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7.xml" ContentType="application/vnd.openxmlformats-officedocument.wordprocessingml.header+xml"/>
  <Override PartName="/word/footer3.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47CA5A" w14:textId="77777777" w:rsidR="002B706F" w:rsidRDefault="002B706F" w:rsidP="00197749"/>
    <w:p w14:paraId="732A8E32" w14:textId="77777777" w:rsidR="00091A6B" w:rsidRDefault="00091A6B" w:rsidP="00197749">
      <w:pPr>
        <w:rPr>
          <w:rtl/>
        </w:rPr>
      </w:pPr>
    </w:p>
    <w:p w14:paraId="429E1A83" w14:textId="06047C13" w:rsidR="00091A6B" w:rsidRDefault="00091A6B" w:rsidP="00091A6B">
      <w:pPr>
        <w:pStyle w:val="CoverNumber"/>
      </w:pPr>
      <w:r w:rsidRPr="00091A6B">
        <w:rPr>
          <w:rtl/>
        </w:rPr>
        <w:t>التوصيـة</w:t>
      </w:r>
      <w:r w:rsidR="006C646A">
        <w:rPr>
          <w:rtl/>
        </w:rPr>
        <w:t xml:space="preserve"> </w:t>
      </w:r>
      <w:r w:rsidRPr="00091A6B">
        <w:t>ITU-R</w:t>
      </w:r>
      <w:r w:rsidR="006C646A">
        <w:t xml:space="preserve"> </w:t>
      </w:r>
      <w:r w:rsidR="008E173E">
        <w:t>M</w:t>
      </w:r>
      <w:r w:rsidRPr="00091A6B">
        <w:t>.</w:t>
      </w:r>
      <w:r w:rsidR="00265C0E" w:rsidRPr="00265C0E">
        <w:t>2</w:t>
      </w:r>
      <w:r w:rsidR="00C52DC2" w:rsidRPr="00C52DC2">
        <w:t>1</w:t>
      </w:r>
      <w:r w:rsidR="00C663B7">
        <w:t>77-0</w:t>
      </w:r>
    </w:p>
    <w:p w14:paraId="466BE14A" w14:textId="6070CC02" w:rsidR="00091A6B" w:rsidRDefault="00091A6B" w:rsidP="00091A6B">
      <w:pPr>
        <w:pStyle w:val="CoverDate"/>
      </w:pPr>
      <w:r w:rsidRPr="005F01A2">
        <w:t>(</w:t>
      </w:r>
      <w:r w:rsidR="00265C0E" w:rsidRPr="00265C0E">
        <w:t>2</w:t>
      </w:r>
      <w:r w:rsidR="00C663B7">
        <w:t>0</w:t>
      </w:r>
      <w:r w:rsidR="00265C0E" w:rsidRPr="00265C0E">
        <w:t>2</w:t>
      </w:r>
      <w:r w:rsidR="00C663B7">
        <w:t>6</w:t>
      </w:r>
      <w:r>
        <w:t>/</w:t>
      </w:r>
      <w:r w:rsidR="00C663B7">
        <w:t>0</w:t>
      </w:r>
      <w:r w:rsidR="00265C0E" w:rsidRPr="00265C0E">
        <w:t>2</w:t>
      </w:r>
      <w:r w:rsidRPr="005F01A2">
        <w:t>)</w:t>
      </w:r>
    </w:p>
    <w:p w14:paraId="33AEBB96" w14:textId="59920442" w:rsidR="00EF6496" w:rsidRPr="008E173E" w:rsidRDefault="00FC6892" w:rsidP="008E173E">
      <w:pPr>
        <w:pStyle w:val="CoverSeries"/>
        <w:rPr>
          <w:rtl/>
        </w:rPr>
      </w:pPr>
      <w:r>
        <w:rPr>
          <w:rFonts w:hint="cs"/>
          <w:rtl/>
          <w:lang w:val="en-GB"/>
        </w:rPr>
        <w:t xml:space="preserve">السلسلة </w:t>
      </w:r>
      <w:r w:rsidR="008E173E">
        <w:t>M</w:t>
      </w:r>
      <w:r>
        <w:rPr>
          <w:rFonts w:hint="cs"/>
          <w:rtl/>
          <w:lang w:val="en-GB"/>
        </w:rPr>
        <w:t xml:space="preserve">: </w:t>
      </w:r>
      <w:r w:rsidR="008E173E" w:rsidRPr="008E173E">
        <w:rPr>
          <w:rFonts w:hint="cs"/>
          <w:rtl/>
          <w:lang w:bidi="ar-SA"/>
        </w:rPr>
        <w:t>الخدمة المتنقلة</w:t>
      </w:r>
      <w:r w:rsidR="006F7400" w:rsidRPr="006F7400">
        <w:rPr>
          <w:rFonts w:hint="cs"/>
          <w:rtl/>
          <w:lang w:bidi="ar-SA"/>
        </w:rPr>
        <w:t xml:space="preserve"> و</w:t>
      </w:r>
      <w:r w:rsidR="008E173E" w:rsidRPr="008E173E">
        <w:rPr>
          <w:rFonts w:hint="cs"/>
          <w:rtl/>
          <w:lang w:bidi="ar-SA"/>
        </w:rPr>
        <w:t>خدمة التحديد الراديوي للموقع</w:t>
      </w:r>
      <w:r w:rsidR="00562D79">
        <w:rPr>
          <w:rFonts w:hint="cs"/>
          <w:rtl/>
          <w:lang w:bidi="ar-SA"/>
        </w:rPr>
        <w:t xml:space="preserve"> </w:t>
      </w:r>
      <w:r w:rsidR="008E173E" w:rsidRPr="008E173E">
        <w:rPr>
          <w:rFonts w:hint="cs"/>
          <w:rtl/>
          <w:lang w:bidi="ar-SA"/>
        </w:rPr>
        <w:t>وخدمة الهواة</w:t>
      </w:r>
      <w:r w:rsidR="006F7400" w:rsidRPr="006F7400">
        <w:rPr>
          <w:rFonts w:hint="cs"/>
          <w:rtl/>
          <w:lang w:bidi="ar-SA"/>
        </w:rPr>
        <w:t xml:space="preserve"> و</w:t>
      </w:r>
      <w:r w:rsidR="008E173E" w:rsidRPr="008E173E">
        <w:rPr>
          <w:rFonts w:hint="cs"/>
          <w:rtl/>
          <w:lang w:bidi="ar-SA"/>
        </w:rPr>
        <w:t xml:space="preserve">الخدمات </w:t>
      </w:r>
      <w:proofErr w:type="spellStart"/>
      <w:r w:rsidR="008E173E" w:rsidRPr="008E173E">
        <w:rPr>
          <w:rFonts w:hint="cs"/>
          <w:rtl/>
          <w:lang w:bidi="ar-SA"/>
        </w:rPr>
        <w:t>الساتلية</w:t>
      </w:r>
      <w:proofErr w:type="spellEnd"/>
      <w:r w:rsidR="008E173E" w:rsidRPr="008E173E">
        <w:rPr>
          <w:rFonts w:hint="cs"/>
          <w:rtl/>
          <w:lang w:bidi="ar-SA"/>
        </w:rPr>
        <w:t xml:space="preserve"> ذات الصلة</w:t>
      </w:r>
    </w:p>
    <w:p w14:paraId="515F2BF4" w14:textId="4B268777" w:rsidR="00091A6B" w:rsidRPr="00EF6496" w:rsidRDefault="00C663B7" w:rsidP="004044EE">
      <w:pPr>
        <w:pStyle w:val="CoverTitle"/>
        <w:spacing w:before="360"/>
      </w:pPr>
      <w:r w:rsidRPr="00C663B7">
        <w:rPr>
          <w:rtl/>
        </w:rPr>
        <w:t xml:space="preserve">‏المواصفات التفصيلية للسطوح البينية الراديوية </w:t>
      </w:r>
      <w:proofErr w:type="spellStart"/>
      <w:r w:rsidRPr="00C663B7">
        <w:rPr>
          <w:rtl/>
        </w:rPr>
        <w:t>الساتلية</w:t>
      </w:r>
      <w:proofErr w:type="spellEnd"/>
      <w:r w:rsidRPr="00C663B7">
        <w:rPr>
          <w:rtl/>
        </w:rPr>
        <w:t xml:space="preserve"> للاتصالات المتنقلة الدولية-</w:t>
      </w:r>
      <w:r w:rsidRPr="00C663B7">
        <w:rPr>
          <w:cs/>
        </w:rPr>
        <w:t>‎</w:t>
      </w:r>
      <w:r w:rsidR="006B4774" w:rsidRPr="006B4774">
        <w:t>2020</w:t>
      </w:r>
      <w:r>
        <w:rPr>
          <w:rFonts w:hint="cs"/>
          <w:rtl/>
        </w:rPr>
        <w:t xml:space="preserve"> </w:t>
      </w:r>
      <w:r w:rsidRPr="00C663B7">
        <w:t>(IMT-</w:t>
      </w:r>
      <w:r w:rsidR="006B4774" w:rsidRPr="006B4774">
        <w:t>2020</w:t>
      </w:r>
      <w:r w:rsidRPr="00C663B7">
        <w:t>)</w:t>
      </w:r>
    </w:p>
    <w:p w14:paraId="4B260DE6" w14:textId="77777777" w:rsidR="00091A6B" w:rsidRDefault="00091A6B" w:rsidP="00197749"/>
    <w:p w14:paraId="0DF01DBB" w14:textId="77777777" w:rsidR="00091A6B" w:rsidRDefault="00091A6B" w:rsidP="00197749"/>
    <w:p w14:paraId="4FB134FF" w14:textId="77777777" w:rsidR="00091A6B" w:rsidRDefault="00091A6B" w:rsidP="00197749"/>
    <w:p w14:paraId="5C4AFEF7" w14:textId="77777777" w:rsidR="00091A6B" w:rsidRDefault="00091A6B" w:rsidP="00197749"/>
    <w:p w14:paraId="44242BE3" w14:textId="77777777" w:rsidR="00091A6B" w:rsidRDefault="00A161D3" w:rsidP="00197749">
      <w:r>
        <w:rPr>
          <w:noProof/>
        </w:rPr>
        <w:drawing>
          <wp:anchor distT="0" distB="0" distL="114300" distR="114300" simplePos="0" relativeHeight="251659776" behindDoc="0" locked="0" layoutInCell="1" allowOverlap="1" wp14:anchorId="035FE818" wp14:editId="1157A4FB">
            <wp:simplePos x="0" y="0"/>
            <wp:positionH relativeFrom="margin">
              <wp:align>left</wp:align>
            </wp:positionH>
            <wp:positionV relativeFrom="margin">
              <wp:align>bottom</wp:align>
            </wp:positionV>
            <wp:extent cx="737870" cy="810895"/>
            <wp:effectExtent l="0" t="0" r="5080" b="8255"/>
            <wp:wrapSquare wrapText="bothSides"/>
            <wp:docPr id="2" name="Picture 2" descr="شعار الاتحاد الدولي للاتصالا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شعار الاتحاد الدولي للاتصالات"/>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37870" cy="810895"/>
                    </a:xfrm>
                    <a:prstGeom prst="rect">
                      <a:avLst/>
                    </a:prstGeom>
                    <a:noFill/>
                  </pic:spPr>
                </pic:pic>
              </a:graphicData>
            </a:graphic>
            <wp14:sizeRelH relativeFrom="page">
              <wp14:pctWidth>0</wp14:pctWidth>
            </wp14:sizeRelH>
            <wp14:sizeRelV relativeFrom="page">
              <wp14:pctHeight>0</wp14:pctHeight>
            </wp14:sizeRelV>
          </wp:anchor>
        </w:drawing>
      </w:r>
    </w:p>
    <w:p w14:paraId="3AB47B5B" w14:textId="77777777" w:rsidR="005E066B" w:rsidRDefault="00CA603A" w:rsidP="002144CB">
      <w:pPr>
        <w:jc w:val="center"/>
        <w:rPr>
          <w:b/>
          <w:bCs/>
          <w:sz w:val="32"/>
          <w:szCs w:val="32"/>
          <w:rtl/>
        </w:rPr>
        <w:sectPr w:rsidR="005E066B" w:rsidSect="00D231CE">
          <w:headerReference w:type="even" r:id="rId9"/>
          <w:headerReference w:type="default" r:id="rId10"/>
          <w:pgSz w:w="11907" w:h="16834" w:code="9"/>
          <w:pgMar w:top="567" w:right="1417" w:bottom="567" w:left="567" w:header="794" w:footer="567" w:gutter="0"/>
          <w:paperSrc w:first="4" w:other="4"/>
          <w:cols w:space="720"/>
          <w:bidi/>
          <w:rtlGutter/>
          <w:docGrid w:linePitch="299"/>
        </w:sectPr>
      </w:pPr>
      <w:r>
        <w:rPr>
          <w:b/>
          <w:bCs/>
          <w:noProof/>
          <w:sz w:val="32"/>
          <w:szCs w:val="32"/>
          <w:rtl/>
          <w:lang w:eastAsia="zh-CN"/>
        </w:rPr>
        <mc:AlternateContent>
          <mc:Choice Requires="wps">
            <w:drawing>
              <wp:anchor distT="0" distB="0" distL="114300" distR="114300" simplePos="0" relativeHeight="251658752" behindDoc="0" locked="0" layoutInCell="1" allowOverlap="1" wp14:anchorId="6A60F6DD" wp14:editId="24EB79A4">
                <wp:simplePos x="0" y="0"/>
                <wp:positionH relativeFrom="column">
                  <wp:posOffset>379095</wp:posOffset>
                </wp:positionH>
                <wp:positionV relativeFrom="paragraph">
                  <wp:posOffset>6840855</wp:posOffset>
                </wp:positionV>
                <wp:extent cx="5455920" cy="1371600"/>
                <wp:effectExtent l="0" t="0" r="0" b="0"/>
                <wp:wrapNone/>
                <wp:docPr id="1" name="Text Box 28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55920" cy="137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37C6BD" w14:textId="77777777" w:rsidR="000B4F10" w:rsidRPr="005F01A2" w:rsidRDefault="000B4F10" w:rsidP="00897041">
                            <w:pPr>
                              <w:spacing w:line="168" w:lineRule="auto"/>
                              <w:ind w:right="-126"/>
                              <w:jc w:val="right"/>
                              <w:rPr>
                                <w:rFonts w:ascii="Tahoma" w:hAnsi="Tahoma"/>
                                <w:b/>
                                <w:bCs/>
                                <w:color w:val="000068"/>
                                <w:sz w:val="36"/>
                                <w:szCs w:val="56"/>
                                <w:rtl/>
                                <w:lang w:bidi="ar-EG"/>
                              </w:rPr>
                            </w:pPr>
                            <w:r w:rsidRPr="005F01A2">
                              <w:rPr>
                                <w:rFonts w:ascii="Tahoma" w:hAnsi="Tahoma" w:hint="cs"/>
                                <w:b/>
                                <w:bCs/>
                                <w:color w:val="000068"/>
                                <w:sz w:val="36"/>
                                <w:szCs w:val="56"/>
                                <w:rtl/>
                                <w:lang w:bidi="ar-EG"/>
                              </w:rPr>
                              <w:t xml:space="preserve">السلسلة </w:t>
                            </w:r>
                            <w:r w:rsidR="00134026">
                              <w:rPr>
                                <w:rFonts w:ascii="Tahoma" w:hAnsi="Tahoma"/>
                                <w:b/>
                                <w:bCs/>
                                <w:color w:val="000068"/>
                                <w:sz w:val="34"/>
                                <w:szCs w:val="54"/>
                                <w:lang w:bidi="ar-EG"/>
                              </w:rPr>
                              <w:t>S</w:t>
                            </w:r>
                            <w:r w:rsidR="005425A3">
                              <w:rPr>
                                <w:rFonts w:ascii="Tahoma" w:hAnsi="Tahoma"/>
                                <w:b/>
                                <w:bCs/>
                                <w:color w:val="000068"/>
                                <w:sz w:val="34"/>
                                <w:szCs w:val="54"/>
                                <w:lang w:bidi="ar-EG"/>
                              </w:rPr>
                              <w:t>A</w:t>
                            </w:r>
                          </w:p>
                          <w:p w14:paraId="7D4B62DF" w14:textId="77777777" w:rsidR="006C646A" w:rsidRDefault="005425A3" w:rsidP="005425A3">
                            <w:pPr>
                              <w:spacing w:line="168" w:lineRule="auto"/>
                              <w:ind w:right="-126"/>
                              <w:jc w:val="right"/>
                              <w:rPr>
                                <w:rFonts w:ascii="Tahoma" w:hAnsi="Tahoma"/>
                                <w:b/>
                                <w:bCs/>
                                <w:color w:val="000068"/>
                                <w:sz w:val="36"/>
                                <w:szCs w:val="56"/>
                                <w:rtl/>
                                <w:lang w:bidi="ar-EG"/>
                              </w:rPr>
                            </w:pPr>
                            <w:r w:rsidRPr="005425A3">
                              <w:rPr>
                                <w:rFonts w:ascii="Tahoma" w:hAnsi="Tahoma" w:hint="cs"/>
                                <w:b/>
                                <w:bCs/>
                                <w:color w:val="000068"/>
                                <w:sz w:val="36"/>
                                <w:szCs w:val="56"/>
                                <w:rtl/>
                                <w:lang w:bidi="ar-EG"/>
                              </w:rPr>
                              <w:t>التطبيقات الفضائية</w:t>
                            </w:r>
                            <w:r w:rsidR="006F7400" w:rsidRPr="006F7400">
                              <w:rPr>
                                <w:rFonts w:ascii="Tahoma" w:hAnsi="Tahoma" w:hint="cs"/>
                                <w:b/>
                                <w:bCs/>
                                <w:color w:val="000068"/>
                                <w:sz w:val="36"/>
                                <w:szCs w:val="56"/>
                                <w:rtl/>
                              </w:rPr>
                              <w:t xml:space="preserve"> و</w:t>
                            </w:r>
                            <w:r w:rsidRPr="005425A3">
                              <w:rPr>
                                <w:rFonts w:ascii="Tahoma" w:hAnsi="Tahoma" w:hint="cs"/>
                                <w:b/>
                                <w:bCs/>
                                <w:color w:val="000068"/>
                                <w:sz w:val="36"/>
                                <w:szCs w:val="56"/>
                                <w:rtl/>
                                <w:lang w:bidi="ar-EG"/>
                              </w:rPr>
                              <w:t>الأرصاد الجوية</w:t>
                            </w:r>
                          </w:p>
                          <w:p w14:paraId="68D01314" w14:textId="50238252" w:rsidR="000B4F10" w:rsidRPr="005F01A2" w:rsidRDefault="000B4F10" w:rsidP="005425A3">
                            <w:pPr>
                              <w:spacing w:line="168" w:lineRule="auto"/>
                              <w:ind w:right="-126"/>
                              <w:jc w:val="right"/>
                              <w:rPr>
                                <w:rFonts w:ascii="Tahoma" w:hAnsi="Tahoma"/>
                                <w:b/>
                                <w:bCs/>
                                <w:color w:val="000068"/>
                                <w:sz w:val="36"/>
                                <w:szCs w:val="56"/>
                                <w:rtl/>
                                <w:lang w:bidi="ar-EG"/>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60F6DD" id="_x0000_t202" coordsize="21600,21600" o:spt="202" path="m,l,21600r21600,l21600,xe">
                <v:stroke joinstyle="miter"/>
                <v:path gradientshapeok="t" o:connecttype="rect"/>
              </v:shapetype>
              <v:shape id="Text Box 2862" o:spid="_x0000_s1026" type="#_x0000_t202" style="position:absolute;left:0;text-align:left;margin-left:29.85pt;margin-top:538.65pt;width:429.6pt;height:108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" filled="f" stroked="f">
                <v:textbox>
                  <w:txbxContent>
                    <w:p w14:paraId="1A37C6BD" w14:textId="77777777" w:rsidR="000B4F10" w:rsidRPr="005F01A2" w:rsidRDefault="000B4F10" w:rsidP="00897041">
                      <w:pPr>
                        <w:spacing w:line="168" w:lineRule="auto"/>
                        <w:ind w:right="-126"/>
                        <w:jc w:val="right"/>
                        <w:rPr>
                          <w:rFonts w:ascii="Tahoma" w:hAnsi="Tahoma"/>
                          <w:b/>
                          <w:bCs/>
                          <w:color w:val="000068"/>
                          <w:sz w:val="36"/>
                          <w:szCs w:val="56"/>
                          <w:rtl/>
                          <w:lang w:bidi="ar-EG"/>
                        </w:rPr>
                      </w:pPr>
                      <w:r w:rsidRPr="005F01A2">
                        <w:rPr>
                          <w:rFonts w:ascii="Tahoma" w:hAnsi="Tahoma" w:hint="cs"/>
                          <w:b/>
                          <w:bCs/>
                          <w:color w:val="000068"/>
                          <w:sz w:val="36"/>
                          <w:szCs w:val="56"/>
                          <w:rtl/>
                          <w:lang w:bidi="ar-EG"/>
                        </w:rPr>
                        <w:t xml:space="preserve">السلسلة </w:t>
                      </w:r>
                      <w:r w:rsidR="00134026">
                        <w:rPr>
                          <w:rFonts w:ascii="Tahoma" w:hAnsi="Tahoma"/>
                          <w:b/>
                          <w:bCs/>
                          <w:color w:val="000068"/>
                          <w:sz w:val="34"/>
                          <w:szCs w:val="54"/>
                          <w:lang w:bidi="ar-EG"/>
                        </w:rPr>
                        <w:t>S</w:t>
                      </w:r>
                      <w:r w:rsidR="005425A3">
                        <w:rPr>
                          <w:rFonts w:ascii="Tahoma" w:hAnsi="Tahoma"/>
                          <w:b/>
                          <w:bCs/>
                          <w:color w:val="000068"/>
                          <w:sz w:val="34"/>
                          <w:szCs w:val="54"/>
                          <w:lang w:bidi="ar-EG"/>
                        </w:rPr>
                        <w:t>A</w:t>
                      </w:r>
                    </w:p>
                    <w:p w14:paraId="7D4B62DF" w14:textId="77777777" w:rsidR="006C646A" w:rsidRDefault="005425A3" w:rsidP="005425A3">
                      <w:pPr>
                        <w:spacing w:line="168" w:lineRule="auto"/>
                        <w:ind w:right="-126"/>
                        <w:jc w:val="right"/>
                        <w:rPr>
                          <w:rFonts w:ascii="Tahoma" w:hAnsi="Tahoma"/>
                          <w:b/>
                          <w:bCs/>
                          <w:color w:val="000068"/>
                          <w:sz w:val="36"/>
                          <w:szCs w:val="56"/>
                          <w:rtl/>
                          <w:lang w:bidi="ar-EG"/>
                        </w:rPr>
                      </w:pPr>
                      <w:r w:rsidRPr="005425A3">
                        <w:rPr>
                          <w:rFonts w:ascii="Tahoma" w:hAnsi="Tahoma" w:hint="cs"/>
                          <w:b/>
                          <w:bCs/>
                          <w:color w:val="000068"/>
                          <w:sz w:val="36"/>
                          <w:szCs w:val="56"/>
                          <w:rtl/>
                          <w:lang w:bidi="ar-EG"/>
                        </w:rPr>
                        <w:t>التطبيقات الفضائية</w:t>
                      </w:r>
                      <w:r w:rsidR="006F7400" w:rsidRPr="006F7400">
                        <w:rPr>
                          <w:rFonts w:ascii="Tahoma" w:hAnsi="Tahoma" w:hint="cs"/>
                          <w:b/>
                          <w:bCs/>
                          <w:color w:val="000068"/>
                          <w:sz w:val="36"/>
                          <w:szCs w:val="56"/>
                          <w:rtl/>
                        </w:rPr>
                        <w:t xml:space="preserve"> و</w:t>
                      </w:r>
                      <w:r w:rsidRPr="005425A3">
                        <w:rPr>
                          <w:rFonts w:ascii="Tahoma" w:hAnsi="Tahoma" w:hint="cs"/>
                          <w:b/>
                          <w:bCs/>
                          <w:color w:val="000068"/>
                          <w:sz w:val="36"/>
                          <w:szCs w:val="56"/>
                          <w:rtl/>
                          <w:lang w:bidi="ar-EG"/>
                        </w:rPr>
                        <w:t>الأرصاد الجوية</w:t>
                      </w:r>
                    </w:p>
                    <w:p w14:paraId="68D01314" w14:textId="50238252" w:rsidR="000B4F10" w:rsidRPr="005F01A2" w:rsidRDefault="000B4F10" w:rsidP="005425A3">
                      <w:pPr>
                        <w:spacing w:line="168" w:lineRule="auto"/>
                        <w:ind w:right="-126"/>
                        <w:jc w:val="right"/>
                        <w:rPr>
                          <w:rFonts w:ascii="Tahoma" w:hAnsi="Tahoma"/>
                          <w:b/>
                          <w:bCs/>
                          <w:color w:val="000068"/>
                          <w:sz w:val="36"/>
                          <w:szCs w:val="56"/>
                          <w:rtl/>
                          <w:lang w:bidi="ar-EG"/>
                        </w:rPr>
                      </w:pPr>
                    </w:p>
                  </w:txbxContent>
                </v:textbox>
              </v:shape>
            </w:pict>
          </mc:Fallback>
        </mc:AlternateContent>
      </w:r>
    </w:p>
    <w:p w14:paraId="38ED2E5F" w14:textId="77777777" w:rsidR="005E066B" w:rsidRPr="00891CAB" w:rsidRDefault="005E066B" w:rsidP="003D017C">
      <w:pPr>
        <w:spacing w:before="240"/>
        <w:jc w:val="center"/>
        <w:outlineLvl w:val="0"/>
        <w:rPr>
          <w:b/>
          <w:bCs/>
          <w:sz w:val="32"/>
          <w:szCs w:val="32"/>
          <w:rtl/>
          <w:lang w:bidi="ar-EG"/>
        </w:rPr>
      </w:pPr>
      <w:r w:rsidRPr="00891CAB">
        <w:rPr>
          <w:rFonts w:hint="cs"/>
          <w:b/>
          <w:bCs/>
          <w:sz w:val="32"/>
          <w:szCs w:val="32"/>
          <w:rtl/>
        </w:rPr>
        <w:lastRenderedPageBreak/>
        <w:t>تمهيـد</w:t>
      </w:r>
    </w:p>
    <w:p w14:paraId="7E18C3F5" w14:textId="54511E57" w:rsidR="005E066B" w:rsidRPr="008113E9" w:rsidRDefault="005E066B" w:rsidP="002144CB">
      <w:pPr>
        <w:rPr>
          <w:spacing w:val="-2"/>
          <w:sz w:val="20"/>
          <w:szCs w:val="26"/>
          <w:rtl/>
          <w:lang w:bidi="ar-EG"/>
        </w:rPr>
      </w:pPr>
      <w:r w:rsidRPr="008113E9">
        <w:rPr>
          <w:rFonts w:hint="cs"/>
          <w:spacing w:val="-2"/>
          <w:sz w:val="20"/>
          <w:szCs w:val="26"/>
          <w:rtl/>
          <w:lang w:bidi="ar-EG"/>
        </w:rPr>
        <w:t>يضطلع قطاع الاتصالات الراديوية بدور يتمثل في تأمين الترشيد</w:t>
      </w:r>
      <w:r w:rsidR="006F7400" w:rsidRPr="006F7400">
        <w:rPr>
          <w:rFonts w:hint="cs"/>
          <w:spacing w:val="-2"/>
          <w:sz w:val="20"/>
          <w:szCs w:val="26"/>
          <w:rtl/>
        </w:rPr>
        <w:t xml:space="preserve"> و</w:t>
      </w:r>
      <w:r w:rsidRPr="008113E9">
        <w:rPr>
          <w:rFonts w:hint="cs"/>
          <w:spacing w:val="-2"/>
          <w:sz w:val="20"/>
          <w:szCs w:val="26"/>
          <w:rtl/>
          <w:lang w:bidi="ar-EG"/>
        </w:rPr>
        <w:t>الإنصاف</w:t>
      </w:r>
      <w:r w:rsidR="006F7400" w:rsidRPr="006F7400">
        <w:rPr>
          <w:rFonts w:hint="cs"/>
          <w:spacing w:val="-2"/>
          <w:sz w:val="20"/>
          <w:szCs w:val="26"/>
          <w:rtl/>
        </w:rPr>
        <w:t xml:space="preserve"> و</w:t>
      </w:r>
      <w:r w:rsidRPr="008113E9">
        <w:rPr>
          <w:rFonts w:hint="cs"/>
          <w:spacing w:val="-2"/>
          <w:sz w:val="20"/>
          <w:szCs w:val="26"/>
          <w:rtl/>
          <w:lang w:bidi="ar-EG"/>
        </w:rPr>
        <w:t>الفعالية</w:t>
      </w:r>
      <w:r w:rsidR="006F7400" w:rsidRPr="006F7400">
        <w:rPr>
          <w:rFonts w:hint="cs"/>
          <w:spacing w:val="-2"/>
          <w:sz w:val="20"/>
          <w:szCs w:val="26"/>
          <w:rtl/>
        </w:rPr>
        <w:t xml:space="preserve"> و</w:t>
      </w:r>
      <w:r w:rsidRPr="008113E9">
        <w:rPr>
          <w:rFonts w:hint="cs"/>
          <w:spacing w:val="-2"/>
          <w:sz w:val="20"/>
          <w:szCs w:val="26"/>
          <w:rtl/>
          <w:lang w:bidi="ar-EG"/>
        </w:rPr>
        <w:t xml:space="preserve">الاقتصاد في استعمال طيف الترددات الراديوية في جميع خدمات الاتصالات الراديوية، بما فيها الخدمات </w:t>
      </w:r>
      <w:proofErr w:type="spellStart"/>
      <w:r w:rsidRPr="008113E9">
        <w:rPr>
          <w:rFonts w:hint="cs"/>
          <w:spacing w:val="-2"/>
          <w:sz w:val="20"/>
          <w:szCs w:val="26"/>
          <w:rtl/>
          <w:lang w:bidi="ar-EG"/>
        </w:rPr>
        <w:t>الساتلية</w:t>
      </w:r>
      <w:proofErr w:type="spellEnd"/>
      <w:r w:rsidRPr="008113E9">
        <w:rPr>
          <w:rFonts w:hint="cs"/>
          <w:spacing w:val="-2"/>
          <w:sz w:val="20"/>
          <w:szCs w:val="26"/>
          <w:rtl/>
          <w:lang w:bidi="ar-EG"/>
        </w:rPr>
        <w:t>،</w:t>
      </w:r>
      <w:r w:rsidR="006F7400" w:rsidRPr="006F7400">
        <w:rPr>
          <w:rFonts w:hint="cs"/>
          <w:spacing w:val="-2"/>
          <w:sz w:val="20"/>
          <w:szCs w:val="26"/>
          <w:rtl/>
        </w:rPr>
        <w:t xml:space="preserve"> و</w:t>
      </w:r>
      <w:r w:rsidRPr="008113E9">
        <w:rPr>
          <w:rFonts w:hint="cs"/>
          <w:spacing w:val="-2"/>
          <w:sz w:val="20"/>
          <w:szCs w:val="26"/>
          <w:rtl/>
          <w:lang w:bidi="ar-EG"/>
        </w:rPr>
        <w:t>إجراء دراسات دون تحديد لمدى الترددات، تكون أساساً لإعداد التوصيات</w:t>
      </w:r>
      <w:r w:rsidR="006F7400" w:rsidRPr="006F7400">
        <w:rPr>
          <w:rFonts w:hint="cs"/>
          <w:spacing w:val="-2"/>
          <w:sz w:val="20"/>
          <w:szCs w:val="26"/>
          <w:rtl/>
        </w:rPr>
        <w:t xml:space="preserve"> و</w:t>
      </w:r>
      <w:r w:rsidRPr="008113E9">
        <w:rPr>
          <w:rFonts w:hint="cs"/>
          <w:spacing w:val="-2"/>
          <w:sz w:val="20"/>
          <w:szCs w:val="26"/>
          <w:rtl/>
          <w:lang w:bidi="ar-EG"/>
        </w:rPr>
        <w:t>اعتمادها.</w:t>
      </w:r>
    </w:p>
    <w:p w14:paraId="172278DB" w14:textId="241BDE12" w:rsidR="005E066B" w:rsidRPr="008113E9" w:rsidRDefault="005E066B" w:rsidP="002144CB">
      <w:pPr>
        <w:rPr>
          <w:spacing w:val="-2"/>
          <w:sz w:val="20"/>
          <w:szCs w:val="26"/>
          <w:rtl/>
          <w:lang w:val="ru-RU"/>
        </w:rPr>
      </w:pPr>
      <w:r w:rsidRPr="008113E9">
        <w:rPr>
          <w:rFonts w:hint="cs"/>
          <w:spacing w:val="-2"/>
          <w:sz w:val="20"/>
          <w:szCs w:val="26"/>
          <w:rtl/>
          <w:lang w:val="ru-RU"/>
        </w:rPr>
        <w:t>ويؤدي قطاع الاتصالات الراديوية</w:t>
      </w:r>
      <w:r w:rsidR="006F7400" w:rsidRPr="006F7400">
        <w:rPr>
          <w:rFonts w:hint="cs"/>
          <w:spacing w:val="-2"/>
          <w:sz w:val="20"/>
          <w:szCs w:val="26"/>
          <w:rtl/>
          <w:lang w:val="ru-RU"/>
        </w:rPr>
        <w:t xml:space="preserve"> و</w:t>
      </w:r>
      <w:r w:rsidRPr="008113E9">
        <w:rPr>
          <w:rFonts w:hint="cs"/>
          <w:spacing w:val="-2"/>
          <w:sz w:val="20"/>
          <w:szCs w:val="26"/>
          <w:rtl/>
          <w:lang w:val="ru-RU"/>
        </w:rPr>
        <w:t>ظائفه التنظيمية</w:t>
      </w:r>
      <w:r w:rsidR="006F7400" w:rsidRPr="006F7400">
        <w:rPr>
          <w:rFonts w:hint="cs"/>
          <w:spacing w:val="-2"/>
          <w:sz w:val="20"/>
          <w:szCs w:val="26"/>
          <w:rtl/>
          <w:lang w:val="ru-RU"/>
        </w:rPr>
        <w:t xml:space="preserve"> </w:t>
      </w:r>
      <w:proofErr w:type="spellStart"/>
      <w:r w:rsidR="006F7400" w:rsidRPr="006F7400">
        <w:rPr>
          <w:rFonts w:hint="cs"/>
          <w:spacing w:val="-2"/>
          <w:sz w:val="20"/>
          <w:szCs w:val="26"/>
          <w:rtl/>
          <w:lang w:val="ru-RU"/>
        </w:rPr>
        <w:t>و</w:t>
      </w:r>
      <w:r w:rsidRPr="008113E9">
        <w:rPr>
          <w:rFonts w:hint="cs"/>
          <w:spacing w:val="-2"/>
          <w:sz w:val="20"/>
          <w:szCs w:val="26"/>
          <w:rtl/>
          <w:lang w:val="ru-RU"/>
        </w:rPr>
        <w:t>السياساتية</w:t>
      </w:r>
      <w:proofErr w:type="spellEnd"/>
      <w:r w:rsidRPr="008113E9">
        <w:rPr>
          <w:rFonts w:hint="cs"/>
          <w:spacing w:val="-2"/>
          <w:sz w:val="20"/>
          <w:szCs w:val="26"/>
          <w:rtl/>
          <w:lang w:val="ru-RU"/>
        </w:rPr>
        <w:t xml:space="preserve"> من خلال المؤتمرات العالمية</w:t>
      </w:r>
      <w:r w:rsidR="006F7400" w:rsidRPr="006F7400">
        <w:rPr>
          <w:rFonts w:hint="cs"/>
          <w:spacing w:val="-2"/>
          <w:sz w:val="20"/>
          <w:szCs w:val="26"/>
          <w:rtl/>
          <w:lang w:val="ru-RU"/>
        </w:rPr>
        <w:t xml:space="preserve"> و</w:t>
      </w:r>
      <w:r w:rsidRPr="008113E9">
        <w:rPr>
          <w:rFonts w:hint="cs"/>
          <w:spacing w:val="-2"/>
          <w:sz w:val="20"/>
          <w:szCs w:val="26"/>
          <w:rtl/>
          <w:lang w:val="ru-RU"/>
        </w:rPr>
        <w:t>الإقليمية للاتصالات الراديوية</w:t>
      </w:r>
      <w:r w:rsidR="006F7400" w:rsidRPr="006F7400">
        <w:rPr>
          <w:rFonts w:hint="cs"/>
          <w:spacing w:val="-2"/>
          <w:sz w:val="20"/>
          <w:szCs w:val="26"/>
          <w:rtl/>
          <w:lang w:val="ru-RU"/>
        </w:rPr>
        <w:t xml:space="preserve"> و</w:t>
      </w:r>
      <w:r w:rsidRPr="008113E9">
        <w:rPr>
          <w:rFonts w:hint="cs"/>
          <w:spacing w:val="-2"/>
          <w:sz w:val="20"/>
          <w:szCs w:val="26"/>
          <w:rtl/>
          <w:lang w:val="ru-RU"/>
        </w:rPr>
        <w:t>جمعيات الاتصالات الراديوية بمساعدة لجان الدراسات.</w:t>
      </w:r>
    </w:p>
    <w:p w14:paraId="20831DF0" w14:textId="77777777" w:rsidR="005E066B" w:rsidRPr="00440F51" w:rsidRDefault="005E066B" w:rsidP="005E066B">
      <w:pPr>
        <w:spacing w:before="0"/>
        <w:rPr>
          <w:spacing w:val="-2"/>
          <w:sz w:val="21"/>
          <w:szCs w:val="28"/>
          <w:lang w:val="ru-RU"/>
        </w:rPr>
      </w:pPr>
    </w:p>
    <w:p w14:paraId="61203263" w14:textId="77777777" w:rsidR="005E066B" w:rsidRPr="001231D6" w:rsidRDefault="00D10D70" w:rsidP="00F615CE">
      <w:pPr>
        <w:pStyle w:val="IPR"/>
      </w:pPr>
      <w:r>
        <w:rPr>
          <w:rFonts w:hint="cs"/>
          <w:rtl/>
        </w:rPr>
        <w:t>حقوق الملكية الفكرية</w:t>
      </w:r>
    </w:p>
    <w:p w14:paraId="2B39F4A1" w14:textId="487C7C85" w:rsidR="00D10D70" w:rsidRDefault="00D10D70" w:rsidP="00D10D70">
      <w:pPr>
        <w:rPr>
          <w:spacing w:val="-2"/>
          <w:sz w:val="20"/>
          <w:szCs w:val="26"/>
          <w:rtl/>
        </w:rPr>
      </w:pPr>
      <w:r w:rsidRPr="0067739B">
        <w:rPr>
          <w:spacing w:val="-2"/>
          <w:sz w:val="20"/>
          <w:szCs w:val="26"/>
          <w:rtl/>
        </w:rPr>
        <w:t>يسترعي الاتحاد الانتباه إلى أن تطبيق هذه التوصية أو تنفيذها قد يستلزم استعمال حق من حقوق الملكية الفكرية.</w:t>
      </w:r>
      <w:r w:rsidR="006F7400" w:rsidRPr="006F7400">
        <w:rPr>
          <w:spacing w:val="-2"/>
          <w:sz w:val="20"/>
          <w:szCs w:val="26"/>
          <w:rtl/>
        </w:rPr>
        <w:t xml:space="preserve"> و</w:t>
      </w:r>
      <w:r w:rsidRPr="0067739B">
        <w:rPr>
          <w:spacing w:val="-2"/>
          <w:sz w:val="20"/>
          <w:szCs w:val="26"/>
          <w:rtl/>
        </w:rPr>
        <w:t>لا يتخذ الاتحاد أي موقف من القرائن المتعلقة بحقوق الملكية الفكرية أو صلاحيتها أو نطاق تطبيقها سواء طالب بها عضو من أعضاء الاتحاد أو طرف آخر لا تشمله عملية إعداد التوصيات.</w:t>
      </w:r>
    </w:p>
    <w:p w14:paraId="696A9735" w14:textId="461A7309" w:rsidR="005E066B" w:rsidRPr="008113E9" w:rsidRDefault="00D10D70" w:rsidP="00D10D70">
      <w:pPr>
        <w:rPr>
          <w:spacing w:val="-2"/>
          <w:sz w:val="20"/>
          <w:szCs w:val="26"/>
          <w:rtl/>
          <w:lang w:bidi="ar-EG"/>
        </w:rPr>
      </w:pPr>
      <w:r w:rsidRPr="0067739B">
        <w:rPr>
          <w:spacing w:val="-2"/>
          <w:sz w:val="20"/>
          <w:szCs w:val="26"/>
          <w:rtl/>
        </w:rPr>
        <w:t>وعند الموافقة على هذه التوصية، كان الاتحاد قد تلقى إخطاراً بملكية فكرية تحميها براءات الاختراع يمكن المطالبة بها لتنفيذ هذه التوصية.</w:t>
      </w:r>
      <w:r w:rsidR="006F7400" w:rsidRPr="006F7400">
        <w:rPr>
          <w:spacing w:val="-2"/>
          <w:sz w:val="20"/>
          <w:szCs w:val="26"/>
          <w:rtl/>
        </w:rPr>
        <w:t xml:space="preserve"> و</w:t>
      </w:r>
      <w:r w:rsidRPr="0067739B">
        <w:rPr>
          <w:spacing w:val="-2"/>
          <w:sz w:val="20"/>
          <w:szCs w:val="26"/>
          <w:rtl/>
        </w:rPr>
        <w:t>مع ذلك،</w:t>
      </w:r>
      <w:r w:rsidR="006F7400" w:rsidRPr="006F7400">
        <w:rPr>
          <w:spacing w:val="-2"/>
          <w:sz w:val="20"/>
          <w:szCs w:val="26"/>
          <w:rtl/>
        </w:rPr>
        <w:t xml:space="preserve"> و</w:t>
      </w:r>
      <w:r w:rsidRPr="0067739B">
        <w:rPr>
          <w:spacing w:val="-2"/>
          <w:sz w:val="20"/>
          <w:szCs w:val="26"/>
          <w:rtl/>
        </w:rPr>
        <w:t>نظراً إلى أن هذه المعلومات قد لا تكون هي الأحدث، يوصى المسؤولون عن تنفيذ هذه التوصية بالاطلاع على معلومات براءات الاختراع ذات الصلة لقطاع الاتصالات الراديوية المتاحة في الموقع الإلكتروني</w:t>
      </w:r>
      <w:r>
        <w:rPr>
          <w:rFonts w:hint="cs"/>
          <w:spacing w:val="-2"/>
          <w:sz w:val="20"/>
          <w:szCs w:val="26"/>
          <w:rtl/>
          <w:lang w:bidi="ar-EG"/>
        </w:rPr>
        <w:t xml:space="preserve">: </w:t>
      </w:r>
      <w:hyperlink r:id="rId11" w:history="1">
        <w:r w:rsidRPr="0067739B">
          <w:rPr>
            <w:rStyle w:val="Hyperlink"/>
            <w:spacing w:val="-2"/>
            <w:sz w:val="20"/>
            <w:szCs w:val="26"/>
            <w:lang w:bidi="ar-EG"/>
          </w:rPr>
          <w:t>https://www.itu.int/en/ITU-R/study-groups/Pages/itu-r-patent-information.aspx</w:t>
        </w:r>
      </w:hyperlink>
      <w:r>
        <w:rPr>
          <w:rFonts w:hint="cs"/>
          <w:spacing w:val="-2"/>
          <w:sz w:val="20"/>
          <w:szCs w:val="26"/>
          <w:rtl/>
          <w:lang w:bidi="ar-EG"/>
        </w:rPr>
        <w:t>.</w:t>
      </w:r>
    </w:p>
    <w:p w14:paraId="3937BA79" w14:textId="77777777" w:rsidR="005E066B" w:rsidRDefault="005E066B" w:rsidP="005E066B">
      <w:pPr>
        <w:spacing w:before="0"/>
        <w:rPr>
          <w:sz w:val="21"/>
          <w:szCs w:val="20"/>
          <w:rtl/>
          <w:lang w:bidi="ar-EG"/>
        </w:rPr>
      </w:pPr>
    </w:p>
    <w:p w14:paraId="29F99537" w14:textId="77777777" w:rsidR="005E066B" w:rsidRPr="00440F51" w:rsidRDefault="005E066B" w:rsidP="005E066B">
      <w:pPr>
        <w:spacing w:before="0"/>
        <w:rPr>
          <w:sz w:val="21"/>
          <w:szCs w:val="20"/>
          <w:rtl/>
          <w:lang w:bidi="ar-EG"/>
        </w:rPr>
      </w:pPr>
    </w:p>
    <w:tbl>
      <w:tblPr>
        <w:bidiVisual/>
        <w:tblW w:w="5000" w:type="pct"/>
        <w:jc w:val="center"/>
        <w:tblBorders>
          <w:top w:val="single" w:sz="12" w:space="0" w:color="333399"/>
          <w:left w:val="single" w:sz="12" w:space="0" w:color="333399"/>
          <w:bottom w:val="single" w:sz="12" w:space="0" w:color="333399"/>
          <w:right w:val="single" w:sz="12" w:space="0" w:color="333399"/>
        </w:tblBorders>
        <w:tblLook w:val="01E0" w:firstRow="1" w:lastRow="1" w:firstColumn="1" w:lastColumn="1" w:noHBand="0" w:noVBand="0"/>
      </w:tblPr>
      <w:tblGrid>
        <w:gridCol w:w="1514"/>
        <w:gridCol w:w="8095"/>
      </w:tblGrid>
      <w:tr w:rsidR="005E066B" w:rsidRPr="00440F51" w14:paraId="547B64A8" w14:textId="77777777" w:rsidTr="001E77BC">
        <w:trPr>
          <w:jc w:val="center"/>
        </w:trPr>
        <w:tc>
          <w:tcPr>
            <w:tcW w:w="9394" w:type="dxa"/>
            <w:gridSpan w:val="2"/>
            <w:tcBorders>
              <w:top w:val="single" w:sz="12" w:space="0" w:color="000080"/>
              <w:left w:val="single" w:sz="12" w:space="0" w:color="000080"/>
              <w:right w:val="single" w:sz="12" w:space="0" w:color="000080"/>
            </w:tcBorders>
          </w:tcPr>
          <w:p w14:paraId="66DE2FFA" w14:textId="77777777" w:rsidR="005E066B" w:rsidRPr="00440F51" w:rsidRDefault="005E066B" w:rsidP="00686ACA">
            <w:pPr>
              <w:spacing w:before="180"/>
              <w:jc w:val="center"/>
              <w:rPr>
                <w:rFonts w:ascii="Times New Roman Bold" w:hAnsi="Times New Roman Bold"/>
                <w:b/>
                <w:bCs/>
                <w:sz w:val="21"/>
                <w:szCs w:val="32"/>
                <w:lang w:val="ru-RU"/>
              </w:rPr>
            </w:pPr>
            <w:r w:rsidRPr="00440F51">
              <w:rPr>
                <w:rFonts w:ascii="Times New Roman Bold" w:hAnsi="Times New Roman Bold" w:hint="cs"/>
                <w:b/>
                <w:bCs/>
                <w:sz w:val="21"/>
                <w:szCs w:val="32"/>
                <w:rtl/>
                <w:lang w:val="ru-RU"/>
              </w:rPr>
              <w:t xml:space="preserve">سلاسل </w:t>
            </w:r>
            <w:r w:rsidR="00686ACA">
              <w:rPr>
                <w:rFonts w:ascii="Times New Roman Bold" w:hAnsi="Times New Roman Bold" w:hint="cs"/>
                <w:b/>
                <w:bCs/>
                <w:sz w:val="21"/>
                <w:szCs w:val="32"/>
                <w:rtl/>
                <w:lang w:val="ru-RU"/>
              </w:rPr>
              <w:t>توصيات</w:t>
            </w:r>
            <w:r w:rsidRPr="00440F51">
              <w:rPr>
                <w:rFonts w:ascii="Times New Roman Bold" w:hAnsi="Times New Roman Bold" w:hint="cs"/>
                <w:b/>
                <w:bCs/>
                <w:sz w:val="21"/>
                <w:szCs w:val="32"/>
                <w:rtl/>
                <w:lang w:val="ru-RU"/>
              </w:rPr>
              <w:t xml:space="preserve"> قطاع الاتصالات الراديوية</w:t>
            </w:r>
          </w:p>
          <w:p w14:paraId="74E37138" w14:textId="47757EF1" w:rsidR="005E066B" w:rsidRPr="009C6655" w:rsidRDefault="009C6655" w:rsidP="002144CB">
            <w:pPr>
              <w:spacing w:before="60"/>
              <w:jc w:val="center"/>
              <w:rPr>
                <w:sz w:val="20"/>
                <w:szCs w:val="26"/>
                <w:lang w:val="ru-RU"/>
              </w:rPr>
            </w:pPr>
            <w:r w:rsidRPr="009C6655">
              <w:rPr>
                <w:rFonts w:hint="cs"/>
                <w:sz w:val="18"/>
                <w:szCs w:val="24"/>
                <w:rtl/>
                <w:lang w:val="ru-RU"/>
              </w:rPr>
              <w:t xml:space="preserve">(يمكن الاطلاع عليها </w:t>
            </w:r>
            <w:r w:rsidR="00656E1D">
              <w:rPr>
                <w:rFonts w:hint="cs"/>
                <w:sz w:val="18"/>
                <w:szCs w:val="24"/>
                <w:rtl/>
                <w:lang w:val="ru-RU"/>
              </w:rPr>
              <w:t>أيضاً</w:t>
            </w:r>
            <w:r w:rsidRPr="009C6655">
              <w:rPr>
                <w:rFonts w:hint="cs"/>
                <w:sz w:val="18"/>
                <w:szCs w:val="24"/>
                <w:rtl/>
                <w:lang w:val="ru-RU"/>
              </w:rPr>
              <w:t xml:space="preserve"> في الموقع الإلكتروني </w:t>
            </w:r>
            <w:hyperlink r:id="rId12" w:history="1">
              <w:r w:rsidR="00C663B7">
                <w:rPr>
                  <w:rStyle w:val="Hyperlink"/>
                  <w:sz w:val="18"/>
                  <w:szCs w:val="24"/>
                </w:rPr>
                <w:t>https://www.itu.int/pub/R-REC/ar</w:t>
              </w:r>
            </w:hyperlink>
            <w:r w:rsidRPr="009C6655">
              <w:rPr>
                <w:rFonts w:hint="cs"/>
                <w:sz w:val="18"/>
                <w:szCs w:val="24"/>
                <w:rtl/>
              </w:rPr>
              <w:t>)</w:t>
            </w:r>
          </w:p>
        </w:tc>
      </w:tr>
      <w:tr w:rsidR="005E066B" w:rsidRPr="00440F51" w14:paraId="4AB05A59" w14:textId="77777777" w:rsidTr="001E77BC">
        <w:trPr>
          <w:jc w:val="center"/>
        </w:trPr>
        <w:tc>
          <w:tcPr>
            <w:tcW w:w="1480" w:type="dxa"/>
            <w:tcBorders>
              <w:left w:val="single" w:sz="12" w:space="0" w:color="000080"/>
            </w:tcBorders>
          </w:tcPr>
          <w:p w14:paraId="1CD16FDA" w14:textId="77777777" w:rsidR="005E066B" w:rsidRPr="008113E9" w:rsidRDefault="005E066B" w:rsidP="002144CB">
            <w:pPr>
              <w:spacing w:before="40" w:after="40" w:line="220" w:lineRule="exact"/>
              <w:rPr>
                <w:b/>
                <w:bCs/>
                <w:sz w:val="20"/>
                <w:szCs w:val="26"/>
                <w:lang w:val="ru-RU"/>
              </w:rPr>
            </w:pPr>
            <w:r w:rsidRPr="008113E9">
              <w:rPr>
                <w:rFonts w:hint="cs"/>
                <w:b/>
                <w:bCs/>
                <w:sz w:val="20"/>
                <w:szCs w:val="26"/>
                <w:rtl/>
                <w:lang w:val="ru-RU"/>
              </w:rPr>
              <w:t>السلسلة</w:t>
            </w:r>
          </w:p>
        </w:tc>
        <w:tc>
          <w:tcPr>
            <w:tcW w:w="7914" w:type="dxa"/>
            <w:tcBorders>
              <w:right w:val="single" w:sz="12" w:space="0" w:color="000080"/>
            </w:tcBorders>
          </w:tcPr>
          <w:p w14:paraId="29BCCA79" w14:textId="77777777" w:rsidR="005E066B" w:rsidRPr="008113E9" w:rsidRDefault="005E066B" w:rsidP="002144CB">
            <w:pPr>
              <w:spacing w:before="40" w:after="40" w:line="220" w:lineRule="exact"/>
              <w:jc w:val="center"/>
              <w:rPr>
                <w:b/>
                <w:bCs/>
                <w:sz w:val="20"/>
                <w:szCs w:val="26"/>
                <w:lang w:val="ru-RU"/>
              </w:rPr>
            </w:pPr>
            <w:r w:rsidRPr="008113E9">
              <w:rPr>
                <w:rFonts w:hint="cs"/>
                <w:b/>
                <w:bCs/>
                <w:sz w:val="20"/>
                <w:szCs w:val="26"/>
                <w:rtl/>
                <w:lang w:val="ru-RU"/>
              </w:rPr>
              <w:t>العنـوان</w:t>
            </w:r>
          </w:p>
        </w:tc>
      </w:tr>
      <w:tr w:rsidR="00E964C9" w:rsidRPr="00CA603A" w14:paraId="561AC713" w14:textId="77777777" w:rsidTr="00DC46DB">
        <w:trPr>
          <w:jc w:val="center"/>
        </w:trPr>
        <w:tc>
          <w:tcPr>
            <w:tcW w:w="9394" w:type="dxa"/>
            <w:gridSpan w:val="2"/>
            <w:tcBorders>
              <w:left w:val="single" w:sz="12" w:space="0" w:color="000080"/>
              <w:right w:val="single" w:sz="12" w:space="0" w:color="000080"/>
            </w:tcBorders>
            <w:shd w:val="clear" w:color="auto" w:fill="FFFFFF" w:themeFill="background1"/>
          </w:tcPr>
          <w:p w14:paraId="6A86F2BA" w14:textId="77777777" w:rsidR="00E964C9" w:rsidRPr="00DC46DB" w:rsidRDefault="00E964C9" w:rsidP="00E964C9">
            <w:pPr>
              <w:tabs>
                <w:tab w:val="left" w:pos="1471"/>
              </w:tabs>
              <w:spacing w:before="20" w:after="40" w:line="240" w:lineRule="exact"/>
              <w:rPr>
                <w:rFonts w:ascii="Times New Roman Bold" w:hAnsi="Times New Roman Bold"/>
                <w:sz w:val="20"/>
                <w:szCs w:val="26"/>
                <w:lang w:val="ru-RU"/>
              </w:rPr>
            </w:pPr>
            <w:r w:rsidRPr="00DC46DB">
              <w:rPr>
                <w:rFonts w:ascii="Times New Roman Bold" w:hAnsi="Times New Roman Bold"/>
                <w:b/>
                <w:bCs/>
                <w:sz w:val="20"/>
                <w:szCs w:val="26"/>
                <w:lang w:val="ru-RU"/>
              </w:rPr>
              <w:t>BO</w:t>
            </w:r>
            <w:r w:rsidRPr="00DC46DB">
              <w:rPr>
                <w:rFonts w:ascii="Times New Roman Bold" w:hAnsi="Times New Roman Bold" w:hint="cs"/>
                <w:sz w:val="20"/>
                <w:szCs w:val="26"/>
                <w:rtl/>
                <w:lang w:val="ru-RU"/>
              </w:rPr>
              <w:tab/>
              <w:t xml:space="preserve">البث </w:t>
            </w:r>
            <w:proofErr w:type="spellStart"/>
            <w:r w:rsidRPr="00DC46DB">
              <w:rPr>
                <w:rFonts w:ascii="Times New Roman Bold" w:hAnsi="Times New Roman Bold" w:hint="cs"/>
                <w:sz w:val="20"/>
                <w:szCs w:val="26"/>
                <w:rtl/>
                <w:lang w:val="ru-RU"/>
              </w:rPr>
              <w:t>الساتلي</w:t>
            </w:r>
            <w:proofErr w:type="spellEnd"/>
          </w:p>
        </w:tc>
      </w:tr>
      <w:tr w:rsidR="00E964C9" w:rsidRPr="000D02E3" w14:paraId="1EA74346" w14:textId="77777777" w:rsidTr="00CD2510">
        <w:trPr>
          <w:jc w:val="center"/>
        </w:trPr>
        <w:tc>
          <w:tcPr>
            <w:tcW w:w="9394" w:type="dxa"/>
            <w:gridSpan w:val="2"/>
            <w:tcBorders>
              <w:left w:val="single" w:sz="12" w:space="0" w:color="000080"/>
              <w:right w:val="single" w:sz="12" w:space="0" w:color="000080"/>
            </w:tcBorders>
            <w:shd w:val="clear" w:color="auto" w:fill="FFFFFF" w:themeFill="background1"/>
          </w:tcPr>
          <w:p w14:paraId="5C540741" w14:textId="61F6D15A" w:rsidR="00E964C9" w:rsidRPr="00CD2510" w:rsidRDefault="00E964C9" w:rsidP="00E964C9">
            <w:pPr>
              <w:tabs>
                <w:tab w:val="left" w:pos="1471"/>
              </w:tabs>
              <w:spacing w:before="20" w:after="40" w:line="240" w:lineRule="exact"/>
              <w:rPr>
                <w:sz w:val="20"/>
                <w:szCs w:val="26"/>
                <w:lang w:val="ru-RU"/>
              </w:rPr>
            </w:pPr>
            <w:r w:rsidRPr="00CD2510">
              <w:rPr>
                <w:b/>
                <w:bCs/>
                <w:sz w:val="20"/>
                <w:szCs w:val="26"/>
                <w:lang w:val="ru-RU"/>
              </w:rPr>
              <w:t>BR</w:t>
            </w:r>
            <w:r w:rsidRPr="00CD2510">
              <w:rPr>
                <w:rFonts w:hint="cs"/>
                <w:sz w:val="20"/>
                <w:szCs w:val="26"/>
                <w:rtl/>
                <w:lang w:val="ru-RU"/>
              </w:rPr>
              <w:tab/>
              <w:t>التسجيل من أجل الإنتاج</w:t>
            </w:r>
            <w:r w:rsidR="006F7400" w:rsidRPr="006F7400">
              <w:rPr>
                <w:rFonts w:hint="cs"/>
                <w:sz w:val="20"/>
                <w:szCs w:val="26"/>
                <w:rtl/>
                <w:lang w:val="ru-RU"/>
              </w:rPr>
              <w:t xml:space="preserve"> و</w:t>
            </w:r>
            <w:r w:rsidRPr="00CD2510">
              <w:rPr>
                <w:rFonts w:hint="cs"/>
                <w:sz w:val="20"/>
                <w:szCs w:val="26"/>
                <w:rtl/>
                <w:lang w:val="ru-RU"/>
              </w:rPr>
              <w:t>الأرشفة</w:t>
            </w:r>
            <w:r w:rsidR="006F7400" w:rsidRPr="006F7400">
              <w:rPr>
                <w:rFonts w:hint="cs"/>
                <w:sz w:val="20"/>
                <w:szCs w:val="26"/>
                <w:rtl/>
                <w:lang w:val="ru-RU"/>
              </w:rPr>
              <w:t xml:space="preserve"> و</w:t>
            </w:r>
            <w:r w:rsidRPr="00CD2510">
              <w:rPr>
                <w:rFonts w:hint="cs"/>
                <w:sz w:val="20"/>
                <w:szCs w:val="26"/>
                <w:rtl/>
                <w:lang w:val="ru-RU"/>
              </w:rPr>
              <w:t>العرض؛ الأفلام التلفزيونية</w:t>
            </w:r>
          </w:p>
        </w:tc>
      </w:tr>
      <w:tr w:rsidR="00E964C9" w:rsidRPr="00AB0789" w14:paraId="70836A0F" w14:textId="77777777" w:rsidTr="00255B10">
        <w:trPr>
          <w:jc w:val="center"/>
        </w:trPr>
        <w:tc>
          <w:tcPr>
            <w:tcW w:w="9394" w:type="dxa"/>
            <w:gridSpan w:val="2"/>
            <w:tcBorders>
              <w:left w:val="single" w:sz="12" w:space="0" w:color="000080"/>
              <w:right w:val="single" w:sz="12" w:space="0" w:color="000080"/>
            </w:tcBorders>
            <w:shd w:val="clear" w:color="auto" w:fill="FFFFFF" w:themeFill="background1"/>
          </w:tcPr>
          <w:p w14:paraId="11CC952C" w14:textId="77777777" w:rsidR="00E964C9" w:rsidRPr="00255B10" w:rsidRDefault="00E964C9" w:rsidP="00E964C9">
            <w:pPr>
              <w:tabs>
                <w:tab w:val="left" w:pos="1471"/>
              </w:tabs>
              <w:spacing w:before="20" w:after="40" w:line="240" w:lineRule="exact"/>
              <w:rPr>
                <w:b/>
                <w:bCs/>
                <w:sz w:val="20"/>
                <w:szCs w:val="26"/>
                <w:lang w:val="ru-RU"/>
              </w:rPr>
            </w:pPr>
            <w:r w:rsidRPr="00255B10">
              <w:rPr>
                <w:b/>
                <w:bCs/>
                <w:sz w:val="20"/>
                <w:szCs w:val="26"/>
                <w:lang w:val="ru-RU"/>
              </w:rPr>
              <w:t>BS</w:t>
            </w:r>
            <w:r w:rsidRPr="00255B10">
              <w:rPr>
                <w:rFonts w:hint="cs"/>
                <w:b/>
                <w:bCs/>
                <w:sz w:val="20"/>
                <w:szCs w:val="26"/>
                <w:rtl/>
                <w:lang w:val="ru-RU"/>
              </w:rPr>
              <w:tab/>
            </w:r>
            <w:r w:rsidRPr="00255B10">
              <w:rPr>
                <w:rFonts w:hint="cs"/>
                <w:sz w:val="20"/>
                <w:szCs w:val="26"/>
                <w:rtl/>
                <w:lang w:val="ru-RU"/>
              </w:rPr>
              <w:t>الخدمة الإذاعية (الصوتية)</w:t>
            </w:r>
          </w:p>
        </w:tc>
      </w:tr>
      <w:tr w:rsidR="00E964C9" w:rsidRPr="006405DD" w14:paraId="2554972C" w14:textId="77777777" w:rsidTr="00631E7D">
        <w:trPr>
          <w:jc w:val="center"/>
        </w:trPr>
        <w:tc>
          <w:tcPr>
            <w:tcW w:w="9394" w:type="dxa"/>
            <w:gridSpan w:val="2"/>
            <w:tcBorders>
              <w:left w:val="single" w:sz="12" w:space="0" w:color="000080"/>
              <w:right w:val="single" w:sz="12" w:space="0" w:color="000080"/>
            </w:tcBorders>
            <w:shd w:val="clear" w:color="auto" w:fill="FFFFFF" w:themeFill="background1"/>
          </w:tcPr>
          <w:p w14:paraId="7C88C0AD" w14:textId="77777777" w:rsidR="00E964C9" w:rsidRPr="00631E7D" w:rsidRDefault="00E964C9" w:rsidP="00E964C9">
            <w:pPr>
              <w:tabs>
                <w:tab w:val="left" w:pos="1471"/>
              </w:tabs>
              <w:spacing w:before="20" w:after="40" w:line="240" w:lineRule="exact"/>
              <w:rPr>
                <w:rFonts w:ascii="Times New Roman Bold" w:hAnsi="Times New Roman Bold"/>
                <w:b/>
                <w:bCs/>
                <w:sz w:val="20"/>
                <w:szCs w:val="26"/>
                <w:lang w:val="ru-RU"/>
              </w:rPr>
            </w:pPr>
            <w:r w:rsidRPr="00631E7D">
              <w:rPr>
                <w:rFonts w:ascii="Times New Roman Bold" w:hAnsi="Times New Roman Bold"/>
                <w:b/>
                <w:bCs/>
                <w:sz w:val="20"/>
                <w:szCs w:val="26"/>
                <w:lang w:val="ru-RU"/>
              </w:rPr>
              <w:t>BT</w:t>
            </w:r>
            <w:r w:rsidRPr="00631E7D">
              <w:rPr>
                <w:rFonts w:ascii="Times New Roman Bold" w:hAnsi="Times New Roman Bold" w:hint="cs"/>
                <w:b/>
                <w:bCs/>
                <w:sz w:val="20"/>
                <w:szCs w:val="26"/>
                <w:shd w:val="clear" w:color="auto" w:fill="FFFFFF" w:themeFill="background1"/>
                <w:rtl/>
                <w:lang w:val="ru-RU"/>
              </w:rPr>
              <w:tab/>
            </w:r>
            <w:r w:rsidRPr="00631E7D">
              <w:rPr>
                <w:rFonts w:ascii="Times New Roman Bold" w:hAnsi="Times New Roman Bold" w:hint="cs"/>
                <w:sz w:val="20"/>
                <w:szCs w:val="26"/>
                <w:shd w:val="clear" w:color="auto" w:fill="FFFFFF" w:themeFill="background1"/>
                <w:rtl/>
                <w:lang w:val="ru-RU"/>
              </w:rPr>
              <w:t>الخدمة الإذاعية (التلفزيونية)</w:t>
            </w:r>
          </w:p>
        </w:tc>
      </w:tr>
      <w:tr w:rsidR="00E964C9" w:rsidRPr="00F03CE4" w14:paraId="3E781CE1" w14:textId="77777777" w:rsidTr="008E173E">
        <w:trPr>
          <w:jc w:val="center"/>
        </w:trPr>
        <w:tc>
          <w:tcPr>
            <w:tcW w:w="9394" w:type="dxa"/>
            <w:gridSpan w:val="2"/>
            <w:tcBorders>
              <w:left w:val="single" w:sz="12" w:space="0" w:color="000080"/>
              <w:right w:val="single" w:sz="12" w:space="0" w:color="000080"/>
            </w:tcBorders>
            <w:shd w:val="clear" w:color="auto" w:fill="FFFFFF" w:themeFill="background1"/>
          </w:tcPr>
          <w:p w14:paraId="3938433C" w14:textId="77777777" w:rsidR="00E964C9" w:rsidRPr="008E173E" w:rsidRDefault="00E964C9" w:rsidP="00E964C9">
            <w:pPr>
              <w:tabs>
                <w:tab w:val="left" w:pos="1471"/>
              </w:tabs>
              <w:spacing w:before="20" w:after="40" w:line="240" w:lineRule="exact"/>
              <w:rPr>
                <w:sz w:val="20"/>
                <w:szCs w:val="26"/>
                <w:lang w:val="ru-RU"/>
              </w:rPr>
            </w:pPr>
            <w:r w:rsidRPr="008E173E">
              <w:rPr>
                <w:b/>
                <w:bCs/>
                <w:sz w:val="20"/>
                <w:szCs w:val="26"/>
                <w:lang w:val="ru-RU"/>
              </w:rPr>
              <w:t>F</w:t>
            </w:r>
            <w:r w:rsidRPr="008E173E">
              <w:rPr>
                <w:rFonts w:hint="cs"/>
                <w:sz w:val="20"/>
                <w:szCs w:val="26"/>
                <w:rtl/>
                <w:lang w:val="ru-RU"/>
              </w:rPr>
              <w:tab/>
              <w:t>الخدمة الثابتة</w:t>
            </w:r>
          </w:p>
        </w:tc>
      </w:tr>
      <w:tr w:rsidR="00E964C9" w:rsidRPr="006405DD" w14:paraId="000C79C5" w14:textId="77777777" w:rsidTr="008E173E">
        <w:trPr>
          <w:jc w:val="center"/>
        </w:trPr>
        <w:tc>
          <w:tcPr>
            <w:tcW w:w="9394" w:type="dxa"/>
            <w:gridSpan w:val="2"/>
            <w:tcBorders>
              <w:left w:val="single" w:sz="12" w:space="0" w:color="000080"/>
              <w:right w:val="single" w:sz="12" w:space="0" w:color="000080"/>
            </w:tcBorders>
            <w:shd w:val="clear" w:color="auto" w:fill="F3F3F3"/>
          </w:tcPr>
          <w:p w14:paraId="20F8B38A" w14:textId="306E85BA" w:rsidR="00E964C9" w:rsidRPr="008E173E" w:rsidRDefault="00E964C9" w:rsidP="00E964C9">
            <w:pPr>
              <w:tabs>
                <w:tab w:val="left" w:pos="1471"/>
              </w:tabs>
              <w:spacing w:before="20" w:after="40" w:line="240" w:lineRule="exact"/>
              <w:rPr>
                <w:rFonts w:ascii="Times New Roman Bold" w:hAnsi="Times New Roman Bold"/>
                <w:color w:val="000080"/>
                <w:sz w:val="20"/>
                <w:szCs w:val="26"/>
                <w:lang w:val="ru-RU"/>
              </w:rPr>
            </w:pPr>
            <w:r w:rsidRPr="008E173E">
              <w:rPr>
                <w:rFonts w:ascii="Times New Roman Bold" w:hAnsi="Times New Roman Bold"/>
                <w:b/>
                <w:bCs/>
                <w:color w:val="000080"/>
                <w:sz w:val="20"/>
                <w:szCs w:val="26"/>
                <w:lang w:val="ru-RU"/>
              </w:rPr>
              <w:t>M</w:t>
            </w:r>
            <w:r w:rsidRPr="008E173E">
              <w:rPr>
                <w:rFonts w:ascii="Times New Roman Bold" w:hAnsi="Times New Roman Bold" w:hint="cs"/>
                <w:color w:val="000080"/>
                <w:sz w:val="20"/>
                <w:szCs w:val="26"/>
                <w:rtl/>
                <w:lang w:val="ru-RU"/>
              </w:rPr>
              <w:tab/>
            </w:r>
            <w:r w:rsidRPr="008E173E">
              <w:rPr>
                <w:rFonts w:ascii="Times New Roman Bold" w:hAnsi="Times New Roman Bold" w:hint="cs"/>
                <w:b/>
                <w:bCs/>
                <w:color w:val="000080"/>
                <w:sz w:val="20"/>
                <w:szCs w:val="26"/>
                <w:rtl/>
                <w:lang w:val="ru-RU"/>
              </w:rPr>
              <w:t>الخدمة المتنقلة</w:t>
            </w:r>
            <w:r w:rsidR="006F7400" w:rsidRPr="006F7400">
              <w:rPr>
                <w:rFonts w:ascii="Times New Roman Bold" w:hAnsi="Times New Roman Bold" w:hint="cs"/>
                <w:b/>
                <w:bCs/>
                <w:color w:val="000080"/>
                <w:sz w:val="20"/>
                <w:szCs w:val="26"/>
                <w:rtl/>
                <w:lang w:val="ru-RU"/>
              </w:rPr>
              <w:t xml:space="preserve"> و</w:t>
            </w:r>
            <w:r w:rsidRPr="008E173E">
              <w:rPr>
                <w:rFonts w:ascii="Times New Roman Bold" w:hAnsi="Times New Roman Bold" w:hint="cs"/>
                <w:b/>
                <w:bCs/>
                <w:color w:val="000080"/>
                <w:sz w:val="20"/>
                <w:szCs w:val="26"/>
                <w:rtl/>
                <w:lang w:val="ru-RU"/>
              </w:rPr>
              <w:t>خدمة التحديد الراديوي للموقع</w:t>
            </w:r>
            <w:r w:rsidR="006F7400" w:rsidRPr="006F7400">
              <w:rPr>
                <w:rFonts w:ascii="Times New Roman Bold" w:hAnsi="Times New Roman Bold" w:hint="cs"/>
                <w:b/>
                <w:bCs/>
                <w:color w:val="000080"/>
                <w:sz w:val="20"/>
                <w:szCs w:val="26"/>
                <w:rtl/>
                <w:lang w:val="ru-RU"/>
              </w:rPr>
              <w:t xml:space="preserve"> و</w:t>
            </w:r>
            <w:r w:rsidRPr="008E173E">
              <w:rPr>
                <w:rFonts w:ascii="Times New Roman Bold" w:hAnsi="Times New Roman Bold" w:hint="cs"/>
                <w:b/>
                <w:bCs/>
                <w:color w:val="000080"/>
                <w:sz w:val="20"/>
                <w:szCs w:val="26"/>
                <w:rtl/>
                <w:lang w:val="ru-RU"/>
              </w:rPr>
              <w:t>خدمة الهواة</w:t>
            </w:r>
            <w:r w:rsidR="006F7400" w:rsidRPr="006F7400">
              <w:rPr>
                <w:rFonts w:ascii="Times New Roman Bold" w:hAnsi="Times New Roman Bold" w:hint="cs"/>
                <w:b/>
                <w:bCs/>
                <w:color w:val="000080"/>
                <w:sz w:val="20"/>
                <w:szCs w:val="26"/>
                <w:rtl/>
                <w:lang w:val="ru-RU"/>
              </w:rPr>
              <w:t xml:space="preserve"> و</w:t>
            </w:r>
            <w:r w:rsidRPr="008E173E">
              <w:rPr>
                <w:rFonts w:ascii="Times New Roman Bold" w:hAnsi="Times New Roman Bold" w:hint="cs"/>
                <w:b/>
                <w:bCs/>
                <w:color w:val="000080"/>
                <w:sz w:val="20"/>
                <w:szCs w:val="26"/>
                <w:rtl/>
                <w:lang w:val="ru-RU"/>
              </w:rPr>
              <w:t xml:space="preserve">الخدمات </w:t>
            </w:r>
            <w:proofErr w:type="spellStart"/>
            <w:r w:rsidRPr="008E173E">
              <w:rPr>
                <w:rFonts w:ascii="Times New Roman Bold" w:hAnsi="Times New Roman Bold" w:hint="cs"/>
                <w:b/>
                <w:bCs/>
                <w:color w:val="000080"/>
                <w:sz w:val="20"/>
                <w:szCs w:val="26"/>
                <w:rtl/>
                <w:lang w:val="ru-RU"/>
              </w:rPr>
              <w:t>الساتلية</w:t>
            </w:r>
            <w:proofErr w:type="spellEnd"/>
            <w:r w:rsidRPr="008E173E">
              <w:rPr>
                <w:rFonts w:ascii="Times New Roman Bold" w:hAnsi="Times New Roman Bold" w:hint="cs"/>
                <w:b/>
                <w:bCs/>
                <w:color w:val="000080"/>
                <w:sz w:val="20"/>
                <w:szCs w:val="26"/>
                <w:rtl/>
                <w:lang w:val="ru-RU"/>
              </w:rPr>
              <w:t xml:space="preserve"> ذات الصلة</w:t>
            </w:r>
          </w:p>
        </w:tc>
      </w:tr>
      <w:tr w:rsidR="00E964C9" w:rsidRPr="006D24D6" w14:paraId="462E9452" w14:textId="77777777" w:rsidTr="001E77BC">
        <w:trPr>
          <w:jc w:val="center"/>
        </w:trPr>
        <w:tc>
          <w:tcPr>
            <w:tcW w:w="9394" w:type="dxa"/>
            <w:gridSpan w:val="2"/>
            <w:tcBorders>
              <w:left w:val="single" w:sz="12" w:space="0" w:color="000080"/>
              <w:right w:val="single" w:sz="12" w:space="0" w:color="000080"/>
            </w:tcBorders>
            <w:shd w:val="clear" w:color="auto" w:fill="FFFFFF" w:themeFill="background1"/>
          </w:tcPr>
          <w:p w14:paraId="79A83CBA" w14:textId="77777777" w:rsidR="00E964C9" w:rsidRPr="006D24D6" w:rsidRDefault="00E964C9" w:rsidP="00E964C9">
            <w:pPr>
              <w:tabs>
                <w:tab w:val="left" w:pos="1471"/>
              </w:tabs>
              <w:spacing w:before="20" w:after="40" w:line="240" w:lineRule="exact"/>
              <w:rPr>
                <w:sz w:val="20"/>
                <w:szCs w:val="26"/>
                <w:lang w:val="ru-RU"/>
              </w:rPr>
            </w:pPr>
            <w:r w:rsidRPr="006D24D6">
              <w:rPr>
                <w:b/>
                <w:bCs/>
                <w:sz w:val="20"/>
                <w:szCs w:val="26"/>
                <w:lang w:val="ru-RU"/>
              </w:rPr>
              <w:t>P</w:t>
            </w:r>
            <w:r w:rsidRPr="006D24D6">
              <w:rPr>
                <w:rFonts w:hint="cs"/>
                <w:sz w:val="20"/>
                <w:szCs w:val="26"/>
                <w:rtl/>
                <w:lang w:val="ru-RU"/>
              </w:rPr>
              <w:tab/>
              <w:t>انتشار الموجات الراديوية</w:t>
            </w:r>
          </w:p>
        </w:tc>
      </w:tr>
      <w:tr w:rsidR="00E964C9" w:rsidRPr="00134026" w14:paraId="19FE09C4" w14:textId="77777777" w:rsidTr="001E77BC">
        <w:trPr>
          <w:jc w:val="center"/>
        </w:trPr>
        <w:tc>
          <w:tcPr>
            <w:tcW w:w="9394" w:type="dxa"/>
            <w:gridSpan w:val="2"/>
            <w:tcBorders>
              <w:left w:val="single" w:sz="12" w:space="0" w:color="000080"/>
              <w:right w:val="single" w:sz="12" w:space="0" w:color="000080"/>
            </w:tcBorders>
          </w:tcPr>
          <w:p w14:paraId="03FCF2DF" w14:textId="77777777" w:rsidR="00E964C9" w:rsidRPr="00134026" w:rsidRDefault="00E964C9" w:rsidP="00E964C9">
            <w:pPr>
              <w:tabs>
                <w:tab w:val="left" w:pos="1471"/>
              </w:tabs>
              <w:spacing w:before="20" w:after="40" w:line="240" w:lineRule="exact"/>
              <w:rPr>
                <w:sz w:val="20"/>
                <w:szCs w:val="26"/>
                <w:lang w:val="ru-RU"/>
              </w:rPr>
            </w:pPr>
            <w:r w:rsidRPr="00134026">
              <w:rPr>
                <w:b/>
                <w:bCs/>
                <w:sz w:val="20"/>
                <w:szCs w:val="26"/>
                <w:lang w:val="ru-RU"/>
              </w:rPr>
              <w:t>RA</w:t>
            </w:r>
            <w:r w:rsidRPr="00134026">
              <w:rPr>
                <w:rFonts w:hint="cs"/>
                <w:sz w:val="20"/>
                <w:szCs w:val="26"/>
                <w:rtl/>
                <w:lang w:val="ru-RU"/>
              </w:rPr>
              <w:tab/>
              <w:t>علم الفلك الراديوي</w:t>
            </w:r>
          </w:p>
        </w:tc>
      </w:tr>
      <w:tr w:rsidR="00F939BC" w:rsidRPr="005425A3" w14:paraId="637D8828" w14:textId="77777777" w:rsidTr="001E77BC">
        <w:trPr>
          <w:jc w:val="center"/>
        </w:trPr>
        <w:tc>
          <w:tcPr>
            <w:tcW w:w="9394" w:type="dxa"/>
            <w:gridSpan w:val="2"/>
            <w:tcBorders>
              <w:left w:val="single" w:sz="12" w:space="0" w:color="000080"/>
              <w:right w:val="single" w:sz="12" w:space="0" w:color="000080"/>
            </w:tcBorders>
            <w:shd w:val="clear" w:color="auto" w:fill="FFFFFF" w:themeFill="background1"/>
          </w:tcPr>
          <w:p w14:paraId="41C952E2" w14:textId="77777777" w:rsidR="00F939BC" w:rsidRPr="005425A3" w:rsidRDefault="00F939BC" w:rsidP="002E6ECC">
            <w:pPr>
              <w:tabs>
                <w:tab w:val="left" w:pos="1471"/>
              </w:tabs>
              <w:spacing w:before="20" w:after="40" w:line="240" w:lineRule="exact"/>
              <w:rPr>
                <w:sz w:val="20"/>
                <w:szCs w:val="26"/>
                <w:lang w:val="ru-RU"/>
              </w:rPr>
            </w:pPr>
            <w:r w:rsidRPr="005425A3">
              <w:rPr>
                <w:b/>
                <w:bCs/>
                <w:sz w:val="20"/>
                <w:szCs w:val="26"/>
                <w:lang w:val="ru-RU"/>
              </w:rPr>
              <w:t>RS</w:t>
            </w:r>
            <w:r w:rsidRPr="005425A3">
              <w:rPr>
                <w:rFonts w:hint="cs"/>
                <w:sz w:val="20"/>
                <w:szCs w:val="26"/>
                <w:rtl/>
                <w:lang w:val="ru-RU"/>
              </w:rPr>
              <w:tab/>
              <w:t>أنظمة الاستشعار عن ب</w:t>
            </w:r>
            <w:r w:rsidR="00625A54">
              <w:rPr>
                <w:rFonts w:hint="cs"/>
                <w:sz w:val="20"/>
                <w:szCs w:val="26"/>
                <w:rtl/>
                <w:lang w:val="ru-RU"/>
              </w:rPr>
              <w:t>ُ</w:t>
            </w:r>
            <w:r w:rsidRPr="005425A3">
              <w:rPr>
                <w:rFonts w:hint="cs"/>
                <w:sz w:val="20"/>
                <w:szCs w:val="26"/>
                <w:rtl/>
                <w:lang w:val="ru-RU"/>
              </w:rPr>
              <w:t>عد</w:t>
            </w:r>
          </w:p>
        </w:tc>
      </w:tr>
      <w:tr w:rsidR="00E964C9" w:rsidRPr="005425A3" w14:paraId="04F1D507" w14:textId="77777777" w:rsidTr="001E77BC">
        <w:trPr>
          <w:jc w:val="center"/>
        </w:trPr>
        <w:tc>
          <w:tcPr>
            <w:tcW w:w="9394" w:type="dxa"/>
            <w:gridSpan w:val="2"/>
            <w:tcBorders>
              <w:left w:val="single" w:sz="12" w:space="0" w:color="000080"/>
              <w:right w:val="single" w:sz="12" w:space="0" w:color="000080"/>
            </w:tcBorders>
            <w:shd w:val="clear" w:color="auto" w:fill="FFFFFF" w:themeFill="background1"/>
          </w:tcPr>
          <w:p w14:paraId="61DD617D" w14:textId="77777777" w:rsidR="00E964C9" w:rsidRPr="005425A3" w:rsidRDefault="00E964C9" w:rsidP="00E964C9">
            <w:pPr>
              <w:tabs>
                <w:tab w:val="left" w:pos="1471"/>
              </w:tabs>
              <w:spacing w:before="20" w:after="40" w:line="240" w:lineRule="exact"/>
              <w:rPr>
                <w:sz w:val="20"/>
                <w:szCs w:val="26"/>
                <w:rtl/>
                <w:lang w:val="ru-RU"/>
              </w:rPr>
            </w:pPr>
            <w:r w:rsidRPr="005425A3">
              <w:rPr>
                <w:b/>
                <w:bCs/>
                <w:sz w:val="20"/>
                <w:szCs w:val="26"/>
                <w:lang w:val="ru-RU"/>
              </w:rPr>
              <w:t>S</w:t>
            </w:r>
            <w:r w:rsidRPr="005425A3">
              <w:rPr>
                <w:rFonts w:hint="cs"/>
                <w:sz w:val="20"/>
                <w:szCs w:val="26"/>
                <w:rtl/>
                <w:lang w:val="ru-RU"/>
              </w:rPr>
              <w:tab/>
              <w:t xml:space="preserve">الخدمة الثابتة </w:t>
            </w:r>
            <w:proofErr w:type="spellStart"/>
            <w:r w:rsidRPr="005425A3">
              <w:rPr>
                <w:rFonts w:hint="cs"/>
                <w:sz w:val="20"/>
                <w:szCs w:val="26"/>
                <w:rtl/>
                <w:lang w:val="ru-RU"/>
              </w:rPr>
              <w:t>الساتلية</w:t>
            </w:r>
            <w:proofErr w:type="spellEnd"/>
          </w:p>
        </w:tc>
      </w:tr>
      <w:tr w:rsidR="00E964C9" w:rsidRPr="005425A3" w14:paraId="4DD92F14" w14:textId="77777777" w:rsidTr="00AA1ACD">
        <w:trPr>
          <w:jc w:val="center"/>
        </w:trPr>
        <w:tc>
          <w:tcPr>
            <w:tcW w:w="9394" w:type="dxa"/>
            <w:gridSpan w:val="2"/>
            <w:tcBorders>
              <w:left w:val="single" w:sz="12" w:space="0" w:color="000080"/>
              <w:right w:val="single" w:sz="12" w:space="0" w:color="000080"/>
            </w:tcBorders>
            <w:shd w:val="clear" w:color="auto" w:fill="FFFFFF" w:themeFill="background1"/>
          </w:tcPr>
          <w:p w14:paraId="4C860E23" w14:textId="5A7B3C2D" w:rsidR="00E964C9" w:rsidRPr="00AA1ACD" w:rsidRDefault="00E964C9" w:rsidP="00E964C9">
            <w:pPr>
              <w:tabs>
                <w:tab w:val="left" w:pos="1471"/>
              </w:tabs>
              <w:spacing w:before="20" w:after="40" w:line="240" w:lineRule="exact"/>
              <w:rPr>
                <w:rFonts w:ascii="Times New Roman Bold" w:hAnsi="Times New Roman Bold"/>
                <w:b/>
                <w:bCs/>
                <w:sz w:val="20"/>
                <w:szCs w:val="26"/>
              </w:rPr>
            </w:pPr>
            <w:r w:rsidRPr="00AA1ACD">
              <w:rPr>
                <w:rFonts w:ascii="Times New Roman Bold" w:hAnsi="Times New Roman Bold"/>
                <w:b/>
                <w:bCs/>
                <w:sz w:val="20"/>
                <w:szCs w:val="26"/>
              </w:rPr>
              <w:t>SA</w:t>
            </w:r>
            <w:r w:rsidRPr="00AA1ACD">
              <w:rPr>
                <w:rFonts w:ascii="Times New Roman Bold" w:hAnsi="Times New Roman Bold" w:hint="cs"/>
                <w:b/>
                <w:bCs/>
                <w:sz w:val="20"/>
                <w:szCs w:val="26"/>
                <w:rtl/>
              </w:rPr>
              <w:tab/>
            </w:r>
            <w:r w:rsidRPr="00AA1ACD">
              <w:rPr>
                <w:rFonts w:ascii="Times New Roman Bold" w:hAnsi="Times New Roman Bold" w:hint="cs"/>
                <w:sz w:val="20"/>
                <w:szCs w:val="26"/>
                <w:rtl/>
              </w:rPr>
              <w:t>التطبيقات الفضائية</w:t>
            </w:r>
            <w:r w:rsidR="006F7400" w:rsidRPr="006F7400">
              <w:rPr>
                <w:rFonts w:ascii="Times New Roman Bold" w:hAnsi="Times New Roman Bold" w:hint="cs"/>
                <w:sz w:val="20"/>
                <w:szCs w:val="26"/>
                <w:rtl/>
              </w:rPr>
              <w:t xml:space="preserve"> و</w:t>
            </w:r>
            <w:r w:rsidRPr="00AA1ACD">
              <w:rPr>
                <w:rFonts w:ascii="Times New Roman Bold" w:hAnsi="Times New Roman Bold" w:hint="cs"/>
                <w:sz w:val="20"/>
                <w:szCs w:val="26"/>
                <w:rtl/>
              </w:rPr>
              <w:t>الأرصاد الجوية</w:t>
            </w:r>
          </w:p>
        </w:tc>
      </w:tr>
      <w:tr w:rsidR="00E964C9" w:rsidRPr="00440F51" w14:paraId="5297D59A" w14:textId="77777777" w:rsidTr="001E77BC">
        <w:trPr>
          <w:jc w:val="center"/>
        </w:trPr>
        <w:tc>
          <w:tcPr>
            <w:tcW w:w="9394" w:type="dxa"/>
            <w:gridSpan w:val="2"/>
            <w:tcBorders>
              <w:left w:val="single" w:sz="12" w:space="0" w:color="000080"/>
              <w:right w:val="single" w:sz="12" w:space="0" w:color="000080"/>
            </w:tcBorders>
          </w:tcPr>
          <w:p w14:paraId="1FEFEE5B" w14:textId="376E0F4E" w:rsidR="00E964C9" w:rsidRPr="008113E9" w:rsidRDefault="00E964C9" w:rsidP="00E964C9">
            <w:pPr>
              <w:tabs>
                <w:tab w:val="left" w:pos="1471"/>
              </w:tabs>
              <w:spacing w:before="20" w:after="40" w:line="240" w:lineRule="exact"/>
              <w:rPr>
                <w:sz w:val="20"/>
                <w:szCs w:val="26"/>
                <w:lang w:val="ru-RU"/>
              </w:rPr>
            </w:pPr>
            <w:r w:rsidRPr="008113E9">
              <w:rPr>
                <w:b/>
                <w:bCs/>
                <w:sz w:val="20"/>
                <w:szCs w:val="26"/>
              </w:rPr>
              <w:t>SF</w:t>
            </w:r>
            <w:r>
              <w:rPr>
                <w:rFonts w:hint="cs"/>
                <w:b/>
                <w:bCs/>
                <w:sz w:val="20"/>
                <w:szCs w:val="26"/>
                <w:rtl/>
              </w:rPr>
              <w:tab/>
            </w:r>
            <w:r w:rsidRPr="008113E9">
              <w:rPr>
                <w:rFonts w:hint="cs"/>
                <w:sz w:val="20"/>
                <w:szCs w:val="26"/>
                <w:rtl/>
                <w:lang w:val="ru-RU"/>
              </w:rPr>
              <w:t>تقاسم الترددات</w:t>
            </w:r>
            <w:r w:rsidR="006F7400" w:rsidRPr="006F7400">
              <w:rPr>
                <w:rFonts w:hint="cs"/>
                <w:sz w:val="20"/>
                <w:szCs w:val="26"/>
                <w:rtl/>
                <w:lang w:val="ru-RU"/>
              </w:rPr>
              <w:t xml:space="preserve"> و</w:t>
            </w:r>
            <w:r w:rsidRPr="008113E9">
              <w:rPr>
                <w:rFonts w:hint="cs"/>
                <w:sz w:val="20"/>
                <w:szCs w:val="26"/>
                <w:rtl/>
                <w:lang w:val="ru-RU"/>
              </w:rPr>
              <w:t xml:space="preserve">التنسيق بين أنظمة الخدمة الثابتة </w:t>
            </w:r>
            <w:proofErr w:type="spellStart"/>
            <w:r w:rsidRPr="008113E9">
              <w:rPr>
                <w:rFonts w:hint="cs"/>
                <w:sz w:val="20"/>
                <w:szCs w:val="26"/>
                <w:rtl/>
                <w:lang w:val="ru-RU"/>
              </w:rPr>
              <w:t>الساتلية</w:t>
            </w:r>
            <w:proofErr w:type="spellEnd"/>
            <w:r w:rsidR="006F7400" w:rsidRPr="006F7400">
              <w:rPr>
                <w:rFonts w:hint="cs"/>
                <w:sz w:val="20"/>
                <w:szCs w:val="26"/>
                <w:rtl/>
                <w:lang w:val="ru-RU"/>
              </w:rPr>
              <w:t xml:space="preserve"> و</w:t>
            </w:r>
            <w:r w:rsidRPr="008113E9">
              <w:rPr>
                <w:rFonts w:hint="cs"/>
                <w:sz w:val="20"/>
                <w:szCs w:val="26"/>
                <w:rtl/>
                <w:lang w:val="ru-RU"/>
              </w:rPr>
              <w:t>الخدمة الثابتة</w:t>
            </w:r>
          </w:p>
        </w:tc>
      </w:tr>
      <w:tr w:rsidR="00E964C9" w:rsidRPr="00440F51" w14:paraId="27845636" w14:textId="77777777" w:rsidTr="001E77BC">
        <w:trPr>
          <w:jc w:val="center"/>
        </w:trPr>
        <w:tc>
          <w:tcPr>
            <w:tcW w:w="9394" w:type="dxa"/>
            <w:gridSpan w:val="2"/>
            <w:tcBorders>
              <w:left w:val="single" w:sz="12" w:space="0" w:color="000080"/>
              <w:right w:val="single" w:sz="12" w:space="0" w:color="000080"/>
            </w:tcBorders>
          </w:tcPr>
          <w:p w14:paraId="25EA45CB" w14:textId="77777777" w:rsidR="00E964C9" w:rsidRPr="008113E9" w:rsidRDefault="00E964C9" w:rsidP="00E964C9">
            <w:pPr>
              <w:tabs>
                <w:tab w:val="left" w:pos="1471"/>
              </w:tabs>
              <w:spacing w:before="20" w:after="40" w:line="240" w:lineRule="exact"/>
              <w:rPr>
                <w:sz w:val="20"/>
                <w:szCs w:val="26"/>
                <w:rtl/>
                <w:lang w:val="ru-RU" w:bidi="ar-EG"/>
              </w:rPr>
            </w:pPr>
            <w:r w:rsidRPr="008113E9">
              <w:rPr>
                <w:b/>
                <w:bCs/>
                <w:sz w:val="20"/>
                <w:szCs w:val="26"/>
              </w:rPr>
              <w:t>SM</w:t>
            </w:r>
            <w:r>
              <w:rPr>
                <w:rFonts w:hint="cs"/>
                <w:b/>
                <w:bCs/>
                <w:sz w:val="20"/>
                <w:szCs w:val="26"/>
                <w:rtl/>
              </w:rPr>
              <w:tab/>
            </w:r>
            <w:r w:rsidRPr="008113E9">
              <w:rPr>
                <w:rFonts w:hint="cs"/>
                <w:sz w:val="20"/>
                <w:szCs w:val="26"/>
                <w:rtl/>
                <w:lang w:val="ru-RU"/>
              </w:rPr>
              <w:t>إدارة الطيف</w:t>
            </w:r>
          </w:p>
        </w:tc>
      </w:tr>
      <w:tr w:rsidR="00E964C9" w:rsidRPr="00440F51" w14:paraId="71333531" w14:textId="77777777" w:rsidTr="001E77BC">
        <w:trPr>
          <w:jc w:val="center"/>
        </w:trPr>
        <w:tc>
          <w:tcPr>
            <w:tcW w:w="9394" w:type="dxa"/>
            <w:gridSpan w:val="2"/>
            <w:tcBorders>
              <w:left w:val="single" w:sz="12" w:space="0" w:color="000080"/>
              <w:right w:val="single" w:sz="12" w:space="0" w:color="000080"/>
            </w:tcBorders>
          </w:tcPr>
          <w:p w14:paraId="1AEC2AD0" w14:textId="61495222" w:rsidR="00E964C9" w:rsidRPr="008C733D" w:rsidRDefault="00E964C9" w:rsidP="00E964C9">
            <w:pPr>
              <w:tabs>
                <w:tab w:val="left" w:pos="1471"/>
              </w:tabs>
              <w:spacing w:before="20" w:after="40" w:line="240" w:lineRule="exact"/>
              <w:rPr>
                <w:sz w:val="20"/>
                <w:szCs w:val="26"/>
                <w:lang w:val="ru-RU"/>
              </w:rPr>
            </w:pPr>
            <w:r>
              <w:rPr>
                <w:b/>
                <w:bCs/>
                <w:sz w:val="20"/>
                <w:szCs w:val="26"/>
              </w:rPr>
              <w:t>S</w:t>
            </w:r>
            <w:r w:rsidR="006B4774" w:rsidRPr="006B4774">
              <w:rPr>
                <w:b/>
                <w:bCs/>
                <w:sz w:val="20"/>
                <w:szCs w:val="26"/>
              </w:rPr>
              <w:t>NG</w:t>
            </w:r>
            <w:r>
              <w:rPr>
                <w:rFonts w:hint="cs"/>
                <w:b/>
                <w:bCs/>
                <w:sz w:val="20"/>
                <w:szCs w:val="26"/>
                <w:rtl/>
              </w:rPr>
              <w:tab/>
            </w:r>
            <w:r w:rsidRPr="008C733D">
              <w:rPr>
                <w:rFonts w:hint="cs"/>
                <w:sz w:val="20"/>
                <w:szCs w:val="26"/>
                <w:rtl/>
                <w:lang w:val="ru-RU"/>
              </w:rPr>
              <w:t xml:space="preserve">التجميع </w:t>
            </w:r>
            <w:proofErr w:type="spellStart"/>
            <w:r w:rsidRPr="008C733D">
              <w:rPr>
                <w:rFonts w:hint="cs"/>
                <w:sz w:val="20"/>
                <w:szCs w:val="26"/>
                <w:rtl/>
                <w:lang w:val="ru-RU"/>
              </w:rPr>
              <w:t>الساتلي</w:t>
            </w:r>
            <w:proofErr w:type="spellEnd"/>
            <w:r w:rsidRPr="008C733D">
              <w:rPr>
                <w:rFonts w:hint="cs"/>
                <w:sz w:val="20"/>
                <w:szCs w:val="26"/>
                <w:rtl/>
                <w:lang w:val="ru-RU"/>
              </w:rPr>
              <w:t xml:space="preserve"> للأخبار</w:t>
            </w:r>
          </w:p>
        </w:tc>
      </w:tr>
      <w:tr w:rsidR="00E964C9" w:rsidRPr="00440F51" w14:paraId="2ED12464" w14:textId="77777777" w:rsidTr="001E77BC">
        <w:trPr>
          <w:jc w:val="center"/>
        </w:trPr>
        <w:tc>
          <w:tcPr>
            <w:tcW w:w="9394" w:type="dxa"/>
            <w:gridSpan w:val="2"/>
            <w:tcBorders>
              <w:left w:val="single" w:sz="12" w:space="0" w:color="000080"/>
              <w:right w:val="single" w:sz="12" w:space="0" w:color="000080"/>
            </w:tcBorders>
          </w:tcPr>
          <w:p w14:paraId="548C8B84" w14:textId="0BBA9E45" w:rsidR="00E964C9" w:rsidRPr="008C733D" w:rsidRDefault="00E964C9" w:rsidP="00E964C9">
            <w:pPr>
              <w:tabs>
                <w:tab w:val="left" w:pos="1471"/>
              </w:tabs>
              <w:spacing w:before="20" w:after="40" w:line="240" w:lineRule="exact"/>
              <w:rPr>
                <w:sz w:val="20"/>
                <w:szCs w:val="26"/>
                <w:lang w:val="ru-RU"/>
              </w:rPr>
            </w:pPr>
            <w:r>
              <w:rPr>
                <w:b/>
                <w:bCs/>
                <w:sz w:val="20"/>
                <w:szCs w:val="26"/>
                <w:lang w:bidi="ar-EG"/>
              </w:rPr>
              <w:t>TF</w:t>
            </w:r>
            <w:r>
              <w:rPr>
                <w:rFonts w:hint="cs"/>
                <w:b/>
                <w:bCs/>
                <w:sz w:val="20"/>
                <w:szCs w:val="26"/>
                <w:rtl/>
              </w:rPr>
              <w:tab/>
            </w:r>
            <w:r w:rsidRPr="008C733D">
              <w:rPr>
                <w:rFonts w:hint="cs"/>
                <w:sz w:val="20"/>
                <w:szCs w:val="26"/>
                <w:rtl/>
                <w:lang w:val="ru-RU"/>
              </w:rPr>
              <w:t>إرسالات الترددات المعيارية</w:t>
            </w:r>
            <w:r w:rsidR="006F7400" w:rsidRPr="006F7400">
              <w:rPr>
                <w:rFonts w:hint="cs"/>
                <w:sz w:val="20"/>
                <w:szCs w:val="26"/>
                <w:rtl/>
                <w:lang w:val="ru-RU"/>
              </w:rPr>
              <w:t xml:space="preserve"> و</w:t>
            </w:r>
            <w:r w:rsidRPr="008C733D">
              <w:rPr>
                <w:rFonts w:hint="cs"/>
                <w:sz w:val="20"/>
                <w:szCs w:val="26"/>
                <w:rtl/>
                <w:lang w:val="ru-RU"/>
              </w:rPr>
              <w:t>إشارات التوقيت</w:t>
            </w:r>
          </w:p>
        </w:tc>
      </w:tr>
      <w:tr w:rsidR="00E964C9" w:rsidRPr="00440F51" w14:paraId="18E60604" w14:textId="77777777" w:rsidTr="001E77BC">
        <w:trPr>
          <w:jc w:val="center"/>
        </w:trPr>
        <w:tc>
          <w:tcPr>
            <w:tcW w:w="9394" w:type="dxa"/>
            <w:gridSpan w:val="2"/>
            <w:tcBorders>
              <w:left w:val="single" w:sz="12" w:space="0" w:color="000080"/>
              <w:bottom w:val="single" w:sz="12" w:space="0" w:color="000080"/>
              <w:right w:val="single" w:sz="12" w:space="0" w:color="000080"/>
            </w:tcBorders>
          </w:tcPr>
          <w:p w14:paraId="286DD736" w14:textId="3BBB1B15" w:rsidR="00E964C9" w:rsidRPr="008C733D" w:rsidRDefault="00E964C9" w:rsidP="00E964C9">
            <w:pPr>
              <w:tabs>
                <w:tab w:val="left" w:pos="1471"/>
              </w:tabs>
              <w:spacing w:before="20" w:after="80" w:line="240" w:lineRule="exact"/>
              <w:rPr>
                <w:sz w:val="20"/>
                <w:szCs w:val="26"/>
                <w:lang w:val="ru-RU"/>
              </w:rPr>
            </w:pPr>
            <w:r>
              <w:rPr>
                <w:b/>
                <w:bCs/>
                <w:sz w:val="20"/>
                <w:szCs w:val="26"/>
                <w:lang w:bidi="ar-EG"/>
              </w:rPr>
              <w:t>V</w:t>
            </w:r>
            <w:r>
              <w:rPr>
                <w:rFonts w:hint="cs"/>
                <w:b/>
                <w:bCs/>
                <w:sz w:val="20"/>
                <w:szCs w:val="26"/>
                <w:rtl/>
              </w:rPr>
              <w:tab/>
            </w:r>
            <w:r w:rsidRPr="008C733D">
              <w:rPr>
                <w:rFonts w:hint="cs"/>
                <w:sz w:val="20"/>
                <w:szCs w:val="26"/>
                <w:rtl/>
                <w:lang w:val="ru-RU"/>
              </w:rPr>
              <w:t>المفردات</w:t>
            </w:r>
            <w:r w:rsidR="006F7400" w:rsidRPr="006F7400">
              <w:rPr>
                <w:rFonts w:hint="cs"/>
                <w:sz w:val="20"/>
                <w:szCs w:val="26"/>
                <w:rtl/>
                <w:lang w:val="ru-RU"/>
              </w:rPr>
              <w:t xml:space="preserve"> و</w:t>
            </w:r>
            <w:r w:rsidRPr="008C733D">
              <w:rPr>
                <w:rFonts w:hint="cs"/>
                <w:sz w:val="20"/>
                <w:szCs w:val="26"/>
                <w:rtl/>
                <w:lang w:val="ru-RU"/>
              </w:rPr>
              <w:t>المواضيع ذات الصلة</w:t>
            </w:r>
          </w:p>
        </w:tc>
      </w:tr>
    </w:tbl>
    <w:p w14:paraId="4B81814C" w14:textId="77777777" w:rsidR="005E066B" w:rsidRPr="00440F51" w:rsidRDefault="005E066B" w:rsidP="00C9441E">
      <w:pPr>
        <w:spacing w:before="0"/>
        <w:rPr>
          <w:sz w:val="21"/>
          <w:szCs w:val="20"/>
          <w:rtl/>
        </w:rPr>
      </w:pPr>
    </w:p>
    <w:p w14:paraId="424A2324" w14:textId="77777777" w:rsidR="005E066B" w:rsidRPr="00440F51" w:rsidRDefault="005E066B" w:rsidP="00C9441E">
      <w:pPr>
        <w:spacing w:before="0"/>
        <w:rPr>
          <w:sz w:val="21"/>
          <w:szCs w:val="20"/>
          <w:rtl/>
        </w:rPr>
      </w:pPr>
    </w:p>
    <w:tbl>
      <w:tblPr>
        <w:bidiVisual/>
        <w:tblW w:w="5000" w:type="pct"/>
        <w:jc w:val="center"/>
        <w:tblBorders>
          <w:top w:val="single" w:sz="12" w:space="0" w:color="000080"/>
          <w:left w:val="single" w:sz="12" w:space="0" w:color="000080"/>
          <w:bottom w:val="single" w:sz="12" w:space="0" w:color="000080"/>
          <w:right w:val="single" w:sz="12" w:space="0" w:color="000080"/>
          <w:insideH w:val="single" w:sz="12" w:space="0" w:color="000080"/>
          <w:insideV w:val="single" w:sz="12" w:space="0" w:color="000080"/>
        </w:tblBorders>
        <w:tblLook w:val="0020" w:firstRow="1" w:lastRow="0" w:firstColumn="0" w:lastColumn="0" w:noHBand="0" w:noVBand="0"/>
      </w:tblPr>
      <w:tblGrid>
        <w:gridCol w:w="9609"/>
      </w:tblGrid>
      <w:tr w:rsidR="005E066B" w:rsidRPr="00440F51" w14:paraId="0A3F337D" w14:textId="77777777" w:rsidTr="00C9441E">
        <w:trPr>
          <w:trHeight w:val="569"/>
          <w:jc w:val="center"/>
        </w:trPr>
        <w:tc>
          <w:tcPr>
            <w:tcW w:w="9379" w:type="dxa"/>
          </w:tcPr>
          <w:p w14:paraId="3132F073" w14:textId="79847F53" w:rsidR="005E066B" w:rsidRPr="00625A54" w:rsidRDefault="005E066B" w:rsidP="001E77BC">
            <w:pPr>
              <w:ind w:left="45" w:right="540"/>
              <w:rPr>
                <w:b/>
                <w:bCs/>
                <w:i/>
                <w:iCs/>
                <w:spacing w:val="-4"/>
                <w:sz w:val="21"/>
                <w:szCs w:val="26"/>
                <w:rtl/>
                <w:lang w:val="ru-RU"/>
              </w:rPr>
            </w:pPr>
            <w:r w:rsidRPr="00625A54">
              <w:rPr>
                <w:rFonts w:hint="cs"/>
                <w:b/>
                <w:bCs/>
                <w:i/>
                <w:iCs/>
                <w:spacing w:val="-4"/>
                <w:sz w:val="21"/>
                <w:szCs w:val="26"/>
                <w:rtl/>
                <w:lang w:val="ru-RU"/>
              </w:rPr>
              <w:t>ملاحظة</w:t>
            </w:r>
            <w:r w:rsidRPr="00625A54">
              <w:rPr>
                <w:rFonts w:hint="cs"/>
                <w:i/>
                <w:iCs/>
                <w:spacing w:val="-4"/>
                <w:sz w:val="21"/>
                <w:szCs w:val="26"/>
                <w:rtl/>
                <w:lang w:val="ru-RU"/>
              </w:rPr>
              <w:t xml:space="preserve">: </w:t>
            </w:r>
            <w:r w:rsidR="00D2107D" w:rsidRPr="00625A54">
              <w:rPr>
                <w:rFonts w:hint="cs"/>
                <w:i/>
                <w:iCs/>
                <w:spacing w:val="-4"/>
                <w:sz w:val="21"/>
                <w:szCs w:val="26"/>
                <w:rtl/>
                <w:lang w:val="ru-RU"/>
              </w:rPr>
              <w:t xml:space="preserve">تمت الموافقة </w:t>
            </w:r>
            <w:r w:rsidRPr="00625A54">
              <w:rPr>
                <w:rFonts w:hint="cs"/>
                <w:i/>
                <w:iCs/>
                <w:spacing w:val="-4"/>
                <w:sz w:val="21"/>
                <w:szCs w:val="26"/>
                <w:rtl/>
                <w:lang w:val="ru-RU"/>
              </w:rPr>
              <w:t xml:space="preserve">على النسخة الإنكليزية </w:t>
            </w:r>
            <w:r w:rsidR="00D2107D" w:rsidRPr="00625A54">
              <w:rPr>
                <w:rFonts w:hint="cs"/>
                <w:i/>
                <w:iCs/>
                <w:spacing w:val="-4"/>
                <w:sz w:val="21"/>
                <w:szCs w:val="26"/>
                <w:rtl/>
                <w:lang w:val="ru-RU"/>
              </w:rPr>
              <w:t>لهذه التوصية</w:t>
            </w:r>
            <w:r w:rsidRPr="00625A54">
              <w:rPr>
                <w:rFonts w:hint="cs"/>
                <w:i/>
                <w:iCs/>
                <w:spacing w:val="-4"/>
                <w:sz w:val="21"/>
                <w:szCs w:val="26"/>
                <w:rtl/>
                <w:lang w:val="ru-RU"/>
              </w:rPr>
              <w:t xml:space="preserve"> الصادر</w:t>
            </w:r>
            <w:r w:rsidR="00D2107D" w:rsidRPr="00625A54">
              <w:rPr>
                <w:rFonts w:hint="cs"/>
                <w:i/>
                <w:iCs/>
                <w:spacing w:val="-4"/>
                <w:sz w:val="21"/>
                <w:szCs w:val="26"/>
                <w:rtl/>
                <w:lang w:val="ru-RU"/>
              </w:rPr>
              <w:t>ة</w:t>
            </w:r>
            <w:r w:rsidRPr="00625A54">
              <w:rPr>
                <w:rFonts w:hint="cs"/>
                <w:i/>
                <w:iCs/>
                <w:spacing w:val="-4"/>
                <w:sz w:val="21"/>
                <w:szCs w:val="26"/>
                <w:rtl/>
                <w:lang w:val="ru-RU"/>
              </w:rPr>
              <w:t xml:space="preserve"> عن قطاع الاتصالات الراديوية بموجب الإجراء الموضح في القرار </w:t>
            </w:r>
            <w:r w:rsidRPr="00625A54">
              <w:rPr>
                <w:i/>
                <w:iCs/>
                <w:spacing w:val="-4"/>
                <w:sz w:val="21"/>
                <w:szCs w:val="26"/>
              </w:rPr>
              <w:t>ITU-R </w:t>
            </w:r>
            <w:r w:rsidR="00C52DC2" w:rsidRPr="00C52DC2">
              <w:rPr>
                <w:i/>
                <w:iCs/>
                <w:spacing w:val="-4"/>
                <w:sz w:val="21"/>
                <w:szCs w:val="26"/>
              </w:rPr>
              <w:t>1</w:t>
            </w:r>
            <w:r w:rsidRPr="00625A54">
              <w:rPr>
                <w:rFonts w:hint="cs"/>
                <w:i/>
                <w:iCs/>
                <w:spacing w:val="-4"/>
                <w:sz w:val="21"/>
                <w:szCs w:val="26"/>
                <w:rtl/>
                <w:lang w:bidi="ar-EG"/>
              </w:rPr>
              <w:t>.</w:t>
            </w:r>
          </w:p>
        </w:tc>
      </w:tr>
    </w:tbl>
    <w:p w14:paraId="35A6EF5E" w14:textId="6E4ED62C" w:rsidR="005E066B" w:rsidRPr="000F312E" w:rsidRDefault="005E066B" w:rsidP="00EC44EE">
      <w:pPr>
        <w:spacing w:before="240"/>
        <w:ind w:right="142"/>
        <w:jc w:val="right"/>
        <w:rPr>
          <w:sz w:val="20"/>
          <w:szCs w:val="26"/>
          <w:rtl/>
        </w:rPr>
      </w:pPr>
      <w:r w:rsidRPr="008113E9">
        <w:rPr>
          <w:rFonts w:hint="cs"/>
          <w:i/>
          <w:iCs/>
          <w:sz w:val="20"/>
          <w:szCs w:val="26"/>
          <w:rtl/>
          <w:lang w:val="ru-RU"/>
        </w:rPr>
        <w:t>النشر الإلكتروني</w:t>
      </w:r>
      <w:r w:rsidRPr="008113E9">
        <w:rPr>
          <w:rFonts w:hint="cs"/>
          <w:i/>
          <w:iCs/>
          <w:sz w:val="20"/>
          <w:szCs w:val="26"/>
          <w:rtl/>
          <w:lang w:val="ru-RU"/>
        </w:rPr>
        <w:br/>
      </w:r>
      <w:r w:rsidRPr="000F312E">
        <w:rPr>
          <w:rFonts w:hint="cs"/>
          <w:sz w:val="20"/>
          <w:szCs w:val="26"/>
          <w:rtl/>
          <w:lang w:val="ru-RU"/>
        </w:rPr>
        <w:t xml:space="preserve">جنيف، </w:t>
      </w:r>
      <w:r w:rsidR="00265C0E" w:rsidRPr="00265C0E">
        <w:rPr>
          <w:sz w:val="20"/>
          <w:szCs w:val="26"/>
        </w:rPr>
        <w:t>2</w:t>
      </w:r>
      <w:r w:rsidR="00B97F45">
        <w:rPr>
          <w:sz w:val="20"/>
          <w:szCs w:val="26"/>
        </w:rPr>
        <w:t>0</w:t>
      </w:r>
      <w:r w:rsidR="00265C0E" w:rsidRPr="00265C0E">
        <w:rPr>
          <w:sz w:val="20"/>
          <w:szCs w:val="26"/>
        </w:rPr>
        <w:t>2</w:t>
      </w:r>
      <w:r w:rsidR="00D10D70">
        <w:rPr>
          <w:sz w:val="20"/>
          <w:szCs w:val="26"/>
        </w:rPr>
        <w:t>6</w:t>
      </w:r>
    </w:p>
    <w:p w14:paraId="6039C263" w14:textId="77777777" w:rsidR="005E066B" w:rsidRPr="00440F51" w:rsidRDefault="005E066B" w:rsidP="00C9441E">
      <w:pPr>
        <w:spacing w:before="0" w:line="120" w:lineRule="auto"/>
        <w:ind w:right="539"/>
        <w:jc w:val="right"/>
        <w:rPr>
          <w:sz w:val="21"/>
          <w:szCs w:val="28"/>
          <w:rtl/>
          <w:lang w:bidi="ar-EG"/>
        </w:rPr>
      </w:pPr>
    </w:p>
    <w:p w14:paraId="22E3369E" w14:textId="1423C0F7" w:rsidR="005E066B" w:rsidRPr="003D017C" w:rsidRDefault="005E066B" w:rsidP="00EC44EE">
      <w:pPr>
        <w:spacing w:before="240"/>
        <w:jc w:val="center"/>
        <w:rPr>
          <w:sz w:val="21"/>
          <w:szCs w:val="20"/>
        </w:rPr>
      </w:pPr>
      <w:r w:rsidRPr="00440F51">
        <w:rPr>
          <w:sz w:val="21"/>
          <w:szCs w:val="20"/>
          <w:lang w:val="ru-RU"/>
        </w:rPr>
        <w:sym w:font="Symbol" w:char="F0D3"/>
      </w:r>
      <w:r w:rsidRPr="00440F51">
        <w:rPr>
          <w:sz w:val="21"/>
          <w:szCs w:val="20"/>
          <w:lang w:val="ru-RU"/>
        </w:rPr>
        <w:t xml:space="preserve">  </w:t>
      </w:r>
      <w:r w:rsidRPr="00440F51">
        <w:rPr>
          <w:sz w:val="21"/>
          <w:szCs w:val="20"/>
        </w:rPr>
        <w:t>ITU</w:t>
      </w:r>
      <w:r w:rsidRPr="00440F51">
        <w:rPr>
          <w:sz w:val="21"/>
          <w:szCs w:val="20"/>
          <w:lang w:val="ru-RU"/>
        </w:rPr>
        <w:t xml:space="preserve"> </w:t>
      </w:r>
      <w:r w:rsidR="00C04244">
        <w:rPr>
          <w:sz w:val="21"/>
          <w:szCs w:val="20"/>
        </w:rPr>
        <w:t xml:space="preserve"> </w:t>
      </w:r>
      <w:r w:rsidR="00265C0E" w:rsidRPr="00265C0E">
        <w:rPr>
          <w:sz w:val="21"/>
          <w:szCs w:val="20"/>
        </w:rPr>
        <w:t>2</w:t>
      </w:r>
      <w:r w:rsidR="00B97F45">
        <w:rPr>
          <w:sz w:val="21"/>
          <w:szCs w:val="20"/>
        </w:rPr>
        <w:t>0</w:t>
      </w:r>
      <w:r w:rsidR="00265C0E" w:rsidRPr="00265C0E">
        <w:rPr>
          <w:sz w:val="21"/>
          <w:szCs w:val="20"/>
        </w:rPr>
        <w:t>2</w:t>
      </w:r>
      <w:r w:rsidR="00D10D70">
        <w:rPr>
          <w:sz w:val="21"/>
          <w:szCs w:val="20"/>
        </w:rPr>
        <w:t>6</w:t>
      </w:r>
    </w:p>
    <w:p w14:paraId="01B31F66" w14:textId="6F544B51" w:rsidR="005E066B" w:rsidRPr="00625A54" w:rsidRDefault="005E066B" w:rsidP="005E066B">
      <w:pPr>
        <w:rPr>
          <w:spacing w:val="-4"/>
          <w:sz w:val="20"/>
          <w:szCs w:val="26"/>
          <w:rtl/>
          <w:lang w:bidi="ar-EG"/>
        </w:rPr>
      </w:pPr>
      <w:r w:rsidRPr="00625A54">
        <w:rPr>
          <w:rFonts w:hint="cs"/>
          <w:spacing w:val="-4"/>
          <w:sz w:val="20"/>
          <w:szCs w:val="26"/>
          <w:rtl/>
          <w:lang w:val="ru-RU"/>
        </w:rPr>
        <w:t>جميع حقوق النشر محفوظة. لا يمكن استنساخ أي جزء من هذه المنشورة بأي شكل كان</w:t>
      </w:r>
      <w:r w:rsidR="006F7400" w:rsidRPr="006F7400">
        <w:rPr>
          <w:rFonts w:hint="cs"/>
          <w:spacing w:val="-4"/>
          <w:sz w:val="20"/>
          <w:szCs w:val="26"/>
          <w:rtl/>
          <w:lang w:val="ru-RU"/>
        </w:rPr>
        <w:t xml:space="preserve"> و</w:t>
      </w:r>
      <w:r w:rsidRPr="00625A54">
        <w:rPr>
          <w:rFonts w:hint="cs"/>
          <w:spacing w:val="-4"/>
          <w:sz w:val="20"/>
          <w:szCs w:val="26"/>
          <w:rtl/>
          <w:lang w:val="ru-RU"/>
        </w:rPr>
        <w:t>لا بأي</w:t>
      </w:r>
      <w:r w:rsidR="006F7400" w:rsidRPr="006F7400">
        <w:rPr>
          <w:rFonts w:hint="cs"/>
          <w:spacing w:val="-4"/>
          <w:sz w:val="20"/>
          <w:szCs w:val="26"/>
          <w:rtl/>
          <w:lang w:val="ru-RU"/>
        </w:rPr>
        <w:t xml:space="preserve"> و</w:t>
      </w:r>
      <w:r w:rsidRPr="00625A54">
        <w:rPr>
          <w:rFonts w:hint="cs"/>
          <w:spacing w:val="-4"/>
          <w:sz w:val="20"/>
          <w:szCs w:val="26"/>
          <w:rtl/>
          <w:lang w:val="ru-RU"/>
        </w:rPr>
        <w:t>سيلة إلا بإذن خطي من</w:t>
      </w:r>
      <w:r w:rsidR="00625A54" w:rsidRPr="00625A54">
        <w:rPr>
          <w:rFonts w:hint="cs"/>
          <w:spacing w:val="-4"/>
          <w:sz w:val="20"/>
          <w:szCs w:val="26"/>
          <w:rtl/>
          <w:lang w:val="ru-RU"/>
        </w:rPr>
        <w:t xml:space="preserve"> </w:t>
      </w:r>
      <w:r w:rsidRPr="00625A54">
        <w:rPr>
          <w:rFonts w:hint="cs"/>
          <w:spacing w:val="-4"/>
          <w:sz w:val="20"/>
          <w:szCs w:val="26"/>
          <w:rtl/>
          <w:lang w:val="ru-RU"/>
        </w:rPr>
        <w:t xml:space="preserve">الاتحاد الدولي للاتصالات </w:t>
      </w:r>
      <w:r w:rsidRPr="00625A54">
        <w:rPr>
          <w:spacing w:val="-4"/>
          <w:sz w:val="20"/>
          <w:szCs w:val="26"/>
        </w:rPr>
        <w:t>(ITU)</w:t>
      </w:r>
      <w:r w:rsidRPr="00625A54">
        <w:rPr>
          <w:rFonts w:hint="cs"/>
          <w:spacing w:val="-4"/>
          <w:sz w:val="20"/>
          <w:szCs w:val="26"/>
          <w:rtl/>
          <w:lang w:bidi="ar-EG"/>
        </w:rPr>
        <w:t>.</w:t>
      </w:r>
    </w:p>
    <w:p w14:paraId="4FC830EB" w14:textId="77777777" w:rsidR="005E066B" w:rsidRDefault="005E066B" w:rsidP="002144CB">
      <w:pPr>
        <w:rPr>
          <w:sz w:val="21"/>
          <w:szCs w:val="28"/>
          <w:rtl/>
          <w:lang w:bidi="ar-EG"/>
        </w:rPr>
        <w:sectPr w:rsidR="005E066B" w:rsidSect="003D017C">
          <w:headerReference w:type="even" r:id="rId13"/>
          <w:headerReference w:type="default" r:id="rId14"/>
          <w:pgSz w:w="11907" w:h="16834" w:code="9"/>
          <w:pgMar w:top="1134" w:right="1134" w:bottom="567" w:left="1134" w:header="720" w:footer="510" w:gutter="0"/>
          <w:paperSrc w:first="4" w:other="4"/>
          <w:pgNumType w:fmt="lowerRoman" w:start="2"/>
          <w:cols w:space="720"/>
          <w:bidi/>
          <w:rtlGutter/>
          <w:docGrid w:linePitch="299"/>
        </w:sectPr>
      </w:pPr>
    </w:p>
    <w:p w14:paraId="4E098F4C" w14:textId="7B1B3093" w:rsidR="002E6ECC" w:rsidRPr="0045598B" w:rsidRDefault="002E6ECC" w:rsidP="00AA1ACD">
      <w:pPr>
        <w:pStyle w:val="RecNo"/>
        <w:rPr>
          <w:rtl/>
        </w:rPr>
      </w:pPr>
      <w:r w:rsidRPr="00AA1ACD">
        <w:rPr>
          <w:rtl/>
        </w:rPr>
        <w:lastRenderedPageBreak/>
        <w:t>التوصيـة</w:t>
      </w:r>
      <w:r w:rsidR="006C646A">
        <w:rPr>
          <w:rFonts w:hint="cs"/>
          <w:rtl/>
          <w:lang w:val="en-GB"/>
        </w:rPr>
        <w:t xml:space="preserve"> </w:t>
      </w:r>
      <w:r w:rsidR="00CA603A" w:rsidRPr="00AA1ACD">
        <w:rPr>
          <w:rStyle w:val="href"/>
          <w:rFonts w:eastAsia="Times New Roman" w:cs="Times New Roman"/>
          <w:szCs w:val="20"/>
          <w:lang w:eastAsia="en-US" w:bidi="ar-SA"/>
        </w:rPr>
        <w:t xml:space="preserve">ITU-R </w:t>
      </w:r>
      <w:r w:rsidR="008E173E">
        <w:rPr>
          <w:rStyle w:val="href"/>
          <w:rFonts w:eastAsia="Times New Roman" w:cs="Times New Roman"/>
          <w:szCs w:val="20"/>
          <w:lang w:eastAsia="en-US" w:bidi="ar-SA"/>
        </w:rPr>
        <w:t>M</w:t>
      </w:r>
      <w:r w:rsidR="00CA603A" w:rsidRPr="00AA1ACD">
        <w:rPr>
          <w:rStyle w:val="href"/>
          <w:rFonts w:eastAsia="Times New Roman" w:cs="Times New Roman"/>
          <w:szCs w:val="20"/>
          <w:lang w:eastAsia="en-US" w:bidi="ar-SA"/>
        </w:rPr>
        <w:t>.</w:t>
      </w:r>
      <w:r w:rsidR="00265C0E" w:rsidRPr="00265C0E">
        <w:rPr>
          <w:rStyle w:val="href"/>
          <w:rFonts w:eastAsia="Times New Roman" w:cs="Times New Roman"/>
          <w:szCs w:val="20"/>
          <w:lang w:eastAsia="en-US" w:bidi="ar-SA"/>
        </w:rPr>
        <w:t>2</w:t>
      </w:r>
      <w:r w:rsidR="00C52DC2" w:rsidRPr="00C52DC2">
        <w:rPr>
          <w:rStyle w:val="href"/>
          <w:rFonts w:eastAsia="Times New Roman" w:cs="Times New Roman"/>
          <w:szCs w:val="20"/>
          <w:lang w:eastAsia="en-US" w:bidi="ar-SA"/>
        </w:rPr>
        <w:t>1</w:t>
      </w:r>
      <w:r w:rsidR="00C663B7">
        <w:rPr>
          <w:rStyle w:val="href"/>
          <w:rFonts w:eastAsia="Times New Roman" w:cs="Times New Roman"/>
          <w:szCs w:val="20"/>
          <w:lang w:eastAsia="en-US" w:bidi="ar-SA"/>
        </w:rPr>
        <w:t>77-0</w:t>
      </w:r>
    </w:p>
    <w:p w14:paraId="5FCB44FA" w14:textId="247F2447" w:rsidR="002E6ECC" w:rsidRPr="00F909C8" w:rsidRDefault="00C663B7" w:rsidP="00F909C8">
      <w:pPr>
        <w:pStyle w:val="Rectitle"/>
        <w:rPr>
          <w:rtl/>
        </w:rPr>
      </w:pPr>
      <w:r w:rsidRPr="00F909C8">
        <w:rPr>
          <w:rtl/>
        </w:rPr>
        <w:t xml:space="preserve">‏المواصفات التفصيلية للسطوح البينية الراديوية </w:t>
      </w:r>
      <w:proofErr w:type="spellStart"/>
      <w:r w:rsidRPr="00F909C8">
        <w:rPr>
          <w:rtl/>
        </w:rPr>
        <w:t>الساتلية</w:t>
      </w:r>
      <w:proofErr w:type="spellEnd"/>
      <w:r w:rsidRPr="00F909C8">
        <w:rPr>
          <w:rtl/>
        </w:rPr>
        <w:t xml:space="preserve"> للاتصالات المتنقلة الدولية-</w:t>
      </w:r>
      <w:r w:rsidRPr="00F909C8">
        <w:rPr>
          <w:cs/>
        </w:rPr>
        <w:t>‎</w:t>
      </w:r>
      <w:r w:rsidR="006B4774" w:rsidRPr="00F909C8">
        <w:t>2020</w:t>
      </w:r>
      <w:r w:rsidRPr="00F909C8">
        <w:rPr>
          <w:rFonts w:hint="cs"/>
          <w:rtl/>
        </w:rPr>
        <w:t xml:space="preserve"> </w:t>
      </w:r>
      <w:r w:rsidRPr="00F909C8">
        <w:t>(IMT-</w:t>
      </w:r>
      <w:r w:rsidR="006B4774" w:rsidRPr="00F909C8">
        <w:t>2020</w:t>
      </w:r>
      <w:r w:rsidRPr="00F909C8">
        <w:t>)</w:t>
      </w:r>
    </w:p>
    <w:p w14:paraId="14221A04" w14:textId="4F4B075E" w:rsidR="002E6ECC" w:rsidRPr="006E3D0D" w:rsidRDefault="002E6ECC" w:rsidP="005425A3">
      <w:pPr>
        <w:pStyle w:val="Recdate"/>
        <w:spacing w:before="240"/>
      </w:pPr>
      <w:r w:rsidRPr="006E3D0D">
        <w:t>(</w:t>
      </w:r>
      <w:r w:rsidR="00265C0E" w:rsidRPr="00265C0E">
        <w:t>2</w:t>
      </w:r>
      <w:r w:rsidR="00C663B7">
        <w:t>0</w:t>
      </w:r>
      <w:r w:rsidR="00265C0E" w:rsidRPr="00265C0E">
        <w:t>2</w:t>
      </w:r>
      <w:r w:rsidR="00C663B7">
        <w:t>6</w:t>
      </w:r>
      <w:r w:rsidRPr="006E3D0D">
        <w:t>)</w:t>
      </w:r>
    </w:p>
    <w:p w14:paraId="026FB4D0" w14:textId="77777777" w:rsidR="00363978" w:rsidRPr="00363978" w:rsidRDefault="00363978" w:rsidP="00562D79">
      <w:pPr>
        <w:pStyle w:val="HeadingSum"/>
        <w:bidi/>
        <w:rPr>
          <w:rtl/>
          <w:lang w:bidi="en-GB"/>
        </w:rPr>
      </w:pPr>
      <w:r w:rsidRPr="00363978">
        <w:rPr>
          <w:rtl/>
        </w:rPr>
        <w:t>مجال التطبيق</w:t>
      </w:r>
    </w:p>
    <w:p w14:paraId="12784092" w14:textId="4537EC91" w:rsidR="00363978" w:rsidRPr="00363978" w:rsidRDefault="00363978" w:rsidP="00562D79">
      <w:pPr>
        <w:pStyle w:val="Summary"/>
        <w:bidi/>
        <w:rPr>
          <w:rtl/>
          <w:lang w:bidi="en-GB"/>
        </w:rPr>
      </w:pPr>
      <w:r w:rsidRPr="00363978">
        <w:rPr>
          <w:rtl/>
        </w:rPr>
        <w:t xml:space="preserve">تحدد هذه التوصية تكنولوجيات السطوح البينية الراديوية </w:t>
      </w:r>
      <w:proofErr w:type="spellStart"/>
      <w:r w:rsidRPr="00363978">
        <w:rPr>
          <w:rtl/>
        </w:rPr>
        <w:t>الساتلية</w:t>
      </w:r>
      <w:proofErr w:type="spellEnd"/>
      <w:r w:rsidRPr="00363978">
        <w:rPr>
          <w:rtl/>
        </w:rPr>
        <w:t xml:space="preserve"> للاتصالات المتنقلة الدولية-</w:t>
      </w:r>
      <w:r w:rsidR="006B4774" w:rsidRPr="006B4774">
        <w:t>2020</w:t>
      </w:r>
      <w:r w:rsidRPr="00363978">
        <w:rPr>
          <w:rtl/>
        </w:rPr>
        <w:t xml:space="preserve"> </w:t>
      </w:r>
      <w:r w:rsidRPr="00363978">
        <w:t>(IMT-</w:t>
      </w:r>
      <w:r w:rsidR="006B4774" w:rsidRPr="006B4774">
        <w:t>2020</w:t>
      </w:r>
      <w:r w:rsidRPr="00363978">
        <w:t>)</w:t>
      </w:r>
      <w:r w:rsidR="006F7400" w:rsidRPr="006F7400">
        <w:rPr>
          <w:rtl/>
        </w:rPr>
        <w:t xml:space="preserve"> و</w:t>
      </w:r>
      <w:r w:rsidRPr="00363978">
        <w:rPr>
          <w:rtl/>
        </w:rPr>
        <w:t>تقدم المواصفات التفصيلية للسطوح البينية الراديوية.</w:t>
      </w:r>
    </w:p>
    <w:p w14:paraId="2A51CC94" w14:textId="282900D1" w:rsidR="00363978" w:rsidRPr="00363978" w:rsidRDefault="00363978" w:rsidP="00562D79">
      <w:pPr>
        <w:pStyle w:val="Summary"/>
        <w:bidi/>
        <w:rPr>
          <w:rtl/>
          <w:lang w:bidi="en-GB"/>
        </w:rPr>
      </w:pPr>
      <w:r w:rsidRPr="00363978">
        <w:rPr>
          <w:rtl/>
        </w:rPr>
        <w:t>‏وتفصِّل مواصفات السطح البيني الراديوي هذه ميزات</w:t>
      </w:r>
      <w:r w:rsidR="006F7400" w:rsidRPr="006F7400">
        <w:rPr>
          <w:rtl/>
        </w:rPr>
        <w:t xml:space="preserve"> و</w:t>
      </w:r>
      <w:r w:rsidRPr="00363978">
        <w:rPr>
          <w:rtl/>
        </w:rPr>
        <w:t xml:space="preserve">معلمات المكون </w:t>
      </w:r>
      <w:proofErr w:type="spellStart"/>
      <w:r w:rsidRPr="00363978">
        <w:rPr>
          <w:rtl/>
        </w:rPr>
        <w:t>الساتلي</w:t>
      </w:r>
      <w:proofErr w:type="spellEnd"/>
      <w:r w:rsidRPr="00363978">
        <w:rPr>
          <w:rtl/>
        </w:rPr>
        <w:t xml:space="preserve"> للاتصالات المتنقلة الدولية-</w:t>
      </w:r>
      <w:r w:rsidRPr="00363978">
        <w:t>‎</w:t>
      </w:r>
      <w:r w:rsidR="006B4774" w:rsidRPr="006B4774">
        <w:t>2020</w:t>
      </w:r>
      <w:r w:rsidRPr="00363978">
        <w:rPr>
          <w:rtl/>
        </w:rPr>
        <w:t>. ‏وتشمل هذه التوصية القدرة على ضمان التوافق العالمي</w:t>
      </w:r>
      <w:r w:rsidR="006F7400" w:rsidRPr="006F7400">
        <w:rPr>
          <w:rtl/>
        </w:rPr>
        <w:t xml:space="preserve"> و</w:t>
      </w:r>
      <w:r w:rsidRPr="00363978">
        <w:rPr>
          <w:rtl/>
        </w:rPr>
        <w:t xml:space="preserve">التجوال الدولي لخدمات الاتصالات </w:t>
      </w:r>
      <w:proofErr w:type="spellStart"/>
      <w:r w:rsidRPr="00363978">
        <w:rPr>
          <w:rtl/>
        </w:rPr>
        <w:t>الساتلية</w:t>
      </w:r>
      <w:proofErr w:type="spellEnd"/>
      <w:r w:rsidRPr="00363978">
        <w:rPr>
          <w:rtl/>
        </w:rPr>
        <w:t xml:space="preserve"> المقدَّمة.‎</w:t>
      </w:r>
    </w:p>
    <w:p w14:paraId="1F220257" w14:textId="77777777" w:rsidR="00363978" w:rsidRPr="00363978" w:rsidRDefault="00363978" w:rsidP="00BC4CBA">
      <w:pPr>
        <w:pStyle w:val="Headingb"/>
        <w:rPr>
          <w:rtl/>
          <w:lang w:bidi="en-GB"/>
        </w:rPr>
      </w:pPr>
      <w:bookmarkStart w:id="0" w:name="_Toc369007121"/>
      <w:bookmarkStart w:id="1" w:name="_Toc368428504"/>
      <w:bookmarkStart w:id="2" w:name="_Toc368428582"/>
      <w:bookmarkStart w:id="3" w:name="_Toc368430173"/>
      <w:r w:rsidRPr="00363978">
        <w:rPr>
          <w:rtl/>
        </w:rPr>
        <w:t>مصطلحات أساسية</w:t>
      </w:r>
      <w:bookmarkEnd w:id="0"/>
    </w:p>
    <w:p w14:paraId="76C07C66" w14:textId="757E61A2" w:rsidR="00363978" w:rsidRPr="00363978" w:rsidRDefault="00363978" w:rsidP="00363978">
      <w:pPr>
        <w:rPr>
          <w:rtl/>
          <w:lang w:bidi="en-GB"/>
        </w:rPr>
      </w:pPr>
      <w:bookmarkStart w:id="4" w:name="_Toc369007122"/>
      <w:r w:rsidRPr="00363978">
        <w:rPr>
          <w:rtl/>
        </w:rPr>
        <w:t xml:space="preserve">الاتصالات المتنقلة الدولية </w:t>
      </w:r>
      <w:r w:rsidR="00BC4CBA" w:rsidRPr="00BC4CBA">
        <w:t>(IMT)</w:t>
      </w:r>
      <w:r w:rsidRPr="00363978">
        <w:rPr>
          <w:rtl/>
        </w:rPr>
        <w:t>، الاتصالات المتنقلة الدولية-</w:t>
      </w:r>
      <w:r w:rsidR="006B4774" w:rsidRPr="006B4774">
        <w:t>2020</w:t>
      </w:r>
      <w:r w:rsidRPr="00363978">
        <w:rPr>
          <w:rtl/>
        </w:rPr>
        <w:t xml:space="preserve"> </w:t>
      </w:r>
      <w:r w:rsidRPr="00363978">
        <w:t>(IMT-</w:t>
      </w:r>
      <w:r w:rsidR="006B4774" w:rsidRPr="006B4774">
        <w:t>2020</w:t>
      </w:r>
      <w:r w:rsidRPr="00363978">
        <w:t>)</w:t>
      </w:r>
      <w:r w:rsidRPr="00363978">
        <w:rPr>
          <w:rtl/>
        </w:rPr>
        <w:t xml:space="preserve">، السطح البيني الراديوي، </w:t>
      </w:r>
      <w:proofErr w:type="spellStart"/>
      <w:r w:rsidRPr="00363978">
        <w:rPr>
          <w:rtl/>
        </w:rPr>
        <w:t>الساتل</w:t>
      </w:r>
      <w:proofErr w:type="spellEnd"/>
    </w:p>
    <w:p w14:paraId="5171491E" w14:textId="77777777" w:rsidR="00363978" w:rsidRPr="00363978" w:rsidRDefault="00363978" w:rsidP="00BC4CBA">
      <w:pPr>
        <w:pStyle w:val="Headingb"/>
        <w:rPr>
          <w:rtl/>
          <w:lang w:bidi="en-GB"/>
        </w:rPr>
      </w:pPr>
      <w:r w:rsidRPr="00363978">
        <w:rPr>
          <w:rtl/>
        </w:rPr>
        <w:t>المختصرات/مسرد المصطلحات</w:t>
      </w:r>
      <w:bookmarkEnd w:id="1"/>
      <w:bookmarkEnd w:id="2"/>
      <w:bookmarkEnd w:id="3"/>
      <w:bookmarkEnd w:id="4"/>
    </w:p>
    <w:p w14:paraId="4B0D1D71" w14:textId="42DF0643" w:rsidR="00BC4CBA" w:rsidRPr="00BC4CBA" w:rsidRDefault="00BC5584" w:rsidP="00BC4CBA">
      <w:pPr>
        <w:tabs>
          <w:tab w:val="left" w:pos="1134"/>
        </w:tabs>
        <w:jc w:val="left"/>
        <w:rPr>
          <w:i/>
          <w:iCs/>
          <w:lang w:bidi="en-GB"/>
        </w:rPr>
      </w:pPr>
      <w:bookmarkStart w:id="5" w:name="_Hlk232417621"/>
      <w:bookmarkStart w:id="6" w:name="_Toc56152339"/>
      <w:bookmarkStart w:id="7" w:name="_Toc56153719"/>
      <w:r w:rsidRPr="00BC5584">
        <w:t>3GPP</w:t>
      </w:r>
      <w:r w:rsidR="00BC4CBA" w:rsidRPr="00363978">
        <w:tab/>
      </w:r>
      <w:r w:rsidR="00BC4CBA" w:rsidRPr="00363978">
        <w:rPr>
          <w:rtl/>
        </w:rPr>
        <w:t xml:space="preserve">مشروع شراكة الجيل الثالث </w:t>
      </w:r>
      <w:r w:rsidR="00BC4CBA" w:rsidRPr="00BC4CBA">
        <w:t>(</w:t>
      </w:r>
      <w:r w:rsidR="00BC4CBA" w:rsidRPr="00363978">
        <w:rPr>
          <w:i/>
          <w:iCs/>
        </w:rPr>
        <w:t>Third Generation Partnership Project</w:t>
      </w:r>
      <w:r w:rsidR="00BC4CBA" w:rsidRPr="00363978">
        <w:t>)</w:t>
      </w:r>
    </w:p>
    <w:p w14:paraId="512F576F" w14:textId="3C1C1DF7" w:rsidR="00BC4CBA" w:rsidRPr="00BC4CBA" w:rsidRDefault="00BC4CBA" w:rsidP="00BC4CBA">
      <w:pPr>
        <w:tabs>
          <w:tab w:val="left" w:pos="1134"/>
        </w:tabs>
        <w:jc w:val="left"/>
        <w:rPr>
          <w:i/>
          <w:iCs/>
          <w:lang w:bidi="en-GB"/>
        </w:rPr>
      </w:pPr>
      <w:r w:rsidRPr="00363978">
        <w:t>5GC</w:t>
      </w:r>
      <w:r w:rsidRPr="00363978">
        <w:tab/>
      </w:r>
      <w:r w:rsidRPr="00363978">
        <w:rPr>
          <w:rtl/>
        </w:rPr>
        <w:t xml:space="preserve">الشبكة الأساسية للجيل الخامس </w:t>
      </w:r>
      <w:r w:rsidRPr="00BC4CBA">
        <w:t>(</w:t>
      </w:r>
      <w:r w:rsidRPr="00363978">
        <w:rPr>
          <w:i/>
          <w:iCs/>
        </w:rPr>
        <w:t>5G core</w:t>
      </w:r>
      <w:r w:rsidRPr="00363978">
        <w:t>)</w:t>
      </w:r>
    </w:p>
    <w:p w14:paraId="203A1FEF" w14:textId="528FD4FE" w:rsidR="00BC4CBA" w:rsidRPr="00BC4CBA" w:rsidRDefault="00BC4CBA" w:rsidP="00BC4CBA">
      <w:pPr>
        <w:tabs>
          <w:tab w:val="left" w:pos="1134"/>
        </w:tabs>
        <w:jc w:val="left"/>
        <w:rPr>
          <w:i/>
          <w:iCs/>
          <w:lang w:bidi="en-GB"/>
        </w:rPr>
      </w:pPr>
      <w:r w:rsidRPr="00363978">
        <w:t>AMF</w:t>
      </w:r>
      <w:r w:rsidRPr="00363978">
        <w:tab/>
      </w:r>
      <w:r w:rsidRPr="00363978">
        <w:rPr>
          <w:rtl/>
        </w:rPr>
        <w:t>وظيفة إدارة النفاذ</w:t>
      </w:r>
      <w:r w:rsidR="006F7400" w:rsidRPr="006F7400">
        <w:rPr>
          <w:rtl/>
        </w:rPr>
        <w:t xml:space="preserve"> و</w:t>
      </w:r>
      <w:r w:rsidRPr="00363978">
        <w:rPr>
          <w:rtl/>
        </w:rPr>
        <w:t xml:space="preserve">التنقل </w:t>
      </w:r>
      <w:r w:rsidRPr="00BC4CBA">
        <w:t>(</w:t>
      </w:r>
      <w:r w:rsidRPr="00363978">
        <w:rPr>
          <w:i/>
          <w:iCs/>
        </w:rPr>
        <w:t xml:space="preserve">Access and </w:t>
      </w:r>
      <w:r w:rsidR="00D4219F" w:rsidRPr="00363978">
        <w:rPr>
          <w:i/>
          <w:iCs/>
        </w:rPr>
        <w:t>mobility management function</w:t>
      </w:r>
      <w:r w:rsidRPr="00363978">
        <w:t>)</w:t>
      </w:r>
    </w:p>
    <w:p w14:paraId="70E7C8CC" w14:textId="74EFA065" w:rsidR="00BC4CBA" w:rsidRPr="00BC4CBA" w:rsidRDefault="00BC4CBA" w:rsidP="00BC4CBA">
      <w:pPr>
        <w:tabs>
          <w:tab w:val="left" w:pos="1134"/>
        </w:tabs>
        <w:jc w:val="left"/>
        <w:rPr>
          <w:i/>
          <w:iCs/>
          <w:lang w:bidi="en-GB"/>
        </w:rPr>
      </w:pPr>
      <w:r w:rsidRPr="00363978">
        <w:t>ARQ</w:t>
      </w:r>
      <w:r w:rsidRPr="00363978">
        <w:tab/>
      </w:r>
      <w:r w:rsidRPr="00363978">
        <w:rPr>
          <w:rtl/>
        </w:rPr>
        <w:t xml:space="preserve">طلب إعادة الإرسال التلقائي </w:t>
      </w:r>
      <w:r w:rsidRPr="00BC4CBA">
        <w:t>(</w:t>
      </w:r>
      <w:r w:rsidRPr="00363978">
        <w:rPr>
          <w:i/>
          <w:iCs/>
        </w:rPr>
        <w:t>Automatic repeat request</w:t>
      </w:r>
      <w:r w:rsidRPr="00363978">
        <w:t>)</w:t>
      </w:r>
    </w:p>
    <w:p w14:paraId="070F2410" w14:textId="1C22B9FD" w:rsidR="00BC4CBA" w:rsidRPr="00BC4CBA" w:rsidRDefault="00BC4CBA" w:rsidP="00BC4CBA">
      <w:pPr>
        <w:tabs>
          <w:tab w:val="left" w:pos="1134"/>
        </w:tabs>
        <w:jc w:val="left"/>
        <w:rPr>
          <w:i/>
          <w:iCs/>
          <w:lang w:bidi="en-GB"/>
        </w:rPr>
      </w:pPr>
      <w:r w:rsidRPr="00363978">
        <w:t>AS</w:t>
      </w:r>
      <w:r w:rsidRPr="00363978">
        <w:tab/>
      </w:r>
      <w:r w:rsidRPr="00363978">
        <w:rPr>
          <w:rtl/>
        </w:rPr>
        <w:t xml:space="preserve">طبقة النفاذ </w:t>
      </w:r>
      <w:r w:rsidRPr="00BC4CBA">
        <w:t>(</w:t>
      </w:r>
      <w:r w:rsidRPr="00363978">
        <w:rPr>
          <w:i/>
          <w:iCs/>
        </w:rPr>
        <w:t xml:space="preserve">Access </w:t>
      </w:r>
      <w:r w:rsidR="006338AF" w:rsidRPr="00363978">
        <w:rPr>
          <w:i/>
          <w:iCs/>
        </w:rPr>
        <w:t>stratum</w:t>
      </w:r>
      <w:r w:rsidRPr="00363978">
        <w:t>)</w:t>
      </w:r>
    </w:p>
    <w:p w14:paraId="6AE7274B" w14:textId="3B2FD40B" w:rsidR="00BC4CBA" w:rsidRPr="00BC4CBA" w:rsidRDefault="00BC4CBA" w:rsidP="00BC4CBA">
      <w:pPr>
        <w:tabs>
          <w:tab w:val="left" w:pos="1134"/>
        </w:tabs>
        <w:jc w:val="left"/>
        <w:rPr>
          <w:i/>
          <w:iCs/>
          <w:spacing w:val="-4"/>
          <w:lang w:bidi="en-GB"/>
        </w:rPr>
      </w:pPr>
      <w:r w:rsidRPr="00363978">
        <w:rPr>
          <w:spacing w:val="-4"/>
        </w:rPr>
        <w:t>BL UE</w:t>
      </w:r>
      <w:r w:rsidRPr="00BC4CBA">
        <w:rPr>
          <w:spacing w:val="-4"/>
        </w:rPr>
        <w:tab/>
      </w:r>
      <w:r w:rsidRPr="00363978">
        <w:rPr>
          <w:spacing w:val="-4"/>
          <w:rtl/>
        </w:rPr>
        <w:t xml:space="preserve">معدات مستعملين منخفضة التعقيد ذات نطاق مخفَّض </w:t>
      </w:r>
      <w:r w:rsidRPr="00BC4CBA">
        <w:rPr>
          <w:spacing w:val="-4"/>
        </w:rPr>
        <w:t>(</w:t>
      </w:r>
      <w:r w:rsidRPr="00363978">
        <w:rPr>
          <w:i/>
          <w:iCs/>
          <w:spacing w:val="-4"/>
        </w:rPr>
        <w:t>Bandwidth reduced low complexity user equipment</w:t>
      </w:r>
      <w:r w:rsidRPr="00363978">
        <w:rPr>
          <w:spacing w:val="-4"/>
        </w:rPr>
        <w:t>)</w:t>
      </w:r>
    </w:p>
    <w:p w14:paraId="40DB4BE7" w14:textId="37969E5C" w:rsidR="00BC4CBA" w:rsidRPr="00BC4CBA" w:rsidRDefault="00BC4CBA" w:rsidP="00BC4CBA">
      <w:pPr>
        <w:tabs>
          <w:tab w:val="left" w:pos="1134"/>
        </w:tabs>
        <w:jc w:val="left"/>
        <w:rPr>
          <w:i/>
          <w:iCs/>
          <w:lang w:bidi="en-GB"/>
        </w:rPr>
      </w:pPr>
      <w:r w:rsidRPr="00363978">
        <w:t>CHO</w:t>
      </w:r>
      <w:r w:rsidRPr="00363978">
        <w:tab/>
      </w:r>
      <w:r w:rsidRPr="00363978">
        <w:rPr>
          <w:rtl/>
        </w:rPr>
        <w:t xml:space="preserve">التسليم المشروط </w:t>
      </w:r>
      <w:r w:rsidRPr="00BC4CBA">
        <w:t>(</w:t>
      </w:r>
      <w:r w:rsidRPr="00363978">
        <w:rPr>
          <w:i/>
          <w:iCs/>
        </w:rPr>
        <w:t>Conditional hand-over</w:t>
      </w:r>
      <w:r w:rsidRPr="00363978">
        <w:t>)</w:t>
      </w:r>
    </w:p>
    <w:p w14:paraId="37FBA6DF" w14:textId="05D92A69" w:rsidR="00BC4CBA" w:rsidRPr="00BC4CBA" w:rsidRDefault="00BC4CBA" w:rsidP="00BC4CBA">
      <w:pPr>
        <w:tabs>
          <w:tab w:val="left" w:pos="1134"/>
        </w:tabs>
        <w:jc w:val="left"/>
        <w:rPr>
          <w:i/>
          <w:iCs/>
          <w:lang w:bidi="en-GB"/>
        </w:rPr>
      </w:pPr>
      <w:r w:rsidRPr="00363978">
        <w:t>CN</w:t>
      </w:r>
      <w:r w:rsidRPr="00363978">
        <w:tab/>
      </w:r>
      <w:r w:rsidRPr="00363978">
        <w:rPr>
          <w:rtl/>
        </w:rPr>
        <w:t>الشبكة الأساسية</w:t>
      </w:r>
      <w:r w:rsidR="00CF1B3B">
        <w:rPr>
          <w:rFonts w:hint="cs"/>
          <w:rtl/>
        </w:rPr>
        <w:t xml:space="preserve"> </w:t>
      </w:r>
      <w:r w:rsidRPr="00BC4CBA">
        <w:t>(</w:t>
      </w:r>
      <w:r w:rsidRPr="00BC4CBA">
        <w:rPr>
          <w:i/>
          <w:iCs/>
        </w:rPr>
        <w:t>Core network</w:t>
      </w:r>
      <w:r w:rsidRPr="00363978">
        <w:t>)</w:t>
      </w:r>
    </w:p>
    <w:p w14:paraId="4C3D9D91" w14:textId="0090FA99" w:rsidR="00BC4CBA" w:rsidRPr="00BC4CBA" w:rsidRDefault="00BC4CBA" w:rsidP="00BC4CBA">
      <w:pPr>
        <w:tabs>
          <w:tab w:val="left" w:pos="1134"/>
        </w:tabs>
        <w:jc w:val="left"/>
        <w:rPr>
          <w:i/>
          <w:iCs/>
          <w:lang w:bidi="en-GB"/>
        </w:rPr>
      </w:pPr>
      <w:bookmarkStart w:id="8" w:name="_Hlk232417968"/>
      <w:proofErr w:type="spellStart"/>
      <w:r w:rsidRPr="00363978">
        <w:t>eMBB</w:t>
      </w:r>
      <w:proofErr w:type="spellEnd"/>
      <w:r w:rsidRPr="00363978">
        <w:t>-s</w:t>
      </w:r>
      <w:r w:rsidRPr="00363978">
        <w:tab/>
      </w:r>
      <w:r w:rsidR="00A20096" w:rsidRPr="00A20096">
        <w:rPr>
          <w:rtl/>
        </w:rPr>
        <w:t xml:space="preserve">النطاق العريض المتنقل المعزَّز </w:t>
      </w:r>
      <w:proofErr w:type="spellStart"/>
      <w:r w:rsidR="00A20096" w:rsidRPr="00A20096">
        <w:rPr>
          <w:rtl/>
        </w:rPr>
        <w:t>الساتلي</w:t>
      </w:r>
      <w:proofErr w:type="spellEnd"/>
      <w:r w:rsidR="00A20096" w:rsidRPr="00A20096">
        <w:rPr>
          <w:rtl/>
        </w:rPr>
        <w:t xml:space="preserve"> </w:t>
      </w:r>
      <w:r w:rsidRPr="00BC4CBA">
        <w:t>(</w:t>
      </w:r>
      <w:r w:rsidRPr="00363978">
        <w:rPr>
          <w:i/>
          <w:iCs/>
        </w:rPr>
        <w:t>enhanced mobile broadband – satellite</w:t>
      </w:r>
      <w:r w:rsidRPr="00363978">
        <w:t>)</w:t>
      </w:r>
    </w:p>
    <w:bookmarkEnd w:id="8"/>
    <w:p w14:paraId="72D2945F" w14:textId="6F8E4265" w:rsidR="00BC4CBA" w:rsidRPr="00BC4CBA" w:rsidRDefault="00265C0E" w:rsidP="00BC4CBA">
      <w:pPr>
        <w:tabs>
          <w:tab w:val="left" w:pos="1134"/>
        </w:tabs>
        <w:jc w:val="left"/>
        <w:rPr>
          <w:i/>
          <w:iCs/>
          <w:lang w:bidi="en-GB"/>
        </w:rPr>
      </w:pPr>
      <w:proofErr w:type="spellStart"/>
      <w:r w:rsidRPr="00265C0E">
        <w:t>eNB</w:t>
      </w:r>
      <w:proofErr w:type="spellEnd"/>
      <w:r w:rsidR="00BC4CBA" w:rsidRPr="00363978">
        <w:tab/>
      </w:r>
      <w:r w:rsidR="00BC4CBA" w:rsidRPr="00363978">
        <w:rPr>
          <w:rtl/>
        </w:rPr>
        <w:t xml:space="preserve">العقدة </w:t>
      </w:r>
      <w:r w:rsidR="00BC4CBA" w:rsidRPr="00363978">
        <w:t>B</w:t>
      </w:r>
      <w:r w:rsidR="00BC4CBA" w:rsidRPr="00363978">
        <w:rPr>
          <w:rtl/>
        </w:rPr>
        <w:t xml:space="preserve"> المتطورة </w:t>
      </w:r>
      <w:r w:rsidR="00BC4CBA" w:rsidRPr="00BC4CBA">
        <w:t>(</w:t>
      </w:r>
      <w:r w:rsidR="00BC4CBA" w:rsidRPr="00363978">
        <w:rPr>
          <w:i/>
          <w:iCs/>
        </w:rPr>
        <w:t>evolved node B</w:t>
      </w:r>
      <w:r w:rsidR="00BC4CBA" w:rsidRPr="00363978">
        <w:t>)</w:t>
      </w:r>
    </w:p>
    <w:p w14:paraId="1392F268" w14:textId="52B2203A" w:rsidR="00BC4CBA" w:rsidRPr="00BC4CBA" w:rsidRDefault="006B4774" w:rsidP="00BC4CBA">
      <w:pPr>
        <w:tabs>
          <w:tab w:val="left" w:pos="1134"/>
        </w:tabs>
        <w:jc w:val="left"/>
        <w:rPr>
          <w:i/>
          <w:iCs/>
          <w:lang w:bidi="en-GB"/>
        </w:rPr>
      </w:pPr>
      <w:r w:rsidRPr="006B4774">
        <w:t>E-UTRA</w:t>
      </w:r>
      <w:r w:rsidR="00BC4CBA" w:rsidRPr="00363978">
        <w:tab/>
      </w:r>
      <w:r w:rsidR="00FB05A0">
        <w:rPr>
          <w:rtl/>
        </w:rPr>
        <w:t>النفاذ الراديوي للأرض الشامل المتطور</w:t>
      </w:r>
      <w:r w:rsidR="00BC4CBA" w:rsidRPr="00363978">
        <w:rPr>
          <w:rtl/>
        </w:rPr>
        <w:t xml:space="preserve"> </w:t>
      </w:r>
      <w:r w:rsidR="00BC4CBA" w:rsidRPr="00BC4CBA">
        <w:t>(</w:t>
      </w:r>
      <w:r w:rsidR="00BC4CBA" w:rsidRPr="00363978">
        <w:rPr>
          <w:i/>
          <w:iCs/>
        </w:rPr>
        <w:t xml:space="preserve">Evolved </w:t>
      </w:r>
      <w:r w:rsidR="00D4219F" w:rsidRPr="00363978">
        <w:rPr>
          <w:i/>
          <w:iCs/>
        </w:rPr>
        <w:t>universal terrestrial radio access</w:t>
      </w:r>
      <w:r w:rsidR="00BC4CBA" w:rsidRPr="00363978">
        <w:t>)</w:t>
      </w:r>
    </w:p>
    <w:p w14:paraId="076A36DB" w14:textId="737E2F48" w:rsidR="00BC4CBA" w:rsidRPr="00BC4CBA" w:rsidRDefault="00BC4CBA" w:rsidP="00BC4CBA">
      <w:pPr>
        <w:tabs>
          <w:tab w:val="left" w:pos="1134"/>
        </w:tabs>
        <w:jc w:val="left"/>
        <w:rPr>
          <w:i/>
          <w:iCs/>
          <w:lang w:bidi="en-GB"/>
        </w:rPr>
      </w:pPr>
      <w:r w:rsidRPr="00363978">
        <w:t>FDD</w:t>
      </w:r>
      <w:r w:rsidRPr="00363978">
        <w:tab/>
      </w:r>
      <w:r w:rsidRPr="00363978">
        <w:rPr>
          <w:rtl/>
        </w:rPr>
        <w:t xml:space="preserve">الإرسال المزدوج بتقسيم التردد </w:t>
      </w:r>
      <w:r w:rsidRPr="00BC4CBA">
        <w:t>(</w:t>
      </w:r>
      <w:r w:rsidRPr="00363978">
        <w:rPr>
          <w:i/>
          <w:iCs/>
        </w:rPr>
        <w:t xml:space="preserve">Frequency division </w:t>
      </w:r>
      <w:r w:rsidR="006338AF" w:rsidRPr="00363978">
        <w:rPr>
          <w:i/>
          <w:iCs/>
        </w:rPr>
        <w:t>duplexi</w:t>
      </w:r>
      <w:r w:rsidR="006338AF" w:rsidRPr="006B4774">
        <w:rPr>
          <w:i/>
          <w:iCs/>
        </w:rPr>
        <w:t>ng</w:t>
      </w:r>
      <w:r w:rsidRPr="00363978">
        <w:t>)</w:t>
      </w:r>
    </w:p>
    <w:p w14:paraId="10C73672" w14:textId="373E7059" w:rsidR="00BC4CBA" w:rsidRPr="00BC4CBA" w:rsidRDefault="00BC4CBA" w:rsidP="00BC4CBA">
      <w:pPr>
        <w:tabs>
          <w:tab w:val="left" w:pos="1134"/>
        </w:tabs>
        <w:jc w:val="left"/>
        <w:rPr>
          <w:i/>
          <w:iCs/>
          <w:lang w:bidi="en-GB"/>
        </w:rPr>
      </w:pPr>
      <w:r w:rsidRPr="00363978">
        <w:t>FR</w:t>
      </w:r>
      <w:r w:rsidRPr="00363978">
        <w:tab/>
      </w:r>
      <w:r w:rsidRPr="00363978">
        <w:rPr>
          <w:rtl/>
        </w:rPr>
        <w:t xml:space="preserve">مدى التردد </w:t>
      </w:r>
      <w:r w:rsidRPr="00BC4CBA">
        <w:t>(</w:t>
      </w:r>
      <w:r w:rsidRPr="00363978">
        <w:rPr>
          <w:i/>
          <w:iCs/>
        </w:rPr>
        <w:t xml:space="preserve">Frequency </w:t>
      </w:r>
      <w:r w:rsidR="008C1497" w:rsidRPr="00363978">
        <w:rPr>
          <w:i/>
          <w:iCs/>
        </w:rPr>
        <w:t>ra</w:t>
      </w:r>
      <w:r w:rsidR="008C1497" w:rsidRPr="006B4774">
        <w:rPr>
          <w:i/>
          <w:iCs/>
        </w:rPr>
        <w:t>ng</w:t>
      </w:r>
      <w:r w:rsidR="008C1497" w:rsidRPr="00363978">
        <w:rPr>
          <w:i/>
          <w:iCs/>
        </w:rPr>
        <w:t>e</w:t>
      </w:r>
      <w:r w:rsidRPr="00363978">
        <w:t>)</w:t>
      </w:r>
    </w:p>
    <w:p w14:paraId="45806072" w14:textId="3DDAF4C9" w:rsidR="00BC4CBA" w:rsidRPr="00BC4CBA" w:rsidRDefault="00BC4CBA" w:rsidP="00BC4CBA">
      <w:pPr>
        <w:tabs>
          <w:tab w:val="left" w:pos="1134"/>
        </w:tabs>
        <w:jc w:val="left"/>
        <w:rPr>
          <w:i/>
          <w:iCs/>
          <w:lang w:bidi="en-GB"/>
        </w:rPr>
      </w:pPr>
      <w:r w:rsidRPr="00363978">
        <w:t>GCS</w:t>
      </w:r>
      <w:r w:rsidRPr="00363978">
        <w:tab/>
      </w:r>
      <w:r w:rsidRPr="00363978">
        <w:rPr>
          <w:rtl/>
        </w:rPr>
        <w:t xml:space="preserve">المواصفات الأساسية العالمية </w:t>
      </w:r>
      <w:r w:rsidRPr="00BC4CBA">
        <w:t>(</w:t>
      </w:r>
      <w:r w:rsidRPr="00363978">
        <w:rPr>
          <w:i/>
          <w:iCs/>
        </w:rPr>
        <w:t xml:space="preserve">Global </w:t>
      </w:r>
      <w:r w:rsidR="00D4219F" w:rsidRPr="00363978">
        <w:rPr>
          <w:i/>
          <w:iCs/>
        </w:rPr>
        <w:t>core specifications</w:t>
      </w:r>
      <w:r w:rsidRPr="00363978">
        <w:t>)</w:t>
      </w:r>
    </w:p>
    <w:p w14:paraId="6900D59F" w14:textId="2FDAC7F7" w:rsidR="00BC4CBA" w:rsidRPr="00BC4CBA" w:rsidRDefault="00BC4CBA" w:rsidP="00BC4CBA">
      <w:pPr>
        <w:tabs>
          <w:tab w:val="left" w:pos="1134"/>
        </w:tabs>
        <w:jc w:val="left"/>
        <w:rPr>
          <w:i/>
          <w:iCs/>
          <w:lang w:bidi="en-GB"/>
        </w:rPr>
      </w:pPr>
      <w:r w:rsidRPr="00363978">
        <w:t>GEO</w:t>
      </w:r>
      <w:r w:rsidRPr="00363978">
        <w:tab/>
      </w:r>
      <w:r w:rsidRPr="00363978">
        <w:rPr>
          <w:rtl/>
        </w:rPr>
        <w:t xml:space="preserve">مدار </w:t>
      </w:r>
      <w:proofErr w:type="spellStart"/>
      <w:r w:rsidRPr="00363978">
        <w:rPr>
          <w:rtl/>
        </w:rPr>
        <w:t>ساتلي</w:t>
      </w:r>
      <w:proofErr w:type="spellEnd"/>
      <w:r w:rsidRPr="00363978">
        <w:rPr>
          <w:rtl/>
        </w:rPr>
        <w:t xml:space="preserve"> ثابت بالنسبة إلى الأرض </w:t>
      </w:r>
      <w:r w:rsidRPr="00BC4CBA">
        <w:t>(</w:t>
      </w:r>
      <w:r w:rsidRPr="00363978">
        <w:rPr>
          <w:i/>
          <w:iCs/>
        </w:rPr>
        <w:t>Geostationary earth orbit</w:t>
      </w:r>
      <w:r w:rsidRPr="00363978">
        <w:t>)</w:t>
      </w:r>
    </w:p>
    <w:p w14:paraId="6010174A" w14:textId="1EF8CECC" w:rsidR="00BC4CBA" w:rsidRPr="00BC4CBA" w:rsidRDefault="00E952DB" w:rsidP="00BC4CBA">
      <w:pPr>
        <w:tabs>
          <w:tab w:val="left" w:pos="1134"/>
        </w:tabs>
        <w:jc w:val="left"/>
        <w:rPr>
          <w:i/>
          <w:iCs/>
          <w:lang w:bidi="en-GB"/>
        </w:rPr>
      </w:pPr>
      <w:proofErr w:type="spellStart"/>
      <w:r w:rsidRPr="0021455C">
        <w:t>gNB</w:t>
      </w:r>
      <w:proofErr w:type="spellEnd"/>
      <w:r w:rsidR="00BC4CBA" w:rsidRPr="0021455C">
        <w:tab/>
      </w:r>
      <w:r w:rsidR="00BC4CBA" w:rsidRPr="0021455C">
        <w:rPr>
          <w:rtl/>
        </w:rPr>
        <w:t xml:space="preserve">العقدة </w:t>
      </w:r>
      <w:r w:rsidR="00BC4CBA" w:rsidRPr="0021455C">
        <w:t>B</w:t>
      </w:r>
      <w:r w:rsidR="00BC4CBA" w:rsidRPr="0021455C">
        <w:rPr>
          <w:rtl/>
        </w:rPr>
        <w:t xml:space="preserve"> للجيل الخامس </w:t>
      </w:r>
      <w:r w:rsidR="00BC4CBA" w:rsidRPr="0021455C">
        <w:t>(</w:t>
      </w:r>
      <w:r w:rsidR="00BC4CBA" w:rsidRPr="0021455C">
        <w:rPr>
          <w:i/>
          <w:iCs/>
        </w:rPr>
        <w:t>5G node B</w:t>
      </w:r>
      <w:r w:rsidR="00BC4CBA" w:rsidRPr="0021455C">
        <w:t>)</w:t>
      </w:r>
    </w:p>
    <w:p w14:paraId="645A6C9D" w14:textId="76F6C149" w:rsidR="00BC4CBA" w:rsidRPr="00BC4CBA" w:rsidRDefault="00B43F0C" w:rsidP="00BC4CBA">
      <w:pPr>
        <w:tabs>
          <w:tab w:val="left" w:pos="1134"/>
        </w:tabs>
        <w:jc w:val="left"/>
        <w:rPr>
          <w:i/>
          <w:iCs/>
          <w:lang w:bidi="en-GB"/>
        </w:rPr>
      </w:pPr>
      <w:r w:rsidRPr="00B43F0C">
        <w:lastRenderedPageBreak/>
        <w:t>GNSS</w:t>
      </w:r>
      <w:r w:rsidR="00BC4CBA" w:rsidRPr="00363978">
        <w:tab/>
      </w:r>
      <w:r w:rsidR="00BC4CBA" w:rsidRPr="00363978">
        <w:rPr>
          <w:rtl/>
        </w:rPr>
        <w:t xml:space="preserve">النظام العالمي للملاحة </w:t>
      </w:r>
      <w:proofErr w:type="spellStart"/>
      <w:r w:rsidR="00BC4CBA" w:rsidRPr="00363978">
        <w:rPr>
          <w:rtl/>
        </w:rPr>
        <w:t>الساتلية</w:t>
      </w:r>
      <w:proofErr w:type="spellEnd"/>
      <w:r w:rsidR="00BC4CBA" w:rsidRPr="00363978">
        <w:rPr>
          <w:rtl/>
        </w:rPr>
        <w:t xml:space="preserve"> </w:t>
      </w:r>
      <w:r w:rsidR="00BC4CBA" w:rsidRPr="00BC4CBA">
        <w:t>(</w:t>
      </w:r>
      <w:r w:rsidR="00BC4CBA" w:rsidRPr="00363978">
        <w:rPr>
          <w:i/>
          <w:iCs/>
        </w:rPr>
        <w:t>Global navigation satellite system</w:t>
      </w:r>
      <w:r w:rsidR="00BC4CBA" w:rsidRPr="00363978">
        <w:t>)</w:t>
      </w:r>
    </w:p>
    <w:p w14:paraId="7C05B11A" w14:textId="4C7DAE19" w:rsidR="00BC4CBA" w:rsidRPr="00BC4CBA" w:rsidRDefault="00BC4CBA" w:rsidP="00BC4CBA">
      <w:pPr>
        <w:tabs>
          <w:tab w:val="left" w:pos="1134"/>
        </w:tabs>
        <w:jc w:val="left"/>
        <w:rPr>
          <w:i/>
          <w:iCs/>
          <w:lang w:bidi="en-GB"/>
        </w:rPr>
      </w:pPr>
      <w:r w:rsidRPr="00363978">
        <w:t>GSO</w:t>
      </w:r>
      <w:r w:rsidRPr="00363978">
        <w:tab/>
      </w:r>
      <w:r w:rsidRPr="00363978">
        <w:rPr>
          <w:rtl/>
        </w:rPr>
        <w:t xml:space="preserve">مدار </w:t>
      </w:r>
      <w:proofErr w:type="spellStart"/>
      <w:r w:rsidRPr="00363978">
        <w:rPr>
          <w:rtl/>
        </w:rPr>
        <w:t>ساتلي</w:t>
      </w:r>
      <w:proofErr w:type="spellEnd"/>
      <w:r w:rsidRPr="00363978">
        <w:rPr>
          <w:rtl/>
        </w:rPr>
        <w:t xml:space="preserve"> </w:t>
      </w:r>
      <w:r w:rsidR="0083112C">
        <w:rPr>
          <w:rFonts w:hint="cs"/>
          <w:rtl/>
        </w:rPr>
        <w:t>مستقر</w:t>
      </w:r>
      <w:r w:rsidRPr="00363978">
        <w:rPr>
          <w:rtl/>
        </w:rPr>
        <w:t xml:space="preserve"> بالنسبة إلى الأرض </w:t>
      </w:r>
      <w:r w:rsidRPr="00BC4CBA">
        <w:t>(</w:t>
      </w:r>
      <w:r w:rsidRPr="00363978">
        <w:rPr>
          <w:i/>
          <w:iCs/>
        </w:rPr>
        <w:t>Geostationary-satellite orbit</w:t>
      </w:r>
      <w:r w:rsidRPr="00363978">
        <w:t>)</w:t>
      </w:r>
    </w:p>
    <w:p w14:paraId="01682C22" w14:textId="580A379E" w:rsidR="00BC4CBA" w:rsidRPr="00BC4CBA" w:rsidRDefault="00BC4CBA" w:rsidP="00BC4CBA">
      <w:pPr>
        <w:tabs>
          <w:tab w:val="left" w:pos="1134"/>
        </w:tabs>
        <w:jc w:val="left"/>
        <w:rPr>
          <w:i/>
          <w:iCs/>
          <w:lang w:bidi="en-GB"/>
        </w:rPr>
      </w:pPr>
      <w:r w:rsidRPr="00363978">
        <w:t>G/T</w:t>
      </w:r>
      <w:r w:rsidRPr="00363978">
        <w:tab/>
      </w:r>
      <w:r w:rsidRPr="00363978">
        <w:rPr>
          <w:rtl/>
        </w:rPr>
        <w:t xml:space="preserve">نسبة كسب الهوائي إلى درجة حرارة الضوضاء </w:t>
      </w:r>
      <w:r w:rsidRPr="00BC4CBA">
        <w:t>(</w:t>
      </w:r>
      <w:r w:rsidRPr="00363978">
        <w:rPr>
          <w:i/>
          <w:iCs/>
        </w:rPr>
        <w:t>Antenna gain-to-noise temperature</w:t>
      </w:r>
      <w:r w:rsidRPr="00363978">
        <w:t>)</w:t>
      </w:r>
    </w:p>
    <w:p w14:paraId="1471C73B" w14:textId="5EF5933E" w:rsidR="00BC4CBA" w:rsidRPr="00BC4CBA" w:rsidRDefault="00192DB9" w:rsidP="00BC4CBA">
      <w:pPr>
        <w:tabs>
          <w:tab w:val="left" w:pos="1134"/>
        </w:tabs>
        <w:jc w:val="left"/>
        <w:rPr>
          <w:i/>
          <w:iCs/>
          <w:lang w:bidi="en-GB"/>
        </w:rPr>
      </w:pPr>
      <w:r w:rsidRPr="00192DB9">
        <w:t>HARQ</w:t>
      </w:r>
      <w:r w:rsidR="00BC4CBA" w:rsidRPr="00363978">
        <w:tab/>
      </w:r>
      <w:r w:rsidR="00BC4CBA" w:rsidRPr="00363978">
        <w:rPr>
          <w:rtl/>
        </w:rPr>
        <w:t xml:space="preserve">طلب إعادة الإرسال التلقائي الهجين </w:t>
      </w:r>
      <w:r w:rsidR="00BC4CBA" w:rsidRPr="00BC4CBA">
        <w:t>(</w:t>
      </w:r>
      <w:r w:rsidR="00BC4CBA" w:rsidRPr="00363978">
        <w:rPr>
          <w:i/>
          <w:iCs/>
        </w:rPr>
        <w:t>Hybrid – ARQ</w:t>
      </w:r>
      <w:r w:rsidR="00BC4CBA" w:rsidRPr="00363978">
        <w:t>)</w:t>
      </w:r>
    </w:p>
    <w:p w14:paraId="6BF4E2B9" w14:textId="71A0B7F7" w:rsidR="00BC4CBA" w:rsidRPr="00BC4CBA" w:rsidRDefault="00BC4CBA" w:rsidP="00BC4CBA">
      <w:pPr>
        <w:tabs>
          <w:tab w:val="left" w:pos="1134"/>
        </w:tabs>
        <w:jc w:val="left"/>
        <w:rPr>
          <w:i/>
          <w:iCs/>
          <w:lang w:bidi="en-GB"/>
        </w:rPr>
      </w:pPr>
      <w:bookmarkStart w:id="9" w:name="_Hlk232417957"/>
      <w:r w:rsidRPr="00363978">
        <w:t>HRC-s</w:t>
      </w:r>
      <w:r w:rsidRPr="00363978">
        <w:tab/>
      </w:r>
      <w:r w:rsidR="00A20096" w:rsidRPr="00A20096">
        <w:rPr>
          <w:rtl/>
        </w:rPr>
        <w:t xml:space="preserve">الاتصالات العالية الموثوقية </w:t>
      </w:r>
      <w:proofErr w:type="spellStart"/>
      <w:r w:rsidR="00A20096" w:rsidRPr="00A20096">
        <w:rPr>
          <w:rtl/>
        </w:rPr>
        <w:t>الساتلية</w:t>
      </w:r>
      <w:proofErr w:type="spellEnd"/>
      <w:r w:rsidR="00A20096" w:rsidRPr="00A20096">
        <w:rPr>
          <w:rtl/>
        </w:rPr>
        <w:t xml:space="preserve"> </w:t>
      </w:r>
      <w:r w:rsidRPr="00BC4CBA">
        <w:t>(</w:t>
      </w:r>
      <w:r w:rsidRPr="00363978">
        <w:rPr>
          <w:i/>
          <w:iCs/>
        </w:rPr>
        <w:t>High reliability communications – satellite</w:t>
      </w:r>
      <w:r w:rsidRPr="00363978">
        <w:t>)</w:t>
      </w:r>
    </w:p>
    <w:bookmarkEnd w:id="9"/>
    <w:p w14:paraId="2CAAB2B4" w14:textId="67626CBF" w:rsidR="00BC4CBA" w:rsidRPr="00BC4CBA" w:rsidRDefault="00BC4CBA" w:rsidP="00BC4CBA">
      <w:pPr>
        <w:tabs>
          <w:tab w:val="left" w:pos="1134"/>
        </w:tabs>
        <w:jc w:val="left"/>
        <w:rPr>
          <w:i/>
          <w:iCs/>
          <w:lang w:bidi="en-GB"/>
        </w:rPr>
      </w:pPr>
      <w:r w:rsidRPr="00363978">
        <w:t>IMT</w:t>
      </w:r>
      <w:r w:rsidRPr="00363978">
        <w:tab/>
      </w:r>
      <w:r w:rsidRPr="00363978">
        <w:rPr>
          <w:rtl/>
        </w:rPr>
        <w:t xml:space="preserve">الاتصالات المتنقلة الدولية </w:t>
      </w:r>
      <w:r w:rsidRPr="00BC4CBA">
        <w:t>(</w:t>
      </w:r>
      <w:r w:rsidRPr="00363978">
        <w:rPr>
          <w:i/>
          <w:iCs/>
        </w:rPr>
        <w:t>International Mobile Telecommunications</w:t>
      </w:r>
      <w:r w:rsidRPr="00363978">
        <w:t>)</w:t>
      </w:r>
    </w:p>
    <w:p w14:paraId="2B967D62" w14:textId="47CBDEAB" w:rsidR="00BC4CBA" w:rsidRPr="00BC4CBA" w:rsidRDefault="00BC4CBA" w:rsidP="00BC4CBA">
      <w:pPr>
        <w:tabs>
          <w:tab w:val="left" w:pos="1134"/>
        </w:tabs>
        <w:jc w:val="left"/>
        <w:rPr>
          <w:i/>
          <w:iCs/>
          <w:lang w:bidi="en-GB"/>
        </w:rPr>
      </w:pPr>
      <w:r w:rsidRPr="00363978">
        <w:t>IoT</w:t>
      </w:r>
      <w:r w:rsidRPr="00363978">
        <w:tab/>
      </w:r>
      <w:r w:rsidRPr="00363978">
        <w:rPr>
          <w:rtl/>
        </w:rPr>
        <w:t xml:space="preserve">إنترنت الأشياء </w:t>
      </w:r>
      <w:r w:rsidRPr="00BC4CBA">
        <w:t>(</w:t>
      </w:r>
      <w:r w:rsidRPr="00363978">
        <w:rPr>
          <w:i/>
          <w:iCs/>
        </w:rPr>
        <w:t xml:space="preserve">Internet of </w:t>
      </w:r>
      <w:r w:rsidR="008C1497" w:rsidRPr="00363978">
        <w:rPr>
          <w:i/>
          <w:iCs/>
        </w:rPr>
        <w:t>Thi</w:t>
      </w:r>
      <w:r w:rsidR="008C1497" w:rsidRPr="006B4774">
        <w:rPr>
          <w:i/>
          <w:iCs/>
        </w:rPr>
        <w:t>ng</w:t>
      </w:r>
      <w:r w:rsidR="008C1497" w:rsidRPr="00363978">
        <w:rPr>
          <w:i/>
          <w:iCs/>
        </w:rPr>
        <w:t>s</w:t>
      </w:r>
      <w:r w:rsidRPr="00363978">
        <w:t>)</w:t>
      </w:r>
    </w:p>
    <w:p w14:paraId="4754D1D9" w14:textId="1D230480" w:rsidR="00BC4CBA" w:rsidRPr="00BC4CBA" w:rsidRDefault="00BC4CBA" w:rsidP="00BC4CBA">
      <w:pPr>
        <w:tabs>
          <w:tab w:val="left" w:pos="1134"/>
        </w:tabs>
        <w:jc w:val="left"/>
        <w:rPr>
          <w:i/>
          <w:iCs/>
          <w:lang w:bidi="en-GB"/>
        </w:rPr>
      </w:pPr>
      <w:r w:rsidRPr="00363978">
        <w:t>LEO</w:t>
      </w:r>
      <w:r w:rsidRPr="00363978">
        <w:tab/>
      </w:r>
      <w:r w:rsidRPr="00363978">
        <w:rPr>
          <w:rtl/>
        </w:rPr>
        <w:t xml:space="preserve">المدار الأرضي المنخفض </w:t>
      </w:r>
      <w:r w:rsidRPr="00BC4CBA">
        <w:t>(</w:t>
      </w:r>
      <w:r w:rsidRPr="00363978">
        <w:rPr>
          <w:i/>
          <w:iCs/>
        </w:rPr>
        <w:t>Low earth orbit</w:t>
      </w:r>
      <w:r w:rsidRPr="00363978">
        <w:t>)</w:t>
      </w:r>
    </w:p>
    <w:p w14:paraId="1C0342FB" w14:textId="5ABA9516" w:rsidR="00BC4CBA" w:rsidRPr="00BC4CBA" w:rsidRDefault="00BC5584" w:rsidP="00BC4CBA">
      <w:pPr>
        <w:tabs>
          <w:tab w:val="left" w:pos="1134"/>
        </w:tabs>
        <w:jc w:val="left"/>
        <w:rPr>
          <w:i/>
          <w:iCs/>
          <w:lang w:bidi="en-GB"/>
        </w:rPr>
      </w:pPr>
      <w:r w:rsidRPr="00BC5584">
        <w:t>MAC</w:t>
      </w:r>
      <w:r w:rsidR="00BC4CBA" w:rsidRPr="00363978">
        <w:tab/>
      </w:r>
      <w:r w:rsidR="00BC4CBA" w:rsidRPr="00363978">
        <w:rPr>
          <w:rtl/>
        </w:rPr>
        <w:t xml:space="preserve">التحكم في النفاذ إلى الوسائط </w:t>
      </w:r>
      <w:r w:rsidR="00BC4CBA" w:rsidRPr="00BC4CBA">
        <w:t>(</w:t>
      </w:r>
      <w:r w:rsidR="00BC4CBA" w:rsidRPr="00363978">
        <w:rPr>
          <w:i/>
          <w:iCs/>
        </w:rPr>
        <w:t>Medium access control</w:t>
      </w:r>
      <w:r w:rsidR="00BC4CBA" w:rsidRPr="00363978">
        <w:t>)</w:t>
      </w:r>
    </w:p>
    <w:p w14:paraId="442D6628" w14:textId="4F16D2C9" w:rsidR="00BC4CBA" w:rsidRPr="00BC4CBA" w:rsidRDefault="00BC4CBA" w:rsidP="00BC4CBA">
      <w:pPr>
        <w:tabs>
          <w:tab w:val="left" w:pos="1134"/>
        </w:tabs>
        <w:jc w:val="left"/>
        <w:rPr>
          <w:i/>
          <w:iCs/>
          <w:lang w:bidi="en-GB"/>
        </w:rPr>
      </w:pPr>
      <w:r w:rsidRPr="00363978">
        <w:t>MEO</w:t>
      </w:r>
      <w:r w:rsidRPr="00363978">
        <w:tab/>
      </w:r>
      <w:r w:rsidRPr="00363978">
        <w:rPr>
          <w:rtl/>
        </w:rPr>
        <w:t xml:space="preserve">المدار الأرضي المتوسط </w:t>
      </w:r>
      <w:r w:rsidRPr="00BC4CBA">
        <w:t>(</w:t>
      </w:r>
      <w:r w:rsidRPr="00363978">
        <w:rPr>
          <w:i/>
          <w:iCs/>
        </w:rPr>
        <w:t>Medium Earth Orbit</w:t>
      </w:r>
      <w:r w:rsidRPr="00363978">
        <w:t>)</w:t>
      </w:r>
    </w:p>
    <w:p w14:paraId="1CB4F79B" w14:textId="25885D75" w:rsidR="00BC4CBA" w:rsidRPr="00BC4CBA" w:rsidRDefault="00BC4CBA" w:rsidP="00BC4CBA">
      <w:pPr>
        <w:tabs>
          <w:tab w:val="left" w:pos="1134"/>
        </w:tabs>
        <w:jc w:val="left"/>
        <w:rPr>
          <w:i/>
          <w:iCs/>
          <w:lang w:bidi="en-GB"/>
        </w:rPr>
      </w:pPr>
      <w:r w:rsidRPr="00363978">
        <w:t>MME</w:t>
      </w:r>
      <w:r w:rsidRPr="00363978">
        <w:tab/>
      </w:r>
      <w:r w:rsidRPr="00363978">
        <w:rPr>
          <w:rtl/>
        </w:rPr>
        <w:t xml:space="preserve">كيان إدارة التنقل </w:t>
      </w:r>
      <w:r w:rsidRPr="00BC4CBA">
        <w:t>(</w:t>
      </w:r>
      <w:r w:rsidRPr="00363978">
        <w:rPr>
          <w:i/>
          <w:iCs/>
        </w:rPr>
        <w:t xml:space="preserve">Mobility </w:t>
      </w:r>
      <w:r w:rsidR="00D4219F" w:rsidRPr="00363978">
        <w:rPr>
          <w:i/>
          <w:iCs/>
        </w:rPr>
        <w:t>management e</w:t>
      </w:r>
      <w:r w:rsidRPr="00363978">
        <w:rPr>
          <w:i/>
          <w:iCs/>
        </w:rPr>
        <w:t>ntity</w:t>
      </w:r>
      <w:r w:rsidRPr="00363978">
        <w:t>)</w:t>
      </w:r>
    </w:p>
    <w:p w14:paraId="658BBE70" w14:textId="427AC0CB" w:rsidR="00BC4CBA" w:rsidRPr="00A20096" w:rsidRDefault="00BC4CBA" w:rsidP="00BC4CBA">
      <w:pPr>
        <w:tabs>
          <w:tab w:val="left" w:pos="1134"/>
        </w:tabs>
        <w:jc w:val="left"/>
        <w:rPr>
          <w:i/>
          <w:iCs/>
          <w:spacing w:val="-6"/>
          <w:lang w:bidi="en-GB"/>
        </w:rPr>
      </w:pPr>
      <w:bookmarkStart w:id="10" w:name="_Hlk232417945"/>
      <w:proofErr w:type="spellStart"/>
      <w:r w:rsidRPr="00A20096">
        <w:rPr>
          <w:spacing w:val="-6"/>
        </w:rPr>
        <w:t>mMTC</w:t>
      </w:r>
      <w:proofErr w:type="spellEnd"/>
      <w:r w:rsidRPr="00A20096">
        <w:rPr>
          <w:spacing w:val="-6"/>
        </w:rPr>
        <w:t>-s</w:t>
      </w:r>
      <w:r w:rsidRPr="00A20096">
        <w:rPr>
          <w:spacing w:val="-6"/>
        </w:rPr>
        <w:tab/>
      </w:r>
      <w:r w:rsidR="00A20096" w:rsidRPr="00A20096">
        <w:rPr>
          <w:spacing w:val="-6"/>
          <w:rtl/>
        </w:rPr>
        <w:t xml:space="preserve">الاتصالات الكثيفة من نوع الاتصالات بين الآلات </w:t>
      </w:r>
      <w:proofErr w:type="spellStart"/>
      <w:r w:rsidR="00A20096" w:rsidRPr="00A20096">
        <w:rPr>
          <w:spacing w:val="-6"/>
          <w:rtl/>
        </w:rPr>
        <w:t>الساتلية</w:t>
      </w:r>
      <w:proofErr w:type="spellEnd"/>
      <w:r w:rsidR="00A20096" w:rsidRPr="00A20096">
        <w:rPr>
          <w:spacing w:val="-6"/>
          <w:rtl/>
        </w:rPr>
        <w:t xml:space="preserve"> </w:t>
      </w:r>
      <w:r w:rsidRPr="00A20096">
        <w:rPr>
          <w:spacing w:val="-6"/>
        </w:rPr>
        <w:t>(</w:t>
      </w:r>
      <w:r w:rsidRPr="00A20096">
        <w:rPr>
          <w:i/>
          <w:iCs/>
          <w:spacing w:val="-6"/>
        </w:rPr>
        <w:t xml:space="preserve">massive </w:t>
      </w:r>
      <w:r w:rsidR="008C1497" w:rsidRPr="00A20096">
        <w:rPr>
          <w:i/>
          <w:iCs/>
          <w:spacing w:val="-6"/>
        </w:rPr>
        <w:t xml:space="preserve">Machine </w:t>
      </w:r>
      <w:r w:rsidRPr="00A20096">
        <w:rPr>
          <w:i/>
          <w:iCs/>
          <w:spacing w:val="-6"/>
        </w:rPr>
        <w:t>type communications – satellite</w:t>
      </w:r>
      <w:r w:rsidRPr="00A20096">
        <w:rPr>
          <w:spacing w:val="-6"/>
        </w:rPr>
        <w:t>)</w:t>
      </w:r>
    </w:p>
    <w:bookmarkEnd w:id="10"/>
    <w:p w14:paraId="3D15B351" w14:textId="1A32F464" w:rsidR="00BC4CBA" w:rsidRPr="00BC4CBA" w:rsidRDefault="00BC5584" w:rsidP="00BC4CBA">
      <w:pPr>
        <w:tabs>
          <w:tab w:val="left" w:pos="1134"/>
        </w:tabs>
        <w:jc w:val="left"/>
        <w:rPr>
          <w:i/>
          <w:iCs/>
          <w:lang w:bidi="en-GB"/>
        </w:rPr>
      </w:pPr>
      <w:r w:rsidRPr="00BC5584">
        <w:t>NR</w:t>
      </w:r>
      <w:r w:rsidR="00BC4CBA" w:rsidRPr="00363978">
        <w:tab/>
      </w:r>
      <w:r w:rsidR="00BC4CBA" w:rsidRPr="00363978">
        <w:rPr>
          <w:rtl/>
        </w:rPr>
        <w:t xml:space="preserve">الراديو الجديد </w:t>
      </w:r>
      <w:r w:rsidR="00BC4CBA" w:rsidRPr="00BC4CBA">
        <w:t>(</w:t>
      </w:r>
      <w:r w:rsidR="00BC4CBA" w:rsidRPr="00363978">
        <w:rPr>
          <w:i/>
          <w:iCs/>
        </w:rPr>
        <w:t>New radio</w:t>
      </w:r>
      <w:r w:rsidR="00BC4CBA" w:rsidRPr="00363978">
        <w:t>)</w:t>
      </w:r>
    </w:p>
    <w:p w14:paraId="048D0219" w14:textId="4F8E2199" w:rsidR="00BC4CBA" w:rsidRPr="00BC4CBA" w:rsidRDefault="00BC4CBA" w:rsidP="00BC4CBA">
      <w:pPr>
        <w:tabs>
          <w:tab w:val="left" w:pos="1134"/>
        </w:tabs>
        <w:jc w:val="left"/>
        <w:rPr>
          <w:i/>
          <w:iCs/>
          <w:lang w:bidi="en-GB"/>
        </w:rPr>
      </w:pPr>
      <w:r w:rsidRPr="00363978">
        <w:t>NTN</w:t>
      </w:r>
      <w:r w:rsidRPr="00363978">
        <w:tab/>
      </w:r>
      <w:r w:rsidRPr="00363978">
        <w:rPr>
          <w:rtl/>
        </w:rPr>
        <w:t xml:space="preserve">الشبكات غير الأرضية </w:t>
      </w:r>
      <w:r w:rsidRPr="00BC4CBA">
        <w:t>(</w:t>
      </w:r>
      <w:proofErr w:type="gramStart"/>
      <w:r w:rsidRPr="00363978">
        <w:rPr>
          <w:i/>
          <w:iCs/>
        </w:rPr>
        <w:t>Non-terrestrial</w:t>
      </w:r>
      <w:proofErr w:type="gramEnd"/>
      <w:r w:rsidRPr="00363978">
        <w:rPr>
          <w:i/>
          <w:iCs/>
        </w:rPr>
        <w:t xml:space="preserve"> networks</w:t>
      </w:r>
      <w:r w:rsidRPr="00363978">
        <w:t>)</w:t>
      </w:r>
    </w:p>
    <w:p w14:paraId="30961A20" w14:textId="38B24C3C" w:rsidR="00BC4CBA" w:rsidRPr="00BC4CBA" w:rsidRDefault="00BC4CBA" w:rsidP="00BC4CBA">
      <w:pPr>
        <w:tabs>
          <w:tab w:val="left" w:pos="1134"/>
        </w:tabs>
        <w:jc w:val="left"/>
        <w:rPr>
          <w:i/>
          <w:iCs/>
          <w:lang w:bidi="en-GB"/>
        </w:rPr>
      </w:pPr>
      <w:r w:rsidRPr="00363978">
        <w:t>OAM</w:t>
      </w:r>
      <w:r w:rsidRPr="00363978">
        <w:tab/>
      </w:r>
      <w:r w:rsidRPr="00363978">
        <w:rPr>
          <w:rtl/>
        </w:rPr>
        <w:t>التشغيل</w:t>
      </w:r>
      <w:r w:rsidR="006F7400" w:rsidRPr="006F7400">
        <w:rPr>
          <w:rtl/>
        </w:rPr>
        <w:t xml:space="preserve"> و</w:t>
      </w:r>
      <w:r w:rsidRPr="00363978">
        <w:rPr>
          <w:rtl/>
        </w:rPr>
        <w:t xml:space="preserve">الصيانة </w:t>
      </w:r>
      <w:r w:rsidRPr="00BC4CBA">
        <w:t>(</w:t>
      </w:r>
      <w:r w:rsidRPr="00363978">
        <w:rPr>
          <w:i/>
          <w:iCs/>
        </w:rPr>
        <w:t>Operation and maintenance</w:t>
      </w:r>
      <w:r w:rsidRPr="00363978">
        <w:t>)</w:t>
      </w:r>
    </w:p>
    <w:p w14:paraId="09751B70" w14:textId="0D523C69" w:rsidR="00BC4CBA" w:rsidRPr="00BC4CBA" w:rsidRDefault="00BC4CBA" w:rsidP="00BC4CBA">
      <w:pPr>
        <w:tabs>
          <w:tab w:val="left" w:pos="1134"/>
        </w:tabs>
        <w:jc w:val="left"/>
        <w:rPr>
          <w:i/>
          <w:iCs/>
          <w:lang w:bidi="en-GB"/>
        </w:rPr>
      </w:pPr>
      <w:r w:rsidRPr="00363978">
        <w:t>PLMN</w:t>
      </w:r>
      <w:r w:rsidRPr="00363978">
        <w:tab/>
      </w:r>
      <w:r w:rsidRPr="00363978">
        <w:rPr>
          <w:rtl/>
        </w:rPr>
        <w:t xml:space="preserve">الشبكة العمومية للاتصالات المتنقلة البرية </w:t>
      </w:r>
      <w:r w:rsidRPr="00BC4CBA">
        <w:t>(</w:t>
      </w:r>
      <w:r w:rsidRPr="00363978">
        <w:rPr>
          <w:i/>
          <w:iCs/>
        </w:rPr>
        <w:t>Public land mobile network</w:t>
      </w:r>
      <w:r w:rsidRPr="00363978">
        <w:t>)</w:t>
      </w:r>
    </w:p>
    <w:p w14:paraId="6CAA5B0C" w14:textId="4840DAE6" w:rsidR="00BC4CBA" w:rsidRPr="00BC4CBA" w:rsidRDefault="00BC4CBA" w:rsidP="00BC4CBA">
      <w:pPr>
        <w:tabs>
          <w:tab w:val="left" w:pos="1134"/>
        </w:tabs>
        <w:jc w:val="left"/>
        <w:rPr>
          <w:i/>
          <w:iCs/>
          <w:lang w:bidi="en-GB"/>
        </w:rPr>
      </w:pPr>
      <w:r w:rsidRPr="00363978">
        <w:t>RACH</w:t>
      </w:r>
      <w:r w:rsidRPr="00363978">
        <w:tab/>
      </w:r>
      <w:r w:rsidRPr="00363978">
        <w:rPr>
          <w:rtl/>
        </w:rPr>
        <w:t xml:space="preserve">قناة النفاذ العشوائي </w:t>
      </w:r>
      <w:r w:rsidRPr="00BC4CBA">
        <w:t>(</w:t>
      </w:r>
      <w:r w:rsidRPr="00363978">
        <w:rPr>
          <w:i/>
          <w:iCs/>
        </w:rPr>
        <w:t>Random access channel</w:t>
      </w:r>
      <w:r w:rsidRPr="00363978">
        <w:t>)</w:t>
      </w:r>
    </w:p>
    <w:p w14:paraId="5E73C083" w14:textId="4B9A6B77" w:rsidR="00BC4CBA" w:rsidRPr="00BC4CBA" w:rsidRDefault="00BC4CBA" w:rsidP="00BC4CBA">
      <w:pPr>
        <w:tabs>
          <w:tab w:val="left" w:pos="1134"/>
        </w:tabs>
        <w:jc w:val="left"/>
        <w:rPr>
          <w:i/>
          <w:iCs/>
          <w:lang w:bidi="en-GB"/>
        </w:rPr>
      </w:pPr>
      <w:r w:rsidRPr="00363978">
        <w:t>RAN</w:t>
      </w:r>
      <w:r w:rsidRPr="00363978">
        <w:tab/>
      </w:r>
      <w:r w:rsidRPr="00363978">
        <w:rPr>
          <w:rtl/>
        </w:rPr>
        <w:t xml:space="preserve">شبكة النفاذ الراديوي </w:t>
      </w:r>
      <w:r w:rsidRPr="00BC4CBA">
        <w:t>(</w:t>
      </w:r>
      <w:r w:rsidRPr="00363978">
        <w:rPr>
          <w:i/>
          <w:iCs/>
        </w:rPr>
        <w:t>Radio access network</w:t>
      </w:r>
      <w:r w:rsidRPr="00363978">
        <w:t>)</w:t>
      </w:r>
    </w:p>
    <w:p w14:paraId="19AD43D3" w14:textId="51C71EA4" w:rsidR="00BC4CBA" w:rsidRPr="00BC4CBA" w:rsidRDefault="00BC4CBA" w:rsidP="00BC4CBA">
      <w:pPr>
        <w:tabs>
          <w:tab w:val="left" w:pos="1134"/>
        </w:tabs>
        <w:jc w:val="left"/>
        <w:rPr>
          <w:i/>
          <w:iCs/>
          <w:lang w:bidi="en-GB"/>
        </w:rPr>
      </w:pPr>
      <w:r w:rsidRPr="00363978">
        <w:t>RAT</w:t>
      </w:r>
      <w:r w:rsidRPr="00363978">
        <w:tab/>
      </w:r>
      <w:r w:rsidRPr="00363978">
        <w:rPr>
          <w:rtl/>
        </w:rPr>
        <w:t xml:space="preserve">تكنولوجيا النفاذ الراديوي </w:t>
      </w:r>
      <w:r w:rsidRPr="00BC4CBA">
        <w:t>(</w:t>
      </w:r>
      <w:r w:rsidRPr="00363978">
        <w:rPr>
          <w:i/>
          <w:iCs/>
        </w:rPr>
        <w:t>Radio access technology</w:t>
      </w:r>
      <w:r w:rsidRPr="00363978">
        <w:t>)</w:t>
      </w:r>
    </w:p>
    <w:p w14:paraId="270FAE26" w14:textId="128288BE" w:rsidR="00BC4CBA" w:rsidRPr="00BC4CBA" w:rsidRDefault="00BC4CBA" w:rsidP="00BC4CBA">
      <w:pPr>
        <w:tabs>
          <w:tab w:val="left" w:pos="1134"/>
        </w:tabs>
        <w:jc w:val="left"/>
        <w:rPr>
          <w:i/>
          <w:iCs/>
          <w:lang w:bidi="en-GB"/>
        </w:rPr>
      </w:pPr>
      <w:bookmarkStart w:id="11" w:name="_Hlk232415612"/>
      <w:r w:rsidRPr="00363978">
        <w:t>RIT</w:t>
      </w:r>
      <w:r w:rsidRPr="00363978">
        <w:tab/>
      </w:r>
      <w:r w:rsidRPr="00363978">
        <w:rPr>
          <w:rtl/>
        </w:rPr>
        <w:t xml:space="preserve">تكنولوجيات السطح البيني الراديوي </w:t>
      </w:r>
      <w:r w:rsidRPr="00BC4CBA">
        <w:t>(</w:t>
      </w:r>
      <w:r w:rsidRPr="00363978">
        <w:rPr>
          <w:i/>
          <w:iCs/>
        </w:rPr>
        <w:t>Radio interface technologies</w:t>
      </w:r>
      <w:r w:rsidRPr="00363978">
        <w:t>)</w:t>
      </w:r>
    </w:p>
    <w:bookmarkEnd w:id="11"/>
    <w:p w14:paraId="1F98BFFF" w14:textId="2B293327" w:rsidR="00BC4CBA" w:rsidRPr="00BC4CBA" w:rsidRDefault="00BC4CBA" w:rsidP="00BC4CBA">
      <w:pPr>
        <w:tabs>
          <w:tab w:val="left" w:pos="1134"/>
        </w:tabs>
        <w:jc w:val="left"/>
        <w:rPr>
          <w:i/>
          <w:iCs/>
          <w:lang w:bidi="en-GB"/>
        </w:rPr>
      </w:pPr>
      <w:r w:rsidRPr="00363978">
        <w:t>RLC</w:t>
      </w:r>
      <w:r w:rsidRPr="00363978">
        <w:tab/>
      </w:r>
      <w:r w:rsidRPr="00363978">
        <w:rPr>
          <w:rtl/>
        </w:rPr>
        <w:t xml:space="preserve">التحكم في الوصلة الراديوية </w:t>
      </w:r>
      <w:r w:rsidRPr="00BC4CBA">
        <w:t>(</w:t>
      </w:r>
      <w:r w:rsidRPr="00363978">
        <w:rPr>
          <w:i/>
          <w:iCs/>
        </w:rPr>
        <w:t>Radio link control</w:t>
      </w:r>
      <w:r w:rsidRPr="00363978">
        <w:t>)</w:t>
      </w:r>
    </w:p>
    <w:p w14:paraId="420A6B75" w14:textId="30D28990" w:rsidR="00BC4CBA" w:rsidRPr="00BC4CBA" w:rsidRDefault="00BC4CBA" w:rsidP="00BC4CBA">
      <w:pPr>
        <w:tabs>
          <w:tab w:val="left" w:pos="1134"/>
        </w:tabs>
        <w:jc w:val="left"/>
        <w:rPr>
          <w:i/>
          <w:iCs/>
          <w:lang w:bidi="en-GB"/>
        </w:rPr>
      </w:pPr>
      <w:r w:rsidRPr="00363978">
        <w:t>RP</w:t>
      </w:r>
      <w:r w:rsidRPr="00363978">
        <w:tab/>
      </w:r>
      <w:r w:rsidRPr="00363978">
        <w:rPr>
          <w:rtl/>
        </w:rPr>
        <w:t xml:space="preserve">النقطة المرجعية </w:t>
      </w:r>
      <w:r w:rsidRPr="00BC4CBA">
        <w:t>(</w:t>
      </w:r>
      <w:r w:rsidRPr="00363978">
        <w:rPr>
          <w:i/>
          <w:iCs/>
        </w:rPr>
        <w:t>Reference point</w:t>
      </w:r>
      <w:r w:rsidRPr="00363978">
        <w:t>)</w:t>
      </w:r>
    </w:p>
    <w:p w14:paraId="24C94ED5" w14:textId="124BE49A" w:rsidR="00BC4CBA" w:rsidRPr="00BC4CBA" w:rsidRDefault="00BC4CBA" w:rsidP="00BC4CBA">
      <w:pPr>
        <w:tabs>
          <w:tab w:val="left" w:pos="1134"/>
        </w:tabs>
        <w:jc w:val="left"/>
        <w:rPr>
          <w:i/>
          <w:iCs/>
          <w:lang w:bidi="en-GB"/>
        </w:rPr>
      </w:pPr>
      <w:r w:rsidRPr="00363978">
        <w:t>RRC</w:t>
      </w:r>
      <w:r w:rsidRPr="00363978">
        <w:tab/>
      </w:r>
      <w:r w:rsidRPr="00363978">
        <w:rPr>
          <w:rtl/>
        </w:rPr>
        <w:t xml:space="preserve">التحكم في الموارد الراديوية </w:t>
      </w:r>
      <w:r w:rsidRPr="00BC4CBA">
        <w:t>(</w:t>
      </w:r>
      <w:r w:rsidRPr="00363978">
        <w:rPr>
          <w:i/>
          <w:iCs/>
        </w:rPr>
        <w:t>Radio resource control</w:t>
      </w:r>
      <w:r w:rsidRPr="00363978">
        <w:t>)</w:t>
      </w:r>
    </w:p>
    <w:p w14:paraId="59E2075C" w14:textId="4CA301B8" w:rsidR="00BC4CBA" w:rsidRPr="00BC4CBA" w:rsidRDefault="00E952DB" w:rsidP="00BC4CBA">
      <w:pPr>
        <w:tabs>
          <w:tab w:val="left" w:pos="1134"/>
        </w:tabs>
        <w:jc w:val="left"/>
        <w:rPr>
          <w:i/>
          <w:iCs/>
          <w:lang w:bidi="en-GB"/>
        </w:rPr>
      </w:pPr>
      <w:r w:rsidRPr="00E952DB">
        <w:t>RRM</w:t>
      </w:r>
      <w:r w:rsidR="00BC4CBA" w:rsidRPr="00363978">
        <w:tab/>
      </w:r>
      <w:r w:rsidR="00BC4CBA" w:rsidRPr="00363978">
        <w:rPr>
          <w:rtl/>
        </w:rPr>
        <w:t xml:space="preserve">إدارة الموارد الراديوية </w:t>
      </w:r>
      <w:r w:rsidR="00BC4CBA" w:rsidRPr="00BC4CBA">
        <w:t>(</w:t>
      </w:r>
      <w:r w:rsidR="00BC4CBA" w:rsidRPr="00363978">
        <w:rPr>
          <w:i/>
          <w:iCs/>
        </w:rPr>
        <w:t>Radio resource management</w:t>
      </w:r>
      <w:r w:rsidR="00BC4CBA" w:rsidRPr="00363978">
        <w:t>)</w:t>
      </w:r>
    </w:p>
    <w:p w14:paraId="4F414749" w14:textId="09FB472F" w:rsidR="00BC4CBA" w:rsidRPr="00BC4CBA" w:rsidRDefault="00BC4CBA" w:rsidP="00BC4CBA">
      <w:pPr>
        <w:tabs>
          <w:tab w:val="left" w:pos="1134"/>
        </w:tabs>
        <w:jc w:val="left"/>
        <w:rPr>
          <w:i/>
          <w:iCs/>
          <w:lang w:bidi="en-GB"/>
        </w:rPr>
      </w:pPr>
      <w:r w:rsidRPr="00363978">
        <w:t>RTT</w:t>
      </w:r>
      <w:r w:rsidRPr="00363978">
        <w:tab/>
      </w:r>
      <w:r w:rsidRPr="00363978">
        <w:rPr>
          <w:rtl/>
        </w:rPr>
        <w:t>زمن الرحلة ذهاباً</w:t>
      </w:r>
      <w:r w:rsidR="006F7400" w:rsidRPr="006F7400">
        <w:rPr>
          <w:rtl/>
        </w:rPr>
        <w:t xml:space="preserve"> و</w:t>
      </w:r>
      <w:r w:rsidRPr="00363978">
        <w:rPr>
          <w:rtl/>
        </w:rPr>
        <w:t xml:space="preserve">إياباً </w:t>
      </w:r>
      <w:r w:rsidRPr="00BC4CBA">
        <w:t>(</w:t>
      </w:r>
      <w:r w:rsidRPr="00363978">
        <w:rPr>
          <w:i/>
          <w:iCs/>
        </w:rPr>
        <w:t>Round trip time</w:t>
      </w:r>
      <w:r w:rsidRPr="00363978">
        <w:t>)</w:t>
      </w:r>
    </w:p>
    <w:p w14:paraId="1658A6D2" w14:textId="2A3716C9" w:rsidR="00BC4CBA" w:rsidRPr="00BC4CBA" w:rsidRDefault="00BC4CBA" w:rsidP="00BC4CBA">
      <w:pPr>
        <w:tabs>
          <w:tab w:val="left" w:pos="1134"/>
        </w:tabs>
        <w:jc w:val="left"/>
        <w:rPr>
          <w:i/>
          <w:iCs/>
          <w:lang w:bidi="en-GB"/>
        </w:rPr>
      </w:pPr>
      <w:r w:rsidRPr="00363978">
        <w:t>SAN</w:t>
      </w:r>
      <w:r w:rsidRPr="00363978">
        <w:tab/>
      </w:r>
      <w:r w:rsidRPr="00363978">
        <w:rPr>
          <w:rtl/>
        </w:rPr>
        <w:t xml:space="preserve">عقدة النفاذ </w:t>
      </w:r>
      <w:proofErr w:type="spellStart"/>
      <w:r w:rsidRPr="00363978">
        <w:rPr>
          <w:rtl/>
        </w:rPr>
        <w:t>الساتلي</w:t>
      </w:r>
      <w:proofErr w:type="spellEnd"/>
      <w:r w:rsidRPr="00363978">
        <w:rPr>
          <w:rtl/>
        </w:rPr>
        <w:t xml:space="preserve"> </w:t>
      </w:r>
      <w:r w:rsidRPr="00BC4CBA">
        <w:t>(</w:t>
      </w:r>
      <w:r w:rsidRPr="00363978">
        <w:rPr>
          <w:i/>
          <w:iCs/>
        </w:rPr>
        <w:t>Satellite access node</w:t>
      </w:r>
      <w:r w:rsidRPr="00363978">
        <w:t>)</w:t>
      </w:r>
    </w:p>
    <w:p w14:paraId="62047DF6" w14:textId="29B46ED5" w:rsidR="00BC4CBA" w:rsidRPr="00BC4CBA" w:rsidRDefault="00BC4CBA" w:rsidP="00BC4CBA">
      <w:pPr>
        <w:tabs>
          <w:tab w:val="left" w:pos="1134"/>
        </w:tabs>
        <w:jc w:val="left"/>
        <w:rPr>
          <w:i/>
          <w:iCs/>
          <w:lang w:bidi="en-GB"/>
        </w:rPr>
      </w:pPr>
      <w:r w:rsidRPr="00363978">
        <w:t>SIB</w:t>
      </w:r>
      <w:r w:rsidRPr="00363978">
        <w:tab/>
      </w:r>
      <w:r w:rsidRPr="00363978">
        <w:rPr>
          <w:rtl/>
        </w:rPr>
        <w:t xml:space="preserve">كتلة معلومات النظام </w:t>
      </w:r>
      <w:r w:rsidRPr="00BC4CBA">
        <w:t>(</w:t>
      </w:r>
      <w:r w:rsidRPr="00363978">
        <w:rPr>
          <w:i/>
          <w:iCs/>
        </w:rPr>
        <w:t>System information block</w:t>
      </w:r>
      <w:r w:rsidRPr="00363978">
        <w:t>)</w:t>
      </w:r>
    </w:p>
    <w:p w14:paraId="61611EA2" w14:textId="21D5C9CB" w:rsidR="00BC4CBA" w:rsidRPr="00BC4CBA" w:rsidRDefault="00BC4CBA" w:rsidP="00BC4CBA">
      <w:pPr>
        <w:tabs>
          <w:tab w:val="left" w:pos="1134"/>
        </w:tabs>
        <w:jc w:val="left"/>
        <w:rPr>
          <w:i/>
          <w:iCs/>
          <w:lang w:bidi="en-GB"/>
        </w:rPr>
      </w:pPr>
      <w:bookmarkStart w:id="12" w:name="_Hlk232415602"/>
      <w:bookmarkStart w:id="13" w:name="_Hlk232415606"/>
      <w:r w:rsidRPr="00363978">
        <w:t>SRIT</w:t>
      </w:r>
      <w:bookmarkEnd w:id="12"/>
      <w:r w:rsidRPr="00363978">
        <w:tab/>
      </w:r>
      <w:r w:rsidRPr="00363978">
        <w:rPr>
          <w:rtl/>
        </w:rPr>
        <w:t xml:space="preserve">مجموعة تكنولوجيات السطح البيني الراديوي </w:t>
      </w:r>
      <w:r w:rsidRPr="00BC4CBA">
        <w:t>(</w:t>
      </w:r>
      <w:r w:rsidRPr="00363978">
        <w:rPr>
          <w:i/>
          <w:iCs/>
        </w:rPr>
        <w:t>Set of radio interface technologies</w:t>
      </w:r>
      <w:r w:rsidRPr="00363978">
        <w:t>)</w:t>
      </w:r>
    </w:p>
    <w:bookmarkEnd w:id="13"/>
    <w:p w14:paraId="65E105A4" w14:textId="397A6C01" w:rsidR="00BC4CBA" w:rsidRPr="00BC4CBA" w:rsidRDefault="00BC4CBA" w:rsidP="00BC4CBA">
      <w:pPr>
        <w:tabs>
          <w:tab w:val="left" w:pos="1134"/>
        </w:tabs>
        <w:jc w:val="left"/>
        <w:rPr>
          <w:i/>
          <w:iCs/>
          <w:lang w:bidi="en-GB"/>
        </w:rPr>
      </w:pPr>
      <w:r w:rsidRPr="00363978">
        <w:t>SS/PBCH</w:t>
      </w:r>
      <w:r w:rsidRPr="00363978">
        <w:tab/>
      </w:r>
      <w:r w:rsidRPr="00363978">
        <w:rPr>
          <w:rtl/>
        </w:rPr>
        <w:t xml:space="preserve">إشارة التزامن/قناة البث المادية </w:t>
      </w:r>
      <w:r w:rsidRPr="00BC4CBA">
        <w:t>(</w:t>
      </w:r>
      <w:r w:rsidRPr="00363978">
        <w:rPr>
          <w:i/>
          <w:iCs/>
        </w:rPr>
        <w:t>Synchronization signal/physical broadcast channel</w:t>
      </w:r>
      <w:r w:rsidRPr="00363978">
        <w:t>)</w:t>
      </w:r>
    </w:p>
    <w:p w14:paraId="04A247CA" w14:textId="2042A042" w:rsidR="00BC4CBA" w:rsidRPr="00BC4CBA" w:rsidRDefault="00BC4CBA" w:rsidP="00BC4CBA">
      <w:pPr>
        <w:tabs>
          <w:tab w:val="left" w:pos="1134"/>
        </w:tabs>
        <w:jc w:val="left"/>
        <w:rPr>
          <w:i/>
          <w:iCs/>
          <w:lang w:bidi="en-GB"/>
        </w:rPr>
      </w:pPr>
      <w:r w:rsidRPr="00363978">
        <w:t>SSB</w:t>
      </w:r>
      <w:r w:rsidRPr="00363978">
        <w:tab/>
      </w:r>
      <w:r w:rsidRPr="00363978">
        <w:rPr>
          <w:rtl/>
        </w:rPr>
        <w:t xml:space="preserve">كتلة إشارة التزامن </w:t>
      </w:r>
      <w:r w:rsidRPr="00BC4CBA">
        <w:t>(</w:t>
      </w:r>
      <w:r w:rsidRPr="00363978">
        <w:rPr>
          <w:i/>
          <w:iCs/>
        </w:rPr>
        <w:t>Synchronization signal block</w:t>
      </w:r>
      <w:r w:rsidRPr="00363978">
        <w:t>)</w:t>
      </w:r>
    </w:p>
    <w:p w14:paraId="60A8B060" w14:textId="49BC9193" w:rsidR="00BC4CBA" w:rsidRPr="00BC4CBA" w:rsidRDefault="00BC4CBA" w:rsidP="00BC4CBA">
      <w:pPr>
        <w:tabs>
          <w:tab w:val="left" w:pos="1134"/>
        </w:tabs>
        <w:jc w:val="left"/>
        <w:rPr>
          <w:i/>
          <w:iCs/>
          <w:lang w:bidi="en-GB"/>
        </w:rPr>
      </w:pPr>
      <w:r w:rsidRPr="00363978">
        <w:lastRenderedPageBreak/>
        <w:t>TA</w:t>
      </w:r>
      <w:r w:rsidRPr="00363978">
        <w:tab/>
      </w:r>
      <w:r w:rsidRPr="00363978">
        <w:rPr>
          <w:rtl/>
        </w:rPr>
        <w:t xml:space="preserve">تقديم التوقيت </w:t>
      </w:r>
      <w:r w:rsidRPr="00BC4CBA">
        <w:t>(</w:t>
      </w:r>
      <w:r w:rsidR="00260E2E" w:rsidRPr="00363978">
        <w:rPr>
          <w:i/>
          <w:iCs/>
        </w:rPr>
        <w:t>Timi</w:t>
      </w:r>
      <w:r w:rsidR="00260E2E" w:rsidRPr="006B4774">
        <w:rPr>
          <w:i/>
          <w:iCs/>
        </w:rPr>
        <w:t>ng</w:t>
      </w:r>
      <w:r w:rsidR="00260E2E" w:rsidRPr="00363978">
        <w:rPr>
          <w:i/>
          <w:iCs/>
        </w:rPr>
        <w:t xml:space="preserve"> </w:t>
      </w:r>
      <w:r w:rsidRPr="00363978">
        <w:rPr>
          <w:i/>
          <w:iCs/>
        </w:rPr>
        <w:t>advance</w:t>
      </w:r>
      <w:r w:rsidRPr="00363978">
        <w:t>)</w:t>
      </w:r>
    </w:p>
    <w:p w14:paraId="42834238" w14:textId="3D3DFD08" w:rsidR="00BC4CBA" w:rsidRPr="00BC4CBA" w:rsidRDefault="00BC4CBA" w:rsidP="00BC4CBA">
      <w:pPr>
        <w:tabs>
          <w:tab w:val="left" w:pos="1134"/>
        </w:tabs>
        <w:jc w:val="left"/>
        <w:rPr>
          <w:i/>
          <w:iCs/>
          <w:lang w:bidi="en-GB"/>
        </w:rPr>
      </w:pPr>
      <w:r w:rsidRPr="00363978">
        <w:t>TAI</w:t>
      </w:r>
      <w:r w:rsidRPr="00363978">
        <w:tab/>
      </w:r>
      <w:r w:rsidRPr="00363978">
        <w:rPr>
          <w:rtl/>
        </w:rPr>
        <w:t xml:space="preserve">مؤشر منطقة التتبع </w:t>
      </w:r>
      <w:r w:rsidRPr="00BC4CBA">
        <w:t>(</w:t>
      </w:r>
      <w:r w:rsidR="00260E2E" w:rsidRPr="00363978">
        <w:rPr>
          <w:i/>
          <w:iCs/>
        </w:rPr>
        <w:t>Tracki</w:t>
      </w:r>
      <w:r w:rsidR="00260E2E" w:rsidRPr="006B4774">
        <w:rPr>
          <w:i/>
          <w:iCs/>
        </w:rPr>
        <w:t>ng</w:t>
      </w:r>
      <w:r w:rsidR="00260E2E" w:rsidRPr="00363978">
        <w:rPr>
          <w:i/>
          <w:iCs/>
        </w:rPr>
        <w:t xml:space="preserve"> </w:t>
      </w:r>
      <w:r w:rsidRPr="00363978">
        <w:rPr>
          <w:i/>
          <w:iCs/>
        </w:rPr>
        <w:t>area indicator</w:t>
      </w:r>
      <w:r w:rsidRPr="00363978">
        <w:t>)</w:t>
      </w:r>
    </w:p>
    <w:p w14:paraId="40903509" w14:textId="29C1F5B4" w:rsidR="00BC4CBA" w:rsidRPr="00BC4CBA" w:rsidRDefault="00BC4CBA" w:rsidP="00BC4CBA">
      <w:pPr>
        <w:tabs>
          <w:tab w:val="left" w:pos="1134"/>
        </w:tabs>
        <w:jc w:val="left"/>
        <w:rPr>
          <w:i/>
          <w:iCs/>
          <w:lang w:bidi="en-GB"/>
        </w:rPr>
      </w:pPr>
      <w:r w:rsidRPr="00363978">
        <w:t>TAC</w:t>
      </w:r>
      <w:r w:rsidRPr="00363978">
        <w:tab/>
      </w:r>
      <w:r w:rsidRPr="00363978">
        <w:rPr>
          <w:rtl/>
        </w:rPr>
        <w:t xml:space="preserve">رموز مناطق التتبع </w:t>
      </w:r>
      <w:r w:rsidRPr="00BC4CBA">
        <w:t>(</w:t>
      </w:r>
      <w:r w:rsidR="00260E2E" w:rsidRPr="00363978">
        <w:rPr>
          <w:i/>
          <w:iCs/>
        </w:rPr>
        <w:t>Tracki</w:t>
      </w:r>
      <w:r w:rsidR="00260E2E" w:rsidRPr="006B4774">
        <w:rPr>
          <w:i/>
          <w:iCs/>
        </w:rPr>
        <w:t>ng</w:t>
      </w:r>
      <w:r w:rsidR="00260E2E" w:rsidRPr="00363978">
        <w:rPr>
          <w:i/>
          <w:iCs/>
        </w:rPr>
        <w:t xml:space="preserve"> </w:t>
      </w:r>
      <w:r w:rsidRPr="00363978">
        <w:rPr>
          <w:i/>
          <w:iCs/>
        </w:rPr>
        <w:t>area codes</w:t>
      </w:r>
      <w:r w:rsidRPr="00363978">
        <w:t>)</w:t>
      </w:r>
    </w:p>
    <w:p w14:paraId="774F7A2D" w14:textId="7554D87B" w:rsidR="00BC4CBA" w:rsidRPr="00BC4CBA" w:rsidRDefault="00BC4CBA" w:rsidP="00BC4CBA">
      <w:pPr>
        <w:tabs>
          <w:tab w:val="left" w:pos="1134"/>
        </w:tabs>
        <w:jc w:val="left"/>
        <w:rPr>
          <w:i/>
          <w:iCs/>
          <w:lang w:bidi="en-GB"/>
        </w:rPr>
      </w:pPr>
      <w:r w:rsidRPr="00363978">
        <w:t>UE</w:t>
      </w:r>
      <w:r w:rsidRPr="00363978">
        <w:tab/>
      </w:r>
      <w:r w:rsidRPr="00363978">
        <w:rPr>
          <w:rtl/>
        </w:rPr>
        <w:t xml:space="preserve">معدات المستعمل </w:t>
      </w:r>
      <w:r w:rsidRPr="00BC4CBA">
        <w:t>(</w:t>
      </w:r>
      <w:r w:rsidRPr="00363978">
        <w:rPr>
          <w:i/>
          <w:iCs/>
        </w:rPr>
        <w:t>User equipment</w:t>
      </w:r>
      <w:r w:rsidRPr="00363978">
        <w:t>)</w:t>
      </w:r>
    </w:p>
    <w:p w14:paraId="3F0EFD5E" w14:textId="5E03B4B8" w:rsidR="00BC4CBA" w:rsidRPr="00BC4CBA" w:rsidRDefault="00BC4CBA" w:rsidP="00BC4CBA">
      <w:pPr>
        <w:tabs>
          <w:tab w:val="left" w:pos="1134"/>
        </w:tabs>
        <w:jc w:val="left"/>
        <w:rPr>
          <w:i/>
          <w:iCs/>
          <w:lang w:bidi="en-GB"/>
        </w:rPr>
      </w:pPr>
      <w:r w:rsidRPr="00363978">
        <w:t>ULI</w:t>
      </w:r>
      <w:r w:rsidRPr="00363978">
        <w:tab/>
      </w:r>
      <w:r w:rsidRPr="00363978">
        <w:rPr>
          <w:rtl/>
        </w:rPr>
        <w:t xml:space="preserve">معلومات موقع معدات المستعمل </w:t>
      </w:r>
      <w:r w:rsidRPr="00BC4CBA">
        <w:t>(</w:t>
      </w:r>
      <w:r w:rsidRPr="00363978">
        <w:rPr>
          <w:i/>
          <w:iCs/>
        </w:rPr>
        <w:t>UE Location Information</w:t>
      </w:r>
      <w:r w:rsidRPr="00363978">
        <w:t>)</w:t>
      </w:r>
    </w:p>
    <w:bookmarkEnd w:id="5"/>
    <w:p w14:paraId="6B8B7E64" w14:textId="77777777" w:rsidR="00363978" w:rsidRPr="00363978" w:rsidRDefault="00363978" w:rsidP="00BC4CBA">
      <w:pPr>
        <w:pStyle w:val="Headingb"/>
        <w:rPr>
          <w:rtl/>
          <w:lang w:bidi="en-GB"/>
        </w:rPr>
      </w:pPr>
      <w:r w:rsidRPr="00363978">
        <w:rPr>
          <w:rtl/>
        </w:rPr>
        <w:t>الوثائق ذات الصلة الصادرة عن قطاع الاتصالات الراديوية</w:t>
      </w:r>
      <w:bookmarkEnd w:id="6"/>
      <w:bookmarkEnd w:id="7"/>
    </w:p>
    <w:p w14:paraId="617CA2E9" w14:textId="30B6CE73" w:rsidR="00363978" w:rsidRPr="00E42068" w:rsidRDefault="00363978" w:rsidP="00BC4CBA">
      <w:pPr>
        <w:pStyle w:val="Reftext"/>
        <w:rPr>
          <w:rtl/>
          <w:lang w:bidi="en-GB"/>
        </w:rPr>
      </w:pPr>
      <w:r w:rsidRPr="00E42068">
        <w:rPr>
          <w:rtl/>
        </w:rPr>
        <w:t xml:space="preserve">القرار </w:t>
      </w:r>
      <w:hyperlink r:id="rId15" w:history="1">
        <w:r w:rsidR="00BC4CBA" w:rsidRPr="00E42068">
          <w:rPr>
            <w:rStyle w:val="Hyperlink"/>
            <w:color w:val="auto"/>
            <w:u w:val="none"/>
          </w:rPr>
          <w:t>ITU-R 56</w:t>
        </w:r>
      </w:hyperlink>
      <w:r w:rsidRPr="00E42068">
        <w:rPr>
          <w:rtl/>
        </w:rPr>
        <w:t xml:space="preserve"> - التسمية الخاصة بالاتصالات المتنقلة الدولية</w:t>
      </w:r>
    </w:p>
    <w:p w14:paraId="0582A3BC" w14:textId="3293B3C2" w:rsidR="00363978" w:rsidRPr="00E42068" w:rsidRDefault="00363978" w:rsidP="00BC4CBA">
      <w:pPr>
        <w:pStyle w:val="Reftext"/>
        <w:rPr>
          <w:rtl/>
          <w:lang w:bidi="en-GB"/>
        </w:rPr>
      </w:pPr>
      <w:r w:rsidRPr="00E42068">
        <w:rPr>
          <w:rtl/>
        </w:rPr>
        <w:t xml:space="preserve">القرار </w:t>
      </w:r>
      <w:hyperlink r:id="rId16" w:history="1">
        <w:r w:rsidR="00B12782" w:rsidRPr="00E42068">
          <w:rPr>
            <w:rStyle w:val="Hyperlink"/>
            <w:color w:val="auto"/>
            <w:u w:val="none"/>
          </w:rPr>
          <w:t>ITU-R 65</w:t>
        </w:r>
      </w:hyperlink>
      <w:r w:rsidRPr="00E42068">
        <w:rPr>
          <w:rtl/>
        </w:rPr>
        <w:t xml:space="preserve"> - </w:t>
      </w:r>
      <w:r w:rsidR="00BC4CBA" w:rsidRPr="00E42068">
        <w:rPr>
          <w:rFonts w:hint="cs"/>
          <w:rtl/>
        </w:rPr>
        <w:t>ال</w:t>
      </w:r>
      <w:r w:rsidRPr="00E42068">
        <w:rPr>
          <w:rtl/>
        </w:rPr>
        <w:t xml:space="preserve">مبادئ </w:t>
      </w:r>
      <w:r w:rsidR="00BC4CBA" w:rsidRPr="00E42068">
        <w:rPr>
          <w:rFonts w:hint="cs"/>
          <w:rtl/>
        </w:rPr>
        <w:t>المتعلقة ب</w:t>
      </w:r>
      <w:r w:rsidRPr="00E42068">
        <w:rPr>
          <w:rtl/>
        </w:rPr>
        <w:t>عملية التطوير المستقبلي للاتصالات المتنقلة الدولية</w:t>
      </w:r>
      <w:r w:rsidR="00BC4CBA" w:rsidRPr="00E42068">
        <w:rPr>
          <w:rFonts w:hint="cs"/>
          <w:rtl/>
        </w:rPr>
        <w:t>-</w:t>
      </w:r>
      <w:r w:rsidR="006B4774" w:rsidRPr="00E42068">
        <w:t>2020</w:t>
      </w:r>
      <w:r w:rsidR="006F7400" w:rsidRPr="00E42068">
        <w:rPr>
          <w:rtl/>
        </w:rPr>
        <w:t xml:space="preserve"> و</w:t>
      </w:r>
      <w:r w:rsidRPr="00E42068">
        <w:rPr>
          <w:rtl/>
        </w:rPr>
        <w:t>الاتصالات المتنقلة الدولية</w:t>
      </w:r>
      <w:r w:rsidR="00BC4CBA" w:rsidRPr="00E42068">
        <w:rPr>
          <w:rFonts w:hint="cs"/>
          <w:rtl/>
        </w:rPr>
        <w:t>-</w:t>
      </w:r>
      <w:r w:rsidR="00265C0E" w:rsidRPr="00E42068">
        <w:t>2</w:t>
      </w:r>
      <w:r w:rsidRPr="00E42068">
        <w:t>030</w:t>
      </w:r>
    </w:p>
    <w:p w14:paraId="7FD003AA" w14:textId="25B8E7D9" w:rsidR="00363978" w:rsidRPr="00E42068" w:rsidRDefault="00363978" w:rsidP="00BC4CBA">
      <w:pPr>
        <w:pStyle w:val="Reftext"/>
        <w:rPr>
          <w:rtl/>
          <w:lang w:bidi="en-GB"/>
        </w:rPr>
      </w:pPr>
      <w:r w:rsidRPr="00E42068">
        <w:rPr>
          <w:rtl/>
        </w:rPr>
        <w:t xml:space="preserve">التوصية </w:t>
      </w:r>
      <w:hyperlink r:id="rId17" w:history="1">
        <w:r w:rsidRPr="00E42068">
          <w:rPr>
            <w:rStyle w:val="Hyperlink"/>
            <w:color w:val="auto"/>
            <w:u w:val="none"/>
          </w:rPr>
          <w:t>ITU-R M.</w:t>
        </w:r>
        <w:r w:rsidR="00C52DC2" w:rsidRPr="00E42068">
          <w:rPr>
            <w:rStyle w:val="Hyperlink"/>
            <w:color w:val="auto"/>
            <w:u w:val="none"/>
          </w:rPr>
          <w:t>1</w:t>
        </w:r>
        <w:r w:rsidR="00265C0E" w:rsidRPr="00E42068">
          <w:rPr>
            <w:rStyle w:val="Hyperlink"/>
            <w:color w:val="auto"/>
            <w:u w:val="none"/>
          </w:rPr>
          <w:t>22</w:t>
        </w:r>
        <w:r w:rsidRPr="00E42068">
          <w:rPr>
            <w:rStyle w:val="Hyperlink"/>
            <w:color w:val="auto"/>
            <w:u w:val="none"/>
          </w:rPr>
          <w:t>4</w:t>
        </w:r>
      </w:hyperlink>
      <w:r w:rsidRPr="00E42068">
        <w:rPr>
          <w:rtl/>
        </w:rPr>
        <w:t xml:space="preserve"> - مسرد </w:t>
      </w:r>
      <w:r w:rsidR="00777654" w:rsidRPr="00E42068">
        <w:rPr>
          <w:rFonts w:hint="cs"/>
          <w:rtl/>
        </w:rPr>
        <w:t>مصطلحات</w:t>
      </w:r>
      <w:r w:rsidRPr="00E42068">
        <w:rPr>
          <w:rtl/>
        </w:rPr>
        <w:t xml:space="preserve"> الاتصالات المتنقلة </w:t>
      </w:r>
      <w:r w:rsidR="00777654" w:rsidRPr="00E42068">
        <w:rPr>
          <w:rFonts w:hint="cs"/>
          <w:rtl/>
        </w:rPr>
        <w:t xml:space="preserve">الدولية </w:t>
      </w:r>
      <w:r w:rsidR="00BC4CBA" w:rsidRPr="00E42068">
        <w:t>(IMT)</w:t>
      </w:r>
    </w:p>
    <w:p w14:paraId="6A297C94" w14:textId="526B359F" w:rsidR="00363978" w:rsidRPr="00E42068" w:rsidRDefault="00363978" w:rsidP="00BC4CBA">
      <w:pPr>
        <w:pStyle w:val="Reftext"/>
        <w:rPr>
          <w:rtl/>
          <w:lang w:bidi="en-GB"/>
        </w:rPr>
      </w:pPr>
      <w:r w:rsidRPr="00E42068">
        <w:rPr>
          <w:rtl/>
        </w:rPr>
        <w:t xml:space="preserve">التوصية </w:t>
      </w:r>
      <w:hyperlink r:id="rId18" w:history="1">
        <w:r w:rsidRPr="00E42068">
          <w:rPr>
            <w:rStyle w:val="Hyperlink"/>
            <w:color w:val="auto"/>
            <w:u w:val="none"/>
          </w:rPr>
          <w:t>ITU-R M.</w:t>
        </w:r>
        <w:r w:rsidR="00265C0E" w:rsidRPr="00E42068">
          <w:rPr>
            <w:rStyle w:val="Hyperlink"/>
            <w:color w:val="auto"/>
            <w:u w:val="none"/>
          </w:rPr>
          <w:t>2</w:t>
        </w:r>
        <w:r w:rsidRPr="00E42068">
          <w:rPr>
            <w:rStyle w:val="Hyperlink"/>
            <w:color w:val="auto"/>
            <w:u w:val="none"/>
          </w:rPr>
          <w:t>083</w:t>
        </w:r>
      </w:hyperlink>
      <w:r w:rsidRPr="00E42068">
        <w:rPr>
          <w:rtl/>
        </w:rPr>
        <w:t xml:space="preserve"> - رؤية </w:t>
      </w:r>
      <w:r w:rsidR="00777654" w:rsidRPr="00E42068">
        <w:rPr>
          <w:rFonts w:hint="cs"/>
          <w:rtl/>
        </w:rPr>
        <w:t xml:space="preserve">بشأن </w:t>
      </w:r>
      <w:r w:rsidRPr="00E42068">
        <w:rPr>
          <w:rtl/>
        </w:rPr>
        <w:t>الاتصالات المتنقلة الدولية - الإطار</w:t>
      </w:r>
      <w:r w:rsidR="006F7400" w:rsidRPr="00E42068">
        <w:rPr>
          <w:rtl/>
        </w:rPr>
        <w:t xml:space="preserve"> و</w:t>
      </w:r>
      <w:r w:rsidRPr="00E42068">
        <w:rPr>
          <w:rtl/>
        </w:rPr>
        <w:t xml:space="preserve">الأهداف العامة للتطوير المستقبلي للاتصالات المتنقلة الدولية لعام </w:t>
      </w:r>
      <w:r w:rsidR="006B4774" w:rsidRPr="00E42068">
        <w:t>2020</w:t>
      </w:r>
      <w:r w:rsidR="006F7400" w:rsidRPr="00E42068">
        <w:rPr>
          <w:rtl/>
        </w:rPr>
        <w:t xml:space="preserve"> و</w:t>
      </w:r>
      <w:r w:rsidRPr="00E42068">
        <w:rPr>
          <w:rtl/>
        </w:rPr>
        <w:t>ما بعدها</w:t>
      </w:r>
    </w:p>
    <w:p w14:paraId="549D224A" w14:textId="65477CF9" w:rsidR="00363978" w:rsidRPr="00E42068" w:rsidRDefault="00363978" w:rsidP="00BC4CBA">
      <w:pPr>
        <w:pStyle w:val="Reftext"/>
        <w:rPr>
          <w:rtl/>
          <w:lang w:bidi="en-GB"/>
        </w:rPr>
      </w:pPr>
      <w:r w:rsidRPr="00E42068">
        <w:rPr>
          <w:rtl/>
        </w:rPr>
        <w:t xml:space="preserve">التقرير </w:t>
      </w:r>
      <w:hyperlink r:id="rId19" w:history="1">
        <w:r w:rsidR="00B12782" w:rsidRPr="00E42068">
          <w:rPr>
            <w:rStyle w:val="Hyperlink"/>
            <w:color w:val="auto"/>
            <w:u w:val="none"/>
          </w:rPr>
          <w:t>ITU-R M.</w:t>
        </w:r>
        <w:r w:rsidR="00265C0E" w:rsidRPr="00E42068">
          <w:rPr>
            <w:rStyle w:val="Hyperlink"/>
            <w:color w:val="auto"/>
            <w:u w:val="none"/>
          </w:rPr>
          <w:t>2</w:t>
        </w:r>
        <w:r w:rsidR="00B12782" w:rsidRPr="00E42068">
          <w:rPr>
            <w:rStyle w:val="Hyperlink"/>
            <w:color w:val="auto"/>
            <w:u w:val="none"/>
          </w:rPr>
          <w:t>5</w:t>
        </w:r>
        <w:r w:rsidR="00C52DC2" w:rsidRPr="00E42068">
          <w:rPr>
            <w:rStyle w:val="Hyperlink"/>
            <w:color w:val="auto"/>
            <w:u w:val="none"/>
          </w:rPr>
          <w:t>1</w:t>
        </w:r>
        <w:r w:rsidR="00B12782" w:rsidRPr="00E42068">
          <w:rPr>
            <w:rStyle w:val="Hyperlink"/>
            <w:color w:val="auto"/>
            <w:u w:val="none"/>
          </w:rPr>
          <w:t>4</w:t>
        </w:r>
      </w:hyperlink>
      <w:r w:rsidRPr="00E42068">
        <w:rPr>
          <w:rtl/>
        </w:rPr>
        <w:t xml:space="preserve"> - الرؤية</w:t>
      </w:r>
      <w:r w:rsidR="006F7400" w:rsidRPr="00E42068">
        <w:rPr>
          <w:rtl/>
        </w:rPr>
        <w:t xml:space="preserve"> و</w:t>
      </w:r>
      <w:r w:rsidRPr="00E42068">
        <w:rPr>
          <w:rtl/>
        </w:rPr>
        <w:t>المتطلبات</w:t>
      </w:r>
      <w:r w:rsidR="006F7400" w:rsidRPr="00E42068">
        <w:rPr>
          <w:rtl/>
        </w:rPr>
        <w:t xml:space="preserve"> و</w:t>
      </w:r>
      <w:r w:rsidRPr="00E42068">
        <w:rPr>
          <w:rtl/>
        </w:rPr>
        <w:t xml:space="preserve">المبادئ التوجيهية للتقييم فيما يخص السطوح البينية الراديوية </w:t>
      </w:r>
      <w:proofErr w:type="spellStart"/>
      <w:r w:rsidR="00777654" w:rsidRPr="00E42068">
        <w:rPr>
          <w:rtl/>
        </w:rPr>
        <w:t>الساتلية</w:t>
      </w:r>
      <w:proofErr w:type="spellEnd"/>
      <w:r w:rsidR="00777654" w:rsidRPr="00E42068">
        <w:rPr>
          <w:rtl/>
        </w:rPr>
        <w:t xml:space="preserve"> </w:t>
      </w:r>
      <w:r w:rsidRPr="00E42068">
        <w:rPr>
          <w:rtl/>
        </w:rPr>
        <w:t>للاتصالات المتنقلة الدولية-</w:t>
      </w:r>
      <w:r w:rsidR="006B4774" w:rsidRPr="00E42068">
        <w:t>2020</w:t>
      </w:r>
    </w:p>
    <w:p w14:paraId="2B3959A2" w14:textId="02CBA1CC" w:rsidR="00363978" w:rsidRPr="00E42068" w:rsidRDefault="00363978" w:rsidP="00BC4CBA">
      <w:pPr>
        <w:pStyle w:val="Reftext"/>
        <w:rPr>
          <w:rtl/>
          <w:lang w:bidi="en-GB"/>
        </w:rPr>
      </w:pPr>
      <w:r w:rsidRPr="00E42068">
        <w:rPr>
          <w:rtl/>
        </w:rPr>
        <w:t xml:space="preserve">التقرير </w:t>
      </w:r>
      <w:hyperlink r:id="rId20" w:history="1">
        <w:r w:rsidR="00B12782" w:rsidRPr="00E42068">
          <w:rPr>
            <w:rStyle w:val="Hyperlink"/>
            <w:color w:val="auto"/>
            <w:u w:val="none"/>
          </w:rPr>
          <w:t>ITU-R M.</w:t>
        </w:r>
        <w:r w:rsidR="00265C0E" w:rsidRPr="00E42068">
          <w:rPr>
            <w:rStyle w:val="Hyperlink"/>
            <w:color w:val="auto"/>
            <w:u w:val="none"/>
          </w:rPr>
          <w:t>2</w:t>
        </w:r>
        <w:r w:rsidR="00B12782" w:rsidRPr="00E42068">
          <w:rPr>
            <w:rStyle w:val="Hyperlink"/>
            <w:color w:val="auto"/>
            <w:u w:val="none"/>
          </w:rPr>
          <w:t>543</w:t>
        </w:r>
      </w:hyperlink>
      <w:r w:rsidRPr="00E42068">
        <w:rPr>
          <w:rtl/>
        </w:rPr>
        <w:t xml:space="preserve"> - نتائج التقييم</w:t>
      </w:r>
      <w:r w:rsidR="006F7400" w:rsidRPr="00E42068">
        <w:rPr>
          <w:rtl/>
        </w:rPr>
        <w:t xml:space="preserve"> و</w:t>
      </w:r>
      <w:r w:rsidRPr="00E42068">
        <w:rPr>
          <w:rtl/>
        </w:rPr>
        <w:t>بناء توافق الآراء</w:t>
      </w:r>
      <w:r w:rsidR="006F7400" w:rsidRPr="00E42068">
        <w:rPr>
          <w:rtl/>
        </w:rPr>
        <w:t xml:space="preserve"> و</w:t>
      </w:r>
      <w:r w:rsidRPr="00E42068">
        <w:rPr>
          <w:rtl/>
        </w:rPr>
        <w:t>اتخاذ القرار في عملية الاتصالات المتنقلة الدولية-</w:t>
      </w:r>
      <w:r w:rsidR="006B4774" w:rsidRPr="00E42068">
        <w:t>2020</w:t>
      </w:r>
      <w:r w:rsidRPr="00E42068">
        <w:rPr>
          <w:rtl/>
        </w:rPr>
        <w:t xml:space="preserve"> </w:t>
      </w:r>
      <w:proofErr w:type="spellStart"/>
      <w:r w:rsidRPr="00E42068">
        <w:rPr>
          <w:rtl/>
        </w:rPr>
        <w:t>الساتلية</w:t>
      </w:r>
      <w:proofErr w:type="spellEnd"/>
      <w:r w:rsidRPr="00E42068">
        <w:rPr>
          <w:rtl/>
        </w:rPr>
        <w:t xml:space="preserve"> (الخطوات من </w:t>
      </w:r>
      <w:r w:rsidRPr="00E42068">
        <w:t>4</w:t>
      </w:r>
      <w:r w:rsidRPr="00E42068">
        <w:rPr>
          <w:rtl/>
        </w:rPr>
        <w:t xml:space="preserve"> إلى </w:t>
      </w:r>
      <w:r w:rsidRPr="00E42068">
        <w:t>7</w:t>
      </w:r>
      <w:r w:rsidRPr="00E42068">
        <w:rPr>
          <w:rtl/>
        </w:rPr>
        <w:t xml:space="preserve">)، بما في ذلك خصائص السطوح البينية الراديوية </w:t>
      </w:r>
      <w:proofErr w:type="spellStart"/>
      <w:r w:rsidRPr="00E42068">
        <w:rPr>
          <w:rtl/>
        </w:rPr>
        <w:t>الساتلية</w:t>
      </w:r>
      <w:proofErr w:type="spellEnd"/>
      <w:r w:rsidRPr="00E42068">
        <w:rPr>
          <w:rtl/>
        </w:rPr>
        <w:t xml:space="preserve"> للاتصالات المتنقلة الدولية-</w:t>
      </w:r>
      <w:r w:rsidR="006B4774" w:rsidRPr="00E42068">
        <w:t>2020</w:t>
      </w:r>
    </w:p>
    <w:p w14:paraId="52307324" w14:textId="5BEBA7EC" w:rsidR="00363978" w:rsidRPr="00E42068" w:rsidRDefault="00363978" w:rsidP="00BC4CBA">
      <w:pPr>
        <w:pStyle w:val="Reftext"/>
        <w:rPr>
          <w:rtl/>
          <w:lang w:bidi="en-GB"/>
        </w:rPr>
      </w:pPr>
      <w:r w:rsidRPr="00E42068">
        <w:rPr>
          <w:rtl/>
        </w:rPr>
        <w:t xml:space="preserve">الوثيقة </w:t>
      </w:r>
      <w:hyperlink r:id="rId21" w:history="1">
        <w:r w:rsidRPr="00E42068">
          <w:rPr>
            <w:rStyle w:val="Hyperlink"/>
            <w:color w:val="auto"/>
            <w:u w:val="none"/>
          </w:rPr>
          <w:t>IMT-</w:t>
        </w:r>
        <w:r w:rsidR="006B4774" w:rsidRPr="00E42068">
          <w:rPr>
            <w:rStyle w:val="Hyperlink"/>
            <w:color w:val="auto"/>
            <w:u w:val="none"/>
          </w:rPr>
          <w:t>2020</w:t>
        </w:r>
        <w:r w:rsidRPr="00E42068">
          <w:rPr>
            <w:rStyle w:val="Hyperlink"/>
            <w:color w:val="auto"/>
            <w:u w:val="none"/>
          </w:rPr>
          <w:t>-SAT/</w:t>
        </w:r>
        <w:r w:rsidR="00265C0E" w:rsidRPr="00E42068">
          <w:rPr>
            <w:rStyle w:val="Hyperlink"/>
            <w:color w:val="auto"/>
            <w:u w:val="none"/>
          </w:rPr>
          <w:t>2</w:t>
        </w:r>
      </w:hyperlink>
      <w:r w:rsidRPr="00E42068">
        <w:rPr>
          <w:rtl/>
        </w:rPr>
        <w:t xml:space="preserve"> - عملية تقديم</w:t>
      </w:r>
      <w:r w:rsidR="006F7400" w:rsidRPr="00E42068">
        <w:rPr>
          <w:rtl/>
        </w:rPr>
        <w:t xml:space="preserve"> و</w:t>
      </w:r>
      <w:r w:rsidRPr="00E42068">
        <w:rPr>
          <w:rtl/>
        </w:rPr>
        <w:t xml:space="preserve">تقييم مقترحات تكنولوجيات السطح البيني الراديوي </w:t>
      </w:r>
      <w:proofErr w:type="spellStart"/>
      <w:r w:rsidRPr="00E42068">
        <w:rPr>
          <w:rtl/>
        </w:rPr>
        <w:t>الساتلي</w:t>
      </w:r>
      <w:proofErr w:type="spellEnd"/>
      <w:r w:rsidRPr="00E42068">
        <w:rPr>
          <w:rtl/>
        </w:rPr>
        <w:t xml:space="preserve"> للاتصالات المتنقلة الدولية-</w:t>
      </w:r>
      <w:r w:rsidR="006B4774" w:rsidRPr="00E42068">
        <w:t>2020</w:t>
      </w:r>
      <w:r w:rsidR="006F7400" w:rsidRPr="00E42068">
        <w:rPr>
          <w:rtl/>
        </w:rPr>
        <w:t xml:space="preserve"> و</w:t>
      </w:r>
      <w:r w:rsidRPr="00E42068">
        <w:rPr>
          <w:rtl/>
        </w:rPr>
        <w:t>بناء توافق الآراء بشأنها</w:t>
      </w:r>
    </w:p>
    <w:p w14:paraId="27BE1D5F" w14:textId="29B3D2F4" w:rsidR="00363978" w:rsidRPr="00363978" w:rsidRDefault="00363978" w:rsidP="00BC4CBA">
      <w:pPr>
        <w:pStyle w:val="Reftext"/>
        <w:rPr>
          <w:rtl/>
          <w:lang w:bidi="en-GB"/>
        </w:rPr>
      </w:pPr>
      <w:r w:rsidRPr="00E42068">
        <w:rPr>
          <w:rtl/>
        </w:rPr>
        <w:t xml:space="preserve">الوثيقة </w:t>
      </w:r>
      <w:hyperlink r:id="rId22" w:history="1">
        <w:r w:rsidRPr="00E42068">
          <w:rPr>
            <w:rStyle w:val="Hyperlink"/>
            <w:color w:val="auto"/>
            <w:u w:val="none"/>
          </w:rPr>
          <w:t>IMT-</w:t>
        </w:r>
        <w:r w:rsidR="006B4774" w:rsidRPr="00E42068">
          <w:rPr>
            <w:rStyle w:val="Hyperlink"/>
            <w:color w:val="auto"/>
            <w:u w:val="none"/>
          </w:rPr>
          <w:t>2020</w:t>
        </w:r>
        <w:r w:rsidRPr="00E42068">
          <w:rPr>
            <w:rStyle w:val="Hyperlink"/>
            <w:color w:val="auto"/>
            <w:u w:val="none"/>
          </w:rPr>
          <w:t>-SAT/5</w:t>
        </w:r>
      </w:hyperlink>
      <w:r w:rsidRPr="00E42068">
        <w:rPr>
          <w:rtl/>
        </w:rPr>
        <w:t xml:space="preserve"> - العملية</w:t>
      </w:r>
      <w:r w:rsidR="006F7400" w:rsidRPr="00E42068">
        <w:rPr>
          <w:rtl/>
        </w:rPr>
        <w:t xml:space="preserve"> و</w:t>
      </w:r>
      <w:r w:rsidRPr="00E42068">
        <w:rPr>
          <w:rtl/>
        </w:rPr>
        <w:t xml:space="preserve">استخدام المواصفات الأساسية العالمية </w:t>
      </w:r>
      <w:r w:rsidR="00BC4CBA" w:rsidRPr="00E42068">
        <w:t>(GCS)</w:t>
      </w:r>
      <w:r w:rsidR="006F7400" w:rsidRPr="00E42068">
        <w:rPr>
          <w:rtl/>
        </w:rPr>
        <w:t xml:space="preserve"> و</w:t>
      </w:r>
      <w:r w:rsidRPr="00E42068">
        <w:rPr>
          <w:rtl/>
        </w:rPr>
        <w:t>المراجع</w:t>
      </w:r>
      <w:r w:rsidR="006F7400" w:rsidRPr="00E42068">
        <w:rPr>
          <w:rtl/>
        </w:rPr>
        <w:t xml:space="preserve"> و</w:t>
      </w:r>
      <w:r w:rsidRPr="00E42068">
        <w:rPr>
          <w:rtl/>
        </w:rPr>
        <w:t>الشهادات ذات الصلة بالاقتران مع التوصية</w:t>
      </w:r>
      <w:r w:rsidR="00777654" w:rsidRPr="00E42068">
        <w:rPr>
          <w:rFonts w:hint="cs"/>
          <w:rtl/>
        </w:rPr>
        <w:t xml:space="preserve"> </w:t>
      </w:r>
      <w:r w:rsidRPr="00E42068">
        <w:t xml:space="preserve">ITU-R </w:t>
      </w:r>
      <w:proofErr w:type="gramStart"/>
      <w:r w:rsidRPr="00E42068">
        <w:t>M.[</w:t>
      </w:r>
      <w:proofErr w:type="gramEnd"/>
      <w:r w:rsidRPr="00E42068">
        <w:t>IMT-</w:t>
      </w:r>
      <w:r w:rsidR="006B4774" w:rsidRPr="00E42068">
        <w:t>2020</w:t>
      </w:r>
      <w:r w:rsidRPr="00E42068">
        <w:t>-SAT.SPECS]</w:t>
      </w:r>
    </w:p>
    <w:p w14:paraId="43799190" w14:textId="77777777" w:rsidR="00363978" w:rsidRPr="00BC4CBA" w:rsidRDefault="00363978" w:rsidP="00E42068">
      <w:pPr>
        <w:pStyle w:val="Normalaftertitle"/>
        <w:rPr>
          <w:rtl/>
          <w:lang w:bidi="en-GB"/>
        </w:rPr>
      </w:pPr>
      <w:r w:rsidRPr="00BC4CBA">
        <w:rPr>
          <w:rtl/>
        </w:rPr>
        <w:t>إن جمعية الاتصالات الراديوية للاتحاد الدولي للاتصالات،</w:t>
      </w:r>
    </w:p>
    <w:p w14:paraId="29D2292A" w14:textId="77777777" w:rsidR="00363978" w:rsidRPr="00BC4CBA" w:rsidRDefault="00363978" w:rsidP="00BC4CBA">
      <w:pPr>
        <w:pStyle w:val="Call"/>
        <w:rPr>
          <w:rtl/>
          <w:lang w:bidi="en-GB"/>
        </w:rPr>
      </w:pPr>
      <w:r w:rsidRPr="00BC4CBA">
        <w:rPr>
          <w:rtl/>
        </w:rPr>
        <w:t>إذ تضع في اعتبارها</w:t>
      </w:r>
    </w:p>
    <w:p w14:paraId="7E8200A7" w14:textId="32A21253" w:rsidR="00363978" w:rsidRPr="00363978" w:rsidRDefault="00B12782" w:rsidP="00BC4CBA">
      <w:pPr>
        <w:rPr>
          <w:rtl/>
          <w:lang w:bidi="en-GB"/>
        </w:rPr>
      </w:pPr>
      <w:r>
        <w:rPr>
          <w:rFonts w:hint="cs"/>
          <w:i/>
          <w:iCs/>
          <w:rtl/>
        </w:rPr>
        <w:t xml:space="preserve"> </w:t>
      </w:r>
      <w:proofErr w:type="gramStart"/>
      <w:r w:rsidR="00363978" w:rsidRPr="00363978">
        <w:rPr>
          <w:i/>
          <w:iCs/>
          <w:rtl/>
        </w:rPr>
        <w:t>أ</w:t>
      </w:r>
      <w:r>
        <w:rPr>
          <w:rFonts w:hint="cs"/>
          <w:i/>
          <w:iCs/>
          <w:rtl/>
        </w:rPr>
        <w:t> </w:t>
      </w:r>
      <w:r w:rsidR="00363978" w:rsidRPr="00363978">
        <w:rPr>
          <w:i/>
          <w:iCs/>
          <w:rtl/>
        </w:rPr>
        <w:t>)</w:t>
      </w:r>
      <w:proofErr w:type="gramEnd"/>
      <w:r w:rsidR="00363978" w:rsidRPr="00363978">
        <w:rPr>
          <w:rtl/>
        </w:rPr>
        <w:tab/>
        <w:t xml:space="preserve">أن أنظمة الاتصالات المتنقلة الدولية </w:t>
      </w:r>
      <w:r w:rsidR="00BC4CBA" w:rsidRPr="00BC4CBA">
        <w:t>(IMT)</w:t>
      </w:r>
      <w:r w:rsidR="00363978" w:rsidRPr="00363978">
        <w:rPr>
          <w:rtl/>
        </w:rPr>
        <w:t xml:space="preserve"> هي أنظمة للنطاق العريض المتنقل، تشمل كلا</w:t>
      </w:r>
      <w:r w:rsidR="00D10185">
        <w:rPr>
          <w:rFonts w:hint="cs"/>
          <w:rtl/>
        </w:rPr>
        <w:t>ً</w:t>
      </w:r>
      <w:r w:rsidR="00363978" w:rsidRPr="00363978">
        <w:rPr>
          <w:rtl/>
        </w:rPr>
        <w:t xml:space="preserve"> من الاتصالات المتنقلة الدولية-</w:t>
      </w:r>
      <w:r w:rsidR="00265C0E" w:rsidRPr="00265C0E">
        <w:t>2</w:t>
      </w:r>
      <w:r w:rsidR="00363978" w:rsidRPr="00363978">
        <w:t>000</w:t>
      </w:r>
      <w:r w:rsidR="006F7400" w:rsidRPr="006F7400">
        <w:rPr>
          <w:rtl/>
        </w:rPr>
        <w:t xml:space="preserve"> و</w:t>
      </w:r>
      <w:r w:rsidR="00363978" w:rsidRPr="00363978">
        <w:rPr>
          <w:rtl/>
        </w:rPr>
        <w:t>الاتصالات المتنقلة الدولية-المتقدمة</w:t>
      </w:r>
      <w:r w:rsidR="006F7400" w:rsidRPr="006F7400">
        <w:rPr>
          <w:rtl/>
        </w:rPr>
        <w:t xml:space="preserve"> و</w:t>
      </w:r>
      <w:r w:rsidR="00363978" w:rsidRPr="00363978">
        <w:rPr>
          <w:rtl/>
        </w:rPr>
        <w:t>الاتصالات المتنقلة الدولية-</w:t>
      </w:r>
      <w:r w:rsidR="006B4774" w:rsidRPr="006B4774">
        <w:t>2020</w:t>
      </w:r>
      <w:r w:rsidR="00363978" w:rsidRPr="00363978">
        <w:rPr>
          <w:rtl/>
        </w:rPr>
        <w:t>؛</w:t>
      </w:r>
    </w:p>
    <w:p w14:paraId="5C60030C" w14:textId="1C11BED0" w:rsidR="00363978" w:rsidRPr="00363978" w:rsidRDefault="00363978" w:rsidP="00BC4CBA">
      <w:pPr>
        <w:rPr>
          <w:rtl/>
          <w:lang w:bidi="en-GB"/>
        </w:rPr>
      </w:pPr>
      <w:r w:rsidRPr="00363978">
        <w:rPr>
          <w:i/>
          <w:iCs/>
          <w:rtl/>
        </w:rPr>
        <w:t>ب)</w:t>
      </w:r>
      <w:r w:rsidRPr="00363978">
        <w:rPr>
          <w:rtl/>
        </w:rPr>
        <w:tab/>
        <w:t>أن أنظمة الاتصالات المتنقلة الدولية-</w:t>
      </w:r>
      <w:r w:rsidR="006B4774" w:rsidRPr="006B4774">
        <w:t>2020</w:t>
      </w:r>
      <w:r w:rsidRPr="00363978">
        <w:rPr>
          <w:rtl/>
        </w:rPr>
        <w:t xml:space="preserve"> تشمل القدرات الجديدة للاتصالات المتنقلة الدولية التي تتجاوز قدرات الاتصالات المتنقلة الدولية-</w:t>
      </w:r>
      <w:r w:rsidR="00265C0E" w:rsidRPr="00265C0E">
        <w:t>2</w:t>
      </w:r>
      <w:r w:rsidRPr="00363978">
        <w:t>000</w:t>
      </w:r>
      <w:r w:rsidR="006F7400" w:rsidRPr="006F7400">
        <w:rPr>
          <w:rtl/>
        </w:rPr>
        <w:t xml:space="preserve"> و</w:t>
      </w:r>
      <w:r w:rsidRPr="00363978">
        <w:rPr>
          <w:rtl/>
        </w:rPr>
        <w:t>الاتصالات المتنقلة الدولية-المتقدمة؛</w:t>
      </w:r>
    </w:p>
    <w:p w14:paraId="6A61D147" w14:textId="206340C0" w:rsidR="00363978" w:rsidRPr="00363978" w:rsidRDefault="00363978" w:rsidP="00BC4CBA">
      <w:pPr>
        <w:rPr>
          <w:rtl/>
          <w:lang w:bidi="en-GB"/>
        </w:rPr>
      </w:pPr>
      <w:r w:rsidRPr="00363978">
        <w:rPr>
          <w:i/>
          <w:iCs/>
          <w:rtl/>
        </w:rPr>
        <w:t>ج)</w:t>
      </w:r>
      <w:r w:rsidRPr="00363978">
        <w:rPr>
          <w:rtl/>
        </w:rPr>
        <w:tab/>
        <w:t>أن من المتوخى أن تتوسع أنظمة الاتصالات المتنقلة الدولية-</w:t>
      </w:r>
      <w:r w:rsidR="006B4774" w:rsidRPr="006B4774">
        <w:t>2020</w:t>
      </w:r>
      <w:r w:rsidR="006F7400" w:rsidRPr="006F7400">
        <w:rPr>
          <w:rtl/>
        </w:rPr>
        <w:t xml:space="preserve"> و</w:t>
      </w:r>
      <w:r w:rsidRPr="00363978">
        <w:rPr>
          <w:rtl/>
        </w:rPr>
        <w:t>ما بعدها</w:t>
      </w:r>
      <w:r w:rsidR="006F7400" w:rsidRPr="006F7400">
        <w:rPr>
          <w:rtl/>
        </w:rPr>
        <w:t xml:space="preserve"> و</w:t>
      </w:r>
      <w:r w:rsidRPr="00363978">
        <w:rPr>
          <w:rtl/>
        </w:rPr>
        <w:t>أن تدعم نطاق سيناريوهات</w:t>
      </w:r>
      <w:r w:rsidR="006F7400" w:rsidRPr="006F7400">
        <w:rPr>
          <w:rtl/>
        </w:rPr>
        <w:t xml:space="preserve"> و</w:t>
      </w:r>
      <w:r w:rsidRPr="00363978">
        <w:rPr>
          <w:rtl/>
        </w:rPr>
        <w:t>تطبيقات الاستعمال المتنوعة؛</w:t>
      </w:r>
    </w:p>
    <w:p w14:paraId="45A67C8A" w14:textId="78BD0690" w:rsidR="00363978" w:rsidRPr="00B12782" w:rsidRDefault="00363978" w:rsidP="00BC4CBA">
      <w:pPr>
        <w:rPr>
          <w:rtl/>
          <w:lang w:bidi="en-GB"/>
        </w:rPr>
      </w:pPr>
      <w:proofErr w:type="gramStart"/>
      <w:r w:rsidRPr="00363978">
        <w:rPr>
          <w:i/>
          <w:iCs/>
          <w:rtl/>
        </w:rPr>
        <w:t>د</w:t>
      </w:r>
      <w:r w:rsidR="00B12782">
        <w:rPr>
          <w:rFonts w:hint="cs"/>
          <w:i/>
          <w:iCs/>
          <w:rtl/>
        </w:rPr>
        <w:t> </w:t>
      </w:r>
      <w:r w:rsidRPr="00363978">
        <w:rPr>
          <w:i/>
          <w:iCs/>
          <w:rtl/>
        </w:rPr>
        <w:t>)</w:t>
      </w:r>
      <w:proofErr w:type="gramEnd"/>
      <w:r w:rsidRPr="00363978">
        <w:rPr>
          <w:rtl/>
        </w:rPr>
        <w:tab/>
        <w:t>أن الاتحاد ساهم في تقييس</w:t>
      </w:r>
      <w:r w:rsidR="006F7400" w:rsidRPr="006F7400">
        <w:rPr>
          <w:rtl/>
        </w:rPr>
        <w:t xml:space="preserve"> و</w:t>
      </w:r>
      <w:r w:rsidRPr="00363978">
        <w:rPr>
          <w:rtl/>
        </w:rPr>
        <w:t>تنسيق استعمال الاتصالات المتنقلة الدولية، مما أتاح توفير خدمات الاتصالات على نطاق عالمي،</w:t>
      </w:r>
      <w:r w:rsidR="006F7400" w:rsidRPr="006F7400">
        <w:rPr>
          <w:rtl/>
        </w:rPr>
        <w:t xml:space="preserve"> و</w:t>
      </w:r>
      <w:r w:rsidRPr="00363978">
        <w:rPr>
          <w:rtl/>
        </w:rPr>
        <w:t>أن التشغيل العالمي</w:t>
      </w:r>
      <w:r w:rsidR="006F7400" w:rsidRPr="006F7400">
        <w:rPr>
          <w:rtl/>
        </w:rPr>
        <w:t xml:space="preserve"> و</w:t>
      </w:r>
      <w:r w:rsidRPr="00363978">
        <w:rPr>
          <w:rtl/>
        </w:rPr>
        <w:t xml:space="preserve">وفورات الحجم يشكلان متطلبين رئيسيين لنجاح استعمال أنظمة الاتصالات </w:t>
      </w:r>
      <w:r w:rsidRPr="00B12782">
        <w:rPr>
          <w:rtl/>
        </w:rPr>
        <w:t>المتنقلة؛</w:t>
      </w:r>
    </w:p>
    <w:p w14:paraId="1F049B9E" w14:textId="0A9B3945" w:rsidR="00363978" w:rsidRPr="00363978" w:rsidRDefault="00363978" w:rsidP="00BC4CBA">
      <w:pPr>
        <w:rPr>
          <w:rtl/>
          <w:lang w:bidi="en-GB"/>
        </w:rPr>
      </w:pPr>
      <w:proofErr w:type="gramStart"/>
      <w:r w:rsidRPr="00363978">
        <w:rPr>
          <w:i/>
          <w:iCs/>
          <w:rtl/>
        </w:rPr>
        <w:lastRenderedPageBreak/>
        <w:t>ﻫ</w:t>
      </w:r>
      <w:r w:rsidR="00B12782">
        <w:rPr>
          <w:rFonts w:hint="cs"/>
          <w:i/>
          <w:iCs/>
          <w:rtl/>
        </w:rPr>
        <w:t> </w:t>
      </w:r>
      <w:r w:rsidRPr="00363978">
        <w:rPr>
          <w:i/>
          <w:iCs/>
          <w:rtl/>
        </w:rPr>
        <w:t>)</w:t>
      </w:r>
      <w:proofErr w:type="gramEnd"/>
      <w:r w:rsidRPr="00363978">
        <w:rPr>
          <w:rtl/>
        </w:rPr>
        <w:tab/>
        <w:t>أن أنظمة الاتصالات المتنقلة الدولية-</w:t>
      </w:r>
      <w:r w:rsidR="006B4774" w:rsidRPr="006B4774">
        <w:t>2020</w:t>
      </w:r>
      <w:r w:rsidRPr="00363978">
        <w:rPr>
          <w:rtl/>
        </w:rPr>
        <w:t xml:space="preserve"> </w:t>
      </w:r>
      <w:proofErr w:type="spellStart"/>
      <w:r w:rsidRPr="00363978">
        <w:rPr>
          <w:rtl/>
        </w:rPr>
        <w:t>الساتلية</w:t>
      </w:r>
      <w:proofErr w:type="spellEnd"/>
      <w:r w:rsidRPr="00363978">
        <w:rPr>
          <w:rtl/>
        </w:rPr>
        <w:t xml:space="preserve"> تدعم تطبيقات تتراوح من التنقل المنخفض إلى التنقل العالي</w:t>
      </w:r>
      <w:r w:rsidR="006F7400" w:rsidRPr="006F7400">
        <w:rPr>
          <w:rtl/>
        </w:rPr>
        <w:t xml:space="preserve"> و</w:t>
      </w:r>
      <w:r w:rsidRPr="00363978">
        <w:rPr>
          <w:rtl/>
        </w:rPr>
        <w:t>طائفة من معدلات البيانات،</w:t>
      </w:r>
      <w:r w:rsidR="006F7400" w:rsidRPr="006F7400">
        <w:rPr>
          <w:rtl/>
        </w:rPr>
        <w:t xml:space="preserve"> </w:t>
      </w:r>
      <w:r w:rsidR="00D10185">
        <w:rPr>
          <w:rtl/>
        </w:rPr>
        <w:t xml:space="preserve">وفقاً </w:t>
      </w:r>
      <w:r w:rsidRPr="00363978">
        <w:rPr>
          <w:rtl/>
        </w:rPr>
        <w:t>لاحتياجات المستعملين</w:t>
      </w:r>
      <w:r w:rsidR="006F7400" w:rsidRPr="006F7400">
        <w:rPr>
          <w:rtl/>
        </w:rPr>
        <w:t xml:space="preserve"> و</w:t>
      </w:r>
      <w:r w:rsidRPr="00363978">
        <w:rPr>
          <w:rtl/>
        </w:rPr>
        <w:t>الخدمات في بيئات متعددة للمستعملين؛</w:t>
      </w:r>
    </w:p>
    <w:p w14:paraId="0ED2BBF1" w14:textId="395B66DB" w:rsidR="00363978" w:rsidRPr="00363978" w:rsidRDefault="00363978" w:rsidP="00BC4CBA">
      <w:pPr>
        <w:rPr>
          <w:rtl/>
          <w:lang w:bidi="en-GB"/>
        </w:rPr>
      </w:pPr>
      <w:proofErr w:type="gramStart"/>
      <w:r w:rsidRPr="00363978">
        <w:rPr>
          <w:i/>
          <w:iCs/>
          <w:rtl/>
        </w:rPr>
        <w:t>و</w:t>
      </w:r>
      <w:r w:rsidR="00B12782">
        <w:rPr>
          <w:rFonts w:hint="cs"/>
          <w:i/>
          <w:iCs/>
          <w:rtl/>
        </w:rPr>
        <w:t> </w:t>
      </w:r>
      <w:r w:rsidRPr="00363978">
        <w:rPr>
          <w:i/>
          <w:iCs/>
          <w:rtl/>
        </w:rPr>
        <w:t>)</w:t>
      </w:r>
      <w:proofErr w:type="gramEnd"/>
      <w:r w:rsidRPr="00363978">
        <w:rPr>
          <w:rtl/>
        </w:rPr>
        <w:tab/>
        <w:t xml:space="preserve">أن المكون </w:t>
      </w:r>
      <w:proofErr w:type="spellStart"/>
      <w:r w:rsidRPr="00363978">
        <w:rPr>
          <w:rtl/>
        </w:rPr>
        <w:t>الساتلي</w:t>
      </w:r>
      <w:proofErr w:type="spellEnd"/>
      <w:r w:rsidRPr="00363978">
        <w:rPr>
          <w:rtl/>
        </w:rPr>
        <w:t xml:space="preserve"> للاتصالات المتنقلة الدولية-</w:t>
      </w:r>
      <w:r w:rsidR="006B4774" w:rsidRPr="006B4774">
        <w:t>2020</w:t>
      </w:r>
      <w:r w:rsidRPr="00363978">
        <w:rPr>
          <w:rtl/>
        </w:rPr>
        <w:t xml:space="preserve"> يتمتع </w:t>
      </w:r>
      <w:r w:rsidR="00656E1D">
        <w:rPr>
          <w:rtl/>
        </w:rPr>
        <w:t>أيضاً</w:t>
      </w:r>
      <w:r w:rsidRPr="00363978">
        <w:rPr>
          <w:rtl/>
        </w:rPr>
        <w:t xml:space="preserve"> بقدرات تدعم تطبيقات الوسائط المتعددة ضمن طائفة</w:t>
      </w:r>
      <w:r w:rsidR="006F7400" w:rsidRPr="006F7400">
        <w:rPr>
          <w:rtl/>
        </w:rPr>
        <w:t xml:space="preserve"> و</w:t>
      </w:r>
      <w:r w:rsidRPr="00363978">
        <w:rPr>
          <w:rtl/>
        </w:rPr>
        <w:t>اسعة من الخدمات</w:t>
      </w:r>
      <w:r w:rsidR="006F7400" w:rsidRPr="006F7400">
        <w:rPr>
          <w:rtl/>
        </w:rPr>
        <w:t xml:space="preserve"> و</w:t>
      </w:r>
      <w:r w:rsidRPr="00363978">
        <w:rPr>
          <w:rtl/>
        </w:rPr>
        <w:t>المنصات، بما يوفر تحسنا في الأداء</w:t>
      </w:r>
      <w:r w:rsidR="006F7400" w:rsidRPr="006F7400">
        <w:rPr>
          <w:rtl/>
        </w:rPr>
        <w:t xml:space="preserve"> و</w:t>
      </w:r>
      <w:r w:rsidRPr="00363978">
        <w:rPr>
          <w:rtl/>
        </w:rPr>
        <w:t>جودة الخدمة؛</w:t>
      </w:r>
    </w:p>
    <w:p w14:paraId="4580C13A" w14:textId="17555F2B" w:rsidR="00363978" w:rsidRPr="00363978" w:rsidRDefault="00363978" w:rsidP="00BC4CBA">
      <w:pPr>
        <w:rPr>
          <w:rtl/>
          <w:lang w:bidi="en-GB"/>
        </w:rPr>
      </w:pPr>
      <w:proofErr w:type="gramStart"/>
      <w:r w:rsidRPr="00363978">
        <w:rPr>
          <w:i/>
          <w:iCs/>
          <w:rtl/>
        </w:rPr>
        <w:t>ز</w:t>
      </w:r>
      <w:r w:rsidR="00B12782">
        <w:rPr>
          <w:rFonts w:hint="cs"/>
          <w:i/>
          <w:iCs/>
          <w:rtl/>
        </w:rPr>
        <w:t> </w:t>
      </w:r>
      <w:r w:rsidRPr="00363978">
        <w:rPr>
          <w:i/>
          <w:iCs/>
          <w:rtl/>
        </w:rPr>
        <w:t>)</w:t>
      </w:r>
      <w:proofErr w:type="gramEnd"/>
      <w:r w:rsidRPr="00363978">
        <w:rPr>
          <w:rtl/>
        </w:rPr>
        <w:tab/>
        <w:t xml:space="preserve">أن تطبيقات المكون </w:t>
      </w:r>
      <w:proofErr w:type="spellStart"/>
      <w:r w:rsidRPr="00363978">
        <w:rPr>
          <w:rtl/>
        </w:rPr>
        <w:t>الساتلي</w:t>
      </w:r>
      <w:proofErr w:type="spellEnd"/>
      <w:r w:rsidRPr="00363978">
        <w:rPr>
          <w:rtl/>
        </w:rPr>
        <w:t xml:space="preserve"> للاتصالات المتنقلة الدولية-</w:t>
      </w:r>
      <w:r w:rsidR="006B4774" w:rsidRPr="006B4774">
        <w:t>2020</w:t>
      </w:r>
      <w:r w:rsidRPr="00363978">
        <w:rPr>
          <w:rtl/>
        </w:rPr>
        <w:t xml:space="preserve"> يمكن أن تعزز التوصيلية العالمية إلى أجهزة المستعملين النهائيين،</w:t>
      </w:r>
      <w:r w:rsidR="006F7400" w:rsidRPr="006F7400">
        <w:rPr>
          <w:rtl/>
        </w:rPr>
        <w:t xml:space="preserve"> و</w:t>
      </w:r>
      <w:r w:rsidRPr="00363978">
        <w:rPr>
          <w:rtl/>
        </w:rPr>
        <w:t>قدرة الشبكات على الصمود من خلال زيادة الإتاحة</w:t>
      </w:r>
      <w:r w:rsidR="006F7400" w:rsidRPr="006F7400">
        <w:rPr>
          <w:rtl/>
        </w:rPr>
        <w:t xml:space="preserve"> و</w:t>
      </w:r>
      <w:r w:rsidRPr="00363978">
        <w:rPr>
          <w:rtl/>
        </w:rPr>
        <w:t>الموثوقية،</w:t>
      </w:r>
      <w:r w:rsidR="006F7400" w:rsidRPr="006F7400">
        <w:rPr>
          <w:rtl/>
        </w:rPr>
        <w:t xml:space="preserve"> و</w:t>
      </w:r>
      <w:r w:rsidRPr="00363978">
        <w:rPr>
          <w:rtl/>
        </w:rPr>
        <w:t>التوصيلية لأغراض النقل،</w:t>
      </w:r>
      <w:r w:rsidR="006F7400" w:rsidRPr="006F7400">
        <w:rPr>
          <w:rtl/>
        </w:rPr>
        <w:t xml:space="preserve"> و</w:t>
      </w:r>
      <w:r w:rsidRPr="00363978">
        <w:rPr>
          <w:rtl/>
        </w:rPr>
        <w:t>توصيل المحتوى</w:t>
      </w:r>
      <w:r w:rsidR="006F7400" w:rsidRPr="006F7400">
        <w:rPr>
          <w:rtl/>
        </w:rPr>
        <w:t xml:space="preserve"> و</w:t>
      </w:r>
      <w:r w:rsidRPr="00363978">
        <w:rPr>
          <w:rtl/>
        </w:rPr>
        <w:t>الاتصالات من نوع الاتصالات بين الآلات؛</w:t>
      </w:r>
    </w:p>
    <w:p w14:paraId="080038D7" w14:textId="77777777" w:rsidR="0021455C" w:rsidRDefault="00363978" w:rsidP="00A20096">
      <w:pPr>
        <w:rPr>
          <w:rtl/>
        </w:rPr>
      </w:pPr>
      <w:r w:rsidRPr="00363978">
        <w:rPr>
          <w:i/>
          <w:iCs/>
          <w:rtl/>
        </w:rPr>
        <w:t>ح)</w:t>
      </w:r>
      <w:r w:rsidRPr="00363978">
        <w:rPr>
          <w:rtl/>
        </w:rPr>
        <w:tab/>
        <w:t xml:space="preserve">أن حالات الاستعمال </w:t>
      </w:r>
      <w:proofErr w:type="spellStart"/>
      <w:r w:rsidRPr="00363978">
        <w:rPr>
          <w:rtl/>
        </w:rPr>
        <w:t>الساتلية</w:t>
      </w:r>
      <w:proofErr w:type="spellEnd"/>
      <w:r w:rsidR="006F7400" w:rsidRPr="006F7400">
        <w:rPr>
          <w:rtl/>
        </w:rPr>
        <w:t xml:space="preserve"> و</w:t>
      </w:r>
      <w:r w:rsidRPr="00363978">
        <w:rPr>
          <w:rtl/>
        </w:rPr>
        <w:t xml:space="preserve">المتطلبات التقنية للسطح البيني الراديوي </w:t>
      </w:r>
      <w:proofErr w:type="spellStart"/>
      <w:r w:rsidRPr="00363978">
        <w:rPr>
          <w:rtl/>
        </w:rPr>
        <w:t>الساتلي</w:t>
      </w:r>
      <w:proofErr w:type="spellEnd"/>
      <w:r w:rsidRPr="00363978">
        <w:rPr>
          <w:rtl/>
        </w:rPr>
        <w:t xml:space="preserve"> للاتصالات المتنقلة الدولية-</w:t>
      </w:r>
      <w:r w:rsidR="006B4774" w:rsidRPr="006B4774">
        <w:t>2020</w:t>
      </w:r>
      <w:r w:rsidRPr="00363978">
        <w:rPr>
          <w:rtl/>
        </w:rPr>
        <w:t xml:space="preserve"> ستختلف عن تلك الخاصة بالسطح البيني الأرضي،</w:t>
      </w:r>
      <w:r w:rsidR="006F7400" w:rsidRPr="006F7400">
        <w:rPr>
          <w:rtl/>
        </w:rPr>
        <w:t xml:space="preserve"> و</w:t>
      </w:r>
      <w:r w:rsidRPr="00363978">
        <w:rPr>
          <w:rtl/>
        </w:rPr>
        <w:t xml:space="preserve">أن </w:t>
      </w:r>
      <w:r w:rsidRPr="00A20096">
        <w:rPr>
          <w:rtl/>
        </w:rPr>
        <w:t xml:space="preserve">هذه الخصائص تمكّن المكون </w:t>
      </w:r>
      <w:proofErr w:type="spellStart"/>
      <w:r w:rsidRPr="00A20096">
        <w:rPr>
          <w:rtl/>
        </w:rPr>
        <w:t>الساتلي</w:t>
      </w:r>
      <w:proofErr w:type="spellEnd"/>
      <w:r w:rsidRPr="00A20096">
        <w:rPr>
          <w:rtl/>
        </w:rPr>
        <w:t xml:space="preserve"> للاتصالات المتنقلة الدولية-</w:t>
      </w:r>
      <w:r w:rsidR="006B4774" w:rsidRPr="00A20096">
        <w:t>2020</w:t>
      </w:r>
      <w:r w:rsidRPr="00A20096">
        <w:rPr>
          <w:rtl/>
        </w:rPr>
        <w:t xml:space="preserve"> من تلبية الاحتياجات المتطورة للمستعملين؛</w:t>
      </w:r>
    </w:p>
    <w:p w14:paraId="42501B9F" w14:textId="30FA18D8" w:rsidR="00363978" w:rsidRDefault="0021455C" w:rsidP="00A20096">
      <w:pPr>
        <w:rPr>
          <w:rtl/>
        </w:rPr>
      </w:pPr>
      <w:r w:rsidRPr="0021455C">
        <w:rPr>
          <w:rFonts w:hint="cs"/>
          <w:i/>
          <w:iCs/>
          <w:rtl/>
        </w:rPr>
        <w:t>ط)</w:t>
      </w:r>
      <w:r>
        <w:rPr>
          <w:rtl/>
        </w:rPr>
        <w:tab/>
      </w:r>
      <w:r>
        <w:rPr>
          <w:rFonts w:hint="cs"/>
          <w:rtl/>
        </w:rPr>
        <w:t>أ</w:t>
      </w:r>
      <w:r w:rsidRPr="0021455C">
        <w:rPr>
          <w:rtl/>
        </w:rPr>
        <w:t xml:space="preserve">ن سيناريوهات الاستعمال للمكون </w:t>
      </w:r>
      <w:proofErr w:type="spellStart"/>
      <w:r w:rsidRPr="0021455C">
        <w:rPr>
          <w:rtl/>
        </w:rPr>
        <w:t>الساتلي</w:t>
      </w:r>
      <w:proofErr w:type="spellEnd"/>
      <w:r w:rsidRPr="0021455C">
        <w:rPr>
          <w:rtl/>
        </w:rPr>
        <w:t xml:space="preserve"> للاتصالات المتنقلة الدولية-</w:t>
      </w:r>
      <w:r>
        <w:t>2020</w:t>
      </w:r>
      <w:r w:rsidRPr="0021455C">
        <w:rPr>
          <w:rtl/>
        </w:rPr>
        <w:t xml:space="preserve"> تشمل </w:t>
      </w:r>
      <w:r w:rsidR="00A20096" w:rsidRPr="00A20096">
        <w:rPr>
          <w:rtl/>
        </w:rPr>
        <w:t xml:space="preserve">النطاق العريض المتنقل المعزَّز </w:t>
      </w:r>
      <w:proofErr w:type="spellStart"/>
      <w:r w:rsidR="00A20096" w:rsidRPr="00A20096">
        <w:rPr>
          <w:rtl/>
        </w:rPr>
        <w:t>الساتلي</w:t>
      </w:r>
      <w:proofErr w:type="spellEnd"/>
      <w:r w:rsidR="00A20096" w:rsidRPr="00A20096">
        <w:rPr>
          <w:rtl/>
        </w:rPr>
        <w:t xml:space="preserve"> </w:t>
      </w:r>
      <w:r w:rsidR="00B12782" w:rsidRPr="00A20096">
        <w:t>(</w:t>
      </w:r>
      <w:proofErr w:type="spellStart"/>
      <w:r w:rsidR="00B12782" w:rsidRPr="00A20096">
        <w:t>eMBB</w:t>
      </w:r>
      <w:proofErr w:type="spellEnd"/>
      <w:r w:rsidR="00B12782" w:rsidRPr="00A20096">
        <w:t>-s)</w:t>
      </w:r>
      <w:r w:rsidR="00363978" w:rsidRPr="00A20096">
        <w:rPr>
          <w:rtl/>
        </w:rPr>
        <w:t>،</w:t>
      </w:r>
      <w:r w:rsidR="006F7400" w:rsidRPr="00A20096">
        <w:rPr>
          <w:rtl/>
        </w:rPr>
        <w:t xml:space="preserve"> و</w:t>
      </w:r>
      <w:r w:rsidR="00A20096" w:rsidRPr="00A20096">
        <w:rPr>
          <w:rtl/>
        </w:rPr>
        <w:t xml:space="preserve">الاتصالات الكثيفة من نوع الاتصالات بين الآلات </w:t>
      </w:r>
      <w:proofErr w:type="spellStart"/>
      <w:r w:rsidR="00A20096" w:rsidRPr="00A20096">
        <w:rPr>
          <w:rtl/>
        </w:rPr>
        <w:t>الساتلية</w:t>
      </w:r>
      <w:proofErr w:type="spellEnd"/>
      <w:r w:rsidR="00363978" w:rsidRPr="00A20096">
        <w:rPr>
          <w:rtl/>
        </w:rPr>
        <w:t xml:space="preserve"> </w:t>
      </w:r>
      <w:r w:rsidR="00B12782" w:rsidRPr="00A20096">
        <w:t>(</w:t>
      </w:r>
      <w:proofErr w:type="spellStart"/>
      <w:r w:rsidR="00B12782" w:rsidRPr="00A20096">
        <w:t>mMTC</w:t>
      </w:r>
      <w:proofErr w:type="spellEnd"/>
      <w:r w:rsidR="00B12782" w:rsidRPr="00A20096">
        <w:t>-s)</w:t>
      </w:r>
      <w:r w:rsidR="00363978" w:rsidRPr="00A20096">
        <w:rPr>
          <w:rtl/>
        </w:rPr>
        <w:t>،</w:t>
      </w:r>
      <w:r w:rsidR="006F7400" w:rsidRPr="00A20096">
        <w:rPr>
          <w:rtl/>
        </w:rPr>
        <w:t xml:space="preserve"> </w:t>
      </w:r>
      <w:r w:rsidR="00A20096">
        <w:rPr>
          <w:rFonts w:hint="cs"/>
          <w:rtl/>
        </w:rPr>
        <w:t>و</w:t>
      </w:r>
      <w:r w:rsidR="00A20096" w:rsidRPr="00A20096">
        <w:rPr>
          <w:rtl/>
        </w:rPr>
        <w:t xml:space="preserve">الاتصالات العالية الموثوقية </w:t>
      </w:r>
      <w:proofErr w:type="spellStart"/>
      <w:r w:rsidR="00A20096" w:rsidRPr="00A20096">
        <w:rPr>
          <w:rtl/>
        </w:rPr>
        <w:t>الساتلية</w:t>
      </w:r>
      <w:proofErr w:type="spellEnd"/>
      <w:r w:rsidR="00A20096" w:rsidRPr="00A20096">
        <w:rPr>
          <w:rtl/>
        </w:rPr>
        <w:t xml:space="preserve"> </w:t>
      </w:r>
      <w:r w:rsidR="00B12782" w:rsidRPr="00A20096">
        <w:t>(HRC-s)</w:t>
      </w:r>
      <w:r w:rsidR="00363978" w:rsidRPr="00A20096">
        <w:rPr>
          <w:rtl/>
        </w:rPr>
        <w:t>.</w:t>
      </w:r>
      <w:r w:rsidR="006F7400" w:rsidRPr="00A20096">
        <w:rPr>
          <w:rtl/>
        </w:rPr>
        <w:t xml:space="preserve"> و</w:t>
      </w:r>
      <w:r w:rsidR="00363978" w:rsidRPr="00A20096">
        <w:rPr>
          <w:rtl/>
        </w:rPr>
        <w:t xml:space="preserve">تعبّر اللاحقة </w:t>
      </w:r>
      <w:r w:rsidR="00363978" w:rsidRPr="00A20096">
        <w:t>s</w:t>
      </w:r>
      <w:r w:rsidR="00363978" w:rsidRPr="00A20096">
        <w:rPr>
          <w:rtl/>
        </w:rPr>
        <w:t xml:space="preserve"> في</w:t>
      </w:r>
      <w:r w:rsidR="00363978" w:rsidRPr="00363978">
        <w:rPr>
          <w:rtl/>
        </w:rPr>
        <w:t xml:space="preserve"> التسمية عن الخصوصية </w:t>
      </w:r>
      <w:proofErr w:type="spellStart"/>
      <w:r w:rsidR="00363978" w:rsidRPr="00363978">
        <w:rPr>
          <w:rtl/>
        </w:rPr>
        <w:t>الساتلية</w:t>
      </w:r>
      <w:proofErr w:type="spellEnd"/>
      <w:r w:rsidR="00363978" w:rsidRPr="00363978">
        <w:rPr>
          <w:rtl/>
        </w:rPr>
        <w:t xml:space="preserve"> من حيث الأداء المتوقع؛</w:t>
      </w:r>
    </w:p>
    <w:p w14:paraId="1640770F" w14:textId="2002EA88" w:rsidR="00363978" w:rsidRPr="00363978" w:rsidRDefault="0021455C" w:rsidP="00BC4CBA">
      <w:pPr>
        <w:rPr>
          <w:rtl/>
          <w:lang w:bidi="en-GB"/>
        </w:rPr>
      </w:pPr>
      <w:r>
        <w:rPr>
          <w:rFonts w:hint="cs"/>
          <w:i/>
          <w:iCs/>
          <w:rtl/>
        </w:rPr>
        <w:t>ي</w:t>
      </w:r>
      <w:r w:rsidR="00363978" w:rsidRPr="00363978">
        <w:rPr>
          <w:i/>
          <w:iCs/>
          <w:rtl/>
        </w:rPr>
        <w:t>)</w:t>
      </w:r>
      <w:r w:rsidR="00363978" w:rsidRPr="00363978">
        <w:rPr>
          <w:rtl/>
        </w:rPr>
        <w:tab/>
        <w:t xml:space="preserve">أن قدرات أنظمة المكون </w:t>
      </w:r>
      <w:proofErr w:type="spellStart"/>
      <w:r w:rsidR="00363978" w:rsidRPr="00363978">
        <w:rPr>
          <w:rtl/>
        </w:rPr>
        <w:t>الساتلي</w:t>
      </w:r>
      <w:proofErr w:type="spellEnd"/>
      <w:r w:rsidR="00363978" w:rsidRPr="00363978">
        <w:rPr>
          <w:rtl/>
        </w:rPr>
        <w:t xml:space="preserve"> للاتصالات المتنقلة الدولية-</w:t>
      </w:r>
      <w:r w:rsidR="006B4774" w:rsidRPr="006B4774">
        <w:t>2020</w:t>
      </w:r>
      <w:r w:rsidR="00363978" w:rsidRPr="00363978">
        <w:rPr>
          <w:rtl/>
        </w:rPr>
        <w:t xml:space="preserve"> تُعزَّز باستمرار بما يتماشى مع اتجاهات المستعملين</w:t>
      </w:r>
      <w:r w:rsidR="006F7400" w:rsidRPr="006F7400">
        <w:rPr>
          <w:rtl/>
        </w:rPr>
        <w:t xml:space="preserve"> و</w:t>
      </w:r>
      <w:r w:rsidR="00363978" w:rsidRPr="00363978">
        <w:rPr>
          <w:rtl/>
        </w:rPr>
        <w:t>التطورات التكنولوجية؛</w:t>
      </w:r>
    </w:p>
    <w:p w14:paraId="42243B30" w14:textId="7DD5A59D" w:rsidR="00363978" w:rsidRPr="00363978" w:rsidRDefault="0021455C" w:rsidP="00BC4CBA">
      <w:pPr>
        <w:rPr>
          <w:rtl/>
          <w:lang w:bidi="en-GB"/>
        </w:rPr>
      </w:pPr>
      <w:r>
        <w:rPr>
          <w:rFonts w:hint="cs"/>
          <w:i/>
          <w:iCs/>
          <w:rtl/>
        </w:rPr>
        <w:t>ك</w:t>
      </w:r>
      <w:r w:rsidR="00363978" w:rsidRPr="00363978">
        <w:rPr>
          <w:i/>
          <w:iCs/>
          <w:rtl/>
        </w:rPr>
        <w:t>)</w:t>
      </w:r>
      <w:r w:rsidR="00363978" w:rsidRPr="00363978">
        <w:rPr>
          <w:rtl/>
        </w:rPr>
        <w:tab/>
        <w:t xml:space="preserve">أن المكون </w:t>
      </w:r>
      <w:proofErr w:type="spellStart"/>
      <w:r w:rsidR="00363978" w:rsidRPr="00363978">
        <w:rPr>
          <w:rtl/>
        </w:rPr>
        <w:t>الساتلي</w:t>
      </w:r>
      <w:proofErr w:type="spellEnd"/>
      <w:r w:rsidR="00363978" w:rsidRPr="00363978">
        <w:rPr>
          <w:rtl/>
        </w:rPr>
        <w:t xml:space="preserve"> للاتصالات المتنقلة الدولية-</w:t>
      </w:r>
      <w:r w:rsidR="006B4774" w:rsidRPr="006B4774">
        <w:t>2020</w:t>
      </w:r>
      <w:r w:rsidR="00363978" w:rsidRPr="00363978">
        <w:rPr>
          <w:rtl/>
        </w:rPr>
        <w:t xml:space="preserve"> يُتوقع أن يكون </w:t>
      </w:r>
      <w:r w:rsidR="00381EED">
        <w:rPr>
          <w:rtl/>
        </w:rPr>
        <w:t>جزءاً</w:t>
      </w:r>
      <w:r w:rsidR="00363978" w:rsidRPr="00363978">
        <w:rPr>
          <w:rtl/>
        </w:rPr>
        <w:t xml:space="preserve"> لا يتجزأ من أنظمة الاتصالات المتنقلة الدولية في المستقبل؛</w:t>
      </w:r>
    </w:p>
    <w:p w14:paraId="02FF77E2" w14:textId="092C5355" w:rsidR="00363978" w:rsidRPr="00363978" w:rsidRDefault="0021455C" w:rsidP="00BC4CBA">
      <w:pPr>
        <w:rPr>
          <w:rtl/>
          <w:lang w:bidi="en-GB"/>
        </w:rPr>
      </w:pPr>
      <w:r>
        <w:rPr>
          <w:rFonts w:hint="cs"/>
          <w:i/>
          <w:iCs/>
          <w:rtl/>
        </w:rPr>
        <w:t>ل</w:t>
      </w:r>
      <w:r w:rsidR="00363978" w:rsidRPr="00363978">
        <w:rPr>
          <w:i/>
          <w:iCs/>
          <w:rtl/>
        </w:rPr>
        <w:t>)</w:t>
      </w:r>
      <w:r w:rsidR="00363978" w:rsidRPr="00363978">
        <w:rPr>
          <w:rtl/>
        </w:rPr>
        <w:tab/>
        <w:t xml:space="preserve">أن من </w:t>
      </w:r>
      <w:proofErr w:type="spellStart"/>
      <w:r w:rsidR="00363978" w:rsidRPr="00363978">
        <w:rPr>
          <w:rtl/>
        </w:rPr>
        <w:t>المستصوب</w:t>
      </w:r>
      <w:proofErr w:type="spellEnd"/>
      <w:r w:rsidR="00363978" w:rsidRPr="00363978">
        <w:rPr>
          <w:rtl/>
        </w:rPr>
        <w:t xml:space="preserve"> تحقيق أكبر قدر ممكن من القواسم التكنولوجية المشتركة مع المكون الأرضي عند تصميم</w:t>
      </w:r>
      <w:r w:rsidR="006F7400" w:rsidRPr="006F7400">
        <w:rPr>
          <w:rtl/>
        </w:rPr>
        <w:t xml:space="preserve"> و</w:t>
      </w:r>
      <w:r w:rsidR="00363978" w:rsidRPr="00363978">
        <w:rPr>
          <w:rtl/>
        </w:rPr>
        <w:t xml:space="preserve">تطوير نظام </w:t>
      </w:r>
      <w:proofErr w:type="spellStart"/>
      <w:r w:rsidR="00363978" w:rsidRPr="00363978">
        <w:rPr>
          <w:rtl/>
        </w:rPr>
        <w:t>ساتلي</w:t>
      </w:r>
      <w:proofErr w:type="spellEnd"/>
      <w:r w:rsidR="00363978" w:rsidRPr="00363978">
        <w:rPr>
          <w:rtl/>
        </w:rPr>
        <w:t xml:space="preserve"> للاتصالات المتنقلة الدولية-</w:t>
      </w:r>
      <w:r w:rsidR="006B4774" w:rsidRPr="006B4774">
        <w:t>2020</w:t>
      </w:r>
      <w:r w:rsidR="00363978" w:rsidRPr="00363978">
        <w:rPr>
          <w:rtl/>
        </w:rPr>
        <w:t>،</w:t>
      </w:r>
    </w:p>
    <w:p w14:paraId="1DA6CB9B" w14:textId="77777777" w:rsidR="00363978" w:rsidRPr="00363978" w:rsidRDefault="00363978" w:rsidP="00B12782">
      <w:pPr>
        <w:pStyle w:val="Call"/>
        <w:rPr>
          <w:rtl/>
          <w:lang w:bidi="en-GB"/>
        </w:rPr>
      </w:pPr>
      <w:r w:rsidRPr="00363978">
        <w:rPr>
          <w:rtl/>
        </w:rPr>
        <w:t>وإذ تقر</w:t>
      </w:r>
    </w:p>
    <w:p w14:paraId="22DDBD20" w14:textId="57693773" w:rsidR="00363978" w:rsidRPr="00E42068" w:rsidRDefault="00363978" w:rsidP="00BC4CBA">
      <w:pPr>
        <w:rPr>
          <w:rtl/>
          <w:lang w:bidi="en-GB"/>
        </w:rPr>
      </w:pPr>
      <w:r w:rsidRPr="00E42068">
        <w:rPr>
          <w:i/>
          <w:iCs/>
          <w:rtl/>
        </w:rPr>
        <w:t>أ)</w:t>
      </w:r>
      <w:r w:rsidRPr="00E42068">
        <w:rPr>
          <w:rtl/>
        </w:rPr>
        <w:tab/>
        <w:t xml:space="preserve">بأن القرار </w:t>
      </w:r>
      <w:hyperlink r:id="rId23" w:history="1">
        <w:r w:rsidR="00B12782" w:rsidRPr="00E42068">
          <w:rPr>
            <w:rStyle w:val="Hyperlink"/>
            <w:color w:val="auto"/>
            <w:u w:val="none"/>
          </w:rPr>
          <w:t>ITU-R 65</w:t>
        </w:r>
      </w:hyperlink>
      <w:r w:rsidRPr="00E42068">
        <w:rPr>
          <w:rtl/>
        </w:rPr>
        <w:t xml:space="preserve"> بشأن "</w:t>
      </w:r>
      <w:r w:rsidR="00B12782" w:rsidRPr="00E42068">
        <w:rPr>
          <w:rFonts w:hint="cs"/>
          <w:rtl/>
        </w:rPr>
        <w:t>ال</w:t>
      </w:r>
      <w:r w:rsidR="00B12782" w:rsidRPr="00E42068">
        <w:rPr>
          <w:rtl/>
        </w:rPr>
        <w:t xml:space="preserve">مبادئ </w:t>
      </w:r>
      <w:r w:rsidR="00B12782" w:rsidRPr="00E42068">
        <w:rPr>
          <w:rFonts w:hint="cs"/>
          <w:rtl/>
        </w:rPr>
        <w:t>المتعلقة ب</w:t>
      </w:r>
      <w:r w:rsidR="00B12782" w:rsidRPr="00E42068">
        <w:rPr>
          <w:rtl/>
        </w:rPr>
        <w:t>عملية التطوير المستقبلي للاتصالات المتنقلة الدولية</w:t>
      </w:r>
      <w:r w:rsidR="00B12782" w:rsidRPr="00E42068">
        <w:rPr>
          <w:rFonts w:hint="cs"/>
          <w:rtl/>
        </w:rPr>
        <w:t>-</w:t>
      </w:r>
      <w:r w:rsidR="006B4774" w:rsidRPr="00E42068">
        <w:t>2020</w:t>
      </w:r>
      <w:r w:rsidR="006F7400" w:rsidRPr="00E42068">
        <w:rPr>
          <w:rtl/>
        </w:rPr>
        <w:t xml:space="preserve"> و</w:t>
      </w:r>
      <w:r w:rsidR="00B12782" w:rsidRPr="00E42068">
        <w:rPr>
          <w:rtl/>
        </w:rPr>
        <w:t>الاتصالات المتنقلة الدولية</w:t>
      </w:r>
      <w:r w:rsidR="00B12782" w:rsidRPr="00E42068">
        <w:rPr>
          <w:rFonts w:hint="cs"/>
          <w:rtl/>
        </w:rPr>
        <w:t>-</w:t>
      </w:r>
      <w:r w:rsidR="00265C0E" w:rsidRPr="00E42068">
        <w:t>2</w:t>
      </w:r>
      <w:r w:rsidR="00B12782" w:rsidRPr="00E42068">
        <w:t>030</w:t>
      </w:r>
      <w:r w:rsidRPr="00E42068">
        <w:rPr>
          <w:rtl/>
        </w:rPr>
        <w:t>" يبيّن المعايير</w:t>
      </w:r>
      <w:r w:rsidR="006F7400" w:rsidRPr="00E42068">
        <w:rPr>
          <w:rtl/>
        </w:rPr>
        <w:t xml:space="preserve"> و</w:t>
      </w:r>
      <w:r w:rsidRPr="00E42068">
        <w:rPr>
          <w:rtl/>
        </w:rPr>
        <w:t>المبادئ الأساسية المستخدمة في عملية</w:t>
      </w:r>
      <w:r w:rsidR="006F7400" w:rsidRPr="00E42068">
        <w:rPr>
          <w:rtl/>
        </w:rPr>
        <w:t xml:space="preserve"> و</w:t>
      </w:r>
      <w:r w:rsidRPr="00E42068">
        <w:rPr>
          <w:rtl/>
        </w:rPr>
        <w:t>ضع التوصيات</w:t>
      </w:r>
      <w:r w:rsidR="006F7400" w:rsidRPr="00E42068">
        <w:rPr>
          <w:rtl/>
        </w:rPr>
        <w:t xml:space="preserve"> و</w:t>
      </w:r>
      <w:r w:rsidRPr="00E42068">
        <w:rPr>
          <w:rtl/>
        </w:rPr>
        <w:t>التقارير المتعلقة بالاتصالات المتنقلة الدولية-</w:t>
      </w:r>
      <w:r w:rsidR="006B4774" w:rsidRPr="00E42068">
        <w:t>2020</w:t>
      </w:r>
      <w:r w:rsidRPr="00E42068">
        <w:rPr>
          <w:rtl/>
        </w:rPr>
        <w:t>، بما في ذلك التوصية أو التوصيات المتعلقة بمواصفات السطح البيني الراديوي؛</w:t>
      </w:r>
    </w:p>
    <w:p w14:paraId="2FAD2781" w14:textId="400D469D" w:rsidR="00363978" w:rsidRPr="00363978" w:rsidRDefault="00363978" w:rsidP="00BC4CBA">
      <w:pPr>
        <w:rPr>
          <w:rtl/>
          <w:lang w:bidi="en-GB"/>
        </w:rPr>
      </w:pPr>
      <w:r w:rsidRPr="00363978">
        <w:rPr>
          <w:i/>
          <w:iCs/>
          <w:rtl/>
        </w:rPr>
        <w:t>ب)</w:t>
      </w:r>
      <w:r w:rsidRPr="00363978">
        <w:rPr>
          <w:rtl/>
        </w:rPr>
        <w:tab/>
        <w:t xml:space="preserve">بأن التقرير </w:t>
      </w:r>
      <w:r w:rsidR="00B12782" w:rsidRPr="00B12782">
        <w:t>ITU-R M.</w:t>
      </w:r>
      <w:r w:rsidR="00265C0E" w:rsidRPr="00265C0E">
        <w:t>2</w:t>
      </w:r>
      <w:r w:rsidR="00B12782" w:rsidRPr="00B12782">
        <w:t>5</w:t>
      </w:r>
      <w:r w:rsidR="00C52DC2" w:rsidRPr="00C52DC2">
        <w:t>1</w:t>
      </w:r>
      <w:r w:rsidR="00B12782" w:rsidRPr="00B12782">
        <w:t>4</w:t>
      </w:r>
      <w:r w:rsidRPr="00363978">
        <w:rPr>
          <w:rtl/>
        </w:rPr>
        <w:t xml:space="preserve"> يتضمن الرؤية</w:t>
      </w:r>
      <w:r w:rsidR="006F7400" w:rsidRPr="006F7400">
        <w:rPr>
          <w:rtl/>
        </w:rPr>
        <w:t xml:space="preserve"> و</w:t>
      </w:r>
      <w:r w:rsidRPr="00363978">
        <w:rPr>
          <w:rtl/>
        </w:rPr>
        <w:t>المتطلبات</w:t>
      </w:r>
      <w:r w:rsidR="006F7400" w:rsidRPr="006F7400">
        <w:rPr>
          <w:rtl/>
        </w:rPr>
        <w:t xml:space="preserve"> و</w:t>
      </w:r>
      <w:r w:rsidRPr="00363978">
        <w:rPr>
          <w:rtl/>
        </w:rPr>
        <w:t xml:space="preserve">المبادئ التوجيهية للتقييم المتعلقة بالمكون </w:t>
      </w:r>
      <w:proofErr w:type="spellStart"/>
      <w:r w:rsidRPr="00363978">
        <w:rPr>
          <w:rtl/>
        </w:rPr>
        <w:t>الساتلي</w:t>
      </w:r>
      <w:proofErr w:type="spellEnd"/>
      <w:r w:rsidRPr="00363978">
        <w:rPr>
          <w:rtl/>
        </w:rPr>
        <w:t xml:space="preserve"> للاتصالات المتنقلة الدولية-</w:t>
      </w:r>
      <w:r w:rsidR="006B4774" w:rsidRPr="006B4774">
        <w:t>2020</w:t>
      </w:r>
      <w:r w:rsidRPr="00363978">
        <w:rPr>
          <w:rtl/>
        </w:rPr>
        <w:t>؛</w:t>
      </w:r>
    </w:p>
    <w:p w14:paraId="20D14027" w14:textId="2505C229" w:rsidR="00363978" w:rsidRPr="00363978" w:rsidRDefault="00363978" w:rsidP="00BC4CBA">
      <w:pPr>
        <w:rPr>
          <w:rtl/>
          <w:lang w:bidi="en-GB"/>
        </w:rPr>
      </w:pPr>
      <w:r w:rsidRPr="00363978">
        <w:rPr>
          <w:i/>
          <w:iCs/>
          <w:rtl/>
        </w:rPr>
        <w:t>ج)</w:t>
      </w:r>
      <w:r w:rsidRPr="00363978">
        <w:rPr>
          <w:rtl/>
        </w:rPr>
        <w:tab/>
        <w:t xml:space="preserve">وبأن التقرير </w:t>
      </w:r>
      <w:r w:rsidR="00B12782" w:rsidRPr="00B12782">
        <w:t>ITU-R M.</w:t>
      </w:r>
      <w:r w:rsidR="00265C0E" w:rsidRPr="00265C0E">
        <w:t>2</w:t>
      </w:r>
      <w:r w:rsidR="00B12782" w:rsidRPr="00B12782">
        <w:t>543</w:t>
      </w:r>
      <w:r w:rsidRPr="00363978">
        <w:rPr>
          <w:rtl/>
        </w:rPr>
        <w:t xml:space="preserve"> يتضمن نتائج</w:t>
      </w:r>
      <w:r w:rsidR="006F7400" w:rsidRPr="006F7400">
        <w:rPr>
          <w:rtl/>
        </w:rPr>
        <w:t xml:space="preserve"> و</w:t>
      </w:r>
      <w:r w:rsidRPr="00363978">
        <w:rPr>
          <w:rtl/>
        </w:rPr>
        <w:t xml:space="preserve">استنتاجات الخطوات من </w:t>
      </w:r>
      <w:r w:rsidRPr="00363978">
        <w:t>4</w:t>
      </w:r>
      <w:r w:rsidRPr="00363978">
        <w:rPr>
          <w:rtl/>
        </w:rPr>
        <w:t xml:space="preserve"> إلى </w:t>
      </w:r>
      <w:r w:rsidRPr="00363978">
        <w:t>7</w:t>
      </w:r>
      <w:r w:rsidRPr="00363978">
        <w:rPr>
          <w:rtl/>
        </w:rPr>
        <w:t xml:space="preserve"> من عملية الاتصالات المتنقلة الدولية</w:t>
      </w:r>
      <w:r w:rsidR="00AE3260">
        <w:rPr>
          <w:rtl/>
        </w:rPr>
        <w:noBreakHyphen/>
      </w:r>
      <w:r w:rsidR="006B4774" w:rsidRPr="006B4774">
        <w:t>2020</w:t>
      </w:r>
      <w:r w:rsidRPr="00363978">
        <w:rPr>
          <w:rtl/>
        </w:rPr>
        <w:t xml:space="preserve"> </w:t>
      </w:r>
      <w:proofErr w:type="spellStart"/>
      <w:r w:rsidRPr="00363978">
        <w:rPr>
          <w:rtl/>
        </w:rPr>
        <w:t>الساتلية</w:t>
      </w:r>
      <w:proofErr w:type="spellEnd"/>
      <w:r w:rsidRPr="00363978">
        <w:rPr>
          <w:rtl/>
        </w:rPr>
        <w:t>،</w:t>
      </w:r>
      <w:r w:rsidR="006F7400" w:rsidRPr="006F7400">
        <w:rPr>
          <w:rtl/>
        </w:rPr>
        <w:t xml:space="preserve"> و</w:t>
      </w:r>
      <w:r w:rsidRPr="00363978">
        <w:rPr>
          <w:rtl/>
        </w:rPr>
        <w:t>هي التقييم</w:t>
      </w:r>
      <w:r w:rsidR="006F7400" w:rsidRPr="006F7400">
        <w:rPr>
          <w:rtl/>
        </w:rPr>
        <w:t xml:space="preserve"> و</w:t>
      </w:r>
      <w:r w:rsidRPr="00363978">
        <w:rPr>
          <w:rtl/>
        </w:rPr>
        <w:t>بناء توافق الآراء</w:t>
      </w:r>
      <w:r w:rsidR="006F7400" w:rsidRPr="006F7400">
        <w:rPr>
          <w:rtl/>
        </w:rPr>
        <w:t xml:space="preserve"> و</w:t>
      </w:r>
      <w:r w:rsidRPr="00363978">
        <w:rPr>
          <w:rtl/>
        </w:rPr>
        <w:t xml:space="preserve">اتخاذ القرار، بما في ذلك خصائص السطوح البينية الراديوية </w:t>
      </w:r>
      <w:proofErr w:type="spellStart"/>
      <w:r w:rsidRPr="00363978">
        <w:rPr>
          <w:rtl/>
        </w:rPr>
        <w:t>الساتلية</w:t>
      </w:r>
      <w:proofErr w:type="spellEnd"/>
      <w:r w:rsidRPr="00363978">
        <w:rPr>
          <w:rtl/>
        </w:rPr>
        <w:t xml:space="preserve"> للاتصالات المتنقلة الدولية-</w:t>
      </w:r>
      <w:r w:rsidR="006B4774" w:rsidRPr="006B4774">
        <w:t>2020</w:t>
      </w:r>
      <w:r w:rsidRPr="00363978">
        <w:rPr>
          <w:rtl/>
        </w:rPr>
        <w:t>،</w:t>
      </w:r>
    </w:p>
    <w:p w14:paraId="1696EC2A" w14:textId="77777777" w:rsidR="00363978" w:rsidRPr="00363978" w:rsidRDefault="00363978" w:rsidP="00B12782">
      <w:pPr>
        <w:pStyle w:val="Call"/>
        <w:rPr>
          <w:rtl/>
          <w:lang w:bidi="en-GB"/>
        </w:rPr>
      </w:pPr>
      <w:r w:rsidRPr="00363978">
        <w:rPr>
          <w:rtl/>
        </w:rPr>
        <w:t>توصي</w:t>
      </w:r>
    </w:p>
    <w:p w14:paraId="36EED27D" w14:textId="18D2C013" w:rsidR="00363978" w:rsidRPr="00363978" w:rsidRDefault="00C52DC2" w:rsidP="00BC4CBA">
      <w:pPr>
        <w:rPr>
          <w:rtl/>
          <w:lang w:bidi="en-GB"/>
        </w:rPr>
      </w:pPr>
      <w:r w:rsidRPr="00C52DC2">
        <w:t>1</w:t>
      </w:r>
      <w:r w:rsidR="00363978" w:rsidRPr="00363978">
        <w:rPr>
          <w:rtl/>
        </w:rPr>
        <w:tab/>
        <w:t xml:space="preserve">بأن تكون السطوح البينية الراديوية </w:t>
      </w:r>
      <w:proofErr w:type="spellStart"/>
      <w:r w:rsidR="00363978" w:rsidRPr="00363978">
        <w:rPr>
          <w:rtl/>
        </w:rPr>
        <w:t>الساتلية</w:t>
      </w:r>
      <w:proofErr w:type="spellEnd"/>
      <w:r w:rsidR="00363978" w:rsidRPr="00363978">
        <w:rPr>
          <w:rtl/>
        </w:rPr>
        <w:t xml:space="preserve"> للاتصالات المتنقلة الدولية-</w:t>
      </w:r>
      <w:r w:rsidR="006B4774" w:rsidRPr="006B4774">
        <w:t>2020</w:t>
      </w:r>
      <w:r w:rsidR="00363978" w:rsidRPr="00363978">
        <w:rPr>
          <w:rtl/>
        </w:rPr>
        <w:t xml:space="preserve"> كما يلي:</w:t>
      </w:r>
    </w:p>
    <w:p w14:paraId="030DC6FA" w14:textId="46EE3A19" w:rsidR="00363978" w:rsidRPr="00363978" w:rsidRDefault="00E42068" w:rsidP="001A4970">
      <w:pPr>
        <w:pStyle w:val="enumlev1"/>
        <w:rPr>
          <w:lang w:bidi="en-GB"/>
        </w:rPr>
      </w:pPr>
      <w:r>
        <w:rPr>
          <w:rFonts w:hint="cs"/>
          <w:rtl/>
        </w:rPr>
        <w:t>–</w:t>
      </w:r>
      <w:r w:rsidR="00363978" w:rsidRPr="00363978">
        <w:tab/>
        <w:t>"</w:t>
      </w:r>
      <w:r w:rsidR="00BC5584" w:rsidRPr="00BC5584">
        <w:t>3GPP</w:t>
      </w:r>
      <w:r w:rsidR="00363978" w:rsidRPr="00363978">
        <w:t xml:space="preserve"> 5G-NTN: SRIT"</w:t>
      </w:r>
      <w:r w:rsidR="00363978" w:rsidRPr="00363978">
        <w:rPr>
          <w:rtl/>
        </w:rPr>
        <w:t>؛</w:t>
      </w:r>
      <w:bookmarkStart w:id="14" w:name="_Hlk57054560"/>
      <w:bookmarkEnd w:id="14"/>
      <w:r w:rsidR="00CC5F2C" w:rsidRPr="00CC5F2C">
        <w:rPr>
          <w:rStyle w:val="FootnoteReference"/>
        </w:rPr>
        <w:footnoteReference w:id="1"/>
      </w:r>
    </w:p>
    <w:p w14:paraId="429715D3" w14:textId="6D79F649" w:rsidR="00363978" w:rsidRPr="00363978" w:rsidRDefault="00E42068" w:rsidP="001A4970">
      <w:pPr>
        <w:pStyle w:val="enumlev1"/>
        <w:rPr>
          <w:lang w:bidi="en-GB"/>
        </w:rPr>
      </w:pPr>
      <w:r>
        <w:rPr>
          <w:rFonts w:hint="cs"/>
          <w:rtl/>
        </w:rPr>
        <w:lastRenderedPageBreak/>
        <w:t>–</w:t>
      </w:r>
      <w:r w:rsidR="00363978" w:rsidRPr="00363978">
        <w:tab/>
        <w:t>"</w:t>
      </w:r>
      <w:r w:rsidR="00BC5584" w:rsidRPr="00BC5584">
        <w:t>3GPP</w:t>
      </w:r>
      <w:r w:rsidR="00363978" w:rsidRPr="00363978">
        <w:t xml:space="preserve"> 5G-NTN: RIT"</w:t>
      </w:r>
      <w:r w:rsidR="00363978" w:rsidRPr="00363978">
        <w:rPr>
          <w:rtl/>
        </w:rPr>
        <w:t>؛</w:t>
      </w:r>
      <w:r w:rsidR="00CC5F2C" w:rsidRPr="00CC5F2C">
        <w:rPr>
          <w:rStyle w:val="FootnoteReference"/>
        </w:rPr>
        <w:footnoteReference w:id="2"/>
      </w:r>
    </w:p>
    <w:p w14:paraId="392D118D" w14:textId="542FEF4D" w:rsidR="00363978" w:rsidRPr="00363978" w:rsidRDefault="00265C0E" w:rsidP="00CC5F2C">
      <w:pPr>
        <w:rPr>
          <w:rtl/>
          <w:lang w:bidi="en-GB"/>
        </w:rPr>
      </w:pPr>
      <w:r w:rsidRPr="00265C0E">
        <w:t>2</w:t>
      </w:r>
      <w:r w:rsidR="00363978" w:rsidRPr="00363978">
        <w:rPr>
          <w:rtl/>
        </w:rPr>
        <w:tab/>
        <w:t xml:space="preserve">بأن تُستخدم المعلومات الواردة في الملحقين </w:t>
      </w:r>
      <w:r w:rsidR="00C52DC2" w:rsidRPr="00C52DC2">
        <w:t>1</w:t>
      </w:r>
      <w:r w:rsidR="006F7400" w:rsidRPr="006F7400">
        <w:rPr>
          <w:rtl/>
        </w:rPr>
        <w:t xml:space="preserve"> و</w:t>
      </w:r>
      <w:r w:rsidRPr="00265C0E">
        <w:t>2</w:t>
      </w:r>
      <w:r w:rsidR="00363978" w:rsidRPr="00363978">
        <w:rPr>
          <w:rtl/>
        </w:rPr>
        <w:t xml:space="preserve"> أو المشار إليها فيهما،</w:t>
      </w:r>
      <w:r w:rsidR="006F7400" w:rsidRPr="006F7400">
        <w:rPr>
          <w:rtl/>
        </w:rPr>
        <w:t xml:space="preserve"> </w:t>
      </w:r>
      <w:r w:rsidR="00D10185">
        <w:rPr>
          <w:rtl/>
        </w:rPr>
        <w:t xml:space="preserve">وفقاً </w:t>
      </w:r>
      <w:r w:rsidR="00363978" w:rsidRPr="00363978">
        <w:rPr>
          <w:rtl/>
        </w:rPr>
        <w:t xml:space="preserve">للسطوح البينية الراديوية </w:t>
      </w:r>
      <w:proofErr w:type="spellStart"/>
      <w:r w:rsidR="00363978" w:rsidRPr="00363978">
        <w:rPr>
          <w:rtl/>
        </w:rPr>
        <w:t>الساتلية</w:t>
      </w:r>
      <w:proofErr w:type="spellEnd"/>
      <w:r w:rsidR="00363978" w:rsidRPr="00363978">
        <w:rPr>
          <w:rtl/>
        </w:rPr>
        <w:t xml:space="preserve"> المشار إليها في الفقرة </w:t>
      </w:r>
      <w:r w:rsidR="00C52DC2" w:rsidRPr="00C52DC2">
        <w:t>1</w:t>
      </w:r>
      <w:r w:rsidR="00363978" w:rsidRPr="00363978">
        <w:rPr>
          <w:rtl/>
        </w:rPr>
        <w:t xml:space="preserve"> من قسم </w:t>
      </w:r>
      <w:r w:rsidR="00CC5F2C">
        <w:rPr>
          <w:rFonts w:hint="cs"/>
          <w:rtl/>
        </w:rPr>
        <w:t>"</w:t>
      </w:r>
      <w:r w:rsidR="00CC5F2C">
        <w:rPr>
          <w:rFonts w:hint="eastAsia"/>
          <w:rtl/>
        </w:rPr>
        <w:t> </w:t>
      </w:r>
      <w:r w:rsidR="00363978" w:rsidRPr="00CC5F2C">
        <w:rPr>
          <w:i/>
          <w:iCs/>
          <w:rtl/>
        </w:rPr>
        <w:t>توصي</w:t>
      </w:r>
      <w:r w:rsidR="00CC5F2C">
        <w:rPr>
          <w:rFonts w:hint="cs"/>
          <w:rtl/>
        </w:rPr>
        <w:t>"</w:t>
      </w:r>
      <w:r w:rsidR="00363978" w:rsidRPr="00363978">
        <w:rPr>
          <w:rtl/>
        </w:rPr>
        <w:t xml:space="preserve"> أعلاه، بوصفها المجموعة الكاملة من المعايير الخاصة بالمواصفات التفصيلية للسطوح البينية الراديوية </w:t>
      </w:r>
      <w:proofErr w:type="spellStart"/>
      <w:r w:rsidR="00363978" w:rsidRPr="00363978">
        <w:rPr>
          <w:rtl/>
        </w:rPr>
        <w:t>الساتلية</w:t>
      </w:r>
      <w:proofErr w:type="spellEnd"/>
      <w:r w:rsidR="00363978" w:rsidRPr="00363978">
        <w:rPr>
          <w:rtl/>
        </w:rPr>
        <w:t xml:space="preserve"> للاتصالات المتنقلة الدولية-</w:t>
      </w:r>
      <w:r w:rsidR="006B4774" w:rsidRPr="006B4774">
        <w:t>2020</w:t>
      </w:r>
      <w:r w:rsidR="00363978" w:rsidRPr="00363978">
        <w:rPr>
          <w:rtl/>
        </w:rPr>
        <w:t>.</w:t>
      </w:r>
    </w:p>
    <w:p w14:paraId="7B6CA06B" w14:textId="77777777" w:rsidR="00337BF4" w:rsidRDefault="00337BF4" w:rsidP="00337BF4">
      <w:bookmarkStart w:id="16" w:name="_Toc215142670"/>
      <w:bookmarkStart w:id="17" w:name="_Toc215142793"/>
      <w:bookmarkStart w:id="18" w:name="_Toc232178182"/>
    </w:p>
    <w:p w14:paraId="1B8AF696" w14:textId="77777777" w:rsidR="00337BF4" w:rsidRDefault="00337BF4" w:rsidP="00337BF4"/>
    <w:p w14:paraId="5B5C36B0" w14:textId="5A30C1E3" w:rsidR="00363978" w:rsidRPr="00C504F7" w:rsidRDefault="00363978" w:rsidP="00337BF4">
      <w:pPr>
        <w:pStyle w:val="AnnexNoTitle0"/>
        <w:bidi/>
        <w:rPr>
          <w:rtl/>
          <w:lang w:bidi="en-GB"/>
        </w:rPr>
      </w:pPr>
      <w:r w:rsidRPr="00363978">
        <w:rPr>
          <w:rtl/>
        </w:rPr>
        <w:t xml:space="preserve">الملحق </w:t>
      </w:r>
      <w:r w:rsidR="00C52DC2" w:rsidRPr="00C52DC2">
        <w:t>1</w:t>
      </w:r>
      <w:r w:rsidR="00CC5F2C">
        <w:br/>
      </w:r>
      <w:r w:rsidR="00CC5F2C">
        <w:br/>
      </w:r>
      <w:r w:rsidRPr="00363978">
        <w:rPr>
          <w:rtl/>
        </w:rPr>
        <w:t xml:space="preserve">مواصفات تكنولوجيا السطح البيني الراديوي للشبكات غير الأرضية للجيل الخامس التابعة لمشروع شراكة الجيل الثالث </w:t>
      </w:r>
      <w:r w:rsidR="004E4C75" w:rsidRPr="004E4C75">
        <w:t>(3GPP 5G-NTN)</w:t>
      </w:r>
      <w:r w:rsidRPr="00363978">
        <w:rPr>
          <w:rtl/>
        </w:rPr>
        <w:t xml:space="preserve"> - مجموعة تكنولوجيات السطح البيني الراديوي</w:t>
      </w:r>
      <w:r w:rsidR="00C504F7">
        <w:rPr>
          <w:rFonts w:hint="cs"/>
          <w:rtl/>
        </w:rPr>
        <w:t xml:space="preserve"> </w:t>
      </w:r>
      <w:r w:rsidR="00CC5F2C" w:rsidRPr="00CC5F2C">
        <w:t>(SRIT)</w:t>
      </w:r>
      <w:bookmarkEnd w:id="16"/>
      <w:bookmarkEnd w:id="17"/>
      <w:r w:rsidR="00C504F7" w:rsidRPr="0072126E">
        <w:rPr>
          <w:rFonts w:hint="cs"/>
          <w:sz w:val="2"/>
          <w:szCs w:val="2"/>
          <w:rtl/>
        </w:rPr>
        <w:t xml:space="preserve"> </w:t>
      </w:r>
      <w:r w:rsidR="00C504F7" w:rsidRPr="00363978">
        <w:rPr>
          <w:vertAlign w:val="superscript"/>
        </w:rPr>
        <w:footnoteReference w:id="3"/>
      </w:r>
      <w:bookmarkEnd w:id="18"/>
    </w:p>
    <w:p w14:paraId="7BAAF200" w14:textId="77777777" w:rsidR="00363978" w:rsidRPr="00363978" w:rsidRDefault="00363978" w:rsidP="00CC5F2C">
      <w:pPr>
        <w:pStyle w:val="Headingb"/>
        <w:rPr>
          <w:rtl/>
          <w:lang w:bidi="en-GB"/>
        </w:rPr>
      </w:pPr>
      <w:bookmarkStart w:id="19" w:name="_Toc195183149"/>
      <w:r w:rsidRPr="00363978">
        <w:rPr>
          <w:rtl/>
        </w:rPr>
        <w:t>معلومات أساسية</w:t>
      </w:r>
      <w:bookmarkEnd w:id="19"/>
    </w:p>
    <w:p w14:paraId="6812D1B3" w14:textId="538E9C76" w:rsidR="00363978" w:rsidRPr="00E42068" w:rsidRDefault="00363978" w:rsidP="00BC4CBA">
      <w:pPr>
        <w:rPr>
          <w:rtl/>
          <w:lang w:bidi="en-GB"/>
        </w:rPr>
      </w:pPr>
      <w:bookmarkStart w:id="20" w:name="_Toc56152341"/>
      <w:bookmarkStart w:id="21" w:name="_Toc56153721"/>
      <w:bookmarkStart w:id="22" w:name="_Toc94532833"/>
      <w:bookmarkStart w:id="23" w:name="_Toc94533303"/>
      <w:bookmarkStart w:id="24" w:name="_Toc195183150"/>
      <w:r w:rsidRPr="00363978">
        <w:rPr>
          <w:rtl/>
        </w:rPr>
        <w:t xml:space="preserve">المكوّن </w:t>
      </w:r>
      <w:proofErr w:type="spellStart"/>
      <w:r w:rsidRPr="00363978">
        <w:rPr>
          <w:rtl/>
        </w:rPr>
        <w:t>الساتلي</w:t>
      </w:r>
      <w:proofErr w:type="spellEnd"/>
      <w:r w:rsidRPr="00363978">
        <w:rPr>
          <w:rtl/>
        </w:rPr>
        <w:t xml:space="preserve"> للاتصالات المتنقلة الدولية-</w:t>
      </w:r>
      <w:r w:rsidR="006B4774" w:rsidRPr="006B4774">
        <w:t>2020</w:t>
      </w:r>
      <w:r w:rsidRPr="00363978">
        <w:rPr>
          <w:rtl/>
        </w:rPr>
        <w:t xml:space="preserve"> هو نظام يشهد نشاطاً تطويرياً عالمياً،</w:t>
      </w:r>
      <w:r w:rsidR="006F7400" w:rsidRPr="006F7400">
        <w:rPr>
          <w:rtl/>
        </w:rPr>
        <w:t xml:space="preserve"> و</w:t>
      </w:r>
      <w:r w:rsidRPr="00363978">
        <w:rPr>
          <w:rtl/>
        </w:rPr>
        <w:t>قد</w:t>
      </w:r>
      <w:r w:rsidR="006F7400" w:rsidRPr="006F7400">
        <w:rPr>
          <w:rtl/>
        </w:rPr>
        <w:t xml:space="preserve"> و</w:t>
      </w:r>
      <w:r w:rsidRPr="00363978">
        <w:rPr>
          <w:rtl/>
        </w:rPr>
        <w:t xml:space="preserve">ضع الاتحاد الدولي للاتصالات مواصفات السطوح البينية الراديوية </w:t>
      </w:r>
      <w:proofErr w:type="spellStart"/>
      <w:r w:rsidRPr="00363978">
        <w:rPr>
          <w:rtl/>
        </w:rPr>
        <w:t>الساتلية</w:t>
      </w:r>
      <w:proofErr w:type="spellEnd"/>
      <w:r w:rsidRPr="00363978">
        <w:rPr>
          <w:rtl/>
        </w:rPr>
        <w:t xml:space="preserve"> للاتصالات المتنقلة الدولية-</w:t>
      </w:r>
      <w:r w:rsidR="006B4774" w:rsidRPr="006B4774">
        <w:t>2020</w:t>
      </w:r>
      <w:r w:rsidRPr="00363978">
        <w:rPr>
          <w:rtl/>
        </w:rPr>
        <w:t xml:space="preserve"> المحددة في هذه التوصية بالتعاون مع الجهات المقترحة للمواصفات الأساسية العالمية </w:t>
      </w:r>
      <w:r w:rsidR="00BC4CBA" w:rsidRPr="00BC4CBA">
        <w:t>(GCS)</w:t>
      </w:r>
      <w:r w:rsidR="006F7400" w:rsidRPr="006F7400">
        <w:rPr>
          <w:rtl/>
        </w:rPr>
        <w:t xml:space="preserve"> </w:t>
      </w:r>
      <w:r w:rsidR="006F7400" w:rsidRPr="00E42068">
        <w:rPr>
          <w:rtl/>
        </w:rPr>
        <w:t>و</w:t>
      </w:r>
      <w:r w:rsidRPr="00E42068">
        <w:rPr>
          <w:rtl/>
        </w:rPr>
        <w:t>المنظمات الناقلة.</w:t>
      </w:r>
      <w:r w:rsidR="006F7400" w:rsidRPr="00E42068">
        <w:rPr>
          <w:rtl/>
        </w:rPr>
        <w:t xml:space="preserve"> و</w:t>
      </w:r>
      <w:r w:rsidRPr="00E42068">
        <w:rPr>
          <w:rtl/>
        </w:rPr>
        <w:t xml:space="preserve">يلاحظ من الوثيقة </w:t>
      </w:r>
      <w:hyperlink r:id="rId24" w:history="1">
        <w:r w:rsidRPr="00E42068">
          <w:rPr>
            <w:rStyle w:val="Hyperlink"/>
            <w:color w:val="auto"/>
            <w:u w:val="none"/>
          </w:rPr>
          <w:t>IMT</w:t>
        </w:r>
        <w:r w:rsidRPr="00E42068">
          <w:rPr>
            <w:rStyle w:val="Hyperlink"/>
            <w:color w:val="auto"/>
            <w:u w:val="none"/>
          </w:rPr>
          <w:noBreakHyphen/>
        </w:r>
        <w:r w:rsidR="006B4774" w:rsidRPr="00E42068">
          <w:rPr>
            <w:rStyle w:val="Hyperlink"/>
            <w:color w:val="auto"/>
            <w:u w:val="none"/>
          </w:rPr>
          <w:t>2020</w:t>
        </w:r>
        <w:r w:rsidRPr="00E42068">
          <w:rPr>
            <w:rStyle w:val="Hyperlink"/>
            <w:color w:val="auto"/>
            <w:u w:val="none"/>
          </w:rPr>
          <w:t>-SAT/5</w:t>
        </w:r>
      </w:hyperlink>
      <w:r w:rsidRPr="00E42068">
        <w:rPr>
          <w:rtl/>
        </w:rPr>
        <w:t xml:space="preserve"> ما يلي:</w:t>
      </w:r>
    </w:p>
    <w:p w14:paraId="3503A8DA" w14:textId="202E6038" w:rsidR="00363978" w:rsidRPr="00E42068" w:rsidRDefault="00363978" w:rsidP="00CC5F2C">
      <w:pPr>
        <w:pStyle w:val="enumlev1"/>
        <w:rPr>
          <w:rtl/>
          <w:lang w:bidi="en-GB"/>
        </w:rPr>
      </w:pPr>
      <w:r w:rsidRPr="00E42068">
        <w:rPr>
          <w:rtl/>
        </w:rPr>
        <w:t>–</w:t>
      </w:r>
      <w:r w:rsidRPr="00E42068">
        <w:rPr>
          <w:rtl/>
        </w:rPr>
        <w:tab/>
        <w:t xml:space="preserve">يجب أن تكون الجهة المقدمة للمواصفات الأساسية العالمية </w:t>
      </w:r>
      <w:r w:rsidR="00BC4CBA" w:rsidRPr="00E42068">
        <w:t>(GCS)</w:t>
      </w:r>
      <w:r w:rsidRPr="00E42068">
        <w:rPr>
          <w:rtl/>
        </w:rPr>
        <w:t xml:space="preserve"> إحدى الجهات المقدمة لتكنولوجيات السطح البيني الراديوي </w:t>
      </w:r>
      <w:r w:rsidR="00CC5F2C" w:rsidRPr="00E42068">
        <w:t>(RIT)</w:t>
      </w:r>
      <w:r w:rsidRPr="00E42068">
        <w:rPr>
          <w:rtl/>
        </w:rPr>
        <w:t xml:space="preserve">/مجموعة تكنولوجيات السطح البيني الراديوي </w:t>
      </w:r>
      <w:r w:rsidR="00CC5F2C" w:rsidRPr="00E42068">
        <w:t>(SRIT)</w:t>
      </w:r>
      <w:r w:rsidRPr="00E42068">
        <w:rPr>
          <w:rtl/>
        </w:rPr>
        <w:t xml:space="preserve"> للتكنولوجيا المعنية،</w:t>
      </w:r>
      <w:r w:rsidR="006F7400" w:rsidRPr="00E42068">
        <w:rPr>
          <w:rtl/>
          <w:lang w:bidi="ar-SA"/>
        </w:rPr>
        <w:t xml:space="preserve"> و</w:t>
      </w:r>
      <w:r w:rsidRPr="00E42068">
        <w:rPr>
          <w:rtl/>
        </w:rPr>
        <w:t xml:space="preserve">أن تكون لها السلطة القانونية لمنح قطاع الاتصالات الراديوية </w:t>
      </w:r>
      <w:r w:rsidR="00CC5F2C" w:rsidRPr="00E42068">
        <w:t>(ITU-R)</w:t>
      </w:r>
      <w:r w:rsidRPr="00E42068">
        <w:rPr>
          <w:rtl/>
        </w:rPr>
        <w:t xml:space="preserve"> حقوق الاستخدام القانونية ذات الصلة للمواصفات ذات الصلة المقدمة ضمن مواصفة أساسية عالمية تقابل تكنولوجيا موصوفة في هذه التوصية.</w:t>
      </w:r>
    </w:p>
    <w:p w14:paraId="68719174" w14:textId="36AB2C64" w:rsidR="00363978" w:rsidRPr="00E42068" w:rsidRDefault="00363978" w:rsidP="00CC5F2C">
      <w:pPr>
        <w:pStyle w:val="enumlev1"/>
        <w:rPr>
          <w:rtl/>
          <w:lang w:bidi="en-GB"/>
        </w:rPr>
      </w:pPr>
      <w:r w:rsidRPr="00E42068">
        <w:rPr>
          <w:rtl/>
        </w:rPr>
        <w:t>–</w:t>
      </w:r>
      <w:r w:rsidRPr="00E42068">
        <w:rPr>
          <w:rtl/>
        </w:rPr>
        <w:tab/>
        <w:t xml:space="preserve">يجب على المنظمة الناقلة أن تكون مرخصة من جانب الجهة المقدمة للمواصفات الأساسية العالمية </w:t>
      </w:r>
      <w:r w:rsidR="00BC4CBA" w:rsidRPr="00E42068">
        <w:t>(GCS)</w:t>
      </w:r>
      <w:r w:rsidRPr="00E42068">
        <w:rPr>
          <w:rtl/>
        </w:rPr>
        <w:t xml:space="preserve"> ذات الصلة لوضع معايير نقل تكنولوجيا معينة،</w:t>
      </w:r>
      <w:r w:rsidR="006F7400" w:rsidRPr="00E42068">
        <w:rPr>
          <w:rtl/>
          <w:lang w:bidi="ar-SA"/>
        </w:rPr>
        <w:t xml:space="preserve"> و</w:t>
      </w:r>
      <w:r w:rsidRPr="00E42068">
        <w:rPr>
          <w:rtl/>
        </w:rPr>
        <w:t>كذلك يجب أن تكون لديها حقوق الاستعمال القانوني ذات الصلة.</w:t>
      </w:r>
    </w:p>
    <w:p w14:paraId="67E5FC4F" w14:textId="5E8A42A4" w:rsidR="00363978" w:rsidRPr="00363978" w:rsidRDefault="00363978" w:rsidP="00BC4CBA">
      <w:pPr>
        <w:rPr>
          <w:rtl/>
          <w:lang w:bidi="en-GB"/>
        </w:rPr>
      </w:pPr>
      <w:r w:rsidRPr="00E42068">
        <w:rPr>
          <w:rtl/>
        </w:rPr>
        <w:t xml:space="preserve">ويلاحظ كذلك أن الجهات المقدمة للمواصفات الأساسية العالمية </w:t>
      </w:r>
      <w:r w:rsidR="00BC4CBA" w:rsidRPr="00E42068">
        <w:t>(GCS)</w:t>
      </w:r>
      <w:r w:rsidR="006F7400" w:rsidRPr="00E42068">
        <w:rPr>
          <w:rtl/>
        </w:rPr>
        <w:t xml:space="preserve"> و</w:t>
      </w:r>
      <w:r w:rsidRPr="00E42068">
        <w:rPr>
          <w:rtl/>
        </w:rPr>
        <w:t xml:space="preserve">المنظمات الناقلة يجب أن تستوفي </w:t>
      </w:r>
      <w:r w:rsidR="00656E1D" w:rsidRPr="00E42068">
        <w:rPr>
          <w:rtl/>
        </w:rPr>
        <w:t>أيضاً</w:t>
      </w:r>
      <w:r w:rsidRPr="00E42068">
        <w:rPr>
          <w:rtl/>
        </w:rPr>
        <w:t xml:space="preserve"> الشروط المناسبة في إطار القرار </w:t>
      </w:r>
      <w:hyperlink r:id="rId25" w:history="1">
        <w:r w:rsidR="00CC5F2C" w:rsidRPr="00E42068">
          <w:rPr>
            <w:rStyle w:val="Hyperlink"/>
            <w:color w:val="auto"/>
            <w:u w:val="none"/>
          </w:rPr>
          <w:t>ITU-R 9</w:t>
        </w:r>
      </w:hyperlink>
      <w:r w:rsidR="006F7400" w:rsidRPr="00E42068">
        <w:rPr>
          <w:rtl/>
        </w:rPr>
        <w:t xml:space="preserve"> و</w:t>
      </w:r>
      <w:r w:rsidRPr="00E42068">
        <w:rPr>
          <w:rtl/>
        </w:rPr>
        <w:t>المبادئ التوجيهية المرتبطة به</w:t>
      </w:r>
      <w:r w:rsidRPr="00363978">
        <w:rPr>
          <w:rtl/>
        </w:rPr>
        <w:t>.</w:t>
      </w:r>
    </w:p>
    <w:p w14:paraId="7D0D557C" w14:textId="0975F07E" w:rsidR="00363978" w:rsidRPr="00363978" w:rsidRDefault="00363978" w:rsidP="00BC4CBA">
      <w:pPr>
        <w:rPr>
          <w:rtl/>
          <w:lang w:bidi="en-GB"/>
        </w:rPr>
      </w:pPr>
      <w:r w:rsidRPr="00363978">
        <w:rPr>
          <w:rtl/>
        </w:rPr>
        <w:t>وفر الاتحاد الدولي للاتصالات الإطار</w:t>
      </w:r>
      <w:r w:rsidR="006F7400" w:rsidRPr="006F7400">
        <w:rPr>
          <w:rtl/>
        </w:rPr>
        <w:t xml:space="preserve"> و</w:t>
      </w:r>
      <w:r w:rsidRPr="00363978">
        <w:rPr>
          <w:rtl/>
        </w:rPr>
        <w:t>المتطلبات العالمية</w:t>
      </w:r>
      <w:r w:rsidR="006F7400" w:rsidRPr="006F7400">
        <w:rPr>
          <w:rtl/>
        </w:rPr>
        <w:t xml:space="preserve"> و</w:t>
      </w:r>
      <w:r w:rsidRPr="00363978">
        <w:rPr>
          <w:rtl/>
        </w:rPr>
        <w:t>الشاملة،</w:t>
      </w:r>
      <w:r w:rsidR="006F7400" w:rsidRPr="006F7400">
        <w:rPr>
          <w:rtl/>
        </w:rPr>
        <w:t xml:space="preserve"> و</w:t>
      </w:r>
      <w:r w:rsidRPr="00363978">
        <w:rPr>
          <w:rtl/>
        </w:rPr>
        <w:t xml:space="preserve">وضع المواصفة الأساسية العالمية بالاشتراك مع الجهة المقدمة للمواصفات الأساسية العالمية </w:t>
      </w:r>
      <w:r w:rsidR="00BC4CBA" w:rsidRPr="00BC4CBA">
        <w:t>(GCS)</w:t>
      </w:r>
      <w:r w:rsidRPr="00363978">
        <w:rPr>
          <w:rtl/>
        </w:rPr>
        <w:t>.</w:t>
      </w:r>
      <w:r w:rsidR="006F7400" w:rsidRPr="006F7400">
        <w:rPr>
          <w:rtl/>
        </w:rPr>
        <w:t xml:space="preserve"> و</w:t>
      </w:r>
      <w:r w:rsidRPr="00363978">
        <w:rPr>
          <w:rtl/>
        </w:rPr>
        <w:t xml:space="preserve">قد تم الاضطلاع بعملية التقييس المفصلة ضمن المنظمات الناقلة التي تعمل بالتضافر مع الجهة المقدمة للمواصفات الأساسية العالمية </w:t>
      </w:r>
      <w:r w:rsidR="00BC4CBA" w:rsidRPr="00BC4CBA">
        <w:t>(GCS)</w:t>
      </w:r>
      <w:r w:rsidRPr="00363978">
        <w:rPr>
          <w:rtl/>
        </w:rPr>
        <w:t>.</w:t>
      </w:r>
      <w:r w:rsidR="006F7400" w:rsidRPr="006F7400">
        <w:rPr>
          <w:rtl/>
        </w:rPr>
        <w:t xml:space="preserve"> و</w:t>
      </w:r>
      <w:r w:rsidRPr="00363978">
        <w:rPr>
          <w:rtl/>
        </w:rPr>
        <w:t>لذا كثيراً ما تحيل هذه التوصية إلى مواصفات</w:t>
      </w:r>
      <w:r w:rsidR="006F7400" w:rsidRPr="006F7400">
        <w:rPr>
          <w:rtl/>
        </w:rPr>
        <w:t xml:space="preserve"> و</w:t>
      </w:r>
      <w:r w:rsidRPr="00363978">
        <w:rPr>
          <w:rtl/>
        </w:rPr>
        <w:t>ضعتها جهات خارجية.</w:t>
      </w:r>
    </w:p>
    <w:p w14:paraId="039580BE" w14:textId="1772FA1F" w:rsidR="00363978" w:rsidRPr="00CC5F2C" w:rsidRDefault="00363978" w:rsidP="00BC4CBA">
      <w:pPr>
        <w:rPr>
          <w:spacing w:val="-3"/>
          <w:rtl/>
          <w:lang w:bidi="en-GB"/>
        </w:rPr>
      </w:pPr>
      <w:bookmarkStart w:id="25" w:name="_Hlk200454086"/>
      <w:r w:rsidRPr="00CC5F2C">
        <w:rPr>
          <w:spacing w:val="-3"/>
          <w:rtl/>
        </w:rPr>
        <w:t xml:space="preserve">واعتبر هذا النهج الحل الأنسب للتمكين من إنجاز هذه التوصية ضمن الجدول الزمني الذي حدده قطاع الاتصالات الراديوية </w:t>
      </w:r>
      <w:r w:rsidR="00CC5F2C" w:rsidRPr="00CC5F2C">
        <w:rPr>
          <w:spacing w:val="-3"/>
        </w:rPr>
        <w:t>(ITU-R)</w:t>
      </w:r>
      <w:r w:rsidR="006F7400" w:rsidRPr="006F7400">
        <w:rPr>
          <w:spacing w:val="-3"/>
          <w:rtl/>
        </w:rPr>
        <w:t xml:space="preserve"> و</w:t>
      </w:r>
      <w:r w:rsidRPr="00CC5F2C">
        <w:rPr>
          <w:spacing w:val="-3"/>
          <w:rtl/>
        </w:rPr>
        <w:t>بما تقتضيه احتياجات الإدارات</w:t>
      </w:r>
      <w:r w:rsidR="006F7400" w:rsidRPr="006F7400">
        <w:rPr>
          <w:spacing w:val="-3"/>
          <w:rtl/>
        </w:rPr>
        <w:t xml:space="preserve"> و</w:t>
      </w:r>
      <w:r w:rsidRPr="00CC5F2C">
        <w:rPr>
          <w:spacing w:val="-3"/>
          <w:rtl/>
        </w:rPr>
        <w:t>المشغلين</w:t>
      </w:r>
      <w:r w:rsidR="006F7400" w:rsidRPr="006F7400">
        <w:rPr>
          <w:spacing w:val="-3"/>
          <w:rtl/>
        </w:rPr>
        <w:t xml:space="preserve"> و</w:t>
      </w:r>
      <w:r w:rsidRPr="00CC5F2C">
        <w:rPr>
          <w:spacing w:val="-3"/>
          <w:rtl/>
        </w:rPr>
        <w:t>المصنعين.</w:t>
      </w:r>
      <w:bookmarkEnd w:id="25"/>
    </w:p>
    <w:p w14:paraId="1978B4E5" w14:textId="653BBE3C" w:rsidR="00363978" w:rsidRPr="00363978" w:rsidRDefault="00363978" w:rsidP="00BC4CBA">
      <w:pPr>
        <w:rPr>
          <w:rtl/>
          <w:lang w:bidi="en-GB"/>
        </w:rPr>
      </w:pPr>
      <w:r w:rsidRPr="00363978">
        <w:rPr>
          <w:rtl/>
        </w:rPr>
        <w:t>ولذلك صيغت هذه التوصية على نحو يتيح الاستفادة الكاملة من أسلوب العمل هذا</w:t>
      </w:r>
      <w:r w:rsidR="006F7400" w:rsidRPr="006F7400">
        <w:rPr>
          <w:rtl/>
        </w:rPr>
        <w:t xml:space="preserve"> و</w:t>
      </w:r>
      <w:r w:rsidRPr="00363978">
        <w:rPr>
          <w:rtl/>
        </w:rPr>
        <w:t>يسمح بالحفاظ على الجداول الزمنية للتقييس العالمي.</w:t>
      </w:r>
      <w:r w:rsidR="006F7400" w:rsidRPr="006F7400">
        <w:rPr>
          <w:rtl/>
        </w:rPr>
        <w:t xml:space="preserve"> و</w:t>
      </w:r>
      <w:r w:rsidRPr="00363978">
        <w:rPr>
          <w:rtl/>
        </w:rPr>
        <w:t>وضع الاتحاد الدولي للاتصالات المتن الرئيسي لهذه التوصية،</w:t>
      </w:r>
      <w:r w:rsidR="006F7400" w:rsidRPr="006F7400">
        <w:rPr>
          <w:rtl/>
        </w:rPr>
        <w:t xml:space="preserve"> و</w:t>
      </w:r>
      <w:r w:rsidRPr="00363978">
        <w:rPr>
          <w:rtl/>
        </w:rPr>
        <w:t xml:space="preserve">يتضمن كل </w:t>
      </w:r>
      <w:r w:rsidR="002468BA">
        <w:rPr>
          <w:rFonts w:hint="cs"/>
          <w:rtl/>
        </w:rPr>
        <w:t>ملحق</w:t>
      </w:r>
      <w:r w:rsidRPr="00363978">
        <w:rPr>
          <w:rtl/>
        </w:rPr>
        <w:t xml:space="preserve"> مراجع تشير إلى موضع المعلومات الأكثر</w:t>
      </w:r>
      <w:r w:rsidR="00CC5F2C">
        <w:rPr>
          <w:rFonts w:hint="eastAsia"/>
          <w:rtl/>
        </w:rPr>
        <w:t> </w:t>
      </w:r>
      <w:r w:rsidRPr="00363978">
        <w:rPr>
          <w:rtl/>
        </w:rPr>
        <w:t>تفصيلاً.</w:t>
      </w:r>
    </w:p>
    <w:p w14:paraId="46C06DB0" w14:textId="01941955" w:rsidR="00363978" w:rsidRPr="00363978" w:rsidRDefault="00363978" w:rsidP="00BC4CBA">
      <w:pPr>
        <w:rPr>
          <w:rtl/>
          <w:lang w:bidi="en-GB"/>
        </w:rPr>
      </w:pPr>
      <w:r w:rsidRPr="00363978">
        <w:rPr>
          <w:rtl/>
        </w:rPr>
        <w:lastRenderedPageBreak/>
        <w:t xml:space="preserve">يتضمن هذا الملحق </w:t>
      </w:r>
      <w:r w:rsidR="00C52DC2" w:rsidRPr="00C52DC2">
        <w:t>1</w:t>
      </w:r>
      <w:r w:rsidRPr="00363978">
        <w:rPr>
          <w:rtl/>
        </w:rPr>
        <w:t xml:space="preserve"> المعلومات التفصيلية التي</w:t>
      </w:r>
      <w:r w:rsidR="006F7400" w:rsidRPr="006F7400">
        <w:rPr>
          <w:rtl/>
        </w:rPr>
        <w:t xml:space="preserve"> و</w:t>
      </w:r>
      <w:r w:rsidRPr="00363978">
        <w:rPr>
          <w:rtl/>
        </w:rPr>
        <w:t>ضعها الاتحاد الدولي للاتصالات</w:t>
      </w:r>
      <w:r w:rsidR="006F7400" w:rsidRPr="006F7400">
        <w:rPr>
          <w:rtl/>
        </w:rPr>
        <w:t xml:space="preserve"> و</w:t>
      </w:r>
      <w:r w:rsidR="00CC5F2C">
        <w:t>"</w:t>
      </w:r>
      <w:r w:rsidR="00BC5584" w:rsidRPr="00BC5584">
        <w:t>3GPP</w:t>
      </w:r>
      <w:r w:rsidR="00CC5F2C">
        <w:t>"</w:t>
      </w:r>
      <w:r w:rsidRPr="00363978">
        <w:rPr>
          <w:rtl/>
        </w:rPr>
        <w:t xml:space="preserve"> (الجهة المقدمة للمواصفات الأساسية العالمية </w:t>
      </w:r>
      <w:r w:rsidR="00BC4CBA" w:rsidRPr="00BC4CBA">
        <w:t>(GCS)</w:t>
      </w:r>
      <w:r w:rsidRPr="00363978">
        <w:rPr>
          <w:rtl/>
        </w:rPr>
        <w:t>)</w:t>
      </w:r>
      <w:r w:rsidR="006F7400" w:rsidRPr="006F7400">
        <w:rPr>
          <w:rtl/>
        </w:rPr>
        <w:t xml:space="preserve"> و</w:t>
      </w:r>
      <w:r w:rsidRPr="00363978">
        <w:rPr>
          <w:rtl/>
        </w:rPr>
        <w:t>رابطة الصناعات</w:t>
      </w:r>
      <w:r w:rsidR="006F7400" w:rsidRPr="006F7400">
        <w:rPr>
          <w:rtl/>
        </w:rPr>
        <w:t xml:space="preserve"> و</w:t>
      </w:r>
      <w:r w:rsidRPr="00363978">
        <w:rPr>
          <w:rtl/>
        </w:rPr>
        <w:t xml:space="preserve">الأعمال الراديوية </w:t>
      </w:r>
      <w:r w:rsidR="00CC5F2C" w:rsidRPr="00CC5F2C">
        <w:t>(ARIB)</w:t>
      </w:r>
      <w:r w:rsidRPr="00363978">
        <w:rPr>
          <w:rtl/>
        </w:rPr>
        <w:t>،</w:t>
      </w:r>
      <w:r w:rsidR="006F7400" w:rsidRPr="006F7400">
        <w:rPr>
          <w:rtl/>
        </w:rPr>
        <w:t xml:space="preserve"> و</w:t>
      </w:r>
      <w:r w:rsidRPr="00363978">
        <w:rPr>
          <w:rtl/>
        </w:rPr>
        <w:t xml:space="preserve">تحالف حلول صناعة الاتصالات </w:t>
      </w:r>
      <w:r w:rsidR="00CC5F2C" w:rsidRPr="00CC5F2C">
        <w:t>(ATIS)</w:t>
      </w:r>
      <w:r w:rsidRPr="00363978">
        <w:rPr>
          <w:rtl/>
        </w:rPr>
        <w:t>،</w:t>
      </w:r>
      <w:r w:rsidR="006F7400" w:rsidRPr="006F7400">
        <w:rPr>
          <w:rtl/>
        </w:rPr>
        <w:t xml:space="preserve"> و</w:t>
      </w:r>
      <w:r w:rsidRPr="00363978">
        <w:rPr>
          <w:rtl/>
        </w:rPr>
        <w:t xml:space="preserve">رابطة معايير الاتصالات الصينية </w:t>
      </w:r>
      <w:r w:rsidR="00CC5F2C" w:rsidRPr="00CC5F2C">
        <w:t>(CCSA)</w:t>
      </w:r>
      <w:r w:rsidRPr="00363978">
        <w:rPr>
          <w:rtl/>
        </w:rPr>
        <w:t>،</w:t>
      </w:r>
      <w:r w:rsidR="006F7400" w:rsidRPr="006F7400">
        <w:rPr>
          <w:rtl/>
        </w:rPr>
        <w:t xml:space="preserve"> و</w:t>
      </w:r>
      <w:r w:rsidRPr="00363978">
        <w:rPr>
          <w:rtl/>
        </w:rPr>
        <w:t xml:space="preserve">المعهد الأوروبي لمعايير الاتصالات </w:t>
      </w:r>
      <w:r w:rsidR="00CC5F2C" w:rsidRPr="00CC5F2C">
        <w:t>(ETSI)</w:t>
      </w:r>
      <w:r w:rsidRPr="00363978">
        <w:rPr>
          <w:rtl/>
        </w:rPr>
        <w:t>،</w:t>
      </w:r>
      <w:r w:rsidR="006F7400" w:rsidRPr="006F7400">
        <w:rPr>
          <w:rtl/>
        </w:rPr>
        <w:t xml:space="preserve"> و</w:t>
      </w:r>
      <w:r w:rsidRPr="00363978">
        <w:rPr>
          <w:rtl/>
        </w:rPr>
        <w:t xml:space="preserve">جمعية تطوير معايير الاتصالات في الهند </w:t>
      </w:r>
      <w:r w:rsidR="00206C8A" w:rsidRPr="00206C8A">
        <w:t>(TSDSI)</w:t>
      </w:r>
      <w:r w:rsidRPr="00363978">
        <w:rPr>
          <w:rtl/>
        </w:rPr>
        <w:t>،</w:t>
      </w:r>
      <w:r w:rsidR="006F7400" w:rsidRPr="006F7400">
        <w:rPr>
          <w:rtl/>
        </w:rPr>
        <w:t xml:space="preserve"> و</w:t>
      </w:r>
      <w:r w:rsidRPr="00363978">
        <w:rPr>
          <w:rtl/>
        </w:rPr>
        <w:t xml:space="preserve">رابطة تكنولوجيا الاتصالات </w:t>
      </w:r>
      <w:r w:rsidR="00206C8A" w:rsidRPr="00206C8A">
        <w:t>(TTA)</w:t>
      </w:r>
      <w:r w:rsidRPr="00363978">
        <w:rPr>
          <w:rtl/>
        </w:rPr>
        <w:t>،</w:t>
      </w:r>
      <w:r w:rsidR="006F7400" w:rsidRPr="006F7400">
        <w:rPr>
          <w:rtl/>
        </w:rPr>
        <w:t xml:space="preserve"> و</w:t>
      </w:r>
      <w:r w:rsidRPr="00363978">
        <w:rPr>
          <w:rtl/>
        </w:rPr>
        <w:t xml:space="preserve">لجنة تكنولوجيا الاتصالات </w:t>
      </w:r>
      <w:r w:rsidR="00206C8A" w:rsidRPr="00206C8A">
        <w:t>(TTC)</w:t>
      </w:r>
      <w:r w:rsidRPr="00363978">
        <w:rPr>
          <w:rtl/>
        </w:rPr>
        <w:t xml:space="preserve"> (المنظمات الناقلة).</w:t>
      </w:r>
      <w:r w:rsidR="006F7400" w:rsidRPr="006F7400">
        <w:rPr>
          <w:rtl/>
        </w:rPr>
        <w:t xml:space="preserve"> و</w:t>
      </w:r>
      <w:r w:rsidRPr="00363978">
        <w:rPr>
          <w:rtl/>
        </w:rPr>
        <w:t xml:space="preserve">في الشهادة </w:t>
      </w:r>
      <w:r w:rsidRPr="00363978">
        <w:t>C</w:t>
      </w:r>
      <w:r w:rsidRPr="00363978">
        <w:rPr>
          <w:rtl/>
        </w:rPr>
        <w:t>، أفادت رابطة الصناعات</w:t>
      </w:r>
      <w:r w:rsidR="006F7400" w:rsidRPr="006F7400">
        <w:rPr>
          <w:rtl/>
        </w:rPr>
        <w:t xml:space="preserve"> و</w:t>
      </w:r>
      <w:r w:rsidRPr="00363978">
        <w:rPr>
          <w:rtl/>
        </w:rPr>
        <w:t xml:space="preserve">الأعمال الراديوية </w:t>
      </w:r>
      <w:r w:rsidR="00CC5F2C" w:rsidRPr="00CC5F2C">
        <w:t>(ARIB)</w:t>
      </w:r>
      <w:r w:rsidR="006F7400" w:rsidRPr="006F7400">
        <w:rPr>
          <w:rtl/>
        </w:rPr>
        <w:t xml:space="preserve"> و</w:t>
      </w:r>
      <w:r w:rsidRPr="00363978">
        <w:rPr>
          <w:rtl/>
        </w:rPr>
        <w:t xml:space="preserve">لجنة تكنولوجيا الاتصالات </w:t>
      </w:r>
      <w:r w:rsidR="00206C8A" w:rsidRPr="00206C8A">
        <w:t>(TTC)</w:t>
      </w:r>
      <w:r w:rsidRPr="00363978">
        <w:rPr>
          <w:rtl/>
        </w:rPr>
        <w:t xml:space="preserve"> بأنهما لن </w:t>
      </w:r>
      <w:r w:rsidR="00242B51">
        <w:rPr>
          <w:rFonts w:hint="cs"/>
          <w:rtl/>
        </w:rPr>
        <w:t>ي</w:t>
      </w:r>
      <w:r w:rsidRPr="00363978">
        <w:rPr>
          <w:rtl/>
        </w:rPr>
        <w:t xml:space="preserve">قدما مراجع النقل (الوصلات التشعبية) إلى قطاع الاتصالات الراديوية </w:t>
      </w:r>
      <w:r w:rsidR="00CC5F2C" w:rsidRPr="00CC5F2C">
        <w:t>(ITU-R)</w:t>
      </w:r>
      <w:r w:rsidRPr="00363978">
        <w:rPr>
          <w:rtl/>
        </w:rPr>
        <w:t xml:space="preserve"> في هذه المرحلة.</w:t>
      </w:r>
    </w:p>
    <w:p w14:paraId="5F3CD120" w14:textId="69FC60C4" w:rsidR="00363978" w:rsidRPr="00C504F7" w:rsidRDefault="00363978" w:rsidP="00BC4CBA">
      <w:pPr>
        <w:rPr>
          <w:spacing w:val="-2"/>
          <w:rtl/>
          <w:lang w:bidi="en-GB"/>
        </w:rPr>
      </w:pPr>
      <w:r w:rsidRPr="00C504F7">
        <w:rPr>
          <w:spacing w:val="-2"/>
          <w:rtl/>
        </w:rPr>
        <w:t>ويتيح هذا الاستخدام للإحالات إنجاز العناصر الرفيعة المستوى من هذه التوصية</w:t>
      </w:r>
      <w:r w:rsidR="006F7400" w:rsidRPr="006F7400">
        <w:rPr>
          <w:spacing w:val="-2"/>
          <w:rtl/>
        </w:rPr>
        <w:t xml:space="preserve"> و</w:t>
      </w:r>
      <w:r w:rsidRPr="00C504F7">
        <w:rPr>
          <w:spacing w:val="-2"/>
          <w:rtl/>
        </w:rPr>
        <w:t>تحديثها في الوقت المناسب، على أن تضطلع المنظمة الخارجية بإجراءات مراقبة التغيير</w:t>
      </w:r>
      <w:r w:rsidR="006F7400" w:rsidRPr="006F7400">
        <w:rPr>
          <w:spacing w:val="-2"/>
          <w:rtl/>
        </w:rPr>
        <w:t xml:space="preserve"> و</w:t>
      </w:r>
      <w:r w:rsidRPr="00C504F7">
        <w:rPr>
          <w:spacing w:val="-2"/>
          <w:rtl/>
        </w:rPr>
        <w:t>النقل</w:t>
      </w:r>
      <w:r w:rsidR="006F7400" w:rsidRPr="006F7400">
        <w:rPr>
          <w:spacing w:val="-2"/>
          <w:rtl/>
        </w:rPr>
        <w:t xml:space="preserve"> و</w:t>
      </w:r>
      <w:r w:rsidRPr="00C504F7">
        <w:rPr>
          <w:spacing w:val="-2"/>
          <w:rtl/>
        </w:rPr>
        <w:t>الاستقصاء العام.</w:t>
      </w:r>
      <w:r w:rsidR="006F7400" w:rsidRPr="006F7400">
        <w:rPr>
          <w:spacing w:val="-2"/>
          <w:rtl/>
        </w:rPr>
        <w:t xml:space="preserve"> و</w:t>
      </w:r>
      <w:r w:rsidRPr="00C504F7">
        <w:rPr>
          <w:spacing w:val="-2"/>
          <w:rtl/>
        </w:rPr>
        <w:t>اعتمدت هذه المعلومات عموماً دون تغيير، إقراراً بالحاجة إلى تقليل ازدواجية العمل إلى أدنى حد،</w:t>
      </w:r>
      <w:r w:rsidR="006F7400" w:rsidRPr="006F7400">
        <w:rPr>
          <w:spacing w:val="-2"/>
          <w:rtl/>
        </w:rPr>
        <w:t xml:space="preserve"> و</w:t>
      </w:r>
      <w:r w:rsidRPr="00C504F7">
        <w:rPr>
          <w:spacing w:val="-2"/>
          <w:rtl/>
        </w:rPr>
        <w:t>بالحاجة إلى تيسير</w:t>
      </w:r>
      <w:r w:rsidR="006F7400" w:rsidRPr="006F7400">
        <w:rPr>
          <w:spacing w:val="-2"/>
          <w:rtl/>
        </w:rPr>
        <w:t xml:space="preserve"> و</w:t>
      </w:r>
      <w:r w:rsidRPr="00C504F7">
        <w:rPr>
          <w:spacing w:val="-2"/>
          <w:rtl/>
        </w:rPr>
        <w:t>دعم عملية مستمرة للصيانة</w:t>
      </w:r>
      <w:r w:rsidR="006F7400" w:rsidRPr="006F7400">
        <w:rPr>
          <w:spacing w:val="-2"/>
          <w:rtl/>
        </w:rPr>
        <w:t xml:space="preserve"> و</w:t>
      </w:r>
      <w:r w:rsidRPr="00C504F7">
        <w:rPr>
          <w:spacing w:val="-2"/>
          <w:rtl/>
        </w:rPr>
        <w:t>التحديث.</w:t>
      </w:r>
    </w:p>
    <w:p w14:paraId="3B2FB0D0" w14:textId="2AD4C562" w:rsidR="00363978" w:rsidRPr="00363978" w:rsidRDefault="00363978" w:rsidP="00BC4CBA">
      <w:pPr>
        <w:rPr>
          <w:rtl/>
          <w:lang w:bidi="en-GB"/>
        </w:rPr>
      </w:pPr>
      <w:r w:rsidRPr="00363978">
        <w:rPr>
          <w:rtl/>
        </w:rPr>
        <w:t>ولا يبرز هذا الاتفاق العام، مع ملاحظة أن توفير المعلومات التفصيلية المتعلقة بالسطح البيني الراديوي ينبغي أن يتحقق إلى حد كبير بالإحالة إلى عمل المنظمات الخارجية، الدور الهام الذي يضطلع به الاتحاد الدولي للاتصالات بوصفه عاملاً ح</w:t>
      </w:r>
      <w:r w:rsidR="00206C8A">
        <w:rPr>
          <w:rFonts w:hint="cs"/>
          <w:rtl/>
        </w:rPr>
        <w:t>ا</w:t>
      </w:r>
      <w:r w:rsidRPr="00363978">
        <w:rPr>
          <w:rtl/>
        </w:rPr>
        <w:t>فزاً في تحفيز تطوير تكنولوجيات الاتصالات المتقدمة</w:t>
      </w:r>
      <w:r w:rsidR="006F7400" w:rsidRPr="006F7400">
        <w:rPr>
          <w:rtl/>
        </w:rPr>
        <w:t xml:space="preserve"> و</w:t>
      </w:r>
      <w:r w:rsidRPr="00363978">
        <w:rPr>
          <w:rtl/>
        </w:rPr>
        <w:t>تنسيقه</w:t>
      </w:r>
      <w:r w:rsidR="006F7400" w:rsidRPr="006F7400">
        <w:rPr>
          <w:rtl/>
        </w:rPr>
        <w:t xml:space="preserve"> و</w:t>
      </w:r>
      <w:r w:rsidRPr="00363978">
        <w:rPr>
          <w:rtl/>
        </w:rPr>
        <w:t>تيسيره ف</w:t>
      </w:r>
      <w:r w:rsidR="002468BA">
        <w:rPr>
          <w:rFonts w:hint="cs"/>
          <w:rtl/>
        </w:rPr>
        <w:t>حس</w:t>
      </w:r>
      <w:r w:rsidRPr="00363978">
        <w:rPr>
          <w:rtl/>
        </w:rPr>
        <w:t xml:space="preserve">ب، بل يسلط الضوء </w:t>
      </w:r>
      <w:r w:rsidR="00656E1D">
        <w:rPr>
          <w:rtl/>
        </w:rPr>
        <w:t>أيضاً</w:t>
      </w:r>
      <w:r w:rsidRPr="00363978">
        <w:rPr>
          <w:rtl/>
        </w:rPr>
        <w:t xml:space="preserve"> على نهجه المرن</w:t>
      </w:r>
      <w:r w:rsidR="006F7400" w:rsidRPr="006F7400">
        <w:rPr>
          <w:rtl/>
        </w:rPr>
        <w:t xml:space="preserve"> </w:t>
      </w:r>
      <w:proofErr w:type="spellStart"/>
      <w:r w:rsidR="006F7400" w:rsidRPr="006F7400">
        <w:rPr>
          <w:rtl/>
        </w:rPr>
        <w:t>و</w:t>
      </w:r>
      <w:r w:rsidRPr="00363978">
        <w:rPr>
          <w:rtl/>
        </w:rPr>
        <w:t>التطلعي</w:t>
      </w:r>
      <w:proofErr w:type="spellEnd"/>
      <w:r w:rsidRPr="00363978">
        <w:rPr>
          <w:rtl/>
        </w:rPr>
        <w:t xml:space="preserve"> في</w:t>
      </w:r>
      <w:r w:rsidR="006F7400" w:rsidRPr="006F7400">
        <w:rPr>
          <w:rtl/>
        </w:rPr>
        <w:t xml:space="preserve"> و</w:t>
      </w:r>
      <w:r w:rsidRPr="00363978">
        <w:rPr>
          <w:rtl/>
        </w:rPr>
        <w:t>ضع هذا المعيار</w:t>
      </w:r>
      <w:r w:rsidR="006F7400" w:rsidRPr="006F7400">
        <w:rPr>
          <w:rtl/>
        </w:rPr>
        <w:t xml:space="preserve"> و</w:t>
      </w:r>
      <w:r w:rsidRPr="00363978">
        <w:rPr>
          <w:rtl/>
        </w:rPr>
        <w:t>غيره من معايير الاتصالات للقرن الحادي</w:t>
      </w:r>
      <w:r w:rsidR="006F7400" w:rsidRPr="006F7400">
        <w:rPr>
          <w:rtl/>
        </w:rPr>
        <w:t xml:space="preserve"> و</w:t>
      </w:r>
      <w:r w:rsidRPr="00363978">
        <w:rPr>
          <w:rtl/>
        </w:rPr>
        <w:t>العشرين.</w:t>
      </w:r>
    </w:p>
    <w:p w14:paraId="2F9EDC87" w14:textId="501AD84E" w:rsidR="00363978" w:rsidRPr="00206C8A" w:rsidRDefault="00C52DC2" w:rsidP="00206C8A">
      <w:pPr>
        <w:pStyle w:val="Heading1"/>
        <w:rPr>
          <w:rtl/>
          <w:lang w:bidi="en-GB"/>
        </w:rPr>
      </w:pPr>
      <w:bookmarkStart w:id="26" w:name="_Toc232178183"/>
      <w:r w:rsidRPr="00C52DC2">
        <w:t>1</w:t>
      </w:r>
      <w:r w:rsidR="00363978" w:rsidRPr="00206C8A">
        <w:rPr>
          <w:rtl/>
        </w:rPr>
        <w:tab/>
        <w:t xml:space="preserve">لمحة عامة عن تكنولوجيا السطح البيني الراديوي </w:t>
      </w:r>
      <w:proofErr w:type="spellStart"/>
      <w:r w:rsidR="00363978" w:rsidRPr="00206C8A">
        <w:rPr>
          <w:rtl/>
        </w:rPr>
        <w:t>الساتلي</w:t>
      </w:r>
      <w:bookmarkEnd w:id="20"/>
      <w:bookmarkEnd w:id="21"/>
      <w:bookmarkEnd w:id="22"/>
      <w:bookmarkEnd w:id="23"/>
      <w:bookmarkEnd w:id="24"/>
      <w:bookmarkEnd w:id="26"/>
      <w:proofErr w:type="spellEnd"/>
    </w:p>
    <w:p w14:paraId="7C7EED06" w14:textId="726D6AEE" w:rsidR="00363978" w:rsidRPr="00363978" w:rsidRDefault="00363978" w:rsidP="00BC4CBA">
      <w:pPr>
        <w:rPr>
          <w:rtl/>
          <w:lang w:bidi="en-GB"/>
        </w:rPr>
      </w:pPr>
      <w:r w:rsidRPr="00363978">
        <w:rPr>
          <w:rtl/>
        </w:rPr>
        <w:t xml:space="preserve">وضع مشروع شراكة الجيل الثالث </w:t>
      </w:r>
      <w:r w:rsidR="006B4774" w:rsidRPr="006B4774">
        <w:t>(3GPP)</w:t>
      </w:r>
      <w:r w:rsidRPr="00363978">
        <w:rPr>
          <w:rtl/>
        </w:rPr>
        <w:t xml:space="preserve"> مواصفات السطوح البينية الراديوية </w:t>
      </w:r>
      <w:proofErr w:type="spellStart"/>
      <w:r w:rsidRPr="00363978">
        <w:rPr>
          <w:rtl/>
        </w:rPr>
        <w:t>الساتلية</w:t>
      </w:r>
      <w:proofErr w:type="spellEnd"/>
      <w:r w:rsidRPr="00363978">
        <w:rPr>
          <w:rtl/>
        </w:rPr>
        <w:t xml:space="preserve"> للاتصالات المتنقلة الدولية-</w:t>
      </w:r>
      <w:r w:rsidR="006B4774" w:rsidRPr="006B4774">
        <w:t>2020</w:t>
      </w:r>
      <w:r w:rsidRPr="00363978">
        <w:rPr>
          <w:rtl/>
        </w:rPr>
        <w:t xml:space="preserve">، المعروفة باسم الشبكات غير الأرضية للجيل الخامس </w:t>
      </w:r>
      <w:r w:rsidR="006B4774" w:rsidRPr="006B4774">
        <w:t>(5G-NTN)</w:t>
      </w:r>
      <w:r w:rsidRPr="00363978">
        <w:rPr>
          <w:rtl/>
        </w:rPr>
        <w:t>،</w:t>
      </w:r>
      <w:r w:rsidR="006F7400" w:rsidRPr="006F7400">
        <w:rPr>
          <w:rtl/>
        </w:rPr>
        <w:t xml:space="preserve"> و</w:t>
      </w:r>
      <w:r w:rsidRPr="00363978">
        <w:rPr>
          <w:rtl/>
        </w:rPr>
        <w:t xml:space="preserve">تتألف من الشبكات غير الأرضية لإنترنت الأشياء </w:t>
      </w:r>
      <w:r w:rsidR="00206C8A" w:rsidRPr="00206C8A">
        <w:t>(IoT-NTN)</w:t>
      </w:r>
      <w:r w:rsidRPr="00363978">
        <w:rPr>
          <w:rtl/>
        </w:rPr>
        <w:t xml:space="preserve"> القائمة على التطور الطويل الأجل </w:t>
      </w:r>
      <w:r w:rsidR="00206C8A" w:rsidRPr="00206C8A">
        <w:t>(</w:t>
      </w:r>
      <w:r w:rsidR="00C52DC2" w:rsidRPr="00C52DC2">
        <w:t>LTE</w:t>
      </w:r>
      <w:r w:rsidR="00206C8A" w:rsidRPr="00206C8A">
        <w:t>)</w:t>
      </w:r>
      <w:r w:rsidR="006F7400" w:rsidRPr="006F7400">
        <w:rPr>
          <w:rtl/>
        </w:rPr>
        <w:t xml:space="preserve"> و</w:t>
      </w:r>
      <w:r w:rsidRPr="00363978">
        <w:rPr>
          <w:rtl/>
        </w:rPr>
        <w:t xml:space="preserve">الراديو الجديد للشبكات غير الأرضية </w:t>
      </w:r>
      <w:r w:rsidR="00206C8A" w:rsidRPr="00206C8A">
        <w:t>(</w:t>
      </w:r>
      <w:r w:rsidR="00BC5584" w:rsidRPr="00BC5584">
        <w:t>NR</w:t>
      </w:r>
      <w:r w:rsidR="00206C8A" w:rsidRPr="00206C8A">
        <w:t>-NTN)</w:t>
      </w:r>
      <w:r w:rsidRPr="00363978">
        <w:rPr>
          <w:rtl/>
        </w:rPr>
        <w:t xml:space="preserve"> القائم على الراديو الجديد </w:t>
      </w:r>
      <w:r w:rsidR="00BC5584" w:rsidRPr="00BC5584">
        <w:t>(NR)</w:t>
      </w:r>
      <w:r w:rsidRPr="00363978">
        <w:rPr>
          <w:rtl/>
        </w:rPr>
        <w:t>،</w:t>
      </w:r>
      <w:r w:rsidR="006F7400" w:rsidRPr="006F7400">
        <w:rPr>
          <w:rtl/>
        </w:rPr>
        <w:t xml:space="preserve"> و</w:t>
      </w:r>
      <w:r w:rsidRPr="00363978">
        <w:rPr>
          <w:rtl/>
        </w:rPr>
        <w:t xml:space="preserve">ذلك في إطار إصداراته </w:t>
      </w:r>
      <w:r w:rsidR="00C52DC2" w:rsidRPr="00C52DC2">
        <w:t>1</w:t>
      </w:r>
      <w:r w:rsidRPr="00363978">
        <w:t>7</w:t>
      </w:r>
      <w:r w:rsidR="006F7400" w:rsidRPr="006F7400">
        <w:rPr>
          <w:rtl/>
        </w:rPr>
        <w:t xml:space="preserve"> و</w:t>
      </w:r>
      <w:r w:rsidRPr="00363978">
        <w:rPr>
          <w:rtl/>
        </w:rPr>
        <w:t>ما بعدها.</w:t>
      </w:r>
    </w:p>
    <w:p w14:paraId="2C57F20C" w14:textId="66E76DC8" w:rsidR="00363978" w:rsidRPr="00A20096" w:rsidRDefault="00363978" w:rsidP="00BC4CBA">
      <w:pPr>
        <w:rPr>
          <w:rtl/>
          <w:lang w:bidi="en-GB"/>
        </w:rPr>
      </w:pPr>
      <w:r w:rsidRPr="00A20096">
        <w:rPr>
          <w:rtl/>
        </w:rPr>
        <w:t xml:space="preserve">والشبكات غير الأرضية للجيل الخامس </w:t>
      </w:r>
      <w:r w:rsidR="006B4774" w:rsidRPr="00A20096">
        <w:t>(5G-NTN)</w:t>
      </w:r>
      <w:r w:rsidRPr="00A20096">
        <w:rPr>
          <w:rtl/>
        </w:rPr>
        <w:t xml:space="preserve"> هي مجموعة من تكنولوجيات السطح البيني الراديوي تتألف من الشبكات غير الأرضية لإنترنت الأشياء </w:t>
      </w:r>
      <w:r w:rsidR="00206C8A" w:rsidRPr="00A20096">
        <w:t>(IoT-NTN)</w:t>
      </w:r>
      <w:r w:rsidRPr="00A20096">
        <w:rPr>
          <w:rtl/>
        </w:rPr>
        <w:t xml:space="preserve"> بوصفها تكنولوجيا سطح بيني راديوي مكونة،</w:t>
      </w:r>
      <w:r w:rsidR="006F7400" w:rsidRPr="00A20096">
        <w:rPr>
          <w:rtl/>
        </w:rPr>
        <w:t xml:space="preserve"> و</w:t>
      </w:r>
      <w:r w:rsidRPr="00A20096">
        <w:rPr>
          <w:rtl/>
        </w:rPr>
        <w:t xml:space="preserve">الراديو الجديد للشبكات غير الأرضية </w:t>
      </w:r>
      <w:r w:rsidR="00206C8A" w:rsidRPr="00A20096">
        <w:t>(</w:t>
      </w:r>
      <w:r w:rsidR="00BC5584" w:rsidRPr="00A20096">
        <w:t>NR</w:t>
      </w:r>
      <w:r w:rsidR="00206C8A" w:rsidRPr="00A20096">
        <w:t>-NTN)</w:t>
      </w:r>
      <w:r w:rsidRPr="00A20096">
        <w:rPr>
          <w:rtl/>
        </w:rPr>
        <w:t xml:space="preserve"> بوصفه تكنولوجيا سطح بيني راديوي مكونة أخرى.</w:t>
      </w:r>
    </w:p>
    <w:p w14:paraId="44ED7B5E" w14:textId="065F7FEC" w:rsidR="00363978" w:rsidRPr="00363978" w:rsidRDefault="00363978" w:rsidP="00BC4CBA">
      <w:pPr>
        <w:rPr>
          <w:rtl/>
          <w:lang w:bidi="en-GB"/>
        </w:rPr>
      </w:pPr>
      <w:r w:rsidRPr="00363978">
        <w:rPr>
          <w:rtl/>
        </w:rPr>
        <w:t xml:space="preserve">وتفي الشبكات غير الأرضية للجيل الخامس </w:t>
      </w:r>
      <w:r w:rsidR="006B4774" w:rsidRPr="006B4774">
        <w:t>(5G-NTN)</w:t>
      </w:r>
      <w:r w:rsidRPr="00363978">
        <w:rPr>
          <w:rtl/>
        </w:rPr>
        <w:t xml:space="preserve"> بجميع متطلبات الأداء التقني في بيئات الاختبار المختارة الثلاث كلها: الريفية - </w:t>
      </w:r>
      <w:bookmarkStart w:id="27" w:name="_Hlk232431812"/>
      <w:r w:rsidRPr="00363978">
        <w:rPr>
          <w:rtl/>
        </w:rPr>
        <w:t xml:space="preserve">النطاق العريض المتنقل </w:t>
      </w:r>
      <w:r w:rsidR="00556EB1">
        <w:rPr>
          <w:rtl/>
        </w:rPr>
        <w:t xml:space="preserve">المعزَّز </w:t>
      </w:r>
      <w:proofErr w:type="spellStart"/>
      <w:r w:rsidRPr="00363978">
        <w:rPr>
          <w:rtl/>
        </w:rPr>
        <w:t>الساتلي</w:t>
      </w:r>
      <w:bookmarkEnd w:id="27"/>
      <w:proofErr w:type="spellEnd"/>
      <w:r w:rsidRPr="00363978">
        <w:rPr>
          <w:rtl/>
        </w:rPr>
        <w:t xml:space="preserve"> </w:t>
      </w:r>
      <w:r w:rsidR="00B12782" w:rsidRPr="00B12782">
        <w:t>(</w:t>
      </w:r>
      <w:proofErr w:type="spellStart"/>
      <w:r w:rsidR="00B12782" w:rsidRPr="00B12782">
        <w:t>eMBB</w:t>
      </w:r>
      <w:proofErr w:type="spellEnd"/>
      <w:r w:rsidR="00B12782" w:rsidRPr="00B12782">
        <w:t>-s)</w:t>
      </w:r>
      <w:r w:rsidRPr="00363978">
        <w:rPr>
          <w:rtl/>
        </w:rPr>
        <w:t>،</w:t>
      </w:r>
      <w:r w:rsidR="006F7400" w:rsidRPr="006F7400">
        <w:rPr>
          <w:rtl/>
        </w:rPr>
        <w:t xml:space="preserve"> و</w:t>
      </w:r>
      <w:r w:rsidRPr="00363978">
        <w:rPr>
          <w:rtl/>
        </w:rPr>
        <w:t xml:space="preserve">الريفية - </w:t>
      </w:r>
      <w:r w:rsidR="00A20096" w:rsidRPr="00A20096">
        <w:rPr>
          <w:rtl/>
        </w:rPr>
        <w:t xml:space="preserve">الاتصالات الكثيفة من نوع الاتصالات بين الآلات </w:t>
      </w:r>
      <w:proofErr w:type="spellStart"/>
      <w:r w:rsidR="00A20096" w:rsidRPr="00A20096">
        <w:rPr>
          <w:rtl/>
        </w:rPr>
        <w:t>الساتلية</w:t>
      </w:r>
      <w:proofErr w:type="spellEnd"/>
      <w:r w:rsidRPr="00363978">
        <w:rPr>
          <w:rtl/>
        </w:rPr>
        <w:t xml:space="preserve"> </w:t>
      </w:r>
      <w:r w:rsidR="00B12782" w:rsidRPr="00B12782">
        <w:t>(</w:t>
      </w:r>
      <w:proofErr w:type="spellStart"/>
      <w:r w:rsidR="00B12782" w:rsidRPr="00B12782">
        <w:t>mMTC</w:t>
      </w:r>
      <w:proofErr w:type="spellEnd"/>
      <w:r w:rsidR="00B12782" w:rsidRPr="00B12782">
        <w:t>-s)</w:t>
      </w:r>
      <w:r w:rsidRPr="00363978">
        <w:rPr>
          <w:rtl/>
        </w:rPr>
        <w:t>،</w:t>
      </w:r>
      <w:r w:rsidR="006F7400" w:rsidRPr="006F7400">
        <w:rPr>
          <w:rtl/>
        </w:rPr>
        <w:t xml:space="preserve"> و</w:t>
      </w:r>
      <w:r w:rsidRPr="00363978">
        <w:rPr>
          <w:rtl/>
        </w:rPr>
        <w:t xml:space="preserve">الريفية - </w:t>
      </w:r>
      <w:r w:rsidR="00A20096" w:rsidRPr="00A20096">
        <w:rPr>
          <w:rtl/>
        </w:rPr>
        <w:t xml:space="preserve">الاتصالات العالية الموثوقية </w:t>
      </w:r>
      <w:proofErr w:type="spellStart"/>
      <w:r w:rsidR="00A20096" w:rsidRPr="00A20096">
        <w:rPr>
          <w:rtl/>
        </w:rPr>
        <w:t>الساتلية</w:t>
      </w:r>
      <w:proofErr w:type="spellEnd"/>
      <w:r w:rsidR="00A20096" w:rsidRPr="00A20096">
        <w:rPr>
          <w:rtl/>
        </w:rPr>
        <w:t xml:space="preserve"> </w:t>
      </w:r>
      <w:r w:rsidR="00B12782" w:rsidRPr="00B12782">
        <w:t>(HRC-s)</w:t>
      </w:r>
      <w:r w:rsidRPr="00363978">
        <w:rPr>
          <w:rtl/>
        </w:rPr>
        <w:t>.</w:t>
      </w:r>
    </w:p>
    <w:p w14:paraId="65A2AA26" w14:textId="59714FFC" w:rsidR="00363978" w:rsidRPr="00617C75" w:rsidRDefault="00363978" w:rsidP="00BC4CBA">
      <w:pPr>
        <w:rPr>
          <w:rtl/>
          <w:lang w:bidi="en-GB"/>
        </w:rPr>
      </w:pPr>
      <w:r w:rsidRPr="00617C75">
        <w:rPr>
          <w:rtl/>
        </w:rPr>
        <w:t xml:space="preserve">وتفي الشبكات غير الأرضية للجيل الخامس </w:t>
      </w:r>
      <w:r w:rsidR="006B4774" w:rsidRPr="00617C75">
        <w:t>(5G-NTN)</w:t>
      </w:r>
      <w:r w:rsidRPr="00617C75">
        <w:rPr>
          <w:rtl/>
        </w:rPr>
        <w:t xml:space="preserve"> </w:t>
      </w:r>
      <w:r w:rsidR="00656E1D" w:rsidRPr="00617C75">
        <w:rPr>
          <w:rtl/>
        </w:rPr>
        <w:t>أيضاً</w:t>
      </w:r>
      <w:r w:rsidRPr="00617C75">
        <w:rPr>
          <w:rtl/>
        </w:rPr>
        <w:t xml:space="preserve"> بمتطلبات الخدمة</w:t>
      </w:r>
      <w:r w:rsidR="006F7400" w:rsidRPr="00617C75">
        <w:rPr>
          <w:rtl/>
        </w:rPr>
        <w:t xml:space="preserve"> و</w:t>
      </w:r>
      <w:r w:rsidRPr="00617C75">
        <w:rPr>
          <w:rtl/>
        </w:rPr>
        <w:t xml:space="preserve">الطيف الخاصة بالسطح البيني الراديوي </w:t>
      </w:r>
      <w:proofErr w:type="spellStart"/>
      <w:r w:rsidRPr="00617C75">
        <w:rPr>
          <w:rtl/>
        </w:rPr>
        <w:t>الساتلي</w:t>
      </w:r>
      <w:proofErr w:type="spellEnd"/>
      <w:r w:rsidRPr="00617C75">
        <w:rPr>
          <w:rtl/>
        </w:rPr>
        <w:t xml:space="preserve"> للاتصالات المتنقلة الدولية-</w:t>
      </w:r>
      <w:r w:rsidR="006B4774" w:rsidRPr="00617C75">
        <w:t>2020</w:t>
      </w:r>
      <w:r w:rsidRPr="00617C75">
        <w:rPr>
          <w:rtl/>
        </w:rPr>
        <w:t>.</w:t>
      </w:r>
      <w:r w:rsidR="006F7400" w:rsidRPr="00617C75">
        <w:rPr>
          <w:rtl/>
        </w:rPr>
        <w:t xml:space="preserve"> و</w:t>
      </w:r>
      <w:r w:rsidRPr="00617C75">
        <w:rPr>
          <w:rtl/>
        </w:rPr>
        <w:t>تستخدم تكنولوجيتا السطح البيني الراديوي المكونتان،</w:t>
      </w:r>
      <w:r w:rsidR="006F7400" w:rsidRPr="00617C75">
        <w:rPr>
          <w:rtl/>
        </w:rPr>
        <w:t xml:space="preserve"> و</w:t>
      </w:r>
      <w:r w:rsidRPr="00617C75">
        <w:rPr>
          <w:rtl/>
        </w:rPr>
        <w:t xml:space="preserve">هما الراديو الجديد للشبكات غير الأرضية </w:t>
      </w:r>
      <w:r w:rsidR="00206C8A" w:rsidRPr="00617C75">
        <w:t>(</w:t>
      </w:r>
      <w:r w:rsidR="00BC5584" w:rsidRPr="00617C75">
        <w:t>NR</w:t>
      </w:r>
      <w:r w:rsidR="00206C8A" w:rsidRPr="00617C75">
        <w:t>-NTN)</w:t>
      </w:r>
      <w:r w:rsidR="006F7400" w:rsidRPr="00617C75">
        <w:rPr>
          <w:rtl/>
        </w:rPr>
        <w:t xml:space="preserve"> و</w:t>
      </w:r>
      <w:r w:rsidRPr="00617C75">
        <w:rPr>
          <w:rtl/>
        </w:rPr>
        <w:t xml:space="preserve">الشبكات غير الأرضية لإنترنت الأشياء </w:t>
      </w:r>
      <w:r w:rsidR="00206C8A" w:rsidRPr="00617C75">
        <w:t>(IoT-NTN)</w:t>
      </w:r>
      <w:r w:rsidRPr="00617C75">
        <w:rPr>
          <w:rtl/>
        </w:rPr>
        <w:t xml:space="preserve">، نطاقات التردد في مدى الترددات </w:t>
      </w:r>
      <w:r w:rsidRPr="00617C75">
        <w:t>(FR)</w:t>
      </w:r>
      <w:r w:rsidR="00206C8A" w:rsidRPr="00617C75">
        <w:rPr>
          <w:rFonts w:hint="cs"/>
          <w:rtl/>
        </w:rPr>
        <w:t xml:space="preserve"> </w:t>
      </w:r>
      <w:r w:rsidR="00656E1D" w:rsidRPr="00617C75">
        <w:t>FR</w:t>
      </w:r>
      <w:r w:rsidR="00C52DC2" w:rsidRPr="00617C75">
        <w:t>1</w:t>
      </w:r>
      <w:r w:rsidRPr="00617C75">
        <w:rPr>
          <w:rtl/>
        </w:rPr>
        <w:t xml:space="preserve"> </w:t>
      </w:r>
      <w:r w:rsidR="00206C8A" w:rsidRPr="00617C75">
        <w:t>(MHz 7 </w:t>
      </w:r>
      <w:r w:rsidR="00C52DC2" w:rsidRPr="00617C75">
        <w:t>1</w:t>
      </w:r>
      <w:r w:rsidR="00265C0E" w:rsidRPr="00617C75">
        <w:t>2</w:t>
      </w:r>
      <w:r w:rsidR="00206C8A" w:rsidRPr="00617C75">
        <w:t>5-4</w:t>
      </w:r>
      <w:r w:rsidR="00C52DC2" w:rsidRPr="00617C75">
        <w:t>1</w:t>
      </w:r>
      <w:r w:rsidR="00206C8A" w:rsidRPr="00617C75">
        <w:t>0)</w:t>
      </w:r>
      <w:r w:rsidRPr="00617C75">
        <w:rPr>
          <w:rtl/>
        </w:rPr>
        <w:t>.</w:t>
      </w:r>
      <w:r w:rsidR="006F7400" w:rsidRPr="00617C75">
        <w:rPr>
          <w:rtl/>
        </w:rPr>
        <w:t xml:space="preserve"> و</w:t>
      </w:r>
      <w:r w:rsidRPr="00617C75">
        <w:rPr>
          <w:rtl/>
        </w:rPr>
        <w:t>بالإضافة إلى ذلك، يمكن لتكنولوجيا السطح البيني الراديوي المكونة للراديو الجديد للشبكات غير الأرضية</w:t>
      </w:r>
      <w:r w:rsidR="00617C75">
        <w:rPr>
          <w:rFonts w:hint="cs"/>
          <w:rtl/>
        </w:rPr>
        <w:t> </w:t>
      </w:r>
      <w:r w:rsidR="00206C8A" w:rsidRPr="00617C75">
        <w:t>(</w:t>
      </w:r>
      <w:r w:rsidR="00BC5584" w:rsidRPr="00617C75">
        <w:t>NR</w:t>
      </w:r>
      <w:r w:rsidR="00206C8A" w:rsidRPr="00617C75">
        <w:t>-NTN)</w:t>
      </w:r>
      <w:r w:rsidRPr="00617C75">
        <w:rPr>
          <w:rtl/>
        </w:rPr>
        <w:t xml:space="preserve"> أن تستخدم </w:t>
      </w:r>
      <w:r w:rsidR="00656E1D" w:rsidRPr="00617C75">
        <w:rPr>
          <w:rtl/>
        </w:rPr>
        <w:t>أيضاً</w:t>
      </w:r>
      <w:r w:rsidRPr="00617C75">
        <w:rPr>
          <w:rtl/>
        </w:rPr>
        <w:t xml:space="preserve"> نطاقات التردد في مدى </w:t>
      </w:r>
      <w:r w:rsidR="00656E1D" w:rsidRPr="00617C75">
        <w:t>FR</w:t>
      </w:r>
      <w:r w:rsidR="00265C0E" w:rsidRPr="00617C75">
        <w:t>2</w:t>
      </w:r>
      <w:r w:rsidR="00656E1D" w:rsidRPr="00617C75">
        <w:t>-NTN</w:t>
      </w:r>
      <w:r w:rsidRPr="00617C75">
        <w:rPr>
          <w:rtl/>
        </w:rPr>
        <w:t xml:space="preserve"> </w:t>
      </w:r>
      <w:r w:rsidR="00206C8A" w:rsidRPr="00617C75">
        <w:t>(</w:t>
      </w:r>
      <w:r w:rsidR="002468BA">
        <w:t>GHz</w:t>
      </w:r>
      <w:r w:rsidR="00206C8A" w:rsidRPr="00617C75">
        <w:t> 30-</w:t>
      </w:r>
      <w:r w:rsidR="00C52DC2" w:rsidRPr="00617C75">
        <w:t>1</w:t>
      </w:r>
      <w:r w:rsidR="00206C8A" w:rsidRPr="00617C75">
        <w:t>7,3)</w:t>
      </w:r>
      <w:r w:rsidRPr="00617C75">
        <w:rPr>
          <w:rtl/>
        </w:rPr>
        <w:t xml:space="preserve">. ترد نطاقات التردد المحددة للمكون </w:t>
      </w:r>
      <w:proofErr w:type="spellStart"/>
      <w:r w:rsidRPr="00617C75">
        <w:rPr>
          <w:rtl/>
        </w:rPr>
        <w:t>الساتلي</w:t>
      </w:r>
      <w:proofErr w:type="spellEnd"/>
      <w:r w:rsidRPr="00617C75">
        <w:rPr>
          <w:rtl/>
        </w:rPr>
        <w:t xml:space="preserve"> للاتصالات المتنقلة الدولية في القرارين </w:t>
      </w:r>
      <w:r w:rsidR="00265C0E" w:rsidRPr="00617C75">
        <w:rPr>
          <w:b/>
          <w:bCs/>
        </w:rPr>
        <w:t>2</w:t>
      </w:r>
      <w:r w:rsidR="00C52DC2" w:rsidRPr="00617C75">
        <w:rPr>
          <w:b/>
          <w:bCs/>
        </w:rPr>
        <w:t>1</w:t>
      </w:r>
      <w:r w:rsidR="00265C0E" w:rsidRPr="00617C75">
        <w:rPr>
          <w:b/>
          <w:bCs/>
        </w:rPr>
        <w:t>2</w:t>
      </w:r>
      <w:r w:rsidR="00206C8A" w:rsidRPr="00617C75">
        <w:rPr>
          <w:b/>
          <w:bCs/>
        </w:rPr>
        <w:t xml:space="preserve"> (Rev.WRC-</w:t>
      </w:r>
      <w:r w:rsidR="00265C0E" w:rsidRPr="00617C75">
        <w:rPr>
          <w:b/>
          <w:bCs/>
        </w:rPr>
        <w:t>2</w:t>
      </w:r>
      <w:r w:rsidR="00206C8A" w:rsidRPr="00617C75">
        <w:rPr>
          <w:b/>
          <w:bCs/>
        </w:rPr>
        <w:t>3)</w:t>
      </w:r>
      <w:r w:rsidR="006F7400" w:rsidRPr="00617C75">
        <w:rPr>
          <w:rtl/>
        </w:rPr>
        <w:t xml:space="preserve"> و</w:t>
      </w:r>
      <w:r w:rsidR="00265C0E" w:rsidRPr="00617C75">
        <w:rPr>
          <w:b/>
          <w:bCs/>
        </w:rPr>
        <w:t>22</w:t>
      </w:r>
      <w:r w:rsidRPr="00617C75">
        <w:rPr>
          <w:b/>
          <w:bCs/>
        </w:rPr>
        <w:t>5 (Rev.WRC</w:t>
      </w:r>
      <w:r w:rsidR="00A20096" w:rsidRPr="00617C75">
        <w:rPr>
          <w:b/>
          <w:bCs/>
        </w:rPr>
        <w:t>-</w:t>
      </w:r>
      <w:r w:rsidR="00265C0E" w:rsidRPr="00617C75">
        <w:rPr>
          <w:b/>
          <w:bCs/>
        </w:rPr>
        <w:t>2</w:t>
      </w:r>
      <w:r w:rsidRPr="00617C75">
        <w:rPr>
          <w:b/>
          <w:bCs/>
        </w:rPr>
        <w:t>3)</w:t>
      </w:r>
      <w:r w:rsidRPr="00617C75">
        <w:rPr>
          <w:rtl/>
        </w:rPr>
        <w:t>.</w:t>
      </w:r>
    </w:p>
    <w:p w14:paraId="2C666E50" w14:textId="630D2D03" w:rsidR="00363978" w:rsidRPr="00E42068" w:rsidRDefault="00363978" w:rsidP="00BC4CBA">
      <w:pPr>
        <w:rPr>
          <w:rtl/>
          <w:lang w:bidi="en-GB"/>
        </w:rPr>
      </w:pPr>
      <w:r w:rsidRPr="00E42068">
        <w:rPr>
          <w:rtl/>
        </w:rPr>
        <w:t xml:space="preserve">وتستند المجموعة الكاملة من المعايير الخاصة بالسطح البيني الراديوي </w:t>
      </w:r>
      <w:proofErr w:type="spellStart"/>
      <w:r w:rsidRPr="00E42068">
        <w:rPr>
          <w:rtl/>
        </w:rPr>
        <w:t>الساتلي</w:t>
      </w:r>
      <w:proofErr w:type="spellEnd"/>
      <w:r w:rsidRPr="00E42068">
        <w:rPr>
          <w:rtl/>
        </w:rPr>
        <w:t xml:space="preserve"> للاتصالات المتنقلة الدولية-</w:t>
      </w:r>
      <w:r w:rsidR="006B4774" w:rsidRPr="00E42068">
        <w:t>2020</w:t>
      </w:r>
      <w:r w:rsidRPr="00E42068">
        <w:rPr>
          <w:rtl/>
        </w:rPr>
        <w:t xml:space="preserve">، المحددة بأنها الراديو الجديد للشبكات غير الأرضية </w:t>
      </w:r>
      <w:r w:rsidR="00206C8A" w:rsidRPr="00E42068">
        <w:t>(</w:t>
      </w:r>
      <w:r w:rsidR="00BC5584" w:rsidRPr="00E42068">
        <w:t>NR</w:t>
      </w:r>
      <w:r w:rsidR="00206C8A" w:rsidRPr="00E42068">
        <w:t>-NTN)</w:t>
      </w:r>
      <w:r w:rsidR="006F7400" w:rsidRPr="00E42068">
        <w:rPr>
          <w:rtl/>
        </w:rPr>
        <w:t xml:space="preserve"> و</w:t>
      </w:r>
      <w:r w:rsidRPr="00E42068">
        <w:rPr>
          <w:rtl/>
        </w:rPr>
        <w:t xml:space="preserve">الشبكات غير الأرضية لإنترنت الأشياء </w:t>
      </w:r>
      <w:r w:rsidR="00206C8A" w:rsidRPr="00E42068">
        <w:t>(IoT-NTN)</w:t>
      </w:r>
      <w:r w:rsidRPr="00E42068">
        <w:rPr>
          <w:rtl/>
        </w:rPr>
        <w:t>، إلى الخصائص الرئيسية للسطح البيني الراديوي الأرضي للاتصالات المتنقلة الدولية-</w:t>
      </w:r>
      <w:r w:rsidR="006B4774" w:rsidRPr="00E42068">
        <w:t>2020</w:t>
      </w:r>
      <w:r w:rsidRPr="00E42068">
        <w:rPr>
          <w:rtl/>
        </w:rPr>
        <w:t xml:space="preserve"> "للجيل الخامس" الذي</w:t>
      </w:r>
      <w:r w:rsidR="006F7400" w:rsidRPr="00E42068">
        <w:rPr>
          <w:rtl/>
        </w:rPr>
        <w:t xml:space="preserve"> و</w:t>
      </w:r>
      <w:r w:rsidRPr="00E42068">
        <w:rPr>
          <w:rtl/>
        </w:rPr>
        <w:t xml:space="preserve">ضعه مشروع شراكة الجيل الثالث </w:t>
      </w:r>
      <w:r w:rsidR="006B4774" w:rsidRPr="00E42068">
        <w:t>(3GPP)</w:t>
      </w:r>
      <w:r w:rsidRPr="00E42068">
        <w:rPr>
          <w:rtl/>
        </w:rPr>
        <w:t xml:space="preserve">، انظر التوصية </w:t>
      </w:r>
      <w:hyperlink r:id="rId26" w:history="1">
        <w:r w:rsidR="003A2B36" w:rsidRPr="00E42068">
          <w:rPr>
            <w:rStyle w:val="Hyperlink"/>
            <w:color w:val="auto"/>
            <w:u w:val="none"/>
          </w:rPr>
          <w:t>ITU-R M.</w:t>
        </w:r>
        <w:r w:rsidR="00265C0E" w:rsidRPr="00E42068">
          <w:rPr>
            <w:rStyle w:val="Hyperlink"/>
            <w:color w:val="auto"/>
            <w:u w:val="none"/>
          </w:rPr>
          <w:t>2</w:t>
        </w:r>
        <w:r w:rsidR="00C52DC2" w:rsidRPr="00E42068">
          <w:rPr>
            <w:rStyle w:val="Hyperlink"/>
            <w:color w:val="auto"/>
            <w:u w:val="none"/>
          </w:rPr>
          <w:t>1</w:t>
        </w:r>
        <w:r w:rsidR="003A2B36" w:rsidRPr="00E42068">
          <w:rPr>
            <w:rStyle w:val="Hyperlink"/>
            <w:color w:val="auto"/>
            <w:u w:val="none"/>
          </w:rPr>
          <w:t>50</w:t>
        </w:r>
      </w:hyperlink>
      <w:r w:rsidRPr="00E42068">
        <w:rPr>
          <w:rtl/>
        </w:rPr>
        <w:t>،</w:t>
      </w:r>
      <w:r w:rsidR="006F7400" w:rsidRPr="00E42068">
        <w:rPr>
          <w:rtl/>
        </w:rPr>
        <w:t xml:space="preserve"> و</w:t>
      </w:r>
      <w:r w:rsidRPr="00E42068">
        <w:rPr>
          <w:rtl/>
        </w:rPr>
        <w:t>إلى القدرات الإضافية للشبكات غير الأرضية،</w:t>
      </w:r>
      <w:r w:rsidR="006F7400" w:rsidRPr="00E42068">
        <w:rPr>
          <w:rtl/>
        </w:rPr>
        <w:t xml:space="preserve"> و</w:t>
      </w:r>
      <w:r w:rsidRPr="00E42068">
        <w:rPr>
          <w:rtl/>
        </w:rPr>
        <w:t>كلاهما ما زال يخضع للتحسين.</w:t>
      </w:r>
    </w:p>
    <w:p w14:paraId="70A2CC39" w14:textId="61396C93" w:rsidR="00363978" w:rsidRPr="008E43B4" w:rsidRDefault="00363978" w:rsidP="00617C75">
      <w:pPr>
        <w:keepLines/>
        <w:rPr>
          <w:spacing w:val="-4"/>
          <w:rtl/>
          <w:lang w:bidi="en-GB"/>
        </w:rPr>
      </w:pPr>
      <w:r w:rsidRPr="008E43B4">
        <w:rPr>
          <w:spacing w:val="-4"/>
          <w:rtl/>
        </w:rPr>
        <w:lastRenderedPageBreak/>
        <w:t xml:space="preserve">ويشمل نظام الجيل الخامس التابع لمشروع الشراكة للجيل الثالث </w:t>
      </w:r>
      <w:r w:rsidR="00206C8A" w:rsidRPr="008E43B4">
        <w:rPr>
          <w:spacing w:val="-4"/>
        </w:rPr>
        <w:t>(</w:t>
      </w:r>
      <w:r w:rsidR="00BC5584" w:rsidRPr="008E43B4">
        <w:rPr>
          <w:spacing w:val="-4"/>
        </w:rPr>
        <w:t>3GPP</w:t>
      </w:r>
      <w:r w:rsidR="00206C8A" w:rsidRPr="008E43B4">
        <w:rPr>
          <w:spacing w:val="-4"/>
        </w:rPr>
        <w:t xml:space="preserve"> 5GS)</w:t>
      </w:r>
      <w:r w:rsidRPr="008E43B4">
        <w:rPr>
          <w:spacing w:val="-4"/>
          <w:rtl/>
        </w:rPr>
        <w:t xml:space="preserve"> </w:t>
      </w:r>
      <w:r w:rsidR="00656E1D" w:rsidRPr="008E43B4">
        <w:rPr>
          <w:spacing w:val="-4"/>
          <w:rtl/>
        </w:rPr>
        <w:t>أيضاً</w:t>
      </w:r>
      <w:r w:rsidRPr="008E43B4">
        <w:rPr>
          <w:spacing w:val="-4"/>
          <w:rtl/>
        </w:rPr>
        <w:t xml:space="preserve"> مواصفات تتعلق بجوانبه غير الراديوية، مثل عناصر الشبكة الأساسية (</w:t>
      </w:r>
      <w:r w:rsidR="00244D66" w:rsidRPr="008E43B4">
        <w:rPr>
          <w:spacing w:val="-4"/>
          <w:rtl/>
        </w:rPr>
        <w:t xml:space="preserve">الشبكة الأساسية للرزم المتطورة </w:t>
      </w:r>
      <w:r w:rsidR="00206C8A" w:rsidRPr="008E43B4">
        <w:rPr>
          <w:spacing w:val="-4"/>
        </w:rPr>
        <w:t>(EPC)</w:t>
      </w:r>
      <w:r w:rsidR="006F7400" w:rsidRPr="008E43B4">
        <w:rPr>
          <w:spacing w:val="-4"/>
          <w:rtl/>
        </w:rPr>
        <w:t xml:space="preserve"> </w:t>
      </w:r>
      <w:r w:rsidR="00244D66" w:rsidRPr="008E43B4">
        <w:rPr>
          <w:rFonts w:hint="cs"/>
          <w:spacing w:val="-4"/>
          <w:rtl/>
        </w:rPr>
        <w:t>و</w:t>
      </w:r>
      <w:r w:rsidR="00244D66" w:rsidRPr="008E43B4">
        <w:rPr>
          <w:spacing w:val="-4"/>
          <w:rtl/>
        </w:rPr>
        <w:t>الشبك</w:t>
      </w:r>
      <w:r w:rsidR="00244D66" w:rsidRPr="008E43B4">
        <w:rPr>
          <w:rFonts w:hint="cs"/>
          <w:spacing w:val="-4"/>
          <w:rtl/>
        </w:rPr>
        <w:t>ات</w:t>
      </w:r>
      <w:r w:rsidR="00244D66" w:rsidRPr="008E43B4">
        <w:rPr>
          <w:spacing w:val="-4"/>
          <w:rtl/>
        </w:rPr>
        <w:t xml:space="preserve"> الأساسية للجيل الخامس </w:t>
      </w:r>
      <w:r w:rsidR="006B4774" w:rsidRPr="008E43B4">
        <w:rPr>
          <w:spacing w:val="-4"/>
        </w:rPr>
        <w:t>(5GC)</w:t>
      </w:r>
      <w:r w:rsidRPr="008E43B4">
        <w:rPr>
          <w:spacing w:val="-4"/>
          <w:rtl/>
        </w:rPr>
        <w:t>)،</w:t>
      </w:r>
      <w:r w:rsidR="006F7400" w:rsidRPr="008E43B4">
        <w:rPr>
          <w:spacing w:val="-4"/>
          <w:rtl/>
        </w:rPr>
        <w:t xml:space="preserve"> و</w:t>
      </w:r>
      <w:r w:rsidRPr="008E43B4">
        <w:rPr>
          <w:spacing w:val="-4"/>
          <w:rtl/>
        </w:rPr>
        <w:t>الأمن،</w:t>
      </w:r>
      <w:r w:rsidR="006F7400" w:rsidRPr="008E43B4">
        <w:rPr>
          <w:spacing w:val="-4"/>
          <w:rtl/>
        </w:rPr>
        <w:t xml:space="preserve"> و</w:t>
      </w:r>
      <w:r w:rsidRPr="008E43B4">
        <w:rPr>
          <w:spacing w:val="-4"/>
          <w:rtl/>
        </w:rPr>
        <w:t>برامج الترميز،</w:t>
      </w:r>
      <w:r w:rsidR="006F7400" w:rsidRPr="008E43B4">
        <w:rPr>
          <w:spacing w:val="-4"/>
          <w:rtl/>
        </w:rPr>
        <w:t xml:space="preserve"> و</w:t>
      </w:r>
      <w:r w:rsidRPr="008E43B4">
        <w:rPr>
          <w:spacing w:val="-4"/>
          <w:rtl/>
        </w:rPr>
        <w:t>إدارة الشبكات،</w:t>
      </w:r>
      <w:r w:rsidR="006F7400" w:rsidRPr="008E43B4">
        <w:rPr>
          <w:spacing w:val="-4"/>
          <w:rtl/>
        </w:rPr>
        <w:t xml:space="preserve"> و</w:t>
      </w:r>
      <w:r w:rsidRPr="008E43B4">
        <w:rPr>
          <w:spacing w:val="-4"/>
          <w:rtl/>
        </w:rPr>
        <w:t>ما إلى ذلك.</w:t>
      </w:r>
      <w:r w:rsidR="006F7400" w:rsidRPr="008E43B4">
        <w:rPr>
          <w:spacing w:val="-4"/>
          <w:rtl/>
        </w:rPr>
        <w:t xml:space="preserve"> و</w:t>
      </w:r>
      <w:r w:rsidRPr="008E43B4">
        <w:rPr>
          <w:spacing w:val="-4"/>
          <w:rtl/>
        </w:rPr>
        <w:t xml:space="preserve">لا تندرج هذه المواصفات غير الراديوية ضمن ما يسمى </w:t>
      </w:r>
      <w:r w:rsidR="00206C8A" w:rsidRPr="008E43B4">
        <w:rPr>
          <w:rFonts w:hint="cs"/>
          <w:spacing w:val="-4"/>
          <w:rtl/>
        </w:rPr>
        <w:t>"</w:t>
      </w:r>
      <w:r w:rsidRPr="008E43B4">
        <w:rPr>
          <w:spacing w:val="-4"/>
          <w:rtl/>
        </w:rPr>
        <w:t xml:space="preserve">المواصفات الأساسية العالمية </w:t>
      </w:r>
      <w:r w:rsidR="00BC4CBA" w:rsidRPr="008E43B4">
        <w:rPr>
          <w:spacing w:val="-4"/>
        </w:rPr>
        <w:t>(GCS)</w:t>
      </w:r>
      <w:r w:rsidR="00206C8A" w:rsidRPr="008E43B4">
        <w:rPr>
          <w:rFonts w:hint="cs"/>
          <w:spacing w:val="-4"/>
          <w:rtl/>
        </w:rPr>
        <w:t>"</w:t>
      </w:r>
      <w:r w:rsidRPr="008E43B4">
        <w:rPr>
          <w:spacing w:val="-4"/>
          <w:rtl/>
        </w:rPr>
        <w:t xml:space="preserve"> الخاصة بالاتصالات المتنقلة الدولية-</w:t>
      </w:r>
      <w:r w:rsidR="006B4774" w:rsidRPr="008E43B4">
        <w:rPr>
          <w:spacing w:val="-4"/>
        </w:rPr>
        <w:t>2020</w:t>
      </w:r>
      <w:r w:rsidRPr="008E43B4">
        <w:rPr>
          <w:spacing w:val="-4"/>
          <w:rtl/>
        </w:rPr>
        <w:t>.</w:t>
      </w:r>
    </w:p>
    <w:p w14:paraId="3081ACC1" w14:textId="50E54B22" w:rsidR="00363978" w:rsidRPr="00617C75" w:rsidRDefault="00C52DC2" w:rsidP="00617C75">
      <w:pPr>
        <w:pStyle w:val="Heading2"/>
        <w:rPr>
          <w:rtl/>
        </w:rPr>
      </w:pPr>
      <w:bookmarkStart w:id="28" w:name="_Toc195183151"/>
      <w:bookmarkStart w:id="29" w:name="_Toc232178184"/>
      <w:r w:rsidRPr="00617C75">
        <w:t>1</w:t>
      </w:r>
      <w:r w:rsidR="003A2B36" w:rsidRPr="00617C75">
        <w:t>.</w:t>
      </w:r>
      <w:r w:rsidRPr="00617C75">
        <w:t>1</w:t>
      </w:r>
      <w:r w:rsidR="00363978" w:rsidRPr="00617C75">
        <w:rPr>
          <w:rtl/>
        </w:rPr>
        <w:tab/>
        <w:t xml:space="preserve">لمحة عامة عن مكون تكنولوجيا </w:t>
      </w:r>
      <w:r w:rsidR="00617C75" w:rsidRPr="00617C75">
        <w:rPr>
          <w:rtl/>
        </w:rPr>
        <w:t>السطح البيني الراديوي</w:t>
      </w:r>
      <w:r w:rsidR="00363978" w:rsidRPr="00617C75">
        <w:rPr>
          <w:rtl/>
        </w:rPr>
        <w:t xml:space="preserve">: الشبكات غير الأرضية القائمة على الراديو الجديد </w:t>
      </w:r>
      <w:r w:rsidR="00206C8A" w:rsidRPr="00617C75">
        <w:t>(</w:t>
      </w:r>
      <w:r w:rsidR="00BC5584" w:rsidRPr="00617C75">
        <w:t>NR</w:t>
      </w:r>
      <w:r w:rsidR="00206C8A" w:rsidRPr="00617C75">
        <w:t>-NTN)</w:t>
      </w:r>
      <w:bookmarkEnd w:id="28"/>
      <w:bookmarkEnd w:id="29"/>
    </w:p>
    <w:p w14:paraId="79CD404D" w14:textId="161E80AF" w:rsidR="00363978" w:rsidRPr="00E42068" w:rsidRDefault="00363978" w:rsidP="00BC4CBA">
      <w:pPr>
        <w:rPr>
          <w:spacing w:val="-4"/>
          <w:rtl/>
          <w:lang w:bidi="en-GB"/>
        </w:rPr>
      </w:pPr>
      <w:r w:rsidRPr="00E42068">
        <w:rPr>
          <w:spacing w:val="-4"/>
          <w:rtl/>
        </w:rPr>
        <w:t xml:space="preserve">تقدم هذه اللمحة العامة التحسينات </w:t>
      </w:r>
      <w:proofErr w:type="spellStart"/>
      <w:r w:rsidRPr="00E42068">
        <w:rPr>
          <w:spacing w:val="-4"/>
          <w:rtl/>
        </w:rPr>
        <w:t>الساتلية</w:t>
      </w:r>
      <w:proofErr w:type="spellEnd"/>
      <w:r w:rsidRPr="00E42068">
        <w:rPr>
          <w:spacing w:val="-4"/>
          <w:rtl/>
        </w:rPr>
        <w:t xml:space="preserve"> المحددة التي أُدخلت على السطح البيني الراديوي الأرضي للاتصالات المتنقلة الدولية-</w:t>
      </w:r>
      <w:r w:rsidR="006B4774" w:rsidRPr="00E42068">
        <w:rPr>
          <w:spacing w:val="-4"/>
        </w:rPr>
        <w:t>2020</w:t>
      </w:r>
      <w:r w:rsidRPr="00E42068">
        <w:rPr>
          <w:spacing w:val="-4"/>
          <w:rtl/>
        </w:rPr>
        <w:t xml:space="preserve"> "للجيل الخامس" الخاص بمشروع شراكة الجيل الثالث </w:t>
      </w:r>
      <w:r w:rsidR="006B4774" w:rsidRPr="00E42068">
        <w:rPr>
          <w:spacing w:val="-4"/>
        </w:rPr>
        <w:t>(3GPP)</w:t>
      </w:r>
      <w:r w:rsidRPr="00E42068">
        <w:rPr>
          <w:spacing w:val="-4"/>
          <w:rtl/>
        </w:rPr>
        <w:t>،</w:t>
      </w:r>
      <w:r w:rsidR="006F7400" w:rsidRPr="00E42068">
        <w:rPr>
          <w:spacing w:val="-4"/>
          <w:rtl/>
        </w:rPr>
        <w:t xml:space="preserve"> و</w:t>
      </w:r>
      <w:r w:rsidRPr="00E42068">
        <w:rPr>
          <w:spacing w:val="-4"/>
          <w:rtl/>
        </w:rPr>
        <w:t xml:space="preserve">المحدد في التوصية </w:t>
      </w:r>
      <w:hyperlink r:id="rId27" w:history="1">
        <w:r w:rsidR="003A2B36" w:rsidRPr="00E42068">
          <w:rPr>
            <w:rStyle w:val="Hyperlink"/>
            <w:color w:val="auto"/>
            <w:spacing w:val="-4"/>
            <w:u w:val="none"/>
          </w:rPr>
          <w:t>ITU-R M.</w:t>
        </w:r>
        <w:r w:rsidR="00265C0E" w:rsidRPr="00E42068">
          <w:rPr>
            <w:rStyle w:val="Hyperlink"/>
            <w:color w:val="auto"/>
            <w:spacing w:val="-4"/>
            <w:u w:val="none"/>
          </w:rPr>
          <w:t>2</w:t>
        </w:r>
        <w:r w:rsidR="00C52DC2" w:rsidRPr="00E42068">
          <w:rPr>
            <w:rStyle w:val="Hyperlink"/>
            <w:color w:val="auto"/>
            <w:spacing w:val="-4"/>
            <w:u w:val="none"/>
          </w:rPr>
          <w:t>1</w:t>
        </w:r>
        <w:r w:rsidR="003A2B36" w:rsidRPr="00E42068">
          <w:rPr>
            <w:rStyle w:val="Hyperlink"/>
            <w:color w:val="auto"/>
            <w:spacing w:val="-4"/>
            <w:u w:val="none"/>
          </w:rPr>
          <w:t>50</w:t>
        </w:r>
      </w:hyperlink>
      <w:r w:rsidRPr="00E42068">
        <w:rPr>
          <w:spacing w:val="-4"/>
          <w:rtl/>
        </w:rPr>
        <w:t>.</w:t>
      </w:r>
    </w:p>
    <w:p w14:paraId="5228C228" w14:textId="59CADCEA" w:rsidR="00363978" w:rsidRPr="00363978" w:rsidRDefault="00363978" w:rsidP="00BC4CBA">
      <w:pPr>
        <w:rPr>
          <w:rtl/>
          <w:lang w:bidi="en-GB"/>
        </w:rPr>
      </w:pPr>
      <w:r w:rsidRPr="00363978">
        <w:rPr>
          <w:rtl/>
        </w:rPr>
        <w:t xml:space="preserve">أُدخل عدد من الخصائص في بروتوكول الراديو الجديد </w:t>
      </w:r>
      <w:r w:rsidR="00BC5584" w:rsidRPr="00BC5584">
        <w:t>(NR)</w:t>
      </w:r>
      <w:r w:rsidR="006F7400" w:rsidRPr="006F7400">
        <w:rPr>
          <w:rtl/>
        </w:rPr>
        <w:t xml:space="preserve"> و</w:t>
      </w:r>
      <w:r w:rsidR="00CA7265">
        <w:rPr>
          <w:rFonts w:hint="cs"/>
          <w:rtl/>
        </w:rPr>
        <w:t>ال</w:t>
      </w:r>
      <w:r w:rsidRPr="00363978">
        <w:rPr>
          <w:rtl/>
        </w:rPr>
        <w:t>بنية</w:t>
      </w:r>
      <w:r w:rsidR="00CA7265">
        <w:rPr>
          <w:rFonts w:hint="cs"/>
          <w:rtl/>
        </w:rPr>
        <w:t xml:space="preserve"> المعمارية</w:t>
      </w:r>
      <w:r w:rsidRPr="00363978">
        <w:rPr>
          <w:rtl/>
        </w:rPr>
        <w:t xml:space="preserve"> </w:t>
      </w:r>
      <w:r w:rsidR="00CA7265">
        <w:rPr>
          <w:rFonts w:hint="cs"/>
          <w:rtl/>
        </w:rPr>
        <w:t>ل</w:t>
      </w:r>
      <w:r w:rsidRPr="00363978">
        <w:rPr>
          <w:rtl/>
        </w:rPr>
        <w:t>شبكة النفاذ الراديوي لل</w:t>
      </w:r>
      <w:r w:rsidR="0021455C">
        <w:rPr>
          <w:rtl/>
        </w:rPr>
        <w:t>جيل التالي</w:t>
      </w:r>
      <w:r w:rsidRPr="00363978">
        <w:rPr>
          <w:rtl/>
        </w:rPr>
        <w:t xml:space="preserve"> </w:t>
      </w:r>
      <w:r w:rsidR="00A07A0E" w:rsidRPr="00A07A0E">
        <w:t>(</w:t>
      </w:r>
      <w:r w:rsidR="006B4774" w:rsidRPr="006B4774">
        <w:t>NG</w:t>
      </w:r>
      <w:r w:rsidR="00A07A0E" w:rsidRPr="00A07A0E">
        <w:t>-RAN)</w:t>
      </w:r>
      <w:r w:rsidRPr="00363978">
        <w:rPr>
          <w:rtl/>
        </w:rPr>
        <w:t xml:space="preserve">، بما يتيح دعم الشبكات غير الأرضية </w:t>
      </w:r>
      <w:r w:rsidR="003A2B36" w:rsidRPr="003A2B36">
        <w:t>(NTN)</w:t>
      </w:r>
      <w:r w:rsidRPr="00363978">
        <w:rPr>
          <w:rtl/>
        </w:rPr>
        <w:t>.</w:t>
      </w:r>
      <w:r w:rsidR="006F7400" w:rsidRPr="006F7400">
        <w:rPr>
          <w:rtl/>
        </w:rPr>
        <w:t xml:space="preserve"> و</w:t>
      </w:r>
      <w:r w:rsidRPr="00363978">
        <w:rPr>
          <w:rtl/>
        </w:rPr>
        <w:t xml:space="preserve">تشير الشبكات غير الأرضية </w:t>
      </w:r>
      <w:r w:rsidR="003A2B36" w:rsidRPr="003A2B36">
        <w:t>(NTN)</w:t>
      </w:r>
      <w:r w:rsidRPr="00363978">
        <w:rPr>
          <w:rtl/>
        </w:rPr>
        <w:t xml:space="preserve"> إلى شبكات، أو أجزاء من شبكات، تستخدم مركبة فضائية للإرسال،</w:t>
      </w:r>
      <w:r w:rsidR="006F7400" w:rsidRPr="006F7400">
        <w:rPr>
          <w:rtl/>
        </w:rPr>
        <w:t xml:space="preserve"> و</w:t>
      </w:r>
      <w:r w:rsidRPr="00363978">
        <w:rPr>
          <w:rtl/>
        </w:rPr>
        <w:t>تعرّف على النحو التالي:</w:t>
      </w:r>
    </w:p>
    <w:p w14:paraId="00AD5FDD" w14:textId="379A7E80" w:rsidR="00363978" w:rsidRPr="00363978" w:rsidRDefault="00363978" w:rsidP="002468BA">
      <w:pPr>
        <w:pStyle w:val="enumlev1"/>
        <w:rPr>
          <w:rtl/>
          <w:lang w:bidi="en-GB"/>
        </w:rPr>
      </w:pPr>
      <w:r w:rsidRPr="00363978">
        <w:rPr>
          <w:rtl/>
        </w:rPr>
        <w:t>–</w:t>
      </w:r>
      <w:r w:rsidRPr="00363978">
        <w:rPr>
          <w:rtl/>
        </w:rPr>
        <w:tab/>
      </w:r>
      <w:proofErr w:type="spellStart"/>
      <w:r w:rsidRPr="00363978">
        <w:rPr>
          <w:rtl/>
        </w:rPr>
        <w:t>السواتل</w:t>
      </w:r>
      <w:proofErr w:type="spellEnd"/>
      <w:r w:rsidRPr="00363978">
        <w:rPr>
          <w:rtl/>
        </w:rPr>
        <w:t xml:space="preserve"> التي تدور في المدار </w:t>
      </w:r>
      <w:r w:rsidR="0083112C">
        <w:rPr>
          <w:rtl/>
        </w:rPr>
        <w:t>المستقر بالنسبة إلى الأرض</w:t>
      </w:r>
      <w:r w:rsidRPr="00363978">
        <w:rPr>
          <w:rtl/>
        </w:rPr>
        <w:t xml:space="preserve"> </w:t>
      </w:r>
      <w:r w:rsidR="003A2B36" w:rsidRPr="003A2B36">
        <w:t>(GSO)</w:t>
      </w:r>
      <w:r w:rsidR="006F7400" w:rsidRPr="006F7400">
        <w:rPr>
          <w:rtl/>
          <w:lang w:bidi="ar-SA"/>
        </w:rPr>
        <w:t xml:space="preserve"> و</w:t>
      </w:r>
      <w:r w:rsidRPr="00363978">
        <w:rPr>
          <w:rtl/>
        </w:rPr>
        <w:t xml:space="preserve">المدارات </w:t>
      </w:r>
      <w:r w:rsidR="00E07A55">
        <w:rPr>
          <w:rFonts w:hint="cs"/>
          <w:rtl/>
        </w:rPr>
        <w:t>غير المستقرة</w:t>
      </w:r>
      <w:r w:rsidR="00E07A55" w:rsidRPr="00E07A55">
        <w:rPr>
          <w:rtl/>
        </w:rPr>
        <w:t xml:space="preserve"> بالنسبة إلى الأرض </w:t>
      </w:r>
      <w:r w:rsidR="003A2B36" w:rsidRPr="003A2B36">
        <w:t>(non-GSO)</w:t>
      </w:r>
      <w:r w:rsidRPr="00363978">
        <w:rPr>
          <w:rtl/>
        </w:rPr>
        <w:t>.</w:t>
      </w:r>
      <w:r w:rsidR="006F7400" w:rsidRPr="006F7400">
        <w:rPr>
          <w:rtl/>
          <w:lang w:bidi="ar-SA"/>
        </w:rPr>
        <w:t xml:space="preserve"> و</w:t>
      </w:r>
      <w:r w:rsidRPr="00363978">
        <w:rPr>
          <w:rtl/>
        </w:rPr>
        <w:t xml:space="preserve">تشمل المدارات غير </w:t>
      </w:r>
      <w:r w:rsidR="0083112C">
        <w:rPr>
          <w:rtl/>
        </w:rPr>
        <w:t>المستقرة بالنسبة إلى الأرض</w:t>
      </w:r>
      <w:r w:rsidRPr="00363978">
        <w:rPr>
          <w:rtl/>
        </w:rPr>
        <w:t xml:space="preserve"> المدار الأرضي المنخفض </w:t>
      </w:r>
      <w:r w:rsidR="003A2B36" w:rsidRPr="003A2B36">
        <w:t>(LEO)</w:t>
      </w:r>
      <w:r w:rsidRPr="00363978">
        <w:rPr>
          <w:rtl/>
        </w:rPr>
        <w:t xml:space="preserve"> على ارتفاع يتراوح تقريباً بين </w:t>
      </w:r>
      <w:r w:rsidR="003A2B36">
        <w:t>300</w:t>
      </w:r>
      <w:r w:rsidRPr="00363978">
        <w:rPr>
          <w:rtl/>
        </w:rPr>
        <w:t xml:space="preserve"> كيلومتر</w:t>
      </w:r>
      <w:r w:rsidR="006F7400" w:rsidRPr="006F7400">
        <w:rPr>
          <w:rtl/>
          <w:lang w:bidi="ar-SA"/>
        </w:rPr>
        <w:t xml:space="preserve"> و</w:t>
      </w:r>
      <w:r w:rsidR="00C52DC2" w:rsidRPr="00C52DC2">
        <w:t>1</w:t>
      </w:r>
      <w:r w:rsidR="003A2B36">
        <w:t> 500</w:t>
      </w:r>
      <w:r w:rsidRPr="00363978">
        <w:rPr>
          <w:rtl/>
        </w:rPr>
        <w:t xml:space="preserve"> كيلومتر،</w:t>
      </w:r>
      <w:r w:rsidR="006F7400" w:rsidRPr="006F7400">
        <w:rPr>
          <w:rtl/>
          <w:lang w:bidi="ar-SA"/>
        </w:rPr>
        <w:t xml:space="preserve"> و</w:t>
      </w:r>
      <w:r w:rsidRPr="00363978">
        <w:rPr>
          <w:rtl/>
        </w:rPr>
        <w:t xml:space="preserve">المدار الأرضي المتوسط </w:t>
      </w:r>
      <w:r w:rsidR="003A2B36" w:rsidRPr="003A2B36">
        <w:t>(MEO)</w:t>
      </w:r>
      <w:r w:rsidRPr="00363978">
        <w:rPr>
          <w:rtl/>
        </w:rPr>
        <w:t xml:space="preserve"> على ارتفاع يتراوح تقريباً بين </w:t>
      </w:r>
      <w:r w:rsidR="003A2B36">
        <w:t>7 000</w:t>
      </w:r>
      <w:r w:rsidRPr="00363978">
        <w:rPr>
          <w:rtl/>
        </w:rPr>
        <w:t xml:space="preserve"> كيلومتر</w:t>
      </w:r>
      <w:r w:rsidR="006F7400" w:rsidRPr="006F7400">
        <w:rPr>
          <w:rtl/>
          <w:lang w:bidi="ar-SA"/>
        </w:rPr>
        <w:t xml:space="preserve"> و</w:t>
      </w:r>
      <w:r w:rsidR="00265C0E" w:rsidRPr="00265C0E">
        <w:t>2</w:t>
      </w:r>
      <w:r w:rsidR="003A2B36">
        <w:t>5 000</w:t>
      </w:r>
      <w:r w:rsidR="002468BA">
        <w:rPr>
          <w:rFonts w:hint="cs"/>
          <w:rtl/>
        </w:rPr>
        <w:t> </w:t>
      </w:r>
      <w:r w:rsidRPr="00363978">
        <w:rPr>
          <w:rtl/>
        </w:rPr>
        <w:t>كيلومتر.</w:t>
      </w:r>
    </w:p>
    <w:p w14:paraId="164340E8" w14:textId="2FC48EEF" w:rsidR="00363978" w:rsidRPr="00363978" w:rsidRDefault="00363978" w:rsidP="00BC4CBA">
      <w:pPr>
        <w:rPr>
          <w:rtl/>
          <w:lang w:bidi="en-GB"/>
        </w:rPr>
      </w:pPr>
      <w:r w:rsidRPr="00363978">
        <w:rPr>
          <w:rtl/>
        </w:rPr>
        <w:t xml:space="preserve">وتشمل الخصائص الراديوية الخاصة بالشبكات غير الأرضية </w:t>
      </w:r>
      <w:r w:rsidR="003A2B36" w:rsidRPr="003A2B36">
        <w:t>(NTN)</w:t>
      </w:r>
      <w:r w:rsidRPr="00363978">
        <w:rPr>
          <w:rtl/>
        </w:rPr>
        <w:t>، التي جرى تناولها مقارنة</w:t>
      </w:r>
      <w:r w:rsidR="0083112C">
        <w:rPr>
          <w:rFonts w:hint="cs"/>
          <w:rtl/>
        </w:rPr>
        <w:t>ً</w:t>
      </w:r>
      <w:r w:rsidRPr="00363978">
        <w:rPr>
          <w:rtl/>
        </w:rPr>
        <w:t xml:space="preserve"> بالشبكات الأرضية للجيل الخامس، ما يلي:</w:t>
      </w:r>
    </w:p>
    <w:p w14:paraId="2D1DD0C9" w14:textId="4D733EBD" w:rsidR="00363978" w:rsidRPr="00363978" w:rsidRDefault="00363978" w:rsidP="003A2B36">
      <w:pPr>
        <w:pStyle w:val="enumlev1"/>
        <w:rPr>
          <w:rtl/>
          <w:lang w:bidi="en-GB"/>
        </w:rPr>
      </w:pPr>
      <w:r w:rsidRPr="00363978">
        <w:rPr>
          <w:rtl/>
        </w:rPr>
        <w:t>–</w:t>
      </w:r>
      <w:r w:rsidRPr="00363978">
        <w:rPr>
          <w:rtl/>
        </w:rPr>
        <w:tab/>
        <w:t>تباين التأخير،</w:t>
      </w:r>
      <w:r w:rsidR="006F7400" w:rsidRPr="006F7400">
        <w:rPr>
          <w:rtl/>
          <w:lang w:bidi="ar-SA"/>
        </w:rPr>
        <w:t xml:space="preserve"> و</w:t>
      </w:r>
      <w:r w:rsidRPr="00363978">
        <w:rPr>
          <w:rtl/>
        </w:rPr>
        <w:t>تباين دوبلر، فضلاً عن احتمال</w:t>
      </w:r>
      <w:r w:rsidR="006F7400" w:rsidRPr="006F7400">
        <w:rPr>
          <w:rtl/>
          <w:lang w:bidi="ar-SA"/>
        </w:rPr>
        <w:t xml:space="preserve"> و</w:t>
      </w:r>
      <w:r w:rsidRPr="00363978">
        <w:rPr>
          <w:rtl/>
        </w:rPr>
        <w:t>جود خلايا راديوية متحركة على الأرض، بسبب حركة المركبات الفضائية؛</w:t>
      </w:r>
    </w:p>
    <w:p w14:paraId="6BDF7F74" w14:textId="77777777" w:rsidR="00363978" w:rsidRPr="00363978" w:rsidRDefault="00363978" w:rsidP="003A2B36">
      <w:pPr>
        <w:pStyle w:val="enumlev1"/>
        <w:rPr>
          <w:rtl/>
          <w:lang w:bidi="en-GB"/>
        </w:rPr>
      </w:pPr>
      <w:r w:rsidRPr="00363978">
        <w:rPr>
          <w:rtl/>
        </w:rPr>
        <w:t>–</w:t>
      </w:r>
      <w:r w:rsidRPr="00363978">
        <w:rPr>
          <w:rtl/>
        </w:rPr>
        <w:tab/>
        <w:t>كمون طويل بسبب ارتفاع المركبات الفضائية؛</w:t>
      </w:r>
    </w:p>
    <w:p w14:paraId="782971D2" w14:textId="3D881708" w:rsidR="00363978" w:rsidRPr="00363978" w:rsidRDefault="00363978" w:rsidP="003A2B36">
      <w:pPr>
        <w:pStyle w:val="enumlev1"/>
        <w:rPr>
          <w:rtl/>
          <w:lang w:bidi="en-GB"/>
        </w:rPr>
      </w:pPr>
      <w:r w:rsidRPr="00363978">
        <w:rPr>
          <w:rtl/>
        </w:rPr>
        <w:t>–</w:t>
      </w:r>
      <w:r w:rsidRPr="00363978">
        <w:rPr>
          <w:rtl/>
        </w:rPr>
        <w:tab/>
        <w:t>تأخير تفاضلي</w:t>
      </w:r>
      <w:r w:rsidR="006F7400" w:rsidRPr="006F7400">
        <w:rPr>
          <w:rtl/>
          <w:lang w:bidi="ar-SA"/>
        </w:rPr>
        <w:t xml:space="preserve"> و</w:t>
      </w:r>
      <w:r w:rsidRPr="00363978">
        <w:rPr>
          <w:rtl/>
        </w:rPr>
        <w:t>احتمال تغطية خلوية متعددة البلدان بسبب كبر حجم الخلية الراديوية؛</w:t>
      </w:r>
    </w:p>
    <w:p w14:paraId="69008471" w14:textId="77777777" w:rsidR="00363978" w:rsidRPr="00363978" w:rsidRDefault="00363978" w:rsidP="003A2B36">
      <w:pPr>
        <w:pStyle w:val="enumlev1"/>
        <w:rPr>
          <w:rtl/>
          <w:lang w:bidi="en-GB"/>
        </w:rPr>
      </w:pPr>
      <w:r w:rsidRPr="00363978">
        <w:rPr>
          <w:rtl/>
        </w:rPr>
        <w:t>–</w:t>
      </w:r>
      <w:r w:rsidRPr="00363978">
        <w:rPr>
          <w:rtl/>
        </w:rPr>
        <w:tab/>
        <w:t>نموذج مختلف لقناة الانتشار؛</w:t>
      </w:r>
    </w:p>
    <w:p w14:paraId="53E5C654" w14:textId="77777777" w:rsidR="00363978" w:rsidRPr="00363978" w:rsidRDefault="00363978" w:rsidP="003A2B36">
      <w:pPr>
        <w:pStyle w:val="enumlev1"/>
        <w:rPr>
          <w:rtl/>
          <w:lang w:bidi="en-GB"/>
        </w:rPr>
      </w:pPr>
      <w:r w:rsidRPr="00363978">
        <w:rPr>
          <w:rtl/>
        </w:rPr>
        <w:t>–</w:t>
      </w:r>
      <w:r w:rsidRPr="00363978">
        <w:rPr>
          <w:rtl/>
        </w:rPr>
        <w:tab/>
        <w:t>اختلاف أداء الوحدة الراديوية بسبب أداء الحمولة النافعة الخاصة.</w:t>
      </w:r>
    </w:p>
    <w:p w14:paraId="30F67835" w14:textId="0B60715A" w:rsidR="00363978" w:rsidRPr="00363978" w:rsidRDefault="00C52DC2" w:rsidP="006769B6">
      <w:pPr>
        <w:pStyle w:val="Heading3"/>
        <w:rPr>
          <w:rtl/>
          <w:lang w:bidi="en-GB"/>
        </w:rPr>
      </w:pPr>
      <w:bookmarkStart w:id="30" w:name="_Toc195183153"/>
      <w:bookmarkStart w:id="31" w:name="_Toc232178185"/>
      <w:r w:rsidRPr="00C52DC2">
        <w:t>1</w:t>
      </w:r>
      <w:r w:rsidR="006769B6">
        <w:t>.</w:t>
      </w:r>
      <w:r w:rsidRPr="00C52DC2">
        <w:t>1</w:t>
      </w:r>
      <w:r w:rsidR="006769B6">
        <w:t>.</w:t>
      </w:r>
      <w:r w:rsidRPr="00C52DC2">
        <w:t>1</w:t>
      </w:r>
      <w:r w:rsidR="00363978" w:rsidRPr="00363978">
        <w:rPr>
          <w:rtl/>
        </w:rPr>
        <w:tab/>
        <w:t xml:space="preserve">البنية </w:t>
      </w:r>
      <w:r w:rsidR="00CA7265">
        <w:rPr>
          <w:rFonts w:hint="cs"/>
          <w:rtl/>
        </w:rPr>
        <w:t>المعمارية</w:t>
      </w:r>
      <w:r w:rsidR="006F7400" w:rsidRPr="006F7400">
        <w:rPr>
          <w:rtl/>
        </w:rPr>
        <w:t xml:space="preserve"> و</w:t>
      </w:r>
      <w:r w:rsidR="00363978" w:rsidRPr="00363978">
        <w:rPr>
          <w:rtl/>
        </w:rPr>
        <w:t>الجوانب العامة</w:t>
      </w:r>
      <w:bookmarkEnd w:id="30"/>
      <w:bookmarkEnd w:id="31"/>
    </w:p>
    <w:p w14:paraId="7A6E4E1C" w14:textId="272A71D2" w:rsidR="00363978" w:rsidRPr="004B6D4C" w:rsidRDefault="00363978" w:rsidP="00BC4CBA">
      <w:pPr>
        <w:rPr>
          <w:rtl/>
          <w:lang w:bidi="en-GB"/>
        </w:rPr>
      </w:pPr>
      <w:r w:rsidRPr="004B6D4C">
        <w:rPr>
          <w:rtl/>
        </w:rPr>
        <w:t xml:space="preserve">كما هو موضح في الشكل </w:t>
      </w:r>
      <w:r w:rsidR="00C52DC2" w:rsidRPr="00C52DC2">
        <w:t>1</w:t>
      </w:r>
      <w:r w:rsidRPr="004B6D4C">
        <w:rPr>
          <w:rtl/>
        </w:rPr>
        <w:t xml:space="preserve">، يُتاح النفاذ غير الأرضي بواسطة حمولة نافعة للشبكات غير الأرضية </w:t>
      </w:r>
      <w:r w:rsidR="003A2B36" w:rsidRPr="004B6D4C">
        <w:t>(NTN)</w:t>
      </w:r>
      <w:r w:rsidRPr="004B6D4C">
        <w:rPr>
          <w:rtl/>
        </w:rPr>
        <w:t>، أي عقدة شبكية على متن ساتل،</w:t>
      </w:r>
      <w:r w:rsidR="006F7400" w:rsidRPr="006F7400">
        <w:rPr>
          <w:rtl/>
        </w:rPr>
        <w:t xml:space="preserve"> و</w:t>
      </w:r>
      <w:r w:rsidRPr="004B6D4C">
        <w:rPr>
          <w:rtl/>
        </w:rPr>
        <w:t xml:space="preserve">بوابة للشبكات غير الأرضية </w:t>
      </w:r>
      <w:r w:rsidR="003A2B36" w:rsidRPr="004B6D4C">
        <w:t>(NTN)</w:t>
      </w:r>
      <w:r w:rsidRPr="004B6D4C">
        <w:rPr>
          <w:rtl/>
        </w:rPr>
        <w:t xml:space="preserve"> مترابطة معها بواسطة</w:t>
      </w:r>
      <w:r w:rsidR="006F7400" w:rsidRPr="006F7400">
        <w:rPr>
          <w:rtl/>
        </w:rPr>
        <w:t xml:space="preserve"> و</w:t>
      </w:r>
      <w:r w:rsidRPr="004B6D4C">
        <w:rPr>
          <w:rtl/>
        </w:rPr>
        <w:t>صلة تغذية،</w:t>
      </w:r>
      <w:r w:rsidR="006F7400" w:rsidRPr="006F7400">
        <w:rPr>
          <w:rtl/>
        </w:rPr>
        <w:t xml:space="preserve"> و</w:t>
      </w:r>
      <w:r w:rsidRPr="004B6D4C">
        <w:rPr>
          <w:rtl/>
        </w:rPr>
        <w:t xml:space="preserve">تنفذ معدات المستعمل </w:t>
      </w:r>
      <w:r w:rsidR="00FE7D4C" w:rsidRPr="00FE7D4C">
        <w:t>(UE)</w:t>
      </w:r>
      <w:r w:rsidRPr="004B6D4C">
        <w:rPr>
          <w:rtl/>
        </w:rPr>
        <w:t xml:space="preserve"> إلى</w:t>
      </w:r>
      <w:r w:rsidR="004B6D4C">
        <w:rPr>
          <w:rFonts w:hint="cs"/>
          <w:rtl/>
        </w:rPr>
        <w:t> </w:t>
      </w:r>
      <w:r w:rsidRPr="004B6D4C">
        <w:rPr>
          <w:rtl/>
        </w:rPr>
        <w:t>خدمات الشبكات غير الأرضية من خلال الحمولة النافعة للشبكات غير الأرضية عبر</w:t>
      </w:r>
      <w:r w:rsidR="006F7400" w:rsidRPr="006F7400">
        <w:rPr>
          <w:rtl/>
        </w:rPr>
        <w:t xml:space="preserve"> و</w:t>
      </w:r>
      <w:r w:rsidRPr="004B6D4C">
        <w:rPr>
          <w:rtl/>
        </w:rPr>
        <w:t>صلة خدمة.</w:t>
      </w:r>
    </w:p>
    <w:p w14:paraId="74B78599" w14:textId="07973520" w:rsidR="00363978" w:rsidRPr="00363978" w:rsidRDefault="00363978" w:rsidP="006769B6">
      <w:pPr>
        <w:pStyle w:val="FigureNo"/>
        <w:rPr>
          <w:rtl/>
          <w:lang w:bidi="en-GB"/>
        </w:rPr>
      </w:pPr>
      <w:r w:rsidRPr="00363978">
        <w:rPr>
          <w:rtl/>
        </w:rPr>
        <w:lastRenderedPageBreak/>
        <w:t xml:space="preserve">الشكل </w:t>
      </w:r>
      <w:r w:rsidR="00C52DC2" w:rsidRPr="00C52DC2">
        <w:rPr>
          <w:lang w:val="en-US"/>
        </w:rPr>
        <w:t>1</w:t>
      </w:r>
    </w:p>
    <w:p w14:paraId="3F8D417B" w14:textId="5B46CF59" w:rsidR="00363978" w:rsidRPr="006769B6" w:rsidRDefault="00363978" w:rsidP="006769B6">
      <w:pPr>
        <w:pStyle w:val="Figuretitle0"/>
        <w:bidi/>
        <w:rPr>
          <w:rtl/>
          <w:lang w:bidi="en-GB"/>
        </w:rPr>
      </w:pPr>
      <w:r w:rsidRPr="006769B6">
        <w:rPr>
          <w:rtl/>
        </w:rPr>
        <w:t xml:space="preserve">رسم توضيحي عام للراديو الجديد للشبكات غير الأرضية </w:t>
      </w:r>
      <w:r w:rsidR="00206C8A" w:rsidRPr="006769B6">
        <w:t>(</w:t>
      </w:r>
      <w:r w:rsidR="00BC5584" w:rsidRPr="00BC5584">
        <w:t>NR</w:t>
      </w:r>
      <w:r w:rsidR="00206C8A" w:rsidRPr="006769B6">
        <w:t>-NTN)</w:t>
      </w:r>
    </w:p>
    <w:p w14:paraId="2915F21D" w14:textId="3E192641" w:rsidR="00363978" w:rsidRPr="00363978" w:rsidRDefault="002468BA" w:rsidP="006769B6">
      <w:pPr>
        <w:pStyle w:val="Figure"/>
        <w:bidi/>
        <w:rPr>
          <w:rFonts w:hint="default"/>
          <w:rtl/>
        </w:rPr>
      </w:pPr>
      <w:r>
        <w:rPr>
          <w:rFonts w:hint="default"/>
          <w:noProof/>
          <w:rtl/>
          <w:lang w:val="ar-SA"/>
        </w:rPr>
        <w:drawing>
          <wp:inline distT="0" distB="0" distL="0" distR="0" wp14:anchorId="65DD54D1" wp14:editId="5ECE66D9">
            <wp:extent cx="2337821" cy="4501905"/>
            <wp:effectExtent l="0" t="0" r="5715" b="0"/>
            <wp:docPr id="3" name="Picture 3" descr="الشكل 1 يوضح رسم توضيحي عام للراديو الجديد للشبكات غير الأرضية (NR-NT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الشكل 1 يوضح رسم توضيحي عام للراديو الجديد للشبكات غير الأرضية (NR-NTN)&#10;"/>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337821" cy="4501905"/>
                    </a:xfrm>
                    <a:prstGeom prst="rect">
                      <a:avLst/>
                    </a:prstGeom>
                  </pic:spPr>
                </pic:pic>
              </a:graphicData>
            </a:graphic>
          </wp:inline>
        </w:drawing>
      </w:r>
    </w:p>
    <w:p w14:paraId="49F601A0" w14:textId="4EA86439" w:rsidR="00363978" w:rsidRPr="00363978" w:rsidRDefault="00363978" w:rsidP="00E42068">
      <w:pPr>
        <w:pStyle w:val="Normalaftertitle"/>
        <w:rPr>
          <w:rtl/>
          <w:lang w:bidi="en-GB"/>
        </w:rPr>
      </w:pPr>
      <w:r w:rsidRPr="00363978">
        <w:rPr>
          <w:rtl/>
        </w:rPr>
        <w:t xml:space="preserve">تقوم الحمولة النافعة للشبكات غير الأرضية </w:t>
      </w:r>
      <w:r w:rsidR="003A2B36" w:rsidRPr="003A2B36">
        <w:t>(NTN)</w:t>
      </w:r>
      <w:r w:rsidRPr="00363978">
        <w:rPr>
          <w:rtl/>
        </w:rPr>
        <w:t xml:space="preserve"> بتمرير البروتوكول الراديوي، بصورة شفافة، من معدات المستعمل </w:t>
      </w:r>
      <w:r w:rsidR="00FE7D4C" w:rsidRPr="00FE7D4C">
        <w:t>(UE)</w:t>
      </w:r>
      <w:r w:rsidRPr="00363978">
        <w:rPr>
          <w:rtl/>
        </w:rPr>
        <w:t xml:space="preserve"> </w:t>
      </w:r>
      <w:r w:rsidR="00055BFD">
        <w:rPr>
          <w:rFonts w:hint="cs"/>
          <w:rtl/>
        </w:rPr>
        <w:t>(</w:t>
      </w:r>
      <w:r w:rsidRPr="00363978">
        <w:rPr>
          <w:rtl/>
        </w:rPr>
        <w:t>عبر</w:t>
      </w:r>
      <w:r w:rsidR="00E35045">
        <w:rPr>
          <w:rFonts w:hint="cs"/>
          <w:rtl/>
        </w:rPr>
        <w:t> </w:t>
      </w:r>
      <w:r w:rsidR="006F7400" w:rsidRPr="006F7400">
        <w:rPr>
          <w:rtl/>
        </w:rPr>
        <w:t>و</w:t>
      </w:r>
      <w:r w:rsidRPr="00363978">
        <w:rPr>
          <w:rtl/>
        </w:rPr>
        <w:t>صلة الخدمة</w:t>
      </w:r>
      <w:r w:rsidR="00055BFD">
        <w:rPr>
          <w:rFonts w:hint="cs"/>
          <w:rtl/>
        </w:rPr>
        <w:t>)</w:t>
      </w:r>
      <w:r w:rsidRPr="00363978">
        <w:rPr>
          <w:rtl/>
        </w:rPr>
        <w:t xml:space="preserve"> إلى بوابة الشبكات غير الأرضية </w:t>
      </w:r>
      <w:r w:rsidR="003A2B36" w:rsidRPr="003A2B36">
        <w:t>(NTN)</w:t>
      </w:r>
      <w:r w:rsidRPr="00363978">
        <w:rPr>
          <w:rtl/>
        </w:rPr>
        <w:t xml:space="preserve"> </w:t>
      </w:r>
      <w:r w:rsidR="00055BFD">
        <w:rPr>
          <w:rFonts w:hint="cs"/>
          <w:rtl/>
        </w:rPr>
        <w:t>(</w:t>
      </w:r>
      <w:r w:rsidRPr="00363978">
        <w:rPr>
          <w:rtl/>
        </w:rPr>
        <w:t>عبر</w:t>
      </w:r>
      <w:r w:rsidR="006F7400" w:rsidRPr="006F7400">
        <w:rPr>
          <w:rtl/>
        </w:rPr>
        <w:t xml:space="preserve"> و</w:t>
      </w:r>
      <w:r w:rsidRPr="00363978">
        <w:rPr>
          <w:rtl/>
        </w:rPr>
        <w:t>صلة التغذية</w:t>
      </w:r>
      <w:r w:rsidR="00055BFD">
        <w:rPr>
          <w:rFonts w:hint="cs"/>
          <w:rtl/>
        </w:rPr>
        <w:t>)</w:t>
      </w:r>
      <w:r w:rsidRPr="00363978">
        <w:rPr>
          <w:rtl/>
        </w:rPr>
        <w:t>،</w:t>
      </w:r>
      <w:r w:rsidR="006F7400" w:rsidRPr="006F7400">
        <w:rPr>
          <w:rtl/>
        </w:rPr>
        <w:t xml:space="preserve"> و</w:t>
      </w:r>
      <w:r w:rsidRPr="00363978">
        <w:rPr>
          <w:rtl/>
        </w:rPr>
        <w:t>بالعكس.</w:t>
      </w:r>
      <w:r w:rsidR="006F7400" w:rsidRPr="006F7400">
        <w:rPr>
          <w:rtl/>
        </w:rPr>
        <w:t xml:space="preserve"> و</w:t>
      </w:r>
      <w:r w:rsidRPr="00363978">
        <w:rPr>
          <w:rtl/>
        </w:rPr>
        <w:t xml:space="preserve">يجوز للعقدة </w:t>
      </w:r>
      <w:r w:rsidRPr="00363978">
        <w:t>B</w:t>
      </w:r>
      <w:r w:rsidRPr="00363978">
        <w:rPr>
          <w:rtl/>
        </w:rPr>
        <w:t xml:space="preserve"> لل</w:t>
      </w:r>
      <w:r w:rsidR="0021455C">
        <w:rPr>
          <w:rtl/>
        </w:rPr>
        <w:t>جيل التالي</w:t>
      </w:r>
      <w:r w:rsidR="00E35045">
        <w:rPr>
          <w:rFonts w:hint="cs"/>
          <w:rtl/>
        </w:rPr>
        <w:t> </w:t>
      </w:r>
      <w:r w:rsidR="00E952DB" w:rsidRPr="00E952DB">
        <w:t>(</w:t>
      </w:r>
      <w:proofErr w:type="spellStart"/>
      <w:r w:rsidR="00E952DB" w:rsidRPr="00E952DB">
        <w:t>gNB</w:t>
      </w:r>
      <w:proofErr w:type="spellEnd"/>
      <w:r w:rsidR="00E952DB" w:rsidRPr="00E952DB">
        <w:t>)</w:t>
      </w:r>
      <w:r w:rsidRPr="00363978">
        <w:rPr>
          <w:rtl/>
        </w:rPr>
        <w:t xml:space="preserve"> أن تخدم أكثر من حمولة نافعة للشبكات غير الأرضية </w:t>
      </w:r>
      <w:r w:rsidR="003A2B36" w:rsidRPr="003A2B36">
        <w:t>(NTN)</w:t>
      </w:r>
      <w:r w:rsidRPr="00363978">
        <w:rPr>
          <w:rtl/>
        </w:rPr>
        <w:t>، كما يجوز أن تتلقى الحمولة النافعة ال</w:t>
      </w:r>
      <w:r w:rsidR="00F5490B">
        <w:rPr>
          <w:rtl/>
        </w:rPr>
        <w:t>واحدة</w:t>
      </w:r>
      <w:r w:rsidRPr="00363978">
        <w:rPr>
          <w:rtl/>
        </w:rPr>
        <w:t xml:space="preserve"> للشبكات غير الأرضية الخدمة من عدة عقد </w:t>
      </w:r>
      <w:r w:rsidRPr="00363978">
        <w:t>B</w:t>
      </w:r>
      <w:r w:rsidRPr="00363978">
        <w:rPr>
          <w:rtl/>
        </w:rPr>
        <w:t xml:space="preserve"> لل</w:t>
      </w:r>
      <w:r w:rsidR="0021455C">
        <w:rPr>
          <w:rtl/>
        </w:rPr>
        <w:t>جيل التالي</w:t>
      </w:r>
      <w:r w:rsidRPr="00363978">
        <w:rPr>
          <w:rtl/>
        </w:rPr>
        <w:t xml:space="preserve"> </w:t>
      </w:r>
      <w:r w:rsidR="00E952DB" w:rsidRPr="00E952DB">
        <w:t>(</w:t>
      </w:r>
      <w:proofErr w:type="spellStart"/>
      <w:r w:rsidR="00E952DB" w:rsidRPr="00E952DB">
        <w:t>gNB</w:t>
      </w:r>
      <w:proofErr w:type="spellEnd"/>
      <w:r w:rsidR="00E952DB" w:rsidRPr="00E952DB">
        <w:t>)</w:t>
      </w:r>
      <w:r w:rsidRPr="00363978">
        <w:rPr>
          <w:rtl/>
        </w:rPr>
        <w:t>.</w:t>
      </w:r>
    </w:p>
    <w:p w14:paraId="7DA92EB6" w14:textId="32195C7C" w:rsidR="00363978" w:rsidRPr="00363978" w:rsidRDefault="00363978" w:rsidP="00BC4CBA">
      <w:pPr>
        <w:rPr>
          <w:rtl/>
          <w:lang w:bidi="en-GB"/>
        </w:rPr>
      </w:pPr>
      <w:r w:rsidRPr="00363978">
        <w:rPr>
          <w:rtl/>
        </w:rPr>
        <w:t>وتُدعم ثلاثة أنواع من</w:t>
      </w:r>
      <w:r w:rsidR="006F7400" w:rsidRPr="006F7400">
        <w:rPr>
          <w:rtl/>
        </w:rPr>
        <w:t xml:space="preserve"> و</w:t>
      </w:r>
      <w:r w:rsidRPr="00363978">
        <w:rPr>
          <w:rtl/>
        </w:rPr>
        <w:t>صلات الخدمة:</w:t>
      </w:r>
    </w:p>
    <w:p w14:paraId="5E720948" w14:textId="4DFCCEB2" w:rsidR="00363978" w:rsidRPr="00CF1B3B" w:rsidRDefault="00363978" w:rsidP="00CF1B3B">
      <w:pPr>
        <w:pStyle w:val="enumlev1"/>
        <w:rPr>
          <w:rtl/>
          <w:lang w:bidi="en-GB"/>
        </w:rPr>
      </w:pPr>
      <w:r w:rsidRPr="00363978">
        <w:rPr>
          <w:rtl/>
        </w:rPr>
        <w:t>–</w:t>
      </w:r>
      <w:r w:rsidRPr="00363978">
        <w:rPr>
          <w:rtl/>
        </w:rPr>
        <w:tab/>
      </w:r>
      <w:r w:rsidRPr="00CF1B3B">
        <w:rPr>
          <w:rtl/>
        </w:rPr>
        <w:t>وصلات ثابتة بالنسبة إلى الأرض: توفرها حزمة أو حزم تغطي باستمرار المناطق الجغرافية نفسها طوال الوقت، كما في</w:t>
      </w:r>
      <w:r w:rsidR="00055BFD">
        <w:rPr>
          <w:rFonts w:hint="cs"/>
          <w:rtl/>
        </w:rPr>
        <w:t> </w:t>
      </w:r>
      <w:r w:rsidRPr="00CF1B3B">
        <w:rPr>
          <w:rtl/>
        </w:rPr>
        <w:t xml:space="preserve">حالة </w:t>
      </w:r>
      <w:proofErr w:type="spellStart"/>
      <w:r w:rsidRPr="00CF1B3B">
        <w:rPr>
          <w:rtl/>
        </w:rPr>
        <w:t>السواتل</w:t>
      </w:r>
      <w:proofErr w:type="spellEnd"/>
      <w:r w:rsidRPr="00CF1B3B">
        <w:rPr>
          <w:rtl/>
        </w:rPr>
        <w:t xml:space="preserve"> </w:t>
      </w:r>
      <w:r w:rsidR="0083112C">
        <w:rPr>
          <w:rtl/>
        </w:rPr>
        <w:t>المستقرة بالنسبة إلى الأرض</w:t>
      </w:r>
      <w:r w:rsidRPr="00CF1B3B">
        <w:rPr>
          <w:rtl/>
        </w:rPr>
        <w:t xml:space="preserve"> </w:t>
      </w:r>
      <w:r w:rsidR="003A2B36" w:rsidRPr="00CF1B3B">
        <w:t>(GSO)</w:t>
      </w:r>
      <w:r w:rsidRPr="00CF1B3B">
        <w:rPr>
          <w:rtl/>
        </w:rPr>
        <w:t>؛</w:t>
      </w:r>
    </w:p>
    <w:p w14:paraId="57DAF116" w14:textId="644A4F3D" w:rsidR="00363978" w:rsidRPr="00CF1B3B" w:rsidRDefault="00363978" w:rsidP="00CF1B3B">
      <w:pPr>
        <w:pStyle w:val="enumlev1"/>
        <w:rPr>
          <w:rtl/>
          <w:lang w:bidi="en-GB"/>
        </w:rPr>
      </w:pPr>
      <w:r w:rsidRPr="00CF1B3B">
        <w:rPr>
          <w:rtl/>
        </w:rPr>
        <w:t>–</w:t>
      </w:r>
      <w:r w:rsidRPr="00CF1B3B">
        <w:rPr>
          <w:rtl/>
        </w:rPr>
        <w:tab/>
        <w:t>وصلات شبه ثابتة بالنسبة إلى الأرض: توفرها حزمة أو حزم تغطي منطقة جغرافية</w:t>
      </w:r>
      <w:r w:rsidR="006F7400" w:rsidRPr="006F7400">
        <w:rPr>
          <w:rtl/>
          <w:lang w:bidi="ar-SA"/>
        </w:rPr>
        <w:t xml:space="preserve"> </w:t>
      </w:r>
      <w:r w:rsidR="00F5490B">
        <w:rPr>
          <w:rFonts w:hint="cs"/>
          <w:rtl/>
          <w:lang w:bidi="ar-SA"/>
        </w:rPr>
        <w:t>واحدة</w:t>
      </w:r>
      <w:r w:rsidRPr="00CF1B3B">
        <w:rPr>
          <w:rtl/>
        </w:rPr>
        <w:t xml:space="preserve"> لفترة محدودة</w:t>
      </w:r>
      <w:r w:rsidR="006F7400" w:rsidRPr="006F7400">
        <w:rPr>
          <w:rtl/>
          <w:lang w:bidi="ar-SA"/>
        </w:rPr>
        <w:t xml:space="preserve"> و</w:t>
      </w:r>
      <w:r w:rsidRPr="00CF1B3B">
        <w:rPr>
          <w:rtl/>
        </w:rPr>
        <w:t xml:space="preserve">منطقة جغرافية مختلفة خلال فترة أخرى، كما في حالة </w:t>
      </w:r>
      <w:proofErr w:type="spellStart"/>
      <w:r w:rsidRPr="00CF1B3B">
        <w:rPr>
          <w:rtl/>
        </w:rPr>
        <w:t>السواتل</w:t>
      </w:r>
      <w:proofErr w:type="spellEnd"/>
      <w:r w:rsidRPr="00CF1B3B">
        <w:rPr>
          <w:rtl/>
        </w:rPr>
        <w:t xml:space="preserve"> غير </w:t>
      </w:r>
      <w:r w:rsidR="0083112C">
        <w:rPr>
          <w:rtl/>
        </w:rPr>
        <w:t>المستقرة بالنسبة إلى الأرض</w:t>
      </w:r>
      <w:r w:rsidRPr="00CF1B3B">
        <w:rPr>
          <w:rtl/>
        </w:rPr>
        <w:t xml:space="preserve"> التي تولد حزما</w:t>
      </w:r>
      <w:r w:rsidR="00C760F7">
        <w:rPr>
          <w:rFonts w:hint="cs"/>
          <w:rtl/>
        </w:rPr>
        <w:t>ً</w:t>
      </w:r>
      <w:r w:rsidRPr="00CF1B3B">
        <w:rPr>
          <w:rtl/>
        </w:rPr>
        <w:t xml:space="preserve"> قابلة للتوجيه؛</w:t>
      </w:r>
    </w:p>
    <w:p w14:paraId="055FC258" w14:textId="5BAC644C" w:rsidR="00363978" w:rsidRPr="00363978" w:rsidRDefault="00363978" w:rsidP="00CF1B3B">
      <w:pPr>
        <w:pStyle w:val="enumlev1"/>
        <w:rPr>
          <w:rtl/>
          <w:lang w:bidi="en-GB"/>
        </w:rPr>
      </w:pPr>
      <w:r w:rsidRPr="00CF1B3B">
        <w:rPr>
          <w:rtl/>
        </w:rPr>
        <w:t>–</w:t>
      </w:r>
      <w:r w:rsidRPr="00CF1B3B">
        <w:rPr>
          <w:rtl/>
        </w:rPr>
        <w:tab/>
        <w:t>وصلات</w:t>
      </w:r>
      <w:r w:rsidRPr="00363978">
        <w:rPr>
          <w:rtl/>
        </w:rPr>
        <w:t xml:space="preserve"> متحركة على الأرض: توفرها حزمة أو حزم تتحرك منطقة تغطيتها فوق سطح الأرض، كما في حالة </w:t>
      </w:r>
      <w:proofErr w:type="spellStart"/>
      <w:r w:rsidRPr="00363978">
        <w:rPr>
          <w:rtl/>
        </w:rPr>
        <w:t>السواتل</w:t>
      </w:r>
      <w:proofErr w:type="spellEnd"/>
      <w:r w:rsidRPr="00363978">
        <w:rPr>
          <w:rtl/>
        </w:rPr>
        <w:t xml:space="preserve"> غير </w:t>
      </w:r>
      <w:r w:rsidR="0083112C">
        <w:rPr>
          <w:rtl/>
        </w:rPr>
        <w:t>المستقرة بالنسبة إلى الأرض</w:t>
      </w:r>
      <w:r w:rsidRPr="00363978">
        <w:rPr>
          <w:rtl/>
        </w:rPr>
        <w:t xml:space="preserve"> التي تولد حزماً ثابتة أو غير قابلة للتوجيه.</w:t>
      </w:r>
    </w:p>
    <w:p w14:paraId="45AF6C48" w14:textId="5B56BBB0" w:rsidR="00363978" w:rsidRPr="00363978" w:rsidRDefault="00363978" w:rsidP="00BC4CBA">
      <w:pPr>
        <w:rPr>
          <w:rtl/>
          <w:lang w:bidi="en-GB"/>
        </w:rPr>
      </w:pPr>
      <w:r w:rsidRPr="00363978">
        <w:rPr>
          <w:rtl/>
        </w:rPr>
        <w:t xml:space="preserve">وفي حالة </w:t>
      </w:r>
      <w:proofErr w:type="spellStart"/>
      <w:r w:rsidRPr="00363978">
        <w:rPr>
          <w:rtl/>
        </w:rPr>
        <w:t>السواتل</w:t>
      </w:r>
      <w:proofErr w:type="spellEnd"/>
      <w:r w:rsidRPr="00363978">
        <w:rPr>
          <w:rtl/>
        </w:rPr>
        <w:t xml:space="preserve"> غير </w:t>
      </w:r>
      <w:r w:rsidR="0083112C">
        <w:rPr>
          <w:rtl/>
        </w:rPr>
        <w:t>المستقرة بالنسبة إلى الأرض</w:t>
      </w:r>
      <w:r w:rsidRPr="00363978">
        <w:rPr>
          <w:rtl/>
        </w:rPr>
        <w:t xml:space="preserve">، يمكن للعقدة </w:t>
      </w:r>
      <w:r w:rsidRPr="00363978">
        <w:t>B</w:t>
      </w:r>
      <w:r w:rsidRPr="00363978">
        <w:rPr>
          <w:rtl/>
        </w:rPr>
        <w:t xml:space="preserve"> لل</w:t>
      </w:r>
      <w:r w:rsidR="0021455C">
        <w:rPr>
          <w:rtl/>
        </w:rPr>
        <w:t>جيل التالي</w:t>
      </w:r>
      <w:r w:rsidRPr="00363978">
        <w:rPr>
          <w:rtl/>
        </w:rPr>
        <w:t xml:space="preserve"> للشبكات غير الأرضية </w:t>
      </w:r>
      <w:r w:rsidR="00CF1B3B" w:rsidRPr="00CF1B3B">
        <w:t xml:space="preserve">(NTN </w:t>
      </w:r>
      <w:proofErr w:type="spellStart"/>
      <w:r w:rsidR="00E952DB" w:rsidRPr="00E952DB">
        <w:t>gNB</w:t>
      </w:r>
      <w:proofErr w:type="spellEnd"/>
      <w:r w:rsidR="00CF1B3B" w:rsidRPr="00CF1B3B">
        <w:t>)</w:t>
      </w:r>
      <w:r w:rsidRPr="00363978">
        <w:rPr>
          <w:rtl/>
        </w:rPr>
        <w:t xml:space="preserve"> أن توفر إما تغطية خلوية شبه ثابتة بالنسبة إلى الأرض أو تغطية خلوية متحركة على الأرض، في حين يمكن للعقدة </w:t>
      </w:r>
      <w:r w:rsidRPr="00363978">
        <w:t>B</w:t>
      </w:r>
      <w:r w:rsidRPr="00363978">
        <w:rPr>
          <w:rtl/>
        </w:rPr>
        <w:t xml:space="preserve"> لل</w:t>
      </w:r>
      <w:r w:rsidR="0021455C">
        <w:rPr>
          <w:rtl/>
        </w:rPr>
        <w:t>جيل التالي</w:t>
      </w:r>
      <w:r w:rsidRPr="00363978">
        <w:rPr>
          <w:rtl/>
        </w:rPr>
        <w:t xml:space="preserve"> العاملة مع ساتل </w:t>
      </w:r>
      <w:r w:rsidR="00C760F7">
        <w:rPr>
          <w:rFonts w:hint="cs"/>
          <w:rtl/>
        </w:rPr>
        <w:t>م</w:t>
      </w:r>
      <w:r w:rsidR="00C760F7" w:rsidRPr="00C760F7">
        <w:rPr>
          <w:rtl/>
        </w:rPr>
        <w:t xml:space="preserve">ستقر بالنسبة إلى الأرض </w:t>
      </w:r>
      <w:r w:rsidRPr="00363978">
        <w:rPr>
          <w:rtl/>
        </w:rPr>
        <w:t>أن توفر تغطية خلوية ثابتة بالنسبة إلى الأرض.</w:t>
      </w:r>
    </w:p>
    <w:p w14:paraId="75D9D67A" w14:textId="36C4E5CD" w:rsidR="00363978" w:rsidRPr="00363978" w:rsidRDefault="00265C0E" w:rsidP="00CF1B3B">
      <w:pPr>
        <w:pStyle w:val="Heading3"/>
        <w:rPr>
          <w:rtl/>
          <w:lang w:bidi="en-GB"/>
        </w:rPr>
      </w:pPr>
      <w:bookmarkStart w:id="32" w:name="_Toc195183154"/>
      <w:bookmarkStart w:id="33" w:name="_Toc232178186"/>
      <w:r w:rsidRPr="00265C0E">
        <w:lastRenderedPageBreak/>
        <w:t>2</w:t>
      </w:r>
      <w:r w:rsidR="00CF1B3B">
        <w:t>.</w:t>
      </w:r>
      <w:r w:rsidR="00C52DC2" w:rsidRPr="00C52DC2">
        <w:t>1</w:t>
      </w:r>
      <w:r w:rsidR="00CF1B3B">
        <w:t>.</w:t>
      </w:r>
      <w:r w:rsidR="00C52DC2" w:rsidRPr="00C52DC2">
        <w:t>1</w:t>
      </w:r>
      <w:r w:rsidR="00363978" w:rsidRPr="00363978">
        <w:rPr>
          <w:rtl/>
        </w:rPr>
        <w:tab/>
        <w:t>تحسينات التوقيت</w:t>
      </w:r>
      <w:r w:rsidR="006F7400" w:rsidRPr="006F7400">
        <w:rPr>
          <w:rtl/>
        </w:rPr>
        <w:t xml:space="preserve"> و</w:t>
      </w:r>
      <w:r w:rsidR="00363978" w:rsidRPr="00363978">
        <w:rPr>
          <w:rtl/>
        </w:rPr>
        <w:t>التزامن</w:t>
      </w:r>
      <w:r w:rsidR="006F7400" w:rsidRPr="006F7400">
        <w:rPr>
          <w:rtl/>
        </w:rPr>
        <w:t xml:space="preserve"> و</w:t>
      </w:r>
      <w:r w:rsidR="00363978" w:rsidRPr="00363978">
        <w:rPr>
          <w:rtl/>
        </w:rPr>
        <w:t xml:space="preserve">طلب إعادة الإرسال التلقائي الهجين </w:t>
      </w:r>
      <w:r w:rsidR="00CF1B3B" w:rsidRPr="00CF1B3B">
        <w:t>(</w:t>
      </w:r>
      <w:r w:rsidR="00192DB9" w:rsidRPr="00192DB9">
        <w:t>HARQ</w:t>
      </w:r>
      <w:r w:rsidR="00CF1B3B" w:rsidRPr="00CF1B3B">
        <w:t>)</w:t>
      </w:r>
      <w:bookmarkEnd w:id="32"/>
      <w:bookmarkEnd w:id="33"/>
    </w:p>
    <w:p w14:paraId="04F62CAD" w14:textId="25B224BE" w:rsidR="006C646A" w:rsidRDefault="00363978" w:rsidP="00BC4CBA">
      <w:pPr>
        <w:rPr>
          <w:rtl/>
        </w:rPr>
      </w:pPr>
      <w:r w:rsidRPr="00363978">
        <w:rPr>
          <w:rtl/>
        </w:rPr>
        <w:t>تبث الشبكة معلومات التقويم الفلكي</w:t>
      </w:r>
      <w:r w:rsidR="006F7400" w:rsidRPr="006F7400">
        <w:rPr>
          <w:rtl/>
        </w:rPr>
        <w:t xml:space="preserve"> و</w:t>
      </w:r>
      <w:r w:rsidRPr="00363978">
        <w:rPr>
          <w:rtl/>
        </w:rPr>
        <w:t xml:space="preserve">معلمات تقديم التوقيت المشترك </w:t>
      </w:r>
      <w:r w:rsidR="00CF1B3B" w:rsidRPr="00CF1B3B">
        <w:t>(Common TA)</w:t>
      </w:r>
      <w:r w:rsidRPr="00363978">
        <w:rPr>
          <w:rtl/>
        </w:rPr>
        <w:t xml:space="preserve"> في كل خلية من خلايا الشبكات غير الأرضية </w:t>
      </w:r>
      <w:r w:rsidR="003A2B36" w:rsidRPr="003A2B36">
        <w:t>(NTN)</w:t>
      </w:r>
      <w:r w:rsidRPr="00363978">
        <w:rPr>
          <w:rtl/>
        </w:rPr>
        <w:t>.</w:t>
      </w:r>
      <w:r w:rsidR="006F7400" w:rsidRPr="006F7400">
        <w:rPr>
          <w:rtl/>
        </w:rPr>
        <w:t xml:space="preserve"> و</w:t>
      </w:r>
      <w:r w:rsidRPr="00363978">
        <w:rPr>
          <w:rtl/>
        </w:rPr>
        <w:t xml:space="preserve">بما أنه يتوقع أن تكون معدات المستعمل </w:t>
      </w:r>
      <w:r w:rsidR="00FE7D4C" w:rsidRPr="00FE7D4C">
        <w:t>(UE)</w:t>
      </w:r>
      <w:r w:rsidRPr="00363978">
        <w:rPr>
          <w:rtl/>
        </w:rPr>
        <w:t xml:space="preserve"> القادرة على العمل مع الشبكات غير الأرضية قادرة كلها على استخدام </w:t>
      </w:r>
      <w:r w:rsidR="00C760F7">
        <w:rPr>
          <w:rtl/>
        </w:rPr>
        <w:t xml:space="preserve">النظام العالمي للملاحة </w:t>
      </w:r>
      <w:proofErr w:type="spellStart"/>
      <w:r w:rsidR="00C760F7">
        <w:rPr>
          <w:rtl/>
        </w:rPr>
        <w:t>الساتلية</w:t>
      </w:r>
      <w:proofErr w:type="spellEnd"/>
      <w:r w:rsidRPr="00363978">
        <w:rPr>
          <w:rtl/>
        </w:rPr>
        <w:t xml:space="preserve"> </w:t>
      </w:r>
      <w:r w:rsidR="00CF1B3B" w:rsidRPr="00CF1B3B">
        <w:t>(</w:t>
      </w:r>
      <w:r w:rsidR="00B43F0C" w:rsidRPr="00B43F0C">
        <w:t>GNSS</w:t>
      </w:r>
      <w:r w:rsidR="00CF1B3B" w:rsidRPr="00CF1B3B">
        <w:t>)</w:t>
      </w:r>
      <w:r w:rsidRPr="00363978">
        <w:rPr>
          <w:rtl/>
        </w:rPr>
        <w:t xml:space="preserve">، فيجب أن تحصل على موقع صالح من </w:t>
      </w:r>
      <w:r w:rsidR="00C760F7">
        <w:rPr>
          <w:rtl/>
        </w:rPr>
        <w:t xml:space="preserve">النظام العالمي للملاحة </w:t>
      </w:r>
      <w:proofErr w:type="spellStart"/>
      <w:r w:rsidR="00C760F7">
        <w:rPr>
          <w:rtl/>
        </w:rPr>
        <w:t>الساتلية</w:t>
      </w:r>
      <w:proofErr w:type="spellEnd"/>
      <w:r w:rsidRPr="00363978">
        <w:rPr>
          <w:rtl/>
        </w:rPr>
        <w:t>،</w:t>
      </w:r>
      <w:r w:rsidR="006F7400" w:rsidRPr="006F7400">
        <w:rPr>
          <w:rtl/>
        </w:rPr>
        <w:t xml:space="preserve"> و</w:t>
      </w:r>
      <w:r w:rsidRPr="00363978">
        <w:rPr>
          <w:rtl/>
        </w:rPr>
        <w:t xml:space="preserve">كذلك على التقويم الفلكي </w:t>
      </w:r>
      <w:proofErr w:type="spellStart"/>
      <w:r w:rsidRPr="00363978">
        <w:rPr>
          <w:rtl/>
        </w:rPr>
        <w:t>للساتل</w:t>
      </w:r>
      <w:proofErr w:type="spellEnd"/>
      <w:r w:rsidR="006F7400" w:rsidRPr="006F7400">
        <w:rPr>
          <w:rtl/>
        </w:rPr>
        <w:t xml:space="preserve"> و</w:t>
      </w:r>
      <w:r w:rsidRPr="00363978">
        <w:rPr>
          <w:rtl/>
        </w:rPr>
        <w:t xml:space="preserve">تقديم التوقيت المشترك قبل الاتصال بخلية من خلايا الشبكات غير الأرضية </w:t>
      </w:r>
      <w:r w:rsidR="003A2B36" w:rsidRPr="003A2B36">
        <w:t>(NTN)</w:t>
      </w:r>
      <w:r w:rsidRPr="00363978">
        <w:rPr>
          <w:rtl/>
        </w:rPr>
        <w:t>.</w:t>
      </w:r>
    </w:p>
    <w:p w14:paraId="1D97270D" w14:textId="12C28108" w:rsidR="00363978" w:rsidRPr="00363978" w:rsidRDefault="00363978" w:rsidP="00BC4CBA">
      <w:pPr>
        <w:rPr>
          <w:rtl/>
          <w:lang w:bidi="en-GB"/>
        </w:rPr>
      </w:pPr>
      <w:r w:rsidRPr="00244D66">
        <w:rPr>
          <w:rtl/>
        </w:rPr>
        <w:t xml:space="preserve">لتحقيق تزامن الوصلة الصاعدة، يجب على معدات المستعمل </w:t>
      </w:r>
      <w:r w:rsidR="00FE7D4C" w:rsidRPr="00244D66">
        <w:t>(UE)</w:t>
      </w:r>
      <w:r w:rsidRPr="00244D66">
        <w:rPr>
          <w:rtl/>
        </w:rPr>
        <w:t>، قبل إجراء النفاذ العشوائي، أن تعوض ذاتياً بشكل مسبق تقديم التوقيت،</w:t>
      </w:r>
      <w:r w:rsidR="006F7400" w:rsidRPr="00244D66">
        <w:rPr>
          <w:rtl/>
        </w:rPr>
        <w:t xml:space="preserve"> و</w:t>
      </w:r>
      <w:r w:rsidRPr="00244D66">
        <w:rPr>
          <w:rtl/>
        </w:rPr>
        <w:t xml:space="preserve">كذلك انزياح تردد دوبلر، مع مراعاة تقديم التوقيت المشترك </w:t>
      </w:r>
      <w:r w:rsidR="00CF1B3B" w:rsidRPr="00244D66">
        <w:t>(Common TA)</w:t>
      </w:r>
      <w:r w:rsidRPr="00244D66">
        <w:rPr>
          <w:rtl/>
        </w:rPr>
        <w:t xml:space="preserve"> (المعلومات الواردة من العقدة </w:t>
      </w:r>
      <w:r w:rsidRPr="00244D66">
        <w:t>B</w:t>
      </w:r>
      <w:r w:rsidRPr="00244D66">
        <w:rPr>
          <w:rtl/>
        </w:rPr>
        <w:t xml:space="preserve"> لل</w:t>
      </w:r>
      <w:r w:rsidR="0021455C">
        <w:rPr>
          <w:rtl/>
        </w:rPr>
        <w:t>جيل التالي</w:t>
      </w:r>
      <w:r w:rsidRPr="00244D66">
        <w:rPr>
          <w:rtl/>
        </w:rPr>
        <w:t xml:space="preserve"> </w:t>
      </w:r>
      <w:r w:rsidR="00E952DB" w:rsidRPr="00244D66">
        <w:t>(</w:t>
      </w:r>
      <w:proofErr w:type="spellStart"/>
      <w:r w:rsidR="00E952DB" w:rsidRPr="00244D66">
        <w:t>gNB</w:t>
      </w:r>
      <w:proofErr w:type="spellEnd"/>
      <w:r w:rsidR="00E952DB" w:rsidRPr="00244D66">
        <w:t>)</w:t>
      </w:r>
      <w:r w:rsidRPr="00244D66">
        <w:rPr>
          <w:rtl/>
        </w:rPr>
        <w:t>)،</w:t>
      </w:r>
      <w:r w:rsidR="006F7400" w:rsidRPr="00244D66">
        <w:rPr>
          <w:rtl/>
        </w:rPr>
        <w:t xml:space="preserve"> و</w:t>
      </w:r>
      <w:r w:rsidRPr="00244D66">
        <w:rPr>
          <w:rtl/>
        </w:rPr>
        <w:t>موقع معدات المستعمل،</w:t>
      </w:r>
      <w:r w:rsidR="006F7400" w:rsidRPr="00244D66">
        <w:rPr>
          <w:rtl/>
        </w:rPr>
        <w:t xml:space="preserve"> و</w:t>
      </w:r>
      <w:r w:rsidRPr="00244D66">
        <w:rPr>
          <w:rtl/>
        </w:rPr>
        <w:t xml:space="preserve">موقع </w:t>
      </w:r>
      <w:proofErr w:type="spellStart"/>
      <w:r w:rsidRPr="00244D66">
        <w:rPr>
          <w:rtl/>
        </w:rPr>
        <w:t>الساتل</w:t>
      </w:r>
      <w:proofErr w:type="spellEnd"/>
      <w:r w:rsidR="006F7400" w:rsidRPr="00244D66">
        <w:rPr>
          <w:rtl/>
        </w:rPr>
        <w:t xml:space="preserve"> و</w:t>
      </w:r>
      <w:r w:rsidRPr="00244D66">
        <w:rPr>
          <w:rtl/>
        </w:rPr>
        <w:t xml:space="preserve">سرعته من خلال التقويم الفلكي </w:t>
      </w:r>
      <w:proofErr w:type="spellStart"/>
      <w:r w:rsidRPr="00244D66">
        <w:rPr>
          <w:rtl/>
        </w:rPr>
        <w:t>للساتل</w:t>
      </w:r>
      <w:proofErr w:type="spellEnd"/>
      <w:r w:rsidRPr="00244D66">
        <w:rPr>
          <w:rtl/>
        </w:rPr>
        <w:t>.</w:t>
      </w:r>
      <w:r w:rsidR="006F7400" w:rsidRPr="00244D66">
        <w:rPr>
          <w:rtl/>
        </w:rPr>
        <w:t xml:space="preserve"> و</w:t>
      </w:r>
      <w:r w:rsidRPr="00244D66">
        <w:rPr>
          <w:rtl/>
        </w:rPr>
        <w:t xml:space="preserve">في نمط الاتصال، يجب أن تحدث معدات المستعمل </w:t>
      </w:r>
      <w:r w:rsidR="00FE7D4C" w:rsidRPr="00244D66">
        <w:t>(UE)</w:t>
      </w:r>
      <w:r w:rsidRPr="00244D66">
        <w:rPr>
          <w:rtl/>
        </w:rPr>
        <w:t xml:space="preserve"> باستمرار تقديم التوقيت</w:t>
      </w:r>
      <w:r w:rsidR="006F7400" w:rsidRPr="00244D66">
        <w:rPr>
          <w:rtl/>
        </w:rPr>
        <w:t xml:space="preserve"> و</w:t>
      </w:r>
      <w:r w:rsidRPr="00244D66">
        <w:rPr>
          <w:rtl/>
        </w:rPr>
        <w:t>التعويض المسبق للتردد.</w:t>
      </w:r>
      <w:r w:rsidR="006F7400" w:rsidRPr="00244D66">
        <w:rPr>
          <w:rtl/>
        </w:rPr>
        <w:t xml:space="preserve"> و</w:t>
      </w:r>
      <w:r w:rsidRPr="00244D66">
        <w:rPr>
          <w:rtl/>
        </w:rPr>
        <w:t>إذا لم تكن لدى معدات المستعمل</w:t>
      </w:r>
      <w:r w:rsidR="00055BFD" w:rsidRPr="00244D66">
        <w:rPr>
          <w:rFonts w:hint="cs"/>
          <w:rtl/>
        </w:rPr>
        <w:t> </w:t>
      </w:r>
      <w:r w:rsidR="00FE7D4C" w:rsidRPr="00244D66">
        <w:t>(UE)</w:t>
      </w:r>
      <w:r w:rsidRPr="00244D66">
        <w:rPr>
          <w:rtl/>
        </w:rPr>
        <w:t xml:space="preserve"> معلومات صالحة عن موقعها من </w:t>
      </w:r>
      <w:r w:rsidR="00C760F7" w:rsidRPr="00244D66">
        <w:rPr>
          <w:rtl/>
        </w:rPr>
        <w:t xml:space="preserve">النظام العالمي للملاحة </w:t>
      </w:r>
      <w:proofErr w:type="spellStart"/>
      <w:r w:rsidR="00C760F7" w:rsidRPr="00244D66">
        <w:rPr>
          <w:rtl/>
        </w:rPr>
        <w:t>الساتلية</w:t>
      </w:r>
      <w:proofErr w:type="spellEnd"/>
      <w:r w:rsidRPr="00244D66">
        <w:rPr>
          <w:rtl/>
        </w:rPr>
        <w:t xml:space="preserve"> </w:t>
      </w:r>
      <w:r w:rsidR="00CF1B3B" w:rsidRPr="00244D66">
        <w:t>(</w:t>
      </w:r>
      <w:r w:rsidR="00B43F0C" w:rsidRPr="00244D66">
        <w:t>GNSS</w:t>
      </w:r>
      <w:r w:rsidR="00CF1B3B" w:rsidRPr="00244D66">
        <w:t>)</w:t>
      </w:r>
      <w:r w:rsidR="006F7400" w:rsidRPr="00244D66">
        <w:rPr>
          <w:rtl/>
        </w:rPr>
        <w:t xml:space="preserve"> و</w:t>
      </w:r>
      <w:r w:rsidRPr="00244D66">
        <w:rPr>
          <w:rtl/>
        </w:rPr>
        <w:t xml:space="preserve">/أو تقويم فلكي صالح </w:t>
      </w:r>
      <w:proofErr w:type="spellStart"/>
      <w:r w:rsidRPr="00244D66">
        <w:rPr>
          <w:rtl/>
        </w:rPr>
        <w:t>للساتل</w:t>
      </w:r>
      <w:proofErr w:type="spellEnd"/>
      <w:r w:rsidRPr="00244D66">
        <w:rPr>
          <w:rtl/>
        </w:rPr>
        <w:t>، فإنها لا تتواصل مع الشبكة إلى أن تستعيد كليهما.</w:t>
      </w:r>
      <w:r w:rsidR="006F7400" w:rsidRPr="00244D66">
        <w:rPr>
          <w:rtl/>
        </w:rPr>
        <w:t xml:space="preserve"> و</w:t>
      </w:r>
      <w:r w:rsidRPr="00244D66">
        <w:rPr>
          <w:rtl/>
        </w:rPr>
        <w:t xml:space="preserve">يجوز تشكيل معدات المستعمل </w:t>
      </w:r>
      <w:r w:rsidR="00FE7D4C" w:rsidRPr="00244D66">
        <w:t>(UE)</w:t>
      </w:r>
      <w:r w:rsidRPr="00244D66">
        <w:rPr>
          <w:rtl/>
        </w:rPr>
        <w:t xml:space="preserve"> للإبلاغ عن تقديم التوقيت عند النفاذ الأولي أو في نمط الاتصال.</w:t>
      </w:r>
      <w:r w:rsidR="006F7400" w:rsidRPr="00244D66">
        <w:rPr>
          <w:rtl/>
        </w:rPr>
        <w:t xml:space="preserve"> و</w:t>
      </w:r>
      <w:r w:rsidRPr="00244D66">
        <w:rPr>
          <w:rtl/>
        </w:rPr>
        <w:t>يدعم، أثناء نمط الاتصال، الإبلاغ عن تقديم التوقيت عند استثارته.</w:t>
      </w:r>
    </w:p>
    <w:p w14:paraId="4AC1E9B3" w14:textId="0A1C6499" w:rsidR="00363978" w:rsidRPr="00363978" w:rsidRDefault="00363978" w:rsidP="00BC4CBA">
      <w:pPr>
        <w:rPr>
          <w:rtl/>
          <w:lang w:bidi="en-GB"/>
        </w:rPr>
      </w:pPr>
      <w:r w:rsidRPr="00363978">
        <w:rPr>
          <w:rtl/>
        </w:rPr>
        <w:t xml:space="preserve">وبينما يجب أن تقوم معدات المستعمل </w:t>
      </w:r>
      <w:r w:rsidR="00FE7D4C" w:rsidRPr="00FE7D4C">
        <w:t>(UE)</w:t>
      </w:r>
      <w:r w:rsidRPr="00363978">
        <w:rPr>
          <w:rtl/>
        </w:rPr>
        <w:t xml:space="preserve"> بالتعويض المسبق عن انزياح دوبلر اللحظي الذي يحدث على</w:t>
      </w:r>
      <w:r w:rsidR="006F7400" w:rsidRPr="006F7400">
        <w:rPr>
          <w:rtl/>
        </w:rPr>
        <w:t xml:space="preserve"> و</w:t>
      </w:r>
      <w:r w:rsidRPr="00363978">
        <w:rPr>
          <w:rtl/>
        </w:rPr>
        <w:t>صلة الخدمة بالنسبة إلى الوصلة الصاعدة، يترك تدبير انزياح دوبلر الذي يحدث عبر</w:t>
      </w:r>
      <w:r w:rsidR="006F7400" w:rsidRPr="006F7400">
        <w:rPr>
          <w:rtl/>
        </w:rPr>
        <w:t xml:space="preserve"> و</w:t>
      </w:r>
      <w:r w:rsidRPr="00363978">
        <w:rPr>
          <w:rtl/>
        </w:rPr>
        <w:t>صلة التغذية لتنفيذ الشبكة.</w:t>
      </w:r>
    </w:p>
    <w:p w14:paraId="3816E3F6" w14:textId="141D82CF" w:rsidR="00DE2486" w:rsidRPr="00363978" w:rsidRDefault="00DE2486" w:rsidP="00DE2486">
      <w:pPr>
        <w:rPr>
          <w:rtl/>
          <w:lang w:bidi="en-GB"/>
        </w:rPr>
      </w:pPr>
      <w:r w:rsidRPr="00DE2486">
        <w:rPr>
          <w:rtl/>
        </w:rPr>
        <w:t xml:space="preserve">ومن أجل استيعاب تأخير الانتشار في الشبكات غير الأرضية </w:t>
      </w:r>
      <w:r w:rsidRPr="00DE2486">
        <w:t>(NTN)</w:t>
      </w:r>
      <w:r w:rsidRPr="00DE2486">
        <w:rPr>
          <w:rtl/>
        </w:rPr>
        <w:t xml:space="preserve">، أدخلت تحسينات على عدة علاقات توقيت باستخدام تقديم التوقيت المشترك </w:t>
      </w:r>
      <w:r w:rsidRPr="00DE2486">
        <w:t>(Common TA)</w:t>
      </w:r>
      <w:r w:rsidRPr="00DE2486">
        <w:rPr>
          <w:rtl/>
        </w:rPr>
        <w:t xml:space="preserve"> وإزاحتي جدولة</w:t>
      </w:r>
      <w:r w:rsidRPr="00DE2486">
        <w:rPr>
          <w:rFonts w:hint="cs"/>
          <w:rtl/>
        </w:rPr>
        <w:t xml:space="preserve"> </w:t>
      </w:r>
      <m:oMath>
        <m:sSub>
          <m:sSubPr>
            <m:ctrlPr>
              <w:rPr>
                <w:rFonts w:ascii="Cambria Math" w:hAnsi="Cambria Math"/>
                <w:i/>
              </w:rPr>
            </m:ctrlPr>
          </m:sSubPr>
          <m:e>
            <m:r>
              <w:rPr>
                <w:rFonts w:ascii="Cambria Math" w:hAnsi="Cambria Math"/>
              </w:rPr>
              <m:t>K</m:t>
            </m:r>
          </m:e>
          <m:sub>
            <m:r>
              <m:rPr>
                <m:sty m:val="p"/>
              </m:rPr>
              <w:rPr>
                <w:rFonts w:ascii="Cambria Math" w:hAnsi="Cambria Math"/>
              </w:rPr>
              <m:t>offset</m:t>
            </m:r>
          </m:sub>
        </m:sSub>
      </m:oMath>
      <w:r w:rsidRPr="00DE2486">
        <w:rPr>
          <w:rFonts w:hint="cs"/>
          <w:rtl/>
        </w:rPr>
        <w:t xml:space="preserve"> و</w:t>
      </w:r>
      <m:oMath>
        <m:sSub>
          <m:sSubPr>
            <m:ctrlPr>
              <w:rPr>
                <w:rFonts w:ascii="Cambria Math" w:hAnsi="Cambria Math"/>
                <w:i/>
              </w:rPr>
            </m:ctrlPr>
          </m:sSubPr>
          <m:e>
            <m:r>
              <w:rPr>
                <w:rFonts w:ascii="Cambria Math" w:hAnsi="Cambria Math"/>
              </w:rPr>
              <m:t>k</m:t>
            </m:r>
          </m:e>
          <m:sub>
            <m:r>
              <m:rPr>
                <m:sty m:val="p"/>
              </m:rPr>
              <w:rPr>
                <w:rFonts w:ascii="Cambria Math" w:hAnsi="Cambria Math"/>
              </w:rPr>
              <m:t>mac</m:t>
            </m:r>
          </m:sub>
        </m:sSub>
      </m:oMath>
      <w:r w:rsidRPr="00DE2486">
        <w:rPr>
          <w:rtl/>
        </w:rPr>
        <w:t>.</w:t>
      </w:r>
      <w:r w:rsidRPr="00DE2486">
        <w:rPr>
          <w:rFonts w:hint="cs"/>
          <w:rtl/>
        </w:rPr>
        <w:t xml:space="preserve"> </w:t>
      </w:r>
      <m:oMath>
        <m:r>
          <m:rPr>
            <m:sty m:val="p"/>
          </m:rPr>
          <w:rPr>
            <w:rFonts w:ascii="Cambria Math" w:hAnsi="Cambria Math"/>
          </w:rPr>
          <m:t>Common TA</m:t>
        </m:r>
      </m:oMath>
      <w:r w:rsidRPr="00DE2486">
        <w:rPr>
          <w:rtl/>
        </w:rPr>
        <w:t xml:space="preserve"> هي إزاحة مشكلة تقابل زمن الرحلة ذهاباً وإياباً </w:t>
      </w:r>
      <w:r w:rsidRPr="00DE2486">
        <w:t>(RTT)</w:t>
      </w:r>
      <w:r w:rsidRPr="00DE2486">
        <w:rPr>
          <w:rtl/>
        </w:rPr>
        <w:t xml:space="preserve"> بين النقطة المرجعية </w:t>
      </w:r>
      <w:r w:rsidRPr="00DE2486">
        <w:t>(RP)</w:t>
      </w:r>
      <w:r w:rsidRPr="00DE2486">
        <w:rPr>
          <w:rtl/>
        </w:rPr>
        <w:t xml:space="preserve"> والحمولة النافعة للشبكات غير الأرضية </w:t>
      </w:r>
      <w:r w:rsidRPr="00DE2486">
        <w:t>(NTN)</w:t>
      </w:r>
      <w:r w:rsidRPr="00DE2486">
        <w:rPr>
          <w:rtl/>
        </w:rPr>
        <w:t>.</w:t>
      </w:r>
      <m:oMath>
        <m:sSub>
          <m:sSubPr>
            <m:ctrlPr>
              <w:rPr>
                <w:rFonts w:ascii="Cambria Math" w:eastAsia="Calibri" w:hAnsi="Cambria Math" w:cs="Arial"/>
              </w:rPr>
            </m:ctrlPr>
          </m:sSubPr>
          <m:e>
            <m:r>
              <w:rPr>
                <w:rFonts w:ascii="Cambria Math" w:hAnsi="Cambria Math"/>
              </w:rPr>
              <m:t>K</m:t>
            </m:r>
          </m:e>
          <m:sub>
            <m:r>
              <m:rPr>
                <m:sty m:val="p"/>
              </m:rPr>
              <w:rPr>
                <w:rFonts w:ascii="Cambria Math" w:hAnsi="Cambria Math"/>
              </w:rPr>
              <m:t>offset</m:t>
            </m:r>
          </m:sub>
        </m:sSub>
      </m:oMath>
      <w:r w:rsidRPr="00DE2486">
        <w:rPr>
          <w:rFonts w:hint="cs"/>
          <w:rtl/>
        </w:rPr>
        <w:t xml:space="preserve"> </w:t>
      </w:r>
      <w:r w:rsidRPr="00DE2486">
        <w:rPr>
          <w:rtl/>
        </w:rPr>
        <w:t xml:space="preserve">هي إزاحة جدولة مهيأة تقابل تقريبا مجموع زمن الذهاب والإياب </w:t>
      </w:r>
      <w:r w:rsidRPr="00DE2486">
        <w:t>(RTT)</w:t>
      </w:r>
      <w:r w:rsidRPr="00DE2486">
        <w:rPr>
          <w:rtl/>
        </w:rPr>
        <w:t xml:space="preserve"> لوصلة الخدمة وتقديم التوقيت المشترك </w:t>
      </w:r>
      <w:r w:rsidRPr="00DE2486">
        <w:t>(common TA)</w:t>
      </w:r>
      <w:r w:rsidRPr="00DE2486">
        <w:rPr>
          <w:rtl/>
        </w:rPr>
        <w:t xml:space="preserve">. </w:t>
      </w:r>
      <m:oMath>
        <m:sSub>
          <m:sSubPr>
            <m:ctrlPr>
              <w:rPr>
                <w:rFonts w:ascii="Cambria Math" w:hAnsi="Cambria Math"/>
                <w:i/>
              </w:rPr>
            </m:ctrlPr>
          </m:sSubPr>
          <m:e>
            <m:r>
              <w:rPr>
                <w:rFonts w:ascii="Cambria Math" w:hAnsi="Cambria Math"/>
              </w:rPr>
              <m:t>k</m:t>
            </m:r>
          </m:e>
          <m:sub>
            <m:r>
              <m:rPr>
                <m:sty m:val="p"/>
              </m:rPr>
              <w:rPr>
                <w:rFonts w:ascii="Cambria Math" w:hAnsi="Cambria Math"/>
              </w:rPr>
              <m:t>MAC</m:t>
            </m:r>
          </m:sub>
        </m:sSub>
      </m:oMath>
      <w:r w:rsidRPr="00DE2486">
        <w:rPr>
          <w:rFonts w:hint="cs"/>
          <w:rtl/>
        </w:rPr>
        <w:t xml:space="preserve"> </w:t>
      </w:r>
      <w:r w:rsidRPr="00DE2486">
        <w:rPr>
          <w:rtl/>
        </w:rPr>
        <w:t xml:space="preserve">هي إزاحة مهيأة تقابل </w:t>
      </w:r>
      <w:r w:rsidRPr="00DE2486">
        <w:rPr>
          <w:rFonts w:hint="cs"/>
          <w:rtl/>
        </w:rPr>
        <w:t xml:space="preserve">تقريباً </w:t>
      </w:r>
      <w:r w:rsidRPr="00DE2486">
        <w:rPr>
          <w:rtl/>
        </w:rPr>
        <w:t xml:space="preserve">زمن الرحلة ذهاباً وإياباً </w:t>
      </w:r>
      <w:r w:rsidRPr="00DE2486">
        <w:t>(RTT)</w:t>
      </w:r>
      <w:r w:rsidRPr="00DE2486">
        <w:rPr>
          <w:rtl/>
        </w:rPr>
        <w:t xml:space="preserve"> بين النقطة المرجعية </w:t>
      </w:r>
      <w:r w:rsidRPr="00DE2486">
        <w:t>(RP)</w:t>
      </w:r>
      <w:r w:rsidRPr="00DE2486">
        <w:rPr>
          <w:rtl/>
        </w:rPr>
        <w:t xml:space="preserve"> </w:t>
      </w:r>
      <w:r w:rsidRPr="00DE2486">
        <w:rPr>
          <w:rFonts w:hint="cs"/>
          <w:rtl/>
        </w:rPr>
        <w:t>و</w:t>
      </w:r>
      <w:r w:rsidRPr="00DE2486">
        <w:rPr>
          <w:rtl/>
        </w:rPr>
        <w:t xml:space="preserve">العقدة </w:t>
      </w:r>
      <w:r w:rsidRPr="00DE2486">
        <w:t>B</w:t>
      </w:r>
      <w:r w:rsidRPr="00DE2486">
        <w:rPr>
          <w:rtl/>
        </w:rPr>
        <w:t xml:space="preserve"> لل</w:t>
      </w:r>
      <w:r w:rsidR="0021455C">
        <w:rPr>
          <w:rtl/>
        </w:rPr>
        <w:t>جيل التالي</w:t>
      </w:r>
      <w:r w:rsidRPr="00DE2486">
        <w:rPr>
          <w:rtl/>
        </w:rPr>
        <w:t xml:space="preserve"> </w:t>
      </w:r>
      <w:r w:rsidRPr="00DE2486">
        <w:t>(</w:t>
      </w:r>
      <w:proofErr w:type="spellStart"/>
      <w:r w:rsidRPr="00DE2486">
        <w:t>gNB</w:t>
      </w:r>
      <w:proofErr w:type="spellEnd"/>
      <w:r w:rsidRPr="00DE2486">
        <w:t>)</w:t>
      </w:r>
      <w:r w:rsidRPr="00DE2486">
        <w:rPr>
          <w:rFonts w:hint="cs"/>
          <w:rtl/>
        </w:rPr>
        <w:t>.</w:t>
      </w:r>
    </w:p>
    <w:p w14:paraId="0F72B72B" w14:textId="175BF1A4" w:rsidR="00363978" w:rsidRPr="00363978" w:rsidRDefault="00363978" w:rsidP="00BC4CBA">
      <w:pPr>
        <w:rPr>
          <w:rtl/>
          <w:lang w:bidi="en-GB"/>
        </w:rPr>
      </w:pPr>
      <w:r w:rsidRPr="00363978">
        <w:rPr>
          <w:rtl/>
        </w:rPr>
        <w:t xml:space="preserve">وللتخفيف من أثر توقف طلب إعادة الإرسال التلقائي الهجين </w:t>
      </w:r>
      <w:r w:rsidR="00CF1B3B" w:rsidRPr="00CF1B3B">
        <w:t>(</w:t>
      </w:r>
      <w:r w:rsidR="00192DB9" w:rsidRPr="00192DB9">
        <w:t>HARQ</w:t>
      </w:r>
      <w:r w:rsidR="00CF1B3B" w:rsidRPr="00CF1B3B">
        <w:t>)</w:t>
      </w:r>
      <w:r w:rsidRPr="00363978">
        <w:rPr>
          <w:rtl/>
        </w:rPr>
        <w:t xml:space="preserve"> في الشبكات غير الأرضية </w:t>
      </w:r>
      <w:r w:rsidR="003A2B36" w:rsidRPr="003A2B36">
        <w:t>(NTN)</w:t>
      </w:r>
      <w:r w:rsidRPr="00363978">
        <w:rPr>
          <w:rtl/>
        </w:rPr>
        <w:t>، يمكن تعطيل التغذية الراجعة لطلب إعادة الإرسال التلقائي الهجين في</w:t>
      </w:r>
      <w:r w:rsidR="006F7400" w:rsidRPr="006F7400">
        <w:rPr>
          <w:rtl/>
        </w:rPr>
        <w:t xml:space="preserve"> و</w:t>
      </w:r>
      <w:r w:rsidRPr="00363978">
        <w:rPr>
          <w:rtl/>
        </w:rPr>
        <w:t xml:space="preserve">جود عمليات إعادة الإرسال بطلب إعادة الإرسال التلقائي </w:t>
      </w:r>
      <w:r w:rsidR="00CF1B3B" w:rsidRPr="00CF1B3B">
        <w:t>(ARQ)</w:t>
      </w:r>
      <w:r w:rsidRPr="00363978">
        <w:rPr>
          <w:rtl/>
        </w:rPr>
        <w:t xml:space="preserve"> في طبقة التحكم في الوصلة الراديوية </w:t>
      </w:r>
      <w:r w:rsidR="00CF1B3B" w:rsidRPr="00CF1B3B">
        <w:t>(RLC)</w:t>
      </w:r>
      <w:r w:rsidRPr="00363978">
        <w:rPr>
          <w:rtl/>
        </w:rPr>
        <w:t xml:space="preserve">، كما في أنظمة </w:t>
      </w:r>
      <w:proofErr w:type="spellStart"/>
      <w:r w:rsidRPr="00363978">
        <w:rPr>
          <w:rtl/>
        </w:rPr>
        <w:t>السواتل</w:t>
      </w:r>
      <w:proofErr w:type="spellEnd"/>
      <w:r w:rsidRPr="00363978">
        <w:rPr>
          <w:rtl/>
        </w:rPr>
        <w:t xml:space="preserve"> </w:t>
      </w:r>
      <w:r w:rsidR="0083112C">
        <w:rPr>
          <w:rtl/>
        </w:rPr>
        <w:t>المستقرة بالنسبة إلى الأرض</w:t>
      </w:r>
      <w:r w:rsidRPr="00363978">
        <w:rPr>
          <w:rtl/>
        </w:rPr>
        <w:t xml:space="preserve"> </w:t>
      </w:r>
      <w:r w:rsidR="003A2B36" w:rsidRPr="003A2B36">
        <w:t>(GSO)</w:t>
      </w:r>
      <w:r w:rsidRPr="00363978">
        <w:rPr>
          <w:rtl/>
        </w:rPr>
        <w:t>،</w:t>
      </w:r>
      <w:r w:rsidR="006F7400" w:rsidRPr="006F7400">
        <w:rPr>
          <w:rtl/>
        </w:rPr>
        <w:t xml:space="preserve"> و</w:t>
      </w:r>
      <w:r w:rsidRPr="00363978">
        <w:rPr>
          <w:rtl/>
        </w:rPr>
        <w:t xml:space="preserve">/أو يمكن زيادة عدد عمليات طلب إعادة الإرسال التلقائي الهجين لإعادة الإرسال في طبقة التحكم في </w:t>
      </w:r>
      <w:r w:rsidR="0072302C">
        <w:rPr>
          <w:rtl/>
        </w:rPr>
        <w:t>النفاذ إلى الوسائط</w:t>
      </w:r>
      <w:r w:rsidRPr="00363978">
        <w:rPr>
          <w:rtl/>
        </w:rPr>
        <w:t xml:space="preserve"> </w:t>
      </w:r>
      <w:r w:rsidR="00CF1B3B" w:rsidRPr="00CF1B3B">
        <w:t>(</w:t>
      </w:r>
      <w:r w:rsidR="00BC5584" w:rsidRPr="00BC5584">
        <w:t>MAC</w:t>
      </w:r>
      <w:r w:rsidR="00CF1B3B" w:rsidRPr="00CF1B3B">
        <w:t>)</w:t>
      </w:r>
      <w:r w:rsidRPr="00363978">
        <w:rPr>
          <w:rtl/>
        </w:rPr>
        <w:t xml:space="preserve"> إلى </w:t>
      </w:r>
      <w:r w:rsidR="00CF1B3B">
        <w:t>3</w:t>
      </w:r>
      <w:r w:rsidR="00265C0E" w:rsidRPr="00265C0E">
        <w:t>2</w:t>
      </w:r>
      <w:r w:rsidRPr="00363978">
        <w:rPr>
          <w:rtl/>
        </w:rPr>
        <w:t xml:space="preserve">، </w:t>
      </w:r>
      <w:r w:rsidR="0072302C">
        <w:rPr>
          <w:rFonts w:hint="cs"/>
          <w:rtl/>
        </w:rPr>
        <w:t>(</w:t>
      </w:r>
      <w:r w:rsidRPr="00363978">
        <w:rPr>
          <w:rtl/>
        </w:rPr>
        <w:t xml:space="preserve">كما في أنظمة </w:t>
      </w:r>
      <w:proofErr w:type="spellStart"/>
      <w:r w:rsidRPr="00363978">
        <w:rPr>
          <w:rtl/>
        </w:rPr>
        <w:t>السواتل</w:t>
      </w:r>
      <w:proofErr w:type="spellEnd"/>
      <w:r w:rsidRPr="00363978">
        <w:rPr>
          <w:rtl/>
        </w:rPr>
        <w:t xml:space="preserve"> غير </w:t>
      </w:r>
      <w:r w:rsidR="0083112C">
        <w:rPr>
          <w:rtl/>
        </w:rPr>
        <w:t>المستقرة بالنسبة إلى الأرض</w:t>
      </w:r>
      <w:r w:rsidRPr="00363978">
        <w:rPr>
          <w:rtl/>
        </w:rPr>
        <w:t xml:space="preserve"> </w:t>
      </w:r>
      <w:r w:rsidR="003A2B36" w:rsidRPr="003A2B36">
        <w:t>(non-GSO)</w:t>
      </w:r>
      <w:r w:rsidR="0072302C">
        <w:rPr>
          <w:rFonts w:hint="cs"/>
          <w:rtl/>
        </w:rPr>
        <w:t>)</w:t>
      </w:r>
      <w:r w:rsidRPr="00363978">
        <w:rPr>
          <w:rtl/>
        </w:rPr>
        <w:t>.</w:t>
      </w:r>
    </w:p>
    <w:p w14:paraId="3EE99BE7" w14:textId="54D0F28C" w:rsidR="00363978" w:rsidRPr="00363978" w:rsidRDefault="00CF1B3B" w:rsidP="00CF1B3B">
      <w:pPr>
        <w:pStyle w:val="Heading3"/>
        <w:rPr>
          <w:rtl/>
          <w:lang w:bidi="en-GB"/>
        </w:rPr>
      </w:pPr>
      <w:bookmarkStart w:id="34" w:name="_Toc195183155"/>
      <w:bookmarkStart w:id="35" w:name="_Toc232178187"/>
      <w:r>
        <w:t>3.</w:t>
      </w:r>
      <w:r w:rsidR="00C52DC2" w:rsidRPr="00C52DC2">
        <w:t>1</w:t>
      </w:r>
      <w:r>
        <w:t>.</w:t>
      </w:r>
      <w:r w:rsidR="00C52DC2" w:rsidRPr="00C52DC2">
        <w:t>1</w:t>
      </w:r>
      <w:r w:rsidR="00363978" w:rsidRPr="00363978">
        <w:rPr>
          <w:rtl/>
        </w:rPr>
        <w:tab/>
        <w:t>إدارة التنقل</w:t>
      </w:r>
      <w:bookmarkEnd w:id="34"/>
      <w:bookmarkEnd w:id="35"/>
    </w:p>
    <w:p w14:paraId="230EB800" w14:textId="0CEA8332" w:rsidR="00363978" w:rsidRPr="00363978" w:rsidRDefault="00363978" w:rsidP="00BC4CBA">
      <w:pPr>
        <w:rPr>
          <w:rtl/>
          <w:lang w:bidi="en-GB"/>
        </w:rPr>
      </w:pPr>
      <w:r w:rsidRPr="00363978">
        <w:rPr>
          <w:rtl/>
        </w:rPr>
        <w:t xml:space="preserve">لتمكين التنقل في الشبكات غير الأرضية </w:t>
      </w:r>
      <w:r w:rsidR="003A2B36" w:rsidRPr="003A2B36">
        <w:t>(NTN)</w:t>
      </w:r>
      <w:r w:rsidRPr="00363978">
        <w:rPr>
          <w:rtl/>
        </w:rPr>
        <w:t xml:space="preserve">، توفر الشبكة في أمر التسليم التقويم الفلكي </w:t>
      </w:r>
      <w:proofErr w:type="spellStart"/>
      <w:r w:rsidRPr="00363978">
        <w:rPr>
          <w:rtl/>
        </w:rPr>
        <w:t>الساتلي</w:t>
      </w:r>
      <w:proofErr w:type="spellEnd"/>
      <w:r w:rsidRPr="00363978">
        <w:rPr>
          <w:rtl/>
        </w:rPr>
        <w:t xml:space="preserve"> للخلية الخادمة</w:t>
      </w:r>
      <w:r w:rsidR="006F7400" w:rsidRPr="006F7400">
        <w:rPr>
          <w:rtl/>
        </w:rPr>
        <w:t xml:space="preserve"> و</w:t>
      </w:r>
      <w:r w:rsidRPr="00363978">
        <w:rPr>
          <w:rtl/>
        </w:rPr>
        <w:t>الخلايا المجاورة، اللازم للنفاذ إلى الخلية الخادمة المستهدفة في الشبكات غير الأرضية.</w:t>
      </w:r>
      <w:bookmarkStart w:id="36" w:name="_Hlk198890690"/>
      <w:bookmarkEnd w:id="36"/>
    </w:p>
    <w:p w14:paraId="06B58BA1" w14:textId="5CBB0F0C" w:rsidR="00363978" w:rsidRPr="00363978" w:rsidRDefault="00363978" w:rsidP="00BC4CBA">
      <w:pPr>
        <w:rPr>
          <w:rtl/>
          <w:lang w:bidi="en-GB"/>
        </w:rPr>
      </w:pPr>
      <w:r w:rsidRPr="00363978">
        <w:rPr>
          <w:rtl/>
        </w:rPr>
        <w:t xml:space="preserve">وتدعم معدات المستعمل </w:t>
      </w:r>
      <w:r w:rsidR="00FE7D4C" w:rsidRPr="00FE7D4C">
        <w:t>(UE)</w:t>
      </w:r>
      <w:r w:rsidRPr="00363978">
        <w:rPr>
          <w:rtl/>
        </w:rPr>
        <w:t xml:space="preserve"> التنقل بين الشبكات غير الأرضية </w:t>
      </w:r>
      <w:r w:rsidR="003A2B36" w:rsidRPr="003A2B36">
        <w:t>(NTN)</w:t>
      </w:r>
      <w:r w:rsidR="006F7400" w:rsidRPr="006F7400">
        <w:rPr>
          <w:rtl/>
        </w:rPr>
        <w:t xml:space="preserve"> و</w:t>
      </w:r>
      <w:r w:rsidRPr="00363978">
        <w:rPr>
          <w:rtl/>
        </w:rPr>
        <w:t>الشبكة الأرضية، أي من الشبكات غير الأرضية إلى</w:t>
      </w:r>
      <w:r w:rsidR="00677657">
        <w:rPr>
          <w:rFonts w:hint="cs"/>
          <w:rtl/>
        </w:rPr>
        <w:t> </w:t>
      </w:r>
      <w:r w:rsidRPr="00363978">
        <w:rPr>
          <w:rtl/>
        </w:rPr>
        <w:t>الشبكة الأرضية (التسليم الداخل)</w:t>
      </w:r>
      <w:r w:rsidR="006F7400" w:rsidRPr="006F7400">
        <w:rPr>
          <w:rtl/>
        </w:rPr>
        <w:t xml:space="preserve"> و</w:t>
      </w:r>
      <w:r w:rsidRPr="00363978">
        <w:rPr>
          <w:rtl/>
        </w:rPr>
        <w:t>من الشبكة الأرضية إلى الشبكات غير الأرضية (التسليم الخارج)، غير أنه لا يلزم أن تتصل بكل من الشبكات غير الأرضية</w:t>
      </w:r>
      <w:r w:rsidR="006F7400" w:rsidRPr="006F7400">
        <w:rPr>
          <w:rtl/>
        </w:rPr>
        <w:t xml:space="preserve"> و</w:t>
      </w:r>
      <w:r w:rsidRPr="00363978">
        <w:rPr>
          <w:rtl/>
        </w:rPr>
        <w:t>الشبكة الأرضية في الوقت نفسه.</w:t>
      </w:r>
      <w:r w:rsidR="006F7400" w:rsidRPr="006F7400">
        <w:rPr>
          <w:rtl/>
        </w:rPr>
        <w:t xml:space="preserve"> و</w:t>
      </w:r>
      <w:r w:rsidRPr="00363978">
        <w:rPr>
          <w:rtl/>
        </w:rPr>
        <w:t xml:space="preserve">قد تدعم </w:t>
      </w:r>
      <w:r w:rsidR="00656E1D">
        <w:rPr>
          <w:rtl/>
        </w:rPr>
        <w:t>أيضاً</w:t>
      </w:r>
      <w:r w:rsidRPr="00363978">
        <w:rPr>
          <w:rtl/>
        </w:rPr>
        <w:t xml:space="preserve"> التنقل بين تكنولوجيات النفاذ الراديوي القائمة على مدارات مختلفة </w:t>
      </w:r>
      <w:r w:rsidR="00677657">
        <w:rPr>
          <w:rFonts w:hint="cs"/>
          <w:rtl/>
        </w:rPr>
        <w:t>(</w:t>
      </w:r>
      <w:r w:rsidRPr="00363978">
        <w:rPr>
          <w:rtl/>
        </w:rPr>
        <w:t xml:space="preserve">أي المدار </w:t>
      </w:r>
      <w:r w:rsidR="0083112C">
        <w:rPr>
          <w:rtl/>
        </w:rPr>
        <w:t>المستقر بالنسبة إلى الأرض</w:t>
      </w:r>
      <w:r w:rsidRPr="00363978">
        <w:rPr>
          <w:rtl/>
        </w:rPr>
        <w:t xml:space="preserve"> </w:t>
      </w:r>
      <w:r w:rsidR="003A2B36" w:rsidRPr="003A2B36">
        <w:t>(GSO)</w:t>
      </w:r>
      <w:r w:rsidR="006F7400" w:rsidRPr="006F7400">
        <w:rPr>
          <w:rtl/>
        </w:rPr>
        <w:t xml:space="preserve"> و</w:t>
      </w:r>
      <w:r w:rsidRPr="00363978">
        <w:rPr>
          <w:rtl/>
        </w:rPr>
        <w:t xml:space="preserve">المدارات غير </w:t>
      </w:r>
      <w:r w:rsidR="0083112C">
        <w:rPr>
          <w:rtl/>
        </w:rPr>
        <w:t>المستقرة بالنسبة إلى الأرض</w:t>
      </w:r>
      <w:r w:rsidRPr="00363978">
        <w:rPr>
          <w:rtl/>
        </w:rPr>
        <w:t xml:space="preserve"> </w:t>
      </w:r>
      <w:r w:rsidR="003A2B36" w:rsidRPr="003A2B36">
        <w:t>(non-GSO)</w:t>
      </w:r>
      <w:r w:rsidRPr="00363978">
        <w:rPr>
          <w:rtl/>
        </w:rPr>
        <w:t xml:space="preserve"> على</w:t>
      </w:r>
      <w:r w:rsidR="00677657">
        <w:rPr>
          <w:rFonts w:hint="cs"/>
          <w:rtl/>
        </w:rPr>
        <w:t> </w:t>
      </w:r>
      <w:r w:rsidRPr="00363978">
        <w:rPr>
          <w:rtl/>
        </w:rPr>
        <w:t>ارتفاعات مختلفة</w:t>
      </w:r>
      <w:r w:rsidR="00677657">
        <w:rPr>
          <w:rFonts w:hint="cs"/>
          <w:rtl/>
        </w:rPr>
        <w:t>)</w:t>
      </w:r>
      <w:r w:rsidRPr="00363978">
        <w:rPr>
          <w:rtl/>
        </w:rPr>
        <w:t>.</w:t>
      </w:r>
    </w:p>
    <w:p w14:paraId="7DBA58BB" w14:textId="282DAEE7" w:rsidR="00363978" w:rsidRPr="00363978" w:rsidRDefault="00363978" w:rsidP="00BC4CBA">
      <w:pPr>
        <w:rPr>
          <w:rtl/>
          <w:lang w:bidi="en-GB"/>
        </w:rPr>
      </w:pPr>
      <w:r w:rsidRPr="00363978">
        <w:rPr>
          <w:rtl/>
        </w:rPr>
        <w:t xml:space="preserve">وأدخلت شروط الاستثارة التي يجوز لمعدات المستعمل </w:t>
      </w:r>
      <w:r w:rsidR="00FE7D4C" w:rsidRPr="00FE7D4C">
        <w:t>(UE)</w:t>
      </w:r>
      <w:r w:rsidRPr="00363978">
        <w:rPr>
          <w:rtl/>
        </w:rPr>
        <w:t xml:space="preserve"> بموجبها تنفيذ التسليم المشروط </w:t>
      </w:r>
      <w:r w:rsidR="003B45BB" w:rsidRPr="003B45BB">
        <w:t>(CHO)</w:t>
      </w:r>
      <w:r w:rsidRPr="00363978">
        <w:rPr>
          <w:rtl/>
        </w:rPr>
        <w:t xml:space="preserve"> إلى خلية مرشحة،</w:t>
      </w:r>
      <w:r w:rsidR="006F7400" w:rsidRPr="006F7400">
        <w:rPr>
          <w:rtl/>
        </w:rPr>
        <w:t xml:space="preserve"> و</w:t>
      </w:r>
      <w:r w:rsidRPr="00363978">
        <w:rPr>
          <w:rtl/>
        </w:rPr>
        <w:t xml:space="preserve">هي: الحدث </w:t>
      </w:r>
      <w:r w:rsidR="003B45BB" w:rsidRPr="003B45BB">
        <w:t>A4</w:t>
      </w:r>
      <w:r w:rsidRPr="00363978">
        <w:rPr>
          <w:rtl/>
        </w:rPr>
        <w:t>،</w:t>
      </w:r>
      <w:r w:rsidR="006F7400" w:rsidRPr="006F7400">
        <w:rPr>
          <w:rtl/>
        </w:rPr>
        <w:t xml:space="preserve"> و</w:t>
      </w:r>
      <w:r w:rsidRPr="00363978">
        <w:rPr>
          <w:rtl/>
        </w:rPr>
        <w:t>شرط الاستثارة القائم على الزمن،</w:t>
      </w:r>
      <w:r w:rsidR="006F7400" w:rsidRPr="006F7400">
        <w:rPr>
          <w:rtl/>
        </w:rPr>
        <w:t xml:space="preserve"> و</w:t>
      </w:r>
      <w:r w:rsidRPr="00363978">
        <w:rPr>
          <w:rtl/>
        </w:rPr>
        <w:t>شرط الاستثارة القائم على الموقع.</w:t>
      </w:r>
      <w:r w:rsidR="006F7400" w:rsidRPr="006F7400">
        <w:rPr>
          <w:rtl/>
        </w:rPr>
        <w:t xml:space="preserve"> و</w:t>
      </w:r>
      <w:r w:rsidRPr="00363978">
        <w:rPr>
          <w:rtl/>
        </w:rPr>
        <w:t>يجري تشكيل الشرطين الأخيرين بالاقتران مع أحد شروط الاستثارة المستندة إلى القياس.</w:t>
      </w:r>
      <w:r w:rsidR="006F7400" w:rsidRPr="006F7400">
        <w:rPr>
          <w:rtl/>
        </w:rPr>
        <w:t xml:space="preserve"> و</w:t>
      </w:r>
      <w:r w:rsidRPr="00363978">
        <w:rPr>
          <w:rtl/>
        </w:rPr>
        <w:t xml:space="preserve">يقصد بالموقع المسافة الفاصلة بين معدات المستعمل </w:t>
      </w:r>
      <w:r w:rsidR="00FE7D4C" w:rsidRPr="00FE7D4C">
        <w:t>(UE)</w:t>
      </w:r>
      <w:r w:rsidR="006F7400" w:rsidRPr="006F7400">
        <w:rPr>
          <w:rtl/>
        </w:rPr>
        <w:t xml:space="preserve"> و</w:t>
      </w:r>
      <w:r w:rsidRPr="00363978">
        <w:rPr>
          <w:rtl/>
        </w:rPr>
        <w:t>موقع مرجعي.</w:t>
      </w:r>
      <w:r w:rsidR="006F7400" w:rsidRPr="006F7400">
        <w:rPr>
          <w:rtl/>
        </w:rPr>
        <w:t xml:space="preserve"> و</w:t>
      </w:r>
      <w:r w:rsidRPr="00363978">
        <w:rPr>
          <w:rtl/>
        </w:rPr>
        <w:t xml:space="preserve">يحدد الزمن بالمدة بين </w:t>
      </w:r>
      <w:r w:rsidRPr="00363978">
        <w:t>T</w:t>
      </w:r>
      <w:r w:rsidR="00C52DC2" w:rsidRPr="00C52DC2">
        <w:t>1</w:t>
      </w:r>
      <w:r w:rsidR="006F7400" w:rsidRPr="006F7400">
        <w:rPr>
          <w:rtl/>
        </w:rPr>
        <w:t xml:space="preserve"> و</w:t>
      </w:r>
      <w:r w:rsidRPr="00363978">
        <w:t>T</w:t>
      </w:r>
      <w:r w:rsidR="00265C0E" w:rsidRPr="00265C0E">
        <w:t>2</w:t>
      </w:r>
      <w:r w:rsidRPr="00363978">
        <w:rPr>
          <w:rtl/>
        </w:rPr>
        <w:t xml:space="preserve">، حيث تمثل </w:t>
      </w:r>
      <w:r w:rsidRPr="00363978">
        <w:t>T</w:t>
      </w:r>
      <w:r w:rsidR="00C52DC2" w:rsidRPr="00C52DC2">
        <w:t>1</w:t>
      </w:r>
      <w:r w:rsidRPr="00363978">
        <w:rPr>
          <w:rtl/>
        </w:rPr>
        <w:t xml:space="preserve"> قيمة زمنية مطلقة</w:t>
      </w:r>
      <w:r w:rsidR="006F7400" w:rsidRPr="006F7400">
        <w:rPr>
          <w:rtl/>
        </w:rPr>
        <w:t xml:space="preserve"> و</w:t>
      </w:r>
      <w:r w:rsidRPr="00363978">
        <w:rPr>
          <w:rtl/>
        </w:rPr>
        <w:t xml:space="preserve">تمثل </w:t>
      </w:r>
      <w:r w:rsidRPr="00363978">
        <w:t>T</w:t>
      </w:r>
      <w:r w:rsidR="00265C0E" w:rsidRPr="00265C0E">
        <w:t>2</w:t>
      </w:r>
      <w:r w:rsidRPr="00363978">
        <w:rPr>
          <w:rtl/>
        </w:rPr>
        <w:t xml:space="preserve"> مدة تبدأ عند </w:t>
      </w:r>
      <w:r w:rsidRPr="00363978">
        <w:t>T</w:t>
      </w:r>
      <w:r w:rsidR="00C52DC2" w:rsidRPr="00C52DC2">
        <w:t>1</w:t>
      </w:r>
      <w:r w:rsidRPr="00363978">
        <w:rPr>
          <w:rtl/>
        </w:rPr>
        <w:t>.</w:t>
      </w:r>
    </w:p>
    <w:p w14:paraId="70EAF571" w14:textId="2F407447" w:rsidR="00363978" w:rsidRPr="00363978" w:rsidRDefault="00363978" w:rsidP="00BC4CBA">
      <w:pPr>
        <w:rPr>
          <w:rtl/>
          <w:lang w:bidi="en-GB"/>
        </w:rPr>
      </w:pPr>
      <w:r w:rsidRPr="00363978">
        <w:rPr>
          <w:rtl/>
        </w:rPr>
        <w:lastRenderedPageBreak/>
        <w:t xml:space="preserve">ولأغراض القياسات، يمكن للشبكة أن تشكل تشكيلات توقيت قياس متعددة لكتلة إشارة التزامن/قناة البث المادية </w:t>
      </w:r>
      <w:r w:rsidR="002210D4" w:rsidRPr="002210D4">
        <w:t>(SMTC)</w:t>
      </w:r>
      <w:r w:rsidRPr="00363978">
        <w:rPr>
          <w:rtl/>
        </w:rPr>
        <w:t xml:space="preserve"> بالتوازي لكل حاملة</w:t>
      </w:r>
      <w:r w:rsidR="006F7400" w:rsidRPr="006F7400">
        <w:rPr>
          <w:rtl/>
        </w:rPr>
        <w:t xml:space="preserve"> و</w:t>
      </w:r>
      <w:r w:rsidRPr="00363978">
        <w:rPr>
          <w:rtl/>
        </w:rPr>
        <w:t xml:space="preserve">لمجموعة معينة من الخلايا، تبعاً لقدرات معدات المستعمل </w:t>
      </w:r>
      <w:r w:rsidR="00FE7D4C" w:rsidRPr="00FE7D4C">
        <w:t>(UE)</w:t>
      </w:r>
      <w:r w:rsidRPr="00363978">
        <w:rPr>
          <w:rtl/>
        </w:rPr>
        <w:t>، باستخدام فرق تأخير الانتشار</w:t>
      </w:r>
      <w:r w:rsidR="006F7400" w:rsidRPr="006F7400">
        <w:rPr>
          <w:rtl/>
        </w:rPr>
        <w:t xml:space="preserve"> و</w:t>
      </w:r>
      <w:r w:rsidRPr="00363978">
        <w:rPr>
          <w:rtl/>
        </w:rPr>
        <w:t>معلومات التقويم الفلكي.</w:t>
      </w:r>
      <w:r w:rsidR="006F7400" w:rsidRPr="006F7400">
        <w:rPr>
          <w:rtl/>
        </w:rPr>
        <w:t xml:space="preserve"> و</w:t>
      </w:r>
      <w:r w:rsidRPr="00363978">
        <w:rPr>
          <w:rtl/>
        </w:rPr>
        <w:t xml:space="preserve">يمكنها </w:t>
      </w:r>
      <w:r w:rsidR="00656E1D">
        <w:rPr>
          <w:rtl/>
        </w:rPr>
        <w:t>أيضاً</w:t>
      </w:r>
      <w:r w:rsidRPr="00363978">
        <w:rPr>
          <w:rtl/>
        </w:rPr>
        <w:t xml:space="preserve"> تشكيل فجوات القياس استناداً إلى </w:t>
      </w:r>
      <w:r w:rsidR="00677657" w:rsidRPr="00363978">
        <w:rPr>
          <w:rtl/>
        </w:rPr>
        <w:t>تشكيلات توقيت قياس متعددة لكتلة إشارة التزامن</w:t>
      </w:r>
      <w:r w:rsidRPr="00363978">
        <w:rPr>
          <w:rtl/>
        </w:rPr>
        <w:t xml:space="preserve">/قناة البث المادية </w:t>
      </w:r>
      <w:r w:rsidR="002210D4" w:rsidRPr="002210D4">
        <w:t>(SMTC)</w:t>
      </w:r>
      <w:r w:rsidRPr="00363978">
        <w:rPr>
          <w:rtl/>
        </w:rPr>
        <w:t>.</w:t>
      </w:r>
    </w:p>
    <w:p w14:paraId="00D6E578" w14:textId="4E228538" w:rsidR="00363978" w:rsidRPr="00363978" w:rsidRDefault="00363978" w:rsidP="00BC4CBA">
      <w:pPr>
        <w:rPr>
          <w:rtl/>
          <w:lang w:bidi="en-GB"/>
        </w:rPr>
      </w:pPr>
      <w:r w:rsidRPr="00363978">
        <w:rPr>
          <w:rtl/>
        </w:rPr>
        <w:t xml:space="preserve">ويمكن تعديل </w:t>
      </w:r>
      <w:r w:rsidR="00677657" w:rsidRPr="00363978">
        <w:rPr>
          <w:rtl/>
        </w:rPr>
        <w:t>تشكيلات توقيت قياس لكتلة إشارة التزامن</w:t>
      </w:r>
      <w:r w:rsidRPr="00363978">
        <w:rPr>
          <w:rtl/>
        </w:rPr>
        <w:t xml:space="preserve">/قناة البث المادية </w:t>
      </w:r>
      <w:r w:rsidR="002210D4" w:rsidRPr="002210D4">
        <w:t>(SMTC)</w:t>
      </w:r>
      <w:r w:rsidRPr="00363978">
        <w:rPr>
          <w:rtl/>
        </w:rPr>
        <w:t xml:space="preserve"> تحت تحكم الشبكة، استناداً إلى معلومات مساعدة معدات المستعمل، إن توافرت، في نمط الاتصال،</w:t>
      </w:r>
      <w:r w:rsidR="006F7400" w:rsidRPr="006F7400">
        <w:rPr>
          <w:rtl/>
        </w:rPr>
        <w:t xml:space="preserve"> و</w:t>
      </w:r>
      <w:r w:rsidRPr="00363978">
        <w:rPr>
          <w:rtl/>
        </w:rPr>
        <w:t>تحت تحكم معدات المستعمل، استناداً إلى موقع معدات المستعمل</w:t>
      </w:r>
      <w:r w:rsidR="006F7400" w:rsidRPr="006F7400">
        <w:rPr>
          <w:rtl/>
        </w:rPr>
        <w:t xml:space="preserve"> و</w:t>
      </w:r>
      <w:r w:rsidRPr="00363978">
        <w:rPr>
          <w:rtl/>
        </w:rPr>
        <w:t xml:space="preserve">معلومات المساعدة </w:t>
      </w:r>
      <w:proofErr w:type="spellStart"/>
      <w:r w:rsidRPr="00363978">
        <w:rPr>
          <w:rtl/>
        </w:rPr>
        <w:t>الساتلية</w:t>
      </w:r>
      <w:proofErr w:type="spellEnd"/>
      <w:r w:rsidRPr="00363978">
        <w:rPr>
          <w:rtl/>
        </w:rPr>
        <w:t xml:space="preserve"> </w:t>
      </w:r>
      <w:r w:rsidR="0079329D">
        <w:rPr>
          <w:rFonts w:hint="cs"/>
          <w:rtl/>
        </w:rPr>
        <w:t>(</w:t>
      </w:r>
      <w:r w:rsidRPr="00363978">
        <w:rPr>
          <w:rtl/>
        </w:rPr>
        <w:t>مثل التقويم الفلكي</w:t>
      </w:r>
      <w:r w:rsidR="006F7400" w:rsidRPr="006F7400">
        <w:rPr>
          <w:rtl/>
        </w:rPr>
        <w:t xml:space="preserve"> و</w:t>
      </w:r>
      <w:r w:rsidRPr="00363978">
        <w:rPr>
          <w:rtl/>
        </w:rPr>
        <w:t>معلمات تقديم التوقيت المشترك</w:t>
      </w:r>
      <w:r w:rsidR="0079329D">
        <w:rPr>
          <w:rFonts w:hint="cs"/>
          <w:rtl/>
        </w:rPr>
        <w:t>)</w:t>
      </w:r>
      <w:r w:rsidRPr="00363978">
        <w:rPr>
          <w:rtl/>
        </w:rPr>
        <w:t xml:space="preserve"> في نمطي الخمول/عدم النشاط.</w:t>
      </w:r>
    </w:p>
    <w:p w14:paraId="4F2DD1FB" w14:textId="396C1AD9" w:rsidR="00363978" w:rsidRPr="00363978" w:rsidRDefault="00363978" w:rsidP="00BC4CBA">
      <w:pPr>
        <w:rPr>
          <w:rtl/>
          <w:lang w:bidi="en-GB"/>
        </w:rPr>
      </w:pPr>
      <w:r w:rsidRPr="00363978">
        <w:rPr>
          <w:rtl/>
        </w:rPr>
        <w:t xml:space="preserve">وفي سيناريو الخلية شبه الثابتة بالنسبة إلى الأرض، يمكن لمعدات المستعمل </w:t>
      </w:r>
      <w:r w:rsidR="00FE7D4C" w:rsidRPr="00FE7D4C">
        <w:t>(UE)</w:t>
      </w:r>
      <w:r w:rsidRPr="00363978">
        <w:rPr>
          <w:rtl/>
        </w:rPr>
        <w:t xml:space="preserve"> إجراء قياس قائم على الزمن</w:t>
      </w:r>
      <w:r w:rsidR="006F7400" w:rsidRPr="006F7400">
        <w:rPr>
          <w:rtl/>
        </w:rPr>
        <w:t xml:space="preserve"> و</w:t>
      </w:r>
      <w:r w:rsidRPr="00363978">
        <w:rPr>
          <w:rtl/>
        </w:rPr>
        <w:t>قياس قائم على</w:t>
      </w:r>
      <w:r w:rsidR="0079329D">
        <w:rPr>
          <w:rFonts w:hint="cs"/>
          <w:rtl/>
        </w:rPr>
        <w:t> </w:t>
      </w:r>
      <w:r w:rsidRPr="00363978">
        <w:rPr>
          <w:rtl/>
        </w:rPr>
        <w:t xml:space="preserve">الموقع في حالتي </w:t>
      </w:r>
      <w:r w:rsidR="00A07A0E" w:rsidRPr="00A07A0E">
        <w:t>RRC_IDLE</w:t>
      </w:r>
      <w:r w:rsidRPr="00363978">
        <w:t>/</w:t>
      </w:r>
      <w:r w:rsidR="00A07A0E" w:rsidRPr="00A07A0E">
        <w:t>RRC_INACTIVE</w:t>
      </w:r>
      <w:r w:rsidRPr="00363978">
        <w:rPr>
          <w:rtl/>
        </w:rPr>
        <w:t>.</w:t>
      </w:r>
      <w:r w:rsidR="006F7400" w:rsidRPr="006F7400">
        <w:rPr>
          <w:rtl/>
        </w:rPr>
        <w:t xml:space="preserve"> و</w:t>
      </w:r>
      <w:r w:rsidRPr="00363978">
        <w:rPr>
          <w:rtl/>
        </w:rPr>
        <w:t>تقدم معلومات التوقيت</w:t>
      </w:r>
      <w:r w:rsidR="006F7400" w:rsidRPr="006F7400">
        <w:rPr>
          <w:rtl/>
        </w:rPr>
        <w:t xml:space="preserve"> و</w:t>
      </w:r>
      <w:r w:rsidRPr="00363978">
        <w:rPr>
          <w:rtl/>
        </w:rPr>
        <w:t>الموقع المرتبطة بخلية ما عن طريق معلومات النظام.</w:t>
      </w:r>
      <w:r w:rsidR="006F7400" w:rsidRPr="006F7400">
        <w:rPr>
          <w:rtl/>
        </w:rPr>
        <w:t xml:space="preserve"> و</w:t>
      </w:r>
      <w:r w:rsidRPr="00363978">
        <w:rPr>
          <w:rtl/>
        </w:rPr>
        <w:t>تشير</w:t>
      </w:r>
      <w:r w:rsidR="0079329D">
        <w:rPr>
          <w:rFonts w:hint="cs"/>
          <w:rtl/>
        </w:rPr>
        <w:t> </w:t>
      </w:r>
      <w:r w:rsidRPr="00363978">
        <w:rPr>
          <w:rtl/>
        </w:rPr>
        <w:t>هذه المعلومات، على التوالي، إلى الوقت الذي ستتوقف فيه الخلية الخادمة عن خدمة منطقة جغرافية،</w:t>
      </w:r>
      <w:r w:rsidR="006F7400" w:rsidRPr="006F7400">
        <w:rPr>
          <w:rtl/>
        </w:rPr>
        <w:t xml:space="preserve"> و</w:t>
      </w:r>
      <w:r w:rsidRPr="00363978">
        <w:rPr>
          <w:rtl/>
        </w:rPr>
        <w:t>إلى الموقع المرجعي للخلية</w:t>
      </w:r>
      <w:r w:rsidR="0079329D">
        <w:rPr>
          <w:rFonts w:hint="cs"/>
          <w:rtl/>
        </w:rPr>
        <w:t> </w:t>
      </w:r>
      <w:r w:rsidRPr="00363978">
        <w:rPr>
          <w:rtl/>
        </w:rPr>
        <w:t>الخادمة.</w:t>
      </w:r>
    </w:p>
    <w:p w14:paraId="2BDD7C87" w14:textId="253FF8F2" w:rsidR="00363978" w:rsidRPr="00363978" w:rsidRDefault="00363978" w:rsidP="00BC4CBA">
      <w:pPr>
        <w:rPr>
          <w:rtl/>
          <w:lang w:bidi="en-GB"/>
        </w:rPr>
      </w:pPr>
      <w:r w:rsidRPr="00363978">
        <w:rPr>
          <w:rtl/>
        </w:rPr>
        <w:t>وتمثل منطقة التتبع منطقة جغرافية ثابتة.</w:t>
      </w:r>
      <w:r w:rsidR="006F7400" w:rsidRPr="006F7400">
        <w:rPr>
          <w:rtl/>
        </w:rPr>
        <w:t xml:space="preserve"> و</w:t>
      </w:r>
      <w:r w:rsidRPr="00363978">
        <w:rPr>
          <w:rtl/>
        </w:rPr>
        <w:t xml:space="preserve">يجري تشكيل أي تخطيط مقابل داخل شبكة النفاذ الراديوي </w:t>
      </w:r>
      <w:r w:rsidR="002210D4" w:rsidRPr="002210D4">
        <w:t>(RAN)</w:t>
      </w:r>
      <w:r w:rsidRPr="00363978">
        <w:rPr>
          <w:rtl/>
        </w:rPr>
        <w:t>.</w:t>
      </w:r>
      <w:r w:rsidR="006F7400" w:rsidRPr="006F7400">
        <w:rPr>
          <w:rtl/>
        </w:rPr>
        <w:t xml:space="preserve"> و</w:t>
      </w:r>
      <w:r w:rsidRPr="00363978">
        <w:rPr>
          <w:rtl/>
        </w:rPr>
        <w:t xml:space="preserve">يجوز للشبكة أن تبث عدة رموز لمناطق التتبع </w:t>
      </w:r>
      <w:r w:rsidR="002210D4" w:rsidRPr="002210D4">
        <w:t>(TAC)</w:t>
      </w:r>
      <w:r w:rsidRPr="00363978">
        <w:rPr>
          <w:rtl/>
        </w:rPr>
        <w:t xml:space="preserve"> لكل شبكة عمومية للاتصالات المتنقلة البرية </w:t>
      </w:r>
      <w:r w:rsidR="002210D4" w:rsidRPr="002210D4">
        <w:t>(PLMN)</w:t>
      </w:r>
      <w:r w:rsidRPr="00363978">
        <w:rPr>
          <w:rtl/>
        </w:rPr>
        <w:t xml:space="preserve"> في خلية للراديو الجديد للشبكات غير الأرضية </w:t>
      </w:r>
      <w:r w:rsidR="002210D4" w:rsidRPr="002210D4">
        <w:t>(</w:t>
      </w:r>
      <w:r w:rsidR="00BC5584" w:rsidRPr="00BC5584">
        <w:t>NR</w:t>
      </w:r>
      <w:r w:rsidR="002210D4" w:rsidRPr="002210D4">
        <w:t xml:space="preserve"> NTN)</w:t>
      </w:r>
      <w:r w:rsidRPr="00363978">
        <w:rPr>
          <w:rtl/>
        </w:rPr>
        <w:t>، من أجل تقليل حمل التشوير عند حافة الخلية،</w:t>
      </w:r>
      <w:r w:rsidR="006F7400" w:rsidRPr="006F7400">
        <w:rPr>
          <w:rtl/>
        </w:rPr>
        <w:t xml:space="preserve"> و</w:t>
      </w:r>
      <w:r w:rsidRPr="00363978">
        <w:rPr>
          <w:rtl/>
        </w:rPr>
        <w:t>لا سيما في حالة التغطية الخلوية المتحركة على الأرض.</w:t>
      </w:r>
      <w:r w:rsidR="006F7400" w:rsidRPr="006F7400">
        <w:rPr>
          <w:rtl/>
        </w:rPr>
        <w:t xml:space="preserve"> و</w:t>
      </w:r>
      <w:r w:rsidRPr="00363978">
        <w:rPr>
          <w:rtl/>
        </w:rPr>
        <w:t xml:space="preserve">يخضع تغيير رمز منطقة التتبع </w:t>
      </w:r>
      <w:r w:rsidR="002210D4" w:rsidRPr="002210D4">
        <w:t>(TAC)</w:t>
      </w:r>
      <w:r w:rsidRPr="00363978">
        <w:rPr>
          <w:rtl/>
        </w:rPr>
        <w:t xml:space="preserve"> في معلومات النظام لتحكم الشبكة،</w:t>
      </w:r>
      <w:r w:rsidR="006F7400" w:rsidRPr="006F7400">
        <w:rPr>
          <w:rtl/>
        </w:rPr>
        <w:t xml:space="preserve"> و</w:t>
      </w:r>
      <w:r w:rsidRPr="00363978">
        <w:rPr>
          <w:rtl/>
        </w:rPr>
        <w:t>قد لا يكون متزامناً بدقة مع إضاءة الحزم على الأرض في الوقت الحقيقي.</w:t>
      </w:r>
    </w:p>
    <w:p w14:paraId="6AFF0D06" w14:textId="0A639E2D" w:rsidR="00363978" w:rsidRPr="002210D4" w:rsidRDefault="00363978" w:rsidP="00BC4CBA">
      <w:pPr>
        <w:rPr>
          <w:spacing w:val="-2"/>
          <w:rtl/>
          <w:lang w:bidi="en-GB"/>
        </w:rPr>
      </w:pPr>
      <w:r w:rsidRPr="002210D4">
        <w:rPr>
          <w:spacing w:val="-2"/>
          <w:rtl/>
        </w:rPr>
        <w:t xml:space="preserve">وفيما يتعلق بجوانب موقع معدات المستعمل </w:t>
      </w:r>
      <w:r w:rsidR="00FE7D4C" w:rsidRPr="00FE7D4C">
        <w:rPr>
          <w:spacing w:val="-2"/>
        </w:rPr>
        <w:t>(UE)</w:t>
      </w:r>
      <w:r w:rsidRPr="002210D4">
        <w:rPr>
          <w:spacing w:val="-2"/>
          <w:rtl/>
        </w:rPr>
        <w:t>، ينبغي لمعدات المستعمل، بناء</w:t>
      </w:r>
      <w:r w:rsidR="0079329D">
        <w:rPr>
          <w:rFonts w:hint="cs"/>
          <w:spacing w:val="-2"/>
          <w:rtl/>
        </w:rPr>
        <w:t>ً</w:t>
      </w:r>
      <w:r w:rsidRPr="002210D4">
        <w:rPr>
          <w:spacing w:val="-2"/>
          <w:rtl/>
        </w:rPr>
        <w:t xml:space="preserve"> على طلب الشبكة</w:t>
      </w:r>
      <w:r w:rsidR="006F7400" w:rsidRPr="006F7400">
        <w:rPr>
          <w:spacing w:val="-2"/>
          <w:rtl/>
        </w:rPr>
        <w:t xml:space="preserve"> و</w:t>
      </w:r>
      <w:r w:rsidRPr="002210D4">
        <w:rPr>
          <w:spacing w:val="-2"/>
          <w:rtl/>
        </w:rPr>
        <w:t>بعد إنشاء أمن طبقة النفاذ</w:t>
      </w:r>
      <w:r w:rsidR="002210D4" w:rsidRPr="002210D4">
        <w:rPr>
          <w:rFonts w:hint="eastAsia"/>
          <w:spacing w:val="-2"/>
          <w:rtl/>
        </w:rPr>
        <w:t> </w:t>
      </w:r>
      <w:r w:rsidR="002210D4" w:rsidRPr="002210D4">
        <w:rPr>
          <w:spacing w:val="-2"/>
        </w:rPr>
        <w:t>(AS)</w:t>
      </w:r>
      <w:r w:rsidRPr="002210D4">
        <w:rPr>
          <w:spacing w:val="-2"/>
          <w:rtl/>
        </w:rPr>
        <w:t xml:space="preserve"> في نمط الاتصال، أن تبلغ شبكة النفاذ الراديوي لل</w:t>
      </w:r>
      <w:r w:rsidR="0021455C">
        <w:rPr>
          <w:spacing w:val="-2"/>
          <w:rtl/>
        </w:rPr>
        <w:t>جيل التالي</w:t>
      </w:r>
      <w:r w:rsidRPr="002210D4">
        <w:rPr>
          <w:spacing w:val="-2"/>
          <w:rtl/>
        </w:rPr>
        <w:t xml:space="preserve"> </w:t>
      </w:r>
      <w:r w:rsidR="00A07A0E" w:rsidRPr="00A07A0E">
        <w:rPr>
          <w:spacing w:val="-2"/>
        </w:rPr>
        <w:t>(</w:t>
      </w:r>
      <w:r w:rsidR="006B4774" w:rsidRPr="006B4774">
        <w:rPr>
          <w:spacing w:val="-2"/>
        </w:rPr>
        <w:t>NG</w:t>
      </w:r>
      <w:r w:rsidR="00A07A0E" w:rsidRPr="00A07A0E">
        <w:rPr>
          <w:spacing w:val="-2"/>
        </w:rPr>
        <w:t>-RAN)</w:t>
      </w:r>
      <w:r w:rsidRPr="002210D4">
        <w:rPr>
          <w:spacing w:val="-2"/>
          <w:rtl/>
        </w:rPr>
        <w:t xml:space="preserve">، إن توافرت، بمعلومات موقع معدات المستعمل التقريبية، </w:t>
      </w:r>
      <w:r w:rsidR="00055BFD">
        <w:rPr>
          <w:rFonts w:hint="cs"/>
          <w:spacing w:val="-2"/>
          <w:rtl/>
        </w:rPr>
        <w:t>(</w:t>
      </w:r>
      <w:r w:rsidRPr="002210D4">
        <w:rPr>
          <w:spacing w:val="-2"/>
          <w:rtl/>
        </w:rPr>
        <w:t xml:space="preserve">أي </w:t>
      </w:r>
      <w:proofErr w:type="gramStart"/>
      <w:r w:rsidRPr="002210D4">
        <w:rPr>
          <w:spacing w:val="-2"/>
          <w:rtl/>
        </w:rPr>
        <w:t>البتات</w:t>
      </w:r>
      <w:proofErr w:type="gramEnd"/>
      <w:r w:rsidRPr="002210D4">
        <w:rPr>
          <w:spacing w:val="-2"/>
          <w:rtl/>
        </w:rPr>
        <w:t xml:space="preserve"> الأكثر أهمية من إحداثيات </w:t>
      </w:r>
      <w:r w:rsidR="00C760F7">
        <w:rPr>
          <w:spacing w:val="-2"/>
          <w:rtl/>
        </w:rPr>
        <w:t xml:space="preserve">النظام العالمي للملاحة </w:t>
      </w:r>
      <w:proofErr w:type="spellStart"/>
      <w:r w:rsidR="00C760F7">
        <w:rPr>
          <w:spacing w:val="-2"/>
          <w:rtl/>
        </w:rPr>
        <w:t>الساتلية</w:t>
      </w:r>
      <w:proofErr w:type="spellEnd"/>
      <w:r w:rsidRPr="002210D4">
        <w:rPr>
          <w:spacing w:val="-2"/>
          <w:rtl/>
        </w:rPr>
        <w:t xml:space="preserve"> </w:t>
      </w:r>
      <w:r w:rsidR="00CF1B3B" w:rsidRPr="002210D4">
        <w:rPr>
          <w:spacing w:val="-2"/>
        </w:rPr>
        <w:t>(</w:t>
      </w:r>
      <w:r w:rsidR="00B43F0C" w:rsidRPr="00B43F0C">
        <w:rPr>
          <w:spacing w:val="-2"/>
        </w:rPr>
        <w:t>GNSS</w:t>
      </w:r>
      <w:r w:rsidR="00CF1B3B" w:rsidRPr="002210D4">
        <w:rPr>
          <w:spacing w:val="-2"/>
        </w:rPr>
        <w:t>)</w:t>
      </w:r>
      <w:r w:rsidRPr="002210D4">
        <w:rPr>
          <w:spacing w:val="-2"/>
          <w:rtl/>
        </w:rPr>
        <w:t xml:space="preserve">، بما يكفل دقة في حدود </w:t>
      </w:r>
      <w:r w:rsidR="00265C0E" w:rsidRPr="00265C0E">
        <w:rPr>
          <w:spacing w:val="-2"/>
        </w:rPr>
        <w:t>2</w:t>
      </w:r>
      <w:r w:rsidRPr="002210D4">
        <w:rPr>
          <w:spacing w:val="-2"/>
          <w:rtl/>
        </w:rPr>
        <w:t xml:space="preserve"> كيلومتر</w:t>
      </w:r>
      <w:r w:rsidR="00055BFD">
        <w:rPr>
          <w:rFonts w:hint="cs"/>
          <w:spacing w:val="-2"/>
          <w:rtl/>
        </w:rPr>
        <w:t>)</w:t>
      </w:r>
      <w:r w:rsidRPr="002210D4">
        <w:rPr>
          <w:spacing w:val="-2"/>
          <w:rtl/>
        </w:rPr>
        <w:t>.</w:t>
      </w:r>
    </w:p>
    <w:p w14:paraId="55A3920B" w14:textId="70FA5864" w:rsidR="00363978" w:rsidRPr="002210D4" w:rsidRDefault="002210D4" w:rsidP="002210D4">
      <w:pPr>
        <w:pStyle w:val="Heading3"/>
        <w:rPr>
          <w:rtl/>
          <w:lang w:bidi="en-GB"/>
        </w:rPr>
      </w:pPr>
      <w:bookmarkStart w:id="37" w:name="_Toc195183156"/>
      <w:bookmarkStart w:id="38" w:name="_Toc232178188"/>
      <w:r w:rsidRPr="002210D4">
        <w:t>4.</w:t>
      </w:r>
      <w:r w:rsidR="00C52DC2" w:rsidRPr="00C52DC2">
        <w:t>1</w:t>
      </w:r>
      <w:r w:rsidRPr="002210D4">
        <w:t>.</w:t>
      </w:r>
      <w:r w:rsidR="00C52DC2" w:rsidRPr="00C52DC2">
        <w:t>1</w:t>
      </w:r>
      <w:r w:rsidR="00363978" w:rsidRPr="00363978">
        <w:rPr>
          <w:rtl/>
        </w:rPr>
        <w:tab/>
        <w:t>التحويل</w:t>
      </w:r>
      <w:bookmarkEnd w:id="37"/>
      <w:bookmarkEnd w:id="38"/>
    </w:p>
    <w:p w14:paraId="7F269B5D" w14:textId="74D5D875" w:rsidR="00363978" w:rsidRPr="00363978" w:rsidRDefault="00363978" w:rsidP="00BC4CBA">
      <w:pPr>
        <w:rPr>
          <w:rtl/>
          <w:lang w:bidi="en-GB"/>
        </w:rPr>
      </w:pPr>
      <w:r w:rsidRPr="00363978">
        <w:rPr>
          <w:rtl/>
        </w:rPr>
        <w:t>يشير تحويل</w:t>
      </w:r>
      <w:r w:rsidR="006F7400" w:rsidRPr="006F7400">
        <w:rPr>
          <w:rtl/>
        </w:rPr>
        <w:t xml:space="preserve"> و</w:t>
      </w:r>
      <w:r w:rsidRPr="00363978">
        <w:rPr>
          <w:rtl/>
        </w:rPr>
        <w:t xml:space="preserve">صلة الخدمة إلى تغيير </w:t>
      </w:r>
      <w:proofErr w:type="spellStart"/>
      <w:r w:rsidRPr="00363978">
        <w:rPr>
          <w:rtl/>
        </w:rPr>
        <w:t>الساتل</w:t>
      </w:r>
      <w:proofErr w:type="spellEnd"/>
      <w:r w:rsidRPr="00363978">
        <w:rPr>
          <w:rtl/>
        </w:rPr>
        <w:t xml:space="preserve"> الخادم.</w:t>
      </w:r>
    </w:p>
    <w:p w14:paraId="07234A28" w14:textId="234EF029" w:rsidR="00363978" w:rsidRPr="00363978" w:rsidRDefault="00363978" w:rsidP="00BC4CBA">
      <w:pPr>
        <w:rPr>
          <w:rtl/>
          <w:lang w:bidi="en-GB"/>
        </w:rPr>
      </w:pPr>
      <w:r w:rsidRPr="00363978">
        <w:rPr>
          <w:rtl/>
        </w:rPr>
        <w:t>يقصد بتحويل</w:t>
      </w:r>
      <w:r w:rsidR="006F7400" w:rsidRPr="006F7400">
        <w:rPr>
          <w:rtl/>
        </w:rPr>
        <w:t xml:space="preserve"> و</w:t>
      </w:r>
      <w:r w:rsidRPr="00363978">
        <w:rPr>
          <w:rtl/>
        </w:rPr>
        <w:t>صلة التغذية الإجراء الذي تنتقل فيه</w:t>
      </w:r>
      <w:r w:rsidR="006F7400" w:rsidRPr="006F7400">
        <w:rPr>
          <w:rtl/>
        </w:rPr>
        <w:t xml:space="preserve"> و</w:t>
      </w:r>
      <w:r w:rsidRPr="00363978">
        <w:rPr>
          <w:rtl/>
        </w:rPr>
        <w:t xml:space="preserve">صلة التغذية، بالنسبة إلى حمولة نافعة محددة للشبكات غير الأرضية </w:t>
      </w:r>
      <w:r w:rsidR="003A2B36" w:rsidRPr="003A2B36">
        <w:t>(NTN)</w:t>
      </w:r>
      <w:r w:rsidRPr="00363978">
        <w:rPr>
          <w:rtl/>
        </w:rPr>
        <w:t>، من بوابة مصدر إلى بوابة هدف للشبكات غير الأرضية.</w:t>
      </w:r>
      <w:r w:rsidR="006F7400" w:rsidRPr="006F7400">
        <w:rPr>
          <w:rtl/>
        </w:rPr>
        <w:t xml:space="preserve"> و</w:t>
      </w:r>
      <w:r w:rsidRPr="00363978">
        <w:rPr>
          <w:rtl/>
        </w:rPr>
        <w:t>يعد تحويل</w:t>
      </w:r>
      <w:r w:rsidR="006F7400" w:rsidRPr="006F7400">
        <w:rPr>
          <w:rtl/>
        </w:rPr>
        <w:t xml:space="preserve"> و</w:t>
      </w:r>
      <w:r w:rsidRPr="00363978">
        <w:rPr>
          <w:rtl/>
        </w:rPr>
        <w:t>صلة التغذية إجراء ينجز في طبقة شبكة النقل.</w:t>
      </w:r>
      <w:r w:rsidR="006F7400" w:rsidRPr="006F7400">
        <w:rPr>
          <w:rtl/>
        </w:rPr>
        <w:t xml:space="preserve"> و</w:t>
      </w:r>
      <w:r w:rsidRPr="00363978">
        <w:rPr>
          <w:rtl/>
        </w:rPr>
        <w:t>يجوز في</w:t>
      </w:r>
      <w:r w:rsidR="00055BFD">
        <w:rPr>
          <w:rFonts w:hint="cs"/>
          <w:rtl/>
        </w:rPr>
        <w:t> </w:t>
      </w:r>
      <w:r w:rsidRPr="00363978">
        <w:rPr>
          <w:rtl/>
        </w:rPr>
        <w:t xml:space="preserve">الشبكات غير الأرضية </w:t>
      </w:r>
      <w:r w:rsidR="003A2B36" w:rsidRPr="003A2B36">
        <w:t>(NTN)</w:t>
      </w:r>
      <w:r w:rsidRPr="00363978">
        <w:rPr>
          <w:rtl/>
        </w:rPr>
        <w:t xml:space="preserve"> تطبيق كل من التحويل الصلب</w:t>
      </w:r>
      <w:r w:rsidR="006F7400" w:rsidRPr="006F7400">
        <w:rPr>
          <w:rtl/>
        </w:rPr>
        <w:t xml:space="preserve"> و</w:t>
      </w:r>
      <w:r w:rsidRPr="00363978">
        <w:rPr>
          <w:rtl/>
        </w:rPr>
        <w:t xml:space="preserve">التحويل </w:t>
      </w:r>
      <w:r w:rsidR="0009237C">
        <w:rPr>
          <w:rFonts w:hint="cs"/>
          <w:rtl/>
        </w:rPr>
        <w:t>المرن</w:t>
      </w:r>
      <w:r w:rsidRPr="00363978">
        <w:rPr>
          <w:rtl/>
        </w:rPr>
        <w:t xml:space="preserve"> لوصلة التغذية.</w:t>
      </w:r>
    </w:p>
    <w:p w14:paraId="6FE08E4F" w14:textId="085E5972" w:rsidR="00363978" w:rsidRPr="00363978" w:rsidRDefault="00363978" w:rsidP="00BC4CBA">
      <w:pPr>
        <w:rPr>
          <w:rtl/>
          <w:lang w:bidi="en-GB"/>
        </w:rPr>
      </w:pPr>
      <w:r w:rsidRPr="00363978">
        <w:rPr>
          <w:rtl/>
        </w:rPr>
        <w:t>وتسري تحويلات</w:t>
      </w:r>
      <w:r w:rsidR="006F7400" w:rsidRPr="006F7400">
        <w:rPr>
          <w:rtl/>
        </w:rPr>
        <w:t xml:space="preserve"> و</w:t>
      </w:r>
      <w:r w:rsidRPr="00363978">
        <w:rPr>
          <w:rtl/>
        </w:rPr>
        <w:t>صلة الخدمة</w:t>
      </w:r>
      <w:r w:rsidR="006F7400" w:rsidRPr="006F7400">
        <w:rPr>
          <w:rtl/>
        </w:rPr>
        <w:t xml:space="preserve"> و</w:t>
      </w:r>
      <w:r w:rsidRPr="00363978">
        <w:rPr>
          <w:rtl/>
        </w:rPr>
        <w:t xml:space="preserve">وصلة التغذية أساساً في حالة </w:t>
      </w:r>
      <w:proofErr w:type="spellStart"/>
      <w:r w:rsidRPr="00363978">
        <w:rPr>
          <w:rtl/>
        </w:rPr>
        <w:t>السواتل</w:t>
      </w:r>
      <w:proofErr w:type="spellEnd"/>
      <w:r w:rsidRPr="00363978">
        <w:rPr>
          <w:rtl/>
        </w:rPr>
        <w:t xml:space="preserve"> غير </w:t>
      </w:r>
      <w:r w:rsidR="0083112C">
        <w:rPr>
          <w:rtl/>
        </w:rPr>
        <w:t>المستقرة بالنسبة إلى الأرض</w:t>
      </w:r>
      <w:r w:rsidRPr="00363978">
        <w:rPr>
          <w:rtl/>
        </w:rPr>
        <w:t xml:space="preserve"> </w:t>
      </w:r>
      <w:r w:rsidR="003A2B36" w:rsidRPr="003A2B36">
        <w:t>(non-GSO)</w:t>
      </w:r>
      <w:r w:rsidRPr="00363978">
        <w:rPr>
          <w:rtl/>
        </w:rPr>
        <w:t>.</w:t>
      </w:r>
    </w:p>
    <w:p w14:paraId="14C06C3B" w14:textId="6C243133" w:rsidR="00363978" w:rsidRPr="002210D4" w:rsidRDefault="002210D4" w:rsidP="002210D4">
      <w:pPr>
        <w:pStyle w:val="Heading3"/>
        <w:rPr>
          <w:rtl/>
          <w:lang w:bidi="en-GB"/>
        </w:rPr>
      </w:pPr>
      <w:bookmarkStart w:id="39" w:name="_Toc195183157"/>
      <w:bookmarkStart w:id="40" w:name="_Toc232178189"/>
      <w:r>
        <w:t>5.</w:t>
      </w:r>
      <w:r w:rsidR="00C52DC2" w:rsidRPr="00C52DC2">
        <w:t>1</w:t>
      </w:r>
      <w:r>
        <w:t>.</w:t>
      </w:r>
      <w:r w:rsidR="00C52DC2" w:rsidRPr="00C52DC2">
        <w:t>1</w:t>
      </w:r>
      <w:r w:rsidR="00363978" w:rsidRPr="00363978">
        <w:rPr>
          <w:rtl/>
        </w:rPr>
        <w:tab/>
        <w:t>تشوير شبكة النفاذ الراديوي لل</w:t>
      </w:r>
      <w:r w:rsidR="0021455C">
        <w:rPr>
          <w:rtl/>
        </w:rPr>
        <w:t>جيل التالي</w:t>
      </w:r>
      <w:r w:rsidR="00363978" w:rsidRPr="00363978">
        <w:rPr>
          <w:rtl/>
        </w:rPr>
        <w:t xml:space="preserve"> </w:t>
      </w:r>
      <w:r w:rsidR="00A07A0E" w:rsidRPr="00A07A0E">
        <w:t>(</w:t>
      </w:r>
      <w:r w:rsidR="006B4774" w:rsidRPr="006B4774">
        <w:t>NG</w:t>
      </w:r>
      <w:r w:rsidR="00A07A0E" w:rsidRPr="00A07A0E">
        <w:t>-RAN)</w:t>
      </w:r>
      <w:bookmarkEnd w:id="39"/>
      <w:bookmarkEnd w:id="40"/>
    </w:p>
    <w:p w14:paraId="3504CCE8" w14:textId="2D8193C2" w:rsidR="00363978" w:rsidRPr="00363978" w:rsidRDefault="00363978" w:rsidP="00BC4CBA">
      <w:pPr>
        <w:rPr>
          <w:rtl/>
          <w:lang w:bidi="en-GB"/>
        </w:rPr>
      </w:pPr>
      <w:r w:rsidRPr="00363978">
        <w:rPr>
          <w:rtl/>
        </w:rPr>
        <w:t xml:space="preserve">تقابل هوية الخلية، التي تشير إليها العقدة </w:t>
      </w:r>
      <w:r w:rsidRPr="00363978">
        <w:t>B</w:t>
      </w:r>
      <w:r w:rsidRPr="00363978">
        <w:rPr>
          <w:rtl/>
        </w:rPr>
        <w:t xml:space="preserve"> لل</w:t>
      </w:r>
      <w:r w:rsidR="0021455C">
        <w:rPr>
          <w:rtl/>
        </w:rPr>
        <w:t>جيل التالي</w:t>
      </w:r>
      <w:r w:rsidRPr="00363978">
        <w:rPr>
          <w:rtl/>
        </w:rPr>
        <w:t xml:space="preserve"> </w:t>
      </w:r>
      <w:r w:rsidR="00E952DB" w:rsidRPr="00E952DB">
        <w:t>(</w:t>
      </w:r>
      <w:proofErr w:type="spellStart"/>
      <w:r w:rsidR="00E952DB" w:rsidRPr="00E952DB">
        <w:t>gNB</w:t>
      </w:r>
      <w:proofErr w:type="spellEnd"/>
      <w:r w:rsidR="00E952DB" w:rsidRPr="00E952DB">
        <w:t>)</w:t>
      </w:r>
      <w:r w:rsidRPr="00363978">
        <w:rPr>
          <w:rtl/>
        </w:rPr>
        <w:t xml:space="preserve"> إلى الشبكة الأساسية كجزء من معلومات موقع معدات المستعمل، هوية خلية مرسومة، بغض النظر عن مدار الحمولة النافعة للشبكات غير الأرضية </w:t>
      </w:r>
      <w:r w:rsidR="003A2B36" w:rsidRPr="003A2B36">
        <w:t>(NTN)</w:t>
      </w:r>
      <w:r w:rsidRPr="00363978">
        <w:rPr>
          <w:rtl/>
        </w:rPr>
        <w:t xml:space="preserve"> أو أنواع</w:t>
      </w:r>
      <w:r w:rsidR="006F7400" w:rsidRPr="006F7400">
        <w:rPr>
          <w:rtl/>
        </w:rPr>
        <w:t xml:space="preserve"> و</w:t>
      </w:r>
      <w:r w:rsidRPr="00363978">
        <w:rPr>
          <w:rtl/>
        </w:rPr>
        <w:t>صلات الخدمة المدعومة.</w:t>
      </w:r>
      <w:r w:rsidR="006F7400" w:rsidRPr="006F7400">
        <w:rPr>
          <w:rtl/>
        </w:rPr>
        <w:t xml:space="preserve"> و</w:t>
      </w:r>
      <w:r w:rsidRPr="00363978">
        <w:rPr>
          <w:rtl/>
        </w:rPr>
        <w:t xml:space="preserve">تستخدم لأغراض تحسين الاستدعاء في السطح البيني </w:t>
      </w:r>
      <w:r w:rsidR="006B4774" w:rsidRPr="006B4774">
        <w:t>NG</w:t>
      </w:r>
      <w:r w:rsidRPr="00363978">
        <w:rPr>
          <w:rtl/>
        </w:rPr>
        <w:t>،</w:t>
      </w:r>
      <w:r w:rsidR="006F7400" w:rsidRPr="006F7400">
        <w:rPr>
          <w:rtl/>
        </w:rPr>
        <w:t xml:space="preserve"> و</w:t>
      </w:r>
      <w:r w:rsidRPr="00363978">
        <w:rPr>
          <w:rtl/>
        </w:rPr>
        <w:t>منطقة الاهتمام،</w:t>
      </w:r>
      <w:r w:rsidR="006F7400" w:rsidRPr="006F7400">
        <w:rPr>
          <w:rtl/>
        </w:rPr>
        <w:t xml:space="preserve"> و</w:t>
      </w:r>
      <w:r w:rsidRPr="00363978">
        <w:rPr>
          <w:rtl/>
        </w:rPr>
        <w:t>خدمات الإنذار العام.</w:t>
      </w:r>
    </w:p>
    <w:p w14:paraId="14359FF9" w14:textId="4531B4E2" w:rsidR="00363978" w:rsidRPr="00363978" w:rsidRDefault="00363978" w:rsidP="00BC4CBA">
      <w:pPr>
        <w:rPr>
          <w:rtl/>
          <w:lang w:bidi="en-GB"/>
        </w:rPr>
      </w:pPr>
      <w:r w:rsidRPr="00363978">
        <w:rPr>
          <w:rtl/>
        </w:rPr>
        <w:t>وتتيح هوية الخلية المدرجة ضمن تحديد الهدف في رسائل التسليم تحديد الخلية الراديوية المستهدفة الصحيحة،</w:t>
      </w:r>
      <w:r w:rsidR="006F7400" w:rsidRPr="006F7400">
        <w:rPr>
          <w:rtl/>
        </w:rPr>
        <w:t xml:space="preserve"> و</w:t>
      </w:r>
      <w:r w:rsidRPr="00363978">
        <w:rPr>
          <w:rtl/>
        </w:rPr>
        <w:t xml:space="preserve">كذلك الاستدعاء في شبكة النفاذ الراديوي </w:t>
      </w:r>
      <w:r w:rsidR="002210D4" w:rsidRPr="002210D4">
        <w:t>(RAN)</w:t>
      </w:r>
      <w:r w:rsidRPr="00363978">
        <w:rPr>
          <w:rtl/>
        </w:rPr>
        <w:t>.</w:t>
      </w:r>
    </w:p>
    <w:p w14:paraId="6846D611" w14:textId="07E17430" w:rsidR="00363978" w:rsidRPr="00363978" w:rsidRDefault="00363978" w:rsidP="00BC4CBA">
      <w:pPr>
        <w:rPr>
          <w:rtl/>
          <w:lang w:bidi="en-GB"/>
        </w:rPr>
      </w:pPr>
      <w:r w:rsidRPr="00363978">
        <w:rPr>
          <w:rtl/>
        </w:rPr>
        <w:t>ويشكل التخطيط بين هويات الخلايا المعينة بالتخطيط</w:t>
      </w:r>
      <w:r w:rsidR="006F7400" w:rsidRPr="006F7400">
        <w:rPr>
          <w:rtl/>
        </w:rPr>
        <w:t xml:space="preserve"> و</w:t>
      </w:r>
      <w:r w:rsidRPr="00363978">
        <w:rPr>
          <w:rtl/>
        </w:rPr>
        <w:t xml:space="preserve">المناطق الجغرافية في شبكة النفاذ الراديوي </w:t>
      </w:r>
      <w:r w:rsidR="002210D4" w:rsidRPr="002210D4">
        <w:t>(RAN)</w:t>
      </w:r>
      <w:r w:rsidR="006F7400" w:rsidRPr="006F7400">
        <w:rPr>
          <w:rtl/>
        </w:rPr>
        <w:t xml:space="preserve"> و</w:t>
      </w:r>
      <w:r w:rsidRPr="00363978">
        <w:rPr>
          <w:rtl/>
        </w:rPr>
        <w:t>الشبكة الأساسية.</w:t>
      </w:r>
      <w:r w:rsidR="006F7400" w:rsidRPr="006F7400">
        <w:rPr>
          <w:rtl/>
        </w:rPr>
        <w:t xml:space="preserve"> و</w:t>
      </w:r>
      <w:r w:rsidRPr="00363978">
        <w:rPr>
          <w:rtl/>
        </w:rPr>
        <w:t xml:space="preserve">تكون العقدة </w:t>
      </w:r>
      <w:r w:rsidRPr="00363978">
        <w:t>B</w:t>
      </w:r>
      <w:r w:rsidRPr="00363978">
        <w:rPr>
          <w:rtl/>
        </w:rPr>
        <w:t xml:space="preserve"> لل</w:t>
      </w:r>
      <w:r w:rsidR="0021455C">
        <w:rPr>
          <w:rtl/>
        </w:rPr>
        <w:t>جيل التالي</w:t>
      </w:r>
      <w:r w:rsidRPr="00363978">
        <w:rPr>
          <w:rtl/>
        </w:rPr>
        <w:t xml:space="preserve"> </w:t>
      </w:r>
      <w:r w:rsidR="00E952DB" w:rsidRPr="00E952DB">
        <w:t>(</w:t>
      </w:r>
      <w:proofErr w:type="spellStart"/>
      <w:r w:rsidR="00E952DB" w:rsidRPr="00E952DB">
        <w:t>gNB</w:t>
      </w:r>
      <w:proofErr w:type="spellEnd"/>
      <w:r w:rsidR="00E952DB" w:rsidRPr="00E952DB">
        <w:t>)</w:t>
      </w:r>
      <w:r w:rsidRPr="00363978">
        <w:rPr>
          <w:rtl/>
        </w:rPr>
        <w:t xml:space="preserve"> مسؤولة عن إنشاء هوية الخلية المعينة بالتخطيط استنادا</w:t>
      </w:r>
      <w:r w:rsidR="0079329D">
        <w:rPr>
          <w:rFonts w:hint="cs"/>
          <w:rtl/>
        </w:rPr>
        <w:t>ً</w:t>
      </w:r>
      <w:r w:rsidRPr="00363978">
        <w:rPr>
          <w:rtl/>
        </w:rPr>
        <w:t xml:space="preserve"> إلى معلومات موقع معدات المستعمل</w:t>
      </w:r>
      <w:r w:rsidR="00D86776">
        <w:rPr>
          <w:rFonts w:hint="cs"/>
          <w:rtl/>
        </w:rPr>
        <w:t> </w:t>
      </w:r>
      <w:r w:rsidR="00FE7D4C" w:rsidRPr="00FE7D4C">
        <w:t>(UE)</w:t>
      </w:r>
      <w:r w:rsidRPr="00363978">
        <w:rPr>
          <w:rtl/>
        </w:rPr>
        <w:t xml:space="preserve"> الواردة من معدات المستعمل، إن توافرت.</w:t>
      </w:r>
      <w:r w:rsidR="006F7400" w:rsidRPr="006F7400">
        <w:rPr>
          <w:rtl/>
        </w:rPr>
        <w:t xml:space="preserve"> و</w:t>
      </w:r>
      <w:r w:rsidRPr="00363978">
        <w:rPr>
          <w:rtl/>
        </w:rPr>
        <w:t>يجوز أن يكون التخطيط مشكلاً مسبقاً (مثلاً</w:t>
      </w:r>
      <w:r w:rsidR="006F7400" w:rsidRPr="006F7400">
        <w:rPr>
          <w:rtl/>
        </w:rPr>
        <w:t xml:space="preserve"> </w:t>
      </w:r>
      <w:r w:rsidR="00D10185">
        <w:rPr>
          <w:rtl/>
        </w:rPr>
        <w:t xml:space="preserve">وفقاً </w:t>
      </w:r>
      <w:r w:rsidRPr="00363978">
        <w:rPr>
          <w:rtl/>
        </w:rPr>
        <w:t>لسياسة المشغل) أو</w:t>
      </w:r>
      <w:r w:rsidR="00D86776">
        <w:rPr>
          <w:rFonts w:hint="cs"/>
          <w:rtl/>
        </w:rPr>
        <w:t> </w:t>
      </w:r>
      <w:r w:rsidRPr="00363978">
        <w:rPr>
          <w:rtl/>
        </w:rPr>
        <w:t>متروكاً</w:t>
      </w:r>
      <w:r w:rsidR="00D86776">
        <w:rPr>
          <w:rFonts w:hint="cs"/>
          <w:rtl/>
        </w:rPr>
        <w:t> </w:t>
      </w:r>
      <w:r w:rsidRPr="00363978">
        <w:rPr>
          <w:rtl/>
        </w:rPr>
        <w:t>للتنفيذ.</w:t>
      </w:r>
    </w:p>
    <w:p w14:paraId="008F3660" w14:textId="17DD16E5" w:rsidR="00363978" w:rsidRPr="00363978" w:rsidRDefault="00363978" w:rsidP="00BC4CBA">
      <w:pPr>
        <w:rPr>
          <w:rtl/>
          <w:lang w:bidi="en-GB"/>
        </w:rPr>
      </w:pPr>
      <w:r w:rsidRPr="00363978">
        <w:rPr>
          <w:rtl/>
        </w:rPr>
        <w:lastRenderedPageBreak/>
        <w:t xml:space="preserve">وتبلغ العقدة </w:t>
      </w:r>
      <w:r w:rsidRPr="00363978">
        <w:t>B</w:t>
      </w:r>
      <w:r w:rsidRPr="00363978">
        <w:rPr>
          <w:rtl/>
        </w:rPr>
        <w:t xml:space="preserve"> لل</w:t>
      </w:r>
      <w:r w:rsidR="0021455C">
        <w:rPr>
          <w:rtl/>
        </w:rPr>
        <w:t>جيل التالي</w:t>
      </w:r>
      <w:r w:rsidRPr="00363978">
        <w:rPr>
          <w:rtl/>
        </w:rPr>
        <w:t xml:space="preserve"> </w:t>
      </w:r>
      <w:r w:rsidR="00E952DB" w:rsidRPr="00E952DB">
        <w:t>(</w:t>
      </w:r>
      <w:proofErr w:type="spellStart"/>
      <w:r w:rsidR="00E952DB" w:rsidRPr="00E952DB">
        <w:t>gNB</w:t>
      </w:r>
      <w:proofErr w:type="spellEnd"/>
      <w:r w:rsidR="00E952DB" w:rsidRPr="00E952DB">
        <w:t>)</w:t>
      </w:r>
      <w:r w:rsidR="006F7400" w:rsidRPr="006F7400">
        <w:rPr>
          <w:rtl/>
        </w:rPr>
        <w:t xml:space="preserve"> و</w:t>
      </w:r>
      <w:r w:rsidRPr="00363978">
        <w:rPr>
          <w:rtl/>
        </w:rPr>
        <w:t>ظيفة إدارة النفاذ</w:t>
      </w:r>
      <w:r w:rsidR="006F7400" w:rsidRPr="006F7400">
        <w:rPr>
          <w:rtl/>
        </w:rPr>
        <w:t xml:space="preserve"> و</w:t>
      </w:r>
      <w:r w:rsidRPr="00363978">
        <w:rPr>
          <w:rtl/>
        </w:rPr>
        <w:t xml:space="preserve">التنقل </w:t>
      </w:r>
      <w:r w:rsidR="002210D4" w:rsidRPr="002210D4">
        <w:t>(AMF)</w:t>
      </w:r>
      <w:r w:rsidRPr="00363978">
        <w:rPr>
          <w:rtl/>
        </w:rPr>
        <w:t xml:space="preserve"> برمز أو رموز مناطق التتبع </w:t>
      </w:r>
      <w:r w:rsidR="002210D4" w:rsidRPr="002210D4">
        <w:t>(TAC)</w:t>
      </w:r>
      <w:r w:rsidRPr="00363978">
        <w:rPr>
          <w:rtl/>
        </w:rPr>
        <w:t xml:space="preserve"> المبثوثة للشبكة العمومية للاتصالات المتنقلة البرية </w:t>
      </w:r>
      <w:r w:rsidR="002210D4" w:rsidRPr="002210D4">
        <w:t>(PLMN)</w:t>
      </w:r>
      <w:r w:rsidRPr="00363978">
        <w:rPr>
          <w:rtl/>
        </w:rPr>
        <w:t xml:space="preserve"> المختارة،</w:t>
      </w:r>
      <w:r w:rsidR="006F7400" w:rsidRPr="006F7400">
        <w:rPr>
          <w:rtl/>
        </w:rPr>
        <w:t xml:space="preserve"> و</w:t>
      </w:r>
      <w:r w:rsidRPr="00363978">
        <w:rPr>
          <w:rtl/>
        </w:rPr>
        <w:t xml:space="preserve">ذلك كجزء من معلومات موقع معدات المستعمل </w:t>
      </w:r>
      <w:r w:rsidR="002210D4" w:rsidRPr="002210D4">
        <w:t>(ULI)</w:t>
      </w:r>
      <w:r w:rsidRPr="00363978">
        <w:rPr>
          <w:rtl/>
        </w:rPr>
        <w:t>.</w:t>
      </w:r>
      <w:r w:rsidR="006F7400" w:rsidRPr="006F7400">
        <w:rPr>
          <w:rtl/>
        </w:rPr>
        <w:t xml:space="preserve"> و</w:t>
      </w:r>
      <w:r w:rsidRPr="00363978">
        <w:rPr>
          <w:rtl/>
        </w:rPr>
        <w:t xml:space="preserve">في حال كانت العقدة </w:t>
      </w:r>
      <w:r w:rsidRPr="00363978">
        <w:t>B</w:t>
      </w:r>
      <w:r w:rsidRPr="00363978">
        <w:rPr>
          <w:rtl/>
        </w:rPr>
        <w:t xml:space="preserve"> لل</w:t>
      </w:r>
      <w:r w:rsidR="0021455C">
        <w:rPr>
          <w:rtl/>
        </w:rPr>
        <w:t>جيل التالي</w:t>
      </w:r>
      <w:r w:rsidRPr="00363978">
        <w:rPr>
          <w:rtl/>
        </w:rPr>
        <w:t xml:space="preserve"> </w:t>
      </w:r>
      <w:r w:rsidR="00E952DB" w:rsidRPr="00E952DB">
        <w:t>(</w:t>
      </w:r>
      <w:proofErr w:type="spellStart"/>
      <w:r w:rsidR="00E952DB" w:rsidRPr="00E952DB">
        <w:t>gNB</w:t>
      </w:r>
      <w:proofErr w:type="spellEnd"/>
      <w:r w:rsidR="00E952DB" w:rsidRPr="00E952DB">
        <w:t>)</w:t>
      </w:r>
      <w:r w:rsidRPr="00363978">
        <w:rPr>
          <w:rtl/>
        </w:rPr>
        <w:t xml:space="preserve"> تعرف معلومات موقع معدات المستعمل </w:t>
      </w:r>
      <w:r w:rsidR="00FE7D4C" w:rsidRPr="00FE7D4C">
        <w:t>(UE)</w:t>
      </w:r>
      <w:r w:rsidRPr="00363978">
        <w:rPr>
          <w:rtl/>
        </w:rPr>
        <w:t xml:space="preserve">، يجوز لها أن تحدد مؤشر منطقة التتبع </w:t>
      </w:r>
      <w:r w:rsidR="002210D4" w:rsidRPr="002210D4">
        <w:t>(TAI)</w:t>
      </w:r>
      <w:r w:rsidRPr="00363978">
        <w:rPr>
          <w:rtl/>
        </w:rPr>
        <w:t xml:space="preserve"> الذي تقع فيه معدات المستعمل حالياً</w:t>
      </w:r>
      <w:r w:rsidR="006F7400" w:rsidRPr="006F7400">
        <w:rPr>
          <w:rtl/>
        </w:rPr>
        <w:t xml:space="preserve"> و</w:t>
      </w:r>
      <w:r w:rsidRPr="00363978">
        <w:rPr>
          <w:rtl/>
        </w:rPr>
        <w:t>أن تقدم ذلك المؤشر إلى</w:t>
      </w:r>
      <w:r w:rsidR="006F7400" w:rsidRPr="006F7400">
        <w:rPr>
          <w:rtl/>
        </w:rPr>
        <w:t xml:space="preserve"> و</w:t>
      </w:r>
      <w:r w:rsidRPr="00363978">
        <w:rPr>
          <w:rtl/>
        </w:rPr>
        <w:t>ظيفة إدارة النفاذ</w:t>
      </w:r>
      <w:r w:rsidR="006F7400" w:rsidRPr="006F7400">
        <w:rPr>
          <w:rtl/>
        </w:rPr>
        <w:t xml:space="preserve"> و</w:t>
      </w:r>
      <w:r w:rsidRPr="00363978">
        <w:rPr>
          <w:rtl/>
        </w:rPr>
        <w:t xml:space="preserve">التنقل </w:t>
      </w:r>
      <w:r w:rsidR="002210D4" w:rsidRPr="002210D4">
        <w:t>(AMF)</w:t>
      </w:r>
      <w:r w:rsidRPr="00363978">
        <w:rPr>
          <w:rtl/>
        </w:rPr>
        <w:t xml:space="preserve"> كجزء من معلومات موقع معدات المستعمل </w:t>
      </w:r>
      <w:r w:rsidR="002210D4" w:rsidRPr="002210D4">
        <w:t>(ULI)</w:t>
      </w:r>
      <w:r w:rsidRPr="00363978">
        <w:rPr>
          <w:rtl/>
        </w:rPr>
        <w:t>.</w:t>
      </w:r>
    </w:p>
    <w:p w14:paraId="1125BF71" w14:textId="55303A54" w:rsidR="00363978" w:rsidRPr="002210D4" w:rsidRDefault="002210D4" w:rsidP="002210D4">
      <w:pPr>
        <w:pStyle w:val="Heading3"/>
        <w:rPr>
          <w:rtl/>
          <w:lang w:bidi="en-GB"/>
        </w:rPr>
      </w:pPr>
      <w:bookmarkStart w:id="41" w:name="_Toc195183158"/>
      <w:bookmarkStart w:id="42" w:name="_Toc232178190"/>
      <w:r>
        <w:t>6.</w:t>
      </w:r>
      <w:r w:rsidR="00C52DC2" w:rsidRPr="00C52DC2">
        <w:t>1</w:t>
      </w:r>
      <w:r>
        <w:t>.</w:t>
      </w:r>
      <w:r w:rsidR="00C52DC2" w:rsidRPr="00C52DC2">
        <w:t>1</w:t>
      </w:r>
      <w:r w:rsidR="00363978" w:rsidRPr="00363978">
        <w:rPr>
          <w:rtl/>
        </w:rPr>
        <w:tab/>
        <w:t>أداء الترددات الراديوية</w:t>
      </w:r>
      <w:r w:rsidR="006F7400" w:rsidRPr="006F7400">
        <w:rPr>
          <w:rtl/>
        </w:rPr>
        <w:t xml:space="preserve"> و</w:t>
      </w:r>
      <w:r w:rsidR="00363978" w:rsidRPr="00363978">
        <w:rPr>
          <w:rtl/>
        </w:rPr>
        <w:t xml:space="preserve">متطلبات إدارة الموارد الراديوية </w:t>
      </w:r>
      <w:r w:rsidR="00E952DB" w:rsidRPr="00E952DB">
        <w:t>(RRM)</w:t>
      </w:r>
      <w:bookmarkEnd w:id="41"/>
      <w:bookmarkEnd w:id="42"/>
    </w:p>
    <w:p w14:paraId="702E1F3A" w14:textId="557C193C" w:rsidR="00363978" w:rsidRPr="00363978" w:rsidRDefault="00363978" w:rsidP="00BC4CBA">
      <w:pPr>
        <w:rPr>
          <w:rtl/>
          <w:lang w:bidi="en-GB"/>
        </w:rPr>
      </w:pPr>
      <w:r w:rsidRPr="00363978">
        <w:rPr>
          <w:rtl/>
        </w:rPr>
        <w:t xml:space="preserve">يوضح الشكل </w:t>
      </w:r>
      <w:r w:rsidR="00265C0E" w:rsidRPr="00265C0E">
        <w:t>2</w:t>
      </w:r>
      <w:r w:rsidRPr="00363978">
        <w:rPr>
          <w:rtl/>
        </w:rPr>
        <w:t xml:space="preserve"> عقدة النفاذ </w:t>
      </w:r>
      <w:proofErr w:type="spellStart"/>
      <w:r w:rsidRPr="00363978">
        <w:rPr>
          <w:rtl/>
        </w:rPr>
        <w:t>الساتلي</w:t>
      </w:r>
      <w:proofErr w:type="spellEnd"/>
      <w:r w:rsidRPr="00363978">
        <w:rPr>
          <w:rtl/>
        </w:rPr>
        <w:t xml:space="preserve"> التي تشمل</w:t>
      </w:r>
      <w:r w:rsidR="006F7400" w:rsidRPr="006F7400">
        <w:rPr>
          <w:rtl/>
        </w:rPr>
        <w:t xml:space="preserve"> و</w:t>
      </w:r>
      <w:r w:rsidRPr="00363978">
        <w:rPr>
          <w:rtl/>
        </w:rPr>
        <w:t xml:space="preserve">ظائف العقدة </w:t>
      </w:r>
      <w:r w:rsidRPr="00363978">
        <w:t>B</w:t>
      </w:r>
      <w:r w:rsidRPr="00363978">
        <w:rPr>
          <w:rtl/>
        </w:rPr>
        <w:t xml:space="preserve"> لل</w:t>
      </w:r>
      <w:r w:rsidR="0021455C">
        <w:rPr>
          <w:rtl/>
        </w:rPr>
        <w:t>جيل التالي</w:t>
      </w:r>
      <w:r w:rsidRPr="00363978">
        <w:rPr>
          <w:rtl/>
        </w:rPr>
        <w:t xml:space="preserve"> </w:t>
      </w:r>
      <w:r w:rsidR="00E952DB" w:rsidRPr="00E952DB">
        <w:t>(</w:t>
      </w:r>
      <w:proofErr w:type="spellStart"/>
      <w:r w:rsidR="00E952DB" w:rsidRPr="00E952DB">
        <w:t>gNB</w:t>
      </w:r>
      <w:proofErr w:type="spellEnd"/>
      <w:r w:rsidR="00E952DB" w:rsidRPr="00E952DB">
        <w:t>)</w:t>
      </w:r>
      <w:r w:rsidRPr="00363978">
        <w:rPr>
          <w:rtl/>
        </w:rPr>
        <w:t xml:space="preserve"> للبنية التحتية الأرضية غير التابعة للشبكات غير الأرضية،</w:t>
      </w:r>
      <w:r w:rsidR="006F7400" w:rsidRPr="006F7400">
        <w:rPr>
          <w:rtl/>
        </w:rPr>
        <w:t xml:space="preserve"> و</w:t>
      </w:r>
      <w:r w:rsidRPr="00363978">
        <w:rPr>
          <w:rtl/>
        </w:rPr>
        <w:t>البوابة</w:t>
      </w:r>
      <w:r w:rsidR="006F7400" w:rsidRPr="006F7400">
        <w:rPr>
          <w:rtl/>
        </w:rPr>
        <w:t xml:space="preserve"> و</w:t>
      </w:r>
      <w:r w:rsidRPr="00363978">
        <w:rPr>
          <w:rtl/>
        </w:rPr>
        <w:t>وصلة التغذية،</w:t>
      </w:r>
      <w:r w:rsidR="006F7400" w:rsidRPr="006F7400">
        <w:rPr>
          <w:rtl/>
        </w:rPr>
        <w:t xml:space="preserve"> و</w:t>
      </w:r>
      <w:r w:rsidRPr="00363978">
        <w:rPr>
          <w:rtl/>
        </w:rPr>
        <w:t xml:space="preserve">وظائف الترددات الراديوية للحمولة النافعة للشبكات غير الأرضية </w:t>
      </w:r>
      <w:r w:rsidR="003A2B36" w:rsidRPr="003A2B36">
        <w:t>(NTN)</w:t>
      </w:r>
      <w:r w:rsidRPr="00363978">
        <w:rPr>
          <w:rtl/>
        </w:rPr>
        <w:t>.</w:t>
      </w:r>
    </w:p>
    <w:p w14:paraId="3470DCDC" w14:textId="7D29BD6E" w:rsidR="00363978" w:rsidRPr="00363978" w:rsidRDefault="00363978" w:rsidP="002210D4">
      <w:pPr>
        <w:pStyle w:val="FigureNo"/>
        <w:rPr>
          <w:rtl/>
          <w:lang w:bidi="en-GB"/>
        </w:rPr>
      </w:pPr>
      <w:r w:rsidRPr="00363978">
        <w:rPr>
          <w:rtl/>
        </w:rPr>
        <w:t xml:space="preserve">الشكل </w:t>
      </w:r>
      <w:r w:rsidR="00265C0E" w:rsidRPr="00265C0E">
        <w:rPr>
          <w:lang w:val="en-US"/>
        </w:rPr>
        <w:t>2</w:t>
      </w:r>
    </w:p>
    <w:p w14:paraId="4FA54BB1" w14:textId="77777777" w:rsidR="006C646A" w:rsidRDefault="00363978" w:rsidP="002210D4">
      <w:pPr>
        <w:pStyle w:val="Figuretitle0"/>
        <w:bidi/>
        <w:rPr>
          <w:rtl/>
          <w:lang w:bidi="en-GB"/>
        </w:rPr>
      </w:pPr>
      <w:r w:rsidRPr="00363978">
        <w:rPr>
          <w:rtl/>
        </w:rPr>
        <w:t xml:space="preserve">عقدة النفاذ </w:t>
      </w:r>
      <w:proofErr w:type="spellStart"/>
      <w:r w:rsidRPr="00363978">
        <w:rPr>
          <w:rtl/>
        </w:rPr>
        <w:t>الساتلي</w:t>
      </w:r>
      <w:proofErr w:type="spellEnd"/>
      <w:r w:rsidRPr="00363978">
        <w:rPr>
          <w:rtl/>
        </w:rPr>
        <w:t xml:space="preserve"> </w:t>
      </w:r>
      <w:r w:rsidR="006B4774" w:rsidRPr="006B4774">
        <w:t>(SAN)</w:t>
      </w:r>
    </w:p>
    <w:p w14:paraId="682612CE" w14:textId="6DF9C1D8" w:rsidR="00363978" w:rsidRPr="00363978" w:rsidRDefault="002468BA" w:rsidP="002210D4">
      <w:pPr>
        <w:pStyle w:val="Figure"/>
        <w:bidi/>
        <w:rPr>
          <w:rFonts w:hint="default"/>
          <w:rtl/>
        </w:rPr>
      </w:pPr>
      <w:r>
        <w:rPr>
          <w:rFonts w:hint="default"/>
          <w:noProof/>
          <w:rtl/>
          <w:lang w:val="ar-SA"/>
        </w:rPr>
        <w:drawing>
          <wp:inline distT="0" distB="0" distL="0" distR="0" wp14:anchorId="218E7741" wp14:editId="04D35881">
            <wp:extent cx="5455931" cy="2700533"/>
            <wp:effectExtent l="0" t="0" r="0" b="5080"/>
            <wp:docPr id="4" name="Picture 4" descr="الشكل 2 يوضح عقدة النفاذ الساتلي (SA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الشكل 2 يوضح عقدة النفاذ الساتلي (SAN)&#10;"/>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455931" cy="2700533"/>
                    </a:xfrm>
                    <a:prstGeom prst="rect">
                      <a:avLst/>
                    </a:prstGeom>
                  </pic:spPr>
                </pic:pic>
              </a:graphicData>
            </a:graphic>
          </wp:inline>
        </w:drawing>
      </w:r>
    </w:p>
    <w:p w14:paraId="17AC6871" w14:textId="4C064A17" w:rsidR="00363978" w:rsidRPr="00363978" w:rsidRDefault="00363978" w:rsidP="00D86776">
      <w:pPr>
        <w:pStyle w:val="Normalaftertitle"/>
        <w:rPr>
          <w:rtl/>
          <w:lang w:bidi="en-GB"/>
        </w:rPr>
      </w:pPr>
      <w:r w:rsidRPr="00363978">
        <w:rPr>
          <w:rtl/>
        </w:rPr>
        <w:t xml:space="preserve">تتطلب متطلبات الترددات الراديوية لمعدات المستعمل </w:t>
      </w:r>
      <w:r w:rsidR="00FE7D4C" w:rsidRPr="00FE7D4C">
        <w:t>(UE)</w:t>
      </w:r>
      <w:r w:rsidRPr="00363978">
        <w:rPr>
          <w:rtl/>
        </w:rPr>
        <w:t xml:space="preserve"> القادرة على العمل مع الشبكات غير الأرضية </w:t>
      </w:r>
      <w:r w:rsidR="003A2B36" w:rsidRPr="003A2B36">
        <w:t>(NTN)</w:t>
      </w:r>
      <w:r w:rsidRPr="00363978">
        <w:rPr>
          <w:rtl/>
        </w:rPr>
        <w:t xml:space="preserve"> أداء الترددات الراديوية نفسه المطلوب لمعدات المستعمل العاملة مع الشبكة الأرضية.</w:t>
      </w:r>
    </w:p>
    <w:p w14:paraId="4C2F7757" w14:textId="229F4DCF" w:rsidR="00363978" w:rsidRPr="00363978" w:rsidRDefault="00363978" w:rsidP="00BC4CBA">
      <w:pPr>
        <w:rPr>
          <w:rtl/>
          <w:lang w:bidi="en-GB"/>
        </w:rPr>
      </w:pPr>
      <w:r w:rsidRPr="00363978">
        <w:rPr>
          <w:rtl/>
        </w:rPr>
        <w:t xml:space="preserve">وتجدر ملاحظة أن متطلبات الترددات الراديوية لعقدة النفاذ </w:t>
      </w:r>
      <w:proofErr w:type="spellStart"/>
      <w:r w:rsidRPr="00363978">
        <w:rPr>
          <w:rtl/>
        </w:rPr>
        <w:t>الساتلي</w:t>
      </w:r>
      <w:proofErr w:type="spellEnd"/>
      <w:r w:rsidRPr="00363978">
        <w:rPr>
          <w:rtl/>
        </w:rPr>
        <w:t xml:space="preserve"> </w:t>
      </w:r>
      <w:r w:rsidR="006B4774" w:rsidRPr="006B4774">
        <w:t>(SAN)</w:t>
      </w:r>
      <w:r w:rsidRPr="00363978">
        <w:rPr>
          <w:rtl/>
        </w:rPr>
        <w:t xml:space="preserve"> أدنى مقارنة بمتطلبات الترددات الراديوية للمحطة القاعدة </w:t>
      </w:r>
      <w:r w:rsidR="002210D4" w:rsidRPr="002210D4">
        <w:t>(BS)</w:t>
      </w:r>
      <w:r w:rsidRPr="00363978">
        <w:rPr>
          <w:rtl/>
        </w:rPr>
        <w:t xml:space="preserve"> في شبكة أرضية.</w:t>
      </w:r>
    </w:p>
    <w:p w14:paraId="54021899" w14:textId="41ECEA28" w:rsidR="00363978" w:rsidRPr="00363978" w:rsidRDefault="00363978" w:rsidP="00BC4CBA">
      <w:pPr>
        <w:rPr>
          <w:rtl/>
          <w:lang w:bidi="en-GB"/>
        </w:rPr>
      </w:pPr>
      <w:r w:rsidRPr="00363978">
        <w:rPr>
          <w:rtl/>
        </w:rPr>
        <w:t xml:space="preserve">وتتعلق المتطلبات الخاصة لإدارة الموارد الراديوية في الشبكات غير الأرضية </w:t>
      </w:r>
      <w:r w:rsidR="003A2B36" w:rsidRPr="003A2B36">
        <w:t>(NTN)</w:t>
      </w:r>
      <w:r w:rsidRPr="00363978">
        <w:rPr>
          <w:rtl/>
        </w:rPr>
        <w:t xml:space="preserve"> في معظمها بالتأخير، فضلا</w:t>
      </w:r>
      <w:r w:rsidR="008930EE">
        <w:rPr>
          <w:rFonts w:hint="cs"/>
          <w:rtl/>
        </w:rPr>
        <w:t>ً</w:t>
      </w:r>
      <w:r w:rsidRPr="00363978">
        <w:rPr>
          <w:rtl/>
        </w:rPr>
        <w:t xml:space="preserve"> عن أخطاء التوقيت</w:t>
      </w:r>
      <w:r w:rsidR="006F7400" w:rsidRPr="006F7400">
        <w:rPr>
          <w:rtl/>
        </w:rPr>
        <w:t xml:space="preserve"> و</w:t>
      </w:r>
      <w:r w:rsidRPr="00363978">
        <w:rPr>
          <w:rtl/>
        </w:rPr>
        <w:t>التردد في مختلف الإجراءات.</w:t>
      </w:r>
    </w:p>
    <w:p w14:paraId="6F76972C" w14:textId="3F318E41" w:rsidR="00363978" w:rsidRPr="002210D4" w:rsidRDefault="002210D4" w:rsidP="002210D4">
      <w:pPr>
        <w:pStyle w:val="Heading3"/>
        <w:rPr>
          <w:rtl/>
          <w:lang w:bidi="en-GB"/>
        </w:rPr>
      </w:pPr>
      <w:bookmarkStart w:id="43" w:name="_Toc195183159"/>
      <w:bookmarkStart w:id="44" w:name="_Toc232178191"/>
      <w:r>
        <w:t>7.</w:t>
      </w:r>
      <w:r w:rsidR="00C52DC2" w:rsidRPr="00C52DC2">
        <w:t>1</w:t>
      </w:r>
      <w:r>
        <w:t>.</w:t>
      </w:r>
      <w:r w:rsidR="00C52DC2" w:rsidRPr="00C52DC2">
        <w:t>1</w:t>
      </w:r>
      <w:r w:rsidR="00363978" w:rsidRPr="00363978">
        <w:rPr>
          <w:rtl/>
        </w:rPr>
        <w:tab/>
        <w:t>تحسينات أخرى</w:t>
      </w:r>
      <w:bookmarkEnd w:id="43"/>
      <w:bookmarkEnd w:id="44"/>
    </w:p>
    <w:p w14:paraId="33925AE9" w14:textId="13C7AC15" w:rsidR="00363978" w:rsidRPr="00A9295D" w:rsidRDefault="00363978" w:rsidP="00BC4CBA">
      <w:pPr>
        <w:rPr>
          <w:spacing w:val="-4"/>
          <w:rtl/>
          <w:lang w:bidi="en-GB"/>
        </w:rPr>
      </w:pPr>
      <w:r w:rsidRPr="00A9295D">
        <w:rPr>
          <w:spacing w:val="-4"/>
          <w:rtl/>
        </w:rPr>
        <w:t xml:space="preserve">أدخلت مجموعة إضافية من السمات في بنية الراديو الجديد </w:t>
      </w:r>
      <w:r w:rsidR="00BC5584" w:rsidRPr="00A9295D">
        <w:rPr>
          <w:spacing w:val="-4"/>
        </w:rPr>
        <w:t>(NR)</w:t>
      </w:r>
      <w:r w:rsidR="006F7400" w:rsidRPr="00A9295D">
        <w:rPr>
          <w:spacing w:val="-4"/>
          <w:rtl/>
        </w:rPr>
        <w:t xml:space="preserve"> و</w:t>
      </w:r>
      <w:r w:rsidR="00A9295D" w:rsidRPr="00A9295D">
        <w:rPr>
          <w:rFonts w:hint="cs"/>
          <w:spacing w:val="-4"/>
          <w:rtl/>
        </w:rPr>
        <w:t>البنية المعمارية ل</w:t>
      </w:r>
      <w:r w:rsidRPr="00A9295D">
        <w:rPr>
          <w:spacing w:val="-4"/>
          <w:rtl/>
        </w:rPr>
        <w:t>شبكة النفاذ الراديوي لل</w:t>
      </w:r>
      <w:r w:rsidR="0021455C">
        <w:rPr>
          <w:spacing w:val="-4"/>
          <w:rtl/>
        </w:rPr>
        <w:t>جيل التالي</w:t>
      </w:r>
      <w:r w:rsidRPr="00A9295D">
        <w:rPr>
          <w:spacing w:val="-4"/>
          <w:rtl/>
        </w:rPr>
        <w:t xml:space="preserve"> </w:t>
      </w:r>
      <w:r w:rsidR="00A07A0E" w:rsidRPr="00A9295D">
        <w:rPr>
          <w:spacing w:val="-4"/>
        </w:rPr>
        <w:t>(</w:t>
      </w:r>
      <w:r w:rsidR="006B4774" w:rsidRPr="00A9295D">
        <w:rPr>
          <w:spacing w:val="-4"/>
        </w:rPr>
        <w:t>NG</w:t>
      </w:r>
      <w:r w:rsidR="00A07A0E" w:rsidRPr="00A9295D">
        <w:rPr>
          <w:spacing w:val="-4"/>
        </w:rPr>
        <w:t>-RAN)</w:t>
      </w:r>
      <w:r w:rsidRPr="00A9295D">
        <w:rPr>
          <w:spacing w:val="-4"/>
          <w:rtl/>
        </w:rPr>
        <w:t xml:space="preserve"> لتقديم دعم أمثل للشبكات غير الأرضية </w:t>
      </w:r>
      <w:r w:rsidR="003A2B36" w:rsidRPr="00A9295D">
        <w:rPr>
          <w:spacing w:val="-4"/>
        </w:rPr>
        <w:t>(NTN)</w:t>
      </w:r>
      <w:r w:rsidRPr="00A9295D">
        <w:rPr>
          <w:spacing w:val="-4"/>
          <w:rtl/>
        </w:rPr>
        <w:t>، مع قدرات على ما يلي:</w:t>
      </w:r>
    </w:p>
    <w:p w14:paraId="10B67417" w14:textId="588B4D34" w:rsidR="00363978" w:rsidRPr="00363978" w:rsidRDefault="00363978" w:rsidP="002210D4">
      <w:pPr>
        <w:pStyle w:val="enumlev1"/>
        <w:rPr>
          <w:rtl/>
          <w:lang w:bidi="en-GB"/>
        </w:rPr>
      </w:pPr>
      <w:r w:rsidRPr="00363978">
        <w:rPr>
          <w:rtl/>
        </w:rPr>
        <w:t>–</w:t>
      </w:r>
      <w:r w:rsidRPr="00363978">
        <w:rPr>
          <w:rtl/>
        </w:rPr>
        <w:tab/>
        <w:t>توفير أداء تغطية محسن للوصلة الصاعدة،</w:t>
      </w:r>
      <w:r w:rsidR="006F7400" w:rsidRPr="006F7400">
        <w:rPr>
          <w:rtl/>
          <w:lang w:bidi="ar-SA"/>
        </w:rPr>
        <w:t xml:space="preserve"> و</w:t>
      </w:r>
      <w:r w:rsidRPr="00363978">
        <w:rPr>
          <w:rtl/>
        </w:rPr>
        <w:t xml:space="preserve">لا سيما عند التعامل مع الهواتف الذكية التجارية ذات كسب هوائي قدره </w:t>
      </w:r>
      <w:proofErr w:type="spellStart"/>
      <w:r w:rsidR="008930EE">
        <w:t>dBi</w:t>
      </w:r>
      <w:proofErr w:type="spellEnd"/>
      <w:r w:rsidR="008930EE">
        <w:t> </w:t>
      </w:r>
      <w:r w:rsidR="002210D4">
        <w:rPr>
          <w:rFonts w:cs="Times New Roman"/>
        </w:rPr>
        <w:t>5,5</w:t>
      </w:r>
      <w:r w:rsidR="00597071">
        <w:rPr>
          <w:rFonts w:cs="Times New Roman"/>
        </w:rPr>
        <w:t>–</w:t>
      </w:r>
      <w:r w:rsidRPr="00363978">
        <w:rPr>
          <w:rtl/>
        </w:rPr>
        <w:t xml:space="preserve"> </w:t>
      </w:r>
      <w:r w:rsidR="006F7400" w:rsidRPr="006F7400">
        <w:rPr>
          <w:rtl/>
          <w:lang w:bidi="ar-SA"/>
        </w:rPr>
        <w:t>و</w:t>
      </w:r>
      <w:r w:rsidRPr="00363978">
        <w:rPr>
          <w:rFonts w:hint="cs"/>
          <w:rtl/>
        </w:rPr>
        <w:t>فقد</w:t>
      </w:r>
      <w:r w:rsidRPr="00363978">
        <w:rPr>
          <w:rtl/>
        </w:rPr>
        <w:t xml:space="preserve"> </w:t>
      </w:r>
      <w:r w:rsidRPr="00363978">
        <w:rPr>
          <w:rFonts w:hint="cs"/>
          <w:rtl/>
        </w:rPr>
        <w:t>استقطاب</w:t>
      </w:r>
      <w:r w:rsidRPr="00363978">
        <w:rPr>
          <w:rtl/>
        </w:rPr>
        <w:t xml:space="preserve"> </w:t>
      </w:r>
      <w:r w:rsidRPr="00363978">
        <w:rPr>
          <w:rFonts w:hint="cs"/>
          <w:rtl/>
        </w:rPr>
        <w:t>قدره</w:t>
      </w:r>
      <w:r w:rsidRPr="00363978">
        <w:rPr>
          <w:rtl/>
        </w:rPr>
        <w:t xml:space="preserve"> </w:t>
      </w:r>
      <w:r w:rsidR="008930EE">
        <w:t>dB </w:t>
      </w:r>
      <w:r w:rsidR="002210D4">
        <w:t>3</w:t>
      </w:r>
      <w:r w:rsidRPr="00363978">
        <w:rPr>
          <w:rtl/>
        </w:rPr>
        <w:t xml:space="preserve"> </w:t>
      </w:r>
      <w:r w:rsidR="00055BFD">
        <w:rPr>
          <w:rFonts w:hint="cs"/>
          <w:rtl/>
        </w:rPr>
        <w:t>(</w:t>
      </w:r>
      <w:r w:rsidRPr="00363978">
        <w:rPr>
          <w:rFonts w:hint="cs"/>
          <w:rtl/>
        </w:rPr>
        <w:t>لكل</w:t>
      </w:r>
      <w:r w:rsidRPr="00363978">
        <w:rPr>
          <w:rtl/>
        </w:rPr>
        <w:t xml:space="preserve"> </w:t>
      </w:r>
      <w:r w:rsidRPr="00363978">
        <w:rPr>
          <w:rFonts w:hint="cs"/>
          <w:rtl/>
        </w:rPr>
        <w:t>منفذ</w:t>
      </w:r>
      <w:r w:rsidRPr="00363978">
        <w:rPr>
          <w:rtl/>
        </w:rPr>
        <w:t xml:space="preserve"> </w:t>
      </w:r>
      <w:r w:rsidRPr="00363978">
        <w:rPr>
          <w:rFonts w:hint="cs"/>
          <w:rtl/>
        </w:rPr>
        <w:t>هوائي</w:t>
      </w:r>
      <w:r w:rsidR="00055BFD">
        <w:rPr>
          <w:rFonts w:hint="cs"/>
          <w:rtl/>
        </w:rPr>
        <w:t>)</w:t>
      </w:r>
      <w:r w:rsidRPr="00363978">
        <w:rPr>
          <w:rFonts w:hint="cs"/>
          <w:rtl/>
        </w:rPr>
        <w:t>؛</w:t>
      </w:r>
    </w:p>
    <w:p w14:paraId="429048DB" w14:textId="5B3C5A43" w:rsidR="00363978" w:rsidRPr="00363978" w:rsidRDefault="00363978" w:rsidP="002210D4">
      <w:pPr>
        <w:pStyle w:val="enumlev1"/>
        <w:rPr>
          <w:rtl/>
          <w:lang w:bidi="en-GB"/>
        </w:rPr>
      </w:pPr>
      <w:r w:rsidRPr="00363978">
        <w:rPr>
          <w:rtl/>
        </w:rPr>
        <w:lastRenderedPageBreak/>
        <w:t>–</w:t>
      </w:r>
      <w:r w:rsidRPr="00363978">
        <w:rPr>
          <w:rtl/>
        </w:rPr>
        <w:tab/>
        <w:t xml:space="preserve">دعم سيناريوهات النشر في المدار المستقر بالنسبة إلى الأرض </w:t>
      </w:r>
      <w:r w:rsidR="003A2B36" w:rsidRPr="003A2B36">
        <w:t>(GSO)</w:t>
      </w:r>
      <w:r w:rsidR="006F7400" w:rsidRPr="006F7400">
        <w:rPr>
          <w:rtl/>
          <w:lang w:bidi="ar-SA"/>
        </w:rPr>
        <w:t xml:space="preserve"> و</w:t>
      </w:r>
      <w:r w:rsidRPr="00363978">
        <w:rPr>
          <w:rtl/>
        </w:rPr>
        <w:t xml:space="preserve">كذلك في المدار غير المستقر بالنسبة إلى الأرض </w:t>
      </w:r>
      <w:r w:rsidR="003A2B36" w:rsidRPr="003A2B36">
        <w:t>(non-GSO)</w:t>
      </w:r>
      <w:r w:rsidRPr="00363978">
        <w:rPr>
          <w:rtl/>
        </w:rPr>
        <w:t xml:space="preserve"> في (نطاق الوصلة الهابطة: </w:t>
      </w:r>
      <w:r w:rsidR="002210D4">
        <w:t>GHz </w:t>
      </w:r>
      <w:r w:rsidR="00265C0E" w:rsidRPr="00265C0E">
        <w:t>2</w:t>
      </w:r>
      <w:r w:rsidR="002210D4">
        <w:t>0,</w:t>
      </w:r>
      <w:r w:rsidR="00265C0E" w:rsidRPr="00265C0E">
        <w:t>2</w:t>
      </w:r>
      <w:r w:rsidR="002210D4">
        <w:t>-</w:t>
      </w:r>
      <w:r w:rsidR="00C52DC2" w:rsidRPr="00C52DC2">
        <w:t>1</w:t>
      </w:r>
      <w:r w:rsidR="002210D4">
        <w:t>7,7</w:t>
      </w:r>
      <w:r w:rsidRPr="00363978">
        <w:rPr>
          <w:rtl/>
        </w:rPr>
        <w:t>؛</w:t>
      </w:r>
      <w:r w:rsidR="006F7400" w:rsidRPr="006F7400">
        <w:rPr>
          <w:rtl/>
          <w:lang w:bidi="ar-SA"/>
        </w:rPr>
        <w:t xml:space="preserve"> و</w:t>
      </w:r>
      <w:r w:rsidRPr="00363978">
        <w:rPr>
          <w:rtl/>
        </w:rPr>
        <w:t xml:space="preserve">نطاق الوصلة الصاعدة: </w:t>
      </w:r>
      <w:r w:rsidR="002210D4">
        <w:t>GHz 30,0-</w:t>
      </w:r>
      <w:r w:rsidR="00265C0E" w:rsidRPr="00265C0E">
        <w:t>2</w:t>
      </w:r>
      <w:r w:rsidR="002210D4">
        <w:t>7,5</w:t>
      </w:r>
      <w:r w:rsidRPr="00363978">
        <w:rPr>
          <w:rtl/>
        </w:rPr>
        <w:t>)؛</w:t>
      </w:r>
    </w:p>
    <w:p w14:paraId="3447E3BC" w14:textId="1C298866" w:rsidR="00363978" w:rsidRPr="002210D4" w:rsidRDefault="00363978" w:rsidP="002210D4">
      <w:pPr>
        <w:pStyle w:val="enumlev1"/>
        <w:rPr>
          <w:spacing w:val="-4"/>
          <w:rtl/>
          <w:lang w:bidi="en-GB"/>
        </w:rPr>
      </w:pPr>
      <w:r w:rsidRPr="002210D4">
        <w:rPr>
          <w:spacing w:val="-4"/>
          <w:rtl/>
        </w:rPr>
        <w:t>–</w:t>
      </w:r>
      <w:r w:rsidRPr="002210D4">
        <w:rPr>
          <w:spacing w:val="-4"/>
          <w:rtl/>
        </w:rPr>
        <w:tab/>
        <w:t xml:space="preserve">دعم تحقق الشبكة من الموقع، </w:t>
      </w:r>
      <w:r w:rsidR="00055BFD">
        <w:rPr>
          <w:rFonts w:hint="cs"/>
          <w:spacing w:val="-4"/>
          <w:rtl/>
        </w:rPr>
        <w:t>(</w:t>
      </w:r>
      <w:r w:rsidRPr="002210D4">
        <w:rPr>
          <w:spacing w:val="-4"/>
          <w:rtl/>
        </w:rPr>
        <w:t xml:space="preserve">أي إحداثيات </w:t>
      </w:r>
      <w:r w:rsidR="00C760F7">
        <w:rPr>
          <w:spacing w:val="-4"/>
          <w:rtl/>
        </w:rPr>
        <w:t xml:space="preserve">النظام العالمي للملاحة </w:t>
      </w:r>
      <w:proofErr w:type="spellStart"/>
      <w:r w:rsidR="00C760F7">
        <w:rPr>
          <w:spacing w:val="-4"/>
          <w:rtl/>
        </w:rPr>
        <w:t>الساتلية</w:t>
      </w:r>
      <w:proofErr w:type="spellEnd"/>
      <w:r w:rsidRPr="002210D4">
        <w:rPr>
          <w:spacing w:val="-4"/>
          <w:rtl/>
        </w:rPr>
        <w:t xml:space="preserve"> </w:t>
      </w:r>
      <w:r w:rsidR="00CF1B3B" w:rsidRPr="002210D4">
        <w:rPr>
          <w:spacing w:val="-4"/>
        </w:rPr>
        <w:t>(</w:t>
      </w:r>
      <w:r w:rsidR="00B43F0C" w:rsidRPr="00B43F0C">
        <w:rPr>
          <w:spacing w:val="-4"/>
        </w:rPr>
        <w:t>GNSS</w:t>
      </w:r>
      <w:r w:rsidR="00CF1B3B" w:rsidRPr="002210D4">
        <w:rPr>
          <w:spacing w:val="-4"/>
        </w:rPr>
        <w:t>)</w:t>
      </w:r>
      <w:r w:rsidR="00055BFD">
        <w:rPr>
          <w:rFonts w:hint="cs"/>
          <w:spacing w:val="-4"/>
          <w:rtl/>
        </w:rPr>
        <w:t>)</w:t>
      </w:r>
      <w:r w:rsidRPr="002210D4">
        <w:rPr>
          <w:spacing w:val="-4"/>
          <w:rtl/>
        </w:rPr>
        <w:t>، الذي تبلغ عنه معدات المستعمل</w:t>
      </w:r>
      <w:r w:rsidR="00055BFD">
        <w:rPr>
          <w:rFonts w:hint="cs"/>
          <w:spacing w:val="-4"/>
          <w:rtl/>
        </w:rPr>
        <w:t> </w:t>
      </w:r>
      <w:r w:rsidR="00FE7D4C" w:rsidRPr="00FE7D4C">
        <w:rPr>
          <w:spacing w:val="-4"/>
        </w:rPr>
        <w:t>(UE)</w:t>
      </w:r>
      <w:r w:rsidRPr="002210D4">
        <w:rPr>
          <w:spacing w:val="-4"/>
          <w:rtl/>
        </w:rPr>
        <w:t>، بافتراض</w:t>
      </w:r>
      <w:r w:rsidR="006F7400" w:rsidRPr="006F7400">
        <w:rPr>
          <w:spacing w:val="-4"/>
          <w:rtl/>
          <w:lang w:bidi="ar-SA"/>
        </w:rPr>
        <w:t xml:space="preserve"> و</w:t>
      </w:r>
      <w:r w:rsidRPr="002210D4">
        <w:rPr>
          <w:spacing w:val="-4"/>
          <w:rtl/>
        </w:rPr>
        <w:t>جود ساتل</w:t>
      </w:r>
      <w:r w:rsidR="006F7400" w:rsidRPr="006F7400">
        <w:rPr>
          <w:spacing w:val="-4"/>
          <w:rtl/>
          <w:lang w:bidi="ar-SA"/>
        </w:rPr>
        <w:t xml:space="preserve"> و</w:t>
      </w:r>
      <w:r w:rsidRPr="002210D4">
        <w:rPr>
          <w:spacing w:val="-4"/>
          <w:rtl/>
        </w:rPr>
        <w:t>احد في مجال الرؤية، من أجل الوفاء بالمتطلبات التنظيمية، مثل الاعتراض القانوني،</w:t>
      </w:r>
      <w:r w:rsidR="006F7400" w:rsidRPr="006F7400">
        <w:rPr>
          <w:spacing w:val="-4"/>
          <w:rtl/>
          <w:lang w:bidi="ar-SA"/>
        </w:rPr>
        <w:t xml:space="preserve"> و</w:t>
      </w:r>
      <w:r w:rsidRPr="002210D4">
        <w:rPr>
          <w:spacing w:val="-4"/>
          <w:rtl/>
        </w:rPr>
        <w:t>مكالمة الطوارئ،</w:t>
      </w:r>
      <w:r w:rsidR="006F7400" w:rsidRPr="006F7400">
        <w:rPr>
          <w:spacing w:val="-4"/>
          <w:rtl/>
          <w:lang w:bidi="ar-SA"/>
        </w:rPr>
        <w:t xml:space="preserve"> و</w:t>
      </w:r>
      <w:r w:rsidRPr="002210D4">
        <w:rPr>
          <w:spacing w:val="-4"/>
          <w:rtl/>
        </w:rPr>
        <w:t>نظام الإنذار العام؛</w:t>
      </w:r>
    </w:p>
    <w:p w14:paraId="44F86589" w14:textId="18D46CC6" w:rsidR="00363978" w:rsidRPr="00363978" w:rsidRDefault="00363978" w:rsidP="002210D4">
      <w:pPr>
        <w:pStyle w:val="enumlev1"/>
        <w:rPr>
          <w:rtl/>
          <w:lang w:bidi="en-GB"/>
        </w:rPr>
      </w:pPr>
      <w:r w:rsidRPr="00363978">
        <w:rPr>
          <w:rtl/>
        </w:rPr>
        <w:t>–</w:t>
      </w:r>
      <w:r w:rsidRPr="00363978">
        <w:rPr>
          <w:rtl/>
        </w:rPr>
        <w:tab/>
        <w:t>توفير تحسينات في القياس</w:t>
      </w:r>
      <w:r w:rsidR="006F7400" w:rsidRPr="006F7400">
        <w:rPr>
          <w:rtl/>
          <w:lang w:bidi="ar-SA"/>
        </w:rPr>
        <w:t xml:space="preserve"> و</w:t>
      </w:r>
      <w:r w:rsidRPr="00363978">
        <w:rPr>
          <w:rtl/>
        </w:rPr>
        <w:t>التنقل</w:t>
      </w:r>
      <w:r w:rsidR="006F7400" w:rsidRPr="006F7400">
        <w:rPr>
          <w:rtl/>
          <w:lang w:bidi="ar-SA"/>
        </w:rPr>
        <w:t xml:space="preserve"> و</w:t>
      </w:r>
      <w:r w:rsidRPr="00363978">
        <w:rPr>
          <w:rtl/>
        </w:rPr>
        <w:t>استمرارية الخدمة بين الشبكات غير الأرضية</w:t>
      </w:r>
      <w:r w:rsidR="006F7400" w:rsidRPr="006F7400">
        <w:rPr>
          <w:rtl/>
          <w:lang w:bidi="ar-SA"/>
        </w:rPr>
        <w:t xml:space="preserve"> و</w:t>
      </w:r>
      <w:r w:rsidRPr="00363978">
        <w:rPr>
          <w:rtl/>
        </w:rPr>
        <w:t xml:space="preserve">الشبكات الأرضية </w:t>
      </w:r>
      <w:r w:rsidR="002210D4" w:rsidRPr="002210D4">
        <w:t>(NTN-TN)</w:t>
      </w:r>
      <w:r w:rsidR="006F7400" w:rsidRPr="006F7400">
        <w:rPr>
          <w:rtl/>
          <w:lang w:bidi="ar-SA"/>
        </w:rPr>
        <w:t xml:space="preserve"> و</w:t>
      </w:r>
      <w:r w:rsidRPr="00363978">
        <w:rPr>
          <w:rtl/>
        </w:rPr>
        <w:t>بين الشبكات غير الأرضية</w:t>
      </w:r>
      <w:r w:rsidR="008930EE">
        <w:rPr>
          <w:rFonts w:hint="cs"/>
          <w:rtl/>
          <w:lang w:bidi="ar-SA"/>
        </w:rPr>
        <w:t xml:space="preserve"> و</w:t>
      </w:r>
      <w:r w:rsidR="008930EE" w:rsidRPr="00363978">
        <w:rPr>
          <w:rtl/>
        </w:rPr>
        <w:t>الشبكات غير الأرضية</w:t>
      </w:r>
      <w:r w:rsidRPr="00363978">
        <w:rPr>
          <w:rtl/>
        </w:rPr>
        <w:t xml:space="preserve"> </w:t>
      </w:r>
      <w:r w:rsidR="002210D4" w:rsidRPr="002210D4">
        <w:t>(NTN-NTN)</w:t>
      </w:r>
      <w:r w:rsidRPr="00363978">
        <w:rPr>
          <w:rtl/>
        </w:rPr>
        <w:t xml:space="preserve">، مع مراعاة خصائص الشبكات غير الأرضية </w:t>
      </w:r>
      <w:r w:rsidR="003A2B36" w:rsidRPr="003A2B36">
        <w:t>(NTN)</w:t>
      </w:r>
      <w:r w:rsidRPr="00363978">
        <w:rPr>
          <w:rtl/>
        </w:rPr>
        <w:t>، مثل تأخير الانتشار الكبير</w:t>
      </w:r>
      <w:r w:rsidR="006F7400" w:rsidRPr="006F7400">
        <w:rPr>
          <w:rtl/>
          <w:lang w:bidi="ar-SA"/>
        </w:rPr>
        <w:t xml:space="preserve"> و</w:t>
      </w:r>
      <w:r w:rsidRPr="00363978">
        <w:rPr>
          <w:rtl/>
        </w:rPr>
        <w:t xml:space="preserve">حركة </w:t>
      </w:r>
      <w:proofErr w:type="spellStart"/>
      <w:r w:rsidRPr="00363978">
        <w:rPr>
          <w:rtl/>
        </w:rPr>
        <w:t>السواتل</w:t>
      </w:r>
      <w:proofErr w:type="spellEnd"/>
      <w:r w:rsidRPr="00363978">
        <w:rPr>
          <w:rtl/>
        </w:rPr>
        <w:t>؛</w:t>
      </w:r>
    </w:p>
    <w:p w14:paraId="085C0221" w14:textId="1FA9CAC9" w:rsidR="00363978" w:rsidRPr="00363978" w:rsidRDefault="00363978" w:rsidP="002210D4">
      <w:pPr>
        <w:pStyle w:val="enumlev1"/>
        <w:rPr>
          <w:rtl/>
          <w:lang w:bidi="en-GB"/>
        </w:rPr>
      </w:pPr>
      <w:r w:rsidRPr="00363978">
        <w:rPr>
          <w:rtl/>
        </w:rPr>
        <w:t>–</w:t>
      </w:r>
      <w:r w:rsidRPr="00363978">
        <w:rPr>
          <w:rtl/>
        </w:rPr>
        <w:tab/>
        <w:t xml:space="preserve">تحديد عرض نطاق قناة قدره </w:t>
      </w:r>
      <w:r w:rsidR="002210D4">
        <w:t>MHz 30</w:t>
      </w:r>
      <w:r w:rsidRPr="00363978">
        <w:rPr>
          <w:rtl/>
        </w:rPr>
        <w:t xml:space="preserve"> للنطاقين </w:t>
      </w:r>
      <w:r w:rsidRPr="00363978">
        <w:t>n</w:t>
      </w:r>
      <w:r w:rsidR="00265C0E" w:rsidRPr="00265C0E">
        <w:t>2</w:t>
      </w:r>
      <w:r w:rsidRPr="00363978">
        <w:t>56</w:t>
      </w:r>
      <w:r w:rsidR="006F7400" w:rsidRPr="006F7400">
        <w:rPr>
          <w:rtl/>
          <w:lang w:bidi="ar-SA"/>
        </w:rPr>
        <w:t xml:space="preserve"> و</w:t>
      </w:r>
      <w:r w:rsidRPr="00363978">
        <w:t>n</w:t>
      </w:r>
      <w:r w:rsidR="00265C0E" w:rsidRPr="00265C0E">
        <w:t>2</w:t>
      </w:r>
      <w:r w:rsidRPr="00363978">
        <w:t>55</w:t>
      </w:r>
      <w:r w:rsidRPr="00363978">
        <w:rPr>
          <w:rtl/>
        </w:rPr>
        <w:t xml:space="preserve"> للراديو الجديد للشبكات غير الأرضية للجيل الخامس </w:t>
      </w:r>
      <w:r w:rsidR="002210D4" w:rsidRPr="002210D4">
        <w:t xml:space="preserve">(5G </w:t>
      </w:r>
      <w:r w:rsidR="00BC5584" w:rsidRPr="00BC5584">
        <w:t>NR</w:t>
      </w:r>
      <w:r w:rsidR="002210D4" w:rsidRPr="002210D4">
        <w:t>-NTN)</w:t>
      </w:r>
      <w:r w:rsidRPr="00363978">
        <w:rPr>
          <w:rtl/>
        </w:rPr>
        <w:t>،</w:t>
      </w:r>
      <w:r w:rsidR="006F7400" w:rsidRPr="006F7400">
        <w:rPr>
          <w:rtl/>
          <w:lang w:bidi="ar-SA"/>
        </w:rPr>
        <w:t xml:space="preserve"> و</w:t>
      </w:r>
      <w:r w:rsidRPr="00363978">
        <w:rPr>
          <w:rtl/>
        </w:rPr>
        <w:t xml:space="preserve">إدخال متطلبات الترددات الراديوية الأساسية المقابلة لعقدة النفاذ </w:t>
      </w:r>
      <w:proofErr w:type="spellStart"/>
      <w:r w:rsidRPr="00363978">
        <w:rPr>
          <w:rtl/>
        </w:rPr>
        <w:t>الساتلي</w:t>
      </w:r>
      <w:proofErr w:type="spellEnd"/>
      <w:r w:rsidRPr="00363978">
        <w:rPr>
          <w:rtl/>
        </w:rPr>
        <w:t xml:space="preserve"> </w:t>
      </w:r>
      <w:r w:rsidR="006B4774" w:rsidRPr="006B4774">
        <w:t>(SAN)</w:t>
      </w:r>
      <w:r w:rsidR="006F7400" w:rsidRPr="006F7400">
        <w:rPr>
          <w:rtl/>
          <w:lang w:bidi="ar-SA"/>
        </w:rPr>
        <w:t xml:space="preserve"> و</w:t>
      </w:r>
      <w:r w:rsidRPr="00363978">
        <w:rPr>
          <w:rtl/>
        </w:rPr>
        <w:t xml:space="preserve">معدات المستعمل </w:t>
      </w:r>
      <w:r w:rsidR="00FE7D4C" w:rsidRPr="00FE7D4C">
        <w:t>(UE)</w:t>
      </w:r>
      <w:r w:rsidRPr="00363978">
        <w:rPr>
          <w:rtl/>
        </w:rPr>
        <w:t>، على أن تقتصر على متطلبات نطاقات التشغيل</w:t>
      </w:r>
      <w:r w:rsidR="006F7400" w:rsidRPr="006F7400">
        <w:rPr>
          <w:rtl/>
          <w:lang w:bidi="ar-SA"/>
        </w:rPr>
        <w:t xml:space="preserve"> و</w:t>
      </w:r>
      <w:r w:rsidRPr="00363978">
        <w:rPr>
          <w:rtl/>
        </w:rPr>
        <w:t>ترتيب القنوات لهذه المواصفات.</w:t>
      </w:r>
    </w:p>
    <w:p w14:paraId="4CCA58CC" w14:textId="41431E32" w:rsidR="00363978" w:rsidRPr="00363978" w:rsidRDefault="00363978" w:rsidP="00BC4CBA">
      <w:pPr>
        <w:rPr>
          <w:rtl/>
          <w:lang w:bidi="en-GB"/>
        </w:rPr>
      </w:pPr>
      <w:r w:rsidRPr="00363978">
        <w:rPr>
          <w:rtl/>
        </w:rPr>
        <w:t>ويرد</w:t>
      </w:r>
      <w:r w:rsidR="006F7400" w:rsidRPr="006F7400">
        <w:rPr>
          <w:rtl/>
        </w:rPr>
        <w:t xml:space="preserve"> و</w:t>
      </w:r>
      <w:r w:rsidRPr="00363978">
        <w:rPr>
          <w:rtl/>
        </w:rPr>
        <w:t>صف هذه المجموعة من التحسينات فيما يلي.</w:t>
      </w:r>
    </w:p>
    <w:p w14:paraId="09BD556A" w14:textId="4EBABFDF" w:rsidR="00363978" w:rsidRPr="002210D4" w:rsidRDefault="00C52DC2" w:rsidP="002210D4">
      <w:pPr>
        <w:pStyle w:val="Heading4"/>
        <w:rPr>
          <w:rtl/>
          <w:lang w:bidi="en-GB"/>
        </w:rPr>
      </w:pPr>
      <w:bookmarkStart w:id="45" w:name="_Toc232178192"/>
      <w:r w:rsidRPr="00C52DC2">
        <w:t>1</w:t>
      </w:r>
      <w:r w:rsidR="002210D4">
        <w:t>.7.</w:t>
      </w:r>
      <w:r w:rsidRPr="00C52DC2">
        <w:t>1</w:t>
      </w:r>
      <w:r w:rsidR="002210D4">
        <w:t>.</w:t>
      </w:r>
      <w:r w:rsidRPr="00C52DC2">
        <w:t>1</w:t>
      </w:r>
      <w:r w:rsidR="00363978" w:rsidRPr="00363978">
        <w:rPr>
          <w:rtl/>
        </w:rPr>
        <w:tab/>
        <w:t>تحسينات تغطية الوصلة الصاعدة</w:t>
      </w:r>
      <w:bookmarkEnd w:id="45"/>
    </w:p>
    <w:p w14:paraId="3F828C0A" w14:textId="7E995916" w:rsidR="00363978" w:rsidRPr="00363978" w:rsidRDefault="00363978" w:rsidP="00BC4CBA">
      <w:pPr>
        <w:rPr>
          <w:rtl/>
          <w:lang w:bidi="en-GB"/>
        </w:rPr>
      </w:pPr>
      <w:r w:rsidRPr="00363978">
        <w:rPr>
          <w:rtl/>
        </w:rPr>
        <w:t xml:space="preserve">لتحسين تغطية الوصلة الصاعدة للراديو الجديد </w:t>
      </w:r>
      <w:r w:rsidR="00BC5584" w:rsidRPr="00BC5584">
        <w:t>(NR)</w:t>
      </w:r>
      <w:r w:rsidRPr="00363978">
        <w:rPr>
          <w:rtl/>
        </w:rPr>
        <w:t xml:space="preserve"> في الشبكات غير الأرضية </w:t>
      </w:r>
      <w:r w:rsidR="003A2B36" w:rsidRPr="003A2B36">
        <w:t>(NTN)</w:t>
      </w:r>
      <w:r w:rsidRPr="00363978">
        <w:rPr>
          <w:rtl/>
        </w:rPr>
        <w:t>، أدخلت التحسينات التالية:</w:t>
      </w:r>
    </w:p>
    <w:p w14:paraId="0E432EE2" w14:textId="33014341" w:rsidR="00363978" w:rsidRPr="00363978" w:rsidRDefault="00363978" w:rsidP="002210D4">
      <w:pPr>
        <w:pStyle w:val="enumlev1"/>
        <w:rPr>
          <w:rtl/>
          <w:lang w:bidi="en-GB"/>
        </w:rPr>
      </w:pPr>
      <w:r w:rsidRPr="00363978">
        <w:rPr>
          <w:rtl/>
        </w:rPr>
        <w:t>–</w:t>
      </w:r>
      <w:r w:rsidRPr="00363978">
        <w:rPr>
          <w:rtl/>
        </w:rPr>
        <w:tab/>
        <w:t xml:space="preserve">تكرار قناة التحكم في الوصلة الصاعدة المادية </w:t>
      </w:r>
      <w:r w:rsidR="002210D4" w:rsidRPr="002210D4">
        <w:t>(PUCCH)</w:t>
      </w:r>
      <w:r w:rsidRPr="00363978">
        <w:rPr>
          <w:rtl/>
        </w:rPr>
        <w:t xml:space="preserve"> من أجل الإقرار برسالة </w:t>
      </w:r>
      <w:r w:rsidR="002210D4" w:rsidRPr="002210D4">
        <w:t>Msg4</w:t>
      </w:r>
      <w:r w:rsidRPr="00363978">
        <w:rPr>
          <w:rtl/>
        </w:rPr>
        <w:t xml:space="preserve"> لطلب إعادة الإرسال التلقائي الهجين </w:t>
      </w:r>
      <w:r w:rsidR="002210D4" w:rsidRPr="002210D4">
        <w:t>(</w:t>
      </w:r>
      <w:r w:rsidR="00192DB9" w:rsidRPr="00192DB9">
        <w:t>HARQ</w:t>
      </w:r>
      <w:r w:rsidR="002210D4" w:rsidRPr="002210D4">
        <w:t>-ACK)</w:t>
      </w:r>
      <w:r w:rsidRPr="00363978">
        <w:rPr>
          <w:rtl/>
        </w:rPr>
        <w:t>:</w:t>
      </w:r>
    </w:p>
    <w:p w14:paraId="426A4002" w14:textId="66F1A634" w:rsidR="00363978" w:rsidRPr="00363978" w:rsidRDefault="002210D4" w:rsidP="002210D4">
      <w:pPr>
        <w:pStyle w:val="enumlev2"/>
        <w:rPr>
          <w:rtl/>
          <w:lang w:bidi="en-GB"/>
        </w:rPr>
      </w:pPr>
      <w:r>
        <w:sym w:font="Wingdings 2" w:char="F097"/>
      </w:r>
      <w:r w:rsidR="00363978" w:rsidRPr="00363978">
        <w:rPr>
          <w:rtl/>
        </w:rPr>
        <w:tab/>
        <w:t xml:space="preserve">أعداد الإرسالات المدعومة هي </w:t>
      </w:r>
      <w:r w:rsidR="00C52DC2" w:rsidRPr="00C52DC2">
        <w:t>1</w:t>
      </w:r>
      <w:r w:rsidR="006F7400" w:rsidRPr="006F7400">
        <w:rPr>
          <w:rtl/>
          <w:lang w:bidi="ar-SA"/>
        </w:rPr>
        <w:t xml:space="preserve"> و</w:t>
      </w:r>
      <w:r w:rsidR="00265C0E" w:rsidRPr="00265C0E">
        <w:t>2</w:t>
      </w:r>
      <w:r w:rsidR="006F7400" w:rsidRPr="006F7400">
        <w:rPr>
          <w:rtl/>
          <w:lang w:bidi="ar-SA"/>
        </w:rPr>
        <w:t xml:space="preserve"> و</w:t>
      </w:r>
      <w:r w:rsidR="00363978" w:rsidRPr="00363978">
        <w:t>4</w:t>
      </w:r>
      <w:r w:rsidR="006F7400" w:rsidRPr="006F7400">
        <w:rPr>
          <w:rtl/>
          <w:lang w:bidi="ar-SA"/>
        </w:rPr>
        <w:t xml:space="preserve"> و</w:t>
      </w:r>
      <w:r w:rsidR="00363978" w:rsidRPr="00363978">
        <w:t>8</w:t>
      </w:r>
      <w:r w:rsidR="00363978" w:rsidRPr="00363978">
        <w:rPr>
          <w:rtl/>
        </w:rPr>
        <w:t>.</w:t>
      </w:r>
    </w:p>
    <w:p w14:paraId="01267781" w14:textId="0C91C9AD" w:rsidR="00363978" w:rsidRPr="00363978" w:rsidRDefault="002210D4" w:rsidP="002210D4">
      <w:pPr>
        <w:pStyle w:val="enumlev3"/>
        <w:rPr>
          <w:rtl/>
          <w:lang w:bidi="en-GB"/>
        </w:rPr>
      </w:pPr>
      <w:r>
        <w:rPr>
          <w:rFonts w:ascii="Segoe UI Emoji" w:hAnsi="Segoe UI Emoji" w:cs="Segoe UI Emoji" w:hint="cs"/>
        </w:rPr>
        <w:sym w:font="Wingdings 2" w:char="F0A1"/>
      </w:r>
      <w:r w:rsidR="00363978" w:rsidRPr="00363978">
        <w:rPr>
          <w:rtl/>
        </w:rPr>
        <w:tab/>
        <w:t>إذا شكلت قيمة</w:t>
      </w:r>
      <w:r w:rsidR="006F7400" w:rsidRPr="006F7400">
        <w:rPr>
          <w:rtl/>
          <w:lang w:bidi="ar-SA"/>
        </w:rPr>
        <w:t xml:space="preserve"> </w:t>
      </w:r>
      <w:r w:rsidR="00F5490B">
        <w:rPr>
          <w:rFonts w:hint="cs"/>
          <w:rtl/>
          <w:lang w:bidi="ar-SA"/>
        </w:rPr>
        <w:t>واحدة</w:t>
      </w:r>
      <w:r w:rsidR="00363978" w:rsidRPr="00363978">
        <w:rPr>
          <w:rtl/>
        </w:rPr>
        <w:t xml:space="preserve"> من {</w:t>
      </w:r>
      <w:r w:rsidR="00265C0E" w:rsidRPr="00265C0E">
        <w:t>2</w:t>
      </w:r>
      <w:r w:rsidR="006F7400" w:rsidRPr="006F7400">
        <w:rPr>
          <w:rtl/>
          <w:lang w:bidi="ar-SA"/>
        </w:rPr>
        <w:t xml:space="preserve"> و</w:t>
      </w:r>
      <w:r w:rsidR="00363978" w:rsidRPr="00363978">
        <w:t>4</w:t>
      </w:r>
      <w:r w:rsidR="006F7400" w:rsidRPr="006F7400">
        <w:rPr>
          <w:rtl/>
          <w:lang w:bidi="ar-SA"/>
        </w:rPr>
        <w:t xml:space="preserve"> و</w:t>
      </w:r>
      <w:r w:rsidR="00363978" w:rsidRPr="00363978">
        <w:t>8</w:t>
      </w:r>
      <w:r w:rsidR="00363978" w:rsidRPr="00363978">
        <w:rPr>
          <w:rtl/>
        </w:rPr>
        <w:t xml:space="preserve">} عبر كتلة معلومات النظام </w:t>
      </w:r>
      <w:r w:rsidRPr="002210D4">
        <w:t>(SIB)</w:t>
      </w:r>
      <w:r w:rsidR="00363978" w:rsidRPr="00363978">
        <w:rPr>
          <w:rtl/>
        </w:rPr>
        <w:t>، يطبق معامل التكرار المشكل.</w:t>
      </w:r>
    </w:p>
    <w:p w14:paraId="3BC33D1F" w14:textId="39E2B3FD" w:rsidR="00363978" w:rsidRPr="002210D4" w:rsidRDefault="002210D4" w:rsidP="002210D4">
      <w:pPr>
        <w:pStyle w:val="enumlev3"/>
        <w:rPr>
          <w:spacing w:val="-4"/>
          <w:rtl/>
          <w:lang w:bidi="en-GB"/>
        </w:rPr>
      </w:pPr>
      <w:r w:rsidRPr="002210D4">
        <w:rPr>
          <w:rFonts w:ascii="Segoe UI Emoji" w:hAnsi="Segoe UI Emoji" w:cs="Segoe UI Emoji" w:hint="cs"/>
          <w:spacing w:val="-4"/>
        </w:rPr>
        <w:sym w:font="Wingdings 2" w:char="F0A1"/>
      </w:r>
      <w:r w:rsidR="00363978" w:rsidRPr="002210D4">
        <w:rPr>
          <w:spacing w:val="-4"/>
          <w:rtl/>
        </w:rPr>
        <w:tab/>
        <w:t>وإذا شكلت قيم متعددة من {</w:t>
      </w:r>
      <w:r w:rsidR="00C52DC2" w:rsidRPr="00C52DC2">
        <w:rPr>
          <w:spacing w:val="-4"/>
        </w:rPr>
        <w:t>1</w:t>
      </w:r>
      <w:r w:rsidR="006F7400" w:rsidRPr="006F7400">
        <w:rPr>
          <w:spacing w:val="-4"/>
          <w:rtl/>
          <w:lang w:bidi="ar-SA"/>
        </w:rPr>
        <w:t xml:space="preserve"> و</w:t>
      </w:r>
      <w:r w:rsidR="00265C0E" w:rsidRPr="00265C0E">
        <w:rPr>
          <w:spacing w:val="-4"/>
        </w:rPr>
        <w:t>2</w:t>
      </w:r>
      <w:r w:rsidR="006F7400" w:rsidRPr="006F7400">
        <w:rPr>
          <w:spacing w:val="-4"/>
          <w:rtl/>
          <w:lang w:bidi="ar-SA"/>
        </w:rPr>
        <w:t xml:space="preserve"> و</w:t>
      </w:r>
      <w:r w:rsidR="00363978" w:rsidRPr="002210D4">
        <w:rPr>
          <w:spacing w:val="-4"/>
        </w:rPr>
        <w:t>4</w:t>
      </w:r>
      <w:r w:rsidR="006F7400" w:rsidRPr="006F7400">
        <w:rPr>
          <w:spacing w:val="-4"/>
          <w:rtl/>
          <w:lang w:bidi="ar-SA"/>
        </w:rPr>
        <w:t xml:space="preserve"> و</w:t>
      </w:r>
      <w:r w:rsidR="00363978" w:rsidRPr="002210D4">
        <w:rPr>
          <w:spacing w:val="-4"/>
        </w:rPr>
        <w:t>8</w:t>
      </w:r>
      <w:r w:rsidR="00363978" w:rsidRPr="002210D4">
        <w:rPr>
          <w:spacing w:val="-4"/>
          <w:rtl/>
        </w:rPr>
        <w:t xml:space="preserve">} عبر كتلة معلومات النظام </w:t>
      </w:r>
      <w:r w:rsidRPr="002210D4">
        <w:rPr>
          <w:spacing w:val="-4"/>
        </w:rPr>
        <w:t>(SIB)</w:t>
      </w:r>
      <w:r w:rsidR="00363978" w:rsidRPr="002210D4">
        <w:rPr>
          <w:spacing w:val="-4"/>
          <w:rtl/>
        </w:rPr>
        <w:t xml:space="preserve">، تشير إحدى هذه القيم في حقل مؤشر تخصيص الوصلة الهابطة </w:t>
      </w:r>
      <w:r w:rsidRPr="002210D4">
        <w:rPr>
          <w:spacing w:val="-4"/>
        </w:rPr>
        <w:t>(DAI)</w:t>
      </w:r>
      <w:r w:rsidR="00363978" w:rsidRPr="002210D4">
        <w:rPr>
          <w:spacing w:val="-4"/>
          <w:rtl/>
        </w:rPr>
        <w:t xml:space="preserve"> ضمن صيغة معلومات التحكم في الوصلة الهابطة </w:t>
      </w:r>
      <w:r w:rsidR="00C52DC2" w:rsidRPr="00C52DC2">
        <w:rPr>
          <w:spacing w:val="-4"/>
        </w:rPr>
        <w:t>1</w:t>
      </w:r>
      <w:r w:rsidR="00363978" w:rsidRPr="002210D4">
        <w:rPr>
          <w:spacing w:val="-4"/>
        </w:rPr>
        <w:t>_0</w:t>
      </w:r>
      <w:r w:rsidRPr="002210D4">
        <w:rPr>
          <w:rFonts w:hint="cs"/>
          <w:spacing w:val="-4"/>
          <w:rtl/>
        </w:rPr>
        <w:t xml:space="preserve"> </w:t>
      </w:r>
      <w:r w:rsidR="00363978" w:rsidRPr="002210D4">
        <w:rPr>
          <w:spacing w:val="-4"/>
        </w:rPr>
        <w:t>(DCI</w:t>
      </w:r>
      <w:r>
        <w:rPr>
          <w:spacing w:val="-4"/>
        </w:rPr>
        <w:t> </w:t>
      </w:r>
      <w:r w:rsidR="00363978" w:rsidRPr="002210D4">
        <w:rPr>
          <w:spacing w:val="-4"/>
        </w:rPr>
        <w:t xml:space="preserve">format </w:t>
      </w:r>
      <w:r w:rsidR="00C52DC2" w:rsidRPr="00C52DC2">
        <w:rPr>
          <w:spacing w:val="-4"/>
        </w:rPr>
        <w:t>1</w:t>
      </w:r>
      <w:r w:rsidR="00363978" w:rsidRPr="002210D4">
        <w:rPr>
          <w:spacing w:val="-4"/>
        </w:rPr>
        <w:t>_0)</w:t>
      </w:r>
      <w:r w:rsidR="00363978" w:rsidRPr="002210D4">
        <w:rPr>
          <w:spacing w:val="-4"/>
          <w:rtl/>
        </w:rPr>
        <w:t xml:space="preserve">، مع تمويه فحص التكرار الدوري </w:t>
      </w:r>
      <w:r w:rsidRPr="002210D4">
        <w:rPr>
          <w:spacing w:val="-4"/>
        </w:rPr>
        <w:t>(CRC)</w:t>
      </w:r>
      <w:r w:rsidR="00363978" w:rsidRPr="002210D4">
        <w:rPr>
          <w:spacing w:val="-4"/>
          <w:rtl/>
        </w:rPr>
        <w:t xml:space="preserve"> باستخدام معرف مؤقت للشبكة </w:t>
      </w:r>
      <w:r w:rsidRPr="002210D4">
        <w:rPr>
          <w:spacing w:val="-4"/>
        </w:rPr>
        <w:t>(TC-RNTI)</w:t>
      </w:r>
      <w:r w:rsidR="00363978" w:rsidRPr="002210D4">
        <w:rPr>
          <w:spacing w:val="-4"/>
          <w:rtl/>
        </w:rPr>
        <w:t>.</w:t>
      </w:r>
    </w:p>
    <w:p w14:paraId="4C0C9D03" w14:textId="2649313C" w:rsidR="00363978" w:rsidRPr="00363978" w:rsidRDefault="002210D4" w:rsidP="002210D4">
      <w:pPr>
        <w:pStyle w:val="enumlev2"/>
        <w:rPr>
          <w:rtl/>
          <w:lang w:bidi="en-GB"/>
        </w:rPr>
      </w:pPr>
      <w:r>
        <w:sym w:font="Wingdings 2" w:char="F097"/>
      </w:r>
      <w:r w:rsidR="00363978" w:rsidRPr="00363978">
        <w:rPr>
          <w:rtl/>
        </w:rPr>
        <w:tab/>
        <w:t>وتطبق الآلية القائمة لعد فتحات التكرار.</w:t>
      </w:r>
    </w:p>
    <w:p w14:paraId="1AF05DB9" w14:textId="448AC5CE" w:rsidR="00363978" w:rsidRPr="00363978" w:rsidRDefault="002210D4" w:rsidP="002210D4">
      <w:pPr>
        <w:pStyle w:val="enumlev2"/>
        <w:rPr>
          <w:rtl/>
          <w:lang w:bidi="en-GB"/>
        </w:rPr>
      </w:pPr>
      <w:r>
        <w:sym w:font="Wingdings 2" w:char="F097"/>
      </w:r>
      <w:r w:rsidR="00363978" w:rsidRPr="00363978">
        <w:rPr>
          <w:rtl/>
        </w:rPr>
        <w:tab/>
        <w:t xml:space="preserve">وتطبق آلية القفز الترددي المحددة لإرسال قناة التحكم في الوصلة الصاعدة المادية </w:t>
      </w:r>
      <w:r w:rsidRPr="002210D4">
        <w:t>(PUCCH)</w:t>
      </w:r>
      <w:r w:rsidR="00363978" w:rsidRPr="00363978">
        <w:rPr>
          <w:rtl/>
        </w:rPr>
        <w:t xml:space="preserve"> من أجل الإقرار برسالة </w:t>
      </w:r>
      <w:r w:rsidRPr="002210D4">
        <w:t>Msg4</w:t>
      </w:r>
      <w:r w:rsidR="00363978" w:rsidRPr="00363978">
        <w:rPr>
          <w:rtl/>
        </w:rPr>
        <w:t xml:space="preserve"> لطلب إعادة الإرسال التلقائي الهجين </w:t>
      </w:r>
      <w:r w:rsidRPr="002210D4">
        <w:t>(</w:t>
      </w:r>
      <w:r w:rsidR="00192DB9" w:rsidRPr="00192DB9">
        <w:t>HARQ</w:t>
      </w:r>
      <w:r w:rsidRPr="002210D4">
        <w:t>-ACK)</w:t>
      </w:r>
      <w:r w:rsidR="00363978" w:rsidRPr="00363978">
        <w:rPr>
          <w:rtl/>
        </w:rPr>
        <w:t xml:space="preserve"> في كل فتحة.</w:t>
      </w:r>
    </w:p>
    <w:p w14:paraId="12484FB0" w14:textId="0097F6F5" w:rsidR="00363978" w:rsidRPr="002210D4" w:rsidRDefault="002210D4" w:rsidP="002210D4">
      <w:pPr>
        <w:pStyle w:val="enumlev2"/>
        <w:rPr>
          <w:spacing w:val="-2"/>
          <w:rtl/>
          <w:lang w:bidi="en-GB"/>
        </w:rPr>
      </w:pPr>
      <w:r w:rsidRPr="002210D4">
        <w:rPr>
          <w:spacing w:val="-2"/>
        </w:rPr>
        <w:sym w:font="Wingdings 2" w:char="F097"/>
      </w:r>
      <w:r w:rsidR="00363978" w:rsidRPr="002210D4">
        <w:rPr>
          <w:spacing w:val="-2"/>
          <w:rtl/>
        </w:rPr>
        <w:tab/>
        <w:t xml:space="preserve">ويمكن تشكيل عتبة القدرة المستقبلة للإشارة المرجعية </w:t>
      </w:r>
      <w:r w:rsidRPr="002210D4">
        <w:rPr>
          <w:spacing w:val="-2"/>
        </w:rPr>
        <w:t>(RSRP)</w:t>
      </w:r>
      <w:r w:rsidR="00363978" w:rsidRPr="002210D4">
        <w:rPr>
          <w:spacing w:val="-2"/>
          <w:rtl/>
        </w:rPr>
        <w:t xml:space="preserve"> عبر كتلة معلومات النظام </w:t>
      </w:r>
      <w:r w:rsidRPr="002210D4">
        <w:rPr>
          <w:spacing w:val="-2"/>
        </w:rPr>
        <w:t>(SIB)</w:t>
      </w:r>
      <w:r w:rsidR="00363978" w:rsidRPr="002210D4">
        <w:rPr>
          <w:spacing w:val="-2"/>
          <w:rtl/>
        </w:rPr>
        <w:t xml:space="preserve"> عندما يشكل عدد التكرارات بواسطة كتلة معلومات النظام.</w:t>
      </w:r>
      <w:r w:rsidR="006F7400" w:rsidRPr="006F7400">
        <w:rPr>
          <w:spacing w:val="-2"/>
          <w:rtl/>
          <w:lang w:bidi="ar-SA"/>
        </w:rPr>
        <w:t xml:space="preserve"> و</w:t>
      </w:r>
      <w:r w:rsidR="00363978" w:rsidRPr="002210D4">
        <w:rPr>
          <w:spacing w:val="-2"/>
          <w:rtl/>
        </w:rPr>
        <w:t xml:space="preserve">إذا شكلت عتبة القدرة المستقبلة للإشارة المرجعية </w:t>
      </w:r>
      <w:r w:rsidRPr="002210D4">
        <w:rPr>
          <w:spacing w:val="-2"/>
        </w:rPr>
        <w:t>(RSRP)</w:t>
      </w:r>
      <w:r w:rsidR="00363978" w:rsidRPr="002210D4">
        <w:rPr>
          <w:spacing w:val="-2"/>
          <w:rtl/>
        </w:rPr>
        <w:t xml:space="preserve">، فإن معدات المستعمل </w:t>
      </w:r>
      <w:r w:rsidR="00FE7D4C" w:rsidRPr="00FE7D4C">
        <w:rPr>
          <w:spacing w:val="-2"/>
        </w:rPr>
        <w:t>(UE)</w:t>
      </w:r>
      <w:r w:rsidR="00363978" w:rsidRPr="002210D4">
        <w:rPr>
          <w:spacing w:val="-2"/>
          <w:rtl/>
        </w:rPr>
        <w:t xml:space="preserve"> القادرة على تكرار قناة التحكم في الوصلة الصاعدة المادية </w:t>
      </w:r>
      <w:r w:rsidRPr="002210D4">
        <w:rPr>
          <w:spacing w:val="-2"/>
        </w:rPr>
        <w:t>(PUCCH)</w:t>
      </w:r>
      <w:r w:rsidR="00363978" w:rsidRPr="002210D4">
        <w:rPr>
          <w:spacing w:val="-2"/>
          <w:rtl/>
        </w:rPr>
        <w:t xml:space="preserve"> من أجل الإقرار برسالة</w:t>
      </w:r>
      <w:r>
        <w:rPr>
          <w:rFonts w:hint="cs"/>
          <w:spacing w:val="-2"/>
          <w:rtl/>
        </w:rPr>
        <w:t> </w:t>
      </w:r>
      <w:r w:rsidRPr="002210D4">
        <w:rPr>
          <w:spacing w:val="-2"/>
        </w:rPr>
        <w:t>Msg4</w:t>
      </w:r>
      <w:r w:rsidR="00363978" w:rsidRPr="002210D4">
        <w:rPr>
          <w:spacing w:val="-2"/>
          <w:rtl/>
        </w:rPr>
        <w:t xml:space="preserve"> لطلب إعادة الإرسال التلقائي الهجين </w:t>
      </w:r>
      <w:r w:rsidRPr="002210D4">
        <w:rPr>
          <w:spacing w:val="-2"/>
        </w:rPr>
        <w:t>(</w:t>
      </w:r>
      <w:r w:rsidR="00192DB9" w:rsidRPr="00192DB9">
        <w:rPr>
          <w:spacing w:val="-2"/>
        </w:rPr>
        <w:t>HARQ</w:t>
      </w:r>
      <w:r w:rsidRPr="002210D4">
        <w:rPr>
          <w:spacing w:val="-2"/>
        </w:rPr>
        <w:t>-ACK)</w:t>
      </w:r>
      <w:r w:rsidR="00363978" w:rsidRPr="002210D4">
        <w:rPr>
          <w:spacing w:val="-2"/>
          <w:rtl/>
        </w:rPr>
        <w:t xml:space="preserve"> لا تبلغ عن قدرة تكرار هذه القناة من أجل ذلك الإقرار عبر القناة المشتركة للوصلة الصاعدة المادية للرسالة </w:t>
      </w:r>
      <w:r w:rsidRPr="002210D4">
        <w:rPr>
          <w:spacing w:val="-2"/>
        </w:rPr>
        <w:t>Msg3</w:t>
      </w:r>
      <w:r w:rsidRPr="002210D4">
        <w:rPr>
          <w:rFonts w:hint="cs"/>
          <w:spacing w:val="-2"/>
          <w:rtl/>
        </w:rPr>
        <w:t xml:space="preserve"> </w:t>
      </w:r>
      <w:r w:rsidRPr="002210D4">
        <w:rPr>
          <w:spacing w:val="-2"/>
        </w:rPr>
        <w:t>(Msg3 PUSCH)</w:t>
      </w:r>
      <w:r w:rsidR="00363978" w:rsidRPr="002210D4">
        <w:rPr>
          <w:spacing w:val="-2"/>
          <w:rtl/>
        </w:rPr>
        <w:t xml:space="preserve"> إلا إذا كانت القدرة المستقبلة للإشارة المرجعية </w:t>
      </w:r>
      <w:proofErr w:type="spellStart"/>
      <w:r w:rsidR="00363978" w:rsidRPr="002210D4">
        <w:rPr>
          <w:spacing w:val="-2"/>
          <w:rtl/>
        </w:rPr>
        <w:t>المقيسة</w:t>
      </w:r>
      <w:proofErr w:type="spellEnd"/>
      <w:r w:rsidR="00363978" w:rsidRPr="002210D4">
        <w:rPr>
          <w:spacing w:val="-2"/>
          <w:rtl/>
        </w:rPr>
        <w:t xml:space="preserve"> أدنى من العتبة المشكلة.</w:t>
      </w:r>
      <w:r w:rsidR="006F7400" w:rsidRPr="006F7400">
        <w:rPr>
          <w:spacing w:val="-2"/>
          <w:rtl/>
          <w:lang w:bidi="ar-SA"/>
        </w:rPr>
        <w:t xml:space="preserve"> و</w:t>
      </w:r>
      <w:r w:rsidR="00363978" w:rsidRPr="002210D4">
        <w:rPr>
          <w:spacing w:val="-2"/>
          <w:rtl/>
        </w:rPr>
        <w:t xml:space="preserve">إذا لم تشكل عتبة القدرة المستقبلة للإشارة المرجعية </w:t>
      </w:r>
      <w:r w:rsidRPr="002210D4">
        <w:rPr>
          <w:spacing w:val="-2"/>
        </w:rPr>
        <w:t>(RSRP)</w:t>
      </w:r>
      <w:r w:rsidR="00363978" w:rsidRPr="002210D4">
        <w:rPr>
          <w:spacing w:val="-2"/>
          <w:rtl/>
        </w:rPr>
        <w:t xml:space="preserve">، فإن معدات المستعمل </w:t>
      </w:r>
      <w:r w:rsidR="00FE7D4C" w:rsidRPr="00FE7D4C">
        <w:rPr>
          <w:spacing w:val="-2"/>
        </w:rPr>
        <w:t>(UE)</w:t>
      </w:r>
      <w:r w:rsidR="00363978" w:rsidRPr="002210D4">
        <w:rPr>
          <w:spacing w:val="-2"/>
          <w:rtl/>
        </w:rPr>
        <w:t xml:space="preserve"> القادرة على تكرار قناة التحكم في الوصلة الصاعدة المادية </w:t>
      </w:r>
      <w:r w:rsidRPr="002210D4">
        <w:rPr>
          <w:spacing w:val="-2"/>
        </w:rPr>
        <w:t>(PUCCH)</w:t>
      </w:r>
      <w:r w:rsidR="00363978" w:rsidRPr="002210D4">
        <w:rPr>
          <w:spacing w:val="-2"/>
          <w:rtl/>
        </w:rPr>
        <w:t xml:space="preserve"> من أجل الإقرار برسالة</w:t>
      </w:r>
      <w:r>
        <w:rPr>
          <w:rFonts w:hint="cs"/>
          <w:spacing w:val="-2"/>
          <w:rtl/>
        </w:rPr>
        <w:t> </w:t>
      </w:r>
      <w:r w:rsidRPr="002210D4">
        <w:rPr>
          <w:spacing w:val="-2"/>
        </w:rPr>
        <w:t>Msg4</w:t>
      </w:r>
      <w:r w:rsidR="00363978" w:rsidRPr="002210D4">
        <w:rPr>
          <w:spacing w:val="-2"/>
          <w:rtl/>
        </w:rPr>
        <w:t xml:space="preserve"> لطلب إعادة الإرسال التلقائي الهجين </w:t>
      </w:r>
      <w:r w:rsidRPr="002210D4">
        <w:rPr>
          <w:spacing w:val="-2"/>
        </w:rPr>
        <w:t>(</w:t>
      </w:r>
      <w:r w:rsidR="00192DB9" w:rsidRPr="00192DB9">
        <w:rPr>
          <w:spacing w:val="-2"/>
        </w:rPr>
        <w:t>HARQ</w:t>
      </w:r>
      <w:r w:rsidRPr="002210D4">
        <w:rPr>
          <w:spacing w:val="-2"/>
        </w:rPr>
        <w:t>-ACK)</w:t>
      </w:r>
      <w:r w:rsidR="00363978" w:rsidRPr="002210D4">
        <w:rPr>
          <w:spacing w:val="-2"/>
          <w:rtl/>
        </w:rPr>
        <w:t xml:space="preserve"> تبلغ عن هذه القدرة عبر القناة المشتركة للوصلة الصاعدة المادية للرسالة </w:t>
      </w:r>
      <w:r w:rsidRPr="002210D4">
        <w:rPr>
          <w:spacing w:val="-2"/>
        </w:rPr>
        <w:t>Msg3</w:t>
      </w:r>
      <w:r w:rsidRPr="002210D4">
        <w:rPr>
          <w:rFonts w:hint="cs"/>
          <w:spacing w:val="-2"/>
          <w:rtl/>
        </w:rPr>
        <w:t xml:space="preserve"> </w:t>
      </w:r>
      <w:r w:rsidRPr="002210D4">
        <w:rPr>
          <w:spacing w:val="-2"/>
        </w:rPr>
        <w:t>(Msg3 PUSCH)</w:t>
      </w:r>
      <w:r w:rsidR="00363978" w:rsidRPr="002210D4">
        <w:rPr>
          <w:spacing w:val="-2"/>
          <w:rtl/>
        </w:rPr>
        <w:t>.</w:t>
      </w:r>
    </w:p>
    <w:p w14:paraId="7B25BF5E" w14:textId="5FC0798A" w:rsidR="00363978" w:rsidRPr="00656E1D" w:rsidRDefault="002210D4" w:rsidP="002210D4">
      <w:pPr>
        <w:pStyle w:val="enumlev2"/>
        <w:rPr>
          <w:spacing w:val="-2"/>
          <w:rtl/>
          <w:lang w:bidi="en-GB"/>
        </w:rPr>
      </w:pPr>
      <w:r w:rsidRPr="00656E1D">
        <w:rPr>
          <w:spacing w:val="-2"/>
        </w:rPr>
        <w:sym w:font="Wingdings 2" w:char="F097"/>
      </w:r>
      <w:r w:rsidR="00363978" w:rsidRPr="00656E1D">
        <w:rPr>
          <w:spacing w:val="-2"/>
          <w:rtl/>
        </w:rPr>
        <w:tab/>
        <w:t xml:space="preserve">ويستخدم معامل التكرار المطبق على الإقرار برسالة </w:t>
      </w:r>
      <w:r w:rsidRPr="00656E1D">
        <w:rPr>
          <w:spacing w:val="-2"/>
        </w:rPr>
        <w:t>Msg4</w:t>
      </w:r>
      <w:r w:rsidR="00363978" w:rsidRPr="00656E1D">
        <w:rPr>
          <w:spacing w:val="-2"/>
          <w:rtl/>
        </w:rPr>
        <w:t xml:space="preserve"> لطلب إعادة الإرسال التلقائي الهجين </w:t>
      </w:r>
      <w:r w:rsidRPr="00656E1D">
        <w:rPr>
          <w:spacing w:val="-2"/>
        </w:rPr>
        <w:t>(</w:t>
      </w:r>
      <w:r w:rsidR="00192DB9" w:rsidRPr="00192DB9">
        <w:rPr>
          <w:spacing w:val="-2"/>
        </w:rPr>
        <w:t>HARQ</w:t>
      </w:r>
      <w:r w:rsidRPr="00656E1D">
        <w:rPr>
          <w:spacing w:val="-2"/>
        </w:rPr>
        <w:t>-ACK)</w:t>
      </w:r>
      <w:r w:rsidR="00363978" w:rsidRPr="00656E1D">
        <w:rPr>
          <w:spacing w:val="-2"/>
          <w:rtl/>
        </w:rPr>
        <w:t xml:space="preserve"> </w:t>
      </w:r>
      <w:r w:rsidR="00656E1D">
        <w:rPr>
          <w:spacing w:val="-2"/>
          <w:rtl/>
        </w:rPr>
        <w:t>أيضاً</w:t>
      </w:r>
      <w:r w:rsidR="00363978" w:rsidRPr="00656E1D">
        <w:rPr>
          <w:spacing w:val="-2"/>
          <w:rtl/>
        </w:rPr>
        <w:t xml:space="preserve"> في أي إرسال على قناة التحكم في الوصلة الصاعدة المادية </w:t>
      </w:r>
      <w:r w:rsidRPr="00656E1D">
        <w:rPr>
          <w:spacing w:val="-2"/>
        </w:rPr>
        <w:t>(PUCCH)</w:t>
      </w:r>
      <w:r w:rsidR="00363978" w:rsidRPr="00656E1D">
        <w:rPr>
          <w:spacing w:val="-2"/>
          <w:rtl/>
        </w:rPr>
        <w:t xml:space="preserve"> قبل توفير مورد مخصص لهذه القناة.</w:t>
      </w:r>
    </w:p>
    <w:p w14:paraId="722B6E55" w14:textId="59325184" w:rsidR="00363978" w:rsidRPr="00363978" w:rsidRDefault="00363978" w:rsidP="00055BFD">
      <w:pPr>
        <w:pStyle w:val="enumlev1"/>
        <w:keepLines/>
        <w:rPr>
          <w:rtl/>
          <w:lang w:bidi="en-GB"/>
        </w:rPr>
      </w:pPr>
      <w:r w:rsidRPr="00363978">
        <w:rPr>
          <w:rtl/>
        </w:rPr>
        <w:lastRenderedPageBreak/>
        <w:t>–</w:t>
      </w:r>
      <w:r w:rsidRPr="00363978">
        <w:rPr>
          <w:rtl/>
        </w:rPr>
        <w:tab/>
        <w:t xml:space="preserve">تحسين خاص بالشبكات غير الأرضية </w:t>
      </w:r>
      <w:r w:rsidR="003A2B36" w:rsidRPr="003A2B36">
        <w:t>(NTN)</w:t>
      </w:r>
      <w:r w:rsidRPr="00363978">
        <w:rPr>
          <w:rtl/>
        </w:rPr>
        <w:t xml:space="preserve"> لتجميع الإشارات المرجعية لإزالة التشكيل </w:t>
      </w:r>
      <w:r w:rsidR="00656E1D" w:rsidRPr="00656E1D">
        <w:t>(DMRS)</w:t>
      </w:r>
      <w:r w:rsidRPr="00363978">
        <w:rPr>
          <w:rtl/>
        </w:rPr>
        <w:t xml:space="preserve"> في القناة المشتركة للوصلة الصاعدة المادية </w:t>
      </w:r>
      <w:r w:rsidR="00656E1D" w:rsidRPr="00656E1D">
        <w:t>(PUSCH)</w:t>
      </w:r>
      <w:r w:rsidRPr="00363978">
        <w:rPr>
          <w:rtl/>
        </w:rPr>
        <w:t>، يتيح تجميع هذه الإشارات المرجعية في</w:t>
      </w:r>
      <w:r w:rsidR="006F7400" w:rsidRPr="006F7400">
        <w:rPr>
          <w:rtl/>
          <w:lang w:bidi="ar-SA"/>
        </w:rPr>
        <w:t xml:space="preserve"> و</w:t>
      </w:r>
      <w:r w:rsidRPr="00363978">
        <w:rPr>
          <w:rtl/>
        </w:rPr>
        <w:t xml:space="preserve">جود انحراف في التوقيت، حيث تحافظ معدات المستعمل </w:t>
      </w:r>
      <w:r w:rsidR="00FE7D4C" w:rsidRPr="00FE7D4C">
        <w:t>(UE)</w:t>
      </w:r>
      <w:r w:rsidRPr="00363978">
        <w:rPr>
          <w:rtl/>
        </w:rPr>
        <w:t xml:space="preserve"> على استمرارية الطور مع مراعاة آثار تباين تأخير الإرسال بين معدات المستعمل</w:t>
      </w:r>
      <w:r w:rsidR="006F7400" w:rsidRPr="006F7400">
        <w:rPr>
          <w:rtl/>
          <w:lang w:bidi="ar-SA"/>
        </w:rPr>
        <w:t xml:space="preserve"> و</w:t>
      </w:r>
      <w:r w:rsidRPr="00363978">
        <w:rPr>
          <w:rtl/>
        </w:rPr>
        <w:t>النقطة المرجعية لتزامن زمن الوصلة الصاعدة، بما يتيح تحسين تقدير القناة.</w:t>
      </w:r>
    </w:p>
    <w:p w14:paraId="0734B662" w14:textId="4541C6C0" w:rsidR="00363978" w:rsidRPr="00656E1D" w:rsidRDefault="00265C0E" w:rsidP="00656E1D">
      <w:pPr>
        <w:pStyle w:val="Heading4"/>
        <w:rPr>
          <w:rtl/>
          <w:lang w:bidi="en-GB"/>
        </w:rPr>
      </w:pPr>
      <w:bookmarkStart w:id="46" w:name="_Toc232178193"/>
      <w:r w:rsidRPr="00265C0E">
        <w:t>2</w:t>
      </w:r>
      <w:r w:rsidR="00656E1D">
        <w:t>.7.</w:t>
      </w:r>
      <w:r w:rsidR="00C52DC2" w:rsidRPr="00C52DC2">
        <w:t>1</w:t>
      </w:r>
      <w:r w:rsidR="00656E1D">
        <w:t>.</w:t>
      </w:r>
      <w:r w:rsidR="00C52DC2" w:rsidRPr="00C52DC2">
        <w:t>1</w:t>
      </w:r>
      <w:r w:rsidR="00363978" w:rsidRPr="00363978">
        <w:rPr>
          <w:rtl/>
        </w:rPr>
        <w:tab/>
        <w:t xml:space="preserve">نشر الراديو الجديد للشبكات غير الأرضية </w:t>
      </w:r>
      <w:r w:rsidR="00206C8A" w:rsidRPr="00206C8A">
        <w:t>(</w:t>
      </w:r>
      <w:r w:rsidR="00BC5584" w:rsidRPr="00BC5584">
        <w:t>NR</w:t>
      </w:r>
      <w:r w:rsidR="00206C8A" w:rsidRPr="00206C8A">
        <w:t>-NTN)</w:t>
      </w:r>
      <w:r w:rsidR="00363978" w:rsidRPr="00363978">
        <w:rPr>
          <w:rtl/>
        </w:rPr>
        <w:t xml:space="preserve"> في مدى </w:t>
      </w:r>
      <w:r w:rsidR="00656E1D" w:rsidRPr="00656E1D">
        <w:t>FR</w:t>
      </w:r>
      <w:r w:rsidRPr="00265C0E">
        <w:t>2</w:t>
      </w:r>
      <w:r w:rsidR="00656E1D" w:rsidRPr="00656E1D">
        <w:t>-NTN</w:t>
      </w:r>
      <w:bookmarkEnd w:id="46"/>
    </w:p>
    <w:p w14:paraId="0C4578B0" w14:textId="778FA4F9" w:rsidR="00363978" w:rsidRPr="00363978" w:rsidRDefault="00363978" w:rsidP="00BC4CBA">
      <w:pPr>
        <w:rPr>
          <w:rtl/>
          <w:lang w:bidi="en-GB"/>
        </w:rPr>
      </w:pPr>
      <w:r w:rsidRPr="00363978">
        <w:rPr>
          <w:rtl/>
        </w:rPr>
        <w:t xml:space="preserve">لدعم نشر الراديو الجديد للشبكات غير الأرضية </w:t>
      </w:r>
      <w:r w:rsidR="00206C8A" w:rsidRPr="00206C8A">
        <w:t>(</w:t>
      </w:r>
      <w:r w:rsidR="00BC5584" w:rsidRPr="00BC5584">
        <w:t>NR</w:t>
      </w:r>
      <w:r w:rsidR="00206C8A" w:rsidRPr="00206C8A">
        <w:t>-NTN)</w:t>
      </w:r>
      <w:r w:rsidRPr="00363978">
        <w:rPr>
          <w:rtl/>
        </w:rPr>
        <w:t xml:space="preserve"> في مدى </w:t>
      </w:r>
      <w:r w:rsidR="00656E1D" w:rsidRPr="00656E1D">
        <w:t>FR</w:t>
      </w:r>
      <w:r w:rsidR="00265C0E" w:rsidRPr="00265C0E">
        <w:t>2</w:t>
      </w:r>
      <w:r w:rsidR="00656E1D" w:rsidRPr="00656E1D">
        <w:t>-NTN</w:t>
      </w:r>
      <w:r w:rsidRPr="00363978">
        <w:rPr>
          <w:rtl/>
        </w:rPr>
        <w:t xml:space="preserve"> باستخدام نمط الإرسال المزدوج بتقسيم التردد</w:t>
      </w:r>
      <w:r w:rsidR="00656E1D">
        <w:rPr>
          <w:rFonts w:hint="eastAsia"/>
          <w:rtl/>
        </w:rPr>
        <w:t> </w:t>
      </w:r>
      <w:r w:rsidR="006B4774" w:rsidRPr="006B4774">
        <w:t>(FDD)</w:t>
      </w:r>
      <w:r w:rsidRPr="00363978">
        <w:rPr>
          <w:rtl/>
        </w:rPr>
        <w:t xml:space="preserve">، </w:t>
      </w:r>
      <w:proofErr w:type="spellStart"/>
      <w:r w:rsidRPr="00363978">
        <w:rPr>
          <w:rtl/>
        </w:rPr>
        <w:t>روعيت</w:t>
      </w:r>
      <w:proofErr w:type="spellEnd"/>
      <w:r w:rsidRPr="00363978">
        <w:rPr>
          <w:rtl/>
        </w:rPr>
        <w:t xml:space="preserve"> الجوانب التالية:</w:t>
      </w:r>
    </w:p>
    <w:p w14:paraId="6033BC6C" w14:textId="6A9C5188" w:rsidR="00363978" w:rsidRPr="00363978" w:rsidRDefault="00363978" w:rsidP="002210D4">
      <w:pPr>
        <w:pStyle w:val="enumlev1"/>
        <w:rPr>
          <w:rtl/>
          <w:lang w:bidi="en-GB"/>
        </w:rPr>
      </w:pPr>
      <w:r w:rsidRPr="00363978">
        <w:rPr>
          <w:rtl/>
        </w:rPr>
        <w:t>–</w:t>
      </w:r>
      <w:r w:rsidRPr="00363978">
        <w:rPr>
          <w:rtl/>
        </w:rPr>
        <w:tab/>
        <w:t xml:space="preserve">للتشغيل في مدى </w:t>
      </w:r>
      <w:r w:rsidR="00656E1D" w:rsidRPr="00656E1D">
        <w:t>FR</w:t>
      </w:r>
      <w:r w:rsidR="00265C0E" w:rsidRPr="00265C0E">
        <w:t>2</w:t>
      </w:r>
      <w:r w:rsidR="00656E1D" w:rsidRPr="00656E1D">
        <w:t>-NTN</w:t>
      </w:r>
      <w:r w:rsidRPr="00363978">
        <w:rPr>
          <w:rtl/>
        </w:rPr>
        <w:t xml:space="preserve">، يجب أن يكون نطاق القيم </w:t>
      </w:r>
      <w:proofErr w:type="spellStart"/>
      <w:r w:rsidRPr="00363978">
        <w:rPr>
          <w:rtl/>
        </w:rPr>
        <w:t>بالمللي</w:t>
      </w:r>
      <w:proofErr w:type="spellEnd"/>
      <w:r w:rsidRPr="00363978">
        <w:rPr>
          <w:rtl/>
        </w:rPr>
        <w:t xml:space="preserve"> ثانية لكل من </w:t>
      </w:r>
      <w:proofErr w:type="spellStart"/>
      <w:r w:rsidRPr="00363978">
        <w:t>K_offset</w:t>
      </w:r>
      <w:proofErr w:type="spellEnd"/>
      <w:r w:rsidR="006F7400" w:rsidRPr="006F7400">
        <w:rPr>
          <w:rtl/>
          <w:lang w:bidi="ar-SA"/>
        </w:rPr>
        <w:t xml:space="preserve"> و</w:t>
      </w:r>
      <w:r w:rsidRPr="00363978">
        <w:t>K</w:t>
      </w:r>
      <w:r w:rsidR="0089154D" w:rsidRPr="00363978">
        <w:t>_</w:t>
      </w:r>
      <w:r w:rsidR="00BC5584" w:rsidRPr="00BC5584">
        <w:t>MAC</w:t>
      </w:r>
      <w:r w:rsidRPr="00363978">
        <w:rPr>
          <w:rtl/>
        </w:rPr>
        <w:t xml:space="preserve"> هو نفسه المعمول به في </w:t>
      </w:r>
      <w:r w:rsidR="00656E1D" w:rsidRPr="00656E1D">
        <w:t>FR</w:t>
      </w:r>
      <w:r w:rsidR="00C52DC2" w:rsidRPr="00C52DC2">
        <w:t>1</w:t>
      </w:r>
      <w:r w:rsidRPr="00363978">
        <w:rPr>
          <w:rtl/>
        </w:rPr>
        <w:t>.</w:t>
      </w:r>
    </w:p>
    <w:p w14:paraId="3BD055D3" w14:textId="1E79F6E1" w:rsidR="00363978" w:rsidRPr="00363978" w:rsidRDefault="00363978" w:rsidP="002210D4">
      <w:pPr>
        <w:pStyle w:val="enumlev1"/>
        <w:rPr>
          <w:rtl/>
          <w:lang w:bidi="en-GB"/>
        </w:rPr>
      </w:pPr>
      <w:r w:rsidRPr="00363978">
        <w:rPr>
          <w:rtl/>
        </w:rPr>
        <w:t>–</w:t>
      </w:r>
      <w:r w:rsidRPr="00363978">
        <w:rPr>
          <w:rtl/>
        </w:rPr>
        <w:tab/>
        <w:t xml:space="preserve">للتشغيل في مدى </w:t>
      </w:r>
      <w:r w:rsidR="00656E1D" w:rsidRPr="00656E1D">
        <w:t>FR</w:t>
      </w:r>
      <w:r w:rsidR="00265C0E" w:rsidRPr="00265C0E">
        <w:t>2</w:t>
      </w:r>
      <w:r w:rsidR="00656E1D" w:rsidRPr="00656E1D">
        <w:t>-NTN</w:t>
      </w:r>
      <w:r w:rsidRPr="00363978">
        <w:rPr>
          <w:rtl/>
        </w:rPr>
        <w:t xml:space="preserve">، يستخدم تباعد مرجعي بين الحاملات الفرعية </w:t>
      </w:r>
      <w:r w:rsidR="00656E1D" w:rsidRPr="00656E1D">
        <w:t>(SCS)</w:t>
      </w:r>
      <w:r w:rsidRPr="00363978">
        <w:rPr>
          <w:rtl/>
        </w:rPr>
        <w:t xml:space="preserve"> قدره </w:t>
      </w:r>
      <w:r w:rsidR="002468BA">
        <w:t>k</w:t>
      </w:r>
      <w:r w:rsidR="000256BC">
        <w:t>Hz 15</w:t>
      </w:r>
      <w:r w:rsidRPr="00363978">
        <w:rPr>
          <w:rtl/>
        </w:rPr>
        <w:t xml:space="preserve"> للإشارة إلى</w:t>
      </w:r>
      <w:r w:rsidR="008930EE">
        <w:rPr>
          <w:rFonts w:hint="cs"/>
          <w:rtl/>
        </w:rPr>
        <w:t> </w:t>
      </w:r>
      <w:proofErr w:type="spellStart"/>
      <w:r w:rsidRPr="00363978">
        <w:t>K_offset</w:t>
      </w:r>
      <w:proofErr w:type="spellEnd"/>
      <w:r w:rsidR="006F7400" w:rsidRPr="006F7400">
        <w:rPr>
          <w:rtl/>
          <w:lang w:bidi="ar-SA"/>
        </w:rPr>
        <w:t xml:space="preserve"> و</w:t>
      </w:r>
      <w:r w:rsidRPr="00363978">
        <w:t>K_</w:t>
      </w:r>
      <w:r w:rsidR="00BC5584" w:rsidRPr="00BC5584">
        <w:t>MAC</w:t>
      </w:r>
      <w:r w:rsidRPr="00363978">
        <w:rPr>
          <w:rtl/>
        </w:rPr>
        <w:t>.</w:t>
      </w:r>
    </w:p>
    <w:p w14:paraId="42794A48" w14:textId="763DF5F8" w:rsidR="00363978" w:rsidRPr="00363978" w:rsidRDefault="00363978" w:rsidP="002210D4">
      <w:pPr>
        <w:pStyle w:val="enumlev1"/>
        <w:rPr>
          <w:rtl/>
          <w:lang w:bidi="en-GB"/>
        </w:rPr>
      </w:pPr>
      <w:r w:rsidRPr="00363978">
        <w:rPr>
          <w:rtl/>
        </w:rPr>
        <w:t>–</w:t>
      </w:r>
      <w:r w:rsidRPr="00363978">
        <w:rPr>
          <w:rtl/>
        </w:rPr>
        <w:tab/>
        <w:t xml:space="preserve">للتشغيل في مدى </w:t>
      </w:r>
      <w:r w:rsidR="00656E1D" w:rsidRPr="00656E1D">
        <w:t>FR</w:t>
      </w:r>
      <w:r w:rsidR="00265C0E" w:rsidRPr="00265C0E">
        <w:t>2</w:t>
      </w:r>
      <w:r w:rsidR="00656E1D" w:rsidRPr="00656E1D">
        <w:t>-NTN</w:t>
      </w:r>
      <w:r w:rsidRPr="00363978">
        <w:rPr>
          <w:rtl/>
        </w:rPr>
        <w:t xml:space="preserve">، لا يستحدث أي تأخير إضافي لتطبيق مؤشر حالة الإرسال </w:t>
      </w:r>
      <w:r w:rsidR="00656E1D" w:rsidRPr="00656E1D">
        <w:t>(TCI)</w:t>
      </w:r>
      <w:r w:rsidRPr="00363978">
        <w:rPr>
          <w:rtl/>
        </w:rPr>
        <w:t xml:space="preserve"> لعنصر التحكم في</w:t>
      </w:r>
      <w:r w:rsidR="008930EE">
        <w:rPr>
          <w:rFonts w:hint="cs"/>
          <w:rtl/>
        </w:rPr>
        <w:t> </w:t>
      </w:r>
      <w:r w:rsidRPr="00363978">
        <w:rPr>
          <w:rtl/>
        </w:rPr>
        <w:t xml:space="preserve">طبقة التحكم في </w:t>
      </w:r>
      <w:r w:rsidR="0072302C">
        <w:rPr>
          <w:rtl/>
        </w:rPr>
        <w:t>النفاذ إلى الوسائط</w:t>
      </w:r>
      <w:r w:rsidRPr="00363978">
        <w:rPr>
          <w:rtl/>
        </w:rPr>
        <w:t xml:space="preserve"> </w:t>
      </w:r>
      <w:r w:rsidR="00656E1D" w:rsidRPr="00656E1D">
        <w:t>(</w:t>
      </w:r>
      <w:r w:rsidR="00BC5584" w:rsidRPr="00BC5584">
        <w:t>MAC</w:t>
      </w:r>
      <w:r w:rsidR="00656E1D" w:rsidRPr="00656E1D">
        <w:t xml:space="preserve"> CE)</w:t>
      </w:r>
      <w:r w:rsidRPr="00363978">
        <w:rPr>
          <w:rtl/>
        </w:rPr>
        <w:t xml:space="preserve"> لتيسير التوجيه الميكانيكي للحزم باستخدام المحطات الطرفية ذات الفتحات الصغيرة جدا</w:t>
      </w:r>
      <w:r w:rsidR="00656E1D">
        <w:rPr>
          <w:rFonts w:hint="cs"/>
          <w:rtl/>
        </w:rPr>
        <w:t>ً</w:t>
      </w:r>
      <w:r w:rsidRPr="00363978">
        <w:rPr>
          <w:rtl/>
        </w:rPr>
        <w:t xml:space="preserve"> </w:t>
      </w:r>
      <w:r w:rsidR="006B4774" w:rsidRPr="006B4774">
        <w:t>(VSAT)</w:t>
      </w:r>
      <w:r w:rsidRPr="00363978">
        <w:rPr>
          <w:rtl/>
        </w:rPr>
        <w:t>.</w:t>
      </w:r>
    </w:p>
    <w:p w14:paraId="422382B3" w14:textId="0C9941D9" w:rsidR="00363978" w:rsidRPr="00656E1D" w:rsidRDefault="00363978" w:rsidP="002210D4">
      <w:pPr>
        <w:pStyle w:val="enumlev1"/>
        <w:rPr>
          <w:spacing w:val="-2"/>
          <w:rtl/>
          <w:lang w:bidi="en-GB"/>
        </w:rPr>
      </w:pPr>
      <w:r w:rsidRPr="00656E1D">
        <w:rPr>
          <w:spacing w:val="-2"/>
          <w:rtl/>
        </w:rPr>
        <w:t>–</w:t>
      </w:r>
      <w:r w:rsidRPr="00656E1D">
        <w:rPr>
          <w:spacing w:val="-2"/>
          <w:rtl/>
        </w:rPr>
        <w:tab/>
        <w:t xml:space="preserve">للتشغيل في مدى </w:t>
      </w:r>
      <w:r w:rsidR="00656E1D" w:rsidRPr="00656E1D">
        <w:rPr>
          <w:spacing w:val="-2"/>
        </w:rPr>
        <w:t>FR</w:t>
      </w:r>
      <w:r w:rsidR="00265C0E" w:rsidRPr="00265C0E">
        <w:rPr>
          <w:spacing w:val="-2"/>
        </w:rPr>
        <w:t>2</w:t>
      </w:r>
      <w:r w:rsidR="00656E1D" w:rsidRPr="00656E1D">
        <w:rPr>
          <w:spacing w:val="-2"/>
        </w:rPr>
        <w:t>-NTN</w:t>
      </w:r>
      <w:r w:rsidRPr="00656E1D">
        <w:rPr>
          <w:spacing w:val="-2"/>
          <w:rtl/>
        </w:rPr>
        <w:t xml:space="preserve">، تستخدم الحالة </w:t>
      </w:r>
      <w:r w:rsidRPr="00656E1D">
        <w:rPr>
          <w:spacing w:val="-2"/>
        </w:rPr>
        <w:t>D</w:t>
      </w:r>
      <w:r w:rsidR="006F7400" w:rsidRPr="006F7400">
        <w:rPr>
          <w:spacing w:val="-2"/>
          <w:rtl/>
          <w:lang w:bidi="ar-SA"/>
        </w:rPr>
        <w:t xml:space="preserve"> و</w:t>
      </w:r>
      <w:r w:rsidRPr="00656E1D">
        <w:rPr>
          <w:spacing w:val="-2"/>
          <w:rtl/>
        </w:rPr>
        <w:t xml:space="preserve">الحالة </w:t>
      </w:r>
      <w:r w:rsidRPr="00656E1D">
        <w:rPr>
          <w:spacing w:val="-2"/>
        </w:rPr>
        <w:t>E</w:t>
      </w:r>
      <w:r w:rsidRPr="00656E1D">
        <w:rPr>
          <w:spacing w:val="-2"/>
          <w:rtl/>
        </w:rPr>
        <w:t xml:space="preserve"> في إجراء البحث عن الخلايا لإتاحة التشغيل بنمط الإرسال المزدوج بتقسيم التردد </w:t>
      </w:r>
      <w:r w:rsidR="006B4774" w:rsidRPr="006B4774">
        <w:rPr>
          <w:spacing w:val="-2"/>
        </w:rPr>
        <w:t>(FDD)</w:t>
      </w:r>
      <w:r w:rsidRPr="00656E1D">
        <w:rPr>
          <w:spacing w:val="-2"/>
          <w:rtl/>
        </w:rPr>
        <w:t xml:space="preserve"> في النطاقات المحددة في مدى </w:t>
      </w:r>
      <w:r w:rsidR="00656E1D" w:rsidRPr="00656E1D">
        <w:rPr>
          <w:spacing w:val="-2"/>
        </w:rPr>
        <w:t>FR</w:t>
      </w:r>
      <w:r w:rsidR="00265C0E" w:rsidRPr="00265C0E">
        <w:rPr>
          <w:spacing w:val="-2"/>
        </w:rPr>
        <w:t>2</w:t>
      </w:r>
      <w:r w:rsidR="00656E1D" w:rsidRPr="00656E1D">
        <w:rPr>
          <w:spacing w:val="-2"/>
        </w:rPr>
        <w:t>-NTN</w:t>
      </w:r>
      <w:r w:rsidRPr="00656E1D">
        <w:rPr>
          <w:spacing w:val="-2"/>
          <w:rtl/>
        </w:rPr>
        <w:t xml:space="preserve"> دون أي تحديث لنمط كتلة إشارة التزامن </w:t>
      </w:r>
      <w:r w:rsidR="00164CF9" w:rsidRPr="00164CF9">
        <w:rPr>
          <w:spacing w:val="-2"/>
        </w:rPr>
        <w:t>(SSB)</w:t>
      </w:r>
      <w:r w:rsidRPr="00656E1D">
        <w:rPr>
          <w:spacing w:val="-2"/>
          <w:rtl/>
        </w:rPr>
        <w:t>.</w:t>
      </w:r>
    </w:p>
    <w:p w14:paraId="6759DEFF" w14:textId="3B68292D" w:rsidR="00363978" w:rsidRPr="00363978" w:rsidRDefault="00363978" w:rsidP="002210D4">
      <w:pPr>
        <w:pStyle w:val="enumlev1"/>
        <w:rPr>
          <w:rtl/>
          <w:lang w:bidi="en-GB"/>
        </w:rPr>
      </w:pPr>
      <w:r w:rsidRPr="00363978">
        <w:rPr>
          <w:rtl/>
        </w:rPr>
        <w:t>–</w:t>
      </w:r>
      <w:r w:rsidRPr="00363978">
        <w:rPr>
          <w:rtl/>
        </w:rPr>
        <w:tab/>
        <w:t xml:space="preserve">من منظور </w:t>
      </w:r>
      <w:r w:rsidR="00656E1D" w:rsidRPr="00656E1D">
        <w:t>RAN</w:t>
      </w:r>
      <w:r w:rsidR="00C52DC2" w:rsidRPr="00C52DC2">
        <w:t>1</w:t>
      </w:r>
      <w:r w:rsidRPr="00363978">
        <w:rPr>
          <w:rtl/>
        </w:rPr>
        <w:t xml:space="preserve">، للتشغيل في مدى </w:t>
      </w:r>
      <w:r w:rsidR="00656E1D" w:rsidRPr="00656E1D">
        <w:t>FR</w:t>
      </w:r>
      <w:r w:rsidR="00265C0E" w:rsidRPr="00265C0E">
        <w:t>2</w:t>
      </w:r>
      <w:r w:rsidR="00656E1D" w:rsidRPr="00656E1D">
        <w:t>-NTN</w:t>
      </w:r>
      <w:r w:rsidRPr="00363978">
        <w:rPr>
          <w:rtl/>
        </w:rPr>
        <w:t xml:space="preserve">، تكون الدقة المستخدمة للإبلاغ عن تقديم التوقيت </w:t>
      </w:r>
      <w:r w:rsidR="00656E1D" w:rsidRPr="00656E1D">
        <w:t>(TA)</w:t>
      </w:r>
      <w:r w:rsidRPr="00363978">
        <w:rPr>
          <w:rtl/>
        </w:rPr>
        <w:t xml:space="preserve"> هي نفسها المقابلة للتباعد المرجعي بين الحاملات الفرعية المطبق على </w:t>
      </w:r>
      <w:proofErr w:type="spellStart"/>
      <w:r w:rsidRPr="00363978">
        <w:t>K_offset</w:t>
      </w:r>
      <w:proofErr w:type="spellEnd"/>
      <w:r w:rsidRPr="00363978">
        <w:rPr>
          <w:rtl/>
        </w:rPr>
        <w:t>.</w:t>
      </w:r>
    </w:p>
    <w:p w14:paraId="7DCCD1E5" w14:textId="3C9F4169" w:rsidR="00363978" w:rsidRPr="00363978" w:rsidRDefault="00363978" w:rsidP="00656E1D">
      <w:pPr>
        <w:rPr>
          <w:rtl/>
          <w:lang w:bidi="en-GB"/>
        </w:rPr>
      </w:pPr>
      <w:r w:rsidRPr="00363978">
        <w:rPr>
          <w:rtl/>
        </w:rPr>
        <w:t>وعلاوة</w:t>
      </w:r>
      <w:r w:rsidR="00656E1D">
        <w:rPr>
          <w:rFonts w:hint="cs"/>
          <w:rtl/>
        </w:rPr>
        <w:t>ً</w:t>
      </w:r>
      <w:r w:rsidRPr="00363978">
        <w:rPr>
          <w:rtl/>
        </w:rPr>
        <w:t xml:space="preserve"> على ذلك، استحدثت فئات</w:t>
      </w:r>
      <w:r w:rsidR="006F7400" w:rsidRPr="006F7400">
        <w:rPr>
          <w:rtl/>
        </w:rPr>
        <w:t xml:space="preserve"> و</w:t>
      </w:r>
      <w:r w:rsidRPr="00363978">
        <w:rPr>
          <w:rtl/>
        </w:rPr>
        <w:t xml:space="preserve">أنواع المحطات الطرفية ذات الفتحات الصغيرة جداً </w:t>
      </w:r>
      <w:r w:rsidR="006B4774" w:rsidRPr="006B4774">
        <w:t>(VSAT)</w:t>
      </w:r>
      <w:r w:rsidRPr="00363978">
        <w:rPr>
          <w:rtl/>
        </w:rPr>
        <w:t xml:space="preserve"> التالية:</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1414"/>
        <w:gridCol w:w="1415"/>
        <w:gridCol w:w="6800"/>
      </w:tblGrid>
      <w:tr w:rsidR="00363978" w:rsidRPr="00363978" w14:paraId="28144781" w14:textId="77777777" w:rsidTr="00656E1D">
        <w:trPr>
          <w:jc w:val="center"/>
        </w:trPr>
        <w:tc>
          <w:tcPr>
            <w:tcW w:w="734" w:type="pct"/>
            <w:tcMar>
              <w:top w:w="15" w:type="dxa"/>
              <w:left w:w="15" w:type="dxa"/>
              <w:bottom w:w="0" w:type="dxa"/>
              <w:right w:w="15" w:type="dxa"/>
            </w:tcMar>
            <w:hideMark/>
          </w:tcPr>
          <w:p w14:paraId="359D48A9" w14:textId="740B98A0" w:rsidR="00363978" w:rsidRPr="00363978" w:rsidRDefault="00363978" w:rsidP="00656E1D">
            <w:pPr>
              <w:pStyle w:val="Tablehead"/>
              <w:rPr>
                <w:rtl/>
                <w:lang w:bidi="en-GB"/>
              </w:rPr>
            </w:pPr>
            <w:r w:rsidRPr="00363978">
              <w:rPr>
                <w:rtl/>
              </w:rPr>
              <w:t xml:space="preserve">فئة معدات المستعمل </w:t>
            </w:r>
            <w:r w:rsidR="00FE7D4C" w:rsidRPr="00FE7D4C">
              <w:t>(UE)</w:t>
            </w:r>
          </w:p>
        </w:tc>
        <w:tc>
          <w:tcPr>
            <w:tcW w:w="735" w:type="pct"/>
            <w:tcMar>
              <w:top w:w="15" w:type="dxa"/>
              <w:left w:w="108" w:type="dxa"/>
              <w:bottom w:w="0" w:type="dxa"/>
              <w:right w:w="108" w:type="dxa"/>
            </w:tcMar>
            <w:hideMark/>
          </w:tcPr>
          <w:p w14:paraId="6DF948A5" w14:textId="08A05625" w:rsidR="00363978" w:rsidRPr="00363978" w:rsidRDefault="00363978" w:rsidP="00656E1D">
            <w:pPr>
              <w:pStyle w:val="Tablehead"/>
              <w:rPr>
                <w:rtl/>
                <w:lang w:bidi="en-GB"/>
              </w:rPr>
            </w:pPr>
            <w:r w:rsidRPr="00363978">
              <w:rPr>
                <w:rtl/>
              </w:rPr>
              <w:t xml:space="preserve">نوع معدات المستعمل </w:t>
            </w:r>
            <w:r w:rsidR="00FE7D4C" w:rsidRPr="00FE7D4C">
              <w:t>(UE)</w:t>
            </w:r>
          </w:p>
        </w:tc>
        <w:tc>
          <w:tcPr>
            <w:tcW w:w="3531" w:type="pct"/>
            <w:tcMar>
              <w:top w:w="15" w:type="dxa"/>
              <w:left w:w="108" w:type="dxa"/>
              <w:bottom w:w="0" w:type="dxa"/>
              <w:right w:w="108" w:type="dxa"/>
            </w:tcMar>
            <w:hideMark/>
          </w:tcPr>
          <w:p w14:paraId="0F64C633" w14:textId="77777777" w:rsidR="00363978" w:rsidRPr="00363978" w:rsidRDefault="00363978" w:rsidP="00656E1D">
            <w:pPr>
              <w:pStyle w:val="Tablehead"/>
              <w:rPr>
                <w:rtl/>
                <w:lang w:bidi="en-GB"/>
              </w:rPr>
            </w:pPr>
            <w:r w:rsidRPr="00363978">
              <w:rPr>
                <w:rtl/>
              </w:rPr>
              <w:t>وصف النوع</w:t>
            </w:r>
          </w:p>
        </w:tc>
      </w:tr>
      <w:tr w:rsidR="00363978" w:rsidRPr="00363978" w14:paraId="5E3CAFE5" w14:textId="77777777" w:rsidTr="00656E1D">
        <w:trPr>
          <w:jc w:val="center"/>
        </w:trPr>
        <w:tc>
          <w:tcPr>
            <w:tcW w:w="734" w:type="pct"/>
            <w:vMerge w:val="restart"/>
            <w:tcMar>
              <w:top w:w="15" w:type="dxa"/>
              <w:left w:w="15" w:type="dxa"/>
              <w:bottom w:w="0" w:type="dxa"/>
              <w:right w:w="15" w:type="dxa"/>
            </w:tcMar>
            <w:vAlign w:val="center"/>
            <w:hideMark/>
          </w:tcPr>
          <w:p w14:paraId="2D07E373" w14:textId="30D3090F" w:rsidR="00363978" w:rsidRPr="0089154D" w:rsidRDefault="00363978" w:rsidP="0089154D">
            <w:pPr>
              <w:pStyle w:val="Tabletext"/>
              <w:jc w:val="center"/>
              <w:rPr>
                <w:b/>
                <w:bCs/>
                <w:rtl/>
                <w:lang w:bidi="en-GB"/>
              </w:rPr>
            </w:pPr>
            <w:r w:rsidRPr="0089154D">
              <w:rPr>
                <w:b/>
                <w:bCs/>
                <w:rtl/>
              </w:rPr>
              <w:t xml:space="preserve">محطة طرفية ثابتة ذات فتحة صغيرة جداً </w:t>
            </w:r>
            <w:r w:rsidR="006B4774" w:rsidRPr="006B4774">
              <w:rPr>
                <w:b/>
                <w:bCs/>
              </w:rPr>
              <w:t>(VSAT)</w:t>
            </w:r>
          </w:p>
        </w:tc>
        <w:tc>
          <w:tcPr>
            <w:tcW w:w="735" w:type="pct"/>
            <w:tcMar>
              <w:top w:w="15" w:type="dxa"/>
              <w:left w:w="108" w:type="dxa"/>
              <w:bottom w:w="0" w:type="dxa"/>
              <w:right w:w="108" w:type="dxa"/>
            </w:tcMar>
            <w:vAlign w:val="center"/>
            <w:hideMark/>
          </w:tcPr>
          <w:p w14:paraId="22AD8679" w14:textId="6DE891FB" w:rsidR="00363978" w:rsidRPr="00363978" w:rsidRDefault="00C52DC2" w:rsidP="00656E1D">
            <w:pPr>
              <w:pStyle w:val="Tabletext"/>
              <w:jc w:val="center"/>
              <w:rPr>
                <w:lang w:bidi="en-GB"/>
              </w:rPr>
            </w:pPr>
            <w:r w:rsidRPr="00C52DC2">
              <w:t>1</w:t>
            </w:r>
          </w:p>
        </w:tc>
        <w:tc>
          <w:tcPr>
            <w:tcW w:w="3531" w:type="pct"/>
            <w:tcMar>
              <w:top w:w="15" w:type="dxa"/>
              <w:left w:w="108" w:type="dxa"/>
              <w:bottom w:w="0" w:type="dxa"/>
              <w:right w:w="108" w:type="dxa"/>
            </w:tcMar>
            <w:hideMark/>
          </w:tcPr>
          <w:p w14:paraId="760CA5AC" w14:textId="5C8ECCAB" w:rsidR="00363978" w:rsidRPr="00363978" w:rsidRDefault="00363978" w:rsidP="00656E1D">
            <w:pPr>
              <w:pStyle w:val="Tabletext"/>
              <w:rPr>
                <w:rtl/>
                <w:lang w:bidi="en-GB"/>
              </w:rPr>
            </w:pPr>
            <w:r w:rsidRPr="00363978">
              <w:rPr>
                <w:rtl/>
              </w:rPr>
              <w:t xml:space="preserve">محطة طرفية ثابتة ذات فتحة صغيرة جداً </w:t>
            </w:r>
            <w:r w:rsidR="006B4774" w:rsidRPr="006B4774">
              <w:t>(VSAT)</w:t>
            </w:r>
            <w:r w:rsidRPr="00363978">
              <w:rPr>
                <w:rtl/>
              </w:rPr>
              <w:t xml:space="preserve"> تدعم المدار المستقر بالنسبة إلى الأرض </w:t>
            </w:r>
            <w:r w:rsidR="003A2B36" w:rsidRPr="003A2B36">
              <w:t>(GSO)</w:t>
            </w:r>
            <w:r w:rsidR="006F7400" w:rsidRPr="006F7400">
              <w:rPr>
                <w:rtl/>
              </w:rPr>
              <w:t xml:space="preserve"> و</w:t>
            </w:r>
            <w:r w:rsidRPr="00363978">
              <w:rPr>
                <w:rtl/>
              </w:rPr>
              <w:t xml:space="preserve">المدار الأرضي المنخفض </w:t>
            </w:r>
            <w:r w:rsidR="003A2B36" w:rsidRPr="003A2B36">
              <w:t>(LEO)</w:t>
            </w:r>
            <w:r w:rsidRPr="00363978">
              <w:rPr>
                <w:rtl/>
              </w:rPr>
              <w:t xml:space="preserve"> بهوائي ذي توجيه ميكانيكي.</w:t>
            </w:r>
          </w:p>
        </w:tc>
      </w:tr>
      <w:tr w:rsidR="00363978" w:rsidRPr="00363978" w14:paraId="1DC2E737" w14:textId="77777777" w:rsidTr="00656E1D">
        <w:trPr>
          <w:jc w:val="center"/>
        </w:trPr>
        <w:tc>
          <w:tcPr>
            <w:tcW w:w="734" w:type="pct"/>
            <w:vMerge/>
            <w:vAlign w:val="center"/>
            <w:hideMark/>
          </w:tcPr>
          <w:p w14:paraId="5934BA22" w14:textId="77777777" w:rsidR="00363978" w:rsidRPr="00656E1D" w:rsidRDefault="00363978" w:rsidP="001364C5">
            <w:pPr>
              <w:pStyle w:val="Tabletext"/>
              <w:jc w:val="center"/>
              <w:rPr>
                <w:b/>
                <w:bCs/>
                <w:rtl/>
              </w:rPr>
            </w:pPr>
          </w:p>
        </w:tc>
        <w:tc>
          <w:tcPr>
            <w:tcW w:w="735" w:type="pct"/>
            <w:tcMar>
              <w:top w:w="15" w:type="dxa"/>
              <w:left w:w="108" w:type="dxa"/>
              <w:bottom w:w="0" w:type="dxa"/>
              <w:right w:w="108" w:type="dxa"/>
            </w:tcMar>
            <w:vAlign w:val="center"/>
            <w:hideMark/>
          </w:tcPr>
          <w:p w14:paraId="56D5914D" w14:textId="7B3FC993" w:rsidR="00363978" w:rsidRPr="00363978" w:rsidRDefault="00265C0E" w:rsidP="00656E1D">
            <w:pPr>
              <w:pStyle w:val="Tabletext"/>
              <w:jc w:val="center"/>
              <w:rPr>
                <w:lang w:bidi="en-GB"/>
              </w:rPr>
            </w:pPr>
            <w:r w:rsidRPr="00265C0E">
              <w:t>2</w:t>
            </w:r>
          </w:p>
        </w:tc>
        <w:tc>
          <w:tcPr>
            <w:tcW w:w="3531" w:type="pct"/>
            <w:tcMar>
              <w:top w:w="15" w:type="dxa"/>
              <w:left w:w="108" w:type="dxa"/>
              <w:bottom w:w="0" w:type="dxa"/>
              <w:right w:w="108" w:type="dxa"/>
            </w:tcMar>
            <w:hideMark/>
          </w:tcPr>
          <w:p w14:paraId="5A3426D7" w14:textId="7BC7856E" w:rsidR="00363978" w:rsidRPr="00363978" w:rsidRDefault="00363978" w:rsidP="00656E1D">
            <w:pPr>
              <w:pStyle w:val="Tabletext"/>
              <w:rPr>
                <w:rtl/>
                <w:lang w:bidi="en-GB"/>
              </w:rPr>
            </w:pPr>
            <w:r w:rsidRPr="00363978">
              <w:rPr>
                <w:rtl/>
              </w:rPr>
              <w:t xml:space="preserve">محطة طرفية ثابتة ذات فتحة صغيرة جداً </w:t>
            </w:r>
            <w:r w:rsidR="006B4774" w:rsidRPr="006B4774">
              <w:t>(VSAT)</w:t>
            </w:r>
            <w:r w:rsidRPr="00363978">
              <w:rPr>
                <w:rtl/>
              </w:rPr>
              <w:t xml:space="preserve"> تدعم المدار المستقر بالنسبة إلى الأرض </w:t>
            </w:r>
            <w:r w:rsidR="003A2B36" w:rsidRPr="003A2B36">
              <w:t>(GSO)</w:t>
            </w:r>
            <w:r w:rsidR="006F7400" w:rsidRPr="006F7400">
              <w:rPr>
                <w:rtl/>
              </w:rPr>
              <w:t xml:space="preserve"> و</w:t>
            </w:r>
            <w:r w:rsidRPr="00363978">
              <w:rPr>
                <w:rtl/>
              </w:rPr>
              <w:t xml:space="preserve">المدار الأرضي المنخفض </w:t>
            </w:r>
            <w:r w:rsidR="003A2B36" w:rsidRPr="003A2B36">
              <w:t>(LEO)</w:t>
            </w:r>
            <w:r w:rsidRPr="00363978">
              <w:rPr>
                <w:rtl/>
              </w:rPr>
              <w:t xml:space="preserve"> بهوائي ذي توجيه إلكتروني.</w:t>
            </w:r>
          </w:p>
        </w:tc>
      </w:tr>
      <w:tr w:rsidR="00363978" w:rsidRPr="00363978" w14:paraId="7EB91C0F" w14:textId="77777777" w:rsidTr="00656E1D">
        <w:trPr>
          <w:jc w:val="center"/>
        </w:trPr>
        <w:tc>
          <w:tcPr>
            <w:tcW w:w="734" w:type="pct"/>
            <w:vMerge/>
            <w:vAlign w:val="center"/>
            <w:hideMark/>
          </w:tcPr>
          <w:p w14:paraId="592CEC0A" w14:textId="77777777" w:rsidR="00363978" w:rsidRPr="00656E1D" w:rsidRDefault="00363978" w:rsidP="001364C5">
            <w:pPr>
              <w:pStyle w:val="Tabletext"/>
              <w:jc w:val="center"/>
              <w:rPr>
                <w:b/>
                <w:bCs/>
                <w:rtl/>
              </w:rPr>
            </w:pPr>
          </w:p>
        </w:tc>
        <w:tc>
          <w:tcPr>
            <w:tcW w:w="735" w:type="pct"/>
            <w:tcMar>
              <w:top w:w="15" w:type="dxa"/>
              <w:left w:w="108" w:type="dxa"/>
              <w:bottom w:w="0" w:type="dxa"/>
              <w:right w:w="108" w:type="dxa"/>
            </w:tcMar>
            <w:vAlign w:val="center"/>
            <w:hideMark/>
          </w:tcPr>
          <w:p w14:paraId="2B682B47" w14:textId="77777777" w:rsidR="00363978" w:rsidRPr="00363978" w:rsidRDefault="00363978" w:rsidP="00656E1D">
            <w:pPr>
              <w:pStyle w:val="Tabletext"/>
              <w:jc w:val="center"/>
              <w:rPr>
                <w:lang w:bidi="en-GB"/>
              </w:rPr>
            </w:pPr>
            <w:r w:rsidRPr="00363978">
              <w:t>3</w:t>
            </w:r>
          </w:p>
        </w:tc>
        <w:tc>
          <w:tcPr>
            <w:tcW w:w="3531" w:type="pct"/>
            <w:tcMar>
              <w:top w:w="15" w:type="dxa"/>
              <w:left w:w="108" w:type="dxa"/>
              <w:bottom w:w="0" w:type="dxa"/>
              <w:right w:w="108" w:type="dxa"/>
            </w:tcMar>
            <w:hideMark/>
          </w:tcPr>
          <w:p w14:paraId="56510EFE" w14:textId="3EAFC105" w:rsidR="00363978" w:rsidRPr="00363978" w:rsidRDefault="00363978" w:rsidP="00656E1D">
            <w:pPr>
              <w:pStyle w:val="Tabletext"/>
              <w:rPr>
                <w:rtl/>
                <w:lang w:bidi="en-GB"/>
              </w:rPr>
            </w:pPr>
            <w:r w:rsidRPr="00363978">
              <w:rPr>
                <w:rtl/>
              </w:rPr>
              <w:t xml:space="preserve">محطة طرفية ثابتة ذات فتحة صغيرة جداً </w:t>
            </w:r>
            <w:r w:rsidR="006B4774" w:rsidRPr="006B4774">
              <w:t>(VSAT)</w:t>
            </w:r>
            <w:r w:rsidRPr="00363978">
              <w:rPr>
                <w:rtl/>
              </w:rPr>
              <w:t xml:space="preserve"> تدعم المدار الأرضي المنخفض </w:t>
            </w:r>
            <w:r w:rsidR="003A2B36" w:rsidRPr="003A2B36">
              <w:t>(LEO)</w:t>
            </w:r>
            <w:r w:rsidRPr="00363978">
              <w:rPr>
                <w:rtl/>
              </w:rPr>
              <w:t xml:space="preserve"> فقط بهوائي ذي توجيه إلكتروني.</w:t>
            </w:r>
          </w:p>
        </w:tc>
      </w:tr>
      <w:tr w:rsidR="00363978" w:rsidRPr="00363978" w14:paraId="652947E6" w14:textId="77777777" w:rsidTr="00656E1D">
        <w:trPr>
          <w:jc w:val="center"/>
        </w:trPr>
        <w:tc>
          <w:tcPr>
            <w:tcW w:w="734" w:type="pct"/>
            <w:vMerge w:val="restart"/>
            <w:tcMar>
              <w:top w:w="15" w:type="dxa"/>
              <w:left w:w="15" w:type="dxa"/>
              <w:bottom w:w="0" w:type="dxa"/>
              <w:right w:w="15" w:type="dxa"/>
            </w:tcMar>
            <w:vAlign w:val="center"/>
            <w:hideMark/>
          </w:tcPr>
          <w:p w14:paraId="1E7659F9" w14:textId="6B4B2815" w:rsidR="00363978" w:rsidRPr="00656E1D" w:rsidRDefault="00363978" w:rsidP="001364C5">
            <w:pPr>
              <w:pStyle w:val="Tabletext"/>
              <w:jc w:val="center"/>
              <w:rPr>
                <w:b/>
                <w:bCs/>
                <w:rtl/>
                <w:lang w:bidi="en-GB"/>
              </w:rPr>
            </w:pPr>
            <w:r w:rsidRPr="00656E1D">
              <w:rPr>
                <w:b/>
                <w:bCs/>
                <w:rtl/>
              </w:rPr>
              <w:t xml:space="preserve">محطة طرفية متنقلة ذات فتحة صغيرة جداً </w:t>
            </w:r>
            <w:r w:rsidR="006B4774" w:rsidRPr="006B4774">
              <w:rPr>
                <w:b/>
                <w:bCs/>
              </w:rPr>
              <w:t>(VSAT)</w:t>
            </w:r>
          </w:p>
        </w:tc>
        <w:tc>
          <w:tcPr>
            <w:tcW w:w="735" w:type="pct"/>
            <w:tcMar>
              <w:top w:w="15" w:type="dxa"/>
              <w:left w:w="108" w:type="dxa"/>
              <w:bottom w:w="0" w:type="dxa"/>
              <w:right w:w="108" w:type="dxa"/>
            </w:tcMar>
            <w:vAlign w:val="center"/>
            <w:hideMark/>
          </w:tcPr>
          <w:p w14:paraId="3D6655F0" w14:textId="77777777" w:rsidR="00363978" w:rsidRPr="00363978" w:rsidRDefault="00363978" w:rsidP="00656E1D">
            <w:pPr>
              <w:pStyle w:val="Tabletext"/>
              <w:jc w:val="center"/>
              <w:rPr>
                <w:lang w:bidi="en-GB"/>
              </w:rPr>
            </w:pPr>
            <w:r w:rsidRPr="00363978">
              <w:t>4</w:t>
            </w:r>
          </w:p>
        </w:tc>
        <w:tc>
          <w:tcPr>
            <w:tcW w:w="3531" w:type="pct"/>
            <w:tcMar>
              <w:top w:w="15" w:type="dxa"/>
              <w:left w:w="108" w:type="dxa"/>
              <w:bottom w:w="0" w:type="dxa"/>
              <w:right w:w="108" w:type="dxa"/>
            </w:tcMar>
            <w:hideMark/>
          </w:tcPr>
          <w:p w14:paraId="19FB9FAC" w14:textId="64E23ADA" w:rsidR="00363978" w:rsidRPr="00363978" w:rsidRDefault="00363978" w:rsidP="00656E1D">
            <w:pPr>
              <w:pStyle w:val="Tabletext"/>
              <w:rPr>
                <w:rtl/>
                <w:lang w:bidi="en-GB"/>
              </w:rPr>
            </w:pPr>
            <w:r w:rsidRPr="00363978">
              <w:rPr>
                <w:rtl/>
              </w:rPr>
              <w:t xml:space="preserve">محطة طرفية متنقلة ذات فتحة صغيرة جداً </w:t>
            </w:r>
            <w:r w:rsidR="006B4774" w:rsidRPr="006B4774">
              <w:t>(VSAT)</w:t>
            </w:r>
            <w:r w:rsidRPr="00363978">
              <w:rPr>
                <w:rtl/>
              </w:rPr>
              <w:t xml:space="preserve"> تدعم المدار المستقر بالنسبة إلى الأرض </w:t>
            </w:r>
            <w:r w:rsidR="003A2B36" w:rsidRPr="003A2B36">
              <w:t>(GSO)</w:t>
            </w:r>
            <w:r w:rsidRPr="00363978">
              <w:rPr>
                <w:rtl/>
              </w:rPr>
              <w:t xml:space="preserve"> بهوائي ذي توجيه ميكانيكي.</w:t>
            </w:r>
          </w:p>
        </w:tc>
      </w:tr>
      <w:tr w:rsidR="00363978" w:rsidRPr="00363978" w14:paraId="4003C147" w14:textId="77777777" w:rsidTr="00656E1D">
        <w:trPr>
          <w:jc w:val="center"/>
        </w:trPr>
        <w:tc>
          <w:tcPr>
            <w:tcW w:w="734" w:type="pct"/>
            <w:vMerge/>
            <w:tcBorders>
              <w:bottom w:val="single" w:sz="4" w:space="0" w:color="auto"/>
            </w:tcBorders>
            <w:vAlign w:val="center"/>
            <w:hideMark/>
          </w:tcPr>
          <w:p w14:paraId="7BB82827" w14:textId="77777777" w:rsidR="00363978" w:rsidRPr="00363978" w:rsidRDefault="00363978" w:rsidP="00656E1D">
            <w:pPr>
              <w:pStyle w:val="Tabletext"/>
              <w:rPr>
                <w:rtl/>
              </w:rPr>
            </w:pPr>
          </w:p>
        </w:tc>
        <w:tc>
          <w:tcPr>
            <w:tcW w:w="735" w:type="pct"/>
            <w:tcBorders>
              <w:bottom w:val="single" w:sz="4" w:space="0" w:color="auto"/>
            </w:tcBorders>
            <w:tcMar>
              <w:top w:w="15" w:type="dxa"/>
              <w:left w:w="108" w:type="dxa"/>
              <w:bottom w:w="0" w:type="dxa"/>
              <w:right w:w="108" w:type="dxa"/>
            </w:tcMar>
            <w:vAlign w:val="center"/>
            <w:hideMark/>
          </w:tcPr>
          <w:p w14:paraId="62E96C0F" w14:textId="77777777" w:rsidR="00363978" w:rsidRPr="00363978" w:rsidRDefault="00363978" w:rsidP="00656E1D">
            <w:pPr>
              <w:pStyle w:val="Tabletext"/>
              <w:jc w:val="center"/>
              <w:rPr>
                <w:lang w:bidi="en-GB"/>
              </w:rPr>
            </w:pPr>
            <w:r w:rsidRPr="00363978">
              <w:t>5</w:t>
            </w:r>
          </w:p>
        </w:tc>
        <w:tc>
          <w:tcPr>
            <w:tcW w:w="3531" w:type="pct"/>
            <w:tcBorders>
              <w:bottom w:val="single" w:sz="4" w:space="0" w:color="auto"/>
            </w:tcBorders>
            <w:tcMar>
              <w:top w:w="15" w:type="dxa"/>
              <w:left w:w="108" w:type="dxa"/>
              <w:bottom w:w="0" w:type="dxa"/>
              <w:right w:w="108" w:type="dxa"/>
            </w:tcMar>
            <w:hideMark/>
          </w:tcPr>
          <w:p w14:paraId="2FE35A16" w14:textId="6AA45C45" w:rsidR="00363978" w:rsidRPr="001364C5" w:rsidRDefault="00627FBA" w:rsidP="00656E1D">
            <w:pPr>
              <w:pStyle w:val="Tabletext"/>
              <w:rPr>
                <w:spacing w:val="-2"/>
                <w:rtl/>
                <w:lang w:bidi="en-GB"/>
              </w:rPr>
            </w:pPr>
            <w:r w:rsidRPr="00363978">
              <w:rPr>
                <w:rtl/>
              </w:rPr>
              <w:t xml:space="preserve">محطة طرفية متنقلة ذات فتحة صغيرة جداً </w:t>
            </w:r>
            <w:r w:rsidRPr="006B4774">
              <w:t>(VSAT)</w:t>
            </w:r>
            <w:r>
              <w:rPr>
                <w:rFonts w:hint="cs"/>
                <w:rtl/>
              </w:rPr>
              <w:t xml:space="preserve"> </w:t>
            </w:r>
            <w:r w:rsidR="00363978" w:rsidRPr="001364C5">
              <w:rPr>
                <w:spacing w:val="-2"/>
                <w:rtl/>
              </w:rPr>
              <w:t xml:space="preserve">تدعم المدار المستقر بالنسبة إلى الأرض </w:t>
            </w:r>
            <w:r w:rsidR="003A2B36" w:rsidRPr="001364C5">
              <w:rPr>
                <w:spacing w:val="-2"/>
              </w:rPr>
              <w:t>(GSO)</w:t>
            </w:r>
            <w:r w:rsidR="00363978" w:rsidRPr="001364C5">
              <w:rPr>
                <w:spacing w:val="-2"/>
                <w:rtl/>
              </w:rPr>
              <w:t>،</w:t>
            </w:r>
            <w:r w:rsidR="006F7400" w:rsidRPr="006F7400">
              <w:rPr>
                <w:spacing w:val="-2"/>
                <w:rtl/>
              </w:rPr>
              <w:t xml:space="preserve"> </w:t>
            </w:r>
            <w:r w:rsidRPr="00363978">
              <w:rPr>
                <w:rtl/>
              </w:rPr>
              <w:t xml:space="preserve">بهوائي </w:t>
            </w:r>
            <w:r w:rsidR="00363978" w:rsidRPr="001364C5">
              <w:rPr>
                <w:spacing w:val="-2"/>
                <w:rtl/>
              </w:rPr>
              <w:t>ذي توجيه إلكتروني.</w:t>
            </w:r>
          </w:p>
        </w:tc>
      </w:tr>
      <w:tr w:rsidR="00363978" w:rsidRPr="00363978" w14:paraId="7751C305" w14:textId="77777777" w:rsidTr="00656E1D">
        <w:trPr>
          <w:jc w:val="center"/>
        </w:trPr>
        <w:tc>
          <w:tcPr>
            <w:tcW w:w="5000" w:type="pct"/>
            <w:gridSpan w:val="3"/>
            <w:tcBorders>
              <w:left w:val="nil"/>
              <w:bottom w:val="nil"/>
              <w:right w:val="nil"/>
            </w:tcBorders>
            <w:tcMar>
              <w:top w:w="15" w:type="dxa"/>
              <w:left w:w="15" w:type="dxa"/>
              <w:bottom w:w="0" w:type="dxa"/>
              <w:right w:w="15" w:type="dxa"/>
            </w:tcMar>
            <w:hideMark/>
          </w:tcPr>
          <w:p w14:paraId="6B1A9EFA" w14:textId="29AC1F1D" w:rsidR="00363978" w:rsidRPr="00363978" w:rsidRDefault="00363978" w:rsidP="00656E1D">
            <w:pPr>
              <w:pStyle w:val="Tabletext"/>
              <w:rPr>
                <w:rtl/>
                <w:lang w:bidi="en-GB"/>
              </w:rPr>
            </w:pPr>
            <w:r w:rsidRPr="00363978">
              <w:rPr>
                <w:rtl/>
              </w:rPr>
              <w:t xml:space="preserve">ملاحظة: بافتراض أن معدات المستعمل </w:t>
            </w:r>
            <w:r w:rsidR="00FE7D4C" w:rsidRPr="00FE7D4C">
              <w:t>(UE)</w:t>
            </w:r>
            <w:r w:rsidRPr="00363978">
              <w:rPr>
                <w:rtl/>
              </w:rPr>
              <w:t xml:space="preserve"> لديها حزمة</w:t>
            </w:r>
            <w:r w:rsidR="006F7400" w:rsidRPr="006F7400">
              <w:rPr>
                <w:rtl/>
              </w:rPr>
              <w:t xml:space="preserve"> </w:t>
            </w:r>
            <w:r w:rsidR="00F5490B">
              <w:rPr>
                <w:rtl/>
              </w:rPr>
              <w:t>واحدة</w:t>
            </w:r>
            <w:r w:rsidRPr="00363978">
              <w:rPr>
                <w:rtl/>
              </w:rPr>
              <w:t xml:space="preserve"> موجهة نحو ساتل</w:t>
            </w:r>
            <w:r w:rsidR="006F7400" w:rsidRPr="006F7400">
              <w:rPr>
                <w:rtl/>
              </w:rPr>
              <w:t xml:space="preserve"> و</w:t>
            </w:r>
            <w:r w:rsidRPr="00363978">
              <w:rPr>
                <w:rtl/>
              </w:rPr>
              <w:t>احد فقط في</w:t>
            </w:r>
            <w:r w:rsidR="006F7400" w:rsidRPr="006F7400">
              <w:rPr>
                <w:rtl/>
              </w:rPr>
              <w:t xml:space="preserve"> و</w:t>
            </w:r>
            <w:r w:rsidRPr="00363978">
              <w:rPr>
                <w:rtl/>
              </w:rPr>
              <w:t>قت معين.</w:t>
            </w:r>
          </w:p>
        </w:tc>
      </w:tr>
    </w:tbl>
    <w:p w14:paraId="16B38DBB" w14:textId="5BAC814E" w:rsidR="00363978" w:rsidRPr="00656E1D" w:rsidRDefault="001364C5" w:rsidP="00656E1D">
      <w:pPr>
        <w:pStyle w:val="Heading4"/>
        <w:rPr>
          <w:rtl/>
          <w:lang w:bidi="en-GB"/>
        </w:rPr>
      </w:pPr>
      <w:bookmarkStart w:id="47" w:name="_Toc232178194"/>
      <w:r>
        <w:t>3.7.</w:t>
      </w:r>
      <w:r w:rsidR="00C52DC2" w:rsidRPr="00C52DC2">
        <w:t>1</w:t>
      </w:r>
      <w:r>
        <w:t>.</w:t>
      </w:r>
      <w:r w:rsidR="00C52DC2" w:rsidRPr="00C52DC2">
        <w:t>1</w:t>
      </w:r>
      <w:r w:rsidR="00363978" w:rsidRPr="00363978">
        <w:rPr>
          <w:rtl/>
        </w:rPr>
        <w:tab/>
        <w:t>موقع معدات المستعمل المتحقق منه من الشبكة</w:t>
      </w:r>
      <w:bookmarkEnd w:id="47"/>
    </w:p>
    <w:p w14:paraId="0150FC9B" w14:textId="7CF414F6" w:rsidR="00363978" w:rsidRPr="00363978" w:rsidRDefault="00363978" w:rsidP="00BC4CBA">
      <w:pPr>
        <w:rPr>
          <w:rtl/>
          <w:lang w:bidi="en-GB"/>
        </w:rPr>
      </w:pPr>
      <w:r w:rsidRPr="00363978">
        <w:rPr>
          <w:rtl/>
        </w:rPr>
        <w:t xml:space="preserve">وأدخلت </w:t>
      </w:r>
      <w:r w:rsidR="00656E1D">
        <w:rPr>
          <w:rtl/>
        </w:rPr>
        <w:t>أيضاً</w:t>
      </w:r>
      <w:r w:rsidRPr="00363978">
        <w:rPr>
          <w:rtl/>
        </w:rPr>
        <w:t xml:space="preserve"> التحسينات اللازمة على زمن الرحلة المتعدد ذهاباً</w:t>
      </w:r>
      <w:r w:rsidR="006F7400" w:rsidRPr="006F7400">
        <w:rPr>
          <w:rtl/>
        </w:rPr>
        <w:t xml:space="preserve"> و</w:t>
      </w:r>
      <w:r w:rsidRPr="00363978">
        <w:rPr>
          <w:rtl/>
        </w:rPr>
        <w:t xml:space="preserve">إياباً </w:t>
      </w:r>
      <w:r w:rsidR="00F32F9E" w:rsidRPr="00F32F9E">
        <w:t>(multi-RTT)</w:t>
      </w:r>
      <w:r w:rsidRPr="00363978">
        <w:rPr>
          <w:rtl/>
        </w:rPr>
        <w:t xml:space="preserve"> لدعم موقع معدات المستعمل </w:t>
      </w:r>
      <w:r w:rsidR="00FE7D4C" w:rsidRPr="00FE7D4C">
        <w:t>(UE)</w:t>
      </w:r>
      <w:r w:rsidRPr="00363978">
        <w:rPr>
          <w:rtl/>
        </w:rPr>
        <w:t xml:space="preserve"> المتحقق منه من جانب الشبكة في الشبكات غير الأرضية </w:t>
      </w:r>
      <w:r w:rsidR="003A2B36" w:rsidRPr="003A2B36">
        <w:t>(NTN)</w:t>
      </w:r>
      <w:r w:rsidRPr="00363978">
        <w:rPr>
          <w:rtl/>
        </w:rPr>
        <w:t>، بافتراض</w:t>
      </w:r>
      <w:r w:rsidR="006F7400" w:rsidRPr="006F7400">
        <w:rPr>
          <w:rtl/>
        </w:rPr>
        <w:t xml:space="preserve"> و</w:t>
      </w:r>
      <w:r w:rsidRPr="00363978">
        <w:rPr>
          <w:rtl/>
        </w:rPr>
        <w:t>جود ساتل</w:t>
      </w:r>
      <w:r w:rsidR="006F7400" w:rsidRPr="006F7400">
        <w:rPr>
          <w:rtl/>
        </w:rPr>
        <w:t xml:space="preserve"> و</w:t>
      </w:r>
      <w:r w:rsidRPr="00363978">
        <w:rPr>
          <w:rtl/>
        </w:rPr>
        <w:t>احد في مجال الرؤية.</w:t>
      </w:r>
    </w:p>
    <w:p w14:paraId="1AF7663B" w14:textId="660CD49C" w:rsidR="00363978" w:rsidRPr="00ED07C2" w:rsidRDefault="00363978" w:rsidP="00ED07C2">
      <w:pPr>
        <w:keepLines/>
        <w:rPr>
          <w:spacing w:val="-4"/>
          <w:rtl/>
          <w:lang w:bidi="en-GB"/>
        </w:rPr>
      </w:pPr>
      <w:r w:rsidRPr="00ED07C2">
        <w:rPr>
          <w:spacing w:val="-4"/>
          <w:rtl/>
        </w:rPr>
        <w:lastRenderedPageBreak/>
        <w:t xml:space="preserve">وللتحقق من موقع معدات المستعمل </w:t>
      </w:r>
      <w:r w:rsidR="00FE7D4C" w:rsidRPr="00FE7D4C">
        <w:rPr>
          <w:spacing w:val="-4"/>
        </w:rPr>
        <w:t>(UE)</w:t>
      </w:r>
      <w:r w:rsidRPr="00ED07C2">
        <w:rPr>
          <w:spacing w:val="-4"/>
          <w:rtl/>
        </w:rPr>
        <w:t xml:space="preserve"> استناداً إلى زمن الرحلة المتعدد ذهاباً</w:t>
      </w:r>
      <w:r w:rsidR="006F7400" w:rsidRPr="006F7400">
        <w:rPr>
          <w:spacing w:val="-4"/>
          <w:rtl/>
        </w:rPr>
        <w:t xml:space="preserve"> و</w:t>
      </w:r>
      <w:r w:rsidRPr="00ED07C2">
        <w:rPr>
          <w:spacing w:val="-4"/>
          <w:rtl/>
        </w:rPr>
        <w:t xml:space="preserve">إياباً </w:t>
      </w:r>
      <w:r w:rsidR="00F32F9E" w:rsidRPr="00ED07C2">
        <w:rPr>
          <w:spacing w:val="-4"/>
        </w:rPr>
        <w:t>(multi-RTT)</w:t>
      </w:r>
      <w:r w:rsidRPr="00ED07C2">
        <w:rPr>
          <w:spacing w:val="-4"/>
          <w:rtl/>
        </w:rPr>
        <w:t xml:space="preserve"> باستخدام ساتل</w:t>
      </w:r>
      <w:r w:rsidR="006F7400" w:rsidRPr="006F7400">
        <w:rPr>
          <w:spacing w:val="-4"/>
          <w:rtl/>
        </w:rPr>
        <w:t xml:space="preserve"> و</w:t>
      </w:r>
      <w:r w:rsidRPr="00ED07C2">
        <w:rPr>
          <w:spacing w:val="-4"/>
          <w:rtl/>
        </w:rPr>
        <w:t xml:space="preserve">احد في الشبكات غير الأرضية </w:t>
      </w:r>
      <w:r w:rsidR="003A2B36" w:rsidRPr="00ED07C2">
        <w:rPr>
          <w:spacing w:val="-4"/>
        </w:rPr>
        <w:t>(NTN)</w:t>
      </w:r>
      <w:r w:rsidRPr="00ED07C2">
        <w:rPr>
          <w:spacing w:val="-4"/>
          <w:rtl/>
        </w:rPr>
        <w:t>، يبلغ على الأقل عن القياسات التالية لمعدات المستعمل</w:t>
      </w:r>
      <w:r w:rsidR="006F7400" w:rsidRPr="006F7400">
        <w:rPr>
          <w:spacing w:val="-4"/>
          <w:rtl/>
        </w:rPr>
        <w:t xml:space="preserve"> و</w:t>
      </w:r>
      <w:r w:rsidRPr="00ED07C2">
        <w:rPr>
          <w:spacing w:val="-4"/>
          <w:rtl/>
        </w:rPr>
        <w:t xml:space="preserve">العقدة </w:t>
      </w:r>
      <w:r w:rsidRPr="00ED07C2">
        <w:rPr>
          <w:spacing w:val="-4"/>
        </w:rPr>
        <w:t>B</w:t>
      </w:r>
      <w:r w:rsidRPr="00ED07C2">
        <w:rPr>
          <w:spacing w:val="-4"/>
          <w:rtl/>
        </w:rPr>
        <w:t xml:space="preserve"> لل</w:t>
      </w:r>
      <w:r w:rsidR="0021455C">
        <w:rPr>
          <w:spacing w:val="-4"/>
          <w:rtl/>
        </w:rPr>
        <w:t>جيل التالي</w:t>
      </w:r>
      <w:r w:rsidRPr="00ED07C2">
        <w:rPr>
          <w:spacing w:val="-4"/>
          <w:rtl/>
        </w:rPr>
        <w:t xml:space="preserve"> </w:t>
      </w:r>
      <w:r w:rsidR="00E952DB" w:rsidRPr="00E952DB">
        <w:rPr>
          <w:spacing w:val="-4"/>
        </w:rPr>
        <w:t>(</w:t>
      </w:r>
      <w:proofErr w:type="spellStart"/>
      <w:r w:rsidR="00E952DB" w:rsidRPr="00E952DB">
        <w:rPr>
          <w:spacing w:val="-4"/>
        </w:rPr>
        <w:t>gNB</w:t>
      </w:r>
      <w:proofErr w:type="spellEnd"/>
      <w:r w:rsidR="00E952DB" w:rsidRPr="00E952DB">
        <w:rPr>
          <w:spacing w:val="-4"/>
        </w:rPr>
        <w:t>)</w:t>
      </w:r>
      <w:r w:rsidRPr="00ED07C2">
        <w:rPr>
          <w:spacing w:val="-4"/>
          <w:rtl/>
        </w:rPr>
        <w:t>: فرق زمن الاستقبال</w:t>
      </w:r>
      <w:r w:rsidR="006F7400" w:rsidRPr="006F7400">
        <w:rPr>
          <w:spacing w:val="-4"/>
          <w:rtl/>
        </w:rPr>
        <w:t xml:space="preserve"> و</w:t>
      </w:r>
      <w:r w:rsidRPr="00ED07C2">
        <w:rPr>
          <w:spacing w:val="-4"/>
          <w:rtl/>
        </w:rPr>
        <w:t xml:space="preserve">الإرسال في العقدة </w:t>
      </w:r>
      <w:r w:rsidRPr="00ED07C2">
        <w:rPr>
          <w:spacing w:val="-4"/>
        </w:rPr>
        <w:t>B</w:t>
      </w:r>
      <w:r w:rsidRPr="00ED07C2">
        <w:rPr>
          <w:spacing w:val="-4"/>
          <w:rtl/>
        </w:rPr>
        <w:t xml:space="preserve"> لل</w:t>
      </w:r>
      <w:r w:rsidR="0021455C">
        <w:rPr>
          <w:spacing w:val="-4"/>
          <w:rtl/>
        </w:rPr>
        <w:t>جيل التالي</w:t>
      </w:r>
      <w:r w:rsidRPr="00ED07C2">
        <w:rPr>
          <w:spacing w:val="-4"/>
          <w:rtl/>
        </w:rPr>
        <w:t xml:space="preserve"> عند النقطة المرجعية لتزامن زمن الوصلة الصاعدة،</w:t>
      </w:r>
      <w:r w:rsidR="006F7400" w:rsidRPr="006F7400">
        <w:rPr>
          <w:spacing w:val="-4"/>
          <w:rtl/>
        </w:rPr>
        <w:t xml:space="preserve"> و</w:t>
      </w:r>
      <w:r w:rsidRPr="00ED07C2">
        <w:rPr>
          <w:spacing w:val="-4"/>
          <w:rtl/>
        </w:rPr>
        <w:t>فرق زمن الاستقبال</w:t>
      </w:r>
      <w:r w:rsidR="006F7400" w:rsidRPr="006F7400">
        <w:rPr>
          <w:spacing w:val="-4"/>
          <w:rtl/>
        </w:rPr>
        <w:t xml:space="preserve"> و</w:t>
      </w:r>
      <w:r w:rsidRPr="00ED07C2">
        <w:rPr>
          <w:spacing w:val="-4"/>
          <w:rtl/>
        </w:rPr>
        <w:t>الإرسال في</w:t>
      </w:r>
      <w:r w:rsidR="00F32F9E" w:rsidRPr="00ED07C2">
        <w:rPr>
          <w:rFonts w:hint="eastAsia"/>
          <w:spacing w:val="-4"/>
          <w:rtl/>
        </w:rPr>
        <w:t> </w:t>
      </w:r>
      <w:r w:rsidRPr="00ED07C2">
        <w:rPr>
          <w:spacing w:val="-4"/>
          <w:rtl/>
        </w:rPr>
        <w:t>معدات المستعمل،</w:t>
      </w:r>
      <w:r w:rsidR="006F7400" w:rsidRPr="006F7400">
        <w:rPr>
          <w:spacing w:val="-4"/>
          <w:rtl/>
        </w:rPr>
        <w:t xml:space="preserve"> و</w:t>
      </w:r>
      <w:r w:rsidRPr="00ED07C2">
        <w:rPr>
          <w:spacing w:val="-4"/>
          <w:rtl/>
        </w:rPr>
        <w:t>إزاحة الإطار الفرعي لفرق زمن الاستقبال</w:t>
      </w:r>
      <w:r w:rsidR="006F7400" w:rsidRPr="006F7400">
        <w:rPr>
          <w:spacing w:val="-4"/>
          <w:rtl/>
        </w:rPr>
        <w:t xml:space="preserve"> و</w:t>
      </w:r>
      <w:r w:rsidRPr="00ED07C2">
        <w:rPr>
          <w:spacing w:val="-4"/>
          <w:rtl/>
        </w:rPr>
        <w:t>الإرسال في معدات المستعمل،</w:t>
      </w:r>
      <w:r w:rsidR="006F7400" w:rsidRPr="006F7400">
        <w:rPr>
          <w:spacing w:val="-4"/>
          <w:rtl/>
        </w:rPr>
        <w:t xml:space="preserve"> و</w:t>
      </w:r>
      <w:r w:rsidRPr="00ED07C2">
        <w:rPr>
          <w:spacing w:val="-4"/>
          <w:rtl/>
        </w:rPr>
        <w:t>انحراف توقيت الوصلة الهابطة.</w:t>
      </w:r>
    </w:p>
    <w:p w14:paraId="2019A773" w14:textId="73868D0C" w:rsidR="00363978" w:rsidRPr="00363978" w:rsidRDefault="00363978" w:rsidP="00BC4CBA">
      <w:pPr>
        <w:rPr>
          <w:rtl/>
          <w:lang w:bidi="en-GB"/>
        </w:rPr>
      </w:pPr>
      <w:r w:rsidRPr="00363978">
        <w:rPr>
          <w:rtl/>
        </w:rPr>
        <w:t xml:space="preserve">وقد تشمل معلومات المساعدة المبلغ عنها إلى الشبكة الأساسية </w:t>
      </w:r>
      <w:r w:rsidR="00F32F9E" w:rsidRPr="00F32F9E">
        <w:t>(CN)</w:t>
      </w:r>
      <w:r w:rsidRPr="00363978">
        <w:rPr>
          <w:rtl/>
        </w:rPr>
        <w:t xml:space="preserve"> معلومات التقويم الفلكي، بما في ذلك موقع </w:t>
      </w:r>
      <w:proofErr w:type="spellStart"/>
      <w:r w:rsidRPr="00363978">
        <w:rPr>
          <w:rtl/>
        </w:rPr>
        <w:t>الساتل</w:t>
      </w:r>
      <w:proofErr w:type="spellEnd"/>
      <w:r w:rsidR="006F7400" w:rsidRPr="006F7400">
        <w:rPr>
          <w:rtl/>
        </w:rPr>
        <w:t xml:space="preserve"> و</w:t>
      </w:r>
      <w:r w:rsidRPr="00363978">
        <w:rPr>
          <w:rtl/>
        </w:rPr>
        <w:t>سرعته بدقة</w:t>
      </w:r>
      <w:r w:rsidR="006F7400" w:rsidRPr="006F7400">
        <w:rPr>
          <w:rtl/>
        </w:rPr>
        <w:t xml:space="preserve"> و</w:t>
      </w:r>
      <w:r w:rsidRPr="00363978">
        <w:rPr>
          <w:rtl/>
        </w:rPr>
        <w:t>قت قياس زمن الرحلة المتعدد ذهاباً</w:t>
      </w:r>
      <w:r w:rsidR="006F7400" w:rsidRPr="006F7400">
        <w:rPr>
          <w:rtl/>
        </w:rPr>
        <w:t xml:space="preserve"> و</w:t>
      </w:r>
      <w:r w:rsidRPr="00363978">
        <w:rPr>
          <w:rtl/>
        </w:rPr>
        <w:t xml:space="preserve">إياباً </w:t>
      </w:r>
      <w:r w:rsidR="00F32F9E" w:rsidRPr="00F32F9E">
        <w:t>(multi-RTT)</w:t>
      </w:r>
      <w:r w:rsidRPr="00363978">
        <w:rPr>
          <w:rtl/>
        </w:rPr>
        <w:t>،</w:t>
      </w:r>
      <w:r w:rsidR="006F7400" w:rsidRPr="006F7400">
        <w:rPr>
          <w:rtl/>
        </w:rPr>
        <w:t xml:space="preserve"> و</w:t>
      </w:r>
      <w:r w:rsidRPr="00363978">
        <w:rPr>
          <w:rtl/>
        </w:rPr>
        <w:t xml:space="preserve">معلمات تقديم التوقيت المشترك </w:t>
      </w:r>
      <w:r w:rsidR="00656E1D" w:rsidRPr="00656E1D">
        <w:t>(TA)</w:t>
      </w:r>
      <w:r w:rsidR="006F7400" w:rsidRPr="006F7400">
        <w:rPr>
          <w:rtl/>
        </w:rPr>
        <w:t xml:space="preserve"> و</w:t>
      </w:r>
      <w:r w:rsidRPr="00363978">
        <w:rPr>
          <w:rtl/>
        </w:rPr>
        <w:t>هي</w:t>
      </w:r>
      <w:r w:rsidR="00627FBA">
        <w:rPr>
          <w:rFonts w:hint="cs"/>
          <w:rtl/>
        </w:rPr>
        <w:t xml:space="preserve"> (</w:t>
      </w:r>
      <w:r w:rsidRPr="00363978">
        <w:t>ta-Common</w:t>
      </w:r>
      <w:r w:rsidR="006F7400" w:rsidRPr="006F7400">
        <w:rPr>
          <w:rtl/>
        </w:rPr>
        <w:t xml:space="preserve"> و</w:t>
      </w:r>
      <w:r w:rsidRPr="00363978">
        <w:t>ta-</w:t>
      </w:r>
      <w:proofErr w:type="spellStart"/>
      <w:r w:rsidRPr="00363978">
        <w:t>CommonDrift</w:t>
      </w:r>
      <w:proofErr w:type="spellEnd"/>
      <w:r w:rsidR="006F7400" w:rsidRPr="006F7400">
        <w:rPr>
          <w:rtl/>
        </w:rPr>
        <w:t xml:space="preserve"> و</w:t>
      </w:r>
      <w:r w:rsidRPr="00363978">
        <w:t>ta-</w:t>
      </w:r>
      <w:proofErr w:type="spellStart"/>
      <w:r w:rsidRPr="00363978">
        <w:t>CommonDriftVariant</w:t>
      </w:r>
      <w:proofErr w:type="spellEnd"/>
      <w:r w:rsidR="006F7400" w:rsidRPr="006F7400">
        <w:rPr>
          <w:rtl/>
        </w:rPr>
        <w:t xml:space="preserve"> و</w:t>
      </w:r>
      <w:r w:rsidRPr="00363978">
        <w:rPr>
          <w:rtl/>
        </w:rPr>
        <w:t>وقت الحقبة</w:t>
      </w:r>
      <w:r w:rsidR="00627FBA">
        <w:rPr>
          <w:rFonts w:hint="cs"/>
          <w:rtl/>
        </w:rPr>
        <w:t>)</w:t>
      </w:r>
      <w:r w:rsidRPr="00363978">
        <w:rPr>
          <w:rtl/>
        </w:rPr>
        <w:t>.</w:t>
      </w:r>
    </w:p>
    <w:p w14:paraId="1339A6BB" w14:textId="39753CB0" w:rsidR="00363978" w:rsidRPr="00363978" w:rsidRDefault="00363978" w:rsidP="00BC4CBA">
      <w:pPr>
        <w:rPr>
          <w:rtl/>
          <w:lang w:bidi="en-GB"/>
        </w:rPr>
      </w:pPr>
      <w:r w:rsidRPr="00363978">
        <w:rPr>
          <w:rtl/>
        </w:rPr>
        <w:t xml:space="preserve">ويلاحظ أن موقع معدات المستعمل </w:t>
      </w:r>
      <w:r w:rsidR="00FE7D4C" w:rsidRPr="00FE7D4C">
        <w:t>(UE)</w:t>
      </w:r>
      <w:r w:rsidRPr="00363978">
        <w:rPr>
          <w:rtl/>
        </w:rPr>
        <w:t xml:space="preserve"> المتحقق منه من جانب الشبكة سمة اختيارية من سمات معدات المستعمل.</w:t>
      </w:r>
      <w:r w:rsidR="006F7400" w:rsidRPr="006F7400">
        <w:rPr>
          <w:rtl/>
        </w:rPr>
        <w:t xml:space="preserve"> و</w:t>
      </w:r>
      <w:r w:rsidRPr="00363978">
        <w:rPr>
          <w:rtl/>
        </w:rPr>
        <w:t xml:space="preserve">تستثير الشبكة الأساسية </w:t>
      </w:r>
      <w:r w:rsidR="00F32F9E" w:rsidRPr="00F32F9E">
        <w:t>(CN)</w:t>
      </w:r>
      <w:r w:rsidRPr="00363978">
        <w:rPr>
          <w:rtl/>
        </w:rPr>
        <w:t xml:space="preserve"> عملية التحقق،</w:t>
      </w:r>
      <w:r w:rsidR="006F7400" w:rsidRPr="006F7400">
        <w:rPr>
          <w:rtl/>
        </w:rPr>
        <w:t xml:space="preserve"> و</w:t>
      </w:r>
      <w:r w:rsidRPr="00363978">
        <w:rPr>
          <w:rtl/>
        </w:rPr>
        <w:t>يعود إلى الشبكة الأساسية أن تقرر متى تستثير هذا الإجراء.</w:t>
      </w:r>
    </w:p>
    <w:p w14:paraId="25BE1BC1" w14:textId="7393C7E6" w:rsidR="00363978" w:rsidRPr="00F32F9E" w:rsidRDefault="00F32F9E" w:rsidP="00F32F9E">
      <w:pPr>
        <w:pStyle w:val="Heading4"/>
        <w:rPr>
          <w:rtl/>
          <w:lang w:bidi="en-GB"/>
        </w:rPr>
      </w:pPr>
      <w:bookmarkStart w:id="48" w:name="_Toc232178195"/>
      <w:r>
        <w:t>4.7.</w:t>
      </w:r>
      <w:r w:rsidR="00C52DC2" w:rsidRPr="00C52DC2">
        <w:t>1</w:t>
      </w:r>
      <w:r>
        <w:t>.</w:t>
      </w:r>
      <w:r w:rsidR="00C52DC2" w:rsidRPr="00C52DC2">
        <w:t>1</w:t>
      </w:r>
      <w:r w:rsidR="00363978" w:rsidRPr="00363978">
        <w:rPr>
          <w:rtl/>
        </w:rPr>
        <w:tab/>
        <w:t>تحسينات إدارة التنقل</w:t>
      </w:r>
      <w:bookmarkEnd w:id="48"/>
    </w:p>
    <w:p w14:paraId="093B85B5" w14:textId="1F4A98EF" w:rsidR="00363978" w:rsidRPr="00363978" w:rsidRDefault="00363978" w:rsidP="00BC4CBA">
      <w:pPr>
        <w:rPr>
          <w:rtl/>
          <w:lang w:bidi="en-GB"/>
        </w:rPr>
      </w:pPr>
      <w:r w:rsidRPr="00363978">
        <w:rPr>
          <w:rtl/>
        </w:rPr>
        <w:t xml:space="preserve">أدخلت تحسينات على إدارة التنقل لضمان استمرارية الخدمة في الحالات بين </w:t>
      </w:r>
      <w:proofErr w:type="spellStart"/>
      <w:r w:rsidRPr="00363978">
        <w:rPr>
          <w:rtl/>
        </w:rPr>
        <w:t>السواتل</w:t>
      </w:r>
      <w:proofErr w:type="spellEnd"/>
      <w:r w:rsidRPr="00363978">
        <w:rPr>
          <w:rtl/>
        </w:rPr>
        <w:t>،</w:t>
      </w:r>
      <w:r w:rsidR="006F7400" w:rsidRPr="006F7400">
        <w:rPr>
          <w:rtl/>
        </w:rPr>
        <w:t xml:space="preserve"> و</w:t>
      </w:r>
      <w:r w:rsidRPr="00363978">
        <w:rPr>
          <w:rtl/>
        </w:rPr>
        <w:t>بين العقد</w:t>
      </w:r>
      <w:r w:rsidR="00F32F9E">
        <w:rPr>
          <w:rFonts w:hint="cs"/>
          <w:rtl/>
        </w:rPr>
        <w:t>ة</w:t>
      </w:r>
      <w:r w:rsidRPr="00363978">
        <w:rPr>
          <w:rtl/>
        </w:rPr>
        <w:t xml:space="preserve"> </w:t>
      </w:r>
      <w:r w:rsidRPr="00363978">
        <w:t>B</w:t>
      </w:r>
      <w:r w:rsidRPr="00363978">
        <w:rPr>
          <w:rtl/>
        </w:rPr>
        <w:t xml:space="preserve"> لل</w:t>
      </w:r>
      <w:r w:rsidR="0021455C">
        <w:rPr>
          <w:rtl/>
        </w:rPr>
        <w:t>جيل التالي</w:t>
      </w:r>
      <w:r w:rsidRPr="00363978">
        <w:rPr>
          <w:rtl/>
        </w:rPr>
        <w:t xml:space="preserve"> </w:t>
      </w:r>
      <w:r w:rsidR="00E952DB" w:rsidRPr="00E952DB">
        <w:t>(</w:t>
      </w:r>
      <w:proofErr w:type="spellStart"/>
      <w:r w:rsidR="00E952DB" w:rsidRPr="00E952DB">
        <w:t>gNB</w:t>
      </w:r>
      <w:proofErr w:type="spellEnd"/>
      <w:r w:rsidR="00E952DB" w:rsidRPr="00E952DB">
        <w:t>)</w:t>
      </w:r>
      <w:r w:rsidRPr="00363978">
        <w:rPr>
          <w:rtl/>
        </w:rPr>
        <w:t>،</w:t>
      </w:r>
      <w:r w:rsidR="006F7400" w:rsidRPr="006F7400">
        <w:rPr>
          <w:rtl/>
        </w:rPr>
        <w:t xml:space="preserve"> و</w:t>
      </w:r>
      <w:r w:rsidRPr="00363978">
        <w:rPr>
          <w:rtl/>
        </w:rPr>
        <w:t xml:space="preserve">بين تكنولوجيات النفاذ الراديوي </w:t>
      </w:r>
      <w:r w:rsidR="00F32F9E" w:rsidRPr="00F32F9E">
        <w:t>(RAT)</w:t>
      </w:r>
      <w:r w:rsidRPr="00363978">
        <w:rPr>
          <w:rtl/>
        </w:rPr>
        <w:t>.</w:t>
      </w:r>
    </w:p>
    <w:p w14:paraId="4B8530A1" w14:textId="74223C81" w:rsidR="00363978" w:rsidRPr="00363978" w:rsidRDefault="00363978" w:rsidP="00BC4CBA">
      <w:pPr>
        <w:rPr>
          <w:rtl/>
          <w:lang w:bidi="en-GB"/>
        </w:rPr>
      </w:pPr>
      <w:r w:rsidRPr="00363978">
        <w:rPr>
          <w:rtl/>
        </w:rPr>
        <w:t xml:space="preserve">وفيما يتعلق بالتنقل من الشبكات غير الأرضية </w:t>
      </w:r>
      <w:r w:rsidR="003A2B36" w:rsidRPr="003A2B36">
        <w:t>(NTN)</w:t>
      </w:r>
      <w:r w:rsidRPr="00363978">
        <w:rPr>
          <w:rtl/>
        </w:rPr>
        <w:t xml:space="preserve"> إلى الشبكة الأرضية </w:t>
      </w:r>
      <w:r w:rsidR="00F32F9E" w:rsidRPr="00F32F9E">
        <w:t>(TN)</w:t>
      </w:r>
      <w:r w:rsidRPr="00363978">
        <w:rPr>
          <w:rtl/>
        </w:rPr>
        <w:t xml:space="preserve">، يجوز للشبكة غير الأرضية أن تبث مناطق تغطية خلايا الشبكة الأرضية للراديو الجديد </w:t>
      </w:r>
      <w:r w:rsidR="00BC5584" w:rsidRPr="00BC5584">
        <w:t>(NR)</w:t>
      </w:r>
      <w:r w:rsidR="006F7400" w:rsidRPr="006F7400">
        <w:rPr>
          <w:rtl/>
        </w:rPr>
        <w:t xml:space="preserve"> و</w:t>
      </w:r>
      <w:r w:rsidR="00FB05A0">
        <w:rPr>
          <w:rtl/>
        </w:rPr>
        <w:t>النفاذ الراديوي للأرض الشامل المتطور</w:t>
      </w:r>
      <w:r w:rsidRPr="00363978">
        <w:rPr>
          <w:rtl/>
        </w:rPr>
        <w:t xml:space="preserve"> </w:t>
      </w:r>
      <w:r w:rsidR="00BC5584" w:rsidRPr="00BC5584">
        <w:t>(</w:t>
      </w:r>
      <w:r w:rsidR="006B4774" w:rsidRPr="006B4774">
        <w:t>E-UTRA</w:t>
      </w:r>
      <w:r w:rsidR="00BC5584" w:rsidRPr="00BC5584">
        <w:t>)</w:t>
      </w:r>
      <w:r w:rsidRPr="00363978">
        <w:rPr>
          <w:rtl/>
        </w:rPr>
        <w:t>،</w:t>
      </w:r>
      <w:r w:rsidR="006F7400" w:rsidRPr="006F7400">
        <w:rPr>
          <w:rtl/>
        </w:rPr>
        <w:t xml:space="preserve"> و</w:t>
      </w:r>
      <w:r w:rsidRPr="00363978">
        <w:rPr>
          <w:rtl/>
        </w:rPr>
        <w:t>معلومات الخلايا في</w:t>
      </w:r>
      <w:r w:rsidR="00ED07C2">
        <w:rPr>
          <w:rFonts w:hint="cs"/>
          <w:rtl/>
        </w:rPr>
        <w:t> </w:t>
      </w:r>
      <w:r w:rsidRPr="00363978">
        <w:rPr>
          <w:rtl/>
        </w:rPr>
        <w:t xml:space="preserve">كتلة معلومات النظام الجديدة </w:t>
      </w:r>
      <w:r w:rsidR="00F32F9E" w:rsidRPr="00F32F9E">
        <w:t>SIB</w:t>
      </w:r>
      <w:r w:rsidR="00265C0E" w:rsidRPr="00265C0E">
        <w:t>2</w:t>
      </w:r>
      <w:r w:rsidR="00F32F9E" w:rsidRPr="00F32F9E">
        <w:t>5</w:t>
      </w:r>
      <w:r w:rsidRPr="00363978">
        <w:rPr>
          <w:rtl/>
        </w:rPr>
        <w:t>.</w:t>
      </w:r>
      <w:r w:rsidR="006F7400" w:rsidRPr="006F7400">
        <w:rPr>
          <w:rtl/>
        </w:rPr>
        <w:t xml:space="preserve"> و</w:t>
      </w:r>
      <w:r w:rsidRPr="00363978">
        <w:rPr>
          <w:rtl/>
        </w:rPr>
        <w:t xml:space="preserve">تتألف معلومات التغطية من قائمة بمناطق جغرافية للشبكة الأرضية </w:t>
      </w:r>
      <w:r w:rsidR="00F32F9E" w:rsidRPr="00F32F9E">
        <w:t>(TN)</w:t>
      </w:r>
      <w:r w:rsidRPr="00363978">
        <w:rPr>
          <w:rtl/>
        </w:rPr>
        <w:t>، مع معلومات التردد المرتبطة بها.</w:t>
      </w:r>
      <w:r w:rsidR="006F7400" w:rsidRPr="006F7400">
        <w:rPr>
          <w:rtl/>
        </w:rPr>
        <w:t xml:space="preserve"> و</w:t>
      </w:r>
      <w:r w:rsidRPr="00363978">
        <w:rPr>
          <w:rtl/>
        </w:rPr>
        <w:t xml:space="preserve">يمكن لمعدات المستعمل </w:t>
      </w:r>
      <w:r w:rsidR="00FE7D4C" w:rsidRPr="00FE7D4C">
        <w:t>(UE)</w:t>
      </w:r>
      <w:r w:rsidRPr="00363978">
        <w:rPr>
          <w:rtl/>
        </w:rPr>
        <w:t xml:space="preserve"> أن تخفض استهلاكها للطاقة بتخطي قياس الشبكة الأرضية </w:t>
      </w:r>
      <w:r w:rsidR="00F32F9E" w:rsidRPr="00F32F9E">
        <w:t>(TN)</w:t>
      </w:r>
      <w:r w:rsidRPr="00363978">
        <w:rPr>
          <w:rtl/>
        </w:rPr>
        <w:t xml:space="preserve"> استناداً إلى معلومات تغطية الشبكة الأرضية.</w:t>
      </w:r>
    </w:p>
    <w:p w14:paraId="4FA777B4" w14:textId="07EB4F8A" w:rsidR="00363978" w:rsidRPr="00363978" w:rsidRDefault="00363978" w:rsidP="00BC4CBA">
      <w:pPr>
        <w:rPr>
          <w:rtl/>
          <w:lang w:bidi="en-GB"/>
        </w:rPr>
      </w:pPr>
      <w:r w:rsidRPr="00363978">
        <w:rPr>
          <w:rtl/>
        </w:rPr>
        <w:t xml:space="preserve">فيما يتعلق بالتنقل من الشبكة الأرضية </w:t>
      </w:r>
      <w:r w:rsidR="00F32F9E" w:rsidRPr="00F32F9E">
        <w:t>(TN)</w:t>
      </w:r>
      <w:r w:rsidRPr="00363978">
        <w:rPr>
          <w:rtl/>
        </w:rPr>
        <w:t xml:space="preserve"> إلى الشبكات غير الأرضية </w:t>
      </w:r>
      <w:r w:rsidR="003A2B36" w:rsidRPr="003A2B36">
        <w:t>(NTN)</w:t>
      </w:r>
      <w:r w:rsidRPr="00363978">
        <w:rPr>
          <w:rtl/>
        </w:rPr>
        <w:t xml:space="preserve">، يمكن لخلية الشبكة الأرضية أن تبث، عبر كتلة معلومات النظام </w:t>
      </w:r>
      <w:r w:rsidR="00C52DC2" w:rsidRPr="00C52DC2">
        <w:t>1</w:t>
      </w:r>
      <w:r w:rsidRPr="00363978">
        <w:t>9</w:t>
      </w:r>
      <w:r w:rsidRPr="00363978">
        <w:rPr>
          <w:rtl/>
        </w:rPr>
        <w:t xml:space="preserve"> </w:t>
      </w:r>
      <w:r w:rsidRPr="00363978">
        <w:t xml:space="preserve">(SIB </w:t>
      </w:r>
      <w:r w:rsidR="00C52DC2" w:rsidRPr="00C52DC2">
        <w:t>1</w:t>
      </w:r>
      <w:r w:rsidRPr="00363978">
        <w:t>9)</w:t>
      </w:r>
      <w:r w:rsidRPr="00363978">
        <w:rPr>
          <w:rtl/>
        </w:rPr>
        <w:t xml:space="preserve">، بيانات التقويم الفلكي </w:t>
      </w:r>
      <w:proofErr w:type="spellStart"/>
      <w:r w:rsidRPr="00363978">
        <w:rPr>
          <w:rtl/>
        </w:rPr>
        <w:t>للسواتل</w:t>
      </w:r>
      <w:proofErr w:type="spellEnd"/>
      <w:r w:rsidRPr="00363978">
        <w:rPr>
          <w:rtl/>
        </w:rPr>
        <w:t xml:space="preserve"> المجاورة التابعة للشبكات غير الأرضية.</w:t>
      </w:r>
      <w:r w:rsidR="006F7400" w:rsidRPr="006F7400">
        <w:rPr>
          <w:rtl/>
        </w:rPr>
        <w:t xml:space="preserve"> و</w:t>
      </w:r>
      <w:r w:rsidRPr="00363978">
        <w:rPr>
          <w:rtl/>
        </w:rPr>
        <w:t>يمكن لمعدات المستعمل</w:t>
      </w:r>
      <w:r w:rsidR="00424D10">
        <w:rPr>
          <w:rFonts w:hint="cs"/>
          <w:rtl/>
        </w:rPr>
        <w:t> </w:t>
      </w:r>
      <w:r w:rsidR="00FE7D4C" w:rsidRPr="00FE7D4C">
        <w:t>(UE)</w:t>
      </w:r>
      <w:r w:rsidRPr="00363978">
        <w:rPr>
          <w:rtl/>
        </w:rPr>
        <w:t xml:space="preserve"> أن تستخدم بيانات التقويم الفلكي للاتصال بالشبكة غير الأرضية </w:t>
      </w:r>
      <w:r w:rsidR="003A2B36" w:rsidRPr="003A2B36">
        <w:t>(NTN)</w:t>
      </w:r>
      <w:r w:rsidRPr="00363978">
        <w:rPr>
          <w:rtl/>
        </w:rPr>
        <w:t>.</w:t>
      </w:r>
    </w:p>
    <w:p w14:paraId="66A80310" w14:textId="6633D23D" w:rsidR="00363978" w:rsidRPr="00363978" w:rsidRDefault="00363978" w:rsidP="00BC4CBA">
      <w:pPr>
        <w:rPr>
          <w:rtl/>
          <w:lang w:bidi="en-GB"/>
        </w:rPr>
      </w:pPr>
      <w:r w:rsidRPr="00363978">
        <w:rPr>
          <w:rtl/>
        </w:rPr>
        <w:t xml:space="preserve">ويُدعم التسليم دون إجراء قناة النفاذ العشوائي </w:t>
      </w:r>
      <w:r w:rsidR="00F32F9E" w:rsidRPr="00F32F9E">
        <w:t>(RACH-less handover)</w:t>
      </w:r>
      <w:r w:rsidRPr="00363978">
        <w:rPr>
          <w:rtl/>
        </w:rPr>
        <w:t xml:space="preserve"> في تكنولوجيا الراديو الجديد للشبكات غير الأرضية </w:t>
      </w:r>
      <w:r w:rsidR="002210D4" w:rsidRPr="002210D4">
        <w:t>(</w:t>
      </w:r>
      <w:r w:rsidR="00BC5584" w:rsidRPr="00BC5584">
        <w:t>NR</w:t>
      </w:r>
      <w:r w:rsidR="002210D4" w:rsidRPr="002210D4">
        <w:t xml:space="preserve"> NTN)</w:t>
      </w:r>
      <w:r w:rsidRPr="00363978">
        <w:rPr>
          <w:rtl/>
        </w:rPr>
        <w:t>.</w:t>
      </w:r>
      <w:r w:rsidR="006F7400" w:rsidRPr="006F7400">
        <w:rPr>
          <w:rtl/>
        </w:rPr>
        <w:t xml:space="preserve"> و</w:t>
      </w:r>
      <w:r w:rsidRPr="00363978">
        <w:rPr>
          <w:rtl/>
        </w:rPr>
        <w:t xml:space="preserve">هو إجراء تنقل في الطبقة </w:t>
      </w:r>
      <w:r w:rsidRPr="00363978">
        <w:t>3</w:t>
      </w:r>
      <w:r w:rsidRPr="00363978">
        <w:rPr>
          <w:rtl/>
        </w:rPr>
        <w:t xml:space="preserve"> </w:t>
      </w:r>
      <w:r w:rsidR="00164CF9" w:rsidRPr="00164CF9">
        <w:t>(L3)</w:t>
      </w:r>
      <w:r w:rsidRPr="00363978">
        <w:rPr>
          <w:rtl/>
        </w:rPr>
        <w:t xml:space="preserve"> يتجنب تنفيذ إجراء قناة النفاذ العشوائي </w:t>
      </w:r>
      <w:r w:rsidR="00F32F9E" w:rsidRPr="00F32F9E">
        <w:t>(RACH)</w:t>
      </w:r>
      <w:r w:rsidRPr="00363978">
        <w:rPr>
          <w:rtl/>
        </w:rPr>
        <w:t xml:space="preserve"> أثناء التسليم، سواء بين العقد </w:t>
      </w:r>
      <w:r w:rsidRPr="00363978">
        <w:t>B</w:t>
      </w:r>
      <w:r w:rsidRPr="00363978">
        <w:rPr>
          <w:rtl/>
        </w:rPr>
        <w:t xml:space="preserve"> لل</w:t>
      </w:r>
      <w:r w:rsidR="0021455C">
        <w:rPr>
          <w:rtl/>
        </w:rPr>
        <w:t>جيل التالي</w:t>
      </w:r>
      <w:r w:rsidRPr="00363978">
        <w:rPr>
          <w:rtl/>
        </w:rPr>
        <w:t xml:space="preserve"> </w:t>
      </w:r>
      <w:r w:rsidR="00E952DB" w:rsidRPr="00E952DB">
        <w:t>(</w:t>
      </w:r>
      <w:proofErr w:type="spellStart"/>
      <w:r w:rsidR="00E952DB" w:rsidRPr="00E952DB">
        <w:t>gNB</w:t>
      </w:r>
      <w:proofErr w:type="spellEnd"/>
      <w:r w:rsidR="00E952DB" w:rsidRPr="00E952DB">
        <w:t>)</w:t>
      </w:r>
      <w:r w:rsidRPr="00363978">
        <w:rPr>
          <w:rtl/>
        </w:rPr>
        <w:t xml:space="preserve"> أو أثناء تبديل </w:t>
      </w:r>
      <w:r w:rsidR="00FB05A0" w:rsidRPr="00A77E91">
        <w:rPr>
          <w:rtl/>
        </w:rPr>
        <w:t xml:space="preserve">وصلة </w:t>
      </w:r>
      <w:r w:rsidR="00FB05A0">
        <w:rPr>
          <w:rFonts w:hint="cs"/>
          <w:rtl/>
        </w:rPr>
        <w:t>التغذية</w:t>
      </w:r>
      <w:r w:rsidRPr="00363978">
        <w:rPr>
          <w:rtl/>
        </w:rPr>
        <w:t>/</w:t>
      </w:r>
      <w:proofErr w:type="spellStart"/>
      <w:r w:rsidRPr="00363978">
        <w:rPr>
          <w:rtl/>
        </w:rPr>
        <w:t>الساتل</w:t>
      </w:r>
      <w:proofErr w:type="spellEnd"/>
      <w:r w:rsidRPr="00363978">
        <w:rPr>
          <w:rtl/>
        </w:rPr>
        <w:t>، مما يحد من ازدحام النفاذ العشوائي في الخلية المستهدفة.</w:t>
      </w:r>
    </w:p>
    <w:p w14:paraId="568A7260" w14:textId="4CDF3C32" w:rsidR="00363978" w:rsidRPr="00363978" w:rsidRDefault="00363978" w:rsidP="00BC4CBA">
      <w:pPr>
        <w:rPr>
          <w:rtl/>
          <w:lang w:bidi="en-GB"/>
        </w:rPr>
      </w:pPr>
      <w:r w:rsidRPr="00363978">
        <w:rPr>
          <w:rtl/>
        </w:rPr>
        <w:t xml:space="preserve">ويُدعم </w:t>
      </w:r>
      <w:r w:rsidR="00656E1D">
        <w:rPr>
          <w:rtl/>
        </w:rPr>
        <w:t>أيضاً</w:t>
      </w:r>
      <w:r w:rsidRPr="00363978">
        <w:rPr>
          <w:rtl/>
        </w:rPr>
        <w:t>، في الخلايا المتحركة بالنسبة إلى الأرض، التسليم المشروط المرتبط بشرط إطلاق قائم على الزمن أو قائم على الموقع،</w:t>
      </w:r>
      <w:r w:rsidR="006F7400" w:rsidRPr="006F7400">
        <w:rPr>
          <w:rtl/>
        </w:rPr>
        <w:t xml:space="preserve"> و</w:t>
      </w:r>
      <w:r w:rsidRPr="00363978">
        <w:rPr>
          <w:rtl/>
        </w:rPr>
        <w:t>هو شرط سبق إدخاله للخلايا شبه الثابتة بالنسبة إلى الأرض.</w:t>
      </w:r>
      <w:r w:rsidR="006F7400" w:rsidRPr="006F7400">
        <w:rPr>
          <w:rtl/>
        </w:rPr>
        <w:t xml:space="preserve"> و</w:t>
      </w:r>
      <w:r w:rsidRPr="00363978">
        <w:rPr>
          <w:rtl/>
        </w:rPr>
        <w:t>فيما يتعلق بشرط الموقع، يُعاد استعمال الموقع المرجعي للخلية المرشحة في إجراء إعادة اختيار الخلية مع تحرك الخلية.</w:t>
      </w:r>
      <w:r w:rsidR="006F7400" w:rsidRPr="006F7400">
        <w:rPr>
          <w:rtl/>
        </w:rPr>
        <w:t xml:space="preserve"> و</w:t>
      </w:r>
      <w:r w:rsidRPr="00363978">
        <w:rPr>
          <w:rtl/>
        </w:rPr>
        <w:t xml:space="preserve">يُدخل الحدث </w:t>
      </w:r>
      <w:r w:rsidRPr="00363978">
        <w:t>CondEventD</w:t>
      </w:r>
      <w:r w:rsidR="00265C0E" w:rsidRPr="00265C0E">
        <w:t>2</w:t>
      </w:r>
      <w:r w:rsidRPr="00363978">
        <w:rPr>
          <w:rtl/>
        </w:rPr>
        <w:t>، الذي يشمل موقعاً مرجعياً</w:t>
      </w:r>
      <w:r w:rsidR="006F7400" w:rsidRPr="006F7400">
        <w:rPr>
          <w:rtl/>
        </w:rPr>
        <w:t xml:space="preserve"> و</w:t>
      </w:r>
      <w:r w:rsidRPr="00363978">
        <w:rPr>
          <w:rtl/>
        </w:rPr>
        <w:t>عتبة مسافة لكل من الخلية المصدر</w:t>
      </w:r>
      <w:r w:rsidR="006F7400" w:rsidRPr="006F7400">
        <w:rPr>
          <w:rtl/>
        </w:rPr>
        <w:t xml:space="preserve"> و</w:t>
      </w:r>
      <w:r w:rsidRPr="00363978">
        <w:rPr>
          <w:rtl/>
        </w:rPr>
        <w:t>الخلية المستهدفة.</w:t>
      </w:r>
      <w:r w:rsidR="006F7400" w:rsidRPr="006F7400">
        <w:rPr>
          <w:rtl/>
        </w:rPr>
        <w:t xml:space="preserve"> و</w:t>
      </w:r>
      <w:r w:rsidRPr="00363978">
        <w:rPr>
          <w:rtl/>
        </w:rPr>
        <w:t>علاوة</w:t>
      </w:r>
      <w:r w:rsidR="00627FBA">
        <w:rPr>
          <w:rFonts w:hint="cs"/>
          <w:rtl/>
        </w:rPr>
        <w:t>ً</w:t>
      </w:r>
      <w:r w:rsidRPr="00363978">
        <w:rPr>
          <w:rtl/>
        </w:rPr>
        <w:t xml:space="preserve"> على ذلك، ففي الحالة القائمة على الزمن، يمكن الجمع بين إجراء التسليم المشروط</w:t>
      </w:r>
      <w:r w:rsidR="000E719C">
        <w:rPr>
          <w:rFonts w:hint="cs"/>
          <w:rtl/>
        </w:rPr>
        <w:t> </w:t>
      </w:r>
      <w:r w:rsidR="003B45BB" w:rsidRPr="003B45BB">
        <w:t>(CHO)</w:t>
      </w:r>
      <w:r w:rsidR="006F7400" w:rsidRPr="006F7400">
        <w:rPr>
          <w:rtl/>
        </w:rPr>
        <w:t xml:space="preserve"> و</w:t>
      </w:r>
      <w:r w:rsidRPr="00363978">
        <w:rPr>
          <w:rtl/>
        </w:rPr>
        <w:t xml:space="preserve">إجراء التسليم دون إجراء قناة النفاذ العشوائي </w:t>
      </w:r>
      <w:r w:rsidRPr="00363978">
        <w:t>(RACH-less HO)</w:t>
      </w:r>
      <w:r w:rsidRPr="00363978">
        <w:rPr>
          <w:rtl/>
        </w:rPr>
        <w:t>.</w:t>
      </w:r>
    </w:p>
    <w:p w14:paraId="1852A67E" w14:textId="77777777" w:rsidR="00363978" w:rsidRPr="00363978" w:rsidRDefault="00363978" w:rsidP="00F32F9E">
      <w:pPr>
        <w:pStyle w:val="FigureNo"/>
        <w:rPr>
          <w:rtl/>
          <w:lang w:bidi="en-GB"/>
        </w:rPr>
      </w:pPr>
      <w:r w:rsidRPr="00363978">
        <w:rPr>
          <w:rtl/>
        </w:rPr>
        <w:lastRenderedPageBreak/>
        <w:t xml:space="preserve">الشكل </w:t>
      </w:r>
      <w:r w:rsidRPr="00EC59EC">
        <w:rPr>
          <w:lang w:val="en-US"/>
        </w:rPr>
        <w:t>3</w:t>
      </w:r>
    </w:p>
    <w:p w14:paraId="35C9EC8B" w14:textId="77777777" w:rsidR="00363978" w:rsidRPr="00363978" w:rsidRDefault="00363978" w:rsidP="00F32F9E">
      <w:pPr>
        <w:pStyle w:val="Figuretitle0"/>
        <w:bidi/>
        <w:rPr>
          <w:rtl/>
          <w:lang w:bidi="en-GB"/>
        </w:rPr>
      </w:pPr>
      <w:r w:rsidRPr="00363978">
        <w:rPr>
          <w:rtl/>
        </w:rPr>
        <w:t xml:space="preserve">تبديل </w:t>
      </w:r>
      <w:proofErr w:type="spellStart"/>
      <w:r w:rsidRPr="00363978">
        <w:rPr>
          <w:rtl/>
        </w:rPr>
        <w:t>الساتل</w:t>
      </w:r>
      <w:proofErr w:type="spellEnd"/>
      <w:r w:rsidRPr="00363978">
        <w:rPr>
          <w:rtl/>
        </w:rPr>
        <w:t xml:space="preserve"> مع إعادة التزامن</w:t>
      </w:r>
    </w:p>
    <w:p w14:paraId="1E844FE3" w14:textId="3869C715" w:rsidR="00363978" w:rsidRPr="00363978" w:rsidRDefault="00AA7B77" w:rsidP="00F32F9E">
      <w:pPr>
        <w:pStyle w:val="Figure"/>
        <w:bidi/>
        <w:rPr>
          <w:rFonts w:hint="default"/>
          <w:rtl/>
        </w:rPr>
      </w:pPr>
      <w:r>
        <w:rPr>
          <w:noProof/>
        </w:rPr>
        <w:drawing>
          <wp:inline distT="0" distB="0" distL="0" distR="0" wp14:anchorId="5E7263E9" wp14:editId="38E2F093">
            <wp:extent cx="3202305" cy="2591435"/>
            <wp:effectExtent l="0" t="0" r="0" b="0"/>
            <wp:docPr id="1594096048" name="Picture 14" descr="الشكل 3 يوضح تبديل الساتل مع إعادة التزامن&#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4096048" name="Picture 14" descr="الشكل 3 يوضح تبديل الساتل مع إعادة التزامن&#10;"/>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202305" cy="2591435"/>
                    </a:xfrm>
                    <a:prstGeom prst="rect">
                      <a:avLst/>
                    </a:prstGeom>
                    <a:noFill/>
                    <a:ln>
                      <a:noFill/>
                    </a:ln>
                  </pic:spPr>
                </pic:pic>
              </a:graphicData>
            </a:graphic>
          </wp:inline>
        </w:drawing>
      </w:r>
    </w:p>
    <w:p w14:paraId="54F98491" w14:textId="78FB911A" w:rsidR="00363978" w:rsidRPr="00192DB9" w:rsidRDefault="00363978" w:rsidP="00D86776">
      <w:pPr>
        <w:pStyle w:val="Normalaftertitle"/>
        <w:rPr>
          <w:rtl/>
          <w:lang w:bidi="en-GB"/>
        </w:rPr>
      </w:pPr>
      <w:r w:rsidRPr="00192DB9">
        <w:rPr>
          <w:rtl/>
        </w:rPr>
        <w:t xml:space="preserve">يتيح تبديل </w:t>
      </w:r>
      <w:proofErr w:type="spellStart"/>
      <w:r w:rsidRPr="00192DB9">
        <w:rPr>
          <w:rtl/>
        </w:rPr>
        <w:t>الساتل</w:t>
      </w:r>
      <w:proofErr w:type="spellEnd"/>
      <w:r w:rsidRPr="00192DB9">
        <w:rPr>
          <w:rtl/>
        </w:rPr>
        <w:t xml:space="preserve"> مع إعادة التزامن لمعدات المستعمل </w:t>
      </w:r>
      <w:r w:rsidR="00FE7D4C" w:rsidRPr="00FE7D4C">
        <w:t>(UE)</w:t>
      </w:r>
      <w:r w:rsidRPr="00192DB9">
        <w:rPr>
          <w:rtl/>
        </w:rPr>
        <w:t xml:space="preserve"> أن تتزامن مع </w:t>
      </w:r>
      <w:proofErr w:type="spellStart"/>
      <w:r w:rsidRPr="00192DB9">
        <w:rPr>
          <w:rtl/>
        </w:rPr>
        <w:t>الساتل</w:t>
      </w:r>
      <w:proofErr w:type="spellEnd"/>
      <w:r w:rsidRPr="00192DB9">
        <w:rPr>
          <w:rtl/>
        </w:rPr>
        <w:t xml:space="preserve"> المستهدف دون تسليم، أي دون تنقل في</w:t>
      </w:r>
      <w:r w:rsidR="00D86776">
        <w:rPr>
          <w:rFonts w:hint="cs"/>
          <w:rtl/>
        </w:rPr>
        <w:t> </w:t>
      </w:r>
      <w:r w:rsidRPr="00192DB9">
        <w:rPr>
          <w:rtl/>
        </w:rPr>
        <w:t>الطبقة</w:t>
      </w:r>
      <w:r w:rsidR="00164CF9">
        <w:rPr>
          <w:rFonts w:hint="cs"/>
          <w:rtl/>
        </w:rPr>
        <w:t> </w:t>
      </w:r>
      <w:r w:rsidRPr="00192DB9">
        <w:t>3</w:t>
      </w:r>
      <w:r w:rsidR="00164CF9">
        <w:rPr>
          <w:rFonts w:hint="cs"/>
          <w:rtl/>
        </w:rPr>
        <w:t> </w:t>
      </w:r>
      <w:r w:rsidR="00164CF9" w:rsidRPr="00164CF9">
        <w:t>(L3)</w:t>
      </w:r>
      <w:r w:rsidR="006F7400" w:rsidRPr="006F7400">
        <w:rPr>
          <w:rtl/>
        </w:rPr>
        <w:t xml:space="preserve"> و</w:t>
      </w:r>
      <w:r w:rsidRPr="00192DB9">
        <w:rPr>
          <w:rtl/>
        </w:rPr>
        <w:t xml:space="preserve">دون تغيير في معرف الخلية المادية </w:t>
      </w:r>
      <w:r w:rsidR="00164CF9" w:rsidRPr="00164CF9">
        <w:t>(PCI)</w:t>
      </w:r>
      <w:r w:rsidRPr="00192DB9">
        <w:rPr>
          <w:rtl/>
        </w:rPr>
        <w:t>،</w:t>
      </w:r>
      <w:r w:rsidR="006F7400" w:rsidRPr="006F7400">
        <w:rPr>
          <w:rtl/>
        </w:rPr>
        <w:t xml:space="preserve"> و</w:t>
      </w:r>
      <w:r w:rsidRPr="00192DB9">
        <w:rPr>
          <w:rtl/>
        </w:rPr>
        <w:t xml:space="preserve">ذلك في حالتي </w:t>
      </w:r>
      <w:r w:rsidR="0009237C">
        <w:rPr>
          <w:rtl/>
        </w:rPr>
        <w:t>التحويل الصلد</w:t>
      </w:r>
      <w:r w:rsidR="006F7400" w:rsidRPr="006F7400">
        <w:rPr>
          <w:rtl/>
        </w:rPr>
        <w:t xml:space="preserve"> و</w:t>
      </w:r>
      <w:r w:rsidR="0009237C">
        <w:rPr>
          <w:rtl/>
        </w:rPr>
        <w:t>التحويل المرن</w:t>
      </w:r>
      <w:r w:rsidRPr="00192DB9">
        <w:rPr>
          <w:rtl/>
        </w:rPr>
        <w:t xml:space="preserve"> </w:t>
      </w:r>
      <w:proofErr w:type="spellStart"/>
      <w:r w:rsidRPr="00192DB9">
        <w:rPr>
          <w:rtl/>
        </w:rPr>
        <w:t>للساتل</w:t>
      </w:r>
      <w:proofErr w:type="spellEnd"/>
      <w:r w:rsidRPr="00192DB9">
        <w:rPr>
          <w:rtl/>
        </w:rPr>
        <w:t xml:space="preserve"> في السيناريو شبه الثابت بالنسبة إلى</w:t>
      </w:r>
      <w:r w:rsidR="0009237C">
        <w:rPr>
          <w:rFonts w:hint="cs"/>
          <w:rtl/>
        </w:rPr>
        <w:t> </w:t>
      </w:r>
      <w:r w:rsidRPr="00192DB9">
        <w:rPr>
          <w:rtl/>
        </w:rPr>
        <w:t xml:space="preserve">الأرض، مع تردد كتلة إشارة التزامن </w:t>
      </w:r>
      <w:r w:rsidR="00164CF9" w:rsidRPr="00164CF9">
        <w:t>(SSB)</w:t>
      </w:r>
      <w:r w:rsidRPr="00192DB9">
        <w:rPr>
          <w:rtl/>
        </w:rPr>
        <w:t xml:space="preserve"> نفسه</w:t>
      </w:r>
      <w:r w:rsidR="006F7400" w:rsidRPr="006F7400">
        <w:rPr>
          <w:rtl/>
        </w:rPr>
        <w:t xml:space="preserve"> و</w:t>
      </w:r>
      <w:r w:rsidRPr="00192DB9">
        <w:rPr>
          <w:rtl/>
        </w:rPr>
        <w:t xml:space="preserve">العقدة </w:t>
      </w:r>
      <w:r w:rsidRPr="00192DB9">
        <w:t>B</w:t>
      </w:r>
      <w:r w:rsidRPr="00192DB9">
        <w:rPr>
          <w:rtl/>
        </w:rPr>
        <w:t xml:space="preserve"> لل</w:t>
      </w:r>
      <w:r w:rsidR="0021455C">
        <w:rPr>
          <w:rtl/>
        </w:rPr>
        <w:t>جيل التالي</w:t>
      </w:r>
      <w:r w:rsidRPr="00192DB9">
        <w:rPr>
          <w:rtl/>
        </w:rPr>
        <w:t xml:space="preserve"> </w:t>
      </w:r>
      <w:r w:rsidR="00E952DB" w:rsidRPr="00E952DB">
        <w:t>(</w:t>
      </w:r>
      <w:proofErr w:type="spellStart"/>
      <w:r w:rsidR="00E952DB" w:rsidRPr="00E952DB">
        <w:t>gNB</w:t>
      </w:r>
      <w:proofErr w:type="spellEnd"/>
      <w:r w:rsidR="00E952DB" w:rsidRPr="00E952DB">
        <w:t>)</w:t>
      </w:r>
      <w:r w:rsidRPr="00192DB9">
        <w:rPr>
          <w:rtl/>
        </w:rPr>
        <w:t xml:space="preserve"> نفسها.</w:t>
      </w:r>
      <w:r w:rsidR="006F7400" w:rsidRPr="006F7400">
        <w:rPr>
          <w:rtl/>
        </w:rPr>
        <w:t xml:space="preserve"> و</w:t>
      </w:r>
      <w:r w:rsidRPr="00192DB9">
        <w:rPr>
          <w:rtl/>
        </w:rPr>
        <w:t xml:space="preserve">يمكن تهيئة التسليم المشروط </w:t>
      </w:r>
      <w:r w:rsidR="003B45BB" w:rsidRPr="00192DB9">
        <w:t>(CHO)</w:t>
      </w:r>
      <w:r w:rsidRPr="00192DB9">
        <w:rPr>
          <w:rtl/>
        </w:rPr>
        <w:t xml:space="preserve"> في الوقت نفسه. في حالة </w:t>
      </w:r>
      <w:r w:rsidR="0009237C">
        <w:rPr>
          <w:rtl/>
        </w:rPr>
        <w:t>التحويل المرن</w:t>
      </w:r>
      <w:r w:rsidRPr="00192DB9">
        <w:rPr>
          <w:rtl/>
        </w:rPr>
        <w:t xml:space="preserve">، يمكن لمعدات المستعمل </w:t>
      </w:r>
      <w:r w:rsidR="00FE7D4C" w:rsidRPr="00FE7D4C">
        <w:t>(UE)</w:t>
      </w:r>
      <w:r w:rsidRPr="00192DB9">
        <w:rPr>
          <w:rtl/>
        </w:rPr>
        <w:t xml:space="preserve"> القادرة أن تبدأ التزامن مع </w:t>
      </w:r>
      <w:proofErr w:type="spellStart"/>
      <w:r w:rsidRPr="00192DB9">
        <w:rPr>
          <w:rtl/>
        </w:rPr>
        <w:t>الساتل</w:t>
      </w:r>
      <w:proofErr w:type="spellEnd"/>
      <w:r w:rsidRPr="00192DB9">
        <w:rPr>
          <w:rtl/>
        </w:rPr>
        <w:t xml:space="preserve"> المستهدف قبل أن ينهي </w:t>
      </w:r>
      <w:proofErr w:type="spellStart"/>
      <w:r w:rsidRPr="00192DB9">
        <w:rPr>
          <w:rtl/>
        </w:rPr>
        <w:t>الساتل</w:t>
      </w:r>
      <w:proofErr w:type="spellEnd"/>
      <w:r w:rsidRPr="00192DB9">
        <w:rPr>
          <w:rtl/>
        </w:rPr>
        <w:t xml:space="preserve"> المصدر خدمة الخلية، دون الحاجة إلى الاتصال بكلا </w:t>
      </w:r>
      <w:proofErr w:type="spellStart"/>
      <w:r w:rsidRPr="00192DB9">
        <w:rPr>
          <w:rtl/>
        </w:rPr>
        <w:t>الساتلين</w:t>
      </w:r>
      <w:proofErr w:type="spellEnd"/>
      <w:r w:rsidRPr="00192DB9">
        <w:rPr>
          <w:rtl/>
        </w:rPr>
        <w:t xml:space="preserve">، شريطة ألا تتداخل كتل إشارة التزامن </w:t>
      </w:r>
      <w:r w:rsidR="00164CF9" w:rsidRPr="00164CF9">
        <w:t>(SSB)</w:t>
      </w:r>
      <w:r w:rsidRPr="00192DB9">
        <w:rPr>
          <w:rtl/>
        </w:rPr>
        <w:t xml:space="preserve"> الصادرة عن </w:t>
      </w:r>
      <w:proofErr w:type="spellStart"/>
      <w:r w:rsidRPr="00192DB9">
        <w:rPr>
          <w:rtl/>
        </w:rPr>
        <w:t>الساتل</w:t>
      </w:r>
      <w:proofErr w:type="spellEnd"/>
      <w:r w:rsidRPr="00192DB9">
        <w:rPr>
          <w:rtl/>
        </w:rPr>
        <w:t xml:space="preserve"> المصدر</w:t>
      </w:r>
      <w:r w:rsidR="006F7400" w:rsidRPr="006F7400">
        <w:rPr>
          <w:rtl/>
        </w:rPr>
        <w:t xml:space="preserve"> </w:t>
      </w:r>
      <w:proofErr w:type="spellStart"/>
      <w:r w:rsidR="006F7400" w:rsidRPr="006F7400">
        <w:rPr>
          <w:rtl/>
        </w:rPr>
        <w:t>و</w:t>
      </w:r>
      <w:r w:rsidRPr="00192DB9">
        <w:rPr>
          <w:rtl/>
        </w:rPr>
        <w:t>الساتل</w:t>
      </w:r>
      <w:proofErr w:type="spellEnd"/>
      <w:r w:rsidRPr="00192DB9">
        <w:rPr>
          <w:rtl/>
        </w:rPr>
        <w:t xml:space="preserve"> المستهدف من الناحية الزمنية.</w:t>
      </w:r>
    </w:p>
    <w:p w14:paraId="2BF0AA77" w14:textId="77777777" w:rsidR="006C646A" w:rsidRDefault="00192DB9" w:rsidP="00192DB9">
      <w:pPr>
        <w:pStyle w:val="Heading4"/>
        <w:rPr>
          <w:rtl/>
        </w:rPr>
      </w:pPr>
      <w:bookmarkStart w:id="49" w:name="_Toc232178196"/>
      <w:r>
        <w:t>5.7.</w:t>
      </w:r>
      <w:r w:rsidR="00C52DC2" w:rsidRPr="00C52DC2">
        <w:t>1</w:t>
      </w:r>
      <w:r>
        <w:t>.</w:t>
      </w:r>
      <w:r w:rsidR="00C52DC2" w:rsidRPr="00C52DC2">
        <w:t>1</w:t>
      </w:r>
      <w:r w:rsidR="00363978" w:rsidRPr="00363978">
        <w:rPr>
          <w:rtl/>
        </w:rPr>
        <w:tab/>
        <w:t xml:space="preserve">عرض نطاق القناة حتى </w:t>
      </w:r>
      <w:r>
        <w:t>MHz 30</w:t>
      </w:r>
      <w:r w:rsidR="00363978" w:rsidRPr="00363978">
        <w:rPr>
          <w:rtl/>
        </w:rPr>
        <w:t xml:space="preserve"> في النطاق الترددي </w:t>
      </w:r>
      <w:r w:rsidR="00C52DC2" w:rsidRPr="00C52DC2">
        <w:t>1</w:t>
      </w:r>
      <w:r w:rsidR="00363978" w:rsidRPr="00363978">
        <w:rPr>
          <w:rtl/>
        </w:rPr>
        <w:t xml:space="preserve"> </w:t>
      </w:r>
      <w:r w:rsidRPr="00192DB9">
        <w:t>(FR</w:t>
      </w:r>
      <w:r w:rsidR="00C52DC2" w:rsidRPr="00C52DC2">
        <w:t>1</w:t>
      </w:r>
      <w:r w:rsidRPr="00192DB9">
        <w:t>)</w:t>
      </w:r>
      <w:bookmarkEnd w:id="49"/>
    </w:p>
    <w:p w14:paraId="027DE7B5" w14:textId="731C9E45" w:rsidR="00363978" w:rsidRPr="00192DB9" w:rsidRDefault="00363978" w:rsidP="00BC4CBA">
      <w:pPr>
        <w:rPr>
          <w:spacing w:val="-2"/>
          <w:rtl/>
          <w:lang w:bidi="en-GB"/>
        </w:rPr>
      </w:pPr>
      <w:r w:rsidRPr="00192DB9">
        <w:rPr>
          <w:spacing w:val="-2"/>
          <w:rtl/>
        </w:rPr>
        <w:t xml:space="preserve">في الإصدار </w:t>
      </w:r>
      <w:r w:rsidR="00C52DC2" w:rsidRPr="00C52DC2">
        <w:rPr>
          <w:spacing w:val="-2"/>
        </w:rPr>
        <w:t>1</w:t>
      </w:r>
      <w:r w:rsidRPr="00192DB9">
        <w:rPr>
          <w:spacing w:val="-2"/>
        </w:rPr>
        <w:t>7</w:t>
      </w:r>
      <w:r w:rsidRPr="00192DB9">
        <w:rPr>
          <w:spacing w:val="-2"/>
          <w:rtl/>
        </w:rPr>
        <w:t xml:space="preserve">، كان عرض نطاق القناة محدوداً بـ </w:t>
      </w:r>
      <w:r w:rsidR="00192DB9" w:rsidRPr="00192DB9">
        <w:rPr>
          <w:spacing w:val="-2"/>
        </w:rPr>
        <w:t>MHz </w:t>
      </w:r>
      <w:r w:rsidR="00265C0E" w:rsidRPr="00265C0E">
        <w:rPr>
          <w:spacing w:val="-2"/>
        </w:rPr>
        <w:t>2</w:t>
      </w:r>
      <w:r w:rsidR="00192DB9" w:rsidRPr="00192DB9">
        <w:rPr>
          <w:spacing w:val="-2"/>
        </w:rPr>
        <w:t>0</w:t>
      </w:r>
      <w:r w:rsidRPr="00192DB9">
        <w:rPr>
          <w:spacing w:val="-2"/>
          <w:rtl/>
        </w:rPr>
        <w:t xml:space="preserve"> في نطاقات النطاق الترددي </w:t>
      </w:r>
      <w:r w:rsidR="00C52DC2" w:rsidRPr="00C52DC2">
        <w:rPr>
          <w:spacing w:val="-2"/>
        </w:rPr>
        <w:t>1</w:t>
      </w:r>
      <w:r w:rsidRPr="00192DB9">
        <w:rPr>
          <w:spacing w:val="-2"/>
          <w:rtl/>
        </w:rPr>
        <w:t xml:space="preserve"> </w:t>
      </w:r>
      <w:r w:rsidR="00192DB9" w:rsidRPr="00192DB9">
        <w:rPr>
          <w:spacing w:val="-2"/>
        </w:rPr>
        <w:t>(FR</w:t>
      </w:r>
      <w:r w:rsidR="00C52DC2" w:rsidRPr="00C52DC2">
        <w:rPr>
          <w:spacing w:val="-2"/>
        </w:rPr>
        <w:t>1</w:t>
      </w:r>
      <w:r w:rsidR="00192DB9" w:rsidRPr="00192DB9">
        <w:rPr>
          <w:spacing w:val="-2"/>
        </w:rPr>
        <w:t>)</w:t>
      </w:r>
      <w:r w:rsidRPr="00192DB9">
        <w:rPr>
          <w:spacing w:val="-2"/>
          <w:rtl/>
        </w:rPr>
        <w:t>.</w:t>
      </w:r>
      <w:r w:rsidR="006F7400" w:rsidRPr="006F7400">
        <w:rPr>
          <w:spacing w:val="-2"/>
          <w:rtl/>
        </w:rPr>
        <w:t xml:space="preserve"> و</w:t>
      </w:r>
      <w:r w:rsidRPr="00192DB9">
        <w:rPr>
          <w:spacing w:val="-2"/>
          <w:rtl/>
        </w:rPr>
        <w:t xml:space="preserve">مع الإصدار </w:t>
      </w:r>
      <w:r w:rsidR="00C52DC2" w:rsidRPr="00C52DC2">
        <w:rPr>
          <w:spacing w:val="-2"/>
        </w:rPr>
        <w:t>1</w:t>
      </w:r>
      <w:r w:rsidR="00192DB9" w:rsidRPr="00192DB9">
        <w:rPr>
          <w:spacing w:val="-2"/>
        </w:rPr>
        <w:t>8</w:t>
      </w:r>
      <w:r w:rsidRPr="00192DB9">
        <w:rPr>
          <w:spacing w:val="-2"/>
          <w:rtl/>
        </w:rPr>
        <w:t xml:space="preserve">، يمكن ضبط عرض نطاق القناة حتى </w:t>
      </w:r>
      <w:r w:rsidR="00192DB9" w:rsidRPr="00192DB9">
        <w:rPr>
          <w:spacing w:val="-2"/>
        </w:rPr>
        <w:t>MHz 30</w:t>
      </w:r>
      <w:r w:rsidRPr="00192DB9">
        <w:rPr>
          <w:spacing w:val="-2"/>
          <w:rtl/>
        </w:rPr>
        <w:t xml:space="preserve"> في النطاقين التردديين </w:t>
      </w:r>
      <w:r w:rsidRPr="00192DB9">
        <w:rPr>
          <w:spacing w:val="-2"/>
        </w:rPr>
        <w:t>n</w:t>
      </w:r>
      <w:r w:rsidR="00265C0E" w:rsidRPr="00265C0E">
        <w:rPr>
          <w:spacing w:val="-2"/>
        </w:rPr>
        <w:t>2</w:t>
      </w:r>
      <w:r w:rsidRPr="00192DB9">
        <w:rPr>
          <w:spacing w:val="-2"/>
        </w:rPr>
        <w:t>56</w:t>
      </w:r>
      <w:r w:rsidR="006F7400" w:rsidRPr="006F7400">
        <w:rPr>
          <w:spacing w:val="-2"/>
          <w:rtl/>
        </w:rPr>
        <w:t xml:space="preserve"> و</w:t>
      </w:r>
      <w:r w:rsidRPr="00192DB9">
        <w:rPr>
          <w:spacing w:val="-2"/>
        </w:rPr>
        <w:t>n</w:t>
      </w:r>
      <w:r w:rsidR="00265C0E" w:rsidRPr="00265C0E">
        <w:rPr>
          <w:spacing w:val="-2"/>
        </w:rPr>
        <w:t>2</w:t>
      </w:r>
      <w:r w:rsidRPr="00192DB9">
        <w:rPr>
          <w:spacing w:val="-2"/>
        </w:rPr>
        <w:t>55</w:t>
      </w:r>
      <w:r w:rsidRPr="00192DB9">
        <w:rPr>
          <w:spacing w:val="-2"/>
          <w:rtl/>
        </w:rPr>
        <w:t>.</w:t>
      </w:r>
      <w:r w:rsidR="006F7400" w:rsidRPr="006F7400">
        <w:rPr>
          <w:spacing w:val="-2"/>
          <w:rtl/>
        </w:rPr>
        <w:t xml:space="preserve"> و</w:t>
      </w:r>
      <w:r w:rsidRPr="00192DB9">
        <w:rPr>
          <w:spacing w:val="-2"/>
          <w:rtl/>
        </w:rPr>
        <w:t xml:space="preserve">قد أدرجت المتطلبات الأساسية المقابلة للترددات الراديوية الخاصة بعقدة النفاذ </w:t>
      </w:r>
      <w:proofErr w:type="spellStart"/>
      <w:r w:rsidRPr="00192DB9">
        <w:rPr>
          <w:spacing w:val="-2"/>
          <w:rtl/>
        </w:rPr>
        <w:t>الساتلي</w:t>
      </w:r>
      <w:proofErr w:type="spellEnd"/>
      <w:r w:rsidRPr="00192DB9">
        <w:rPr>
          <w:spacing w:val="-2"/>
          <w:rtl/>
        </w:rPr>
        <w:t xml:space="preserve"> </w:t>
      </w:r>
      <w:r w:rsidR="006B4774" w:rsidRPr="006B4774">
        <w:rPr>
          <w:spacing w:val="-2"/>
        </w:rPr>
        <w:t>(SAN)</w:t>
      </w:r>
      <w:r w:rsidR="006F7400" w:rsidRPr="006F7400">
        <w:rPr>
          <w:spacing w:val="-2"/>
          <w:rtl/>
        </w:rPr>
        <w:t xml:space="preserve"> و</w:t>
      </w:r>
      <w:r w:rsidRPr="00192DB9">
        <w:rPr>
          <w:spacing w:val="-2"/>
          <w:rtl/>
        </w:rPr>
        <w:t xml:space="preserve">معدات المستعمل </w:t>
      </w:r>
      <w:r w:rsidR="00FE7D4C" w:rsidRPr="00FE7D4C">
        <w:rPr>
          <w:spacing w:val="-2"/>
        </w:rPr>
        <w:t>(UE)</w:t>
      </w:r>
      <w:r w:rsidRPr="00192DB9">
        <w:rPr>
          <w:spacing w:val="-2"/>
          <w:rtl/>
        </w:rPr>
        <w:t>، غير أنها تقتصر على متطلبات نطاقات التشغيل</w:t>
      </w:r>
      <w:r w:rsidR="006F7400" w:rsidRPr="006F7400">
        <w:rPr>
          <w:spacing w:val="-2"/>
          <w:rtl/>
        </w:rPr>
        <w:t xml:space="preserve"> و</w:t>
      </w:r>
      <w:r w:rsidRPr="00192DB9">
        <w:rPr>
          <w:spacing w:val="-2"/>
          <w:rtl/>
        </w:rPr>
        <w:t>ترتيب القنوات.</w:t>
      </w:r>
    </w:p>
    <w:p w14:paraId="332EBFA8" w14:textId="33B5078D" w:rsidR="00363978" w:rsidRPr="00192DB9" w:rsidRDefault="00265C0E" w:rsidP="00192DB9">
      <w:pPr>
        <w:pStyle w:val="Heading2"/>
        <w:rPr>
          <w:spacing w:val="-4"/>
          <w:rtl/>
          <w:lang w:bidi="en-GB"/>
        </w:rPr>
      </w:pPr>
      <w:bookmarkStart w:id="50" w:name="_Toc195183160"/>
      <w:bookmarkStart w:id="51" w:name="_Toc232178197"/>
      <w:r w:rsidRPr="00265C0E">
        <w:rPr>
          <w:spacing w:val="-4"/>
        </w:rPr>
        <w:t>2</w:t>
      </w:r>
      <w:r w:rsidR="00192DB9" w:rsidRPr="00192DB9">
        <w:rPr>
          <w:spacing w:val="-4"/>
        </w:rPr>
        <w:t>.</w:t>
      </w:r>
      <w:r w:rsidR="00C52DC2" w:rsidRPr="00C52DC2">
        <w:rPr>
          <w:spacing w:val="-4"/>
        </w:rPr>
        <w:t>1</w:t>
      </w:r>
      <w:r w:rsidR="00363978" w:rsidRPr="00192DB9">
        <w:rPr>
          <w:spacing w:val="-4"/>
          <w:rtl/>
        </w:rPr>
        <w:tab/>
        <w:t xml:space="preserve">لمحة عامة عن تكنولوجيا السطح البيني الراديوي المكوِّنة: الشبكات غير الأرضية لإنترنت الأشياء </w:t>
      </w:r>
      <w:r w:rsidR="00206C8A" w:rsidRPr="00192DB9">
        <w:rPr>
          <w:spacing w:val="-4"/>
        </w:rPr>
        <w:t>(IoT-NTN)</w:t>
      </w:r>
      <w:bookmarkEnd w:id="50"/>
      <w:bookmarkEnd w:id="51"/>
    </w:p>
    <w:p w14:paraId="237B4CA7" w14:textId="3E7704D9" w:rsidR="00363978" w:rsidRPr="00D86776" w:rsidRDefault="00363978" w:rsidP="00BC4CBA">
      <w:pPr>
        <w:rPr>
          <w:spacing w:val="-4"/>
          <w:rtl/>
          <w:lang w:bidi="en-GB"/>
        </w:rPr>
      </w:pPr>
      <w:r w:rsidRPr="00D86776">
        <w:rPr>
          <w:spacing w:val="-4"/>
          <w:rtl/>
        </w:rPr>
        <w:t xml:space="preserve">تقدم هذه اللمحة العامة التحسينات الخاصة بالشبكات غير الأرضية </w:t>
      </w:r>
      <w:r w:rsidR="003A2B36" w:rsidRPr="00D86776">
        <w:rPr>
          <w:spacing w:val="-4"/>
        </w:rPr>
        <w:t>(NTN)</w:t>
      </w:r>
      <w:r w:rsidRPr="00D86776">
        <w:rPr>
          <w:spacing w:val="-4"/>
          <w:rtl/>
        </w:rPr>
        <w:t xml:space="preserve"> المدخلة على السطح البيني الراديوي الأرضي للاتصالات المتنقلة الدولية-</w:t>
      </w:r>
      <w:r w:rsidR="006B4774" w:rsidRPr="00D86776">
        <w:rPr>
          <w:spacing w:val="-4"/>
        </w:rPr>
        <w:t>2020</w:t>
      </w:r>
      <w:r w:rsidRPr="00D86776">
        <w:rPr>
          <w:spacing w:val="-4"/>
          <w:rtl/>
        </w:rPr>
        <w:t xml:space="preserve">، أي "الجيل الخامس </w:t>
      </w:r>
      <w:r w:rsidR="00192DB9" w:rsidRPr="00D86776">
        <w:rPr>
          <w:spacing w:val="-4"/>
        </w:rPr>
        <w:t>(5G)</w:t>
      </w:r>
      <w:r w:rsidR="0009237C" w:rsidRPr="00D86776">
        <w:rPr>
          <w:spacing w:val="-4"/>
          <w:rtl/>
        </w:rPr>
        <w:t>"</w:t>
      </w:r>
      <w:r w:rsidRPr="00D86776">
        <w:rPr>
          <w:spacing w:val="-4"/>
          <w:rtl/>
        </w:rPr>
        <w:t xml:space="preserve">، الذي حدده مشروع شراكة الجيل الثالث </w:t>
      </w:r>
      <w:r w:rsidR="006B4774" w:rsidRPr="00D86776">
        <w:rPr>
          <w:spacing w:val="-4"/>
        </w:rPr>
        <w:t>(3GPP)</w:t>
      </w:r>
      <w:r w:rsidRPr="00D86776">
        <w:rPr>
          <w:spacing w:val="-4"/>
          <w:rtl/>
        </w:rPr>
        <w:t xml:space="preserve"> في التوصية </w:t>
      </w:r>
      <w:hyperlink r:id="rId31" w:history="1">
        <w:r w:rsidR="003A2B36" w:rsidRPr="00D86776">
          <w:rPr>
            <w:rStyle w:val="Hyperlink"/>
            <w:color w:val="auto"/>
            <w:spacing w:val="-4"/>
            <w:u w:val="none"/>
          </w:rPr>
          <w:t>ITU-R M.</w:t>
        </w:r>
        <w:r w:rsidR="00265C0E" w:rsidRPr="00D86776">
          <w:rPr>
            <w:rStyle w:val="Hyperlink"/>
            <w:color w:val="auto"/>
            <w:spacing w:val="-4"/>
            <w:u w:val="none"/>
          </w:rPr>
          <w:t>2</w:t>
        </w:r>
        <w:r w:rsidR="00C52DC2" w:rsidRPr="00D86776">
          <w:rPr>
            <w:rStyle w:val="Hyperlink"/>
            <w:color w:val="auto"/>
            <w:spacing w:val="-4"/>
            <w:u w:val="none"/>
          </w:rPr>
          <w:t>1</w:t>
        </w:r>
        <w:r w:rsidR="003A2B36" w:rsidRPr="00D86776">
          <w:rPr>
            <w:rStyle w:val="Hyperlink"/>
            <w:color w:val="auto"/>
            <w:spacing w:val="-4"/>
            <w:u w:val="none"/>
          </w:rPr>
          <w:t>50</w:t>
        </w:r>
      </w:hyperlink>
      <w:r w:rsidRPr="00D86776">
        <w:rPr>
          <w:spacing w:val="-4"/>
          <w:rtl/>
        </w:rPr>
        <w:t>.</w:t>
      </w:r>
    </w:p>
    <w:p w14:paraId="4C386B20" w14:textId="78A27D10" w:rsidR="00363978" w:rsidRPr="00363978" w:rsidRDefault="00363978" w:rsidP="00BC4CBA">
      <w:pPr>
        <w:rPr>
          <w:rtl/>
          <w:lang w:bidi="en-GB"/>
        </w:rPr>
      </w:pPr>
      <w:r w:rsidRPr="00363978">
        <w:rPr>
          <w:rtl/>
        </w:rPr>
        <w:t xml:space="preserve">وتستند تكنولوجيا السطح البيني الراديوي المكوِّنة للشبكات غير الأرضية لإنترنت الأشياء </w:t>
      </w:r>
      <w:r w:rsidR="00192DB9" w:rsidRPr="00192DB9">
        <w:t>(IoT-NTN Component RIT)</w:t>
      </w:r>
      <w:r w:rsidRPr="00363978">
        <w:rPr>
          <w:rtl/>
        </w:rPr>
        <w:t xml:space="preserve"> إلى</w:t>
      </w:r>
      <w:r w:rsidR="00164CF9">
        <w:rPr>
          <w:rFonts w:hint="cs"/>
          <w:rtl/>
        </w:rPr>
        <w:t> </w:t>
      </w:r>
      <w:r w:rsidR="00FB05A0">
        <w:rPr>
          <w:rtl/>
        </w:rPr>
        <w:t>النفاذ الراديوي للأرض الشامل المتطور</w:t>
      </w:r>
      <w:r w:rsidR="0009237C">
        <w:rPr>
          <w:rFonts w:hint="cs"/>
          <w:rtl/>
        </w:rPr>
        <w:t xml:space="preserve"> </w:t>
      </w:r>
      <w:r w:rsidR="0009237C" w:rsidRPr="00363978">
        <w:t>(</w:t>
      </w:r>
      <w:r w:rsidR="0009237C" w:rsidRPr="006B4774">
        <w:t>E-</w:t>
      </w:r>
      <w:proofErr w:type="gramStart"/>
      <w:r w:rsidR="0009237C" w:rsidRPr="006B4774">
        <w:t>UTRA</w:t>
      </w:r>
      <w:r w:rsidR="0009237C" w:rsidRPr="00363978">
        <w:t>)</w:t>
      </w:r>
      <w:r w:rsidRPr="00363978">
        <w:rPr>
          <w:rtl/>
        </w:rPr>
        <w:t>/</w:t>
      </w:r>
      <w:proofErr w:type="gramEnd"/>
      <w:r w:rsidRPr="00363978">
        <w:rPr>
          <w:rtl/>
        </w:rPr>
        <w:t xml:space="preserve">التطور الطويل الأجل </w:t>
      </w:r>
      <w:r w:rsidRPr="00363978">
        <w:t>(</w:t>
      </w:r>
      <w:r w:rsidR="00C52DC2" w:rsidRPr="00C52DC2">
        <w:t>LTE</w:t>
      </w:r>
      <w:r w:rsidRPr="00363978">
        <w:t>)</w:t>
      </w:r>
      <w:r w:rsidRPr="00363978">
        <w:rPr>
          <w:rtl/>
        </w:rPr>
        <w:t>،</w:t>
      </w:r>
      <w:r w:rsidR="006F7400" w:rsidRPr="006F7400">
        <w:rPr>
          <w:rtl/>
        </w:rPr>
        <w:t xml:space="preserve"> و</w:t>
      </w:r>
      <w:r w:rsidRPr="00363978">
        <w:rPr>
          <w:rtl/>
        </w:rPr>
        <w:t xml:space="preserve">تشمل التشغيل بأسلوب الإرسال المزدوج بتقسيم التردد </w:t>
      </w:r>
      <w:r w:rsidR="006B4774" w:rsidRPr="006B4774">
        <w:t>(FDD)</w:t>
      </w:r>
      <w:r w:rsidRPr="00363978">
        <w:rPr>
          <w:rtl/>
        </w:rPr>
        <w:t>،</w:t>
      </w:r>
      <w:r w:rsidR="006F7400" w:rsidRPr="006F7400">
        <w:rPr>
          <w:rtl/>
        </w:rPr>
        <w:t xml:space="preserve"> و</w:t>
      </w:r>
      <w:r w:rsidRPr="00363978">
        <w:rPr>
          <w:rtl/>
        </w:rPr>
        <w:t>من ثم فهي تنطبق على التشغيل في طيف مقترن في الشبكات غير الأرضية.</w:t>
      </w:r>
      <w:r w:rsidR="006F7400" w:rsidRPr="006F7400">
        <w:rPr>
          <w:rtl/>
        </w:rPr>
        <w:t xml:space="preserve"> و</w:t>
      </w:r>
      <w:r w:rsidRPr="00363978">
        <w:rPr>
          <w:rtl/>
        </w:rPr>
        <w:t xml:space="preserve">تتألف الشبكات غير الأرضية لإنترنت الأشياء </w:t>
      </w:r>
      <w:r w:rsidR="00206C8A" w:rsidRPr="00206C8A">
        <w:t>(IoT-NTN)</w:t>
      </w:r>
      <w:r w:rsidRPr="00363978">
        <w:rPr>
          <w:rtl/>
        </w:rPr>
        <w:t xml:space="preserve"> من تكنولوجيتين، هما إنترنت الأشياء ضيق النطاق </w:t>
      </w:r>
      <w:r w:rsidR="00192DB9" w:rsidRPr="00192DB9">
        <w:t>(NB-IoT)</w:t>
      </w:r>
      <w:r w:rsidR="006F7400" w:rsidRPr="006F7400">
        <w:rPr>
          <w:rtl/>
        </w:rPr>
        <w:t xml:space="preserve"> و</w:t>
      </w:r>
      <w:r w:rsidRPr="00363978">
        <w:rPr>
          <w:rtl/>
        </w:rPr>
        <w:t xml:space="preserve">الاتصالات المعززة من نوع الاتصالات بين الآلات </w:t>
      </w:r>
      <w:r w:rsidR="00192DB9" w:rsidRPr="00192DB9">
        <w:t>(</w:t>
      </w:r>
      <w:proofErr w:type="spellStart"/>
      <w:r w:rsidR="00192DB9" w:rsidRPr="00192DB9">
        <w:t>eMTC</w:t>
      </w:r>
      <w:proofErr w:type="spellEnd"/>
      <w:r w:rsidR="00192DB9" w:rsidRPr="00192DB9">
        <w:t>)</w:t>
      </w:r>
      <w:r w:rsidRPr="00363978">
        <w:rPr>
          <w:rtl/>
        </w:rPr>
        <w:t>،</w:t>
      </w:r>
      <w:r w:rsidR="006F7400" w:rsidRPr="006F7400">
        <w:rPr>
          <w:rtl/>
        </w:rPr>
        <w:t xml:space="preserve"> و</w:t>
      </w:r>
      <w:r w:rsidRPr="00363978">
        <w:rPr>
          <w:rtl/>
        </w:rPr>
        <w:t>لكل منهما متطلبات</w:t>
      </w:r>
      <w:r w:rsidR="006F7400" w:rsidRPr="006F7400">
        <w:rPr>
          <w:rtl/>
        </w:rPr>
        <w:t xml:space="preserve"> و</w:t>
      </w:r>
      <w:r w:rsidRPr="00363978">
        <w:rPr>
          <w:rtl/>
        </w:rPr>
        <w:t>قدرات مختلفة.</w:t>
      </w:r>
    </w:p>
    <w:p w14:paraId="2B7276E7" w14:textId="25A39175" w:rsidR="00363978" w:rsidRPr="00363978" w:rsidRDefault="00363978" w:rsidP="00BC4CBA">
      <w:pPr>
        <w:rPr>
          <w:rtl/>
          <w:lang w:bidi="en-GB"/>
        </w:rPr>
      </w:pPr>
      <w:r w:rsidRPr="00363978">
        <w:rPr>
          <w:rtl/>
        </w:rPr>
        <w:t xml:space="preserve">وتشير التحسينات الخاصة بالشبكات غير الأرضية إلى السمات المعززة اللازمة لكي تدعم الشبكات غير الأرضية </w:t>
      </w:r>
      <w:r w:rsidR="003A2B36" w:rsidRPr="003A2B36">
        <w:t>(NTN)</w:t>
      </w:r>
      <w:r w:rsidRPr="00363978">
        <w:rPr>
          <w:rtl/>
        </w:rPr>
        <w:t xml:space="preserve"> معدات المستعملين منخفضة التعقيد</w:t>
      </w:r>
      <w:r w:rsidR="006F7400" w:rsidRPr="006F7400">
        <w:rPr>
          <w:rtl/>
        </w:rPr>
        <w:t xml:space="preserve"> </w:t>
      </w:r>
      <w:r w:rsidR="00AC268C" w:rsidRPr="00AC268C">
        <w:rPr>
          <w:rtl/>
        </w:rPr>
        <w:t xml:space="preserve">ذات نطاق مخفَّض </w:t>
      </w:r>
      <w:r w:rsidR="00192DB9" w:rsidRPr="00192DB9">
        <w:t>(BL)</w:t>
      </w:r>
      <w:r w:rsidRPr="00363978">
        <w:rPr>
          <w:rtl/>
        </w:rPr>
        <w:t>،</w:t>
      </w:r>
      <w:r w:rsidR="006F7400" w:rsidRPr="006F7400">
        <w:rPr>
          <w:rtl/>
        </w:rPr>
        <w:t xml:space="preserve"> و</w:t>
      </w:r>
      <w:r w:rsidRPr="00363978">
        <w:rPr>
          <w:rtl/>
        </w:rPr>
        <w:t>معدات المستعملين في التغطية المعززة،</w:t>
      </w:r>
      <w:r w:rsidR="006F7400" w:rsidRPr="006F7400">
        <w:rPr>
          <w:rtl/>
        </w:rPr>
        <w:t xml:space="preserve"> و</w:t>
      </w:r>
      <w:r w:rsidRPr="00363978">
        <w:rPr>
          <w:rtl/>
        </w:rPr>
        <w:t xml:space="preserve">معدات مستعمل إنترنت الأشياء ضيق النطاق </w:t>
      </w:r>
      <w:r w:rsidR="00192DB9" w:rsidRPr="00192DB9">
        <w:t>(NB-IoT)</w:t>
      </w:r>
      <w:r w:rsidRPr="00363978">
        <w:rPr>
          <w:rtl/>
        </w:rPr>
        <w:t>.</w:t>
      </w:r>
    </w:p>
    <w:p w14:paraId="6148524F" w14:textId="26D1DACA" w:rsidR="00363978" w:rsidRPr="00363978" w:rsidRDefault="00363978" w:rsidP="00BC4CBA">
      <w:pPr>
        <w:rPr>
          <w:rtl/>
          <w:lang w:bidi="en-GB"/>
        </w:rPr>
      </w:pPr>
      <w:r w:rsidRPr="00363978">
        <w:rPr>
          <w:rtl/>
        </w:rPr>
        <w:lastRenderedPageBreak/>
        <w:t xml:space="preserve">وتتسق هذه التحسينات، في معظمها، مع التحسينات الخاصة بالراديو الجديد للشبكات غير الأرضية </w:t>
      </w:r>
      <w:r w:rsidR="00206C8A" w:rsidRPr="00206C8A">
        <w:t>(</w:t>
      </w:r>
      <w:r w:rsidR="00BC5584" w:rsidRPr="00BC5584">
        <w:t>NR</w:t>
      </w:r>
      <w:r w:rsidR="00206C8A" w:rsidRPr="00206C8A">
        <w:t>-NTN)</w:t>
      </w:r>
      <w:r w:rsidRPr="00363978">
        <w:rPr>
          <w:rtl/>
        </w:rPr>
        <w:t>، فيما عدا ما يتعلق بالتغطية المتقطعة.</w:t>
      </w:r>
    </w:p>
    <w:p w14:paraId="2E8A8B19" w14:textId="615C3B41" w:rsidR="00363978" w:rsidRPr="00363978" w:rsidRDefault="00C52DC2" w:rsidP="00192DB9">
      <w:pPr>
        <w:pStyle w:val="Heading3"/>
        <w:rPr>
          <w:rtl/>
          <w:lang w:bidi="en-GB"/>
        </w:rPr>
      </w:pPr>
      <w:bookmarkStart w:id="52" w:name="_Toc195183162"/>
      <w:bookmarkStart w:id="53" w:name="_Toc232178198"/>
      <w:r w:rsidRPr="00C52DC2">
        <w:t>1</w:t>
      </w:r>
      <w:r w:rsidR="00192DB9">
        <w:t>.</w:t>
      </w:r>
      <w:r w:rsidR="00265C0E" w:rsidRPr="00265C0E">
        <w:t>2</w:t>
      </w:r>
      <w:r w:rsidR="00192DB9">
        <w:t>.</w:t>
      </w:r>
      <w:r w:rsidRPr="00C52DC2">
        <w:t>1</w:t>
      </w:r>
      <w:r w:rsidR="00363978" w:rsidRPr="00363978">
        <w:rPr>
          <w:rtl/>
        </w:rPr>
        <w:tab/>
        <w:t xml:space="preserve">البنية </w:t>
      </w:r>
      <w:r w:rsidR="00CA7265">
        <w:rPr>
          <w:rFonts w:hint="cs"/>
          <w:rtl/>
        </w:rPr>
        <w:t>المعمارية</w:t>
      </w:r>
      <w:r w:rsidR="006F7400" w:rsidRPr="006F7400">
        <w:rPr>
          <w:rtl/>
        </w:rPr>
        <w:t xml:space="preserve"> و</w:t>
      </w:r>
      <w:r w:rsidR="00363978" w:rsidRPr="00363978">
        <w:rPr>
          <w:rtl/>
        </w:rPr>
        <w:t>الجوانب العامة</w:t>
      </w:r>
      <w:bookmarkEnd w:id="52"/>
      <w:bookmarkEnd w:id="53"/>
    </w:p>
    <w:p w14:paraId="1407153A" w14:textId="26F1DD72" w:rsidR="00363978" w:rsidRPr="00AC268C" w:rsidRDefault="00363978" w:rsidP="00BC4CBA">
      <w:pPr>
        <w:rPr>
          <w:spacing w:val="-4"/>
          <w:rtl/>
          <w:lang w:bidi="en-GB"/>
        </w:rPr>
      </w:pPr>
      <w:r w:rsidRPr="00AC268C">
        <w:rPr>
          <w:spacing w:val="-4"/>
          <w:rtl/>
        </w:rPr>
        <w:t xml:space="preserve">تدعم شبكة </w:t>
      </w:r>
      <w:r w:rsidR="00FB05A0">
        <w:rPr>
          <w:spacing w:val="-4"/>
          <w:rtl/>
        </w:rPr>
        <w:t>النفاذ الراديوي للأرض الشامل المتطور</w:t>
      </w:r>
      <w:r w:rsidRPr="00AC268C">
        <w:rPr>
          <w:spacing w:val="-4"/>
          <w:rtl/>
        </w:rPr>
        <w:t xml:space="preserve"> </w:t>
      </w:r>
      <w:r w:rsidR="00FE7D4C" w:rsidRPr="00AC268C">
        <w:rPr>
          <w:spacing w:val="-4"/>
        </w:rPr>
        <w:t>(</w:t>
      </w:r>
      <w:r w:rsidR="006B4774" w:rsidRPr="00AC268C">
        <w:rPr>
          <w:spacing w:val="-4"/>
        </w:rPr>
        <w:t>E-UTRA</w:t>
      </w:r>
      <w:r w:rsidR="00265C0E" w:rsidRPr="00AC268C">
        <w:rPr>
          <w:spacing w:val="-4"/>
        </w:rPr>
        <w:t>N</w:t>
      </w:r>
      <w:r w:rsidR="00FE7D4C" w:rsidRPr="00AC268C">
        <w:rPr>
          <w:spacing w:val="-4"/>
        </w:rPr>
        <w:t>)</w:t>
      </w:r>
      <w:r w:rsidRPr="00AC268C">
        <w:rPr>
          <w:spacing w:val="-4"/>
          <w:rtl/>
        </w:rPr>
        <w:t xml:space="preserve"> النفاذ الراديوي عبر الشبكات غير الأرضية لمعدات المستعملين منخفضة التعقيد</w:t>
      </w:r>
      <w:r w:rsidR="006F7400" w:rsidRPr="00AC268C">
        <w:rPr>
          <w:spacing w:val="-4"/>
          <w:rtl/>
        </w:rPr>
        <w:t xml:space="preserve"> </w:t>
      </w:r>
      <w:r w:rsidR="00AC268C" w:rsidRPr="00AC268C">
        <w:rPr>
          <w:spacing w:val="-4"/>
          <w:rtl/>
        </w:rPr>
        <w:t>ذات نطاق مخفَّض</w:t>
      </w:r>
      <w:r w:rsidRPr="00AC268C">
        <w:rPr>
          <w:spacing w:val="-4"/>
          <w:rtl/>
        </w:rPr>
        <w:t xml:space="preserve"> </w:t>
      </w:r>
      <w:r w:rsidR="00192DB9" w:rsidRPr="00AC268C">
        <w:rPr>
          <w:spacing w:val="-4"/>
        </w:rPr>
        <w:t>(BL)</w:t>
      </w:r>
      <w:r w:rsidRPr="00AC268C">
        <w:rPr>
          <w:spacing w:val="-4"/>
          <w:rtl/>
        </w:rPr>
        <w:t>،</w:t>
      </w:r>
      <w:r w:rsidR="006F7400" w:rsidRPr="00AC268C">
        <w:rPr>
          <w:spacing w:val="-4"/>
          <w:rtl/>
        </w:rPr>
        <w:t xml:space="preserve"> و</w:t>
      </w:r>
      <w:r w:rsidRPr="00AC268C">
        <w:rPr>
          <w:spacing w:val="-4"/>
          <w:rtl/>
        </w:rPr>
        <w:t>معدات المستعملين في التغطية المعززة،</w:t>
      </w:r>
      <w:r w:rsidR="006F7400" w:rsidRPr="00AC268C">
        <w:rPr>
          <w:spacing w:val="-4"/>
          <w:rtl/>
        </w:rPr>
        <w:t xml:space="preserve"> و</w:t>
      </w:r>
      <w:r w:rsidRPr="00AC268C">
        <w:rPr>
          <w:spacing w:val="-4"/>
          <w:rtl/>
        </w:rPr>
        <w:t xml:space="preserve">معدات مستعمل إنترنت الأشياء ضيق النطاق </w:t>
      </w:r>
      <w:r w:rsidR="00192DB9" w:rsidRPr="00AC268C">
        <w:rPr>
          <w:spacing w:val="-4"/>
        </w:rPr>
        <w:t>(NB-IoT)</w:t>
      </w:r>
      <w:r w:rsidRPr="00AC268C">
        <w:rPr>
          <w:spacing w:val="-4"/>
          <w:rtl/>
        </w:rPr>
        <w:t>.</w:t>
      </w:r>
      <w:r w:rsidR="006F7400" w:rsidRPr="00AC268C">
        <w:rPr>
          <w:spacing w:val="-4"/>
          <w:rtl/>
        </w:rPr>
        <w:t xml:space="preserve"> و</w:t>
      </w:r>
      <w:r w:rsidRPr="00AC268C">
        <w:rPr>
          <w:spacing w:val="-4"/>
          <w:rtl/>
        </w:rPr>
        <w:t xml:space="preserve">تشمل الشبكات غير الأرضية منصات توفر النفاذ الراديوي بواسطة سواتل في المدارات </w:t>
      </w:r>
      <w:r w:rsidR="0083112C" w:rsidRPr="00AC268C">
        <w:rPr>
          <w:spacing w:val="-4"/>
          <w:rtl/>
        </w:rPr>
        <w:t>المستقرة بالنسبة إلى</w:t>
      </w:r>
      <w:r w:rsidR="00AC268C" w:rsidRPr="00AC268C">
        <w:rPr>
          <w:rFonts w:hint="cs"/>
          <w:spacing w:val="-4"/>
          <w:rtl/>
        </w:rPr>
        <w:t> </w:t>
      </w:r>
      <w:r w:rsidR="0083112C" w:rsidRPr="00AC268C">
        <w:rPr>
          <w:spacing w:val="-4"/>
          <w:rtl/>
        </w:rPr>
        <w:t>الأرض</w:t>
      </w:r>
      <w:r w:rsidR="00164CF9" w:rsidRPr="00AC268C">
        <w:rPr>
          <w:rFonts w:hint="cs"/>
          <w:spacing w:val="-4"/>
          <w:rtl/>
        </w:rPr>
        <w:t> </w:t>
      </w:r>
      <w:r w:rsidR="003A2B36" w:rsidRPr="00AC268C">
        <w:rPr>
          <w:spacing w:val="-4"/>
        </w:rPr>
        <w:t>(GSO)</w:t>
      </w:r>
      <w:r w:rsidRPr="00AC268C">
        <w:rPr>
          <w:spacing w:val="-4"/>
          <w:rtl/>
        </w:rPr>
        <w:t>،</w:t>
      </w:r>
      <w:r w:rsidR="006F7400" w:rsidRPr="00AC268C">
        <w:rPr>
          <w:spacing w:val="-4"/>
          <w:rtl/>
        </w:rPr>
        <w:t xml:space="preserve"> و</w:t>
      </w:r>
      <w:r w:rsidRPr="00AC268C">
        <w:rPr>
          <w:spacing w:val="-4"/>
          <w:rtl/>
        </w:rPr>
        <w:t>كذلك في</w:t>
      </w:r>
      <w:r w:rsidR="00AC268C">
        <w:rPr>
          <w:rFonts w:hint="cs"/>
          <w:spacing w:val="-4"/>
          <w:rtl/>
        </w:rPr>
        <w:t> </w:t>
      </w:r>
      <w:r w:rsidRPr="00AC268C">
        <w:rPr>
          <w:spacing w:val="-4"/>
          <w:rtl/>
        </w:rPr>
        <w:t xml:space="preserve">المدارات غير </w:t>
      </w:r>
      <w:r w:rsidR="0083112C" w:rsidRPr="00AC268C">
        <w:rPr>
          <w:spacing w:val="-4"/>
          <w:rtl/>
        </w:rPr>
        <w:t>المستقرة بالنسبة إلى الأرض</w:t>
      </w:r>
      <w:r w:rsidRPr="00AC268C">
        <w:rPr>
          <w:spacing w:val="-4"/>
          <w:rtl/>
        </w:rPr>
        <w:t xml:space="preserve"> </w:t>
      </w:r>
      <w:r w:rsidR="003A2B36" w:rsidRPr="00AC268C">
        <w:rPr>
          <w:spacing w:val="-4"/>
        </w:rPr>
        <w:t>(non-GSO)</w:t>
      </w:r>
      <w:r w:rsidRPr="00AC268C">
        <w:rPr>
          <w:spacing w:val="-4"/>
          <w:rtl/>
        </w:rPr>
        <w:t xml:space="preserve">، التي تشمل المدار الأرضي المنخفض </w:t>
      </w:r>
      <w:r w:rsidR="003A2B36" w:rsidRPr="00AC268C">
        <w:rPr>
          <w:spacing w:val="-4"/>
        </w:rPr>
        <w:t>(LEO)</w:t>
      </w:r>
      <w:r w:rsidR="006F7400" w:rsidRPr="00AC268C">
        <w:rPr>
          <w:spacing w:val="-4"/>
          <w:rtl/>
        </w:rPr>
        <w:t xml:space="preserve"> و</w:t>
      </w:r>
      <w:r w:rsidRPr="00AC268C">
        <w:rPr>
          <w:spacing w:val="-4"/>
          <w:rtl/>
        </w:rPr>
        <w:t xml:space="preserve">المدار الأرضي المتوسط </w:t>
      </w:r>
      <w:r w:rsidR="003A2B36" w:rsidRPr="00AC268C">
        <w:rPr>
          <w:spacing w:val="-4"/>
        </w:rPr>
        <w:t>(MEO)</w:t>
      </w:r>
      <w:r w:rsidRPr="00AC268C">
        <w:rPr>
          <w:spacing w:val="-4"/>
          <w:rtl/>
        </w:rPr>
        <w:t>.</w:t>
      </w:r>
    </w:p>
    <w:p w14:paraId="6EC60F0F" w14:textId="69535312" w:rsidR="00363978" w:rsidRPr="00192DB9" w:rsidRDefault="00363978" w:rsidP="00BC4CBA">
      <w:pPr>
        <w:rPr>
          <w:spacing w:val="-2"/>
          <w:rtl/>
          <w:lang w:bidi="en-GB"/>
        </w:rPr>
      </w:pPr>
      <w:r w:rsidRPr="00192DB9">
        <w:rPr>
          <w:spacing w:val="-2"/>
          <w:rtl/>
        </w:rPr>
        <w:t xml:space="preserve">كما هو موضح في الشكل </w:t>
      </w:r>
      <w:r w:rsidR="00192DB9">
        <w:rPr>
          <w:spacing w:val="-2"/>
        </w:rPr>
        <w:t>4</w:t>
      </w:r>
      <w:r w:rsidRPr="00192DB9">
        <w:rPr>
          <w:spacing w:val="-2"/>
          <w:rtl/>
        </w:rPr>
        <w:t xml:space="preserve">، يُتاح النفاذ غير الأرضي بواسطة حمولة نافعة للشبكات غير الأرضية </w:t>
      </w:r>
      <w:r w:rsidR="003A2B36" w:rsidRPr="00192DB9">
        <w:rPr>
          <w:spacing w:val="-2"/>
        </w:rPr>
        <w:t>(NTN)</w:t>
      </w:r>
      <w:r w:rsidRPr="00192DB9">
        <w:rPr>
          <w:spacing w:val="-2"/>
          <w:rtl/>
        </w:rPr>
        <w:t>، أي عقدة شبكية على</w:t>
      </w:r>
      <w:r w:rsidR="00192DB9">
        <w:rPr>
          <w:rFonts w:hint="eastAsia"/>
          <w:spacing w:val="-2"/>
          <w:rtl/>
        </w:rPr>
        <w:t> </w:t>
      </w:r>
      <w:r w:rsidRPr="00192DB9">
        <w:rPr>
          <w:spacing w:val="-2"/>
          <w:rtl/>
        </w:rPr>
        <w:t>متن ساتل،</w:t>
      </w:r>
      <w:r w:rsidR="006F7400" w:rsidRPr="006F7400">
        <w:rPr>
          <w:spacing w:val="-2"/>
          <w:rtl/>
        </w:rPr>
        <w:t xml:space="preserve"> و</w:t>
      </w:r>
      <w:r w:rsidRPr="00192DB9">
        <w:rPr>
          <w:spacing w:val="-2"/>
          <w:rtl/>
        </w:rPr>
        <w:t xml:space="preserve">بوابة للشبكات غير الأرضية </w:t>
      </w:r>
      <w:r w:rsidR="003A2B36" w:rsidRPr="00192DB9">
        <w:rPr>
          <w:spacing w:val="-2"/>
        </w:rPr>
        <w:t>(NTN)</w:t>
      </w:r>
      <w:r w:rsidRPr="00192DB9">
        <w:rPr>
          <w:spacing w:val="-2"/>
          <w:rtl/>
        </w:rPr>
        <w:t xml:space="preserve"> مترابطة معها بواسطة</w:t>
      </w:r>
      <w:r w:rsidR="006F7400" w:rsidRPr="006F7400">
        <w:rPr>
          <w:spacing w:val="-2"/>
          <w:rtl/>
        </w:rPr>
        <w:t xml:space="preserve"> و</w:t>
      </w:r>
      <w:r w:rsidRPr="00192DB9">
        <w:rPr>
          <w:spacing w:val="-2"/>
          <w:rtl/>
        </w:rPr>
        <w:t>صلة تغذية،</w:t>
      </w:r>
      <w:r w:rsidR="006F7400" w:rsidRPr="006F7400">
        <w:rPr>
          <w:spacing w:val="-2"/>
          <w:rtl/>
        </w:rPr>
        <w:t xml:space="preserve"> و</w:t>
      </w:r>
      <w:r w:rsidRPr="00192DB9">
        <w:rPr>
          <w:spacing w:val="-2"/>
          <w:rtl/>
        </w:rPr>
        <w:t xml:space="preserve">تنفذ معدات المستعمل </w:t>
      </w:r>
      <w:r w:rsidR="00FE7D4C" w:rsidRPr="00FE7D4C">
        <w:rPr>
          <w:spacing w:val="-2"/>
        </w:rPr>
        <w:t>(UE)</w:t>
      </w:r>
      <w:r w:rsidRPr="00192DB9">
        <w:rPr>
          <w:spacing w:val="-2"/>
          <w:rtl/>
        </w:rPr>
        <w:t xml:space="preserve"> إلى خدمات الشبكات غير الأرضية من خلال الحمولة النافعة للشبكات غير الأرضية عبر</w:t>
      </w:r>
      <w:r w:rsidR="006F7400" w:rsidRPr="006F7400">
        <w:rPr>
          <w:spacing w:val="-2"/>
          <w:rtl/>
        </w:rPr>
        <w:t xml:space="preserve"> و</w:t>
      </w:r>
      <w:r w:rsidRPr="00192DB9">
        <w:rPr>
          <w:spacing w:val="-2"/>
          <w:rtl/>
        </w:rPr>
        <w:t>صلة خدمة.</w:t>
      </w:r>
    </w:p>
    <w:p w14:paraId="3F3CAD1B" w14:textId="20D0F216" w:rsidR="00363978" w:rsidRPr="00363978" w:rsidRDefault="00363978" w:rsidP="00192DB9">
      <w:pPr>
        <w:pStyle w:val="FigureNo"/>
        <w:rPr>
          <w:rtl/>
          <w:lang w:bidi="en-GB"/>
        </w:rPr>
      </w:pPr>
      <w:r w:rsidRPr="00363978">
        <w:rPr>
          <w:rtl/>
        </w:rPr>
        <w:t xml:space="preserve">الشكل </w:t>
      </w:r>
      <w:r w:rsidR="00192DB9" w:rsidRPr="00FE573B">
        <w:rPr>
          <w:lang w:val="en-US"/>
        </w:rPr>
        <w:t>4</w:t>
      </w:r>
    </w:p>
    <w:p w14:paraId="6BB28051" w14:textId="77777777" w:rsidR="006C646A" w:rsidRDefault="00363978" w:rsidP="00192DB9">
      <w:pPr>
        <w:pStyle w:val="Figuretitle0"/>
        <w:bidi/>
        <w:rPr>
          <w:rtl/>
          <w:lang w:bidi="en-GB"/>
        </w:rPr>
      </w:pPr>
      <w:r w:rsidRPr="00192DB9">
        <w:rPr>
          <w:rtl/>
        </w:rPr>
        <w:t xml:space="preserve">رسم توضيحي عام للشبكات غير الأرضية لإنترنت الأشياء </w:t>
      </w:r>
      <w:r w:rsidR="00206C8A" w:rsidRPr="00192DB9">
        <w:t>(IoT-NTN)</w:t>
      </w:r>
    </w:p>
    <w:p w14:paraId="79A360F4" w14:textId="002657C5" w:rsidR="00363978" w:rsidRPr="00363978" w:rsidRDefault="006564FE" w:rsidP="00192DB9">
      <w:pPr>
        <w:pStyle w:val="Figure"/>
        <w:bidi/>
        <w:rPr>
          <w:rFonts w:hint="default"/>
          <w:rtl/>
        </w:rPr>
      </w:pPr>
      <w:r>
        <w:rPr>
          <w:noProof/>
        </w:rPr>
        <w:drawing>
          <wp:inline distT="0" distB="0" distL="0" distR="0" wp14:anchorId="2B74ED88" wp14:editId="0E6D23E0">
            <wp:extent cx="2019300" cy="4500880"/>
            <wp:effectExtent l="0" t="0" r="0" b="0"/>
            <wp:docPr id="607214615" name="Picture 7" descr="الشكل 4 يوضح رسم توضيحي عام للشبكات غير الأرضية لإنترنت الأشياء (IoT-NT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214615" name="Picture 7" descr="الشكل 4 يوضح رسم توضيحي عام للشبكات غير الأرضية لإنترنت الأشياء (IoT-NTN)&#10;"/>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019300" cy="4500880"/>
                    </a:xfrm>
                    <a:prstGeom prst="rect">
                      <a:avLst/>
                    </a:prstGeom>
                    <a:noFill/>
                    <a:ln>
                      <a:noFill/>
                    </a:ln>
                  </pic:spPr>
                </pic:pic>
              </a:graphicData>
            </a:graphic>
          </wp:inline>
        </w:drawing>
      </w:r>
    </w:p>
    <w:p w14:paraId="0BCB6BC0" w14:textId="1C70502E" w:rsidR="00363978" w:rsidRPr="00363978" w:rsidRDefault="00363978" w:rsidP="00D86776">
      <w:pPr>
        <w:pStyle w:val="Normalaftertitle"/>
        <w:rPr>
          <w:rtl/>
          <w:lang w:bidi="en-GB"/>
        </w:rPr>
      </w:pPr>
      <w:r w:rsidRPr="00363978">
        <w:rPr>
          <w:rtl/>
        </w:rPr>
        <w:t>وتُدعم ثلاثة أنواع من</w:t>
      </w:r>
      <w:r w:rsidR="006F7400" w:rsidRPr="006F7400">
        <w:rPr>
          <w:rtl/>
        </w:rPr>
        <w:t xml:space="preserve"> و</w:t>
      </w:r>
      <w:r w:rsidRPr="00363978">
        <w:rPr>
          <w:rtl/>
        </w:rPr>
        <w:t>صلات الخدمة:</w:t>
      </w:r>
    </w:p>
    <w:p w14:paraId="15F16903" w14:textId="5D51EFFA" w:rsidR="00363978" w:rsidRPr="00363978" w:rsidRDefault="00363978" w:rsidP="00192DB9">
      <w:pPr>
        <w:pStyle w:val="enumlev1"/>
        <w:rPr>
          <w:rtl/>
          <w:lang w:bidi="en-GB"/>
        </w:rPr>
      </w:pPr>
      <w:r w:rsidRPr="00363978">
        <w:rPr>
          <w:rtl/>
        </w:rPr>
        <w:t>–</w:t>
      </w:r>
      <w:r w:rsidRPr="00363978">
        <w:rPr>
          <w:rtl/>
        </w:rPr>
        <w:tab/>
        <w:t xml:space="preserve">ثابتة بالنسبة إلى الأرض: توفرها حزمة أو حزم تغطي باستمرار المناطق الجغرافية نفسها طوال الوقت </w:t>
      </w:r>
      <w:r w:rsidR="006B10D8">
        <w:rPr>
          <w:rFonts w:hint="cs"/>
          <w:rtl/>
        </w:rPr>
        <w:t>(</w:t>
      </w:r>
      <w:r w:rsidRPr="00363978">
        <w:rPr>
          <w:rtl/>
        </w:rPr>
        <w:t xml:space="preserve">كما في حالة </w:t>
      </w:r>
      <w:proofErr w:type="spellStart"/>
      <w:r w:rsidRPr="00363978">
        <w:rPr>
          <w:rtl/>
        </w:rPr>
        <w:t>السواتل</w:t>
      </w:r>
      <w:proofErr w:type="spellEnd"/>
      <w:r w:rsidRPr="00363978">
        <w:rPr>
          <w:rtl/>
        </w:rPr>
        <w:t xml:space="preserve"> </w:t>
      </w:r>
      <w:r w:rsidR="0083112C">
        <w:rPr>
          <w:rtl/>
        </w:rPr>
        <w:t>المستقرة بالنسبة إلى الأرض</w:t>
      </w:r>
      <w:r w:rsidRPr="00363978">
        <w:rPr>
          <w:rtl/>
        </w:rPr>
        <w:t xml:space="preserve"> </w:t>
      </w:r>
      <w:r w:rsidR="003A2B36" w:rsidRPr="003A2B36">
        <w:t>(GSO)</w:t>
      </w:r>
      <w:r w:rsidR="006B10D8">
        <w:rPr>
          <w:rFonts w:hint="cs"/>
          <w:rtl/>
          <w:lang w:bidi="ar-SA"/>
        </w:rPr>
        <w:t>)</w:t>
      </w:r>
      <w:r w:rsidRPr="00363978">
        <w:rPr>
          <w:rtl/>
        </w:rPr>
        <w:t>؛</w:t>
      </w:r>
    </w:p>
    <w:p w14:paraId="69565DC5" w14:textId="3E08FAE1" w:rsidR="00363978" w:rsidRPr="006B10D8" w:rsidRDefault="00363978" w:rsidP="00192DB9">
      <w:pPr>
        <w:pStyle w:val="enumlev1"/>
        <w:rPr>
          <w:spacing w:val="-2"/>
          <w:rtl/>
          <w:lang w:bidi="en-GB"/>
        </w:rPr>
      </w:pPr>
      <w:r w:rsidRPr="006B10D8">
        <w:rPr>
          <w:spacing w:val="-2"/>
          <w:rtl/>
        </w:rPr>
        <w:lastRenderedPageBreak/>
        <w:t>–</w:t>
      </w:r>
      <w:r w:rsidRPr="006B10D8">
        <w:rPr>
          <w:spacing w:val="-2"/>
          <w:rtl/>
        </w:rPr>
        <w:tab/>
        <w:t>وصلات شبه ثابتة بالنسبة إلى الأرض: توفرها حزمة أو حزم تغطي منطقة جغرافية</w:t>
      </w:r>
      <w:r w:rsidR="006F7400" w:rsidRPr="006B10D8">
        <w:rPr>
          <w:spacing w:val="-2"/>
          <w:rtl/>
          <w:lang w:bidi="ar-SA"/>
        </w:rPr>
        <w:t xml:space="preserve"> </w:t>
      </w:r>
      <w:r w:rsidR="00F5490B" w:rsidRPr="006B10D8">
        <w:rPr>
          <w:rFonts w:hint="cs"/>
          <w:spacing w:val="-2"/>
          <w:rtl/>
          <w:lang w:bidi="ar-SA"/>
        </w:rPr>
        <w:t>واحدة</w:t>
      </w:r>
      <w:r w:rsidRPr="006B10D8">
        <w:rPr>
          <w:spacing w:val="-2"/>
          <w:rtl/>
        </w:rPr>
        <w:t xml:space="preserve"> لفترة زمنية محدودة</w:t>
      </w:r>
      <w:r w:rsidR="006F7400" w:rsidRPr="006B10D8">
        <w:rPr>
          <w:spacing w:val="-2"/>
          <w:rtl/>
          <w:lang w:bidi="ar-SA"/>
        </w:rPr>
        <w:t xml:space="preserve"> و</w:t>
      </w:r>
      <w:r w:rsidRPr="006B10D8">
        <w:rPr>
          <w:spacing w:val="-2"/>
          <w:rtl/>
        </w:rPr>
        <w:t>منطقة جغرافية مختلفة خلال فترة زمنية أخرى</w:t>
      </w:r>
      <w:r w:rsidR="006B10D8">
        <w:rPr>
          <w:rFonts w:hint="cs"/>
          <w:spacing w:val="-2"/>
          <w:rtl/>
        </w:rPr>
        <w:t xml:space="preserve"> (</w:t>
      </w:r>
      <w:r w:rsidRPr="006B10D8">
        <w:rPr>
          <w:spacing w:val="-2"/>
          <w:rtl/>
        </w:rPr>
        <w:t xml:space="preserve">كما في حالة </w:t>
      </w:r>
      <w:proofErr w:type="spellStart"/>
      <w:r w:rsidRPr="006B10D8">
        <w:rPr>
          <w:spacing w:val="-2"/>
          <w:rtl/>
        </w:rPr>
        <w:t>السواتل</w:t>
      </w:r>
      <w:proofErr w:type="spellEnd"/>
      <w:r w:rsidRPr="006B10D8">
        <w:rPr>
          <w:spacing w:val="-2"/>
          <w:rtl/>
        </w:rPr>
        <w:t xml:space="preserve"> غير </w:t>
      </w:r>
      <w:r w:rsidR="0083112C" w:rsidRPr="006B10D8">
        <w:rPr>
          <w:spacing w:val="-2"/>
          <w:rtl/>
        </w:rPr>
        <w:t>المستقرة بالنسبة إلى الأرض</w:t>
      </w:r>
      <w:r w:rsidRPr="006B10D8">
        <w:rPr>
          <w:spacing w:val="-2"/>
          <w:rtl/>
        </w:rPr>
        <w:t xml:space="preserve"> التي تولد حزماً قابلة للتوجيه</w:t>
      </w:r>
      <w:r w:rsidR="006B10D8">
        <w:rPr>
          <w:rFonts w:hint="cs"/>
          <w:spacing w:val="-2"/>
          <w:rtl/>
        </w:rPr>
        <w:t>)</w:t>
      </w:r>
      <w:r w:rsidRPr="006B10D8">
        <w:rPr>
          <w:spacing w:val="-2"/>
          <w:rtl/>
        </w:rPr>
        <w:t>؛</w:t>
      </w:r>
    </w:p>
    <w:p w14:paraId="31584BEC" w14:textId="2B00EAB7" w:rsidR="00363978" w:rsidRPr="00363978" w:rsidRDefault="00363978" w:rsidP="00192DB9">
      <w:pPr>
        <w:pStyle w:val="enumlev1"/>
        <w:rPr>
          <w:rtl/>
          <w:lang w:bidi="en-GB"/>
        </w:rPr>
      </w:pPr>
      <w:r w:rsidRPr="00363978">
        <w:rPr>
          <w:rtl/>
        </w:rPr>
        <w:t>–</w:t>
      </w:r>
      <w:r w:rsidRPr="00363978">
        <w:rPr>
          <w:rtl/>
        </w:rPr>
        <w:tab/>
        <w:t xml:space="preserve">وصلات متحركة على الأرض: توفرها حزمة أو حزم تتحرك منطقة تغطيتها فوق سطح الأرض </w:t>
      </w:r>
      <w:r w:rsidR="006B10D8">
        <w:rPr>
          <w:rFonts w:hint="cs"/>
          <w:rtl/>
        </w:rPr>
        <w:t>(</w:t>
      </w:r>
      <w:r w:rsidRPr="00363978">
        <w:rPr>
          <w:rtl/>
        </w:rPr>
        <w:t xml:space="preserve">كما في حالة </w:t>
      </w:r>
      <w:proofErr w:type="spellStart"/>
      <w:r w:rsidRPr="00363978">
        <w:rPr>
          <w:rtl/>
        </w:rPr>
        <w:t>السواتل</w:t>
      </w:r>
      <w:proofErr w:type="spellEnd"/>
      <w:r w:rsidRPr="00363978">
        <w:rPr>
          <w:rtl/>
        </w:rPr>
        <w:t xml:space="preserve"> غير </w:t>
      </w:r>
      <w:r w:rsidR="0083112C">
        <w:rPr>
          <w:rtl/>
        </w:rPr>
        <w:t>المستقرة بالنسبة إلى الأرض</w:t>
      </w:r>
      <w:r w:rsidRPr="00363978">
        <w:rPr>
          <w:rtl/>
        </w:rPr>
        <w:t xml:space="preserve"> التي تولد حزماً ثابتة أو غير قابلة للتوجيه</w:t>
      </w:r>
      <w:r w:rsidR="006B10D8">
        <w:rPr>
          <w:rFonts w:hint="cs"/>
          <w:rtl/>
        </w:rPr>
        <w:t>)</w:t>
      </w:r>
      <w:r w:rsidRPr="00363978">
        <w:rPr>
          <w:rtl/>
        </w:rPr>
        <w:t>.</w:t>
      </w:r>
    </w:p>
    <w:p w14:paraId="23657228" w14:textId="313B095C" w:rsidR="00363978" w:rsidRPr="00192DB9" w:rsidRDefault="00363978" w:rsidP="00BC4CBA">
      <w:pPr>
        <w:rPr>
          <w:spacing w:val="-2"/>
          <w:rtl/>
          <w:lang w:bidi="en-GB"/>
        </w:rPr>
      </w:pPr>
      <w:r w:rsidRPr="00192DB9">
        <w:rPr>
          <w:spacing w:val="-2"/>
          <w:rtl/>
        </w:rPr>
        <w:t xml:space="preserve">وعند استخدام سواتل في مدارات غير </w:t>
      </w:r>
      <w:r w:rsidR="0083112C">
        <w:rPr>
          <w:spacing w:val="-2"/>
          <w:rtl/>
        </w:rPr>
        <w:t>مستقرة بالنسبة إلى الأرض</w:t>
      </w:r>
      <w:r w:rsidR="003A2B36" w:rsidRPr="00192DB9">
        <w:rPr>
          <w:spacing w:val="-2"/>
        </w:rPr>
        <w:t>(non-GSO)</w:t>
      </w:r>
      <w:r w:rsidRPr="00192DB9">
        <w:rPr>
          <w:spacing w:val="-2"/>
          <w:rtl/>
        </w:rPr>
        <w:t xml:space="preserve">، يمكن للعقدة </w:t>
      </w:r>
      <w:r w:rsidRPr="00192DB9">
        <w:rPr>
          <w:spacing w:val="-2"/>
        </w:rPr>
        <w:t>B</w:t>
      </w:r>
      <w:r w:rsidRPr="00192DB9">
        <w:rPr>
          <w:spacing w:val="-2"/>
          <w:rtl/>
        </w:rPr>
        <w:t xml:space="preserve"> المتطورة </w:t>
      </w:r>
      <w:r w:rsidR="00192DB9" w:rsidRPr="00192DB9">
        <w:rPr>
          <w:spacing w:val="-2"/>
        </w:rPr>
        <w:t>(</w:t>
      </w:r>
      <w:proofErr w:type="spellStart"/>
      <w:r w:rsidR="00265C0E" w:rsidRPr="00265C0E">
        <w:rPr>
          <w:spacing w:val="-2"/>
        </w:rPr>
        <w:t>eNB</w:t>
      </w:r>
      <w:proofErr w:type="spellEnd"/>
      <w:r w:rsidR="00192DB9" w:rsidRPr="00192DB9">
        <w:rPr>
          <w:spacing w:val="-2"/>
        </w:rPr>
        <w:t>)</w:t>
      </w:r>
      <w:r w:rsidRPr="00192DB9">
        <w:rPr>
          <w:spacing w:val="-2"/>
          <w:rtl/>
        </w:rPr>
        <w:t xml:space="preserve"> أن توفر إما تغطية خلوية شبه ثابتة بالنسبة إلى الأرض أو تغطية خلوية متحركة بالنسبة إلى الأرض، في حين يمكن للعقدة </w:t>
      </w:r>
      <w:r w:rsidRPr="00192DB9">
        <w:rPr>
          <w:spacing w:val="-2"/>
        </w:rPr>
        <w:t>B</w:t>
      </w:r>
      <w:r w:rsidRPr="00192DB9">
        <w:rPr>
          <w:spacing w:val="-2"/>
          <w:rtl/>
        </w:rPr>
        <w:t xml:space="preserve"> المتطورة </w:t>
      </w:r>
      <w:r w:rsidR="00192DB9" w:rsidRPr="00192DB9">
        <w:rPr>
          <w:spacing w:val="-2"/>
        </w:rPr>
        <w:t>(</w:t>
      </w:r>
      <w:proofErr w:type="spellStart"/>
      <w:r w:rsidR="00265C0E" w:rsidRPr="00265C0E">
        <w:rPr>
          <w:spacing w:val="-2"/>
        </w:rPr>
        <w:t>eNB</w:t>
      </w:r>
      <w:proofErr w:type="spellEnd"/>
      <w:r w:rsidR="00192DB9" w:rsidRPr="00192DB9">
        <w:rPr>
          <w:spacing w:val="-2"/>
        </w:rPr>
        <w:t>)</w:t>
      </w:r>
      <w:r w:rsidRPr="00192DB9">
        <w:rPr>
          <w:spacing w:val="-2"/>
          <w:rtl/>
        </w:rPr>
        <w:t xml:space="preserve"> العاملة مع سواتل في مدارات </w:t>
      </w:r>
      <w:r w:rsidR="0083112C">
        <w:rPr>
          <w:spacing w:val="-2"/>
          <w:rtl/>
        </w:rPr>
        <w:t>مستقرة بالنسبة إلى الأرض</w:t>
      </w:r>
      <w:r w:rsidR="00806354">
        <w:rPr>
          <w:rFonts w:hint="cs"/>
          <w:spacing w:val="-2"/>
          <w:rtl/>
        </w:rPr>
        <w:t xml:space="preserve"> </w:t>
      </w:r>
      <w:r w:rsidR="003A2B36" w:rsidRPr="00192DB9">
        <w:rPr>
          <w:spacing w:val="-2"/>
        </w:rPr>
        <w:t>(GSO)</w:t>
      </w:r>
      <w:r w:rsidRPr="00192DB9">
        <w:rPr>
          <w:spacing w:val="-2"/>
          <w:rtl/>
        </w:rPr>
        <w:t xml:space="preserve"> أن توفر تغطية خلوية ثابتة بالنسبة إلى الأرض أو تغطية خلوية شبه ثابتة بالنسبة إلى الأرض.</w:t>
      </w:r>
    </w:p>
    <w:p w14:paraId="05D91EB5" w14:textId="6921B997" w:rsidR="00363978" w:rsidRPr="00363978" w:rsidRDefault="00363978" w:rsidP="00BC4CBA">
      <w:pPr>
        <w:rPr>
          <w:rtl/>
          <w:lang w:bidi="en-GB"/>
        </w:rPr>
      </w:pPr>
      <w:r w:rsidRPr="00363978">
        <w:rPr>
          <w:rtl/>
        </w:rPr>
        <w:t>ولا ينطبق دعم معدات المستعملين منخفضة التعقيد</w:t>
      </w:r>
      <w:r w:rsidR="006F7400" w:rsidRPr="006F7400">
        <w:rPr>
          <w:rtl/>
        </w:rPr>
        <w:t xml:space="preserve"> </w:t>
      </w:r>
      <w:r w:rsidR="00AC268C">
        <w:rPr>
          <w:rtl/>
        </w:rPr>
        <w:t>ذات نطاق مخفَّض</w:t>
      </w:r>
      <w:r w:rsidRPr="00363978">
        <w:rPr>
          <w:rtl/>
        </w:rPr>
        <w:t xml:space="preserve"> </w:t>
      </w:r>
      <w:r w:rsidR="00192DB9" w:rsidRPr="00192DB9">
        <w:t>(BL)</w:t>
      </w:r>
      <w:r w:rsidRPr="00363978">
        <w:rPr>
          <w:rtl/>
        </w:rPr>
        <w:t>،</w:t>
      </w:r>
      <w:r w:rsidR="006F7400" w:rsidRPr="006F7400">
        <w:rPr>
          <w:rtl/>
        </w:rPr>
        <w:t xml:space="preserve"> و</w:t>
      </w:r>
      <w:r w:rsidRPr="00363978">
        <w:rPr>
          <w:rtl/>
        </w:rPr>
        <w:t>معدات المستعملين في التغطية المعززة،</w:t>
      </w:r>
      <w:r w:rsidR="006F7400" w:rsidRPr="006F7400">
        <w:rPr>
          <w:rtl/>
        </w:rPr>
        <w:t xml:space="preserve"> و</w:t>
      </w:r>
      <w:r w:rsidRPr="00363978">
        <w:rPr>
          <w:rtl/>
        </w:rPr>
        <w:t xml:space="preserve">معدات مستعمل إنترنت الأشياء ضيق النطاق </w:t>
      </w:r>
      <w:r w:rsidR="00192DB9" w:rsidRPr="00192DB9">
        <w:t>(NB-IoT)</w:t>
      </w:r>
      <w:r w:rsidRPr="00363978">
        <w:rPr>
          <w:rtl/>
        </w:rPr>
        <w:t xml:space="preserve"> عبر الشبكات غير الأرضية </w:t>
      </w:r>
      <w:r w:rsidR="003A2B36" w:rsidRPr="003A2B36">
        <w:t>(NTN)</w:t>
      </w:r>
      <w:r w:rsidRPr="00363978">
        <w:rPr>
          <w:rtl/>
        </w:rPr>
        <w:t xml:space="preserve">، إلا على </w:t>
      </w:r>
      <w:r w:rsidR="00FB05A0">
        <w:rPr>
          <w:rtl/>
        </w:rPr>
        <w:t>النفاذ الراديوي للأرض الشامل المتطور</w:t>
      </w:r>
      <w:r w:rsidRPr="00363978">
        <w:rPr>
          <w:rtl/>
        </w:rPr>
        <w:t xml:space="preserve"> </w:t>
      </w:r>
      <w:r w:rsidR="00BC5584" w:rsidRPr="00BC5584">
        <w:t>(</w:t>
      </w:r>
      <w:r w:rsidR="006B4774" w:rsidRPr="006B4774">
        <w:t>E-UTRA</w:t>
      </w:r>
      <w:r w:rsidR="00BC5584" w:rsidRPr="00BC5584">
        <w:t>)</w:t>
      </w:r>
      <w:r w:rsidRPr="00363978">
        <w:rPr>
          <w:rtl/>
        </w:rPr>
        <w:t xml:space="preserve"> المتصل بالشبكة الأساسية للرزم المتطورة </w:t>
      </w:r>
      <w:r w:rsidR="00206C8A" w:rsidRPr="00206C8A">
        <w:t>(EPC)</w:t>
      </w:r>
      <w:r w:rsidRPr="00363978">
        <w:rPr>
          <w:rtl/>
        </w:rPr>
        <w:t>.</w:t>
      </w:r>
    </w:p>
    <w:p w14:paraId="757BC5BD" w14:textId="5E1C5D97" w:rsidR="00363978" w:rsidRPr="00363978" w:rsidRDefault="00363978" w:rsidP="00BC4CBA">
      <w:pPr>
        <w:rPr>
          <w:rtl/>
          <w:lang w:bidi="en-GB"/>
        </w:rPr>
      </w:pPr>
      <w:r w:rsidRPr="00363978">
        <w:rPr>
          <w:rtl/>
        </w:rPr>
        <w:t>ولا يشمل هذا الدعم إلا معدات المستعملين منخفضة التعقيد</w:t>
      </w:r>
      <w:r w:rsidR="006F7400" w:rsidRPr="006F7400">
        <w:rPr>
          <w:rtl/>
        </w:rPr>
        <w:t xml:space="preserve"> </w:t>
      </w:r>
      <w:r w:rsidR="00AC268C">
        <w:rPr>
          <w:rtl/>
        </w:rPr>
        <w:t>ذات نطاق مخفَّض</w:t>
      </w:r>
      <w:r w:rsidRPr="00363978">
        <w:rPr>
          <w:rtl/>
        </w:rPr>
        <w:t xml:space="preserve"> </w:t>
      </w:r>
      <w:r w:rsidR="00192DB9" w:rsidRPr="00192DB9">
        <w:t>(BL)</w:t>
      </w:r>
      <w:r w:rsidRPr="00363978">
        <w:rPr>
          <w:rtl/>
        </w:rPr>
        <w:t>،</w:t>
      </w:r>
      <w:r w:rsidR="006F7400" w:rsidRPr="006F7400">
        <w:rPr>
          <w:rtl/>
        </w:rPr>
        <w:t xml:space="preserve"> و</w:t>
      </w:r>
      <w:r w:rsidRPr="00363978">
        <w:rPr>
          <w:rtl/>
        </w:rPr>
        <w:t>معدات المستعملين العاملة في ظروف تغطية معززة،</w:t>
      </w:r>
      <w:r w:rsidR="006F7400" w:rsidRPr="006F7400">
        <w:rPr>
          <w:rtl/>
        </w:rPr>
        <w:t xml:space="preserve"> و</w:t>
      </w:r>
      <w:r w:rsidRPr="00363978">
        <w:rPr>
          <w:rtl/>
        </w:rPr>
        <w:t xml:space="preserve">معدات مستعمل إنترنت الأشياء ضيق النطاق </w:t>
      </w:r>
      <w:r w:rsidR="00192DB9" w:rsidRPr="00192DB9">
        <w:t>(NB-IoT)</w:t>
      </w:r>
      <w:r w:rsidRPr="00363978">
        <w:rPr>
          <w:rtl/>
        </w:rPr>
        <w:t xml:space="preserve"> التي تدعم النظام العالمي للملاحة </w:t>
      </w:r>
      <w:proofErr w:type="spellStart"/>
      <w:r w:rsidRPr="00363978">
        <w:rPr>
          <w:rtl/>
        </w:rPr>
        <w:t>الساتلية</w:t>
      </w:r>
      <w:proofErr w:type="spellEnd"/>
      <w:r w:rsidRPr="00363978">
        <w:rPr>
          <w:rtl/>
        </w:rPr>
        <w:t xml:space="preserve"> </w:t>
      </w:r>
      <w:r w:rsidR="00CF1B3B" w:rsidRPr="00CF1B3B">
        <w:t>(</w:t>
      </w:r>
      <w:r w:rsidR="00B43F0C" w:rsidRPr="00B43F0C">
        <w:t>GNSS</w:t>
      </w:r>
      <w:r w:rsidR="00CF1B3B" w:rsidRPr="00CF1B3B">
        <w:t>)</w:t>
      </w:r>
      <w:r w:rsidRPr="00363978">
        <w:rPr>
          <w:rtl/>
        </w:rPr>
        <w:t>.</w:t>
      </w:r>
    </w:p>
    <w:p w14:paraId="285DE883" w14:textId="0497AD64" w:rsidR="00363978" w:rsidRPr="00363978" w:rsidRDefault="00265C0E" w:rsidP="00192DB9">
      <w:pPr>
        <w:pStyle w:val="Heading3"/>
        <w:rPr>
          <w:rtl/>
          <w:lang w:bidi="en-GB"/>
        </w:rPr>
      </w:pPr>
      <w:bookmarkStart w:id="54" w:name="_Toc195183163"/>
      <w:bookmarkStart w:id="55" w:name="_Toc232178199"/>
      <w:r w:rsidRPr="00265C0E">
        <w:t>2</w:t>
      </w:r>
      <w:r w:rsidR="00192DB9">
        <w:t>.</w:t>
      </w:r>
      <w:r w:rsidRPr="00265C0E">
        <w:t>2</w:t>
      </w:r>
      <w:r w:rsidR="00192DB9">
        <w:t>.</w:t>
      </w:r>
      <w:r w:rsidR="00C52DC2" w:rsidRPr="00C52DC2">
        <w:t>1</w:t>
      </w:r>
      <w:r w:rsidR="00363978" w:rsidRPr="00363978">
        <w:rPr>
          <w:rtl/>
        </w:rPr>
        <w:tab/>
        <w:t>التوقيت</w:t>
      </w:r>
      <w:r w:rsidR="006F7400" w:rsidRPr="006F7400">
        <w:rPr>
          <w:rtl/>
        </w:rPr>
        <w:t xml:space="preserve"> و</w:t>
      </w:r>
      <w:r w:rsidR="00363978" w:rsidRPr="00363978">
        <w:rPr>
          <w:rtl/>
        </w:rPr>
        <w:t>التزامن</w:t>
      </w:r>
      <w:bookmarkEnd w:id="54"/>
      <w:bookmarkEnd w:id="55"/>
    </w:p>
    <w:p w14:paraId="35AD9F04" w14:textId="7DEB7CFE" w:rsidR="00363978" w:rsidRPr="00192DB9" w:rsidRDefault="00363978" w:rsidP="00BC4CBA">
      <w:pPr>
        <w:rPr>
          <w:spacing w:val="-2"/>
          <w:rtl/>
          <w:lang w:bidi="en-GB"/>
        </w:rPr>
      </w:pPr>
      <w:r w:rsidRPr="00192DB9">
        <w:rPr>
          <w:spacing w:val="-2"/>
          <w:rtl/>
        </w:rPr>
        <w:t>تبث الشبكة معلومـــات التقويم الفلكي</w:t>
      </w:r>
      <w:r w:rsidR="006F7400" w:rsidRPr="006F7400">
        <w:rPr>
          <w:spacing w:val="-2"/>
          <w:rtl/>
        </w:rPr>
        <w:t xml:space="preserve"> و</w:t>
      </w:r>
      <w:r w:rsidRPr="00192DB9">
        <w:rPr>
          <w:spacing w:val="-2"/>
          <w:rtl/>
        </w:rPr>
        <w:t xml:space="preserve">معلمات تقديم التوقيت المشترك </w:t>
      </w:r>
      <w:r w:rsidR="00CF1B3B" w:rsidRPr="00192DB9">
        <w:rPr>
          <w:spacing w:val="-2"/>
        </w:rPr>
        <w:t>(Common TA)</w:t>
      </w:r>
      <w:r w:rsidRPr="00192DB9">
        <w:rPr>
          <w:spacing w:val="-2"/>
          <w:rtl/>
        </w:rPr>
        <w:t xml:space="preserve"> في كل خلية من خلايا الشبكات غير الأرضية </w:t>
      </w:r>
      <w:r w:rsidR="003A2B36" w:rsidRPr="00192DB9">
        <w:rPr>
          <w:spacing w:val="-2"/>
        </w:rPr>
        <w:t>(NTN)</w:t>
      </w:r>
      <w:r w:rsidRPr="00192DB9">
        <w:rPr>
          <w:spacing w:val="-2"/>
          <w:rtl/>
        </w:rPr>
        <w:t xml:space="preserve">. يجب على معدات المستعمل </w:t>
      </w:r>
      <w:r w:rsidR="00FE7D4C" w:rsidRPr="00FE7D4C">
        <w:rPr>
          <w:spacing w:val="-2"/>
        </w:rPr>
        <w:t>(UE)</w:t>
      </w:r>
      <w:r w:rsidRPr="00192DB9">
        <w:rPr>
          <w:spacing w:val="-2"/>
          <w:rtl/>
        </w:rPr>
        <w:t xml:space="preserve"> أن تحصل على موقعها المستمد من النظام العالمي للملاحة </w:t>
      </w:r>
      <w:proofErr w:type="spellStart"/>
      <w:r w:rsidRPr="00192DB9">
        <w:rPr>
          <w:spacing w:val="-2"/>
          <w:rtl/>
        </w:rPr>
        <w:t>الساتلية</w:t>
      </w:r>
      <w:proofErr w:type="spellEnd"/>
      <w:r w:rsidRPr="00192DB9">
        <w:rPr>
          <w:spacing w:val="-2"/>
          <w:rtl/>
        </w:rPr>
        <w:t xml:space="preserve"> </w:t>
      </w:r>
      <w:r w:rsidR="00CF1B3B" w:rsidRPr="00192DB9">
        <w:rPr>
          <w:spacing w:val="-2"/>
        </w:rPr>
        <w:t>(</w:t>
      </w:r>
      <w:r w:rsidR="00B43F0C" w:rsidRPr="00B43F0C">
        <w:rPr>
          <w:spacing w:val="-2"/>
        </w:rPr>
        <w:t>GNSS</w:t>
      </w:r>
      <w:r w:rsidR="00CF1B3B" w:rsidRPr="00192DB9">
        <w:rPr>
          <w:spacing w:val="-2"/>
        </w:rPr>
        <w:t>)</w:t>
      </w:r>
      <w:r w:rsidRPr="00192DB9">
        <w:rPr>
          <w:spacing w:val="-2"/>
          <w:rtl/>
        </w:rPr>
        <w:t>،</w:t>
      </w:r>
      <w:r w:rsidR="006F7400" w:rsidRPr="006F7400">
        <w:rPr>
          <w:spacing w:val="-2"/>
          <w:rtl/>
        </w:rPr>
        <w:t xml:space="preserve"> و</w:t>
      </w:r>
      <w:r w:rsidRPr="00192DB9">
        <w:rPr>
          <w:spacing w:val="-2"/>
          <w:rtl/>
        </w:rPr>
        <w:t xml:space="preserve">كذلك على بيانات التقويم الفلكي </w:t>
      </w:r>
      <w:proofErr w:type="spellStart"/>
      <w:r w:rsidRPr="00192DB9">
        <w:rPr>
          <w:spacing w:val="-2"/>
          <w:rtl/>
        </w:rPr>
        <w:t>للساتل</w:t>
      </w:r>
      <w:proofErr w:type="spellEnd"/>
      <w:r w:rsidR="006F7400" w:rsidRPr="006F7400">
        <w:rPr>
          <w:spacing w:val="-2"/>
          <w:rtl/>
        </w:rPr>
        <w:t xml:space="preserve"> و</w:t>
      </w:r>
      <w:r w:rsidRPr="00192DB9">
        <w:rPr>
          <w:spacing w:val="-2"/>
          <w:rtl/>
        </w:rPr>
        <w:t xml:space="preserve">تقديم التوقيت المشترك </w:t>
      </w:r>
      <w:r w:rsidR="00CF1B3B" w:rsidRPr="00192DB9">
        <w:rPr>
          <w:spacing w:val="-2"/>
        </w:rPr>
        <w:t>(Common TA)</w:t>
      </w:r>
      <w:r w:rsidRPr="00192DB9">
        <w:rPr>
          <w:spacing w:val="-2"/>
          <w:rtl/>
        </w:rPr>
        <w:t xml:space="preserve">، قبل الاتصال بخلية من خلايا الشبكات غير الأرضية </w:t>
      </w:r>
      <w:r w:rsidR="003A2B36" w:rsidRPr="00192DB9">
        <w:rPr>
          <w:spacing w:val="-2"/>
        </w:rPr>
        <w:t>(NTN)</w:t>
      </w:r>
      <w:r w:rsidRPr="00192DB9">
        <w:rPr>
          <w:spacing w:val="-2"/>
          <w:rtl/>
        </w:rPr>
        <w:t>.</w:t>
      </w:r>
      <w:r w:rsidR="006F7400" w:rsidRPr="006F7400">
        <w:rPr>
          <w:spacing w:val="-2"/>
          <w:rtl/>
        </w:rPr>
        <w:t xml:space="preserve"> و</w:t>
      </w:r>
      <w:r w:rsidRPr="00192DB9">
        <w:rPr>
          <w:spacing w:val="-2"/>
          <w:rtl/>
        </w:rPr>
        <w:t xml:space="preserve">لتحقيق تزامن الوصلة الصاعدة، يجب على معدات المستعمل </w:t>
      </w:r>
      <w:r w:rsidR="00FE7D4C" w:rsidRPr="00FE7D4C">
        <w:rPr>
          <w:spacing w:val="-2"/>
        </w:rPr>
        <w:t>(UE)</w:t>
      </w:r>
      <w:r w:rsidRPr="00192DB9">
        <w:rPr>
          <w:spacing w:val="-2"/>
          <w:rtl/>
        </w:rPr>
        <w:t>، قبل تنفيذ النفاذ العشوائي، أن تعوض مسبقاً</w:t>
      </w:r>
      <w:r w:rsidR="006F7400" w:rsidRPr="006F7400">
        <w:rPr>
          <w:spacing w:val="-2"/>
          <w:rtl/>
        </w:rPr>
        <w:t xml:space="preserve"> و</w:t>
      </w:r>
      <w:r w:rsidRPr="00192DB9">
        <w:rPr>
          <w:spacing w:val="-2"/>
          <w:rtl/>
        </w:rPr>
        <w:t>بصورة مستقلة تقديم التوقيت،</w:t>
      </w:r>
      <w:r w:rsidR="006F7400" w:rsidRPr="006F7400">
        <w:rPr>
          <w:spacing w:val="-2"/>
          <w:rtl/>
        </w:rPr>
        <w:t xml:space="preserve"> و</w:t>
      </w:r>
      <w:r w:rsidRPr="00192DB9">
        <w:rPr>
          <w:spacing w:val="-2"/>
          <w:rtl/>
        </w:rPr>
        <w:t xml:space="preserve">كذلك انزياح دوبلر الترددي، مع مراعاة تقديم التوقيت المشترك </w:t>
      </w:r>
      <w:r w:rsidR="00CF1B3B" w:rsidRPr="00192DB9">
        <w:rPr>
          <w:spacing w:val="-2"/>
        </w:rPr>
        <w:t>(Common TA)</w:t>
      </w:r>
      <w:r w:rsidRPr="00192DB9">
        <w:rPr>
          <w:spacing w:val="-2"/>
          <w:rtl/>
        </w:rPr>
        <w:t>،</w:t>
      </w:r>
      <w:r w:rsidR="006F7400" w:rsidRPr="006F7400">
        <w:rPr>
          <w:spacing w:val="-2"/>
          <w:rtl/>
        </w:rPr>
        <w:t xml:space="preserve"> و</w:t>
      </w:r>
      <w:r w:rsidRPr="00192DB9">
        <w:rPr>
          <w:spacing w:val="-2"/>
          <w:rtl/>
        </w:rPr>
        <w:t>موقع معدات المستعمل،</w:t>
      </w:r>
      <w:r w:rsidR="006F7400" w:rsidRPr="006F7400">
        <w:rPr>
          <w:spacing w:val="-2"/>
          <w:rtl/>
        </w:rPr>
        <w:t xml:space="preserve"> و</w:t>
      </w:r>
      <w:r w:rsidRPr="00192DB9">
        <w:rPr>
          <w:spacing w:val="-2"/>
          <w:rtl/>
        </w:rPr>
        <w:t xml:space="preserve">موقع </w:t>
      </w:r>
      <w:proofErr w:type="spellStart"/>
      <w:r w:rsidRPr="00192DB9">
        <w:rPr>
          <w:spacing w:val="-2"/>
          <w:rtl/>
        </w:rPr>
        <w:t>الساتل</w:t>
      </w:r>
      <w:proofErr w:type="spellEnd"/>
      <w:r w:rsidRPr="00192DB9">
        <w:rPr>
          <w:spacing w:val="-2"/>
          <w:rtl/>
        </w:rPr>
        <w:t xml:space="preserve"> من خلال بيانات التقويم الفلكي </w:t>
      </w:r>
      <w:proofErr w:type="spellStart"/>
      <w:r w:rsidRPr="00192DB9">
        <w:rPr>
          <w:spacing w:val="-2"/>
          <w:rtl/>
        </w:rPr>
        <w:t>للساتل</w:t>
      </w:r>
      <w:proofErr w:type="spellEnd"/>
      <w:r w:rsidRPr="00192DB9">
        <w:rPr>
          <w:spacing w:val="-2"/>
          <w:rtl/>
        </w:rPr>
        <w:t>.</w:t>
      </w:r>
      <w:r w:rsidR="006F7400" w:rsidRPr="006F7400">
        <w:rPr>
          <w:spacing w:val="-2"/>
          <w:rtl/>
        </w:rPr>
        <w:t xml:space="preserve"> و</w:t>
      </w:r>
      <w:r w:rsidRPr="00192DB9">
        <w:rPr>
          <w:spacing w:val="-2"/>
          <w:rtl/>
        </w:rPr>
        <w:t xml:space="preserve">في النمط المتصل، يجب على معدات المستعمل </w:t>
      </w:r>
      <w:r w:rsidR="00FE7D4C" w:rsidRPr="00FE7D4C">
        <w:rPr>
          <w:spacing w:val="-2"/>
        </w:rPr>
        <w:t>(UE)</w:t>
      </w:r>
      <w:r w:rsidRPr="00192DB9">
        <w:rPr>
          <w:spacing w:val="-2"/>
          <w:rtl/>
        </w:rPr>
        <w:t xml:space="preserve"> أن تحدّث باستمرار تقديم التوقيت</w:t>
      </w:r>
      <w:r w:rsidR="006F7400" w:rsidRPr="006F7400">
        <w:rPr>
          <w:spacing w:val="-2"/>
          <w:rtl/>
        </w:rPr>
        <w:t xml:space="preserve"> و</w:t>
      </w:r>
      <w:r w:rsidRPr="00192DB9">
        <w:rPr>
          <w:spacing w:val="-2"/>
          <w:rtl/>
        </w:rPr>
        <w:t>التعويض المسبق للتردد،</w:t>
      </w:r>
      <w:r w:rsidR="006F7400" w:rsidRPr="006F7400">
        <w:rPr>
          <w:spacing w:val="-2"/>
          <w:rtl/>
        </w:rPr>
        <w:t xml:space="preserve"> و</w:t>
      </w:r>
      <w:r w:rsidRPr="00192DB9">
        <w:rPr>
          <w:spacing w:val="-2"/>
          <w:rtl/>
        </w:rPr>
        <w:t xml:space="preserve">لكن لا يُتوقع من معدات المستعمل أن تجري عملية الحصول على موقعها من النظام العالمي للملاحة </w:t>
      </w:r>
      <w:proofErr w:type="spellStart"/>
      <w:r w:rsidRPr="00192DB9">
        <w:rPr>
          <w:spacing w:val="-2"/>
          <w:rtl/>
        </w:rPr>
        <w:t>الساتلية</w:t>
      </w:r>
      <w:proofErr w:type="spellEnd"/>
      <w:r w:rsidRPr="00192DB9">
        <w:rPr>
          <w:spacing w:val="-2"/>
          <w:rtl/>
        </w:rPr>
        <w:t xml:space="preserve"> </w:t>
      </w:r>
      <w:r w:rsidR="00CF1B3B" w:rsidRPr="00192DB9">
        <w:rPr>
          <w:spacing w:val="-2"/>
        </w:rPr>
        <w:t>(</w:t>
      </w:r>
      <w:r w:rsidR="00B43F0C" w:rsidRPr="00B43F0C">
        <w:rPr>
          <w:spacing w:val="-2"/>
        </w:rPr>
        <w:t>GNSS</w:t>
      </w:r>
      <w:r w:rsidR="00CF1B3B" w:rsidRPr="00192DB9">
        <w:rPr>
          <w:spacing w:val="-2"/>
        </w:rPr>
        <w:t>)</w:t>
      </w:r>
      <w:r w:rsidRPr="00192DB9">
        <w:rPr>
          <w:spacing w:val="-2"/>
          <w:rtl/>
        </w:rPr>
        <w:t>.</w:t>
      </w:r>
      <w:r w:rsidR="006F7400" w:rsidRPr="006F7400">
        <w:rPr>
          <w:spacing w:val="-2"/>
          <w:rtl/>
        </w:rPr>
        <w:t xml:space="preserve"> و</w:t>
      </w:r>
      <w:r w:rsidRPr="00192DB9">
        <w:rPr>
          <w:spacing w:val="-2"/>
          <w:rtl/>
        </w:rPr>
        <w:t xml:space="preserve">لا تقوم معدات المستعمل بأي عمليات إرسال إذا أصبحت بيانات التقويم الفلكي </w:t>
      </w:r>
      <w:proofErr w:type="spellStart"/>
      <w:r w:rsidRPr="00192DB9">
        <w:rPr>
          <w:spacing w:val="-2"/>
          <w:rtl/>
        </w:rPr>
        <w:t>للساتل</w:t>
      </w:r>
      <w:proofErr w:type="spellEnd"/>
      <w:r w:rsidRPr="00192DB9">
        <w:rPr>
          <w:spacing w:val="-2"/>
          <w:rtl/>
        </w:rPr>
        <w:t>، أو</w:t>
      </w:r>
      <w:r w:rsidR="000A2DB3">
        <w:rPr>
          <w:rFonts w:hint="cs"/>
          <w:spacing w:val="-2"/>
          <w:rtl/>
        </w:rPr>
        <w:t> </w:t>
      </w:r>
      <w:r w:rsidRPr="00192DB9">
        <w:rPr>
          <w:spacing w:val="-2"/>
          <w:rtl/>
        </w:rPr>
        <w:t xml:space="preserve">تقديم التوقيت المشترك </w:t>
      </w:r>
      <w:r w:rsidR="00CF1B3B" w:rsidRPr="00192DB9">
        <w:rPr>
          <w:spacing w:val="-2"/>
        </w:rPr>
        <w:t>(Common TA)</w:t>
      </w:r>
      <w:r w:rsidRPr="00192DB9">
        <w:rPr>
          <w:spacing w:val="-2"/>
          <w:rtl/>
        </w:rPr>
        <w:t xml:space="preserve">، أو موقعها المستمد من النظام العالمي للملاحة </w:t>
      </w:r>
      <w:proofErr w:type="spellStart"/>
      <w:r w:rsidRPr="00192DB9">
        <w:rPr>
          <w:spacing w:val="-2"/>
          <w:rtl/>
        </w:rPr>
        <w:t>الساتلية</w:t>
      </w:r>
      <w:proofErr w:type="spellEnd"/>
      <w:r w:rsidRPr="00192DB9">
        <w:rPr>
          <w:spacing w:val="-2"/>
          <w:rtl/>
        </w:rPr>
        <w:t xml:space="preserve"> </w:t>
      </w:r>
      <w:r w:rsidR="00CF1B3B" w:rsidRPr="00192DB9">
        <w:rPr>
          <w:spacing w:val="-2"/>
        </w:rPr>
        <w:t>(</w:t>
      </w:r>
      <w:r w:rsidR="00B43F0C" w:rsidRPr="00B43F0C">
        <w:rPr>
          <w:spacing w:val="-2"/>
        </w:rPr>
        <w:t>GNSS</w:t>
      </w:r>
      <w:r w:rsidR="00CF1B3B" w:rsidRPr="00192DB9">
        <w:rPr>
          <w:spacing w:val="-2"/>
        </w:rPr>
        <w:t>)</w:t>
      </w:r>
      <w:r w:rsidRPr="00192DB9">
        <w:rPr>
          <w:spacing w:val="-2"/>
          <w:rtl/>
        </w:rPr>
        <w:t>، متقادمة استناداً إلى</w:t>
      </w:r>
      <w:r w:rsidR="000A2DB3">
        <w:rPr>
          <w:rFonts w:hint="cs"/>
          <w:spacing w:val="-2"/>
          <w:rtl/>
        </w:rPr>
        <w:t> </w:t>
      </w:r>
      <w:r w:rsidRPr="00192DB9">
        <w:rPr>
          <w:spacing w:val="-2"/>
          <w:rtl/>
        </w:rPr>
        <w:t>المؤقتات.</w:t>
      </w:r>
      <w:r w:rsidR="006F7400" w:rsidRPr="006F7400">
        <w:rPr>
          <w:spacing w:val="-2"/>
          <w:rtl/>
        </w:rPr>
        <w:t xml:space="preserve"> و</w:t>
      </w:r>
      <w:r w:rsidRPr="00192DB9">
        <w:rPr>
          <w:spacing w:val="-2"/>
          <w:rtl/>
        </w:rPr>
        <w:t xml:space="preserve">في النمط المتصل، عند تقادم بيانات التقويم الفلكي </w:t>
      </w:r>
      <w:proofErr w:type="spellStart"/>
      <w:r w:rsidRPr="00192DB9">
        <w:rPr>
          <w:spacing w:val="-2"/>
          <w:rtl/>
        </w:rPr>
        <w:t>للساتل</w:t>
      </w:r>
      <w:proofErr w:type="spellEnd"/>
      <w:r w:rsidR="006F7400" w:rsidRPr="006F7400">
        <w:rPr>
          <w:spacing w:val="-2"/>
          <w:rtl/>
        </w:rPr>
        <w:t xml:space="preserve"> و</w:t>
      </w:r>
      <w:r w:rsidRPr="00192DB9">
        <w:rPr>
          <w:spacing w:val="-2"/>
          <w:rtl/>
        </w:rPr>
        <w:t xml:space="preserve">تقديم التوقيت المشترك </w:t>
      </w:r>
      <w:r w:rsidR="00CF1B3B" w:rsidRPr="00192DB9">
        <w:rPr>
          <w:spacing w:val="-2"/>
        </w:rPr>
        <w:t>(Common TA)</w:t>
      </w:r>
      <w:r w:rsidRPr="00192DB9">
        <w:rPr>
          <w:spacing w:val="-2"/>
          <w:rtl/>
        </w:rPr>
        <w:t xml:space="preserve">، تعيد معدات المستعمل </w:t>
      </w:r>
      <w:r w:rsidR="00FE7D4C" w:rsidRPr="00FE7D4C">
        <w:rPr>
          <w:spacing w:val="-2"/>
        </w:rPr>
        <w:t>(UE)</w:t>
      </w:r>
      <w:r w:rsidRPr="00192DB9">
        <w:rPr>
          <w:spacing w:val="-2"/>
          <w:rtl/>
        </w:rPr>
        <w:t xml:space="preserve"> الحصول على المعلمات المبثوثة،</w:t>
      </w:r>
      <w:r w:rsidR="006F7400" w:rsidRPr="006F7400">
        <w:rPr>
          <w:spacing w:val="-2"/>
          <w:rtl/>
        </w:rPr>
        <w:t xml:space="preserve"> و</w:t>
      </w:r>
      <w:r w:rsidRPr="00192DB9">
        <w:rPr>
          <w:spacing w:val="-2"/>
          <w:rtl/>
        </w:rPr>
        <w:t xml:space="preserve">عند تقادم موقعها المستمد من النظام العالمي للملاحة </w:t>
      </w:r>
      <w:proofErr w:type="spellStart"/>
      <w:r w:rsidRPr="00192DB9">
        <w:rPr>
          <w:spacing w:val="-2"/>
          <w:rtl/>
        </w:rPr>
        <w:t>الساتلية</w:t>
      </w:r>
      <w:proofErr w:type="spellEnd"/>
      <w:r w:rsidRPr="00192DB9">
        <w:rPr>
          <w:spacing w:val="-2"/>
          <w:rtl/>
        </w:rPr>
        <w:t xml:space="preserve"> </w:t>
      </w:r>
      <w:r w:rsidR="00CF1B3B" w:rsidRPr="00192DB9">
        <w:rPr>
          <w:spacing w:val="-2"/>
        </w:rPr>
        <w:t>(</w:t>
      </w:r>
      <w:r w:rsidR="00B43F0C" w:rsidRPr="00B43F0C">
        <w:rPr>
          <w:spacing w:val="-2"/>
        </w:rPr>
        <w:t>GNSS</w:t>
      </w:r>
      <w:r w:rsidR="00CF1B3B" w:rsidRPr="00192DB9">
        <w:rPr>
          <w:spacing w:val="-2"/>
        </w:rPr>
        <w:t>)</w:t>
      </w:r>
      <w:r w:rsidRPr="00192DB9">
        <w:rPr>
          <w:spacing w:val="-2"/>
          <w:rtl/>
        </w:rPr>
        <w:t>، تنتقل معدات المستعمل إلى النمط الخامل.</w:t>
      </w:r>
      <w:r w:rsidR="006F7400" w:rsidRPr="006F7400">
        <w:rPr>
          <w:spacing w:val="-2"/>
          <w:rtl/>
        </w:rPr>
        <w:t xml:space="preserve"> و</w:t>
      </w:r>
      <w:r w:rsidRPr="00192DB9">
        <w:rPr>
          <w:spacing w:val="-2"/>
          <w:rtl/>
        </w:rPr>
        <w:t xml:space="preserve">يجوز تشكيل معدات المستعمل </w:t>
      </w:r>
      <w:r w:rsidR="00FE7D4C" w:rsidRPr="00FE7D4C">
        <w:rPr>
          <w:spacing w:val="-2"/>
        </w:rPr>
        <w:t>(UE)</w:t>
      </w:r>
      <w:r w:rsidRPr="00192DB9">
        <w:rPr>
          <w:spacing w:val="-2"/>
          <w:rtl/>
        </w:rPr>
        <w:t xml:space="preserve"> للإبلاغ عن تقديم التوقيت عند النفاذ الأولي أو في نمط الاتصال.</w:t>
      </w:r>
      <w:r w:rsidR="006F7400" w:rsidRPr="006F7400">
        <w:rPr>
          <w:spacing w:val="-2"/>
          <w:rtl/>
        </w:rPr>
        <w:t xml:space="preserve"> و</w:t>
      </w:r>
      <w:r w:rsidRPr="00192DB9">
        <w:rPr>
          <w:spacing w:val="-2"/>
          <w:rtl/>
        </w:rPr>
        <w:t>يدعم، أثناء نمط الاتصال، الإبلاغ عن تقديم التوقيت عند استثارته.</w:t>
      </w:r>
    </w:p>
    <w:p w14:paraId="60BA237C" w14:textId="402AB242" w:rsidR="00363978" w:rsidRPr="00363978" w:rsidRDefault="00363978" w:rsidP="00BC4CBA">
      <w:pPr>
        <w:rPr>
          <w:rtl/>
          <w:lang w:bidi="en-GB"/>
        </w:rPr>
      </w:pPr>
      <w:r w:rsidRPr="00363978">
        <w:rPr>
          <w:rtl/>
        </w:rPr>
        <w:t xml:space="preserve">ولأغراض تزامن الوصلة الهابطة في حالة إنترنت الأشياء ضيق النطاق </w:t>
      </w:r>
      <w:r w:rsidR="00192DB9" w:rsidRPr="00192DB9">
        <w:t>(NB-IoT)</w:t>
      </w:r>
      <w:r w:rsidRPr="00363978">
        <w:rPr>
          <w:rtl/>
        </w:rPr>
        <w:t xml:space="preserve">، يُشار إلى البتّين </w:t>
      </w:r>
      <w:r w:rsidRPr="00FB05A0">
        <w:rPr>
          <w:rtl/>
        </w:rPr>
        <w:t>الأقل أهمية</w:t>
      </w:r>
      <w:r w:rsidRPr="00363978">
        <w:rPr>
          <w:rtl/>
        </w:rPr>
        <w:t xml:space="preserve"> </w:t>
      </w:r>
      <w:r w:rsidR="00192DB9" w:rsidRPr="00192DB9">
        <w:t>(LSB)</w:t>
      </w:r>
      <w:r w:rsidRPr="00363978">
        <w:rPr>
          <w:rtl/>
        </w:rPr>
        <w:t xml:space="preserve"> من </w:t>
      </w:r>
      <w:r w:rsidR="00573584" w:rsidRPr="00573584">
        <w:rPr>
          <w:rtl/>
        </w:rPr>
        <w:t xml:space="preserve">الرقم المطلق لقناة التردد الراديوي </w:t>
      </w:r>
      <w:r w:rsidR="00192DB9" w:rsidRPr="00192DB9">
        <w:t>(ARFCN)</w:t>
      </w:r>
      <w:r w:rsidRPr="00363978">
        <w:rPr>
          <w:rtl/>
        </w:rPr>
        <w:t xml:space="preserve"> في </w:t>
      </w:r>
      <w:r w:rsidRPr="008E06DC">
        <w:rPr>
          <w:rtl/>
        </w:rPr>
        <w:t xml:space="preserve">كتلة المعلومات الرئيسية </w:t>
      </w:r>
      <w:r w:rsidR="00192DB9" w:rsidRPr="008E06DC">
        <w:t>(MIB</w:t>
      </w:r>
      <w:r w:rsidR="00192DB9" w:rsidRPr="00192DB9">
        <w:t>)</w:t>
      </w:r>
      <w:r w:rsidRPr="00363978">
        <w:rPr>
          <w:rtl/>
        </w:rPr>
        <w:t>،</w:t>
      </w:r>
      <w:r w:rsidR="006F7400" w:rsidRPr="006F7400">
        <w:rPr>
          <w:rtl/>
        </w:rPr>
        <w:t xml:space="preserve"> و</w:t>
      </w:r>
      <w:r w:rsidRPr="00363978">
        <w:rPr>
          <w:rtl/>
        </w:rPr>
        <w:t>ذلك في النطاقات التي لا تدعم شبكة قنوات بعرض</w:t>
      </w:r>
      <w:r w:rsidR="00164CF9">
        <w:rPr>
          <w:rFonts w:hint="cs"/>
          <w:rtl/>
        </w:rPr>
        <w:t> </w:t>
      </w:r>
      <w:r w:rsidR="00192DB9">
        <w:t>kHz </w:t>
      </w:r>
      <w:r w:rsidR="00265C0E" w:rsidRPr="00265C0E">
        <w:t>2</w:t>
      </w:r>
      <w:r w:rsidR="00192DB9">
        <w:t>00</w:t>
      </w:r>
      <w:r w:rsidRPr="00363978">
        <w:rPr>
          <w:rtl/>
        </w:rPr>
        <w:t>،</w:t>
      </w:r>
      <w:r w:rsidR="006F7400" w:rsidRPr="006F7400">
        <w:rPr>
          <w:rtl/>
        </w:rPr>
        <w:t xml:space="preserve"> و</w:t>
      </w:r>
      <w:r w:rsidRPr="00363978">
        <w:rPr>
          <w:rtl/>
        </w:rPr>
        <w:t xml:space="preserve">يُستخدم فيها تدرج القنوات التقليدي البالغ </w:t>
      </w:r>
      <w:r w:rsidR="00192DB9">
        <w:t>kHz </w:t>
      </w:r>
      <w:r w:rsidR="00C52DC2" w:rsidRPr="00C52DC2">
        <w:t>1</w:t>
      </w:r>
      <w:r w:rsidR="00192DB9">
        <w:t>00</w:t>
      </w:r>
      <w:r w:rsidRPr="00363978">
        <w:rPr>
          <w:rtl/>
        </w:rPr>
        <w:t>. أما في النطاقات التي تدعم تدرج قنوات قدره</w:t>
      </w:r>
      <w:r w:rsidR="00164CF9">
        <w:rPr>
          <w:rFonts w:hint="cs"/>
          <w:rtl/>
        </w:rPr>
        <w:t> </w:t>
      </w:r>
      <w:r w:rsidR="00192DB9">
        <w:t>kHz </w:t>
      </w:r>
      <w:r w:rsidR="00265C0E" w:rsidRPr="00265C0E">
        <w:t>2</w:t>
      </w:r>
      <w:r w:rsidR="00192DB9">
        <w:t>00</w:t>
      </w:r>
      <w:r w:rsidRPr="00363978">
        <w:rPr>
          <w:rtl/>
        </w:rPr>
        <w:t xml:space="preserve">، فلا تُضمَّن معلومات </w:t>
      </w:r>
      <w:r w:rsidR="00573584" w:rsidRPr="00573584">
        <w:rPr>
          <w:rtl/>
        </w:rPr>
        <w:t xml:space="preserve">الرقم المطلق لقناة التردد الراديوي </w:t>
      </w:r>
      <w:r w:rsidR="00192DB9" w:rsidRPr="00192DB9">
        <w:t>(ARFCN)</w:t>
      </w:r>
      <w:r w:rsidRPr="00363978">
        <w:rPr>
          <w:rtl/>
        </w:rPr>
        <w:t xml:space="preserve"> في كتلة المعلومات الرئيسية </w:t>
      </w:r>
      <w:r w:rsidR="00192DB9" w:rsidRPr="00192DB9">
        <w:t>(MIB)</w:t>
      </w:r>
      <w:r w:rsidRPr="00363978">
        <w:rPr>
          <w:rtl/>
        </w:rPr>
        <w:t>.</w:t>
      </w:r>
    </w:p>
    <w:p w14:paraId="5FF02D61" w14:textId="1A5F9B1B" w:rsidR="00363978" w:rsidRPr="00363978" w:rsidRDefault="00363978" w:rsidP="00192DB9">
      <w:pPr>
        <w:rPr>
          <w:lang w:bidi="en-GB"/>
        </w:rPr>
      </w:pPr>
      <w:r w:rsidRPr="00363978">
        <w:rPr>
          <w:rtl/>
        </w:rPr>
        <w:t>وتكون توقيتات الوصلة الهابطة</w:t>
      </w:r>
      <w:r w:rsidR="006F7400" w:rsidRPr="006F7400">
        <w:rPr>
          <w:rtl/>
        </w:rPr>
        <w:t xml:space="preserve"> و</w:t>
      </w:r>
      <w:r w:rsidRPr="00363978">
        <w:rPr>
          <w:rtl/>
        </w:rPr>
        <w:t>الوصلة الصاعدة متوائمة على مستوى الإطار عند النقطة المرجعية</w:t>
      </w:r>
      <w:r w:rsidR="00573584">
        <w:rPr>
          <w:rFonts w:hint="cs"/>
          <w:rtl/>
        </w:rPr>
        <w:t xml:space="preserve"> </w:t>
      </w:r>
      <w:r w:rsidR="00573584" w:rsidRPr="00CF1B3B">
        <w:t>(RP)</w:t>
      </w:r>
      <w:r w:rsidRPr="00363978">
        <w:rPr>
          <w:rtl/>
        </w:rPr>
        <w:t xml:space="preserve"> لتزامن التوقيت في الوصلة الصاعدة.</w:t>
      </w:r>
      <w:r w:rsidR="006F7400" w:rsidRPr="006F7400">
        <w:rPr>
          <w:rtl/>
        </w:rPr>
        <w:t xml:space="preserve"> و</w:t>
      </w:r>
      <w:r w:rsidRPr="00363978">
        <w:rPr>
          <w:rtl/>
        </w:rPr>
        <w:t xml:space="preserve">لاستيعاب تأخيرات الانتشار الطويلة في الشبكات غير الأرضية </w:t>
      </w:r>
      <w:r w:rsidR="003A2B36" w:rsidRPr="003A2B36">
        <w:t>(NTN)</w:t>
      </w:r>
      <w:r w:rsidRPr="00363978">
        <w:rPr>
          <w:rtl/>
        </w:rPr>
        <w:t>، تُعزَّز علاقات التوقيت بدعم إزاحتي جدولة:</w:t>
      </w:r>
      <w:r w:rsidR="002210D4">
        <w:rPr>
          <w:rtl/>
        </w:rPr>
        <w:t xml:space="preserve"> </w:t>
      </w:r>
      <m:oMath>
        <m:sSub>
          <m:sSubPr>
            <m:ctrlPr>
              <w:rPr>
                <w:rFonts w:ascii="Cambria Math" w:hAnsi="Cambria Math"/>
                <w:i/>
                <w:lang w:eastAsia="en-GB"/>
              </w:rPr>
            </m:ctrlPr>
          </m:sSubPr>
          <m:e>
            <m:r>
              <w:rPr>
                <w:rFonts w:ascii="Cambria Math" w:hAnsi="Cambria Math"/>
                <w:lang w:eastAsia="en-GB"/>
              </w:rPr>
              <m:t>K</m:t>
            </m:r>
          </m:e>
          <m:sub>
            <m:r>
              <w:rPr>
                <w:rFonts w:ascii="Cambria Math" w:hAnsi="Cambria Math"/>
                <w:lang w:eastAsia="en-GB"/>
              </w:rPr>
              <m:t>offset</m:t>
            </m:r>
          </m:sub>
        </m:sSub>
      </m:oMath>
      <w:r w:rsidR="00573584">
        <w:rPr>
          <w:rFonts w:hint="cs"/>
          <w:rtl/>
          <w:lang w:eastAsia="en-GB"/>
        </w:rPr>
        <w:t xml:space="preserve"> و</w:t>
      </w:r>
      <m:oMath>
        <m:sSub>
          <m:sSubPr>
            <m:ctrlPr>
              <w:rPr>
                <w:rFonts w:ascii="Cambria Math" w:hAnsi="Cambria Math"/>
                <w:i/>
                <w:lang w:eastAsia="en-GB"/>
              </w:rPr>
            </m:ctrlPr>
          </m:sSubPr>
          <m:e>
            <m:r>
              <w:rPr>
                <w:rFonts w:ascii="Cambria Math" w:hAnsi="Cambria Math"/>
                <w:lang w:eastAsia="en-GB"/>
              </w:rPr>
              <m:t>K</m:t>
            </m:r>
          </m:e>
          <m:sub>
            <m:r>
              <w:rPr>
                <w:rFonts w:ascii="Cambria Math" w:hAnsi="Cambria Math"/>
                <w:lang w:eastAsia="en-GB"/>
              </w:rPr>
              <m:t>mac</m:t>
            </m:r>
          </m:sub>
        </m:sSub>
      </m:oMath>
      <w:r w:rsidRPr="00363978">
        <w:rPr>
          <w:rtl/>
        </w:rPr>
        <w:t xml:space="preserve">، على النحو المبين في الشكل </w:t>
      </w:r>
      <w:r w:rsidR="00192DB9">
        <w:t>5</w:t>
      </w:r>
      <w:r w:rsidR="00192DB9">
        <w:rPr>
          <w:rFonts w:hint="cs"/>
          <w:rtl/>
        </w:rPr>
        <w:t>.</w:t>
      </w:r>
    </w:p>
    <w:p w14:paraId="1C09BA35" w14:textId="675CB059" w:rsidR="00363978" w:rsidRPr="00363978" w:rsidRDefault="00363978" w:rsidP="00192DB9">
      <w:pPr>
        <w:pStyle w:val="FigureNo"/>
        <w:rPr>
          <w:rtl/>
          <w:lang w:bidi="en-GB"/>
        </w:rPr>
      </w:pPr>
      <w:r w:rsidRPr="00363978">
        <w:rPr>
          <w:rtl/>
        </w:rPr>
        <w:lastRenderedPageBreak/>
        <w:t xml:space="preserve">الشكل </w:t>
      </w:r>
      <w:r w:rsidR="00192DB9" w:rsidRPr="00FE573B">
        <w:rPr>
          <w:lang w:val="en-US"/>
        </w:rPr>
        <w:t>5</w:t>
      </w:r>
    </w:p>
    <w:p w14:paraId="3C39402C" w14:textId="77777777" w:rsidR="00363978" w:rsidRPr="00363978" w:rsidRDefault="00363978" w:rsidP="00192DB9">
      <w:pPr>
        <w:pStyle w:val="Figuretitle0"/>
        <w:bidi/>
        <w:rPr>
          <w:rtl/>
          <w:lang w:bidi="en-GB"/>
        </w:rPr>
      </w:pPr>
      <w:r w:rsidRPr="00363978">
        <w:rPr>
          <w:rtl/>
        </w:rPr>
        <w:t>معلمات علاقات التوقيت</w:t>
      </w:r>
    </w:p>
    <w:p w14:paraId="7B5FA54F" w14:textId="5F83EFAB" w:rsidR="00363978" w:rsidRPr="00363978" w:rsidRDefault="008E06DC" w:rsidP="00192DB9">
      <w:pPr>
        <w:pStyle w:val="Figure"/>
        <w:bidi/>
        <w:rPr>
          <w:rFonts w:hint="default"/>
          <w:rtl/>
        </w:rPr>
      </w:pPr>
      <w:r>
        <w:rPr>
          <w:noProof/>
        </w:rPr>
        <w:drawing>
          <wp:inline distT="0" distB="0" distL="0" distR="0" wp14:anchorId="3425CB01" wp14:editId="095F285C">
            <wp:extent cx="5204460" cy="4317365"/>
            <wp:effectExtent l="0" t="0" r="0" b="0"/>
            <wp:docPr id="1067789978" name="Picture 9" descr="الشكل 5 يوضح معلمات علاقات التوقيت&#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789978" name="Picture 9" descr="الشكل 5 يوضح معلمات علاقات التوقيت&#10;"/>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204460" cy="4317365"/>
                    </a:xfrm>
                    <a:prstGeom prst="rect">
                      <a:avLst/>
                    </a:prstGeom>
                    <a:noFill/>
                    <a:ln>
                      <a:noFill/>
                    </a:ln>
                  </pic:spPr>
                </pic:pic>
              </a:graphicData>
            </a:graphic>
          </wp:inline>
        </w:drawing>
      </w:r>
    </w:p>
    <w:p w14:paraId="1F55B2ED" w14:textId="36C99F51" w:rsidR="00363978" w:rsidRPr="00363978" w:rsidRDefault="00363978" w:rsidP="00806354">
      <w:pPr>
        <w:pStyle w:val="Normalaftertitle"/>
        <w:rPr>
          <w:rtl/>
          <w:lang w:bidi="en-GB"/>
        </w:rPr>
      </w:pPr>
      <w:r w:rsidRPr="00363978">
        <w:rPr>
          <w:rtl/>
        </w:rPr>
        <w:t>يُدعم الإرسال المجزأ في الوصلة الصاعدة في حالة إرسال الوصلة الصاعدة مع التكرارات.</w:t>
      </w:r>
      <w:r w:rsidR="006F7400" w:rsidRPr="006F7400">
        <w:rPr>
          <w:rtl/>
        </w:rPr>
        <w:t xml:space="preserve"> و</w:t>
      </w:r>
      <w:r w:rsidRPr="00363978">
        <w:rPr>
          <w:rtl/>
        </w:rPr>
        <w:t xml:space="preserve">يجب على معدات المستعمل </w:t>
      </w:r>
      <w:r w:rsidR="00FE7D4C" w:rsidRPr="00FE7D4C">
        <w:t>(UE)</w:t>
      </w:r>
      <w:r w:rsidRPr="00363978">
        <w:rPr>
          <w:rtl/>
        </w:rPr>
        <w:t xml:space="preserve"> أن تطبق التعويض المسبق من جانب معدات المستعمل لكل مقطع من مقاطع إرسال الوصلة الصاعدة عبر القنوات </w:t>
      </w:r>
      <w:r w:rsidR="00192DB9" w:rsidRPr="00192DB9">
        <w:t>PUSCH/PUCCH/PRACH</w:t>
      </w:r>
      <w:r w:rsidRPr="00363978">
        <w:rPr>
          <w:rtl/>
        </w:rPr>
        <w:t xml:space="preserve"> بالنسبة إلى معدات المستعملين منخفضة التعقيد</w:t>
      </w:r>
      <w:r w:rsidR="006F7400" w:rsidRPr="006F7400">
        <w:rPr>
          <w:rtl/>
        </w:rPr>
        <w:t xml:space="preserve"> </w:t>
      </w:r>
      <w:r w:rsidR="00AC268C">
        <w:rPr>
          <w:rtl/>
        </w:rPr>
        <w:t>ذات نطاق مخفَّض</w:t>
      </w:r>
      <w:r w:rsidRPr="00363978">
        <w:rPr>
          <w:rtl/>
        </w:rPr>
        <w:t xml:space="preserve"> </w:t>
      </w:r>
      <w:r w:rsidR="00192DB9" w:rsidRPr="00192DB9">
        <w:t>(BL)</w:t>
      </w:r>
      <w:r w:rsidR="006F7400" w:rsidRPr="006F7400">
        <w:rPr>
          <w:rtl/>
        </w:rPr>
        <w:t xml:space="preserve"> و</w:t>
      </w:r>
      <w:r w:rsidRPr="00363978">
        <w:rPr>
          <w:rtl/>
        </w:rPr>
        <w:t>معدات المستعملين في</w:t>
      </w:r>
      <w:r w:rsidR="008E06DC">
        <w:rPr>
          <w:rFonts w:hint="cs"/>
          <w:rtl/>
        </w:rPr>
        <w:t> </w:t>
      </w:r>
      <w:r w:rsidRPr="00363978">
        <w:rPr>
          <w:rtl/>
        </w:rPr>
        <w:t>التغطية المعززة،</w:t>
      </w:r>
      <w:r w:rsidR="006F7400" w:rsidRPr="006F7400">
        <w:rPr>
          <w:rtl/>
        </w:rPr>
        <w:t xml:space="preserve"> و</w:t>
      </w:r>
      <w:r w:rsidRPr="00363978">
        <w:rPr>
          <w:rtl/>
        </w:rPr>
        <w:t xml:space="preserve">عبر القناتين </w:t>
      </w:r>
      <w:r w:rsidRPr="00363978">
        <w:t>NPUSCH/NPRACH</w:t>
      </w:r>
      <w:r w:rsidRPr="00363978">
        <w:rPr>
          <w:rtl/>
        </w:rPr>
        <w:t xml:space="preserve"> بالنسبة إلى إنترنت الأشياء ضيق النطاق </w:t>
      </w:r>
      <w:r w:rsidR="00192DB9" w:rsidRPr="00192DB9">
        <w:t>(NB-IoT)</w:t>
      </w:r>
      <w:r w:rsidRPr="00363978">
        <w:rPr>
          <w:rtl/>
        </w:rPr>
        <w:t>،</w:t>
      </w:r>
      <w:r w:rsidR="006F7400" w:rsidRPr="006F7400">
        <w:rPr>
          <w:rtl/>
        </w:rPr>
        <w:t xml:space="preserve"> و</w:t>
      </w:r>
      <w:r w:rsidRPr="00363978">
        <w:rPr>
          <w:rtl/>
        </w:rPr>
        <w:t>ذلك من مقطع إلى المقطع التالي.</w:t>
      </w:r>
      <w:r w:rsidR="006F7400" w:rsidRPr="006F7400">
        <w:rPr>
          <w:rtl/>
        </w:rPr>
        <w:t xml:space="preserve"> و</w:t>
      </w:r>
      <w:r w:rsidRPr="00363978">
        <w:rPr>
          <w:rtl/>
        </w:rPr>
        <w:t xml:space="preserve">يُبيَّن تشكيل مقطع إرسال الوصلة الصاعدة في كتلة معلومات النظام </w:t>
      </w:r>
      <w:r w:rsidR="002210D4" w:rsidRPr="002210D4">
        <w:t>(SIB)</w:t>
      </w:r>
      <w:r w:rsidRPr="00363978">
        <w:rPr>
          <w:rtl/>
        </w:rPr>
        <w:t xml:space="preserve"> لأغراض النفاذ الأولي،</w:t>
      </w:r>
      <w:r w:rsidR="006F7400" w:rsidRPr="006F7400">
        <w:rPr>
          <w:rtl/>
        </w:rPr>
        <w:t xml:space="preserve"> و</w:t>
      </w:r>
      <w:r w:rsidRPr="00363978">
        <w:rPr>
          <w:rtl/>
        </w:rPr>
        <w:t xml:space="preserve">يمكن إعادة تشكيلها بواسطة تشوير التحكم في الموارد الراديوية </w:t>
      </w:r>
      <w:r w:rsidR="00192DB9" w:rsidRPr="00192DB9">
        <w:t>(RRC)</w:t>
      </w:r>
      <w:r w:rsidRPr="00363978">
        <w:rPr>
          <w:rtl/>
        </w:rPr>
        <w:t>.</w:t>
      </w:r>
    </w:p>
    <w:p w14:paraId="35BDDEE0" w14:textId="69B45ADD" w:rsidR="00363978" w:rsidRPr="00363978" w:rsidRDefault="00192DB9" w:rsidP="00192DB9">
      <w:pPr>
        <w:pStyle w:val="Heading3"/>
        <w:rPr>
          <w:rtl/>
          <w:lang w:bidi="en-GB"/>
        </w:rPr>
      </w:pPr>
      <w:bookmarkStart w:id="56" w:name="_Toc195183164"/>
      <w:bookmarkStart w:id="57" w:name="_Toc232178200"/>
      <w:r>
        <w:t>3.</w:t>
      </w:r>
      <w:r w:rsidR="00265C0E" w:rsidRPr="00265C0E">
        <w:t>2</w:t>
      </w:r>
      <w:r>
        <w:t>.</w:t>
      </w:r>
      <w:r w:rsidR="00C52DC2" w:rsidRPr="00C52DC2">
        <w:t>1</w:t>
      </w:r>
      <w:r w:rsidR="00363978" w:rsidRPr="00363978">
        <w:rPr>
          <w:rtl/>
        </w:rPr>
        <w:tab/>
        <w:t>التغطية المتقطعة</w:t>
      </w:r>
      <w:r w:rsidR="006F7400" w:rsidRPr="006F7400">
        <w:rPr>
          <w:rtl/>
        </w:rPr>
        <w:t xml:space="preserve"> و</w:t>
      </w:r>
      <w:r w:rsidR="00363978" w:rsidRPr="00363978">
        <w:rPr>
          <w:rtl/>
        </w:rPr>
        <w:t>معلومات المساعدة</w:t>
      </w:r>
      <w:bookmarkEnd w:id="56"/>
      <w:bookmarkEnd w:id="57"/>
    </w:p>
    <w:p w14:paraId="0206467F" w14:textId="4A806E7D" w:rsidR="006C646A" w:rsidRPr="008E06DC" w:rsidRDefault="00363978" w:rsidP="00BC4CBA">
      <w:pPr>
        <w:rPr>
          <w:spacing w:val="-2"/>
          <w:rtl/>
        </w:rPr>
      </w:pPr>
      <w:r w:rsidRPr="008E06DC">
        <w:rPr>
          <w:spacing w:val="-2"/>
          <w:rtl/>
        </w:rPr>
        <w:t xml:space="preserve">نتيجة لتحرك </w:t>
      </w:r>
      <w:proofErr w:type="spellStart"/>
      <w:r w:rsidRPr="008E06DC">
        <w:rPr>
          <w:spacing w:val="-2"/>
          <w:rtl/>
        </w:rPr>
        <w:t>الساتل</w:t>
      </w:r>
      <w:proofErr w:type="spellEnd"/>
      <w:r w:rsidRPr="008E06DC">
        <w:rPr>
          <w:spacing w:val="-2"/>
          <w:rtl/>
        </w:rPr>
        <w:t xml:space="preserve"> في مدار محدد، كما هو الحال مثلاً في </w:t>
      </w:r>
      <w:proofErr w:type="spellStart"/>
      <w:r w:rsidRPr="008E06DC">
        <w:rPr>
          <w:spacing w:val="-2"/>
          <w:rtl/>
        </w:rPr>
        <w:t>السواتل</w:t>
      </w:r>
      <w:proofErr w:type="spellEnd"/>
      <w:r w:rsidRPr="008E06DC">
        <w:rPr>
          <w:spacing w:val="-2"/>
          <w:rtl/>
        </w:rPr>
        <w:t xml:space="preserve"> العاملة في مدارات غير </w:t>
      </w:r>
      <w:r w:rsidR="0083112C" w:rsidRPr="008E06DC">
        <w:rPr>
          <w:spacing w:val="-2"/>
          <w:rtl/>
        </w:rPr>
        <w:t>مستقرة بالنسبة إلى الأرض</w:t>
      </w:r>
      <w:r w:rsidR="003A2B36" w:rsidRPr="008E06DC">
        <w:rPr>
          <w:spacing w:val="-2"/>
        </w:rPr>
        <w:t>(non-GSO)</w:t>
      </w:r>
      <w:r w:rsidRPr="008E06DC">
        <w:rPr>
          <w:spacing w:val="-2"/>
          <w:rtl/>
        </w:rPr>
        <w:t xml:space="preserve">، قد تتحرك منطقة تغطية الحزمة أو الحزم </w:t>
      </w:r>
      <w:proofErr w:type="spellStart"/>
      <w:r w:rsidRPr="008E06DC">
        <w:rPr>
          <w:spacing w:val="-2"/>
          <w:rtl/>
        </w:rPr>
        <w:t>الساتلية</w:t>
      </w:r>
      <w:proofErr w:type="spellEnd"/>
      <w:r w:rsidRPr="008E06DC">
        <w:rPr>
          <w:spacing w:val="-2"/>
          <w:rtl/>
        </w:rPr>
        <w:t xml:space="preserve"> فتغطي أجزاء مختلفة من منطقة جغرافية معينة تبعا</w:t>
      </w:r>
      <w:r w:rsidR="008E06DC">
        <w:rPr>
          <w:rFonts w:hint="cs"/>
          <w:spacing w:val="-2"/>
          <w:rtl/>
        </w:rPr>
        <w:t>ً</w:t>
      </w:r>
      <w:r w:rsidRPr="008E06DC">
        <w:rPr>
          <w:spacing w:val="-2"/>
          <w:rtl/>
        </w:rPr>
        <w:t xml:space="preserve"> للحركة المدارية </w:t>
      </w:r>
      <w:proofErr w:type="spellStart"/>
      <w:r w:rsidRPr="008E06DC">
        <w:rPr>
          <w:spacing w:val="-2"/>
          <w:rtl/>
        </w:rPr>
        <w:t>للساتل</w:t>
      </w:r>
      <w:proofErr w:type="spellEnd"/>
      <w:r w:rsidRPr="008E06DC">
        <w:rPr>
          <w:spacing w:val="-2"/>
          <w:rtl/>
        </w:rPr>
        <w:t>.</w:t>
      </w:r>
      <w:r w:rsidR="006F7400" w:rsidRPr="008E06DC">
        <w:rPr>
          <w:spacing w:val="-2"/>
          <w:rtl/>
        </w:rPr>
        <w:t xml:space="preserve"> و</w:t>
      </w:r>
      <w:r w:rsidRPr="008E06DC">
        <w:rPr>
          <w:spacing w:val="-2"/>
          <w:rtl/>
        </w:rPr>
        <w:t>نتيجة</w:t>
      </w:r>
      <w:r w:rsidR="008E06DC">
        <w:rPr>
          <w:rFonts w:hint="cs"/>
          <w:spacing w:val="-2"/>
          <w:rtl/>
        </w:rPr>
        <w:t>ً</w:t>
      </w:r>
      <w:r w:rsidRPr="008E06DC">
        <w:rPr>
          <w:spacing w:val="-2"/>
          <w:rtl/>
        </w:rPr>
        <w:t xml:space="preserve"> لذلك، قد تواجه معدات المستعمل </w:t>
      </w:r>
      <w:r w:rsidR="00FE7D4C" w:rsidRPr="008E06DC">
        <w:rPr>
          <w:spacing w:val="-2"/>
        </w:rPr>
        <w:t>(UE)</w:t>
      </w:r>
      <w:r w:rsidRPr="008E06DC">
        <w:rPr>
          <w:spacing w:val="-2"/>
          <w:rtl/>
        </w:rPr>
        <w:t xml:space="preserve"> الموجودة في المنطقة الجغرافية المعنية حالة من التغطية المتقطعة،</w:t>
      </w:r>
      <w:r w:rsidR="006F7400" w:rsidRPr="008E06DC">
        <w:rPr>
          <w:spacing w:val="-2"/>
          <w:rtl/>
        </w:rPr>
        <w:t xml:space="preserve"> و</w:t>
      </w:r>
      <w:r w:rsidRPr="008E06DC">
        <w:rPr>
          <w:spacing w:val="-2"/>
          <w:rtl/>
        </w:rPr>
        <w:t xml:space="preserve">ذلك بسبب نشر كوكبة </w:t>
      </w:r>
      <w:proofErr w:type="spellStart"/>
      <w:r w:rsidRPr="008E06DC">
        <w:rPr>
          <w:spacing w:val="-2"/>
          <w:rtl/>
        </w:rPr>
        <w:t>ساتلية</w:t>
      </w:r>
      <w:proofErr w:type="spellEnd"/>
      <w:r w:rsidRPr="008E06DC">
        <w:rPr>
          <w:spacing w:val="-2"/>
          <w:rtl/>
        </w:rPr>
        <w:t xml:space="preserve"> متباعدة مثلاً.</w:t>
      </w:r>
    </w:p>
    <w:p w14:paraId="613A4C3A" w14:textId="4AC85233" w:rsidR="00363978" w:rsidRPr="00363978" w:rsidRDefault="00363978" w:rsidP="00BC4CBA">
      <w:pPr>
        <w:rPr>
          <w:rtl/>
          <w:lang w:bidi="en-GB"/>
        </w:rPr>
      </w:pPr>
      <w:r w:rsidRPr="00363978">
        <w:rPr>
          <w:rtl/>
        </w:rPr>
        <w:t xml:space="preserve">ويجوز للشبكة أن تبث معلومات مساعدة تتعلق </w:t>
      </w:r>
      <w:proofErr w:type="spellStart"/>
      <w:r w:rsidRPr="00363978">
        <w:rPr>
          <w:rtl/>
        </w:rPr>
        <w:t>بالساتل</w:t>
      </w:r>
      <w:proofErr w:type="spellEnd"/>
      <w:r w:rsidRPr="00363978">
        <w:rPr>
          <w:rtl/>
        </w:rPr>
        <w:t xml:space="preserve"> الخادم</w:t>
      </w:r>
      <w:r w:rsidR="006F7400" w:rsidRPr="006F7400">
        <w:rPr>
          <w:rtl/>
        </w:rPr>
        <w:t xml:space="preserve"> </w:t>
      </w:r>
      <w:proofErr w:type="spellStart"/>
      <w:r w:rsidR="006F7400" w:rsidRPr="006F7400">
        <w:rPr>
          <w:rtl/>
        </w:rPr>
        <w:t>و</w:t>
      </w:r>
      <w:r w:rsidRPr="00363978">
        <w:rPr>
          <w:rtl/>
        </w:rPr>
        <w:t>بالسواتل</w:t>
      </w:r>
      <w:proofErr w:type="spellEnd"/>
      <w:r w:rsidRPr="00363978">
        <w:rPr>
          <w:rtl/>
        </w:rPr>
        <w:t xml:space="preserve"> الأخرى في الكوكبة، لتمكين معدات المستعملين من التنبؤ بفترات المرور القادمة </w:t>
      </w:r>
      <w:proofErr w:type="spellStart"/>
      <w:r w:rsidRPr="00363978">
        <w:rPr>
          <w:rtl/>
        </w:rPr>
        <w:t>للسواتل</w:t>
      </w:r>
      <w:proofErr w:type="spellEnd"/>
      <w:r w:rsidR="006F7400" w:rsidRPr="006F7400">
        <w:rPr>
          <w:rtl/>
        </w:rPr>
        <w:t xml:space="preserve"> و</w:t>
      </w:r>
      <w:r w:rsidRPr="00363978">
        <w:rPr>
          <w:rtl/>
        </w:rPr>
        <w:t>توفير الطاقة أثناء فترات انعدام التغطية.</w:t>
      </w:r>
      <w:r w:rsidR="006F7400" w:rsidRPr="006F7400">
        <w:rPr>
          <w:rtl/>
        </w:rPr>
        <w:t xml:space="preserve"> و</w:t>
      </w:r>
      <w:r w:rsidRPr="00363978">
        <w:rPr>
          <w:rtl/>
        </w:rPr>
        <w:t xml:space="preserve">تشمل معلومات المساعدة المبثوثة عناصر التقويم الفلكي </w:t>
      </w:r>
      <w:r w:rsidRPr="00363978">
        <w:t>SGP4</w:t>
      </w:r>
      <w:r w:rsidRPr="00363978">
        <w:rPr>
          <w:rtl/>
        </w:rPr>
        <w:t xml:space="preserve"> المستندة إلى المعيار الصناعي لمجموعات العناصر ذات السطرين </w:t>
      </w:r>
      <w:r w:rsidR="00192DB9" w:rsidRPr="00192DB9">
        <w:t>(TLE)</w:t>
      </w:r>
      <w:r w:rsidRPr="00363978">
        <w:rPr>
          <w:rtl/>
        </w:rPr>
        <w:t>.</w:t>
      </w:r>
      <w:r w:rsidR="006F7400" w:rsidRPr="006F7400">
        <w:rPr>
          <w:rtl/>
        </w:rPr>
        <w:t xml:space="preserve"> و</w:t>
      </w:r>
      <w:r w:rsidRPr="00363978">
        <w:rPr>
          <w:rtl/>
        </w:rPr>
        <w:t xml:space="preserve">يجوز للشبكة </w:t>
      </w:r>
      <w:r w:rsidR="00656E1D">
        <w:rPr>
          <w:rtl/>
        </w:rPr>
        <w:t>أيضاً</w:t>
      </w:r>
      <w:r w:rsidRPr="00363978">
        <w:rPr>
          <w:rtl/>
        </w:rPr>
        <w:t xml:space="preserve"> أن تبث، اختيارياً، معلومات مساعدة إضافية، مثل معلمات بصمة التغطية</w:t>
      </w:r>
      <w:r w:rsidR="006F7400" w:rsidRPr="006F7400">
        <w:rPr>
          <w:rtl/>
        </w:rPr>
        <w:t xml:space="preserve"> و</w:t>
      </w:r>
      <w:r w:rsidRPr="00363978">
        <w:rPr>
          <w:rtl/>
        </w:rPr>
        <w:t>نصف قطر الخلية.</w:t>
      </w:r>
    </w:p>
    <w:p w14:paraId="148B342D" w14:textId="52747112" w:rsidR="00363978" w:rsidRPr="00363978" w:rsidRDefault="00363978" w:rsidP="00BC4CBA">
      <w:pPr>
        <w:rPr>
          <w:rtl/>
          <w:lang w:bidi="en-GB"/>
        </w:rPr>
      </w:pPr>
      <w:r w:rsidRPr="00363978">
        <w:rPr>
          <w:rtl/>
        </w:rPr>
        <w:lastRenderedPageBreak/>
        <w:t>ويُترك التنبؤ بفترات انعدام التغطية</w:t>
      </w:r>
      <w:r w:rsidR="006F7400" w:rsidRPr="006F7400">
        <w:rPr>
          <w:rtl/>
        </w:rPr>
        <w:t xml:space="preserve"> و</w:t>
      </w:r>
      <w:r w:rsidRPr="00363978">
        <w:rPr>
          <w:rtl/>
        </w:rPr>
        <w:t xml:space="preserve">فترات توافرها لتنفيذ معدات المستعمل </w:t>
      </w:r>
      <w:r w:rsidR="00FE7D4C" w:rsidRPr="00FE7D4C">
        <w:t>(UE)</w:t>
      </w:r>
      <w:r w:rsidRPr="00363978">
        <w:rPr>
          <w:rtl/>
        </w:rPr>
        <w:t>.</w:t>
      </w:r>
      <w:r w:rsidR="006F7400" w:rsidRPr="006F7400">
        <w:rPr>
          <w:rtl/>
        </w:rPr>
        <w:t xml:space="preserve"> و</w:t>
      </w:r>
      <w:r w:rsidRPr="00363978">
        <w:rPr>
          <w:rtl/>
        </w:rPr>
        <w:t xml:space="preserve">عند الخروج من نطاق التغطية، لا تكون معدات المستعمل </w:t>
      </w:r>
      <w:r w:rsidR="00FE7D4C" w:rsidRPr="00FE7D4C">
        <w:t>(UE)</w:t>
      </w:r>
      <w:r w:rsidRPr="00363978">
        <w:rPr>
          <w:rtl/>
        </w:rPr>
        <w:t xml:space="preserve"> مطالبة بأداء</w:t>
      </w:r>
      <w:r w:rsidR="006F7400" w:rsidRPr="006F7400">
        <w:rPr>
          <w:rtl/>
        </w:rPr>
        <w:t xml:space="preserve"> و</w:t>
      </w:r>
      <w:r w:rsidRPr="00363978">
        <w:rPr>
          <w:rtl/>
        </w:rPr>
        <w:t xml:space="preserve">ظائف طبقة النفاذ </w:t>
      </w:r>
      <w:r w:rsidR="002210D4" w:rsidRPr="002210D4">
        <w:t>(AS)</w:t>
      </w:r>
      <w:r w:rsidRPr="00363978">
        <w:rPr>
          <w:rtl/>
        </w:rPr>
        <w:t>.</w:t>
      </w:r>
    </w:p>
    <w:p w14:paraId="3B5D536D" w14:textId="6F0AE6B3" w:rsidR="00363978" w:rsidRPr="00363978" w:rsidRDefault="00363978" w:rsidP="00FB05A0">
      <w:pPr>
        <w:rPr>
          <w:rtl/>
          <w:lang w:bidi="en-GB"/>
        </w:rPr>
      </w:pPr>
      <w:r w:rsidRPr="00363978">
        <w:rPr>
          <w:rtl/>
        </w:rPr>
        <w:t xml:space="preserve">وفي الشبكة الأساسية، تُعالَج التغطية المتقطعة عن طريق تشكيل كيان إدارة التنقل </w:t>
      </w:r>
      <w:r w:rsidR="00192DB9" w:rsidRPr="00192DB9">
        <w:t>(MME)</w:t>
      </w:r>
      <w:r w:rsidRPr="00363978">
        <w:rPr>
          <w:rtl/>
        </w:rPr>
        <w:t xml:space="preserve"> تشكيلاً خاصاً بمنطقة التتبع أو</w:t>
      </w:r>
      <w:r w:rsidR="008E06DC">
        <w:rPr>
          <w:rFonts w:hint="cs"/>
          <w:rtl/>
        </w:rPr>
        <w:t> </w:t>
      </w:r>
      <w:r w:rsidRPr="00363978">
        <w:rPr>
          <w:rtl/>
        </w:rPr>
        <w:t xml:space="preserve">بتكنولوجيا النفاذ الراديوي </w:t>
      </w:r>
      <w:r w:rsidR="00F32F9E" w:rsidRPr="00F32F9E">
        <w:t>(RAT)</w:t>
      </w:r>
      <w:r w:rsidRPr="00363978">
        <w:rPr>
          <w:rtl/>
        </w:rPr>
        <w:t>، بحيث يتمكن كيان إدارة التنقل، من خلال الوظائف القائمة،</w:t>
      </w:r>
      <w:r w:rsidR="006F7400" w:rsidRPr="006F7400">
        <w:rPr>
          <w:rtl/>
        </w:rPr>
        <w:t xml:space="preserve"> و</w:t>
      </w:r>
      <w:r w:rsidRPr="00363978">
        <w:rPr>
          <w:rtl/>
        </w:rPr>
        <w:t xml:space="preserve">هي مؤقت تحديث منطقة التتبع الدوري </w:t>
      </w:r>
      <w:r w:rsidR="00192DB9" w:rsidRPr="00192DB9">
        <w:t>(TAU)</w:t>
      </w:r>
      <w:r w:rsidRPr="00363978">
        <w:rPr>
          <w:rtl/>
        </w:rPr>
        <w:t>،</w:t>
      </w:r>
      <w:r w:rsidR="006F7400" w:rsidRPr="006F7400">
        <w:rPr>
          <w:rtl/>
        </w:rPr>
        <w:t xml:space="preserve"> و</w:t>
      </w:r>
      <w:r w:rsidRPr="00363978">
        <w:rPr>
          <w:rtl/>
        </w:rPr>
        <w:t>مؤقت قابلية الوصول المتنقل،</w:t>
      </w:r>
      <w:r w:rsidR="006F7400" w:rsidRPr="006F7400">
        <w:rPr>
          <w:rtl/>
        </w:rPr>
        <w:t xml:space="preserve"> و</w:t>
      </w:r>
      <w:r w:rsidRPr="00363978">
        <w:rPr>
          <w:rtl/>
        </w:rPr>
        <w:t>مؤقت الفصل الضمني،</w:t>
      </w:r>
      <w:r w:rsidR="006F7400" w:rsidRPr="006F7400">
        <w:rPr>
          <w:rtl/>
        </w:rPr>
        <w:t xml:space="preserve"> و</w:t>
      </w:r>
      <w:r w:rsidRPr="00363978">
        <w:rPr>
          <w:rtl/>
        </w:rPr>
        <w:t>الاتصال العالي الكمون، من ضمان ما يلي عندما يتعذر الوصول إلى معدات المستعمل</w:t>
      </w:r>
      <w:r w:rsidR="00FB05A0">
        <w:rPr>
          <w:rFonts w:hint="cs"/>
          <w:rtl/>
        </w:rPr>
        <w:t xml:space="preserve">: </w:t>
      </w:r>
      <w:r w:rsidR="00FB05A0" w:rsidRPr="00FB05A0">
        <w:rPr>
          <w:rtl/>
        </w:rPr>
        <w:t>أ</w:t>
      </w:r>
      <w:r w:rsidR="00FB05A0">
        <w:rPr>
          <w:rFonts w:hint="cs"/>
          <w:rtl/>
        </w:rPr>
        <w:t> </w:t>
      </w:r>
      <w:r w:rsidR="00FB05A0" w:rsidRPr="00FB05A0">
        <w:rPr>
          <w:rtl/>
        </w:rPr>
        <w:t>) لا تستحث معدات المستعمل معاملةً في طبقة عدم النفاذ ولا تنفصل عن الشبكة؛ ب)</w:t>
      </w:r>
      <w:r w:rsidR="00FB05A0">
        <w:rPr>
          <w:rFonts w:hint="cs"/>
          <w:rtl/>
        </w:rPr>
        <w:t> </w:t>
      </w:r>
      <w:r w:rsidR="00FB05A0" w:rsidRPr="00FB05A0">
        <w:rPr>
          <w:rtl/>
        </w:rPr>
        <w:t>يمكن تخزين البيانات المنتهية عند الجهاز والموجهة إلى معدات المستعمل في الشبكة</w:t>
      </w:r>
      <w:r w:rsidR="00FB05A0" w:rsidRPr="00FB05A0">
        <w:t>.</w:t>
      </w:r>
    </w:p>
    <w:p w14:paraId="06565577" w14:textId="28F99BB4" w:rsidR="00363978" w:rsidRPr="00192DB9" w:rsidRDefault="00192DB9" w:rsidP="00192DB9">
      <w:pPr>
        <w:pStyle w:val="Heading3"/>
        <w:rPr>
          <w:rtl/>
          <w:lang w:bidi="en-GB"/>
        </w:rPr>
      </w:pPr>
      <w:bookmarkStart w:id="58" w:name="_Toc195183165"/>
      <w:bookmarkStart w:id="59" w:name="_Toc232178201"/>
      <w:r>
        <w:t>4.</w:t>
      </w:r>
      <w:r w:rsidR="00265C0E" w:rsidRPr="00265C0E">
        <w:t>2</w:t>
      </w:r>
      <w:r>
        <w:t>.</w:t>
      </w:r>
      <w:r w:rsidR="00C52DC2" w:rsidRPr="00C52DC2">
        <w:t>1</w:t>
      </w:r>
      <w:r w:rsidR="00363978" w:rsidRPr="00363978">
        <w:rPr>
          <w:rtl/>
        </w:rPr>
        <w:tab/>
        <w:t>إدارة التنقل</w:t>
      </w:r>
      <w:bookmarkEnd w:id="58"/>
      <w:bookmarkEnd w:id="59"/>
    </w:p>
    <w:p w14:paraId="39197A0B" w14:textId="51A964F9" w:rsidR="00363978" w:rsidRPr="00363978" w:rsidRDefault="00363978" w:rsidP="00BC4CBA">
      <w:pPr>
        <w:rPr>
          <w:rtl/>
          <w:lang w:bidi="en-GB"/>
        </w:rPr>
      </w:pPr>
      <w:r w:rsidRPr="00363978">
        <w:rPr>
          <w:rtl/>
        </w:rPr>
        <w:t xml:space="preserve">بفضل هذه السمة، يجوز للشبكة أن تبث أكثر من رمز لمنطقة التتبع </w:t>
      </w:r>
      <w:r w:rsidR="002210D4" w:rsidRPr="002210D4">
        <w:t>(TAC)</w:t>
      </w:r>
      <w:r w:rsidRPr="00363978">
        <w:rPr>
          <w:rtl/>
        </w:rPr>
        <w:t xml:space="preserve"> لكل شبكة عمومية للاتصالات المتنقلة البرية</w:t>
      </w:r>
      <w:r w:rsidR="00192DB9">
        <w:rPr>
          <w:rFonts w:hint="eastAsia"/>
          <w:rtl/>
        </w:rPr>
        <w:t> </w:t>
      </w:r>
      <w:r w:rsidR="002210D4" w:rsidRPr="002210D4">
        <w:t>(PLMN)</w:t>
      </w:r>
      <w:r w:rsidRPr="00363978">
        <w:rPr>
          <w:rtl/>
        </w:rPr>
        <w:t xml:space="preserve"> في الخلية، من أجل تقليل حمل التشوير عند حافة الخلية في الشبكات غير الأرضية </w:t>
      </w:r>
      <w:r w:rsidR="003A2B36" w:rsidRPr="003A2B36">
        <w:t>(NTN)</w:t>
      </w:r>
      <w:r w:rsidRPr="00363978">
        <w:rPr>
          <w:rtl/>
        </w:rPr>
        <w:t>،</w:t>
      </w:r>
      <w:r w:rsidR="006F7400" w:rsidRPr="006F7400">
        <w:rPr>
          <w:rtl/>
        </w:rPr>
        <w:t xml:space="preserve"> و</w:t>
      </w:r>
      <w:r w:rsidRPr="00363978">
        <w:rPr>
          <w:rtl/>
        </w:rPr>
        <w:t>لا سيما في حالة التغطية الخلوية المتحركة بالنسبة إلى الأرض.</w:t>
      </w:r>
      <w:r w:rsidR="006F7400" w:rsidRPr="006F7400">
        <w:rPr>
          <w:rtl/>
        </w:rPr>
        <w:t xml:space="preserve"> و</w:t>
      </w:r>
      <w:r w:rsidRPr="00363978">
        <w:rPr>
          <w:rtl/>
        </w:rPr>
        <w:t xml:space="preserve">تشير طبقة النفاذ </w:t>
      </w:r>
      <w:r w:rsidR="002210D4" w:rsidRPr="002210D4">
        <w:t>(AS)</w:t>
      </w:r>
      <w:r w:rsidRPr="00363978">
        <w:rPr>
          <w:rtl/>
        </w:rPr>
        <w:t xml:space="preserve"> إلى جميع رموز مناطق التتبع المستقبلة الخاصة بالشبكة العمومية للاتصالات المتنقلة البرية المختارة </w:t>
      </w:r>
      <w:r w:rsidR="002210D4" w:rsidRPr="002210D4">
        <w:t>(PLMN)</w:t>
      </w:r>
      <w:r w:rsidRPr="00363978">
        <w:rPr>
          <w:rtl/>
        </w:rPr>
        <w:t xml:space="preserve"> إلى طبقة عدم النفاذ </w:t>
      </w:r>
      <w:r w:rsidR="00192DB9" w:rsidRPr="00192DB9">
        <w:t>(NAS)</w:t>
      </w:r>
      <w:r w:rsidRPr="00363978">
        <w:rPr>
          <w:rtl/>
        </w:rPr>
        <w:t>.</w:t>
      </w:r>
      <w:r w:rsidR="006F7400" w:rsidRPr="006F7400">
        <w:rPr>
          <w:rtl/>
        </w:rPr>
        <w:t xml:space="preserve"> و</w:t>
      </w:r>
      <w:r w:rsidRPr="00363978">
        <w:rPr>
          <w:rtl/>
        </w:rPr>
        <w:t xml:space="preserve">يجوز للشبكة أن تحدّث معدات المستعملين عند إزالة رمز من رموز مناطق التتبع </w:t>
      </w:r>
      <w:r w:rsidR="002210D4" w:rsidRPr="002210D4">
        <w:t>(TAC)</w:t>
      </w:r>
      <w:r w:rsidRPr="00363978">
        <w:rPr>
          <w:rtl/>
        </w:rPr>
        <w:t>.</w:t>
      </w:r>
      <w:r w:rsidR="006F7400" w:rsidRPr="006F7400">
        <w:rPr>
          <w:rtl/>
        </w:rPr>
        <w:t xml:space="preserve"> و</w:t>
      </w:r>
      <w:r w:rsidRPr="00363978">
        <w:rPr>
          <w:rtl/>
        </w:rPr>
        <w:t xml:space="preserve">يجوز لمعدات المستعملين، حسب تنفيذ معدات المستعمل، أن تتحقق </w:t>
      </w:r>
      <w:r w:rsidR="00656E1D">
        <w:rPr>
          <w:rtl/>
        </w:rPr>
        <w:t>أيضاً</w:t>
      </w:r>
      <w:r w:rsidRPr="00363978">
        <w:rPr>
          <w:rtl/>
        </w:rPr>
        <w:t xml:space="preserve"> مما إذا كان أحد رموز مناطق التتبع </w:t>
      </w:r>
      <w:r w:rsidR="002210D4" w:rsidRPr="002210D4">
        <w:t>(TAC)</w:t>
      </w:r>
      <w:r w:rsidRPr="00363978">
        <w:rPr>
          <w:rtl/>
        </w:rPr>
        <w:t xml:space="preserve"> قد أُزيل من رموز مناطق التتبع التي تبثها الشبكة.</w:t>
      </w:r>
    </w:p>
    <w:p w14:paraId="216BBA3C" w14:textId="03337810" w:rsidR="00363978" w:rsidRPr="00192DB9" w:rsidRDefault="00363978" w:rsidP="00BC4CBA">
      <w:pPr>
        <w:rPr>
          <w:spacing w:val="-4"/>
          <w:rtl/>
          <w:lang w:bidi="en-GB"/>
        </w:rPr>
      </w:pPr>
      <w:r w:rsidRPr="00192DB9">
        <w:rPr>
          <w:spacing w:val="-4"/>
          <w:rtl/>
        </w:rPr>
        <w:t xml:space="preserve">وعلى مستوى طبقة عدم النفاذ </w:t>
      </w:r>
      <w:r w:rsidR="00192DB9" w:rsidRPr="00192DB9">
        <w:rPr>
          <w:spacing w:val="-4"/>
        </w:rPr>
        <w:t>(NAS)</w:t>
      </w:r>
      <w:r w:rsidRPr="00192DB9">
        <w:rPr>
          <w:spacing w:val="-4"/>
          <w:rtl/>
        </w:rPr>
        <w:t xml:space="preserve">، لا يلزم أن تستحث معدات المستعمل </w:t>
      </w:r>
      <w:r w:rsidR="00FE7D4C" w:rsidRPr="00FE7D4C">
        <w:rPr>
          <w:spacing w:val="-4"/>
        </w:rPr>
        <w:t>(UE)</w:t>
      </w:r>
      <w:r w:rsidRPr="00192DB9">
        <w:rPr>
          <w:spacing w:val="-4"/>
          <w:rtl/>
        </w:rPr>
        <w:t xml:space="preserve"> تحديثاً لمنطقة التتبع بسبب التنقل، إذا كان أي من رموز مناطق التتبع </w:t>
      </w:r>
      <w:r w:rsidR="002210D4" w:rsidRPr="00192DB9">
        <w:rPr>
          <w:spacing w:val="-4"/>
        </w:rPr>
        <w:t>(TAC)</w:t>
      </w:r>
      <w:r w:rsidRPr="00192DB9">
        <w:rPr>
          <w:spacing w:val="-4"/>
          <w:rtl/>
        </w:rPr>
        <w:t xml:space="preserve"> المبثوثة في الخلية التي توجد فيها معدات المستعمل </w:t>
      </w:r>
      <w:r w:rsidR="00381EED">
        <w:rPr>
          <w:spacing w:val="-4"/>
          <w:rtl/>
        </w:rPr>
        <w:t>جزءاً</w:t>
      </w:r>
      <w:r w:rsidRPr="00192DB9">
        <w:rPr>
          <w:spacing w:val="-4"/>
          <w:rtl/>
        </w:rPr>
        <w:t xml:space="preserve"> من قائمة مناطق التتبع الخاصة بمعدات المستعمل.</w:t>
      </w:r>
    </w:p>
    <w:p w14:paraId="3CD45927" w14:textId="228521DB" w:rsidR="00363978" w:rsidRPr="00363978" w:rsidRDefault="00363978" w:rsidP="00BC4CBA">
      <w:pPr>
        <w:rPr>
          <w:rtl/>
          <w:lang w:bidi="en-GB"/>
        </w:rPr>
      </w:pPr>
      <w:r w:rsidRPr="00363978">
        <w:rPr>
          <w:rtl/>
        </w:rPr>
        <w:t xml:space="preserve">وبالنسبة إلى الخلايا شبه الثابتة بالنسبة إلى الأرض، يجوز للشبكة أن تبث معلومات </w:t>
      </w:r>
      <w:proofErr w:type="spellStart"/>
      <w:r w:rsidRPr="00363978">
        <w:rPr>
          <w:rtl/>
        </w:rPr>
        <w:t>توقيتية</w:t>
      </w:r>
      <w:proofErr w:type="spellEnd"/>
      <w:r w:rsidRPr="00363978">
        <w:rPr>
          <w:rtl/>
        </w:rPr>
        <w:t xml:space="preserve"> بشأن الموعد الذي ستتوقف فيه الخلية عن خدمة المنطقة.</w:t>
      </w:r>
      <w:r w:rsidR="006F7400" w:rsidRPr="006F7400">
        <w:rPr>
          <w:rtl/>
        </w:rPr>
        <w:t xml:space="preserve"> و</w:t>
      </w:r>
      <w:r w:rsidRPr="00363978">
        <w:rPr>
          <w:rtl/>
        </w:rPr>
        <w:t xml:space="preserve">يجوز لمعدات المستعمل </w:t>
      </w:r>
      <w:r w:rsidR="00FE7D4C" w:rsidRPr="00FE7D4C">
        <w:t>(UE)</w:t>
      </w:r>
      <w:r w:rsidRPr="00363978">
        <w:rPr>
          <w:rtl/>
        </w:rPr>
        <w:t xml:space="preserve"> استخدام هذه المعلومات لبدء إجراء قياسات على الخلايا المجاورة قبل</w:t>
      </w:r>
      <w:r w:rsidR="006F7400" w:rsidRPr="006F7400">
        <w:rPr>
          <w:rtl/>
        </w:rPr>
        <w:t xml:space="preserve"> و</w:t>
      </w:r>
      <w:r w:rsidRPr="00363978">
        <w:rPr>
          <w:rtl/>
        </w:rPr>
        <w:t>قت التوقف المبثوث للخلية الخادمة، في حين يُترك التوقيت الدقيق لبدء القياسات لتنفيذ معدات المستعمل.</w:t>
      </w:r>
    </w:p>
    <w:p w14:paraId="396D0057" w14:textId="075368FA" w:rsidR="00363978" w:rsidRPr="00363978" w:rsidRDefault="00363978" w:rsidP="00BC4CBA">
      <w:pPr>
        <w:rPr>
          <w:rtl/>
          <w:lang w:bidi="en-GB"/>
        </w:rPr>
      </w:pPr>
      <w:r w:rsidRPr="00363978">
        <w:rPr>
          <w:rtl/>
        </w:rPr>
        <w:t xml:space="preserve">وتدعم الشبكات غير الأرضية </w:t>
      </w:r>
      <w:r w:rsidR="003A2B36" w:rsidRPr="003A2B36">
        <w:t>(NTN)</w:t>
      </w:r>
      <w:r w:rsidRPr="00363978">
        <w:rPr>
          <w:rtl/>
        </w:rPr>
        <w:t xml:space="preserve"> فشل الوصلة الراديوية</w:t>
      </w:r>
      <w:r w:rsidR="006F7400" w:rsidRPr="006F7400">
        <w:rPr>
          <w:rtl/>
        </w:rPr>
        <w:t xml:space="preserve"> و</w:t>
      </w:r>
      <w:r w:rsidRPr="00363978">
        <w:rPr>
          <w:rtl/>
        </w:rPr>
        <w:t>إعادة إنشاء</w:t>
      </w:r>
      <w:r w:rsidR="006F7400" w:rsidRPr="006F7400">
        <w:rPr>
          <w:rtl/>
        </w:rPr>
        <w:t xml:space="preserve"> و</w:t>
      </w:r>
      <w:r w:rsidRPr="00363978">
        <w:rPr>
          <w:rtl/>
        </w:rPr>
        <w:t xml:space="preserve">صلة التحكم في الموارد الراديوية </w:t>
      </w:r>
      <w:r w:rsidR="00192DB9" w:rsidRPr="00192DB9">
        <w:t>(RRC)</w:t>
      </w:r>
      <w:r w:rsidRPr="00363978">
        <w:rPr>
          <w:rtl/>
        </w:rPr>
        <w:t>.</w:t>
      </w:r>
      <w:r w:rsidR="006F7400" w:rsidRPr="006F7400">
        <w:rPr>
          <w:rtl/>
        </w:rPr>
        <w:t xml:space="preserve"> و</w:t>
      </w:r>
      <w:r w:rsidRPr="00363978">
        <w:rPr>
          <w:rtl/>
        </w:rPr>
        <w:t xml:space="preserve">لتمكين التنقل في الشبكات غير الأرضية </w:t>
      </w:r>
      <w:r w:rsidR="003A2B36" w:rsidRPr="003A2B36">
        <w:t>(NTN)</w:t>
      </w:r>
      <w:r w:rsidRPr="00363978">
        <w:rPr>
          <w:rtl/>
        </w:rPr>
        <w:t xml:space="preserve">، توفر الشبكة، في أمر التسليم، معلمات </w:t>
      </w:r>
      <w:proofErr w:type="spellStart"/>
      <w:r w:rsidRPr="00363978">
        <w:rPr>
          <w:rtl/>
        </w:rPr>
        <w:t>الساتل</w:t>
      </w:r>
      <w:proofErr w:type="spellEnd"/>
      <w:r w:rsidRPr="00363978">
        <w:rPr>
          <w:rtl/>
        </w:rPr>
        <w:t xml:space="preserve"> الخاصة بالخلية المستهدفة اللازمة للنفاذ إلى خلية الشبكات غير الأرضية. كما يُدعم التسليم المشروط بالنسبة إلى معدات المستعملين منخفضة التعقيد</w:t>
      </w:r>
      <w:r w:rsidR="006F7400" w:rsidRPr="006F7400">
        <w:rPr>
          <w:rtl/>
        </w:rPr>
        <w:t xml:space="preserve"> </w:t>
      </w:r>
      <w:r w:rsidR="00AC268C">
        <w:rPr>
          <w:rtl/>
        </w:rPr>
        <w:t>ذات نطاق مخفَّض</w:t>
      </w:r>
      <w:r w:rsidR="000B495C">
        <w:rPr>
          <w:rFonts w:hint="cs"/>
          <w:rtl/>
        </w:rPr>
        <w:t> </w:t>
      </w:r>
      <w:r w:rsidR="00192DB9" w:rsidRPr="00192DB9">
        <w:t>(BL)</w:t>
      </w:r>
      <w:r w:rsidR="006F7400" w:rsidRPr="006F7400">
        <w:rPr>
          <w:rtl/>
        </w:rPr>
        <w:t xml:space="preserve"> و</w:t>
      </w:r>
      <w:r w:rsidRPr="00363978">
        <w:rPr>
          <w:rtl/>
        </w:rPr>
        <w:t>معدات المستعملين العاملة في ظروف تغطية معززة.</w:t>
      </w:r>
    </w:p>
    <w:p w14:paraId="25B2D4E9" w14:textId="1556E231" w:rsidR="00363978" w:rsidRPr="00363978" w:rsidRDefault="00363978" w:rsidP="00BC4CBA">
      <w:pPr>
        <w:rPr>
          <w:rtl/>
          <w:lang w:bidi="en-GB"/>
        </w:rPr>
      </w:pPr>
      <w:r w:rsidRPr="00363978">
        <w:rPr>
          <w:rtl/>
        </w:rPr>
        <w:t xml:space="preserve">واستُحدثت أنواع مختلفة من تكنولوجيا النفاذ الراديوي </w:t>
      </w:r>
      <w:r w:rsidR="00F32F9E" w:rsidRPr="00F32F9E">
        <w:t>(RAT)</w:t>
      </w:r>
      <w:r w:rsidRPr="00363978">
        <w:rPr>
          <w:rtl/>
        </w:rPr>
        <w:t xml:space="preserve"> تتيح للشبكة الأساسية التمييز بين أنواع النفاذ الأرضي القائمة</w:t>
      </w:r>
      <w:r w:rsidR="006F7400" w:rsidRPr="006F7400">
        <w:rPr>
          <w:rtl/>
        </w:rPr>
        <w:t xml:space="preserve"> و</w:t>
      </w:r>
      <w:r w:rsidRPr="00363978">
        <w:rPr>
          <w:rtl/>
        </w:rPr>
        <w:t>أنواع النفاذ غير الأرضي الجديدة،</w:t>
      </w:r>
      <w:r w:rsidR="006F7400" w:rsidRPr="006F7400">
        <w:rPr>
          <w:rtl/>
        </w:rPr>
        <w:t xml:space="preserve"> و</w:t>
      </w:r>
      <w:r w:rsidRPr="00363978">
        <w:rPr>
          <w:rtl/>
        </w:rPr>
        <w:t xml:space="preserve">كذلك، ضمن أنواع النفاذ غير الأرضي، التمييز بين مختلف أنواع </w:t>
      </w:r>
      <w:proofErr w:type="spellStart"/>
      <w:r w:rsidRPr="00363978">
        <w:rPr>
          <w:rtl/>
        </w:rPr>
        <w:t>الكوكبات</w:t>
      </w:r>
      <w:proofErr w:type="spellEnd"/>
      <w:r w:rsidRPr="00363978">
        <w:rPr>
          <w:rtl/>
        </w:rPr>
        <w:t xml:space="preserve"> </w:t>
      </w:r>
      <w:proofErr w:type="spellStart"/>
      <w:r w:rsidRPr="00363978">
        <w:rPr>
          <w:rtl/>
        </w:rPr>
        <w:t>الساتلية</w:t>
      </w:r>
      <w:proofErr w:type="spellEnd"/>
      <w:r w:rsidR="006F7400" w:rsidRPr="006F7400">
        <w:rPr>
          <w:rtl/>
        </w:rPr>
        <w:t xml:space="preserve"> </w:t>
      </w:r>
      <w:r w:rsidR="000B495C">
        <w:rPr>
          <w:rFonts w:hint="cs"/>
          <w:rtl/>
        </w:rPr>
        <w:t>(</w:t>
      </w:r>
      <w:r w:rsidR="006F7400" w:rsidRPr="006F7400">
        <w:rPr>
          <w:rtl/>
        </w:rPr>
        <w:t>و</w:t>
      </w:r>
      <w:r w:rsidRPr="00363978">
        <w:rPr>
          <w:rtl/>
        </w:rPr>
        <w:t xml:space="preserve">هي المدار الأرضي المنخفض </w:t>
      </w:r>
      <w:r w:rsidR="003A2B36" w:rsidRPr="003A2B36">
        <w:t>(LEO)</w:t>
      </w:r>
      <w:r w:rsidRPr="00363978">
        <w:rPr>
          <w:rtl/>
        </w:rPr>
        <w:t>،</w:t>
      </w:r>
      <w:r w:rsidR="006F7400" w:rsidRPr="006F7400">
        <w:rPr>
          <w:rtl/>
        </w:rPr>
        <w:t xml:space="preserve"> و</w:t>
      </w:r>
      <w:r w:rsidRPr="00363978">
        <w:rPr>
          <w:rtl/>
        </w:rPr>
        <w:t xml:space="preserve">المدار الأرضي المتوسط </w:t>
      </w:r>
      <w:r w:rsidR="003A2B36" w:rsidRPr="003A2B36">
        <w:t>(MEO)</w:t>
      </w:r>
      <w:r w:rsidRPr="00363978">
        <w:rPr>
          <w:rtl/>
        </w:rPr>
        <w:t>،</w:t>
      </w:r>
      <w:r w:rsidR="006F7400" w:rsidRPr="006F7400">
        <w:rPr>
          <w:rtl/>
        </w:rPr>
        <w:t xml:space="preserve"> و</w:t>
      </w:r>
      <w:r w:rsidRPr="00363978">
        <w:rPr>
          <w:rtl/>
        </w:rPr>
        <w:t xml:space="preserve">المدار المستقر بالنسبة إلى الأرض </w:t>
      </w:r>
      <w:r w:rsidR="00192DB9" w:rsidRPr="00192DB9">
        <w:t>(GEO)</w:t>
      </w:r>
      <w:r w:rsidRPr="00363978">
        <w:rPr>
          <w:rtl/>
        </w:rPr>
        <w:t>،</w:t>
      </w:r>
      <w:r w:rsidR="006F7400" w:rsidRPr="006F7400">
        <w:rPr>
          <w:rtl/>
        </w:rPr>
        <w:t xml:space="preserve"> و</w:t>
      </w:r>
      <w:r w:rsidRPr="00363978">
        <w:rPr>
          <w:rtl/>
        </w:rPr>
        <w:t xml:space="preserve">أنواع </w:t>
      </w:r>
      <w:proofErr w:type="spellStart"/>
      <w:r w:rsidRPr="00363978">
        <w:rPr>
          <w:rtl/>
        </w:rPr>
        <w:t>السواتل</w:t>
      </w:r>
      <w:proofErr w:type="spellEnd"/>
      <w:r w:rsidRPr="00363978">
        <w:rPr>
          <w:rtl/>
        </w:rPr>
        <w:t xml:space="preserve"> الأخرى </w:t>
      </w:r>
      <w:r w:rsidR="00192DB9" w:rsidRPr="00192DB9">
        <w:t>(OTHERSAT)</w:t>
      </w:r>
      <w:r w:rsidR="000B495C">
        <w:rPr>
          <w:rFonts w:hint="cs"/>
          <w:rtl/>
        </w:rPr>
        <w:t>)</w:t>
      </w:r>
      <w:r w:rsidRPr="00363978">
        <w:rPr>
          <w:rtl/>
        </w:rPr>
        <w:t>،</w:t>
      </w:r>
      <w:r w:rsidR="006F7400" w:rsidRPr="006F7400">
        <w:rPr>
          <w:rtl/>
        </w:rPr>
        <w:t xml:space="preserve"> و</w:t>
      </w:r>
      <w:r w:rsidRPr="00363978">
        <w:rPr>
          <w:rtl/>
        </w:rPr>
        <w:t xml:space="preserve">بين نوع النفاذ الراديوي </w:t>
      </w:r>
      <w:r w:rsidR="000B495C">
        <w:rPr>
          <w:rFonts w:hint="cs"/>
          <w:rtl/>
        </w:rPr>
        <w:t>(</w:t>
      </w:r>
      <w:r w:rsidRPr="00363978">
        <w:rPr>
          <w:rtl/>
        </w:rPr>
        <w:t xml:space="preserve">أي </w:t>
      </w:r>
      <w:r w:rsidRPr="00363978">
        <w:t>WB-E</w:t>
      </w:r>
      <w:r w:rsidR="00265C0E" w:rsidRPr="00265C0E">
        <w:t>UTRAN</w:t>
      </w:r>
      <w:r w:rsidR="006F7400" w:rsidRPr="006F7400">
        <w:rPr>
          <w:rtl/>
        </w:rPr>
        <w:t xml:space="preserve"> و</w:t>
      </w:r>
      <w:r w:rsidRPr="00363978">
        <w:rPr>
          <w:rtl/>
        </w:rPr>
        <w:t xml:space="preserve">إنترنت الأشياء ضيق النطاق </w:t>
      </w:r>
      <w:r w:rsidR="00192DB9" w:rsidRPr="00192DB9">
        <w:t>(NB-IoT)</w:t>
      </w:r>
      <w:r w:rsidR="006F7400" w:rsidRPr="006F7400">
        <w:rPr>
          <w:rtl/>
        </w:rPr>
        <w:t xml:space="preserve"> و</w:t>
      </w:r>
      <w:r w:rsidRPr="00363978">
        <w:rPr>
          <w:rtl/>
        </w:rPr>
        <w:t xml:space="preserve">التطور الطويل الأجل للاتصالات بين الآلات </w:t>
      </w:r>
      <w:r w:rsidRPr="00363978">
        <w:t>(</w:t>
      </w:r>
      <w:r w:rsidR="00C52DC2" w:rsidRPr="00C52DC2">
        <w:t>LTE</w:t>
      </w:r>
      <w:r w:rsidRPr="00363978">
        <w:t>-M)</w:t>
      </w:r>
      <w:r w:rsidR="000B495C">
        <w:rPr>
          <w:rFonts w:hint="cs"/>
          <w:rtl/>
        </w:rPr>
        <w:t>)</w:t>
      </w:r>
      <w:r w:rsidRPr="00363978">
        <w:rPr>
          <w:rtl/>
        </w:rPr>
        <w:t>.</w:t>
      </w:r>
      <w:r w:rsidR="006F7400" w:rsidRPr="006F7400">
        <w:rPr>
          <w:rtl/>
        </w:rPr>
        <w:t xml:space="preserve"> و</w:t>
      </w:r>
      <w:r w:rsidRPr="00363978">
        <w:rPr>
          <w:rtl/>
        </w:rPr>
        <w:t>يتيح ذلك لعقد الشبكة الأساسية</w:t>
      </w:r>
      <w:r w:rsidR="006F7400" w:rsidRPr="006F7400">
        <w:rPr>
          <w:rtl/>
        </w:rPr>
        <w:t xml:space="preserve"> و</w:t>
      </w:r>
      <w:r w:rsidRPr="00363978">
        <w:rPr>
          <w:rtl/>
        </w:rPr>
        <w:t xml:space="preserve">لخادم المشتركين المنزلي </w:t>
      </w:r>
      <w:r w:rsidRPr="00363978">
        <w:t>(HSS)</w:t>
      </w:r>
      <w:r w:rsidRPr="00363978">
        <w:rPr>
          <w:rtl/>
        </w:rPr>
        <w:t xml:space="preserve"> تحديد نوع النفاذ الذي تستخدمه معدات المستعمل </w:t>
      </w:r>
      <w:r w:rsidR="00FE7D4C" w:rsidRPr="00FE7D4C">
        <w:t>(UE)</w:t>
      </w:r>
      <w:r w:rsidRPr="00363978">
        <w:rPr>
          <w:rtl/>
        </w:rPr>
        <w:t>، بما يمكّنها من تكييف سلوكها</w:t>
      </w:r>
      <w:r w:rsidR="006F7400" w:rsidRPr="006F7400">
        <w:rPr>
          <w:rtl/>
        </w:rPr>
        <w:t xml:space="preserve"> و</w:t>
      </w:r>
      <w:r w:rsidRPr="00363978">
        <w:rPr>
          <w:rtl/>
        </w:rPr>
        <w:t xml:space="preserve">سلوك معدات المستعمل تبعاً لذلك </w:t>
      </w:r>
      <w:r w:rsidR="000B495C">
        <w:rPr>
          <w:rFonts w:hint="cs"/>
          <w:rtl/>
        </w:rPr>
        <w:t>(</w:t>
      </w:r>
      <w:r w:rsidRPr="00363978">
        <w:rPr>
          <w:rtl/>
        </w:rPr>
        <w:t xml:space="preserve">مثل ضبط مؤقتات طبقة عدم النفاذ </w:t>
      </w:r>
      <w:r w:rsidR="00192DB9" w:rsidRPr="00192DB9">
        <w:t>(NAS)</w:t>
      </w:r>
      <w:r w:rsidRPr="00363978">
        <w:rPr>
          <w:rtl/>
        </w:rPr>
        <w:t>،</w:t>
      </w:r>
      <w:r w:rsidR="006F7400" w:rsidRPr="006F7400">
        <w:rPr>
          <w:rtl/>
        </w:rPr>
        <w:t xml:space="preserve"> و</w:t>
      </w:r>
      <w:r w:rsidRPr="00363978">
        <w:rPr>
          <w:rtl/>
        </w:rPr>
        <w:t>تحديد قيود النفاذ</w:t>
      </w:r>
      <w:r w:rsidR="006F7400" w:rsidRPr="006F7400">
        <w:rPr>
          <w:rtl/>
        </w:rPr>
        <w:t xml:space="preserve"> و</w:t>
      </w:r>
      <w:r w:rsidRPr="00363978">
        <w:rPr>
          <w:rtl/>
        </w:rPr>
        <w:t>إنفاذها،</w:t>
      </w:r>
      <w:r w:rsidR="006F7400" w:rsidRPr="006F7400">
        <w:rPr>
          <w:rtl/>
        </w:rPr>
        <w:t xml:space="preserve"> و</w:t>
      </w:r>
      <w:r w:rsidRPr="00363978">
        <w:rPr>
          <w:rtl/>
        </w:rPr>
        <w:t>ما إلى ذلك</w:t>
      </w:r>
      <w:r w:rsidR="000B495C">
        <w:rPr>
          <w:rFonts w:hint="cs"/>
          <w:rtl/>
        </w:rPr>
        <w:t>)</w:t>
      </w:r>
      <w:r w:rsidRPr="00363978">
        <w:rPr>
          <w:rtl/>
        </w:rPr>
        <w:t>.</w:t>
      </w:r>
    </w:p>
    <w:p w14:paraId="589EB72D" w14:textId="32431598" w:rsidR="00363978" w:rsidRPr="00192DB9" w:rsidRDefault="00192DB9" w:rsidP="00192DB9">
      <w:pPr>
        <w:pStyle w:val="Heading3"/>
        <w:rPr>
          <w:rtl/>
          <w:lang w:bidi="en-GB"/>
        </w:rPr>
      </w:pPr>
      <w:bookmarkStart w:id="60" w:name="_Toc195183166"/>
      <w:bookmarkStart w:id="61" w:name="_Toc232178202"/>
      <w:r>
        <w:t>5.</w:t>
      </w:r>
      <w:r w:rsidR="00265C0E" w:rsidRPr="00265C0E">
        <w:t>2</w:t>
      </w:r>
      <w:r>
        <w:t>.</w:t>
      </w:r>
      <w:r w:rsidR="00C52DC2" w:rsidRPr="00C52DC2">
        <w:t>1</w:t>
      </w:r>
      <w:r w:rsidR="00363978" w:rsidRPr="00363978">
        <w:rPr>
          <w:rtl/>
        </w:rPr>
        <w:tab/>
        <w:t xml:space="preserve">التحويل بين وصلات </w:t>
      </w:r>
      <w:r w:rsidR="00FB05A0">
        <w:rPr>
          <w:rFonts w:hint="cs"/>
          <w:rtl/>
        </w:rPr>
        <w:t>الت</w:t>
      </w:r>
      <w:r w:rsidR="00363978" w:rsidRPr="00363978">
        <w:rPr>
          <w:rtl/>
        </w:rPr>
        <w:t>غذية</w:t>
      </w:r>
      <w:bookmarkEnd w:id="60"/>
      <w:bookmarkEnd w:id="61"/>
    </w:p>
    <w:p w14:paraId="5BE60C97" w14:textId="7986C858" w:rsidR="00363978" w:rsidRPr="00363978" w:rsidRDefault="00363978" w:rsidP="00BC4CBA">
      <w:pPr>
        <w:rPr>
          <w:rtl/>
          <w:lang w:bidi="en-GB"/>
        </w:rPr>
      </w:pPr>
      <w:r w:rsidRPr="00A77E91">
        <w:rPr>
          <w:rtl/>
        </w:rPr>
        <w:t>تحدد</w:t>
      </w:r>
      <w:r w:rsidR="006F7400" w:rsidRPr="00A77E91">
        <w:rPr>
          <w:rtl/>
        </w:rPr>
        <w:t xml:space="preserve"> و</w:t>
      </w:r>
      <w:r w:rsidRPr="00A77E91">
        <w:rPr>
          <w:rtl/>
        </w:rPr>
        <w:t xml:space="preserve">ظيفة التحكم في الشبكات غير الأرضية </w:t>
      </w:r>
      <w:r w:rsidR="00192DB9" w:rsidRPr="00A77E91">
        <w:t>(NTN Control function)</w:t>
      </w:r>
      <w:r w:rsidRPr="00A77E91">
        <w:rPr>
          <w:rtl/>
        </w:rPr>
        <w:t xml:space="preserve"> التوقيت الذي يُجرى فيه تبديل وصلة </w:t>
      </w:r>
      <w:r w:rsidR="00FB05A0">
        <w:rPr>
          <w:rFonts w:hint="cs"/>
          <w:rtl/>
        </w:rPr>
        <w:t xml:space="preserve">التغذية </w:t>
      </w:r>
      <w:r w:rsidRPr="00A77E91">
        <w:rPr>
          <w:rtl/>
        </w:rPr>
        <w:t xml:space="preserve">بين عقدتين </w:t>
      </w:r>
      <w:r w:rsidRPr="00A77E91">
        <w:t>B</w:t>
      </w:r>
      <w:r w:rsidRPr="00A77E91">
        <w:rPr>
          <w:rtl/>
        </w:rPr>
        <w:t xml:space="preserve"> متطورتين </w:t>
      </w:r>
      <w:r w:rsidR="00192DB9" w:rsidRPr="00A77E91">
        <w:t>(</w:t>
      </w:r>
      <w:proofErr w:type="spellStart"/>
      <w:r w:rsidR="00265C0E" w:rsidRPr="00A77E91">
        <w:t>eNB</w:t>
      </w:r>
      <w:proofErr w:type="spellEnd"/>
      <w:r w:rsidR="00192DB9" w:rsidRPr="00A77E91">
        <w:t>)</w:t>
      </w:r>
      <w:r w:rsidRPr="00A77E91">
        <w:rPr>
          <w:rtl/>
        </w:rPr>
        <w:t>.</w:t>
      </w:r>
      <w:r w:rsidR="006F7400" w:rsidRPr="00A77E91">
        <w:rPr>
          <w:rtl/>
        </w:rPr>
        <w:t xml:space="preserve"> و</w:t>
      </w:r>
      <w:r w:rsidRPr="00A77E91">
        <w:rPr>
          <w:rtl/>
        </w:rPr>
        <w:t>بالنسبة إلى معدات المستعملين منخفضة التعقيد</w:t>
      </w:r>
      <w:r w:rsidR="006F7400" w:rsidRPr="00A77E91">
        <w:rPr>
          <w:rtl/>
        </w:rPr>
        <w:t xml:space="preserve"> </w:t>
      </w:r>
      <w:r w:rsidR="00AC268C" w:rsidRPr="00A77E91">
        <w:rPr>
          <w:rtl/>
        </w:rPr>
        <w:t>ذات نطاق مخفَّض</w:t>
      </w:r>
      <w:r w:rsidRPr="00A77E91">
        <w:rPr>
          <w:rtl/>
        </w:rPr>
        <w:t xml:space="preserve"> </w:t>
      </w:r>
      <w:r w:rsidR="00192DB9" w:rsidRPr="00A77E91">
        <w:t>(BL)</w:t>
      </w:r>
      <w:r w:rsidR="006F7400" w:rsidRPr="00A77E91">
        <w:rPr>
          <w:rtl/>
        </w:rPr>
        <w:t xml:space="preserve"> و</w:t>
      </w:r>
      <w:r w:rsidRPr="00A77E91">
        <w:rPr>
          <w:rtl/>
        </w:rPr>
        <w:t>معدات المستعملين في</w:t>
      </w:r>
      <w:r w:rsidR="00283E04">
        <w:rPr>
          <w:rFonts w:hint="eastAsia"/>
          <w:rtl/>
        </w:rPr>
        <w:t> </w:t>
      </w:r>
      <w:r w:rsidRPr="00A77E91">
        <w:rPr>
          <w:rtl/>
        </w:rPr>
        <w:t xml:space="preserve">التغطية المعززة، يُنقل سياق معدات المستعمل أو معدات المستعملين المتأثرة بين العقدتين </w:t>
      </w:r>
      <w:r w:rsidRPr="00A77E91">
        <w:t>B</w:t>
      </w:r>
      <w:r w:rsidRPr="00A77E91">
        <w:rPr>
          <w:rtl/>
        </w:rPr>
        <w:t xml:space="preserve"> المتطورتين عند تبديل </w:t>
      </w:r>
      <w:r w:rsidR="00FB05A0" w:rsidRPr="00A77E91">
        <w:rPr>
          <w:rtl/>
        </w:rPr>
        <w:t xml:space="preserve">وصلة </w:t>
      </w:r>
      <w:r w:rsidR="00FB05A0">
        <w:rPr>
          <w:rFonts w:hint="cs"/>
          <w:rtl/>
        </w:rPr>
        <w:t xml:space="preserve">التغذية </w:t>
      </w:r>
      <w:r w:rsidRPr="00A77E91">
        <w:rPr>
          <w:rtl/>
        </w:rPr>
        <w:t xml:space="preserve">بواسطة تسليم قائم إما على السطح البيني </w:t>
      </w:r>
      <w:r w:rsidR="00E952DB" w:rsidRPr="00A77E91">
        <w:t>S</w:t>
      </w:r>
      <w:r w:rsidR="00C52DC2" w:rsidRPr="00A77E91">
        <w:t>1</w:t>
      </w:r>
      <w:r w:rsidRPr="00A77E91">
        <w:rPr>
          <w:rtl/>
        </w:rPr>
        <w:t xml:space="preserve"> أو على السطح البيني </w:t>
      </w:r>
      <w:r w:rsidR="00E952DB" w:rsidRPr="00A77E91">
        <w:t>X</w:t>
      </w:r>
      <w:r w:rsidR="00265C0E" w:rsidRPr="00A77E91">
        <w:t>2</w:t>
      </w:r>
      <w:r w:rsidRPr="00A77E91">
        <w:rPr>
          <w:rtl/>
        </w:rPr>
        <w:t>،</w:t>
      </w:r>
      <w:r w:rsidR="006F7400" w:rsidRPr="00A77E91">
        <w:rPr>
          <w:rtl/>
        </w:rPr>
        <w:t xml:space="preserve"> و</w:t>
      </w:r>
      <w:r w:rsidRPr="00A77E91">
        <w:rPr>
          <w:rtl/>
        </w:rPr>
        <w:t xml:space="preserve">يتوقف ذلك على تنفيذ العقدتين </w:t>
      </w:r>
      <w:r w:rsidRPr="00A77E91">
        <w:t>B</w:t>
      </w:r>
      <w:r w:rsidRPr="00A77E91">
        <w:rPr>
          <w:rtl/>
        </w:rPr>
        <w:t xml:space="preserve"> المتطورتين</w:t>
      </w:r>
      <w:r w:rsidR="006F7400" w:rsidRPr="00A77E91">
        <w:rPr>
          <w:rtl/>
        </w:rPr>
        <w:t xml:space="preserve"> و</w:t>
      </w:r>
      <w:r w:rsidRPr="00A77E91">
        <w:rPr>
          <w:rtl/>
        </w:rPr>
        <w:t>معلومات التشكيل التي تقدمها</w:t>
      </w:r>
      <w:r w:rsidR="006F7400" w:rsidRPr="00A77E91">
        <w:rPr>
          <w:rtl/>
        </w:rPr>
        <w:t xml:space="preserve"> و</w:t>
      </w:r>
      <w:r w:rsidRPr="00A77E91">
        <w:rPr>
          <w:rtl/>
        </w:rPr>
        <w:t>ظيفة التحكم في الشبكات غير الأرضية إليهما.</w:t>
      </w:r>
    </w:p>
    <w:p w14:paraId="1F726D6B" w14:textId="77777777" w:rsidR="006C646A" w:rsidRDefault="00192DB9" w:rsidP="00192DB9">
      <w:pPr>
        <w:pStyle w:val="Heading3"/>
        <w:rPr>
          <w:rtl/>
        </w:rPr>
      </w:pPr>
      <w:bookmarkStart w:id="62" w:name="_Toc232178203"/>
      <w:bookmarkStart w:id="63" w:name="_Toc195183167"/>
      <w:r>
        <w:lastRenderedPageBreak/>
        <w:t>6.</w:t>
      </w:r>
      <w:r w:rsidR="00265C0E" w:rsidRPr="00265C0E">
        <w:t>2</w:t>
      </w:r>
      <w:r>
        <w:t>.</w:t>
      </w:r>
      <w:r w:rsidR="00C52DC2" w:rsidRPr="00C52DC2">
        <w:t>1</w:t>
      </w:r>
      <w:r w:rsidR="00363978" w:rsidRPr="00363978">
        <w:rPr>
          <w:rtl/>
        </w:rPr>
        <w:tab/>
        <w:t>جوانب التشوير في السطوح البينية للشبكة</w:t>
      </w:r>
      <w:bookmarkEnd w:id="62"/>
      <w:bookmarkEnd w:id="63"/>
    </w:p>
    <w:p w14:paraId="323FA72F" w14:textId="4B011220" w:rsidR="00363978" w:rsidRPr="00192DB9" w:rsidRDefault="00363978" w:rsidP="00FB05A0">
      <w:pPr>
        <w:rPr>
          <w:spacing w:val="-3"/>
          <w:rtl/>
          <w:lang w:bidi="en-GB"/>
        </w:rPr>
      </w:pPr>
      <w:r w:rsidRPr="00192DB9">
        <w:rPr>
          <w:spacing w:val="-3"/>
          <w:rtl/>
        </w:rPr>
        <w:t xml:space="preserve">وتشير هوية الخلية في الشبكات غير الأرضية </w:t>
      </w:r>
      <w:r w:rsidR="003A2B36" w:rsidRPr="00192DB9">
        <w:rPr>
          <w:spacing w:val="-3"/>
        </w:rPr>
        <w:t>(NTN)</w:t>
      </w:r>
      <w:r w:rsidRPr="00192DB9">
        <w:rPr>
          <w:spacing w:val="-3"/>
          <w:rtl/>
        </w:rPr>
        <w:t xml:space="preserve"> إلى منطقة جغرافية ثابتة تُعرَّف بواسطة معرّف خلية معيَّن </w:t>
      </w:r>
      <w:r w:rsidR="00192DB9" w:rsidRPr="00192DB9">
        <w:rPr>
          <w:spacing w:val="-3"/>
        </w:rPr>
        <w:t>(Mapped Cell ID)</w:t>
      </w:r>
      <w:r w:rsidRPr="00192DB9">
        <w:rPr>
          <w:spacing w:val="-3"/>
          <w:rtl/>
        </w:rPr>
        <w:t>، أيا</w:t>
      </w:r>
      <w:r w:rsidR="00192DB9">
        <w:rPr>
          <w:rFonts w:hint="cs"/>
          <w:spacing w:val="-3"/>
          <w:rtl/>
        </w:rPr>
        <w:t xml:space="preserve">ً </w:t>
      </w:r>
      <w:r w:rsidRPr="00192DB9">
        <w:rPr>
          <w:spacing w:val="-3"/>
          <w:rtl/>
        </w:rPr>
        <w:t>كان مدار حمولة الشبكات غير الأرضية أو نوع</w:t>
      </w:r>
      <w:r w:rsidR="006F7400" w:rsidRPr="006F7400">
        <w:rPr>
          <w:spacing w:val="-3"/>
          <w:rtl/>
        </w:rPr>
        <w:t xml:space="preserve"> و</w:t>
      </w:r>
      <w:r w:rsidRPr="00192DB9">
        <w:rPr>
          <w:spacing w:val="-3"/>
          <w:rtl/>
        </w:rPr>
        <w:t>صلة الخدمة المستخدمة.</w:t>
      </w:r>
      <w:r w:rsidR="006F7400" w:rsidRPr="006F7400">
        <w:rPr>
          <w:spacing w:val="-3"/>
          <w:rtl/>
        </w:rPr>
        <w:t xml:space="preserve"> و</w:t>
      </w:r>
      <w:r w:rsidRPr="00192DB9">
        <w:rPr>
          <w:spacing w:val="-3"/>
          <w:rtl/>
        </w:rPr>
        <w:t>بالنسبة إلى معدات المستعملين منخفضة التعقيد</w:t>
      </w:r>
      <w:r w:rsidR="006F7400" w:rsidRPr="006F7400">
        <w:rPr>
          <w:spacing w:val="-3"/>
          <w:rtl/>
        </w:rPr>
        <w:t xml:space="preserve"> </w:t>
      </w:r>
      <w:r w:rsidR="00AC268C">
        <w:rPr>
          <w:spacing w:val="-3"/>
          <w:rtl/>
        </w:rPr>
        <w:t>ذات نطاق مخفَّض</w:t>
      </w:r>
      <w:r w:rsidRPr="00192DB9">
        <w:rPr>
          <w:spacing w:val="-3"/>
          <w:rtl/>
        </w:rPr>
        <w:t xml:space="preserve"> </w:t>
      </w:r>
      <w:r w:rsidR="00192DB9" w:rsidRPr="00192DB9">
        <w:rPr>
          <w:spacing w:val="-3"/>
        </w:rPr>
        <w:t>(BL)</w:t>
      </w:r>
      <w:r w:rsidRPr="00192DB9">
        <w:rPr>
          <w:spacing w:val="-3"/>
          <w:rtl/>
        </w:rPr>
        <w:t xml:space="preserve"> أو معدات المستعملين في التغطية المعززة، تتيح هوية الخلية المدرجة ضمن تعريف الهدف في رسائل التسليم تحديد الخلية المستهدفة </w:t>
      </w:r>
      <w:r w:rsidRPr="00925144">
        <w:rPr>
          <w:spacing w:val="-3"/>
          <w:rtl/>
        </w:rPr>
        <w:t>الصحيحة.</w:t>
      </w:r>
      <w:r w:rsidR="006F7400" w:rsidRPr="00925144">
        <w:rPr>
          <w:spacing w:val="-3"/>
          <w:rtl/>
        </w:rPr>
        <w:t xml:space="preserve"> و</w:t>
      </w:r>
      <w:r w:rsidRPr="00925144">
        <w:rPr>
          <w:spacing w:val="-3"/>
          <w:rtl/>
        </w:rPr>
        <w:t xml:space="preserve">يُشكَّل الربط بين معرّفات الخلايا المعيَّنة </w:t>
      </w:r>
      <w:r w:rsidR="00192DB9" w:rsidRPr="00925144">
        <w:rPr>
          <w:spacing w:val="-3"/>
        </w:rPr>
        <w:t>(Mapped Cell ID)</w:t>
      </w:r>
      <w:r w:rsidR="006F7400" w:rsidRPr="00925144">
        <w:rPr>
          <w:spacing w:val="-3"/>
          <w:rtl/>
        </w:rPr>
        <w:t xml:space="preserve"> و</w:t>
      </w:r>
      <w:r w:rsidRPr="00925144">
        <w:rPr>
          <w:spacing w:val="-3"/>
          <w:rtl/>
        </w:rPr>
        <w:t>المناطق الجغرافية في شبكة النفاذ الراديوي</w:t>
      </w:r>
      <w:r w:rsidR="00283E04" w:rsidRPr="00925144">
        <w:rPr>
          <w:rFonts w:hint="cs"/>
          <w:spacing w:val="-3"/>
          <w:rtl/>
        </w:rPr>
        <w:t> </w:t>
      </w:r>
      <w:r w:rsidR="002210D4" w:rsidRPr="00925144">
        <w:rPr>
          <w:spacing w:val="-3"/>
        </w:rPr>
        <w:t>(RAN)</w:t>
      </w:r>
      <w:r w:rsidR="006F7400" w:rsidRPr="00925144">
        <w:rPr>
          <w:spacing w:val="-3"/>
          <w:rtl/>
        </w:rPr>
        <w:t xml:space="preserve"> و</w:t>
      </w:r>
      <w:r w:rsidRPr="00925144">
        <w:rPr>
          <w:spacing w:val="-3"/>
          <w:rtl/>
        </w:rPr>
        <w:t>الشبكة الأساسية (كأن يكون مشكَّلاً مسبقاً تبعاً لسياسة المشغّل، أو مستنداً إلى التنفيذ).</w:t>
      </w:r>
      <w:r w:rsidR="006F7400" w:rsidRPr="00925144">
        <w:rPr>
          <w:spacing w:val="-3"/>
          <w:rtl/>
        </w:rPr>
        <w:t xml:space="preserve"> </w:t>
      </w:r>
      <w:r w:rsidR="00FB05A0" w:rsidRPr="00FB05A0">
        <w:rPr>
          <w:spacing w:val="-3"/>
          <w:rtl/>
        </w:rPr>
        <w:t>وبالنسبة إلى معدات مستعمل منخفضة التعقيد ذات نطاق مخفَّض، أو معدات مستعمل في التغطية المعززة، أو معدات مستعمل لإنترنت الأشياء ضيق النطاق تدعم نقل البيانات عبر ‏</w:t>
      </w:r>
      <w:r w:rsidR="00FB05A0" w:rsidRPr="00FB05A0">
        <w:rPr>
          <w:spacing w:val="-3"/>
        </w:rPr>
        <w:t>S1-U</w:t>
      </w:r>
      <w:r w:rsidR="00FB05A0" w:rsidRPr="00FB05A0">
        <w:rPr>
          <w:spacing w:val="-3"/>
          <w:rtl/>
        </w:rPr>
        <w:t xml:space="preserve">‏ أو تحسين النظام </w:t>
      </w:r>
      <w:proofErr w:type="spellStart"/>
      <w:r w:rsidR="00FB05A0" w:rsidRPr="00FB05A0">
        <w:rPr>
          <w:spacing w:val="-3"/>
          <w:rtl/>
        </w:rPr>
        <w:t>الرزمي</w:t>
      </w:r>
      <w:proofErr w:type="spellEnd"/>
      <w:r w:rsidR="00FB05A0" w:rsidRPr="00FB05A0">
        <w:rPr>
          <w:spacing w:val="-3"/>
          <w:rtl/>
        </w:rPr>
        <w:t xml:space="preserve"> المتطور لإنترنت الأشياء الخلوي في مستوى المستعمل، تكون العقدة ‏</w:t>
      </w:r>
      <w:r w:rsidR="00FB05A0" w:rsidRPr="00FB05A0">
        <w:rPr>
          <w:spacing w:val="-3"/>
        </w:rPr>
        <w:t>B</w:t>
      </w:r>
      <w:r w:rsidR="00FB05A0" w:rsidRPr="00FB05A0">
        <w:rPr>
          <w:spacing w:val="-3"/>
          <w:rtl/>
        </w:rPr>
        <w:t>‏ المتطورة مسؤولة عن إنشاء هوية الخلية المقابلة استناداً إلى معلومات موقع معدات المستعمل الواردة منها، إن توافرت. وقد تمكّن معلومات موقع معدات المستعمل كيان إدارة التنقل من تحديد ما إذا كان مسموحاً لمعدات المستعمل بالعمل في موقعها الحالي</w:t>
      </w:r>
      <w:r w:rsidR="00FB05A0" w:rsidRPr="00FB05A0">
        <w:rPr>
          <w:spacing w:val="-3"/>
        </w:rPr>
        <w:t>.</w:t>
      </w:r>
      <w:r w:rsidR="00FB05A0" w:rsidRPr="00FB05A0">
        <w:rPr>
          <w:spacing w:val="-3"/>
          <w:rtl/>
        </w:rPr>
        <w:t xml:space="preserve"> </w:t>
      </w:r>
      <w:r w:rsidR="006F7400" w:rsidRPr="006F7400">
        <w:rPr>
          <w:spacing w:val="-3"/>
          <w:rtl/>
        </w:rPr>
        <w:t>و</w:t>
      </w:r>
      <w:r w:rsidRPr="00192DB9">
        <w:rPr>
          <w:spacing w:val="-3"/>
          <w:rtl/>
        </w:rPr>
        <w:t>يجوز استخدام</w:t>
      </w:r>
      <w:r w:rsidR="00806354">
        <w:rPr>
          <w:rFonts w:hint="cs"/>
          <w:spacing w:val="-3"/>
          <w:rtl/>
        </w:rPr>
        <w:t> </w:t>
      </w:r>
      <w:r w:rsidRPr="00192DB9">
        <w:rPr>
          <w:spacing w:val="-3"/>
          <w:rtl/>
        </w:rPr>
        <w:t>التشكيل المسبق لمعرّفات خلايا معيَّنة خاصة للإشارة إلى مناطق تقع خارج بلد الشبكة العمومية للاتصالات المتنقلة البرية</w:t>
      </w:r>
      <w:r w:rsidR="00806354">
        <w:rPr>
          <w:rFonts w:hint="cs"/>
          <w:spacing w:val="-3"/>
          <w:rtl/>
        </w:rPr>
        <w:t> </w:t>
      </w:r>
      <w:r w:rsidR="002210D4" w:rsidRPr="00192DB9">
        <w:rPr>
          <w:spacing w:val="-3"/>
        </w:rPr>
        <w:t>(PLMN)</w:t>
      </w:r>
      <w:r w:rsidR="00806354">
        <w:rPr>
          <w:rFonts w:hint="cs"/>
          <w:spacing w:val="-3"/>
          <w:rtl/>
        </w:rPr>
        <w:t> </w:t>
      </w:r>
      <w:r w:rsidRPr="00192DB9">
        <w:rPr>
          <w:spacing w:val="-3"/>
          <w:rtl/>
        </w:rPr>
        <w:t>الخادمة.</w:t>
      </w:r>
    </w:p>
    <w:p w14:paraId="4EFD89B2" w14:textId="443E3D75" w:rsidR="00363978" w:rsidRPr="00942C16" w:rsidRDefault="00363978" w:rsidP="00BC4CBA">
      <w:pPr>
        <w:rPr>
          <w:spacing w:val="-4"/>
          <w:rtl/>
          <w:lang w:bidi="en-GB"/>
        </w:rPr>
      </w:pPr>
      <w:r w:rsidRPr="00942C16">
        <w:rPr>
          <w:spacing w:val="-4"/>
          <w:rtl/>
        </w:rPr>
        <w:t xml:space="preserve">وتبلّغ العقدة </w:t>
      </w:r>
      <w:r w:rsidRPr="00942C16">
        <w:rPr>
          <w:spacing w:val="-4"/>
        </w:rPr>
        <w:t>B</w:t>
      </w:r>
      <w:r w:rsidRPr="00942C16">
        <w:rPr>
          <w:spacing w:val="-4"/>
          <w:rtl/>
        </w:rPr>
        <w:t xml:space="preserve"> المتطورة </w:t>
      </w:r>
      <w:r w:rsidR="00192DB9" w:rsidRPr="00942C16">
        <w:rPr>
          <w:spacing w:val="-4"/>
        </w:rPr>
        <w:t>(</w:t>
      </w:r>
      <w:proofErr w:type="spellStart"/>
      <w:r w:rsidR="00265C0E" w:rsidRPr="00942C16">
        <w:rPr>
          <w:spacing w:val="-4"/>
        </w:rPr>
        <w:t>eNB</w:t>
      </w:r>
      <w:proofErr w:type="spellEnd"/>
      <w:r w:rsidR="00192DB9" w:rsidRPr="00942C16">
        <w:rPr>
          <w:spacing w:val="-4"/>
        </w:rPr>
        <w:t>)</w:t>
      </w:r>
      <w:r w:rsidRPr="00942C16">
        <w:rPr>
          <w:spacing w:val="-4"/>
          <w:rtl/>
        </w:rPr>
        <w:t xml:space="preserve"> كيان إدارة التنقل </w:t>
      </w:r>
      <w:r w:rsidR="00192DB9" w:rsidRPr="00942C16">
        <w:rPr>
          <w:spacing w:val="-4"/>
        </w:rPr>
        <w:t>(MME)</w:t>
      </w:r>
      <w:r w:rsidRPr="00942C16">
        <w:rPr>
          <w:spacing w:val="-4"/>
          <w:rtl/>
        </w:rPr>
        <w:t xml:space="preserve"> برمز أو رموز مناطق التتبع </w:t>
      </w:r>
      <w:r w:rsidR="002210D4" w:rsidRPr="00942C16">
        <w:rPr>
          <w:spacing w:val="-4"/>
        </w:rPr>
        <w:t>(TAC)</w:t>
      </w:r>
      <w:r w:rsidRPr="00942C16">
        <w:rPr>
          <w:spacing w:val="-4"/>
          <w:rtl/>
        </w:rPr>
        <w:t xml:space="preserve"> المبثوثة الخاصة بالشبكة العمومية للاتصالات المتنقلة البرية </w:t>
      </w:r>
      <w:r w:rsidR="002210D4" w:rsidRPr="00942C16">
        <w:rPr>
          <w:spacing w:val="-4"/>
        </w:rPr>
        <w:t>(PLMN)</w:t>
      </w:r>
      <w:r w:rsidRPr="00942C16">
        <w:rPr>
          <w:spacing w:val="-4"/>
          <w:rtl/>
        </w:rPr>
        <w:t xml:space="preserve"> المختارة.</w:t>
      </w:r>
      <w:r w:rsidR="006F7400" w:rsidRPr="00942C16">
        <w:rPr>
          <w:spacing w:val="-4"/>
          <w:rtl/>
        </w:rPr>
        <w:t xml:space="preserve"> و</w:t>
      </w:r>
      <w:r w:rsidRPr="00942C16">
        <w:rPr>
          <w:spacing w:val="-4"/>
          <w:rtl/>
        </w:rPr>
        <w:t xml:space="preserve">في حال كانت العقدة </w:t>
      </w:r>
      <w:r w:rsidRPr="00942C16">
        <w:rPr>
          <w:spacing w:val="-4"/>
        </w:rPr>
        <w:t>B</w:t>
      </w:r>
      <w:r w:rsidRPr="00942C16">
        <w:rPr>
          <w:spacing w:val="-4"/>
          <w:rtl/>
        </w:rPr>
        <w:t xml:space="preserve"> المتطورة </w:t>
      </w:r>
      <w:r w:rsidR="00192DB9" w:rsidRPr="00942C16">
        <w:rPr>
          <w:spacing w:val="-4"/>
        </w:rPr>
        <w:t>(</w:t>
      </w:r>
      <w:proofErr w:type="spellStart"/>
      <w:r w:rsidR="00265C0E" w:rsidRPr="00942C16">
        <w:rPr>
          <w:spacing w:val="-4"/>
        </w:rPr>
        <w:t>eNB</w:t>
      </w:r>
      <w:proofErr w:type="spellEnd"/>
      <w:r w:rsidR="00192DB9" w:rsidRPr="00942C16">
        <w:rPr>
          <w:spacing w:val="-4"/>
        </w:rPr>
        <w:t>)</w:t>
      </w:r>
      <w:r w:rsidRPr="00942C16">
        <w:rPr>
          <w:spacing w:val="-4"/>
          <w:rtl/>
        </w:rPr>
        <w:t xml:space="preserve"> تعرف معلومات موقع معدات المستعمل </w:t>
      </w:r>
      <w:r w:rsidR="00FE7D4C" w:rsidRPr="00942C16">
        <w:rPr>
          <w:spacing w:val="-4"/>
        </w:rPr>
        <w:t>(UE)</w:t>
      </w:r>
      <w:r w:rsidRPr="00942C16">
        <w:rPr>
          <w:spacing w:val="-4"/>
          <w:rtl/>
        </w:rPr>
        <w:t xml:space="preserve">، يجوز لها أن تحدد مؤشر منطقة التتبع </w:t>
      </w:r>
      <w:r w:rsidR="002210D4" w:rsidRPr="00942C16">
        <w:rPr>
          <w:spacing w:val="-4"/>
        </w:rPr>
        <w:t>(TAI)</w:t>
      </w:r>
      <w:r w:rsidRPr="00942C16">
        <w:rPr>
          <w:spacing w:val="-4"/>
          <w:rtl/>
        </w:rPr>
        <w:t xml:space="preserve"> الذي توجد فيه معدات المستعمل حالياً</w:t>
      </w:r>
      <w:r w:rsidR="006F7400" w:rsidRPr="00942C16">
        <w:rPr>
          <w:spacing w:val="-4"/>
          <w:rtl/>
        </w:rPr>
        <w:t xml:space="preserve"> و</w:t>
      </w:r>
      <w:r w:rsidRPr="00942C16">
        <w:rPr>
          <w:spacing w:val="-4"/>
          <w:rtl/>
        </w:rPr>
        <w:t>أن تقدم ذلك المؤشر إلى كيان إدارة التنقل</w:t>
      </w:r>
      <w:r w:rsidR="00942C16">
        <w:rPr>
          <w:rFonts w:hint="cs"/>
          <w:spacing w:val="-4"/>
          <w:rtl/>
        </w:rPr>
        <w:t> </w:t>
      </w:r>
      <w:r w:rsidR="00192DB9" w:rsidRPr="00942C16">
        <w:rPr>
          <w:spacing w:val="-4"/>
        </w:rPr>
        <w:t>(MME)</w:t>
      </w:r>
      <w:r w:rsidRPr="00942C16">
        <w:rPr>
          <w:spacing w:val="-4"/>
          <w:rtl/>
        </w:rPr>
        <w:t>.</w:t>
      </w:r>
    </w:p>
    <w:p w14:paraId="6F984069" w14:textId="73573CEB" w:rsidR="00363978" w:rsidRPr="00192DB9" w:rsidRDefault="00192DB9" w:rsidP="00192DB9">
      <w:pPr>
        <w:pStyle w:val="Heading3"/>
        <w:rPr>
          <w:rtl/>
          <w:lang w:bidi="en-GB"/>
        </w:rPr>
      </w:pPr>
      <w:bookmarkStart w:id="64" w:name="_Toc195183168"/>
      <w:bookmarkStart w:id="65" w:name="_Toc232178204"/>
      <w:r>
        <w:t>7.</w:t>
      </w:r>
      <w:r w:rsidR="00265C0E" w:rsidRPr="00265C0E">
        <w:t>2</w:t>
      </w:r>
      <w:r>
        <w:t>.</w:t>
      </w:r>
      <w:r w:rsidR="00C52DC2" w:rsidRPr="00C52DC2">
        <w:t>1</w:t>
      </w:r>
      <w:r w:rsidR="00363978" w:rsidRPr="00363978">
        <w:rPr>
          <w:rtl/>
        </w:rPr>
        <w:tab/>
        <w:t xml:space="preserve">اختيار/إعادة اختيار كيان إدارة التنقل </w:t>
      </w:r>
      <w:r w:rsidRPr="00192DB9">
        <w:t>(MME)</w:t>
      </w:r>
      <w:r w:rsidR="00363978" w:rsidRPr="00363978">
        <w:rPr>
          <w:rtl/>
        </w:rPr>
        <w:t xml:space="preserve"> بواسطة العقدة </w:t>
      </w:r>
      <w:r w:rsidR="00363978" w:rsidRPr="00363978">
        <w:t>B</w:t>
      </w:r>
      <w:r w:rsidR="00363978" w:rsidRPr="00363978">
        <w:rPr>
          <w:rtl/>
        </w:rPr>
        <w:t xml:space="preserve"> المتطورة </w:t>
      </w:r>
      <w:r w:rsidRPr="00192DB9">
        <w:t>(</w:t>
      </w:r>
      <w:proofErr w:type="spellStart"/>
      <w:r w:rsidR="00265C0E" w:rsidRPr="00265C0E">
        <w:t>eNB</w:t>
      </w:r>
      <w:proofErr w:type="spellEnd"/>
      <w:r w:rsidRPr="00192DB9">
        <w:t>)</w:t>
      </w:r>
      <w:bookmarkEnd w:id="64"/>
      <w:bookmarkEnd w:id="65"/>
    </w:p>
    <w:p w14:paraId="3EEBF8AD" w14:textId="675EF7E4" w:rsidR="00363978" w:rsidRPr="00942C16" w:rsidRDefault="00363978" w:rsidP="00BC4CBA">
      <w:pPr>
        <w:rPr>
          <w:spacing w:val="-4"/>
          <w:rtl/>
          <w:lang w:bidi="en-GB"/>
        </w:rPr>
      </w:pPr>
      <w:r w:rsidRPr="00942C16">
        <w:rPr>
          <w:spacing w:val="-4"/>
          <w:rtl/>
        </w:rPr>
        <w:t xml:space="preserve">بالنسبة إلى معدات مستعمل </w:t>
      </w:r>
      <w:r w:rsidR="00FE7D4C" w:rsidRPr="00942C16">
        <w:rPr>
          <w:spacing w:val="-4"/>
        </w:rPr>
        <w:t>(UE)</w:t>
      </w:r>
      <w:r w:rsidRPr="00942C16">
        <w:rPr>
          <w:spacing w:val="-4"/>
          <w:rtl/>
        </w:rPr>
        <w:t xml:space="preserve"> في حالة الاتصال بالتحكم في الموارد الراديوية </w:t>
      </w:r>
      <w:r w:rsidR="00192DB9" w:rsidRPr="00942C16">
        <w:rPr>
          <w:spacing w:val="-4"/>
        </w:rPr>
        <w:t>(RRC_CONNECTED)</w:t>
      </w:r>
      <w:r w:rsidRPr="00942C16">
        <w:rPr>
          <w:spacing w:val="-4"/>
          <w:rtl/>
        </w:rPr>
        <w:t>، عندما تكون العقدة</w:t>
      </w:r>
      <w:r w:rsidR="00192DB9" w:rsidRPr="00942C16">
        <w:rPr>
          <w:rFonts w:hint="eastAsia"/>
          <w:spacing w:val="-4"/>
          <w:rtl/>
        </w:rPr>
        <w:t> </w:t>
      </w:r>
      <w:r w:rsidRPr="00942C16">
        <w:rPr>
          <w:spacing w:val="-4"/>
        </w:rPr>
        <w:t>B</w:t>
      </w:r>
      <w:r w:rsidRPr="00942C16">
        <w:rPr>
          <w:spacing w:val="-4"/>
          <w:rtl/>
        </w:rPr>
        <w:t xml:space="preserve"> المتطورة </w:t>
      </w:r>
      <w:r w:rsidR="00192DB9" w:rsidRPr="00942C16">
        <w:rPr>
          <w:spacing w:val="-4"/>
        </w:rPr>
        <w:t>(</w:t>
      </w:r>
      <w:proofErr w:type="spellStart"/>
      <w:r w:rsidR="00265C0E" w:rsidRPr="00942C16">
        <w:rPr>
          <w:spacing w:val="-4"/>
        </w:rPr>
        <w:t>eNB</w:t>
      </w:r>
      <w:proofErr w:type="spellEnd"/>
      <w:r w:rsidR="00192DB9" w:rsidRPr="00942C16">
        <w:rPr>
          <w:spacing w:val="-4"/>
        </w:rPr>
        <w:t>)</w:t>
      </w:r>
      <w:r w:rsidRPr="00942C16">
        <w:rPr>
          <w:spacing w:val="-4"/>
          <w:rtl/>
        </w:rPr>
        <w:t xml:space="preserve"> مشكَّلة لضمان أن معدات المستعملين منخفضة التعقيد</w:t>
      </w:r>
      <w:r w:rsidR="006F7400" w:rsidRPr="00942C16">
        <w:rPr>
          <w:spacing w:val="-4"/>
          <w:rtl/>
        </w:rPr>
        <w:t xml:space="preserve"> </w:t>
      </w:r>
      <w:r w:rsidR="00AC268C" w:rsidRPr="00942C16">
        <w:rPr>
          <w:spacing w:val="-4"/>
          <w:rtl/>
        </w:rPr>
        <w:t>ذات نطاق مخفَّض</w:t>
      </w:r>
      <w:r w:rsidRPr="00942C16">
        <w:rPr>
          <w:spacing w:val="-4"/>
          <w:rtl/>
        </w:rPr>
        <w:t xml:space="preserve"> </w:t>
      </w:r>
      <w:r w:rsidR="00192DB9" w:rsidRPr="00942C16">
        <w:rPr>
          <w:spacing w:val="-4"/>
        </w:rPr>
        <w:t>(BL)</w:t>
      </w:r>
      <w:r w:rsidRPr="00942C16">
        <w:rPr>
          <w:spacing w:val="-4"/>
          <w:rtl/>
        </w:rPr>
        <w:t xml:space="preserve"> أو معدات المستعملين في التغطية المعززة تستخدم كيان إدارة تنقل </w:t>
      </w:r>
      <w:r w:rsidR="00192DB9" w:rsidRPr="00942C16">
        <w:rPr>
          <w:spacing w:val="-4"/>
        </w:rPr>
        <w:t>(MME)</w:t>
      </w:r>
      <w:r w:rsidRPr="00942C16">
        <w:rPr>
          <w:spacing w:val="-4"/>
          <w:rtl/>
        </w:rPr>
        <w:t xml:space="preserve"> يخدم البلد الذي توجد فيه معدات المستعمل.</w:t>
      </w:r>
      <w:r w:rsidR="006F7400" w:rsidRPr="00942C16">
        <w:rPr>
          <w:spacing w:val="-4"/>
          <w:rtl/>
        </w:rPr>
        <w:t xml:space="preserve"> و</w:t>
      </w:r>
      <w:r w:rsidRPr="00942C16">
        <w:rPr>
          <w:spacing w:val="-4"/>
          <w:rtl/>
        </w:rPr>
        <w:t xml:space="preserve">إذا اكتشفت العقدة </w:t>
      </w:r>
      <w:r w:rsidRPr="00942C16">
        <w:rPr>
          <w:spacing w:val="-4"/>
        </w:rPr>
        <w:t>B</w:t>
      </w:r>
      <w:r w:rsidRPr="00942C16">
        <w:rPr>
          <w:spacing w:val="-4"/>
          <w:rtl/>
        </w:rPr>
        <w:t xml:space="preserve"> المتطورة </w:t>
      </w:r>
      <w:r w:rsidR="00192DB9" w:rsidRPr="00942C16">
        <w:rPr>
          <w:spacing w:val="-4"/>
        </w:rPr>
        <w:t>(</w:t>
      </w:r>
      <w:proofErr w:type="spellStart"/>
      <w:r w:rsidR="00265C0E" w:rsidRPr="00942C16">
        <w:rPr>
          <w:spacing w:val="-4"/>
        </w:rPr>
        <w:t>eNB</w:t>
      </w:r>
      <w:proofErr w:type="spellEnd"/>
      <w:r w:rsidR="00192DB9" w:rsidRPr="00942C16">
        <w:rPr>
          <w:spacing w:val="-4"/>
        </w:rPr>
        <w:t>)</w:t>
      </w:r>
      <w:r w:rsidRPr="00942C16">
        <w:rPr>
          <w:spacing w:val="-4"/>
          <w:rtl/>
        </w:rPr>
        <w:t xml:space="preserve"> أن معدات مستعملين منخفضة التعقيد</w:t>
      </w:r>
      <w:r w:rsidR="006F7400" w:rsidRPr="00942C16">
        <w:rPr>
          <w:spacing w:val="-4"/>
          <w:rtl/>
        </w:rPr>
        <w:t xml:space="preserve"> </w:t>
      </w:r>
      <w:r w:rsidR="00AC268C" w:rsidRPr="00942C16">
        <w:rPr>
          <w:spacing w:val="-4"/>
          <w:rtl/>
        </w:rPr>
        <w:t>ذات نطاق مخفَّض</w:t>
      </w:r>
      <w:r w:rsidRPr="00942C16">
        <w:rPr>
          <w:spacing w:val="-4"/>
          <w:rtl/>
        </w:rPr>
        <w:t xml:space="preserve"> </w:t>
      </w:r>
      <w:r w:rsidR="00192DB9" w:rsidRPr="00942C16">
        <w:rPr>
          <w:spacing w:val="-4"/>
        </w:rPr>
        <w:t>(BL)</w:t>
      </w:r>
      <w:r w:rsidRPr="00942C16">
        <w:rPr>
          <w:spacing w:val="-4"/>
          <w:rtl/>
        </w:rPr>
        <w:t xml:space="preserve"> أو معدات مستعملين في التغطية المعززة توجد في بلد مختلف عن البلد الذي يخدمه كيان إدارة التنقل الخادم، فينبغي لها أن تنفذ تسليماً قائماً على السطح البيني </w:t>
      </w:r>
      <w:r w:rsidR="00E952DB" w:rsidRPr="00942C16">
        <w:rPr>
          <w:spacing w:val="-4"/>
        </w:rPr>
        <w:t>S</w:t>
      </w:r>
      <w:r w:rsidR="00C52DC2" w:rsidRPr="00942C16">
        <w:rPr>
          <w:spacing w:val="-4"/>
        </w:rPr>
        <w:t>1</w:t>
      </w:r>
      <w:r w:rsidRPr="00942C16">
        <w:rPr>
          <w:spacing w:val="-4"/>
          <w:rtl/>
        </w:rPr>
        <w:t xml:space="preserve"> للتحول إلى كيان إدارة تنقل مناسب، أو</w:t>
      </w:r>
      <w:r w:rsidR="00942C16">
        <w:rPr>
          <w:rFonts w:hint="cs"/>
          <w:spacing w:val="-4"/>
          <w:rtl/>
        </w:rPr>
        <w:t> </w:t>
      </w:r>
      <w:r w:rsidRPr="00942C16">
        <w:rPr>
          <w:spacing w:val="-4"/>
          <w:rtl/>
        </w:rPr>
        <w:t>أن تشرع في إجراء طلب تحرير سياق معدات المستعمل تجاه كيان إدارة التنقل الخادم،</w:t>
      </w:r>
      <w:r w:rsidR="006F7400" w:rsidRPr="00942C16">
        <w:rPr>
          <w:spacing w:val="-4"/>
          <w:rtl/>
        </w:rPr>
        <w:t xml:space="preserve"> و</w:t>
      </w:r>
      <w:r w:rsidRPr="00942C16">
        <w:rPr>
          <w:spacing w:val="-4"/>
          <w:rtl/>
        </w:rPr>
        <w:t>في هذه الحالة يجوز لكيان إدارة التنقل أن يقرر فصل معدات المستعمل.</w:t>
      </w:r>
    </w:p>
    <w:p w14:paraId="7DAFDA7D" w14:textId="5A69E650" w:rsidR="00363978" w:rsidRPr="00363978" w:rsidRDefault="00363978" w:rsidP="00BC4CBA">
      <w:pPr>
        <w:rPr>
          <w:rtl/>
          <w:lang w:bidi="en-GB"/>
        </w:rPr>
      </w:pPr>
      <w:r w:rsidRPr="00363978">
        <w:rPr>
          <w:rtl/>
        </w:rPr>
        <w:t xml:space="preserve">وبالنسبة إلى معدات مستعمل إنترنت الأشياء ضيق النطاق </w:t>
      </w:r>
      <w:r w:rsidR="00192DB9" w:rsidRPr="00192DB9">
        <w:t>(NB-IoT UE)</w:t>
      </w:r>
      <w:r w:rsidRPr="00363978">
        <w:rPr>
          <w:rtl/>
        </w:rPr>
        <w:t xml:space="preserve"> في حالة الاتصال بالتحكم في الموارد الراديوية </w:t>
      </w:r>
      <w:r w:rsidR="00192DB9" w:rsidRPr="00192DB9">
        <w:t>(RRC_CONNECTED)</w:t>
      </w:r>
      <w:r w:rsidRPr="00363978">
        <w:rPr>
          <w:rtl/>
        </w:rPr>
        <w:t xml:space="preserve">، عندما تكون العقدة </w:t>
      </w:r>
      <w:r w:rsidRPr="00363978">
        <w:t>B</w:t>
      </w:r>
      <w:r w:rsidRPr="00363978">
        <w:rPr>
          <w:rtl/>
        </w:rPr>
        <w:t xml:space="preserve"> المتطورة </w:t>
      </w:r>
      <w:r w:rsidR="00192DB9" w:rsidRPr="00192DB9">
        <w:t>(</w:t>
      </w:r>
      <w:proofErr w:type="spellStart"/>
      <w:r w:rsidR="00265C0E" w:rsidRPr="00265C0E">
        <w:t>eNB</w:t>
      </w:r>
      <w:proofErr w:type="spellEnd"/>
      <w:r w:rsidR="00192DB9" w:rsidRPr="00192DB9">
        <w:t>)</w:t>
      </w:r>
      <w:r w:rsidRPr="00363978">
        <w:rPr>
          <w:rtl/>
        </w:rPr>
        <w:t xml:space="preserve"> مشكَّلة لضمان أن معدات مستعمل إنترنت الأشياء ضيق النطاق تستخدم كيان إدارة تنقل </w:t>
      </w:r>
      <w:r w:rsidR="00192DB9" w:rsidRPr="00192DB9">
        <w:t>(MME)</w:t>
      </w:r>
      <w:r w:rsidRPr="00363978">
        <w:rPr>
          <w:rtl/>
        </w:rPr>
        <w:t xml:space="preserve"> يخدم البلد الذي توجد فيه معدات المستعمل.</w:t>
      </w:r>
      <w:r w:rsidR="006F7400" w:rsidRPr="006F7400">
        <w:rPr>
          <w:rtl/>
        </w:rPr>
        <w:t xml:space="preserve"> و</w:t>
      </w:r>
      <w:r w:rsidRPr="00363978">
        <w:rPr>
          <w:rtl/>
        </w:rPr>
        <w:t xml:space="preserve">إذا اكتشفت العقدة </w:t>
      </w:r>
      <w:r w:rsidRPr="00363978">
        <w:t>B</w:t>
      </w:r>
      <w:r w:rsidRPr="00363978">
        <w:rPr>
          <w:rtl/>
        </w:rPr>
        <w:t xml:space="preserve"> المتطورة </w:t>
      </w:r>
      <w:r w:rsidR="00192DB9" w:rsidRPr="00192DB9">
        <w:t>(</w:t>
      </w:r>
      <w:proofErr w:type="spellStart"/>
      <w:r w:rsidR="00265C0E" w:rsidRPr="00265C0E">
        <w:t>eNB</w:t>
      </w:r>
      <w:proofErr w:type="spellEnd"/>
      <w:r w:rsidR="00192DB9" w:rsidRPr="00192DB9">
        <w:t>)</w:t>
      </w:r>
      <w:r w:rsidRPr="00363978">
        <w:rPr>
          <w:rtl/>
        </w:rPr>
        <w:t xml:space="preserve"> أن معدات المستعمل توجد في بلد مختلف عن البلد الذي يخدمه كيان إدارة التنقل الخادم، فينبغي لها أن تشرع في إجراء طلب تحرير سياق معدات المستعمل تجاه كيان إدارة التنقل الخادم،</w:t>
      </w:r>
      <w:r w:rsidR="006F7400" w:rsidRPr="006F7400">
        <w:rPr>
          <w:rtl/>
        </w:rPr>
        <w:t xml:space="preserve"> و</w:t>
      </w:r>
      <w:r w:rsidRPr="00363978">
        <w:rPr>
          <w:rtl/>
        </w:rPr>
        <w:t>في هذه الحالة يجوز لكيان إدارة التنقل أن يقرر فصل معدات المستعمل.</w:t>
      </w:r>
    </w:p>
    <w:p w14:paraId="5E5DDEDA" w14:textId="26903F41" w:rsidR="00363978" w:rsidRPr="00192DB9" w:rsidRDefault="00192DB9" w:rsidP="00192DB9">
      <w:pPr>
        <w:pStyle w:val="Heading3"/>
        <w:rPr>
          <w:rtl/>
          <w:lang w:bidi="en-GB"/>
        </w:rPr>
      </w:pPr>
      <w:bookmarkStart w:id="66" w:name="_Toc195183169"/>
      <w:bookmarkStart w:id="67" w:name="_Toc232178205"/>
      <w:r>
        <w:t>8.</w:t>
      </w:r>
      <w:r w:rsidR="00265C0E" w:rsidRPr="00265C0E">
        <w:t>2</w:t>
      </w:r>
      <w:r>
        <w:t>.</w:t>
      </w:r>
      <w:r w:rsidR="00C52DC2" w:rsidRPr="00C52DC2">
        <w:t>1</w:t>
      </w:r>
      <w:r w:rsidR="00363978" w:rsidRPr="00363978">
        <w:rPr>
          <w:rtl/>
        </w:rPr>
        <w:tab/>
        <w:t>التحقق من موقع معدات المستعمل</w:t>
      </w:r>
      <w:bookmarkEnd w:id="66"/>
      <w:bookmarkEnd w:id="67"/>
    </w:p>
    <w:p w14:paraId="523B2B55" w14:textId="6157673D" w:rsidR="00363978" w:rsidRPr="00192DB9" w:rsidRDefault="00363978" w:rsidP="00BC4CBA">
      <w:pPr>
        <w:rPr>
          <w:spacing w:val="-2"/>
          <w:rtl/>
          <w:lang w:bidi="en-GB"/>
        </w:rPr>
      </w:pPr>
      <w:r w:rsidRPr="00192DB9">
        <w:rPr>
          <w:spacing w:val="-2"/>
          <w:rtl/>
        </w:rPr>
        <w:t>قد يلزم الشبكة،</w:t>
      </w:r>
      <w:r w:rsidR="006F7400" w:rsidRPr="006F7400">
        <w:rPr>
          <w:spacing w:val="-2"/>
          <w:rtl/>
        </w:rPr>
        <w:t xml:space="preserve"> </w:t>
      </w:r>
      <w:r w:rsidR="00D10185">
        <w:rPr>
          <w:spacing w:val="-2"/>
          <w:rtl/>
        </w:rPr>
        <w:t xml:space="preserve">وفقاً </w:t>
      </w:r>
      <w:r w:rsidRPr="00192DB9">
        <w:rPr>
          <w:spacing w:val="-2"/>
          <w:rtl/>
        </w:rPr>
        <w:t xml:space="preserve">للمتطلبات التنظيمية، أن تنفذ شرط السماح للشبكة العمومية للاتصالات المتنقلة البرية </w:t>
      </w:r>
      <w:r w:rsidR="002210D4" w:rsidRPr="00192DB9">
        <w:rPr>
          <w:spacing w:val="-2"/>
        </w:rPr>
        <w:t>(PLMN)</w:t>
      </w:r>
      <w:r w:rsidRPr="00192DB9">
        <w:rPr>
          <w:spacing w:val="-2"/>
          <w:rtl/>
        </w:rPr>
        <w:t xml:space="preserve"> التي تختارها معدات المستعمل </w:t>
      </w:r>
      <w:r w:rsidR="00FE7D4C" w:rsidRPr="00FE7D4C">
        <w:rPr>
          <w:spacing w:val="-2"/>
        </w:rPr>
        <w:t>(UE)</w:t>
      </w:r>
      <w:r w:rsidRPr="00192DB9">
        <w:rPr>
          <w:spacing w:val="-2"/>
          <w:rtl/>
        </w:rPr>
        <w:t xml:space="preserve"> بالعمل في الموقع الجغرافي الذي توجد فيه معدات المستعمل.</w:t>
      </w:r>
      <w:r w:rsidR="006F7400" w:rsidRPr="006F7400">
        <w:rPr>
          <w:spacing w:val="-2"/>
          <w:rtl/>
        </w:rPr>
        <w:t xml:space="preserve"> و</w:t>
      </w:r>
      <w:r w:rsidRPr="00192DB9">
        <w:rPr>
          <w:spacing w:val="-2"/>
          <w:rtl/>
        </w:rPr>
        <w:t xml:space="preserve">لهذا الغرض، يجوز لكيان إدارة التنقل </w:t>
      </w:r>
      <w:r w:rsidR="00192DB9" w:rsidRPr="00192DB9">
        <w:rPr>
          <w:spacing w:val="-2"/>
        </w:rPr>
        <w:t>(MME)</w:t>
      </w:r>
      <w:r w:rsidRPr="00192DB9">
        <w:rPr>
          <w:spacing w:val="-2"/>
          <w:rtl/>
        </w:rPr>
        <w:t xml:space="preserve"> أن يستدعي إجراء معلومات موقع معدات المستعمل </w:t>
      </w:r>
      <w:r w:rsidR="002210D4" w:rsidRPr="00192DB9">
        <w:rPr>
          <w:spacing w:val="-2"/>
        </w:rPr>
        <w:t>(ULI)</w:t>
      </w:r>
      <w:r w:rsidRPr="00192DB9">
        <w:rPr>
          <w:spacing w:val="-2"/>
          <w:rtl/>
        </w:rPr>
        <w:t xml:space="preserve"> أثناء إجراءات إدارة التنقل</w:t>
      </w:r>
      <w:r w:rsidR="006F7400" w:rsidRPr="006F7400">
        <w:rPr>
          <w:spacing w:val="-2"/>
          <w:rtl/>
        </w:rPr>
        <w:t xml:space="preserve"> و</w:t>
      </w:r>
      <w:r w:rsidRPr="00192DB9">
        <w:rPr>
          <w:spacing w:val="-2"/>
          <w:rtl/>
        </w:rPr>
        <w:t>إدارة الجلسات، من أجل تحديد موقع معدات المستعمل.</w:t>
      </w:r>
      <w:r w:rsidR="006F7400" w:rsidRPr="006F7400">
        <w:rPr>
          <w:spacing w:val="-2"/>
          <w:rtl/>
        </w:rPr>
        <w:t xml:space="preserve"> و</w:t>
      </w:r>
      <w:r w:rsidRPr="00192DB9">
        <w:rPr>
          <w:spacing w:val="-2"/>
          <w:rtl/>
        </w:rPr>
        <w:t xml:space="preserve">إذا تمكن كيان إدارة التنقل </w:t>
      </w:r>
      <w:r w:rsidR="00192DB9" w:rsidRPr="00192DB9">
        <w:rPr>
          <w:spacing w:val="-2"/>
        </w:rPr>
        <w:t>(MME)</w:t>
      </w:r>
      <w:r w:rsidRPr="00192DB9">
        <w:rPr>
          <w:spacing w:val="-2"/>
          <w:rtl/>
        </w:rPr>
        <w:t xml:space="preserve"> من أن يحدد، بدقة كافية، أن الشبكة غير مسموح لها بالعمل في موقع معدات المستعمل، جاز له أن يرفض معدات المستعمل</w:t>
      </w:r>
      <w:r w:rsidR="006F7400" w:rsidRPr="006F7400">
        <w:rPr>
          <w:spacing w:val="-2"/>
          <w:rtl/>
        </w:rPr>
        <w:t xml:space="preserve"> و</w:t>
      </w:r>
      <w:r w:rsidRPr="00192DB9">
        <w:rPr>
          <w:spacing w:val="-2"/>
          <w:rtl/>
        </w:rPr>
        <w:t>/أو يفصلها عن الشبكة.</w:t>
      </w:r>
    </w:p>
    <w:p w14:paraId="42FA496D" w14:textId="3C9F2860" w:rsidR="00363978" w:rsidRPr="00192DB9" w:rsidRDefault="00192DB9" w:rsidP="00192DB9">
      <w:pPr>
        <w:pStyle w:val="Heading3"/>
        <w:rPr>
          <w:rtl/>
          <w:lang w:bidi="en-GB"/>
        </w:rPr>
      </w:pPr>
      <w:bookmarkStart w:id="68" w:name="_Toc195183170"/>
      <w:bookmarkStart w:id="69" w:name="_Toc232178206"/>
      <w:r>
        <w:lastRenderedPageBreak/>
        <w:t>9.</w:t>
      </w:r>
      <w:r w:rsidR="00265C0E" w:rsidRPr="00265C0E">
        <w:t>2</w:t>
      </w:r>
      <w:r>
        <w:t>.</w:t>
      </w:r>
      <w:r w:rsidR="00C52DC2" w:rsidRPr="00C52DC2">
        <w:t>1</w:t>
      </w:r>
      <w:r w:rsidR="00363978" w:rsidRPr="00363978">
        <w:rPr>
          <w:rtl/>
        </w:rPr>
        <w:tab/>
        <w:t xml:space="preserve">دعم شبكة </w:t>
      </w:r>
      <w:r w:rsidR="00FB05A0">
        <w:rPr>
          <w:rtl/>
        </w:rPr>
        <w:t>النفاذ الراديوي للأرض الشامل المتطور</w:t>
      </w:r>
      <w:r w:rsidR="00363978" w:rsidRPr="00363978">
        <w:rPr>
          <w:rtl/>
        </w:rPr>
        <w:t xml:space="preserve"> </w:t>
      </w:r>
      <w:r w:rsidR="00FE7D4C" w:rsidRPr="00FE7D4C">
        <w:t>(</w:t>
      </w:r>
      <w:r w:rsidR="006B4774" w:rsidRPr="006B4774">
        <w:t>E-UTRA</w:t>
      </w:r>
      <w:r w:rsidR="00265C0E" w:rsidRPr="00265C0E">
        <w:t>N</w:t>
      </w:r>
      <w:r w:rsidR="00FE7D4C" w:rsidRPr="00FE7D4C">
        <w:t>)</w:t>
      </w:r>
      <w:bookmarkEnd w:id="68"/>
      <w:bookmarkEnd w:id="69"/>
    </w:p>
    <w:p w14:paraId="16DFA381" w14:textId="45946B4D" w:rsidR="00363978" w:rsidRPr="00363978" w:rsidRDefault="00363978" w:rsidP="00BC4CBA">
      <w:pPr>
        <w:rPr>
          <w:rtl/>
          <w:lang w:bidi="en-GB"/>
        </w:rPr>
      </w:pPr>
      <w:r w:rsidRPr="00363978">
        <w:rPr>
          <w:rtl/>
        </w:rPr>
        <w:t xml:space="preserve">بالنسبة إلى السطحين البينيين </w:t>
      </w:r>
      <w:r w:rsidR="00E952DB" w:rsidRPr="00E952DB">
        <w:t>S</w:t>
      </w:r>
      <w:r w:rsidR="00C52DC2" w:rsidRPr="00C52DC2">
        <w:t>1</w:t>
      </w:r>
      <w:r w:rsidR="006F7400" w:rsidRPr="006F7400">
        <w:rPr>
          <w:rtl/>
        </w:rPr>
        <w:t xml:space="preserve"> و</w:t>
      </w:r>
      <w:r w:rsidR="00E952DB" w:rsidRPr="00E952DB">
        <w:t>X</w:t>
      </w:r>
      <w:r w:rsidR="00265C0E" w:rsidRPr="00265C0E">
        <w:t>2</w:t>
      </w:r>
      <w:r w:rsidRPr="00363978">
        <w:rPr>
          <w:rtl/>
        </w:rPr>
        <w:t xml:space="preserve">، تتيح نقاط الترميز في عنصر معلومات قيود تكنولوجيا النفاذ الراديوي </w:t>
      </w:r>
      <w:r w:rsidR="00192DB9" w:rsidRPr="00192DB9">
        <w:t>(RAT</w:t>
      </w:r>
      <w:r w:rsidR="00164CF9">
        <w:t> </w:t>
      </w:r>
      <w:r w:rsidR="00192DB9" w:rsidRPr="00192DB9">
        <w:t>Restriction</w:t>
      </w:r>
      <w:r w:rsidR="00164CF9">
        <w:t> </w:t>
      </w:r>
      <w:r w:rsidR="00192DB9" w:rsidRPr="00192DB9">
        <w:t>Information IE)</w:t>
      </w:r>
      <w:r w:rsidR="00B36A6F">
        <w:rPr>
          <w:rFonts w:hint="cs"/>
          <w:rtl/>
        </w:rPr>
        <w:t xml:space="preserve"> (</w:t>
      </w:r>
      <w:r w:rsidRPr="00363978">
        <w:rPr>
          <w:rtl/>
        </w:rPr>
        <w:t>ضمن قائمة قيود التسليم</w:t>
      </w:r>
      <w:r w:rsidR="00B36A6F">
        <w:rPr>
          <w:rFonts w:hint="cs"/>
          <w:rtl/>
        </w:rPr>
        <w:t>)</w:t>
      </w:r>
      <w:r w:rsidRPr="00363978">
        <w:rPr>
          <w:rtl/>
        </w:rPr>
        <w:t xml:space="preserve"> اختيار أنواع مختلفة من </w:t>
      </w:r>
      <w:proofErr w:type="spellStart"/>
      <w:r w:rsidRPr="00363978">
        <w:rPr>
          <w:rtl/>
        </w:rPr>
        <w:t>الكوكبات</w:t>
      </w:r>
      <w:proofErr w:type="spellEnd"/>
      <w:r w:rsidRPr="00363978">
        <w:rPr>
          <w:rtl/>
        </w:rPr>
        <w:t>،</w:t>
      </w:r>
      <w:r w:rsidR="006F7400" w:rsidRPr="006F7400">
        <w:rPr>
          <w:rtl/>
        </w:rPr>
        <w:t xml:space="preserve"> و</w:t>
      </w:r>
      <w:r w:rsidRPr="00363978">
        <w:rPr>
          <w:rtl/>
        </w:rPr>
        <w:t>هي</w:t>
      </w:r>
      <w:r w:rsidR="00B36A6F">
        <w:rPr>
          <w:rFonts w:hint="cs"/>
          <w:rtl/>
        </w:rPr>
        <w:t xml:space="preserve"> "</w:t>
      </w:r>
      <w:r w:rsidRPr="00363978">
        <w:rPr>
          <w:rtl/>
        </w:rPr>
        <w:t xml:space="preserve">المدار الأرضي المنخفض </w:t>
      </w:r>
      <w:r w:rsidR="003A2B36" w:rsidRPr="003A2B36">
        <w:t>(LEO)</w:t>
      </w:r>
      <w:r w:rsidR="00B36A6F">
        <w:rPr>
          <w:rFonts w:hint="cs"/>
          <w:rtl/>
        </w:rPr>
        <w:t>"</w:t>
      </w:r>
      <w:r w:rsidR="006F7400" w:rsidRPr="006F7400">
        <w:rPr>
          <w:rtl/>
        </w:rPr>
        <w:t xml:space="preserve"> و</w:t>
      </w:r>
      <w:r w:rsidR="00B36A6F">
        <w:rPr>
          <w:rFonts w:hint="cs"/>
          <w:rtl/>
        </w:rPr>
        <w:t>"</w:t>
      </w:r>
      <w:r w:rsidRPr="00363978">
        <w:rPr>
          <w:rtl/>
        </w:rPr>
        <w:t xml:space="preserve">المدار الأرضي المتوسط </w:t>
      </w:r>
      <w:r w:rsidR="003A2B36" w:rsidRPr="003A2B36">
        <w:t>(MEO)</w:t>
      </w:r>
      <w:r w:rsidR="00B36A6F">
        <w:rPr>
          <w:rFonts w:hint="cs"/>
          <w:rtl/>
        </w:rPr>
        <w:t>"</w:t>
      </w:r>
      <w:r w:rsidR="006F7400" w:rsidRPr="006F7400">
        <w:rPr>
          <w:rtl/>
        </w:rPr>
        <w:t xml:space="preserve"> و</w:t>
      </w:r>
      <w:r w:rsidR="00B36A6F">
        <w:rPr>
          <w:rFonts w:hint="cs"/>
          <w:rtl/>
        </w:rPr>
        <w:t>"</w:t>
      </w:r>
      <w:r w:rsidRPr="00363978">
        <w:rPr>
          <w:rtl/>
        </w:rPr>
        <w:t xml:space="preserve">المدار المستقر بالنسبة إلى الأرض </w:t>
      </w:r>
      <w:r w:rsidR="00192DB9" w:rsidRPr="00192DB9">
        <w:t>(GEO)</w:t>
      </w:r>
      <w:r w:rsidR="00B36A6F">
        <w:rPr>
          <w:rFonts w:hint="cs"/>
          <w:rtl/>
        </w:rPr>
        <w:t>"</w:t>
      </w:r>
      <w:r w:rsidR="006F7400" w:rsidRPr="006F7400">
        <w:rPr>
          <w:rtl/>
        </w:rPr>
        <w:t xml:space="preserve"> و</w:t>
      </w:r>
      <w:r w:rsidR="00B36A6F">
        <w:rPr>
          <w:rFonts w:hint="cs"/>
          <w:rtl/>
        </w:rPr>
        <w:t>"</w:t>
      </w:r>
      <w:r w:rsidRPr="00363978">
        <w:rPr>
          <w:rtl/>
        </w:rPr>
        <w:t xml:space="preserve">أنواع </w:t>
      </w:r>
      <w:proofErr w:type="spellStart"/>
      <w:r w:rsidRPr="00363978">
        <w:rPr>
          <w:rtl/>
        </w:rPr>
        <w:t>السواتل</w:t>
      </w:r>
      <w:proofErr w:type="spellEnd"/>
      <w:r w:rsidRPr="00363978">
        <w:rPr>
          <w:rtl/>
        </w:rPr>
        <w:t xml:space="preserve"> الأخرى </w:t>
      </w:r>
      <w:r w:rsidR="00192DB9" w:rsidRPr="00192DB9">
        <w:t>(OTHERSAT)</w:t>
      </w:r>
      <w:r w:rsidR="00B36A6F">
        <w:rPr>
          <w:rFonts w:hint="cs"/>
          <w:rtl/>
        </w:rPr>
        <w:t>"</w:t>
      </w:r>
      <w:r w:rsidRPr="00363978">
        <w:rPr>
          <w:rtl/>
        </w:rPr>
        <w:t xml:space="preserve"> لأغراض النفاذ </w:t>
      </w:r>
      <w:proofErr w:type="spellStart"/>
      <w:r w:rsidRPr="00363978">
        <w:rPr>
          <w:rtl/>
        </w:rPr>
        <w:t>الساتلي</w:t>
      </w:r>
      <w:proofErr w:type="spellEnd"/>
      <w:r w:rsidRPr="00363978">
        <w:rPr>
          <w:rtl/>
        </w:rPr>
        <w:t>.</w:t>
      </w:r>
    </w:p>
    <w:p w14:paraId="1C905B97" w14:textId="116F8843" w:rsidR="00363978" w:rsidRPr="00363978" w:rsidRDefault="00363978" w:rsidP="00BC4CBA">
      <w:pPr>
        <w:rPr>
          <w:rtl/>
          <w:lang w:bidi="en-GB"/>
        </w:rPr>
      </w:pPr>
      <w:r w:rsidRPr="00363978">
        <w:rPr>
          <w:rtl/>
        </w:rPr>
        <w:t xml:space="preserve">بالنسبة إلى السطح البيني </w:t>
      </w:r>
      <w:r w:rsidR="00E952DB" w:rsidRPr="00E952DB">
        <w:t>S</w:t>
      </w:r>
      <w:r w:rsidR="00C52DC2" w:rsidRPr="00C52DC2">
        <w:t>1</w:t>
      </w:r>
      <w:r w:rsidRPr="00363978">
        <w:rPr>
          <w:rtl/>
        </w:rPr>
        <w:t xml:space="preserve">، تُضاف نقاط ترميز إضافية إلى عنصر معلومات نوع تكنولوجيا النفاذ الراديوي </w:t>
      </w:r>
      <w:r w:rsidR="00192DB9" w:rsidRPr="00192DB9">
        <w:t>(RAT Type IE)</w:t>
      </w:r>
      <w:r w:rsidRPr="00363978">
        <w:rPr>
          <w:rtl/>
        </w:rPr>
        <w:t xml:space="preserve"> المرتبط برمز منطقة التتبع </w:t>
      </w:r>
      <w:r w:rsidR="002210D4" w:rsidRPr="002210D4">
        <w:t>(TAC)</w:t>
      </w:r>
      <w:r w:rsidRPr="00363978">
        <w:rPr>
          <w:rtl/>
        </w:rPr>
        <w:t>،</w:t>
      </w:r>
      <w:r w:rsidR="006F7400" w:rsidRPr="006F7400">
        <w:rPr>
          <w:rtl/>
        </w:rPr>
        <w:t xml:space="preserve"> و</w:t>
      </w:r>
      <w:r w:rsidRPr="00363978">
        <w:rPr>
          <w:rtl/>
        </w:rPr>
        <w:t xml:space="preserve">هي: </w:t>
      </w:r>
      <w:r w:rsidR="00B36A6F">
        <w:t>"</w:t>
      </w:r>
      <w:proofErr w:type="spellStart"/>
      <w:r w:rsidRPr="00363978">
        <w:t>NBIoT</w:t>
      </w:r>
      <w:proofErr w:type="spellEnd"/>
      <w:r w:rsidRPr="00363978">
        <w:t>-LEO</w:t>
      </w:r>
      <w:r w:rsidR="00B36A6F">
        <w:t>"</w:t>
      </w:r>
      <w:r w:rsidR="006F7400" w:rsidRPr="006F7400">
        <w:rPr>
          <w:rtl/>
        </w:rPr>
        <w:t xml:space="preserve"> و</w:t>
      </w:r>
      <w:r w:rsidR="00B36A6F">
        <w:t>"</w:t>
      </w:r>
      <w:proofErr w:type="spellStart"/>
      <w:r w:rsidRPr="00363978">
        <w:t>NBIoT</w:t>
      </w:r>
      <w:proofErr w:type="spellEnd"/>
      <w:r w:rsidRPr="00363978">
        <w:t>-MEO</w:t>
      </w:r>
      <w:r w:rsidR="00B36A6F">
        <w:t>"</w:t>
      </w:r>
      <w:r w:rsidR="006F7400" w:rsidRPr="006F7400">
        <w:rPr>
          <w:rtl/>
        </w:rPr>
        <w:t xml:space="preserve"> و</w:t>
      </w:r>
      <w:r w:rsidR="00B36A6F">
        <w:t>"</w:t>
      </w:r>
      <w:proofErr w:type="spellStart"/>
      <w:r w:rsidRPr="00363978">
        <w:t>NBIoT</w:t>
      </w:r>
      <w:proofErr w:type="spellEnd"/>
      <w:r w:rsidRPr="00363978">
        <w:t>-GEO</w:t>
      </w:r>
      <w:r w:rsidR="00B36A6F">
        <w:t>"</w:t>
      </w:r>
      <w:r w:rsidR="006F7400" w:rsidRPr="006F7400">
        <w:rPr>
          <w:rtl/>
        </w:rPr>
        <w:t xml:space="preserve"> و</w:t>
      </w:r>
      <w:r w:rsidR="00B36A6F">
        <w:t>"</w:t>
      </w:r>
      <w:proofErr w:type="spellStart"/>
      <w:r w:rsidRPr="00363978">
        <w:t>NBIoT</w:t>
      </w:r>
      <w:proofErr w:type="spellEnd"/>
      <w:r w:rsidRPr="00363978">
        <w:t>-OTHERSAT</w:t>
      </w:r>
      <w:r w:rsidR="00B36A6F">
        <w:t>"</w:t>
      </w:r>
      <w:r w:rsidR="006F7400" w:rsidRPr="006F7400">
        <w:rPr>
          <w:rtl/>
        </w:rPr>
        <w:t xml:space="preserve"> و</w:t>
      </w:r>
      <w:r w:rsidR="00B36A6F">
        <w:t>"</w:t>
      </w:r>
      <w:r w:rsidRPr="00363978">
        <w:t>E</w:t>
      </w:r>
      <w:r w:rsidR="00265C0E" w:rsidRPr="00265C0E">
        <w:t>UTRAN</w:t>
      </w:r>
      <w:r w:rsidRPr="00363978">
        <w:t>-LEO</w:t>
      </w:r>
      <w:r w:rsidR="00B36A6F">
        <w:t>"</w:t>
      </w:r>
      <w:r w:rsidR="006F7400" w:rsidRPr="006F7400">
        <w:rPr>
          <w:rtl/>
        </w:rPr>
        <w:t xml:space="preserve"> و</w:t>
      </w:r>
      <w:r w:rsidR="00B36A6F">
        <w:t>"</w:t>
      </w:r>
      <w:r w:rsidRPr="00363978">
        <w:t>E</w:t>
      </w:r>
      <w:r w:rsidR="00265C0E" w:rsidRPr="00265C0E">
        <w:t>UTRAN</w:t>
      </w:r>
      <w:r w:rsidRPr="00363978">
        <w:t>-MEO</w:t>
      </w:r>
      <w:r w:rsidR="00B36A6F">
        <w:t>"</w:t>
      </w:r>
      <w:r w:rsidR="006F7400" w:rsidRPr="006F7400">
        <w:rPr>
          <w:rtl/>
        </w:rPr>
        <w:t xml:space="preserve"> و</w:t>
      </w:r>
      <w:r w:rsidR="00B36A6F">
        <w:t>"</w:t>
      </w:r>
      <w:r w:rsidRPr="00363978">
        <w:t>E</w:t>
      </w:r>
      <w:r w:rsidR="00265C0E" w:rsidRPr="00265C0E">
        <w:t>UTRAN</w:t>
      </w:r>
      <w:r w:rsidRPr="00363978">
        <w:t>-GEO</w:t>
      </w:r>
      <w:r w:rsidR="00B36A6F">
        <w:t>"</w:t>
      </w:r>
      <w:r w:rsidR="006F7400" w:rsidRPr="006F7400">
        <w:rPr>
          <w:rtl/>
        </w:rPr>
        <w:t xml:space="preserve"> و</w:t>
      </w:r>
      <w:r w:rsidR="00B36A6F">
        <w:t>"</w:t>
      </w:r>
      <w:r w:rsidRPr="00363978">
        <w:t>E</w:t>
      </w:r>
      <w:r w:rsidR="00265C0E" w:rsidRPr="00265C0E">
        <w:t>UTRAN</w:t>
      </w:r>
      <w:r w:rsidRPr="00363978">
        <w:t>-OTHERSAT</w:t>
      </w:r>
      <w:r w:rsidR="00B36A6F">
        <w:t>"</w:t>
      </w:r>
      <w:r w:rsidRPr="00363978">
        <w:rPr>
          <w:rtl/>
        </w:rPr>
        <w:t>.</w:t>
      </w:r>
    </w:p>
    <w:p w14:paraId="69166D85" w14:textId="6490C31D" w:rsidR="00363978" w:rsidRPr="00363978" w:rsidRDefault="00363978" w:rsidP="00BC4CBA">
      <w:pPr>
        <w:rPr>
          <w:rtl/>
          <w:lang w:bidi="en-GB"/>
        </w:rPr>
      </w:pPr>
      <w:r w:rsidRPr="00363978">
        <w:rPr>
          <w:rtl/>
        </w:rPr>
        <w:t xml:space="preserve">وبالنسبة إلى السطح البيني </w:t>
      </w:r>
      <w:r w:rsidR="00E952DB" w:rsidRPr="00E952DB">
        <w:t>S</w:t>
      </w:r>
      <w:r w:rsidR="00C52DC2" w:rsidRPr="00C52DC2">
        <w:t>1</w:t>
      </w:r>
      <w:r w:rsidRPr="00363978">
        <w:rPr>
          <w:rtl/>
        </w:rPr>
        <w:t xml:space="preserve">، يُستحدث عنصر معلومات مرجع سياق معدات المستعمل في المصدر </w:t>
      </w:r>
      <w:r w:rsidR="00192DB9" w:rsidRPr="00192DB9">
        <w:t>(</w:t>
      </w:r>
      <w:proofErr w:type="spellStart"/>
      <w:r w:rsidR="00265C0E" w:rsidRPr="00265C0E">
        <w:t>eNB</w:t>
      </w:r>
      <w:proofErr w:type="spellEnd"/>
      <w:r w:rsidR="00192DB9" w:rsidRPr="00192DB9">
        <w:t xml:space="preserve"> UE </w:t>
      </w:r>
      <w:r w:rsidR="00E952DB" w:rsidRPr="00E952DB">
        <w:t>S</w:t>
      </w:r>
      <w:r w:rsidR="00C52DC2" w:rsidRPr="00C52DC2">
        <w:t>1</w:t>
      </w:r>
      <w:r w:rsidR="00192DB9" w:rsidRPr="00192DB9">
        <w:t>AP ID)</w:t>
      </w:r>
      <w:r w:rsidRPr="00363978">
        <w:rPr>
          <w:rtl/>
        </w:rPr>
        <w:t xml:space="preserve"> في</w:t>
      </w:r>
      <w:r w:rsidR="003B11E6">
        <w:rPr>
          <w:rFonts w:hint="cs"/>
          <w:rtl/>
        </w:rPr>
        <w:t> </w:t>
      </w:r>
      <w:r w:rsidRPr="00363978">
        <w:rPr>
          <w:rtl/>
        </w:rPr>
        <w:t xml:space="preserve">الحاوية الشفافة من العقدة </w:t>
      </w:r>
      <w:r w:rsidRPr="00363978">
        <w:t>B</w:t>
      </w:r>
      <w:r w:rsidRPr="00363978">
        <w:rPr>
          <w:rtl/>
        </w:rPr>
        <w:t xml:space="preserve"> المتطورة المصدر إلى العقدة </w:t>
      </w:r>
      <w:r w:rsidRPr="00363978">
        <w:t>B</w:t>
      </w:r>
      <w:r w:rsidRPr="00363978">
        <w:rPr>
          <w:rtl/>
        </w:rPr>
        <w:t xml:space="preserve"> المتطورة المستهدفة.</w:t>
      </w:r>
    </w:p>
    <w:p w14:paraId="1C7473F7" w14:textId="2AF96A2A" w:rsidR="00363978" w:rsidRPr="00363978" w:rsidRDefault="00363978" w:rsidP="00BC4CBA">
      <w:pPr>
        <w:rPr>
          <w:rtl/>
          <w:lang w:bidi="en-GB"/>
        </w:rPr>
      </w:pPr>
      <w:r w:rsidRPr="00363978">
        <w:rPr>
          <w:rtl/>
        </w:rPr>
        <w:t xml:space="preserve">بالنسبة إلى السطح البيني </w:t>
      </w:r>
      <w:r w:rsidR="00E952DB" w:rsidRPr="00E952DB">
        <w:t>S</w:t>
      </w:r>
      <w:r w:rsidR="00C52DC2" w:rsidRPr="00C52DC2">
        <w:t>1</w:t>
      </w:r>
      <w:r w:rsidRPr="00363978">
        <w:rPr>
          <w:rtl/>
        </w:rPr>
        <w:t xml:space="preserve">، تُضاف قيمة سبب جديدة تشير إلى أن معدات المستعمل </w:t>
      </w:r>
      <w:r w:rsidR="00FE7D4C" w:rsidRPr="00FE7D4C">
        <w:t>(UE)</w:t>
      </w:r>
      <w:r w:rsidRPr="00363978">
        <w:rPr>
          <w:rtl/>
        </w:rPr>
        <w:t xml:space="preserve"> ليست ضمن منطقة خدمة الشبكة العمومية للاتصالات المتنقلة البرية </w:t>
      </w:r>
      <w:r w:rsidR="002210D4" w:rsidRPr="002210D4">
        <w:t>(PLMN)</w:t>
      </w:r>
      <w:r w:rsidRPr="00363978">
        <w:rPr>
          <w:rtl/>
        </w:rPr>
        <w:t xml:space="preserve"> الحالية الخاصة بها.</w:t>
      </w:r>
    </w:p>
    <w:p w14:paraId="3A918CBE" w14:textId="5550358C" w:rsidR="00363978" w:rsidRPr="00363978" w:rsidRDefault="00363978" w:rsidP="00BC4CBA">
      <w:pPr>
        <w:rPr>
          <w:lang w:bidi="en-GB"/>
        </w:rPr>
      </w:pPr>
      <w:r w:rsidRPr="00363978">
        <w:rPr>
          <w:rtl/>
        </w:rPr>
        <w:t xml:space="preserve">ولأغراض الإبلاغ عن رمز منطقة التتبع </w:t>
      </w:r>
      <w:r w:rsidR="002210D4" w:rsidRPr="002210D4">
        <w:t>(TAC)</w:t>
      </w:r>
      <w:r w:rsidRPr="00363978">
        <w:rPr>
          <w:rtl/>
        </w:rPr>
        <w:t xml:space="preserve"> عبر السطح البيني </w:t>
      </w:r>
      <w:r w:rsidR="00E952DB" w:rsidRPr="00E952DB">
        <w:t>S</w:t>
      </w:r>
      <w:r w:rsidR="00C52DC2" w:rsidRPr="00C52DC2">
        <w:t>1</w:t>
      </w:r>
      <w:r w:rsidRPr="00363978">
        <w:rPr>
          <w:rtl/>
        </w:rPr>
        <w:t xml:space="preserve">، يُضاف عنصر معلومات مؤشر منطقة التتبع للشبكات غير الأرضية القائمة على التطور الطويل الأجل </w:t>
      </w:r>
      <w:r w:rsidRPr="00363978">
        <w:t>(</w:t>
      </w:r>
      <w:r w:rsidR="00C52DC2" w:rsidRPr="00C52DC2">
        <w:t>LTE</w:t>
      </w:r>
      <w:r w:rsidRPr="00363978">
        <w:t xml:space="preserve"> NTN TAI Information IE)</w:t>
      </w:r>
      <w:r w:rsidRPr="00363978">
        <w:rPr>
          <w:rtl/>
        </w:rPr>
        <w:t>،</w:t>
      </w:r>
      <w:r w:rsidR="006F7400" w:rsidRPr="006F7400">
        <w:rPr>
          <w:rtl/>
        </w:rPr>
        <w:t xml:space="preserve"> و</w:t>
      </w:r>
      <w:r w:rsidRPr="00363978">
        <w:rPr>
          <w:rtl/>
        </w:rPr>
        <w:t xml:space="preserve">كذلك الوصف الدلالي لعنصر معلومات مؤشر منطقة التتبع </w:t>
      </w:r>
      <w:r w:rsidRPr="00363978">
        <w:t>(TAI IE)</w:t>
      </w:r>
      <w:r w:rsidRPr="00363978">
        <w:rPr>
          <w:rtl/>
        </w:rPr>
        <w:t>، إلى عنصر معلومات موقع معدات المستعمل؛</w:t>
      </w:r>
      <w:r w:rsidR="006F7400" w:rsidRPr="006F7400">
        <w:rPr>
          <w:rtl/>
        </w:rPr>
        <w:t xml:space="preserve"> و</w:t>
      </w:r>
      <w:r w:rsidRPr="00363978">
        <w:rPr>
          <w:rtl/>
        </w:rPr>
        <w:t xml:space="preserve">يُضاف عنصر معلومات مؤشر منطقة التتبع للشبكات غير الأرضية القائمة على التطور الطويل الأجل </w:t>
      </w:r>
      <w:r w:rsidRPr="00363978">
        <w:t>(</w:t>
      </w:r>
      <w:r w:rsidR="00C52DC2" w:rsidRPr="00C52DC2">
        <w:t>LTE</w:t>
      </w:r>
      <w:r w:rsidRPr="00363978">
        <w:t xml:space="preserve"> NTN TAI Information IE)</w:t>
      </w:r>
      <w:r w:rsidRPr="00363978">
        <w:rPr>
          <w:rtl/>
        </w:rPr>
        <w:t>،</w:t>
      </w:r>
      <w:r w:rsidR="006F7400" w:rsidRPr="006F7400">
        <w:rPr>
          <w:rtl/>
        </w:rPr>
        <w:t xml:space="preserve"> و</w:t>
      </w:r>
      <w:r w:rsidRPr="00363978">
        <w:rPr>
          <w:rtl/>
        </w:rPr>
        <w:t xml:space="preserve">كذلك الوصف الدلالي لعنصر معلومات مؤشر منطقة التتبع </w:t>
      </w:r>
      <w:r w:rsidRPr="00363978">
        <w:t>(TAI IE)</w:t>
      </w:r>
      <w:r w:rsidRPr="00363978">
        <w:rPr>
          <w:rtl/>
        </w:rPr>
        <w:t xml:space="preserve">، إلى رسائل </w:t>
      </w:r>
      <w:proofErr w:type="spellStart"/>
      <w:r w:rsidR="00265C0E" w:rsidRPr="00265C0E">
        <w:t>eNB</w:t>
      </w:r>
      <w:proofErr w:type="spellEnd"/>
      <w:r w:rsidRPr="00363978">
        <w:t xml:space="preserve"> CP RELOCATION INDICATION</w:t>
      </w:r>
      <w:r w:rsidR="006F7400" w:rsidRPr="006F7400">
        <w:rPr>
          <w:rtl/>
        </w:rPr>
        <w:t xml:space="preserve"> و</w:t>
      </w:r>
      <w:r w:rsidRPr="00363978">
        <w:t>HANDOVER NOTIFY</w:t>
      </w:r>
      <w:r w:rsidR="006F7400" w:rsidRPr="006F7400">
        <w:rPr>
          <w:rtl/>
        </w:rPr>
        <w:t xml:space="preserve"> و</w:t>
      </w:r>
      <w:r w:rsidRPr="00363978">
        <w:t>PATH</w:t>
      </w:r>
      <w:r w:rsidR="00B36A6F">
        <w:t> </w:t>
      </w:r>
      <w:r w:rsidRPr="00363978">
        <w:t>SWITCH REQUEST</w:t>
      </w:r>
      <w:r w:rsidR="006F7400" w:rsidRPr="006F7400">
        <w:rPr>
          <w:rtl/>
        </w:rPr>
        <w:t xml:space="preserve"> و</w:t>
      </w:r>
      <w:r w:rsidRPr="00363978">
        <w:t>INITIAL UE MESSAGE</w:t>
      </w:r>
      <w:r w:rsidR="006F7400" w:rsidRPr="006F7400">
        <w:rPr>
          <w:rtl/>
        </w:rPr>
        <w:t xml:space="preserve"> و</w:t>
      </w:r>
      <w:r w:rsidRPr="00363978">
        <w:t>UPLINK NAS TRANSPORT</w:t>
      </w:r>
      <w:r w:rsidR="006F7400" w:rsidRPr="006F7400">
        <w:rPr>
          <w:rtl/>
        </w:rPr>
        <w:t xml:space="preserve"> و</w:t>
      </w:r>
      <w:r w:rsidRPr="00363978">
        <w:t>LOCATION</w:t>
      </w:r>
      <w:r w:rsidR="00B36A6F">
        <w:t> </w:t>
      </w:r>
      <w:r w:rsidRPr="00363978">
        <w:t>REPORT</w:t>
      </w:r>
      <w:r w:rsidR="00192DB9">
        <w:rPr>
          <w:rFonts w:hint="cs"/>
          <w:rtl/>
        </w:rPr>
        <w:t>.</w:t>
      </w:r>
    </w:p>
    <w:p w14:paraId="7CD12FD5" w14:textId="39A25CAC" w:rsidR="00363978" w:rsidRPr="00192DB9" w:rsidRDefault="00C52DC2" w:rsidP="00192DB9">
      <w:pPr>
        <w:pStyle w:val="Heading3"/>
        <w:rPr>
          <w:rtl/>
          <w:lang w:bidi="en-GB"/>
        </w:rPr>
      </w:pPr>
      <w:bookmarkStart w:id="70" w:name="_Toc195183171"/>
      <w:bookmarkStart w:id="71" w:name="_Toc232178207"/>
      <w:r w:rsidRPr="00C52DC2">
        <w:t>1</w:t>
      </w:r>
      <w:r w:rsidR="00192DB9">
        <w:t>0.</w:t>
      </w:r>
      <w:r w:rsidR="00265C0E" w:rsidRPr="00265C0E">
        <w:t>2</w:t>
      </w:r>
      <w:r w:rsidR="00192DB9">
        <w:t>.</w:t>
      </w:r>
      <w:r w:rsidRPr="00C52DC2">
        <w:t>1</w:t>
      </w:r>
      <w:r w:rsidR="00363978" w:rsidRPr="00363978">
        <w:rPr>
          <w:rtl/>
        </w:rPr>
        <w:tab/>
        <w:t xml:space="preserve">جوانب أخرى من بروتوكول طبقة عدم النفاذ </w:t>
      </w:r>
      <w:r w:rsidR="00192DB9" w:rsidRPr="00192DB9">
        <w:t>(NAS)</w:t>
      </w:r>
      <w:bookmarkEnd w:id="70"/>
      <w:bookmarkEnd w:id="71"/>
    </w:p>
    <w:p w14:paraId="00250448" w14:textId="7E0B48C2" w:rsidR="00363978" w:rsidRPr="00363978" w:rsidRDefault="00363978" w:rsidP="00BC4CBA">
      <w:pPr>
        <w:rPr>
          <w:rtl/>
          <w:lang w:bidi="en-GB"/>
        </w:rPr>
      </w:pPr>
      <w:r w:rsidRPr="00363978">
        <w:rPr>
          <w:rtl/>
        </w:rPr>
        <w:t xml:space="preserve">تتيح التحسينات المدخلة على تشوير طبقة عدم النفاذ </w:t>
      </w:r>
      <w:r w:rsidR="00192DB9" w:rsidRPr="00192DB9">
        <w:t>(NAS)</w:t>
      </w:r>
      <w:r w:rsidRPr="00363978">
        <w:rPr>
          <w:rtl/>
        </w:rPr>
        <w:t xml:space="preserve"> لمعدات المستعمل </w:t>
      </w:r>
      <w:r w:rsidR="00FE7D4C" w:rsidRPr="00FE7D4C">
        <w:t>(UE)</w:t>
      </w:r>
      <w:r w:rsidRPr="00363978">
        <w:rPr>
          <w:rtl/>
        </w:rPr>
        <w:t xml:space="preserve"> التسجيل في الشبكة الأساسية للنظام </w:t>
      </w:r>
      <w:proofErr w:type="spellStart"/>
      <w:r w:rsidRPr="00363978">
        <w:rPr>
          <w:rtl/>
        </w:rPr>
        <w:t>الرزمي</w:t>
      </w:r>
      <w:proofErr w:type="spellEnd"/>
      <w:r w:rsidRPr="00363978">
        <w:rPr>
          <w:rtl/>
        </w:rPr>
        <w:t xml:space="preserve"> المتطور </w:t>
      </w:r>
      <w:r w:rsidR="00192DB9" w:rsidRPr="00192DB9">
        <w:t>(EPS)</w:t>
      </w:r>
      <w:r w:rsidRPr="00363978">
        <w:rPr>
          <w:rtl/>
        </w:rPr>
        <w:t xml:space="preserve"> باستخدام تكنولوجيا النفاذ الراديوي </w:t>
      </w:r>
      <w:proofErr w:type="spellStart"/>
      <w:r w:rsidRPr="00363978">
        <w:rPr>
          <w:rtl/>
        </w:rPr>
        <w:t>الساتلية</w:t>
      </w:r>
      <w:proofErr w:type="spellEnd"/>
      <w:r w:rsidRPr="00363978">
        <w:rPr>
          <w:rtl/>
        </w:rPr>
        <w:t xml:space="preserve"> لشبكة </w:t>
      </w:r>
      <w:r w:rsidR="00FB05A0">
        <w:rPr>
          <w:rtl/>
        </w:rPr>
        <w:t>النفاذ الراديوي للأرض الشامل المتطور</w:t>
      </w:r>
      <w:r w:rsidRPr="00363978">
        <w:rPr>
          <w:rtl/>
        </w:rPr>
        <w:t xml:space="preserve"> </w:t>
      </w:r>
      <w:r w:rsidR="00FE7D4C" w:rsidRPr="00FE7D4C">
        <w:t>(</w:t>
      </w:r>
      <w:r w:rsidR="006B4774" w:rsidRPr="006B4774">
        <w:t>E-UTRA</w:t>
      </w:r>
      <w:r w:rsidR="00265C0E" w:rsidRPr="00265C0E">
        <w:t>N</w:t>
      </w:r>
      <w:r w:rsidR="00FE7D4C" w:rsidRPr="00FE7D4C">
        <w:t>)</w:t>
      </w:r>
      <w:r w:rsidRPr="00363978">
        <w:rPr>
          <w:rtl/>
        </w:rPr>
        <w:t>.</w:t>
      </w:r>
      <w:r w:rsidR="006F7400" w:rsidRPr="006F7400">
        <w:rPr>
          <w:rtl/>
        </w:rPr>
        <w:t xml:space="preserve"> و</w:t>
      </w:r>
      <w:r w:rsidRPr="00363978">
        <w:rPr>
          <w:rtl/>
        </w:rPr>
        <w:t>يُوسَّع السطح البيني بين بطاقة الدارات المتكاملة العالمية</w:t>
      </w:r>
      <w:r w:rsidR="006F7400" w:rsidRPr="006F7400">
        <w:rPr>
          <w:rtl/>
        </w:rPr>
        <w:t xml:space="preserve"> و</w:t>
      </w:r>
      <w:r w:rsidRPr="00363978">
        <w:rPr>
          <w:rtl/>
        </w:rPr>
        <w:t xml:space="preserve">معدات المحطة </w:t>
      </w:r>
      <w:r w:rsidR="00192DB9" w:rsidRPr="00192DB9">
        <w:t>(UICC-ME)</w:t>
      </w:r>
      <w:r w:rsidRPr="00363978">
        <w:rPr>
          <w:rtl/>
        </w:rPr>
        <w:t xml:space="preserve"> لدعم اختيار الشبكة عبر النفاذ </w:t>
      </w:r>
      <w:proofErr w:type="spellStart"/>
      <w:r w:rsidRPr="00363978">
        <w:rPr>
          <w:rtl/>
        </w:rPr>
        <w:t>الساتلي</w:t>
      </w:r>
      <w:proofErr w:type="spellEnd"/>
      <w:r w:rsidRPr="00363978">
        <w:rPr>
          <w:rtl/>
        </w:rPr>
        <w:t>،</w:t>
      </w:r>
      <w:r w:rsidR="006F7400" w:rsidRPr="006F7400">
        <w:rPr>
          <w:rtl/>
        </w:rPr>
        <w:t xml:space="preserve"> و</w:t>
      </w:r>
      <w:r w:rsidRPr="00363978">
        <w:rPr>
          <w:rtl/>
        </w:rPr>
        <w:t xml:space="preserve">للسماح بإعطاء الأولوية للشبكات التي توفر النفاذ </w:t>
      </w:r>
      <w:proofErr w:type="spellStart"/>
      <w:r w:rsidRPr="00363978">
        <w:rPr>
          <w:rtl/>
        </w:rPr>
        <w:t>الساتلي</w:t>
      </w:r>
      <w:proofErr w:type="spellEnd"/>
      <w:r w:rsidRPr="00363978">
        <w:rPr>
          <w:rtl/>
        </w:rPr>
        <w:t>.</w:t>
      </w:r>
      <w:r w:rsidR="006F7400" w:rsidRPr="006F7400">
        <w:rPr>
          <w:rtl/>
        </w:rPr>
        <w:t xml:space="preserve"> و</w:t>
      </w:r>
      <w:r w:rsidRPr="00363978">
        <w:rPr>
          <w:rtl/>
        </w:rPr>
        <w:t xml:space="preserve">تُمدَّد مؤقتات إعادة الإرسال الخاصة بطبقة عدم النفاذ </w:t>
      </w:r>
      <w:r w:rsidR="00192DB9" w:rsidRPr="00192DB9">
        <w:t>(NAS)</w:t>
      </w:r>
      <w:r w:rsidRPr="00363978">
        <w:rPr>
          <w:rtl/>
        </w:rPr>
        <w:t xml:space="preserve"> في</w:t>
      </w:r>
      <w:r w:rsidR="00237A95">
        <w:rPr>
          <w:rFonts w:hint="eastAsia"/>
          <w:rtl/>
        </w:rPr>
        <w:t> </w:t>
      </w:r>
      <w:r w:rsidRPr="00363978">
        <w:rPr>
          <w:rtl/>
        </w:rPr>
        <w:t xml:space="preserve">النظام </w:t>
      </w:r>
      <w:proofErr w:type="spellStart"/>
      <w:r w:rsidRPr="00363978">
        <w:rPr>
          <w:rtl/>
        </w:rPr>
        <w:t>الرزمي</w:t>
      </w:r>
      <w:proofErr w:type="spellEnd"/>
      <w:r w:rsidRPr="00363978">
        <w:rPr>
          <w:rtl/>
        </w:rPr>
        <w:t xml:space="preserve"> المتطور </w:t>
      </w:r>
      <w:r w:rsidR="00192DB9" w:rsidRPr="00192DB9">
        <w:t>(EPS)</w:t>
      </w:r>
      <w:r w:rsidRPr="00363978">
        <w:rPr>
          <w:rtl/>
        </w:rPr>
        <w:t xml:space="preserve"> لدعم تأخيرات الانتشار</w:t>
      </w:r>
      <w:r w:rsidR="006F7400" w:rsidRPr="006F7400">
        <w:rPr>
          <w:rtl/>
        </w:rPr>
        <w:t xml:space="preserve"> و</w:t>
      </w:r>
      <w:r w:rsidRPr="00363978">
        <w:rPr>
          <w:rtl/>
        </w:rPr>
        <w:t xml:space="preserve">أزمنة الاستجابة الأطول الناجمة عن زيادة المسافة بين الكيانات المتناظرة عند استخدام النفاذ </w:t>
      </w:r>
      <w:proofErr w:type="spellStart"/>
      <w:r w:rsidRPr="00363978">
        <w:rPr>
          <w:rtl/>
        </w:rPr>
        <w:t>الساتلي</w:t>
      </w:r>
      <w:proofErr w:type="spellEnd"/>
      <w:r w:rsidRPr="00363978">
        <w:rPr>
          <w:rtl/>
        </w:rPr>
        <w:t>.</w:t>
      </w:r>
      <w:r w:rsidR="006F7400" w:rsidRPr="006F7400">
        <w:rPr>
          <w:rtl/>
        </w:rPr>
        <w:t xml:space="preserve"> و</w:t>
      </w:r>
      <w:r w:rsidRPr="00363978">
        <w:rPr>
          <w:rtl/>
        </w:rPr>
        <w:t xml:space="preserve">تدعم معدات المستعمل </w:t>
      </w:r>
      <w:r w:rsidR="00FE7D4C" w:rsidRPr="00FE7D4C">
        <w:t>(UE)</w:t>
      </w:r>
      <w:r w:rsidRPr="00363978">
        <w:rPr>
          <w:rtl/>
        </w:rPr>
        <w:t xml:space="preserve"> التي تدعم النفاذ </w:t>
      </w:r>
      <w:proofErr w:type="spellStart"/>
      <w:r w:rsidRPr="00363978">
        <w:rPr>
          <w:rtl/>
        </w:rPr>
        <w:t>الساتلي</w:t>
      </w:r>
      <w:proofErr w:type="spellEnd"/>
      <w:r w:rsidRPr="00363978">
        <w:rPr>
          <w:rtl/>
        </w:rPr>
        <w:t xml:space="preserve"> عبر شبكة </w:t>
      </w:r>
      <w:r w:rsidR="00FB05A0">
        <w:rPr>
          <w:rtl/>
        </w:rPr>
        <w:t>النفاذ الراديوي للأرض الشامل المتطور</w:t>
      </w:r>
      <w:r w:rsidRPr="00363978">
        <w:rPr>
          <w:rtl/>
        </w:rPr>
        <w:t xml:space="preserve"> </w:t>
      </w:r>
      <w:r w:rsidR="00FE7D4C" w:rsidRPr="00FE7D4C">
        <w:t>(</w:t>
      </w:r>
      <w:r w:rsidR="006B4774" w:rsidRPr="006B4774">
        <w:t>E-UTRA</w:t>
      </w:r>
      <w:r w:rsidR="00265C0E" w:rsidRPr="00265C0E">
        <w:t>N</w:t>
      </w:r>
      <w:r w:rsidR="00FE7D4C" w:rsidRPr="00FE7D4C">
        <w:t>)</w:t>
      </w:r>
      <w:r w:rsidRPr="00363978">
        <w:rPr>
          <w:rtl/>
        </w:rPr>
        <w:t xml:space="preserve"> </w:t>
      </w:r>
      <w:r w:rsidR="00656E1D">
        <w:rPr>
          <w:rtl/>
        </w:rPr>
        <w:t>أيضاً</w:t>
      </w:r>
      <w:r w:rsidRPr="00363978">
        <w:rPr>
          <w:rtl/>
        </w:rPr>
        <w:t xml:space="preserve"> النظام العالمي للملاحة </w:t>
      </w:r>
      <w:proofErr w:type="spellStart"/>
      <w:r w:rsidRPr="00363978">
        <w:rPr>
          <w:rtl/>
        </w:rPr>
        <w:t>الساتلية</w:t>
      </w:r>
      <w:proofErr w:type="spellEnd"/>
      <w:r w:rsidRPr="00363978">
        <w:rPr>
          <w:rtl/>
        </w:rPr>
        <w:t xml:space="preserve"> </w:t>
      </w:r>
      <w:r w:rsidR="00CF1B3B" w:rsidRPr="00CF1B3B">
        <w:t>(</w:t>
      </w:r>
      <w:r w:rsidR="00B43F0C" w:rsidRPr="00B43F0C">
        <w:t>GNSS</w:t>
      </w:r>
      <w:r w:rsidR="00CF1B3B" w:rsidRPr="00CF1B3B">
        <w:t>)</w:t>
      </w:r>
      <w:r w:rsidRPr="00363978">
        <w:rPr>
          <w:rtl/>
        </w:rPr>
        <w:t>،</w:t>
      </w:r>
      <w:r w:rsidR="006F7400" w:rsidRPr="006F7400">
        <w:rPr>
          <w:rtl/>
        </w:rPr>
        <w:t xml:space="preserve"> و</w:t>
      </w:r>
      <w:r w:rsidRPr="00363978">
        <w:rPr>
          <w:rtl/>
        </w:rPr>
        <w:t>يجب مراعاة تأخيرات تشوير الوصلة الصاعدة المحتملة في</w:t>
      </w:r>
      <w:r w:rsidR="00237A95">
        <w:rPr>
          <w:rFonts w:hint="cs"/>
          <w:rtl/>
        </w:rPr>
        <w:t> </w:t>
      </w:r>
      <w:r w:rsidRPr="00363978">
        <w:rPr>
          <w:rtl/>
        </w:rPr>
        <w:t xml:space="preserve">تطبيقات طبقة عدم النفاذ </w:t>
      </w:r>
      <w:r w:rsidR="00192DB9" w:rsidRPr="00192DB9">
        <w:t>(NAS)</w:t>
      </w:r>
      <w:r w:rsidRPr="00363978">
        <w:rPr>
          <w:rtl/>
        </w:rPr>
        <w:t xml:space="preserve"> في معدات المستعمل</w:t>
      </w:r>
      <w:r w:rsidR="006F7400" w:rsidRPr="006F7400">
        <w:rPr>
          <w:rtl/>
        </w:rPr>
        <w:t xml:space="preserve"> و</w:t>
      </w:r>
      <w:r w:rsidRPr="00363978">
        <w:rPr>
          <w:rtl/>
        </w:rPr>
        <w:t>الشبكة.</w:t>
      </w:r>
    </w:p>
    <w:p w14:paraId="2721E20C" w14:textId="7342609C" w:rsidR="00363978" w:rsidRPr="00192DB9" w:rsidRDefault="00C52DC2" w:rsidP="00192DB9">
      <w:pPr>
        <w:pStyle w:val="Heading3"/>
        <w:rPr>
          <w:rtl/>
          <w:lang w:bidi="en-GB"/>
        </w:rPr>
      </w:pPr>
      <w:bookmarkStart w:id="72" w:name="_Toc195183172"/>
      <w:bookmarkStart w:id="73" w:name="_Toc232178208"/>
      <w:r w:rsidRPr="00C52DC2">
        <w:t>11</w:t>
      </w:r>
      <w:r w:rsidR="00192DB9">
        <w:t>.</w:t>
      </w:r>
      <w:r w:rsidR="00265C0E" w:rsidRPr="00265C0E">
        <w:t>2</w:t>
      </w:r>
      <w:r w:rsidR="00192DB9">
        <w:t>.</w:t>
      </w:r>
      <w:r w:rsidRPr="00C52DC2">
        <w:t>1</w:t>
      </w:r>
      <w:r w:rsidR="00363978" w:rsidRPr="00363978">
        <w:rPr>
          <w:rtl/>
        </w:rPr>
        <w:tab/>
        <w:t>تحسينات أخرى</w:t>
      </w:r>
      <w:bookmarkEnd w:id="72"/>
      <w:bookmarkEnd w:id="73"/>
    </w:p>
    <w:p w14:paraId="59E9C06C" w14:textId="0A67AC32" w:rsidR="00363978" w:rsidRPr="00363978" w:rsidRDefault="00363978" w:rsidP="00BC4CBA">
      <w:pPr>
        <w:rPr>
          <w:rtl/>
          <w:lang w:bidi="en-GB"/>
        </w:rPr>
      </w:pPr>
      <w:r w:rsidRPr="00363978">
        <w:rPr>
          <w:rtl/>
        </w:rPr>
        <w:t xml:space="preserve">أُدخلت بعض التحسينات الإضافية على السطوح البينية الراديوية لإنترنت الأشياء ضيق النطاق </w:t>
      </w:r>
      <w:r w:rsidR="00192DB9" w:rsidRPr="00192DB9">
        <w:t>(NB-IoT)</w:t>
      </w:r>
      <w:r w:rsidR="006F7400" w:rsidRPr="006F7400">
        <w:rPr>
          <w:rtl/>
        </w:rPr>
        <w:t xml:space="preserve"> و</w:t>
      </w:r>
      <w:r w:rsidRPr="00363978">
        <w:rPr>
          <w:rtl/>
        </w:rPr>
        <w:t xml:space="preserve">الاتصالات المعززة من نوع الاتصالات بين الآلات </w:t>
      </w:r>
      <w:r w:rsidR="00192DB9" w:rsidRPr="00192DB9">
        <w:t>(</w:t>
      </w:r>
      <w:proofErr w:type="spellStart"/>
      <w:r w:rsidR="00192DB9" w:rsidRPr="00192DB9">
        <w:t>eMTC</w:t>
      </w:r>
      <w:proofErr w:type="spellEnd"/>
      <w:r w:rsidR="00192DB9" w:rsidRPr="00192DB9">
        <w:t>)</w:t>
      </w:r>
      <w:r w:rsidRPr="00363978">
        <w:rPr>
          <w:rtl/>
        </w:rPr>
        <w:t>، لمعالجة بعض الاختناقات المحددة في جوانب الأداء</w:t>
      </w:r>
      <w:r w:rsidR="006F7400" w:rsidRPr="006F7400">
        <w:rPr>
          <w:rtl/>
        </w:rPr>
        <w:t xml:space="preserve"> و</w:t>
      </w:r>
      <w:r w:rsidRPr="00363978">
        <w:rPr>
          <w:rtl/>
        </w:rPr>
        <w:t>التنقل</w:t>
      </w:r>
      <w:r w:rsidR="006F7400" w:rsidRPr="006F7400">
        <w:rPr>
          <w:rtl/>
        </w:rPr>
        <w:t xml:space="preserve"> و</w:t>
      </w:r>
      <w:r w:rsidRPr="00363978">
        <w:rPr>
          <w:rtl/>
        </w:rPr>
        <w:t>انقطاع التغطية.</w:t>
      </w:r>
    </w:p>
    <w:p w14:paraId="7787E432" w14:textId="7CF90AAC" w:rsidR="00363978" w:rsidRPr="00192DB9" w:rsidRDefault="00C52DC2" w:rsidP="00192DB9">
      <w:pPr>
        <w:pStyle w:val="Heading4"/>
        <w:rPr>
          <w:rtl/>
          <w:lang w:bidi="en-GB"/>
        </w:rPr>
      </w:pPr>
      <w:bookmarkStart w:id="74" w:name="_Toc232178209"/>
      <w:r w:rsidRPr="00C52DC2">
        <w:t>1</w:t>
      </w:r>
      <w:r w:rsidR="00192DB9">
        <w:t>.</w:t>
      </w:r>
      <w:r w:rsidRPr="00C52DC2">
        <w:t>11</w:t>
      </w:r>
      <w:r w:rsidR="00192DB9">
        <w:t>.</w:t>
      </w:r>
      <w:r w:rsidR="00265C0E" w:rsidRPr="00265C0E">
        <w:t>2</w:t>
      </w:r>
      <w:r w:rsidR="00192DB9">
        <w:t>.</w:t>
      </w:r>
      <w:r w:rsidRPr="00C52DC2">
        <w:t>1</w:t>
      </w:r>
      <w:r w:rsidR="00363978" w:rsidRPr="00363978">
        <w:rPr>
          <w:rtl/>
        </w:rPr>
        <w:tab/>
        <w:t>تحسينات الأداء</w:t>
      </w:r>
      <w:bookmarkEnd w:id="74"/>
    </w:p>
    <w:p w14:paraId="334A40C2" w14:textId="25D50A37" w:rsidR="00363978" w:rsidRPr="00237A95" w:rsidRDefault="00363978" w:rsidP="00192DB9">
      <w:pPr>
        <w:pStyle w:val="enumlev1"/>
        <w:rPr>
          <w:rtl/>
          <w:lang w:bidi="en-GB"/>
        </w:rPr>
      </w:pPr>
      <w:r w:rsidRPr="00237A95">
        <w:rPr>
          <w:rtl/>
        </w:rPr>
        <w:t>–</w:t>
      </w:r>
      <w:r w:rsidRPr="00237A95">
        <w:rPr>
          <w:rtl/>
        </w:rPr>
        <w:tab/>
      </w:r>
      <w:r w:rsidRPr="00237A95">
        <w:rPr>
          <w:b/>
          <w:bCs/>
          <w:rtl/>
        </w:rPr>
        <w:t xml:space="preserve">تمكين/تعطيل التغذية المرتدة لطلب إعادة الإرسال التلقائي الهجين </w:t>
      </w:r>
      <w:r w:rsidR="00CF1B3B" w:rsidRPr="00237A95">
        <w:rPr>
          <w:b/>
          <w:bCs/>
        </w:rPr>
        <w:t>(</w:t>
      </w:r>
      <w:r w:rsidR="00192DB9" w:rsidRPr="00237A95">
        <w:rPr>
          <w:b/>
          <w:bCs/>
        </w:rPr>
        <w:t>HARQ</w:t>
      </w:r>
      <w:r w:rsidR="00CF1B3B" w:rsidRPr="00237A95">
        <w:rPr>
          <w:b/>
          <w:bCs/>
        </w:rPr>
        <w:t>)</w:t>
      </w:r>
      <w:r w:rsidRPr="00237A95">
        <w:rPr>
          <w:rtl/>
        </w:rPr>
        <w:t xml:space="preserve">: يمكن تمكين أو تعطيل التغذية المرتدة لطلب إعادة الإرسال التلقائي الهجين </w:t>
      </w:r>
      <w:r w:rsidR="00CF1B3B" w:rsidRPr="00237A95">
        <w:t>(</w:t>
      </w:r>
      <w:r w:rsidR="00192DB9" w:rsidRPr="00237A95">
        <w:t>HARQ</w:t>
      </w:r>
      <w:r w:rsidR="00CF1B3B" w:rsidRPr="00237A95">
        <w:t>)</w:t>
      </w:r>
      <w:r w:rsidRPr="00237A95">
        <w:rPr>
          <w:rtl/>
        </w:rPr>
        <w:t xml:space="preserve"> الخاصة برزم الوصلة الهابطة لكل عملية من عمليات </w:t>
      </w:r>
      <w:r w:rsidR="00192DB9" w:rsidRPr="00237A95">
        <w:t>HARQ</w:t>
      </w:r>
      <w:r w:rsidRPr="00237A95">
        <w:rPr>
          <w:rtl/>
        </w:rPr>
        <w:t xml:space="preserve">، بواسطة تشوير مخصص للتحكم في الموارد الراديوية </w:t>
      </w:r>
      <w:r w:rsidR="00192DB9" w:rsidRPr="00237A95">
        <w:t>(RRC)</w:t>
      </w:r>
      <w:r w:rsidR="006F7400" w:rsidRPr="00237A95">
        <w:rPr>
          <w:rtl/>
          <w:lang w:bidi="ar-SA"/>
        </w:rPr>
        <w:t xml:space="preserve"> و</w:t>
      </w:r>
      <w:r w:rsidRPr="00237A95">
        <w:rPr>
          <w:rtl/>
        </w:rPr>
        <w:t xml:space="preserve">/أو إشارة قائمة على معلومات التحكم في الوصلة الهابطة </w:t>
      </w:r>
      <w:r w:rsidR="00192DB9" w:rsidRPr="00237A95">
        <w:t>(DCI)</w:t>
      </w:r>
      <w:r w:rsidRPr="00237A95">
        <w:rPr>
          <w:rtl/>
        </w:rPr>
        <w:t>،</w:t>
      </w:r>
      <w:r w:rsidR="006F7400" w:rsidRPr="00237A95">
        <w:rPr>
          <w:rtl/>
          <w:lang w:bidi="ar-SA"/>
        </w:rPr>
        <w:t xml:space="preserve"> </w:t>
      </w:r>
      <w:r w:rsidR="006F7400" w:rsidRPr="00237A95">
        <w:rPr>
          <w:rtl/>
          <w:lang w:bidi="ar-SA"/>
        </w:rPr>
        <w:lastRenderedPageBreak/>
        <w:t>و</w:t>
      </w:r>
      <w:r w:rsidRPr="00237A95">
        <w:rPr>
          <w:rtl/>
        </w:rPr>
        <w:t xml:space="preserve">ذلك للتخفيف من أثر توقف </w:t>
      </w:r>
      <w:r w:rsidR="00192DB9" w:rsidRPr="00237A95">
        <w:t>HARQ</w:t>
      </w:r>
      <w:r w:rsidRPr="00237A95">
        <w:rPr>
          <w:rtl/>
        </w:rPr>
        <w:t xml:space="preserve"> في الشبكات غير الأرضية لإنترنت الأشياء ضيق النطاق/الاتصالات المعززة من نوع الاتصالات بين الآلات </w:t>
      </w:r>
      <w:r w:rsidRPr="00237A95">
        <w:t>(NB-IoT/</w:t>
      </w:r>
      <w:proofErr w:type="spellStart"/>
      <w:r w:rsidRPr="00237A95">
        <w:t>eMTC</w:t>
      </w:r>
      <w:proofErr w:type="spellEnd"/>
      <w:r w:rsidRPr="00237A95">
        <w:t xml:space="preserve"> NTN)</w:t>
      </w:r>
      <w:r w:rsidRPr="00237A95">
        <w:rPr>
          <w:rtl/>
        </w:rPr>
        <w:t>.</w:t>
      </w:r>
      <w:r w:rsidR="006F7400" w:rsidRPr="00237A95">
        <w:rPr>
          <w:rtl/>
          <w:lang w:bidi="ar-SA"/>
        </w:rPr>
        <w:t xml:space="preserve"> و</w:t>
      </w:r>
      <w:r w:rsidRPr="00237A95">
        <w:rPr>
          <w:rtl/>
        </w:rPr>
        <w:t xml:space="preserve">يتيح تعطيل التغذية المرتدة لطلب إعادة الإرسال التلقائي الهجين </w:t>
      </w:r>
      <w:r w:rsidR="00CF1B3B" w:rsidRPr="00237A95">
        <w:t>(</w:t>
      </w:r>
      <w:r w:rsidR="00192DB9" w:rsidRPr="00237A95">
        <w:t>HARQ</w:t>
      </w:r>
      <w:r w:rsidR="00CF1B3B" w:rsidRPr="00237A95">
        <w:t>)</w:t>
      </w:r>
      <w:r w:rsidRPr="00237A95">
        <w:rPr>
          <w:rtl/>
        </w:rPr>
        <w:t xml:space="preserve"> جدولة عملية </w:t>
      </w:r>
      <w:r w:rsidR="00192DB9" w:rsidRPr="00237A95">
        <w:t>HARQ</w:t>
      </w:r>
      <w:r w:rsidRPr="00237A95">
        <w:rPr>
          <w:rtl/>
        </w:rPr>
        <w:t xml:space="preserve"> برزمة</w:t>
      </w:r>
      <w:r w:rsidR="006F7400" w:rsidRPr="00237A95">
        <w:rPr>
          <w:rtl/>
          <w:lang w:bidi="ar-SA"/>
        </w:rPr>
        <w:t xml:space="preserve"> و</w:t>
      </w:r>
      <w:r w:rsidRPr="00237A95">
        <w:rPr>
          <w:rtl/>
        </w:rPr>
        <w:t xml:space="preserve">صلة هابطة قبل انقضاء زمن رحلة </w:t>
      </w:r>
      <w:r w:rsidR="00192DB9" w:rsidRPr="00237A95">
        <w:t>HARQ</w:t>
      </w:r>
      <w:r w:rsidRPr="00237A95">
        <w:rPr>
          <w:rtl/>
        </w:rPr>
        <w:t xml:space="preserve"> ذهابا</w:t>
      </w:r>
      <w:r w:rsidR="003B11E6" w:rsidRPr="00237A95">
        <w:rPr>
          <w:rFonts w:hint="cs"/>
          <w:rtl/>
        </w:rPr>
        <w:t>ً</w:t>
      </w:r>
      <w:r w:rsidR="006F7400" w:rsidRPr="00237A95">
        <w:rPr>
          <w:rtl/>
          <w:lang w:bidi="ar-SA"/>
        </w:rPr>
        <w:t xml:space="preserve"> و</w:t>
      </w:r>
      <w:r w:rsidRPr="00237A95">
        <w:rPr>
          <w:rtl/>
        </w:rPr>
        <w:t>إيابا</w:t>
      </w:r>
      <w:r w:rsidR="003B11E6" w:rsidRPr="00237A95">
        <w:rPr>
          <w:rFonts w:hint="cs"/>
          <w:rtl/>
        </w:rPr>
        <w:t>ً</w:t>
      </w:r>
      <w:r w:rsidR="006F7400" w:rsidRPr="00237A95">
        <w:rPr>
          <w:rtl/>
          <w:lang w:bidi="ar-SA"/>
        </w:rPr>
        <w:t xml:space="preserve"> و</w:t>
      </w:r>
      <w:r w:rsidRPr="00237A95">
        <w:rPr>
          <w:rtl/>
        </w:rPr>
        <w:t>احد منذ آخر جدولة، مما يتيح خفض كمون الطبقات الدنيا</w:t>
      </w:r>
      <w:r w:rsidR="006F7400" w:rsidRPr="00237A95">
        <w:rPr>
          <w:rtl/>
          <w:lang w:bidi="ar-SA"/>
        </w:rPr>
        <w:t xml:space="preserve"> و</w:t>
      </w:r>
      <w:r w:rsidRPr="00237A95">
        <w:rPr>
          <w:rtl/>
        </w:rPr>
        <w:t>تحقيق معدلات بيانات أعلى لكل معدات مستعمل.</w:t>
      </w:r>
      <w:r w:rsidR="006F7400" w:rsidRPr="00237A95">
        <w:rPr>
          <w:rtl/>
          <w:lang w:bidi="ar-SA"/>
        </w:rPr>
        <w:t xml:space="preserve"> و</w:t>
      </w:r>
      <w:r w:rsidRPr="00237A95">
        <w:rPr>
          <w:rtl/>
        </w:rPr>
        <w:t xml:space="preserve">يمكن تشكيل تعطيل التغذية المرتدة لطلب إعادة الإرسال التلقائي الهجين </w:t>
      </w:r>
      <w:r w:rsidR="00CF1B3B" w:rsidRPr="00237A95">
        <w:t>(</w:t>
      </w:r>
      <w:r w:rsidR="00192DB9" w:rsidRPr="00237A95">
        <w:t>HARQ</w:t>
      </w:r>
      <w:r w:rsidR="00CF1B3B" w:rsidRPr="00237A95">
        <w:t>)</w:t>
      </w:r>
      <w:r w:rsidRPr="00237A95">
        <w:rPr>
          <w:rtl/>
        </w:rPr>
        <w:t xml:space="preserve"> حتى في حالة إنترنت الأشياء ضيق النطاق</w:t>
      </w:r>
      <w:r w:rsidR="00237A95">
        <w:rPr>
          <w:rFonts w:hint="cs"/>
          <w:rtl/>
        </w:rPr>
        <w:t> </w:t>
      </w:r>
      <w:r w:rsidR="00192DB9" w:rsidRPr="00237A95">
        <w:t>(NB IoT)</w:t>
      </w:r>
      <w:r w:rsidRPr="00237A95">
        <w:rPr>
          <w:rtl/>
        </w:rPr>
        <w:t xml:space="preserve"> بعملية</w:t>
      </w:r>
      <w:r w:rsidR="003B11E6" w:rsidRPr="00237A95">
        <w:rPr>
          <w:rFonts w:hint="cs"/>
          <w:rtl/>
        </w:rPr>
        <w:t> </w:t>
      </w:r>
      <w:r w:rsidR="00192DB9" w:rsidRPr="00237A95">
        <w:t>HARQ</w:t>
      </w:r>
      <w:r w:rsidR="006F7400" w:rsidRPr="00237A95">
        <w:rPr>
          <w:rtl/>
          <w:lang w:bidi="ar-SA"/>
        </w:rPr>
        <w:t xml:space="preserve"> </w:t>
      </w:r>
      <w:r w:rsidR="00F5490B" w:rsidRPr="00237A95">
        <w:rPr>
          <w:rFonts w:hint="cs"/>
          <w:rtl/>
          <w:lang w:bidi="ar-SA"/>
        </w:rPr>
        <w:t>واحدة</w:t>
      </w:r>
      <w:r w:rsidRPr="00237A95">
        <w:rPr>
          <w:rtl/>
        </w:rPr>
        <w:t>.</w:t>
      </w:r>
      <w:r w:rsidR="006F7400" w:rsidRPr="00237A95">
        <w:rPr>
          <w:rtl/>
          <w:lang w:bidi="ar-SA"/>
        </w:rPr>
        <w:t xml:space="preserve"> و</w:t>
      </w:r>
      <w:r w:rsidRPr="00237A95">
        <w:rPr>
          <w:rtl/>
        </w:rPr>
        <w:t xml:space="preserve">بالنسبة إلى عملية </w:t>
      </w:r>
      <w:r w:rsidR="00192DB9" w:rsidRPr="00237A95">
        <w:t>HARQ</w:t>
      </w:r>
      <w:r w:rsidRPr="00237A95">
        <w:rPr>
          <w:rtl/>
        </w:rPr>
        <w:t xml:space="preserve"> التي تكون فيها التغذية المرتدة لطلب إعادة الإرسال التلقائي الهجين</w:t>
      </w:r>
      <w:r w:rsidR="003B11E6" w:rsidRPr="00237A95">
        <w:rPr>
          <w:rFonts w:hint="cs"/>
          <w:rtl/>
        </w:rPr>
        <w:t> </w:t>
      </w:r>
      <w:r w:rsidR="00CF1B3B" w:rsidRPr="00237A95">
        <w:t>(</w:t>
      </w:r>
      <w:r w:rsidR="00192DB9" w:rsidRPr="00237A95">
        <w:t>HARQ</w:t>
      </w:r>
      <w:r w:rsidR="00CF1B3B" w:rsidRPr="00237A95">
        <w:t>)</w:t>
      </w:r>
      <w:r w:rsidRPr="00237A95">
        <w:rPr>
          <w:rtl/>
        </w:rPr>
        <w:t xml:space="preserve"> في الوصلة الهابطة معطلة، لا تبدأ معدات المستعمل </w:t>
      </w:r>
      <w:r w:rsidR="00FE7D4C" w:rsidRPr="00237A95">
        <w:t>(UE)</w:t>
      </w:r>
      <w:r w:rsidRPr="00237A95">
        <w:rPr>
          <w:rtl/>
        </w:rPr>
        <w:t xml:space="preserve"> مؤقت زمن رحلة </w:t>
      </w:r>
      <w:r w:rsidR="00192DB9" w:rsidRPr="00237A95">
        <w:t>HARQ</w:t>
      </w:r>
      <w:r w:rsidRPr="00237A95">
        <w:rPr>
          <w:rtl/>
        </w:rPr>
        <w:t xml:space="preserve"> في الوصلة الهابطة ذهاباً</w:t>
      </w:r>
      <w:r w:rsidR="006F7400" w:rsidRPr="00237A95">
        <w:rPr>
          <w:rtl/>
          <w:lang w:bidi="ar-SA"/>
        </w:rPr>
        <w:t xml:space="preserve"> و</w:t>
      </w:r>
      <w:r w:rsidRPr="00237A95">
        <w:rPr>
          <w:rtl/>
        </w:rPr>
        <w:t xml:space="preserve">إياباً </w:t>
      </w:r>
      <w:r w:rsidRPr="00237A95">
        <w:t xml:space="preserve">(DL </w:t>
      </w:r>
      <w:r w:rsidR="00192DB9" w:rsidRPr="00237A95">
        <w:t>HARQ</w:t>
      </w:r>
      <w:r w:rsidRPr="00237A95">
        <w:t xml:space="preserve"> RTT timer)</w:t>
      </w:r>
      <w:r w:rsidRPr="00237A95">
        <w:rPr>
          <w:rtl/>
        </w:rPr>
        <w:t xml:space="preserve"> المقابل.</w:t>
      </w:r>
      <w:r w:rsidR="006F7400" w:rsidRPr="00237A95">
        <w:rPr>
          <w:rtl/>
          <w:lang w:bidi="ar-SA"/>
        </w:rPr>
        <w:t xml:space="preserve"> و</w:t>
      </w:r>
      <w:r w:rsidRPr="00237A95">
        <w:rPr>
          <w:rtl/>
        </w:rPr>
        <w:t>يُعدَّل بدء أو إعادة بدء مؤقتات عدم نشاط الاستقبال المتقطع في</w:t>
      </w:r>
      <w:r w:rsidR="003B11E6" w:rsidRPr="00237A95">
        <w:rPr>
          <w:rFonts w:hint="cs"/>
          <w:rtl/>
        </w:rPr>
        <w:t> </w:t>
      </w:r>
      <w:r w:rsidRPr="00237A95">
        <w:rPr>
          <w:rtl/>
        </w:rPr>
        <w:t xml:space="preserve">الوصلة الهابطة </w:t>
      </w:r>
      <w:r w:rsidRPr="00237A95">
        <w:t xml:space="preserve">(downlink </w:t>
      </w:r>
      <w:proofErr w:type="spellStart"/>
      <w:r w:rsidRPr="00237A95">
        <w:t>drx</w:t>
      </w:r>
      <w:proofErr w:type="spellEnd"/>
      <w:r w:rsidRPr="00237A95">
        <w:t>-inactivity timers)</w:t>
      </w:r>
      <w:r w:rsidRPr="00237A95">
        <w:rPr>
          <w:rtl/>
        </w:rPr>
        <w:t xml:space="preserve"> تبعاً لتشكيل حالة تمكين أو تعطيل </w:t>
      </w:r>
      <w:r w:rsidR="00192DB9" w:rsidRPr="00237A95">
        <w:t>HARQ</w:t>
      </w:r>
      <w:r w:rsidRPr="00237A95">
        <w:rPr>
          <w:rtl/>
        </w:rPr>
        <w:t>،</w:t>
      </w:r>
      <w:r w:rsidR="006F7400" w:rsidRPr="00237A95">
        <w:rPr>
          <w:rtl/>
          <w:lang w:bidi="ar-SA"/>
        </w:rPr>
        <w:t xml:space="preserve"> و</w:t>
      </w:r>
      <w:r w:rsidRPr="00237A95">
        <w:rPr>
          <w:rtl/>
        </w:rPr>
        <w:t>جدولة كتلة نقل</w:t>
      </w:r>
      <w:r w:rsidR="006F7400" w:rsidRPr="00237A95">
        <w:rPr>
          <w:rtl/>
          <w:lang w:bidi="ar-SA"/>
        </w:rPr>
        <w:t xml:space="preserve"> </w:t>
      </w:r>
      <w:r w:rsidR="00F5490B" w:rsidRPr="00237A95">
        <w:rPr>
          <w:rtl/>
          <w:lang w:bidi="ar-SA"/>
        </w:rPr>
        <w:t>واحدة</w:t>
      </w:r>
      <w:r w:rsidRPr="00237A95">
        <w:rPr>
          <w:rtl/>
        </w:rPr>
        <w:t xml:space="preserve"> أو</w:t>
      </w:r>
      <w:r w:rsidR="003B11E6" w:rsidRPr="00237A95">
        <w:rPr>
          <w:rFonts w:hint="cs"/>
          <w:rtl/>
        </w:rPr>
        <w:t> </w:t>
      </w:r>
      <w:r w:rsidRPr="00237A95">
        <w:rPr>
          <w:rtl/>
        </w:rPr>
        <w:t xml:space="preserve">عدة كتل نقل </w:t>
      </w:r>
      <w:r w:rsidR="00192DB9" w:rsidRPr="00237A95">
        <w:t>(TB)</w:t>
      </w:r>
      <w:r w:rsidRPr="00237A95">
        <w:rPr>
          <w:rtl/>
        </w:rPr>
        <w:t>،</w:t>
      </w:r>
      <w:r w:rsidR="006F7400" w:rsidRPr="00237A95">
        <w:rPr>
          <w:rtl/>
          <w:lang w:bidi="ar-SA"/>
        </w:rPr>
        <w:t xml:space="preserve"> و</w:t>
      </w:r>
      <w:r w:rsidRPr="00237A95">
        <w:rPr>
          <w:rtl/>
        </w:rPr>
        <w:t xml:space="preserve">تجميع إقرارات إعادة الإرسال التلقائي الهجين </w:t>
      </w:r>
      <w:r w:rsidR="00CF1B3B" w:rsidRPr="00237A95">
        <w:t>(</w:t>
      </w:r>
      <w:r w:rsidR="00192DB9" w:rsidRPr="00237A95">
        <w:t>HARQ</w:t>
      </w:r>
      <w:r w:rsidR="00CF1B3B" w:rsidRPr="00237A95">
        <w:t>)</w:t>
      </w:r>
      <w:r w:rsidRPr="00237A95">
        <w:rPr>
          <w:rtl/>
        </w:rPr>
        <w:t>.</w:t>
      </w:r>
    </w:p>
    <w:p w14:paraId="42A33036" w14:textId="59682169" w:rsidR="00363978" w:rsidRPr="00A33D50" w:rsidRDefault="00363978" w:rsidP="00192DB9">
      <w:pPr>
        <w:pStyle w:val="enumlev1"/>
        <w:rPr>
          <w:spacing w:val="-2"/>
          <w:rtl/>
          <w:lang w:bidi="en-GB"/>
        </w:rPr>
      </w:pPr>
      <w:r w:rsidRPr="00A33D50">
        <w:rPr>
          <w:spacing w:val="-2"/>
          <w:rtl/>
        </w:rPr>
        <w:t>–</w:t>
      </w:r>
      <w:r w:rsidRPr="00A33D50">
        <w:rPr>
          <w:spacing w:val="-2"/>
          <w:rtl/>
        </w:rPr>
        <w:tab/>
      </w:r>
      <w:r w:rsidRPr="00A33D50">
        <w:rPr>
          <w:b/>
          <w:bCs/>
          <w:spacing w:val="-2"/>
          <w:rtl/>
        </w:rPr>
        <w:t xml:space="preserve">في الوصلة الصاعدة، يُستحدث نمطان لطلب إعادة الإرسال التلقائي الهجين </w:t>
      </w:r>
      <w:r w:rsidR="00CF1B3B" w:rsidRPr="00A33D50">
        <w:rPr>
          <w:b/>
          <w:bCs/>
          <w:spacing w:val="-2"/>
        </w:rPr>
        <w:t>(</w:t>
      </w:r>
      <w:r w:rsidR="00192DB9" w:rsidRPr="00A33D50">
        <w:rPr>
          <w:b/>
          <w:bCs/>
          <w:spacing w:val="-2"/>
        </w:rPr>
        <w:t>HARQ</w:t>
      </w:r>
      <w:r w:rsidR="00CF1B3B" w:rsidRPr="00A33D50">
        <w:rPr>
          <w:b/>
          <w:bCs/>
          <w:spacing w:val="-2"/>
        </w:rPr>
        <w:t>)</w:t>
      </w:r>
      <w:r w:rsidRPr="00A33D50">
        <w:rPr>
          <w:spacing w:val="-2"/>
          <w:rtl/>
        </w:rPr>
        <w:t xml:space="preserve">، هما </w:t>
      </w:r>
      <w:r w:rsidRPr="00237A95">
        <w:rPr>
          <w:i/>
          <w:iCs/>
          <w:spacing w:val="-2"/>
          <w:rtl/>
        </w:rPr>
        <w:t xml:space="preserve">نمط </w:t>
      </w:r>
      <w:r w:rsidR="00192DB9" w:rsidRPr="00237A95">
        <w:rPr>
          <w:i/>
          <w:iCs/>
          <w:spacing w:val="-2"/>
        </w:rPr>
        <w:t>HARQ</w:t>
      </w:r>
      <w:r w:rsidRPr="00237A95">
        <w:rPr>
          <w:i/>
          <w:iCs/>
          <w:spacing w:val="-2"/>
          <w:rtl/>
        </w:rPr>
        <w:t xml:space="preserve"> ألف</w:t>
      </w:r>
      <w:r w:rsidR="006F7400" w:rsidRPr="006F7400">
        <w:rPr>
          <w:spacing w:val="-2"/>
          <w:rtl/>
          <w:lang w:bidi="ar-SA"/>
        </w:rPr>
        <w:t xml:space="preserve"> و</w:t>
      </w:r>
      <w:r w:rsidRPr="00237A95">
        <w:rPr>
          <w:i/>
          <w:iCs/>
          <w:spacing w:val="-2"/>
          <w:rtl/>
        </w:rPr>
        <w:t>نمط</w:t>
      </w:r>
      <w:r w:rsidR="00A33D50" w:rsidRPr="00237A95">
        <w:rPr>
          <w:rFonts w:hint="eastAsia"/>
          <w:i/>
          <w:iCs/>
          <w:spacing w:val="-2"/>
          <w:rtl/>
          <w:lang w:bidi="ar-SA"/>
        </w:rPr>
        <w:t> </w:t>
      </w:r>
      <w:r w:rsidR="00192DB9" w:rsidRPr="00237A95">
        <w:rPr>
          <w:i/>
          <w:iCs/>
          <w:spacing w:val="-2"/>
        </w:rPr>
        <w:t>HARQ</w:t>
      </w:r>
      <w:r w:rsidRPr="00237A95">
        <w:rPr>
          <w:i/>
          <w:iCs/>
          <w:spacing w:val="-2"/>
          <w:rtl/>
        </w:rPr>
        <w:t xml:space="preserve"> باء</w:t>
      </w:r>
      <w:r w:rsidRPr="00A33D50">
        <w:rPr>
          <w:spacing w:val="-2"/>
          <w:rtl/>
        </w:rPr>
        <w:t>،</w:t>
      </w:r>
      <w:r w:rsidR="006F7400" w:rsidRPr="006F7400">
        <w:rPr>
          <w:spacing w:val="-2"/>
          <w:rtl/>
          <w:lang w:bidi="ar-SA"/>
        </w:rPr>
        <w:t xml:space="preserve"> و</w:t>
      </w:r>
      <w:r w:rsidRPr="00A33D50">
        <w:rPr>
          <w:spacing w:val="-2"/>
          <w:rtl/>
        </w:rPr>
        <w:t xml:space="preserve">يجري تشكيلهما على أساس كل عملية من عمليات </w:t>
      </w:r>
      <w:r w:rsidR="00192DB9" w:rsidRPr="00A33D50">
        <w:rPr>
          <w:spacing w:val="-2"/>
        </w:rPr>
        <w:t>HARQ</w:t>
      </w:r>
      <w:r w:rsidRPr="00A33D50">
        <w:rPr>
          <w:spacing w:val="-2"/>
          <w:rtl/>
        </w:rPr>
        <w:t>.</w:t>
      </w:r>
      <w:r w:rsidR="006F7400" w:rsidRPr="006F7400">
        <w:rPr>
          <w:spacing w:val="-2"/>
          <w:rtl/>
          <w:lang w:bidi="ar-SA"/>
        </w:rPr>
        <w:t xml:space="preserve"> و</w:t>
      </w:r>
      <w:r w:rsidRPr="00A33D50">
        <w:rPr>
          <w:spacing w:val="-2"/>
          <w:rtl/>
        </w:rPr>
        <w:t xml:space="preserve">يستند تشكيل نمط طلب إعادة الإرسال التلقائي الهجين في الوصلة الصاعدة </w:t>
      </w:r>
      <w:r w:rsidR="00A33D50" w:rsidRPr="00A33D50">
        <w:rPr>
          <w:spacing w:val="-2"/>
        </w:rPr>
        <w:t>(UL HARQ)</w:t>
      </w:r>
      <w:r w:rsidRPr="00A33D50">
        <w:rPr>
          <w:spacing w:val="-2"/>
          <w:rtl/>
        </w:rPr>
        <w:t xml:space="preserve"> إلى تشوير التحكم في الموارد الراديوية </w:t>
      </w:r>
      <w:r w:rsidR="00192DB9" w:rsidRPr="00A33D50">
        <w:rPr>
          <w:spacing w:val="-2"/>
        </w:rPr>
        <w:t>(RRC)</w:t>
      </w:r>
      <w:r w:rsidRPr="00A33D50">
        <w:rPr>
          <w:spacing w:val="-2"/>
          <w:rtl/>
        </w:rPr>
        <w:t>. بالنسبة إلى</w:t>
      </w:r>
      <w:r w:rsidR="003B11E6">
        <w:rPr>
          <w:rFonts w:hint="cs"/>
          <w:spacing w:val="-2"/>
          <w:rtl/>
        </w:rPr>
        <w:t> </w:t>
      </w:r>
      <w:r w:rsidRPr="00A33D50">
        <w:rPr>
          <w:spacing w:val="-2"/>
          <w:rtl/>
        </w:rPr>
        <w:t xml:space="preserve">عملية طلب إعادة الإرسال التلقائي الهجين </w:t>
      </w:r>
      <w:r w:rsidR="00CF1B3B" w:rsidRPr="00A33D50">
        <w:rPr>
          <w:spacing w:val="-2"/>
        </w:rPr>
        <w:t>(</w:t>
      </w:r>
      <w:r w:rsidR="00192DB9" w:rsidRPr="00A33D50">
        <w:rPr>
          <w:spacing w:val="-2"/>
        </w:rPr>
        <w:t>HARQ</w:t>
      </w:r>
      <w:r w:rsidR="00CF1B3B" w:rsidRPr="00A33D50">
        <w:rPr>
          <w:spacing w:val="-2"/>
        </w:rPr>
        <w:t>)</w:t>
      </w:r>
      <w:r w:rsidRPr="00A33D50">
        <w:rPr>
          <w:spacing w:val="-2"/>
          <w:rtl/>
        </w:rPr>
        <w:t xml:space="preserve"> في نمط </w:t>
      </w:r>
      <w:r w:rsidR="00192DB9" w:rsidRPr="00A33D50">
        <w:rPr>
          <w:spacing w:val="-2"/>
        </w:rPr>
        <w:t>HARQ</w:t>
      </w:r>
      <w:r w:rsidRPr="00A33D50">
        <w:rPr>
          <w:spacing w:val="-2"/>
          <w:rtl/>
        </w:rPr>
        <w:t xml:space="preserve"> باء، لا تبدأ معدات المستعمل </w:t>
      </w:r>
      <w:r w:rsidR="00FE7D4C" w:rsidRPr="00FE7D4C">
        <w:rPr>
          <w:spacing w:val="-2"/>
        </w:rPr>
        <w:t>(UE)</w:t>
      </w:r>
      <w:r w:rsidRPr="00A33D50">
        <w:rPr>
          <w:spacing w:val="-2"/>
          <w:rtl/>
        </w:rPr>
        <w:t xml:space="preserve"> تشغيل مؤقت زمن رحلة </w:t>
      </w:r>
      <w:r w:rsidR="00192DB9" w:rsidRPr="00A33D50">
        <w:rPr>
          <w:spacing w:val="-2"/>
        </w:rPr>
        <w:t>HARQ</w:t>
      </w:r>
      <w:r w:rsidRPr="00A33D50">
        <w:rPr>
          <w:spacing w:val="-2"/>
          <w:rtl/>
        </w:rPr>
        <w:t xml:space="preserve"> في الوصلة الصاعدة ذهاباً</w:t>
      </w:r>
      <w:r w:rsidR="006F7400" w:rsidRPr="006F7400">
        <w:rPr>
          <w:spacing w:val="-2"/>
          <w:rtl/>
          <w:lang w:bidi="ar-SA"/>
        </w:rPr>
        <w:t xml:space="preserve"> و</w:t>
      </w:r>
      <w:r w:rsidRPr="00A33D50">
        <w:rPr>
          <w:spacing w:val="-2"/>
          <w:rtl/>
        </w:rPr>
        <w:t xml:space="preserve">إياباً </w:t>
      </w:r>
      <w:r w:rsidR="00A33D50" w:rsidRPr="00A33D50">
        <w:rPr>
          <w:spacing w:val="-2"/>
        </w:rPr>
        <w:t>(UL HARQ RTT timer)</w:t>
      </w:r>
      <w:r w:rsidRPr="00A33D50">
        <w:rPr>
          <w:spacing w:val="-2"/>
          <w:rtl/>
        </w:rPr>
        <w:t xml:space="preserve"> المقابل لها. بالنسبة إلى الشبكات غير الأرضية لإنترنت الأشياء ضيق النطاق </w:t>
      </w:r>
      <w:r w:rsidR="00A33D50" w:rsidRPr="00A33D50">
        <w:rPr>
          <w:spacing w:val="-2"/>
        </w:rPr>
        <w:t>(NB-IoT NTN)</w:t>
      </w:r>
      <w:r w:rsidRPr="00A33D50">
        <w:rPr>
          <w:spacing w:val="-2"/>
          <w:rtl/>
        </w:rPr>
        <w:t xml:space="preserve"> التي تستخدم عملية</w:t>
      </w:r>
      <w:r w:rsidR="006F7400" w:rsidRPr="006F7400">
        <w:rPr>
          <w:spacing w:val="-2"/>
          <w:rtl/>
          <w:lang w:bidi="ar-SA"/>
        </w:rPr>
        <w:t xml:space="preserve"> </w:t>
      </w:r>
      <w:r w:rsidR="00F5490B">
        <w:rPr>
          <w:spacing w:val="-2"/>
          <w:rtl/>
          <w:lang w:bidi="ar-SA"/>
        </w:rPr>
        <w:t>واحدة</w:t>
      </w:r>
      <w:r w:rsidRPr="00A33D50">
        <w:rPr>
          <w:spacing w:val="-2"/>
          <w:rtl/>
        </w:rPr>
        <w:t xml:space="preserve"> لطلب إعادة الإرسال التلقائي الهجين </w:t>
      </w:r>
      <w:r w:rsidR="00CF1B3B" w:rsidRPr="00A33D50">
        <w:rPr>
          <w:spacing w:val="-2"/>
        </w:rPr>
        <w:t>(</w:t>
      </w:r>
      <w:r w:rsidR="00192DB9" w:rsidRPr="00A33D50">
        <w:rPr>
          <w:spacing w:val="-2"/>
        </w:rPr>
        <w:t>HARQ</w:t>
      </w:r>
      <w:r w:rsidR="00CF1B3B" w:rsidRPr="00A33D50">
        <w:rPr>
          <w:spacing w:val="-2"/>
        </w:rPr>
        <w:t>)</w:t>
      </w:r>
      <w:r w:rsidRPr="00A33D50">
        <w:rPr>
          <w:spacing w:val="-2"/>
          <w:rtl/>
        </w:rPr>
        <w:t xml:space="preserve"> في نمط </w:t>
      </w:r>
      <w:r w:rsidR="00192DB9" w:rsidRPr="00A33D50">
        <w:rPr>
          <w:spacing w:val="-2"/>
        </w:rPr>
        <w:t>HARQ</w:t>
      </w:r>
      <w:r w:rsidRPr="00A33D50">
        <w:rPr>
          <w:spacing w:val="-2"/>
          <w:rtl/>
        </w:rPr>
        <w:t xml:space="preserve"> باء، تبدأ معدات المستعمل </w:t>
      </w:r>
      <w:r w:rsidR="00FE7D4C" w:rsidRPr="00FE7D4C">
        <w:rPr>
          <w:spacing w:val="-2"/>
        </w:rPr>
        <w:t>(UE)</w:t>
      </w:r>
      <w:r w:rsidRPr="00A33D50">
        <w:rPr>
          <w:spacing w:val="-2"/>
          <w:rtl/>
        </w:rPr>
        <w:t xml:space="preserve"> أو تعيد بدء مؤقت عدم نشاط الاستقبال المتقطع </w:t>
      </w:r>
      <w:r w:rsidRPr="00A33D50">
        <w:rPr>
          <w:spacing w:val="-2"/>
        </w:rPr>
        <w:t>(</w:t>
      </w:r>
      <w:proofErr w:type="spellStart"/>
      <w:r w:rsidRPr="00A33D50">
        <w:rPr>
          <w:spacing w:val="-2"/>
        </w:rPr>
        <w:t>drx</w:t>
      </w:r>
      <w:proofErr w:type="spellEnd"/>
      <w:r w:rsidR="00A33D50">
        <w:rPr>
          <w:spacing w:val="-2"/>
        </w:rPr>
        <w:t> </w:t>
      </w:r>
      <w:r w:rsidRPr="00A33D50">
        <w:rPr>
          <w:spacing w:val="-2"/>
        </w:rPr>
        <w:t>inactivity timer)</w:t>
      </w:r>
      <w:r w:rsidRPr="00A33D50">
        <w:rPr>
          <w:spacing w:val="-2"/>
          <w:rtl/>
        </w:rPr>
        <w:t xml:space="preserve"> في الإطار الفرعي الذي يتضمن آخر تكرار لإرسال قناة الوصلة الصاعدة المشتركة المادية</w:t>
      </w:r>
      <w:r w:rsidR="00A33D50">
        <w:rPr>
          <w:rFonts w:hint="cs"/>
          <w:spacing w:val="-2"/>
          <w:rtl/>
        </w:rPr>
        <w:t> </w:t>
      </w:r>
      <w:r w:rsidR="00656E1D" w:rsidRPr="00A33D50">
        <w:rPr>
          <w:spacing w:val="-2"/>
        </w:rPr>
        <w:t>(PUSCH)</w:t>
      </w:r>
      <w:r w:rsidRPr="00A33D50">
        <w:rPr>
          <w:spacing w:val="-2"/>
          <w:rtl/>
        </w:rPr>
        <w:t xml:space="preserve"> المقابل لها.</w:t>
      </w:r>
      <w:r w:rsidR="006F7400" w:rsidRPr="006F7400">
        <w:rPr>
          <w:spacing w:val="-2"/>
          <w:rtl/>
          <w:lang w:bidi="ar-SA"/>
        </w:rPr>
        <w:t xml:space="preserve"> و</w:t>
      </w:r>
      <w:r w:rsidRPr="00A33D50">
        <w:rPr>
          <w:spacing w:val="-2"/>
          <w:rtl/>
        </w:rPr>
        <w:t xml:space="preserve">لا ينطبق نمط طلب إعادة الإرسال التلقائي الهجين </w:t>
      </w:r>
      <w:r w:rsidR="00CF1B3B" w:rsidRPr="00A33D50">
        <w:rPr>
          <w:spacing w:val="-2"/>
        </w:rPr>
        <w:t>(</w:t>
      </w:r>
      <w:r w:rsidR="00192DB9" w:rsidRPr="00A33D50">
        <w:rPr>
          <w:spacing w:val="-2"/>
        </w:rPr>
        <w:t>HARQ</w:t>
      </w:r>
      <w:r w:rsidR="00CF1B3B" w:rsidRPr="00A33D50">
        <w:rPr>
          <w:spacing w:val="-2"/>
        </w:rPr>
        <w:t>)</w:t>
      </w:r>
      <w:r w:rsidRPr="00A33D50">
        <w:rPr>
          <w:spacing w:val="-2"/>
          <w:rtl/>
        </w:rPr>
        <w:t xml:space="preserve"> باء على إرسال الوصلة الصاعدة </w:t>
      </w:r>
      <w:r w:rsidR="00A33D50" w:rsidRPr="00A33D50">
        <w:rPr>
          <w:spacing w:val="-2"/>
        </w:rPr>
        <w:t>(UL)</w:t>
      </w:r>
      <w:r w:rsidRPr="00A33D50">
        <w:rPr>
          <w:spacing w:val="-2"/>
          <w:rtl/>
        </w:rPr>
        <w:t xml:space="preserve"> باستخدام المورد المخصص مسبقاً </w:t>
      </w:r>
      <w:r w:rsidR="00A33D50" w:rsidRPr="00A33D50">
        <w:rPr>
          <w:spacing w:val="-2"/>
        </w:rPr>
        <w:t>(PUR)</w:t>
      </w:r>
      <w:r w:rsidRPr="00A33D50">
        <w:rPr>
          <w:spacing w:val="-2"/>
          <w:rtl/>
        </w:rPr>
        <w:t>. بالنسبة إلى الاتصالات المعززة من نوع الاتصالات بين الآلات</w:t>
      </w:r>
      <w:r w:rsidR="00A33D50">
        <w:rPr>
          <w:rFonts w:hint="cs"/>
          <w:spacing w:val="-2"/>
          <w:rtl/>
        </w:rPr>
        <w:t> </w:t>
      </w:r>
      <w:r w:rsidR="00192DB9" w:rsidRPr="00A33D50">
        <w:rPr>
          <w:spacing w:val="-2"/>
        </w:rPr>
        <w:t>(</w:t>
      </w:r>
      <w:proofErr w:type="spellStart"/>
      <w:r w:rsidR="00192DB9" w:rsidRPr="00A33D50">
        <w:rPr>
          <w:spacing w:val="-2"/>
        </w:rPr>
        <w:t>eMTC</w:t>
      </w:r>
      <w:proofErr w:type="spellEnd"/>
      <w:r w:rsidR="00192DB9" w:rsidRPr="00A33D50">
        <w:rPr>
          <w:spacing w:val="-2"/>
        </w:rPr>
        <w:t>)</w:t>
      </w:r>
      <w:r w:rsidRPr="00A33D50">
        <w:rPr>
          <w:spacing w:val="-2"/>
          <w:rtl/>
        </w:rPr>
        <w:t xml:space="preserve">، تُستحدث قيود جديدة لترتيب أولوية القنوات المنطقية </w:t>
      </w:r>
      <w:r w:rsidR="00A33D50" w:rsidRPr="00A33D50">
        <w:rPr>
          <w:spacing w:val="-2"/>
        </w:rPr>
        <w:t>(LCP)</w:t>
      </w:r>
      <w:r w:rsidRPr="00A33D50">
        <w:rPr>
          <w:spacing w:val="-2"/>
          <w:rtl/>
        </w:rPr>
        <w:t xml:space="preserve"> تقابل تمكين أو تعطيل طلب إعادة الإرسال التلقائي الهجين </w:t>
      </w:r>
      <w:r w:rsidR="00CF1B3B" w:rsidRPr="00A33D50">
        <w:rPr>
          <w:spacing w:val="-2"/>
        </w:rPr>
        <w:t>(</w:t>
      </w:r>
      <w:r w:rsidR="00192DB9" w:rsidRPr="00A33D50">
        <w:rPr>
          <w:spacing w:val="-2"/>
        </w:rPr>
        <w:t>HARQ</w:t>
      </w:r>
      <w:r w:rsidR="00CF1B3B" w:rsidRPr="00A33D50">
        <w:rPr>
          <w:spacing w:val="-2"/>
        </w:rPr>
        <w:t>)</w:t>
      </w:r>
      <w:r w:rsidRPr="00A33D50">
        <w:rPr>
          <w:spacing w:val="-2"/>
          <w:rtl/>
        </w:rPr>
        <w:t>.</w:t>
      </w:r>
      <w:r w:rsidR="006F7400" w:rsidRPr="006F7400">
        <w:rPr>
          <w:spacing w:val="-2"/>
          <w:rtl/>
          <w:lang w:bidi="ar-SA"/>
        </w:rPr>
        <w:t xml:space="preserve"> و</w:t>
      </w:r>
      <w:r w:rsidRPr="00A33D50">
        <w:rPr>
          <w:spacing w:val="-2"/>
          <w:rtl/>
        </w:rPr>
        <w:t xml:space="preserve">تبدأ معدات المستعمل </w:t>
      </w:r>
      <w:r w:rsidR="00FE7D4C" w:rsidRPr="00FE7D4C">
        <w:rPr>
          <w:spacing w:val="-2"/>
        </w:rPr>
        <w:t>(UE)</w:t>
      </w:r>
      <w:r w:rsidRPr="00A33D50">
        <w:rPr>
          <w:spacing w:val="-2"/>
          <w:rtl/>
        </w:rPr>
        <w:t xml:space="preserve"> أو تعيد بدء مؤقت عدم نشاط الاستقبال المتقطع </w:t>
      </w:r>
      <w:r w:rsidRPr="00A33D50">
        <w:rPr>
          <w:spacing w:val="-2"/>
        </w:rPr>
        <w:t>(</w:t>
      </w:r>
      <w:proofErr w:type="spellStart"/>
      <w:r w:rsidRPr="00A33D50">
        <w:rPr>
          <w:spacing w:val="-2"/>
        </w:rPr>
        <w:t>drx-InactivityTimer</w:t>
      </w:r>
      <w:proofErr w:type="spellEnd"/>
      <w:r w:rsidRPr="00A33D50">
        <w:rPr>
          <w:spacing w:val="-2"/>
        </w:rPr>
        <w:t>)</w:t>
      </w:r>
      <w:r w:rsidRPr="00A33D50">
        <w:rPr>
          <w:spacing w:val="-2"/>
          <w:rtl/>
        </w:rPr>
        <w:t xml:space="preserve"> تبعاً لذلك، استناداً إلى نمط </w:t>
      </w:r>
      <w:r w:rsidR="00192DB9" w:rsidRPr="00A33D50">
        <w:rPr>
          <w:spacing w:val="-2"/>
        </w:rPr>
        <w:t>HARQ</w:t>
      </w:r>
      <w:r w:rsidRPr="00A33D50">
        <w:rPr>
          <w:spacing w:val="-2"/>
          <w:rtl/>
        </w:rPr>
        <w:t xml:space="preserve"> المشكَّل في الوصلة الصاعدة </w:t>
      </w:r>
      <w:r w:rsidR="00A33D50" w:rsidRPr="00A33D50">
        <w:rPr>
          <w:spacing w:val="-2"/>
        </w:rPr>
        <w:t>(UL)</w:t>
      </w:r>
      <w:r w:rsidRPr="00A33D50">
        <w:rPr>
          <w:spacing w:val="-2"/>
          <w:rtl/>
        </w:rPr>
        <w:t>.</w:t>
      </w:r>
    </w:p>
    <w:p w14:paraId="097D6A60" w14:textId="7CF7294A" w:rsidR="00363978" w:rsidRPr="00237A95" w:rsidRDefault="00363978" w:rsidP="00192DB9">
      <w:pPr>
        <w:pStyle w:val="enumlev1"/>
        <w:rPr>
          <w:rtl/>
          <w:lang w:bidi="en-GB"/>
        </w:rPr>
      </w:pPr>
      <w:r w:rsidRPr="00237A95">
        <w:rPr>
          <w:rtl/>
        </w:rPr>
        <w:t>–</w:t>
      </w:r>
      <w:r w:rsidRPr="00237A95">
        <w:rPr>
          <w:rtl/>
        </w:rPr>
        <w:tab/>
      </w:r>
      <w:r w:rsidRPr="00237A95">
        <w:rPr>
          <w:b/>
          <w:bCs/>
          <w:rtl/>
        </w:rPr>
        <w:t xml:space="preserve">تحسين عمليات النظام العالمي للملاحة </w:t>
      </w:r>
      <w:proofErr w:type="spellStart"/>
      <w:r w:rsidRPr="00237A95">
        <w:rPr>
          <w:b/>
          <w:bCs/>
          <w:rtl/>
        </w:rPr>
        <w:t>الساتلية</w:t>
      </w:r>
      <w:proofErr w:type="spellEnd"/>
      <w:r w:rsidRPr="00237A95">
        <w:rPr>
          <w:b/>
          <w:bCs/>
          <w:rtl/>
        </w:rPr>
        <w:t xml:space="preserve"> </w:t>
      </w:r>
      <w:r w:rsidR="00CF1B3B" w:rsidRPr="00237A95">
        <w:rPr>
          <w:b/>
          <w:bCs/>
        </w:rPr>
        <w:t>(</w:t>
      </w:r>
      <w:r w:rsidR="00B43F0C" w:rsidRPr="00237A95">
        <w:rPr>
          <w:b/>
          <w:bCs/>
        </w:rPr>
        <w:t>GNSS</w:t>
      </w:r>
      <w:r w:rsidR="00CF1B3B" w:rsidRPr="00237A95">
        <w:rPr>
          <w:b/>
          <w:bCs/>
        </w:rPr>
        <w:t>)</w:t>
      </w:r>
      <w:r w:rsidRPr="00237A95">
        <w:rPr>
          <w:rtl/>
        </w:rPr>
        <w:t>: أثناء فترات الاتصال الطويلة،</w:t>
      </w:r>
      <w:r w:rsidR="006F7400" w:rsidRPr="00237A95">
        <w:rPr>
          <w:rtl/>
          <w:lang w:bidi="ar-SA"/>
        </w:rPr>
        <w:t xml:space="preserve"> و</w:t>
      </w:r>
      <w:r w:rsidRPr="00237A95">
        <w:rPr>
          <w:rtl/>
        </w:rPr>
        <w:t xml:space="preserve">للحد من أثر قياسات النظام العالمي للملاحة </w:t>
      </w:r>
      <w:proofErr w:type="spellStart"/>
      <w:r w:rsidRPr="00237A95">
        <w:rPr>
          <w:rtl/>
        </w:rPr>
        <w:t>الساتلية</w:t>
      </w:r>
      <w:proofErr w:type="spellEnd"/>
      <w:r w:rsidRPr="00237A95">
        <w:rPr>
          <w:rtl/>
        </w:rPr>
        <w:t xml:space="preserve"> </w:t>
      </w:r>
      <w:r w:rsidR="00CF1B3B" w:rsidRPr="00237A95">
        <w:t>(</w:t>
      </w:r>
      <w:r w:rsidR="00B43F0C" w:rsidRPr="00237A95">
        <w:t>GNSS</w:t>
      </w:r>
      <w:r w:rsidR="00CF1B3B" w:rsidRPr="00237A95">
        <w:t>)</w:t>
      </w:r>
      <w:r w:rsidRPr="00237A95">
        <w:rPr>
          <w:rtl/>
        </w:rPr>
        <w:t xml:space="preserve"> على استهلاك معدات المستعمل </w:t>
      </w:r>
      <w:r w:rsidR="00FE7D4C" w:rsidRPr="00237A95">
        <w:t>(UE)</w:t>
      </w:r>
      <w:r w:rsidRPr="00237A95">
        <w:rPr>
          <w:rtl/>
        </w:rPr>
        <w:t xml:space="preserve"> للطاقة، يمكن استحثاث معدات المستعمل التي تدعم عمليات </w:t>
      </w:r>
      <w:r w:rsidR="00B43F0C" w:rsidRPr="00237A95">
        <w:t>GNSS</w:t>
      </w:r>
      <w:r w:rsidRPr="00237A95">
        <w:rPr>
          <w:rtl/>
        </w:rPr>
        <w:t xml:space="preserve"> المحسَّنة لإجراء عملية الحصول على </w:t>
      </w:r>
      <w:r w:rsidR="00B43F0C" w:rsidRPr="00237A95">
        <w:t>GNSS</w:t>
      </w:r>
      <w:r w:rsidRPr="00237A95">
        <w:rPr>
          <w:rtl/>
        </w:rPr>
        <w:t>، أو تشكيلها لكي تجري هذه العملية ذاتياً.</w:t>
      </w:r>
      <w:r w:rsidR="006F7400" w:rsidRPr="00237A95">
        <w:rPr>
          <w:rtl/>
          <w:lang w:bidi="ar-SA"/>
        </w:rPr>
        <w:t xml:space="preserve"> </w:t>
      </w:r>
      <w:r w:rsidR="00FB05A0">
        <w:rPr>
          <w:rtl/>
        </w:rPr>
        <w:t>وإذا كان ‏</w:t>
      </w:r>
      <w:r w:rsidR="00FB05A0">
        <w:t>ul-</w:t>
      </w:r>
      <w:proofErr w:type="spellStart"/>
      <w:r w:rsidR="00FB05A0">
        <w:t>TransmissionExtensionEnabled</w:t>
      </w:r>
      <w:proofErr w:type="spellEnd"/>
      <w:r w:rsidR="00FB05A0">
        <w:rPr>
          <w:rtl/>
        </w:rPr>
        <w:t xml:space="preserve">‏ مشكَّلاً، تبدأ مدة زمنية عند انتهاء مدة صلاحية النظام العالمي للملاحة </w:t>
      </w:r>
      <w:proofErr w:type="spellStart"/>
      <w:r w:rsidR="00FB05A0">
        <w:rPr>
          <w:rtl/>
        </w:rPr>
        <w:t>الساتلية</w:t>
      </w:r>
      <w:proofErr w:type="spellEnd"/>
      <w:r w:rsidR="00FB05A0">
        <w:rPr>
          <w:rtl/>
        </w:rPr>
        <w:t xml:space="preserve">، ويمكن لمعدات المستعمل أن تجري ذاتياً عملية الحصول على موقع من النظام باستخدام فجوة ذاتية تبدأ عند انتهاء تلك المدة، أو يمكن </w:t>
      </w:r>
      <w:proofErr w:type="spellStart"/>
      <w:r w:rsidR="00FB05A0">
        <w:rPr>
          <w:rtl/>
        </w:rPr>
        <w:t>استحثاثها</w:t>
      </w:r>
      <w:proofErr w:type="spellEnd"/>
      <w:r w:rsidR="00FB05A0">
        <w:rPr>
          <w:rtl/>
        </w:rPr>
        <w:t xml:space="preserve"> لإجراء العملية قبل انتهاء المدة</w:t>
      </w:r>
      <w:r w:rsidR="00FB05A0">
        <w:t>.</w:t>
      </w:r>
      <w:r w:rsidR="00FB05A0" w:rsidRPr="00237A95">
        <w:rPr>
          <w:rtl/>
          <w:lang w:bidi="ar-SA"/>
        </w:rPr>
        <w:t xml:space="preserve"> </w:t>
      </w:r>
      <w:r w:rsidR="006F7400" w:rsidRPr="00237A95">
        <w:rPr>
          <w:rtl/>
          <w:lang w:bidi="ar-SA"/>
        </w:rPr>
        <w:t>و</w:t>
      </w:r>
      <w:r w:rsidRPr="00237A95">
        <w:rPr>
          <w:rtl/>
        </w:rPr>
        <w:t xml:space="preserve">يتيح ذلك لمعدات المستعمل </w:t>
      </w:r>
      <w:r w:rsidR="00FE7D4C" w:rsidRPr="00237A95">
        <w:t>(UE)</w:t>
      </w:r>
      <w:r w:rsidRPr="00237A95">
        <w:rPr>
          <w:rtl/>
        </w:rPr>
        <w:t xml:space="preserve"> في</w:t>
      </w:r>
      <w:r w:rsidR="008F1942">
        <w:rPr>
          <w:rFonts w:hint="cs"/>
          <w:rtl/>
        </w:rPr>
        <w:t> </w:t>
      </w:r>
      <w:r w:rsidRPr="00237A95">
        <w:rPr>
          <w:rtl/>
        </w:rPr>
        <w:t xml:space="preserve">حالة الاتصال بالتحكم في الموارد الراديوية </w:t>
      </w:r>
      <w:r w:rsidR="00192DB9" w:rsidRPr="00237A95">
        <w:t>(RRC_CONNECTED)</w:t>
      </w:r>
      <w:r w:rsidRPr="00237A95">
        <w:rPr>
          <w:rtl/>
        </w:rPr>
        <w:t xml:space="preserve"> أن تطبق التعويض المسبق من جانب معدات المستعمل عن تأخير </w:t>
      </w:r>
      <w:proofErr w:type="spellStart"/>
      <w:r w:rsidRPr="00237A95">
        <w:rPr>
          <w:rtl/>
        </w:rPr>
        <w:t>الساتل</w:t>
      </w:r>
      <w:proofErr w:type="spellEnd"/>
      <w:r w:rsidR="006F7400" w:rsidRPr="00237A95">
        <w:rPr>
          <w:rtl/>
          <w:lang w:bidi="ar-SA"/>
        </w:rPr>
        <w:t xml:space="preserve"> و</w:t>
      </w:r>
      <w:r w:rsidRPr="00237A95">
        <w:rPr>
          <w:rtl/>
        </w:rPr>
        <w:t>انزياح دوبلر، حفاظاً على تزامن الوصلة الصاعدة</w:t>
      </w:r>
      <w:r w:rsidR="00237A95">
        <w:rPr>
          <w:rFonts w:hint="cs"/>
          <w:rtl/>
        </w:rPr>
        <w:t> </w:t>
      </w:r>
      <w:r w:rsidR="00A33D50" w:rsidRPr="00237A95">
        <w:t>(UL)</w:t>
      </w:r>
      <w:r w:rsidRPr="00237A95">
        <w:rPr>
          <w:rtl/>
        </w:rPr>
        <w:t xml:space="preserve"> لإرسال الوصلة الصاعدة في خلية من خلايا الشبكات غير الأرضية </w:t>
      </w:r>
      <w:r w:rsidR="003A2B36" w:rsidRPr="00237A95">
        <w:t>(NTN)</w:t>
      </w:r>
      <w:r w:rsidRPr="00237A95">
        <w:rPr>
          <w:rtl/>
        </w:rPr>
        <w:t>.</w:t>
      </w:r>
      <w:r w:rsidR="006F7400" w:rsidRPr="00237A95">
        <w:rPr>
          <w:rtl/>
          <w:lang w:bidi="ar-SA"/>
        </w:rPr>
        <w:t xml:space="preserve"> و</w:t>
      </w:r>
      <w:r w:rsidRPr="00237A95">
        <w:rPr>
          <w:rtl/>
        </w:rPr>
        <w:t xml:space="preserve">في حين يمكن للشبكة أن تستحث معدات المستعمل المتصلة على إجراء قياس للنظام العالمي للملاحة </w:t>
      </w:r>
      <w:proofErr w:type="spellStart"/>
      <w:r w:rsidRPr="00237A95">
        <w:rPr>
          <w:rtl/>
        </w:rPr>
        <w:t>الساتلية</w:t>
      </w:r>
      <w:proofErr w:type="spellEnd"/>
      <w:r w:rsidRPr="00237A95">
        <w:rPr>
          <w:rtl/>
        </w:rPr>
        <w:t xml:space="preserve"> </w:t>
      </w:r>
      <w:r w:rsidR="00CF1B3B" w:rsidRPr="00237A95">
        <w:t>(</w:t>
      </w:r>
      <w:r w:rsidR="00B43F0C" w:rsidRPr="00237A95">
        <w:t>GNSS</w:t>
      </w:r>
      <w:r w:rsidR="00CF1B3B" w:rsidRPr="00237A95">
        <w:t>)</w:t>
      </w:r>
      <w:r w:rsidRPr="00237A95">
        <w:rPr>
          <w:rtl/>
        </w:rPr>
        <w:t xml:space="preserve"> باستخدام عنصر تحكم طبقة التحكم في النفاذ إلى</w:t>
      </w:r>
      <w:r w:rsidR="00237A95" w:rsidRPr="00237A95">
        <w:rPr>
          <w:rFonts w:hint="cs"/>
          <w:rtl/>
        </w:rPr>
        <w:t> </w:t>
      </w:r>
      <w:r w:rsidRPr="00237A95">
        <w:rPr>
          <w:rtl/>
        </w:rPr>
        <w:t xml:space="preserve">الوسائط في الوصلة الهابطة </w:t>
      </w:r>
      <w:r w:rsidR="00B43F0C" w:rsidRPr="00237A95">
        <w:t xml:space="preserve">(DL </w:t>
      </w:r>
      <w:r w:rsidR="00BC5584" w:rsidRPr="00237A95">
        <w:t>MAC</w:t>
      </w:r>
      <w:r w:rsidR="00B43F0C" w:rsidRPr="00237A95">
        <w:t xml:space="preserve"> CE)</w:t>
      </w:r>
      <w:r w:rsidRPr="00237A95">
        <w:rPr>
          <w:rtl/>
        </w:rPr>
        <w:t xml:space="preserve">، فإن القياس المستحث ذاتياً للنظام العالمي للملاحة </w:t>
      </w:r>
      <w:proofErr w:type="spellStart"/>
      <w:r w:rsidRPr="00237A95">
        <w:rPr>
          <w:rtl/>
        </w:rPr>
        <w:t>الساتلية</w:t>
      </w:r>
      <w:proofErr w:type="spellEnd"/>
      <w:r w:rsidRPr="00237A95">
        <w:rPr>
          <w:rtl/>
        </w:rPr>
        <w:t xml:space="preserve"> من جانب معدات المستعمل يُشكَّل بواسطة تشوير مخصص للتحكم في الموارد الراديوية </w:t>
      </w:r>
      <w:r w:rsidR="00192DB9" w:rsidRPr="00237A95">
        <w:t>(RRC)</w:t>
      </w:r>
      <w:r w:rsidRPr="00237A95">
        <w:rPr>
          <w:rtl/>
        </w:rPr>
        <w:t>.</w:t>
      </w:r>
      <w:r w:rsidR="006F7400" w:rsidRPr="00237A95">
        <w:rPr>
          <w:rtl/>
          <w:lang w:bidi="ar-SA"/>
        </w:rPr>
        <w:t xml:space="preserve"> و</w:t>
      </w:r>
      <w:r w:rsidRPr="00237A95">
        <w:rPr>
          <w:rtl/>
        </w:rPr>
        <w:t>إذا لم يكن هناك استحثاث من الشبكة</w:t>
      </w:r>
      <w:r w:rsidR="006F7400" w:rsidRPr="00237A95">
        <w:rPr>
          <w:rtl/>
          <w:lang w:bidi="ar-SA"/>
        </w:rPr>
        <w:t xml:space="preserve"> و</w:t>
      </w:r>
      <w:r w:rsidRPr="00237A95">
        <w:rPr>
          <w:rtl/>
        </w:rPr>
        <w:t xml:space="preserve">لا تشكيل من الشبكة لقيام معدات المستعمل </w:t>
      </w:r>
      <w:r w:rsidR="00FE7D4C" w:rsidRPr="00237A95">
        <w:t>(UE)</w:t>
      </w:r>
      <w:r w:rsidRPr="00237A95">
        <w:rPr>
          <w:rtl/>
        </w:rPr>
        <w:t xml:space="preserve"> ذاتياً بقياس النظام العالمي للملاحة </w:t>
      </w:r>
      <w:proofErr w:type="spellStart"/>
      <w:r w:rsidRPr="00237A95">
        <w:rPr>
          <w:rtl/>
        </w:rPr>
        <w:t>الساتلية</w:t>
      </w:r>
      <w:proofErr w:type="spellEnd"/>
      <w:r w:rsidRPr="00237A95">
        <w:rPr>
          <w:rtl/>
        </w:rPr>
        <w:t xml:space="preserve"> </w:t>
      </w:r>
      <w:r w:rsidR="00CF1B3B" w:rsidRPr="00237A95">
        <w:t>(</w:t>
      </w:r>
      <w:r w:rsidR="00B43F0C" w:rsidRPr="00237A95">
        <w:t>GNSS</w:t>
      </w:r>
      <w:r w:rsidR="00CF1B3B" w:rsidRPr="00237A95">
        <w:t>)</w:t>
      </w:r>
      <w:r w:rsidRPr="00237A95">
        <w:rPr>
          <w:rtl/>
        </w:rPr>
        <w:t xml:space="preserve">، تنتقل معدات المستعمل إلى حالة الخمول للتحكم في الموارد الراديوية </w:t>
      </w:r>
      <w:r w:rsidR="00B43F0C" w:rsidRPr="00237A95">
        <w:t>(</w:t>
      </w:r>
      <w:r w:rsidR="00A07A0E" w:rsidRPr="00237A95">
        <w:t>RRC_IDLE</w:t>
      </w:r>
      <w:r w:rsidR="00B43F0C" w:rsidRPr="00237A95">
        <w:t>)</w:t>
      </w:r>
      <w:r w:rsidRPr="00237A95">
        <w:rPr>
          <w:rtl/>
        </w:rPr>
        <w:t xml:space="preserve"> بعد أن تصبح بيانات </w:t>
      </w:r>
      <w:r w:rsidR="00B43F0C" w:rsidRPr="00237A95">
        <w:t>GNSS</w:t>
      </w:r>
      <w:r w:rsidRPr="00237A95">
        <w:rPr>
          <w:rtl/>
        </w:rPr>
        <w:t xml:space="preserve"> غير صالحة.</w:t>
      </w:r>
      <w:r w:rsidR="006F7400" w:rsidRPr="00237A95">
        <w:rPr>
          <w:rtl/>
          <w:lang w:bidi="ar-SA"/>
        </w:rPr>
        <w:t xml:space="preserve"> و</w:t>
      </w:r>
      <w:r w:rsidRPr="00237A95">
        <w:rPr>
          <w:rtl/>
        </w:rPr>
        <w:t xml:space="preserve">تبلّغ معدات المستعمل عن مدة صلاحية </w:t>
      </w:r>
      <w:r w:rsidR="00B43F0C" w:rsidRPr="00237A95">
        <w:t>GNSS</w:t>
      </w:r>
      <w:r w:rsidRPr="00237A95">
        <w:rPr>
          <w:rtl/>
        </w:rPr>
        <w:t xml:space="preserve"> باستخدام عنصر تحكم طبقة التحكم في النفاذ إلى الوسائط في</w:t>
      </w:r>
      <w:r w:rsidR="00237A95" w:rsidRPr="00237A95">
        <w:rPr>
          <w:rFonts w:hint="cs"/>
          <w:rtl/>
        </w:rPr>
        <w:t> </w:t>
      </w:r>
      <w:r w:rsidRPr="00237A95">
        <w:rPr>
          <w:rtl/>
        </w:rPr>
        <w:t xml:space="preserve">الوصلة </w:t>
      </w:r>
      <w:r w:rsidRPr="00237A95">
        <w:rPr>
          <w:rtl/>
        </w:rPr>
        <w:lastRenderedPageBreak/>
        <w:t>الصاعدة</w:t>
      </w:r>
      <w:r w:rsidR="008F1942">
        <w:rPr>
          <w:rFonts w:hint="cs"/>
          <w:rtl/>
        </w:rPr>
        <w:t> </w:t>
      </w:r>
      <w:r w:rsidR="00B43F0C" w:rsidRPr="00237A95">
        <w:t xml:space="preserve">(UL </w:t>
      </w:r>
      <w:r w:rsidR="00BC5584" w:rsidRPr="00237A95">
        <w:t>MAC</w:t>
      </w:r>
      <w:r w:rsidR="00B43F0C" w:rsidRPr="00237A95">
        <w:t xml:space="preserve"> CE)</w:t>
      </w:r>
      <w:r w:rsidRPr="00237A95">
        <w:rPr>
          <w:rtl/>
        </w:rPr>
        <w:t>،</w:t>
      </w:r>
      <w:r w:rsidR="006F7400" w:rsidRPr="00237A95">
        <w:rPr>
          <w:rtl/>
          <w:lang w:bidi="ar-SA"/>
        </w:rPr>
        <w:t xml:space="preserve"> و</w:t>
      </w:r>
      <w:r w:rsidRPr="00237A95">
        <w:rPr>
          <w:rtl/>
        </w:rPr>
        <w:t xml:space="preserve">تفترض أن موقع </w:t>
      </w:r>
      <w:r w:rsidR="00B43F0C" w:rsidRPr="00237A95">
        <w:t>GNSS</w:t>
      </w:r>
      <w:r w:rsidRPr="00237A95">
        <w:rPr>
          <w:rtl/>
        </w:rPr>
        <w:t xml:space="preserve"> صالح عند نجاح قياس </w:t>
      </w:r>
      <w:r w:rsidR="00B43F0C" w:rsidRPr="00237A95">
        <w:t>GNSS</w:t>
      </w:r>
      <w:r w:rsidRPr="00237A95">
        <w:rPr>
          <w:rtl/>
        </w:rPr>
        <w:t>.</w:t>
      </w:r>
      <w:r w:rsidR="006F7400" w:rsidRPr="00237A95">
        <w:rPr>
          <w:rtl/>
          <w:lang w:bidi="ar-SA"/>
        </w:rPr>
        <w:t xml:space="preserve"> و</w:t>
      </w:r>
      <w:r w:rsidRPr="00237A95">
        <w:rPr>
          <w:rtl/>
        </w:rPr>
        <w:t xml:space="preserve">تمكّن الشبكة هذا الإبلاغ عن مدة صلاحية تثبيت موقع </w:t>
      </w:r>
      <w:r w:rsidR="00B43F0C" w:rsidRPr="00237A95">
        <w:t>GNSS</w:t>
      </w:r>
      <w:r w:rsidRPr="00237A95">
        <w:rPr>
          <w:rtl/>
        </w:rPr>
        <w:t xml:space="preserve"> في كتلة معلومات النظام </w:t>
      </w:r>
      <w:r w:rsidR="00265C0E" w:rsidRPr="00237A95">
        <w:t>2</w:t>
      </w:r>
      <w:r w:rsidRPr="00237A95">
        <w:rPr>
          <w:rtl/>
        </w:rPr>
        <w:t xml:space="preserve"> </w:t>
      </w:r>
      <w:r w:rsidRPr="00237A95">
        <w:t>(SIB</w:t>
      </w:r>
      <w:r w:rsidR="00265C0E" w:rsidRPr="00237A95">
        <w:t>2</w:t>
      </w:r>
      <w:r w:rsidRPr="00237A95">
        <w:t>)</w:t>
      </w:r>
      <w:r w:rsidR="006F7400" w:rsidRPr="00237A95">
        <w:rPr>
          <w:rtl/>
          <w:lang w:bidi="ar-SA"/>
        </w:rPr>
        <w:t xml:space="preserve"> و</w:t>
      </w:r>
      <w:r w:rsidRPr="00237A95">
        <w:rPr>
          <w:rtl/>
        </w:rPr>
        <w:t>في التشوير المخصص، لأغراض</w:t>
      </w:r>
      <w:r w:rsidR="00237A95" w:rsidRPr="00237A95">
        <w:rPr>
          <w:rFonts w:hint="cs"/>
          <w:rtl/>
        </w:rPr>
        <w:t> </w:t>
      </w:r>
      <w:r w:rsidRPr="00237A95">
        <w:rPr>
          <w:rtl/>
        </w:rPr>
        <w:t>التسليم.</w:t>
      </w:r>
    </w:p>
    <w:p w14:paraId="2B66A7CA" w14:textId="331A3F49" w:rsidR="00363978" w:rsidRPr="00B43F0C" w:rsidRDefault="00265C0E" w:rsidP="00F7080B">
      <w:pPr>
        <w:pStyle w:val="Heading4"/>
        <w:rPr>
          <w:rtl/>
          <w:lang w:bidi="en-GB"/>
        </w:rPr>
      </w:pPr>
      <w:bookmarkStart w:id="75" w:name="_Toc232178210"/>
      <w:r w:rsidRPr="00265C0E">
        <w:t>2</w:t>
      </w:r>
      <w:r w:rsidR="00B43F0C">
        <w:t>.</w:t>
      </w:r>
      <w:r w:rsidR="00C52DC2" w:rsidRPr="00C52DC2">
        <w:t>11</w:t>
      </w:r>
      <w:r w:rsidR="00B43F0C">
        <w:t>.</w:t>
      </w:r>
      <w:r w:rsidRPr="00265C0E">
        <w:t>2</w:t>
      </w:r>
      <w:r w:rsidR="00B43F0C">
        <w:t>.</w:t>
      </w:r>
      <w:r w:rsidR="00C52DC2" w:rsidRPr="00C52DC2">
        <w:t>1</w:t>
      </w:r>
      <w:r w:rsidR="00363978" w:rsidRPr="00363978">
        <w:rPr>
          <w:rtl/>
        </w:rPr>
        <w:tab/>
        <w:t>تحسينات القياس</w:t>
      </w:r>
      <w:r w:rsidR="006F7400" w:rsidRPr="006F7400">
        <w:rPr>
          <w:rtl/>
        </w:rPr>
        <w:t xml:space="preserve"> و</w:t>
      </w:r>
      <w:r w:rsidR="00363978" w:rsidRPr="00363978">
        <w:rPr>
          <w:rtl/>
        </w:rPr>
        <w:t>التنقل</w:t>
      </w:r>
      <w:bookmarkEnd w:id="75"/>
    </w:p>
    <w:p w14:paraId="1C3FABBB" w14:textId="32ED0774" w:rsidR="00363978" w:rsidRPr="00363978" w:rsidRDefault="00363978" w:rsidP="00237A95">
      <w:pPr>
        <w:pStyle w:val="enumlev1"/>
        <w:keepLines/>
        <w:rPr>
          <w:rtl/>
          <w:lang w:bidi="en-GB"/>
        </w:rPr>
      </w:pPr>
      <w:r w:rsidRPr="00363978">
        <w:rPr>
          <w:rtl/>
        </w:rPr>
        <w:t>–</w:t>
      </w:r>
      <w:r w:rsidRPr="00363978">
        <w:rPr>
          <w:rtl/>
        </w:rPr>
        <w:tab/>
      </w:r>
      <w:r w:rsidRPr="00BE4A89">
        <w:rPr>
          <w:rtl/>
        </w:rPr>
        <w:t>تُستحدث مستحثات جديدة قائمة على الزمن</w:t>
      </w:r>
      <w:r w:rsidR="006F7400" w:rsidRPr="006F7400">
        <w:rPr>
          <w:rtl/>
          <w:lang w:bidi="ar-SA"/>
        </w:rPr>
        <w:t xml:space="preserve"> و</w:t>
      </w:r>
      <w:r w:rsidRPr="00BE4A89">
        <w:rPr>
          <w:rtl/>
        </w:rPr>
        <w:t>قائمة على الموقع.</w:t>
      </w:r>
      <w:r w:rsidR="006F7400" w:rsidRPr="006F7400">
        <w:rPr>
          <w:rtl/>
          <w:lang w:bidi="ar-SA"/>
        </w:rPr>
        <w:t xml:space="preserve"> و</w:t>
      </w:r>
      <w:r w:rsidRPr="00BE4A89">
        <w:rPr>
          <w:rtl/>
        </w:rPr>
        <w:t xml:space="preserve">يمكن لمعدات المستعمل </w:t>
      </w:r>
      <w:r w:rsidR="00FE7D4C" w:rsidRPr="00FE7D4C">
        <w:t>(UE)</w:t>
      </w:r>
      <w:r w:rsidRPr="00BE4A89">
        <w:rPr>
          <w:rtl/>
        </w:rPr>
        <w:t xml:space="preserve"> أن تبدأ قياس الترددات داخل النطاق</w:t>
      </w:r>
      <w:r w:rsidR="006F7400" w:rsidRPr="006F7400">
        <w:rPr>
          <w:rtl/>
          <w:lang w:bidi="ar-SA"/>
        </w:rPr>
        <w:t xml:space="preserve"> و</w:t>
      </w:r>
      <w:r w:rsidRPr="00BE4A89">
        <w:rPr>
          <w:rtl/>
        </w:rPr>
        <w:t>فيما بين النطاقات في النمط المتصل قبل الوقت المحدد.</w:t>
      </w:r>
      <w:r w:rsidR="006F7400" w:rsidRPr="006F7400">
        <w:rPr>
          <w:rtl/>
          <w:lang w:bidi="ar-SA"/>
        </w:rPr>
        <w:t xml:space="preserve"> و</w:t>
      </w:r>
      <w:r w:rsidRPr="00BE4A89">
        <w:rPr>
          <w:rtl/>
        </w:rPr>
        <w:t>يُستحدث موقع مرجعي للخلية الخادمة</w:t>
      </w:r>
      <w:r w:rsidR="006F7400" w:rsidRPr="006F7400">
        <w:rPr>
          <w:rtl/>
          <w:lang w:bidi="ar-SA"/>
        </w:rPr>
        <w:t xml:space="preserve"> و</w:t>
      </w:r>
      <w:r w:rsidRPr="00BE4A89">
        <w:rPr>
          <w:rtl/>
        </w:rPr>
        <w:t>عتبة مسافة/نصف قطر لمعدات</w:t>
      </w:r>
      <w:r w:rsidRPr="00363978">
        <w:rPr>
          <w:rtl/>
        </w:rPr>
        <w:t xml:space="preserve"> المستعمل </w:t>
      </w:r>
      <w:r w:rsidR="00FE7D4C" w:rsidRPr="00FE7D4C">
        <w:t>(UE)</w:t>
      </w:r>
      <w:r w:rsidRPr="00363978">
        <w:rPr>
          <w:rtl/>
        </w:rPr>
        <w:t>، من أجل الكشف عن</w:t>
      </w:r>
      <w:r w:rsidR="006F7400" w:rsidRPr="006F7400">
        <w:rPr>
          <w:rtl/>
          <w:lang w:bidi="ar-SA"/>
        </w:rPr>
        <w:t xml:space="preserve"> و</w:t>
      </w:r>
      <w:r w:rsidRPr="00363978">
        <w:rPr>
          <w:rtl/>
        </w:rPr>
        <w:t>قت استحثاث القياسات في النمط المتصل.</w:t>
      </w:r>
      <w:r w:rsidR="006F7400" w:rsidRPr="006F7400">
        <w:rPr>
          <w:rtl/>
          <w:lang w:bidi="ar-SA"/>
        </w:rPr>
        <w:t xml:space="preserve"> و</w:t>
      </w:r>
      <w:r w:rsidRPr="00363978">
        <w:rPr>
          <w:rtl/>
        </w:rPr>
        <w:t xml:space="preserve">تُستحدث كتلة معلومات نظام </w:t>
      </w:r>
      <w:r w:rsidR="002210D4" w:rsidRPr="002210D4">
        <w:t>(SIB)</w:t>
      </w:r>
      <w:r w:rsidRPr="00363978">
        <w:rPr>
          <w:rtl/>
        </w:rPr>
        <w:t xml:space="preserve"> جديدة لكي تبث الشبكة معلومات الخلية/</w:t>
      </w:r>
      <w:proofErr w:type="spellStart"/>
      <w:r w:rsidRPr="00363978">
        <w:rPr>
          <w:rtl/>
        </w:rPr>
        <w:t>الساتل</w:t>
      </w:r>
      <w:proofErr w:type="spellEnd"/>
      <w:r w:rsidRPr="00363978">
        <w:rPr>
          <w:rtl/>
        </w:rPr>
        <w:t xml:space="preserve"> المجاور.</w:t>
      </w:r>
      <w:r w:rsidR="006F7400" w:rsidRPr="006F7400">
        <w:rPr>
          <w:rtl/>
          <w:lang w:bidi="ar-SA"/>
        </w:rPr>
        <w:t xml:space="preserve"> و</w:t>
      </w:r>
      <w:r w:rsidRPr="00363978">
        <w:rPr>
          <w:rtl/>
        </w:rPr>
        <w:t xml:space="preserve">تُستحدث معرّفات </w:t>
      </w:r>
      <w:proofErr w:type="spellStart"/>
      <w:r w:rsidRPr="00363978">
        <w:rPr>
          <w:rtl/>
        </w:rPr>
        <w:t>السواتل</w:t>
      </w:r>
      <w:proofErr w:type="spellEnd"/>
      <w:r w:rsidRPr="00363978">
        <w:rPr>
          <w:rtl/>
        </w:rPr>
        <w:t xml:space="preserve"> </w:t>
      </w:r>
      <w:proofErr w:type="spellStart"/>
      <w:r w:rsidRPr="00363978">
        <w:rPr>
          <w:rtl/>
        </w:rPr>
        <w:t>للسواتل</w:t>
      </w:r>
      <w:proofErr w:type="spellEnd"/>
      <w:r w:rsidRPr="00363978">
        <w:rPr>
          <w:rtl/>
        </w:rPr>
        <w:t xml:space="preserve"> الخادمة</w:t>
      </w:r>
      <w:r w:rsidR="006F7400" w:rsidRPr="006F7400">
        <w:rPr>
          <w:rtl/>
          <w:lang w:bidi="ar-SA"/>
        </w:rPr>
        <w:t xml:space="preserve"> و</w:t>
      </w:r>
      <w:r w:rsidRPr="00363978">
        <w:rPr>
          <w:rtl/>
        </w:rPr>
        <w:t>المجاورة.</w:t>
      </w:r>
      <w:r w:rsidR="006F7400" w:rsidRPr="006F7400">
        <w:rPr>
          <w:rtl/>
          <w:lang w:bidi="ar-SA"/>
        </w:rPr>
        <w:t xml:space="preserve"> و</w:t>
      </w:r>
      <w:r w:rsidRPr="00363978">
        <w:rPr>
          <w:rtl/>
        </w:rPr>
        <w:t xml:space="preserve">يمكن </w:t>
      </w:r>
      <w:r w:rsidR="00656E1D">
        <w:rPr>
          <w:rtl/>
        </w:rPr>
        <w:t>أيضاً</w:t>
      </w:r>
      <w:r w:rsidRPr="00363978">
        <w:rPr>
          <w:rtl/>
        </w:rPr>
        <w:t xml:space="preserve"> استخدام بدء القياس القائم على الموقع، اختيارياً، في النمط الخامل لأغراض إعادة اختيار الخلية.</w:t>
      </w:r>
    </w:p>
    <w:p w14:paraId="51ABD304" w14:textId="20C8CFD0" w:rsidR="00363978" w:rsidRPr="00363978" w:rsidRDefault="00363978" w:rsidP="00B43F0C">
      <w:pPr>
        <w:pStyle w:val="enumlev1"/>
        <w:rPr>
          <w:rtl/>
          <w:lang w:bidi="en-GB"/>
        </w:rPr>
      </w:pPr>
      <w:r w:rsidRPr="00363978">
        <w:rPr>
          <w:rtl/>
        </w:rPr>
        <w:t>–</w:t>
      </w:r>
      <w:r w:rsidRPr="00363978">
        <w:rPr>
          <w:rtl/>
        </w:rPr>
        <w:tab/>
        <w:t xml:space="preserve">وبالنسبة إلى التسليم المشروط </w:t>
      </w:r>
      <w:r w:rsidR="003B45BB" w:rsidRPr="003B45BB">
        <w:t>(CHO)</w:t>
      </w:r>
      <w:r w:rsidRPr="00363978">
        <w:rPr>
          <w:rtl/>
        </w:rPr>
        <w:t xml:space="preserve"> في الشبكات غير الأرضية للاتصالات المعززة من نوع الاتصالات بين الآلات </w:t>
      </w:r>
      <w:r w:rsidR="00B43F0C" w:rsidRPr="00B43F0C">
        <w:t>(</w:t>
      </w:r>
      <w:proofErr w:type="spellStart"/>
      <w:r w:rsidR="00B43F0C" w:rsidRPr="00B43F0C">
        <w:t>eMTC</w:t>
      </w:r>
      <w:proofErr w:type="spellEnd"/>
      <w:r w:rsidR="00B43F0C" w:rsidRPr="00B43F0C">
        <w:t xml:space="preserve"> NTN)</w:t>
      </w:r>
      <w:r w:rsidRPr="00363978">
        <w:rPr>
          <w:rtl/>
        </w:rPr>
        <w:t xml:space="preserve">، يجوز تشكيل شروط </w:t>
      </w:r>
      <w:proofErr w:type="spellStart"/>
      <w:r w:rsidRPr="00BE4A89">
        <w:rPr>
          <w:rtl/>
        </w:rPr>
        <w:t>الاستحثاث</w:t>
      </w:r>
      <w:proofErr w:type="spellEnd"/>
      <w:r w:rsidRPr="00363978">
        <w:rPr>
          <w:rtl/>
        </w:rPr>
        <w:t xml:space="preserve"> القائمة على الزمن</w:t>
      </w:r>
      <w:r w:rsidR="006F7400" w:rsidRPr="006F7400">
        <w:rPr>
          <w:rtl/>
          <w:lang w:bidi="ar-SA"/>
        </w:rPr>
        <w:t xml:space="preserve"> و</w:t>
      </w:r>
      <w:r w:rsidRPr="00363978">
        <w:rPr>
          <w:rtl/>
        </w:rPr>
        <w:t>القائمة على الموقع بصورة مستقلة، أي دون شرط قياس مشكَّل بصورة مشتركة.</w:t>
      </w:r>
    </w:p>
    <w:p w14:paraId="47CB0F21" w14:textId="2A64CE9A" w:rsidR="00363978" w:rsidRPr="00F7080B" w:rsidRDefault="00F7080B" w:rsidP="00F7080B">
      <w:pPr>
        <w:pStyle w:val="Heading4"/>
        <w:rPr>
          <w:rtl/>
          <w:lang w:bidi="en-GB"/>
        </w:rPr>
      </w:pPr>
      <w:bookmarkStart w:id="76" w:name="_Toc232178211"/>
      <w:r>
        <w:t>3.</w:t>
      </w:r>
      <w:r w:rsidR="00C52DC2" w:rsidRPr="00C52DC2">
        <w:t>11</w:t>
      </w:r>
      <w:r>
        <w:t>.</w:t>
      </w:r>
      <w:r w:rsidR="00265C0E" w:rsidRPr="00265C0E">
        <w:t>2</w:t>
      </w:r>
      <w:r>
        <w:t>.</w:t>
      </w:r>
      <w:r w:rsidR="00C52DC2" w:rsidRPr="00C52DC2">
        <w:t>1</w:t>
      </w:r>
      <w:r w:rsidR="00363978" w:rsidRPr="00363978">
        <w:rPr>
          <w:rtl/>
        </w:rPr>
        <w:tab/>
        <w:t>تحسينات التغطية المتقطعة</w:t>
      </w:r>
      <w:bookmarkEnd w:id="76"/>
    </w:p>
    <w:p w14:paraId="54103430" w14:textId="7072864F" w:rsidR="00363978" w:rsidRPr="00363978" w:rsidRDefault="00363978" w:rsidP="00F7080B">
      <w:pPr>
        <w:pStyle w:val="enumlev1"/>
        <w:rPr>
          <w:rtl/>
          <w:lang w:bidi="en-GB"/>
        </w:rPr>
      </w:pPr>
      <w:r w:rsidRPr="00363978">
        <w:rPr>
          <w:rtl/>
        </w:rPr>
        <w:t>–</w:t>
      </w:r>
      <w:r w:rsidRPr="00363978">
        <w:rPr>
          <w:rtl/>
        </w:rPr>
        <w:tab/>
        <w:t xml:space="preserve">يُدرج تحسين في إجراء تحرير التحكم في الموارد الراديوية </w:t>
      </w:r>
      <w:r w:rsidRPr="00363978">
        <w:t>(RRC Release)</w:t>
      </w:r>
      <w:r w:rsidRPr="00363978">
        <w:rPr>
          <w:rtl/>
        </w:rPr>
        <w:t>.</w:t>
      </w:r>
      <w:r w:rsidR="006F7400" w:rsidRPr="006F7400">
        <w:rPr>
          <w:rtl/>
          <w:lang w:bidi="ar-SA"/>
        </w:rPr>
        <w:t xml:space="preserve"> و</w:t>
      </w:r>
      <w:r w:rsidRPr="00363978">
        <w:rPr>
          <w:rtl/>
        </w:rPr>
        <w:t xml:space="preserve">يجوز لمعدات المستعمل </w:t>
      </w:r>
      <w:r w:rsidR="00FE7D4C" w:rsidRPr="00FE7D4C">
        <w:t>(UE)</w:t>
      </w:r>
      <w:r w:rsidRPr="00363978">
        <w:rPr>
          <w:rtl/>
        </w:rPr>
        <w:t xml:space="preserve"> أن تنتقل مباشرة</w:t>
      </w:r>
      <w:r w:rsidR="00F7080B">
        <w:rPr>
          <w:rFonts w:hint="cs"/>
          <w:rtl/>
        </w:rPr>
        <w:t>ً</w:t>
      </w:r>
      <w:r w:rsidRPr="00363978">
        <w:rPr>
          <w:rtl/>
        </w:rPr>
        <w:t xml:space="preserve"> إلى حالة الخمول للتحكم في الموارد الراديوية </w:t>
      </w:r>
      <w:r w:rsidR="00B43F0C" w:rsidRPr="00B43F0C">
        <w:t>(</w:t>
      </w:r>
      <w:r w:rsidR="00A07A0E" w:rsidRPr="00A07A0E">
        <w:t>RRC_IDLE</w:t>
      </w:r>
      <w:r w:rsidR="00B43F0C" w:rsidRPr="00B43F0C">
        <w:t>)</w:t>
      </w:r>
      <w:r w:rsidRPr="00363978">
        <w:rPr>
          <w:rtl/>
        </w:rPr>
        <w:t xml:space="preserve"> بعد استحثاث فشل الوصلة الراديوية </w:t>
      </w:r>
      <w:r w:rsidR="00F7080B" w:rsidRPr="00F7080B">
        <w:t>(RLF)</w:t>
      </w:r>
      <w:r w:rsidRPr="00363978">
        <w:rPr>
          <w:rtl/>
        </w:rPr>
        <w:t>، إذا</w:t>
      </w:r>
      <w:r w:rsidR="003B11E6">
        <w:rPr>
          <w:rFonts w:hint="cs"/>
          <w:rtl/>
        </w:rPr>
        <w:t> </w:t>
      </w:r>
      <w:r w:rsidRPr="00363978">
        <w:rPr>
          <w:rtl/>
        </w:rPr>
        <w:t>لم</w:t>
      </w:r>
      <w:r w:rsidR="003B11E6">
        <w:rPr>
          <w:rFonts w:hint="cs"/>
          <w:rtl/>
        </w:rPr>
        <w:t> </w:t>
      </w:r>
      <w:r w:rsidRPr="00363978">
        <w:rPr>
          <w:rtl/>
        </w:rPr>
        <w:t>يكن هناك</w:t>
      </w:r>
      <w:r w:rsidR="006F7400" w:rsidRPr="006F7400">
        <w:rPr>
          <w:rtl/>
          <w:lang w:bidi="ar-SA"/>
        </w:rPr>
        <w:t xml:space="preserve"> و</w:t>
      </w:r>
      <w:r w:rsidRPr="00363978">
        <w:rPr>
          <w:rtl/>
        </w:rPr>
        <w:t xml:space="preserve">قت كافٍ لكي تُكمل معدات المستعمل إجراء إعادة إنشاء التحكم في الموارد الراديوية </w:t>
      </w:r>
      <w:r w:rsidR="00192DB9" w:rsidRPr="00192DB9">
        <w:t>(RRC)</w:t>
      </w:r>
      <w:r w:rsidRPr="00363978">
        <w:rPr>
          <w:rtl/>
        </w:rPr>
        <w:t xml:space="preserve"> بسبب التغطية المتقطعة.</w:t>
      </w:r>
    </w:p>
    <w:p w14:paraId="0CAEEF0E" w14:textId="21634A87" w:rsidR="00363978" w:rsidRPr="00363978" w:rsidRDefault="00363978" w:rsidP="00F7080B">
      <w:pPr>
        <w:pStyle w:val="enumlev1"/>
        <w:rPr>
          <w:rtl/>
          <w:lang w:bidi="en-GB"/>
        </w:rPr>
      </w:pPr>
      <w:r w:rsidRPr="00363978">
        <w:rPr>
          <w:rtl/>
        </w:rPr>
        <w:t>–</w:t>
      </w:r>
      <w:r w:rsidRPr="00363978">
        <w:rPr>
          <w:rtl/>
        </w:rPr>
        <w:tab/>
        <w:t>وتُستحدث قيمة سبب جديدة هي "التحرير بسبب التغطية المتقطعة" لإجراء طلب تحرير سياق معدات المستعمل في</w:t>
      </w:r>
      <w:r w:rsidR="003B11E6">
        <w:rPr>
          <w:rFonts w:hint="cs"/>
          <w:rtl/>
        </w:rPr>
        <w:t> </w:t>
      </w:r>
      <w:r w:rsidRPr="00363978">
        <w:rPr>
          <w:rtl/>
        </w:rPr>
        <w:t xml:space="preserve">بروتوكول تطبيق </w:t>
      </w:r>
      <w:r w:rsidR="00E952DB" w:rsidRPr="00E952DB">
        <w:t>S</w:t>
      </w:r>
      <w:r w:rsidR="00C52DC2" w:rsidRPr="00C52DC2">
        <w:t>1</w:t>
      </w:r>
      <w:r w:rsidRPr="00363978">
        <w:rPr>
          <w:rtl/>
        </w:rPr>
        <w:t xml:space="preserve"> </w:t>
      </w:r>
      <w:r w:rsidRPr="00363978">
        <w:t>‏(</w:t>
      </w:r>
      <w:r w:rsidR="00E952DB" w:rsidRPr="00E952DB">
        <w:t>S</w:t>
      </w:r>
      <w:r w:rsidR="00C52DC2" w:rsidRPr="00C52DC2">
        <w:t>1</w:t>
      </w:r>
      <w:r w:rsidR="003B11E6" w:rsidRPr="003B11E6">
        <w:t>AP UE Context Release Request</w:t>
      </w:r>
      <w:r w:rsidR="003B11E6">
        <w:t>)</w:t>
      </w:r>
      <w:r w:rsidRPr="00363978">
        <w:rPr>
          <w:rtl/>
        </w:rPr>
        <w:t>.</w:t>
      </w:r>
    </w:p>
    <w:p w14:paraId="2E15A8DB" w14:textId="5AED0376" w:rsidR="00363978" w:rsidRPr="00363978" w:rsidRDefault="00363978" w:rsidP="00BC4CBA">
      <w:pPr>
        <w:rPr>
          <w:rtl/>
          <w:lang w:bidi="en-GB"/>
        </w:rPr>
      </w:pPr>
      <w:r w:rsidRPr="00363978">
        <w:rPr>
          <w:rtl/>
        </w:rPr>
        <w:t xml:space="preserve">وأخيراً، تحدَّد المتطلبات الأساسية لإدارة الموارد الراديوية </w:t>
      </w:r>
      <w:r w:rsidR="00E952DB" w:rsidRPr="00E952DB">
        <w:t>(RRM)</w:t>
      </w:r>
      <w:r w:rsidRPr="00363978">
        <w:rPr>
          <w:rtl/>
        </w:rPr>
        <w:t xml:space="preserve"> الخاصة بمعدات المستعمل على النحو التالي: بالنسبة إلى معدات مستعمل إنترنت الأشياء ضيق النطاق </w:t>
      </w:r>
      <w:r w:rsidR="00192DB9" w:rsidRPr="00192DB9">
        <w:t>(NB-IoT)</w:t>
      </w:r>
      <w:r w:rsidR="006F7400" w:rsidRPr="006F7400">
        <w:rPr>
          <w:rtl/>
        </w:rPr>
        <w:t xml:space="preserve"> و</w:t>
      </w:r>
      <w:r w:rsidRPr="00363978">
        <w:rPr>
          <w:rtl/>
        </w:rPr>
        <w:t xml:space="preserve">معدات مستعمل الاتصالات المعززة من نوع الاتصالات بين الآلات </w:t>
      </w:r>
      <w:r w:rsidR="00192DB9" w:rsidRPr="00192DB9">
        <w:t>(</w:t>
      </w:r>
      <w:proofErr w:type="spellStart"/>
      <w:r w:rsidR="00192DB9" w:rsidRPr="00192DB9">
        <w:t>eMTC</w:t>
      </w:r>
      <w:proofErr w:type="spellEnd"/>
      <w:r w:rsidR="00192DB9" w:rsidRPr="00192DB9">
        <w:t>)</w:t>
      </w:r>
      <w:r w:rsidRPr="00363978">
        <w:rPr>
          <w:rtl/>
        </w:rPr>
        <w:t xml:space="preserve"> في النمط الخامل، تحدَّد متطلبات إعادة اختيار الخلية </w:t>
      </w:r>
      <w:proofErr w:type="spellStart"/>
      <w:r w:rsidRPr="00363978">
        <w:rPr>
          <w:rtl/>
        </w:rPr>
        <w:t>لاستحثاث</w:t>
      </w:r>
      <w:proofErr w:type="spellEnd"/>
      <w:r w:rsidRPr="00363978">
        <w:rPr>
          <w:rtl/>
        </w:rPr>
        <w:t xml:space="preserve"> القياس القائم على الموقع؛</w:t>
      </w:r>
      <w:r w:rsidR="006F7400" w:rsidRPr="006F7400">
        <w:rPr>
          <w:rtl/>
        </w:rPr>
        <w:t xml:space="preserve"> و</w:t>
      </w:r>
      <w:r w:rsidRPr="00363978">
        <w:rPr>
          <w:rtl/>
        </w:rPr>
        <w:t xml:space="preserve">بالنسبة إلى معدات مستعمل إنترنت الأشياء ضيق النطاق </w:t>
      </w:r>
      <w:r w:rsidR="00192DB9" w:rsidRPr="00192DB9">
        <w:t>(NB-IoT)</w:t>
      </w:r>
      <w:r w:rsidR="006F7400" w:rsidRPr="006F7400">
        <w:rPr>
          <w:rtl/>
        </w:rPr>
        <w:t xml:space="preserve"> و</w:t>
      </w:r>
      <w:r w:rsidRPr="00363978">
        <w:rPr>
          <w:rtl/>
        </w:rPr>
        <w:t xml:space="preserve">معدات مستعمل الاتصالات المعززة من نوع الاتصالات بين الآلات </w:t>
      </w:r>
      <w:r w:rsidR="00192DB9" w:rsidRPr="00192DB9">
        <w:t>(</w:t>
      </w:r>
      <w:proofErr w:type="spellStart"/>
      <w:r w:rsidR="00192DB9" w:rsidRPr="00192DB9">
        <w:t>eMTC</w:t>
      </w:r>
      <w:proofErr w:type="spellEnd"/>
      <w:r w:rsidR="00192DB9" w:rsidRPr="00192DB9">
        <w:t>)</w:t>
      </w:r>
      <w:r w:rsidRPr="00363978">
        <w:rPr>
          <w:rtl/>
        </w:rPr>
        <w:t xml:space="preserve"> في النمط المتصل، تحدَّد متطلبات قياس الخلايا المجاورة</w:t>
      </w:r>
      <w:r w:rsidR="006F7400" w:rsidRPr="006F7400">
        <w:rPr>
          <w:rtl/>
        </w:rPr>
        <w:t xml:space="preserve"> و</w:t>
      </w:r>
      <w:r w:rsidRPr="00363978">
        <w:rPr>
          <w:rtl/>
        </w:rPr>
        <w:t xml:space="preserve">استحثاث القياس المقابل قبل فشل الوصلة الراديوية </w:t>
      </w:r>
      <w:r w:rsidR="00F7080B" w:rsidRPr="00F7080B">
        <w:t>(RLF)</w:t>
      </w:r>
      <w:r w:rsidRPr="00363978">
        <w:rPr>
          <w:rtl/>
        </w:rPr>
        <w:t>؛</w:t>
      </w:r>
      <w:r w:rsidR="006F7400" w:rsidRPr="006F7400">
        <w:rPr>
          <w:rtl/>
        </w:rPr>
        <w:t xml:space="preserve"> و</w:t>
      </w:r>
      <w:r w:rsidRPr="00363978">
        <w:rPr>
          <w:rtl/>
        </w:rPr>
        <w:t xml:space="preserve">بالنسبة إلى معدات مستعمل إنترنت الأشياء ضيق النطاق </w:t>
      </w:r>
      <w:r w:rsidR="00192DB9" w:rsidRPr="00192DB9">
        <w:t>(NB-IoT)</w:t>
      </w:r>
      <w:r w:rsidR="006F7400" w:rsidRPr="006F7400">
        <w:rPr>
          <w:rtl/>
        </w:rPr>
        <w:t xml:space="preserve"> و</w:t>
      </w:r>
      <w:r w:rsidRPr="00363978">
        <w:rPr>
          <w:rtl/>
        </w:rPr>
        <w:t xml:space="preserve">معدات مستعمل الاتصالات المعززة من نوع الاتصالات بين الآلات </w:t>
      </w:r>
      <w:r w:rsidR="00192DB9" w:rsidRPr="00192DB9">
        <w:t>(</w:t>
      </w:r>
      <w:proofErr w:type="spellStart"/>
      <w:r w:rsidR="00192DB9" w:rsidRPr="00192DB9">
        <w:t>eMTC</w:t>
      </w:r>
      <w:proofErr w:type="spellEnd"/>
      <w:r w:rsidR="00192DB9" w:rsidRPr="00192DB9">
        <w:t>)</w:t>
      </w:r>
      <w:r w:rsidRPr="00363978">
        <w:rPr>
          <w:rtl/>
        </w:rPr>
        <w:t xml:space="preserve"> في النمط المتصل، تحدَّد متطلبات إدارة الموارد الراديوية </w:t>
      </w:r>
      <w:r w:rsidR="00E952DB" w:rsidRPr="00E952DB">
        <w:t>(RRM)</w:t>
      </w:r>
      <w:r w:rsidRPr="00363978">
        <w:rPr>
          <w:rtl/>
        </w:rPr>
        <w:t xml:space="preserve"> مع مراعاة إعادة الحصول على النظام العالمي للملاحة </w:t>
      </w:r>
      <w:proofErr w:type="spellStart"/>
      <w:r w:rsidRPr="00363978">
        <w:rPr>
          <w:rtl/>
        </w:rPr>
        <w:t>الساتلية</w:t>
      </w:r>
      <w:proofErr w:type="spellEnd"/>
      <w:r w:rsidRPr="00363978">
        <w:rPr>
          <w:rtl/>
        </w:rPr>
        <w:t xml:space="preserve"> </w:t>
      </w:r>
      <w:r w:rsidR="00CF1B3B" w:rsidRPr="00CF1B3B">
        <w:t>(</w:t>
      </w:r>
      <w:r w:rsidR="00B43F0C" w:rsidRPr="00B43F0C">
        <w:t>GNSS</w:t>
      </w:r>
      <w:r w:rsidR="00CF1B3B" w:rsidRPr="00CF1B3B">
        <w:t>)</w:t>
      </w:r>
      <w:r w:rsidRPr="00363978">
        <w:rPr>
          <w:rtl/>
        </w:rPr>
        <w:t>؛</w:t>
      </w:r>
      <w:r w:rsidR="006F7400" w:rsidRPr="006F7400">
        <w:rPr>
          <w:rtl/>
        </w:rPr>
        <w:t xml:space="preserve"> و</w:t>
      </w:r>
      <w:r w:rsidRPr="00363978">
        <w:rPr>
          <w:rtl/>
        </w:rPr>
        <w:t xml:space="preserve">بالنسبة إلى معدات مستعمل الاتصالات المعززة من نوع الاتصالات بين الآلات </w:t>
      </w:r>
      <w:r w:rsidR="00192DB9" w:rsidRPr="00192DB9">
        <w:t>(</w:t>
      </w:r>
      <w:proofErr w:type="spellStart"/>
      <w:r w:rsidR="00192DB9" w:rsidRPr="00192DB9">
        <w:t>eMTC</w:t>
      </w:r>
      <w:proofErr w:type="spellEnd"/>
      <w:r w:rsidR="00192DB9" w:rsidRPr="00192DB9">
        <w:t>)</w:t>
      </w:r>
      <w:r w:rsidRPr="00363978">
        <w:rPr>
          <w:rtl/>
        </w:rPr>
        <w:t xml:space="preserve"> في النمط المتصل، تحدَّد متطلبات التسليم المشروط للأحداث القائمة على الموقع</w:t>
      </w:r>
      <w:r w:rsidR="006F7400" w:rsidRPr="006F7400">
        <w:rPr>
          <w:rtl/>
        </w:rPr>
        <w:t xml:space="preserve"> و</w:t>
      </w:r>
      <w:r w:rsidRPr="00363978">
        <w:rPr>
          <w:rtl/>
        </w:rPr>
        <w:t>القائمة على الزمن.</w:t>
      </w:r>
    </w:p>
    <w:p w14:paraId="0FFB98F4" w14:textId="183B1F5D" w:rsidR="00363978" w:rsidRPr="00F7080B" w:rsidRDefault="00F7080B" w:rsidP="00F7080B">
      <w:pPr>
        <w:pStyle w:val="Heading2"/>
        <w:rPr>
          <w:rtl/>
          <w:lang w:bidi="en-GB"/>
        </w:rPr>
      </w:pPr>
      <w:bookmarkStart w:id="77" w:name="_1.2_Detailed_specification"/>
      <w:bookmarkStart w:id="78" w:name="_Toc195183173"/>
      <w:bookmarkStart w:id="79" w:name="_Toc232178212"/>
      <w:bookmarkEnd w:id="77"/>
      <w:r>
        <w:t>3.</w:t>
      </w:r>
      <w:r w:rsidR="00C52DC2" w:rsidRPr="00C52DC2">
        <w:t>1</w:t>
      </w:r>
      <w:r w:rsidR="00363978" w:rsidRPr="00363978">
        <w:rPr>
          <w:rtl/>
        </w:rPr>
        <w:tab/>
        <w:t>المواصفة المفصلة لتكنولوجيا السطوح البينية الراديوية</w:t>
      </w:r>
      <w:bookmarkEnd w:id="78"/>
      <w:bookmarkEnd w:id="79"/>
    </w:p>
    <w:p w14:paraId="42276F61" w14:textId="2C9C6B7E" w:rsidR="00363978" w:rsidRPr="008F1942" w:rsidRDefault="00363978" w:rsidP="00BC4CBA">
      <w:pPr>
        <w:rPr>
          <w:rtl/>
          <w:lang w:bidi="en-GB"/>
        </w:rPr>
      </w:pPr>
      <w:r w:rsidRPr="008F1942">
        <w:rPr>
          <w:rtl/>
        </w:rPr>
        <w:t xml:space="preserve">وُضعت المواصفات المفصلة الواردة في هذا الملحق حول "مواصفة أساسية عالمية" </w:t>
      </w:r>
      <w:r w:rsidR="00BC4CBA" w:rsidRPr="008F1942">
        <w:t>(GCS)</w:t>
      </w:r>
      <w:r w:rsidRPr="008F1942">
        <w:rPr>
          <w:rtl/>
        </w:rPr>
        <w:t>،</w:t>
      </w:r>
      <w:r w:rsidR="00A7230A" w:rsidRPr="008F1942">
        <w:rPr>
          <w:rStyle w:val="FootnoteReference"/>
        </w:rPr>
        <w:footnoteReference w:id="4"/>
      </w:r>
      <w:r w:rsidR="006F7400" w:rsidRPr="008F1942">
        <w:rPr>
          <w:rtl/>
        </w:rPr>
        <w:t xml:space="preserve"> و</w:t>
      </w:r>
      <w:r w:rsidRPr="008F1942">
        <w:rPr>
          <w:rtl/>
        </w:rPr>
        <w:t>هي ذات صلة بمواد</w:t>
      </w:r>
      <w:r w:rsidR="006F7400" w:rsidRPr="008F1942">
        <w:rPr>
          <w:rtl/>
        </w:rPr>
        <w:t xml:space="preserve"> و</w:t>
      </w:r>
      <w:r w:rsidRPr="008F1942">
        <w:rPr>
          <w:rtl/>
        </w:rPr>
        <w:t>ضعتها جهات خارجية</w:t>
      </w:r>
      <w:r w:rsidR="006F7400" w:rsidRPr="008F1942">
        <w:rPr>
          <w:rtl/>
        </w:rPr>
        <w:t xml:space="preserve"> و</w:t>
      </w:r>
      <w:r w:rsidRPr="008F1942">
        <w:rPr>
          <w:rtl/>
        </w:rPr>
        <w:t>هي مدرجة بإحالات مرجعية محددة بالنسبة إلى تكنولوجيا معينة.</w:t>
      </w:r>
      <w:r w:rsidR="006F7400" w:rsidRPr="008F1942">
        <w:rPr>
          <w:rtl/>
        </w:rPr>
        <w:t xml:space="preserve"> و</w:t>
      </w:r>
      <w:r w:rsidRPr="008F1942">
        <w:rPr>
          <w:rtl/>
        </w:rPr>
        <w:t>يمكن الاطلاع على عملية</w:t>
      </w:r>
      <w:r w:rsidR="006F7400" w:rsidRPr="008F1942">
        <w:rPr>
          <w:rtl/>
        </w:rPr>
        <w:t xml:space="preserve"> و</w:t>
      </w:r>
      <w:r w:rsidRPr="008F1942">
        <w:rPr>
          <w:rtl/>
        </w:rPr>
        <w:t>استخدام المواصفة الأساسية العالمية</w:t>
      </w:r>
      <w:r w:rsidR="006F7400" w:rsidRPr="008F1942">
        <w:rPr>
          <w:rtl/>
        </w:rPr>
        <w:t xml:space="preserve"> و</w:t>
      </w:r>
      <w:r w:rsidRPr="008F1942">
        <w:rPr>
          <w:rtl/>
        </w:rPr>
        <w:t>المراجع</w:t>
      </w:r>
      <w:r w:rsidR="006F7400" w:rsidRPr="008F1942">
        <w:rPr>
          <w:rtl/>
        </w:rPr>
        <w:t xml:space="preserve"> و</w:t>
      </w:r>
      <w:r w:rsidRPr="008F1942">
        <w:rPr>
          <w:rtl/>
        </w:rPr>
        <w:t>التبليغات</w:t>
      </w:r>
      <w:r w:rsidR="006F7400" w:rsidRPr="008F1942">
        <w:rPr>
          <w:rtl/>
        </w:rPr>
        <w:t xml:space="preserve"> و</w:t>
      </w:r>
      <w:r w:rsidRPr="008F1942">
        <w:rPr>
          <w:rtl/>
        </w:rPr>
        <w:t xml:space="preserve">الشهادات المتصلة بذلك في الوثيقة </w:t>
      </w:r>
      <w:hyperlink r:id="rId34" w:history="1">
        <w:r w:rsidRPr="008F1942">
          <w:rPr>
            <w:rStyle w:val="Hyperlink"/>
            <w:color w:val="auto"/>
            <w:u w:val="none"/>
          </w:rPr>
          <w:t>IMT-</w:t>
        </w:r>
        <w:r w:rsidR="006B4774" w:rsidRPr="008F1942">
          <w:rPr>
            <w:rStyle w:val="Hyperlink"/>
            <w:color w:val="auto"/>
            <w:u w:val="none"/>
          </w:rPr>
          <w:t>2020</w:t>
        </w:r>
        <w:r w:rsidRPr="008F1942">
          <w:rPr>
            <w:rStyle w:val="Hyperlink"/>
            <w:color w:val="auto"/>
            <w:u w:val="none"/>
          </w:rPr>
          <w:t>-SAT/5</w:t>
        </w:r>
      </w:hyperlink>
      <w:r w:rsidRPr="008F1942">
        <w:rPr>
          <w:rtl/>
        </w:rPr>
        <w:t>.</w:t>
      </w:r>
    </w:p>
    <w:p w14:paraId="7DE8B28D" w14:textId="01A3F191" w:rsidR="00363978" w:rsidRPr="00F7080B" w:rsidRDefault="00363978" w:rsidP="00A7230A">
      <w:pPr>
        <w:keepLines/>
        <w:rPr>
          <w:spacing w:val="-4"/>
          <w:rtl/>
          <w:lang w:bidi="en-GB"/>
        </w:rPr>
      </w:pPr>
      <w:r w:rsidRPr="00F7080B">
        <w:rPr>
          <w:spacing w:val="-4"/>
          <w:rtl/>
        </w:rPr>
        <w:lastRenderedPageBreak/>
        <w:t xml:space="preserve">وتُستمد معايير المكوّن </w:t>
      </w:r>
      <w:proofErr w:type="spellStart"/>
      <w:r w:rsidRPr="00F7080B">
        <w:rPr>
          <w:spacing w:val="-4"/>
          <w:rtl/>
        </w:rPr>
        <w:t>الساتلي</w:t>
      </w:r>
      <w:proofErr w:type="spellEnd"/>
      <w:r w:rsidRPr="00F7080B">
        <w:rPr>
          <w:spacing w:val="-4"/>
          <w:rtl/>
        </w:rPr>
        <w:t xml:space="preserve"> للاتصالات المتنقلة الدولية-</w:t>
      </w:r>
      <w:r w:rsidR="006B4774" w:rsidRPr="006B4774">
        <w:rPr>
          <w:spacing w:val="-4"/>
        </w:rPr>
        <w:t>2020</w:t>
      </w:r>
      <w:r w:rsidRPr="00F7080B">
        <w:rPr>
          <w:spacing w:val="-4"/>
          <w:rtl/>
        </w:rPr>
        <w:t xml:space="preserve"> الواردة في هذه الفقرة من المواصفة الأساسية العالمية لمجموعة تكنولوجيات السطح البيني الراديوي للشبكات غير الأرضية للجيل الخامس التابعة لمشروع شراكة الجيل الثالث </w:t>
      </w:r>
      <w:r w:rsidR="00F7080B" w:rsidRPr="00F7080B">
        <w:rPr>
          <w:spacing w:val="-4"/>
        </w:rPr>
        <w:t>(</w:t>
      </w:r>
      <w:r w:rsidR="00BC5584" w:rsidRPr="00BC5584">
        <w:rPr>
          <w:spacing w:val="-4"/>
        </w:rPr>
        <w:t>3GPP</w:t>
      </w:r>
      <w:r w:rsidR="00F7080B" w:rsidRPr="00F7080B">
        <w:rPr>
          <w:spacing w:val="-4"/>
        </w:rPr>
        <w:t xml:space="preserve"> 5G-NTN-SRIT)</w:t>
      </w:r>
      <w:r w:rsidRPr="00F7080B">
        <w:rPr>
          <w:spacing w:val="-4"/>
          <w:rtl/>
        </w:rPr>
        <w:t>، الواردة في</w:t>
      </w:r>
      <w:r w:rsidR="00F7080B">
        <w:rPr>
          <w:rFonts w:hint="cs"/>
          <w:spacing w:val="-4"/>
          <w:rtl/>
        </w:rPr>
        <w:t> </w:t>
      </w:r>
      <w:r w:rsidRPr="00F7080B">
        <w:rPr>
          <w:spacing w:val="-4"/>
          <w:rtl/>
        </w:rPr>
        <w:t>المواصفات الأساسية العالمية للاتصالات المتنقلة الدولية-</w:t>
      </w:r>
      <w:r w:rsidR="006B4774" w:rsidRPr="006B4774">
        <w:rPr>
          <w:spacing w:val="-4"/>
        </w:rPr>
        <w:t>2020</w:t>
      </w:r>
      <w:r w:rsidRPr="00F7080B">
        <w:rPr>
          <w:spacing w:val="-4"/>
          <w:rtl/>
        </w:rPr>
        <w:t xml:space="preserve"> (انظر الملاحظة الواردة في الجدول </w:t>
      </w:r>
      <w:r w:rsidR="00C52DC2" w:rsidRPr="00C52DC2">
        <w:rPr>
          <w:spacing w:val="-4"/>
        </w:rPr>
        <w:t>1</w:t>
      </w:r>
      <w:r w:rsidRPr="00F7080B">
        <w:rPr>
          <w:spacing w:val="-4"/>
          <w:rtl/>
        </w:rPr>
        <w:t xml:space="preserve"> أدناه).</w:t>
      </w:r>
      <w:r w:rsidR="006F7400" w:rsidRPr="006F7400">
        <w:rPr>
          <w:spacing w:val="-4"/>
          <w:rtl/>
        </w:rPr>
        <w:t xml:space="preserve"> و</w:t>
      </w:r>
      <w:r w:rsidRPr="00F7080B">
        <w:rPr>
          <w:spacing w:val="-4"/>
          <w:rtl/>
        </w:rPr>
        <w:t>تنطبق الملاحظتان التاليتان على الفقرا</w:t>
      </w:r>
      <w:r w:rsidR="00F7080B">
        <w:rPr>
          <w:rFonts w:hint="cs"/>
          <w:spacing w:val="-4"/>
          <w:rtl/>
        </w:rPr>
        <w:t>ت</w:t>
      </w:r>
      <w:r w:rsidRPr="00F7080B">
        <w:rPr>
          <w:spacing w:val="-4"/>
          <w:rtl/>
        </w:rPr>
        <w:t xml:space="preserve"> الواردة أدناه:</w:t>
      </w:r>
      <w:bookmarkStart w:id="80" w:name="_Hlk126128694"/>
      <w:bookmarkEnd w:id="80"/>
    </w:p>
    <w:p w14:paraId="6316D504" w14:textId="4B05915C" w:rsidR="00363978" w:rsidRPr="00363978" w:rsidRDefault="00C52DC2" w:rsidP="00F7080B">
      <w:pPr>
        <w:pStyle w:val="enumlev1"/>
        <w:rPr>
          <w:rtl/>
          <w:lang w:bidi="en-GB"/>
        </w:rPr>
      </w:pPr>
      <w:r w:rsidRPr="00C52DC2">
        <w:t>1</w:t>
      </w:r>
      <w:r w:rsidR="00363978" w:rsidRPr="00363978">
        <w:rPr>
          <w:rtl/>
        </w:rPr>
        <w:tab/>
        <w:t>ينبغي للمنظمات الناقلة المعرّفة</w:t>
      </w:r>
      <w:r w:rsidR="00363978" w:rsidRPr="00F7080B">
        <w:rPr>
          <w:rStyle w:val="FootnoteReference"/>
        </w:rPr>
        <w:footnoteReference w:id="5"/>
      </w:r>
      <w:r w:rsidR="00363978" w:rsidRPr="00363978">
        <w:rPr>
          <w:rtl/>
        </w:rPr>
        <w:t> أن تتيح موادها المرجعية على مواقعها الشبكية.</w:t>
      </w:r>
    </w:p>
    <w:p w14:paraId="7DF6D5CA" w14:textId="32B94DEC" w:rsidR="00363978" w:rsidRPr="00363978" w:rsidRDefault="00265C0E" w:rsidP="00F7080B">
      <w:pPr>
        <w:pStyle w:val="enumlev1"/>
        <w:rPr>
          <w:rtl/>
          <w:lang w:bidi="en-GB"/>
        </w:rPr>
      </w:pPr>
      <w:r w:rsidRPr="00265C0E">
        <w:t>2</w:t>
      </w:r>
      <w:r w:rsidR="00363978" w:rsidRPr="00363978">
        <w:rPr>
          <w:rtl/>
        </w:rPr>
        <w:tab/>
        <w:t>تقدمت المنظمات الناقلة بهذه المعلومات</w:t>
      </w:r>
      <w:r w:rsidR="006F7400" w:rsidRPr="006F7400">
        <w:rPr>
          <w:rtl/>
          <w:lang w:bidi="ar-SA"/>
        </w:rPr>
        <w:t xml:space="preserve"> و</w:t>
      </w:r>
      <w:r w:rsidR="00363978" w:rsidRPr="00363978">
        <w:rPr>
          <w:rtl/>
        </w:rPr>
        <w:t>هي تتصل بما لديها من نواتج بشأن المواصفة الأساسية العالمية المنقولة.</w:t>
      </w:r>
    </w:p>
    <w:p w14:paraId="01749056" w14:textId="11D32887" w:rsidR="00363978" w:rsidRPr="007D055A" w:rsidRDefault="00363978" w:rsidP="00BC4CBA">
      <w:pPr>
        <w:rPr>
          <w:rtl/>
          <w:lang w:bidi="en-GB"/>
        </w:rPr>
      </w:pPr>
      <w:r w:rsidRPr="007D055A">
        <w:rPr>
          <w:rtl/>
        </w:rPr>
        <w:t xml:space="preserve">وتتضمن الفقرة </w:t>
      </w:r>
      <w:r w:rsidR="00C52DC2" w:rsidRPr="007D055A">
        <w:t>1</w:t>
      </w:r>
      <w:r w:rsidR="00F7080B" w:rsidRPr="007D055A">
        <w:t>.3.</w:t>
      </w:r>
      <w:r w:rsidR="00C52DC2" w:rsidRPr="007D055A">
        <w:t>1</w:t>
      </w:r>
      <w:r w:rsidRPr="007D055A">
        <w:rPr>
          <w:rtl/>
        </w:rPr>
        <w:t xml:space="preserve"> عناوين</w:t>
      </w:r>
      <w:r w:rsidR="006F7400" w:rsidRPr="007D055A">
        <w:rPr>
          <w:rtl/>
        </w:rPr>
        <w:t xml:space="preserve"> و</w:t>
      </w:r>
      <w:r w:rsidRPr="007D055A">
        <w:rPr>
          <w:rtl/>
        </w:rPr>
        <w:t xml:space="preserve">موجزات المواصفة الأساسية العالمية لتكنولوجيا السطح البيني الراديوي </w:t>
      </w:r>
      <w:proofErr w:type="spellStart"/>
      <w:r w:rsidRPr="007D055A">
        <w:rPr>
          <w:rtl/>
        </w:rPr>
        <w:t>الساتلي</w:t>
      </w:r>
      <w:proofErr w:type="spellEnd"/>
      <w:r w:rsidRPr="007D055A">
        <w:rPr>
          <w:rtl/>
        </w:rPr>
        <w:t xml:space="preserve"> للاتصالات المتنقلة الدولية-</w:t>
      </w:r>
      <w:r w:rsidR="006B4774" w:rsidRPr="007D055A">
        <w:t>2020</w:t>
      </w:r>
      <w:r w:rsidRPr="007D055A">
        <w:rPr>
          <w:rtl/>
        </w:rPr>
        <w:t xml:space="preserve">، المعنونة </w:t>
      </w:r>
      <w:r w:rsidR="00BC5584" w:rsidRPr="007D055A">
        <w:t>3GPP</w:t>
      </w:r>
      <w:r w:rsidR="00F7080B" w:rsidRPr="007D055A">
        <w:t xml:space="preserve"> 5G-NTN-SRIT</w:t>
      </w:r>
      <w:r w:rsidRPr="007D055A">
        <w:rPr>
          <w:rtl/>
        </w:rPr>
        <w:t>،</w:t>
      </w:r>
      <w:r w:rsidR="006F7400" w:rsidRPr="007D055A">
        <w:rPr>
          <w:rtl/>
        </w:rPr>
        <w:t xml:space="preserve"> و</w:t>
      </w:r>
      <w:r w:rsidRPr="007D055A">
        <w:rPr>
          <w:rtl/>
        </w:rPr>
        <w:t>الروابط التشعبية ذات الصلة بالمعايير المنقولة.</w:t>
      </w:r>
      <w:r w:rsidR="006F7400" w:rsidRPr="007D055A">
        <w:rPr>
          <w:rtl/>
        </w:rPr>
        <w:t xml:space="preserve"> و</w:t>
      </w:r>
      <w:r w:rsidRPr="007D055A">
        <w:rPr>
          <w:rtl/>
        </w:rPr>
        <w:t>تتصل المواصفات الواردة في</w:t>
      </w:r>
      <w:r w:rsidR="00F7080B" w:rsidRPr="007D055A">
        <w:rPr>
          <w:rFonts w:hint="eastAsia"/>
          <w:rtl/>
        </w:rPr>
        <w:t> </w:t>
      </w:r>
      <w:r w:rsidRPr="007D055A">
        <w:rPr>
          <w:rtl/>
        </w:rPr>
        <w:t xml:space="preserve">الفقرة </w:t>
      </w:r>
      <w:r w:rsidR="00C52DC2" w:rsidRPr="007D055A">
        <w:t>1</w:t>
      </w:r>
      <w:r w:rsidR="00F7080B" w:rsidRPr="007D055A">
        <w:t>.3.</w:t>
      </w:r>
      <w:r w:rsidR="00C52DC2" w:rsidRPr="007D055A">
        <w:t>1</w:t>
      </w:r>
      <w:r w:rsidRPr="007D055A">
        <w:rPr>
          <w:rtl/>
        </w:rPr>
        <w:t xml:space="preserve"> بمجموعة تكنولوجيات السطح البيني الراديوي للشبكات غير الأرضية للجيل الخامس التابعة لمشروع شراكة الجيل الثالث </w:t>
      </w:r>
      <w:r w:rsidR="00F7080B" w:rsidRPr="007D055A">
        <w:t>(</w:t>
      </w:r>
      <w:r w:rsidR="00BC5584" w:rsidRPr="007D055A">
        <w:t>3GPP</w:t>
      </w:r>
      <w:r w:rsidR="00F7080B" w:rsidRPr="007D055A">
        <w:t xml:space="preserve"> 5G-NTN-SRIT)</w:t>
      </w:r>
      <w:r w:rsidRPr="007D055A">
        <w:rPr>
          <w:rtl/>
        </w:rPr>
        <w:t xml:space="preserve">، بما في ذلك المواصفات الخاصة بالجوانب </w:t>
      </w:r>
      <w:proofErr w:type="spellStart"/>
      <w:r w:rsidRPr="007D055A">
        <w:rPr>
          <w:rtl/>
        </w:rPr>
        <w:t>الساتلية</w:t>
      </w:r>
      <w:proofErr w:type="spellEnd"/>
      <w:r w:rsidR="006F7400" w:rsidRPr="007D055A">
        <w:rPr>
          <w:rtl/>
        </w:rPr>
        <w:t xml:space="preserve"> و</w:t>
      </w:r>
      <w:r w:rsidRPr="007D055A">
        <w:rPr>
          <w:rtl/>
        </w:rPr>
        <w:t xml:space="preserve">المواصفات التي تتضمن فروعاً مخصصة للجوانب </w:t>
      </w:r>
      <w:proofErr w:type="spellStart"/>
      <w:r w:rsidRPr="007D055A">
        <w:rPr>
          <w:rtl/>
        </w:rPr>
        <w:t>الساتلية</w:t>
      </w:r>
      <w:proofErr w:type="spellEnd"/>
      <w:r w:rsidRPr="007D055A">
        <w:rPr>
          <w:rtl/>
        </w:rPr>
        <w:t>؛</w:t>
      </w:r>
      <w:r w:rsidR="006F7400" w:rsidRPr="007D055A">
        <w:rPr>
          <w:rtl/>
        </w:rPr>
        <w:t xml:space="preserve"> و</w:t>
      </w:r>
      <w:r w:rsidRPr="007D055A">
        <w:rPr>
          <w:rtl/>
        </w:rPr>
        <w:t xml:space="preserve">في حين يتصل عدد من المواصفات </w:t>
      </w:r>
      <w:r w:rsidR="00656E1D" w:rsidRPr="007D055A">
        <w:rPr>
          <w:rtl/>
        </w:rPr>
        <w:t>أيضاً</w:t>
      </w:r>
      <w:r w:rsidRPr="007D055A">
        <w:rPr>
          <w:rtl/>
        </w:rPr>
        <w:t xml:space="preserve"> بمجموعة تكنولوجيات السطح البيني الراديوي للجيل الخامس التابعة لمشروع شراكة الجيل الثالث </w:t>
      </w:r>
      <w:r w:rsidR="00F7080B" w:rsidRPr="007D055A">
        <w:t>(</w:t>
      </w:r>
      <w:r w:rsidR="00BC5584" w:rsidRPr="007D055A">
        <w:t>3GPP</w:t>
      </w:r>
      <w:r w:rsidR="00F7080B" w:rsidRPr="007D055A">
        <w:t xml:space="preserve"> 5G-SRIT)</w:t>
      </w:r>
      <w:r w:rsidRPr="007D055A">
        <w:rPr>
          <w:rtl/>
        </w:rPr>
        <w:t xml:space="preserve">، تجدر الإشارة إلى أن التوصية </w:t>
      </w:r>
      <w:hyperlink r:id="rId35" w:history="1">
        <w:r w:rsidR="003A2B36" w:rsidRPr="007D055A">
          <w:rPr>
            <w:rStyle w:val="Hyperlink"/>
            <w:color w:val="auto"/>
            <w:u w:val="none"/>
          </w:rPr>
          <w:t>ITU-R M.</w:t>
        </w:r>
        <w:r w:rsidR="00265C0E" w:rsidRPr="007D055A">
          <w:rPr>
            <w:rStyle w:val="Hyperlink"/>
            <w:color w:val="auto"/>
            <w:u w:val="none"/>
          </w:rPr>
          <w:t>2</w:t>
        </w:r>
        <w:r w:rsidR="00C52DC2" w:rsidRPr="007D055A">
          <w:rPr>
            <w:rStyle w:val="Hyperlink"/>
            <w:color w:val="auto"/>
            <w:u w:val="none"/>
          </w:rPr>
          <w:t>1</w:t>
        </w:r>
        <w:r w:rsidR="003A2B36" w:rsidRPr="007D055A">
          <w:rPr>
            <w:rStyle w:val="Hyperlink"/>
            <w:color w:val="auto"/>
            <w:u w:val="none"/>
          </w:rPr>
          <w:t>50</w:t>
        </w:r>
      </w:hyperlink>
      <w:r w:rsidRPr="007D055A">
        <w:rPr>
          <w:rtl/>
        </w:rPr>
        <w:t xml:space="preserve"> توفر المجموعة الكاملة من المواصفات التفصيلية لمجموعة </w:t>
      </w:r>
      <w:r w:rsidR="00BC5584" w:rsidRPr="007D055A">
        <w:t>3GPP</w:t>
      </w:r>
      <w:r w:rsidR="00F7080B" w:rsidRPr="007D055A">
        <w:t xml:space="preserve"> 5G-SRIT</w:t>
      </w:r>
      <w:r w:rsidRPr="007D055A">
        <w:rPr>
          <w:rtl/>
        </w:rPr>
        <w:t xml:space="preserve"> الخاصة بالمكوّن الأرضي للاتصالات المتنقلة الدولية-</w:t>
      </w:r>
      <w:r w:rsidR="006B4774" w:rsidRPr="007D055A">
        <w:t>2020</w:t>
      </w:r>
      <w:r w:rsidRPr="007D055A">
        <w:rPr>
          <w:rtl/>
        </w:rPr>
        <w:t>.</w:t>
      </w:r>
    </w:p>
    <w:p w14:paraId="6FD1E0B9" w14:textId="36861E40" w:rsidR="00363978" w:rsidRPr="00363978" w:rsidRDefault="00363978" w:rsidP="00BC4CBA">
      <w:pPr>
        <w:rPr>
          <w:rtl/>
          <w:lang w:bidi="en-GB"/>
        </w:rPr>
      </w:pPr>
      <w:r w:rsidRPr="00363978">
        <w:rPr>
          <w:rtl/>
        </w:rPr>
        <w:t xml:space="preserve">وترد في الجدول </w:t>
      </w:r>
      <w:r w:rsidR="00C52DC2" w:rsidRPr="00C52DC2">
        <w:t>1</w:t>
      </w:r>
      <w:r w:rsidRPr="00363978">
        <w:rPr>
          <w:rtl/>
        </w:rPr>
        <w:t xml:space="preserve"> خلاصة مواصفات مشروع شراكة الجيل الثالث </w:t>
      </w:r>
      <w:r w:rsidR="006B4774" w:rsidRPr="006B4774">
        <w:t>(3GPP)</w:t>
      </w:r>
      <w:r w:rsidRPr="00363978">
        <w:rPr>
          <w:rtl/>
        </w:rPr>
        <w:t xml:space="preserve"> المحددة ضمن المواصفات الأساسية العالمية </w:t>
      </w:r>
      <w:r w:rsidR="00BC4CBA" w:rsidRPr="00BC4CBA">
        <w:t>(GCS)</w:t>
      </w:r>
      <w:r w:rsidRPr="00363978">
        <w:rPr>
          <w:rtl/>
        </w:rPr>
        <w:t xml:space="preserve"> لتكنولوجيا السطح البيني الراديوي </w:t>
      </w:r>
      <w:proofErr w:type="spellStart"/>
      <w:r w:rsidRPr="00363978">
        <w:rPr>
          <w:rtl/>
        </w:rPr>
        <w:t>الساتلي</w:t>
      </w:r>
      <w:proofErr w:type="spellEnd"/>
      <w:r w:rsidRPr="00363978">
        <w:rPr>
          <w:rtl/>
        </w:rPr>
        <w:t xml:space="preserve"> للاتصالات المتنقلة الدولية-</w:t>
      </w:r>
      <w:r w:rsidR="006B4774" w:rsidRPr="006B4774">
        <w:t>2020</w:t>
      </w:r>
      <w:r w:rsidRPr="00363978">
        <w:rPr>
          <w:rtl/>
        </w:rPr>
        <w:t xml:space="preserve">، المعنونة </w:t>
      </w:r>
      <w:r w:rsidR="00BC5584" w:rsidRPr="00BC5584">
        <w:t>3GPP</w:t>
      </w:r>
      <w:r w:rsidR="00F7080B" w:rsidRPr="00F7080B">
        <w:t xml:space="preserve"> 5G-NTN-SRIT</w:t>
      </w:r>
      <w:r w:rsidRPr="00363978">
        <w:rPr>
          <w:rtl/>
        </w:rPr>
        <w:t xml:space="preserve">، التي يجري نقلها في الفقرة </w:t>
      </w:r>
      <w:r w:rsidR="00C52DC2" w:rsidRPr="00C52DC2">
        <w:t>1</w:t>
      </w:r>
      <w:r w:rsidR="00F7080B">
        <w:t>.3.</w:t>
      </w:r>
      <w:r w:rsidR="00C52DC2" w:rsidRPr="00C52DC2">
        <w:t>1</w:t>
      </w:r>
      <w:r w:rsidRPr="00363978">
        <w:rPr>
          <w:rtl/>
        </w:rPr>
        <w:t>.</w:t>
      </w:r>
    </w:p>
    <w:p w14:paraId="61A6FCDC" w14:textId="4FB85B2E" w:rsidR="00363978" w:rsidRPr="00BD6712" w:rsidRDefault="00363978" w:rsidP="00BD6712">
      <w:pPr>
        <w:pStyle w:val="TableNo0"/>
        <w:bidi/>
        <w:rPr>
          <w:rtl/>
          <w:lang w:bidi="en-GB"/>
        </w:rPr>
      </w:pPr>
      <w:r w:rsidRPr="00BD6712">
        <w:rPr>
          <w:rtl/>
        </w:rPr>
        <w:lastRenderedPageBreak/>
        <w:t xml:space="preserve">الجدول </w:t>
      </w:r>
      <w:r w:rsidR="00C52DC2" w:rsidRPr="00C52DC2">
        <w:t>1</w:t>
      </w:r>
    </w:p>
    <w:p w14:paraId="5E3F7FA1" w14:textId="3407974F" w:rsidR="00363978" w:rsidRDefault="00363978" w:rsidP="00BD6712">
      <w:pPr>
        <w:pStyle w:val="Tabletitle"/>
        <w:rPr>
          <w:rtl/>
        </w:rPr>
      </w:pPr>
      <w:r w:rsidRPr="00363978">
        <w:rPr>
          <w:rtl/>
        </w:rPr>
        <w:t>مواصفات مشروع شراكة الجيل الثالث</w:t>
      </w:r>
      <w:r w:rsidR="00F57995">
        <w:rPr>
          <w:rFonts w:hint="cs"/>
          <w:rtl/>
        </w:rPr>
        <w:t xml:space="preserve"> </w:t>
      </w:r>
      <w:r w:rsidR="00F57995">
        <w:t>(3GPP)</w:t>
      </w:r>
      <w:r w:rsidRPr="00363978">
        <w:rPr>
          <w:rtl/>
        </w:rPr>
        <w:t xml:space="preserve"> في القسم </w:t>
      </w:r>
      <w:r w:rsidR="00C52DC2" w:rsidRPr="00C52DC2">
        <w:t>1</w:t>
      </w:r>
      <w:r w:rsidR="00F7080B">
        <w:t>.3.</w:t>
      </w:r>
      <w:r w:rsidR="00C52DC2" w:rsidRPr="00C52DC2">
        <w:t>1</w:t>
      </w:r>
      <w:r w:rsidRPr="00363978">
        <w:rPr>
          <w:rtl/>
        </w:rPr>
        <w:t xml:space="preserve"> التي يتعين نقلها</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69"/>
        <w:gridCol w:w="1070"/>
        <w:gridCol w:w="1070"/>
        <w:gridCol w:w="1070"/>
        <w:gridCol w:w="1070"/>
        <w:gridCol w:w="1070"/>
        <w:gridCol w:w="1070"/>
        <w:gridCol w:w="1070"/>
        <w:gridCol w:w="1070"/>
      </w:tblGrid>
      <w:tr w:rsidR="00363978" w:rsidRPr="009D392C" w14:paraId="6D21040F" w14:textId="77777777" w:rsidTr="00BD6712">
        <w:trPr>
          <w:cantSplit/>
        </w:trPr>
        <w:tc>
          <w:tcPr>
            <w:tcW w:w="9629" w:type="dxa"/>
            <w:gridSpan w:val="9"/>
            <w:tcBorders>
              <w:top w:val="single" w:sz="4" w:space="0" w:color="auto"/>
              <w:left w:val="single" w:sz="4" w:space="0" w:color="auto"/>
              <w:bottom w:val="single" w:sz="4" w:space="0" w:color="auto"/>
              <w:right w:val="single" w:sz="4" w:space="0" w:color="auto"/>
            </w:tcBorders>
            <w:hideMark/>
          </w:tcPr>
          <w:p w14:paraId="4510190E" w14:textId="77777777" w:rsidR="00363978" w:rsidRPr="009D392C" w:rsidRDefault="00363978" w:rsidP="00BD6712">
            <w:pPr>
              <w:pStyle w:val="Tablehead"/>
              <w:rPr>
                <w:position w:val="2"/>
                <w:rtl/>
                <w:lang w:bidi="en-GB"/>
              </w:rPr>
            </w:pPr>
            <w:r w:rsidRPr="009D392C">
              <w:rPr>
                <w:position w:val="2"/>
                <w:rtl/>
              </w:rPr>
              <w:t xml:space="preserve">الجزء </w:t>
            </w:r>
            <w:r w:rsidRPr="009D392C">
              <w:rPr>
                <w:position w:val="2"/>
              </w:rPr>
              <w:t>A</w:t>
            </w:r>
          </w:p>
          <w:p w14:paraId="159E1890" w14:textId="77777777" w:rsidR="00363978" w:rsidRPr="009D392C" w:rsidRDefault="00363978" w:rsidP="00BD6712">
            <w:pPr>
              <w:pStyle w:val="Tablehead"/>
              <w:rPr>
                <w:position w:val="2"/>
                <w:rtl/>
                <w:lang w:bidi="en-GB"/>
              </w:rPr>
            </w:pPr>
            <w:r w:rsidRPr="009D392C">
              <w:rPr>
                <w:position w:val="2"/>
                <w:rtl/>
              </w:rPr>
              <w:t>قائمة المواصفات</w:t>
            </w:r>
          </w:p>
        </w:tc>
      </w:tr>
      <w:tr w:rsidR="00BD6712" w:rsidRPr="009D392C" w14:paraId="67417D9E" w14:textId="77777777" w:rsidTr="00581BD1">
        <w:trPr>
          <w:cantSplit/>
        </w:trPr>
        <w:tc>
          <w:tcPr>
            <w:tcW w:w="1069" w:type="dxa"/>
            <w:tcBorders>
              <w:top w:val="single" w:sz="4" w:space="0" w:color="auto"/>
              <w:left w:val="single" w:sz="4" w:space="0" w:color="auto"/>
              <w:bottom w:val="single" w:sz="4" w:space="0" w:color="auto"/>
              <w:right w:val="single" w:sz="4" w:space="0" w:color="auto"/>
            </w:tcBorders>
            <w:hideMark/>
          </w:tcPr>
          <w:p w14:paraId="26A592AF" w14:textId="67DFBFD1" w:rsidR="00BD6712" w:rsidRPr="009D392C" w:rsidRDefault="00581BD1" w:rsidP="00BD6712">
            <w:pPr>
              <w:pStyle w:val="Tablehead"/>
              <w:rPr>
                <w:position w:val="2"/>
                <w:rtl/>
                <w:lang w:bidi="en-GB"/>
              </w:rPr>
            </w:pPr>
            <w:r w:rsidRPr="009D392C">
              <w:rPr>
                <w:rFonts w:hint="cs"/>
                <w:position w:val="2"/>
                <w:rtl/>
              </w:rPr>
              <w:t xml:space="preserve">سلسلة </w:t>
            </w:r>
            <w:r w:rsidR="00BD6712" w:rsidRPr="009D392C">
              <w:rPr>
                <w:position w:val="2"/>
              </w:rPr>
              <w:t>36.</w:t>
            </w:r>
            <w:r w:rsidR="00C52DC2" w:rsidRPr="00C52DC2">
              <w:rPr>
                <w:position w:val="2"/>
              </w:rPr>
              <w:t>1</w:t>
            </w:r>
            <w:r w:rsidR="00BD6712" w:rsidRPr="009D392C">
              <w:rPr>
                <w:position w:val="2"/>
              </w:rPr>
              <w:t>00</w:t>
            </w:r>
          </w:p>
        </w:tc>
        <w:tc>
          <w:tcPr>
            <w:tcW w:w="1070" w:type="dxa"/>
            <w:tcBorders>
              <w:top w:val="single" w:sz="4" w:space="0" w:color="auto"/>
              <w:left w:val="single" w:sz="4" w:space="0" w:color="auto"/>
              <w:bottom w:val="single" w:sz="4" w:space="0" w:color="auto"/>
              <w:right w:val="single" w:sz="4" w:space="0" w:color="auto"/>
            </w:tcBorders>
            <w:hideMark/>
          </w:tcPr>
          <w:p w14:paraId="38F91852" w14:textId="6DCEE9D7" w:rsidR="00BD6712" w:rsidRPr="009D392C" w:rsidRDefault="00581BD1" w:rsidP="00BD6712">
            <w:pPr>
              <w:pStyle w:val="Tablehead"/>
              <w:rPr>
                <w:position w:val="2"/>
                <w:rtl/>
                <w:lang w:bidi="en-GB"/>
              </w:rPr>
            </w:pPr>
            <w:r w:rsidRPr="009D392C">
              <w:rPr>
                <w:rFonts w:hint="cs"/>
                <w:position w:val="2"/>
                <w:rtl/>
              </w:rPr>
              <w:t xml:space="preserve">سلسلة </w:t>
            </w:r>
            <w:r w:rsidR="00BD6712" w:rsidRPr="009D392C">
              <w:rPr>
                <w:position w:val="2"/>
              </w:rPr>
              <w:t>36.</w:t>
            </w:r>
            <w:r w:rsidR="00265C0E" w:rsidRPr="00265C0E">
              <w:rPr>
                <w:position w:val="2"/>
              </w:rPr>
              <w:t>2</w:t>
            </w:r>
            <w:r w:rsidR="00BD6712" w:rsidRPr="009D392C">
              <w:rPr>
                <w:position w:val="2"/>
              </w:rPr>
              <w:t>00</w:t>
            </w:r>
          </w:p>
        </w:tc>
        <w:tc>
          <w:tcPr>
            <w:tcW w:w="1070" w:type="dxa"/>
            <w:tcBorders>
              <w:top w:val="single" w:sz="4" w:space="0" w:color="auto"/>
              <w:left w:val="single" w:sz="4" w:space="0" w:color="auto"/>
              <w:bottom w:val="single" w:sz="4" w:space="0" w:color="auto"/>
              <w:right w:val="single" w:sz="4" w:space="0" w:color="auto"/>
            </w:tcBorders>
            <w:hideMark/>
          </w:tcPr>
          <w:p w14:paraId="4726C5F9" w14:textId="385D7E41" w:rsidR="00BD6712" w:rsidRPr="009D392C" w:rsidRDefault="00581BD1" w:rsidP="00BD6712">
            <w:pPr>
              <w:pStyle w:val="Tablehead"/>
              <w:rPr>
                <w:position w:val="2"/>
                <w:rtl/>
                <w:lang w:bidi="en-GB"/>
              </w:rPr>
            </w:pPr>
            <w:r w:rsidRPr="009D392C">
              <w:rPr>
                <w:rFonts w:hint="cs"/>
                <w:position w:val="2"/>
                <w:rtl/>
              </w:rPr>
              <w:t xml:space="preserve">سلسلة </w:t>
            </w:r>
            <w:r w:rsidR="00BD6712" w:rsidRPr="009D392C">
              <w:rPr>
                <w:position w:val="2"/>
              </w:rPr>
              <w:t>36.300</w:t>
            </w:r>
          </w:p>
        </w:tc>
        <w:tc>
          <w:tcPr>
            <w:tcW w:w="1070" w:type="dxa"/>
            <w:tcBorders>
              <w:top w:val="single" w:sz="4" w:space="0" w:color="auto"/>
              <w:left w:val="single" w:sz="4" w:space="0" w:color="auto"/>
              <w:bottom w:val="single" w:sz="4" w:space="0" w:color="auto"/>
              <w:right w:val="single" w:sz="4" w:space="0" w:color="auto"/>
            </w:tcBorders>
            <w:hideMark/>
          </w:tcPr>
          <w:p w14:paraId="3585C689" w14:textId="390E91C2" w:rsidR="00BD6712" w:rsidRPr="009D392C" w:rsidRDefault="00581BD1" w:rsidP="00BD6712">
            <w:pPr>
              <w:pStyle w:val="Tablehead"/>
              <w:rPr>
                <w:position w:val="2"/>
                <w:rtl/>
                <w:lang w:bidi="en-GB"/>
              </w:rPr>
            </w:pPr>
            <w:r w:rsidRPr="009D392C">
              <w:rPr>
                <w:rFonts w:hint="cs"/>
                <w:position w:val="2"/>
                <w:rtl/>
              </w:rPr>
              <w:t xml:space="preserve">سلسلة </w:t>
            </w:r>
            <w:r w:rsidR="00BD6712" w:rsidRPr="009D392C">
              <w:rPr>
                <w:position w:val="2"/>
              </w:rPr>
              <w:t>36.400</w:t>
            </w:r>
          </w:p>
        </w:tc>
        <w:tc>
          <w:tcPr>
            <w:tcW w:w="1070" w:type="dxa"/>
            <w:tcBorders>
              <w:top w:val="single" w:sz="4" w:space="0" w:color="auto"/>
              <w:left w:val="single" w:sz="4" w:space="0" w:color="auto"/>
              <w:bottom w:val="single" w:sz="4" w:space="0" w:color="auto"/>
              <w:right w:val="single" w:sz="4" w:space="0" w:color="auto"/>
            </w:tcBorders>
            <w:hideMark/>
          </w:tcPr>
          <w:p w14:paraId="681E50E1" w14:textId="432635C9" w:rsidR="00BD6712" w:rsidRPr="009D392C" w:rsidRDefault="00581BD1" w:rsidP="00BD6712">
            <w:pPr>
              <w:pStyle w:val="Tablehead"/>
              <w:rPr>
                <w:position w:val="2"/>
                <w:rtl/>
                <w:lang w:bidi="en-GB"/>
              </w:rPr>
            </w:pPr>
            <w:r w:rsidRPr="009D392C">
              <w:rPr>
                <w:rFonts w:hint="cs"/>
                <w:position w:val="2"/>
                <w:rtl/>
              </w:rPr>
              <w:t xml:space="preserve">سلسلة </w:t>
            </w:r>
            <w:r w:rsidR="00BD6712" w:rsidRPr="009D392C">
              <w:rPr>
                <w:position w:val="2"/>
              </w:rPr>
              <w:t>37.xxx</w:t>
            </w:r>
          </w:p>
        </w:tc>
        <w:tc>
          <w:tcPr>
            <w:tcW w:w="1070" w:type="dxa"/>
            <w:tcBorders>
              <w:top w:val="single" w:sz="4" w:space="0" w:color="auto"/>
              <w:left w:val="single" w:sz="4" w:space="0" w:color="auto"/>
              <w:bottom w:val="single" w:sz="4" w:space="0" w:color="auto"/>
              <w:right w:val="single" w:sz="4" w:space="0" w:color="auto"/>
            </w:tcBorders>
            <w:hideMark/>
          </w:tcPr>
          <w:p w14:paraId="6E11C325" w14:textId="4A221189" w:rsidR="00BD6712" w:rsidRPr="009D392C" w:rsidRDefault="00581BD1" w:rsidP="00BD6712">
            <w:pPr>
              <w:pStyle w:val="Tablehead"/>
              <w:rPr>
                <w:position w:val="2"/>
                <w:rtl/>
                <w:lang w:bidi="en-GB"/>
              </w:rPr>
            </w:pPr>
            <w:r w:rsidRPr="009D392C">
              <w:rPr>
                <w:rFonts w:hint="cs"/>
                <w:position w:val="2"/>
                <w:rtl/>
              </w:rPr>
              <w:t xml:space="preserve">سلسلة </w:t>
            </w:r>
            <w:r w:rsidR="00BD6712" w:rsidRPr="009D392C">
              <w:rPr>
                <w:position w:val="2"/>
              </w:rPr>
              <w:t>38.</w:t>
            </w:r>
            <w:r w:rsidR="00C52DC2" w:rsidRPr="00C52DC2">
              <w:rPr>
                <w:position w:val="2"/>
              </w:rPr>
              <w:t>1</w:t>
            </w:r>
            <w:r w:rsidR="00BD6712" w:rsidRPr="009D392C">
              <w:rPr>
                <w:position w:val="2"/>
              </w:rPr>
              <w:t>00</w:t>
            </w:r>
          </w:p>
        </w:tc>
        <w:tc>
          <w:tcPr>
            <w:tcW w:w="1070" w:type="dxa"/>
            <w:tcBorders>
              <w:top w:val="single" w:sz="4" w:space="0" w:color="auto"/>
              <w:left w:val="single" w:sz="4" w:space="0" w:color="auto"/>
              <w:bottom w:val="single" w:sz="4" w:space="0" w:color="auto"/>
              <w:right w:val="single" w:sz="4" w:space="0" w:color="auto"/>
            </w:tcBorders>
            <w:hideMark/>
          </w:tcPr>
          <w:p w14:paraId="3A784280" w14:textId="7D1FC1C2" w:rsidR="00BD6712" w:rsidRPr="009D392C" w:rsidRDefault="00581BD1" w:rsidP="00BD6712">
            <w:pPr>
              <w:pStyle w:val="Tablehead"/>
              <w:rPr>
                <w:position w:val="2"/>
                <w:rtl/>
                <w:lang w:bidi="en-GB"/>
              </w:rPr>
            </w:pPr>
            <w:r w:rsidRPr="009D392C">
              <w:rPr>
                <w:rFonts w:hint="cs"/>
                <w:position w:val="2"/>
                <w:rtl/>
              </w:rPr>
              <w:t xml:space="preserve">سلسلة </w:t>
            </w:r>
            <w:r w:rsidR="00BD6712" w:rsidRPr="009D392C">
              <w:rPr>
                <w:position w:val="2"/>
              </w:rPr>
              <w:t>38.</w:t>
            </w:r>
            <w:r w:rsidR="00265C0E" w:rsidRPr="00265C0E">
              <w:rPr>
                <w:position w:val="2"/>
              </w:rPr>
              <w:t>2</w:t>
            </w:r>
            <w:r w:rsidR="00BD6712" w:rsidRPr="009D392C">
              <w:rPr>
                <w:position w:val="2"/>
              </w:rPr>
              <w:t>00</w:t>
            </w:r>
          </w:p>
        </w:tc>
        <w:tc>
          <w:tcPr>
            <w:tcW w:w="1070" w:type="dxa"/>
            <w:tcBorders>
              <w:top w:val="single" w:sz="4" w:space="0" w:color="auto"/>
              <w:left w:val="single" w:sz="4" w:space="0" w:color="auto"/>
              <w:bottom w:val="single" w:sz="4" w:space="0" w:color="auto"/>
              <w:right w:val="single" w:sz="4" w:space="0" w:color="auto"/>
            </w:tcBorders>
            <w:hideMark/>
          </w:tcPr>
          <w:p w14:paraId="329BFD3F" w14:textId="6D7C9DBD" w:rsidR="00BD6712" w:rsidRPr="009D392C" w:rsidRDefault="00581BD1" w:rsidP="00BD6712">
            <w:pPr>
              <w:pStyle w:val="Tablehead"/>
              <w:rPr>
                <w:position w:val="2"/>
                <w:rtl/>
                <w:lang w:bidi="en-GB"/>
              </w:rPr>
            </w:pPr>
            <w:r w:rsidRPr="009D392C">
              <w:rPr>
                <w:rFonts w:hint="cs"/>
                <w:position w:val="2"/>
                <w:rtl/>
              </w:rPr>
              <w:t xml:space="preserve">سلسلة </w:t>
            </w:r>
            <w:r w:rsidR="00BD6712" w:rsidRPr="009D392C">
              <w:rPr>
                <w:position w:val="2"/>
              </w:rPr>
              <w:t>38.300</w:t>
            </w:r>
          </w:p>
        </w:tc>
        <w:tc>
          <w:tcPr>
            <w:tcW w:w="1070" w:type="dxa"/>
            <w:tcBorders>
              <w:top w:val="single" w:sz="4" w:space="0" w:color="auto"/>
              <w:left w:val="single" w:sz="4" w:space="0" w:color="auto"/>
              <w:bottom w:val="single" w:sz="4" w:space="0" w:color="auto"/>
              <w:right w:val="single" w:sz="4" w:space="0" w:color="auto"/>
            </w:tcBorders>
            <w:hideMark/>
          </w:tcPr>
          <w:p w14:paraId="254F1E13" w14:textId="0BA673F4" w:rsidR="00BD6712" w:rsidRPr="009D392C" w:rsidRDefault="00581BD1" w:rsidP="00BD6712">
            <w:pPr>
              <w:pStyle w:val="Tablehead"/>
              <w:rPr>
                <w:position w:val="2"/>
                <w:rtl/>
                <w:lang w:bidi="en-GB"/>
              </w:rPr>
            </w:pPr>
            <w:r w:rsidRPr="009D392C">
              <w:rPr>
                <w:rFonts w:hint="cs"/>
                <w:position w:val="2"/>
                <w:rtl/>
              </w:rPr>
              <w:t xml:space="preserve">سلسلة </w:t>
            </w:r>
            <w:r w:rsidR="00BD6712" w:rsidRPr="009D392C">
              <w:rPr>
                <w:position w:val="2"/>
              </w:rPr>
              <w:t>38.400</w:t>
            </w:r>
          </w:p>
        </w:tc>
      </w:tr>
      <w:tr w:rsidR="00BD6712" w:rsidRPr="009D392C" w14:paraId="0EBB6E8C" w14:textId="77777777" w:rsidTr="00581BD1">
        <w:trPr>
          <w:cantSplit/>
        </w:trPr>
        <w:tc>
          <w:tcPr>
            <w:tcW w:w="1069" w:type="dxa"/>
            <w:tcBorders>
              <w:top w:val="single" w:sz="4" w:space="0" w:color="auto"/>
              <w:left w:val="single" w:sz="4" w:space="0" w:color="auto"/>
              <w:bottom w:val="single" w:sz="4" w:space="0" w:color="auto"/>
              <w:right w:val="single" w:sz="4" w:space="0" w:color="auto"/>
            </w:tcBorders>
            <w:hideMark/>
          </w:tcPr>
          <w:p w14:paraId="567CF183" w14:textId="6098E18E" w:rsidR="00BD6712" w:rsidRPr="009D392C" w:rsidRDefault="00B42D8E" w:rsidP="00507D97">
            <w:pPr>
              <w:pStyle w:val="Tabletext"/>
              <w:jc w:val="left"/>
              <w:rPr>
                <w:position w:val="2"/>
                <w:szCs w:val="20"/>
                <w:rtl/>
              </w:rPr>
            </w:pPr>
            <w:r w:rsidRPr="00B42D8E">
              <w:rPr>
                <w:position w:val="2"/>
              </w:rPr>
              <w:t>TS 36.</w:t>
            </w:r>
            <w:r w:rsidR="00C52DC2" w:rsidRPr="00C52DC2">
              <w:rPr>
                <w:position w:val="2"/>
              </w:rPr>
              <w:t>1</w:t>
            </w:r>
            <w:r w:rsidRPr="00B42D8E">
              <w:rPr>
                <w:position w:val="2"/>
              </w:rPr>
              <w:t>0</w:t>
            </w:r>
            <w:r w:rsidR="00265C0E" w:rsidRPr="00265C0E">
              <w:rPr>
                <w:position w:val="2"/>
              </w:rPr>
              <w:t>2</w:t>
            </w:r>
            <w:r w:rsidR="00BD6712" w:rsidRPr="009D392C">
              <w:rPr>
                <w:position w:val="2"/>
              </w:rPr>
              <w:br/>
            </w:r>
            <w:r w:rsidRPr="00B42D8E">
              <w:rPr>
                <w:position w:val="2"/>
              </w:rPr>
              <w:t>TS 36.</w:t>
            </w:r>
            <w:r w:rsidR="00C52DC2" w:rsidRPr="00C52DC2">
              <w:rPr>
                <w:position w:val="2"/>
              </w:rPr>
              <w:t>1</w:t>
            </w:r>
            <w:r w:rsidRPr="00B42D8E">
              <w:rPr>
                <w:position w:val="2"/>
              </w:rPr>
              <w:t>08</w:t>
            </w:r>
            <w:r w:rsidR="00BD6712" w:rsidRPr="009D392C">
              <w:rPr>
                <w:position w:val="2"/>
              </w:rPr>
              <w:br/>
            </w:r>
            <w:r w:rsidRPr="00B42D8E">
              <w:rPr>
                <w:position w:val="2"/>
              </w:rPr>
              <w:t>TS 36.</w:t>
            </w:r>
            <w:r w:rsidR="00C52DC2" w:rsidRPr="00C52DC2">
              <w:rPr>
                <w:position w:val="2"/>
              </w:rPr>
              <w:t>111</w:t>
            </w:r>
            <w:r w:rsidR="00BD6712" w:rsidRPr="009D392C">
              <w:rPr>
                <w:position w:val="2"/>
              </w:rPr>
              <w:br/>
            </w:r>
            <w:r w:rsidRPr="00B42D8E">
              <w:rPr>
                <w:position w:val="2"/>
              </w:rPr>
              <w:t>TS 36.</w:t>
            </w:r>
            <w:r w:rsidR="00C52DC2" w:rsidRPr="00C52DC2">
              <w:rPr>
                <w:position w:val="2"/>
              </w:rPr>
              <w:t>1</w:t>
            </w:r>
            <w:r w:rsidR="00265C0E" w:rsidRPr="00265C0E">
              <w:rPr>
                <w:position w:val="2"/>
              </w:rPr>
              <w:t>2</w:t>
            </w:r>
            <w:r w:rsidRPr="00B42D8E">
              <w:rPr>
                <w:position w:val="2"/>
              </w:rPr>
              <w:t>4</w:t>
            </w:r>
            <w:r w:rsidR="00BD6712" w:rsidRPr="009D392C">
              <w:rPr>
                <w:position w:val="2"/>
              </w:rPr>
              <w:br/>
            </w:r>
            <w:r w:rsidRPr="00B42D8E">
              <w:rPr>
                <w:position w:val="2"/>
              </w:rPr>
              <w:t>TS 36.</w:t>
            </w:r>
            <w:r w:rsidR="00C52DC2" w:rsidRPr="00C52DC2">
              <w:rPr>
                <w:position w:val="2"/>
              </w:rPr>
              <w:t>1</w:t>
            </w:r>
            <w:r w:rsidRPr="00B42D8E">
              <w:rPr>
                <w:position w:val="2"/>
              </w:rPr>
              <w:t>33</w:t>
            </w:r>
          </w:p>
        </w:tc>
        <w:tc>
          <w:tcPr>
            <w:tcW w:w="1070" w:type="dxa"/>
            <w:tcBorders>
              <w:top w:val="single" w:sz="4" w:space="0" w:color="auto"/>
              <w:left w:val="single" w:sz="4" w:space="0" w:color="auto"/>
              <w:bottom w:val="single" w:sz="4" w:space="0" w:color="auto"/>
              <w:right w:val="single" w:sz="4" w:space="0" w:color="auto"/>
            </w:tcBorders>
            <w:hideMark/>
          </w:tcPr>
          <w:p w14:paraId="124A03A3" w14:textId="403E0B39" w:rsidR="00BD6712" w:rsidRPr="009D392C" w:rsidRDefault="00BD6712" w:rsidP="00507D97">
            <w:pPr>
              <w:pStyle w:val="Tabletext"/>
              <w:jc w:val="left"/>
              <w:rPr>
                <w:position w:val="2"/>
                <w:szCs w:val="20"/>
                <w:rtl/>
              </w:rPr>
            </w:pPr>
            <w:r w:rsidRPr="009D392C">
              <w:rPr>
                <w:position w:val="2"/>
              </w:rPr>
              <w:t>TS 36.</w:t>
            </w:r>
            <w:r w:rsidR="00265C0E" w:rsidRPr="00265C0E">
              <w:rPr>
                <w:position w:val="2"/>
              </w:rPr>
              <w:t>2</w:t>
            </w:r>
            <w:r w:rsidRPr="009D392C">
              <w:rPr>
                <w:position w:val="2"/>
              </w:rPr>
              <w:t>0</w:t>
            </w:r>
            <w:r w:rsidR="00C52DC2" w:rsidRPr="00C52DC2">
              <w:rPr>
                <w:position w:val="2"/>
              </w:rPr>
              <w:t>1</w:t>
            </w:r>
            <w:r w:rsidRPr="009D392C">
              <w:rPr>
                <w:position w:val="2"/>
              </w:rPr>
              <w:br/>
            </w:r>
            <w:r w:rsidR="00B42D8E" w:rsidRPr="00B42D8E">
              <w:rPr>
                <w:position w:val="2"/>
              </w:rPr>
              <w:t>TS 36.</w:t>
            </w:r>
            <w:r w:rsidR="00265C0E" w:rsidRPr="00265C0E">
              <w:rPr>
                <w:position w:val="2"/>
              </w:rPr>
              <w:t>2</w:t>
            </w:r>
            <w:r w:rsidR="00C52DC2" w:rsidRPr="00C52DC2">
              <w:rPr>
                <w:position w:val="2"/>
              </w:rPr>
              <w:t>11</w:t>
            </w:r>
            <w:r w:rsidRPr="009D392C">
              <w:rPr>
                <w:position w:val="2"/>
              </w:rPr>
              <w:br/>
            </w:r>
            <w:r w:rsidR="00B42D8E" w:rsidRPr="00B42D8E">
              <w:rPr>
                <w:position w:val="2"/>
              </w:rPr>
              <w:t>TS 36.</w:t>
            </w:r>
            <w:r w:rsidR="00265C0E" w:rsidRPr="00265C0E">
              <w:rPr>
                <w:position w:val="2"/>
              </w:rPr>
              <w:t>2</w:t>
            </w:r>
            <w:r w:rsidR="00C52DC2" w:rsidRPr="00C52DC2">
              <w:rPr>
                <w:position w:val="2"/>
              </w:rPr>
              <w:t>1</w:t>
            </w:r>
            <w:r w:rsidR="00265C0E" w:rsidRPr="00265C0E">
              <w:rPr>
                <w:position w:val="2"/>
              </w:rPr>
              <w:t>2</w:t>
            </w:r>
            <w:r w:rsidRPr="009D392C">
              <w:rPr>
                <w:position w:val="2"/>
              </w:rPr>
              <w:br/>
            </w:r>
            <w:r w:rsidR="00B42D8E" w:rsidRPr="00B42D8E">
              <w:rPr>
                <w:position w:val="2"/>
              </w:rPr>
              <w:t>TS 36.</w:t>
            </w:r>
            <w:r w:rsidR="00265C0E" w:rsidRPr="00265C0E">
              <w:rPr>
                <w:position w:val="2"/>
              </w:rPr>
              <w:t>2</w:t>
            </w:r>
            <w:r w:rsidR="00C52DC2" w:rsidRPr="00C52DC2">
              <w:rPr>
                <w:position w:val="2"/>
              </w:rPr>
              <w:t>1</w:t>
            </w:r>
            <w:r w:rsidR="00B42D8E" w:rsidRPr="00B42D8E">
              <w:rPr>
                <w:position w:val="2"/>
              </w:rPr>
              <w:t>3</w:t>
            </w:r>
            <w:r w:rsidRPr="009D392C">
              <w:rPr>
                <w:position w:val="2"/>
              </w:rPr>
              <w:br/>
            </w:r>
            <w:r w:rsidR="00B42D8E">
              <w:rPr>
                <w:position w:val="2"/>
              </w:rPr>
              <w:t>TS 36.</w:t>
            </w:r>
            <w:r w:rsidR="00265C0E" w:rsidRPr="00265C0E">
              <w:rPr>
                <w:position w:val="2"/>
              </w:rPr>
              <w:t>2</w:t>
            </w:r>
            <w:r w:rsidR="00C52DC2" w:rsidRPr="00C52DC2">
              <w:rPr>
                <w:position w:val="2"/>
              </w:rPr>
              <w:t>1</w:t>
            </w:r>
            <w:r w:rsidR="00B42D8E">
              <w:rPr>
                <w:position w:val="2"/>
              </w:rPr>
              <w:t>4</w:t>
            </w:r>
          </w:p>
        </w:tc>
        <w:tc>
          <w:tcPr>
            <w:tcW w:w="1070" w:type="dxa"/>
            <w:tcBorders>
              <w:top w:val="single" w:sz="4" w:space="0" w:color="auto"/>
              <w:left w:val="single" w:sz="4" w:space="0" w:color="auto"/>
              <w:bottom w:val="single" w:sz="4" w:space="0" w:color="auto"/>
              <w:right w:val="single" w:sz="4" w:space="0" w:color="auto"/>
            </w:tcBorders>
            <w:hideMark/>
          </w:tcPr>
          <w:p w14:paraId="3C7A3DE9" w14:textId="34162F5B" w:rsidR="00BD6712" w:rsidRPr="009D392C" w:rsidRDefault="00BD6712" w:rsidP="00507D97">
            <w:pPr>
              <w:pStyle w:val="Tabletext"/>
              <w:jc w:val="left"/>
              <w:rPr>
                <w:position w:val="2"/>
                <w:szCs w:val="20"/>
                <w:rtl/>
              </w:rPr>
            </w:pPr>
            <w:r w:rsidRPr="009D392C">
              <w:rPr>
                <w:position w:val="2"/>
              </w:rPr>
              <w:t>TS 36.300</w:t>
            </w:r>
            <w:r w:rsidRPr="009D392C">
              <w:rPr>
                <w:position w:val="2"/>
              </w:rPr>
              <w:br/>
              <w:t>TS 36.30</w:t>
            </w:r>
            <w:r w:rsidR="00265C0E" w:rsidRPr="00265C0E">
              <w:rPr>
                <w:position w:val="2"/>
              </w:rPr>
              <w:t>2</w:t>
            </w:r>
            <w:r w:rsidRPr="009D392C">
              <w:rPr>
                <w:position w:val="2"/>
              </w:rPr>
              <w:br/>
              <w:t>TS 36.304</w:t>
            </w:r>
            <w:r w:rsidRPr="009D392C">
              <w:rPr>
                <w:position w:val="2"/>
              </w:rPr>
              <w:br/>
              <w:t>TS 36.305</w:t>
            </w:r>
            <w:r w:rsidRPr="009D392C">
              <w:rPr>
                <w:position w:val="2"/>
              </w:rPr>
              <w:br/>
              <w:t>TS 36.306</w:t>
            </w:r>
            <w:r w:rsidRPr="009D392C">
              <w:rPr>
                <w:position w:val="2"/>
              </w:rPr>
              <w:br/>
              <w:t>TS 36.307</w:t>
            </w:r>
            <w:r w:rsidRPr="009D392C">
              <w:rPr>
                <w:position w:val="2"/>
              </w:rPr>
              <w:br/>
              <w:t>TS 36.3</w:t>
            </w:r>
            <w:r w:rsidR="00C52DC2" w:rsidRPr="00C52DC2">
              <w:rPr>
                <w:position w:val="2"/>
              </w:rPr>
              <w:t>1</w:t>
            </w:r>
            <w:r w:rsidRPr="009D392C">
              <w:rPr>
                <w:position w:val="2"/>
              </w:rPr>
              <w:t>4</w:t>
            </w:r>
            <w:r w:rsidRPr="009D392C">
              <w:rPr>
                <w:position w:val="2"/>
              </w:rPr>
              <w:br/>
              <w:t>TS 36.3</w:t>
            </w:r>
            <w:r w:rsidR="00265C0E" w:rsidRPr="00265C0E">
              <w:rPr>
                <w:position w:val="2"/>
              </w:rPr>
              <w:t>2</w:t>
            </w:r>
            <w:r w:rsidR="00C52DC2" w:rsidRPr="00C52DC2">
              <w:rPr>
                <w:position w:val="2"/>
              </w:rPr>
              <w:t>1</w:t>
            </w:r>
            <w:r w:rsidRPr="009D392C">
              <w:rPr>
                <w:position w:val="2"/>
              </w:rPr>
              <w:br/>
              <w:t>TS 36.3</w:t>
            </w:r>
            <w:r w:rsidR="00265C0E" w:rsidRPr="00265C0E">
              <w:rPr>
                <w:position w:val="2"/>
              </w:rPr>
              <w:t>22</w:t>
            </w:r>
            <w:r w:rsidRPr="009D392C">
              <w:rPr>
                <w:position w:val="2"/>
              </w:rPr>
              <w:br/>
              <w:t>TS 36.3</w:t>
            </w:r>
            <w:r w:rsidR="00265C0E" w:rsidRPr="00265C0E">
              <w:rPr>
                <w:position w:val="2"/>
              </w:rPr>
              <w:t>2</w:t>
            </w:r>
            <w:r w:rsidRPr="009D392C">
              <w:rPr>
                <w:position w:val="2"/>
              </w:rPr>
              <w:t>3</w:t>
            </w:r>
            <w:r w:rsidRPr="009D392C">
              <w:rPr>
                <w:position w:val="2"/>
              </w:rPr>
              <w:br/>
              <w:t>TS 36.33</w:t>
            </w:r>
            <w:r w:rsidR="00C52DC2" w:rsidRPr="00C52DC2">
              <w:rPr>
                <w:position w:val="2"/>
              </w:rPr>
              <w:t>1</w:t>
            </w:r>
            <w:r w:rsidRPr="009D392C">
              <w:rPr>
                <w:position w:val="2"/>
              </w:rPr>
              <w:br/>
              <w:t>TS 36.355</w:t>
            </w:r>
            <w:r w:rsidRPr="009D392C">
              <w:rPr>
                <w:position w:val="2"/>
              </w:rPr>
              <w:br/>
              <w:t>TS 36.360</w:t>
            </w:r>
            <w:r w:rsidRPr="009D392C">
              <w:rPr>
                <w:position w:val="2"/>
              </w:rPr>
              <w:br/>
              <w:t>TS 36.36</w:t>
            </w:r>
            <w:r w:rsidR="00C52DC2" w:rsidRPr="00C52DC2">
              <w:rPr>
                <w:position w:val="2"/>
              </w:rPr>
              <w:t>1</w:t>
            </w:r>
          </w:p>
        </w:tc>
        <w:tc>
          <w:tcPr>
            <w:tcW w:w="1070" w:type="dxa"/>
            <w:tcBorders>
              <w:top w:val="single" w:sz="4" w:space="0" w:color="auto"/>
              <w:left w:val="single" w:sz="4" w:space="0" w:color="auto"/>
              <w:bottom w:val="single" w:sz="4" w:space="0" w:color="auto"/>
              <w:right w:val="single" w:sz="4" w:space="0" w:color="auto"/>
            </w:tcBorders>
            <w:hideMark/>
          </w:tcPr>
          <w:p w14:paraId="38A5E83D" w14:textId="3D44B5DA" w:rsidR="00BD6712" w:rsidRPr="009D392C" w:rsidRDefault="00BD6712" w:rsidP="00507D97">
            <w:pPr>
              <w:pStyle w:val="Tabletext"/>
              <w:jc w:val="left"/>
              <w:rPr>
                <w:position w:val="2"/>
                <w:szCs w:val="20"/>
                <w:rtl/>
              </w:rPr>
            </w:pPr>
            <w:r w:rsidRPr="009D392C">
              <w:rPr>
                <w:position w:val="2"/>
              </w:rPr>
              <w:t>TS 36.40</w:t>
            </w:r>
            <w:r w:rsidR="00C52DC2" w:rsidRPr="00C52DC2">
              <w:rPr>
                <w:position w:val="2"/>
              </w:rPr>
              <w:t>1</w:t>
            </w:r>
            <w:r w:rsidRPr="009D392C">
              <w:rPr>
                <w:position w:val="2"/>
              </w:rPr>
              <w:br/>
              <w:t>TS 36.4</w:t>
            </w:r>
            <w:r w:rsidR="00C52DC2" w:rsidRPr="00C52DC2">
              <w:rPr>
                <w:position w:val="2"/>
              </w:rPr>
              <w:t>1</w:t>
            </w:r>
            <w:r w:rsidRPr="009D392C">
              <w:rPr>
                <w:position w:val="2"/>
              </w:rPr>
              <w:t>0</w:t>
            </w:r>
            <w:r w:rsidRPr="009D392C">
              <w:rPr>
                <w:position w:val="2"/>
              </w:rPr>
              <w:br/>
              <w:t>TS 36.4</w:t>
            </w:r>
            <w:r w:rsidR="00C52DC2" w:rsidRPr="00C52DC2">
              <w:rPr>
                <w:position w:val="2"/>
              </w:rPr>
              <w:t>11</w:t>
            </w:r>
            <w:r w:rsidRPr="009D392C">
              <w:rPr>
                <w:position w:val="2"/>
              </w:rPr>
              <w:br/>
              <w:t>TS 36.4</w:t>
            </w:r>
            <w:r w:rsidR="00C52DC2" w:rsidRPr="00C52DC2">
              <w:rPr>
                <w:position w:val="2"/>
              </w:rPr>
              <w:t>1</w:t>
            </w:r>
            <w:r w:rsidR="00265C0E" w:rsidRPr="00265C0E">
              <w:rPr>
                <w:position w:val="2"/>
              </w:rPr>
              <w:t>2</w:t>
            </w:r>
            <w:r w:rsidRPr="009D392C">
              <w:rPr>
                <w:position w:val="2"/>
              </w:rPr>
              <w:br/>
            </w:r>
            <w:r w:rsidR="00E952DB" w:rsidRPr="00E952DB">
              <w:rPr>
                <w:position w:val="2"/>
              </w:rPr>
              <w:t>TS 36.4</w:t>
            </w:r>
            <w:r w:rsidR="00C52DC2" w:rsidRPr="00C52DC2">
              <w:rPr>
                <w:position w:val="2"/>
              </w:rPr>
              <w:t>1</w:t>
            </w:r>
            <w:r w:rsidR="00E952DB" w:rsidRPr="00E952DB">
              <w:rPr>
                <w:position w:val="2"/>
              </w:rPr>
              <w:t>3</w:t>
            </w:r>
            <w:r w:rsidRPr="009D392C">
              <w:rPr>
                <w:position w:val="2"/>
              </w:rPr>
              <w:br/>
              <w:t>TS 36.4</w:t>
            </w:r>
            <w:r w:rsidR="00C52DC2" w:rsidRPr="00C52DC2">
              <w:rPr>
                <w:position w:val="2"/>
              </w:rPr>
              <w:t>1</w:t>
            </w:r>
            <w:r w:rsidRPr="009D392C">
              <w:rPr>
                <w:position w:val="2"/>
              </w:rPr>
              <w:t>4</w:t>
            </w:r>
            <w:r w:rsidRPr="009D392C">
              <w:rPr>
                <w:position w:val="2"/>
              </w:rPr>
              <w:br/>
              <w:t>TS 36.4</w:t>
            </w:r>
            <w:r w:rsidR="00265C0E" w:rsidRPr="00265C0E">
              <w:rPr>
                <w:position w:val="2"/>
              </w:rPr>
              <w:t>2</w:t>
            </w:r>
            <w:r w:rsidRPr="009D392C">
              <w:rPr>
                <w:position w:val="2"/>
              </w:rPr>
              <w:t>0</w:t>
            </w:r>
            <w:r w:rsidRPr="009D392C">
              <w:rPr>
                <w:position w:val="2"/>
              </w:rPr>
              <w:br/>
              <w:t>TS 36.4</w:t>
            </w:r>
            <w:r w:rsidR="00265C0E" w:rsidRPr="00265C0E">
              <w:rPr>
                <w:position w:val="2"/>
              </w:rPr>
              <w:t>2</w:t>
            </w:r>
            <w:r w:rsidR="00C52DC2" w:rsidRPr="00C52DC2">
              <w:rPr>
                <w:position w:val="2"/>
              </w:rPr>
              <w:t>1</w:t>
            </w:r>
            <w:r w:rsidRPr="009D392C">
              <w:rPr>
                <w:position w:val="2"/>
              </w:rPr>
              <w:br/>
              <w:t>TS 36.4</w:t>
            </w:r>
            <w:r w:rsidR="00265C0E" w:rsidRPr="00265C0E">
              <w:rPr>
                <w:position w:val="2"/>
              </w:rPr>
              <w:t>22</w:t>
            </w:r>
            <w:r w:rsidRPr="009D392C">
              <w:rPr>
                <w:position w:val="2"/>
              </w:rPr>
              <w:br/>
              <w:t>TS 36.4</w:t>
            </w:r>
            <w:r w:rsidR="00265C0E" w:rsidRPr="00265C0E">
              <w:rPr>
                <w:position w:val="2"/>
              </w:rPr>
              <w:t>2</w:t>
            </w:r>
            <w:r w:rsidRPr="009D392C">
              <w:rPr>
                <w:position w:val="2"/>
              </w:rPr>
              <w:t>3</w:t>
            </w:r>
            <w:r w:rsidRPr="009D392C">
              <w:rPr>
                <w:position w:val="2"/>
              </w:rPr>
              <w:br/>
              <w:t>TS 36.4</w:t>
            </w:r>
            <w:r w:rsidR="00265C0E" w:rsidRPr="00265C0E">
              <w:rPr>
                <w:position w:val="2"/>
              </w:rPr>
              <w:t>2</w:t>
            </w:r>
            <w:r w:rsidRPr="009D392C">
              <w:rPr>
                <w:position w:val="2"/>
              </w:rPr>
              <w:t>4</w:t>
            </w:r>
            <w:r w:rsidRPr="009D392C">
              <w:rPr>
                <w:position w:val="2"/>
              </w:rPr>
              <w:br/>
              <w:t>TS 36.4</w:t>
            </w:r>
            <w:r w:rsidR="00265C0E" w:rsidRPr="00265C0E">
              <w:rPr>
                <w:position w:val="2"/>
              </w:rPr>
              <w:t>2</w:t>
            </w:r>
            <w:r w:rsidRPr="009D392C">
              <w:rPr>
                <w:position w:val="2"/>
              </w:rPr>
              <w:t>5</w:t>
            </w:r>
            <w:r w:rsidRPr="009D392C">
              <w:rPr>
                <w:position w:val="2"/>
              </w:rPr>
              <w:br/>
              <w:t>TS 36.440</w:t>
            </w:r>
            <w:r w:rsidRPr="009D392C">
              <w:rPr>
                <w:position w:val="2"/>
              </w:rPr>
              <w:br/>
              <w:t>TS 36.44</w:t>
            </w:r>
            <w:r w:rsidR="00C52DC2" w:rsidRPr="00C52DC2">
              <w:rPr>
                <w:position w:val="2"/>
              </w:rPr>
              <w:t>1</w:t>
            </w:r>
            <w:r w:rsidRPr="009D392C">
              <w:rPr>
                <w:position w:val="2"/>
              </w:rPr>
              <w:br/>
              <w:t>TS 36.44</w:t>
            </w:r>
            <w:r w:rsidR="00265C0E" w:rsidRPr="00265C0E">
              <w:rPr>
                <w:position w:val="2"/>
              </w:rPr>
              <w:t>2</w:t>
            </w:r>
            <w:r w:rsidRPr="009D392C">
              <w:rPr>
                <w:position w:val="2"/>
              </w:rPr>
              <w:br/>
              <w:t>TS 36.443</w:t>
            </w:r>
            <w:r w:rsidRPr="009D392C">
              <w:rPr>
                <w:position w:val="2"/>
              </w:rPr>
              <w:br/>
              <w:t>TS 36.444</w:t>
            </w:r>
            <w:r w:rsidRPr="009D392C">
              <w:rPr>
                <w:position w:val="2"/>
              </w:rPr>
              <w:br/>
              <w:t>TS 36.445</w:t>
            </w:r>
            <w:r w:rsidRPr="009D392C">
              <w:rPr>
                <w:position w:val="2"/>
              </w:rPr>
              <w:br/>
              <w:t>TS 36.455</w:t>
            </w:r>
            <w:r w:rsidRPr="009D392C">
              <w:rPr>
                <w:position w:val="2"/>
              </w:rPr>
              <w:br/>
              <w:t>TS 36.46</w:t>
            </w:r>
            <w:r w:rsidR="00C52DC2" w:rsidRPr="00C52DC2">
              <w:rPr>
                <w:position w:val="2"/>
              </w:rPr>
              <w:t>1</w:t>
            </w:r>
            <w:r w:rsidRPr="009D392C">
              <w:rPr>
                <w:position w:val="2"/>
              </w:rPr>
              <w:br/>
              <w:t>TS 36.46</w:t>
            </w:r>
            <w:r w:rsidR="00265C0E" w:rsidRPr="00265C0E">
              <w:rPr>
                <w:position w:val="2"/>
              </w:rPr>
              <w:t>2</w:t>
            </w:r>
            <w:r w:rsidRPr="009D392C">
              <w:rPr>
                <w:position w:val="2"/>
              </w:rPr>
              <w:br/>
              <w:t>TS 36.463</w:t>
            </w:r>
            <w:r w:rsidRPr="009D392C">
              <w:rPr>
                <w:position w:val="2"/>
              </w:rPr>
              <w:br/>
              <w:t>TS 36.464</w:t>
            </w:r>
            <w:r w:rsidRPr="009D392C">
              <w:rPr>
                <w:position w:val="2"/>
              </w:rPr>
              <w:br/>
              <w:t>TS 36.465</w:t>
            </w:r>
          </w:p>
        </w:tc>
        <w:tc>
          <w:tcPr>
            <w:tcW w:w="1070" w:type="dxa"/>
            <w:tcBorders>
              <w:top w:val="single" w:sz="4" w:space="0" w:color="auto"/>
              <w:left w:val="single" w:sz="4" w:space="0" w:color="auto"/>
              <w:bottom w:val="single" w:sz="4" w:space="0" w:color="auto"/>
              <w:right w:val="single" w:sz="4" w:space="0" w:color="auto"/>
            </w:tcBorders>
            <w:hideMark/>
          </w:tcPr>
          <w:p w14:paraId="4FCB48C5" w14:textId="7970F305" w:rsidR="00BD6712" w:rsidRPr="009D392C" w:rsidRDefault="00BD6712" w:rsidP="00507D97">
            <w:pPr>
              <w:pStyle w:val="Tabletext"/>
              <w:jc w:val="left"/>
              <w:rPr>
                <w:position w:val="2"/>
                <w:szCs w:val="20"/>
                <w:rtl/>
              </w:rPr>
            </w:pPr>
            <w:r w:rsidRPr="009D392C">
              <w:rPr>
                <w:position w:val="2"/>
              </w:rPr>
              <w:t>TS 37.3</w:t>
            </w:r>
            <w:r w:rsidR="00265C0E" w:rsidRPr="00265C0E">
              <w:rPr>
                <w:position w:val="2"/>
              </w:rPr>
              <w:t>2</w:t>
            </w:r>
            <w:r w:rsidRPr="009D392C">
              <w:rPr>
                <w:position w:val="2"/>
              </w:rPr>
              <w:t>0</w:t>
            </w:r>
            <w:r w:rsidRPr="009D392C">
              <w:rPr>
                <w:position w:val="2"/>
              </w:rPr>
              <w:br/>
              <w:t>TS 37.3</w:t>
            </w:r>
            <w:r w:rsidR="00265C0E" w:rsidRPr="00265C0E">
              <w:rPr>
                <w:position w:val="2"/>
              </w:rPr>
              <w:t>2</w:t>
            </w:r>
            <w:r w:rsidRPr="009D392C">
              <w:rPr>
                <w:position w:val="2"/>
              </w:rPr>
              <w:t>4</w:t>
            </w:r>
            <w:r w:rsidRPr="009D392C">
              <w:rPr>
                <w:position w:val="2"/>
              </w:rPr>
              <w:br/>
              <w:t>TS 37.340</w:t>
            </w:r>
            <w:r w:rsidRPr="009D392C">
              <w:rPr>
                <w:position w:val="2"/>
              </w:rPr>
              <w:br/>
              <w:t>TS 37.355</w:t>
            </w:r>
            <w:r w:rsidRPr="009D392C">
              <w:rPr>
                <w:position w:val="2"/>
              </w:rPr>
              <w:br/>
              <w:t>TS 37.460</w:t>
            </w:r>
            <w:r w:rsidRPr="009D392C">
              <w:rPr>
                <w:position w:val="2"/>
              </w:rPr>
              <w:br/>
              <w:t>TS 37.46</w:t>
            </w:r>
            <w:r w:rsidR="00C52DC2" w:rsidRPr="00C52DC2">
              <w:rPr>
                <w:position w:val="2"/>
              </w:rPr>
              <w:t>1</w:t>
            </w:r>
            <w:r w:rsidRPr="009D392C">
              <w:rPr>
                <w:position w:val="2"/>
              </w:rPr>
              <w:br/>
              <w:t>TS 37.46</w:t>
            </w:r>
            <w:r w:rsidR="00265C0E" w:rsidRPr="00265C0E">
              <w:rPr>
                <w:position w:val="2"/>
              </w:rPr>
              <w:t>2</w:t>
            </w:r>
            <w:r w:rsidRPr="009D392C">
              <w:rPr>
                <w:position w:val="2"/>
              </w:rPr>
              <w:br/>
              <w:t>TS 37.470</w:t>
            </w:r>
            <w:r w:rsidRPr="009D392C">
              <w:rPr>
                <w:position w:val="2"/>
              </w:rPr>
              <w:br/>
              <w:t>TS 37.47</w:t>
            </w:r>
            <w:r w:rsidR="00C52DC2" w:rsidRPr="00C52DC2">
              <w:rPr>
                <w:position w:val="2"/>
              </w:rPr>
              <w:t>1</w:t>
            </w:r>
            <w:r w:rsidRPr="009D392C">
              <w:rPr>
                <w:position w:val="2"/>
              </w:rPr>
              <w:br/>
              <w:t>TS 37.47</w:t>
            </w:r>
            <w:r w:rsidR="00265C0E" w:rsidRPr="00265C0E">
              <w:rPr>
                <w:position w:val="2"/>
              </w:rPr>
              <w:t>2</w:t>
            </w:r>
            <w:r w:rsidRPr="009D392C">
              <w:rPr>
                <w:position w:val="2"/>
              </w:rPr>
              <w:br/>
              <w:t>TS 37.473</w:t>
            </w:r>
            <w:r w:rsidRPr="009D392C">
              <w:rPr>
                <w:position w:val="2"/>
              </w:rPr>
              <w:br/>
              <w:t>TS 37.480</w:t>
            </w:r>
            <w:r w:rsidRPr="009D392C">
              <w:rPr>
                <w:position w:val="2"/>
              </w:rPr>
              <w:br/>
              <w:t>TS 37.48</w:t>
            </w:r>
            <w:r w:rsidR="00C52DC2" w:rsidRPr="00C52DC2">
              <w:rPr>
                <w:position w:val="2"/>
              </w:rPr>
              <w:t>1</w:t>
            </w:r>
            <w:r w:rsidRPr="009D392C">
              <w:rPr>
                <w:position w:val="2"/>
              </w:rPr>
              <w:br/>
              <w:t>TS 37.48</w:t>
            </w:r>
            <w:r w:rsidR="00265C0E" w:rsidRPr="00265C0E">
              <w:rPr>
                <w:position w:val="2"/>
              </w:rPr>
              <w:t>2</w:t>
            </w:r>
            <w:r w:rsidRPr="009D392C">
              <w:rPr>
                <w:position w:val="2"/>
              </w:rPr>
              <w:br/>
              <w:t>TS 37.483</w:t>
            </w:r>
          </w:p>
        </w:tc>
        <w:tc>
          <w:tcPr>
            <w:tcW w:w="1070" w:type="dxa"/>
            <w:tcBorders>
              <w:top w:val="single" w:sz="4" w:space="0" w:color="auto"/>
              <w:left w:val="single" w:sz="4" w:space="0" w:color="auto"/>
              <w:bottom w:val="single" w:sz="4" w:space="0" w:color="auto"/>
              <w:right w:val="single" w:sz="4" w:space="0" w:color="auto"/>
            </w:tcBorders>
            <w:hideMark/>
          </w:tcPr>
          <w:p w14:paraId="44B39AE3" w14:textId="02B0A76E" w:rsidR="00BD6712" w:rsidRPr="009D392C" w:rsidRDefault="00BD6712" w:rsidP="00507D97">
            <w:pPr>
              <w:pStyle w:val="Tabletext"/>
              <w:jc w:val="left"/>
              <w:rPr>
                <w:spacing w:val="-4"/>
                <w:position w:val="2"/>
                <w:szCs w:val="20"/>
                <w:rtl/>
              </w:rPr>
            </w:pPr>
            <w:r w:rsidRPr="009D392C">
              <w:rPr>
                <w:spacing w:val="-14"/>
                <w:position w:val="2"/>
              </w:rPr>
              <w:t>TS 38.</w:t>
            </w:r>
            <w:r w:rsidR="00C52DC2" w:rsidRPr="00C52DC2">
              <w:rPr>
                <w:spacing w:val="-14"/>
                <w:position w:val="2"/>
              </w:rPr>
              <w:t>1</w:t>
            </w:r>
            <w:r w:rsidRPr="009D392C">
              <w:rPr>
                <w:spacing w:val="-14"/>
                <w:position w:val="2"/>
              </w:rPr>
              <w:t>0</w:t>
            </w:r>
            <w:r w:rsidR="00C52DC2" w:rsidRPr="00C52DC2">
              <w:rPr>
                <w:spacing w:val="-14"/>
                <w:position w:val="2"/>
              </w:rPr>
              <w:t>1</w:t>
            </w:r>
            <w:r w:rsidRPr="009D392C">
              <w:rPr>
                <w:spacing w:val="-14"/>
                <w:position w:val="2"/>
              </w:rPr>
              <w:t>-5</w:t>
            </w:r>
            <w:r w:rsidRPr="009D392C">
              <w:rPr>
                <w:spacing w:val="-14"/>
                <w:position w:val="2"/>
              </w:rPr>
              <w:br/>
            </w:r>
            <w:r w:rsidRPr="009D392C">
              <w:rPr>
                <w:rFonts w:eastAsia="MS Mincho"/>
                <w:spacing w:val="-4"/>
                <w:position w:val="2"/>
              </w:rPr>
              <w:t>TS 38.</w:t>
            </w:r>
            <w:r w:rsidR="00C52DC2" w:rsidRPr="00C52DC2">
              <w:rPr>
                <w:rFonts w:eastAsia="MS Mincho"/>
                <w:spacing w:val="-4"/>
                <w:position w:val="2"/>
              </w:rPr>
              <w:t>1</w:t>
            </w:r>
            <w:r w:rsidRPr="009D392C">
              <w:rPr>
                <w:rFonts w:eastAsia="MS Mincho"/>
                <w:spacing w:val="-4"/>
                <w:position w:val="2"/>
              </w:rPr>
              <w:t>08</w:t>
            </w:r>
            <w:r w:rsidRPr="009D392C">
              <w:rPr>
                <w:rFonts w:eastAsia="MS Mincho"/>
                <w:spacing w:val="-4"/>
                <w:position w:val="2"/>
              </w:rPr>
              <w:br/>
            </w:r>
            <w:r w:rsidRPr="009D392C">
              <w:rPr>
                <w:spacing w:val="-4"/>
                <w:position w:val="2"/>
              </w:rPr>
              <w:t>TS 38.</w:t>
            </w:r>
            <w:r w:rsidR="00C52DC2" w:rsidRPr="00C52DC2">
              <w:rPr>
                <w:spacing w:val="-4"/>
                <w:position w:val="2"/>
              </w:rPr>
              <w:t>1</w:t>
            </w:r>
            <w:r w:rsidR="00265C0E" w:rsidRPr="00265C0E">
              <w:rPr>
                <w:spacing w:val="-4"/>
                <w:position w:val="2"/>
              </w:rPr>
              <w:t>2</w:t>
            </w:r>
            <w:r w:rsidRPr="009D392C">
              <w:rPr>
                <w:spacing w:val="-4"/>
                <w:position w:val="2"/>
              </w:rPr>
              <w:t>4</w:t>
            </w:r>
            <w:r w:rsidRPr="009D392C">
              <w:rPr>
                <w:spacing w:val="-4"/>
                <w:position w:val="2"/>
              </w:rPr>
              <w:br/>
              <w:t>TS 38.</w:t>
            </w:r>
            <w:r w:rsidR="00C52DC2" w:rsidRPr="00C52DC2">
              <w:rPr>
                <w:spacing w:val="-4"/>
                <w:position w:val="2"/>
              </w:rPr>
              <w:t>1</w:t>
            </w:r>
            <w:r w:rsidRPr="009D392C">
              <w:rPr>
                <w:spacing w:val="-4"/>
                <w:position w:val="2"/>
              </w:rPr>
              <w:t>33</w:t>
            </w:r>
          </w:p>
        </w:tc>
        <w:tc>
          <w:tcPr>
            <w:tcW w:w="1070" w:type="dxa"/>
            <w:tcBorders>
              <w:top w:val="single" w:sz="4" w:space="0" w:color="auto"/>
              <w:left w:val="single" w:sz="4" w:space="0" w:color="auto"/>
              <w:bottom w:val="single" w:sz="4" w:space="0" w:color="auto"/>
              <w:right w:val="single" w:sz="4" w:space="0" w:color="auto"/>
            </w:tcBorders>
            <w:hideMark/>
          </w:tcPr>
          <w:p w14:paraId="3949D0D4" w14:textId="3D70F25E" w:rsidR="00BD6712" w:rsidRPr="009D392C" w:rsidRDefault="00BD6712" w:rsidP="00507D97">
            <w:pPr>
              <w:pStyle w:val="Tabletext"/>
              <w:jc w:val="left"/>
              <w:rPr>
                <w:position w:val="2"/>
                <w:szCs w:val="20"/>
                <w:rtl/>
              </w:rPr>
            </w:pPr>
            <w:r w:rsidRPr="009D392C">
              <w:rPr>
                <w:position w:val="2"/>
              </w:rPr>
              <w:t>TS 38.</w:t>
            </w:r>
            <w:r w:rsidR="00265C0E" w:rsidRPr="00265C0E">
              <w:rPr>
                <w:position w:val="2"/>
              </w:rPr>
              <w:t>2</w:t>
            </w:r>
            <w:r w:rsidRPr="009D392C">
              <w:rPr>
                <w:position w:val="2"/>
              </w:rPr>
              <w:t>0</w:t>
            </w:r>
            <w:r w:rsidR="00C52DC2" w:rsidRPr="00C52DC2">
              <w:rPr>
                <w:position w:val="2"/>
              </w:rPr>
              <w:t>1</w:t>
            </w:r>
            <w:r w:rsidRPr="009D392C">
              <w:rPr>
                <w:position w:val="2"/>
              </w:rPr>
              <w:br/>
              <w:t>TS 38.</w:t>
            </w:r>
            <w:r w:rsidR="00265C0E" w:rsidRPr="00265C0E">
              <w:rPr>
                <w:position w:val="2"/>
              </w:rPr>
              <w:t>2</w:t>
            </w:r>
            <w:r w:rsidRPr="009D392C">
              <w:rPr>
                <w:position w:val="2"/>
              </w:rPr>
              <w:t>0</w:t>
            </w:r>
            <w:r w:rsidR="00265C0E" w:rsidRPr="00265C0E">
              <w:rPr>
                <w:position w:val="2"/>
              </w:rPr>
              <w:t>2</w:t>
            </w:r>
            <w:r w:rsidRPr="009D392C">
              <w:rPr>
                <w:position w:val="2"/>
              </w:rPr>
              <w:br/>
              <w:t>TS 38.</w:t>
            </w:r>
            <w:r w:rsidR="00265C0E" w:rsidRPr="00265C0E">
              <w:rPr>
                <w:position w:val="2"/>
              </w:rPr>
              <w:t>2</w:t>
            </w:r>
            <w:r w:rsidR="00C52DC2" w:rsidRPr="00C52DC2">
              <w:rPr>
                <w:position w:val="2"/>
              </w:rPr>
              <w:t>11</w:t>
            </w:r>
            <w:r w:rsidRPr="009D392C">
              <w:rPr>
                <w:position w:val="2"/>
              </w:rPr>
              <w:br/>
              <w:t>TS 38.</w:t>
            </w:r>
            <w:r w:rsidR="00265C0E" w:rsidRPr="00265C0E">
              <w:rPr>
                <w:position w:val="2"/>
              </w:rPr>
              <w:t>2</w:t>
            </w:r>
            <w:r w:rsidR="00C52DC2" w:rsidRPr="00C52DC2">
              <w:rPr>
                <w:position w:val="2"/>
              </w:rPr>
              <w:t>1</w:t>
            </w:r>
            <w:r w:rsidR="00265C0E" w:rsidRPr="00265C0E">
              <w:rPr>
                <w:position w:val="2"/>
              </w:rPr>
              <w:t>2</w:t>
            </w:r>
            <w:r w:rsidRPr="009D392C">
              <w:rPr>
                <w:position w:val="2"/>
              </w:rPr>
              <w:br/>
              <w:t>TS 38.</w:t>
            </w:r>
            <w:r w:rsidR="00265C0E" w:rsidRPr="00265C0E">
              <w:rPr>
                <w:position w:val="2"/>
              </w:rPr>
              <w:t>2</w:t>
            </w:r>
            <w:r w:rsidR="00C52DC2" w:rsidRPr="00C52DC2">
              <w:rPr>
                <w:position w:val="2"/>
              </w:rPr>
              <w:t>1</w:t>
            </w:r>
            <w:r w:rsidRPr="009D392C">
              <w:rPr>
                <w:position w:val="2"/>
              </w:rPr>
              <w:t>3</w:t>
            </w:r>
            <w:r w:rsidRPr="009D392C">
              <w:rPr>
                <w:position w:val="2"/>
              </w:rPr>
              <w:br/>
              <w:t>TS 38.</w:t>
            </w:r>
            <w:r w:rsidR="00265C0E" w:rsidRPr="00265C0E">
              <w:rPr>
                <w:position w:val="2"/>
              </w:rPr>
              <w:t>2</w:t>
            </w:r>
            <w:r w:rsidR="00C52DC2" w:rsidRPr="00C52DC2">
              <w:rPr>
                <w:position w:val="2"/>
              </w:rPr>
              <w:t>1</w:t>
            </w:r>
            <w:r w:rsidRPr="009D392C">
              <w:rPr>
                <w:position w:val="2"/>
              </w:rPr>
              <w:t>4</w:t>
            </w:r>
            <w:r w:rsidRPr="009D392C">
              <w:rPr>
                <w:position w:val="2"/>
              </w:rPr>
              <w:br/>
              <w:t>TS 38.</w:t>
            </w:r>
            <w:r w:rsidR="00265C0E" w:rsidRPr="00265C0E">
              <w:rPr>
                <w:position w:val="2"/>
              </w:rPr>
              <w:t>2</w:t>
            </w:r>
            <w:r w:rsidR="00C52DC2" w:rsidRPr="00C52DC2">
              <w:rPr>
                <w:position w:val="2"/>
              </w:rPr>
              <w:t>1</w:t>
            </w:r>
            <w:r w:rsidRPr="009D392C">
              <w:rPr>
                <w:position w:val="2"/>
              </w:rPr>
              <w:t>5</w:t>
            </w:r>
          </w:p>
        </w:tc>
        <w:tc>
          <w:tcPr>
            <w:tcW w:w="1070" w:type="dxa"/>
            <w:tcBorders>
              <w:top w:val="single" w:sz="4" w:space="0" w:color="auto"/>
              <w:left w:val="single" w:sz="4" w:space="0" w:color="auto"/>
              <w:bottom w:val="single" w:sz="4" w:space="0" w:color="auto"/>
              <w:right w:val="single" w:sz="4" w:space="0" w:color="auto"/>
            </w:tcBorders>
            <w:hideMark/>
          </w:tcPr>
          <w:p w14:paraId="5FDD311A" w14:textId="4FDD5C14" w:rsidR="00BD6712" w:rsidRPr="009D392C" w:rsidRDefault="00BD6712" w:rsidP="00507D97">
            <w:pPr>
              <w:pStyle w:val="Tabletext"/>
              <w:jc w:val="left"/>
              <w:rPr>
                <w:position w:val="2"/>
                <w:szCs w:val="20"/>
                <w:rtl/>
              </w:rPr>
            </w:pPr>
            <w:r w:rsidRPr="009D392C">
              <w:rPr>
                <w:position w:val="2"/>
              </w:rPr>
              <w:t>TS 38.300</w:t>
            </w:r>
            <w:r w:rsidRPr="009D392C">
              <w:rPr>
                <w:position w:val="2"/>
              </w:rPr>
              <w:br/>
              <w:t>TS 38.304</w:t>
            </w:r>
            <w:r w:rsidRPr="009D392C">
              <w:rPr>
                <w:position w:val="2"/>
              </w:rPr>
              <w:br/>
              <w:t>TS 38.305</w:t>
            </w:r>
            <w:r w:rsidRPr="009D392C">
              <w:rPr>
                <w:position w:val="2"/>
              </w:rPr>
              <w:br/>
              <w:t>TS 38.306</w:t>
            </w:r>
            <w:r w:rsidRPr="009D392C">
              <w:rPr>
                <w:position w:val="2"/>
              </w:rPr>
              <w:br/>
              <w:t>TS 38.307</w:t>
            </w:r>
            <w:r w:rsidRPr="009D392C">
              <w:rPr>
                <w:position w:val="2"/>
              </w:rPr>
              <w:br/>
              <w:t>TS 38.3</w:t>
            </w:r>
            <w:r w:rsidR="00C52DC2" w:rsidRPr="00C52DC2">
              <w:rPr>
                <w:position w:val="2"/>
              </w:rPr>
              <w:t>1</w:t>
            </w:r>
            <w:r w:rsidRPr="009D392C">
              <w:rPr>
                <w:position w:val="2"/>
              </w:rPr>
              <w:t>4</w:t>
            </w:r>
            <w:r w:rsidRPr="009D392C">
              <w:rPr>
                <w:position w:val="2"/>
              </w:rPr>
              <w:br/>
              <w:t>TS 38.3</w:t>
            </w:r>
            <w:r w:rsidR="00265C0E" w:rsidRPr="00265C0E">
              <w:rPr>
                <w:position w:val="2"/>
              </w:rPr>
              <w:t>2</w:t>
            </w:r>
            <w:r w:rsidR="00C52DC2" w:rsidRPr="00C52DC2">
              <w:rPr>
                <w:position w:val="2"/>
              </w:rPr>
              <w:t>1</w:t>
            </w:r>
            <w:r w:rsidRPr="009D392C">
              <w:rPr>
                <w:position w:val="2"/>
              </w:rPr>
              <w:br/>
              <w:t>TS 38.3</w:t>
            </w:r>
            <w:r w:rsidR="00265C0E" w:rsidRPr="00265C0E">
              <w:rPr>
                <w:position w:val="2"/>
              </w:rPr>
              <w:t>22</w:t>
            </w:r>
            <w:r w:rsidRPr="009D392C">
              <w:rPr>
                <w:position w:val="2"/>
              </w:rPr>
              <w:br/>
              <w:t>TS 38.3</w:t>
            </w:r>
            <w:r w:rsidR="00265C0E" w:rsidRPr="00265C0E">
              <w:rPr>
                <w:position w:val="2"/>
              </w:rPr>
              <w:t>2</w:t>
            </w:r>
            <w:r w:rsidRPr="009D392C">
              <w:rPr>
                <w:position w:val="2"/>
              </w:rPr>
              <w:t>3</w:t>
            </w:r>
            <w:r w:rsidRPr="009D392C">
              <w:rPr>
                <w:position w:val="2"/>
              </w:rPr>
              <w:br/>
              <w:t>TS 38.33</w:t>
            </w:r>
            <w:r w:rsidR="00C52DC2" w:rsidRPr="00C52DC2">
              <w:rPr>
                <w:position w:val="2"/>
              </w:rPr>
              <w:t>1</w:t>
            </w:r>
            <w:r w:rsidRPr="009D392C">
              <w:rPr>
                <w:position w:val="2"/>
              </w:rPr>
              <w:br/>
              <w:t>TS 38.355</w:t>
            </w:r>
          </w:p>
        </w:tc>
        <w:tc>
          <w:tcPr>
            <w:tcW w:w="1070" w:type="dxa"/>
            <w:tcBorders>
              <w:top w:val="single" w:sz="4" w:space="0" w:color="auto"/>
              <w:left w:val="single" w:sz="4" w:space="0" w:color="auto"/>
              <w:bottom w:val="single" w:sz="4" w:space="0" w:color="auto"/>
              <w:right w:val="single" w:sz="4" w:space="0" w:color="auto"/>
            </w:tcBorders>
            <w:hideMark/>
          </w:tcPr>
          <w:p w14:paraId="43B1955A" w14:textId="48BCFCDF" w:rsidR="00BD6712" w:rsidRPr="009D392C" w:rsidRDefault="00BD6712" w:rsidP="00507D97">
            <w:pPr>
              <w:pStyle w:val="Tabletext"/>
              <w:jc w:val="left"/>
              <w:rPr>
                <w:position w:val="2"/>
                <w:szCs w:val="20"/>
                <w:rtl/>
              </w:rPr>
            </w:pPr>
            <w:r w:rsidRPr="009D392C">
              <w:rPr>
                <w:position w:val="2"/>
              </w:rPr>
              <w:t>TS 38.40</w:t>
            </w:r>
            <w:r w:rsidR="00C52DC2" w:rsidRPr="00C52DC2">
              <w:rPr>
                <w:position w:val="2"/>
              </w:rPr>
              <w:t>1</w:t>
            </w:r>
            <w:r w:rsidRPr="009D392C">
              <w:rPr>
                <w:position w:val="2"/>
              </w:rPr>
              <w:br/>
              <w:t>TS 38.4</w:t>
            </w:r>
            <w:r w:rsidR="00C52DC2" w:rsidRPr="00C52DC2">
              <w:rPr>
                <w:position w:val="2"/>
              </w:rPr>
              <w:t>1</w:t>
            </w:r>
            <w:r w:rsidRPr="009D392C">
              <w:rPr>
                <w:position w:val="2"/>
              </w:rPr>
              <w:t>0</w:t>
            </w:r>
            <w:r w:rsidRPr="009D392C">
              <w:rPr>
                <w:position w:val="2"/>
              </w:rPr>
              <w:br/>
              <w:t>TS 38.4</w:t>
            </w:r>
            <w:r w:rsidR="00C52DC2" w:rsidRPr="00C52DC2">
              <w:rPr>
                <w:position w:val="2"/>
              </w:rPr>
              <w:t>11</w:t>
            </w:r>
            <w:r w:rsidRPr="009D392C">
              <w:rPr>
                <w:position w:val="2"/>
              </w:rPr>
              <w:br/>
              <w:t>TS 38.4</w:t>
            </w:r>
            <w:r w:rsidR="00C52DC2" w:rsidRPr="00C52DC2">
              <w:rPr>
                <w:position w:val="2"/>
              </w:rPr>
              <w:t>1</w:t>
            </w:r>
            <w:r w:rsidR="00265C0E" w:rsidRPr="00265C0E">
              <w:rPr>
                <w:position w:val="2"/>
              </w:rPr>
              <w:t>2</w:t>
            </w:r>
            <w:r w:rsidRPr="009D392C">
              <w:rPr>
                <w:position w:val="2"/>
              </w:rPr>
              <w:br/>
              <w:t>TS 38.4</w:t>
            </w:r>
            <w:r w:rsidR="00C52DC2" w:rsidRPr="00C52DC2">
              <w:rPr>
                <w:position w:val="2"/>
              </w:rPr>
              <w:t>1</w:t>
            </w:r>
            <w:r w:rsidRPr="009D392C">
              <w:rPr>
                <w:position w:val="2"/>
              </w:rPr>
              <w:t>3</w:t>
            </w:r>
            <w:r w:rsidRPr="009D392C">
              <w:rPr>
                <w:position w:val="2"/>
              </w:rPr>
              <w:br/>
              <w:t>TS 38.4</w:t>
            </w:r>
            <w:r w:rsidR="00C52DC2" w:rsidRPr="00C52DC2">
              <w:rPr>
                <w:position w:val="2"/>
              </w:rPr>
              <w:t>1</w:t>
            </w:r>
            <w:r w:rsidRPr="009D392C">
              <w:rPr>
                <w:position w:val="2"/>
              </w:rPr>
              <w:t>4</w:t>
            </w:r>
            <w:r w:rsidRPr="009D392C">
              <w:rPr>
                <w:position w:val="2"/>
              </w:rPr>
              <w:br/>
              <w:t>TS 38.4</w:t>
            </w:r>
            <w:r w:rsidR="00C52DC2" w:rsidRPr="00C52DC2">
              <w:rPr>
                <w:position w:val="2"/>
              </w:rPr>
              <w:t>1</w:t>
            </w:r>
            <w:r w:rsidRPr="009D392C">
              <w:rPr>
                <w:position w:val="2"/>
              </w:rPr>
              <w:t>5</w:t>
            </w:r>
            <w:r w:rsidRPr="009D392C">
              <w:rPr>
                <w:position w:val="2"/>
              </w:rPr>
              <w:br/>
              <w:t>TS 38.4</w:t>
            </w:r>
            <w:r w:rsidR="00265C0E" w:rsidRPr="00265C0E">
              <w:rPr>
                <w:position w:val="2"/>
              </w:rPr>
              <w:t>2</w:t>
            </w:r>
            <w:r w:rsidRPr="009D392C">
              <w:rPr>
                <w:position w:val="2"/>
              </w:rPr>
              <w:t>0</w:t>
            </w:r>
            <w:r w:rsidRPr="009D392C">
              <w:rPr>
                <w:position w:val="2"/>
              </w:rPr>
              <w:br/>
              <w:t>TS 38.4</w:t>
            </w:r>
            <w:r w:rsidR="00265C0E" w:rsidRPr="00265C0E">
              <w:rPr>
                <w:position w:val="2"/>
              </w:rPr>
              <w:t>2</w:t>
            </w:r>
            <w:r w:rsidR="00C52DC2" w:rsidRPr="00C52DC2">
              <w:rPr>
                <w:position w:val="2"/>
              </w:rPr>
              <w:t>1</w:t>
            </w:r>
            <w:r w:rsidRPr="009D392C">
              <w:rPr>
                <w:position w:val="2"/>
              </w:rPr>
              <w:br/>
              <w:t>TS 38.4</w:t>
            </w:r>
            <w:r w:rsidR="00265C0E" w:rsidRPr="00265C0E">
              <w:rPr>
                <w:position w:val="2"/>
              </w:rPr>
              <w:t>22</w:t>
            </w:r>
            <w:r w:rsidRPr="009D392C">
              <w:rPr>
                <w:position w:val="2"/>
              </w:rPr>
              <w:br/>
              <w:t>TS 38.4</w:t>
            </w:r>
            <w:r w:rsidR="00265C0E" w:rsidRPr="00265C0E">
              <w:rPr>
                <w:position w:val="2"/>
              </w:rPr>
              <w:t>2</w:t>
            </w:r>
            <w:r w:rsidRPr="009D392C">
              <w:rPr>
                <w:position w:val="2"/>
              </w:rPr>
              <w:t>3</w:t>
            </w:r>
            <w:r w:rsidRPr="009D392C">
              <w:rPr>
                <w:position w:val="2"/>
              </w:rPr>
              <w:br/>
              <w:t>TS 38.4</w:t>
            </w:r>
            <w:r w:rsidR="00265C0E" w:rsidRPr="00265C0E">
              <w:rPr>
                <w:position w:val="2"/>
              </w:rPr>
              <w:t>2</w:t>
            </w:r>
            <w:r w:rsidRPr="009D392C">
              <w:rPr>
                <w:position w:val="2"/>
              </w:rPr>
              <w:t>4</w:t>
            </w:r>
            <w:r w:rsidRPr="009D392C">
              <w:rPr>
                <w:position w:val="2"/>
              </w:rPr>
              <w:br/>
              <w:t>TS 38.4</w:t>
            </w:r>
            <w:r w:rsidR="00265C0E" w:rsidRPr="00265C0E">
              <w:rPr>
                <w:position w:val="2"/>
              </w:rPr>
              <w:t>2</w:t>
            </w:r>
            <w:r w:rsidRPr="009D392C">
              <w:rPr>
                <w:position w:val="2"/>
              </w:rPr>
              <w:t>5</w:t>
            </w:r>
            <w:r w:rsidRPr="009D392C">
              <w:rPr>
                <w:position w:val="2"/>
              </w:rPr>
              <w:br/>
              <w:t>TS 38.455</w:t>
            </w:r>
            <w:r w:rsidRPr="009D392C">
              <w:rPr>
                <w:position w:val="2"/>
              </w:rPr>
              <w:br/>
              <w:t>TS 38.470</w:t>
            </w:r>
            <w:r w:rsidRPr="009D392C">
              <w:rPr>
                <w:position w:val="2"/>
              </w:rPr>
              <w:br/>
              <w:t>TS 38.47</w:t>
            </w:r>
            <w:r w:rsidR="00C52DC2" w:rsidRPr="00C52DC2">
              <w:rPr>
                <w:position w:val="2"/>
              </w:rPr>
              <w:t>1</w:t>
            </w:r>
            <w:r w:rsidRPr="009D392C">
              <w:rPr>
                <w:position w:val="2"/>
              </w:rPr>
              <w:br/>
              <w:t>TS 38.47</w:t>
            </w:r>
            <w:r w:rsidR="00265C0E" w:rsidRPr="00265C0E">
              <w:rPr>
                <w:position w:val="2"/>
              </w:rPr>
              <w:t>2</w:t>
            </w:r>
            <w:r w:rsidRPr="009D392C">
              <w:rPr>
                <w:position w:val="2"/>
              </w:rPr>
              <w:br/>
              <w:t>TS 38.473</w:t>
            </w:r>
            <w:r w:rsidRPr="009D392C">
              <w:rPr>
                <w:position w:val="2"/>
              </w:rPr>
              <w:br/>
              <w:t>TS 38.474</w:t>
            </w:r>
          </w:p>
        </w:tc>
      </w:tr>
      <w:tr w:rsidR="00BD6712" w:rsidRPr="009D392C" w14:paraId="7B5F00F1" w14:textId="77777777" w:rsidTr="00BD6712">
        <w:trPr>
          <w:cantSplit/>
        </w:trPr>
        <w:tc>
          <w:tcPr>
            <w:tcW w:w="9629" w:type="dxa"/>
            <w:gridSpan w:val="9"/>
            <w:tcBorders>
              <w:top w:val="single" w:sz="4" w:space="0" w:color="auto"/>
              <w:left w:val="single" w:sz="4" w:space="0" w:color="auto"/>
              <w:bottom w:val="single" w:sz="4" w:space="0" w:color="auto"/>
              <w:right w:val="single" w:sz="4" w:space="0" w:color="auto"/>
            </w:tcBorders>
            <w:hideMark/>
          </w:tcPr>
          <w:p w14:paraId="478CA3F6" w14:textId="77777777" w:rsidR="00BD6712" w:rsidRPr="009D392C" w:rsidRDefault="00BD6712" w:rsidP="00BD6712">
            <w:pPr>
              <w:pStyle w:val="Tablehead"/>
              <w:rPr>
                <w:position w:val="2"/>
                <w:rtl/>
                <w:lang w:bidi="en-GB"/>
              </w:rPr>
            </w:pPr>
            <w:bookmarkStart w:id="81" w:name="_Hlk53683451"/>
            <w:r w:rsidRPr="009D392C">
              <w:rPr>
                <w:position w:val="2"/>
                <w:rtl/>
              </w:rPr>
              <w:t xml:space="preserve">الجزء </w:t>
            </w:r>
            <w:r w:rsidRPr="009D392C">
              <w:rPr>
                <w:position w:val="2"/>
              </w:rPr>
              <w:t>B</w:t>
            </w:r>
          </w:p>
          <w:p w14:paraId="797AE98F" w14:textId="77777777" w:rsidR="00BD6712" w:rsidRPr="009D392C" w:rsidRDefault="00BD6712" w:rsidP="00BD6712">
            <w:pPr>
              <w:pStyle w:val="Tablehead"/>
              <w:rPr>
                <w:position w:val="2"/>
                <w:rtl/>
                <w:lang w:bidi="en-GB"/>
              </w:rPr>
            </w:pPr>
            <w:r w:rsidRPr="009D392C">
              <w:rPr>
                <w:position w:val="2"/>
                <w:rtl/>
              </w:rPr>
              <w:t>إصدارات المواصفات المزمع استعمالها</w:t>
            </w:r>
          </w:p>
        </w:tc>
      </w:tr>
      <w:tr w:rsidR="00BD6712" w:rsidRPr="009D392C" w14:paraId="01B6D1F7" w14:textId="77777777" w:rsidTr="00BD6712">
        <w:trPr>
          <w:cantSplit/>
        </w:trPr>
        <w:tc>
          <w:tcPr>
            <w:tcW w:w="9629" w:type="dxa"/>
            <w:gridSpan w:val="9"/>
            <w:tcBorders>
              <w:top w:val="single" w:sz="4" w:space="0" w:color="auto"/>
              <w:left w:val="single" w:sz="4" w:space="0" w:color="auto"/>
              <w:bottom w:val="single" w:sz="4" w:space="0" w:color="auto"/>
              <w:right w:val="single" w:sz="4" w:space="0" w:color="auto"/>
            </w:tcBorders>
          </w:tcPr>
          <w:p w14:paraId="06B41045" w14:textId="7DB776C1" w:rsidR="00BD6712" w:rsidRPr="009D392C" w:rsidRDefault="00BD6712" w:rsidP="00BD6712">
            <w:pPr>
              <w:pStyle w:val="Tabletext"/>
              <w:rPr>
                <w:position w:val="2"/>
                <w:rtl/>
                <w:lang w:bidi="en-GB"/>
              </w:rPr>
            </w:pPr>
            <w:r w:rsidRPr="009D392C">
              <w:rPr>
                <w:position w:val="2"/>
                <w:rtl/>
              </w:rPr>
              <w:t xml:space="preserve">تقدَّم في الرابط أدناه الصيغ المحددة لمواصفات مشروع شراكة الجيل الثالث </w:t>
            </w:r>
            <w:r w:rsidR="006B4774" w:rsidRPr="006B4774">
              <w:rPr>
                <w:position w:val="2"/>
              </w:rPr>
              <w:t>(3GPP)</w:t>
            </w:r>
            <w:r w:rsidRPr="009D392C">
              <w:rPr>
                <w:position w:val="2"/>
                <w:rtl/>
              </w:rPr>
              <w:t xml:space="preserve"> المزمع استعمالها لنقل تلك المواصفات المدرجة في الجدول </w:t>
            </w:r>
            <w:r w:rsidR="00C52DC2" w:rsidRPr="00C52DC2">
              <w:rPr>
                <w:position w:val="2"/>
              </w:rPr>
              <w:t>1</w:t>
            </w:r>
            <w:r w:rsidRPr="009D392C">
              <w:rPr>
                <w:position w:val="2"/>
                <w:rtl/>
              </w:rPr>
              <w:t>:</w:t>
            </w:r>
          </w:p>
          <w:p w14:paraId="44E0DE24" w14:textId="4902E6D2" w:rsidR="00BD6712" w:rsidRPr="009D392C" w:rsidRDefault="00BD6712" w:rsidP="00BD6712">
            <w:pPr>
              <w:pStyle w:val="Tabletext"/>
              <w:rPr>
                <w:i/>
                <w:iCs/>
                <w:position w:val="2"/>
                <w:rtl/>
                <w:lang w:bidi="en-GB"/>
              </w:rPr>
            </w:pPr>
            <w:r w:rsidRPr="009D392C">
              <w:rPr>
                <w:i/>
                <w:iCs/>
                <w:position w:val="2"/>
                <w:rtl/>
              </w:rPr>
              <w:t xml:space="preserve">ملاحظة من الأمانة: سيُتاح الرابط إلى مواد المواصفات الأساسية العالمية </w:t>
            </w:r>
            <w:r w:rsidRPr="009D392C">
              <w:rPr>
                <w:i/>
                <w:iCs/>
                <w:position w:val="2"/>
              </w:rPr>
              <w:t>(GCS)</w:t>
            </w:r>
            <w:r w:rsidRPr="009D392C">
              <w:rPr>
                <w:i/>
                <w:iCs/>
                <w:position w:val="2"/>
                <w:rtl/>
              </w:rPr>
              <w:t xml:space="preserve"> عند الموافقة على التوصية.</w:t>
            </w:r>
          </w:p>
        </w:tc>
      </w:tr>
    </w:tbl>
    <w:p w14:paraId="7733EDB1" w14:textId="77777777" w:rsidR="00865121" w:rsidRDefault="00865121" w:rsidP="00BC4CBA">
      <w:pPr>
        <w:rPr>
          <w:b/>
          <w:bCs/>
          <w:rtl/>
        </w:rPr>
        <w:sectPr w:rsidR="00865121" w:rsidSect="0045598B">
          <w:headerReference w:type="even" r:id="rId36"/>
          <w:headerReference w:type="default" r:id="rId37"/>
          <w:footerReference w:type="even" r:id="rId38"/>
          <w:footerReference w:type="default" r:id="rId39"/>
          <w:headerReference w:type="first" r:id="rId40"/>
          <w:footerReference w:type="first" r:id="rId41"/>
          <w:pgSz w:w="11907" w:h="16834" w:code="9"/>
          <w:pgMar w:top="1418" w:right="1134" w:bottom="1134" w:left="1134" w:header="720" w:footer="567" w:gutter="0"/>
          <w:paperSrc w:first="15" w:other="15"/>
          <w:pgNumType w:start="1"/>
          <w:cols w:space="720"/>
          <w:bidi/>
          <w:rtlGutter/>
          <w:docGrid w:linePitch="299"/>
        </w:sectPr>
      </w:pPr>
      <w:bookmarkStart w:id="82" w:name="_Toc195183174"/>
      <w:bookmarkEnd w:id="81"/>
    </w:p>
    <w:p w14:paraId="30DD1FE5" w14:textId="2FA98C94" w:rsidR="00363978" w:rsidRPr="00D3749F" w:rsidRDefault="00C52DC2" w:rsidP="00D3749F">
      <w:pPr>
        <w:pStyle w:val="Heading3"/>
        <w:rPr>
          <w:rtl/>
          <w:lang w:bidi="en-GB"/>
        </w:rPr>
      </w:pPr>
      <w:bookmarkStart w:id="83" w:name="_Toc232178213"/>
      <w:r w:rsidRPr="00C52DC2">
        <w:lastRenderedPageBreak/>
        <w:t>1</w:t>
      </w:r>
      <w:r w:rsidR="00D3749F">
        <w:t>.3.</w:t>
      </w:r>
      <w:r w:rsidRPr="00C52DC2">
        <w:t>1</w:t>
      </w:r>
      <w:r w:rsidR="00363978" w:rsidRPr="00363978">
        <w:rPr>
          <w:rtl/>
        </w:rPr>
        <w:tab/>
        <w:t>عناوين</w:t>
      </w:r>
      <w:r w:rsidR="006F7400" w:rsidRPr="006F7400">
        <w:rPr>
          <w:rtl/>
        </w:rPr>
        <w:t xml:space="preserve"> و</w:t>
      </w:r>
      <w:r w:rsidR="00363978" w:rsidRPr="00363978">
        <w:rPr>
          <w:rtl/>
        </w:rPr>
        <w:t>موجزات المواصفة الأساسية العالمية</w:t>
      </w:r>
      <w:r w:rsidR="006F7400" w:rsidRPr="006F7400">
        <w:rPr>
          <w:rtl/>
        </w:rPr>
        <w:t xml:space="preserve"> و</w:t>
      </w:r>
      <w:r w:rsidR="00363978" w:rsidRPr="00363978">
        <w:rPr>
          <w:rtl/>
        </w:rPr>
        <w:t>المعايير المنقولة</w:t>
      </w:r>
      <w:bookmarkEnd w:id="82"/>
      <w:bookmarkEnd w:id="83"/>
    </w:p>
    <w:p w14:paraId="2E1D5F7F" w14:textId="4789F409" w:rsidR="00363978" w:rsidRPr="00D3749F" w:rsidRDefault="00C52DC2" w:rsidP="00D3749F">
      <w:pPr>
        <w:pStyle w:val="Heading4"/>
        <w:rPr>
          <w:rtl/>
          <w:lang w:bidi="en-GB"/>
        </w:rPr>
      </w:pPr>
      <w:bookmarkStart w:id="84" w:name="_Toc232178214"/>
      <w:r w:rsidRPr="00C52DC2">
        <w:t>1</w:t>
      </w:r>
      <w:r w:rsidR="00D3749F">
        <w:t>.</w:t>
      </w:r>
      <w:r w:rsidRPr="00C52DC2">
        <w:t>1</w:t>
      </w:r>
      <w:r w:rsidR="00D3749F">
        <w:t>.3.</w:t>
      </w:r>
      <w:r w:rsidRPr="00C52DC2">
        <w:t>1</w:t>
      </w:r>
      <w:r w:rsidR="00363978" w:rsidRPr="00363978">
        <w:rPr>
          <w:rtl/>
        </w:rPr>
        <w:tab/>
        <w:t>مقدمة</w:t>
      </w:r>
      <w:bookmarkEnd w:id="84"/>
    </w:p>
    <w:p w14:paraId="37E553AB" w14:textId="7E2D7F65" w:rsidR="00363978" w:rsidRPr="00363978" w:rsidRDefault="00363978" w:rsidP="00BC4CBA">
      <w:pPr>
        <w:rPr>
          <w:rtl/>
          <w:lang w:bidi="en-GB"/>
        </w:rPr>
      </w:pPr>
      <w:r w:rsidRPr="00363978">
        <w:rPr>
          <w:rtl/>
        </w:rPr>
        <w:t>تتيح المنظمات الناقلة المعرفة</w:t>
      </w:r>
      <w:r w:rsidR="006F7400" w:rsidRPr="006F7400">
        <w:rPr>
          <w:rtl/>
        </w:rPr>
        <w:t xml:space="preserve"> و</w:t>
      </w:r>
      <w:r w:rsidRPr="00363978">
        <w:rPr>
          <w:rtl/>
        </w:rPr>
        <w:t xml:space="preserve">ثائق المعايير الخاصة بالاستخدام </w:t>
      </w:r>
      <w:proofErr w:type="spellStart"/>
      <w:r w:rsidRPr="00363978">
        <w:rPr>
          <w:rtl/>
        </w:rPr>
        <w:t>الساتلي</w:t>
      </w:r>
      <w:proofErr w:type="spellEnd"/>
      <w:r w:rsidR="006F7400" w:rsidRPr="006F7400">
        <w:rPr>
          <w:rtl/>
        </w:rPr>
        <w:t xml:space="preserve"> و</w:t>
      </w:r>
      <w:r w:rsidRPr="00363978">
        <w:rPr>
          <w:rtl/>
        </w:rPr>
        <w:t xml:space="preserve">المشار إليها أدناه، بصيغتها المنقولة عن مواصفات مشروع شراكة الجيل الثالث </w:t>
      </w:r>
      <w:r w:rsidR="006B4774" w:rsidRPr="006B4774">
        <w:t>(3GPP)</w:t>
      </w:r>
      <w:r w:rsidRPr="00363978">
        <w:rPr>
          <w:rtl/>
        </w:rPr>
        <w:t xml:space="preserve"> ذات الصلة، بوصفها </w:t>
      </w:r>
      <w:r w:rsidRPr="00D3749F">
        <w:rPr>
          <w:b/>
          <w:bCs/>
          <w:i/>
          <w:iCs/>
          <w:rtl/>
        </w:rPr>
        <w:t>مجموعات المعايير</w:t>
      </w:r>
      <w:r w:rsidRPr="00363978">
        <w:rPr>
          <w:rtl/>
        </w:rPr>
        <w:t xml:space="preserve"> المنقولة للسطح البيني الراديوي للاتصالات المتنقلة الدولية-</w:t>
      </w:r>
      <w:r w:rsidR="006B4774" w:rsidRPr="006B4774">
        <w:t>2020</w:t>
      </w:r>
      <w:r w:rsidRPr="00363978">
        <w:rPr>
          <w:rtl/>
        </w:rPr>
        <w:t xml:space="preserve"> المحددة على أنها </w:t>
      </w:r>
      <w:r w:rsidRPr="00EF6807">
        <w:rPr>
          <w:i/>
          <w:iCs/>
          <w:rtl/>
        </w:rPr>
        <w:t>الجيل الخامس</w:t>
      </w:r>
      <w:r w:rsidRPr="00363978">
        <w:rPr>
          <w:rtl/>
        </w:rPr>
        <w:t>،</w:t>
      </w:r>
      <w:r w:rsidR="006F7400" w:rsidRPr="006F7400">
        <w:rPr>
          <w:rtl/>
        </w:rPr>
        <w:t xml:space="preserve"> و</w:t>
      </w:r>
      <w:r w:rsidRPr="00363978">
        <w:rPr>
          <w:rtl/>
        </w:rPr>
        <w:t>هي لا تشمل الخصائص الرئيسية للاتصالات المتنقلة الدولية-</w:t>
      </w:r>
      <w:r w:rsidR="006B4774" w:rsidRPr="006B4774">
        <w:t>2020</w:t>
      </w:r>
      <w:r w:rsidRPr="00363978">
        <w:rPr>
          <w:rtl/>
        </w:rPr>
        <w:t xml:space="preserve"> فحسب، بل تشمل </w:t>
      </w:r>
      <w:r w:rsidR="00656E1D">
        <w:rPr>
          <w:rtl/>
        </w:rPr>
        <w:t>أيضاً</w:t>
      </w:r>
      <w:r w:rsidRPr="00363978">
        <w:rPr>
          <w:rtl/>
        </w:rPr>
        <w:t xml:space="preserve"> القدرات الإضافية </w:t>
      </w:r>
      <w:r w:rsidRPr="00EF6807">
        <w:rPr>
          <w:i/>
          <w:iCs/>
          <w:rtl/>
        </w:rPr>
        <w:t>للجيل الخامس</w:t>
      </w:r>
      <w:r w:rsidRPr="00363978">
        <w:rPr>
          <w:rtl/>
        </w:rPr>
        <w:t>،</w:t>
      </w:r>
      <w:r w:rsidR="006F7400" w:rsidRPr="006F7400">
        <w:rPr>
          <w:rtl/>
        </w:rPr>
        <w:t xml:space="preserve"> و</w:t>
      </w:r>
      <w:r w:rsidRPr="00363978">
        <w:rPr>
          <w:rtl/>
        </w:rPr>
        <w:t xml:space="preserve">لا يزال كل منهما يخضع للتحسين لأغراض الاستخدام </w:t>
      </w:r>
      <w:proofErr w:type="spellStart"/>
      <w:r w:rsidRPr="00363978">
        <w:rPr>
          <w:rtl/>
        </w:rPr>
        <w:t>الساتلي</w:t>
      </w:r>
      <w:proofErr w:type="spellEnd"/>
      <w:r w:rsidRPr="00363978">
        <w:rPr>
          <w:rtl/>
        </w:rPr>
        <w:t>.</w:t>
      </w:r>
    </w:p>
    <w:p w14:paraId="73C79A5D" w14:textId="021F244F" w:rsidR="00363978" w:rsidRPr="00D3749F" w:rsidRDefault="00265C0E" w:rsidP="00D3749F">
      <w:pPr>
        <w:pStyle w:val="Heading4"/>
        <w:rPr>
          <w:rtl/>
          <w:lang w:bidi="en-GB"/>
        </w:rPr>
      </w:pPr>
      <w:bookmarkStart w:id="85" w:name="_Toc232178215"/>
      <w:r w:rsidRPr="00265C0E">
        <w:t>2</w:t>
      </w:r>
      <w:r w:rsidR="00D3749F">
        <w:t>.</w:t>
      </w:r>
      <w:r w:rsidR="00C52DC2" w:rsidRPr="00C52DC2">
        <w:t>1</w:t>
      </w:r>
      <w:r w:rsidR="00D3749F">
        <w:t>.3.</w:t>
      </w:r>
      <w:r w:rsidR="00C52DC2" w:rsidRPr="00C52DC2">
        <w:t>1</w:t>
      </w:r>
      <w:r w:rsidR="00363978" w:rsidRPr="00363978">
        <w:rPr>
          <w:rtl/>
        </w:rPr>
        <w:tab/>
        <w:t xml:space="preserve">الطبقة الراديوية </w:t>
      </w:r>
      <w:r w:rsidR="00C52DC2" w:rsidRPr="00C52DC2">
        <w:t>1</w:t>
      </w:r>
      <w:bookmarkEnd w:id="85"/>
    </w:p>
    <w:p w14:paraId="4B79DA6B" w14:textId="63770BE6" w:rsidR="00363978" w:rsidRPr="00D3749F" w:rsidRDefault="00C52DC2" w:rsidP="00D3749F">
      <w:pPr>
        <w:pStyle w:val="Heading5"/>
        <w:rPr>
          <w:rtl/>
          <w:lang w:bidi="en-GB"/>
        </w:rPr>
      </w:pPr>
      <w:bookmarkStart w:id="86" w:name="_Toc232178216"/>
      <w:r w:rsidRPr="00C52DC2">
        <w:t>1</w:t>
      </w:r>
      <w:r w:rsidR="00D3749F">
        <w:t>.</w:t>
      </w:r>
      <w:r w:rsidR="00265C0E" w:rsidRPr="00265C0E">
        <w:t>2</w:t>
      </w:r>
      <w:r w:rsidR="00D3749F">
        <w:t>.</w:t>
      </w:r>
      <w:r w:rsidRPr="00C52DC2">
        <w:t>1</w:t>
      </w:r>
      <w:r w:rsidR="00D3749F">
        <w:t>.3.</w:t>
      </w:r>
      <w:r w:rsidRPr="00C52DC2">
        <w:t>1</w:t>
      </w:r>
      <w:r w:rsidR="00363978" w:rsidRPr="00363978">
        <w:rPr>
          <w:rtl/>
        </w:rPr>
        <w:tab/>
        <w:t xml:space="preserve">المواصفة التقنية </w:t>
      </w:r>
      <w:r w:rsidR="00363978" w:rsidRPr="00363978">
        <w:t>TS 36.</w:t>
      </w:r>
      <w:r w:rsidR="00265C0E" w:rsidRPr="00265C0E">
        <w:t>2</w:t>
      </w:r>
      <w:r w:rsidR="00363978" w:rsidRPr="00363978">
        <w:t>0</w:t>
      </w:r>
      <w:r w:rsidRPr="00C52DC2">
        <w:t>1</w:t>
      </w:r>
      <w:bookmarkEnd w:id="86"/>
    </w:p>
    <w:p w14:paraId="1CBD25CC" w14:textId="383F1811" w:rsidR="00363978" w:rsidRPr="00363978" w:rsidRDefault="00FB05A0" w:rsidP="00D3749F">
      <w:pPr>
        <w:pStyle w:val="Headingb"/>
        <w:rPr>
          <w:rtl/>
          <w:lang w:bidi="en-GB"/>
        </w:rPr>
      </w:pPr>
      <w:bookmarkStart w:id="87" w:name="_Toc56152343"/>
      <w:bookmarkStart w:id="88" w:name="_Toc56153723"/>
      <w:bookmarkStart w:id="89" w:name="_Toc94532835"/>
      <w:bookmarkStart w:id="90" w:name="_Toc94533305"/>
      <w:r>
        <w:rPr>
          <w:rtl/>
        </w:rPr>
        <w:t>النفاذ الراديوي للأرض الشامل المتطور</w:t>
      </w:r>
      <w:r w:rsidR="00363978" w:rsidRPr="00363978">
        <w:rPr>
          <w:rtl/>
        </w:rPr>
        <w:t xml:space="preserve"> </w:t>
      </w:r>
      <w:r w:rsidR="00BC5584" w:rsidRPr="00BC5584">
        <w:t>(</w:t>
      </w:r>
      <w:r w:rsidR="006B4774" w:rsidRPr="006B4774">
        <w:t>E-UTRA</w:t>
      </w:r>
      <w:r w:rsidR="00BC5584" w:rsidRPr="00BC5584">
        <w:t>)</w:t>
      </w:r>
      <w:r w:rsidR="00363978" w:rsidRPr="00363978">
        <w:rPr>
          <w:rtl/>
        </w:rPr>
        <w:t xml:space="preserve">؛ الطبقة المادية لتكنولوجيا التطور الطويل الأجل </w:t>
      </w:r>
      <w:r w:rsidR="00206C8A" w:rsidRPr="00206C8A">
        <w:t>(</w:t>
      </w:r>
      <w:r w:rsidR="00C52DC2" w:rsidRPr="00C52DC2">
        <w:t>LTE</w:t>
      </w:r>
      <w:r w:rsidR="00206C8A" w:rsidRPr="00206C8A">
        <w:t>)</w:t>
      </w:r>
      <w:r w:rsidR="00363978" w:rsidRPr="00363978">
        <w:rPr>
          <w:rtl/>
        </w:rPr>
        <w:t>؛</w:t>
      </w:r>
      <w:r w:rsidR="006F7400" w:rsidRPr="006F7400">
        <w:rPr>
          <w:rtl/>
        </w:rPr>
        <w:t xml:space="preserve"> و</w:t>
      </w:r>
      <w:r w:rsidR="00363978" w:rsidRPr="00363978">
        <w:rPr>
          <w:rtl/>
        </w:rPr>
        <w:t>صف عام</w:t>
      </w:r>
      <w:bookmarkEnd w:id="87"/>
      <w:bookmarkEnd w:id="88"/>
      <w:bookmarkEnd w:id="89"/>
      <w:bookmarkEnd w:id="90"/>
    </w:p>
    <w:p w14:paraId="3B764252" w14:textId="1F8DFD52" w:rsidR="00EA4A01" w:rsidRDefault="00363978" w:rsidP="00653EAA">
      <w:pPr>
        <w:rPr>
          <w:lang w:bidi="en-GB"/>
        </w:rPr>
      </w:pPr>
      <w:r w:rsidRPr="00363978">
        <w:rPr>
          <w:rtl/>
        </w:rPr>
        <w:t>تحتوي هذه الوثيقة على</w:t>
      </w:r>
      <w:r w:rsidR="006F7400" w:rsidRPr="006F7400">
        <w:rPr>
          <w:rtl/>
        </w:rPr>
        <w:t xml:space="preserve"> و</w:t>
      </w:r>
      <w:r w:rsidRPr="00363978">
        <w:rPr>
          <w:rtl/>
        </w:rPr>
        <w:t xml:space="preserve">صف عام للطبقة المادية للسطح البيني الراديوي </w:t>
      </w:r>
      <w:r w:rsidR="006B4774" w:rsidRPr="006B4774">
        <w:t>E-UTRA</w:t>
      </w:r>
      <w:r w:rsidRPr="00363978">
        <w:rPr>
          <w:rtl/>
        </w:rPr>
        <w:t>.</w:t>
      </w:r>
      <w:r w:rsidR="006F7400" w:rsidRPr="006F7400">
        <w:rPr>
          <w:rtl/>
        </w:rPr>
        <w:t xml:space="preserve"> و</w:t>
      </w:r>
      <w:r w:rsidRPr="00363978">
        <w:rPr>
          <w:rtl/>
        </w:rPr>
        <w:t xml:space="preserve">تصف هذه الوثيقة </w:t>
      </w:r>
      <w:r w:rsidR="00656E1D">
        <w:rPr>
          <w:rtl/>
        </w:rPr>
        <w:t>أيضاً</w:t>
      </w:r>
      <w:r w:rsidRPr="00363978">
        <w:rPr>
          <w:rtl/>
        </w:rPr>
        <w:t xml:space="preserve"> هيكل</w:t>
      </w:r>
      <w:r w:rsidR="006F7400" w:rsidRPr="006F7400">
        <w:rPr>
          <w:rtl/>
        </w:rPr>
        <w:t xml:space="preserve"> و</w:t>
      </w:r>
      <w:r w:rsidRPr="00363978">
        <w:rPr>
          <w:rtl/>
        </w:rPr>
        <w:t xml:space="preserve">ثائق مواصفات الطبقة المادية للنفاذ الراديوي الأرضي </w:t>
      </w:r>
      <w:r w:rsidR="00F13D7F">
        <w:rPr>
          <w:rFonts w:hint="cs"/>
          <w:rtl/>
        </w:rPr>
        <w:t>الشامل</w:t>
      </w:r>
      <w:r w:rsidRPr="00363978">
        <w:rPr>
          <w:rtl/>
        </w:rPr>
        <w:t xml:space="preserve"> المتطور </w:t>
      </w:r>
      <w:r w:rsidR="00BC5584" w:rsidRPr="00BC5584">
        <w:t>(</w:t>
      </w:r>
      <w:r w:rsidR="006B4774" w:rsidRPr="006B4774">
        <w:t>E-UTRA</w:t>
      </w:r>
      <w:r w:rsidR="00BC5584" w:rsidRPr="00BC5584">
        <w:t>)</w:t>
      </w:r>
      <w:r w:rsidRPr="00363978">
        <w:rPr>
          <w:rtl/>
        </w:rPr>
        <w:t xml:space="preserve"> الصادرة عن مشروع شراكة الجيل الثالث </w:t>
      </w:r>
      <w:r w:rsidR="006B4774" w:rsidRPr="006B4774">
        <w:t>(3GPP)</w:t>
      </w:r>
      <w:r w:rsidRPr="00363978">
        <w:rPr>
          <w:rtl/>
        </w:rPr>
        <w:t xml:space="preserve">، أي سلسلة المواصفات التقنية </w:t>
      </w:r>
      <w:r w:rsidR="00D3749F" w:rsidRPr="00D3749F">
        <w:t>TS 36.</w:t>
      </w:r>
      <w:r w:rsidR="00265C0E" w:rsidRPr="00265C0E">
        <w:t>2</w:t>
      </w:r>
      <w:r w:rsidR="00D3749F" w:rsidRPr="00D3749F">
        <w:t>00</w:t>
      </w:r>
      <w:r w:rsidRPr="00363978">
        <w:rPr>
          <w:rtl/>
        </w:rPr>
        <w:t>.</w:t>
      </w:r>
      <w:r w:rsidR="006F7400" w:rsidRPr="006F7400">
        <w:rPr>
          <w:rtl/>
        </w:rPr>
        <w:t xml:space="preserve"> و</w:t>
      </w:r>
      <w:r w:rsidRPr="00363978">
        <w:rPr>
          <w:rtl/>
        </w:rPr>
        <w:t xml:space="preserve">تحدد سلسلة المواصفات التقنية </w:t>
      </w:r>
      <w:r w:rsidR="00D3749F" w:rsidRPr="00D3749F">
        <w:t>TS 36.</w:t>
      </w:r>
      <w:r w:rsidR="00265C0E" w:rsidRPr="00265C0E">
        <w:t>2</w:t>
      </w:r>
      <w:r w:rsidR="00D3749F" w:rsidRPr="00D3749F">
        <w:t>00</w:t>
      </w:r>
      <w:r w:rsidRPr="00363978">
        <w:rPr>
          <w:rtl/>
        </w:rPr>
        <w:t xml:space="preserve"> النقطة </w:t>
      </w:r>
      <w:proofErr w:type="spellStart"/>
      <w:r w:rsidR="00D3749F" w:rsidRPr="00D3749F">
        <w:t>Uu</w:t>
      </w:r>
      <w:proofErr w:type="spellEnd"/>
      <w:r w:rsidRPr="00363978">
        <w:rPr>
          <w:rtl/>
        </w:rPr>
        <w:t xml:space="preserve"> للنظام المتنقل للتطور الطويل الأجل </w:t>
      </w:r>
      <w:r w:rsidR="00206C8A" w:rsidRPr="00206C8A">
        <w:t>(</w:t>
      </w:r>
      <w:r w:rsidR="00C52DC2" w:rsidRPr="00C52DC2">
        <w:t>LTE</w:t>
      </w:r>
      <w:r w:rsidR="00206C8A" w:rsidRPr="00206C8A">
        <w:t>)</w:t>
      </w:r>
      <w:r w:rsidRPr="00363978">
        <w:rPr>
          <w:rtl/>
        </w:rPr>
        <w:t>،</w:t>
      </w:r>
      <w:r w:rsidR="006F7400" w:rsidRPr="006F7400">
        <w:rPr>
          <w:rtl/>
        </w:rPr>
        <w:t xml:space="preserve"> و</w:t>
      </w:r>
      <w:r w:rsidRPr="00363978">
        <w:rPr>
          <w:rtl/>
        </w:rPr>
        <w:t>تعرّف الحد الأدنى من المواصفات اللازمة للاتصالات الأساسية من حيث التوصيلية المتبادلة</w:t>
      </w:r>
      <w:r w:rsidR="006F7400" w:rsidRPr="006F7400">
        <w:rPr>
          <w:rtl/>
        </w:rPr>
        <w:t xml:space="preserve"> و</w:t>
      </w:r>
      <w:r w:rsidRPr="00363978">
        <w:rPr>
          <w:rtl/>
        </w:rPr>
        <w:t>التوافق.</w:t>
      </w:r>
    </w:p>
    <w:p w14:paraId="28B45E34" w14:textId="0246E149" w:rsidR="001E1ACF" w:rsidRPr="00AA0384" w:rsidRDefault="00BC5584"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rFonts w:eastAsia="SimSun"/>
          <w:b/>
          <w:bCs/>
          <w:color w:val="000000"/>
          <w:sz w:val="18"/>
          <w:szCs w:val="24"/>
          <w:lang w:bidi="ar-EG"/>
        </w:rPr>
      </w:pPr>
      <w:r w:rsidRPr="00BC5584">
        <w:rPr>
          <w:b/>
          <w:bCs/>
          <w:lang w:bidi="en-GB"/>
        </w:rPr>
        <w:t>SDO</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 xml:space="preserve">رقم </w:t>
      </w:r>
      <w:r w:rsidR="001E1ACF" w:rsidRPr="00EA4A01">
        <w:rPr>
          <w:rFonts w:eastAsia="SimSun"/>
          <w:b/>
          <w:bCs/>
          <w:color w:val="000000"/>
          <w:sz w:val="18"/>
          <w:szCs w:val="24"/>
          <w:rtl/>
          <w:lang w:bidi="ar-EG"/>
        </w:rPr>
        <w:t>الوثيقة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النسخة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الحالة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تاريخ الإصدار</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الموقع</w:t>
      </w:r>
    </w:p>
    <w:p w14:paraId="5F8A4844" w14:textId="05C88BC1" w:rsidR="006C479F" w:rsidRPr="00AA0384" w:rsidRDefault="006C479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الإصدار</w:t>
      </w:r>
      <w:r w:rsidRPr="00AA0384">
        <w:rPr>
          <w:rFonts w:hint="cs"/>
          <w:b/>
          <w:bCs/>
          <w:color w:val="000000"/>
          <w:sz w:val="18"/>
          <w:szCs w:val="24"/>
          <w:rtl/>
          <w:lang w:eastAsia="en-GB"/>
        </w:rPr>
        <w:t xml:space="preserve"> </w:t>
      </w:r>
      <w:r w:rsidR="00C52DC2" w:rsidRPr="00C52DC2">
        <w:rPr>
          <w:b/>
          <w:bCs/>
          <w:color w:val="000000"/>
          <w:sz w:val="18"/>
          <w:szCs w:val="24"/>
          <w:lang w:eastAsia="en-GB"/>
        </w:rPr>
        <w:t>1</w:t>
      </w:r>
      <w:r w:rsidRPr="00AA0384">
        <w:rPr>
          <w:b/>
          <w:bCs/>
          <w:color w:val="000000"/>
          <w:sz w:val="18"/>
          <w:szCs w:val="24"/>
          <w:lang w:eastAsia="en-GB"/>
        </w:rPr>
        <w:t>7</w:t>
      </w:r>
    </w:p>
    <w:p w14:paraId="570343ED" w14:textId="6E7F54B3" w:rsidR="006C479F" w:rsidRPr="00AA0384" w:rsidRDefault="006C479F" w:rsidP="00B13723">
      <w:pPr>
        <w:keepNext/>
        <w:widowControl w:val="0"/>
        <w:tabs>
          <w:tab w:val="left" w:pos="91"/>
          <w:tab w:val="left" w:pos="816"/>
          <w:tab w:val="left" w:pos="4218"/>
          <w:tab w:val="left" w:pos="4927"/>
          <w:tab w:val="left" w:pos="5494"/>
          <w:tab w:val="left" w:pos="6520"/>
        </w:tabs>
        <w:overflowPunct/>
        <w:spacing w:before="40" w:after="40" w:line="260" w:lineRule="exact"/>
        <w:ind w:left="794" w:hanging="794"/>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rFonts w:eastAsia="SimSun"/>
          <w:color w:val="000000"/>
          <w:sz w:val="18"/>
          <w:szCs w:val="24"/>
          <w:lang w:bidi="ar-EG"/>
        </w:rPr>
        <w:t>3GPP</w:t>
      </w:r>
      <w:r w:rsidRPr="00AA0384">
        <w:rPr>
          <w:color w:val="000000"/>
          <w:sz w:val="18"/>
          <w:szCs w:val="24"/>
          <w:lang w:eastAsia="en-GB"/>
        </w:rPr>
        <w:t>.</w:t>
      </w:r>
      <w:proofErr w:type="gramStart"/>
      <w:r w:rsidRPr="00AA0384">
        <w:rPr>
          <w:color w:val="000000"/>
          <w:sz w:val="18"/>
          <w:szCs w:val="24"/>
          <w:lang w:eastAsia="en-GB"/>
        </w:rPr>
        <w:t>36.</w:t>
      </w:r>
      <w:r w:rsidR="00265C0E" w:rsidRPr="00265C0E">
        <w:rPr>
          <w:color w:val="000000"/>
          <w:sz w:val="18"/>
          <w:szCs w:val="24"/>
          <w:lang w:eastAsia="en-GB"/>
        </w:rPr>
        <w:t>2</w:t>
      </w:r>
      <w:r w:rsidRPr="00AA0384">
        <w:rPr>
          <w:color w:val="000000"/>
          <w:sz w:val="18"/>
          <w:szCs w:val="24"/>
          <w:lang w:eastAsia="en-GB"/>
        </w:rPr>
        <w:t>0</w:t>
      </w:r>
      <w:r w:rsidR="00C52DC2" w:rsidRPr="00C52DC2">
        <w:rPr>
          <w:color w:val="000000"/>
          <w:sz w:val="18"/>
          <w:szCs w:val="24"/>
          <w:lang w:eastAsia="en-GB"/>
        </w:rPr>
        <w:t>1</w:t>
      </w:r>
      <w:r w:rsidRPr="00AA0384">
        <w:rPr>
          <w:color w:val="000000"/>
          <w:sz w:val="18"/>
          <w:szCs w:val="24"/>
          <w:lang w:eastAsia="en-GB"/>
        </w:rPr>
        <w:t>.</w:t>
      </w:r>
      <w:r w:rsidRPr="006C646A">
        <w:rPr>
          <w:color w:val="000000"/>
          <w:sz w:val="18"/>
          <w:szCs w:val="24"/>
          <w:lang w:eastAsia="en-GB"/>
        </w:rPr>
        <w:t>V</w:t>
      </w:r>
      <w:proofErr w:type="gramEnd"/>
      <w:r w:rsidR="00C52DC2" w:rsidRPr="00C52DC2">
        <w:rPr>
          <w:color w:val="000000"/>
          <w:sz w:val="18"/>
          <w:szCs w:val="24"/>
          <w:lang w:eastAsia="en-GB"/>
        </w:rPr>
        <w:t>1</w:t>
      </w:r>
      <w:r w:rsidRPr="006C646A">
        <w:rPr>
          <w:color w:val="000000"/>
          <w:sz w:val="18"/>
          <w:szCs w:val="24"/>
          <w:lang w:eastAsia="en-GB"/>
        </w:rPr>
        <w:t>7</w:t>
      </w:r>
      <w:r w:rsidRPr="00AA0384">
        <w:rPr>
          <w:color w:val="000000"/>
          <w:sz w:val="18"/>
          <w:szCs w:val="24"/>
          <w:lang w:eastAsia="en-GB"/>
        </w:rPr>
        <w:t>.0.0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7.0.0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3</w:t>
      </w:r>
      <w:r w:rsidR="00AB6A5B" w:rsidRPr="00AA0384">
        <w:rPr>
          <w:color w:val="000000"/>
          <w:sz w:val="18"/>
          <w:szCs w:val="24"/>
          <w:lang w:eastAsia="en-GB"/>
        </w:rPr>
        <w:t>.0</w:t>
      </w:r>
      <w:r w:rsidR="00265C0E" w:rsidRPr="00265C0E">
        <w:rPr>
          <w:color w:val="000000"/>
          <w:sz w:val="18"/>
          <w:szCs w:val="24"/>
          <w:lang w:eastAsia="en-GB"/>
        </w:rPr>
        <w:t>2</w:t>
      </w:r>
      <w:r w:rsidR="00AB6A5B" w:rsidRPr="00AA0384">
        <w:rPr>
          <w:color w:val="000000"/>
          <w:sz w:val="18"/>
          <w:szCs w:val="24"/>
          <w:lang w:eastAsia="en-GB"/>
        </w:rPr>
        <w:t>.</w:t>
      </w:r>
      <w:r w:rsidR="00265C0E" w:rsidRPr="00265C0E">
        <w:rPr>
          <w:color w:val="000000"/>
          <w:sz w:val="18"/>
          <w:szCs w:val="24"/>
          <w:lang w:eastAsia="en-GB"/>
        </w:rPr>
        <w:t>2</w:t>
      </w:r>
      <w:r w:rsidR="00C52DC2" w:rsidRPr="00C52DC2">
        <w:rPr>
          <w:color w:val="000000"/>
          <w:sz w:val="18"/>
          <w:szCs w:val="24"/>
          <w:lang w:eastAsia="en-GB"/>
        </w:rPr>
        <w:t>1</w:t>
      </w:r>
      <w:r w:rsidRPr="00AA0384">
        <w:rPr>
          <w:sz w:val="18"/>
          <w:szCs w:val="24"/>
          <w:lang w:eastAsia="en-GB"/>
        </w:rPr>
        <w:tab/>
      </w:r>
      <w:hyperlink r:id="rId42" w:anchor="Rel-17"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7</w:t>
        </w:r>
      </w:hyperlink>
    </w:p>
    <w:p w14:paraId="3351B22A" w14:textId="3E180EA0" w:rsidR="006C479F" w:rsidRPr="00AA0384" w:rsidRDefault="006C479F" w:rsidP="00AA0384">
      <w:pPr>
        <w:widowControl w:val="0"/>
        <w:tabs>
          <w:tab w:val="left" w:pos="91"/>
          <w:tab w:val="left" w:pos="816"/>
          <w:tab w:val="left" w:pos="4218"/>
          <w:tab w:val="left" w:pos="4927"/>
          <w:tab w:val="left" w:pos="5494"/>
          <w:tab w:val="left" w:pos="6520"/>
        </w:tabs>
        <w:overflowPunct/>
        <w:spacing w:before="40" w:after="40" w:line="260" w:lineRule="exact"/>
        <w:ind w:left="794" w:hanging="794"/>
        <w:textAlignment w:val="auto"/>
        <w:rPr>
          <w:color w:val="0563C1"/>
          <w:sz w:val="18"/>
          <w:szCs w:val="24"/>
          <w:u w:val="single"/>
          <w:lang w:eastAsia="en-GB"/>
        </w:rPr>
      </w:pPr>
      <w:r w:rsidRPr="00AA0384">
        <w:rPr>
          <w:color w:val="000000"/>
          <w:sz w:val="18"/>
          <w:szCs w:val="24"/>
          <w:lang w:eastAsia="en-GB"/>
        </w:rPr>
        <w:t>CCSA</w:t>
      </w:r>
      <w:r w:rsidRPr="00AA0384">
        <w:rPr>
          <w:color w:val="000000"/>
          <w:sz w:val="18"/>
          <w:szCs w:val="24"/>
          <w:rtl/>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36.</w:t>
      </w:r>
      <w:r w:rsidR="00265C0E" w:rsidRPr="00265C0E">
        <w:rPr>
          <w:color w:val="000000"/>
          <w:sz w:val="18"/>
          <w:szCs w:val="24"/>
          <w:lang w:eastAsia="en-GB"/>
        </w:rPr>
        <w:t>2</w:t>
      </w:r>
      <w:r w:rsidRPr="00AA0384">
        <w:rPr>
          <w:color w:val="000000"/>
          <w:sz w:val="18"/>
          <w:szCs w:val="24"/>
          <w:lang w:eastAsia="en-GB"/>
        </w:rPr>
        <w:t>0</w:t>
      </w:r>
      <w:r w:rsidR="00C52DC2" w:rsidRPr="00C52DC2">
        <w:rPr>
          <w:color w:val="000000"/>
          <w:sz w:val="18"/>
          <w:szCs w:val="24"/>
          <w:lang w:eastAsia="en-GB"/>
        </w:rPr>
        <w:t>1</w:t>
      </w:r>
      <w:r w:rsidRPr="00AA0384">
        <w:rPr>
          <w:color w:val="000000"/>
          <w:sz w:val="18"/>
          <w:szCs w:val="24"/>
          <w:lang w:eastAsia="en-GB"/>
        </w:rPr>
        <w:t>.V</w:t>
      </w:r>
      <w:proofErr w:type="gramEnd"/>
      <w:r w:rsidR="00C52DC2" w:rsidRPr="00C52DC2">
        <w:rPr>
          <w:color w:val="000000"/>
          <w:sz w:val="18"/>
          <w:szCs w:val="24"/>
          <w:lang w:eastAsia="en-GB"/>
        </w:rPr>
        <w:t>1</w:t>
      </w:r>
      <w:r w:rsidRPr="00AA0384">
        <w:rPr>
          <w:color w:val="000000"/>
          <w:sz w:val="18"/>
          <w:szCs w:val="24"/>
          <w:lang w:eastAsia="en-GB"/>
        </w:rPr>
        <w:t>7.0.0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7.0.0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3</w:t>
      </w:r>
      <w:r w:rsidR="00AB6A5B" w:rsidRPr="00AA0384">
        <w:rPr>
          <w:color w:val="000000"/>
          <w:sz w:val="18"/>
          <w:szCs w:val="24"/>
          <w:lang w:eastAsia="en-GB"/>
        </w:rPr>
        <w:t>.0</w:t>
      </w:r>
      <w:r w:rsidR="00265C0E" w:rsidRPr="00265C0E">
        <w:rPr>
          <w:color w:val="000000"/>
          <w:sz w:val="18"/>
          <w:szCs w:val="24"/>
          <w:lang w:eastAsia="en-GB"/>
        </w:rPr>
        <w:t>2</w:t>
      </w:r>
      <w:r w:rsidR="00AB6A5B" w:rsidRPr="00AA0384">
        <w:rPr>
          <w:color w:val="000000"/>
          <w:sz w:val="18"/>
          <w:szCs w:val="24"/>
          <w:lang w:eastAsia="en-GB"/>
        </w:rPr>
        <w:t>.</w:t>
      </w:r>
      <w:r w:rsidR="00265C0E" w:rsidRPr="00265C0E">
        <w:rPr>
          <w:color w:val="000000"/>
          <w:sz w:val="18"/>
          <w:szCs w:val="24"/>
          <w:lang w:eastAsia="en-GB"/>
        </w:rPr>
        <w:t>2</w:t>
      </w:r>
      <w:r w:rsidR="00C52DC2" w:rsidRPr="00C52DC2">
        <w:rPr>
          <w:color w:val="000000"/>
          <w:sz w:val="18"/>
          <w:szCs w:val="24"/>
          <w:lang w:eastAsia="en-GB"/>
        </w:rPr>
        <w:t>1</w:t>
      </w:r>
      <w:r w:rsidRPr="00AA0384">
        <w:rPr>
          <w:sz w:val="18"/>
          <w:szCs w:val="24"/>
          <w:lang w:eastAsia="en-GB"/>
        </w:rPr>
        <w:tab/>
      </w:r>
      <w:hyperlink r:id="rId43"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7&amp;oldFileUrl=NTN/SRIT/CCSA.</w:t>
        </w:r>
        <w:r w:rsidR="00BC5584" w:rsidRPr="00BC5584">
          <w:rPr>
            <w:color w:val="0563C1"/>
            <w:sz w:val="18"/>
            <w:szCs w:val="24"/>
            <w:u w:val="single"/>
            <w:lang w:eastAsia="en-GB"/>
          </w:rPr>
          <w:t>3GPP</w:t>
        </w:r>
        <w:r w:rsidRPr="00AA0384">
          <w:rPr>
            <w:color w:val="0563C1"/>
            <w:sz w:val="18"/>
            <w:szCs w:val="24"/>
            <w:u w:val="single"/>
            <w:lang w:eastAsia="en-GB"/>
          </w:rPr>
          <w:t>.36.</w:t>
        </w:r>
        <w:r w:rsidR="00265C0E" w:rsidRPr="00265C0E">
          <w:rPr>
            <w:color w:val="0563C1"/>
            <w:sz w:val="18"/>
            <w:szCs w:val="24"/>
            <w:u w:val="single"/>
            <w:lang w:eastAsia="en-GB"/>
          </w:rPr>
          <w:t>2</w:t>
        </w:r>
        <w:r w:rsidRPr="00AA0384">
          <w:rPr>
            <w:color w:val="0563C1"/>
            <w:sz w:val="18"/>
            <w:szCs w:val="24"/>
            <w:u w:val="single"/>
            <w:lang w:eastAsia="en-GB"/>
          </w:rPr>
          <w:t>0</w:t>
        </w:r>
        <w:r w:rsidR="00C52DC2" w:rsidRPr="00C52DC2">
          <w:rPr>
            <w:color w:val="0563C1"/>
            <w:sz w:val="18"/>
            <w:szCs w:val="24"/>
            <w:u w:val="single"/>
            <w:lang w:eastAsia="en-GB"/>
          </w:rPr>
          <w:t>1</w:t>
        </w:r>
        <w:r w:rsidRPr="00AA0384">
          <w:rPr>
            <w:color w:val="0563C1"/>
            <w:sz w:val="18"/>
            <w:szCs w:val="24"/>
            <w:u w:val="single"/>
            <w:lang w:eastAsia="en-GB"/>
          </w:rPr>
          <w:t>.V</w:t>
        </w:r>
        <w:r w:rsidR="00C52DC2" w:rsidRPr="00C52DC2">
          <w:rPr>
            <w:color w:val="0563C1"/>
            <w:sz w:val="18"/>
            <w:szCs w:val="24"/>
            <w:u w:val="single"/>
            <w:lang w:eastAsia="en-GB"/>
          </w:rPr>
          <w:t>1</w:t>
        </w:r>
        <w:r w:rsidRPr="00AA0384">
          <w:rPr>
            <w:color w:val="0563C1"/>
            <w:sz w:val="18"/>
            <w:szCs w:val="24"/>
            <w:u w:val="single"/>
            <w:lang w:eastAsia="en-GB"/>
          </w:rPr>
          <w:t>7.0.0.d</w:t>
        </w:r>
      </w:hyperlink>
      <w:hyperlink r:id="rId44" w:history="1">
        <w:r w:rsidRPr="00AA0384">
          <w:rPr>
            <w:color w:val="0563C1"/>
            <w:sz w:val="18"/>
            <w:szCs w:val="24"/>
            <w:u w:val="single"/>
            <w:lang w:eastAsia="en-GB"/>
          </w:rPr>
          <w:t>ocx</w:t>
        </w:r>
      </w:hyperlink>
    </w:p>
    <w:p w14:paraId="602CD1A5" w14:textId="6BB6D344" w:rsidR="006C479F" w:rsidRPr="00A20096" w:rsidRDefault="006C479F" w:rsidP="00AA0384">
      <w:pPr>
        <w:widowControl w:val="0"/>
        <w:tabs>
          <w:tab w:val="left" w:pos="91"/>
          <w:tab w:val="left" w:pos="816"/>
          <w:tab w:val="left" w:pos="4218"/>
          <w:tab w:val="left" w:pos="4927"/>
          <w:tab w:val="left" w:pos="5494"/>
          <w:tab w:val="left" w:pos="6520"/>
        </w:tabs>
        <w:overflowPunct/>
        <w:spacing w:before="40" w:after="40" w:line="260" w:lineRule="exact"/>
        <w:ind w:left="794" w:hanging="794"/>
        <w:textAlignment w:val="auto"/>
        <w:rPr>
          <w:color w:val="0563C1"/>
          <w:sz w:val="18"/>
          <w:szCs w:val="24"/>
          <w:u w:val="single"/>
          <w:lang w:val="fr-FR" w:eastAsia="en-GB"/>
        </w:rPr>
      </w:pPr>
      <w:r w:rsidRPr="00A20096">
        <w:rPr>
          <w:color w:val="000000"/>
          <w:sz w:val="18"/>
          <w:szCs w:val="24"/>
          <w:lang w:val="fr-FR" w:eastAsia="en-GB"/>
        </w:rPr>
        <w:t>ETSI</w:t>
      </w:r>
      <w:r w:rsidRPr="00AA0384">
        <w:rPr>
          <w:color w:val="000000"/>
          <w:sz w:val="18"/>
          <w:szCs w:val="24"/>
          <w:rtl/>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 xml:space="preserve">36 </w:t>
      </w:r>
      <w:r w:rsidR="00265C0E" w:rsidRPr="00A20096">
        <w:rPr>
          <w:color w:val="000000"/>
          <w:sz w:val="18"/>
          <w:szCs w:val="24"/>
          <w:lang w:val="fr-FR" w:eastAsia="en-GB"/>
        </w:rPr>
        <w:t>2</w:t>
      </w:r>
      <w:r w:rsidRPr="00A20096">
        <w:rPr>
          <w:color w:val="000000"/>
          <w:sz w:val="18"/>
          <w:szCs w:val="24"/>
          <w:lang w:val="fr-FR" w:eastAsia="en-GB"/>
        </w:rPr>
        <w:t>0</w:t>
      </w:r>
      <w:r w:rsidR="00C52DC2" w:rsidRPr="00A20096">
        <w:rPr>
          <w:color w:val="000000"/>
          <w:sz w:val="18"/>
          <w:szCs w:val="24"/>
          <w:lang w:val="fr-FR" w:eastAsia="en-GB"/>
        </w:rPr>
        <w:t>1</w:t>
      </w:r>
      <w:r w:rsidRPr="00A20096">
        <w:rPr>
          <w:color w:val="000000"/>
          <w:sz w:val="18"/>
          <w:szCs w:val="24"/>
          <w:lang w:val="fr-FR" w:eastAsia="en-GB"/>
        </w:rPr>
        <w:t xml:space="preserve"> V</w:t>
      </w:r>
      <w:r w:rsidR="00C52DC2" w:rsidRPr="00A20096">
        <w:rPr>
          <w:color w:val="000000"/>
          <w:sz w:val="18"/>
          <w:szCs w:val="24"/>
          <w:lang w:val="fr-FR" w:eastAsia="en-GB"/>
        </w:rPr>
        <w:t>1</w:t>
      </w:r>
      <w:r w:rsidRPr="00A20096">
        <w:rPr>
          <w:color w:val="000000"/>
          <w:sz w:val="18"/>
          <w:szCs w:val="24"/>
          <w:lang w:val="fr-FR" w:eastAsia="en-GB"/>
        </w:rPr>
        <w:t>7.0.0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Pr="00A20096">
        <w:rPr>
          <w:color w:val="000000"/>
          <w:sz w:val="18"/>
          <w:szCs w:val="24"/>
          <w:lang w:val="fr-FR" w:eastAsia="en-GB"/>
        </w:rPr>
        <w:t>-04)</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7.0.0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00AB6A5B" w:rsidRPr="00A20096">
        <w:rPr>
          <w:color w:val="000000"/>
          <w:sz w:val="18"/>
          <w:szCs w:val="24"/>
          <w:lang w:val="fr-FR" w:eastAsia="en-GB"/>
        </w:rPr>
        <w:t>.04.</w:t>
      </w:r>
      <w:r w:rsidR="00265C0E" w:rsidRPr="00A20096">
        <w:rPr>
          <w:color w:val="000000"/>
          <w:sz w:val="18"/>
          <w:szCs w:val="24"/>
          <w:lang w:val="fr-FR" w:eastAsia="en-GB"/>
        </w:rPr>
        <w:t>2</w:t>
      </w:r>
      <w:r w:rsidR="00AB6A5B" w:rsidRPr="00A20096">
        <w:rPr>
          <w:color w:val="000000"/>
          <w:sz w:val="18"/>
          <w:szCs w:val="24"/>
          <w:lang w:val="fr-FR" w:eastAsia="en-GB"/>
        </w:rPr>
        <w:t>0</w:t>
      </w:r>
      <w:r w:rsidRPr="00A20096">
        <w:rPr>
          <w:sz w:val="18"/>
          <w:szCs w:val="24"/>
          <w:lang w:val="fr-FR" w:eastAsia="en-GB"/>
        </w:rPr>
        <w:tab/>
      </w:r>
      <w:hyperlink r:id="rId45"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36</w:t>
        </w:r>
        <w:r w:rsidR="00265C0E" w:rsidRPr="00A20096">
          <w:rPr>
            <w:color w:val="0563C1"/>
            <w:sz w:val="18"/>
            <w:szCs w:val="24"/>
            <w:u w:val="single"/>
            <w:lang w:val="fr-FR" w:eastAsia="en-GB"/>
          </w:rPr>
          <w:t>2</w:t>
        </w:r>
        <w:r w:rsidRPr="00A20096">
          <w:rPr>
            <w:color w:val="0563C1"/>
            <w:sz w:val="18"/>
            <w:szCs w:val="24"/>
            <w:u w:val="single"/>
            <w:lang w:val="fr-FR" w:eastAsia="en-GB"/>
          </w:rPr>
          <w:t>00_</w:t>
        </w:r>
        <w:r w:rsidR="00C52DC2" w:rsidRPr="00A20096">
          <w:rPr>
            <w:color w:val="0563C1"/>
            <w:sz w:val="18"/>
            <w:szCs w:val="24"/>
            <w:u w:val="single"/>
            <w:lang w:val="fr-FR" w:eastAsia="en-GB"/>
          </w:rPr>
          <w:t>1</w:t>
        </w:r>
        <w:r w:rsidRPr="00A20096">
          <w:rPr>
            <w:color w:val="0563C1"/>
            <w:sz w:val="18"/>
            <w:szCs w:val="24"/>
            <w:u w:val="single"/>
            <w:lang w:val="fr-FR" w:eastAsia="en-GB"/>
          </w:rPr>
          <w:t>36</w:t>
        </w:r>
        <w:r w:rsidR="00265C0E" w:rsidRPr="00A20096">
          <w:rPr>
            <w:color w:val="0563C1"/>
            <w:sz w:val="18"/>
            <w:szCs w:val="24"/>
            <w:u w:val="single"/>
            <w:lang w:val="fr-FR" w:eastAsia="en-GB"/>
          </w:rPr>
          <w:t>2</w:t>
        </w:r>
        <w:r w:rsidRPr="00A20096">
          <w:rPr>
            <w:color w:val="0563C1"/>
            <w:sz w:val="18"/>
            <w:szCs w:val="24"/>
            <w:u w:val="single"/>
            <w:lang w:val="fr-FR" w:eastAsia="en-GB"/>
          </w:rPr>
          <w:t>99/</w:t>
        </w:r>
        <w:r w:rsidR="00C52DC2" w:rsidRPr="00A20096">
          <w:rPr>
            <w:color w:val="0563C1"/>
            <w:sz w:val="18"/>
            <w:szCs w:val="24"/>
            <w:u w:val="single"/>
            <w:lang w:val="fr-FR" w:eastAsia="en-GB"/>
          </w:rPr>
          <w:t>1</w:t>
        </w:r>
        <w:r w:rsidRPr="00A20096">
          <w:rPr>
            <w:color w:val="0563C1"/>
            <w:sz w:val="18"/>
            <w:szCs w:val="24"/>
            <w:u w:val="single"/>
            <w:lang w:val="fr-FR" w:eastAsia="en-GB"/>
          </w:rPr>
          <w:t>36</w:t>
        </w:r>
        <w:r w:rsidR="00265C0E" w:rsidRPr="00A20096">
          <w:rPr>
            <w:color w:val="0563C1"/>
            <w:sz w:val="18"/>
            <w:szCs w:val="24"/>
            <w:u w:val="single"/>
            <w:lang w:val="fr-FR" w:eastAsia="en-GB"/>
          </w:rPr>
          <w:t>2</w:t>
        </w:r>
        <w:r w:rsidRPr="00A20096">
          <w:rPr>
            <w:color w:val="0563C1"/>
            <w:sz w:val="18"/>
            <w:szCs w:val="24"/>
            <w:u w:val="single"/>
            <w:lang w:val="fr-FR" w:eastAsia="en-GB"/>
          </w:rPr>
          <w:t>0</w:t>
        </w:r>
        <w:r w:rsidR="00C52DC2" w:rsidRPr="00A20096">
          <w:rPr>
            <w:color w:val="0563C1"/>
            <w:sz w:val="18"/>
            <w:szCs w:val="24"/>
            <w:u w:val="single"/>
            <w:lang w:val="fr-FR" w:eastAsia="en-GB"/>
          </w:rPr>
          <w:t>1</w:t>
        </w:r>
        <w:r w:rsidRPr="00A20096">
          <w:rPr>
            <w:color w:val="0563C1"/>
            <w:sz w:val="18"/>
            <w:szCs w:val="24"/>
            <w:u w:val="single"/>
            <w:lang w:val="fr-FR" w:eastAsia="en-GB"/>
          </w:rPr>
          <w:t>/</w:t>
        </w:r>
        <w:r w:rsidR="00C52DC2" w:rsidRPr="00A20096">
          <w:rPr>
            <w:color w:val="0563C1"/>
            <w:sz w:val="18"/>
            <w:szCs w:val="24"/>
            <w:u w:val="single"/>
            <w:lang w:val="fr-FR" w:eastAsia="en-GB"/>
          </w:rPr>
          <w:t>1</w:t>
        </w:r>
        <w:r w:rsidRPr="00A20096">
          <w:rPr>
            <w:color w:val="0563C1"/>
            <w:sz w:val="18"/>
            <w:szCs w:val="24"/>
            <w:u w:val="single"/>
            <w:lang w:val="fr-FR" w:eastAsia="en-GB"/>
          </w:rPr>
          <w:t>7.00.00_60/ts_</w:t>
        </w:r>
        <w:r w:rsidR="00C52DC2" w:rsidRPr="00A20096">
          <w:rPr>
            <w:color w:val="0563C1"/>
            <w:sz w:val="18"/>
            <w:szCs w:val="24"/>
            <w:u w:val="single"/>
            <w:lang w:val="fr-FR" w:eastAsia="en-GB"/>
          </w:rPr>
          <w:t>1</w:t>
        </w:r>
        <w:r w:rsidRPr="00A20096">
          <w:rPr>
            <w:color w:val="0563C1"/>
            <w:sz w:val="18"/>
            <w:szCs w:val="24"/>
            <w:u w:val="single"/>
            <w:lang w:val="fr-FR" w:eastAsia="en-GB"/>
          </w:rPr>
          <w:t>36</w:t>
        </w:r>
        <w:r w:rsidR="00265C0E" w:rsidRPr="00A20096">
          <w:rPr>
            <w:color w:val="0563C1"/>
            <w:sz w:val="18"/>
            <w:szCs w:val="24"/>
            <w:u w:val="single"/>
            <w:lang w:val="fr-FR" w:eastAsia="en-GB"/>
          </w:rPr>
          <w:t>2</w:t>
        </w:r>
        <w:r w:rsidRPr="00A20096">
          <w:rPr>
            <w:color w:val="0563C1"/>
            <w:sz w:val="18"/>
            <w:szCs w:val="24"/>
            <w:u w:val="single"/>
            <w:lang w:val="fr-FR" w:eastAsia="en-GB"/>
          </w:rPr>
          <w:t>0</w:t>
        </w:r>
        <w:r w:rsidR="00C52DC2" w:rsidRPr="00A20096">
          <w:rPr>
            <w:color w:val="0563C1"/>
            <w:sz w:val="18"/>
            <w:szCs w:val="24"/>
            <w:u w:val="single"/>
            <w:lang w:val="fr-FR" w:eastAsia="en-GB"/>
          </w:rPr>
          <w:t>1</w:t>
        </w:r>
        <w:r w:rsidRPr="00A20096">
          <w:rPr>
            <w:color w:val="0563C1"/>
            <w:sz w:val="18"/>
            <w:szCs w:val="24"/>
            <w:u w:val="single"/>
            <w:lang w:val="fr-FR" w:eastAsia="en-GB"/>
          </w:rPr>
          <w:t>v</w:t>
        </w:r>
        <w:r w:rsidR="00C52DC2" w:rsidRPr="00A20096">
          <w:rPr>
            <w:color w:val="0563C1"/>
            <w:sz w:val="18"/>
            <w:szCs w:val="24"/>
            <w:u w:val="single"/>
            <w:lang w:val="fr-FR" w:eastAsia="en-GB"/>
          </w:rPr>
          <w:t>1</w:t>
        </w:r>
        <w:r w:rsidRPr="00A20096">
          <w:rPr>
            <w:color w:val="0563C1"/>
            <w:sz w:val="18"/>
            <w:szCs w:val="24"/>
            <w:u w:val="single"/>
            <w:lang w:val="fr-FR" w:eastAsia="en-GB"/>
          </w:rPr>
          <w:t>70000p.pdf</w:t>
        </w:r>
      </w:hyperlink>
    </w:p>
    <w:p w14:paraId="32737F5C" w14:textId="466ABCB2" w:rsidR="006C479F" w:rsidRPr="00A20096" w:rsidRDefault="006C479F" w:rsidP="00AA0384">
      <w:pPr>
        <w:widowControl w:val="0"/>
        <w:tabs>
          <w:tab w:val="left" w:pos="91"/>
          <w:tab w:val="left" w:pos="816"/>
          <w:tab w:val="left" w:pos="4218"/>
          <w:tab w:val="left" w:pos="4927"/>
          <w:tab w:val="left" w:pos="5494"/>
          <w:tab w:val="left" w:pos="6520"/>
        </w:tabs>
        <w:overflowPunct/>
        <w:spacing w:before="40" w:after="40" w:line="260" w:lineRule="exact"/>
        <w:ind w:left="794" w:hanging="794"/>
        <w:textAlignment w:val="auto"/>
        <w:rPr>
          <w:color w:val="0563C1"/>
          <w:sz w:val="18"/>
          <w:szCs w:val="24"/>
          <w:u w:val="single"/>
          <w:lang w:val="fr-FR" w:eastAsia="en-GB"/>
        </w:rPr>
      </w:pPr>
      <w:r w:rsidRPr="00A20096">
        <w:rPr>
          <w:color w:val="000000"/>
          <w:sz w:val="18"/>
          <w:szCs w:val="24"/>
          <w:lang w:val="fr-FR" w:eastAsia="en-GB"/>
        </w:rPr>
        <w:t>TSDSI</w:t>
      </w:r>
      <w:r w:rsidRPr="00AA0384">
        <w:rPr>
          <w:color w:val="000000"/>
          <w:sz w:val="18"/>
          <w:szCs w:val="24"/>
          <w:rtl/>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6.</w:t>
      </w:r>
      <w:r w:rsidR="00265C0E" w:rsidRPr="00A20096">
        <w:rPr>
          <w:color w:val="000000"/>
          <w:sz w:val="18"/>
          <w:szCs w:val="24"/>
          <w:lang w:val="fr-FR" w:eastAsia="en-GB"/>
        </w:rPr>
        <w:t>2</w:t>
      </w:r>
      <w:r w:rsidRPr="00A20096">
        <w:rPr>
          <w:color w:val="000000"/>
          <w:sz w:val="18"/>
          <w:szCs w:val="24"/>
          <w:lang w:val="fr-FR" w:eastAsia="en-GB"/>
        </w:rPr>
        <w:t>0</w:t>
      </w:r>
      <w:r w:rsidR="00C52DC2" w:rsidRPr="00A20096">
        <w:rPr>
          <w:color w:val="000000"/>
          <w:sz w:val="18"/>
          <w:szCs w:val="24"/>
          <w:lang w:val="fr-FR" w:eastAsia="en-GB"/>
        </w:rPr>
        <w:t>1</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7.0.0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7.0.0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00AB6A5B" w:rsidRPr="00A20096">
        <w:rPr>
          <w:color w:val="000000"/>
          <w:sz w:val="18"/>
          <w:szCs w:val="24"/>
          <w:lang w:val="fr-FR" w:eastAsia="en-GB"/>
        </w:rPr>
        <w:t>.07.</w:t>
      </w:r>
      <w:r w:rsidR="00265C0E" w:rsidRPr="00A20096">
        <w:rPr>
          <w:color w:val="000000"/>
          <w:sz w:val="18"/>
          <w:szCs w:val="24"/>
          <w:lang w:val="fr-FR" w:eastAsia="en-GB"/>
        </w:rPr>
        <w:t>2</w:t>
      </w:r>
      <w:r w:rsidR="00AB6A5B" w:rsidRPr="00A20096">
        <w:rPr>
          <w:color w:val="000000"/>
          <w:sz w:val="18"/>
          <w:szCs w:val="24"/>
          <w:lang w:val="fr-FR" w:eastAsia="en-GB"/>
        </w:rPr>
        <w:t>9</w:t>
      </w:r>
      <w:r w:rsidRPr="00A20096">
        <w:rPr>
          <w:sz w:val="18"/>
          <w:szCs w:val="24"/>
          <w:lang w:val="fr-FR" w:eastAsia="en-GB"/>
        </w:rPr>
        <w:tab/>
      </w:r>
      <w:hyperlink r:id="rId46" w:history="1">
        <w:r w:rsidRPr="00A20096">
          <w:rPr>
            <w:color w:val="0563C1"/>
            <w:sz w:val="18"/>
            <w:szCs w:val="24"/>
            <w:u w:val="single"/>
            <w:lang w:val="fr-FR" w:eastAsia="en-GB"/>
          </w:rPr>
          <w:t>https://members.tsdsi.in/s/oFAG4NYgpSWpf3A</w:t>
        </w:r>
      </w:hyperlink>
    </w:p>
    <w:p w14:paraId="13E9ACCA" w14:textId="532F064B" w:rsidR="006C479F" w:rsidRPr="004C0524" w:rsidRDefault="006C479F" w:rsidP="00AA0384">
      <w:pPr>
        <w:widowControl w:val="0"/>
        <w:tabs>
          <w:tab w:val="left" w:pos="91"/>
          <w:tab w:val="left" w:pos="816"/>
          <w:tab w:val="left" w:pos="4218"/>
          <w:tab w:val="left" w:pos="4927"/>
          <w:tab w:val="left" w:pos="5494"/>
          <w:tab w:val="left" w:pos="6520"/>
        </w:tabs>
        <w:overflowPunct/>
        <w:spacing w:before="40" w:after="40" w:line="260" w:lineRule="exact"/>
        <w:ind w:left="794" w:hanging="794"/>
        <w:textAlignment w:val="auto"/>
        <w:rPr>
          <w:color w:val="0563C1"/>
          <w:spacing w:val="-4"/>
          <w:sz w:val="18"/>
          <w:szCs w:val="24"/>
          <w:u w:val="single"/>
          <w:lang w:val="fr-FR" w:eastAsia="en-GB"/>
        </w:rPr>
      </w:pPr>
      <w:r w:rsidRPr="004C0524">
        <w:rPr>
          <w:color w:val="000000"/>
          <w:spacing w:val="-4"/>
          <w:sz w:val="18"/>
          <w:szCs w:val="24"/>
          <w:lang w:val="fr-FR" w:eastAsia="en-GB"/>
        </w:rPr>
        <w:t>TTA</w:t>
      </w:r>
      <w:r w:rsidRPr="004C0524">
        <w:rPr>
          <w:color w:val="000000"/>
          <w:spacing w:val="-4"/>
          <w:sz w:val="18"/>
          <w:szCs w:val="24"/>
          <w:rtl/>
          <w:lang w:val="fr-FR" w:eastAsia="en-GB"/>
        </w:rPr>
        <w:tab/>
      </w:r>
      <w:r w:rsidRPr="004C0524">
        <w:rPr>
          <w:color w:val="000000"/>
          <w:spacing w:val="-4"/>
          <w:sz w:val="18"/>
          <w:szCs w:val="24"/>
          <w:lang w:val="fr-FR" w:eastAsia="en-GB"/>
        </w:rPr>
        <w:t>TTAT.3G-36.</w:t>
      </w:r>
      <w:r w:rsidR="00265C0E" w:rsidRPr="004C0524">
        <w:rPr>
          <w:color w:val="000000"/>
          <w:spacing w:val="-4"/>
          <w:sz w:val="18"/>
          <w:szCs w:val="24"/>
          <w:lang w:val="fr-FR" w:eastAsia="en-GB"/>
        </w:rPr>
        <w:t>2</w:t>
      </w:r>
      <w:r w:rsidRPr="004C0524">
        <w:rPr>
          <w:color w:val="000000"/>
          <w:spacing w:val="-4"/>
          <w:sz w:val="18"/>
          <w:szCs w:val="24"/>
          <w:lang w:val="fr-FR" w:eastAsia="en-GB"/>
        </w:rPr>
        <w:t>0</w:t>
      </w:r>
      <w:r w:rsidR="00C52DC2" w:rsidRPr="004C0524">
        <w:rPr>
          <w:color w:val="000000"/>
          <w:spacing w:val="-4"/>
          <w:sz w:val="18"/>
          <w:szCs w:val="24"/>
          <w:lang w:val="fr-FR" w:eastAsia="en-GB"/>
        </w:rPr>
        <w:t>1</w:t>
      </w:r>
      <w:r w:rsidRPr="004C0524">
        <w:rPr>
          <w:color w:val="000000"/>
          <w:spacing w:val="-4"/>
          <w:sz w:val="18"/>
          <w:szCs w:val="24"/>
          <w:lang w:val="fr-FR" w:eastAsia="en-GB"/>
        </w:rPr>
        <w:t>V</w:t>
      </w:r>
      <w:r w:rsidR="00C52DC2" w:rsidRPr="004C0524">
        <w:rPr>
          <w:color w:val="000000"/>
          <w:spacing w:val="-4"/>
          <w:sz w:val="18"/>
          <w:szCs w:val="24"/>
          <w:lang w:val="fr-FR" w:eastAsia="en-GB"/>
        </w:rPr>
        <w:t>1</w:t>
      </w:r>
      <w:r w:rsidRPr="004C0524">
        <w:rPr>
          <w:color w:val="000000"/>
          <w:spacing w:val="-4"/>
          <w:sz w:val="18"/>
          <w:szCs w:val="24"/>
          <w:lang w:val="fr-FR" w:eastAsia="en-GB"/>
        </w:rPr>
        <w:t>7.0.0</w:t>
      </w:r>
      <w:r w:rsidRPr="004C0524">
        <w:rPr>
          <w:spacing w:val="-4"/>
          <w:sz w:val="18"/>
          <w:szCs w:val="24"/>
          <w:lang w:val="fr-FR" w:eastAsia="en-GB"/>
        </w:rPr>
        <w:tab/>
      </w:r>
      <w:r w:rsidR="00C52DC2" w:rsidRPr="004C0524">
        <w:rPr>
          <w:color w:val="000000"/>
          <w:spacing w:val="-4"/>
          <w:sz w:val="18"/>
          <w:szCs w:val="24"/>
          <w:lang w:val="fr-FR" w:eastAsia="en-GB"/>
        </w:rPr>
        <w:t>1</w:t>
      </w:r>
      <w:r w:rsidRPr="004C0524">
        <w:rPr>
          <w:color w:val="000000"/>
          <w:spacing w:val="-4"/>
          <w:sz w:val="18"/>
          <w:szCs w:val="24"/>
          <w:lang w:val="fr-FR" w:eastAsia="en-GB"/>
        </w:rPr>
        <w:t>7.0.0</w:t>
      </w:r>
      <w:r w:rsidRPr="004C0524">
        <w:rPr>
          <w:spacing w:val="-4"/>
          <w:sz w:val="18"/>
          <w:szCs w:val="24"/>
          <w:lang w:val="fr-FR" w:eastAsia="en-GB"/>
        </w:rPr>
        <w:tab/>
      </w:r>
      <w:r w:rsidRPr="004C0524">
        <w:rPr>
          <w:color w:val="000000"/>
          <w:spacing w:val="-4"/>
          <w:sz w:val="18"/>
          <w:szCs w:val="24"/>
          <w:rtl/>
          <w:lang w:val="fr-FR" w:eastAsia="en-GB"/>
        </w:rPr>
        <w:t>نُشرت</w:t>
      </w:r>
      <w:r w:rsidRPr="004C0524">
        <w:rPr>
          <w:spacing w:val="-4"/>
          <w:sz w:val="18"/>
          <w:szCs w:val="24"/>
          <w:lang w:val="fr-FR" w:eastAsia="en-GB"/>
        </w:rPr>
        <w:tab/>
      </w:r>
      <w:r w:rsidR="00265C0E" w:rsidRPr="004C0524">
        <w:rPr>
          <w:color w:val="000000"/>
          <w:spacing w:val="-4"/>
          <w:sz w:val="18"/>
          <w:szCs w:val="24"/>
          <w:lang w:val="fr-FR" w:eastAsia="en-GB"/>
        </w:rPr>
        <w:t>2</w:t>
      </w:r>
      <w:r w:rsidRPr="004C0524">
        <w:rPr>
          <w:color w:val="000000"/>
          <w:spacing w:val="-4"/>
          <w:sz w:val="18"/>
          <w:szCs w:val="24"/>
          <w:lang w:val="fr-FR" w:eastAsia="en-GB"/>
        </w:rPr>
        <w:t>0</w:t>
      </w:r>
      <w:r w:rsidR="00265C0E" w:rsidRPr="004C0524">
        <w:rPr>
          <w:color w:val="000000"/>
          <w:spacing w:val="-4"/>
          <w:sz w:val="18"/>
          <w:szCs w:val="24"/>
          <w:lang w:val="fr-FR" w:eastAsia="en-GB"/>
        </w:rPr>
        <w:t>22</w:t>
      </w:r>
      <w:r w:rsidR="00AB6A5B" w:rsidRPr="004C0524">
        <w:rPr>
          <w:color w:val="000000"/>
          <w:spacing w:val="-4"/>
          <w:sz w:val="18"/>
          <w:szCs w:val="24"/>
          <w:lang w:val="fr-FR" w:eastAsia="en-GB"/>
        </w:rPr>
        <w:t>.08.05</w:t>
      </w:r>
      <w:r w:rsidRPr="004C0524">
        <w:rPr>
          <w:spacing w:val="-4"/>
          <w:sz w:val="18"/>
          <w:szCs w:val="24"/>
          <w:lang w:val="fr-FR" w:eastAsia="en-GB"/>
        </w:rPr>
        <w:tab/>
      </w:r>
      <w:hyperlink r:id="rId47" w:history="1">
        <w:r w:rsidRPr="004C0524">
          <w:rPr>
            <w:color w:val="0563C1"/>
            <w:spacing w:val="-4"/>
            <w:sz w:val="18"/>
            <w:szCs w:val="24"/>
            <w:u w:val="single"/>
            <w:lang w:val="fr-FR" w:eastAsia="en-GB"/>
          </w:rPr>
          <w:t>https://www.tta.or.kr/e</w:t>
        </w:r>
        <w:r w:rsidR="006B4774" w:rsidRPr="004C0524">
          <w:rPr>
            <w:color w:val="0563C1"/>
            <w:spacing w:val="-4"/>
            <w:sz w:val="18"/>
            <w:szCs w:val="24"/>
            <w:u w:val="single"/>
            <w:lang w:val="fr-FR" w:eastAsia="en-GB"/>
          </w:rPr>
          <w:t>NG</w:t>
        </w:r>
        <w:r w:rsidRPr="004C0524">
          <w:rPr>
            <w:color w:val="0563C1"/>
            <w:spacing w:val="-4"/>
            <w:sz w:val="18"/>
            <w:szCs w:val="24"/>
            <w:u w:val="single"/>
            <w:lang w:val="fr-FR" w:eastAsia="en-GB"/>
          </w:rPr>
          <w:t>/ttaSearchE</w:t>
        </w:r>
        <w:r w:rsidR="006B4774" w:rsidRPr="004C0524">
          <w:rPr>
            <w:color w:val="0563C1"/>
            <w:spacing w:val="-4"/>
            <w:sz w:val="18"/>
            <w:szCs w:val="24"/>
            <w:u w:val="single"/>
            <w:lang w:val="fr-FR" w:eastAsia="en-GB"/>
          </w:rPr>
          <w:t>NG</w:t>
        </w:r>
        <w:r w:rsidRPr="004C0524">
          <w:rPr>
            <w:color w:val="0563C1"/>
            <w:spacing w:val="-4"/>
            <w:sz w:val="18"/>
            <w:szCs w:val="24"/>
            <w:u w:val="single"/>
            <w:lang w:val="fr-FR" w:eastAsia="en-GB"/>
          </w:rPr>
          <w:t>View.do?key=46</w:t>
        </w:r>
        <w:r w:rsidR="00C52DC2" w:rsidRPr="004C0524">
          <w:rPr>
            <w:color w:val="0563C1"/>
            <w:spacing w:val="-4"/>
            <w:sz w:val="18"/>
            <w:szCs w:val="24"/>
            <w:u w:val="single"/>
            <w:lang w:val="fr-FR" w:eastAsia="en-GB"/>
          </w:rPr>
          <w:t>1</w:t>
        </w:r>
        <w:r w:rsidRPr="004C0524">
          <w:rPr>
            <w:color w:val="0563C1"/>
            <w:spacing w:val="-4"/>
            <w:sz w:val="18"/>
            <w:szCs w:val="24"/>
            <w:u w:val="single"/>
            <w:lang w:val="fr-FR" w:eastAsia="en-GB"/>
          </w:rPr>
          <w:t>&amp;searchStandardNo=TTAT.3G-36.</w:t>
        </w:r>
        <w:r w:rsidR="00265C0E" w:rsidRPr="004C0524">
          <w:rPr>
            <w:color w:val="0563C1"/>
            <w:spacing w:val="-4"/>
            <w:sz w:val="18"/>
            <w:szCs w:val="24"/>
            <w:u w:val="single"/>
            <w:lang w:val="fr-FR" w:eastAsia="en-GB"/>
          </w:rPr>
          <w:t>2</w:t>
        </w:r>
        <w:r w:rsidRPr="004C0524">
          <w:rPr>
            <w:color w:val="0563C1"/>
            <w:spacing w:val="-4"/>
            <w:sz w:val="18"/>
            <w:szCs w:val="24"/>
            <w:u w:val="single"/>
            <w:lang w:val="fr-FR" w:eastAsia="en-GB"/>
          </w:rPr>
          <w:t>0</w:t>
        </w:r>
        <w:r w:rsidR="00C52DC2" w:rsidRPr="004C0524">
          <w:rPr>
            <w:color w:val="0563C1"/>
            <w:spacing w:val="-4"/>
            <w:sz w:val="18"/>
            <w:szCs w:val="24"/>
            <w:u w:val="single"/>
            <w:lang w:val="fr-FR" w:eastAsia="en-GB"/>
          </w:rPr>
          <w:t>1</w:t>
        </w:r>
        <w:r w:rsidRPr="004C0524">
          <w:rPr>
            <w:color w:val="0563C1"/>
            <w:spacing w:val="-4"/>
            <w:sz w:val="18"/>
            <w:szCs w:val="24"/>
            <w:u w:val="single"/>
            <w:lang w:val="fr-FR" w:eastAsia="en-GB"/>
          </w:rPr>
          <w:t>V</w:t>
        </w:r>
        <w:r w:rsidR="00C52DC2" w:rsidRPr="004C0524">
          <w:rPr>
            <w:color w:val="0563C1"/>
            <w:spacing w:val="-4"/>
            <w:sz w:val="18"/>
            <w:szCs w:val="24"/>
            <w:u w:val="single"/>
            <w:lang w:val="fr-FR" w:eastAsia="en-GB"/>
          </w:rPr>
          <w:t>1</w:t>
        </w:r>
        <w:r w:rsidRPr="004C0524">
          <w:rPr>
            <w:color w:val="0563C1"/>
            <w:spacing w:val="-4"/>
            <w:sz w:val="18"/>
            <w:szCs w:val="24"/>
            <w:u w:val="single"/>
            <w:lang w:val="fr-FR" w:eastAsia="en-GB"/>
          </w:rPr>
          <w:t>7.0.0&amp;searchCate=TTAS</w:t>
        </w:r>
      </w:hyperlink>
    </w:p>
    <w:p w14:paraId="069675FC" w14:textId="608DC024" w:rsidR="006C479F" w:rsidRPr="00AA0384" w:rsidRDefault="006C479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الإصدار</w:t>
      </w:r>
      <w:r w:rsidRPr="00AA0384">
        <w:rPr>
          <w:rFonts w:hint="cs"/>
          <w:b/>
          <w:bCs/>
          <w:color w:val="000000"/>
          <w:sz w:val="18"/>
          <w:szCs w:val="24"/>
          <w:rtl/>
          <w:lang w:eastAsia="en-GB"/>
        </w:rPr>
        <w:t xml:space="preserve"> </w:t>
      </w:r>
      <w:r w:rsidR="00C52DC2" w:rsidRPr="00C52DC2">
        <w:rPr>
          <w:b/>
          <w:bCs/>
          <w:color w:val="000000"/>
          <w:sz w:val="18"/>
          <w:szCs w:val="24"/>
          <w:lang w:eastAsia="en-GB"/>
        </w:rPr>
        <w:t>1</w:t>
      </w:r>
      <w:r w:rsidRPr="00AA0384">
        <w:rPr>
          <w:b/>
          <w:bCs/>
          <w:color w:val="000000"/>
          <w:sz w:val="18"/>
          <w:szCs w:val="24"/>
          <w:lang w:eastAsia="en-GB"/>
        </w:rPr>
        <w:t>8</w:t>
      </w:r>
    </w:p>
    <w:p w14:paraId="55390BA7" w14:textId="5ACEBD42" w:rsidR="006C479F" w:rsidRPr="00AA0384" w:rsidRDefault="006C479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36.</w:t>
      </w:r>
      <w:r w:rsidR="00265C0E" w:rsidRPr="00265C0E">
        <w:rPr>
          <w:color w:val="000000"/>
          <w:sz w:val="18"/>
          <w:szCs w:val="24"/>
          <w:lang w:eastAsia="en-GB"/>
        </w:rPr>
        <w:t>2</w:t>
      </w:r>
      <w:r w:rsidRPr="00AA0384">
        <w:rPr>
          <w:color w:val="000000"/>
          <w:sz w:val="18"/>
          <w:szCs w:val="24"/>
          <w:lang w:eastAsia="en-GB"/>
        </w:rPr>
        <w:t>0</w:t>
      </w:r>
      <w:r w:rsidR="00C52DC2" w:rsidRPr="00C52DC2">
        <w:rPr>
          <w:color w:val="000000"/>
          <w:sz w:val="18"/>
          <w:szCs w:val="24"/>
          <w:lang w:eastAsia="en-GB"/>
        </w:rPr>
        <w:t>1</w:t>
      </w:r>
      <w:r w:rsidRPr="00AA0384">
        <w:rPr>
          <w:color w:val="000000"/>
          <w:sz w:val="18"/>
          <w:szCs w:val="24"/>
          <w:lang w:eastAsia="en-GB"/>
        </w:rPr>
        <w:t>.V</w:t>
      </w:r>
      <w:proofErr w:type="gramEnd"/>
      <w:r w:rsidR="00C52DC2" w:rsidRPr="00C52DC2">
        <w:rPr>
          <w:color w:val="000000"/>
          <w:sz w:val="18"/>
          <w:szCs w:val="24"/>
          <w:lang w:eastAsia="en-GB"/>
        </w:rPr>
        <w:t>1</w:t>
      </w:r>
      <w:r w:rsidRPr="00AA0384">
        <w:rPr>
          <w:color w:val="000000"/>
          <w:sz w:val="18"/>
          <w:szCs w:val="24"/>
          <w:lang w:eastAsia="en-GB"/>
        </w:rPr>
        <w:t>8.0.0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8.0.0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AB6A5B" w:rsidRPr="00AA0384">
        <w:rPr>
          <w:color w:val="000000"/>
          <w:sz w:val="18"/>
          <w:szCs w:val="24"/>
          <w:lang w:eastAsia="en-GB"/>
        </w:rPr>
        <w:t>.08.</w:t>
      </w:r>
      <w:r w:rsidR="00265C0E" w:rsidRPr="00265C0E">
        <w:rPr>
          <w:color w:val="000000"/>
          <w:sz w:val="18"/>
          <w:szCs w:val="24"/>
          <w:lang w:eastAsia="en-GB"/>
        </w:rPr>
        <w:t>2</w:t>
      </w:r>
      <w:r w:rsidR="00AB6A5B" w:rsidRPr="00AA0384">
        <w:rPr>
          <w:color w:val="000000"/>
          <w:sz w:val="18"/>
          <w:szCs w:val="24"/>
          <w:lang w:eastAsia="en-GB"/>
        </w:rPr>
        <w:t>7</w:t>
      </w:r>
      <w:r w:rsidRPr="00AA0384">
        <w:rPr>
          <w:sz w:val="18"/>
          <w:szCs w:val="24"/>
          <w:lang w:eastAsia="en-GB"/>
        </w:rPr>
        <w:tab/>
      </w:r>
      <w:hyperlink r:id="rId48" w:anchor="Rel-18"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8</w:t>
        </w:r>
      </w:hyperlink>
    </w:p>
    <w:p w14:paraId="0880EDF9" w14:textId="4231F1D6" w:rsidR="006C479F" w:rsidRPr="00AA0384" w:rsidRDefault="006C479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CCSA</w:t>
      </w:r>
      <w:r w:rsidRPr="00AA0384">
        <w:rPr>
          <w:color w:val="000000"/>
          <w:sz w:val="18"/>
          <w:szCs w:val="24"/>
          <w:rtl/>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36.</w:t>
      </w:r>
      <w:r w:rsidR="00265C0E" w:rsidRPr="00265C0E">
        <w:rPr>
          <w:color w:val="000000"/>
          <w:sz w:val="18"/>
          <w:szCs w:val="24"/>
          <w:lang w:eastAsia="en-GB"/>
        </w:rPr>
        <w:t>2</w:t>
      </w:r>
      <w:r w:rsidRPr="00AA0384">
        <w:rPr>
          <w:color w:val="000000"/>
          <w:sz w:val="18"/>
          <w:szCs w:val="24"/>
          <w:lang w:eastAsia="en-GB"/>
        </w:rPr>
        <w:t>0</w:t>
      </w:r>
      <w:r w:rsidR="00C52DC2" w:rsidRPr="00C52DC2">
        <w:rPr>
          <w:color w:val="000000"/>
          <w:sz w:val="18"/>
          <w:szCs w:val="24"/>
          <w:lang w:eastAsia="en-GB"/>
        </w:rPr>
        <w:t>1</w:t>
      </w:r>
      <w:r w:rsidRPr="00AA0384">
        <w:rPr>
          <w:color w:val="000000"/>
          <w:sz w:val="18"/>
          <w:szCs w:val="24"/>
          <w:lang w:eastAsia="en-GB"/>
        </w:rPr>
        <w:t>.V</w:t>
      </w:r>
      <w:proofErr w:type="gramEnd"/>
      <w:r w:rsidR="00C52DC2" w:rsidRPr="00C52DC2">
        <w:rPr>
          <w:color w:val="000000"/>
          <w:sz w:val="18"/>
          <w:szCs w:val="24"/>
          <w:lang w:eastAsia="en-GB"/>
        </w:rPr>
        <w:t>1</w:t>
      </w:r>
      <w:r w:rsidRPr="00AA0384">
        <w:rPr>
          <w:color w:val="000000"/>
          <w:sz w:val="18"/>
          <w:szCs w:val="24"/>
          <w:lang w:eastAsia="en-GB"/>
        </w:rPr>
        <w:t>8.0.0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8.0.0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AB6A5B" w:rsidRPr="00AA0384">
        <w:rPr>
          <w:color w:val="000000"/>
          <w:sz w:val="18"/>
          <w:szCs w:val="24"/>
          <w:lang w:eastAsia="en-GB"/>
        </w:rPr>
        <w:t>.08.</w:t>
      </w:r>
      <w:r w:rsidR="00265C0E" w:rsidRPr="00265C0E">
        <w:rPr>
          <w:color w:val="000000"/>
          <w:sz w:val="18"/>
          <w:szCs w:val="24"/>
          <w:lang w:eastAsia="en-GB"/>
        </w:rPr>
        <w:t>2</w:t>
      </w:r>
      <w:r w:rsidR="00AB6A5B" w:rsidRPr="00AA0384">
        <w:rPr>
          <w:color w:val="000000"/>
          <w:sz w:val="18"/>
          <w:szCs w:val="24"/>
          <w:lang w:eastAsia="en-GB"/>
        </w:rPr>
        <w:t>7</w:t>
      </w:r>
      <w:r w:rsidRPr="00AA0384">
        <w:rPr>
          <w:sz w:val="18"/>
          <w:szCs w:val="24"/>
          <w:lang w:eastAsia="en-GB"/>
        </w:rPr>
        <w:tab/>
      </w:r>
      <w:hyperlink r:id="rId49"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7&amp;oldFileUrl=NTN/SRIT/CCSA.</w:t>
        </w:r>
        <w:r w:rsidR="00BC5584" w:rsidRPr="00BC5584">
          <w:rPr>
            <w:color w:val="0563C1"/>
            <w:sz w:val="18"/>
            <w:szCs w:val="24"/>
            <w:u w:val="single"/>
            <w:lang w:eastAsia="en-GB"/>
          </w:rPr>
          <w:t>3GPP</w:t>
        </w:r>
        <w:r w:rsidRPr="00AA0384">
          <w:rPr>
            <w:color w:val="0563C1"/>
            <w:sz w:val="18"/>
            <w:szCs w:val="24"/>
            <w:u w:val="single"/>
            <w:lang w:eastAsia="en-GB"/>
          </w:rPr>
          <w:t>.36.</w:t>
        </w:r>
        <w:r w:rsidR="00265C0E" w:rsidRPr="00265C0E">
          <w:rPr>
            <w:color w:val="0563C1"/>
            <w:sz w:val="18"/>
            <w:szCs w:val="24"/>
            <w:u w:val="single"/>
            <w:lang w:eastAsia="en-GB"/>
          </w:rPr>
          <w:t>2</w:t>
        </w:r>
        <w:r w:rsidRPr="00AA0384">
          <w:rPr>
            <w:color w:val="0563C1"/>
            <w:sz w:val="18"/>
            <w:szCs w:val="24"/>
            <w:u w:val="single"/>
            <w:lang w:eastAsia="en-GB"/>
          </w:rPr>
          <w:t>0</w:t>
        </w:r>
        <w:r w:rsidR="00C52DC2" w:rsidRPr="00C52DC2">
          <w:rPr>
            <w:color w:val="0563C1"/>
            <w:sz w:val="18"/>
            <w:szCs w:val="24"/>
            <w:u w:val="single"/>
            <w:lang w:eastAsia="en-GB"/>
          </w:rPr>
          <w:t>1</w:t>
        </w:r>
        <w:r w:rsidRPr="00AA0384">
          <w:rPr>
            <w:color w:val="0563C1"/>
            <w:sz w:val="18"/>
            <w:szCs w:val="24"/>
            <w:u w:val="single"/>
            <w:lang w:eastAsia="en-GB"/>
          </w:rPr>
          <w:t>.V</w:t>
        </w:r>
        <w:r w:rsidR="00C52DC2" w:rsidRPr="00C52DC2">
          <w:rPr>
            <w:color w:val="0563C1"/>
            <w:sz w:val="18"/>
            <w:szCs w:val="24"/>
            <w:u w:val="single"/>
            <w:lang w:eastAsia="en-GB"/>
          </w:rPr>
          <w:t>1</w:t>
        </w:r>
        <w:r w:rsidRPr="00AA0384">
          <w:rPr>
            <w:color w:val="0563C1"/>
            <w:sz w:val="18"/>
            <w:szCs w:val="24"/>
            <w:u w:val="single"/>
            <w:lang w:eastAsia="en-GB"/>
          </w:rPr>
          <w:t>8.0.0.d</w:t>
        </w:r>
      </w:hyperlink>
      <w:hyperlink r:id="rId50" w:history="1">
        <w:r w:rsidRPr="00AA0384">
          <w:rPr>
            <w:color w:val="0563C1"/>
            <w:sz w:val="18"/>
            <w:szCs w:val="24"/>
            <w:u w:val="single"/>
            <w:lang w:eastAsia="en-GB"/>
          </w:rPr>
          <w:t>ocx</w:t>
        </w:r>
      </w:hyperlink>
    </w:p>
    <w:p w14:paraId="553616F0" w14:textId="0D56A1BC" w:rsidR="006C479F" w:rsidRPr="00A20096" w:rsidRDefault="006C479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A0384">
        <w:rPr>
          <w:color w:val="000000"/>
          <w:sz w:val="18"/>
          <w:szCs w:val="24"/>
          <w:rtl/>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 xml:space="preserve">36 </w:t>
      </w:r>
      <w:r w:rsidR="00265C0E" w:rsidRPr="00A20096">
        <w:rPr>
          <w:color w:val="000000"/>
          <w:sz w:val="18"/>
          <w:szCs w:val="24"/>
          <w:lang w:val="fr-FR" w:eastAsia="en-GB"/>
        </w:rPr>
        <w:t>2</w:t>
      </w:r>
      <w:r w:rsidRPr="00A20096">
        <w:rPr>
          <w:color w:val="000000"/>
          <w:sz w:val="18"/>
          <w:szCs w:val="24"/>
          <w:lang w:val="fr-FR" w:eastAsia="en-GB"/>
        </w:rPr>
        <w:t>0</w:t>
      </w:r>
      <w:r w:rsidR="00C52DC2" w:rsidRPr="00A20096">
        <w:rPr>
          <w:color w:val="000000"/>
          <w:sz w:val="18"/>
          <w:szCs w:val="24"/>
          <w:lang w:val="fr-FR" w:eastAsia="en-GB"/>
        </w:rPr>
        <w:t>1</w:t>
      </w:r>
      <w:r w:rsidRPr="00A20096">
        <w:rPr>
          <w:color w:val="000000"/>
          <w:sz w:val="18"/>
          <w:szCs w:val="24"/>
          <w:lang w:val="fr-FR" w:eastAsia="en-GB"/>
        </w:rPr>
        <w:t xml:space="preserve"> V</w:t>
      </w:r>
      <w:r w:rsidR="00C52DC2" w:rsidRPr="00A20096">
        <w:rPr>
          <w:color w:val="000000"/>
          <w:sz w:val="18"/>
          <w:szCs w:val="24"/>
          <w:lang w:val="fr-FR" w:eastAsia="en-GB"/>
        </w:rPr>
        <w:t>1</w:t>
      </w:r>
      <w:r w:rsidRPr="00A20096">
        <w:rPr>
          <w:color w:val="000000"/>
          <w:sz w:val="18"/>
          <w:szCs w:val="24"/>
          <w:lang w:val="fr-FR" w:eastAsia="en-GB"/>
        </w:rPr>
        <w:t>8.0.0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4-05)</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8.0.0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AB6A5B" w:rsidRPr="00A20096">
        <w:rPr>
          <w:color w:val="000000"/>
          <w:sz w:val="18"/>
          <w:szCs w:val="24"/>
          <w:lang w:val="fr-FR" w:eastAsia="en-GB"/>
        </w:rPr>
        <w:t>.05.0</w:t>
      </w:r>
      <w:r w:rsidR="00265C0E" w:rsidRPr="00A20096">
        <w:rPr>
          <w:color w:val="000000"/>
          <w:sz w:val="18"/>
          <w:szCs w:val="24"/>
          <w:lang w:val="fr-FR" w:eastAsia="en-GB"/>
        </w:rPr>
        <w:t>2</w:t>
      </w:r>
      <w:r w:rsidRPr="00A20096">
        <w:rPr>
          <w:sz w:val="18"/>
          <w:szCs w:val="24"/>
          <w:lang w:val="fr-FR" w:eastAsia="en-GB"/>
        </w:rPr>
        <w:tab/>
      </w:r>
      <w:hyperlink r:id="rId51"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36</w:t>
        </w:r>
        <w:r w:rsidR="00265C0E" w:rsidRPr="00A20096">
          <w:rPr>
            <w:color w:val="0563C1"/>
            <w:sz w:val="18"/>
            <w:szCs w:val="24"/>
            <w:u w:val="single"/>
            <w:lang w:val="fr-FR" w:eastAsia="en-GB"/>
          </w:rPr>
          <w:t>2</w:t>
        </w:r>
        <w:r w:rsidRPr="00A20096">
          <w:rPr>
            <w:color w:val="0563C1"/>
            <w:sz w:val="18"/>
            <w:szCs w:val="24"/>
            <w:u w:val="single"/>
            <w:lang w:val="fr-FR" w:eastAsia="en-GB"/>
          </w:rPr>
          <w:t>00_</w:t>
        </w:r>
        <w:r w:rsidR="00C52DC2" w:rsidRPr="00A20096">
          <w:rPr>
            <w:color w:val="0563C1"/>
            <w:sz w:val="18"/>
            <w:szCs w:val="24"/>
            <w:u w:val="single"/>
            <w:lang w:val="fr-FR" w:eastAsia="en-GB"/>
          </w:rPr>
          <w:t>1</w:t>
        </w:r>
        <w:r w:rsidRPr="00A20096">
          <w:rPr>
            <w:color w:val="0563C1"/>
            <w:sz w:val="18"/>
            <w:szCs w:val="24"/>
            <w:u w:val="single"/>
            <w:lang w:val="fr-FR" w:eastAsia="en-GB"/>
          </w:rPr>
          <w:t>36</w:t>
        </w:r>
        <w:r w:rsidR="00265C0E" w:rsidRPr="00A20096">
          <w:rPr>
            <w:color w:val="0563C1"/>
            <w:sz w:val="18"/>
            <w:szCs w:val="24"/>
            <w:u w:val="single"/>
            <w:lang w:val="fr-FR" w:eastAsia="en-GB"/>
          </w:rPr>
          <w:t>2</w:t>
        </w:r>
        <w:r w:rsidRPr="00A20096">
          <w:rPr>
            <w:color w:val="0563C1"/>
            <w:sz w:val="18"/>
            <w:szCs w:val="24"/>
            <w:u w:val="single"/>
            <w:lang w:val="fr-FR" w:eastAsia="en-GB"/>
          </w:rPr>
          <w:t>99/</w:t>
        </w:r>
        <w:r w:rsidR="00C52DC2" w:rsidRPr="00A20096">
          <w:rPr>
            <w:color w:val="0563C1"/>
            <w:sz w:val="18"/>
            <w:szCs w:val="24"/>
            <w:u w:val="single"/>
            <w:lang w:val="fr-FR" w:eastAsia="en-GB"/>
          </w:rPr>
          <w:t>1</w:t>
        </w:r>
        <w:r w:rsidRPr="00A20096">
          <w:rPr>
            <w:color w:val="0563C1"/>
            <w:sz w:val="18"/>
            <w:szCs w:val="24"/>
            <w:u w:val="single"/>
            <w:lang w:val="fr-FR" w:eastAsia="en-GB"/>
          </w:rPr>
          <w:t>36</w:t>
        </w:r>
        <w:r w:rsidR="00265C0E" w:rsidRPr="00A20096">
          <w:rPr>
            <w:color w:val="0563C1"/>
            <w:sz w:val="18"/>
            <w:szCs w:val="24"/>
            <w:u w:val="single"/>
            <w:lang w:val="fr-FR" w:eastAsia="en-GB"/>
          </w:rPr>
          <w:t>2</w:t>
        </w:r>
        <w:r w:rsidRPr="00A20096">
          <w:rPr>
            <w:color w:val="0563C1"/>
            <w:sz w:val="18"/>
            <w:szCs w:val="24"/>
            <w:u w:val="single"/>
            <w:lang w:val="fr-FR" w:eastAsia="en-GB"/>
          </w:rPr>
          <w:t>0</w:t>
        </w:r>
        <w:r w:rsidR="00C52DC2" w:rsidRPr="00A20096">
          <w:rPr>
            <w:color w:val="0563C1"/>
            <w:sz w:val="18"/>
            <w:szCs w:val="24"/>
            <w:u w:val="single"/>
            <w:lang w:val="fr-FR" w:eastAsia="en-GB"/>
          </w:rPr>
          <w:t>1</w:t>
        </w:r>
        <w:r w:rsidRPr="00A20096">
          <w:rPr>
            <w:color w:val="0563C1"/>
            <w:sz w:val="18"/>
            <w:szCs w:val="24"/>
            <w:u w:val="single"/>
            <w:lang w:val="fr-FR" w:eastAsia="en-GB"/>
          </w:rPr>
          <w:t>/</w:t>
        </w:r>
        <w:r w:rsidR="00C52DC2" w:rsidRPr="00A20096">
          <w:rPr>
            <w:color w:val="0563C1"/>
            <w:sz w:val="18"/>
            <w:szCs w:val="24"/>
            <w:u w:val="single"/>
            <w:lang w:val="fr-FR" w:eastAsia="en-GB"/>
          </w:rPr>
          <w:t>1</w:t>
        </w:r>
        <w:r w:rsidRPr="00A20096">
          <w:rPr>
            <w:color w:val="0563C1"/>
            <w:sz w:val="18"/>
            <w:szCs w:val="24"/>
            <w:u w:val="single"/>
            <w:lang w:val="fr-FR" w:eastAsia="en-GB"/>
          </w:rPr>
          <w:t>8.00.00_60/ts_</w:t>
        </w:r>
        <w:r w:rsidR="00C52DC2" w:rsidRPr="00A20096">
          <w:rPr>
            <w:color w:val="0563C1"/>
            <w:sz w:val="18"/>
            <w:szCs w:val="24"/>
            <w:u w:val="single"/>
            <w:lang w:val="fr-FR" w:eastAsia="en-GB"/>
          </w:rPr>
          <w:t>1</w:t>
        </w:r>
        <w:r w:rsidRPr="00A20096">
          <w:rPr>
            <w:color w:val="0563C1"/>
            <w:sz w:val="18"/>
            <w:szCs w:val="24"/>
            <w:u w:val="single"/>
            <w:lang w:val="fr-FR" w:eastAsia="en-GB"/>
          </w:rPr>
          <w:t>36</w:t>
        </w:r>
        <w:r w:rsidR="00265C0E" w:rsidRPr="00A20096">
          <w:rPr>
            <w:color w:val="0563C1"/>
            <w:sz w:val="18"/>
            <w:szCs w:val="24"/>
            <w:u w:val="single"/>
            <w:lang w:val="fr-FR" w:eastAsia="en-GB"/>
          </w:rPr>
          <w:t>2</w:t>
        </w:r>
        <w:r w:rsidRPr="00A20096">
          <w:rPr>
            <w:color w:val="0563C1"/>
            <w:sz w:val="18"/>
            <w:szCs w:val="24"/>
            <w:u w:val="single"/>
            <w:lang w:val="fr-FR" w:eastAsia="en-GB"/>
          </w:rPr>
          <w:t>0</w:t>
        </w:r>
        <w:r w:rsidR="00C52DC2" w:rsidRPr="00A20096">
          <w:rPr>
            <w:color w:val="0563C1"/>
            <w:sz w:val="18"/>
            <w:szCs w:val="24"/>
            <w:u w:val="single"/>
            <w:lang w:val="fr-FR" w:eastAsia="en-GB"/>
          </w:rPr>
          <w:t>1</w:t>
        </w:r>
        <w:r w:rsidRPr="00A20096">
          <w:rPr>
            <w:color w:val="0563C1"/>
            <w:sz w:val="18"/>
            <w:szCs w:val="24"/>
            <w:u w:val="single"/>
            <w:lang w:val="fr-FR" w:eastAsia="en-GB"/>
          </w:rPr>
          <w:t>v</w:t>
        </w:r>
        <w:r w:rsidR="00C52DC2" w:rsidRPr="00A20096">
          <w:rPr>
            <w:color w:val="0563C1"/>
            <w:sz w:val="18"/>
            <w:szCs w:val="24"/>
            <w:u w:val="single"/>
            <w:lang w:val="fr-FR" w:eastAsia="en-GB"/>
          </w:rPr>
          <w:t>1</w:t>
        </w:r>
        <w:r w:rsidRPr="00A20096">
          <w:rPr>
            <w:color w:val="0563C1"/>
            <w:sz w:val="18"/>
            <w:szCs w:val="24"/>
            <w:u w:val="single"/>
            <w:lang w:val="fr-FR" w:eastAsia="en-GB"/>
          </w:rPr>
          <w:t>80000p.pdf</w:t>
        </w:r>
      </w:hyperlink>
    </w:p>
    <w:p w14:paraId="171AD8D8" w14:textId="320D641F" w:rsidR="006C479F" w:rsidRPr="00A20096" w:rsidRDefault="006C479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A0384">
        <w:rPr>
          <w:color w:val="000000"/>
          <w:sz w:val="18"/>
          <w:szCs w:val="24"/>
          <w:rtl/>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6.</w:t>
      </w:r>
      <w:r w:rsidR="00265C0E" w:rsidRPr="00A20096">
        <w:rPr>
          <w:color w:val="000000"/>
          <w:sz w:val="18"/>
          <w:szCs w:val="24"/>
          <w:lang w:val="fr-FR" w:eastAsia="en-GB"/>
        </w:rPr>
        <w:t>2</w:t>
      </w:r>
      <w:r w:rsidRPr="00A20096">
        <w:rPr>
          <w:color w:val="000000"/>
          <w:sz w:val="18"/>
          <w:szCs w:val="24"/>
          <w:lang w:val="fr-FR" w:eastAsia="en-GB"/>
        </w:rPr>
        <w:t>0</w:t>
      </w:r>
      <w:r w:rsidR="00C52DC2" w:rsidRPr="00A20096">
        <w:rPr>
          <w:color w:val="000000"/>
          <w:sz w:val="18"/>
          <w:szCs w:val="24"/>
          <w:lang w:val="fr-FR" w:eastAsia="en-GB"/>
        </w:rPr>
        <w:t>1</w:t>
      </w:r>
      <w:r w:rsidRPr="00A20096">
        <w:rPr>
          <w:color w:val="000000"/>
          <w:sz w:val="18"/>
          <w:szCs w:val="24"/>
          <w:lang w:val="fr-FR" w:eastAsia="en-GB"/>
        </w:rPr>
        <w:t xml:space="preserve"> -</w:t>
      </w:r>
      <w:r w:rsidR="00C52DC2" w:rsidRPr="00A20096">
        <w:rPr>
          <w:color w:val="000000"/>
          <w:sz w:val="18"/>
          <w:szCs w:val="24"/>
          <w:lang w:val="fr-FR" w:eastAsia="en-GB"/>
        </w:rPr>
        <w:t>1</w:t>
      </w:r>
      <w:r w:rsidRPr="00A20096">
        <w:rPr>
          <w:color w:val="000000"/>
          <w:sz w:val="18"/>
          <w:szCs w:val="24"/>
          <w:lang w:val="fr-FR" w:eastAsia="en-GB"/>
        </w:rPr>
        <w:t>8.0.0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8.0.0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AB6A5B" w:rsidRPr="00A20096">
        <w:rPr>
          <w:color w:val="000000"/>
          <w:sz w:val="18"/>
          <w:szCs w:val="24"/>
          <w:lang w:val="fr-FR" w:eastAsia="en-GB"/>
        </w:rPr>
        <w:t>.</w:t>
      </w:r>
      <w:r w:rsidR="00C52DC2" w:rsidRPr="00A20096">
        <w:rPr>
          <w:color w:val="000000"/>
          <w:sz w:val="18"/>
          <w:szCs w:val="24"/>
          <w:lang w:val="fr-FR" w:eastAsia="en-GB"/>
        </w:rPr>
        <w:t>11</w:t>
      </w:r>
      <w:r w:rsidR="00AB6A5B" w:rsidRPr="00A20096">
        <w:rPr>
          <w:color w:val="000000"/>
          <w:sz w:val="18"/>
          <w:szCs w:val="24"/>
          <w:lang w:val="fr-FR" w:eastAsia="en-GB"/>
        </w:rPr>
        <w:t>.</w:t>
      </w:r>
      <w:r w:rsidR="00C52DC2" w:rsidRPr="00A20096">
        <w:rPr>
          <w:color w:val="000000"/>
          <w:sz w:val="18"/>
          <w:szCs w:val="24"/>
          <w:lang w:val="fr-FR" w:eastAsia="en-GB"/>
        </w:rPr>
        <w:t>1</w:t>
      </w:r>
      <w:r w:rsidR="00AB6A5B" w:rsidRPr="00A20096">
        <w:rPr>
          <w:color w:val="000000"/>
          <w:sz w:val="18"/>
          <w:szCs w:val="24"/>
          <w:lang w:val="fr-FR" w:eastAsia="en-GB"/>
        </w:rPr>
        <w:t>9</w:t>
      </w:r>
      <w:r w:rsidRPr="00A20096">
        <w:rPr>
          <w:sz w:val="18"/>
          <w:szCs w:val="24"/>
          <w:lang w:val="fr-FR" w:eastAsia="en-GB"/>
        </w:rPr>
        <w:tab/>
      </w:r>
      <w:hyperlink r:id="rId52" w:history="1">
        <w:r w:rsidRPr="00A20096">
          <w:rPr>
            <w:color w:val="0563C1"/>
            <w:sz w:val="18"/>
            <w:szCs w:val="24"/>
            <w:u w:val="single"/>
            <w:lang w:val="fr-FR" w:eastAsia="en-GB"/>
          </w:rPr>
          <w:t>https://members.tsdsi.in/s/sCGsWxcG8yWrB3p</w:t>
        </w:r>
      </w:hyperlink>
    </w:p>
    <w:p w14:paraId="7BFDA045" w14:textId="6DD60DFC" w:rsidR="006C479F" w:rsidRPr="004C0524" w:rsidRDefault="006C479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4"/>
          <w:sz w:val="18"/>
          <w:szCs w:val="24"/>
          <w:u w:val="single"/>
          <w:lang w:val="fr-FR" w:eastAsia="en-GB"/>
        </w:rPr>
      </w:pPr>
      <w:r w:rsidRPr="004C0524">
        <w:rPr>
          <w:color w:val="000000"/>
          <w:spacing w:val="-4"/>
          <w:sz w:val="18"/>
          <w:szCs w:val="24"/>
          <w:lang w:val="fr-FR" w:eastAsia="en-GB"/>
        </w:rPr>
        <w:t>TTA</w:t>
      </w:r>
      <w:r w:rsidRPr="004C0524">
        <w:rPr>
          <w:color w:val="000000"/>
          <w:spacing w:val="-4"/>
          <w:sz w:val="18"/>
          <w:szCs w:val="24"/>
          <w:rtl/>
          <w:lang w:val="fr-FR" w:eastAsia="en-GB"/>
        </w:rPr>
        <w:tab/>
      </w:r>
      <w:r w:rsidRPr="004C0524">
        <w:rPr>
          <w:color w:val="000000"/>
          <w:spacing w:val="-4"/>
          <w:sz w:val="18"/>
          <w:szCs w:val="24"/>
          <w:lang w:val="fr-FR" w:eastAsia="en-GB"/>
        </w:rPr>
        <w:t>TTAT.3G-36.</w:t>
      </w:r>
      <w:r w:rsidR="00265C0E" w:rsidRPr="004C0524">
        <w:rPr>
          <w:color w:val="000000"/>
          <w:spacing w:val="-4"/>
          <w:sz w:val="18"/>
          <w:szCs w:val="24"/>
          <w:lang w:val="fr-FR" w:eastAsia="en-GB"/>
        </w:rPr>
        <w:t>2</w:t>
      </w:r>
      <w:r w:rsidRPr="004C0524">
        <w:rPr>
          <w:color w:val="000000"/>
          <w:spacing w:val="-4"/>
          <w:sz w:val="18"/>
          <w:szCs w:val="24"/>
          <w:lang w:val="fr-FR" w:eastAsia="en-GB"/>
        </w:rPr>
        <w:t>0</w:t>
      </w:r>
      <w:r w:rsidR="00C52DC2" w:rsidRPr="004C0524">
        <w:rPr>
          <w:color w:val="000000"/>
          <w:spacing w:val="-4"/>
          <w:sz w:val="18"/>
          <w:szCs w:val="24"/>
          <w:lang w:val="fr-FR" w:eastAsia="en-GB"/>
        </w:rPr>
        <w:t>1</w:t>
      </w:r>
      <w:r w:rsidRPr="004C0524">
        <w:rPr>
          <w:color w:val="000000"/>
          <w:spacing w:val="-4"/>
          <w:sz w:val="18"/>
          <w:szCs w:val="24"/>
          <w:lang w:val="fr-FR" w:eastAsia="en-GB"/>
        </w:rPr>
        <w:t>V</w:t>
      </w:r>
      <w:r w:rsidR="00C52DC2" w:rsidRPr="004C0524">
        <w:rPr>
          <w:color w:val="000000"/>
          <w:spacing w:val="-4"/>
          <w:sz w:val="18"/>
          <w:szCs w:val="24"/>
          <w:lang w:val="fr-FR" w:eastAsia="en-GB"/>
        </w:rPr>
        <w:t>1</w:t>
      </w:r>
      <w:r w:rsidRPr="004C0524">
        <w:rPr>
          <w:color w:val="000000"/>
          <w:spacing w:val="-4"/>
          <w:sz w:val="18"/>
          <w:szCs w:val="24"/>
          <w:lang w:val="fr-FR" w:eastAsia="en-GB"/>
        </w:rPr>
        <w:t>8.0.0</w:t>
      </w:r>
      <w:r w:rsidRPr="004C0524">
        <w:rPr>
          <w:spacing w:val="-4"/>
          <w:sz w:val="18"/>
          <w:szCs w:val="24"/>
          <w:lang w:val="fr-FR" w:eastAsia="en-GB"/>
        </w:rPr>
        <w:tab/>
      </w:r>
      <w:r w:rsidR="00C52DC2" w:rsidRPr="004C0524">
        <w:rPr>
          <w:color w:val="000000"/>
          <w:spacing w:val="-4"/>
          <w:sz w:val="18"/>
          <w:szCs w:val="24"/>
          <w:lang w:val="fr-FR" w:eastAsia="en-GB"/>
        </w:rPr>
        <w:t>1</w:t>
      </w:r>
      <w:r w:rsidRPr="004C0524">
        <w:rPr>
          <w:color w:val="000000"/>
          <w:spacing w:val="-4"/>
          <w:sz w:val="18"/>
          <w:szCs w:val="24"/>
          <w:lang w:val="fr-FR" w:eastAsia="en-GB"/>
        </w:rPr>
        <w:t>8.0.0</w:t>
      </w:r>
      <w:r w:rsidRPr="004C0524">
        <w:rPr>
          <w:spacing w:val="-4"/>
          <w:sz w:val="18"/>
          <w:szCs w:val="24"/>
          <w:lang w:val="fr-FR" w:eastAsia="en-GB"/>
        </w:rPr>
        <w:tab/>
      </w:r>
      <w:r w:rsidRPr="004C0524">
        <w:rPr>
          <w:color w:val="000000"/>
          <w:spacing w:val="-4"/>
          <w:sz w:val="18"/>
          <w:szCs w:val="24"/>
          <w:rtl/>
          <w:lang w:val="fr-FR" w:eastAsia="en-GB"/>
        </w:rPr>
        <w:t>نُشرت</w:t>
      </w:r>
      <w:r w:rsidRPr="004C0524">
        <w:rPr>
          <w:spacing w:val="-4"/>
          <w:sz w:val="18"/>
          <w:szCs w:val="24"/>
          <w:lang w:val="fr-FR" w:eastAsia="en-GB"/>
        </w:rPr>
        <w:tab/>
      </w:r>
      <w:r w:rsidR="00265C0E" w:rsidRPr="004C0524">
        <w:rPr>
          <w:color w:val="000000"/>
          <w:spacing w:val="-4"/>
          <w:sz w:val="18"/>
          <w:szCs w:val="24"/>
          <w:lang w:val="fr-FR" w:eastAsia="en-GB"/>
        </w:rPr>
        <w:t>2</w:t>
      </w:r>
      <w:r w:rsidRPr="004C0524">
        <w:rPr>
          <w:color w:val="000000"/>
          <w:spacing w:val="-4"/>
          <w:sz w:val="18"/>
          <w:szCs w:val="24"/>
          <w:lang w:val="fr-FR" w:eastAsia="en-GB"/>
        </w:rPr>
        <w:t>0</w:t>
      </w:r>
      <w:r w:rsidR="00265C0E" w:rsidRPr="004C0524">
        <w:rPr>
          <w:color w:val="000000"/>
          <w:spacing w:val="-4"/>
          <w:sz w:val="18"/>
          <w:szCs w:val="24"/>
          <w:lang w:val="fr-FR" w:eastAsia="en-GB"/>
        </w:rPr>
        <w:t>2</w:t>
      </w:r>
      <w:r w:rsidRPr="004C0524">
        <w:rPr>
          <w:color w:val="000000"/>
          <w:spacing w:val="-4"/>
          <w:sz w:val="18"/>
          <w:szCs w:val="24"/>
          <w:lang w:val="fr-FR" w:eastAsia="en-GB"/>
        </w:rPr>
        <w:t>4</w:t>
      </w:r>
      <w:r w:rsidR="00AB6A5B" w:rsidRPr="004C0524">
        <w:rPr>
          <w:color w:val="000000"/>
          <w:spacing w:val="-4"/>
          <w:sz w:val="18"/>
          <w:szCs w:val="24"/>
          <w:lang w:val="fr-FR" w:eastAsia="en-GB"/>
        </w:rPr>
        <w:t>.08.</w:t>
      </w:r>
      <w:r w:rsidR="00C52DC2" w:rsidRPr="004C0524">
        <w:rPr>
          <w:color w:val="000000"/>
          <w:spacing w:val="-4"/>
          <w:sz w:val="18"/>
          <w:szCs w:val="24"/>
          <w:lang w:val="fr-FR" w:eastAsia="en-GB"/>
        </w:rPr>
        <w:t>1</w:t>
      </w:r>
      <w:r w:rsidR="00265C0E" w:rsidRPr="004C0524">
        <w:rPr>
          <w:color w:val="000000"/>
          <w:spacing w:val="-4"/>
          <w:sz w:val="18"/>
          <w:szCs w:val="24"/>
          <w:lang w:val="fr-FR" w:eastAsia="en-GB"/>
        </w:rPr>
        <w:t>2</w:t>
      </w:r>
      <w:r w:rsidRPr="004C0524">
        <w:rPr>
          <w:spacing w:val="-4"/>
          <w:sz w:val="18"/>
          <w:szCs w:val="24"/>
          <w:lang w:val="fr-FR" w:eastAsia="en-GB"/>
        </w:rPr>
        <w:tab/>
      </w:r>
      <w:hyperlink r:id="rId53" w:history="1">
        <w:r w:rsidRPr="004C0524">
          <w:rPr>
            <w:color w:val="0563C1"/>
            <w:spacing w:val="-4"/>
            <w:sz w:val="18"/>
            <w:szCs w:val="24"/>
            <w:u w:val="single"/>
            <w:lang w:val="fr-FR" w:eastAsia="en-GB"/>
          </w:rPr>
          <w:t>https://www.tta.or.kr/e</w:t>
        </w:r>
        <w:r w:rsidR="006B4774" w:rsidRPr="004C0524">
          <w:rPr>
            <w:color w:val="0563C1"/>
            <w:spacing w:val="-4"/>
            <w:sz w:val="18"/>
            <w:szCs w:val="24"/>
            <w:u w:val="single"/>
            <w:lang w:val="fr-FR" w:eastAsia="en-GB"/>
          </w:rPr>
          <w:t>NG</w:t>
        </w:r>
        <w:r w:rsidRPr="004C0524">
          <w:rPr>
            <w:color w:val="0563C1"/>
            <w:spacing w:val="-4"/>
            <w:sz w:val="18"/>
            <w:szCs w:val="24"/>
            <w:u w:val="single"/>
            <w:lang w:val="fr-FR" w:eastAsia="en-GB"/>
          </w:rPr>
          <w:t>/ttaSearchE</w:t>
        </w:r>
        <w:r w:rsidR="006B4774" w:rsidRPr="004C0524">
          <w:rPr>
            <w:color w:val="0563C1"/>
            <w:spacing w:val="-4"/>
            <w:sz w:val="18"/>
            <w:szCs w:val="24"/>
            <w:u w:val="single"/>
            <w:lang w:val="fr-FR" w:eastAsia="en-GB"/>
          </w:rPr>
          <w:t>NG</w:t>
        </w:r>
        <w:r w:rsidRPr="004C0524">
          <w:rPr>
            <w:color w:val="0563C1"/>
            <w:spacing w:val="-4"/>
            <w:sz w:val="18"/>
            <w:szCs w:val="24"/>
            <w:u w:val="single"/>
            <w:lang w:val="fr-FR" w:eastAsia="en-GB"/>
          </w:rPr>
          <w:t>View.do?key=46</w:t>
        </w:r>
        <w:r w:rsidR="00C52DC2" w:rsidRPr="004C0524">
          <w:rPr>
            <w:color w:val="0563C1"/>
            <w:spacing w:val="-4"/>
            <w:sz w:val="18"/>
            <w:szCs w:val="24"/>
            <w:u w:val="single"/>
            <w:lang w:val="fr-FR" w:eastAsia="en-GB"/>
          </w:rPr>
          <w:t>1</w:t>
        </w:r>
        <w:r w:rsidRPr="004C0524">
          <w:rPr>
            <w:color w:val="0563C1"/>
            <w:spacing w:val="-4"/>
            <w:sz w:val="18"/>
            <w:szCs w:val="24"/>
            <w:u w:val="single"/>
            <w:lang w:val="fr-FR" w:eastAsia="en-GB"/>
          </w:rPr>
          <w:t>&amp;searchStandardNo=TTAT.3G-36.</w:t>
        </w:r>
        <w:r w:rsidR="00265C0E" w:rsidRPr="004C0524">
          <w:rPr>
            <w:color w:val="0563C1"/>
            <w:spacing w:val="-4"/>
            <w:sz w:val="18"/>
            <w:szCs w:val="24"/>
            <w:u w:val="single"/>
            <w:lang w:val="fr-FR" w:eastAsia="en-GB"/>
          </w:rPr>
          <w:t>2</w:t>
        </w:r>
        <w:r w:rsidRPr="004C0524">
          <w:rPr>
            <w:color w:val="0563C1"/>
            <w:spacing w:val="-4"/>
            <w:sz w:val="18"/>
            <w:szCs w:val="24"/>
            <w:u w:val="single"/>
            <w:lang w:val="fr-FR" w:eastAsia="en-GB"/>
          </w:rPr>
          <w:t>0</w:t>
        </w:r>
        <w:r w:rsidR="00C52DC2" w:rsidRPr="004C0524">
          <w:rPr>
            <w:color w:val="0563C1"/>
            <w:spacing w:val="-4"/>
            <w:sz w:val="18"/>
            <w:szCs w:val="24"/>
            <w:u w:val="single"/>
            <w:lang w:val="fr-FR" w:eastAsia="en-GB"/>
          </w:rPr>
          <w:t>1</w:t>
        </w:r>
        <w:r w:rsidRPr="004C0524">
          <w:rPr>
            <w:color w:val="0563C1"/>
            <w:spacing w:val="-4"/>
            <w:sz w:val="18"/>
            <w:szCs w:val="24"/>
            <w:u w:val="single"/>
            <w:lang w:val="fr-FR" w:eastAsia="en-GB"/>
          </w:rPr>
          <w:t>V</w:t>
        </w:r>
        <w:r w:rsidR="00C52DC2" w:rsidRPr="004C0524">
          <w:rPr>
            <w:color w:val="0563C1"/>
            <w:spacing w:val="-4"/>
            <w:sz w:val="18"/>
            <w:szCs w:val="24"/>
            <w:u w:val="single"/>
            <w:lang w:val="fr-FR" w:eastAsia="en-GB"/>
          </w:rPr>
          <w:t>1</w:t>
        </w:r>
        <w:r w:rsidRPr="004C0524">
          <w:rPr>
            <w:color w:val="0563C1"/>
            <w:spacing w:val="-4"/>
            <w:sz w:val="18"/>
            <w:szCs w:val="24"/>
            <w:u w:val="single"/>
            <w:lang w:val="fr-FR" w:eastAsia="en-GB"/>
          </w:rPr>
          <w:t>8.0.0&amp;searchCate=TTAS</w:t>
        </w:r>
      </w:hyperlink>
    </w:p>
    <w:p w14:paraId="15CF158F" w14:textId="66329CA9" w:rsidR="00B42D8E" w:rsidRPr="00B42D8E" w:rsidRDefault="00265C0E" w:rsidP="00BC5584">
      <w:pPr>
        <w:pStyle w:val="Heading5"/>
      </w:pPr>
      <w:bookmarkStart w:id="91" w:name="_Toc232178217"/>
      <w:r w:rsidRPr="00265C0E">
        <w:lastRenderedPageBreak/>
        <w:t>2</w:t>
      </w:r>
      <w:r w:rsidR="00BC5584">
        <w:t>.</w:t>
      </w:r>
      <w:r w:rsidRPr="00265C0E">
        <w:t>2</w:t>
      </w:r>
      <w:r w:rsidR="00BC5584">
        <w:t>.</w:t>
      </w:r>
      <w:r w:rsidR="00C52DC2" w:rsidRPr="00C52DC2">
        <w:t>1</w:t>
      </w:r>
      <w:r w:rsidR="00BC5584">
        <w:t>.3.</w:t>
      </w:r>
      <w:r w:rsidR="00C52DC2" w:rsidRPr="00C52DC2">
        <w:t>1</w:t>
      </w:r>
      <w:r w:rsidR="00363978" w:rsidRPr="00363978">
        <w:rPr>
          <w:rtl/>
        </w:rPr>
        <w:tab/>
        <w:t xml:space="preserve">المواصفة التقنية </w:t>
      </w:r>
      <w:r w:rsidR="00B42D8E" w:rsidRPr="00B42D8E">
        <w:t>TS 36.</w:t>
      </w:r>
      <w:r w:rsidRPr="00265C0E">
        <w:t>2</w:t>
      </w:r>
      <w:r w:rsidR="00C52DC2" w:rsidRPr="00C52DC2">
        <w:t>11</w:t>
      </w:r>
      <w:bookmarkEnd w:id="91"/>
    </w:p>
    <w:p w14:paraId="5588EF56" w14:textId="4390433E" w:rsidR="00363978" w:rsidRPr="00363978" w:rsidRDefault="00FB05A0" w:rsidP="00BC5584">
      <w:pPr>
        <w:pStyle w:val="Headingb"/>
        <w:rPr>
          <w:rtl/>
          <w:lang w:bidi="en-GB"/>
        </w:rPr>
      </w:pPr>
      <w:bookmarkStart w:id="92" w:name="_Toc56152344"/>
      <w:bookmarkStart w:id="93" w:name="_Toc56153724"/>
      <w:bookmarkStart w:id="94" w:name="_Toc94532836"/>
      <w:bookmarkStart w:id="95" w:name="_Toc94533306"/>
      <w:r>
        <w:rPr>
          <w:rtl/>
        </w:rPr>
        <w:t>النفاذ الراديوي للأرض الشامل المتطور</w:t>
      </w:r>
      <w:r w:rsidR="00363978" w:rsidRPr="00363978">
        <w:rPr>
          <w:rtl/>
        </w:rPr>
        <w:t xml:space="preserve"> </w:t>
      </w:r>
      <w:r w:rsidR="00BC5584" w:rsidRPr="00BC5584">
        <w:t>(</w:t>
      </w:r>
      <w:r w:rsidR="006B4774" w:rsidRPr="006B4774">
        <w:t>E-UTRA</w:t>
      </w:r>
      <w:r w:rsidR="00BC5584" w:rsidRPr="00BC5584">
        <w:t>)</w:t>
      </w:r>
      <w:r w:rsidR="00363978" w:rsidRPr="00363978">
        <w:rPr>
          <w:rtl/>
        </w:rPr>
        <w:t>؛ القنوات المادية</w:t>
      </w:r>
      <w:r w:rsidR="006F7400" w:rsidRPr="006F7400">
        <w:rPr>
          <w:rtl/>
        </w:rPr>
        <w:t xml:space="preserve"> و</w:t>
      </w:r>
      <w:r w:rsidR="00363978" w:rsidRPr="00363978">
        <w:rPr>
          <w:rtl/>
        </w:rPr>
        <w:t>التشكيل</w:t>
      </w:r>
      <w:bookmarkEnd w:id="92"/>
      <w:bookmarkEnd w:id="93"/>
      <w:bookmarkEnd w:id="94"/>
      <w:bookmarkEnd w:id="95"/>
    </w:p>
    <w:p w14:paraId="01528765" w14:textId="37184F8F" w:rsidR="00363978" w:rsidRPr="00363978" w:rsidRDefault="00363978" w:rsidP="00BC5584">
      <w:pPr>
        <w:rPr>
          <w:rtl/>
          <w:lang w:bidi="en-GB"/>
        </w:rPr>
      </w:pPr>
      <w:r w:rsidRPr="00363978">
        <w:rPr>
          <w:rtl/>
        </w:rPr>
        <w:t>تصف هذه الوثيقة القنوات المادية</w:t>
      </w:r>
      <w:r w:rsidR="006F7400" w:rsidRPr="006F7400">
        <w:rPr>
          <w:rtl/>
        </w:rPr>
        <w:t xml:space="preserve"> و</w:t>
      </w:r>
      <w:r w:rsidRPr="00363978">
        <w:rPr>
          <w:rtl/>
        </w:rPr>
        <w:t xml:space="preserve">التشكيل من أجل النفاذ </w:t>
      </w:r>
      <w:r w:rsidR="006B4774" w:rsidRPr="006B4774">
        <w:t>E-UTRA</w:t>
      </w:r>
      <w:r w:rsidRPr="00363978">
        <w:rPr>
          <w:rtl/>
        </w:rPr>
        <w:t>.</w:t>
      </w:r>
    </w:p>
    <w:p w14:paraId="7B52933C" w14:textId="710F9032" w:rsidR="001E1ACF" w:rsidRPr="00AA0384" w:rsidRDefault="00BC5584"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rFonts w:eastAsia="SimSun"/>
          <w:b/>
          <w:bCs/>
          <w:color w:val="000000"/>
          <w:sz w:val="18"/>
          <w:szCs w:val="24"/>
          <w:lang w:bidi="ar-EG"/>
        </w:rPr>
      </w:pPr>
      <w:r w:rsidRPr="00BC5584">
        <w:rPr>
          <w:rFonts w:eastAsia="SimSun"/>
          <w:b/>
          <w:bCs/>
          <w:color w:val="000000"/>
          <w:sz w:val="18"/>
          <w:szCs w:val="24"/>
          <w:lang w:bidi="ar-EG"/>
        </w:rPr>
        <w:t>SDO</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 xml:space="preserve">رقم </w:t>
      </w:r>
      <w:r w:rsidR="001E1ACF" w:rsidRPr="00AA0384">
        <w:rPr>
          <w:b/>
          <w:bCs/>
          <w:color w:val="000000"/>
          <w:sz w:val="18"/>
          <w:szCs w:val="24"/>
          <w:rtl/>
          <w:lang w:val="en-GB" w:eastAsia="en-GB"/>
        </w:rPr>
        <w:t>الوثيقة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النسخة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الحالة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تاريخ الإصدار</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الموقع</w:t>
      </w:r>
    </w:p>
    <w:p w14:paraId="3D708499" w14:textId="5BF97100" w:rsidR="00D3749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00D3749F" w:rsidRPr="00AA0384">
        <w:rPr>
          <w:b/>
          <w:bCs/>
          <w:color w:val="000000"/>
          <w:sz w:val="18"/>
          <w:szCs w:val="24"/>
          <w:lang w:eastAsia="en-GB"/>
        </w:rPr>
        <w:t>7</w:t>
      </w:r>
    </w:p>
    <w:p w14:paraId="209BB9A0" w14:textId="4F5C752D" w:rsidR="00D3749F" w:rsidRPr="00AA0384" w:rsidRDefault="00D3749F" w:rsidP="00B13723">
      <w:pPr>
        <w:keepNext/>
        <w:widowControl w:val="0"/>
        <w:tabs>
          <w:tab w:val="left" w:pos="91"/>
          <w:tab w:val="left" w:pos="816"/>
          <w:tab w:val="left" w:pos="4218"/>
          <w:tab w:val="left" w:pos="4927"/>
          <w:tab w:val="left" w:pos="5494"/>
          <w:tab w:val="left" w:pos="6520"/>
        </w:tabs>
        <w:overflowPunct/>
        <w:spacing w:before="40" w:after="40" w:line="260" w:lineRule="exact"/>
        <w:ind w:left="794" w:hanging="794"/>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36.</w:t>
      </w:r>
      <w:r w:rsidR="00265C0E" w:rsidRPr="00265C0E">
        <w:rPr>
          <w:color w:val="000000"/>
          <w:sz w:val="18"/>
          <w:szCs w:val="24"/>
          <w:lang w:eastAsia="en-GB"/>
        </w:rPr>
        <w:t>2</w:t>
      </w:r>
      <w:r w:rsidR="00C52DC2" w:rsidRPr="00C52DC2">
        <w:rPr>
          <w:color w:val="000000"/>
          <w:sz w:val="18"/>
          <w:szCs w:val="24"/>
          <w:lang w:eastAsia="en-GB"/>
        </w:rPr>
        <w:t>11</w:t>
      </w:r>
      <w:r w:rsidRPr="00AA0384">
        <w:rPr>
          <w:color w:val="000000"/>
          <w:sz w:val="18"/>
          <w:szCs w:val="24"/>
          <w:lang w:eastAsia="en-GB"/>
        </w:rPr>
        <w:t>.V</w:t>
      </w:r>
      <w:proofErr w:type="gramEnd"/>
      <w:r w:rsidR="00C52DC2" w:rsidRPr="00C52DC2">
        <w:rPr>
          <w:color w:val="000000"/>
          <w:sz w:val="18"/>
          <w:szCs w:val="24"/>
          <w:lang w:eastAsia="en-GB"/>
        </w:rPr>
        <w:t>1</w:t>
      </w:r>
      <w:r w:rsidRPr="00AA0384">
        <w:rPr>
          <w:color w:val="000000"/>
          <w:sz w:val="18"/>
          <w:szCs w:val="24"/>
          <w:lang w:eastAsia="en-GB"/>
        </w:rPr>
        <w:t>7.4.0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7.4.0</w:t>
      </w:r>
      <w:r w:rsidRPr="00AA0384">
        <w:rPr>
          <w:sz w:val="18"/>
          <w:szCs w:val="24"/>
          <w:lang w:eastAsia="en-GB"/>
        </w:rPr>
        <w:tab/>
      </w:r>
      <w:r w:rsidR="00DB146F"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814C1E" w:rsidRPr="00AA0384">
        <w:rPr>
          <w:color w:val="000000"/>
          <w:sz w:val="18"/>
          <w:szCs w:val="24"/>
          <w:lang w:eastAsia="en-GB"/>
        </w:rPr>
        <w:t>.08.</w:t>
      </w:r>
      <w:r w:rsidR="00265C0E" w:rsidRPr="00265C0E">
        <w:rPr>
          <w:color w:val="000000"/>
          <w:sz w:val="18"/>
          <w:szCs w:val="24"/>
          <w:lang w:eastAsia="en-GB"/>
        </w:rPr>
        <w:t>2</w:t>
      </w:r>
      <w:r w:rsidR="00814C1E" w:rsidRPr="00AA0384">
        <w:rPr>
          <w:color w:val="000000"/>
          <w:sz w:val="18"/>
          <w:szCs w:val="24"/>
          <w:lang w:eastAsia="en-GB"/>
        </w:rPr>
        <w:t>7</w:t>
      </w:r>
      <w:r w:rsidRPr="00AA0384">
        <w:rPr>
          <w:sz w:val="18"/>
          <w:szCs w:val="24"/>
          <w:lang w:eastAsia="en-GB"/>
        </w:rPr>
        <w:tab/>
      </w:r>
      <w:hyperlink r:id="rId54" w:anchor="Rel-17"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7</w:t>
        </w:r>
      </w:hyperlink>
    </w:p>
    <w:p w14:paraId="112CF303" w14:textId="0FE1037F" w:rsidR="00D3749F" w:rsidRPr="00AA0384" w:rsidRDefault="00D3749F" w:rsidP="00AA0384">
      <w:pPr>
        <w:widowControl w:val="0"/>
        <w:tabs>
          <w:tab w:val="left" w:pos="91"/>
          <w:tab w:val="left" w:pos="816"/>
          <w:tab w:val="left" w:pos="4218"/>
          <w:tab w:val="left" w:pos="4927"/>
          <w:tab w:val="left" w:pos="5494"/>
          <w:tab w:val="left" w:pos="6520"/>
        </w:tabs>
        <w:overflowPunct/>
        <w:spacing w:before="40" w:after="40" w:line="260" w:lineRule="exact"/>
        <w:ind w:left="794" w:hanging="794"/>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36.</w:t>
      </w:r>
      <w:r w:rsidR="00265C0E" w:rsidRPr="00265C0E">
        <w:rPr>
          <w:color w:val="000000"/>
          <w:sz w:val="18"/>
          <w:szCs w:val="24"/>
          <w:lang w:eastAsia="en-GB"/>
        </w:rPr>
        <w:t>2</w:t>
      </w:r>
      <w:r w:rsidR="00C52DC2" w:rsidRPr="00C52DC2">
        <w:rPr>
          <w:color w:val="000000"/>
          <w:sz w:val="18"/>
          <w:szCs w:val="24"/>
          <w:lang w:eastAsia="en-GB"/>
        </w:rPr>
        <w:t>11</w:t>
      </w:r>
      <w:r w:rsidRPr="00AA0384">
        <w:rPr>
          <w:color w:val="000000"/>
          <w:sz w:val="18"/>
          <w:szCs w:val="24"/>
          <w:lang w:eastAsia="en-GB"/>
        </w:rPr>
        <w:t>.V</w:t>
      </w:r>
      <w:proofErr w:type="gramEnd"/>
      <w:r w:rsidR="00C52DC2" w:rsidRPr="00C52DC2">
        <w:rPr>
          <w:color w:val="000000"/>
          <w:sz w:val="18"/>
          <w:szCs w:val="24"/>
          <w:lang w:eastAsia="en-GB"/>
        </w:rPr>
        <w:t>1</w:t>
      </w:r>
      <w:r w:rsidRPr="00AA0384">
        <w:rPr>
          <w:color w:val="000000"/>
          <w:sz w:val="18"/>
          <w:szCs w:val="24"/>
          <w:lang w:eastAsia="en-GB"/>
        </w:rPr>
        <w:t>7.4.0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7.4.0</w:t>
      </w:r>
      <w:r w:rsidRPr="00AA0384">
        <w:rPr>
          <w:sz w:val="18"/>
          <w:szCs w:val="24"/>
          <w:lang w:eastAsia="en-GB"/>
        </w:rPr>
        <w:tab/>
      </w:r>
      <w:r w:rsidR="00DB146F"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814C1E" w:rsidRPr="00AA0384">
        <w:rPr>
          <w:color w:val="000000"/>
          <w:sz w:val="18"/>
          <w:szCs w:val="24"/>
          <w:lang w:eastAsia="en-GB"/>
        </w:rPr>
        <w:t>.08.</w:t>
      </w:r>
      <w:r w:rsidR="00265C0E" w:rsidRPr="00265C0E">
        <w:rPr>
          <w:color w:val="000000"/>
          <w:sz w:val="18"/>
          <w:szCs w:val="24"/>
          <w:lang w:eastAsia="en-GB"/>
        </w:rPr>
        <w:t>2</w:t>
      </w:r>
      <w:r w:rsidR="00814C1E" w:rsidRPr="00AA0384">
        <w:rPr>
          <w:color w:val="000000"/>
          <w:sz w:val="18"/>
          <w:szCs w:val="24"/>
          <w:lang w:eastAsia="en-GB"/>
        </w:rPr>
        <w:t>7</w:t>
      </w:r>
      <w:r w:rsidRPr="00AA0384">
        <w:rPr>
          <w:sz w:val="18"/>
          <w:szCs w:val="24"/>
          <w:lang w:eastAsia="en-GB"/>
        </w:rPr>
        <w:tab/>
      </w:r>
      <w:hyperlink r:id="rId55"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7&amp;oldFileUrl=NTN/SRIT/CCSA.</w:t>
        </w:r>
        <w:r w:rsidR="00BC5584" w:rsidRPr="00BC5584">
          <w:rPr>
            <w:color w:val="0563C1"/>
            <w:sz w:val="18"/>
            <w:szCs w:val="24"/>
            <w:u w:val="single"/>
            <w:lang w:eastAsia="en-GB"/>
          </w:rPr>
          <w:t>3GPP</w:t>
        </w:r>
        <w:r w:rsidRPr="00AA0384">
          <w:rPr>
            <w:color w:val="0563C1"/>
            <w:sz w:val="18"/>
            <w:szCs w:val="24"/>
            <w:u w:val="single"/>
            <w:lang w:eastAsia="en-GB"/>
          </w:rPr>
          <w:t>.36.</w:t>
        </w:r>
        <w:r w:rsidR="00265C0E" w:rsidRPr="00265C0E">
          <w:rPr>
            <w:color w:val="0563C1"/>
            <w:sz w:val="18"/>
            <w:szCs w:val="24"/>
            <w:u w:val="single"/>
            <w:lang w:eastAsia="en-GB"/>
          </w:rPr>
          <w:t>2</w:t>
        </w:r>
        <w:r w:rsidR="00C52DC2" w:rsidRPr="00C52DC2">
          <w:rPr>
            <w:color w:val="0563C1"/>
            <w:sz w:val="18"/>
            <w:szCs w:val="24"/>
            <w:u w:val="single"/>
            <w:lang w:eastAsia="en-GB"/>
          </w:rPr>
          <w:t>11</w:t>
        </w:r>
        <w:r w:rsidRPr="00AA0384">
          <w:rPr>
            <w:color w:val="0563C1"/>
            <w:sz w:val="18"/>
            <w:szCs w:val="24"/>
            <w:u w:val="single"/>
            <w:lang w:eastAsia="en-GB"/>
          </w:rPr>
          <w:t>.V</w:t>
        </w:r>
        <w:r w:rsidR="00C52DC2" w:rsidRPr="00C52DC2">
          <w:rPr>
            <w:color w:val="0563C1"/>
            <w:sz w:val="18"/>
            <w:szCs w:val="24"/>
            <w:u w:val="single"/>
            <w:lang w:eastAsia="en-GB"/>
          </w:rPr>
          <w:t>1</w:t>
        </w:r>
        <w:r w:rsidRPr="00AA0384">
          <w:rPr>
            <w:color w:val="0563C1"/>
            <w:sz w:val="18"/>
            <w:szCs w:val="24"/>
            <w:u w:val="single"/>
            <w:lang w:eastAsia="en-GB"/>
          </w:rPr>
          <w:t>7.4.0.zip</w:t>
        </w:r>
      </w:hyperlink>
    </w:p>
    <w:p w14:paraId="0473834C" w14:textId="09E0C439" w:rsidR="00D3749F" w:rsidRPr="00A20096" w:rsidRDefault="00D3749F" w:rsidP="00AA0384">
      <w:pPr>
        <w:widowControl w:val="0"/>
        <w:tabs>
          <w:tab w:val="left" w:pos="91"/>
          <w:tab w:val="left" w:pos="816"/>
          <w:tab w:val="left" w:pos="4218"/>
          <w:tab w:val="left" w:pos="4927"/>
          <w:tab w:val="left" w:pos="5494"/>
          <w:tab w:val="left" w:pos="6520"/>
        </w:tabs>
        <w:overflowPunct/>
        <w:spacing w:before="40" w:after="40" w:line="260" w:lineRule="exact"/>
        <w:ind w:left="794" w:hanging="794"/>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 xml:space="preserve">36 </w:t>
      </w:r>
      <w:r w:rsidR="00265C0E" w:rsidRPr="00A20096">
        <w:rPr>
          <w:color w:val="000000"/>
          <w:sz w:val="18"/>
          <w:szCs w:val="24"/>
          <w:lang w:val="fr-FR" w:eastAsia="en-GB"/>
        </w:rPr>
        <w:t>2</w:t>
      </w:r>
      <w:r w:rsidR="00C52DC2" w:rsidRPr="00A20096">
        <w:rPr>
          <w:color w:val="000000"/>
          <w:sz w:val="18"/>
          <w:szCs w:val="24"/>
          <w:lang w:val="fr-FR" w:eastAsia="en-GB"/>
        </w:rPr>
        <w:t>11</w:t>
      </w:r>
      <w:r w:rsidRPr="00A20096">
        <w:rPr>
          <w:color w:val="000000"/>
          <w:sz w:val="18"/>
          <w:szCs w:val="24"/>
          <w:lang w:val="fr-FR" w:eastAsia="en-GB"/>
        </w:rPr>
        <w:t xml:space="preserve"> V</w:t>
      </w:r>
      <w:r w:rsidR="00C52DC2" w:rsidRPr="00A20096">
        <w:rPr>
          <w:color w:val="000000"/>
          <w:sz w:val="18"/>
          <w:szCs w:val="24"/>
          <w:lang w:val="fr-FR" w:eastAsia="en-GB"/>
        </w:rPr>
        <w:t>1</w:t>
      </w:r>
      <w:r w:rsidRPr="00A20096">
        <w:rPr>
          <w:color w:val="000000"/>
          <w:sz w:val="18"/>
          <w:szCs w:val="24"/>
          <w:lang w:val="fr-FR" w:eastAsia="en-GB"/>
        </w:rPr>
        <w:t>7.4.0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3-09)</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7.4.0</w:t>
      </w:r>
      <w:r w:rsidRPr="00A20096">
        <w:rPr>
          <w:sz w:val="18"/>
          <w:szCs w:val="24"/>
          <w:lang w:val="fr-FR" w:eastAsia="en-GB"/>
        </w:rPr>
        <w:tab/>
      </w:r>
      <w:r w:rsidR="00DB146F"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3</w:t>
      </w:r>
      <w:r w:rsidR="00814C1E" w:rsidRPr="00A20096">
        <w:rPr>
          <w:color w:val="000000"/>
          <w:sz w:val="18"/>
          <w:szCs w:val="24"/>
          <w:lang w:val="fr-FR" w:eastAsia="en-GB"/>
        </w:rPr>
        <w:t>.09.</w:t>
      </w:r>
      <w:r w:rsidR="00265C0E" w:rsidRPr="00A20096">
        <w:rPr>
          <w:color w:val="000000"/>
          <w:sz w:val="18"/>
          <w:szCs w:val="24"/>
          <w:lang w:val="fr-FR" w:eastAsia="en-GB"/>
        </w:rPr>
        <w:t>2</w:t>
      </w:r>
      <w:r w:rsidR="00814C1E" w:rsidRPr="00A20096">
        <w:rPr>
          <w:color w:val="000000"/>
          <w:sz w:val="18"/>
          <w:szCs w:val="24"/>
          <w:lang w:val="fr-FR" w:eastAsia="en-GB"/>
        </w:rPr>
        <w:t>9</w:t>
      </w:r>
      <w:r w:rsidRPr="00A20096">
        <w:rPr>
          <w:sz w:val="18"/>
          <w:szCs w:val="24"/>
          <w:lang w:val="fr-FR" w:eastAsia="en-GB"/>
        </w:rPr>
        <w:tab/>
      </w:r>
      <w:hyperlink r:id="rId56"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36</w:t>
        </w:r>
        <w:r w:rsidR="00265C0E" w:rsidRPr="00A20096">
          <w:rPr>
            <w:color w:val="0563C1"/>
            <w:sz w:val="18"/>
            <w:szCs w:val="24"/>
            <w:u w:val="single"/>
            <w:lang w:val="fr-FR" w:eastAsia="en-GB"/>
          </w:rPr>
          <w:t>2</w:t>
        </w:r>
        <w:r w:rsidRPr="00A20096">
          <w:rPr>
            <w:color w:val="0563C1"/>
            <w:sz w:val="18"/>
            <w:szCs w:val="24"/>
            <w:u w:val="single"/>
            <w:lang w:val="fr-FR" w:eastAsia="en-GB"/>
          </w:rPr>
          <w:t>00_</w:t>
        </w:r>
        <w:r w:rsidR="00C52DC2" w:rsidRPr="00A20096">
          <w:rPr>
            <w:color w:val="0563C1"/>
            <w:sz w:val="18"/>
            <w:szCs w:val="24"/>
            <w:u w:val="single"/>
            <w:lang w:val="fr-FR" w:eastAsia="en-GB"/>
          </w:rPr>
          <w:t>1</w:t>
        </w:r>
        <w:r w:rsidRPr="00A20096">
          <w:rPr>
            <w:color w:val="0563C1"/>
            <w:sz w:val="18"/>
            <w:szCs w:val="24"/>
            <w:u w:val="single"/>
            <w:lang w:val="fr-FR" w:eastAsia="en-GB"/>
          </w:rPr>
          <w:t>36</w:t>
        </w:r>
        <w:r w:rsidR="00265C0E" w:rsidRPr="00A20096">
          <w:rPr>
            <w:color w:val="0563C1"/>
            <w:sz w:val="18"/>
            <w:szCs w:val="24"/>
            <w:u w:val="single"/>
            <w:lang w:val="fr-FR" w:eastAsia="en-GB"/>
          </w:rPr>
          <w:t>2</w:t>
        </w:r>
        <w:r w:rsidRPr="00A20096">
          <w:rPr>
            <w:color w:val="0563C1"/>
            <w:sz w:val="18"/>
            <w:szCs w:val="24"/>
            <w:u w:val="single"/>
            <w:lang w:val="fr-FR" w:eastAsia="en-GB"/>
          </w:rPr>
          <w:t>99/</w:t>
        </w:r>
        <w:r w:rsidR="00C52DC2" w:rsidRPr="00A20096">
          <w:rPr>
            <w:color w:val="0563C1"/>
            <w:sz w:val="18"/>
            <w:szCs w:val="24"/>
            <w:u w:val="single"/>
            <w:lang w:val="fr-FR" w:eastAsia="en-GB"/>
          </w:rPr>
          <w:t>1</w:t>
        </w:r>
        <w:r w:rsidRPr="00A20096">
          <w:rPr>
            <w:color w:val="0563C1"/>
            <w:sz w:val="18"/>
            <w:szCs w:val="24"/>
            <w:u w:val="single"/>
            <w:lang w:val="fr-FR" w:eastAsia="en-GB"/>
          </w:rPr>
          <w:t>36</w:t>
        </w:r>
        <w:r w:rsidR="00265C0E" w:rsidRPr="00A20096">
          <w:rPr>
            <w:color w:val="0563C1"/>
            <w:sz w:val="18"/>
            <w:szCs w:val="24"/>
            <w:u w:val="single"/>
            <w:lang w:val="fr-FR" w:eastAsia="en-GB"/>
          </w:rPr>
          <w:t>2</w:t>
        </w:r>
        <w:r w:rsidR="00C52DC2" w:rsidRPr="00A20096">
          <w:rPr>
            <w:color w:val="0563C1"/>
            <w:sz w:val="18"/>
            <w:szCs w:val="24"/>
            <w:u w:val="single"/>
            <w:lang w:val="fr-FR" w:eastAsia="en-GB"/>
          </w:rPr>
          <w:t>11</w:t>
        </w:r>
        <w:r w:rsidRPr="00A20096">
          <w:rPr>
            <w:color w:val="0563C1"/>
            <w:sz w:val="18"/>
            <w:szCs w:val="24"/>
            <w:u w:val="single"/>
            <w:lang w:val="fr-FR" w:eastAsia="en-GB"/>
          </w:rPr>
          <w:t>/</w:t>
        </w:r>
        <w:r w:rsidR="00C52DC2" w:rsidRPr="00A20096">
          <w:rPr>
            <w:color w:val="0563C1"/>
            <w:sz w:val="18"/>
            <w:szCs w:val="24"/>
            <w:u w:val="single"/>
            <w:lang w:val="fr-FR" w:eastAsia="en-GB"/>
          </w:rPr>
          <w:t>1</w:t>
        </w:r>
        <w:r w:rsidRPr="00A20096">
          <w:rPr>
            <w:color w:val="0563C1"/>
            <w:sz w:val="18"/>
            <w:szCs w:val="24"/>
            <w:u w:val="single"/>
            <w:lang w:val="fr-FR" w:eastAsia="en-GB"/>
          </w:rPr>
          <w:t>7.04.00_60/ts_</w:t>
        </w:r>
        <w:r w:rsidR="00C52DC2" w:rsidRPr="00A20096">
          <w:rPr>
            <w:color w:val="0563C1"/>
            <w:sz w:val="18"/>
            <w:szCs w:val="24"/>
            <w:u w:val="single"/>
            <w:lang w:val="fr-FR" w:eastAsia="en-GB"/>
          </w:rPr>
          <w:t>1</w:t>
        </w:r>
        <w:r w:rsidRPr="00A20096">
          <w:rPr>
            <w:color w:val="0563C1"/>
            <w:sz w:val="18"/>
            <w:szCs w:val="24"/>
            <w:u w:val="single"/>
            <w:lang w:val="fr-FR" w:eastAsia="en-GB"/>
          </w:rPr>
          <w:t>36</w:t>
        </w:r>
        <w:r w:rsidR="00265C0E" w:rsidRPr="00A20096">
          <w:rPr>
            <w:color w:val="0563C1"/>
            <w:sz w:val="18"/>
            <w:szCs w:val="24"/>
            <w:u w:val="single"/>
            <w:lang w:val="fr-FR" w:eastAsia="en-GB"/>
          </w:rPr>
          <w:t>2</w:t>
        </w:r>
        <w:r w:rsidR="00C52DC2" w:rsidRPr="00A20096">
          <w:rPr>
            <w:color w:val="0563C1"/>
            <w:sz w:val="18"/>
            <w:szCs w:val="24"/>
            <w:u w:val="single"/>
            <w:lang w:val="fr-FR" w:eastAsia="en-GB"/>
          </w:rPr>
          <w:t>11</w:t>
        </w:r>
        <w:r w:rsidRPr="00A20096">
          <w:rPr>
            <w:color w:val="0563C1"/>
            <w:sz w:val="18"/>
            <w:szCs w:val="24"/>
            <w:u w:val="single"/>
            <w:lang w:val="fr-FR" w:eastAsia="en-GB"/>
          </w:rPr>
          <w:t>v</w:t>
        </w:r>
        <w:r w:rsidR="00C52DC2" w:rsidRPr="00A20096">
          <w:rPr>
            <w:color w:val="0563C1"/>
            <w:sz w:val="18"/>
            <w:szCs w:val="24"/>
            <w:u w:val="single"/>
            <w:lang w:val="fr-FR" w:eastAsia="en-GB"/>
          </w:rPr>
          <w:t>1</w:t>
        </w:r>
        <w:r w:rsidRPr="00A20096">
          <w:rPr>
            <w:color w:val="0563C1"/>
            <w:sz w:val="18"/>
            <w:szCs w:val="24"/>
            <w:u w:val="single"/>
            <w:lang w:val="fr-FR" w:eastAsia="en-GB"/>
          </w:rPr>
          <w:t>70400p.pdf</w:t>
        </w:r>
      </w:hyperlink>
    </w:p>
    <w:p w14:paraId="5E80BFD7" w14:textId="52C03396" w:rsidR="00D3749F" w:rsidRPr="00A20096" w:rsidRDefault="00D3749F" w:rsidP="00AA0384">
      <w:pPr>
        <w:widowControl w:val="0"/>
        <w:tabs>
          <w:tab w:val="left" w:pos="91"/>
          <w:tab w:val="left" w:pos="816"/>
          <w:tab w:val="left" w:pos="4218"/>
          <w:tab w:val="left" w:pos="4927"/>
          <w:tab w:val="left" w:pos="5494"/>
          <w:tab w:val="left" w:pos="6520"/>
        </w:tabs>
        <w:overflowPunct/>
        <w:spacing w:before="40" w:after="40" w:line="260" w:lineRule="exact"/>
        <w:ind w:left="794" w:hanging="794"/>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6.</w:t>
      </w:r>
      <w:r w:rsidR="00265C0E" w:rsidRPr="00A20096">
        <w:rPr>
          <w:color w:val="000000"/>
          <w:sz w:val="18"/>
          <w:szCs w:val="24"/>
          <w:lang w:val="fr-FR" w:eastAsia="en-GB"/>
        </w:rPr>
        <w:t>2</w:t>
      </w:r>
      <w:r w:rsidR="00C52DC2" w:rsidRPr="00A20096">
        <w:rPr>
          <w:color w:val="000000"/>
          <w:sz w:val="18"/>
          <w:szCs w:val="24"/>
          <w:lang w:val="fr-FR" w:eastAsia="en-GB"/>
        </w:rPr>
        <w:t>11</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7.4.0 V</w:t>
      </w:r>
      <w:r w:rsidR="00C52DC2" w:rsidRPr="00A20096">
        <w:rPr>
          <w:color w:val="000000"/>
          <w:sz w:val="18"/>
          <w:szCs w:val="24"/>
          <w:lang w:val="fr-FR" w:eastAsia="en-GB"/>
        </w:rPr>
        <w:t>1</w:t>
      </w:r>
      <w:r w:rsidRPr="00A20096">
        <w:rPr>
          <w:color w:val="000000"/>
          <w:sz w:val="18"/>
          <w:szCs w:val="24"/>
          <w:lang w:val="fr-FR" w:eastAsia="en-GB"/>
        </w:rPr>
        <w:t>.3.0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7.4.0</w:t>
      </w:r>
      <w:r w:rsidRPr="00A20096">
        <w:rPr>
          <w:sz w:val="18"/>
          <w:szCs w:val="24"/>
          <w:lang w:val="fr-FR" w:eastAsia="en-GB"/>
        </w:rPr>
        <w:tab/>
      </w:r>
      <w:r w:rsidR="00DB146F"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14C1E" w:rsidRPr="00A20096">
        <w:rPr>
          <w:color w:val="000000"/>
          <w:sz w:val="18"/>
          <w:szCs w:val="24"/>
          <w:lang w:val="fr-FR" w:eastAsia="en-GB"/>
        </w:rPr>
        <w:t>.0</w:t>
      </w:r>
      <w:r w:rsidR="00265C0E" w:rsidRPr="00A20096">
        <w:rPr>
          <w:color w:val="000000"/>
          <w:sz w:val="18"/>
          <w:szCs w:val="24"/>
          <w:lang w:val="fr-FR" w:eastAsia="en-GB"/>
        </w:rPr>
        <w:t>2</w:t>
      </w:r>
      <w:r w:rsidR="00814C1E" w:rsidRPr="00A20096">
        <w:rPr>
          <w:color w:val="000000"/>
          <w:sz w:val="18"/>
          <w:szCs w:val="24"/>
          <w:lang w:val="fr-FR" w:eastAsia="en-GB"/>
        </w:rPr>
        <w:t>.</w:t>
      </w:r>
      <w:r w:rsidR="00265C0E" w:rsidRPr="00A20096">
        <w:rPr>
          <w:color w:val="000000"/>
          <w:sz w:val="18"/>
          <w:szCs w:val="24"/>
          <w:lang w:val="fr-FR" w:eastAsia="en-GB"/>
        </w:rPr>
        <w:t>2</w:t>
      </w:r>
      <w:r w:rsidR="00814C1E" w:rsidRPr="00A20096">
        <w:rPr>
          <w:color w:val="000000"/>
          <w:sz w:val="18"/>
          <w:szCs w:val="24"/>
          <w:lang w:val="fr-FR" w:eastAsia="en-GB"/>
        </w:rPr>
        <w:t>3</w:t>
      </w:r>
      <w:r w:rsidRPr="00A20096">
        <w:rPr>
          <w:sz w:val="18"/>
          <w:szCs w:val="24"/>
          <w:lang w:val="fr-FR" w:eastAsia="en-GB"/>
        </w:rPr>
        <w:tab/>
      </w:r>
      <w:hyperlink r:id="rId57" w:history="1">
        <w:r w:rsidRPr="00A20096">
          <w:rPr>
            <w:color w:val="0563C1"/>
            <w:sz w:val="18"/>
            <w:szCs w:val="24"/>
            <w:u w:val="single"/>
            <w:lang w:val="fr-FR" w:eastAsia="en-GB"/>
          </w:rPr>
          <w:t>https://members.tsdsi.in/s/LMtTkzBGfxdiYD7</w:t>
        </w:r>
      </w:hyperlink>
    </w:p>
    <w:p w14:paraId="0C4C9504" w14:textId="4F517E91" w:rsidR="00D3749F" w:rsidRPr="004C0524" w:rsidRDefault="00D3749F" w:rsidP="00AA0384">
      <w:pPr>
        <w:widowControl w:val="0"/>
        <w:tabs>
          <w:tab w:val="left" w:pos="91"/>
          <w:tab w:val="left" w:pos="816"/>
          <w:tab w:val="left" w:pos="4218"/>
          <w:tab w:val="left" w:pos="4927"/>
          <w:tab w:val="left" w:pos="5494"/>
          <w:tab w:val="left" w:pos="6520"/>
        </w:tabs>
        <w:overflowPunct/>
        <w:spacing w:before="40" w:after="40" w:line="260" w:lineRule="exact"/>
        <w:ind w:left="794" w:hanging="794"/>
        <w:textAlignment w:val="auto"/>
        <w:rPr>
          <w:color w:val="0563C1"/>
          <w:spacing w:val="-4"/>
          <w:sz w:val="18"/>
          <w:szCs w:val="24"/>
          <w:u w:val="single"/>
          <w:lang w:val="fr-FR" w:eastAsia="en-GB"/>
        </w:rPr>
      </w:pPr>
      <w:r w:rsidRPr="004C0524">
        <w:rPr>
          <w:color w:val="000000"/>
          <w:spacing w:val="-4"/>
          <w:sz w:val="18"/>
          <w:szCs w:val="24"/>
          <w:lang w:val="fr-FR" w:eastAsia="en-GB"/>
        </w:rPr>
        <w:t>TTA</w:t>
      </w:r>
      <w:r w:rsidRPr="004C0524">
        <w:rPr>
          <w:spacing w:val="-4"/>
          <w:sz w:val="18"/>
          <w:szCs w:val="24"/>
          <w:lang w:val="fr-FR" w:eastAsia="en-GB"/>
        </w:rPr>
        <w:tab/>
      </w:r>
      <w:r w:rsidRPr="004C0524">
        <w:rPr>
          <w:color w:val="000000"/>
          <w:spacing w:val="-4"/>
          <w:sz w:val="18"/>
          <w:szCs w:val="24"/>
          <w:lang w:val="fr-FR" w:eastAsia="en-GB"/>
        </w:rPr>
        <w:t>TTAT.3G-36.</w:t>
      </w:r>
      <w:r w:rsidR="00265C0E" w:rsidRPr="004C0524">
        <w:rPr>
          <w:color w:val="000000"/>
          <w:spacing w:val="-4"/>
          <w:sz w:val="18"/>
          <w:szCs w:val="24"/>
          <w:lang w:val="fr-FR" w:eastAsia="en-GB"/>
        </w:rPr>
        <w:t>2</w:t>
      </w:r>
      <w:r w:rsidR="00C52DC2" w:rsidRPr="004C0524">
        <w:rPr>
          <w:color w:val="000000"/>
          <w:spacing w:val="-4"/>
          <w:sz w:val="18"/>
          <w:szCs w:val="24"/>
          <w:lang w:val="fr-FR" w:eastAsia="en-GB"/>
        </w:rPr>
        <w:t>11</w:t>
      </w:r>
      <w:r w:rsidRPr="004C0524">
        <w:rPr>
          <w:color w:val="000000"/>
          <w:spacing w:val="-4"/>
          <w:sz w:val="18"/>
          <w:szCs w:val="24"/>
          <w:lang w:val="fr-FR" w:eastAsia="en-GB"/>
        </w:rPr>
        <w:t>V</w:t>
      </w:r>
      <w:r w:rsidR="00C52DC2" w:rsidRPr="004C0524">
        <w:rPr>
          <w:color w:val="000000"/>
          <w:spacing w:val="-4"/>
          <w:sz w:val="18"/>
          <w:szCs w:val="24"/>
          <w:lang w:val="fr-FR" w:eastAsia="en-GB"/>
        </w:rPr>
        <w:t>1</w:t>
      </w:r>
      <w:r w:rsidRPr="004C0524">
        <w:rPr>
          <w:color w:val="000000"/>
          <w:spacing w:val="-4"/>
          <w:sz w:val="18"/>
          <w:szCs w:val="24"/>
          <w:lang w:val="fr-FR" w:eastAsia="en-GB"/>
        </w:rPr>
        <w:t>7.4.0</w:t>
      </w:r>
      <w:r w:rsidRPr="004C0524">
        <w:rPr>
          <w:spacing w:val="-4"/>
          <w:sz w:val="18"/>
          <w:szCs w:val="24"/>
          <w:lang w:val="fr-FR" w:eastAsia="en-GB"/>
        </w:rPr>
        <w:tab/>
      </w:r>
      <w:r w:rsidR="00C52DC2" w:rsidRPr="004C0524">
        <w:rPr>
          <w:color w:val="000000"/>
          <w:spacing w:val="-4"/>
          <w:sz w:val="18"/>
          <w:szCs w:val="24"/>
          <w:lang w:val="fr-FR" w:eastAsia="en-GB"/>
        </w:rPr>
        <w:t>1</w:t>
      </w:r>
      <w:r w:rsidRPr="004C0524">
        <w:rPr>
          <w:color w:val="000000"/>
          <w:spacing w:val="-4"/>
          <w:sz w:val="18"/>
          <w:szCs w:val="24"/>
          <w:lang w:val="fr-FR" w:eastAsia="en-GB"/>
        </w:rPr>
        <w:t>7.4.0</w:t>
      </w:r>
      <w:r w:rsidRPr="004C0524">
        <w:rPr>
          <w:spacing w:val="-4"/>
          <w:sz w:val="18"/>
          <w:szCs w:val="24"/>
          <w:lang w:val="fr-FR" w:eastAsia="en-GB"/>
        </w:rPr>
        <w:tab/>
      </w:r>
      <w:r w:rsidR="00DB146F" w:rsidRPr="004C0524">
        <w:rPr>
          <w:color w:val="000000"/>
          <w:spacing w:val="-4"/>
          <w:sz w:val="18"/>
          <w:szCs w:val="24"/>
          <w:rtl/>
          <w:lang w:val="fr-FR" w:eastAsia="en-GB"/>
        </w:rPr>
        <w:t>نُشرت</w:t>
      </w:r>
      <w:r w:rsidRPr="004C0524">
        <w:rPr>
          <w:spacing w:val="-4"/>
          <w:sz w:val="18"/>
          <w:szCs w:val="24"/>
          <w:lang w:val="fr-FR" w:eastAsia="en-GB"/>
        </w:rPr>
        <w:tab/>
      </w:r>
      <w:r w:rsidR="00265C0E" w:rsidRPr="004C0524">
        <w:rPr>
          <w:color w:val="000000"/>
          <w:spacing w:val="-4"/>
          <w:sz w:val="18"/>
          <w:szCs w:val="24"/>
          <w:lang w:val="fr-FR" w:eastAsia="en-GB"/>
        </w:rPr>
        <w:t>2</w:t>
      </w:r>
      <w:r w:rsidRPr="004C0524">
        <w:rPr>
          <w:color w:val="000000"/>
          <w:spacing w:val="-4"/>
          <w:sz w:val="18"/>
          <w:szCs w:val="24"/>
          <w:lang w:val="fr-FR" w:eastAsia="en-GB"/>
        </w:rPr>
        <w:t>0</w:t>
      </w:r>
      <w:r w:rsidR="00265C0E" w:rsidRPr="004C0524">
        <w:rPr>
          <w:color w:val="000000"/>
          <w:spacing w:val="-4"/>
          <w:sz w:val="18"/>
          <w:szCs w:val="24"/>
          <w:lang w:val="fr-FR" w:eastAsia="en-GB"/>
        </w:rPr>
        <w:t>2</w:t>
      </w:r>
      <w:r w:rsidRPr="004C0524">
        <w:rPr>
          <w:color w:val="000000"/>
          <w:spacing w:val="-4"/>
          <w:sz w:val="18"/>
          <w:szCs w:val="24"/>
          <w:lang w:val="fr-FR" w:eastAsia="en-GB"/>
        </w:rPr>
        <w:t>4</w:t>
      </w:r>
      <w:r w:rsidR="00814C1E" w:rsidRPr="004C0524">
        <w:rPr>
          <w:color w:val="000000"/>
          <w:spacing w:val="-4"/>
          <w:sz w:val="18"/>
          <w:szCs w:val="24"/>
          <w:lang w:val="fr-FR" w:eastAsia="en-GB"/>
        </w:rPr>
        <w:t>.0</w:t>
      </w:r>
      <w:r w:rsidR="00265C0E" w:rsidRPr="004C0524">
        <w:rPr>
          <w:color w:val="000000"/>
          <w:spacing w:val="-4"/>
          <w:sz w:val="18"/>
          <w:szCs w:val="24"/>
          <w:lang w:val="fr-FR" w:eastAsia="en-GB"/>
        </w:rPr>
        <w:t>2</w:t>
      </w:r>
      <w:r w:rsidR="00814C1E" w:rsidRPr="004C0524">
        <w:rPr>
          <w:color w:val="000000"/>
          <w:spacing w:val="-4"/>
          <w:sz w:val="18"/>
          <w:szCs w:val="24"/>
          <w:lang w:val="fr-FR" w:eastAsia="en-GB"/>
        </w:rPr>
        <w:t>.</w:t>
      </w:r>
      <w:r w:rsidR="00C52DC2" w:rsidRPr="004C0524">
        <w:rPr>
          <w:color w:val="000000"/>
          <w:spacing w:val="-4"/>
          <w:sz w:val="18"/>
          <w:szCs w:val="24"/>
          <w:lang w:val="fr-FR" w:eastAsia="en-GB"/>
        </w:rPr>
        <w:t>1</w:t>
      </w:r>
      <w:r w:rsidR="00814C1E" w:rsidRPr="004C0524">
        <w:rPr>
          <w:color w:val="000000"/>
          <w:spacing w:val="-4"/>
          <w:sz w:val="18"/>
          <w:szCs w:val="24"/>
          <w:lang w:val="fr-FR" w:eastAsia="en-GB"/>
        </w:rPr>
        <w:t>3</w:t>
      </w:r>
      <w:r w:rsidRPr="004C0524">
        <w:rPr>
          <w:spacing w:val="-4"/>
          <w:sz w:val="18"/>
          <w:szCs w:val="24"/>
          <w:lang w:val="fr-FR" w:eastAsia="en-GB"/>
        </w:rPr>
        <w:tab/>
      </w:r>
      <w:hyperlink r:id="rId58" w:history="1">
        <w:r w:rsidRPr="004C0524">
          <w:rPr>
            <w:color w:val="0563C1"/>
            <w:spacing w:val="-4"/>
            <w:sz w:val="18"/>
            <w:szCs w:val="24"/>
            <w:u w:val="single"/>
            <w:lang w:val="fr-FR" w:eastAsia="en-GB"/>
          </w:rPr>
          <w:t>https://www.tta.or.kr/e</w:t>
        </w:r>
        <w:r w:rsidR="006B4774" w:rsidRPr="004C0524">
          <w:rPr>
            <w:color w:val="0563C1"/>
            <w:spacing w:val="-4"/>
            <w:sz w:val="18"/>
            <w:szCs w:val="24"/>
            <w:u w:val="single"/>
            <w:lang w:val="fr-FR" w:eastAsia="en-GB"/>
          </w:rPr>
          <w:t>NG</w:t>
        </w:r>
        <w:r w:rsidRPr="004C0524">
          <w:rPr>
            <w:color w:val="0563C1"/>
            <w:spacing w:val="-4"/>
            <w:sz w:val="18"/>
            <w:szCs w:val="24"/>
            <w:u w:val="single"/>
            <w:lang w:val="fr-FR" w:eastAsia="en-GB"/>
          </w:rPr>
          <w:t>/ttaSearchE</w:t>
        </w:r>
        <w:r w:rsidR="006B4774" w:rsidRPr="004C0524">
          <w:rPr>
            <w:color w:val="0563C1"/>
            <w:spacing w:val="-4"/>
            <w:sz w:val="18"/>
            <w:szCs w:val="24"/>
            <w:u w:val="single"/>
            <w:lang w:val="fr-FR" w:eastAsia="en-GB"/>
          </w:rPr>
          <w:t>NG</w:t>
        </w:r>
        <w:r w:rsidRPr="004C0524">
          <w:rPr>
            <w:color w:val="0563C1"/>
            <w:spacing w:val="-4"/>
            <w:sz w:val="18"/>
            <w:szCs w:val="24"/>
            <w:u w:val="single"/>
            <w:lang w:val="fr-FR" w:eastAsia="en-GB"/>
          </w:rPr>
          <w:t>View.do?key=46</w:t>
        </w:r>
        <w:r w:rsidR="00C52DC2" w:rsidRPr="004C0524">
          <w:rPr>
            <w:color w:val="0563C1"/>
            <w:spacing w:val="-4"/>
            <w:sz w:val="18"/>
            <w:szCs w:val="24"/>
            <w:u w:val="single"/>
            <w:lang w:val="fr-FR" w:eastAsia="en-GB"/>
          </w:rPr>
          <w:t>1</w:t>
        </w:r>
        <w:r w:rsidRPr="004C0524">
          <w:rPr>
            <w:color w:val="0563C1"/>
            <w:spacing w:val="-4"/>
            <w:sz w:val="18"/>
            <w:szCs w:val="24"/>
            <w:u w:val="single"/>
            <w:lang w:val="fr-FR" w:eastAsia="en-GB"/>
          </w:rPr>
          <w:t>&amp;searchStandardNo=TTAT.3G-36.</w:t>
        </w:r>
        <w:r w:rsidR="00265C0E" w:rsidRPr="004C0524">
          <w:rPr>
            <w:color w:val="0563C1"/>
            <w:spacing w:val="-4"/>
            <w:sz w:val="18"/>
            <w:szCs w:val="24"/>
            <w:u w:val="single"/>
            <w:lang w:val="fr-FR" w:eastAsia="en-GB"/>
          </w:rPr>
          <w:t>2</w:t>
        </w:r>
        <w:r w:rsidR="00C52DC2" w:rsidRPr="004C0524">
          <w:rPr>
            <w:color w:val="0563C1"/>
            <w:spacing w:val="-4"/>
            <w:sz w:val="18"/>
            <w:szCs w:val="24"/>
            <w:u w:val="single"/>
            <w:lang w:val="fr-FR" w:eastAsia="en-GB"/>
          </w:rPr>
          <w:t>11</w:t>
        </w:r>
        <w:r w:rsidRPr="004C0524">
          <w:rPr>
            <w:color w:val="0563C1"/>
            <w:spacing w:val="-4"/>
            <w:sz w:val="18"/>
            <w:szCs w:val="24"/>
            <w:u w:val="single"/>
            <w:lang w:val="fr-FR" w:eastAsia="en-GB"/>
          </w:rPr>
          <w:t>V</w:t>
        </w:r>
        <w:r w:rsidR="00C52DC2" w:rsidRPr="004C0524">
          <w:rPr>
            <w:color w:val="0563C1"/>
            <w:spacing w:val="-4"/>
            <w:sz w:val="18"/>
            <w:szCs w:val="24"/>
            <w:u w:val="single"/>
            <w:lang w:val="fr-FR" w:eastAsia="en-GB"/>
          </w:rPr>
          <w:t>1</w:t>
        </w:r>
        <w:r w:rsidRPr="004C0524">
          <w:rPr>
            <w:color w:val="0563C1"/>
            <w:spacing w:val="-4"/>
            <w:sz w:val="18"/>
            <w:szCs w:val="24"/>
            <w:u w:val="single"/>
            <w:lang w:val="fr-FR" w:eastAsia="en-GB"/>
          </w:rPr>
          <w:t>7.4.0&amp;searchCate=TTAS</w:t>
        </w:r>
      </w:hyperlink>
    </w:p>
    <w:p w14:paraId="70FD823B" w14:textId="32A8768E" w:rsidR="00D3749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00D3749F" w:rsidRPr="00AA0384">
        <w:rPr>
          <w:b/>
          <w:bCs/>
          <w:color w:val="000000"/>
          <w:sz w:val="18"/>
          <w:szCs w:val="24"/>
          <w:lang w:eastAsia="en-GB"/>
        </w:rPr>
        <w:t>8</w:t>
      </w:r>
    </w:p>
    <w:p w14:paraId="487A1216" w14:textId="333E0D03" w:rsidR="00D3749F" w:rsidRPr="00AA0384" w:rsidRDefault="00D3749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36.</w:t>
      </w:r>
      <w:r w:rsidR="00265C0E" w:rsidRPr="00265C0E">
        <w:rPr>
          <w:color w:val="000000"/>
          <w:sz w:val="18"/>
          <w:szCs w:val="24"/>
          <w:lang w:eastAsia="en-GB"/>
        </w:rPr>
        <w:t>2</w:t>
      </w:r>
      <w:r w:rsidR="00C52DC2" w:rsidRPr="00C52DC2">
        <w:rPr>
          <w:color w:val="000000"/>
          <w:sz w:val="18"/>
          <w:szCs w:val="24"/>
          <w:lang w:eastAsia="en-GB"/>
        </w:rPr>
        <w:t>11</w:t>
      </w:r>
      <w:r w:rsidRPr="00AA0384">
        <w:rPr>
          <w:color w:val="000000"/>
          <w:sz w:val="18"/>
          <w:szCs w:val="24"/>
          <w:lang w:eastAsia="en-GB"/>
        </w:rPr>
        <w:t>.V</w:t>
      </w:r>
      <w:proofErr w:type="gramEnd"/>
      <w:r w:rsidR="00C52DC2" w:rsidRPr="00C52DC2">
        <w:rPr>
          <w:color w:val="000000"/>
          <w:sz w:val="18"/>
          <w:szCs w:val="24"/>
          <w:lang w:eastAsia="en-GB"/>
        </w:rPr>
        <w:t>1</w:t>
      </w:r>
      <w:r w:rsidRPr="00AA0384">
        <w:rPr>
          <w:color w:val="000000"/>
          <w:sz w:val="18"/>
          <w:szCs w:val="24"/>
          <w:lang w:eastAsia="en-GB"/>
        </w:rPr>
        <w:t>8.0.</w:t>
      </w:r>
      <w:r w:rsidR="00C52DC2" w:rsidRPr="00C52DC2">
        <w:rPr>
          <w:color w:val="000000"/>
          <w:sz w:val="18"/>
          <w:szCs w:val="24"/>
          <w:lang w:eastAsia="en-GB"/>
        </w:rPr>
        <w:t>1</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8.0.</w:t>
      </w:r>
      <w:r w:rsidR="00C52DC2" w:rsidRPr="00C52DC2">
        <w:rPr>
          <w:color w:val="000000"/>
          <w:sz w:val="18"/>
          <w:szCs w:val="24"/>
          <w:lang w:eastAsia="en-GB"/>
        </w:rPr>
        <w:t>1</w:t>
      </w:r>
      <w:r w:rsidRPr="00AA0384">
        <w:rPr>
          <w:sz w:val="18"/>
          <w:szCs w:val="24"/>
          <w:lang w:eastAsia="en-GB"/>
        </w:rPr>
        <w:tab/>
      </w:r>
      <w:r w:rsidR="00DB146F"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5</w:t>
      </w:r>
      <w:r w:rsidR="00814C1E" w:rsidRPr="00AA0384">
        <w:rPr>
          <w:color w:val="000000"/>
          <w:sz w:val="18"/>
          <w:szCs w:val="24"/>
          <w:lang w:eastAsia="en-GB"/>
        </w:rPr>
        <w:t>.0</w:t>
      </w:r>
      <w:r w:rsidR="00265C0E" w:rsidRPr="00265C0E">
        <w:rPr>
          <w:color w:val="000000"/>
          <w:sz w:val="18"/>
          <w:szCs w:val="24"/>
          <w:lang w:eastAsia="en-GB"/>
        </w:rPr>
        <w:t>2</w:t>
      </w:r>
      <w:r w:rsidR="00814C1E" w:rsidRPr="00AA0384">
        <w:rPr>
          <w:color w:val="000000"/>
          <w:sz w:val="18"/>
          <w:szCs w:val="24"/>
          <w:lang w:eastAsia="en-GB"/>
        </w:rPr>
        <w:t>.</w:t>
      </w:r>
      <w:r w:rsidR="00C52DC2" w:rsidRPr="00C52DC2">
        <w:rPr>
          <w:color w:val="000000"/>
          <w:sz w:val="18"/>
          <w:szCs w:val="24"/>
          <w:lang w:eastAsia="en-GB"/>
        </w:rPr>
        <w:t>1</w:t>
      </w:r>
      <w:r w:rsidR="00814C1E" w:rsidRPr="00AA0384">
        <w:rPr>
          <w:color w:val="000000"/>
          <w:sz w:val="18"/>
          <w:szCs w:val="24"/>
          <w:lang w:eastAsia="en-GB"/>
        </w:rPr>
        <w:t>3</w:t>
      </w:r>
      <w:r w:rsidRPr="00AA0384">
        <w:rPr>
          <w:sz w:val="18"/>
          <w:szCs w:val="24"/>
          <w:lang w:eastAsia="en-GB"/>
        </w:rPr>
        <w:tab/>
      </w:r>
      <w:hyperlink r:id="rId59" w:anchor="Rel-18"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8</w:t>
        </w:r>
      </w:hyperlink>
    </w:p>
    <w:p w14:paraId="0E14AB30" w14:textId="79BCA6EF" w:rsidR="00D3749F" w:rsidRPr="00AA0384" w:rsidRDefault="00D3749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36.</w:t>
      </w:r>
      <w:r w:rsidR="00265C0E" w:rsidRPr="00265C0E">
        <w:rPr>
          <w:color w:val="000000"/>
          <w:sz w:val="18"/>
          <w:szCs w:val="24"/>
          <w:lang w:eastAsia="en-GB"/>
        </w:rPr>
        <w:t>2</w:t>
      </w:r>
      <w:r w:rsidR="00C52DC2" w:rsidRPr="00C52DC2">
        <w:rPr>
          <w:color w:val="000000"/>
          <w:sz w:val="18"/>
          <w:szCs w:val="24"/>
          <w:lang w:eastAsia="en-GB"/>
        </w:rPr>
        <w:t>11</w:t>
      </w:r>
      <w:r w:rsidRPr="00AA0384">
        <w:rPr>
          <w:color w:val="000000"/>
          <w:sz w:val="18"/>
          <w:szCs w:val="24"/>
          <w:lang w:eastAsia="en-GB"/>
        </w:rPr>
        <w:t>.V</w:t>
      </w:r>
      <w:proofErr w:type="gramEnd"/>
      <w:r w:rsidR="00C52DC2" w:rsidRPr="00C52DC2">
        <w:rPr>
          <w:color w:val="000000"/>
          <w:sz w:val="18"/>
          <w:szCs w:val="24"/>
          <w:lang w:eastAsia="en-GB"/>
        </w:rPr>
        <w:t>1</w:t>
      </w:r>
      <w:r w:rsidRPr="00AA0384">
        <w:rPr>
          <w:color w:val="000000"/>
          <w:sz w:val="18"/>
          <w:szCs w:val="24"/>
          <w:lang w:eastAsia="en-GB"/>
        </w:rPr>
        <w:t>8.0.</w:t>
      </w:r>
      <w:r w:rsidR="00C52DC2" w:rsidRPr="00C52DC2">
        <w:rPr>
          <w:color w:val="000000"/>
          <w:sz w:val="18"/>
          <w:szCs w:val="24"/>
          <w:lang w:eastAsia="en-GB"/>
        </w:rPr>
        <w:t>1</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8.0.</w:t>
      </w:r>
      <w:r w:rsidR="00C52DC2" w:rsidRPr="00C52DC2">
        <w:rPr>
          <w:color w:val="000000"/>
          <w:sz w:val="18"/>
          <w:szCs w:val="24"/>
          <w:lang w:eastAsia="en-GB"/>
        </w:rPr>
        <w:t>1</w:t>
      </w:r>
      <w:r w:rsidRPr="00AA0384">
        <w:rPr>
          <w:sz w:val="18"/>
          <w:szCs w:val="24"/>
          <w:lang w:eastAsia="en-GB"/>
        </w:rPr>
        <w:tab/>
      </w:r>
      <w:r w:rsidR="00DB146F"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814C1E" w:rsidRPr="00AA0384">
        <w:rPr>
          <w:color w:val="000000"/>
          <w:sz w:val="18"/>
          <w:szCs w:val="24"/>
          <w:lang w:eastAsia="en-GB"/>
        </w:rPr>
        <w:t>.08.</w:t>
      </w:r>
      <w:r w:rsidR="00265C0E" w:rsidRPr="00265C0E">
        <w:rPr>
          <w:color w:val="000000"/>
          <w:sz w:val="18"/>
          <w:szCs w:val="24"/>
          <w:lang w:eastAsia="en-GB"/>
        </w:rPr>
        <w:t>2</w:t>
      </w:r>
      <w:r w:rsidR="00814C1E" w:rsidRPr="00AA0384">
        <w:rPr>
          <w:color w:val="000000"/>
          <w:sz w:val="18"/>
          <w:szCs w:val="24"/>
          <w:lang w:eastAsia="en-GB"/>
        </w:rPr>
        <w:t>7</w:t>
      </w:r>
      <w:r w:rsidRPr="00AA0384">
        <w:rPr>
          <w:sz w:val="18"/>
          <w:szCs w:val="24"/>
          <w:lang w:eastAsia="en-GB"/>
        </w:rPr>
        <w:tab/>
      </w:r>
      <w:hyperlink r:id="rId60"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7&amp;oldFileUrl=NTN/SRIT/CCSA.</w:t>
        </w:r>
        <w:r w:rsidR="00BC5584" w:rsidRPr="00BC5584">
          <w:rPr>
            <w:color w:val="0563C1"/>
            <w:sz w:val="18"/>
            <w:szCs w:val="24"/>
            <w:u w:val="single"/>
            <w:lang w:eastAsia="en-GB"/>
          </w:rPr>
          <w:t>3GPP</w:t>
        </w:r>
        <w:r w:rsidRPr="00AA0384">
          <w:rPr>
            <w:color w:val="0563C1"/>
            <w:sz w:val="18"/>
            <w:szCs w:val="24"/>
            <w:u w:val="single"/>
            <w:lang w:eastAsia="en-GB"/>
          </w:rPr>
          <w:t>.36.</w:t>
        </w:r>
        <w:r w:rsidR="00265C0E" w:rsidRPr="00265C0E">
          <w:rPr>
            <w:color w:val="0563C1"/>
            <w:sz w:val="18"/>
            <w:szCs w:val="24"/>
            <w:u w:val="single"/>
            <w:lang w:eastAsia="en-GB"/>
          </w:rPr>
          <w:t>2</w:t>
        </w:r>
        <w:r w:rsidR="00C52DC2" w:rsidRPr="00C52DC2">
          <w:rPr>
            <w:color w:val="0563C1"/>
            <w:sz w:val="18"/>
            <w:szCs w:val="24"/>
            <w:u w:val="single"/>
            <w:lang w:eastAsia="en-GB"/>
          </w:rPr>
          <w:t>11</w:t>
        </w:r>
        <w:r w:rsidRPr="00AA0384">
          <w:rPr>
            <w:color w:val="0563C1"/>
            <w:sz w:val="18"/>
            <w:szCs w:val="24"/>
            <w:u w:val="single"/>
            <w:lang w:eastAsia="en-GB"/>
          </w:rPr>
          <w:t>.V</w:t>
        </w:r>
        <w:r w:rsidR="00C52DC2" w:rsidRPr="00C52DC2">
          <w:rPr>
            <w:color w:val="0563C1"/>
            <w:sz w:val="18"/>
            <w:szCs w:val="24"/>
            <w:u w:val="single"/>
            <w:lang w:eastAsia="en-GB"/>
          </w:rPr>
          <w:t>1</w:t>
        </w:r>
        <w:r w:rsidRPr="00AA0384">
          <w:rPr>
            <w:color w:val="0563C1"/>
            <w:sz w:val="18"/>
            <w:szCs w:val="24"/>
            <w:u w:val="single"/>
            <w:lang w:eastAsia="en-GB"/>
          </w:rPr>
          <w:t>8.0.</w:t>
        </w:r>
        <w:r w:rsidR="00C52DC2" w:rsidRPr="00C52DC2">
          <w:rPr>
            <w:color w:val="0563C1"/>
            <w:sz w:val="18"/>
            <w:szCs w:val="24"/>
            <w:u w:val="single"/>
            <w:lang w:eastAsia="en-GB"/>
          </w:rPr>
          <w:t>1</w:t>
        </w:r>
        <w:r w:rsidRPr="00AA0384">
          <w:rPr>
            <w:color w:val="0563C1"/>
            <w:sz w:val="18"/>
            <w:szCs w:val="24"/>
            <w:u w:val="single"/>
            <w:lang w:eastAsia="en-GB"/>
          </w:rPr>
          <w:t>.zip</w:t>
        </w:r>
      </w:hyperlink>
    </w:p>
    <w:p w14:paraId="49F81812" w14:textId="490ECF9E" w:rsidR="00D3749F" w:rsidRPr="00A20096" w:rsidRDefault="00D3749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 xml:space="preserve">36 </w:t>
      </w:r>
      <w:r w:rsidR="00265C0E" w:rsidRPr="00A20096">
        <w:rPr>
          <w:color w:val="000000"/>
          <w:sz w:val="18"/>
          <w:szCs w:val="24"/>
          <w:lang w:val="fr-FR" w:eastAsia="en-GB"/>
        </w:rPr>
        <w:t>2</w:t>
      </w:r>
      <w:r w:rsidR="00C52DC2" w:rsidRPr="00A20096">
        <w:rPr>
          <w:color w:val="000000"/>
          <w:sz w:val="18"/>
          <w:szCs w:val="24"/>
          <w:lang w:val="fr-FR" w:eastAsia="en-GB"/>
        </w:rPr>
        <w:t>11</w:t>
      </w:r>
      <w:r w:rsidRPr="00A20096">
        <w:rPr>
          <w:color w:val="000000"/>
          <w:sz w:val="18"/>
          <w:szCs w:val="24"/>
          <w:lang w:val="fr-FR" w:eastAsia="en-GB"/>
        </w:rPr>
        <w:t xml:space="preserve"> V</w:t>
      </w:r>
      <w:r w:rsidR="00C52DC2" w:rsidRPr="00A20096">
        <w:rPr>
          <w:color w:val="000000"/>
          <w:sz w:val="18"/>
          <w:szCs w:val="24"/>
          <w:lang w:val="fr-FR" w:eastAsia="en-GB"/>
        </w:rPr>
        <w:t>1</w:t>
      </w:r>
      <w:r w:rsidRPr="00A20096">
        <w:rPr>
          <w:color w:val="000000"/>
          <w:sz w:val="18"/>
          <w:szCs w:val="24"/>
          <w:lang w:val="fr-FR" w:eastAsia="en-GB"/>
        </w:rPr>
        <w:t>8.0.</w:t>
      </w:r>
      <w:r w:rsidR="00C52DC2" w:rsidRPr="00A20096">
        <w:rPr>
          <w:color w:val="000000"/>
          <w:sz w:val="18"/>
          <w:szCs w:val="24"/>
          <w:lang w:val="fr-FR" w:eastAsia="en-GB"/>
        </w:rPr>
        <w:t>1</w:t>
      </w:r>
      <w:r w:rsidRPr="00A20096">
        <w:rPr>
          <w:color w:val="000000"/>
          <w:sz w:val="18"/>
          <w:szCs w:val="24"/>
          <w:lang w:val="fr-FR" w:eastAsia="en-GB"/>
        </w:rPr>
        <w:t xml:space="preserve">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4-05)</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8.0.</w:t>
      </w:r>
      <w:r w:rsidR="00C52DC2" w:rsidRPr="00A20096">
        <w:rPr>
          <w:color w:val="000000"/>
          <w:sz w:val="18"/>
          <w:szCs w:val="24"/>
          <w:lang w:val="fr-FR" w:eastAsia="en-GB"/>
        </w:rPr>
        <w:t>1</w:t>
      </w:r>
      <w:r w:rsidRPr="00A20096">
        <w:rPr>
          <w:sz w:val="18"/>
          <w:szCs w:val="24"/>
          <w:lang w:val="fr-FR" w:eastAsia="en-GB"/>
        </w:rPr>
        <w:tab/>
      </w:r>
      <w:r w:rsidR="00DB146F"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14C1E" w:rsidRPr="00A20096">
        <w:rPr>
          <w:color w:val="000000"/>
          <w:sz w:val="18"/>
          <w:szCs w:val="24"/>
          <w:lang w:val="fr-FR" w:eastAsia="en-GB"/>
        </w:rPr>
        <w:t>.05.06</w:t>
      </w:r>
      <w:r w:rsidRPr="00A20096">
        <w:rPr>
          <w:sz w:val="18"/>
          <w:szCs w:val="24"/>
          <w:lang w:val="fr-FR" w:eastAsia="en-GB"/>
        </w:rPr>
        <w:tab/>
      </w:r>
      <w:hyperlink r:id="rId61"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36</w:t>
        </w:r>
        <w:r w:rsidR="00265C0E" w:rsidRPr="00A20096">
          <w:rPr>
            <w:color w:val="0563C1"/>
            <w:sz w:val="18"/>
            <w:szCs w:val="24"/>
            <w:u w:val="single"/>
            <w:lang w:val="fr-FR" w:eastAsia="en-GB"/>
          </w:rPr>
          <w:t>2</w:t>
        </w:r>
        <w:r w:rsidRPr="00A20096">
          <w:rPr>
            <w:color w:val="0563C1"/>
            <w:sz w:val="18"/>
            <w:szCs w:val="24"/>
            <w:u w:val="single"/>
            <w:lang w:val="fr-FR" w:eastAsia="en-GB"/>
          </w:rPr>
          <w:t>00_</w:t>
        </w:r>
        <w:r w:rsidR="00C52DC2" w:rsidRPr="00A20096">
          <w:rPr>
            <w:color w:val="0563C1"/>
            <w:sz w:val="18"/>
            <w:szCs w:val="24"/>
            <w:u w:val="single"/>
            <w:lang w:val="fr-FR" w:eastAsia="en-GB"/>
          </w:rPr>
          <w:t>1</w:t>
        </w:r>
        <w:r w:rsidRPr="00A20096">
          <w:rPr>
            <w:color w:val="0563C1"/>
            <w:sz w:val="18"/>
            <w:szCs w:val="24"/>
            <w:u w:val="single"/>
            <w:lang w:val="fr-FR" w:eastAsia="en-GB"/>
          </w:rPr>
          <w:t>36</w:t>
        </w:r>
        <w:r w:rsidR="00265C0E" w:rsidRPr="00A20096">
          <w:rPr>
            <w:color w:val="0563C1"/>
            <w:sz w:val="18"/>
            <w:szCs w:val="24"/>
            <w:u w:val="single"/>
            <w:lang w:val="fr-FR" w:eastAsia="en-GB"/>
          </w:rPr>
          <w:t>2</w:t>
        </w:r>
        <w:r w:rsidRPr="00A20096">
          <w:rPr>
            <w:color w:val="0563C1"/>
            <w:sz w:val="18"/>
            <w:szCs w:val="24"/>
            <w:u w:val="single"/>
            <w:lang w:val="fr-FR" w:eastAsia="en-GB"/>
          </w:rPr>
          <w:t>99/</w:t>
        </w:r>
        <w:r w:rsidR="00C52DC2" w:rsidRPr="00A20096">
          <w:rPr>
            <w:color w:val="0563C1"/>
            <w:sz w:val="18"/>
            <w:szCs w:val="24"/>
            <w:u w:val="single"/>
            <w:lang w:val="fr-FR" w:eastAsia="en-GB"/>
          </w:rPr>
          <w:t>1</w:t>
        </w:r>
        <w:r w:rsidRPr="00A20096">
          <w:rPr>
            <w:color w:val="0563C1"/>
            <w:sz w:val="18"/>
            <w:szCs w:val="24"/>
            <w:u w:val="single"/>
            <w:lang w:val="fr-FR" w:eastAsia="en-GB"/>
          </w:rPr>
          <w:t>36</w:t>
        </w:r>
        <w:r w:rsidR="00265C0E" w:rsidRPr="00A20096">
          <w:rPr>
            <w:color w:val="0563C1"/>
            <w:sz w:val="18"/>
            <w:szCs w:val="24"/>
            <w:u w:val="single"/>
            <w:lang w:val="fr-FR" w:eastAsia="en-GB"/>
          </w:rPr>
          <w:t>2</w:t>
        </w:r>
        <w:r w:rsidR="00C52DC2" w:rsidRPr="00A20096">
          <w:rPr>
            <w:color w:val="0563C1"/>
            <w:sz w:val="18"/>
            <w:szCs w:val="24"/>
            <w:u w:val="single"/>
            <w:lang w:val="fr-FR" w:eastAsia="en-GB"/>
          </w:rPr>
          <w:t>11</w:t>
        </w:r>
        <w:r w:rsidRPr="00A20096">
          <w:rPr>
            <w:color w:val="0563C1"/>
            <w:sz w:val="18"/>
            <w:szCs w:val="24"/>
            <w:u w:val="single"/>
            <w:lang w:val="fr-FR" w:eastAsia="en-GB"/>
          </w:rPr>
          <w:t>/</w:t>
        </w:r>
        <w:r w:rsidR="00C52DC2" w:rsidRPr="00A20096">
          <w:rPr>
            <w:color w:val="0563C1"/>
            <w:sz w:val="18"/>
            <w:szCs w:val="24"/>
            <w:u w:val="single"/>
            <w:lang w:val="fr-FR" w:eastAsia="en-GB"/>
          </w:rPr>
          <w:t>1</w:t>
        </w:r>
        <w:r w:rsidRPr="00A20096">
          <w:rPr>
            <w:color w:val="0563C1"/>
            <w:sz w:val="18"/>
            <w:szCs w:val="24"/>
            <w:u w:val="single"/>
            <w:lang w:val="fr-FR" w:eastAsia="en-GB"/>
          </w:rPr>
          <w:t>8.00.0</w:t>
        </w:r>
        <w:r w:rsidR="00C52DC2" w:rsidRPr="00A20096">
          <w:rPr>
            <w:color w:val="0563C1"/>
            <w:sz w:val="18"/>
            <w:szCs w:val="24"/>
            <w:u w:val="single"/>
            <w:lang w:val="fr-FR" w:eastAsia="en-GB"/>
          </w:rPr>
          <w:t>1</w:t>
        </w:r>
        <w:r w:rsidRPr="00A20096">
          <w:rPr>
            <w:color w:val="0563C1"/>
            <w:sz w:val="18"/>
            <w:szCs w:val="24"/>
            <w:u w:val="single"/>
            <w:lang w:val="fr-FR" w:eastAsia="en-GB"/>
          </w:rPr>
          <w:t>_60/ts_</w:t>
        </w:r>
        <w:r w:rsidR="00C52DC2" w:rsidRPr="00A20096">
          <w:rPr>
            <w:color w:val="0563C1"/>
            <w:sz w:val="18"/>
            <w:szCs w:val="24"/>
            <w:u w:val="single"/>
            <w:lang w:val="fr-FR" w:eastAsia="en-GB"/>
          </w:rPr>
          <w:t>1</w:t>
        </w:r>
        <w:r w:rsidRPr="00A20096">
          <w:rPr>
            <w:color w:val="0563C1"/>
            <w:sz w:val="18"/>
            <w:szCs w:val="24"/>
            <w:u w:val="single"/>
            <w:lang w:val="fr-FR" w:eastAsia="en-GB"/>
          </w:rPr>
          <w:t>36</w:t>
        </w:r>
        <w:r w:rsidR="00265C0E" w:rsidRPr="00A20096">
          <w:rPr>
            <w:color w:val="0563C1"/>
            <w:sz w:val="18"/>
            <w:szCs w:val="24"/>
            <w:u w:val="single"/>
            <w:lang w:val="fr-FR" w:eastAsia="en-GB"/>
          </w:rPr>
          <w:t>2</w:t>
        </w:r>
        <w:r w:rsidR="00C52DC2" w:rsidRPr="00A20096">
          <w:rPr>
            <w:color w:val="0563C1"/>
            <w:sz w:val="18"/>
            <w:szCs w:val="24"/>
            <w:u w:val="single"/>
            <w:lang w:val="fr-FR" w:eastAsia="en-GB"/>
          </w:rPr>
          <w:t>11</w:t>
        </w:r>
        <w:r w:rsidRPr="00A20096">
          <w:rPr>
            <w:color w:val="0563C1"/>
            <w:sz w:val="18"/>
            <w:szCs w:val="24"/>
            <w:u w:val="single"/>
            <w:lang w:val="fr-FR" w:eastAsia="en-GB"/>
          </w:rPr>
          <w:t>v</w:t>
        </w:r>
        <w:r w:rsidR="00C52DC2" w:rsidRPr="00A20096">
          <w:rPr>
            <w:color w:val="0563C1"/>
            <w:sz w:val="18"/>
            <w:szCs w:val="24"/>
            <w:u w:val="single"/>
            <w:lang w:val="fr-FR" w:eastAsia="en-GB"/>
          </w:rPr>
          <w:t>1</w:t>
        </w:r>
        <w:r w:rsidRPr="00A20096">
          <w:rPr>
            <w:color w:val="0563C1"/>
            <w:sz w:val="18"/>
            <w:szCs w:val="24"/>
            <w:u w:val="single"/>
            <w:lang w:val="fr-FR" w:eastAsia="en-GB"/>
          </w:rPr>
          <w:t>8000</w:t>
        </w:r>
        <w:r w:rsidR="00C52DC2" w:rsidRPr="00A20096">
          <w:rPr>
            <w:color w:val="0563C1"/>
            <w:sz w:val="18"/>
            <w:szCs w:val="24"/>
            <w:u w:val="single"/>
            <w:lang w:val="fr-FR" w:eastAsia="en-GB"/>
          </w:rPr>
          <w:t>1</w:t>
        </w:r>
        <w:r w:rsidRPr="00A20096">
          <w:rPr>
            <w:color w:val="0563C1"/>
            <w:sz w:val="18"/>
            <w:szCs w:val="24"/>
            <w:u w:val="single"/>
            <w:lang w:val="fr-FR" w:eastAsia="en-GB"/>
          </w:rPr>
          <w:t>p.pdf</w:t>
        </w:r>
      </w:hyperlink>
    </w:p>
    <w:p w14:paraId="4DC036E4" w14:textId="1FEDA973" w:rsidR="00D3749F" w:rsidRPr="00A20096" w:rsidRDefault="00D3749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6.</w:t>
      </w:r>
      <w:r w:rsidR="00265C0E" w:rsidRPr="00A20096">
        <w:rPr>
          <w:color w:val="000000"/>
          <w:sz w:val="18"/>
          <w:szCs w:val="24"/>
          <w:lang w:val="fr-FR" w:eastAsia="en-GB"/>
        </w:rPr>
        <w:t>2</w:t>
      </w:r>
      <w:r w:rsidR="00C52DC2" w:rsidRPr="00A20096">
        <w:rPr>
          <w:color w:val="000000"/>
          <w:sz w:val="18"/>
          <w:szCs w:val="24"/>
          <w:lang w:val="fr-FR" w:eastAsia="en-GB"/>
        </w:rPr>
        <w:t>11</w:t>
      </w:r>
      <w:r w:rsidRPr="00A20096">
        <w:rPr>
          <w:color w:val="000000"/>
          <w:sz w:val="18"/>
          <w:szCs w:val="24"/>
          <w:lang w:val="fr-FR" w:eastAsia="en-GB"/>
        </w:rPr>
        <w:t xml:space="preserve"> -</w:t>
      </w:r>
      <w:r w:rsidR="00C52DC2" w:rsidRPr="00A20096">
        <w:rPr>
          <w:color w:val="000000"/>
          <w:sz w:val="18"/>
          <w:szCs w:val="24"/>
          <w:lang w:val="fr-FR" w:eastAsia="en-GB"/>
        </w:rPr>
        <w:t>1</w:t>
      </w:r>
      <w:r w:rsidRPr="00A20096">
        <w:rPr>
          <w:color w:val="000000"/>
          <w:sz w:val="18"/>
          <w:szCs w:val="24"/>
          <w:lang w:val="fr-FR" w:eastAsia="en-GB"/>
        </w:rPr>
        <w:t>8.0.</w:t>
      </w:r>
      <w:r w:rsidR="00C52DC2" w:rsidRPr="00A20096">
        <w:rPr>
          <w:color w:val="000000"/>
          <w:sz w:val="18"/>
          <w:szCs w:val="24"/>
          <w:lang w:val="fr-FR" w:eastAsia="en-GB"/>
        </w:rPr>
        <w:t>1</w:t>
      </w:r>
      <w:r w:rsidRPr="00A20096">
        <w:rPr>
          <w:color w:val="000000"/>
          <w:sz w:val="18"/>
          <w:szCs w:val="24"/>
          <w:lang w:val="fr-FR" w:eastAsia="en-GB"/>
        </w:rPr>
        <w:t xml:space="preserve">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8.0.</w:t>
      </w:r>
      <w:r w:rsidR="00C52DC2" w:rsidRPr="00A20096">
        <w:rPr>
          <w:color w:val="000000"/>
          <w:sz w:val="18"/>
          <w:szCs w:val="24"/>
          <w:lang w:val="fr-FR" w:eastAsia="en-GB"/>
        </w:rPr>
        <w:t>1</w:t>
      </w:r>
      <w:r w:rsidRPr="00A20096">
        <w:rPr>
          <w:sz w:val="18"/>
          <w:szCs w:val="24"/>
          <w:lang w:val="fr-FR" w:eastAsia="en-GB"/>
        </w:rPr>
        <w:tab/>
      </w:r>
      <w:r w:rsidR="00DB146F"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14C1E" w:rsidRPr="00A20096">
        <w:rPr>
          <w:color w:val="000000"/>
          <w:sz w:val="18"/>
          <w:szCs w:val="24"/>
          <w:lang w:val="fr-FR" w:eastAsia="en-GB"/>
        </w:rPr>
        <w:t>.</w:t>
      </w:r>
      <w:r w:rsidR="00C52DC2" w:rsidRPr="00A20096">
        <w:rPr>
          <w:color w:val="000000"/>
          <w:sz w:val="18"/>
          <w:szCs w:val="24"/>
          <w:lang w:val="fr-FR" w:eastAsia="en-GB"/>
        </w:rPr>
        <w:t>11</w:t>
      </w:r>
      <w:r w:rsidR="00814C1E" w:rsidRPr="00A20096">
        <w:rPr>
          <w:color w:val="000000"/>
          <w:sz w:val="18"/>
          <w:szCs w:val="24"/>
          <w:lang w:val="fr-FR" w:eastAsia="en-GB"/>
        </w:rPr>
        <w:t>.</w:t>
      </w:r>
      <w:r w:rsidR="00C52DC2" w:rsidRPr="00A20096">
        <w:rPr>
          <w:color w:val="000000"/>
          <w:sz w:val="18"/>
          <w:szCs w:val="24"/>
          <w:lang w:val="fr-FR" w:eastAsia="en-GB"/>
        </w:rPr>
        <w:t>1</w:t>
      </w:r>
      <w:r w:rsidR="00814C1E" w:rsidRPr="00A20096">
        <w:rPr>
          <w:color w:val="000000"/>
          <w:sz w:val="18"/>
          <w:szCs w:val="24"/>
          <w:lang w:val="fr-FR" w:eastAsia="en-GB"/>
        </w:rPr>
        <w:t>9</w:t>
      </w:r>
      <w:r w:rsidRPr="00A20096">
        <w:rPr>
          <w:sz w:val="18"/>
          <w:szCs w:val="24"/>
          <w:lang w:val="fr-FR" w:eastAsia="en-GB"/>
        </w:rPr>
        <w:tab/>
      </w:r>
      <w:hyperlink r:id="rId62" w:history="1">
        <w:r w:rsidRPr="00A20096">
          <w:rPr>
            <w:color w:val="0563C1"/>
            <w:sz w:val="18"/>
            <w:szCs w:val="24"/>
            <w:u w:val="single"/>
            <w:lang w:val="fr-FR" w:eastAsia="en-GB"/>
          </w:rPr>
          <w:t>https://members.tsdsi.in/s/o</w:t>
        </w:r>
        <w:r w:rsidR="00265C0E" w:rsidRPr="00A20096">
          <w:rPr>
            <w:color w:val="0563C1"/>
            <w:sz w:val="18"/>
            <w:szCs w:val="24"/>
            <w:u w:val="single"/>
            <w:lang w:val="fr-FR" w:eastAsia="en-GB"/>
          </w:rPr>
          <w:t>2</w:t>
        </w:r>
        <w:r w:rsidRPr="00A20096">
          <w:rPr>
            <w:color w:val="0563C1"/>
            <w:sz w:val="18"/>
            <w:szCs w:val="24"/>
            <w:u w:val="single"/>
            <w:lang w:val="fr-FR" w:eastAsia="en-GB"/>
          </w:rPr>
          <w:t>PEwCd</w:t>
        </w:r>
        <w:r w:rsidR="00265C0E" w:rsidRPr="00A20096">
          <w:rPr>
            <w:color w:val="0563C1"/>
            <w:sz w:val="18"/>
            <w:szCs w:val="24"/>
            <w:u w:val="single"/>
            <w:lang w:val="fr-FR" w:eastAsia="en-GB"/>
          </w:rPr>
          <w:t>2</w:t>
        </w:r>
        <w:r w:rsidRPr="00A20096">
          <w:rPr>
            <w:color w:val="0563C1"/>
            <w:sz w:val="18"/>
            <w:szCs w:val="24"/>
            <w:u w:val="single"/>
            <w:lang w:val="fr-FR" w:eastAsia="en-GB"/>
          </w:rPr>
          <w:t>YQwbKmL</w:t>
        </w:r>
      </w:hyperlink>
    </w:p>
    <w:p w14:paraId="6206A630" w14:textId="0AFE7BC7" w:rsidR="00D3749F" w:rsidRPr="004C0524" w:rsidRDefault="00D3749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4"/>
          <w:sz w:val="18"/>
          <w:szCs w:val="24"/>
          <w:u w:val="single"/>
          <w:lang w:val="fr-FR" w:eastAsia="en-GB"/>
        </w:rPr>
      </w:pPr>
      <w:r w:rsidRPr="004C0524">
        <w:rPr>
          <w:color w:val="000000"/>
          <w:spacing w:val="-4"/>
          <w:sz w:val="18"/>
          <w:szCs w:val="24"/>
          <w:lang w:val="fr-FR" w:eastAsia="en-GB"/>
        </w:rPr>
        <w:t>TTA</w:t>
      </w:r>
      <w:r w:rsidRPr="004C0524">
        <w:rPr>
          <w:spacing w:val="-4"/>
          <w:sz w:val="18"/>
          <w:szCs w:val="24"/>
          <w:lang w:val="fr-FR" w:eastAsia="en-GB"/>
        </w:rPr>
        <w:tab/>
      </w:r>
      <w:r w:rsidRPr="004C0524">
        <w:rPr>
          <w:color w:val="000000"/>
          <w:spacing w:val="-4"/>
          <w:sz w:val="18"/>
          <w:szCs w:val="24"/>
          <w:lang w:val="fr-FR" w:eastAsia="en-GB"/>
        </w:rPr>
        <w:t>TTAT.3G-36.</w:t>
      </w:r>
      <w:r w:rsidR="00265C0E" w:rsidRPr="004C0524">
        <w:rPr>
          <w:color w:val="000000"/>
          <w:spacing w:val="-4"/>
          <w:sz w:val="18"/>
          <w:szCs w:val="24"/>
          <w:lang w:val="fr-FR" w:eastAsia="en-GB"/>
        </w:rPr>
        <w:t>2</w:t>
      </w:r>
      <w:r w:rsidR="00C52DC2" w:rsidRPr="004C0524">
        <w:rPr>
          <w:color w:val="000000"/>
          <w:spacing w:val="-4"/>
          <w:sz w:val="18"/>
          <w:szCs w:val="24"/>
          <w:lang w:val="fr-FR" w:eastAsia="en-GB"/>
        </w:rPr>
        <w:t>11</w:t>
      </w:r>
      <w:r w:rsidRPr="004C0524">
        <w:rPr>
          <w:color w:val="000000"/>
          <w:spacing w:val="-4"/>
          <w:sz w:val="18"/>
          <w:szCs w:val="24"/>
          <w:lang w:val="fr-FR" w:eastAsia="en-GB"/>
        </w:rPr>
        <w:t>V</w:t>
      </w:r>
      <w:r w:rsidR="00C52DC2" w:rsidRPr="004C0524">
        <w:rPr>
          <w:color w:val="000000"/>
          <w:spacing w:val="-4"/>
          <w:sz w:val="18"/>
          <w:szCs w:val="24"/>
          <w:lang w:val="fr-FR" w:eastAsia="en-GB"/>
        </w:rPr>
        <w:t>1</w:t>
      </w:r>
      <w:r w:rsidRPr="004C0524">
        <w:rPr>
          <w:color w:val="000000"/>
          <w:spacing w:val="-4"/>
          <w:sz w:val="18"/>
          <w:szCs w:val="24"/>
          <w:lang w:val="fr-FR" w:eastAsia="en-GB"/>
        </w:rPr>
        <w:t>8.0.</w:t>
      </w:r>
      <w:r w:rsidR="00C52DC2" w:rsidRPr="004C0524">
        <w:rPr>
          <w:color w:val="000000"/>
          <w:spacing w:val="-4"/>
          <w:sz w:val="18"/>
          <w:szCs w:val="24"/>
          <w:lang w:val="fr-FR" w:eastAsia="en-GB"/>
        </w:rPr>
        <w:t>1</w:t>
      </w:r>
      <w:r w:rsidRPr="004C0524">
        <w:rPr>
          <w:spacing w:val="-4"/>
          <w:sz w:val="18"/>
          <w:szCs w:val="24"/>
          <w:lang w:val="fr-FR" w:eastAsia="en-GB"/>
        </w:rPr>
        <w:tab/>
      </w:r>
      <w:r w:rsidR="00C52DC2" w:rsidRPr="004C0524">
        <w:rPr>
          <w:color w:val="000000"/>
          <w:spacing w:val="-4"/>
          <w:sz w:val="18"/>
          <w:szCs w:val="24"/>
          <w:lang w:val="fr-FR" w:eastAsia="en-GB"/>
        </w:rPr>
        <w:t>1</w:t>
      </w:r>
      <w:r w:rsidRPr="004C0524">
        <w:rPr>
          <w:color w:val="000000"/>
          <w:spacing w:val="-4"/>
          <w:sz w:val="18"/>
          <w:szCs w:val="24"/>
          <w:lang w:val="fr-FR" w:eastAsia="en-GB"/>
        </w:rPr>
        <w:t>8.0.</w:t>
      </w:r>
      <w:r w:rsidR="00C52DC2" w:rsidRPr="004C0524">
        <w:rPr>
          <w:color w:val="000000"/>
          <w:spacing w:val="-4"/>
          <w:sz w:val="18"/>
          <w:szCs w:val="24"/>
          <w:lang w:val="fr-FR" w:eastAsia="en-GB"/>
        </w:rPr>
        <w:t>1</w:t>
      </w:r>
      <w:r w:rsidRPr="004C0524">
        <w:rPr>
          <w:spacing w:val="-4"/>
          <w:sz w:val="18"/>
          <w:szCs w:val="24"/>
          <w:lang w:val="fr-FR" w:eastAsia="en-GB"/>
        </w:rPr>
        <w:tab/>
      </w:r>
      <w:r w:rsidR="00DB146F" w:rsidRPr="004C0524">
        <w:rPr>
          <w:color w:val="000000"/>
          <w:spacing w:val="-4"/>
          <w:sz w:val="18"/>
          <w:szCs w:val="24"/>
          <w:rtl/>
          <w:lang w:val="fr-FR" w:eastAsia="en-GB"/>
        </w:rPr>
        <w:t>نُشرت</w:t>
      </w:r>
      <w:r w:rsidRPr="004C0524">
        <w:rPr>
          <w:spacing w:val="-4"/>
          <w:sz w:val="18"/>
          <w:szCs w:val="24"/>
          <w:lang w:val="fr-FR" w:eastAsia="en-GB"/>
        </w:rPr>
        <w:tab/>
      </w:r>
      <w:r w:rsidR="00265C0E" w:rsidRPr="004C0524">
        <w:rPr>
          <w:color w:val="000000"/>
          <w:spacing w:val="-4"/>
          <w:sz w:val="18"/>
          <w:szCs w:val="24"/>
          <w:lang w:val="fr-FR" w:eastAsia="en-GB"/>
        </w:rPr>
        <w:t>2</w:t>
      </w:r>
      <w:r w:rsidRPr="004C0524">
        <w:rPr>
          <w:color w:val="000000"/>
          <w:spacing w:val="-4"/>
          <w:sz w:val="18"/>
          <w:szCs w:val="24"/>
          <w:lang w:val="fr-FR" w:eastAsia="en-GB"/>
        </w:rPr>
        <w:t>0</w:t>
      </w:r>
      <w:r w:rsidR="00265C0E" w:rsidRPr="004C0524">
        <w:rPr>
          <w:color w:val="000000"/>
          <w:spacing w:val="-4"/>
          <w:sz w:val="18"/>
          <w:szCs w:val="24"/>
          <w:lang w:val="fr-FR" w:eastAsia="en-GB"/>
        </w:rPr>
        <w:t>2</w:t>
      </w:r>
      <w:r w:rsidRPr="004C0524">
        <w:rPr>
          <w:color w:val="000000"/>
          <w:spacing w:val="-4"/>
          <w:sz w:val="18"/>
          <w:szCs w:val="24"/>
          <w:lang w:val="fr-FR" w:eastAsia="en-GB"/>
        </w:rPr>
        <w:t>5</w:t>
      </w:r>
      <w:r w:rsidR="00814C1E" w:rsidRPr="004C0524">
        <w:rPr>
          <w:color w:val="000000"/>
          <w:spacing w:val="-4"/>
          <w:sz w:val="18"/>
          <w:szCs w:val="24"/>
          <w:lang w:val="fr-FR" w:eastAsia="en-GB"/>
        </w:rPr>
        <w:t>.08.0</w:t>
      </w:r>
      <w:r w:rsidR="00C52DC2" w:rsidRPr="004C0524">
        <w:rPr>
          <w:color w:val="000000"/>
          <w:spacing w:val="-4"/>
          <w:sz w:val="18"/>
          <w:szCs w:val="24"/>
          <w:lang w:val="fr-FR" w:eastAsia="en-GB"/>
        </w:rPr>
        <w:t>1</w:t>
      </w:r>
      <w:r w:rsidRPr="004C0524">
        <w:rPr>
          <w:spacing w:val="-4"/>
          <w:sz w:val="18"/>
          <w:szCs w:val="24"/>
          <w:lang w:val="fr-FR" w:eastAsia="en-GB"/>
        </w:rPr>
        <w:tab/>
      </w:r>
      <w:hyperlink r:id="rId63" w:history="1">
        <w:r w:rsidRPr="004C0524">
          <w:rPr>
            <w:color w:val="0563C1"/>
            <w:spacing w:val="-4"/>
            <w:sz w:val="18"/>
            <w:szCs w:val="24"/>
            <w:u w:val="single"/>
            <w:lang w:val="fr-FR" w:eastAsia="en-GB"/>
          </w:rPr>
          <w:t>https://www.tta.or.kr/e</w:t>
        </w:r>
        <w:r w:rsidR="006B4774" w:rsidRPr="004C0524">
          <w:rPr>
            <w:color w:val="0563C1"/>
            <w:spacing w:val="-4"/>
            <w:sz w:val="18"/>
            <w:szCs w:val="24"/>
            <w:u w:val="single"/>
            <w:lang w:val="fr-FR" w:eastAsia="en-GB"/>
          </w:rPr>
          <w:t>NG</w:t>
        </w:r>
        <w:r w:rsidRPr="004C0524">
          <w:rPr>
            <w:color w:val="0563C1"/>
            <w:spacing w:val="-4"/>
            <w:sz w:val="18"/>
            <w:szCs w:val="24"/>
            <w:u w:val="single"/>
            <w:lang w:val="fr-FR" w:eastAsia="en-GB"/>
          </w:rPr>
          <w:t>/ttaSearchE</w:t>
        </w:r>
        <w:r w:rsidR="006B4774" w:rsidRPr="004C0524">
          <w:rPr>
            <w:color w:val="0563C1"/>
            <w:spacing w:val="-4"/>
            <w:sz w:val="18"/>
            <w:szCs w:val="24"/>
            <w:u w:val="single"/>
            <w:lang w:val="fr-FR" w:eastAsia="en-GB"/>
          </w:rPr>
          <w:t>NG</w:t>
        </w:r>
        <w:r w:rsidRPr="004C0524">
          <w:rPr>
            <w:color w:val="0563C1"/>
            <w:spacing w:val="-4"/>
            <w:sz w:val="18"/>
            <w:szCs w:val="24"/>
            <w:u w:val="single"/>
            <w:lang w:val="fr-FR" w:eastAsia="en-GB"/>
          </w:rPr>
          <w:t>View.do?key=46</w:t>
        </w:r>
        <w:r w:rsidR="00C52DC2" w:rsidRPr="004C0524">
          <w:rPr>
            <w:color w:val="0563C1"/>
            <w:spacing w:val="-4"/>
            <w:sz w:val="18"/>
            <w:szCs w:val="24"/>
            <w:u w:val="single"/>
            <w:lang w:val="fr-FR" w:eastAsia="en-GB"/>
          </w:rPr>
          <w:t>1</w:t>
        </w:r>
        <w:r w:rsidRPr="004C0524">
          <w:rPr>
            <w:color w:val="0563C1"/>
            <w:spacing w:val="-4"/>
            <w:sz w:val="18"/>
            <w:szCs w:val="24"/>
            <w:u w:val="single"/>
            <w:lang w:val="fr-FR" w:eastAsia="en-GB"/>
          </w:rPr>
          <w:t>&amp;searchStandardNo=TTAT.3G-36.</w:t>
        </w:r>
        <w:r w:rsidR="00265C0E" w:rsidRPr="004C0524">
          <w:rPr>
            <w:color w:val="0563C1"/>
            <w:spacing w:val="-4"/>
            <w:sz w:val="18"/>
            <w:szCs w:val="24"/>
            <w:u w:val="single"/>
            <w:lang w:val="fr-FR" w:eastAsia="en-GB"/>
          </w:rPr>
          <w:t>2</w:t>
        </w:r>
        <w:r w:rsidR="00C52DC2" w:rsidRPr="004C0524">
          <w:rPr>
            <w:color w:val="0563C1"/>
            <w:spacing w:val="-4"/>
            <w:sz w:val="18"/>
            <w:szCs w:val="24"/>
            <w:u w:val="single"/>
            <w:lang w:val="fr-FR" w:eastAsia="en-GB"/>
          </w:rPr>
          <w:t>11</w:t>
        </w:r>
        <w:r w:rsidRPr="004C0524">
          <w:rPr>
            <w:color w:val="0563C1"/>
            <w:spacing w:val="-4"/>
            <w:sz w:val="18"/>
            <w:szCs w:val="24"/>
            <w:u w:val="single"/>
            <w:lang w:val="fr-FR" w:eastAsia="en-GB"/>
          </w:rPr>
          <w:t>V</w:t>
        </w:r>
        <w:r w:rsidR="00C52DC2" w:rsidRPr="004C0524">
          <w:rPr>
            <w:color w:val="0563C1"/>
            <w:spacing w:val="-4"/>
            <w:sz w:val="18"/>
            <w:szCs w:val="24"/>
            <w:u w:val="single"/>
            <w:lang w:val="fr-FR" w:eastAsia="en-GB"/>
          </w:rPr>
          <w:t>1</w:t>
        </w:r>
        <w:r w:rsidRPr="004C0524">
          <w:rPr>
            <w:color w:val="0563C1"/>
            <w:spacing w:val="-4"/>
            <w:sz w:val="18"/>
            <w:szCs w:val="24"/>
            <w:u w:val="single"/>
            <w:lang w:val="fr-FR" w:eastAsia="en-GB"/>
          </w:rPr>
          <w:t>8.0.</w:t>
        </w:r>
        <w:r w:rsidR="00C52DC2" w:rsidRPr="004C0524">
          <w:rPr>
            <w:color w:val="0563C1"/>
            <w:spacing w:val="-4"/>
            <w:sz w:val="18"/>
            <w:szCs w:val="24"/>
            <w:u w:val="single"/>
            <w:lang w:val="fr-FR" w:eastAsia="en-GB"/>
          </w:rPr>
          <w:t>1</w:t>
        </w:r>
        <w:r w:rsidRPr="004C0524">
          <w:rPr>
            <w:color w:val="0563C1"/>
            <w:spacing w:val="-4"/>
            <w:sz w:val="18"/>
            <w:szCs w:val="24"/>
            <w:u w:val="single"/>
            <w:lang w:val="fr-FR" w:eastAsia="en-GB"/>
          </w:rPr>
          <w:t>&amp;searchCate=TTAS</w:t>
        </w:r>
      </w:hyperlink>
    </w:p>
    <w:p w14:paraId="1DDED1F7" w14:textId="1CDA8794" w:rsidR="00363978" w:rsidRPr="00363978" w:rsidRDefault="00BC5584" w:rsidP="00BC5584">
      <w:pPr>
        <w:pStyle w:val="Heading5"/>
        <w:rPr>
          <w:rtl/>
          <w:lang w:bidi="en-GB"/>
        </w:rPr>
      </w:pPr>
      <w:bookmarkStart w:id="96" w:name="_Toc232178218"/>
      <w:r>
        <w:t>3.</w:t>
      </w:r>
      <w:r w:rsidR="00265C0E" w:rsidRPr="00265C0E">
        <w:t>2</w:t>
      </w:r>
      <w:r>
        <w:t>.</w:t>
      </w:r>
      <w:r w:rsidR="00C52DC2" w:rsidRPr="00C52DC2">
        <w:t>1</w:t>
      </w:r>
      <w:r>
        <w:t>.3.</w:t>
      </w:r>
      <w:r w:rsidR="00C52DC2" w:rsidRPr="00C52DC2">
        <w:t>1</w:t>
      </w:r>
      <w:r w:rsidR="00363978" w:rsidRPr="00363978">
        <w:rPr>
          <w:rtl/>
        </w:rPr>
        <w:tab/>
        <w:t xml:space="preserve">المواصفة التقنية </w:t>
      </w:r>
      <w:r w:rsidR="00B42D8E" w:rsidRPr="00B42D8E">
        <w:t>TS 36.</w:t>
      </w:r>
      <w:r w:rsidR="00265C0E" w:rsidRPr="00265C0E">
        <w:t>2</w:t>
      </w:r>
      <w:r w:rsidR="00C52DC2" w:rsidRPr="00C52DC2">
        <w:t>1</w:t>
      </w:r>
      <w:r w:rsidR="00265C0E" w:rsidRPr="00265C0E">
        <w:t>2</w:t>
      </w:r>
      <w:bookmarkEnd w:id="96"/>
    </w:p>
    <w:p w14:paraId="0829B6A4" w14:textId="16CC2C7E" w:rsidR="00363978" w:rsidRPr="00363978" w:rsidRDefault="00FB05A0" w:rsidP="00BC5584">
      <w:pPr>
        <w:pStyle w:val="Headingb"/>
        <w:rPr>
          <w:rtl/>
          <w:lang w:bidi="en-GB"/>
        </w:rPr>
      </w:pPr>
      <w:bookmarkStart w:id="97" w:name="_Toc56152345"/>
      <w:bookmarkStart w:id="98" w:name="_Toc56153725"/>
      <w:bookmarkStart w:id="99" w:name="_Toc94532837"/>
      <w:bookmarkStart w:id="100" w:name="_Toc94533307"/>
      <w:r>
        <w:rPr>
          <w:rtl/>
        </w:rPr>
        <w:t>النفاذ الراديوي للأرض الشامل المتطور</w:t>
      </w:r>
      <w:r w:rsidR="00363978" w:rsidRPr="00363978">
        <w:rPr>
          <w:rtl/>
        </w:rPr>
        <w:t xml:space="preserve"> </w:t>
      </w:r>
      <w:r w:rsidR="00BC5584" w:rsidRPr="00BC5584">
        <w:t>(</w:t>
      </w:r>
      <w:r w:rsidR="006B4774" w:rsidRPr="006B4774">
        <w:t>E-UTRA</w:t>
      </w:r>
      <w:r w:rsidR="00BC5584" w:rsidRPr="00BC5584">
        <w:t>)</w:t>
      </w:r>
      <w:r w:rsidR="00363978" w:rsidRPr="00363978">
        <w:rPr>
          <w:rtl/>
        </w:rPr>
        <w:t>؛ تعدد الإرسال</w:t>
      </w:r>
      <w:r w:rsidR="006F7400" w:rsidRPr="006F7400">
        <w:rPr>
          <w:rtl/>
        </w:rPr>
        <w:t xml:space="preserve"> و</w:t>
      </w:r>
      <w:r w:rsidR="00363978" w:rsidRPr="00363978">
        <w:rPr>
          <w:rtl/>
        </w:rPr>
        <w:t>تشفير القنوات</w:t>
      </w:r>
      <w:bookmarkEnd w:id="97"/>
      <w:bookmarkEnd w:id="98"/>
      <w:bookmarkEnd w:id="99"/>
      <w:bookmarkEnd w:id="100"/>
    </w:p>
    <w:p w14:paraId="4350771D" w14:textId="63D09203" w:rsidR="00363978" w:rsidRPr="00363978" w:rsidRDefault="00363978" w:rsidP="00BC5584">
      <w:pPr>
        <w:rPr>
          <w:rtl/>
          <w:lang w:bidi="en-GB"/>
        </w:rPr>
      </w:pPr>
      <w:r w:rsidRPr="00363978">
        <w:rPr>
          <w:rtl/>
        </w:rPr>
        <w:t>تصف هذه الوثيقة التشفير</w:t>
      </w:r>
      <w:r w:rsidR="006F7400" w:rsidRPr="006F7400">
        <w:rPr>
          <w:rtl/>
        </w:rPr>
        <w:t xml:space="preserve"> و</w:t>
      </w:r>
      <w:r w:rsidRPr="00363978">
        <w:rPr>
          <w:rtl/>
        </w:rPr>
        <w:t>تعدد الإرسال</w:t>
      </w:r>
      <w:r w:rsidR="006F7400" w:rsidRPr="006F7400">
        <w:rPr>
          <w:rtl/>
        </w:rPr>
        <w:t xml:space="preserve"> و</w:t>
      </w:r>
      <w:r w:rsidRPr="00363978">
        <w:rPr>
          <w:rtl/>
        </w:rPr>
        <w:t xml:space="preserve">التقابل في القنوات المادية من أجل </w:t>
      </w:r>
      <w:r w:rsidR="00FB05A0">
        <w:rPr>
          <w:rtl/>
        </w:rPr>
        <w:t>النفاذ الراديوي للأرض الشامل المتطور</w:t>
      </w:r>
      <w:r w:rsidRPr="00363978">
        <w:rPr>
          <w:rtl/>
        </w:rPr>
        <w:t xml:space="preserve"> </w:t>
      </w:r>
      <w:r w:rsidR="00BC5584" w:rsidRPr="00BC5584">
        <w:t>(</w:t>
      </w:r>
      <w:r w:rsidR="006B4774" w:rsidRPr="006B4774">
        <w:t>E-UTRA</w:t>
      </w:r>
      <w:r w:rsidR="00BC5584" w:rsidRPr="00BC5584">
        <w:t>)</w:t>
      </w:r>
      <w:r w:rsidRPr="00363978">
        <w:rPr>
          <w:rtl/>
        </w:rPr>
        <w:t>.</w:t>
      </w:r>
    </w:p>
    <w:p w14:paraId="18C777DF" w14:textId="2F97B496" w:rsidR="001E1ACF" w:rsidRPr="00AA0384" w:rsidRDefault="00BC5584"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rFonts w:eastAsia="SimSun"/>
          <w:b/>
          <w:bCs/>
          <w:color w:val="000000"/>
          <w:sz w:val="18"/>
          <w:szCs w:val="24"/>
          <w:lang w:bidi="ar-EG"/>
        </w:rPr>
      </w:pPr>
      <w:r w:rsidRPr="00BC5584">
        <w:rPr>
          <w:rFonts w:eastAsia="SimSun"/>
          <w:b/>
          <w:bCs/>
          <w:color w:val="000000"/>
          <w:sz w:val="18"/>
          <w:szCs w:val="24"/>
          <w:lang w:bidi="ar-EG"/>
        </w:rPr>
        <w:t>SDO</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 xml:space="preserve">رقم </w:t>
      </w:r>
      <w:r w:rsidR="001E1ACF" w:rsidRPr="00AA0384">
        <w:rPr>
          <w:b/>
          <w:bCs/>
          <w:color w:val="000000"/>
          <w:sz w:val="18"/>
          <w:szCs w:val="24"/>
          <w:rtl/>
          <w:lang w:val="en-GB" w:eastAsia="en-GB"/>
        </w:rPr>
        <w:t>الوثيقة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النسخة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الحالة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تاريخ الإصدار</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الموقع</w:t>
      </w:r>
    </w:p>
    <w:p w14:paraId="719B1E89" w14:textId="032C4D07" w:rsidR="00D3749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00D3749F" w:rsidRPr="00AA0384">
        <w:rPr>
          <w:b/>
          <w:bCs/>
          <w:color w:val="000000"/>
          <w:sz w:val="18"/>
          <w:szCs w:val="24"/>
          <w:lang w:eastAsia="en-GB"/>
        </w:rPr>
        <w:t>7</w:t>
      </w:r>
    </w:p>
    <w:p w14:paraId="66EF667A" w14:textId="28903112" w:rsidR="00D3749F" w:rsidRPr="00AA0384" w:rsidRDefault="00D3749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36.</w:t>
      </w:r>
      <w:r w:rsidR="00265C0E" w:rsidRPr="00265C0E">
        <w:rPr>
          <w:color w:val="000000"/>
          <w:sz w:val="18"/>
          <w:szCs w:val="24"/>
          <w:lang w:eastAsia="en-GB"/>
        </w:rPr>
        <w:t>2</w:t>
      </w:r>
      <w:r w:rsidR="00C52DC2" w:rsidRPr="00C52DC2">
        <w:rPr>
          <w:color w:val="000000"/>
          <w:sz w:val="18"/>
          <w:szCs w:val="24"/>
          <w:lang w:eastAsia="en-GB"/>
        </w:rPr>
        <w:t>1</w:t>
      </w:r>
      <w:r w:rsidR="00265C0E" w:rsidRPr="00265C0E">
        <w:rPr>
          <w:color w:val="000000"/>
          <w:sz w:val="18"/>
          <w:szCs w:val="24"/>
          <w:lang w:eastAsia="en-GB"/>
        </w:rPr>
        <w:t>2</w:t>
      </w:r>
      <w:r w:rsidRPr="00AA0384">
        <w:rPr>
          <w:color w:val="000000"/>
          <w:sz w:val="18"/>
          <w:szCs w:val="24"/>
          <w:lang w:eastAsia="en-GB"/>
        </w:rPr>
        <w:t>.V</w:t>
      </w:r>
      <w:proofErr w:type="gramEnd"/>
      <w:r w:rsidR="00C52DC2" w:rsidRPr="00C52DC2">
        <w:rPr>
          <w:color w:val="000000"/>
          <w:sz w:val="18"/>
          <w:szCs w:val="24"/>
          <w:lang w:eastAsia="en-GB"/>
        </w:rPr>
        <w:t>1</w:t>
      </w:r>
      <w:r w:rsidRPr="00AA0384">
        <w:rPr>
          <w:color w:val="000000"/>
          <w:sz w:val="18"/>
          <w:szCs w:val="24"/>
          <w:lang w:eastAsia="en-GB"/>
        </w:rPr>
        <w:t>7.</w:t>
      </w:r>
      <w:r w:rsidR="00C52DC2" w:rsidRPr="00C52DC2">
        <w:rPr>
          <w:color w:val="000000"/>
          <w:sz w:val="18"/>
          <w:szCs w:val="24"/>
          <w:lang w:eastAsia="en-GB"/>
        </w:rPr>
        <w:t>1</w:t>
      </w:r>
      <w:r w:rsidRPr="00AA0384">
        <w:rPr>
          <w:color w:val="000000"/>
          <w:sz w:val="18"/>
          <w:szCs w:val="24"/>
          <w:lang w:eastAsia="en-GB"/>
        </w:rPr>
        <w:t>.0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w:t>
      </w:r>
      <w:r w:rsidR="00C52DC2" w:rsidRPr="00C52DC2">
        <w:rPr>
          <w:color w:val="000000"/>
          <w:sz w:val="18"/>
          <w:szCs w:val="24"/>
          <w:lang w:eastAsia="en-GB"/>
        </w:rPr>
        <w:t>1</w:t>
      </w:r>
      <w:r w:rsidRPr="00AA0384">
        <w:rPr>
          <w:color w:val="000000"/>
          <w:sz w:val="18"/>
          <w:szCs w:val="24"/>
          <w:lang w:eastAsia="en-GB"/>
        </w:rPr>
        <w:t>.0</w:t>
      </w:r>
      <w:r w:rsidRPr="00AA0384">
        <w:rPr>
          <w:sz w:val="18"/>
          <w:szCs w:val="24"/>
          <w:lang w:eastAsia="en-GB"/>
        </w:rPr>
        <w:tab/>
      </w:r>
      <w:r w:rsidR="00DB146F"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3</w:t>
      </w:r>
      <w:r w:rsidR="00814C1E" w:rsidRPr="00AA0384">
        <w:rPr>
          <w:color w:val="000000"/>
          <w:sz w:val="18"/>
          <w:szCs w:val="24"/>
          <w:lang w:eastAsia="en-GB"/>
        </w:rPr>
        <w:t>.0</w:t>
      </w:r>
      <w:r w:rsidR="00265C0E" w:rsidRPr="00265C0E">
        <w:rPr>
          <w:color w:val="000000"/>
          <w:sz w:val="18"/>
          <w:szCs w:val="24"/>
          <w:lang w:eastAsia="en-GB"/>
        </w:rPr>
        <w:t>2</w:t>
      </w:r>
      <w:r w:rsidR="00814C1E" w:rsidRPr="00AA0384">
        <w:rPr>
          <w:color w:val="000000"/>
          <w:sz w:val="18"/>
          <w:szCs w:val="24"/>
          <w:lang w:eastAsia="en-GB"/>
        </w:rPr>
        <w:t>.</w:t>
      </w:r>
      <w:r w:rsidR="00265C0E" w:rsidRPr="00265C0E">
        <w:rPr>
          <w:color w:val="000000"/>
          <w:sz w:val="18"/>
          <w:szCs w:val="24"/>
          <w:lang w:eastAsia="en-GB"/>
        </w:rPr>
        <w:t>2</w:t>
      </w:r>
      <w:r w:rsidR="00C52DC2" w:rsidRPr="00C52DC2">
        <w:rPr>
          <w:color w:val="000000"/>
          <w:sz w:val="18"/>
          <w:szCs w:val="24"/>
          <w:lang w:eastAsia="en-GB"/>
        </w:rPr>
        <w:t>1</w:t>
      </w:r>
      <w:r w:rsidRPr="00AA0384">
        <w:rPr>
          <w:sz w:val="18"/>
          <w:szCs w:val="24"/>
          <w:lang w:eastAsia="en-GB"/>
        </w:rPr>
        <w:tab/>
      </w:r>
      <w:hyperlink r:id="rId64" w:anchor="Rel-17"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7</w:t>
        </w:r>
      </w:hyperlink>
    </w:p>
    <w:p w14:paraId="093B4824" w14:textId="06C33F16" w:rsidR="00D3749F" w:rsidRPr="00AA0384" w:rsidRDefault="00D3749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36.</w:t>
      </w:r>
      <w:r w:rsidR="00265C0E" w:rsidRPr="00265C0E">
        <w:rPr>
          <w:color w:val="000000"/>
          <w:sz w:val="18"/>
          <w:szCs w:val="24"/>
          <w:lang w:eastAsia="en-GB"/>
        </w:rPr>
        <w:t>2</w:t>
      </w:r>
      <w:r w:rsidR="00C52DC2" w:rsidRPr="00C52DC2">
        <w:rPr>
          <w:color w:val="000000"/>
          <w:sz w:val="18"/>
          <w:szCs w:val="24"/>
          <w:lang w:eastAsia="en-GB"/>
        </w:rPr>
        <w:t>1</w:t>
      </w:r>
      <w:r w:rsidR="00265C0E" w:rsidRPr="00265C0E">
        <w:rPr>
          <w:color w:val="000000"/>
          <w:sz w:val="18"/>
          <w:szCs w:val="24"/>
          <w:lang w:eastAsia="en-GB"/>
        </w:rPr>
        <w:t>2</w:t>
      </w:r>
      <w:r w:rsidRPr="00AA0384">
        <w:rPr>
          <w:color w:val="000000"/>
          <w:sz w:val="18"/>
          <w:szCs w:val="24"/>
          <w:lang w:eastAsia="en-GB"/>
        </w:rPr>
        <w:t>.V</w:t>
      </w:r>
      <w:proofErr w:type="gramEnd"/>
      <w:r w:rsidR="00C52DC2" w:rsidRPr="00C52DC2">
        <w:rPr>
          <w:color w:val="000000"/>
          <w:sz w:val="18"/>
          <w:szCs w:val="24"/>
          <w:lang w:eastAsia="en-GB"/>
        </w:rPr>
        <w:t>1</w:t>
      </w:r>
      <w:r w:rsidRPr="00AA0384">
        <w:rPr>
          <w:color w:val="000000"/>
          <w:sz w:val="18"/>
          <w:szCs w:val="24"/>
          <w:lang w:eastAsia="en-GB"/>
        </w:rPr>
        <w:t>7.</w:t>
      </w:r>
      <w:r w:rsidR="00C52DC2" w:rsidRPr="00C52DC2">
        <w:rPr>
          <w:color w:val="000000"/>
          <w:sz w:val="18"/>
          <w:szCs w:val="24"/>
          <w:lang w:eastAsia="en-GB"/>
        </w:rPr>
        <w:t>1</w:t>
      </w:r>
      <w:r w:rsidRPr="00AA0384">
        <w:rPr>
          <w:color w:val="000000"/>
          <w:sz w:val="18"/>
          <w:szCs w:val="24"/>
          <w:lang w:eastAsia="en-GB"/>
        </w:rPr>
        <w:t>.0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w:t>
      </w:r>
      <w:r w:rsidR="00C52DC2" w:rsidRPr="00C52DC2">
        <w:rPr>
          <w:color w:val="000000"/>
          <w:sz w:val="18"/>
          <w:szCs w:val="24"/>
          <w:lang w:eastAsia="en-GB"/>
        </w:rPr>
        <w:t>1</w:t>
      </w:r>
      <w:r w:rsidRPr="00AA0384">
        <w:rPr>
          <w:color w:val="000000"/>
          <w:sz w:val="18"/>
          <w:szCs w:val="24"/>
          <w:lang w:eastAsia="en-GB"/>
        </w:rPr>
        <w:t>.0</w:t>
      </w:r>
      <w:r w:rsidRPr="00AA0384">
        <w:rPr>
          <w:sz w:val="18"/>
          <w:szCs w:val="24"/>
          <w:lang w:eastAsia="en-GB"/>
        </w:rPr>
        <w:tab/>
      </w:r>
      <w:r w:rsidR="00DB146F"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3</w:t>
      </w:r>
      <w:r w:rsidR="00814C1E" w:rsidRPr="00AA0384">
        <w:rPr>
          <w:color w:val="000000"/>
          <w:sz w:val="18"/>
          <w:szCs w:val="24"/>
          <w:lang w:eastAsia="en-GB"/>
        </w:rPr>
        <w:t>.0</w:t>
      </w:r>
      <w:r w:rsidR="00265C0E" w:rsidRPr="00265C0E">
        <w:rPr>
          <w:color w:val="000000"/>
          <w:sz w:val="18"/>
          <w:szCs w:val="24"/>
          <w:lang w:eastAsia="en-GB"/>
        </w:rPr>
        <w:t>2</w:t>
      </w:r>
      <w:r w:rsidR="00814C1E" w:rsidRPr="00AA0384">
        <w:rPr>
          <w:color w:val="000000"/>
          <w:sz w:val="18"/>
          <w:szCs w:val="24"/>
          <w:lang w:eastAsia="en-GB"/>
        </w:rPr>
        <w:t>.</w:t>
      </w:r>
      <w:r w:rsidR="00265C0E" w:rsidRPr="00265C0E">
        <w:rPr>
          <w:color w:val="000000"/>
          <w:sz w:val="18"/>
          <w:szCs w:val="24"/>
          <w:lang w:eastAsia="en-GB"/>
        </w:rPr>
        <w:t>2</w:t>
      </w:r>
      <w:r w:rsidR="00C52DC2" w:rsidRPr="00C52DC2">
        <w:rPr>
          <w:color w:val="000000"/>
          <w:sz w:val="18"/>
          <w:szCs w:val="24"/>
          <w:lang w:eastAsia="en-GB"/>
        </w:rPr>
        <w:t>1</w:t>
      </w:r>
      <w:r w:rsidRPr="00AA0384">
        <w:rPr>
          <w:sz w:val="18"/>
          <w:szCs w:val="24"/>
          <w:lang w:eastAsia="en-GB"/>
        </w:rPr>
        <w:tab/>
      </w:r>
      <w:hyperlink r:id="rId65"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7&amp;oldFileUrl=NTN/SRIT/CCSA.</w:t>
        </w:r>
        <w:r w:rsidR="00BC5584" w:rsidRPr="00BC5584">
          <w:rPr>
            <w:color w:val="0563C1"/>
            <w:sz w:val="18"/>
            <w:szCs w:val="24"/>
            <w:u w:val="single"/>
            <w:lang w:eastAsia="en-GB"/>
          </w:rPr>
          <w:t>3GPP</w:t>
        </w:r>
        <w:r w:rsidRPr="00AA0384">
          <w:rPr>
            <w:color w:val="0563C1"/>
            <w:sz w:val="18"/>
            <w:szCs w:val="24"/>
            <w:u w:val="single"/>
            <w:lang w:eastAsia="en-GB"/>
          </w:rPr>
          <w:t>.36.</w:t>
        </w:r>
        <w:r w:rsidR="00265C0E" w:rsidRPr="00265C0E">
          <w:rPr>
            <w:color w:val="0563C1"/>
            <w:sz w:val="18"/>
            <w:szCs w:val="24"/>
            <w:u w:val="single"/>
            <w:lang w:eastAsia="en-GB"/>
          </w:rPr>
          <w:t>2</w:t>
        </w:r>
        <w:r w:rsidR="00C52DC2" w:rsidRPr="00C52DC2">
          <w:rPr>
            <w:color w:val="0563C1"/>
            <w:sz w:val="18"/>
            <w:szCs w:val="24"/>
            <w:u w:val="single"/>
            <w:lang w:eastAsia="en-GB"/>
          </w:rPr>
          <w:t>1</w:t>
        </w:r>
        <w:r w:rsidR="00265C0E" w:rsidRPr="00265C0E">
          <w:rPr>
            <w:color w:val="0563C1"/>
            <w:sz w:val="18"/>
            <w:szCs w:val="24"/>
            <w:u w:val="single"/>
            <w:lang w:eastAsia="en-GB"/>
          </w:rPr>
          <w:t>2</w:t>
        </w:r>
        <w:r w:rsidRPr="00AA0384">
          <w:rPr>
            <w:color w:val="0563C1"/>
            <w:sz w:val="18"/>
            <w:szCs w:val="24"/>
            <w:u w:val="single"/>
            <w:lang w:eastAsia="en-GB"/>
          </w:rPr>
          <w:t>.V</w:t>
        </w:r>
        <w:r w:rsidR="00C52DC2" w:rsidRPr="00C52DC2">
          <w:rPr>
            <w:color w:val="0563C1"/>
            <w:sz w:val="18"/>
            <w:szCs w:val="24"/>
            <w:u w:val="single"/>
            <w:lang w:eastAsia="en-GB"/>
          </w:rPr>
          <w:t>1</w:t>
        </w:r>
        <w:r w:rsidRPr="00AA0384">
          <w:rPr>
            <w:color w:val="0563C1"/>
            <w:sz w:val="18"/>
            <w:szCs w:val="24"/>
            <w:u w:val="single"/>
            <w:lang w:eastAsia="en-GB"/>
          </w:rPr>
          <w:t>7.</w:t>
        </w:r>
        <w:r w:rsidR="00C52DC2" w:rsidRPr="00C52DC2">
          <w:rPr>
            <w:color w:val="0563C1"/>
            <w:sz w:val="18"/>
            <w:szCs w:val="24"/>
            <w:u w:val="single"/>
            <w:lang w:eastAsia="en-GB"/>
          </w:rPr>
          <w:t>1</w:t>
        </w:r>
        <w:r w:rsidRPr="00AA0384">
          <w:rPr>
            <w:color w:val="0563C1"/>
            <w:sz w:val="18"/>
            <w:szCs w:val="24"/>
            <w:u w:val="single"/>
            <w:lang w:eastAsia="en-GB"/>
          </w:rPr>
          <w:t>.0.d</w:t>
        </w:r>
      </w:hyperlink>
      <w:hyperlink r:id="rId66" w:history="1">
        <w:r w:rsidRPr="00AA0384">
          <w:rPr>
            <w:color w:val="0563C1"/>
            <w:sz w:val="18"/>
            <w:szCs w:val="24"/>
            <w:u w:val="single"/>
            <w:lang w:eastAsia="en-GB"/>
          </w:rPr>
          <w:t>ocx</w:t>
        </w:r>
      </w:hyperlink>
    </w:p>
    <w:p w14:paraId="424B3D2F" w14:textId="0ED0117B" w:rsidR="00D3749F" w:rsidRPr="00A20096" w:rsidRDefault="00D3749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 xml:space="preserve">36 </w:t>
      </w:r>
      <w:r w:rsidR="00265C0E" w:rsidRPr="00A20096">
        <w:rPr>
          <w:color w:val="000000"/>
          <w:sz w:val="18"/>
          <w:szCs w:val="24"/>
          <w:lang w:val="fr-FR" w:eastAsia="en-GB"/>
        </w:rPr>
        <w:t>2</w:t>
      </w:r>
      <w:r w:rsidR="00C52DC2" w:rsidRPr="00A20096">
        <w:rPr>
          <w:color w:val="000000"/>
          <w:sz w:val="18"/>
          <w:szCs w:val="24"/>
          <w:lang w:val="fr-FR" w:eastAsia="en-GB"/>
        </w:rPr>
        <w:t>1</w:t>
      </w:r>
      <w:r w:rsidR="00265C0E" w:rsidRPr="00A20096">
        <w:rPr>
          <w:color w:val="000000"/>
          <w:sz w:val="18"/>
          <w:szCs w:val="24"/>
          <w:lang w:val="fr-FR" w:eastAsia="en-GB"/>
        </w:rPr>
        <w:t>2</w:t>
      </w:r>
      <w:r w:rsidRPr="00A20096">
        <w:rPr>
          <w:color w:val="000000"/>
          <w:sz w:val="18"/>
          <w:szCs w:val="24"/>
          <w:lang w:val="fr-FR" w:eastAsia="en-GB"/>
        </w:rPr>
        <w:t xml:space="preserve"> V</w:t>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w:t>
      </w:r>
      <w:r w:rsidRPr="00A20096">
        <w:rPr>
          <w:color w:val="000000"/>
          <w:sz w:val="18"/>
          <w:szCs w:val="24"/>
          <w:lang w:val="fr-FR" w:eastAsia="en-GB"/>
        </w:rPr>
        <w:t>.0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Pr="00A20096">
        <w:rPr>
          <w:color w:val="000000"/>
          <w:sz w:val="18"/>
          <w:szCs w:val="24"/>
          <w:lang w:val="fr-FR" w:eastAsia="en-GB"/>
        </w:rPr>
        <w:t>-04)</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00DB146F"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00814C1E" w:rsidRPr="00A20096">
        <w:rPr>
          <w:color w:val="000000"/>
          <w:sz w:val="18"/>
          <w:szCs w:val="24"/>
          <w:lang w:val="fr-FR" w:eastAsia="en-GB"/>
        </w:rPr>
        <w:t>.04.</w:t>
      </w:r>
      <w:r w:rsidR="00265C0E" w:rsidRPr="00A20096">
        <w:rPr>
          <w:color w:val="000000"/>
          <w:sz w:val="18"/>
          <w:szCs w:val="24"/>
          <w:lang w:val="fr-FR" w:eastAsia="en-GB"/>
        </w:rPr>
        <w:t>2</w:t>
      </w:r>
      <w:r w:rsidR="00814C1E" w:rsidRPr="00A20096">
        <w:rPr>
          <w:color w:val="000000"/>
          <w:sz w:val="18"/>
          <w:szCs w:val="24"/>
          <w:lang w:val="fr-FR" w:eastAsia="en-GB"/>
        </w:rPr>
        <w:t>5</w:t>
      </w:r>
      <w:r w:rsidRPr="00A20096">
        <w:rPr>
          <w:sz w:val="18"/>
          <w:szCs w:val="24"/>
          <w:lang w:val="fr-FR" w:eastAsia="en-GB"/>
        </w:rPr>
        <w:tab/>
      </w:r>
      <w:hyperlink r:id="rId67"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36</w:t>
        </w:r>
        <w:r w:rsidR="00265C0E" w:rsidRPr="00A20096">
          <w:rPr>
            <w:color w:val="0563C1"/>
            <w:sz w:val="18"/>
            <w:szCs w:val="24"/>
            <w:u w:val="single"/>
            <w:lang w:val="fr-FR" w:eastAsia="en-GB"/>
          </w:rPr>
          <w:t>2</w:t>
        </w:r>
        <w:r w:rsidRPr="00A20096">
          <w:rPr>
            <w:color w:val="0563C1"/>
            <w:sz w:val="18"/>
            <w:szCs w:val="24"/>
            <w:u w:val="single"/>
            <w:lang w:val="fr-FR" w:eastAsia="en-GB"/>
          </w:rPr>
          <w:t>00_</w:t>
        </w:r>
        <w:r w:rsidR="00C52DC2" w:rsidRPr="00A20096">
          <w:rPr>
            <w:color w:val="0563C1"/>
            <w:sz w:val="18"/>
            <w:szCs w:val="24"/>
            <w:u w:val="single"/>
            <w:lang w:val="fr-FR" w:eastAsia="en-GB"/>
          </w:rPr>
          <w:t>1</w:t>
        </w:r>
        <w:r w:rsidRPr="00A20096">
          <w:rPr>
            <w:color w:val="0563C1"/>
            <w:sz w:val="18"/>
            <w:szCs w:val="24"/>
            <w:u w:val="single"/>
            <w:lang w:val="fr-FR" w:eastAsia="en-GB"/>
          </w:rPr>
          <w:t>36</w:t>
        </w:r>
        <w:r w:rsidR="00265C0E" w:rsidRPr="00A20096">
          <w:rPr>
            <w:color w:val="0563C1"/>
            <w:sz w:val="18"/>
            <w:szCs w:val="24"/>
            <w:u w:val="single"/>
            <w:lang w:val="fr-FR" w:eastAsia="en-GB"/>
          </w:rPr>
          <w:t>2</w:t>
        </w:r>
        <w:r w:rsidRPr="00A20096">
          <w:rPr>
            <w:color w:val="0563C1"/>
            <w:sz w:val="18"/>
            <w:szCs w:val="24"/>
            <w:u w:val="single"/>
            <w:lang w:val="fr-FR" w:eastAsia="en-GB"/>
          </w:rPr>
          <w:t>99/</w:t>
        </w:r>
        <w:r w:rsidR="00C52DC2" w:rsidRPr="00A20096">
          <w:rPr>
            <w:color w:val="0563C1"/>
            <w:sz w:val="18"/>
            <w:szCs w:val="24"/>
            <w:u w:val="single"/>
            <w:lang w:val="fr-FR" w:eastAsia="en-GB"/>
          </w:rPr>
          <w:t>1</w:t>
        </w:r>
        <w:r w:rsidRPr="00A20096">
          <w:rPr>
            <w:color w:val="0563C1"/>
            <w:sz w:val="18"/>
            <w:szCs w:val="24"/>
            <w:u w:val="single"/>
            <w:lang w:val="fr-FR" w:eastAsia="en-GB"/>
          </w:rPr>
          <w:t>36</w:t>
        </w:r>
        <w:r w:rsidR="00265C0E" w:rsidRPr="00A20096">
          <w:rPr>
            <w:color w:val="0563C1"/>
            <w:sz w:val="18"/>
            <w:szCs w:val="24"/>
            <w:u w:val="single"/>
            <w:lang w:val="fr-FR" w:eastAsia="en-GB"/>
          </w:rPr>
          <w:t>2</w:t>
        </w:r>
        <w:r w:rsidR="00C52DC2" w:rsidRPr="00A20096">
          <w:rPr>
            <w:color w:val="0563C1"/>
            <w:sz w:val="18"/>
            <w:szCs w:val="24"/>
            <w:u w:val="single"/>
            <w:lang w:val="fr-FR" w:eastAsia="en-GB"/>
          </w:rPr>
          <w:t>1</w:t>
        </w:r>
        <w:r w:rsidR="00265C0E" w:rsidRPr="00A20096">
          <w:rPr>
            <w:color w:val="0563C1"/>
            <w:sz w:val="18"/>
            <w:szCs w:val="24"/>
            <w:u w:val="single"/>
            <w:lang w:val="fr-FR" w:eastAsia="en-GB"/>
          </w:rPr>
          <w:t>2</w:t>
        </w:r>
        <w:r w:rsidRPr="00A20096">
          <w:rPr>
            <w:color w:val="0563C1"/>
            <w:sz w:val="18"/>
            <w:szCs w:val="24"/>
            <w:u w:val="single"/>
            <w:lang w:val="fr-FR" w:eastAsia="en-GB"/>
          </w:rPr>
          <w:t>/</w:t>
        </w:r>
        <w:r w:rsidR="00C52DC2" w:rsidRPr="00A20096">
          <w:rPr>
            <w:color w:val="0563C1"/>
            <w:sz w:val="18"/>
            <w:szCs w:val="24"/>
            <w:u w:val="single"/>
            <w:lang w:val="fr-FR" w:eastAsia="en-GB"/>
          </w:rPr>
          <w:t>1</w:t>
        </w:r>
        <w:r w:rsidRPr="00A20096">
          <w:rPr>
            <w:color w:val="0563C1"/>
            <w:sz w:val="18"/>
            <w:szCs w:val="24"/>
            <w:u w:val="single"/>
            <w:lang w:val="fr-FR" w:eastAsia="en-GB"/>
          </w:rPr>
          <w:t>7.0</w:t>
        </w:r>
        <w:r w:rsidR="00C52DC2" w:rsidRPr="00A20096">
          <w:rPr>
            <w:color w:val="0563C1"/>
            <w:sz w:val="18"/>
            <w:szCs w:val="24"/>
            <w:u w:val="single"/>
            <w:lang w:val="fr-FR" w:eastAsia="en-GB"/>
          </w:rPr>
          <w:t>1</w:t>
        </w:r>
        <w:r w:rsidRPr="00A20096">
          <w:rPr>
            <w:color w:val="0563C1"/>
            <w:sz w:val="18"/>
            <w:szCs w:val="24"/>
            <w:u w:val="single"/>
            <w:lang w:val="fr-FR" w:eastAsia="en-GB"/>
          </w:rPr>
          <w:t>.00_60/ts_</w:t>
        </w:r>
        <w:r w:rsidR="00C52DC2" w:rsidRPr="00A20096">
          <w:rPr>
            <w:color w:val="0563C1"/>
            <w:sz w:val="18"/>
            <w:szCs w:val="24"/>
            <w:u w:val="single"/>
            <w:lang w:val="fr-FR" w:eastAsia="en-GB"/>
          </w:rPr>
          <w:t>1</w:t>
        </w:r>
        <w:r w:rsidRPr="00A20096">
          <w:rPr>
            <w:color w:val="0563C1"/>
            <w:sz w:val="18"/>
            <w:szCs w:val="24"/>
            <w:u w:val="single"/>
            <w:lang w:val="fr-FR" w:eastAsia="en-GB"/>
          </w:rPr>
          <w:t>36</w:t>
        </w:r>
        <w:r w:rsidR="00265C0E" w:rsidRPr="00A20096">
          <w:rPr>
            <w:color w:val="0563C1"/>
            <w:sz w:val="18"/>
            <w:szCs w:val="24"/>
            <w:u w:val="single"/>
            <w:lang w:val="fr-FR" w:eastAsia="en-GB"/>
          </w:rPr>
          <w:t>2</w:t>
        </w:r>
        <w:r w:rsidR="00C52DC2" w:rsidRPr="00A20096">
          <w:rPr>
            <w:color w:val="0563C1"/>
            <w:sz w:val="18"/>
            <w:szCs w:val="24"/>
            <w:u w:val="single"/>
            <w:lang w:val="fr-FR" w:eastAsia="en-GB"/>
          </w:rPr>
          <w:t>1</w:t>
        </w:r>
        <w:r w:rsidR="00265C0E" w:rsidRPr="00A20096">
          <w:rPr>
            <w:color w:val="0563C1"/>
            <w:sz w:val="18"/>
            <w:szCs w:val="24"/>
            <w:u w:val="single"/>
            <w:lang w:val="fr-FR" w:eastAsia="en-GB"/>
          </w:rPr>
          <w:t>2</w:t>
        </w:r>
        <w:r w:rsidRPr="00A20096">
          <w:rPr>
            <w:color w:val="0563C1"/>
            <w:sz w:val="18"/>
            <w:szCs w:val="24"/>
            <w:u w:val="single"/>
            <w:lang w:val="fr-FR" w:eastAsia="en-GB"/>
          </w:rPr>
          <w:t>v</w:t>
        </w:r>
        <w:r w:rsidR="00C52DC2" w:rsidRPr="00A20096">
          <w:rPr>
            <w:color w:val="0563C1"/>
            <w:sz w:val="18"/>
            <w:szCs w:val="24"/>
            <w:u w:val="single"/>
            <w:lang w:val="fr-FR" w:eastAsia="en-GB"/>
          </w:rPr>
          <w:t>1</w:t>
        </w:r>
        <w:r w:rsidRPr="00A20096">
          <w:rPr>
            <w:color w:val="0563C1"/>
            <w:sz w:val="18"/>
            <w:szCs w:val="24"/>
            <w:u w:val="single"/>
            <w:lang w:val="fr-FR" w:eastAsia="en-GB"/>
          </w:rPr>
          <w:t>70</w:t>
        </w:r>
        <w:r w:rsidR="00C52DC2" w:rsidRPr="00A20096">
          <w:rPr>
            <w:color w:val="0563C1"/>
            <w:sz w:val="18"/>
            <w:szCs w:val="24"/>
            <w:u w:val="single"/>
            <w:lang w:val="fr-FR" w:eastAsia="en-GB"/>
          </w:rPr>
          <w:t>1</w:t>
        </w:r>
        <w:r w:rsidRPr="00A20096">
          <w:rPr>
            <w:color w:val="0563C1"/>
            <w:sz w:val="18"/>
            <w:szCs w:val="24"/>
            <w:u w:val="single"/>
            <w:lang w:val="fr-FR" w:eastAsia="en-GB"/>
          </w:rPr>
          <w:t>00p.pdf</w:t>
        </w:r>
      </w:hyperlink>
    </w:p>
    <w:p w14:paraId="5B76FF13" w14:textId="09D1199C" w:rsidR="00D3749F" w:rsidRPr="00A20096" w:rsidRDefault="00D3749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6.</w:t>
      </w:r>
      <w:r w:rsidR="00265C0E" w:rsidRPr="00A20096">
        <w:rPr>
          <w:color w:val="000000"/>
          <w:sz w:val="18"/>
          <w:szCs w:val="24"/>
          <w:lang w:val="fr-FR" w:eastAsia="en-GB"/>
        </w:rPr>
        <w:t>2</w:t>
      </w:r>
      <w:r w:rsidR="00C52DC2" w:rsidRPr="00A20096">
        <w:rPr>
          <w:color w:val="000000"/>
          <w:sz w:val="18"/>
          <w:szCs w:val="24"/>
          <w:lang w:val="fr-FR" w:eastAsia="en-GB"/>
        </w:rPr>
        <w:t>1</w:t>
      </w:r>
      <w:r w:rsidR="00265C0E" w:rsidRPr="00A20096">
        <w:rPr>
          <w:color w:val="000000"/>
          <w:sz w:val="18"/>
          <w:szCs w:val="24"/>
          <w:lang w:val="fr-FR" w:eastAsia="en-GB"/>
        </w:rPr>
        <w:t>2</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w:t>
      </w:r>
      <w:r w:rsidRPr="00A20096">
        <w:rPr>
          <w:color w:val="000000"/>
          <w:sz w:val="18"/>
          <w:szCs w:val="24"/>
          <w:lang w:val="fr-FR" w:eastAsia="en-GB"/>
        </w:rPr>
        <w:t>.0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00DB146F"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00814C1E" w:rsidRPr="00A20096">
        <w:rPr>
          <w:color w:val="000000"/>
          <w:sz w:val="18"/>
          <w:szCs w:val="24"/>
          <w:lang w:val="fr-FR" w:eastAsia="en-GB"/>
        </w:rPr>
        <w:t>.07.</w:t>
      </w:r>
      <w:r w:rsidR="00265C0E" w:rsidRPr="00A20096">
        <w:rPr>
          <w:color w:val="000000"/>
          <w:sz w:val="18"/>
          <w:szCs w:val="24"/>
          <w:lang w:val="fr-FR" w:eastAsia="en-GB"/>
        </w:rPr>
        <w:t>2</w:t>
      </w:r>
      <w:r w:rsidR="00814C1E" w:rsidRPr="00A20096">
        <w:rPr>
          <w:color w:val="000000"/>
          <w:sz w:val="18"/>
          <w:szCs w:val="24"/>
          <w:lang w:val="fr-FR" w:eastAsia="en-GB"/>
        </w:rPr>
        <w:t>9</w:t>
      </w:r>
      <w:r w:rsidRPr="00A20096">
        <w:rPr>
          <w:sz w:val="18"/>
          <w:szCs w:val="24"/>
          <w:lang w:val="fr-FR" w:eastAsia="en-GB"/>
        </w:rPr>
        <w:tab/>
      </w:r>
      <w:hyperlink r:id="rId68" w:history="1">
        <w:r w:rsidRPr="00A20096">
          <w:rPr>
            <w:color w:val="0563C1"/>
            <w:sz w:val="18"/>
            <w:szCs w:val="24"/>
            <w:u w:val="single"/>
            <w:lang w:val="fr-FR" w:eastAsia="en-GB"/>
          </w:rPr>
          <w:t>https://members.tsdsi.in/s/b5peAp4oKRTQdJL</w:t>
        </w:r>
      </w:hyperlink>
    </w:p>
    <w:p w14:paraId="7F247548" w14:textId="225590B4" w:rsidR="00D3749F" w:rsidRPr="004C0524" w:rsidRDefault="00D3749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4"/>
          <w:sz w:val="18"/>
          <w:szCs w:val="24"/>
          <w:u w:val="single"/>
          <w:lang w:val="fr-FR" w:eastAsia="en-GB"/>
        </w:rPr>
      </w:pPr>
      <w:r w:rsidRPr="004C0524">
        <w:rPr>
          <w:color w:val="000000"/>
          <w:spacing w:val="-4"/>
          <w:sz w:val="18"/>
          <w:szCs w:val="24"/>
          <w:lang w:val="fr-FR" w:eastAsia="en-GB"/>
        </w:rPr>
        <w:t>TTA</w:t>
      </w:r>
      <w:r w:rsidRPr="004C0524">
        <w:rPr>
          <w:spacing w:val="-4"/>
          <w:sz w:val="18"/>
          <w:szCs w:val="24"/>
          <w:lang w:val="fr-FR" w:eastAsia="en-GB"/>
        </w:rPr>
        <w:tab/>
      </w:r>
      <w:r w:rsidRPr="004C0524">
        <w:rPr>
          <w:color w:val="000000"/>
          <w:spacing w:val="-4"/>
          <w:sz w:val="18"/>
          <w:szCs w:val="24"/>
          <w:lang w:val="fr-FR" w:eastAsia="en-GB"/>
        </w:rPr>
        <w:t>TTAT.3G-36.</w:t>
      </w:r>
      <w:r w:rsidR="00265C0E" w:rsidRPr="004C0524">
        <w:rPr>
          <w:color w:val="000000"/>
          <w:spacing w:val="-4"/>
          <w:sz w:val="18"/>
          <w:szCs w:val="24"/>
          <w:lang w:val="fr-FR" w:eastAsia="en-GB"/>
        </w:rPr>
        <w:t>2</w:t>
      </w:r>
      <w:r w:rsidR="00C52DC2" w:rsidRPr="004C0524">
        <w:rPr>
          <w:color w:val="000000"/>
          <w:spacing w:val="-4"/>
          <w:sz w:val="18"/>
          <w:szCs w:val="24"/>
          <w:lang w:val="fr-FR" w:eastAsia="en-GB"/>
        </w:rPr>
        <w:t>1</w:t>
      </w:r>
      <w:r w:rsidR="00265C0E" w:rsidRPr="004C0524">
        <w:rPr>
          <w:color w:val="000000"/>
          <w:spacing w:val="-4"/>
          <w:sz w:val="18"/>
          <w:szCs w:val="24"/>
          <w:lang w:val="fr-FR" w:eastAsia="en-GB"/>
        </w:rPr>
        <w:t>2</w:t>
      </w:r>
      <w:r w:rsidRPr="004C0524">
        <w:rPr>
          <w:color w:val="000000"/>
          <w:spacing w:val="-4"/>
          <w:sz w:val="18"/>
          <w:szCs w:val="24"/>
          <w:lang w:val="fr-FR" w:eastAsia="en-GB"/>
        </w:rPr>
        <w:t>V</w:t>
      </w:r>
      <w:r w:rsidR="00C52DC2" w:rsidRPr="004C0524">
        <w:rPr>
          <w:color w:val="000000"/>
          <w:spacing w:val="-4"/>
          <w:sz w:val="18"/>
          <w:szCs w:val="24"/>
          <w:lang w:val="fr-FR" w:eastAsia="en-GB"/>
        </w:rPr>
        <w:t>1</w:t>
      </w:r>
      <w:r w:rsidRPr="004C0524">
        <w:rPr>
          <w:color w:val="000000"/>
          <w:spacing w:val="-4"/>
          <w:sz w:val="18"/>
          <w:szCs w:val="24"/>
          <w:lang w:val="fr-FR" w:eastAsia="en-GB"/>
        </w:rPr>
        <w:t>7.</w:t>
      </w:r>
      <w:r w:rsidR="00C52DC2" w:rsidRPr="004C0524">
        <w:rPr>
          <w:color w:val="000000"/>
          <w:spacing w:val="-4"/>
          <w:sz w:val="18"/>
          <w:szCs w:val="24"/>
          <w:lang w:val="fr-FR" w:eastAsia="en-GB"/>
        </w:rPr>
        <w:t>1</w:t>
      </w:r>
      <w:r w:rsidRPr="004C0524">
        <w:rPr>
          <w:color w:val="000000"/>
          <w:spacing w:val="-4"/>
          <w:sz w:val="18"/>
          <w:szCs w:val="24"/>
          <w:lang w:val="fr-FR" w:eastAsia="en-GB"/>
        </w:rPr>
        <w:t>.0</w:t>
      </w:r>
      <w:r w:rsidRPr="004C0524">
        <w:rPr>
          <w:spacing w:val="-4"/>
          <w:sz w:val="18"/>
          <w:szCs w:val="24"/>
          <w:lang w:val="fr-FR" w:eastAsia="en-GB"/>
        </w:rPr>
        <w:tab/>
      </w:r>
      <w:r w:rsidR="00C52DC2" w:rsidRPr="004C0524">
        <w:rPr>
          <w:color w:val="000000"/>
          <w:spacing w:val="-4"/>
          <w:sz w:val="18"/>
          <w:szCs w:val="24"/>
          <w:lang w:val="fr-FR" w:eastAsia="en-GB"/>
        </w:rPr>
        <w:t>1</w:t>
      </w:r>
      <w:r w:rsidRPr="004C0524">
        <w:rPr>
          <w:color w:val="000000"/>
          <w:spacing w:val="-4"/>
          <w:sz w:val="18"/>
          <w:szCs w:val="24"/>
          <w:lang w:val="fr-FR" w:eastAsia="en-GB"/>
        </w:rPr>
        <w:t>7.</w:t>
      </w:r>
      <w:r w:rsidR="00C52DC2" w:rsidRPr="004C0524">
        <w:rPr>
          <w:color w:val="000000"/>
          <w:spacing w:val="-4"/>
          <w:sz w:val="18"/>
          <w:szCs w:val="24"/>
          <w:lang w:val="fr-FR" w:eastAsia="en-GB"/>
        </w:rPr>
        <w:t>1</w:t>
      </w:r>
      <w:r w:rsidRPr="004C0524">
        <w:rPr>
          <w:color w:val="000000"/>
          <w:spacing w:val="-4"/>
          <w:sz w:val="18"/>
          <w:szCs w:val="24"/>
          <w:lang w:val="fr-FR" w:eastAsia="en-GB"/>
        </w:rPr>
        <w:t>.0</w:t>
      </w:r>
      <w:r w:rsidRPr="004C0524">
        <w:rPr>
          <w:spacing w:val="-4"/>
          <w:sz w:val="18"/>
          <w:szCs w:val="24"/>
          <w:lang w:val="fr-FR" w:eastAsia="en-GB"/>
        </w:rPr>
        <w:tab/>
      </w:r>
      <w:r w:rsidR="00DB146F" w:rsidRPr="004C0524">
        <w:rPr>
          <w:color w:val="000000"/>
          <w:spacing w:val="-4"/>
          <w:sz w:val="18"/>
          <w:szCs w:val="24"/>
          <w:rtl/>
          <w:lang w:val="fr-FR" w:eastAsia="en-GB"/>
        </w:rPr>
        <w:t>نُشرت</w:t>
      </w:r>
      <w:r w:rsidRPr="004C0524">
        <w:rPr>
          <w:spacing w:val="-4"/>
          <w:sz w:val="18"/>
          <w:szCs w:val="24"/>
          <w:lang w:val="fr-FR" w:eastAsia="en-GB"/>
        </w:rPr>
        <w:tab/>
      </w:r>
      <w:r w:rsidR="00265C0E" w:rsidRPr="004C0524">
        <w:rPr>
          <w:color w:val="000000"/>
          <w:spacing w:val="-4"/>
          <w:sz w:val="18"/>
          <w:szCs w:val="24"/>
          <w:lang w:val="fr-FR" w:eastAsia="en-GB"/>
        </w:rPr>
        <w:t>2</w:t>
      </w:r>
      <w:r w:rsidRPr="004C0524">
        <w:rPr>
          <w:color w:val="000000"/>
          <w:spacing w:val="-4"/>
          <w:sz w:val="18"/>
          <w:szCs w:val="24"/>
          <w:lang w:val="fr-FR" w:eastAsia="en-GB"/>
        </w:rPr>
        <w:t>0</w:t>
      </w:r>
      <w:r w:rsidR="00265C0E" w:rsidRPr="004C0524">
        <w:rPr>
          <w:color w:val="000000"/>
          <w:spacing w:val="-4"/>
          <w:sz w:val="18"/>
          <w:szCs w:val="24"/>
          <w:lang w:val="fr-FR" w:eastAsia="en-GB"/>
        </w:rPr>
        <w:t>22</w:t>
      </w:r>
      <w:r w:rsidR="00814C1E" w:rsidRPr="004C0524">
        <w:rPr>
          <w:color w:val="000000"/>
          <w:spacing w:val="-4"/>
          <w:sz w:val="18"/>
          <w:szCs w:val="24"/>
          <w:lang w:val="fr-FR" w:eastAsia="en-GB"/>
        </w:rPr>
        <w:t>.08.05</w:t>
      </w:r>
      <w:r w:rsidRPr="004C0524">
        <w:rPr>
          <w:spacing w:val="-4"/>
          <w:sz w:val="18"/>
          <w:szCs w:val="24"/>
          <w:lang w:val="fr-FR" w:eastAsia="en-GB"/>
        </w:rPr>
        <w:tab/>
      </w:r>
      <w:hyperlink r:id="rId69" w:history="1">
        <w:r w:rsidRPr="004C0524">
          <w:rPr>
            <w:color w:val="0563C1"/>
            <w:spacing w:val="-4"/>
            <w:sz w:val="18"/>
            <w:szCs w:val="24"/>
            <w:u w:val="single"/>
            <w:lang w:val="fr-FR" w:eastAsia="en-GB"/>
          </w:rPr>
          <w:t>https://www.tta.or.kr/e</w:t>
        </w:r>
        <w:r w:rsidR="006B4774" w:rsidRPr="004C0524">
          <w:rPr>
            <w:color w:val="0563C1"/>
            <w:spacing w:val="-4"/>
            <w:sz w:val="18"/>
            <w:szCs w:val="24"/>
            <w:u w:val="single"/>
            <w:lang w:val="fr-FR" w:eastAsia="en-GB"/>
          </w:rPr>
          <w:t>NG</w:t>
        </w:r>
        <w:r w:rsidRPr="004C0524">
          <w:rPr>
            <w:color w:val="0563C1"/>
            <w:spacing w:val="-4"/>
            <w:sz w:val="18"/>
            <w:szCs w:val="24"/>
            <w:u w:val="single"/>
            <w:lang w:val="fr-FR" w:eastAsia="en-GB"/>
          </w:rPr>
          <w:t>/ttaSearchE</w:t>
        </w:r>
        <w:r w:rsidR="006B4774" w:rsidRPr="004C0524">
          <w:rPr>
            <w:color w:val="0563C1"/>
            <w:spacing w:val="-4"/>
            <w:sz w:val="18"/>
            <w:szCs w:val="24"/>
            <w:u w:val="single"/>
            <w:lang w:val="fr-FR" w:eastAsia="en-GB"/>
          </w:rPr>
          <w:t>NG</w:t>
        </w:r>
        <w:r w:rsidRPr="004C0524">
          <w:rPr>
            <w:color w:val="0563C1"/>
            <w:spacing w:val="-4"/>
            <w:sz w:val="18"/>
            <w:szCs w:val="24"/>
            <w:u w:val="single"/>
            <w:lang w:val="fr-FR" w:eastAsia="en-GB"/>
          </w:rPr>
          <w:t>View.do?key=46</w:t>
        </w:r>
        <w:r w:rsidR="00C52DC2" w:rsidRPr="004C0524">
          <w:rPr>
            <w:color w:val="0563C1"/>
            <w:spacing w:val="-4"/>
            <w:sz w:val="18"/>
            <w:szCs w:val="24"/>
            <w:u w:val="single"/>
            <w:lang w:val="fr-FR" w:eastAsia="en-GB"/>
          </w:rPr>
          <w:t>1</w:t>
        </w:r>
        <w:r w:rsidRPr="004C0524">
          <w:rPr>
            <w:color w:val="0563C1"/>
            <w:spacing w:val="-4"/>
            <w:sz w:val="18"/>
            <w:szCs w:val="24"/>
            <w:u w:val="single"/>
            <w:lang w:val="fr-FR" w:eastAsia="en-GB"/>
          </w:rPr>
          <w:t>&amp;searchStandardNo=TTAT.3G-36.</w:t>
        </w:r>
        <w:r w:rsidR="00265C0E" w:rsidRPr="004C0524">
          <w:rPr>
            <w:color w:val="0563C1"/>
            <w:spacing w:val="-4"/>
            <w:sz w:val="18"/>
            <w:szCs w:val="24"/>
            <w:u w:val="single"/>
            <w:lang w:val="fr-FR" w:eastAsia="en-GB"/>
          </w:rPr>
          <w:t>2</w:t>
        </w:r>
        <w:r w:rsidR="00C52DC2" w:rsidRPr="004C0524">
          <w:rPr>
            <w:color w:val="0563C1"/>
            <w:spacing w:val="-4"/>
            <w:sz w:val="18"/>
            <w:szCs w:val="24"/>
            <w:u w:val="single"/>
            <w:lang w:val="fr-FR" w:eastAsia="en-GB"/>
          </w:rPr>
          <w:t>1</w:t>
        </w:r>
        <w:r w:rsidR="00265C0E" w:rsidRPr="004C0524">
          <w:rPr>
            <w:color w:val="0563C1"/>
            <w:spacing w:val="-4"/>
            <w:sz w:val="18"/>
            <w:szCs w:val="24"/>
            <w:u w:val="single"/>
            <w:lang w:val="fr-FR" w:eastAsia="en-GB"/>
          </w:rPr>
          <w:t>2</w:t>
        </w:r>
        <w:r w:rsidRPr="004C0524">
          <w:rPr>
            <w:color w:val="0563C1"/>
            <w:spacing w:val="-4"/>
            <w:sz w:val="18"/>
            <w:szCs w:val="24"/>
            <w:u w:val="single"/>
            <w:lang w:val="fr-FR" w:eastAsia="en-GB"/>
          </w:rPr>
          <w:t>V</w:t>
        </w:r>
        <w:r w:rsidR="00C52DC2" w:rsidRPr="004C0524">
          <w:rPr>
            <w:color w:val="0563C1"/>
            <w:spacing w:val="-4"/>
            <w:sz w:val="18"/>
            <w:szCs w:val="24"/>
            <w:u w:val="single"/>
            <w:lang w:val="fr-FR" w:eastAsia="en-GB"/>
          </w:rPr>
          <w:t>1</w:t>
        </w:r>
        <w:r w:rsidRPr="004C0524">
          <w:rPr>
            <w:color w:val="0563C1"/>
            <w:spacing w:val="-4"/>
            <w:sz w:val="18"/>
            <w:szCs w:val="24"/>
            <w:u w:val="single"/>
            <w:lang w:val="fr-FR" w:eastAsia="en-GB"/>
          </w:rPr>
          <w:t>7.</w:t>
        </w:r>
        <w:r w:rsidR="00C52DC2" w:rsidRPr="004C0524">
          <w:rPr>
            <w:color w:val="0563C1"/>
            <w:spacing w:val="-4"/>
            <w:sz w:val="18"/>
            <w:szCs w:val="24"/>
            <w:u w:val="single"/>
            <w:lang w:val="fr-FR" w:eastAsia="en-GB"/>
          </w:rPr>
          <w:t>1</w:t>
        </w:r>
        <w:r w:rsidRPr="004C0524">
          <w:rPr>
            <w:color w:val="0563C1"/>
            <w:spacing w:val="-4"/>
            <w:sz w:val="18"/>
            <w:szCs w:val="24"/>
            <w:u w:val="single"/>
            <w:lang w:val="fr-FR" w:eastAsia="en-GB"/>
          </w:rPr>
          <w:t>.0&amp;searchCate=TTAS</w:t>
        </w:r>
      </w:hyperlink>
    </w:p>
    <w:p w14:paraId="34B45540" w14:textId="71975A01" w:rsidR="00D3749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00D3749F" w:rsidRPr="00AA0384">
        <w:rPr>
          <w:b/>
          <w:bCs/>
          <w:color w:val="000000"/>
          <w:sz w:val="18"/>
          <w:szCs w:val="24"/>
          <w:lang w:eastAsia="en-GB"/>
        </w:rPr>
        <w:t>8</w:t>
      </w:r>
    </w:p>
    <w:p w14:paraId="0537491A" w14:textId="18D467C6" w:rsidR="00D3749F" w:rsidRPr="00AA0384" w:rsidRDefault="00D3749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36.</w:t>
      </w:r>
      <w:r w:rsidR="00265C0E" w:rsidRPr="00265C0E">
        <w:rPr>
          <w:color w:val="000000"/>
          <w:sz w:val="18"/>
          <w:szCs w:val="24"/>
          <w:lang w:eastAsia="en-GB"/>
        </w:rPr>
        <w:t>2</w:t>
      </w:r>
      <w:r w:rsidR="00C52DC2" w:rsidRPr="00C52DC2">
        <w:rPr>
          <w:color w:val="000000"/>
          <w:sz w:val="18"/>
          <w:szCs w:val="24"/>
          <w:lang w:eastAsia="en-GB"/>
        </w:rPr>
        <w:t>1</w:t>
      </w:r>
      <w:r w:rsidR="00265C0E" w:rsidRPr="00265C0E">
        <w:rPr>
          <w:color w:val="000000"/>
          <w:sz w:val="18"/>
          <w:szCs w:val="24"/>
          <w:lang w:eastAsia="en-GB"/>
        </w:rPr>
        <w:t>2</w:t>
      </w:r>
      <w:r w:rsidRPr="00AA0384">
        <w:rPr>
          <w:color w:val="000000"/>
          <w:sz w:val="18"/>
          <w:szCs w:val="24"/>
          <w:lang w:eastAsia="en-GB"/>
        </w:rPr>
        <w:t>.V</w:t>
      </w:r>
      <w:proofErr w:type="gramEnd"/>
      <w:r w:rsidR="00C52DC2" w:rsidRPr="00C52DC2">
        <w:rPr>
          <w:color w:val="000000"/>
          <w:sz w:val="18"/>
          <w:szCs w:val="24"/>
          <w:lang w:eastAsia="en-GB"/>
        </w:rPr>
        <w:t>1</w:t>
      </w:r>
      <w:r w:rsidRPr="00AA0384">
        <w:rPr>
          <w:color w:val="000000"/>
          <w:sz w:val="18"/>
          <w:szCs w:val="24"/>
          <w:lang w:eastAsia="en-GB"/>
        </w:rPr>
        <w:t>8.0.0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8.0.0</w:t>
      </w:r>
      <w:r w:rsidRPr="00AA0384">
        <w:rPr>
          <w:sz w:val="18"/>
          <w:szCs w:val="24"/>
          <w:lang w:eastAsia="en-GB"/>
        </w:rPr>
        <w:tab/>
      </w:r>
      <w:r w:rsidR="00DB146F"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814C1E" w:rsidRPr="00AA0384">
        <w:rPr>
          <w:color w:val="000000"/>
          <w:sz w:val="18"/>
          <w:szCs w:val="24"/>
          <w:lang w:eastAsia="en-GB"/>
        </w:rPr>
        <w:t>.08.</w:t>
      </w:r>
      <w:r w:rsidR="00265C0E" w:rsidRPr="00265C0E">
        <w:rPr>
          <w:color w:val="000000"/>
          <w:sz w:val="18"/>
          <w:szCs w:val="24"/>
          <w:lang w:eastAsia="en-GB"/>
        </w:rPr>
        <w:t>2</w:t>
      </w:r>
      <w:r w:rsidR="00814C1E" w:rsidRPr="00AA0384">
        <w:rPr>
          <w:color w:val="000000"/>
          <w:sz w:val="18"/>
          <w:szCs w:val="24"/>
          <w:lang w:eastAsia="en-GB"/>
        </w:rPr>
        <w:t>7</w:t>
      </w:r>
      <w:r w:rsidRPr="00AA0384">
        <w:rPr>
          <w:sz w:val="18"/>
          <w:szCs w:val="24"/>
          <w:lang w:eastAsia="en-GB"/>
        </w:rPr>
        <w:tab/>
      </w:r>
      <w:hyperlink r:id="rId70" w:anchor="Rel-18"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8</w:t>
        </w:r>
      </w:hyperlink>
    </w:p>
    <w:p w14:paraId="34FC1D8C" w14:textId="199E7795" w:rsidR="00D3749F" w:rsidRPr="00AA0384" w:rsidRDefault="00D3749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36.</w:t>
      </w:r>
      <w:r w:rsidR="00265C0E" w:rsidRPr="00265C0E">
        <w:rPr>
          <w:color w:val="000000"/>
          <w:sz w:val="18"/>
          <w:szCs w:val="24"/>
          <w:lang w:eastAsia="en-GB"/>
        </w:rPr>
        <w:t>2</w:t>
      </w:r>
      <w:r w:rsidR="00C52DC2" w:rsidRPr="00C52DC2">
        <w:rPr>
          <w:color w:val="000000"/>
          <w:sz w:val="18"/>
          <w:szCs w:val="24"/>
          <w:lang w:eastAsia="en-GB"/>
        </w:rPr>
        <w:t>1</w:t>
      </w:r>
      <w:r w:rsidR="00265C0E" w:rsidRPr="00265C0E">
        <w:rPr>
          <w:color w:val="000000"/>
          <w:sz w:val="18"/>
          <w:szCs w:val="24"/>
          <w:lang w:eastAsia="en-GB"/>
        </w:rPr>
        <w:t>2</w:t>
      </w:r>
      <w:r w:rsidRPr="00AA0384">
        <w:rPr>
          <w:color w:val="000000"/>
          <w:sz w:val="18"/>
          <w:szCs w:val="24"/>
          <w:lang w:eastAsia="en-GB"/>
        </w:rPr>
        <w:t>.V</w:t>
      </w:r>
      <w:proofErr w:type="gramEnd"/>
      <w:r w:rsidR="00C52DC2" w:rsidRPr="00C52DC2">
        <w:rPr>
          <w:color w:val="000000"/>
          <w:sz w:val="18"/>
          <w:szCs w:val="24"/>
          <w:lang w:eastAsia="en-GB"/>
        </w:rPr>
        <w:t>1</w:t>
      </w:r>
      <w:r w:rsidRPr="00AA0384">
        <w:rPr>
          <w:color w:val="000000"/>
          <w:sz w:val="18"/>
          <w:szCs w:val="24"/>
          <w:lang w:eastAsia="en-GB"/>
        </w:rPr>
        <w:t>8.0.0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8.0.0</w:t>
      </w:r>
      <w:r w:rsidRPr="00AA0384">
        <w:rPr>
          <w:sz w:val="18"/>
          <w:szCs w:val="24"/>
          <w:lang w:eastAsia="en-GB"/>
        </w:rPr>
        <w:tab/>
      </w:r>
      <w:r w:rsidR="00DB146F"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814C1E" w:rsidRPr="00AA0384">
        <w:rPr>
          <w:color w:val="000000"/>
          <w:sz w:val="18"/>
          <w:szCs w:val="24"/>
          <w:lang w:eastAsia="en-GB"/>
        </w:rPr>
        <w:t>.08.</w:t>
      </w:r>
      <w:r w:rsidR="00265C0E" w:rsidRPr="00265C0E">
        <w:rPr>
          <w:color w:val="000000"/>
          <w:sz w:val="18"/>
          <w:szCs w:val="24"/>
          <w:lang w:eastAsia="en-GB"/>
        </w:rPr>
        <w:t>2</w:t>
      </w:r>
      <w:r w:rsidR="00814C1E" w:rsidRPr="00AA0384">
        <w:rPr>
          <w:color w:val="000000"/>
          <w:sz w:val="18"/>
          <w:szCs w:val="24"/>
          <w:lang w:eastAsia="en-GB"/>
        </w:rPr>
        <w:t>7</w:t>
      </w:r>
      <w:r w:rsidRPr="00AA0384">
        <w:rPr>
          <w:sz w:val="18"/>
          <w:szCs w:val="24"/>
          <w:lang w:eastAsia="en-GB"/>
        </w:rPr>
        <w:tab/>
      </w:r>
      <w:hyperlink r:id="rId71"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7&amp;oldFileUrl=NTN/SRIT/CCSA.</w:t>
        </w:r>
        <w:r w:rsidR="00BC5584" w:rsidRPr="00BC5584">
          <w:rPr>
            <w:color w:val="0563C1"/>
            <w:sz w:val="18"/>
            <w:szCs w:val="24"/>
            <w:u w:val="single"/>
            <w:lang w:eastAsia="en-GB"/>
          </w:rPr>
          <w:t>3GPP</w:t>
        </w:r>
        <w:r w:rsidRPr="00AA0384">
          <w:rPr>
            <w:color w:val="0563C1"/>
            <w:sz w:val="18"/>
            <w:szCs w:val="24"/>
            <w:u w:val="single"/>
            <w:lang w:eastAsia="en-GB"/>
          </w:rPr>
          <w:t>.36.</w:t>
        </w:r>
        <w:r w:rsidR="00265C0E" w:rsidRPr="00265C0E">
          <w:rPr>
            <w:color w:val="0563C1"/>
            <w:sz w:val="18"/>
            <w:szCs w:val="24"/>
            <w:u w:val="single"/>
            <w:lang w:eastAsia="en-GB"/>
          </w:rPr>
          <w:t>2</w:t>
        </w:r>
        <w:r w:rsidR="00C52DC2" w:rsidRPr="00C52DC2">
          <w:rPr>
            <w:color w:val="0563C1"/>
            <w:sz w:val="18"/>
            <w:szCs w:val="24"/>
            <w:u w:val="single"/>
            <w:lang w:eastAsia="en-GB"/>
          </w:rPr>
          <w:t>1</w:t>
        </w:r>
        <w:r w:rsidR="00265C0E" w:rsidRPr="00265C0E">
          <w:rPr>
            <w:color w:val="0563C1"/>
            <w:sz w:val="18"/>
            <w:szCs w:val="24"/>
            <w:u w:val="single"/>
            <w:lang w:eastAsia="en-GB"/>
          </w:rPr>
          <w:t>2</w:t>
        </w:r>
        <w:r w:rsidRPr="00AA0384">
          <w:rPr>
            <w:color w:val="0563C1"/>
            <w:sz w:val="18"/>
            <w:szCs w:val="24"/>
            <w:u w:val="single"/>
            <w:lang w:eastAsia="en-GB"/>
          </w:rPr>
          <w:t>.V</w:t>
        </w:r>
        <w:r w:rsidR="00C52DC2" w:rsidRPr="00C52DC2">
          <w:rPr>
            <w:color w:val="0563C1"/>
            <w:sz w:val="18"/>
            <w:szCs w:val="24"/>
            <w:u w:val="single"/>
            <w:lang w:eastAsia="en-GB"/>
          </w:rPr>
          <w:t>1</w:t>
        </w:r>
        <w:r w:rsidRPr="00AA0384">
          <w:rPr>
            <w:color w:val="0563C1"/>
            <w:sz w:val="18"/>
            <w:szCs w:val="24"/>
            <w:u w:val="single"/>
            <w:lang w:eastAsia="en-GB"/>
          </w:rPr>
          <w:t>8.0.0.d</w:t>
        </w:r>
      </w:hyperlink>
      <w:hyperlink r:id="rId72" w:history="1">
        <w:r w:rsidRPr="00AA0384">
          <w:rPr>
            <w:color w:val="0563C1"/>
            <w:sz w:val="18"/>
            <w:szCs w:val="24"/>
            <w:u w:val="single"/>
            <w:lang w:eastAsia="en-GB"/>
          </w:rPr>
          <w:t>ocx</w:t>
        </w:r>
      </w:hyperlink>
    </w:p>
    <w:p w14:paraId="4706590E" w14:textId="4AF10982" w:rsidR="00D3749F" w:rsidRPr="00A20096" w:rsidRDefault="00D3749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lastRenderedPageBreak/>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 xml:space="preserve">36 </w:t>
      </w:r>
      <w:r w:rsidR="00265C0E" w:rsidRPr="00A20096">
        <w:rPr>
          <w:color w:val="000000"/>
          <w:sz w:val="18"/>
          <w:szCs w:val="24"/>
          <w:lang w:val="fr-FR" w:eastAsia="en-GB"/>
        </w:rPr>
        <w:t>2</w:t>
      </w:r>
      <w:r w:rsidR="00C52DC2" w:rsidRPr="00A20096">
        <w:rPr>
          <w:color w:val="000000"/>
          <w:sz w:val="18"/>
          <w:szCs w:val="24"/>
          <w:lang w:val="fr-FR" w:eastAsia="en-GB"/>
        </w:rPr>
        <w:t>1</w:t>
      </w:r>
      <w:r w:rsidR="00265C0E" w:rsidRPr="00A20096">
        <w:rPr>
          <w:color w:val="000000"/>
          <w:sz w:val="18"/>
          <w:szCs w:val="24"/>
          <w:lang w:val="fr-FR" w:eastAsia="en-GB"/>
        </w:rPr>
        <w:t>2</w:t>
      </w:r>
      <w:r w:rsidRPr="00A20096">
        <w:rPr>
          <w:color w:val="000000"/>
          <w:sz w:val="18"/>
          <w:szCs w:val="24"/>
          <w:lang w:val="fr-FR" w:eastAsia="en-GB"/>
        </w:rPr>
        <w:t xml:space="preserve"> V</w:t>
      </w:r>
      <w:r w:rsidR="00C52DC2" w:rsidRPr="00A20096">
        <w:rPr>
          <w:color w:val="000000"/>
          <w:sz w:val="18"/>
          <w:szCs w:val="24"/>
          <w:lang w:val="fr-FR" w:eastAsia="en-GB"/>
        </w:rPr>
        <w:t>1</w:t>
      </w:r>
      <w:r w:rsidRPr="00A20096">
        <w:rPr>
          <w:color w:val="000000"/>
          <w:sz w:val="18"/>
          <w:szCs w:val="24"/>
          <w:lang w:val="fr-FR" w:eastAsia="en-GB"/>
        </w:rPr>
        <w:t>8.0.0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4-05)</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8.0.0</w:t>
      </w:r>
      <w:r w:rsidRPr="00A20096">
        <w:rPr>
          <w:sz w:val="18"/>
          <w:szCs w:val="24"/>
          <w:lang w:val="fr-FR" w:eastAsia="en-GB"/>
        </w:rPr>
        <w:tab/>
      </w:r>
      <w:r w:rsidR="00DB146F"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14C1E" w:rsidRPr="00A20096">
        <w:rPr>
          <w:color w:val="000000"/>
          <w:sz w:val="18"/>
          <w:szCs w:val="24"/>
          <w:lang w:val="fr-FR" w:eastAsia="en-GB"/>
        </w:rPr>
        <w:t>.05.</w:t>
      </w:r>
      <w:r w:rsidR="00265C0E" w:rsidRPr="00A20096">
        <w:rPr>
          <w:color w:val="000000"/>
          <w:sz w:val="18"/>
          <w:szCs w:val="24"/>
          <w:lang w:val="fr-FR" w:eastAsia="en-GB"/>
        </w:rPr>
        <w:t>2</w:t>
      </w:r>
      <w:r w:rsidR="00814C1E" w:rsidRPr="00A20096">
        <w:rPr>
          <w:color w:val="000000"/>
          <w:sz w:val="18"/>
          <w:szCs w:val="24"/>
          <w:lang w:val="fr-FR" w:eastAsia="en-GB"/>
        </w:rPr>
        <w:t>3</w:t>
      </w:r>
      <w:r w:rsidRPr="00A20096">
        <w:rPr>
          <w:sz w:val="18"/>
          <w:szCs w:val="24"/>
          <w:lang w:val="fr-FR" w:eastAsia="en-GB"/>
        </w:rPr>
        <w:tab/>
      </w:r>
      <w:hyperlink r:id="rId73"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36</w:t>
        </w:r>
        <w:r w:rsidR="00265C0E" w:rsidRPr="00A20096">
          <w:rPr>
            <w:color w:val="0563C1"/>
            <w:sz w:val="18"/>
            <w:szCs w:val="24"/>
            <w:u w:val="single"/>
            <w:lang w:val="fr-FR" w:eastAsia="en-GB"/>
          </w:rPr>
          <w:t>2</w:t>
        </w:r>
        <w:r w:rsidRPr="00A20096">
          <w:rPr>
            <w:color w:val="0563C1"/>
            <w:sz w:val="18"/>
            <w:szCs w:val="24"/>
            <w:u w:val="single"/>
            <w:lang w:val="fr-FR" w:eastAsia="en-GB"/>
          </w:rPr>
          <w:t>00_</w:t>
        </w:r>
        <w:r w:rsidR="00C52DC2" w:rsidRPr="00A20096">
          <w:rPr>
            <w:color w:val="0563C1"/>
            <w:sz w:val="18"/>
            <w:szCs w:val="24"/>
            <w:u w:val="single"/>
            <w:lang w:val="fr-FR" w:eastAsia="en-GB"/>
          </w:rPr>
          <w:t>1</w:t>
        </w:r>
        <w:r w:rsidRPr="00A20096">
          <w:rPr>
            <w:color w:val="0563C1"/>
            <w:sz w:val="18"/>
            <w:szCs w:val="24"/>
            <w:u w:val="single"/>
            <w:lang w:val="fr-FR" w:eastAsia="en-GB"/>
          </w:rPr>
          <w:t>36</w:t>
        </w:r>
        <w:r w:rsidR="00265C0E" w:rsidRPr="00A20096">
          <w:rPr>
            <w:color w:val="0563C1"/>
            <w:sz w:val="18"/>
            <w:szCs w:val="24"/>
            <w:u w:val="single"/>
            <w:lang w:val="fr-FR" w:eastAsia="en-GB"/>
          </w:rPr>
          <w:t>2</w:t>
        </w:r>
        <w:r w:rsidRPr="00A20096">
          <w:rPr>
            <w:color w:val="0563C1"/>
            <w:sz w:val="18"/>
            <w:szCs w:val="24"/>
            <w:u w:val="single"/>
            <w:lang w:val="fr-FR" w:eastAsia="en-GB"/>
          </w:rPr>
          <w:t>99/</w:t>
        </w:r>
        <w:r w:rsidR="00C52DC2" w:rsidRPr="00A20096">
          <w:rPr>
            <w:color w:val="0563C1"/>
            <w:sz w:val="18"/>
            <w:szCs w:val="24"/>
            <w:u w:val="single"/>
            <w:lang w:val="fr-FR" w:eastAsia="en-GB"/>
          </w:rPr>
          <w:t>1</w:t>
        </w:r>
        <w:r w:rsidRPr="00A20096">
          <w:rPr>
            <w:color w:val="0563C1"/>
            <w:sz w:val="18"/>
            <w:szCs w:val="24"/>
            <w:u w:val="single"/>
            <w:lang w:val="fr-FR" w:eastAsia="en-GB"/>
          </w:rPr>
          <w:t>36</w:t>
        </w:r>
        <w:r w:rsidR="00265C0E" w:rsidRPr="00A20096">
          <w:rPr>
            <w:color w:val="0563C1"/>
            <w:sz w:val="18"/>
            <w:szCs w:val="24"/>
            <w:u w:val="single"/>
            <w:lang w:val="fr-FR" w:eastAsia="en-GB"/>
          </w:rPr>
          <w:t>2</w:t>
        </w:r>
        <w:r w:rsidR="00C52DC2" w:rsidRPr="00A20096">
          <w:rPr>
            <w:color w:val="0563C1"/>
            <w:sz w:val="18"/>
            <w:szCs w:val="24"/>
            <w:u w:val="single"/>
            <w:lang w:val="fr-FR" w:eastAsia="en-GB"/>
          </w:rPr>
          <w:t>1</w:t>
        </w:r>
        <w:r w:rsidR="00265C0E" w:rsidRPr="00A20096">
          <w:rPr>
            <w:color w:val="0563C1"/>
            <w:sz w:val="18"/>
            <w:szCs w:val="24"/>
            <w:u w:val="single"/>
            <w:lang w:val="fr-FR" w:eastAsia="en-GB"/>
          </w:rPr>
          <w:t>2</w:t>
        </w:r>
        <w:r w:rsidRPr="00A20096">
          <w:rPr>
            <w:color w:val="0563C1"/>
            <w:sz w:val="18"/>
            <w:szCs w:val="24"/>
            <w:u w:val="single"/>
            <w:lang w:val="fr-FR" w:eastAsia="en-GB"/>
          </w:rPr>
          <w:t>/</w:t>
        </w:r>
        <w:r w:rsidR="00C52DC2" w:rsidRPr="00A20096">
          <w:rPr>
            <w:color w:val="0563C1"/>
            <w:sz w:val="18"/>
            <w:szCs w:val="24"/>
            <w:u w:val="single"/>
            <w:lang w:val="fr-FR" w:eastAsia="en-GB"/>
          </w:rPr>
          <w:t>1</w:t>
        </w:r>
        <w:r w:rsidRPr="00A20096">
          <w:rPr>
            <w:color w:val="0563C1"/>
            <w:sz w:val="18"/>
            <w:szCs w:val="24"/>
            <w:u w:val="single"/>
            <w:lang w:val="fr-FR" w:eastAsia="en-GB"/>
          </w:rPr>
          <w:t>8.00.00_60/ts_</w:t>
        </w:r>
        <w:r w:rsidR="00C52DC2" w:rsidRPr="00A20096">
          <w:rPr>
            <w:color w:val="0563C1"/>
            <w:sz w:val="18"/>
            <w:szCs w:val="24"/>
            <w:u w:val="single"/>
            <w:lang w:val="fr-FR" w:eastAsia="en-GB"/>
          </w:rPr>
          <w:t>1</w:t>
        </w:r>
        <w:r w:rsidRPr="00A20096">
          <w:rPr>
            <w:color w:val="0563C1"/>
            <w:sz w:val="18"/>
            <w:szCs w:val="24"/>
            <w:u w:val="single"/>
            <w:lang w:val="fr-FR" w:eastAsia="en-GB"/>
          </w:rPr>
          <w:t>36</w:t>
        </w:r>
        <w:r w:rsidR="00265C0E" w:rsidRPr="00A20096">
          <w:rPr>
            <w:color w:val="0563C1"/>
            <w:sz w:val="18"/>
            <w:szCs w:val="24"/>
            <w:u w:val="single"/>
            <w:lang w:val="fr-FR" w:eastAsia="en-GB"/>
          </w:rPr>
          <w:t>2</w:t>
        </w:r>
        <w:r w:rsidR="00C52DC2" w:rsidRPr="00A20096">
          <w:rPr>
            <w:color w:val="0563C1"/>
            <w:sz w:val="18"/>
            <w:szCs w:val="24"/>
            <w:u w:val="single"/>
            <w:lang w:val="fr-FR" w:eastAsia="en-GB"/>
          </w:rPr>
          <w:t>1</w:t>
        </w:r>
        <w:r w:rsidR="00265C0E" w:rsidRPr="00A20096">
          <w:rPr>
            <w:color w:val="0563C1"/>
            <w:sz w:val="18"/>
            <w:szCs w:val="24"/>
            <w:u w:val="single"/>
            <w:lang w:val="fr-FR" w:eastAsia="en-GB"/>
          </w:rPr>
          <w:t>2</w:t>
        </w:r>
        <w:r w:rsidRPr="00A20096">
          <w:rPr>
            <w:color w:val="0563C1"/>
            <w:sz w:val="18"/>
            <w:szCs w:val="24"/>
            <w:u w:val="single"/>
            <w:lang w:val="fr-FR" w:eastAsia="en-GB"/>
          </w:rPr>
          <w:t>v</w:t>
        </w:r>
        <w:r w:rsidR="00C52DC2" w:rsidRPr="00A20096">
          <w:rPr>
            <w:color w:val="0563C1"/>
            <w:sz w:val="18"/>
            <w:szCs w:val="24"/>
            <w:u w:val="single"/>
            <w:lang w:val="fr-FR" w:eastAsia="en-GB"/>
          </w:rPr>
          <w:t>1</w:t>
        </w:r>
        <w:r w:rsidRPr="00A20096">
          <w:rPr>
            <w:color w:val="0563C1"/>
            <w:sz w:val="18"/>
            <w:szCs w:val="24"/>
            <w:u w:val="single"/>
            <w:lang w:val="fr-FR" w:eastAsia="en-GB"/>
          </w:rPr>
          <w:t>80000p.pdf</w:t>
        </w:r>
      </w:hyperlink>
    </w:p>
    <w:p w14:paraId="599335B7" w14:textId="0E3A634F" w:rsidR="00D3749F" w:rsidRPr="00A20096" w:rsidRDefault="00D3749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6.</w:t>
      </w:r>
      <w:r w:rsidR="00265C0E" w:rsidRPr="00A20096">
        <w:rPr>
          <w:color w:val="000000"/>
          <w:sz w:val="18"/>
          <w:szCs w:val="24"/>
          <w:lang w:val="fr-FR" w:eastAsia="en-GB"/>
        </w:rPr>
        <w:t>2</w:t>
      </w:r>
      <w:r w:rsidR="00C52DC2" w:rsidRPr="00A20096">
        <w:rPr>
          <w:color w:val="000000"/>
          <w:sz w:val="18"/>
          <w:szCs w:val="24"/>
          <w:lang w:val="fr-FR" w:eastAsia="en-GB"/>
        </w:rPr>
        <w:t>1</w:t>
      </w:r>
      <w:r w:rsidR="00265C0E" w:rsidRPr="00A20096">
        <w:rPr>
          <w:color w:val="000000"/>
          <w:sz w:val="18"/>
          <w:szCs w:val="24"/>
          <w:lang w:val="fr-FR" w:eastAsia="en-GB"/>
        </w:rPr>
        <w:t>2</w:t>
      </w:r>
      <w:r w:rsidRPr="00A20096">
        <w:rPr>
          <w:color w:val="000000"/>
          <w:sz w:val="18"/>
          <w:szCs w:val="24"/>
          <w:lang w:val="fr-FR" w:eastAsia="en-GB"/>
        </w:rPr>
        <w:t xml:space="preserve"> -</w:t>
      </w:r>
      <w:r w:rsidR="00C52DC2" w:rsidRPr="00A20096">
        <w:rPr>
          <w:color w:val="000000"/>
          <w:sz w:val="18"/>
          <w:szCs w:val="24"/>
          <w:lang w:val="fr-FR" w:eastAsia="en-GB"/>
        </w:rPr>
        <w:t>1</w:t>
      </w:r>
      <w:r w:rsidRPr="00A20096">
        <w:rPr>
          <w:color w:val="000000"/>
          <w:sz w:val="18"/>
          <w:szCs w:val="24"/>
          <w:lang w:val="fr-FR" w:eastAsia="en-GB"/>
        </w:rPr>
        <w:t>8.0.0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8.0.0</w:t>
      </w:r>
      <w:r w:rsidRPr="00A20096">
        <w:rPr>
          <w:sz w:val="18"/>
          <w:szCs w:val="24"/>
          <w:lang w:val="fr-FR" w:eastAsia="en-GB"/>
        </w:rPr>
        <w:tab/>
      </w:r>
      <w:r w:rsidR="00DB146F"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14C1E" w:rsidRPr="00A20096">
        <w:rPr>
          <w:color w:val="000000"/>
          <w:sz w:val="18"/>
          <w:szCs w:val="24"/>
          <w:lang w:val="fr-FR" w:eastAsia="en-GB"/>
        </w:rPr>
        <w:t>.</w:t>
      </w:r>
      <w:r w:rsidR="00C52DC2" w:rsidRPr="00A20096">
        <w:rPr>
          <w:color w:val="000000"/>
          <w:sz w:val="18"/>
          <w:szCs w:val="24"/>
          <w:lang w:val="fr-FR" w:eastAsia="en-GB"/>
        </w:rPr>
        <w:t>11</w:t>
      </w:r>
      <w:r w:rsidR="00814C1E" w:rsidRPr="00A20096">
        <w:rPr>
          <w:color w:val="000000"/>
          <w:sz w:val="18"/>
          <w:szCs w:val="24"/>
          <w:lang w:val="fr-FR" w:eastAsia="en-GB"/>
        </w:rPr>
        <w:t>.</w:t>
      </w:r>
      <w:r w:rsidR="00C52DC2" w:rsidRPr="00A20096">
        <w:rPr>
          <w:color w:val="000000"/>
          <w:sz w:val="18"/>
          <w:szCs w:val="24"/>
          <w:lang w:val="fr-FR" w:eastAsia="en-GB"/>
        </w:rPr>
        <w:t>1</w:t>
      </w:r>
      <w:r w:rsidR="00814C1E" w:rsidRPr="00A20096">
        <w:rPr>
          <w:color w:val="000000"/>
          <w:sz w:val="18"/>
          <w:szCs w:val="24"/>
          <w:lang w:val="fr-FR" w:eastAsia="en-GB"/>
        </w:rPr>
        <w:t>9</w:t>
      </w:r>
      <w:r w:rsidRPr="00A20096">
        <w:rPr>
          <w:sz w:val="18"/>
          <w:szCs w:val="24"/>
          <w:lang w:val="fr-FR" w:eastAsia="en-GB"/>
        </w:rPr>
        <w:tab/>
      </w:r>
      <w:hyperlink r:id="rId74" w:history="1">
        <w:r w:rsidRPr="00A20096">
          <w:rPr>
            <w:color w:val="0563C1"/>
            <w:sz w:val="18"/>
            <w:szCs w:val="24"/>
            <w:u w:val="single"/>
            <w:lang w:val="fr-FR" w:eastAsia="en-GB"/>
          </w:rPr>
          <w:t>https://members.tsdsi.in/s/CaFcdB4aJaXGm7F</w:t>
        </w:r>
      </w:hyperlink>
    </w:p>
    <w:p w14:paraId="7F80A031" w14:textId="7DC97FA3" w:rsidR="00D3749F" w:rsidRPr="004C0524" w:rsidRDefault="00D3749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4"/>
          <w:sz w:val="18"/>
          <w:szCs w:val="24"/>
          <w:u w:val="single"/>
          <w:lang w:val="fr-FR" w:eastAsia="en-GB"/>
        </w:rPr>
      </w:pPr>
      <w:r w:rsidRPr="004C0524">
        <w:rPr>
          <w:color w:val="000000"/>
          <w:spacing w:val="-4"/>
          <w:sz w:val="18"/>
          <w:szCs w:val="24"/>
          <w:lang w:val="fr-FR" w:eastAsia="en-GB"/>
        </w:rPr>
        <w:t>TTA</w:t>
      </w:r>
      <w:r w:rsidRPr="004C0524">
        <w:rPr>
          <w:spacing w:val="-4"/>
          <w:sz w:val="18"/>
          <w:szCs w:val="24"/>
          <w:lang w:val="fr-FR" w:eastAsia="en-GB"/>
        </w:rPr>
        <w:tab/>
      </w:r>
      <w:r w:rsidRPr="004C0524">
        <w:rPr>
          <w:color w:val="000000"/>
          <w:spacing w:val="-4"/>
          <w:sz w:val="18"/>
          <w:szCs w:val="24"/>
          <w:lang w:val="fr-FR" w:eastAsia="en-GB"/>
        </w:rPr>
        <w:t>TTAT.3G-36.</w:t>
      </w:r>
      <w:r w:rsidR="00265C0E" w:rsidRPr="004C0524">
        <w:rPr>
          <w:color w:val="000000"/>
          <w:spacing w:val="-4"/>
          <w:sz w:val="18"/>
          <w:szCs w:val="24"/>
          <w:lang w:val="fr-FR" w:eastAsia="en-GB"/>
        </w:rPr>
        <w:t>2</w:t>
      </w:r>
      <w:r w:rsidR="00C52DC2" w:rsidRPr="004C0524">
        <w:rPr>
          <w:color w:val="000000"/>
          <w:spacing w:val="-4"/>
          <w:sz w:val="18"/>
          <w:szCs w:val="24"/>
          <w:lang w:val="fr-FR" w:eastAsia="en-GB"/>
        </w:rPr>
        <w:t>1</w:t>
      </w:r>
      <w:r w:rsidR="00265C0E" w:rsidRPr="004C0524">
        <w:rPr>
          <w:color w:val="000000"/>
          <w:spacing w:val="-4"/>
          <w:sz w:val="18"/>
          <w:szCs w:val="24"/>
          <w:lang w:val="fr-FR" w:eastAsia="en-GB"/>
        </w:rPr>
        <w:t>2</w:t>
      </w:r>
      <w:r w:rsidRPr="004C0524">
        <w:rPr>
          <w:color w:val="000000"/>
          <w:spacing w:val="-4"/>
          <w:sz w:val="18"/>
          <w:szCs w:val="24"/>
          <w:lang w:val="fr-FR" w:eastAsia="en-GB"/>
        </w:rPr>
        <w:t>V</w:t>
      </w:r>
      <w:r w:rsidR="00C52DC2" w:rsidRPr="004C0524">
        <w:rPr>
          <w:color w:val="000000"/>
          <w:spacing w:val="-4"/>
          <w:sz w:val="18"/>
          <w:szCs w:val="24"/>
          <w:lang w:val="fr-FR" w:eastAsia="en-GB"/>
        </w:rPr>
        <w:t>1</w:t>
      </w:r>
      <w:r w:rsidRPr="004C0524">
        <w:rPr>
          <w:color w:val="000000"/>
          <w:spacing w:val="-4"/>
          <w:sz w:val="18"/>
          <w:szCs w:val="24"/>
          <w:lang w:val="fr-FR" w:eastAsia="en-GB"/>
        </w:rPr>
        <w:t>8.0.0</w:t>
      </w:r>
      <w:r w:rsidRPr="004C0524">
        <w:rPr>
          <w:spacing w:val="-4"/>
          <w:sz w:val="18"/>
          <w:szCs w:val="24"/>
          <w:lang w:val="fr-FR" w:eastAsia="en-GB"/>
        </w:rPr>
        <w:tab/>
      </w:r>
      <w:r w:rsidR="00C52DC2" w:rsidRPr="004C0524">
        <w:rPr>
          <w:color w:val="000000"/>
          <w:spacing w:val="-4"/>
          <w:sz w:val="18"/>
          <w:szCs w:val="24"/>
          <w:lang w:val="fr-FR" w:eastAsia="en-GB"/>
        </w:rPr>
        <w:t>1</w:t>
      </w:r>
      <w:r w:rsidRPr="004C0524">
        <w:rPr>
          <w:color w:val="000000"/>
          <w:spacing w:val="-4"/>
          <w:sz w:val="18"/>
          <w:szCs w:val="24"/>
          <w:lang w:val="fr-FR" w:eastAsia="en-GB"/>
        </w:rPr>
        <w:t>8.0.0</w:t>
      </w:r>
      <w:r w:rsidRPr="004C0524">
        <w:rPr>
          <w:spacing w:val="-4"/>
          <w:sz w:val="18"/>
          <w:szCs w:val="24"/>
          <w:lang w:val="fr-FR" w:eastAsia="en-GB"/>
        </w:rPr>
        <w:tab/>
      </w:r>
      <w:r w:rsidR="00DB146F" w:rsidRPr="004C0524">
        <w:rPr>
          <w:color w:val="000000"/>
          <w:spacing w:val="-4"/>
          <w:sz w:val="18"/>
          <w:szCs w:val="24"/>
          <w:rtl/>
          <w:lang w:val="fr-FR" w:eastAsia="en-GB"/>
        </w:rPr>
        <w:t>نُشرت</w:t>
      </w:r>
      <w:r w:rsidRPr="004C0524">
        <w:rPr>
          <w:spacing w:val="-4"/>
          <w:sz w:val="18"/>
          <w:szCs w:val="24"/>
          <w:lang w:val="fr-FR" w:eastAsia="en-GB"/>
        </w:rPr>
        <w:tab/>
      </w:r>
      <w:r w:rsidR="00265C0E" w:rsidRPr="004C0524">
        <w:rPr>
          <w:color w:val="000000"/>
          <w:spacing w:val="-4"/>
          <w:sz w:val="18"/>
          <w:szCs w:val="24"/>
          <w:lang w:val="fr-FR" w:eastAsia="en-GB"/>
        </w:rPr>
        <w:t>2</w:t>
      </w:r>
      <w:r w:rsidRPr="004C0524">
        <w:rPr>
          <w:color w:val="000000"/>
          <w:spacing w:val="-4"/>
          <w:sz w:val="18"/>
          <w:szCs w:val="24"/>
          <w:lang w:val="fr-FR" w:eastAsia="en-GB"/>
        </w:rPr>
        <w:t>0</w:t>
      </w:r>
      <w:r w:rsidR="00265C0E" w:rsidRPr="004C0524">
        <w:rPr>
          <w:color w:val="000000"/>
          <w:spacing w:val="-4"/>
          <w:sz w:val="18"/>
          <w:szCs w:val="24"/>
          <w:lang w:val="fr-FR" w:eastAsia="en-GB"/>
        </w:rPr>
        <w:t>2</w:t>
      </w:r>
      <w:r w:rsidRPr="004C0524">
        <w:rPr>
          <w:color w:val="000000"/>
          <w:spacing w:val="-4"/>
          <w:sz w:val="18"/>
          <w:szCs w:val="24"/>
          <w:lang w:val="fr-FR" w:eastAsia="en-GB"/>
        </w:rPr>
        <w:t>4</w:t>
      </w:r>
      <w:r w:rsidR="00814C1E" w:rsidRPr="004C0524">
        <w:rPr>
          <w:color w:val="000000"/>
          <w:spacing w:val="-4"/>
          <w:sz w:val="18"/>
          <w:szCs w:val="24"/>
          <w:lang w:val="fr-FR" w:eastAsia="en-GB"/>
        </w:rPr>
        <w:t>.0</w:t>
      </w:r>
      <w:r w:rsidR="00265C0E" w:rsidRPr="004C0524">
        <w:rPr>
          <w:color w:val="000000"/>
          <w:spacing w:val="-4"/>
          <w:sz w:val="18"/>
          <w:szCs w:val="24"/>
          <w:lang w:val="fr-FR" w:eastAsia="en-GB"/>
        </w:rPr>
        <w:t>2</w:t>
      </w:r>
      <w:r w:rsidR="00814C1E" w:rsidRPr="004C0524">
        <w:rPr>
          <w:color w:val="000000"/>
          <w:spacing w:val="-4"/>
          <w:sz w:val="18"/>
          <w:szCs w:val="24"/>
          <w:lang w:val="fr-FR" w:eastAsia="en-GB"/>
        </w:rPr>
        <w:t>.</w:t>
      </w:r>
      <w:r w:rsidR="00C52DC2" w:rsidRPr="004C0524">
        <w:rPr>
          <w:color w:val="000000"/>
          <w:spacing w:val="-4"/>
          <w:sz w:val="18"/>
          <w:szCs w:val="24"/>
          <w:lang w:val="fr-FR" w:eastAsia="en-GB"/>
        </w:rPr>
        <w:t>1</w:t>
      </w:r>
      <w:r w:rsidR="00814C1E" w:rsidRPr="004C0524">
        <w:rPr>
          <w:color w:val="000000"/>
          <w:spacing w:val="-4"/>
          <w:sz w:val="18"/>
          <w:szCs w:val="24"/>
          <w:lang w:val="fr-FR" w:eastAsia="en-GB"/>
        </w:rPr>
        <w:t>3</w:t>
      </w:r>
      <w:r w:rsidRPr="004C0524">
        <w:rPr>
          <w:spacing w:val="-4"/>
          <w:sz w:val="18"/>
          <w:szCs w:val="24"/>
          <w:lang w:val="fr-FR" w:eastAsia="en-GB"/>
        </w:rPr>
        <w:tab/>
      </w:r>
      <w:hyperlink r:id="rId75" w:history="1">
        <w:r w:rsidRPr="004C0524">
          <w:rPr>
            <w:color w:val="0563C1"/>
            <w:spacing w:val="-4"/>
            <w:sz w:val="18"/>
            <w:szCs w:val="24"/>
            <w:u w:val="single"/>
            <w:lang w:val="fr-FR" w:eastAsia="en-GB"/>
          </w:rPr>
          <w:t>https://www.tta.or.kr/e</w:t>
        </w:r>
        <w:r w:rsidR="006B4774" w:rsidRPr="004C0524">
          <w:rPr>
            <w:color w:val="0563C1"/>
            <w:spacing w:val="-4"/>
            <w:sz w:val="18"/>
            <w:szCs w:val="24"/>
            <w:u w:val="single"/>
            <w:lang w:val="fr-FR" w:eastAsia="en-GB"/>
          </w:rPr>
          <w:t>NG</w:t>
        </w:r>
        <w:r w:rsidRPr="004C0524">
          <w:rPr>
            <w:color w:val="0563C1"/>
            <w:spacing w:val="-4"/>
            <w:sz w:val="18"/>
            <w:szCs w:val="24"/>
            <w:u w:val="single"/>
            <w:lang w:val="fr-FR" w:eastAsia="en-GB"/>
          </w:rPr>
          <w:t>/ttaSearchE</w:t>
        </w:r>
        <w:r w:rsidR="006B4774" w:rsidRPr="004C0524">
          <w:rPr>
            <w:color w:val="0563C1"/>
            <w:spacing w:val="-4"/>
            <w:sz w:val="18"/>
            <w:szCs w:val="24"/>
            <w:u w:val="single"/>
            <w:lang w:val="fr-FR" w:eastAsia="en-GB"/>
          </w:rPr>
          <w:t>NG</w:t>
        </w:r>
        <w:r w:rsidRPr="004C0524">
          <w:rPr>
            <w:color w:val="0563C1"/>
            <w:spacing w:val="-4"/>
            <w:sz w:val="18"/>
            <w:szCs w:val="24"/>
            <w:u w:val="single"/>
            <w:lang w:val="fr-FR" w:eastAsia="en-GB"/>
          </w:rPr>
          <w:t>View.do?key=46</w:t>
        </w:r>
        <w:r w:rsidR="00C52DC2" w:rsidRPr="004C0524">
          <w:rPr>
            <w:color w:val="0563C1"/>
            <w:spacing w:val="-4"/>
            <w:sz w:val="18"/>
            <w:szCs w:val="24"/>
            <w:u w:val="single"/>
            <w:lang w:val="fr-FR" w:eastAsia="en-GB"/>
          </w:rPr>
          <w:t>1</w:t>
        </w:r>
        <w:r w:rsidRPr="004C0524">
          <w:rPr>
            <w:color w:val="0563C1"/>
            <w:spacing w:val="-4"/>
            <w:sz w:val="18"/>
            <w:szCs w:val="24"/>
            <w:u w:val="single"/>
            <w:lang w:val="fr-FR" w:eastAsia="en-GB"/>
          </w:rPr>
          <w:t>&amp;searchStandardNo=TTAT.3G-36.</w:t>
        </w:r>
        <w:r w:rsidR="00265C0E" w:rsidRPr="004C0524">
          <w:rPr>
            <w:color w:val="0563C1"/>
            <w:spacing w:val="-4"/>
            <w:sz w:val="18"/>
            <w:szCs w:val="24"/>
            <w:u w:val="single"/>
            <w:lang w:val="fr-FR" w:eastAsia="en-GB"/>
          </w:rPr>
          <w:t>2</w:t>
        </w:r>
        <w:r w:rsidR="00C52DC2" w:rsidRPr="004C0524">
          <w:rPr>
            <w:color w:val="0563C1"/>
            <w:spacing w:val="-4"/>
            <w:sz w:val="18"/>
            <w:szCs w:val="24"/>
            <w:u w:val="single"/>
            <w:lang w:val="fr-FR" w:eastAsia="en-GB"/>
          </w:rPr>
          <w:t>1</w:t>
        </w:r>
        <w:r w:rsidR="00265C0E" w:rsidRPr="004C0524">
          <w:rPr>
            <w:color w:val="0563C1"/>
            <w:spacing w:val="-4"/>
            <w:sz w:val="18"/>
            <w:szCs w:val="24"/>
            <w:u w:val="single"/>
            <w:lang w:val="fr-FR" w:eastAsia="en-GB"/>
          </w:rPr>
          <w:t>2</w:t>
        </w:r>
        <w:r w:rsidRPr="004C0524">
          <w:rPr>
            <w:color w:val="0563C1"/>
            <w:spacing w:val="-4"/>
            <w:sz w:val="18"/>
            <w:szCs w:val="24"/>
            <w:u w:val="single"/>
            <w:lang w:val="fr-FR" w:eastAsia="en-GB"/>
          </w:rPr>
          <w:t>V</w:t>
        </w:r>
        <w:r w:rsidR="00C52DC2" w:rsidRPr="004C0524">
          <w:rPr>
            <w:color w:val="0563C1"/>
            <w:spacing w:val="-4"/>
            <w:sz w:val="18"/>
            <w:szCs w:val="24"/>
            <w:u w:val="single"/>
            <w:lang w:val="fr-FR" w:eastAsia="en-GB"/>
          </w:rPr>
          <w:t>1</w:t>
        </w:r>
        <w:r w:rsidRPr="004C0524">
          <w:rPr>
            <w:color w:val="0563C1"/>
            <w:spacing w:val="-4"/>
            <w:sz w:val="18"/>
            <w:szCs w:val="24"/>
            <w:u w:val="single"/>
            <w:lang w:val="fr-FR" w:eastAsia="en-GB"/>
          </w:rPr>
          <w:t>8.0.0&amp;searchCate=TTAS</w:t>
        </w:r>
      </w:hyperlink>
    </w:p>
    <w:p w14:paraId="45EE1801" w14:textId="777F1EA8" w:rsidR="00363978" w:rsidRPr="00363978" w:rsidRDefault="00BC5584" w:rsidP="00BC5584">
      <w:pPr>
        <w:pStyle w:val="Heading5"/>
        <w:rPr>
          <w:rtl/>
          <w:lang w:bidi="en-GB"/>
        </w:rPr>
      </w:pPr>
      <w:bookmarkStart w:id="101" w:name="_Toc232178219"/>
      <w:r>
        <w:t>4.</w:t>
      </w:r>
      <w:r w:rsidR="00265C0E" w:rsidRPr="00265C0E">
        <w:t>2</w:t>
      </w:r>
      <w:r>
        <w:t>.</w:t>
      </w:r>
      <w:r w:rsidR="00C52DC2" w:rsidRPr="00C52DC2">
        <w:t>1</w:t>
      </w:r>
      <w:r>
        <w:t>.3.</w:t>
      </w:r>
      <w:r w:rsidR="00C52DC2" w:rsidRPr="00C52DC2">
        <w:t>1</w:t>
      </w:r>
      <w:r w:rsidR="00363978" w:rsidRPr="00363978">
        <w:rPr>
          <w:rtl/>
        </w:rPr>
        <w:tab/>
        <w:t xml:space="preserve">المواصفة التقنية </w:t>
      </w:r>
      <w:r w:rsidR="00B42D8E" w:rsidRPr="00B42D8E">
        <w:t>TS 36.</w:t>
      </w:r>
      <w:r w:rsidR="00265C0E" w:rsidRPr="00265C0E">
        <w:t>2</w:t>
      </w:r>
      <w:r w:rsidR="00C52DC2" w:rsidRPr="00C52DC2">
        <w:t>1</w:t>
      </w:r>
      <w:r w:rsidR="00B42D8E" w:rsidRPr="00B42D8E">
        <w:t>3</w:t>
      </w:r>
      <w:bookmarkEnd w:id="101"/>
    </w:p>
    <w:p w14:paraId="5A1BCAB5" w14:textId="3399FA73" w:rsidR="00363978" w:rsidRPr="00363978" w:rsidRDefault="00FB05A0" w:rsidP="00BC5584">
      <w:pPr>
        <w:pStyle w:val="Headingb"/>
        <w:rPr>
          <w:rtl/>
          <w:lang w:bidi="en-GB"/>
        </w:rPr>
      </w:pPr>
      <w:bookmarkStart w:id="102" w:name="_Toc56152346"/>
      <w:bookmarkStart w:id="103" w:name="_Toc56153726"/>
      <w:bookmarkStart w:id="104" w:name="_Toc94532838"/>
      <w:bookmarkStart w:id="105" w:name="_Toc94533308"/>
      <w:r>
        <w:rPr>
          <w:rtl/>
        </w:rPr>
        <w:t>النفاذ الراديوي للأرض الشامل المتطور</w:t>
      </w:r>
      <w:r w:rsidR="00363978" w:rsidRPr="00363978">
        <w:rPr>
          <w:rtl/>
        </w:rPr>
        <w:t xml:space="preserve"> </w:t>
      </w:r>
      <w:r w:rsidR="00BC5584" w:rsidRPr="00BC5584">
        <w:t>(</w:t>
      </w:r>
      <w:r w:rsidR="006B4774" w:rsidRPr="006B4774">
        <w:t>E-UTRA</w:t>
      </w:r>
      <w:r w:rsidR="00BC5584" w:rsidRPr="00BC5584">
        <w:t>)</w:t>
      </w:r>
      <w:r w:rsidR="00363978" w:rsidRPr="00363978">
        <w:rPr>
          <w:rtl/>
        </w:rPr>
        <w:t>؛ إجراءات الطبقة المادية</w:t>
      </w:r>
      <w:bookmarkEnd w:id="102"/>
      <w:bookmarkEnd w:id="103"/>
      <w:bookmarkEnd w:id="104"/>
      <w:bookmarkEnd w:id="105"/>
    </w:p>
    <w:p w14:paraId="773C749E" w14:textId="14752829" w:rsidR="00363978" w:rsidRPr="00363978" w:rsidRDefault="00363978" w:rsidP="00BC5584">
      <w:pPr>
        <w:rPr>
          <w:rtl/>
          <w:lang w:bidi="en-GB"/>
        </w:rPr>
      </w:pPr>
      <w:r w:rsidRPr="00363978">
        <w:rPr>
          <w:rtl/>
        </w:rPr>
        <w:t>تصف هذه الوثيقة</w:t>
      </w:r>
      <w:r w:rsidR="006F7400" w:rsidRPr="006F7400">
        <w:rPr>
          <w:rtl/>
        </w:rPr>
        <w:t xml:space="preserve"> و</w:t>
      </w:r>
      <w:r w:rsidRPr="00363978">
        <w:rPr>
          <w:rtl/>
        </w:rPr>
        <w:t xml:space="preserve">تحدد خصائص إجراءات الطبقة المادية من أجل </w:t>
      </w:r>
      <w:r w:rsidR="00FB05A0">
        <w:rPr>
          <w:rtl/>
        </w:rPr>
        <w:t>النفاذ الراديوي للأرض الشامل المتطور</w:t>
      </w:r>
      <w:r w:rsidRPr="00363978">
        <w:rPr>
          <w:rtl/>
        </w:rPr>
        <w:t xml:space="preserve"> </w:t>
      </w:r>
      <w:r w:rsidR="00BC5584" w:rsidRPr="00BC5584">
        <w:t>(</w:t>
      </w:r>
      <w:r w:rsidR="006B4774" w:rsidRPr="006B4774">
        <w:t>E-UTRA</w:t>
      </w:r>
      <w:r w:rsidR="00BC5584" w:rsidRPr="00BC5584">
        <w:t>)</w:t>
      </w:r>
      <w:r w:rsidRPr="00363978">
        <w:rPr>
          <w:rtl/>
        </w:rPr>
        <w:t>.</w:t>
      </w:r>
    </w:p>
    <w:p w14:paraId="7FF0B5B3" w14:textId="5C2B8BCC" w:rsidR="001E1ACF" w:rsidRPr="00AA0384" w:rsidRDefault="00BC5584"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rFonts w:eastAsia="SimSun"/>
          <w:b/>
          <w:bCs/>
          <w:color w:val="000000"/>
          <w:sz w:val="18"/>
          <w:szCs w:val="24"/>
          <w:lang w:bidi="ar-EG"/>
        </w:rPr>
      </w:pPr>
      <w:r w:rsidRPr="00BC5584">
        <w:rPr>
          <w:rFonts w:eastAsia="SimSun"/>
          <w:b/>
          <w:bCs/>
          <w:color w:val="000000"/>
          <w:sz w:val="18"/>
          <w:szCs w:val="24"/>
          <w:lang w:bidi="ar-EG"/>
        </w:rPr>
        <w:t>SDO</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 xml:space="preserve">رقم </w:t>
      </w:r>
      <w:r w:rsidR="001E1ACF" w:rsidRPr="00AA0384">
        <w:rPr>
          <w:b/>
          <w:bCs/>
          <w:color w:val="000000"/>
          <w:sz w:val="18"/>
          <w:szCs w:val="24"/>
          <w:rtl/>
          <w:lang w:val="en-GB" w:eastAsia="en-GB"/>
        </w:rPr>
        <w:t>الوثيقة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النسخة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الحالة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تاريخ الإصدار</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الموقع</w:t>
      </w:r>
    </w:p>
    <w:p w14:paraId="2AA28F95" w14:textId="20128491" w:rsidR="00D3749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00D3749F" w:rsidRPr="00AA0384">
        <w:rPr>
          <w:b/>
          <w:bCs/>
          <w:color w:val="000000"/>
          <w:sz w:val="18"/>
          <w:szCs w:val="24"/>
          <w:lang w:eastAsia="en-GB"/>
        </w:rPr>
        <w:t>7</w:t>
      </w:r>
    </w:p>
    <w:p w14:paraId="396B1521" w14:textId="3B4B5693" w:rsidR="00D3749F" w:rsidRPr="00AA0384" w:rsidRDefault="00D3749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36.</w:t>
      </w:r>
      <w:r w:rsidR="00265C0E" w:rsidRPr="00265C0E">
        <w:rPr>
          <w:color w:val="000000"/>
          <w:sz w:val="18"/>
          <w:szCs w:val="24"/>
          <w:lang w:eastAsia="en-GB"/>
        </w:rPr>
        <w:t>2</w:t>
      </w:r>
      <w:r w:rsidR="00C52DC2" w:rsidRPr="00C52DC2">
        <w:rPr>
          <w:color w:val="000000"/>
          <w:sz w:val="18"/>
          <w:szCs w:val="24"/>
          <w:lang w:eastAsia="en-GB"/>
        </w:rPr>
        <w:t>1</w:t>
      </w:r>
      <w:r w:rsidRPr="00AA0384">
        <w:rPr>
          <w:color w:val="000000"/>
          <w:sz w:val="18"/>
          <w:szCs w:val="24"/>
          <w:lang w:eastAsia="en-GB"/>
        </w:rPr>
        <w:t>3.V</w:t>
      </w:r>
      <w:proofErr w:type="gramEnd"/>
      <w:r w:rsidR="00C52DC2" w:rsidRPr="00C52DC2">
        <w:rPr>
          <w:color w:val="000000"/>
          <w:sz w:val="18"/>
          <w:szCs w:val="24"/>
          <w:lang w:eastAsia="en-GB"/>
        </w:rPr>
        <w:t>1</w:t>
      </w:r>
      <w:r w:rsidRPr="00AA0384">
        <w:rPr>
          <w:color w:val="000000"/>
          <w:sz w:val="18"/>
          <w:szCs w:val="24"/>
          <w:lang w:eastAsia="en-GB"/>
        </w:rPr>
        <w:t>7.6.0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7.6.0</w:t>
      </w:r>
      <w:r w:rsidRPr="00AA0384">
        <w:rPr>
          <w:sz w:val="18"/>
          <w:szCs w:val="24"/>
          <w:lang w:eastAsia="en-GB"/>
        </w:rPr>
        <w:tab/>
      </w:r>
      <w:r w:rsidR="00DB146F"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814C1E" w:rsidRPr="00AA0384">
        <w:rPr>
          <w:color w:val="000000"/>
          <w:sz w:val="18"/>
          <w:szCs w:val="24"/>
          <w:lang w:eastAsia="en-GB"/>
        </w:rPr>
        <w:t>.08.</w:t>
      </w:r>
      <w:r w:rsidR="00265C0E" w:rsidRPr="00265C0E">
        <w:rPr>
          <w:color w:val="000000"/>
          <w:sz w:val="18"/>
          <w:szCs w:val="24"/>
          <w:lang w:eastAsia="en-GB"/>
        </w:rPr>
        <w:t>2</w:t>
      </w:r>
      <w:r w:rsidR="00814C1E" w:rsidRPr="00AA0384">
        <w:rPr>
          <w:color w:val="000000"/>
          <w:sz w:val="18"/>
          <w:szCs w:val="24"/>
          <w:lang w:eastAsia="en-GB"/>
        </w:rPr>
        <w:t>7</w:t>
      </w:r>
      <w:r w:rsidRPr="00AA0384">
        <w:rPr>
          <w:sz w:val="18"/>
          <w:szCs w:val="24"/>
          <w:lang w:eastAsia="en-GB"/>
        </w:rPr>
        <w:tab/>
      </w:r>
      <w:hyperlink r:id="rId76" w:anchor="Rel-17"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7</w:t>
        </w:r>
      </w:hyperlink>
    </w:p>
    <w:p w14:paraId="5C167033" w14:textId="56D0373A" w:rsidR="00D3749F" w:rsidRPr="00AA0384" w:rsidRDefault="00D3749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36.</w:t>
      </w:r>
      <w:r w:rsidR="00265C0E" w:rsidRPr="00265C0E">
        <w:rPr>
          <w:color w:val="000000"/>
          <w:sz w:val="18"/>
          <w:szCs w:val="24"/>
          <w:lang w:eastAsia="en-GB"/>
        </w:rPr>
        <w:t>2</w:t>
      </w:r>
      <w:r w:rsidR="00C52DC2" w:rsidRPr="00C52DC2">
        <w:rPr>
          <w:color w:val="000000"/>
          <w:sz w:val="18"/>
          <w:szCs w:val="24"/>
          <w:lang w:eastAsia="en-GB"/>
        </w:rPr>
        <w:t>1</w:t>
      </w:r>
      <w:r w:rsidRPr="00AA0384">
        <w:rPr>
          <w:color w:val="000000"/>
          <w:sz w:val="18"/>
          <w:szCs w:val="24"/>
          <w:lang w:eastAsia="en-GB"/>
        </w:rPr>
        <w:t>3.V</w:t>
      </w:r>
      <w:proofErr w:type="gramEnd"/>
      <w:r w:rsidR="00C52DC2" w:rsidRPr="00C52DC2">
        <w:rPr>
          <w:color w:val="000000"/>
          <w:sz w:val="18"/>
          <w:szCs w:val="24"/>
          <w:lang w:eastAsia="en-GB"/>
        </w:rPr>
        <w:t>1</w:t>
      </w:r>
      <w:r w:rsidRPr="00AA0384">
        <w:rPr>
          <w:color w:val="000000"/>
          <w:sz w:val="18"/>
          <w:szCs w:val="24"/>
          <w:lang w:eastAsia="en-GB"/>
        </w:rPr>
        <w:t>7.6.0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7.6.0</w:t>
      </w:r>
      <w:r w:rsidRPr="00AA0384">
        <w:rPr>
          <w:sz w:val="18"/>
          <w:szCs w:val="24"/>
          <w:lang w:eastAsia="en-GB"/>
        </w:rPr>
        <w:tab/>
      </w:r>
      <w:r w:rsidR="00DB146F"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814C1E" w:rsidRPr="00AA0384">
        <w:rPr>
          <w:color w:val="000000"/>
          <w:sz w:val="18"/>
          <w:szCs w:val="24"/>
          <w:lang w:eastAsia="en-GB"/>
        </w:rPr>
        <w:t>.08.</w:t>
      </w:r>
      <w:r w:rsidR="00265C0E" w:rsidRPr="00265C0E">
        <w:rPr>
          <w:color w:val="000000"/>
          <w:sz w:val="18"/>
          <w:szCs w:val="24"/>
          <w:lang w:eastAsia="en-GB"/>
        </w:rPr>
        <w:t>2</w:t>
      </w:r>
      <w:r w:rsidR="00814C1E" w:rsidRPr="00AA0384">
        <w:rPr>
          <w:color w:val="000000"/>
          <w:sz w:val="18"/>
          <w:szCs w:val="24"/>
          <w:lang w:eastAsia="en-GB"/>
        </w:rPr>
        <w:t>7</w:t>
      </w:r>
      <w:r w:rsidRPr="00AA0384">
        <w:rPr>
          <w:sz w:val="18"/>
          <w:szCs w:val="24"/>
          <w:lang w:eastAsia="en-GB"/>
        </w:rPr>
        <w:tab/>
      </w:r>
      <w:hyperlink r:id="rId77"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7&amp;oldFileUrl=NTN/SRIT/CCSA.</w:t>
        </w:r>
        <w:r w:rsidR="00BC5584" w:rsidRPr="00BC5584">
          <w:rPr>
            <w:color w:val="0563C1"/>
            <w:sz w:val="18"/>
            <w:szCs w:val="24"/>
            <w:u w:val="single"/>
            <w:lang w:eastAsia="en-GB"/>
          </w:rPr>
          <w:t>3GPP</w:t>
        </w:r>
        <w:r w:rsidRPr="00AA0384">
          <w:rPr>
            <w:color w:val="0563C1"/>
            <w:sz w:val="18"/>
            <w:szCs w:val="24"/>
            <w:u w:val="single"/>
            <w:lang w:eastAsia="en-GB"/>
          </w:rPr>
          <w:t>.36.</w:t>
        </w:r>
        <w:r w:rsidR="00265C0E" w:rsidRPr="00265C0E">
          <w:rPr>
            <w:color w:val="0563C1"/>
            <w:sz w:val="18"/>
            <w:szCs w:val="24"/>
            <w:u w:val="single"/>
            <w:lang w:eastAsia="en-GB"/>
          </w:rPr>
          <w:t>2</w:t>
        </w:r>
        <w:r w:rsidR="00C52DC2" w:rsidRPr="00C52DC2">
          <w:rPr>
            <w:color w:val="0563C1"/>
            <w:sz w:val="18"/>
            <w:szCs w:val="24"/>
            <w:u w:val="single"/>
            <w:lang w:eastAsia="en-GB"/>
          </w:rPr>
          <w:t>1</w:t>
        </w:r>
        <w:r w:rsidRPr="00AA0384">
          <w:rPr>
            <w:color w:val="0563C1"/>
            <w:sz w:val="18"/>
            <w:szCs w:val="24"/>
            <w:u w:val="single"/>
            <w:lang w:eastAsia="en-GB"/>
          </w:rPr>
          <w:t>3.V</w:t>
        </w:r>
        <w:r w:rsidR="00C52DC2" w:rsidRPr="00C52DC2">
          <w:rPr>
            <w:color w:val="0563C1"/>
            <w:sz w:val="18"/>
            <w:szCs w:val="24"/>
            <w:u w:val="single"/>
            <w:lang w:eastAsia="en-GB"/>
          </w:rPr>
          <w:t>1</w:t>
        </w:r>
        <w:r w:rsidRPr="00AA0384">
          <w:rPr>
            <w:color w:val="0563C1"/>
            <w:sz w:val="18"/>
            <w:szCs w:val="24"/>
            <w:u w:val="single"/>
            <w:lang w:eastAsia="en-GB"/>
          </w:rPr>
          <w:t>7.6.0.zip</w:t>
        </w:r>
      </w:hyperlink>
    </w:p>
    <w:p w14:paraId="63DB2CDE" w14:textId="0C3D6237" w:rsidR="00D3749F" w:rsidRPr="00A20096" w:rsidRDefault="00D3749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 xml:space="preserve">36 </w:t>
      </w:r>
      <w:r w:rsidR="00265C0E" w:rsidRPr="00A20096">
        <w:rPr>
          <w:color w:val="000000"/>
          <w:sz w:val="18"/>
          <w:szCs w:val="24"/>
          <w:lang w:val="fr-FR" w:eastAsia="en-GB"/>
        </w:rPr>
        <w:t>2</w:t>
      </w:r>
      <w:r w:rsidR="00C52DC2" w:rsidRPr="00A20096">
        <w:rPr>
          <w:color w:val="000000"/>
          <w:sz w:val="18"/>
          <w:szCs w:val="24"/>
          <w:lang w:val="fr-FR" w:eastAsia="en-GB"/>
        </w:rPr>
        <w:t>1</w:t>
      </w:r>
      <w:r w:rsidRPr="00A20096">
        <w:rPr>
          <w:color w:val="000000"/>
          <w:sz w:val="18"/>
          <w:szCs w:val="24"/>
          <w:lang w:val="fr-FR" w:eastAsia="en-GB"/>
        </w:rPr>
        <w:t>3 V</w:t>
      </w:r>
      <w:r w:rsidR="00C52DC2" w:rsidRPr="00A20096">
        <w:rPr>
          <w:color w:val="000000"/>
          <w:sz w:val="18"/>
          <w:szCs w:val="24"/>
          <w:lang w:val="fr-FR" w:eastAsia="en-GB"/>
        </w:rPr>
        <w:t>1</w:t>
      </w:r>
      <w:r w:rsidRPr="00A20096">
        <w:rPr>
          <w:color w:val="000000"/>
          <w:sz w:val="18"/>
          <w:szCs w:val="24"/>
          <w:lang w:val="fr-FR" w:eastAsia="en-GB"/>
        </w:rPr>
        <w:t>7.6.0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w:t>
      </w:r>
      <w:r w:rsidR="00265C0E" w:rsidRPr="00A20096">
        <w:rPr>
          <w:color w:val="000000"/>
          <w:sz w:val="18"/>
          <w:szCs w:val="24"/>
          <w:lang w:val="fr-FR" w:eastAsia="en-GB"/>
        </w:rPr>
        <w:t>2</w:t>
      </w:r>
      <w:r w:rsidRPr="00A20096">
        <w:rPr>
          <w:color w:val="000000"/>
          <w:sz w:val="18"/>
          <w:szCs w:val="24"/>
          <w:lang w:val="fr-FR" w:eastAsia="en-GB"/>
        </w:rPr>
        <w:t>)</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7.6.0</w:t>
      </w:r>
      <w:r w:rsidRPr="00A20096">
        <w:rPr>
          <w:sz w:val="18"/>
          <w:szCs w:val="24"/>
          <w:lang w:val="fr-FR" w:eastAsia="en-GB"/>
        </w:rPr>
        <w:tab/>
      </w:r>
      <w:r w:rsidR="00DB146F"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14C1E" w:rsidRPr="00A20096">
        <w:rPr>
          <w:color w:val="000000"/>
          <w:sz w:val="18"/>
          <w:szCs w:val="24"/>
          <w:lang w:val="fr-FR" w:eastAsia="en-GB"/>
        </w:rPr>
        <w:t>.0</w:t>
      </w:r>
      <w:r w:rsidR="00265C0E" w:rsidRPr="00A20096">
        <w:rPr>
          <w:color w:val="000000"/>
          <w:sz w:val="18"/>
          <w:szCs w:val="24"/>
          <w:lang w:val="fr-FR" w:eastAsia="en-GB"/>
        </w:rPr>
        <w:t>2</w:t>
      </w:r>
      <w:r w:rsidR="00814C1E" w:rsidRPr="00A20096">
        <w:rPr>
          <w:color w:val="000000"/>
          <w:sz w:val="18"/>
          <w:szCs w:val="24"/>
          <w:lang w:val="fr-FR" w:eastAsia="en-GB"/>
        </w:rPr>
        <w:t>.</w:t>
      </w:r>
      <w:r w:rsidR="00C52DC2" w:rsidRPr="00A20096">
        <w:rPr>
          <w:color w:val="000000"/>
          <w:sz w:val="18"/>
          <w:szCs w:val="24"/>
          <w:lang w:val="fr-FR" w:eastAsia="en-GB"/>
        </w:rPr>
        <w:t>1</w:t>
      </w:r>
      <w:r w:rsidR="00814C1E" w:rsidRPr="00A20096">
        <w:rPr>
          <w:color w:val="000000"/>
          <w:sz w:val="18"/>
          <w:szCs w:val="24"/>
          <w:lang w:val="fr-FR" w:eastAsia="en-GB"/>
        </w:rPr>
        <w:t>5</w:t>
      </w:r>
      <w:r w:rsidRPr="00A20096">
        <w:rPr>
          <w:sz w:val="18"/>
          <w:szCs w:val="24"/>
          <w:lang w:val="fr-FR" w:eastAsia="en-GB"/>
        </w:rPr>
        <w:tab/>
      </w:r>
      <w:hyperlink r:id="rId78"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36</w:t>
        </w:r>
        <w:r w:rsidR="00265C0E" w:rsidRPr="00A20096">
          <w:rPr>
            <w:color w:val="0563C1"/>
            <w:sz w:val="18"/>
            <w:szCs w:val="24"/>
            <w:u w:val="single"/>
            <w:lang w:val="fr-FR" w:eastAsia="en-GB"/>
          </w:rPr>
          <w:t>2</w:t>
        </w:r>
        <w:r w:rsidRPr="00A20096">
          <w:rPr>
            <w:color w:val="0563C1"/>
            <w:sz w:val="18"/>
            <w:szCs w:val="24"/>
            <w:u w:val="single"/>
            <w:lang w:val="fr-FR" w:eastAsia="en-GB"/>
          </w:rPr>
          <w:t>00_</w:t>
        </w:r>
        <w:r w:rsidR="00C52DC2" w:rsidRPr="00A20096">
          <w:rPr>
            <w:color w:val="0563C1"/>
            <w:sz w:val="18"/>
            <w:szCs w:val="24"/>
            <w:u w:val="single"/>
            <w:lang w:val="fr-FR" w:eastAsia="en-GB"/>
          </w:rPr>
          <w:t>1</w:t>
        </w:r>
        <w:r w:rsidRPr="00A20096">
          <w:rPr>
            <w:color w:val="0563C1"/>
            <w:sz w:val="18"/>
            <w:szCs w:val="24"/>
            <w:u w:val="single"/>
            <w:lang w:val="fr-FR" w:eastAsia="en-GB"/>
          </w:rPr>
          <w:t>36</w:t>
        </w:r>
        <w:r w:rsidR="00265C0E" w:rsidRPr="00A20096">
          <w:rPr>
            <w:color w:val="0563C1"/>
            <w:sz w:val="18"/>
            <w:szCs w:val="24"/>
            <w:u w:val="single"/>
            <w:lang w:val="fr-FR" w:eastAsia="en-GB"/>
          </w:rPr>
          <w:t>2</w:t>
        </w:r>
        <w:r w:rsidRPr="00A20096">
          <w:rPr>
            <w:color w:val="0563C1"/>
            <w:sz w:val="18"/>
            <w:szCs w:val="24"/>
            <w:u w:val="single"/>
            <w:lang w:val="fr-FR" w:eastAsia="en-GB"/>
          </w:rPr>
          <w:t>99/</w:t>
        </w:r>
        <w:r w:rsidR="00C52DC2" w:rsidRPr="00A20096">
          <w:rPr>
            <w:color w:val="0563C1"/>
            <w:sz w:val="18"/>
            <w:szCs w:val="24"/>
            <w:u w:val="single"/>
            <w:lang w:val="fr-FR" w:eastAsia="en-GB"/>
          </w:rPr>
          <w:t>1</w:t>
        </w:r>
        <w:r w:rsidRPr="00A20096">
          <w:rPr>
            <w:color w:val="0563C1"/>
            <w:sz w:val="18"/>
            <w:szCs w:val="24"/>
            <w:u w:val="single"/>
            <w:lang w:val="fr-FR" w:eastAsia="en-GB"/>
          </w:rPr>
          <w:t>36</w:t>
        </w:r>
        <w:r w:rsidR="00265C0E" w:rsidRPr="00A20096">
          <w:rPr>
            <w:color w:val="0563C1"/>
            <w:sz w:val="18"/>
            <w:szCs w:val="24"/>
            <w:u w:val="single"/>
            <w:lang w:val="fr-FR" w:eastAsia="en-GB"/>
          </w:rPr>
          <w:t>2</w:t>
        </w:r>
        <w:r w:rsidR="00C52DC2" w:rsidRPr="00A20096">
          <w:rPr>
            <w:color w:val="0563C1"/>
            <w:sz w:val="18"/>
            <w:szCs w:val="24"/>
            <w:u w:val="single"/>
            <w:lang w:val="fr-FR" w:eastAsia="en-GB"/>
          </w:rPr>
          <w:t>1</w:t>
        </w:r>
        <w:r w:rsidRPr="00A20096">
          <w:rPr>
            <w:color w:val="0563C1"/>
            <w:sz w:val="18"/>
            <w:szCs w:val="24"/>
            <w:u w:val="single"/>
            <w:lang w:val="fr-FR" w:eastAsia="en-GB"/>
          </w:rPr>
          <w:t>3/</w:t>
        </w:r>
        <w:r w:rsidR="00C52DC2" w:rsidRPr="00A20096">
          <w:rPr>
            <w:color w:val="0563C1"/>
            <w:sz w:val="18"/>
            <w:szCs w:val="24"/>
            <w:u w:val="single"/>
            <w:lang w:val="fr-FR" w:eastAsia="en-GB"/>
          </w:rPr>
          <w:t>1</w:t>
        </w:r>
        <w:r w:rsidRPr="00A20096">
          <w:rPr>
            <w:color w:val="0563C1"/>
            <w:sz w:val="18"/>
            <w:szCs w:val="24"/>
            <w:u w:val="single"/>
            <w:lang w:val="fr-FR" w:eastAsia="en-GB"/>
          </w:rPr>
          <w:t>7.06.00_60/ts_</w:t>
        </w:r>
        <w:r w:rsidR="00C52DC2" w:rsidRPr="00A20096">
          <w:rPr>
            <w:color w:val="0563C1"/>
            <w:sz w:val="18"/>
            <w:szCs w:val="24"/>
            <w:u w:val="single"/>
            <w:lang w:val="fr-FR" w:eastAsia="en-GB"/>
          </w:rPr>
          <w:t>1</w:t>
        </w:r>
        <w:r w:rsidRPr="00A20096">
          <w:rPr>
            <w:color w:val="0563C1"/>
            <w:sz w:val="18"/>
            <w:szCs w:val="24"/>
            <w:u w:val="single"/>
            <w:lang w:val="fr-FR" w:eastAsia="en-GB"/>
          </w:rPr>
          <w:t>36</w:t>
        </w:r>
        <w:r w:rsidR="00265C0E" w:rsidRPr="00A20096">
          <w:rPr>
            <w:color w:val="0563C1"/>
            <w:sz w:val="18"/>
            <w:szCs w:val="24"/>
            <w:u w:val="single"/>
            <w:lang w:val="fr-FR" w:eastAsia="en-GB"/>
          </w:rPr>
          <w:t>2</w:t>
        </w:r>
        <w:r w:rsidR="00C52DC2" w:rsidRPr="00A20096">
          <w:rPr>
            <w:color w:val="0563C1"/>
            <w:sz w:val="18"/>
            <w:szCs w:val="24"/>
            <w:u w:val="single"/>
            <w:lang w:val="fr-FR" w:eastAsia="en-GB"/>
          </w:rPr>
          <w:t>1</w:t>
        </w:r>
        <w:r w:rsidRPr="00A20096">
          <w:rPr>
            <w:color w:val="0563C1"/>
            <w:sz w:val="18"/>
            <w:szCs w:val="24"/>
            <w:u w:val="single"/>
            <w:lang w:val="fr-FR" w:eastAsia="en-GB"/>
          </w:rPr>
          <w:t>3v</w:t>
        </w:r>
        <w:r w:rsidR="00C52DC2" w:rsidRPr="00A20096">
          <w:rPr>
            <w:color w:val="0563C1"/>
            <w:sz w:val="18"/>
            <w:szCs w:val="24"/>
            <w:u w:val="single"/>
            <w:lang w:val="fr-FR" w:eastAsia="en-GB"/>
          </w:rPr>
          <w:t>1</w:t>
        </w:r>
        <w:r w:rsidRPr="00A20096">
          <w:rPr>
            <w:color w:val="0563C1"/>
            <w:sz w:val="18"/>
            <w:szCs w:val="24"/>
            <w:u w:val="single"/>
            <w:lang w:val="fr-FR" w:eastAsia="en-GB"/>
          </w:rPr>
          <w:t>70600p.pdf</w:t>
        </w:r>
      </w:hyperlink>
    </w:p>
    <w:p w14:paraId="6A552068" w14:textId="39A24174" w:rsidR="00D3749F" w:rsidRPr="00A20096" w:rsidRDefault="00D3749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6.</w:t>
      </w:r>
      <w:r w:rsidR="00265C0E" w:rsidRPr="00A20096">
        <w:rPr>
          <w:color w:val="000000"/>
          <w:sz w:val="18"/>
          <w:szCs w:val="24"/>
          <w:lang w:val="fr-FR" w:eastAsia="en-GB"/>
        </w:rPr>
        <w:t>2</w:t>
      </w:r>
      <w:r w:rsidR="00C52DC2" w:rsidRPr="00A20096">
        <w:rPr>
          <w:color w:val="000000"/>
          <w:sz w:val="18"/>
          <w:szCs w:val="24"/>
          <w:lang w:val="fr-FR" w:eastAsia="en-GB"/>
        </w:rPr>
        <w:t>1</w:t>
      </w:r>
      <w:r w:rsidRPr="00A20096">
        <w:rPr>
          <w:color w:val="000000"/>
          <w:sz w:val="18"/>
          <w:szCs w:val="24"/>
          <w:lang w:val="fr-FR" w:eastAsia="en-GB"/>
        </w:rPr>
        <w:t>3-</w:t>
      </w:r>
      <w:r w:rsidR="00C52DC2" w:rsidRPr="00A20096">
        <w:rPr>
          <w:color w:val="000000"/>
          <w:sz w:val="18"/>
          <w:szCs w:val="24"/>
          <w:lang w:val="fr-FR" w:eastAsia="en-GB"/>
        </w:rPr>
        <w:t>1</w:t>
      </w:r>
      <w:r w:rsidRPr="00A20096">
        <w:rPr>
          <w:color w:val="000000"/>
          <w:sz w:val="18"/>
          <w:szCs w:val="24"/>
          <w:lang w:val="fr-FR" w:eastAsia="en-GB"/>
        </w:rPr>
        <w:t>7.6.0 V</w:t>
      </w:r>
      <w:r w:rsidR="00C52DC2" w:rsidRPr="00A20096">
        <w:rPr>
          <w:color w:val="000000"/>
          <w:sz w:val="18"/>
          <w:szCs w:val="24"/>
          <w:lang w:val="fr-FR" w:eastAsia="en-GB"/>
        </w:rPr>
        <w:t>1</w:t>
      </w:r>
      <w:r w:rsidRPr="00A20096">
        <w:rPr>
          <w:color w:val="000000"/>
          <w:sz w:val="18"/>
          <w:szCs w:val="24"/>
          <w:lang w:val="fr-FR" w:eastAsia="en-GB"/>
        </w:rPr>
        <w:t>.5.0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7.6.0</w:t>
      </w:r>
      <w:r w:rsidRPr="00A20096">
        <w:rPr>
          <w:sz w:val="18"/>
          <w:szCs w:val="24"/>
          <w:lang w:val="fr-FR" w:eastAsia="en-GB"/>
        </w:rPr>
        <w:tab/>
      </w:r>
      <w:r w:rsidR="00DB146F"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14C1E" w:rsidRPr="00A20096">
        <w:rPr>
          <w:color w:val="000000"/>
          <w:sz w:val="18"/>
          <w:szCs w:val="24"/>
          <w:lang w:val="fr-FR" w:eastAsia="en-GB"/>
        </w:rPr>
        <w:t>.05.</w:t>
      </w:r>
      <w:r w:rsidR="00265C0E" w:rsidRPr="00A20096">
        <w:rPr>
          <w:color w:val="000000"/>
          <w:sz w:val="18"/>
          <w:szCs w:val="24"/>
          <w:lang w:val="fr-FR" w:eastAsia="en-GB"/>
        </w:rPr>
        <w:t>2</w:t>
      </w:r>
      <w:r w:rsidR="00814C1E" w:rsidRPr="00A20096">
        <w:rPr>
          <w:color w:val="000000"/>
          <w:sz w:val="18"/>
          <w:szCs w:val="24"/>
          <w:lang w:val="fr-FR" w:eastAsia="en-GB"/>
        </w:rPr>
        <w:t>9</w:t>
      </w:r>
      <w:r w:rsidRPr="00A20096">
        <w:rPr>
          <w:sz w:val="18"/>
          <w:szCs w:val="24"/>
          <w:lang w:val="fr-FR" w:eastAsia="en-GB"/>
        </w:rPr>
        <w:tab/>
      </w:r>
      <w:hyperlink r:id="rId79" w:history="1">
        <w:r w:rsidRPr="00A20096">
          <w:rPr>
            <w:color w:val="0563C1"/>
            <w:sz w:val="18"/>
            <w:szCs w:val="24"/>
            <w:u w:val="single"/>
            <w:lang w:val="fr-FR" w:eastAsia="en-GB"/>
          </w:rPr>
          <w:t>https://members.tsdsi.in/s/dtBjqnm8FkLRLHs</w:t>
        </w:r>
      </w:hyperlink>
    </w:p>
    <w:p w14:paraId="5EC914DD" w14:textId="4A0380CA" w:rsidR="00D3749F" w:rsidRPr="004C0524" w:rsidRDefault="00D3749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4"/>
          <w:sz w:val="18"/>
          <w:szCs w:val="24"/>
          <w:u w:val="single"/>
          <w:lang w:val="fr-FR" w:eastAsia="en-GB"/>
        </w:rPr>
      </w:pPr>
      <w:r w:rsidRPr="004C0524">
        <w:rPr>
          <w:color w:val="000000"/>
          <w:spacing w:val="-4"/>
          <w:sz w:val="18"/>
          <w:szCs w:val="24"/>
          <w:lang w:val="fr-FR" w:eastAsia="en-GB"/>
        </w:rPr>
        <w:t>TTA</w:t>
      </w:r>
      <w:r w:rsidRPr="004C0524">
        <w:rPr>
          <w:spacing w:val="-4"/>
          <w:sz w:val="18"/>
          <w:szCs w:val="24"/>
          <w:lang w:val="fr-FR" w:eastAsia="en-GB"/>
        </w:rPr>
        <w:tab/>
      </w:r>
      <w:r w:rsidRPr="004C0524">
        <w:rPr>
          <w:color w:val="000000"/>
          <w:spacing w:val="-4"/>
          <w:sz w:val="18"/>
          <w:szCs w:val="24"/>
          <w:lang w:val="fr-FR" w:eastAsia="en-GB"/>
        </w:rPr>
        <w:t>TTAT.3G-36.</w:t>
      </w:r>
      <w:r w:rsidR="00265C0E" w:rsidRPr="004C0524">
        <w:rPr>
          <w:color w:val="000000"/>
          <w:spacing w:val="-4"/>
          <w:sz w:val="18"/>
          <w:szCs w:val="24"/>
          <w:lang w:val="fr-FR" w:eastAsia="en-GB"/>
        </w:rPr>
        <w:t>2</w:t>
      </w:r>
      <w:r w:rsidR="00C52DC2" w:rsidRPr="004C0524">
        <w:rPr>
          <w:color w:val="000000"/>
          <w:spacing w:val="-4"/>
          <w:sz w:val="18"/>
          <w:szCs w:val="24"/>
          <w:lang w:val="fr-FR" w:eastAsia="en-GB"/>
        </w:rPr>
        <w:t>1</w:t>
      </w:r>
      <w:r w:rsidRPr="004C0524">
        <w:rPr>
          <w:color w:val="000000"/>
          <w:spacing w:val="-4"/>
          <w:sz w:val="18"/>
          <w:szCs w:val="24"/>
          <w:lang w:val="fr-FR" w:eastAsia="en-GB"/>
        </w:rPr>
        <w:t>3V</w:t>
      </w:r>
      <w:r w:rsidR="00C52DC2" w:rsidRPr="004C0524">
        <w:rPr>
          <w:color w:val="000000"/>
          <w:spacing w:val="-4"/>
          <w:sz w:val="18"/>
          <w:szCs w:val="24"/>
          <w:lang w:val="fr-FR" w:eastAsia="en-GB"/>
        </w:rPr>
        <w:t>1</w:t>
      </w:r>
      <w:r w:rsidRPr="004C0524">
        <w:rPr>
          <w:color w:val="000000"/>
          <w:spacing w:val="-4"/>
          <w:sz w:val="18"/>
          <w:szCs w:val="24"/>
          <w:lang w:val="fr-FR" w:eastAsia="en-GB"/>
        </w:rPr>
        <w:t>7.6.0</w:t>
      </w:r>
      <w:r w:rsidRPr="004C0524">
        <w:rPr>
          <w:spacing w:val="-4"/>
          <w:sz w:val="18"/>
          <w:szCs w:val="24"/>
          <w:lang w:val="fr-FR" w:eastAsia="en-GB"/>
        </w:rPr>
        <w:tab/>
      </w:r>
      <w:r w:rsidR="00C52DC2" w:rsidRPr="004C0524">
        <w:rPr>
          <w:color w:val="000000"/>
          <w:spacing w:val="-4"/>
          <w:sz w:val="18"/>
          <w:szCs w:val="24"/>
          <w:lang w:val="fr-FR" w:eastAsia="en-GB"/>
        </w:rPr>
        <w:t>1</w:t>
      </w:r>
      <w:r w:rsidRPr="004C0524">
        <w:rPr>
          <w:color w:val="000000"/>
          <w:spacing w:val="-4"/>
          <w:sz w:val="18"/>
          <w:szCs w:val="24"/>
          <w:lang w:val="fr-FR" w:eastAsia="en-GB"/>
        </w:rPr>
        <w:t>7.6.0</w:t>
      </w:r>
      <w:r w:rsidRPr="004C0524">
        <w:rPr>
          <w:spacing w:val="-4"/>
          <w:sz w:val="18"/>
          <w:szCs w:val="24"/>
          <w:lang w:val="fr-FR" w:eastAsia="en-GB"/>
        </w:rPr>
        <w:tab/>
      </w:r>
      <w:r w:rsidR="00DB146F" w:rsidRPr="004C0524">
        <w:rPr>
          <w:color w:val="000000"/>
          <w:spacing w:val="-4"/>
          <w:sz w:val="18"/>
          <w:szCs w:val="24"/>
          <w:rtl/>
          <w:lang w:val="fr-FR" w:eastAsia="en-GB"/>
        </w:rPr>
        <w:t>نُشرت</w:t>
      </w:r>
      <w:r w:rsidRPr="004C0524">
        <w:rPr>
          <w:spacing w:val="-4"/>
          <w:sz w:val="18"/>
          <w:szCs w:val="24"/>
          <w:lang w:val="fr-FR" w:eastAsia="en-GB"/>
        </w:rPr>
        <w:tab/>
      </w:r>
      <w:r w:rsidR="00265C0E" w:rsidRPr="004C0524">
        <w:rPr>
          <w:color w:val="000000"/>
          <w:spacing w:val="-4"/>
          <w:sz w:val="18"/>
          <w:szCs w:val="24"/>
          <w:lang w:val="fr-FR" w:eastAsia="en-GB"/>
        </w:rPr>
        <w:t>2</w:t>
      </w:r>
      <w:r w:rsidRPr="004C0524">
        <w:rPr>
          <w:color w:val="000000"/>
          <w:spacing w:val="-4"/>
          <w:sz w:val="18"/>
          <w:szCs w:val="24"/>
          <w:lang w:val="fr-FR" w:eastAsia="en-GB"/>
        </w:rPr>
        <w:t>0</w:t>
      </w:r>
      <w:r w:rsidR="00265C0E" w:rsidRPr="004C0524">
        <w:rPr>
          <w:color w:val="000000"/>
          <w:spacing w:val="-4"/>
          <w:sz w:val="18"/>
          <w:szCs w:val="24"/>
          <w:lang w:val="fr-FR" w:eastAsia="en-GB"/>
        </w:rPr>
        <w:t>2</w:t>
      </w:r>
      <w:r w:rsidRPr="004C0524">
        <w:rPr>
          <w:color w:val="000000"/>
          <w:spacing w:val="-4"/>
          <w:sz w:val="18"/>
          <w:szCs w:val="24"/>
          <w:lang w:val="fr-FR" w:eastAsia="en-GB"/>
        </w:rPr>
        <w:t>4</w:t>
      </w:r>
      <w:r w:rsidR="00814C1E" w:rsidRPr="004C0524">
        <w:rPr>
          <w:color w:val="000000"/>
          <w:spacing w:val="-4"/>
          <w:sz w:val="18"/>
          <w:szCs w:val="24"/>
          <w:lang w:val="fr-FR" w:eastAsia="en-GB"/>
        </w:rPr>
        <w:t>.05.08</w:t>
      </w:r>
      <w:r w:rsidRPr="004C0524">
        <w:rPr>
          <w:spacing w:val="-4"/>
          <w:sz w:val="18"/>
          <w:szCs w:val="24"/>
          <w:lang w:val="fr-FR" w:eastAsia="en-GB"/>
        </w:rPr>
        <w:tab/>
      </w:r>
      <w:hyperlink r:id="rId80" w:history="1">
        <w:r w:rsidRPr="004C0524">
          <w:rPr>
            <w:color w:val="0563C1"/>
            <w:spacing w:val="-4"/>
            <w:sz w:val="18"/>
            <w:szCs w:val="24"/>
            <w:u w:val="single"/>
            <w:lang w:val="fr-FR" w:eastAsia="en-GB"/>
          </w:rPr>
          <w:t>https://www.tta.or.kr/e</w:t>
        </w:r>
        <w:r w:rsidR="006B4774" w:rsidRPr="004C0524">
          <w:rPr>
            <w:color w:val="0563C1"/>
            <w:spacing w:val="-4"/>
            <w:sz w:val="18"/>
            <w:szCs w:val="24"/>
            <w:u w:val="single"/>
            <w:lang w:val="fr-FR" w:eastAsia="en-GB"/>
          </w:rPr>
          <w:t>NG</w:t>
        </w:r>
        <w:r w:rsidRPr="004C0524">
          <w:rPr>
            <w:color w:val="0563C1"/>
            <w:spacing w:val="-4"/>
            <w:sz w:val="18"/>
            <w:szCs w:val="24"/>
            <w:u w:val="single"/>
            <w:lang w:val="fr-FR" w:eastAsia="en-GB"/>
          </w:rPr>
          <w:t>/ttaSearchE</w:t>
        </w:r>
        <w:r w:rsidR="006B4774" w:rsidRPr="004C0524">
          <w:rPr>
            <w:color w:val="0563C1"/>
            <w:spacing w:val="-4"/>
            <w:sz w:val="18"/>
            <w:szCs w:val="24"/>
            <w:u w:val="single"/>
            <w:lang w:val="fr-FR" w:eastAsia="en-GB"/>
          </w:rPr>
          <w:t>NG</w:t>
        </w:r>
        <w:r w:rsidRPr="004C0524">
          <w:rPr>
            <w:color w:val="0563C1"/>
            <w:spacing w:val="-4"/>
            <w:sz w:val="18"/>
            <w:szCs w:val="24"/>
            <w:u w:val="single"/>
            <w:lang w:val="fr-FR" w:eastAsia="en-GB"/>
          </w:rPr>
          <w:t>View.do?key=46</w:t>
        </w:r>
        <w:r w:rsidR="00C52DC2" w:rsidRPr="004C0524">
          <w:rPr>
            <w:color w:val="0563C1"/>
            <w:spacing w:val="-4"/>
            <w:sz w:val="18"/>
            <w:szCs w:val="24"/>
            <w:u w:val="single"/>
            <w:lang w:val="fr-FR" w:eastAsia="en-GB"/>
          </w:rPr>
          <w:t>1</w:t>
        </w:r>
        <w:r w:rsidRPr="004C0524">
          <w:rPr>
            <w:color w:val="0563C1"/>
            <w:spacing w:val="-4"/>
            <w:sz w:val="18"/>
            <w:szCs w:val="24"/>
            <w:u w:val="single"/>
            <w:lang w:val="fr-FR" w:eastAsia="en-GB"/>
          </w:rPr>
          <w:t>&amp;searchStandardNo=TTAT.3G-36.</w:t>
        </w:r>
        <w:r w:rsidR="00265C0E" w:rsidRPr="004C0524">
          <w:rPr>
            <w:color w:val="0563C1"/>
            <w:spacing w:val="-4"/>
            <w:sz w:val="18"/>
            <w:szCs w:val="24"/>
            <w:u w:val="single"/>
            <w:lang w:val="fr-FR" w:eastAsia="en-GB"/>
          </w:rPr>
          <w:t>2</w:t>
        </w:r>
        <w:r w:rsidR="00C52DC2" w:rsidRPr="004C0524">
          <w:rPr>
            <w:color w:val="0563C1"/>
            <w:spacing w:val="-4"/>
            <w:sz w:val="18"/>
            <w:szCs w:val="24"/>
            <w:u w:val="single"/>
            <w:lang w:val="fr-FR" w:eastAsia="en-GB"/>
          </w:rPr>
          <w:t>1</w:t>
        </w:r>
        <w:r w:rsidRPr="004C0524">
          <w:rPr>
            <w:color w:val="0563C1"/>
            <w:spacing w:val="-4"/>
            <w:sz w:val="18"/>
            <w:szCs w:val="24"/>
            <w:u w:val="single"/>
            <w:lang w:val="fr-FR" w:eastAsia="en-GB"/>
          </w:rPr>
          <w:t>3V</w:t>
        </w:r>
        <w:r w:rsidR="00C52DC2" w:rsidRPr="004C0524">
          <w:rPr>
            <w:color w:val="0563C1"/>
            <w:spacing w:val="-4"/>
            <w:sz w:val="18"/>
            <w:szCs w:val="24"/>
            <w:u w:val="single"/>
            <w:lang w:val="fr-FR" w:eastAsia="en-GB"/>
          </w:rPr>
          <w:t>1</w:t>
        </w:r>
        <w:r w:rsidRPr="004C0524">
          <w:rPr>
            <w:color w:val="0563C1"/>
            <w:spacing w:val="-4"/>
            <w:sz w:val="18"/>
            <w:szCs w:val="24"/>
            <w:u w:val="single"/>
            <w:lang w:val="fr-FR" w:eastAsia="en-GB"/>
          </w:rPr>
          <w:t>7.6.0&amp;searchCate=TTAS</w:t>
        </w:r>
      </w:hyperlink>
    </w:p>
    <w:p w14:paraId="63324F61" w14:textId="29747A9B" w:rsidR="00D3749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00D3749F" w:rsidRPr="00AA0384">
        <w:rPr>
          <w:b/>
          <w:bCs/>
          <w:color w:val="000000"/>
          <w:sz w:val="18"/>
          <w:szCs w:val="24"/>
          <w:lang w:eastAsia="en-GB"/>
        </w:rPr>
        <w:t>8</w:t>
      </w:r>
    </w:p>
    <w:p w14:paraId="1C1C2810" w14:textId="61F742B0" w:rsidR="00D3749F" w:rsidRPr="00AA0384" w:rsidRDefault="00D3749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36.</w:t>
      </w:r>
      <w:r w:rsidR="00265C0E" w:rsidRPr="00265C0E">
        <w:rPr>
          <w:color w:val="000000"/>
          <w:sz w:val="18"/>
          <w:szCs w:val="24"/>
          <w:lang w:eastAsia="en-GB"/>
        </w:rPr>
        <w:t>2</w:t>
      </w:r>
      <w:r w:rsidR="00C52DC2" w:rsidRPr="00C52DC2">
        <w:rPr>
          <w:color w:val="000000"/>
          <w:sz w:val="18"/>
          <w:szCs w:val="24"/>
          <w:lang w:eastAsia="en-GB"/>
        </w:rPr>
        <w:t>1</w:t>
      </w:r>
      <w:r w:rsidRPr="00AA0384">
        <w:rPr>
          <w:color w:val="000000"/>
          <w:sz w:val="18"/>
          <w:szCs w:val="24"/>
          <w:lang w:eastAsia="en-GB"/>
        </w:rPr>
        <w:t>3.V</w:t>
      </w:r>
      <w:proofErr w:type="gramEnd"/>
      <w:r w:rsidR="00C52DC2" w:rsidRPr="00C52DC2">
        <w:rPr>
          <w:color w:val="000000"/>
          <w:sz w:val="18"/>
          <w:szCs w:val="24"/>
          <w:lang w:eastAsia="en-GB"/>
        </w:rPr>
        <w:t>1</w:t>
      </w:r>
      <w:r w:rsidRPr="00AA0384">
        <w:rPr>
          <w:color w:val="000000"/>
          <w:sz w:val="18"/>
          <w:szCs w:val="24"/>
          <w:lang w:eastAsia="en-GB"/>
        </w:rPr>
        <w:t>8.</w:t>
      </w:r>
      <w:r w:rsidR="00265C0E" w:rsidRPr="00265C0E">
        <w:rPr>
          <w:color w:val="000000"/>
          <w:sz w:val="18"/>
          <w:szCs w:val="24"/>
          <w:lang w:eastAsia="en-GB"/>
        </w:rPr>
        <w:t>2</w:t>
      </w:r>
      <w:r w:rsidRPr="00AA0384">
        <w:rPr>
          <w:color w:val="000000"/>
          <w:sz w:val="18"/>
          <w:szCs w:val="24"/>
          <w:lang w:eastAsia="en-GB"/>
        </w:rPr>
        <w:t>.0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w:t>
      </w:r>
      <w:r w:rsidR="00265C0E" w:rsidRPr="00265C0E">
        <w:rPr>
          <w:color w:val="000000"/>
          <w:sz w:val="18"/>
          <w:szCs w:val="24"/>
          <w:lang w:eastAsia="en-GB"/>
        </w:rPr>
        <w:t>2</w:t>
      </w:r>
      <w:r w:rsidRPr="00AA0384">
        <w:rPr>
          <w:color w:val="000000"/>
          <w:sz w:val="18"/>
          <w:szCs w:val="24"/>
          <w:lang w:eastAsia="en-GB"/>
        </w:rPr>
        <w:t>.0</w:t>
      </w:r>
      <w:r w:rsidRPr="00AA0384">
        <w:rPr>
          <w:sz w:val="18"/>
          <w:szCs w:val="24"/>
          <w:lang w:eastAsia="en-GB"/>
        </w:rPr>
        <w:tab/>
      </w:r>
      <w:r w:rsidR="00DB146F"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814C1E" w:rsidRPr="00AA0384">
        <w:rPr>
          <w:color w:val="000000"/>
          <w:sz w:val="18"/>
          <w:szCs w:val="24"/>
          <w:lang w:eastAsia="en-GB"/>
        </w:rPr>
        <w:t>.08.</w:t>
      </w:r>
      <w:r w:rsidR="00265C0E" w:rsidRPr="00265C0E">
        <w:rPr>
          <w:color w:val="000000"/>
          <w:sz w:val="18"/>
          <w:szCs w:val="24"/>
          <w:lang w:eastAsia="en-GB"/>
        </w:rPr>
        <w:t>2</w:t>
      </w:r>
      <w:r w:rsidR="00814C1E" w:rsidRPr="00AA0384">
        <w:rPr>
          <w:color w:val="000000"/>
          <w:sz w:val="18"/>
          <w:szCs w:val="24"/>
          <w:lang w:eastAsia="en-GB"/>
        </w:rPr>
        <w:t>7</w:t>
      </w:r>
      <w:r w:rsidRPr="00AA0384">
        <w:rPr>
          <w:sz w:val="18"/>
          <w:szCs w:val="24"/>
          <w:lang w:eastAsia="en-GB"/>
        </w:rPr>
        <w:tab/>
      </w:r>
      <w:hyperlink r:id="rId81" w:anchor="Rel-18"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8</w:t>
        </w:r>
      </w:hyperlink>
    </w:p>
    <w:p w14:paraId="7F39AFE5" w14:textId="43EE2CF5" w:rsidR="00D3749F" w:rsidRPr="00AA0384" w:rsidRDefault="00D3749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36.</w:t>
      </w:r>
      <w:r w:rsidR="00265C0E" w:rsidRPr="00265C0E">
        <w:rPr>
          <w:color w:val="000000"/>
          <w:sz w:val="18"/>
          <w:szCs w:val="24"/>
          <w:lang w:eastAsia="en-GB"/>
        </w:rPr>
        <w:t>2</w:t>
      </w:r>
      <w:r w:rsidR="00C52DC2" w:rsidRPr="00C52DC2">
        <w:rPr>
          <w:color w:val="000000"/>
          <w:sz w:val="18"/>
          <w:szCs w:val="24"/>
          <w:lang w:eastAsia="en-GB"/>
        </w:rPr>
        <w:t>1</w:t>
      </w:r>
      <w:r w:rsidRPr="00AA0384">
        <w:rPr>
          <w:color w:val="000000"/>
          <w:sz w:val="18"/>
          <w:szCs w:val="24"/>
          <w:lang w:eastAsia="en-GB"/>
        </w:rPr>
        <w:t>3.V</w:t>
      </w:r>
      <w:proofErr w:type="gramEnd"/>
      <w:r w:rsidR="00C52DC2" w:rsidRPr="00C52DC2">
        <w:rPr>
          <w:color w:val="000000"/>
          <w:sz w:val="18"/>
          <w:szCs w:val="24"/>
          <w:lang w:eastAsia="en-GB"/>
        </w:rPr>
        <w:t>1</w:t>
      </w:r>
      <w:r w:rsidRPr="00AA0384">
        <w:rPr>
          <w:color w:val="000000"/>
          <w:sz w:val="18"/>
          <w:szCs w:val="24"/>
          <w:lang w:eastAsia="en-GB"/>
        </w:rPr>
        <w:t>8.</w:t>
      </w:r>
      <w:r w:rsidR="00265C0E" w:rsidRPr="00265C0E">
        <w:rPr>
          <w:color w:val="000000"/>
          <w:sz w:val="18"/>
          <w:szCs w:val="24"/>
          <w:lang w:eastAsia="en-GB"/>
        </w:rPr>
        <w:t>2</w:t>
      </w:r>
      <w:r w:rsidRPr="00AA0384">
        <w:rPr>
          <w:color w:val="000000"/>
          <w:sz w:val="18"/>
          <w:szCs w:val="24"/>
          <w:lang w:eastAsia="en-GB"/>
        </w:rPr>
        <w:t>.0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w:t>
      </w:r>
      <w:r w:rsidR="00265C0E" w:rsidRPr="00265C0E">
        <w:rPr>
          <w:color w:val="000000"/>
          <w:sz w:val="18"/>
          <w:szCs w:val="24"/>
          <w:lang w:eastAsia="en-GB"/>
        </w:rPr>
        <w:t>2</w:t>
      </w:r>
      <w:r w:rsidRPr="00AA0384">
        <w:rPr>
          <w:color w:val="000000"/>
          <w:sz w:val="18"/>
          <w:szCs w:val="24"/>
          <w:lang w:eastAsia="en-GB"/>
        </w:rPr>
        <w:t>.0</w:t>
      </w:r>
      <w:r w:rsidRPr="00AA0384">
        <w:rPr>
          <w:sz w:val="18"/>
          <w:szCs w:val="24"/>
          <w:lang w:eastAsia="en-GB"/>
        </w:rPr>
        <w:tab/>
      </w:r>
      <w:r w:rsidR="00DB146F"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814C1E" w:rsidRPr="00AA0384">
        <w:rPr>
          <w:color w:val="000000"/>
          <w:sz w:val="18"/>
          <w:szCs w:val="24"/>
          <w:lang w:eastAsia="en-GB"/>
        </w:rPr>
        <w:t>.08.</w:t>
      </w:r>
      <w:r w:rsidR="00265C0E" w:rsidRPr="00265C0E">
        <w:rPr>
          <w:color w:val="000000"/>
          <w:sz w:val="18"/>
          <w:szCs w:val="24"/>
          <w:lang w:eastAsia="en-GB"/>
        </w:rPr>
        <w:t>2</w:t>
      </w:r>
      <w:r w:rsidR="00814C1E" w:rsidRPr="00AA0384">
        <w:rPr>
          <w:color w:val="000000"/>
          <w:sz w:val="18"/>
          <w:szCs w:val="24"/>
          <w:lang w:eastAsia="en-GB"/>
        </w:rPr>
        <w:t>7</w:t>
      </w:r>
      <w:r w:rsidRPr="00AA0384">
        <w:rPr>
          <w:sz w:val="18"/>
          <w:szCs w:val="24"/>
          <w:lang w:eastAsia="en-GB"/>
        </w:rPr>
        <w:tab/>
      </w:r>
      <w:hyperlink r:id="rId82"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7&amp;oldFileUrl=NTN/SRIT/CCSA.</w:t>
        </w:r>
        <w:r w:rsidR="00BC5584" w:rsidRPr="00BC5584">
          <w:rPr>
            <w:color w:val="0563C1"/>
            <w:sz w:val="18"/>
            <w:szCs w:val="24"/>
            <w:u w:val="single"/>
            <w:lang w:eastAsia="en-GB"/>
          </w:rPr>
          <w:t>3GPP</w:t>
        </w:r>
        <w:r w:rsidRPr="00AA0384">
          <w:rPr>
            <w:color w:val="0563C1"/>
            <w:sz w:val="18"/>
            <w:szCs w:val="24"/>
            <w:u w:val="single"/>
            <w:lang w:eastAsia="en-GB"/>
          </w:rPr>
          <w:t>.36.</w:t>
        </w:r>
        <w:r w:rsidR="00265C0E" w:rsidRPr="00265C0E">
          <w:rPr>
            <w:color w:val="0563C1"/>
            <w:sz w:val="18"/>
            <w:szCs w:val="24"/>
            <w:u w:val="single"/>
            <w:lang w:eastAsia="en-GB"/>
          </w:rPr>
          <w:t>2</w:t>
        </w:r>
        <w:r w:rsidR="00C52DC2" w:rsidRPr="00C52DC2">
          <w:rPr>
            <w:color w:val="0563C1"/>
            <w:sz w:val="18"/>
            <w:szCs w:val="24"/>
            <w:u w:val="single"/>
            <w:lang w:eastAsia="en-GB"/>
          </w:rPr>
          <w:t>1</w:t>
        </w:r>
        <w:r w:rsidRPr="00AA0384">
          <w:rPr>
            <w:color w:val="0563C1"/>
            <w:sz w:val="18"/>
            <w:szCs w:val="24"/>
            <w:u w:val="single"/>
            <w:lang w:eastAsia="en-GB"/>
          </w:rPr>
          <w:t>3.V</w:t>
        </w:r>
        <w:r w:rsidR="00C52DC2" w:rsidRPr="00C52DC2">
          <w:rPr>
            <w:color w:val="0563C1"/>
            <w:sz w:val="18"/>
            <w:szCs w:val="24"/>
            <w:u w:val="single"/>
            <w:lang w:eastAsia="en-GB"/>
          </w:rPr>
          <w:t>1</w:t>
        </w:r>
        <w:r w:rsidRPr="00AA0384">
          <w:rPr>
            <w:color w:val="0563C1"/>
            <w:sz w:val="18"/>
            <w:szCs w:val="24"/>
            <w:u w:val="single"/>
            <w:lang w:eastAsia="en-GB"/>
          </w:rPr>
          <w:t>8.</w:t>
        </w:r>
        <w:r w:rsidR="00265C0E" w:rsidRPr="00265C0E">
          <w:rPr>
            <w:color w:val="0563C1"/>
            <w:sz w:val="18"/>
            <w:szCs w:val="24"/>
            <w:u w:val="single"/>
            <w:lang w:eastAsia="en-GB"/>
          </w:rPr>
          <w:t>2</w:t>
        </w:r>
        <w:r w:rsidRPr="00AA0384">
          <w:rPr>
            <w:color w:val="0563C1"/>
            <w:sz w:val="18"/>
            <w:szCs w:val="24"/>
            <w:u w:val="single"/>
            <w:lang w:eastAsia="en-GB"/>
          </w:rPr>
          <w:t>.0.zip</w:t>
        </w:r>
      </w:hyperlink>
    </w:p>
    <w:p w14:paraId="631DEC56" w14:textId="16599BFA" w:rsidR="00D3749F" w:rsidRPr="00A20096" w:rsidRDefault="00D3749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 xml:space="preserve">36 </w:t>
      </w:r>
      <w:r w:rsidR="00265C0E" w:rsidRPr="00A20096">
        <w:rPr>
          <w:color w:val="000000"/>
          <w:sz w:val="18"/>
          <w:szCs w:val="24"/>
          <w:lang w:val="fr-FR" w:eastAsia="en-GB"/>
        </w:rPr>
        <w:t>2</w:t>
      </w:r>
      <w:r w:rsidR="00C52DC2" w:rsidRPr="00A20096">
        <w:rPr>
          <w:color w:val="000000"/>
          <w:sz w:val="18"/>
          <w:szCs w:val="24"/>
          <w:lang w:val="fr-FR" w:eastAsia="en-GB"/>
        </w:rPr>
        <w:t>1</w:t>
      </w:r>
      <w:r w:rsidRPr="00A20096">
        <w:rPr>
          <w:color w:val="000000"/>
          <w:sz w:val="18"/>
          <w:szCs w:val="24"/>
          <w:lang w:val="fr-FR" w:eastAsia="en-GB"/>
        </w:rPr>
        <w:t>3 V</w:t>
      </w:r>
      <w:r w:rsidR="00C52DC2" w:rsidRPr="00A20096">
        <w:rPr>
          <w:color w:val="000000"/>
          <w:sz w:val="18"/>
          <w:szCs w:val="24"/>
          <w:lang w:val="fr-FR" w:eastAsia="en-GB"/>
        </w:rPr>
        <w:t>1</w:t>
      </w:r>
      <w:r w:rsidRPr="00A20096">
        <w:rPr>
          <w:color w:val="000000"/>
          <w:sz w:val="18"/>
          <w:szCs w:val="24"/>
          <w:lang w:val="fr-FR" w:eastAsia="en-GB"/>
        </w:rPr>
        <w:t>8.</w:t>
      </w:r>
      <w:r w:rsidR="00265C0E" w:rsidRPr="00A20096">
        <w:rPr>
          <w:color w:val="000000"/>
          <w:sz w:val="18"/>
          <w:szCs w:val="24"/>
          <w:lang w:val="fr-FR" w:eastAsia="en-GB"/>
        </w:rPr>
        <w:t>2</w:t>
      </w:r>
      <w:r w:rsidRPr="00A20096">
        <w:rPr>
          <w:color w:val="000000"/>
          <w:sz w:val="18"/>
          <w:szCs w:val="24"/>
          <w:lang w:val="fr-FR" w:eastAsia="en-GB"/>
        </w:rPr>
        <w:t>.0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4-06)</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w:t>
      </w:r>
      <w:r w:rsidR="00265C0E" w:rsidRPr="00A20096">
        <w:rPr>
          <w:color w:val="000000"/>
          <w:sz w:val="18"/>
          <w:szCs w:val="24"/>
          <w:lang w:val="fr-FR" w:eastAsia="en-GB"/>
        </w:rPr>
        <w:t>2</w:t>
      </w:r>
      <w:r w:rsidRPr="00A20096">
        <w:rPr>
          <w:color w:val="000000"/>
          <w:sz w:val="18"/>
          <w:szCs w:val="24"/>
          <w:lang w:val="fr-FR" w:eastAsia="en-GB"/>
        </w:rPr>
        <w:t>.0</w:t>
      </w:r>
      <w:r w:rsidRPr="00A20096">
        <w:rPr>
          <w:sz w:val="18"/>
          <w:szCs w:val="24"/>
          <w:lang w:val="fr-FR" w:eastAsia="en-GB"/>
        </w:rPr>
        <w:tab/>
      </w:r>
      <w:r w:rsidR="00DB146F"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14C1E" w:rsidRPr="00A20096">
        <w:rPr>
          <w:color w:val="000000"/>
          <w:sz w:val="18"/>
          <w:szCs w:val="24"/>
          <w:lang w:val="fr-FR" w:eastAsia="en-GB"/>
        </w:rPr>
        <w:t>.06.</w:t>
      </w:r>
      <w:r w:rsidR="00C52DC2" w:rsidRPr="00A20096">
        <w:rPr>
          <w:color w:val="000000"/>
          <w:sz w:val="18"/>
          <w:szCs w:val="24"/>
          <w:lang w:val="fr-FR" w:eastAsia="en-GB"/>
        </w:rPr>
        <w:t>1</w:t>
      </w:r>
      <w:r w:rsidR="00814C1E" w:rsidRPr="00A20096">
        <w:rPr>
          <w:color w:val="000000"/>
          <w:sz w:val="18"/>
          <w:szCs w:val="24"/>
          <w:lang w:val="fr-FR" w:eastAsia="en-GB"/>
        </w:rPr>
        <w:t>4</w:t>
      </w:r>
      <w:r w:rsidRPr="00A20096">
        <w:rPr>
          <w:sz w:val="18"/>
          <w:szCs w:val="24"/>
          <w:lang w:val="fr-FR" w:eastAsia="en-GB"/>
        </w:rPr>
        <w:tab/>
      </w:r>
      <w:hyperlink r:id="rId83"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36</w:t>
        </w:r>
        <w:r w:rsidR="00265C0E" w:rsidRPr="00A20096">
          <w:rPr>
            <w:color w:val="0563C1"/>
            <w:sz w:val="18"/>
            <w:szCs w:val="24"/>
            <w:u w:val="single"/>
            <w:lang w:val="fr-FR" w:eastAsia="en-GB"/>
          </w:rPr>
          <w:t>2</w:t>
        </w:r>
        <w:r w:rsidRPr="00A20096">
          <w:rPr>
            <w:color w:val="0563C1"/>
            <w:sz w:val="18"/>
            <w:szCs w:val="24"/>
            <w:u w:val="single"/>
            <w:lang w:val="fr-FR" w:eastAsia="en-GB"/>
          </w:rPr>
          <w:t>00_</w:t>
        </w:r>
        <w:r w:rsidR="00C52DC2" w:rsidRPr="00A20096">
          <w:rPr>
            <w:color w:val="0563C1"/>
            <w:sz w:val="18"/>
            <w:szCs w:val="24"/>
            <w:u w:val="single"/>
            <w:lang w:val="fr-FR" w:eastAsia="en-GB"/>
          </w:rPr>
          <w:t>1</w:t>
        </w:r>
        <w:r w:rsidRPr="00A20096">
          <w:rPr>
            <w:color w:val="0563C1"/>
            <w:sz w:val="18"/>
            <w:szCs w:val="24"/>
            <w:u w:val="single"/>
            <w:lang w:val="fr-FR" w:eastAsia="en-GB"/>
          </w:rPr>
          <w:t>36</w:t>
        </w:r>
        <w:r w:rsidR="00265C0E" w:rsidRPr="00A20096">
          <w:rPr>
            <w:color w:val="0563C1"/>
            <w:sz w:val="18"/>
            <w:szCs w:val="24"/>
            <w:u w:val="single"/>
            <w:lang w:val="fr-FR" w:eastAsia="en-GB"/>
          </w:rPr>
          <w:t>2</w:t>
        </w:r>
        <w:r w:rsidRPr="00A20096">
          <w:rPr>
            <w:color w:val="0563C1"/>
            <w:sz w:val="18"/>
            <w:szCs w:val="24"/>
            <w:u w:val="single"/>
            <w:lang w:val="fr-FR" w:eastAsia="en-GB"/>
          </w:rPr>
          <w:t>99/</w:t>
        </w:r>
        <w:r w:rsidR="00C52DC2" w:rsidRPr="00A20096">
          <w:rPr>
            <w:color w:val="0563C1"/>
            <w:sz w:val="18"/>
            <w:szCs w:val="24"/>
            <w:u w:val="single"/>
            <w:lang w:val="fr-FR" w:eastAsia="en-GB"/>
          </w:rPr>
          <w:t>1</w:t>
        </w:r>
        <w:r w:rsidRPr="00A20096">
          <w:rPr>
            <w:color w:val="0563C1"/>
            <w:sz w:val="18"/>
            <w:szCs w:val="24"/>
            <w:u w:val="single"/>
            <w:lang w:val="fr-FR" w:eastAsia="en-GB"/>
          </w:rPr>
          <w:t>36</w:t>
        </w:r>
        <w:r w:rsidR="00265C0E" w:rsidRPr="00A20096">
          <w:rPr>
            <w:color w:val="0563C1"/>
            <w:sz w:val="18"/>
            <w:szCs w:val="24"/>
            <w:u w:val="single"/>
            <w:lang w:val="fr-FR" w:eastAsia="en-GB"/>
          </w:rPr>
          <w:t>2</w:t>
        </w:r>
        <w:r w:rsidR="00C52DC2" w:rsidRPr="00A20096">
          <w:rPr>
            <w:color w:val="0563C1"/>
            <w:sz w:val="18"/>
            <w:szCs w:val="24"/>
            <w:u w:val="single"/>
            <w:lang w:val="fr-FR" w:eastAsia="en-GB"/>
          </w:rPr>
          <w:t>1</w:t>
        </w:r>
        <w:r w:rsidRPr="00A20096">
          <w:rPr>
            <w:color w:val="0563C1"/>
            <w:sz w:val="18"/>
            <w:szCs w:val="24"/>
            <w:u w:val="single"/>
            <w:lang w:val="fr-FR" w:eastAsia="en-GB"/>
          </w:rPr>
          <w:t>3/</w:t>
        </w:r>
        <w:r w:rsidR="00C52DC2" w:rsidRPr="00A20096">
          <w:rPr>
            <w:color w:val="0563C1"/>
            <w:sz w:val="18"/>
            <w:szCs w:val="24"/>
            <w:u w:val="single"/>
            <w:lang w:val="fr-FR" w:eastAsia="en-GB"/>
          </w:rPr>
          <w:t>1</w:t>
        </w:r>
        <w:r w:rsidRPr="00A20096">
          <w:rPr>
            <w:color w:val="0563C1"/>
            <w:sz w:val="18"/>
            <w:szCs w:val="24"/>
            <w:u w:val="single"/>
            <w:lang w:val="fr-FR" w:eastAsia="en-GB"/>
          </w:rPr>
          <w:t>8.0</w:t>
        </w:r>
        <w:r w:rsidR="00265C0E" w:rsidRPr="00A20096">
          <w:rPr>
            <w:color w:val="0563C1"/>
            <w:sz w:val="18"/>
            <w:szCs w:val="24"/>
            <w:u w:val="single"/>
            <w:lang w:val="fr-FR" w:eastAsia="en-GB"/>
          </w:rPr>
          <w:t>2</w:t>
        </w:r>
        <w:r w:rsidRPr="00A20096">
          <w:rPr>
            <w:color w:val="0563C1"/>
            <w:sz w:val="18"/>
            <w:szCs w:val="24"/>
            <w:u w:val="single"/>
            <w:lang w:val="fr-FR" w:eastAsia="en-GB"/>
          </w:rPr>
          <w:t>.00_60/ts_</w:t>
        </w:r>
        <w:r w:rsidR="00C52DC2" w:rsidRPr="00A20096">
          <w:rPr>
            <w:color w:val="0563C1"/>
            <w:sz w:val="18"/>
            <w:szCs w:val="24"/>
            <w:u w:val="single"/>
            <w:lang w:val="fr-FR" w:eastAsia="en-GB"/>
          </w:rPr>
          <w:t>1</w:t>
        </w:r>
        <w:r w:rsidRPr="00A20096">
          <w:rPr>
            <w:color w:val="0563C1"/>
            <w:sz w:val="18"/>
            <w:szCs w:val="24"/>
            <w:u w:val="single"/>
            <w:lang w:val="fr-FR" w:eastAsia="en-GB"/>
          </w:rPr>
          <w:t>36</w:t>
        </w:r>
        <w:r w:rsidR="00265C0E" w:rsidRPr="00A20096">
          <w:rPr>
            <w:color w:val="0563C1"/>
            <w:sz w:val="18"/>
            <w:szCs w:val="24"/>
            <w:u w:val="single"/>
            <w:lang w:val="fr-FR" w:eastAsia="en-GB"/>
          </w:rPr>
          <w:t>2</w:t>
        </w:r>
        <w:r w:rsidR="00C52DC2" w:rsidRPr="00A20096">
          <w:rPr>
            <w:color w:val="0563C1"/>
            <w:sz w:val="18"/>
            <w:szCs w:val="24"/>
            <w:u w:val="single"/>
            <w:lang w:val="fr-FR" w:eastAsia="en-GB"/>
          </w:rPr>
          <w:t>1</w:t>
        </w:r>
        <w:r w:rsidRPr="00A20096">
          <w:rPr>
            <w:color w:val="0563C1"/>
            <w:sz w:val="18"/>
            <w:szCs w:val="24"/>
            <w:u w:val="single"/>
            <w:lang w:val="fr-FR" w:eastAsia="en-GB"/>
          </w:rPr>
          <w:t>3v</w:t>
        </w:r>
        <w:r w:rsidR="00C52DC2" w:rsidRPr="00A20096">
          <w:rPr>
            <w:color w:val="0563C1"/>
            <w:sz w:val="18"/>
            <w:szCs w:val="24"/>
            <w:u w:val="single"/>
            <w:lang w:val="fr-FR" w:eastAsia="en-GB"/>
          </w:rPr>
          <w:t>1</w:t>
        </w:r>
        <w:r w:rsidRPr="00A20096">
          <w:rPr>
            <w:color w:val="0563C1"/>
            <w:sz w:val="18"/>
            <w:szCs w:val="24"/>
            <w:u w:val="single"/>
            <w:lang w:val="fr-FR" w:eastAsia="en-GB"/>
          </w:rPr>
          <w:t>80</w:t>
        </w:r>
        <w:r w:rsidR="00265C0E" w:rsidRPr="00A20096">
          <w:rPr>
            <w:color w:val="0563C1"/>
            <w:sz w:val="18"/>
            <w:szCs w:val="24"/>
            <w:u w:val="single"/>
            <w:lang w:val="fr-FR" w:eastAsia="en-GB"/>
          </w:rPr>
          <w:t>2</w:t>
        </w:r>
        <w:r w:rsidRPr="00A20096">
          <w:rPr>
            <w:color w:val="0563C1"/>
            <w:sz w:val="18"/>
            <w:szCs w:val="24"/>
            <w:u w:val="single"/>
            <w:lang w:val="fr-FR" w:eastAsia="en-GB"/>
          </w:rPr>
          <w:t>00p.pdf</w:t>
        </w:r>
      </w:hyperlink>
    </w:p>
    <w:p w14:paraId="0E007ABC" w14:textId="7B186970" w:rsidR="00D3749F" w:rsidRPr="00A20096" w:rsidRDefault="00D3749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6.</w:t>
      </w:r>
      <w:r w:rsidR="00265C0E" w:rsidRPr="00A20096">
        <w:rPr>
          <w:color w:val="000000"/>
          <w:sz w:val="18"/>
          <w:szCs w:val="24"/>
          <w:lang w:val="fr-FR" w:eastAsia="en-GB"/>
        </w:rPr>
        <w:t>2</w:t>
      </w:r>
      <w:r w:rsidR="00C52DC2" w:rsidRPr="00A20096">
        <w:rPr>
          <w:color w:val="000000"/>
          <w:sz w:val="18"/>
          <w:szCs w:val="24"/>
          <w:lang w:val="fr-FR" w:eastAsia="en-GB"/>
        </w:rPr>
        <w:t>1</w:t>
      </w:r>
      <w:r w:rsidRPr="00A20096">
        <w:rPr>
          <w:color w:val="000000"/>
          <w:sz w:val="18"/>
          <w:szCs w:val="24"/>
          <w:lang w:val="fr-FR" w:eastAsia="en-GB"/>
        </w:rPr>
        <w:t>3 -</w:t>
      </w:r>
      <w:r w:rsidR="00C52DC2" w:rsidRPr="00A20096">
        <w:rPr>
          <w:color w:val="000000"/>
          <w:sz w:val="18"/>
          <w:szCs w:val="24"/>
          <w:lang w:val="fr-FR" w:eastAsia="en-GB"/>
        </w:rPr>
        <w:t>1</w:t>
      </w:r>
      <w:r w:rsidRPr="00A20096">
        <w:rPr>
          <w:color w:val="000000"/>
          <w:sz w:val="18"/>
          <w:szCs w:val="24"/>
          <w:lang w:val="fr-FR" w:eastAsia="en-GB"/>
        </w:rPr>
        <w:t>8.</w:t>
      </w:r>
      <w:r w:rsidR="00265C0E" w:rsidRPr="00A20096">
        <w:rPr>
          <w:color w:val="000000"/>
          <w:sz w:val="18"/>
          <w:szCs w:val="24"/>
          <w:lang w:val="fr-FR" w:eastAsia="en-GB"/>
        </w:rPr>
        <w:t>2</w:t>
      </w:r>
      <w:r w:rsidRPr="00A20096">
        <w:rPr>
          <w:color w:val="000000"/>
          <w:sz w:val="18"/>
          <w:szCs w:val="24"/>
          <w:lang w:val="fr-FR" w:eastAsia="en-GB"/>
        </w:rPr>
        <w:t>.0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w:t>
      </w:r>
      <w:r w:rsidR="00265C0E" w:rsidRPr="00A20096">
        <w:rPr>
          <w:color w:val="000000"/>
          <w:sz w:val="18"/>
          <w:szCs w:val="24"/>
          <w:lang w:val="fr-FR" w:eastAsia="en-GB"/>
        </w:rPr>
        <w:t>2</w:t>
      </w:r>
      <w:r w:rsidRPr="00A20096">
        <w:rPr>
          <w:color w:val="000000"/>
          <w:sz w:val="18"/>
          <w:szCs w:val="24"/>
          <w:lang w:val="fr-FR" w:eastAsia="en-GB"/>
        </w:rPr>
        <w:t>.0</w:t>
      </w:r>
      <w:r w:rsidRPr="00A20096">
        <w:rPr>
          <w:sz w:val="18"/>
          <w:szCs w:val="24"/>
          <w:lang w:val="fr-FR" w:eastAsia="en-GB"/>
        </w:rPr>
        <w:tab/>
      </w:r>
      <w:r w:rsidR="00DB146F"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14C1E" w:rsidRPr="00A20096">
        <w:rPr>
          <w:color w:val="000000"/>
          <w:sz w:val="18"/>
          <w:szCs w:val="24"/>
          <w:lang w:val="fr-FR" w:eastAsia="en-GB"/>
        </w:rPr>
        <w:t>.</w:t>
      </w:r>
      <w:r w:rsidR="00C52DC2" w:rsidRPr="00A20096">
        <w:rPr>
          <w:color w:val="000000"/>
          <w:sz w:val="18"/>
          <w:szCs w:val="24"/>
          <w:lang w:val="fr-FR" w:eastAsia="en-GB"/>
        </w:rPr>
        <w:t>11</w:t>
      </w:r>
      <w:r w:rsidR="00814C1E" w:rsidRPr="00A20096">
        <w:rPr>
          <w:color w:val="000000"/>
          <w:sz w:val="18"/>
          <w:szCs w:val="24"/>
          <w:lang w:val="fr-FR" w:eastAsia="en-GB"/>
        </w:rPr>
        <w:t>.</w:t>
      </w:r>
      <w:r w:rsidR="00C52DC2" w:rsidRPr="00A20096">
        <w:rPr>
          <w:color w:val="000000"/>
          <w:sz w:val="18"/>
          <w:szCs w:val="24"/>
          <w:lang w:val="fr-FR" w:eastAsia="en-GB"/>
        </w:rPr>
        <w:t>1</w:t>
      </w:r>
      <w:r w:rsidR="00814C1E" w:rsidRPr="00A20096">
        <w:rPr>
          <w:color w:val="000000"/>
          <w:sz w:val="18"/>
          <w:szCs w:val="24"/>
          <w:lang w:val="fr-FR" w:eastAsia="en-GB"/>
        </w:rPr>
        <w:t>9</w:t>
      </w:r>
      <w:r w:rsidRPr="00A20096">
        <w:rPr>
          <w:sz w:val="18"/>
          <w:szCs w:val="24"/>
          <w:lang w:val="fr-FR" w:eastAsia="en-GB"/>
        </w:rPr>
        <w:tab/>
      </w:r>
      <w:hyperlink r:id="rId84" w:history="1">
        <w:r w:rsidRPr="00A20096">
          <w:rPr>
            <w:color w:val="0563C1"/>
            <w:sz w:val="18"/>
            <w:szCs w:val="24"/>
            <w:u w:val="single"/>
            <w:lang w:val="fr-FR" w:eastAsia="en-GB"/>
          </w:rPr>
          <w:t>https://members.tsdsi.in/s/YQAW7CgScfdzASw</w:t>
        </w:r>
      </w:hyperlink>
    </w:p>
    <w:p w14:paraId="43712975" w14:textId="6D5B39A6" w:rsidR="00D3749F" w:rsidRPr="004C0524" w:rsidRDefault="00D3749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4"/>
          <w:sz w:val="18"/>
          <w:szCs w:val="24"/>
          <w:u w:val="single"/>
          <w:lang w:val="fr-FR" w:eastAsia="en-GB"/>
        </w:rPr>
      </w:pPr>
      <w:r w:rsidRPr="004C0524">
        <w:rPr>
          <w:color w:val="000000"/>
          <w:spacing w:val="-4"/>
          <w:sz w:val="18"/>
          <w:szCs w:val="24"/>
          <w:lang w:val="fr-FR" w:eastAsia="en-GB"/>
        </w:rPr>
        <w:t>TTA</w:t>
      </w:r>
      <w:r w:rsidRPr="004C0524">
        <w:rPr>
          <w:spacing w:val="-4"/>
          <w:sz w:val="18"/>
          <w:szCs w:val="24"/>
          <w:lang w:val="fr-FR" w:eastAsia="en-GB"/>
        </w:rPr>
        <w:tab/>
      </w:r>
      <w:r w:rsidRPr="004C0524">
        <w:rPr>
          <w:color w:val="000000"/>
          <w:spacing w:val="-4"/>
          <w:sz w:val="18"/>
          <w:szCs w:val="24"/>
          <w:lang w:val="fr-FR" w:eastAsia="en-GB"/>
        </w:rPr>
        <w:t>TTAT.3G-36.</w:t>
      </w:r>
      <w:r w:rsidR="00265C0E" w:rsidRPr="004C0524">
        <w:rPr>
          <w:color w:val="000000"/>
          <w:spacing w:val="-4"/>
          <w:sz w:val="18"/>
          <w:szCs w:val="24"/>
          <w:lang w:val="fr-FR" w:eastAsia="en-GB"/>
        </w:rPr>
        <w:t>2</w:t>
      </w:r>
      <w:r w:rsidR="00C52DC2" w:rsidRPr="004C0524">
        <w:rPr>
          <w:color w:val="000000"/>
          <w:spacing w:val="-4"/>
          <w:sz w:val="18"/>
          <w:szCs w:val="24"/>
          <w:lang w:val="fr-FR" w:eastAsia="en-GB"/>
        </w:rPr>
        <w:t>1</w:t>
      </w:r>
      <w:r w:rsidRPr="004C0524">
        <w:rPr>
          <w:color w:val="000000"/>
          <w:spacing w:val="-4"/>
          <w:sz w:val="18"/>
          <w:szCs w:val="24"/>
          <w:lang w:val="fr-FR" w:eastAsia="en-GB"/>
        </w:rPr>
        <w:t>3V</w:t>
      </w:r>
      <w:r w:rsidR="00C52DC2" w:rsidRPr="004C0524">
        <w:rPr>
          <w:color w:val="000000"/>
          <w:spacing w:val="-4"/>
          <w:sz w:val="18"/>
          <w:szCs w:val="24"/>
          <w:lang w:val="fr-FR" w:eastAsia="en-GB"/>
        </w:rPr>
        <w:t>1</w:t>
      </w:r>
      <w:r w:rsidRPr="004C0524">
        <w:rPr>
          <w:color w:val="000000"/>
          <w:spacing w:val="-4"/>
          <w:sz w:val="18"/>
          <w:szCs w:val="24"/>
          <w:lang w:val="fr-FR" w:eastAsia="en-GB"/>
        </w:rPr>
        <w:t>8.</w:t>
      </w:r>
      <w:r w:rsidR="00265C0E" w:rsidRPr="004C0524">
        <w:rPr>
          <w:color w:val="000000"/>
          <w:spacing w:val="-4"/>
          <w:sz w:val="18"/>
          <w:szCs w:val="24"/>
          <w:lang w:val="fr-FR" w:eastAsia="en-GB"/>
        </w:rPr>
        <w:t>2</w:t>
      </w:r>
      <w:r w:rsidRPr="004C0524">
        <w:rPr>
          <w:color w:val="000000"/>
          <w:spacing w:val="-4"/>
          <w:sz w:val="18"/>
          <w:szCs w:val="24"/>
          <w:lang w:val="fr-FR" w:eastAsia="en-GB"/>
        </w:rPr>
        <w:t>.0</w:t>
      </w:r>
      <w:r w:rsidRPr="004C0524">
        <w:rPr>
          <w:spacing w:val="-4"/>
          <w:sz w:val="18"/>
          <w:szCs w:val="24"/>
          <w:lang w:val="fr-FR" w:eastAsia="en-GB"/>
        </w:rPr>
        <w:tab/>
      </w:r>
      <w:r w:rsidR="00C52DC2" w:rsidRPr="004C0524">
        <w:rPr>
          <w:color w:val="000000"/>
          <w:spacing w:val="-4"/>
          <w:sz w:val="18"/>
          <w:szCs w:val="24"/>
          <w:lang w:val="fr-FR" w:eastAsia="en-GB"/>
        </w:rPr>
        <w:t>1</w:t>
      </w:r>
      <w:r w:rsidRPr="004C0524">
        <w:rPr>
          <w:color w:val="000000"/>
          <w:spacing w:val="-4"/>
          <w:sz w:val="18"/>
          <w:szCs w:val="24"/>
          <w:lang w:val="fr-FR" w:eastAsia="en-GB"/>
        </w:rPr>
        <w:t>8.</w:t>
      </w:r>
      <w:r w:rsidR="00265C0E" w:rsidRPr="004C0524">
        <w:rPr>
          <w:color w:val="000000"/>
          <w:spacing w:val="-4"/>
          <w:sz w:val="18"/>
          <w:szCs w:val="24"/>
          <w:lang w:val="fr-FR" w:eastAsia="en-GB"/>
        </w:rPr>
        <w:t>2</w:t>
      </w:r>
      <w:r w:rsidRPr="004C0524">
        <w:rPr>
          <w:color w:val="000000"/>
          <w:spacing w:val="-4"/>
          <w:sz w:val="18"/>
          <w:szCs w:val="24"/>
          <w:lang w:val="fr-FR" w:eastAsia="en-GB"/>
        </w:rPr>
        <w:t>.0</w:t>
      </w:r>
      <w:r w:rsidRPr="004C0524">
        <w:rPr>
          <w:spacing w:val="-4"/>
          <w:sz w:val="18"/>
          <w:szCs w:val="24"/>
          <w:lang w:val="fr-FR" w:eastAsia="en-GB"/>
        </w:rPr>
        <w:tab/>
      </w:r>
      <w:r w:rsidR="00DB146F" w:rsidRPr="004C0524">
        <w:rPr>
          <w:color w:val="000000"/>
          <w:spacing w:val="-4"/>
          <w:sz w:val="18"/>
          <w:szCs w:val="24"/>
          <w:rtl/>
          <w:lang w:val="fr-FR" w:eastAsia="en-GB"/>
        </w:rPr>
        <w:t>نُشرت</w:t>
      </w:r>
      <w:r w:rsidRPr="004C0524">
        <w:rPr>
          <w:spacing w:val="-4"/>
          <w:sz w:val="18"/>
          <w:szCs w:val="24"/>
          <w:lang w:val="fr-FR" w:eastAsia="en-GB"/>
        </w:rPr>
        <w:tab/>
      </w:r>
      <w:r w:rsidR="00265C0E" w:rsidRPr="004C0524">
        <w:rPr>
          <w:color w:val="000000"/>
          <w:spacing w:val="-4"/>
          <w:sz w:val="18"/>
          <w:szCs w:val="24"/>
          <w:lang w:val="fr-FR" w:eastAsia="en-GB"/>
        </w:rPr>
        <w:t>2</w:t>
      </w:r>
      <w:r w:rsidRPr="004C0524">
        <w:rPr>
          <w:color w:val="000000"/>
          <w:spacing w:val="-4"/>
          <w:sz w:val="18"/>
          <w:szCs w:val="24"/>
          <w:lang w:val="fr-FR" w:eastAsia="en-GB"/>
        </w:rPr>
        <w:t>0</w:t>
      </w:r>
      <w:r w:rsidR="00265C0E" w:rsidRPr="004C0524">
        <w:rPr>
          <w:color w:val="000000"/>
          <w:spacing w:val="-4"/>
          <w:sz w:val="18"/>
          <w:szCs w:val="24"/>
          <w:lang w:val="fr-FR" w:eastAsia="en-GB"/>
        </w:rPr>
        <w:t>2</w:t>
      </w:r>
      <w:r w:rsidRPr="004C0524">
        <w:rPr>
          <w:color w:val="000000"/>
          <w:spacing w:val="-4"/>
          <w:sz w:val="18"/>
          <w:szCs w:val="24"/>
          <w:lang w:val="fr-FR" w:eastAsia="en-GB"/>
        </w:rPr>
        <w:t>4</w:t>
      </w:r>
      <w:r w:rsidR="00814C1E" w:rsidRPr="004C0524">
        <w:rPr>
          <w:color w:val="000000"/>
          <w:spacing w:val="-4"/>
          <w:sz w:val="18"/>
          <w:szCs w:val="24"/>
          <w:lang w:val="fr-FR" w:eastAsia="en-GB"/>
        </w:rPr>
        <w:t>.08.</w:t>
      </w:r>
      <w:r w:rsidR="00C52DC2" w:rsidRPr="004C0524">
        <w:rPr>
          <w:color w:val="000000"/>
          <w:spacing w:val="-4"/>
          <w:sz w:val="18"/>
          <w:szCs w:val="24"/>
          <w:lang w:val="fr-FR" w:eastAsia="en-GB"/>
        </w:rPr>
        <w:t>1</w:t>
      </w:r>
      <w:r w:rsidR="00265C0E" w:rsidRPr="004C0524">
        <w:rPr>
          <w:color w:val="000000"/>
          <w:spacing w:val="-4"/>
          <w:sz w:val="18"/>
          <w:szCs w:val="24"/>
          <w:lang w:val="fr-FR" w:eastAsia="en-GB"/>
        </w:rPr>
        <w:t>2</w:t>
      </w:r>
      <w:r w:rsidRPr="004C0524">
        <w:rPr>
          <w:spacing w:val="-4"/>
          <w:sz w:val="18"/>
          <w:szCs w:val="24"/>
          <w:lang w:val="fr-FR" w:eastAsia="en-GB"/>
        </w:rPr>
        <w:tab/>
      </w:r>
      <w:hyperlink r:id="rId85" w:history="1">
        <w:r w:rsidRPr="004C0524">
          <w:rPr>
            <w:color w:val="0563C1"/>
            <w:spacing w:val="-4"/>
            <w:sz w:val="18"/>
            <w:szCs w:val="24"/>
            <w:u w:val="single"/>
            <w:lang w:val="fr-FR" w:eastAsia="en-GB"/>
          </w:rPr>
          <w:t>https://www.tta.or.kr/e</w:t>
        </w:r>
        <w:r w:rsidR="006B4774" w:rsidRPr="004C0524">
          <w:rPr>
            <w:color w:val="0563C1"/>
            <w:spacing w:val="-4"/>
            <w:sz w:val="18"/>
            <w:szCs w:val="24"/>
            <w:u w:val="single"/>
            <w:lang w:val="fr-FR" w:eastAsia="en-GB"/>
          </w:rPr>
          <w:t>NG</w:t>
        </w:r>
        <w:r w:rsidRPr="004C0524">
          <w:rPr>
            <w:color w:val="0563C1"/>
            <w:spacing w:val="-4"/>
            <w:sz w:val="18"/>
            <w:szCs w:val="24"/>
            <w:u w:val="single"/>
            <w:lang w:val="fr-FR" w:eastAsia="en-GB"/>
          </w:rPr>
          <w:t>/ttaSearchE</w:t>
        </w:r>
        <w:r w:rsidR="006B4774" w:rsidRPr="004C0524">
          <w:rPr>
            <w:color w:val="0563C1"/>
            <w:spacing w:val="-4"/>
            <w:sz w:val="18"/>
            <w:szCs w:val="24"/>
            <w:u w:val="single"/>
            <w:lang w:val="fr-FR" w:eastAsia="en-GB"/>
          </w:rPr>
          <w:t>NG</w:t>
        </w:r>
        <w:r w:rsidRPr="004C0524">
          <w:rPr>
            <w:color w:val="0563C1"/>
            <w:spacing w:val="-4"/>
            <w:sz w:val="18"/>
            <w:szCs w:val="24"/>
            <w:u w:val="single"/>
            <w:lang w:val="fr-FR" w:eastAsia="en-GB"/>
          </w:rPr>
          <w:t>View.do?key=46</w:t>
        </w:r>
        <w:r w:rsidR="00C52DC2" w:rsidRPr="004C0524">
          <w:rPr>
            <w:color w:val="0563C1"/>
            <w:spacing w:val="-4"/>
            <w:sz w:val="18"/>
            <w:szCs w:val="24"/>
            <w:u w:val="single"/>
            <w:lang w:val="fr-FR" w:eastAsia="en-GB"/>
          </w:rPr>
          <w:t>1</w:t>
        </w:r>
        <w:r w:rsidRPr="004C0524">
          <w:rPr>
            <w:color w:val="0563C1"/>
            <w:spacing w:val="-4"/>
            <w:sz w:val="18"/>
            <w:szCs w:val="24"/>
            <w:u w:val="single"/>
            <w:lang w:val="fr-FR" w:eastAsia="en-GB"/>
          </w:rPr>
          <w:t>&amp;searchStandardNo=TTAT.3G-36.</w:t>
        </w:r>
        <w:r w:rsidR="00265C0E" w:rsidRPr="004C0524">
          <w:rPr>
            <w:color w:val="0563C1"/>
            <w:spacing w:val="-4"/>
            <w:sz w:val="18"/>
            <w:szCs w:val="24"/>
            <w:u w:val="single"/>
            <w:lang w:val="fr-FR" w:eastAsia="en-GB"/>
          </w:rPr>
          <w:t>2</w:t>
        </w:r>
        <w:r w:rsidR="00C52DC2" w:rsidRPr="004C0524">
          <w:rPr>
            <w:color w:val="0563C1"/>
            <w:spacing w:val="-4"/>
            <w:sz w:val="18"/>
            <w:szCs w:val="24"/>
            <w:u w:val="single"/>
            <w:lang w:val="fr-FR" w:eastAsia="en-GB"/>
          </w:rPr>
          <w:t>1</w:t>
        </w:r>
        <w:r w:rsidRPr="004C0524">
          <w:rPr>
            <w:color w:val="0563C1"/>
            <w:spacing w:val="-4"/>
            <w:sz w:val="18"/>
            <w:szCs w:val="24"/>
            <w:u w:val="single"/>
            <w:lang w:val="fr-FR" w:eastAsia="en-GB"/>
          </w:rPr>
          <w:t>3V</w:t>
        </w:r>
        <w:r w:rsidR="00C52DC2" w:rsidRPr="004C0524">
          <w:rPr>
            <w:color w:val="0563C1"/>
            <w:spacing w:val="-4"/>
            <w:sz w:val="18"/>
            <w:szCs w:val="24"/>
            <w:u w:val="single"/>
            <w:lang w:val="fr-FR" w:eastAsia="en-GB"/>
          </w:rPr>
          <w:t>1</w:t>
        </w:r>
        <w:r w:rsidRPr="004C0524">
          <w:rPr>
            <w:color w:val="0563C1"/>
            <w:spacing w:val="-4"/>
            <w:sz w:val="18"/>
            <w:szCs w:val="24"/>
            <w:u w:val="single"/>
            <w:lang w:val="fr-FR" w:eastAsia="en-GB"/>
          </w:rPr>
          <w:t>8.</w:t>
        </w:r>
        <w:r w:rsidR="00265C0E" w:rsidRPr="004C0524">
          <w:rPr>
            <w:color w:val="0563C1"/>
            <w:spacing w:val="-4"/>
            <w:sz w:val="18"/>
            <w:szCs w:val="24"/>
            <w:u w:val="single"/>
            <w:lang w:val="fr-FR" w:eastAsia="en-GB"/>
          </w:rPr>
          <w:t>2</w:t>
        </w:r>
        <w:r w:rsidRPr="004C0524">
          <w:rPr>
            <w:color w:val="0563C1"/>
            <w:spacing w:val="-4"/>
            <w:sz w:val="18"/>
            <w:szCs w:val="24"/>
            <w:u w:val="single"/>
            <w:lang w:val="fr-FR" w:eastAsia="en-GB"/>
          </w:rPr>
          <w:t>.0&amp;searchCate=TTAS</w:t>
        </w:r>
      </w:hyperlink>
    </w:p>
    <w:p w14:paraId="5B5043FA" w14:textId="1A869BD3" w:rsidR="00363978" w:rsidRPr="00BC5584" w:rsidRDefault="00BC5584" w:rsidP="00BC5584">
      <w:pPr>
        <w:pStyle w:val="Heading5"/>
        <w:rPr>
          <w:rtl/>
        </w:rPr>
      </w:pPr>
      <w:bookmarkStart w:id="106" w:name="_Toc232178220"/>
      <w:r w:rsidRPr="00BC5584">
        <w:t>5.</w:t>
      </w:r>
      <w:r w:rsidR="00265C0E" w:rsidRPr="00265C0E">
        <w:t>2</w:t>
      </w:r>
      <w:r w:rsidRPr="00BC5584">
        <w:t>.</w:t>
      </w:r>
      <w:r w:rsidR="00C52DC2" w:rsidRPr="00C52DC2">
        <w:t>1</w:t>
      </w:r>
      <w:r w:rsidRPr="00BC5584">
        <w:t>.3.</w:t>
      </w:r>
      <w:r w:rsidR="00C52DC2" w:rsidRPr="00C52DC2">
        <w:t>1</w:t>
      </w:r>
      <w:r w:rsidR="00363978" w:rsidRPr="00BC5584">
        <w:rPr>
          <w:rtl/>
        </w:rPr>
        <w:tab/>
        <w:t xml:space="preserve">المواصفة التقنية </w:t>
      </w:r>
      <w:r w:rsidR="00B42D8E" w:rsidRPr="00BC5584">
        <w:t>TS 36.</w:t>
      </w:r>
      <w:r w:rsidR="00265C0E" w:rsidRPr="00265C0E">
        <w:t>2</w:t>
      </w:r>
      <w:r w:rsidR="00C52DC2" w:rsidRPr="00C52DC2">
        <w:t>1</w:t>
      </w:r>
      <w:r w:rsidR="00B42D8E" w:rsidRPr="00BC5584">
        <w:t>4</w:t>
      </w:r>
      <w:bookmarkEnd w:id="106"/>
    </w:p>
    <w:p w14:paraId="314CB4F6" w14:textId="26E65E64" w:rsidR="00363978" w:rsidRPr="00363978" w:rsidRDefault="00FB05A0" w:rsidP="00BC5584">
      <w:pPr>
        <w:pStyle w:val="Headingb"/>
        <w:rPr>
          <w:rtl/>
          <w:lang w:bidi="en-GB"/>
        </w:rPr>
      </w:pPr>
      <w:bookmarkStart w:id="107" w:name="_Toc56152347"/>
      <w:bookmarkStart w:id="108" w:name="_Toc56153727"/>
      <w:bookmarkStart w:id="109" w:name="_Toc94532839"/>
      <w:bookmarkStart w:id="110" w:name="_Toc94533309"/>
      <w:r>
        <w:rPr>
          <w:rtl/>
        </w:rPr>
        <w:t>النفاذ الراديوي للأرض الشامل المتطور</w:t>
      </w:r>
      <w:r w:rsidR="00363978" w:rsidRPr="00363978">
        <w:rPr>
          <w:rtl/>
        </w:rPr>
        <w:t xml:space="preserve"> </w:t>
      </w:r>
      <w:r w:rsidR="00BC5584" w:rsidRPr="00BC5584">
        <w:t>(</w:t>
      </w:r>
      <w:r w:rsidR="006B4774" w:rsidRPr="006B4774">
        <w:t>E-UTRA</w:t>
      </w:r>
      <w:r w:rsidR="00BC5584" w:rsidRPr="00BC5584">
        <w:t>)</w:t>
      </w:r>
      <w:r w:rsidR="00363978" w:rsidRPr="00363978">
        <w:rPr>
          <w:rtl/>
        </w:rPr>
        <w:t>؛ الطبقة المادية؛ القياسات</w:t>
      </w:r>
      <w:bookmarkEnd w:id="107"/>
      <w:bookmarkEnd w:id="108"/>
      <w:bookmarkEnd w:id="109"/>
      <w:bookmarkEnd w:id="110"/>
    </w:p>
    <w:p w14:paraId="66C70925" w14:textId="764D9FDD" w:rsidR="00363978" w:rsidRPr="00363978" w:rsidRDefault="00363978" w:rsidP="00BC5584">
      <w:pPr>
        <w:rPr>
          <w:rtl/>
          <w:lang w:bidi="en-GB"/>
        </w:rPr>
      </w:pPr>
      <w:r w:rsidRPr="00363978">
        <w:rPr>
          <w:rtl/>
        </w:rPr>
        <w:t>تحتوي هذه الوثيقة على</w:t>
      </w:r>
      <w:r w:rsidR="006F7400" w:rsidRPr="006F7400">
        <w:rPr>
          <w:rtl/>
        </w:rPr>
        <w:t xml:space="preserve"> و</w:t>
      </w:r>
      <w:r w:rsidRPr="00363978">
        <w:rPr>
          <w:rtl/>
        </w:rPr>
        <w:t>صف</w:t>
      </w:r>
      <w:r w:rsidR="006F7400" w:rsidRPr="006F7400">
        <w:rPr>
          <w:rtl/>
        </w:rPr>
        <w:t xml:space="preserve"> و</w:t>
      </w:r>
      <w:r w:rsidRPr="00363978">
        <w:rPr>
          <w:rtl/>
        </w:rPr>
        <w:t>تعريف القياسات المجراة في معدات المستعمل</w:t>
      </w:r>
      <w:r w:rsidR="006F7400" w:rsidRPr="006F7400">
        <w:rPr>
          <w:rtl/>
        </w:rPr>
        <w:t xml:space="preserve"> و</w:t>
      </w:r>
      <w:r w:rsidRPr="00363978">
        <w:rPr>
          <w:rtl/>
        </w:rPr>
        <w:t>الشبكة بغية دعم التشغيل في أسلوب الراحة</w:t>
      </w:r>
      <w:r w:rsidR="006F7400" w:rsidRPr="006F7400">
        <w:rPr>
          <w:rtl/>
        </w:rPr>
        <w:t xml:space="preserve"> و</w:t>
      </w:r>
      <w:r w:rsidRPr="00363978">
        <w:rPr>
          <w:rtl/>
        </w:rPr>
        <w:t xml:space="preserve">أسلوب التوصيل في النفاذ </w:t>
      </w:r>
      <w:r w:rsidR="006B4774" w:rsidRPr="006B4774">
        <w:t>E-UTRA</w:t>
      </w:r>
      <w:r w:rsidRPr="00363978">
        <w:rPr>
          <w:rtl/>
        </w:rPr>
        <w:t>.</w:t>
      </w:r>
    </w:p>
    <w:p w14:paraId="3F503495" w14:textId="243B02DE" w:rsidR="001E1ACF" w:rsidRPr="00AA0384" w:rsidRDefault="00BC5584"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rFonts w:eastAsia="SimSun"/>
          <w:b/>
          <w:bCs/>
          <w:color w:val="000000"/>
          <w:sz w:val="18"/>
          <w:szCs w:val="24"/>
          <w:lang w:bidi="ar-EG"/>
        </w:rPr>
      </w:pPr>
      <w:r w:rsidRPr="00BC5584">
        <w:rPr>
          <w:rFonts w:eastAsia="SimSun"/>
          <w:b/>
          <w:bCs/>
          <w:color w:val="000000"/>
          <w:sz w:val="18"/>
          <w:szCs w:val="24"/>
          <w:lang w:bidi="ar-EG"/>
        </w:rPr>
        <w:t>SDO</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 xml:space="preserve">رقم </w:t>
      </w:r>
      <w:r w:rsidR="001E1ACF" w:rsidRPr="00AA0384">
        <w:rPr>
          <w:b/>
          <w:bCs/>
          <w:color w:val="000000"/>
          <w:sz w:val="18"/>
          <w:szCs w:val="24"/>
          <w:rtl/>
          <w:lang w:val="en-GB" w:eastAsia="en-GB"/>
        </w:rPr>
        <w:t>الوثيقة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النسخة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الحالة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تاريخ الإصدار</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الموقع</w:t>
      </w:r>
    </w:p>
    <w:p w14:paraId="6E7D5F37" w14:textId="5F40800E" w:rsidR="009D0ECD"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009D0ECD" w:rsidRPr="00AA0384">
        <w:rPr>
          <w:b/>
          <w:bCs/>
          <w:color w:val="000000"/>
          <w:sz w:val="18"/>
          <w:szCs w:val="24"/>
          <w:lang w:eastAsia="en-GB"/>
        </w:rPr>
        <w:t>7</w:t>
      </w:r>
    </w:p>
    <w:p w14:paraId="5ABAC4EE" w14:textId="3C624A44" w:rsidR="009D0ECD" w:rsidRPr="00AA0384" w:rsidRDefault="009D0ECD"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36.</w:t>
      </w:r>
      <w:r w:rsidR="00265C0E" w:rsidRPr="00265C0E">
        <w:rPr>
          <w:color w:val="000000"/>
          <w:sz w:val="18"/>
          <w:szCs w:val="24"/>
          <w:lang w:eastAsia="en-GB"/>
        </w:rPr>
        <w:t>2</w:t>
      </w:r>
      <w:r w:rsidR="00C52DC2" w:rsidRPr="00C52DC2">
        <w:rPr>
          <w:color w:val="000000"/>
          <w:sz w:val="18"/>
          <w:szCs w:val="24"/>
          <w:lang w:eastAsia="en-GB"/>
        </w:rPr>
        <w:t>1</w:t>
      </w:r>
      <w:r w:rsidRPr="00AA0384">
        <w:rPr>
          <w:color w:val="000000"/>
          <w:sz w:val="18"/>
          <w:szCs w:val="24"/>
          <w:lang w:eastAsia="en-GB"/>
        </w:rPr>
        <w:t>4.V</w:t>
      </w:r>
      <w:proofErr w:type="gramEnd"/>
      <w:r w:rsidR="00C52DC2" w:rsidRPr="00C52DC2">
        <w:rPr>
          <w:color w:val="000000"/>
          <w:sz w:val="18"/>
          <w:szCs w:val="24"/>
          <w:lang w:eastAsia="en-GB"/>
        </w:rPr>
        <w:t>1</w:t>
      </w:r>
      <w:r w:rsidRPr="00AA0384">
        <w:rPr>
          <w:color w:val="000000"/>
          <w:sz w:val="18"/>
          <w:szCs w:val="24"/>
          <w:lang w:eastAsia="en-GB"/>
        </w:rPr>
        <w:t>7.0.0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7.0.0</w:t>
      </w:r>
      <w:r w:rsidRPr="00AA0384">
        <w:rPr>
          <w:sz w:val="18"/>
          <w:szCs w:val="24"/>
          <w:lang w:eastAsia="en-GB"/>
        </w:rPr>
        <w:tab/>
      </w:r>
      <w:r w:rsidR="00DB146F"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3</w:t>
      </w:r>
      <w:r w:rsidR="00814C1E" w:rsidRPr="00AA0384">
        <w:rPr>
          <w:color w:val="000000"/>
          <w:sz w:val="18"/>
          <w:szCs w:val="24"/>
          <w:lang w:eastAsia="en-GB"/>
        </w:rPr>
        <w:t>.0</w:t>
      </w:r>
      <w:r w:rsidR="00265C0E" w:rsidRPr="00265C0E">
        <w:rPr>
          <w:color w:val="000000"/>
          <w:sz w:val="18"/>
          <w:szCs w:val="24"/>
          <w:lang w:eastAsia="en-GB"/>
        </w:rPr>
        <w:t>2</w:t>
      </w:r>
      <w:r w:rsidR="00814C1E" w:rsidRPr="00AA0384">
        <w:rPr>
          <w:color w:val="000000"/>
          <w:sz w:val="18"/>
          <w:szCs w:val="24"/>
          <w:lang w:eastAsia="en-GB"/>
        </w:rPr>
        <w:t>.</w:t>
      </w:r>
      <w:r w:rsidR="00265C0E" w:rsidRPr="00265C0E">
        <w:rPr>
          <w:color w:val="000000"/>
          <w:sz w:val="18"/>
          <w:szCs w:val="24"/>
          <w:lang w:eastAsia="en-GB"/>
        </w:rPr>
        <w:t>2</w:t>
      </w:r>
      <w:r w:rsidR="00C52DC2" w:rsidRPr="00C52DC2">
        <w:rPr>
          <w:color w:val="000000"/>
          <w:sz w:val="18"/>
          <w:szCs w:val="24"/>
          <w:lang w:eastAsia="en-GB"/>
        </w:rPr>
        <w:t>1</w:t>
      </w:r>
      <w:r w:rsidRPr="00AA0384">
        <w:rPr>
          <w:sz w:val="18"/>
          <w:szCs w:val="24"/>
          <w:lang w:eastAsia="en-GB"/>
        </w:rPr>
        <w:tab/>
      </w:r>
      <w:hyperlink r:id="rId86" w:anchor="Rel-17"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7</w:t>
        </w:r>
      </w:hyperlink>
    </w:p>
    <w:p w14:paraId="4A21CA48" w14:textId="3177F897" w:rsidR="009D0ECD" w:rsidRPr="00AA0384" w:rsidRDefault="009D0ECD"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36.</w:t>
      </w:r>
      <w:r w:rsidR="00265C0E" w:rsidRPr="00265C0E">
        <w:rPr>
          <w:color w:val="000000"/>
          <w:sz w:val="18"/>
          <w:szCs w:val="24"/>
          <w:lang w:eastAsia="en-GB"/>
        </w:rPr>
        <w:t>2</w:t>
      </w:r>
      <w:r w:rsidR="00C52DC2" w:rsidRPr="00C52DC2">
        <w:rPr>
          <w:color w:val="000000"/>
          <w:sz w:val="18"/>
          <w:szCs w:val="24"/>
          <w:lang w:eastAsia="en-GB"/>
        </w:rPr>
        <w:t>1</w:t>
      </w:r>
      <w:r w:rsidRPr="00AA0384">
        <w:rPr>
          <w:color w:val="000000"/>
          <w:sz w:val="18"/>
          <w:szCs w:val="24"/>
          <w:lang w:eastAsia="en-GB"/>
        </w:rPr>
        <w:t>4.V</w:t>
      </w:r>
      <w:proofErr w:type="gramEnd"/>
      <w:r w:rsidR="00C52DC2" w:rsidRPr="00C52DC2">
        <w:rPr>
          <w:color w:val="000000"/>
          <w:sz w:val="18"/>
          <w:szCs w:val="24"/>
          <w:lang w:eastAsia="en-GB"/>
        </w:rPr>
        <w:t>1</w:t>
      </w:r>
      <w:r w:rsidRPr="00AA0384">
        <w:rPr>
          <w:color w:val="000000"/>
          <w:sz w:val="18"/>
          <w:szCs w:val="24"/>
          <w:lang w:eastAsia="en-GB"/>
        </w:rPr>
        <w:t>7.0.0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7.0.0</w:t>
      </w:r>
      <w:r w:rsidRPr="00AA0384">
        <w:rPr>
          <w:sz w:val="18"/>
          <w:szCs w:val="24"/>
          <w:lang w:eastAsia="en-GB"/>
        </w:rPr>
        <w:tab/>
      </w:r>
      <w:r w:rsidR="00DB146F"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3</w:t>
      </w:r>
      <w:r w:rsidR="00814C1E" w:rsidRPr="00AA0384">
        <w:rPr>
          <w:color w:val="000000"/>
          <w:sz w:val="18"/>
          <w:szCs w:val="24"/>
          <w:lang w:eastAsia="en-GB"/>
        </w:rPr>
        <w:t>.0</w:t>
      </w:r>
      <w:r w:rsidR="00265C0E" w:rsidRPr="00265C0E">
        <w:rPr>
          <w:color w:val="000000"/>
          <w:sz w:val="18"/>
          <w:szCs w:val="24"/>
          <w:lang w:eastAsia="en-GB"/>
        </w:rPr>
        <w:t>2</w:t>
      </w:r>
      <w:r w:rsidR="00814C1E" w:rsidRPr="00AA0384">
        <w:rPr>
          <w:color w:val="000000"/>
          <w:sz w:val="18"/>
          <w:szCs w:val="24"/>
          <w:lang w:eastAsia="en-GB"/>
        </w:rPr>
        <w:t>.</w:t>
      </w:r>
      <w:r w:rsidR="00265C0E" w:rsidRPr="00265C0E">
        <w:rPr>
          <w:color w:val="000000"/>
          <w:sz w:val="18"/>
          <w:szCs w:val="24"/>
          <w:lang w:eastAsia="en-GB"/>
        </w:rPr>
        <w:t>2</w:t>
      </w:r>
      <w:r w:rsidR="00C52DC2" w:rsidRPr="00C52DC2">
        <w:rPr>
          <w:color w:val="000000"/>
          <w:sz w:val="18"/>
          <w:szCs w:val="24"/>
          <w:lang w:eastAsia="en-GB"/>
        </w:rPr>
        <w:t>1</w:t>
      </w:r>
      <w:r w:rsidRPr="00AA0384">
        <w:rPr>
          <w:sz w:val="18"/>
          <w:szCs w:val="24"/>
          <w:lang w:eastAsia="en-GB"/>
        </w:rPr>
        <w:tab/>
      </w:r>
      <w:hyperlink r:id="rId87"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7&amp;oldFileUrl=NTN/SRIT/CCSA.</w:t>
        </w:r>
        <w:r w:rsidR="00BC5584" w:rsidRPr="00BC5584">
          <w:rPr>
            <w:color w:val="0563C1"/>
            <w:sz w:val="18"/>
            <w:szCs w:val="24"/>
            <w:u w:val="single"/>
            <w:lang w:eastAsia="en-GB"/>
          </w:rPr>
          <w:t>3GPP</w:t>
        </w:r>
        <w:r w:rsidRPr="00AA0384">
          <w:rPr>
            <w:color w:val="0563C1"/>
            <w:sz w:val="18"/>
            <w:szCs w:val="24"/>
            <w:u w:val="single"/>
            <w:lang w:eastAsia="en-GB"/>
          </w:rPr>
          <w:t>.36.</w:t>
        </w:r>
        <w:r w:rsidR="00265C0E" w:rsidRPr="00265C0E">
          <w:rPr>
            <w:color w:val="0563C1"/>
            <w:sz w:val="18"/>
            <w:szCs w:val="24"/>
            <w:u w:val="single"/>
            <w:lang w:eastAsia="en-GB"/>
          </w:rPr>
          <w:t>2</w:t>
        </w:r>
        <w:r w:rsidR="00C52DC2" w:rsidRPr="00C52DC2">
          <w:rPr>
            <w:color w:val="0563C1"/>
            <w:sz w:val="18"/>
            <w:szCs w:val="24"/>
            <w:u w:val="single"/>
            <w:lang w:eastAsia="en-GB"/>
          </w:rPr>
          <w:t>1</w:t>
        </w:r>
        <w:r w:rsidRPr="00AA0384">
          <w:rPr>
            <w:color w:val="0563C1"/>
            <w:sz w:val="18"/>
            <w:szCs w:val="24"/>
            <w:u w:val="single"/>
            <w:lang w:eastAsia="en-GB"/>
          </w:rPr>
          <w:t>4.V</w:t>
        </w:r>
        <w:r w:rsidR="00C52DC2" w:rsidRPr="00C52DC2">
          <w:rPr>
            <w:color w:val="0563C1"/>
            <w:sz w:val="18"/>
            <w:szCs w:val="24"/>
            <w:u w:val="single"/>
            <w:lang w:eastAsia="en-GB"/>
          </w:rPr>
          <w:t>1</w:t>
        </w:r>
        <w:r w:rsidRPr="00AA0384">
          <w:rPr>
            <w:color w:val="0563C1"/>
            <w:sz w:val="18"/>
            <w:szCs w:val="24"/>
            <w:u w:val="single"/>
            <w:lang w:eastAsia="en-GB"/>
          </w:rPr>
          <w:t>7.0.0.d</w:t>
        </w:r>
      </w:hyperlink>
      <w:hyperlink r:id="rId88" w:history="1">
        <w:r w:rsidRPr="00AA0384">
          <w:rPr>
            <w:color w:val="0563C1"/>
            <w:sz w:val="18"/>
            <w:szCs w:val="24"/>
            <w:u w:val="single"/>
            <w:lang w:eastAsia="en-GB"/>
          </w:rPr>
          <w:t>ocx</w:t>
        </w:r>
      </w:hyperlink>
    </w:p>
    <w:p w14:paraId="0D5A149C" w14:textId="6722FF8A" w:rsidR="009D0ECD" w:rsidRPr="00A20096" w:rsidRDefault="009D0ECD"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 xml:space="preserve">36 </w:t>
      </w:r>
      <w:r w:rsidR="00265C0E" w:rsidRPr="00A20096">
        <w:rPr>
          <w:color w:val="000000"/>
          <w:sz w:val="18"/>
          <w:szCs w:val="24"/>
          <w:lang w:val="fr-FR" w:eastAsia="en-GB"/>
        </w:rPr>
        <w:t>2</w:t>
      </w:r>
      <w:r w:rsidR="00C52DC2" w:rsidRPr="00A20096">
        <w:rPr>
          <w:color w:val="000000"/>
          <w:sz w:val="18"/>
          <w:szCs w:val="24"/>
          <w:lang w:val="fr-FR" w:eastAsia="en-GB"/>
        </w:rPr>
        <w:t>1</w:t>
      </w:r>
      <w:r w:rsidRPr="00A20096">
        <w:rPr>
          <w:color w:val="000000"/>
          <w:sz w:val="18"/>
          <w:szCs w:val="24"/>
          <w:lang w:val="fr-FR" w:eastAsia="en-GB"/>
        </w:rPr>
        <w:t>4 V</w:t>
      </w:r>
      <w:r w:rsidR="00C52DC2" w:rsidRPr="00A20096">
        <w:rPr>
          <w:color w:val="000000"/>
          <w:sz w:val="18"/>
          <w:szCs w:val="24"/>
          <w:lang w:val="fr-FR" w:eastAsia="en-GB"/>
        </w:rPr>
        <w:t>1</w:t>
      </w:r>
      <w:r w:rsidRPr="00A20096">
        <w:rPr>
          <w:color w:val="000000"/>
          <w:sz w:val="18"/>
          <w:szCs w:val="24"/>
          <w:lang w:val="fr-FR" w:eastAsia="en-GB"/>
        </w:rPr>
        <w:t>7.0.0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Pr="00A20096">
        <w:rPr>
          <w:color w:val="000000"/>
          <w:sz w:val="18"/>
          <w:szCs w:val="24"/>
          <w:lang w:val="fr-FR" w:eastAsia="en-GB"/>
        </w:rPr>
        <w:t>-04)</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7.0.0</w:t>
      </w:r>
      <w:r w:rsidRPr="00A20096">
        <w:rPr>
          <w:sz w:val="18"/>
          <w:szCs w:val="24"/>
          <w:lang w:val="fr-FR" w:eastAsia="en-GB"/>
        </w:rPr>
        <w:tab/>
      </w:r>
      <w:r w:rsidR="00DB146F"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00814C1E" w:rsidRPr="00A20096">
        <w:rPr>
          <w:color w:val="000000"/>
          <w:sz w:val="18"/>
          <w:szCs w:val="24"/>
          <w:lang w:val="fr-FR" w:eastAsia="en-GB"/>
        </w:rPr>
        <w:t>.04.</w:t>
      </w:r>
      <w:r w:rsidR="00265C0E" w:rsidRPr="00A20096">
        <w:rPr>
          <w:color w:val="000000"/>
          <w:sz w:val="18"/>
          <w:szCs w:val="24"/>
          <w:lang w:val="fr-FR" w:eastAsia="en-GB"/>
        </w:rPr>
        <w:t>2</w:t>
      </w:r>
      <w:r w:rsidR="00814C1E" w:rsidRPr="00A20096">
        <w:rPr>
          <w:color w:val="000000"/>
          <w:sz w:val="18"/>
          <w:szCs w:val="24"/>
          <w:lang w:val="fr-FR" w:eastAsia="en-GB"/>
        </w:rPr>
        <w:t>0</w:t>
      </w:r>
      <w:r w:rsidRPr="00A20096">
        <w:rPr>
          <w:sz w:val="18"/>
          <w:szCs w:val="24"/>
          <w:lang w:val="fr-FR" w:eastAsia="en-GB"/>
        </w:rPr>
        <w:tab/>
      </w:r>
      <w:hyperlink r:id="rId89"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36</w:t>
        </w:r>
        <w:r w:rsidR="00265C0E" w:rsidRPr="00A20096">
          <w:rPr>
            <w:color w:val="0563C1"/>
            <w:sz w:val="18"/>
            <w:szCs w:val="24"/>
            <w:u w:val="single"/>
            <w:lang w:val="fr-FR" w:eastAsia="en-GB"/>
          </w:rPr>
          <w:t>2</w:t>
        </w:r>
        <w:r w:rsidRPr="00A20096">
          <w:rPr>
            <w:color w:val="0563C1"/>
            <w:sz w:val="18"/>
            <w:szCs w:val="24"/>
            <w:u w:val="single"/>
            <w:lang w:val="fr-FR" w:eastAsia="en-GB"/>
          </w:rPr>
          <w:t>00_</w:t>
        </w:r>
        <w:r w:rsidR="00C52DC2" w:rsidRPr="00A20096">
          <w:rPr>
            <w:color w:val="0563C1"/>
            <w:sz w:val="18"/>
            <w:szCs w:val="24"/>
            <w:u w:val="single"/>
            <w:lang w:val="fr-FR" w:eastAsia="en-GB"/>
          </w:rPr>
          <w:t>1</w:t>
        </w:r>
        <w:r w:rsidRPr="00A20096">
          <w:rPr>
            <w:color w:val="0563C1"/>
            <w:sz w:val="18"/>
            <w:szCs w:val="24"/>
            <w:u w:val="single"/>
            <w:lang w:val="fr-FR" w:eastAsia="en-GB"/>
          </w:rPr>
          <w:t>36</w:t>
        </w:r>
        <w:r w:rsidR="00265C0E" w:rsidRPr="00A20096">
          <w:rPr>
            <w:color w:val="0563C1"/>
            <w:sz w:val="18"/>
            <w:szCs w:val="24"/>
            <w:u w:val="single"/>
            <w:lang w:val="fr-FR" w:eastAsia="en-GB"/>
          </w:rPr>
          <w:t>2</w:t>
        </w:r>
        <w:r w:rsidRPr="00A20096">
          <w:rPr>
            <w:color w:val="0563C1"/>
            <w:sz w:val="18"/>
            <w:szCs w:val="24"/>
            <w:u w:val="single"/>
            <w:lang w:val="fr-FR" w:eastAsia="en-GB"/>
          </w:rPr>
          <w:t>99/</w:t>
        </w:r>
        <w:r w:rsidR="00C52DC2" w:rsidRPr="00A20096">
          <w:rPr>
            <w:color w:val="0563C1"/>
            <w:sz w:val="18"/>
            <w:szCs w:val="24"/>
            <w:u w:val="single"/>
            <w:lang w:val="fr-FR" w:eastAsia="en-GB"/>
          </w:rPr>
          <w:t>1</w:t>
        </w:r>
        <w:r w:rsidRPr="00A20096">
          <w:rPr>
            <w:color w:val="0563C1"/>
            <w:sz w:val="18"/>
            <w:szCs w:val="24"/>
            <w:u w:val="single"/>
            <w:lang w:val="fr-FR" w:eastAsia="en-GB"/>
          </w:rPr>
          <w:t>36</w:t>
        </w:r>
        <w:r w:rsidR="00265C0E" w:rsidRPr="00A20096">
          <w:rPr>
            <w:color w:val="0563C1"/>
            <w:sz w:val="18"/>
            <w:szCs w:val="24"/>
            <w:u w:val="single"/>
            <w:lang w:val="fr-FR" w:eastAsia="en-GB"/>
          </w:rPr>
          <w:t>2</w:t>
        </w:r>
        <w:r w:rsidR="00C52DC2" w:rsidRPr="00A20096">
          <w:rPr>
            <w:color w:val="0563C1"/>
            <w:sz w:val="18"/>
            <w:szCs w:val="24"/>
            <w:u w:val="single"/>
            <w:lang w:val="fr-FR" w:eastAsia="en-GB"/>
          </w:rPr>
          <w:t>1</w:t>
        </w:r>
        <w:r w:rsidRPr="00A20096">
          <w:rPr>
            <w:color w:val="0563C1"/>
            <w:sz w:val="18"/>
            <w:szCs w:val="24"/>
            <w:u w:val="single"/>
            <w:lang w:val="fr-FR" w:eastAsia="en-GB"/>
          </w:rPr>
          <w:t>4/</w:t>
        </w:r>
        <w:r w:rsidR="00C52DC2" w:rsidRPr="00A20096">
          <w:rPr>
            <w:color w:val="0563C1"/>
            <w:sz w:val="18"/>
            <w:szCs w:val="24"/>
            <w:u w:val="single"/>
            <w:lang w:val="fr-FR" w:eastAsia="en-GB"/>
          </w:rPr>
          <w:t>1</w:t>
        </w:r>
        <w:r w:rsidRPr="00A20096">
          <w:rPr>
            <w:color w:val="0563C1"/>
            <w:sz w:val="18"/>
            <w:szCs w:val="24"/>
            <w:u w:val="single"/>
            <w:lang w:val="fr-FR" w:eastAsia="en-GB"/>
          </w:rPr>
          <w:t>7.00.00_60/ts_</w:t>
        </w:r>
        <w:r w:rsidR="00C52DC2" w:rsidRPr="00A20096">
          <w:rPr>
            <w:color w:val="0563C1"/>
            <w:sz w:val="18"/>
            <w:szCs w:val="24"/>
            <w:u w:val="single"/>
            <w:lang w:val="fr-FR" w:eastAsia="en-GB"/>
          </w:rPr>
          <w:t>1</w:t>
        </w:r>
        <w:r w:rsidRPr="00A20096">
          <w:rPr>
            <w:color w:val="0563C1"/>
            <w:sz w:val="18"/>
            <w:szCs w:val="24"/>
            <w:u w:val="single"/>
            <w:lang w:val="fr-FR" w:eastAsia="en-GB"/>
          </w:rPr>
          <w:t>36</w:t>
        </w:r>
        <w:r w:rsidR="00265C0E" w:rsidRPr="00A20096">
          <w:rPr>
            <w:color w:val="0563C1"/>
            <w:sz w:val="18"/>
            <w:szCs w:val="24"/>
            <w:u w:val="single"/>
            <w:lang w:val="fr-FR" w:eastAsia="en-GB"/>
          </w:rPr>
          <w:t>2</w:t>
        </w:r>
        <w:r w:rsidR="00C52DC2" w:rsidRPr="00A20096">
          <w:rPr>
            <w:color w:val="0563C1"/>
            <w:sz w:val="18"/>
            <w:szCs w:val="24"/>
            <w:u w:val="single"/>
            <w:lang w:val="fr-FR" w:eastAsia="en-GB"/>
          </w:rPr>
          <w:t>1</w:t>
        </w:r>
        <w:r w:rsidRPr="00A20096">
          <w:rPr>
            <w:color w:val="0563C1"/>
            <w:sz w:val="18"/>
            <w:szCs w:val="24"/>
            <w:u w:val="single"/>
            <w:lang w:val="fr-FR" w:eastAsia="en-GB"/>
          </w:rPr>
          <w:t>4v</w:t>
        </w:r>
        <w:r w:rsidR="00C52DC2" w:rsidRPr="00A20096">
          <w:rPr>
            <w:color w:val="0563C1"/>
            <w:sz w:val="18"/>
            <w:szCs w:val="24"/>
            <w:u w:val="single"/>
            <w:lang w:val="fr-FR" w:eastAsia="en-GB"/>
          </w:rPr>
          <w:t>1</w:t>
        </w:r>
        <w:r w:rsidRPr="00A20096">
          <w:rPr>
            <w:color w:val="0563C1"/>
            <w:sz w:val="18"/>
            <w:szCs w:val="24"/>
            <w:u w:val="single"/>
            <w:lang w:val="fr-FR" w:eastAsia="en-GB"/>
          </w:rPr>
          <w:t>70000p.pdf</w:t>
        </w:r>
      </w:hyperlink>
    </w:p>
    <w:p w14:paraId="53D56017" w14:textId="64294C85" w:rsidR="009D0ECD" w:rsidRPr="00A20096" w:rsidRDefault="009D0ECD"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6.</w:t>
      </w:r>
      <w:r w:rsidR="00265C0E" w:rsidRPr="00A20096">
        <w:rPr>
          <w:color w:val="000000"/>
          <w:sz w:val="18"/>
          <w:szCs w:val="24"/>
          <w:lang w:val="fr-FR" w:eastAsia="en-GB"/>
        </w:rPr>
        <w:t>2</w:t>
      </w:r>
      <w:r w:rsidR="00C52DC2" w:rsidRPr="00A20096">
        <w:rPr>
          <w:color w:val="000000"/>
          <w:sz w:val="18"/>
          <w:szCs w:val="24"/>
          <w:lang w:val="fr-FR" w:eastAsia="en-GB"/>
        </w:rPr>
        <w:t>1</w:t>
      </w:r>
      <w:r w:rsidRPr="00A20096">
        <w:rPr>
          <w:color w:val="000000"/>
          <w:sz w:val="18"/>
          <w:szCs w:val="24"/>
          <w:lang w:val="fr-FR" w:eastAsia="en-GB"/>
        </w:rPr>
        <w:t>4-</w:t>
      </w:r>
      <w:r w:rsidR="00C52DC2" w:rsidRPr="00A20096">
        <w:rPr>
          <w:color w:val="000000"/>
          <w:sz w:val="18"/>
          <w:szCs w:val="24"/>
          <w:lang w:val="fr-FR" w:eastAsia="en-GB"/>
        </w:rPr>
        <w:t>1</w:t>
      </w:r>
      <w:r w:rsidRPr="00A20096">
        <w:rPr>
          <w:color w:val="000000"/>
          <w:sz w:val="18"/>
          <w:szCs w:val="24"/>
          <w:lang w:val="fr-FR" w:eastAsia="en-GB"/>
        </w:rPr>
        <w:t>7.0.0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7.0.0</w:t>
      </w:r>
      <w:r w:rsidRPr="00A20096">
        <w:rPr>
          <w:sz w:val="18"/>
          <w:szCs w:val="24"/>
          <w:lang w:val="fr-FR" w:eastAsia="en-GB"/>
        </w:rPr>
        <w:tab/>
      </w:r>
      <w:r w:rsidR="00DB146F"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00814C1E" w:rsidRPr="00A20096">
        <w:rPr>
          <w:color w:val="000000"/>
          <w:sz w:val="18"/>
          <w:szCs w:val="24"/>
          <w:lang w:val="fr-FR" w:eastAsia="en-GB"/>
        </w:rPr>
        <w:t>.07.</w:t>
      </w:r>
      <w:r w:rsidR="00265C0E" w:rsidRPr="00A20096">
        <w:rPr>
          <w:color w:val="000000"/>
          <w:sz w:val="18"/>
          <w:szCs w:val="24"/>
          <w:lang w:val="fr-FR" w:eastAsia="en-GB"/>
        </w:rPr>
        <w:t>2</w:t>
      </w:r>
      <w:r w:rsidR="00814C1E" w:rsidRPr="00A20096">
        <w:rPr>
          <w:color w:val="000000"/>
          <w:sz w:val="18"/>
          <w:szCs w:val="24"/>
          <w:lang w:val="fr-FR" w:eastAsia="en-GB"/>
        </w:rPr>
        <w:t>9</w:t>
      </w:r>
      <w:r w:rsidRPr="00A20096">
        <w:rPr>
          <w:sz w:val="18"/>
          <w:szCs w:val="24"/>
          <w:lang w:val="fr-FR" w:eastAsia="en-GB"/>
        </w:rPr>
        <w:tab/>
      </w:r>
      <w:hyperlink r:id="rId90" w:history="1">
        <w:r w:rsidRPr="00A20096">
          <w:rPr>
            <w:color w:val="0563C1"/>
            <w:sz w:val="18"/>
            <w:szCs w:val="24"/>
            <w:u w:val="single"/>
            <w:lang w:val="fr-FR" w:eastAsia="en-GB"/>
          </w:rPr>
          <w:t>https://members.tsdsi.in/s/ktGLRtM7YsK5Jy3</w:t>
        </w:r>
      </w:hyperlink>
    </w:p>
    <w:p w14:paraId="3BD42DC5" w14:textId="7ECFED4F" w:rsidR="009D0ECD" w:rsidRPr="004C0524" w:rsidRDefault="009D0ECD"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4"/>
          <w:sz w:val="18"/>
          <w:szCs w:val="24"/>
          <w:u w:val="single"/>
          <w:lang w:val="fr-FR" w:eastAsia="en-GB"/>
        </w:rPr>
      </w:pPr>
      <w:r w:rsidRPr="004C0524">
        <w:rPr>
          <w:color w:val="000000"/>
          <w:spacing w:val="-4"/>
          <w:sz w:val="18"/>
          <w:szCs w:val="24"/>
          <w:lang w:val="fr-FR" w:eastAsia="en-GB"/>
        </w:rPr>
        <w:t>TTA</w:t>
      </w:r>
      <w:r w:rsidRPr="004C0524">
        <w:rPr>
          <w:spacing w:val="-4"/>
          <w:sz w:val="18"/>
          <w:szCs w:val="24"/>
          <w:lang w:val="fr-FR" w:eastAsia="en-GB"/>
        </w:rPr>
        <w:tab/>
      </w:r>
      <w:r w:rsidRPr="004C0524">
        <w:rPr>
          <w:color w:val="000000"/>
          <w:spacing w:val="-4"/>
          <w:sz w:val="18"/>
          <w:szCs w:val="24"/>
          <w:lang w:val="fr-FR" w:eastAsia="en-GB"/>
        </w:rPr>
        <w:t>TTAT.3G-36.</w:t>
      </w:r>
      <w:r w:rsidR="00265C0E" w:rsidRPr="004C0524">
        <w:rPr>
          <w:color w:val="000000"/>
          <w:spacing w:val="-4"/>
          <w:sz w:val="18"/>
          <w:szCs w:val="24"/>
          <w:lang w:val="fr-FR" w:eastAsia="en-GB"/>
        </w:rPr>
        <w:t>2</w:t>
      </w:r>
      <w:r w:rsidR="00C52DC2" w:rsidRPr="004C0524">
        <w:rPr>
          <w:color w:val="000000"/>
          <w:spacing w:val="-4"/>
          <w:sz w:val="18"/>
          <w:szCs w:val="24"/>
          <w:lang w:val="fr-FR" w:eastAsia="en-GB"/>
        </w:rPr>
        <w:t>1</w:t>
      </w:r>
      <w:r w:rsidRPr="004C0524">
        <w:rPr>
          <w:color w:val="000000"/>
          <w:spacing w:val="-4"/>
          <w:sz w:val="18"/>
          <w:szCs w:val="24"/>
          <w:lang w:val="fr-FR" w:eastAsia="en-GB"/>
        </w:rPr>
        <w:t>4V</w:t>
      </w:r>
      <w:r w:rsidR="00C52DC2" w:rsidRPr="004C0524">
        <w:rPr>
          <w:color w:val="000000"/>
          <w:spacing w:val="-4"/>
          <w:sz w:val="18"/>
          <w:szCs w:val="24"/>
          <w:lang w:val="fr-FR" w:eastAsia="en-GB"/>
        </w:rPr>
        <w:t>1</w:t>
      </w:r>
      <w:r w:rsidRPr="004C0524">
        <w:rPr>
          <w:color w:val="000000"/>
          <w:spacing w:val="-4"/>
          <w:sz w:val="18"/>
          <w:szCs w:val="24"/>
          <w:lang w:val="fr-FR" w:eastAsia="en-GB"/>
        </w:rPr>
        <w:t>7.0.0</w:t>
      </w:r>
      <w:r w:rsidRPr="004C0524">
        <w:rPr>
          <w:spacing w:val="-4"/>
          <w:sz w:val="18"/>
          <w:szCs w:val="24"/>
          <w:lang w:val="fr-FR" w:eastAsia="en-GB"/>
        </w:rPr>
        <w:tab/>
      </w:r>
      <w:r w:rsidR="00C52DC2" w:rsidRPr="004C0524">
        <w:rPr>
          <w:color w:val="000000"/>
          <w:spacing w:val="-4"/>
          <w:sz w:val="18"/>
          <w:szCs w:val="24"/>
          <w:lang w:val="fr-FR" w:eastAsia="en-GB"/>
        </w:rPr>
        <w:t>1</w:t>
      </w:r>
      <w:r w:rsidRPr="004C0524">
        <w:rPr>
          <w:color w:val="000000"/>
          <w:spacing w:val="-4"/>
          <w:sz w:val="18"/>
          <w:szCs w:val="24"/>
          <w:lang w:val="fr-FR" w:eastAsia="en-GB"/>
        </w:rPr>
        <w:t>7.0.0</w:t>
      </w:r>
      <w:r w:rsidRPr="004C0524">
        <w:rPr>
          <w:spacing w:val="-4"/>
          <w:sz w:val="18"/>
          <w:szCs w:val="24"/>
          <w:lang w:val="fr-FR" w:eastAsia="en-GB"/>
        </w:rPr>
        <w:tab/>
      </w:r>
      <w:r w:rsidR="00DB146F" w:rsidRPr="004C0524">
        <w:rPr>
          <w:color w:val="000000"/>
          <w:spacing w:val="-4"/>
          <w:sz w:val="18"/>
          <w:szCs w:val="24"/>
          <w:rtl/>
          <w:lang w:val="fr-FR" w:eastAsia="en-GB"/>
        </w:rPr>
        <w:t>نُشرت</w:t>
      </w:r>
      <w:r w:rsidRPr="004C0524">
        <w:rPr>
          <w:spacing w:val="-4"/>
          <w:sz w:val="18"/>
          <w:szCs w:val="24"/>
          <w:lang w:val="fr-FR" w:eastAsia="en-GB"/>
        </w:rPr>
        <w:tab/>
      </w:r>
      <w:r w:rsidR="00265C0E" w:rsidRPr="004C0524">
        <w:rPr>
          <w:color w:val="000000"/>
          <w:spacing w:val="-4"/>
          <w:sz w:val="18"/>
          <w:szCs w:val="24"/>
          <w:lang w:val="fr-FR" w:eastAsia="en-GB"/>
        </w:rPr>
        <w:t>2</w:t>
      </w:r>
      <w:r w:rsidRPr="004C0524">
        <w:rPr>
          <w:color w:val="000000"/>
          <w:spacing w:val="-4"/>
          <w:sz w:val="18"/>
          <w:szCs w:val="24"/>
          <w:lang w:val="fr-FR" w:eastAsia="en-GB"/>
        </w:rPr>
        <w:t>0</w:t>
      </w:r>
      <w:r w:rsidR="00265C0E" w:rsidRPr="004C0524">
        <w:rPr>
          <w:color w:val="000000"/>
          <w:spacing w:val="-4"/>
          <w:sz w:val="18"/>
          <w:szCs w:val="24"/>
          <w:lang w:val="fr-FR" w:eastAsia="en-GB"/>
        </w:rPr>
        <w:t>22</w:t>
      </w:r>
      <w:r w:rsidR="00814C1E" w:rsidRPr="004C0524">
        <w:rPr>
          <w:color w:val="000000"/>
          <w:spacing w:val="-4"/>
          <w:sz w:val="18"/>
          <w:szCs w:val="24"/>
          <w:lang w:val="fr-FR" w:eastAsia="en-GB"/>
        </w:rPr>
        <w:t>.08.05</w:t>
      </w:r>
      <w:r w:rsidRPr="004C0524">
        <w:rPr>
          <w:spacing w:val="-4"/>
          <w:sz w:val="18"/>
          <w:szCs w:val="24"/>
          <w:lang w:val="fr-FR" w:eastAsia="en-GB"/>
        </w:rPr>
        <w:tab/>
      </w:r>
      <w:hyperlink r:id="rId91" w:history="1">
        <w:r w:rsidRPr="004C0524">
          <w:rPr>
            <w:color w:val="0563C1"/>
            <w:spacing w:val="-4"/>
            <w:sz w:val="18"/>
            <w:szCs w:val="24"/>
            <w:u w:val="single"/>
            <w:lang w:val="fr-FR" w:eastAsia="en-GB"/>
          </w:rPr>
          <w:t>https://www.tta.or.kr/e</w:t>
        </w:r>
        <w:r w:rsidR="006B4774" w:rsidRPr="004C0524">
          <w:rPr>
            <w:color w:val="0563C1"/>
            <w:spacing w:val="-4"/>
            <w:sz w:val="18"/>
            <w:szCs w:val="24"/>
            <w:u w:val="single"/>
            <w:lang w:val="fr-FR" w:eastAsia="en-GB"/>
          </w:rPr>
          <w:t>NG</w:t>
        </w:r>
        <w:r w:rsidRPr="004C0524">
          <w:rPr>
            <w:color w:val="0563C1"/>
            <w:spacing w:val="-4"/>
            <w:sz w:val="18"/>
            <w:szCs w:val="24"/>
            <w:u w:val="single"/>
            <w:lang w:val="fr-FR" w:eastAsia="en-GB"/>
          </w:rPr>
          <w:t>/ttaSearchE</w:t>
        </w:r>
        <w:r w:rsidR="006B4774" w:rsidRPr="004C0524">
          <w:rPr>
            <w:color w:val="0563C1"/>
            <w:spacing w:val="-4"/>
            <w:sz w:val="18"/>
            <w:szCs w:val="24"/>
            <w:u w:val="single"/>
            <w:lang w:val="fr-FR" w:eastAsia="en-GB"/>
          </w:rPr>
          <w:t>NG</w:t>
        </w:r>
        <w:r w:rsidRPr="004C0524">
          <w:rPr>
            <w:color w:val="0563C1"/>
            <w:spacing w:val="-4"/>
            <w:sz w:val="18"/>
            <w:szCs w:val="24"/>
            <w:u w:val="single"/>
            <w:lang w:val="fr-FR" w:eastAsia="en-GB"/>
          </w:rPr>
          <w:t>View.do?key=46</w:t>
        </w:r>
        <w:r w:rsidR="00C52DC2" w:rsidRPr="004C0524">
          <w:rPr>
            <w:color w:val="0563C1"/>
            <w:spacing w:val="-4"/>
            <w:sz w:val="18"/>
            <w:szCs w:val="24"/>
            <w:u w:val="single"/>
            <w:lang w:val="fr-FR" w:eastAsia="en-GB"/>
          </w:rPr>
          <w:t>1</w:t>
        </w:r>
        <w:r w:rsidRPr="004C0524">
          <w:rPr>
            <w:color w:val="0563C1"/>
            <w:spacing w:val="-4"/>
            <w:sz w:val="18"/>
            <w:szCs w:val="24"/>
            <w:u w:val="single"/>
            <w:lang w:val="fr-FR" w:eastAsia="en-GB"/>
          </w:rPr>
          <w:t>&amp;searchStandardNo=TTAT.3G-36.</w:t>
        </w:r>
        <w:r w:rsidR="00265C0E" w:rsidRPr="004C0524">
          <w:rPr>
            <w:color w:val="0563C1"/>
            <w:spacing w:val="-4"/>
            <w:sz w:val="18"/>
            <w:szCs w:val="24"/>
            <w:u w:val="single"/>
            <w:lang w:val="fr-FR" w:eastAsia="en-GB"/>
          </w:rPr>
          <w:t>2</w:t>
        </w:r>
        <w:r w:rsidR="00C52DC2" w:rsidRPr="004C0524">
          <w:rPr>
            <w:color w:val="0563C1"/>
            <w:spacing w:val="-4"/>
            <w:sz w:val="18"/>
            <w:szCs w:val="24"/>
            <w:u w:val="single"/>
            <w:lang w:val="fr-FR" w:eastAsia="en-GB"/>
          </w:rPr>
          <w:t>1</w:t>
        </w:r>
        <w:r w:rsidRPr="004C0524">
          <w:rPr>
            <w:color w:val="0563C1"/>
            <w:spacing w:val="-4"/>
            <w:sz w:val="18"/>
            <w:szCs w:val="24"/>
            <w:u w:val="single"/>
            <w:lang w:val="fr-FR" w:eastAsia="en-GB"/>
          </w:rPr>
          <w:t>4V</w:t>
        </w:r>
        <w:r w:rsidR="00C52DC2" w:rsidRPr="004C0524">
          <w:rPr>
            <w:color w:val="0563C1"/>
            <w:spacing w:val="-4"/>
            <w:sz w:val="18"/>
            <w:szCs w:val="24"/>
            <w:u w:val="single"/>
            <w:lang w:val="fr-FR" w:eastAsia="en-GB"/>
          </w:rPr>
          <w:t>1</w:t>
        </w:r>
        <w:r w:rsidRPr="004C0524">
          <w:rPr>
            <w:color w:val="0563C1"/>
            <w:spacing w:val="-4"/>
            <w:sz w:val="18"/>
            <w:szCs w:val="24"/>
            <w:u w:val="single"/>
            <w:lang w:val="fr-FR" w:eastAsia="en-GB"/>
          </w:rPr>
          <w:t>7.0.0&amp;searchCate=TTAS</w:t>
        </w:r>
      </w:hyperlink>
    </w:p>
    <w:p w14:paraId="55ECA91E" w14:textId="7DC5F8CF" w:rsidR="009D0ECD"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lastRenderedPageBreak/>
        <w:t xml:space="preserve">الإصدار </w:t>
      </w:r>
      <w:r w:rsidR="00C52DC2" w:rsidRPr="00C52DC2">
        <w:rPr>
          <w:b/>
          <w:bCs/>
          <w:color w:val="000000"/>
          <w:sz w:val="18"/>
          <w:szCs w:val="24"/>
          <w:lang w:eastAsia="en-GB"/>
        </w:rPr>
        <w:t>1</w:t>
      </w:r>
      <w:r w:rsidR="009D0ECD" w:rsidRPr="00AA0384">
        <w:rPr>
          <w:b/>
          <w:bCs/>
          <w:color w:val="000000"/>
          <w:sz w:val="18"/>
          <w:szCs w:val="24"/>
          <w:lang w:eastAsia="en-GB"/>
        </w:rPr>
        <w:t>8</w:t>
      </w:r>
    </w:p>
    <w:p w14:paraId="7320D9D5" w14:textId="57B3E03C" w:rsidR="009D0ECD" w:rsidRPr="00AA0384" w:rsidRDefault="009D0ECD"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36.</w:t>
      </w:r>
      <w:r w:rsidR="00265C0E" w:rsidRPr="00265C0E">
        <w:rPr>
          <w:color w:val="000000"/>
          <w:sz w:val="18"/>
          <w:szCs w:val="24"/>
          <w:lang w:eastAsia="en-GB"/>
        </w:rPr>
        <w:t>2</w:t>
      </w:r>
      <w:r w:rsidR="00C52DC2" w:rsidRPr="00C52DC2">
        <w:rPr>
          <w:color w:val="000000"/>
          <w:sz w:val="18"/>
          <w:szCs w:val="24"/>
          <w:lang w:eastAsia="en-GB"/>
        </w:rPr>
        <w:t>1</w:t>
      </w:r>
      <w:r w:rsidRPr="00AA0384">
        <w:rPr>
          <w:color w:val="000000"/>
          <w:sz w:val="18"/>
          <w:szCs w:val="24"/>
          <w:lang w:eastAsia="en-GB"/>
        </w:rPr>
        <w:t>4.V</w:t>
      </w:r>
      <w:proofErr w:type="gramEnd"/>
      <w:r w:rsidR="00C52DC2" w:rsidRPr="00C52DC2">
        <w:rPr>
          <w:color w:val="000000"/>
          <w:sz w:val="18"/>
          <w:szCs w:val="24"/>
          <w:lang w:eastAsia="en-GB"/>
        </w:rPr>
        <w:t>1</w:t>
      </w:r>
      <w:r w:rsidRPr="00AA0384">
        <w:rPr>
          <w:color w:val="000000"/>
          <w:sz w:val="18"/>
          <w:szCs w:val="24"/>
          <w:lang w:eastAsia="en-GB"/>
        </w:rPr>
        <w:t>8.0.0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8.0.0</w:t>
      </w:r>
      <w:r w:rsidRPr="00AA0384">
        <w:rPr>
          <w:sz w:val="18"/>
          <w:szCs w:val="24"/>
          <w:lang w:eastAsia="en-GB"/>
        </w:rPr>
        <w:tab/>
      </w:r>
      <w:r w:rsidR="00DB146F"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814C1E" w:rsidRPr="00AA0384">
        <w:rPr>
          <w:color w:val="000000"/>
          <w:sz w:val="18"/>
          <w:szCs w:val="24"/>
          <w:lang w:eastAsia="en-GB"/>
        </w:rPr>
        <w:t>.08.</w:t>
      </w:r>
      <w:r w:rsidR="00265C0E" w:rsidRPr="00265C0E">
        <w:rPr>
          <w:color w:val="000000"/>
          <w:sz w:val="18"/>
          <w:szCs w:val="24"/>
          <w:lang w:eastAsia="en-GB"/>
        </w:rPr>
        <w:t>2</w:t>
      </w:r>
      <w:r w:rsidR="00814C1E" w:rsidRPr="00AA0384">
        <w:rPr>
          <w:color w:val="000000"/>
          <w:sz w:val="18"/>
          <w:szCs w:val="24"/>
          <w:lang w:eastAsia="en-GB"/>
        </w:rPr>
        <w:t>7</w:t>
      </w:r>
      <w:r w:rsidRPr="00AA0384">
        <w:rPr>
          <w:sz w:val="18"/>
          <w:szCs w:val="24"/>
          <w:lang w:eastAsia="en-GB"/>
        </w:rPr>
        <w:tab/>
      </w:r>
      <w:hyperlink r:id="rId92" w:anchor="Rel-18"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8</w:t>
        </w:r>
      </w:hyperlink>
    </w:p>
    <w:p w14:paraId="4E51BCD6" w14:textId="0D52C4F6" w:rsidR="009D0ECD" w:rsidRPr="00AA0384" w:rsidRDefault="009D0ECD"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36.</w:t>
      </w:r>
      <w:r w:rsidR="00265C0E" w:rsidRPr="00265C0E">
        <w:rPr>
          <w:color w:val="000000"/>
          <w:sz w:val="18"/>
          <w:szCs w:val="24"/>
          <w:lang w:eastAsia="en-GB"/>
        </w:rPr>
        <w:t>2</w:t>
      </w:r>
      <w:r w:rsidR="00C52DC2" w:rsidRPr="00C52DC2">
        <w:rPr>
          <w:color w:val="000000"/>
          <w:sz w:val="18"/>
          <w:szCs w:val="24"/>
          <w:lang w:eastAsia="en-GB"/>
        </w:rPr>
        <w:t>1</w:t>
      </w:r>
      <w:r w:rsidRPr="00AA0384">
        <w:rPr>
          <w:color w:val="000000"/>
          <w:sz w:val="18"/>
          <w:szCs w:val="24"/>
          <w:lang w:eastAsia="en-GB"/>
        </w:rPr>
        <w:t>4.V</w:t>
      </w:r>
      <w:proofErr w:type="gramEnd"/>
      <w:r w:rsidR="00C52DC2" w:rsidRPr="00C52DC2">
        <w:rPr>
          <w:color w:val="000000"/>
          <w:sz w:val="18"/>
          <w:szCs w:val="24"/>
          <w:lang w:eastAsia="en-GB"/>
        </w:rPr>
        <w:t>1</w:t>
      </w:r>
      <w:r w:rsidRPr="00AA0384">
        <w:rPr>
          <w:color w:val="000000"/>
          <w:sz w:val="18"/>
          <w:szCs w:val="24"/>
          <w:lang w:eastAsia="en-GB"/>
        </w:rPr>
        <w:t>8.0.0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8.0.0</w:t>
      </w:r>
      <w:r w:rsidRPr="00AA0384">
        <w:rPr>
          <w:sz w:val="18"/>
          <w:szCs w:val="24"/>
          <w:lang w:eastAsia="en-GB"/>
        </w:rPr>
        <w:tab/>
      </w:r>
      <w:r w:rsidR="00DB146F"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814C1E" w:rsidRPr="00AA0384">
        <w:rPr>
          <w:color w:val="000000"/>
          <w:sz w:val="18"/>
          <w:szCs w:val="24"/>
          <w:lang w:eastAsia="en-GB"/>
        </w:rPr>
        <w:t>.08.</w:t>
      </w:r>
      <w:r w:rsidR="00265C0E" w:rsidRPr="00265C0E">
        <w:rPr>
          <w:color w:val="000000"/>
          <w:sz w:val="18"/>
          <w:szCs w:val="24"/>
          <w:lang w:eastAsia="en-GB"/>
        </w:rPr>
        <w:t>2</w:t>
      </w:r>
      <w:r w:rsidR="00814C1E" w:rsidRPr="00AA0384">
        <w:rPr>
          <w:color w:val="000000"/>
          <w:sz w:val="18"/>
          <w:szCs w:val="24"/>
          <w:lang w:eastAsia="en-GB"/>
        </w:rPr>
        <w:t>7</w:t>
      </w:r>
      <w:r w:rsidRPr="00AA0384">
        <w:rPr>
          <w:sz w:val="18"/>
          <w:szCs w:val="24"/>
          <w:lang w:eastAsia="en-GB"/>
        </w:rPr>
        <w:tab/>
      </w:r>
      <w:hyperlink r:id="rId93"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7&amp;oldFileUrl=NTN/SRIT/CCSA.</w:t>
        </w:r>
        <w:r w:rsidR="00BC5584" w:rsidRPr="00BC5584">
          <w:rPr>
            <w:color w:val="0563C1"/>
            <w:sz w:val="18"/>
            <w:szCs w:val="24"/>
            <w:u w:val="single"/>
            <w:lang w:eastAsia="en-GB"/>
          </w:rPr>
          <w:t>3GPP</w:t>
        </w:r>
        <w:r w:rsidRPr="00AA0384">
          <w:rPr>
            <w:color w:val="0563C1"/>
            <w:sz w:val="18"/>
            <w:szCs w:val="24"/>
            <w:u w:val="single"/>
            <w:lang w:eastAsia="en-GB"/>
          </w:rPr>
          <w:t>.36.</w:t>
        </w:r>
        <w:r w:rsidR="00265C0E" w:rsidRPr="00265C0E">
          <w:rPr>
            <w:color w:val="0563C1"/>
            <w:sz w:val="18"/>
            <w:szCs w:val="24"/>
            <w:u w:val="single"/>
            <w:lang w:eastAsia="en-GB"/>
          </w:rPr>
          <w:t>2</w:t>
        </w:r>
        <w:r w:rsidR="00C52DC2" w:rsidRPr="00C52DC2">
          <w:rPr>
            <w:color w:val="0563C1"/>
            <w:sz w:val="18"/>
            <w:szCs w:val="24"/>
            <w:u w:val="single"/>
            <w:lang w:eastAsia="en-GB"/>
          </w:rPr>
          <w:t>1</w:t>
        </w:r>
        <w:r w:rsidRPr="00AA0384">
          <w:rPr>
            <w:color w:val="0563C1"/>
            <w:sz w:val="18"/>
            <w:szCs w:val="24"/>
            <w:u w:val="single"/>
            <w:lang w:eastAsia="en-GB"/>
          </w:rPr>
          <w:t>4.V</w:t>
        </w:r>
        <w:r w:rsidR="00C52DC2" w:rsidRPr="00C52DC2">
          <w:rPr>
            <w:color w:val="0563C1"/>
            <w:sz w:val="18"/>
            <w:szCs w:val="24"/>
            <w:u w:val="single"/>
            <w:lang w:eastAsia="en-GB"/>
          </w:rPr>
          <w:t>1</w:t>
        </w:r>
        <w:r w:rsidRPr="00AA0384">
          <w:rPr>
            <w:color w:val="0563C1"/>
            <w:sz w:val="18"/>
            <w:szCs w:val="24"/>
            <w:u w:val="single"/>
            <w:lang w:eastAsia="en-GB"/>
          </w:rPr>
          <w:t>8.0.0.d</w:t>
        </w:r>
      </w:hyperlink>
      <w:hyperlink r:id="rId94" w:history="1">
        <w:r w:rsidRPr="00AA0384">
          <w:rPr>
            <w:color w:val="0563C1"/>
            <w:sz w:val="18"/>
            <w:szCs w:val="24"/>
            <w:u w:val="single"/>
            <w:lang w:eastAsia="en-GB"/>
          </w:rPr>
          <w:t>ocx</w:t>
        </w:r>
      </w:hyperlink>
    </w:p>
    <w:p w14:paraId="30C62C58" w14:textId="509CBD88" w:rsidR="009D0ECD" w:rsidRPr="00A20096" w:rsidRDefault="009D0ECD"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 xml:space="preserve">36 </w:t>
      </w:r>
      <w:r w:rsidR="00265C0E" w:rsidRPr="00A20096">
        <w:rPr>
          <w:color w:val="000000"/>
          <w:sz w:val="18"/>
          <w:szCs w:val="24"/>
          <w:lang w:val="fr-FR" w:eastAsia="en-GB"/>
        </w:rPr>
        <w:t>2</w:t>
      </w:r>
      <w:r w:rsidR="00C52DC2" w:rsidRPr="00A20096">
        <w:rPr>
          <w:color w:val="000000"/>
          <w:sz w:val="18"/>
          <w:szCs w:val="24"/>
          <w:lang w:val="fr-FR" w:eastAsia="en-GB"/>
        </w:rPr>
        <w:t>1</w:t>
      </w:r>
      <w:r w:rsidRPr="00A20096">
        <w:rPr>
          <w:color w:val="000000"/>
          <w:sz w:val="18"/>
          <w:szCs w:val="24"/>
          <w:lang w:val="fr-FR" w:eastAsia="en-GB"/>
        </w:rPr>
        <w:t>4 V</w:t>
      </w:r>
      <w:r w:rsidR="00C52DC2" w:rsidRPr="00A20096">
        <w:rPr>
          <w:color w:val="000000"/>
          <w:sz w:val="18"/>
          <w:szCs w:val="24"/>
          <w:lang w:val="fr-FR" w:eastAsia="en-GB"/>
        </w:rPr>
        <w:t>1</w:t>
      </w:r>
      <w:r w:rsidRPr="00A20096">
        <w:rPr>
          <w:color w:val="000000"/>
          <w:sz w:val="18"/>
          <w:szCs w:val="24"/>
          <w:lang w:val="fr-FR" w:eastAsia="en-GB"/>
        </w:rPr>
        <w:t>8.0.0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4-05)</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8.0.0</w:t>
      </w:r>
      <w:r w:rsidRPr="00A20096">
        <w:rPr>
          <w:sz w:val="18"/>
          <w:szCs w:val="24"/>
          <w:lang w:val="fr-FR" w:eastAsia="en-GB"/>
        </w:rPr>
        <w:tab/>
      </w:r>
      <w:r w:rsidR="00DB146F"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14C1E" w:rsidRPr="00A20096">
        <w:rPr>
          <w:color w:val="000000"/>
          <w:sz w:val="18"/>
          <w:szCs w:val="24"/>
          <w:lang w:val="fr-FR" w:eastAsia="en-GB"/>
        </w:rPr>
        <w:t>.05.0</w:t>
      </w:r>
      <w:r w:rsidR="00265C0E" w:rsidRPr="00A20096">
        <w:rPr>
          <w:color w:val="000000"/>
          <w:sz w:val="18"/>
          <w:szCs w:val="24"/>
          <w:lang w:val="fr-FR" w:eastAsia="en-GB"/>
        </w:rPr>
        <w:t>2</w:t>
      </w:r>
      <w:r w:rsidRPr="00A20096">
        <w:rPr>
          <w:sz w:val="18"/>
          <w:szCs w:val="24"/>
          <w:lang w:val="fr-FR" w:eastAsia="en-GB"/>
        </w:rPr>
        <w:tab/>
      </w:r>
      <w:hyperlink r:id="rId95"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36</w:t>
        </w:r>
        <w:r w:rsidR="00265C0E" w:rsidRPr="00A20096">
          <w:rPr>
            <w:color w:val="0563C1"/>
            <w:sz w:val="18"/>
            <w:szCs w:val="24"/>
            <w:u w:val="single"/>
            <w:lang w:val="fr-FR" w:eastAsia="en-GB"/>
          </w:rPr>
          <w:t>2</w:t>
        </w:r>
        <w:r w:rsidRPr="00A20096">
          <w:rPr>
            <w:color w:val="0563C1"/>
            <w:sz w:val="18"/>
            <w:szCs w:val="24"/>
            <w:u w:val="single"/>
            <w:lang w:val="fr-FR" w:eastAsia="en-GB"/>
          </w:rPr>
          <w:t>00_</w:t>
        </w:r>
        <w:r w:rsidR="00C52DC2" w:rsidRPr="00A20096">
          <w:rPr>
            <w:color w:val="0563C1"/>
            <w:sz w:val="18"/>
            <w:szCs w:val="24"/>
            <w:u w:val="single"/>
            <w:lang w:val="fr-FR" w:eastAsia="en-GB"/>
          </w:rPr>
          <w:t>1</w:t>
        </w:r>
        <w:r w:rsidRPr="00A20096">
          <w:rPr>
            <w:color w:val="0563C1"/>
            <w:sz w:val="18"/>
            <w:szCs w:val="24"/>
            <w:u w:val="single"/>
            <w:lang w:val="fr-FR" w:eastAsia="en-GB"/>
          </w:rPr>
          <w:t>36</w:t>
        </w:r>
        <w:r w:rsidR="00265C0E" w:rsidRPr="00A20096">
          <w:rPr>
            <w:color w:val="0563C1"/>
            <w:sz w:val="18"/>
            <w:szCs w:val="24"/>
            <w:u w:val="single"/>
            <w:lang w:val="fr-FR" w:eastAsia="en-GB"/>
          </w:rPr>
          <w:t>2</w:t>
        </w:r>
        <w:r w:rsidRPr="00A20096">
          <w:rPr>
            <w:color w:val="0563C1"/>
            <w:sz w:val="18"/>
            <w:szCs w:val="24"/>
            <w:u w:val="single"/>
            <w:lang w:val="fr-FR" w:eastAsia="en-GB"/>
          </w:rPr>
          <w:t>99/</w:t>
        </w:r>
        <w:r w:rsidR="00C52DC2" w:rsidRPr="00A20096">
          <w:rPr>
            <w:color w:val="0563C1"/>
            <w:sz w:val="18"/>
            <w:szCs w:val="24"/>
            <w:u w:val="single"/>
            <w:lang w:val="fr-FR" w:eastAsia="en-GB"/>
          </w:rPr>
          <w:t>1</w:t>
        </w:r>
        <w:r w:rsidRPr="00A20096">
          <w:rPr>
            <w:color w:val="0563C1"/>
            <w:sz w:val="18"/>
            <w:szCs w:val="24"/>
            <w:u w:val="single"/>
            <w:lang w:val="fr-FR" w:eastAsia="en-GB"/>
          </w:rPr>
          <w:t>36</w:t>
        </w:r>
        <w:r w:rsidR="00265C0E" w:rsidRPr="00A20096">
          <w:rPr>
            <w:color w:val="0563C1"/>
            <w:sz w:val="18"/>
            <w:szCs w:val="24"/>
            <w:u w:val="single"/>
            <w:lang w:val="fr-FR" w:eastAsia="en-GB"/>
          </w:rPr>
          <w:t>2</w:t>
        </w:r>
        <w:r w:rsidR="00C52DC2" w:rsidRPr="00A20096">
          <w:rPr>
            <w:color w:val="0563C1"/>
            <w:sz w:val="18"/>
            <w:szCs w:val="24"/>
            <w:u w:val="single"/>
            <w:lang w:val="fr-FR" w:eastAsia="en-GB"/>
          </w:rPr>
          <w:t>1</w:t>
        </w:r>
        <w:r w:rsidRPr="00A20096">
          <w:rPr>
            <w:color w:val="0563C1"/>
            <w:sz w:val="18"/>
            <w:szCs w:val="24"/>
            <w:u w:val="single"/>
            <w:lang w:val="fr-FR" w:eastAsia="en-GB"/>
          </w:rPr>
          <w:t>4/</w:t>
        </w:r>
        <w:r w:rsidR="00C52DC2" w:rsidRPr="00A20096">
          <w:rPr>
            <w:color w:val="0563C1"/>
            <w:sz w:val="18"/>
            <w:szCs w:val="24"/>
            <w:u w:val="single"/>
            <w:lang w:val="fr-FR" w:eastAsia="en-GB"/>
          </w:rPr>
          <w:t>1</w:t>
        </w:r>
        <w:r w:rsidRPr="00A20096">
          <w:rPr>
            <w:color w:val="0563C1"/>
            <w:sz w:val="18"/>
            <w:szCs w:val="24"/>
            <w:u w:val="single"/>
            <w:lang w:val="fr-FR" w:eastAsia="en-GB"/>
          </w:rPr>
          <w:t>8.00.00_60/ts_</w:t>
        </w:r>
        <w:r w:rsidR="00C52DC2" w:rsidRPr="00A20096">
          <w:rPr>
            <w:color w:val="0563C1"/>
            <w:sz w:val="18"/>
            <w:szCs w:val="24"/>
            <w:u w:val="single"/>
            <w:lang w:val="fr-FR" w:eastAsia="en-GB"/>
          </w:rPr>
          <w:t>1</w:t>
        </w:r>
        <w:r w:rsidRPr="00A20096">
          <w:rPr>
            <w:color w:val="0563C1"/>
            <w:sz w:val="18"/>
            <w:szCs w:val="24"/>
            <w:u w:val="single"/>
            <w:lang w:val="fr-FR" w:eastAsia="en-GB"/>
          </w:rPr>
          <w:t>36</w:t>
        </w:r>
        <w:r w:rsidR="00265C0E" w:rsidRPr="00A20096">
          <w:rPr>
            <w:color w:val="0563C1"/>
            <w:sz w:val="18"/>
            <w:szCs w:val="24"/>
            <w:u w:val="single"/>
            <w:lang w:val="fr-FR" w:eastAsia="en-GB"/>
          </w:rPr>
          <w:t>2</w:t>
        </w:r>
        <w:r w:rsidR="00C52DC2" w:rsidRPr="00A20096">
          <w:rPr>
            <w:color w:val="0563C1"/>
            <w:sz w:val="18"/>
            <w:szCs w:val="24"/>
            <w:u w:val="single"/>
            <w:lang w:val="fr-FR" w:eastAsia="en-GB"/>
          </w:rPr>
          <w:t>1</w:t>
        </w:r>
        <w:r w:rsidRPr="00A20096">
          <w:rPr>
            <w:color w:val="0563C1"/>
            <w:sz w:val="18"/>
            <w:szCs w:val="24"/>
            <w:u w:val="single"/>
            <w:lang w:val="fr-FR" w:eastAsia="en-GB"/>
          </w:rPr>
          <w:t>4v</w:t>
        </w:r>
        <w:r w:rsidR="00C52DC2" w:rsidRPr="00A20096">
          <w:rPr>
            <w:color w:val="0563C1"/>
            <w:sz w:val="18"/>
            <w:szCs w:val="24"/>
            <w:u w:val="single"/>
            <w:lang w:val="fr-FR" w:eastAsia="en-GB"/>
          </w:rPr>
          <w:t>1</w:t>
        </w:r>
        <w:r w:rsidRPr="00A20096">
          <w:rPr>
            <w:color w:val="0563C1"/>
            <w:sz w:val="18"/>
            <w:szCs w:val="24"/>
            <w:u w:val="single"/>
            <w:lang w:val="fr-FR" w:eastAsia="en-GB"/>
          </w:rPr>
          <w:t>80000p.pdf</w:t>
        </w:r>
      </w:hyperlink>
    </w:p>
    <w:p w14:paraId="3D9FF433" w14:textId="2CF43902" w:rsidR="009D0ECD" w:rsidRPr="00A20096" w:rsidRDefault="009D0ECD"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6.</w:t>
      </w:r>
      <w:r w:rsidR="00265C0E" w:rsidRPr="00A20096">
        <w:rPr>
          <w:color w:val="000000"/>
          <w:sz w:val="18"/>
          <w:szCs w:val="24"/>
          <w:lang w:val="fr-FR" w:eastAsia="en-GB"/>
        </w:rPr>
        <w:t>2</w:t>
      </w:r>
      <w:r w:rsidR="00C52DC2" w:rsidRPr="00A20096">
        <w:rPr>
          <w:color w:val="000000"/>
          <w:sz w:val="18"/>
          <w:szCs w:val="24"/>
          <w:lang w:val="fr-FR" w:eastAsia="en-GB"/>
        </w:rPr>
        <w:t>1</w:t>
      </w:r>
      <w:r w:rsidRPr="00A20096">
        <w:rPr>
          <w:color w:val="000000"/>
          <w:sz w:val="18"/>
          <w:szCs w:val="24"/>
          <w:lang w:val="fr-FR" w:eastAsia="en-GB"/>
        </w:rPr>
        <w:t>4 -</w:t>
      </w:r>
      <w:r w:rsidR="00C52DC2" w:rsidRPr="00A20096">
        <w:rPr>
          <w:color w:val="000000"/>
          <w:sz w:val="18"/>
          <w:szCs w:val="24"/>
          <w:lang w:val="fr-FR" w:eastAsia="en-GB"/>
        </w:rPr>
        <w:t>1</w:t>
      </w:r>
      <w:r w:rsidRPr="00A20096">
        <w:rPr>
          <w:color w:val="000000"/>
          <w:sz w:val="18"/>
          <w:szCs w:val="24"/>
          <w:lang w:val="fr-FR" w:eastAsia="en-GB"/>
        </w:rPr>
        <w:t>8.0.0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8.0.0</w:t>
      </w:r>
      <w:r w:rsidRPr="00A20096">
        <w:rPr>
          <w:sz w:val="18"/>
          <w:szCs w:val="24"/>
          <w:lang w:val="fr-FR" w:eastAsia="en-GB"/>
        </w:rPr>
        <w:tab/>
      </w:r>
      <w:r w:rsidR="00DB146F"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14C1E" w:rsidRPr="00A20096">
        <w:rPr>
          <w:color w:val="000000"/>
          <w:sz w:val="18"/>
          <w:szCs w:val="24"/>
          <w:lang w:val="fr-FR" w:eastAsia="en-GB"/>
        </w:rPr>
        <w:t>.</w:t>
      </w:r>
      <w:r w:rsidR="00C52DC2" w:rsidRPr="00A20096">
        <w:rPr>
          <w:color w:val="000000"/>
          <w:sz w:val="18"/>
          <w:szCs w:val="24"/>
          <w:lang w:val="fr-FR" w:eastAsia="en-GB"/>
        </w:rPr>
        <w:t>11</w:t>
      </w:r>
      <w:r w:rsidR="00814C1E" w:rsidRPr="00A20096">
        <w:rPr>
          <w:color w:val="000000"/>
          <w:sz w:val="18"/>
          <w:szCs w:val="24"/>
          <w:lang w:val="fr-FR" w:eastAsia="en-GB"/>
        </w:rPr>
        <w:t>.</w:t>
      </w:r>
      <w:r w:rsidR="00C52DC2" w:rsidRPr="00A20096">
        <w:rPr>
          <w:color w:val="000000"/>
          <w:sz w:val="18"/>
          <w:szCs w:val="24"/>
          <w:lang w:val="fr-FR" w:eastAsia="en-GB"/>
        </w:rPr>
        <w:t>1</w:t>
      </w:r>
      <w:r w:rsidR="00814C1E" w:rsidRPr="00A20096">
        <w:rPr>
          <w:color w:val="000000"/>
          <w:sz w:val="18"/>
          <w:szCs w:val="24"/>
          <w:lang w:val="fr-FR" w:eastAsia="en-GB"/>
        </w:rPr>
        <w:t>9</w:t>
      </w:r>
      <w:r w:rsidRPr="00A20096">
        <w:rPr>
          <w:sz w:val="18"/>
          <w:szCs w:val="24"/>
          <w:lang w:val="fr-FR" w:eastAsia="en-GB"/>
        </w:rPr>
        <w:tab/>
      </w:r>
      <w:hyperlink r:id="rId96" w:history="1">
        <w:r w:rsidRPr="00A20096">
          <w:rPr>
            <w:color w:val="0563C1"/>
            <w:sz w:val="18"/>
            <w:szCs w:val="24"/>
            <w:u w:val="single"/>
            <w:lang w:val="fr-FR" w:eastAsia="en-GB"/>
          </w:rPr>
          <w:t>https://members.tsdsi.in/s/QsCJb8C8AoWJqLN</w:t>
        </w:r>
      </w:hyperlink>
    </w:p>
    <w:p w14:paraId="3C682643" w14:textId="02AA5224" w:rsidR="009D0ECD" w:rsidRPr="004C0524" w:rsidRDefault="009D0ECD"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4"/>
          <w:sz w:val="18"/>
          <w:szCs w:val="24"/>
          <w:u w:val="single"/>
          <w:lang w:val="fr-FR" w:eastAsia="en-GB"/>
        </w:rPr>
      </w:pPr>
      <w:r w:rsidRPr="004C0524">
        <w:rPr>
          <w:color w:val="000000"/>
          <w:spacing w:val="-4"/>
          <w:sz w:val="18"/>
          <w:szCs w:val="24"/>
          <w:lang w:val="fr-FR" w:eastAsia="en-GB"/>
        </w:rPr>
        <w:t>TTA</w:t>
      </w:r>
      <w:r w:rsidRPr="004C0524">
        <w:rPr>
          <w:spacing w:val="-4"/>
          <w:sz w:val="18"/>
          <w:szCs w:val="24"/>
          <w:lang w:val="fr-FR" w:eastAsia="en-GB"/>
        </w:rPr>
        <w:tab/>
      </w:r>
      <w:r w:rsidRPr="004C0524">
        <w:rPr>
          <w:color w:val="000000"/>
          <w:spacing w:val="-4"/>
          <w:sz w:val="18"/>
          <w:szCs w:val="24"/>
          <w:lang w:val="fr-FR" w:eastAsia="en-GB"/>
        </w:rPr>
        <w:t>TTAT.3G-36.</w:t>
      </w:r>
      <w:r w:rsidR="00265C0E" w:rsidRPr="004C0524">
        <w:rPr>
          <w:color w:val="000000"/>
          <w:spacing w:val="-4"/>
          <w:sz w:val="18"/>
          <w:szCs w:val="24"/>
          <w:lang w:val="fr-FR" w:eastAsia="en-GB"/>
        </w:rPr>
        <w:t>2</w:t>
      </w:r>
      <w:r w:rsidR="00C52DC2" w:rsidRPr="004C0524">
        <w:rPr>
          <w:color w:val="000000"/>
          <w:spacing w:val="-4"/>
          <w:sz w:val="18"/>
          <w:szCs w:val="24"/>
          <w:lang w:val="fr-FR" w:eastAsia="en-GB"/>
        </w:rPr>
        <w:t>1</w:t>
      </w:r>
      <w:r w:rsidRPr="004C0524">
        <w:rPr>
          <w:color w:val="000000"/>
          <w:spacing w:val="-4"/>
          <w:sz w:val="18"/>
          <w:szCs w:val="24"/>
          <w:lang w:val="fr-FR" w:eastAsia="en-GB"/>
        </w:rPr>
        <w:t>4V</w:t>
      </w:r>
      <w:r w:rsidR="00C52DC2" w:rsidRPr="004C0524">
        <w:rPr>
          <w:color w:val="000000"/>
          <w:spacing w:val="-4"/>
          <w:sz w:val="18"/>
          <w:szCs w:val="24"/>
          <w:lang w:val="fr-FR" w:eastAsia="en-GB"/>
        </w:rPr>
        <w:t>1</w:t>
      </w:r>
      <w:r w:rsidRPr="004C0524">
        <w:rPr>
          <w:color w:val="000000"/>
          <w:spacing w:val="-4"/>
          <w:sz w:val="18"/>
          <w:szCs w:val="24"/>
          <w:lang w:val="fr-FR" w:eastAsia="en-GB"/>
        </w:rPr>
        <w:t>8.0.0</w:t>
      </w:r>
      <w:r w:rsidRPr="004C0524">
        <w:rPr>
          <w:spacing w:val="-4"/>
          <w:sz w:val="18"/>
          <w:szCs w:val="24"/>
          <w:lang w:val="fr-FR" w:eastAsia="en-GB"/>
        </w:rPr>
        <w:tab/>
      </w:r>
      <w:r w:rsidR="00C52DC2" w:rsidRPr="004C0524">
        <w:rPr>
          <w:color w:val="000000"/>
          <w:spacing w:val="-4"/>
          <w:sz w:val="18"/>
          <w:szCs w:val="24"/>
          <w:lang w:val="fr-FR" w:eastAsia="en-GB"/>
        </w:rPr>
        <w:t>1</w:t>
      </w:r>
      <w:r w:rsidRPr="004C0524">
        <w:rPr>
          <w:color w:val="000000"/>
          <w:spacing w:val="-4"/>
          <w:sz w:val="18"/>
          <w:szCs w:val="24"/>
          <w:lang w:val="fr-FR" w:eastAsia="en-GB"/>
        </w:rPr>
        <w:t>8.0.0</w:t>
      </w:r>
      <w:r w:rsidRPr="004C0524">
        <w:rPr>
          <w:spacing w:val="-4"/>
          <w:sz w:val="18"/>
          <w:szCs w:val="24"/>
          <w:lang w:val="fr-FR" w:eastAsia="en-GB"/>
        </w:rPr>
        <w:tab/>
      </w:r>
      <w:r w:rsidR="00DB146F" w:rsidRPr="004C0524">
        <w:rPr>
          <w:color w:val="000000"/>
          <w:spacing w:val="-4"/>
          <w:sz w:val="18"/>
          <w:szCs w:val="24"/>
          <w:rtl/>
          <w:lang w:val="fr-FR" w:eastAsia="en-GB"/>
        </w:rPr>
        <w:t>نُشرت</w:t>
      </w:r>
      <w:r w:rsidRPr="004C0524">
        <w:rPr>
          <w:spacing w:val="-4"/>
          <w:sz w:val="18"/>
          <w:szCs w:val="24"/>
          <w:lang w:val="fr-FR" w:eastAsia="en-GB"/>
        </w:rPr>
        <w:tab/>
      </w:r>
      <w:r w:rsidR="00265C0E" w:rsidRPr="004C0524">
        <w:rPr>
          <w:color w:val="000000"/>
          <w:spacing w:val="-4"/>
          <w:sz w:val="18"/>
          <w:szCs w:val="24"/>
          <w:lang w:val="fr-FR" w:eastAsia="en-GB"/>
        </w:rPr>
        <w:t>2</w:t>
      </w:r>
      <w:r w:rsidRPr="004C0524">
        <w:rPr>
          <w:color w:val="000000"/>
          <w:spacing w:val="-4"/>
          <w:sz w:val="18"/>
          <w:szCs w:val="24"/>
          <w:lang w:val="fr-FR" w:eastAsia="en-GB"/>
        </w:rPr>
        <w:t>0</w:t>
      </w:r>
      <w:r w:rsidR="00265C0E" w:rsidRPr="004C0524">
        <w:rPr>
          <w:color w:val="000000"/>
          <w:spacing w:val="-4"/>
          <w:sz w:val="18"/>
          <w:szCs w:val="24"/>
          <w:lang w:val="fr-FR" w:eastAsia="en-GB"/>
        </w:rPr>
        <w:t>2</w:t>
      </w:r>
      <w:r w:rsidRPr="004C0524">
        <w:rPr>
          <w:color w:val="000000"/>
          <w:spacing w:val="-4"/>
          <w:sz w:val="18"/>
          <w:szCs w:val="24"/>
          <w:lang w:val="fr-FR" w:eastAsia="en-GB"/>
        </w:rPr>
        <w:t>4</w:t>
      </w:r>
      <w:r w:rsidR="00814C1E" w:rsidRPr="004C0524">
        <w:rPr>
          <w:color w:val="000000"/>
          <w:spacing w:val="-4"/>
          <w:sz w:val="18"/>
          <w:szCs w:val="24"/>
          <w:lang w:val="fr-FR" w:eastAsia="en-GB"/>
        </w:rPr>
        <w:t>.08.</w:t>
      </w:r>
      <w:r w:rsidR="00C52DC2" w:rsidRPr="004C0524">
        <w:rPr>
          <w:color w:val="000000"/>
          <w:spacing w:val="-4"/>
          <w:sz w:val="18"/>
          <w:szCs w:val="24"/>
          <w:lang w:val="fr-FR" w:eastAsia="en-GB"/>
        </w:rPr>
        <w:t>1</w:t>
      </w:r>
      <w:r w:rsidR="00265C0E" w:rsidRPr="004C0524">
        <w:rPr>
          <w:color w:val="000000"/>
          <w:spacing w:val="-4"/>
          <w:sz w:val="18"/>
          <w:szCs w:val="24"/>
          <w:lang w:val="fr-FR" w:eastAsia="en-GB"/>
        </w:rPr>
        <w:t>2</w:t>
      </w:r>
      <w:r w:rsidRPr="004C0524">
        <w:rPr>
          <w:spacing w:val="-4"/>
          <w:sz w:val="18"/>
          <w:szCs w:val="24"/>
          <w:lang w:val="fr-FR" w:eastAsia="en-GB"/>
        </w:rPr>
        <w:tab/>
      </w:r>
      <w:hyperlink r:id="rId97" w:history="1">
        <w:r w:rsidRPr="004C0524">
          <w:rPr>
            <w:color w:val="0563C1"/>
            <w:spacing w:val="-4"/>
            <w:sz w:val="18"/>
            <w:szCs w:val="24"/>
            <w:u w:val="single"/>
            <w:lang w:val="fr-FR" w:eastAsia="en-GB"/>
          </w:rPr>
          <w:t>https://www.tta.or.kr/e</w:t>
        </w:r>
        <w:r w:rsidR="006B4774" w:rsidRPr="004C0524">
          <w:rPr>
            <w:color w:val="0563C1"/>
            <w:spacing w:val="-4"/>
            <w:sz w:val="18"/>
            <w:szCs w:val="24"/>
            <w:u w:val="single"/>
            <w:lang w:val="fr-FR" w:eastAsia="en-GB"/>
          </w:rPr>
          <w:t>NG</w:t>
        </w:r>
        <w:r w:rsidRPr="004C0524">
          <w:rPr>
            <w:color w:val="0563C1"/>
            <w:spacing w:val="-4"/>
            <w:sz w:val="18"/>
            <w:szCs w:val="24"/>
            <w:u w:val="single"/>
            <w:lang w:val="fr-FR" w:eastAsia="en-GB"/>
          </w:rPr>
          <w:t>/ttaSearchE</w:t>
        </w:r>
        <w:r w:rsidR="006B4774" w:rsidRPr="004C0524">
          <w:rPr>
            <w:color w:val="0563C1"/>
            <w:spacing w:val="-4"/>
            <w:sz w:val="18"/>
            <w:szCs w:val="24"/>
            <w:u w:val="single"/>
            <w:lang w:val="fr-FR" w:eastAsia="en-GB"/>
          </w:rPr>
          <w:t>NG</w:t>
        </w:r>
        <w:r w:rsidRPr="004C0524">
          <w:rPr>
            <w:color w:val="0563C1"/>
            <w:spacing w:val="-4"/>
            <w:sz w:val="18"/>
            <w:szCs w:val="24"/>
            <w:u w:val="single"/>
            <w:lang w:val="fr-FR" w:eastAsia="en-GB"/>
          </w:rPr>
          <w:t>View.do?key=46</w:t>
        </w:r>
        <w:r w:rsidR="00C52DC2" w:rsidRPr="004C0524">
          <w:rPr>
            <w:color w:val="0563C1"/>
            <w:spacing w:val="-4"/>
            <w:sz w:val="18"/>
            <w:szCs w:val="24"/>
            <w:u w:val="single"/>
            <w:lang w:val="fr-FR" w:eastAsia="en-GB"/>
          </w:rPr>
          <w:t>1</w:t>
        </w:r>
        <w:r w:rsidRPr="004C0524">
          <w:rPr>
            <w:color w:val="0563C1"/>
            <w:spacing w:val="-4"/>
            <w:sz w:val="18"/>
            <w:szCs w:val="24"/>
            <w:u w:val="single"/>
            <w:lang w:val="fr-FR" w:eastAsia="en-GB"/>
          </w:rPr>
          <w:t>&amp;searchStandardNo=TTAT.3G-36.</w:t>
        </w:r>
        <w:r w:rsidR="00265C0E" w:rsidRPr="004C0524">
          <w:rPr>
            <w:color w:val="0563C1"/>
            <w:spacing w:val="-4"/>
            <w:sz w:val="18"/>
            <w:szCs w:val="24"/>
            <w:u w:val="single"/>
            <w:lang w:val="fr-FR" w:eastAsia="en-GB"/>
          </w:rPr>
          <w:t>2</w:t>
        </w:r>
        <w:r w:rsidR="00C52DC2" w:rsidRPr="004C0524">
          <w:rPr>
            <w:color w:val="0563C1"/>
            <w:spacing w:val="-4"/>
            <w:sz w:val="18"/>
            <w:szCs w:val="24"/>
            <w:u w:val="single"/>
            <w:lang w:val="fr-FR" w:eastAsia="en-GB"/>
          </w:rPr>
          <w:t>1</w:t>
        </w:r>
        <w:r w:rsidRPr="004C0524">
          <w:rPr>
            <w:color w:val="0563C1"/>
            <w:spacing w:val="-4"/>
            <w:sz w:val="18"/>
            <w:szCs w:val="24"/>
            <w:u w:val="single"/>
            <w:lang w:val="fr-FR" w:eastAsia="en-GB"/>
          </w:rPr>
          <w:t>4V</w:t>
        </w:r>
        <w:r w:rsidR="00C52DC2" w:rsidRPr="004C0524">
          <w:rPr>
            <w:color w:val="0563C1"/>
            <w:spacing w:val="-4"/>
            <w:sz w:val="18"/>
            <w:szCs w:val="24"/>
            <w:u w:val="single"/>
            <w:lang w:val="fr-FR" w:eastAsia="en-GB"/>
          </w:rPr>
          <w:t>1</w:t>
        </w:r>
        <w:r w:rsidRPr="004C0524">
          <w:rPr>
            <w:color w:val="0563C1"/>
            <w:spacing w:val="-4"/>
            <w:sz w:val="18"/>
            <w:szCs w:val="24"/>
            <w:u w:val="single"/>
            <w:lang w:val="fr-FR" w:eastAsia="en-GB"/>
          </w:rPr>
          <w:t>8.0.0&amp;searchCate=TTAS</w:t>
        </w:r>
      </w:hyperlink>
    </w:p>
    <w:p w14:paraId="5E9D87F0" w14:textId="1E5857AA" w:rsidR="00363978" w:rsidRPr="00363978" w:rsidRDefault="00BC5584" w:rsidP="00BC5584">
      <w:pPr>
        <w:pStyle w:val="Heading5"/>
        <w:rPr>
          <w:rtl/>
          <w:lang w:bidi="en-GB"/>
        </w:rPr>
      </w:pPr>
      <w:bookmarkStart w:id="111" w:name="_Toc232178221"/>
      <w:r>
        <w:t>6.</w:t>
      </w:r>
      <w:r w:rsidR="00265C0E" w:rsidRPr="00265C0E">
        <w:t>2</w:t>
      </w:r>
      <w:r>
        <w:t>.</w:t>
      </w:r>
      <w:r w:rsidR="00C52DC2" w:rsidRPr="00C52DC2">
        <w:t>1</w:t>
      </w:r>
      <w:r>
        <w:t>.3.</w:t>
      </w:r>
      <w:r w:rsidR="00C52DC2" w:rsidRPr="00C52DC2">
        <w:t>1</w:t>
      </w:r>
      <w:r w:rsidR="00363978" w:rsidRPr="00363978">
        <w:rPr>
          <w:rtl/>
        </w:rPr>
        <w:tab/>
        <w:t xml:space="preserve">المواصفة التقنية </w:t>
      </w:r>
      <w:r w:rsidR="00363978" w:rsidRPr="00363978">
        <w:t>TS 38.</w:t>
      </w:r>
      <w:r w:rsidR="00265C0E" w:rsidRPr="00265C0E">
        <w:t>2</w:t>
      </w:r>
      <w:r w:rsidR="00363978" w:rsidRPr="00363978">
        <w:t>0</w:t>
      </w:r>
      <w:r w:rsidR="00C52DC2" w:rsidRPr="00C52DC2">
        <w:t>1</w:t>
      </w:r>
      <w:bookmarkEnd w:id="111"/>
    </w:p>
    <w:p w14:paraId="5C74EFBB" w14:textId="25E88750" w:rsidR="00363978" w:rsidRPr="00363978" w:rsidRDefault="00363978" w:rsidP="00BC5584">
      <w:pPr>
        <w:pStyle w:val="Headingb"/>
        <w:rPr>
          <w:rtl/>
          <w:lang w:bidi="en-GB"/>
        </w:rPr>
      </w:pPr>
      <w:bookmarkStart w:id="112" w:name="_Toc56152349"/>
      <w:bookmarkStart w:id="113" w:name="_Toc56153729"/>
      <w:bookmarkStart w:id="114" w:name="_Toc94532841"/>
      <w:bookmarkStart w:id="115" w:name="_Toc94533311"/>
      <w:r w:rsidRPr="00363978">
        <w:rPr>
          <w:rtl/>
        </w:rPr>
        <w:t xml:space="preserve">الراديو الجديد </w:t>
      </w:r>
      <w:r w:rsidR="00BC5584" w:rsidRPr="00BC5584">
        <w:t>(NR)</w:t>
      </w:r>
      <w:r w:rsidRPr="00363978">
        <w:rPr>
          <w:rtl/>
        </w:rPr>
        <w:t>؛ الطبقة المادية؛</w:t>
      </w:r>
      <w:r w:rsidR="006F7400" w:rsidRPr="006F7400">
        <w:rPr>
          <w:rtl/>
        </w:rPr>
        <w:t xml:space="preserve"> و</w:t>
      </w:r>
      <w:r w:rsidRPr="00363978">
        <w:rPr>
          <w:rtl/>
        </w:rPr>
        <w:t>صف عام</w:t>
      </w:r>
      <w:bookmarkEnd w:id="112"/>
      <w:bookmarkEnd w:id="113"/>
      <w:bookmarkEnd w:id="114"/>
      <w:bookmarkEnd w:id="115"/>
    </w:p>
    <w:p w14:paraId="0D1DC835" w14:textId="2E07DC20" w:rsidR="00363978" w:rsidRPr="00363978" w:rsidRDefault="00363978" w:rsidP="00BC5584">
      <w:pPr>
        <w:rPr>
          <w:rtl/>
          <w:lang w:bidi="en-GB"/>
        </w:rPr>
      </w:pPr>
      <w:r w:rsidRPr="00D5261D">
        <w:rPr>
          <w:rtl/>
        </w:rPr>
        <w:t>تحتوي هذه الوثيقة على</w:t>
      </w:r>
      <w:r w:rsidR="006F7400" w:rsidRPr="00D5261D">
        <w:rPr>
          <w:rtl/>
        </w:rPr>
        <w:t xml:space="preserve"> و</w:t>
      </w:r>
      <w:r w:rsidRPr="00D5261D">
        <w:rPr>
          <w:rtl/>
        </w:rPr>
        <w:t xml:space="preserve">صف عام للطبقة المادية للسطح البيني الراديوي </w:t>
      </w:r>
      <w:r w:rsidR="00BC5584" w:rsidRPr="00D5261D">
        <w:t>NR</w:t>
      </w:r>
      <w:r w:rsidRPr="00D5261D">
        <w:rPr>
          <w:rtl/>
        </w:rPr>
        <w:t>.</w:t>
      </w:r>
      <w:r w:rsidR="006F7400" w:rsidRPr="00D5261D">
        <w:rPr>
          <w:rtl/>
        </w:rPr>
        <w:t xml:space="preserve"> و</w:t>
      </w:r>
      <w:r w:rsidRPr="00D5261D">
        <w:rPr>
          <w:rtl/>
        </w:rPr>
        <w:t xml:space="preserve">تصف هذه الوثيقة </w:t>
      </w:r>
      <w:r w:rsidR="00656E1D" w:rsidRPr="00D5261D">
        <w:rPr>
          <w:rtl/>
        </w:rPr>
        <w:t>أيضاً</w:t>
      </w:r>
      <w:r w:rsidRPr="00D5261D">
        <w:rPr>
          <w:rtl/>
        </w:rPr>
        <w:t xml:space="preserve"> هيكل</w:t>
      </w:r>
      <w:r w:rsidR="006F7400" w:rsidRPr="00D5261D">
        <w:rPr>
          <w:rtl/>
        </w:rPr>
        <w:t xml:space="preserve"> و</w:t>
      </w:r>
      <w:r w:rsidRPr="00D5261D">
        <w:rPr>
          <w:rtl/>
        </w:rPr>
        <w:t xml:space="preserve">ثائق مواصفات الطبقة المادية لمشروع شراكة الجيل الثالث </w:t>
      </w:r>
      <w:r w:rsidR="006B4774" w:rsidRPr="00D5261D">
        <w:t>(3GPP)</w:t>
      </w:r>
      <w:r w:rsidRPr="00D5261D">
        <w:rPr>
          <w:rtl/>
        </w:rPr>
        <w:t>، أي سلسلة المواصفات التقنية</w:t>
      </w:r>
      <w:r w:rsidR="006F4A1C" w:rsidRPr="00D5261D">
        <w:rPr>
          <w:rFonts w:hint="eastAsia"/>
          <w:rtl/>
        </w:rPr>
        <w:t> </w:t>
      </w:r>
      <w:r w:rsidRPr="00D5261D">
        <w:t>TS 38.</w:t>
      </w:r>
      <w:r w:rsidR="00265C0E" w:rsidRPr="00D5261D">
        <w:t>2</w:t>
      </w:r>
      <w:r w:rsidRPr="00D5261D">
        <w:t>00</w:t>
      </w:r>
      <w:r w:rsidRPr="00D5261D">
        <w:rPr>
          <w:rtl/>
        </w:rPr>
        <w:t>.</w:t>
      </w:r>
    </w:p>
    <w:p w14:paraId="4D1125D4" w14:textId="4ECAC2A4" w:rsidR="001E1ACF" w:rsidRPr="00AA0384" w:rsidRDefault="00BC5584"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rFonts w:eastAsia="SimSun"/>
          <w:b/>
          <w:bCs/>
          <w:color w:val="000000"/>
          <w:sz w:val="18"/>
          <w:szCs w:val="24"/>
          <w:lang w:bidi="ar-EG"/>
        </w:rPr>
      </w:pPr>
      <w:r w:rsidRPr="00BC5584">
        <w:rPr>
          <w:rFonts w:eastAsia="SimSun"/>
          <w:b/>
          <w:bCs/>
          <w:color w:val="000000"/>
          <w:sz w:val="18"/>
          <w:szCs w:val="24"/>
          <w:lang w:bidi="ar-EG"/>
        </w:rPr>
        <w:t>SDO</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 xml:space="preserve">رقم </w:t>
      </w:r>
      <w:r w:rsidR="001E1ACF" w:rsidRPr="00AA0384">
        <w:rPr>
          <w:b/>
          <w:bCs/>
          <w:color w:val="000000"/>
          <w:sz w:val="18"/>
          <w:szCs w:val="24"/>
          <w:rtl/>
          <w:lang w:val="en-GB" w:eastAsia="en-GB"/>
        </w:rPr>
        <w:t>الوثيقة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النسخة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الحالة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تاريخ الإصدار</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الموقع</w:t>
      </w:r>
    </w:p>
    <w:p w14:paraId="193E8604" w14:textId="79290997" w:rsidR="009D0ECD"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009D0ECD" w:rsidRPr="00AA0384">
        <w:rPr>
          <w:b/>
          <w:bCs/>
          <w:color w:val="000000"/>
          <w:sz w:val="18"/>
          <w:szCs w:val="24"/>
          <w:lang w:eastAsia="en-GB"/>
        </w:rPr>
        <w:t>7</w:t>
      </w:r>
    </w:p>
    <w:p w14:paraId="0EA7F4F0" w14:textId="26A268DD" w:rsidR="009D0ECD" w:rsidRPr="00AA0384" w:rsidRDefault="009D0ECD"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w:t>
      </w:r>
      <w:r w:rsidR="00265C0E" w:rsidRPr="00265C0E">
        <w:rPr>
          <w:color w:val="000000"/>
          <w:sz w:val="18"/>
          <w:szCs w:val="24"/>
          <w:lang w:eastAsia="en-GB"/>
        </w:rPr>
        <w:t>2</w:t>
      </w:r>
      <w:r w:rsidRPr="00AA0384">
        <w:rPr>
          <w:color w:val="000000"/>
          <w:sz w:val="18"/>
          <w:szCs w:val="24"/>
          <w:lang w:eastAsia="en-GB"/>
        </w:rPr>
        <w:t>0</w:t>
      </w:r>
      <w:r w:rsidR="00C52DC2" w:rsidRPr="00C52DC2">
        <w:rPr>
          <w:color w:val="000000"/>
          <w:sz w:val="18"/>
          <w:szCs w:val="24"/>
          <w:lang w:eastAsia="en-GB"/>
        </w:rPr>
        <w:t>1</w:t>
      </w:r>
      <w:r w:rsidRPr="00AA0384">
        <w:rPr>
          <w:color w:val="000000"/>
          <w:sz w:val="18"/>
          <w:szCs w:val="24"/>
          <w:lang w:eastAsia="en-GB"/>
        </w:rPr>
        <w:t>.V</w:t>
      </w:r>
      <w:proofErr w:type="gramEnd"/>
      <w:r w:rsidR="00C52DC2" w:rsidRPr="00C52DC2">
        <w:rPr>
          <w:color w:val="000000"/>
          <w:sz w:val="18"/>
          <w:szCs w:val="24"/>
          <w:lang w:eastAsia="en-GB"/>
        </w:rPr>
        <w:t>1</w:t>
      </w:r>
      <w:r w:rsidRPr="00AA0384">
        <w:rPr>
          <w:color w:val="000000"/>
          <w:sz w:val="18"/>
          <w:szCs w:val="24"/>
          <w:lang w:eastAsia="en-GB"/>
        </w:rPr>
        <w:t>7.0.0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7.0.0</w:t>
      </w:r>
      <w:r w:rsidRPr="00AA0384">
        <w:rPr>
          <w:sz w:val="18"/>
          <w:szCs w:val="24"/>
          <w:lang w:eastAsia="en-GB"/>
        </w:rPr>
        <w:tab/>
      </w:r>
      <w:r w:rsidR="00DB146F"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3</w:t>
      </w:r>
      <w:r w:rsidR="00814C1E" w:rsidRPr="00AA0384">
        <w:rPr>
          <w:color w:val="000000"/>
          <w:sz w:val="18"/>
          <w:szCs w:val="24"/>
          <w:lang w:eastAsia="en-GB"/>
        </w:rPr>
        <w:t>.0</w:t>
      </w:r>
      <w:r w:rsidR="00265C0E" w:rsidRPr="00265C0E">
        <w:rPr>
          <w:color w:val="000000"/>
          <w:sz w:val="18"/>
          <w:szCs w:val="24"/>
          <w:lang w:eastAsia="en-GB"/>
        </w:rPr>
        <w:t>2</w:t>
      </w:r>
      <w:r w:rsidR="00814C1E" w:rsidRPr="00AA0384">
        <w:rPr>
          <w:color w:val="000000"/>
          <w:sz w:val="18"/>
          <w:szCs w:val="24"/>
          <w:lang w:eastAsia="en-GB"/>
        </w:rPr>
        <w:t>.</w:t>
      </w:r>
      <w:r w:rsidR="00265C0E" w:rsidRPr="00265C0E">
        <w:rPr>
          <w:color w:val="000000"/>
          <w:sz w:val="18"/>
          <w:szCs w:val="24"/>
          <w:lang w:eastAsia="en-GB"/>
        </w:rPr>
        <w:t>2</w:t>
      </w:r>
      <w:r w:rsidR="00C52DC2" w:rsidRPr="00C52DC2">
        <w:rPr>
          <w:color w:val="000000"/>
          <w:sz w:val="18"/>
          <w:szCs w:val="24"/>
          <w:lang w:eastAsia="en-GB"/>
        </w:rPr>
        <w:t>1</w:t>
      </w:r>
      <w:r w:rsidRPr="00AA0384">
        <w:rPr>
          <w:sz w:val="18"/>
          <w:szCs w:val="24"/>
          <w:lang w:eastAsia="en-GB"/>
        </w:rPr>
        <w:tab/>
      </w:r>
      <w:hyperlink r:id="rId98" w:anchor="Rel-17"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7</w:t>
        </w:r>
      </w:hyperlink>
    </w:p>
    <w:p w14:paraId="5C6C587A" w14:textId="34F1B823" w:rsidR="009D0ECD" w:rsidRPr="00AA0384" w:rsidRDefault="009D0ECD"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w:t>
      </w:r>
      <w:r w:rsidR="00265C0E" w:rsidRPr="00265C0E">
        <w:rPr>
          <w:color w:val="000000"/>
          <w:sz w:val="18"/>
          <w:szCs w:val="24"/>
          <w:lang w:eastAsia="en-GB"/>
        </w:rPr>
        <w:t>2</w:t>
      </w:r>
      <w:r w:rsidRPr="00AA0384">
        <w:rPr>
          <w:color w:val="000000"/>
          <w:sz w:val="18"/>
          <w:szCs w:val="24"/>
          <w:lang w:eastAsia="en-GB"/>
        </w:rPr>
        <w:t>0</w:t>
      </w:r>
      <w:r w:rsidR="00C52DC2" w:rsidRPr="00C52DC2">
        <w:rPr>
          <w:color w:val="000000"/>
          <w:sz w:val="18"/>
          <w:szCs w:val="24"/>
          <w:lang w:eastAsia="en-GB"/>
        </w:rPr>
        <w:t>1</w:t>
      </w:r>
      <w:r w:rsidRPr="00AA0384">
        <w:rPr>
          <w:color w:val="000000"/>
          <w:sz w:val="18"/>
          <w:szCs w:val="24"/>
          <w:lang w:eastAsia="en-GB"/>
        </w:rPr>
        <w:t>.V</w:t>
      </w:r>
      <w:proofErr w:type="gramEnd"/>
      <w:r w:rsidR="00C52DC2" w:rsidRPr="00C52DC2">
        <w:rPr>
          <w:color w:val="000000"/>
          <w:sz w:val="18"/>
          <w:szCs w:val="24"/>
          <w:lang w:eastAsia="en-GB"/>
        </w:rPr>
        <w:t>1</w:t>
      </w:r>
      <w:r w:rsidRPr="00AA0384">
        <w:rPr>
          <w:color w:val="000000"/>
          <w:sz w:val="18"/>
          <w:szCs w:val="24"/>
          <w:lang w:eastAsia="en-GB"/>
        </w:rPr>
        <w:t>7.0.0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7.0.0</w:t>
      </w:r>
      <w:r w:rsidRPr="00AA0384">
        <w:rPr>
          <w:sz w:val="18"/>
          <w:szCs w:val="24"/>
          <w:lang w:eastAsia="en-GB"/>
        </w:rPr>
        <w:tab/>
      </w:r>
      <w:r w:rsidR="00DB146F"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3</w:t>
      </w:r>
      <w:r w:rsidR="00814C1E" w:rsidRPr="00AA0384">
        <w:rPr>
          <w:color w:val="000000"/>
          <w:sz w:val="18"/>
          <w:szCs w:val="24"/>
          <w:lang w:eastAsia="en-GB"/>
        </w:rPr>
        <w:t>.0</w:t>
      </w:r>
      <w:r w:rsidR="00265C0E" w:rsidRPr="00265C0E">
        <w:rPr>
          <w:color w:val="000000"/>
          <w:sz w:val="18"/>
          <w:szCs w:val="24"/>
          <w:lang w:eastAsia="en-GB"/>
        </w:rPr>
        <w:t>2</w:t>
      </w:r>
      <w:r w:rsidR="00814C1E" w:rsidRPr="00AA0384">
        <w:rPr>
          <w:color w:val="000000"/>
          <w:sz w:val="18"/>
          <w:szCs w:val="24"/>
          <w:lang w:eastAsia="en-GB"/>
        </w:rPr>
        <w:t>.</w:t>
      </w:r>
      <w:r w:rsidR="00265C0E" w:rsidRPr="00265C0E">
        <w:rPr>
          <w:color w:val="000000"/>
          <w:sz w:val="18"/>
          <w:szCs w:val="24"/>
          <w:lang w:eastAsia="en-GB"/>
        </w:rPr>
        <w:t>2</w:t>
      </w:r>
      <w:r w:rsidR="00C52DC2" w:rsidRPr="00C52DC2">
        <w:rPr>
          <w:color w:val="000000"/>
          <w:sz w:val="18"/>
          <w:szCs w:val="24"/>
          <w:lang w:eastAsia="en-GB"/>
        </w:rPr>
        <w:t>1</w:t>
      </w:r>
      <w:r w:rsidRPr="00AA0384">
        <w:rPr>
          <w:sz w:val="18"/>
          <w:szCs w:val="24"/>
          <w:lang w:eastAsia="en-GB"/>
        </w:rPr>
        <w:tab/>
      </w:r>
      <w:hyperlink r:id="rId99"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7&amp;oldFileUrl=NTN/SRIT/CCSA.</w:t>
        </w:r>
        <w:r w:rsidR="00BC5584" w:rsidRPr="00BC5584">
          <w:rPr>
            <w:color w:val="0563C1"/>
            <w:sz w:val="18"/>
            <w:szCs w:val="24"/>
            <w:u w:val="single"/>
            <w:lang w:eastAsia="en-GB"/>
          </w:rPr>
          <w:t>3GPP</w:t>
        </w:r>
        <w:r w:rsidRPr="00AA0384">
          <w:rPr>
            <w:color w:val="0563C1"/>
            <w:sz w:val="18"/>
            <w:szCs w:val="24"/>
            <w:u w:val="single"/>
            <w:lang w:eastAsia="en-GB"/>
          </w:rPr>
          <w:t>.38.</w:t>
        </w:r>
        <w:r w:rsidR="00265C0E" w:rsidRPr="00265C0E">
          <w:rPr>
            <w:color w:val="0563C1"/>
            <w:sz w:val="18"/>
            <w:szCs w:val="24"/>
            <w:u w:val="single"/>
            <w:lang w:eastAsia="en-GB"/>
          </w:rPr>
          <w:t>2</w:t>
        </w:r>
        <w:r w:rsidRPr="00AA0384">
          <w:rPr>
            <w:color w:val="0563C1"/>
            <w:sz w:val="18"/>
            <w:szCs w:val="24"/>
            <w:u w:val="single"/>
            <w:lang w:eastAsia="en-GB"/>
          </w:rPr>
          <w:t>0</w:t>
        </w:r>
        <w:r w:rsidR="00C52DC2" w:rsidRPr="00C52DC2">
          <w:rPr>
            <w:color w:val="0563C1"/>
            <w:sz w:val="18"/>
            <w:szCs w:val="24"/>
            <w:u w:val="single"/>
            <w:lang w:eastAsia="en-GB"/>
          </w:rPr>
          <w:t>1</w:t>
        </w:r>
        <w:r w:rsidRPr="00AA0384">
          <w:rPr>
            <w:color w:val="0563C1"/>
            <w:sz w:val="18"/>
            <w:szCs w:val="24"/>
            <w:u w:val="single"/>
            <w:lang w:eastAsia="en-GB"/>
          </w:rPr>
          <w:t>.V</w:t>
        </w:r>
        <w:r w:rsidR="00C52DC2" w:rsidRPr="00C52DC2">
          <w:rPr>
            <w:color w:val="0563C1"/>
            <w:sz w:val="18"/>
            <w:szCs w:val="24"/>
            <w:u w:val="single"/>
            <w:lang w:eastAsia="en-GB"/>
          </w:rPr>
          <w:t>1</w:t>
        </w:r>
        <w:r w:rsidRPr="00AA0384">
          <w:rPr>
            <w:color w:val="0563C1"/>
            <w:sz w:val="18"/>
            <w:szCs w:val="24"/>
            <w:u w:val="single"/>
            <w:lang w:eastAsia="en-GB"/>
          </w:rPr>
          <w:t>7.0.0.d</w:t>
        </w:r>
      </w:hyperlink>
      <w:hyperlink r:id="rId100" w:history="1">
        <w:r w:rsidRPr="00AA0384">
          <w:rPr>
            <w:color w:val="0563C1"/>
            <w:sz w:val="18"/>
            <w:szCs w:val="24"/>
            <w:u w:val="single"/>
            <w:lang w:eastAsia="en-GB"/>
          </w:rPr>
          <w:t>oc</w:t>
        </w:r>
      </w:hyperlink>
    </w:p>
    <w:p w14:paraId="438B307D" w14:textId="0375FAB0" w:rsidR="009D0ECD" w:rsidRPr="00A20096" w:rsidRDefault="009D0ECD"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 xml:space="preserve">38 </w:t>
      </w:r>
      <w:r w:rsidR="00265C0E" w:rsidRPr="00A20096">
        <w:rPr>
          <w:color w:val="000000"/>
          <w:sz w:val="18"/>
          <w:szCs w:val="24"/>
          <w:lang w:val="fr-FR" w:eastAsia="en-GB"/>
        </w:rPr>
        <w:t>2</w:t>
      </w:r>
      <w:r w:rsidRPr="00A20096">
        <w:rPr>
          <w:color w:val="000000"/>
          <w:sz w:val="18"/>
          <w:szCs w:val="24"/>
          <w:lang w:val="fr-FR" w:eastAsia="en-GB"/>
        </w:rPr>
        <w:t>0</w:t>
      </w:r>
      <w:r w:rsidR="00C52DC2" w:rsidRPr="00A20096">
        <w:rPr>
          <w:color w:val="000000"/>
          <w:sz w:val="18"/>
          <w:szCs w:val="24"/>
          <w:lang w:val="fr-FR" w:eastAsia="en-GB"/>
        </w:rPr>
        <w:t>1</w:t>
      </w:r>
      <w:r w:rsidRPr="00A20096">
        <w:rPr>
          <w:color w:val="000000"/>
          <w:sz w:val="18"/>
          <w:szCs w:val="24"/>
          <w:lang w:val="fr-FR" w:eastAsia="en-GB"/>
        </w:rPr>
        <w:t xml:space="preserve"> V</w:t>
      </w:r>
      <w:r w:rsidR="00C52DC2" w:rsidRPr="00A20096">
        <w:rPr>
          <w:color w:val="000000"/>
          <w:sz w:val="18"/>
          <w:szCs w:val="24"/>
          <w:lang w:val="fr-FR" w:eastAsia="en-GB"/>
        </w:rPr>
        <w:t>1</w:t>
      </w:r>
      <w:r w:rsidRPr="00A20096">
        <w:rPr>
          <w:color w:val="000000"/>
          <w:sz w:val="18"/>
          <w:szCs w:val="24"/>
          <w:lang w:val="fr-FR" w:eastAsia="en-GB"/>
        </w:rPr>
        <w:t>7.0.0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Pr="00A20096">
        <w:rPr>
          <w:color w:val="000000"/>
          <w:sz w:val="18"/>
          <w:szCs w:val="24"/>
          <w:lang w:val="fr-FR" w:eastAsia="en-GB"/>
        </w:rPr>
        <w:t>-05)</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7.0.0</w:t>
      </w:r>
      <w:r w:rsidRPr="00A20096">
        <w:rPr>
          <w:sz w:val="18"/>
          <w:szCs w:val="24"/>
          <w:lang w:val="fr-FR" w:eastAsia="en-GB"/>
        </w:rPr>
        <w:tab/>
      </w:r>
      <w:r w:rsidR="00DB146F"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00814C1E" w:rsidRPr="00A20096">
        <w:rPr>
          <w:color w:val="000000"/>
          <w:sz w:val="18"/>
          <w:szCs w:val="24"/>
          <w:lang w:val="fr-FR" w:eastAsia="en-GB"/>
        </w:rPr>
        <w:t>.05.</w:t>
      </w:r>
      <w:r w:rsidR="00C52DC2" w:rsidRPr="00A20096">
        <w:rPr>
          <w:color w:val="000000"/>
          <w:sz w:val="18"/>
          <w:szCs w:val="24"/>
          <w:lang w:val="fr-FR" w:eastAsia="en-GB"/>
        </w:rPr>
        <w:t>11</w:t>
      </w:r>
      <w:r w:rsidRPr="00A20096">
        <w:rPr>
          <w:sz w:val="18"/>
          <w:szCs w:val="24"/>
          <w:lang w:val="fr-FR" w:eastAsia="en-GB"/>
        </w:rPr>
        <w:tab/>
      </w:r>
      <w:hyperlink r:id="rId101"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265C0E" w:rsidRPr="00A20096">
          <w:rPr>
            <w:color w:val="0563C1"/>
            <w:sz w:val="18"/>
            <w:szCs w:val="24"/>
            <w:u w:val="single"/>
            <w:lang w:val="fr-FR" w:eastAsia="en-GB"/>
          </w:rPr>
          <w:t>2</w:t>
        </w:r>
        <w:r w:rsidRPr="00A20096">
          <w:rPr>
            <w:color w:val="0563C1"/>
            <w:sz w:val="18"/>
            <w:szCs w:val="24"/>
            <w:u w:val="single"/>
            <w:lang w:val="fr-FR" w:eastAsia="en-GB"/>
          </w:rPr>
          <w:t>00_</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265C0E" w:rsidRPr="00A20096">
          <w:rPr>
            <w:color w:val="0563C1"/>
            <w:sz w:val="18"/>
            <w:szCs w:val="24"/>
            <w:u w:val="single"/>
            <w:lang w:val="fr-FR" w:eastAsia="en-GB"/>
          </w:rPr>
          <w:t>2</w:t>
        </w:r>
        <w:r w:rsidRPr="00A20096">
          <w:rPr>
            <w:color w:val="0563C1"/>
            <w:sz w:val="18"/>
            <w:szCs w:val="24"/>
            <w:u w:val="single"/>
            <w:lang w:val="fr-FR" w:eastAsia="en-GB"/>
          </w:rPr>
          <w:t>99/</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265C0E" w:rsidRPr="00A20096">
          <w:rPr>
            <w:color w:val="0563C1"/>
            <w:sz w:val="18"/>
            <w:szCs w:val="24"/>
            <w:u w:val="single"/>
            <w:lang w:val="fr-FR" w:eastAsia="en-GB"/>
          </w:rPr>
          <w:t>2</w:t>
        </w:r>
        <w:r w:rsidRPr="00A20096">
          <w:rPr>
            <w:color w:val="0563C1"/>
            <w:sz w:val="18"/>
            <w:szCs w:val="24"/>
            <w:u w:val="single"/>
            <w:lang w:val="fr-FR" w:eastAsia="en-GB"/>
          </w:rPr>
          <w:t>0</w:t>
        </w:r>
        <w:r w:rsidR="00C52DC2" w:rsidRPr="00A20096">
          <w:rPr>
            <w:color w:val="0563C1"/>
            <w:sz w:val="18"/>
            <w:szCs w:val="24"/>
            <w:u w:val="single"/>
            <w:lang w:val="fr-FR" w:eastAsia="en-GB"/>
          </w:rPr>
          <w:t>1</w:t>
        </w:r>
        <w:r w:rsidRPr="00A20096">
          <w:rPr>
            <w:color w:val="0563C1"/>
            <w:sz w:val="18"/>
            <w:szCs w:val="24"/>
            <w:u w:val="single"/>
            <w:lang w:val="fr-FR" w:eastAsia="en-GB"/>
          </w:rPr>
          <w:t>/</w:t>
        </w:r>
        <w:r w:rsidR="00C52DC2" w:rsidRPr="00A20096">
          <w:rPr>
            <w:color w:val="0563C1"/>
            <w:sz w:val="18"/>
            <w:szCs w:val="24"/>
            <w:u w:val="single"/>
            <w:lang w:val="fr-FR" w:eastAsia="en-GB"/>
          </w:rPr>
          <w:t>1</w:t>
        </w:r>
        <w:r w:rsidRPr="00A20096">
          <w:rPr>
            <w:color w:val="0563C1"/>
            <w:sz w:val="18"/>
            <w:szCs w:val="24"/>
            <w:u w:val="single"/>
            <w:lang w:val="fr-FR" w:eastAsia="en-GB"/>
          </w:rPr>
          <w:t>7.00.00_60/ts_</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265C0E" w:rsidRPr="00A20096">
          <w:rPr>
            <w:color w:val="0563C1"/>
            <w:sz w:val="18"/>
            <w:szCs w:val="24"/>
            <w:u w:val="single"/>
            <w:lang w:val="fr-FR" w:eastAsia="en-GB"/>
          </w:rPr>
          <w:t>2</w:t>
        </w:r>
        <w:r w:rsidRPr="00A20096">
          <w:rPr>
            <w:color w:val="0563C1"/>
            <w:sz w:val="18"/>
            <w:szCs w:val="24"/>
            <w:u w:val="single"/>
            <w:lang w:val="fr-FR" w:eastAsia="en-GB"/>
          </w:rPr>
          <w:t>0</w:t>
        </w:r>
        <w:r w:rsidR="00C52DC2" w:rsidRPr="00A20096">
          <w:rPr>
            <w:color w:val="0563C1"/>
            <w:sz w:val="18"/>
            <w:szCs w:val="24"/>
            <w:u w:val="single"/>
            <w:lang w:val="fr-FR" w:eastAsia="en-GB"/>
          </w:rPr>
          <w:t>1</w:t>
        </w:r>
        <w:r w:rsidRPr="00A20096">
          <w:rPr>
            <w:color w:val="0563C1"/>
            <w:sz w:val="18"/>
            <w:szCs w:val="24"/>
            <w:u w:val="single"/>
            <w:lang w:val="fr-FR" w:eastAsia="en-GB"/>
          </w:rPr>
          <w:t>v</w:t>
        </w:r>
        <w:r w:rsidR="00C52DC2" w:rsidRPr="00A20096">
          <w:rPr>
            <w:color w:val="0563C1"/>
            <w:sz w:val="18"/>
            <w:szCs w:val="24"/>
            <w:u w:val="single"/>
            <w:lang w:val="fr-FR" w:eastAsia="en-GB"/>
          </w:rPr>
          <w:t>1</w:t>
        </w:r>
        <w:r w:rsidRPr="00A20096">
          <w:rPr>
            <w:color w:val="0563C1"/>
            <w:sz w:val="18"/>
            <w:szCs w:val="24"/>
            <w:u w:val="single"/>
            <w:lang w:val="fr-FR" w:eastAsia="en-GB"/>
          </w:rPr>
          <w:t>70000p.pdf</w:t>
        </w:r>
      </w:hyperlink>
    </w:p>
    <w:p w14:paraId="4DD00207" w14:textId="0404141C" w:rsidR="009D0ECD" w:rsidRPr="00A20096" w:rsidRDefault="009D0ECD"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8.</w:t>
      </w:r>
      <w:r w:rsidR="00265C0E" w:rsidRPr="00A20096">
        <w:rPr>
          <w:color w:val="000000"/>
          <w:sz w:val="18"/>
          <w:szCs w:val="24"/>
          <w:lang w:val="fr-FR" w:eastAsia="en-GB"/>
        </w:rPr>
        <w:t>2</w:t>
      </w:r>
      <w:r w:rsidRPr="00A20096">
        <w:rPr>
          <w:color w:val="000000"/>
          <w:sz w:val="18"/>
          <w:szCs w:val="24"/>
          <w:lang w:val="fr-FR" w:eastAsia="en-GB"/>
        </w:rPr>
        <w:t>0</w:t>
      </w:r>
      <w:r w:rsidR="00C52DC2" w:rsidRPr="00A20096">
        <w:rPr>
          <w:color w:val="000000"/>
          <w:sz w:val="18"/>
          <w:szCs w:val="24"/>
          <w:lang w:val="fr-FR" w:eastAsia="en-GB"/>
        </w:rPr>
        <w:t>1</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7.0.0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7.0.0</w:t>
      </w:r>
      <w:r w:rsidRPr="00A20096">
        <w:rPr>
          <w:sz w:val="18"/>
          <w:szCs w:val="24"/>
          <w:lang w:val="fr-FR" w:eastAsia="en-GB"/>
        </w:rPr>
        <w:tab/>
      </w:r>
      <w:r w:rsidR="00DB146F"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00814C1E" w:rsidRPr="00A20096">
        <w:rPr>
          <w:color w:val="000000"/>
          <w:sz w:val="18"/>
          <w:szCs w:val="24"/>
          <w:lang w:val="fr-FR" w:eastAsia="en-GB"/>
        </w:rPr>
        <w:t>.07.</w:t>
      </w:r>
      <w:r w:rsidR="00265C0E" w:rsidRPr="00A20096">
        <w:rPr>
          <w:color w:val="000000"/>
          <w:sz w:val="18"/>
          <w:szCs w:val="24"/>
          <w:lang w:val="fr-FR" w:eastAsia="en-GB"/>
        </w:rPr>
        <w:t>2</w:t>
      </w:r>
      <w:r w:rsidR="00814C1E" w:rsidRPr="00A20096">
        <w:rPr>
          <w:color w:val="000000"/>
          <w:sz w:val="18"/>
          <w:szCs w:val="24"/>
          <w:lang w:val="fr-FR" w:eastAsia="en-GB"/>
        </w:rPr>
        <w:t>9</w:t>
      </w:r>
      <w:r w:rsidRPr="00A20096">
        <w:rPr>
          <w:sz w:val="18"/>
          <w:szCs w:val="24"/>
          <w:lang w:val="fr-FR" w:eastAsia="en-GB"/>
        </w:rPr>
        <w:tab/>
      </w:r>
      <w:hyperlink r:id="rId102" w:history="1">
        <w:r w:rsidRPr="00A20096">
          <w:rPr>
            <w:color w:val="0563C1"/>
            <w:sz w:val="18"/>
            <w:szCs w:val="24"/>
            <w:u w:val="single"/>
            <w:lang w:val="fr-FR" w:eastAsia="en-GB"/>
          </w:rPr>
          <w:t>https://members.tsdsi.in/s/93kPQABXmpra9ec</w:t>
        </w:r>
      </w:hyperlink>
    </w:p>
    <w:p w14:paraId="3FEA9F7C" w14:textId="28A44617" w:rsidR="009D0ECD" w:rsidRPr="004C0524" w:rsidRDefault="009D0ECD"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4"/>
          <w:sz w:val="18"/>
          <w:szCs w:val="24"/>
          <w:u w:val="single"/>
          <w:lang w:val="fr-FR" w:eastAsia="en-GB"/>
        </w:rPr>
      </w:pPr>
      <w:r w:rsidRPr="004C0524">
        <w:rPr>
          <w:color w:val="000000"/>
          <w:spacing w:val="-4"/>
          <w:sz w:val="18"/>
          <w:szCs w:val="24"/>
          <w:lang w:val="fr-FR" w:eastAsia="en-GB"/>
        </w:rPr>
        <w:t>TTA</w:t>
      </w:r>
      <w:r w:rsidRPr="004C0524">
        <w:rPr>
          <w:spacing w:val="-4"/>
          <w:sz w:val="18"/>
          <w:szCs w:val="24"/>
          <w:lang w:val="fr-FR" w:eastAsia="en-GB"/>
        </w:rPr>
        <w:tab/>
      </w:r>
      <w:r w:rsidRPr="004C0524">
        <w:rPr>
          <w:color w:val="000000"/>
          <w:spacing w:val="-4"/>
          <w:sz w:val="18"/>
          <w:szCs w:val="24"/>
          <w:lang w:val="fr-FR" w:eastAsia="en-GB"/>
        </w:rPr>
        <w:t>TTAT.3G-38.</w:t>
      </w:r>
      <w:r w:rsidR="00265C0E" w:rsidRPr="004C0524">
        <w:rPr>
          <w:color w:val="000000"/>
          <w:spacing w:val="-4"/>
          <w:sz w:val="18"/>
          <w:szCs w:val="24"/>
          <w:lang w:val="fr-FR" w:eastAsia="en-GB"/>
        </w:rPr>
        <w:t>2</w:t>
      </w:r>
      <w:r w:rsidRPr="004C0524">
        <w:rPr>
          <w:color w:val="000000"/>
          <w:spacing w:val="-4"/>
          <w:sz w:val="18"/>
          <w:szCs w:val="24"/>
          <w:lang w:val="fr-FR" w:eastAsia="en-GB"/>
        </w:rPr>
        <w:t>0</w:t>
      </w:r>
      <w:r w:rsidR="00C52DC2" w:rsidRPr="004C0524">
        <w:rPr>
          <w:color w:val="000000"/>
          <w:spacing w:val="-4"/>
          <w:sz w:val="18"/>
          <w:szCs w:val="24"/>
          <w:lang w:val="fr-FR" w:eastAsia="en-GB"/>
        </w:rPr>
        <w:t>1</w:t>
      </w:r>
      <w:r w:rsidRPr="004C0524">
        <w:rPr>
          <w:color w:val="000000"/>
          <w:spacing w:val="-4"/>
          <w:sz w:val="18"/>
          <w:szCs w:val="24"/>
          <w:lang w:val="fr-FR" w:eastAsia="en-GB"/>
        </w:rPr>
        <w:t>V</w:t>
      </w:r>
      <w:r w:rsidR="00C52DC2" w:rsidRPr="004C0524">
        <w:rPr>
          <w:color w:val="000000"/>
          <w:spacing w:val="-4"/>
          <w:sz w:val="18"/>
          <w:szCs w:val="24"/>
          <w:lang w:val="fr-FR" w:eastAsia="en-GB"/>
        </w:rPr>
        <w:t>1</w:t>
      </w:r>
      <w:r w:rsidRPr="004C0524">
        <w:rPr>
          <w:color w:val="000000"/>
          <w:spacing w:val="-4"/>
          <w:sz w:val="18"/>
          <w:szCs w:val="24"/>
          <w:lang w:val="fr-FR" w:eastAsia="en-GB"/>
        </w:rPr>
        <w:t>7.0.0</w:t>
      </w:r>
      <w:r w:rsidRPr="004C0524">
        <w:rPr>
          <w:spacing w:val="-4"/>
          <w:sz w:val="18"/>
          <w:szCs w:val="24"/>
          <w:lang w:val="fr-FR" w:eastAsia="en-GB"/>
        </w:rPr>
        <w:tab/>
      </w:r>
      <w:r w:rsidR="00C52DC2" w:rsidRPr="004C0524">
        <w:rPr>
          <w:color w:val="000000"/>
          <w:spacing w:val="-4"/>
          <w:sz w:val="18"/>
          <w:szCs w:val="24"/>
          <w:lang w:val="fr-FR" w:eastAsia="en-GB"/>
        </w:rPr>
        <w:t>1</w:t>
      </w:r>
      <w:r w:rsidRPr="004C0524">
        <w:rPr>
          <w:color w:val="000000"/>
          <w:spacing w:val="-4"/>
          <w:sz w:val="18"/>
          <w:szCs w:val="24"/>
          <w:lang w:val="fr-FR" w:eastAsia="en-GB"/>
        </w:rPr>
        <w:t>7.0.0</w:t>
      </w:r>
      <w:r w:rsidRPr="004C0524">
        <w:rPr>
          <w:spacing w:val="-4"/>
          <w:sz w:val="18"/>
          <w:szCs w:val="24"/>
          <w:lang w:val="fr-FR" w:eastAsia="en-GB"/>
        </w:rPr>
        <w:tab/>
      </w:r>
      <w:r w:rsidR="00DB146F" w:rsidRPr="004C0524">
        <w:rPr>
          <w:color w:val="000000"/>
          <w:spacing w:val="-4"/>
          <w:sz w:val="18"/>
          <w:szCs w:val="24"/>
          <w:rtl/>
          <w:lang w:val="fr-FR" w:eastAsia="en-GB"/>
        </w:rPr>
        <w:t>نُشرت</w:t>
      </w:r>
      <w:r w:rsidRPr="004C0524">
        <w:rPr>
          <w:spacing w:val="-4"/>
          <w:sz w:val="18"/>
          <w:szCs w:val="24"/>
          <w:lang w:val="fr-FR" w:eastAsia="en-GB"/>
        </w:rPr>
        <w:tab/>
      </w:r>
      <w:r w:rsidR="00265C0E" w:rsidRPr="004C0524">
        <w:rPr>
          <w:color w:val="000000"/>
          <w:spacing w:val="-4"/>
          <w:sz w:val="18"/>
          <w:szCs w:val="24"/>
          <w:lang w:val="fr-FR" w:eastAsia="en-GB"/>
        </w:rPr>
        <w:t>2</w:t>
      </w:r>
      <w:r w:rsidRPr="004C0524">
        <w:rPr>
          <w:color w:val="000000"/>
          <w:spacing w:val="-4"/>
          <w:sz w:val="18"/>
          <w:szCs w:val="24"/>
          <w:lang w:val="fr-FR" w:eastAsia="en-GB"/>
        </w:rPr>
        <w:t>0</w:t>
      </w:r>
      <w:r w:rsidR="00265C0E" w:rsidRPr="004C0524">
        <w:rPr>
          <w:color w:val="000000"/>
          <w:spacing w:val="-4"/>
          <w:sz w:val="18"/>
          <w:szCs w:val="24"/>
          <w:lang w:val="fr-FR" w:eastAsia="en-GB"/>
        </w:rPr>
        <w:t>22</w:t>
      </w:r>
      <w:r w:rsidR="00814C1E" w:rsidRPr="004C0524">
        <w:rPr>
          <w:color w:val="000000"/>
          <w:spacing w:val="-4"/>
          <w:sz w:val="18"/>
          <w:szCs w:val="24"/>
          <w:lang w:val="fr-FR" w:eastAsia="en-GB"/>
        </w:rPr>
        <w:t>.03.</w:t>
      </w:r>
      <w:r w:rsidR="00C52DC2" w:rsidRPr="004C0524">
        <w:rPr>
          <w:color w:val="000000"/>
          <w:spacing w:val="-4"/>
          <w:sz w:val="18"/>
          <w:szCs w:val="24"/>
          <w:lang w:val="fr-FR" w:eastAsia="en-GB"/>
        </w:rPr>
        <w:t>1</w:t>
      </w:r>
      <w:r w:rsidR="00814C1E" w:rsidRPr="004C0524">
        <w:rPr>
          <w:color w:val="000000"/>
          <w:spacing w:val="-4"/>
          <w:sz w:val="18"/>
          <w:szCs w:val="24"/>
          <w:lang w:val="fr-FR" w:eastAsia="en-GB"/>
        </w:rPr>
        <w:t>4</w:t>
      </w:r>
      <w:r w:rsidRPr="004C0524">
        <w:rPr>
          <w:spacing w:val="-4"/>
          <w:sz w:val="18"/>
          <w:szCs w:val="24"/>
          <w:lang w:val="fr-FR" w:eastAsia="en-GB"/>
        </w:rPr>
        <w:tab/>
      </w:r>
      <w:hyperlink r:id="rId103" w:history="1">
        <w:r w:rsidRPr="004C0524">
          <w:rPr>
            <w:color w:val="0563C1"/>
            <w:spacing w:val="-4"/>
            <w:sz w:val="18"/>
            <w:szCs w:val="24"/>
            <w:u w:val="single"/>
            <w:lang w:val="fr-FR" w:eastAsia="en-GB"/>
          </w:rPr>
          <w:t>https://www.tta.or.kr/e</w:t>
        </w:r>
        <w:r w:rsidR="006B4774" w:rsidRPr="004C0524">
          <w:rPr>
            <w:color w:val="0563C1"/>
            <w:spacing w:val="-4"/>
            <w:sz w:val="18"/>
            <w:szCs w:val="24"/>
            <w:u w:val="single"/>
            <w:lang w:val="fr-FR" w:eastAsia="en-GB"/>
          </w:rPr>
          <w:t>NG</w:t>
        </w:r>
        <w:r w:rsidRPr="004C0524">
          <w:rPr>
            <w:color w:val="0563C1"/>
            <w:spacing w:val="-4"/>
            <w:sz w:val="18"/>
            <w:szCs w:val="24"/>
            <w:u w:val="single"/>
            <w:lang w:val="fr-FR" w:eastAsia="en-GB"/>
          </w:rPr>
          <w:t>/ttaSearchE</w:t>
        </w:r>
        <w:r w:rsidR="006B4774" w:rsidRPr="004C0524">
          <w:rPr>
            <w:color w:val="0563C1"/>
            <w:spacing w:val="-4"/>
            <w:sz w:val="18"/>
            <w:szCs w:val="24"/>
            <w:u w:val="single"/>
            <w:lang w:val="fr-FR" w:eastAsia="en-GB"/>
          </w:rPr>
          <w:t>NG</w:t>
        </w:r>
        <w:r w:rsidRPr="004C0524">
          <w:rPr>
            <w:color w:val="0563C1"/>
            <w:spacing w:val="-4"/>
            <w:sz w:val="18"/>
            <w:szCs w:val="24"/>
            <w:u w:val="single"/>
            <w:lang w:val="fr-FR" w:eastAsia="en-GB"/>
          </w:rPr>
          <w:t>View.do?key=46</w:t>
        </w:r>
        <w:r w:rsidR="00C52DC2" w:rsidRPr="004C0524">
          <w:rPr>
            <w:color w:val="0563C1"/>
            <w:spacing w:val="-4"/>
            <w:sz w:val="18"/>
            <w:szCs w:val="24"/>
            <w:u w:val="single"/>
            <w:lang w:val="fr-FR" w:eastAsia="en-GB"/>
          </w:rPr>
          <w:t>1</w:t>
        </w:r>
        <w:r w:rsidRPr="004C0524">
          <w:rPr>
            <w:color w:val="0563C1"/>
            <w:spacing w:val="-4"/>
            <w:sz w:val="18"/>
            <w:szCs w:val="24"/>
            <w:u w:val="single"/>
            <w:lang w:val="fr-FR" w:eastAsia="en-GB"/>
          </w:rPr>
          <w:t>&amp;searchStandardNo=TTAT.3G-38.</w:t>
        </w:r>
        <w:r w:rsidR="00265C0E" w:rsidRPr="004C0524">
          <w:rPr>
            <w:color w:val="0563C1"/>
            <w:spacing w:val="-4"/>
            <w:sz w:val="18"/>
            <w:szCs w:val="24"/>
            <w:u w:val="single"/>
            <w:lang w:val="fr-FR" w:eastAsia="en-GB"/>
          </w:rPr>
          <w:t>2</w:t>
        </w:r>
        <w:r w:rsidRPr="004C0524">
          <w:rPr>
            <w:color w:val="0563C1"/>
            <w:spacing w:val="-4"/>
            <w:sz w:val="18"/>
            <w:szCs w:val="24"/>
            <w:u w:val="single"/>
            <w:lang w:val="fr-FR" w:eastAsia="en-GB"/>
          </w:rPr>
          <w:t>0</w:t>
        </w:r>
        <w:r w:rsidR="00C52DC2" w:rsidRPr="004C0524">
          <w:rPr>
            <w:color w:val="0563C1"/>
            <w:spacing w:val="-4"/>
            <w:sz w:val="18"/>
            <w:szCs w:val="24"/>
            <w:u w:val="single"/>
            <w:lang w:val="fr-FR" w:eastAsia="en-GB"/>
          </w:rPr>
          <w:t>1</w:t>
        </w:r>
        <w:r w:rsidRPr="004C0524">
          <w:rPr>
            <w:color w:val="0563C1"/>
            <w:spacing w:val="-4"/>
            <w:sz w:val="18"/>
            <w:szCs w:val="24"/>
            <w:u w:val="single"/>
            <w:lang w:val="fr-FR" w:eastAsia="en-GB"/>
          </w:rPr>
          <w:t>V</w:t>
        </w:r>
        <w:r w:rsidR="00C52DC2" w:rsidRPr="004C0524">
          <w:rPr>
            <w:color w:val="0563C1"/>
            <w:spacing w:val="-4"/>
            <w:sz w:val="18"/>
            <w:szCs w:val="24"/>
            <w:u w:val="single"/>
            <w:lang w:val="fr-FR" w:eastAsia="en-GB"/>
          </w:rPr>
          <w:t>1</w:t>
        </w:r>
        <w:r w:rsidRPr="004C0524">
          <w:rPr>
            <w:color w:val="0563C1"/>
            <w:spacing w:val="-4"/>
            <w:sz w:val="18"/>
            <w:szCs w:val="24"/>
            <w:u w:val="single"/>
            <w:lang w:val="fr-FR" w:eastAsia="en-GB"/>
          </w:rPr>
          <w:t>7.0.0&amp;searchCate=TTAS</w:t>
        </w:r>
      </w:hyperlink>
    </w:p>
    <w:p w14:paraId="26F522D4" w14:textId="45A5E3CC" w:rsidR="009D0ECD"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009D0ECD" w:rsidRPr="00AA0384">
        <w:rPr>
          <w:b/>
          <w:bCs/>
          <w:color w:val="000000"/>
          <w:sz w:val="18"/>
          <w:szCs w:val="24"/>
          <w:lang w:eastAsia="en-GB"/>
        </w:rPr>
        <w:t>8</w:t>
      </w:r>
    </w:p>
    <w:p w14:paraId="2545DD22" w14:textId="7A10914C" w:rsidR="009D0ECD" w:rsidRPr="00AA0384" w:rsidRDefault="009D0ECD"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w:t>
      </w:r>
      <w:r w:rsidR="00265C0E" w:rsidRPr="00265C0E">
        <w:rPr>
          <w:color w:val="000000"/>
          <w:sz w:val="18"/>
          <w:szCs w:val="24"/>
          <w:lang w:eastAsia="en-GB"/>
        </w:rPr>
        <w:t>2</w:t>
      </w:r>
      <w:r w:rsidRPr="00AA0384">
        <w:rPr>
          <w:color w:val="000000"/>
          <w:sz w:val="18"/>
          <w:szCs w:val="24"/>
          <w:lang w:eastAsia="en-GB"/>
        </w:rPr>
        <w:t>0</w:t>
      </w:r>
      <w:r w:rsidR="00C52DC2" w:rsidRPr="00C52DC2">
        <w:rPr>
          <w:color w:val="000000"/>
          <w:sz w:val="18"/>
          <w:szCs w:val="24"/>
          <w:lang w:eastAsia="en-GB"/>
        </w:rPr>
        <w:t>1</w:t>
      </w:r>
      <w:r w:rsidRPr="00AA0384">
        <w:rPr>
          <w:color w:val="000000"/>
          <w:sz w:val="18"/>
          <w:szCs w:val="24"/>
          <w:lang w:eastAsia="en-GB"/>
        </w:rPr>
        <w:t>.V</w:t>
      </w:r>
      <w:proofErr w:type="gramEnd"/>
      <w:r w:rsidR="00C52DC2" w:rsidRPr="00C52DC2">
        <w:rPr>
          <w:color w:val="000000"/>
          <w:sz w:val="18"/>
          <w:szCs w:val="24"/>
          <w:lang w:eastAsia="en-GB"/>
        </w:rPr>
        <w:t>1</w:t>
      </w:r>
      <w:r w:rsidRPr="00AA0384">
        <w:rPr>
          <w:color w:val="000000"/>
          <w:sz w:val="18"/>
          <w:szCs w:val="24"/>
          <w:lang w:eastAsia="en-GB"/>
        </w:rPr>
        <w:t>8.0.0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8.0.0</w:t>
      </w:r>
      <w:r w:rsidRPr="00AA0384">
        <w:rPr>
          <w:sz w:val="18"/>
          <w:szCs w:val="24"/>
          <w:lang w:eastAsia="en-GB"/>
        </w:rPr>
        <w:tab/>
      </w:r>
      <w:r w:rsidR="00DB146F"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814C1E" w:rsidRPr="00AA0384">
        <w:rPr>
          <w:color w:val="000000"/>
          <w:sz w:val="18"/>
          <w:szCs w:val="24"/>
          <w:lang w:eastAsia="en-GB"/>
        </w:rPr>
        <w:t>.08.</w:t>
      </w:r>
      <w:r w:rsidR="00265C0E" w:rsidRPr="00265C0E">
        <w:rPr>
          <w:color w:val="000000"/>
          <w:sz w:val="18"/>
          <w:szCs w:val="24"/>
          <w:lang w:eastAsia="en-GB"/>
        </w:rPr>
        <w:t>2</w:t>
      </w:r>
      <w:r w:rsidR="00814C1E" w:rsidRPr="00AA0384">
        <w:rPr>
          <w:color w:val="000000"/>
          <w:sz w:val="18"/>
          <w:szCs w:val="24"/>
          <w:lang w:eastAsia="en-GB"/>
        </w:rPr>
        <w:t>7</w:t>
      </w:r>
      <w:r w:rsidRPr="00AA0384">
        <w:rPr>
          <w:sz w:val="18"/>
          <w:szCs w:val="24"/>
          <w:lang w:eastAsia="en-GB"/>
        </w:rPr>
        <w:tab/>
      </w:r>
      <w:hyperlink r:id="rId104" w:anchor="Rel-18"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8</w:t>
        </w:r>
      </w:hyperlink>
    </w:p>
    <w:p w14:paraId="04412B16" w14:textId="229A12F7" w:rsidR="009D0ECD" w:rsidRPr="00AA0384" w:rsidRDefault="009D0ECD"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w:t>
      </w:r>
      <w:r w:rsidR="00265C0E" w:rsidRPr="00265C0E">
        <w:rPr>
          <w:color w:val="000000"/>
          <w:sz w:val="18"/>
          <w:szCs w:val="24"/>
          <w:lang w:eastAsia="en-GB"/>
        </w:rPr>
        <w:t>2</w:t>
      </w:r>
      <w:r w:rsidRPr="00AA0384">
        <w:rPr>
          <w:color w:val="000000"/>
          <w:sz w:val="18"/>
          <w:szCs w:val="24"/>
          <w:lang w:eastAsia="en-GB"/>
        </w:rPr>
        <w:t>0</w:t>
      </w:r>
      <w:r w:rsidR="00C52DC2" w:rsidRPr="00C52DC2">
        <w:rPr>
          <w:color w:val="000000"/>
          <w:sz w:val="18"/>
          <w:szCs w:val="24"/>
          <w:lang w:eastAsia="en-GB"/>
        </w:rPr>
        <w:t>1</w:t>
      </w:r>
      <w:r w:rsidRPr="00AA0384">
        <w:rPr>
          <w:color w:val="000000"/>
          <w:sz w:val="18"/>
          <w:szCs w:val="24"/>
          <w:lang w:eastAsia="en-GB"/>
        </w:rPr>
        <w:t>.V</w:t>
      </w:r>
      <w:proofErr w:type="gramEnd"/>
      <w:r w:rsidR="00C52DC2" w:rsidRPr="00C52DC2">
        <w:rPr>
          <w:color w:val="000000"/>
          <w:sz w:val="18"/>
          <w:szCs w:val="24"/>
          <w:lang w:eastAsia="en-GB"/>
        </w:rPr>
        <w:t>1</w:t>
      </w:r>
      <w:r w:rsidRPr="00AA0384">
        <w:rPr>
          <w:color w:val="000000"/>
          <w:sz w:val="18"/>
          <w:szCs w:val="24"/>
          <w:lang w:eastAsia="en-GB"/>
        </w:rPr>
        <w:t>8.0.0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8.0.0</w:t>
      </w:r>
      <w:r w:rsidRPr="00AA0384">
        <w:rPr>
          <w:sz w:val="18"/>
          <w:szCs w:val="24"/>
          <w:lang w:eastAsia="en-GB"/>
        </w:rPr>
        <w:tab/>
      </w:r>
      <w:r w:rsidR="00DB146F"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814C1E" w:rsidRPr="00AA0384">
        <w:rPr>
          <w:color w:val="000000"/>
          <w:sz w:val="18"/>
          <w:szCs w:val="24"/>
          <w:lang w:eastAsia="en-GB"/>
        </w:rPr>
        <w:t>.08.</w:t>
      </w:r>
      <w:r w:rsidR="00265C0E" w:rsidRPr="00265C0E">
        <w:rPr>
          <w:color w:val="000000"/>
          <w:sz w:val="18"/>
          <w:szCs w:val="24"/>
          <w:lang w:eastAsia="en-GB"/>
        </w:rPr>
        <w:t>2</w:t>
      </w:r>
      <w:r w:rsidR="00814C1E" w:rsidRPr="00AA0384">
        <w:rPr>
          <w:color w:val="000000"/>
          <w:sz w:val="18"/>
          <w:szCs w:val="24"/>
          <w:lang w:eastAsia="en-GB"/>
        </w:rPr>
        <w:t>7</w:t>
      </w:r>
      <w:r w:rsidRPr="00AA0384">
        <w:rPr>
          <w:sz w:val="18"/>
          <w:szCs w:val="24"/>
          <w:lang w:eastAsia="en-GB"/>
        </w:rPr>
        <w:tab/>
      </w:r>
      <w:hyperlink r:id="rId105"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7&amp;oldFileUrl=NTN/SRIT/CCSA.</w:t>
        </w:r>
        <w:r w:rsidR="00BC5584" w:rsidRPr="00BC5584">
          <w:rPr>
            <w:color w:val="0563C1"/>
            <w:sz w:val="18"/>
            <w:szCs w:val="24"/>
            <w:u w:val="single"/>
            <w:lang w:eastAsia="en-GB"/>
          </w:rPr>
          <w:t>3GPP</w:t>
        </w:r>
        <w:r w:rsidRPr="00AA0384">
          <w:rPr>
            <w:color w:val="0563C1"/>
            <w:sz w:val="18"/>
            <w:szCs w:val="24"/>
            <w:u w:val="single"/>
            <w:lang w:eastAsia="en-GB"/>
          </w:rPr>
          <w:t>.38.</w:t>
        </w:r>
        <w:r w:rsidR="00265C0E" w:rsidRPr="00265C0E">
          <w:rPr>
            <w:color w:val="0563C1"/>
            <w:sz w:val="18"/>
            <w:szCs w:val="24"/>
            <w:u w:val="single"/>
            <w:lang w:eastAsia="en-GB"/>
          </w:rPr>
          <w:t>2</w:t>
        </w:r>
        <w:r w:rsidRPr="00AA0384">
          <w:rPr>
            <w:color w:val="0563C1"/>
            <w:sz w:val="18"/>
            <w:szCs w:val="24"/>
            <w:u w:val="single"/>
            <w:lang w:eastAsia="en-GB"/>
          </w:rPr>
          <w:t>0</w:t>
        </w:r>
        <w:r w:rsidR="00C52DC2" w:rsidRPr="00C52DC2">
          <w:rPr>
            <w:color w:val="0563C1"/>
            <w:sz w:val="18"/>
            <w:szCs w:val="24"/>
            <w:u w:val="single"/>
            <w:lang w:eastAsia="en-GB"/>
          </w:rPr>
          <w:t>1</w:t>
        </w:r>
        <w:r w:rsidRPr="00AA0384">
          <w:rPr>
            <w:color w:val="0563C1"/>
            <w:sz w:val="18"/>
            <w:szCs w:val="24"/>
            <w:u w:val="single"/>
            <w:lang w:eastAsia="en-GB"/>
          </w:rPr>
          <w:t>.V</w:t>
        </w:r>
        <w:r w:rsidR="00C52DC2" w:rsidRPr="00C52DC2">
          <w:rPr>
            <w:color w:val="0563C1"/>
            <w:sz w:val="18"/>
            <w:szCs w:val="24"/>
            <w:u w:val="single"/>
            <w:lang w:eastAsia="en-GB"/>
          </w:rPr>
          <w:t>1</w:t>
        </w:r>
        <w:r w:rsidRPr="00AA0384">
          <w:rPr>
            <w:color w:val="0563C1"/>
            <w:sz w:val="18"/>
            <w:szCs w:val="24"/>
            <w:u w:val="single"/>
            <w:lang w:eastAsia="en-GB"/>
          </w:rPr>
          <w:t>8.0.0.d</w:t>
        </w:r>
      </w:hyperlink>
      <w:hyperlink r:id="rId106" w:history="1">
        <w:r w:rsidRPr="00AA0384">
          <w:rPr>
            <w:color w:val="0563C1"/>
            <w:sz w:val="18"/>
            <w:szCs w:val="24"/>
            <w:u w:val="single"/>
            <w:lang w:eastAsia="en-GB"/>
          </w:rPr>
          <w:t>oc</w:t>
        </w:r>
      </w:hyperlink>
    </w:p>
    <w:p w14:paraId="531E9447" w14:textId="1A53E6AA" w:rsidR="009D0ECD" w:rsidRPr="00A20096" w:rsidRDefault="009D0ECD"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 xml:space="preserve">38 </w:t>
      </w:r>
      <w:r w:rsidR="00265C0E" w:rsidRPr="00A20096">
        <w:rPr>
          <w:color w:val="000000"/>
          <w:sz w:val="18"/>
          <w:szCs w:val="24"/>
          <w:lang w:val="fr-FR" w:eastAsia="en-GB"/>
        </w:rPr>
        <w:t>2</w:t>
      </w:r>
      <w:r w:rsidRPr="00A20096">
        <w:rPr>
          <w:color w:val="000000"/>
          <w:sz w:val="18"/>
          <w:szCs w:val="24"/>
          <w:lang w:val="fr-FR" w:eastAsia="en-GB"/>
        </w:rPr>
        <w:t>0</w:t>
      </w:r>
      <w:r w:rsidR="00C52DC2" w:rsidRPr="00A20096">
        <w:rPr>
          <w:color w:val="000000"/>
          <w:sz w:val="18"/>
          <w:szCs w:val="24"/>
          <w:lang w:val="fr-FR" w:eastAsia="en-GB"/>
        </w:rPr>
        <w:t>1</w:t>
      </w:r>
      <w:r w:rsidRPr="00A20096">
        <w:rPr>
          <w:color w:val="000000"/>
          <w:sz w:val="18"/>
          <w:szCs w:val="24"/>
          <w:lang w:val="fr-FR" w:eastAsia="en-GB"/>
        </w:rPr>
        <w:t xml:space="preserve"> V</w:t>
      </w:r>
      <w:r w:rsidR="00C52DC2" w:rsidRPr="00A20096">
        <w:rPr>
          <w:color w:val="000000"/>
          <w:sz w:val="18"/>
          <w:szCs w:val="24"/>
          <w:lang w:val="fr-FR" w:eastAsia="en-GB"/>
        </w:rPr>
        <w:t>1</w:t>
      </w:r>
      <w:r w:rsidRPr="00A20096">
        <w:rPr>
          <w:color w:val="000000"/>
          <w:sz w:val="18"/>
          <w:szCs w:val="24"/>
          <w:lang w:val="fr-FR" w:eastAsia="en-GB"/>
        </w:rPr>
        <w:t>8.0.0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4-05)</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8.0.0</w:t>
      </w:r>
      <w:r w:rsidRPr="00A20096">
        <w:rPr>
          <w:sz w:val="18"/>
          <w:szCs w:val="24"/>
          <w:lang w:val="fr-FR" w:eastAsia="en-GB"/>
        </w:rPr>
        <w:tab/>
      </w:r>
      <w:r w:rsidR="00DB146F"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14C1E" w:rsidRPr="00A20096">
        <w:rPr>
          <w:color w:val="000000"/>
          <w:sz w:val="18"/>
          <w:szCs w:val="24"/>
          <w:lang w:val="fr-FR" w:eastAsia="en-GB"/>
        </w:rPr>
        <w:t>.05.</w:t>
      </w:r>
      <w:r w:rsidR="00265C0E" w:rsidRPr="00A20096">
        <w:rPr>
          <w:color w:val="000000"/>
          <w:sz w:val="18"/>
          <w:szCs w:val="24"/>
          <w:lang w:val="fr-FR" w:eastAsia="en-GB"/>
        </w:rPr>
        <w:t>2</w:t>
      </w:r>
      <w:r w:rsidR="00814C1E" w:rsidRPr="00A20096">
        <w:rPr>
          <w:color w:val="000000"/>
          <w:sz w:val="18"/>
          <w:szCs w:val="24"/>
          <w:lang w:val="fr-FR" w:eastAsia="en-GB"/>
        </w:rPr>
        <w:t>7</w:t>
      </w:r>
      <w:r w:rsidRPr="00A20096">
        <w:rPr>
          <w:sz w:val="18"/>
          <w:szCs w:val="24"/>
          <w:lang w:val="fr-FR" w:eastAsia="en-GB"/>
        </w:rPr>
        <w:tab/>
      </w:r>
      <w:hyperlink r:id="rId107"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265C0E" w:rsidRPr="00A20096">
          <w:rPr>
            <w:color w:val="0563C1"/>
            <w:sz w:val="18"/>
            <w:szCs w:val="24"/>
            <w:u w:val="single"/>
            <w:lang w:val="fr-FR" w:eastAsia="en-GB"/>
          </w:rPr>
          <w:t>2</w:t>
        </w:r>
        <w:r w:rsidRPr="00A20096">
          <w:rPr>
            <w:color w:val="0563C1"/>
            <w:sz w:val="18"/>
            <w:szCs w:val="24"/>
            <w:u w:val="single"/>
            <w:lang w:val="fr-FR" w:eastAsia="en-GB"/>
          </w:rPr>
          <w:t>00_</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265C0E" w:rsidRPr="00A20096">
          <w:rPr>
            <w:color w:val="0563C1"/>
            <w:sz w:val="18"/>
            <w:szCs w:val="24"/>
            <w:u w:val="single"/>
            <w:lang w:val="fr-FR" w:eastAsia="en-GB"/>
          </w:rPr>
          <w:t>2</w:t>
        </w:r>
        <w:r w:rsidRPr="00A20096">
          <w:rPr>
            <w:color w:val="0563C1"/>
            <w:sz w:val="18"/>
            <w:szCs w:val="24"/>
            <w:u w:val="single"/>
            <w:lang w:val="fr-FR" w:eastAsia="en-GB"/>
          </w:rPr>
          <w:t>99/</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265C0E" w:rsidRPr="00A20096">
          <w:rPr>
            <w:color w:val="0563C1"/>
            <w:sz w:val="18"/>
            <w:szCs w:val="24"/>
            <w:u w:val="single"/>
            <w:lang w:val="fr-FR" w:eastAsia="en-GB"/>
          </w:rPr>
          <w:t>2</w:t>
        </w:r>
        <w:r w:rsidRPr="00A20096">
          <w:rPr>
            <w:color w:val="0563C1"/>
            <w:sz w:val="18"/>
            <w:szCs w:val="24"/>
            <w:u w:val="single"/>
            <w:lang w:val="fr-FR" w:eastAsia="en-GB"/>
          </w:rPr>
          <w:t>0</w:t>
        </w:r>
        <w:r w:rsidR="00C52DC2" w:rsidRPr="00A20096">
          <w:rPr>
            <w:color w:val="0563C1"/>
            <w:sz w:val="18"/>
            <w:szCs w:val="24"/>
            <w:u w:val="single"/>
            <w:lang w:val="fr-FR" w:eastAsia="en-GB"/>
          </w:rPr>
          <w:t>1</w:t>
        </w:r>
        <w:r w:rsidRPr="00A20096">
          <w:rPr>
            <w:color w:val="0563C1"/>
            <w:sz w:val="18"/>
            <w:szCs w:val="24"/>
            <w:u w:val="single"/>
            <w:lang w:val="fr-FR" w:eastAsia="en-GB"/>
          </w:rPr>
          <w:t>/</w:t>
        </w:r>
        <w:r w:rsidR="00C52DC2" w:rsidRPr="00A20096">
          <w:rPr>
            <w:color w:val="0563C1"/>
            <w:sz w:val="18"/>
            <w:szCs w:val="24"/>
            <w:u w:val="single"/>
            <w:lang w:val="fr-FR" w:eastAsia="en-GB"/>
          </w:rPr>
          <w:t>1</w:t>
        </w:r>
        <w:r w:rsidRPr="00A20096">
          <w:rPr>
            <w:color w:val="0563C1"/>
            <w:sz w:val="18"/>
            <w:szCs w:val="24"/>
            <w:u w:val="single"/>
            <w:lang w:val="fr-FR" w:eastAsia="en-GB"/>
          </w:rPr>
          <w:t>8.00.00_60/ts_</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265C0E" w:rsidRPr="00A20096">
          <w:rPr>
            <w:color w:val="0563C1"/>
            <w:sz w:val="18"/>
            <w:szCs w:val="24"/>
            <w:u w:val="single"/>
            <w:lang w:val="fr-FR" w:eastAsia="en-GB"/>
          </w:rPr>
          <w:t>2</w:t>
        </w:r>
        <w:r w:rsidRPr="00A20096">
          <w:rPr>
            <w:color w:val="0563C1"/>
            <w:sz w:val="18"/>
            <w:szCs w:val="24"/>
            <w:u w:val="single"/>
            <w:lang w:val="fr-FR" w:eastAsia="en-GB"/>
          </w:rPr>
          <w:t>0</w:t>
        </w:r>
        <w:r w:rsidR="00C52DC2" w:rsidRPr="00A20096">
          <w:rPr>
            <w:color w:val="0563C1"/>
            <w:sz w:val="18"/>
            <w:szCs w:val="24"/>
            <w:u w:val="single"/>
            <w:lang w:val="fr-FR" w:eastAsia="en-GB"/>
          </w:rPr>
          <w:t>1</w:t>
        </w:r>
        <w:r w:rsidRPr="00A20096">
          <w:rPr>
            <w:color w:val="0563C1"/>
            <w:sz w:val="18"/>
            <w:szCs w:val="24"/>
            <w:u w:val="single"/>
            <w:lang w:val="fr-FR" w:eastAsia="en-GB"/>
          </w:rPr>
          <w:t>v</w:t>
        </w:r>
        <w:r w:rsidR="00C52DC2" w:rsidRPr="00A20096">
          <w:rPr>
            <w:color w:val="0563C1"/>
            <w:sz w:val="18"/>
            <w:szCs w:val="24"/>
            <w:u w:val="single"/>
            <w:lang w:val="fr-FR" w:eastAsia="en-GB"/>
          </w:rPr>
          <w:t>1</w:t>
        </w:r>
        <w:r w:rsidRPr="00A20096">
          <w:rPr>
            <w:color w:val="0563C1"/>
            <w:sz w:val="18"/>
            <w:szCs w:val="24"/>
            <w:u w:val="single"/>
            <w:lang w:val="fr-FR" w:eastAsia="en-GB"/>
          </w:rPr>
          <w:t>80000p.pdf</w:t>
        </w:r>
      </w:hyperlink>
    </w:p>
    <w:p w14:paraId="572B44DA" w14:textId="081658CA" w:rsidR="009D0ECD" w:rsidRPr="00A20096" w:rsidRDefault="009D0ECD"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8.</w:t>
      </w:r>
      <w:r w:rsidR="00265C0E" w:rsidRPr="00A20096">
        <w:rPr>
          <w:color w:val="000000"/>
          <w:sz w:val="18"/>
          <w:szCs w:val="24"/>
          <w:lang w:val="fr-FR" w:eastAsia="en-GB"/>
        </w:rPr>
        <w:t>2</w:t>
      </w:r>
      <w:r w:rsidRPr="00A20096">
        <w:rPr>
          <w:color w:val="000000"/>
          <w:sz w:val="18"/>
          <w:szCs w:val="24"/>
          <w:lang w:val="fr-FR" w:eastAsia="en-GB"/>
        </w:rPr>
        <w:t>0</w:t>
      </w:r>
      <w:r w:rsidR="00C52DC2" w:rsidRPr="00A20096">
        <w:rPr>
          <w:color w:val="000000"/>
          <w:sz w:val="18"/>
          <w:szCs w:val="24"/>
          <w:lang w:val="fr-FR" w:eastAsia="en-GB"/>
        </w:rPr>
        <w:t>1</w:t>
      </w:r>
      <w:r w:rsidRPr="00A20096">
        <w:rPr>
          <w:color w:val="000000"/>
          <w:sz w:val="18"/>
          <w:szCs w:val="24"/>
          <w:lang w:val="fr-FR" w:eastAsia="en-GB"/>
        </w:rPr>
        <w:t xml:space="preserve"> -</w:t>
      </w:r>
      <w:r w:rsidR="00C52DC2" w:rsidRPr="00A20096">
        <w:rPr>
          <w:color w:val="000000"/>
          <w:sz w:val="18"/>
          <w:szCs w:val="24"/>
          <w:lang w:val="fr-FR" w:eastAsia="en-GB"/>
        </w:rPr>
        <w:t>1</w:t>
      </w:r>
      <w:r w:rsidRPr="00A20096">
        <w:rPr>
          <w:color w:val="000000"/>
          <w:sz w:val="18"/>
          <w:szCs w:val="24"/>
          <w:lang w:val="fr-FR" w:eastAsia="en-GB"/>
        </w:rPr>
        <w:t>8.0.0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8.0.0</w:t>
      </w:r>
      <w:r w:rsidRPr="00A20096">
        <w:rPr>
          <w:sz w:val="18"/>
          <w:szCs w:val="24"/>
          <w:lang w:val="fr-FR" w:eastAsia="en-GB"/>
        </w:rPr>
        <w:tab/>
      </w:r>
      <w:r w:rsidR="00DB146F"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14C1E" w:rsidRPr="00A20096">
        <w:rPr>
          <w:color w:val="000000"/>
          <w:sz w:val="18"/>
          <w:szCs w:val="24"/>
          <w:lang w:val="fr-FR" w:eastAsia="en-GB"/>
        </w:rPr>
        <w:t>.</w:t>
      </w:r>
      <w:r w:rsidR="00C52DC2" w:rsidRPr="00A20096">
        <w:rPr>
          <w:color w:val="000000"/>
          <w:sz w:val="18"/>
          <w:szCs w:val="24"/>
          <w:lang w:val="fr-FR" w:eastAsia="en-GB"/>
        </w:rPr>
        <w:t>11</w:t>
      </w:r>
      <w:r w:rsidR="00814C1E" w:rsidRPr="00A20096">
        <w:rPr>
          <w:color w:val="000000"/>
          <w:sz w:val="18"/>
          <w:szCs w:val="24"/>
          <w:lang w:val="fr-FR" w:eastAsia="en-GB"/>
        </w:rPr>
        <w:t>.</w:t>
      </w:r>
      <w:r w:rsidR="00C52DC2" w:rsidRPr="00A20096">
        <w:rPr>
          <w:color w:val="000000"/>
          <w:sz w:val="18"/>
          <w:szCs w:val="24"/>
          <w:lang w:val="fr-FR" w:eastAsia="en-GB"/>
        </w:rPr>
        <w:t>1</w:t>
      </w:r>
      <w:r w:rsidR="00814C1E" w:rsidRPr="00A20096">
        <w:rPr>
          <w:color w:val="000000"/>
          <w:sz w:val="18"/>
          <w:szCs w:val="24"/>
          <w:lang w:val="fr-FR" w:eastAsia="en-GB"/>
        </w:rPr>
        <w:t>9</w:t>
      </w:r>
      <w:r w:rsidRPr="00A20096">
        <w:rPr>
          <w:sz w:val="18"/>
          <w:szCs w:val="24"/>
          <w:lang w:val="fr-FR" w:eastAsia="en-GB"/>
        </w:rPr>
        <w:tab/>
      </w:r>
      <w:hyperlink r:id="rId108" w:history="1">
        <w:r w:rsidRPr="00A20096">
          <w:rPr>
            <w:color w:val="0563C1"/>
            <w:sz w:val="18"/>
            <w:szCs w:val="24"/>
            <w:u w:val="single"/>
            <w:lang w:val="fr-FR" w:eastAsia="en-GB"/>
          </w:rPr>
          <w:t>https://members.tsdsi.in/s/f4j8DgWSikwnkmk</w:t>
        </w:r>
      </w:hyperlink>
    </w:p>
    <w:p w14:paraId="31FD4FF7" w14:textId="5113F77B" w:rsidR="009D0ECD" w:rsidRPr="004C0524" w:rsidRDefault="009D0ECD"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4"/>
          <w:sz w:val="18"/>
          <w:szCs w:val="24"/>
          <w:u w:val="single"/>
          <w:lang w:val="fr-FR" w:eastAsia="en-GB"/>
        </w:rPr>
      </w:pPr>
      <w:r w:rsidRPr="004C0524">
        <w:rPr>
          <w:color w:val="000000"/>
          <w:spacing w:val="-4"/>
          <w:sz w:val="18"/>
          <w:szCs w:val="24"/>
          <w:lang w:val="fr-FR" w:eastAsia="en-GB"/>
        </w:rPr>
        <w:t>TTA</w:t>
      </w:r>
      <w:r w:rsidRPr="004C0524">
        <w:rPr>
          <w:spacing w:val="-4"/>
          <w:sz w:val="18"/>
          <w:szCs w:val="24"/>
          <w:lang w:val="fr-FR" w:eastAsia="en-GB"/>
        </w:rPr>
        <w:tab/>
      </w:r>
      <w:r w:rsidRPr="004C0524">
        <w:rPr>
          <w:color w:val="000000"/>
          <w:spacing w:val="-4"/>
          <w:sz w:val="18"/>
          <w:szCs w:val="24"/>
          <w:lang w:val="fr-FR" w:eastAsia="en-GB"/>
        </w:rPr>
        <w:t>TTAT.3G-38.</w:t>
      </w:r>
      <w:r w:rsidR="00265C0E" w:rsidRPr="004C0524">
        <w:rPr>
          <w:color w:val="000000"/>
          <w:spacing w:val="-4"/>
          <w:sz w:val="18"/>
          <w:szCs w:val="24"/>
          <w:lang w:val="fr-FR" w:eastAsia="en-GB"/>
        </w:rPr>
        <w:t>2</w:t>
      </w:r>
      <w:r w:rsidRPr="004C0524">
        <w:rPr>
          <w:color w:val="000000"/>
          <w:spacing w:val="-4"/>
          <w:sz w:val="18"/>
          <w:szCs w:val="24"/>
          <w:lang w:val="fr-FR" w:eastAsia="en-GB"/>
        </w:rPr>
        <w:t>0</w:t>
      </w:r>
      <w:r w:rsidR="00C52DC2" w:rsidRPr="004C0524">
        <w:rPr>
          <w:color w:val="000000"/>
          <w:spacing w:val="-4"/>
          <w:sz w:val="18"/>
          <w:szCs w:val="24"/>
          <w:lang w:val="fr-FR" w:eastAsia="en-GB"/>
        </w:rPr>
        <w:t>1</w:t>
      </w:r>
      <w:r w:rsidRPr="004C0524">
        <w:rPr>
          <w:color w:val="000000"/>
          <w:spacing w:val="-4"/>
          <w:sz w:val="18"/>
          <w:szCs w:val="24"/>
          <w:lang w:val="fr-FR" w:eastAsia="en-GB"/>
        </w:rPr>
        <w:t>V</w:t>
      </w:r>
      <w:r w:rsidR="00C52DC2" w:rsidRPr="004C0524">
        <w:rPr>
          <w:color w:val="000000"/>
          <w:spacing w:val="-4"/>
          <w:sz w:val="18"/>
          <w:szCs w:val="24"/>
          <w:lang w:val="fr-FR" w:eastAsia="en-GB"/>
        </w:rPr>
        <w:t>1</w:t>
      </w:r>
      <w:r w:rsidRPr="004C0524">
        <w:rPr>
          <w:color w:val="000000"/>
          <w:spacing w:val="-4"/>
          <w:sz w:val="18"/>
          <w:szCs w:val="24"/>
          <w:lang w:val="fr-FR" w:eastAsia="en-GB"/>
        </w:rPr>
        <w:t>8.0.0</w:t>
      </w:r>
      <w:r w:rsidRPr="004C0524">
        <w:rPr>
          <w:spacing w:val="-4"/>
          <w:sz w:val="18"/>
          <w:szCs w:val="24"/>
          <w:lang w:val="fr-FR" w:eastAsia="en-GB"/>
        </w:rPr>
        <w:tab/>
      </w:r>
      <w:r w:rsidR="00C52DC2" w:rsidRPr="004C0524">
        <w:rPr>
          <w:color w:val="000000"/>
          <w:spacing w:val="-4"/>
          <w:sz w:val="18"/>
          <w:szCs w:val="24"/>
          <w:lang w:val="fr-FR" w:eastAsia="en-GB"/>
        </w:rPr>
        <w:t>1</w:t>
      </w:r>
      <w:r w:rsidRPr="004C0524">
        <w:rPr>
          <w:color w:val="000000"/>
          <w:spacing w:val="-4"/>
          <w:sz w:val="18"/>
          <w:szCs w:val="24"/>
          <w:lang w:val="fr-FR" w:eastAsia="en-GB"/>
        </w:rPr>
        <w:t>8.0.0</w:t>
      </w:r>
      <w:r w:rsidRPr="004C0524">
        <w:rPr>
          <w:spacing w:val="-4"/>
          <w:sz w:val="18"/>
          <w:szCs w:val="24"/>
          <w:lang w:val="fr-FR" w:eastAsia="en-GB"/>
        </w:rPr>
        <w:tab/>
      </w:r>
      <w:r w:rsidR="00DB146F" w:rsidRPr="004C0524">
        <w:rPr>
          <w:color w:val="000000"/>
          <w:spacing w:val="-4"/>
          <w:sz w:val="18"/>
          <w:szCs w:val="24"/>
          <w:rtl/>
          <w:lang w:val="fr-FR" w:eastAsia="en-GB"/>
        </w:rPr>
        <w:t>نُشرت</w:t>
      </w:r>
      <w:r w:rsidRPr="004C0524">
        <w:rPr>
          <w:spacing w:val="-4"/>
          <w:sz w:val="18"/>
          <w:szCs w:val="24"/>
          <w:lang w:val="fr-FR" w:eastAsia="en-GB"/>
        </w:rPr>
        <w:tab/>
      </w:r>
      <w:r w:rsidR="00265C0E" w:rsidRPr="004C0524">
        <w:rPr>
          <w:color w:val="000000"/>
          <w:spacing w:val="-4"/>
          <w:sz w:val="18"/>
          <w:szCs w:val="24"/>
          <w:lang w:val="fr-FR" w:eastAsia="en-GB"/>
        </w:rPr>
        <w:t>2</w:t>
      </w:r>
      <w:r w:rsidRPr="004C0524">
        <w:rPr>
          <w:color w:val="000000"/>
          <w:spacing w:val="-4"/>
          <w:sz w:val="18"/>
          <w:szCs w:val="24"/>
          <w:lang w:val="fr-FR" w:eastAsia="en-GB"/>
        </w:rPr>
        <w:t>0</w:t>
      </w:r>
      <w:r w:rsidR="00265C0E" w:rsidRPr="004C0524">
        <w:rPr>
          <w:color w:val="000000"/>
          <w:spacing w:val="-4"/>
          <w:sz w:val="18"/>
          <w:szCs w:val="24"/>
          <w:lang w:val="fr-FR" w:eastAsia="en-GB"/>
        </w:rPr>
        <w:t>2</w:t>
      </w:r>
      <w:r w:rsidRPr="004C0524">
        <w:rPr>
          <w:color w:val="000000"/>
          <w:spacing w:val="-4"/>
          <w:sz w:val="18"/>
          <w:szCs w:val="24"/>
          <w:lang w:val="fr-FR" w:eastAsia="en-GB"/>
        </w:rPr>
        <w:t>4</w:t>
      </w:r>
      <w:r w:rsidR="00814C1E" w:rsidRPr="004C0524">
        <w:rPr>
          <w:color w:val="000000"/>
          <w:spacing w:val="-4"/>
          <w:sz w:val="18"/>
          <w:szCs w:val="24"/>
          <w:lang w:val="fr-FR" w:eastAsia="en-GB"/>
        </w:rPr>
        <w:t>.0</w:t>
      </w:r>
      <w:r w:rsidR="00265C0E" w:rsidRPr="004C0524">
        <w:rPr>
          <w:color w:val="000000"/>
          <w:spacing w:val="-4"/>
          <w:sz w:val="18"/>
          <w:szCs w:val="24"/>
          <w:lang w:val="fr-FR" w:eastAsia="en-GB"/>
        </w:rPr>
        <w:t>2</w:t>
      </w:r>
      <w:r w:rsidR="00814C1E" w:rsidRPr="004C0524">
        <w:rPr>
          <w:color w:val="000000"/>
          <w:spacing w:val="-4"/>
          <w:sz w:val="18"/>
          <w:szCs w:val="24"/>
          <w:lang w:val="fr-FR" w:eastAsia="en-GB"/>
        </w:rPr>
        <w:t>.</w:t>
      </w:r>
      <w:r w:rsidR="00C52DC2" w:rsidRPr="004C0524">
        <w:rPr>
          <w:color w:val="000000"/>
          <w:spacing w:val="-4"/>
          <w:sz w:val="18"/>
          <w:szCs w:val="24"/>
          <w:lang w:val="fr-FR" w:eastAsia="en-GB"/>
        </w:rPr>
        <w:t>1</w:t>
      </w:r>
      <w:r w:rsidR="00814C1E" w:rsidRPr="004C0524">
        <w:rPr>
          <w:color w:val="000000"/>
          <w:spacing w:val="-4"/>
          <w:sz w:val="18"/>
          <w:szCs w:val="24"/>
          <w:lang w:val="fr-FR" w:eastAsia="en-GB"/>
        </w:rPr>
        <w:t>3</w:t>
      </w:r>
      <w:r w:rsidRPr="004C0524">
        <w:rPr>
          <w:spacing w:val="-4"/>
          <w:sz w:val="18"/>
          <w:szCs w:val="24"/>
          <w:lang w:val="fr-FR" w:eastAsia="en-GB"/>
        </w:rPr>
        <w:tab/>
      </w:r>
      <w:hyperlink r:id="rId109" w:history="1">
        <w:r w:rsidRPr="004C0524">
          <w:rPr>
            <w:color w:val="0563C1"/>
            <w:spacing w:val="-4"/>
            <w:sz w:val="18"/>
            <w:szCs w:val="24"/>
            <w:u w:val="single"/>
            <w:lang w:val="fr-FR" w:eastAsia="en-GB"/>
          </w:rPr>
          <w:t>https://www.tta.or.kr/e</w:t>
        </w:r>
        <w:r w:rsidR="006B4774" w:rsidRPr="004C0524">
          <w:rPr>
            <w:color w:val="0563C1"/>
            <w:spacing w:val="-4"/>
            <w:sz w:val="18"/>
            <w:szCs w:val="24"/>
            <w:u w:val="single"/>
            <w:lang w:val="fr-FR" w:eastAsia="en-GB"/>
          </w:rPr>
          <w:t>NG</w:t>
        </w:r>
        <w:r w:rsidRPr="004C0524">
          <w:rPr>
            <w:color w:val="0563C1"/>
            <w:spacing w:val="-4"/>
            <w:sz w:val="18"/>
            <w:szCs w:val="24"/>
            <w:u w:val="single"/>
            <w:lang w:val="fr-FR" w:eastAsia="en-GB"/>
          </w:rPr>
          <w:t>/ttaSearchE</w:t>
        </w:r>
        <w:r w:rsidR="006B4774" w:rsidRPr="004C0524">
          <w:rPr>
            <w:color w:val="0563C1"/>
            <w:spacing w:val="-4"/>
            <w:sz w:val="18"/>
            <w:szCs w:val="24"/>
            <w:u w:val="single"/>
            <w:lang w:val="fr-FR" w:eastAsia="en-GB"/>
          </w:rPr>
          <w:t>NG</w:t>
        </w:r>
        <w:r w:rsidRPr="004C0524">
          <w:rPr>
            <w:color w:val="0563C1"/>
            <w:spacing w:val="-4"/>
            <w:sz w:val="18"/>
            <w:szCs w:val="24"/>
            <w:u w:val="single"/>
            <w:lang w:val="fr-FR" w:eastAsia="en-GB"/>
          </w:rPr>
          <w:t>View.do?key=46</w:t>
        </w:r>
        <w:r w:rsidR="00C52DC2" w:rsidRPr="004C0524">
          <w:rPr>
            <w:color w:val="0563C1"/>
            <w:spacing w:val="-4"/>
            <w:sz w:val="18"/>
            <w:szCs w:val="24"/>
            <w:u w:val="single"/>
            <w:lang w:val="fr-FR" w:eastAsia="en-GB"/>
          </w:rPr>
          <w:t>1</w:t>
        </w:r>
        <w:r w:rsidRPr="004C0524">
          <w:rPr>
            <w:color w:val="0563C1"/>
            <w:spacing w:val="-4"/>
            <w:sz w:val="18"/>
            <w:szCs w:val="24"/>
            <w:u w:val="single"/>
            <w:lang w:val="fr-FR" w:eastAsia="en-GB"/>
          </w:rPr>
          <w:t>&amp;searchStandardNo=TTAT.3G-38.</w:t>
        </w:r>
        <w:r w:rsidR="00265C0E" w:rsidRPr="004C0524">
          <w:rPr>
            <w:color w:val="0563C1"/>
            <w:spacing w:val="-4"/>
            <w:sz w:val="18"/>
            <w:szCs w:val="24"/>
            <w:u w:val="single"/>
            <w:lang w:val="fr-FR" w:eastAsia="en-GB"/>
          </w:rPr>
          <w:t>2</w:t>
        </w:r>
        <w:r w:rsidRPr="004C0524">
          <w:rPr>
            <w:color w:val="0563C1"/>
            <w:spacing w:val="-4"/>
            <w:sz w:val="18"/>
            <w:szCs w:val="24"/>
            <w:u w:val="single"/>
            <w:lang w:val="fr-FR" w:eastAsia="en-GB"/>
          </w:rPr>
          <w:t>0</w:t>
        </w:r>
        <w:r w:rsidR="00C52DC2" w:rsidRPr="004C0524">
          <w:rPr>
            <w:color w:val="0563C1"/>
            <w:spacing w:val="-4"/>
            <w:sz w:val="18"/>
            <w:szCs w:val="24"/>
            <w:u w:val="single"/>
            <w:lang w:val="fr-FR" w:eastAsia="en-GB"/>
          </w:rPr>
          <w:t>1</w:t>
        </w:r>
        <w:r w:rsidRPr="004C0524">
          <w:rPr>
            <w:color w:val="0563C1"/>
            <w:spacing w:val="-4"/>
            <w:sz w:val="18"/>
            <w:szCs w:val="24"/>
            <w:u w:val="single"/>
            <w:lang w:val="fr-FR" w:eastAsia="en-GB"/>
          </w:rPr>
          <w:t>V</w:t>
        </w:r>
        <w:r w:rsidR="00C52DC2" w:rsidRPr="004C0524">
          <w:rPr>
            <w:color w:val="0563C1"/>
            <w:spacing w:val="-4"/>
            <w:sz w:val="18"/>
            <w:szCs w:val="24"/>
            <w:u w:val="single"/>
            <w:lang w:val="fr-FR" w:eastAsia="en-GB"/>
          </w:rPr>
          <w:t>1</w:t>
        </w:r>
        <w:r w:rsidRPr="004C0524">
          <w:rPr>
            <w:color w:val="0563C1"/>
            <w:spacing w:val="-4"/>
            <w:sz w:val="18"/>
            <w:szCs w:val="24"/>
            <w:u w:val="single"/>
            <w:lang w:val="fr-FR" w:eastAsia="en-GB"/>
          </w:rPr>
          <w:t>8.0.0&amp;searchCate=TTAS</w:t>
        </w:r>
      </w:hyperlink>
    </w:p>
    <w:p w14:paraId="298F45EC" w14:textId="2E061751" w:rsidR="00363978" w:rsidRPr="00363978" w:rsidRDefault="00BC5584" w:rsidP="00BC5584">
      <w:pPr>
        <w:pStyle w:val="Heading5"/>
        <w:rPr>
          <w:rtl/>
          <w:lang w:bidi="en-GB"/>
        </w:rPr>
      </w:pPr>
      <w:bookmarkStart w:id="116" w:name="_Toc232178222"/>
      <w:r>
        <w:t>7.</w:t>
      </w:r>
      <w:r w:rsidR="00265C0E" w:rsidRPr="00265C0E">
        <w:t>2</w:t>
      </w:r>
      <w:r>
        <w:t>.</w:t>
      </w:r>
      <w:r w:rsidR="00C52DC2" w:rsidRPr="00C52DC2">
        <w:t>1</w:t>
      </w:r>
      <w:r>
        <w:t>.3.</w:t>
      </w:r>
      <w:r w:rsidR="00C52DC2" w:rsidRPr="00C52DC2">
        <w:t>1</w:t>
      </w:r>
      <w:r w:rsidR="00363978" w:rsidRPr="00363978">
        <w:rPr>
          <w:rtl/>
        </w:rPr>
        <w:tab/>
        <w:t xml:space="preserve">المواصفة التقنية </w:t>
      </w:r>
      <w:r w:rsidR="00363978" w:rsidRPr="00363978">
        <w:t>TS 38.</w:t>
      </w:r>
      <w:r w:rsidR="00265C0E" w:rsidRPr="00265C0E">
        <w:t>2</w:t>
      </w:r>
      <w:r w:rsidR="00363978" w:rsidRPr="00363978">
        <w:t>0</w:t>
      </w:r>
      <w:r w:rsidR="00265C0E" w:rsidRPr="00265C0E">
        <w:t>2</w:t>
      </w:r>
      <w:bookmarkEnd w:id="116"/>
    </w:p>
    <w:p w14:paraId="787A2F18" w14:textId="4D1636AB" w:rsidR="00363978" w:rsidRPr="00363978" w:rsidRDefault="00363978" w:rsidP="00BC5584">
      <w:pPr>
        <w:pStyle w:val="Headingb"/>
        <w:rPr>
          <w:rtl/>
          <w:lang w:bidi="en-GB"/>
        </w:rPr>
      </w:pPr>
      <w:bookmarkStart w:id="117" w:name="_Toc56152350"/>
      <w:bookmarkStart w:id="118" w:name="_Toc56153730"/>
      <w:bookmarkStart w:id="119" w:name="_Toc94532842"/>
      <w:bookmarkStart w:id="120" w:name="_Toc94533312"/>
      <w:r w:rsidRPr="00363978">
        <w:rPr>
          <w:rtl/>
        </w:rPr>
        <w:t xml:space="preserve">الراديو الجديد </w:t>
      </w:r>
      <w:r w:rsidR="00BC5584" w:rsidRPr="00BC5584">
        <w:t>(NR)</w:t>
      </w:r>
      <w:r w:rsidRPr="00363978">
        <w:rPr>
          <w:rtl/>
        </w:rPr>
        <w:t>؛ الخدمات التي تقدمها الطبقة المادية</w:t>
      </w:r>
      <w:bookmarkEnd w:id="117"/>
      <w:bookmarkEnd w:id="118"/>
      <w:bookmarkEnd w:id="119"/>
      <w:bookmarkEnd w:id="120"/>
    </w:p>
    <w:p w14:paraId="026DAD0D" w14:textId="07D26E56" w:rsidR="00363978" w:rsidRPr="00363978" w:rsidRDefault="00363978" w:rsidP="00F13D7F">
      <w:pPr>
        <w:rPr>
          <w:rtl/>
          <w:lang w:bidi="en-GB"/>
        </w:rPr>
      </w:pPr>
      <w:r w:rsidRPr="00F13D7F">
        <w:rPr>
          <w:rtl/>
        </w:rPr>
        <w:t xml:space="preserve">هذه الوثيقة عبارة عن مواصفة تقنية للخدمات التي تقدمها الطبقة المادية </w:t>
      </w:r>
      <w:r w:rsidR="00F13D7F" w:rsidRPr="00F13D7F">
        <w:rPr>
          <w:rtl/>
        </w:rPr>
        <w:t>للراديو الجديد للجيل الخامس</w:t>
      </w:r>
      <w:r w:rsidR="00F13D7F" w:rsidRPr="00F13D7F">
        <w:rPr>
          <w:rFonts w:hint="cs"/>
          <w:rtl/>
          <w:lang w:bidi="ar-EG"/>
        </w:rPr>
        <w:t xml:space="preserve"> </w:t>
      </w:r>
      <w:r w:rsidR="00F13D7F" w:rsidRPr="00F13D7F">
        <w:rPr>
          <w:lang w:bidi="ar-EG"/>
        </w:rPr>
        <w:t>(5G</w:t>
      </w:r>
      <w:r w:rsidR="00F13D7F">
        <w:rPr>
          <w:lang w:bidi="ar-EG"/>
        </w:rPr>
        <w:noBreakHyphen/>
      </w:r>
      <w:r w:rsidR="00F13D7F" w:rsidRPr="00F13D7F">
        <w:rPr>
          <w:lang w:bidi="ar-EG"/>
        </w:rPr>
        <w:t>N</w:t>
      </w:r>
      <w:r w:rsidR="00F13D7F">
        <w:rPr>
          <w:lang w:bidi="ar-EG"/>
        </w:rPr>
        <w:t>R</w:t>
      </w:r>
      <w:r w:rsidR="00F13D7F" w:rsidRPr="00F13D7F">
        <w:rPr>
          <w:lang w:bidi="ar-EG"/>
        </w:rPr>
        <w:t>)</w:t>
      </w:r>
      <w:r w:rsidRPr="00F13D7F">
        <w:rPr>
          <w:rtl/>
        </w:rPr>
        <w:t xml:space="preserve"> إلى الطبقات الأعلى.</w:t>
      </w:r>
    </w:p>
    <w:p w14:paraId="77867469" w14:textId="5301FD86" w:rsidR="001E1ACF" w:rsidRPr="00AA0384" w:rsidRDefault="00BC5584"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rFonts w:eastAsia="SimSun"/>
          <w:b/>
          <w:bCs/>
          <w:color w:val="000000"/>
          <w:sz w:val="18"/>
          <w:szCs w:val="24"/>
          <w:lang w:bidi="ar-EG"/>
        </w:rPr>
      </w:pPr>
      <w:r w:rsidRPr="00BC5584">
        <w:rPr>
          <w:rFonts w:eastAsia="SimSun"/>
          <w:b/>
          <w:bCs/>
          <w:color w:val="000000"/>
          <w:sz w:val="18"/>
          <w:szCs w:val="24"/>
          <w:lang w:bidi="ar-EG"/>
        </w:rPr>
        <w:lastRenderedPageBreak/>
        <w:t>SDO</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 xml:space="preserve">رقم </w:t>
      </w:r>
      <w:r w:rsidR="001E1ACF" w:rsidRPr="00AA0384">
        <w:rPr>
          <w:b/>
          <w:bCs/>
          <w:color w:val="000000"/>
          <w:sz w:val="18"/>
          <w:szCs w:val="24"/>
          <w:rtl/>
          <w:lang w:val="en-GB" w:eastAsia="en-GB"/>
        </w:rPr>
        <w:t>الوثيقة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النسخة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الحالة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تاريخ الإصدار</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الموقع</w:t>
      </w:r>
    </w:p>
    <w:p w14:paraId="7A6B9A0E" w14:textId="41F7999D" w:rsidR="009D0ECD"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009D0ECD" w:rsidRPr="00AA0384">
        <w:rPr>
          <w:b/>
          <w:bCs/>
          <w:color w:val="000000"/>
          <w:sz w:val="18"/>
          <w:szCs w:val="24"/>
          <w:lang w:eastAsia="en-GB"/>
        </w:rPr>
        <w:t>7</w:t>
      </w:r>
    </w:p>
    <w:p w14:paraId="0D0202AD" w14:textId="16F2E2C2" w:rsidR="009D0ECD" w:rsidRPr="00AA0384" w:rsidRDefault="009D0ECD"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w:t>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.V</w:t>
      </w:r>
      <w:proofErr w:type="gramEnd"/>
      <w:r w:rsidR="00C52DC2" w:rsidRPr="00C52DC2">
        <w:rPr>
          <w:color w:val="000000"/>
          <w:sz w:val="18"/>
          <w:szCs w:val="24"/>
          <w:lang w:eastAsia="en-GB"/>
        </w:rPr>
        <w:t>1</w:t>
      </w:r>
      <w:r w:rsidRPr="00AA0384">
        <w:rPr>
          <w:color w:val="000000"/>
          <w:sz w:val="18"/>
          <w:szCs w:val="24"/>
          <w:lang w:eastAsia="en-GB"/>
        </w:rPr>
        <w:t>7.5.0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7.5.0</w:t>
      </w:r>
      <w:r w:rsidRPr="00AA0384">
        <w:rPr>
          <w:sz w:val="18"/>
          <w:szCs w:val="24"/>
          <w:lang w:eastAsia="en-GB"/>
        </w:rPr>
        <w:tab/>
      </w:r>
      <w:r w:rsidR="00DB146F"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814C1E" w:rsidRPr="00AA0384">
        <w:rPr>
          <w:color w:val="000000"/>
          <w:sz w:val="18"/>
          <w:szCs w:val="24"/>
          <w:lang w:eastAsia="en-GB"/>
        </w:rPr>
        <w:t>.08.</w:t>
      </w:r>
      <w:r w:rsidR="00265C0E" w:rsidRPr="00265C0E">
        <w:rPr>
          <w:color w:val="000000"/>
          <w:sz w:val="18"/>
          <w:szCs w:val="24"/>
          <w:lang w:eastAsia="en-GB"/>
        </w:rPr>
        <w:t>2</w:t>
      </w:r>
      <w:r w:rsidR="00814C1E" w:rsidRPr="00AA0384">
        <w:rPr>
          <w:color w:val="000000"/>
          <w:sz w:val="18"/>
          <w:szCs w:val="24"/>
          <w:lang w:eastAsia="en-GB"/>
        </w:rPr>
        <w:t>7</w:t>
      </w:r>
      <w:r w:rsidRPr="00AA0384">
        <w:rPr>
          <w:sz w:val="18"/>
          <w:szCs w:val="24"/>
          <w:lang w:eastAsia="en-GB"/>
        </w:rPr>
        <w:tab/>
      </w:r>
      <w:hyperlink r:id="rId110" w:anchor="Rel-17"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7</w:t>
        </w:r>
      </w:hyperlink>
    </w:p>
    <w:p w14:paraId="212D566E" w14:textId="2EF41BBC" w:rsidR="009D0ECD" w:rsidRPr="00AA0384" w:rsidRDefault="009D0ECD"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w:t>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.V</w:t>
      </w:r>
      <w:proofErr w:type="gramEnd"/>
      <w:r w:rsidR="00C52DC2" w:rsidRPr="00C52DC2">
        <w:rPr>
          <w:color w:val="000000"/>
          <w:sz w:val="18"/>
          <w:szCs w:val="24"/>
          <w:lang w:eastAsia="en-GB"/>
        </w:rPr>
        <w:t>1</w:t>
      </w:r>
      <w:r w:rsidRPr="00AA0384">
        <w:rPr>
          <w:color w:val="000000"/>
          <w:sz w:val="18"/>
          <w:szCs w:val="24"/>
          <w:lang w:eastAsia="en-GB"/>
        </w:rPr>
        <w:t>7.5.0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7.5.0</w:t>
      </w:r>
      <w:r w:rsidRPr="00AA0384">
        <w:rPr>
          <w:sz w:val="18"/>
          <w:szCs w:val="24"/>
          <w:lang w:eastAsia="en-GB"/>
        </w:rPr>
        <w:tab/>
      </w:r>
      <w:r w:rsidR="00DB146F"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814C1E" w:rsidRPr="00AA0384">
        <w:rPr>
          <w:color w:val="000000"/>
          <w:sz w:val="18"/>
          <w:szCs w:val="24"/>
          <w:lang w:eastAsia="en-GB"/>
        </w:rPr>
        <w:t>.08.</w:t>
      </w:r>
      <w:r w:rsidR="00265C0E" w:rsidRPr="00265C0E">
        <w:rPr>
          <w:color w:val="000000"/>
          <w:sz w:val="18"/>
          <w:szCs w:val="24"/>
          <w:lang w:eastAsia="en-GB"/>
        </w:rPr>
        <w:t>2</w:t>
      </w:r>
      <w:r w:rsidR="00814C1E" w:rsidRPr="00AA0384">
        <w:rPr>
          <w:color w:val="000000"/>
          <w:sz w:val="18"/>
          <w:szCs w:val="24"/>
          <w:lang w:eastAsia="en-GB"/>
        </w:rPr>
        <w:t>7</w:t>
      </w:r>
      <w:r w:rsidRPr="00AA0384">
        <w:rPr>
          <w:sz w:val="18"/>
          <w:szCs w:val="24"/>
          <w:lang w:eastAsia="en-GB"/>
        </w:rPr>
        <w:tab/>
      </w:r>
      <w:hyperlink r:id="rId111"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7&amp;oldFileUrl=NTN/SRIT/CCSA.</w:t>
        </w:r>
        <w:r w:rsidR="00BC5584" w:rsidRPr="00BC5584">
          <w:rPr>
            <w:color w:val="0563C1"/>
            <w:sz w:val="18"/>
            <w:szCs w:val="24"/>
            <w:u w:val="single"/>
            <w:lang w:eastAsia="en-GB"/>
          </w:rPr>
          <w:t>3GPP</w:t>
        </w:r>
        <w:r w:rsidRPr="00AA0384">
          <w:rPr>
            <w:color w:val="0563C1"/>
            <w:sz w:val="18"/>
            <w:szCs w:val="24"/>
            <w:u w:val="single"/>
            <w:lang w:eastAsia="en-GB"/>
          </w:rPr>
          <w:t>.38.</w:t>
        </w:r>
        <w:r w:rsidR="00265C0E" w:rsidRPr="00265C0E">
          <w:rPr>
            <w:color w:val="0563C1"/>
            <w:sz w:val="18"/>
            <w:szCs w:val="24"/>
            <w:u w:val="single"/>
            <w:lang w:eastAsia="en-GB"/>
          </w:rPr>
          <w:t>2</w:t>
        </w:r>
        <w:r w:rsidRPr="00AA0384">
          <w:rPr>
            <w:color w:val="0563C1"/>
            <w:sz w:val="18"/>
            <w:szCs w:val="24"/>
            <w:u w:val="single"/>
            <w:lang w:eastAsia="en-GB"/>
          </w:rPr>
          <w:t>0</w:t>
        </w:r>
        <w:r w:rsidR="00265C0E" w:rsidRPr="00265C0E">
          <w:rPr>
            <w:color w:val="0563C1"/>
            <w:sz w:val="18"/>
            <w:szCs w:val="24"/>
            <w:u w:val="single"/>
            <w:lang w:eastAsia="en-GB"/>
          </w:rPr>
          <w:t>2</w:t>
        </w:r>
        <w:r w:rsidRPr="00AA0384">
          <w:rPr>
            <w:color w:val="0563C1"/>
            <w:sz w:val="18"/>
            <w:szCs w:val="24"/>
            <w:u w:val="single"/>
            <w:lang w:eastAsia="en-GB"/>
          </w:rPr>
          <w:t>.V</w:t>
        </w:r>
        <w:r w:rsidR="00C52DC2" w:rsidRPr="00C52DC2">
          <w:rPr>
            <w:color w:val="0563C1"/>
            <w:sz w:val="18"/>
            <w:szCs w:val="24"/>
            <w:u w:val="single"/>
            <w:lang w:eastAsia="en-GB"/>
          </w:rPr>
          <w:t>1</w:t>
        </w:r>
        <w:r w:rsidRPr="00AA0384">
          <w:rPr>
            <w:color w:val="0563C1"/>
            <w:sz w:val="18"/>
            <w:szCs w:val="24"/>
            <w:u w:val="single"/>
            <w:lang w:eastAsia="en-GB"/>
          </w:rPr>
          <w:t>7.5.0.d</w:t>
        </w:r>
      </w:hyperlink>
      <w:hyperlink r:id="rId112" w:history="1">
        <w:r w:rsidRPr="00AA0384">
          <w:rPr>
            <w:color w:val="0563C1"/>
            <w:sz w:val="18"/>
            <w:szCs w:val="24"/>
            <w:u w:val="single"/>
            <w:lang w:eastAsia="en-GB"/>
          </w:rPr>
          <w:t>ocx</w:t>
        </w:r>
      </w:hyperlink>
    </w:p>
    <w:p w14:paraId="63597A8C" w14:textId="57A41E73" w:rsidR="009D0ECD" w:rsidRPr="00A20096" w:rsidRDefault="009D0ECD"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 xml:space="preserve">38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 xml:space="preserve"> V</w:t>
      </w:r>
      <w:r w:rsidR="00C52DC2" w:rsidRPr="00A20096">
        <w:rPr>
          <w:color w:val="000000"/>
          <w:sz w:val="18"/>
          <w:szCs w:val="24"/>
          <w:lang w:val="fr-FR" w:eastAsia="en-GB"/>
        </w:rPr>
        <w:t>1</w:t>
      </w:r>
      <w:r w:rsidRPr="00A20096">
        <w:rPr>
          <w:color w:val="000000"/>
          <w:sz w:val="18"/>
          <w:szCs w:val="24"/>
          <w:lang w:val="fr-FR" w:eastAsia="en-GB"/>
        </w:rPr>
        <w:t>7.5.0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w:t>
      </w:r>
      <w:r w:rsidR="00265C0E" w:rsidRPr="00A20096">
        <w:rPr>
          <w:color w:val="000000"/>
          <w:sz w:val="18"/>
          <w:szCs w:val="24"/>
          <w:lang w:val="fr-FR" w:eastAsia="en-GB"/>
        </w:rPr>
        <w:t>2</w:t>
      </w:r>
      <w:r w:rsidRPr="00A20096">
        <w:rPr>
          <w:color w:val="000000"/>
          <w:sz w:val="18"/>
          <w:szCs w:val="24"/>
          <w:lang w:val="fr-FR" w:eastAsia="en-GB"/>
        </w:rPr>
        <w:t>)</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7.5.0</w:t>
      </w:r>
      <w:r w:rsidRPr="00A20096">
        <w:rPr>
          <w:sz w:val="18"/>
          <w:szCs w:val="24"/>
          <w:lang w:val="fr-FR" w:eastAsia="en-GB"/>
        </w:rPr>
        <w:tab/>
      </w:r>
      <w:r w:rsidR="00DB146F"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14C1E" w:rsidRPr="00A20096">
        <w:rPr>
          <w:color w:val="000000"/>
          <w:sz w:val="18"/>
          <w:szCs w:val="24"/>
          <w:lang w:val="fr-FR" w:eastAsia="en-GB"/>
        </w:rPr>
        <w:t>.0</w:t>
      </w:r>
      <w:r w:rsidR="00265C0E" w:rsidRPr="00A20096">
        <w:rPr>
          <w:color w:val="000000"/>
          <w:sz w:val="18"/>
          <w:szCs w:val="24"/>
          <w:lang w:val="fr-FR" w:eastAsia="en-GB"/>
        </w:rPr>
        <w:t>2</w:t>
      </w:r>
      <w:r w:rsidR="00814C1E" w:rsidRPr="00A20096">
        <w:rPr>
          <w:color w:val="000000"/>
          <w:sz w:val="18"/>
          <w:szCs w:val="24"/>
          <w:lang w:val="fr-FR" w:eastAsia="en-GB"/>
        </w:rPr>
        <w:t>.0</w:t>
      </w:r>
      <w:r w:rsidR="00C52DC2" w:rsidRPr="00A20096">
        <w:rPr>
          <w:color w:val="000000"/>
          <w:sz w:val="18"/>
          <w:szCs w:val="24"/>
          <w:lang w:val="fr-FR" w:eastAsia="en-GB"/>
        </w:rPr>
        <w:t>1</w:t>
      </w:r>
      <w:r w:rsidRPr="00A20096">
        <w:rPr>
          <w:sz w:val="18"/>
          <w:szCs w:val="24"/>
          <w:lang w:val="fr-FR" w:eastAsia="en-GB"/>
        </w:rPr>
        <w:tab/>
      </w:r>
      <w:hyperlink r:id="rId113"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265C0E" w:rsidRPr="00A20096">
          <w:rPr>
            <w:color w:val="0563C1"/>
            <w:sz w:val="18"/>
            <w:szCs w:val="24"/>
            <w:u w:val="single"/>
            <w:lang w:val="fr-FR" w:eastAsia="en-GB"/>
          </w:rPr>
          <w:t>2</w:t>
        </w:r>
        <w:r w:rsidRPr="00A20096">
          <w:rPr>
            <w:color w:val="0563C1"/>
            <w:sz w:val="18"/>
            <w:szCs w:val="24"/>
            <w:u w:val="single"/>
            <w:lang w:val="fr-FR" w:eastAsia="en-GB"/>
          </w:rPr>
          <w:t>00_</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265C0E" w:rsidRPr="00A20096">
          <w:rPr>
            <w:color w:val="0563C1"/>
            <w:sz w:val="18"/>
            <w:szCs w:val="24"/>
            <w:u w:val="single"/>
            <w:lang w:val="fr-FR" w:eastAsia="en-GB"/>
          </w:rPr>
          <w:t>2</w:t>
        </w:r>
        <w:r w:rsidRPr="00A20096">
          <w:rPr>
            <w:color w:val="0563C1"/>
            <w:sz w:val="18"/>
            <w:szCs w:val="24"/>
            <w:u w:val="single"/>
            <w:lang w:val="fr-FR" w:eastAsia="en-GB"/>
          </w:rPr>
          <w:t>99/</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265C0E" w:rsidRPr="00A20096">
          <w:rPr>
            <w:color w:val="0563C1"/>
            <w:sz w:val="18"/>
            <w:szCs w:val="24"/>
            <w:u w:val="single"/>
            <w:lang w:val="fr-FR" w:eastAsia="en-GB"/>
          </w:rPr>
          <w:t>2</w:t>
        </w:r>
        <w:r w:rsidRPr="00A20096">
          <w:rPr>
            <w:color w:val="0563C1"/>
            <w:sz w:val="18"/>
            <w:szCs w:val="24"/>
            <w:u w:val="single"/>
            <w:lang w:val="fr-FR" w:eastAsia="en-GB"/>
          </w:rPr>
          <w:t>0</w:t>
        </w:r>
        <w:r w:rsidR="00265C0E" w:rsidRPr="00A20096">
          <w:rPr>
            <w:color w:val="0563C1"/>
            <w:sz w:val="18"/>
            <w:szCs w:val="24"/>
            <w:u w:val="single"/>
            <w:lang w:val="fr-FR" w:eastAsia="en-GB"/>
          </w:rPr>
          <w:t>2</w:t>
        </w:r>
        <w:r w:rsidRPr="00A20096">
          <w:rPr>
            <w:color w:val="0563C1"/>
            <w:sz w:val="18"/>
            <w:szCs w:val="24"/>
            <w:u w:val="single"/>
            <w:lang w:val="fr-FR" w:eastAsia="en-GB"/>
          </w:rPr>
          <w:t>/</w:t>
        </w:r>
        <w:r w:rsidR="00C52DC2" w:rsidRPr="00A20096">
          <w:rPr>
            <w:color w:val="0563C1"/>
            <w:sz w:val="18"/>
            <w:szCs w:val="24"/>
            <w:u w:val="single"/>
            <w:lang w:val="fr-FR" w:eastAsia="en-GB"/>
          </w:rPr>
          <w:t>1</w:t>
        </w:r>
        <w:r w:rsidRPr="00A20096">
          <w:rPr>
            <w:color w:val="0563C1"/>
            <w:sz w:val="18"/>
            <w:szCs w:val="24"/>
            <w:u w:val="single"/>
            <w:lang w:val="fr-FR" w:eastAsia="en-GB"/>
          </w:rPr>
          <w:t>7.05.00_60/ts_</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265C0E" w:rsidRPr="00A20096">
          <w:rPr>
            <w:color w:val="0563C1"/>
            <w:sz w:val="18"/>
            <w:szCs w:val="24"/>
            <w:u w:val="single"/>
            <w:lang w:val="fr-FR" w:eastAsia="en-GB"/>
          </w:rPr>
          <w:t>2</w:t>
        </w:r>
        <w:r w:rsidRPr="00A20096">
          <w:rPr>
            <w:color w:val="0563C1"/>
            <w:sz w:val="18"/>
            <w:szCs w:val="24"/>
            <w:u w:val="single"/>
            <w:lang w:val="fr-FR" w:eastAsia="en-GB"/>
          </w:rPr>
          <w:t>0</w:t>
        </w:r>
        <w:r w:rsidR="00265C0E" w:rsidRPr="00A20096">
          <w:rPr>
            <w:color w:val="0563C1"/>
            <w:sz w:val="18"/>
            <w:szCs w:val="24"/>
            <w:u w:val="single"/>
            <w:lang w:val="fr-FR" w:eastAsia="en-GB"/>
          </w:rPr>
          <w:t>2</w:t>
        </w:r>
        <w:r w:rsidRPr="00A20096">
          <w:rPr>
            <w:color w:val="0563C1"/>
            <w:sz w:val="18"/>
            <w:szCs w:val="24"/>
            <w:u w:val="single"/>
            <w:lang w:val="fr-FR" w:eastAsia="en-GB"/>
          </w:rPr>
          <w:t>v</w:t>
        </w:r>
        <w:r w:rsidR="00C52DC2" w:rsidRPr="00A20096">
          <w:rPr>
            <w:color w:val="0563C1"/>
            <w:sz w:val="18"/>
            <w:szCs w:val="24"/>
            <w:u w:val="single"/>
            <w:lang w:val="fr-FR" w:eastAsia="en-GB"/>
          </w:rPr>
          <w:t>1</w:t>
        </w:r>
        <w:r w:rsidRPr="00A20096">
          <w:rPr>
            <w:color w:val="0563C1"/>
            <w:sz w:val="18"/>
            <w:szCs w:val="24"/>
            <w:u w:val="single"/>
            <w:lang w:val="fr-FR" w:eastAsia="en-GB"/>
          </w:rPr>
          <w:t>70500p.pdf</w:t>
        </w:r>
      </w:hyperlink>
    </w:p>
    <w:p w14:paraId="7ABF3CB9" w14:textId="5DF15901" w:rsidR="009D0ECD" w:rsidRPr="00A20096" w:rsidRDefault="009D0ECD"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8.</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7.5.0 V</w:t>
      </w:r>
      <w:r w:rsidR="00C52DC2" w:rsidRPr="00A20096">
        <w:rPr>
          <w:color w:val="000000"/>
          <w:sz w:val="18"/>
          <w:szCs w:val="24"/>
          <w:lang w:val="fr-FR" w:eastAsia="en-GB"/>
        </w:rPr>
        <w:t>1</w:t>
      </w:r>
      <w:r w:rsidRPr="00A20096">
        <w:rPr>
          <w:color w:val="000000"/>
          <w:sz w:val="18"/>
          <w:szCs w:val="24"/>
          <w:lang w:val="fr-FR" w:eastAsia="en-GB"/>
        </w:rPr>
        <w:t>.4.0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7.5.0</w:t>
      </w:r>
      <w:r w:rsidRPr="00A20096">
        <w:rPr>
          <w:sz w:val="18"/>
          <w:szCs w:val="24"/>
          <w:lang w:val="fr-FR" w:eastAsia="en-GB"/>
        </w:rPr>
        <w:tab/>
      </w:r>
      <w:r w:rsidR="00DB146F"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14C1E" w:rsidRPr="00A20096">
        <w:rPr>
          <w:color w:val="000000"/>
          <w:sz w:val="18"/>
          <w:szCs w:val="24"/>
          <w:lang w:val="fr-FR" w:eastAsia="en-GB"/>
        </w:rPr>
        <w:t>.05.</w:t>
      </w:r>
      <w:r w:rsidR="00265C0E" w:rsidRPr="00A20096">
        <w:rPr>
          <w:color w:val="000000"/>
          <w:sz w:val="18"/>
          <w:szCs w:val="24"/>
          <w:lang w:val="fr-FR" w:eastAsia="en-GB"/>
        </w:rPr>
        <w:t>2</w:t>
      </w:r>
      <w:r w:rsidR="00814C1E" w:rsidRPr="00A20096">
        <w:rPr>
          <w:color w:val="000000"/>
          <w:sz w:val="18"/>
          <w:szCs w:val="24"/>
          <w:lang w:val="fr-FR" w:eastAsia="en-GB"/>
        </w:rPr>
        <w:t>9</w:t>
      </w:r>
      <w:r w:rsidRPr="00A20096">
        <w:rPr>
          <w:sz w:val="18"/>
          <w:szCs w:val="24"/>
          <w:lang w:val="fr-FR" w:eastAsia="en-GB"/>
        </w:rPr>
        <w:tab/>
      </w:r>
      <w:hyperlink r:id="rId114" w:history="1">
        <w:r w:rsidRPr="00A20096">
          <w:rPr>
            <w:color w:val="0563C1"/>
            <w:sz w:val="18"/>
            <w:szCs w:val="24"/>
            <w:u w:val="single"/>
            <w:lang w:val="fr-FR" w:eastAsia="en-GB"/>
          </w:rPr>
          <w:t>https://members.tsdsi.in/s/6koBLoiigxgSWXy</w:t>
        </w:r>
      </w:hyperlink>
    </w:p>
    <w:p w14:paraId="15898CAE" w14:textId="72053D32" w:rsidR="009D0ECD" w:rsidRPr="004C0524" w:rsidRDefault="009D0ECD"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4"/>
          <w:sz w:val="18"/>
          <w:szCs w:val="24"/>
          <w:u w:val="single"/>
          <w:lang w:val="fr-FR" w:eastAsia="en-GB"/>
        </w:rPr>
      </w:pPr>
      <w:r w:rsidRPr="004C0524">
        <w:rPr>
          <w:color w:val="000000"/>
          <w:spacing w:val="-4"/>
          <w:sz w:val="18"/>
          <w:szCs w:val="24"/>
          <w:lang w:val="fr-FR" w:eastAsia="en-GB"/>
        </w:rPr>
        <w:t>TTA</w:t>
      </w:r>
      <w:r w:rsidRPr="004C0524">
        <w:rPr>
          <w:spacing w:val="-4"/>
          <w:sz w:val="18"/>
          <w:szCs w:val="24"/>
          <w:lang w:val="fr-FR" w:eastAsia="en-GB"/>
        </w:rPr>
        <w:tab/>
      </w:r>
      <w:r w:rsidRPr="004C0524">
        <w:rPr>
          <w:color w:val="000000"/>
          <w:spacing w:val="-4"/>
          <w:sz w:val="18"/>
          <w:szCs w:val="24"/>
          <w:lang w:val="fr-FR" w:eastAsia="en-GB"/>
        </w:rPr>
        <w:t>TTAT.3G-38.</w:t>
      </w:r>
      <w:r w:rsidR="00265C0E" w:rsidRPr="004C0524">
        <w:rPr>
          <w:color w:val="000000"/>
          <w:spacing w:val="-4"/>
          <w:sz w:val="18"/>
          <w:szCs w:val="24"/>
          <w:lang w:val="fr-FR" w:eastAsia="en-GB"/>
        </w:rPr>
        <w:t>2</w:t>
      </w:r>
      <w:r w:rsidRPr="004C0524">
        <w:rPr>
          <w:color w:val="000000"/>
          <w:spacing w:val="-4"/>
          <w:sz w:val="18"/>
          <w:szCs w:val="24"/>
          <w:lang w:val="fr-FR" w:eastAsia="en-GB"/>
        </w:rPr>
        <w:t>0</w:t>
      </w:r>
      <w:r w:rsidR="00265C0E" w:rsidRPr="004C0524">
        <w:rPr>
          <w:color w:val="000000"/>
          <w:spacing w:val="-4"/>
          <w:sz w:val="18"/>
          <w:szCs w:val="24"/>
          <w:lang w:val="fr-FR" w:eastAsia="en-GB"/>
        </w:rPr>
        <w:t>2</w:t>
      </w:r>
      <w:r w:rsidRPr="004C0524">
        <w:rPr>
          <w:color w:val="000000"/>
          <w:spacing w:val="-4"/>
          <w:sz w:val="18"/>
          <w:szCs w:val="24"/>
          <w:lang w:val="fr-FR" w:eastAsia="en-GB"/>
        </w:rPr>
        <w:t>V</w:t>
      </w:r>
      <w:r w:rsidR="00C52DC2" w:rsidRPr="004C0524">
        <w:rPr>
          <w:color w:val="000000"/>
          <w:spacing w:val="-4"/>
          <w:sz w:val="18"/>
          <w:szCs w:val="24"/>
          <w:lang w:val="fr-FR" w:eastAsia="en-GB"/>
        </w:rPr>
        <w:t>1</w:t>
      </w:r>
      <w:r w:rsidRPr="004C0524">
        <w:rPr>
          <w:color w:val="000000"/>
          <w:spacing w:val="-4"/>
          <w:sz w:val="18"/>
          <w:szCs w:val="24"/>
          <w:lang w:val="fr-FR" w:eastAsia="en-GB"/>
        </w:rPr>
        <w:t>7.5.0</w:t>
      </w:r>
      <w:r w:rsidRPr="004C0524">
        <w:rPr>
          <w:spacing w:val="-4"/>
          <w:sz w:val="18"/>
          <w:szCs w:val="24"/>
          <w:lang w:val="fr-FR" w:eastAsia="en-GB"/>
        </w:rPr>
        <w:tab/>
      </w:r>
      <w:r w:rsidR="00C52DC2" w:rsidRPr="004C0524">
        <w:rPr>
          <w:color w:val="000000"/>
          <w:spacing w:val="-4"/>
          <w:sz w:val="18"/>
          <w:szCs w:val="24"/>
          <w:lang w:val="fr-FR" w:eastAsia="en-GB"/>
        </w:rPr>
        <w:t>1</w:t>
      </w:r>
      <w:r w:rsidRPr="004C0524">
        <w:rPr>
          <w:color w:val="000000"/>
          <w:spacing w:val="-4"/>
          <w:sz w:val="18"/>
          <w:szCs w:val="24"/>
          <w:lang w:val="fr-FR" w:eastAsia="en-GB"/>
        </w:rPr>
        <w:t>7.5.0</w:t>
      </w:r>
      <w:r w:rsidRPr="004C0524">
        <w:rPr>
          <w:spacing w:val="-4"/>
          <w:sz w:val="18"/>
          <w:szCs w:val="24"/>
          <w:lang w:val="fr-FR" w:eastAsia="en-GB"/>
        </w:rPr>
        <w:tab/>
      </w:r>
      <w:r w:rsidR="00DB146F" w:rsidRPr="004C0524">
        <w:rPr>
          <w:color w:val="000000"/>
          <w:spacing w:val="-4"/>
          <w:sz w:val="18"/>
          <w:szCs w:val="24"/>
          <w:rtl/>
          <w:lang w:val="fr-FR" w:eastAsia="en-GB"/>
        </w:rPr>
        <w:t>نُشرت</w:t>
      </w:r>
      <w:r w:rsidRPr="004C0524">
        <w:rPr>
          <w:spacing w:val="-4"/>
          <w:sz w:val="18"/>
          <w:szCs w:val="24"/>
          <w:lang w:val="fr-FR" w:eastAsia="en-GB"/>
        </w:rPr>
        <w:tab/>
      </w:r>
      <w:r w:rsidR="00265C0E" w:rsidRPr="004C0524">
        <w:rPr>
          <w:color w:val="000000"/>
          <w:spacing w:val="-4"/>
          <w:sz w:val="18"/>
          <w:szCs w:val="24"/>
          <w:lang w:val="fr-FR" w:eastAsia="en-GB"/>
        </w:rPr>
        <w:t>2</w:t>
      </w:r>
      <w:r w:rsidRPr="004C0524">
        <w:rPr>
          <w:color w:val="000000"/>
          <w:spacing w:val="-4"/>
          <w:sz w:val="18"/>
          <w:szCs w:val="24"/>
          <w:lang w:val="fr-FR" w:eastAsia="en-GB"/>
        </w:rPr>
        <w:t>0</w:t>
      </w:r>
      <w:r w:rsidR="00265C0E" w:rsidRPr="004C0524">
        <w:rPr>
          <w:color w:val="000000"/>
          <w:spacing w:val="-4"/>
          <w:sz w:val="18"/>
          <w:szCs w:val="24"/>
          <w:lang w:val="fr-FR" w:eastAsia="en-GB"/>
        </w:rPr>
        <w:t>2</w:t>
      </w:r>
      <w:r w:rsidRPr="004C0524">
        <w:rPr>
          <w:color w:val="000000"/>
          <w:spacing w:val="-4"/>
          <w:sz w:val="18"/>
          <w:szCs w:val="24"/>
          <w:lang w:val="fr-FR" w:eastAsia="en-GB"/>
        </w:rPr>
        <w:t>4</w:t>
      </w:r>
      <w:r w:rsidR="00814C1E" w:rsidRPr="004C0524">
        <w:rPr>
          <w:color w:val="000000"/>
          <w:spacing w:val="-4"/>
          <w:sz w:val="18"/>
          <w:szCs w:val="24"/>
          <w:lang w:val="fr-FR" w:eastAsia="en-GB"/>
        </w:rPr>
        <w:t>.05.08</w:t>
      </w:r>
      <w:r w:rsidRPr="004C0524">
        <w:rPr>
          <w:spacing w:val="-4"/>
          <w:sz w:val="18"/>
          <w:szCs w:val="24"/>
          <w:lang w:val="fr-FR" w:eastAsia="en-GB"/>
        </w:rPr>
        <w:tab/>
      </w:r>
      <w:hyperlink r:id="rId115" w:history="1">
        <w:r w:rsidRPr="004C0524">
          <w:rPr>
            <w:color w:val="0563C1"/>
            <w:spacing w:val="-4"/>
            <w:sz w:val="18"/>
            <w:szCs w:val="24"/>
            <w:u w:val="single"/>
            <w:lang w:val="fr-FR" w:eastAsia="en-GB"/>
          </w:rPr>
          <w:t>https://www.tta.or.kr/e</w:t>
        </w:r>
        <w:r w:rsidR="006B4774" w:rsidRPr="004C0524">
          <w:rPr>
            <w:color w:val="0563C1"/>
            <w:spacing w:val="-4"/>
            <w:sz w:val="18"/>
            <w:szCs w:val="24"/>
            <w:u w:val="single"/>
            <w:lang w:val="fr-FR" w:eastAsia="en-GB"/>
          </w:rPr>
          <w:t>NG</w:t>
        </w:r>
        <w:r w:rsidRPr="004C0524">
          <w:rPr>
            <w:color w:val="0563C1"/>
            <w:spacing w:val="-4"/>
            <w:sz w:val="18"/>
            <w:szCs w:val="24"/>
            <w:u w:val="single"/>
            <w:lang w:val="fr-FR" w:eastAsia="en-GB"/>
          </w:rPr>
          <w:t>/ttaSearchE</w:t>
        </w:r>
        <w:r w:rsidR="006B4774" w:rsidRPr="004C0524">
          <w:rPr>
            <w:color w:val="0563C1"/>
            <w:spacing w:val="-4"/>
            <w:sz w:val="18"/>
            <w:szCs w:val="24"/>
            <w:u w:val="single"/>
            <w:lang w:val="fr-FR" w:eastAsia="en-GB"/>
          </w:rPr>
          <w:t>NG</w:t>
        </w:r>
        <w:r w:rsidRPr="004C0524">
          <w:rPr>
            <w:color w:val="0563C1"/>
            <w:spacing w:val="-4"/>
            <w:sz w:val="18"/>
            <w:szCs w:val="24"/>
            <w:u w:val="single"/>
            <w:lang w:val="fr-FR" w:eastAsia="en-GB"/>
          </w:rPr>
          <w:t>View.do?key=46</w:t>
        </w:r>
        <w:r w:rsidR="00C52DC2" w:rsidRPr="004C0524">
          <w:rPr>
            <w:color w:val="0563C1"/>
            <w:spacing w:val="-4"/>
            <w:sz w:val="18"/>
            <w:szCs w:val="24"/>
            <w:u w:val="single"/>
            <w:lang w:val="fr-FR" w:eastAsia="en-GB"/>
          </w:rPr>
          <w:t>1</w:t>
        </w:r>
        <w:r w:rsidRPr="004C0524">
          <w:rPr>
            <w:color w:val="0563C1"/>
            <w:spacing w:val="-4"/>
            <w:sz w:val="18"/>
            <w:szCs w:val="24"/>
            <w:u w:val="single"/>
            <w:lang w:val="fr-FR" w:eastAsia="en-GB"/>
          </w:rPr>
          <w:t>&amp;searchStandardNo=TTAT.3G-38.</w:t>
        </w:r>
        <w:r w:rsidR="00265C0E" w:rsidRPr="004C0524">
          <w:rPr>
            <w:color w:val="0563C1"/>
            <w:spacing w:val="-4"/>
            <w:sz w:val="18"/>
            <w:szCs w:val="24"/>
            <w:u w:val="single"/>
            <w:lang w:val="fr-FR" w:eastAsia="en-GB"/>
          </w:rPr>
          <w:t>2</w:t>
        </w:r>
        <w:r w:rsidRPr="004C0524">
          <w:rPr>
            <w:color w:val="0563C1"/>
            <w:spacing w:val="-4"/>
            <w:sz w:val="18"/>
            <w:szCs w:val="24"/>
            <w:u w:val="single"/>
            <w:lang w:val="fr-FR" w:eastAsia="en-GB"/>
          </w:rPr>
          <w:t>0</w:t>
        </w:r>
        <w:r w:rsidR="00265C0E" w:rsidRPr="004C0524">
          <w:rPr>
            <w:color w:val="0563C1"/>
            <w:spacing w:val="-4"/>
            <w:sz w:val="18"/>
            <w:szCs w:val="24"/>
            <w:u w:val="single"/>
            <w:lang w:val="fr-FR" w:eastAsia="en-GB"/>
          </w:rPr>
          <w:t>2</w:t>
        </w:r>
        <w:r w:rsidRPr="004C0524">
          <w:rPr>
            <w:color w:val="0563C1"/>
            <w:spacing w:val="-4"/>
            <w:sz w:val="18"/>
            <w:szCs w:val="24"/>
            <w:u w:val="single"/>
            <w:lang w:val="fr-FR" w:eastAsia="en-GB"/>
          </w:rPr>
          <w:t>V</w:t>
        </w:r>
        <w:r w:rsidR="00C52DC2" w:rsidRPr="004C0524">
          <w:rPr>
            <w:color w:val="0563C1"/>
            <w:spacing w:val="-4"/>
            <w:sz w:val="18"/>
            <w:szCs w:val="24"/>
            <w:u w:val="single"/>
            <w:lang w:val="fr-FR" w:eastAsia="en-GB"/>
          </w:rPr>
          <w:t>1</w:t>
        </w:r>
        <w:r w:rsidRPr="004C0524">
          <w:rPr>
            <w:color w:val="0563C1"/>
            <w:spacing w:val="-4"/>
            <w:sz w:val="18"/>
            <w:szCs w:val="24"/>
            <w:u w:val="single"/>
            <w:lang w:val="fr-FR" w:eastAsia="en-GB"/>
          </w:rPr>
          <w:t>7.5.0&amp;searchCate=TTAS</w:t>
        </w:r>
      </w:hyperlink>
    </w:p>
    <w:p w14:paraId="58E6B245" w14:textId="3887FD5A" w:rsidR="009D0ECD"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009D0ECD" w:rsidRPr="00AA0384">
        <w:rPr>
          <w:b/>
          <w:bCs/>
          <w:color w:val="000000"/>
          <w:sz w:val="18"/>
          <w:szCs w:val="24"/>
          <w:lang w:eastAsia="en-GB"/>
        </w:rPr>
        <w:t>8</w:t>
      </w:r>
    </w:p>
    <w:p w14:paraId="2551F0B6" w14:textId="19BE068D" w:rsidR="009D0ECD" w:rsidRPr="00AA0384" w:rsidRDefault="009D0ECD"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w:t>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.V</w:t>
      </w:r>
      <w:proofErr w:type="gramEnd"/>
      <w:r w:rsidR="00C52DC2" w:rsidRPr="00C52DC2">
        <w:rPr>
          <w:color w:val="000000"/>
          <w:sz w:val="18"/>
          <w:szCs w:val="24"/>
          <w:lang w:eastAsia="en-GB"/>
        </w:rPr>
        <w:t>1</w:t>
      </w:r>
      <w:r w:rsidRPr="00AA0384">
        <w:rPr>
          <w:color w:val="000000"/>
          <w:sz w:val="18"/>
          <w:szCs w:val="24"/>
          <w:lang w:eastAsia="en-GB"/>
        </w:rPr>
        <w:t>8.4.0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8.4.0</w:t>
      </w:r>
      <w:r w:rsidRPr="00AA0384">
        <w:rPr>
          <w:sz w:val="18"/>
          <w:szCs w:val="24"/>
          <w:lang w:eastAsia="en-GB"/>
        </w:rPr>
        <w:tab/>
      </w:r>
      <w:r w:rsidR="00DB146F"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5</w:t>
      </w:r>
      <w:r w:rsidR="00814C1E" w:rsidRPr="00AA0384">
        <w:rPr>
          <w:color w:val="000000"/>
          <w:sz w:val="18"/>
          <w:szCs w:val="24"/>
          <w:lang w:eastAsia="en-GB"/>
        </w:rPr>
        <w:t>.03.0</w:t>
      </w:r>
      <w:r w:rsidR="00C52DC2" w:rsidRPr="00C52DC2">
        <w:rPr>
          <w:color w:val="000000"/>
          <w:sz w:val="18"/>
          <w:szCs w:val="24"/>
          <w:lang w:eastAsia="en-GB"/>
        </w:rPr>
        <w:t>1</w:t>
      </w:r>
      <w:r w:rsidRPr="00AA0384">
        <w:rPr>
          <w:sz w:val="18"/>
          <w:szCs w:val="24"/>
          <w:lang w:eastAsia="en-GB"/>
        </w:rPr>
        <w:tab/>
      </w:r>
      <w:hyperlink r:id="rId116" w:anchor="Rel-18"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8</w:t>
        </w:r>
      </w:hyperlink>
    </w:p>
    <w:p w14:paraId="538C4252" w14:textId="643DDBBE" w:rsidR="009D0ECD" w:rsidRPr="00AA0384" w:rsidRDefault="009D0ECD"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w:t>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.V</w:t>
      </w:r>
      <w:proofErr w:type="gramEnd"/>
      <w:r w:rsidR="00C52DC2" w:rsidRPr="00C52DC2">
        <w:rPr>
          <w:color w:val="000000"/>
          <w:sz w:val="18"/>
          <w:szCs w:val="24"/>
          <w:lang w:eastAsia="en-GB"/>
        </w:rPr>
        <w:t>1</w:t>
      </w:r>
      <w:r w:rsidRPr="00AA0384">
        <w:rPr>
          <w:color w:val="000000"/>
          <w:sz w:val="18"/>
          <w:szCs w:val="24"/>
          <w:lang w:eastAsia="en-GB"/>
        </w:rPr>
        <w:t>8.4.0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8.4.0</w:t>
      </w:r>
      <w:r w:rsidRPr="00AA0384">
        <w:rPr>
          <w:sz w:val="18"/>
          <w:szCs w:val="24"/>
          <w:lang w:eastAsia="en-GB"/>
        </w:rPr>
        <w:tab/>
      </w:r>
      <w:r w:rsidR="00DB146F"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5</w:t>
      </w:r>
      <w:r w:rsidR="00814C1E" w:rsidRPr="00AA0384">
        <w:rPr>
          <w:color w:val="000000"/>
          <w:sz w:val="18"/>
          <w:szCs w:val="24"/>
          <w:lang w:eastAsia="en-GB"/>
        </w:rPr>
        <w:t>.0</w:t>
      </w:r>
      <w:r w:rsidR="00C52DC2" w:rsidRPr="00C52DC2">
        <w:rPr>
          <w:color w:val="000000"/>
          <w:sz w:val="18"/>
          <w:szCs w:val="24"/>
          <w:lang w:eastAsia="en-GB"/>
        </w:rPr>
        <w:t>1</w:t>
      </w:r>
      <w:r w:rsidR="00814C1E" w:rsidRPr="00AA0384">
        <w:rPr>
          <w:color w:val="000000"/>
          <w:sz w:val="18"/>
          <w:szCs w:val="24"/>
          <w:lang w:eastAsia="en-GB"/>
        </w:rPr>
        <w:t>.03</w:t>
      </w:r>
      <w:r w:rsidRPr="00AA0384">
        <w:rPr>
          <w:sz w:val="18"/>
          <w:szCs w:val="24"/>
          <w:lang w:eastAsia="en-GB"/>
        </w:rPr>
        <w:tab/>
      </w:r>
      <w:hyperlink r:id="rId117"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7&amp;oldFileUrl=NTN/SRIT/CCSA.</w:t>
        </w:r>
        <w:r w:rsidR="00BC5584" w:rsidRPr="00BC5584">
          <w:rPr>
            <w:color w:val="0563C1"/>
            <w:sz w:val="18"/>
            <w:szCs w:val="24"/>
            <w:u w:val="single"/>
            <w:lang w:eastAsia="en-GB"/>
          </w:rPr>
          <w:t>3GPP</w:t>
        </w:r>
        <w:r w:rsidRPr="00AA0384">
          <w:rPr>
            <w:color w:val="0563C1"/>
            <w:sz w:val="18"/>
            <w:szCs w:val="24"/>
            <w:u w:val="single"/>
            <w:lang w:eastAsia="en-GB"/>
          </w:rPr>
          <w:t>.38.</w:t>
        </w:r>
        <w:r w:rsidR="00265C0E" w:rsidRPr="00265C0E">
          <w:rPr>
            <w:color w:val="0563C1"/>
            <w:sz w:val="18"/>
            <w:szCs w:val="24"/>
            <w:u w:val="single"/>
            <w:lang w:eastAsia="en-GB"/>
          </w:rPr>
          <w:t>2</w:t>
        </w:r>
        <w:r w:rsidRPr="00AA0384">
          <w:rPr>
            <w:color w:val="0563C1"/>
            <w:sz w:val="18"/>
            <w:szCs w:val="24"/>
            <w:u w:val="single"/>
            <w:lang w:eastAsia="en-GB"/>
          </w:rPr>
          <w:t>0</w:t>
        </w:r>
        <w:r w:rsidR="00265C0E" w:rsidRPr="00265C0E">
          <w:rPr>
            <w:color w:val="0563C1"/>
            <w:sz w:val="18"/>
            <w:szCs w:val="24"/>
            <w:u w:val="single"/>
            <w:lang w:eastAsia="en-GB"/>
          </w:rPr>
          <w:t>2</w:t>
        </w:r>
        <w:r w:rsidRPr="00AA0384">
          <w:rPr>
            <w:color w:val="0563C1"/>
            <w:sz w:val="18"/>
            <w:szCs w:val="24"/>
            <w:u w:val="single"/>
            <w:lang w:eastAsia="en-GB"/>
          </w:rPr>
          <w:t>.V</w:t>
        </w:r>
        <w:r w:rsidR="00C52DC2" w:rsidRPr="00C52DC2">
          <w:rPr>
            <w:color w:val="0563C1"/>
            <w:sz w:val="18"/>
            <w:szCs w:val="24"/>
            <w:u w:val="single"/>
            <w:lang w:eastAsia="en-GB"/>
          </w:rPr>
          <w:t>1</w:t>
        </w:r>
        <w:r w:rsidRPr="00AA0384">
          <w:rPr>
            <w:color w:val="0563C1"/>
            <w:sz w:val="18"/>
            <w:szCs w:val="24"/>
            <w:u w:val="single"/>
            <w:lang w:eastAsia="en-GB"/>
          </w:rPr>
          <w:t>8.4.0.d</w:t>
        </w:r>
      </w:hyperlink>
      <w:hyperlink r:id="rId118" w:history="1">
        <w:r w:rsidRPr="00AA0384">
          <w:rPr>
            <w:color w:val="0563C1"/>
            <w:sz w:val="18"/>
            <w:szCs w:val="24"/>
            <w:u w:val="single"/>
            <w:lang w:eastAsia="en-GB"/>
          </w:rPr>
          <w:t>ocx</w:t>
        </w:r>
      </w:hyperlink>
    </w:p>
    <w:p w14:paraId="46D91337" w14:textId="0B204AFC" w:rsidR="009D0ECD" w:rsidRPr="00A20096" w:rsidRDefault="009D0ECD"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 xml:space="preserve">38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 xml:space="preserve"> V</w:t>
      </w:r>
      <w:r w:rsidR="00C52DC2" w:rsidRPr="00A20096">
        <w:rPr>
          <w:color w:val="000000"/>
          <w:sz w:val="18"/>
          <w:szCs w:val="24"/>
          <w:lang w:val="fr-FR" w:eastAsia="en-GB"/>
        </w:rPr>
        <w:t>1</w:t>
      </w:r>
      <w:r w:rsidRPr="00A20096">
        <w:rPr>
          <w:color w:val="000000"/>
          <w:sz w:val="18"/>
          <w:szCs w:val="24"/>
          <w:lang w:val="fr-FR" w:eastAsia="en-GB"/>
        </w:rPr>
        <w:t>8.4.0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8.4.0</w:t>
      </w:r>
      <w:r w:rsidRPr="00A20096">
        <w:rPr>
          <w:sz w:val="18"/>
          <w:szCs w:val="24"/>
          <w:lang w:val="fr-FR" w:eastAsia="en-GB"/>
        </w:rPr>
        <w:tab/>
      </w:r>
      <w:r w:rsidR="00DB146F"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14C1E" w:rsidRPr="00A20096">
        <w:rPr>
          <w:color w:val="000000"/>
          <w:sz w:val="18"/>
          <w:szCs w:val="24"/>
          <w:lang w:val="fr-FR" w:eastAsia="en-GB"/>
        </w:rPr>
        <w:t>.</w:t>
      </w:r>
      <w:r w:rsidR="00C52DC2" w:rsidRPr="00A20096">
        <w:rPr>
          <w:color w:val="000000"/>
          <w:sz w:val="18"/>
          <w:szCs w:val="24"/>
          <w:lang w:val="fr-FR" w:eastAsia="en-GB"/>
        </w:rPr>
        <w:t>1</w:t>
      </w:r>
      <w:r w:rsidR="00814C1E" w:rsidRPr="00A20096">
        <w:rPr>
          <w:color w:val="000000"/>
          <w:sz w:val="18"/>
          <w:szCs w:val="24"/>
          <w:lang w:val="fr-FR" w:eastAsia="en-GB"/>
        </w:rPr>
        <w:t>0.0</w:t>
      </w:r>
      <w:r w:rsidR="00265C0E" w:rsidRPr="00A20096">
        <w:rPr>
          <w:color w:val="000000"/>
          <w:sz w:val="18"/>
          <w:szCs w:val="24"/>
          <w:lang w:val="fr-FR" w:eastAsia="en-GB"/>
        </w:rPr>
        <w:t>2</w:t>
      </w:r>
      <w:r w:rsidRPr="00A20096">
        <w:rPr>
          <w:sz w:val="18"/>
          <w:szCs w:val="24"/>
          <w:lang w:val="fr-FR" w:eastAsia="en-GB"/>
        </w:rPr>
        <w:tab/>
      </w:r>
      <w:hyperlink r:id="rId119"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265C0E" w:rsidRPr="00A20096">
          <w:rPr>
            <w:color w:val="0563C1"/>
            <w:sz w:val="18"/>
            <w:szCs w:val="24"/>
            <w:u w:val="single"/>
            <w:lang w:val="fr-FR" w:eastAsia="en-GB"/>
          </w:rPr>
          <w:t>2</w:t>
        </w:r>
        <w:r w:rsidRPr="00A20096">
          <w:rPr>
            <w:color w:val="0563C1"/>
            <w:sz w:val="18"/>
            <w:szCs w:val="24"/>
            <w:u w:val="single"/>
            <w:lang w:val="fr-FR" w:eastAsia="en-GB"/>
          </w:rPr>
          <w:t>00_</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265C0E" w:rsidRPr="00A20096">
          <w:rPr>
            <w:color w:val="0563C1"/>
            <w:sz w:val="18"/>
            <w:szCs w:val="24"/>
            <w:u w:val="single"/>
            <w:lang w:val="fr-FR" w:eastAsia="en-GB"/>
          </w:rPr>
          <w:t>2</w:t>
        </w:r>
        <w:r w:rsidRPr="00A20096">
          <w:rPr>
            <w:color w:val="0563C1"/>
            <w:sz w:val="18"/>
            <w:szCs w:val="24"/>
            <w:u w:val="single"/>
            <w:lang w:val="fr-FR" w:eastAsia="en-GB"/>
          </w:rPr>
          <w:t>99/</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265C0E" w:rsidRPr="00A20096">
          <w:rPr>
            <w:color w:val="0563C1"/>
            <w:sz w:val="18"/>
            <w:szCs w:val="24"/>
            <w:u w:val="single"/>
            <w:lang w:val="fr-FR" w:eastAsia="en-GB"/>
          </w:rPr>
          <w:t>2</w:t>
        </w:r>
        <w:r w:rsidRPr="00A20096">
          <w:rPr>
            <w:color w:val="0563C1"/>
            <w:sz w:val="18"/>
            <w:szCs w:val="24"/>
            <w:u w:val="single"/>
            <w:lang w:val="fr-FR" w:eastAsia="en-GB"/>
          </w:rPr>
          <w:t>0</w:t>
        </w:r>
        <w:r w:rsidR="00265C0E" w:rsidRPr="00A20096">
          <w:rPr>
            <w:color w:val="0563C1"/>
            <w:sz w:val="18"/>
            <w:szCs w:val="24"/>
            <w:u w:val="single"/>
            <w:lang w:val="fr-FR" w:eastAsia="en-GB"/>
          </w:rPr>
          <w:t>2</w:t>
        </w:r>
        <w:r w:rsidRPr="00A20096">
          <w:rPr>
            <w:color w:val="0563C1"/>
            <w:sz w:val="18"/>
            <w:szCs w:val="24"/>
            <w:u w:val="single"/>
            <w:lang w:val="fr-FR" w:eastAsia="en-GB"/>
          </w:rPr>
          <w:t>/</w:t>
        </w:r>
        <w:r w:rsidR="00C52DC2" w:rsidRPr="00A20096">
          <w:rPr>
            <w:color w:val="0563C1"/>
            <w:sz w:val="18"/>
            <w:szCs w:val="24"/>
            <w:u w:val="single"/>
            <w:lang w:val="fr-FR" w:eastAsia="en-GB"/>
          </w:rPr>
          <w:t>1</w:t>
        </w:r>
        <w:r w:rsidRPr="00A20096">
          <w:rPr>
            <w:color w:val="0563C1"/>
            <w:sz w:val="18"/>
            <w:szCs w:val="24"/>
            <w:u w:val="single"/>
            <w:lang w:val="fr-FR" w:eastAsia="en-GB"/>
          </w:rPr>
          <w:t>8.04.00_60/ts_</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265C0E" w:rsidRPr="00A20096">
          <w:rPr>
            <w:color w:val="0563C1"/>
            <w:sz w:val="18"/>
            <w:szCs w:val="24"/>
            <w:u w:val="single"/>
            <w:lang w:val="fr-FR" w:eastAsia="en-GB"/>
          </w:rPr>
          <w:t>2</w:t>
        </w:r>
        <w:r w:rsidRPr="00A20096">
          <w:rPr>
            <w:color w:val="0563C1"/>
            <w:sz w:val="18"/>
            <w:szCs w:val="24"/>
            <w:u w:val="single"/>
            <w:lang w:val="fr-FR" w:eastAsia="en-GB"/>
          </w:rPr>
          <w:t>0</w:t>
        </w:r>
        <w:r w:rsidR="00265C0E" w:rsidRPr="00A20096">
          <w:rPr>
            <w:color w:val="0563C1"/>
            <w:sz w:val="18"/>
            <w:szCs w:val="24"/>
            <w:u w:val="single"/>
            <w:lang w:val="fr-FR" w:eastAsia="en-GB"/>
          </w:rPr>
          <w:t>2</w:t>
        </w:r>
        <w:r w:rsidRPr="00A20096">
          <w:rPr>
            <w:color w:val="0563C1"/>
            <w:sz w:val="18"/>
            <w:szCs w:val="24"/>
            <w:u w:val="single"/>
            <w:lang w:val="fr-FR" w:eastAsia="en-GB"/>
          </w:rPr>
          <w:t>v</w:t>
        </w:r>
        <w:r w:rsidR="00C52DC2" w:rsidRPr="00A20096">
          <w:rPr>
            <w:color w:val="0563C1"/>
            <w:sz w:val="18"/>
            <w:szCs w:val="24"/>
            <w:u w:val="single"/>
            <w:lang w:val="fr-FR" w:eastAsia="en-GB"/>
          </w:rPr>
          <w:t>1</w:t>
        </w:r>
        <w:r w:rsidRPr="00A20096">
          <w:rPr>
            <w:color w:val="0563C1"/>
            <w:sz w:val="18"/>
            <w:szCs w:val="24"/>
            <w:u w:val="single"/>
            <w:lang w:val="fr-FR" w:eastAsia="en-GB"/>
          </w:rPr>
          <w:t>80400p.pdf</w:t>
        </w:r>
      </w:hyperlink>
    </w:p>
    <w:p w14:paraId="10C2ED24" w14:textId="3488C2FF" w:rsidR="009D0ECD" w:rsidRPr="00A20096" w:rsidRDefault="009D0ECD"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8.</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 xml:space="preserve">- </w:t>
      </w:r>
      <w:r w:rsidR="00C52DC2" w:rsidRPr="00A20096">
        <w:rPr>
          <w:color w:val="000000"/>
          <w:sz w:val="18"/>
          <w:szCs w:val="24"/>
          <w:lang w:val="fr-FR" w:eastAsia="en-GB"/>
        </w:rPr>
        <w:t>1</w:t>
      </w:r>
      <w:r w:rsidRPr="00A20096">
        <w:rPr>
          <w:color w:val="000000"/>
          <w:sz w:val="18"/>
          <w:szCs w:val="24"/>
          <w:lang w:val="fr-FR" w:eastAsia="en-GB"/>
        </w:rPr>
        <w:t>8.4.0 V</w:t>
      </w:r>
      <w:r w:rsidR="00C52DC2" w:rsidRPr="00A20096">
        <w:rPr>
          <w:color w:val="000000"/>
          <w:sz w:val="18"/>
          <w:szCs w:val="24"/>
          <w:lang w:val="fr-FR" w:eastAsia="en-GB"/>
        </w:rPr>
        <w:t>1</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8.4.0</w:t>
      </w:r>
      <w:r w:rsidRPr="00A20096">
        <w:rPr>
          <w:sz w:val="18"/>
          <w:szCs w:val="24"/>
          <w:lang w:val="fr-FR" w:eastAsia="en-GB"/>
        </w:rPr>
        <w:tab/>
      </w:r>
      <w:r w:rsidR="00DB146F"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5</w:t>
      </w:r>
      <w:r w:rsidR="00814C1E" w:rsidRPr="00A20096">
        <w:rPr>
          <w:color w:val="000000"/>
          <w:sz w:val="18"/>
          <w:szCs w:val="24"/>
          <w:lang w:val="fr-FR" w:eastAsia="en-GB"/>
        </w:rPr>
        <w:t>.0</w:t>
      </w:r>
      <w:r w:rsidR="00265C0E" w:rsidRPr="00A20096">
        <w:rPr>
          <w:color w:val="000000"/>
          <w:sz w:val="18"/>
          <w:szCs w:val="24"/>
          <w:lang w:val="fr-FR" w:eastAsia="en-GB"/>
        </w:rPr>
        <w:t>2</w:t>
      </w:r>
      <w:r w:rsidR="00814C1E" w:rsidRPr="00A20096">
        <w:rPr>
          <w:color w:val="000000"/>
          <w:sz w:val="18"/>
          <w:szCs w:val="24"/>
          <w:lang w:val="fr-FR" w:eastAsia="en-GB"/>
        </w:rPr>
        <w:t>.03</w:t>
      </w:r>
      <w:r w:rsidRPr="00A20096">
        <w:rPr>
          <w:sz w:val="18"/>
          <w:szCs w:val="24"/>
          <w:lang w:val="fr-FR" w:eastAsia="en-GB"/>
        </w:rPr>
        <w:tab/>
      </w:r>
      <w:hyperlink r:id="rId120" w:history="1">
        <w:r w:rsidRPr="00A20096">
          <w:rPr>
            <w:color w:val="0563C1"/>
            <w:sz w:val="18"/>
            <w:szCs w:val="24"/>
            <w:u w:val="single"/>
            <w:lang w:val="fr-FR" w:eastAsia="en-GB"/>
          </w:rPr>
          <w:t>https://members.tsdsi.in/s/p</w:t>
        </w:r>
        <w:r w:rsidR="00C52DC2" w:rsidRPr="00A20096">
          <w:rPr>
            <w:color w:val="0563C1"/>
            <w:sz w:val="18"/>
            <w:szCs w:val="24"/>
            <w:u w:val="single"/>
            <w:lang w:val="fr-FR" w:eastAsia="en-GB"/>
          </w:rPr>
          <w:t>M</w:t>
        </w:r>
        <w:r w:rsidR="00265C0E" w:rsidRPr="00A20096">
          <w:rPr>
            <w:color w:val="0563C1"/>
            <w:sz w:val="18"/>
            <w:szCs w:val="24"/>
            <w:u w:val="single"/>
            <w:lang w:val="fr-FR" w:eastAsia="en-GB"/>
          </w:rPr>
          <w:t>2</w:t>
        </w:r>
        <w:r w:rsidRPr="00A20096">
          <w:rPr>
            <w:color w:val="0563C1"/>
            <w:sz w:val="18"/>
            <w:szCs w:val="24"/>
            <w:u w:val="single"/>
            <w:lang w:val="fr-FR" w:eastAsia="en-GB"/>
          </w:rPr>
          <w:t>MeNYaNzMi9G7</w:t>
        </w:r>
      </w:hyperlink>
    </w:p>
    <w:p w14:paraId="21102E7C" w14:textId="7F027478" w:rsidR="009D0ECD" w:rsidRPr="004C0524" w:rsidRDefault="009D0ECD"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4"/>
          <w:sz w:val="18"/>
          <w:szCs w:val="24"/>
          <w:u w:val="single"/>
          <w:lang w:val="fr-FR" w:eastAsia="en-GB"/>
        </w:rPr>
      </w:pPr>
      <w:r w:rsidRPr="004C0524">
        <w:rPr>
          <w:color w:val="000000"/>
          <w:spacing w:val="-4"/>
          <w:sz w:val="18"/>
          <w:szCs w:val="24"/>
          <w:lang w:val="fr-FR" w:eastAsia="en-GB"/>
        </w:rPr>
        <w:t>TTA</w:t>
      </w:r>
      <w:r w:rsidRPr="004C0524">
        <w:rPr>
          <w:spacing w:val="-4"/>
          <w:sz w:val="18"/>
          <w:szCs w:val="24"/>
          <w:lang w:val="fr-FR" w:eastAsia="en-GB"/>
        </w:rPr>
        <w:tab/>
      </w:r>
      <w:r w:rsidRPr="004C0524">
        <w:rPr>
          <w:color w:val="000000"/>
          <w:spacing w:val="-4"/>
          <w:sz w:val="18"/>
          <w:szCs w:val="24"/>
          <w:lang w:val="fr-FR" w:eastAsia="en-GB"/>
        </w:rPr>
        <w:t>TTAT.3G-38.</w:t>
      </w:r>
      <w:r w:rsidR="00265C0E" w:rsidRPr="004C0524">
        <w:rPr>
          <w:color w:val="000000"/>
          <w:spacing w:val="-4"/>
          <w:sz w:val="18"/>
          <w:szCs w:val="24"/>
          <w:lang w:val="fr-FR" w:eastAsia="en-GB"/>
        </w:rPr>
        <w:t>2</w:t>
      </w:r>
      <w:r w:rsidRPr="004C0524">
        <w:rPr>
          <w:color w:val="000000"/>
          <w:spacing w:val="-4"/>
          <w:sz w:val="18"/>
          <w:szCs w:val="24"/>
          <w:lang w:val="fr-FR" w:eastAsia="en-GB"/>
        </w:rPr>
        <w:t>0</w:t>
      </w:r>
      <w:r w:rsidR="00265C0E" w:rsidRPr="004C0524">
        <w:rPr>
          <w:color w:val="000000"/>
          <w:spacing w:val="-4"/>
          <w:sz w:val="18"/>
          <w:szCs w:val="24"/>
          <w:lang w:val="fr-FR" w:eastAsia="en-GB"/>
        </w:rPr>
        <w:t>2</w:t>
      </w:r>
      <w:r w:rsidRPr="004C0524">
        <w:rPr>
          <w:color w:val="000000"/>
          <w:spacing w:val="-4"/>
          <w:sz w:val="18"/>
          <w:szCs w:val="24"/>
          <w:lang w:val="fr-FR" w:eastAsia="en-GB"/>
        </w:rPr>
        <w:t>V</w:t>
      </w:r>
      <w:r w:rsidR="00C52DC2" w:rsidRPr="004C0524">
        <w:rPr>
          <w:color w:val="000000"/>
          <w:spacing w:val="-4"/>
          <w:sz w:val="18"/>
          <w:szCs w:val="24"/>
          <w:lang w:val="fr-FR" w:eastAsia="en-GB"/>
        </w:rPr>
        <w:t>1</w:t>
      </w:r>
      <w:r w:rsidRPr="004C0524">
        <w:rPr>
          <w:color w:val="000000"/>
          <w:spacing w:val="-4"/>
          <w:sz w:val="18"/>
          <w:szCs w:val="24"/>
          <w:lang w:val="fr-FR" w:eastAsia="en-GB"/>
        </w:rPr>
        <w:t>8.4.0</w:t>
      </w:r>
      <w:r w:rsidRPr="004C0524">
        <w:rPr>
          <w:spacing w:val="-4"/>
          <w:sz w:val="18"/>
          <w:szCs w:val="24"/>
          <w:lang w:val="fr-FR" w:eastAsia="en-GB"/>
        </w:rPr>
        <w:tab/>
      </w:r>
      <w:r w:rsidR="00C52DC2" w:rsidRPr="004C0524">
        <w:rPr>
          <w:color w:val="000000"/>
          <w:spacing w:val="-4"/>
          <w:sz w:val="18"/>
          <w:szCs w:val="24"/>
          <w:lang w:val="fr-FR" w:eastAsia="en-GB"/>
        </w:rPr>
        <w:t>1</w:t>
      </w:r>
      <w:r w:rsidRPr="004C0524">
        <w:rPr>
          <w:color w:val="000000"/>
          <w:spacing w:val="-4"/>
          <w:sz w:val="18"/>
          <w:szCs w:val="24"/>
          <w:lang w:val="fr-FR" w:eastAsia="en-GB"/>
        </w:rPr>
        <w:t>8.4.0</w:t>
      </w:r>
      <w:r w:rsidRPr="004C0524">
        <w:rPr>
          <w:spacing w:val="-4"/>
          <w:sz w:val="18"/>
          <w:szCs w:val="24"/>
          <w:lang w:val="fr-FR" w:eastAsia="en-GB"/>
        </w:rPr>
        <w:tab/>
      </w:r>
      <w:r w:rsidR="00DB146F" w:rsidRPr="004C0524">
        <w:rPr>
          <w:color w:val="000000"/>
          <w:spacing w:val="-4"/>
          <w:sz w:val="18"/>
          <w:szCs w:val="24"/>
          <w:rtl/>
          <w:lang w:val="fr-FR" w:eastAsia="en-GB"/>
        </w:rPr>
        <w:t>نُشرت</w:t>
      </w:r>
      <w:r w:rsidRPr="004C0524">
        <w:rPr>
          <w:spacing w:val="-4"/>
          <w:sz w:val="18"/>
          <w:szCs w:val="24"/>
          <w:lang w:val="fr-FR" w:eastAsia="en-GB"/>
        </w:rPr>
        <w:tab/>
      </w:r>
      <w:r w:rsidR="00265C0E" w:rsidRPr="004C0524">
        <w:rPr>
          <w:color w:val="000000"/>
          <w:spacing w:val="-4"/>
          <w:sz w:val="18"/>
          <w:szCs w:val="24"/>
          <w:lang w:val="fr-FR" w:eastAsia="en-GB"/>
        </w:rPr>
        <w:t>2</w:t>
      </w:r>
      <w:r w:rsidRPr="004C0524">
        <w:rPr>
          <w:color w:val="000000"/>
          <w:spacing w:val="-4"/>
          <w:sz w:val="18"/>
          <w:szCs w:val="24"/>
          <w:lang w:val="fr-FR" w:eastAsia="en-GB"/>
        </w:rPr>
        <w:t>0</w:t>
      </w:r>
      <w:r w:rsidR="00265C0E" w:rsidRPr="004C0524">
        <w:rPr>
          <w:color w:val="000000"/>
          <w:spacing w:val="-4"/>
          <w:sz w:val="18"/>
          <w:szCs w:val="24"/>
          <w:lang w:val="fr-FR" w:eastAsia="en-GB"/>
        </w:rPr>
        <w:t>2</w:t>
      </w:r>
      <w:r w:rsidRPr="004C0524">
        <w:rPr>
          <w:color w:val="000000"/>
          <w:spacing w:val="-4"/>
          <w:sz w:val="18"/>
          <w:szCs w:val="24"/>
          <w:lang w:val="fr-FR" w:eastAsia="en-GB"/>
        </w:rPr>
        <w:t>5</w:t>
      </w:r>
      <w:r w:rsidR="00814C1E" w:rsidRPr="004C0524">
        <w:rPr>
          <w:color w:val="000000"/>
          <w:spacing w:val="-4"/>
          <w:sz w:val="18"/>
          <w:szCs w:val="24"/>
          <w:lang w:val="fr-FR" w:eastAsia="en-GB"/>
        </w:rPr>
        <w:t>.0</w:t>
      </w:r>
      <w:r w:rsidR="00C52DC2" w:rsidRPr="004C0524">
        <w:rPr>
          <w:color w:val="000000"/>
          <w:spacing w:val="-4"/>
          <w:sz w:val="18"/>
          <w:szCs w:val="24"/>
          <w:lang w:val="fr-FR" w:eastAsia="en-GB"/>
        </w:rPr>
        <w:t>1</w:t>
      </w:r>
      <w:r w:rsidR="00814C1E" w:rsidRPr="004C0524">
        <w:rPr>
          <w:color w:val="000000"/>
          <w:spacing w:val="-4"/>
          <w:sz w:val="18"/>
          <w:szCs w:val="24"/>
          <w:lang w:val="fr-FR" w:eastAsia="en-GB"/>
        </w:rPr>
        <w:t>.3</w:t>
      </w:r>
      <w:r w:rsidR="00C52DC2" w:rsidRPr="004C0524">
        <w:rPr>
          <w:color w:val="000000"/>
          <w:spacing w:val="-4"/>
          <w:sz w:val="18"/>
          <w:szCs w:val="24"/>
          <w:lang w:val="fr-FR" w:eastAsia="en-GB"/>
        </w:rPr>
        <w:t>1</w:t>
      </w:r>
      <w:r w:rsidRPr="004C0524">
        <w:rPr>
          <w:spacing w:val="-4"/>
          <w:sz w:val="18"/>
          <w:szCs w:val="24"/>
          <w:lang w:val="fr-FR" w:eastAsia="en-GB"/>
        </w:rPr>
        <w:tab/>
      </w:r>
      <w:hyperlink r:id="rId121" w:history="1">
        <w:r w:rsidRPr="004C0524">
          <w:rPr>
            <w:color w:val="0563C1"/>
            <w:spacing w:val="-4"/>
            <w:sz w:val="18"/>
            <w:szCs w:val="24"/>
            <w:u w:val="single"/>
            <w:lang w:val="fr-FR" w:eastAsia="en-GB"/>
          </w:rPr>
          <w:t>https://www.tta.or.kr/e</w:t>
        </w:r>
        <w:r w:rsidR="006B4774" w:rsidRPr="004C0524">
          <w:rPr>
            <w:color w:val="0563C1"/>
            <w:spacing w:val="-4"/>
            <w:sz w:val="18"/>
            <w:szCs w:val="24"/>
            <w:u w:val="single"/>
            <w:lang w:val="fr-FR" w:eastAsia="en-GB"/>
          </w:rPr>
          <w:t>NG</w:t>
        </w:r>
        <w:r w:rsidRPr="004C0524">
          <w:rPr>
            <w:color w:val="0563C1"/>
            <w:spacing w:val="-4"/>
            <w:sz w:val="18"/>
            <w:szCs w:val="24"/>
            <w:u w:val="single"/>
            <w:lang w:val="fr-FR" w:eastAsia="en-GB"/>
          </w:rPr>
          <w:t>/ttaSearchE</w:t>
        </w:r>
        <w:r w:rsidR="006B4774" w:rsidRPr="004C0524">
          <w:rPr>
            <w:color w:val="0563C1"/>
            <w:spacing w:val="-4"/>
            <w:sz w:val="18"/>
            <w:szCs w:val="24"/>
            <w:u w:val="single"/>
            <w:lang w:val="fr-FR" w:eastAsia="en-GB"/>
          </w:rPr>
          <w:t>NG</w:t>
        </w:r>
        <w:r w:rsidRPr="004C0524">
          <w:rPr>
            <w:color w:val="0563C1"/>
            <w:spacing w:val="-4"/>
            <w:sz w:val="18"/>
            <w:szCs w:val="24"/>
            <w:u w:val="single"/>
            <w:lang w:val="fr-FR" w:eastAsia="en-GB"/>
          </w:rPr>
          <w:t>View.do?key=46</w:t>
        </w:r>
        <w:r w:rsidR="00C52DC2" w:rsidRPr="004C0524">
          <w:rPr>
            <w:color w:val="0563C1"/>
            <w:spacing w:val="-4"/>
            <w:sz w:val="18"/>
            <w:szCs w:val="24"/>
            <w:u w:val="single"/>
            <w:lang w:val="fr-FR" w:eastAsia="en-GB"/>
          </w:rPr>
          <w:t>1</w:t>
        </w:r>
        <w:r w:rsidRPr="004C0524">
          <w:rPr>
            <w:color w:val="0563C1"/>
            <w:spacing w:val="-4"/>
            <w:sz w:val="18"/>
            <w:szCs w:val="24"/>
            <w:u w:val="single"/>
            <w:lang w:val="fr-FR" w:eastAsia="en-GB"/>
          </w:rPr>
          <w:t>&amp;searchStandardNo=TTAT.3G-38.</w:t>
        </w:r>
        <w:r w:rsidR="00265C0E" w:rsidRPr="004C0524">
          <w:rPr>
            <w:color w:val="0563C1"/>
            <w:spacing w:val="-4"/>
            <w:sz w:val="18"/>
            <w:szCs w:val="24"/>
            <w:u w:val="single"/>
            <w:lang w:val="fr-FR" w:eastAsia="en-GB"/>
          </w:rPr>
          <w:t>2</w:t>
        </w:r>
        <w:r w:rsidRPr="004C0524">
          <w:rPr>
            <w:color w:val="0563C1"/>
            <w:spacing w:val="-4"/>
            <w:sz w:val="18"/>
            <w:szCs w:val="24"/>
            <w:u w:val="single"/>
            <w:lang w:val="fr-FR" w:eastAsia="en-GB"/>
          </w:rPr>
          <w:t>0</w:t>
        </w:r>
        <w:r w:rsidR="00265C0E" w:rsidRPr="004C0524">
          <w:rPr>
            <w:color w:val="0563C1"/>
            <w:spacing w:val="-4"/>
            <w:sz w:val="18"/>
            <w:szCs w:val="24"/>
            <w:u w:val="single"/>
            <w:lang w:val="fr-FR" w:eastAsia="en-GB"/>
          </w:rPr>
          <w:t>2</w:t>
        </w:r>
        <w:r w:rsidRPr="004C0524">
          <w:rPr>
            <w:color w:val="0563C1"/>
            <w:spacing w:val="-4"/>
            <w:sz w:val="18"/>
            <w:szCs w:val="24"/>
            <w:u w:val="single"/>
            <w:lang w:val="fr-FR" w:eastAsia="en-GB"/>
          </w:rPr>
          <w:t>V</w:t>
        </w:r>
        <w:r w:rsidR="00C52DC2" w:rsidRPr="004C0524">
          <w:rPr>
            <w:color w:val="0563C1"/>
            <w:spacing w:val="-4"/>
            <w:sz w:val="18"/>
            <w:szCs w:val="24"/>
            <w:u w:val="single"/>
            <w:lang w:val="fr-FR" w:eastAsia="en-GB"/>
          </w:rPr>
          <w:t>1</w:t>
        </w:r>
        <w:r w:rsidRPr="004C0524">
          <w:rPr>
            <w:color w:val="0563C1"/>
            <w:spacing w:val="-4"/>
            <w:sz w:val="18"/>
            <w:szCs w:val="24"/>
            <w:u w:val="single"/>
            <w:lang w:val="fr-FR" w:eastAsia="en-GB"/>
          </w:rPr>
          <w:t>8.4.0&amp;searchCate=TTAS</w:t>
        </w:r>
      </w:hyperlink>
    </w:p>
    <w:p w14:paraId="74B7FF5D" w14:textId="4CF01FA8" w:rsidR="00363978" w:rsidRPr="00363978" w:rsidRDefault="00BC5584" w:rsidP="00BC5584">
      <w:pPr>
        <w:pStyle w:val="Heading5"/>
        <w:rPr>
          <w:rtl/>
          <w:lang w:bidi="en-GB"/>
        </w:rPr>
      </w:pPr>
      <w:bookmarkStart w:id="121" w:name="_Toc232178223"/>
      <w:r>
        <w:t>8.</w:t>
      </w:r>
      <w:r w:rsidR="00265C0E" w:rsidRPr="00265C0E">
        <w:t>2</w:t>
      </w:r>
      <w:r>
        <w:t>.</w:t>
      </w:r>
      <w:r w:rsidR="00C52DC2" w:rsidRPr="00C52DC2">
        <w:t>1</w:t>
      </w:r>
      <w:r>
        <w:t>.3.</w:t>
      </w:r>
      <w:r w:rsidR="00C52DC2" w:rsidRPr="00C52DC2">
        <w:t>1</w:t>
      </w:r>
      <w:r w:rsidR="00363978" w:rsidRPr="00363978">
        <w:rPr>
          <w:rtl/>
        </w:rPr>
        <w:tab/>
        <w:t xml:space="preserve">المواصفة التقنية </w:t>
      </w:r>
      <w:r w:rsidR="00363978" w:rsidRPr="00363978">
        <w:t>TS 38.</w:t>
      </w:r>
      <w:r w:rsidR="00265C0E" w:rsidRPr="00265C0E">
        <w:t>2</w:t>
      </w:r>
      <w:r w:rsidR="00C52DC2" w:rsidRPr="00C52DC2">
        <w:t>11</w:t>
      </w:r>
      <w:bookmarkEnd w:id="121"/>
    </w:p>
    <w:p w14:paraId="51CC8FB1" w14:textId="20E01EF8" w:rsidR="00363978" w:rsidRPr="00363978" w:rsidRDefault="00363978" w:rsidP="00BC5584">
      <w:pPr>
        <w:pStyle w:val="Headingb"/>
        <w:rPr>
          <w:rtl/>
          <w:lang w:bidi="en-GB"/>
        </w:rPr>
      </w:pPr>
      <w:bookmarkStart w:id="122" w:name="_Toc56152351"/>
      <w:bookmarkStart w:id="123" w:name="_Toc56153731"/>
      <w:bookmarkStart w:id="124" w:name="_Toc94532843"/>
      <w:bookmarkStart w:id="125" w:name="_Toc94533313"/>
      <w:r w:rsidRPr="00363978">
        <w:rPr>
          <w:rtl/>
        </w:rPr>
        <w:t xml:space="preserve">الراديو الجديد </w:t>
      </w:r>
      <w:r w:rsidR="00BC5584" w:rsidRPr="00BC5584">
        <w:t>(NR)</w:t>
      </w:r>
      <w:r w:rsidRPr="00363978">
        <w:rPr>
          <w:rtl/>
        </w:rPr>
        <w:t>؛ القنوات المادية</w:t>
      </w:r>
      <w:r w:rsidR="006F7400" w:rsidRPr="006F7400">
        <w:rPr>
          <w:rtl/>
        </w:rPr>
        <w:t xml:space="preserve"> و</w:t>
      </w:r>
      <w:r w:rsidRPr="00363978">
        <w:rPr>
          <w:rtl/>
        </w:rPr>
        <w:t>التشكيل</w:t>
      </w:r>
      <w:bookmarkEnd w:id="122"/>
      <w:bookmarkEnd w:id="123"/>
      <w:bookmarkEnd w:id="124"/>
      <w:bookmarkEnd w:id="125"/>
    </w:p>
    <w:p w14:paraId="2FB14B59" w14:textId="5A06884B" w:rsidR="00363978" w:rsidRPr="00363978" w:rsidRDefault="00363978" w:rsidP="00F13D7F">
      <w:pPr>
        <w:rPr>
          <w:rtl/>
          <w:lang w:bidi="en-GB"/>
        </w:rPr>
      </w:pPr>
      <w:r w:rsidRPr="00363978">
        <w:rPr>
          <w:rtl/>
        </w:rPr>
        <w:t>تصف هذه الوثيقة القنوات المادية</w:t>
      </w:r>
      <w:r w:rsidR="006F7400" w:rsidRPr="006F7400">
        <w:rPr>
          <w:rtl/>
        </w:rPr>
        <w:t xml:space="preserve"> و</w:t>
      </w:r>
      <w:r w:rsidRPr="00363978">
        <w:rPr>
          <w:rtl/>
        </w:rPr>
        <w:t xml:space="preserve">الإشارات </w:t>
      </w:r>
      <w:r w:rsidRPr="004C0524">
        <w:rPr>
          <w:rtl/>
        </w:rPr>
        <w:t xml:space="preserve">من أجل </w:t>
      </w:r>
      <w:r w:rsidR="00F13D7F">
        <w:rPr>
          <w:rFonts w:hint="cs"/>
          <w:rtl/>
          <w:lang w:bidi="ar-EG"/>
        </w:rPr>
        <w:t>ا</w:t>
      </w:r>
      <w:r w:rsidR="00F13D7F" w:rsidRPr="00F13D7F">
        <w:rPr>
          <w:rtl/>
        </w:rPr>
        <w:t>لراديو الجديد للجيل الخامس</w:t>
      </w:r>
      <w:r w:rsidR="00F13D7F" w:rsidRPr="00F13D7F">
        <w:rPr>
          <w:rFonts w:hint="cs"/>
          <w:rtl/>
          <w:lang w:bidi="ar-EG"/>
        </w:rPr>
        <w:t xml:space="preserve"> </w:t>
      </w:r>
      <w:r w:rsidR="00F13D7F" w:rsidRPr="00F13D7F">
        <w:t>(5G</w:t>
      </w:r>
      <w:r w:rsidR="00F13D7F" w:rsidRPr="00F13D7F">
        <w:noBreakHyphen/>
        <w:t>NR)</w:t>
      </w:r>
      <w:r w:rsidRPr="004C0524">
        <w:rPr>
          <w:rtl/>
        </w:rPr>
        <w:t>.</w:t>
      </w:r>
    </w:p>
    <w:p w14:paraId="3D8F6102" w14:textId="42A6C543" w:rsidR="001E1ACF" w:rsidRPr="00AA0384" w:rsidRDefault="00BC5584"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rFonts w:eastAsia="SimSun"/>
          <w:b/>
          <w:bCs/>
          <w:color w:val="000000"/>
          <w:sz w:val="18"/>
          <w:szCs w:val="24"/>
          <w:lang w:bidi="ar-EG"/>
        </w:rPr>
      </w:pPr>
      <w:r w:rsidRPr="00BC5584">
        <w:rPr>
          <w:rFonts w:eastAsia="SimSun"/>
          <w:b/>
          <w:bCs/>
          <w:color w:val="000000"/>
          <w:sz w:val="18"/>
          <w:szCs w:val="24"/>
          <w:lang w:bidi="ar-EG"/>
        </w:rPr>
        <w:t>SDO</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 xml:space="preserve">رقم </w:t>
      </w:r>
      <w:r w:rsidR="001E1ACF" w:rsidRPr="00AA0384">
        <w:rPr>
          <w:b/>
          <w:bCs/>
          <w:color w:val="000000"/>
          <w:sz w:val="18"/>
          <w:szCs w:val="24"/>
          <w:rtl/>
          <w:lang w:val="en-GB" w:eastAsia="en-GB"/>
        </w:rPr>
        <w:t>الوثيقة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النسخة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الحالة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تاريخ الإصدار</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الموقع</w:t>
      </w:r>
    </w:p>
    <w:p w14:paraId="19F1EC02" w14:textId="420E3A84" w:rsidR="009D0ECD"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009D0ECD" w:rsidRPr="00AA0384">
        <w:rPr>
          <w:b/>
          <w:bCs/>
          <w:color w:val="000000"/>
          <w:sz w:val="18"/>
          <w:szCs w:val="24"/>
          <w:lang w:eastAsia="en-GB"/>
        </w:rPr>
        <w:t>7</w:t>
      </w:r>
    </w:p>
    <w:p w14:paraId="70F7CAA9" w14:textId="244DC668" w:rsidR="009D0ECD" w:rsidRPr="00AA0384" w:rsidRDefault="009D0ECD"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w:t>
      </w:r>
      <w:r w:rsidR="00265C0E" w:rsidRPr="00265C0E">
        <w:rPr>
          <w:color w:val="000000"/>
          <w:sz w:val="18"/>
          <w:szCs w:val="24"/>
          <w:lang w:eastAsia="en-GB"/>
        </w:rPr>
        <w:t>2</w:t>
      </w:r>
      <w:r w:rsidR="00C52DC2" w:rsidRPr="00C52DC2">
        <w:rPr>
          <w:color w:val="000000"/>
          <w:sz w:val="18"/>
          <w:szCs w:val="24"/>
          <w:lang w:eastAsia="en-GB"/>
        </w:rPr>
        <w:t>11</w:t>
      </w:r>
      <w:r w:rsidRPr="00AA0384">
        <w:rPr>
          <w:color w:val="000000"/>
          <w:sz w:val="18"/>
          <w:szCs w:val="24"/>
          <w:lang w:eastAsia="en-GB"/>
        </w:rPr>
        <w:t>.V</w:t>
      </w:r>
      <w:proofErr w:type="gramEnd"/>
      <w:r w:rsidR="00C52DC2" w:rsidRPr="00C52DC2">
        <w:rPr>
          <w:color w:val="000000"/>
          <w:sz w:val="18"/>
          <w:szCs w:val="24"/>
          <w:lang w:eastAsia="en-GB"/>
        </w:rPr>
        <w:t>1</w:t>
      </w:r>
      <w:r w:rsidRPr="00AA0384">
        <w:rPr>
          <w:color w:val="000000"/>
          <w:sz w:val="18"/>
          <w:szCs w:val="24"/>
          <w:lang w:eastAsia="en-GB"/>
        </w:rPr>
        <w:t>7.9.0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7.9.0</w:t>
      </w:r>
      <w:r w:rsidRPr="00AA0384">
        <w:rPr>
          <w:sz w:val="18"/>
          <w:szCs w:val="24"/>
          <w:lang w:eastAsia="en-GB"/>
        </w:rPr>
        <w:tab/>
      </w:r>
      <w:r w:rsidR="00DB146F"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5</w:t>
      </w:r>
      <w:r w:rsidR="00814C1E" w:rsidRPr="00AA0384">
        <w:rPr>
          <w:color w:val="000000"/>
          <w:sz w:val="18"/>
          <w:szCs w:val="24"/>
          <w:lang w:eastAsia="en-GB"/>
        </w:rPr>
        <w:t>.03.0</w:t>
      </w:r>
      <w:r w:rsidR="00C52DC2" w:rsidRPr="00C52DC2">
        <w:rPr>
          <w:color w:val="000000"/>
          <w:sz w:val="18"/>
          <w:szCs w:val="24"/>
          <w:lang w:eastAsia="en-GB"/>
        </w:rPr>
        <w:t>1</w:t>
      </w:r>
      <w:r w:rsidRPr="00AA0384">
        <w:rPr>
          <w:sz w:val="18"/>
          <w:szCs w:val="24"/>
          <w:lang w:eastAsia="en-GB"/>
        </w:rPr>
        <w:tab/>
      </w:r>
      <w:hyperlink r:id="rId122" w:anchor="Rel-17"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7</w:t>
        </w:r>
      </w:hyperlink>
    </w:p>
    <w:p w14:paraId="6D26AF9A" w14:textId="2D962800" w:rsidR="009D0ECD" w:rsidRPr="00AA0384" w:rsidRDefault="009D0ECD"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w:t>
      </w:r>
      <w:r w:rsidR="00265C0E" w:rsidRPr="00265C0E">
        <w:rPr>
          <w:color w:val="000000"/>
          <w:sz w:val="18"/>
          <w:szCs w:val="24"/>
          <w:lang w:eastAsia="en-GB"/>
        </w:rPr>
        <w:t>2</w:t>
      </w:r>
      <w:r w:rsidR="00C52DC2" w:rsidRPr="00C52DC2">
        <w:rPr>
          <w:color w:val="000000"/>
          <w:sz w:val="18"/>
          <w:szCs w:val="24"/>
          <w:lang w:eastAsia="en-GB"/>
        </w:rPr>
        <w:t>11</w:t>
      </w:r>
      <w:r w:rsidRPr="00AA0384">
        <w:rPr>
          <w:color w:val="000000"/>
          <w:sz w:val="18"/>
          <w:szCs w:val="24"/>
          <w:lang w:eastAsia="en-GB"/>
        </w:rPr>
        <w:t>.V</w:t>
      </w:r>
      <w:proofErr w:type="gramEnd"/>
      <w:r w:rsidR="00C52DC2" w:rsidRPr="00C52DC2">
        <w:rPr>
          <w:color w:val="000000"/>
          <w:sz w:val="18"/>
          <w:szCs w:val="24"/>
          <w:lang w:eastAsia="en-GB"/>
        </w:rPr>
        <w:t>1</w:t>
      </w:r>
      <w:r w:rsidRPr="00AA0384">
        <w:rPr>
          <w:color w:val="000000"/>
          <w:sz w:val="18"/>
          <w:szCs w:val="24"/>
          <w:lang w:eastAsia="en-GB"/>
        </w:rPr>
        <w:t>7.9.0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7.9.0</w:t>
      </w:r>
      <w:r w:rsidRPr="00AA0384">
        <w:rPr>
          <w:sz w:val="18"/>
          <w:szCs w:val="24"/>
          <w:lang w:eastAsia="en-GB"/>
        </w:rPr>
        <w:tab/>
      </w:r>
      <w:r w:rsidR="00DB146F"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5</w:t>
      </w:r>
      <w:r w:rsidR="00814C1E" w:rsidRPr="00AA0384">
        <w:rPr>
          <w:color w:val="000000"/>
          <w:sz w:val="18"/>
          <w:szCs w:val="24"/>
          <w:lang w:eastAsia="en-GB"/>
        </w:rPr>
        <w:t>.0</w:t>
      </w:r>
      <w:r w:rsidR="00C52DC2" w:rsidRPr="00C52DC2">
        <w:rPr>
          <w:color w:val="000000"/>
          <w:sz w:val="18"/>
          <w:szCs w:val="24"/>
          <w:lang w:eastAsia="en-GB"/>
        </w:rPr>
        <w:t>1</w:t>
      </w:r>
      <w:r w:rsidR="00814C1E" w:rsidRPr="00AA0384">
        <w:rPr>
          <w:color w:val="000000"/>
          <w:sz w:val="18"/>
          <w:szCs w:val="24"/>
          <w:lang w:eastAsia="en-GB"/>
        </w:rPr>
        <w:t>.03</w:t>
      </w:r>
      <w:r w:rsidRPr="00AA0384">
        <w:rPr>
          <w:sz w:val="18"/>
          <w:szCs w:val="24"/>
          <w:lang w:eastAsia="en-GB"/>
        </w:rPr>
        <w:tab/>
      </w:r>
      <w:hyperlink r:id="rId123"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7&amp;oldFileUrl=NTN/SRIT/CCSA.</w:t>
        </w:r>
        <w:r w:rsidR="00BC5584" w:rsidRPr="00BC5584">
          <w:rPr>
            <w:color w:val="0563C1"/>
            <w:sz w:val="18"/>
            <w:szCs w:val="24"/>
            <w:u w:val="single"/>
            <w:lang w:eastAsia="en-GB"/>
          </w:rPr>
          <w:t>3GPP</w:t>
        </w:r>
        <w:r w:rsidRPr="00AA0384">
          <w:rPr>
            <w:color w:val="0563C1"/>
            <w:sz w:val="18"/>
            <w:szCs w:val="24"/>
            <w:u w:val="single"/>
            <w:lang w:eastAsia="en-GB"/>
          </w:rPr>
          <w:t>.38.</w:t>
        </w:r>
        <w:r w:rsidR="00265C0E" w:rsidRPr="00265C0E">
          <w:rPr>
            <w:color w:val="0563C1"/>
            <w:sz w:val="18"/>
            <w:szCs w:val="24"/>
            <w:u w:val="single"/>
            <w:lang w:eastAsia="en-GB"/>
          </w:rPr>
          <w:t>2</w:t>
        </w:r>
        <w:r w:rsidR="00C52DC2" w:rsidRPr="00C52DC2">
          <w:rPr>
            <w:color w:val="0563C1"/>
            <w:sz w:val="18"/>
            <w:szCs w:val="24"/>
            <w:u w:val="single"/>
            <w:lang w:eastAsia="en-GB"/>
          </w:rPr>
          <w:t>11</w:t>
        </w:r>
        <w:r w:rsidRPr="00AA0384">
          <w:rPr>
            <w:color w:val="0563C1"/>
            <w:sz w:val="18"/>
            <w:szCs w:val="24"/>
            <w:u w:val="single"/>
            <w:lang w:eastAsia="en-GB"/>
          </w:rPr>
          <w:t>.V</w:t>
        </w:r>
        <w:r w:rsidR="00C52DC2" w:rsidRPr="00C52DC2">
          <w:rPr>
            <w:color w:val="0563C1"/>
            <w:sz w:val="18"/>
            <w:szCs w:val="24"/>
            <w:u w:val="single"/>
            <w:lang w:eastAsia="en-GB"/>
          </w:rPr>
          <w:t>1</w:t>
        </w:r>
        <w:r w:rsidRPr="00AA0384">
          <w:rPr>
            <w:color w:val="0563C1"/>
            <w:sz w:val="18"/>
            <w:szCs w:val="24"/>
            <w:u w:val="single"/>
            <w:lang w:eastAsia="en-GB"/>
          </w:rPr>
          <w:t>7.9.0.d</w:t>
        </w:r>
      </w:hyperlink>
      <w:hyperlink r:id="rId124" w:history="1">
        <w:r w:rsidRPr="00AA0384">
          <w:rPr>
            <w:color w:val="0563C1"/>
            <w:sz w:val="18"/>
            <w:szCs w:val="24"/>
            <w:u w:val="single"/>
            <w:lang w:eastAsia="en-GB"/>
          </w:rPr>
          <w:t>ocx</w:t>
        </w:r>
      </w:hyperlink>
    </w:p>
    <w:p w14:paraId="002B8AAE" w14:textId="31973092" w:rsidR="009D0ECD" w:rsidRPr="00A20096" w:rsidRDefault="009D0ECD"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 xml:space="preserve">38 </w:t>
      </w:r>
      <w:r w:rsidR="00265C0E" w:rsidRPr="00A20096">
        <w:rPr>
          <w:color w:val="000000"/>
          <w:sz w:val="18"/>
          <w:szCs w:val="24"/>
          <w:lang w:val="fr-FR" w:eastAsia="en-GB"/>
        </w:rPr>
        <w:t>2</w:t>
      </w:r>
      <w:r w:rsidR="00C52DC2" w:rsidRPr="00A20096">
        <w:rPr>
          <w:color w:val="000000"/>
          <w:sz w:val="18"/>
          <w:szCs w:val="24"/>
          <w:lang w:val="fr-FR" w:eastAsia="en-GB"/>
        </w:rPr>
        <w:t>11</w:t>
      </w:r>
      <w:r w:rsidRPr="00A20096">
        <w:rPr>
          <w:color w:val="000000"/>
          <w:sz w:val="18"/>
          <w:szCs w:val="24"/>
          <w:lang w:val="fr-FR" w:eastAsia="en-GB"/>
        </w:rPr>
        <w:t xml:space="preserve"> V</w:t>
      </w:r>
      <w:r w:rsidR="00C52DC2" w:rsidRPr="00A20096">
        <w:rPr>
          <w:color w:val="000000"/>
          <w:sz w:val="18"/>
          <w:szCs w:val="24"/>
          <w:lang w:val="fr-FR" w:eastAsia="en-GB"/>
        </w:rPr>
        <w:t>1</w:t>
      </w:r>
      <w:r w:rsidRPr="00A20096">
        <w:rPr>
          <w:color w:val="000000"/>
          <w:sz w:val="18"/>
          <w:szCs w:val="24"/>
          <w:lang w:val="fr-FR" w:eastAsia="en-GB"/>
        </w:rPr>
        <w:t>7.9.0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7.9.0</w:t>
      </w:r>
      <w:r w:rsidRPr="00A20096">
        <w:rPr>
          <w:sz w:val="18"/>
          <w:szCs w:val="24"/>
          <w:lang w:val="fr-FR" w:eastAsia="en-GB"/>
        </w:rPr>
        <w:tab/>
      </w:r>
      <w:r w:rsidR="00DB146F"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14C1E" w:rsidRPr="00A20096">
        <w:rPr>
          <w:color w:val="000000"/>
          <w:sz w:val="18"/>
          <w:szCs w:val="24"/>
          <w:lang w:val="fr-FR" w:eastAsia="en-GB"/>
        </w:rPr>
        <w:t>.</w:t>
      </w:r>
      <w:r w:rsidR="00C52DC2" w:rsidRPr="00A20096">
        <w:rPr>
          <w:color w:val="000000"/>
          <w:sz w:val="18"/>
          <w:szCs w:val="24"/>
          <w:lang w:val="fr-FR" w:eastAsia="en-GB"/>
        </w:rPr>
        <w:t>1</w:t>
      </w:r>
      <w:r w:rsidR="00814C1E" w:rsidRPr="00A20096">
        <w:rPr>
          <w:color w:val="000000"/>
          <w:sz w:val="18"/>
          <w:szCs w:val="24"/>
          <w:lang w:val="fr-FR" w:eastAsia="en-GB"/>
        </w:rPr>
        <w:t>0.0</w:t>
      </w:r>
      <w:r w:rsidR="00265C0E" w:rsidRPr="00A20096">
        <w:rPr>
          <w:color w:val="000000"/>
          <w:sz w:val="18"/>
          <w:szCs w:val="24"/>
          <w:lang w:val="fr-FR" w:eastAsia="en-GB"/>
        </w:rPr>
        <w:t>2</w:t>
      </w:r>
      <w:r w:rsidRPr="00A20096">
        <w:rPr>
          <w:sz w:val="18"/>
          <w:szCs w:val="24"/>
          <w:lang w:val="fr-FR" w:eastAsia="en-GB"/>
        </w:rPr>
        <w:tab/>
      </w:r>
      <w:hyperlink r:id="rId125"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265C0E" w:rsidRPr="00A20096">
          <w:rPr>
            <w:color w:val="0563C1"/>
            <w:sz w:val="18"/>
            <w:szCs w:val="24"/>
            <w:u w:val="single"/>
            <w:lang w:val="fr-FR" w:eastAsia="en-GB"/>
          </w:rPr>
          <w:t>2</w:t>
        </w:r>
        <w:r w:rsidRPr="00A20096">
          <w:rPr>
            <w:color w:val="0563C1"/>
            <w:sz w:val="18"/>
            <w:szCs w:val="24"/>
            <w:u w:val="single"/>
            <w:lang w:val="fr-FR" w:eastAsia="en-GB"/>
          </w:rPr>
          <w:t>00_</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265C0E" w:rsidRPr="00A20096">
          <w:rPr>
            <w:color w:val="0563C1"/>
            <w:sz w:val="18"/>
            <w:szCs w:val="24"/>
            <w:u w:val="single"/>
            <w:lang w:val="fr-FR" w:eastAsia="en-GB"/>
          </w:rPr>
          <w:t>2</w:t>
        </w:r>
        <w:r w:rsidRPr="00A20096">
          <w:rPr>
            <w:color w:val="0563C1"/>
            <w:sz w:val="18"/>
            <w:szCs w:val="24"/>
            <w:u w:val="single"/>
            <w:lang w:val="fr-FR" w:eastAsia="en-GB"/>
          </w:rPr>
          <w:t>99/</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265C0E" w:rsidRPr="00A20096">
          <w:rPr>
            <w:color w:val="0563C1"/>
            <w:sz w:val="18"/>
            <w:szCs w:val="24"/>
            <w:u w:val="single"/>
            <w:lang w:val="fr-FR" w:eastAsia="en-GB"/>
          </w:rPr>
          <w:t>2</w:t>
        </w:r>
        <w:r w:rsidR="00C52DC2" w:rsidRPr="00A20096">
          <w:rPr>
            <w:color w:val="0563C1"/>
            <w:sz w:val="18"/>
            <w:szCs w:val="24"/>
            <w:u w:val="single"/>
            <w:lang w:val="fr-FR" w:eastAsia="en-GB"/>
          </w:rPr>
          <w:t>11</w:t>
        </w:r>
        <w:r w:rsidRPr="00A20096">
          <w:rPr>
            <w:color w:val="0563C1"/>
            <w:sz w:val="18"/>
            <w:szCs w:val="24"/>
            <w:u w:val="single"/>
            <w:lang w:val="fr-FR" w:eastAsia="en-GB"/>
          </w:rPr>
          <w:t>/</w:t>
        </w:r>
        <w:r w:rsidR="00C52DC2" w:rsidRPr="00A20096">
          <w:rPr>
            <w:color w:val="0563C1"/>
            <w:sz w:val="18"/>
            <w:szCs w:val="24"/>
            <w:u w:val="single"/>
            <w:lang w:val="fr-FR" w:eastAsia="en-GB"/>
          </w:rPr>
          <w:t>1</w:t>
        </w:r>
        <w:r w:rsidRPr="00A20096">
          <w:rPr>
            <w:color w:val="0563C1"/>
            <w:sz w:val="18"/>
            <w:szCs w:val="24"/>
            <w:u w:val="single"/>
            <w:lang w:val="fr-FR" w:eastAsia="en-GB"/>
          </w:rPr>
          <w:t>7.09.00_60/ts_</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265C0E" w:rsidRPr="00A20096">
          <w:rPr>
            <w:color w:val="0563C1"/>
            <w:sz w:val="18"/>
            <w:szCs w:val="24"/>
            <w:u w:val="single"/>
            <w:lang w:val="fr-FR" w:eastAsia="en-GB"/>
          </w:rPr>
          <w:t>2</w:t>
        </w:r>
        <w:r w:rsidR="00C52DC2" w:rsidRPr="00A20096">
          <w:rPr>
            <w:color w:val="0563C1"/>
            <w:sz w:val="18"/>
            <w:szCs w:val="24"/>
            <w:u w:val="single"/>
            <w:lang w:val="fr-FR" w:eastAsia="en-GB"/>
          </w:rPr>
          <w:t>11</w:t>
        </w:r>
        <w:r w:rsidRPr="00A20096">
          <w:rPr>
            <w:color w:val="0563C1"/>
            <w:sz w:val="18"/>
            <w:szCs w:val="24"/>
            <w:u w:val="single"/>
            <w:lang w:val="fr-FR" w:eastAsia="en-GB"/>
          </w:rPr>
          <w:t>v</w:t>
        </w:r>
        <w:r w:rsidR="00C52DC2" w:rsidRPr="00A20096">
          <w:rPr>
            <w:color w:val="0563C1"/>
            <w:sz w:val="18"/>
            <w:szCs w:val="24"/>
            <w:u w:val="single"/>
            <w:lang w:val="fr-FR" w:eastAsia="en-GB"/>
          </w:rPr>
          <w:t>1</w:t>
        </w:r>
        <w:r w:rsidRPr="00A20096">
          <w:rPr>
            <w:color w:val="0563C1"/>
            <w:sz w:val="18"/>
            <w:szCs w:val="24"/>
            <w:u w:val="single"/>
            <w:lang w:val="fr-FR" w:eastAsia="en-GB"/>
          </w:rPr>
          <w:t>70900p.pdf</w:t>
        </w:r>
      </w:hyperlink>
    </w:p>
    <w:p w14:paraId="2173DFB3" w14:textId="02C65D1B" w:rsidR="009D0ECD" w:rsidRPr="00A20096" w:rsidRDefault="009D0ECD"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8.</w:t>
      </w:r>
      <w:r w:rsidR="00265C0E" w:rsidRPr="00A20096">
        <w:rPr>
          <w:color w:val="000000"/>
          <w:sz w:val="18"/>
          <w:szCs w:val="24"/>
          <w:lang w:val="fr-FR" w:eastAsia="en-GB"/>
        </w:rPr>
        <w:t>2</w:t>
      </w:r>
      <w:r w:rsidR="00C52DC2" w:rsidRPr="00A20096">
        <w:rPr>
          <w:color w:val="000000"/>
          <w:sz w:val="18"/>
          <w:szCs w:val="24"/>
          <w:lang w:val="fr-FR" w:eastAsia="en-GB"/>
        </w:rPr>
        <w:t>11</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7.9.0 V</w:t>
      </w:r>
      <w:r w:rsidR="00C52DC2" w:rsidRPr="00A20096">
        <w:rPr>
          <w:color w:val="000000"/>
          <w:sz w:val="18"/>
          <w:szCs w:val="24"/>
          <w:lang w:val="fr-FR" w:eastAsia="en-GB"/>
        </w:rPr>
        <w:t>1</w:t>
      </w:r>
      <w:r w:rsidRPr="00A20096">
        <w:rPr>
          <w:color w:val="000000"/>
          <w:sz w:val="18"/>
          <w:szCs w:val="24"/>
          <w:lang w:val="fr-FR" w:eastAsia="en-GB"/>
        </w:rPr>
        <w:t>.8.0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7.9.0</w:t>
      </w:r>
      <w:r w:rsidRPr="00A20096">
        <w:rPr>
          <w:sz w:val="18"/>
          <w:szCs w:val="24"/>
          <w:lang w:val="fr-FR" w:eastAsia="en-GB"/>
        </w:rPr>
        <w:tab/>
      </w:r>
      <w:r w:rsidR="00DB146F"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5</w:t>
      </w:r>
      <w:r w:rsidR="00814C1E" w:rsidRPr="00A20096">
        <w:rPr>
          <w:color w:val="000000"/>
          <w:sz w:val="18"/>
          <w:szCs w:val="24"/>
          <w:lang w:val="fr-FR" w:eastAsia="en-GB"/>
        </w:rPr>
        <w:t>.0</w:t>
      </w:r>
      <w:r w:rsidR="00265C0E" w:rsidRPr="00A20096">
        <w:rPr>
          <w:color w:val="000000"/>
          <w:sz w:val="18"/>
          <w:szCs w:val="24"/>
          <w:lang w:val="fr-FR" w:eastAsia="en-GB"/>
        </w:rPr>
        <w:t>2</w:t>
      </w:r>
      <w:r w:rsidR="00814C1E" w:rsidRPr="00A20096">
        <w:rPr>
          <w:color w:val="000000"/>
          <w:sz w:val="18"/>
          <w:szCs w:val="24"/>
          <w:lang w:val="fr-FR" w:eastAsia="en-GB"/>
        </w:rPr>
        <w:t>.03</w:t>
      </w:r>
      <w:r w:rsidRPr="00A20096">
        <w:rPr>
          <w:sz w:val="18"/>
          <w:szCs w:val="24"/>
          <w:lang w:val="fr-FR" w:eastAsia="en-GB"/>
        </w:rPr>
        <w:tab/>
      </w:r>
      <w:hyperlink r:id="rId126" w:history="1">
        <w:r w:rsidRPr="00A20096">
          <w:rPr>
            <w:color w:val="0563C1"/>
            <w:sz w:val="18"/>
            <w:szCs w:val="24"/>
            <w:u w:val="single"/>
            <w:lang w:val="fr-FR" w:eastAsia="en-GB"/>
          </w:rPr>
          <w:t>https://members.tsdsi.in/s/GPQQPQxrQwTiiwH</w:t>
        </w:r>
      </w:hyperlink>
    </w:p>
    <w:p w14:paraId="75598921" w14:textId="2BC40FA8" w:rsidR="009D0ECD" w:rsidRPr="004C0524" w:rsidRDefault="009D0ECD"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4"/>
          <w:sz w:val="18"/>
          <w:szCs w:val="24"/>
          <w:u w:val="single"/>
          <w:lang w:val="fr-FR" w:eastAsia="en-GB"/>
        </w:rPr>
      </w:pPr>
      <w:r w:rsidRPr="004C0524">
        <w:rPr>
          <w:color w:val="000000"/>
          <w:spacing w:val="-4"/>
          <w:sz w:val="18"/>
          <w:szCs w:val="24"/>
          <w:lang w:val="fr-FR" w:eastAsia="en-GB"/>
        </w:rPr>
        <w:t>TTA</w:t>
      </w:r>
      <w:r w:rsidRPr="004C0524">
        <w:rPr>
          <w:spacing w:val="-4"/>
          <w:sz w:val="18"/>
          <w:szCs w:val="24"/>
          <w:lang w:val="fr-FR" w:eastAsia="en-GB"/>
        </w:rPr>
        <w:tab/>
      </w:r>
      <w:r w:rsidRPr="004C0524">
        <w:rPr>
          <w:color w:val="000000"/>
          <w:spacing w:val="-4"/>
          <w:sz w:val="18"/>
          <w:szCs w:val="24"/>
          <w:lang w:val="fr-FR" w:eastAsia="en-GB"/>
        </w:rPr>
        <w:t>TTAT.3G-38.</w:t>
      </w:r>
      <w:r w:rsidR="00265C0E" w:rsidRPr="004C0524">
        <w:rPr>
          <w:color w:val="000000"/>
          <w:spacing w:val="-4"/>
          <w:sz w:val="18"/>
          <w:szCs w:val="24"/>
          <w:lang w:val="fr-FR" w:eastAsia="en-GB"/>
        </w:rPr>
        <w:t>2</w:t>
      </w:r>
      <w:r w:rsidR="00C52DC2" w:rsidRPr="004C0524">
        <w:rPr>
          <w:color w:val="000000"/>
          <w:spacing w:val="-4"/>
          <w:sz w:val="18"/>
          <w:szCs w:val="24"/>
          <w:lang w:val="fr-FR" w:eastAsia="en-GB"/>
        </w:rPr>
        <w:t>11</w:t>
      </w:r>
      <w:r w:rsidRPr="004C0524">
        <w:rPr>
          <w:color w:val="000000"/>
          <w:spacing w:val="-4"/>
          <w:sz w:val="18"/>
          <w:szCs w:val="24"/>
          <w:lang w:val="fr-FR" w:eastAsia="en-GB"/>
        </w:rPr>
        <w:t>V</w:t>
      </w:r>
      <w:r w:rsidR="00C52DC2" w:rsidRPr="004C0524">
        <w:rPr>
          <w:color w:val="000000"/>
          <w:spacing w:val="-4"/>
          <w:sz w:val="18"/>
          <w:szCs w:val="24"/>
          <w:lang w:val="fr-FR" w:eastAsia="en-GB"/>
        </w:rPr>
        <w:t>1</w:t>
      </w:r>
      <w:r w:rsidRPr="004C0524">
        <w:rPr>
          <w:color w:val="000000"/>
          <w:spacing w:val="-4"/>
          <w:sz w:val="18"/>
          <w:szCs w:val="24"/>
          <w:lang w:val="fr-FR" w:eastAsia="en-GB"/>
        </w:rPr>
        <w:t>7.9.0</w:t>
      </w:r>
      <w:r w:rsidRPr="004C0524">
        <w:rPr>
          <w:spacing w:val="-4"/>
          <w:sz w:val="18"/>
          <w:szCs w:val="24"/>
          <w:lang w:val="fr-FR" w:eastAsia="en-GB"/>
        </w:rPr>
        <w:tab/>
      </w:r>
      <w:r w:rsidR="00C52DC2" w:rsidRPr="004C0524">
        <w:rPr>
          <w:color w:val="000000"/>
          <w:spacing w:val="-4"/>
          <w:sz w:val="18"/>
          <w:szCs w:val="24"/>
          <w:lang w:val="fr-FR" w:eastAsia="en-GB"/>
        </w:rPr>
        <w:t>1</w:t>
      </w:r>
      <w:r w:rsidRPr="004C0524">
        <w:rPr>
          <w:color w:val="000000"/>
          <w:spacing w:val="-4"/>
          <w:sz w:val="18"/>
          <w:szCs w:val="24"/>
          <w:lang w:val="fr-FR" w:eastAsia="en-GB"/>
        </w:rPr>
        <w:t>7.9.0</w:t>
      </w:r>
      <w:r w:rsidRPr="004C0524">
        <w:rPr>
          <w:spacing w:val="-4"/>
          <w:sz w:val="18"/>
          <w:szCs w:val="24"/>
          <w:lang w:val="fr-FR" w:eastAsia="en-GB"/>
        </w:rPr>
        <w:tab/>
      </w:r>
      <w:r w:rsidR="00DB146F" w:rsidRPr="004C0524">
        <w:rPr>
          <w:color w:val="000000"/>
          <w:spacing w:val="-4"/>
          <w:sz w:val="18"/>
          <w:szCs w:val="24"/>
          <w:rtl/>
          <w:lang w:val="fr-FR" w:eastAsia="en-GB"/>
        </w:rPr>
        <w:t>نُشرت</w:t>
      </w:r>
      <w:r w:rsidRPr="004C0524">
        <w:rPr>
          <w:spacing w:val="-4"/>
          <w:sz w:val="18"/>
          <w:szCs w:val="24"/>
          <w:lang w:val="fr-FR" w:eastAsia="en-GB"/>
        </w:rPr>
        <w:tab/>
      </w:r>
      <w:r w:rsidR="00265C0E" w:rsidRPr="004C0524">
        <w:rPr>
          <w:color w:val="000000"/>
          <w:spacing w:val="-4"/>
          <w:sz w:val="18"/>
          <w:szCs w:val="24"/>
          <w:lang w:val="fr-FR" w:eastAsia="en-GB"/>
        </w:rPr>
        <w:t>2</w:t>
      </w:r>
      <w:r w:rsidRPr="004C0524">
        <w:rPr>
          <w:color w:val="000000"/>
          <w:spacing w:val="-4"/>
          <w:sz w:val="18"/>
          <w:szCs w:val="24"/>
          <w:lang w:val="fr-FR" w:eastAsia="en-GB"/>
        </w:rPr>
        <w:t>0</w:t>
      </w:r>
      <w:r w:rsidR="00265C0E" w:rsidRPr="004C0524">
        <w:rPr>
          <w:color w:val="000000"/>
          <w:spacing w:val="-4"/>
          <w:sz w:val="18"/>
          <w:szCs w:val="24"/>
          <w:lang w:val="fr-FR" w:eastAsia="en-GB"/>
        </w:rPr>
        <w:t>2</w:t>
      </w:r>
      <w:r w:rsidRPr="004C0524">
        <w:rPr>
          <w:color w:val="000000"/>
          <w:spacing w:val="-4"/>
          <w:sz w:val="18"/>
          <w:szCs w:val="24"/>
          <w:lang w:val="fr-FR" w:eastAsia="en-GB"/>
        </w:rPr>
        <w:t>5</w:t>
      </w:r>
      <w:r w:rsidR="00814C1E" w:rsidRPr="004C0524">
        <w:rPr>
          <w:color w:val="000000"/>
          <w:spacing w:val="-4"/>
          <w:sz w:val="18"/>
          <w:szCs w:val="24"/>
          <w:lang w:val="fr-FR" w:eastAsia="en-GB"/>
        </w:rPr>
        <w:t>.0</w:t>
      </w:r>
      <w:r w:rsidR="00C52DC2" w:rsidRPr="004C0524">
        <w:rPr>
          <w:color w:val="000000"/>
          <w:spacing w:val="-4"/>
          <w:sz w:val="18"/>
          <w:szCs w:val="24"/>
          <w:lang w:val="fr-FR" w:eastAsia="en-GB"/>
        </w:rPr>
        <w:t>1</w:t>
      </w:r>
      <w:r w:rsidR="00814C1E" w:rsidRPr="004C0524">
        <w:rPr>
          <w:color w:val="000000"/>
          <w:spacing w:val="-4"/>
          <w:sz w:val="18"/>
          <w:szCs w:val="24"/>
          <w:lang w:val="fr-FR" w:eastAsia="en-GB"/>
        </w:rPr>
        <w:t>.3</w:t>
      </w:r>
      <w:r w:rsidR="00C52DC2" w:rsidRPr="004C0524">
        <w:rPr>
          <w:color w:val="000000"/>
          <w:spacing w:val="-4"/>
          <w:sz w:val="18"/>
          <w:szCs w:val="24"/>
          <w:lang w:val="fr-FR" w:eastAsia="en-GB"/>
        </w:rPr>
        <w:t>1</w:t>
      </w:r>
      <w:r w:rsidRPr="004C0524">
        <w:rPr>
          <w:spacing w:val="-4"/>
          <w:sz w:val="18"/>
          <w:szCs w:val="24"/>
          <w:lang w:val="fr-FR" w:eastAsia="en-GB"/>
        </w:rPr>
        <w:tab/>
      </w:r>
      <w:hyperlink r:id="rId127" w:history="1">
        <w:r w:rsidRPr="004C0524">
          <w:rPr>
            <w:color w:val="0563C1"/>
            <w:spacing w:val="-4"/>
            <w:sz w:val="18"/>
            <w:szCs w:val="24"/>
            <w:u w:val="single"/>
            <w:lang w:val="fr-FR" w:eastAsia="en-GB"/>
          </w:rPr>
          <w:t>https://www.tta.or.kr/e</w:t>
        </w:r>
        <w:r w:rsidR="006B4774" w:rsidRPr="004C0524">
          <w:rPr>
            <w:color w:val="0563C1"/>
            <w:spacing w:val="-4"/>
            <w:sz w:val="18"/>
            <w:szCs w:val="24"/>
            <w:u w:val="single"/>
            <w:lang w:val="fr-FR" w:eastAsia="en-GB"/>
          </w:rPr>
          <w:t>NG</w:t>
        </w:r>
        <w:r w:rsidRPr="004C0524">
          <w:rPr>
            <w:color w:val="0563C1"/>
            <w:spacing w:val="-4"/>
            <w:sz w:val="18"/>
            <w:szCs w:val="24"/>
            <w:u w:val="single"/>
            <w:lang w:val="fr-FR" w:eastAsia="en-GB"/>
          </w:rPr>
          <w:t>/ttaSearchE</w:t>
        </w:r>
        <w:r w:rsidR="006B4774" w:rsidRPr="004C0524">
          <w:rPr>
            <w:color w:val="0563C1"/>
            <w:spacing w:val="-4"/>
            <w:sz w:val="18"/>
            <w:szCs w:val="24"/>
            <w:u w:val="single"/>
            <w:lang w:val="fr-FR" w:eastAsia="en-GB"/>
          </w:rPr>
          <w:t>NG</w:t>
        </w:r>
        <w:r w:rsidRPr="004C0524">
          <w:rPr>
            <w:color w:val="0563C1"/>
            <w:spacing w:val="-4"/>
            <w:sz w:val="18"/>
            <w:szCs w:val="24"/>
            <w:u w:val="single"/>
            <w:lang w:val="fr-FR" w:eastAsia="en-GB"/>
          </w:rPr>
          <w:t>View.do?key=46</w:t>
        </w:r>
        <w:r w:rsidR="00C52DC2" w:rsidRPr="004C0524">
          <w:rPr>
            <w:color w:val="0563C1"/>
            <w:spacing w:val="-4"/>
            <w:sz w:val="18"/>
            <w:szCs w:val="24"/>
            <w:u w:val="single"/>
            <w:lang w:val="fr-FR" w:eastAsia="en-GB"/>
          </w:rPr>
          <w:t>1</w:t>
        </w:r>
        <w:r w:rsidRPr="004C0524">
          <w:rPr>
            <w:color w:val="0563C1"/>
            <w:spacing w:val="-4"/>
            <w:sz w:val="18"/>
            <w:szCs w:val="24"/>
            <w:u w:val="single"/>
            <w:lang w:val="fr-FR" w:eastAsia="en-GB"/>
          </w:rPr>
          <w:t>&amp;searchStandardNo=TTAT.3G-38.</w:t>
        </w:r>
        <w:r w:rsidR="00265C0E" w:rsidRPr="004C0524">
          <w:rPr>
            <w:color w:val="0563C1"/>
            <w:spacing w:val="-4"/>
            <w:sz w:val="18"/>
            <w:szCs w:val="24"/>
            <w:u w:val="single"/>
            <w:lang w:val="fr-FR" w:eastAsia="en-GB"/>
          </w:rPr>
          <w:t>2</w:t>
        </w:r>
        <w:r w:rsidR="00C52DC2" w:rsidRPr="004C0524">
          <w:rPr>
            <w:color w:val="0563C1"/>
            <w:spacing w:val="-4"/>
            <w:sz w:val="18"/>
            <w:szCs w:val="24"/>
            <w:u w:val="single"/>
            <w:lang w:val="fr-FR" w:eastAsia="en-GB"/>
          </w:rPr>
          <w:t>11</w:t>
        </w:r>
        <w:r w:rsidRPr="004C0524">
          <w:rPr>
            <w:color w:val="0563C1"/>
            <w:spacing w:val="-4"/>
            <w:sz w:val="18"/>
            <w:szCs w:val="24"/>
            <w:u w:val="single"/>
            <w:lang w:val="fr-FR" w:eastAsia="en-GB"/>
          </w:rPr>
          <w:t>V</w:t>
        </w:r>
        <w:r w:rsidR="00C52DC2" w:rsidRPr="004C0524">
          <w:rPr>
            <w:color w:val="0563C1"/>
            <w:spacing w:val="-4"/>
            <w:sz w:val="18"/>
            <w:szCs w:val="24"/>
            <w:u w:val="single"/>
            <w:lang w:val="fr-FR" w:eastAsia="en-GB"/>
          </w:rPr>
          <w:t>1</w:t>
        </w:r>
        <w:r w:rsidRPr="004C0524">
          <w:rPr>
            <w:color w:val="0563C1"/>
            <w:spacing w:val="-4"/>
            <w:sz w:val="18"/>
            <w:szCs w:val="24"/>
            <w:u w:val="single"/>
            <w:lang w:val="fr-FR" w:eastAsia="en-GB"/>
          </w:rPr>
          <w:t>7.9.0&amp;searchCate=TTAS</w:t>
        </w:r>
      </w:hyperlink>
    </w:p>
    <w:p w14:paraId="06EE9A92" w14:textId="03097538" w:rsidR="009D0ECD"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009D0ECD" w:rsidRPr="00AA0384">
        <w:rPr>
          <w:b/>
          <w:bCs/>
          <w:color w:val="000000"/>
          <w:sz w:val="18"/>
          <w:szCs w:val="24"/>
          <w:lang w:eastAsia="en-GB"/>
        </w:rPr>
        <w:t>8</w:t>
      </w:r>
    </w:p>
    <w:p w14:paraId="0AAC95F4" w14:textId="3F170108" w:rsidR="009D0ECD" w:rsidRPr="00AA0384" w:rsidRDefault="009D0ECD"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w:t>
      </w:r>
      <w:r w:rsidR="00265C0E" w:rsidRPr="00265C0E">
        <w:rPr>
          <w:color w:val="000000"/>
          <w:sz w:val="18"/>
          <w:szCs w:val="24"/>
          <w:lang w:eastAsia="en-GB"/>
        </w:rPr>
        <w:t>2</w:t>
      </w:r>
      <w:r w:rsidR="00C52DC2" w:rsidRPr="00C52DC2">
        <w:rPr>
          <w:color w:val="000000"/>
          <w:sz w:val="18"/>
          <w:szCs w:val="24"/>
          <w:lang w:eastAsia="en-GB"/>
        </w:rPr>
        <w:t>11</w:t>
      </w:r>
      <w:r w:rsidRPr="00AA0384">
        <w:rPr>
          <w:color w:val="000000"/>
          <w:sz w:val="18"/>
          <w:szCs w:val="24"/>
          <w:lang w:eastAsia="en-GB"/>
        </w:rPr>
        <w:t>.V</w:t>
      </w:r>
      <w:proofErr w:type="gramEnd"/>
      <w:r w:rsidR="00C52DC2" w:rsidRPr="00C52DC2">
        <w:rPr>
          <w:color w:val="000000"/>
          <w:sz w:val="18"/>
          <w:szCs w:val="24"/>
          <w:lang w:eastAsia="en-GB"/>
        </w:rPr>
        <w:t>1</w:t>
      </w:r>
      <w:r w:rsidRPr="00AA0384">
        <w:rPr>
          <w:color w:val="000000"/>
          <w:sz w:val="18"/>
          <w:szCs w:val="24"/>
          <w:lang w:eastAsia="en-GB"/>
        </w:rPr>
        <w:t>8.4.0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8.4.0</w:t>
      </w:r>
      <w:r w:rsidRPr="00AA0384">
        <w:rPr>
          <w:sz w:val="18"/>
          <w:szCs w:val="24"/>
          <w:lang w:eastAsia="en-GB"/>
        </w:rPr>
        <w:tab/>
      </w:r>
      <w:r w:rsidR="00DB146F"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5</w:t>
      </w:r>
      <w:r w:rsidR="00814C1E" w:rsidRPr="00AA0384">
        <w:rPr>
          <w:color w:val="000000"/>
          <w:sz w:val="18"/>
          <w:szCs w:val="24"/>
          <w:lang w:eastAsia="en-GB"/>
        </w:rPr>
        <w:t>.03.0</w:t>
      </w:r>
      <w:r w:rsidR="00C52DC2" w:rsidRPr="00C52DC2">
        <w:rPr>
          <w:color w:val="000000"/>
          <w:sz w:val="18"/>
          <w:szCs w:val="24"/>
          <w:lang w:eastAsia="en-GB"/>
        </w:rPr>
        <w:t>1</w:t>
      </w:r>
      <w:r w:rsidRPr="00AA0384">
        <w:rPr>
          <w:sz w:val="18"/>
          <w:szCs w:val="24"/>
          <w:lang w:eastAsia="en-GB"/>
        </w:rPr>
        <w:tab/>
      </w:r>
      <w:hyperlink r:id="rId128" w:anchor="Rel-18"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8</w:t>
        </w:r>
      </w:hyperlink>
    </w:p>
    <w:p w14:paraId="1A016CFD" w14:textId="591EED68" w:rsidR="009D0ECD" w:rsidRPr="00AA0384" w:rsidRDefault="009D0ECD"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w:t>
      </w:r>
      <w:r w:rsidR="00265C0E" w:rsidRPr="00265C0E">
        <w:rPr>
          <w:color w:val="000000"/>
          <w:sz w:val="18"/>
          <w:szCs w:val="24"/>
          <w:lang w:eastAsia="en-GB"/>
        </w:rPr>
        <w:t>2</w:t>
      </w:r>
      <w:r w:rsidR="00C52DC2" w:rsidRPr="00C52DC2">
        <w:rPr>
          <w:color w:val="000000"/>
          <w:sz w:val="18"/>
          <w:szCs w:val="24"/>
          <w:lang w:eastAsia="en-GB"/>
        </w:rPr>
        <w:t>11</w:t>
      </w:r>
      <w:r w:rsidRPr="00AA0384">
        <w:rPr>
          <w:color w:val="000000"/>
          <w:sz w:val="18"/>
          <w:szCs w:val="24"/>
          <w:lang w:eastAsia="en-GB"/>
        </w:rPr>
        <w:t>.V</w:t>
      </w:r>
      <w:proofErr w:type="gramEnd"/>
      <w:r w:rsidR="00C52DC2" w:rsidRPr="00C52DC2">
        <w:rPr>
          <w:color w:val="000000"/>
          <w:sz w:val="18"/>
          <w:szCs w:val="24"/>
          <w:lang w:eastAsia="en-GB"/>
        </w:rPr>
        <w:t>1</w:t>
      </w:r>
      <w:r w:rsidRPr="00AA0384">
        <w:rPr>
          <w:color w:val="000000"/>
          <w:sz w:val="18"/>
          <w:szCs w:val="24"/>
          <w:lang w:eastAsia="en-GB"/>
        </w:rPr>
        <w:t>8.4.0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8.4.0</w:t>
      </w:r>
      <w:r w:rsidRPr="00AA0384">
        <w:rPr>
          <w:sz w:val="18"/>
          <w:szCs w:val="24"/>
          <w:lang w:eastAsia="en-GB"/>
        </w:rPr>
        <w:tab/>
      </w:r>
      <w:r w:rsidR="00DB146F"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5</w:t>
      </w:r>
      <w:r w:rsidR="00814C1E" w:rsidRPr="00AA0384">
        <w:rPr>
          <w:color w:val="000000"/>
          <w:sz w:val="18"/>
          <w:szCs w:val="24"/>
          <w:lang w:eastAsia="en-GB"/>
        </w:rPr>
        <w:t>.0</w:t>
      </w:r>
      <w:r w:rsidR="00C52DC2" w:rsidRPr="00C52DC2">
        <w:rPr>
          <w:color w:val="000000"/>
          <w:sz w:val="18"/>
          <w:szCs w:val="24"/>
          <w:lang w:eastAsia="en-GB"/>
        </w:rPr>
        <w:t>1</w:t>
      </w:r>
      <w:r w:rsidR="00814C1E" w:rsidRPr="00AA0384">
        <w:rPr>
          <w:color w:val="000000"/>
          <w:sz w:val="18"/>
          <w:szCs w:val="24"/>
          <w:lang w:eastAsia="en-GB"/>
        </w:rPr>
        <w:t>.03</w:t>
      </w:r>
      <w:r w:rsidRPr="00AA0384">
        <w:rPr>
          <w:sz w:val="18"/>
          <w:szCs w:val="24"/>
          <w:lang w:eastAsia="en-GB"/>
        </w:rPr>
        <w:tab/>
      </w:r>
      <w:hyperlink r:id="rId129"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7&amp;oldFileUrl=NTN/SRIT/CCSA.</w:t>
        </w:r>
        <w:r w:rsidR="00BC5584" w:rsidRPr="00BC5584">
          <w:rPr>
            <w:color w:val="0563C1"/>
            <w:sz w:val="18"/>
            <w:szCs w:val="24"/>
            <w:u w:val="single"/>
            <w:lang w:eastAsia="en-GB"/>
          </w:rPr>
          <w:t>3GPP</w:t>
        </w:r>
        <w:r w:rsidRPr="00AA0384">
          <w:rPr>
            <w:color w:val="0563C1"/>
            <w:sz w:val="18"/>
            <w:szCs w:val="24"/>
            <w:u w:val="single"/>
            <w:lang w:eastAsia="en-GB"/>
          </w:rPr>
          <w:t>.38.</w:t>
        </w:r>
        <w:r w:rsidR="00265C0E" w:rsidRPr="00265C0E">
          <w:rPr>
            <w:color w:val="0563C1"/>
            <w:sz w:val="18"/>
            <w:szCs w:val="24"/>
            <w:u w:val="single"/>
            <w:lang w:eastAsia="en-GB"/>
          </w:rPr>
          <w:t>2</w:t>
        </w:r>
        <w:r w:rsidR="00C52DC2" w:rsidRPr="00C52DC2">
          <w:rPr>
            <w:color w:val="0563C1"/>
            <w:sz w:val="18"/>
            <w:szCs w:val="24"/>
            <w:u w:val="single"/>
            <w:lang w:eastAsia="en-GB"/>
          </w:rPr>
          <w:t>11</w:t>
        </w:r>
        <w:r w:rsidRPr="00AA0384">
          <w:rPr>
            <w:color w:val="0563C1"/>
            <w:sz w:val="18"/>
            <w:szCs w:val="24"/>
            <w:u w:val="single"/>
            <w:lang w:eastAsia="en-GB"/>
          </w:rPr>
          <w:t>.V</w:t>
        </w:r>
        <w:r w:rsidR="00C52DC2" w:rsidRPr="00C52DC2">
          <w:rPr>
            <w:color w:val="0563C1"/>
            <w:sz w:val="18"/>
            <w:szCs w:val="24"/>
            <w:u w:val="single"/>
            <w:lang w:eastAsia="en-GB"/>
          </w:rPr>
          <w:t>1</w:t>
        </w:r>
        <w:r w:rsidRPr="00AA0384">
          <w:rPr>
            <w:color w:val="0563C1"/>
            <w:sz w:val="18"/>
            <w:szCs w:val="24"/>
            <w:u w:val="single"/>
            <w:lang w:eastAsia="en-GB"/>
          </w:rPr>
          <w:t>8.4.0.d</w:t>
        </w:r>
      </w:hyperlink>
      <w:hyperlink r:id="rId130" w:history="1">
        <w:r w:rsidRPr="00AA0384">
          <w:rPr>
            <w:color w:val="0563C1"/>
            <w:sz w:val="18"/>
            <w:szCs w:val="24"/>
            <w:u w:val="single"/>
            <w:lang w:eastAsia="en-GB"/>
          </w:rPr>
          <w:t>ocx</w:t>
        </w:r>
      </w:hyperlink>
    </w:p>
    <w:p w14:paraId="43BED3FE" w14:textId="32D5BCCE" w:rsidR="009D0ECD" w:rsidRPr="00A20096" w:rsidRDefault="009D0ECD"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 xml:space="preserve">38 </w:t>
      </w:r>
      <w:r w:rsidR="00265C0E" w:rsidRPr="00A20096">
        <w:rPr>
          <w:color w:val="000000"/>
          <w:sz w:val="18"/>
          <w:szCs w:val="24"/>
          <w:lang w:val="fr-FR" w:eastAsia="en-GB"/>
        </w:rPr>
        <w:t>2</w:t>
      </w:r>
      <w:r w:rsidR="00C52DC2" w:rsidRPr="00A20096">
        <w:rPr>
          <w:color w:val="000000"/>
          <w:sz w:val="18"/>
          <w:szCs w:val="24"/>
          <w:lang w:val="fr-FR" w:eastAsia="en-GB"/>
        </w:rPr>
        <w:t>11</w:t>
      </w:r>
      <w:r w:rsidRPr="00A20096">
        <w:rPr>
          <w:color w:val="000000"/>
          <w:sz w:val="18"/>
          <w:szCs w:val="24"/>
          <w:lang w:val="fr-FR" w:eastAsia="en-GB"/>
        </w:rPr>
        <w:t xml:space="preserve"> V</w:t>
      </w:r>
      <w:r w:rsidR="00C52DC2" w:rsidRPr="00A20096">
        <w:rPr>
          <w:color w:val="000000"/>
          <w:sz w:val="18"/>
          <w:szCs w:val="24"/>
          <w:lang w:val="fr-FR" w:eastAsia="en-GB"/>
        </w:rPr>
        <w:t>1</w:t>
      </w:r>
      <w:r w:rsidRPr="00A20096">
        <w:rPr>
          <w:color w:val="000000"/>
          <w:sz w:val="18"/>
          <w:szCs w:val="24"/>
          <w:lang w:val="fr-FR" w:eastAsia="en-GB"/>
        </w:rPr>
        <w:t>8.4.0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8.4.0</w:t>
      </w:r>
      <w:r w:rsidRPr="00A20096">
        <w:rPr>
          <w:sz w:val="18"/>
          <w:szCs w:val="24"/>
          <w:lang w:val="fr-FR" w:eastAsia="en-GB"/>
        </w:rPr>
        <w:tab/>
      </w:r>
      <w:r w:rsidR="00DB146F"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14C1E" w:rsidRPr="00A20096">
        <w:rPr>
          <w:color w:val="000000"/>
          <w:sz w:val="18"/>
          <w:szCs w:val="24"/>
          <w:lang w:val="fr-FR" w:eastAsia="en-GB"/>
        </w:rPr>
        <w:t>.</w:t>
      </w:r>
      <w:r w:rsidR="00C52DC2" w:rsidRPr="00A20096">
        <w:rPr>
          <w:color w:val="000000"/>
          <w:sz w:val="18"/>
          <w:szCs w:val="24"/>
          <w:lang w:val="fr-FR" w:eastAsia="en-GB"/>
        </w:rPr>
        <w:t>1</w:t>
      </w:r>
      <w:r w:rsidR="00814C1E" w:rsidRPr="00A20096">
        <w:rPr>
          <w:color w:val="000000"/>
          <w:sz w:val="18"/>
          <w:szCs w:val="24"/>
          <w:lang w:val="fr-FR" w:eastAsia="en-GB"/>
        </w:rPr>
        <w:t>0.0</w:t>
      </w:r>
      <w:r w:rsidR="00265C0E" w:rsidRPr="00A20096">
        <w:rPr>
          <w:color w:val="000000"/>
          <w:sz w:val="18"/>
          <w:szCs w:val="24"/>
          <w:lang w:val="fr-FR" w:eastAsia="en-GB"/>
        </w:rPr>
        <w:t>2</w:t>
      </w:r>
      <w:r w:rsidRPr="00A20096">
        <w:rPr>
          <w:sz w:val="18"/>
          <w:szCs w:val="24"/>
          <w:lang w:val="fr-FR" w:eastAsia="en-GB"/>
        </w:rPr>
        <w:tab/>
      </w:r>
      <w:hyperlink r:id="rId131"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265C0E" w:rsidRPr="00A20096">
          <w:rPr>
            <w:color w:val="0563C1"/>
            <w:sz w:val="18"/>
            <w:szCs w:val="24"/>
            <w:u w:val="single"/>
            <w:lang w:val="fr-FR" w:eastAsia="en-GB"/>
          </w:rPr>
          <w:t>2</w:t>
        </w:r>
        <w:r w:rsidRPr="00A20096">
          <w:rPr>
            <w:color w:val="0563C1"/>
            <w:sz w:val="18"/>
            <w:szCs w:val="24"/>
            <w:u w:val="single"/>
            <w:lang w:val="fr-FR" w:eastAsia="en-GB"/>
          </w:rPr>
          <w:t>00_</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265C0E" w:rsidRPr="00A20096">
          <w:rPr>
            <w:color w:val="0563C1"/>
            <w:sz w:val="18"/>
            <w:szCs w:val="24"/>
            <w:u w:val="single"/>
            <w:lang w:val="fr-FR" w:eastAsia="en-GB"/>
          </w:rPr>
          <w:t>2</w:t>
        </w:r>
        <w:r w:rsidRPr="00A20096">
          <w:rPr>
            <w:color w:val="0563C1"/>
            <w:sz w:val="18"/>
            <w:szCs w:val="24"/>
            <w:u w:val="single"/>
            <w:lang w:val="fr-FR" w:eastAsia="en-GB"/>
          </w:rPr>
          <w:t>99/</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265C0E" w:rsidRPr="00A20096">
          <w:rPr>
            <w:color w:val="0563C1"/>
            <w:sz w:val="18"/>
            <w:szCs w:val="24"/>
            <w:u w:val="single"/>
            <w:lang w:val="fr-FR" w:eastAsia="en-GB"/>
          </w:rPr>
          <w:t>2</w:t>
        </w:r>
        <w:r w:rsidR="00C52DC2" w:rsidRPr="00A20096">
          <w:rPr>
            <w:color w:val="0563C1"/>
            <w:sz w:val="18"/>
            <w:szCs w:val="24"/>
            <w:u w:val="single"/>
            <w:lang w:val="fr-FR" w:eastAsia="en-GB"/>
          </w:rPr>
          <w:t>11</w:t>
        </w:r>
        <w:r w:rsidRPr="00A20096">
          <w:rPr>
            <w:color w:val="0563C1"/>
            <w:sz w:val="18"/>
            <w:szCs w:val="24"/>
            <w:u w:val="single"/>
            <w:lang w:val="fr-FR" w:eastAsia="en-GB"/>
          </w:rPr>
          <w:t>/</w:t>
        </w:r>
        <w:r w:rsidR="00C52DC2" w:rsidRPr="00A20096">
          <w:rPr>
            <w:color w:val="0563C1"/>
            <w:sz w:val="18"/>
            <w:szCs w:val="24"/>
            <w:u w:val="single"/>
            <w:lang w:val="fr-FR" w:eastAsia="en-GB"/>
          </w:rPr>
          <w:t>1</w:t>
        </w:r>
        <w:r w:rsidRPr="00A20096">
          <w:rPr>
            <w:color w:val="0563C1"/>
            <w:sz w:val="18"/>
            <w:szCs w:val="24"/>
            <w:u w:val="single"/>
            <w:lang w:val="fr-FR" w:eastAsia="en-GB"/>
          </w:rPr>
          <w:t>8.04.00_60/ts_</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265C0E" w:rsidRPr="00A20096">
          <w:rPr>
            <w:color w:val="0563C1"/>
            <w:sz w:val="18"/>
            <w:szCs w:val="24"/>
            <w:u w:val="single"/>
            <w:lang w:val="fr-FR" w:eastAsia="en-GB"/>
          </w:rPr>
          <w:t>2</w:t>
        </w:r>
        <w:r w:rsidR="00C52DC2" w:rsidRPr="00A20096">
          <w:rPr>
            <w:color w:val="0563C1"/>
            <w:sz w:val="18"/>
            <w:szCs w:val="24"/>
            <w:u w:val="single"/>
            <w:lang w:val="fr-FR" w:eastAsia="en-GB"/>
          </w:rPr>
          <w:t>11</w:t>
        </w:r>
        <w:r w:rsidRPr="00A20096">
          <w:rPr>
            <w:color w:val="0563C1"/>
            <w:sz w:val="18"/>
            <w:szCs w:val="24"/>
            <w:u w:val="single"/>
            <w:lang w:val="fr-FR" w:eastAsia="en-GB"/>
          </w:rPr>
          <w:t>v</w:t>
        </w:r>
        <w:r w:rsidR="00C52DC2" w:rsidRPr="00A20096">
          <w:rPr>
            <w:color w:val="0563C1"/>
            <w:sz w:val="18"/>
            <w:szCs w:val="24"/>
            <w:u w:val="single"/>
            <w:lang w:val="fr-FR" w:eastAsia="en-GB"/>
          </w:rPr>
          <w:t>1</w:t>
        </w:r>
        <w:r w:rsidRPr="00A20096">
          <w:rPr>
            <w:color w:val="0563C1"/>
            <w:sz w:val="18"/>
            <w:szCs w:val="24"/>
            <w:u w:val="single"/>
            <w:lang w:val="fr-FR" w:eastAsia="en-GB"/>
          </w:rPr>
          <w:t>80400p.pdf</w:t>
        </w:r>
      </w:hyperlink>
    </w:p>
    <w:p w14:paraId="0AD785F4" w14:textId="6D03CBD1" w:rsidR="009D0ECD" w:rsidRPr="00A20096" w:rsidRDefault="009D0ECD"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8.</w:t>
      </w:r>
      <w:r w:rsidR="00265C0E" w:rsidRPr="00A20096">
        <w:rPr>
          <w:color w:val="000000"/>
          <w:sz w:val="18"/>
          <w:szCs w:val="24"/>
          <w:lang w:val="fr-FR" w:eastAsia="en-GB"/>
        </w:rPr>
        <w:t>2</w:t>
      </w:r>
      <w:r w:rsidR="00C52DC2" w:rsidRPr="00A20096">
        <w:rPr>
          <w:color w:val="000000"/>
          <w:sz w:val="18"/>
          <w:szCs w:val="24"/>
          <w:lang w:val="fr-FR" w:eastAsia="en-GB"/>
        </w:rPr>
        <w:t>11</w:t>
      </w:r>
      <w:r w:rsidRPr="00A20096">
        <w:rPr>
          <w:color w:val="000000"/>
          <w:sz w:val="18"/>
          <w:szCs w:val="24"/>
          <w:lang w:val="fr-FR" w:eastAsia="en-GB"/>
        </w:rPr>
        <w:t xml:space="preserve">- </w:t>
      </w:r>
      <w:r w:rsidR="00C52DC2" w:rsidRPr="00A20096">
        <w:rPr>
          <w:color w:val="000000"/>
          <w:sz w:val="18"/>
          <w:szCs w:val="24"/>
          <w:lang w:val="fr-FR" w:eastAsia="en-GB"/>
        </w:rPr>
        <w:t>1</w:t>
      </w:r>
      <w:r w:rsidRPr="00A20096">
        <w:rPr>
          <w:color w:val="000000"/>
          <w:sz w:val="18"/>
          <w:szCs w:val="24"/>
          <w:lang w:val="fr-FR" w:eastAsia="en-GB"/>
        </w:rPr>
        <w:t>8.4.0 V</w:t>
      </w:r>
      <w:r w:rsidR="00C52DC2" w:rsidRPr="00A20096">
        <w:rPr>
          <w:color w:val="000000"/>
          <w:sz w:val="18"/>
          <w:szCs w:val="24"/>
          <w:lang w:val="fr-FR" w:eastAsia="en-GB"/>
        </w:rPr>
        <w:t>1</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8.4.0</w:t>
      </w:r>
      <w:r w:rsidRPr="00A20096">
        <w:rPr>
          <w:sz w:val="18"/>
          <w:szCs w:val="24"/>
          <w:lang w:val="fr-FR" w:eastAsia="en-GB"/>
        </w:rPr>
        <w:tab/>
      </w:r>
      <w:r w:rsidR="00DB146F"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5</w:t>
      </w:r>
      <w:r w:rsidR="00814C1E" w:rsidRPr="00A20096">
        <w:rPr>
          <w:color w:val="000000"/>
          <w:sz w:val="18"/>
          <w:szCs w:val="24"/>
          <w:lang w:val="fr-FR" w:eastAsia="en-GB"/>
        </w:rPr>
        <w:t>.0</w:t>
      </w:r>
      <w:r w:rsidR="00265C0E" w:rsidRPr="00A20096">
        <w:rPr>
          <w:color w:val="000000"/>
          <w:sz w:val="18"/>
          <w:szCs w:val="24"/>
          <w:lang w:val="fr-FR" w:eastAsia="en-GB"/>
        </w:rPr>
        <w:t>2</w:t>
      </w:r>
      <w:r w:rsidR="00814C1E" w:rsidRPr="00A20096">
        <w:rPr>
          <w:color w:val="000000"/>
          <w:sz w:val="18"/>
          <w:szCs w:val="24"/>
          <w:lang w:val="fr-FR" w:eastAsia="en-GB"/>
        </w:rPr>
        <w:t>.03</w:t>
      </w:r>
      <w:r w:rsidRPr="00A20096">
        <w:rPr>
          <w:sz w:val="18"/>
          <w:szCs w:val="24"/>
          <w:lang w:val="fr-FR" w:eastAsia="en-GB"/>
        </w:rPr>
        <w:tab/>
      </w:r>
      <w:hyperlink r:id="rId132" w:history="1">
        <w:r w:rsidRPr="00A20096">
          <w:rPr>
            <w:color w:val="0563C1"/>
            <w:sz w:val="18"/>
            <w:szCs w:val="24"/>
            <w:u w:val="single"/>
            <w:lang w:val="fr-FR" w:eastAsia="en-GB"/>
          </w:rPr>
          <w:t>https://members.tsdsi.in/s/zrcSbAR38m4H3Yy</w:t>
        </w:r>
      </w:hyperlink>
    </w:p>
    <w:p w14:paraId="093A8A7B" w14:textId="5021A038" w:rsidR="009D0ECD" w:rsidRPr="004C0524" w:rsidRDefault="009D0ECD"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4"/>
          <w:sz w:val="18"/>
          <w:szCs w:val="24"/>
          <w:u w:val="single"/>
          <w:lang w:val="fr-FR" w:eastAsia="en-GB"/>
        </w:rPr>
      </w:pPr>
      <w:r w:rsidRPr="004C0524">
        <w:rPr>
          <w:color w:val="000000"/>
          <w:spacing w:val="-4"/>
          <w:sz w:val="18"/>
          <w:szCs w:val="24"/>
          <w:lang w:val="fr-FR" w:eastAsia="en-GB"/>
        </w:rPr>
        <w:t>TTA</w:t>
      </w:r>
      <w:r w:rsidRPr="004C0524">
        <w:rPr>
          <w:spacing w:val="-4"/>
          <w:sz w:val="18"/>
          <w:szCs w:val="24"/>
          <w:lang w:val="fr-FR" w:eastAsia="en-GB"/>
        </w:rPr>
        <w:tab/>
      </w:r>
      <w:r w:rsidRPr="004C0524">
        <w:rPr>
          <w:color w:val="000000"/>
          <w:spacing w:val="-4"/>
          <w:sz w:val="18"/>
          <w:szCs w:val="24"/>
          <w:lang w:val="fr-FR" w:eastAsia="en-GB"/>
        </w:rPr>
        <w:t>TTAT.3G-38.</w:t>
      </w:r>
      <w:r w:rsidR="00265C0E" w:rsidRPr="004C0524">
        <w:rPr>
          <w:color w:val="000000"/>
          <w:spacing w:val="-4"/>
          <w:sz w:val="18"/>
          <w:szCs w:val="24"/>
          <w:lang w:val="fr-FR" w:eastAsia="en-GB"/>
        </w:rPr>
        <w:t>2</w:t>
      </w:r>
      <w:r w:rsidR="00C52DC2" w:rsidRPr="004C0524">
        <w:rPr>
          <w:color w:val="000000"/>
          <w:spacing w:val="-4"/>
          <w:sz w:val="18"/>
          <w:szCs w:val="24"/>
          <w:lang w:val="fr-FR" w:eastAsia="en-GB"/>
        </w:rPr>
        <w:t>11</w:t>
      </w:r>
      <w:r w:rsidRPr="004C0524">
        <w:rPr>
          <w:color w:val="000000"/>
          <w:spacing w:val="-4"/>
          <w:sz w:val="18"/>
          <w:szCs w:val="24"/>
          <w:lang w:val="fr-FR" w:eastAsia="en-GB"/>
        </w:rPr>
        <w:t>V</w:t>
      </w:r>
      <w:r w:rsidR="00C52DC2" w:rsidRPr="004C0524">
        <w:rPr>
          <w:color w:val="000000"/>
          <w:spacing w:val="-4"/>
          <w:sz w:val="18"/>
          <w:szCs w:val="24"/>
          <w:lang w:val="fr-FR" w:eastAsia="en-GB"/>
        </w:rPr>
        <w:t>1</w:t>
      </w:r>
      <w:r w:rsidRPr="004C0524">
        <w:rPr>
          <w:color w:val="000000"/>
          <w:spacing w:val="-4"/>
          <w:sz w:val="18"/>
          <w:szCs w:val="24"/>
          <w:lang w:val="fr-FR" w:eastAsia="en-GB"/>
        </w:rPr>
        <w:t>8.4.0</w:t>
      </w:r>
      <w:r w:rsidRPr="004C0524">
        <w:rPr>
          <w:spacing w:val="-4"/>
          <w:sz w:val="18"/>
          <w:szCs w:val="24"/>
          <w:lang w:val="fr-FR" w:eastAsia="en-GB"/>
        </w:rPr>
        <w:tab/>
      </w:r>
      <w:r w:rsidR="00C52DC2" w:rsidRPr="004C0524">
        <w:rPr>
          <w:color w:val="000000"/>
          <w:spacing w:val="-4"/>
          <w:sz w:val="18"/>
          <w:szCs w:val="24"/>
          <w:lang w:val="fr-FR" w:eastAsia="en-GB"/>
        </w:rPr>
        <w:t>1</w:t>
      </w:r>
      <w:r w:rsidRPr="004C0524">
        <w:rPr>
          <w:color w:val="000000"/>
          <w:spacing w:val="-4"/>
          <w:sz w:val="18"/>
          <w:szCs w:val="24"/>
          <w:lang w:val="fr-FR" w:eastAsia="en-GB"/>
        </w:rPr>
        <w:t>8.4.0</w:t>
      </w:r>
      <w:r w:rsidRPr="004C0524">
        <w:rPr>
          <w:spacing w:val="-4"/>
          <w:sz w:val="18"/>
          <w:szCs w:val="24"/>
          <w:lang w:val="fr-FR" w:eastAsia="en-GB"/>
        </w:rPr>
        <w:tab/>
      </w:r>
      <w:r w:rsidR="00DB146F" w:rsidRPr="004C0524">
        <w:rPr>
          <w:color w:val="000000"/>
          <w:spacing w:val="-4"/>
          <w:sz w:val="18"/>
          <w:szCs w:val="24"/>
          <w:rtl/>
          <w:lang w:val="fr-FR" w:eastAsia="en-GB"/>
        </w:rPr>
        <w:t>نُشرت</w:t>
      </w:r>
      <w:r w:rsidRPr="004C0524">
        <w:rPr>
          <w:spacing w:val="-4"/>
          <w:sz w:val="18"/>
          <w:szCs w:val="24"/>
          <w:lang w:val="fr-FR" w:eastAsia="en-GB"/>
        </w:rPr>
        <w:tab/>
      </w:r>
      <w:r w:rsidR="00265C0E" w:rsidRPr="004C0524">
        <w:rPr>
          <w:color w:val="000000"/>
          <w:spacing w:val="-4"/>
          <w:sz w:val="18"/>
          <w:szCs w:val="24"/>
          <w:lang w:val="fr-FR" w:eastAsia="en-GB"/>
        </w:rPr>
        <w:t>2</w:t>
      </w:r>
      <w:r w:rsidRPr="004C0524">
        <w:rPr>
          <w:color w:val="000000"/>
          <w:spacing w:val="-4"/>
          <w:sz w:val="18"/>
          <w:szCs w:val="24"/>
          <w:lang w:val="fr-FR" w:eastAsia="en-GB"/>
        </w:rPr>
        <w:t>0</w:t>
      </w:r>
      <w:r w:rsidR="00265C0E" w:rsidRPr="004C0524">
        <w:rPr>
          <w:color w:val="000000"/>
          <w:spacing w:val="-4"/>
          <w:sz w:val="18"/>
          <w:szCs w:val="24"/>
          <w:lang w:val="fr-FR" w:eastAsia="en-GB"/>
        </w:rPr>
        <w:t>2</w:t>
      </w:r>
      <w:r w:rsidRPr="004C0524">
        <w:rPr>
          <w:color w:val="000000"/>
          <w:spacing w:val="-4"/>
          <w:sz w:val="18"/>
          <w:szCs w:val="24"/>
          <w:lang w:val="fr-FR" w:eastAsia="en-GB"/>
        </w:rPr>
        <w:t>5</w:t>
      </w:r>
      <w:r w:rsidR="00814C1E" w:rsidRPr="004C0524">
        <w:rPr>
          <w:color w:val="000000"/>
          <w:spacing w:val="-4"/>
          <w:sz w:val="18"/>
          <w:szCs w:val="24"/>
          <w:lang w:val="fr-FR" w:eastAsia="en-GB"/>
        </w:rPr>
        <w:t>.0</w:t>
      </w:r>
      <w:r w:rsidR="00C52DC2" w:rsidRPr="004C0524">
        <w:rPr>
          <w:color w:val="000000"/>
          <w:spacing w:val="-4"/>
          <w:sz w:val="18"/>
          <w:szCs w:val="24"/>
          <w:lang w:val="fr-FR" w:eastAsia="en-GB"/>
        </w:rPr>
        <w:t>1</w:t>
      </w:r>
      <w:r w:rsidR="00814C1E" w:rsidRPr="004C0524">
        <w:rPr>
          <w:color w:val="000000"/>
          <w:spacing w:val="-4"/>
          <w:sz w:val="18"/>
          <w:szCs w:val="24"/>
          <w:lang w:val="fr-FR" w:eastAsia="en-GB"/>
        </w:rPr>
        <w:t>.3</w:t>
      </w:r>
      <w:r w:rsidR="00C52DC2" w:rsidRPr="004C0524">
        <w:rPr>
          <w:color w:val="000000"/>
          <w:spacing w:val="-4"/>
          <w:sz w:val="18"/>
          <w:szCs w:val="24"/>
          <w:lang w:val="fr-FR" w:eastAsia="en-GB"/>
        </w:rPr>
        <w:t>1</w:t>
      </w:r>
      <w:r w:rsidRPr="004C0524">
        <w:rPr>
          <w:spacing w:val="-4"/>
          <w:sz w:val="18"/>
          <w:szCs w:val="24"/>
          <w:lang w:val="fr-FR" w:eastAsia="en-GB"/>
        </w:rPr>
        <w:tab/>
      </w:r>
      <w:hyperlink r:id="rId133" w:history="1">
        <w:r w:rsidRPr="004C0524">
          <w:rPr>
            <w:color w:val="0563C1"/>
            <w:spacing w:val="-4"/>
            <w:sz w:val="18"/>
            <w:szCs w:val="24"/>
            <w:u w:val="single"/>
            <w:lang w:val="fr-FR" w:eastAsia="en-GB"/>
          </w:rPr>
          <w:t>https://www.tta.or.kr/e</w:t>
        </w:r>
        <w:r w:rsidR="006B4774" w:rsidRPr="004C0524">
          <w:rPr>
            <w:color w:val="0563C1"/>
            <w:spacing w:val="-4"/>
            <w:sz w:val="18"/>
            <w:szCs w:val="24"/>
            <w:u w:val="single"/>
            <w:lang w:val="fr-FR" w:eastAsia="en-GB"/>
          </w:rPr>
          <w:t>NG</w:t>
        </w:r>
        <w:r w:rsidRPr="004C0524">
          <w:rPr>
            <w:color w:val="0563C1"/>
            <w:spacing w:val="-4"/>
            <w:sz w:val="18"/>
            <w:szCs w:val="24"/>
            <w:u w:val="single"/>
            <w:lang w:val="fr-FR" w:eastAsia="en-GB"/>
          </w:rPr>
          <w:t>/ttaSearchE</w:t>
        </w:r>
        <w:r w:rsidR="006B4774" w:rsidRPr="004C0524">
          <w:rPr>
            <w:color w:val="0563C1"/>
            <w:spacing w:val="-4"/>
            <w:sz w:val="18"/>
            <w:szCs w:val="24"/>
            <w:u w:val="single"/>
            <w:lang w:val="fr-FR" w:eastAsia="en-GB"/>
          </w:rPr>
          <w:t>NG</w:t>
        </w:r>
        <w:r w:rsidRPr="004C0524">
          <w:rPr>
            <w:color w:val="0563C1"/>
            <w:spacing w:val="-4"/>
            <w:sz w:val="18"/>
            <w:szCs w:val="24"/>
            <w:u w:val="single"/>
            <w:lang w:val="fr-FR" w:eastAsia="en-GB"/>
          </w:rPr>
          <w:t>View.do?key=46</w:t>
        </w:r>
        <w:r w:rsidR="00C52DC2" w:rsidRPr="004C0524">
          <w:rPr>
            <w:color w:val="0563C1"/>
            <w:spacing w:val="-4"/>
            <w:sz w:val="18"/>
            <w:szCs w:val="24"/>
            <w:u w:val="single"/>
            <w:lang w:val="fr-FR" w:eastAsia="en-GB"/>
          </w:rPr>
          <w:t>1</w:t>
        </w:r>
        <w:r w:rsidRPr="004C0524">
          <w:rPr>
            <w:color w:val="0563C1"/>
            <w:spacing w:val="-4"/>
            <w:sz w:val="18"/>
            <w:szCs w:val="24"/>
            <w:u w:val="single"/>
            <w:lang w:val="fr-FR" w:eastAsia="en-GB"/>
          </w:rPr>
          <w:t>&amp;searchStandardNo=TTAT.3G-38.</w:t>
        </w:r>
        <w:r w:rsidR="00265C0E" w:rsidRPr="004C0524">
          <w:rPr>
            <w:color w:val="0563C1"/>
            <w:spacing w:val="-4"/>
            <w:sz w:val="18"/>
            <w:szCs w:val="24"/>
            <w:u w:val="single"/>
            <w:lang w:val="fr-FR" w:eastAsia="en-GB"/>
          </w:rPr>
          <w:t>2</w:t>
        </w:r>
        <w:r w:rsidR="00C52DC2" w:rsidRPr="004C0524">
          <w:rPr>
            <w:color w:val="0563C1"/>
            <w:spacing w:val="-4"/>
            <w:sz w:val="18"/>
            <w:szCs w:val="24"/>
            <w:u w:val="single"/>
            <w:lang w:val="fr-FR" w:eastAsia="en-GB"/>
          </w:rPr>
          <w:t>11</w:t>
        </w:r>
        <w:r w:rsidRPr="004C0524">
          <w:rPr>
            <w:color w:val="0563C1"/>
            <w:spacing w:val="-4"/>
            <w:sz w:val="18"/>
            <w:szCs w:val="24"/>
            <w:u w:val="single"/>
            <w:lang w:val="fr-FR" w:eastAsia="en-GB"/>
          </w:rPr>
          <w:t>V</w:t>
        </w:r>
        <w:r w:rsidR="00C52DC2" w:rsidRPr="004C0524">
          <w:rPr>
            <w:color w:val="0563C1"/>
            <w:spacing w:val="-4"/>
            <w:sz w:val="18"/>
            <w:szCs w:val="24"/>
            <w:u w:val="single"/>
            <w:lang w:val="fr-FR" w:eastAsia="en-GB"/>
          </w:rPr>
          <w:t>1</w:t>
        </w:r>
        <w:r w:rsidRPr="004C0524">
          <w:rPr>
            <w:color w:val="0563C1"/>
            <w:spacing w:val="-4"/>
            <w:sz w:val="18"/>
            <w:szCs w:val="24"/>
            <w:u w:val="single"/>
            <w:lang w:val="fr-FR" w:eastAsia="en-GB"/>
          </w:rPr>
          <w:t>8.4.0&amp;searchCate=TTAS</w:t>
        </w:r>
      </w:hyperlink>
    </w:p>
    <w:p w14:paraId="51531738" w14:textId="24A22153" w:rsidR="00363978" w:rsidRPr="00BC5584" w:rsidRDefault="00BC5584" w:rsidP="00BC5584">
      <w:pPr>
        <w:pStyle w:val="Heading5"/>
        <w:rPr>
          <w:rtl/>
        </w:rPr>
      </w:pPr>
      <w:bookmarkStart w:id="126" w:name="_Toc232178224"/>
      <w:r w:rsidRPr="00BC5584">
        <w:lastRenderedPageBreak/>
        <w:t>9.</w:t>
      </w:r>
      <w:r w:rsidR="00265C0E" w:rsidRPr="00265C0E">
        <w:t>2</w:t>
      </w:r>
      <w:r w:rsidRPr="00BC5584">
        <w:t>.</w:t>
      </w:r>
      <w:r w:rsidR="00C52DC2" w:rsidRPr="00C52DC2">
        <w:t>1</w:t>
      </w:r>
      <w:r w:rsidRPr="00BC5584">
        <w:t>.3.</w:t>
      </w:r>
      <w:r w:rsidR="00C52DC2" w:rsidRPr="00C52DC2">
        <w:t>1</w:t>
      </w:r>
      <w:r w:rsidR="00363978" w:rsidRPr="00BC5584">
        <w:rPr>
          <w:rtl/>
        </w:rPr>
        <w:tab/>
        <w:t xml:space="preserve">المواصفة التقنية </w:t>
      </w:r>
      <w:r w:rsidRPr="00BC5584">
        <w:t>TS 38.</w:t>
      </w:r>
      <w:r w:rsidR="00265C0E" w:rsidRPr="00265C0E">
        <w:t>2</w:t>
      </w:r>
      <w:r w:rsidR="00C52DC2" w:rsidRPr="00C52DC2">
        <w:t>1</w:t>
      </w:r>
      <w:r w:rsidR="00265C0E" w:rsidRPr="00265C0E">
        <w:t>2</w:t>
      </w:r>
      <w:bookmarkEnd w:id="126"/>
    </w:p>
    <w:p w14:paraId="7BAEB0C6" w14:textId="13E34C89" w:rsidR="00363978" w:rsidRPr="00363978" w:rsidRDefault="00363978" w:rsidP="00BC5584">
      <w:pPr>
        <w:pStyle w:val="Headingb"/>
        <w:rPr>
          <w:rtl/>
          <w:lang w:bidi="en-GB"/>
        </w:rPr>
      </w:pPr>
      <w:bookmarkStart w:id="127" w:name="_Toc56152352"/>
      <w:bookmarkStart w:id="128" w:name="_Toc56153732"/>
      <w:bookmarkStart w:id="129" w:name="_Toc94532844"/>
      <w:bookmarkStart w:id="130" w:name="_Toc94533314"/>
      <w:r w:rsidRPr="00363978">
        <w:rPr>
          <w:rtl/>
        </w:rPr>
        <w:t xml:space="preserve">الراديو الجديد </w:t>
      </w:r>
      <w:r w:rsidR="00BC5584" w:rsidRPr="00BC5584">
        <w:t>(NR)</w:t>
      </w:r>
      <w:r w:rsidRPr="00363978">
        <w:rPr>
          <w:rtl/>
        </w:rPr>
        <w:t>؛ تعدد الإرسال</w:t>
      </w:r>
      <w:r w:rsidR="006F7400" w:rsidRPr="006F7400">
        <w:rPr>
          <w:rtl/>
        </w:rPr>
        <w:t xml:space="preserve"> و</w:t>
      </w:r>
      <w:r w:rsidRPr="00363978">
        <w:rPr>
          <w:rtl/>
        </w:rPr>
        <w:t>تشفير القنوات</w:t>
      </w:r>
      <w:bookmarkEnd w:id="127"/>
      <w:bookmarkEnd w:id="128"/>
      <w:bookmarkEnd w:id="129"/>
      <w:bookmarkEnd w:id="130"/>
    </w:p>
    <w:p w14:paraId="77C08CFE" w14:textId="4B183E18" w:rsidR="00363978" w:rsidRPr="00363978" w:rsidRDefault="00363978" w:rsidP="00BC5584">
      <w:pPr>
        <w:rPr>
          <w:rtl/>
          <w:lang w:bidi="en-GB"/>
        </w:rPr>
      </w:pPr>
      <w:r w:rsidRPr="00363978">
        <w:rPr>
          <w:rtl/>
        </w:rPr>
        <w:t>توصِّف هذه الوثيقة التشفير</w:t>
      </w:r>
      <w:r w:rsidR="006F7400" w:rsidRPr="006F7400">
        <w:rPr>
          <w:rtl/>
        </w:rPr>
        <w:t xml:space="preserve"> و</w:t>
      </w:r>
      <w:r w:rsidRPr="00363978">
        <w:rPr>
          <w:rtl/>
        </w:rPr>
        <w:t>تعدد الإرسال</w:t>
      </w:r>
      <w:r w:rsidR="006F7400" w:rsidRPr="006F7400">
        <w:rPr>
          <w:rtl/>
        </w:rPr>
        <w:t xml:space="preserve"> و</w:t>
      </w:r>
      <w:r w:rsidRPr="00363978">
        <w:rPr>
          <w:rtl/>
        </w:rPr>
        <w:t xml:space="preserve">التقابل في القنوات المادية من </w:t>
      </w:r>
      <w:r w:rsidRPr="004C0524">
        <w:rPr>
          <w:rtl/>
        </w:rPr>
        <w:t xml:space="preserve">أجل </w:t>
      </w:r>
      <w:r w:rsidR="00F13D7F">
        <w:rPr>
          <w:rFonts w:hint="cs"/>
          <w:rtl/>
          <w:lang w:bidi="ar-EG"/>
        </w:rPr>
        <w:t>ا</w:t>
      </w:r>
      <w:r w:rsidR="00F13D7F" w:rsidRPr="00F13D7F">
        <w:rPr>
          <w:rtl/>
        </w:rPr>
        <w:t>لراديو الجديد للجيل الخامس</w:t>
      </w:r>
      <w:r w:rsidR="00F13D7F" w:rsidRPr="00F13D7F">
        <w:rPr>
          <w:rFonts w:hint="cs"/>
          <w:rtl/>
          <w:lang w:bidi="ar-EG"/>
        </w:rPr>
        <w:t xml:space="preserve"> </w:t>
      </w:r>
      <w:r w:rsidR="00F13D7F" w:rsidRPr="00F13D7F">
        <w:t>(5G</w:t>
      </w:r>
      <w:r w:rsidR="00F13D7F" w:rsidRPr="00F13D7F">
        <w:noBreakHyphen/>
        <w:t>NR)</w:t>
      </w:r>
      <w:r w:rsidRPr="004C0524">
        <w:rPr>
          <w:rtl/>
        </w:rPr>
        <w:t>.</w:t>
      </w:r>
    </w:p>
    <w:p w14:paraId="11F27B43" w14:textId="4747FB43" w:rsidR="001E1ACF" w:rsidRPr="00AA0384" w:rsidRDefault="00BC5584"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rFonts w:eastAsia="SimSun"/>
          <w:b/>
          <w:bCs/>
          <w:color w:val="000000"/>
          <w:sz w:val="18"/>
          <w:szCs w:val="24"/>
          <w:lang w:bidi="ar-EG"/>
        </w:rPr>
      </w:pPr>
      <w:r w:rsidRPr="00BC5584">
        <w:rPr>
          <w:rFonts w:eastAsia="SimSun"/>
          <w:b/>
          <w:bCs/>
          <w:color w:val="000000"/>
          <w:sz w:val="18"/>
          <w:szCs w:val="24"/>
          <w:lang w:bidi="ar-EG"/>
        </w:rPr>
        <w:t>SDO</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 xml:space="preserve">رقم </w:t>
      </w:r>
      <w:r w:rsidR="001E1ACF" w:rsidRPr="00AA0384">
        <w:rPr>
          <w:b/>
          <w:bCs/>
          <w:color w:val="000000"/>
          <w:sz w:val="18"/>
          <w:szCs w:val="24"/>
          <w:rtl/>
          <w:lang w:val="en-GB" w:eastAsia="en-GB"/>
        </w:rPr>
        <w:t>الوثيقة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النسخة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الحالة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تاريخ الإصدار</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الموقع</w:t>
      </w:r>
    </w:p>
    <w:p w14:paraId="1D3D951C" w14:textId="7F59DFC1" w:rsidR="009D0ECD"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009D0ECD" w:rsidRPr="00AA0384">
        <w:rPr>
          <w:b/>
          <w:bCs/>
          <w:color w:val="000000"/>
          <w:sz w:val="18"/>
          <w:szCs w:val="24"/>
          <w:lang w:eastAsia="en-GB"/>
        </w:rPr>
        <w:t>7</w:t>
      </w:r>
    </w:p>
    <w:p w14:paraId="5E8E10FC" w14:textId="22A3C028" w:rsidR="009D0ECD" w:rsidRPr="00AA0384" w:rsidRDefault="009D0ECD"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w:t>
      </w:r>
      <w:r w:rsidR="00265C0E" w:rsidRPr="00265C0E">
        <w:rPr>
          <w:color w:val="000000"/>
          <w:sz w:val="18"/>
          <w:szCs w:val="24"/>
          <w:lang w:eastAsia="en-GB"/>
        </w:rPr>
        <w:t>2</w:t>
      </w:r>
      <w:r w:rsidR="00C52DC2" w:rsidRPr="00C52DC2">
        <w:rPr>
          <w:color w:val="000000"/>
          <w:sz w:val="18"/>
          <w:szCs w:val="24"/>
          <w:lang w:eastAsia="en-GB"/>
        </w:rPr>
        <w:t>1</w:t>
      </w:r>
      <w:r w:rsidR="00265C0E" w:rsidRPr="00265C0E">
        <w:rPr>
          <w:color w:val="000000"/>
          <w:sz w:val="18"/>
          <w:szCs w:val="24"/>
          <w:lang w:eastAsia="en-GB"/>
        </w:rPr>
        <w:t>2</w:t>
      </w:r>
      <w:r w:rsidRPr="00AA0384">
        <w:rPr>
          <w:color w:val="000000"/>
          <w:sz w:val="18"/>
          <w:szCs w:val="24"/>
          <w:lang w:eastAsia="en-GB"/>
        </w:rPr>
        <w:t>.V</w:t>
      </w:r>
      <w:proofErr w:type="gramEnd"/>
      <w:r w:rsidR="00C52DC2" w:rsidRPr="00C52DC2">
        <w:rPr>
          <w:color w:val="000000"/>
          <w:sz w:val="18"/>
          <w:szCs w:val="24"/>
          <w:lang w:eastAsia="en-GB"/>
        </w:rPr>
        <w:t>1</w:t>
      </w:r>
      <w:r w:rsidRPr="00AA0384">
        <w:rPr>
          <w:color w:val="000000"/>
          <w:sz w:val="18"/>
          <w:szCs w:val="24"/>
          <w:lang w:eastAsia="en-GB"/>
        </w:rPr>
        <w:t>7.9.0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7.9.0</w:t>
      </w:r>
      <w:r w:rsidRPr="00AA0384">
        <w:rPr>
          <w:sz w:val="18"/>
          <w:szCs w:val="24"/>
          <w:lang w:eastAsia="en-GB"/>
        </w:rPr>
        <w:tab/>
      </w:r>
      <w:r w:rsidR="00DB146F"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814C1E" w:rsidRPr="00AA0384">
        <w:rPr>
          <w:color w:val="000000"/>
          <w:sz w:val="18"/>
          <w:szCs w:val="24"/>
          <w:lang w:eastAsia="en-GB"/>
        </w:rPr>
        <w:t>.08.</w:t>
      </w:r>
      <w:r w:rsidR="00265C0E" w:rsidRPr="00265C0E">
        <w:rPr>
          <w:color w:val="000000"/>
          <w:sz w:val="18"/>
          <w:szCs w:val="24"/>
          <w:lang w:eastAsia="en-GB"/>
        </w:rPr>
        <w:t>2</w:t>
      </w:r>
      <w:r w:rsidR="00814C1E" w:rsidRPr="00AA0384">
        <w:rPr>
          <w:color w:val="000000"/>
          <w:sz w:val="18"/>
          <w:szCs w:val="24"/>
          <w:lang w:eastAsia="en-GB"/>
        </w:rPr>
        <w:t>7</w:t>
      </w:r>
      <w:r w:rsidRPr="00AA0384">
        <w:rPr>
          <w:sz w:val="18"/>
          <w:szCs w:val="24"/>
          <w:lang w:eastAsia="en-GB"/>
        </w:rPr>
        <w:tab/>
      </w:r>
      <w:hyperlink r:id="rId134" w:anchor="Rel-17"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7</w:t>
        </w:r>
      </w:hyperlink>
    </w:p>
    <w:p w14:paraId="0B2E8E22" w14:textId="0D78E854" w:rsidR="009D0ECD" w:rsidRPr="00AA0384" w:rsidRDefault="009D0ECD"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w:t>
      </w:r>
      <w:r w:rsidR="00265C0E" w:rsidRPr="00265C0E">
        <w:rPr>
          <w:color w:val="000000"/>
          <w:sz w:val="18"/>
          <w:szCs w:val="24"/>
          <w:lang w:eastAsia="en-GB"/>
        </w:rPr>
        <w:t>2</w:t>
      </w:r>
      <w:r w:rsidR="00C52DC2" w:rsidRPr="00C52DC2">
        <w:rPr>
          <w:color w:val="000000"/>
          <w:sz w:val="18"/>
          <w:szCs w:val="24"/>
          <w:lang w:eastAsia="en-GB"/>
        </w:rPr>
        <w:t>1</w:t>
      </w:r>
      <w:r w:rsidR="00265C0E" w:rsidRPr="00265C0E">
        <w:rPr>
          <w:color w:val="000000"/>
          <w:sz w:val="18"/>
          <w:szCs w:val="24"/>
          <w:lang w:eastAsia="en-GB"/>
        </w:rPr>
        <w:t>2</w:t>
      </w:r>
      <w:r w:rsidRPr="00AA0384">
        <w:rPr>
          <w:color w:val="000000"/>
          <w:sz w:val="18"/>
          <w:szCs w:val="24"/>
          <w:lang w:eastAsia="en-GB"/>
        </w:rPr>
        <w:t>.V</w:t>
      </w:r>
      <w:proofErr w:type="gramEnd"/>
      <w:r w:rsidR="00C52DC2" w:rsidRPr="00C52DC2">
        <w:rPr>
          <w:color w:val="000000"/>
          <w:sz w:val="18"/>
          <w:szCs w:val="24"/>
          <w:lang w:eastAsia="en-GB"/>
        </w:rPr>
        <w:t>1</w:t>
      </w:r>
      <w:r w:rsidRPr="00AA0384">
        <w:rPr>
          <w:color w:val="000000"/>
          <w:sz w:val="18"/>
          <w:szCs w:val="24"/>
          <w:lang w:eastAsia="en-GB"/>
        </w:rPr>
        <w:t>7.9.0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7.9.0</w:t>
      </w:r>
      <w:r w:rsidRPr="00AA0384">
        <w:rPr>
          <w:sz w:val="18"/>
          <w:szCs w:val="24"/>
          <w:lang w:eastAsia="en-GB"/>
        </w:rPr>
        <w:tab/>
      </w:r>
      <w:r w:rsidR="00DB146F"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814C1E" w:rsidRPr="00AA0384">
        <w:rPr>
          <w:color w:val="000000"/>
          <w:sz w:val="18"/>
          <w:szCs w:val="24"/>
          <w:lang w:eastAsia="en-GB"/>
        </w:rPr>
        <w:t>.08.</w:t>
      </w:r>
      <w:r w:rsidR="00265C0E" w:rsidRPr="00265C0E">
        <w:rPr>
          <w:color w:val="000000"/>
          <w:sz w:val="18"/>
          <w:szCs w:val="24"/>
          <w:lang w:eastAsia="en-GB"/>
        </w:rPr>
        <w:t>2</w:t>
      </w:r>
      <w:r w:rsidR="00814C1E" w:rsidRPr="00AA0384">
        <w:rPr>
          <w:color w:val="000000"/>
          <w:sz w:val="18"/>
          <w:szCs w:val="24"/>
          <w:lang w:eastAsia="en-GB"/>
        </w:rPr>
        <w:t>7</w:t>
      </w:r>
      <w:r w:rsidRPr="00AA0384">
        <w:rPr>
          <w:sz w:val="18"/>
          <w:szCs w:val="24"/>
          <w:lang w:eastAsia="en-GB"/>
        </w:rPr>
        <w:tab/>
      </w:r>
      <w:hyperlink r:id="rId135"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7&amp;oldFileUrl=NTN/SRIT/CCSA.</w:t>
        </w:r>
        <w:r w:rsidR="00BC5584" w:rsidRPr="00BC5584">
          <w:rPr>
            <w:color w:val="0563C1"/>
            <w:sz w:val="18"/>
            <w:szCs w:val="24"/>
            <w:u w:val="single"/>
            <w:lang w:eastAsia="en-GB"/>
          </w:rPr>
          <w:t>3GPP</w:t>
        </w:r>
        <w:r w:rsidRPr="00AA0384">
          <w:rPr>
            <w:color w:val="0563C1"/>
            <w:sz w:val="18"/>
            <w:szCs w:val="24"/>
            <w:u w:val="single"/>
            <w:lang w:eastAsia="en-GB"/>
          </w:rPr>
          <w:t>.38.</w:t>
        </w:r>
        <w:r w:rsidR="00265C0E" w:rsidRPr="00265C0E">
          <w:rPr>
            <w:color w:val="0563C1"/>
            <w:sz w:val="18"/>
            <w:szCs w:val="24"/>
            <w:u w:val="single"/>
            <w:lang w:eastAsia="en-GB"/>
          </w:rPr>
          <w:t>2</w:t>
        </w:r>
        <w:r w:rsidR="00C52DC2" w:rsidRPr="00C52DC2">
          <w:rPr>
            <w:color w:val="0563C1"/>
            <w:sz w:val="18"/>
            <w:szCs w:val="24"/>
            <w:u w:val="single"/>
            <w:lang w:eastAsia="en-GB"/>
          </w:rPr>
          <w:t>1</w:t>
        </w:r>
        <w:r w:rsidR="00265C0E" w:rsidRPr="00265C0E">
          <w:rPr>
            <w:color w:val="0563C1"/>
            <w:sz w:val="18"/>
            <w:szCs w:val="24"/>
            <w:u w:val="single"/>
            <w:lang w:eastAsia="en-GB"/>
          </w:rPr>
          <w:t>2</w:t>
        </w:r>
        <w:r w:rsidRPr="00AA0384">
          <w:rPr>
            <w:color w:val="0563C1"/>
            <w:sz w:val="18"/>
            <w:szCs w:val="24"/>
            <w:u w:val="single"/>
            <w:lang w:eastAsia="en-GB"/>
          </w:rPr>
          <w:t>.V</w:t>
        </w:r>
        <w:r w:rsidR="00C52DC2" w:rsidRPr="00C52DC2">
          <w:rPr>
            <w:color w:val="0563C1"/>
            <w:sz w:val="18"/>
            <w:szCs w:val="24"/>
            <w:u w:val="single"/>
            <w:lang w:eastAsia="en-GB"/>
          </w:rPr>
          <w:t>1</w:t>
        </w:r>
        <w:r w:rsidRPr="00AA0384">
          <w:rPr>
            <w:color w:val="0563C1"/>
            <w:sz w:val="18"/>
            <w:szCs w:val="24"/>
            <w:u w:val="single"/>
            <w:lang w:eastAsia="en-GB"/>
          </w:rPr>
          <w:t>7.9.0.d</w:t>
        </w:r>
      </w:hyperlink>
      <w:hyperlink r:id="rId136" w:history="1">
        <w:r w:rsidRPr="00AA0384">
          <w:rPr>
            <w:color w:val="0563C1"/>
            <w:sz w:val="18"/>
            <w:szCs w:val="24"/>
            <w:u w:val="single"/>
            <w:lang w:eastAsia="en-GB"/>
          </w:rPr>
          <w:t>ocx</w:t>
        </w:r>
      </w:hyperlink>
    </w:p>
    <w:p w14:paraId="140F6820" w14:textId="423E5BAF" w:rsidR="009D0ECD" w:rsidRPr="00A20096" w:rsidRDefault="009D0ECD"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 xml:space="preserve">38 </w:t>
      </w:r>
      <w:r w:rsidR="00265C0E" w:rsidRPr="00A20096">
        <w:rPr>
          <w:color w:val="000000"/>
          <w:sz w:val="18"/>
          <w:szCs w:val="24"/>
          <w:lang w:val="fr-FR" w:eastAsia="en-GB"/>
        </w:rPr>
        <w:t>2</w:t>
      </w:r>
      <w:r w:rsidR="00C52DC2" w:rsidRPr="00A20096">
        <w:rPr>
          <w:color w:val="000000"/>
          <w:sz w:val="18"/>
          <w:szCs w:val="24"/>
          <w:lang w:val="fr-FR" w:eastAsia="en-GB"/>
        </w:rPr>
        <w:t>1</w:t>
      </w:r>
      <w:r w:rsidR="00265C0E" w:rsidRPr="00A20096">
        <w:rPr>
          <w:color w:val="000000"/>
          <w:sz w:val="18"/>
          <w:szCs w:val="24"/>
          <w:lang w:val="fr-FR" w:eastAsia="en-GB"/>
        </w:rPr>
        <w:t>2</w:t>
      </w:r>
      <w:r w:rsidRPr="00A20096">
        <w:rPr>
          <w:color w:val="000000"/>
          <w:sz w:val="18"/>
          <w:szCs w:val="24"/>
          <w:lang w:val="fr-FR" w:eastAsia="en-GB"/>
        </w:rPr>
        <w:t xml:space="preserve"> V</w:t>
      </w:r>
      <w:r w:rsidR="00C52DC2" w:rsidRPr="00A20096">
        <w:rPr>
          <w:color w:val="000000"/>
          <w:sz w:val="18"/>
          <w:szCs w:val="24"/>
          <w:lang w:val="fr-FR" w:eastAsia="en-GB"/>
        </w:rPr>
        <w:t>1</w:t>
      </w:r>
      <w:r w:rsidRPr="00A20096">
        <w:rPr>
          <w:color w:val="000000"/>
          <w:sz w:val="18"/>
          <w:szCs w:val="24"/>
          <w:lang w:val="fr-FR" w:eastAsia="en-GB"/>
        </w:rPr>
        <w:t>7.9.0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4-08)</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7.9.0</w:t>
      </w:r>
      <w:r w:rsidRPr="00A20096">
        <w:rPr>
          <w:sz w:val="18"/>
          <w:szCs w:val="24"/>
          <w:lang w:val="fr-FR" w:eastAsia="en-GB"/>
        </w:rPr>
        <w:tab/>
      </w:r>
      <w:r w:rsidR="00DB146F"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14C1E" w:rsidRPr="00A20096">
        <w:rPr>
          <w:color w:val="000000"/>
          <w:sz w:val="18"/>
          <w:szCs w:val="24"/>
          <w:lang w:val="fr-FR" w:eastAsia="en-GB"/>
        </w:rPr>
        <w:t>.08.05</w:t>
      </w:r>
      <w:r w:rsidRPr="00A20096">
        <w:rPr>
          <w:sz w:val="18"/>
          <w:szCs w:val="24"/>
          <w:lang w:val="fr-FR" w:eastAsia="en-GB"/>
        </w:rPr>
        <w:tab/>
      </w:r>
      <w:hyperlink r:id="rId137"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265C0E" w:rsidRPr="00A20096">
          <w:rPr>
            <w:color w:val="0563C1"/>
            <w:sz w:val="18"/>
            <w:szCs w:val="24"/>
            <w:u w:val="single"/>
            <w:lang w:val="fr-FR" w:eastAsia="en-GB"/>
          </w:rPr>
          <w:t>2</w:t>
        </w:r>
        <w:r w:rsidRPr="00A20096">
          <w:rPr>
            <w:color w:val="0563C1"/>
            <w:sz w:val="18"/>
            <w:szCs w:val="24"/>
            <w:u w:val="single"/>
            <w:lang w:val="fr-FR" w:eastAsia="en-GB"/>
          </w:rPr>
          <w:t>00_</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265C0E" w:rsidRPr="00A20096">
          <w:rPr>
            <w:color w:val="0563C1"/>
            <w:sz w:val="18"/>
            <w:szCs w:val="24"/>
            <w:u w:val="single"/>
            <w:lang w:val="fr-FR" w:eastAsia="en-GB"/>
          </w:rPr>
          <w:t>2</w:t>
        </w:r>
        <w:r w:rsidRPr="00A20096">
          <w:rPr>
            <w:color w:val="0563C1"/>
            <w:sz w:val="18"/>
            <w:szCs w:val="24"/>
            <w:u w:val="single"/>
            <w:lang w:val="fr-FR" w:eastAsia="en-GB"/>
          </w:rPr>
          <w:t>99/</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265C0E" w:rsidRPr="00A20096">
          <w:rPr>
            <w:color w:val="0563C1"/>
            <w:sz w:val="18"/>
            <w:szCs w:val="24"/>
            <w:u w:val="single"/>
            <w:lang w:val="fr-FR" w:eastAsia="en-GB"/>
          </w:rPr>
          <w:t>2</w:t>
        </w:r>
        <w:r w:rsidR="00C52DC2" w:rsidRPr="00A20096">
          <w:rPr>
            <w:color w:val="0563C1"/>
            <w:sz w:val="18"/>
            <w:szCs w:val="24"/>
            <w:u w:val="single"/>
            <w:lang w:val="fr-FR" w:eastAsia="en-GB"/>
          </w:rPr>
          <w:t>1</w:t>
        </w:r>
        <w:r w:rsidR="00265C0E" w:rsidRPr="00A20096">
          <w:rPr>
            <w:color w:val="0563C1"/>
            <w:sz w:val="18"/>
            <w:szCs w:val="24"/>
            <w:u w:val="single"/>
            <w:lang w:val="fr-FR" w:eastAsia="en-GB"/>
          </w:rPr>
          <w:t>2</w:t>
        </w:r>
        <w:r w:rsidRPr="00A20096">
          <w:rPr>
            <w:color w:val="0563C1"/>
            <w:sz w:val="18"/>
            <w:szCs w:val="24"/>
            <w:u w:val="single"/>
            <w:lang w:val="fr-FR" w:eastAsia="en-GB"/>
          </w:rPr>
          <w:t>/</w:t>
        </w:r>
        <w:r w:rsidR="00C52DC2" w:rsidRPr="00A20096">
          <w:rPr>
            <w:color w:val="0563C1"/>
            <w:sz w:val="18"/>
            <w:szCs w:val="24"/>
            <w:u w:val="single"/>
            <w:lang w:val="fr-FR" w:eastAsia="en-GB"/>
          </w:rPr>
          <w:t>1</w:t>
        </w:r>
        <w:r w:rsidRPr="00A20096">
          <w:rPr>
            <w:color w:val="0563C1"/>
            <w:sz w:val="18"/>
            <w:szCs w:val="24"/>
            <w:u w:val="single"/>
            <w:lang w:val="fr-FR" w:eastAsia="en-GB"/>
          </w:rPr>
          <w:t>7.09.00_60/ts_</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265C0E" w:rsidRPr="00A20096">
          <w:rPr>
            <w:color w:val="0563C1"/>
            <w:sz w:val="18"/>
            <w:szCs w:val="24"/>
            <w:u w:val="single"/>
            <w:lang w:val="fr-FR" w:eastAsia="en-GB"/>
          </w:rPr>
          <w:t>2</w:t>
        </w:r>
        <w:r w:rsidR="00C52DC2" w:rsidRPr="00A20096">
          <w:rPr>
            <w:color w:val="0563C1"/>
            <w:sz w:val="18"/>
            <w:szCs w:val="24"/>
            <w:u w:val="single"/>
            <w:lang w:val="fr-FR" w:eastAsia="en-GB"/>
          </w:rPr>
          <w:t>1</w:t>
        </w:r>
        <w:r w:rsidR="00265C0E" w:rsidRPr="00A20096">
          <w:rPr>
            <w:color w:val="0563C1"/>
            <w:sz w:val="18"/>
            <w:szCs w:val="24"/>
            <w:u w:val="single"/>
            <w:lang w:val="fr-FR" w:eastAsia="en-GB"/>
          </w:rPr>
          <w:t>2</w:t>
        </w:r>
        <w:r w:rsidRPr="00A20096">
          <w:rPr>
            <w:color w:val="0563C1"/>
            <w:sz w:val="18"/>
            <w:szCs w:val="24"/>
            <w:u w:val="single"/>
            <w:lang w:val="fr-FR" w:eastAsia="en-GB"/>
          </w:rPr>
          <w:t>v</w:t>
        </w:r>
        <w:r w:rsidR="00C52DC2" w:rsidRPr="00A20096">
          <w:rPr>
            <w:color w:val="0563C1"/>
            <w:sz w:val="18"/>
            <w:szCs w:val="24"/>
            <w:u w:val="single"/>
            <w:lang w:val="fr-FR" w:eastAsia="en-GB"/>
          </w:rPr>
          <w:t>1</w:t>
        </w:r>
        <w:r w:rsidRPr="00A20096">
          <w:rPr>
            <w:color w:val="0563C1"/>
            <w:sz w:val="18"/>
            <w:szCs w:val="24"/>
            <w:u w:val="single"/>
            <w:lang w:val="fr-FR" w:eastAsia="en-GB"/>
          </w:rPr>
          <w:t>70900p.pdf</w:t>
        </w:r>
      </w:hyperlink>
    </w:p>
    <w:p w14:paraId="2E1A48D3" w14:textId="656AF09A" w:rsidR="009D0ECD" w:rsidRPr="00A20096" w:rsidRDefault="009D0ECD"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8.</w:t>
      </w:r>
      <w:r w:rsidR="00265C0E" w:rsidRPr="00A20096">
        <w:rPr>
          <w:color w:val="000000"/>
          <w:sz w:val="18"/>
          <w:szCs w:val="24"/>
          <w:lang w:val="fr-FR" w:eastAsia="en-GB"/>
        </w:rPr>
        <w:t>2</w:t>
      </w:r>
      <w:r w:rsidR="00C52DC2" w:rsidRPr="00A20096">
        <w:rPr>
          <w:color w:val="000000"/>
          <w:sz w:val="18"/>
          <w:szCs w:val="24"/>
          <w:lang w:val="fr-FR" w:eastAsia="en-GB"/>
        </w:rPr>
        <w:t>1</w:t>
      </w:r>
      <w:r w:rsidR="00265C0E" w:rsidRPr="00A20096">
        <w:rPr>
          <w:color w:val="000000"/>
          <w:sz w:val="18"/>
          <w:szCs w:val="24"/>
          <w:lang w:val="fr-FR" w:eastAsia="en-GB"/>
        </w:rPr>
        <w:t>2</w:t>
      </w:r>
      <w:r w:rsidRPr="00A20096">
        <w:rPr>
          <w:color w:val="000000"/>
          <w:sz w:val="18"/>
          <w:szCs w:val="24"/>
          <w:lang w:val="fr-FR" w:eastAsia="en-GB"/>
        </w:rPr>
        <w:t xml:space="preserve"> -</w:t>
      </w:r>
      <w:r w:rsidR="00C52DC2" w:rsidRPr="00A20096">
        <w:rPr>
          <w:color w:val="000000"/>
          <w:sz w:val="18"/>
          <w:szCs w:val="24"/>
          <w:lang w:val="fr-FR" w:eastAsia="en-GB"/>
        </w:rPr>
        <w:t>1</w:t>
      </w:r>
      <w:r w:rsidRPr="00A20096">
        <w:rPr>
          <w:color w:val="000000"/>
          <w:sz w:val="18"/>
          <w:szCs w:val="24"/>
          <w:lang w:val="fr-FR" w:eastAsia="en-GB"/>
        </w:rPr>
        <w:t>7.9.0 V</w:t>
      </w:r>
      <w:r w:rsidR="00C52DC2" w:rsidRPr="00A20096">
        <w:rPr>
          <w:color w:val="000000"/>
          <w:sz w:val="18"/>
          <w:szCs w:val="24"/>
          <w:lang w:val="fr-FR" w:eastAsia="en-GB"/>
        </w:rPr>
        <w:t>1</w:t>
      </w:r>
      <w:r w:rsidRPr="00A20096">
        <w:rPr>
          <w:color w:val="000000"/>
          <w:sz w:val="18"/>
          <w:szCs w:val="24"/>
          <w:lang w:val="fr-FR" w:eastAsia="en-GB"/>
        </w:rPr>
        <w:t>.8.0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7.9.0</w:t>
      </w:r>
      <w:r w:rsidRPr="00A20096">
        <w:rPr>
          <w:sz w:val="18"/>
          <w:szCs w:val="24"/>
          <w:lang w:val="fr-FR" w:eastAsia="en-GB"/>
        </w:rPr>
        <w:tab/>
      </w:r>
      <w:r w:rsidR="00DB146F"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5</w:t>
      </w:r>
      <w:r w:rsidR="00814C1E" w:rsidRPr="00A20096">
        <w:rPr>
          <w:color w:val="000000"/>
          <w:sz w:val="18"/>
          <w:szCs w:val="24"/>
          <w:lang w:val="fr-FR" w:eastAsia="en-GB"/>
        </w:rPr>
        <w:t>.0</w:t>
      </w:r>
      <w:r w:rsidR="00265C0E" w:rsidRPr="00A20096">
        <w:rPr>
          <w:color w:val="000000"/>
          <w:sz w:val="18"/>
          <w:szCs w:val="24"/>
          <w:lang w:val="fr-FR" w:eastAsia="en-GB"/>
        </w:rPr>
        <w:t>2</w:t>
      </w:r>
      <w:r w:rsidR="00814C1E" w:rsidRPr="00A20096">
        <w:rPr>
          <w:color w:val="000000"/>
          <w:sz w:val="18"/>
          <w:szCs w:val="24"/>
          <w:lang w:val="fr-FR" w:eastAsia="en-GB"/>
        </w:rPr>
        <w:t>.03</w:t>
      </w:r>
      <w:r w:rsidRPr="00A20096">
        <w:rPr>
          <w:sz w:val="18"/>
          <w:szCs w:val="24"/>
          <w:lang w:val="fr-FR" w:eastAsia="en-GB"/>
        </w:rPr>
        <w:tab/>
      </w:r>
      <w:hyperlink r:id="rId138" w:history="1">
        <w:r w:rsidRPr="00A20096">
          <w:rPr>
            <w:color w:val="0563C1"/>
            <w:sz w:val="18"/>
            <w:szCs w:val="24"/>
            <w:u w:val="single"/>
            <w:lang w:val="fr-FR" w:eastAsia="en-GB"/>
          </w:rPr>
          <w:t>https://members.tsdsi.in/s/4oZBfKJ57RbTwzt</w:t>
        </w:r>
      </w:hyperlink>
    </w:p>
    <w:p w14:paraId="41689F25" w14:textId="3AE100C4" w:rsidR="009D0ECD" w:rsidRPr="006E74AF" w:rsidRDefault="009D0ECD"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6E74AF">
        <w:rPr>
          <w:color w:val="000000"/>
          <w:spacing w:val="-2"/>
          <w:sz w:val="18"/>
          <w:szCs w:val="24"/>
          <w:lang w:val="fr-FR" w:eastAsia="en-GB"/>
        </w:rPr>
        <w:t>TTA</w:t>
      </w:r>
      <w:r w:rsidRPr="006E74AF">
        <w:rPr>
          <w:spacing w:val="-2"/>
          <w:sz w:val="18"/>
          <w:szCs w:val="24"/>
          <w:lang w:val="fr-FR" w:eastAsia="en-GB"/>
        </w:rPr>
        <w:tab/>
      </w:r>
      <w:r w:rsidRPr="006E74AF">
        <w:rPr>
          <w:color w:val="000000"/>
          <w:spacing w:val="-2"/>
          <w:sz w:val="18"/>
          <w:szCs w:val="24"/>
          <w:lang w:val="fr-FR" w:eastAsia="en-GB"/>
        </w:rPr>
        <w:t>TTAT.3G-38.</w:t>
      </w:r>
      <w:r w:rsidR="00265C0E" w:rsidRPr="006E74AF">
        <w:rPr>
          <w:color w:val="000000"/>
          <w:spacing w:val="-2"/>
          <w:sz w:val="18"/>
          <w:szCs w:val="24"/>
          <w:lang w:val="fr-FR" w:eastAsia="en-GB"/>
        </w:rPr>
        <w:t>2</w:t>
      </w:r>
      <w:r w:rsidR="00C52DC2" w:rsidRPr="006E74AF">
        <w:rPr>
          <w:color w:val="000000"/>
          <w:spacing w:val="-2"/>
          <w:sz w:val="18"/>
          <w:szCs w:val="24"/>
          <w:lang w:val="fr-FR" w:eastAsia="en-GB"/>
        </w:rPr>
        <w:t>1</w:t>
      </w:r>
      <w:r w:rsidR="00265C0E" w:rsidRPr="006E74AF">
        <w:rPr>
          <w:color w:val="000000"/>
          <w:spacing w:val="-2"/>
          <w:sz w:val="18"/>
          <w:szCs w:val="24"/>
          <w:lang w:val="fr-FR" w:eastAsia="en-GB"/>
        </w:rPr>
        <w:t>2</w:t>
      </w:r>
      <w:r w:rsidRPr="006E74AF">
        <w:rPr>
          <w:color w:val="000000"/>
          <w:spacing w:val="-2"/>
          <w:sz w:val="18"/>
          <w:szCs w:val="24"/>
          <w:lang w:val="fr-FR" w:eastAsia="en-GB"/>
        </w:rPr>
        <w:t>V</w:t>
      </w:r>
      <w:r w:rsidR="00C52DC2" w:rsidRPr="006E74AF">
        <w:rPr>
          <w:color w:val="000000"/>
          <w:spacing w:val="-2"/>
          <w:sz w:val="18"/>
          <w:szCs w:val="24"/>
          <w:lang w:val="fr-FR" w:eastAsia="en-GB"/>
        </w:rPr>
        <w:t>1</w:t>
      </w:r>
      <w:r w:rsidRPr="006E74AF">
        <w:rPr>
          <w:color w:val="000000"/>
          <w:spacing w:val="-2"/>
          <w:sz w:val="18"/>
          <w:szCs w:val="24"/>
          <w:lang w:val="fr-FR" w:eastAsia="en-GB"/>
        </w:rPr>
        <w:t>7.9.0</w:t>
      </w:r>
      <w:r w:rsidRPr="006E74AF">
        <w:rPr>
          <w:spacing w:val="-2"/>
          <w:sz w:val="18"/>
          <w:szCs w:val="24"/>
          <w:lang w:val="fr-FR" w:eastAsia="en-GB"/>
        </w:rPr>
        <w:tab/>
      </w:r>
      <w:r w:rsidR="00C52DC2" w:rsidRPr="006E74AF">
        <w:rPr>
          <w:color w:val="000000"/>
          <w:spacing w:val="-2"/>
          <w:sz w:val="18"/>
          <w:szCs w:val="24"/>
          <w:lang w:val="fr-FR" w:eastAsia="en-GB"/>
        </w:rPr>
        <w:t>1</w:t>
      </w:r>
      <w:r w:rsidRPr="006E74AF">
        <w:rPr>
          <w:color w:val="000000"/>
          <w:spacing w:val="-2"/>
          <w:sz w:val="18"/>
          <w:szCs w:val="24"/>
          <w:lang w:val="fr-FR" w:eastAsia="en-GB"/>
        </w:rPr>
        <w:t>7.9.0</w:t>
      </w:r>
      <w:r w:rsidRPr="006E74AF">
        <w:rPr>
          <w:spacing w:val="-2"/>
          <w:sz w:val="18"/>
          <w:szCs w:val="24"/>
          <w:lang w:val="fr-FR" w:eastAsia="en-GB"/>
        </w:rPr>
        <w:tab/>
      </w:r>
      <w:r w:rsidR="00DB146F" w:rsidRPr="006E74AF">
        <w:rPr>
          <w:color w:val="000000"/>
          <w:spacing w:val="-2"/>
          <w:sz w:val="18"/>
          <w:szCs w:val="24"/>
          <w:rtl/>
          <w:lang w:val="fr-FR" w:eastAsia="en-GB"/>
        </w:rPr>
        <w:t>نُشرت</w:t>
      </w:r>
      <w:r w:rsidRPr="006E74AF">
        <w:rPr>
          <w:spacing w:val="-2"/>
          <w:sz w:val="18"/>
          <w:szCs w:val="24"/>
          <w:lang w:val="fr-FR" w:eastAsia="en-GB"/>
        </w:rPr>
        <w:tab/>
      </w:r>
      <w:r w:rsidR="00265C0E" w:rsidRPr="006E74AF">
        <w:rPr>
          <w:color w:val="000000"/>
          <w:spacing w:val="-2"/>
          <w:sz w:val="18"/>
          <w:szCs w:val="24"/>
          <w:lang w:val="fr-FR" w:eastAsia="en-GB"/>
        </w:rPr>
        <w:t>2</w:t>
      </w:r>
      <w:r w:rsidRPr="006E74AF">
        <w:rPr>
          <w:color w:val="000000"/>
          <w:spacing w:val="-2"/>
          <w:sz w:val="18"/>
          <w:szCs w:val="24"/>
          <w:lang w:val="fr-FR" w:eastAsia="en-GB"/>
        </w:rPr>
        <w:t>0</w:t>
      </w:r>
      <w:r w:rsidR="00265C0E" w:rsidRPr="006E74AF">
        <w:rPr>
          <w:color w:val="000000"/>
          <w:spacing w:val="-2"/>
          <w:sz w:val="18"/>
          <w:szCs w:val="24"/>
          <w:lang w:val="fr-FR" w:eastAsia="en-GB"/>
        </w:rPr>
        <w:t>2</w:t>
      </w:r>
      <w:r w:rsidRPr="006E74AF">
        <w:rPr>
          <w:color w:val="000000"/>
          <w:spacing w:val="-2"/>
          <w:sz w:val="18"/>
          <w:szCs w:val="24"/>
          <w:lang w:val="fr-FR" w:eastAsia="en-GB"/>
        </w:rPr>
        <w:t>4</w:t>
      </w:r>
      <w:r w:rsidR="00814C1E" w:rsidRPr="006E74AF">
        <w:rPr>
          <w:color w:val="000000"/>
          <w:spacing w:val="-2"/>
          <w:sz w:val="18"/>
          <w:szCs w:val="24"/>
          <w:lang w:val="fr-FR" w:eastAsia="en-GB"/>
        </w:rPr>
        <w:t>.</w:t>
      </w:r>
      <w:r w:rsidR="00C52DC2" w:rsidRPr="006E74AF">
        <w:rPr>
          <w:color w:val="000000"/>
          <w:spacing w:val="-2"/>
          <w:sz w:val="18"/>
          <w:szCs w:val="24"/>
          <w:lang w:val="fr-FR" w:eastAsia="en-GB"/>
        </w:rPr>
        <w:t>11</w:t>
      </w:r>
      <w:r w:rsidR="00814C1E" w:rsidRPr="006E74AF">
        <w:rPr>
          <w:color w:val="000000"/>
          <w:spacing w:val="-2"/>
          <w:sz w:val="18"/>
          <w:szCs w:val="24"/>
          <w:lang w:val="fr-FR" w:eastAsia="en-GB"/>
        </w:rPr>
        <w:t>.</w:t>
      </w:r>
      <w:r w:rsidR="00C52DC2" w:rsidRPr="006E74AF">
        <w:rPr>
          <w:color w:val="000000"/>
          <w:spacing w:val="-2"/>
          <w:sz w:val="18"/>
          <w:szCs w:val="24"/>
          <w:lang w:val="fr-FR" w:eastAsia="en-GB"/>
        </w:rPr>
        <w:t>11</w:t>
      </w:r>
      <w:r w:rsidRPr="006E74AF">
        <w:rPr>
          <w:spacing w:val="-2"/>
          <w:sz w:val="18"/>
          <w:szCs w:val="24"/>
          <w:lang w:val="fr-FR" w:eastAsia="en-GB"/>
        </w:rPr>
        <w:tab/>
      </w:r>
      <w:hyperlink r:id="rId139" w:history="1">
        <w:r w:rsidRPr="006E74AF">
          <w:rPr>
            <w:color w:val="0563C1"/>
            <w:spacing w:val="-2"/>
            <w:sz w:val="18"/>
            <w:szCs w:val="24"/>
            <w:u w:val="single"/>
            <w:lang w:val="fr-FR" w:eastAsia="en-GB"/>
          </w:rPr>
          <w:t>https://www.tta.or.kr/e</w:t>
        </w:r>
        <w:r w:rsidR="006B4774" w:rsidRPr="006E74AF">
          <w:rPr>
            <w:color w:val="0563C1"/>
            <w:spacing w:val="-2"/>
            <w:sz w:val="18"/>
            <w:szCs w:val="24"/>
            <w:u w:val="single"/>
            <w:lang w:val="fr-FR" w:eastAsia="en-GB"/>
          </w:rPr>
          <w:t>NG</w:t>
        </w:r>
        <w:r w:rsidRPr="006E74AF">
          <w:rPr>
            <w:color w:val="0563C1"/>
            <w:spacing w:val="-2"/>
            <w:sz w:val="18"/>
            <w:szCs w:val="24"/>
            <w:u w:val="single"/>
            <w:lang w:val="fr-FR" w:eastAsia="en-GB"/>
          </w:rPr>
          <w:t>/ttaSearchE</w:t>
        </w:r>
        <w:r w:rsidR="006B4774" w:rsidRPr="006E74AF">
          <w:rPr>
            <w:color w:val="0563C1"/>
            <w:spacing w:val="-2"/>
            <w:sz w:val="18"/>
            <w:szCs w:val="24"/>
            <w:u w:val="single"/>
            <w:lang w:val="fr-FR" w:eastAsia="en-GB"/>
          </w:rPr>
          <w:t>NG</w:t>
        </w:r>
        <w:r w:rsidRPr="006E74AF">
          <w:rPr>
            <w:color w:val="0563C1"/>
            <w:spacing w:val="-2"/>
            <w:sz w:val="18"/>
            <w:szCs w:val="24"/>
            <w:u w:val="single"/>
            <w:lang w:val="fr-FR" w:eastAsia="en-GB"/>
          </w:rPr>
          <w:t>View.do?key=46</w:t>
        </w:r>
        <w:r w:rsidR="00C52DC2" w:rsidRPr="006E74AF">
          <w:rPr>
            <w:color w:val="0563C1"/>
            <w:spacing w:val="-2"/>
            <w:sz w:val="18"/>
            <w:szCs w:val="24"/>
            <w:u w:val="single"/>
            <w:lang w:val="fr-FR" w:eastAsia="en-GB"/>
          </w:rPr>
          <w:t>1</w:t>
        </w:r>
        <w:r w:rsidRPr="006E74AF">
          <w:rPr>
            <w:color w:val="0563C1"/>
            <w:spacing w:val="-2"/>
            <w:sz w:val="18"/>
            <w:szCs w:val="24"/>
            <w:u w:val="single"/>
            <w:lang w:val="fr-FR" w:eastAsia="en-GB"/>
          </w:rPr>
          <w:t>&amp;searchStandardNo=TTAT.3G-38.</w:t>
        </w:r>
        <w:r w:rsidR="00265C0E" w:rsidRPr="006E74AF">
          <w:rPr>
            <w:color w:val="0563C1"/>
            <w:spacing w:val="-2"/>
            <w:sz w:val="18"/>
            <w:szCs w:val="24"/>
            <w:u w:val="single"/>
            <w:lang w:val="fr-FR" w:eastAsia="en-GB"/>
          </w:rPr>
          <w:t>2</w:t>
        </w:r>
        <w:r w:rsidR="00C52DC2" w:rsidRPr="006E74AF">
          <w:rPr>
            <w:color w:val="0563C1"/>
            <w:spacing w:val="-2"/>
            <w:sz w:val="18"/>
            <w:szCs w:val="24"/>
            <w:u w:val="single"/>
            <w:lang w:val="fr-FR" w:eastAsia="en-GB"/>
          </w:rPr>
          <w:t>1</w:t>
        </w:r>
        <w:r w:rsidR="00265C0E" w:rsidRPr="006E74AF">
          <w:rPr>
            <w:color w:val="0563C1"/>
            <w:spacing w:val="-2"/>
            <w:sz w:val="18"/>
            <w:szCs w:val="24"/>
            <w:u w:val="single"/>
            <w:lang w:val="fr-FR" w:eastAsia="en-GB"/>
          </w:rPr>
          <w:t>2</w:t>
        </w:r>
        <w:r w:rsidRPr="006E74AF">
          <w:rPr>
            <w:color w:val="0563C1"/>
            <w:spacing w:val="-2"/>
            <w:sz w:val="18"/>
            <w:szCs w:val="24"/>
            <w:u w:val="single"/>
            <w:lang w:val="fr-FR" w:eastAsia="en-GB"/>
          </w:rPr>
          <w:t>V</w:t>
        </w:r>
        <w:r w:rsidR="00C52DC2" w:rsidRPr="006E74AF">
          <w:rPr>
            <w:color w:val="0563C1"/>
            <w:spacing w:val="-2"/>
            <w:sz w:val="18"/>
            <w:szCs w:val="24"/>
            <w:u w:val="single"/>
            <w:lang w:val="fr-FR" w:eastAsia="en-GB"/>
          </w:rPr>
          <w:t>1</w:t>
        </w:r>
        <w:r w:rsidRPr="006E74AF">
          <w:rPr>
            <w:color w:val="0563C1"/>
            <w:spacing w:val="-2"/>
            <w:sz w:val="18"/>
            <w:szCs w:val="24"/>
            <w:u w:val="single"/>
            <w:lang w:val="fr-FR" w:eastAsia="en-GB"/>
          </w:rPr>
          <w:t>7.9.0&amp;searchCate=TTAS</w:t>
        </w:r>
      </w:hyperlink>
    </w:p>
    <w:p w14:paraId="65AE15C5" w14:textId="7326CCDC" w:rsidR="009D0ECD"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009D0ECD" w:rsidRPr="00AA0384">
        <w:rPr>
          <w:b/>
          <w:bCs/>
          <w:color w:val="000000"/>
          <w:sz w:val="18"/>
          <w:szCs w:val="24"/>
          <w:lang w:eastAsia="en-GB"/>
        </w:rPr>
        <w:t>8</w:t>
      </w:r>
    </w:p>
    <w:p w14:paraId="628623C5" w14:textId="10F9A785" w:rsidR="009D0ECD" w:rsidRPr="00AA0384" w:rsidRDefault="009D0ECD"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w:t>
      </w:r>
      <w:r w:rsidR="00265C0E" w:rsidRPr="00265C0E">
        <w:rPr>
          <w:color w:val="000000"/>
          <w:sz w:val="18"/>
          <w:szCs w:val="24"/>
          <w:lang w:eastAsia="en-GB"/>
        </w:rPr>
        <w:t>2</w:t>
      </w:r>
      <w:r w:rsidR="00C52DC2" w:rsidRPr="00C52DC2">
        <w:rPr>
          <w:color w:val="000000"/>
          <w:sz w:val="18"/>
          <w:szCs w:val="24"/>
          <w:lang w:eastAsia="en-GB"/>
        </w:rPr>
        <w:t>1</w:t>
      </w:r>
      <w:r w:rsidR="00265C0E" w:rsidRPr="00265C0E">
        <w:rPr>
          <w:color w:val="000000"/>
          <w:sz w:val="18"/>
          <w:szCs w:val="24"/>
          <w:lang w:eastAsia="en-GB"/>
        </w:rPr>
        <w:t>2</w:t>
      </w:r>
      <w:r w:rsidRPr="00AA0384">
        <w:rPr>
          <w:color w:val="000000"/>
          <w:sz w:val="18"/>
          <w:szCs w:val="24"/>
          <w:lang w:eastAsia="en-GB"/>
        </w:rPr>
        <w:t>.V</w:t>
      </w:r>
      <w:proofErr w:type="gramEnd"/>
      <w:r w:rsidR="00C52DC2" w:rsidRPr="00C52DC2">
        <w:rPr>
          <w:color w:val="000000"/>
          <w:sz w:val="18"/>
          <w:szCs w:val="24"/>
          <w:lang w:eastAsia="en-GB"/>
        </w:rPr>
        <w:t>1</w:t>
      </w:r>
      <w:r w:rsidRPr="00AA0384">
        <w:rPr>
          <w:color w:val="000000"/>
          <w:sz w:val="18"/>
          <w:szCs w:val="24"/>
          <w:lang w:eastAsia="en-GB"/>
        </w:rPr>
        <w:t>8.4.0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8.4.0</w:t>
      </w:r>
      <w:r w:rsidRPr="00AA0384">
        <w:rPr>
          <w:sz w:val="18"/>
          <w:szCs w:val="24"/>
          <w:lang w:eastAsia="en-GB"/>
        </w:rPr>
        <w:tab/>
      </w:r>
      <w:r w:rsidR="00DB146F"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5</w:t>
      </w:r>
      <w:r w:rsidR="00814C1E" w:rsidRPr="00AA0384">
        <w:rPr>
          <w:color w:val="000000"/>
          <w:sz w:val="18"/>
          <w:szCs w:val="24"/>
          <w:lang w:eastAsia="en-GB"/>
        </w:rPr>
        <w:t>.03.0</w:t>
      </w:r>
      <w:r w:rsidR="00C52DC2" w:rsidRPr="00C52DC2">
        <w:rPr>
          <w:color w:val="000000"/>
          <w:sz w:val="18"/>
          <w:szCs w:val="24"/>
          <w:lang w:eastAsia="en-GB"/>
        </w:rPr>
        <w:t>1</w:t>
      </w:r>
      <w:r w:rsidRPr="00AA0384">
        <w:rPr>
          <w:sz w:val="18"/>
          <w:szCs w:val="24"/>
          <w:lang w:eastAsia="en-GB"/>
        </w:rPr>
        <w:tab/>
      </w:r>
      <w:hyperlink r:id="rId140" w:anchor="Rel-18"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8</w:t>
        </w:r>
      </w:hyperlink>
    </w:p>
    <w:p w14:paraId="4F172A69" w14:textId="30A510AE" w:rsidR="009D0ECD" w:rsidRPr="00AA0384" w:rsidRDefault="009D0ECD"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w:t>
      </w:r>
      <w:r w:rsidR="00265C0E" w:rsidRPr="00265C0E">
        <w:rPr>
          <w:color w:val="000000"/>
          <w:sz w:val="18"/>
          <w:szCs w:val="24"/>
          <w:lang w:eastAsia="en-GB"/>
        </w:rPr>
        <w:t>2</w:t>
      </w:r>
      <w:r w:rsidR="00C52DC2" w:rsidRPr="00C52DC2">
        <w:rPr>
          <w:color w:val="000000"/>
          <w:sz w:val="18"/>
          <w:szCs w:val="24"/>
          <w:lang w:eastAsia="en-GB"/>
        </w:rPr>
        <w:t>1</w:t>
      </w:r>
      <w:r w:rsidR="00265C0E" w:rsidRPr="00265C0E">
        <w:rPr>
          <w:color w:val="000000"/>
          <w:sz w:val="18"/>
          <w:szCs w:val="24"/>
          <w:lang w:eastAsia="en-GB"/>
        </w:rPr>
        <w:t>2</w:t>
      </w:r>
      <w:r w:rsidRPr="00AA0384">
        <w:rPr>
          <w:color w:val="000000"/>
          <w:sz w:val="18"/>
          <w:szCs w:val="24"/>
          <w:lang w:eastAsia="en-GB"/>
        </w:rPr>
        <w:t>.V</w:t>
      </w:r>
      <w:proofErr w:type="gramEnd"/>
      <w:r w:rsidR="00C52DC2" w:rsidRPr="00C52DC2">
        <w:rPr>
          <w:color w:val="000000"/>
          <w:sz w:val="18"/>
          <w:szCs w:val="24"/>
          <w:lang w:eastAsia="en-GB"/>
        </w:rPr>
        <w:t>1</w:t>
      </w:r>
      <w:r w:rsidRPr="00AA0384">
        <w:rPr>
          <w:color w:val="000000"/>
          <w:sz w:val="18"/>
          <w:szCs w:val="24"/>
          <w:lang w:eastAsia="en-GB"/>
        </w:rPr>
        <w:t>8.4.0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8.4.0</w:t>
      </w:r>
      <w:r w:rsidRPr="00AA0384">
        <w:rPr>
          <w:sz w:val="18"/>
          <w:szCs w:val="24"/>
          <w:lang w:eastAsia="en-GB"/>
        </w:rPr>
        <w:tab/>
      </w:r>
      <w:r w:rsidR="00DB146F"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5</w:t>
      </w:r>
      <w:r w:rsidR="00814C1E" w:rsidRPr="00AA0384">
        <w:rPr>
          <w:color w:val="000000"/>
          <w:sz w:val="18"/>
          <w:szCs w:val="24"/>
          <w:lang w:eastAsia="en-GB"/>
        </w:rPr>
        <w:t>.0</w:t>
      </w:r>
      <w:r w:rsidR="00C52DC2" w:rsidRPr="00C52DC2">
        <w:rPr>
          <w:color w:val="000000"/>
          <w:sz w:val="18"/>
          <w:szCs w:val="24"/>
          <w:lang w:eastAsia="en-GB"/>
        </w:rPr>
        <w:t>1</w:t>
      </w:r>
      <w:r w:rsidR="00814C1E" w:rsidRPr="00AA0384">
        <w:rPr>
          <w:color w:val="000000"/>
          <w:sz w:val="18"/>
          <w:szCs w:val="24"/>
          <w:lang w:eastAsia="en-GB"/>
        </w:rPr>
        <w:t>.03</w:t>
      </w:r>
      <w:r w:rsidRPr="00AA0384">
        <w:rPr>
          <w:sz w:val="18"/>
          <w:szCs w:val="24"/>
          <w:lang w:eastAsia="en-GB"/>
        </w:rPr>
        <w:tab/>
      </w:r>
      <w:hyperlink r:id="rId141"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7&amp;oldFileUrl=NTN/SRIT/CCSA.</w:t>
        </w:r>
        <w:r w:rsidR="00BC5584" w:rsidRPr="00BC5584">
          <w:rPr>
            <w:color w:val="0563C1"/>
            <w:sz w:val="18"/>
            <w:szCs w:val="24"/>
            <w:u w:val="single"/>
            <w:lang w:eastAsia="en-GB"/>
          </w:rPr>
          <w:t>3GPP</w:t>
        </w:r>
        <w:r w:rsidRPr="00AA0384">
          <w:rPr>
            <w:color w:val="0563C1"/>
            <w:sz w:val="18"/>
            <w:szCs w:val="24"/>
            <w:u w:val="single"/>
            <w:lang w:eastAsia="en-GB"/>
          </w:rPr>
          <w:t>.38.</w:t>
        </w:r>
        <w:r w:rsidR="00265C0E" w:rsidRPr="00265C0E">
          <w:rPr>
            <w:color w:val="0563C1"/>
            <w:sz w:val="18"/>
            <w:szCs w:val="24"/>
            <w:u w:val="single"/>
            <w:lang w:eastAsia="en-GB"/>
          </w:rPr>
          <w:t>2</w:t>
        </w:r>
        <w:r w:rsidR="00C52DC2" w:rsidRPr="00C52DC2">
          <w:rPr>
            <w:color w:val="0563C1"/>
            <w:sz w:val="18"/>
            <w:szCs w:val="24"/>
            <w:u w:val="single"/>
            <w:lang w:eastAsia="en-GB"/>
          </w:rPr>
          <w:t>1</w:t>
        </w:r>
        <w:r w:rsidR="00265C0E" w:rsidRPr="00265C0E">
          <w:rPr>
            <w:color w:val="0563C1"/>
            <w:sz w:val="18"/>
            <w:szCs w:val="24"/>
            <w:u w:val="single"/>
            <w:lang w:eastAsia="en-GB"/>
          </w:rPr>
          <w:t>2</w:t>
        </w:r>
        <w:r w:rsidRPr="00AA0384">
          <w:rPr>
            <w:color w:val="0563C1"/>
            <w:sz w:val="18"/>
            <w:szCs w:val="24"/>
            <w:u w:val="single"/>
            <w:lang w:eastAsia="en-GB"/>
          </w:rPr>
          <w:t>.V</w:t>
        </w:r>
        <w:r w:rsidR="00C52DC2" w:rsidRPr="00C52DC2">
          <w:rPr>
            <w:color w:val="0563C1"/>
            <w:sz w:val="18"/>
            <w:szCs w:val="24"/>
            <w:u w:val="single"/>
            <w:lang w:eastAsia="en-GB"/>
          </w:rPr>
          <w:t>1</w:t>
        </w:r>
        <w:r w:rsidRPr="00AA0384">
          <w:rPr>
            <w:color w:val="0563C1"/>
            <w:sz w:val="18"/>
            <w:szCs w:val="24"/>
            <w:u w:val="single"/>
            <w:lang w:eastAsia="en-GB"/>
          </w:rPr>
          <w:t>8.4.0.d</w:t>
        </w:r>
      </w:hyperlink>
      <w:hyperlink r:id="rId142" w:history="1">
        <w:r w:rsidRPr="00AA0384">
          <w:rPr>
            <w:color w:val="0563C1"/>
            <w:sz w:val="18"/>
            <w:szCs w:val="24"/>
            <w:u w:val="single"/>
            <w:lang w:eastAsia="en-GB"/>
          </w:rPr>
          <w:t>ocx</w:t>
        </w:r>
      </w:hyperlink>
    </w:p>
    <w:p w14:paraId="46C2E2EC" w14:textId="33621A01" w:rsidR="009D0ECD" w:rsidRPr="00A20096" w:rsidRDefault="009D0ECD"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 xml:space="preserve">38 </w:t>
      </w:r>
      <w:r w:rsidR="00265C0E" w:rsidRPr="00A20096">
        <w:rPr>
          <w:color w:val="000000"/>
          <w:sz w:val="18"/>
          <w:szCs w:val="24"/>
          <w:lang w:val="fr-FR" w:eastAsia="en-GB"/>
        </w:rPr>
        <w:t>2</w:t>
      </w:r>
      <w:r w:rsidR="00C52DC2" w:rsidRPr="00A20096">
        <w:rPr>
          <w:color w:val="000000"/>
          <w:sz w:val="18"/>
          <w:szCs w:val="24"/>
          <w:lang w:val="fr-FR" w:eastAsia="en-GB"/>
        </w:rPr>
        <w:t>1</w:t>
      </w:r>
      <w:r w:rsidR="00265C0E" w:rsidRPr="00A20096">
        <w:rPr>
          <w:color w:val="000000"/>
          <w:sz w:val="18"/>
          <w:szCs w:val="24"/>
          <w:lang w:val="fr-FR" w:eastAsia="en-GB"/>
        </w:rPr>
        <w:t>2</w:t>
      </w:r>
      <w:r w:rsidRPr="00A20096">
        <w:rPr>
          <w:color w:val="000000"/>
          <w:sz w:val="18"/>
          <w:szCs w:val="24"/>
          <w:lang w:val="fr-FR" w:eastAsia="en-GB"/>
        </w:rPr>
        <w:t xml:space="preserve"> V</w:t>
      </w:r>
      <w:r w:rsidR="00C52DC2" w:rsidRPr="00A20096">
        <w:rPr>
          <w:color w:val="000000"/>
          <w:sz w:val="18"/>
          <w:szCs w:val="24"/>
          <w:lang w:val="fr-FR" w:eastAsia="en-GB"/>
        </w:rPr>
        <w:t>1</w:t>
      </w:r>
      <w:r w:rsidRPr="00A20096">
        <w:rPr>
          <w:color w:val="000000"/>
          <w:sz w:val="18"/>
          <w:szCs w:val="24"/>
          <w:lang w:val="fr-FR" w:eastAsia="en-GB"/>
        </w:rPr>
        <w:t>8.4.0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8.4.0</w:t>
      </w:r>
      <w:r w:rsidRPr="00A20096">
        <w:rPr>
          <w:sz w:val="18"/>
          <w:szCs w:val="24"/>
          <w:lang w:val="fr-FR" w:eastAsia="en-GB"/>
        </w:rPr>
        <w:tab/>
      </w:r>
      <w:r w:rsidR="00DB146F"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14C1E" w:rsidRPr="00A20096">
        <w:rPr>
          <w:color w:val="000000"/>
          <w:sz w:val="18"/>
          <w:szCs w:val="24"/>
          <w:lang w:val="fr-FR" w:eastAsia="en-GB"/>
        </w:rPr>
        <w:t>.</w:t>
      </w:r>
      <w:r w:rsidR="00C52DC2" w:rsidRPr="00A20096">
        <w:rPr>
          <w:color w:val="000000"/>
          <w:sz w:val="18"/>
          <w:szCs w:val="24"/>
          <w:lang w:val="fr-FR" w:eastAsia="en-GB"/>
        </w:rPr>
        <w:t>1</w:t>
      </w:r>
      <w:r w:rsidR="00814C1E" w:rsidRPr="00A20096">
        <w:rPr>
          <w:color w:val="000000"/>
          <w:sz w:val="18"/>
          <w:szCs w:val="24"/>
          <w:lang w:val="fr-FR" w:eastAsia="en-GB"/>
        </w:rPr>
        <w:t>0.0</w:t>
      </w:r>
      <w:r w:rsidR="00265C0E" w:rsidRPr="00A20096">
        <w:rPr>
          <w:color w:val="000000"/>
          <w:sz w:val="18"/>
          <w:szCs w:val="24"/>
          <w:lang w:val="fr-FR" w:eastAsia="en-GB"/>
        </w:rPr>
        <w:t>2</w:t>
      </w:r>
      <w:r w:rsidRPr="00A20096">
        <w:rPr>
          <w:sz w:val="18"/>
          <w:szCs w:val="24"/>
          <w:lang w:val="fr-FR" w:eastAsia="en-GB"/>
        </w:rPr>
        <w:tab/>
      </w:r>
      <w:hyperlink r:id="rId143"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265C0E" w:rsidRPr="00A20096">
          <w:rPr>
            <w:color w:val="0563C1"/>
            <w:sz w:val="18"/>
            <w:szCs w:val="24"/>
            <w:u w:val="single"/>
            <w:lang w:val="fr-FR" w:eastAsia="en-GB"/>
          </w:rPr>
          <w:t>2</w:t>
        </w:r>
        <w:r w:rsidRPr="00A20096">
          <w:rPr>
            <w:color w:val="0563C1"/>
            <w:sz w:val="18"/>
            <w:szCs w:val="24"/>
            <w:u w:val="single"/>
            <w:lang w:val="fr-FR" w:eastAsia="en-GB"/>
          </w:rPr>
          <w:t>00_</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265C0E" w:rsidRPr="00A20096">
          <w:rPr>
            <w:color w:val="0563C1"/>
            <w:sz w:val="18"/>
            <w:szCs w:val="24"/>
            <w:u w:val="single"/>
            <w:lang w:val="fr-FR" w:eastAsia="en-GB"/>
          </w:rPr>
          <w:t>2</w:t>
        </w:r>
        <w:r w:rsidRPr="00A20096">
          <w:rPr>
            <w:color w:val="0563C1"/>
            <w:sz w:val="18"/>
            <w:szCs w:val="24"/>
            <w:u w:val="single"/>
            <w:lang w:val="fr-FR" w:eastAsia="en-GB"/>
          </w:rPr>
          <w:t>99/</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265C0E" w:rsidRPr="00A20096">
          <w:rPr>
            <w:color w:val="0563C1"/>
            <w:sz w:val="18"/>
            <w:szCs w:val="24"/>
            <w:u w:val="single"/>
            <w:lang w:val="fr-FR" w:eastAsia="en-GB"/>
          </w:rPr>
          <w:t>2</w:t>
        </w:r>
        <w:r w:rsidR="00C52DC2" w:rsidRPr="00A20096">
          <w:rPr>
            <w:color w:val="0563C1"/>
            <w:sz w:val="18"/>
            <w:szCs w:val="24"/>
            <w:u w:val="single"/>
            <w:lang w:val="fr-FR" w:eastAsia="en-GB"/>
          </w:rPr>
          <w:t>1</w:t>
        </w:r>
        <w:r w:rsidR="00265C0E" w:rsidRPr="00A20096">
          <w:rPr>
            <w:color w:val="0563C1"/>
            <w:sz w:val="18"/>
            <w:szCs w:val="24"/>
            <w:u w:val="single"/>
            <w:lang w:val="fr-FR" w:eastAsia="en-GB"/>
          </w:rPr>
          <w:t>2</w:t>
        </w:r>
        <w:r w:rsidRPr="00A20096">
          <w:rPr>
            <w:color w:val="0563C1"/>
            <w:sz w:val="18"/>
            <w:szCs w:val="24"/>
            <w:u w:val="single"/>
            <w:lang w:val="fr-FR" w:eastAsia="en-GB"/>
          </w:rPr>
          <w:t>/</w:t>
        </w:r>
        <w:r w:rsidR="00C52DC2" w:rsidRPr="00A20096">
          <w:rPr>
            <w:color w:val="0563C1"/>
            <w:sz w:val="18"/>
            <w:szCs w:val="24"/>
            <w:u w:val="single"/>
            <w:lang w:val="fr-FR" w:eastAsia="en-GB"/>
          </w:rPr>
          <w:t>1</w:t>
        </w:r>
        <w:r w:rsidRPr="00A20096">
          <w:rPr>
            <w:color w:val="0563C1"/>
            <w:sz w:val="18"/>
            <w:szCs w:val="24"/>
            <w:u w:val="single"/>
            <w:lang w:val="fr-FR" w:eastAsia="en-GB"/>
          </w:rPr>
          <w:t>8.04.00_60/ts_</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265C0E" w:rsidRPr="00A20096">
          <w:rPr>
            <w:color w:val="0563C1"/>
            <w:sz w:val="18"/>
            <w:szCs w:val="24"/>
            <w:u w:val="single"/>
            <w:lang w:val="fr-FR" w:eastAsia="en-GB"/>
          </w:rPr>
          <w:t>2</w:t>
        </w:r>
        <w:r w:rsidR="00C52DC2" w:rsidRPr="00A20096">
          <w:rPr>
            <w:color w:val="0563C1"/>
            <w:sz w:val="18"/>
            <w:szCs w:val="24"/>
            <w:u w:val="single"/>
            <w:lang w:val="fr-FR" w:eastAsia="en-GB"/>
          </w:rPr>
          <w:t>1</w:t>
        </w:r>
        <w:r w:rsidR="00265C0E" w:rsidRPr="00A20096">
          <w:rPr>
            <w:color w:val="0563C1"/>
            <w:sz w:val="18"/>
            <w:szCs w:val="24"/>
            <w:u w:val="single"/>
            <w:lang w:val="fr-FR" w:eastAsia="en-GB"/>
          </w:rPr>
          <w:t>2</w:t>
        </w:r>
        <w:r w:rsidRPr="00A20096">
          <w:rPr>
            <w:color w:val="0563C1"/>
            <w:sz w:val="18"/>
            <w:szCs w:val="24"/>
            <w:u w:val="single"/>
            <w:lang w:val="fr-FR" w:eastAsia="en-GB"/>
          </w:rPr>
          <w:t>v</w:t>
        </w:r>
        <w:r w:rsidR="00C52DC2" w:rsidRPr="00A20096">
          <w:rPr>
            <w:color w:val="0563C1"/>
            <w:sz w:val="18"/>
            <w:szCs w:val="24"/>
            <w:u w:val="single"/>
            <w:lang w:val="fr-FR" w:eastAsia="en-GB"/>
          </w:rPr>
          <w:t>1</w:t>
        </w:r>
        <w:r w:rsidRPr="00A20096">
          <w:rPr>
            <w:color w:val="0563C1"/>
            <w:sz w:val="18"/>
            <w:szCs w:val="24"/>
            <w:u w:val="single"/>
            <w:lang w:val="fr-FR" w:eastAsia="en-GB"/>
          </w:rPr>
          <w:t>80400p.pdf</w:t>
        </w:r>
      </w:hyperlink>
    </w:p>
    <w:p w14:paraId="3D885D56" w14:textId="738BF729" w:rsidR="009D0ECD" w:rsidRPr="00A20096" w:rsidRDefault="009D0ECD"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8.</w:t>
      </w:r>
      <w:r w:rsidR="00265C0E" w:rsidRPr="00A20096">
        <w:rPr>
          <w:color w:val="000000"/>
          <w:sz w:val="18"/>
          <w:szCs w:val="24"/>
          <w:lang w:val="fr-FR" w:eastAsia="en-GB"/>
        </w:rPr>
        <w:t>2</w:t>
      </w:r>
      <w:r w:rsidR="00C52DC2" w:rsidRPr="00A20096">
        <w:rPr>
          <w:color w:val="000000"/>
          <w:sz w:val="18"/>
          <w:szCs w:val="24"/>
          <w:lang w:val="fr-FR" w:eastAsia="en-GB"/>
        </w:rPr>
        <w:t>1</w:t>
      </w:r>
      <w:r w:rsidR="00265C0E" w:rsidRPr="00A20096">
        <w:rPr>
          <w:color w:val="000000"/>
          <w:sz w:val="18"/>
          <w:szCs w:val="24"/>
          <w:lang w:val="fr-FR" w:eastAsia="en-GB"/>
        </w:rPr>
        <w:t>2</w:t>
      </w:r>
      <w:r w:rsidRPr="00A20096">
        <w:rPr>
          <w:color w:val="000000"/>
          <w:sz w:val="18"/>
          <w:szCs w:val="24"/>
          <w:lang w:val="fr-FR" w:eastAsia="en-GB"/>
        </w:rPr>
        <w:t xml:space="preserve">- </w:t>
      </w:r>
      <w:r w:rsidR="00C52DC2" w:rsidRPr="00A20096">
        <w:rPr>
          <w:color w:val="000000"/>
          <w:sz w:val="18"/>
          <w:szCs w:val="24"/>
          <w:lang w:val="fr-FR" w:eastAsia="en-GB"/>
        </w:rPr>
        <w:t>1</w:t>
      </w:r>
      <w:r w:rsidRPr="00A20096">
        <w:rPr>
          <w:color w:val="000000"/>
          <w:sz w:val="18"/>
          <w:szCs w:val="24"/>
          <w:lang w:val="fr-FR" w:eastAsia="en-GB"/>
        </w:rPr>
        <w:t>8.4.0 V</w:t>
      </w:r>
      <w:r w:rsidR="00C52DC2" w:rsidRPr="00A20096">
        <w:rPr>
          <w:color w:val="000000"/>
          <w:sz w:val="18"/>
          <w:szCs w:val="24"/>
          <w:lang w:val="fr-FR" w:eastAsia="en-GB"/>
        </w:rPr>
        <w:t>1</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8.4.0</w:t>
      </w:r>
      <w:r w:rsidRPr="00A20096">
        <w:rPr>
          <w:sz w:val="18"/>
          <w:szCs w:val="24"/>
          <w:lang w:val="fr-FR" w:eastAsia="en-GB"/>
        </w:rPr>
        <w:tab/>
      </w:r>
      <w:r w:rsidR="00DB146F"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5</w:t>
      </w:r>
      <w:r w:rsidR="00814C1E" w:rsidRPr="00A20096">
        <w:rPr>
          <w:color w:val="000000"/>
          <w:sz w:val="18"/>
          <w:szCs w:val="24"/>
          <w:lang w:val="fr-FR" w:eastAsia="en-GB"/>
        </w:rPr>
        <w:t>.0</w:t>
      </w:r>
      <w:r w:rsidR="00265C0E" w:rsidRPr="00A20096">
        <w:rPr>
          <w:color w:val="000000"/>
          <w:sz w:val="18"/>
          <w:szCs w:val="24"/>
          <w:lang w:val="fr-FR" w:eastAsia="en-GB"/>
        </w:rPr>
        <w:t>2</w:t>
      </w:r>
      <w:r w:rsidR="00814C1E" w:rsidRPr="00A20096">
        <w:rPr>
          <w:color w:val="000000"/>
          <w:sz w:val="18"/>
          <w:szCs w:val="24"/>
          <w:lang w:val="fr-FR" w:eastAsia="en-GB"/>
        </w:rPr>
        <w:t>.03</w:t>
      </w:r>
      <w:r w:rsidRPr="00A20096">
        <w:rPr>
          <w:sz w:val="18"/>
          <w:szCs w:val="24"/>
          <w:lang w:val="fr-FR" w:eastAsia="en-GB"/>
        </w:rPr>
        <w:tab/>
      </w:r>
      <w:hyperlink r:id="rId144" w:history="1">
        <w:r w:rsidRPr="00A20096">
          <w:rPr>
            <w:color w:val="0563C1"/>
            <w:sz w:val="18"/>
            <w:szCs w:val="24"/>
            <w:u w:val="single"/>
            <w:lang w:val="fr-FR" w:eastAsia="en-GB"/>
          </w:rPr>
          <w:t>https://members.tsdsi.in/s/di8moiMrf</w:t>
        </w:r>
        <w:r w:rsidR="00265C0E" w:rsidRPr="00A20096">
          <w:rPr>
            <w:color w:val="0563C1"/>
            <w:sz w:val="18"/>
            <w:szCs w:val="24"/>
            <w:u w:val="single"/>
            <w:lang w:val="fr-FR" w:eastAsia="en-GB"/>
          </w:rPr>
          <w:t>2</w:t>
        </w:r>
        <w:r w:rsidRPr="00A20096">
          <w:rPr>
            <w:color w:val="0563C1"/>
            <w:sz w:val="18"/>
            <w:szCs w:val="24"/>
            <w:u w:val="single"/>
            <w:lang w:val="fr-FR" w:eastAsia="en-GB"/>
          </w:rPr>
          <w:t>PytBa</w:t>
        </w:r>
      </w:hyperlink>
    </w:p>
    <w:p w14:paraId="337191C5" w14:textId="66BD9F06" w:rsidR="009D0ECD" w:rsidRPr="004C0524" w:rsidRDefault="009D0ECD"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4"/>
          <w:sz w:val="18"/>
          <w:szCs w:val="24"/>
          <w:u w:val="single"/>
          <w:lang w:val="fr-FR" w:eastAsia="en-GB"/>
        </w:rPr>
      </w:pPr>
      <w:r w:rsidRPr="004C0524">
        <w:rPr>
          <w:color w:val="000000"/>
          <w:spacing w:val="-4"/>
          <w:sz w:val="18"/>
          <w:szCs w:val="24"/>
          <w:lang w:val="fr-FR" w:eastAsia="en-GB"/>
        </w:rPr>
        <w:t>TTA</w:t>
      </w:r>
      <w:r w:rsidRPr="004C0524">
        <w:rPr>
          <w:spacing w:val="-4"/>
          <w:sz w:val="18"/>
          <w:szCs w:val="24"/>
          <w:lang w:val="fr-FR" w:eastAsia="en-GB"/>
        </w:rPr>
        <w:tab/>
      </w:r>
      <w:r w:rsidRPr="004C0524">
        <w:rPr>
          <w:color w:val="000000"/>
          <w:spacing w:val="-4"/>
          <w:sz w:val="18"/>
          <w:szCs w:val="24"/>
          <w:lang w:val="fr-FR" w:eastAsia="en-GB"/>
        </w:rPr>
        <w:t>TTAT.3G-38.</w:t>
      </w:r>
      <w:r w:rsidR="00265C0E" w:rsidRPr="004C0524">
        <w:rPr>
          <w:color w:val="000000"/>
          <w:spacing w:val="-4"/>
          <w:sz w:val="18"/>
          <w:szCs w:val="24"/>
          <w:lang w:val="fr-FR" w:eastAsia="en-GB"/>
        </w:rPr>
        <w:t>2</w:t>
      </w:r>
      <w:r w:rsidR="00C52DC2" w:rsidRPr="004C0524">
        <w:rPr>
          <w:color w:val="000000"/>
          <w:spacing w:val="-4"/>
          <w:sz w:val="18"/>
          <w:szCs w:val="24"/>
          <w:lang w:val="fr-FR" w:eastAsia="en-GB"/>
        </w:rPr>
        <w:t>1</w:t>
      </w:r>
      <w:r w:rsidR="00265C0E" w:rsidRPr="004C0524">
        <w:rPr>
          <w:color w:val="000000"/>
          <w:spacing w:val="-4"/>
          <w:sz w:val="18"/>
          <w:szCs w:val="24"/>
          <w:lang w:val="fr-FR" w:eastAsia="en-GB"/>
        </w:rPr>
        <w:t>2</w:t>
      </w:r>
      <w:r w:rsidRPr="004C0524">
        <w:rPr>
          <w:color w:val="000000"/>
          <w:spacing w:val="-4"/>
          <w:sz w:val="18"/>
          <w:szCs w:val="24"/>
          <w:lang w:val="fr-FR" w:eastAsia="en-GB"/>
        </w:rPr>
        <w:t>V</w:t>
      </w:r>
      <w:r w:rsidR="00C52DC2" w:rsidRPr="004C0524">
        <w:rPr>
          <w:color w:val="000000"/>
          <w:spacing w:val="-4"/>
          <w:sz w:val="18"/>
          <w:szCs w:val="24"/>
          <w:lang w:val="fr-FR" w:eastAsia="en-GB"/>
        </w:rPr>
        <w:t>1</w:t>
      </w:r>
      <w:r w:rsidRPr="004C0524">
        <w:rPr>
          <w:color w:val="000000"/>
          <w:spacing w:val="-4"/>
          <w:sz w:val="18"/>
          <w:szCs w:val="24"/>
          <w:lang w:val="fr-FR" w:eastAsia="en-GB"/>
        </w:rPr>
        <w:t>8.4.0</w:t>
      </w:r>
      <w:r w:rsidRPr="004C0524">
        <w:rPr>
          <w:spacing w:val="-4"/>
          <w:sz w:val="18"/>
          <w:szCs w:val="24"/>
          <w:lang w:val="fr-FR" w:eastAsia="en-GB"/>
        </w:rPr>
        <w:tab/>
      </w:r>
      <w:r w:rsidR="00C52DC2" w:rsidRPr="004C0524">
        <w:rPr>
          <w:color w:val="000000"/>
          <w:spacing w:val="-4"/>
          <w:sz w:val="18"/>
          <w:szCs w:val="24"/>
          <w:lang w:val="fr-FR" w:eastAsia="en-GB"/>
        </w:rPr>
        <w:t>1</w:t>
      </w:r>
      <w:r w:rsidRPr="004C0524">
        <w:rPr>
          <w:color w:val="000000"/>
          <w:spacing w:val="-4"/>
          <w:sz w:val="18"/>
          <w:szCs w:val="24"/>
          <w:lang w:val="fr-FR" w:eastAsia="en-GB"/>
        </w:rPr>
        <w:t>8.4.0</w:t>
      </w:r>
      <w:r w:rsidRPr="004C0524">
        <w:rPr>
          <w:spacing w:val="-4"/>
          <w:sz w:val="18"/>
          <w:szCs w:val="24"/>
          <w:lang w:val="fr-FR" w:eastAsia="en-GB"/>
        </w:rPr>
        <w:tab/>
      </w:r>
      <w:r w:rsidR="00DB146F" w:rsidRPr="004C0524">
        <w:rPr>
          <w:color w:val="000000"/>
          <w:spacing w:val="-4"/>
          <w:sz w:val="18"/>
          <w:szCs w:val="24"/>
          <w:rtl/>
          <w:lang w:val="fr-FR" w:eastAsia="en-GB"/>
        </w:rPr>
        <w:t>نُشرت</w:t>
      </w:r>
      <w:r w:rsidRPr="004C0524">
        <w:rPr>
          <w:spacing w:val="-4"/>
          <w:sz w:val="18"/>
          <w:szCs w:val="24"/>
          <w:lang w:val="fr-FR" w:eastAsia="en-GB"/>
        </w:rPr>
        <w:tab/>
      </w:r>
      <w:r w:rsidR="00265C0E" w:rsidRPr="004C0524">
        <w:rPr>
          <w:color w:val="000000"/>
          <w:spacing w:val="-4"/>
          <w:sz w:val="18"/>
          <w:szCs w:val="24"/>
          <w:lang w:val="fr-FR" w:eastAsia="en-GB"/>
        </w:rPr>
        <w:t>2</w:t>
      </w:r>
      <w:r w:rsidRPr="004C0524">
        <w:rPr>
          <w:color w:val="000000"/>
          <w:spacing w:val="-4"/>
          <w:sz w:val="18"/>
          <w:szCs w:val="24"/>
          <w:lang w:val="fr-FR" w:eastAsia="en-GB"/>
        </w:rPr>
        <w:t>0</w:t>
      </w:r>
      <w:r w:rsidR="00265C0E" w:rsidRPr="004C0524">
        <w:rPr>
          <w:color w:val="000000"/>
          <w:spacing w:val="-4"/>
          <w:sz w:val="18"/>
          <w:szCs w:val="24"/>
          <w:lang w:val="fr-FR" w:eastAsia="en-GB"/>
        </w:rPr>
        <w:t>2</w:t>
      </w:r>
      <w:r w:rsidRPr="004C0524">
        <w:rPr>
          <w:color w:val="000000"/>
          <w:spacing w:val="-4"/>
          <w:sz w:val="18"/>
          <w:szCs w:val="24"/>
          <w:lang w:val="fr-FR" w:eastAsia="en-GB"/>
        </w:rPr>
        <w:t>5</w:t>
      </w:r>
      <w:r w:rsidR="00814C1E" w:rsidRPr="004C0524">
        <w:rPr>
          <w:color w:val="000000"/>
          <w:spacing w:val="-4"/>
          <w:sz w:val="18"/>
          <w:szCs w:val="24"/>
          <w:lang w:val="fr-FR" w:eastAsia="en-GB"/>
        </w:rPr>
        <w:t>.0</w:t>
      </w:r>
      <w:r w:rsidR="00C52DC2" w:rsidRPr="004C0524">
        <w:rPr>
          <w:color w:val="000000"/>
          <w:spacing w:val="-4"/>
          <w:sz w:val="18"/>
          <w:szCs w:val="24"/>
          <w:lang w:val="fr-FR" w:eastAsia="en-GB"/>
        </w:rPr>
        <w:t>1</w:t>
      </w:r>
      <w:r w:rsidR="00814C1E" w:rsidRPr="004C0524">
        <w:rPr>
          <w:color w:val="000000"/>
          <w:spacing w:val="-4"/>
          <w:sz w:val="18"/>
          <w:szCs w:val="24"/>
          <w:lang w:val="fr-FR" w:eastAsia="en-GB"/>
        </w:rPr>
        <w:t>.3</w:t>
      </w:r>
      <w:r w:rsidR="00C52DC2" w:rsidRPr="004C0524">
        <w:rPr>
          <w:color w:val="000000"/>
          <w:spacing w:val="-4"/>
          <w:sz w:val="18"/>
          <w:szCs w:val="24"/>
          <w:lang w:val="fr-FR" w:eastAsia="en-GB"/>
        </w:rPr>
        <w:t>1</w:t>
      </w:r>
      <w:r w:rsidRPr="004C0524">
        <w:rPr>
          <w:spacing w:val="-4"/>
          <w:sz w:val="18"/>
          <w:szCs w:val="24"/>
          <w:lang w:val="fr-FR" w:eastAsia="en-GB"/>
        </w:rPr>
        <w:tab/>
      </w:r>
      <w:hyperlink r:id="rId145" w:history="1">
        <w:r w:rsidRPr="004C0524">
          <w:rPr>
            <w:color w:val="0563C1"/>
            <w:spacing w:val="-4"/>
            <w:sz w:val="18"/>
            <w:szCs w:val="24"/>
            <w:u w:val="single"/>
            <w:lang w:val="fr-FR" w:eastAsia="en-GB"/>
          </w:rPr>
          <w:t>https://www.tta.or.kr/e</w:t>
        </w:r>
        <w:r w:rsidR="006B4774" w:rsidRPr="004C0524">
          <w:rPr>
            <w:color w:val="0563C1"/>
            <w:spacing w:val="-4"/>
            <w:sz w:val="18"/>
            <w:szCs w:val="24"/>
            <w:u w:val="single"/>
            <w:lang w:val="fr-FR" w:eastAsia="en-GB"/>
          </w:rPr>
          <w:t>NG</w:t>
        </w:r>
        <w:r w:rsidRPr="004C0524">
          <w:rPr>
            <w:color w:val="0563C1"/>
            <w:spacing w:val="-4"/>
            <w:sz w:val="18"/>
            <w:szCs w:val="24"/>
            <w:u w:val="single"/>
            <w:lang w:val="fr-FR" w:eastAsia="en-GB"/>
          </w:rPr>
          <w:t>/ttaSearchE</w:t>
        </w:r>
        <w:r w:rsidR="006B4774" w:rsidRPr="004C0524">
          <w:rPr>
            <w:color w:val="0563C1"/>
            <w:spacing w:val="-4"/>
            <w:sz w:val="18"/>
            <w:szCs w:val="24"/>
            <w:u w:val="single"/>
            <w:lang w:val="fr-FR" w:eastAsia="en-GB"/>
          </w:rPr>
          <w:t>NG</w:t>
        </w:r>
        <w:r w:rsidRPr="004C0524">
          <w:rPr>
            <w:color w:val="0563C1"/>
            <w:spacing w:val="-4"/>
            <w:sz w:val="18"/>
            <w:szCs w:val="24"/>
            <w:u w:val="single"/>
            <w:lang w:val="fr-FR" w:eastAsia="en-GB"/>
          </w:rPr>
          <w:t>View.do?key=46</w:t>
        </w:r>
        <w:r w:rsidR="00C52DC2" w:rsidRPr="004C0524">
          <w:rPr>
            <w:color w:val="0563C1"/>
            <w:spacing w:val="-4"/>
            <w:sz w:val="18"/>
            <w:szCs w:val="24"/>
            <w:u w:val="single"/>
            <w:lang w:val="fr-FR" w:eastAsia="en-GB"/>
          </w:rPr>
          <w:t>1</w:t>
        </w:r>
        <w:r w:rsidRPr="004C0524">
          <w:rPr>
            <w:color w:val="0563C1"/>
            <w:spacing w:val="-4"/>
            <w:sz w:val="18"/>
            <w:szCs w:val="24"/>
            <w:u w:val="single"/>
            <w:lang w:val="fr-FR" w:eastAsia="en-GB"/>
          </w:rPr>
          <w:t>&amp;searchStandardNo=TTAT.3G-38.</w:t>
        </w:r>
        <w:r w:rsidR="00265C0E" w:rsidRPr="004C0524">
          <w:rPr>
            <w:color w:val="0563C1"/>
            <w:spacing w:val="-4"/>
            <w:sz w:val="18"/>
            <w:szCs w:val="24"/>
            <w:u w:val="single"/>
            <w:lang w:val="fr-FR" w:eastAsia="en-GB"/>
          </w:rPr>
          <w:t>2</w:t>
        </w:r>
        <w:r w:rsidR="00C52DC2" w:rsidRPr="004C0524">
          <w:rPr>
            <w:color w:val="0563C1"/>
            <w:spacing w:val="-4"/>
            <w:sz w:val="18"/>
            <w:szCs w:val="24"/>
            <w:u w:val="single"/>
            <w:lang w:val="fr-FR" w:eastAsia="en-GB"/>
          </w:rPr>
          <w:t>1</w:t>
        </w:r>
        <w:r w:rsidR="00265C0E" w:rsidRPr="004C0524">
          <w:rPr>
            <w:color w:val="0563C1"/>
            <w:spacing w:val="-4"/>
            <w:sz w:val="18"/>
            <w:szCs w:val="24"/>
            <w:u w:val="single"/>
            <w:lang w:val="fr-FR" w:eastAsia="en-GB"/>
          </w:rPr>
          <w:t>2</w:t>
        </w:r>
        <w:r w:rsidRPr="004C0524">
          <w:rPr>
            <w:color w:val="0563C1"/>
            <w:spacing w:val="-4"/>
            <w:sz w:val="18"/>
            <w:szCs w:val="24"/>
            <w:u w:val="single"/>
            <w:lang w:val="fr-FR" w:eastAsia="en-GB"/>
          </w:rPr>
          <w:t>V</w:t>
        </w:r>
        <w:r w:rsidR="00C52DC2" w:rsidRPr="004C0524">
          <w:rPr>
            <w:color w:val="0563C1"/>
            <w:spacing w:val="-4"/>
            <w:sz w:val="18"/>
            <w:szCs w:val="24"/>
            <w:u w:val="single"/>
            <w:lang w:val="fr-FR" w:eastAsia="en-GB"/>
          </w:rPr>
          <w:t>1</w:t>
        </w:r>
        <w:r w:rsidRPr="004C0524">
          <w:rPr>
            <w:color w:val="0563C1"/>
            <w:spacing w:val="-4"/>
            <w:sz w:val="18"/>
            <w:szCs w:val="24"/>
            <w:u w:val="single"/>
            <w:lang w:val="fr-FR" w:eastAsia="en-GB"/>
          </w:rPr>
          <w:t>8.4.0&amp;searchCate=TTAS</w:t>
        </w:r>
      </w:hyperlink>
    </w:p>
    <w:p w14:paraId="3F7083ED" w14:textId="1E4DC7D7" w:rsidR="00363978" w:rsidRPr="00363978" w:rsidRDefault="00C52DC2" w:rsidP="00BC5584">
      <w:pPr>
        <w:pStyle w:val="Heading5"/>
        <w:rPr>
          <w:rtl/>
          <w:lang w:bidi="en-GB"/>
        </w:rPr>
      </w:pPr>
      <w:bookmarkStart w:id="131" w:name="_Toc232178225"/>
      <w:r w:rsidRPr="00C52DC2">
        <w:t>1</w:t>
      </w:r>
      <w:r w:rsidR="00BC5584">
        <w:t>0</w:t>
      </w:r>
      <w:r w:rsidR="00BC5584" w:rsidRPr="00BC5584">
        <w:t>.</w:t>
      </w:r>
      <w:r w:rsidR="00265C0E" w:rsidRPr="00265C0E">
        <w:t>2</w:t>
      </w:r>
      <w:r w:rsidR="00BC5584" w:rsidRPr="00BC5584">
        <w:t>.</w:t>
      </w:r>
      <w:r w:rsidRPr="00C52DC2">
        <w:t>1</w:t>
      </w:r>
      <w:r w:rsidR="00BC5584" w:rsidRPr="00BC5584">
        <w:t>.3.</w:t>
      </w:r>
      <w:r w:rsidRPr="00C52DC2">
        <w:t>1</w:t>
      </w:r>
      <w:r w:rsidR="00363978" w:rsidRPr="00363978">
        <w:rPr>
          <w:rtl/>
        </w:rPr>
        <w:tab/>
        <w:t xml:space="preserve">المواصفة </w:t>
      </w:r>
      <w:r w:rsidR="00BC5584" w:rsidRPr="00BC5584">
        <w:rPr>
          <w:rtl/>
        </w:rPr>
        <w:t>التقنية</w:t>
      </w:r>
      <w:r w:rsidR="00BC5584">
        <w:rPr>
          <w:rFonts w:hint="cs"/>
          <w:rtl/>
        </w:rPr>
        <w:t xml:space="preserve"> </w:t>
      </w:r>
      <w:r w:rsidR="00BC5584" w:rsidRPr="00BC5584">
        <w:t>TS 3</w:t>
      </w:r>
      <w:r w:rsidR="00363978" w:rsidRPr="00363978">
        <w:t>8.</w:t>
      </w:r>
      <w:r w:rsidR="00265C0E" w:rsidRPr="00265C0E">
        <w:t>2</w:t>
      </w:r>
      <w:r w:rsidRPr="00C52DC2">
        <w:t>1</w:t>
      </w:r>
      <w:r w:rsidR="00363978" w:rsidRPr="00363978">
        <w:t>3</w:t>
      </w:r>
      <w:bookmarkEnd w:id="131"/>
    </w:p>
    <w:p w14:paraId="5A81F2FD" w14:textId="0DC54002" w:rsidR="00363978" w:rsidRPr="00363978" w:rsidRDefault="00363978" w:rsidP="00BC5584">
      <w:pPr>
        <w:pStyle w:val="Headingb"/>
        <w:rPr>
          <w:rtl/>
          <w:lang w:bidi="en-GB"/>
        </w:rPr>
      </w:pPr>
      <w:bookmarkStart w:id="132" w:name="_Toc56152353"/>
      <w:bookmarkStart w:id="133" w:name="_Toc56153733"/>
      <w:bookmarkStart w:id="134" w:name="_Toc94532845"/>
      <w:bookmarkStart w:id="135" w:name="_Toc94533315"/>
      <w:r w:rsidRPr="00363978">
        <w:rPr>
          <w:rtl/>
        </w:rPr>
        <w:t xml:space="preserve">الراديو الجديد </w:t>
      </w:r>
      <w:r w:rsidR="00BC5584" w:rsidRPr="00BC5584">
        <w:t>(NR)</w:t>
      </w:r>
      <w:r w:rsidRPr="00363978">
        <w:rPr>
          <w:rtl/>
        </w:rPr>
        <w:t>؛ إجراءات الطبقة المادية بشأن التحكم</w:t>
      </w:r>
      <w:bookmarkEnd w:id="132"/>
      <w:bookmarkEnd w:id="133"/>
      <w:bookmarkEnd w:id="134"/>
      <w:bookmarkEnd w:id="135"/>
    </w:p>
    <w:p w14:paraId="4653B039" w14:textId="7053A13F" w:rsidR="00363978" w:rsidRPr="00363978" w:rsidRDefault="00363978" w:rsidP="00BC5584">
      <w:pPr>
        <w:rPr>
          <w:rtl/>
          <w:lang w:bidi="en-GB"/>
        </w:rPr>
      </w:pPr>
      <w:r w:rsidRPr="00363978">
        <w:rPr>
          <w:rtl/>
        </w:rPr>
        <w:t>توصِّف هذه الوثيقة</w:t>
      </w:r>
      <w:r w:rsidR="006F7400" w:rsidRPr="006F7400">
        <w:rPr>
          <w:rtl/>
        </w:rPr>
        <w:t xml:space="preserve"> و</w:t>
      </w:r>
      <w:r w:rsidRPr="00363978">
        <w:rPr>
          <w:rtl/>
        </w:rPr>
        <w:t xml:space="preserve">تحدد خصائص إجراءات الطبقة المادية بشأن عمليات التحكم في </w:t>
      </w:r>
      <w:r w:rsidR="00F13D7F">
        <w:rPr>
          <w:rFonts w:hint="cs"/>
          <w:rtl/>
          <w:lang w:bidi="ar-EG"/>
        </w:rPr>
        <w:t>ا</w:t>
      </w:r>
      <w:r w:rsidR="00F13D7F" w:rsidRPr="00F13D7F">
        <w:rPr>
          <w:rtl/>
        </w:rPr>
        <w:t>لراديو الجديد للجيل الخامس</w:t>
      </w:r>
      <w:r w:rsidR="00F13D7F" w:rsidRPr="00F13D7F">
        <w:rPr>
          <w:rFonts w:hint="cs"/>
          <w:rtl/>
          <w:lang w:bidi="ar-EG"/>
        </w:rPr>
        <w:t xml:space="preserve"> </w:t>
      </w:r>
      <w:r w:rsidR="00F13D7F" w:rsidRPr="00F13D7F">
        <w:t>(5G</w:t>
      </w:r>
      <w:r w:rsidR="00F13D7F" w:rsidRPr="00F13D7F">
        <w:noBreakHyphen/>
        <w:t>NR)</w:t>
      </w:r>
      <w:r w:rsidRPr="00363978">
        <w:rPr>
          <w:rtl/>
        </w:rPr>
        <w:t>.</w:t>
      </w:r>
    </w:p>
    <w:p w14:paraId="258A3BFC" w14:textId="3A460F6B" w:rsidR="001E1ACF" w:rsidRPr="00AA0384" w:rsidRDefault="00BC5584" w:rsidP="00B13723">
      <w:pPr>
        <w:keepNext/>
        <w:widowControl w:val="0"/>
        <w:tabs>
          <w:tab w:val="left" w:pos="91"/>
          <w:tab w:val="left" w:pos="816"/>
          <w:tab w:val="left" w:pos="4218"/>
          <w:tab w:val="left" w:pos="4927"/>
          <w:tab w:val="left" w:pos="5494"/>
          <w:tab w:val="left" w:pos="6520"/>
        </w:tabs>
        <w:overflowPunct/>
        <w:spacing w:before="40" w:after="40" w:line="260" w:lineRule="exact"/>
        <w:ind w:left="794" w:hanging="794"/>
        <w:textAlignment w:val="auto"/>
        <w:rPr>
          <w:rFonts w:eastAsia="SimSun"/>
          <w:b/>
          <w:bCs/>
          <w:color w:val="000000"/>
          <w:sz w:val="18"/>
          <w:szCs w:val="24"/>
          <w:lang w:bidi="ar-EG"/>
        </w:rPr>
      </w:pPr>
      <w:r w:rsidRPr="00BC5584">
        <w:rPr>
          <w:rFonts w:eastAsia="SimSun"/>
          <w:b/>
          <w:bCs/>
          <w:color w:val="000000"/>
          <w:sz w:val="18"/>
          <w:szCs w:val="24"/>
          <w:lang w:bidi="ar-EG"/>
        </w:rPr>
        <w:t>SDO</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 xml:space="preserve">رقم </w:t>
      </w:r>
      <w:r w:rsidR="001E1ACF" w:rsidRPr="00AA0384">
        <w:rPr>
          <w:b/>
          <w:bCs/>
          <w:color w:val="000000"/>
          <w:sz w:val="18"/>
          <w:szCs w:val="24"/>
          <w:rtl/>
          <w:lang w:val="en-GB" w:eastAsia="en-GB"/>
        </w:rPr>
        <w:t>الوثيقة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النسخة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الحالة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تاريخ الإصدار</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الموقع</w:t>
      </w:r>
    </w:p>
    <w:p w14:paraId="677CAA11" w14:textId="3512DF2A" w:rsidR="009D0ECD"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009D0ECD" w:rsidRPr="00AA0384">
        <w:rPr>
          <w:b/>
          <w:bCs/>
          <w:color w:val="000000"/>
          <w:sz w:val="18"/>
          <w:szCs w:val="24"/>
          <w:lang w:eastAsia="en-GB"/>
        </w:rPr>
        <w:t>7</w:t>
      </w:r>
    </w:p>
    <w:p w14:paraId="34953F3E" w14:textId="1FD2AE5A" w:rsidR="009D0ECD" w:rsidRPr="00AA0384" w:rsidRDefault="009D0ECD"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w:t>
      </w:r>
      <w:r w:rsidR="00265C0E" w:rsidRPr="00265C0E">
        <w:rPr>
          <w:color w:val="000000"/>
          <w:sz w:val="18"/>
          <w:szCs w:val="24"/>
          <w:lang w:eastAsia="en-GB"/>
        </w:rPr>
        <w:t>2</w:t>
      </w:r>
      <w:r w:rsidR="00C52DC2" w:rsidRPr="00C52DC2">
        <w:rPr>
          <w:color w:val="000000"/>
          <w:sz w:val="18"/>
          <w:szCs w:val="24"/>
          <w:lang w:eastAsia="en-GB"/>
        </w:rPr>
        <w:t>1</w:t>
      </w:r>
      <w:r w:rsidRPr="00AA0384">
        <w:rPr>
          <w:color w:val="000000"/>
          <w:sz w:val="18"/>
          <w:szCs w:val="24"/>
          <w:lang w:eastAsia="en-GB"/>
        </w:rPr>
        <w:t>3.V</w:t>
      </w:r>
      <w:proofErr w:type="gramEnd"/>
      <w:r w:rsidR="00C52DC2" w:rsidRPr="00C52DC2">
        <w:rPr>
          <w:color w:val="000000"/>
          <w:sz w:val="18"/>
          <w:szCs w:val="24"/>
          <w:lang w:eastAsia="en-GB"/>
        </w:rPr>
        <w:t>1</w:t>
      </w:r>
      <w:r w:rsidRPr="00AA0384">
        <w:rPr>
          <w:color w:val="000000"/>
          <w:sz w:val="18"/>
          <w:szCs w:val="24"/>
          <w:lang w:eastAsia="en-GB"/>
        </w:rPr>
        <w:t>7.</w:t>
      </w:r>
      <w:r w:rsidR="00C52DC2" w:rsidRPr="00C52DC2">
        <w:rPr>
          <w:color w:val="000000"/>
          <w:sz w:val="18"/>
          <w:szCs w:val="24"/>
          <w:lang w:eastAsia="en-GB"/>
        </w:rPr>
        <w:t>11</w:t>
      </w:r>
      <w:r w:rsidRPr="00AA0384">
        <w:rPr>
          <w:color w:val="000000"/>
          <w:sz w:val="18"/>
          <w:szCs w:val="24"/>
          <w:lang w:eastAsia="en-GB"/>
        </w:rPr>
        <w:t>.0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w:t>
      </w:r>
      <w:r w:rsidR="00C52DC2" w:rsidRPr="00C52DC2">
        <w:rPr>
          <w:color w:val="000000"/>
          <w:sz w:val="18"/>
          <w:szCs w:val="24"/>
          <w:lang w:eastAsia="en-GB"/>
        </w:rPr>
        <w:t>11</w:t>
      </w:r>
      <w:r w:rsidRPr="00AA0384">
        <w:rPr>
          <w:color w:val="000000"/>
          <w:sz w:val="18"/>
          <w:szCs w:val="24"/>
          <w:lang w:eastAsia="en-GB"/>
        </w:rPr>
        <w:t>.0</w:t>
      </w:r>
      <w:r w:rsidRPr="00AA0384">
        <w:rPr>
          <w:sz w:val="18"/>
          <w:szCs w:val="24"/>
          <w:lang w:eastAsia="en-GB"/>
        </w:rPr>
        <w:tab/>
      </w:r>
      <w:r w:rsidR="00DB146F"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5</w:t>
      </w:r>
      <w:r w:rsidR="00814C1E" w:rsidRPr="00AA0384">
        <w:rPr>
          <w:color w:val="000000"/>
          <w:sz w:val="18"/>
          <w:szCs w:val="24"/>
          <w:lang w:eastAsia="en-GB"/>
        </w:rPr>
        <w:t>.03.0</w:t>
      </w:r>
      <w:r w:rsidR="00C52DC2" w:rsidRPr="00C52DC2">
        <w:rPr>
          <w:color w:val="000000"/>
          <w:sz w:val="18"/>
          <w:szCs w:val="24"/>
          <w:lang w:eastAsia="en-GB"/>
        </w:rPr>
        <w:t>1</w:t>
      </w:r>
      <w:r w:rsidRPr="00AA0384">
        <w:rPr>
          <w:sz w:val="18"/>
          <w:szCs w:val="24"/>
          <w:lang w:eastAsia="en-GB"/>
        </w:rPr>
        <w:tab/>
      </w:r>
      <w:hyperlink r:id="rId146" w:anchor="Rel-17"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7</w:t>
        </w:r>
      </w:hyperlink>
    </w:p>
    <w:p w14:paraId="5CA80B08" w14:textId="4BF6B5E5" w:rsidR="009D0ECD" w:rsidRPr="00AA0384" w:rsidRDefault="009D0ECD"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w:t>
      </w:r>
      <w:r w:rsidR="00265C0E" w:rsidRPr="00265C0E">
        <w:rPr>
          <w:color w:val="000000"/>
          <w:sz w:val="18"/>
          <w:szCs w:val="24"/>
          <w:lang w:eastAsia="en-GB"/>
        </w:rPr>
        <w:t>2</w:t>
      </w:r>
      <w:r w:rsidR="00C52DC2" w:rsidRPr="00C52DC2">
        <w:rPr>
          <w:color w:val="000000"/>
          <w:sz w:val="18"/>
          <w:szCs w:val="24"/>
          <w:lang w:eastAsia="en-GB"/>
        </w:rPr>
        <w:t>1</w:t>
      </w:r>
      <w:r w:rsidRPr="00AA0384">
        <w:rPr>
          <w:color w:val="000000"/>
          <w:sz w:val="18"/>
          <w:szCs w:val="24"/>
          <w:lang w:eastAsia="en-GB"/>
        </w:rPr>
        <w:t>3.V</w:t>
      </w:r>
      <w:proofErr w:type="gramEnd"/>
      <w:r w:rsidR="00C52DC2" w:rsidRPr="00C52DC2">
        <w:rPr>
          <w:color w:val="000000"/>
          <w:sz w:val="18"/>
          <w:szCs w:val="24"/>
          <w:lang w:eastAsia="en-GB"/>
        </w:rPr>
        <w:t>1</w:t>
      </w:r>
      <w:r w:rsidRPr="00AA0384">
        <w:rPr>
          <w:color w:val="000000"/>
          <w:sz w:val="18"/>
          <w:szCs w:val="24"/>
          <w:lang w:eastAsia="en-GB"/>
        </w:rPr>
        <w:t>7.</w:t>
      </w:r>
      <w:r w:rsidR="00C52DC2" w:rsidRPr="00C52DC2">
        <w:rPr>
          <w:color w:val="000000"/>
          <w:sz w:val="18"/>
          <w:szCs w:val="24"/>
          <w:lang w:eastAsia="en-GB"/>
        </w:rPr>
        <w:t>11</w:t>
      </w:r>
      <w:r w:rsidRPr="00AA0384">
        <w:rPr>
          <w:color w:val="000000"/>
          <w:sz w:val="18"/>
          <w:szCs w:val="24"/>
          <w:lang w:eastAsia="en-GB"/>
        </w:rPr>
        <w:t>.0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w:t>
      </w:r>
      <w:r w:rsidR="00C52DC2" w:rsidRPr="00C52DC2">
        <w:rPr>
          <w:color w:val="000000"/>
          <w:sz w:val="18"/>
          <w:szCs w:val="24"/>
          <w:lang w:eastAsia="en-GB"/>
        </w:rPr>
        <w:t>11</w:t>
      </w:r>
      <w:r w:rsidRPr="00AA0384">
        <w:rPr>
          <w:color w:val="000000"/>
          <w:sz w:val="18"/>
          <w:szCs w:val="24"/>
          <w:lang w:eastAsia="en-GB"/>
        </w:rPr>
        <w:t>.0</w:t>
      </w:r>
      <w:r w:rsidRPr="00AA0384">
        <w:rPr>
          <w:sz w:val="18"/>
          <w:szCs w:val="24"/>
          <w:lang w:eastAsia="en-GB"/>
        </w:rPr>
        <w:tab/>
      </w:r>
      <w:r w:rsidR="00DB146F"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5</w:t>
      </w:r>
      <w:r w:rsidR="00814C1E" w:rsidRPr="00AA0384">
        <w:rPr>
          <w:color w:val="000000"/>
          <w:sz w:val="18"/>
          <w:szCs w:val="24"/>
          <w:lang w:eastAsia="en-GB"/>
        </w:rPr>
        <w:t>.0</w:t>
      </w:r>
      <w:r w:rsidR="00C52DC2" w:rsidRPr="00C52DC2">
        <w:rPr>
          <w:color w:val="000000"/>
          <w:sz w:val="18"/>
          <w:szCs w:val="24"/>
          <w:lang w:eastAsia="en-GB"/>
        </w:rPr>
        <w:t>1</w:t>
      </w:r>
      <w:r w:rsidR="00814C1E" w:rsidRPr="00AA0384">
        <w:rPr>
          <w:color w:val="000000"/>
          <w:sz w:val="18"/>
          <w:szCs w:val="24"/>
          <w:lang w:eastAsia="en-GB"/>
        </w:rPr>
        <w:t>.03</w:t>
      </w:r>
      <w:r w:rsidRPr="00AA0384">
        <w:rPr>
          <w:sz w:val="18"/>
          <w:szCs w:val="24"/>
          <w:lang w:eastAsia="en-GB"/>
        </w:rPr>
        <w:tab/>
      </w:r>
      <w:hyperlink r:id="rId147"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7&amp;oldFileUrl=NTN/SRIT/CCSA.</w:t>
        </w:r>
        <w:r w:rsidR="00BC5584" w:rsidRPr="00BC5584">
          <w:rPr>
            <w:color w:val="0563C1"/>
            <w:sz w:val="18"/>
            <w:szCs w:val="24"/>
            <w:u w:val="single"/>
            <w:lang w:eastAsia="en-GB"/>
          </w:rPr>
          <w:t>3GPP</w:t>
        </w:r>
        <w:r w:rsidRPr="00AA0384">
          <w:rPr>
            <w:color w:val="0563C1"/>
            <w:sz w:val="18"/>
            <w:szCs w:val="24"/>
            <w:u w:val="single"/>
            <w:lang w:eastAsia="en-GB"/>
          </w:rPr>
          <w:t>.38.</w:t>
        </w:r>
        <w:r w:rsidR="00265C0E" w:rsidRPr="00265C0E">
          <w:rPr>
            <w:color w:val="0563C1"/>
            <w:sz w:val="18"/>
            <w:szCs w:val="24"/>
            <w:u w:val="single"/>
            <w:lang w:eastAsia="en-GB"/>
          </w:rPr>
          <w:t>2</w:t>
        </w:r>
        <w:r w:rsidR="00C52DC2" w:rsidRPr="00C52DC2">
          <w:rPr>
            <w:color w:val="0563C1"/>
            <w:sz w:val="18"/>
            <w:szCs w:val="24"/>
            <w:u w:val="single"/>
            <w:lang w:eastAsia="en-GB"/>
          </w:rPr>
          <w:t>1</w:t>
        </w:r>
        <w:r w:rsidRPr="00AA0384">
          <w:rPr>
            <w:color w:val="0563C1"/>
            <w:sz w:val="18"/>
            <w:szCs w:val="24"/>
            <w:u w:val="single"/>
            <w:lang w:eastAsia="en-GB"/>
          </w:rPr>
          <w:t>3.V</w:t>
        </w:r>
        <w:r w:rsidR="00C52DC2" w:rsidRPr="00C52DC2">
          <w:rPr>
            <w:color w:val="0563C1"/>
            <w:sz w:val="18"/>
            <w:szCs w:val="24"/>
            <w:u w:val="single"/>
            <w:lang w:eastAsia="en-GB"/>
          </w:rPr>
          <w:t>1</w:t>
        </w:r>
        <w:r w:rsidRPr="00AA0384">
          <w:rPr>
            <w:color w:val="0563C1"/>
            <w:sz w:val="18"/>
            <w:szCs w:val="24"/>
            <w:u w:val="single"/>
            <w:lang w:eastAsia="en-GB"/>
          </w:rPr>
          <w:t>8.4.0.d</w:t>
        </w:r>
      </w:hyperlink>
      <w:hyperlink r:id="rId148" w:history="1">
        <w:r w:rsidRPr="00AA0384">
          <w:rPr>
            <w:color w:val="0563C1"/>
            <w:sz w:val="18"/>
            <w:szCs w:val="24"/>
            <w:u w:val="single"/>
            <w:lang w:eastAsia="en-GB"/>
          </w:rPr>
          <w:t>ocx</w:t>
        </w:r>
      </w:hyperlink>
    </w:p>
    <w:p w14:paraId="35BC261F" w14:textId="311E1721" w:rsidR="009D0ECD" w:rsidRPr="00A20096" w:rsidRDefault="009D0ECD"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 xml:space="preserve">38 </w:t>
      </w:r>
      <w:r w:rsidR="00265C0E" w:rsidRPr="00A20096">
        <w:rPr>
          <w:color w:val="000000"/>
          <w:sz w:val="18"/>
          <w:szCs w:val="24"/>
          <w:lang w:val="fr-FR" w:eastAsia="en-GB"/>
        </w:rPr>
        <w:t>2</w:t>
      </w:r>
      <w:r w:rsidR="00C52DC2" w:rsidRPr="00A20096">
        <w:rPr>
          <w:color w:val="000000"/>
          <w:sz w:val="18"/>
          <w:szCs w:val="24"/>
          <w:lang w:val="fr-FR" w:eastAsia="en-GB"/>
        </w:rPr>
        <w:t>1</w:t>
      </w:r>
      <w:r w:rsidRPr="00A20096">
        <w:rPr>
          <w:color w:val="000000"/>
          <w:sz w:val="18"/>
          <w:szCs w:val="24"/>
          <w:lang w:val="fr-FR" w:eastAsia="en-GB"/>
        </w:rPr>
        <w:t>3 V</w:t>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11</w:t>
      </w:r>
      <w:r w:rsidRPr="00A20096">
        <w:rPr>
          <w:color w:val="000000"/>
          <w:sz w:val="18"/>
          <w:szCs w:val="24"/>
          <w:lang w:val="fr-FR" w:eastAsia="en-GB"/>
        </w:rPr>
        <w:t>.0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11</w:t>
      </w:r>
      <w:r w:rsidRPr="00A20096">
        <w:rPr>
          <w:color w:val="000000"/>
          <w:sz w:val="18"/>
          <w:szCs w:val="24"/>
          <w:lang w:val="fr-FR" w:eastAsia="en-GB"/>
        </w:rPr>
        <w:t>.0</w:t>
      </w:r>
      <w:r w:rsidRPr="00A20096">
        <w:rPr>
          <w:sz w:val="18"/>
          <w:szCs w:val="24"/>
          <w:lang w:val="fr-FR" w:eastAsia="en-GB"/>
        </w:rPr>
        <w:tab/>
      </w:r>
      <w:r w:rsidR="00DB146F"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14C1E" w:rsidRPr="00A20096">
        <w:rPr>
          <w:color w:val="000000"/>
          <w:sz w:val="18"/>
          <w:szCs w:val="24"/>
          <w:lang w:val="fr-FR" w:eastAsia="en-GB"/>
        </w:rPr>
        <w:t>.</w:t>
      </w:r>
      <w:r w:rsidR="00C52DC2" w:rsidRPr="00A20096">
        <w:rPr>
          <w:color w:val="000000"/>
          <w:sz w:val="18"/>
          <w:szCs w:val="24"/>
          <w:lang w:val="fr-FR" w:eastAsia="en-GB"/>
        </w:rPr>
        <w:t>1</w:t>
      </w:r>
      <w:r w:rsidR="00814C1E" w:rsidRPr="00A20096">
        <w:rPr>
          <w:color w:val="000000"/>
          <w:sz w:val="18"/>
          <w:szCs w:val="24"/>
          <w:lang w:val="fr-FR" w:eastAsia="en-GB"/>
        </w:rPr>
        <w:t>0.0</w:t>
      </w:r>
      <w:r w:rsidR="00265C0E" w:rsidRPr="00A20096">
        <w:rPr>
          <w:color w:val="000000"/>
          <w:sz w:val="18"/>
          <w:szCs w:val="24"/>
          <w:lang w:val="fr-FR" w:eastAsia="en-GB"/>
        </w:rPr>
        <w:t>2</w:t>
      </w:r>
      <w:r w:rsidRPr="00A20096">
        <w:rPr>
          <w:sz w:val="18"/>
          <w:szCs w:val="24"/>
          <w:lang w:val="fr-FR" w:eastAsia="en-GB"/>
        </w:rPr>
        <w:tab/>
      </w:r>
      <w:hyperlink r:id="rId149"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265C0E" w:rsidRPr="00A20096">
          <w:rPr>
            <w:color w:val="0563C1"/>
            <w:sz w:val="18"/>
            <w:szCs w:val="24"/>
            <w:u w:val="single"/>
            <w:lang w:val="fr-FR" w:eastAsia="en-GB"/>
          </w:rPr>
          <w:t>2</w:t>
        </w:r>
        <w:r w:rsidRPr="00A20096">
          <w:rPr>
            <w:color w:val="0563C1"/>
            <w:sz w:val="18"/>
            <w:szCs w:val="24"/>
            <w:u w:val="single"/>
            <w:lang w:val="fr-FR" w:eastAsia="en-GB"/>
          </w:rPr>
          <w:t>00_</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265C0E" w:rsidRPr="00A20096">
          <w:rPr>
            <w:color w:val="0563C1"/>
            <w:sz w:val="18"/>
            <w:szCs w:val="24"/>
            <w:u w:val="single"/>
            <w:lang w:val="fr-FR" w:eastAsia="en-GB"/>
          </w:rPr>
          <w:t>2</w:t>
        </w:r>
        <w:r w:rsidRPr="00A20096">
          <w:rPr>
            <w:color w:val="0563C1"/>
            <w:sz w:val="18"/>
            <w:szCs w:val="24"/>
            <w:u w:val="single"/>
            <w:lang w:val="fr-FR" w:eastAsia="en-GB"/>
          </w:rPr>
          <w:t>99/</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265C0E" w:rsidRPr="00A20096">
          <w:rPr>
            <w:color w:val="0563C1"/>
            <w:sz w:val="18"/>
            <w:szCs w:val="24"/>
            <w:u w:val="single"/>
            <w:lang w:val="fr-FR" w:eastAsia="en-GB"/>
          </w:rPr>
          <w:t>2</w:t>
        </w:r>
        <w:r w:rsidR="00C52DC2" w:rsidRPr="00A20096">
          <w:rPr>
            <w:color w:val="0563C1"/>
            <w:sz w:val="18"/>
            <w:szCs w:val="24"/>
            <w:u w:val="single"/>
            <w:lang w:val="fr-FR" w:eastAsia="en-GB"/>
          </w:rPr>
          <w:t>1</w:t>
        </w:r>
        <w:r w:rsidRPr="00A20096">
          <w:rPr>
            <w:color w:val="0563C1"/>
            <w:sz w:val="18"/>
            <w:szCs w:val="24"/>
            <w:u w:val="single"/>
            <w:lang w:val="fr-FR" w:eastAsia="en-GB"/>
          </w:rPr>
          <w:t>3/</w:t>
        </w:r>
        <w:r w:rsidR="00C52DC2" w:rsidRPr="00A20096">
          <w:rPr>
            <w:color w:val="0563C1"/>
            <w:sz w:val="18"/>
            <w:szCs w:val="24"/>
            <w:u w:val="single"/>
            <w:lang w:val="fr-FR" w:eastAsia="en-GB"/>
          </w:rPr>
          <w:t>1</w:t>
        </w:r>
        <w:r w:rsidRPr="00A20096">
          <w:rPr>
            <w:color w:val="0563C1"/>
            <w:sz w:val="18"/>
            <w:szCs w:val="24"/>
            <w:u w:val="single"/>
            <w:lang w:val="fr-FR" w:eastAsia="en-GB"/>
          </w:rPr>
          <w:t>7.</w:t>
        </w:r>
        <w:r w:rsidR="00C52DC2" w:rsidRPr="00A20096">
          <w:rPr>
            <w:color w:val="0563C1"/>
            <w:sz w:val="18"/>
            <w:szCs w:val="24"/>
            <w:u w:val="single"/>
            <w:lang w:val="fr-FR" w:eastAsia="en-GB"/>
          </w:rPr>
          <w:t>11</w:t>
        </w:r>
        <w:r w:rsidRPr="00A20096">
          <w:rPr>
            <w:color w:val="0563C1"/>
            <w:sz w:val="18"/>
            <w:szCs w:val="24"/>
            <w:u w:val="single"/>
            <w:lang w:val="fr-FR" w:eastAsia="en-GB"/>
          </w:rPr>
          <w:t>.00_60/ts_</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265C0E" w:rsidRPr="00A20096">
          <w:rPr>
            <w:color w:val="0563C1"/>
            <w:sz w:val="18"/>
            <w:szCs w:val="24"/>
            <w:u w:val="single"/>
            <w:lang w:val="fr-FR" w:eastAsia="en-GB"/>
          </w:rPr>
          <w:t>2</w:t>
        </w:r>
        <w:r w:rsidR="00C52DC2" w:rsidRPr="00A20096">
          <w:rPr>
            <w:color w:val="0563C1"/>
            <w:sz w:val="18"/>
            <w:szCs w:val="24"/>
            <w:u w:val="single"/>
            <w:lang w:val="fr-FR" w:eastAsia="en-GB"/>
          </w:rPr>
          <w:t>1</w:t>
        </w:r>
        <w:r w:rsidRPr="00A20096">
          <w:rPr>
            <w:color w:val="0563C1"/>
            <w:sz w:val="18"/>
            <w:szCs w:val="24"/>
            <w:u w:val="single"/>
            <w:lang w:val="fr-FR" w:eastAsia="en-GB"/>
          </w:rPr>
          <w:t>3v</w:t>
        </w:r>
        <w:r w:rsidR="00C52DC2" w:rsidRPr="00A20096">
          <w:rPr>
            <w:color w:val="0563C1"/>
            <w:sz w:val="18"/>
            <w:szCs w:val="24"/>
            <w:u w:val="single"/>
            <w:lang w:val="fr-FR" w:eastAsia="en-GB"/>
          </w:rPr>
          <w:t>1</w:t>
        </w:r>
        <w:r w:rsidRPr="00A20096">
          <w:rPr>
            <w:color w:val="0563C1"/>
            <w:sz w:val="18"/>
            <w:szCs w:val="24"/>
            <w:u w:val="single"/>
            <w:lang w:val="fr-FR" w:eastAsia="en-GB"/>
          </w:rPr>
          <w:t>7</w:t>
        </w:r>
        <w:r w:rsidR="00C52DC2" w:rsidRPr="00A20096">
          <w:rPr>
            <w:color w:val="0563C1"/>
            <w:sz w:val="18"/>
            <w:szCs w:val="24"/>
            <w:u w:val="single"/>
            <w:lang w:val="fr-FR" w:eastAsia="en-GB"/>
          </w:rPr>
          <w:t>11</w:t>
        </w:r>
        <w:r w:rsidRPr="00A20096">
          <w:rPr>
            <w:color w:val="0563C1"/>
            <w:sz w:val="18"/>
            <w:szCs w:val="24"/>
            <w:u w:val="single"/>
            <w:lang w:val="fr-FR" w:eastAsia="en-GB"/>
          </w:rPr>
          <w:t>00p.pdf</w:t>
        </w:r>
      </w:hyperlink>
    </w:p>
    <w:p w14:paraId="0E0F428A" w14:textId="1BC67EAB" w:rsidR="009D0ECD" w:rsidRPr="00A20096" w:rsidRDefault="009D0ECD"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8.</w:t>
      </w:r>
      <w:r w:rsidR="00265C0E" w:rsidRPr="00A20096">
        <w:rPr>
          <w:color w:val="000000"/>
          <w:sz w:val="18"/>
          <w:szCs w:val="24"/>
          <w:lang w:val="fr-FR" w:eastAsia="en-GB"/>
        </w:rPr>
        <w:t>2</w:t>
      </w:r>
      <w:r w:rsidR="00C52DC2" w:rsidRPr="00A20096">
        <w:rPr>
          <w:color w:val="000000"/>
          <w:sz w:val="18"/>
          <w:szCs w:val="24"/>
          <w:lang w:val="fr-FR" w:eastAsia="en-GB"/>
        </w:rPr>
        <w:t>1</w:t>
      </w:r>
      <w:r w:rsidRPr="00A20096">
        <w:rPr>
          <w:color w:val="000000"/>
          <w:sz w:val="18"/>
          <w:szCs w:val="24"/>
          <w:lang w:val="fr-FR" w:eastAsia="en-GB"/>
        </w:rPr>
        <w:t>3-</w:t>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11</w:t>
      </w:r>
      <w:r w:rsidRPr="00A20096">
        <w:rPr>
          <w:color w:val="000000"/>
          <w:sz w:val="18"/>
          <w:szCs w:val="24"/>
          <w:lang w:val="fr-FR" w:eastAsia="en-GB"/>
        </w:rPr>
        <w:t>.0 V</w:t>
      </w:r>
      <w:r w:rsidR="00C52DC2" w:rsidRPr="00A20096">
        <w:rPr>
          <w:color w:val="000000"/>
          <w:sz w:val="18"/>
          <w:szCs w:val="24"/>
          <w:lang w:val="fr-FR" w:eastAsia="en-GB"/>
        </w:rPr>
        <w:t>1</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11</w:t>
      </w:r>
      <w:r w:rsidRPr="00A20096">
        <w:rPr>
          <w:color w:val="000000"/>
          <w:sz w:val="18"/>
          <w:szCs w:val="24"/>
          <w:lang w:val="fr-FR" w:eastAsia="en-GB"/>
        </w:rPr>
        <w:t>.0</w:t>
      </w:r>
      <w:r w:rsidRPr="00A20096">
        <w:rPr>
          <w:sz w:val="18"/>
          <w:szCs w:val="24"/>
          <w:lang w:val="fr-FR" w:eastAsia="en-GB"/>
        </w:rPr>
        <w:tab/>
      </w:r>
      <w:r w:rsidR="00DB146F"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5</w:t>
      </w:r>
      <w:r w:rsidR="00814C1E" w:rsidRPr="00A20096">
        <w:rPr>
          <w:color w:val="000000"/>
          <w:sz w:val="18"/>
          <w:szCs w:val="24"/>
          <w:lang w:val="fr-FR" w:eastAsia="en-GB"/>
        </w:rPr>
        <w:t>.0</w:t>
      </w:r>
      <w:r w:rsidR="00265C0E" w:rsidRPr="00A20096">
        <w:rPr>
          <w:color w:val="000000"/>
          <w:sz w:val="18"/>
          <w:szCs w:val="24"/>
          <w:lang w:val="fr-FR" w:eastAsia="en-GB"/>
        </w:rPr>
        <w:t>2</w:t>
      </w:r>
      <w:r w:rsidR="00814C1E" w:rsidRPr="00A20096">
        <w:rPr>
          <w:color w:val="000000"/>
          <w:sz w:val="18"/>
          <w:szCs w:val="24"/>
          <w:lang w:val="fr-FR" w:eastAsia="en-GB"/>
        </w:rPr>
        <w:t>.03</w:t>
      </w:r>
      <w:r w:rsidRPr="00A20096">
        <w:rPr>
          <w:sz w:val="18"/>
          <w:szCs w:val="24"/>
          <w:lang w:val="fr-FR" w:eastAsia="en-GB"/>
        </w:rPr>
        <w:tab/>
      </w:r>
      <w:hyperlink r:id="rId150" w:history="1">
        <w:r w:rsidRPr="00A20096">
          <w:rPr>
            <w:color w:val="0563C1"/>
            <w:sz w:val="18"/>
            <w:szCs w:val="24"/>
            <w:u w:val="single"/>
            <w:lang w:val="fr-FR" w:eastAsia="en-GB"/>
          </w:rPr>
          <w:t>https://members.tsdsi.in/s/nEMrMFtkbAwPraZ</w:t>
        </w:r>
      </w:hyperlink>
    </w:p>
    <w:p w14:paraId="7A786259" w14:textId="7421E5D9" w:rsidR="009D0ECD" w:rsidRPr="004C0524" w:rsidRDefault="009D0ECD"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4"/>
          <w:sz w:val="18"/>
          <w:szCs w:val="24"/>
          <w:u w:val="single"/>
          <w:lang w:val="fr-FR" w:eastAsia="en-GB"/>
        </w:rPr>
      </w:pPr>
      <w:r w:rsidRPr="004C0524">
        <w:rPr>
          <w:color w:val="000000"/>
          <w:spacing w:val="-4"/>
          <w:sz w:val="18"/>
          <w:szCs w:val="24"/>
          <w:lang w:val="fr-FR" w:eastAsia="en-GB"/>
        </w:rPr>
        <w:t>TTA</w:t>
      </w:r>
      <w:r w:rsidRPr="004C0524">
        <w:rPr>
          <w:spacing w:val="-4"/>
          <w:sz w:val="18"/>
          <w:szCs w:val="24"/>
          <w:lang w:val="fr-FR" w:eastAsia="en-GB"/>
        </w:rPr>
        <w:tab/>
      </w:r>
      <w:r w:rsidRPr="004C0524">
        <w:rPr>
          <w:color w:val="000000"/>
          <w:spacing w:val="-4"/>
          <w:sz w:val="18"/>
          <w:szCs w:val="24"/>
          <w:lang w:val="fr-FR" w:eastAsia="en-GB"/>
        </w:rPr>
        <w:t>TTAT.3G-38.</w:t>
      </w:r>
      <w:r w:rsidR="00265C0E" w:rsidRPr="004C0524">
        <w:rPr>
          <w:color w:val="000000"/>
          <w:spacing w:val="-4"/>
          <w:sz w:val="18"/>
          <w:szCs w:val="24"/>
          <w:lang w:val="fr-FR" w:eastAsia="en-GB"/>
        </w:rPr>
        <w:t>2</w:t>
      </w:r>
      <w:r w:rsidR="00C52DC2" w:rsidRPr="004C0524">
        <w:rPr>
          <w:color w:val="000000"/>
          <w:spacing w:val="-4"/>
          <w:sz w:val="18"/>
          <w:szCs w:val="24"/>
          <w:lang w:val="fr-FR" w:eastAsia="en-GB"/>
        </w:rPr>
        <w:t>1</w:t>
      </w:r>
      <w:r w:rsidRPr="004C0524">
        <w:rPr>
          <w:color w:val="000000"/>
          <w:spacing w:val="-4"/>
          <w:sz w:val="18"/>
          <w:szCs w:val="24"/>
          <w:lang w:val="fr-FR" w:eastAsia="en-GB"/>
        </w:rPr>
        <w:t>3V</w:t>
      </w:r>
      <w:r w:rsidR="00C52DC2" w:rsidRPr="004C0524">
        <w:rPr>
          <w:color w:val="000000"/>
          <w:spacing w:val="-4"/>
          <w:sz w:val="18"/>
          <w:szCs w:val="24"/>
          <w:lang w:val="fr-FR" w:eastAsia="en-GB"/>
        </w:rPr>
        <w:t>1</w:t>
      </w:r>
      <w:r w:rsidRPr="004C0524">
        <w:rPr>
          <w:color w:val="000000"/>
          <w:spacing w:val="-4"/>
          <w:sz w:val="18"/>
          <w:szCs w:val="24"/>
          <w:lang w:val="fr-FR" w:eastAsia="en-GB"/>
        </w:rPr>
        <w:t>7.</w:t>
      </w:r>
      <w:r w:rsidR="00C52DC2" w:rsidRPr="004C0524">
        <w:rPr>
          <w:color w:val="000000"/>
          <w:spacing w:val="-4"/>
          <w:sz w:val="18"/>
          <w:szCs w:val="24"/>
          <w:lang w:val="fr-FR" w:eastAsia="en-GB"/>
        </w:rPr>
        <w:t>11</w:t>
      </w:r>
      <w:r w:rsidRPr="004C0524">
        <w:rPr>
          <w:color w:val="000000"/>
          <w:spacing w:val="-4"/>
          <w:sz w:val="18"/>
          <w:szCs w:val="24"/>
          <w:lang w:val="fr-FR" w:eastAsia="en-GB"/>
        </w:rPr>
        <w:t>.0</w:t>
      </w:r>
      <w:r w:rsidRPr="004C0524">
        <w:rPr>
          <w:spacing w:val="-4"/>
          <w:sz w:val="18"/>
          <w:szCs w:val="24"/>
          <w:lang w:val="fr-FR" w:eastAsia="en-GB"/>
        </w:rPr>
        <w:tab/>
      </w:r>
      <w:r w:rsidR="00C52DC2" w:rsidRPr="004C0524">
        <w:rPr>
          <w:color w:val="000000"/>
          <w:spacing w:val="-4"/>
          <w:sz w:val="18"/>
          <w:szCs w:val="24"/>
          <w:lang w:val="fr-FR" w:eastAsia="en-GB"/>
        </w:rPr>
        <w:t>1</w:t>
      </w:r>
      <w:r w:rsidRPr="004C0524">
        <w:rPr>
          <w:color w:val="000000"/>
          <w:spacing w:val="-4"/>
          <w:sz w:val="18"/>
          <w:szCs w:val="24"/>
          <w:lang w:val="fr-FR" w:eastAsia="en-GB"/>
        </w:rPr>
        <w:t>7.</w:t>
      </w:r>
      <w:r w:rsidR="00C52DC2" w:rsidRPr="004C0524">
        <w:rPr>
          <w:color w:val="000000"/>
          <w:spacing w:val="-4"/>
          <w:sz w:val="18"/>
          <w:szCs w:val="24"/>
          <w:lang w:val="fr-FR" w:eastAsia="en-GB"/>
        </w:rPr>
        <w:t>11</w:t>
      </w:r>
      <w:r w:rsidRPr="004C0524">
        <w:rPr>
          <w:color w:val="000000"/>
          <w:spacing w:val="-4"/>
          <w:sz w:val="18"/>
          <w:szCs w:val="24"/>
          <w:lang w:val="fr-FR" w:eastAsia="en-GB"/>
        </w:rPr>
        <w:t>.0</w:t>
      </w:r>
      <w:r w:rsidRPr="004C0524">
        <w:rPr>
          <w:spacing w:val="-4"/>
          <w:sz w:val="18"/>
          <w:szCs w:val="24"/>
          <w:lang w:val="fr-FR" w:eastAsia="en-GB"/>
        </w:rPr>
        <w:tab/>
      </w:r>
      <w:r w:rsidR="00DB146F" w:rsidRPr="004C0524">
        <w:rPr>
          <w:color w:val="000000"/>
          <w:spacing w:val="-4"/>
          <w:sz w:val="18"/>
          <w:szCs w:val="24"/>
          <w:rtl/>
          <w:lang w:val="fr-FR" w:eastAsia="en-GB"/>
        </w:rPr>
        <w:t>نُشرت</w:t>
      </w:r>
      <w:r w:rsidRPr="004C0524">
        <w:rPr>
          <w:spacing w:val="-4"/>
          <w:sz w:val="18"/>
          <w:szCs w:val="24"/>
          <w:lang w:val="fr-FR" w:eastAsia="en-GB"/>
        </w:rPr>
        <w:tab/>
      </w:r>
      <w:r w:rsidR="00265C0E" w:rsidRPr="004C0524">
        <w:rPr>
          <w:color w:val="000000"/>
          <w:spacing w:val="-4"/>
          <w:sz w:val="18"/>
          <w:szCs w:val="24"/>
          <w:lang w:val="fr-FR" w:eastAsia="en-GB"/>
        </w:rPr>
        <w:t>2</w:t>
      </w:r>
      <w:r w:rsidRPr="004C0524">
        <w:rPr>
          <w:color w:val="000000"/>
          <w:spacing w:val="-4"/>
          <w:sz w:val="18"/>
          <w:szCs w:val="24"/>
          <w:lang w:val="fr-FR" w:eastAsia="en-GB"/>
        </w:rPr>
        <w:t>0</w:t>
      </w:r>
      <w:r w:rsidR="00265C0E" w:rsidRPr="004C0524">
        <w:rPr>
          <w:color w:val="000000"/>
          <w:spacing w:val="-4"/>
          <w:sz w:val="18"/>
          <w:szCs w:val="24"/>
          <w:lang w:val="fr-FR" w:eastAsia="en-GB"/>
        </w:rPr>
        <w:t>2</w:t>
      </w:r>
      <w:r w:rsidRPr="004C0524">
        <w:rPr>
          <w:color w:val="000000"/>
          <w:spacing w:val="-4"/>
          <w:sz w:val="18"/>
          <w:szCs w:val="24"/>
          <w:lang w:val="fr-FR" w:eastAsia="en-GB"/>
        </w:rPr>
        <w:t>5</w:t>
      </w:r>
      <w:r w:rsidR="00814C1E" w:rsidRPr="004C0524">
        <w:rPr>
          <w:color w:val="000000"/>
          <w:spacing w:val="-4"/>
          <w:sz w:val="18"/>
          <w:szCs w:val="24"/>
          <w:lang w:val="fr-FR" w:eastAsia="en-GB"/>
        </w:rPr>
        <w:t>.0</w:t>
      </w:r>
      <w:r w:rsidR="00C52DC2" w:rsidRPr="004C0524">
        <w:rPr>
          <w:color w:val="000000"/>
          <w:spacing w:val="-4"/>
          <w:sz w:val="18"/>
          <w:szCs w:val="24"/>
          <w:lang w:val="fr-FR" w:eastAsia="en-GB"/>
        </w:rPr>
        <w:t>1</w:t>
      </w:r>
      <w:r w:rsidR="00814C1E" w:rsidRPr="004C0524">
        <w:rPr>
          <w:color w:val="000000"/>
          <w:spacing w:val="-4"/>
          <w:sz w:val="18"/>
          <w:szCs w:val="24"/>
          <w:lang w:val="fr-FR" w:eastAsia="en-GB"/>
        </w:rPr>
        <w:t>.3</w:t>
      </w:r>
      <w:r w:rsidR="00C52DC2" w:rsidRPr="004C0524">
        <w:rPr>
          <w:color w:val="000000"/>
          <w:spacing w:val="-4"/>
          <w:sz w:val="18"/>
          <w:szCs w:val="24"/>
          <w:lang w:val="fr-FR" w:eastAsia="en-GB"/>
        </w:rPr>
        <w:t>1</w:t>
      </w:r>
      <w:r w:rsidRPr="004C0524">
        <w:rPr>
          <w:spacing w:val="-4"/>
          <w:sz w:val="18"/>
          <w:szCs w:val="24"/>
          <w:lang w:val="fr-FR" w:eastAsia="en-GB"/>
        </w:rPr>
        <w:tab/>
      </w:r>
      <w:hyperlink r:id="rId151" w:history="1">
        <w:r w:rsidRPr="004C0524">
          <w:rPr>
            <w:color w:val="0563C1"/>
            <w:spacing w:val="-4"/>
            <w:sz w:val="18"/>
            <w:szCs w:val="24"/>
            <w:u w:val="single"/>
            <w:lang w:val="fr-FR" w:eastAsia="en-GB"/>
          </w:rPr>
          <w:t>https://www.tta.or.kr/e</w:t>
        </w:r>
        <w:r w:rsidR="006B4774" w:rsidRPr="004C0524">
          <w:rPr>
            <w:color w:val="0563C1"/>
            <w:spacing w:val="-4"/>
            <w:sz w:val="18"/>
            <w:szCs w:val="24"/>
            <w:u w:val="single"/>
            <w:lang w:val="fr-FR" w:eastAsia="en-GB"/>
          </w:rPr>
          <w:t>NG</w:t>
        </w:r>
        <w:r w:rsidRPr="004C0524">
          <w:rPr>
            <w:color w:val="0563C1"/>
            <w:spacing w:val="-4"/>
            <w:sz w:val="18"/>
            <w:szCs w:val="24"/>
            <w:u w:val="single"/>
            <w:lang w:val="fr-FR" w:eastAsia="en-GB"/>
          </w:rPr>
          <w:t>/ttaSearchE</w:t>
        </w:r>
        <w:r w:rsidR="006B4774" w:rsidRPr="004C0524">
          <w:rPr>
            <w:color w:val="0563C1"/>
            <w:spacing w:val="-4"/>
            <w:sz w:val="18"/>
            <w:szCs w:val="24"/>
            <w:u w:val="single"/>
            <w:lang w:val="fr-FR" w:eastAsia="en-GB"/>
          </w:rPr>
          <w:t>NG</w:t>
        </w:r>
        <w:r w:rsidRPr="004C0524">
          <w:rPr>
            <w:color w:val="0563C1"/>
            <w:spacing w:val="-4"/>
            <w:sz w:val="18"/>
            <w:szCs w:val="24"/>
            <w:u w:val="single"/>
            <w:lang w:val="fr-FR" w:eastAsia="en-GB"/>
          </w:rPr>
          <w:t>View.do?key=46</w:t>
        </w:r>
        <w:r w:rsidR="00C52DC2" w:rsidRPr="004C0524">
          <w:rPr>
            <w:color w:val="0563C1"/>
            <w:spacing w:val="-4"/>
            <w:sz w:val="18"/>
            <w:szCs w:val="24"/>
            <w:u w:val="single"/>
            <w:lang w:val="fr-FR" w:eastAsia="en-GB"/>
          </w:rPr>
          <w:t>1</w:t>
        </w:r>
        <w:r w:rsidRPr="004C0524">
          <w:rPr>
            <w:color w:val="0563C1"/>
            <w:spacing w:val="-4"/>
            <w:sz w:val="18"/>
            <w:szCs w:val="24"/>
            <w:u w:val="single"/>
            <w:lang w:val="fr-FR" w:eastAsia="en-GB"/>
          </w:rPr>
          <w:t>&amp;searchStandardNo=TTAT.3G-38.</w:t>
        </w:r>
        <w:r w:rsidR="00265C0E" w:rsidRPr="004C0524">
          <w:rPr>
            <w:color w:val="0563C1"/>
            <w:spacing w:val="-4"/>
            <w:sz w:val="18"/>
            <w:szCs w:val="24"/>
            <w:u w:val="single"/>
            <w:lang w:val="fr-FR" w:eastAsia="en-GB"/>
          </w:rPr>
          <w:t>2</w:t>
        </w:r>
        <w:r w:rsidR="00C52DC2" w:rsidRPr="004C0524">
          <w:rPr>
            <w:color w:val="0563C1"/>
            <w:spacing w:val="-4"/>
            <w:sz w:val="18"/>
            <w:szCs w:val="24"/>
            <w:u w:val="single"/>
            <w:lang w:val="fr-FR" w:eastAsia="en-GB"/>
          </w:rPr>
          <w:t>1</w:t>
        </w:r>
        <w:r w:rsidRPr="004C0524">
          <w:rPr>
            <w:color w:val="0563C1"/>
            <w:spacing w:val="-4"/>
            <w:sz w:val="18"/>
            <w:szCs w:val="24"/>
            <w:u w:val="single"/>
            <w:lang w:val="fr-FR" w:eastAsia="en-GB"/>
          </w:rPr>
          <w:t>3V</w:t>
        </w:r>
        <w:r w:rsidR="00C52DC2" w:rsidRPr="004C0524">
          <w:rPr>
            <w:color w:val="0563C1"/>
            <w:spacing w:val="-4"/>
            <w:sz w:val="18"/>
            <w:szCs w:val="24"/>
            <w:u w:val="single"/>
            <w:lang w:val="fr-FR" w:eastAsia="en-GB"/>
          </w:rPr>
          <w:t>1</w:t>
        </w:r>
        <w:r w:rsidRPr="004C0524">
          <w:rPr>
            <w:color w:val="0563C1"/>
            <w:spacing w:val="-4"/>
            <w:sz w:val="18"/>
            <w:szCs w:val="24"/>
            <w:u w:val="single"/>
            <w:lang w:val="fr-FR" w:eastAsia="en-GB"/>
          </w:rPr>
          <w:t>7.</w:t>
        </w:r>
        <w:r w:rsidR="00C52DC2" w:rsidRPr="004C0524">
          <w:rPr>
            <w:color w:val="0563C1"/>
            <w:spacing w:val="-4"/>
            <w:sz w:val="18"/>
            <w:szCs w:val="24"/>
            <w:u w:val="single"/>
            <w:lang w:val="fr-FR" w:eastAsia="en-GB"/>
          </w:rPr>
          <w:t>11</w:t>
        </w:r>
        <w:r w:rsidRPr="004C0524">
          <w:rPr>
            <w:color w:val="0563C1"/>
            <w:spacing w:val="-4"/>
            <w:sz w:val="18"/>
            <w:szCs w:val="24"/>
            <w:u w:val="single"/>
            <w:lang w:val="fr-FR" w:eastAsia="en-GB"/>
          </w:rPr>
          <w:t>.0&amp;searchCate=TTAS</w:t>
        </w:r>
      </w:hyperlink>
    </w:p>
    <w:p w14:paraId="7761F5B4" w14:textId="6D1D44E6" w:rsidR="009D0ECD"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009D0ECD" w:rsidRPr="00AA0384">
        <w:rPr>
          <w:b/>
          <w:bCs/>
          <w:color w:val="000000"/>
          <w:sz w:val="18"/>
          <w:szCs w:val="24"/>
          <w:lang w:eastAsia="en-GB"/>
        </w:rPr>
        <w:t>8</w:t>
      </w:r>
    </w:p>
    <w:p w14:paraId="041BE086" w14:textId="77F75800" w:rsidR="009D0ECD" w:rsidRPr="00AA0384" w:rsidRDefault="009D0ECD"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w:t>
      </w:r>
      <w:r w:rsidR="00265C0E" w:rsidRPr="00265C0E">
        <w:rPr>
          <w:color w:val="000000"/>
          <w:sz w:val="18"/>
          <w:szCs w:val="24"/>
          <w:lang w:eastAsia="en-GB"/>
        </w:rPr>
        <w:t>2</w:t>
      </w:r>
      <w:r w:rsidR="00C52DC2" w:rsidRPr="00C52DC2">
        <w:rPr>
          <w:color w:val="000000"/>
          <w:sz w:val="18"/>
          <w:szCs w:val="24"/>
          <w:lang w:eastAsia="en-GB"/>
        </w:rPr>
        <w:t>1</w:t>
      </w:r>
      <w:r w:rsidRPr="00AA0384">
        <w:rPr>
          <w:color w:val="000000"/>
          <w:sz w:val="18"/>
          <w:szCs w:val="24"/>
          <w:lang w:eastAsia="en-GB"/>
        </w:rPr>
        <w:t>3.V</w:t>
      </w:r>
      <w:proofErr w:type="gramEnd"/>
      <w:r w:rsidR="00C52DC2" w:rsidRPr="00C52DC2">
        <w:rPr>
          <w:color w:val="000000"/>
          <w:sz w:val="18"/>
          <w:szCs w:val="24"/>
          <w:lang w:eastAsia="en-GB"/>
        </w:rPr>
        <w:t>1</w:t>
      </w:r>
      <w:r w:rsidRPr="00AA0384">
        <w:rPr>
          <w:color w:val="000000"/>
          <w:sz w:val="18"/>
          <w:szCs w:val="24"/>
          <w:lang w:eastAsia="en-GB"/>
        </w:rPr>
        <w:t>8.4.0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8.4.0</w:t>
      </w:r>
      <w:r w:rsidRPr="00AA0384">
        <w:rPr>
          <w:sz w:val="18"/>
          <w:szCs w:val="24"/>
          <w:lang w:eastAsia="en-GB"/>
        </w:rPr>
        <w:tab/>
      </w:r>
      <w:r w:rsidR="00DB146F"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5</w:t>
      </w:r>
      <w:r w:rsidR="00814C1E" w:rsidRPr="00AA0384">
        <w:rPr>
          <w:color w:val="000000"/>
          <w:sz w:val="18"/>
          <w:szCs w:val="24"/>
          <w:lang w:eastAsia="en-GB"/>
        </w:rPr>
        <w:t>.03.0</w:t>
      </w:r>
      <w:r w:rsidR="00C52DC2" w:rsidRPr="00C52DC2">
        <w:rPr>
          <w:color w:val="000000"/>
          <w:sz w:val="18"/>
          <w:szCs w:val="24"/>
          <w:lang w:eastAsia="en-GB"/>
        </w:rPr>
        <w:t>1</w:t>
      </w:r>
      <w:r w:rsidRPr="00AA0384">
        <w:rPr>
          <w:sz w:val="18"/>
          <w:szCs w:val="24"/>
          <w:lang w:eastAsia="en-GB"/>
        </w:rPr>
        <w:tab/>
      </w:r>
      <w:hyperlink r:id="rId152" w:anchor="Rel-18"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8</w:t>
        </w:r>
      </w:hyperlink>
    </w:p>
    <w:p w14:paraId="3C8117F9" w14:textId="649B8E21" w:rsidR="009D0ECD" w:rsidRPr="00AA0384" w:rsidRDefault="009D0ECD"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w:t>
      </w:r>
      <w:r w:rsidR="00265C0E" w:rsidRPr="00265C0E">
        <w:rPr>
          <w:color w:val="000000"/>
          <w:sz w:val="18"/>
          <w:szCs w:val="24"/>
          <w:lang w:eastAsia="en-GB"/>
        </w:rPr>
        <w:t>2</w:t>
      </w:r>
      <w:r w:rsidR="00C52DC2" w:rsidRPr="00C52DC2">
        <w:rPr>
          <w:color w:val="000000"/>
          <w:sz w:val="18"/>
          <w:szCs w:val="24"/>
          <w:lang w:eastAsia="en-GB"/>
        </w:rPr>
        <w:t>1</w:t>
      </w:r>
      <w:r w:rsidRPr="00AA0384">
        <w:rPr>
          <w:color w:val="000000"/>
          <w:sz w:val="18"/>
          <w:szCs w:val="24"/>
          <w:lang w:eastAsia="en-GB"/>
        </w:rPr>
        <w:t>3.V</w:t>
      </w:r>
      <w:proofErr w:type="gramEnd"/>
      <w:r w:rsidR="00C52DC2" w:rsidRPr="00C52DC2">
        <w:rPr>
          <w:color w:val="000000"/>
          <w:sz w:val="18"/>
          <w:szCs w:val="24"/>
          <w:lang w:eastAsia="en-GB"/>
        </w:rPr>
        <w:t>1</w:t>
      </w:r>
      <w:r w:rsidRPr="00AA0384">
        <w:rPr>
          <w:color w:val="000000"/>
          <w:sz w:val="18"/>
          <w:szCs w:val="24"/>
          <w:lang w:eastAsia="en-GB"/>
        </w:rPr>
        <w:t>8.4.0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8.4.0</w:t>
      </w:r>
      <w:r w:rsidRPr="00AA0384">
        <w:rPr>
          <w:sz w:val="18"/>
          <w:szCs w:val="24"/>
          <w:lang w:eastAsia="en-GB"/>
        </w:rPr>
        <w:tab/>
      </w:r>
      <w:r w:rsidR="00DB146F"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5</w:t>
      </w:r>
      <w:r w:rsidR="00814C1E" w:rsidRPr="00AA0384">
        <w:rPr>
          <w:color w:val="000000"/>
          <w:sz w:val="18"/>
          <w:szCs w:val="24"/>
          <w:lang w:eastAsia="en-GB"/>
        </w:rPr>
        <w:t>.0</w:t>
      </w:r>
      <w:r w:rsidR="00C52DC2" w:rsidRPr="00C52DC2">
        <w:rPr>
          <w:color w:val="000000"/>
          <w:sz w:val="18"/>
          <w:szCs w:val="24"/>
          <w:lang w:eastAsia="en-GB"/>
        </w:rPr>
        <w:t>1</w:t>
      </w:r>
      <w:r w:rsidR="00814C1E" w:rsidRPr="00AA0384">
        <w:rPr>
          <w:color w:val="000000"/>
          <w:sz w:val="18"/>
          <w:szCs w:val="24"/>
          <w:lang w:eastAsia="en-GB"/>
        </w:rPr>
        <w:t>.03</w:t>
      </w:r>
      <w:r w:rsidRPr="00AA0384">
        <w:rPr>
          <w:sz w:val="18"/>
          <w:szCs w:val="24"/>
          <w:lang w:eastAsia="en-GB"/>
        </w:rPr>
        <w:tab/>
      </w:r>
      <w:hyperlink r:id="rId153"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7&amp;oldFileUrl=NTN/SRIT/CCSA.</w:t>
        </w:r>
        <w:r w:rsidR="00BC5584" w:rsidRPr="00BC5584">
          <w:rPr>
            <w:color w:val="0563C1"/>
            <w:sz w:val="18"/>
            <w:szCs w:val="24"/>
            <w:u w:val="single"/>
            <w:lang w:eastAsia="en-GB"/>
          </w:rPr>
          <w:t>3GPP</w:t>
        </w:r>
        <w:r w:rsidRPr="00AA0384">
          <w:rPr>
            <w:color w:val="0563C1"/>
            <w:sz w:val="18"/>
            <w:szCs w:val="24"/>
            <w:u w:val="single"/>
            <w:lang w:eastAsia="en-GB"/>
          </w:rPr>
          <w:t>.38.</w:t>
        </w:r>
        <w:r w:rsidR="00265C0E" w:rsidRPr="00265C0E">
          <w:rPr>
            <w:color w:val="0563C1"/>
            <w:sz w:val="18"/>
            <w:szCs w:val="24"/>
            <w:u w:val="single"/>
            <w:lang w:eastAsia="en-GB"/>
          </w:rPr>
          <w:t>2</w:t>
        </w:r>
        <w:r w:rsidR="00C52DC2" w:rsidRPr="00C52DC2">
          <w:rPr>
            <w:color w:val="0563C1"/>
            <w:sz w:val="18"/>
            <w:szCs w:val="24"/>
            <w:u w:val="single"/>
            <w:lang w:eastAsia="en-GB"/>
          </w:rPr>
          <w:t>1</w:t>
        </w:r>
        <w:r w:rsidRPr="00AA0384">
          <w:rPr>
            <w:color w:val="0563C1"/>
            <w:sz w:val="18"/>
            <w:szCs w:val="24"/>
            <w:u w:val="single"/>
            <w:lang w:eastAsia="en-GB"/>
          </w:rPr>
          <w:t>3.V</w:t>
        </w:r>
        <w:r w:rsidR="00C52DC2" w:rsidRPr="00C52DC2">
          <w:rPr>
            <w:color w:val="0563C1"/>
            <w:sz w:val="18"/>
            <w:szCs w:val="24"/>
            <w:u w:val="single"/>
            <w:lang w:eastAsia="en-GB"/>
          </w:rPr>
          <w:t>1</w:t>
        </w:r>
        <w:r w:rsidRPr="00AA0384">
          <w:rPr>
            <w:color w:val="0563C1"/>
            <w:sz w:val="18"/>
            <w:szCs w:val="24"/>
            <w:u w:val="single"/>
            <w:lang w:eastAsia="en-GB"/>
          </w:rPr>
          <w:t>8.4.0.d</w:t>
        </w:r>
      </w:hyperlink>
      <w:hyperlink r:id="rId154" w:history="1">
        <w:r w:rsidRPr="00AA0384">
          <w:rPr>
            <w:color w:val="0563C1"/>
            <w:sz w:val="18"/>
            <w:szCs w:val="24"/>
            <w:u w:val="single"/>
            <w:lang w:eastAsia="en-GB"/>
          </w:rPr>
          <w:t>ocx</w:t>
        </w:r>
      </w:hyperlink>
    </w:p>
    <w:p w14:paraId="3F817423" w14:textId="53CF667F" w:rsidR="009D0ECD" w:rsidRPr="00A20096" w:rsidRDefault="009D0ECD"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lastRenderedPageBreak/>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 xml:space="preserve">38 </w:t>
      </w:r>
      <w:r w:rsidR="00265C0E" w:rsidRPr="00A20096">
        <w:rPr>
          <w:color w:val="000000"/>
          <w:sz w:val="18"/>
          <w:szCs w:val="24"/>
          <w:lang w:val="fr-FR" w:eastAsia="en-GB"/>
        </w:rPr>
        <w:t>2</w:t>
      </w:r>
      <w:r w:rsidR="00C52DC2" w:rsidRPr="00A20096">
        <w:rPr>
          <w:color w:val="000000"/>
          <w:sz w:val="18"/>
          <w:szCs w:val="24"/>
          <w:lang w:val="fr-FR" w:eastAsia="en-GB"/>
        </w:rPr>
        <w:t>1</w:t>
      </w:r>
      <w:r w:rsidRPr="00A20096">
        <w:rPr>
          <w:color w:val="000000"/>
          <w:sz w:val="18"/>
          <w:szCs w:val="24"/>
          <w:lang w:val="fr-FR" w:eastAsia="en-GB"/>
        </w:rPr>
        <w:t>3 V</w:t>
      </w:r>
      <w:r w:rsidR="00C52DC2" w:rsidRPr="00A20096">
        <w:rPr>
          <w:color w:val="000000"/>
          <w:sz w:val="18"/>
          <w:szCs w:val="24"/>
          <w:lang w:val="fr-FR" w:eastAsia="en-GB"/>
        </w:rPr>
        <w:t>1</w:t>
      </w:r>
      <w:r w:rsidRPr="00A20096">
        <w:rPr>
          <w:color w:val="000000"/>
          <w:sz w:val="18"/>
          <w:szCs w:val="24"/>
          <w:lang w:val="fr-FR" w:eastAsia="en-GB"/>
        </w:rPr>
        <w:t>8.4.0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8.4.0</w:t>
      </w:r>
      <w:r w:rsidRPr="00A20096">
        <w:rPr>
          <w:sz w:val="18"/>
          <w:szCs w:val="24"/>
          <w:lang w:val="fr-FR" w:eastAsia="en-GB"/>
        </w:rPr>
        <w:tab/>
      </w:r>
      <w:r w:rsidR="00DB146F"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14C1E" w:rsidRPr="00A20096">
        <w:rPr>
          <w:color w:val="000000"/>
          <w:sz w:val="18"/>
          <w:szCs w:val="24"/>
          <w:lang w:val="fr-FR" w:eastAsia="en-GB"/>
        </w:rPr>
        <w:t>.</w:t>
      </w:r>
      <w:r w:rsidR="00C52DC2" w:rsidRPr="00A20096">
        <w:rPr>
          <w:color w:val="000000"/>
          <w:sz w:val="18"/>
          <w:szCs w:val="24"/>
          <w:lang w:val="fr-FR" w:eastAsia="en-GB"/>
        </w:rPr>
        <w:t>1</w:t>
      </w:r>
      <w:r w:rsidR="00814C1E" w:rsidRPr="00A20096">
        <w:rPr>
          <w:color w:val="000000"/>
          <w:sz w:val="18"/>
          <w:szCs w:val="24"/>
          <w:lang w:val="fr-FR" w:eastAsia="en-GB"/>
        </w:rPr>
        <w:t>0.0</w:t>
      </w:r>
      <w:r w:rsidR="00265C0E" w:rsidRPr="00A20096">
        <w:rPr>
          <w:color w:val="000000"/>
          <w:sz w:val="18"/>
          <w:szCs w:val="24"/>
          <w:lang w:val="fr-FR" w:eastAsia="en-GB"/>
        </w:rPr>
        <w:t>2</w:t>
      </w:r>
      <w:r w:rsidRPr="00A20096">
        <w:rPr>
          <w:sz w:val="18"/>
          <w:szCs w:val="24"/>
          <w:lang w:val="fr-FR" w:eastAsia="en-GB"/>
        </w:rPr>
        <w:tab/>
      </w:r>
      <w:hyperlink r:id="rId155"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265C0E" w:rsidRPr="00A20096">
          <w:rPr>
            <w:color w:val="0563C1"/>
            <w:sz w:val="18"/>
            <w:szCs w:val="24"/>
            <w:u w:val="single"/>
            <w:lang w:val="fr-FR" w:eastAsia="en-GB"/>
          </w:rPr>
          <w:t>2</w:t>
        </w:r>
        <w:r w:rsidRPr="00A20096">
          <w:rPr>
            <w:color w:val="0563C1"/>
            <w:sz w:val="18"/>
            <w:szCs w:val="24"/>
            <w:u w:val="single"/>
            <w:lang w:val="fr-FR" w:eastAsia="en-GB"/>
          </w:rPr>
          <w:t>00_</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265C0E" w:rsidRPr="00A20096">
          <w:rPr>
            <w:color w:val="0563C1"/>
            <w:sz w:val="18"/>
            <w:szCs w:val="24"/>
            <w:u w:val="single"/>
            <w:lang w:val="fr-FR" w:eastAsia="en-GB"/>
          </w:rPr>
          <w:t>2</w:t>
        </w:r>
        <w:r w:rsidRPr="00A20096">
          <w:rPr>
            <w:color w:val="0563C1"/>
            <w:sz w:val="18"/>
            <w:szCs w:val="24"/>
            <w:u w:val="single"/>
            <w:lang w:val="fr-FR" w:eastAsia="en-GB"/>
          </w:rPr>
          <w:t>99/</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265C0E" w:rsidRPr="00A20096">
          <w:rPr>
            <w:color w:val="0563C1"/>
            <w:sz w:val="18"/>
            <w:szCs w:val="24"/>
            <w:u w:val="single"/>
            <w:lang w:val="fr-FR" w:eastAsia="en-GB"/>
          </w:rPr>
          <w:t>2</w:t>
        </w:r>
        <w:r w:rsidR="00C52DC2" w:rsidRPr="00A20096">
          <w:rPr>
            <w:color w:val="0563C1"/>
            <w:sz w:val="18"/>
            <w:szCs w:val="24"/>
            <w:u w:val="single"/>
            <w:lang w:val="fr-FR" w:eastAsia="en-GB"/>
          </w:rPr>
          <w:t>1</w:t>
        </w:r>
        <w:r w:rsidRPr="00A20096">
          <w:rPr>
            <w:color w:val="0563C1"/>
            <w:sz w:val="18"/>
            <w:szCs w:val="24"/>
            <w:u w:val="single"/>
            <w:lang w:val="fr-FR" w:eastAsia="en-GB"/>
          </w:rPr>
          <w:t>3/</w:t>
        </w:r>
        <w:r w:rsidR="00C52DC2" w:rsidRPr="00A20096">
          <w:rPr>
            <w:color w:val="0563C1"/>
            <w:sz w:val="18"/>
            <w:szCs w:val="24"/>
            <w:u w:val="single"/>
            <w:lang w:val="fr-FR" w:eastAsia="en-GB"/>
          </w:rPr>
          <w:t>1</w:t>
        </w:r>
        <w:r w:rsidRPr="00A20096">
          <w:rPr>
            <w:color w:val="0563C1"/>
            <w:sz w:val="18"/>
            <w:szCs w:val="24"/>
            <w:u w:val="single"/>
            <w:lang w:val="fr-FR" w:eastAsia="en-GB"/>
          </w:rPr>
          <w:t>8.04.00_60/ts_</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265C0E" w:rsidRPr="00A20096">
          <w:rPr>
            <w:color w:val="0563C1"/>
            <w:sz w:val="18"/>
            <w:szCs w:val="24"/>
            <w:u w:val="single"/>
            <w:lang w:val="fr-FR" w:eastAsia="en-GB"/>
          </w:rPr>
          <w:t>2</w:t>
        </w:r>
        <w:r w:rsidR="00C52DC2" w:rsidRPr="00A20096">
          <w:rPr>
            <w:color w:val="0563C1"/>
            <w:sz w:val="18"/>
            <w:szCs w:val="24"/>
            <w:u w:val="single"/>
            <w:lang w:val="fr-FR" w:eastAsia="en-GB"/>
          </w:rPr>
          <w:t>1</w:t>
        </w:r>
        <w:r w:rsidRPr="00A20096">
          <w:rPr>
            <w:color w:val="0563C1"/>
            <w:sz w:val="18"/>
            <w:szCs w:val="24"/>
            <w:u w:val="single"/>
            <w:lang w:val="fr-FR" w:eastAsia="en-GB"/>
          </w:rPr>
          <w:t>3v</w:t>
        </w:r>
        <w:r w:rsidR="00C52DC2" w:rsidRPr="00A20096">
          <w:rPr>
            <w:color w:val="0563C1"/>
            <w:sz w:val="18"/>
            <w:szCs w:val="24"/>
            <w:u w:val="single"/>
            <w:lang w:val="fr-FR" w:eastAsia="en-GB"/>
          </w:rPr>
          <w:t>1</w:t>
        </w:r>
        <w:r w:rsidRPr="00A20096">
          <w:rPr>
            <w:color w:val="0563C1"/>
            <w:sz w:val="18"/>
            <w:szCs w:val="24"/>
            <w:u w:val="single"/>
            <w:lang w:val="fr-FR" w:eastAsia="en-GB"/>
          </w:rPr>
          <w:t>80400p.pdf</w:t>
        </w:r>
      </w:hyperlink>
    </w:p>
    <w:p w14:paraId="645143E5" w14:textId="04F5EC1C" w:rsidR="009D0ECD" w:rsidRPr="00A20096" w:rsidRDefault="009D0ECD"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8.</w:t>
      </w:r>
      <w:r w:rsidR="00265C0E" w:rsidRPr="00A20096">
        <w:rPr>
          <w:color w:val="000000"/>
          <w:sz w:val="18"/>
          <w:szCs w:val="24"/>
          <w:lang w:val="fr-FR" w:eastAsia="en-GB"/>
        </w:rPr>
        <w:t>2</w:t>
      </w:r>
      <w:r w:rsidR="00C52DC2" w:rsidRPr="00A20096">
        <w:rPr>
          <w:color w:val="000000"/>
          <w:sz w:val="18"/>
          <w:szCs w:val="24"/>
          <w:lang w:val="fr-FR" w:eastAsia="en-GB"/>
        </w:rPr>
        <w:t>1</w:t>
      </w:r>
      <w:r w:rsidRPr="00A20096">
        <w:rPr>
          <w:color w:val="000000"/>
          <w:sz w:val="18"/>
          <w:szCs w:val="24"/>
          <w:lang w:val="fr-FR" w:eastAsia="en-GB"/>
        </w:rPr>
        <w:t xml:space="preserve">3- </w:t>
      </w:r>
      <w:r w:rsidR="00C52DC2" w:rsidRPr="00A20096">
        <w:rPr>
          <w:color w:val="000000"/>
          <w:sz w:val="18"/>
          <w:szCs w:val="24"/>
          <w:lang w:val="fr-FR" w:eastAsia="en-GB"/>
        </w:rPr>
        <w:t>1</w:t>
      </w:r>
      <w:r w:rsidRPr="00A20096">
        <w:rPr>
          <w:color w:val="000000"/>
          <w:sz w:val="18"/>
          <w:szCs w:val="24"/>
          <w:lang w:val="fr-FR" w:eastAsia="en-GB"/>
        </w:rPr>
        <w:t>8.4.0 V</w:t>
      </w:r>
      <w:r w:rsidR="00C52DC2" w:rsidRPr="00A20096">
        <w:rPr>
          <w:color w:val="000000"/>
          <w:sz w:val="18"/>
          <w:szCs w:val="24"/>
          <w:lang w:val="fr-FR" w:eastAsia="en-GB"/>
        </w:rPr>
        <w:t>1</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8.4.0</w:t>
      </w:r>
      <w:r w:rsidRPr="00A20096">
        <w:rPr>
          <w:sz w:val="18"/>
          <w:szCs w:val="24"/>
          <w:lang w:val="fr-FR" w:eastAsia="en-GB"/>
        </w:rPr>
        <w:tab/>
      </w:r>
      <w:r w:rsidR="00DB146F"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5</w:t>
      </w:r>
      <w:r w:rsidR="00814C1E" w:rsidRPr="00A20096">
        <w:rPr>
          <w:color w:val="000000"/>
          <w:sz w:val="18"/>
          <w:szCs w:val="24"/>
          <w:lang w:val="fr-FR" w:eastAsia="en-GB"/>
        </w:rPr>
        <w:t>.0</w:t>
      </w:r>
      <w:r w:rsidR="00265C0E" w:rsidRPr="00A20096">
        <w:rPr>
          <w:color w:val="000000"/>
          <w:sz w:val="18"/>
          <w:szCs w:val="24"/>
          <w:lang w:val="fr-FR" w:eastAsia="en-GB"/>
        </w:rPr>
        <w:t>2</w:t>
      </w:r>
      <w:r w:rsidR="00814C1E" w:rsidRPr="00A20096">
        <w:rPr>
          <w:color w:val="000000"/>
          <w:sz w:val="18"/>
          <w:szCs w:val="24"/>
          <w:lang w:val="fr-FR" w:eastAsia="en-GB"/>
        </w:rPr>
        <w:t>.03</w:t>
      </w:r>
      <w:r w:rsidRPr="00A20096">
        <w:rPr>
          <w:sz w:val="18"/>
          <w:szCs w:val="24"/>
          <w:lang w:val="fr-FR" w:eastAsia="en-GB"/>
        </w:rPr>
        <w:tab/>
      </w:r>
      <w:hyperlink r:id="rId156" w:history="1">
        <w:r w:rsidRPr="00A20096">
          <w:rPr>
            <w:color w:val="0563C1"/>
            <w:sz w:val="18"/>
            <w:szCs w:val="24"/>
            <w:u w:val="single"/>
            <w:lang w:val="fr-FR" w:eastAsia="en-GB"/>
          </w:rPr>
          <w:t>https://members.tsdsi.in/s/MwLmBkMGZwWZpGp</w:t>
        </w:r>
      </w:hyperlink>
    </w:p>
    <w:p w14:paraId="1CA69896" w14:textId="54BF814E" w:rsidR="009D0ECD" w:rsidRPr="004C0524" w:rsidRDefault="009D0ECD"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4"/>
          <w:sz w:val="18"/>
          <w:szCs w:val="24"/>
          <w:u w:val="single"/>
          <w:lang w:val="fr-FR" w:eastAsia="en-GB"/>
        </w:rPr>
      </w:pPr>
      <w:r w:rsidRPr="004C0524">
        <w:rPr>
          <w:color w:val="000000"/>
          <w:spacing w:val="-4"/>
          <w:sz w:val="18"/>
          <w:szCs w:val="24"/>
          <w:lang w:val="fr-FR" w:eastAsia="en-GB"/>
        </w:rPr>
        <w:t>TTA</w:t>
      </w:r>
      <w:r w:rsidRPr="004C0524">
        <w:rPr>
          <w:spacing w:val="-4"/>
          <w:sz w:val="18"/>
          <w:szCs w:val="24"/>
          <w:lang w:val="fr-FR" w:eastAsia="en-GB"/>
        </w:rPr>
        <w:tab/>
      </w:r>
      <w:r w:rsidRPr="004C0524">
        <w:rPr>
          <w:color w:val="000000"/>
          <w:spacing w:val="-4"/>
          <w:sz w:val="18"/>
          <w:szCs w:val="24"/>
          <w:lang w:val="fr-FR" w:eastAsia="en-GB"/>
        </w:rPr>
        <w:t>TTAT.3G-38.</w:t>
      </w:r>
      <w:r w:rsidR="00265C0E" w:rsidRPr="004C0524">
        <w:rPr>
          <w:color w:val="000000"/>
          <w:spacing w:val="-4"/>
          <w:sz w:val="18"/>
          <w:szCs w:val="24"/>
          <w:lang w:val="fr-FR" w:eastAsia="en-GB"/>
        </w:rPr>
        <w:t>2</w:t>
      </w:r>
      <w:r w:rsidR="00C52DC2" w:rsidRPr="004C0524">
        <w:rPr>
          <w:color w:val="000000"/>
          <w:spacing w:val="-4"/>
          <w:sz w:val="18"/>
          <w:szCs w:val="24"/>
          <w:lang w:val="fr-FR" w:eastAsia="en-GB"/>
        </w:rPr>
        <w:t>1</w:t>
      </w:r>
      <w:r w:rsidRPr="004C0524">
        <w:rPr>
          <w:color w:val="000000"/>
          <w:spacing w:val="-4"/>
          <w:sz w:val="18"/>
          <w:szCs w:val="24"/>
          <w:lang w:val="fr-FR" w:eastAsia="en-GB"/>
        </w:rPr>
        <w:t>3V</w:t>
      </w:r>
      <w:r w:rsidR="00C52DC2" w:rsidRPr="004C0524">
        <w:rPr>
          <w:color w:val="000000"/>
          <w:spacing w:val="-4"/>
          <w:sz w:val="18"/>
          <w:szCs w:val="24"/>
          <w:lang w:val="fr-FR" w:eastAsia="en-GB"/>
        </w:rPr>
        <w:t>1</w:t>
      </w:r>
      <w:r w:rsidRPr="004C0524">
        <w:rPr>
          <w:color w:val="000000"/>
          <w:spacing w:val="-4"/>
          <w:sz w:val="18"/>
          <w:szCs w:val="24"/>
          <w:lang w:val="fr-FR" w:eastAsia="en-GB"/>
        </w:rPr>
        <w:t>8.4.0</w:t>
      </w:r>
      <w:r w:rsidRPr="004C0524">
        <w:rPr>
          <w:spacing w:val="-4"/>
          <w:sz w:val="18"/>
          <w:szCs w:val="24"/>
          <w:lang w:val="fr-FR" w:eastAsia="en-GB"/>
        </w:rPr>
        <w:tab/>
      </w:r>
      <w:r w:rsidR="00C52DC2" w:rsidRPr="004C0524">
        <w:rPr>
          <w:color w:val="000000"/>
          <w:spacing w:val="-4"/>
          <w:sz w:val="18"/>
          <w:szCs w:val="24"/>
          <w:lang w:val="fr-FR" w:eastAsia="en-GB"/>
        </w:rPr>
        <w:t>1</w:t>
      </w:r>
      <w:r w:rsidRPr="004C0524">
        <w:rPr>
          <w:color w:val="000000"/>
          <w:spacing w:val="-4"/>
          <w:sz w:val="18"/>
          <w:szCs w:val="24"/>
          <w:lang w:val="fr-FR" w:eastAsia="en-GB"/>
        </w:rPr>
        <w:t>8.4.0</w:t>
      </w:r>
      <w:r w:rsidRPr="004C0524">
        <w:rPr>
          <w:spacing w:val="-4"/>
          <w:sz w:val="18"/>
          <w:szCs w:val="24"/>
          <w:lang w:val="fr-FR" w:eastAsia="en-GB"/>
        </w:rPr>
        <w:tab/>
      </w:r>
      <w:r w:rsidR="00DB146F" w:rsidRPr="004C0524">
        <w:rPr>
          <w:color w:val="000000"/>
          <w:spacing w:val="-4"/>
          <w:sz w:val="18"/>
          <w:szCs w:val="24"/>
          <w:rtl/>
          <w:lang w:val="fr-FR" w:eastAsia="en-GB"/>
        </w:rPr>
        <w:t>نُشرت</w:t>
      </w:r>
      <w:r w:rsidRPr="004C0524">
        <w:rPr>
          <w:spacing w:val="-4"/>
          <w:sz w:val="18"/>
          <w:szCs w:val="24"/>
          <w:lang w:val="fr-FR" w:eastAsia="en-GB"/>
        </w:rPr>
        <w:tab/>
      </w:r>
      <w:r w:rsidR="00265C0E" w:rsidRPr="004C0524">
        <w:rPr>
          <w:color w:val="000000"/>
          <w:spacing w:val="-4"/>
          <w:sz w:val="18"/>
          <w:szCs w:val="24"/>
          <w:lang w:val="fr-FR" w:eastAsia="en-GB"/>
        </w:rPr>
        <w:t>2</w:t>
      </w:r>
      <w:r w:rsidRPr="004C0524">
        <w:rPr>
          <w:color w:val="000000"/>
          <w:spacing w:val="-4"/>
          <w:sz w:val="18"/>
          <w:szCs w:val="24"/>
          <w:lang w:val="fr-FR" w:eastAsia="en-GB"/>
        </w:rPr>
        <w:t>0</w:t>
      </w:r>
      <w:r w:rsidR="00265C0E" w:rsidRPr="004C0524">
        <w:rPr>
          <w:color w:val="000000"/>
          <w:spacing w:val="-4"/>
          <w:sz w:val="18"/>
          <w:szCs w:val="24"/>
          <w:lang w:val="fr-FR" w:eastAsia="en-GB"/>
        </w:rPr>
        <w:t>2</w:t>
      </w:r>
      <w:r w:rsidRPr="004C0524">
        <w:rPr>
          <w:color w:val="000000"/>
          <w:spacing w:val="-4"/>
          <w:sz w:val="18"/>
          <w:szCs w:val="24"/>
          <w:lang w:val="fr-FR" w:eastAsia="en-GB"/>
        </w:rPr>
        <w:t>5</w:t>
      </w:r>
      <w:r w:rsidR="00814C1E" w:rsidRPr="004C0524">
        <w:rPr>
          <w:color w:val="000000"/>
          <w:spacing w:val="-4"/>
          <w:sz w:val="18"/>
          <w:szCs w:val="24"/>
          <w:lang w:val="fr-FR" w:eastAsia="en-GB"/>
        </w:rPr>
        <w:t>.0</w:t>
      </w:r>
      <w:r w:rsidR="00C52DC2" w:rsidRPr="004C0524">
        <w:rPr>
          <w:color w:val="000000"/>
          <w:spacing w:val="-4"/>
          <w:sz w:val="18"/>
          <w:szCs w:val="24"/>
          <w:lang w:val="fr-FR" w:eastAsia="en-GB"/>
        </w:rPr>
        <w:t>1</w:t>
      </w:r>
      <w:r w:rsidR="00814C1E" w:rsidRPr="004C0524">
        <w:rPr>
          <w:color w:val="000000"/>
          <w:spacing w:val="-4"/>
          <w:sz w:val="18"/>
          <w:szCs w:val="24"/>
          <w:lang w:val="fr-FR" w:eastAsia="en-GB"/>
        </w:rPr>
        <w:t>.3</w:t>
      </w:r>
      <w:r w:rsidR="00C52DC2" w:rsidRPr="004C0524">
        <w:rPr>
          <w:color w:val="000000"/>
          <w:spacing w:val="-4"/>
          <w:sz w:val="18"/>
          <w:szCs w:val="24"/>
          <w:lang w:val="fr-FR" w:eastAsia="en-GB"/>
        </w:rPr>
        <w:t>1</w:t>
      </w:r>
      <w:r w:rsidRPr="004C0524">
        <w:rPr>
          <w:spacing w:val="-4"/>
          <w:sz w:val="18"/>
          <w:szCs w:val="24"/>
          <w:lang w:val="fr-FR" w:eastAsia="en-GB"/>
        </w:rPr>
        <w:tab/>
      </w:r>
      <w:hyperlink r:id="rId157" w:history="1">
        <w:r w:rsidRPr="004C0524">
          <w:rPr>
            <w:color w:val="0563C1"/>
            <w:spacing w:val="-4"/>
            <w:sz w:val="18"/>
            <w:szCs w:val="24"/>
            <w:u w:val="single"/>
            <w:lang w:val="fr-FR" w:eastAsia="en-GB"/>
          </w:rPr>
          <w:t>https://www.tta.or.kr/e</w:t>
        </w:r>
        <w:r w:rsidR="006B4774" w:rsidRPr="004C0524">
          <w:rPr>
            <w:color w:val="0563C1"/>
            <w:spacing w:val="-4"/>
            <w:sz w:val="18"/>
            <w:szCs w:val="24"/>
            <w:u w:val="single"/>
            <w:lang w:val="fr-FR" w:eastAsia="en-GB"/>
          </w:rPr>
          <w:t>NG</w:t>
        </w:r>
        <w:r w:rsidRPr="004C0524">
          <w:rPr>
            <w:color w:val="0563C1"/>
            <w:spacing w:val="-4"/>
            <w:sz w:val="18"/>
            <w:szCs w:val="24"/>
            <w:u w:val="single"/>
            <w:lang w:val="fr-FR" w:eastAsia="en-GB"/>
          </w:rPr>
          <w:t>/ttaSearchE</w:t>
        </w:r>
        <w:r w:rsidR="006B4774" w:rsidRPr="004C0524">
          <w:rPr>
            <w:color w:val="0563C1"/>
            <w:spacing w:val="-4"/>
            <w:sz w:val="18"/>
            <w:szCs w:val="24"/>
            <w:u w:val="single"/>
            <w:lang w:val="fr-FR" w:eastAsia="en-GB"/>
          </w:rPr>
          <w:t>NG</w:t>
        </w:r>
        <w:r w:rsidRPr="004C0524">
          <w:rPr>
            <w:color w:val="0563C1"/>
            <w:spacing w:val="-4"/>
            <w:sz w:val="18"/>
            <w:szCs w:val="24"/>
            <w:u w:val="single"/>
            <w:lang w:val="fr-FR" w:eastAsia="en-GB"/>
          </w:rPr>
          <w:t>View.do?key=46</w:t>
        </w:r>
        <w:r w:rsidR="00C52DC2" w:rsidRPr="004C0524">
          <w:rPr>
            <w:color w:val="0563C1"/>
            <w:spacing w:val="-4"/>
            <w:sz w:val="18"/>
            <w:szCs w:val="24"/>
            <w:u w:val="single"/>
            <w:lang w:val="fr-FR" w:eastAsia="en-GB"/>
          </w:rPr>
          <w:t>1</w:t>
        </w:r>
        <w:r w:rsidRPr="004C0524">
          <w:rPr>
            <w:color w:val="0563C1"/>
            <w:spacing w:val="-4"/>
            <w:sz w:val="18"/>
            <w:szCs w:val="24"/>
            <w:u w:val="single"/>
            <w:lang w:val="fr-FR" w:eastAsia="en-GB"/>
          </w:rPr>
          <w:t>&amp;searchStandardNo=TTAT.3G-38.</w:t>
        </w:r>
        <w:r w:rsidR="00265C0E" w:rsidRPr="004C0524">
          <w:rPr>
            <w:color w:val="0563C1"/>
            <w:spacing w:val="-4"/>
            <w:sz w:val="18"/>
            <w:szCs w:val="24"/>
            <w:u w:val="single"/>
            <w:lang w:val="fr-FR" w:eastAsia="en-GB"/>
          </w:rPr>
          <w:t>2</w:t>
        </w:r>
        <w:r w:rsidR="00C52DC2" w:rsidRPr="004C0524">
          <w:rPr>
            <w:color w:val="0563C1"/>
            <w:spacing w:val="-4"/>
            <w:sz w:val="18"/>
            <w:szCs w:val="24"/>
            <w:u w:val="single"/>
            <w:lang w:val="fr-FR" w:eastAsia="en-GB"/>
          </w:rPr>
          <w:t>1</w:t>
        </w:r>
        <w:r w:rsidRPr="004C0524">
          <w:rPr>
            <w:color w:val="0563C1"/>
            <w:spacing w:val="-4"/>
            <w:sz w:val="18"/>
            <w:szCs w:val="24"/>
            <w:u w:val="single"/>
            <w:lang w:val="fr-FR" w:eastAsia="en-GB"/>
          </w:rPr>
          <w:t>3V</w:t>
        </w:r>
        <w:r w:rsidR="00C52DC2" w:rsidRPr="004C0524">
          <w:rPr>
            <w:color w:val="0563C1"/>
            <w:spacing w:val="-4"/>
            <w:sz w:val="18"/>
            <w:szCs w:val="24"/>
            <w:u w:val="single"/>
            <w:lang w:val="fr-FR" w:eastAsia="en-GB"/>
          </w:rPr>
          <w:t>1</w:t>
        </w:r>
        <w:r w:rsidRPr="004C0524">
          <w:rPr>
            <w:color w:val="0563C1"/>
            <w:spacing w:val="-4"/>
            <w:sz w:val="18"/>
            <w:szCs w:val="24"/>
            <w:u w:val="single"/>
            <w:lang w:val="fr-FR" w:eastAsia="en-GB"/>
          </w:rPr>
          <w:t>8.4.0&amp;searchCate=TTAS</w:t>
        </w:r>
      </w:hyperlink>
    </w:p>
    <w:p w14:paraId="6011535E" w14:textId="26454A30" w:rsidR="00363978" w:rsidRPr="00363978" w:rsidRDefault="00C52DC2" w:rsidP="00BC5584">
      <w:pPr>
        <w:pStyle w:val="Heading5"/>
        <w:rPr>
          <w:rtl/>
          <w:lang w:bidi="en-GB"/>
        </w:rPr>
      </w:pPr>
      <w:bookmarkStart w:id="136" w:name="_Toc232178226"/>
      <w:r w:rsidRPr="00C52DC2">
        <w:t>11</w:t>
      </w:r>
      <w:r w:rsidR="00BC5584" w:rsidRPr="00BC5584">
        <w:t>.</w:t>
      </w:r>
      <w:r w:rsidR="00265C0E" w:rsidRPr="00265C0E">
        <w:t>2</w:t>
      </w:r>
      <w:r w:rsidR="00BC5584" w:rsidRPr="00BC5584">
        <w:t>.</w:t>
      </w:r>
      <w:r w:rsidRPr="00C52DC2">
        <w:t>1</w:t>
      </w:r>
      <w:r w:rsidR="00BC5584" w:rsidRPr="00BC5584">
        <w:t>.3.</w:t>
      </w:r>
      <w:r w:rsidRPr="00C52DC2">
        <w:t>1</w:t>
      </w:r>
      <w:r w:rsidR="00363978" w:rsidRPr="00363978">
        <w:rPr>
          <w:rtl/>
        </w:rPr>
        <w:tab/>
        <w:t xml:space="preserve">المواصفة التقنية </w:t>
      </w:r>
      <w:r w:rsidR="00BC5584">
        <w:t xml:space="preserve">TS </w:t>
      </w:r>
      <w:r w:rsidR="00363978" w:rsidRPr="00363978">
        <w:t>38.</w:t>
      </w:r>
      <w:r w:rsidR="00265C0E" w:rsidRPr="00265C0E">
        <w:t>2</w:t>
      </w:r>
      <w:r w:rsidRPr="00C52DC2">
        <w:t>1</w:t>
      </w:r>
      <w:r w:rsidR="00363978" w:rsidRPr="00363978">
        <w:t>4</w:t>
      </w:r>
      <w:bookmarkEnd w:id="136"/>
    </w:p>
    <w:p w14:paraId="13B82C32" w14:textId="0DBBD341" w:rsidR="00363978" w:rsidRPr="00363978" w:rsidRDefault="00363978" w:rsidP="00BC5584">
      <w:pPr>
        <w:pStyle w:val="Headingb"/>
        <w:rPr>
          <w:rtl/>
          <w:lang w:bidi="en-GB"/>
        </w:rPr>
      </w:pPr>
      <w:bookmarkStart w:id="137" w:name="_Toc56152354"/>
      <w:bookmarkStart w:id="138" w:name="_Toc56153734"/>
      <w:bookmarkStart w:id="139" w:name="_Toc94532846"/>
      <w:bookmarkStart w:id="140" w:name="_Toc94533316"/>
      <w:r w:rsidRPr="00363978">
        <w:rPr>
          <w:rtl/>
        </w:rPr>
        <w:t xml:space="preserve">الراديو الجديد </w:t>
      </w:r>
      <w:r w:rsidR="00BC5584" w:rsidRPr="00BC5584">
        <w:t>(NR)</w:t>
      </w:r>
      <w:r w:rsidRPr="00363978">
        <w:rPr>
          <w:rtl/>
        </w:rPr>
        <w:t>؛ إجراءات الطبقة المادية بشأن البيانات</w:t>
      </w:r>
      <w:bookmarkEnd w:id="137"/>
      <w:bookmarkEnd w:id="138"/>
      <w:bookmarkEnd w:id="139"/>
      <w:bookmarkEnd w:id="140"/>
    </w:p>
    <w:p w14:paraId="1B8434FC" w14:textId="04C06257" w:rsidR="00363978" w:rsidRPr="00363978" w:rsidRDefault="00363978" w:rsidP="00BC5584">
      <w:pPr>
        <w:rPr>
          <w:rtl/>
          <w:lang w:bidi="en-GB"/>
        </w:rPr>
      </w:pPr>
      <w:r w:rsidRPr="00363978">
        <w:rPr>
          <w:rtl/>
        </w:rPr>
        <w:t>توصِّف هذه الوثيقة</w:t>
      </w:r>
      <w:r w:rsidR="006F7400" w:rsidRPr="006F7400">
        <w:rPr>
          <w:rtl/>
        </w:rPr>
        <w:t xml:space="preserve"> و</w:t>
      </w:r>
      <w:r w:rsidRPr="00363978">
        <w:rPr>
          <w:rtl/>
        </w:rPr>
        <w:t xml:space="preserve">تحدد خصائص إجراءات الطبقة المادية بشأن قنوات البيانات من أجل </w:t>
      </w:r>
      <w:r w:rsidR="00F13D7F">
        <w:rPr>
          <w:rFonts w:hint="cs"/>
          <w:rtl/>
          <w:lang w:bidi="ar-EG"/>
        </w:rPr>
        <w:t>ا</w:t>
      </w:r>
      <w:r w:rsidR="00F13D7F" w:rsidRPr="00F13D7F">
        <w:rPr>
          <w:rtl/>
        </w:rPr>
        <w:t>لراديو الجديد للجيل الخامس</w:t>
      </w:r>
      <w:r w:rsidR="00F13D7F" w:rsidRPr="00F13D7F">
        <w:rPr>
          <w:rFonts w:hint="cs"/>
          <w:rtl/>
          <w:lang w:bidi="ar-EG"/>
        </w:rPr>
        <w:t xml:space="preserve"> </w:t>
      </w:r>
      <w:r w:rsidR="00F13D7F" w:rsidRPr="00F13D7F">
        <w:t>(5G</w:t>
      </w:r>
      <w:r w:rsidR="00F13D7F" w:rsidRPr="00F13D7F">
        <w:noBreakHyphen/>
        <w:t>NR)</w:t>
      </w:r>
      <w:r w:rsidRPr="00363978">
        <w:rPr>
          <w:rtl/>
        </w:rPr>
        <w:t>.</w:t>
      </w:r>
    </w:p>
    <w:p w14:paraId="73570767" w14:textId="65C06165" w:rsidR="001E1ACF" w:rsidRPr="00AA0384" w:rsidRDefault="00BC5584" w:rsidP="00B13723">
      <w:pPr>
        <w:keepNext/>
        <w:widowControl w:val="0"/>
        <w:tabs>
          <w:tab w:val="left" w:pos="91"/>
          <w:tab w:val="left" w:pos="816"/>
          <w:tab w:val="left" w:pos="4218"/>
          <w:tab w:val="left" w:pos="4927"/>
          <w:tab w:val="left" w:pos="5494"/>
          <w:tab w:val="left" w:pos="6520"/>
        </w:tabs>
        <w:overflowPunct/>
        <w:spacing w:before="40" w:after="40" w:line="260" w:lineRule="exact"/>
        <w:ind w:left="794" w:hanging="794"/>
        <w:textAlignment w:val="auto"/>
        <w:rPr>
          <w:rFonts w:eastAsia="SimSun"/>
          <w:b/>
          <w:bCs/>
          <w:color w:val="000000"/>
          <w:sz w:val="18"/>
          <w:szCs w:val="24"/>
          <w:lang w:bidi="ar-EG"/>
        </w:rPr>
      </w:pPr>
      <w:r w:rsidRPr="00BC5584">
        <w:rPr>
          <w:rFonts w:eastAsia="SimSun"/>
          <w:b/>
          <w:bCs/>
          <w:color w:val="000000"/>
          <w:sz w:val="18"/>
          <w:szCs w:val="24"/>
          <w:lang w:bidi="ar-EG"/>
        </w:rPr>
        <w:t>SDO</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 xml:space="preserve">رقم </w:t>
      </w:r>
      <w:r w:rsidR="001E1ACF" w:rsidRPr="00AA0384">
        <w:rPr>
          <w:b/>
          <w:bCs/>
          <w:color w:val="000000"/>
          <w:sz w:val="18"/>
          <w:szCs w:val="24"/>
          <w:rtl/>
          <w:lang w:val="en-GB" w:eastAsia="en-GB"/>
        </w:rPr>
        <w:t>الوثيقة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النسخة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الحالة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تاريخ الإصدار</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الموقع</w:t>
      </w:r>
    </w:p>
    <w:p w14:paraId="5766AF68" w14:textId="0CF4F72B" w:rsidR="009D0ECD"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009D0ECD" w:rsidRPr="00AA0384">
        <w:rPr>
          <w:b/>
          <w:bCs/>
          <w:color w:val="000000"/>
          <w:sz w:val="18"/>
          <w:szCs w:val="24"/>
          <w:lang w:eastAsia="en-GB"/>
        </w:rPr>
        <w:t>7</w:t>
      </w:r>
    </w:p>
    <w:p w14:paraId="19641701" w14:textId="552944DC" w:rsidR="009D0ECD" w:rsidRPr="00AA0384" w:rsidRDefault="009D0ECD"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w:t>
      </w:r>
      <w:r w:rsidR="00265C0E" w:rsidRPr="00265C0E">
        <w:rPr>
          <w:color w:val="000000"/>
          <w:sz w:val="18"/>
          <w:szCs w:val="24"/>
          <w:lang w:eastAsia="en-GB"/>
        </w:rPr>
        <w:t>2</w:t>
      </w:r>
      <w:r w:rsidR="00C52DC2" w:rsidRPr="00C52DC2">
        <w:rPr>
          <w:color w:val="000000"/>
          <w:sz w:val="18"/>
          <w:szCs w:val="24"/>
          <w:lang w:eastAsia="en-GB"/>
        </w:rPr>
        <w:t>1</w:t>
      </w:r>
      <w:r w:rsidRPr="00AA0384">
        <w:rPr>
          <w:color w:val="000000"/>
          <w:sz w:val="18"/>
          <w:szCs w:val="24"/>
          <w:lang w:eastAsia="en-GB"/>
        </w:rPr>
        <w:t>4.V</w:t>
      </w:r>
      <w:proofErr w:type="gramEnd"/>
      <w:r w:rsidR="00C52DC2" w:rsidRPr="00C52DC2">
        <w:rPr>
          <w:color w:val="000000"/>
          <w:sz w:val="18"/>
          <w:szCs w:val="24"/>
          <w:lang w:eastAsia="en-GB"/>
        </w:rPr>
        <w:t>1</w:t>
      </w:r>
      <w:r w:rsidRPr="00AA0384">
        <w:rPr>
          <w:color w:val="000000"/>
          <w:sz w:val="18"/>
          <w:szCs w:val="24"/>
          <w:lang w:eastAsia="en-GB"/>
        </w:rPr>
        <w:t>7.</w:t>
      </w:r>
      <w:r w:rsidR="00C52DC2" w:rsidRPr="00C52DC2">
        <w:rPr>
          <w:color w:val="000000"/>
          <w:sz w:val="18"/>
          <w:szCs w:val="24"/>
          <w:lang w:eastAsia="en-GB"/>
        </w:rPr>
        <w:t>11</w:t>
      </w:r>
      <w:r w:rsidRPr="00AA0384">
        <w:rPr>
          <w:color w:val="000000"/>
          <w:sz w:val="18"/>
          <w:szCs w:val="24"/>
          <w:lang w:eastAsia="en-GB"/>
        </w:rPr>
        <w:t>.0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w:t>
      </w:r>
      <w:r w:rsidR="00C52DC2" w:rsidRPr="00C52DC2">
        <w:rPr>
          <w:color w:val="000000"/>
          <w:sz w:val="18"/>
          <w:szCs w:val="24"/>
          <w:lang w:eastAsia="en-GB"/>
        </w:rPr>
        <w:t>11</w:t>
      </w:r>
      <w:r w:rsidRPr="00AA0384">
        <w:rPr>
          <w:color w:val="000000"/>
          <w:sz w:val="18"/>
          <w:szCs w:val="24"/>
          <w:lang w:eastAsia="en-GB"/>
        </w:rPr>
        <w:t>.0</w:t>
      </w:r>
      <w:r w:rsidRPr="00AA0384">
        <w:rPr>
          <w:sz w:val="18"/>
          <w:szCs w:val="24"/>
          <w:lang w:eastAsia="en-GB"/>
        </w:rPr>
        <w:tab/>
      </w:r>
      <w:r w:rsidR="00DB146F"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5</w:t>
      </w:r>
      <w:r w:rsidR="00814C1E" w:rsidRPr="00AA0384">
        <w:rPr>
          <w:color w:val="000000"/>
          <w:sz w:val="18"/>
          <w:szCs w:val="24"/>
          <w:lang w:eastAsia="en-GB"/>
        </w:rPr>
        <w:t>.03.0</w:t>
      </w:r>
      <w:r w:rsidR="00C52DC2" w:rsidRPr="00C52DC2">
        <w:rPr>
          <w:color w:val="000000"/>
          <w:sz w:val="18"/>
          <w:szCs w:val="24"/>
          <w:lang w:eastAsia="en-GB"/>
        </w:rPr>
        <w:t>1</w:t>
      </w:r>
      <w:r w:rsidRPr="00AA0384">
        <w:rPr>
          <w:sz w:val="18"/>
          <w:szCs w:val="24"/>
          <w:lang w:eastAsia="en-GB"/>
        </w:rPr>
        <w:tab/>
      </w:r>
      <w:hyperlink r:id="rId158" w:anchor="Rel-17"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7</w:t>
        </w:r>
      </w:hyperlink>
    </w:p>
    <w:p w14:paraId="2FD33C42" w14:textId="3F2C7540" w:rsidR="009D0ECD" w:rsidRPr="004C0524" w:rsidRDefault="009D0ECD"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4"/>
          <w:sz w:val="18"/>
          <w:szCs w:val="24"/>
          <w:u w:val="single"/>
          <w:lang w:val="fr-FR" w:eastAsia="en-GB"/>
        </w:rPr>
      </w:pPr>
      <w:r w:rsidRPr="004C0524">
        <w:rPr>
          <w:color w:val="000000"/>
          <w:spacing w:val="-4"/>
          <w:sz w:val="18"/>
          <w:szCs w:val="24"/>
          <w:lang w:eastAsia="en-GB"/>
        </w:rPr>
        <w:t>CCSA</w:t>
      </w:r>
      <w:r w:rsidRPr="004C0524">
        <w:rPr>
          <w:spacing w:val="-4"/>
          <w:sz w:val="18"/>
          <w:szCs w:val="24"/>
          <w:lang w:eastAsia="en-GB"/>
        </w:rPr>
        <w:tab/>
      </w:r>
      <w:r w:rsidRPr="004C0524">
        <w:rPr>
          <w:color w:val="000000"/>
          <w:spacing w:val="-4"/>
          <w:sz w:val="18"/>
          <w:szCs w:val="24"/>
          <w:lang w:eastAsia="en-GB"/>
        </w:rPr>
        <w:t>CCSA.</w:t>
      </w:r>
      <w:r w:rsidR="00BC5584" w:rsidRPr="004C0524">
        <w:rPr>
          <w:color w:val="000000"/>
          <w:spacing w:val="-4"/>
          <w:sz w:val="18"/>
          <w:szCs w:val="24"/>
          <w:lang w:eastAsia="en-GB"/>
        </w:rPr>
        <w:t>3GPP</w:t>
      </w:r>
      <w:r w:rsidRPr="004C0524">
        <w:rPr>
          <w:color w:val="000000"/>
          <w:spacing w:val="-4"/>
          <w:sz w:val="18"/>
          <w:szCs w:val="24"/>
          <w:lang w:eastAsia="en-GB"/>
        </w:rPr>
        <w:t>.</w:t>
      </w:r>
      <w:proofErr w:type="gramStart"/>
      <w:r w:rsidRPr="004C0524">
        <w:rPr>
          <w:color w:val="000000"/>
          <w:spacing w:val="-4"/>
          <w:sz w:val="18"/>
          <w:szCs w:val="24"/>
          <w:lang w:eastAsia="en-GB"/>
        </w:rPr>
        <w:t>38.</w:t>
      </w:r>
      <w:r w:rsidR="00265C0E" w:rsidRPr="004C0524">
        <w:rPr>
          <w:color w:val="000000"/>
          <w:spacing w:val="-4"/>
          <w:sz w:val="18"/>
          <w:szCs w:val="24"/>
          <w:lang w:eastAsia="en-GB"/>
        </w:rPr>
        <w:t>2</w:t>
      </w:r>
      <w:r w:rsidR="00C52DC2" w:rsidRPr="004C0524">
        <w:rPr>
          <w:color w:val="000000"/>
          <w:spacing w:val="-4"/>
          <w:sz w:val="18"/>
          <w:szCs w:val="24"/>
          <w:lang w:eastAsia="en-GB"/>
        </w:rPr>
        <w:t>1</w:t>
      </w:r>
      <w:r w:rsidRPr="004C0524">
        <w:rPr>
          <w:color w:val="000000"/>
          <w:spacing w:val="-4"/>
          <w:sz w:val="18"/>
          <w:szCs w:val="24"/>
          <w:lang w:eastAsia="en-GB"/>
        </w:rPr>
        <w:t>4.V</w:t>
      </w:r>
      <w:proofErr w:type="gramEnd"/>
      <w:r w:rsidR="00C52DC2" w:rsidRPr="004C0524">
        <w:rPr>
          <w:color w:val="000000"/>
          <w:spacing w:val="-4"/>
          <w:sz w:val="18"/>
          <w:szCs w:val="24"/>
          <w:lang w:eastAsia="en-GB"/>
        </w:rPr>
        <w:t>1</w:t>
      </w:r>
      <w:r w:rsidRPr="004C0524">
        <w:rPr>
          <w:color w:val="000000"/>
          <w:spacing w:val="-4"/>
          <w:sz w:val="18"/>
          <w:szCs w:val="24"/>
          <w:lang w:eastAsia="en-GB"/>
        </w:rPr>
        <w:t>7.</w:t>
      </w:r>
      <w:r w:rsidR="00C52DC2" w:rsidRPr="004C0524">
        <w:rPr>
          <w:color w:val="000000"/>
          <w:spacing w:val="-4"/>
          <w:sz w:val="18"/>
          <w:szCs w:val="24"/>
          <w:lang w:eastAsia="en-GB"/>
        </w:rPr>
        <w:t>11</w:t>
      </w:r>
      <w:r w:rsidRPr="004C0524">
        <w:rPr>
          <w:color w:val="000000"/>
          <w:spacing w:val="-4"/>
          <w:sz w:val="18"/>
          <w:szCs w:val="24"/>
          <w:lang w:eastAsia="en-GB"/>
        </w:rPr>
        <w:t>.0</w:t>
      </w:r>
      <w:r w:rsidRPr="004C0524">
        <w:rPr>
          <w:spacing w:val="-4"/>
          <w:sz w:val="18"/>
          <w:szCs w:val="24"/>
          <w:lang w:eastAsia="en-GB"/>
        </w:rPr>
        <w:tab/>
      </w:r>
      <w:r w:rsidR="00C52DC2" w:rsidRPr="004C0524">
        <w:rPr>
          <w:color w:val="000000"/>
          <w:spacing w:val="-4"/>
          <w:sz w:val="18"/>
          <w:szCs w:val="24"/>
          <w:lang w:eastAsia="en-GB"/>
        </w:rPr>
        <w:t>1</w:t>
      </w:r>
      <w:r w:rsidRPr="004C0524">
        <w:rPr>
          <w:color w:val="000000"/>
          <w:spacing w:val="-4"/>
          <w:sz w:val="18"/>
          <w:szCs w:val="24"/>
          <w:lang w:eastAsia="en-GB"/>
        </w:rPr>
        <w:t>7.</w:t>
      </w:r>
      <w:r w:rsidR="00C52DC2" w:rsidRPr="004C0524">
        <w:rPr>
          <w:color w:val="000000"/>
          <w:spacing w:val="-4"/>
          <w:sz w:val="18"/>
          <w:szCs w:val="24"/>
          <w:lang w:eastAsia="en-GB"/>
        </w:rPr>
        <w:t>11</w:t>
      </w:r>
      <w:r w:rsidRPr="004C0524">
        <w:rPr>
          <w:color w:val="000000"/>
          <w:spacing w:val="-4"/>
          <w:sz w:val="18"/>
          <w:szCs w:val="24"/>
          <w:lang w:eastAsia="en-GB"/>
        </w:rPr>
        <w:t>.0</w:t>
      </w:r>
      <w:r w:rsidRPr="004C0524">
        <w:rPr>
          <w:spacing w:val="-4"/>
          <w:sz w:val="18"/>
          <w:szCs w:val="24"/>
          <w:lang w:eastAsia="en-GB"/>
        </w:rPr>
        <w:tab/>
      </w:r>
      <w:r w:rsidR="00DB146F" w:rsidRPr="004C0524">
        <w:rPr>
          <w:color w:val="000000"/>
          <w:spacing w:val="-4"/>
          <w:sz w:val="18"/>
          <w:szCs w:val="24"/>
          <w:rtl/>
          <w:lang w:eastAsia="en-GB"/>
        </w:rPr>
        <w:t>نُشرت</w:t>
      </w:r>
      <w:r w:rsidRPr="004C0524">
        <w:rPr>
          <w:spacing w:val="-4"/>
          <w:sz w:val="18"/>
          <w:szCs w:val="24"/>
          <w:lang w:eastAsia="en-GB"/>
        </w:rPr>
        <w:tab/>
      </w:r>
      <w:r w:rsidR="00265C0E" w:rsidRPr="004C0524">
        <w:rPr>
          <w:color w:val="000000"/>
          <w:spacing w:val="-4"/>
          <w:sz w:val="18"/>
          <w:szCs w:val="24"/>
          <w:lang w:eastAsia="en-GB"/>
        </w:rPr>
        <w:t>2</w:t>
      </w:r>
      <w:r w:rsidRPr="004C0524">
        <w:rPr>
          <w:color w:val="000000"/>
          <w:spacing w:val="-4"/>
          <w:sz w:val="18"/>
          <w:szCs w:val="24"/>
          <w:lang w:eastAsia="en-GB"/>
        </w:rPr>
        <w:t>0</w:t>
      </w:r>
      <w:r w:rsidR="00265C0E" w:rsidRPr="004C0524">
        <w:rPr>
          <w:color w:val="000000"/>
          <w:spacing w:val="-4"/>
          <w:sz w:val="18"/>
          <w:szCs w:val="24"/>
          <w:lang w:eastAsia="en-GB"/>
        </w:rPr>
        <w:t>2</w:t>
      </w:r>
      <w:r w:rsidRPr="004C0524">
        <w:rPr>
          <w:color w:val="000000"/>
          <w:spacing w:val="-4"/>
          <w:sz w:val="18"/>
          <w:szCs w:val="24"/>
          <w:lang w:eastAsia="en-GB"/>
        </w:rPr>
        <w:t>5</w:t>
      </w:r>
      <w:r w:rsidR="00814C1E" w:rsidRPr="004C0524">
        <w:rPr>
          <w:color w:val="000000"/>
          <w:spacing w:val="-4"/>
          <w:sz w:val="18"/>
          <w:szCs w:val="24"/>
          <w:lang w:eastAsia="en-GB"/>
        </w:rPr>
        <w:t>.0</w:t>
      </w:r>
      <w:r w:rsidR="00C52DC2" w:rsidRPr="004C0524">
        <w:rPr>
          <w:color w:val="000000"/>
          <w:spacing w:val="-4"/>
          <w:sz w:val="18"/>
          <w:szCs w:val="24"/>
          <w:lang w:eastAsia="en-GB"/>
        </w:rPr>
        <w:t>1</w:t>
      </w:r>
      <w:r w:rsidR="00814C1E" w:rsidRPr="004C0524">
        <w:rPr>
          <w:color w:val="000000"/>
          <w:spacing w:val="-4"/>
          <w:sz w:val="18"/>
          <w:szCs w:val="24"/>
          <w:lang w:eastAsia="en-GB"/>
        </w:rPr>
        <w:t>.03</w:t>
      </w:r>
      <w:r w:rsidRPr="004C0524">
        <w:rPr>
          <w:spacing w:val="-4"/>
          <w:sz w:val="18"/>
          <w:szCs w:val="24"/>
          <w:lang w:eastAsia="en-GB"/>
        </w:rPr>
        <w:tab/>
      </w:r>
      <w:hyperlink r:id="rId159" w:history="1">
        <w:r w:rsidRPr="004C0524">
          <w:rPr>
            <w:color w:val="0563C1"/>
            <w:spacing w:val="-4"/>
            <w:sz w:val="18"/>
            <w:szCs w:val="24"/>
            <w:u w:val="single"/>
            <w:lang w:eastAsia="en-GB"/>
          </w:rPr>
          <w:t>https://www.ccsa.org.cn/api/portalsFile/downloadOldFile?type=</w:t>
        </w:r>
        <w:r w:rsidR="00C52DC2" w:rsidRPr="004C0524">
          <w:rPr>
            <w:color w:val="0563C1"/>
            <w:spacing w:val="-4"/>
            <w:sz w:val="18"/>
            <w:szCs w:val="24"/>
            <w:u w:val="single"/>
            <w:lang w:eastAsia="en-GB"/>
          </w:rPr>
          <w:t>1</w:t>
        </w:r>
        <w:r w:rsidRPr="004C0524">
          <w:rPr>
            <w:color w:val="0563C1"/>
            <w:spacing w:val="-4"/>
            <w:sz w:val="18"/>
            <w:szCs w:val="24"/>
            <w:u w:val="single"/>
            <w:lang w:eastAsia="en-GB"/>
          </w:rPr>
          <w:t>7&amp;oldFileUrl=NTN/SRIT/CCSA.</w:t>
        </w:r>
        <w:r w:rsidR="00BC5584" w:rsidRPr="004C0524">
          <w:rPr>
            <w:color w:val="0563C1"/>
            <w:spacing w:val="-4"/>
            <w:sz w:val="18"/>
            <w:szCs w:val="24"/>
            <w:u w:val="single"/>
            <w:lang w:eastAsia="en-GB"/>
          </w:rPr>
          <w:t>3GPP</w:t>
        </w:r>
        <w:r w:rsidRPr="004C0524">
          <w:rPr>
            <w:color w:val="0563C1"/>
            <w:spacing w:val="-4"/>
            <w:sz w:val="18"/>
            <w:szCs w:val="24"/>
            <w:u w:val="single"/>
            <w:lang w:eastAsia="en-GB"/>
          </w:rPr>
          <w:t>.38.</w:t>
        </w:r>
        <w:r w:rsidR="00265C0E" w:rsidRPr="004C0524">
          <w:rPr>
            <w:color w:val="0563C1"/>
            <w:spacing w:val="-4"/>
            <w:sz w:val="18"/>
            <w:szCs w:val="24"/>
            <w:u w:val="single"/>
            <w:lang w:eastAsia="en-GB"/>
          </w:rPr>
          <w:t>2</w:t>
        </w:r>
        <w:r w:rsidR="00C52DC2" w:rsidRPr="004C0524">
          <w:rPr>
            <w:color w:val="0563C1"/>
            <w:spacing w:val="-4"/>
            <w:sz w:val="18"/>
            <w:szCs w:val="24"/>
            <w:u w:val="single"/>
            <w:lang w:eastAsia="en-GB"/>
          </w:rPr>
          <w:t>1</w:t>
        </w:r>
        <w:r w:rsidRPr="004C0524">
          <w:rPr>
            <w:color w:val="0563C1"/>
            <w:spacing w:val="-4"/>
            <w:sz w:val="18"/>
            <w:szCs w:val="24"/>
            <w:u w:val="single"/>
            <w:lang w:eastAsia="en-GB"/>
          </w:rPr>
          <w:t>4.V</w:t>
        </w:r>
        <w:r w:rsidR="00C52DC2" w:rsidRPr="004C0524">
          <w:rPr>
            <w:color w:val="0563C1"/>
            <w:spacing w:val="-4"/>
            <w:sz w:val="18"/>
            <w:szCs w:val="24"/>
            <w:u w:val="single"/>
            <w:lang w:eastAsia="en-GB"/>
          </w:rPr>
          <w:t>1</w:t>
        </w:r>
        <w:r w:rsidRPr="004C0524">
          <w:rPr>
            <w:color w:val="0563C1"/>
            <w:spacing w:val="-4"/>
            <w:sz w:val="18"/>
            <w:szCs w:val="24"/>
            <w:u w:val="single"/>
            <w:lang w:eastAsia="en-GB"/>
          </w:rPr>
          <w:t>7.</w:t>
        </w:r>
        <w:r w:rsidR="00C52DC2" w:rsidRPr="004C0524">
          <w:rPr>
            <w:color w:val="0563C1"/>
            <w:spacing w:val="-4"/>
            <w:sz w:val="18"/>
            <w:szCs w:val="24"/>
            <w:u w:val="single"/>
            <w:lang w:eastAsia="en-GB"/>
          </w:rPr>
          <w:t>11</w:t>
        </w:r>
        <w:r w:rsidRPr="004C0524">
          <w:rPr>
            <w:color w:val="0563C1"/>
            <w:spacing w:val="-4"/>
            <w:sz w:val="18"/>
            <w:szCs w:val="24"/>
            <w:u w:val="single"/>
            <w:lang w:eastAsia="en-GB"/>
          </w:rPr>
          <w:t>.0.</w:t>
        </w:r>
      </w:hyperlink>
      <w:hyperlink r:id="rId160" w:history="1">
        <w:r w:rsidRPr="004C0524">
          <w:rPr>
            <w:color w:val="0563C1"/>
            <w:spacing w:val="-4"/>
            <w:sz w:val="18"/>
            <w:szCs w:val="24"/>
            <w:u w:val="single"/>
            <w:lang w:val="fr-FR" w:eastAsia="en-GB"/>
          </w:rPr>
          <w:t>docx</w:t>
        </w:r>
      </w:hyperlink>
    </w:p>
    <w:p w14:paraId="55BB80F9" w14:textId="1F39DB3E" w:rsidR="009D0ECD" w:rsidRPr="00A20096" w:rsidRDefault="009D0ECD"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 xml:space="preserve">38 </w:t>
      </w:r>
      <w:r w:rsidR="00265C0E" w:rsidRPr="00A20096">
        <w:rPr>
          <w:color w:val="000000"/>
          <w:sz w:val="18"/>
          <w:szCs w:val="24"/>
          <w:lang w:val="fr-FR" w:eastAsia="en-GB"/>
        </w:rPr>
        <w:t>2</w:t>
      </w:r>
      <w:r w:rsidR="00C52DC2" w:rsidRPr="00A20096">
        <w:rPr>
          <w:color w:val="000000"/>
          <w:sz w:val="18"/>
          <w:szCs w:val="24"/>
          <w:lang w:val="fr-FR" w:eastAsia="en-GB"/>
        </w:rPr>
        <w:t>1</w:t>
      </w:r>
      <w:r w:rsidRPr="00A20096">
        <w:rPr>
          <w:color w:val="000000"/>
          <w:sz w:val="18"/>
          <w:szCs w:val="24"/>
          <w:lang w:val="fr-FR" w:eastAsia="en-GB"/>
        </w:rPr>
        <w:t>4 V</w:t>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11</w:t>
      </w:r>
      <w:r w:rsidRPr="00A20096">
        <w:rPr>
          <w:color w:val="000000"/>
          <w:sz w:val="18"/>
          <w:szCs w:val="24"/>
          <w:lang w:val="fr-FR" w:eastAsia="en-GB"/>
        </w:rPr>
        <w:t>.0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11</w:t>
      </w:r>
      <w:r w:rsidRPr="00A20096">
        <w:rPr>
          <w:color w:val="000000"/>
          <w:sz w:val="18"/>
          <w:szCs w:val="24"/>
          <w:lang w:val="fr-FR" w:eastAsia="en-GB"/>
        </w:rPr>
        <w:t>.0</w:t>
      </w:r>
      <w:r w:rsidRPr="00A20096">
        <w:rPr>
          <w:sz w:val="18"/>
          <w:szCs w:val="24"/>
          <w:lang w:val="fr-FR" w:eastAsia="en-GB"/>
        </w:rPr>
        <w:tab/>
      </w:r>
      <w:r w:rsidR="00DB146F"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14C1E" w:rsidRPr="00A20096">
        <w:rPr>
          <w:color w:val="000000"/>
          <w:sz w:val="18"/>
          <w:szCs w:val="24"/>
          <w:lang w:val="fr-FR" w:eastAsia="en-GB"/>
        </w:rPr>
        <w:t>.</w:t>
      </w:r>
      <w:r w:rsidR="00C52DC2" w:rsidRPr="00A20096">
        <w:rPr>
          <w:color w:val="000000"/>
          <w:sz w:val="18"/>
          <w:szCs w:val="24"/>
          <w:lang w:val="fr-FR" w:eastAsia="en-GB"/>
        </w:rPr>
        <w:t>1</w:t>
      </w:r>
      <w:r w:rsidR="00814C1E" w:rsidRPr="00A20096">
        <w:rPr>
          <w:color w:val="000000"/>
          <w:sz w:val="18"/>
          <w:szCs w:val="24"/>
          <w:lang w:val="fr-FR" w:eastAsia="en-GB"/>
        </w:rPr>
        <w:t>0.0</w:t>
      </w:r>
      <w:r w:rsidR="00265C0E" w:rsidRPr="00A20096">
        <w:rPr>
          <w:color w:val="000000"/>
          <w:sz w:val="18"/>
          <w:szCs w:val="24"/>
          <w:lang w:val="fr-FR" w:eastAsia="en-GB"/>
        </w:rPr>
        <w:t>2</w:t>
      </w:r>
      <w:r w:rsidRPr="00A20096">
        <w:rPr>
          <w:sz w:val="18"/>
          <w:szCs w:val="24"/>
          <w:lang w:val="fr-FR" w:eastAsia="en-GB"/>
        </w:rPr>
        <w:tab/>
      </w:r>
      <w:hyperlink r:id="rId161"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265C0E" w:rsidRPr="00A20096">
          <w:rPr>
            <w:color w:val="0563C1"/>
            <w:sz w:val="18"/>
            <w:szCs w:val="24"/>
            <w:u w:val="single"/>
            <w:lang w:val="fr-FR" w:eastAsia="en-GB"/>
          </w:rPr>
          <w:t>2</w:t>
        </w:r>
        <w:r w:rsidRPr="00A20096">
          <w:rPr>
            <w:color w:val="0563C1"/>
            <w:sz w:val="18"/>
            <w:szCs w:val="24"/>
            <w:u w:val="single"/>
            <w:lang w:val="fr-FR" w:eastAsia="en-GB"/>
          </w:rPr>
          <w:t>00_</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265C0E" w:rsidRPr="00A20096">
          <w:rPr>
            <w:color w:val="0563C1"/>
            <w:sz w:val="18"/>
            <w:szCs w:val="24"/>
            <w:u w:val="single"/>
            <w:lang w:val="fr-FR" w:eastAsia="en-GB"/>
          </w:rPr>
          <w:t>2</w:t>
        </w:r>
        <w:r w:rsidRPr="00A20096">
          <w:rPr>
            <w:color w:val="0563C1"/>
            <w:sz w:val="18"/>
            <w:szCs w:val="24"/>
            <w:u w:val="single"/>
            <w:lang w:val="fr-FR" w:eastAsia="en-GB"/>
          </w:rPr>
          <w:t>99/</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265C0E" w:rsidRPr="00A20096">
          <w:rPr>
            <w:color w:val="0563C1"/>
            <w:sz w:val="18"/>
            <w:szCs w:val="24"/>
            <w:u w:val="single"/>
            <w:lang w:val="fr-FR" w:eastAsia="en-GB"/>
          </w:rPr>
          <w:t>2</w:t>
        </w:r>
        <w:r w:rsidR="00C52DC2" w:rsidRPr="00A20096">
          <w:rPr>
            <w:color w:val="0563C1"/>
            <w:sz w:val="18"/>
            <w:szCs w:val="24"/>
            <w:u w:val="single"/>
            <w:lang w:val="fr-FR" w:eastAsia="en-GB"/>
          </w:rPr>
          <w:t>1</w:t>
        </w:r>
        <w:r w:rsidRPr="00A20096">
          <w:rPr>
            <w:color w:val="0563C1"/>
            <w:sz w:val="18"/>
            <w:szCs w:val="24"/>
            <w:u w:val="single"/>
            <w:lang w:val="fr-FR" w:eastAsia="en-GB"/>
          </w:rPr>
          <w:t>4/</w:t>
        </w:r>
        <w:r w:rsidR="00C52DC2" w:rsidRPr="00A20096">
          <w:rPr>
            <w:color w:val="0563C1"/>
            <w:sz w:val="18"/>
            <w:szCs w:val="24"/>
            <w:u w:val="single"/>
            <w:lang w:val="fr-FR" w:eastAsia="en-GB"/>
          </w:rPr>
          <w:t>1</w:t>
        </w:r>
        <w:r w:rsidRPr="00A20096">
          <w:rPr>
            <w:color w:val="0563C1"/>
            <w:sz w:val="18"/>
            <w:szCs w:val="24"/>
            <w:u w:val="single"/>
            <w:lang w:val="fr-FR" w:eastAsia="en-GB"/>
          </w:rPr>
          <w:t>7.</w:t>
        </w:r>
        <w:r w:rsidR="00C52DC2" w:rsidRPr="00A20096">
          <w:rPr>
            <w:color w:val="0563C1"/>
            <w:sz w:val="18"/>
            <w:szCs w:val="24"/>
            <w:u w:val="single"/>
            <w:lang w:val="fr-FR" w:eastAsia="en-GB"/>
          </w:rPr>
          <w:t>11</w:t>
        </w:r>
        <w:r w:rsidRPr="00A20096">
          <w:rPr>
            <w:color w:val="0563C1"/>
            <w:sz w:val="18"/>
            <w:szCs w:val="24"/>
            <w:u w:val="single"/>
            <w:lang w:val="fr-FR" w:eastAsia="en-GB"/>
          </w:rPr>
          <w:t>.00_60/ts_</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265C0E" w:rsidRPr="00A20096">
          <w:rPr>
            <w:color w:val="0563C1"/>
            <w:sz w:val="18"/>
            <w:szCs w:val="24"/>
            <w:u w:val="single"/>
            <w:lang w:val="fr-FR" w:eastAsia="en-GB"/>
          </w:rPr>
          <w:t>2</w:t>
        </w:r>
        <w:r w:rsidR="00C52DC2" w:rsidRPr="00A20096">
          <w:rPr>
            <w:color w:val="0563C1"/>
            <w:sz w:val="18"/>
            <w:szCs w:val="24"/>
            <w:u w:val="single"/>
            <w:lang w:val="fr-FR" w:eastAsia="en-GB"/>
          </w:rPr>
          <w:t>1</w:t>
        </w:r>
        <w:r w:rsidRPr="00A20096">
          <w:rPr>
            <w:color w:val="0563C1"/>
            <w:sz w:val="18"/>
            <w:szCs w:val="24"/>
            <w:u w:val="single"/>
            <w:lang w:val="fr-FR" w:eastAsia="en-GB"/>
          </w:rPr>
          <w:t>4v</w:t>
        </w:r>
        <w:r w:rsidR="00C52DC2" w:rsidRPr="00A20096">
          <w:rPr>
            <w:color w:val="0563C1"/>
            <w:sz w:val="18"/>
            <w:szCs w:val="24"/>
            <w:u w:val="single"/>
            <w:lang w:val="fr-FR" w:eastAsia="en-GB"/>
          </w:rPr>
          <w:t>1</w:t>
        </w:r>
        <w:r w:rsidRPr="00A20096">
          <w:rPr>
            <w:color w:val="0563C1"/>
            <w:sz w:val="18"/>
            <w:szCs w:val="24"/>
            <w:u w:val="single"/>
            <w:lang w:val="fr-FR" w:eastAsia="en-GB"/>
          </w:rPr>
          <w:t>7</w:t>
        </w:r>
        <w:r w:rsidR="00C52DC2" w:rsidRPr="00A20096">
          <w:rPr>
            <w:color w:val="0563C1"/>
            <w:sz w:val="18"/>
            <w:szCs w:val="24"/>
            <w:u w:val="single"/>
            <w:lang w:val="fr-FR" w:eastAsia="en-GB"/>
          </w:rPr>
          <w:t>11</w:t>
        </w:r>
        <w:r w:rsidRPr="00A20096">
          <w:rPr>
            <w:color w:val="0563C1"/>
            <w:sz w:val="18"/>
            <w:szCs w:val="24"/>
            <w:u w:val="single"/>
            <w:lang w:val="fr-FR" w:eastAsia="en-GB"/>
          </w:rPr>
          <w:t>00p.pdf</w:t>
        </w:r>
      </w:hyperlink>
    </w:p>
    <w:p w14:paraId="154FB7DC" w14:textId="7BDE005C" w:rsidR="009D0ECD" w:rsidRPr="00A20096" w:rsidRDefault="009D0ECD"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8.</w:t>
      </w:r>
      <w:r w:rsidR="00265C0E" w:rsidRPr="00A20096">
        <w:rPr>
          <w:color w:val="000000"/>
          <w:sz w:val="18"/>
          <w:szCs w:val="24"/>
          <w:lang w:val="fr-FR" w:eastAsia="en-GB"/>
        </w:rPr>
        <w:t>2</w:t>
      </w:r>
      <w:r w:rsidR="00C52DC2" w:rsidRPr="00A20096">
        <w:rPr>
          <w:color w:val="000000"/>
          <w:sz w:val="18"/>
          <w:szCs w:val="24"/>
          <w:lang w:val="fr-FR" w:eastAsia="en-GB"/>
        </w:rPr>
        <w:t>1</w:t>
      </w:r>
      <w:r w:rsidRPr="00A20096">
        <w:rPr>
          <w:color w:val="000000"/>
          <w:sz w:val="18"/>
          <w:szCs w:val="24"/>
          <w:lang w:val="fr-FR" w:eastAsia="en-GB"/>
        </w:rPr>
        <w:t>4-</w:t>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11</w:t>
      </w:r>
      <w:r w:rsidRPr="00A20096">
        <w:rPr>
          <w:color w:val="000000"/>
          <w:sz w:val="18"/>
          <w:szCs w:val="24"/>
          <w:lang w:val="fr-FR" w:eastAsia="en-GB"/>
        </w:rPr>
        <w:t>.0 V</w:t>
      </w:r>
      <w:r w:rsidR="00C52DC2" w:rsidRPr="00A20096">
        <w:rPr>
          <w:color w:val="000000"/>
          <w:sz w:val="18"/>
          <w:szCs w:val="24"/>
          <w:lang w:val="fr-FR" w:eastAsia="en-GB"/>
        </w:rPr>
        <w:t>1</w:t>
      </w:r>
      <w:r w:rsidRPr="00A20096">
        <w:rPr>
          <w:color w:val="000000"/>
          <w:sz w:val="18"/>
          <w:szCs w:val="24"/>
          <w:lang w:val="fr-FR" w:eastAsia="en-GB"/>
        </w:rPr>
        <w:t>.9.0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11</w:t>
      </w:r>
      <w:r w:rsidRPr="00A20096">
        <w:rPr>
          <w:color w:val="000000"/>
          <w:sz w:val="18"/>
          <w:szCs w:val="24"/>
          <w:lang w:val="fr-FR" w:eastAsia="en-GB"/>
        </w:rPr>
        <w:t>.0</w:t>
      </w:r>
      <w:r w:rsidRPr="00A20096">
        <w:rPr>
          <w:sz w:val="18"/>
          <w:szCs w:val="24"/>
          <w:lang w:val="fr-FR" w:eastAsia="en-GB"/>
        </w:rPr>
        <w:tab/>
      </w:r>
      <w:r w:rsidR="00DB146F"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5</w:t>
      </w:r>
      <w:r w:rsidR="00814C1E" w:rsidRPr="00A20096">
        <w:rPr>
          <w:color w:val="000000"/>
          <w:sz w:val="18"/>
          <w:szCs w:val="24"/>
          <w:lang w:val="fr-FR" w:eastAsia="en-GB"/>
        </w:rPr>
        <w:t>.0</w:t>
      </w:r>
      <w:r w:rsidR="00265C0E" w:rsidRPr="00A20096">
        <w:rPr>
          <w:color w:val="000000"/>
          <w:sz w:val="18"/>
          <w:szCs w:val="24"/>
          <w:lang w:val="fr-FR" w:eastAsia="en-GB"/>
        </w:rPr>
        <w:t>2</w:t>
      </w:r>
      <w:r w:rsidR="00814C1E" w:rsidRPr="00A20096">
        <w:rPr>
          <w:color w:val="000000"/>
          <w:sz w:val="18"/>
          <w:szCs w:val="24"/>
          <w:lang w:val="fr-FR" w:eastAsia="en-GB"/>
        </w:rPr>
        <w:t>.03</w:t>
      </w:r>
      <w:r w:rsidRPr="00A20096">
        <w:rPr>
          <w:sz w:val="18"/>
          <w:szCs w:val="24"/>
          <w:lang w:val="fr-FR" w:eastAsia="en-GB"/>
        </w:rPr>
        <w:tab/>
      </w:r>
      <w:hyperlink r:id="rId162" w:history="1">
        <w:r w:rsidRPr="00A20096">
          <w:rPr>
            <w:color w:val="0563C1"/>
            <w:sz w:val="18"/>
            <w:szCs w:val="24"/>
            <w:u w:val="single"/>
            <w:lang w:val="fr-FR" w:eastAsia="en-GB"/>
          </w:rPr>
          <w:t>https://members.tsdsi.in/s/gZ4X5Lrz9TmXyfw</w:t>
        </w:r>
      </w:hyperlink>
    </w:p>
    <w:p w14:paraId="2E4D3FE0" w14:textId="32E1D34C" w:rsidR="009D0ECD" w:rsidRPr="004C0524" w:rsidRDefault="009D0ECD"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4"/>
          <w:sz w:val="18"/>
          <w:szCs w:val="24"/>
          <w:u w:val="single"/>
          <w:lang w:val="fr-FR" w:eastAsia="en-GB"/>
        </w:rPr>
      </w:pPr>
      <w:r w:rsidRPr="004C0524">
        <w:rPr>
          <w:color w:val="000000"/>
          <w:spacing w:val="-4"/>
          <w:sz w:val="18"/>
          <w:szCs w:val="24"/>
          <w:lang w:val="fr-FR" w:eastAsia="en-GB"/>
        </w:rPr>
        <w:t>TTA</w:t>
      </w:r>
      <w:r w:rsidRPr="004C0524">
        <w:rPr>
          <w:spacing w:val="-4"/>
          <w:sz w:val="18"/>
          <w:szCs w:val="24"/>
          <w:lang w:val="fr-FR" w:eastAsia="en-GB"/>
        </w:rPr>
        <w:tab/>
      </w:r>
      <w:r w:rsidRPr="004C0524">
        <w:rPr>
          <w:color w:val="000000"/>
          <w:spacing w:val="-4"/>
          <w:sz w:val="18"/>
          <w:szCs w:val="24"/>
          <w:lang w:val="fr-FR" w:eastAsia="en-GB"/>
        </w:rPr>
        <w:t>TTAT.3G-38.</w:t>
      </w:r>
      <w:r w:rsidR="00265C0E" w:rsidRPr="004C0524">
        <w:rPr>
          <w:color w:val="000000"/>
          <w:spacing w:val="-4"/>
          <w:sz w:val="18"/>
          <w:szCs w:val="24"/>
          <w:lang w:val="fr-FR" w:eastAsia="en-GB"/>
        </w:rPr>
        <w:t>2</w:t>
      </w:r>
      <w:r w:rsidR="00C52DC2" w:rsidRPr="004C0524">
        <w:rPr>
          <w:color w:val="000000"/>
          <w:spacing w:val="-4"/>
          <w:sz w:val="18"/>
          <w:szCs w:val="24"/>
          <w:lang w:val="fr-FR" w:eastAsia="en-GB"/>
        </w:rPr>
        <w:t>1</w:t>
      </w:r>
      <w:r w:rsidRPr="004C0524">
        <w:rPr>
          <w:color w:val="000000"/>
          <w:spacing w:val="-4"/>
          <w:sz w:val="18"/>
          <w:szCs w:val="24"/>
          <w:lang w:val="fr-FR" w:eastAsia="en-GB"/>
        </w:rPr>
        <w:t>4V</w:t>
      </w:r>
      <w:r w:rsidR="00C52DC2" w:rsidRPr="004C0524">
        <w:rPr>
          <w:color w:val="000000"/>
          <w:spacing w:val="-4"/>
          <w:sz w:val="18"/>
          <w:szCs w:val="24"/>
          <w:lang w:val="fr-FR" w:eastAsia="en-GB"/>
        </w:rPr>
        <w:t>1</w:t>
      </w:r>
      <w:r w:rsidRPr="004C0524">
        <w:rPr>
          <w:color w:val="000000"/>
          <w:spacing w:val="-4"/>
          <w:sz w:val="18"/>
          <w:szCs w:val="24"/>
          <w:lang w:val="fr-FR" w:eastAsia="en-GB"/>
        </w:rPr>
        <w:t>7.</w:t>
      </w:r>
      <w:r w:rsidR="00C52DC2" w:rsidRPr="004C0524">
        <w:rPr>
          <w:color w:val="000000"/>
          <w:spacing w:val="-4"/>
          <w:sz w:val="18"/>
          <w:szCs w:val="24"/>
          <w:lang w:val="fr-FR" w:eastAsia="en-GB"/>
        </w:rPr>
        <w:t>11</w:t>
      </w:r>
      <w:r w:rsidRPr="004C0524">
        <w:rPr>
          <w:color w:val="000000"/>
          <w:spacing w:val="-4"/>
          <w:sz w:val="18"/>
          <w:szCs w:val="24"/>
          <w:lang w:val="fr-FR" w:eastAsia="en-GB"/>
        </w:rPr>
        <w:t>.0</w:t>
      </w:r>
      <w:r w:rsidRPr="004C0524">
        <w:rPr>
          <w:spacing w:val="-4"/>
          <w:sz w:val="18"/>
          <w:szCs w:val="24"/>
          <w:lang w:val="fr-FR" w:eastAsia="en-GB"/>
        </w:rPr>
        <w:tab/>
      </w:r>
      <w:r w:rsidR="00C52DC2" w:rsidRPr="004C0524">
        <w:rPr>
          <w:color w:val="000000"/>
          <w:spacing w:val="-4"/>
          <w:sz w:val="18"/>
          <w:szCs w:val="24"/>
          <w:lang w:val="fr-FR" w:eastAsia="en-GB"/>
        </w:rPr>
        <w:t>1</w:t>
      </w:r>
      <w:r w:rsidRPr="004C0524">
        <w:rPr>
          <w:color w:val="000000"/>
          <w:spacing w:val="-4"/>
          <w:sz w:val="18"/>
          <w:szCs w:val="24"/>
          <w:lang w:val="fr-FR" w:eastAsia="en-GB"/>
        </w:rPr>
        <w:t>7.</w:t>
      </w:r>
      <w:r w:rsidR="00C52DC2" w:rsidRPr="004C0524">
        <w:rPr>
          <w:color w:val="000000"/>
          <w:spacing w:val="-4"/>
          <w:sz w:val="18"/>
          <w:szCs w:val="24"/>
          <w:lang w:val="fr-FR" w:eastAsia="en-GB"/>
        </w:rPr>
        <w:t>11</w:t>
      </w:r>
      <w:r w:rsidRPr="004C0524">
        <w:rPr>
          <w:color w:val="000000"/>
          <w:spacing w:val="-4"/>
          <w:sz w:val="18"/>
          <w:szCs w:val="24"/>
          <w:lang w:val="fr-FR" w:eastAsia="en-GB"/>
        </w:rPr>
        <w:t>.0</w:t>
      </w:r>
      <w:r w:rsidRPr="004C0524">
        <w:rPr>
          <w:spacing w:val="-4"/>
          <w:sz w:val="18"/>
          <w:szCs w:val="24"/>
          <w:lang w:val="fr-FR" w:eastAsia="en-GB"/>
        </w:rPr>
        <w:tab/>
      </w:r>
      <w:r w:rsidR="00DB146F" w:rsidRPr="004C0524">
        <w:rPr>
          <w:color w:val="000000"/>
          <w:spacing w:val="-4"/>
          <w:sz w:val="18"/>
          <w:szCs w:val="24"/>
          <w:rtl/>
          <w:lang w:val="fr-FR" w:eastAsia="en-GB"/>
        </w:rPr>
        <w:t>نُشرت</w:t>
      </w:r>
      <w:r w:rsidRPr="004C0524">
        <w:rPr>
          <w:spacing w:val="-4"/>
          <w:sz w:val="18"/>
          <w:szCs w:val="24"/>
          <w:lang w:val="fr-FR" w:eastAsia="en-GB"/>
        </w:rPr>
        <w:tab/>
      </w:r>
      <w:r w:rsidR="00265C0E" w:rsidRPr="004C0524">
        <w:rPr>
          <w:color w:val="000000"/>
          <w:spacing w:val="-4"/>
          <w:sz w:val="18"/>
          <w:szCs w:val="24"/>
          <w:lang w:val="fr-FR" w:eastAsia="en-GB"/>
        </w:rPr>
        <w:t>2</w:t>
      </w:r>
      <w:r w:rsidRPr="004C0524">
        <w:rPr>
          <w:color w:val="000000"/>
          <w:spacing w:val="-4"/>
          <w:sz w:val="18"/>
          <w:szCs w:val="24"/>
          <w:lang w:val="fr-FR" w:eastAsia="en-GB"/>
        </w:rPr>
        <w:t>0</w:t>
      </w:r>
      <w:r w:rsidR="00265C0E" w:rsidRPr="004C0524">
        <w:rPr>
          <w:color w:val="000000"/>
          <w:spacing w:val="-4"/>
          <w:sz w:val="18"/>
          <w:szCs w:val="24"/>
          <w:lang w:val="fr-FR" w:eastAsia="en-GB"/>
        </w:rPr>
        <w:t>2</w:t>
      </w:r>
      <w:r w:rsidRPr="004C0524">
        <w:rPr>
          <w:color w:val="000000"/>
          <w:spacing w:val="-4"/>
          <w:sz w:val="18"/>
          <w:szCs w:val="24"/>
          <w:lang w:val="fr-FR" w:eastAsia="en-GB"/>
        </w:rPr>
        <w:t>5</w:t>
      </w:r>
      <w:r w:rsidR="00814C1E" w:rsidRPr="004C0524">
        <w:rPr>
          <w:color w:val="000000"/>
          <w:spacing w:val="-4"/>
          <w:sz w:val="18"/>
          <w:szCs w:val="24"/>
          <w:lang w:val="fr-FR" w:eastAsia="en-GB"/>
        </w:rPr>
        <w:t>.0</w:t>
      </w:r>
      <w:r w:rsidR="00C52DC2" w:rsidRPr="004C0524">
        <w:rPr>
          <w:color w:val="000000"/>
          <w:spacing w:val="-4"/>
          <w:sz w:val="18"/>
          <w:szCs w:val="24"/>
          <w:lang w:val="fr-FR" w:eastAsia="en-GB"/>
        </w:rPr>
        <w:t>1</w:t>
      </w:r>
      <w:r w:rsidR="00814C1E" w:rsidRPr="004C0524">
        <w:rPr>
          <w:color w:val="000000"/>
          <w:spacing w:val="-4"/>
          <w:sz w:val="18"/>
          <w:szCs w:val="24"/>
          <w:lang w:val="fr-FR" w:eastAsia="en-GB"/>
        </w:rPr>
        <w:t>.3</w:t>
      </w:r>
      <w:r w:rsidR="00C52DC2" w:rsidRPr="004C0524">
        <w:rPr>
          <w:color w:val="000000"/>
          <w:spacing w:val="-4"/>
          <w:sz w:val="18"/>
          <w:szCs w:val="24"/>
          <w:lang w:val="fr-FR" w:eastAsia="en-GB"/>
        </w:rPr>
        <w:t>1</w:t>
      </w:r>
      <w:r w:rsidRPr="004C0524">
        <w:rPr>
          <w:spacing w:val="-4"/>
          <w:sz w:val="18"/>
          <w:szCs w:val="24"/>
          <w:lang w:val="fr-FR" w:eastAsia="en-GB"/>
        </w:rPr>
        <w:tab/>
      </w:r>
      <w:hyperlink r:id="rId163" w:history="1">
        <w:r w:rsidRPr="004C0524">
          <w:rPr>
            <w:color w:val="0563C1"/>
            <w:spacing w:val="-4"/>
            <w:sz w:val="18"/>
            <w:szCs w:val="24"/>
            <w:u w:val="single"/>
            <w:lang w:val="fr-FR" w:eastAsia="en-GB"/>
          </w:rPr>
          <w:t>https://www.tta.or.kr/e</w:t>
        </w:r>
        <w:r w:rsidR="006B4774" w:rsidRPr="004C0524">
          <w:rPr>
            <w:color w:val="0563C1"/>
            <w:spacing w:val="-4"/>
            <w:sz w:val="18"/>
            <w:szCs w:val="24"/>
            <w:u w:val="single"/>
            <w:lang w:val="fr-FR" w:eastAsia="en-GB"/>
          </w:rPr>
          <w:t>NG</w:t>
        </w:r>
        <w:r w:rsidRPr="004C0524">
          <w:rPr>
            <w:color w:val="0563C1"/>
            <w:spacing w:val="-4"/>
            <w:sz w:val="18"/>
            <w:szCs w:val="24"/>
            <w:u w:val="single"/>
            <w:lang w:val="fr-FR" w:eastAsia="en-GB"/>
          </w:rPr>
          <w:t>/ttaSearchE</w:t>
        </w:r>
        <w:r w:rsidR="006B4774" w:rsidRPr="004C0524">
          <w:rPr>
            <w:color w:val="0563C1"/>
            <w:spacing w:val="-4"/>
            <w:sz w:val="18"/>
            <w:szCs w:val="24"/>
            <w:u w:val="single"/>
            <w:lang w:val="fr-FR" w:eastAsia="en-GB"/>
          </w:rPr>
          <w:t>NG</w:t>
        </w:r>
        <w:r w:rsidRPr="004C0524">
          <w:rPr>
            <w:color w:val="0563C1"/>
            <w:spacing w:val="-4"/>
            <w:sz w:val="18"/>
            <w:szCs w:val="24"/>
            <w:u w:val="single"/>
            <w:lang w:val="fr-FR" w:eastAsia="en-GB"/>
          </w:rPr>
          <w:t>View.do?key=46</w:t>
        </w:r>
        <w:r w:rsidR="00C52DC2" w:rsidRPr="004C0524">
          <w:rPr>
            <w:color w:val="0563C1"/>
            <w:spacing w:val="-4"/>
            <w:sz w:val="18"/>
            <w:szCs w:val="24"/>
            <w:u w:val="single"/>
            <w:lang w:val="fr-FR" w:eastAsia="en-GB"/>
          </w:rPr>
          <w:t>1</w:t>
        </w:r>
        <w:r w:rsidRPr="004C0524">
          <w:rPr>
            <w:color w:val="0563C1"/>
            <w:spacing w:val="-4"/>
            <w:sz w:val="18"/>
            <w:szCs w:val="24"/>
            <w:u w:val="single"/>
            <w:lang w:val="fr-FR" w:eastAsia="en-GB"/>
          </w:rPr>
          <w:t>&amp;searchStandardNo=TTAT.3G-38.</w:t>
        </w:r>
        <w:r w:rsidR="00265C0E" w:rsidRPr="004C0524">
          <w:rPr>
            <w:color w:val="0563C1"/>
            <w:spacing w:val="-4"/>
            <w:sz w:val="18"/>
            <w:szCs w:val="24"/>
            <w:u w:val="single"/>
            <w:lang w:val="fr-FR" w:eastAsia="en-GB"/>
          </w:rPr>
          <w:t>2</w:t>
        </w:r>
        <w:r w:rsidR="00C52DC2" w:rsidRPr="004C0524">
          <w:rPr>
            <w:color w:val="0563C1"/>
            <w:spacing w:val="-4"/>
            <w:sz w:val="18"/>
            <w:szCs w:val="24"/>
            <w:u w:val="single"/>
            <w:lang w:val="fr-FR" w:eastAsia="en-GB"/>
          </w:rPr>
          <w:t>1</w:t>
        </w:r>
        <w:r w:rsidRPr="004C0524">
          <w:rPr>
            <w:color w:val="0563C1"/>
            <w:spacing w:val="-4"/>
            <w:sz w:val="18"/>
            <w:szCs w:val="24"/>
            <w:u w:val="single"/>
            <w:lang w:val="fr-FR" w:eastAsia="en-GB"/>
          </w:rPr>
          <w:t>4V</w:t>
        </w:r>
        <w:r w:rsidR="00C52DC2" w:rsidRPr="004C0524">
          <w:rPr>
            <w:color w:val="0563C1"/>
            <w:spacing w:val="-4"/>
            <w:sz w:val="18"/>
            <w:szCs w:val="24"/>
            <w:u w:val="single"/>
            <w:lang w:val="fr-FR" w:eastAsia="en-GB"/>
          </w:rPr>
          <w:t>1</w:t>
        </w:r>
        <w:r w:rsidRPr="004C0524">
          <w:rPr>
            <w:color w:val="0563C1"/>
            <w:spacing w:val="-4"/>
            <w:sz w:val="18"/>
            <w:szCs w:val="24"/>
            <w:u w:val="single"/>
            <w:lang w:val="fr-FR" w:eastAsia="en-GB"/>
          </w:rPr>
          <w:t>7.</w:t>
        </w:r>
        <w:r w:rsidR="00C52DC2" w:rsidRPr="004C0524">
          <w:rPr>
            <w:color w:val="0563C1"/>
            <w:spacing w:val="-4"/>
            <w:sz w:val="18"/>
            <w:szCs w:val="24"/>
            <w:u w:val="single"/>
            <w:lang w:val="fr-FR" w:eastAsia="en-GB"/>
          </w:rPr>
          <w:t>11</w:t>
        </w:r>
        <w:r w:rsidRPr="004C0524">
          <w:rPr>
            <w:color w:val="0563C1"/>
            <w:spacing w:val="-4"/>
            <w:sz w:val="18"/>
            <w:szCs w:val="24"/>
            <w:u w:val="single"/>
            <w:lang w:val="fr-FR" w:eastAsia="en-GB"/>
          </w:rPr>
          <w:t>.0&amp;searchCate=TTAS</w:t>
        </w:r>
      </w:hyperlink>
    </w:p>
    <w:p w14:paraId="64983CC1" w14:textId="3B7DFFEA" w:rsidR="009D0ECD"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009D0ECD" w:rsidRPr="00AA0384">
        <w:rPr>
          <w:b/>
          <w:bCs/>
          <w:color w:val="000000"/>
          <w:sz w:val="18"/>
          <w:szCs w:val="24"/>
          <w:lang w:eastAsia="en-GB"/>
        </w:rPr>
        <w:t>8</w:t>
      </w:r>
    </w:p>
    <w:p w14:paraId="3F5FA3C9" w14:textId="7F4BE48B" w:rsidR="009D0ECD" w:rsidRPr="00AA0384" w:rsidRDefault="009D0ECD"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w:t>
      </w:r>
      <w:r w:rsidR="00265C0E" w:rsidRPr="00265C0E">
        <w:rPr>
          <w:color w:val="000000"/>
          <w:sz w:val="18"/>
          <w:szCs w:val="24"/>
          <w:lang w:eastAsia="en-GB"/>
        </w:rPr>
        <w:t>2</w:t>
      </w:r>
      <w:r w:rsidR="00C52DC2" w:rsidRPr="00C52DC2">
        <w:rPr>
          <w:color w:val="000000"/>
          <w:sz w:val="18"/>
          <w:szCs w:val="24"/>
          <w:lang w:eastAsia="en-GB"/>
        </w:rPr>
        <w:t>1</w:t>
      </w:r>
      <w:r w:rsidRPr="00AA0384">
        <w:rPr>
          <w:color w:val="000000"/>
          <w:sz w:val="18"/>
          <w:szCs w:val="24"/>
          <w:lang w:eastAsia="en-GB"/>
        </w:rPr>
        <w:t>4.V</w:t>
      </w:r>
      <w:proofErr w:type="gramEnd"/>
      <w:r w:rsidR="00C52DC2" w:rsidRPr="00C52DC2">
        <w:rPr>
          <w:color w:val="000000"/>
          <w:sz w:val="18"/>
          <w:szCs w:val="24"/>
          <w:lang w:eastAsia="en-GB"/>
        </w:rPr>
        <w:t>1</w:t>
      </w:r>
      <w:r w:rsidRPr="00AA0384">
        <w:rPr>
          <w:color w:val="000000"/>
          <w:sz w:val="18"/>
          <w:szCs w:val="24"/>
          <w:lang w:eastAsia="en-GB"/>
        </w:rPr>
        <w:t>8.4.0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8.4.0</w:t>
      </w:r>
      <w:r w:rsidRPr="00AA0384">
        <w:rPr>
          <w:sz w:val="18"/>
          <w:szCs w:val="24"/>
          <w:lang w:eastAsia="en-GB"/>
        </w:rPr>
        <w:tab/>
      </w:r>
      <w:r w:rsidR="00DB146F"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5</w:t>
      </w:r>
      <w:r w:rsidR="00814C1E" w:rsidRPr="00AA0384">
        <w:rPr>
          <w:color w:val="000000"/>
          <w:sz w:val="18"/>
          <w:szCs w:val="24"/>
          <w:lang w:eastAsia="en-GB"/>
        </w:rPr>
        <w:t>.03.0</w:t>
      </w:r>
      <w:r w:rsidR="00C52DC2" w:rsidRPr="00C52DC2">
        <w:rPr>
          <w:color w:val="000000"/>
          <w:sz w:val="18"/>
          <w:szCs w:val="24"/>
          <w:lang w:eastAsia="en-GB"/>
        </w:rPr>
        <w:t>1</w:t>
      </w:r>
      <w:r w:rsidRPr="00AA0384">
        <w:rPr>
          <w:sz w:val="18"/>
          <w:szCs w:val="24"/>
          <w:lang w:eastAsia="en-GB"/>
        </w:rPr>
        <w:tab/>
      </w:r>
      <w:hyperlink r:id="rId164" w:anchor="Rel-18"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8</w:t>
        </w:r>
      </w:hyperlink>
    </w:p>
    <w:p w14:paraId="531B3088" w14:textId="020173FC" w:rsidR="009D0ECD" w:rsidRPr="00AA0384" w:rsidRDefault="009D0ECD"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w:t>
      </w:r>
      <w:r w:rsidR="00265C0E" w:rsidRPr="00265C0E">
        <w:rPr>
          <w:color w:val="000000"/>
          <w:sz w:val="18"/>
          <w:szCs w:val="24"/>
          <w:lang w:eastAsia="en-GB"/>
        </w:rPr>
        <w:t>2</w:t>
      </w:r>
      <w:r w:rsidR="00C52DC2" w:rsidRPr="00C52DC2">
        <w:rPr>
          <w:color w:val="000000"/>
          <w:sz w:val="18"/>
          <w:szCs w:val="24"/>
          <w:lang w:eastAsia="en-GB"/>
        </w:rPr>
        <w:t>1</w:t>
      </w:r>
      <w:r w:rsidRPr="00AA0384">
        <w:rPr>
          <w:color w:val="000000"/>
          <w:sz w:val="18"/>
          <w:szCs w:val="24"/>
          <w:lang w:eastAsia="en-GB"/>
        </w:rPr>
        <w:t>4.V</w:t>
      </w:r>
      <w:proofErr w:type="gramEnd"/>
      <w:r w:rsidR="00C52DC2" w:rsidRPr="00C52DC2">
        <w:rPr>
          <w:color w:val="000000"/>
          <w:sz w:val="18"/>
          <w:szCs w:val="24"/>
          <w:lang w:eastAsia="en-GB"/>
        </w:rPr>
        <w:t>1</w:t>
      </w:r>
      <w:r w:rsidRPr="00AA0384">
        <w:rPr>
          <w:color w:val="000000"/>
          <w:sz w:val="18"/>
          <w:szCs w:val="24"/>
          <w:lang w:eastAsia="en-GB"/>
        </w:rPr>
        <w:t>8.4.0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8.4.0</w:t>
      </w:r>
      <w:r w:rsidRPr="00AA0384">
        <w:rPr>
          <w:sz w:val="18"/>
          <w:szCs w:val="24"/>
          <w:lang w:eastAsia="en-GB"/>
        </w:rPr>
        <w:tab/>
      </w:r>
      <w:r w:rsidR="00DB146F"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5</w:t>
      </w:r>
      <w:r w:rsidR="00814C1E" w:rsidRPr="00AA0384">
        <w:rPr>
          <w:color w:val="000000"/>
          <w:sz w:val="18"/>
          <w:szCs w:val="24"/>
          <w:lang w:eastAsia="en-GB"/>
        </w:rPr>
        <w:t>.0</w:t>
      </w:r>
      <w:r w:rsidR="00C52DC2" w:rsidRPr="00C52DC2">
        <w:rPr>
          <w:color w:val="000000"/>
          <w:sz w:val="18"/>
          <w:szCs w:val="24"/>
          <w:lang w:eastAsia="en-GB"/>
        </w:rPr>
        <w:t>1</w:t>
      </w:r>
      <w:r w:rsidR="00814C1E" w:rsidRPr="00AA0384">
        <w:rPr>
          <w:color w:val="000000"/>
          <w:sz w:val="18"/>
          <w:szCs w:val="24"/>
          <w:lang w:eastAsia="en-GB"/>
        </w:rPr>
        <w:t>.03</w:t>
      </w:r>
      <w:r w:rsidRPr="00AA0384">
        <w:rPr>
          <w:sz w:val="18"/>
          <w:szCs w:val="24"/>
          <w:lang w:eastAsia="en-GB"/>
        </w:rPr>
        <w:tab/>
      </w:r>
      <w:hyperlink r:id="rId165"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7&amp;oldFileUrl=NTN/SRIT/CCSA.</w:t>
        </w:r>
        <w:r w:rsidR="00BC5584" w:rsidRPr="00BC5584">
          <w:rPr>
            <w:color w:val="0563C1"/>
            <w:sz w:val="18"/>
            <w:szCs w:val="24"/>
            <w:u w:val="single"/>
            <w:lang w:eastAsia="en-GB"/>
          </w:rPr>
          <w:t>3GPP</w:t>
        </w:r>
        <w:r w:rsidRPr="00AA0384">
          <w:rPr>
            <w:color w:val="0563C1"/>
            <w:sz w:val="18"/>
            <w:szCs w:val="24"/>
            <w:u w:val="single"/>
            <w:lang w:eastAsia="en-GB"/>
          </w:rPr>
          <w:t>.38.</w:t>
        </w:r>
        <w:r w:rsidR="00265C0E" w:rsidRPr="00265C0E">
          <w:rPr>
            <w:color w:val="0563C1"/>
            <w:sz w:val="18"/>
            <w:szCs w:val="24"/>
            <w:u w:val="single"/>
            <w:lang w:eastAsia="en-GB"/>
          </w:rPr>
          <w:t>2</w:t>
        </w:r>
        <w:r w:rsidR="00C52DC2" w:rsidRPr="00C52DC2">
          <w:rPr>
            <w:color w:val="0563C1"/>
            <w:sz w:val="18"/>
            <w:szCs w:val="24"/>
            <w:u w:val="single"/>
            <w:lang w:eastAsia="en-GB"/>
          </w:rPr>
          <w:t>1</w:t>
        </w:r>
        <w:r w:rsidRPr="00AA0384">
          <w:rPr>
            <w:color w:val="0563C1"/>
            <w:sz w:val="18"/>
            <w:szCs w:val="24"/>
            <w:u w:val="single"/>
            <w:lang w:eastAsia="en-GB"/>
          </w:rPr>
          <w:t>4.V</w:t>
        </w:r>
        <w:r w:rsidR="00C52DC2" w:rsidRPr="00C52DC2">
          <w:rPr>
            <w:color w:val="0563C1"/>
            <w:sz w:val="18"/>
            <w:szCs w:val="24"/>
            <w:u w:val="single"/>
            <w:lang w:eastAsia="en-GB"/>
          </w:rPr>
          <w:t>1</w:t>
        </w:r>
        <w:r w:rsidRPr="00AA0384">
          <w:rPr>
            <w:color w:val="0563C1"/>
            <w:sz w:val="18"/>
            <w:szCs w:val="24"/>
            <w:u w:val="single"/>
            <w:lang w:eastAsia="en-GB"/>
          </w:rPr>
          <w:t>8.4.0.d</w:t>
        </w:r>
      </w:hyperlink>
      <w:hyperlink r:id="rId166" w:history="1">
        <w:r w:rsidRPr="00AA0384">
          <w:rPr>
            <w:color w:val="0563C1"/>
            <w:sz w:val="18"/>
            <w:szCs w:val="24"/>
            <w:u w:val="single"/>
            <w:lang w:eastAsia="en-GB"/>
          </w:rPr>
          <w:t>ocx</w:t>
        </w:r>
      </w:hyperlink>
    </w:p>
    <w:p w14:paraId="5521BB6E" w14:textId="3B12EEBD" w:rsidR="009D0ECD" w:rsidRPr="00A20096" w:rsidRDefault="009D0ECD"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 xml:space="preserve">38 </w:t>
      </w:r>
      <w:r w:rsidR="00265C0E" w:rsidRPr="00A20096">
        <w:rPr>
          <w:color w:val="000000"/>
          <w:sz w:val="18"/>
          <w:szCs w:val="24"/>
          <w:lang w:val="fr-FR" w:eastAsia="en-GB"/>
        </w:rPr>
        <w:t>2</w:t>
      </w:r>
      <w:r w:rsidR="00C52DC2" w:rsidRPr="00A20096">
        <w:rPr>
          <w:color w:val="000000"/>
          <w:sz w:val="18"/>
          <w:szCs w:val="24"/>
          <w:lang w:val="fr-FR" w:eastAsia="en-GB"/>
        </w:rPr>
        <w:t>1</w:t>
      </w:r>
      <w:r w:rsidRPr="00A20096">
        <w:rPr>
          <w:color w:val="000000"/>
          <w:sz w:val="18"/>
          <w:szCs w:val="24"/>
          <w:lang w:val="fr-FR" w:eastAsia="en-GB"/>
        </w:rPr>
        <w:t>4 V</w:t>
      </w:r>
      <w:r w:rsidR="00C52DC2" w:rsidRPr="00A20096">
        <w:rPr>
          <w:color w:val="000000"/>
          <w:sz w:val="18"/>
          <w:szCs w:val="24"/>
          <w:lang w:val="fr-FR" w:eastAsia="en-GB"/>
        </w:rPr>
        <w:t>1</w:t>
      </w:r>
      <w:r w:rsidRPr="00A20096">
        <w:rPr>
          <w:color w:val="000000"/>
          <w:sz w:val="18"/>
          <w:szCs w:val="24"/>
          <w:lang w:val="fr-FR" w:eastAsia="en-GB"/>
        </w:rPr>
        <w:t>8.4.0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8.4.0</w:t>
      </w:r>
      <w:r w:rsidRPr="00A20096">
        <w:rPr>
          <w:sz w:val="18"/>
          <w:szCs w:val="24"/>
          <w:lang w:val="fr-FR" w:eastAsia="en-GB"/>
        </w:rPr>
        <w:tab/>
      </w:r>
      <w:r w:rsidR="00DB146F"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14C1E" w:rsidRPr="00A20096">
        <w:rPr>
          <w:color w:val="000000"/>
          <w:sz w:val="18"/>
          <w:szCs w:val="24"/>
          <w:lang w:val="fr-FR" w:eastAsia="en-GB"/>
        </w:rPr>
        <w:t>.</w:t>
      </w:r>
      <w:r w:rsidR="00C52DC2" w:rsidRPr="00A20096">
        <w:rPr>
          <w:color w:val="000000"/>
          <w:sz w:val="18"/>
          <w:szCs w:val="24"/>
          <w:lang w:val="fr-FR" w:eastAsia="en-GB"/>
        </w:rPr>
        <w:t>1</w:t>
      </w:r>
      <w:r w:rsidR="00814C1E" w:rsidRPr="00A20096">
        <w:rPr>
          <w:color w:val="000000"/>
          <w:sz w:val="18"/>
          <w:szCs w:val="24"/>
          <w:lang w:val="fr-FR" w:eastAsia="en-GB"/>
        </w:rPr>
        <w:t>0.0</w:t>
      </w:r>
      <w:r w:rsidR="00265C0E" w:rsidRPr="00A20096">
        <w:rPr>
          <w:color w:val="000000"/>
          <w:sz w:val="18"/>
          <w:szCs w:val="24"/>
          <w:lang w:val="fr-FR" w:eastAsia="en-GB"/>
        </w:rPr>
        <w:t>2</w:t>
      </w:r>
      <w:r w:rsidRPr="00A20096">
        <w:rPr>
          <w:sz w:val="18"/>
          <w:szCs w:val="24"/>
          <w:lang w:val="fr-FR" w:eastAsia="en-GB"/>
        </w:rPr>
        <w:tab/>
      </w:r>
      <w:hyperlink r:id="rId167"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265C0E" w:rsidRPr="00A20096">
          <w:rPr>
            <w:color w:val="0563C1"/>
            <w:sz w:val="18"/>
            <w:szCs w:val="24"/>
            <w:u w:val="single"/>
            <w:lang w:val="fr-FR" w:eastAsia="en-GB"/>
          </w:rPr>
          <w:t>2</w:t>
        </w:r>
        <w:r w:rsidRPr="00A20096">
          <w:rPr>
            <w:color w:val="0563C1"/>
            <w:sz w:val="18"/>
            <w:szCs w:val="24"/>
            <w:u w:val="single"/>
            <w:lang w:val="fr-FR" w:eastAsia="en-GB"/>
          </w:rPr>
          <w:t>00_</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265C0E" w:rsidRPr="00A20096">
          <w:rPr>
            <w:color w:val="0563C1"/>
            <w:sz w:val="18"/>
            <w:szCs w:val="24"/>
            <w:u w:val="single"/>
            <w:lang w:val="fr-FR" w:eastAsia="en-GB"/>
          </w:rPr>
          <w:t>2</w:t>
        </w:r>
        <w:r w:rsidRPr="00A20096">
          <w:rPr>
            <w:color w:val="0563C1"/>
            <w:sz w:val="18"/>
            <w:szCs w:val="24"/>
            <w:u w:val="single"/>
            <w:lang w:val="fr-FR" w:eastAsia="en-GB"/>
          </w:rPr>
          <w:t>99/</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265C0E" w:rsidRPr="00A20096">
          <w:rPr>
            <w:color w:val="0563C1"/>
            <w:sz w:val="18"/>
            <w:szCs w:val="24"/>
            <w:u w:val="single"/>
            <w:lang w:val="fr-FR" w:eastAsia="en-GB"/>
          </w:rPr>
          <w:t>2</w:t>
        </w:r>
        <w:r w:rsidR="00C52DC2" w:rsidRPr="00A20096">
          <w:rPr>
            <w:color w:val="0563C1"/>
            <w:sz w:val="18"/>
            <w:szCs w:val="24"/>
            <w:u w:val="single"/>
            <w:lang w:val="fr-FR" w:eastAsia="en-GB"/>
          </w:rPr>
          <w:t>1</w:t>
        </w:r>
        <w:r w:rsidRPr="00A20096">
          <w:rPr>
            <w:color w:val="0563C1"/>
            <w:sz w:val="18"/>
            <w:szCs w:val="24"/>
            <w:u w:val="single"/>
            <w:lang w:val="fr-FR" w:eastAsia="en-GB"/>
          </w:rPr>
          <w:t>4/</w:t>
        </w:r>
        <w:r w:rsidR="00C52DC2" w:rsidRPr="00A20096">
          <w:rPr>
            <w:color w:val="0563C1"/>
            <w:sz w:val="18"/>
            <w:szCs w:val="24"/>
            <w:u w:val="single"/>
            <w:lang w:val="fr-FR" w:eastAsia="en-GB"/>
          </w:rPr>
          <w:t>1</w:t>
        </w:r>
        <w:r w:rsidRPr="00A20096">
          <w:rPr>
            <w:color w:val="0563C1"/>
            <w:sz w:val="18"/>
            <w:szCs w:val="24"/>
            <w:u w:val="single"/>
            <w:lang w:val="fr-FR" w:eastAsia="en-GB"/>
          </w:rPr>
          <w:t>8.04.00_60/ts_</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265C0E" w:rsidRPr="00A20096">
          <w:rPr>
            <w:color w:val="0563C1"/>
            <w:sz w:val="18"/>
            <w:szCs w:val="24"/>
            <w:u w:val="single"/>
            <w:lang w:val="fr-FR" w:eastAsia="en-GB"/>
          </w:rPr>
          <w:t>2</w:t>
        </w:r>
        <w:r w:rsidR="00C52DC2" w:rsidRPr="00A20096">
          <w:rPr>
            <w:color w:val="0563C1"/>
            <w:sz w:val="18"/>
            <w:szCs w:val="24"/>
            <w:u w:val="single"/>
            <w:lang w:val="fr-FR" w:eastAsia="en-GB"/>
          </w:rPr>
          <w:t>1</w:t>
        </w:r>
        <w:r w:rsidRPr="00A20096">
          <w:rPr>
            <w:color w:val="0563C1"/>
            <w:sz w:val="18"/>
            <w:szCs w:val="24"/>
            <w:u w:val="single"/>
            <w:lang w:val="fr-FR" w:eastAsia="en-GB"/>
          </w:rPr>
          <w:t>4v</w:t>
        </w:r>
        <w:r w:rsidR="00C52DC2" w:rsidRPr="00A20096">
          <w:rPr>
            <w:color w:val="0563C1"/>
            <w:sz w:val="18"/>
            <w:szCs w:val="24"/>
            <w:u w:val="single"/>
            <w:lang w:val="fr-FR" w:eastAsia="en-GB"/>
          </w:rPr>
          <w:t>1</w:t>
        </w:r>
        <w:r w:rsidRPr="00A20096">
          <w:rPr>
            <w:color w:val="0563C1"/>
            <w:sz w:val="18"/>
            <w:szCs w:val="24"/>
            <w:u w:val="single"/>
            <w:lang w:val="fr-FR" w:eastAsia="en-GB"/>
          </w:rPr>
          <w:t>80400p.pdf</w:t>
        </w:r>
      </w:hyperlink>
    </w:p>
    <w:p w14:paraId="0A2045A1" w14:textId="14267AE8" w:rsidR="009D0ECD" w:rsidRPr="00A20096" w:rsidRDefault="009D0ECD"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8.</w:t>
      </w:r>
      <w:r w:rsidR="00265C0E" w:rsidRPr="00A20096">
        <w:rPr>
          <w:color w:val="000000"/>
          <w:sz w:val="18"/>
          <w:szCs w:val="24"/>
          <w:lang w:val="fr-FR" w:eastAsia="en-GB"/>
        </w:rPr>
        <w:t>2</w:t>
      </w:r>
      <w:r w:rsidR="00C52DC2" w:rsidRPr="00A20096">
        <w:rPr>
          <w:color w:val="000000"/>
          <w:sz w:val="18"/>
          <w:szCs w:val="24"/>
          <w:lang w:val="fr-FR" w:eastAsia="en-GB"/>
        </w:rPr>
        <w:t>1</w:t>
      </w:r>
      <w:r w:rsidRPr="00A20096">
        <w:rPr>
          <w:color w:val="000000"/>
          <w:sz w:val="18"/>
          <w:szCs w:val="24"/>
          <w:lang w:val="fr-FR" w:eastAsia="en-GB"/>
        </w:rPr>
        <w:t xml:space="preserve">4- </w:t>
      </w:r>
      <w:r w:rsidR="00C52DC2" w:rsidRPr="00A20096">
        <w:rPr>
          <w:color w:val="000000"/>
          <w:sz w:val="18"/>
          <w:szCs w:val="24"/>
          <w:lang w:val="fr-FR" w:eastAsia="en-GB"/>
        </w:rPr>
        <w:t>1</w:t>
      </w:r>
      <w:r w:rsidRPr="00A20096">
        <w:rPr>
          <w:color w:val="000000"/>
          <w:sz w:val="18"/>
          <w:szCs w:val="24"/>
          <w:lang w:val="fr-FR" w:eastAsia="en-GB"/>
        </w:rPr>
        <w:t>8.4.0 V</w:t>
      </w:r>
      <w:r w:rsidR="00C52DC2" w:rsidRPr="00A20096">
        <w:rPr>
          <w:color w:val="000000"/>
          <w:sz w:val="18"/>
          <w:szCs w:val="24"/>
          <w:lang w:val="fr-FR" w:eastAsia="en-GB"/>
        </w:rPr>
        <w:t>1</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8.4.0</w:t>
      </w:r>
      <w:r w:rsidRPr="00A20096">
        <w:rPr>
          <w:sz w:val="18"/>
          <w:szCs w:val="24"/>
          <w:lang w:val="fr-FR" w:eastAsia="en-GB"/>
        </w:rPr>
        <w:tab/>
      </w:r>
      <w:r w:rsidR="00DB146F"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5</w:t>
      </w:r>
      <w:r w:rsidR="00814C1E" w:rsidRPr="00A20096">
        <w:rPr>
          <w:color w:val="000000"/>
          <w:sz w:val="18"/>
          <w:szCs w:val="24"/>
          <w:lang w:val="fr-FR" w:eastAsia="en-GB"/>
        </w:rPr>
        <w:t>.0</w:t>
      </w:r>
      <w:r w:rsidR="00265C0E" w:rsidRPr="00A20096">
        <w:rPr>
          <w:color w:val="000000"/>
          <w:sz w:val="18"/>
          <w:szCs w:val="24"/>
          <w:lang w:val="fr-FR" w:eastAsia="en-GB"/>
        </w:rPr>
        <w:t>2</w:t>
      </w:r>
      <w:r w:rsidR="00814C1E" w:rsidRPr="00A20096">
        <w:rPr>
          <w:color w:val="000000"/>
          <w:sz w:val="18"/>
          <w:szCs w:val="24"/>
          <w:lang w:val="fr-FR" w:eastAsia="en-GB"/>
        </w:rPr>
        <w:t>.03</w:t>
      </w:r>
      <w:r w:rsidRPr="00A20096">
        <w:rPr>
          <w:sz w:val="18"/>
          <w:szCs w:val="24"/>
          <w:lang w:val="fr-FR" w:eastAsia="en-GB"/>
        </w:rPr>
        <w:tab/>
      </w:r>
      <w:hyperlink r:id="rId168" w:history="1">
        <w:r w:rsidRPr="00A20096">
          <w:rPr>
            <w:color w:val="0563C1"/>
            <w:sz w:val="18"/>
            <w:szCs w:val="24"/>
            <w:u w:val="single"/>
            <w:lang w:val="fr-FR" w:eastAsia="en-GB"/>
          </w:rPr>
          <w:t>https://members.tsdsi.in/s/zADzpmzBMZkwXAd</w:t>
        </w:r>
      </w:hyperlink>
    </w:p>
    <w:p w14:paraId="131BDCBA" w14:textId="2A6FCB6A" w:rsidR="009D0ECD" w:rsidRPr="004C0524" w:rsidRDefault="009D0ECD"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4"/>
          <w:sz w:val="18"/>
          <w:szCs w:val="24"/>
          <w:u w:val="single"/>
          <w:lang w:val="fr-FR" w:eastAsia="en-GB"/>
        </w:rPr>
      </w:pPr>
      <w:r w:rsidRPr="004C0524">
        <w:rPr>
          <w:color w:val="000000"/>
          <w:spacing w:val="-4"/>
          <w:sz w:val="18"/>
          <w:szCs w:val="24"/>
          <w:lang w:val="fr-FR" w:eastAsia="en-GB"/>
        </w:rPr>
        <w:t>TTA</w:t>
      </w:r>
      <w:r w:rsidRPr="004C0524">
        <w:rPr>
          <w:spacing w:val="-4"/>
          <w:sz w:val="18"/>
          <w:szCs w:val="24"/>
          <w:lang w:val="fr-FR" w:eastAsia="en-GB"/>
        </w:rPr>
        <w:tab/>
      </w:r>
      <w:r w:rsidRPr="004C0524">
        <w:rPr>
          <w:color w:val="000000"/>
          <w:spacing w:val="-4"/>
          <w:sz w:val="18"/>
          <w:szCs w:val="24"/>
          <w:lang w:val="fr-FR" w:eastAsia="en-GB"/>
        </w:rPr>
        <w:t>TTAT.3G-38.</w:t>
      </w:r>
      <w:r w:rsidR="00265C0E" w:rsidRPr="004C0524">
        <w:rPr>
          <w:color w:val="000000"/>
          <w:spacing w:val="-4"/>
          <w:sz w:val="18"/>
          <w:szCs w:val="24"/>
          <w:lang w:val="fr-FR" w:eastAsia="en-GB"/>
        </w:rPr>
        <w:t>2</w:t>
      </w:r>
      <w:r w:rsidR="00C52DC2" w:rsidRPr="004C0524">
        <w:rPr>
          <w:color w:val="000000"/>
          <w:spacing w:val="-4"/>
          <w:sz w:val="18"/>
          <w:szCs w:val="24"/>
          <w:lang w:val="fr-FR" w:eastAsia="en-GB"/>
        </w:rPr>
        <w:t>1</w:t>
      </w:r>
      <w:r w:rsidRPr="004C0524">
        <w:rPr>
          <w:color w:val="000000"/>
          <w:spacing w:val="-4"/>
          <w:sz w:val="18"/>
          <w:szCs w:val="24"/>
          <w:lang w:val="fr-FR" w:eastAsia="en-GB"/>
        </w:rPr>
        <w:t>4V</w:t>
      </w:r>
      <w:r w:rsidR="00C52DC2" w:rsidRPr="004C0524">
        <w:rPr>
          <w:color w:val="000000"/>
          <w:spacing w:val="-4"/>
          <w:sz w:val="18"/>
          <w:szCs w:val="24"/>
          <w:lang w:val="fr-FR" w:eastAsia="en-GB"/>
        </w:rPr>
        <w:t>1</w:t>
      </w:r>
      <w:r w:rsidRPr="004C0524">
        <w:rPr>
          <w:color w:val="000000"/>
          <w:spacing w:val="-4"/>
          <w:sz w:val="18"/>
          <w:szCs w:val="24"/>
          <w:lang w:val="fr-FR" w:eastAsia="en-GB"/>
        </w:rPr>
        <w:t>8.4.0</w:t>
      </w:r>
      <w:r w:rsidRPr="004C0524">
        <w:rPr>
          <w:spacing w:val="-4"/>
          <w:sz w:val="18"/>
          <w:szCs w:val="24"/>
          <w:lang w:val="fr-FR" w:eastAsia="en-GB"/>
        </w:rPr>
        <w:tab/>
      </w:r>
      <w:r w:rsidR="00C52DC2" w:rsidRPr="004C0524">
        <w:rPr>
          <w:color w:val="000000"/>
          <w:spacing w:val="-4"/>
          <w:sz w:val="18"/>
          <w:szCs w:val="24"/>
          <w:lang w:val="fr-FR" w:eastAsia="en-GB"/>
        </w:rPr>
        <w:t>1</w:t>
      </w:r>
      <w:r w:rsidRPr="004C0524">
        <w:rPr>
          <w:color w:val="000000"/>
          <w:spacing w:val="-4"/>
          <w:sz w:val="18"/>
          <w:szCs w:val="24"/>
          <w:lang w:val="fr-FR" w:eastAsia="en-GB"/>
        </w:rPr>
        <w:t>8.4.0</w:t>
      </w:r>
      <w:r w:rsidRPr="004C0524">
        <w:rPr>
          <w:spacing w:val="-4"/>
          <w:sz w:val="18"/>
          <w:szCs w:val="24"/>
          <w:lang w:val="fr-FR" w:eastAsia="en-GB"/>
        </w:rPr>
        <w:tab/>
      </w:r>
      <w:r w:rsidR="00DB146F" w:rsidRPr="004C0524">
        <w:rPr>
          <w:color w:val="000000"/>
          <w:spacing w:val="-4"/>
          <w:sz w:val="18"/>
          <w:szCs w:val="24"/>
          <w:rtl/>
          <w:lang w:val="fr-FR" w:eastAsia="en-GB"/>
        </w:rPr>
        <w:t>نُشرت</w:t>
      </w:r>
      <w:r w:rsidRPr="004C0524">
        <w:rPr>
          <w:spacing w:val="-4"/>
          <w:sz w:val="18"/>
          <w:szCs w:val="24"/>
          <w:lang w:val="fr-FR" w:eastAsia="en-GB"/>
        </w:rPr>
        <w:tab/>
      </w:r>
      <w:r w:rsidR="00265C0E" w:rsidRPr="004C0524">
        <w:rPr>
          <w:color w:val="000000"/>
          <w:spacing w:val="-4"/>
          <w:sz w:val="18"/>
          <w:szCs w:val="24"/>
          <w:lang w:val="fr-FR" w:eastAsia="en-GB"/>
        </w:rPr>
        <w:t>2</w:t>
      </w:r>
      <w:r w:rsidRPr="004C0524">
        <w:rPr>
          <w:color w:val="000000"/>
          <w:spacing w:val="-4"/>
          <w:sz w:val="18"/>
          <w:szCs w:val="24"/>
          <w:lang w:val="fr-FR" w:eastAsia="en-GB"/>
        </w:rPr>
        <w:t>0</w:t>
      </w:r>
      <w:r w:rsidR="00265C0E" w:rsidRPr="004C0524">
        <w:rPr>
          <w:color w:val="000000"/>
          <w:spacing w:val="-4"/>
          <w:sz w:val="18"/>
          <w:szCs w:val="24"/>
          <w:lang w:val="fr-FR" w:eastAsia="en-GB"/>
        </w:rPr>
        <w:t>2</w:t>
      </w:r>
      <w:r w:rsidRPr="004C0524">
        <w:rPr>
          <w:color w:val="000000"/>
          <w:spacing w:val="-4"/>
          <w:sz w:val="18"/>
          <w:szCs w:val="24"/>
          <w:lang w:val="fr-FR" w:eastAsia="en-GB"/>
        </w:rPr>
        <w:t>5</w:t>
      </w:r>
      <w:r w:rsidR="00814C1E" w:rsidRPr="004C0524">
        <w:rPr>
          <w:color w:val="000000"/>
          <w:spacing w:val="-4"/>
          <w:sz w:val="18"/>
          <w:szCs w:val="24"/>
          <w:lang w:val="fr-FR" w:eastAsia="en-GB"/>
        </w:rPr>
        <w:t>.0</w:t>
      </w:r>
      <w:r w:rsidR="00C52DC2" w:rsidRPr="004C0524">
        <w:rPr>
          <w:color w:val="000000"/>
          <w:spacing w:val="-4"/>
          <w:sz w:val="18"/>
          <w:szCs w:val="24"/>
          <w:lang w:val="fr-FR" w:eastAsia="en-GB"/>
        </w:rPr>
        <w:t>1</w:t>
      </w:r>
      <w:r w:rsidR="00814C1E" w:rsidRPr="004C0524">
        <w:rPr>
          <w:color w:val="000000"/>
          <w:spacing w:val="-4"/>
          <w:sz w:val="18"/>
          <w:szCs w:val="24"/>
          <w:lang w:val="fr-FR" w:eastAsia="en-GB"/>
        </w:rPr>
        <w:t>.3</w:t>
      </w:r>
      <w:r w:rsidR="00C52DC2" w:rsidRPr="004C0524">
        <w:rPr>
          <w:color w:val="000000"/>
          <w:spacing w:val="-4"/>
          <w:sz w:val="18"/>
          <w:szCs w:val="24"/>
          <w:lang w:val="fr-FR" w:eastAsia="en-GB"/>
        </w:rPr>
        <w:t>1</w:t>
      </w:r>
      <w:r w:rsidRPr="004C0524">
        <w:rPr>
          <w:spacing w:val="-4"/>
          <w:sz w:val="18"/>
          <w:szCs w:val="24"/>
          <w:lang w:val="fr-FR" w:eastAsia="en-GB"/>
        </w:rPr>
        <w:tab/>
      </w:r>
      <w:hyperlink r:id="rId169" w:history="1">
        <w:r w:rsidRPr="004C0524">
          <w:rPr>
            <w:color w:val="0563C1"/>
            <w:spacing w:val="-4"/>
            <w:sz w:val="18"/>
            <w:szCs w:val="24"/>
            <w:u w:val="single"/>
            <w:lang w:val="fr-FR" w:eastAsia="en-GB"/>
          </w:rPr>
          <w:t>https://www.tta.or.kr/e</w:t>
        </w:r>
        <w:r w:rsidR="006B4774" w:rsidRPr="004C0524">
          <w:rPr>
            <w:color w:val="0563C1"/>
            <w:spacing w:val="-4"/>
            <w:sz w:val="18"/>
            <w:szCs w:val="24"/>
            <w:u w:val="single"/>
            <w:lang w:val="fr-FR" w:eastAsia="en-GB"/>
          </w:rPr>
          <w:t>NG</w:t>
        </w:r>
        <w:r w:rsidRPr="004C0524">
          <w:rPr>
            <w:color w:val="0563C1"/>
            <w:spacing w:val="-4"/>
            <w:sz w:val="18"/>
            <w:szCs w:val="24"/>
            <w:u w:val="single"/>
            <w:lang w:val="fr-FR" w:eastAsia="en-GB"/>
          </w:rPr>
          <w:t>/ttaSearchE</w:t>
        </w:r>
        <w:r w:rsidR="006B4774" w:rsidRPr="004C0524">
          <w:rPr>
            <w:color w:val="0563C1"/>
            <w:spacing w:val="-4"/>
            <w:sz w:val="18"/>
            <w:szCs w:val="24"/>
            <w:u w:val="single"/>
            <w:lang w:val="fr-FR" w:eastAsia="en-GB"/>
          </w:rPr>
          <w:t>NG</w:t>
        </w:r>
        <w:r w:rsidRPr="004C0524">
          <w:rPr>
            <w:color w:val="0563C1"/>
            <w:spacing w:val="-4"/>
            <w:sz w:val="18"/>
            <w:szCs w:val="24"/>
            <w:u w:val="single"/>
            <w:lang w:val="fr-FR" w:eastAsia="en-GB"/>
          </w:rPr>
          <w:t>View.do?key=46</w:t>
        </w:r>
        <w:r w:rsidR="00C52DC2" w:rsidRPr="004C0524">
          <w:rPr>
            <w:color w:val="0563C1"/>
            <w:spacing w:val="-4"/>
            <w:sz w:val="18"/>
            <w:szCs w:val="24"/>
            <w:u w:val="single"/>
            <w:lang w:val="fr-FR" w:eastAsia="en-GB"/>
          </w:rPr>
          <w:t>1</w:t>
        </w:r>
        <w:r w:rsidRPr="004C0524">
          <w:rPr>
            <w:color w:val="0563C1"/>
            <w:spacing w:val="-4"/>
            <w:sz w:val="18"/>
            <w:szCs w:val="24"/>
            <w:u w:val="single"/>
            <w:lang w:val="fr-FR" w:eastAsia="en-GB"/>
          </w:rPr>
          <w:t>&amp;searchStandardNo=TTAT.3G-38.</w:t>
        </w:r>
        <w:r w:rsidR="00265C0E" w:rsidRPr="004C0524">
          <w:rPr>
            <w:color w:val="0563C1"/>
            <w:spacing w:val="-4"/>
            <w:sz w:val="18"/>
            <w:szCs w:val="24"/>
            <w:u w:val="single"/>
            <w:lang w:val="fr-FR" w:eastAsia="en-GB"/>
          </w:rPr>
          <w:t>2</w:t>
        </w:r>
        <w:r w:rsidR="00C52DC2" w:rsidRPr="004C0524">
          <w:rPr>
            <w:color w:val="0563C1"/>
            <w:spacing w:val="-4"/>
            <w:sz w:val="18"/>
            <w:szCs w:val="24"/>
            <w:u w:val="single"/>
            <w:lang w:val="fr-FR" w:eastAsia="en-GB"/>
          </w:rPr>
          <w:t>1</w:t>
        </w:r>
        <w:r w:rsidRPr="004C0524">
          <w:rPr>
            <w:color w:val="0563C1"/>
            <w:spacing w:val="-4"/>
            <w:sz w:val="18"/>
            <w:szCs w:val="24"/>
            <w:u w:val="single"/>
            <w:lang w:val="fr-FR" w:eastAsia="en-GB"/>
          </w:rPr>
          <w:t>4V</w:t>
        </w:r>
        <w:r w:rsidR="00C52DC2" w:rsidRPr="004C0524">
          <w:rPr>
            <w:color w:val="0563C1"/>
            <w:spacing w:val="-4"/>
            <w:sz w:val="18"/>
            <w:szCs w:val="24"/>
            <w:u w:val="single"/>
            <w:lang w:val="fr-FR" w:eastAsia="en-GB"/>
          </w:rPr>
          <w:t>1</w:t>
        </w:r>
        <w:r w:rsidRPr="004C0524">
          <w:rPr>
            <w:color w:val="0563C1"/>
            <w:spacing w:val="-4"/>
            <w:sz w:val="18"/>
            <w:szCs w:val="24"/>
            <w:u w:val="single"/>
            <w:lang w:val="fr-FR" w:eastAsia="en-GB"/>
          </w:rPr>
          <w:t>8.4.0&amp;searchCate=TTAS</w:t>
        </w:r>
      </w:hyperlink>
    </w:p>
    <w:p w14:paraId="6833FEE4" w14:textId="4314AA7F" w:rsidR="00363978" w:rsidRPr="00363978" w:rsidRDefault="00C52DC2" w:rsidP="00BC5584">
      <w:pPr>
        <w:pStyle w:val="Heading5"/>
        <w:rPr>
          <w:rtl/>
          <w:lang w:bidi="en-GB"/>
        </w:rPr>
      </w:pPr>
      <w:bookmarkStart w:id="141" w:name="_Toc232178227"/>
      <w:r w:rsidRPr="00C52DC2">
        <w:t>1</w:t>
      </w:r>
      <w:r w:rsidR="00265C0E" w:rsidRPr="00265C0E">
        <w:t>2</w:t>
      </w:r>
      <w:r w:rsidR="00BC5584" w:rsidRPr="00BC5584">
        <w:t>.</w:t>
      </w:r>
      <w:r w:rsidR="00265C0E" w:rsidRPr="00265C0E">
        <w:t>2</w:t>
      </w:r>
      <w:r w:rsidR="00BC5584" w:rsidRPr="00BC5584">
        <w:t>.</w:t>
      </w:r>
      <w:r w:rsidRPr="00C52DC2">
        <w:t>1</w:t>
      </w:r>
      <w:r w:rsidR="00BC5584" w:rsidRPr="00BC5584">
        <w:t>.3.</w:t>
      </w:r>
      <w:r w:rsidRPr="00C52DC2">
        <w:t>1</w:t>
      </w:r>
      <w:r w:rsidR="00363978" w:rsidRPr="00363978">
        <w:rPr>
          <w:rtl/>
        </w:rPr>
        <w:tab/>
        <w:t xml:space="preserve">المواصفة التقنية </w:t>
      </w:r>
      <w:r w:rsidR="00BC5584">
        <w:t xml:space="preserve">TS </w:t>
      </w:r>
      <w:r w:rsidR="00363978" w:rsidRPr="00363978">
        <w:t>38.</w:t>
      </w:r>
      <w:r w:rsidR="00265C0E" w:rsidRPr="00265C0E">
        <w:t>2</w:t>
      </w:r>
      <w:r w:rsidRPr="00C52DC2">
        <w:t>1</w:t>
      </w:r>
      <w:r w:rsidR="00363978" w:rsidRPr="00363978">
        <w:t>5</w:t>
      </w:r>
      <w:bookmarkEnd w:id="141"/>
    </w:p>
    <w:p w14:paraId="2DC66B6A" w14:textId="5F7629CB" w:rsidR="00363978" w:rsidRPr="00363978" w:rsidRDefault="00363978" w:rsidP="00BC5584">
      <w:pPr>
        <w:pStyle w:val="Headingb"/>
        <w:rPr>
          <w:rtl/>
          <w:lang w:bidi="en-GB"/>
        </w:rPr>
      </w:pPr>
      <w:bookmarkStart w:id="142" w:name="_Toc56152355"/>
      <w:bookmarkStart w:id="143" w:name="_Toc56153735"/>
      <w:bookmarkStart w:id="144" w:name="_Toc94532847"/>
      <w:bookmarkStart w:id="145" w:name="_Toc94533317"/>
      <w:r w:rsidRPr="00363978">
        <w:rPr>
          <w:rtl/>
        </w:rPr>
        <w:t xml:space="preserve">الراديو الجديد </w:t>
      </w:r>
      <w:r w:rsidR="00BC5584" w:rsidRPr="00BC5584">
        <w:t>(NR)</w:t>
      </w:r>
      <w:r w:rsidRPr="00363978">
        <w:rPr>
          <w:rtl/>
        </w:rPr>
        <w:t>؛ قياسات الطبقة المادية</w:t>
      </w:r>
      <w:bookmarkEnd w:id="142"/>
      <w:bookmarkEnd w:id="143"/>
      <w:bookmarkEnd w:id="144"/>
      <w:bookmarkEnd w:id="145"/>
    </w:p>
    <w:p w14:paraId="30137B47" w14:textId="70EE8DDA" w:rsidR="00363978" w:rsidRPr="00363978" w:rsidRDefault="00363978" w:rsidP="00BC5584">
      <w:pPr>
        <w:rPr>
          <w:rtl/>
          <w:lang w:bidi="en-GB"/>
        </w:rPr>
      </w:pPr>
      <w:r w:rsidRPr="00363978">
        <w:rPr>
          <w:rtl/>
        </w:rPr>
        <w:t xml:space="preserve">تصف هذه الوثيقة قياسات الطبقة المادية من </w:t>
      </w:r>
      <w:r w:rsidRPr="004C0524">
        <w:rPr>
          <w:rtl/>
        </w:rPr>
        <w:t xml:space="preserve">أجل النفاذ </w:t>
      </w:r>
      <w:r w:rsidR="00F13D7F">
        <w:rPr>
          <w:rFonts w:hint="cs"/>
          <w:rtl/>
        </w:rPr>
        <w:t>الراديو الجديد</w:t>
      </w:r>
      <w:r w:rsidRPr="004C0524">
        <w:rPr>
          <w:rtl/>
        </w:rPr>
        <w:t>.</w:t>
      </w:r>
    </w:p>
    <w:p w14:paraId="0D8F0142" w14:textId="6A7EB87C" w:rsidR="001E1ACF" w:rsidRPr="00AA0384" w:rsidRDefault="00BC5584" w:rsidP="00B13723">
      <w:pPr>
        <w:keepNext/>
        <w:widowControl w:val="0"/>
        <w:tabs>
          <w:tab w:val="left" w:pos="91"/>
          <w:tab w:val="left" w:pos="816"/>
          <w:tab w:val="left" w:pos="4218"/>
          <w:tab w:val="left" w:pos="4927"/>
          <w:tab w:val="left" w:pos="5494"/>
          <w:tab w:val="left" w:pos="6520"/>
        </w:tabs>
        <w:overflowPunct/>
        <w:spacing w:before="40" w:after="40" w:line="260" w:lineRule="exact"/>
        <w:ind w:left="794" w:hanging="794"/>
        <w:textAlignment w:val="auto"/>
        <w:rPr>
          <w:rFonts w:eastAsia="SimSun"/>
          <w:b/>
          <w:bCs/>
          <w:color w:val="000000"/>
          <w:sz w:val="18"/>
          <w:szCs w:val="24"/>
          <w:lang w:bidi="ar-EG"/>
        </w:rPr>
      </w:pPr>
      <w:r w:rsidRPr="00BC5584">
        <w:rPr>
          <w:rFonts w:eastAsia="SimSun"/>
          <w:b/>
          <w:bCs/>
          <w:color w:val="000000"/>
          <w:sz w:val="18"/>
          <w:szCs w:val="24"/>
          <w:lang w:bidi="ar-EG"/>
        </w:rPr>
        <w:t>SDO</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 xml:space="preserve">رقم </w:t>
      </w:r>
      <w:r w:rsidR="001E1ACF" w:rsidRPr="00AA0384">
        <w:rPr>
          <w:b/>
          <w:bCs/>
          <w:color w:val="000000"/>
          <w:sz w:val="18"/>
          <w:szCs w:val="24"/>
          <w:rtl/>
          <w:lang w:val="en-GB" w:eastAsia="en-GB"/>
        </w:rPr>
        <w:t>الوثيقة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النسخة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الحالة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تاريخ الإصدار</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الموقع</w:t>
      </w:r>
    </w:p>
    <w:p w14:paraId="62F3152C" w14:textId="15154B0B" w:rsidR="009D0ECD"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009D0ECD" w:rsidRPr="00AA0384">
        <w:rPr>
          <w:b/>
          <w:bCs/>
          <w:color w:val="000000"/>
          <w:sz w:val="18"/>
          <w:szCs w:val="24"/>
          <w:lang w:eastAsia="en-GB"/>
        </w:rPr>
        <w:t>7</w:t>
      </w:r>
    </w:p>
    <w:p w14:paraId="228025DB" w14:textId="77F02C6B" w:rsidR="009D0ECD" w:rsidRPr="00AA0384" w:rsidRDefault="009D0ECD"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w:t>
      </w:r>
      <w:r w:rsidR="00265C0E" w:rsidRPr="00265C0E">
        <w:rPr>
          <w:color w:val="000000"/>
          <w:sz w:val="18"/>
          <w:szCs w:val="24"/>
          <w:lang w:eastAsia="en-GB"/>
        </w:rPr>
        <w:t>2</w:t>
      </w:r>
      <w:r w:rsidR="00C52DC2" w:rsidRPr="00C52DC2">
        <w:rPr>
          <w:color w:val="000000"/>
          <w:sz w:val="18"/>
          <w:szCs w:val="24"/>
          <w:lang w:eastAsia="en-GB"/>
        </w:rPr>
        <w:t>1</w:t>
      </w:r>
      <w:r w:rsidRPr="00AA0384">
        <w:rPr>
          <w:color w:val="000000"/>
          <w:sz w:val="18"/>
          <w:szCs w:val="24"/>
          <w:lang w:eastAsia="en-GB"/>
        </w:rPr>
        <w:t>5.V</w:t>
      </w:r>
      <w:proofErr w:type="gramEnd"/>
      <w:r w:rsidR="00C52DC2" w:rsidRPr="00C52DC2">
        <w:rPr>
          <w:color w:val="000000"/>
          <w:sz w:val="18"/>
          <w:szCs w:val="24"/>
          <w:lang w:eastAsia="en-GB"/>
        </w:rPr>
        <w:t>1</w:t>
      </w:r>
      <w:r w:rsidRPr="00AA0384">
        <w:rPr>
          <w:color w:val="000000"/>
          <w:sz w:val="18"/>
          <w:szCs w:val="24"/>
          <w:lang w:eastAsia="en-GB"/>
        </w:rPr>
        <w:t>7.5.0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7.5.0</w:t>
      </w:r>
      <w:r w:rsidRPr="00AA0384">
        <w:rPr>
          <w:sz w:val="18"/>
          <w:szCs w:val="24"/>
          <w:lang w:eastAsia="en-GB"/>
        </w:rPr>
        <w:tab/>
      </w:r>
      <w:r w:rsidR="00DB146F"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814C1E" w:rsidRPr="00AA0384">
        <w:rPr>
          <w:color w:val="000000"/>
          <w:sz w:val="18"/>
          <w:szCs w:val="24"/>
          <w:lang w:eastAsia="en-GB"/>
        </w:rPr>
        <w:t>.08.</w:t>
      </w:r>
      <w:r w:rsidR="00265C0E" w:rsidRPr="00265C0E">
        <w:rPr>
          <w:color w:val="000000"/>
          <w:sz w:val="18"/>
          <w:szCs w:val="24"/>
          <w:lang w:eastAsia="en-GB"/>
        </w:rPr>
        <w:t>2</w:t>
      </w:r>
      <w:r w:rsidR="00814C1E" w:rsidRPr="00AA0384">
        <w:rPr>
          <w:color w:val="000000"/>
          <w:sz w:val="18"/>
          <w:szCs w:val="24"/>
          <w:lang w:eastAsia="en-GB"/>
        </w:rPr>
        <w:t>7</w:t>
      </w:r>
      <w:r w:rsidRPr="00AA0384">
        <w:rPr>
          <w:sz w:val="18"/>
          <w:szCs w:val="24"/>
          <w:lang w:eastAsia="en-GB"/>
        </w:rPr>
        <w:tab/>
      </w:r>
      <w:hyperlink r:id="rId170" w:anchor="Rel-17"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7</w:t>
        </w:r>
      </w:hyperlink>
    </w:p>
    <w:p w14:paraId="2939197A" w14:textId="28F92C4E" w:rsidR="009D0ECD" w:rsidRPr="00AA0384" w:rsidRDefault="009D0ECD"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w:t>
      </w:r>
      <w:r w:rsidR="00265C0E" w:rsidRPr="00265C0E">
        <w:rPr>
          <w:color w:val="000000"/>
          <w:sz w:val="18"/>
          <w:szCs w:val="24"/>
          <w:lang w:eastAsia="en-GB"/>
        </w:rPr>
        <w:t>2</w:t>
      </w:r>
      <w:r w:rsidR="00C52DC2" w:rsidRPr="00C52DC2">
        <w:rPr>
          <w:color w:val="000000"/>
          <w:sz w:val="18"/>
          <w:szCs w:val="24"/>
          <w:lang w:eastAsia="en-GB"/>
        </w:rPr>
        <w:t>1</w:t>
      </w:r>
      <w:r w:rsidRPr="00AA0384">
        <w:rPr>
          <w:color w:val="000000"/>
          <w:sz w:val="18"/>
          <w:szCs w:val="24"/>
          <w:lang w:eastAsia="en-GB"/>
        </w:rPr>
        <w:t>5.V</w:t>
      </w:r>
      <w:proofErr w:type="gramEnd"/>
      <w:r w:rsidR="00C52DC2" w:rsidRPr="00C52DC2">
        <w:rPr>
          <w:color w:val="000000"/>
          <w:sz w:val="18"/>
          <w:szCs w:val="24"/>
          <w:lang w:eastAsia="en-GB"/>
        </w:rPr>
        <w:t>1</w:t>
      </w:r>
      <w:r w:rsidRPr="00AA0384">
        <w:rPr>
          <w:color w:val="000000"/>
          <w:sz w:val="18"/>
          <w:szCs w:val="24"/>
          <w:lang w:eastAsia="en-GB"/>
        </w:rPr>
        <w:t>7.5.0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7.5.0</w:t>
      </w:r>
      <w:r w:rsidRPr="00AA0384">
        <w:rPr>
          <w:sz w:val="18"/>
          <w:szCs w:val="24"/>
          <w:lang w:eastAsia="en-GB"/>
        </w:rPr>
        <w:tab/>
      </w:r>
      <w:r w:rsidR="00DB146F"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814C1E" w:rsidRPr="00AA0384">
        <w:rPr>
          <w:color w:val="000000"/>
          <w:sz w:val="18"/>
          <w:szCs w:val="24"/>
          <w:lang w:eastAsia="en-GB"/>
        </w:rPr>
        <w:t>.08.</w:t>
      </w:r>
      <w:r w:rsidR="00265C0E" w:rsidRPr="00265C0E">
        <w:rPr>
          <w:color w:val="000000"/>
          <w:sz w:val="18"/>
          <w:szCs w:val="24"/>
          <w:lang w:eastAsia="en-GB"/>
        </w:rPr>
        <w:t>2</w:t>
      </w:r>
      <w:r w:rsidR="00814C1E" w:rsidRPr="00AA0384">
        <w:rPr>
          <w:color w:val="000000"/>
          <w:sz w:val="18"/>
          <w:szCs w:val="24"/>
          <w:lang w:eastAsia="en-GB"/>
        </w:rPr>
        <w:t>7</w:t>
      </w:r>
      <w:r w:rsidRPr="00AA0384">
        <w:rPr>
          <w:sz w:val="18"/>
          <w:szCs w:val="24"/>
          <w:lang w:eastAsia="en-GB"/>
        </w:rPr>
        <w:tab/>
      </w:r>
      <w:hyperlink r:id="rId171"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7&amp;oldFileUrl=NTN/SRIT/CCSA.</w:t>
        </w:r>
        <w:r w:rsidR="00BC5584" w:rsidRPr="00BC5584">
          <w:rPr>
            <w:color w:val="0563C1"/>
            <w:sz w:val="18"/>
            <w:szCs w:val="24"/>
            <w:u w:val="single"/>
            <w:lang w:eastAsia="en-GB"/>
          </w:rPr>
          <w:t>3GPP</w:t>
        </w:r>
        <w:r w:rsidRPr="00AA0384">
          <w:rPr>
            <w:color w:val="0563C1"/>
            <w:sz w:val="18"/>
            <w:szCs w:val="24"/>
            <w:u w:val="single"/>
            <w:lang w:eastAsia="en-GB"/>
          </w:rPr>
          <w:t>.38.</w:t>
        </w:r>
        <w:r w:rsidR="00265C0E" w:rsidRPr="00265C0E">
          <w:rPr>
            <w:color w:val="0563C1"/>
            <w:sz w:val="18"/>
            <w:szCs w:val="24"/>
            <w:u w:val="single"/>
            <w:lang w:eastAsia="en-GB"/>
          </w:rPr>
          <w:t>2</w:t>
        </w:r>
        <w:r w:rsidR="00C52DC2" w:rsidRPr="00C52DC2">
          <w:rPr>
            <w:color w:val="0563C1"/>
            <w:sz w:val="18"/>
            <w:szCs w:val="24"/>
            <w:u w:val="single"/>
            <w:lang w:eastAsia="en-GB"/>
          </w:rPr>
          <w:t>1</w:t>
        </w:r>
        <w:r w:rsidRPr="00AA0384">
          <w:rPr>
            <w:color w:val="0563C1"/>
            <w:sz w:val="18"/>
            <w:szCs w:val="24"/>
            <w:u w:val="single"/>
            <w:lang w:eastAsia="en-GB"/>
          </w:rPr>
          <w:t>5.V</w:t>
        </w:r>
        <w:r w:rsidR="00C52DC2" w:rsidRPr="00C52DC2">
          <w:rPr>
            <w:color w:val="0563C1"/>
            <w:sz w:val="18"/>
            <w:szCs w:val="24"/>
            <w:u w:val="single"/>
            <w:lang w:eastAsia="en-GB"/>
          </w:rPr>
          <w:t>1</w:t>
        </w:r>
        <w:r w:rsidRPr="00AA0384">
          <w:rPr>
            <w:color w:val="0563C1"/>
            <w:sz w:val="18"/>
            <w:szCs w:val="24"/>
            <w:u w:val="single"/>
            <w:lang w:eastAsia="en-GB"/>
          </w:rPr>
          <w:t>7.5.0.d</w:t>
        </w:r>
      </w:hyperlink>
      <w:hyperlink r:id="rId172" w:history="1">
        <w:r w:rsidRPr="00AA0384">
          <w:rPr>
            <w:color w:val="0563C1"/>
            <w:sz w:val="18"/>
            <w:szCs w:val="24"/>
            <w:u w:val="single"/>
            <w:lang w:eastAsia="en-GB"/>
          </w:rPr>
          <w:t>ocx</w:t>
        </w:r>
      </w:hyperlink>
    </w:p>
    <w:p w14:paraId="0E932BC6" w14:textId="555C1AF9" w:rsidR="009D0ECD" w:rsidRPr="00A20096" w:rsidRDefault="009D0ECD"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 xml:space="preserve">38 </w:t>
      </w:r>
      <w:r w:rsidR="00265C0E" w:rsidRPr="00A20096">
        <w:rPr>
          <w:color w:val="000000"/>
          <w:sz w:val="18"/>
          <w:szCs w:val="24"/>
          <w:lang w:val="fr-FR" w:eastAsia="en-GB"/>
        </w:rPr>
        <w:t>2</w:t>
      </w:r>
      <w:r w:rsidR="00C52DC2" w:rsidRPr="00A20096">
        <w:rPr>
          <w:color w:val="000000"/>
          <w:sz w:val="18"/>
          <w:szCs w:val="24"/>
          <w:lang w:val="fr-FR" w:eastAsia="en-GB"/>
        </w:rPr>
        <w:t>1</w:t>
      </w:r>
      <w:r w:rsidRPr="00A20096">
        <w:rPr>
          <w:color w:val="000000"/>
          <w:sz w:val="18"/>
          <w:szCs w:val="24"/>
          <w:lang w:val="fr-FR" w:eastAsia="en-GB"/>
        </w:rPr>
        <w:t>5 V</w:t>
      </w:r>
      <w:r w:rsidR="00C52DC2" w:rsidRPr="00A20096">
        <w:rPr>
          <w:color w:val="000000"/>
          <w:sz w:val="18"/>
          <w:szCs w:val="24"/>
          <w:lang w:val="fr-FR" w:eastAsia="en-GB"/>
        </w:rPr>
        <w:t>1</w:t>
      </w:r>
      <w:r w:rsidRPr="00A20096">
        <w:rPr>
          <w:color w:val="000000"/>
          <w:sz w:val="18"/>
          <w:szCs w:val="24"/>
          <w:lang w:val="fr-FR" w:eastAsia="en-GB"/>
        </w:rPr>
        <w:t>7.5.0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4-08)</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7.5.0</w:t>
      </w:r>
      <w:r w:rsidRPr="00A20096">
        <w:rPr>
          <w:sz w:val="18"/>
          <w:szCs w:val="24"/>
          <w:lang w:val="fr-FR" w:eastAsia="en-GB"/>
        </w:rPr>
        <w:tab/>
      </w:r>
      <w:r w:rsidR="00DB146F"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14C1E" w:rsidRPr="00A20096">
        <w:rPr>
          <w:color w:val="000000"/>
          <w:sz w:val="18"/>
          <w:szCs w:val="24"/>
          <w:lang w:val="fr-FR" w:eastAsia="en-GB"/>
        </w:rPr>
        <w:t>.08.07</w:t>
      </w:r>
      <w:r w:rsidRPr="00A20096">
        <w:rPr>
          <w:sz w:val="18"/>
          <w:szCs w:val="24"/>
          <w:lang w:val="fr-FR" w:eastAsia="en-GB"/>
        </w:rPr>
        <w:tab/>
      </w:r>
      <w:hyperlink r:id="rId173"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265C0E" w:rsidRPr="00A20096">
          <w:rPr>
            <w:color w:val="0563C1"/>
            <w:sz w:val="18"/>
            <w:szCs w:val="24"/>
            <w:u w:val="single"/>
            <w:lang w:val="fr-FR" w:eastAsia="en-GB"/>
          </w:rPr>
          <w:t>2</w:t>
        </w:r>
        <w:r w:rsidRPr="00A20096">
          <w:rPr>
            <w:color w:val="0563C1"/>
            <w:sz w:val="18"/>
            <w:szCs w:val="24"/>
            <w:u w:val="single"/>
            <w:lang w:val="fr-FR" w:eastAsia="en-GB"/>
          </w:rPr>
          <w:t>00_</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265C0E" w:rsidRPr="00A20096">
          <w:rPr>
            <w:color w:val="0563C1"/>
            <w:sz w:val="18"/>
            <w:szCs w:val="24"/>
            <w:u w:val="single"/>
            <w:lang w:val="fr-FR" w:eastAsia="en-GB"/>
          </w:rPr>
          <w:t>2</w:t>
        </w:r>
        <w:r w:rsidRPr="00A20096">
          <w:rPr>
            <w:color w:val="0563C1"/>
            <w:sz w:val="18"/>
            <w:szCs w:val="24"/>
            <w:u w:val="single"/>
            <w:lang w:val="fr-FR" w:eastAsia="en-GB"/>
          </w:rPr>
          <w:t>99/</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265C0E" w:rsidRPr="00A20096">
          <w:rPr>
            <w:color w:val="0563C1"/>
            <w:sz w:val="18"/>
            <w:szCs w:val="24"/>
            <w:u w:val="single"/>
            <w:lang w:val="fr-FR" w:eastAsia="en-GB"/>
          </w:rPr>
          <w:t>2</w:t>
        </w:r>
        <w:r w:rsidR="00C52DC2" w:rsidRPr="00A20096">
          <w:rPr>
            <w:color w:val="0563C1"/>
            <w:sz w:val="18"/>
            <w:szCs w:val="24"/>
            <w:u w:val="single"/>
            <w:lang w:val="fr-FR" w:eastAsia="en-GB"/>
          </w:rPr>
          <w:t>1</w:t>
        </w:r>
        <w:r w:rsidRPr="00A20096">
          <w:rPr>
            <w:color w:val="0563C1"/>
            <w:sz w:val="18"/>
            <w:szCs w:val="24"/>
            <w:u w:val="single"/>
            <w:lang w:val="fr-FR" w:eastAsia="en-GB"/>
          </w:rPr>
          <w:t>5/</w:t>
        </w:r>
        <w:r w:rsidR="00C52DC2" w:rsidRPr="00A20096">
          <w:rPr>
            <w:color w:val="0563C1"/>
            <w:sz w:val="18"/>
            <w:szCs w:val="24"/>
            <w:u w:val="single"/>
            <w:lang w:val="fr-FR" w:eastAsia="en-GB"/>
          </w:rPr>
          <w:t>1</w:t>
        </w:r>
        <w:r w:rsidRPr="00A20096">
          <w:rPr>
            <w:color w:val="0563C1"/>
            <w:sz w:val="18"/>
            <w:szCs w:val="24"/>
            <w:u w:val="single"/>
            <w:lang w:val="fr-FR" w:eastAsia="en-GB"/>
          </w:rPr>
          <w:t>7.05.00_60/ts_</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265C0E" w:rsidRPr="00A20096">
          <w:rPr>
            <w:color w:val="0563C1"/>
            <w:sz w:val="18"/>
            <w:szCs w:val="24"/>
            <w:u w:val="single"/>
            <w:lang w:val="fr-FR" w:eastAsia="en-GB"/>
          </w:rPr>
          <w:t>2</w:t>
        </w:r>
        <w:r w:rsidR="00C52DC2" w:rsidRPr="00A20096">
          <w:rPr>
            <w:color w:val="0563C1"/>
            <w:sz w:val="18"/>
            <w:szCs w:val="24"/>
            <w:u w:val="single"/>
            <w:lang w:val="fr-FR" w:eastAsia="en-GB"/>
          </w:rPr>
          <w:t>1</w:t>
        </w:r>
        <w:r w:rsidRPr="00A20096">
          <w:rPr>
            <w:color w:val="0563C1"/>
            <w:sz w:val="18"/>
            <w:szCs w:val="24"/>
            <w:u w:val="single"/>
            <w:lang w:val="fr-FR" w:eastAsia="en-GB"/>
          </w:rPr>
          <w:t>5v</w:t>
        </w:r>
        <w:r w:rsidR="00C52DC2" w:rsidRPr="00A20096">
          <w:rPr>
            <w:color w:val="0563C1"/>
            <w:sz w:val="18"/>
            <w:szCs w:val="24"/>
            <w:u w:val="single"/>
            <w:lang w:val="fr-FR" w:eastAsia="en-GB"/>
          </w:rPr>
          <w:t>1</w:t>
        </w:r>
        <w:r w:rsidRPr="00A20096">
          <w:rPr>
            <w:color w:val="0563C1"/>
            <w:sz w:val="18"/>
            <w:szCs w:val="24"/>
            <w:u w:val="single"/>
            <w:lang w:val="fr-FR" w:eastAsia="en-GB"/>
          </w:rPr>
          <w:t>70500p.pdf</w:t>
        </w:r>
      </w:hyperlink>
    </w:p>
    <w:p w14:paraId="3F030539" w14:textId="4AEEDFE5" w:rsidR="009D0ECD" w:rsidRPr="00A20096" w:rsidRDefault="009D0ECD"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8.</w:t>
      </w:r>
      <w:r w:rsidR="00265C0E" w:rsidRPr="00A20096">
        <w:rPr>
          <w:color w:val="000000"/>
          <w:sz w:val="18"/>
          <w:szCs w:val="24"/>
          <w:lang w:val="fr-FR" w:eastAsia="en-GB"/>
        </w:rPr>
        <w:t>2</w:t>
      </w:r>
      <w:r w:rsidR="00C52DC2" w:rsidRPr="00A20096">
        <w:rPr>
          <w:color w:val="000000"/>
          <w:sz w:val="18"/>
          <w:szCs w:val="24"/>
          <w:lang w:val="fr-FR" w:eastAsia="en-GB"/>
        </w:rPr>
        <w:t>1</w:t>
      </w:r>
      <w:r w:rsidRPr="00A20096">
        <w:rPr>
          <w:color w:val="000000"/>
          <w:sz w:val="18"/>
          <w:szCs w:val="24"/>
          <w:lang w:val="fr-FR" w:eastAsia="en-GB"/>
        </w:rPr>
        <w:t>5 -</w:t>
      </w:r>
      <w:r w:rsidR="00C52DC2" w:rsidRPr="00A20096">
        <w:rPr>
          <w:color w:val="000000"/>
          <w:sz w:val="18"/>
          <w:szCs w:val="24"/>
          <w:lang w:val="fr-FR" w:eastAsia="en-GB"/>
        </w:rPr>
        <w:t>1</w:t>
      </w:r>
      <w:r w:rsidRPr="00A20096">
        <w:rPr>
          <w:color w:val="000000"/>
          <w:sz w:val="18"/>
          <w:szCs w:val="24"/>
          <w:lang w:val="fr-FR" w:eastAsia="en-GB"/>
        </w:rPr>
        <w:t>7.5.0 V</w:t>
      </w:r>
      <w:r w:rsidR="00C52DC2" w:rsidRPr="00A20096">
        <w:rPr>
          <w:color w:val="000000"/>
          <w:sz w:val="18"/>
          <w:szCs w:val="24"/>
          <w:lang w:val="fr-FR" w:eastAsia="en-GB"/>
        </w:rPr>
        <w:t>1</w:t>
      </w:r>
      <w:r w:rsidRPr="00A20096">
        <w:rPr>
          <w:color w:val="000000"/>
          <w:sz w:val="18"/>
          <w:szCs w:val="24"/>
          <w:lang w:val="fr-FR" w:eastAsia="en-GB"/>
        </w:rPr>
        <w:t>.4.0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7.5.0</w:t>
      </w:r>
      <w:r w:rsidRPr="00A20096">
        <w:rPr>
          <w:sz w:val="18"/>
          <w:szCs w:val="24"/>
          <w:lang w:val="fr-FR" w:eastAsia="en-GB"/>
        </w:rPr>
        <w:tab/>
      </w:r>
      <w:r w:rsidR="00DB146F"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5</w:t>
      </w:r>
      <w:r w:rsidR="00814C1E" w:rsidRPr="00A20096">
        <w:rPr>
          <w:color w:val="000000"/>
          <w:sz w:val="18"/>
          <w:szCs w:val="24"/>
          <w:lang w:val="fr-FR" w:eastAsia="en-GB"/>
        </w:rPr>
        <w:t>.0</w:t>
      </w:r>
      <w:r w:rsidR="00265C0E" w:rsidRPr="00A20096">
        <w:rPr>
          <w:color w:val="000000"/>
          <w:sz w:val="18"/>
          <w:szCs w:val="24"/>
          <w:lang w:val="fr-FR" w:eastAsia="en-GB"/>
        </w:rPr>
        <w:t>2</w:t>
      </w:r>
      <w:r w:rsidR="00814C1E" w:rsidRPr="00A20096">
        <w:rPr>
          <w:color w:val="000000"/>
          <w:sz w:val="18"/>
          <w:szCs w:val="24"/>
          <w:lang w:val="fr-FR" w:eastAsia="en-GB"/>
        </w:rPr>
        <w:t>.03</w:t>
      </w:r>
      <w:r w:rsidRPr="00A20096">
        <w:rPr>
          <w:sz w:val="18"/>
          <w:szCs w:val="24"/>
          <w:lang w:val="fr-FR" w:eastAsia="en-GB"/>
        </w:rPr>
        <w:tab/>
      </w:r>
      <w:hyperlink r:id="rId174" w:history="1">
        <w:r w:rsidRPr="00A20096">
          <w:rPr>
            <w:color w:val="0563C1"/>
            <w:sz w:val="18"/>
            <w:szCs w:val="24"/>
            <w:u w:val="single"/>
            <w:lang w:val="fr-FR" w:eastAsia="en-GB"/>
          </w:rPr>
          <w:t>https://members.tsdsi.in/s/9YEB6gPeKdztmCj</w:t>
        </w:r>
      </w:hyperlink>
    </w:p>
    <w:p w14:paraId="71EC41AF" w14:textId="726BB872" w:rsidR="009D0ECD" w:rsidRPr="004C0524" w:rsidRDefault="009D0ECD"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4"/>
          <w:sz w:val="18"/>
          <w:szCs w:val="24"/>
          <w:u w:val="single"/>
          <w:lang w:val="fr-FR" w:eastAsia="en-GB"/>
        </w:rPr>
      </w:pPr>
      <w:r w:rsidRPr="004C0524">
        <w:rPr>
          <w:color w:val="000000"/>
          <w:spacing w:val="-4"/>
          <w:sz w:val="18"/>
          <w:szCs w:val="24"/>
          <w:lang w:val="fr-FR" w:eastAsia="en-GB"/>
        </w:rPr>
        <w:t>TTA</w:t>
      </w:r>
      <w:r w:rsidRPr="004C0524">
        <w:rPr>
          <w:spacing w:val="-4"/>
          <w:sz w:val="18"/>
          <w:szCs w:val="24"/>
          <w:lang w:val="fr-FR" w:eastAsia="en-GB"/>
        </w:rPr>
        <w:tab/>
      </w:r>
      <w:r w:rsidRPr="004C0524">
        <w:rPr>
          <w:color w:val="000000"/>
          <w:spacing w:val="-4"/>
          <w:sz w:val="18"/>
          <w:szCs w:val="24"/>
          <w:lang w:val="fr-FR" w:eastAsia="en-GB"/>
        </w:rPr>
        <w:t>TTAT.3G-38.</w:t>
      </w:r>
      <w:r w:rsidR="00265C0E" w:rsidRPr="004C0524">
        <w:rPr>
          <w:color w:val="000000"/>
          <w:spacing w:val="-4"/>
          <w:sz w:val="18"/>
          <w:szCs w:val="24"/>
          <w:lang w:val="fr-FR" w:eastAsia="en-GB"/>
        </w:rPr>
        <w:t>2</w:t>
      </w:r>
      <w:r w:rsidR="00C52DC2" w:rsidRPr="004C0524">
        <w:rPr>
          <w:color w:val="000000"/>
          <w:spacing w:val="-4"/>
          <w:sz w:val="18"/>
          <w:szCs w:val="24"/>
          <w:lang w:val="fr-FR" w:eastAsia="en-GB"/>
        </w:rPr>
        <w:t>1</w:t>
      </w:r>
      <w:r w:rsidRPr="004C0524">
        <w:rPr>
          <w:color w:val="000000"/>
          <w:spacing w:val="-4"/>
          <w:sz w:val="18"/>
          <w:szCs w:val="24"/>
          <w:lang w:val="fr-FR" w:eastAsia="en-GB"/>
        </w:rPr>
        <w:t>5V</w:t>
      </w:r>
      <w:r w:rsidR="00C52DC2" w:rsidRPr="004C0524">
        <w:rPr>
          <w:color w:val="000000"/>
          <w:spacing w:val="-4"/>
          <w:sz w:val="18"/>
          <w:szCs w:val="24"/>
          <w:lang w:val="fr-FR" w:eastAsia="en-GB"/>
        </w:rPr>
        <w:t>1</w:t>
      </w:r>
      <w:r w:rsidRPr="004C0524">
        <w:rPr>
          <w:color w:val="000000"/>
          <w:spacing w:val="-4"/>
          <w:sz w:val="18"/>
          <w:szCs w:val="24"/>
          <w:lang w:val="fr-FR" w:eastAsia="en-GB"/>
        </w:rPr>
        <w:t>7.5.0</w:t>
      </w:r>
      <w:r w:rsidRPr="004C0524">
        <w:rPr>
          <w:spacing w:val="-4"/>
          <w:sz w:val="18"/>
          <w:szCs w:val="24"/>
          <w:lang w:val="fr-FR" w:eastAsia="en-GB"/>
        </w:rPr>
        <w:tab/>
      </w:r>
      <w:r w:rsidR="00C52DC2" w:rsidRPr="004C0524">
        <w:rPr>
          <w:color w:val="000000"/>
          <w:spacing w:val="-4"/>
          <w:sz w:val="18"/>
          <w:szCs w:val="24"/>
          <w:lang w:val="fr-FR" w:eastAsia="en-GB"/>
        </w:rPr>
        <w:t>1</w:t>
      </w:r>
      <w:r w:rsidRPr="004C0524">
        <w:rPr>
          <w:color w:val="000000"/>
          <w:spacing w:val="-4"/>
          <w:sz w:val="18"/>
          <w:szCs w:val="24"/>
          <w:lang w:val="fr-FR" w:eastAsia="en-GB"/>
        </w:rPr>
        <w:t>7.5.0</w:t>
      </w:r>
      <w:r w:rsidRPr="004C0524">
        <w:rPr>
          <w:spacing w:val="-4"/>
          <w:sz w:val="18"/>
          <w:szCs w:val="24"/>
          <w:lang w:val="fr-FR" w:eastAsia="en-GB"/>
        </w:rPr>
        <w:tab/>
      </w:r>
      <w:r w:rsidR="00DB146F" w:rsidRPr="004C0524">
        <w:rPr>
          <w:color w:val="000000"/>
          <w:spacing w:val="-4"/>
          <w:sz w:val="18"/>
          <w:szCs w:val="24"/>
          <w:rtl/>
          <w:lang w:val="fr-FR" w:eastAsia="en-GB"/>
        </w:rPr>
        <w:t>نُشرت</w:t>
      </w:r>
      <w:r w:rsidRPr="004C0524">
        <w:rPr>
          <w:spacing w:val="-4"/>
          <w:sz w:val="18"/>
          <w:szCs w:val="24"/>
          <w:lang w:val="fr-FR" w:eastAsia="en-GB"/>
        </w:rPr>
        <w:tab/>
      </w:r>
      <w:r w:rsidR="00265C0E" w:rsidRPr="004C0524">
        <w:rPr>
          <w:color w:val="000000"/>
          <w:spacing w:val="-4"/>
          <w:sz w:val="18"/>
          <w:szCs w:val="24"/>
          <w:lang w:val="fr-FR" w:eastAsia="en-GB"/>
        </w:rPr>
        <w:t>2</w:t>
      </w:r>
      <w:r w:rsidRPr="004C0524">
        <w:rPr>
          <w:color w:val="000000"/>
          <w:spacing w:val="-4"/>
          <w:sz w:val="18"/>
          <w:szCs w:val="24"/>
          <w:lang w:val="fr-FR" w:eastAsia="en-GB"/>
        </w:rPr>
        <w:t>0</w:t>
      </w:r>
      <w:r w:rsidR="00265C0E" w:rsidRPr="004C0524">
        <w:rPr>
          <w:color w:val="000000"/>
          <w:spacing w:val="-4"/>
          <w:sz w:val="18"/>
          <w:szCs w:val="24"/>
          <w:lang w:val="fr-FR" w:eastAsia="en-GB"/>
        </w:rPr>
        <w:t>2</w:t>
      </w:r>
      <w:r w:rsidRPr="004C0524">
        <w:rPr>
          <w:color w:val="000000"/>
          <w:spacing w:val="-4"/>
          <w:sz w:val="18"/>
          <w:szCs w:val="24"/>
          <w:lang w:val="fr-FR" w:eastAsia="en-GB"/>
        </w:rPr>
        <w:t>4</w:t>
      </w:r>
      <w:r w:rsidR="00814C1E" w:rsidRPr="004C0524">
        <w:rPr>
          <w:color w:val="000000"/>
          <w:spacing w:val="-4"/>
          <w:sz w:val="18"/>
          <w:szCs w:val="24"/>
          <w:lang w:val="fr-FR" w:eastAsia="en-GB"/>
        </w:rPr>
        <w:t>.</w:t>
      </w:r>
      <w:r w:rsidR="00C52DC2" w:rsidRPr="004C0524">
        <w:rPr>
          <w:color w:val="000000"/>
          <w:spacing w:val="-4"/>
          <w:sz w:val="18"/>
          <w:szCs w:val="24"/>
          <w:lang w:val="fr-FR" w:eastAsia="en-GB"/>
        </w:rPr>
        <w:t>11</w:t>
      </w:r>
      <w:r w:rsidR="00814C1E" w:rsidRPr="004C0524">
        <w:rPr>
          <w:color w:val="000000"/>
          <w:spacing w:val="-4"/>
          <w:sz w:val="18"/>
          <w:szCs w:val="24"/>
          <w:lang w:val="fr-FR" w:eastAsia="en-GB"/>
        </w:rPr>
        <w:t>.</w:t>
      </w:r>
      <w:r w:rsidR="00C52DC2" w:rsidRPr="004C0524">
        <w:rPr>
          <w:color w:val="000000"/>
          <w:spacing w:val="-4"/>
          <w:sz w:val="18"/>
          <w:szCs w:val="24"/>
          <w:lang w:val="fr-FR" w:eastAsia="en-GB"/>
        </w:rPr>
        <w:t>11</w:t>
      </w:r>
      <w:r w:rsidRPr="004C0524">
        <w:rPr>
          <w:spacing w:val="-4"/>
          <w:sz w:val="18"/>
          <w:szCs w:val="24"/>
          <w:lang w:val="fr-FR" w:eastAsia="en-GB"/>
        </w:rPr>
        <w:tab/>
      </w:r>
      <w:hyperlink r:id="rId175" w:history="1">
        <w:r w:rsidRPr="004C0524">
          <w:rPr>
            <w:color w:val="0563C1"/>
            <w:spacing w:val="-4"/>
            <w:sz w:val="18"/>
            <w:szCs w:val="24"/>
            <w:u w:val="single"/>
            <w:lang w:val="fr-FR" w:eastAsia="en-GB"/>
          </w:rPr>
          <w:t>https://www.tta.or.kr/e</w:t>
        </w:r>
        <w:r w:rsidR="006B4774" w:rsidRPr="004C0524">
          <w:rPr>
            <w:color w:val="0563C1"/>
            <w:spacing w:val="-4"/>
            <w:sz w:val="18"/>
            <w:szCs w:val="24"/>
            <w:u w:val="single"/>
            <w:lang w:val="fr-FR" w:eastAsia="en-GB"/>
          </w:rPr>
          <w:t>NG</w:t>
        </w:r>
        <w:r w:rsidRPr="004C0524">
          <w:rPr>
            <w:color w:val="0563C1"/>
            <w:spacing w:val="-4"/>
            <w:sz w:val="18"/>
            <w:szCs w:val="24"/>
            <w:u w:val="single"/>
            <w:lang w:val="fr-FR" w:eastAsia="en-GB"/>
          </w:rPr>
          <w:t>/ttaSearchE</w:t>
        </w:r>
        <w:r w:rsidR="006B4774" w:rsidRPr="004C0524">
          <w:rPr>
            <w:color w:val="0563C1"/>
            <w:spacing w:val="-4"/>
            <w:sz w:val="18"/>
            <w:szCs w:val="24"/>
            <w:u w:val="single"/>
            <w:lang w:val="fr-FR" w:eastAsia="en-GB"/>
          </w:rPr>
          <w:t>NG</w:t>
        </w:r>
        <w:r w:rsidRPr="004C0524">
          <w:rPr>
            <w:color w:val="0563C1"/>
            <w:spacing w:val="-4"/>
            <w:sz w:val="18"/>
            <w:szCs w:val="24"/>
            <w:u w:val="single"/>
            <w:lang w:val="fr-FR" w:eastAsia="en-GB"/>
          </w:rPr>
          <w:t>View.do?key=46</w:t>
        </w:r>
        <w:r w:rsidR="00C52DC2" w:rsidRPr="004C0524">
          <w:rPr>
            <w:color w:val="0563C1"/>
            <w:spacing w:val="-4"/>
            <w:sz w:val="18"/>
            <w:szCs w:val="24"/>
            <w:u w:val="single"/>
            <w:lang w:val="fr-FR" w:eastAsia="en-GB"/>
          </w:rPr>
          <w:t>1</w:t>
        </w:r>
        <w:r w:rsidRPr="004C0524">
          <w:rPr>
            <w:color w:val="0563C1"/>
            <w:spacing w:val="-4"/>
            <w:sz w:val="18"/>
            <w:szCs w:val="24"/>
            <w:u w:val="single"/>
            <w:lang w:val="fr-FR" w:eastAsia="en-GB"/>
          </w:rPr>
          <w:t>&amp;searchStandardNo=TTAT.3G-38.</w:t>
        </w:r>
        <w:r w:rsidR="00265C0E" w:rsidRPr="004C0524">
          <w:rPr>
            <w:color w:val="0563C1"/>
            <w:spacing w:val="-4"/>
            <w:sz w:val="18"/>
            <w:szCs w:val="24"/>
            <w:u w:val="single"/>
            <w:lang w:val="fr-FR" w:eastAsia="en-GB"/>
          </w:rPr>
          <w:t>2</w:t>
        </w:r>
        <w:r w:rsidR="00C52DC2" w:rsidRPr="004C0524">
          <w:rPr>
            <w:color w:val="0563C1"/>
            <w:spacing w:val="-4"/>
            <w:sz w:val="18"/>
            <w:szCs w:val="24"/>
            <w:u w:val="single"/>
            <w:lang w:val="fr-FR" w:eastAsia="en-GB"/>
          </w:rPr>
          <w:t>1</w:t>
        </w:r>
        <w:r w:rsidRPr="004C0524">
          <w:rPr>
            <w:color w:val="0563C1"/>
            <w:spacing w:val="-4"/>
            <w:sz w:val="18"/>
            <w:szCs w:val="24"/>
            <w:u w:val="single"/>
            <w:lang w:val="fr-FR" w:eastAsia="en-GB"/>
          </w:rPr>
          <w:t>5V</w:t>
        </w:r>
        <w:r w:rsidR="00C52DC2" w:rsidRPr="004C0524">
          <w:rPr>
            <w:color w:val="0563C1"/>
            <w:spacing w:val="-4"/>
            <w:sz w:val="18"/>
            <w:szCs w:val="24"/>
            <w:u w:val="single"/>
            <w:lang w:val="fr-FR" w:eastAsia="en-GB"/>
          </w:rPr>
          <w:t>1</w:t>
        </w:r>
        <w:r w:rsidRPr="004C0524">
          <w:rPr>
            <w:color w:val="0563C1"/>
            <w:spacing w:val="-4"/>
            <w:sz w:val="18"/>
            <w:szCs w:val="24"/>
            <w:u w:val="single"/>
            <w:lang w:val="fr-FR" w:eastAsia="en-GB"/>
          </w:rPr>
          <w:t>7.5.0&amp;searchCate=TTAS</w:t>
        </w:r>
      </w:hyperlink>
    </w:p>
    <w:p w14:paraId="0FA0B895" w14:textId="014AEB25" w:rsidR="009D0ECD"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lastRenderedPageBreak/>
        <w:t xml:space="preserve">الإصدار </w:t>
      </w:r>
      <w:r w:rsidR="00C52DC2" w:rsidRPr="00C52DC2">
        <w:rPr>
          <w:b/>
          <w:bCs/>
          <w:color w:val="000000"/>
          <w:sz w:val="18"/>
          <w:szCs w:val="24"/>
          <w:lang w:eastAsia="en-GB"/>
        </w:rPr>
        <w:t>1</w:t>
      </w:r>
      <w:r w:rsidR="009D0ECD" w:rsidRPr="00AA0384">
        <w:rPr>
          <w:b/>
          <w:bCs/>
          <w:color w:val="000000"/>
          <w:sz w:val="18"/>
          <w:szCs w:val="24"/>
          <w:lang w:eastAsia="en-GB"/>
        </w:rPr>
        <w:t>8</w:t>
      </w:r>
    </w:p>
    <w:p w14:paraId="23D5F616" w14:textId="2B883310" w:rsidR="009D0ECD" w:rsidRPr="00AA0384" w:rsidRDefault="009D0ECD"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w:t>
      </w:r>
      <w:r w:rsidR="00265C0E" w:rsidRPr="00265C0E">
        <w:rPr>
          <w:color w:val="000000"/>
          <w:sz w:val="18"/>
          <w:szCs w:val="24"/>
          <w:lang w:eastAsia="en-GB"/>
        </w:rPr>
        <w:t>2</w:t>
      </w:r>
      <w:r w:rsidR="00C52DC2" w:rsidRPr="00C52DC2">
        <w:rPr>
          <w:color w:val="000000"/>
          <w:sz w:val="18"/>
          <w:szCs w:val="24"/>
          <w:lang w:eastAsia="en-GB"/>
        </w:rPr>
        <w:t>1</w:t>
      </w:r>
      <w:r w:rsidRPr="00AA0384">
        <w:rPr>
          <w:color w:val="000000"/>
          <w:sz w:val="18"/>
          <w:szCs w:val="24"/>
          <w:lang w:eastAsia="en-GB"/>
        </w:rPr>
        <w:t>5.V</w:t>
      </w:r>
      <w:proofErr w:type="gramEnd"/>
      <w:r w:rsidR="00C52DC2" w:rsidRPr="00C52DC2">
        <w:rPr>
          <w:color w:val="000000"/>
          <w:sz w:val="18"/>
          <w:szCs w:val="24"/>
          <w:lang w:eastAsia="en-GB"/>
        </w:rPr>
        <w:t>1</w:t>
      </w:r>
      <w:r w:rsidRPr="00AA0384">
        <w:rPr>
          <w:color w:val="000000"/>
          <w:sz w:val="18"/>
          <w:szCs w:val="24"/>
          <w:lang w:eastAsia="en-GB"/>
        </w:rPr>
        <w:t>8.3.0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8.3.0</w:t>
      </w:r>
      <w:r w:rsidRPr="00AA0384">
        <w:rPr>
          <w:sz w:val="18"/>
          <w:szCs w:val="24"/>
          <w:lang w:eastAsia="en-GB"/>
        </w:rPr>
        <w:tab/>
      </w:r>
      <w:r w:rsidR="00DB146F"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814C1E" w:rsidRPr="00AA0384">
        <w:rPr>
          <w:color w:val="000000"/>
          <w:sz w:val="18"/>
          <w:szCs w:val="24"/>
          <w:lang w:eastAsia="en-GB"/>
        </w:rPr>
        <w:t>.08.</w:t>
      </w:r>
      <w:r w:rsidR="00265C0E" w:rsidRPr="00265C0E">
        <w:rPr>
          <w:color w:val="000000"/>
          <w:sz w:val="18"/>
          <w:szCs w:val="24"/>
          <w:lang w:eastAsia="en-GB"/>
        </w:rPr>
        <w:t>2</w:t>
      </w:r>
      <w:r w:rsidR="00814C1E" w:rsidRPr="00AA0384">
        <w:rPr>
          <w:color w:val="000000"/>
          <w:sz w:val="18"/>
          <w:szCs w:val="24"/>
          <w:lang w:eastAsia="en-GB"/>
        </w:rPr>
        <w:t>7</w:t>
      </w:r>
      <w:r w:rsidRPr="00AA0384">
        <w:rPr>
          <w:sz w:val="18"/>
          <w:szCs w:val="24"/>
          <w:lang w:eastAsia="en-GB"/>
        </w:rPr>
        <w:tab/>
      </w:r>
      <w:hyperlink r:id="rId176" w:anchor="Rel-18"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8</w:t>
        </w:r>
      </w:hyperlink>
    </w:p>
    <w:p w14:paraId="624E682E" w14:textId="7B81461E" w:rsidR="009D0ECD" w:rsidRPr="00AA0384" w:rsidRDefault="009D0ECD"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w:t>
      </w:r>
      <w:r w:rsidR="00265C0E" w:rsidRPr="00265C0E">
        <w:rPr>
          <w:color w:val="000000"/>
          <w:sz w:val="18"/>
          <w:szCs w:val="24"/>
          <w:lang w:eastAsia="en-GB"/>
        </w:rPr>
        <w:t>2</w:t>
      </w:r>
      <w:r w:rsidR="00C52DC2" w:rsidRPr="00C52DC2">
        <w:rPr>
          <w:color w:val="000000"/>
          <w:sz w:val="18"/>
          <w:szCs w:val="24"/>
          <w:lang w:eastAsia="en-GB"/>
        </w:rPr>
        <w:t>1</w:t>
      </w:r>
      <w:r w:rsidRPr="00AA0384">
        <w:rPr>
          <w:color w:val="000000"/>
          <w:sz w:val="18"/>
          <w:szCs w:val="24"/>
          <w:lang w:eastAsia="en-GB"/>
        </w:rPr>
        <w:t>5.V</w:t>
      </w:r>
      <w:proofErr w:type="gramEnd"/>
      <w:r w:rsidR="00C52DC2" w:rsidRPr="00C52DC2">
        <w:rPr>
          <w:color w:val="000000"/>
          <w:sz w:val="18"/>
          <w:szCs w:val="24"/>
          <w:lang w:eastAsia="en-GB"/>
        </w:rPr>
        <w:t>1</w:t>
      </w:r>
      <w:r w:rsidRPr="00AA0384">
        <w:rPr>
          <w:color w:val="000000"/>
          <w:sz w:val="18"/>
          <w:szCs w:val="24"/>
          <w:lang w:eastAsia="en-GB"/>
        </w:rPr>
        <w:t>8.3.0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8.3.0</w:t>
      </w:r>
      <w:r w:rsidRPr="00AA0384">
        <w:rPr>
          <w:sz w:val="18"/>
          <w:szCs w:val="24"/>
          <w:lang w:eastAsia="en-GB"/>
        </w:rPr>
        <w:tab/>
      </w:r>
      <w:r w:rsidR="00DB146F"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814C1E" w:rsidRPr="00AA0384">
        <w:rPr>
          <w:color w:val="000000"/>
          <w:sz w:val="18"/>
          <w:szCs w:val="24"/>
          <w:lang w:eastAsia="en-GB"/>
        </w:rPr>
        <w:t>.08.</w:t>
      </w:r>
      <w:r w:rsidR="00265C0E" w:rsidRPr="00265C0E">
        <w:rPr>
          <w:color w:val="000000"/>
          <w:sz w:val="18"/>
          <w:szCs w:val="24"/>
          <w:lang w:eastAsia="en-GB"/>
        </w:rPr>
        <w:t>2</w:t>
      </w:r>
      <w:r w:rsidR="00814C1E" w:rsidRPr="00AA0384">
        <w:rPr>
          <w:color w:val="000000"/>
          <w:sz w:val="18"/>
          <w:szCs w:val="24"/>
          <w:lang w:eastAsia="en-GB"/>
        </w:rPr>
        <w:t>7</w:t>
      </w:r>
      <w:r w:rsidRPr="00AA0384">
        <w:rPr>
          <w:sz w:val="18"/>
          <w:szCs w:val="24"/>
          <w:lang w:eastAsia="en-GB"/>
        </w:rPr>
        <w:tab/>
      </w:r>
      <w:hyperlink r:id="rId177"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7&amp;oldFileUrl=NTN/SRIT/CCSA.</w:t>
        </w:r>
        <w:r w:rsidR="00BC5584" w:rsidRPr="00BC5584">
          <w:rPr>
            <w:color w:val="0563C1"/>
            <w:sz w:val="18"/>
            <w:szCs w:val="24"/>
            <w:u w:val="single"/>
            <w:lang w:eastAsia="en-GB"/>
          </w:rPr>
          <w:t>3GPP</w:t>
        </w:r>
        <w:r w:rsidRPr="00AA0384">
          <w:rPr>
            <w:color w:val="0563C1"/>
            <w:sz w:val="18"/>
            <w:szCs w:val="24"/>
            <w:u w:val="single"/>
            <w:lang w:eastAsia="en-GB"/>
          </w:rPr>
          <w:t>.38.</w:t>
        </w:r>
        <w:r w:rsidR="00265C0E" w:rsidRPr="00265C0E">
          <w:rPr>
            <w:color w:val="0563C1"/>
            <w:sz w:val="18"/>
            <w:szCs w:val="24"/>
            <w:u w:val="single"/>
            <w:lang w:eastAsia="en-GB"/>
          </w:rPr>
          <w:t>2</w:t>
        </w:r>
        <w:r w:rsidR="00C52DC2" w:rsidRPr="00C52DC2">
          <w:rPr>
            <w:color w:val="0563C1"/>
            <w:sz w:val="18"/>
            <w:szCs w:val="24"/>
            <w:u w:val="single"/>
            <w:lang w:eastAsia="en-GB"/>
          </w:rPr>
          <w:t>1</w:t>
        </w:r>
        <w:r w:rsidRPr="00AA0384">
          <w:rPr>
            <w:color w:val="0563C1"/>
            <w:sz w:val="18"/>
            <w:szCs w:val="24"/>
            <w:u w:val="single"/>
            <w:lang w:eastAsia="en-GB"/>
          </w:rPr>
          <w:t>5.V</w:t>
        </w:r>
        <w:r w:rsidR="00C52DC2" w:rsidRPr="00C52DC2">
          <w:rPr>
            <w:color w:val="0563C1"/>
            <w:sz w:val="18"/>
            <w:szCs w:val="24"/>
            <w:u w:val="single"/>
            <w:lang w:eastAsia="en-GB"/>
          </w:rPr>
          <w:t>1</w:t>
        </w:r>
        <w:r w:rsidRPr="00AA0384">
          <w:rPr>
            <w:color w:val="0563C1"/>
            <w:sz w:val="18"/>
            <w:szCs w:val="24"/>
            <w:u w:val="single"/>
            <w:lang w:eastAsia="en-GB"/>
          </w:rPr>
          <w:t>8.3.0.d</w:t>
        </w:r>
      </w:hyperlink>
      <w:hyperlink r:id="rId178" w:history="1">
        <w:r w:rsidRPr="00AA0384">
          <w:rPr>
            <w:color w:val="0563C1"/>
            <w:sz w:val="18"/>
            <w:szCs w:val="24"/>
            <w:u w:val="single"/>
            <w:lang w:eastAsia="en-GB"/>
          </w:rPr>
          <w:t>ocx</w:t>
        </w:r>
      </w:hyperlink>
    </w:p>
    <w:p w14:paraId="74FFA3C5" w14:textId="02444EF4" w:rsidR="009D0ECD" w:rsidRPr="00A20096" w:rsidRDefault="009D0ECD"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 xml:space="preserve">38 </w:t>
      </w:r>
      <w:r w:rsidR="00265C0E" w:rsidRPr="00A20096">
        <w:rPr>
          <w:color w:val="000000"/>
          <w:sz w:val="18"/>
          <w:szCs w:val="24"/>
          <w:lang w:val="fr-FR" w:eastAsia="en-GB"/>
        </w:rPr>
        <w:t>2</w:t>
      </w:r>
      <w:r w:rsidR="00C52DC2" w:rsidRPr="00A20096">
        <w:rPr>
          <w:color w:val="000000"/>
          <w:sz w:val="18"/>
          <w:szCs w:val="24"/>
          <w:lang w:val="fr-FR" w:eastAsia="en-GB"/>
        </w:rPr>
        <w:t>1</w:t>
      </w:r>
      <w:r w:rsidRPr="00A20096">
        <w:rPr>
          <w:color w:val="000000"/>
          <w:sz w:val="18"/>
          <w:szCs w:val="24"/>
          <w:lang w:val="fr-FR" w:eastAsia="en-GB"/>
        </w:rPr>
        <w:t>5 V</w:t>
      </w:r>
      <w:r w:rsidR="00C52DC2" w:rsidRPr="00A20096">
        <w:rPr>
          <w:color w:val="000000"/>
          <w:sz w:val="18"/>
          <w:szCs w:val="24"/>
          <w:lang w:val="fr-FR" w:eastAsia="en-GB"/>
        </w:rPr>
        <w:t>1</w:t>
      </w:r>
      <w:r w:rsidRPr="00A20096">
        <w:rPr>
          <w:color w:val="000000"/>
          <w:sz w:val="18"/>
          <w:szCs w:val="24"/>
          <w:lang w:val="fr-FR" w:eastAsia="en-GB"/>
        </w:rPr>
        <w:t>8.3.0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4-08)</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8.3.0</w:t>
      </w:r>
      <w:r w:rsidRPr="00A20096">
        <w:rPr>
          <w:sz w:val="18"/>
          <w:szCs w:val="24"/>
          <w:lang w:val="fr-FR" w:eastAsia="en-GB"/>
        </w:rPr>
        <w:tab/>
      </w:r>
      <w:r w:rsidR="00DB146F"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14C1E" w:rsidRPr="00A20096">
        <w:rPr>
          <w:color w:val="000000"/>
          <w:sz w:val="18"/>
          <w:szCs w:val="24"/>
          <w:lang w:val="fr-FR" w:eastAsia="en-GB"/>
        </w:rPr>
        <w:t>.08.07</w:t>
      </w:r>
      <w:r w:rsidRPr="00A20096">
        <w:rPr>
          <w:sz w:val="18"/>
          <w:szCs w:val="24"/>
          <w:lang w:val="fr-FR" w:eastAsia="en-GB"/>
        </w:rPr>
        <w:tab/>
      </w:r>
      <w:hyperlink r:id="rId179"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265C0E" w:rsidRPr="00A20096">
          <w:rPr>
            <w:color w:val="0563C1"/>
            <w:sz w:val="18"/>
            <w:szCs w:val="24"/>
            <w:u w:val="single"/>
            <w:lang w:val="fr-FR" w:eastAsia="en-GB"/>
          </w:rPr>
          <w:t>2</w:t>
        </w:r>
        <w:r w:rsidRPr="00A20096">
          <w:rPr>
            <w:color w:val="0563C1"/>
            <w:sz w:val="18"/>
            <w:szCs w:val="24"/>
            <w:u w:val="single"/>
            <w:lang w:val="fr-FR" w:eastAsia="en-GB"/>
          </w:rPr>
          <w:t>00_</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265C0E" w:rsidRPr="00A20096">
          <w:rPr>
            <w:color w:val="0563C1"/>
            <w:sz w:val="18"/>
            <w:szCs w:val="24"/>
            <w:u w:val="single"/>
            <w:lang w:val="fr-FR" w:eastAsia="en-GB"/>
          </w:rPr>
          <w:t>2</w:t>
        </w:r>
        <w:r w:rsidRPr="00A20096">
          <w:rPr>
            <w:color w:val="0563C1"/>
            <w:sz w:val="18"/>
            <w:szCs w:val="24"/>
            <w:u w:val="single"/>
            <w:lang w:val="fr-FR" w:eastAsia="en-GB"/>
          </w:rPr>
          <w:t>99/</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265C0E" w:rsidRPr="00A20096">
          <w:rPr>
            <w:color w:val="0563C1"/>
            <w:sz w:val="18"/>
            <w:szCs w:val="24"/>
            <w:u w:val="single"/>
            <w:lang w:val="fr-FR" w:eastAsia="en-GB"/>
          </w:rPr>
          <w:t>2</w:t>
        </w:r>
        <w:r w:rsidR="00C52DC2" w:rsidRPr="00A20096">
          <w:rPr>
            <w:color w:val="0563C1"/>
            <w:sz w:val="18"/>
            <w:szCs w:val="24"/>
            <w:u w:val="single"/>
            <w:lang w:val="fr-FR" w:eastAsia="en-GB"/>
          </w:rPr>
          <w:t>1</w:t>
        </w:r>
        <w:r w:rsidRPr="00A20096">
          <w:rPr>
            <w:color w:val="0563C1"/>
            <w:sz w:val="18"/>
            <w:szCs w:val="24"/>
            <w:u w:val="single"/>
            <w:lang w:val="fr-FR" w:eastAsia="en-GB"/>
          </w:rPr>
          <w:t>5/</w:t>
        </w:r>
        <w:r w:rsidR="00C52DC2" w:rsidRPr="00A20096">
          <w:rPr>
            <w:color w:val="0563C1"/>
            <w:sz w:val="18"/>
            <w:szCs w:val="24"/>
            <w:u w:val="single"/>
            <w:lang w:val="fr-FR" w:eastAsia="en-GB"/>
          </w:rPr>
          <w:t>1</w:t>
        </w:r>
        <w:r w:rsidRPr="00A20096">
          <w:rPr>
            <w:color w:val="0563C1"/>
            <w:sz w:val="18"/>
            <w:szCs w:val="24"/>
            <w:u w:val="single"/>
            <w:lang w:val="fr-FR" w:eastAsia="en-GB"/>
          </w:rPr>
          <w:t>8.03.00_60/ts_</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265C0E" w:rsidRPr="00A20096">
          <w:rPr>
            <w:color w:val="0563C1"/>
            <w:sz w:val="18"/>
            <w:szCs w:val="24"/>
            <w:u w:val="single"/>
            <w:lang w:val="fr-FR" w:eastAsia="en-GB"/>
          </w:rPr>
          <w:t>2</w:t>
        </w:r>
        <w:r w:rsidR="00C52DC2" w:rsidRPr="00A20096">
          <w:rPr>
            <w:color w:val="0563C1"/>
            <w:sz w:val="18"/>
            <w:szCs w:val="24"/>
            <w:u w:val="single"/>
            <w:lang w:val="fr-FR" w:eastAsia="en-GB"/>
          </w:rPr>
          <w:t>1</w:t>
        </w:r>
        <w:r w:rsidRPr="00A20096">
          <w:rPr>
            <w:color w:val="0563C1"/>
            <w:sz w:val="18"/>
            <w:szCs w:val="24"/>
            <w:u w:val="single"/>
            <w:lang w:val="fr-FR" w:eastAsia="en-GB"/>
          </w:rPr>
          <w:t>5v</w:t>
        </w:r>
        <w:r w:rsidR="00C52DC2" w:rsidRPr="00A20096">
          <w:rPr>
            <w:color w:val="0563C1"/>
            <w:sz w:val="18"/>
            <w:szCs w:val="24"/>
            <w:u w:val="single"/>
            <w:lang w:val="fr-FR" w:eastAsia="en-GB"/>
          </w:rPr>
          <w:t>1</w:t>
        </w:r>
        <w:r w:rsidRPr="00A20096">
          <w:rPr>
            <w:color w:val="0563C1"/>
            <w:sz w:val="18"/>
            <w:szCs w:val="24"/>
            <w:u w:val="single"/>
            <w:lang w:val="fr-FR" w:eastAsia="en-GB"/>
          </w:rPr>
          <w:t>80300p.pdf</w:t>
        </w:r>
      </w:hyperlink>
    </w:p>
    <w:p w14:paraId="0E3AAE76" w14:textId="0B27AD13" w:rsidR="009D0ECD" w:rsidRPr="00A20096" w:rsidRDefault="009D0ECD"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8.</w:t>
      </w:r>
      <w:r w:rsidR="00265C0E" w:rsidRPr="00A20096">
        <w:rPr>
          <w:color w:val="000000"/>
          <w:sz w:val="18"/>
          <w:szCs w:val="24"/>
          <w:lang w:val="fr-FR" w:eastAsia="en-GB"/>
        </w:rPr>
        <w:t>2</w:t>
      </w:r>
      <w:r w:rsidR="00C52DC2" w:rsidRPr="00A20096">
        <w:rPr>
          <w:color w:val="000000"/>
          <w:sz w:val="18"/>
          <w:szCs w:val="24"/>
          <w:lang w:val="fr-FR" w:eastAsia="en-GB"/>
        </w:rPr>
        <w:t>1</w:t>
      </w:r>
      <w:r w:rsidRPr="00A20096">
        <w:rPr>
          <w:color w:val="000000"/>
          <w:sz w:val="18"/>
          <w:szCs w:val="24"/>
          <w:lang w:val="fr-FR" w:eastAsia="en-GB"/>
        </w:rPr>
        <w:t>5 -</w:t>
      </w:r>
      <w:r w:rsidR="00C52DC2" w:rsidRPr="00A20096">
        <w:rPr>
          <w:color w:val="000000"/>
          <w:sz w:val="18"/>
          <w:szCs w:val="24"/>
          <w:lang w:val="fr-FR" w:eastAsia="en-GB"/>
        </w:rPr>
        <w:t>1</w:t>
      </w:r>
      <w:r w:rsidRPr="00A20096">
        <w:rPr>
          <w:color w:val="000000"/>
          <w:sz w:val="18"/>
          <w:szCs w:val="24"/>
          <w:lang w:val="fr-FR" w:eastAsia="en-GB"/>
        </w:rPr>
        <w:t>8.3.0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8.3.0</w:t>
      </w:r>
      <w:r w:rsidRPr="00A20096">
        <w:rPr>
          <w:sz w:val="18"/>
          <w:szCs w:val="24"/>
          <w:lang w:val="fr-FR" w:eastAsia="en-GB"/>
        </w:rPr>
        <w:tab/>
      </w:r>
      <w:r w:rsidR="00DB146F"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5</w:t>
      </w:r>
      <w:r w:rsidR="00814C1E" w:rsidRPr="00A20096">
        <w:rPr>
          <w:color w:val="000000"/>
          <w:sz w:val="18"/>
          <w:szCs w:val="24"/>
          <w:lang w:val="fr-FR" w:eastAsia="en-GB"/>
        </w:rPr>
        <w:t>.0</w:t>
      </w:r>
      <w:r w:rsidR="00265C0E" w:rsidRPr="00A20096">
        <w:rPr>
          <w:color w:val="000000"/>
          <w:sz w:val="18"/>
          <w:szCs w:val="24"/>
          <w:lang w:val="fr-FR" w:eastAsia="en-GB"/>
        </w:rPr>
        <w:t>2</w:t>
      </w:r>
      <w:r w:rsidR="00814C1E" w:rsidRPr="00A20096">
        <w:rPr>
          <w:color w:val="000000"/>
          <w:sz w:val="18"/>
          <w:szCs w:val="24"/>
          <w:lang w:val="fr-FR" w:eastAsia="en-GB"/>
        </w:rPr>
        <w:t>.03</w:t>
      </w:r>
      <w:r w:rsidRPr="00A20096">
        <w:rPr>
          <w:sz w:val="18"/>
          <w:szCs w:val="24"/>
          <w:lang w:val="fr-FR" w:eastAsia="en-GB"/>
        </w:rPr>
        <w:tab/>
      </w:r>
      <w:hyperlink r:id="rId180" w:history="1">
        <w:r w:rsidRPr="00A20096">
          <w:rPr>
            <w:color w:val="0563C1"/>
            <w:sz w:val="18"/>
            <w:szCs w:val="24"/>
            <w:u w:val="single"/>
            <w:lang w:val="fr-FR" w:eastAsia="en-GB"/>
          </w:rPr>
          <w:t>https://members.tsdsi.in/s/rSF7CSJKCBY3Y</w:t>
        </w:r>
        <w:r w:rsidR="00265C0E" w:rsidRPr="00A20096">
          <w:rPr>
            <w:color w:val="0563C1"/>
            <w:sz w:val="18"/>
            <w:szCs w:val="24"/>
            <w:u w:val="single"/>
            <w:lang w:val="fr-FR" w:eastAsia="en-GB"/>
          </w:rPr>
          <w:t>2</w:t>
        </w:r>
        <w:r w:rsidRPr="00A20096">
          <w:rPr>
            <w:color w:val="0563C1"/>
            <w:sz w:val="18"/>
            <w:szCs w:val="24"/>
            <w:u w:val="single"/>
            <w:lang w:val="fr-FR" w:eastAsia="en-GB"/>
          </w:rPr>
          <w:t>b</w:t>
        </w:r>
      </w:hyperlink>
    </w:p>
    <w:p w14:paraId="7C439BF0" w14:textId="6C380719" w:rsidR="009D0ECD" w:rsidRPr="004C0524" w:rsidRDefault="009D0ECD"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4"/>
          <w:sz w:val="18"/>
          <w:szCs w:val="24"/>
          <w:u w:val="single"/>
          <w:lang w:val="fr-FR" w:eastAsia="en-GB"/>
        </w:rPr>
      </w:pPr>
      <w:r w:rsidRPr="004C0524">
        <w:rPr>
          <w:color w:val="000000"/>
          <w:spacing w:val="-4"/>
          <w:sz w:val="18"/>
          <w:szCs w:val="24"/>
          <w:lang w:val="fr-FR" w:eastAsia="en-GB"/>
        </w:rPr>
        <w:t>TTA</w:t>
      </w:r>
      <w:r w:rsidRPr="004C0524">
        <w:rPr>
          <w:spacing w:val="-4"/>
          <w:sz w:val="18"/>
          <w:szCs w:val="24"/>
          <w:lang w:val="fr-FR" w:eastAsia="en-GB"/>
        </w:rPr>
        <w:tab/>
      </w:r>
      <w:r w:rsidRPr="004C0524">
        <w:rPr>
          <w:color w:val="000000"/>
          <w:spacing w:val="-4"/>
          <w:sz w:val="18"/>
          <w:szCs w:val="24"/>
          <w:lang w:val="fr-FR" w:eastAsia="en-GB"/>
        </w:rPr>
        <w:t>TTAT.3G-38.</w:t>
      </w:r>
      <w:r w:rsidR="00265C0E" w:rsidRPr="004C0524">
        <w:rPr>
          <w:color w:val="000000"/>
          <w:spacing w:val="-4"/>
          <w:sz w:val="18"/>
          <w:szCs w:val="24"/>
          <w:lang w:val="fr-FR" w:eastAsia="en-GB"/>
        </w:rPr>
        <w:t>2</w:t>
      </w:r>
      <w:r w:rsidR="00C52DC2" w:rsidRPr="004C0524">
        <w:rPr>
          <w:color w:val="000000"/>
          <w:spacing w:val="-4"/>
          <w:sz w:val="18"/>
          <w:szCs w:val="24"/>
          <w:lang w:val="fr-FR" w:eastAsia="en-GB"/>
        </w:rPr>
        <w:t>1</w:t>
      </w:r>
      <w:r w:rsidRPr="004C0524">
        <w:rPr>
          <w:color w:val="000000"/>
          <w:spacing w:val="-4"/>
          <w:sz w:val="18"/>
          <w:szCs w:val="24"/>
          <w:lang w:val="fr-FR" w:eastAsia="en-GB"/>
        </w:rPr>
        <w:t>5V</w:t>
      </w:r>
      <w:r w:rsidR="00C52DC2" w:rsidRPr="004C0524">
        <w:rPr>
          <w:color w:val="000000"/>
          <w:spacing w:val="-4"/>
          <w:sz w:val="18"/>
          <w:szCs w:val="24"/>
          <w:lang w:val="fr-FR" w:eastAsia="en-GB"/>
        </w:rPr>
        <w:t>1</w:t>
      </w:r>
      <w:r w:rsidRPr="004C0524">
        <w:rPr>
          <w:color w:val="000000"/>
          <w:spacing w:val="-4"/>
          <w:sz w:val="18"/>
          <w:szCs w:val="24"/>
          <w:lang w:val="fr-FR" w:eastAsia="en-GB"/>
        </w:rPr>
        <w:t>8.3.0</w:t>
      </w:r>
      <w:r w:rsidRPr="004C0524">
        <w:rPr>
          <w:spacing w:val="-4"/>
          <w:sz w:val="18"/>
          <w:szCs w:val="24"/>
          <w:lang w:val="fr-FR" w:eastAsia="en-GB"/>
        </w:rPr>
        <w:tab/>
      </w:r>
      <w:r w:rsidR="00C52DC2" w:rsidRPr="004C0524">
        <w:rPr>
          <w:color w:val="000000"/>
          <w:spacing w:val="-4"/>
          <w:sz w:val="18"/>
          <w:szCs w:val="24"/>
          <w:lang w:val="fr-FR" w:eastAsia="en-GB"/>
        </w:rPr>
        <w:t>1</w:t>
      </w:r>
      <w:r w:rsidRPr="004C0524">
        <w:rPr>
          <w:color w:val="000000"/>
          <w:spacing w:val="-4"/>
          <w:sz w:val="18"/>
          <w:szCs w:val="24"/>
          <w:lang w:val="fr-FR" w:eastAsia="en-GB"/>
        </w:rPr>
        <w:t>8.3.0</w:t>
      </w:r>
      <w:r w:rsidRPr="004C0524">
        <w:rPr>
          <w:spacing w:val="-4"/>
          <w:sz w:val="18"/>
          <w:szCs w:val="24"/>
          <w:lang w:val="fr-FR" w:eastAsia="en-GB"/>
        </w:rPr>
        <w:tab/>
      </w:r>
      <w:r w:rsidR="00DB146F" w:rsidRPr="004C0524">
        <w:rPr>
          <w:color w:val="000000"/>
          <w:spacing w:val="-4"/>
          <w:sz w:val="18"/>
          <w:szCs w:val="24"/>
          <w:rtl/>
          <w:lang w:val="fr-FR" w:eastAsia="en-GB"/>
        </w:rPr>
        <w:t>نُشرت</w:t>
      </w:r>
      <w:r w:rsidRPr="004C0524">
        <w:rPr>
          <w:spacing w:val="-4"/>
          <w:sz w:val="18"/>
          <w:szCs w:val="24"/>
          <w:lang w:val="fr-FR" w:eastAsia="en-GB"/>
        </w:rPr>
        <w:tab/>
      </w:r>
      <w:r w:rsidR="00265C0E" w:rsidRPr="004C0524">
        <w:rPr>
          <w:color w:val="000000"/>
          <w:spacing w:val="-4"/>
          <w:sz w:val="18"/>
          <w:szCs w:val="24"/>
          <w:lang w:val="fr-FR" w:eastAsia="en-GB"/>
        </w:rPr>
        <w:t>2</w:t>
      </w:r>
      <w:r w:rsidRPr="004C0524">
        <w:rPr>
          <w:color w:val="000000"/>
          <w:spacing w:val="-4"/>
          <w:sz w:val="18"/>
          <w:szCs w:val="24"/>
          <w:lang w:val="fr-FR" w:eastAsia="en-GB"/>
        </w:rPr>
        <w:t>0</w:t>
      </w:r>
      <w:r w:rsidR="00265C0E" w:rsidRPr="004C0524">
        <w:rPr>
          <w:color w:val="000000"/>
          <w:spacing w:val="-4"/>
          <w:sz w:val="18"/>
          <w:szCs w:val="24"/>
          <w:lang w:val="fr-FR" w:eastAsia="en-GB"/>
        </w:rPr>
        <w:t>2</w:t>
      </w:r>
      <w:r w:rsidRPr="004C0524">
        <w:rPr>
          <w:color w:val="000000"/>
          <w:spacing w:val="-4"/>
          <w:sz w:val="18"/>
          <w:szCs w:val="24"/>
          <w:lang w:val="fr-FR" w:eastAsia="en-GB"/>
        </w:rPr>
        <w:t>4</w:t>
      </w:r>
      <w:r w:rsidR="00814C1E" w:rsidRPr="004C0524">
        <w:rPr>
          <w:color w:val="000000"/>
          <w:spacing w:val="-4"/>
          <w:sz w:val="18"/>
          <w:szCs w:val="24"/>
          <w:lang w:val="fr-FR" w:eastAsia="en-GB"/>
        </w:rPr>
        <w:t>.</w:t>
      </w:r>
      <w:r w:rsidR="00C52DC2" w:rsidRPr="004C0524">
        <w:rPr>
          <w:color w:val="000000"/>
          <w:spacing w:val="-4"/>
          <w:sz w:val="18"/>
          <w:szCs w:val="24"/>
          <w:lang w:val="fr-FR" w:eastAsia="en-GB"/>
        </w:rPr>
        <w:t>11</w:t>
      </w:r>
      <w:r w:rsidR="00814C1E" w:rsidRPr="004C0524">
        <w:rPr>
          <w:color w:val="000000"/>
          <w:spacing w:val="-4"/>
          <w:sz w:val="18"/>
          <w:szCs w:val="24"/>
          <w:lang w:val="fr-FR" w:eastAsia="en-GB"/>
        </w:rPr>
        <w:t>.</w:t>
      </w:r>
      <w:r w:rsidR="00C52DC2" w:rsidRPr="004C0524">
        <w:rPr>
          <w:color w:val="000000"/>
          <w:spacing w:val="-4"/>
          <w:sz w:val="18"/>
          <w:szCs w:val="24"/>
          <w:lang w:val="fr-FR" w:eastAsia="en-GB"/>
        </w:rPr>
        <w:t>11</w:t>
      </w:r>
      <w:r w:rsidRPr="004C0524">
        <w:rPr>
          <w:spacing w:val="-4"/>
          <w:sz w:val="18"/>
          <w:szCs w:val="24"/>
          <w:lang w:val="fr-FR" w:eastAsia="en-GB"/>
        </w:rPr>
        <w:tab/>
      </w:r>
      <w:hyperlink r:id="rId181" w:history="1">
        <w:r w:rsidRPr="004C0524">
          <w:rPr>
            <w:color w:val="0563C1"/>
            <w:spacing w:val="-4"/>
            <w:sz w:val="18"/>
            <w:szCs w:val="24"/>
            <w:u w:val="single"/>
            <w:lang w:val="fr-FR" w:eastAsia="en-GB"/>
          </w:rPr>
          <w:t>https://www.tta.or.kr/e</w:t>
        </w:r>
        <w:r w:rsidR="006B4774" w:rsidRPr="004C0524">
          <w:rPr>
            <w:color w:val="0563C1"/>
            <w:spacing w:val="-4"/>
            <w:sz w:val="18"/>
            <w:szCs w:val="24"/>
            <w:u w:val="single"/>
            <w:lang w:val="fr-FR" w:eastAsia="en-GB"/>
          </w:rPr>
          <w:t>NG</w:t>
        </w:r>
        <w:r w:rsidRPr="004C0524">
          <w:rPr>
            <w:color w:val="0563C1"/>
            <w:spacing w:val="-4"/>
            <w:sz w:val="18"/>
            <w:szCs w:val="24"/>
            <w:u w:val="single"/>
            <w:lang w:val="fr-FR" w:eastAsia="en-GB"/>
          </w:rPr>
          <w:t>/ttaSearchE</w:t>
        </w:r>
        <w:r w:rsidR="006B4774" w:rsidRPr="004C0524">
          <w:rPr>
            <w:color w:val="0563C1"/>
            <w:spacing w:val="-4"/>
            <w:sz w:val="18"/>
            <w:szCs w:val="24"/>
            <w:u w:val="single"/>
            <w:lang w:val="fr-FR" w:eastAsia="en-GB"/>
          </w:rPr>
          <w:t>NG</w:t>
        </w:r>
        <w:r w:rsidRPr="004C0524">
          <w:rPr>
            <w:color w:val="0563C1"/>
            <w:spacing w:val="-4"/>
            <w:sz w:val="18"/>
            <w:szCs w:val="24"/>
            <w:u w:val="single"/>
            <w:lang w:val="fr-FR" w:eastAsia="en-GB"/>
          </w:rPr>
          <w:t>View.do?key=46</w:t>
        </w:r>
        <w:r w:rsidR="00C52DC2" w:rsidRPr="004C0524">
          <w:rPr>
            <w:color w:val="0563C1"/>
            <w:spacing w:val="-4"/>
            <w:sz w:val="18"/>
            <w:szCs w:val="24"/>
            <w:u w:val="single"/>
            <w:lang w:val="fr-FR" w:eastAsia="en-GB"/>
          </w:rPr>
          <w:t>1</w:t>
        </w:r>
        <w:r w:rsidRPr="004C0524">
          <w:rPr>
            <w:color w:val="0563C1"/>
            <w:spacing w:val="-4"/>
            <w:sz w:val="18"/>
            <w:szCs w:val="24"/>
            <w:u w:val="single"/>
            <w:lang w:val="fr-FR" w:eastAsia="en-GB"/>
          </w:rPr>
          <w:t>&amp;searchStandardNo=TTAT.3G-38.</w:t>
        </w:r>
        <w:r w:rsidR="00265C0E" w:rsidRPr="004C0524">
          <w:rPr>
            <w:color w:val="0563C1"/>
            <w:spacing w:val="-4"/>
            <w:sz w:val="18"/>
            <w:szCs w:val="24"/>
            <w:u w:val="single"/>
            <w:lang w:val="fr-FR" w:eastAsia="en-GB"/>
          </w:rPr>
          <w:t>2</w:t>
        </w:r>
        <w:r w:rsidR="00C52DC2" w:rsidRPr="004C0524">
          <w:rPr>
            <w:color w:val="0563C1"/>
            <w:spacing w:val="-4"/>
            <w:sz w:val="18"/>
            <w:szCs w:val="24"/>
            <w:u w:val="single"/>
            <w:lang w:val="fr-FR" w:eastAsia="en-GB"/>
          </w:rPr>
          <w:t>1</w:t>
        </w:r>
        <w:r w:rsidRPr="004C0524">
          <w:rPr>
            <w:color w:val="0563C1"/>
            <w:spacing w:val="-4"/>
            <w:sz w:val="18"/>
            <w:szCs w:val="24"/>
            <w:u w:val="single"/>
            <w:lang w:val="fr-FR" w:eastAsia="en-GB"/>
          </w:rPr>
          <w:t>5V</w:t>
        </w:r>
        <w:r w:rsidR="00C52DC2" w:rsidRPr="004C0524">
          <w:rPr>
            <w:color w:val="0563C1"/>
            <w:spacing w:val="-4"/>
            <w:sz w:val="18"/>
            <w:szCs w:val="24"/>
            <w:u w:val="single"/>
            <w:lang w:val="fr-FR" w:eastAsia="en-GB"/>
          </w:rPr>
          <w:t>1</w:t>
        </w:r>
        <w:r w:rsidRPr="004C0524">
          <w:rPr>
            <w:color w:val="0563C1"/>
            <w:spacing w:val="-4"/>
            <w:sz w:val="18"/>
            <w:szCs w:val="24"/>
            <w:u w:val="single"/>
            <w:lang w:val="fr-FR" w:eastAsia="en-GB"/>
          </w:rPr>
          <w:t>8.3.0&amp;searchCate=TTAS</w:t>
        </w:r>
      </w:hyperlink>
    </w:p>
    <w:p w14:paraId="1EBB49B1" w14:textId="16488F72" w:rsidR="00363978" w:rsidRPr="00363978" w:rsidRDefault="00BC5584" w:rsidP="00BC5584">
      <w:pPr>
        <w:pStyle w:val="Heading4"/>
        <w:rPr>
          <w:rtl/>
          <w:lang w:bidi="en-GB"/>
        </w:rPr>
      </w:pPr>
      <w:bookmarkStart w:id="146" w:name="_Toc232178228"/>
      <w:r>
        <w:t>3.</w:t>
      </w:r>
      <w:r w:rsidR="00C52DC2" w:rsidRPr="00C52DC2">
        <w:t>1</w:t>
      </w:r>
      <w:r>
        <w:t>.3.</w:t>
      </w:r>
      <w:r w:rsidR="00C52DC2" w:rsidRPr="00C52DC2">
        <w:t>1</w:t>
      </w:r>
      <w:r w:rsidR="00363978" w:rsidRPr="00363978">
        <w:rPr>
          <w:rtl/>
        </w:rPr>
        <w:tab/>
        <w:t xml:space="preserve">الطبقتان الراديويتان </w:t>
      </w:r>
      <w:r w:rsidR="00265C0E" w:rsidRPr="00265C0E">
        <w:t>2</w:t>
      </w:r>
      <w:r w:rsidR="006F7400" w:rsidRPr="006F7400">
        <w:rPr>
          <w:rtl/>
        </w:rPr>
        <w:t xml:space="preserve"> و</w:t>
      </w:r>
      <w:r>
        <w:t>3</w:t>
      </w:r>
      <w:bookmarkEnd w:id="146"/>
    </w:p>
    <w:p w14:paraId="1206D82E" w14:textId="4A8A4F0D" w:rsidR="00363978" w:rsidRPr="00363978" w:rsidRDefault="00C52DC2" w:rsidP="00BC5584">
      <w:pPr>
        <w:pStyle w:val="Heading5"/>
        <w:rPr>
          <w:rtl/>
          <w:lang w:bidi="en-GB"/>
        </w:rPr>
      </w:pPr>
      <w:bookmarkStart w:id="147" w:name="_Toc232178229"/>
      <w:r w:rsidRPr="00C52DC2">
        <w:t>1</w:t>
      </w:r>
      <w:r w:rsidR="00BC5584">
        <w:t>.3.</w:t>
      </w:r>
      <w:r w:rsidRPr="00C52DC2">
        <w:t>1</w:t>
      </w:r>
      <w:r w:rsidR="00BC5584">
        <w:t>.3.</w:t>
      </w:r>
      <w:r w:rsidRPr="00C52DC2">
        <w:t>1</w:t>
      </w:r>
      <w:r w:rsidR="00363978" w:rsidRPr="00363978">
        <w:rPr>
          <w:rtl/>
        </w:rPr>
        <w:tab/>
        <w:t xml:space="preserve">المواصفة التقنية </w:t>
      </w:r>
      <w:r w:rsidR="00363978" w:rsidRPr="00363978">
        <w:t>TS 36.300</w:t>
      </w:r>
      <w:bookmarkEnd w:id="147"/>
    </w:p>
    <w:p w14:paraId="2BA01E20" w14:textId="0F6DFDA6" w:rsidR="00363978" w:rsidRPr="00363978" w:rsidRDefault="00FB05A0" w:rsidP="00BC5584">
      <w:pPr>
        <w:pStyle w:val="Headingb"/>
        <w:rPr>
          <w:rtl/>
          <w:lang w:bidi="en-GB"/>
        </w:rPr>
      </w:pPr>
      <w:bookmarkStart w:id="148" w:name="_Toc56152356"/>
      <w:bookmarkStart w:id="149" w:name="_Toc56153736"/>
      <w:bookmarkStart w:id="150" w:name="_Toc94532848"/>
      <w:bookmarkStart w:id="151" w:name="_Toc94533318"/>
      <w:r>
        <w:rPr>
          <w:rtl/>
        </w:rPr>
        <w:t>النفاذ الراديوي للأرض الشامل المتطور</w:t>
      </w:r>
      <w:r w:rsidR="00363978" w:rsidRPr="00363978">
        <w:rPr>
          <w:rtl/>
        </w:rPr>
        <w:t xml:space="preserve"> </w:t>
      </w:r>
      <w:r w:rsidR="00BC5584" w:rsidRPr="00BC5584">
        <w:t>(</w:t>
      </w:r>
      <w:r w:rsidR="006B4774" w:rsidRPr="006B4774">
        <w:t>E-UTRA</w:t>
      </w:r>
      <w:r w:rsidR="00BC5584" w:rsidRPr="00BC5584">
        <w:t>)</w:t>
      </w:r>
      <w:r w:rsidR="006F7400" w:rsidRPr="006F7400">
        <w:rPr>
          <w:rtl/>
        </w:rPr>
        <w:t xml:space="preserve"> و</w:t>
      </w:r>
      <w:r w:rsidR="00363978" w:rsidRPr="00363978">
        <w:rPr>
          <w:rtl/>
        </w:rPr>
        <w:t xml:space="preserve">شبكة </w:t>
      </w:r>
      <w:r>
        <w:rPr>
          <w:rtl/>
        </w:rPr>
        <w:t>النفاذ الراديوي للأرض الشامل المتطور</w:t>
      </w:r>
      <w:r w:rsidR="00363978" w:rsidRPr="00363978">
        <w:rPr>
          <w:rtl/>
        </w:rPr>
        <w:t xml:space="preserve"> </w:t>
      </w:r>
      <w:r w:rsidR="00FE7D4C" w:rsidRPr="00FE7D4C">
        <w:t>(</w:t>
      </w:r>
      <w:r w:rsidR="006B4774" w:rsidRPr="006B4774">
        <w:t>E-UTRA</w:t>
      </w:r>
      <w:r w:rsidR="00265C0E" w:rsidRPr="00265C0E">
        <w:t>N</w:t>
      </w:r>
      <w:r w:rsidR="00FE7D4C" w:rsidRPr="00FE7D4C">
        <w:t>)</w:t>
      </w:r>
      <w:r w:rsidR="00363978" w:rsidRPr="00363978">
        <w:rPr>
          <w:rtl/>
        </w:rPr>
        <w:t>؛</w:t>
      </w:r>
      <w:r w:rsidR="006F7400" w:rsidRPr="006F7400">
        <w:rPr>
          <w:rtl/>
        </w:rPr>
        <w:t xml:space="preserve"> و</w:t>
      </w:r>
      <w:r w:rsidR="00363978" w:rsidRPr="00363978">
        <w:rPr>
          <w:rtl/>
        </w:rPr>
        <w:t xml:space="preserve">صف عام؛ المرحلة </w:t>
      </w:r>
      <w:bookmarkEnd w:id="148"/>
      <w:bookmarkEnd w:id="149"/>
      <w:bookmarkEnd w:id="150"/>
      <w:bookmarkEnd w:id="151"/>
      <w:r w:rsidR="00265C0E" w:rsidRPr="00265C0E">
        <w:t>2</w:t>
      </w:r>
    </w:p>
    <w:p w14:paraId="38B07B0E" w14:textId="61AA9363" w:rsidR="00363978" w:rsidRPr="00363978" w:rsidRDefault="00363978" w:rsidP="00BC5584">
      <w:pPr>
        <w:rPr>
          <w:rtl/>
          <w:lang w:bidi="en-GB"/>
        </w:rPr>
      </w:pPr>
      <w:r w:rsidRPr="00363978">
        <w:rPr>
          <w:rtl/>
        </w:rPr>
        <w:t>تقدم هذه الوثيقة لمحة عامة</w:t>
      </w:r>
      <w:r w:rsidR="006F7400" w:rsidRPr="006F7400">
        <w:rPr>
          <w:rtl/>
        </w:rPr>
        <w:t xml:space="preserve"> و</w:t>
      </w:r>
      <w:r w:rsidRPr="00363978">
        <w:rPr>
          <w:rtl/>
        </w:rPr>
        <w:t xml:space="preserve">وصف مجمل لمعمارية بروتوكول السطوح البينية الراديوية لشبكة </w:t>
      </w:r>
      <w:r w:rsidR="00FB05A0">
        <w:rPr>
          <w:rtl/>
        </w:rPr>
        <w:t>النفاذ الراديوي للأرض الشامل المتطور</w:t>
      </w:r>
      <w:r w:rsidRPr="00363978">
        <w:rPr>
          <w:rtl/>
        </w:rPr>
        <w:t xml:space="preserve"> </w:t>
      </w:r>
      <w:r w:rsidR="004C0524">
        <w:t>(</w:t>
      </w:r>
      <w:r w:rsidR="006B4774" w:rsidRPr="006B4774">
        <w:t>E-UTRA</w:t>
      </w:r>
      <w:r w:rsidR="00265C0E" w:rsidRPr="00265C0E">
        <w:t>N</w:t>
      </w:r>
      <w:r w:rsidR="004C0524">
        <w:t>)</w:t>
      </w:r>
      <w:r w:rsidRPr="00363978">
        <w:rPr>
          <w:rtl/>
        </w:rPr>
        <w:t>.</w:t>
      </w:r>
      <w:r w:rsidR="006F7400" w:rsidRPr="006F7400">
        <w:rPr>
          <w:rtl/>
        </w:rPr>
        <w:t xml:space="preserve"> و</w:t>
      </w:r>
      <w:r w:rsidRPr="00363978">
        <w:rPr>
          <w:rtl/>
        </w:rPr>
        <w:t xml:space="preserve">ترد تفاصيل بروتوكولات السطوح البينية الراديوية في مواصفات مصاحبة في السلسلة </w:t>
      </w:r>
      <w:r w:rsidR="00BC5584">
        <w:t>36</w:t>
      </w:r>
      <w:r w:rsidRPr="00363978">
        <w:rPr>
          <w:rtl/>
        </w:rPr>
        <w:t>.</w:t>
      </w:r>
    </w:p>
    <w:p w14:paraId="439DE247" w14:textId="15E4E5E1" w:rsidR="001E1ACF" w:rsidRPr="001E1ACF" w:rsidRDefault="00BC5584" w:rsidP="00B13723">
      <w:pPr>
        <w:keepNext/>
        <w:widowControl w:val="0"/>
        <w:tabs>
          <w:tab w:val="left" w:pos="91"/>
          <w:tab w:val="left" w:pos="816"/>
          <w:tab w:val="left" w:pos="4218"/>
          <w:tab w:val="left" w:pos="4921"/>
          <w:tab w:val="left" w:pos="5494"/>
          <w:tab w:val="left" w:pos="6520"/>
        </w:tabs>
        <w:overflowPunct/>
        <w:spacing w:before="40" w:after="40" w:line="260" w:lineRule="exact"/>
        <w:ind w:left="794" w:hanging="794"/>
        <w:textAlignment w:val="auto"/>
        <w:rPr>
          <w:rFonts w:eastAsia="SimSun"/>
          <w:b/>
          <w:bCs/>
          <w:color w:val="000000"/>
          <w:sz w:val="18"/>
          <w:szCs w:val="24"/>
          <w:lang w:bidi="ar-EG"/>
        </w:rPr>
      </w:pPr>
      <w:r w:rsidRPr="00BC5584">
        <w:rPr>
          <w:rFonts w:eastAsia="SimSun"/>
          <w:b/>
          <w:bCs/>
          <w:color w:val="000000"/>
          <w:sz w:val="18"/>
          <w:szCs w:val="24"/>
          <w:lang w:bidi="ar-EG"/>
        </w:rPr>
        <w:t>SDO</w:t>
      </w:r>
      <w:r w:rsidR="001E1ACF" w:rsidRPr="001E1ACF">
        <w:rPr>
          <w:rFonts w:eastAsia="SimSun"/>
          <w:b/>
          <w:bCs/>
          <w:color w:val="000000"/>
          <w:sz w:val="18"/>
          <w:szCs w:val="24"/>
          <w:lang w:bidi="ar-EG"/>
        </w:rPr>
        <w:tab/>
      </w:r>
      <w:r w:rsidR="001E1ACF" w:rsidRPr="001E1ACF">
        <w:rPr>
          <w:rFonts w:eastAsia="SimSun"/>
          <w:b/>
          <w:bCs/>
          <w:color w:val="000000"/>
          <w:sz w:val="18"/>
          <w:szCs w:val="24"/>
          <w:rtl/>
          <w:lang w:bidi="ar-EG"/>
        </w:rPr>
        <w:t xml:space="preserve">رقم </w:t>
      </w:r>
      <w:r w:rsidR="001E1ACF" w:rsidRPr="001E1ACF">
        <w:rPr>
          <w:b/>
          <w:bCs/>
          <w:color w:val="000000"/>
          <w:sz w:val="18"/>
          <w:szCs w:val="24"/>
          <w:rtl/>
          <w:lang w:val="en-GB" w:eastAsia="en-GB"/>
        </w:rPr>
        <w:t>الوثيقة</w:t>
      </w:r>
      <w:r w:rsidR="001E1ACF" w:rsidRPr="001E1ACF">
        <w:rPr>
          <w:rFonts w:eastAsia="SimSun"/>
          <w:b/>
          <w:bCs/>
          <w:color w:val="000000"/>
          <w:sz w:val="18"/>
          <w:szCs w:val="24"/>
          <w:lang w:bidi="ar-EG"/>
        </w:rPr>
        <w:tab/>
      </w:r>
      <w:r w:rsidR="001E1ACF" w:rsidRPr="001E1ACF">
        <w:rPr>
          <w:rFonts w:eastAsia="SimSun"/>
          <w:b/>
          <w:bCs/>
          <w:color w:val="000000"/>
          <w:sz w:val="18"/>
          <w:szCs w:val="24"/>
          <w:rtl/>
          <w:lang w:bidi="ar-EG"/>
        </w:rPr>
        <w:t>النسخة</w:t>
      </w:r>
      <w:r w:rsidR="001E1ACF" w:rsidRPr="001E1ACF">
        <w:rPr>
          <w:rFonts w:eastAsia="SimSun"/>
          <w:b/>
          <w:bCs/>
          <w:color w:val="000000"/>
          <w:sz w:val="18"/>
          <w:szCs w:val="24"/>
          <w:lang w:bidi="ar-EG"/>
        </w:rPr>
        <w:tab/>
      </w:r>
      <w:r w:rsidR="001E1ACF" w:rsidRPr="001E1ACF">
        <w:rPr>
          <w:rFonts w:eastAsia="SimSun"/>
          <w:b/>
          <w:bCs/>
          <w:color w:val="000000"/>
          <w:sz w:val="18"/>
          <w:szCs w:val="24"/>
          <w:rtl/>
          <w:lang w:bidi="ar-EG"/>
        </w:rPr>
        <w:t>الحالة</w:t>
      </w:r>
      <w:r w:rsidR="001E1ACF" w:rsidRPr="001E1ACF">
        <w:rPr>
          <w:rFonts w:eastAsia="SimSun"/>
          <w:b/>
          <w:bCs/>
          <w:color w:val="000000"/>
          <w:sz w:val="18"/>
          <w:szCs w:val="24"/>
          <w:lang w:bidi="ar-EG"/>
        </w:rPr>
        <w:tab/>
      </w:r>
      <w:r w:rsidR="001E1ACF" w:rsidRPr="001E1ACF">
        <w:rPr>
          <w:rFonts w:eastAsia="SimSun"/>
          <w:b/>
          <w:bCs/>
          <w:color w:val="000000"/>
          <w:sz w:val="18"/>
          <w:szCs w:val="24"/>
          <w:rtl/>
          <w:lang w:bidi="ar-EG"/>
        </w:rPr>
        <w:t>تاريخ الإصدار</w:t>
      </w:r>
      <w:r w:rsidR="001E1ACF" w:rsidRPr="001E1ACF">
        <w:rPr>
          <w:rFonts w:eastAsia="SimSun"/>
          <w:b/>
          <w:bCs/>
          <w:color w:val="000000"/>
          <w:sz w:val="18"/>
          <w:szCs w:val="24"/>
          <w:lang w:bidi="ar-EG"/>
        </w:rPr>
        <w:tab/>
      </w:r>
      <w:r w:rsidR="001E1ACF" w:rsidRPr="001E1ACF">
        <w:rPr>
          <w:rFonts w:eastAsia="SimSun"/>
          <w:b/>
          <w:bCs/>
          <w:color w:val="000000"/>
          <w:sz w:val="18"/>
          <w:szCs w:val="24"/>
          <w:rtl/>
          <w:lang w:bidi="ar-EG"/>
        </w:rPr>
        <w:t>الموقع</w:t>
      </w:r>
    </w:p>
    <w:p w14:paraId="539A2CE0" w14:textId="33F23D4A" w:rsidR="009D0ECD" w:rsidRPr="001E1ACF" w:rsidRDefault="00DB146F" w:rsidP="00B13723">
      <w:pPr>
        <w:keepNext/>
        <w:widowControl w:val="0"/>
        <w:tabs>
          <w:tab w:val="left" w:pos="91"/>
          <w:tab w:val="left" w:pos="816"/>
          <w:tab w:val="left" w:pos="4218"/>
          <w:tab w:val="left" w:pos="4921"/>
          <w:tab w:val="left" w:pos="5494"/>
          <w:tab w:val="left" w:pos="6520"/>
        </w:tabs>
        <w:overflowPunct/>
        <w:spacing w:before="40" w:after="40" w:line="260" w:lineRule="exact"/>
        <w:textAlignment w:val="auto"/>
        <w:rPr>
          <w:b/>
          <w:bCs/>
          <w:color w:val="000000"/>
          <w:sz w:val="18"/>
          <w:szCs w:val="24"/>
          <w:lang w:eastAsia="en-GB"/>
        </w:rPr>
      </w:pPr>
      <w:r w:rsidRPr="001E1ACF">
        <w:rPr>
          <w:b/>
          <w:bCs/>
          <w:color w:val="000000"/>
          <w:sz w:val="18"/>
          <w:szCs w:val="24"/>
          <w:rtl/>
          <w:lang w:eastAsia="en-GB"/>
        </w:rPr>
        <w:t xml:space="preserve">الإصدار </w:t>
      </w:r>
      <w:r w:rsidR="00C52DC2" w:rsidRPr="00C52DC2">
        <w:rPr>
          <w:b/>
          <w:bCs/>
          <w:color w:val="000000"/>
          <w:sz w:val="18"/>
          <w:szCs w:val="24"/>
          <w:lang w:eastAsia="en-GB"/>
        </w:rPr>
        <w:t>1</w:t>
      </w:r>
      <w:r w:rsidR="009D0ECD" w:rsidRPr="001E1ACF">
        <w:rPr>
          <w:b/>
          <w:bCs/>
          <w:color w:val="000000"/>
          <w:sz w:val="18"/>
          <w:szCs w:val="24"/>
          <w:lang w:eastAsia="en-GB"/>
        </w:rPr>
        <w:t>7</w:t>
      </w:r>
    </w:p>
    <w:p w14:paraId="5CB86B2F" w14:textId="43A19ACB" w:rsidR="009D0ECD" w:rsidRPr="001E1ACF" w:rsidRDefault="009D0ECD" w:rsidP="00B13723">
      <w:pPr>
        <w:keepNext/>
        <w:widowControl w:val="0"/>
        <w:tabs>
          <w:tab w:val="left" w:pos="91"/>
          <w:tab w:val="left" w:pos="816"/>
          <w:tab w:val="left" w:pos="4218"/>
          <w:tab w:val="left" w:pos="4921"/>
          <w:tab w:val="left" w:pos="5494"/>
          <w:tab w:val="left" w:pos="6520"/>
        </w:tabs>
        <w:overflowPunct/>
        <w:spacing w:before="40" w:after="40" w:line="260" w:lineRule="exact"/>
        <w:textAlignment w:val="auto"/>
        <w:rPr>
          <w:color w:val="0563C1"/>
          <w:sz w:val="18"/>
          <w:szCs w:val="24"/>
          <w:u w:val="single"/>
          <w:lang w:eastAsia="en-GB"/>
        </w:rPr>
      </w:pPr>
      <w:r w:rsidRPr="001E1ACF">
        <w:rPr>
          <w:color w:val="000000"/>
          <w:sz w:val="18"/>
          <w:szCs w:val="24"/>
          <w:lang w:eastAsia="en-GB"/>
        </w:rPr>
        <w:t>ATIS</w:t>
      </w:r>
      <w:r w:rsidRPr="001E1ACF">
        <w:rPr>
          <w:sz w:val="18"/>
          <w:szCs w:val="24"/>
          <w:lang w:eastAsia="en-GB"/>
        </w:rPr>
        <w:tab/>
      </w:r>
      <w:r w:rsidRPr="001E1ACF">
        <w:rPr>
          <w:color w:val="000000"/>
          <w:sz w:val="18"/>
          <w:szCs w:val="24"/>
          <w:lang w:eastAsia="en-GB"/>
        </w:rPr>
        <w:t>ATIS.</w:t>
      </w:r>
      <w:r w:rsidR="00BC5584" w:rsidRPr="00BC5584">
        <w:rPr>
          <w:color w:val="000000"/>
          <w:sz w:val="18"/>
          <w:szCs w:val="24"/>
          <w:lang w:eastAsia="en-GB"/>
        </w:rPr>
        <w:t>3GPP</w:t>
      </w:r>
      <w:r w:rsidRPr="001E1ACF">
        <w:rPr>
          <w:color w:val="000000"/>
          <w:sz w:val="18"/>
          <w:szCs w:val="24"/>
          <w:lang w:eastAsia="en-GB"/>
        </w:rPr>
        <w:t>.</w:t>
      </w:r>
      <w:proofErr w:type="gramStart"/>
      <w:r w:rsidRPr="001E1ACF">
        <w:rPr>
          <w:color w:val="000000"/>
          <w:sz w:val="18"/>
          <w:szCs w:val="24"/>
          <w:lang w:eastAsia="en-GB"/>
        </w:rPr>
        <w:t>36.300.V</w:t>
      </w:r>
      <w:proofErr w:type="gramEnd"/>
      <w:r w:rsidR="00C52DC2" w:rsidRPr="00C52DC2">
        <w:rPr>
          <w:color w:val="000000"/>
          <w:sz w:val="18"/>
          <w:szCs w:val="24"/>
          <w:lang w:eastAsia="en-GB"/>
        </w:rPr>
        <w:t>1</w:t>
      </w:r>
      <w:r w:rsidRPr="001E1ACF">
        <w:rPr>
          <w:color w:val="000000"/>
          <w:sz w:val="18"/>
          <w:szCs w:val="24"/>
          <w:lang w:eastAsia="en-GB"/>
        </w:rPr>
        <w:t>7.9.0</w:t>
      </w:r>
      <w:r w:rsidRPr="001E1ACF">
        <w:rPr>
          <w:sz w:val="18"/>
          <w:szCs w:val="24"/>
          <w:lang w:eastAsia="en-GB"/>
        </w:rPr>
        <w:tab/>
      </w:r>
      <w:r w:rsidR="00C52DC2" w:rsidRPr="00C52DC2">
        <w:rPr>
          <w:color w:val="000000"/>
          <w:sz w:val="18"/>
          <w:szCs w:val="24"/>
          <w:lang w:eastAsia="en-GB"/>
        </w:rPr>
        <w:t>1</w:t>
      </w:r>
      <w:r w:rsidRPr="001E1ACF">
        <w:rPr>
          <w:color w:val="000000"/>
          <w:sz w:val="18"/>
          <w:szCs w:val="24"/>
          <w:lang w:eastAsia="en-GB"/>
        </w:rPr>
        <w:t>7.9.0</w:t>
      </w:r>
      <w:r w:rsidRPr="001E1ACF">
        <w:rPr>
          <w:sz w:val="18"/>
          <w:szCs w:val="24"/>
          <w:lang w:eastAsia="en-GB"/>
        </w:rPr>
        <w:tab/>
      </w:r>
      <w:r w:rsidR="00DB146F" w:rsidRPr="001E1ACF">
        <w:rPr>
          <w:color w:val="000000"/>
          <w:sz w:val="18"/>
          <w:szCs w:val="24"/>
          <w:rtl/>
          <w:lang w:eastAsia="en-GB"/>
        </w:rPr>
        <w:t>نُشرت</w:t>
      </w:r>
      <w:r w:rsidRPr="001E1ACF">
        <w:rPr>
          <w:sz w:val="18"/>
          <w:szCs w:val="24"/>
          <w:lang w:eastAsia="en-GB"/>
        </w:rPr>
        <w:tab/>
      </w:r>
      <w:r w:rsidR="00265C0E" w:rsidRPr="00265C0E">
        <w:rPr>
          <w:color w:val="000000"/>
          <w:sz w:val="18"/>
          <w:szCs w:val="24"/>
          <w:lang w:eastAsia="en-GB"/>
        </w:rPr>
        <w:t>2</w:t>
      </w:r>
      <w:r w:rsidRPr="001E1ACF">
        <w:rPr>
          <w:color w:val="000000"/>
          <w:sz w:val="18"/>
          <w:szCs w:val="24"/>
          <w:lang w:eastAsia="en-GB"/>
        </w:rPr>
        <w:t>0</w:t>
      </w:r>
      <w:r w:rsidR="00265C0E" w:rsidRPr="00265C0E">
        <w:rPr>
          <w:color w:val="000000"/>
          <w:sz w:val="18"/>
          <w:szCs w:val="24"/>
          <w:lang w:eastAsia="en-GB"/>
        </w:rPr>
        <w:t>2</w:t>
      </w:r>
      <w:r w:rsidRPr="001E1ACF">
        <w:rPr>
          <w:color w:val="000000"/>
          <w:sz w:val="18"/>
          <w:szCs w:val="24"/>
          <w:lang w:eastAsia="en-GB"/>
        </w:rPr>
        <w:t>5</w:t>
      </w:r>
      <w:r w:rsidR="00814C1E" w:rsidRPr="001E1ACF">
        <w:rPr>
          <w:color w:val="000000"/>
          <w:sz w:val="18"/>
          <w:szCs w:val="24"/>
          <w:lang w:eastAsia="en-GB"/>
        </w:rPr>
        <w:t>.03.0</w:t>
      </w:r>
      <w:r w:rsidR="00C52DC2" w:rsidRPr="00C52DC2">
        <w:rPr>
          <w:color w:val="000000"/>
          <w:sz w:val="18"/>
          <w:szCs w:val="24"/>
          <w:lang w:eastAsia="en-GB"/>
        </w:rPr>
        <w:t>1</w:t>
      </w:r>
      <w:r w:rsidRPr="001E1ACF">
        <w:rPr>
          <w:sz w:val="18"/>
          <w:szCs w:val="24"/>
          <w:lang w:eastAsia="en-GB"/>
        </w:rPr>
        <w:tab/>
      </w:r>
      <w:hyperlink r:id="rId182" w:anchor="Rel-17" w:history="1">
        <w:r w:rsidRPr="001E1ACF">
          <w:rPr>
            <w:color w:val="0563C1"/>
            <w:sz w:val="18"/>
            <w:szCs w:val="24"/>
            <w:u w:val="single"/>
            <w:lang w:eastAsia="en-GB"/>
          </w:rPr>
          <w:t>https://www.atis.org/</w:t>
        </w:r>
        <w:r w:rsidR="00BC5584" w:rsidRPr="00BC5584">
          <w:rPr>
            <w:color w:val="0563C1"/>
            <w:sz w:val="18"/>
            <w:szCs w:val="24"/>
            <w:u w:val="single"/>
            <w:lang w:eastAsia="en-GB"/>
          </w:rPr>
          <w:t>3GPP</w:t>
        </w:r>
        <w:r w:rsidRPr="001E1ACF">
          <w:rPr>
            <w:color w:val="0563C1"/>
            <w:sz w:val="18"/>
            <w:szCs w:val="24"/>
            <w:u w:val="single"/>
            <w:lang w:eastAsia="en-GB"/>
          </w:rPr>
          <w:t>-transpositions - Rel-</w:t>
        </w:r>
        <w:r w:rsidR="00C52DC2" w:rsidRPr="00C52DC2">
          <w:rPr>
            <w:color w:val="0563C1"/>
            <w:sz w:val="18"/>
            <w:szCs w:val="24"/>
            <w:u w:val="single"/>
            <w:lang w:eastAsia="en-GB"/>
          </w:rPr>
          <w:t>1</w:t>
        </w:r>
        <w:r w:rsidRPr="001E1ACF">
          <w:rPr>
            <w:color w:val="0563C1"/>
            <w:sz w:val="18"/>
            <w:szCs w:val="24"/>
            <w:u w:val="single"/>
            <w:lang w:eastAsia="en-GB"/>
          </w:rPr>
          <w:t>7</w:t>
        </w:r>
      </w:hyperlink>
    </w:p>
    <w:p w14:paraId="29F4D3CD" w14:textId="16ABE458" w:rsidR="009D0ECD" w:rsidRPr="001E1ACF" w:rsidRDefault="009D0ECD" w:rsidP="001E1ACF">
      <w:pPr>
        <w:widowControl w:val="0"/>
        <w:tabs>
          <w:tab w:val="left" w:pos="91"/>
          <w:tab w:val="left" w:pos="816"/>
          <w:tab w:val="left" w:pos="4218"/>
          <w:tab w:val="left" w:pos="4921"/>
          <w:tab w:val="left" w:pos="5494"/>
          <w:tab w:val="left" w:pos="6520"/>
        </w:tabs>
        <w:overflowPunct/>
        <w:spacing w:before="40" w:after="40" w:line="260" w:lineRule="exact"/>
        <w:textAlignment w:val="auto"/>
        <w:rPr>
          <w:color w:val="0563C1"/>
          <w:sz w:val="18"/>
          <w:szCs w:val="24"/>
          <w:u w:val="single"/>
          <w:lang w:eastAsia="en-GB"/>
        </w:rPr>
      </w:pPr>
      <w:r w:rsidRPr="001E1ACF">
        <w:rPr>
          <w:color w:val="000000"/>
          <w:sz w:val="18"/>
          <w:szCs w:val="24"/>
          <w:lang w:eastAsia="en-GB"/>
        </w:rPr>
        <w:t>CCSA</w:t>
      </w:r>
      <w:r w:rsidRPr="001E1ACF">
        <w:rPr>
          <w:sz w:val="18"/>
          <w:szCs w:val="24"/>
          <w:lang w:eastAsia="en-GB"/>
        </w:rPr>
        <w:tab/>
      </w:r>
      <w:r w:rsidRPr="001E1ACF">
        <w:rPr>
          <w:color w:val="000000"/>
          <w:sz w:val="18"/>
          <w:szCs w:val="24"/>
          <w:lang w:eastAsia="en-GB"/>
        </w:rPr>
        <w:t>CCSA.</w:t>
      </w:r>
      <w:r w:rsidR="00BC5584" w:rsidRPr="00BC5584">
        <w:rPr>
          <w:color w:val="000000"/>
          <w:sz w:val="18"/>
          <w:szCs w:val="24"/>
          <w:lang w:eastAsia="en-GB"/>
        </w:rPr>
        <w:t>3GPP</w:t>
      </w:r>
      <w:r w:rsidRPr="001E1ACF">
        <w:rPr>
          <w:color w:val="000000"/>
          <w:sz w:val="18"/>
          <w:szCs w:val="24"/>
          <w:lang w:eastAsia="en-GB"/>
        </w:rPr>
        <w:t>.</w:t>
      </w:r>
      <w:proofErr w:type="gramStart"/>
      <w:r w:rsidRPr="001E1ACF">
        <w:rPr>
          <w:color w:val="000000"/>
          <w:sz w:val="18"/>
          <w:szCs w:val="24"/>
          <w:lang w:eastAsia="en-GB"/>
        </w:rPr>
        <w:t>36.300.V</w:t>
      </w:r>
      <w:proofErr w:type="gramEnd"/>
      <w:r w:rsidR="00C52DC2" w:rsidRPr="00C52DC2">
        <w:rPr>
          <w:color w:val="000000"/>
          <w:sz w:val="18"/>
          <w:szCs w:val="24"/>
          <w:lang w:eastAsia="en-GB"/>
        </w:rPr>
        <w:t>1</w:t>
      </w:r>
      <w:r w:rsidRPr="001E1ACF">
        <w:rPr>
          <w:color w:val="000000"/>
          <w:sz w:val="18"/>
          <w:szCs w:val="24"/>
          <w:lang w:eastAsia="en-GB"/>
        </w:rPr>
        <w:t>7.9.0</w:t>
      </w:r>
      <w:r w:rsidRPr="001E1ACF">
        <w:rPr>
          <w:sz w:val="18"/>
          <w:szCs w:val="24"/>
          <w:lang w:eastAsia="en-GB"/>
        </w:rPr>
        <w:tab/>
      </w:r>
      <w:r w:rsidR="00C52DC2" w:rsidRPr="00C52DC2">
        <w:rPr>
          <w:color w:val="000000"/>
          <w:sz w:val="18"/>
          <w:szCs w:val="24"/>
          <w:lang w:eastAsia="en-GB"/>
        </w:rPr>
        <w:t>1</w:t>
      </w:r>
      <w:r w:rsidRPr="001E1ACF">
        <w:rPr>
          <w:color w:val="000000"/>
          <w:sz w:val="18"/>
          <w:szCs w:val="24"/>
          <w:lang w:eastAsia="en-GB"/>
        </w:rPr>
        <w:t>7.9.0</w:t>
      </w:r>
      <w:r w:rsidRPr="001E1ACF">
        <w:rPr>
          <w:sz w:val="18"/>
          <w:szCs w:val="24"/>
          <w:lang w:eastAsia="en-GB"/>
        </w:rPr>
        <w:tab/>
      </w:r>
      <w:r w:rsidR="00DB146F" w:rsidRPr="001E1ACF">
        <w:rPr>
          <w:color w:val="000000"/>
          <w:sz w:val="18"/>
          <w:szCs w:val="24"/>
          <w:rtl/>
          <w:lang w:eastAsia="en-GB"/>
        </w:rPr>
        <w:t>نُشرت</w:t>
      </w:r>
      <w:r w:rsidRPr="001E1ACF">
        <w:rPr>
          <w:sz w:val="18"/>
          <w:szCs w:val="24"/>
          <w:lang w:eastAsia="en-GB"/>
        </w:rPr>
        <w:tab/>
      </w:r>
      <w:r w:rsidR="00265C0E" w:rsidRPr="00265C0E">
        <w:rPr>
          <w:color w:val="000000"/>
          <w:sz w:val="18"/>
          <w:szCs w:val="24"/>
          <w:lang w:eastAsia="en-GB"/>
        </w:rPr>
        <w:t>2</w:t>
      </w:r>
      <w:r w:rsidRPr="001E1ACF">
        <w:rPr>
          <w:color w:val="000000"/>
          <w:sz w:val="18"/>
          <w:szCs w:val="24"/>
          <w:lang w:eastAsia="en-GB"/>
        </w:rPr>
        <w:t>0</w:t>
      </w:r>
      <w:r w:rsidR="00265C0E" w:rsidRPr="00265C0E">
        <w:rPr>
          <w:color w:val="000000"/>
          <w:sz w:val="18"/>
          <w:szCs w:val="24"/>
          <w:lang w:eastAsia="en-GB"/>
        </w:rPr>
        <w:t>2</w:t>
      </w:r>
      <w:r w:rsidRPr="001E1ACF">
        <w:rPr>
          <w:color w:val="000000"/>
          <w:sz w:val="18"/>
          <w:szCs w:val="24"/>
          <w:lang w:eastAsia="en-GB"/>
        </w:rPr>
        <w:t>5</w:t>
      </w:r>
      <w:r w:rsidR="00814C1E" w:rsidRPr="001E1ACF">
        <w:rPr>
          <w:color w:val="000000"/>
          <w:sz w:val="18"/>
          <w:szCs w:val="24"/>
          <w:lang w:eastAsia="en-GB"/>
        </w:rPr>
        <w:t>.0</w:t>
      </w:r>
      <w:r w:rsidR="00C52DC2" w:rsidRPr="00C52DC2">
        <w:rPr>
          <w:color w:val="000000"/>
          <w:sz w:val="18"/>
          <w:szCs w:val="24"/>
          <w:lang w:eastAsia="en-GB"/>
        </w:rPr>
        <w:t>1</w:t>
      </w:r>
      <w:r w:rsidR="00814C1E" w:rsidRPr="001E1ACF">
        <w:rPr>
          <w:color w:val="000000"/>
          <w:sz w:val="18"/>
          <w:szCs w:val="24"/>
          <w:lang w:eastAsia="en-GB"/>
        </w:rPr>
        <w:t>.03</w:t>
      </w:r>
      <w:r w:rsidRPr="001E1ACF">
        <w:rPr>
          <w:sz w:val="18"/>
          <w:szCs w:val="24"/>
          <w:lang w:eastAsia="en-GB"/>
        </w:rPr>
        <w:tab/>
      </w:r>
      <w:hyperlink r:id="rId183" w:history="1">
        <w:r w:rsidRPr="001E1ACF">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1E1ACF">
          <w:rPr>
            <w:color w:val="0563C1"/>
            <w:sz w:val="18"/>
            <w:szCs w:val="24"/>
            <w:u w:val="single"/>
            <w:lang w:eastAsia="en-GB"/>
          </w:rPr>
          <w:t>7&amp;oldFileUrl=NTN/SRIT/CCSA.</w:t>
        </w:r>
        <w:r w:rsidR="00BC5584" w:rsidRPr="00BC5584">
          <w:rPr>
            <w:color w:val="0563C1"/>
            <w:sz w:val="18"/>
            <w:szCs w:val="24"/>
            <w:u w:val="single"/>
            <w:lang w:eastAsia="en-GB"/>
          </w:rPr>
          <w:t>3GPP</w:t>
        </w:r>
        <w:r w:rsidRPr="001E1ACF">
          <w:rPr>
            <w:color w:val="0563C1"/>
            <w:sz w:val="18"/>
            <w:szCs w:val="24"/>
            <w:u w:val="single"/>
            <w:lang w:eastAsia="en-GB"/>
          </w:rPr>
          <w:t>.36.300.V</w:t>
        </w:r>
        <w:r w:rsidR="00C52DC2" w:rsidRPr="00C52DC2">
          <w:rPr>
            <w:color w:val="0563C1"/>
            <w:sz w:val="18"/>
            <w:szCs w:val="24"/>
            <w:u w:val="single"/>
            <w:lang w:eastAsia="en-GB"/>
          </w:rPr>
          <w:t>1</w:t>
        </w:r>
        <w:r w:rsidRPr="001E1ACF">
          <w:rPr>
            <w:color w:val="0563C1"/>
            <w:sz w:val="18"/>
            <w:szCs w:val="24"/>
            <w:u w:val="single"/>
            <w:lang w:eastAsia="en-GB"/>
          </w:rPr>
          <w:t>7.9.0.d</w:t>
        </w:r>
      </w:hyperlink>
      <w:hyperlink r:id="rId184" w:history="1">
        <w:r w:rsidRPr="001E1ACF">
          <w:rPr>
            <w:color w:val="0563C1"/>
            <w:sz w:val="18"/>
            <w:szCs w:val="24"/>
            <w:u w:val="single"/>
            <w:lang w:eastAsia="en-GB"/>
          </w:rPr>
          <w:t>ocx</w:t>
        </w:r>
      </w:hyperlink>
    </w:p>
    <w:p w14:paraId="306E1E44" w14:textId="6E424AD5" w:rsidR="009D0ECD" w:rsidRPr="00A20096" w:rsidRDefault="009D0ECD" w:rsidP="001E1ACF">
      <w:pPr>
        <w:widowControl w:val="0"/>
        <w:tabs>
          <w:tab w:val="left" w:pos="91"/>
          <w:tab w:val="left" w:pos="816"/>
          <w:tab w:val="left" w:pos="4218"/>
          <w:tab w:val="left" w:pos="4921"/>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36 300 V</w:t>
      </w:r>
      <w:r w:rsidR="00C52DC2" w:rsidRPr="00A20096">
        <w:rPr>
          <w:color w:val="000000"/>
          <w:sz w:val="18"/>
          <w:szCs w:val="24"/>
          <w:lang w:val="fr-FR" w:eastAsia="en-GB"/>
        </w:rPr>
        <w:t>1</w:t>
      </w:r>
      <w:r w:rsidRPr="00A20096">
        <w:rPr>
          <w:color w:val="000000"/>
          <w:sz w:val="18"/>
          <w:szCs w:val="24"/>
          <w:lang w:val="fr-FR" w:eastAsia="en-GB"/>
        </w:rPr>
        <w:t>7.9.0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7.9.0</w:t>
      </w:r>
      <w:r w:rsidRPr="00A20096">
        <w:rPr>
          <w:sz w:val="18"/>
          <w:szCs w:val="24"/>
          <w:lang w:val="fr-FR" w:eastAsia="en-GB"/>
        </w:rPr>
        <w:tab/>
      </w:r>
      <w:r w:rsidR="00DB146F" w:rsidRPr="001E1ACF">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14C1E" w:rsidRPr="00A20096">
        <w:rPr>
          <w:color w:val="000000"/>
          <w:sz w:val="18"/>
          <w:szCs w:val="24"/>
          <w:lang w:val="fr-FR" w:eastAsia="en-GB"/>
        </w:rPr>
        <w:t>.</w:t>
      </w:r>
      <w:r w:rsidR="00C52DC2" w:rsidRPr="00A20096">
        <w:rPr>
          <w:color w:val="000000"/>
          <w:sz w:val="18"/>
          <w:szCs w:val="24"/>
          <w:lang w:val="fr-FR" w:eastAsia="en-GB"/>
        </w:rPr>
        <w:t>1</w:t>
      </w:r>
      <w:r w:rsidR="00814C1E" w:rsidRPr="00A20096">
        <w:rPr>
          <w:color w:val="000000"/>
          <w:sz w:val="18"/>
          <w:szCs w:val="24"/>
          <w:lang w:val="fr-FR" w:eastAsia="en-GB"/>
        </w:rPr>
        <w:t>0.</w:t>
      </w:r>
      <w:r w:rsidR="00C52DC2" w:rsidRPr="00A20096">
        <w:rPr>
          <w:color w:val="000000"/>
          <w:sz w:val="18"/>
          <w:szCs w:val="24"/>
          <w:lang w:val="fr-FR" w:eastAsia="en-GB"/>
        </w:rPr>
        <w:t>1</w:t>
      </w:r>
      <w:r w:rsidR="00814C1E" w:rsidRPr="00A20096">
        <w:rPr>
          <w:color w:val="000000"/>
          <w:sz w:val="18"/>
          <w:szCs w:val="24"/>
          <w:lang w:val="fr-FR" w:eastAsia="en-GB"/>
        </w:rPr>
        <w:t>4</w:t>
      </w:r>
      <w:r w:rsidRPr="00A20096">
        <w:rPr>
          <w:sz w:val="18"/>
          <w:szCs w:val="24"/>
          <w:lang w:val="fr-FR" w:eastAsia="en-GB"/>
        </w:rPr>
        <w:tab/>
      </w:r>
      <w:hyperlink r:id="rId185"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36300_</w:t>
        </w:r>
        <w:r w:rsidR="00C52DC2" w:rsidRPr="00A20096">
          <w:rPr>
            <w:color w:val="0563C1"/>
            <w:sz w:val="18"/>
            <w:szCs w:val="24"/>
            <w:u w:val="single"/>
            <w:lang w:val="fr-FR" w:eastAsia="en-GB"/>
          </w:rPr>
          <w:t>1</w:t>
        </w:r>
        <w:r w:rsidRPr="00A20096">
          <w:rPr>
            <w:color w:val="0563C1"/>
            <w:sz w:val="18"/>
            <w:szCs w:val="24"/>
            <w:u w:val="single"/>
            <w:lang w:val="fr-FR" w:eastAsia="en-GB"/>
          </w:rPr>
          <w:t>36399/</w:t>
        </w:r>
        <w:r w:rsidR="00C52DC2" w:rsidRPr="00A20096">
          <w:rPr>
            <w:color w:val="0563C1"/>
            <w:sz w:val="18"/>
            <w:szCs w:val="24"/>
            <w:u w:val="single"/>
            <w:lang w:val="fr-FR" w:eastAsia="en-GB"/>
          </w:rPr>
          <w:t>1</w:t>
        </w:r>
        <w:r w:rsidRPr="00A20096">
          <w:rPr>
            <w:color w:val="0563C1"/>
            <w:sz w:val="18"/>
            <w:szCs w:val="24"/>
            <w:u w:val="single"/>
            <w:lang w:val="fr-FR" w:eastAsia="en-GB"/>
          </w:rPr>
          <w:t>36300/</w:t>
        </w:r>
        <w:r w:rsidR="00C52DC2" w:rsidRPr="00A20096">
          <w:rPr>
            <w:color w:val="0563C1"/>
            <w:sz w:val="18"/>
            <w:szCs w:val="24"/>
            <w:u w:val="single"/>
            <w:lang w:val="fr-FR" w:eastAsia="en-GB"/>
          </w:rPr>
          <w:t>1</w:t>
        </w:r>
        <w:r w:rsidRPr="00A20096">
          <w:rPr>
            <w:color w:val="0563C1"/>
            <w:sz w:val="18"/>
            <w:szCs w:val="24"/>
            <w:u w:val="single"/>
            <w:lang w:val="fr-FR" w:eastAsia="en-GB"/>
          </w:rPr>
          <w:t>7.09.00_60/ts_</w:t>
        </w:r>
        <w:r w:rsidR="00C52DC2" w:rsidRPr="00A20096">
          <w:rPr>
            <w:color w:val="0563C1"/>
            <w:sz w:val="18"/>
            <w:szCs w:val="24"/>
            <w:u w:val="single"/>
            <w:lang w:val="fr-FR" w:eastAsia="en-GB"/>
          </w:rPr>
          <w:t>1</w:t>
        </w:r>
        <w:r w:rsidRPr="00A20096">
          <w:rPr>
            <w:color w:val="0563C1"/>
            <w:sz w:val="18"/>
            <w:szCs w:val="24"/>
            <w:u w:val="single"/>
            <w:lang w:val="fr-FR" w:eastAsia="en-GB"/>
          </w:rPr>
          <w:t>36300v</w:t>
        </w:r>
        <w:r w:rsidR="00C52DC2" w:rsidRPr="00A20096">
          <w:rPr>
            <w:color w:val="0563C1"/>
            <w:sz w:val="18"/>
            <w:szCs w:val="24"/>
            <w:u w:val="single"/>
            <w:lang w:val="fr-FR" w:eastAsia="en-GB"/>
          </w:rPr>
          <w:t>1</w:t>
        </w:r>
        <w:r w:rsidRPr="00A20096">
          <w:rPr>
            <w:color w:val="0563C1"/>
            <w:sz w:val="18"/>
            <w:szCs w:val="24"/>
            <w:u w:val="single"/>
            <w:lang w:val="fr-FR" w:eastAsia="en-GB"/>
          </w:rPr>
          <w:t>70900p.pdf</w:t>
        </w:r>
      </w:hyperlink>
    </w:p>
    <w:p w14:paraId="0B8BD26D" w14:textId="606B94C2" w:rsidR="009D0ECD" w:rsidRPr="00A20096" w:rsidRDefault="009D0ECD" w:rsidP="001E1ACF">
      <w:pPr>
        <w:widowControl w:val="0"/>
        <w:tabs>
          <w:tab w:val="left" w:pos="91"/>
          <w:tab w:val="left" w:pos="816"/>
          <w:tab w:val="left" w:pos="4218"/>
          <w:tab w:val="left" w:pos="4921"/>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6.3-</w:t>
      </w:r>
      <w:r w:rsidR="00C52DC2" w:rsidRPr="00A20096">
        <w:rPr>
          <w:color w:val="000000"/>
          <w:sz w:val="18"/>
          <w:szCs w:val="24"/>
          <w:lang w:val="fr-FR" w:eastAsia="en-GB"/>
        </w:rPr>
        <w:t>1</w:t>
      </w:r>
      <w:r w:rsidRPr="00A20096">
        <w:rPr>
          <w:color w:val="000000"/>
          <w:sz w:val="18"/>
          <w:szCs w:val="24"/>
          <w:lang w:val="fr-FR" w:eastAsia="en-GB"/>
        </w:rPr>
        <w:t>7.9.0 V</w:t>
      </w:r>
      <w:r w:rsidR="00C52DC2" w:rsidRPr="00A20096">
        <w:rPr>
          <w:color w:val="000000"/>
          <w:sz w:val="18"/>
          <w:szCs w:val="24"/>
          <w:lang w:val="fr-FR" w:eastAsia="en-GB"/>
        </w:rPr>
        <w:t>1</w:t>
      </w:r>
      <w:r w:rsidRPr="00A20096">
        <w:rPr>
          <w:color w:val="000000"/>
          <w:sz w:val="18"/>
          <w:szCs w:val="24"/>
          <w:lang w:val="fr-FR" w:eastAsia="en-GB"/>
        </w:rPr>
        <w:t>.9.0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7.9.0</w:t>
      </w:r>
      <w:r w:rsidRPr="00A20096">
        <w:rPr>
          <w:sz w:val="18"/>
          <w:szCs w:val="24"/>
          <w:lang w:val="fr-FR" w:eastAsia="en-GB"/>
        </w:rPr>
        <w:tab/>
      </w:r>
      <w:r w:rsidR="00DB146F" w:rsidRPr="001E1ACF">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5</w:t>
      </w:r>
      <w:r w:rsidR="00814C1E" w:rsidRPr="00A20096">
        <w:rPr>
          <w:color w:val="000000"/>
          <w:sz w:val="18"/>
          <w:szCs w:val="24"/>
          <w:lang w:val="fr-FR" w:eastAsia="en-GB"/>
        </w:rPr>
        <w:t>.0</w:t>
      </w:r>
      <w:r w:rsidR="00265C0E" w:rsidRPr="00A20096">
        <w:rPr>
          <w:color w:val="000000"/>
          <w:sz w:val="18"/>
          <w:szCs w:val="24"/>
          <w:lang w:val="fr-FR" w:eastAsia="en-GB"/>
        </w:rPr>
        <w:t>2</w:t>
      </w:r>
      <w:r w:rsidR="00814C1E" w:rsidRPr="00A20096">
        <w:rPr>
          <w:color w:val="000000"/>
          <w:sz w:val="18"/>
          <w:szCs w:val="24"/>
          <w:lang w:val="fr-FR" w:eastAsia="en-GB"/>
        </w:rPr>
        <w:t>.03</w:t>
      </w:r>
      <w:r w:rsidRPr="00A20096">
        <w:rPr>
          <w:sz w:val="18"/>
          <w:szCs w:val="24"/>
          <w:lang w:val="fr-FR" w:eastAsia="en-GB"/>
        </w:rPr>
        <w:tab/>
      </w:r>
      <w:hyperlink r:id="rId186" w:history="1">
        <w:r w:rsidRPr="00A20096">
          <w:rPr>
            <w:color w:val="0563C1"/>
            <w:sz w:val="18"/>
            <w:szCs w:val="24"/>
            <w:u w:val="single"/>
            <w:lang w:val="fr-FR" w:eastAsia="en-GB"/>
          </w:rPr>
          <w:t>https://members.tsdsi.in/s/tmN4Co</w:t>
        </w:r>
        <w:r w:rsidR="00265C0E" w:rsidRPr="00A20096">
          <w:rPr>
            <w:color w:val="0563C1"/>
            <w:sz w:val="18"/>
            <w:szCs w:val="24"/>
            <w:u w:val="single"/>
            <w:lang w:val="fr-FR" w:eastAsia="en-GB"/>
          </w:rPr>
          <w:t>2</w:t>
        </w:r>
        <w:r w:rsidRPr="00A20096">
          <w:rPr>
            <w:color w:val="0563C1"/>
            <w:sz w:val="18"/>
            <w:szCs w:val="24"/>
            <w:u w:val="single"/>
            <w:lang w:val="fr-FR" w:eastAsia="en-GB"/>
          </w:rPr>
          <w:t>LgsT8zXo</w:t>
        </w:r>
      </w:hyperlink>
    </w:p>
    <w:p w14:paraId="0E144A29" w14:textId="5D7FB984" w:rsidR="009D0ECD" w:rsidRPr="004C0524" w:rsidRDefault="009D0ECD" w:rsidP="001E1ACF">
      <w:pPr>
        <w:widowControl w:val="0"/>
        <w:tabs>
          <w:tab w:val="left" w:pos="91"/>
          <w:tab w:val="left" w:pos="816"/>
          <w:tab w:val="left" w:pos="4218"/>
          <w:tab w:val="left" w:pos="4921"/>
          <w:tab w:val="left" w:pos="5494"/>
          <w:tab w:val="left" w:pos="6520"/>
        </w:tabs>
        <w:overflowPunct/>
        <w:spacing w:before="40" w:after="40" w:line="260" w:lineRule="exact"/>
        <w:textAlignment w:val="auto"/>
        <w:rPr>
          <w:color w:val="0563C1"/>
          <w:spacing w:val="-4"/>
          <w:sz w:val="18"/>
          <w:szCs w:val="24"/>
          <w:u w:val="single"/>
          <w:lang w:val="fr-FR" w:eastAsia="en-GB"/>
        </w:rPr>
      </w:pPr>
      <w:r w:rsidRPr="004C0524">
        <w:rPr>
          <w:color w:val="000000"/>
          <w:spacing w:val="-4"/>
          <w:sz w:val="18"/>
          <w:szCs w:val="24"/>
          <w:lang w:val="fr-FR" w:eastAsia="en-GB"/>
        </w:rPr>
        <w:t>TTA</w:t>
      </w:r>
      <w:r w:rsidRPr="004C0524">
        <w:rPr>
          <w:spacing w:val="-4"/>
          <w:sz w:val="18"/>
          <w:szCs w:val="24"/>
          <w:lang w:val="fr-FR" w:eastAsia="en-GB"/>
        </w:rPr>
        <w:tab/>
      </w:r>
      <w:r w:rsidRPr="004C0524">
        <w:rPr>
          <w:color w:val="000000"/>
          <w:spacing w:val="-4"/>
          <w:sz w:val="18"/>
          <w:szCs w:val="24"/>
          <w:lang w:val="fr-FR" w:eastAsia="en-GB"/>
        </w:rPr>
        <w:t>TTAT.3G-36.300V</w:t>
      </w:r>
      <w:r w:rsidR="00C52DC2" w:rsidRPr="004C0524">
        <w:rPr>
          <w:color w:val="000000"/>
          <w:spacing w:val="-4"/>
          <w:sz w:val="18"/>
          <w:szCs w:val="24"/>
          <w:lang w:val="fr-FR" w:eastAsia="en-GB"/>
        </w:rPr>
        <w:t>1</w:t>
      </w:r>
      <w:r w:rsidRPr="004C0524">
        <w:rPr>
          <w:color w:val="000000"/>
          <w:spacing w:val="-4"/>
          <w:sz w:val="18"/>
          <w:szCs w:val="24"/>
          <w:lang w:val="fr-FR" w:eastAsia="en-GB"/>
        </w:rPr>
        <w:t>7.9.0</w:t>
      </w:r>
      <w:r w:rsidRPr="004C0524">
        <w:rPr>
          <w:spacing w:val="-4"/>
          <w:sz w:val="18"/>
          <w:szCs w:val="24"/>
          <w:lang w:val="fr-FR" w:eastAsia="en-GB"/>
        </w:rPr>
        <w:tab/>
      </w:r>
      <w:r w:rsidR="00C52DC2" w:rsidRPr="004C0524">
        <w:rPr>
          <w:color w:val="000000"/>
          <w:spacing w:val="-4"/>
          <w:sz w:val="18"/>
          <w:szCs w:val="24"/>
          <w:lang w:val="fr-FR" w:eastAsia="en-GB"/>
        </w:rPr>
        <w:t>1</w:t>
      </w:r>
      <w:r w:rsidRPr="004C0524">
        <w:rPr>
          <w:color w:val="000000"/>
          <w:spacing w:val="-4"/>
          <w:sz w:val="18"/>
          <w:szCs w:val="24"/>
          <w:lang w:val="fr-FR" w:eastAsia="en-GB"/>
        </w:rPr>
        <w:t>7.9.0</w:t>
      </w:r>
      <w:r w:rsidRPr="004C0524">
        <w:rPr>
          <w:spacing w:val="-4"/>
          <w:sz w:val="18"/>
          <w:szCs w:val="24"/>
          <w:lang w:val="fr-FR" w:eastAsia="en-GB"/>
        </w:rPr>
        <w:tab/>
      </w:r>
      <w:r w:rsidR="00DB146F" w:rsidRPr="004C0524">
        <w:rPr>
          <w:color w:val="000000"/>
          <w:spacing w:val="-4"/>
          <w:sz w:val="18"/>
          <w:szCs w:val="24"/>
          <w:rtl/>
          <w:lang w:val="fr-FR" w:eastAsia="en-GB"/>
        </w:rPr>
        <w:t>نُشرت</w:t>
      </w:r>
      <w:r w:rsidRPr="004C0524">
        <w:rPr>
          <w:spacing w:val="-4"/>
          <w:sz w:val="18"/>
          <w:szCs w:val="24"/>
          <w:lang w:val="fr-FR" w:eastAsia="en-GB"/>
        </w:rPr>
        <w:tab/>
      </w:r>
      <w:r w:rsidR="00265C0E" w:rsidRPr="004C0524">
        <w:rPr>
          <w:color w:val="000000"/>
          <w:spacing w:val="-4"/>
          <w:sz w:val="18"/>
          <w:szCs w:val="24"/>
          <w:lang w:val="fr-FR" w:eastAsia="en-GB"/>
        </w:rPr>
        <w:t>2</w:t>
      </w:r>
      <w:r w:rsidRPr="004C0524">
        <w:rPr>
          <w:color w:val="000000"/>
          <w:spacing w:val="-4"/>
          <w:sz w:val="18"/>
          <w:szCs w:val="24"/>
          <w:lang w:val="fr-FR" w:eastAsia="en-GB"/>
        </w:rPr>
        <w:t>0</w:t>
      </w:r>
      <w:r w:rsidR="00265C0E" w:rsidRPr="004C0524">
        <w:rPr>
          <w:color w:val="000000"/>
          <w:spacing w:val="-4"/>
          <w:sz w:val="18"/>
          <w:szCs w:val="24"/>
          <w:lang w:val="fr-FR" w:eastAsia="en-GB"/>
        </w:rPr>
        <w:t>2</w:t>
      </w:r>
      <w:r w:rsidRPr="004C0524">
        <w:rPr>
          <w:color w:val="000000"/>
          <w:spacing w:val="-4"/>
          <w:sz w:val="18"/>
          <w:szCs w:val="24"/>
          <w:lang w:val="fr-FR" w:eastAsia="en-GB"/>
        </w:rPr>
        <w:t>5</w:t>
      </w:r>
      <w:r w:rsidR="00814C1E" w:rsidRPr="004C0524">
        <w:rPr>
          <w:color w:val="000000"/>
          <w:spacing w:val="-4"/>
          <w:sz w:val="18"/>
          <w:szCs w:val="24"/>
          <w:lang w:val="fr-FR" w:eastAsia="en-GB"/>
        </w:rPr>
        <w:t>.0</w:t>
      </w:r>
      <w:r w:rsidR="00C52DC2" w:rsidRPr="004C0524">
        <w:rPr>
          <w:color w:val="000000"/>
          <w:spacing w:val="-4"/>
          <w:sz w:val="18"/>
          <w:szCs w:val="24"/>
          <w:lang w:val="fr-FR" w:eastAsia="en-GB"/>
        </w:rPr>
        <w:t>1</w:t>
      </w:r>
      <w:r w:rsidR="00814C1E" w:rsidRPr="004C0524">
        <w:rPr>
          <w:color w:val="000000"/>
          <w:spacing w:val="-4"/>
          <w:sz w:val="18"/>
          <w:szCs w:val="24"/>
          <w:lang w:val="fr-FR" w:eastAsia="en-GB"/>
        </w:rPr>
        <w:t>.3</w:t>
      </w:r>
      <w:r w:rsidR="00C52DC2" w:rsidRPr="004C0524">
        <w:rPr>
          <w:color w:val="000000"/>
          <w:spacing w:val="-4"/>
          <w:sz w:val="18"/>
          <w:szCs w:val="24"/>
          <w:lang w:val="fr-FR" w:eastAsia="en-GB"/>
        </w:rPr>
        <w:t>1</w:t>
      </w:r>
      <w:r w:rsidRPr="004C0524">
        <w:rPr>
          <w:spacing w:val="-4"/>
          <w:sz w:val="18"/>
          <w:szCs w:val="24"/>
          <w:lang w:val="fr-FR" w:eastAsia="en-GB"/>
        </w:rPr>
        <w:tab/>
      </w:r>
      <w:hyperlink r:id="rId187" w:history="1">
        <w:r w:rsidRPr="004C0524">
          <w:rPr>
            <w:color w:val="0563C1"/>
            <w:spacing w:val="-4"/>
            <w:sz w:val="18"/>
            <w:szCs w:val="24"/>
            <w:u w:val="single"/>
            <w:lang w:val="fr-FR" w:eastAsia="en-GB"/>
          </w:rPr>
          <w:t>https://www.tta.or.kr/e</w:t>
        </w:r>
        <w:r w:rsidR="006B4774" w:rsidRPr="004C0524">
          <w:rPr>
            <w:color w:val="0563C1"/>
            <w:spacing w:val="-4"/>
            <w:sz w:val="18"/>
            <w:szCs w:val="24"/>
            <w:u w:val="single"/>
            <w:lang w:val="fr-FR" w:eastAsia="en-GB"/>
          </w:rPr>
          <w:t>NG</w:t>
        </w:r>
        <w:r w:rsidRPr="004C0524">
          <w:rPr>
            <w:color w:val="0563C1"/>
            <w:spacing w:val="-4"/>
            <w:sz w:val="18"/>
            <w:szCs w:val="24"/>
            <w:u w:val="single"/>
            <w:lang w:val="fr-FR" w:eastAsia="en-GB"/>
          </w:rPr>
          <w:t>/ttaSearchE</w:t>
        </w:r>
        <w:r w:rsidR="006B4774" w:rsidRPr="004C0524">
          <w:rPr>
            <w:color w:val="0563C1"/>
            <w:spacing w:val="-4"/>
            <w:sz w:val="18"/>
            <w:szCs w:val="24"/>
            <w:u w:val="single"/>
            <w:lang w:val="fr-FR" w:eastAsia="en-GB"/>
          </w:rPr>
          <w:t>NG</w:t>
        </w:r>
        <w:r w:rsidRPr="004C0524">
          <w:rPr>
            <w:color w:val="0563C1"/>
            <w:spacing w:val="-4"/>
            <w:sz w:val="18"/>
            <w:szCs w:val="24"/>
            <w:u w:val="single"/>
            <w:lang w:val="fr-FR" w:eastAsia="en-GB"/>
          </w:rPr>
          <w:t>View.do?key=46</w:t>
        </w:r>
        <w:r w:rsidR="00C52DC2" w:rsidRPr="004C0524">
          <w:rPr>
            <w:color w:val="0563C1"/>
            <w:spacing w:val="-4"/>
            <w:sz w:val="18"/>
            <w:szCs w:val="24"/>
            <w:u w:val="single"/>
            <w:lang w:val="fr-FR" w:eastAsia="en-GB"/>
          </w:rPr>
          <w:t>1</w:t>
        </w:r>
        <w:r w:rsidRPr="004C0524">
          <w:rPr>
            <w:color w:val="0563C1"/>
            <w:spacing w:val="-4"/>
            <w:sz w:val="18"/>
            <w:szCs w:val="24"/>
            <w:u w:val="single"/>
            <w:lang w:val="fr-FR" w:eastAsia="en-GB"/>
          </w:rPr>
          <w:t>&amp;searchStandardNo=TTAT.3G-36.300V</w:t>
        </w:r>
        <w:r w:rsidR="00C52DC2" w:rsidRPr="004C0524">
          <w:rPr>
            <w:color w:val="0563C1"/>
            <w:spacing w:val="-4"/>
            <w:sz w:val="18"/>
            <w:szCs w:val="24"/>
            <w:u w:val="single"/>
            <w:lang w:val="fr-FR" w:eastAsia="en-GB"/>
          </w:rPr>
          <w:t>1</w:t>
        </w:r>
        <w:r w:rsidRPr="004C0524">
          <w:rPr>
            <w:color w:val="0563C1"/>
            <w:spacing w:val="-4"/>
            <w:sz w:val="18"/>
            <w:szCs w:val="24"/>
            <w:u w:val="single"/>
            <w:lang w:val="fr-FR" w:eastAsia="en-GB"/>
          </w:rPr>
          <w:t>7.9.0&amp;searchCate=TTAS</w:t>
        </w:r>
      </w:hyperlink>
    </w:p>
    <w:p w14:paraId="3B6DC0F7" w14:textId="1B5F5860" w:rsidR="009D0ECD" w:rsidRPr="001E1ACF"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1E1ACF">
        <w:rPr>
          <w:b/>
          <w:bCs/>
          <w:color w:val="000000"/>
          <w:sz w:val="18"/>
          <w:szCs w:val="24"/>
          <w:rtl/>
          <w:lang w:eastAsia="en-GB"/>
        </w:rPr>
        <w:t xml:space="preserve">الإصدار </w:t>
      </w:r>
      <w:r w:rsidR="00C52DC2" w:rsidRPr="00C52DC2">
        <w:rPr>
          <w:b/>
          <w:bCs/>
          <w:color w:val="000000"/>
          <w:sz w:val="18"/>
          <w:szCs w:val="24"/>
          <w:lang w:eastAsia="en-GB"/>
        </w:rPr>
        <w:t>1</w:t>
      </w:r>
      <w:r w:rsidR="009D0ECD" w:rsidRPr="001E1ACF">
        <w:rPr>
          <w:b/>
          <w:bCs/>
          <w:color w:val="000000"/>
          <w:sz w:val="18"/>
          <w:szCs w:val="24"/>
          <w:lang w:eastAsia="en-GB"/>
        </w:rPr>
        <w:t>8</w:t>
      </w:r>
    </w:p>
    <w:p w14:paraId="7C9094CD" w14:textId="7E7BFDA1" w:rsidR="009D0ECD" w:rsidRPr="001E1ACF" w:rsidRDefault="009D0ECD"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1E1ACF">
        <w:rPr>
          <w:color w:val="000000"/>
          <w:sz w:val="18"/>
          <w:szCs w:val="24"/>
          <w:lang w:eastAsia="en-GB"/>
        </w:rPr>
        <w:t>ATIS</w:t>
      </w:r>
      <w:r w:rsidRPr="001E1ACF">
        <w:rPr>
          <w:sz w:val="18"/>
          <w:szCs w:val="24"/>
          <w:lang w:eastAsia="en-GB"/>
        </w:rPr>
        <w:tab/>
      </w:r>
      <w:r w:rsidRPr="001E1ACF">
        <w:rPr>
          <w:color w:val="000000"/>
          <w:sz w:val="18"/>
          <w:szCs w:val="24"/>
          <w:lang w:eastAsia="en-GB"/>
        </w:rPr>
        <w:t>ATIS.</w:t>
      </w:r>
      <w:r w:rsidR="00BC5584" w:rsidRPr="00BC5584">
        <w:rPr>
          <w:color w:val="000000"/>
          <w:sz w:val="18"/>
          <w:szCs w:val="24"/>
          <w:lang w:eastAsia="en-GB"/>
        </w:rPr>
        <w:t>3GPP</w:t>
      </w:r>
      <w:r w:rsidRPr="001E1ACF">
        <w:rPr>
          <w:color w:val="000000"/>
          <w:sz w:val="18"/>
          <w:szCs w:val="24"/>
          <w:lang w:eastAsia="en-GB"/>
        </w:rPr>
        <w:t>.</w:t>
      </w:r>
      <w:proofErr w:type="gramStart"/>
      <w:r w:rsidRPr="001E1ACF">
        <w:rPr>
          <w:color w:val="000000"/>
          <w:sz w:val="18"/>
          <w:szCs w:val="24"/>
          <w:lang w:eastAsia="en-GB"/>
        </w:rPr>
        <w:t>36.300.V</w:t>
      </w:r>
      <w:proofErr w:type="gramEnd"/>
      <w:r w:rsidR="00C52DC2" w:rsidRPr="00C52DC2">
        <w:rPr>
          <w:color w:val="000000"/>
          <w:sz w:val="18"/>
          <w:szCs w:val="24"/>
          <w:lang w:eastAsia="en-GB"/>
        </w:rPr>
        <w:t>1</w:t>
      </w:r>
      <w:r w:rsidRPr="001E1ACF">
        <w:rPr>
          <w:color w:val="000000"/>
          <w:sz w:val="18"/>
          <w:szCs w:val="24"/>
          <w:lang w:eastAsia="en-GB"/>
        </w:rPr>
        <w:t>8.3.0</w:t>
      </w:r>
      <w:r w:rsidRPr="001E1ACF">
        <w:rPr>
          <w:sz w:val="18"/>
          <w:szCs w:val="24"/>
          <w:lang w:eastAsia="en-GB"/>
        </w:rPr>
        <w:tab/>
      </w:r>
      <w:r w:rsidR="00C52DC2" w:rsidRPr="00C52DC2">
        <w:rPr>
          <w:color w:val="000000"/>
          <w:sz w:val="18"/>
          <w:szCs w:val="24"/>
          <w:lang w:eastAsia="en-GB"/>
        </w:rPr>
        <w:t>1</w:t>
      </w:r>
      <w:r w:rsidRPr="001E1ACF">
        <w:rPr>
          <w:color w:val="000000"/>
          <w:sz w:val="18"/>
          <w:szCs w:val="24"/>
          <w:lang w:eastAsia="en-GB"/>
        </w:rPr>
        <w:t>8.3.0</w:t>
      </w:r>
      <w:r w:rsidRPr="001E1ACF">
        <w:rPr>
          <w:sz w:val="18"/>
          <w:szCs w:val="24"/>
          <w:lang w:eastAsia="en-GB"/>
        </w:rPr>
        <w:tab/>
      </w:r>
      <w:r w:rsidR="00DB146F" w:rsidRPr="001E1ACF">
        <w:rPr>
          <w:color w:val="000000"/>
          <w:sz w:val="18"/>
          <w:szCs w:val="24"/>
          <w:rtl/>
          <w:lang w:eastAsia="en-GB"/>
        </w:rPr>
        <w:t>نُشرت</w:t>
      </w:r>
      <w:r w:rsidRPr="001E1ACF">
        <w:rPr>
          <w:sz w:val="18"/>
          <w:szCs w:val="24"/>
          <w:lang w:eastAsia="en-GB"/>
        </w:rPr>
        <w:tab/>
      </w:r>
      <w:r w:rsidR="00265C0E" w:rsidRPr="00265C0E">
        <w:rPr>
          <w:color w:val="000000"/>
          <w:sz w:val="18"/>
          <w:szCs w:val="24"/>
          <w:lang w:eastAsia="en-GB"/>
        </w:rPr>
        <w:t>2</w:t>
      </w:r>
      <w:r w:rsidRPr="001E1ACF">
        <w:rPr>
          <w:color w:val="000000"/>
          <w:sz w:val="18"/>
          <w:szCs w:val="24"/>
          <w:lang w:eastAsia="en-GB"/>
        </w:rPr>
        <w:t>0</w:t>
      </w:r>
      <w:r w:rsidR="00265C0E" w:rsidRPr="00265C0E">
        <w:rPr>
          <w:color w:val="000000"/>
          <w:sz w:val="18"/>
          <w:szCs w:val="24"/>
          <w:lang w:eastAsia="en-GB"/>
        </w:rPr>
        <w:t>2</w:t>
      </w:r>
      <w:r w:rsidRPr="001E1ACF">
        <w:rPr>
          <w:color w:val="000000"/>
          <w:sz w:val="18"/>
          <w:szCs w:val="24"/>
          <w:lang w:eastAsia="en-GB"/>
        </w:rPr>
        <w:t>5</w:t>
      </w:r>
      <w:r w:rsidR="00814C1E" w:rsidRPr="001E1ACF">
        <w:rPr>
          <w:color w:val="000000"/>
          <w:sz w:val="18"/>
          <w:szCs w:val="24"/>
          <w:lang w:eastAsia="en-GB"/>
        </w:rPr>
        <w:t>.03.0</w:t>
      </w:r>
      <w:r w:rsidR="00C52DC2" w:rsidRPr="00C52DC2">
        <w:rPr>
          <w:color w:val="000000"/>
          <w:sz w:val="18"/>
          <w:szCs w:val="24"/>
          <w:lang w:eastAsia="en-GB"/>
        </w:rPr>
        <w:t>1</w:t>
      </w:r>
      <w:r w:rsidRPr="001E1ACF">
        <w:rPr>
          <w:sz w:val="18"/>
          <w:szCs w:val="24"/>
          <w:lang w:eastAsia="en-GB"/>
        </w:rPr>
        <w:tab/>
      </w:r>
      <w:hyperlink r:id="rId188" w:anchor="Rel-18" w:history="1">
        <w:r w:rsidRPr="001E1ACF">
          <w:rPr>
            <w:color w:val="0563C1"/>
            <w:sz w:val="18"/>
            <w:szCs w:val="24"/>
            <w:u w:val="single"/>
            <w:lang w:eastAsia="en-GB"/>
          </w:rPr>
          <w:t>https://www.atis.org/</w:t>
        </w:r>
        <w:r w:rsidR="00BC5584" w:rsidRPr="00BC5584">
          <w:rPr>
            <w:color w:val="0563C1"/>
            <w:sz w:val="18"/>
            <w:szCs w:val="24"/>
            <w:u w:val="single"/>
            <w:lang w:eastAsia="en-GB"/>
          </w:rPr>
          <w:t>3GPP</w:t>
        </w:r>
        <w:r w:rsidRPr="001E1ACF">
          <w:rPr>
            <w:color w:val="0563C1"/>
            <w:sz w:val="18"/>
            <w:szCs w:val="24"/>
            <w:u w:val="single"/>
            <w:lang w:eastAsia="en-GB"/>
          </w:rPr>
          <w:t>-transpositions - Rel-</w:t>
        </w:r>
        <w:r w:rsidR="00C52DC2" w:rsidRPr="00C52DC2">
          <w:rPr>
            <w:color w:val="0563C1"/>
            <w:sz w:val="18"/>
            <w:szCs w:val="24"/>
            <w:u w:val="single"/>
            <w:lang w:eastAsia="en-GB"/>
          </w:rPr>
          <w:t>1</w:t>
        </w:r>
        <w:r w:rsidRPr="001E1ACF">
          <w:rPr>
            <w:color w:val="0563C1"/>
            <w:sz w:val="18"/>
            <w:szCs w:val="24"/>
            <w:u w:val="single"/>
            <w:lang w:eastAsia="en-GB"/>
          </w:rPr>
          <w:t>8</w:t>
        </w:r>
      </w:hyperlink>
    </w:p>
    <w:p w14:paraId="51A96AD7" w14:textId="166F92D6" w:rsidR="009D0ECD" w:rsidRPr="001E1ACF" w:rsidRDefault="009D0ECD" w:rsidP="001E1ACF">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1E1ACF">
        <w:rPr>
          <w:color w:val="000000"/>
          <w:sz w:val="18"/>
          <w:szCs w:val="24"/>
          <w:lang w:eastAsia="en-GB"/>
        </w:rPr>
        <w:t>CCSA</w:t>
      </w:r>
      <w:r w:rsidRPr="001E1ACF">
        <w:rPr>
          <w:sz w:val="18"/>
          <w:szCs w:val="24"/>
          <w:lang w:eastAsia="en-GB"/>
        </w:rPr>
        <w:tab/>
      </w:r>
      <w:r w:rsidRPr="001E1ACF">
        <w:rPr>
          <w:color w:val="000000"/>
          <w:sz w:val="18"/>
          <w:szCs w:val="24"/>
          <w:lang w:eastAsia="en-GB"/>
        </w:rPr>
        <w:t>CCSA.</w:t>
      </w:r>
      <w:r w:rsidR="00BC5584" w:rsidRPr="00BC5584">
        <w:rPr>
          <w:color w:val="000000"/>
          <w:sz w:val="18"/>
          <w:szCs w:val="24"/>
          <w:lang w:eastAsia="en-GB"/>
        </w:rPr>
        <w:t>3GPP</w:t>
      </w:r>
      <w:r w:rsidRPr="001E1ACF">
        <w:rPr>
          <w:color w:val="000000"/>
          <w:sz w:val="18"/>
          <w:szCs w:val="24"/>
          <w:lang w:eastAsia="en-GB"/>
        </w:rPr>
        <w:t>.</w:t>
      </w:r>
      <w:proofErr w:type="gramStart"/>
      <w:r w:rsidRPr="001E1ACF">
        <w:rPr>
          <w:color w:val="000000"/>
          <w:sz w:val="18"/>
          <w:szCs w:val="24"/>
          <w:lang w:eastAsia="en-GB"/>
        </w:rPr>
        <w:t>36.300.V</w:t>
      </w:r>
      <w:proofErr w:type="gramEnd"/>
      <w:r w:rsidR="00C52DC2" w:rsidRPr="00C52DC2">
        <w:rPr>
          <w:color w:val="000000"/>
          <w:sz w:val="18"/>
          <w:szCs w:val="24"/>
          <w:lang w:eastAsia="en-GB"/>
        </w:rPr>
        <w:t>1</w:t>
      </w:r>
      <w:r w:rsidRPr="001E1ACF">
        <w:rPr>
          <w:color w:val="000000"/>
          <w:sz w:val="18"/>
          <w:szCs w:val="24"/>
          <w:lang w:eastAsia="en-GB"/>
        </w:rPr>
        <w:t>8.3.0</w:t>
      </w:r>
      <w:r w:rsidRPr="001E1ACF">
        <w:rPr>
          <w:sz w:val="18"/>
          <w:szCs w:val="24"/>
          <w:lang w:eastAsia="en-GB"/>
        </w:rPr>
        <w:tab/>
      </w:r>
      <w:r w:rsidR="00C52DC2" w:rsidRPr="00C52DC2">
        <w:rPr>
          <w:color w:val="000000"/>
          <w:sz w:val="18"/>
          <w:szCs w:val="24"/>
          <w:lang w:eastAsia="en-GB"/>
        </w:rPr>
        <w:t>1</w:t>
      </w:r>
      <w:r w:rsidRPr="001E1ACF">
        <w:rPr>
          <w:color w:val="000000"/>
          <w:sz w:val="18"/>
          <w:szCs w:val="24"/>
          <w:lang w:eastAsia="en-GB"/>
        </w:rPr>
        <w:t>8.3.0</w:t>
      </w:r>
      <w:r w:rsidRPr="001E1ACF">
        <w:rPr>
          <w:sz w:val="18"/>
          <w:szCs w:val="24"/>
          <w:lang w:eastAsia="en-GB"/>
        </w:rPr>
        <w:tab/>
      </w:r>
      <w:r w:rsidR="00DB146F" w:rsidRPr="001E1ACF">
        <w:rPr>
          <w:color w:val="000000"/>
          <w:sz w:val="18"/>
          <w:szCs w:val="24"/>
          <w:rtl/>
          <w:lang w:eastAsia="en-GB"/>
        </w:rPr>
        <w:t>نُشرت</w:t>
      </w:r>
      <w:r w:rsidRPr="001E1ACF">
        <w:rPr>
          <w:sz w:val="18"/>
          <w:szCs w:val="24"/>
          <w:lang w:eastAsia="en-GB"/>
        </w:rPr>
        <w:tab/>
      </w:r>
      <w:r w:rsidR="00265C0E" w:rsidRPr="00265C0E">
        <w:rPr>
          <w:color w:val="000000"/>
          <w:sz w:val="18"/>
          <w:szCs w:val="24"/>
          <w:lang w:eastAsia="en-GB"/>
        </w:rPr>
        <w:t>2</w:t>
      </w:r>
      <w:r w:rsidRPr="001E1ACF">
        <w:rPr>
          <w:color w:val="000000"/>
          <w:sz w:val="18"/>
          <w:szCs w:val="24"/>
          <w:lang w:eastAsia="en-GB"/>
        </w:rPr>
        <w:t>0</w:t>
      </w:r>
      <w:r w:rsidR="00265C0E" w:rsidRPr="00265C0E">
        <w:rPr>
          <w:color w:val="000000"/>
          <w:sz w:val="18"/>
          <w:szCs w:val="24"/>
          <w:lang w:eastAsia="en-GB"/>
        </w:rPr>
        <w:t>2</w:t>
      </w:r>
      <w:r w:rsidRPr="001E1ACF">
        <w:rPr>
          <w:color w:val="000000"/>
          <w:sz w:val="18"/>
          <w:szCs w:val="24"/>
          <w:lang w:eastAsia="en-GB"/>
        </w:rPr>
        <w:t>5</w:t>
      </w:r>
      <w:r w:rsidR="00814C1E" w:rsidRPr="001E1ACF">
        <w:rPr>
          <w:color w:val="000000"/>
          <w:sz w:val="18"/>
          <w:szCs w:val="24"/>
          <w:lang w:eastAsia="en-GB"/>
        </w:rPr>
        <w:t>.0</w:t>
      </w:r>
      <w:r w:rsidR="00C52DC2" w:rsidRPr="00C52DC2">
        <w:rPr>
          <w:color w:val="000000"/>
          <w:sz w:val="18"/>
          <w:szCs w:val="24"/>
          <w:lang w:eastAsia="en-GB"/>
        </w:rPr>
        <w:t>1</w:t>
      </w:r>
      <w:r w:rsidR="00814C1E" w:rsidRPr="001E1ACF">
        <w:rPr>
          <w:color w:val="000000"/>
          <w:sz w:val="18"/>
          <w:szCs w:val="24"/>
          <w:lang w:eastAsia="en-GB"/>
        </w:rPr>
        <w:t>.03</w:t>
      </w:r>
      <w:r w:rsidRPr="001E1ACF">
        <w:rPr>
          <w:sz w:val="18"/>
          <w:szCs w:val="24"/>
          <w:lang w:eastAsia="en-GB"/>
        </w:rPr>
        <w:tab/>
      </w:r>
      <w:hyperlink r:id="rId189" w:history="1">
        <w:r w:rsidRPr="001E1ACF">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1E1ACF">
          <w:rPr>
            <w:color w:val="0563C1"/>
            <w:sz w:val="18"/>
            <w:szCs w:val="24"/>
            <w:u w:val="single"/>
            <w:lang w:eastAsia="en-GB"/>
          </w:rPr>
          <w:t>7&amp;oldFileUrl=NTN/SRIT/CCSA.</w:t>
        </w:r>
        <w:r w:rsidR="00BC5584" w:rsidRPr="00BC5584">
          <w:rPr>
            <w:color w:val="0563C1"/>
            <w:sz w:val="18"/>
            <w:szCs w:val="24"/>
            <w:u w:val="single"/>
            <w:lang w:eastAsia="en-GB"/>
          </w:rPr>
          <w:t>3GPP</w:t>
        </w:r>
        <w:r w:rsidRPr="001E1ACF">
          <w:rPr>
            <w:color w:val="0563C1"/>
            <w:sz w:val="18"/>
            <w:szCs w:val="24"/>
            <w:u w:val="single"/>
            <w:lang w:eastAsia="en-GB"/>
          </w:rPr>
          <w:t>.36.300.V</w:t>
        </w:r>
        <w:r w:rsidR="00C52DC2" w:rsidRPr="00C52DC2">
          <w:rPr>
            <w:color w:val="0563C1"/>
            <w:sz w:val="18"/>
            <w:szCs w:val="24"/>
            <w:u w:val="single"/>
            <w:lang w:eastAsia="en-GB"/>
          </w:rPr>
          <w:t>1</w:t>
        </w:r>
        <w:r w:rsidRPr="001E1ACF">
          <w:rPr>
            <w:color w:val="0563C1"/>
            <w:sz w:val="18"/>
            <w:szCs w:val="24"/>
            <w:u w:val="single"/>
            <w:lang w:eastAsia="en-GB"/>
          </w:rPr>
          <w:t>8.3.0.d</w:t>
        </w:r>
      </w:hyperlink>
      <w:hyperlink r:id="rId190" w:history="1">
        <w:r w:rsidRPr="001E1ACF">
          <w:rPr>
            <w:color w:val="0563C1"/>
            <w:sz w:val="18"/>
            <w:szCs w:val="24"/>
            <w:u w:val="single"/>
            <w:lang w:eastAsia="en-GB"/>
          </w:rPr>
          <w:t>ocx</w:t>
        </w:r>
      </w:hyperlink>
    </w:p>
    <w:p w14:paraId="6B74A95F" w14:textId="6919DEE3" w:rsidR="009D0ECD" w:rsidRPr="00A20096" w:rsidRDefault="009D0ECD" w:rsidP="001E1ACF">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36 300 V</w:t>
      </w:r>
      <w:r w:rsidR="00C52DC2" w:rsidRPr="00A20096">
        <w:rPr>
          <w:color w:val="000000"/>
          <w:sz w:val="18"/>
          <w:szCs w:val="24"/>
          <w:lang w:val="fr-FR" w:eastAsia="en-GB"/>
        </w:rPr>
        <w:t>1</w:t>
      </w:r>
      <w:r w:rsidRPr="00A20096">
        <w:rPr>
          <w:color w:val="000000"/>
          <w:sz w:val="18"/>
          <w:szCs w:val="24"/>
          <w:lang w:val="fr-FR" w:eastAsia="en-GB"/>
        </w:rPr>
        <w:t>8.3.0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8.3.0</w:t>
      </w:r>
      <w:r w:rsidRPr="00A20096">
        <w:rPr>
          <w:sz w:val="18"/>
          <w:szCs w:val="24"/>
          <w:lang w:val="fr-FR" w:eastAsia="en-GB"/>
        </w:rPr>
        <w:tab/>
      </w:r>
      <w:r w:rsidR="00DB146F" w:rsidRPr="001E1ACF">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14C1E" w:rsidRPr="00A20096">
        <w:rPr>
          <w:color w:val="000000"/>
          <w:sz w:val="18"/>
          <w:szCs w:val="24"/>
          <w:lang w:val="fr-FR" w:eastAsia="en-GB"/>
        </w:rPr>
        <w:t>.</w:t>
      </w:r>
      <w:r w:rsidR="00C52DC2" w:rsidRPr="00A20096">
        <w:rPr>
          <w:color w:val="000000"/>
          <w:sz w:val="18"/>
          <w:szCs w:val="24"/>
          <w:lang w:val="fr-FR" w:eastAsia="en-GB"/>
        </w:rPr>
        <w:t>1</w:t>
      </w:r>
      <w:r w:rsidR="00814C1E" w:rsidRPr="00A20096">
        <w:rPr>
          <w:color w:val="000000"/>
          <w:sz w:val="18"/>
          <w:szCs w:val="24"/>
          <w:lang w:val="fr-FR" w:eastAsia="en-GB"/>
        </w:rPr>
        <w:t>0.</w:t>
      </w:r>
      <w:r w:rsidR="00C52DC2" w:rsidRPr="00A20096">
        <w:rPr>
          <w:color w:val="000000"/>
          <w:sz w:val="18"/>
          <w:szCs w:val="24"/>
          <w:lang w:val="fr-FR" w:eastAsia="en-GB"/>
        </w:rPr>
        <w:t>1</w:t>
      </w:r>
      <w:r w:rsidR="00814C1E" w:rsidRPr="00A20096">
        <w:rPr>
          <w:color w:val="000000"/>
          <w:sz w:val="18"/>
          <w:szCs w:val="24"/>
          <w:lang w:val="fr-FR" w:eastAsia="en-GB"/>
        </w:rPr>
        <w:t>4</w:t>
      </w:r>
      <w:r w:rsidRPr="00A20096">
        <w:rPr>
          <w:sz w:val="18"/>
          <w:szCs w:val="24"/>
          <w:lang w:val="fr-FR" w:eastAsia="en-GB"/>
        </w:rPr>
        <w:tab/>
      </w:r>
      <w:hyperlink r:id="rId191"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36300_</w:t>
        </w:r>
        <w:r w:rsidR="00C52DC2" w:rsidRPr="00A20096">
          <w:rPr>
            <w:color w:val="0563C1"/>
            <w:sz w:val="18"/>
            <w:szCs w:val="24"/>
            <w:u w:val="single"/>
            <w:lang w:val="fr-FR" w:eastAsia="en-GB"/>
          </w:rPr>
          <w:t>1</w:t>
        </w:r>
        <w:r w:rsidRPr="00A20096">
          <w:rPr>
            <w:color w:val="0563C1"/>
            <w:sz w:val="18"/>
            <w:szCs w:val="24"/>
            <w:u w:val="single"/>
            <w:lang w:val="fr-FR" w:eastAsia="en-GB"/>
          </w:rPr>
          <w:t>36399/</w:t>
        </w:r>
        <w:r w:rsidR="00C52DC2" w:rsidRPr="00A20096">
          <w:rPr>
            <w:color w:val="0563C1"/>
            <w:sz w:val="18"/>
            <w:szCs w:val="24"/>
            <w:u w:val="single"/>
            <w:lang w:val="fr-FR" w:eastAsia="en-GB"/>
          </w:rPr>
          <w:t>1</w:t>
        </w:r>
        <w:r w:rsidRPr="00A20096">
          <w:rPr>
            <w:color w:val="0563C1"/>
            <w:sz w:val="18"/>
            <w:szCs w:val="24"/>
            <w:u w:val="single"/>
            <w:lang w:val="fr-FR" w:eastAsia="en-GB"/>
          </w:rPr>
          <w:t>36300/</w:t>
        </w:r>
        <w:r w:rsidR="00C52DC2" w:rsidRPr="00A20096">
          <w:rPr>
            <w:color w:val="0563C1"/>
            <w:sz w:val="18"/>
            <w:szCs w:val="24"/>
            <w:u w:val="single"/>
            <w:lang w:val="fr-FR" w:eastAsia="en-GB"/>
          </w:rPr>
          <w:t>1</w:t>
        </w:r>
        <w:r w:rsidRPr="00A20096">
          <w:rPr>
            <w:color w:val="0563C1"/>
            <w:sz w:val="18"/>
            <w:szCs w:val="24"/>
            <w:u w:val="single"/>
            <w:lang w:val="fr-FR" w:eastAsia="en-GB"/>
          </w:rPr>
          <w:t>8.03.00_60/ts_</w:t>
        </w:r>
        <w:r w:rsidR="00C52DC2" w:rsidRPr="00A20096">
          <w:rPr>
            <w:color w:val="0563C1"/>
            <w:sz w:val="18"/>
            <w:szCs w:val="24"/>
            <w:u w:val="single"/>
            <w:lang w:val="fr-FR" w:eastAsia="en-GB"/>
          </w:rPr>
          <w:t>1</w:t>
        </w:r>
        <w:r w:rsidRPr="00A20096">
          <w:rPr>
            <w:color w:val="0563C1"/>
            <w:sz w:val="18"/>
            <w:szCs w:val="24"/>
            <w:u w:val="single"/>
            <w:lang w:val="fr-FR" w:eastAsia="en-GB"/>
          </w:rPr>
          <w:t>36300v</w:t>
        </w:r>
        <w:r w:rsidR="00C52DC2" w:rsidRPr="00A20096">
          <w:rPr>
            <w:color w:val="0563C1"/>
            <w:sz w:val="18"/>
            <w:szCs w:val="24"/>
            <w:u w:val="single"/>
            <w:lang w:val="fr-FR" w:eastAsia="en-GB"/>
          </w:rPr>
          <w:t>1</w:t>
        </w:r>
        <w:r w:rsidRPr="00A20096">
          <w:rPr>
            <w:color w:val="0563C1"/>
            <w:sz w:val="18"/>
            <w:szCs w:val="24"/>
            <w:u w:val="single"/>
            <w:lang w:val="fr-FR" w:eastAsia="en-GB"/>
          </w:rPr>
          <w:t>80300p.pdf</w:t>
        </w:r>
      </w:hyperlink>
    </w:p>
    <w:p w14:paraId="75929799" w14:textId="437512CA" w:rsidR="009D0ECD" w:rsidRPr="00A20096" w:rsidRDefault="009D0ECD" w:rsidP="001E1ACF">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 xml:space="preserve">6.3- </w:t>
      </w:r>
      <w:r w:rsidR="00C52DC2" w:rsidRPr="00A20096">
        <w:rPr>
          <w:color w:val="000000"/>
          <w:sz w:val="18"/>
          <w:szCs w:val="24"/>
          <w:lang w:val="fr-FR" w:eastAsia="en-GB"/>
        </w:rPr>
        <w:t>1</w:t>
      </w:r>
      <w:r w:rsidRPr="00A20096">
        <w:rPr>
          <w:color w:val="000000"/>
          <w:sz w:val="18"/>
          <w:szCs w:val="24"/>
          <w:lang w:val="fr-FR" w:eastAsia="en-GB"/>
        </w:rPr>
        <w:t>8.3.0 V</w:t>
      </w:r>
      <w:r w:rsidR="00C52DC2" w:rsidRPr="00A20096">
        <w:rPr>
          <w:color w:val="000000"/>
          <w:sz w:val="18"/>
          <w:szCs w:val="24"/>
          <w:lang w:val="fr-FR" w:eastAsia="en-GB"/>
        </w:rPr>
        <w:t>1</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8.3.0</w:t>
      </w:r>
      <w:r w:rsidRPr="00A20096">
        <w:rPr>
          <w:sz w:val="18"/>
          <w:szCs w:val="24"/>
          <w:lang w:val="fr-FR" w:eastAsia="en-GB"/>
        </w:rPr>
        <w:tab/>
      </w:r>
      <w:r w:rsidR="00DB146F" w:rsidRPr="001E1ACF">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5</w:t>
      </w:r>
      <w:r w:rsidR="00814C1E" w:rsidRPr="00A20096">
        <w:rPr>
          <w:color w:val="000000"/>
          <w:sz w:val="18"/>
          <w:szCs w:val="24"/>
          <w:lang w:val="fr-FR" w:eastAsia="en-GB"/>
        </w:rPr>
        <w:t>.0</w:t>
      </w:r>
      <w:r w:rsidR="00265C0E" w:rsidRPr="00A20096">
        <w:rPr>
          <w:color w:val="000000"/>
          <w:sz w:val="18"/>
          <w:szCs w:val="24"/>
          <w:lang w:val="fr-FR" w:eastAsia="en-GB"/>
        </w:rPr>
        <w:t>2</w:t>
      </w:r>
      <w:r w:rsidR="00814C1E" w:rsidRPr="00A20096">
        <w:rPr>
          <w:color w:val="000000"/>
          <w:sz w:val="18"/>
          <w:szCs w:val="24"/>
          <w:lang w:val="fr-FR" w:eastAsia="en-GB"/>
        </w:rPr>
        <w:t>.03</w:t>
      </w:r>
      <w:r w:rsidRPr="00A20096">
        <w:rPr>
          <w:sz w:val="18"/>
          <w:szCs w:val="24"/>
          <w:lang w:val="fr-FR" w:eastAsia="en-GB"/>
        </w:rPr>
        <w:tab/>
      </w:r>
      <w:hyperlink r:id="rId192" w:history="1">
        <w:r w:rsidRPr="00A20096">
          <w:rPr>
            <w:color w:val="0563C1"/>
            <w:sz w:val="18"/>
            <w:szCs w:val="24"/>
            <w:u w:val="single"/>
            <w:lang w:val="fr-FR" w:eastAsia="en-GB"/>
          </w:rPr>
          <w:t>https://members.tsdsi.in/s/eiCpWgbNPpKHCCe</w:t>
        </w:r>
      </w:hyperlink>
    </w:p>
    <w:p w14:paraId="13CEAC9D" w14:textId="17C9C596" w:rsidR="009D0ECD" w:rsidRPr="004C0524" w:rsidRDefault="009D0ECD" w:rsidP="001E1ACF">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4"/>
          <w:sz w:val="18"/>
          <w:szCs w:val="24"/>
          <w:u w:val="single"/>
          <w:lang w:val="fr-FR" w:eastAsia="en-GB"/>
        </w:rPr>
      </w:pPr>
      <w:r w:rsidRPr="004C0524">
        <w:rPr>
          <w:color w:val="000000"/>
          <w:spacing w:val="-4"/>
          <w:sz w:val="18"/>
          <w:szCs w:val="24"/>
          <w:lang w:val="fr-FR" w:eastAsia="en-GB"/>
        </w:rPr>
        <w:t>TTA</w:t>
      </w:r>
      <w:r w:rsidRPr="004C0524">
        <w:rPr>
          <w:spacing w:val="-4"/>
          <w:sz w:val="18"/>
          <w:szCs w:val="24"/>
          <w:lang w:val="fr-FR" w:eastAsia="en-GB"/>
        </w:rPr>
        <w:tab/>
      </w:r>
      <w:r w:rsidRPr="004C0524">
        <w:rPr>
          <w:color w:val="000000"/>
          <w:spacing w:val="-4"/>
          <w:sz w:val="18"/>
          <w:szCs w:val="24"/>
          <w:lang w:val="fr-FR" w:eastAsia="en-GB"/>
        </w:rPr>
        <w:t>TTAT.3G-36.300V</w:t>
      </w:r>
      <w:r w:rsidR="00C52DC2" w:rsidRPr="004C0524">
        <w:rPr>
          <w:color w:val="000000"/>
          <w:spacing w:val="-4"/>
          <w:sz w:val="18"/>
          <w:szCs w:val="24"/>
          <w:lang w:val="fr-FR" w:eastAsia="en-GB"/>
        </w:rPr>
        <w:t>1</w:t>
      </w:r>
      <w:r w:rsidRPr="004C0524">
        <w:rPr>
          <w:color w:val="000000"/>
          <w:spacing w:val="-4"/>
          <w:sz w:val="18"/>
          <w:szCs w:val="24"/>
          <w:lang w:val="fr-FR" w:eastAsia="en-GB"/>
        </w:rPr>
        <w:t>8.3.0</w:t>
      </w:r>
      <w:r w:rsidRPr="004C0524">
        <w:rPr>
          <w:spacing w:val="-4"/>
          <w:sz w:val="18"/>
          <w:szCs w:val="24"/>
          <w:lang w:val="fr-FR" w:eastAsia="en-GB"/>
        </w:rPr>
        <w:tab/>
      </w:r>
      <w:r w:rsidR="00C52DC2" w:rsidRPr="004C0524">
        <w:rPr>
          <w:color w:val="000000"/>
          <w:spacing w:val="-4"/>
          <w:sz w:val="18"/>
          <w:szCs w:val="24"/>
          <w:lang w:val="fr-FR" w:eastAsia="en-GB"/>
        </w:rPr>
        <w:t>1</w:t>
      </w:r>
      <w:r w:rsidRPr="004C0524">
        <w:rPr>
          <w:color w:val="000000"/>
          <w:spacing w:val="-4"/>
          <w:sz w:val="18"/>
          <w:szCs w:val="24"/>
          <w:lang w:val="fr-FR" w:eastAsia="en-GB"/>
        </w:rPr>
        <w:t>8.3.0</w:t>
      </w:r>
      <w:r w:rsidRPr="004C0524">
        <w:rPr>
          <w:spacing w:val="-4"/>
          <w:sz w:val="18"/>
          <w:szCs w:val="24"/>
          <w:lang w:val="fr-FR" w:eastAsia="en-GB"/>
        </w:rPr>
        <w:tab/>
      </w:r>
      <w:r w:rsidR="00DB146F" w:rsidRPr="004C0524">
        <w:rPr>
          <w:color w:val="000000"/>
          <w:spacing w:val="-4"/>
          <w:sz w:val="18"/>
          <w:szCs w:val="24"/>
          <w:rtl/>
          <w:lang w:val="fr-FR" w:eastAsia="en-GB"/>
        </w:rPr>
        <w:t>نُشرت</w:t>
      </w:r>
      <w:r w:rsidRPr="004C0524">
        <w:rPr>
          <w:spacing w:val="-4"/>
          <w:sz w:val="18"/>
          <w:szCs w:val="24"/>
          <w:lang w:val="fr-FR" w:eastAsia="en-GB"/>
        </w:rPr>
        <w:tab/>
      </w:r>
      <w:r w:rsidR="00265C0E" w:rsidRPr="004C0524">
        <w:rPr>
          <w:color w:val="000000"/>
          <w:spacing w:val="-4"/>
          <w:sz w:val="18"/>
          <w:szCs w:val="24"/>
          <w:lang w:val="fr-FR" w:eastAsia="en-GB"/>
        </w:rPr>
        <w:t>2</w:t>
      </w:r>
      <w:r w:rsidRPr="004C0524">
        <w:rPr>
          <w:color w:val="000000"/>
          <w:spacing w:val="-4"/>
          <w:sz w:val="18"/>
          <w:szCs w:val="24"/>
          <w:lang w:val="fr-FR" w:eastAsia="en-GB"/>
        </w:rPr>
        <w:t>0</w:t>
      </w:r>
      <w:r w:rsidR="00265C0E" w:rsidRPr="004C0524">
        <w:rPr>
          <w:color w:val="000000"/>
          <w:spacing w:val="-4"/>
          <w:sz w:val="18"/>
          <w:szCs w:val="24"/>
          <w:lang w:val="fr-FR" w:eastAsia="en-GB"/>
        </w:rPr>
        <w:t>2</w:t>
      </w:r>
      <w:r w:rsidRPr="004C0524">
        <w:rPr>
          <w:color w:val="000000"/>
          <w:spacing w:val="-4"/>
          <w:sz w:val="18"/>
          <w:szCs w:val="24"/>
          <w:lang w:val="fr-FR" w:eastAsia="en-GB"/>
        </w:rPr>
        <w:t>5</w:t>
      </w:r>
      <w:r w:rsidR="00814C1E" w:rsidRPr="004C0524">
        <w:rPr>
          <w:color w:val="000000"/>
          <w:spacing w:val="-4"/>
          <w:sz w:val="18"/>
          <w:szCs w:val="24"/>
          <w:lang w:val="fr-FR" w:eastAsia="en-GB"/>
        </w:rPr>
        <w:t>.0</w:t>
      </w:r>
      <w:r w:rsidR="00C52DC2" w:rsidRPr="004C0524">
        <w:rPr>
          <w:color w:val="000000"/>
          <w:spacing w:val="-4"/>
          <w:sz w:val="18"/>
          <w:szCs w:val="24"/>
          <w:lang w:val="fr-FR" w:eastAsia="en-GB"/>
        </w:rPr>
        <w:t>1</w:t>
      </w:r>
      <w:r w:rsidR="00814C1E" w:rsidRPr="004C0524">
        <w:rPr>
          <w:color w:val="000000"/>
          <w:spacing w:val="-4"/>
          <w:sz w:val="18"/>
          <w:szCs w:val="24"/>
          <w:lang w:val="fr-FR" w:eastAsia="en-GB"/>
        </w:rPr>
        <w:t>.3</w:t>
      </w:r>
      <w:r w:rsidR="00C52DC2" w:rsidRPr="004C0524">
        <w:rPr>
          <w:color w:val="000000"/>
          <w:spacing w:val="-4"/>
          <w:sz w:val="18"/>
          <w:szCs w:val="24"/>
          <w:lang w:val="fr-FR" w:eastAsia="en-GB"/>
        </w:rPr>
        <w:t>1</w:t>
      </w:r>
      <w:r w:rsidRPr="004C0524">
        <w:rPr>
          <w:spacing w:val="-4"/>
          <w:sz w:val="18"/>
          <w:szCs w:val="24"/>
          <w:lang w:val="fr-FR" w:eastAsia="en-GB"/>
        </w:rPr>
        <w:tab/>
      </w:r>
      <w:hyperlink r:id="rId193" w:history="1">
        <w:r w:rsidRPr="004C0524">
          <w:rPr>
            <w:color w:val="0563C1"/>
            <w:spacing w:val="-4"/>
            <w:sz w:val="18"/>
            <w:szCs w:val="24"/>
            <w:u w:val="single"/>
            <w:lang w:val="fr-FR" w:eastAsia="en-GB"/>
          </w:rPr>
          <w:t>https://www.tta.or.kr/e</w:t>
        </w:r>
        <w:r w:rsidR="006B4774" w:rsidRPr="004C0524">
          <w:rPr>
            <w:color w:val="0563C1"/>
            <w:spacing w:val="-4"/>
            <w:sz w:val="18"/>
            <w:szCs w:val="24"/>
            <w:u w:val="single"/>
            <w:lang w:val="fr-FR" w:eastAsia="en-GB"/>
          </w:rPr>
          <w:t>NG</w:t>
        </w:r>
        <w:r w:rsidRPr="004C0524">
          <w:rPr>
            <w:color w:val="0563C1"/>
            <w:spacing w:val="-4"/>
            <w:sz w:val="18"/>
            <w:szCs w:val="24"/>
            <w:u w:val="single"/>
            <w:lang w:val="fr-FR" w:eastAsia="en-GB"/>
          </w:rPr>
          <w:t>/ttaSearchE</w:t>
        </w:r>
        <w:r w:rsidR="006B4774" w:rsidRPr="004C0524">
          <w:rPr>
            <w:color w:val="0563C1"/>
            <w:spacing w:val="-4"/>
            <w:sz w:val="18"/>
            <w:szCs w:val="24"/>
            <w:u w:val="single"/>
            <w:lang w:val="fr-FR" w:eastAsia="en-GB"/>
          </w:rPr>
          <w:t>NG</w:t>
        </w:r>
        <w:r w:rsidRPr="004C0524">
          <w:rPr>
            <w:color w:val="0563C1"/>
            <w:spacing w:val="-4"/>
            <w:sz w:val="18"/>
            <w:szCs w:val="24"/>
            <w:u w:val="single"/>
            <w:lang w:val="fr-FR" w:eastAsia="en-GB"/>
          </w:rPr>
          <w:t>View.do?key=46</w:t>
        </w:r>
        <w:r w:rsidR="00C52DC2" w:rsidRPr="004C0524">
          <w:rPr>
            <w:color w:val="0563C1"/>
            <w:spacing w:val="-4"/>
            <w:sz w:val="18"/>
            <w:szCs w:val="24"/>
            <w:u w:val="single"/>
            <w:lang w:val="fr-FR" w:eastAsia="en-GB"/>
          </w:rPr>
          <w:t>1</w:t>
        </w:r>
        <w:r w:rsidRPr="004C0524">
          <w:rPr>
            <w:color w:val="0563C1"/>
            <w:spacing w:val="-4"/>
            <w:sz w:val="18"/>
            <w:szCs w:val="24"/>
            <w:u w:val="single"/>
            <w:lang w:val="fr-FR" w:eastAsia="en-GB"/>
          </w:rPr>
          <w:t>&amp;searchStandardNo=TTAT.3G-36.300V</w:t>
        </w:r>
        <w:r w:rsidR="00C52DC2" w:rsidRPr="004C0524">
          <w:rPr>
            <w:color w:val="0563C1"/>
            <w:spacing w:val="-4"/>
            <w:sz w:val="18"/>
            <w:szCs w:val="24"/>
            <w:u w:val="single"/>
            <w:lang w:val="fr-FR" w:eastAsia="en-GB"/>
          </w:rPr>
          <w:t>1</w:t>
        </w:r>
        <w:r w:rsidRPr="004C0524">
          <w:rPr>
            <w:color w:val="0563C1"/>
            <w:spacing w:val="-4"/>
            <w:sz w:val="18"/>
            <w:szCs w:val="24"/>
            <w:u w:val="single"/>
            <w:lang w:val="fr-FR" w:eastAsia="en-GB"/>
          </w:rPr>
          <w:t>8.3.0&amp;searchCate=TTAS</w:t>
        </w:r>
      </w:hyperlink>
    </w:p>
    <w:p w14:paraId="6FBFFB69" w14:textId="647AEECB" w:rsidR="00363978" w:rsidRPr="00363978" w:rsidRDefault="00265C0E" w:rsidP="00BC5584">
      <w:pPr>
        <w:pStyle w:val="Heading5"/>
        <w:rPr>
          <w:rtl/>
          <w:lang w:bidi="en-GB"/>
        </w:rPr>
      </w:pPr>
      <w:bookmarkStart w:id="152" w:name="_Toc232178230"/>
      <w:r w:rsidRPr="00265C0E">
        <w:t>2</w:t>
      </w:r>
      <w:r w:rsidR="00BC5584">
        <w:t>.3.</w:t>
      </w:r>
      <w:r w:rsidR="00C52DC2" w:rsidRPr="00C52DC2">
        <w:t>1</w:t>
      </w:r>
      <w:r w:rsidR="00BC5584">
        <w:t>.3.</w:t>
      </w:r>
      <w:r w:rsidR="00C52DC2" w:rsidRPr="00C52DC2">
        <w:t>1</w:t>
      </w:r>
      <w:r w:rsidR="00363978" w:rsidRPr="00363978">
        <w:rPr>
          <w:rtl/>
        </w:rPr>
        <w:tab/>
        <w:t xml:space="preserve">المواصفة التقنية </w:t>
      </w:r>
      <w:r w:rsidR="00363978" w:rsidRPr="00363978">
        <w:t>TS 36.30</w:t>
      </w:r>
      <w:r w:rsidRPr="00265C0E">
        <w:t>2</w:t>
      </w:r>
      <w:bookmarkEnd w:id="152"/>
    </w:p>
    <w:p w14:paraId="331CE774" w14:textId="5C15BE15" w:rsidR="00363978" w:rsidRPr="00363978" w:rsidRDefault="00FB05A0" w:rsidP="00BC5584">
      <w:pPr>
        <w:pStyle w:val="Headingb"/>
        <w:rPr>
          <w:rtl/>
          <w:lang w:bidi="en-GB"/>
        </w:rPr>
      </w:pPr>
      <w:bookmarkStart w:id="153" w:name="_Toc56152357"/>
      <w:bookmarkStart w:id="154" w:name="_Toc56153737"/>
      <w:bookmarkStart w:id="155" w:name="_Toc94532849"/>
      <w:bookmarkStart w:id="156" w:name="_Toc94533319"/>
      <w:r>
        <w:rPr>
          <w:rtl/>
        </w:rPr>
        <w:t>النفاذ الراديوي للأرض الشامل المتطور</w:t>
      </w:r>
      <w:r w:rsidR="00363978" w:rsidRPr="00363978">
        <w:rPr>
          <w:rtl/>
        </w:rPr>
        <w:t xml:space="preserve"> </w:t>
      </w:r>
      <w:r w:rsidR="00BC5584" w:rsidRPr="00BC5584">
        <w:t>(</w:t>
      </w:r>
      <w:r w:rsidR="006B4774" w:rsidRPr="006B4774">
        <w:t>E-UTRA</w:t>
      </w:r>
      <w:r w:rsidR="00BC5584" w:rsidRPr="00BC5584">
        <w:t>)</w:t>
      </w:r>
      <w:r w:rsidR="00363978" w:rsidRPr="00363978">
        <w:rPr>
          <w:rtl/>
        </w:rPr>
        <w:t>؛ الخدمات التي تقدمها الطبقة المادية</w:t>
      </w:r>
      <w:bookmarkEnd w:id="153"/>
      <w:bookmarkEnd w:id="154"/>
      <w:bookmarkEnd w:id="155"/>
      <w:bookmarkEnd w:id="156"/>
    </w:p>
    <w:p w14:paraId="76E80DCD" w14:textId="1289F1B7" w:rsidR="00363978" w:rsidRPr="00363978" w:rsidRDefault="00363978" w:rsidP="00BC5584">
      <w:pPr>
        <w:rPr>
          <w:rtl/>
          <w:lang w:bidi="en-GB"/>
        </w:rPr>
      </w:pPr>
      <w:r w:rsidRPr="00363978">
        <w:rPr>
          <w:rtl/>
        </w:rPr>
        <w:t xml:space="preserve">هذه الوثيقة عبارة عن مواصفة تقنية للخدمات التي تقدمها الطبقة المادية في النفاذ </w:t>
      </w:r>
      <w:r w:rsidR="006B4774" w:rsidRPr="006B4774">
        <w:t>E-UTRA</w:t>
      </w:r>
      <w:r w:rsidRPr="00363978">
        <w:rPr>
          <w:rtl/>
        </w:rPr>
        <w:t xml:space="preserve"> إلى الطبقات الأعلى.</w:t>
      </w:r>
    </w:p>
    <w:p w14:paraId="193A0228" w14:textId="66C2457B" w:rsidR="001E1ACF" w:rsidRPr="001E1ACF" w:rsidRDefault="00BC5584" w:rsidP="00B13723">
      <w:pPr>
        <w:keepNext/>
        <w:widowControl w:val="0"/>
        <w:tabs>
          <w:tab w:val="left" w:pos="91"/>
          <w:tab w:val="left" w:pos="816"/>
          <w:tab w:val="left" w:pos="4218"/>
          <w:tab w:val="left" w:pos="4921"/>
          <w:tab w:val="left" w:pos="5494"/>
          <w:tab w:val="left" w:pos="6520"/>
        </w:tabs>
        <w:overflowPunct/>
        <w:spacing w:before="40" w:after="40" w:line="260" w:lineRule="exact"/>
        <w:ind w:left="794" w:hanging="794"/>
        <w:textAlignment w:val="auto"/>
        <w:rPr>
          <w:rFonts w:eastAsia="SimSun"/>
          <w:b/>
          <w:bCs/>
          <w:color w:val="000000"/>
          <w:sz w:val="18"/>
          <w:szCs w:val="24"/>
          <w:lang w:bidi="ar-EG"/>
        </w:rPr>
      </w:pPr>
      <w:r w:rsidRPr="00BC5584">
        <w:rPr>
          <w:rFonts w:eastAsia="SimSun"/>
          <w:b/>
          <w:bCs/>
          <w:color w:val="000000"/>
          <w:sz w:val="18"/>
          <w:szCs w:val="24"/>
          <w:lang w:bidi="ar-EG"/>
        </w:rPr>
        <w:lastRenderedPageBreak/>
        <w:t>SDO</w:t>
      </w:r>
      <w:r w:rsidR="001E1ACF" w:rsidRPr="001E1ACF">
        <w:rPr>
          <w:rFonts w:eastAsia="SimSun"/>
          <w:b/>
          <w:bCs/>
          <w:color w:val="000000"/>
          <w:sz w:val="18"/>
          <w:szCs w:val="24"/>
          <w:lang w:bidi="ar-EG"/>
        </w:rPr>
        <w:tab/>
      </w:r>
      <w:r w:rsidR="001E1ACF" w:rsidRPr="001E1ACF">
        <w:rPr>
          <w:rFonts w:eastAsia="SimSun"/>
          <w:b/>
          <w:bCs/>
          <w:color w:val="000000"/>
          <w:sz w:val="18"/>
          <w:szCs w:val="24"/>
          <w:rtl/>
          <w:lang w:bidi="ar-EG"/>
        </w:rPr>
        <w:t xml:space="preserve">رقم </w:t>
      </w:r>
      <w:r w:rsidR="001E1ACF" w:rsidRPr="001E1ACF">
        <w:rPr>
          <w:b/>
          <w:bCs/>
          <w:color w:val="000000"/>
          <w:sz w:val="18"/>
          <w:szCs w:val="24"/>
          <w:rtl/>
          <w:lang w:val="en-GB" w:eastAsia="en-GB"/>
        </w:rPr>
        <w:t>الوثيقة</w:t>
      </w:r>
      <w:r w:rsidR="001E1ACF" w:rsidRPr="001E1ACF">
        <w:rPr>
          <w:rFonts w:eastAsia="SimSun"/>
          <w:b/>
          <w:bCs/>
          <w:color w:val="000000"/>
          <w:sz w:val="18"/>
          <w:szCs w:val="24"/>
          <w:lang w:bidi="ar-EG"/>
        </w:rPr>
        <w:tab/>
      </w:r>
      <w:r w:rsidR="001E1ACF" w:rsidRPr="001E1ACF">
        <w:rPr>
          <w:rFonts w:eastAsia="SimSun"/>
          <w:b/>
          <w:bCs/>
          <w:color w:val="000000"/>
          <w:sz w:val="18"/>
          <w:szCs w:val="24"/>
          <w:rtl/>
          <w:lang w:bidi="ar-EG"/>
        </w:rPr>
        <w:t>النسخة</w:t>
      </w:r>
      <w:r w:rsidR="001E1ACF" w:rsidRPr="001E1ACF">
        <w:rPr>
          <w:rFonts w:eastAsia="SimSun"/>
          <w:b/>
          <w:bCs/>
          <w:color w:val="000000"/>
          <w:sz w:val="18"/>
          <w:szCs w:val="24"/>
          <w:lang w:bidi="ar-EG"/>
        </w:rPr>
        <w:tab/>
      </w:r>
      <w:r w:rsidR="001E1ACF" w:rsidRPr="001E1ACF">
        <w:rPr>
          <w:rFonts w:eastAsia="SimSun"/>
          <w:b/>
          <w:bCs/>
          <w:color w:val="000000"/>
          <w:sz w:val="18"/>
          <w:szCs w:val="24"/>
          <w:rtl/>
          <w:lang w:bidi="ar-EG"/>
        </w:rPr>
        <w:t>الحالة</w:t>
      </w:r>
      <w:r w:rsidR="001E1ACF" w:rsidRPr="001E1ACF">
        <w:rPr>
          <w:rFonts w:eastAsia="SimSun"/>
          <w:b/>
          <w:bCs/>
          <w:color w:val="000000"/>
          <w:sz w:val="18"/>
          <w:szCs w:val="24"/>
          <w:lang w:bidi="ar-EG"/>
        </w:rPr>
        <w:tab/>
      </w:r>
      <w:r w:rsidR="001E1ACF" w:rsidRPr="001E1ACF">
        <w:rPr>
          <w:rFonts w:eastAsia="SimSun"/>
          <w:b/>
          <w:bCs/>
          <w:color w:val="000000"/>
          <w:sz w:val="18"/>
          <w:szCs w:val="24"/>
          <w:rtl/>
          <w:lang w:bidi="ar-EG"/>
        </w:rPr>
        <w:t>تاريخ الإصدار</w:t>
      </w:r>
      <w:r w:rsidR="001E1ACF" w:rsidRPr="001E1ACF">
        <w:rPr>
          <w:rFonts w:eastAsia="SimSun"/>
          <w:b/>
          <w:bCs/>
          <w:color w:val="000000"/>
          <w:sz w:val="18"/>
          <w:szCs w:val="24"/>
          <w:lang w:bidi="ar-EG"/>
        </w:rPr>
        <w:tab/>
      </w:r>
      <w:r w:rsidR="001E1ACF" w:rsidRPr="001E1ACF">
        <w:rPr>
          <w:rFonts w:eastAsia="SimSun"/>
          <w:b/>
          <w:bCs/>
          <w:color w:val="000000"/>
          <w:sz w:val="18"/>
          <w:szCs w:val="24"/>
          <w:rtl/>
          <w:lang w:bidi="ar-EG"/>
        </w:rPr>
        <w:t>الموقع</w:t>
      </w:r>
    </w:p>
    <w:p w14:paraId="69B068BC" w14:textId="76B416E4" w:rsidR="009D0ECD" w:rsidRPr="001E1ACF" w:rsidRDefault="00DB146F" w:rsidP="00B13723">
      <w:pPr>
        <w:keepNext/>
        <w:widowControl w:val="0"/>
        <w:tabs>
          <w:tab w:val="left" w:pos="91"/>
          <w:tab w:val="left" w:pos="816"/>
          <w:tab w:val="left" w:pos="4218"/>
          <w:tab w:val="left" w:pos="4921"/>
          <w:tab w:val="left" w:pos="5494"/>
          <w:tab w:val="left" w:pos="6520"/>
        </w:tabs>
        <w:overflowPunct/>
        <w:spacing w:before="40" w:after="40" w:line="260" w:lineRule="exact"/>
        <w:textAlignment w:val="auto"/>
        <w:rPr>
          <w:b/>
          <w:bCs/>
          <w:color w:val="000000"/>
          <w:sz w:val="18"/>
          <w:szCs w:val="24"/>
          <w:lang w:eastAsia="en-GB"/>
        </w:rPr>
      </w:pPr>
      <w:r w:rsidRPr="001E1ACF">
        <w:rPr>
          <w:b/>
          <w:bCs/>
          <w:color w:val="000000"/>
          <w:sz w:val="18"/>
          <w:szCs w:val="24"/>
          <w:rtl/>
          <w:lang w:eastAsia="en-GB"/>
        </w:rPr>
        <w:t xml:space="preserve">الإصدار </w:t>
      </w:r>
      <w:r w:rsidR="00C52DC2" w:rsidRPr="00C52DC2">
        <w:rPr>
          <w:b/>
          <w:bCs/>
          <w:color w:val="000000"/>
          <w:sz w:val="18"/>
          <w:szCs w:val="24"/>
          <w:lang w:eastAsia="en-GB"/>
        </w:rPr>
        <w:t>1</w:t>
      </w:r>
      <w:r w:rsidR="009D0ECD" w:rsidRPr="001E1ACF">
        <w:rPr>
          <w:b/>
          <w:bCs/>
          <w:color w:val="000000"/>
          <w:sz w:val="18"/>
          <w:szCs w:val="24"/>
          <w:lang w:eastAsia="en-GB"/>
        </w:rPr>
        <w:t>7</w:t>
      </w:r>
    </w:p>
    <w:p w14:paraId="2FAED22F" w14:textId="633940F0" w:rsidR="009D0ECD" w:rsidRPr="001E1ACF" w:rsidRDefault="009D0ECD" w:rsidP="00B13723">
      <w:pPr>
        <w:keepNext/>
        <w:widowControl w:val="0"/>
        <w:tabs>
          <w:tab w:val="left" w:pos="91"/>
          <w:tab w:val="left" w:pos="816"/>
          <w:tab w:val="left" w:pos="4218"/>
          <w:tab w:val="left" w:pos="4921"/>
          <w:tab w:val="left" w:pos="5494"/>
          <w:tab w:val="left" w:pos="6520"/>
        </w:tabs>
        <w:overflowPunct/>
        <w:spacing w:before="40" w:after="40" w:line="260" w:lineRule="exact"/>
        <w:textAlignment w:val="auto"/>
        <w:rPr>
          <w:color w:val="0563C1"/>
          <w:sz w:val="18"/>
          <w:szCs w:val="24"/>
          <w:u w:val="single"/>
          <w:lang w:eastAsia="en-GB"/>
        </w:rPr>
      </w:pPr>
      <w:r w:rsidRPr="001E1ACF">
        <w:rPr>
          <w:color w:val="000000"/>
          <w:sz w:val="18"/>
          <w:szCs w:val="24"/>
          <w:lang w:eastAsia="en-GB"/>
        </w:rPr>
        <w:t>ATIS</w:t>
      </w:r>
      <w:r w:rsidRPr="001E1ACF">
        <w:rPr>
          <w:sz w:val="18"/>
          <w:szCs w:val="24"/>
          <w:lang w:eastAsia="en-GB"/>
        </w:rPr>
        <w:tab/>
      </w:r>
      <w:r w:rsidRPr="001E1ACF">
        <w:rPr>
          <w:color w:val="000000"/>
          <w:sz w:val="18"/>
          <w:szCs w:val="24"/>
          <w:lang w:eastAsia="en-GB"/>
        </w:rPr>
        <w:t>ATIS.</w:t>
      </w:r>
      <w:r w:rsidR="00BC5584" w:rsidRPr="00BC5584">
        <w:rPr>
          <w:color w:val="000000"/>
          <w:sz w:val="18"/>
          <w:szCs w:val="24"/>
          <w:lang w:eastAsia="en-GB"/>
        </w:rPr>
        <w:t>3GPP</w:t>
      </w:r>
      <w:r w:rsidRPr="001E1ACF">
        <w:rPr>
          <w:color w:val="000000"/>
          <w:sz w:val="18"/>
          <w:szCs w:val="24"/>
          <w:lang w:eastAsia="en-GB"/>
        </w:rPr>
        <w:t>.</w:t>
      </w:r>
      <w:proofErr w:type="gramStart"/>
      <w:r w:rsidRPr="001E1ACF">
        <w:rPr>
          <w:color w:val="000000"/>
          <w:sz w:val="18"/>
          <w:szCs w:val="24"/>
          <w:lang w:eastAsia="en-GB"/>
        </w:rPr>
        <w:t>36.30</w:t>
      </w:r>
      <w:r w:rsidR="00265C0E" w:rsidRPr="00265C0E">
        <w:rPr>
          <w:color w:val="000000"/>
          <w:sz w:val="18"/>
          <w:szCs w:val="24"/>
          <w:lang w:eastAsia="en-GB"/>
        </w:rPr>
        <w:t>2</w:t>
      </w:r>
      <w:r w:rsidRPr="001E1ACF">
        <w:rPr>
          <w:color w:val="000000"/>
          <w:sz w:val="18"/>
          <w:szCs w:val="24"/>
          <w:lang w:eastAsia="en-GB"/>
        </w:rPr>
        <w:t>.V</w:t>
      </w:r>
      <w:proofErr w:type="gramEnd"/>
      <w:r w:rsidR="00C52DC2" w:rsidRPr="00C52DC2">
        <w:rPr>
          <w:color w:val="000000"/>
          <w:sz w:val="18"/>
          <w:szCs w:val="24"/>
          <w:lang w:eastAsia="en-GB"/>
        </w:rPr>
        <w:t>1</w:t>
      </w:r>
      <w:r w:rsidRPr="001E1ACF">
        <w:rPr>
          <w:color w:val="000000"/>
          <w:sz w:val="18"/>
          <w:szCs w:val="24"/>
          <w:lang w:eastAsia="en-GB"/>
        </w:rPr>
        <w:t>7.0.0</w:t>
      </w:r>
      <w:r w:rsidRPr="001E1ACF">
        <w:rPr>
          <w:sz w:val="18"/>
          <w:szCs w:val="24"/>
          <w:lang w:eastAsia="en-GB"/>
        </w:rPr>
        <w:tab/>
      </w:r>
      <w:r w:rsidR="00C52DC2" w:rsidRPr="00C52DC2">
        <w:rPr>
          <w:color w:val="000000"/>
          <w:sz w:val="18"/>
          <w:szCs w:val="24"/>
          <w:lang w:eastAsia="en-GB"/>
        </w:rPr>
        <w:t>1</w:t>
      </w:r>
      <w:r w:rsidRPr="001E1ACF">
        <w:rPr>
          <w:color w:val="000000"/>
          <w:sz w:val="18"/>
          <w:szCs w:val="24"/>
          <w:lang w:eastAsia="en-GB"/>
        </w:rPr>
        <w:t>7.0.0</w:t>
      </w:r>
      <w:r w:rsidRPr="001E1ACF">
        <w:rPr>
          <w:sz w:val="18"/>
          <w:szCs w:val="24"/>
          <w:lang w:eastAsia="en-GB"/>
        </w:rPr>
        <w:tab/>
      </w:r>
      <w:r w:rsidR="00DB146F" w:rsidRPr="001E1ACF">
        <w:rPr>
          <w:color w:val="000000"/>
          <w:sz w:val="18"/>
          <w:szCs w:val="24"/>
          <w:rtl/>
          <w:lang w:eastAsia="en-GB"/>
        </w:rPr>
        <w:t>نُشرت</w:t>
      </w:r>
      <w:r w:rsidRPr="001E1ACF">
        <w:rPr>
          <w:sz w:val="18"/>
          <w:szCs w:val="24"/>
          <w:lang w:eastAsia="en-GB"/>
        </w:rPr>
        <w:tab/>
      </w:r>
      <w:r w:rsidR="00265C0E" w:rsidRPr="00265C0E">
        <w:rPr>
          <w:color w:val="000000"/>
          <w:sz w:val="18"/>
          <w:szCs w:val="24"/>
          <w:lang w:eastAsia="en-GB"/>
        </w:rPr>
        <w:t>2</w:t>
      </w:r>
      <w:r w:rsidRPr="001E1ACF">
        <w:rPr>
          <w:color w:val="000000"/>
          <w:sz w:val="18"/>
          <w:szCs w:val="24"/>
          <w:lang w:eastAsia="en-GB"/>
        </w:rPr>
        <w:t>0</w:t>
      </w:r>
      <w:r w:rsidR="00265C0E" w:rsidRPr="00265C0E">
        <w:rPr>
          <w:color w:val="000000"/>
          <w:sz w:val="18"/>
          <w:szCs w:val="24"/>
          <w:lang w:eastAsia="en-GB"/>
        </w:rPr>
        <w:t>2</w:t>
      </w:r>
      <w:r w:rsidRPr="001E1ACF">
        <w:rPr>
          <w:color w:val="000000"/>
          <w:sz w:val="18"/>
          <w:szCs w:val="24"/>
          <w:lang w:eastAsia="en-GB"/>
        </w:rPr>
        <w:t>3</w:t>
      </w:r>
      <w:r w:rsidR="00814C1E" w:rsidRPr="001E1ACF">
        <w:rPr>
          <w:color w:val="000000"/>
          <w:sz w:val="18"/>
          <w:szCs w:val="24"/>
          <w:lang w:eastAsia="en-GB"/>
        </w:rPr>
        <w:t>.0</w:t>
      </w:r>
      <w:r w:rsidR="00265C0E" w:rsidRPr="00265C0E">
        <w:rPr>
          <w:color w:val="000000"/>
          <w:sz w:val="18"/>
          <w:szCs w:val="24"/>
          <w:lang w:eastAsia="en-GB"/>
        </w:rPr>
        <w:t>2</w:t>
      </w:r>
      <w:r w:rsidR="00814C1E" w:rsidRPr="001E1ACF">
        <w:rPr>
          <w:color w:val="000000"/>
          <w:sz w:val="18"/>
          <w:szCs w:val="24"/>
          <w:lang w:eastAsia="en-GB"/>
        </w:rPr>
        <w:t>.</w:t>
      </w:r>
      <w:r w:rsidR="00265C0E" w:rsidRPr="00265C0E">
        <w:rPr>
          <w:color w:val="000000"/>
          <w:sz w:val="18"/>
          <w:szCs w:val="24"/>
          <w:lang w:eastAsia="en-GB"/>
        </w:rPr>
        <w:t>2</w:t>
      </w:r>
      <w:r w:rsidR="00C52DC2" w:rsidRPr="00C52DC2">
        <w:rPr>
          <w:color w:val="000000"/>
          <w:sz w:val="18"/>
          <w:szCs w:val="24"/>
          <w:lang w:eastAsia="en-GB"/>
        </w:rPr>
        <w:t>1</w:t>
      </w:r>
      <w:r w:rsidRPr="001E1ACF">
        <w:rPr>
          <w:sz w:val="18"/>
          <w:szCs w:val="24"/>
          <w:lang w:eastAsia="en-GB"/>
        </w:rPr>
        <w:tab/>
      </w:r>
      <w:hyperlink r:id="rId194" w:anchor="Rel-17" w:history="1">
        <w:r w:rsidRPr="001E1ACF">
          <w:rPr>
            <w:color w:val="0563C1"/>
            <w:sz w:val="18"/>
            <w:szCs w:val="24"/>
            <w:u w:val="single"/>
            <w:lang w:eastAsia="en-GB"/>
          </w:rPr>
          <w:t>https://www.atis.org/</w:t>
        </w:r>
        <w:r w:rsidR="00BC5584" w:rsidRPr="00BC5584">
          <w:rPr>
            <w:color w:val="0563C1"/>
            <w:sz w:val="18"/>
            <w:szCs w:val="24"/>
            <w:u w:val="single"/>
            <w:lang w:eastAsia="en-GB"/>
          </w:rPr>
          <w:t>3GPP</w:t>
        </w:r>
        <w:r w:rsidRPr="001E1ACF">
          <w:rPr>
            <w:color w:val="0563C1"/>
            <w:sz w:val="18"/>
            <w:szCs w:val="24"/>
            <w:u w:val="single"/>
            <w:lang w:eastAsia="en-GB"/>
          </w:rPr>
          <w:t>-transpositions - Rel-</w:t>
        </w:r>
        <w:r w:rsidR="00C52DC2" w:rsidRPr="00C52DC2">
          <w:rPr>
            <w:color w:val="0563C1"/>
            <w:sz w:val="18"/>
            <w:szCs w:val="24"/>
            <w:u w:val="single"/>
            <w:lang w:eastAsia="en-GB"/>
          </w:rPr>
          <w:t>1</w:t>
        </w:r>
        <w:r w:rsidRPr="001E1ACF">
          <w:rPr>
            <w:color w:val="0563C1"/>
            <w:sz w:val="18"/>
            <w:szCs w:val="24"/>
            <w:u w:val="single"/>
            <w:lang w:eastAsia="en-GB"/>
          </w:rPr>
          <w:t>7</w:t>
        </w:r>
      </w:hyperlink>
    </w:p>
    <w:p w14:paraId="60C21F67" w14:textId="1749FD3C" w:rsidR="009D0ECD" w:rsidRPr="001E1ACF" w:rsidRDefault="009D0ECD" w:rsidP="001E1ACF">
      <w:pPr>
        <w:widowControl w:val="0"/>
        <w:tabs>
          <w:tab w:val="left" w:pos="91"/>
          <w:tab w:val="left" w:pos="816"/>
          <w:tab w:val="left" w:pos="4218"/>
          <w:tab w:val="left" w:pos="4921"/>
          <w:tab w:val="left" w:pos="5494"/>
          <w:tab w:val="left" w:pos="6520"/>
        </w:tabs>
        <w:overflowPunct/>
        <w:spacing w:before="40" w:after="40" w:line="260" w:lineRule="exact"/>
        <w:textAlignment w:val="auto"/>
        <w:rPr>
          <w:color w:val="0563C1"/>
          <w:sz w:val="18"/>
          <w:szCs w:val="24"/>
          <w:u w:val="single"/>
          <w:lang w:eastAsia="en-GB"/>
        </w:rPr>
      </w:pPr>
      <w:r w:rsidRPr="001E1ACF">
        <w:rPr>
          <w:color w:val="000000"/>
          <w:sz w:val="18"/>
          <w:szCs w:val="24"/>
          <w:lang w:eastAsia="en-GB"/>
        </w:rPr>
        <w:t>CCSA</w:t>
      </w:r>
      <w:r w:rsidRPr="001E1ACF">
        <w:rPr>
          <w:sz w:val="18"/>
          <w:szCs w:val="24"/>
          <w:lang w:eastAsia="en-GB"/>
        </w:rPr>
        <w:tab/>
      </w:r>
      <w:r w:rsidRPr="001E1ACF">
        <w:rPr>
          <w:color w:val="000000"/>
          <w:sz w:val="18"/>
          <w:szCs w:val="24"/>
          <w:lang w:eastAsia="en-GB"/>
        </w:rPr>
        <w:t>CCSA.</w:t>
      </w:r>
      <w:r w:rsidR="00BC5584" w:rsidRPr="00BC5584">
        <w:rPr>
          <w:color w:val="000000"/>
          <w:sz w:val="18"/>
          <w:szCs w:val="24"/>
          <w:lang w:eastAsia="en-GB"/>
        </w:rPr>
        <w:t>3GPP</w:t>
      </w:r>
      <w:r w:rsidRPr="001E1ACF">
        <w:rPr>
          <w:color w:val="000000"/>
          <w:sz w:val="18"/>
          <w:szCs w:val="24"/>
          <w:lang w:eastAsia="en-GB"/>
        </w:rPr>
        <w:t>.</w:t>
      </w:r>
      <w:proofErr w:type="gramStart"/>
      <w:r w:rsidRPr="001E1ACF">
        <w:rPr>
          <w:color w:val="000000"/>
          <w:sz w:val="18"/>
          <w:szCs w:val="24"/>
          <w:lang w:eastAsia="en-GB"/>
        </w:rPr>
        <w:t>36.30</w:t>
      </w:r>
      <w:r w:rsidR="00265C0E" w:rsidRPr="00265C0E">
        <w:rPr>
          <w:color w:val="000000"/>
          <w:sz w:val="18"/>
          <w:szCs w:val="24"/>
          <w:lang w:eastAsia="en-GB"/>
        </w:rPr>
        <w:t>2</w:t>
      </w:r>
      <w:r w:rsidRPr="001E1ACF">
        <w:rPr>
          <w:color w:val="000000"/>
          <w:sz w:val="18"/>
          <w:szCs w:val="24"/>
          <w:lang w:eastAsia="en-GB"/>
        </w:rPr>
        <w:t>.V</w:t>
      </w:r>
      <w:proofErr w:type="gramEnd"/>
      <w:r w:rsidR="00C52DC2" w:rsidRPr="00C52DC2">
        <w:rPr>
          <w:color w:val="000000"/>
          <w:sz w:val="18"/>
          <w:szCs w:val="24"/>
          <w:lang w:eastAsia="en-GB"/>
        </w:rPr>
        <w:t>1</w:t>
      </w:r>
      <w:r w:rsidRPr="001E1ACF">
        <w:rPr>
          <w:color w:val="000000"/>
          <w:sz w:val="18"/>
          <w:szCs w:val="24"/>
          <w:lang w:eastAsia="en-GB"/>
        </w:rPr>
        <w:t>7.0.0</w:t>
      </w:r>
      <w:r w:rsidRPr="001E1ACF">
        <w:rPr>
          <w:sz w:val="18"/>
          <w:szCs w:val="24"/>
          <w:lang w:eastAsia="en-GB"/>
        </w:rPr>
        <w:tab/>
      </w:r>
      <w:r w:rsidR="00C52DC2" w:rsidRPr="00C52DC2">
        <w:rPr>
          <w:color w:val="000000"/>
          <w:sz w:val="18"/>
          <w:szCs w:val="24"/>
          <w:lang w:eastAsia="en-GB"/>
        </w:rPr>
        <w:t>1</w:t>
      </w:r>
      <w:r w:rsidRPr="001E1ACF">
        <w:rPr>
          <w:color w:val="000000"/>
          <w:sz w:val="18"/>
          <w:szCs w:val="24"/>
          <w:lang w:eastAsia="en-GB"/>
        </w:rPr>
        <w:t>7.0.0</w:t>
      </w:r>
      <w:r w:rsidRPr="001E1ACF">
        <w:rPr>
          <w:sz w:val="18"/>
          <w:szCs w:val="24"/>
          <w:lang w:eastAsia="en-GB"/>
        </w:rPr>
        <w:tab/>
      </w:r>
      <w:r w:rsidR="00DB146F" w:rsidRPr="001E1ACF">
        <w:rPr>
          <w:color w:val="000000"/>
          <w:sz w:val="18"/>
          <w:szCs w:val="24"/>
          <w:rtl/>
          <w:lang w:eastAsia="en-GB"/>
        </w:rPr>
        <w:t>نُشرت</w:t>
      </w:r>
      <w:r w:rsidRPr="001E1ACF">
        <w:rPr>
          <w:sz w:val="18"/>
          <w:szCs w:val="24"/>
          <w:lang w:eastAsia="en-GB"/>
        </w:rPr>
        <w:tab/>
      </w:r>
      <w:r w:rsidR="00265C0E" w:rsidRPr="00265C0E">
        <w:rPr>
          <w:color w:val="000000"/>
          <w:sz w:val="18"/>
          <w:szCs w:val="24"/>
          <w:lang w:eastAsia="en-GB"/>
        </w:rPr>
        <w:t>2</w:t>
      </w:r>
      <w:r w:rsidRPr="001E1ACF">
        <w:rPr>
          <w:color w:val="000000"/>
          <w:sz w:val="18"/>
          <w:szCs w:val="24"/>
          <w:lang w:eastAsia="en-GB"/>
        </w:rPr>
        <w:t>0</w:t>
      </w:r>
      <w:r w:rsidR="00265C0E" w:rsidRPr="00265C0E">
        <w:rPr>
          <w:color w:val="000000"/>
          <w:sz w:val="18"/>
          <w:szCs w:val="24"/>
          <w:lang w:eastAsia="en-GB"/>
        </w:rPr>
        <w:t>2</w:t>
      </w:r>
      <w:r w:rsidRPr="001E1ACF">
        <w:rPr>
          <w:color w:val="000000"/>
          <w:sz w:val="18"/>
          <w:szCs w:val="24"/>
          <w:lang w:eastAsia="en-GB"/>
        </w:rPr>
        <w:t>3</w:t>
      </w:r>
      <w:r w:rsidR="00814C1E" w:rsidRPr="001E1ACF">
        <w:rPr>
          <w:color w:val="000000"/>
          <w:sz w:val="18"/>
          <w:szCs w:val="24"/>
          <w:lang w:eastAsia="en-GB"/>
        </w:rPr>
        <w:t>.0</w:t>
      </w:r>
      <w:r w:rsidR="00265C0E" w:rsidRPr="00265C0E">
        <w:rPr>
          <w:color w:val="000000"/>
          <w:sz w:val="18"/>
          <w:szCs w:val="24"/>
          <w:lang w:eastAsia="en-GB"/>
        </w:rPr>
        <w:t>2</w:t>
      </w:r>
      <w:r w:rsidR="00814C1E" w:rsidRPr="001E1ACF">
        <w:rPr>
          <w:color w:val="000000"/>
          <w:sz w:val="18"/>
          <w:szCs w:val="24"/>
          <w:lang w:eastAsia="en-GB"/>
        </w:rPr>
        <w:t>.</w:t>
      </w:r>
      <w:r w:rsidR="00265C0E" w:rsidRPr="00265C0E">
        <w:rPr>
          <w:color w:val="000000"/>
          <w:sz w:val="18"/>
          <w:szCs w:val="24"/>
          <w:lang w:eastAsia="en-GB"/>
        </w:rPr>
        <w:t>2</w:t>
      </w:r>
      <w:r w:rsidR="00C52DC2" w:rsidRPr="00C52DC2">
        <w:rPr>
          <w:color w:val="000000"/>
          <w:sz w:val="18"/>
          <w:szCs w:val="24"/>
          <w:lang w:eastAsia="en-GB"/>
        </w:rPr>
        <w:t>1</w:t>
      </w:r>
      <w:r w:rsidRPr="001E1ACF">
        <w:rPr>
          <w:sz w:val="18"/>
          <w:szCs w:val="24"/>
          <w:lang w:eastAsia="en-GB"/>
        </w:rPr>
        <w:tab/>
      </w:r>
      <w:hyperlink r:id="rId195" w:history="1">
        <w:r w:rsidRPr="001E1ACF">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1E1ACF">
          <w:rPr>
            <w:color w:val="0563C1"/>
            <w:sz w:val="18"/>
            <w:szCs w:val="24"/>
            <w:u w:val="single"/>
            <w:lang w:eastAsia="en-GB"/>
          </w:rPr>
          <w:t>7&amp;oldFileUrl=NTN/SRIT/CCSA.</w:t>
        </w:r>
        <w:r w:rsidR="00BC5584" w:rsidRPr="00BC5584">
          <w:rPr>
            <w:color w:val="0563C1"/>
            <w:sz w:val="18"/>
            <w:szCs w:val="24"/>
            <w:u w:val="single"/>
            <w:lang w:eastAsia="en-GB"/>
          </w:rPr>
          <w:t>3GPP</w:t>
        </w:r>
        <w:r w:rsidRPr="001E1ACF">
          <w:rPr>
            <w:color w:val="0563C1"/>
            <w:sz w:val="18"/>
            <w:szCs w:val="24"/>
            <w:u w:val="single"/>
            <w:lang w:eastAsia="en-GB"/>
          </w:rPr>
          <w:t>.36.30</w:t>
        </w:r>
        <w:r w:rsidR="00265C0E" w:rsidRPr="00265C0E">
          <w:rPr>
            <w:color w:val="0563C1"/>
            <w:sz w:val="18"/>
            <w:szCs w:val="24"/>
            <w:u w:val="single"/>
            <w:lang w:eastAsia="en-GB"/>
          </w:rPr>
          <w:t>2</w:t>
        </w:r>
        <w:r w:rsidRPr="001E1ACF">
          <w:rPr>
            <w:color w:val="0563C1"/>
            <w:sz w:val="18"/>
            <w:szCs w:val="24"/>
            <w:u w:val="single"/>
            <w:lang w:eastAsia="en-GB"/>
          </w:rPr>
          <w:t>.V</w:t>
        </w:r>
        <w:r w:rsidR="00C52DC2" w:rsidRPr="00C52DC2">
          <w:rPr>
            <w:color w:val="0563C1"/>
            <w:sz w:val="18"/>
            <w:szCs w:val="24"/>
            <w:u w:val="single"/>
            <w:lang w:eastAsia="en-GB"/>
          </w:rPr>
          <w:t>1</w:t>
        </w:r>
        <w:r w:rsidRPr="001E1ACF">
          <w:rPr>
            <w:color w:val="0563C1"/>
            <w:sz w:val="18"/>
            <w:szCs w:val="24"/>
            <w:u w:val="single"/>
            <w:lang w:eastAsia="en-GB"/>
          </w:rPr>
          <w:t>7.0.0.d</w:t>
        </w:r>
      </w:hyperlink>
      <w:hyperlink r:id="rId196" w:history="1">
        <w:r w:rsidRPr="001E1ACF">
          <w:rPr>
            <w:color w:val="0563C1"/>
            <w:sz w:val="18"/>
            <w:szCs w:val="24"/>
            <w:u w:val="single"/>
            <w:lang w:eastAsia="en-GB"/>
          </w:rPr>
          <w:t>ocx</w:t>
        </w:r>
      </w:hyperlink>
    </w:p>
    <w:p w14:paraId="123B9374" w14:textId="3F9DB4CD" w:rsidR="009D0ECD" w:rsidRPr="00A20096" w:rsidRDefault="009D0ECD" w:rsidP="001E1ACF">
      <w:pPr>
        <w:widowControl w:val="0"/>
        <w:tabs>
          <w:tab w:val="left" w:pos="91"/>
          <w:tab w:val="left" w:pos="816"/>
          <w:tab w:val="left" w:pos="4218"/>
          <w:tab w:val="left" w:pos="4921"/>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36 30</w:t>
      </w:r>
      <w:r w:rsidR="00265C0E" w:rsidRPr="00A20096">
        <w:rPr>
          <w:color w:val="000000"/>
          <w:sz w:val="18"/>
          <w:szCs w:val="24"/>
          <w:lang w:val="fr-FR" w:eastAsia="en-GB"/>
        </w:rPr>
        <w:t>2</w:t>
      </w:r>
      <w:r w:rsidRPr="00A20096">
        <w:rPr>
          <w:color w:val="000000"/>
          <w:sz w:val="18"/>
          <w:szCs w:val="24"/>
          <w:lang w:val="fr-FR" w:eastAsia="en-GB"/>
        </w:rPr>
        <w:t xml:space="preserve"> V</w:t>
      </w:r>
      <w:r w:rsidR="00C52DC2" w:rsidRPr="00A20096">
        <w:rPr>
          <w:color w:val="000000"/>
          <w:sz w:val="18"/>
          <w:szCs w:val="24"/>
          <w:lang w:val="fr-FR" w:eastAsia="en-GB"/>
        </w:rPr>
        <w:t>1</w:t>
      </w:r>
      <w:r w:rsidRPr="00A20096">
        <w:rPr>
          <w:color w:val="000000"/>
          <w:sz w:val="18"/>
          <w:szCs w:val="24"/>
          <w:lang w:val="fr-FR" w:eastAsia="en-GB"/>
        </w:rPr>
        <w:t>7.0.0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Pr="00A20096">
        <w:rPr>
          <w:color w:val="000000"/>
          <w:sz w:val="18"/>
          <w:szCs w:val="24"/>
          <w:lang w:val="fr-FR" w:eastAsia="en-GB"/>
        </w:rPr>
        <w:t>-05)</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7.0.0</w:t>
      </w:r>
      <w:r w:rsidRPr="00A20096">
        <w:rPr>
          <w:sz w:val="18"/>
          <w:szCs w:val="24"/>
          <w:lang w:val="fr-FR" w:eastAsia="en-GB"/>
        </w:rPr>
        <w:tab/>
      </w:r>
      <w:r w:rsidR="00DB146F" w:rsidRPr="001E1ACF">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00814C1E" w:rsidRPr="00A20096">
        <w:rPr>
          <w:color w:val="000000"/>
          <w:sz w:val="18"/>
          <w:szCs w:val="24"/>
          <w:lang w:val="fr-FR" w:eastAsia="en-GB"/>
        </w:rPr>
        <w:t>.05.06</w:t>
      </w:r>
      <w:r w:rsidRPr="00A20096">
        <w:rPr>
          <w:sz w:val="18"/>
          <w:szCs w:val="24"/>
          <w:lang w:val="fr-FR" w:eastAsia="en-GB"/>
        </w:rPr>
        <w:tab/>
      </w:r>
      <w:hyperlink r:id="rId197"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36300_</w:t>
        </w:r>
        <w:r w:rsidR="00C52DC2" w:rsidRPr="00A20096">
          <w:rPr>
            <w:color w:val="0563C1"/>
            <w:sz w:val="18"/>
            <w:szCs w:val="24"/>
            <w:u w:val="single"/>
            <w:lang w:val="fr-FR" w:eastAsia="en-GB"/>
          </w:rPr>
          <w:t>1</w:t>
        </w:r>
        <w:r w:rsidRPr="00A20096">
          <w:rPr>
            <w:color w:val="0563C1"/>
            <w:sz w:val="18"/>
            <w:szCs w:val="24"/>
            <w:u w:val="single"/>
            <w:lang w:val="fr-FR" w:eastAsia="en-GB"/>
          </w:rPr>
          <w:t>36399/</w:t>
        </w:r>
        <w:r w:rsidR="00C52DC2" w:rsidRPr="00A20096">
          <w:rPr>
            <w:color w:val="0563C1"/>
            <w:sz w:val="18"/>
            <w:szCs w:val="24"/>
            <w:u w:val="single"/>
            <w:lang w:val="fr-FR" w:eastAsia="en-GB"/>
          </w:rPr>
          <w:t>1</w:t>
        </w:r>
        <w:r w:rsidRPr="00A20096">
          <w:rPr>
            <w:color w:val="0563C1"/>
            <w:sz w:val="18"/>
            <w:szCs w:val="24"/>
            <w:u w:val="single"/>
            <w:lang w:val="fr-FR" w:eastAsia="en-GB"/>
          </w:rPr>
          <w:t>3630</w:t>
        </w:r>
        <w:r w:rsidR="00265C0E" w:rsidRPr="00A20096">
          <w:rPr>
            <w:color w:val="0563C1"/>
            <w:sz w:val="18"/>
            <w:szCs w:val="24"/>
            <w:u w:val="single"/>
            <w:lang w:val="fr-FR" w:eastAsia="en-GB"/>
          </w:rPr>
          <w:t>2</w:t>
        </w:r>
        <w:r w:rsidRPr="00A20096">
          <w:rPr>
            <w:color w:val="0563C1"/>
            <w:sz w:val="18"/>
            <w:szCs w:val="24"/>
            <w:u w:val="single"/>
            <w:lang w:val="fr-FR" w:eastAsia="en-GB"/>
          </w:rPr>
          <w:t>/</w:t>
        </w:r>
        <w:r w:rsidR="00C52DC2" w:rsidRPr="00A20096">
          <w:rPr>
            <w:color w:val="0563C1"/>
            <w:sz w:val="18"/>
            <w:szCs w:val="24"/>
            <w:u w:val="single"/>
            <w:lang w:val="fr-FR" w:eastAsia="en-GB"/>
          </w:rPr>
          <w:t>1</w:t>
        </w:r>
        <w:r w:rsidRPr="00A20096">
          <w:rPr>
            <w:color w:val="0563C1"/>
            <w:sz w:val="18"/>
            <w:szCs w:val="24"/>
            <w:u w:val="single"/>
            <w:lang w:val="fr-FR" w:eastAsia="en-GB"/>
          </w:rPr>
          <w:t>7.00.00_60/ts_</w:t>
        </w:r>
        <w:r w:rsidR="00C52DC2" w:rsidRPr="00A20096">
          <w:rPr>
            <w:color w:val="0563C1"/>
            <w:sz w:val="18"/>
            <w:szCs w:val="24"/>
            <w:u w:val="single"/>
            <w:lang w:val="fr-FR" w:eastAsia="en-GB"/>
          </w:rPr>
          <w:t>1</w:t>
        </w:r>
        <w:r w:rsidRPr="00A20096">
          <w:rPr>
            <w:color w:val="0563C1"/>
            <w:sz w:val="18"/>
            <w:szCs w:val="24"/>
            <w:u w:val="single"/>
            <w:lang w:val="fr-FR" w:eastAsia="en-GB"/>
          </w:rPr>
          <w:t>3630</w:t>
        </w:r>
        <w:r w:rsidR="00265C0E" w:rsidRPr="00A20096">
          <w:rPr>
            <w:color w:val="0563C1"/>
            <w:sz w:val="18"/>
            <w:szCs w:val="24"/>
            <w:u w:val="single"/>
            <w:lang w:val="fr-FR" w:eastAsia="en-GB"/>
          </w:rPr>
          <w:t>2</w:t>
        </w:r>
        <w:r w:rsidRPr="00A20096">
          <w:rPr>
            <w:color w:val="0563C1"/>
            <w:sz w:val="18"/>
            <w:szCs w:val="24"/>
            <w:u w:val="single"/>
            <w:lang w:val="fr-FR" w:eastAsia="en-GB"/>
          </w:rPr>
          <w:t>v</w:t>
        </w:r>
        <w:r w:rsidR="00C52DC2" w:rsidRPr="00A20096">
          <w:rPr>
            <w:color w:val="0563C1"/>
            <w:sz w:val="18"/>
            <w:szCs w:val="24"/>
            <w:u w:val="single"/>
            <w:lang w:val="fr-FR" w:eastAsia="en-GB"/>
          </w:rPr>
          <w:t>1</w:t>
        </w:r>
        <w:r w:rsidRPr="00A20096">
          <w:rPr>
            <w:color w:val="0563C1"/>
            <w:sz w:val="18"/>
            <w:szCs w:val="24"/>
            <w:u w:val="single"/>
            <w:lang w:val="fr-FR" w:eastAsia="en-GB"/>
          </w:rPr>
          <w:t>70000p.pdf</w:t>
        </w:r>
      </w:hyperlink>
    </w:p>
    <w:p w14:paraId="1294853C" w14:textId="34B6D40F" w:rsidR="009D0ECD" w:rsidRPr="00A20096" w:rsidRDefault="009D0ECD" w:rsidP="001E1ACF">
      <w:pPr>
        <w:widowControl w:val="0"/>
        <w:tabs>
          <w:tab w:val="left" w:pos="91"/>
          <w:tab w:val="left" w:pos="816"/>
          <w:tab w:val="left" w:pos="4218"/>
          <w:tab w:val="left" w:pos="4921"/>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6.30</w:t>
      </w:r>
      <w:r w:rsidR="00265C0E" w:rsidRPr="00A20096">
        <w:rPr>
          <w:color w:val="000000"/>
          <w:sz w:val="18"/>
          <w:szCs w:val="24"/>
          <w:lang w:val="fr-FR" w:eastAsia="en-GB"/>
        </w:rPr>
        <w:t>2</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7.0.0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7.0.0</w:t>
      </w:r>
      <w:r w:rsidRPr="00A20096">
        <w:rPr>
          <w:sz w:val="18"/>
          <w:szCs w:val="24"/>
          <w:lang w:val="fr-FR" w:eastAsia="en-GB"/>
        </w:rPr>
        <w:tab/>
      </w:r>
      <w:r w:rsidR="00DB146F" w:rsidRPr="001E1ACF">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00814C1E" w:rsidRPr="00A20096">
        <w:rPr>
          <w:color w:val="000000"/>
          <w:sz w:val="18"/>
          <w:szCs w:val="24"/>
          <w:lang w:val="fr-FR" w:eastAsia="en-GB"/>
        </w:rPr>
        <w:t>.07.</w:t>
      </w:r>
      <w:r w:rsidR="00265C0E" w:rsidRPr="00A20096">
        <w:rPr>
          <w:color w:val="000000"/>
          <w:sz w:val="18"/>
          <w:szCs w:val="24"/>
          <w:lang w:val="fr-FR" w:eastAsia="en-GB"/>
        </w:rPr>
        <w:t>2</w:t>
      </w:r>
      <w:r w:rsidR="00814C1E" w:rsidRPr="00A20096">
        <w:rPr>
          <w:color w:val="000000"/>
          <w:sz w:val="18"/>
          <w:szCs w:val="24"/>
          <w:lang w:val="fr-FR" w:eastAsia="en-GB"/>
        </w:rPr>
        <w:t>9</w:t>
      </w:r>
      <w:r w:rsidRPr="00A20096">
        <w:rPr>
          <w:sz w:val="18"/>
          <w:szCs w:val="24"/>
          <w:lang w:val="fr-FR" w:eastAsia="en-GB"/>
        </w:rPr>
        <w:tab/>
      </w:r>
      <w:hyperlink r:id="rId198" w:history="1">
        <w:r w:rsidRPr="00A20096">
          <w:rPr>
            <w:color w:val="0563C1"/>
            <w:sz w:val="18"/>
            <w:szCs w:val="24"/>
            <w:u w:val="single"/>
            <w:lang w:val="fr-FR" w:eastAsia="en-GB"/>
          </w:rPr>
          <w:t>https://members.tsdsi.in/s/fQp7mMYTBgmgQci</w:t>
        </w:r>
      </w:hyperlink>
    </w:p>
    <w:p w14:paraId="66C81C32" w14:textId="1A4CCDFC" w:rsidR="009D0ECD" w:rsidRPr="004C0524" w:rsidRDefault="009D0ECD" w:rsidP="001E1ACF">
      <w:pPr>
        <w:widowControl w:val="0"/>
        <w:tabs>
          <w:tab w:val="left" w:pos="91"/>
          <w:tab w:val="left" w:pos="816"/>
          <w:tab w:val="left" w:pos="4218"/>
          <w:tab w:val="left" w:pos="4921"/>
          <w:tab w:val="left" w:pos="5494"/>
          <w:tab w:val="left" w:pos="6520"/>
        </w:tabs>
        <w:overflowPunct/>
        <w:spacing w:before="40" w:after="40" w:line="260" w:lineRule="exact"/>
        <w:textAlignment w:val="auto"/>
        <w:rPr>
          <w:color w:val="0563C1"/>
          <w:spacing w:val="-4"/>
          <w:sz w:val="18"/>
          <w:szCs w:val="24"/>
          <w:u w:val="single"/>
          <w:lang w:val="fr-FR" w:eastAsia="en-GB"/>
        </w:rPr>
      </w:pPr>
      <w:r w:rsidRPr="004C0524">
        <w:rPr>
          <w:color w:val="000000"/>
          <w:spacing w:val="-4"/>
          <w:sz w:val="18"/>
          <w:szCs w:val="24"/>
          <w:lang w:val="fr-FR" w:eastAsia="en-GB"/>
        </w:rPr>
        <w:t>TTA</w:t>
      </w:r>
      <w:r w:rsidRPr="004C0524">
        <w:rPr>
          <w:spacing w:val="-4"/>
          <w:sz w:val="18"/>
          <w:szCs w:val="24"/>
          <w:lang w:val="fr-FR" w:eastAsia="en-GB"/>
        </w:rPr>
        <w:tab/>
      </w:r>
      <w:r w:rsidRPr="004C0524">
        <w:rPr>
          <w:color w:val="000000"/>
          <w:spacing w:val="-4"/>
          <w:sz w:val="18"/>
          <w:szCs w:val="24"/>
          <w:lang w:val="fr-FR" w:eastAsia="en-GB"/>
        </w:rPr>
        <w:t>TTAT.3G-36.30</w:t>
      </w:r>
      <w:r w:rsidR="00265C0E" w:rsidRPr="004C0524">
        <w:rPr>
          <w:color w:val="000000"/>
          <w:spacing w:val="-4"/>
          <w:sz w:val="18"/>
          <w:szCs w:val="24"/>
          <w:lang w:val="fr-FR" w:eastAsia="en-GB"/>
        </w:rPr>
        <w:t>2</w:t>
      </w:r>
      <w:r w:rsidRPr="004C0524">
        <w:rPr>
          <w:color w:val="000000"/>
          <w:spacing w:val="-4"/>
          <w:sz w:val="18"/>
          <w:szCs w:val="24"/>
          <w:lang w:val="fr-FR" w:eastAsia="en-GB"/>
        </w:rPr>
        <w:t>V</w:t>
      </w:r>
      <w:r w:rsidR="00C52DC2" w:rsidRPr="004C0524">
        <w:rPr>
          <w:color w:val="000000"/>
          <w:spacing w:val="-4"/>
          <w:sz w:val="18"/>
          <w:szCs w:val="24"/>
          <w:lang w:val="fr-FR" w:eastAsia="en-GB"/>
        </w:rPr>
        <w:t>1</w:t>
      </w:r>
      <w:r w:rsidRPr="004C0524">
        <w:rPr>
          <w:color w:val="000000"/>
          <w:spacing w:val="-4"/>
          <w:sz w:val="18"/>
          <w:szCs w:val="24"/>
          <w:lang w:val="fr-FR" w:eastAsia="en-GB"/>
        </w:rPr>
        <w:t>7.0.0</w:t>
      </w:r>
      <w:r w:rsidRPr="004C0524">
        <w:rPr>
          <w:spacing w:val="-4"/>
          <w:sz w:val="18"/>
          <w:szCs w:val="24"/>
          <w:lang w:val="fr-FR" w:eastAsia="en-GB"/>
        </w:rPr>
        <w:tab/>
      </w:r>
      <w:r w:rsidR="00C52DC2" w:rsidRPr="004C0524">
        <w:rPr>
          <w:color w:val="000000"/>
          <w:spacing w:val="-4"/>
          <w:sz w:val="18"/>
          <w:szCs w:val="24"/>
          <w:lang w:val="fr-FR" w:eastAsia="en-GB"/>
        </w:rPr>
        <w:t>1</w:t>
      </w:r>
      <w:r w:rsidRPr="004C0524">
        <w:rPr>
          <w:color w:val="000000"/>
          <w:spacing w:val="-4"/>
          <w:sz w:val="18"/>
          <w:szCs w:val="24"/>
          <w:lang w:val="fr-FR" w:eastAsia="en-GB"/>
        </w:rPr>
        <w:t>7.0.0</w:t>
      </w:r>
      <w:r w:rsidRPr="004C0524">
        <w:rPr>
          <w:spacing w:val="-4"/>
          <w:sz w:val="18"/>
          <w:szCs w:val="24"/>
          <w:lang w:val="fr-FR" w:eastAsia="en-GB"/>
        </w:rPr>
        <w:tab/>
      </w:r>
      <w:r w:rsidR="00DB146F" w:rsidRPr="004C0524">
        <w:rPr>
          <w:color w:val="000000"/>
          <w:spacing w:val="-4"/>
          <w:sz w:val="18"/>
          <w:szCs w:val="24"/>
          <w:rtl/>
          <w:lang w:val="fr-FR" w:eastAsia="en-GB"/>
        </w:rPr>
        <w:t>نُشرت</w:t>
      </w:r>
      <w:r w:rsidRPr="004C0524">
        <w:rPr>
          <w:spacing w:val="-4"/>
          <w:sz w:val="18"/>
          <w:szCs w:val="24"/>
          <w:lang w:val="fr-FR" w:eastAsia="en-GB"/>
        </w:rPr>
        <w:tab/>
      </w:r>
      <w:r w:rsidR="00265C0E" w:rsidRPr="004C0524">
        <w:rPr>
          <w:color w:val="000000"/>
          <w:spacing w:val="-4"/>
          <w:sz w:val="18"/>
          <w:szCs w:val="24"/>
          <w:lang w:val="fr-FR" w:eastAsia="en-GB"/>
        </w:rPr>
        <w:t>2</w:t>
      </w:r>
      <w:r w:rsidRPr="004C0524">
        <w:rPr>
          <w:color w:val="000000"/>
          <w:spacing w:val="-4"/>
          <w:sz w:val="18"/>
          <w:szCs w:val="24"/>
          <w:lang w:val="fr-FR" w:eastAsia="en-GB"/>
        </w:rPr>
        <w:t>0</w:t>
      </w:r>
      <w:r w:rsidR="00265C0E" w:rsidRPr="004C0524">
        <w:rPr>
          <w:color w:val="000000"/>
          <w:spacing w:val="-4"/>
          <w:sz w:val="18"/>
          <w:szCs w:val="24"/>
          <w:lang w:val="fr-FR" w:eastAsia="en-GB"/>
        </w:rPr>
        <w:t>22</w:t>
      </w:r>
      <w:r w:rsidR="00814C1E" w:rsidRPr="004C0524">
        <w:rPr>
          <w:color w:val="000000"/>
          <w:spacing w:val="-4"/>
          <w:sz w:val="18"/>
          <w:szCs w:val="24"/>
          <w:lang w:val="fr-FR" w:eastAsia="en-GB"/>
        </w:rPr>
        <w:t>.08.05</w:t>
      </w:r>
      <w:r w:rsidRPr="004C0524">
        <w:rPr>
          <w:spacing w:val="-4"/>
          <w:sz w:val="18"/>
          <w:szCs w:val="24"/>
          <w:lang w:val="fr-FR" w:eastAsia="en-GB"/>
        </w:rPr>
        <w:tab/>
      </w:r>
      <w:hyperlink r:id="rId199" w:history="1">
        <w:r w:rsidRPr="004C0524">
          <w:rPr>
            <w:color w:val="0563C1"/>
            <w:spacing w:val="-4"/>
            <w:sz w:val="18"/>
            <w:szCs w:val="24"/>
            <w:u w:val="single"/>
            <w:lang w:val="fr-FR" w:eastAsia="en-GB"/>
          </w:rPr>
          <w:t>https://www.tta.or.kr/e</w:t>
        </w:r>
        <w:r w:rsidR="006B4774" w:rsidRPr="004C0524">
          <w:rPr>
            <w:color w:val="0563C1"/>
            <w:spacing w:val="-4"/>
            <w:sz w:val="18"/>
            <w:szCs w:val="24"/>
            <w:u w:val="single"/>
            <w:lang w:val="fr-FR" w:eastAsia="en-GB"/>
          </w:rPr>
          <w:t>NG</w:t>
        </w:r>
        <w:r w:rsidRPr="004C0524">
          <w:rPr>
            <w:color w:val="0563C1"/>
            <w:spacing w:val="-4"/>
            <w:sz w:val="18"/>
            <w:szCs w:val="24"/>
            <w:u w:val="single"/>
            <w:lang w:val="fr-FR" w:eastAsia="en-GB"/>
          </w:rPr>
          <w:t>/ttaSearchE</w:t>
        </w:r>
        <w:r w:rsidR="006B4774" w:rsidRPr="004C0524">
          <w:rPr>
            <w:color w:val="0563C1"/>
            <w:spacing w:val="-4"/>
            <w:sz w:val="18"/>
            <w:szCs w:val="24"/>
            <w:u w:val="single"/>
            <w:lang w:val="fr-FR" w:eastAsia="en-GB"/>
          </w:rPr>
          <w:t>NG</w:t>
        </w:r>
        <w:r w:rsidRPr="004C0524">
          <w:rPr>
            <w:color w:val="0563C1"/>
            <w:spacing w:val="-4"/>
            <w:sz w:val="18"/>
            <w:szCs w:val="24"/>
            <w:u w:val="single"/>
            <w:lang w:val="fr-FR" w:eastAsia="en-GB"/>
          </w:rPr>
          <w:t>View.do?key=46</w:t>
        </w:r>
        <w:r w:rsidR="00C52DC2" w:rsidRPr="004C0524">
          <w:rPr>
            <w:color w:val="0563C1"/>
            <w:spacing w:val="-4"/>
            <w:sz w:val="18"/>
            <w:szCs w:val="24"/>
            <w:u w:val="single"/>
            <w:lang w:val="fr-FR" w:eastAsia="en-GB"/>
          </w:rPr>
          <w:t>1</w:t>
        </w:r>
        <w:r w:rsidRPr="004C0524">
          <w:rPr>
            <w:color w:val="0563C1"/>
            <w:spacing w:val="-4"/>
            <w:sz w:val="18"/>
            <w:szCs w:val="24"/>
            <w:u w:val="single"/>
            <w:lang w:val="fr-FR" w:eastAsia="en-GB"/>
          </w:rPr>
          <w:t>&amp;searchStandardNo=TTAT.3G-36.30</w:t>
        </w:r>
        <w:r w:rsidR="00265C0E" w:rsidRPr="004C0524">
          <w:rPr>
            <w:color w:val="0563C1"/>
            <w:spacing w:val="-4"/>
            <w:sz w:val="18"/>
            <w:szCs w:val="24"/>
            <w:u w:val="single"/>
            <w:lang w:val="fr-FR" w:eastAsia="en-GB"/>
          </w:rPr>
          <w:t>2</w:t>
        </w:r>
        <w:r w:rsidRPr="004C0524">
          <w:rPr>
            <w:color w:val="0563C1"/>
            <w:spacing w:val="-4"/>
            <w:sz w:val="18"/>
            <w:szCs w:val="24"/>
            <w:u w:val="single"/>
            <w:lang w:val="fr-FR" w:eastAsia="en-GB"/>
          </w:rPr>
          <w:t>V</w:t>
        </w:r>
        <w:r w:rsidR="00C52DC2" w:rsidRPr="004C0524">
          <w:rPr>
            <w:color w:val="0563C1"/>
            <w:spacing w:val="-4"/>
            <w:sz w:val="18"/>
            <w:szCs w:val="24"/>
            <w:u w:val="single"/>
            <w:lang w:val="fr-FR" w:eastAsia="en-GB"/>
          </w:rPr>
          <w:t>1</w:t>
        </w:r>
        <w:r w:rsidRPr="004C0524">
          <w:rPr>
            <w:color w:val="0563C1"/>
            <w:spacing w:val="-4"/>
            <w:sz w:val="18"/>
            <w:szCs w:val="24"/>
            <w:u w:val="single"/>
            <w:lang w:val="fr-FR" w:eastAsia="en-GB"/>
          </w:rPr>
          <w:t>7.0.0&amp;searchCate=TTAS</w:t>
        </w:r>
      </w:hyperlink>
    </w:p>
    <w:p w14:paraId="25EE9C5B" w14:textId="2285110C" w:rsidR="009D0ECD" w:rsidRPr="001E1ACF"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1E1ACF">
        <w:rPr>
          <w:b/>
          <w:bCs/>
          <w:color w:val="000000"/>
          <w:sz w:val="18"/>
          <w:szCs w:val="24"/>
          <w:rtl/>
          <w:lang w:eastAsia="en-GB"/>
        </w:rPr>
        <w:t xml:space="preserve">الإصدار </w:t>
      </w:r>
      <w:r w:rsidR="00C52DC2" w:rsidRPr="00C52DC2">
        <w:rPr>
          <w:b/>
          <w:bCs/>
          <w:color w:val="000000"/>
          <w:sz w:val="18"/>
          <w:szCs w:val="24"/>
          <w:lang w:eastAsia="en-GB"/>
        </w:rPr>
        <w:t>1</w:t>
      </w:r>
      <w:r w:rsidR="009D0ECD" w:rsidRPr="001E1ACF">
        <w:rPr>
          <w:b/>
          <w:bCs/>
          <w:color w:val="000000"/>
          <w:sz w:val="18"/>
          <w:szCs w:val="24"/>
          <w:lang w:eastAsia="en-GB"/>
        </w:rPr>
        <w:t>8</w:t>
      </w:r>
    </w:p>
    <w:p w14:paraId="4DF12201" w14:textId="72633D4F" w:rsidR="009D0ECD" w:rsidRPr="001E1ACF" w:rsidRDefault="009D0ECD"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1E1ACF">
        <w:rPr>
          <w:color w:val="000000"/>
          <w:sz w:val="18"/>
          <w:szCs w:val="24"/>
          <w:lang w:eastAsia="en-GB"/>
        </w:rPr>
        <w:t>ATIS</w:t>
      </w:r>
      <w:r w:rsidRPr="001E1ACF">
        <w:rPr>
          <w:sz w:val="18"/>
          <w:szCs w:val="24"/>
          <w:lang w:eastAsia="en-GB"/>
        </w:rPr>
        <w:tab/>
      </w:r>
      <w:r w:rsidRPr="001E1ACF">
        <w:rPr>
          <w:color w:val="000000"/>
          <w:sz w:val="18"/>
          <w:szCs w:val="24"/>
          <w:lang w:eastAsia="en-GB"/>
        </w:rPr>
        <w:t>ATIS.</w:t>
      </w:r>
      <w:r w:rsidR="00BC5584" w:rsidRPr="00BC5584">
        <w:rPr>
          <w:color w:val="000000"/>
          <w:sz w:val="18"/>
          <w:szCs w:val="24"/>
          <w:lang w:eastAsia="en-GB"/>
        </w:rPr>
        <w:t>3GPP</w:t>
      </w:r>
      <w:r w:rsidRPr="001E1ACF">
        <w:rPr>
          <w:color w:val="000000"/>
          <w:sz w:val="18"/>
          <w:szCs w:val="24"/>
          <w:lang w:eastAsia="en-GB"/>
        </w:rPr>
        <w:t>.</w:t>
      </w:r>
      <w:proofErr w:type="gramStart"/>
      <w:r w:rsidRPr="001E1ACF">
        <w:rPr>
          <w:color w:val="000000"/>
          <w:sz w:val="18"/>
          <w:szCs w:val="24"/>
          <w:lang w:eastAsia="en-GB"/>
        </w:rPr>
        <w:t>36.30</w:t>
      </w:r>
      <w:r w:rsidR="00265C0E" w:rsidRPr="00265C0E">
        <w:rPr>
          <w:color w:val="000000"/>
          <w:sz w:val="18"/>
          <w:szCs w:val="24"/>
          <w:lang w:eastAsia="en-GB"/>
        </w:rPr>
        <w:t>2</w:t>
      </w:r>
      <w:r w:rsidRPr="001E1ACF">
        <w:rPr>
          <w:color w:val="000000"/>
          <w:sz w:val="18"/>
          <w:szCs w:val="24"/>
          <w:lang w:eastAsia="en-GB"/>
        </w:rPr>
        <w:t>.V</w:t>
      </w:r>
      <w:proofErr w:type="gramEnd"/>
      <w:r w:rsidR="00C52DC2" w:rsidRPr="00C52DC2">
        <w:rPr>
          <w:color w:val="000000"/>
          <w:sz w:val="18"/>
          <w:szCs w:val="24"/>
          <w:lang w:eastAsia="en-GB"/>
        </w:rPr>
        <w:t>1</w:t>
      </w:r>
      <w:r w:rsidRPr="001E1ACF">
        <w:rPr>
          <w:color w:val="000000"/>
          <w:sz w:val="18"/>
          <w:szCs w:val="24"/>
          <w:lang w:eastAsia="en-GB"/>
        </w:rPr>
        <w:t>8.0.0</w:t>
      </w:r>
      <w:r w:rsidRPr="001E1ACF">
        <w:rPr>
          <w:sz w:val="18"/>
          <w:szCs w:val="24"/>
          <w:lang w:eastAsia="en-GB"/>
        </w:rPr>
        <w:tab/>
      </w:r>
      <w:r w:rsidR="00C52DC2" w:rsidRPr="00C52DC2">
        <w:rPr>
          <w:color w:val="000000"/>
          <w:sz w:val="18"/>
          <w:szCs w:val="24"/>
          <w:lang w:eastAsia="en-GB"/>
        </w:rPr>
        <w:t>1</w:t>
      </w:r>
      <w:r w:rsidRPr="001E1ACF">
        <w:rPr>
          <w:color w:val="000000"/>
          <w:sz w:val="18"/>
          <w:szCs w:val="24"/>
          <w:lang w:eastAsia="en-GB"/>
        </w:rPr>
        <w:t>8.0.0</w:t>
      </w:r>
      <w:r w:rsidRPr="001E1ACF">
        <w:rPr>
          <w:sz w:val="18"/>
          <w:szCs w:val="24"/>
          <w:lang w:eastAsia="en-GB"/>
        </w:rPr>
        <w:tab/>
      </w:r>
      <w:r w:rsidR="00DB146F" w:rsidRPr="001E1ACF">
        <w:rPr>
          <w:color w:val="000000"/>
          <w:sz w:val="18"/>
          <w:szCs w:val="24"/>
          <w:rtl/>
          <w:lang w:eastAsia="en-GB"/>
        </w:rPr>
        <w:t>نُشرت</w:t>
      </w:r>
      <w:r w:rsidRPr="001E1ACF">
        <w:rPr>
          <w:sz w:val="18"/>
          <w:szCs w:val="24"/>
          <w:lang w:eastAsia="en-GB"/>
        </w:rPr>
        <w:tab/>
      </w:r>
      <w:r w:rsidR="00265C0E" w:rsidRPr="00265C0E">
        <w:rPr>
          <w:color w:val="000000"/>
          <w:sz w:val="18"/>
          <w:szCs w:val="24"/>
          <w:lang w:eastAsia="en-GB"/>
        </w:rPr>
        <w:t>2</w:t>
      </w:r>
      <w:r w:rsidRPr="001E1ACF">
        <w:rPr>
          <w:color w:val="000000"/>
          <w:sz w:val="18"/>
          <w:szCs w:val="24"/>
          <w:lang w:eastAsia="en-GB"/>
        </w:rPr>
        <w:t>0</w:t>
      </w:r>
      <w:r w:rsidR="00265C0E" w:rsidRPr="00265C0E">
        <w:rPr>
          <w:color w:val="000000"/>
          <w:sz w:val="18"/>
          <w:szCs w:val="24"/>
          <w:lang w:eastAsia="en-GB"/>
        </w:rPr>
        <w:t>2</w:t>
      </w:r>
      <w:r w:rsidRPr="001E1ACF">
        <w:rPr>
          <w:color w:val="000000"/>
          <w:sz w:val="18"/>
          <w:szCs w:val="24"/>
          <w:lang w:eastAsia="en-GB"/>
        </w:rPr>
        <w:t>4</w:t>
      </w:r>
      <w:r w:rsidR="00814C1E" w:rsidRPr="001E1ACF">
        <w:rPr>
          <w:color w:val="000000"/>
          <w:sz w:val="18"/>
          <w:szCs w:val="24"/>
          <w:lang w:eastAsia="en-GB"/>
        </w:rPr>
        <w:t>.08.</w:t>
      </w:r>
      <w:r w:rsidR="00265C0E" w:rsidRPr="00265C0E">
        <w:rPr>
          <w:color w:val="000000"/>
          <w:sz w:val="18"/>
          <w:szCs w:val="24"/>
          <w:lang w:eastAsia="en-GB"/>
        </w:rPr>
        <w:t>2</w:t>
      </w:r>
      <w:r w:rsidR="00814C1E" w:rsidRPr="001E1ACF">
        <w:rPr>
          <w:color w:val="000000"/>
          <w:sz w:val="18"/>
          <w:szCs w:val="24"/>
          <w:lang w:eastAsia="en-GB"/>
        </w:rPr>
        <w:t>7</w:t>
      </w:r>
      <w:r w:rsidRPr="001E1ACF">
        <w:rPr>
          <w:sz w:val="18"/>
          <w:szCs w:val="24"/>
          <w:lang w:eastAsia="en-GB"/>
        </w:rPr>
        <w:tab/>
      </w:r>
      <w:hyperlink r:id="rId200" w:anchor="Rel-18" w:history="1">
        <w:r w:rsidRPr="001E1ACF">
          <w:rPr>
            <w:color w:val="0563C1"/>
            <w:sz w:val="18"/>
            <w:szCs w:val="24"/>
            <w:u w:val="single"/>
            <w:lang w:eastAsia="en-GB"/>
          </w:rPr>
          <w:t>https://www.atis.org/</w:t>
        </w:r>
        <w:r w:rsidR="00BC5584" w:rsidRPr="00BC5584">
          <w:rPr>
            <w:color w:val="0563C1"/>
            <w:sz w:val="18"/>
            <w:szCs w:val="24"/>
            <w:u w:val="single"/>
            <w:lang w:eastAsia="en-GB"/>
          </w:rPr>
          <w:t>3GPP</w:t>
        </w:r>
        <w:r w:rsidRPr="001E1ACF">
          <w:rPr>
            <w:color w:val="0563C1"/>
            <w:sz w:val="18"/>
            <w:szCs w:val="24"/>
            <w:u w:val="single"/>
            <w:lang w:eastAsia="en-GB"/>
          </w:rPr>
          <w:t>-transpositions - Rel-</w:t>
        </w:r>
        <w:r w:rsidR="00C52DC2" w:rsidRPr="00C52DC2">
          <w:rPr>
            <w:color w:val="0563C1"/>
            <w:sz w:val="18"/>
            <w:szCs w:val="24"/>
            <w:u w:val="single"/>
            <w:lang w:eastAsia="en-GB"/>
          </w:rPr>
          <w:t>1</w:t>
        </w:r>
        <w:r w:rsidRPr="001E1ACF">
          <w:rPr>
            <w:color w:val="0563C1"/>
            <w:sz w:val="18"/>
            <w:szCs w:val="24"/>
            <w:u w:val="single"/>
            <w:lang w:eastAsia="en-GB"/>
          </w:rPr>
          <w:t>8</w:t>
        </w:r>
      </w:hyperlink>
    </w:p>
    <w:p w14:paraId="36B25D20" w14:textId="72EDA17D" w:rsidR="009D0ECD" w:rsidRPr="001E1ACF" w:rsidRDefault="009D0ECD" w:rsidP="001E1ACF">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1E1ACF">
        <w:rPr>
          <w:color w:val="000000"/>
          <w:sz w:val="18"/>
          <w:szCs w:val="24"/>
          <w:lang w:eastAsia="en-GB"/>
        </w:rPr>
        <w:t>CCSA</w:t>
      </w:r>
      <w:r w:rsidRPr="001E1ACF">
        <w:rPr>
          <w:sz w:val="18"/>
          <w:szCs w:val="24"/>
          <w:lang w:eastAsia="en-GB"/>
        </w:rPr>
        <w:tab/>
      </w:r>
      <w:r w:rsidRPr="001E1ACF">
        <w:rPr>
          <w:color w:val="000000"/>
          <w:sz w:val="18"/>
          <w:szCs w:val="24"/>
          <w:lang w:eastAsia="en-GB"/>
        </w:rPr>
        <w:t>CCSA.</w:t>
      </w:r>
      <w:r w:rsidR="00BC5584" w:rsidRPr="00BC5584">
        <w:rPr>
          <w:color w:val="000000"/>
          <w:sz w:val="18"/>
          <w:szCs w:val="24"/>
          <w:lang w:eastAsia="en-GB"/>
        </w:rPr>
        <w:t>3GPP</w:t>
      </w:r>
      <w:r w:rsidRPr="001E1ACF">
        <w:rPr>
          <w:color w:val="000000"/>
          <w:sz w:val="18"/>
          <w:szCs w:val="24"/>
          <w:lang w:eastAsia="en-GB"/>
        </w:rPr>
        <w:t>.</w:t>
      </w:r>
      <w:proofErr w:type="gramStart"/>
      <w:r w:rsidRPr="001E1ACF">
        <w:rPr>
          <w:color w:val="000000"/>
          <w:sz w:val="18"/>
          <w:szCs w:val="24"/>
          <w:lang w:eastAsia="en-GB"/>
        </w:rPr>
        <w:t>36.30</w:t>
      </w:r>
      <w:r w:rsidR="00265C0E" w:rsidRPr="00265C0E">
        <w:rPr>
          <w:color w:val="000000"/>
          <w:sz w:val="18"/>
          <w:szCs w:val="24"/>
          <w:lang w:eastAsia="en-GB"/>
        </w:rPr>
        <w:t>2</w:t>
      </w:r>
      <w:r w:rsidRPr="001E1ACF">
        <w:rPr>
          <w:color w:val="000000"/>
          <w:sz w:val="18"/>
          <w:szCs w:val="24"/>
          <w:lang w:eastAsia="en-GB"/>
        </w:rPr>
        <w:t>.V</w:t>
      </w:r>
      <w:proofErr w:type="gramEnd"/>
      <w:r w:rsidR="00C52DC2" w:rsidRPr="00C52DC2">
        <w:rPr>
          <w:color w:val="000000"/>
          <w:sz w:val="18"/>
          <w:szCs w:val="24"/>
          <w:lang w:eastAsia="en-GB"/>
        </w:rPr>
        <w:t>1</w:t>
      </w:r>
      <w:r w:rsidRPr="001E1ACF">
        <w:rPr>
          <w:color w:val="000000"/>
          <w:sz w:val="18"/>
          <w:szCs w:val="24"/>
          <w:lang w:eastAsia="en-GB"/>
        </w:rPr>
        <w:t>8.0.0</w:t>
      </w:r>
      <w:r w:rsidRPr="001E1ACF">
        <w:rPr>
          <w:sz w:val="18"/>
          <w:szCs w:val="24"/>
          <w:lang w:eastAsia="en-GB"/>
        </w:rPr>
        <w:tab/>
      </w:r>
      <w:r w:rsidR="00C52DC2" w:rsidRPr="00C52DC2">
        <w:rPr>
          <w:color w:val="000000"/>
          <w:sz w:val="18"/>
          <w:szCs w:val="24"/>
          <w:lang w:eastAsia="en-GB"/>
        </w:rPr>
        <w:t>1</w:t>
      </w:r>
      <w:r w:rsidRPr="001E1ACF">
        <w:rPr>
          <w:color w:val="000000"/>
          <w:sz w:val="18"/>
          <w:szCs w:val="24"/>
          <w:lang w:eastAsia="en-GB"/>
        </w:rPr>
        <w:t>8.0.0</w:t>
      </w:r>
      <w:r w:rsidRPr="001E1ACF">
        <w:rPr>
          <w:sz w:val="18"/>
          <w:szCs w:val="24"/>
          <w:lang w:eastAsia="en-GB"/>
        </w:rPr>
        <w:tab/>
      </w:r>
      <w:r w:rsidR="00DB146F" w:rsidRPr="001E1ACF">
        <w:rPr>
          <w:color w:val="000000"/>
          <w:sz w:val="18"/>
          <w:szCs w:val="24"/>
          <w:rtl/>
          <w:lang w:eastAsia="en-GB"/>
        </w:rPr>
        <w:t>نُشرت</w:t>
      </w:r>
      <w:r w:rsidRPr="001E1ACF">
        <w:rPr>
          <w:sz w:val="18"/>
          <w:szCs w:val="24"/>
          <w:lang w:eastAsia="en-GB"/>
        </w:rPr>
        <w:tab/>
      </w:r>
      <w:r w:rsidR="00265C0E" w:rsidRPr="00265C0E">
        <w:rPr>
          <w:color w:val="000000"/>
          <w:sz w:val="18"/>
          <w:szCs w:val="24"/>
          <w:lang w:eastAsia="en-GB"/>
        </w:rPr>
        <w:t>2</w:t>
      </w:r>
      <w:r w:rsidRPr="001E1ACF">
        <w:rPr>
          <w:color w:val="000000"/>
          <w:sz w:val="18"/>
          <w:szCs w:val="24"/>
          <w:lang w:eastAsia="en-GB"/>
        </w:rPr>
        <w:t>0</w:t>
      </w:r>
      <w:r w:rsidR="00265C0E" w:rsidRPr="00265C0E">
        <w:rPr>
          <w:color w:val="000000"/>
          <w:sz w:val="18"/>
          <w:szCs w:val="24"/>
          <w:lang w:eastAsia="en-GB"/>
        </w:rPr>
        <w:t>2</w:t>
      </w:r>
      <w:r w:rsidRPr="001E1ACF">
        <w:rPr>
          <w:color w:val="000000"/>
          <w:sz w:val="18"/>
          <w:szCs w:val="24"/>
          <w:lang w:eastAsia="en-GB"/>
        </w:rPr>
        <w:t>4</w:t>
      </w:r>
      <w:r w:rsidR="00814C1E" w:rsidRPr="001E1ACF">
        <w:rPr>
          <w:color w:val="000000"/>
          <w:sz w:val="18"/>
          <w:szCs w:val="24"/>
          <w:lang w:eastAsia="en-GB"/>
        </w:rPr>
        <w:t>.08.</w:t>
      </w:r>
      <w:r w:rsidR="00265C0E" w:rsidRPr="00265C0E">
        <w:rPr>
          <w:color w:val="000000"/>
          <w:sz w:val="18"/>
          <w:szCs w:val="24"/>
          <w:lang w:eastAsia="en-GB"/>
        </w:rPr>
        <w:t>2</w:t>
      </w:r>
      <w:r w:rsidR="00814C1E" w:rsidRPr="001E1ACF">
        <w:rPr>
          <w:color w:val="000000"/>
          <w:sz w:val="18"/>
          <w:szCs w:val="24"/>
          <w:lang w:eastAsia="en-GB"/>
        </w:rPr>
        <w:t>7</w:t>
      </w:r>
      <w:r w:rsidRPr="001E1ACF">
        <w:rPr>
          <w:sz w:val="18"/>
          <w:szCs w:val="24"/>
          <w:lang w:eastAsia="en-GB"/>
        </w:rPr>
        <w:tab/>
      </w:r>
      <w:hyperlink r:id="rId201" w:history="1">
        <w:r w:rsidRPr="001E1ACF">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1E1ACF">
          <w:rPr>
            <w:color w:val="0563C1"/>
            <w:sz w:val="18"/>
            <w:szCs w:val="24"/>
            <w:u w:val="single"/>
            <w:lang w:eastAsia="en-GB"/>
          </w:rPr>
          <w:t>7&amp;oldFileUrl=NTN/SRIT/CCSA.</w:t>
        </w:r>
        <w:r w:rsidR="00BC5584" w:rsidRPr="00BC5584">
          <w:rPr>
            <w:color w:val="0563C1"/>
            <w:sz w:val="18"/>
            <w:szCs w:val="24"/>
            <w:u w:val="single"/>
            <w:lang w:eastAsia="en-GB"/>
          </w:rPr>
          <w:t>3GPP</w:t>
        </w:r>
        <w:r w:rsidRPr="001E1ACF">
          <w:rPr>
            <w:color w:val="0563C1"/>
            <w:sz w:val="18"/>
            <w:szCs w:val="24"/>
            <w:u w:val="single"/>
            <w:lang w:eastAsia="en-GB"/>
          </w:rPr>
          <w:t>.36.30</w:t>
        </w:r>
        <w:r w:rsidR="00265C0E" w:rsidRPr="00265C0E">
          <w:rPr>
            <w:color w:val="0563C1"/>
            <w:sz w:val="18"/>
            <w:szCs w:val="24"/>
            <w:u w:val="single"/>
            <w:lang w:eastAsia="en-GB"/>
          </w:rPr>
          <w:t>2</w:t>
        </w:r>
        <w:r w:rsidRPr="001E1ACF">
          <w:rPr>
            <w:color w:val="0563C1"/>
            <w:sz w:val="18"/>
            <w:szCs w:val="24"/>
            <w:u w:val="single"/>
            <w:lang w:eastAsia="en-GB"/>
          </w:rPr>
          <w:t>.V</w:t>
        </w:r>
        <w:r w:rsidR="00C52DC2" w:rsidRPr="00C52DC2">
          <w:rPr>
            <w:color w:val="0563C1"/>
            <w:sz w:val="18"/>
            <w:szCs w:val="24"/>
            <w:u w:val="single"/>
            <w:lang w:eastAsia="en-GB"/>
          </w:rPr>
          <w:t>1</w:t>
        </w:r>
        <w:r w:rsidRPr="001E1ACF">
          <w:rPr>
            <w:color w:val="0563C1"/>
            <w:sz w:val="18"/>
            <w:szCs w:val="24"/>
            <w:u w:val="single"/>
            <w:lang w:eastAsia="en-GB"/>
          </w:rPr>
          <w:t>8.0.0.d</w:t>
        </w:r>
      </w:hyperlink>
      <w:hyperlink r:id="rId202" w:history="1">
        <w:r w:rsidRPr="001E1ACF">
          <w:rPr>
            <w:color w:val="0563C1"/>
            <w:sz w:val="18"/>
            <w:szCs w:val="24"/>
            <w:u w:val="single"/>
            <w:lang w:eastAsia="en-GB"/>
          </w:rPr>
          <w:t>ocx</w:t>
        </w:r>
      </w:hyperlink>
    </w:p>
    <w:p w14:paraId="73AB6984" w14:textId="3151A84F" w:rsidR="009D0ECD" w:rsidRPr="00A20096" w:rsidRDefault="009D0ECD" w:rsidP="001E1ACF">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36 30</w:t>
      </w:r>
      <w:r w:rsidR="00265C0E" w:rsidRPr="00A20096">
        <w:rPr>
          <w:color w:val="000000"/>
          <w:sz w:val="18"/>
          <w:szCs w:val="24"/>
          <w:lang w:val="fr-FR" w:eastAsia="en-GB"/>
        </w:rPr>
        <w:t>2</w:t>
      </w:r>
      <w:r w:rsidRPr="00A20096">
        <w:rPr>
          <w:color w:val="000000"/>
          <w:sz w:val="18"/>
          <w:szCs w:val="24"/>
          <w:lang w:val="fr-FR" w:eastAsia="en-GB"/>
        </w:rPr>
        <w:t xml:space="preserve"> V</w:t>
      </w:r>
      <w:r w:rsidR="00C52DC2" w:rsidRPr="00A20096">
        <w:rPr>
          <w:color w:val="000000"/>
          <w:sz w:val="18"/>
          <w:szCs w:val="24"/>
          <w:lang w:val="fr-FR" w:eastAsia="en-GB"/>
        </w:rPr>
        <w:t>1</w:t>
      </w:r>
      <w:r w:rsidRPr="00A20096">
        <w:rPr>
          <w:color w:val="000000"/>
          <w:sz w:val="18"/>
          <w:szCs w:val="24"/>
          <w:lang w:val="fr-FR" w:eastAsia="en-GB"/>
        </w:rPr>
        <w:t>8.0.0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4-05)</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8.0.0</w:t>
      </w:r>
      <w:r w:rsidRPr="00A20096">
        <w:rPr>
          <w:sz w:val="18"/>
          <w:szCs w:val="24"/>
          <w:lang w:val="fr-FR" w:eastAsia="en-GB"/>
        </w:rPr>
        <w:tab/>
      </w:r>
      <w:r w:rsidR="00DB146F" w:rsidRPr="001E1ACF">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14C1E" w:rsidRPr="00A20096">
        <w:rPr>
          <w:color w:val="000000"/>
          <w:sz w:val="18"/>
          <w:szCs w:val="24"/>
          <w:lang w:val="fr-FR" w:eastAsia="en-GB"/>
        </w:rPr>
        <w:t>.05.</w:t>
      </w:r>
      <w:r w:rsidR="00C52DC2" w:rsidRPr="00A20096">
        <w:rPr>
          <w:color w:val="000000"/>
          <w:sz w:val="18"/>
          <w:szCs w:val="24"/>
          <w:lang w:val="fr-FR" w:eastAsia="en-GB"/>
        </w:rPr>
        <w:t>1</w:t>
      </w:r>
      <w:r w:rsidR="00814C1E" w:rsidRPr="00A20096">
        <w:rPr>
          <w:color w:val="000000"/>
          <w:sz w:val="18"/>
          <w:szCs w:val="24"/>
          <w:lang w:val="fr-FR" w:eastAsia="en-GB"/>
        </w:rPr>
        <w:t>5</w:t>
      </w:r>
      <w:r w:rsidRPr="00A20096">
        <w:rPr>
          <w:sz w:val="18"/>
          <w:szCs w:val="24"/>
          <w:lang w:val="fr-FR" w:eastAsia="en-GB"/>
        </w:rPr>
        <w:tab/>
      </w:r>
      <w:hyperlink r:id="rId203"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36300_</w:t>
        </w:r>
        <w:r w:rsidR="00C52DC2" w:rsidRPr="00A20096">
          <w:rPr>
            <w:color w:val="0563C1"/>
            <w:sz w:val="18"/>
            <w:szCs w:val="24"/>
            <w:u w:val="single"/>
            <w:lang w:val="fr-FR" w:eastAsia="en-GB"/>
          </w:rPr>
          <w:t>1</w:t>
        </w:r>
        <w:r w:rsidRPr="00A20096">
          <w:rPr>
            <w:color w:val="0563C1"/>
            <w:sz w:val="18"/>
            <w:szCs w:val="24"/>
            <w:u w:val="single"/>
            <w:lang w:val="fr-FR" w:eastAsia="en-GB"/>
          </w:rPr>
          <w:t>36399/</w:t>
        </w:r>
        <w:r w:rsidR="00C52DC2" w:rsidRPr="00A20096">
          <w:rPr>
            <w:color w:val="0563C1"/>
            <w:sz w:val="18"/>
            <w:szCs w:val="24"/>
            <w:u w:val="single"/>
            <w:lang w:val="fr-FR" w:eastAsia="en-GB"/>
          </w:rPr>
          <w:t>1</w:t>
        </w:r>
        <w:r w:rsidRPr="00A20096">
          <w:rPr>
            <w:color w:val="0563C1"/>
            <w:sz w:val="18"/>
            <w:szCs w:val="24"/>
            <w:u w:val="single"/>
            <w:lang w:val="fr-FR" w:eastAsia="en-GB"/>
          </w:rPr>
          <w:t>3630</w:t>
        </w:r>
        <w:r w:rsidR="00265C0E" w:rsidRPr="00A20096">
          <w:rPr>
            <w:color w:val="0563C1"/>
            <w:sz w:val="18"/>
            <w:szCs w:val="24"/>
            <w:u w:val="single"/>
            <w:lang w:val="fr-FR" w:eastAsia="en-GB"/>
          </w:rPr>
          <w:t>2</w:t>
        </w:r>
        <w:r w:rsidRPr="00A20096">
          <w:rPr>
            <w:color w:val="0563C1"/>
            <w:sz w:val="18"/>
            <w:szCs w:val="24"/>
            <w:u w:val="single"/>
            <w:lang w:val="fr-FR" w:eastAsia="en-GB"/>
          </w:rPr>
          <w:t>/</w:t>
        </w:r>
        <w:r w:rsidR="00C52DC2" w:rsidRPr="00A20096">
          <w:rPr>
            <w:color w:val="0563C1"/>
            <w:sz w:val="18"/>
            <w:szCs w:val="24"/>
            <w:u w:val="single"/>
            <w:lang w:val="fr-FR" w:eastAsia="en-GB"/>
          </w:rPr>
          <w:t>1</w:t>
        </w:r>
        <w:r w:rsidRPr="00A20096">
          <w:rPr>
            <w:color w:val="0563C1"/>
            <w:sz w:val="18"/>
            <w:szCs w:val="24"/>
            <w:u w:val="single"/>
            <w:lang w:val="fr-FR" w:eastAsia="en-GB"/>
          </w:rPr>
          <w:t>8.00.00_60/ts_</w:t>
        </w:r>
        <w:r w:rsidR="00C52DC2" w:rsidRPr="00A20096">
          <w:rPr>
            <w:color w:val="0563C1"/>
            <w:sz w:val="18"/>
            <w:szCs w:val="24"/>
            <w:u w:val="single"/>
            <w:lang w:val="fr-FR" w:eastAsia="en-GB"/>
          </w:rPr>
          <w:t>1</w:t>
        </w:r>
        <w:r w:rsidRPr="00A20096">
          <w:rPr>
            <w:color w:val="0563C1"/>
            <w:sz w:val="18"/>
            <w:szCs w:val="24"/>
            <w:u w:val="single"/>
            <w:lang w:val="fr-FR" w:eastAsia="en-GB"/>
          </w:rPr>
          <w:t>3630</w:t>
        </w:r>
        <w:r w:rsidR="00265C0E" w:rsidRPr="00A20096">
          <w:rPr>
            <w:color w:val="0563C1"/>
            <w:sz w:val="18"/>
            <w:szCs w:val="24"/>
            <w:u w:val="single"/>
            <w:lang w:val="fr-FR" w:eastAsia="en-GB"/>
          </w:rPr>
          <w:t>2</w:t>
        </w:r>
        <w:r w:rsidRPr="00A20096">
          <w:rPr>
            <w:color w:val="0563C1"/>
            <w:sz w:val="18"/>
            <w:szCs w:val="24"/>
            <w:u w:val="single"/>
            <w:lang w:val="fr-FR" w:eastAsia="en-GB"/>
          </w:rPr>
          <w:t>v</w:t>
        </w:r>
        <w:r w:rsidR="00C52DC2" w:rsidRPr="00A20096">
          <w:rPr>
            <w:color w:val="0563C1"/>
            <w:sz w:val="18"/>
            <w:szCs w:val="24"/>
            <w:u w:val="single"/>
            <w:lang w:val="fr-FR" w:eastAsia="en-GB"/>
          </w:rPr>
          <w:t>1</w:t>
        </w:r>
        <w:r w:rsidRPr="00A20096">
          <w:rPr>
            <w:color w:val="0563C1"/>
            <w:sz w:val="18"/>
            <w:szCs w:val="24"/>
            <w:u w:val="single"/>
            <w:lang w:val="fr-FR" w:eastAsia="en-GB"/>
          </w:rPr>
          <w:t>80000p.pdf</w:t>
        </w:r>
      </w:hyperlink>
    </w:p>
    <w:p w14:paraId="11FBE571" w14:textId="36ED3678" w:rsidR="009D0ECD" w:rsidRPr="00A20096" w:rsidRDefault="009D0ECD" w:rsidP="001E1ACF">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6.30</w:t>
      </w:r>
      <w:r w:rsidR="00265C0E" w:rsidRPr="00A20096">
        <w:rPr>
          <w:color w:val="000000"/>
          <w:sz w:val="18"/>
          <w:szCs w:val="24"/>
          <w:lang w:val="fr-FR" w:eastAsia="en-GB"/>
        </w:rPr>
        <w:t>2</w:t>
      </w:r>
      <w:r w:rsidRPr="00A20096">
        <w:rPr>
          <w:color w:val="000000"/>
          <w:sz w:val="18"/>
          <w:szCs w:val="24"/>
          <w:lang w:val="fr-FR" w:eastAsia="en-GB"/>
        </w:rPr>
        <w:t xml:space="preserve"> -</w:t>
      </w:r>
      <w:r w:rsidR="00C52DC2" w:rsidRPr="00A20096">
        <w:rPr>
          <w:color w:val="000000"/>
          <w:sz w:val="18"/>
          <w:szCs w:val="24"/>
          <w:lang w:val="fr-FR" w:eastAsia="en-GB"/>
        </w:rPr>
        <w:t>1</w:t>
      </w:r>
      <w:r w:rsidRPr="00A20096">
        <w:rPr>
          <w:color w:val="000000"/>
          <w:sz w:val="18"/>
          <w:szCs w:val="24"/>
          <w:lang w:val="fr-FR" w:eastAsia="en-GB"/>
        </w:rPr>
        <w:t>8.0.0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8.0.0</w:t>
      </w:r>
      <w:r w:rsidRPr="00A20096">
        <w:rPr>
          <w:sz w:val="18"/>
          <w:szCs w:val="24"/>
          <w:lang w:val="fr-FR" w:eastAsia="en-GB"/>
        </w:rPr>
        <w:tab/>
      </w:r>
      <w:r w:rsidR="00DB146F" w:rsidRPr="001E1ACF">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14C1E" w:rsidRPr="00A20096">
        <w:rPr>
          <w:color w:val="000000"/>
          <w:sz w:val="18"/>
          <w:szCs w:val="24"/>
          <w:lang w:val="fr-FR" w:eastAsia="en-GB"/>
        </w:rPr>
        <w:t>.</w:t>
      </w:r>
      <w:r w:rsidR="00C52DC2" w:rsidRPr="00A20096">
        <w:rPr>
          <w:color w:val="000000"/>
          <w:sz w:val="18"/>
          <w:szCs w:val="24"/>
          <w:lang w:val="fr-FR" w:eastAsia="en-GB"/>
        </w:rPr>
        <w:t>11</w:t>
      </w:r>
      <w:r w:rsidR="00814C1E" w:rsidRPr="00A20096">
        <w:rPr>
          <w:color w:val="000000"/>
          <w:sz w:val="18"/>
          <w:szCs w:val="24"/>
          <w:lang w:val="fr-FR" w:eastAsia="en-GB"/>
        </w:rPr>
        <w:t>.</w:t>
      </w:r>
      <w:r w:rsidR="00C52DC2" w:rsidRPr="00A20096">
        <w:rPr>
          <w:color w:val="000000"/>
          <w:sz w:val="18"/>
          <w:szCs w:val="24"/>
          <w:lang w:val="fr-FR" w:eastAsia="en-GB"/>
        </w:rPr>
        <w:t>1</w:t>
      </w:r>
      <w:r w:rsidR="00814C1E" w:rsidRPr="00A20096">
        <w:rPr>
          <w:color w:val="000000"/>
          <w:sz w:val="18"/>
          <w:szCs w:val="24"/>
          <w:lang w:val="fr-FR" w:eastAsia="en-GB"/>
        </w:rPr>
        <w:t>9</w:t>
      </w:r>
      <w:r w:rsidRPr="00A20096">
        <w:rPr>
          <w:sz w:val="18"/>
          <w:szCs w:val="24"/>
          <w:lang w:val="fr-FR" w:eastAsia="en-GB"/>
        </w:rPr>
        <w:tab/>
      </w:r>
      <w:hyperlink r:id="rId204" w:history="1">
        <w:r w:rsidRPr="00A20096">
          <w:rPr>
            <w:color w:val="0563C1"/>
            <w:sz w:val="18"/>
            <w:szCs w:val="24"/>
            <w:u w:val="single"/>
            <w:lang w:val="fr-FR" w:eastAsia="en-GB"/>
          </w:rPr>
          <w:t>https://members.tsdsi.in/s/L98HDYzDSi8MxRt</w:t>
        </w:r>
      </w:hyperlink>
    </w:p>
    <w:p w14:paraId="079DD687" w14:textId="011017C2" w:rsidR="009D0ECD" w:rsidRPr="004C0524" w:rsidRDefault="009D0ECD" w:rsidP="001E1ACF">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4"/>
          <w:sz w:val="18"/>
          <w:szCs w:val="24"/>
          <w:u w:val="single"/>
          <w:lang w:val="fr-FR" w:eastAsia="en-GB"/>
        </w:rPr>
      </w:pPr>
      <w:r w:rsidRPr="004C0524">
        <w:rPr>
          <w:color w:val="000000"/>
          <w:spacing w:val="-4"/>
          <w:sz w:val="18"/>
          <w:szCs w:val="24"/>
          <w:lang w:val="fr-FR" w:eastAsia="en-GB"/>
        </w:rPr>
        <w:t>TTA</w:t>
      </w:r>
      <w:r w:rsidRPr="004C0524">
        <w:rPr>
          <w:spacing w:val="-4"/>
          <w:sz w:val="18"/>
          <w:szCs w:val="24"/>
          <w:lang w:val="fr-FR" w:eastAsia="en-GB"/>
        </w:rPr>
        <w:tab/>
      </w:r>
      <w:r w:rsidRPr="004C0524">
        <w:rPr>
          <w:color w:val="000000"/>
          <w:spacing w:val="-4"/>
          <w:sz w:val="18"/>
          <w:szCs w:val="24"/>
          <w:lang w:val="fr-FR" w:eastAsia="en-GB"/>
        </w:rPr>
        <w:t>TTAT.3G-36.30</w:t>
      </w:r>
      <w:r w:rsidR="00265C0E" w:rsidRPr="004C0524">
        <w:rPr>
          <w:color w:val="000000"/>
          <w:spacing w:val="-4"/>
          <w:sz w:val="18"/>
          <w:szCs w:val="24"/>
          <w:lang w:val="fr-FR" w:eastAsia="en-GB"/>
        </w:rPr>
        <w:t>2</w:t>
      </w:r>
      <w:r w:rsidRPr="004C0524">
        <w:rPr>
          <w:color w:val="000000"/>
          <w:spacing w:val="-4"/>
          <w:sz w:val="18"/>
          <w:szCs w:val="24"/>
          <w:lang w:val="fr-FR" w:eastAsia="en-GB"/>
        </w:rPr>
        <w:t>V</w:t>
      </w:r>
      <w:r w:rsidR="00C52DC2" w:rsidRPr="004C0524">
        <w:rPr>
          <w:color w:val="000000"/>
          <w:spacing w:val="-4"/>
          <w:sz w:val="18"/>
          <w:szCs w:val="24"/>
          <w:lang w:val="fr-FR" w:eastAsia="en-GB"/>
        </w:rPr>
        <w:t>1</w:t>
      </w:r>
      <w:r w:rsidRPr="004C0524">
        <w:rPr>
          <w:color w:val="000000"/>
          <w:spacing w:val="-4"/>
          <w:sz w:val="18"/>
          <w:szCs w:val="24"/>
          <w:lang w:val="fr-FR" w:eastAsia="en-GB"/>
        </w:rPr>
        <w:t>8.0.0</w:t>
      </w:r>
      <w:r w:rsidRPr="004C0524">
        <w:rPr>
          <w:spacing w:val="-4"/>
          <w:sz w:val="18"/>
          <w:szCs w:val="24"/>
          <w:lang w:val="fr-FR" w:eastAsia="en-GB"/>
        </w:rPr>
        <w:tab/>
      </w:r>
      <w:r w:rsidR="00C52DC2" w:rsidRPr="004C0524">
        <w:rPr>
          <w:color w:val="000000"/>
          <w:spacing w:val="-4"/>
          <w:sz w:val="18"/>
          <w:szCs w:val="24"/>
          <w:lang w:val="fr-FR" w:eastAsia="en-GB"/>
        </w:rPr>
        <w:t>1</w:t>
      </w:r>
      <w:r w:rsidRPr="004C0524">
        <w:rPr>
          <w:color w:val="000000"/>
          <w:spacing w:val="-4"/>
          <w:sz w:val="18"/>
          <w:szCs w:val="24"/>
          <w:lang w:val="fr-FR" w:eastAsia="en-GB"/>
        </w:rPr>
        <w:t>8.0.0</w:t>
      </w:r>
      <w:r w:rsidRPr="004C0524">
        <w:rPr>
          <w:spacing w:val="-4"/>
          <w:sz w:val="18"/>
          <w:szCs w:val="24"/>
          <w:lang w:val="fr-FR" w:eastAsia="en-GB"/>
        </w:rPr>
        <w:tab/>
      </w:r>
      <w:r w:rsidR="00DB146F" w:rsidRPr="004C0524">
        <w:rPr>
          <w:color w:val="000000"/>
          <w:spacing w:val="-4"/>
          <w:sz w:val="18"/>
          <w:szCs w:val="24"/>
          <w:rtl/>
          <w:lang w:val="fr-FR" w:eastAsia="en-GB"/>
        </w:rPr>
        <w:t>نُشرت</w:t>
      </w:r>
      <w:r w:rsidRPr="004C0524">
        <w:rPr>
          <w:spacing w:val="-4"/>
          <w:sz w:val="18"/>
          <w:szCs w:val="24"/>
          <w:lang w:val="fr-FR" w:eastAsia="en-GB"/>
        </w:rPr>
        <w:tab/>
      </w:r>
      <w:r w:rsidR="00265C0E" w:rsidRPr="004C0524">
        <w:rPr>
          <w:color w:val="000000"/>
          <w:spacing w:val="-4"/>
          <w:sz w:val="18"/>
          <w:szCs w:val="24"/>
          <w:lang w:val="fr-FR" w:eastAsia="en-GB"/>
        </w:rPr>
        <w:t>2</w:t>
      </w:r>
      <w:r w:rsidRPr="004C0524">
        <w:rPr>
          <w:color w:val="000000"/>
          <w:spacing w:val="-4"/>
          <w:sz w:val="18"/>
          <w:szCs w:val="24"/>
          <w:lang w:val="fr-FR" w:eastAsia="en-GB"/>
        </w:rPr>
        <w:t>0</w:t>
      </w:r>
      <w:r w:rsidR="00265C0E" w:rsidRPr="004C0524">
        <w:rPr>
          <w:color w:val="000000"/>
          <w:spacing w:val="-4"/>
          <w:sz w:val="18"/>
          <w:szCs w:val="24"/>
          <w:lang w:val="fr-FR" w:eastAsia="en-GB"/>
        </w:rPr>
        <w:t>2</w:t>
      </w:r>
      <w:r w:rsidRPr="004C0524">
        <w:rPr>
          <w:color w:val="000000"/>
          <w:spacing w:val="-4"/>
          <w:sz w:val="18"/>
          <w:szCs w:val="24"/>
          <w:lang w:val="fr-FR" w:eastAsia="en-GB"/>
        </w:rPr>
        <w:t>4</w:t>
      </w:r>
      <w:r w:rsidR="00814C1E" w:rsidRPr="004C0524">
        <w:rPr>
          <w:color w:val="000000"/>
          <w:spacing w:val="-4"/>
          <w:sz w:val="18"/>
          <w:szCs w:val="24"/>
          <w:lang w:val="fr-FR" w:eastAsia="en-GB"/>
        </w:rPr>
        <w:t>.08.</w:t>
      </w:r>
      <w:r w:rsidR="00C52DC2" w:rsidRPr="004C0524">
        <w:rPr>
          <w:color w:val="000000"/>
          <w:spacing w:val="-4"/>
          <w:sz w:val="18"/>
          <w:szCs w:val="24"/>
          <w:lang w:val="fr-FR" w:eastAsia="en-GB"/>
        </w:rPr>
        <w:t>1</w:t>
      </w:r>
      <w:r w:rsidR="00265C0E" w:rsidRPr="004C0524">
        <w:rPr>
          <w:color w:val="000000"/>
          <w:spacing w:val="-4"/>
          <w:sz w:val="18"/>
          <w:szCs w:val="24"/>
          <w:lang w:val="fr-FR" w:eastAsia="en-GB"/>
        </w:rPr>
        <w:t>2</w:t>
      </w:r>
      <w:r w:rsidRPr="004C0524">
        <w:rPr>
          <w:spacing w:val="-4"/>
          <w:sz w:val="18"/>
          <w:szCs w:val="24"/>
          <w:lang w:val="fr-FR" w:eastAsia="en-GB"/>
        </w:rPr>
        <w:tab/>
      </w:r>
      <w:hyperlink r:id="rId205" w:history="1">
        <w:r w:rsidRPr="004C0524">
          <w:rPr>
            <w:color w:val="0563C1"/>
            <w:spacing w:val="-4"/>
            <w:sz w:val="18"/>
            <w:szCs w:val="24"/>
            <w:u w:val="single"/>
            <w:lang w:val="fr-FR" w:eastAsia="en-GB"/>
          </w:rPr>
          <w:t>https://www.tta.or.kr/e</w:t>
        </w:r>
        <w:r w:rsidR="006B4774" w:rsidRPr="004C0524">
          <w:rPr>
            <w:color w:val="0563C1"/>
            <w:spacing w:val="-4"/>
            <w:sz w:val="18"/>
            <w:szCs w:val="24"/>
            <w:u w:val="single"/>
            <w:lang w:val="fr-FR" w:eastAsia="en-GB"/>
          </w:rPr>
          <w:t>NG</w:t>
        </w:r>
        <w:r w:rsidRPr="004C0524">
          <w:rPr>
            <w:color w:val="0563C1"/>
            <w:spacing w:val="-4"/>
            <w:sz w:val="18"/>
            <w:szCs w:val="24"/>
            <w:u w:val="single"/>
            <w:lang w:val="fr-FR" w:eastAsia="en-GB"/>
          </w:rPr>
          <w:t>/ttaSearchE</w:t>
        </w:r>
        <w:r w:rsidR="006B4774" w:rsidRPr="004C0524">
          <w:rPr>
            <w:color w:val="0563C1"/>
            <w:spacing w:val="-4"/>
            <w:sz w:val="18"/>
            <w:szCs w:val="24"/>
            <w:u w:val="single"/>
            <w:lang w:val="fr-FR" w:eastAsia="en-GB"/>
          </w:rPr>
          <w:t>NG</w:t>
        </w:r>
        <w:r w:rsidRPr="004C0524">
          <w:rPr>
            <w:color w:val="0563C1"/>
            <w:spacing w:val="-4"/>
            <w:sz w:val="18"/>
            <w:szCs w:val="24"/>
            <w:u w:val="single"/>
            <w:lang w:val="fr-FR" w:eastAsia="en-GB"/>
          </w:rPr>
          <w:t>View.do?key=46</w:t>
        </w:r>
        <w:r w:rsidR="00C52DC2" w:rsidRPr="004C0524">
          <w:rPr>
            <w:color w:val="0563C1"/>
            <w:spacing w:val="-4"/>
            <w:sz w:val="18"/>
            <w:szCs w:val="24"/>
            <w:u w:val="single"/>
            <w:lang w:val="fr-FR" w:eastAsia="en-GB"/>
          </w:rPr>
          <w:t>1</w:t>
        </w:r>
        <w:r w:rsidRPr="004C0524">
          <w:rPr>
            <w:color w:val="0563C1"/>
            <w:spacing w:val="-4"/>
            <w:sz w:val="18"/>
            <w:szCs w:val="24"/>
            <w:u w:val="single"/>
            <w:lang w:val="fr-FR" w:eastAsia="en-GB"/>
          </w:rPr>
          <w:t>&amp;searchStandardNo=TTAT.3G-36.30</w:t>
        </w:r>
        <w:r w:rsidR="00265C0E" w:rsidRPr="004C0524">
          <w:rPr>
            <w:color w:val="0563C1"/>
            <w:spacing w:val="-4"/>
            <w:sz w:val="18"/>
            <w:szCs w:val="24"/>
            <w:u w:val="single"/>
            <w:lang w:val="fr-FR" w:eastAsia="en-GB"/>
          </w:rPr>
          <w:t>2</w:t>
        </w:r>
        <w:r w:rsidRPr="004C0524">
          <w:rPr>
            <w:color w:val="0563C1"/>
            <w:spacing w:val="-4"/>
            <w:sz w:val="18"/>
            <w:szCs w:val="24"/>
            <w:u w:val="single"/>
            <w:lang w:val="fr-FR" w:eastAsia="en-GB"/>
          </w:rPr>
          <w:t>V</w:t>
        </w:r>
        <w:r w:rsidR="00C52DC2" w:rsidRPr="004C0524">
          <w:rPr>
            <w:color w:val="0563C1"/>
            <w:spacing w:val="-4"/>
            <w:sz w:val="18"/>
            <w:szCs w:val="24"/>
            <w:u w:val="single"/>
            <w:lang w:val="fr-FR" w:eastAsia="en-GB"/>
          </w:rPr>
          <w:t>1</w:t>
        </w:r>
        <w:r w:rsidRPr="004C0524">
          <w:rPr>
            <w:color w:val="0563C1"/>
            <w:spacing w:val="-4"/>
            <w:sz w:val="18"/>
            <w:szCs w:val="24"/>
            <w:u w:val="single"/>
            <w:lang w:val="fr-FR" w:eastAsia="en-GB"/>
          </w:rPr>
          <w:t>8.0.0&amp;searchCate=TTAS</w:t>
        </w:r>
      </w:hyperlink>
    </w:p>
    <w:p w14:paraId="4EF707F1" w14:textId="2BC29A3C" w:rsidR="00363978" w:rsidRPr="00363978" w:rsidRDefault="00BC5584" w:rsidP="00BC5584">
      <w:pPr>
        <w:pStyle w:val="Heading5"/>
        <w:rPr>
          <w:rtl/>
          <w:lang w:bidi="en-GB"/>
        </w:rPr>
      </w:pPr>
      <w:bookmarkStart w:id="157" w:name="_Toc232178231"/>
      <w:r>
        <w:t>3.3.</w:t>
      </w:r>
      <w:r w:rsidR="00C52DC2" w:rsidRPr="00C52DC2">
        <w:t>1</w:t>
      </w:r>
      <w:r>
        <w:t>.3.</w:t>
      </w:r>
      <w:r w:rsidR="00C52DC2" w:rsidRPr="00C52DC2">
        <w:t>1</w:t>
      </w:r>
      <w:r w:rsidR="00363978" w:rsidRPr="00363978">
        <w:rPr>
          <w:rtl/>
        </w:rPr>
        <w:tab/>
        <w:t xml:space="preserve">المواصفة التقنية </w:t>
      </w:r>
      <w:r w:rsidR="00363978" w:rsidRPr="00363978">
        <w:t>TS 36.304</w:t>
      </w:r>
      <w:bookmarkEnd w:id="157"/>
    </w:p>
    <w:p w14:paraId="75F87DE4" w14:textId="32A96938" w:rsidR="00363978" w:rsidRPr="00363978" w:rsidRDefault="00FB05A0" w:rsidP="00BC5584">
      <w:pPr>
        <w:pStyle w:val="Headingb"/>
        <w:rPr>
          <w:rtl/>
          <w:lang w:bidi="en-GB"/>
        </w:rPr>
      </w:pPr>
      <w:bookmarkStart w:id="158" w:name="_Toc56152358"/>
      <w:bookmarkStart w:id="159" w:name="_Toc56153738"/>
      <w:bookmarkStart w:id="160" w:name="_Toc94532850"/>
      <w:bookmarkStart w:id="161" w:name="_Toc94533320"/>
      <w:r>
        <w:rPr>
          <w:rtl/>
        </w:rPr>
        <w:t>النفاذ الراديوي للأرض الشامل المتطور</w:t>
      </w:r>
      <w:r w:rsidR="00363978" w:rsidRPr="00363978">
        <w:rPr>
          <w:rtl/>
        </w:rPr>
        <w:t xml:space="preserve"> </w:t>
      </w:r>
      <w:r w:rsidR="00BC5584" w:rsidRPr="00BC5584">
        <w:t>(</w:t>
      </w:r>
      <w:r w:rsidR="006B4774" w:rsidRPr="006B4774">
        <w:t>E-UTRA</w:t>
      </w:r>
      <w:r w:rsidR="00BC5584" w:rsidRPr="00BC5584">
        <w:t>)</w:t>
      </w:r>
      <w:r w:rsidR="00363978" w:rsidRPr="00363978">
        <w:rPr>
          <w:rtl/>
        </w:rPr>
        <w:t xml:space="preserve">؛ إجراءات معدات المستعمل </w:t>
      </w:r>
      <w:r w:rsidR="00FE7D4C" w:rsidRPr="00FE7D4C">
        <w:t>(UE)</w:t>
      </w:r>
      <w:r w:rsidR="00363978" w:rsidRPr="00363978">
        <w:rPr>
          <w:rtl/>
        </w:rPr>
        <w:t xml:space="preserve"> في النمط الخامل</w:t>
      </w:r>
      <w:bookmarkEnd w:id="158"/>
      <w:bookmarkEnd w:id="159"/>
      <w:bookmarkEnd w:id="160"/>
      <w:bookmarkEnd w:id="161"/>
    </w:p>
    <w:p w14:paraId="59028FC2" w14:textId="0E125204" w:rsidR="00363978" w:rsidRPr="00363978" w:rsidRDefault="00363978" w:rsidP="00BC5584">
      <w:pPr>
        <w:rPr>
          <w:rtl/>
          <w:lang w:bidi="en-GB"/>
        </w:rPr>
      </w:pPr>
      <w:r w:rsidRPr="00363978">
        <w:rPr>
          <w:rtl/>
        </w:rPr>
        <w:t xml:space="preserve">تصف هذه الوثيقة الجزء المتعلق بطبقة النفاذ </w:t>
      </w:r>
      <w:r w:rsidR="002210D4" w:rsidRPr="002210D4">
        <w:t>(AS)</w:t>
      </w:r>
      <w:r w:rsidRPr="00363978">
        <w:rPr>
          <w:rtl/>
        </w:rPr>
        <w:t xml:space="preserve"> من إجراءات النمط الخامل المنطبقة على معدات المستعمل </w:t>
      </w:r>
      <w:r w:rsidR="00FE7D4C" w:rsidRPr="00FE7D4C">
        <w:t>(UE)</w:t>
      </w:r>
      <w:r w:rsidRPr="00363978">
        <w:rPr>
          <w:rtl/>
        </w:rPr>
        <w:t>.</w:t>
      </w:r>
      <w:r w:rsidR="006F7400" w:rsidRPr="006F7400">
        <w:rPr>
          <w:rtl/>
        </w:rPr>
        <w:t xml:space="preserve"> و</w:t>
      </w:r>
      <w:r w:rsidRPr="00363978">
        <w:rPr>
          <w:rtl/>
        </w:rPr>
        <w:t xml:space="preserve">هي تصف نموذج التقسيم الوظيفي بين طبقة عدم النفاذ في الشبكة </w:t>
      </w:r>
      <w:r w:rsidR="00192DB9" w:rsidRPr="00192DB9">
        <w:t>(NAS)</w:t>
      </w:r>
      <w:r w:rsidR="006F7400" w:rsidRPr="006F7400">
        <w:rPr>
          <w:rtl/>
        </w:rPr>
        <w:t xml:space="preserve"> و</w:t>
      </w:r>
      <w:r w:rsidRPr="00363978">
        <w:rPr>
          <w:rtl/>
        </w:rPr>
        <w:t>طبقة النفاذ في معدات المستعمل.</w:t>
      </w:r>
      <w:r w:rsidR="006F7400" w:rsidRPr="006F7400">
        <w:rPr>
          <w:rtl/>
        </w:rPr>
        <w:t xml:space="preserve"> و</w:t>
      </w:r>
      <w:r w:rsidRPr="00363978">
        <w:rPr>
          <w:rtl/>
        </w:rPr>
        <w:t xml:space="preserve">تنطبق هذه الوثيقة على جميع معدات المستعمل التي تدعم على الأقل النفاذ </w:t>
      </w:r>
      <w:r w:rsidR="006B4774" w:rsidRPr="006B4774">
        <w:t>E-UTRA</w:t>
      </w:r>
      <w:r w:rsidRPr="00363978">
        <w:rPr>
          <w:rtl/>
        </w:rPr>
        <w:t xml:space="preserve">، بما في ذلك معدات </w:t>
      </w:r>
      <w:r w:rsidR="00F13D7F">
        <w:rPr>
          <w:rFonts w:hint="cs"/>
          <w:rtl/>
        </w:rPr>
        <w:t xml:space="preserve">المستعمل </w:t>
      </w:r>
      <w:r w:rsidRPr="00363978">
        <w:rPr>
          <w:rtl/>
        </w:rPr>
        <w:t xml:space="preserve">متعددة </w:t>
      </w:r>
      <w:r w:rsidR="003035D1" w:rsidRPr="003035D1">
        <w:rPr>
          <w:rtl/>
        </w:rPr>
        <w:t xml:space="preserve">تكنولوجيات النفاذ الراديوي </w:t>
      </w:r>
      <w:r w:rsidR="00F32F9E" w:rsidRPr="003035D1">
        <w:t>(RAT)</w:t>
      </w:r>
      <w:r w:rsidRPr="003035D1">
        <w:rPr>
          <w:rtl/>
        </w:rPr>
        <w:t xml:space="preserve"> كما</w:t>
      </w:r>
      <w:r w:rsidRPr="00363978">
        <w:rPr>
          <w:rtl/>
        </w:rPr>
        <w:t xml:space="preserve"> هي</w:t>
      </w:r>
      <w:r w:rsidR="006F7400" w:rsidRPr="006F7400">
        <w:rPr>
          <w:rtl/>
        </w:rPr>
        <w:t xml:space="preserve"> و</w:t>
      </w:r>
      <w:r w:rsidRPr="00363978">
        <w:rPr>
          <w:rtl/>
        </w:rPr>
        <w:t xml:space="preserve">اردة في مواصفات مشروع الشراكة </w:t>
      </w:r>
      <w:r w:rsidR="00BC5584" w:rsidRPr="00BC5584">
        <w:t>3GPP</w:t>
      </w:r>
      <w:r w:rsidRPr="00363978">
        <w:rPr>
          <w:rtl/>
        </w:rPr>
        <w:t>، في الحالات التالية:</w:t>
      </w:r>
      <w:r w:rsidR="00BC5584">
        <w:rPr>
          <w:rFonts w:hint="cs"/>
          <w:rtl/>
        </w:rPr>
        <w:t xml:space="preserve"> </w:t>
      </w:r>
      <w:r w:rsidR="00BC5584">
        <w:t>‘</w:t>
      </w:r>
      <w:r w:rsidR="00C52DC2" w:rsidRPr="00C52DC2">
        <w:t>1</w:t>
      </w:r>
      <w:r w:rsidR="00BC5584">
        <w:t>’</w:t>
      </w:r>
      <w:r w:rsidRPr="00363978">
        <w:rPr>
          <w:rtl/>
        </w:rPr>
        <w:t xml:space="preserve"> عندما تكون معدات المستعمل مرابطة في خلية </w:t>
      </w:r>
      <w:r w:rsidR="006B4774" w:rsidRPr="006B4774">
        <w:t>E-UTRA</w:t>
      </w:r>
      <w:r w:rsidRPr="00363978">
        <w:rPr>
          <w:rtl/>
        </w:rPr>
        <w:t xml:space="preserve">؛ </w:t>
      </w:r>
      <w:r w:rsidR="00BC5584">
        <w:t>‘</w:t>
      </w:r>
      <w:r w:rsidR="00265C0E" w:rsidRPr="00265C0E">
        <w:t>2</w:t>
      </w:r>
      <w:r w:rsidR="00BC5584">
        <w:t>’</w:t>
      </w:r>
      <w:r w:rsidRPr="00363978">
        <w:rPr>
          <w:rtl/>
        </w:rPr>
        <w:t xml:space="preserve"> عندما تبحث معدات المستعمل عن خلية لترابط فيها.</w:t>
      </w:r>
    </w:p>
    <w:p w14:paraId="79D14500" w14:textId="31877144" w:rsidR="001E1ACF" w:rsidRPr="001E1ACF" w:rsidRDefault="00BC5584" w:rsidP="00B13723">
      <w:pPr>
        <w:keepNext/>
        <w:widowControl w:val="0"/>
        <w:tabs>
          <w:tab w:val="left" w:pos="91"/>
          <w:tab w:val="left" w:pos="816"/>
          <w:tab w:val="left" w:pos="4218"/>
          <w:tab w:val="left" w:pos="4921"/>
          <w:tab w:val="left" w:pos="5494"/>
          <w:tab w:val="left" w:pos="6520"/>
        </w:tabs>
        <w:overflowPunct/>
        <w:spacing w:before="40" w:after="40" w:line="260" w:lineRule="exact"/>
        <w:ind w:left="794" w:hanging="794"/>
        <w:textAlignment w:val="auto"/>
        <w:rPr>
          <w:rFonts w:eastAsia="SimSun"/>
          <w:b/>
          <w:bCs/>
          <w:color w:val="000000"/>
          <w:sz w:val="18"/>
          <w:szCs w:val="24"/>
          <w:lang w:bidi="ar-EG"/>
        </w:rPr>
      </w:pPr>
      <w:r w:rsidRPr="00BC5584">
        <w:rPr>
          <w:rFonts w:eastAsia="SimSun"/>
          <w:b/>
          <w:bCs/>
          <w:color w:val="000000"/>
          <w:sz w:val="18"/>
          <w:szCs w:val="24"/>
          <w:lang w:bidi="ar-EG"/>
        </w:rPr>
        <w:t>SDO</w:t>
      </w:r>
      <w:r w:rsidR="001E1ACF" w:rsidRPr="001E1ACF">
        <w:rPr>
          <w:rFonts w:eastAsia="SimSun"/>
          <w:b/>
          <w:bCs/>
          <w:color w:val="000000"/>
          <w:sz w:val="18"/>
          <w:szCs w:val="24"/>
          <w:lang w:bidi="ar-EG"/>
        </w:rPr>
        <w:tab/>
      </w:r>
      <w:r w:rsidR="001E1ACF" w:rsidRPr="001E1ACF">
        <w:rPr>
          <w:rFonts w:eastAsia="SimSun"/>
          <w:b/>
          <w:bCs/>
          <w:color w:val="000000"/>
          <w:sz w:val="18"/>
          <w:szCs w:val="24"/>
          <w:rtl/>
          <w:lang w:bidi="ar-EG"/>
        </w:rPr>
        <w:t xml:space="preserve">رقم </w:t>
      </w:r>
      <w:r w:rsidR="001E1ACF" w:rsidRPr="001E1ACF">
        <w:rPr>
          <w:b/>
          <w:bCs/>
          <w:color w:val="000000"/>
          <w:sz w:val="18"/>
          <w:szCs w:val="24"/>
          <w:rtl/>
          <w:lang w:val="en-GB" w:eastAsia="en-GB"/>
        </w:rPr>
        <w:t>الوثيقة</w:t>
      </w:r>
      <w:r w:rsidR="001E1ACF" w:rsidRPr="001E1ACF">
        <w:rPr>
          <w:rFonts w:eastAsia="SimSun"/>
          <w:b/>
          <w:bCs/>
          <w:color w:val="000000"/>
          <w:sz w:val="18"/>
          <w:szCs w:val="24"/>
          <w:lang w:bidi="ar-EG"/>
        </w:rPr>
        <w:tab/>
      </w:r>
      <w:r w:rsidR="001E1ACF" w:rsidRPr="001E1ACF">
        <w:rPr>
          <w:rFonts w:eastAsia="SimSun"/>
          <w:b/>
          <w:bCs/>
          <w:color w:val="000000"/>
          <w:sz w:val="18"/>
          <w:szCs w:val="24"/>
          <w:rtl/>
          <w:lang w:bidi="ar-EG"/>
        </w:rPr>
        <w:t>النسخة</w:t>
      </w:r>
      <w:r w:rsidR="001E1ACF" w:rsidRPr="001E1ACF">
        <w:rPr>
          <w:rFonts w:eastAsia="SimSun"/>
          <w:b/>
          <w:bCs/>
          <w:color w:val="000000"/>
          <w:sz w:val="18"/>
          <w:szCs w:val="24"/>
          <w:lang w:bidi="ar-EG"/>
        </w:rPr>
        <w:tab/>
      </w:r>
      <w:r w:rsidR="001E1ACF" w:rsidRPr="001E1ACF">
        <w:rPr>
          <w:rFonts w:eastAsia="SimSun"/>
          <w:b/>
          <w:bCs/>
          <w:color w:val="000000"/>
          <w:sz w:val="18"/>
          <w:szCs w:val="24"/>
          <w:rtl/>
          <w:lang w:bidi="ar-EG"/>
        </w:rPr>
        <w:t>الحالة</w:t>
      </w:r>
      <w:r w:rsidR="001E1ACF" w:rsidRPr="001E1ACF">
        <w:rPr>
          <w:rFonts w:eastAsia="SimSun"/>
          <w:b/>
          <w:bCs/>
          <w:color w:val="000000"/>
          <w:sz w:val="18"/>
          <w:szCs w:val="24"/>
          <w:lang w:bidi="ar-EG"/>
        </w:rPr>
        <w:tab/>
      </w:r>
      <w:r w:rsidR="001E1ACF" w:rsidRPr="001E1ACF">
        <w:rPr>
          <w:rFonts w:eastAsia="SimSun"/>
          <w:b/>
          <w:bCs/>
          <w:color w:val="000000"/>
          <w:sz w:val="18"/>
          <w:szCs w:val="24"/>
          <w:rtl/>
          <w:lang w:bidi="ar-EG"/>
        </w:rPr>
        <w:t>تاريخ الإصدار</w:t>
      </w:r>
      <w:r w:rsidR="001E1ACF" w:rsidRPr="001E1ACF">
        <w:rPr>
          <w:rFonts w:eastAsia="SimSun"/>
          <w:b/>
          <w:bCs/>
          <w:color w:val="000000"/>
          <w:sz w:val="18"/>
          <w:szCs w:val="24"/>
          <w:lang w:bidi="ar-EG"/>
        </w:rPr>
        <w:tab/>
      </w:r>
      <w:r w:rsidR="001E1ACF" w:rsidRPr="001E1ACF">
        <w:rPr>
          <w:rFonts w:eastAsia="SimSun"/>
          <w:b/>
          <w:bCs/>
          <w:color w:val="000000"/>
          <w:sz w:val="18"/>
          <w:szCs w:val="24"/>
          <w:rtl/>
          <w:lang w:bidi="ar-EG"/>
        </w:rPr>
        <w:t>الموقع</w:t>
      </w:r>
    </w:p>
    <w:p w14:paraId="13D1A861" w14:textId="2111FC81" w:rsidR="009D0ECD" w:rsidRPr="001E1ACF" w:rsidRDefault="00DB146F" w:rsidP="00B13723">
      <w:pPr>
        <w:keepNext/>
        <w:widowControl w:val="0"/>
        <w:tabs>
          <w:tab w:val="left" w:pos="91"/>
          <w:tab w:val="left" w:pos="816"/>
          <w:tab w:val="left" w:pos="4218"/>
          <w:tab w:val="left" w:pos="4921"/>
          <w:tab w:val="left" w:pos="5494"/>
          <w:tab w:val="left" w:pos="6520"/>
        </w:tabs>
        <w:overflowPunct/>
        <w:spacing w:before="40" w:after="40" w:line="260" w:lineRule="exact"/>
        <w:textAlignment w:val="auto"/>
        <w:rPr>
          <w:b/>
          <w:bCs/>
          <w:color w:val="000000"/>
          <w:sz w:val="18"/>
          <w:szCs w:val="24"/>
          <w:lang w:eastAsia="en-GB"/>
        </w:rPr>
      </w:pPr>
      <w:r w:rsidRPr="001E1ACF">
        <w:rPr>
          <w:b/>
          <w:bCs/>
          <w:color w:val="000000"/>
          <w:sz w:val="18"/>
          <w:szCs w:val="24"/>
          <w:rtl/>
          <w:lang w:eastAsia="en-GB"/>
        </w:rPr>
        <w:t xml:space="preserve">الإصدار </w:t>
      </w:r>
      <w:r w:rsidR="00C52DC2" w:rsidRPr="00C52DC2">
        <w:rPr>
          <w:b/>
          <w:bCs/>
          <w:color w:val="000000"/>
          <w:sz w:val="18"/>
          <w:szCs w:val="24"/>
          <w:lang w:eastAsia="en-GB"/>
        </w:rPr>
        <w:t>1</w:t>
      </w:r>
      <w:r w:rsidR="009D0ECD" w:rsidRPr="001E1ACF">
        <w:rPr>
          <w:b/>
          <w:bCs/>
          <w:color w:val="000000"/>
          <w:sz w:val="18"/>
          <w:szCs w:val="24"/>
          <w:lang w:eastAsia="en-GB"/>
        </w:rPr>
        <w:t>7</w:t>
      </w:r>
    </w:p>
    <w:p w14:paraId="6D354310" w14:textId="6250A4FC" w:rsidR="009D0ECD" w:rsidRPr="001E1ACF" w:rsidRDefault="009D0ECD" w:rsidP="00B13723">
      <w:pPr>
        <w:keepNext/>
        <w:widowControl w:val="0"/>
        <w:tabs>
          <w:tab w:val="left" w:pos="91"/>
          <w:tab w:val="left" w:pos="816"/>
          <w:tab w:val="left" w:pos="4218"/>
          <w:tab w:val="left" w:pos="4921"/>
          <w:tab w:val="left" w:pos="5494"/>
          <w:tab w:val="left" w:pos="6520"/>
        </w:tabs>
        <w:overflowPunct/>
        <w:spacing w:before="40" w:after="40" w:line="260" w:lineRule="exact"/>
        <w:textAlignment w:val="auto"/>
        <w:rPr>
          <w:color w:val="0563C1"/>
          <w:sz w:val="18"/>
          <w:szCs w:val="24"/>
          <w:u w:val="single"/>
          <w:lang w:eastAsia="en-GB"/>
        </w:rPr>
      </w:pPr>
      <w:r w:rsidRPr="001E1ACF">
        <w:rPr>
          <w:color w:val="000000"/>
          <w:sz w:val="18"/>
          <w:szCs w:val="24"/>
          <w:lang w:eastAsia="en-GB"/>
        </w:rPr>
        <w:t>ATIS</w:t>
      </w:r>
      <w:r w:rsidRPr="001E1ACF">
        <w:rPr>
          <w:sz w:val="18"/>
          <w:szCs w:val="24"/>
          <w:lang w:eastAsia="en-GB"/>
        </w:rPr>
        <w:tab/>
      </w:r>
      <w:r w:rsidRPr="001E1ACF">
        <w:rPr>
          <w:color w:val="000000"/>
          <w:sz w:val="18"/>
          <w:szCs w:val="24"/>
          <w:lang w:eastAsia="en-GB"/>
        </w:rPr>
        <w:t>ATIS.</w:t>
      </w:r>
      <w:r w:rsidR="00BC5584" w:rsidRPr="00BC5584">
        <w:rPr>
          <w:color w:val="000000"/>
          <w:sz w:val="18"/>
          <w:szCs w:val="24"/>
          <w:lang w:eastAsia="en-GB"/>
        </w:rPr>
        <w:t>3GPP</w:t>
      </w:r>
      <w:r w:rsidRPr="001E1ACF">
        <w:rPr>
          <w:color w:val="000000"/>
          <w:sz w:val="18"/>
          <w:szCs w:val="24"/>
          <w:lang w:eastAsia="en-GB"/>
        </w:rPr>
        <w:t>.</w:t>
      </w:r>
      <w:proofErr w:type="gramStart"/>
      <w:r w:rsidRPr="001E1ACF">
        <w:rPr>
          <w:color w:val="000000"/>
          <w:sz w:val="18"/>
          <w:szCs w:val="24"/>
          <w:lang w:eastAsia="en-GB"/>
        </w:rPr>
        <w:t>36.304.V</w:t>
      </w:r>
      <w:proofErr w:type="gramEnd"/>
      <w:r w:rsidR="00C52DC2" w:rsidRPr="00C52DC2">
        <w:rPr>
          <w:color w:val="000000"/>
          <w:sz w:val="18"/>
          <w:szCs w:val="24"/>
          <w:lang w:eastAsia="en-GB"/>
        </w:rPr>
        <w:t>1</w:t>
      </w:r>
      <w:r w:rsidRPr="001E1ACF">
        <w:rPr>
          <w:color w:val="000000"/>
          <w:sz w:val="18"/>
          <w:szCs w:val="24"/>
          <w:lang w:eastAsia="en-GB"/>
        </w:rPr>
        <w:t>7.5.0</w:t>
      </w:r>
      <w:r w:rsidRPr="001E1ACF">
        <w:rPr>
          <w:sz w:val="18"/>
          <w:szCs w:val="24"/>
          <w:lang w:eastAsia="en-GB"/>
        </w:rPr>
        <w:tab/>
      </w:r>
      <w:r w:rsidR="00C52DC2" w:rsidRPr="00C52DC2">
        <w:rPr>
          <w:color w:val="000000"/>
          <w:sz w:val="18"/>
          <w:szCs w:val="24"/>
          <w:lang w:eastAsia="en-GB"/>
        </w:rPr>
        <w:t>1</w:t>
      </w:r>
      <w:r w:rsidRPr="001E1ACF">
        <w:rPr>
          <w:color w:val="000000"/>
          <w:sz w:val="18"/>
          <w:szCs w:val="24"/>
          <w:lang w:eastAsia="en-GB"/>
        </w:rPr>
        <w:t>7.5.0</w:t>
      </w:r>
      <w:r w:rsidRPr="001E1ACF">
        <w:rPr>
          <w:sz w:val="18"/>
          <w:szCs w:val="24"/>
          <w:lang w:eastAsia="en-GB"/>
        </w:rPr>
        <w:tab/>
      </w:r>
      <w:r w:rsidR="00DB146F" w:rsidRPr="001E1ACF">
        <w:rPr>
          <w:color w:val="000000"/>
          <w:sz w:val="18"/>
          <w:szCs w:val="24"/>
          <w:rtl/>
          <w:lang w:eastAsia="en-GB"/>
        </w:rPr>
        <w:t>نُشرت</w:t>
      </w:r>
      <w:r w:rsidRPr="001E1ACF">
        <w:rPr>
          <w:sz w:val="18"/>
          <w:szCs w:val="24"/>
          <w:lang w:eastAsia="en-GB"/>
        </w:rPr>
        <w:tab/>
      </w:r>
      <w:r w:rsidR="00265C0E" w:rsidRPr="00265C0E">
        <w:rPr>
          <w:color w:val="000000"/>
          <w:sz w:val="18"/>
          <w:szCs w:val="24"/>
          <w:lang w:eastAsia="en-GB"/>
        </w:rPr>
        <w:t>2</w:t>
      </w:r>
      <w:r w:rsidRPr="001E1ACF">
        <w:rPr>
          <w:color w:val="000000"/>
          <w:sz w:val="18"/>
          <w:szCs w:val="24"/>
          <w:lang w:eastAsia="en-GB"/>
        </w:rPr>
        <w:t>0</w:t>
      </w:r>
      <w:r w:rsidR="00265C0E" w:rsidRPr="00265C0E">
        <w:rPr>
          <w:color w:val="000000"/>
          <w:sz w:val="18"/>
          <w:szCs w:val="24"/>
          <w:lang w:eastAsia="en-GB"/>
        </w:rPr>
        <w:t>2</w:t>
      </w:r>
      <w:r w:rsidRPr="001E1ACF">
        <w:rPr>
          <w:color w:val="000000"/>
          <w:sz w:val="18"/>
          <w:szCs w:val="24"/>
          <w:lang w:eastAsia="en-GB"/>
        </w:rPr>
        <w:t>4</w:t>
      </w:r>
      <w:r w:rsidR="00814C1E" w:rsidRPr="001E1ACF">
        <w:rPr>
          <w:color w:val="000000"/>
          <w:sz w:val="18"/>
          <w:szCs w:val="24"/>
          <w:lang w:eastAsia="en-GB"/>
        </w:rPr>
        <w:t>.08.</w:t>
      </w:r>
      <w:r w:rsidR="00265C0E" w:rsidRPr="00265C0E">
        <w:rPr>
          <w:color w:val="000000"/>
          <w:sz w:val="18"/>
          <w:szCs w:val="24"/>
          <w:lang w:eastAsia="en-GB"/>
        </w:rPr>
        <w:t>2</w:t>
      </w:r>
      <w:r w:rsidR="00814C1E" w:rsidRPr="001E1ACF">
        <w:rPr>
          <w:color w:val="000000"/>
          <w:sz w:val="18"/>
          <w:szCs w:val="24"/>
          <w:lang w:eastAsia="en-GB"/>
        </w:rPr>
        <w:t>7</w:t>
      </w:r>
      <w:r w:rsidRPr="001E1ACF">
        <w:rPr>
          <w:sz w:val="18"/>
          <w:szCs w:val="24"/>
          <w:lang w:eastAsia="en-GB"/>
        </w:rPr>
        <w:tab/>
      </w:r>
      <w:hyperlink r:id="rId206" w:anchor="Rel-17" w:history="1">
        <w:r w:rsidRPr="001E1ACF">
          <w:rPr>
            <w:color w:val="0563C1"/>
            <w:sz w:val="18"/>
            <w:szCs w:val="24"/>
            <w:u w:val="single"/>
            <w:lang w:eastAsia="en-GB"/>
          </w:rPr>
          <w:t>https://www.atis.org/</w:t>
        </w:r>
        <w:r w:rsidR="00BC5584" w:rsidRPr="00BC5584">
          <w:rPr>
            <w:color w:val="0563C1"/>
            <w:sz w:val="18"/>
            <w:szCs w:val="24"/>
            <w:u w:val="single"/>
            <w:lang w:eastAsia="en-GB"/>
          </w:rPr>
          <w:t>3GPP</w:t>
        </w:r>
        <w:r w:rsidRPr="001E1ACF">
          <w:rPr>
            <w:color w:val="0563C1"/>
            <w:sz w:val="18"/>
            <w:szCs w:val="24"/>
            <w:u w:val="single"/>
            <w:lang w:eastAsia="en-GB"/>
          </w:rPr>
          <w:t>-transpositions - Rel-</w:t>
        </w:r>
        <w:r w:rsidR="00C52DC2" w:rsidRPr="00C52DC2">
          <w:rPr>
            <w:color w:val="0563C1"/>
            <w:sz w:val="18"/>
            <w:szCs w:val="24"/>
            <w:u w:val="single"/>
            <w:lang w:eastAsia="en-GB"/>
          </w:rPr>
          <w:t>1</w:t>
        </w:r>
        <w:r w:rsidRPr="001E1ACF">
          <w:rPr>
            <w:color w:val="0563C1"/>
            <w:sz w:val="18"/>
            <w:szCs w:val="24"/>
            <w:u w:val="single"/>
            <w:lang w:eastAsia="en-GB"/>
          </w:rPr>
          <w:t>7</w:t>
        </w:r>
      </w:hyperlink>
    </w:p>
    <w:p w14:paraId="2F5AB500" w14:textId="1035B031" w:rsidR="009D0ECD" w:rsidRPr="001E1ACF" w:rsidRDefault="009D0ECD" w:rsidP="001E1ACF">
      <w:pPr>
        <w:widowControl w:val="0"/>
        <w:tabs>
          <w:tab w:val="left" w:pos="91"/>
          <w:tab w:val="left" w:pos="816"/>
          <w:tab w:val="left" w:pos="4218"/>
          <w:tab w:val="left" w:pos="4921"/>
          <w:tab w:val="left" w:pos="5494"/>
          <w:tab w:val="left" w:pos="6520"/>
        </w:tabs>
        <w:overflowPunct/>
        <w:spacing w:before="40" w:after="40" w:line="260" w:lineRule="exact"/>
        <w:textAlignment w:val="auto"/>
        <w:rPr>
          <w:color w:val="0563C1"/>
          <w:sz w:val="18"/>
          <w:szCs w:val="24"/>
          <w:u w:val="single"/>
          <w:lang w:eastAsia="en-GB"/>
        </w:rPr>
      </w:pPr>
      <w:r w:rsidRPr="001E1ACF">
        <w:rPr>
          <w:color w:val="000000"/>
          <w:sz w:val="18"/>
          <w:szCs w:val="24"/>
          <w:lang w:eastAsia="en-GB"/>
        </w:rPr>
        <w:t>CCSA</w:t>
      </w:r>
      <w:r w:rsidRPr="001E1ACF">
        <w:rPr>
          <w:sz w:val="18"/>
          <w:szCs w:val="24"/>
          <w:lang w:eastAsia="en-GB"/>
        </w:rPr>
        <w:tab/>
      </w:r>
      <w:r w:rsidRPr="001E1ACF">
        <w:rPr>
          <w:color w:val="000000"/>
          <w:sz w:val="18"/>
          <w:szCs w:val="24"/>
          <w:lang w:eastAsia="en-GB"/>
        </w:rPr>
        <w:t>CCSA.</w:t>
      </w:r>
      <w:r w:rsidR="00BC5584" w:rsidRPr="00BC5584">
        <w:rPr>
          <w:color w:val="000000"/>
          <w:sz w:val="18"/>
          <w:szCs w:val="24"/>
          <w:lang w:eastAsia="en-GB"/>
        </w:rPr>
        <w:t>3GPP</w:t>
      </w:r>
      <w:r w:rsidRPr="001E1ACF">
        <w:rPr>
          <w:color w:val="000000"/>
          <w:sz w:val="18"/>
          <w:szCs w:val="24"/>
          <w:lang w:eastAsia="en-GB"/>
        </w:rPr>
        <w:t>.</w:t>
      </w:r>
      <w:proofErr w:type="gramStart"/>
      <w:r w:rsidRPr="001E1ACF">
        <w:rPr>
          <w:color w:val="000000"/>
          <w:sz w:val="18"/>
          <w:szCs w:val="24"/>
          <w:lang w:eastAsia="en-GB"/>
        </w:rPr>
        <w:t>36.304.V</w:t>
      </w:r>
      <w:proofErr w:type="gramEnd"/>
      <w:r w:rsidR="00C52DC2" w:rsidRPr="00C52DC2">
        <w:rPr>
          <w:color w:val="000000"/>
          <w:sz w:val="18"/>
          <w:szCs w:val="24"/>
          <w:lang w:eastAsia="en-GB"/>
        </w:rPr>
        <w:t>1</w:t>
      </w:r>
      <w:r w:rsidRPr="001E1ACF">
        <w:rPr>
          <w:color w:val="000000"/>
          <w:sz w:val="18"/>
          <w:szCs w:val="24"/>
          <w:lang w:eastAsia="en-GB"/>
        </w:rPr>
        <w:t>7.5.0</w:t>
      </w:r>
      <w:r w:rsidRPr="001E1ACF">
        <w:rPr>
          <w:sz w:val="18"/>
          <w:szCs w:val="24"/>
          <w:lang w:eastAsia="en-GB"/>
        </w:rPr>
        <w:tab/>
      </w:r>
      <w:r w:rsidR="00C52DC2" w:rsidRPr="00C52DC2">
        <w:rPr>
          <w:color w:val="000000"/>
          <w:sz w:val="18"/>
          <w:szCs w:val="24"/>
          <w:lang w:eastAsia="en-GB"/>
        </w:rPr>
        <w:t>1</w:t>
      </w:r>
      <w:r w:rsidRPr="001E1ACF">
        <w:rPr>
          <w:color w:val="000000"/>
          <w:sz w:val="18"/>
          <w:szCs w:val="24"/>
          <w:lang w:eastAsia="en-GB"/>
        </w:rPr>
        <w:t>7.5.0</w:t>
      </w:r>
      <w:r w:rsidRPr="001E1ACF">
        <w:rPr>
          <w:sz w:val="18"/>
          <w:szCs w:val="24"/>
          <w:lang w:eastAsia="en-GB"/>
        </w:rPr>
        <w:tab/>
      </w:r>
      <w:r w:rsidR="00DB146F" w:rsidRPr="001E1ACF">
        <w:rPr>
          <w:color w:val="000000"/>
          <w:sz w:val="18"/>
          <w:szCs w:val="24"/>
          <w:rtl/>
          <w:lang w:eastAsia="en-GB"/>
        </w:rPr>
        <w:t>نُشرت</w:t>
      </w:r>
      <w:r w:rsidRPr="001E1ACF">
        <w:rPr>
          <w:sz w:val="18"/>
          <w:szCs w:val="24"/>
          <w:lang w:eastAsia="en-GB"/>
        </w:rPr>
        <w:tab/>
      </w:r>
      <w:r w:rsidR="00265C0E" w:rsidRPr="00265C0E">
        <w:rPr>
          <w:color w:val="000000"/>
          <w:sz w:val="18"/>
          <w:szCs w:val="24"/>
          <w:lang w:eastAsia="en-GB"/>
        </w:rPr>
        <w:t>2</w:t>
      </w:r>
      <w:r w:rsidRPr="001E1ACF">
        <w:rPr>
          <w:color w:val="000000"/>
          <w:sz w:val="18"/>
          <w:szCs w:val="24"/>
          <w:lang w:eastAsia="en-GB"/>
        </w:rPr>
        <w:t>0</w:t>
      </w:r>
      <w:r w:rsidR="00265C0E" w:rsidRPr="00265C0E">
        <w:rPr>
          <w:color w:val="000000"/>
          <w:sz w:val="18"/>
          <w:szCs w:val="24"/>
          <w:lang w:eastAsia="en-GB"/>
        </w:rPr>
        <w:t>2</w:t>
      </w:r>
      <w:r w:rsidRPr="001E1ACF">
        <w:rPr>
          <w:color w:val="000000"/>
          <w:sz w:val="18"/>
          <w:szCs w:val="24"/>
          <w:lang w:eastAsia="en-GB"/>
        </w:rPr>
        <w:t>4</w:t>
      </w:r>
      <w:r w:rsidR="00814C1E" w:rsidRPr="001E1ACF">
        <w:rPr>
          <w:color w:val="000000"/>
          <w:sz w:val="18"/>
          <w:szCs w:val="24"/>
          <w:lang w:eastAsia="en-GB"/>
        </w:rPr>
        <w:t>.08.</w:t>
      </w:r>
      <w:r w:rsidR="00265C0E" w:rsidRPr="00265C0E">
        <w:rPr>
          <w:color w:val="000000"/>
          <w:sz w:val="18"/>
          <w:szCs w:val="24"/>
          <w:lang w:eastAsia="en-GB"/>
        </w:rPr>
        <w:t>2</w:t>
      </w:r>
      <w:r w:rsidR="00814C1E" w:rsidRPr="001E1ACF">
        <w:rPr>
          <w:color w:val="000000"/>
          <w:sz w:val="18"/>
          <w:szCs w:val="24"/>
          <w:lang w:eastAsia="en-GB"/>
        </w:rPr>
        <w:t>7</w:t>
      </w:r>
      <w:r w:rsidRPr="001E1ACF">
        <w:rPr>
          <w:sz w:val="18"/>
          <w:szCs w:val="24"/>
          <w:lang w:eastAsia="en-GB"/>
        </w:rPr>
        <w:tab/>
      </w:r>
      <w:hyperlink r:id="rId207" w:history="1">
        <w:r w:rsidRPr="001E1ACF">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1E1ACF">
          <w:rPr>
            <w:color w:val="0563C1"/>
            <w:sz w:val="18"/>
            <w:szCs w:val="24"/>
            <w:u w:val="single"/>
            <w:lang w:eastAsia="en-GB"/>
          </w:rPr>
          <w:t>7&amp;oldFileUrl=NTN/SRIT/CCSA.</w:t>
        </w:r>
        <w:r w:rsidR="00BC5584" w:rsidRPr="00BC5584">
          <w:rPr>
            <w:color w:val="0563C1"/>
            <w:sz w:val="18"/>
            <w:szCs w:val="24"/>
            <w:u w:val="single"/>
            <w:lang w:eastAsia="en-GB"/>
          </w:rPr>
          <w:t>3GPP</w:t>
        </w:r>
        <w:r w:rsidRPr="001E1ACF">
          <w:rPr>
            <w:color w:val="0563C1"/>
            <w:sz w:val="18"/>
            <w:szCs w:val="24"/>
            <w:u w:val="single"/>
            <w:lang w:eastAsia="en-GB"/>
          </w:rPr>
          <w:t>.36.304.V</w:t>
        </w:r>
        <w:r w:rsidR="00C52DC2" w:rsidRPr="00C52DC2">
          <w:rPr>
            <w:color w:val="0563C1"/>
            <w:sz w:val="18"/>
            <w:szCs w:val="24"/>
            <w:u w:val="single"/>
            <w:lang w:eastAsia="en-GB"/>
          </w:rPr>
          <w:t>1</w:t>
        </w:r>
        <w:r w:rsidRPr="001E1ACF">
          <w:rPr>
            <w:color w:val="0563C1"/>
            <w:sz w:val="18"/>
            <w:szCs w:val="24"/>
            <w:u w:val="single"/>
            <w:lang w:eastAsia="en-GB"/>
          </w:rPr>
          <w:t>7.5.0.d</w:t>
        </w:r>
      </w:hyperlink>
      <w:hyperlink r:id="rId208" w:history="1">
        <w:r w:rsidRPr="001E1ACF">
          <w:rPr>
            <w:color w:val="0563C1"/>
            <w:sz w:val="18"/>
            <w:szCs w:val="24"/>
            <w:u w:val="single"/>
            <w:lang w:eastAsia="en-GB"/>
          </w:rPr>
          <w:t>ocx</w:t>
        </w:r>
      </w:hyperlink>
    </w:p>
    <w:p w14:paraId="45DE81F6" w14:textId="71A2E45E" w:rsidR="009D0ECD" w:rsidRPr="00A20096" w:rsidRDefault="009D0ECD" w:rsidP="001E1ACF">
      <w:pPr>
        <w:widowControl w:val="0"/>
        <w:tabs>
          <w:tab w:val="left" w:pos="91"/>
          <w:tab w:val="left" w:pos="816"/>
          <w:tab w:val="left" w:pos="4218"/>
          <w:tab w:val="left" w:pos="4921"/>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36 304 V</w:t>
      </w:r>
      <w:r w:rsidR="00C52DC2" w:rsidRPr="00A20096">
        <w:rPr>
          <w:color w:val="000000"/>
          <w:sz w:val="18"/>
          <w:szCs w:val="24"/>
          <w:lang w:val="fr-FR" w:eastAsia="en-GB"/>
        </w:rPr>
        <w:t>1</w:t>
      </w:r>
      <w:r w:rsidRPr="00A20096">
        <w:rPr>
          <w:color w:val="000000"/>
          <w:sz w:val="18"/>
          <w:szCs w:val="24"/>
          <w:lang w:val="fr-FR" w:eastAsia="en-GB"/>
        </w:rPr>
        <w:t>7.5.0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w:t>
      </w:r>
      <w:r w:rsidR="00C52DC2" w:rsidRPr="00A20096">
        <w:rPr>
          <w:color w:val="000000"/>
          <w:sz w:val="18"/>
          <w:szCs w:val="24"/>
          <w:lang w:val="fr-FR" w:eastAsia="en-GB"/>
        </w:rPr>
        <w:t>1</w:t>
      </w:r>
      <w:r w:rsidRPr="00A20096">
        <w:rPr>
          <w:color w:val="000000"/>
          <w:sz w:val="18"/>
          <w:szCs w:val="24"/>
          <w:lang w:val="fr-FR" w:eastAsia="en-GB"/>
        </w:rPr>
        <w:t>)</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7.5.0</w:t>
      </w:r>
      <w:r w:rsidRPr="00A20096">
        <w:rPr>
          <w:sz w:val="18"/>
          <w:szCs w:val="24"/>
          <w:lang w:val="fr-FR" w:eastAsia="en-GB"/>
        </w:rPr>
        <w:tab/>
      </w:r>
      <w:r w:rsidR="00DB146F" w:rsidRPr="001E1ACF">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14C1E" w:rsidRPr="00A20096">
        <w:rPr>
          <w:color w:val="000000"/>
          <w:sz w:val="18"/>
          <w:szCs w:val="24"/>
          <w:lang w:val="fr-FR" w:eastAsia="en-GB"/>
        </w:rPr>
        <w:t>.0</w:t>
      </w:r>
      <w:r w:rsidR="00C52DC2" w:rsidRPr="00A20096">
        <w:rPr>
          <w:color w:val="000000"/>
          <w:sz w:val="18"/>
          <w:szCs w:val="24"/>
          <w:lang w:val="fr-FR" w:eastAsia="en-GB"/>
        </w:rPr>
        <w:t>1</w:t>
      </w:r>
      <w:r w:rsidR="00814C1E" w:rsidRPr="00A20096">
        <w:rPr>
          <w:color w:val="000000"/>
          <w:sz w:val="18"/>
          <w:szCs w:val="24"/>
          <w:lang w:val="fr-FR" w:eastAsia="en-GB"/>
        </w:rPr>
        <w:t>.3</w:t>
      </w:r>
      <w:r w:rsidR="00C52DC2" w:rsidRPr="00A20096">
        <w:rPr>
          <w:color w:val="000000"/>
          <w:sz w:val="18"/>
          <w:szCs w:val="24"/>
          <w:lang w:val="fr-FR" w:eastAsia="en-GB"/>
        </w:rPr>
        <w:t>1</w:t>
      </w:r>
      <w:r w:rsidRPr="00A20096">
        <w:rPr>
          <w:sz w:val="18"/>
          <w:szCs w:val="24"/>
          <w:lang w:val="fr-FR" w:eastAsia="en-GB"/>
        </w:rPr>
        <w:tab/>
      </w:r>
      <w:hyperlink r:id="rId209"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36300_</w:t>
        </w:r>
        <w:r w:rsidR="00C52DC2" w:rsidRPr="00A20096">
          <w:rPr>
            <w:color w:val="0563C1"/>
            <w:sz w:val="18"/>
            <w:szCs w:val="24"/>
            <w:u w:val="single"/>
            <w:lang w:val="fr-FR" w:eastAsia="en-GB"/>
          </w:rPr>
          <w:t>1</w:t>
        </w:r>
        <w:r w:rsidRPr="00A20096">
          <w:rPr>
            <w:color w:val="0563C1"/>
            <w:sz w:val="18"/>
            <w:szCs w:val="24"/>
            <w:u w:val="single"/>
            <w:lang w:val="fr-FR" w:eastAsia="en-GB"/>
          </w:rPr>
          <w:t>36399/</w:t>
        </w:r>
        <w:r w:rsidR="00C52DC2" w:rsidRPr="00A20096">
          <w:rPr>
            <w:color w:val="0563C1"/>
            <w:sz w:val="18"/>
            <w:szCs w:val="24"/>
            <w:u w:val="single"/>
            <w:lang w:val="fr-FR" w:eastAsia="en-GB"/>
          </w:rPr>
          <w:t>1</w:t>
        </w:r>
        <w:r w:rsidRPr="00A20096">
          <w:rPr>
            <w:color w:val="0563C1"/>
            <w:sz w:val="18"/>
            <w:szCs w:val="24"/>
            <w:u w:val="single"/>
            <w:lang w:val="fr-FR" w:eastAsia="en-GB"/>
          </w:rPr>
          <w:t>36304/</w:t>
        </w:r>
        <w:r w:rsidR="00C52DC2" w:rsidRPr="00A20096">
          <w:rPr>
            <w:color w:val="0563C1"/>
            <w:sz w:val="18"/>
            <w:szCs w:val="24"/>
            <w:u w:val="single"/>
            <w:lang w:val="fr-FR" w:eastAsia="en-GB"/>
          </w:rPr>
          <w:t>1</w:t>
        </w:r>
        <w:r w:rsidRPr="00A20096">
          <w:rPr>
            <w:color w:val="0563C1"/>
            <w:sz w:val="18"/>
            <w:szCs w:val="24"/>
            <w:u w:val="single"/>
            <w:lang w:val="fr-FR" w:eastAsia="en-GB"/>
          </w:rPr>
          <w:t>7.05.00_60/ts_</w:t>
        </w:r>
        <w:r w:rsidR="00C52DC2" w:rsidRPr="00A20096">
          <w:rPr>
            <w:color w:val="0563C1"/>
            <w:sz w:val="18"/>
            <w:szCs w:val="24"/>
            <w:u w:val="single"/>
            <w:lang w:val="fr-FR" w:eastAsia="en-GB"/>
          </w:rPr>
          <w:t>1</w:t>
        </w:r>
        <w:r w:rsidRPr="00A20096">
          <w:rPr>
            <w:color w:val="0563C1"/>
            <w:sz w:val="18"/>
            <w:szCs w:val="24"/>
            <w:u w:val="single"/>
            <w:lang w:val="fr-FR" w:eastAsia="en-GB"/>
          </w:rPr>
          <w:t>36304v</w:t>
        </w:r>
        <w:r w:rsidR="00C52DC2" w:rsidRPr="00A20096">
          <w:rPr>
            <w:color w:val="0563C1"/>
            <w:sz w:val="18"/>
            <w:szCs w:val="24"/>
            <w:u w:val="single"/>
            <w:lang w:val="fr-FR" w:eastAsia="en-GB"/>
          </w:rPr>
          <w:t>1</w:t>
        </w:r>
        <w:r w:rsidRPr="00A20096">
          <w:rPr>
            <w:color w:val="0563C1"/>
            <w:sz w:val="18"/>
            <w:szCs w:val="24"/>
            <w:u w:val="single"/>
            <w:lang w:val="fr-FR" w:eastAsia="en-GB"/>
          </w:rPr>
          <w:t>70500p.pdf</w:t>
        </w:r>
      </w:hyperlink>
    </w:p>
    <w:p w14:paraId="042CA6B8" w14:textId="1473B658" w:rsidR="009D0ECD" w:rsidRPr="00A20096" w:rsidRDefault="009D0ECD" w:rsidP="001E1ACF">
      <w:pPr>
        <w:widowControl w:val="0"/>
        <w:tabs>
          <w:tab w:val="left" w:pos="91"/>
          <w:tab w:val="left" w:pos="816"/>
          <w:tab w:val="left" w:pos="4218"/>
          <w:tab w:val="left" w:pos="4921"/>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6.304-</w:t>
      </w:r>
      <w:r w:rsidR="00C52DC2" w:rsidRPr="00A20096">
        <w:rPr>
          <w:color w:val="000000"/>
          <w:sz w:val="18"/>
          <w:szCs w:val="24"/>
          <w:lang w:val="fr-FR" w:eastAsia="en-GB"/>
        </w:rPr>
        <w:t>1</w:t>
      </w:r>
      <w:r w:rsidRPr="00A20096">
        <w:rPr>
          <w:color w:val="000000"/>
          <w:sz w:val="18"/>
          <w:szCs w:val="24"/>
          <w:lang w:val="fr-FR" w:eastAsia="en-GB"/>
        </w:rPr>
        <w:t>7.5.0 V</w:t>
      </w:r>
      <w:r w:rsidR="00C52DC2" w:rsidRPr="00A20096">
        <w:rPr>
          <w:color w:val="000000"/>
          <w:sz w:val="18"/>
          <w:szCs w:val="24"/>
          <w:lang w:val="fr-FR" w:eastAsia="en-GB"/>
        </w:rPr>
        <w:t>1</w:t>
      </w:r>
      <w:r w:rsidRPr="00A20096">
        <w:rPr>
          <w:color w:val="000000"/>
          <w:sz w:val="18"/>
          <w:szCs w:val="24"/>
          <w:lang w:val="fr-FR" w:eastAsia="en-GB"/>
        </w:rPr>
        <w:t>.5.0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7.5.0</w:t>
      </w:r>
      <w:r w:rsidRPr="00A20096">
        <w:rPr>
          <w:sz w:val="18"/>
          <w:szCs w:val="24"/>
          <w:lang w:val="fr-FR" w:eastAsia="en-GB"/>
        </w:rPr>
        <w:tab/>
      </w:r>
      <w:r w:rsidR="00DB146F" w:rsidRPr="001E1ACF">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14C1E" w:rsidRPr="00A20096">
        <w:rPr>
          <w:color w:val="000000"/>
          <w:sz w:val="18"/>
          <w:szCs w:val="24"/>
          <w:lang w:val="fr-FR" w:eastAsia="en-GB"/>
        </w:rPr>
        <w:t>.05.</w:t>
      </w:r>
      <w:r w:rsidR="00265C0E" w:rsidRPr="00A20096">
        <w:rPr>
          <w:color w:val="000000"/>
          <w:sz w:val="18"/>
          <w:szCs w:val="24"/>
          <w:lang w:val="fr-FR" w:eastAsia="en-GB"/>
        </w:rPr>
        <w:t>2</w:t>
      </w:r>
      <w:r w:rsidR="00814C1E" w:rsidRPr="00A20096">
        <w:rPr>
          <w:color w:val="000000"/>
          <w:sz w:val="18"/>
          <w:szCs w:val="24"/>
          <w:lang w:val="fr-FR" w:eastAsia="en-GB"/>
        </w:rPr>
        <w:t>9</w:t>
      </w:r>
      <w:r w:rsidRPr="00A20096">
        <w:rPr>
          <w:sz w:val="18"/>
          <w:szCs w:val="24"/>
          <w:lang w:val="fr-FR" w:eastAsia="en-GB"/>
        </w:rPr>
        <w:tab/>
      </w:r>
      <w:hyperlink r:id="rId210" w:history="1">
        <w:r w:rsidRPr="00A20096">
          <w:rPr>
            <w:color w:val="0563C1"/>
            <w:sz w:val="18"/>
            <w:szCs w:val="24"/>
            <w:u w:val="single"/>
            <w:lang w:val="fr-FR" w:eastAsia="en-GB"/>
          </w:rPr>
          <w:t>https://members.tsdsi.in/s/efd3yCJjHjkreY</w:t>
        </w:r>
        <w:r w:rsidR="00265C0E" w:rsidRPr="00A20096">
          <w:rPr>
            <w:color w:val="0563C1"/>
            <w:sz w:val="18"/>
            <w:szCs w:val="24"/>
            <w:u w:val="single"/>
            <w:lang w:val="fr-FR" w:eastAsia="en-GB"/>
          </w:rPr>
          <w:t>2</w:t>
        </w:r>
      </w:hyperlink>
    </w:p>
    <w:p w14:paraId="400486FC" w14:textId="32C1D247" w:rsidR="009D0ECD" w:rsidRPr="007E592C" w:rsidRDefault="009D0ECD" w:rsidP="001E1ACF">
      <w:pPr>
        <w:widowControl w:val="0"/>
        <w:tabs>
          <w:tab w:val="left" w:pos="91"/>
          <w:tab w:val="left" w:pos="816"/>
          <w:tab w:val="left" w:pos="4218"/>
          <w:tab w:val="left" w:pos="4921"/>
          <w:tab w:val="left" w:pos="5494"/>
          <w:tab w:val="left" w:pos="6520"/>
        </w:tabs>
        <w:overflowPunct/>
        <w:spacing w:before="40" w:after="40" w:line="260" w:lineRule="exact"/>
        <w:textAlignment w:val="auto"/>
        <w:rPr>
          <w:color w:val="0563C1"/>
          <w:spacing w:val="-4"/>
          <w:sz w:val="18"/>
          <w:szCs w:val="24"/>
          <w:u w:val="single"/>
          <w:lang w:val="fr-FR" w:eastAsia="en-GB"/>
        </w:rPr>
      </w:pPr>
      <w:r w:rsidRPr="007E592C">
        <w:rPr>
          <w:color w:val="000000"/>
          <w:spacing w:val="-4"/>
          <w:sz w:val="18"/>
          <w:szCs w:val="24"/>
          <w:lang w:val="fr-FR" w:eastAsia="en-GB"/>
        </w:rPr>
        <w:t>TTA</w:t>
      </w:r>
      <w:r w:rsidRPr="007E592C">
        <w:rPr>
          <w:spacing w:val="-4"/>
          <w:sz w:val="18"/>
          <w:szCs w:val="24"/>
          <w:lang w:val="fr-FR" w:eastAsia="en-GB"/>
        </w:rPr>
        <w:tab/>
      </w:r>
      <w:r w:rsidRPr="007E592C">
        <w:rPr>
          <w:color w:val="000000"/>
          <w:spacing w:val="-4"/>
          <w:sz w:val="18"/>
          <w:szCs w:val="24"/>
          <w:lang w:val="fr-FR" w:eastAsia="en-GB"/>
        </w:rPr>
        <w:t>TTAT.3G-36.304V</w:t>
      </w:r>
      <w:r w:rsidR="00C52DC2" w:rsidRPr="007E592C">
        <w:rPr>
          <w:color w:val="000000"/>
          <w:spacing w:val="-4"/>
          <w:sz w:val="18"/>
          <w:szCs w:val="24"/>
          <w:lang w:val="fr-FR" w:eastAsia="en-GB"/>
        </w:rPr>
        <w:t>1</w:t>
      </w:r>
      <w:r w:rsidRPr="007E592C">
        <w:rPr>
          <w:color w:val="000000"/>
          <w:spacing w:val="-4"/>
          <w:sz w:val="18"/>
          <w:szCs w:val="24"/>
          <w:lang w:val="fr-FR" w:eastAsia="en-GB"/>
        </w:rPr>
        <w:t>7.5.0</w:t>
      </w:r>
      <w:r w:rsidRPr="007E592C">
        <w:rPr>
          <w:spacing w:val="-4"/>
          <w:sz w:val="18"/>
          <w:szCs w:val="24"/>
          <w:lang w:val="fr-FR" w:eastAsia="en-GB"/>
        </w:rPr>
        <w:tab/>
      </w:r>
      <w:r w:rsidR="00C52DC2" w:rsidRPr="007E592C">
        <w:rPr>
          <w:color w:val="000000"/>
          <w:spacing w:val="-4"/>
          <w:sz w:val="18"/>
          <w:szCs w:val="24"/>
          <w:lang w:val="fr-FR" w:eastAsia="en-GB"/>
        </w:rPr>
        <w:t>1</w:t>
      </w:r>
      <w:r w:rsidRPr="007E592C">
        <w:rPr>
          <w:color w:val="000000"/>
          <w:spacing w:val="-4"/>
          <w:sz w:val="18"/>
          <w:szCs w:val="24"/>
          <w:lang w:val="fr-FR" w:eastAsia="en-GB"/>
        </w:rPr>
        <w:t>7.5.0</w:t>
      </w:r>
      <w:r w:rsidRPr="007E592C">
        <w:rPr>
          <w:spacing w:val="-4"/>
          <w:sz w:val="18"/>
          <w:szCs w:val="24"/>
          <w:lang w:val="fr-FR" w:eastAsia="en-GB"/>
        </w:rPr>
        <w:tab/>
      </w:r>
      <w:r w:rsidR="00DB146F" w:rsidRPr="007E592C">
        <w:rPr>
          <w:color w:val="000000"/>
          <w:spacing w:val="-4"/>
          <w:sz w:val="18"/>
          <w:szCs w:val="24"/>
          <w:rtl/>
          <w:lang w:val="fr-FR" w:eastAsia="en-GB"/>
        </w:rPr>
        <w:t>نُشرت</w:t>
      </w:r>
      <w:r w:rsidRPr="007E592C">
        <w:rPr>
          <w:spacing w:val="-4"/>
          <w:sz w:val="18"/>
          <w:szCs w:val="24"/>
          <w:lang w:val="fr-FR" w:eastAsia="en-GB"/>
        </w:rPr>
        <w:tab/>
      </w:r>
      <w:r w:rsidR="00265C0E" w:rsidRPr="007E592C">
        <w:rPr>
          <w:color w:val="000000"/>
          <w:spacing w:val="-4"/>
          <w:sz w:val="18"/>
          <w:szCs w:val="24"/>
          <w:lang w:val="fr-FR" w:eastAsia="en-GB"/>
        </w:rPr>
        <w:t>2</w:t>
      </w:r>
      <w:r w:rsidRPr="007E592C">
        <w:rPr>
          <w:color w:val="000000"/>
          <w:spacing w:val="-4"/>
          <w:sz w:val="18"/>
          <w:szCs w:val="24"/>
          <w:lang w:val="fr-FR" w:eastAsia="en-GB"/>
        </w:rPr>
        <w:t>0</w:t>
      </w:r>
      <w:r w:rsidR="00265C0E" w:rsidRPr="007E592C">
        <w:rPr>
          <w:color w:val="000000"/>
          <w:spacing w:val="-4"/>
          <w:sz w:val="18"/>
          <w:szCs w:val="24"/>
          <w:lang w:val="fr-FR" w:eastAsia="en-GB"/>
        </w:rPr>
        <w:t>2</w:t>
      </w:r>
      <w:r w:rsidRPr="007E592C">
        <w:rPr>
          <w:color w:val="000000"/>
          <w:spacing w:val="-4"/>
          <w:sz w:val="18"/>
          <w:szCs w:val="24"/>
          <w:lang w:val="fr-FR" w:eastAsia="en-GB"/>
        </w:rPr>
        <w:t>4</w:t>
      </w:r>
      <w:r w:rsidR="00814C1E" w:rsidRPr="007E592C">
        <w:rPr>
          <w:color w:val="000000"/>
          <w:spacing w:val="-4"/>
          <w:sz w:val="18"/>
          <w:szCs w:val="24"/>
          <w:lang w:val="fr-FR" w:eastAsia="en-GB"/>
        </w:rPr>
        <w:t>.05.08</w:t>
      </w:r>
      <w:r w:rsidRPr="007E592C">
        <w:rPr>
          <w:spacing w:val="-4"/>
          <w:sz w:val="18"/>
          <w:szCs w:val="24"/>
          <w:lang w:val="fr-FR" w:eastAsia="en-GB"/>
        </w:rPr>
        <w:tab/>
      </w:r>
      <w:hyperlink r:id="rId211" w:history="1">
        <w:r w:rsidRPr="007E592C">
          <w:rPr>
            <w:color w:val="0563C1"/>
            <w:spacing w:val="-4"/>
            <w:sz w:val="18"/>
            <w:szCs w:val="24"/>
            <w:u w:val="single"/>
            <w:lang w:val="fr-FR" w:eastAsia="en-GB"/>
          </w:rPr>
          <w:t>https://www.tta.or.kr/e</w:t>
        </w:r>
        <w:r w:rsidR="006B4774" w:rsidRPr="007E592C">
          <w:rPr>
            <w:color w:val="0563C1"/>
            <w:spacing w:val="-4"/>
            <w:sz w:val="18"/>
            <w:szCs w:val="24"/>
            <w:u w:val="single"/>
            <w:lang w:val="fr-FR" w:eastAsia="en-GB"/>
          </w:rPr>
          <w:t>NG</w:t>
        </w:r>
        <w:r w:rsidRPr="007E592C">
          <w:rPr>
            <w:color w:val="0563C1"/>
            <w:spacing w:val="-4"/>
            <w:sz w:val="18"/>
            <w:szCs w:val="24"/>
            <w:u w:val="single"/>
            <w:lang w:val="fr-FR" w:eastAsia="en-GB"/>
          </w:rPr>
          <w:t>/ttaSearchE</w:t>
        </w:r>
        <w:r w:rsidR="006B4774" w:rsidRPr="007E592C">
          <w:rPr>
            <w:color w:val="0563C1"/>
            <w:spacing w:val="-4"/>
            <w:sz w:val="18"/>
            <w:szCs w:val="24"/>
            <w:u w:val="single"/>
            <w:lang w:val="fr-FR" w:eastAsia="en-GB"/>
          </w:rPr>
          <w:t>NG</w:t>
        </w:r>
        <w:r w:rsidRPr="007E592C">
          <w:rPr>
            <w:color w:val="0563C1"/>
            <w:spacing w:val="-4"/>
            <w:sz w:val="18"/>
            <w:szCs w:val="24"/>
            <w:u w:val="single"/>
            <w:lang w:val="fr-FR" w:eastAsia="en-GB"/>
          </w:rPr>
          <w:t>View.do?key=46</w:t>
        </w:r>
        <w:r w:rsidR="00C52DC2" w:rsidRPr="007E592C">
          <w:rPr>
            <w:color w:val="0563C1"/>
            <w:spacing w:val="-4"/>
            <w:sz w:val="18"/>
            <w:szCs w:val="24"/>
            <w:u w:val="single"/>
            <w:lang w:val="fr-FR" w:eastAsia="en-GB"/>
          </w:rPr>
          <w:t>1</w:t>
        </w:r>
        <w:r w:rsidRPr="007E592C">
          <w:rPr>
            <w:color w:val="0563C1"/>
            <w:spacing w:val="-4"/>
            <w:sz w:val="18"/>
            <w:szCs w:val="24"/>
            <w:u w:val="single"/>
            <w:lang w:val="fr-FR" w:eastAsia="en-GB"/>
          </w:rPr>
          <w:t>&amp;searchStandardNo=TTAT.3G-36.304V</w:t>
        </w:r>
        <w:r w:rsidR="00C52DC2" w:rsidRPr="007E592C">
          <w:rPr>
            <w:color w:val="0563C1"/>
            <w:spacing w:val="-4"/>
            <w:sz w:val="18"/>
            <w:szCs w:val="24"/>
            <w:u w:val="single"/>
            <w:lang w:val="fr-FR" w:eastAsia="en-GB"/>
          </w:rPr>
          <w:t>1</w:t>
        </w:r>
        <w:r w:rsidRPr="007E592C">
          <w:rPr>
            <w:color w:val="0563C1"/>
            <w:spacing w:val="-4"/>
            <w:sz w:val="18"/>
            <w:szCs w:val="24"/>
            <w:u w:val="single"/>
            <w:lang w:val="fr-FR" w:eastAsia="en-GB"/>
          </w:rPr>
          <w:t>7.5.0&amp;searchCate=TTAS</w:t>
        </w:r>
      </w:hyperlink>
    </w:p>
    <w:p w14:paraId="08BB367C" w14:textId="5D628B56" w:rsidR="009D0ECD" w:rsidRPr="001E1ACF"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1E1ACF">
        <w:rPr>
          <w:b/>
          <w:bCs/>
          <w:color w:val="000000"/>
          <w:sz w:val="18"/>
          <w:szCs w:val="24"/>
          <w:rtl/>
          <w:lang w:eastAsia="en-GB"/>
        </w:rPr>
        <w:t xml:space="preserve">الإصدار </w:t>
      </w:r>
      <w:r w:rsidR="00C52DC2" w:rsidRPr="00C52DC2">
        <w:rPr>
          <w:b/>
          <w:bCs/>
          <w:color w:val="000000"/>
          <w:sz w:val="18"/>
          <w:szCs w:val="24"/>
          <w:lang w:eastAsia="en-GB"/>
        </w:rPr>
        <w:t>1</w:t>
      </w:r>
      <w:r w:rsidR="009D0ECD" w:rsidRPr="001E1ACF">
        <w:rPr>
          <w:b/>
          <w:bCs/>
          <w:color w:val="000000"/>
          <w:sz w:val="18"/>
          <w:szCs w:val="24"/>
          <w:lang w:eastAsia="en-GB"/>
        </w:rPr>
        <w:t>8</w:t>
      </w:r>
    </w:p>
    <w:p w14:paraId="1125EAB9" w14:textId="070E3DFA" w:rsidR="009D0ECD" w:rsidRPr="001E1ACF" w:rsidRDefault="009D0ECD"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1E1ACF">
        <w:rPr>
          <w:color w:val="000000"/>
          <w:sz w:val="18"/>
          <w:szCs w:val="24"/>
          <w:lang w:eastAsia="en-GB"/>
        </w:rPr>
        <w:t>ATIS</w:t>
      </w:r>
      <w:r w:rsidRPr="001E1ACF">
        <w:rPr>
          <w:sz w:val="18"/>
          <w:szCs w:val="24"/>
          <w:lang w:eastAsia="en-GB"/>
        </w:rPr>
        <w:tab/>
      </w:r>
      <w:r w:rsidRPr="001E1ACF">
        <w:rPr>
          <w:color w:val="000000"/>
          <w:sz w:val="18"/>
          <w:szCs w:val="24"/>
          <w:lang w:eastAsia="en-GB"/>
        </w:rPr>
        <w:t>ATIS.</w:t>
      </w:r>
      <w:r w:rsidR="00BC5584" w:rsidRPr="00BC5584">
        <w:rPr>
          <w:color w:val="000000"/>
          <w:sz w:val="18"/>
          <w:szCs w:val="24"/>
          <w:lang w:eastAsia="en-GB"/>
        </w:rPr>
        <w:t>3GPP</w:t>
      </w:r>
      <w:r w:rsidRPr="001E1ACF">
        <w:rPr>
          <w:color w:val="000000"/>
          <w:sz w:val="18"/>
          <w:szCs w:val="24"/>
          <w:lang w:eastAsia="en-GB"/>
        </w:rPr>
        <w:t>.</w:t>
      </w:r>
      <w:proofErr w:type="gramStart"/>
      <w:r w:rsidRPr="001E1ACF">
        <w:rPr>
          <w:color w:val="000000"/>
          <w:sz w:val="18"/>
          <w:szCs w:val="24"/>
          <w:lang w:eastAsia="en-GB"/>
        </w:rPr>
        <w:t>36.304.V</w:t>
      </w:r>
      <w:proofErr w:type="gramEnd"/>
      <w:r w:rsidR="00C52DC2" w:rsidRPr="00C52DC2">
        <w:rPr>
          <w:color w:val="000000"/>
          <w:sz w:val="18"/>
          <w:szCs w:val="24"/>
          <w:lang w:eastAsia="en-GB"/>
        </w:rPr>
        <w:t>1</w:t>
      </w:r>
      <w:r w:rsidRPr="001E1ACF">
        <w:rPr>
          <w:color w:val="000000"/>
          <w:sz w:val="18"/>
          <w:szCs w:val="24"/>
          <w:lang w:eastAsia="en-GB"/>
        </w:rPr>
        <w:t>8.</w:t>
      </w:r>
      <w:r w:rsidR="00265C0E" w:rsidRPr="00265C0E">
        <w:rPr>
          <w:color w:val="000000"/>
          <w:sz w:val="18"/>
          <w:szCs w:val="24"/>
          <w:lang w:eastAsia="en-GB"/>
        </w:rPr>
        <w:t>2</w:t>
      </w:r>
      <w:r w:rsidRPr="001E1ACF">
        <w:rPr>
          <w:color w:val="000000"/>
          <w:sz w:val="18"/>
          <w:szCs w:val="24"/>
          <w:lang w:eastAsia="en-GB"/>
        </w:rPr>
        <w:t>.0</w:t>
      </w:r>
      <w:r w:rsidRPr="001E1ACF">
        <w:rPr>
          <w:sz w:val="18"/>
          <w:szCs w:val="24"/>
          <w:lang w:eastAsia="en-GB"/>
        </w:rPr>
        <w:tab/>
      </w:r>
      <w:r w:rsidR="00C52DC2" w:rsidRPr="00C52DC2">
        <w:rPr>
          <w:color w:val="000000"/>
          <w:sz w:val="18"/>
          <w:szCs w:val="24"/>
          <w:lang w:eastAsia="en-GB"/>
        </w:rPr>
        <w:t>1</w:t>
      </w:r>
      <w:r w:rsidRPr="001E1ACF">
        <w:rPr>
          <w:color w:val="000000"/>
          <w:sz w:val="18"/>
          <w:szCs w:val="24"/>
          <w:lang w:eastAsia="en-GB"/>
        </w:rPr>
        <w:t>8.</w:t>
      </w:r>
      <w:r w:rsidR="00265C0E" w:rsidRPr="00265C0E">
        <w:rPr>
          <w:color w:val="000000"/>
          <w:sz w:val="18"/>
          <w:szCs w:val="24"/>
          <w:lang w:eastAsia="en-GB"/>
        </w:rPr>
        <w:t>2</w:t>
      </w:r>
      <w:r w:rsidRPr="001E1ACF">
        <w:rPr>
          <w:color w:val="000000"/>
          <w:sz w:val="18"/>
          <w:szCs w:val="24"/>
          <w:lang w:eastAsia="en-GB"/>
        </w:rPr>
        <w:t>.0</w:t>
      </w:r>
      <w:r w:rsidRPr="001E1ACF">
        <w:rPr>
          <w:sz w:val="18"/>
          <w:szCs w:val="24"/>
          <w:lang w:eastAsia="en-GB"/>
        </w:rPr>
        <w:tab/>
      </w:r>
      <w:r w:rsidR="00DB146F" w:rsidRPr="001E1ACF">
        <w:rPr>
          <w:color w:val="000000"/>
          <w:sz w:val="18"/>
          <w:szCs w:val="24"/>
          <w:rtl/>
          <w:lang w:eastAsia="en-GB"/>
        </w:rPr>
        <w:t>نُشرت</w:t>
      </w:r>
      <w:r w:rsidRPr="001E1ACF">
        <w:rPr>
          <w:sz w:val="18"/>
          <w:szCs w:val="24"/>
          <w:lang w:eastAsia="en-GB"/>
        </w:rPr>
        <w:tab/>
      </w:r>
      <w:r w:rsidR="00265C0E" w:rsidRPr="00265C0E">
        <w:rPr>
          <w:color w:val="000000"/>
          <w:sz w:val="18"/>
          <w:szCs w:val="24"/>
          <w:lang w:eastAsia="en-GB"/>
        </w:rPr>
        <w:t>2</w:t>
      </w:r>
      <w:r w:rsidRPr="001E1ACF">
        <w:rPr>
          <w:color w:val="000000"/>
          <w:sz w:val="18"/>
          <w:szCs w:val="24"/>
          <w:lang w:eastAsia="en-GB"/>
        </w:rPr>
        <w:t>0</w:t>
      </w:r>
      <w:r w:rsidR="00265C0E" w:rsidRPr="00265C0E">
        <w:rPr>
          <w:color w:val="000000"/>
          <w:sz w:val="18"/>
          <w:szCs w:val="24"/>
          <w:lang w:eastAsia="en-GB"/>
        </w:rPr>
        <w:t>2</w:t>
      </w:r>
      <w:r w:rsidRPr="001E1ACF">
        <w:rPr>
          <w:color w:val="000000"/>
          <w:sz w:val="18"/>
          <w:szCs w:val="24"/>
          <w:lang w:eastAsia="en-GB"/>
        </w:rPr>
        <w:t>4</w:t>
      </w:r>
      <w:r w:rsidR="00814C1E" w:rsidRPr="001E1ACF">
        <w:rPr>
          <w:color w:val="000000"/>
          <w:sz w:val="18"/>
          <w:szCs w:val="24"/>
          <w:lang w:eastAsia="en-GB"/>
        </w:rPr>
        <w:t>.08.</w:t>
      </w:r>
      <w:r w:rsidR="00265C0E" w:rsidRPr="00265C0E">
        <w:rPr>
          <w:color w:val="000000"/>
          <w:sz w:val="18"/>
          <w:szCs w:val="24"/>
          <w:lang w:eastAsia="en-GB"/>
        </w:rPr>
        <w:t>2</w:t>
      </w:r>
      <w:r w:rsidR="00814C1E" w:rsidRPr="001E1ACF">
        <w:rPr>
          <w:color w:val="000000"/>
          <w:sz w:val="18"/>
          <w:szCs w:val="24"/>
          <w:lang w:eastAsia="en-GB"/>
        </w:rPr>
        <w:t>7</w:t>
      </w:r>
      <w:r w:rsidRPr="001E1ACF">
        <w:rPr>
          <w:sz w:val="18"/>
          <w:szCs w:val="24"/>
          <w:lang w:eastAsia="en-GB"/>
        </w:rPr>
        <w:tab/>
      </w:r>
      <w:hyperlink r:id="rId212" w:anchor="Rel-18" w:history="1">
        <w:r w:rsidRPr="001E1ACF">
          <w:rPr>
            <w:color w:val="0563C1"/>
            <w:sz w:val="18"/>
            <w:szCs w:val="24"/>
            <w:u w:val="single"/>
            <w:lang w:eastAsia="en-GB"/>
          </w:rPr>
          <w:t>https://www.atis.org/</w:t>
        </w:r>
        <w:r w:rsidR="00BC5584" w:rsidRPr="00BC5584">
          <w:rPr>
            <w:color w:val="0563C1"/>
            <w:sz w:val="18"/>
            <w:szCs w:val="24"/>
            <w:u w:val="single"/>
            <w:lang w:eastAsia="en-GB"/>
          </w:rPr>
          <w:t>3GPP</w:t>
        </w:r>
        <w:r w:rsidRPr="001E1ACF">
          <w:rPr>
            <w:color w:val="0563C1"/>
            <w:sz w:val="18"/>
            <w:szCs w:val="24"/>
            <w:u w:val="single"/>
            <w:lang w:eastAsia="en-GB"/>
          </w:rPr>
          <w:t>-transpositions - Rel-</w:t>
        </w:r>
        <w:r w:rsidR="00C52DC2" w:rsidRPr="00C52DC2">
          <w:rPr>
            <w:color w:val="0563C1"/>
            <w:sz w:val="18"/>
            <w:szCs w:val="24"/>
            <w:u w:val="single"/>
            <w:lang w:eastAsia="en-GB"/>
          </w:rPr>
          <w:t>1</w:t>
        </w:r>
        <w:r w:rsidRPr="001E1ACF">
          <w:rPr>
            <w:color w:val="0563C1"/>
            <w:sz w:val="18"/>
            <w:szCs w:val="24"/>
            <w:u w:val="single"/>
            <w:lang w:eastAsia="en-GB"/>
          </w:rPr>
          <w:t>8</w:t>
        </w:r>
      </w:hyperlink>
    </w:p>
    <w:p w14:paraId="76AA6D1B" w14:textId="718A81F2" w:rsidR="009D0ECD" w:rsidRPr="001E1ACF" w:rsidRDefault="009D0ECD" w:rsidP="001E1ACF">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1E1ACF">
        <w:rPr>
          <w:color w:val="000000"/>
          <w:sz w:val="18"/>
          <w:szCs w:val="24"/>
          <w:lang w:eastAsia="en-GB"/>
        </w:rPr>
        <w:t>CCSA</w:t>
      </w:r>
      <w:r w:rsidRPr="001E1ACF">
        <w:rPr>
          <w:sz w:val="18"/>
          <w:szCs w:val="24"/>
          <w:lang w:eastAsia="en-GB"/>
        </w:rPr>
        <w:tab/>
      </w:r>
      <w:r w:rsidRPr="001E1ACF">
        <w:rPr>
          <w:color w:val="000000"/>
          <w:sz w:val="18"/>
          <w:szCs w:val="24"/>
          <w:lang w:eastAsia="en-GB"/>
        </w:rPr>
        <w:t>CCSA.</w:t>
      </w:r>
      <w:r w:rsidR="00BC5584" w:rsidRPr="00BC5584">
        <w:rPr>
          <w:color w:val="000000"/>
          <w:sz w:val="18"/>
          <w:szCs w:val="24"/>
          <w:lang w:eastAsia="en-GB"/>
        </w:rPr>
        <w:t>3GPP</w:t>
      </w:r>
      <w:r w:rsidRPr="001E1ACF">
        <w:rPr>
          <w:color w:val="000000"/>
          <w:sz w:val="18"/>
          <w:szCs w:val="24"/>
          <w:lang w:eastAsia="en-GB"/>
        </w:rPr>
        <w:t>.</w:t>
      </w:r>
      <w:proofErr w:type="gramStart"/>
      <w:r w:rsidRPr="001E1ACF">
        <w:rPr>
          <w:color w:val="000000"/>
          <w:sz w:val="18"/>
          <w:szCs w:val="24"/>
          <w:lang w:eastAsia="en-GB"/>
        </w:rPr>
        <w:t>36.304.V</w:t>
      </w:r>
      <w:proofErr w:type="gramEnd"/>
      <w:r w:rsidR="00C52DC2" w:rsidRPr="00C52DC2">
        <w:rPr>
          <w:color w:val="000000"/>
          <w:sz w:val="18"/>
          <w:szCs w:val="24"/>
          <w:lang w:eastAsia="en-GB"/>
        </w:rPr>
        <w:t>1</w:t>
      </w:r>
      <w:r w:rsidRPr="001E1ACF">
        <w:rPr>
          <w:color w:val="000000"/>
          <w:sz w:val="18"/>
          <w:szCs w:val="24"/>
          <w:lang w:eastAsia="en-GB"/>
        </w:rPr>
        <w:t>8.</w:t>
      </w:r>
      <w:r w:rsidR="00265C0E" w:rsidRPr="00265C0E">
        <w:rPr>
          <w:color w:val="000000"/>
          <w:sz w:val="18"/>
          <w:szCs w:val="24"/>
          <w:lang w:eastAsia="en-GB"/>
        </w:rPr>
        <w:t>2</w:t>
      </w:r>
      <w:r w:rsidRPr="001E1ACF">
        <w:rPr>
          <w:color w:val="000000"/>
          <w:sz w:val="18"/>
          <w:szCs w:val="24"/>
          <w:lang w:eastAsia="en-GB"/>
        </w:rPr>
        <w:t>.0</w:t>
      </w:r>
      <w:r w:rsidRPr="001E1ACF">
        <w:rPr>
          <w:sz w:val="18"/>
          <w:szCs w:val="24"/>
          <w:lang w:eastAsia="en-GB"/>
        </w:rPr>
        <w:tab/>
      </w:r>
      <w:r w:rsidR="00C52DC2" w:rsidRPr="00C52DC2">
        <w:rPr>
          <w:color w:val="000000"/>
          <w:sz w:val="18"/>
          <w:szCs w:val="24"/>
          <w:lang w:eastAsia="en-GB"/>
        </w:rPr>
        <w:t>1</w:t>
      </w:r>
      <w:r w:rsidRPr="001E1ACF">
        <w:rPr>
          <w:color w:val="000000"/>
          <w:sz w:val="18"/>
          <w:szCs w:val="24"/>
          <w:lang w:eastAsia="en-GB"/>
        </w:rPr>
        <w:t>8.</w:t>
      </w:r>
      <w:r w:rsidR="00265C0E" w:rsidRPr="00265C0E">
        <w:rPr>
          <w:color w:val="000000"/>
          <w:sz w:val="18"/>
          <w:szCs w:val="24"/>
          <w:lang w:eastAsia="en-GB"/>
        </w:rPr>
        <w:t>2</w:t>
      </w:r>
      <w:r w:rsidRPr="001E1ACF">
        <w:rPr>
          <w:color w:val="000000"/>
          <w:sz w:val="18"/>
          <w:szCs w:val="24"/>
          <w:lang w:eastAsia="en-GB"/>
        </w:rPr>
        <w:t>.0</w:t>
      </w:r>
      <w:r w:rsidRPr="001E1ACF">
        <w:rPr>
          <w:sz w:val="18"/>
          <w:szCs w:val="24"/>
          <w:lang w:eastAsia="en-GB"/>
        </w:rPr>
        <w:tab/>
      </w:r>
      <w:r w:rsidR="00DB146F" w:rsidRPr="001E1ACF">
        <w:rPr>
          <w:color w:val="000000"/>
          <w:sz w:val="18"/>
          <w:szCs w:val="24"/>
          <w:rtl/>
          <w:lang w:eastAsia="en-GB"/>
        </w:rPr>
        <w:t>نُشرت</w:t>
      </w:r>
      <w:r w:rsidRPr="001E1ACF">
        <w:rPr>
          <w:sz w:val="18"/>
          <w:szCs w:val="24"/>
          <w:lang w:eastAsia="en-GB"/>
        </w:rPr>
        <w:tab/>
      </w:r>
      <w:r w:rsidR="00265C0E" w:rsidRPr="00265C0E">
        <w:rPr>
          <w:color w:val="000000"/>
          <w:sz w:val="18"/>
          <w:szCs w:val="24"/>
          <w:lang w:eastAsia="en-GB"/>
        </w:rPr>
        <w:t>2</w:t>
      </w:r>
      <w:r w:rsidRPr="001E1ACF">
        <w:rPr>
          <w:color w:val="000000"/>
          <w:sz w:val="18"/>
          <w:szCs w:val="24"/>
          <w:lang w:eastAsia="en-GB"/>
        </w:rPr>
        <w:t>0</w:t>
      </w:r>
      <w:r w:rsidR="00265C0E" w:rsidRPr="00265C0E">
        <w:rPr>
          <w:color w:val="000000"/>
          <w:sz w:val="18"/>
          <w:szCs w:val="24"/>
          <w:lang w:eastAsia="en-GB"/>
        </w:rPr>
        <w:t>2</w:t>
      </w:r>
      <w:r w:rsidRPr="001E1ACF">
        <w:rPr>
          <w:color w:val="000000"/>
          <w:sz w:val="18"/>
          <w:szCs w:val="24"/>
          <w:lang w:eastAsia="en-GB"/>
        </w:rPr>
        <w:t>4</w:t>
      </w:r>
      <w:r w:rsidR="00814C1E" w:rsidRPr="001E1ACF">
        <w:rPr>
          <w:color w:val="000000"/>
          <w:sz w:val="18"/>
          <w:szCs w:val="24"/>
          <w:lang w:eastAsia="en-GB"/>
        </w:rPr>
        <w:t>.08.</w:t>
      </w:r>
      <w:r w:rsidR="00265C0E" w:rsidRPr="00265C0E">
        <w:rPr>
          <w:color w:val="000000"/>
          <w:sz w:val="18"/>
          <w:szCs w:val="24"/>
          <w:lang w:eastAsia="en-GB"/>
        </w:rPr>
        <w:t>2</w:t>
      </w:r>
      <w:r w:rsidR="00814C1E" w:rsidRPr="001E1ACF">
        <w:rPr>
          <w:color w:val="000000"/>
          <w:sz w:val="18"/>
          <w:szCs w:val="24"/>
          <w:lang w:eastAsia="en-GB"/>
        </w:rPr>
        <w:t>7</w:t>
      </w:r>
      <w:r w:rsidRPr="001E1ACF">
        <w:rPr>
          <w:sz w:val="18"/>
          <w:szCs w:val="24"/>
          <w:lang w:eastAsia="en-GB"/>
        </w:rPr>
        <w:tab/>
      </w:r>
      <w:hyperlink r:id="rId213" w:history="1">
        <w:r w:rsidRPr="001E1ACF">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1E1ACF">
          <w:rPr>
            <w:color w:val="0563C1"/>
            <w:sz w:val="18"/>
            <w:szCs w:val="24"/>
            <w:u w:val="single"/>
            <w:lang w:eastAsia="en-GB"/>
          </w:rPr>
          <w:t>7&amp;oldFileUrl=NTN/SRIT/CCSA.</w:t>
        </w:r>
        <w:r w:rsidR="00BC5584" w:rsidRPr="00BC5584">
          <w:rPr>
            <w:color w:val="0563C1"/>
            <w:sz w:val="18"/>
            <w:szCs w:val="24"/>
            <w:u w:val="single"/>
            <w:lang w:eastAsia="en-GB"/>
          </w:rPr>
          <w:t>3GPP</w:t>
        </w:r>
        <w:r w:rsidRPr="001E1ACF">
          <w:rPr>
            <w:color w:val="0563C1"/>
            <w:sz w:val="18"/>
            <w:szCs w:val="24"/>
            <w:u w:val="single"/>
            <w:lang w:eastAsia="en-GB"/>
          </w:rPr>
          <w:t>.36.304.V</w:t>
        </w:r>
        <w:r w:rsidR="00C52DC2" w:rsidRPr="00C52DC2">
          <w:rPr>
            <w:color w:val="0563C1"/>
            <w:sz w:val="18"/>
            <w:szCs w:val="24"/>
            <w:u w:val="single"/>
            <w:lang w:eastAsia="en-GB"/>
          </w:rPr>
          <w:t>1</w:t>
        </w:r>
        <w:r w:rsidRPr="001E1ACF">
          <w:rPr>
            <w:color w:val="0563C1"/>
            <w:sz w:val="18"/>
            <w:szCs w:val="24"/>
            <w:u w:val="single"/>
            <w:lang w:eastAsia="en-GB"/>
          </w:rPr>
          <w:t>8.</w:t>
        </w:r>
        <w:r w:rsidR="00265C0E" w:rsidRPr="00265C0E">
          <w:rPr>
            <w:color w:val="0563C1"/>
            <w:sz w:val="18"/>
            <w:szCs w:val="24"/>
            <w:u w:val="single"/>
            <w:lang w:eastAsia="en-GB"/>
          </w:rPr>
          <w:t>2</w:t>
        </w:r>
        <w:r w:rsidRPr="001E1ACF">
          <w:rPr>
            <w:color w:val="0563C1"/>
            <w:sz w:val="18"/>
            <w:szCs w:val="24"/>
            <w:u w:val="single"/>
            <w:lang w:eastAsia="en-GB"/>
          </w:rPr>
          <w:t>.0.d</w:t>
        </w:r>
      </w:hyperlink>
      <w:hyperlink r:id="rId214" w:history="1">
        <w:r w:rsidRPr="001E1ACF">
          <w:rPr>
            <w:color w:val="0563C1"/>
            <w:sz w:val="18"/>
            <w:szCs w:val="24"/>
            <w:u w:val="single"/>
            <w:lang w:eastAsia="en-GB"/>
          </w:rPr>
          <w:t>ocx</w:t>
        </w:r>
      </w:hyperlink>
    </w:p>
    <w:p w14:paraId="0328A3F7" w14:textId="61CA6B63" w:rsidR="009D0ECD" w:rsidRPr="00A20096" w:rsidRDefault="009D0ECD" w:rsidP="001E1ACF">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36 304 V</w:t>
      </w:r>
      <w:r w:rsidR="00C52DC2" w:rsidRPr="00A20096">
        <w:rPr>
          <w:color w:val="000000"/>
          <w:sz w:val="18"/>
          <w:szCs w:val="24"/>
          <w:lang w:val="fr-FR" w:eastAsia="en-GB"/>
        </w:rPr>
        <w:t>1</w:t>
      </w:r>
      <w:r w:rsidRPr="00A20096">
        <w:rPr>
          <w:color w:val="000000"/>
          <w:sz w:val="18"/>
          <w:szCs w:val="24"/>
          <w:lang w:val="fr-FR" w:eastAsia="en-GB"/>
        </w:rPr>
        <w:t>8.</w:t>
      </w:r>
      <w:r w:rsidR="00265C0E" w:rsidRPr="00A20096">
        <w:rPr>
          <w:color w:val="000000"/>
          <w:sz w:val="18"/>
          <w:szCs w:val="24"/>
          <w:lang w:val="fr-FR" w:eastAsia="en-GB"/>
        </w:rPr>
        <w:t>2</w:t>
      </w:r>
      <w:r w:rsidRPr="00A20096">
        <w:rPr>
          <w:color w:val="000000"/>
          <w:sz w:val="18"/>
          <w:szCs w:val="24"/>
          <w:lang w:val="fr-FR" w:eastAsia="en-GB"/>
        </w:rPr>
        <w:t>.0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4-08)</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w:t>
      </w:r>
      <w:r w:rsidR="00265C0E" w:rsidRPr="00A20096">
        <w:rPr>
          <w:color w:val="000000"/>
          <w:sz w:val="18"/>
          <w:szCs w:val="24"/>
          <w:lang w:val="fr-FR" w:eastAsia="en-GB"/>
        </w:rPr>
        <w:t>2</w:t>
      </w:r>
      <w:r w:rsidRPr="00A20096">
        <w:rPr>
          <w:color w:val="000000"/>
          <w:sz w:val="18"/>
          <w:szCs w:val="24"/>
          <w:lang w:val="fr-FR" w:eastAsia="en-GB"/>
        </w:rPr>
        <w:t>.0</w:t>
      </w:r>
      <w:r w:rsidRPr="00A20096">
        <w:rPr>
          <w:sz w:val="18"/>
          <w:szCs w:val="24"/>
          <w:lang w:val="fr-FR" w:eastAsia="en-GB"/>
        </w:rPr>
        <w:tab/>
      </w:r>
      <w:r w:rsidR="00DB146F" w:rsidRPr="001E1ACF">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14C1E" w:rsidRPr="00A20096">
        <w:rPr>
          <w:color w:val="000000"/>
          <w:sz w:val="18"/>
          <w:szCs w:val="24"/>
          <w:lang w:val="fr-FR" w:eastAsia="en-GB"/>
        </w:rPr>
        <w:t>.08.08</w:t>
      </w:r>
      <w:r w:rsidRPr="00A20096">
        <w:rPr>
          <w:sz w:val="18"/>
          <w:szCs w:val="24"/>
          <w:lang w:val="fr-FR" w:eastAsia="en-GB"/>
        </w:rPr>
        <w:tab/>
      </w:r>
      <w:hyperlink r:id="rId215"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36300_</w:t>
        </w:r>
        <w:r w:rsidR="00C52DC2" w:rsidRPr="00A20096">
          <w:rPr>
            <w:color w:val="0563C1"/>
            <w:sz w:val="18"/>
            <w:szCs w:val="24"/>
            <w:u w:val="single"/>
            <w:lang w:val="fr-FR" w:eastAsia="en-GB"/>
          </w:rPr>
          <w:t>1</w:t>
        </w:r>
        <w:r w:rsidRPr="00A20096">
          <w:rPr>
            <w:color w:val="0563C1"/>
            <w:sz w:val="18"/>
            <w:szCs w:val="24"/>
            <w:u w:val="single"/>
            <w:lang w:val="fr-FR" w:eastAsia="en-GB"/>
          </w:rPr>
          <w:t>36399/</w:t>
        </w:r>
        <w:r w:rsidR="00C52DC2" w:rsidRPr="00A20096">
          <w:rPr>
            <w:color w:val="0563C1"/>
            <w:sz w:val="18"/>
            <w:szCs w:val="24"/>
            <w:u w:val="single"/>
            <w:lang w:val="fr-FR" w:eastAsia="en-GB"/>
          </w:rPr>
          <w:t>1</w:t>
        </w:r>
        <w:r w:rsidRPr="00A20096">
          <w:rPr>
            <w:color w:val="0563C1"/>
            <w:sz w:val="18"/>
            <w:szCs w:val="24"/>
            <w:u w:val="single"/>
            <w:lang w:val="fr-FR" w:eastAsia="en-GB"/>
          </w:rPr>
          <w:t>36304/</w:t>
        </w:r>
        <w:r w:rsidR="00C52DC2" w:rsidRPr="00A20096">
          <w:rPr>
            <w:color w:val="0563C1"/>
            <w:sz w:val="18"/>
            <w:szCs w:val="24"/>
            <w:u w:val="single"/>
            <w:lang w:val="fr-FR" w:eastAsia="en-GB"/>
          </w:rPr>
          <w:t>1</w:t>
        </w:r>
        <w:r w:rsidRPr="00A20096">
          <w:rPr>
            <w:color w:val="0563C1"/>
            <w:sz w:val="18"/>
            <w:szCs w:val="24"/>
            <w:u w:val="single"/>
            <w:lang w:val="fr-FR" w:eastAsia="en-GB"/>
          </w:rPr>
          <w:t>8.0</w:t>
        </w:r>
        <w:r w:rsidR="00265C0E" w:rsidRPr="00A20096">
          <w:rPr>
            <w:color w:val="0563C1"/>
            <w:sz w:val="18"/>
            <w:szCs w:val="24"/>
            <w:u w:val="single"/>
            <w:lang w:val="fr-FR" w:eastAsia="en-GB"/>
          </w:rPr>
          <w:t>2</w:t>
        </w:r>
        <w:r w:rsidRPr="00A20096">
          <w:rPr>
            <w:color w:val="0563C1"/>
            <w:sz w:val="18"/>
            <w:szCs w:val="24"/>
            <w:u w:val="single"/>
            <w:lang w:val="fr-FR" w:eastAsia="en-GB"/>
          </w:rPr>
          <w:t>.00_60/ts_</w:t>
        </w:r>
        <w:r w:rsidR="00C52DC2" w:rsidRPr="00A20096">
          <w:rPr>
            <w:color w:val="0563C1"/>
            <w:sz w:val="18"/>
            <w:szCs w:val="24"/>
            <w:u w:val="single"/>
            <w:lang w:val="fr-FR" w:eastAsia="en-GB"/>
          </w:rPr>
          <w:t>1</w:t>
        </w:r>
        <w:r w:rsidRPr="00A20096">
          <w:rPr>
            <w:color w:val="0563C1"/>
            <w:sz w:val="18"/>
            <w:szCs w:val="24"/>
            <w:u w:val="single"/>
            <w:lang w:val="fr-FR" w:eastAsia="en-GB"/>
          </w:rPr>
          <w:t>36304v</w:t>
        </w:r>
        <w:r w:rsidR="00C52DC2" w:rsidRPr="00A20096">
          <w:rPr>
            <w:color w:val="0563C1"/>
            <w:sz w:val="18"/>
            <w:szCs w:val="24"/>
            <w:u w:val="single"/>
            <w:lang w:val="fr-FR" w:eastAsia="en-GB"/>
          </w:rPr>
          <w:t>1</w:t>
        </w:r>
        <w:r w:rsidRPr="00A20096">
          <w:rPr>
            <w:color w:val="0563C1"/>
            <w:sz w:val="18"/>
            <w:szCs w:val="24"/>
            <w:u w:val="single"/>
            <w:lang w:val="fr-FR" w:eastAsia="en-GB"/>
          </w:rPr>
          <w:t>80</w:t>
        </w:r>
        <w:r w:rsidR="00265C0E" w:rsidRPr="00A20096">
          <w:rPr>
            <w:color w:val="0563C1"/>
            <w:sz w:val="18"/>
            <w:szCs w:val="24"/>
            <w:u w:val="single"/>
            <w:lang w:val="fr-FR" w:eastAsia="en-GB"/>
          </w:rPr>
          <w:t>2</w:t>
        </w:r>
        <w:r w:rsidRPr="00A20096">
          <w:rPr>
            <w:color w:val="0563C1"/>
            <w:sz w:val="18"/>
            <w:szCs w:val="24"/>
            <w:u w:val="single"/>
            <w:lang w:val="fr-FR" w:eastAsia="en-GB"/>
          </w:rPr>
          <w:t>00p.pdf</w:t>
        </w:r>
      </w:hyperlink>
    </w:p>
    <w:p w14:paraId="4926F7A6" w14:textId="12217C12" w:rsidR="009D0ECD" w:rsidRPr="00A20096" w:rsidRDefault="009D0ECD" w:rsidP="001E1ACF">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6.304 -</w:t>
      </w:r>
      <w:r w:rsidR="00C52DC2" w:rsidRPr="00A20096">
        <w:rPr>
          <w:color w:val="000000"/>
          <w:sz w:val="18"/>
          <w:szCs w:val="24"/>
          <w:lang w:val="fr-FR" w:eastAsia="en-GB"/>
        </w:rPr>
        <w:t>1</w:t>
      </w:r>
      <w:r w:rsidRPr="00A20096">
        <w:rPr>
          <w:color w:val="000000"/>
          <w:sz w:val="18"/>
          <w:szCs w:val="24"/>
          <w:lang w:val="fr-FR" w:eastAsia="en-GB"/>
        </w:rPr>
        <w:t>8.</w:t>
      </w:r>
      <w:r w:rsidR="00265C0E" w:rsidRPr="00A20096">
        <w:rPr>
          <w:color w:val="000000"/>
          <w:sz w:val="18"/>
          <w:szCs w:val="24"/>
          <w:lang w:val="fr-FR" w:eastAsia="en-GB"/>
        </w:rPr>
        <w:t>2</w:t>
      </w:r>
      <w:r w:rsidRPr="00A20096">
        <w:rPr>
          <w:color w:val="000000"/>
          <w:sz w:val="18"/>
          <w:szCs w:val="24"/>
          <w:lang w:val="fr-FR" w:eastAsia="en-GB"/>
        </w:rPr>
        <w:t>.0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w:t>
      </w:r>
      <w:r w:rsidR="00265C0E" w:rsidRPr="00A20096">
        <w:rPr>
          <w:color w:val="000000"/>
          <w:sz w:val="18"/>
          <w:szCs w:val="24"/>
          <w:lang w:val="fr-FR" w:eastAsia="en-GB"/>
        </w:rPr>
        <w:t>2</w:t>
      </w:r>
      <w:r w:rsidRPr="00A20096">
        <w:rPr>
          <w:color w:val="000000"/>
          <w:sz w:val="18"/>
          <w:szCs w:val="24"/>
          <w:lang w:val="fr-FR" w:eastAsia="en-GB"/>
        </w:rPr>
        <w:t>.0</w:t>
      </w:r>
      <w:r w:rsidRPr="00A20096">
        <w:rPr>
          <w:sz w:val="18"/>
          <w:szCs w:val="24"/>
          <w:lang w:val="fr-FR" w:eastAsia="en-GB"/>
        </w:rPr>
        <w:tab/>
      </w:r>
      <w:r w:rsidR="00DB146F" w:rsidRPr="001E1ACF">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14C1E" w:rsidRPr="00A20096">
        <w:rPr>
          <w:color w:val="000000"/>
          <w:sz w:val="18"/>
          <w:szCs w:val="24"/>
          <w:lang w:val="fr-FR" w:eastAsia="en-GB"/>
        </w:rPr>
        <w:t>.</w:t>
      </w:r>
      <w:r w:rsidR="00C52DC2" w:rsidRPr="00A20096">
        <w:rPr>
          <w:color w:val="000000"/>
          <w:sz w:val="18"/>
          <w:szCs w:val="24"/>
          <w:lang w:val="fr-FR" w:eastAsia="en-GB"/>
        </w:rPr>
        <w:t>11</w:t>
      </w:r>
      <w:r w:rsidR="00814C1E" w:rsidRPr="00A20096">
        <w:rPr>
          <w:color w:val="000000"/>
          <w:sz w:val="18"/>
          <w:szCs w:val="24"/>
          <w:lang w:val="fr-FR" w:eastAsia="en-GB"/>
        </w:rPr>
        <w:t>.</w:t>
      </w:r>
      <w:r w:rsidR="00C52DC2" w:rsidRPr="00A20096">
        <w:rPr>
          <w:color w:val="000000"/>
          <w:sz w:val="18"/>
          <w:szCs w:val="24"/>
          <w:lang w:val="fr-FR" w:eastAsia="en-GB"/>
        </w:rPr>
        <w:t>1</w:t>
      </w:r>
      <w:r w:rsidR="00814C1E" w:rsidRPr="00A20096">
        <w:rPr>
          <w:color w:val="000000"/>
          <w:sz w:val="18"/>
          <w:szCs w:val="24"/>
          <w:lang w:val="fr-FR" w:eastAsia="en-GB"/>
        </w:rPr>
        <w:t>9</w:t>
      </w:r>
      <w:r w:rsidRPr="00A20096">
        <w:rPr>
          <w:sz w:val="18"/>
          <w:szCs w:val="24"/>
          <w:lang w:val="fr-FR" w:eastAsia="en-GB"/>
        </w:rPr>
        <w:tab/>
      </w:r>
      <w:hyperlink r:id="rId216" w:history="1">
        <w:r w:rsidRPr="00A20096">
          <w:rPr>
            <w:color w:val="0563C1"/>
            <w:sz w:val="18"/>
            <w:szCs w:val="24"/>
            <w:u w:val="single"/>
            <w:lang w:val="fr-FR" w:eastAsia="en-GB"/>
          </w:rPr>
          <w:t>https://members.tsdsi.in/s/DTEaqQstk</w:t>
        </w:r>
        <w:r w:rsidR="00C52DC2" w:rsidRPr="00A20096">
          <w:rPr>
            <w:color w:val="0563C1"/>
            <w:sz w:val="18"/>
            <w:szCs w:val="24"/>
            <w:u w:val="single"/>
            <w:lang w:val="fr-FR" w:eastAsia="en-GB"/>
          </w:rPr>
          <w:t>M3</w:t>
        </w:r>
        <w:r w:rsidRPr="00A20096">
          <w:rPr>
            <w:color w:val="0563C1"/>
            <w:sz w:val="18"/>
            <w:szCs w:val="24"/>
            <w:u w:val="single"/>
            <w:lang w:val="fr-FR" w:eastAsia="en-GB"/>
          </w:rPr>
          <w:t>j5sX</w:t>
        </w:r>
      </w:hyperlink>
    </w:p>
    <w:p w14:paraId="76F768A1" w14:textId="68A570E0" w:rsidR="009D0ECD" w:rsidRPr="007E592C" w:rsidRDefault="009D0ECD" w:rsidP="001E1ACF">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4"/>
          <w:sz w:val="18"/>
          <w:szCs w:val="24"/>
          <w:u w:val="single"/>
          <w:lang w:val="fr-FR" w:eastAsia="en-GB"/>
        </w:rPr>
      </w:pPr>
      <w:r w:rsidRPr="007E592C">
        <w:rPr>
          <w:color w:val="000000"/>
          <w:spacing w:val="-4"/>
          <w:sz w:val="18"/>
          <w:szCs w:val="24"/>
          <w:lang w:val="fr-FR" w:eastAsia="en-GB"/>
        </w:rPr>
        <w:t>TTA</w:t>
      </w:r>
      <w:r w:rsidRPr="007E592C">
        <w:rPr>
          <w:spacing w:val="-4"/>
          <w:sz w:val="18"/>
          <w:szCs w:val="24"/>
          <w:lang w:val="fr-FR" w:eastAsia="en-GB"/>
        </w:rPr>
        <w:tab/>
      </w:r>
      <w:r w:rsidRPr="007E592C">
        <w:rPr>
          <w:color w:val="000000"/>
          <w:spacing w:val="-4"/>
          <w:sz w:val="18"/>
          <w:szCs w:val="24"/>
          <w:lang w:val="fr-FR" w:eastAsia="en-GB"/>
        </w:rPr>
        <w:t>TTAT.3G-36.304V</w:t>
      </w:r>
      <w:r w:rsidR="00C52DC2" w:rsidRPr="007E592C">
        <w:rPr>
          <w:color w:val="000000"/>
          <w:spacing w:val="-4"/>
          <w:sz w:val="18"/>
          <w:szCs w:val="24"/>
          <w:lang w:val="fr-FR" w:eastAsia="en-GB"/>
        </w:rPr>
        <w:t>1</w:t>
      </w:r>
      <w:r w:rsidRPr="007E592C">
        <w:rPr>
          <w:color w:val="000000"/>
          <w:spacing w:val="-4"/>
          <w:sz w:val="18"/>
          <w:szCs w:val="24"/>
          <w:lang w:val="fr-FR" w:eastAsia="en-GB"/>
        </w:rPr>
        <w:t>8.</w:t>
      </w:r>
      <w:r w:rsidR="00265C0E" w:rsidRPr="007E592C">
        <w:rPr>
          <w:color w:val="000000"/>
          <w:spacing w:val="-4"/>
          <w:sz w:val="18"/>
          <w:szCs w:val="24"/>
          <w:lang w:val="fr-FR" w:eastAsia="en-GB"/>
        </w:rPr>
        <w:t>2</w:t>
      </w:r>
      <w:r w:rsidRPr="007E592C">
        <w:rPr>
          <w:color w:val="000000"/>
          <w:spacing w:val="-4"/>
          <w:sz w:val="18"/>
          <w:szCs w:val="24"/>
          <w:lang w:val="fr-FR" w:eastAsia="en-GB"/>
        </w:rPr>
        <w:t>.0</w:t>
      </w:r>
      <w:r w:rsidRPr="007E592C">
        <w:rPr>
          <w:spacing w:val="-4"/>
          <w:sz w:val="18"/>
          <w:szCs w:val="24"/>
          <w:lang w:val="fr-FR" w:eastAsia="en-GB"/>
        </w:rPr>
        <w:tab/>
      </w:r>
      <w:r w:rsidR="00C52DC2" w:rsidRPr="007E592C">
        <w:rPr>
          <w:color w:val="000000"/>
          <w:spacing w:val="-4"/>
          <w:sz w:val="18"/>
          <w:szCs w:val="24"/>
          <w:lang w:val="fr-FR" w:eastAsia="en-GB"/>
        </w:rPr>
        <w:t>1</w:t>
      </w:r>
      <w:r w:rsidRPr="007E592C">
        <w:rPr>
          <w:color w:val="000000"/>
          <w:spacing w:val="-4"/>
          <w:sz w:val="18"/>
          <w:szCs w:val="24"/>
          <w:lang w:val="fr-FR" w:eastAsia="en-GB"/>
        </w:rPr>
        <w:t>8.</w:t>
      </w:r>
      <w:r w:rsidR="00265C0E" w:rsidRPr="007E592C">
        <w:rPr>
          <w:color w:val="000000"/>
          <w:spacing w:val="-4"/>
          <w:sz w:val="18"/>
          <w:szCs w:val="24"/>
          <w:lang w:val="fr-FR" w:eastAsia="en-GB"/>
        </w:rPr>
        <w:t>2</w:t>
      </w:r>
      <w:r w:rsidRPr="007E592C">
        <w:rPr>
          <w:color w:val="000000"/>
          <w:spacing w:val="-4"/>
          <w:sz w:val="18"/>
          <w:szCs w:val="24"/>
          <w:lang w:val="fr-FR" w:eastAsia="en-GB"/>
        </w:rPr>
        <w:t>.0</w:t>
      </w:r>
      <w:r w:rsidRPr="007E592C">
        <w:rPr>
          <w:spacing w:val="-4"/>
          <w:sz w:val="18"/>
          <w:szCs w:val="24"/>
          <w:lang w:val="fr-FR" w:eastAsia="en-GB"/>
        </w:rPr>
        <w:tab/>
      </w:r>
      <w:r w:rsidR="00DB146F" w:rsidRPr="007E592C">
        <w:rPr>
          <w:color w:val="000000"/>
          <w:spacing w:val="-4"/>
          <w:sz w:val="18"/>
          <w:szCs w:val="24"/>
          <w:rtl/>
          <w:lang w:val="fr-FR" w:eastAsia="en-GB"/>
        </w:rPr>
        <w:t>نُشرت</w:t>
      </w:r>
      <w:r w:rsidRPr="007E592C">
        <w:rPr>
          <w:spacing w:val="-4"/>
          <w:sz w:val="18"/>
          <w:szCs w:val="24"/>
          <w:lang w:val="fr-FR" w:eastAsia="en-GB"/>
        </w:rPr>
        <w:tab/>
      </w:r>
      <w:r w:rsidR="00265C0E" w:rsidRPr="007E592C">
        <w:rPr>
          <w:color w:val="000000"/>
          <w:spacing w:val="-4"/>
          <w:sz w:val="18"/>
          <w:szCs w:val="24"/>
          <w:lang w:val="fr-FR" w:eastAsia="en-GB"/>
        </w:rPr>
        <w:t>2</w:t>
      </w:r>
      <w:r w:rsidRPr="007E592C">
        <w:rPr>
          <w:color w:val="000000"/>
          <w:spacing w:val="-4"/>
          <w:sz w:val="18"/>
          <w:szCs w:val="24"/>
          <w:lang w:val="fr-FR" w:eastAsia="en-GB"/>
        </w:rPr>
        <w:t>0</w:t>
      </w:r>
      <w:r w:rsidR="00265C0E" w:rsidRPr="007E592C">
        <w:rPr>
          <w:color w:val="000000"/>
          <w:spacing w:val="-4"/>
          <w:sz w:val="18"/>
          <w:szCs w:val="24"/>
          <w:lang w:val="fr-FR" w:eastAsia="en-GB"/>
        </w:rPr>
        <w:t>2</w:t>
      </w:r>
      <w:r w:rsidRPr="007E592C">
        <w:rPr>
          <w:color w:val="000000"/>
          <w:spacing w:val="-4"/>
          <w:sz w:val="18"/>
          <w:szCs w:val="24"/>
          <w:lang w:val="fr-FR" w:eastAsia="en-GB"/>
        </w:rPr>
        <w:t>4</w:t>
      </w:r>
      <w:r w:rsidR="00814C1E" w:rsidRPr="007E592C">
        <w:rPr>
          <w:color w:val="000000"/>
          <w:spacing w:val="-4"/>
          <w:sz w:val="18"/>
          <w:szCs w:val="24"/>
          <w:lang w:val="fr-FR" w:eastAsia="en-GB"/>
        </w:rPr>
        <w:t>.</w:t>
      </w:r>
      <w:r w:rsidR="00C52DC2" w:rsidRPr="007E592C">
        <w:rPr>
          <w:color w:val="000000"/>
          <w:spacing w:val="-4"/>
          <w:sz w:val="18"/>
          <w:szCs w:val="24"/>
          <w:lang w:val="fr-FR" w:eastAsia="en-GB"/>
        </w:rPr>
        <w:t>11</w:t>
      </w:r>
      <w:r w:rsidR="00814C1E" w:rsidRPr="007E592C">
        <w:rPr>
          <w:color w:val="000000"/>
          <w:spacing w:val="-4"/>
          <w:sz w:val="18"/>
          <w:szCs w:val="24"/>
          <w:lang w:val="fr-FR" w:eastAsia="en-GB"/>
        </w:rPr>
        <w:t>.</w:t>
      </w:r>
      <w:r w:rsidR="00C52DC2" w:rsidRPr="007E592C">
        <w:rPr>
          <w:color w:val="000000"/>
          <w:spacing w:val="-4"/>
          <w:sz w:val="18"/>
          <w:szCs w:val="24"/>
          <w:lang w:val="fr-FR" w:eastAsia="en-GB"/>
        </w:rPr>
        <w:t>11</w:t>
      </w:r>
      <w:r w:rsidRPr="007E592C">
        <w:rPr>
          <w:spacing w:val="-4"/>
          <w:sz w:val="18"/>
          <w:szCs w:val="24"/>
          <w:lang w:val="fr-FR" w:eastAsia="en-GB"/>
        </w:rPr>
        <w:tab/>
      </w:r>
      <w:hyperlink r:id="rId217" w:history="1">
        <w:r w:rsidRPr="007E592C">
          <w:rPr>
            <w:color w:val="0563C1"/>
            <w:spacing w:val="-4"/>
            <w:sz w:val="18"/>
            <w:szCs w:val="24"/>
            <w:u w:val="single"/>
            <w:lang w:val="fr-FR" w:eastAsia="en-GB"/>
          </w:rPr>
          <w:t>https://www.tta.or.kr/e</w:t>
        </w:r>
        <w:r w:rsidR="006B4774" w:rsidRPr="007E592C">
          <w:rPr>
            <w:color w:val="0563C1"/>
            <w:spacing w:val="-4"/>
            <w:sz w:val="18"/>
            <w:szCs w:val="24"/>
            <w:u w:val="single"/>
            <w:lang w:val="fr-FR" w:eastAsia="en-GB"/>
          </w:rPr>
          <w:t>NG</w:t>
        </w:r>
        <w:r w:rsidRPr="007E592C">
          <w:rPr>
            <w:color w:val="0563C1"/>
            <w:spacing w:val="-4"/>
            <w:sz w:val="18"/>
            <w:szCs w:val="24"/>
            <w:u w:val="single"/>
            <w:lang w:val="fr-FR" w:eastAsia="en-GB"/>
          </w:rPr>
          <w:t>/ttaSearchE</w:t>
        </w:r>
        <w:r w:rsidR="006B4774" w:rsidRPr="007E592C">
          <w:rPr>
            <w:color w:val="0563C1"/>
            <w:spacing w:val="-4"/>
            <w:sz w:val="18"/>
            <w:szCs w:val="24"/>
            <w:u w:val="single"/>
            <w:lang w:val="fr-FR" w:eastAsia="en-GB"/>
          </w:rPr>
          <w:t>NG</w:t>
        </w:r>
        <w:r w:rsidRPr="007E592C">
          <w:rPr>
            <w:color w:val="0563C1"/>
            <w:spacing w:val="-4"/>
            <w:sz w:val="18"/>
            <w:szCs w:val="24"/>
            <w:u w:val="single"/>
            <w:lang w:val="fr-FR" w:eastAsia="en-GB"/>
          </w:rPr>
          <w:t>View.do?key=46</w:t>
        </w:r>
        <w:r w:rsidR="00C52DC2" w:rsidRPr="007E592C">
          <w:rPr>
            <w:color w:val="0563C1"/>
            <w:spacing w:val="-4"/>
            <w:sz w:val="18"/>
            <w:szCs w:val="24"/>
            <w:u w:val="single"/>
            <w:lang w:val="fr-FR" w:eastAsia="en-GB"/>
          </w:rPr>
          <w:t>1</w:t>
        </w:r>
        <w:r w:rsidRPr="007E592C">
          <w:rPr>
            <w:color w:val="0563C1"/>
            <w:spacing w:val="-4"/>
            <w:sz w:val="18"/>
            <w:szCs w:val="24"/>
            <w:u w:val="single"/>
            <w:lang w:val="fr-FR" w:eastAsia="en-GB"/>
          </w:rPr>
          <w:t>&amp;searchStandardNo=TTAT.3G-36.304V</w:t>
        </w:r>
        <w:r w:rsidR="00C52DC2" w:rsidRPr="007E592C">
          <w:rPr>
            <w:color w:val="0563C1"/>
            <w:spacing w:val="-4"/>
            <w:sz w:val="18"/>
            <w:szCs w:val="24"/>
            <w:u w:val="single"/>
            <w:lang w:val="fr-FR" w:eastAsia="en-GB"/>
          </w:rPr>
          <w:t>1</w:t>
        </w:r>
        <w:r w:rsidRPr="007E592C">
          <w:rPr>
            <w:color w:val="0563C1"/>
            <w:spacing w:val="-4"/>
            <w:sz w:val="18"/>
            <w:szCs w:val="24"/>
            <w:u w:val="single"/>
            <w:lang w:val="fr-FR" w:eastAsia="en-GB"/>
          </w:rPr>
          <w:t>8.</w:t>
        </w:r>
        <w:r w:rsidR="00265C0E" w:rsidRPr="007E592C">
          <w:rPr>
            <w:color w:val="0563C1"/>
            <w:spacing w:val="-4"/>
            <w:sz w:val="18"/>
            <w:szCs w:val="24"/>
            <w:u w:val="single"/>
            <w:lang w:val="fr-FR" w:eastAsia="en-GB"/>
          </w:rPr>
          <w:t>2</w:t>
        </w:r>
        <w:r w:rsidRPr="007E592C">
          <w:rPr>
            <w:color w:val="0563C1"/>
            <w:spacing w:val="-4"/>
            <w:sz w:val="18"/>
            <w:szCs w:val="24"/>
            <w:u w:val="single"/>
            <w:lang w:val="fr-FR" w:eastAsia="en-GB"/>
          </w:rPr>
          <w:t>.0&amp;searchCate=TTAS</w:t>
        </w:r>
      </w:hyperlink>
    </w:p>
    <w:p w14:paraId="1D6647D4" w14:textId="461CF365" w:rsidR="00363978" w:rsidRPr="00363978" w:rsidRDefault="00BC5584" w:rsidP="00BC5584">
      <w:pPr>
        <w:pStyle w:val="Heading5"/>
        <w:rPr>
          <w:rtl/>
          <w:lang w:bidi="en-GB"/>
        </w:rPr>
      </w:pPr>
      <w:bookmarkStart w:id="162" w:name="_Toc232178232"/>
      <w:r>
        <w:lastRenderedPageBreak/>
        <w:t>4.3.</w:t>
      </w:r>
      <w:r w:rsidR="00C52DC2" w:rsidRPr="00C52DC2">
        <w:t>1</w:t>
      </w:r>
      <w:r>
        <w:t>.3.</w:t>
      </w:r>
      <w:r w:rsidR="00C52DC2" w:rsidRPr="00C52DC2">
        <w:t>1</w:t>
      </w:r>
      <w:r w:rsidR="00363978" w:rsidRPr="00363978">
        <w:rPr>
          <w:rtl/>
        </w:rPr>
        <w:tab/>
        <w:t xml:space="preserve">المواصفة التقنية </w:t>
      </w:r>
      <w:r>
        <w:t xml:space="preserve">TS </w:t>
      </w:r>
      <w:r w:rsidR="00363978" w:rsidRPr="00363978">
        <w:t>36.305</w:t>
      </w:r>
      <w:bookmarkEnd w:id="162"/>
    </w:p>
    <w:p w14:paraId="77DE52B3" w14:textId="78042355" w:rsidR="00363978" w:rsidRPr="00363978" w:rsidRDefault="00363978" w:rsidP="00BC5584">
      <w:pPr>
        <w:pStyle w:val="Headingb"/>
        <w:rPr>
          <w:rtl/>
          <w:lang w:bidi="en-GB"/>
        </w:rPr>
      </w:pPr>
      <w:bookmarkStart w:id="163" w:name="_Toc56152359"/>
      <w:bookmarkStart w:id="164" w:name="_Toc56153739"/>
      <w:bookmarkStart w:id="165" w:name="_Toc94532851"/>
      <w:bookmarkStart w:id="166" w:name="_Toc94533321"/>
      <w:r w:rsidRPr="00363978">
        <w:rPr>
          <w:rtl/>
        </w:rPr>
        <w:t xml:space="preserve">شبكة </w:t>
      </w:r>
      <w:r w:rsidR="00FB05A0">
        <w:rPr>
          <w:rtl/>
        </w:rPr>
        <w:t>النفاذ الراديوي للأرض الشامل المتطور</w:t>
      </w:r>
      <w:r w:rsidRPr="00363978">
        <w:rPr>
          <w:rtl/>
        </w:rPr>
        <w:t xml:space="preserve"> </w:t>
      </w:r>
      <w:r w:rsidR="00FE7D4C" w:rsidRPr="00FE7D4C">
        <w:t>(</w:t>
      </w:r>
      <w:r w:rsidR="006B4774" w:rsidRPr="006B4774">
        <w:t>E-UTRA</w:t>
      </w:r>
      <w:r w:rsidR="00265C0E" w:rsidRPr="00265C0E">
        <w:t>N</w:t>
      </w:r>
      <w:r w:rsidR="00FE7D4C" w:rsidRPr="00FE7D4C">
        <w:t>)</w:t>
      </w:r>
      <w:r w:rsidRPr="00363978">
        <w:rPr>
          <w:rtl/>
        </w:rPr>
        <w:t xml:space="preserve">؛ المرحلة </w:t>
      </w:r>
      <w:r w:rsidR="00265C0E" w:rsidRPr="00265C0E">
        <w:t>2</w:t>
      </w:r>
      <w:r w:rsidRPr="00363978">
        <w:rPr>
          <w:rtl/>
        </w:rPr>
        <w:t xml:space="preserve">، المواصفة الوظيفية لتحديد موقع معدات المستعمل </w:t>
      </w:r>
      <w:r w:rsidR="00FE7D4C" w:rsidRPr="00FE7D4C">
        <w:t>(UE)</w:t>
      </w:r>
      <w:r w:rsidRPr="00363978">
        <w:rPr>
          <w:rtl/>
        </w:rPr>
        <w:t xml:space="preserve"> في </w:t>
      </w:r>
      <w:r w:rsidR="00F13D7F">
        <w:rPr>
          <w:rFonts w:hint="cs"/>
          <w:rtl/>
        </w:rPr>
        <w:t xml:space="preserve">شبكة </w:t>
      </w:r>
      <w:r w:rsidRPr="00363978">
        <w:rPr>
          <w:rtl/>
        </w:rPr>
        <w:t xml:space="preserve">النفاذ </w:t>
      </w:r>
      <w:r w:rsidR="006B4774" w:rsidRPr="006B4774">
        <w:t>E-UTRA</w:t>
      </w:r>
      <w:r w:rsidR="00265C0E" w:rsidRPr="00265C0E">
        <w:t>N</w:t>
      </w:r>
      <w:bookmarkEnd w:id="163"/>
      <w:bookmarkEnd w:id="164"/>
      <w:bookmarkEnd w:id="165"/>
      <w:bookmarkEnd w:id="166"/>
    </w:p>
    <w:p w14:paraId="27179032" w14:textId="258B934C" w:rsidR="00363978" w:rsidRPr="00363978" w:rsidRDefault="00363978" w:rsidP="00BC5584">
      <w:pPr>
        <w:rPr>
          <w:rtl/>
          <w:lang w:bidi="en-GB"/>
        </w:rPr>
      </w:pPr>
      <w:r w:rsidRPr="00363978">
        <w:rPr>
          <w:rtl/>
        </w:rPr>
        <w:t xml:space="preserve">تحدد هذه الوثيقة المرحلة </w:t>
      </w:r>
      <w:r w:rsidR="00265C0E" w:rsidRPr="00265C0E">
        <w:t>2</w:t>
      </w:r>
      <w:r w:rsidRPr="00363978">
        <w:rPr>
          <w:rtl/>
        </w:rPr>
        <w:t xml:space="preserve"> من</w:t>
      </w:r>
      <w:r w:rsidR="006F7400" w:rsidRPr="006F7400">
        <w:rPr>
          <w:rtl/>
        </w:rPr>
        <w:t xml:space="preserve"> و</w:t>
      </w:r>
      <w:r w:rsidRPr="00363978">
        <w:rPr>
          <w:rtl/>
        </w:rPr>
        <w:t xml:space="preserve">ظيفة تحديد موقع معدات المستعمل في </w:t>
      </w:r>
      <w:r w:rsidR="00F13D7F">
        <w:rPr>
          <w:rFonts w:hint="cs"/>
          <w:rtl/>
        </w:rPr>
        <w:t xml:space="preserve">شبكة </w:t>
      </w:r>
      <w:r w:rsidRPr="00363978">
        <w:rPr>
          <w:rtl/>
        </w:rPr>
        <w:t xml:space="preserve">النفاذ </w:t>
      </w:r>
      <w:r w:rsidR="006B4774" w:rsidRPr="006B4774">
        <w:t>E-UTRA</w:t>
      </w:r>
      <w:r w:rsidR="00265C0E" w:rsidRPr="00265C0E">
        <w:t>N</w:t>
      </w:r>
      <w:r w:rsidRPr="00363978">
        <w:rPr>
          <w:rtl/>
        </w:rPr>
        <w:t xml:space="preserve"> التي توفر آليات لدعم أو تيسير حساب الموقع الجغرافي لأي من معدات المستعمل.</w:t>
      </w:r>
      <w:r w:rsidR="006F7400" w:rsidRPr="006F7400">
        <w:rPr>
          <w:rtl/>
        </w:rPr>
        <w:t xml:space="preserve"> و</w:t>
      </w:r>
      <w:r w:rsidRPr="00363978">
        <w:rPr>
          <w:rtl/>
        </w:rPr>
        <w:t xml:space="preserve">الغرض من مواصفة المرحلة </w:t>
      </w:r>
      <w:r w:rsidR="00265C0E" w:rsidRPr="00265C0E">
        <w:t>2</w:t>
      </w:r>
      <w:r w:rsidRPr="00363978">
        <w:rPr>
          <w:rtl/>
        </w:rPr>
        <w:t xml:space="preserve"> هو تعريف معمارية تحديد موقع معدات المستعمل في </w:t>
      </w:r>
      <w:r w:rsidR="00F13D7F">
        <w:rPr>
          <w:rFonts w:hint="cs"/>
          <w:rtl/>
        </w:rPr>
        <w:t xml:space="preserve">شبكة </w:t>
      </w:r>
      <w:r w:rsidRPr="00363978">
        <w:rPr>
          <w:rtl/>
        </w:rPr>
        <w:t xml:space="preserve">النفاذ </w:t>
      </w:r>
      <w:r w:rsidR="006B4774" w:rsidRPr="006B4774">
        <w:t>E-UTRA</w:t>
      </w:r>
      <w:r w:rsidR="00265C0E" w:rsidRPr="00265C0E">
        <w:t>N</w:t>
      </w:r>
      <w:r w:rsidR="006F7400" w:rsidRPr="006F7400">
        <w:rPr>
          <w:rtl/>
        </w:rPr>
        <w:t xml:space="preserve"> و</w:t>
      </w:r>
      <w:r w:rsidRPr="00363978">
        <w:rPr>
          <w:rtl/>
        </w:rPr>
        <w:t>الكيانات الوظيفية</w:t>
      </w:r>
      <w:r w:rsidR="006F7400" w:rsidRPr="006F7400">
        <w:rPr>
          <w:rtl/>
        </w:rPr>
        <w:t xml:space="preserve"> و</w:t>
      </w:r>
      <w:r w:rsidRPr="00363978">
        <w:rPr>
          <w:rtl/>
        </w:rPr>
        <w:t>العمليات الداعمة لطرائق تحديد الموقع.</w:t>
      </w:r>
      <w:r w:rsidR="006F7400" w:rsidRPr="006F7400">
        <w:rPr>
          <w:rtl/>
        </w:rPr>
        <w:t xml:space="preserve"> و</w:t>
      </w:r>
      <w:r w:rsidRPr="00363978">
        <w:rPr>
          <w:rtl/>
        </w:rPr>
        <w:t xml:space="preserve">يقتصر هذا الوصف على طبقة </w:t>
      </w:r>
      <w:r w:rsidR="00F13D7F">
        <w:rPr>
          <w:rFonts w:hint="cs"/>
          <w:rtl/>
        </w:rPr>
        <w:t xml:space="preserve">شبكة </w:t>
      </w:r>
      <w:r w:rsidRPr="00363978">
        <w:rPr>
          <w:rtl/>
        </w:rPr>
        <w:t xml:space="preserve">النفاذ </w:t>
      </w:r>
      <w:r w:rsidR="006B4774" w:rsidRPr="006B4774">
        <w:t>E-UTRA</w:t>
      </w:r>
      <w:r w:rsidR="00265C0E" w:rsidRPr="00265C0E">
        <w:t>N</w:t>
      </w:r>
      <w:r w:rsidRPr="00363978">
        <w:rPr>
          <w:rtl/>
        </w:rPr>
        <w:t>.</w:t>
      </w:r>
      <w:r w:rsidR="006F7400" w:rsidRPr="006F7400">
        <w:rPr>
          <w:rtl/>
        </w:rPr>
        <w:t xml:space="preserve"> و</w:t>
      </w:r>
      <w:r w:rsidRPr="00363978">
        <w:rPr>
          <w:rtl/>
        </w:rPr>
        <w:t xml:space="preserve">تشمل مواصفة المرحلة </w:t>
      </w:r>
      <w:r w:rsidR="00265C0E" w:rsidRPr="00265C0E">
        <w:t>2</w:t>
      </w:r>
      <w:r w:rsidRPr="00363978">
        <w:rPr>
          <w:rtl/>
        </w:rPr>
        <w:t xml:space="preserve"> طرائق تحديد الموقع في </w:t>
      </w:r>
      <w:r w:rsidR="006B4774" w:rsidRPr="006B4774">
        <w:t>E-UTRA</w:t>
      </w:r>
      <w:r w:rsidR="00265C0E" w:rsidRPr="00265C0E">
        <w:t>N</w:t>
      </w:r>
      <w:r w:rsidR="006F7400" w:rsidRPr="006F7400">
        <w:rPr>
          <w:rtl/>
        </w:rPr>
        <w:t xml:space="preserve"> و</w:t>
      </w:r>
      <w:r w:rsidRPr="00363978">
        <w:rPr>
          <w:rtl/>
        </w:rPr>
        <w:t>أوصاف الحالة</w:t>
      </w:r>
      <w:r w:rsidR="006F7400" w:rsidRPr="006F7400">
        <w:rPr>
          <w:rtl/>
        </w:rPr>
        <w:t xml:space="preserve"> و</w:t>
      </w:r>
      <w:r w:rsidRPr="00363978">
        <w:rPr>
          <w:rtl/>
        </w:rPr>
        <w:t>تدفقات الرسائل لدعم تحديد موقع معدات المستعمل.</w:t>
      </w:r>
    </w:p>
    <w:p w14:paraId="32F048FE" w14:textId="0C821B09" w:rsidR="001E1ACF" w:rsidRPr="001E1ACF" w:rsidRDefault="00BC5584" w:rsidP="00B13723">
      <w:pPr>
        <w:keepNext/>
        <w:widowControl w:val="0"/>
        <w:tabs>
          <w:tab w:val="left" w:pos="91"/>
          <w:tab w:val="left" w:pos="816"/>
          <w:tab w:val="left" w:pos="4218"/>
          <w:tab w:val="left" w:pos="4921"/>
          <w:tab w:val="left" w:pos="5494"/>
          <w:tab w:val="left" w:pos="6520"/>
        </w:tabs>
        <w:overflowPunct/>
        <w:spacing w:before="40" w:after="40" w:line="260" w:lineRule="exact"/>
        <w:ind w:left="794" w:hanging="794"/>
        <w:textAlignment w:val="auto"/>
        <w:rPr>
          <w:rFonts w:eastAsia="SimSun"/>
          <w:b/>
          <w:bCs/>
          <w:color w:val="000000"/>
          <w:sz w:val="18"/>
          <w:szCs w:val="24"/>
          <w:lang w:bidi="ar-EG"/>
        </w:rPr>
      </w:pPr>
      <w:r w:rsidRPr="00BC5584">
        <w:rPr>
          <w:rFonts w:eastAsia="SimSun"/>
          <w:b/>
          <w:bCs/>
          <w:color w:val="000000"/>
          <w:sz w:val="18"/>
          <w:szCs w:val="24"/>
          <w:lang w:bidi="ar-EG"/>
        </w:rPr>
        <w:t>SDO</w:t>
      </w:r>
      <w:r w:rsidR="001E1ACF" w:rsidRPr="001E1ACF">
        <w:rPr>
          <w:rFonts w:eastAsia="SimSun"/>
          <w:b/>
          <w:bCs/>
          <w:color w:val="000000"/>
          <w:sz w:val="18"/>
          <w:szCs w:val="24"/>
          <w:lang w:bidi="ar-EG"/>
        </w:rPr>
        <w:tab/>
      </w:r>
      <w:r w:rsidR="001E1ACF" w:rsidRPr="001E1ACF">
        <w:rPr>
          <w:rFonts w:eastAsia="SimSun"/>
          <w:b/>
          <w:bCs/>
          <w:color w:val="000000"/>
          <w:sz w:val="18"/>
          <w:szCs w:val="24"/>
          <w:rtl/>
          <w:lang w:bidi="ar-EG"/>
        </w:rPr>
        <w:t xml:space="preserve">رقم </w:t>
      </w:r>
      <w:r w:rsidR="001E1ACF" w:rsidRPr="001E1ACF">
        <w:rPr>
          <w:b/>
          <w:bCs/>
          <w:color w:val="000000"/>
          <w:sz w:val="18"/>
          <w:szCs w:val="24"/>
          <w:rtl/>
          <w:lang w:val="en-GB" w:eastAsia="en-GB"/>
        </w:rPr>
        <w:t>الوثيقة</w:t>
      </w:r>
      <w:r w:rsidR="001E1ACF" w:rsidRPr="001E1ACF">
        <w:rPr>
          <w:rFonts w:eastAsia="SimSun"/>
          <w:b/>
          <w:bCs/>
          <w:color w:val="000000"/>
          <w:sz w:val="18"/>
          <w:szCs w:val="24"/>
          <w:lang w:bidi="ar-EG"/>
        </w:rPr>
        <w:tab/>
      </w:r>
      <w:r w:rsidR="001E1ACF" w:rsidRPr="001E1ACF">
        <w:rPr>
          <w:rFonts w:eastAsia="SimSun"/>
          <w:b/>
          <w:bCs/>
          <w:color w:val="000000"/>
          <w:sz w:val="18"/>
          <w:szCs w:val="24"/>
          <w:rtl/>
          <w:lang w:bidi="ar-EG"/>
        </w:rPr>
        <w:t>النسخة</w:t>
      </w:r>
      <w:r w:rsidR="001E1ACF" w:rsidRPr="001E1ACF">
        <w:rPr>
          <w:rFonts w:eastAsia="SimSun"/>
          <w:b/>
          <w:bCs/>
          <w:color w:val="000000"/>
          <w:sz w:val="18"/>
          <w:szCs w:val="24"/>
          <w:lang w:bidi="ar-EG"/>
        </w:rPr>
        <w:tab/>
      </w:r>
      <w:r w:rsidR="001E1ACF" w:rsidRPr="001E1ACF">
        <w:rPr>
          <w:rFonts w:eastAsia="SimSun"/>
          <w:b/>
          <w:bCs/>
          <w:color w:val="000000"/>
          <w:sz w:val="18"/>
          <w:szCs w:val="24"/>
          <w:rtl/>
          <w:lang w:bidi="ar-EG"/>
        </w:rPr>
        <w:t>الحالة</w:t>
      </w:r>
      <w:r w:rsidR="001E1ACF" w:rsidRPr="001E1ACF">
        <w:rPr>
          <w:rFonts w:eastAsia="SimSun"/>
          <w:b/>
          <w:bCs/>
          <w:color w:val="000000"/>
          <w:sz w:val="18"/>
          <w:szCs w:val="24"/>
          <w:lang w:bidi="ar-EG"/>
        </w:rPr>
        <w:tab/>
      </w:r>
      <w:r w:rsidR="001E1ACF" w:rsidRPr="001E1ACF">
        <w:rPr>
          <w:rFonts w:eastAsia="SimSun"/>
          <w:b/>
          <w:bCs/>
          <w:color w:val="000000"/>
          <w:sz w:val="18"/>
          <w:szCs w:val="24"/>
          <w:rtl/>
          <w:lang w:bidi="ar-EG"/>
        </w:rPr>
        <w:t>تاريخ الإصدار</w:t>
      </w:r>
      <w:r w:rsidR="001E1ACF" w:rsidRPr="001E1ACF">
        <w:rPr>
          <w:rFonts w:eastAsia="SimSun"/>
          <w:b/>
          <w:bCs/>
          <w:color w:val="000000"/>
          <w:sz w:val="18"/>
          <w:szCs w:val="24"/>
          <w:lang w:bidi="ar-EG"/>
        </w:rPr>
        <w:tab/>
      </w:r>
      <w:r w:rsidR="001E1ACF" w:rsidRPr="001E1ACF">
        <w:rPr>
          <w:rFonts w:eastAsia="SimSun"/>
          <w:b/>
          <w:bCs/>
          <w:color w:val="000000"/>
          <w:sz w:val="18"/>
          <w:szCs w:val="24"/>
          <w:rtl/>
          <w:lang w:bidi="ar-EG"/>
        </w:rPr>
        <w:t>الموقع</w:t>
      </w:r>
    </w:p>
    <w:p w14:paraId="6B1E3A6A" w14:textId="55CCBEF4" w:rsidR="009D0ECD" w:rsidRPr="001E1ACF" w:rsidRDefault="00DB146F" w:rsidP="00B13723">
      <w:pPr>
        <w:keepNext/>
        <w:widowControl w:val="0"/>
        <w:tabs>
          <w:tab w:val="left" w:pos="91"/>
          <w:tab w:val="left" w:pos="816"/>
          <w:tab w:val="left" w:pos="4218"/>
          <w:tab w:val="left" w:pos="4921"/>
          <w:tab w:val="left" w:pos="5494"/>
          <w:tab w:val="left" w:pos="6520"/>
        </w:tabs>
        <w:overflowPunct/>
        <w:spacing w:before="40" w:after="40" w:line="260" w:lineRule="exact"/>
        <w:textAlignment w:val="auto"/>
        <w:rPr>
          <w:b/>
          <w:bCs/>
          <w:color w:val="000000"/>
          <w:sz w:val="18"/>
          <w:szCs w:val="24"/>
          <w:lang w:eastAsia="en-GB"/>
        </w:rPr>
      </w:pPr>
      <w:r w:rsidRPr="001E1ACF">
        <w:rPr>
          <w:b/>
          <w:bCs/>
          <w:color w:val="000000"/>
          <w:sz w:val="18"/>
          <w:szCs w:val="24"/>
          <w:rtl/>
          <w:lang w:eastAsia="en-GB"/>
        </w:rPr>
        <w:t xml:space="preserve">الإصدار </w:t>
      </w:r>
      <w:r w:rsidR="00C52DC2" w:rsidRPr="00C52DC2">
        <w:rPr>
          <w:b/>
          <w:bCs/>
          <w:color w:val="000000"/>
          <w:sz w:val="18"/>
          <w:szCs w:val="24"/>
          <w:lang w:eastAsia="en-GB"/>
        </w:rPr>
        <w:t>1</w:t>
      </w:r>
      <w:r w:rsidR="009D0ECD" w:rsidRPr="001E1ACF">
        <w:rPr>
          <w:b/>
          <w:bCs/>
          <w:color w:val="000000"/>
          <w:sz w:val="18"/>
          <w:szCs w:val="24"/>
          <w:lang w:eastAsia="en-GB"/>
        </w:rPr>
        <w:t>7</w:t>
      </w:r>
    </w:p>
    <w:p w14:paraId="01B3F709" w14:textId="1094F984" w:rsidR="009D0ECD" w:rsidRPr="001E1ACF" w:rsidRDefault="009D0ECD" w:rsidP="00B13723">
      <w:pPr>
        <w:keepNext/>
        <w:widowControl w:val="0"/>
        <w:tabs>
          <w:tab w:val="left" w:pos="91"/>
          <w:tab w:val="left" w:pos="816"/>
          <w:tab w:val="left" w:pos="4218"/>
          <w:tab w:val="left" w:pos="4921"/>
          <w:tab w:val="left" w:pos="5494"/>
          <w:tab w:val="left" w:pos="6520"/>
        </w:tabs>
        <w:overflowPunct/>
        <w:spacing w:before="40" w:after="40" w:line="260" w:lineRule="exact"/>
        <w:textAlignment w:val="auto"/>
        <w:rPr>
          <w:color w:val="0563C1"/>
          <w:sz w:val="18"/>
          <w:szCs w:val="24"/>
          <w:u w:val="single"/>
          <w:lang w:eastAsia="en-GB"/>
        </w:rPr>
      </w:pPr>
      <w:r w:rsidRPr="001E1ACF">
        <w:rPr>
          <w:color w:val="000000"/>
          <w:sz w:val="18"/>
          <w:szCs w:val="24"/>
          <w:lang w:eastAsia="en-GB"/>
        </w:rPr>
        <w:t>ATIS</w:t>
      </w:r>
      <w:r w:rsidRPr="001E1ACF">
        <w:rPr>
          <w:sz w:val="18"/>
          <w:szCs w:val="24"/>
          <w:lang w:eastAsia="en-GB"/>
        </w:rPr>
        <w:tab/>
      </w:r>
      <w:r w:rsidRPr="001E1ACF">
        <w:rPr>
          <w:color w:val="000000"/>
          <w:sz w:val="18"/>
          <w:szCs w:val="24"/>
          <w:lang w:eastAsia="en-GB"/>
        </w:rPr>
        <w:t>ATIS.</w:t>
      </w:r>
      <w:r w:rsidR="00BC5584" w:rsidRPr="00BC5584">
        <w:rPr>
          <w:color w:val="000000"/>
          <w:sz w:val="18"/>
          <w:szCs w:val="24"/>
          <w:lang w:eastAsia="en-GB"/>
        </w:rPr>
        <w:t>3GPP</w:t>
      </w:r>
      <w:r w:rsidRPr="001E1ACF">
        <w:rPr>
          <w:color w:val="000000"/>
          <w:sz w:val="18"/>
          <w:szCs w:val="24"/>
          <w:lang w:eastAsia="en-GB"/>
        </w:rPr>
        <w:t>.</w:t>
      </w:r>
      <w:proofErr w:type="gramStart"/>
      <w:r w:rsidRPr="001E1ACF">
        <w:rPr>
          <w:color w:val="000000"/>
          <w:sz w:val="18"/>
          <w:szCs w:val="24"/>
          <w:lang w:eastAsia="en-GB"/>
        </w:rPr>
        <w:t>36.305.V</w:t>
      </w:r>
      <w:proofErr w:type="gramEnd"/>
      <w:r w:rsidR="00C52DC2" w:rsidRPr="00C52DC2">
        <w:rPr>
          <w:color w:val="000000"/>
          <w:sz w:val="18"/>
          <w:szCs w:val="24"/>
          <w:lang w:eastAsia="en-GB"/>
        </w:rPr>
        <w:t>1</w:t>
      </w:r>
      <w:r w:rsidRPr="001E1ACF">
        <w:rPr>
          <w:color w:val="000000"/>
          <w:sz w:val="18"/>
          <w:szCs w:val="24"/>
          <w:lang w:eastAsia="en-GB"/>
        </w:rPr>
        <w:t>7.3.0</w:t>
      </w:r>
      <w:r w:rsidRPr="001E1ACF">
        <w:rPr>
          <w:sz w:val="18"/>
          <w:szCs w:val="24"/>
          <w:lang w:eastAsia="en-GB"/>
        </w:rPr>
        <w:tab/>
      </w:r>
      <w:r w:rsidR="00C52DC2" w:rsidRPr="00C52DC2">
        <w:rPr>
          <w:color w:val="000000"/>
          <w:sz w:val="18"/>
          <w:szCs w:val="24"/>
          <w:lang w:eastAsia="en-GB"/>
        </w:rPr>
        <w:t>1</w:t>
      </w:r>
      <w:r w:rsidRPr="001E1ACF">
        <w:rPr>
          <w:color w:val="000000"/>
          <w:sz w:val="18"/>
          <w:szCs w:val="24"/>
          <w:lang w:eastAsia="en-GB"/>
        </w:rPr>
        <w:t>7.3.0</w:t>
      </w:r>
      <w:r w:rsidRPr="001E1ACF">
        <w:rPr>
          <w:sz w:val="18"/>
          <w:szCs w:val="24"/>
          <w:lang w:eastAsia="en-GB"/>
        </w:rPr>
        <w:tab/>
      </w:r>
      <w:r w:rsidR="00DB146F" w:rsidRPr="001E1ACF">
        <w:rPr>
          <w:color w:val="000000"/>
          <w:sz w:val="18"/>
          <w:szCs w:val="24"/>
          <w:rtl/>
          <w:lang w:eastAsia="en-GB"/>
        </w:rPr>
        <w:t>نُشرت</w:t>
      </w:r>
      <w:r w:rsidRPr="001E1ACF">
        <w:rPr>
          <w:sz w:val="18"/>
          <w:szCs w:val="24"/>
          <w:lang w:eastAsia="en-GB"/>
        </w:rPr>
        <w:tab/>
      </w:r>
      <w:r w:rsidR="00265C0E" w:rsidRPr="00265C0E">
        <w:rPr>
          <w:color w:val="000000"/>
          <w:sz w:val="18"/>
          <w:szCs w:val="24"/>
          <w:lang w:eastAsia="en-GB"/>
        </w:rPr>
        <w:t>2</w:t>
      </w:r>
      <w:r w:rsidRPr="001E1ACF">
        <w:rPr>
          <w:color w:val="000000"/>
          <w:sz w:val="18"/>
          <w:szCs w:val="24"/>
          <w:lang w:eastAsia="en-GB"/>
        </w:rPr>
        <w:t>0</w:t>
      </w:r>
      <w:r w:rsidR="00265C0E" w:rsidRPr="00265C0E">
        <w:rPr>
          <w:color w:val="000000"/>
          <w:sz w:val="18"/>
          <w:szCs w:val="24"/>
          <w:lang w:eastAsia="en-GB"/>
        </w:rPr>
        <w:t>2</w:t>
      </w:r>
      <w:r w:rsidRPr="001E1ACF">
        <w:rPr>
          <w:color w:val="000000"/>
          <w:sz w:val="18"/>
          <w:szCs w:val="24"/>
          <w:lang w:eastAsia="en-GB"/>
        </w:rPr>
        <w:t>4</w:t>
      </w:r>
      <w:r w:rsidR="00814C1E" w:rsidRPr="001E1ACF">
        <w:rPr>
          <w:color w:val="000000"/>
          <w:sz w:val="18"/>
          <w:szCs w:val="24"/>
          <w:lang w:eastAsia="en-GB"/>
        </w:rPr>
        <w:t>.08.</w:t>
      </w:r>
      <w:r w:rsidR="00265C0E" w:rsidRPr="00265C0E">
        <w:rPr>
          <w:color w:val="000000"/>
          <w:sz w:val="18"/>
          <w:szCs w:val="24"/>
          <w:lang w:eastAsia="en-GB"/>
        </w:rPr>
        <w:t>2</w:t>
      </w:r>
      <w:r w:rsidR="00814C1E" w:rsidRPr="001E1ACF">
        <w:rPr>
          <w:color w:val="000000"/>
          <w:sz w:val="18"/>
          <w:szCs w:val="24"/>
          <w:lang w:eastAsia="en-GB"/>
        </w:rPr>
        <w:t>7</w:t>
      </w:r>
      <w:r w:rsidRPr="001E1ACF">
        <w:rPr>
          <w:sz w:val="18"/>
          <w:szCs w:val="24"/>
          <w:lang w:eastAsia="en-GB"/>
        </w:rPr>
        <w:tab/>
      </w:r>
      <w:hyperlink r:id="rId218" w:anchor="Rel-17" w:history="1">
        <w:r w:rsidRPr="001E1ACF">
          <w:rPr>
            <w:color w:val="0563C1"/>
            <w:sz w:val="18"/>
            <w:szCs w:val="24"/>
            <w:u w:val="single"/>
            <w:lang w:eastAsia="en-GB"/>
          </w:rPr>
          <w:t>https://www.atis.org/</w:t>
        </w:r>
        <w:r w:rsidR="00BC5584" w:rsidRPr="00BC5584">
          <w:rPr>
            <w:color w:val="0563C1"/>
            <w:sz w:val="18"/>
            <w:szCs w:val="24"/>
            <w:u w:val="single"/>
            <w:lang w:eastAsia="en-GB"/>
          </w:rPr>
          <w:t>3GPP</w:t>
        </w:r>
        <w:r w:rsidRPr="001E1ACF">
          <w:rPr>
            <w:color w:val="0563C1"/>
            <w:sz w:val="18"/>
            <w:szCs w:val="24"/>
            <w:u w:val="single"/>
            <w:lang w:eastAsia="en-GB"/>
          </w:rPr>
          <w:t>-transpositions - Rel-</w:t>
        </w:r>
        <w:r w:rsidR="00C52DC2" w:rsidRPr="00C52DC2">
          <w:rPr>
            <w:color w:val="0563C1"/>
            <w:sz w:val="18"/>
            <w:szCs w:val="24"/>
            <w:u w:val="single"/>
            <w:lang w:eastAsia="en-GB"/>
          </w:rPr>
          <w:t>1</w:t>
        </w:r>
        <w:r w:rsidRPr="001E1ACF">
          <w:rPr>
            <w:color w:val="0563C1"/>
            <w:sz w:val="18"/>
            <w:szCs w:val="24"/>
            <w:u w:val="single"/>
            <w:lang w:eastAsia="en-GB"/>
          </w:rPr>
          <w:t>7</w:t>
        </w:r>
      </w:hyperlink>
    </w:p>
    <w:p w14:paraId="7018D7ED" w14:textId="16829E87" w:rsidR="009D0ECD" w:rsidRPr="001E1ACF" w:rsidRDefault="009D0ECD" w:rsidP="001E1ACF">
      <w:pPr>
        <w:widowControl w:val="0"/>
        <w:tabs>
          <w:tab w:val="left" w:pos="91"/>
          <w:tab w:val="left" w:pos="816"/>
          <w:tab w:val="left" w:pos="4218"/>
          <w:tab w:val="left" w:pos="4921"/>
          <w:tab w:val="left" w:pos="5494"/>
          <w:tab w:val="left" w:pos="6520"/>
        </w:tabs>
        <w:overflowPunct/>
        <w:spacing w:before="40" w:after="40" w:line="260" w:lineRule="exact"/>
        <w:textAlignment w:val="auto"/>
        <w:rPr>
          <w:color w:val="0563C1"/>
          <w:sz w:val="18"/>
          <w:szCs w:val="24"/>
          <w:u w:val="single"/>
          <w:lang w:eastAsia="en-GB"/>
        </w:rPr>
      </w:pPr>
      <w:r w:rsidRPr="001E1ACF">
        <w:rPr>
          <w:color w:val="000000"/>
          <w:sz w:val="18"/>
          <w:szCs w:val="24"/>
          <w:lang w:eastAsia="en-GB"/>
        </w:rPr>
        <w:t>CCSA</w:t>
      </w:r>
      <w:r w:rsidRPr="001E1ACF">
        <w:rPr>
          <w:sz w:val="18"/>
          <w:szCs w:val="24"/>
          <w:lang w:eastAsia="en-GB"/>
        </w:rPr>
        <w:tab/>
      </w:r>
      <w:r w:rsidRPr="001E1ACF">
        <w:rPr>
          <w:color w:val="000000"/>
          <w:sz w:val="18"/>
          <w:szCs w:val="24"/>
          <w:lang w:eastAsia="en-GB"/>
        </w:rPr>
        <w:t>CCSA.</w:t>
      </w:r>
      <w:r w:rsidR="00BC5584" w:rsidRPr="00BC5584">
        <w:rPr>
          <w:color w:val="000000"/>
          <w:sz w:val="18"/>
          <w:szCs w:val="24"/>
          <w:lang w:eastAsia="en-GB"/>
        </w:rPr>
        <w:t>3GPP</w:t>
      </w:r>
      <w:r w:rsidRPr="001E1ACF">
        <w:rPr>
          <w:color w:val="000000"/>
          <w:sz w:val="18"/>
          <w:szCs w:val="24"/>
          <w:lang w:eastAsia="en-GB"/>
        </w:rPr>
        <w:t>.</w:t>
      </w:r>
      <w:proofErr w:type="gramStart"/>
      <w:r w:rsidRPr="001E1ACF">
        <w:rPr>
          <w:color w:val="000000"/>
          <w:sz w:val="18"/>
          <w:szCs w:val="24"/>
          <w:lang w:eastAsia="en-GB"/>
        </w:rPr>
        <w:t>36.305.V</w:t>
      </w:r>
      <w:proofErr w:type="gramEnd"/>
      <w:r w:rsidR="00C52DC2" w:rsidRPr="00C52DC2">
        <w:rPr>
          <w:color w:val="000000"/>
          <w:sz w:val="18"/>
          <w:szCs w:val="24"/>
          <w:lang w:eastAsia="en-GB"/>
        </w:rPr>
        <w:t>1</w:t>
      </w:r>
      <w:r w:rsidRPr="001E1ACF">
        <w:rPr>
          <w:color w:val="000000"/>
          <w:sz w:val="18"/>
          <w:szCs w:val="24"/>
          <w:lang w:eastAsia="en-GB"/>
        </w:rPr>
        <w:t>7.3.0</w:t>
      </w:r>
      <w:r w:rsidRPr="001E1ACF">
        <w:rPr>
          <w:sz w:val="18"/>
          <w:szCs w:val="24"/>
          <w:lang w:eastAsia="en-GB"/>
        </w:rPr>
        <w:tab/>
      </w:r>
      <w:r w:rsidR="00C52DC2" w:rsidRPr="00C52DC2">
        <w:rPr>
          <w:color w:val="000000"/>
          <w:sz w:val="18"/>
          <w:szCs w:val="24"/>
          <w:lang w:eastAsia="en-GB"/>
        </w:rPr>
        <w:t>1</w:t>
      </w:r>
      <w:r w:rsidRPr="001E1ACF">
        <w:rPr>
          <w:color w:val="000000"/>
          <w:sz w:val="18"/>
          <w:szCs w:val="24"/>
          <w:lang w:eastAsia="en-GB"/>
        </w:rPr>
        <w:t>7.3.0</w:t>
      </w:r>
      <w:r w:rsidRPr="001E1ACF">
        <w:rPr>
          <w:sz w:val="18"/>
          <w:szCs w:val="24"/>
          <w:lang w:eastAsia="en-GB"/>
        </w:rPr>
        <w:tab/>
      </w:r>
      <w:r w:rsidR="00DB146F" w:rsidRPr="001E1ACF">
        <w:rPr>
          <w:color w:val="000000"/>
          <w:sz w:val="18"/>
          <w:szCs w:val="24"/>
          <w:rtl/>
          <w:lang w:eastAsia="en-GB"/>
        </w:rPr>
        <w:t>نُشرت</w:t>
      </w:r>
      <w:r w:rsidRPr="001E1ACF">
        <w:rPr>
          <w:sz w:val="18"/>
          <w:szCs w:val="24"/>
          <w:lang w:eastAsia="en-GB"/>
        </w:rPr>
        <w:tab/>
      </w:r>
      <w:r w:rsidR="00265C0E" w:rsidRPr="00265C0E">
        <w:rPr>
          <w:color w:val="000000"/>
          <w:sz w:val="18"/>
          <w:szCs w:val="24"/>
          <w:lang w:eastAsia="en-GB"/>
        </w:rPr>
        <w:t>2</w:t>
      </w:r>
      <w:r w:rsidRPr="001E1ACF">
        <w:rPr>
          <w:color w:val="000000"/>
          <w:sz w:val="18"/>
          <w:szCs w:val="24"/>
          <w:lang w:eastAsia="en-GB"/>
        </w:rPr>
        <w:t>0</w:t>
      </w:r>
      <w:r w:rsidR="00265C0E" w:rsidRPr="00265C0E">
        <w:rPr>
          <w:color w:val="000000"/>
          <w:sz w:val="18"/>
          <w:szCs w:val="24"/>
          <w:lang w:eastAsia="en-GB"/>
        </w:rPr>
        <w:t>2</w:t>
      </w:r>
      <w:r w:rsidRPr="001E1ACF">
        <w:rPr>
          <w:color w:val="000000"/>
          <w:sz w:val="18"/>
          <w:szCs w:val="24"/>
          <w:lang w:eastAsia="en-GB"/>
        </w:rPr>
        <w:t>4</w:t>
      </w:r>
      <w:r w:rsidR="00814C1E" w:rsidRPr="001E1ACF">
        <w:rPr>
          <w:color w:val="000000"/>
          <w:sz w:val="18"/>
          <w:szCs w:val="24"/>
          <w:lang w:eastAsia="en-GB"/>
        </w:rPr>
        <w:t>.08.</w:t>
      </w:r>
      <w:r w:rsidR="00265C0E" w:rsidRPr="00265C0E">
        <w:rPr>
          <w:color w:val="000000"/>
          <w:sz w:val="18"/>
          <w:szCs w:val="24"/>
          <w:lang w:eastAsia="en-GB"/>
        </w:rPr>
        <w:t>2</w:t>
      </w:r>
      <w:r w:rsidR="00814C1E" w:rsidRPr="001E1ACF">
        <w:rPr>
          <w:color w:val="000000"/>
          <w:sz w:val="18"/>
          <w:szCs w:val="24"/>
          <w:lang w:eastAsia="en-GB"/>
        </w:rPr>
        <w:t>7</w:t>
      </w:r>
      <w:r w:rsidRPr="001E1ACF">
        <w:rPr>
          <w:sz w:val="18"/>
          <w:szCs w:val="24"/>
          <w:lang w:eastAsia="en-GB"/>
        </w:rPr>
        <w:tab/>
      </w:r>
      <w:hyperlink r:id="rId219" w:history="1">
        <w:r w:rsidRPr="001E1ACF">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1E1ACF">
          <w:rPr>
            <w:color w:val="0563C1"/>
            <w:sz w:val="18"/>
            <w:szCs w:val="24"/>
            <w:u w:val="single"/>
            <w:lang w:eastAsia="en-GB"/>
          </w:rPr>
          <w:t>7&amp;oldFileUrl=NTN/SRIT/CCSA.</w:t>
        </w:r>
        <w:r w:rsidR="00BC5584" w:rsidRPr="00BC5584">
          <w:rPr>
            <w:color w:val="0563C1"/>
            <w:sz w:val="18"/>
            <w:szCs w:val="24"/>
            <w:u w:val="single"/>
            <w:lang w:eastAsia="en-GB"/>
          </w:rPr>
          <w:t>3GPP</w:t>
        </w:r>
        <w:r w:rsidRPr="001E1ACF">
          <w:rPr>
            <w:color w:val="0563C1"/>
            <w:sz w:val="18"/>
            <w:szCs w:val="24"/>
            <w:u w:val="single"/>
            <w:lang w:eastAsia="en-GB"/>
          </w:rPr>
          <w:t>.36.305.V</w:t>
        </w:r>
        <w:r w:rsidR="00C52DC2" w:rsidRPr="00C52DC2">
          <w:rPr>
            <w:color w:val="0563C1"/>
            <w:sz w:val="18"/>
            <w:szCs w:val="24"/>
            <w:u w:val="single"/>
            <w:lang w:eastAsia="en-GB"/>
          </w:rPr>
          <w:t>1</w:t>
        </w:r>
        <w:r w:rsidRPr="001E1ACF">
          <w:rPr>
            <w:color w:val="0563C1"/>
            <w:sz w:val="18"/>
            <w:szCs w:val="24"/>
            <w:u w:val="single"/>
            <w:lang w:eastAsia="en-GB"/>
          </w:rPr>
          <w:t>7.3.0.d</w:t>
        </w:r>
      </w:hyperlink>
      <w:hyperlink r:id="rId220" w:history="1">
        <w:r w:rsidRPr="001E1ACF">
          <w:rPr>
            <w:color w:val="0563C1"/>
            <w:sz w:val="18"/>
            <w:szCs w:val="24"/>
            <w:u w:val="single"/>
            <w:lang w:eastAsia="en-GB"/>
          </w:rPr>
          <w:t>ocx</w:t>
        </w:r>
      </w:hyperlink>
    </w:p>
    <w:p w14:paraId="0420A021" w14:textId="019F8710" w:rsidR="009D0ECD" w:rsidRPr="00A20096" w:rsidRDefault="009D0ECD" w:rsidP="001E1ACF">
      <w:pPr>
        <w:widowControl w:val="0"/>
        <w:tabs>
          <w:tab w:val="left" w:pos="91"/>
          <w:tab w:val="left" w:pos="816"/>
          <w:tab w:val="left" w:pos="4218"/>
          <w:tab w:val="left" w:pos="4921"/>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36 305 V</w:t>
      </w:r>
      <w:r w:rsidR="00C52DC2" w:rsidRPr="00A20096">
        <w:rPr>
          <w:color w:val="000000"/>
          <w:sz w:val="18"/>
          <w:szCs w:val="24"/>
          <w:lang w:val="fr-FR" w:eastAsia="en-GB"/>
        </w:rPr>
        <w:t>1</w:t>
      </w:r>
      <w:r w:rsidRPr="00A20096">
        <w:rPr>
          <w:color w:val="000000"/>
          <w:sz w:val="18"/>
          <w:szCs w:val="24"/>
          <w:lang w:val="fr-FR" w:eastAsia="en-GB"/>
        </w:rPr>
        <w:t>7.3.0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3-07)</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7.3.0</w:t>
      </w:r>
      <w:r w:rsidRPr="00A20096">
        <w:rPr>
          <w:sz w:val="18"/>
          <w:szCs w:val="24"/>
          <w:lang w:val="fr-FR" w:eastAsia="en-GB"/>
        </w:rPr>
        <w:tab/>
      </w:r>
      <w:r w:rsidR="00DB146F" w:rsidRPr="001E1ACF">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3</w:t>
      </w:r>
      <w:r w:rsidR="00814C1E" w:rsidRPr="00A20096">
        <w:rPr>
          <w:color w:val="000000"/>
          <w:sz w:val="18"/>
          <w:szCs w:val="24"/>
          <w:lang w:val="fr-FR" w:eastAsia="en-GB"/>
        </w:rPr>
        <w:t>.07.</w:t>
      </w:r>
      <w:r w:rsidR="00265C0E" w:rsidRPr="00A20096">
        <w:rPr>
          <w:color w:val="000000"/>
          <w:sz w:val="18"/>
          <w:szCs w:val="24"/>
          <w:lang w:val="fr-FR" w:eastAsia="en-GB"/>
        </w:rPr>
        <w:t>2</w:t>
      </w:r>
      <w:r w:rsidR="00814C1E" w:rsidRPr="00A20096">
        <w:rPr>
          <w:color w:val="000000"/>
          <w:sz w:val="18"/>
          <w:szCs w:val="24"/>
          <w:lang w:val="fr-FR" w:eastAsia="en-GB"/>
        </w:rPr>
        <w:t>4</w:t>
      </w:r>
      <w:r w:rsidRPr="00A20096">
        <w:rPr>
          <w:sz w:val="18"/>
          <w:szCs w:val="24"/>
          <w:lang w:val="fr-FR" w:eastAsia="en-GB"/>
        </w:rPr>
        <w:tab/>
      </w:r>
      <w:hyperlink r:id="rId221"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36300_</w:t>
        </w:r>
        <w:r w:rsidR="00C52DC2" w:rsidRPr="00A20096">
          <w:rPr>
            <w:color w:val="0563C1"/>
            <w:sz w:val="18"/>
            <w:szCs w:val="24"/>
            <w:u w:val="single"/>
            <w:lang w:val="fr-FR" w:eastAsia="en-GB"/>
          </w:rPr>
          <w:t>1</w:t>
        </w:r>
        <w:r w:rsidRPr="00A20096">
          <w:rPr>
            <w:color w:val="0563C1"/>
            <w:sz w:val="18"/>
            <w:szCs w:val="24"/>
            <w:u w:val="single"/>
            <w:lang w:val="fr-FR" w:eastAsia="en-GB"/>
          </w:rPr>
          <w:t>36399/</w:t>
        </w:r>
        <w:r w:rsidR="00C52DC2" w:rsidRPr="00A20096">
          <w:rPr>
            <w:color w:val="0563C1"/>
            <w:sz w:val="18"/>
            <w:szCs w:val="24"/>
            <w:u w:val="single"/>
            <w:lang w:val="fr-FR" w:eastAsia="en-GB"/>
          </w:rPr>
          <w:t>1</w:t>
        </w:r>
        <w:r w:rsidRPr="00A20096">
          <w:rPr>
            <w:color w:val="0563C1"/>
            <w:sz w:val="18"/>
            <w:szCs w:val="24"/>
            <w:u w:val="single"/>
            <w:lang w:val="fr-FR" w:eastAsia="en-GB"/>
          </w:rPr>
          <w:t>36305/</w:t>
        </w:r>
        <w:r w:rsidR="00C52DC2" w:rsidRPr="00A20096">
          <w:rPr>
            <w:color w:val="0563C1"/>
            <w:sz w:val="18"/>
            <w:szCs w:val="24"/>
            <w:u w:val="single"/>
            <w:lang w:val="fr-FR" w:eastAsia="en-GB"/>
          </w:rPr>
          <w:t>1</w:t>
        </w:r>
        <w:r w:rsidRPr="00A20096">
          <w:rPr>
            <w:color w:val="0563C1"/>
            <w:sz w:val="18"/>
            <w:szCs w:val="24"/>
            <w:u w:val="single"/>
            <w:lang w:val="fr-FR" w:eastAsia="en-GB"/>
          </w:rPr>
          <w:t>7.03.00_60/ts_</w:t>
        </w:r>
        <w:r w:rsidR="00C52DC2" w:rsidRPr="00A20096">
          <w:rPr>
            <w:color w:val="0563C1"/>
            <w:sz w:val="18"/>
            <w:szCs w:val="24"/>
            <w:u w:val="single"/>
            <w:lang w:val="fr-FR" w:eastAsia="en-GB"/>
          </w:rPr>
          <w:t>1</w:t>
        </w:r>
        <w:r w:rsidRPr="00A20096">
          <w:rPr>
            <w:color w:val="0563C1"/>
            <w:sz w:val="18"/>
            <w:szCs w:val="24"/>
            <w:u w:val="single"/>
            <w:lang w:val="fr-FR" w:eastAsia="en-GB"/>
          </w:rPr>
          <w:t>36305v</w:t>
        </w:r>
        <w:r w:rsidR="00C52DC2" w:rsidRPr="00A20096">
          <w:rPr>
            <w:color w:val="0563C1"/>
            <w:sz w:val="18"/>
            <w:szCs w:val="24"/>
            <w:u w:val="single"/>
            <w:lang w:val="fr-FR" w:eastAsia="en-GB"/>
          </w:rPr>
          <w:t>1</w:t>
        </w:r>
        <w:r w:rsidRPr="00A20096">
          <w:rPr>
            <w:color w:val="0563C1"/>
            <w:sz w:val="18"/>
            <w:szCs w:val="24"/>
            <w:u w:val="single"/>
            <w:lang w:val="fr-FR" w:eastAsia="en-GB"/>
          </w:rPr>
          <w:t>70300p.pdf</w:t>
        </w:r>
      </w:hyperlink>
    </w:p>
    <w:p w14:paraId="72ABD44C" w14:textId="3382BF66" w:rsidR="009D0ECD" w:rsidRPr="00A20096" w:rsidRDefault="009D0ECD" w:rsidP="001E1ACF">
      <w:pPr>
        <w:widowControl w:val="0"/>
        <w:tabs>
          <w:tab w:val="left" w:pos="91"/>
          <w:tab w:val="left" w:pos="816"/>
          <w:tab w:val="left" w:pos="4218"/>
          <w:tab w:val="left" w:pos="4921"/>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6.305-</w:t>
      </w:r>
      <w:r w:rsidR="00C52DC2" w:rsidRPr="00A20096">
        <w:rPr>
          <w:color w:val="000000"/>
          <w:sz w:val="18"/>
          <w:szCs w:val="24"/>
          <w:lang w:val="fr-FR" w:eastAsia="en-GB"/>
        </w:rPr>
        <w:t>1</w:t>
      </w:r>
      <w:r w:rsidRPr="00A20096">
        <w:rPr>
          <w:color w:val="000000"/>
          <w:sz w:val="18"/>
          <w:szCs w:val="24"/>
          <w:lang w:val="fr-FR" w:eastAsia="en-GB"/>
        </w:rPr>
        <w:t>7.3.0 V</w:t>
      </w:r>
      <w:r w:rsidR="00C52DC2" w:rsidRPr="00A20096">
        <w:rPr>
          <w:color w:val="000000"/>
          <w:sz w:val="18"/>
          <w:szCs w:val="24"/>
          <w:lang w:val="fr-FR" w:eastAsia="en-GB"/>
        </w:rPr>
        <w:t>1</w:t>
      </w:r>
      <w:r w:rsidRPr="00A20096">
        <w:rPr>
          <w:color w:val="000000"/>
          <w:sz w:val="18"/>
          <w:szCs w:val="24"/>
          <w:lang w:val="fr-FR" w:eastAsia="en-GB"/>
        </w:rPr>
        <w:t>.3.0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7.3.0</w:t>
      </w:r>
      <w:r w:rsidRPr="00A20096">
        <w:rPr>
          <w:sz w:val="18"/>
          <w:szCs w:val="24"/>
          <w:lang w:val="fr-FR" w:eastAsia="en-GB"/>
        </w:rPr>
        <w:tab/>
      </w:r>
      <w:r w:rsidR="00DB146F" w:rsidRPr="001E1ACF">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3</w:t>
      </w:r>
      <w:r w:rsidR="00814C1E" w:rsidRPr="00A20096">
        <w:rPr>
          <w:color w:val="000000"/>
          <w:sz w:val="18"/>
          <w:szCs w:val="24"/>
          <w:lang w:val="fr-FR" w:eastAsia="en-GB"/>
        </w:rPr>
        <w:t>.</w:t>
      </w:r>
      <w:r w:rsidR="00C52DC2" w:rsidRPr="00A20096">
        <w:rPr>
          <w:color w:val="000000"/>
          <w:sz w:val="18"/>
          <w:szCs w:val="24"/>
          <w:lang w:val="fr-FR" w:eastAsia="en-GB"/>
        </w:rPr>
        <w:t>11</w:t>
      </w:r>
      <w:r w:rsidR="00814C1E" w:rsidRPr="00A20096">
        <w:rPr>
          <w:color w:val="000000"/>
          <w:sz w:val="18"/>
          <w:szCs w:val="24"/>
          <w:lang w:val="fr-FR" w:eastAsia="en-GB"/>
        </w:rPr>
        <w:t>.0</w:t>
      </w:r>
      <w:r w:rsidR="00265C0E" w:rsidRPr="00A20096">
        <w:rPr>
          <w:color w:val="000000"/>
          <w:sz w:val="18"/>
          <w:szCs w:val="24"/>
          <w:lang w:val="fr-FR" w:eastAsia="en-GB"/>
        </w:rPr>
        <w:t>2</w:t>
      </w:r>
      <w:r w:rsidRPr="00A20096">
        <w:rPr>
          <w:sz w:val="18"/>
          <w:szCs w:val="24"/>
          <w:lang w:val="fr-FR" w:eastAsia="en-GB"/>
        </w:rPr>
        <w:tab/>
      </w:r>
      <w:hyperlink r:id="rId222" w:history="1">
        <w:r w:rsidRPr="00A20096">
          <w:rPr>
            <w:color w:val="0563C1"/>
            <w:sz w:val="18"/>
            <w:szCs w:val="24"/>
            <w:u w:val="single"/>
            <w:lang w:val="fr-FR" w:eastAsia="en-GB"/>
          </w:rPr>
          <w:t>https://members.tsdsi.in/s/Z</w:t>
        </w:r>
        <w:r w:rsidR="00265C0E" w:rsidRPr="00A20096">
          <w:rPr>
            <w:color w:val="0563C1"/>
            <w:sz w:val="18"/>
            <w:szCs w:val="24"/>
            <w:u w:val="single"/>
            <w:lang w:val="fr-FR" w:eastAsia="en-GB"/>
          </w:rPr>
          <w:t>2</w:t>
        </w:r>
        <w:r w:rsidRPr="00A20096">
          <w:rPr>
            <w:color w:val="0563C1"/>
            <w:sz w:val="18"/>
            <w:szCs w:val="24"/>
            <w:u w:val="single"/>
            <w:lang w:val="fr-FR" w:eastAsia="en-GB"/>
          </w:rPr>
          <w:t>E3icpy7cSbHDZ</w:t>
        </w:r>
      </w:hyperlink>
    </w:p>
    <w:p w14:paraId="44FC5E4C" w14:textId="2134AD93" w:rsidR="009D0ECD" w:rsidRPr="007E592C" w:rsidRDefault="009D0ECD" w:rsidP="001E1ACF">
      <w:pPr>
        <w:widowControl w:val="0"/>
        <w:tabs>
          <w:tab w:val="left" w:pos="91"/>
          <w:tab w:val="left" w:pos="816"/>
          <w:tab w:val="left" w:pos="4218"/>
          <w:tab w:val="left" w:pos="4921"/>
          <w:tab w:val="left" w:pos="5494"/>
          <w:tab w:val="left" w:pos="6520"/>
        </w:tabs>
        <w:overflowPunct/>
        <w:spacing w:before="40" w:after="40" w:line="260" w:lineRule="exact"/>
        <w:textAlignment w:val="auto"/>
        <w:rPr>
          <w:color w:val="0563C1"/>
          <w:spacing w:val="-4"/>
          <w:sz w:val="18"/>
          <w:szCs w:val="24"/>
          <w:u w:val="single"/>
          <w:lang w:val="fr-FR" w:eastAsia="en-GB"/>
        </w:rPr>
      </w:pPr>
      <w:r w:rsidRPr="007E592C">
        <w:rPr>
          <w:color w:val="000000"/>
          <w:spacing w:val="-4"/>
          <w:sz w:val="18"/>
          <w:szCs w:val="24"/>
          <w:lang w:val="fr-FR" w:eastAsia="en-GB"/>
        </w:rPr>
        <w:t>TTA</w:t>
      </w:r>
      <w:r w:rsidRPr="007E592C">
        <w:rPr>
          <w:spacing w:val="-4"/>
          <w:sz w:val="18"/>
          <w:szCs w:val="24"/>
          <w:lang w:val="fr-FR" w:eastAsia="en-GB"/>
        </w:rPr>
        <w:tab/>
      </w:r>
      <w:r w:rsidRPr="007E592C">
        <w:rPr>
          <w:color w:val="000000"/>
          <w:spacing w:val="-4"/>
          <w:sz w:val="18"/>
          <w:szCs w:val="24"/>
          <w:lang w:val="fr-FR" w:eastAsia="en-GB"/>
        </w:rPr>
        <w:t>TTAT.3G-36.305V</w:t>
      </w:r>
      <w:r w:rsidR="00C52DC2" w:rsidRPr="007E592C">
        <w:rPr>
          <w:color w:val="000000"/>
          <w:spacing w:val="-4"/>
          <w:sz w:val="18"/>
          <w:szCs w:val="24"/>
          <w:lang w:val="fr-FR" w:eastAsia="en-GB"/>
        </w:rPr>
        <w:t>1</w:t>
      </w:r>
      <w:r w:rsidRPr="007E592C">
        <w:rPr>
          <w:color w:val="000000"/>
          <w:spacing w:val="-4"/>
          <w:sz w:val="18"/>
          <w:szCs w:val="24"/>
          <w:lang w:val="fr-FR" w:eastAsia="en-GB"/>
        </w:rPr>
        <w:t>7.3.0</w:t>
      </w:r>
      <w:r w:rsidRPr="007E592C">
        <w:rPr>
          <w:spacing w:val="-4"/>
          <w:sz w:val="18"/>
          <w:szCs w:val="24"/>
          <w:lang w:val="fr-FR" w:eastAsia="en-GB"/>
        </w:rPr>
        <w:tab/>
      </w:r>
      <w:r w:rsidR="00C52DC2" w:rsidRPr="007E592C">
        <w:rPr>
          <w:color w:val="000000"/>
          <w:spacing w:val="-4"/>
          <w:sz w:val="18"/>
          <w:szCs w:val="24"/>
          <w:lang w:val="fr-FR" w:eastAsia="en-GB"/>
        </w:rPr>
        <w:t>1</w:t>
      </w:r>
      <w:r w:rsidRPr="007E592C">
        <w:rPr>
          <w:color w:val="000000"/>
          <w:spacing w:val="-4"/>
          <w:sz w:val="18"/>
          <w:szCs w:val="24"/>
          <w:lang w:val="fr-FR" w:eastAsia="en-GB"/>
        </w:rPr>
        <w:t>7.3.0</w:t>
      </w:r>
      <w:r w:rsidRPr="007E592C">
        <w:rPr>
          <w:spacing w:val="-4"/>
          <w:sz w:val="18"/>
          <w:szCs w:val="24"/>
          <w:lang w:val="fr-FR" w:eastAsia="en-GB"/>
        </w:rPr>
        <w:tab/>
      </w:r>
      <w:r w:rsidR="00DB146F" w:rsidRPr="007E592C">
        <w:rPr>
          <w:color w:val="000000"/>
          <w:spacing w:val="-4"/>
          <w:sz w:val="18"/>
          <w:szCs w:val="24"/>
          <w:rtl/>
          <w:lang w:val="fr-FR" w:eastAsia="en-GB"/>
        </w:rPr>
        <w:t>نُشرت</w:t>
      </w:r>
      <w:r w:rsidRPr="007E592C">
        <w:rPr>
          <w:spacing w:val="-4"/>
          <w:sz w:val="18"/>
          <w:szCs w:val="24"/>
          <w:lang w:val="fr-FR" w:eastAsia="en-GB"/>
        </w:rPr>
        <w:tab/>
      </w:r>
      <w:r w:rsidR="00265C0E" w:rsidRPr="007E592C">
        <w:rPr>
          <w:color w:val="000000"/>
          <w:spacing w:val="-4"/>
          <w:sz w:val="18"/>
          <w:szCs w:val="24"/>
          <w:lang w:val="fr-FR" w:eastAsia="en-GB"/>
        </w:rPr>
        <w:t>2</w:t>
      </w:r>
      <w:r w:rsidRPr="007E592C">
        <w:rPr>
          <w:color w:val="000000"/>
          <w:spacing w:val="-4"/>
          <w:sz w:val="18"/>
          <w:szCs w:val="24"/>
          <w:lang w:val="fr-FR" w:eastAsia="en-GB"/>
        </w:rPr>
        <w:t>0</w:t>
      </w:r>
      <w:r w:rsidR="00265C0E" w:rsidRPr="007E592C">
        <w:rPr>
          <w:color w:val="000000"/>
          <w:spacing w:val="-4"/>
          <w:sz w:val="18"/>
          <w:szCs w:val="24"/>
          <w:lang w:val="fr-FR" w:eastAsia="en-GB"/>
        </w:rPr>
        <w:t>2</w:t>
      </w:r>
      <w:r w:rsidRPr="007E592C">
        <w:rPr>
          <w:color w:val="000000"/>
          <w:spacing w:val="-4"/>
          <w:sz w:val="18"/>
          <w:szCs w:val="24"/>
          <w:lang w:val="fr-FR" w:eastAsia="en-GB"/>
        </w:rPr>
        <w:t>3</w:t>
      </w:r>
      <w:r w:rsidR="00814C1E" w:rsidRPr="007E592C">
        <w:rPr>
          <w:color w:val="000000"/>
          <w:spacing w:val="-4"/>
          <w:sz w:val="18"/>
          <w:szCs w:val="24"/>
          <w:lang w:val="fr-FR" w:eastAsia="en-GB"/>
        </w:rPr>
        <w:t>.</w:t>
      </w:r>
      <w:r w:rsidR="00C52DC2" w:rsidRPr="007E592C">
        <w:rPr>
          <w:color w:val="000000"/>
          <w:spacing w:val="-4"/>
          <w:sz w:val="18"/>
          <w:szCs w:val="24"/>
          <w:lang w:val="fr-FR" w:eastAsia="en-GB"/>
        </w:rPr>
        <w:t>1</w:t>
      </w:r>
      <w:r w:rsidR="00814C1E" w:rsidRPr="007E592C">
        <w:rPr>
          <w:color w:val="000000"/>
          <w:spacing w:val="-4"/>
          <w:sz w:val="18"/>
          <w:szCs w:val="24"/>
          <w:lang w:val="fr-FR" w:eastAsia="en-GB"/>
        </w:rPr>
        <w:t>0.</w:t>
      </w:r>
      <w:r w:rsidR="00265C0E" w:rsidRPr="007E592C">
        <w:rPr>
          <w:color w:val="000000"/>
          <w:spacing w:val="-4"/>
          <w:sz w:val="18"/>
          <w:szCs w:val="24"/>
          <w:lang w:val="fr-FR" w:eastAsia="en-GB"/>
        </w:rPr>
        <w:t>2</w:t>
      </w:r>
      <w:r w:rsidR="00814C1E" w:rsidRPr="007E592C">
        <w:rPr>
          <w:color w:val="000000"/>
          <w:spacing w:val="-4"/>
          <w:sz w:val="18"/>
          <w:szCs w:val="24"/>
          <w:lang w:val="fr-FR" w:eastAsia="en-GB"/>
        </w:rPr>
        <w:t>7</w:t>
      </w:r>
      <w:r w:rsidRPr="007E592C">
        <w:rPr>
          <w:spacing w:val="-4"/>
          <w:sz w:val="18"/>
          <w:szCs w:val="24"/>
          <w:lang w:val="fr-FR" w:eastAsia="en-GB"/>
        </w:rPr>
        <w:tab/>
      </w:r>
      <w:hyperlink r:id="rId223" w:history="1">
        <w:r w:rsidRPr="007E592C">
          <w:rPr>
            <w:color w:val="0563C1"/>
            <w:spacing w:val="-4"/>
            <w:sz w:val="18"/>
            <w:szCs w:val="24"/>
            <w:u w:val="single"/>
            <w:lang w:val="fr-FR" w:eastAsia="en-GB"/>
          </w:rPr>
          <w:t>https://www.tta.or.kr/e</w:t>
        </w:r>
        <w:r w:rsidR="006B4774" w:rsidRPr="007E592C">
          <w:rPr>
            <w:color w:val="0563C1"/>
            <w:spacing w:val="-4"/>
            <w:sz w:val="18"/>
            <w:szCs w:val="24"/>
            <w:u w:val="single"/>
            <w:lang w:val="fr-FR" w:eastAsia="en-GB"/>
          </w:rPr>
          <w:t>NG</w:t>
        </w:r>
        <w:r w:rsidRPr="007E592C">
          <w:rPr>
            <w:color w:val="0563C1"/>
            <w:spacing w:val="-4"/>
            <w:sz w:val="18"/>
            <w:szCs w:val="24"/>
            <w:u w:val="single"/>
            <w:lang w:val="fr-FR" w:eastAsia="en-GB"/>
          </w:rPr>
          <w:t>/ttaSearchE</w:t>
        </w:r>
        <w:r w:rsidR="006B4774" w:rsidRPr="007E592C">
          <w:rPr>
            <w:color w:val="0563C1"/>
            <w:spacing w:val="-4"/>
            <w:sz w:val="18"/>
            <w:szCs w:val="24"/>
            <w:u w:val="single"/>
            <w:lang w:val="fr-FR" w:eastAsia="en-GB"/>
          </w:rPr>
          <w:t>NG</w:t>
        </w:r>
        <w:r w:rsidRPr="007E592C">
          <w:rPr>
            <w:color w:val="0563C1"/>
            <w:spacing w:val="-4"/>
            <w:sz w:val="18"/>
            <w:szCs w:val="24"/>
            <w:u w:val="single"/>
            <w:lang w:val="fr-FR" w:eastAsia="en-GB"/>
          </w:rPr>
          <w:t>View.do?key=46</w:t>
        </w:r>
        <w:r w:rsidR="00C52DC2" w:rsidRPr="007E592C">
          <w:rPr>
            <w:color w:val="0563C1"/>
            <w:spacing w:val="-4"/>
            <w:sz w:val="18"/>
            <w:szCs w:val="24"/>
            <w:u w:val="single"/>
            <w:lang w:val="fr-FR" w:eastAsia="en-GB"/>
          </w:rPr>
          <w:t>1</w:t>
        </w:r>
        <w:r w:rsidRPr="007E592C">
          <w:rPr>
            <w:color w:val="0563C1"/>
            <w:spacing w:val="-4"/>
            <w:sz w:val="18"/>
            <w:szCs w:val="24"/>
            <w:u w:val="single"/>
            <w:lang w:val="fr-FR" w:eastAsia="en-GB"/>
          </w:rPr>
          <w:t>&amp;searchStandardNo=TTAT.3G-36.305V</w:t>
        </w:r>
        <w:r w:rsidR="00C52DC2" w:rsidRPr="007E592C">
          <w:rPr>
            <w:color w:val="0563C1"/>
            <w:spacing w:val="-4"/>
            <w:sz w:val="18"/>
            <w:szCs w:val="24"/>
            <w:u w:val="single"/>
            <w:lang w:val="fr-FR" w:eastAsia="en-GB"/>
          </w:rPr>
          <w:t>1</w:t>
        </w:r>
        <w:r w:rsidRPr="007E592C">
          <w:rPr>
            <w:color w:val="0563C1"/>
            <w:spacing w:val="-4"/>
            <w:sz w:val="18"/>
            <w:szCs w:val="24"/>
            <w:u w:val="single"/>
            <w:lang w:val="fr-FR" w:eastAsia="en-GB"/>
          </w:rPr>
          <w:t>7.3.0&amp;searchCate=TTAS</w:t>
        </w:r>
      </w:hyperlink>
    </w:p>
    <w:p w14:paraId="20BA58A9" w14:textId="5E0FFB44" w:rsidR="009D0ECD" w:rsidRPr="001E1ACF"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1E1ACF">
        <w:rPr>
          <w:b/>
          <w:bCs/>
          <w:color w:val="000000"/>
          <w:sz w:val="18"/>
          <w:szCs w:val="24"/>
          <w:rtl/>
          <w:lang w:eastAsia="en-GB"/>
        </w:rPr>
        <w:t xml:space="preserve">الإصدار </w:t>
      </w:r>
      <w:r w:rsidR="00C52DC2" w:rsidRPr="00C52DC2">
        <w:rPr>
          <w:b/>
          <w:bCs/>
          <w:color w:val="000000"/>
          <w:sz w:val="18"/>
          <w:szCs w:val="24"/>
          <w:lang w:eastAsia="en-GB"/>
        </w:rPr>
        <w:t>1</w:t>
      </w:r>
      <w:r w:rsidR="009D0ECD" w:rsidRPr="001E1ACF">
        <w:rPr>
          <w:b/>
          <w:bCs/>
          <w:color w:val="000000"/>
          <w:sz w:val="18"/>
          <w:szCs w:val="24"/>
          <w:lang w:eastAsia="en-GB"/>
        </w:rPr>
        <w:t>8</w:t>
      </w:r>
    </w:p>
    <w:p w14:paraId="27E81713" w14:textId="50E28905" w:rsidR="009D0ECD" w:rsidRPr="001E1ACF" w:rsidRDefault="009D0ECD"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1E1ACF">
        <w:rPr>
          <w:color w:val="000000"/>
          <w:sz w:val="18"/>
          <w:szCs w:val="24"/>
          <w:lang w:eastAsia="en-GB"/>
        </w:rPr>
        <w:t>ATIS</w:t>
      </w:r>
      <w:r w:rsidRPr="001E1ACF">
        <w:rPr>
          <w:sz w:val="18"/>
          <w:szCs w:val="24"/>
          <w:lang w:eastAsia="en-GB"/>
        </w:rPr>
        <w:tab/>
      </w:r>
      <w:r w:rsidRPr="001E1ACF">
        <w:rPr>
          <w:color w:val="000000"/>
          <w:sz w:val="18"/>
          <w:szCs w:val="24"/>
          <w:lang w:eastAsia="en-GB"/>
        </w:rPr>
        <w:t>ATIS.</w:t>
      </w:r>
      <w:r w:rsidR="00BC5584" w:rsidRPr="00BC5584">
        <w:rPr>
          <w:color w:val="000000"/>
          <w:sz w:val="18"/>
          <w:szCs w:val="24"/>
          <w:lang w:eastAsia="en-GB"/>
        </w:rPr>
        <w:t>3GPP</w:t>
      </w:r>
      <w:r w:rsidRPr="001E1ACF">
        <w:rPr>
          <w:color w:val="000000"/>
          <w:sz w:val="18"/>
          <w:szCs w:val="24"/>
          <w:lang w:eastAsia="en-GB"/>
        </w:rPr>
        <w:t>.</w:t>
      </w:r>
      <w:proofErr w:type="gramStart"/>
      <w:r w:rsidRPr="001E1ACF">
        <w:rPr>
          <w:color w:val="000000"/>
          <w:sz w:val="18"/>
          <w:szCs w:val="24"/>
          <w:lang w:eastAsia="en-GB"/>
        </w:rPr>
        <w:t>36.305.V</w:t>
      </w:r>
      <w:proofErr w:type="gramEnd"/>
      <w:r w:rsidR="00C52DC2" w:rsidRPr="00C52DC2">
        <w:rPr>
          <w:color w:val="000000"/>
          <w:sz w:val="18"/>
          <w:szCs w:val="24"/>
          <w:lang w:eastAsia="en-GB"/>
        </w:rPr>
        <w:t>1</w:t>
      </w:r>
      <w:r w:rsidRPr="001E1ACF">
        <w:rPr>
          <w:color w:val="000000"/>
          <w:sz w:val="18"/>
          <w:szCs w:val="24"/>
          <w:lang w:eastAsia="en-GB"/>
        </w:rPr>
        <w:t>8.0.0</w:t>
      </w:r>
      <w:r w:rsidRPr="001E1ACF">
        <w:rPr>
          <w:sz w:val="18"/>
          <w:szCs w:val="24"/>
          <w:lang w:eastAsia="en-GB"/>
        </w:rPr>
        <w:tab/>
      </w:r>
      <w:r w:rsidR="00C52DC2" w:rsidRPr="00C52DC2">
        <w:rPr>
          <w:color w:val="000000"/>
          <w:sz w:val="18"/>
          <w:szCs w:val="24"/>
          <w:lang w:eastAsia="en-GB"/>
        </w:rPr>
        <w:t>1</w:t>
      </w:r>
      <w:r w:rsidRPr="001E1ACF">
        <w:rPr>
          <w:color w:val="000000"/>
          <w:sz w:val="18"/>
          <w:szCs w:val="24"/>
          <w:lang w:eastAsia="en-GB"/>
        </w:rPr>
        <w:t>8.0.0</w:t>
      </w:r>
      <w:r w:rsidRPr="001E1ACF">
        <w:rPr>
          <w:sz w:val="18"/>
          <w:szCs w:val="24"/>
          <w:lang w:eastAsia="en-GB"/>
        </w:rPr>
        <w:tab/>
      </w:r>
      <w:r w:rsidR="00DB146F" w:rsidRPr="001E1ACF">
        <w:rPr>
          <w:color w:val="000000"/>
          <w:sz w:val="18"/>
          <w:szCs w:val="24"/>
          <w:rtl/>
          <w:lang w:eastAsia="en-GB"/>
        </w:rPr>
        <w:t>نُشرت</w:t>
      </w:r>
      <w:r w:rsidRPr="001E1ACF">
        <w:rPr>
          <w:sz w:val="18"/>
          <w:szCs w:val="24"/>
          <w:lang w:eastAsia="en-GB"/>
        </w:rPr>
        <w:tab/>
      </w:r>
      <w:r w:rsidR="00265C0E" w:rsidRPr="00265C0E">
        <w:rPr>
          <w:color w:val="000000"/>
          <w:sz w:val="18"/>
          <w:szCs w:val="24"/>
          <w:lang w:eastAsia="en-GB"/>
        </w:rPr>
        <w:t>2</w:t>
      </w:r>
      <w:r w:rsidRPr="001E1ACF">
        <w:rPr>
          <w:color w:val="000000"/>
          <w:sz w:val="18"/>
          <w:szCs w:val="24"/>
          <w:lang w:eastAsia="en-GB"/>
        </w:rPr>
        <w:t>0</w:t>
      </w:r>
      <w:r w:rsidR="00265C0E" w:rsidRPr="00265C0E">
        <w:rPr>
          <w:color w:val="000000"/>
          <w:sz w:val="18"/>
          <w:szCs w:val="24"/>
          <w:lang w:eastAsia="en-GB"/>
        </w:rPr>
        <w:t>2</w:t>
      </w:r>
      <w:r w:rsidRPr="001E1ACF">
        <w:rPr>
          <w:color w:val="000000"/>
          <w:sz w:val="18"/>
          <w:szCs w:val="24"/>
          <w:lang w:eastAsia="en-GB"/>
        </w:rPr>
        <w:t>4</w:t>
      </w:r>
      <w:r w:rsidR="00814C1E" w:rsidRPr="001E1ACF">
        <w:rPr>
          <w:color w:val="000000"/>
          <w:sz w:val="18"/>
          <w:szCs w:val="24"/>
          <w:lang w:eastAsia="en-GB"/>
        </w:rPr>
        <w:t>.08.</w:t>
      </w:r>
      <w:r w:rsidR="00265C0E" w:rsidRPr="00265C0E">
        <w:rPr>
          <w:color w:val="000000"/>
          <w:sz w:val="18"/>
          <w:szCs w:val="24"/>
          <w:lang w:eastAsia="en-GB"/>
        </w:rPr>
        <w:t>2</w:t>
      </w:r>
      <w:r w:rsidR="00814C1E" w:rsidRPr="001E1ACF">
        <w:rPr>
          <w:color w:val="000000"/>
          <w:sz w:val="18"/>
          <w:szCs w:val="24"/>
          <w:lang w:eastAsia="en-GB"/>
        </w:rPr>
        <w:t>7</w:t>
      </w:r>
      <w:r w:rsidRPr="001E1ACF">
        <w:rPr>
          <w:sz w:val="18"/>
          <w:szCs w:val="24"/>
          <w:lang w:eastAsia="en-GB"/>
        </w:rPr>
        <w:tab/>
      </w:r>
      <w:hyperlink r:id="rId224" w:anchor="Rel-18" w:history="1">
        <w:r w:rsidRPr="001E1ACF">
          <w:rPr>
            <w:color w:val="0563C1"/>
            <w:sz w:val="18"/>
            <w:szCs w:val="24"/>
            <w:u w:val="single"/>
            <w:lang w:eastAsia="en-GB"/>
          </w:rPr>
          <w:t>https://www.atis.org/</w:t>
        </w:r>
        <w:r w:rsidR="00BC5584" w:rsidRPr="00BC5584">
          <w:rPr>
            <w:color w:val="0563C1"/>
            <w:sz w:val="18"/>
            <w:szCs w:val="24"/>
            <w:u w:val="single"/>
            <w:lang w:eastAsia="en-GB"/>
          </w:rPr>
          <w:t>3GPP</w:t>
        </w:r>
        <w:r w:rsidRPr="001E1ACF">
          <w:rPr>
            <w:color w:val="0563C1"/>
            <w:sz w:val="18"/>
            <w:szCs w:val="24"/>
            <w:u w:val="single"/>
            <w:lang w:eastAsia="en-GB"/>
          </w:rPr>
          <w:t>-transpositions - Rel-</w:t>
        </w:r>
        <w:r w:rsidR="00C52DC2" w:rsidRPr="00C52DC2">
          <w:rPr>
            <w:color w:val="0563C1"/>
            <w:sz w:val="18"/>
            <w:szCs w:val="24"/>
            <w:u w:val="single"/>
            <w:lang w:eastAsia="en-GB"/>
          </w:rPr>
          <w:t>1</w:t>
        </w:r>
        <w:r w:rsidRPr="001E1ACF">
          <w:rPr>
            <w:color w:val="0563C1"/>
            <w:sz w:val="18"/>
            <w:szCs w:val="24"/>
            <w:u w:val="single"/>
            <w:lang w:eastAsia="en-GB"/>
          </w:rPr>
          <w:t>8</w:t>
        </w:r>
      </w:hyperlink>
    </w:p>
    <w:p w14:paraId="0DC9F8EA" w14:textId="66B3264C" w:rsidR="009D0ECD" w:rsidRPr="001E1ACF" w:rsidRDefault="009D0ECD" w:rsidP="001E1ACF">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1E1ACF">
        <w:rPr>
          <w:color w:val="000000"/>
          <w:sz w:val="18"/>
          <w:szCs w:val="24"/>
          <w:lang w:eastAsia="en-GB"/>
        </w:rPr>
        <w:t>CCSA</w:t>
      </w:r>
      <w:r w:rsidRPr="001E1ACF">
        <w:rPr>
          <w:sz w:val="18"/>
          <w:szCs w:val="24"/>
          <w:lang w:eastAsia="en-GB"/>
        </w:rPr>
        <w:tab/>
      </w:r>
      <w:r w:rsidRPr="001E1ACF">
        <w:rPr>
          <w:color w:val="000000"/>
          <w:sz w:val="18"/>
          <w:szCs w:val="24"/>
          <w:lang w:eastAsia="en-GB"/>
        </w:rPr>
        <w:t>CCSA.</w:t>
      </w:r>
      <w:r w:rsidR="00BC5584" w:rsidRPr="00BC5584">
        <w:rPr>
          <w:color w:val="000000"/>
          <w:sz w:val="18"/>
          <w:szCs w:val="24"/>
          <w:lang w:eastAsia="en-GB"/>
        </w:rPr>
        <w:t>3GPP</w:t>
      </w:r>
      <w:r w:rsidRPr="001E1ACF">
        <w:rPr>
          <w:color w:val="000000"/>
          <w:sz w:val="18"/>
          <w:szCs w:val="24"/>
          <w:lang w:eastAsia="en-GB"/>
        </w:rPr>
        <w:t>.</w:t>
      </w:r>
      <w:proofErr w:type="gramStart"/>
      <w:r w:rsidRPr="001E1ACF">
        <w:rPr>
          <w:color w:val="000000"/>
          <w:sz w:val="18"/>
          <w:szCs w:val="24"/>
          <w:lang w:eastAsia="en-GB"/>
        </w:rPr>
        <w:t>36.305.V</w:t>
      </w:r>
      <w:proofErr w:type="gramEnd"/>
      <w:r w:rsidR="00C52DC2" w:rsidRPr="00C52DC2">
        <w:rPr>
          <w:color w:val="000000"/>
          <w:sz w:val="18"/>
          <w:szCs w:val="24"/>
          <w:lang w:eastAsia="en-GB"/>
        </w:rPr>
        <w:t>1</w:t>
      </w:r>
      <w:r w:rsidRPr="001E1ACF">
        <w:rPr>
          <w:color w:val="000000"/>
          <w:sz w:val="18"/>
          <w:szCs w:val="24"/>
          <w:lang w:eastAsia="en-GB"/>
        </w:rPr>
        <w:t>8.0.0</w:t>
      </w:r>
      <w:r w:rsidRPr="001E1ACF">
        <w:rPr>
          <w:sz w:val="18"/>
          <w:szCs w:val="24"/>
          <w:lang w:eastAsia="en-GB"/>
        </w:rPr>
        <w:tab/>
      </w:r>
      <w:r w:rsidR="00C52DC2" w:rsidRPr="00C52DC2">
        <w:rPr>
          <w:color w:val="000000"/>
          <w:sz w:val="18"/>
          <w:szCs w:val="24"/>
          <w:lang w:eastAsia="en-GB"/>
        </w:rPr>
        <w:t>1</w:t>
      </w:r>
      <w:r w:rsidRPr="001E1ACF">
        <w:rPr>
          <w:color w:val="000000"/>
          <w:sz w:val="18"/>
          <w:szCs w:val="24"/>
          <w:lang w:eastAsia="en-GB"/>
        </w:rPr>
        <w:t>8.0.0</w:t>
      </w:r>
      <w:r w:rsidRPr="001E1ACF">
        <w:rPr>
          <w:sz w:val="18"/>
          <w:szCs w:val="24"/>
          <w:lang w:eastAsia="en-GB"/>
        </w:rPr>
        <w:tab/>
      </w:r>
      <w:r w:rsidR="00DB146F" w:rsidRPr="001E1ACF">
        <w:rPr>
          <w:color w:val="000000"/>
          <w:sz w:val="18"/>
          <w:szCs w:val="24"/>
          <w:rtl/>
          <w:lang w:eastAsia="en-GB"/>
        </w:rPr>
        <w:t>نُشرت</w:t>
      </w:r>
      <w:r w:rsidRPr="001E1ACF">
        <w:rPr>
          <w:sz w:val="18"/>
          <w:szCs w:val="24"/>
          <w:lang w:eastAsia="en-GB"/>
        </w:rPr>
        <w:tab/>
      </w:r>
      <w:r w:rsidR="00265C0E" w:rsidRPr="00265C0E">
        <w:rPr>
          <w:color w:val="000000"/>
          <w:sz w:val="18"/>
          <w:szCs w:val="24"/>
          <w:lang w:eastAsia="en-GB"/>
        </w:rPr>
        <w:t>2</w:t>
      </w:r>
      <w:r w:rsidRPr="001E1ACF">
        <w:rPr>
          <w:color w:val="000000"/>
          <w:sz w:val="18"/>
          <w:szCs w:val="24"/>
          <w:lang w:eastAsia="en-GB"/>
        </w:rPr>
        <w:t>0</w:t>
      </w:r>
      <w:r w:rsidR="00265C0E" w:rsidRPr="00265C0E">
        <w:rPr>
          <w:color w:val="000000"/>
          <w:sz w:val="18"/>
          <w:szCs w:val="24"/>
          <w:lang w:eastAsia="en-GB"/>
        </w:rPr>
        <w:t>2</w:t>
      </w:r>
      <w:r w:rsidRPr="001E1ACF">
        <w:rPr>
          <w:color w:val="000000"/>
          <w:sz w:val="18"/>
          <w:szCs w:val="24"/>
          <w:lang w:eastAsia="en-GB"/>
        </w:rPr>
        <w:t>4</w:t>
      </w:r>
      <w:r w:rsidR="00814C1E" w:rsidRPr="001E1ACF">
        <w:rPr>
          <w:color w:val="000000"/>
          <w:sz w:val="18"/>
          <w:szCs w:val="24"/>
          <w:lang w:eastAsia="en-GB"/>
        </w:rPr>
        <w:t>.08.</w:t>
      </w:r>
      <w:r w:rsidR="00265C0E" w:rsidRPr="00265C0E">
        <w:rPr>
          <w:color w:val="000000"/>
          <w:sz w:val="18"/>
          <w:szCs w:val="24"/>
          <w:lang w:eastAsia="en-GB"/>
        </w:rPr>
        <w:t>2</w:t>
      </w:r>
      <w:r w:rsidR="00814C1E" w:rsidRPr="001E1ACF">
        <w:rPr>
          <w:color w:val="000000"/>
          <w:sz w:val="18"/>
          <w:szCs w:val="24"/>
          <w:lang w:eastAsia="en-GB"/>
        </w:rPr>
        <w:t>7</w:t>
      </w:r>
      <w:r w:rsidRPr="001E1ACF">
        <w:rPr>
          <w:sz w:val="18"/>
          <w:szCs w:val="24"/>
          <w:lang w:eastAsia="en-GB"/>
        </w:rPr>
        <w:tab/>
      </w:r>
      <w:hyperlink r:id="rId225" w:history="1">
        <w:r w:rsidRPr="001E1ACF">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1E1ACF">
          <w:rPr>
            <w:color w:val="0563C1"/>
            <w:sz w:val="18"/>
            <w:szCs w:val="24"/>
            <w:u w:val="single"/>
            <w:lang w:eastAsia="en-GB"/>
          </w:rPr>
          <w:t>7&amp;oldFileUrl=NTN/SRIT/CCSA.</w:t>
        </w:r>
        <w:r w:rsidR="00BC5584" w:rsidRPr="00BC5584">
          <w:rPr>
            <w:color w:val="0563C1"/>
            <w:sz w:val="18"/>
            <w:szCs w:val="24"/>
            <w:u w:val="single"/>
            <w:lang w:eastAsia="en-GB"/>
          </w:rPr>
          <w:t>3GPP</w:t>
        </w:r>
        <w:r w:rsidRPr="001E1ACF">
          <w:rPr>
            <w:color w:val="0563C1"/>
            <w:sz w:val="18"/>
            <w:szCs w:val="24"/>
            <w:u w:val="single"/>
            <w:lang w:eastAsia="en-GB"/>
          </w:rPr>
          <w:t>.36.305.V</w:t>
        </w:r>
        <w:r w:rsidR="00C52DC2" w:rsidRPr="00C52DC2">
          <w:rPr>
            <w:color w:val="0563C1"/>
            <w:sz w:val="18"/>
            <w:szCs w:val="24"/>
            <w:u w:val="single"/>
            <w:lang w:eastAsia="en-GB"/>
          </w:rPr>
          <w:t>1</w:t>
        </w:r>
        <w:r w:rsidRPr="001E1ACF">
          <w:rPr>
            <w:color w:val="0563C1"/>
            <w:sz w:val="18"/>
            <w:szCs w:val="24"/>
            <w:u w:val="single"/>
            <w:lang w:eastAsia="en-GB"/>
          </w:rPr>
          <w:t>8.0.0.d</w:t>
        </w:r>
      </w:hyperlink>
      <w:hyperlink r:id="rId226" w:history="1">
        <w:r w:rsidRPr="001E1ACF">
          <w:rPr>
            <w:color w:val="0563C1"/>
            <w:sz w:val="18"/>
            <w:szCs w:val="24"/>
            <w:u w:val="single"/>
            <w:lang w:eastAsia="en-GB"/>
          </w:rPr>
          <w:t>ocx</w:t>
        </w:r>
      </w:hyperlink>
    </w:p>
    <w:p w14:paraId="185EE7A7" w14:textId="0BFF2364" w:rsidR="009D0ECD" w:rsidRPr="00A20096" w:rsidRDefault="009D0ECD" w:rsidP="001E1ACF">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36 305 V</w:t>
      </w:r>
      <w:r w:rsidR="00C52DC2" w:rsidRPr="00A20096">
        <w:rPr>
          <w:color w:val="000000"/>
          <w:sz w:val="18"/>
          <w:szCs w:val="24"/>
          <w:lang w:val="fr-FR" w:eastAsia="en-GB"/>
        </w:rPr>
        <w:t>1</w:t>
      </w:r>
      <w:r w:rsidRPr="00A20096">
        <w:rPr>
          <w:color w:val="000000"/>
          <w:sz w:val="18"/>
          <w:szCs w:val="24"/>
          <w:lang w:val="fr-FR" w:eastAsia="en-GB"/>
        </w:rPr>
        <w:t>8.0.0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4-05)</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8.0.0</w:t>
      </w:r>
      <w:r w:rsidRPr="00A20096">
        <w:rPr>
          <w:sz w:val="18"/>
          <w:szCs w:val="24"/>
          <w:lang w:val="fr-FR" w:eastAsia="en-GB"/>
        </w:rPr>
        <w:tab/>
      </w:r>
      <w:r w:rsidR="00DB146F" w:rsidRPr="001E1ACF">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14C1E" w:rsidRPr="00A20096">
        <w:rPr>
          <w:color w:val="000000"/>
          <w:sz w:val="18"/>
          <w:szCs w:val="24"/>
          <w:lang w:val="fr-FR" w:eastAsia="en-GB"/>
        </w:rPr>
        <w:t>.05.</w:t>
      </w:r>
      <w:r w:rsidR="00265C0E" w:rsidRPr="00A20096">
        <w:rPr>
          <w:color w:val="000000"/>
          <w:sz w:val="18"/>
          <w:szCs w:val="24"/>
          <w:lang w:val="fr-FR" w:eastAsia="en-GB"/>
        </w:rPr>
        <w:t>2</w:t>
      </w:r>
      <w:r w:rsidR="00814C1E" w:rsidRPr="00A20096">
        <w:rPr>
          <w:color w:val="000000"/>
          <w:sz w:val="18"/>
          <w:szCs w:val="24"/>
          <w:lang w:val="fr-FR" w:eastAsia="en-GB"/>
        </w:rPr>
        <w:t>3</w:t>
      </w:r>
      <w:r w:rsidRPr="00A20096">
        <w:rPr>
          <w:sz w:val="18"/>
          <w:szCs w:val="24"/>
          <w:lang w:val="fr-FR" w:eastAsia="en-GB"/>
        </w:rPr>
        <w:tab/>
      </w:r>
      <w:hyperlink r:id="rId227"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36300_</w:t>
        </w:r>
        <w:r w:rsidR="00C52DC2" w:rsidRPr="00A20096">
          <w:rPr>
            <w:color w:val="0563C1"/>
            <w:sz w:val="18"/>
            <w:szCs w:val="24"/>
            <w:u w:val="single"/>
            <w:lang w:val="fr-FR" w:eastAsia="en-GB"/>
          </w:rPr>
          <w:t>1</w:t>
        </w:r>
        <w:r w:rsidRPr="00A20096">
          <w:rPr>
            <w:color w:val="0563C1"/>
            <w:sz w:val="18"/>
            <w:szCs w:val="24"/>
            <w:u w:val="single"/>
            <w:lang w:val="fr-FR" w:eastAsia="en-GB"/>
          </w:rPr>
          <w:t>36399/</w:t>
        </w:r>
        <w:r w:rsidR="00C52DC2" w:rsidRPr="00A20096">
          <w:rPr>
            <w:color w:val="0563C1"/>
            <w:sz w:val="18"/>
            <w:szCs w:val="24"/>
            <w:u w:val="single"/>
            <w:lang w:val="fr-FR" w:eastAsia="en-GB"/>
          </w:rPr>
          <w:t>1</w:t>
        </w:r>
        <w:r w:rsidRPr="00A20096">
          <w:rPr>
            <w:color w:val="0563C1"/>
            <w:sz w:val="18"/>
            <w:szCs w:val="24"/>
            <w:u w:val="single"/>
            <w:lang w:val="fr-FR" w:eastAsia="en-GB"/>
          </w:rPr>
          <w:t>36305/</w:t>
        </w:r>
        <w:r w:rsidR="00C52DC2" w:rsidRPr="00A20096">
          <w:rPr>
            <w:color w:val="0563C1"/>
            <w:sz w:val="18"/>
            <w:szCs w:val="24"/>
            <w:u w:val="single"/>
            <w:lang w:val="fr-FR" w:eastAsia="en-GB"/>
          </w:rPr>
          <w:t>1</w:t>
        </w:r>
        <w:r w:rsidRPr="00A20096">
          <w:rPr>
            <w:color w:val="0563C1"/>
            <w:sz w:val="18"/>
            <w:szCs w:val="24"/>
            <w:u w:val="single"/>
            <w:lang w:val="fr-FR" w:eastAsia="en-GB"/>
          </w:rPr>
          <w:t>8.00.00_60/ts_</w:t>
        </w:r>
        <w:r w:rsidR="00C52DC2" w:rsidRPr="00A20096">
          <w:rPr>
            <w:color w:val="0563C1"/>
            <w:sz w:val="18"/>
            <w:szCs w:val="24"/>
            <w:u w:val="single"/>
            <w:lang w:val="fr-FR" w:eastAsia="en-GB"/>
          </w:rPr>
          <w:t>1</w:t>
        </w:r>
        <w:r w:rsidRPr="00A20096">
          <w:rPr>
            <w:color w:val="0563C1"/>
            <w:sz w:val="18"/>
            <w:szCs w:val="24"/>
            <w:u w:val="single"/>
            <w:lang w:val="fr-FR" w:eastAsia="en-GB"/>
          </w:rPr>
          <w:t>36305v</w:t>
        </w:r>
        <w:r w:rsidR="00C52DC2" w:rsidRPr="00A20096">
          <w:rPr>
            <w:color w:val="0563C1"/>
            <w:sz w:val="18"/>
            <w:szCs w:val="24"/>
            <w:u w:val="single"/>
            <w:lang w:val="fr-FR" w:eastAsia="en-GB"/>
          </w:rPr>
          <w:t>1</w:t>
        </w:r>
        <w:r w:rsidRPr="00A20096">
          <w:rPr>
            <w:color w:val="0563C1"/>
            <w:sz w:val="18"/>
            <w:szCs w:val="24"/>
            <w:u w:val="single"/>
            <w:lang w:val="fr-FR" w:eastAsia="en-GB"/>
          </w:rPr>
          <w:t>80000p.pdf</w:t>
        </w:r>
      </w:hyperlink>
    </w:p>
    <w:p w14:paraId="0BE99F74" w14:textId="1AC837BF" w:rsidR="009D0ECD" w:rsidRPr="00A20096" w:rsidRDefault="009D0ECD" w:rsidP="001E1ACF">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6.305 -</w:t>
      </w:r>
      <w:r w:rsidR="00C52DC2" w:rsidRPr="00A20096">
        <w:rPr>
          <w:color w:val="000000"/>
          <w:sz w:val="18"/>
          <w:szCs w:val="24"/>
          <w:lang w:val="fr-FR" w:eastAsia="en-GB"/>
        </w:rPr>
        <w:t>1</w:t>
      </w:r>
      <w:r w:rsidRPr="00A20096">
        <w:rPr>
          <w:color w:val="000000"/>
          <w:sz w:val="18"/>
          <w:szCs w:val="24"/>
          <w:lang w:val="fr-FR" w:eastAsia="en-GB"/>
        </w:rPr>
        <w:t>8.0.0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8.0.0</w:t>
      </w:r>
      <w:r w:rsidRPr="00A20096">
        <w:rPr>
          <w:sz w:val="18"/>
          <w:szCs w:val="24"/>
          <w:lang w:val="fr-FR" w:eastAsia="en-GB"/>
        </w:rPr>
        <w:tab/>
      </w:r>
      <w:r w:rsidR="00DB146F" w:rsidRPr="001E1ACF">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14C1E" w:rsidRPr="00A20096">
        <w:rPr>
          <w:color w:val="000000"/>
          <w:sz w:val="18"/>
          <w:szCs w:val="24"/>
          <w:lang w:val="fr-FR" w:eastAsia="en-GB"/>
        </w:rPr>
        <w:t>.</w:t>
      </w:r>
      <w:r w:rsidR="00C52DC2" w:rsidRPr="00A20096">
        <w:rPr>
          <w:color w:val="000000"/>
          <w:sz w:val="18"/>
          <w:szCs w:val="24"/>
          <w:lang w:val="fr-FR" w:eastAsia="en-GB"/>
        </w:rPr>
        <w:t>11</w:t>
      </w:r>
      <w:r w:rsidR="00814C1E" w:rsidRPr="00A20096">
        <w:rPr>
          <w:color w:val="000000"/>
          <w:sz w:val="18"/>
          <w:szCs w:val="24"/>
          <w:lang w:val="fr-FR" w:eastAsia="en-GB"/>
        </w:rPr>
        <w:t>.</w:t>
      </w:r>
      <w:r w:rsidR="00C52DC2" w:rsidRPr="00A20096">
        <w:rPr>
          <w:color w:val="000000"/>
          <w:sz w:val="18"/>
          <w:szCs w:val="24"/>
          <w:lang w:val="fr-FR" w:eastAsia="en-GB"/>
        </w:rPr>
        <w:t>1</w:t>
      </w:r>
      <w:r w:rsidR="00814C1E" w:rsidRPr="00A20096">
        <w:rPr>
          <w:color w:val="000000"/>
          <w:sz w:val="18"/>
          <w:szCs w:val="24"/>
          <w:lang w:val="fr-FR" w:eastAsia="en-GB"/>
        </w:rPr>
        <w:t>9</w:t>
      </w:r>
      <w:r w:rsidRPr="00A20096">
        <w:rPr>
          <w:sz w:val="18"/>
          <w:szCs w:val="24"/>
          <w:lang w:val="fr-FR" w:eastAsia="en-GB"/>
        </w:rPr>
        <w:tab/>
      </w:r>
      <w:hyperlink r:id="rId228" w:history="1">
        <w:r w:rsidRPr="00A20096">
          <w:rPr>
            <w:color w:val="0563C1"/>
            <w:sz w:val="18"/>
            <w:szCs w:val="24"/>
            <w:u w:val="single"/>
            <w:lang w:val="fr-FR" w:eastAsia="en-GB"/>
          </w:rPr>
          <w:t>https://members.tsdsi.in/s/r8g6idDpWi9nD8a</w:t>
        </w:r>
      </w:hyperlink>
    </w:p>
    <w:p w14:paraId="1C96D7F2" w14:textId="03E2A5BF" w:rsidR="009D0ECD" w:rsidRPr="007E592C" w:rsidRDefault="009D0ECD" w:rsidP="001E1ACF">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4"/>
          <w:sz w:val="18"/>
          <w:szCs w:val="24"/>
          <w:u w:val="single"/>
          <w:lang w:val="fr-FR" w:eastAsia="en-GB"/>
        </w:rPr>
      </w:pPr>
      <w:r w:rsidRPr="007E592C">
        <w:rPr>
          <w:color w:val="000000"/>
          <w:spacing w:val="-4"/>
          <w:sz w:val="18"/>
          <w:szCs w:val="24"/>
          <w:lang w:val="fr-FR" w:eastAsia="en-GB"/>
        </w:rPr>
        <w:t>TTA</w:t>
      </w:r>
      <w:r w:rsidRPr="007E592C">
        <w:rPr>
          <w:spacing w:val="-4"/>
          <w:sz w:val="18"/>
          <w:szCs w:val="24"/>
          <w:lang w:val="fr-FR" w:eastAsia="en-GB"/>
        </w:rPr>
        <w:tab/>
      </w:r>
      <w:r w:rsidRPr="007E592C">
        <w:rPr>
          <w:color w:val="000000"/>
          <w:spacing w:val="-4"/>
          <w:sz w:val="18"/>
          <w:szCs w:val="24"/>
          <w:lang w:val="fr-FR" w:eastAsia="en-GB"/>
        </w:rPr>
        <w:t>TTAT.3G-36.305V</w:t>
      </w:r>
      <w:r w:rsidR="00C52DC2" w:rsidRPr="007E592C">
        <w:rPr>
          <w:color w:val="000000"/>
          <w:spacing w:val="-4"/>
          <w:sz w:val="18"/>
          <w:szCs w:val="24"/>
          <w:lang w:val="fr-FR" w:eastAsia="en-GB"/>
        </w:rPr>
        <w:t>1</w:t>
      </w:r>
      <w:r w:rsidRPr="007E592C">
        <w:rPr>
          <w:color w:val="000000"/>
          <w:spacing w:val="-4"/>
          <w:sz w:val="18"/>
          <w:szCs w:val="24"/>
          <w:lang w:val="fr-FR" w:eastAsia="en-GB"/>
        </w:rPr>
        <w:t>8.0.0</w:t>
      </w:r>
      <w:r w:rsidRPr="007E592C">
        <w:rPr>
          <w:spacing w:val="-4"/>
          <w:sz w:val="18"/>
          <w:szCs w:val="24"/>
          <w:lang w:val="fr-FR" w:eastAsia="en-GB"/>
        </w:rPr>
        <w:tab/>
      </w:r>
      <w:r w:rsidR="00C52DC2" w:rsidRPr="007E592C">
        <w:rPr>
          <w:color w:val="000000"/>
          <w:spacing w:val="-4"/>
          <w:sz w:val="18"/>
          <w:szCs w:val="24"/>
          <w:lang w:val="fr-FR" w:eastAsia="en-GB"/>
        </w:rPr>
        <w:t>1</w:t>
      </w:r>
      <w:r w:rsidRPr="007E592C">
        <w:rPr>
          <w:color w:val="000000"/>
          <w:spacing w:val="-4"/>
          <w:sz w:val="18"/>
          <w:szCs w:val="24"/>
          <w:lang w:val="fr-FR" w:eastAsia="en-GB"/>
        </w:rPr>
        <w:t>8.0.0</w:t>
      </w:r>
      <w:r w:rsidRPr="007E592C">
        <w:rPr>
          <w:spacing w:val="-4"/>
          <w:sz w:val="18"/>
          <w:szCs w:val="24"/>
          <w:lang w:val="fr-FR" w:eastAsia="en-GB"/>
        </w:rPr>
        <w:tab/>
      </w:r>
      <w:r w:rsidR="00DB146F" w:rsidRPr="007E592C">
        <w:rPr>
          <w:color w:val="000000"/>
          <w:spacing w:val="-4"/>
          <w:sz w:val="18"/>
          <w:szCs w:val="24"/>
          <w:rtl/>
          <w:lang w:val="fr-FR" w:eastAsia="en-GB"/>
        </w:rPr>
        <w:t>نُشرت</w:t>
      </w:r>
      <w:r w:rsidRPr="007E592C">
        <w:rPr>
          <w:spacing w:val="-4"/>
          <w:sz w:val="18"/>
          <w:szCs w:val="24"/>
          <w:lang w:val="fr-FR" w:eastAsia="en-GB"/>
        </w:rPr>
        <w:tab/>
      </w:r>
      <w:r w:rsidR="00265C0E" w:rsidRPr="007E592C">
        <w:rPr>
          <w:color w:val="000000"/>
          <w:spacing w:val="-4"/>
          <w:sz w:val="18"/>
          <w:szCs w:val="24"/>
          <w:lang w:val="fr-FR" w:eastAsia="en-GB"/>
        </w:rPr>
        <w:t>2</w:t>
      </w:r>
      <w:r w:rsidRPr="007E592C">
        <w:rPr>
          <w:color w:val="000000"/>
          <w:spacing w:val="-4"/>
          <w:sz w:val="18"/>
          <w:szCs w:val="24"/>
          <w:lang w:val="fr-FR" w:eastAsia="en-GB"/>
        </w:rPr>
        <w:t>0</w:t>
      </w:r>
      <w:r w:rsidR="00265C0E" w:rsidRPr="007E592C">
        <w:rPr>
          <w:color w:val="000000"/>
          <w:spacing w:val="-4"/>
          <w:sz w:val="18"/>
          <w:szCs w:val="24"/>
          <w:lang w:val="fr-FR" w:eastAsia="en-GB"/>
        </w:rPr>
        <w:t>2</w:t>
      </w:r>
      <w:r w:rsidRPr="007E592C">
        <w:rPr>
          <w:color w:val="000000"/>
          <w:spacing w:val="-4"/>
          <w:sz w:val="18"/>
          <w:szCs w:val="24"/>
          <w:lang w:val="fr-FR" w:eastAsia="en-GB"/>
        </w:rPr>
        <w:t>4</w:t>
      </w:r>
      <w:r w:rsidR="00814C1E" w:rsidRPr="007E592C">
        <w:rPr>
          <w:color w:val="000000"/>
          <w:spacing w:val="-4"/>
          <w:sz w:val="18"/>
          <w:szCs w:val="24"/>
          <w:lang w:val="fr-FR" w:eastAsia="en-GB"/>
        </w:rPr>
        <w:t>.05.08</w:t>
      </w:r>
      <w:r w:rsidRPr="007E592C">
        <w:rPr>
          <w:spacing w:val="-4"/>
          <w:sz w:val="18"/>
          <w:szCs w:val="24"/>
          <w:lang w:val="fr-FR" w:eastAsia="en-GB"/>
        </w:rPr>
        <w:tab/>
      </w:r>
      <w:hyperlink r:id="rId229" w:history="1">
        <w:r w:rsidRPr="007E592C">
          <w:rPr>
            <w:color w:val="0563C1"/>
            <w:spacing w:val="-4"/>
            <w:sz w:val="18"/>
            <w:szCs w:val="24"/>
            <w:u w:val="single"/>
            <w:lang w:val="fr-FR" w:eastAsia="en-GB"/>
          </w:rPr>
          <w:t>https://www.tta.or.kr/e</w:t>
        </w:r>
        <w:r w:rsidR="006B4774" w:rsidRPr="007E592C">
          <w:rPr>
            <w:color w:val="0563C1"/>
            <w:spacing w:val="-4"/>
            <w:sz w:val="18"/>
            <w:szCs w:val="24"/>
            <w:u w:val="single"/>
            <w:lang w:val="fr-FR" w:eastAsia="en-GB"/>
          </w:rPr>
          <w:t>NG</w:t>
        </w:r>
        <w:r w:rsidRPr="007E592C">
          <w:rPr>
            <w:color w:val="0563C1"/>
            <w:spacing w:val="-4"/>
            <w:sz w:val="18"/>
            <w:szCs w:val="24"/>
            <w:u w:val="single"/>
            <w:lang w:val="fr-FR" w:eastAsia="en-GB"/>
          </w:rPr>
          <w:t>/ttaSearchE</w:t>
        </w:r>
        <w:r w:rsidR="006B4774" w:rsidRPr="007E592C">
          <w:rPr>
            <w:color w:val="0563C1"/>
            <w:spacing w:val="-4"/>
            <w:sz w:val="18"/>
            <w:szCs w:val="24"/>
            <w:u w:val="single"/>
            <w:lang w:val="fr-FR" w:eastAsia="en-GB"/>
          </w:rPr>
          <w:t>NG</w:t>
        </w:r>
        <w:r w:rsidRPr="007E592C">
          <w:rPr>
            <w:color w:val="0563C1"/>
            <w:spacing w:val="-4"/>
            <w:sz w:val="18"/>
            <w:szCs w:val="24"/>
            <w:u w:val="single"/>
            <w:lang w:val="fr-FR" w:eastAsia="en-GB"/>
          </w:rPr>
          <w:t>View.do?key=46</w:t>
        </w:r>
        <w:r w:rsidR="00C52DC2" w:rsidRPr="007E592C">
          <w:rPr>
            <w:color w:val="0563C1"/>
            <w:spacing w:val="-4"/>
            <w:sz w:val="18"/>
            <w:szCs w:val="24"/>
            <w:u w:val="single"/>
            <w:lang w:val="fr-FR" w:eastAsia="en-GB"/>
          </w:rPr>
          <w:t>1</w:t>
        </w:r>
        <w:r w:rsidRPr="007E592C">
          <w:rPr>
            <w:color w:val="0563C1"/>
            <w:spacing w:val="-4"/>
            <w:sz w:val="18"/>
            <w:szCs w:val="24"/>
            <w:u w:val="single"/>
            <w:lang w:val="fr-FR" w:eastAsia="en-GB"/>
          </w:rPr>
          <w:t>&amp;searchStandardNo=TTAT.3G-36.305V</w:t>
        </w:r>
        <w:r w:rsidR="00C52DC2" w:rsidRPr="007E592C">
          <w:rPr>
            <w:color w:val="0563C1"/>
            <w:spacing w:val="-4"/>
            <w:sz w:val="18"/>
            <w:szCs w:val="24"/>
            <w:u w:val="single"/>
            <w:lang w:val="fr-FR" w:eastAsia="en-GB"/>
          </w:rPr>
          <w:t>1</w:t>
        </w:r>
        <w:r w:rsidRPr="007E592C">
          <w:rPr>
            <w:color w:val="0563C1"/>
            <w:spacing w:val="-4"/>
            <w:sz w:val="18"/>
            <w:szCs w:val="24"/>
            <w:u w:val="single"/>
            <w:lang w:val="fr-FR" w:eastAsia="en-GB"/>
          </w:rPr>
          <w:t>8.0.0&amp;searchCate=TTAS</w:t>
        </w:r>
      </w:hyperlink>
    </w:p>
    <w:p w14:paraId="688A9683" w14:textId="535E4441" w:rsidR="00363978" w:rsidRPr="00363978" w:rsidRDefault="00BC5584" w:rsidP="00BC5584">
      <w:pPr>
        <w:pStyle w:val="Heading5"/>
        <w:rPr>
          <w:rtl/>
          <w:lang w:bidi="en-GB"/>
        </w:rPr>
      </w:pPr>
      <w:bookmarkStart w:id="167" w:name="_Toc232178233"/>
      <w:r>
        <w:t>5.3.</w:t>
      </w:r>
      <w:r w:rsidR="00C52DC2" w:rsidRPr="00C52DC2">
        <w:t>1</w:t>
      </w:r>
      <w:r>
        <w:t>.3.</w:t>
      </w:r>
      <w:r w:rsidR="00C52DC2" w:rsidRPr="00C52DC2">
        <w:t>1</w:t>
      </w:r>
      <w:r w:rsidR="00363978" w:rsidRPr="00363978">
        <w:rPr>
          <w:rtl/>
        </w:rPr>
        <w:tab/>
        <w:t xml:space="preserve">المواصفة التقنية </w:t>
      </w:r>
      <w:r>
        <w:t xml:space="preserve">TS </w:t>
      </w:r>
      <w:r w:rsidR="00363978" w:rsidRPr="00363978">
        <w:t>36.306</w:t>
      </w:r>
      <w:bookmarkEnd w:id="167"/>
    </w:p>
    <w:p w14:paraId="27BCFC34" w14:textId="6257C37C" w:rsidR="00363978" w:rsidRPr="00363978" w:rsidRDefault="00FB05A0" w:rsidP="00BC5584">
      <w:pPr>
        <w:pStyle w:val="Headingb"/>
        <w:rPr>
          <w:rtl/>
          <w:lang w:bidi="en-GB"/>
        </w:rPr>
      </w:pPr>
      <w:bookmarkStart w:id="168" w:name="_Toc56152360"/>
      <w:bookmarkStart w:id="169" w:name="_Toc56153740"/>
      <w:bookmarkStart w:id="170" w:name="_Toc94532852"/>
      <w:bookmarkStart w:id="171" w:name="_Toc94533322"/>
      <w:r>
        <w:rPr>
          <w:rtl/>
        </w:rPr>
        <w:t>النفاذ الراديوي للأرض الشامل المتطور</w:t>
      </w:r>
      <w:r w:rsidR="00363978" w:rsidRPr="00363978">
        <w:rPr>
          <w:rtl/>
        </w:rPr>
        <w:t xml:space="preserve"> </w:t>
      </w:r>
      <w:r w:rsidR="00BC5584" w:rsidRPr="00BC5584">
        <w:t>(</w:t>
      </w:r>
      <w:r w:rsidR="006B4774" w:rsidRPr="006B4774">
        <w:t>E-UTRA</w:t>
      </w:r>
      <w:r w:rsidR="00BC5584" w:rsidRPr="00BC5584">
        <w:t>)</w:t>
      </w:r>
      <w:r w:rsidR="00363978" w:rsidRPr="00363978">
        <w:rPr>
          <w:rtl/>
        </w:rPr>
        <w:t xml:space="preserve">؛ قدرات النفاذ الراديوي إلى معدات المستعمل </w:t>
      </w:r>
      <w:r w:rsidR="00FE7D4C" w:rsidRPr="00FE7D4C">
        <w:t>(UE)</w:t>
      </w:r>
      <w:bookmarkEnd w:id="168"/>
      <w:bookmarkEnd w:id="169"/>
      <w:bookmarkEnd w:id="170"/>
      <w:bookmarkEnd w:id="171"/>
    </w:p>
    <w:p w14:paraId="18241DDA" w14:textId="7F450BD0" w:rsidR="00363978" w:rsidRPr="00363978" w:rsidRDefault="00363978" w:rsidP="00BC5584">
      <w:pPr>
        <w:rPr>
          <w:rtl/>
          <w:lang w:bidi="en-GB"/>
        </w:rPr>
      </w:pPr>
      <w:r w:rsidRPr="00363978">
        <w:rPr>
          <w:rtl/>
        </w:rPr>
        <w:t xml:space="preserve">تعرّف هذه الوثيقة معلمات مقدرات النفاذ الراديوي إلى معدات المستعمل في النفاذ </w:t>
      </w:r>
      <w:r w:rsidR="006B4774" w:rsidRPr="006B4774">
        <w:t>E-UTRA</w:t>
      </w:r>
      <w:r w:rsidRPr="00363978">
        <w:rPr>
          <w:rtl/>
        </w:rPr>
        <w:t>.</w:t>
      </w:r>
    </w:p>
    <w:p w14:paraId="23A09B5E" w14:textId="0CD9A0C4" w:rsidR="001E1ACF" w:rsidRPr="001E1ACF" w:rsidRDefault="00BC5584" w:rsidP="00B13723">
      <w:pPr>
        <w:keepNext/>
        <w:widowControl w:val="0"/>
        <w:tabs>
          <w:tab w:val="left" w:pos="91"/>
          <w:tab w:val="left" w:pos="816"/>
          <w:tab w:val="left" w:pos="4218"/>
          <w:tab w:val="left" w:pos="4921"/>
          <w:tab w:val="left" w:pos="5494"/>
          <w:tab w:val="left" w:pos="6520"/>
        </w:tabs>
        <w:overflowPunct/>
        <w:spacing w:before="40" w:after="40" w:line="260" w:lineRule="exact"/>
        <w:ind w:left="794" w:hanging="794"/>
        <w:textAlignment w:val="auto"/>
        <w:rPr>
          <w:rFonts w:eastAsia="SimSun"/>
          <w:b/>
          <w:bCs/>
          <w:color w:val="000000"/>
          <w:sz w:val="18"/>
          <w:szCs w:val="24"/>
          <w:lang w:bidi="ar-EG"/>
        </w:rPr>
      </w:pPr>
      <w:r w:rsidRPr="00BC5584">
        <w:rPr>
          <w:rFonts w:eastAsia="SimSun"/>
          <w:b/>
          <w:bCs/>
          <w:color w:val="000000"/>
          <w:sz w:val="18"/>
          <w:szCs w:val="24"/>
          <w:lang w:bidi="ar-EG"/>
        </w:rPr>
        <w:t>SDO</w:t>
      </w:r>
      <w:r w:rsidR="001E1ACF" w:rsidRPr="001E1ACF">
        <w:rPr>
          <w:rFonts w:eastAsia="SimSun"/>
          <w:b/>
          <w:bCs/>
          <w:color w:val="000000"/>
          <w:sz w:val="18"/>
          <w:szCs w:val="24"/>
          <w:lang w:bidi="ar-EG"/>
        </w:rPr>
        <w:tab/>
      </w:r>
      <w:r w:rsidR="001E1ACF" w:rsidRPr="001E1ACF">
        <w:rPr>
          <w:rFonts w:eastAsia="SimSun"/>
          <w:b/>
          <w:bCs/>
          <w:color w:val="000000"/>
          <w:sz w:val="18"/>
          <w:szCs w:val="24"/>
          <w:rtl/>
          <w:lang w:bidi="ar-EG"/>
        </w:rPr>
        <w:t xml:space="preserve">رقم </w:t>
      </w:r>
      <w:r w:rsidR="001E1ACF" w:rsidRPr="001E1ACF">
        <w:rPr>
          <w:b/>
          <w:bCs/>
          <w:color w:val="000000"/>
          <w:sz w:val="18"/>
          <w:szCs w:val="24"/>
          <w:rtl/>
          <w:lang w:val="en-GB" w:eastAsia="en-GB"/>
        </w:rPr>
        <w:t>الوثيقة</w:t>
      </w:r>
      <w:r w:rsidR="001E1ACF" w:rsidRPr="001E1ACF">
        <w:rPr>
          <w:rFonts w:eastAsia="SimSun"/>
          <w:b/>
          <w:bCs/>
          <w:color w:val="000000"/>
          <w:sz w:val="18"/>
          <w:szCs w:val="24"/>
          <w:lang w:bidi="ar-EG"/>
        </w:rPr>
        <w:tab/>
      </w:r>
      <w:r w:rsidR="001E1ACF" w:rsidRPr="001E1ACF">
        <w:rPr>
          <w:rFonts w:eastAsia="SimSun"/>
          <w:b/>
          <w:bCs/>
          <w:color w:val="000000"/>
          <w:sz w:val="18"/>
          <w:szCs w:val="24"/>
          <w:rtl/>
          <w:lang w:bidi="ar-EG"/>
        </w:rPr>
        <w:t>النسخة</w:t>
      </w:r>
      <w:r w:rsidR="001E1ACF" w:rsidRPr="001E1ACF">
        <w:rPr>
          <w:rFonts w:eastAsia="SimSun"/>
          <w:b/>
          <w:bCs/>
          <w:color w:val="000000"/>
          <w:sz w:val="18"/>
          <w:szCs w:val="24"/>
          <w:lang w:bidi="ar-EG"/>
        </w:rPr>
        <w:tab/>
      </w:r>
      <w:r w:rsidR="001E1ACF" w:rsidRPr="001E1ACF">
        <w:rPr>
          <w:rFonts w:eastAsia="SimSun"/>
          <w:b/>
          <w:bCs/>
          <w:color w:val="000000"/>
          <w:sz w:val="18"/>
          <w:szCs w:val="24"/>
          <w:rtl/>
          <w:lang w:bidi="ar-EG"/>
        </w:rPr>
        <w:t>الحالة</w:t>
      </w:r>
      <w:r w:rsidR="001E1ACF" w:rsidRPr="001E1ACF">
        <w:rPr>
          <w:rFonts w:eastAsia="SimSun"/>
          <w:b/>
          <w:bCs/>
          <w:color w:val="000000"/>
          <w:sz w:val="18"/>
          <w:szCs w:val="24"/>
          <w:lang w:bidi="ar-EG"/>
        </w:rPr>
        <w:tab/>
      </w:r>
      <w:r w:rsidR="001E1ACF" w:rsidRPr="001E1ACF">
        <w:rPr>
          <w:rFonts w:eastAsia="SimSun"/>
          <w:b/>
          <w:bCs/>
          <w:color w:val="000000"/>
          <w:sz w:val="18"/>
          <w:szCs w:val="24"/>
          <w:rtl/>
          <w:lang w:bidi="ar-EG"/>
        </w:rPr>
        <w:t>تاريخ الإصدار</w:t>
      </w:r>
      <w:r w:rsidR="001E1ACF" w:rsidRPr="001E1ACF">
        <w:rPr>
          <w:rFonts w:eastAsia="SimSun"/>
          <w:b/>
          <w:bCs/>
          <w:color w:val="000000"/>
          <w:sz w:val="18"/>
          <w:szCs w:val="24"/>
          <w:lang w:bidi="ar-EG"/>
        </w:rPr>
        <w:tab/>
      </w:r>
      <w:r w:rsidR="001E1ACF" w:rsidRPr="001E1ACF">
        <w:rPr>
          <w:rFonts w:eastAsia="SimSun"/>
          <w:b/>
          <w:bCs/>
          <w:color w:val="000000"/>
          <w:sz w:val="18"/>
          <w:szCs w:val="24"/>
          <w:rtl/>
          <w:lang w:bidi="ar-EG"/>
        </w:rPr>
        <w:t>الموقع</w:t>
      </w:r>
    </w:p>
    <w:p w14:paraId="0EBD90AD" w14:textId="156D58E5" w:rsidR="009D0ECD" w:rsidRPr="001E1ACF" w:rsidRDefault="00DB146F" w:rsidP="00B13723">
      <w:pPr>
        <w:keepNext/>
        <w:widowControl w:val="0"/>
        <w:tabs>
          <w:tab w:val="left" w:pos="91"/>
          <w:tab w:val="left" w:pos="816"/>
          <w:tab w:val="left" w:pos="4218"/>
          <w:tab w:val="left" w:pos="4921"/>
          <w:tab w:val="left" w:pos="5494"/>
          <w:tab w:val="left" w:pos="6520"/>
        </w:tabs>
        <w:overflowPunct/>
        <w:spacing w:before="40" w:after="40" w:line="260" w:lineRule="exact"/>
        <w:textAlignment w:val="auto"/>
        <w:rPr>
          <w:b/>
          <w:bCs/>
          <w:color w:val="000000"/>
          <w:sz w:val="18"/>
          <w:szCs w:val="24"/>
          <w:lang w:eastAsia="en-GB"/>
        </w:rPr>
      </w:pPr>
      <w:r w:rsidRPr="001E1ACF">
        <w:rPr>
          <w:b/>
          <w:bCs/>
          <w:color w:val="000000"/>
          <w:sz w:val="18"/>
          <w:szCs w:val="24"/>
          <w:rtl/>
          <w:lang w:eastAsia="en-GB"/>
        </w:rPr>
        <w:t xml:space="preserve">الإصدار </w:t>
      </w:r>
      <w:r w:rsidR="00C52DC2" w:rsidRPr="00C52DC2">
        <w:rPr>
          <w:b/>
          <w:bCs/>
          <w:color w:val="000000"/>
          <w:sz w:val="18"/>
          <w:szCs w:val="24"/>
          <w:lang w:eastAsia="en-GB"/>
        </w:rPr>
        <w:t>1</w:t>
      </w:r>
      <w:r w:rsidR="009D0ECD" w:rsidRPr="001E1ACF">
        <w:rPr>
          <w:b/>
          <w:bCs/>
          <w:color w:val="000000"/>
          <w:sz w:val="18"/>
          <w:szCs w:val="24"/>
          <w:lang w:eastAsia="en-GB"/>
        </w:rPr>
        <w:t>7</w:t>
      </w:r>
    </w:p>
    <w:p w14:paraId="1963E397" w14:textId="742394C8" w:rsidR="009D0ECD" w:rsidRPr="001E1ACF" w:rsidRDefault="009D0ECD" w:rsidP="00B13723">
      <w:pPr>
        <w:keepNext/>
        <w:widowControl w:val="0"/>
        <w:tabs>
          <w:tab w:val="left" w:pos="91"/>
          <w:tab w:val="left" w:pos="816"/>
          <w:tab w:val="left" w:pos="4218"/>
          <w:tab w:val="left" w:pos="4921"/>
          <w:tab w:val="left" w:pos="5494"/>
          <w:tab w:val="left" w:pos="6520"/>
        </w:tabs>
        <w:overflowPunct/>
        <w:spacing w:before="40" w:after="40" w:line="260" w:lineRule="exact"/>
        <w:textAlignment w:val="auto"/>
        <w:rPr>
          <w:color w:val="0563C1"/>
          <w:sz w:val="18"/>
          <w:szCs w:val="24"/>
          <w:u w:val="single"/>
          <w:lang w:eastAsia="en-GB"/>
        </w:rPr>
      </w:pPr>
      <w:r w:rsidRPr="001E1ACF">
        <w:rPr>
          <w:color w:val="000000"/>
          <w:sz w:val="18"/>
          <w:szCs w:val="24"/>
          <w:lang w:eastAsia="en-GB"/>
        </w:rPr>
        <w:t>ATIS</w:t>
      </w:r>
      <w:r w:rsidRPr="001E1ACF">
        <w:rPr>
          <w:sz w:val="18"/>
          <w:szCs w:val="24"/>
          <w:lang w:eastAsia="en-GB"/>
        </w:rPr>
        <w:tab/>
      </w:r>
      <w:r w:rsidRPr="001E1ACF">
        <w:rPr>
          <w:color w:val="000000"/>
          <w:sz w:val="18"/>
          <w:szCs w:val="24"/>
          <w:lang w:eastAsia="en-GB"/>
        </w:rPr>
        <w:t>ATIS.</w:t>
      </w:r>
      <w:r w:rsidR="00BC5584" w:rsidRPr="00BC5584">
        <w:rPr>
          <w:color w:val="000000"/>
          <w:sz w:val="18"/>
          <w:szCs w:val="24"/>
          <w:lang w:eastAsia="en-GB"/>
        </w:rPr>
        <w:t>3GPP</w:t>
      </w:r>
      <w:r w:rsidRPr="001E1ACF">
        <w:rPr>
          <w:color w:val="000000"/>
          <w:sz w:val="18"/>
          <w:szCs w:val="24"/>
          <w:lang w:eastAsia="en-GB"/>
        </w:rPr>
        <w:t>.</w:t>
      </w:r>
      <w:proofErr w:type="gramStart"/>
      <w:r w:rsidRPr="001E1ACF">
        <w:rPr>
          <w:color w:val="000000"/>
          <w:sz w:val="18"/>
          <w:szCs w:val="24"/>
          <w:lang w:eastAsia="en-GB"/>
        </w:rPr>
        <w:t>36.306.V</w:t>
      </w:r>
      <w:proofErr w:type="gramEnd"/>
      <w:r w:rsidR="00C52DC2" w:rsidRPr="00C52DC2">
        <w:rPr>
          <w:color w:val="000000"/>
          <w:sz w:val="18"/>
          <w:szCs w:val="24"/>
          <w:lang w:eastAsia="en-GB"/>
        </w:rPr>
        <w:t>1</w:t>
      </w:r>
      <w:r w:rsidRPr="001E1ACF">
        <w:rPr>
          <w:color w:val="000000"/>
          <w:sz w:val="18"/>
          <w:szCs w:val="24"/>
          <w:lang w:eastAsia="en-GB"/>
        </w:rPr>
        <w:t>7.7.0</w:t>
      </w:r>
      <w:r w:rsidRPr="001E1ACF">
        <w:rPr>
          <w:sz w:val="18"/>
          <w:szCs w:val="24"/>
          <w:lang w:eastAsia="en-GB"/>
        </w:rPr>
        <w:tab/>
      </w:r>
      <w:r w:rsidR="00C52DC2" w:rsidRPr="00C52DC2">
        <w:rPr>
          <w:color w:val="000000"/>
          <w:sz w:val="18"/>
          <w:szCs w:val="24"/>
          <w:lang w:eastAsia="en-GB"/>
        </w:rPr>
        <w:t>1</w:t>
      </w:r>
      <w:r w:rsidRPr="001E1ACF">
        <w:rPr>
          <w:color w:val="000000"/>
          <w:sz w:val="18"/>
          <w:szCs w:val="24"/>
          <w:lang w:eastAsia="en-GB"/>
        </w:rPr>
        <w:t>7.7.0</w:t>
      </w:r>
      <w:r w:rsidRPr="001E1ACF">
        <w:rPr>
          <w:sz w:val="18"/>
          <w:szCs w:val="24"/>
          <w:lang w:eastAsia="en-GB"/>
        </w:rPr>
        <w:tab/>
      </w:r>
      <w:r w:rsidR="00DB146F" w:rsidRPr="001E1ACF">
        <w:rPr>
          <w:color w:val="000000"/>
          <w:sz w:val="18"/>
          <w:szCs w:val="24"/>
          <w:rtl/>
          <w:lang w:eastAsia="en-GB"/>
        </w:rPr>
        <w:t>نُشرت</w:t>
      </w:r>
      <w:r w:rsidRPr="001E1ACF">
        <w:rPr>
          <w:sz w:val="18"/>
          <w:szCs w:val="24"/>
          <w:lang w:eastAsia="en-GB"/>
        </w:rPr>
        <w:tab/>
      </w:r>
      <w:r w:rsidR="00265C0E" w:rsidRPr="00265C0E">
        <w:rPr>
          <w:color w:val="000000"/>
          <w:sz w:val="18"/>
          <w:szCs w:val="24"/>
          <w:lang w:eastAsia="en-GB"/>
        </w:rPr>
        <w:t>2</w:t>
      </w:r>
      <w:r w:rsidRPr="001E1ACF">
        <w:rPr>
          <w:color w:val="000000"/>
          <w:sz w:val="18"/>
          <w:szCs w:val="24"/>
          <w:lang w:eastAsia="en-GB"/>
        </w:rPr>
        <w:t>0</w:t>
      </w:r>
      <w:r w:rsidR="00265C0E" w:rsidRPr="00265C0E">
        <w:rPr>
          <w:color w:val="000000"/>
          <w:sz w:val="18"/>
          <w:szCs w:val="24"/>
          <w:lang w:eastAsia="en-GB"/>
        </w:rPr>
        <w:t>2</w:t>
      </w:r>
      <w:r w:rsidRPr="001E1ACF">
        <w:rPr>
          <w:color w:val="000000"/>
          <w:sz w:val="18"/>
          <w:szCs w:val="24"/>
          <w:lang w:eastAsia="en-GB"/>
        </w:rPr>
        <w:t>4</w:t>
      </w:r>
      <w:r w:rsidR="00814C1E" w:rsidRPr="001E1ACF">
        <w:rPr>
          <w:color w:val="000000"/>
          <w:sz w:val="18"/>
          <w:szCs w:val="24"/>
          <w:lang w:eastAsia="en-GB"/>
        </w:rPr>
        <w:t>.08.</w:t>
      </w:r>
      <w:r w:rsidR="00265C0E" w:rsidRPr="00265C0E">
        <w:rPr>
          <w:color w:val="000000"/>
          <w:sz w:val="18"/>
          <w:szCs w:val="24"/>
          <w:lang w:eastAsia="en-GB"/>
        </w:rPr>
        <w:t>2</w:t>
      </w:r>
      <w:r w:rsidR="00814C1E" w:rsidRPr="001E1ACF">
        <w:rPr>
          <w:color w:val="000000"/>
          <w:sz w:val="18"/>
          <w:szCs w:val="24"/>
          <w:lang w:eastAsia="en-GB"/>
        </w:rPr>
        <w:t>7</w:t>
      </w:r>
      <w:r w:rsidRPr="001E1ACF">
        <w:rPr>
          <w:sz w:val="18"/>
          <w:szCs w:val="24"/>
          <w:lang w:eastAsia="en-GB"/>
        </w:rPr>
        <w:tab/>
      </w:r>
      <w:hyperlink r:id="rId230" w:anchor="Rel-17" w:history="1">
        <w:r w:rsidRPr="001E1ACF">
          <w:rPr>
            <w:color w:val="0563C1"/>
            <w:sz w:val="18"/>
            <w:szCs w:val="24"/>
            <w:u w:val="single"/>
            <w:lang w:eastAsia="en-GB"/>
          </w:rPr>
          <w:t>https://www.atis.org/</w:t>
        </w:r>
        <w:r w:rsidR="00BC5584" w:rsidRPr="00BC5584">
          <w:rPr>
            <w:color w:val="0563C1"/>
            <w:sz w:val="18"/>
            <w:szCs w:val="24"/>
            <w:u w:val="single"/>
            <w:lang w:eastAsia="en-GB"/>
          </w:rPr>
          <w:t>3GPP</w:t>
        </w:r>
        <w:r w:rsidRPr="001E1ACF">
          <w:rPr>
            <w:color w:val="0563C1"/>
            <w:sz w:val="18"/>
            <w:szCs w:val="24"/>
            <w:u w:val="single"/>
            <w:lang w:eastAsia="en-GB"/>
          </w:rPr>
          <w:t>-transpositions - Rel-</w:t>
        </w:r>
        <w:r w:rsidR="00C52DC2" w:rsidRPr="00C52DC2">
          <w:rPr>
            <w:color w:val="0563C1"/>
            <w:sz w:val="18"/>
            <w:szCs w:val="24"/>
            <w:u w:val="single"/>
            <w:lang w:eastAsia="en-GB"/>
          </w:rPr>
          <w:t>1</w:t>
        </w:r>
        <w:r w:rsidRPr="001E1ACF">
          <w:rPr>
            <w:color w:val="0563C1"/>
            <w:sz w:val="18"/>
            <w:szCs w:val="24"/>
            <w:u w:val="single"/>
            <w:lang w:eastAsia="en-GB"/>
          </w:rPr>
          <w:t>7</w:t>
        </w:r>
      </w:hyperlink>
    </w:p>
    <w:p w14:paraId="281EC7D0" w14:textId="68A108AE" w:rsidR="009D0ECD" w:rsidRPr="001E1ACF" w:rsidRDefault="009D0ECD" w:rsidP="001E1ACF">
      <w:pPr>
        <w:widowControl w:val="0"/>
        <w:tabs>
          <w:tab w:val="left" w:pos="91"/>
          <w:tab w:val="left" w:pos="816"/>
          <w:tab w:val="left" w:pos="4218"/>
          <w:tab w:val="left" w:pos="4921"/>
          <w:tab w:val="left" w:pos="5494"/>
          <w:tab w:val="left" w:pos="6520"/>
        </w:tabs>
        <w:overflowPunct/>
        <w:spacing w:before="40" w:after="40" w:line="260" w:lineRule="exact"/>
        <w:textAlignment w:val="auto"/>
        <w:rPr>
          <w:color w:val="0563C1"/>
          <w:sz w:val="18"/>
          <w:szCs w:val="24"/>
          <w:u w:val="single"/>
          <w:lang w:eastAsia="en-GB"/>
        </w:rPr>
      </w:pPr>
      <w:r w:rsidRPr="001E1ACF">
        <w:rPr>
          <w:color w:val="000000"/>
          <w:sz w:val="18"/>
          <w:szCs w:val="24"/>
          <w:lang w:eastAsia="en-GB"/>
        </w:rPr>
        <w:t>CCSA</w:t>
      </w:r>
      <w:r w:rsidRPr="001E1ACF">
        <w:rPr>
          <w:sz w:val="18"/>
          <w:szCs w:val="24"/>
          <w:lang w:eastAsia="en-GB"/>
        </w:rPr>
        <w:tab/>
      </w:r>
      <w:r w:rsidRPr="001E1ACF">
        <w:rPr>
          <w:color w:val="000000"/>
          <w:sz w:val="18"/>
          <w:szCs w:val="24"/>
          <w:lang w:eastAsia="en-GB"/>
        </w:rPr>
        <w:t>CCSA.</w:t>
      </w:r>
      <w:r w:rsidR="00BC5584" w:rsidRPr="00BC5584">
        <w:rPr>
          <w:color w:val="000000"/>
          <w:sz w:val="18"/>
          <w:szCs w:val="24"/>
          <w:lang w:eastAsia="en-GB"/>
        </w:rPr>
        <w:t>3GPP</w:t>
      </w:r>
      <w:r w:rsidRPr="001E1ACF">
        <w:rPr>
          <w:color w:val="000000"/>
          <w:sz w:val="18"/>
          <w:szCs w:val="24"/>
          <w:lang w:eastAsia="en-GB"/>
        </w:rPr>
        <w:t>.</w:t>
      </w:r>
      <w:proofErr w:type="gramStart"/>
      <w:r w:rsidRPr="001E1ACF">
        <w:rPr>
          <w:color w:val="000000"/>
          <w:sz w:val="18"/>
          <w:szCs w:val="24"/>
          <w:lang w:eastAsia="en-GB"/>
        </w:rPr>
        <w:t>36.306.V</w:t>
      </w:r>
      <w:proofErr w:type="gramEnd"/>
      <w:r w:rsidR="00C52DC2" w:rsidRPr="00C52DC2">
        <w:rPr>
          <w:color w:val="000000"/>
          <w:sz w:val="18"/>
          <w:szCs w:val="24"/>
          <w:lang w:eastAsia="en-GB"/>
        </w:rPr>
        <w:t>1</w:t>
      </w:r>
      <w:r w:rsidRPr="001E1ACF">
        <w:rPr>
          <w:color w:val="000000"/>
          <w:sz w:val="18"/>
          <w:szCs w:val="24"/>
          <w:lang w:eastAsia="en-GB"/>
        </w:rPr>
        <w:t>7.7.0</w:t>
      </w:r>
      <w:r w:rsidRPr="001E1ACF">
        <w:rPr>
          <w:sz w:val="18"/>
          <w:szCs w:val="24"/>
          <w:lang w:eastAsia="en-GB"/>
        </w:rPr>
        <w:tab/>
      </w:r>
      <w:r w:rsidR="00C52DC2" w:rsidRPr="00C52DC2">
        <w:rPr>
          <w:color w:val="000000"/>
          <w:sz w:val="18"/>
          <w:szCs w:val="24"/>
          <w:lang w:eastAsia="en-GB"/>
        </w:rPr>
        <w:t>1</w:t>
      </w:r>
      <w:r w:rsidRPr="001E1ACF">
        <w:rPr>
          <w:color w:val="000000"/>
          <w:sz w:val="18"/>
          <w:szCs w:val="24"/>
          <w:lang w:eastAsia="en-GB"/>
        </w:rPr>
        <w:t>7.7.0</w:t>
      </w:r>
      <w:r w:rsidRPr="001E1ACF">
        <w:rPr>
          <w:sz w:val="18"/>
          <w:szCs w:val="24"/>
          <w:lang w:eastAsia="en-GB"/>
        </w:rPr>
        <w:tab/>
      </w:r>
      <w:r w:rsidR="00DB146F" w:rsidRPr="001E1ACF">
        <w:rPr>
          <w:color w:val="000000"/>
          <w:sz w:val="18"/>
          <w:szCs w:val="24"/>
          <w:rtl/>
          <w:lang w:eastAsia="en-GB"/>
        </w:rPr>
        <w:t>نُشرت</w:t>
      </w:r>
      <w:r w:rsidRPr="001E1ACF">
        <w:rPr>
          <w:sz w:val="18"/>
          <w:szCs w:val="24"/>
          <w:lang w:eastAsia="en-GB"/>
        </w:rPr>
        <w:tab/>
      </w:r>
      <w:r w:rsidR="00265C0E" w:rsidRPr="00265C0E">
        <w:rPr>
          <w:color w:val="000000"/>
          <w:sz w:val="18"/>
          <w:szCs w:val="24"/>
          <w:lang w:eastAsia="en-GB"/>
        </w:rPr>
        <w:t>2</w:t>
      </w:r>
      <w:r w:rsidRPr="001E1ACF">
        <w:rPr>
          <w:color w:val="000000"/>
          <w:sz w:val="18"/>
          <w:szCs w:val="24"/>
          <w:lang w:eastAsia="en-GB"/>
        </w:rPr>
        <w:t>0</w:t>
      </w:r>
      <w:r w:rsidR="00265C0E" w:rsidRPr="00265C0E">
        <w:rPr>
          <w:color w:val="000000"/>
          <w:sz w:val="18"/>
          <w:szCs w:val="24"/>
          <w:lang w:eastAsia="en-GB"/>
        </w:rPr>
        <w:t>2</w:t>
      </w:r>
      <w:r w:rsidRPr="001E1ACF">
        <w:rPr>
          <w:color w:val="000000"/>
          <w:sz w:val="18"/>
          <w:szCs w:val="24"/>
          <w:lang w:eastAsia="en-GB"/>
        </w:rPr>
        <w:t>4</w:t>
      </w:r>
      <w:r w:rsidR="00814C1E" w:rsidRPr="001E1ACF">
        <w:rPr>
          <w:color w:val="000000"/>
          <w:sz w:val="18"/>
          <w:szCs w:val="24"/>
          <w:lang w:eastAsia="en-GB"/>
        </w:rPr>
        <w:t>.08.</w:t>
      </w:r>
      <w:r w:rsidR="00265C0E" w:rsidRPr="00265C0E">
        <w:rPr>
          <w:color w:val="000000"/>
          <w:sz w:val="18"/>
          <w:szCs w:val="24"/>
          <w:lang w:eastAsia="en-GB"/>
        </w:rPr>
        <w:t>2</w:t>
      </w:r>
      <w:r w:rsidR="00814C1E" w:rsidRPr="001E1ACF">
        <w:rPr>
          <w:color w:val="000000"/>
          <w:sz w:val="18"/>
          <w:szCs w:val="24"/>
          <w:lang w:eastAsia="en-GB"/>
        </w:rPr>
        <w:t>7</w:t>
      </w:r>
      <w:r w:rsidRPr="001E1ACF">
        <w:rPr>
          <w:sz w:val="18"/>
          <w:szCs w:val="24"/>
          <w:lang w:eastAsia="en-GB"/>
        </w:rPr>
        <w:tab/>
      </w:r>
      <w:hyperlink r:id="rId231" w:history="1">
        <w:r w:rsidRPr="001E1ACF">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1E1ACF">
          <w:rPr>
            <w:color w:val="0563C1"/>
            <w:sz w:val="18"/>
            <w:szCs w:val="24"/>
            <w:u w:val="single"/>
            <w:lang w:eastAsia="en-GB"/>
          </w:rPr>
          <w:t>7&amp;oldFileUrl=NTN/SRIT/CCSA.</w:t>
        </w:r>
        <w:r w:rsidR="00BC5584" w:rsidRPr="00BC5584">
          <w:rPr>
            <w:color w:val="0563C1"/>
            <w:sz w:val="18"/>
            <w:szCs w:val="24"/>
            <w:u w:val="single"/>
            <w:lang w:eastAsia="en-GB"/>
          </w:rPr>
          <w:t>3GPP</w:t>
        </w:r>
        <w:r w:rsidRPr="001E1ACF">
          <w:rPr>
            <w:color w:val="0563C1"/>
            <w:sz w:val="18"/>
            <w:szCs w:val="24"/>
            <w:u w:val="single"/>
            <w:lang w:eastAsia="en-GB"/>
          </w:rPr>
          <w:t>.36.306.V</w:t>
        </w:r>
        <w:r w:rsidR="00C52DC2" w:rsidRPr="00C52DC2">
          <w:rPr>
            <w:color w:val="0563C1"/>
            <w:sz w:val="18"/>
            <w:szCs w:val="24"/>
            <w:u w:val="single"/>
            <w:lang w:eastAsia="en-GB"/>
          </w:rPr>
          <w:t>1</w:t>
        </w:r>
        <w:r w:rsidRPr="001E1ACF">
          <w:rPr>
            <w:color w:val="0563C1"/>
            <w:sz w:val="18"/>
            <w:szCs w:val="24"/>
            <w:u w:val="single"/>
            <w:lang w:eastAsia="en-GB"/>
          </w:rPr>
          <w:t>7.7.0.d</w:t>
        </w:r>
      </w:hyperlink>
      <w:hyperlink r:id="rId232" w:history="1">
        <w:r w:rsidRPr="001E1ACF">
          <w:rPr>
            <w:color w:val="0563C1"/>
            <w:sz w:val="18"/>
            <w:szCs w:val="24"/>
            <w:u w:val="single"/>
            <w:lang w:eastAsia="en-GB"/>
          </w:rPr>
          <w:t>ocx</w:t>
        </w:r>
      </w:hyperlink>
    </w:p>
    <w:p w14:paraId="3FE433A1" w14:textId="5F1E3888" w:rsidR="009D0ECD" w:rsidRPr="00A20096" w:rsidRDefault="009D0ECD" w:rsidP="001E1ACF">
      <w:pPr>
        <w:widowControl w:val="0"/>
        <w:tabs>
          <w:tab w:val="left" w:pos="91"/>
          <w:tab w:val="left" w:pos="816"/>
          <w:tab w:val="left" w:pos="4218"/>
          <w:tab w:val="left" w:pos="4921"/>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36 306 V</w:t>
      </w:r>
      <w:r w:rsidR="00C52DC2" w:rsidRPr="00A20096">
        <w:rPr>
          <w:color w:val="000000"/>
          <w:sz w:val="18"/>
          <w:szCs w:val="24"/>
          <w:lang w:val="fr-FR" w:eastAsia="en-GB"/>
        </w:rPr>
        <w:t>1</w:t>
      </w:r>
      <w:r w:rsidRPr="00A20096">
        <w:rPr>
          <w:color w:val="000000"/>
          <w:sz w:val="18"/>
          <w:szCs w:val="24"/>
          <w:lang w:val="fr-FR" w:eastAsia="en-GB"/>
        </w:rPr>
        <w:t>7.7.0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4-08)</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7.7.0</w:t>
      </w:r>
      <w:r w:rsidRPr="00A20096">
        <w:rPr>
          <w:sz w:val="18"/>
          <w:szCs w:val="24"/>
          <w:lang w:val="fr-FR" w:eastAsia="en-GB"/>
        </w:rPr>
        <w:tab/>
      </w:r>
      <w:r w:rsidR="00DB146F" w:rsidRPr="001E1ACF">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14C1E" w:rsidRPr="00A20096">
        <w:rPr>
          <w:color w:val="000000"/>
          <w:sz w:val="18"/>
          <w:szCs w:val="24"/>
          <w:lang w:val="fr-FR" w:eastAsia="en-GB"/>
        </w:rPr>
        <w:t>.08.0</w:t>
      </w:r>
      <w:r w:rsidR="00265C0E" w:rsidRPr="00A20096">
        <w:rPr>
          <w:color w:val="000000"/>
          <w:sz w:val="18"/>
          <w:szCs w:val="24"/>
          <w:lang w:val="fr-FR" w:eastAsia="en-GB"/>
        </w:rPr>
        <w:t>2</w:t>
      </w:r>
      <w:r w:rsidRPr="00A20096">
        <w:rPr>
          <w:sz w:val="18"/>
          <w:szCs w:val="24"/>
          <w:lang w:val="fr-FR" w:eastAsia="en-GB"/>
        </w:rPr>
        <w:tab/>
      </w:r>
      <w:hyperlink r:id="rId233"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36300_</w:t>
        </w:r>
        <w:r w:rsidR="00C52DC2" w:rsidRPr="00A20096">
          <w:rPr>
            <w:color w:val="0563C1"/>
            <w:sz w:val="18"/>
            <w:szCs w:val="24"/>
            <w:u w:val="single"/>
            <w:lang w:val="fr-FR" w:eastAsia="en-GB"/>
          </w:rPr>
          <w:t>1</w:t>
        </w:r>
        <w:r w:rsidRPr="00A20096">
          <w:rPr>
            <w:color w:val="0563C1"/>
            <w:sz w:val="18"/>
            <w:szCs w:val="24"/>
            <w:u w:val="single"/>
            <w:lang w:val="fr-FR" w:eastAsia="en-GB"/>
          </w:rPr>
          <w:t>36399/</w:t>
        </w:r>
        <w:r w:rsidR="00C52DC2" w:rsidRPr="00A20096">
          <w:rPr>
            <w:color w:val="0563C1"/>
            <w:sz w:val="18"/>
            <w:szCs w:val="24"/>
            <w:u w:val="single"/>
            <w:lang w:val="fr-FR" w:eastAsia="en-GB"/>
          </w:rPr>
          <w:t>1</w:t>
        </w:r>
        <w:r w:rsidRPr="00A20096">
          <w:rPr>
            <w:color w:val="0563C1"/>
            <w:sz w:val="18"/>
            <w:szCs w:val="24"/>
            <w:u w:val="single"/>
            <w:lang w:val="fr-FR" w:eastAsia="en-GB"/>
          </w:rPr>
          <w:t>36306/</w:t>
        </w:r>
        <w:r w:rsidR="00C52DC2" w:rsidRPr="00A20096">
          <w:rPr>
            <w:color w:val="0563C1"/>
            <w:sz w:val="18"/>
            <w:szCs w:val="24"/>
            <w:u w:val="single"/>
            <w:lang w:val="fr-FR" w:eastAsia="en-GB"/>
          </w:rPr>
          <w:t>1</w:t>
        </w:r>
        <w:r w:rsidRPr="00A20096">
          <w:rPr>
            <w:color w:val="0563C1"/>
            <w:sz w:val="18"/>
            <w:szCs w:val="24"/>
            <w:u w:val="single"/>
            <w:lang w:val="fr-FR" w:eastAsia="en-GB"/>
          </w:rPr>
          <w:t>7.07.00_60/ts_</w:t>
        </w:r>
        <w:r w:rsidR="00C52DC2" w:rsidRPr="00A20096">
          <w:rPr>
            <w:color w:val="0563C1"/>
            <w:sz w:val="18"/>
            <w:szCs w:val="24"/>
            <w:u w:val="single"/>
            <w:lang w:val="fr-FR" w:eastAsia="en-GB"/>
          </w:rPr>
          <w:t>1</w:t>
        </w:r>
        <w:r w:rsidRPr="00A20096">
          <w:rPr>
            <w:color w:val="0563C1"/>
            <w:sz w:val="18"/>
            <w:szCs w:val="24"/>
            <w:u w:val="single"/>
            <w:lang w:val="fr-FR" w:eastAsia="en-GB"/>
          </w:rPr>
          <w:t>36306v</w:t>
        </w:r>
        <w:r w:rsidR="00C52DC2" w:rsidRPr="00A20096">
          <w:rPr>
            <w:color w:val="0563C1"/>
            <w:sz w:val="18"/>
            <w:szCs w:val="24"/>
            <w:u w:val="single"/>
            <w:lang w:val="fr-FR" w:eastAsia="en-GB"/>
          </w:rPr>
          <w:t>1</w:t>
        </w:r>
        <w:r w:rsidRPr="00A20096">
          <w:rPr>
            <w:color w:val="0563C1"/>
            <w:sz w:val="18"/>
            <w:szCs w:val="24"/>
            <w:u w:val="single"/>
            <w:lang w:val="fr-FR" w:eastAsia="en-GB"/>
          </w:rPr>
          <w:t>70700p.pdf</w:t>
        </w:r>
      </w:hyperlink>
    </w:p>
    <w:p w14:paraId="309D82C1" w14:textId="7D615AFD" w:rsidR="009D0ECD" w:rsidRPr="00A20096" w:rsidRDefault="009D0ECD" w:rsidP="001E1ACF">
      <w:pPr>
        <w:widowControl w:val="0"/>
        <w:tabs>
          <w:tab w:val="left" w:pos="91"/>
          <w:tab w:val="left" w:pos="816"/>
          <w:tab w:val="left" w:pos="4218"/>
          <w:tab w:val="left" w:pos="4921"/>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6.306 -</w:t>
      </w:r>
      <w:r w:rsidR="00C52DC2" w:rsidRPr="00A20096">
        <w:rPr>
          <w:color w:val="000000"/>
          <w:sz w:val="18"/>
          <w:szCs w:val="24"/>
          <w:lang w:val="fr-FR" w:eastAsia="en-GB"/>
        </w:rPr>
        <w:t>1</w:t>
      </w:r>
      <w:r w:rsidRPr="00A20096">
        <w:rPr>
          <w:color w:val="000000"/>
          <w:sz w:val="18"/>
          <w:szCs w:val="24"/>
          <w:lang w:val="fr-FR" w:eastAsia="en-GB"/>
        </w:rPr>
        <w:t>7.7.0 V</w:t>
      </w:r>
      <w:r w:rsidR="00C52DC2" w:rsidRPr="00A20096">
        <w:rPr>
          <w:color w:val="000000"/>
          <w:sz w:val="18"/>
          <w:szCs w:val="24"/>
          <w:lang w:val="fr-FR" w:eastAsia="en-GB"/>
        </w:rPr>
        <w:t>1</w:t>
      </w:r>
      <w:r w:rsidRPr="00A20096">
        <w:rPr>
          <w:color w:val="000000"/>
          <w:sz w:val="18"/>
          <w:szCs w:val="24"/>
          <w:lang w:val="fr-FR" w:eastAsia="en-GB"/>
        </w:rPr>
        <w:t>.7.0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7.7.0</w:t>
      </w:r>
      <w:r w:rsidRPr="00A20096">
        <w:rPr>
          <w:sz w:val="18"/>
          <w:szCs w:val="24"/>
          <w:lang w:val="fr-FR" w:eastAsia="en-GB"/>
        </w:rPr>
        <w:tab/>
      </w:r>
      <w:r w:rsidR="00DB146F" w:rsidRPr="001E1ACF">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5</w:t>
      </w:r>
      <w:r w:rsidR="00814C1E" w:rsidRPr="00A20096">
        <w:rPr>
          <w:color w:val="000000"/>
          <w:sz w:val="18"/>
          <w:szCs w:val="24"/>
          <w:lang w:val="fr-FR" w:eastAsia="en-GB"/>
        </w:rPr>
        <w:t>.0</w:t>
      </w:r>
      <w:r w:rsidR="00265C0E" w:rsidRPr="00A20096">
        <w:rPr>
          <w:color w:val="000000"/>
          <w:sz w:val="18"/>
          <w:szCs w:val="24"/>
          <w:lang w:val="fr-FR" w:eastAsia="en-GB"/>
        </w:rPr>
        <w:t>2</w:t>
      </w:r>
      <w:r w:rsidR="00814C1E" w:rsidRPr="00A20096">
        <w:rPr>
          <w:color w:val="000000"/>
          <w:sz w:val="18"/>
          <w:szCs w:val="24"/>
          <w:lang w:val="fr-FR" w:eastAsia="en-GB"/>
        </w:rPr>
        <w:t>.03</w:t>
      </w:r>
      <w:r w:rsidRPr="00A20096">
        <w:rPr>
          <w:sz w:val="18"/>
          <w:szCs w:val="24"/>
          <w:lang w:val="fr-FR" w:eastAsia="en-GB"/>
        </w:rPr>
        <w:tab/>
      </w:r>
      <w:hyperlink r:id="rId234" w:history="1">
        <w:r w:rsidRPr="00A20096">
          <w:rPr>
            <w:color w:val="0563C1"/>
            <w:sz w:val="18"/>
            <w:szCs w:val="24"/>
            <w:u w:val="single"/>
            <w:lang w:val="fr-FR" w:eastAsia="en-GB"/>
          </w:rPr>
          <w:t>https://members.tsdsi.in/s/mx5y5XALCDRXCkt</w:t>
        </w:r>
      </w:hyperlink>
    </w:p>
    <w:p w14:paraId="25ADE2BB" w14:textId="1545C3DC" w:rsidR="009D0ECD" w:rsidRPr="007E592C" w:rsidRDefault="009D0ECD" w:rsidP="001E1ACF">
      <w:pPr>
        <w:widowControl w:val="0"/>
        <w:tabs>
          <w:tab w:val="left" w:pos="91"/>
          <w:tab w:val="left" w:pos="816"/>
          <w:tab w:val="left" w:pos="4218"/>
          <w:tab w:val="left" w:pos="4921"/>
          <w:tab w:val="left" w:pos="5494"/>
          <w:tab w:val="left" w:pos="6520"/>
        </w:tabs>
        <w:overflowPunct/>
        <w:spacing w:before="40" w:after="40" w:line="260" w:lineRule="exact"/>
        <w:textAlignment w:val="auto"/>
        <w:rPr>
          <w:color w:val="0563C1"/>
          <w:spacing w:val="-4"/>
          <w:sz w:val="18"/>
          <w:szCs w:val="24"/>
          <w:u w:val="single"/>
          <w:lang w:val="fr-FR" w:eastAsia="en-GB"/>
        </w:rPr>
      </w:pPr>
      <w:r w:rsidRPr="007E592C">
        <w:rPr>
          <w:color w:val="000000"/>
          <w:spacing w:val="-4"/>
          <w:sz w:val="18"/>
          <w:szCs w:val="24"/>
          <w:lang w:val="fr-FR" w:eastAsia="en-GB"/>
        </w:rPr>
        <w:t>TTA</w:t>
      </w:r>
      <w:r w:rsidRPr="007E592C">
        <w:rPr>
          <w:spacing w:val="-4"/>
          <w:sz w:val="18"/>
          <w:szCs w:val="24"/>
          <w:lang w:val="fr-FR" w:eastAsia="en-GB"/>
        </w:rPr>
        <w:tab/>
      </w:r>
      <w:r w:rsidRPr="007E592C">
        <w:rPr>
          <w:color w:val="000000"/>
          <w:spacing w:val="-4"/>
          <w:sz w:val="18"/>
          <w:szCs w:val="24"/>
          <w:lang w:val="fr-FR" w:eastAsia="en-GB"/>
        </w:rPr>
        <w:t>TTAT.3G-36.306V</w:t>
      </w:r>
      <w:r w:rsidR="00C52DC2" w:rsidRPr="007E592C">
        <w:rPr>
          <w:color w:val="000000"/>
          <w:spacing w:val="-4"/>
          <w:sz w:val="18"/>
          <w:szCs w:val="24"/>
          <w:lang w:val="fr-FR" w:eastAsia="en-GB"/>
        </w:rPr>
        <w:t>1</w:t>
      </w:r>
      <w:r w:rsidRPr="007E592C">
        <w:rPr>
          <w:color w:val="000000"/>
          <w:spacing w:val="-4"/>
          <w:sz w:val="18"/>
          <w:szCs w:val="24"/>
          <w:lang w:val="fr-FR" w:eastAsia="en-GB"/>
        </w:rPr>
        <w:t>7.7.0</w:t>
      </w:r>
      <w:r w:rsidRPr="007E592C">
        <w:rPr>
          <w:spacing w:val="-4"/>
          <w:sz w:val="18"/>
          <w:szCs w:val="24"/>
          <w:lang w:val="fr-FR" w:eastAsia="en-GB"/>
        </w:rPr>
        <w:tab/>
      </w:r>
      <w:r w:rsidR="00C52DC2" w:rsidRPr="007E592C">
        <w:rPr>
          <w:color w:val="000000"/>
          <w:spacing w:val="-4"/>
          <w:sz w:val="18"/>
          <w:szCs w:val="24"/>
          <w:lang w:val="fr-FR" w:eastAsia="en-GB"/>
        </w:rPr>
        <w:t>1</w:t>
      </w:r>
      <w:r w:rsidRPr="007E592C">
        <w:rPr>
          <w:color w:val="000000"/>
          <w:spacing w:val="-4"/>
          <w:sz w:val="18"/>
          <w:szCs w:val="24"/>
          <w:lang w:val="fr-FR" w:eastAsia="en-GB"/>
        </w:rPr>
        <w:t>7.7.0</w:t>
      </w:r>
      <w:r w:rsidRPr="007E592C">
        <w:rPr>
          <w:spacing w:val="-4"/>
          <w:sz w:val="18"/>
          <w:szCs w:val="24"/>
          <w:lang w:val="fr-FR" w:eastAsia="en-GB"/>
        </w:rPr>
        <w:tab/>
      </w:r>
      <w:r w:rsidR="00DB146F" w:rsidRPr="007E592C">
        <w:rPr>
          <w:color w:val="000000"/>
          <w:spacing w:val="-4"/>
          <w:sz w:val="18"/>
          <w:szCs w:val="24"/>
          <w:rtl/>
          <w:lang w:val="fr-FR" w:eastAsia="en-GB"/>
        </w:rPr>
        <w:t>نُشرت</w:t>
      </w:r>
      <w:r w:rsidRPr="007E592C">
        <w:rPr>
          <w:spacing w:val="-4"/>
          <w:sz w:val="18"/>
          <w:szCs w:val="24"/>
          <w:lang w:val="fr-FR" w:eastAsia="en-GB"/>
        </w:rPr>
        <w:tab/>
      </w:r>
      <w:r w:rsidR="00265C0E" w:rsidRPr="007E592C">
        <w:rPr>
          <w:color w:val="000000"/>
          <w:spacing w:val="-4"/>
          <w:sz w:val="18"/>
          <w:szCs w:val="24"/>
          <w:lang w:val="fr-FR" w:eastAsia="en-GB"/>
        </w:rPr>
        <w:t>2</w:t>
      </w:r>
      <w:r w:rsidRPr="007E592C">
        <w:rPr>
          <w:color w:val="000000"/>
          <w:spacing w:val="-4"/>
          <w:sz w:val="18"/>
          <w:szCs w:val="24"/>
          <w:lang w:val="fr-FR" w:eastAsia="en-GB"/>
        </w:rPr>
        <w:t>0</w:t>
      </w:r>
      <w:r w:rsidR="00265C0E" w:rsidRPr="007E592C">
        <w:rPr>
          <w:color w:val="000000"/>
          <w:spacing w:val="-4"/>
          <w:sz w:val="18"/>
          <w:szCs w:val="24"/>
          <w:lang w:val="fr-FR" w:eastAsia="en-GB"/>
        </w:rPr>
        <w:t>2</w:t>
      </w:r>
      <w:r w:rsidRPr="007E592C">
        <w:rPr>
          <w:color w:val="000000"/>
          <w:spacing w:val="-4"/>
          <w:sz w:val="18"/>
          <w:szCs w:val="24"/>
          <w:lang w:val="fr-FR" w:eastAsia="en-GB"/>
        </w:rPr>
        <w:t>4</w:t>
      </w:r>
      <w:r w:rsidR="00814C1E" w:rsidRPr="007E592C">
        <w:rPr>
          <w:color w:val="000000"/>
          <w:spacing w:val="-4"/>
          <w:sz w:val="18"/>
          <w:szCs w:val="24"/>
          <w:lang w:val="fr-FR" w:eastAsia="en-GB"/>
        </w:rPr>
        <w:t>.</w:t>
      </w:r>
      <w:r w:rsidR="00C52DC2" w:rsidRPr="007E592C">
        <w:rPr>
          <w:color w:val="000000"/>
          <w:spacing w:val="-4"/>
          <w:sz w:val="18"/>
          <w:szCs w:val="24"/>
          <w:lang w:val="fr-FR" w:eastAsia="en-GB"/>
        </w:rPr>
        <w:t>11</w:t>
      </w:r>
      <w:r w:rsidR="00814C1E" w:rsidRPr="007E592C">
        <w:rPr>
          <w:color w:val="000000"/>
          <w:spacing w:val="-4"/>
          <w:sz w:val="18"/>
          <w:szCs w:val="24"/>
          <w:lang w:val="fr-FR" w:eastAsia="en-GB"/>
        </w:rPr>
        <w:t>.</w:t>
      </w:r>
      <w:r w:rsidR="00C52DC2" w:rsidRPr="007E592C">
        <w:rPr>
          <w:color w:val="000000"/>
          <w:spacing w:val="-4"/>
          <w:sz w:val="18"/>
          <w:szCs w:val="24"/>
          <w:lang w:val="fr-FR" w:eastAsia="en-GB"/>
        </w:rPr>
        <w:t>11</w:t>
      </w:r>
      <w:r w:rsidRPr="007E592C">
        <w:rPr>
          <w:spacing w:val="-4"/>
          <w:sz w:val="18"/>
          <w:szCs w:val="24"/>
          <w:lang w:val="fr-FR" w:eastAsia="en-GB"/>
        </w:rPr>
        <w:tab/>
      </w:r>
      <w:hyperlink r:id="rId235" w:history="1">
        <w:r w:rsidRPr="007E592C">
          <w:rPr>
            <w:color w:val="0563C1"/>
            <w:spacing w:val="-4"/>
            <w:sz w:val="18"/>
            <w:szCs w:val="24"/>
            <w:u w:val="single"/>
            <w:lang w:val="fr-FR" w:eastAsia="en-GB"/>
          </w:rPr>
          <w:t>https://www.tta.or.kr/e</w:t>
        </w:r>
        <w:r w:rsidR="006B4774" w:rsidRPr="007E592C">
          <w:rPr>
            <w:color w:val="0563C1"/>
            <w:spacing w:val="-4"/>
            <w:sz w:val="18"/>
            <w:szCs w:val="24"/>
            <w:u w:val="single"/>
            <w:lang w:val="fr-FR" w:eastAsia="en-GB"/>
          </w:rPr>
          <w:t>NG</w:t>
        </w:r>
        <w:r w:rsidRPr="007E592C">
          <w:rPr>
            <w:color w:val="0563C1"/>
            <w:spacing w:val="-4"/>
            <w:sz w:val="18"/>
            <w:szCs w:val="24"/>
            <w:u w:val="single"/>
            <w:lang w:val="fr-FR" w:eastAsia="en-GB"/>
          </w:rPr>
          <w:t>/ttaSearchE</w:t>
        </w:r>
        <w:r w:rsidR="006B4774" w:rsidRPr="007E592C">
          <w:rPr>
            <w:color w:val="0563C1"/>
            <w:spacing w:val="-4"/>
            <w:sz w:val="18"/>
            <w:szCs w:val="24"/>
            <w:u w:val="single"/>
            <w:lang w:val="fr-FR" w:eastAsia="en-GB"/>
          </w:rPr>
          <w:t>NG</w:t>
        </w:r>
        <w:r w:rsidRPr="007E592C">
          <w:rPr>
            <w:color w:val="0563C1"/>
            <w:spacing w:val="-4"/>
            <w:sz w:val="18"/>
            <w:szCs w:val="24"/>
            <w:u w:val="single"/>
            <w:lang w:val="fr-FR" w:eastAsia="en-GB"/>
          </w:rPr>
          <w:t>View.do?key=46</w:t>
        </w:r>
        <w:r w:rsidR="00C52DC2" w:rsidRPr="007E592C">
          <w:rPr>
            <w:color w:val="0563C1"/>
            <w:spacing w:val="-4"/>
            <w:sz w:val="18"/>
            <w:szCs w:val="24"/>
            <w:u w:val="single"/>
            <w:lang w:val="fr-FR" w:eastAsia="en-GB"/>
          </w:rPr>
          <w:t>1</w:t>
        </w:r>
        <w:r w:rsidRPr="007E592C">
          <w:rPr>
            <w:color w:val="0563C1"/>
            <w:spacing w:val="-4"/>
            <w:sz w:val="18"/>
            <w:szCs w:val="24"/>
            <w:u w:val="single"/>
            <w:lang w:val="fr-FR" w:eastAsia="en-GB"/>
          </w:rPr>
          <w:t>&amp;searchStandardNo=TTAT.3G-36.306V</w:t>
        </w:r>
        <w:r w:rsidR="00C52DC2" w:rsidRPr="007E592C">
          <w:rPr>
            <w:color w:val="0563C1"/>
            <w:spacing w:val="-4"/>
            <w:sz w:val="18"/>
            <w:szCs w:val="24"/>
            <w:u w:val="single"/>
            <w:lang w:val="fr-FR" w:eastAsia="en-GB"/>
          </w:rPr>
          <w:t>1</w:t>
        </w:r>
        <w:r w:rsidRPr="007E592C">
          <w:rPr>
            <w:color w:val="0563C1"/>
            <w:spacing w:val="-4"/>
            <w:sz w:val="18"/>
            <w:szCs w:val="24"/>
            <w:u w:val="single"/>
            <w:lang w:val="fr-FR" w:eastAsia="en-GB"/>
          </w:rPr>
          <w:t>7.7.0&amp;searchCate=TTAS</w:t>
        </w:r>
      </w:hyperlink>
    </w:p>
    <w:p w14:paraId="1ADFF7C1" w14:textId="09CE8A60" w:rsidR="009D0ECD" w:rsidRPr="001E1ACF"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1E1ACF">
        <w:rPr>
          <w:b/>
          <w:bCs/>
          <w:color w:val="000000"/>
          <w:sz w:val="18"/>
          <w:szCs w:val="24"/>
          <w:rtl/>
          <w:lang w:eastAsia="en-GB"/>
        </w:rPr>
        <w:lastRenderedPageBreak/>
        <w:t xml:space="preserve">الإصدار </w:t>
      </w:r>
      <w:r w:rsidR="00C52DC2" w:rsidRPr="00C52DC2">
        <w:rPr>
          <w:b/>
          <w:bCs/>
          <w:color w:val="000000"/>
          <w:sz w:val="18"/>
          <w:szCs w:val="24"/>
          <w:lang w:eastAsia="en-GB"/>
        </w:rPr>
        <w:t>1</w:t>
      </w:r>
      <w:r w:rsidR="009D0ECD" w:rsidRPr="001E1ACF">
        <w:rPr>
          <w:b/>
          <w:bCs/>
          <w:color w:val="000000"/>
          <w:sz w:val="18"/>
          <w:szCs w:val="24"/>
          <w:lang w:eastAsia="en-GB"/>
        </w:rPr>
        <w:t>8</w:t>
      </w:r>
    </w:p>
    <w:p w14:paraId="1D305619" w14:textId="7A8DE113" w:rsidR="009D0ECD" w:rsidRPr="001E1ACF" w:rsidRDefault="009D0ECD"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1E1ACF">
        <w:rPr>
          <w:color w:val="000000"/>
          <w:sz w:val="18"/>
          <w:szCs w:val="24"/>
          <w:lang w:eastAsia="en-GB"/>
        </w:rPr>
        <w:t>ATIS</w:t>
      </w:r>
      <w:r w:rsidRPr="001E1ACF">
        <w:rPr>
          <w:sz w:val="18"/>
          <w:szCs w:val="24"/>
          <w:lang w:eastAsia="en-GB"/>
        </w:rPr>
        <w:tab/>
      </w:r>
      <w:r w:rsidRPr="001E1ACF">
        <w:rPr>
          <w:color w:val="000000"/>
          <w:sz w:val="18"/>
          <w:szCs w:val="24"/>
          <w:lang w:eastAsia="en-GB"/>
        </w:rPr>
        <w:t>ATIS.</w:t>
      </w:r>
      <w:r w:rsidR="00BC5584" w:rsidRPr="00BC5584">
        <w:rPr>
          <w:color w:val="000000"/>
          <w:sz w:val="18"/>
          <w:szCs w:val="24"/>
          <w:lang w:eastAsia="en-GB"/>
        </w:rPr>
        <w:t>3GPP</w:t>
      </w:r>
      <w:r w:rsidRPr="001E1ACF">
        <w:rPr>
          <w:color w:val="000000"/>
          <w:sz w:val="18"/>
          <w:szCs w:val="24"/>
          <w:lang w:eastAsia="en-GB"/>
        </w:rPr>
        <w:t>.</w:t>
      </w:r>
      <w:proofErr w:type="gramStart"/>
      <w:r w:rsidRPr="001E1ACF">
        <w:rPr>
          <w:color w:val="000000"/>
          <w:sz w:val="18"/>
          <w:szCs w:val="24"/>
          <w:lang w:eastAsia="en-GB"/>
        </w:rPr>
        <w:t>36.306.V</w:t>
      </w:r>
      <w:proofErr w:type="gramEnd"/>
      <w:r w:rsidR="00C52DC2" w:rsidRPr="00C52DC2">
        <w:rPr>
          <w:color w:val="000000"/>
          <w:sz w:val="18"/>
          <w:szCs w:val="24"/>
          <w:lang w:eastAsia="en-GB"/>
        </w:rPr>
        <w:t>1</w:t>
      </w:r>
      <w:r w:rsidRPr="001E1ACF">
        <w:rPr>
          <w:color w:val="000000"/>
          <w:sz w:val="18"/>
          <w:szCs w:val="24"/>
          <w:lang w:eastAsia="en-GB"/>
        </w:rPr>
        <w:t>8.3.0</w:t>
      </w:r>
      <w:r w:rsidRPr="001E1ACF">
        <w:rPr>
          <w:sz w:val="18"/>
          <w:szCs w:val="24"/>
          <w:lang w:eastAsia="en-GB"/>
        </w:rPr>
        <w:tab/>
      </w:r>
      <w:r w:rsidR="00C52DC2" w:rsidRPr="00C52DC2">
        <w:rPr>
          <w:color w:val="000000"/>
          <w:sz w:val="18"/>
          <w:szCs w:val="24"/>
          <w:lang w:eastAsia="en-GB"/>
        </w:rPr>
        <w:t>1</w:t>
      </w:r>
      <w:r w:rsidRPr="001E1ACF">
        <w:rPr>
          <w:color w:val="000000"/>
          <w:sz w:val="18"/>
          <w:szCs w:val="24"/>
          <w:lang w:eastAsia="en-GB"/>
        </w:rPr>
        <w:t>8.3.0</w:t>
      </w:r>
      <w:r w:rsidRPr="001E1ACF">
        <w:rPr>
          <w:sz w:val="18"/>
          <w:szCs w:val="24"/>
          <w:lang w:eastAsia="en-GB"/>
        </w:rPr>
        <w:tab/>
      </w:r>
      <w:r w:rsidR="00DB146F" w:rsidRPr="001E1ACF">
        <w:rPr>
          <w:color w:val="000000"/>
          <w:sz w:val="18"/>
          <w:szCs w:val="24"/>
          <w:rtl/>
          <w:lang w:eastAsia="en-GB"/>
        </w:rPr>
        <w:t>نُشرت</w:t>
      </w:r>
      <w:r w:rsidRPr="001E1ACF">
        <w:rPr>
          <w:sz w:val="18"/>
          <w:szCs w:val="24"/>
          <w:lang w:eastAsia="en-GB"/>
        </w:rPr>
        <w:tab/>
      </w:r>
      <w:r w:rsidR="00265C0E" w:rsidRPr="00265C0E">
        <w:rPr>
          <w:color w:val="000000"/>
          <w:sz w:val="18"/>
          <w:szCs w:val="24"/>
          <w:lang w:eastAsia="en-GB"/>
        </w:rPr>
        <w:t>2</w:t>
      </w:r>
      <w:r w:rsidRPr="001E1ACF">
        <w:rPr>
          <w:color w:val="000000"/>
          <w:sz w:val="18"/>
          <w:szCs w:val="24"/>
          <w:lang w:eastAsia="en-GB"/>
        </w:rPr>
        <w:t>0</w:t>
      </w:r>
      <w:r w:rsidR="00265C0E" w:rsidRPr="00265C0E">
        <w:rPr>
          <w:color w:val="000000"/>
          <w:sz w:val="18"/>
          <w:szCs w:val="24"/>
          <w:lang w:eastAsia="en-GB"/>
        </w:rPr>
        <w:t>2</w:t>
      </w:r>
      <w:r w:rsidRPr="001E1ACF">
        <w:rPr>
          <w:color w:val="000000"/>
          <w:sz w:val="18"/>
          <w:szCs w:val="24"/>
          <w:lang w:eastAsia="en-GB"/>
        </w:rPr>
        <w:t>5</w:t>
      </w:r>
      <w:r w:rsidR="00814C1E" w:rsidRPr="001E1ACF">
        <w:rPr>
          <w:color w:val="000000"/>
          <w:sz w:val="18"/>
          <w:szCs w:val="24"/>
          <w:lang w:eastAsia="en-GB"/>
        </w:rPr>
        <w:t>.03.0</w:t>
      </w:r>
      <w:r w:rsidR="00C52DC2" w:rsidRPr="00C52DC2">
        <w:rPr>
          <w:color w:val="000000"/>
          <w:sz w:val="18"/>
          <w:szCs w:val="24"/>
          <w:lang w:eastAsia="en-GB"/>
        </w:rPr>
        <w:t>1</w:t>
      </w:r>
      <w:r w:rsidRPr="001E1ACF">
        <w:rPr>
          <w:sz w:val="18"/>
          <w:szCs w:val="24"/>
          <w:lang w:eastAsia="en-GB"/>
        </w:rPr>
        <w:tab/>
      </w:r>
      <w:hyperlink r:id="rId236" w:anchor="Rel-18" w:history="1">
        <w:r w:rsidRPr="001E1ACF">
          <w:rPr>
            <w:color w:val="0563C1"/>
            <w:sz w:val="18"/>
            <w:szCs w:val="24"/>
            <w:u w:val="single"/>
            <w:lang w:eastAsia="en-GB"/>
          </w:rPr>
          <w:t>https://www.atis.org/</w:t>
        </w:r>
        <w:r w:rsidR="00BC5584" w:rsidRPr="00BC5584">
          <w:rPr>
            <w:color w:val="0563C1"/>
            <w:sz w:val="18"/>
            <w:szCs w:val="24"/>
            <w:u w:val="single"/>
            <w:lang w:eastAsia="en-GB"/>
          </w:rPr>
          <w:t>3GPP</w:t>
        </w:r>
        <w:r w:rsidRPr="001E1ACF">
          <w:rPr>
            <w:color w:val="0563C1"/>
            <w:sz w:val="18"/>
            <w:szCs w:val="24"/>
            <w:u w:val="single"/>
            <w:lang w:eastAsia="en-GB"/>
          </w:rPr>
          <w:t>-transpositions - Rel-</w:t>
        </w:r>
        <w:r w:rsidR="00C52DC2" w:rsidRPr="00C52DC2">
          <w:rPr>
            <w:color w:val="0563C1"/>
            <w:sz w:val="18"/>
            <w:szCs w:val="24"/>
            <w:u w:val="single"/>
            <w:lang w:eastAsia="en-GB"/>
          </w:rPr>
          <w:t>1</w:t>
        </w:r>
        <w:r w:rsidRPr="001E1ACF">
          <w:rPr>
            <w:color w:val="0563C1"/>
            <w:sz w:val="18"/>
            <w:szCs w:val="24"/>
            <w:u w:val="single"/>
            <w:lang w:eastAsia="en-GB"/>
          </w:rPr>
          <w:t>8</w:t>
        </w:r>
      </w:hyperlink>
    </w:p>
    <w:p w14:paraId="6263AC49" w14:textId="2F3CFA00" w:rsidR="009D0ECD" w:rsidRPr="001E1ACF" w:rsidRDefault="009D0ECD" w:rsidP="001E1ACF">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1E1ACF">
        <w:rPr>
          <w:color w:val="000000"/>
          <w:sz w:val="18"/>
          <w:szCs w:val="24"/>
          <w:lang w:eastAsia="en-GB"/>
        </w:rPr>
        <w:t>CCSA</w:t>
      </w:r>
      <w:r w:rsidRPr="001E1ACF">
        <w:rPr>
          <w:sz w:val="18"/>
          <w:szCs w:val="24"/>
          <w:lang w:eastAsia="en-GB"/>
        </w:rPr>
        <w:tab/>
      </w:r>
      <w:r w:rsidRPr="001E1ACF">
        <w:rPr>
          <w:color w:val="000000"/>
          <w:sz w:val="18"/>
          <w:szCs w:val="24"/>
          <w:lang w:eastAsia="en-GB"/>
        </w:rPr>
        <w:t>CCSA.</w:t>
      </w:r>
      <w:r w:rsidR="00BC5584" w:rsidRPr="00BC5584">
        <w:rPr>
          <w:color w:val="000000"/>
          <w:sz w:val="18"/>
          <w:szCs w:val="24"/>
          <w:lang w:eastAsia="en-GB"/>
        </w:rPr>
        <w:t>3GPP</w:t>
      </w:r>
      <w:r w:rsidRPr="001E1ACF">
        <w:rPr>
          <w:color w:val="000000"/>
          <w:sz w:val="18"/>
          <w:szCs w:val="24"/>
          <w:lang w:eastAsia="en-GB"/>
        </w:rPr>
        <w:t>.</w:t>
      </w:r>
      <w:proofErr w:type="gramStart"/>
      <w:r w:rsidRPr="001E1ACF">
        <w:rPr>
          <w:color w:val="000000"/>
          <w:sz w:val="18"/>
          <w:szCs w:val="24"/>
          <w:lang w:eastAsia="en-GB"/>
        </w:rPr>
        <w:t>36.306.V</w:t>
      </w:r>
      <w:proofErr w:type="gramEnd"/>
      <w:r w:rsidR="00C52DC2" w:rsidRPr="00C52DC2">
        <w:rPr>
          <w:color w:val="000000"/>
          <w:sz w:val="18"/>
          <w:szCs w:val="24"/>
          <w:lang w:eastAsia="en-GB"/>
        </w:rPr>
        <w:t>1</w:t>
      </w:r>
      <w:r w:rsidRPr="001E1ACF">
        <w:rPr>
          <w:color w:val="000000"/>
          <w:sz w:val="18"/>
          <w:szCs w:val="24"/>
          <w:lang w:eastAsia="en-GB"/>
        </w:rPr>
        <w:t>8.3.0</w:t>
      </w:r>
      <w:r w:rsidRPr="001E1ACF">
        <w:rPr>
          <w:sz w:val="18"/>
          <w:szCs w:val="24"/>
          <w:lang w:eastAsia="en-GB"/>
        </w:rPr>
        <w:tab/>
      </w:r>
      <w:r w:rsidR="00C52DC2" w:rsidRPr="00C52DC2">
        <w:rPr>
          <w:color w:val="000000"/>
          <w:sz w:val="18"/>
          <w:szCs w:val="24"/>
          <w:lang w:eastAsia="en-GB"/>
        </w:rPr>
        <w:t>1</w:t>
      </w:r>
      <w:r w:rsidRPr="001E1ACF">
        <w:rPr>
          <w:color w:val="000000"/>
          <w:sz w:val="18"/>
          <w:szCs w:val="24"/>
          <w:lang w:eastAsia="en-GB"/>
        </w:rPr>
        <w:t>8.3.0</w:t>
      </w:r>
      <w:r w:rsidRPr="001E1ACF">
        <w:rPr>
          <w:sz w:val="18"/>
          <w:szCs w:val="24"/>
          <w:lang w:eastAsia="en-GB"/>
        </w:rPr>
        <w:tab/>
      </w:r>
      <w:r w:rsidR="00DB146F" w:rsidRPr="001E1ACF">
        <w:rPr>
          <w:color w:val="000000"/>
          <w:sz w:val="18"/>
          <w:szCs w:val="24"/>
          <w:rtl/>
          <w:lang w:eastAsia="en-GB"/>
        </w:rPr>
        <w:t>نُشرت</w:t>
      </w:r>
      <w:r w:rsidRPr="001E1ACF">
        <w:rPr>
          <w:sz w:val="18"/>
          <w:szCs w:val="24"/>
          <w:lang w:eastAsia="en-GB"/>
        </w:rPr>
        <w:tab/>
      </w:r>
      <w:r w:rsidR="00265C0E" w:rsidRPr="00265C0E">
        <w:rPr>
          <w:color w:val="000000"/>
          <w:sz w:val="18"/>
          <w:szCs w:val="24"/>
          <w:lang w:eastAsia="en-GB"/>
        </w:rPr>
        <w:t>2</w:t>
      </w:r>
      <w:r w:rsidRPr="001E1ACF">
        <w:rPr>
          <w:color w:val="000000"/>
          <w:sz w:val="18"/>
          <w:szCs w:val="24"/>
          <w:lang w:eastAsia="en-GB"/>
        </w:rPr>
        <w:t>0</w:t>
      </w:r>
      <w:r w:rsidR="00265C0E" w:rsidRPr="00265C0E">
        <w:rPr>
          <w:color w:val="000000"/>
          <w:sz w:val="18"/>
          <w:szCs w:val="24"/>
          <w:lang w:eastAsia="en-GB"/>
        </w:rPr>
        <w:t>2</w:t>
      </w:r>
      <w:r w:rsidRPr="001E1ACF">
        <w:rPr>
          <w:color w:val="000000"/>
          <w:sz w:val="18"/>
          <w:szCs w:val="24"/>
          <w:lang w:eastAsia="en-GB"/>
        </w:rPr>
        <w:t>5</w:t>
      </w:r>
      <w:r w:rsidR="00814C1E" w:rsidRPr="001E1ACF">
        <w:rPr>
          <w:color w:val="000000"/>
          <w:sz w:val="18"/>
          <w:szCs w:val="24"/>
          <w:lang w:eastAsia="en-GB"/>
        </w:rPr>
        <w:t>.0</w:t>
      </w:r>
      <w:r w:rsidR="00C52DC2" w:rsidRPr="00C52DC2">
        <w:rPr>
          <w:color w:val="000000"/>
          <w:sz w:val="18"/>
          <w:szCs w:val="24"/>
          <w:lang w:eastAsia="en-GB"/>
        </w:rPr>
        <w:t>1</w:t>
      </w:r>
      <w:r w:rsidR="00814C1E" w:rsidRPr="001E1ACF">
        <w:rPr>
          <w:color w:val="000000"/>
          <w:sz w:val="18"/>
          <w:szCs w:val="24"/>
          <w:lang w:eastAsia="en-GB"/>
        </w:rPr>
        <w:t>.03</w:t>
      </w:r>
      <w:r w:rsidRPr="001E1ACF">
        <w:rPr>
          <w:sz w:val="18"/>
          <w:szCs w:val="24"/>
          <w:lang w:eastAsia="en-GB"/>
        </w:rPr>
        <w:tab/>
      </w:r>
      <w:hyperlink r:id="rId237" w:history="1">
        <w:r w:rsidRPr="001E1ACF">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1E1ACF">
          <w:rPr>
            <w:color w:val="0563C1"/>
            <w:sz w:val="18"/>
            <w:szCs w:val="24"/>
            <w:u w:val="single"/>
            <w:lang w:eastAsia="en-GB"/>
          </w:rPr>
          <w:t>7&amp;oldFileUrl=NTN/SRIT/CCSA.</w:t>
        </w:r>
        <w:r w:rsidR="00BC5584" w:rsidRPr="00BC5584">
          <w:rPr>
            <w:color w:val="0563C1"/>
            <w:sz w:val="18"/>
            <w:szCs w:val="24"/>
            <w:u w:val="single"/>
            <w:lang w:eastAsia="en-GB"/>
          </w:rPr>
          <w:t>3GPP</w:t>
        </w:r>
        <w:r w:rsidRPr="001E1ACF">
          <w:rPr>
            <w:color w:val="0563C1"/>
            <w:sz w:val="18"/>
            <w:szCs w:val="24"/>
            <w:u w:val="single"/>
            <w:lang w:eastAsia="en-GB"/>
          </w:rPr>
          <w:t>.36.306.V</w:t>
        </w:r>
        <w:r w:rsidR="00C52DC2" w:rsidRPr="00C52DC2">
          <w:rPr>
            <w:color w:val="0563C1"/>
            <w:sz w:val="18"/>
            <w:szCs w:val="24"/>
            <w:u w:val="single"/>
            <w:lang w:eastAsia="en-GB"/>
          </w:rPr>
          <w:t>1</w:t>
        </w:r>
        <w:r w:rsidRPr="001E1ACF">
          <w:rPr>
            <w:color w:val="0563C1"/>
            <w:sz w:val="18"/>
            <w:szCs w:val="24"/>
            <w:u w:val="single"/>
            <w:lang w:eastAsia="en-GB"/>
          </w:rPr>
          <w:t>8.3.0.d</w:t>
        </w:r>
      </w:hyperlink>
      <w:hyperlink r:id="rId238" w:history="1">
        <w:r w:rsidRPr="001E1ACF">
          <w:rPr>
            <w:color w:val="0563C1"/>
            <w:sz w:val="18"/>
            <w:szCs w:val="24"/>
            <w:u w:val="single"/>
            <w:lang w:eastAsia="en-GB"/>
          </w:rPr>
          <w:t>ocx</w:t>
        </w:r>
      </w:hyperlink>
    </w:p>
    <w:p w14:paraId="24D556FF" w14:textId="50E8CC04" w:rsidR="009D0ECD" w:rsidRPr="00A20096" w:rsidRDefault="009D0ECD" w:rsidP="001E1ACF">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36 306 V</w:t>
      </w:r>
      <w:r w:rsidR="00C52DC2" w:rsidRPr="00A20096">
        <w:rPr>
          <w:color w:val="000000"/>
          <w:sz w:val="18"/>
          <w:szCs w:val="24"/>
          <w:lang w:val="fr-FR" w:eastAsia="en-GB"/>
        </w:rPr>
        <w:t>1</w:t>
      </w:r>
      <w:r w:rsidRPr="00A20096">
        <w:rPr>
          <w:color w:val="000000"/>
          <w:sz w:val="18"/>
          <w:szCs w:val="24"/>
          <w:lang w:val="fr-FR" w:eastAsia="en-GB"/>
        </w:rPr>
        <w:t>8.3.0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8.3.0</w:t>
      </w:r>
      <w:r w:rsidRPr="00A20096">
        <w:rPr>
          <w:sz w:val="18"/>
          <w:szCs w:val="24"/>
          <w:lang w:val="fr-FR" w:eastAsia="en-GB"/>
        </w:rPr>
        <w:tab/>
      </w:r>
      <w:r w:rsidR="00DB146F" w:rsidRPr="001E1ACF">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14C1E" w:rsidRPr="00A20096">
        <w:rPr>
          <w:color w:val="000000"/>
          <w:sz w:val="18"/>
          <w:szCs w:val="24"/>
          <w:lang w:val="fr-FR" w:eastAsia="en-GB"/>
        </w:rPr>
        <w:t>.</w:t>
      </w:r>
      <w:r w:rsidR="00C52DC2" w:rsidRPr="00A20096">
        <w:rPr>
          <w:color w:val="000000"/>
          <w:sz w:val="18"/>
          <w:szCs w:val="24"/>
          <w:lang w:val="fr-FR" w:eastAsia="en-GB"/>
        </w:rPr>
        <w:t>1</w:t>
      </w:r>
      <w:r w:rsidR="00814C1E" w:rsidRPr="00A20096">
        <w:rPr>
          <w:color w:val="000000"/>
          <w:sz w:val="18"/>
          <w:szCs w:val="24"/>
          <w:lang w:val="fr-FR" w:eastAsia="en-GB"/>
        </w:rPr>
        <w:t>0.</w:t>
      </w:r>
      <w:r w:rsidR="00C52DC2" w:rsidRPr="00A20096">
        <w:rPr>
          <w:color w:val="000000"/>
          <w:sz w:val="18"/>
          <w:szCs w:val="24"/>
          <w:lang w:val="fr-FR" w:eastAsia="en-GB"/>
        </w:rPr>
        <w:t>1</w:t>
      </w:r>
      <w:r w:rsidR="00814C1E" w:rsidRPr="00A20096">
        <w:rPr>
          <w:color w:val="000000"/>
          <w:sz w:val="18"/>
          <w:szCs w:val="24"/>
          <w:lang w:val="fr-FR" w:eastAsia="en-GB"/>
        </w:rPr>
        <w:t>4</w:t>
      </w:r>
      <w:r w:rsidRPr="00A20096">
        <w:rPr>
          <w:sz w:val="18"/>
          <w:szCs w:val="24"/>
          <w:lang w:val="fr-FR" w:eastAsia="en-GB"/>
        </w:rPr>
        <w:tab/>
      </w:r>
      <w:hyperlink r:id="rId239"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36300_</w:t>
        </w:r>
        <w:r w:rsidR="00C52DC2" w:rsidRPr="00A20096">
          <w:rPr>
            <w:color w:val="0563C1"/>
            <w:sz w:val="18"/>
            <w:szCs w:val="24"/>
            <w:u w:val="single"/>
            <w:lang w:val="fr-FR" w:eastAsia="en-GB"/>
          </w:rPr>
          <w:t>1</w:t>
        </w:r>
        <w:r w:rsidRPr="00A20096">
          <w:rPr>
            <w:color w:val="0563C1"/>
            <w:sz w:val="18"/>
            <w:szCs w:val="24"/>
            <w:u w:val="single"/>
            <w:lang w:val="fr-FR" w:eastAsia="en-GB"/>
          </w:rPr>
          <w:t>36399/</w:t>
        </w:r>
        <w:r w:rsidR="00C52DC2" w:rsidRPr="00A20096">
          <w:rPr>
            <w:color w:val="0563C1"/>
            <w:sz w:val="18"/>
            <w:szCs w:val="24"/>
            <w:u w:val="single"/>
            <w:lang w:val="fr-FR" w:eastAsia="en-GB"/>
          </w:rPr>
          <w:t>1</w:t>
        </w:r>
        <w:r w:rsidRPr="00A20096">
          <w:rPr>
            <w:color w:val="0563C1"/>
            <w:sz w:val="18"/>
            <w:szCs w:val="24"/>
            <w:u w:val="single"/>
            <w:lang w:val="fr-FR" w:eastAsia="en-GB"/>
          </w:rPr>
          <w:t>36306/</w:t>
        </w:r>
        <w:r w:rsidR="00C52DC2" w:rsidRPr="00A20096">
          <w:rPr>
            <w:color w:val="0563C1"/>
            <w:sz w:val="18"/>
            <w:szCs w:val="24"/>
            <w:u w:val="single"/>
            <w:lang w:val="fr-FR" w:eastAsia="en-GB"/>
          </w:rPr>
          <w:t>1</w:t>
        </w:r>
        <w:r w:rsidRPr="00A20096">
          <w:rPr>
            <w:color w:val="0563C1"/>
            <w:sz w:val="18"/>
            <w:szCs w:val="24"/>
            <w:u w:val="single"/>
            <w:lang w:val="fr-FR" w:eastAsia="en-GB"/>
          </w:rPr>
          <w:t>8.03.00_60/ts_</w:t>
        </w:r>
        <w:r w:rsidR="00C52DC2" w:rsidRPr="00A20096">
          <w:rPr>
            <w:color w:val="0563C1"/>
            <w:sz w:val="18"/>
            <w:szCs w:val="24"/>
            <w:u w:val="single"/>
            <w:lang w:val="fr-FR" w:eastAsia="en-GB"/>
          </w:rPr>
          <w:t>1</w:t>
        </w:r>
        <w:r w:rsidRPr="00A20096">
          <w:rPr>
            <w:color w:val="0563C1"/>
            <w:sz w:val="18"/>
            <w:szCs w:val="24"/>
            <w:u w:val="single"/>
            <w:lang w:val="fr-FR" w:eastAsia="en-GB"/>
          </w:rPr>
          <w:t>36306v</w:t>
        </w:r>
        <w:r w:rsidR="00C52DC2" w:rsidRPr="00A20096">
          <w:rPr>
            <w:color w:val="0563C1"/>
            <w:sz w:val="18"/>
            <w:szCs w:val="24"/>
            <w:u w:val="single"/>
            <w:lang w:val="fr-FR" w:eastAsia="en-GB"/>
          </w:rPr>
          <w:t>1</w:t>
        </w:r>
        <w:r w:rsidRPr="00A20096">
          <w:rPr>
            <w:color w:val="0563C1"/>
            <w:sz w:val="18"/>
            <w:szCs w:val="24"/>
            <w:u w:val="single"/>
            <w:lang w:val="fr-FR" w:eastAsia="en-GB"/>
          </w:rPr>
          <w:t>80300p.pdf</w:t>
        </w:r>
      </w:hyperlink>
    </w:p>
    <w:p w14:paraId="27772C63" w14:textId="7EA73EE3" w:rsidR="009D0ECD" w:rsidRPr="00A20096" w:rsidRDefault="009D0ECD" w:rsidP="001E1ACF">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 xml:space="preserve">6.306- </w:t>
      </w:r>
      <w:r w:rsidR="00C52DC2" w:rsidRPr="00A20096">
        <w:rPr>
          <w:color w:val="000000"/>
          <w:sz w:val="18"/>
          <w:szCs w:val="24"/>
          <w:lang w:val="fr-FR" w:eastAsia="en-GB"/>
        </w:rPr>
        <w:t>1</w:t>
      </w:r>
      <w:r w:rsidRPr="00A20096">
        <w:rPr>
          <w:color w:val="000000"/>
          <w:sz w:val="18"/>
          <w:szCs w:val="24"/>
          <w:lang w:val="fr-FR" w:eastAsia="en-GB"/>
        </w:rPr>
        <w:t>8.3.0 V</w:t>
      </w:r>
      <w:r w:rsidR="00C52DC2" w:rsidRPr="00A20096">
        <w:rPr>
          <w:color w:val="000000"/>
          <w:sz w:val="18"/>
          <w:szCs w:val="24"/>
          <w:lang w:val="fr-FR" w:eastAsia="en-GB"/>
        </w:rPr>
        <w:t>1</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8.3.0</w:t>
      </w:r>
      <w:r w:rsidRPr="00A20096">
        <w:rPr>
          <w:sz w:val="18"/>
          <w:szCs w:val="24"/>
          <w:lang w:val="fr-FR" w:eastAsia="en-GB"/>
        </w:rPr>
        <w:tab/>
      </w:r>
      <w:r w:rsidR="00DB146F" w:rsidRPr="001E1ACF">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5</w:t>
      </w:r>
      <w:r w:rsidR="00814C1E" w:rsidRPr="00A20096">
        <w:rPr>
          <w:color w:val="000000"/>
          <w:sz w:val="18"/>
          <w:szCs w:val="24"/>
          <w:lang w:val="fr-FR" w:eastAsia="en-GB"/>
        </w:rPr>
        <w:t>.0</w:t>
      </w:r>
      <w:r w:rsidR="00265C0E" w:rsidRPr="00A20096">
        <w:rPr>
          <w:color w:val="000000"/>
          <w:sz w:val="18"/>
          <w:szCs w:val="24"/>
          <w:lang w:val="fr-FR" w:eastAsia="en-GB"/>
        </w:rPr>
        <w:t>2</w:t>
      </w:r>
      <w:r w:rsidR="00814C1E" w:rsidRPr="00A20096">
        <w:rPr>
          <w:color w:val="000000"/>
          <w:sz w:val="18"/>
          <w:szCs w:val="24"/>
          <w:lang w:val="fr-FR" w:eastAsia="en-GB"/>
        </w:rPr>
        <w:t>.03</w:t>
      </w:r>
      <w:r w:rsidRPr="00A20096">
        <w:rPr>
          <w:sz w:val="18"/>
          <w:szCs w:val="24"/>
          <w:lang w:val="fr-FR" w:eastAsia="en-GB"/>
        </w:rPr>
        <w:tab/>
      </w:r>
      <w:hyperlink r:id="rId240" w:history="1">
        <w:r w:rsidRPr="00A20096">
          <w:rPr>
            <w:color w:val="0563C1"/>
            <w:sz w:val="18"/>
            <w:szCs w:val="24"/>
            <w:u w:val="single"/>
            <w:lang w:val="fr-FR" w:eastAsia="en-GB"/>
          </w:rPr>
          <w:t>https://members.tsdsi.in/s/mctbmki57TCxM7s</w:t>
        </w:r>
      </w:hyperlink>
    </w:p>
    <w:p w14:paraId="21EE8AD6" w14:textId="28FF133F" w:rsidR="009D0ECD" w:rsidRPr="007E592C" w:rsidRDefault="009D0ECD" w:rsidP="001E1ACF">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4"/>
          <w:sz w:val="18"/>
          <w:szCs w:val="24"/>
          <w:u w:val="single"/>
          <w:lang w:val="fr-FR" w:eastAsia="en-GB"/>
        </w:rPr>
      </w:pPr>
      <w:r w:rsidRPr="007E592C">
        <w:rPr>
          <w:color w:val="000000"/>
          <w:spacing w:val="-4"/>
          <w:sz w:val="18"/>
          <w:szCs w:val="24"/>
          <w:lang w:val="fr-FR" w:eastAsia="en-GB"/>
        </w:rPr>
        <w:t>TTA</w:t>
      </w:r>
      <w:r w:rsidRPr="007E592C">
        <w:rPr>
          <w:spacing w:val="-4"/>
          <w:sz w:val="18"/>
          <w:szCs w:val="24"/>
          <w:lang w:val="fr-FR" w:eastAsia="en-GB"/>
        </w:rPr>
        <w:tab/>
      </w:r>
      <w:r w:rsidRPr="007E592C">
        <w:rPr>
          <w:color w:val="000000"/>
          <w:spacing w:val="-4"/>
          <w:sz w:val="18"/>
          <w:szCs w:val="24"/>
          <w:lang w:val="fr-FR" w:eastAsia="en-GB"/>
        </w:rPr>
        <w:t>TTAT.3G-36.306V</w:t>
      </w:r>
      <w:r w:rsidR="00C52DC2" w:rsidRPr="007E592C">
        <w:rPr>
          <w:color w:val="000000"/>
          <w:spacing w:val="-4"/>
          <w:sz w:val="18"/>
          <w:szCs w:val="24"/>
          <w:lang w:val="fr-FR" w:eastAsia="en-GB"/>
        </w:rPr>
        <w:t>1</w:t>
      </w:r>
      <w:r w:rsidRPr="007E592C">
        <w:rPr>
          <w:color w:val="000000"/>
          <w:spacing w:val="-4"/>
          <w:sz w:val="18"/>
          <w:szCs w:val="24"/>
          <w:lang w:val="fr-FR" w:eastAsia="en-GB"/>
        </w:rPr>
        <w:t>8.3.0</w:t>
      </w:r>
      <w:r w:rsidRPr="007E592C">
        <w:rPr>
          <w:spacing w:val="-4"/>
          <w:sz w:val="18"/>
          <w:szCs w:val="24"/>
          <w:lang w:val="fr-FR" w:eastAsia="en-GB"/>
        </w:rPr>
        <w:tab/>
      </w:r>
      <w:r w:rsidR="00C52DC2" w:rsidRPr="007E592C">
        <w:rPr>
          <w:color w:val="000000"/>
          <w:spacing w:val="-4"/>
          <w:sz w:val="18"/>
          <w:szCs w:val="24"/>
          <w:lang w:val="fr-FR" w:eastAsia="en-GB"/>
        </w:rPr>
        <w:t>1</w:t>
      </w:r>
      <w:r w:rsidRPr="007E592C">
        <w:rPr>
          <w:color w:val="000000"/>
          <w:spacing w:val="-4"/>
          <w:sz w:val="18"/>
          <w:szCs w:val="24"/>
          <w:lang w:val="fr-FR" w:eastAsia="en-GB"/>
        </w:rPr>
        <w:t>8.3.0</w:t>
      </w:r>
      <w:r w:rsidRPr="007E592C">
        <w:rPr>
          <w:spacing w:val="-4"/>
          <w:sz w:val="18"/>
          <w:szCs w:val="24"/>
          <w:lang w:val="fr-FR" w:eastAsia="en-GB"/>
        </w:rPr>
        <w:tab/>
      </w:r>
      <w:r w:rsidR="00DB146F" w:rsidRPr="007E592C">
        <w:rPr>
          <w:color w:val="000000"/>
          <w:spacing w:val="-4"/>
          <w:sz w:val="18"/>
          <w:szCs w:val="24"/>
          <w:rtl/>
          <w:lang w:val="fr-FR" w:eastAsia="en-GB"/>
        </w:rPr>
        <w:t>نُشرت</w:t>
      </w:r>
      <w:r w:rsidRPr="007E592C">
        <w:rPr>
          <w:spacing w:val="-4"/>
          <w:sz w:val="18"/>
          <w:szCs w:val="24"/>
          <w:lang w:val="fr-FR" w:eastAsia="en-GB"/>
        </w:rPr>
        <w:tab/>
      </w:r>
      <w:r w:rsidR="00265C0E" w:rsidRPr="007E592C">
        <w:rPr>
          <w:color w:val="000000"/>
          <w:spacing w:val="-4"/>
          <w:sz w:val="18"/>
          <w:szCs w:val="24"/>
          <w:lang w:val="fr-FR" w:eastAsia="en-GB"/>
        </w:rPr>
        <w:t>2</w:t>
      </w:r>
      <w:r w:rsidRPr="007E592C">
        <w:rPr>
          <w:color w:val="000000"/>
          <w:spacing w:val="-4"/>
          <w:sz w:val="18"/>
          <w:szCs w:val="24"/>
          <w:lang w:val="fr-FR" w:eastAsia="en-GB"/>
        </w:rPr>
        <w:t>0</w:t>
      </w:r>
      <w:r w:rsidR="00265C0E" w:rsidRPr="007E592C">
        <w:rPr>
          <w:color w:val="000000"/>
          <w:spacing w:val="-4"/>
          <w:sz w:val="18"/>
          <w:szCs w:val="24"/>
          <w:lang w:val="fr-FR" w:eastAsia="en-GB"/>
        </w:rPr>
        <w:t>2</w:t>
      </w:r>
      <w:r w:rsidRPr="007E592C">
        <w:rPr>
          <w:color w:val="000000"/>
          <w:spacing w:val="-4"/>
          <w:sz w:val="18"/>
          <w:szCs w:val="24"/>
          <w:lang w:val="fr-FR" w:eastAsia="en-GB"/>
        </w:rPr>
        <w:t>5</w:t>
      </w:r>
      <w:r w:rsidR="00814C1E" w:rsidRPr="007E592C">
        <w:rPr>
          <w:color w:val="000000"/>
          <w:spacing w:val="-4"/>
          <w:sz w:val="18"/>
          <w:szCs w:val="24"/>
          <w:lang w:val="fr-FR" w:eastAsia="en-GB"/>
        </w:rPr>
        <w:t>.0</w:t>
      </w:r>
      <w:r w:rsidR="00C52DC2" w:rsidRPr="007E592C">
        <w:rPr>
          <w:color w:val="000000"/>
          <w:spacing w:val="-4"/>
          <w:sz w:val="18"/>
          <w:szCs w:val="24"/>
          <w:lang w:val="fr-FR" w:eastAsia="en-GB"/>
        </w:rPr>
        <w:t>1</w:t>
      </w:r>
      <w:r w:rsidR="00814C1E" w:rsidRPr="007E592C">
        <w:rPr>
          <w:color w:val="000000"/>
          <w:spacing w:val="-4"/>
          <w:sz w:val="18"/>
          <w:szCs w:val="24"/>
          <w:lang w:val="fr-FR" w:eastAsia="en-GB"/>
        </w:rPr>
        <w:t>.3</w:t>
      </w:r>
      <w:r w:rsidR="00C52DC2" w:rsidRPr="007E592C">
        <w:rPr>
          <w:color w:val="000000"/>
          <w:spacing w:val="-4"/>
          <w:sz w:val="18"/>
          <w:szCs w:val="24"/>
          <w:lang w:val="fr-FR" w:eastAsia="en-GB"/>
        </w:rPr>
        <w:t>1</w:t>
      </w:r>
      <w:r w:rsidRPr="007E592C">
        <w:rPr>
          <w:spacing w:val="-4"/>
          <w:sz w:val="18"/>
          <w:szCs w:val="24"/>
          <w:lang w:val="fr-FR" w:eastAsia="en-GB"/>
        </w:rPr>
        <w:tab/>
      </w:r>
      <w:hyperlink r:id="rId241" w:history="1">
        <w:r w:rsidRPr="007E592C">
          <w:rPr>
            <w:color w:val="0563C1"/>
            <w:spacing w:val="-4"/>
            <w:sz w:val="18"/>
            <w:szCs w:val="24"/>
            <w:u w:val="single"/>
            <w:lang w:val="fr-FR" w:eastAsia="en-GB"/>
          </w:rPr>
          <w:t>https://www.tta.or.kr/e</w:t>
        </w:r>
        <w:r w:rsidR="006B4774" w:rsidRPr="007E592C">
          <w:rPr>
            <w:color w:val="0563C1"/>
            <w:spacing w:val="-4"/>
            <w:sz w:val="18"/>
            <w:szCs w:val="24"/>
            <w:u w:val="single"/>
            <w:lang w:val="fr-FR" w:eastAsia="en-GB"/>
          </w:rPr>
          <w:t>NG</w:t>
        </w:r>
        <w:r w:rsidRPr="007E592C">
          <w:rPr>
            <w:color w:val="0563C1"/>
            <w:spacing w:val="-4"/>
            <w:sz w:val="18"/>
            <w:szCs w:val="24"/>
            <w:u w:val="single"/>
            <w:lang w:val="fr-FR" w:eastAsia="en-GB"/>
          </w:rPr>
          <w:t>/ttaSearchE</w:t>
        </w:r>
        <w:r w:rsidR="006B4774" w:rsidRPr="007E592C">
          <w:rPr>
            <w:color w:val="0563C1"/>
            <w:spacing w:val="-4"/>
            <w:sz w:val="18"/>
            <w:szCs w:val="24"/>
            <w:u w:val="single"/>
            <w:lang w:val="fr-FR" w:eastAsia="en-GB"/>
          </w:rPr>
          <w:t>NG</w:t>
        </w:r>
        <w:r w:rsidRPr="007E592C">
          <w:rPr>
            <w:color w:val="0563C1"/>
            <w:spacing w:val="-4"/>
            <w:sz w:val="18"/>
            <w:szCs w:val="24"/>
            <w:u w:val="single"/>
            <w:lang w:val="fr-FR" w:eastAsia="en-GB"/>
          </w:rPr>
          <w:t>View.do?key=46</w:t>
        </w:r>
        <w:r w:rsidR="00C52DC2" w:rsidRPr="007E592C">
          <w:rPr>
            <w:color w:val="0563C1"/>
            <w:spacing w:val="-4"/>
            <w:sz w:val="18"/>
            <w:szCs w:val="24"/>
            <w:u w:val="single"/>
            <w:lang w:val="fr-FR" w:eastAsia="en-GB"/>
          </w:rPr>
          <w:t>1</w:t>
        </w:r>
        <w:r w:rsidRPr="007E592C">
          <w:rPr>
            <w:color w:val="0563C1"/>
            <w:spacing w:val="-4"/>
            <w:sz w:val="18"/>
            <w:szCs w:val="24"/>
            <w:u w:val="single"/>
            <w:lang w:val="fr-FR" w:eastAsia="en-GB"/>
          </w:rPr>
          <w:t>&amp;searchStandardNo=TTAT.3G-36.306V</w:t>
        </w:r>
        <w:r w:rsidR="00C52DC2" w:rsidRPr="007E592C">
          <w:rPr>
            <w:color w:val="0563C1"/>
            <w:spacing w:val="-4"/>
            <w:sz w:val="18"/>
            <w:szCs w:val="24"/>
            <w:u w:val="single"/>
            <w:lang w:val="fr-FR" w:eastAsia="en-GB"/>
          </w:rPr>
          <w:t>1</w:t>
        </w:r>
        <w:r w:rsidRPr="007E592C">
          <w:rPr>
            <w:color w:val="0563C1"/>
            <w:spacing w:val="-4"/>
            <w:sz w:val="18"/>
            <w:szCs w:val="24"/>
            <w:u w:val="single"/>
            <w:lang w:val="fr-FR" w:eastAsia="en-GB"/>
          </w:rPr>
          <w:t>8.3.0&amp;searchCate=TTAS</w:t>
        </w:r>
      </w:hyperlink>
    </w:p>
    <w:p w14:paraId="48AB8560" w14:textId="53C0434A" w:rsidR="00363978" w:rsidRPr="00363978" w:rsidRDefault="00BC5584" w:rsidP="00BC5584">
      <w:pPr>
        <w:pStyle w:val="Heading5"/>
        <w:rPr>
          <w:rtl/>
          <w:lang w:bidi="en-GB"/>
        </w:rPr>
      </w:pPr>
      <w:bookmarkStart w:id="172" w:name="_Toc232178234"/>
      <w:r>
        <w:t>6.3.</w:t>
      </w:r>
      <w:r w:rsidR="00C52DC2" w:rsidRPr="00C52DC2">
        <w:t>1</w:t>
      </w:r>
      <w:r>
        <w:t>.3.</w:t>
      </w:r>
      <w:r w:rsidR="00C52DC2" w:rsidRPr="00C52DC2">
        <w:t>1</w:t>
      </w:r>
      <w:r w:rsidR="00363978" w:rsidRPr="00363978">
        <w:rPr>
          <w:rtl/>
        </w:rPr>
        <w:tab/>
        <w:t>المواصفة التقنية</w:t>
      </w:r>
      <w:r w:rsidR="00814C1E">
        <w:rPr>
          <w:rtl/>
        </w:rPr>
        <w:t xml:space="preserve"> </w:t>
      </w:r>
      <w:r w:rsidR="00363978" w:rsidRPr="00363978">
        <w:t>TS 36.307</w:t>
      </w:r>
      <w:bookmarkEnd w:id="172"/>
    </w:p>
    <w:p w14:paraId="77289AE6" w14:textId="3D5338BB" w:rsidR="00363978" w:rsidRPr="00363978" w:rsidRDefault="00FB05A0" w:rsidP="00BC5584">
      <w:pPr>
        <w:pStyle w:val="Headingb"/>
        <w:rPr>
          <w:rtl/>
          <w:lang w:bidi="en-GB"/>
        </w:rPr>
      </w:pPr>
      <w:bookmarkStart w:id="173" w:name="_Toc56152361"/>
      <w:bookmarkStart w:id="174" w:name="_Toc56153741"/>
      <w:bookmarkStart w:id="175" w:name="_Toc94532853"/>
      <w:bookmarkStart w:id="176" w:name="_Toc94533323"/>
      <w:r>
        <w:rPr>
          <w:rtl/>
        </w:rPr>
        <w:t>النفاذ الراديوي للأرض الشامل المتطور</w:t>
      </w:r>
      <w:r w:rsidR="00363978" w:rsidRPr="00363978">
        <w:rPr>
          <w:rtl/>
        </w:rPr>
        <w:t xml:space="preserve"> </w:t>
      </w:r>
      <w:r w:rsidR="00BC5584" w:rsidRPr="00BC5584">
        <w:t>(</w:t>
      </w:r>
      <w:r w:rsidR="006B4774" w:rsidRPr="006B4774">
        <w:t>E-UTRA</w:t>
      </w:r>
      <w:r w:rsidR="00BC5584" w:rsidRPr="00BC5584">
        <w:t>)</w:t>
      </w:r>
      <w:r w:rsidR="00363978" w:rsidRPr="00363978">
        <w:rPr>
          <w:rtl/>
        </w:rPr>
        <w:t xml:space="preserve">؛ متطلبات معدات المستعمل </w:t>
      </w:r>
      <w:r w:rsidR="00FE7D4C" w:rsidRPr="00FE7D4C">
        <w:t>(UE)</w:t>
      </w:r>
      <w:r w:rsidR="00363978" w:rsidRPr="00363978">
        <w:rPr>
          <w:rtl/>
        </w:rPr>
        <w:t xml:space="preserve"> التي تدعم نطاق ترددي مستقل عن أي إصدار</w:t>
      </w:r>
      <w:bookmarkEnd w:id="173"/>
      <w:bookmarkEnd w:id="174"/>
      <w:bookmarkEnd w:id="175"/>
      <w:bookmarkEnd w:id="176"/>
    </w:p>
    <w:p w14:paraId="6BCB6063" w14:textId="63EAA8C7" w:rsidR="00363978" w:rsidRPr="00363978" w:rsidRDefault="00363978" w:rsidP="00BF2BDB">
      <w:pPr>
        <w:rPr>
          <w:rtl/>
          <w:lang w:bidi="en-GB"/>
        </w:rPr>
      </w:pPr>
      <w:r w:rsidRPr="00363978">
        <w:rPr>
          <w:rtl/>
        </w:rPr>
        <w:t>تحدد هذه الوثيقة متطلبات معدات المستعمل التي تدعم نطاق</w:t>
      </w:r>
      <w:r w:rsidR="00F13D7F">
        <w:rPr>
          <w:rFonts w:hint="cs"/>
          <w:rtl/>
        </w:rPr>
        <w:t>اً</w:t>
      </w:r>
      <w:r w:rsidRPr="00363978">
        <w:rPr>
          <w:rtl/>
        </w:rPr>
        <w:t xml:space="preserve"> ترددي</w:t>
      </w:r>
      <w:r w:rsidR="00F13D7F">
        <w:rPr>
          <w:rFonts w:hint="cs"/>
          <w:rtl/>
        </w:rPr>
        <w:t>اً</w:t>
      </w:r>
      <w:r w:rsidRPr="00363978">
        <w:rPr>
          <w:rtl/>
        </w:rPr>
        <w:t xml:space="preserve"> مستقل</w:t>
      </w:r>
      <w:r w:rsidR="00F13D7F">
        <w:rPr>
          <w:rFonts w:hint="cs"/>
          <w:rtl/>
        </w:rPr>
        <w:t>اً</w:t>
      </w:r>
      <w:r w:rsidRPr="00363978">
        <w:rPr>
          <w:rtl/>
        </w:rPr>
        <w:t xml:space="preserve"> عن أي إصدار.</w:t>
      </w:r>
      <w:r w:rsidR="006F7400" w:rsidRPr="006F7400">
        <w:rPr>
          <w:rtl/>
        </w:rPr>
        <w:t xml:space="preserve"> و</w:t>
      </w:r>
      <w:r w:rsidRPr="00363978">
        <w:rPr>
          <w:rtl/>
        </w:rPr>
        <w:t xml:space="preserve">قد اتفق فريق المواصفة التقنية المعني بشبكة النفاذ الراديوي </w:t>
      </w:r>
      <w:r w:rsidR="00BC5584" w:rsidRPr="00BC5584">
        <w:t>(TSG-RAN)</w:t>
      </w:r>
      <w:r w:rsidRPr="00363978">
        <w:rPr>
          <w:rtl/>
        </w:rPr>
        <w:t xml:space="preserve"> على أن تقييس نطاقات التردد الجديدة يمكن أن يكون مستقلاً عن أي إصدار.</w:t>
      </w:r>
      <w:r w:rsidR="006F7400" w:rsidRPr="006F7400">
        <w:rPr>
          <w:rtl/>
        </w:rPr>
        <w:t xml:space="preserve"> و</w:t>
      </w:r>
      <w:r w:rsidRPr="00363978">
        <w:rPr>
          <w:rtl/>
        </w:rPr>
        <w:t>مع ذلك،</w:t>
      </w:r>
      <w:r w:rsidR="006F7400" w:rsidRPr="006F7400">
        <w:rPr>
          <w:rtl/>
        </w:rPr>
        <w:t xml:space="preserve"> و</w:t>
      </w:r>
      <w:r w:rsidRPr="00363978">
        <w:rPr>
          <w:rtl/>
        </w:rPr>
        <w:t xml:space="preserve">حرصاً على تنفيذ معدات مستعمل توافق إصداراً </w:t>
      </w:r>
      <w:proofErr w:type="gramStart"/>
      <w:r w:rsidRPr="00363978">
        <w:rPr>
          <w:rtl/>
        </w:rPr>
        <w:t>محدداً</w:t>
      </w:r>
      <w:proofErr w:type="gramEnd"/>
      <w:r w:rsidR="006F7400" w:rsidRPr="006F7400">
        <w:rPr>
          <w:rtl/>
        </w:rPr>
        <w:t xml:space="preserve"> و</w:t>
      </w:r>
      <w:r w:rsidRPr="00363978">
        <w:rPr>
          <w:rtl/>
        </w:rPr>
        <w:t>لكنها تدعم نطاق تشغيل محدد في إصدار لاحق، من الضروري تحديد بعض المتطلبات الإضافية.</w:t>
      </w:r>
      <w:r w:rsidR="006F7400" w:rsidRPr="006F7400">
        <w:rPr>
          <w:rtl/>
        </w:rPr>
        <w:t xml:space="preserve"> و</w:t>
      </w:r>
      <w:r w:rsidRPr="00363978">
        <w:rPr>
          <w:rtl/>
        </w:rPr>
        <w:t>جميع نطاقات التردد موصوفة بالكامل في هذا الإصدار من المواصفات.</w:t>
      </w:r>
      <w:r w:rsidR="006F7400" w:rsidRPr="006F7400">
        <w:rPr>
          <w:rtl/>
        </w:rPr>
        <w:t xml:space="preserve"> و</w:t>
      </w:r>
      <w:r w:rsidRPr="00363978">
        <w:rPr>
          <w:rtl/>
        </w:rPr>
        <w:t>لا تحتوي هذه الوثيقة على أي متطلبات بشأن معدات المستعمل التي تدعم نطاقات تردد مستقلة عن أي إصدار.</w:t>
      </w:r>
    </w:p>
    <w:p w14:paraId="5CF77015" w14:textId="5A0E8F66" w:rsidR="001E1ACF" w:rsidRPr="001E1ACF" w:rsidRDefault="00BC5584" w:rsidP="00B13723">
      <w:pPr>
        <w:keepNext/>
        <w:widowControl w:val="0"/>
        <w:tabs>
          <w:tab w:val="left" w:pos="91"/>
          <w:tab w:val="left" w:pos="816"/>
          <w:tab w:val="left" w:pos="4218"/>
          <w:tab w:val="left" w:pos="4921"/>
          <w:tab w:val="left" w:pos="5494"/>
          <w:tab w:val="left" w:pos="6520"/>
        </w:tabs>
        <w:overflowPunct/>
        <w:spacing w:before="40" w:after="40" w:line="260" w:lineRule="exact"/>
        <w:ind w:left="794" w:hanging="794"/>
        <w:textAlignment w:val="auto"/>
        <w:rPr>
          <w:rFonts w:eastAsia="SimSun"/>
          <w:b/>
          <w:bCs/>
          <w:color w:val="000000"/>
          <w:sz w:val="18"/>
          <w:szCs w:val="24"/>
          <w:lang w:bidi="ar-EG"/>
        </w:rPr>
      </w:pPr>
      <w:r w:rsidRPr="00BC5584">
        <w:rPr>
          <w:rFonts w:eastAsia="SimSun"/>
          <w:b/>
          <w:bCs/>
          <w:color w:val="000000"/>
          <w:sz w:val="18"/>
          <w:szCs w:val="24"/>
          <w:lang w:bidi="ar-EG"/>
        </w:rPr>
        <w:t>SDO</w:t>
      </w:r>
      <w:r w:rsidR="001E1ACF" w:rsidRPr="001E1ACF">
        <w:rPr>
          <w:rFonts w:eastAsia="SimSun"/>
          <w:b/>
          <w:bCs/>
          <w:color w:val="000000"/>
          <w:sz w:val="18"/>
          <w:szCs w:val="24"/>
          <w:lang w:bidi="ar-EG"/>
        </w:rPr>
        <w:tab/>
      </w:r>
      <w:r w:rsidR="001E1ACF" w:rsidRPr="001E1ACF">
        <w:rPr>
          <w:rFonts w:eastAsia="SimSun"/>
          <w:b/>
          <w:bCs/>
          <w:color w:val="000000"/>
          <w:sz w:val="18"/>
          <w:szCs w:val="24"/>
          <w:rtl/>
          <w:lang w:bidi="ar-EG"/>
        </w:rPr>
        <w:t xml:space="preserve">رقم </w:t>
      </w:r>
      <w:r w:rsidR="001E1ACF" w:rsidRPr="001E1ACF">
        <w:rPr>
          <w:b/>
          <w:bCs/>
          <w:color w:val="000000"/>
          <w:sz w:val="18"/>
          <w:szCs w:val="24"/>
          <w:rtl/>
          <w:lang w:val="en-GB" w:eastAsia="en-GB"/>
        </w:rPr>
        <w:t>الوثيقة</w:t>
      </w:r>
      <w:r w:rsidR="001E1ACF" w:rsidRPr="001E1ACF">
        <w:rPr>
          <w:rFonts w:eastAsia="SimSun"/>
          <w:b/>
          <w:bCs/>
          <w:color w:val="000000"/>
          <w:sz w:val="18"/>
          <w:szCs w:val="24"/>
          <w:lang w:bidi="ar-EG"/>
        </w:rPr>
        <w:tab/>
      </w:r>
      <w:r w:rsidR="001E1ACF" w:rsidRPr="001E1ACF">
        <w:rPr>
          <w:rFonts w:eastAsia="SimSun"/>
          <w:b/>
          <w:bCs/>
          <w:color w:val="000000"/>
          <w:sz w:val="18"/>
          <w:szCs w:val="24"/>
          <w:rtl/>
          <w:lang w:bidi="ar-EG"/>
        </w:rPr>
        <w:t>النسخة</w:t>
      </w:r>
      <w:r w:rsidR="001E1ACF" w:rsidRPr="001E1ACF">
        <w:rPr>
          <w:rFonts w:eastAsia="SimSun"/>
          <w:b/>
          <w:bCs/>
          <w:color w:val="000000"/>
          <w:sz w:val="18"/>
          <w:szCs w:val="24"/>
          <w:lang w:bidi="ar-EG"/>
        </w:rPr>
        <w:tab/>
      </w:r>
      <w:r w:rsidR="001E1ACF" w:rsidRPr="001E1ACF">
        <w:rPr>
          <w:rFonts w:eastAsia="SimSun"/>
          <w:b/>
          <w:bCs/>
          <w:color w:val="000000"/>
          <w:sz w:val="18"/>
          <w:szCs w:val="24"/>
          <w:rtl/>
          <w:lang w:bidi="ar-EG"/>
        </w:rPr>
        <w:t>الحالة</w:t>
      </w:r>
      <w:r w:rsidR="001E1ACF" w:rsidRPr="001E1ACF">
        <w:rPr>
          <w:rFonts w:eastAsia="SimSun"/>
          <w:b/>
          <w:bCs/>
          <w:color w:val="000000"/>
          <w:sz w:val="18"/>
          <w:szCs w:val="24"/>
          <w:lang w:bidi="ar-EG"/>
        </w:rPr>
        <w:tab/>
      </w:r>
      <w:r w:rsidR="001E1ACF" w:rsidRPr="001E1ACF">
        <w:rPr>
          <w:rFonts w:eastAsia="SimSun"/>
          <w:b/>
          <w:bCs/>
          <w:color w:val="000000"/>
          <w:sz w:val="18"/>
          <w:szCs w:val="24"/>
          <w:rtl/>
          <w:lang w:bidi="ar-EG"/>
        </w:rPr>
        <w:t>تاريخ الإصدار</w:t>
      </w:r>
      <w:r w:rsidR="001E1ACF" w:rsidRPr="001E1ACF">
        <w:rPr>
          <w:rFonts w:eastAsia="SimSun"/>
          <w:b/>
          <w:bCs/>
          <w:color w:val="000000"/>
          <w:sz w:val="18"/>
          <w:szCs w:val="24"/>
          <w:lang w:bidi="ar-EG"/>
        </w:rPr>
        <w:tab/>
      </w:r>
      <w:r w:rsidR="001E1ACF" w:rsidRPr="001E1ACF">
        <w:rPr>
          <w:rFonts w:eastAsia="SimSun"/>
          <w:b/>
          <w:bCs/>
          <w:color w:val="000000"/>
          <w:sz w:val="18"/>
          <w:szCs w:val="24"/>
          <w:rtl/>
          <w:lang w:bidi="ar-EG"/>
        </w:rPr>
        <w:t>الموقع</w:t>
      </w:r>
    </w:p>
    <w:p w14:paraId="779599FA" w14:textId="30735B0E" w:rsidR="009D0ECD" w:rsidRPr="001E1ACF" w:rsidRDefault="00DB146F" w:rsidP="00B13723">
      <w:pPr>
        <w:keepNext/>
        <w:widowControl w:val="0"/>
        <w:tabs>
          <w:tab w:val="left" w:pos="91"/>
          <w:tab w:val="left" w:pos="816"/>
          <w:tab w:val="left" w:pos="4218"/>
          <w:tab w:val="left" w:pos="4921"/>
          <w:tab w:val="left" w:pos="5494"/>
          <w:tab w:val="left" w:pos="6520"/>
        </w:tabs>
        <w:overflowPunct/>
        <w:spacing w:before="40" w:after="40" w:line="260" w:lineRule="exact"/>
        <w:textAlignment w:val="auto"/>
        <w:rPr>
          <w:b/>
          <w:bCs/>
          <w:color w:val="000000"/>
          <w:sz w:val="18"/>
          <w:szCs w:val="24"/>
          <w:lang w:eastAsia="en-GB"/>
        </w:rPr>
      </w:pPr>
      <w:r w:rsidRPr="001E1ACF">
        <w:rPr>
          <w:b/>
          <w:bCs/>
          <w:color w:val="000000"/>
          <w:sz w:val="18"/>
          <w:szCs w:val="24"/>
          <w:rtl/>
          <w:lang w:eastAsia="en-GB"/>
        </w:rPr>
        <w:t xml:space="preserve">الإصدار </w:t>
      </w:r>
      <w:r w:rsidR="00C52DC2" w:rsidRPr="00C52DC2">
        <w:rPr>
          <w:b/>
          <w:bCs/>
          <w:color w:val="000000"/>
          <w:sz w:val="18"/>
          <w:szCs w:val="24"/>
          <w:lang w:eastAsia="en-GB"/>
        </w:rPr>
        <w:t>1</w:t>
      </w:r>
      <w:r w:rsidR="009D0ECD" w:rsidRPr="001E1ACF">
        <w:rPr>
          <w:b/>
          <w:bCs/>
          <w:color w:val="000000"/>
          <w:sz w:val="18"/>
          <w:szCs w:val="24"/>
          <w:lang w:eastAsia="en-GB"/>
        </w:rPr>
        <w:t>7</w:t>
      </w:r>
    </w:p>
    <w:p w14:paraId="4140F5B2" w14:textId="59E30915" w:rsidR="009D0ECD" w:rsidRPr="001E1ACF" w:rsidRDefault="009D0ECD" w:rsidP="00B13723">
      <w:pPr>
        <w:keepNext/>
        <w:widowControl w:val="0"/>
        <w:tabs>
          <w:tab w:val="left" w:pos="91"/>
          <w:tab w:val="left" w:pos="816"/>
          <w:tab w:val="left" w:pos="4218"/>
          <w:tab w:val="left" w:pos="4921"/>
          <w:tab w:val="left" w:pos="5494"/>
          <w:tab w:val="left" w:pos="6520"/>
        </w:tabs>
        <w:overflowPunct/>
        <w:spacing w:before="40" w:after="40" w:line="260" w:lineRule="exact"/>
        <w:textAlignment w:val="auto"/>
        <w:rPr>
          <w:color w:val="0563C1"/>
          <w:sz w:val="18"/>
          <w:szCs w:val="24"/>
          <w:u w:val="single"/>
          <w:lang w:eastAsia="en-GB"/>
        </w:rPr>
      </w:pPr>
      <w:r w:rsidRPr="001E1ACF">
        <w:rPr>
          <w:color w:val="000000"/>
          <w:sz w:val="18"/>
          <w:szCs w:val="24"/>
          <w:lang w:eastAsia="en-GB"/>
        </w:rPr>
        <w:t>ATIS</w:t>
      </w:r>
      <w:r w:rsidRPr="001E1ACF">
        <w:rPr>
          <w:sz w:val="18"/>
          <w:szCs w:val="24"/>
          <w:lang w:eastAsia="en-GB"/>
        </w:rPr>
        <w:tab/>
      </w:r>
      <w:r w:rsidRPr="001E1ACF">
        <w:rPr>
          <w:color w:val="000000"/>
          <w:sz w:val="18"/>
          <w:szCs w:val="24"/>
          <w:lang w:eastAsia="en-GB"/>
        </w:rPr>
        <w:t>ATIS.</w:t>
      </w:r>
      <w:r w:rsidR="00BC5584" w:rsidRPr="00BC5584">
        <w:rPr>
          <w:color w:val="000000"/>
          <w:sz w:val="18"/>
          <w:szCs w:val="24"/>
          <w:lang w:eastAsia="en-GB"/>
        </w:rPr>
        <w:t>3GPP</w:t>
      </w:r>
      <w:r w:rsidRPr="001E1ACF">
        <w:rPr>
          <w:color w:val="000000"/>
          <w:sz w:val="18"/>
          <w:szCs w:val="24"/>
          <w:lang w:eastAsia="en-GB"/>
        </w:rPr>
        <w:t>.</w:t>
      </w:r>
      <w:proofErr w:type="gramStart"/>
      <w:r w:rsidRPr="001E1ACF">
        <w:rPr>
          <w:color w:val="000000"/>
          <w:sz w:val="18"/>
          <w:szCs w:val="24"/>
          <w:lang w:eastAsia="en-GB"/>
        </w:rPr>
        <w:t>36.307.V</w:t>
      </w:r>
      <w:proofErr w:type="gramEnd"/>
      <w:r w:rsidR="00C52DC2" w:rsidRPr="00C52DC2">
        <w:rPr>
          <w:color w:val="000000"/>
          <w:sz w:val="18"/>
          <w:szCs w:val="24"/>
          <w:lang w:eastAsia="en-GB"/>
        </w:rPr>
        <w:t>1</w:t>
      </w:r>
      <w:r w:rsidRPr="001E1ACF">
        <w:rPr>
          <w:color w:val="000000"/>
          <w:sz w:val="18"/>
          <w:szCs w:val="24"/>
          <w:lang w:eastAsia="en-GB"/>
        </w:rPr>
        <w:t>7.7.0</w:t>
      </w:r>
      <w:r w:rsidRPr="001E1ACF">
        <w:rPr>
          <w:sz w:val="18"/>
          <w:szCs w:val="24"/>
          <w:lang w:eastAsia="en-GB"/>
        </w:rPr>
        <w:tab/>
      </w:r>
      <w:r w:rsidR="00C52DC2" w:rsidRPr="00C52DC2">
        <w:rPr>
          <w:color w:val="000000"/>
          <w:sz w:val="18"/>
          <w:szCs w:val="24"/>
          <w:lang w:eastAsia="en-GB"/>
        </w:rPr>
        <w:t>1</w:t>
      </w:r>
      <w:r w:rsidRPr="001E1ACF">
        <w:rPr>
          <w:color w:val="000000"/>
          <w:sz w:val="18"/>
          <w:szCs w:val="24"/>
          <w:lang w:eastAsia="en-GB"/>
        </w:rPr>
        <w:t>7.7.0</w:t>
      </w:r>
      <w:r w:rsidRPr="001E1ACF">
        <w:rPr>
          <w:sz w:val="18"/>
          <w:szCs w:val="24"/>
          <w:lang w:eastAsia="en-GB"/>
        </w:rPr>
        <w:tab/>
      </w:r>
      <w:r w:rsidR="00DB146F" w:rsidRPr="001E1ACF">
        <w:rPr>
          <w:color w:val="000000"/>
          <w:sz w:val="18"/>
          <w:szCs w:val="24"/>
          <w:rtl/>
          <w:lang w:eastAsia="en-GB"/>
        </w:rPr>
        <w:t>نُشرت</w:t>
      </w:r>
      <w:r w:rsidRPr="001E1ACF">
        <w:rPr>
          <w:sz w:val="18"/>
          <w:szCs w:val="24"/>
          <w:lang w:eastAsia="en-GB"/>
        </w:rPr>
        <w:tab/>
      </w:r>
      <w:r w:rsidR="00265C0E" w:rsidRPr="00265C0E">
        <w:rPr>
          <w:color w:val="000000"/>
          <w:sz w:val="18"/>
          <w:szCs w:val="24"/>
          <w:lang w:eastAsia="en-GB"/>
        </w:rPr>
        <w:t>2</w:t>
      </w:r>
      <w:r w:rsidRPr="001E1ACF">
        <w:rPr>
          <w:color w:val="000000"/>
          <w:sz w:val="18"/>
          <w:szCs w:val="24"/>
          <w:lang w:eastAsia="en-GB"/>
        </w:rPr>
        <w:t>0</w:t>
      </w:r>
      <w:r w:rsidR="00265C0E" w:rsidRPr="00265C0E">
        <w:rPr>
          <w:color w:val="000000"/>
          <w:sz w:val="18"/>
          <w:szCs w:val="24"/>
          <w:lang w:eastAsia="en-GB"/>
        </w:rPr>
        <w:t>2</w:t>
      </w:r>
      <w:r w:rsidRPr="001E1ACF">
        <w:rPr>
          <w:color w:val="000000"/>
          <w:sz w:val="18"/>
          <w:szCs w:val="24"/>
          <w:lang w:eastAsia="en-GB"/>
        </w:rPr>
        <w:t>4</w:t>
      </w:r>
      <w:r w:rsidR="00814C1E" w:rsidRPr="001E1ACF">
        <w:rPr>
          <w:color w:val="000000"/>
          <w:sz w:val="18"/>
          <w:szCs w:val="24"/>
          <w:lang w:eastAsia="en-GB"/>
        </w:rPr>
        <w:t>.08.</w:t>
      </w:r>
      <w:r w:rsidR="00265C0E" w:rsidRPr="00265C0E">
        <w:rPr>
          <w:color w:val="000000"/>
          <w:sz w:val="18"/>
          <w:szCs w:val="24"/>
          <w:lang w:eastAsia="en-GB"/>
        </w:rPr>
        <w:t>2</w:t>
      </w:r>
      <w:r w:rsidR="00814C1E" w:rsidRPr="001E1ACF">
        <w:rPr>
          <w:color w:val="000000"/>
          <w:sz w:val="18"/>
          <w:szCs w:val="24"/>
          <w:lang w:eastAsia="en-GB"/>
        </w:rPr>
        <w:t>7</w:t>
      </w:r>
      <w:r w:rsidRPr="001E1ACF">
        <w:rPr>
          <w:sz w:val="18"/>
          <w:szCs w:val="24"/>
          <w:lang w:eastAsia="en-GB"/>
        </w:rPr>
        <w:tab/>
      </w:r>
      <w:hyperlink r:id="rId242" w:history="1">
        <w:r w:rsidR="00F13D7F" w:rsidRPr="006C36F3">
          <w:rPr>
            <w:rStyle w:val="Hyperlink"/>
            <w:sz w:val="18"/>
            <w:szCs w:val="24"/>
            <w:lang w:eastAsia="en-GB"/>
          </w:rPr>
          <w:t>https://www.atis.org/3GPP-transpositions - Rel-17</w:t>
        </w:r>
      </w:hyperlink>
    </w:p>
    <w:p w14:paraId="741E7A76" w14:textId="2E56D35C" w:rsidR="009D0ECD" w:rsidRPr="001E1ACF" w:rsidRDefault="009D0ECD" w:rsidP="001E1ACF">
      <w:pPr>
        <w:widowControl w:val="0"/>
        <w:tabs>
          <w:tab w:val="left" w:pos="91"/>
          <w:tab w:val="left" w:pos="816"/>
          <w:tab w:val="left" w:pos="4218"/>
          <w:tab w:val="left" w:pos="4921"/>
          <w:tab w:val="left" w:pos="5494"/>
          <w:tab w:val="left" w:pos="6520"/>
        </w:tabs>
        <w:overflowPunct/>
        <w:spacing w:before="40" w:after="40" w:line="260" w:lineRule="exact"/>
        <w:textAlignment w:val="auto"/>
        <w:rPr>
          <w:color w:val="0563C1"/>
          <w:sz w:val="18"/>
          <w:szCs w:val="24"/>
          <w:u w:val="single"/>
          <w:lang w:eastAsia="en-GB"/>
        </w:rPr>
      </w:pPr>
      <w:r w:rsidRPr="001E1ACF">
        <w:rPr>
          <w:color w:val="000000"/>
          <w:sz w:val="18"/>
          <w:szCs w:val="24"/>
          <w:lang w:eastAsia="en-GB"/>
        </w:rPr>
        <w:t>CCSA</w:t>
      </w:r>
      <w:r w:rsidRPr="001E1ACF">
        <w:rPr>
          <w:sz w:val="18"/>
          <w:szCs w:val="24"/>
          <w:lang w:eastAsia="en-GB"/>
        </w:rPr>
        <w:tab/>
      </w:r>
      <w:r w:rsidRPr="001E1ACF">
        <w:rPr>
          <w:color w:val="000000"/>
          <w:sz w:val="18"/>
          <w:szCs w:val="24"/>
          <w:lang w:eastAsia="en-GB"/>
        </w:rPr>
        <w:t>CCSA.</w:t>
      </w:r>
      <w:r w:rsidR="00BC5584" w:rsidRPr="00BC5584">
        <w:rPr>
          <w:color w:val="000000"/>
          <w:sz w:val="18"/>
          <w:szCs w:val="24"/>
          <w:lang w:eastAsia="en-GB"/>
        </w:rPr>
        <w:t>3GPP</w:t>
      </w:r>
      <w:r w:rsidRPr="001E1ACF">
        <w:rPr>
          <w:color w:val="000000"/>
          <w:sz w:val="18"/>
          <w:szCs w:val="24"/>
          <w:lang w:eastAsia="en-GB"/>
        </w:rPr>
        <w:t>.</w:t>
      </w:r>
      <w:proofErr w:type="gramStart"/>
      <w:r w:rsidRPr="001E1ACF">
        <w:rPr>
          <w:color w:val="000000"/>
          <w:sz w:val="18"/>
          <w:szCs w:val="24"/>
          <w:lang w:eastAsia="en-GB"/>
        </w:rPr>
        <w:t>36.307.V</w:t>
      </w:r>
      <w:proofErr w:type="gramEnd"/>
      <w:r w:rsidR="00C52DC2" w:rsidRPr="00C52DC2">
        <w:rPr>
          <w:color w:val="000000"/>
          <w:sz w:val="18"/>
          <w:szCs w:val="24"/>
          <w:lang w:eastAsia="en-GB"/>
        </w:rPr>
        <w:t>1</w:t>
      </w:r>
      <w:r w:rsidRPr="001E1ACF">
        <w:rPr>
          <w:color w:val="000000"/>
          <w:sz w:val="18"/>
          <w:szCs w:val="24"/>
          <w:lang w:eastAsia="en-GB"/>
        </w:rPr>
        <w:t>7.7.0</w:t>
      </w:r>
      <w:r w:rsidRPr="001E1ACF">
        <w:rPr>
          <w:sz w:val="18"/>
          <w:szCs w:val="24"/>
          <w:lang w:eastAsia="en-GB"/>
        </w:rPr>
        <w:tab/>
      </w:r>
      <w:r w:rsidR="00C52DC2" w:rsidRPr="00C52DC2">
        <w:rPr>
          <w:color w:val="000000"/>
          <w:sz w:val="18"/>
          <w:szCs w:val="24"/>
          <w:lang w:eastAsia="en-GB"/>
        </w:rPr>
        <w:t>1</w:t>
      </w:r>
      <w:r w:rsidRPr="001E1ACF">
        <w:rPr>
          <w:color w:val="000000"/>
          <w:sz w:val="18"/>
          <w:szCs w:val="24"/>
          <w:lang w:eastAsia="en-GB"/>
        </w:rPr>
        <w:t>7.7.0</w:t>
      </w:r>
      <w:r w:rsidRPr="001E1ACF">
        <w:rPr>
          <w:sz w:val="18"/>
          <w:szCs w:val="24"/>
          <w:lang w:eastAsia="en-GB"/>
        </w:rPr>
        <w:tab/>
      </w:r>
      <w:r w:rsidR="00DB146F" w:rsidRPr="001E1ACF">
        <w:rPr>
          <w:color w:val="000000"/>
          <w:sz w:val="18"/>
          <w:szCs w:val="24"/>
          <w:rtl/>
          <w:lang w:eastAsia="en-GB"/>
        </w:rPr>
        <w:t>نُشرت</w:t>
      </w:r>
      <w:r w:rsidRPr="001E1ACF">
        <w:rPr>
          <w:sz w:val="18"/>
          <w:szCs w:val="24"/>
          <w:lang w:eastAsia="en-GB"/>
        </w:rPr>
        <w:tab/>
      </w:r>
      <w:r w:rsidR="00265C0E" w:rsidRPr="00265C0E">
        <w:rPr>
          <w:color w:val="000000"/>
          <w:sz w:val="18"/>
          <w:szCs w:val="24"/>
          <w:lang w:eastAsia="en-GB"/>
        </w:rPr>
        <w:t>2</w:t>
      </w:r>
      <w:r w:rsidRPr="001E1ACF">
        <w:rPr>
          <w:color w:val="000000"/>
          <w:sz w:val="18"/>
          <w:szCs w:val="24"/>
          <w:lang w:eastAsia="en-GB"/>
        </w:rPr>
        <w:t>0</w:t>
      </w:r>
      <w:r w:rsidR="00265C0E" w:rsidRPr="00265C0E">
        <w:rPr>
          <w:color w:val="000000"/>
          <w:sz w:val="18"/>
          <w:szCs w:val="24"/>
          <w:lang w:eastAsia="en-GB"/>
        </w:rPr>
        <w:t>2</w:t>
      </w:r>
      <w:r w:rsidRPr="001E1ACF">
        <w:rPr>
          <w:color w:val="000000"/>
          <w:sz w:val="18"/>
          <w:szCs w:val="24"/>
          <w:lang w:eastAsia="en-GB"/>
        </w:rPr>
        <w:t>4</w:t>
      </w:r>
      <w:r w:rsidR="00814C1E" w:rsidRPr="001E1ACF">
        <w:rPr>
          <w:color w:val="000000"/>
          <w:sz w:val="18"/>
          <w:szCs w:val="24"/>
          <w:lang w:eastAsia="en-GB"/>
        </w:rPr>
        <w:t>.08.</w:t>
      </w:r>
      <w:r w:rsidR="00265C0E" w:rsidRPr="00265C0E">
        <w:rPr>
          <w:color w:val="000000"/>
          <w:sz w:val="18"/>
          <w:szCs w:val="24"/>
          <w:lang w:eastAsia="en-GB"/>
        </w:rPr>
        <w:t>2</w:t>
      </w:r>
      <w:r w:rsidR="00814C1E" w:rsidRPr="001E1ACF">
        <w:rPr>
          <w:color w:val="000000"/>
          <w:sz w:val="18"/>
          <w:szCs w:val="24"/>
          <w:lang w:eastAsia="en-GB"/>
        </w:rPr>
        <w:t>7</w:t>
      </w:r>
      <w:r w:rsidRPr="001E1ACF">
        <w:rPr>
          <w:sz w:val="18"/>
          <w:szCs w:val="24"/>
          <w:lang w:eastAsia="en-GB"/>
        </w:rPr>
        <w:tab/>
      </w:r>
      <w:hyperlink r:id="rId243" w:history="1">
        <w:r w:rsidRPr="001E1ACF">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1E1ACF">
          <w:rPr>
            <w:color w:val="0563C1"/>
            <w:sz w:val="18"/>
            <w:szCs w:val="24"/>
            <w:u w:val="single"/>
            <w:lang w:eastAsia="en-GB"/>
          </w:rPr>
          <w:t>7&amp;oldFileUrl=NTN/SRIT/CCSA.</w:t>
        </w:r>
        <w:r w:rsidR="00BC5584" w:rsidRPr="00BC5584">
          <w:rPr>
            <w:color w:val="0563C1"/>
            <w:sz w:val="18"/>
            <w:szCs w:val="24"/>
            <w:u w:val="single"/>
            <w:lang w:eastAsia="en-GB"/>
          </w:rPr>
          <w:t>3GPP</w:t>
        </w:r>
        <w:r w:rsidRPr="001E1ACF">
          <w:rPr>
            <w:color w:val="0563C1"/>
            <w:sz w:val="18"/>
            <w:szCs w:val="24"/>
            <w:u w:val="single"/>
            <w:lang w:eastAsia="en-GB"/>
          </w:rPr>
          <w:t>.36.307.V</w:t>
        </w:r>
        <w:r w:rsidR="00C52DC2" w:rsidRPr="00C52DC2">
          <w:rPr>
            <w:color w:val="0563C1"/>
            <w:sz w:val="18"/>
            <w:szCs w:val="24"/>
            <w:u w:val="single"/>
            <w:lang w:eastAsia="en-GB"/>
          </w:rPr>
          <w:t>1</w:t>
        </w:r>
        <w:r w:rsidRPr="001E1ACF">
          <w:rPr>
            <w:color w:val="0563C1"/>
            <w:sz w:val="18"/>
            <w:szCs w:val="24"/>
            <w:u w:val="single"/>
            <w:lang w:eastAsia="en-GB"/>
          </w:rPr>
          <w:t>7.7.0.d</w:t>
        </w:r>
      </w:hyperlink>
      <w:hyperlink r:id="rId244" w:history="1">
        <w:r w:rsidRPr="001E1ACF">
          <w:rPr>
            <w:color w:val="0563C1"/>
            <w:sz w:val="18"/>
            <w:szCs w:val="24"/>
            <w:u w:val="single"/>
            <w:lang w:eastAsia="en-GB"/>
          </w:rPr>
          <w:t>ocx</w:t>
        </w:r>
      </w:hyperlink>
    </w:p>
    <w:p w14:paraId="504D080A" w14:textId="2CF1BB20" w:rsidR="009D0ECD" w:rsidRPr="00A20096" w:rsidRDefault="009D0ECD" w:rsidP="001E1ACF">
      <w:pPr>
        <w:widowControl w:val="0"/>
        <w:tabs>
          <w:tab w:val="left" w:pos="91"/>
          <w:tab w:val="left" w:pos="816"/>
          <w:tab w:val="left" w:pos="4218"/>
          <w:tab w:val="left" w:pos="4921"/>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36 307 V</w:t>
      </w:r>
      <w:r w:rsidR="00C52DC2" w:rsidRPr="00A20096">
        <w:rPr>
          <w:color w:val="000000"/>
          <w:sz w:val="18"/>
          <w:szCs w:val="24"/>
          <w:lang w:val="fr-FR" w:eastAsia="en-GB"/>
        </w:rPr>
        <w:t>1</w:t>
      </w:r>
      <w:r w:rsidRPr="00A20096">
        <w:rPr>
          <w:color w:val="000000"/>
          <w:sz w:val="18"/>
          <w:szCs w:val="24"/>
          <w:lang w:val="fr-FR" w:eastAsia="en-GB"/>
        </w:rPr>
        <w:t>7.7.0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4-05)</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7.7.0</w:t>
      </w:r>
      <w:r w:rsidRPr="00A20096">
        <w:rPr>
          <w:sz w:val="18"/>
          <w:szCs w:val="24"/>
          <w:lang w:val="fr-FR" w:eastAsia="en-GB"/>
        </w:rPr>
        <w:tab/>
      </w:r>
      <w:r w:rsidR="00DB146F" w:rsidRPr="001E1ACF">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14C1E" w:rsidRPr="00A20096">
        <w:rPr>
          <w:color w:val="000000"/>
          <w:sz w:val="18"/>
          <w:szCs w:val="24"/>
          <w:lang w:val="fr-FR" w:eastAsia="en-GB"/>
        </w:rPr>
        <w:t>.05.</w:t>
      </w:r>
      <w:r w:rsidR="00C52DC2" w:rsidRPr="00A20096">
        <w:rPr>
          <w:color w:val="000000"/>
          <w:sz w:val="18"/>
          <w:szCs w:val="24"/>
          <w:lang w:val="fr-FR" w:eastAsia="en-GB"/>
        </w:rPr>
        <w:t>1</w:t>
      </w:r>
      <w:r w:rsidR="00814C1E" w:rsidRPr="00A20096">
        <w:rPr>
          <w:color w:val="000000"/>
          <w:sz w:val="18"/>
          <w:szCs w:val="24"/>
          <w:lang w:val="fr-FR" w:eastAsia="en-GB"/>
        </w:rPr>
        <w:t>4</w:t>
      </w:r>
      <w:r w:rsidRPr="00A20096">
        <w:rPr>
          <w:sz w:val="18"/>
          <w:szCs w:val="24"/>
          <w:lang w:val="fr-FR" w:eastAsia="en-GB"/>
        </w:rPr>
        <w:tab/>
      </w:r>
      <w:hyperlink r:id="rId245"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36300_</w:t>
        </w:r>
        <w:r w:rsidR="00C52DC2" w:rsidRPr="00A20096">
          <w:rPr>
            <w:color w:val="0563C1"/>
            <w:sz w:val="18"/>
            <w:szCs w:val="24"/>
            <w:u w:val="single"/>
            <w:lang w:val="fr-FR" w:eastAsia="en-GB"/>
          </w:rPr>
          <w:t>1</w:t>
        </w:r>
        <w:r w:rsidRPr="00A20096">
          <w:rPr>
            <w:color w:val="0563C1"/>
            <w:sz w:val="18"/>
            <w:szCs w:val="24"/>
            <w:u w:val="single"/>
            <w:lang w:val="fr-FR" w:eastAsia="en-GB"/>
          </w:rPr>
          <w:t>36399/</w:t>
        </w:r>
        <w:r w:rsidR="00C52DC2" w:rsidRPr="00A20096">
          <w:rPr>
            <w:color w:val="0563C1"/>
            <w:sz w:val="18"/>
            <w:szCs w:val="24"/>
            <w:u w:val="single"/>
            <w:lang w:val="fr-FR" w:eastAsia="en-GB"/>
          </w:rPr>
          <w:t>1</w:t>
        </w:r>
        <w:r w:rsidRPr="00A20096">
          <w:rPr>
            <w:color w:val="0563C1"/>
            <w:sz w:val="18"/>
            <w:szCs w:val="24"/>
            <w:u w:val="single"/>
            <w:lang w:val="fr-FR" w:eastAsia="en-GB"/>
          </w:rPr>
          <w:t>36307/</w:t>
        </w:r>
        <w:r w:rsidR="00C52DC2" w:rsidRPr="00A20096">
          <w:rPr>
            <w:color w:val="0563C1"/>
            <w:sz w:val="18"/>
            <w:szCs w:val="24"/>
            <w:u w:val="single"/>
            <w:lang w:val="fr-FR" w:eastAsia="en-GB"/>
          </w:rPr>
          <w:t>1</w:t>
        </w:r>
        <w:r w:rsidRPr="00A20096">
          <w:rPr>
            <w:color w:val="0563C1"/>
            <w:sz w:val="18"/>
            <w:szCs w:val="24"/>
            <w:u w:val="single"/>
            <w:lang w:val="fr-FR" w:eastAsia="en-GB"/>
          </w:rPr>
          <w:t>7.07.00_60/ts_</w:t>
        </w:r>
        <w:r w:rsidR="00C52DC2" w:rsidRPr="00A20096">
          <w:rPr>
            <w:color w:val="0563C1"/>
            <w:sz w:val="18"/>
            <w:szCs w:val="24"/>
            <w:u w:val="single"/>
            <w:lang w:val="fr-FR" w:eastAsia="en-GB"/>
          </w:rPr>
          <w:t>1</w:t>
        </w:r>
        <w:r w:rsidRPr="00A20096">
          <w:rPr>
            <w:color w:val="0563C1"/>
            <w:sz w:val="18"/>
            <w:szCs w:val="24"/>
            <w:u w:val="single"/>
            <w:lang w:val="fr-FR" w:eastAsia="en-GB"/>
          </w:rPr>
          <w:t>36307v</w:t>
        </w:r>
        <w:r w:rsidR="00C52DC2" w:rsidRPr="00A20096">
          <w:rPr>
            <w:color w:val="0563C1"/>
            <w:sz w:val="18"/>
            <w:szCs w:val="24"/>
            <w:u w:val="single"/>
            <w:lang w:val="fr-FR" w:eastAsia="en-GB"/>
          </w:rPr>
          <w:t>1</w:t>
        </w:r>
        <w:r w:rsidRPr="00A20096">
          <w:rPr>
            <w:color w:val="0563C1"/>
            <w:sz w:val="18"/>
            <w:szCs w:val="24"/>
            <w:u w:val="single"/>
            <w:lang w:val="fr-FR" w:eastAsia="en-GB"/>
          </w:rPr>
          <w:t>70700p.pdf</w:t>
        </w:r>
      </w:hyperlink>
    </w:p>
    <w:p w14:paraId="363A352F" w14:textId="2155FA64" w:rsidR="009D0ECD" w:rsidRPr="00A20096" w:rsidRDefault="009D0ECD" w:rsidP="001E1ACF">
      <w:pPr>
        <w:widowControl w:val="0"/>
        <w:tabs>
          <w:tab w:val="left" w:pos="91"/>
          <w:tab w:val="left" w:pos="816"/>
          <w:tab w:val="left" w:pos="4218"/>
          <w:tab w:val="left" w:pos="4921"/>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6.307-</w:t>
      </w:r>
      <w:r w:rsidR="00C52DC2" w:rsidRPr="00A20096">
        <w:rPr>
          <w:color w:val="000000"/>
          <w:sz w:val="18"/>
          <w:szCs w:val="24"/>
          <w:lang w:val="fr-FR" w:eastAsia="en-GB"/>
        </w:rPr>
        <w:t>1</w:t>
      </w:r>
      <w:r w:rsidRPr="00A20096">
        <w:rPr>
          <w:color w:val="000000"/>
          <w:sz w:val="18"/>
          <w:szCs w:val="24"/>
          <w:lang w:val="fr-FR" w:eastAsia="en-GB"/>
        </w:rPr>
        <w:t>7.7.0 V</w:t>
      </w:r>
      <w:r w:rsidR="00C52DC2" w:rsidRPr="00A20096">
        <w:rPr>
          <w:color w:val="000000"/>
          <w:sz w:val="18"/>
          <w:szCs w:val="24"/>
          <w:lang w:val="fr-FR" w:eastAsia="en-GB"/>
        </w:rPr>
        <w:t>1</w:t>
      </w:r>
      <w:r w:rsidRPr="00A20096">
        <w:rPr>
          <w:color w:val="000000"/>
          <w:sz w:val="18"/>
          <w:szCs w:val="24"/>
          <w:lang w:val="fr-FR" w:eastAsia="en-GB"/>
        </w:rPr>
        <w:t>.7.0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7.7.0</w:t>
      </w:r>
      <w:r w:rsidRPr="00A20096">
        <w:rPr>
          <w:sz w:val="18"/>
          <w:szCs w:val="24"/>
          <w:lang w:val="fr-FR" w:eastAsia="en-GB"/>
        </w:rPr>
        <w:tab/>
      </w:r>
      <w:r w:rsidR="00DB146F" w:rsidRPr="001E1ACF">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14C1E" w:rsidRPr="00A20096">
        <w:rPr>
          <w:color w:val="000000"/>
          <w:sz w:val="18"/>
          <w:szCs w:val="24"/>
          <w:lang w:val="fr-FR" w:eastAsia="en-GB"/>
        </w:rPr>
        <w:t>.07.</w:t>
      </w:r>
      <w:r w:rsidR="00265C0E" w:rsidRPr="00A20096">
        <w:rPr>
          <w:color w:val="000000"/>
          <w:sz w:val="18"/>
          <w:szCs w:val="24"/>
          <w:lang w:val="fr-FR" w:eastAsia="en-GB"/>
        </w:rPr>
        <w:t>22</w:t>
      </w:r>
      <w:r w:rsidRPr="00A20096">
        <w:rPr>
          <w:sz w:val="18"/>
          <w:szCs w:val="24"/>
          <w:lang w:val="fr-FR" w:eastAsia="en-GB"/>
        </w:rPr>
        <w:tab/>
      </w:r>
      <w:hyperlink r:id="rId246" w:history="1">
        <w:r w:rsidRPr="00A20096">
          <w:rPr>
            <w:color w:val="0563C1"/>
            <w:sz w:val="18"/>
            <w:szCs w:val="24"/>
            <w:u w:val="single"/>
            <w:lang w:val="fr-FR" w:eastAsia="en-GB"/>
          </w:rPr>
          <w:t>https://members.tsdsi.in/s/HaKkWqwwE</w:t>
        </w:r>
        <w:r w:rsidR="00E952DB" w:rsidRPr="00A20096">
          <w:rPr>
            <w:color w:val="0563C1"/>
            <w:sz w:val="18"/>
            <w:szCs w:val="24"/>
            <w:u w:val="single"/>
            <w:lang w:val="fr-FR" w:eastAsia="en-GB"/>
          </w:rPr>
          <w:t>X</w:t>
        </w:r>
        <w:r w:rsidR="00265C0E" w:rsidRPr="00A20096">
          <w:rPr>
            <w:color w:val="0563C1"/>
            <w:sz w:val="18"/>
            <w:szCs w:val="24"/>
            <w:u w:val="single"/>
            <w:lang w:val="fr-FR" w:eastAsia="en-GB"/>
          </w:rPr>
          <w:t>2</w:t>
        </w:r>
        <w:r w:rsidRPr="00A20096">
          <w:rPr>
            <w:color w:val="0563C1"/>
            <w:sz w:val="18"/>
            <w:szCs w:val="24"/>
            <w:u w:val="single"/>
            <w:lang w:val="fr-FR" w:eastAsia="en-GB"/>
          </w:rPr>
          <w:t>N9ms</w:t>
        </w:r>
      </w:hyperlink>
    </w:p>
    <w:p w14:paraId="721725D6" w14:textId="283C5EF7" w:rsidR="009D0ECD" w:rsidRPr="007E592C" w:rsidRDefault="009D0ECD" w:rsidP="001E1ACF">
      <w:pPr>
        <w:widowControl w:val="0"/>
        <w:tabs>
          <w:tab w:val="left" w:pos="91"/>
          <w:tab w:val="left" w:pos="816"/>
          <w:tab w:val="left" w:pos="4218"/>
          <w:tab w:val="left" w:pos="4921"/>
          <w:tab w:val="left" w:pos="5494"/>
          <w:tab w:val="left" w:pos="6520"/>
        </w:tabs>
        <w:overflowPunct/>
        <w:spacing w:before="40" w:after="40" w:line="260" w:lineRule="exact"/>
        <w:textAlignment w:val="auto"/>
        <w:rPr>
          <w:color w:val="0563C1"/>
          <w:spacing w:val="-4"/>
          <w:sz w:val="18"/>
          <w:szCs w:val="24"/>
          <w:u w:val="single"/>
          <w:lang w:val="fr-FR" w:eastAsia="en-GB"/>
        </w:rPr>
      </w:pPr>
      <w:r w:rsidRPr="007E592C">
        <w:rPr>
          <w:color w:val="000000"/>
          <w:spacing w:val="-4"/>
          <w:sz w:val="18"/>
          <w:szCs w:val="24"/>
          <w:lang w:val="fr-FR" w:eastAsia="en-GB"/>
        </w:rPr>
        <w:t>TTA</w:t>
      </w:r>
      <w:r w:rsidRPr="007E592C">
        <w:rPr>
          <w:spacing w:val="-4"/>
          <w:sz w:val="18"/>
          <w:szCs w:val="24"/>
          <w:lang w:val="fr-FR" w:eastAsia="en-GB"/>
        </w:rPr>
        <w:tab/>
      </w:r>
      <w:r w:rsidRPr="007E592C">
        <w:rPr>
          <w:color w:val="000000"/>
          <w:spacing w:val="-4"/>
          <w:sz w:val="18"/>
          <w:szCs w:val="24"/>
          <w:lang w:val="fr-FR" w:eastAsia="en-GB"/>
        </w:rPr>
        <w:t>TTAT.3G-36.307V</w:t>
      </w:r>
      <w:r w:rsidR="00C52DC2" w:rsidRPr="007E592C">
        <w:rPr>
          <w:color w:val="000000"/>
          <w:spacing w:val="-4"/>
          <w:sz w:val="18"/>
          <w:szCs w:val="24"/>
          <w:lang w:val="fr-FR" w:eastAsia="en-GB"/>
        </w:rPr>
        <w:t>1</w:t>
      </w:r>
      <w:r w:rsidRPr="007E592C">
        <w:rPr>
          <w:color w:val="000000"/>
          <w:spacing w:val="-4"/>
          <w:sz w:val="18"/>
          <w:szCs w:val="24"/>
          <w:lang w:val="fr-FR" w:eastAsia="en-GB"/>
        </w:rPr>
        <w:t>7.7.0</w:t>
      </w:r>
      <w:r w:rsidRPr="007E592C">
        <w:rPr>
          <w:spacing w:val="-4"/>
          <w:sz w:val="18"/>
          <w:szCs w:val="24"/>
          <w:lang w:val="fr-FR" w:eastAsia="en-GB"/>
        </w:rPr>
        <w:tab/>
      </w:r>
      <w:r w:rsidR="00C52DC2" w:rsidRPr="007E592C">
        <w:rPr>
          <w:color w:val="000000"/>
          <w:spacing w:val="-4"/>
          <w:sz w:val="18"/>
          <w:szCs w:val="24"/>
          <w:lang w:val="fr-FR" w:eastAsia="en-GB"/>
        </w:rPr>
        <w:t>1</w:t>
      </w:r>
      <w:r w:rsidRPr="007E592C">
        <w:rPr>
          <w:color w:val="000000"/>
          <w:spacing w:val="-4"/>
          <w:sz w:val="18"/>
          <w:szCs w:val="24"/>
          <w:lang w:val="fr-FR" w:eastAsia="en-GB"/>
        </w:rPr>
        <w:t>7.7.0</w:t>
      </w:r>
      <w:r w:rsidRPr="007E592C">
        <w:rPr>
          <w:spacing w:val="-4"/>
          <w:sz w:val="18"/>
          <w:szCs w:val="24"/>
          <w:lang w:val="fr-FR" w:eastAsia="en-GB"/>
        </w:rPr>
        <w:tab/>
      </w:r>
      <w:r w:rsidR="00DB146F" w:rsidRPr="007E592C">
        <w:rPr>
          <w:color w:val="000000"/>
          <w:spacing w:val="-4"/>
          <w:sz w:val="18"/>
          <w:szCs w:val="24"/>
          <w:rtl/>
          <w:lang w:val="fr-FR" w:eastAsia="en-GB"/>
        </w:rPr>
        <w:t>نُشرت</w:t>
      </w:r>
      <w:r w:rsidRPr="007E592C">
        <w:rPr>
          <w:spacing w:val="-4"/>
          <w:sz w:val="18"/>
          <w:szCs w:val="24"/>
          <w:lang w:val="fr-FR" w:eastAsia="en-GB"/>
        </w:rPr>
        <w:tab/>
      </w:r>
      <w:r w:rsidR="00265C0E" w:rsidRPr="007E592C">
        <w:rPr>
          <w:color w:val="000000"/>
          <w:spacing w:val="-4"/>
          <w:sz w:val="18"/>
          <w:szCs w:val="24"/>
          <w:lang w:val="fr-FR" w:eastAsia="en-GB"/>
        </w:rPr>
        <w:t>2</w:t>
      </w:r>
      <w:r w:rsidRPr="007E592C">
        <w:rPr>
          <w:color w:val="000000"/>
          <w:spacing w:val="-4"/>
          <w:sz w:val="18"/>
          <w:szCs w:val="24"/>
          <w:lang w:val="fr-FR" w:eastAsia="en-GB"/>
        </w:rPr>
        <w:t>0</w:t>
      </w:r>
      <w:r w:rsidR="00265C0E" w:rsidRPr="007E592C">
        <w:rPr>
          <w:color w:val="000000"/>
          <w:spacing w:val="-4"/>
          <w:sz w:val="18"/>
          <w:szCs w:val="24"/>
          <w:lang w:val="fr-FR" w:eastAsia="en-GB"/>
        </w:rPr>
        <w:t>2</w:t>
      </w:r>
      <w:r w:rsidRPr="007E592C">
        <w:rPr>
          <w:color w:val="000000"/>
          <w:spacing w:val="-4"/>
          <w:sz w:val="18"/>
          <w:szCs w:val="24"/>
          <w:lang w:val="fr-FR" w:eastAsia="en-GB"/>
        </w:rPr>
        <w:t>4</w:t>
      </w:r>
      <w:r w:rsidR="00814C1E" w:rsidRPr="007E592C">
        <w:rPr>
          <w:color w:val="000000"/>
          <w:spacing w:val="-4"/>
          <w:sz w:val="18"/>
          <w:szCs w:val="24"/>
          <w:lang w:val="fr-FR" w:eastAsia="en-GB"/>
        </w:rPr>
        <w:t>.08.</w:t>
      </w:r>
      <w:r w:rsidR="00C52DC2" w:rsidRPr="007E592C">
        <w:rPr>
          <w:color w:val="000000"/>
          <w:spacing w:val="-4"/>
          <w:sz w:val="18"/>
          <w:szCs w:val="24"/>
          <w:lang w:val="fr-FR" w:eastAsia="en-GB"/>
        </w:rPr>
        <w:t>1</w:t>
      </w:r>
      <w:r w:rsidR="00265C0E" w:rsidRPr="007E592C">
        <w:rPr>
          <w:color w:val="000000"/>
          <w:spacing w:val="-4"/>
          <w:sz w:val="18"/>
          <w:szCs w:val="24"/>
          <w:lang w:val="fr-FR" w:eastAsia="en-GB"/>
        </w:rPr>
        <w:t>2</w:t>
      </w:r>
      <w:r w:rsidRPr="007E592C">
        <w:rPr>
          <w:spacing w:val="-4"/>
          <w:sz w:val="18"/>
          <w:szCs w:val="24"/>
          <w:lang w:val="fr-FR" w:eastAsia="en-GB"/>
        </w:rPr>
        <w:tab/>
      </w:r>
      <w:hyperlink r:id="rId247" w:history="1">
        <w:r w:rsidRPr="007E592C">
          <w:rPr>
            <w:color w:val="0563C1"/>
            <w:spacing w:val="-4"/>
            <w:sz w:val="18"/>
            <w:szCs w:val="24"/>
            <w:u w:val="single"/>
            <w:lang w:val="fr-FR" w:eastAsia="en-GB"/>
          </w:rPr>
          <w:t>https://www.tta.or.kr/e</w:t>
        </w:r>
        <w:r w:rsidR="006B4774" w:rsidRPr="007E592C">
          <w:rPr>
            <w:color w:val="0563C1"/>
            <w:spacing w:val="-4"/>
            <w:sz w:val="18"/>
            <w:szCs w:val="24"/>
            <w:u w:val="single"/>
            <w:lang w:val="fr-FR" w:eastAsia="en-GB"/>
          </w:rPr>
          <w:t>NG</w:t>
        </w:r>
        <w:r w:rsidRPr="007E592C">
          <w:rPr>
            <w:color w:val="0563C1"/>
            <w:spacing w:val="-4"/>
            <w:sz w:val="18"/>
            <w:szCs w:val="24"/>
            <w:u w:val="single"/>
            <w:lang w:val="fr-FR" w:eastAsia="en-GB"/>
          </w:rPr>
          <w:t>/ttaSearchE</w:t>
        </w:r>
        <w:r w:rsidR="006B4774" w:rsidRPr="007E592C">
          <w:rPr>
            <w:color w:val="0563C1"/>
            <w:spacing w:val="-4"/>
            <w:sz w:val="18"/>
            <w:szCs w:val="24"/>
            <w:u w:val="single"/>
            <w:lang w:val="fr-FR" w:eastAsia="en-GB"/>
          </w:rPr>
          <w:t>NG</w:t>
        </w:r>
        <w:r w:rsidRPr="007E592C">
          <w:rPr>
            <w:color w:val="0563C1"/>
            <w:spacing w:val="-4"/>
            <w:sz w:val="18"/>
            <w:szCs w:val="24"/>
            <w:u w:val="single"/>
            <w:lang w:val="fr-FR" w:eastAsia="en-GB"/>
          </w:rPr>
          <w:t>View.do?key=46</w:t>
        </w:r>
        <w:r w:rsidR="00C52DC2" w:rsidRPr="007E592C">
          <w:rPr>
            <w:color w:val="0563C1"/>
            <w:spacing w:val="-4"/>
            <w:sz w:val="18"/>
            <w:szCs w:val="24"/>
            <w:u w:val="single"/>
            <w:lang w:val="fr-FR" w:eastAsia="en-GB"/>
          </w:rPr>
          <w:t>1</w:t>
        </w:r>
        <w:r w:rsidRPr="007E592C">
          <w:rPr>
            <w:color w:val="0563C1"/>
            <w:spacing w:val="-4"/>
            <w:sz w:val="18"/>
            <w:szCs w:val="24"/>
            <w:u w:val="single"/>
            <w:lang w:val="fr-FR" w:eastAsia="en-GB"/>
          </w:rPr>
          <w:t>&amp;searchStandardNo=TTAT.3G-36.307V</w:t>
        </w:r>
        <w:r w:rsidR="00C52DC2" w:rsidRPr="007E592C">
          <w:rPr>
            <w:color w:val="0563C1"/>
            <w:spacing w:val="-4"/>
            <w:sz w:val="18"/>
            <w:szCs w:val="24"/>
            <w:u w:val="single"/>
            <w:lang w:val="fr-FR" w:eastAsia="en-GB"/>
          </w:rPr>
          <w:t>1</w:t>
        </w:r>
        <w:r w:rsidRPr="007E592C">
          <w:rPr>
            <w:color w:val="0563C1"/>
            <w:spacing w:val="-4"/>
            <w:sz w:val="18"/>
            <w:szCs w:val="24"/>
            <w:u w:val="single"/>
            <w:lang w:val="fr-FR" w:eastAsia="en-GB"/>
          </w:rPr>
          <w:t>7.7.0&amp;searchCate=TTAS</w:t>
        </w:r>
      </w:hyperlink>
    </w:p>
    <w:p w14:paraId="7D1373CE" w14:textId="38DDEBF5" w:rsidR="009D0ECD" w:rsidRPr="001E1ACF"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1E1ACF">
        <w:rPr>
          <w:b/>
          <w:bCs/>
          <w:color w:val="000000"/>
          <w:sz w:val="18"/>
          <w:szCs w:val="24"/>
          <w:rtl/>
          <w:lang w:eastAsia="en-GB"/>
        </w:rPr>
        <w:t xml:space="preserve">الإصدار </w:t>
      </w:r>
      <w:r w:rsidR="00C52DC2" w:rsidRPr="00C52DC2">
        <w:rPr>
          <w:b/>
          <w:bCs/>
          <w:color w:val="000000"/>
          <w:sz w:val="18"/>
          <w:szCs w:val="24"/>
          <w:lang w:eastAsia="en-GB"/>
        </w:rPr>
        <w:t>1</w:t>
      </w:r>
      <w:r w:rsidR="009D0ECD" w:rsidRPr="001E1ACF">
        <w:rPr>
          <w:b/>
          <w:bCs/>
          <w:color w:val="000000"/>
          <w:sz w:val="18"/>
          <w:szCs w:val="24"/>
          <w:lang w:eastAsia="en-GB"/>
        </w:rPr>
        <w:t>8</w:t>
      </w:r>
    </w:p>
    <w:p w14:paraId="6E4EA9C8" w14:textId="41B1525C" w:rsidR="009D0ECD" w:rsidRPr="001E1ACF" w:rsidRDefault="009D0ECD"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1E1ACF">
        <w:rPr>
          <w:color w:val="000000"/>
          <w:sz w:val="18"/>
          <w:szCs w:val="24"/>
          <w:lang w:eastAsia="en-GB"/>
        </w:rPr>
        <w:t>ATIS</w:t>
      </w:r>
      <w:r w:rsidRPr="001E1ACF">
        <w:rPr>
          <w:sz w:val="18"/>
          <w:szCs w:val="24"/>
          <w:lang w:eastAsia="en-GB"/>
        </w:rPr>
        <w:tab/>
      </w:r>
      <w:r w:rsidRPr="001E1ACF">
        <w:rPr>
          <w:color w:val="000000"/>
          <w:sz w:val="18"/>
          <w:szCs w:val="24"/>
          <w:lang w:eastAsia="en-GB"/>
        </w:rPr>
        <w:t>ATIS.</w:t>
      </w:r>
      <w:r w:rsidR="00BC5584" w:rsidRPr="00BC5584">
        <w:rPr>
          <w:color w:val="000000"/>
          <w:sz w:val="18"/>
          <w:szCs w:val="24"/>
          <w:lang w:eastAsia="en-GB"/>
        </w:rPr>
        <w:t>3GPP</w:t>
      </w:r>
      <w:r w:rsidRPr="001E1ACF">
        <w:rPr>
          <w:color w:val="000000"/>
          <w:sz w:val="18"/>
          <w:szCs w:val="24"/>
          <w:lang w:eastAsia="en-GB"/>
        </w:rPr>
        <w:t>.</w:t>
      </w:r>
      <w:proofErr w:type="gramStart"/>
      <w:r w:rsidRPr="001E1ACF">
        <w:rPr>
          <w:color w:val="000000"/>
          <w:sz w:val="18"/>
          <w:szCs w:val="24"/>
          <w:lang w:eastAsia="en-GB"/>
        </w:rPr>
        <w:t>36.307.V</w:t>
      </w:r>
      <w:proofErr w:type="gramEnd"/>
      <w:r w:rsidR="00C52DC2" w:rsidRPr="00C52DC2">
        <w:rPr>
          <w:color w:val="000000"/>
          <w:sz w:val="18"/>
          <w:szCs w:val="24"/>
          <w:lang w:eastAsia="en-GB"/>
        </w:rPr>
        <w:t>1</w:t>
      </w:r>
      <w:r w:rsidRPr="001E1ACF">
        <w:rPr>
          <w:color w:val="000000"/>
          <w:sz w:val="18"/>
          <w:szCs w:val="24"/>
          <w:lang w:eastAsia="en-GB"/>
        </w:rPr>
        <w:t>8.5.0</w:t>
      </w:r>
      <w:r w:rsidRPr="001E1ACF">
        <w:rPr>
          <w:sz w:val="18"/>
          <w:szCs w:val="24"/>
          <w:lang w:eastAsia="en-GB"/>
        </w:rPr>
        <w:tab/>
      </w:r>
      <w:r w:rsidR="00C52DC2" w:rsidRPr="00C52DC2">
        <w:rPr>
          <w:color w:val="000000"/>
          <w:sz w:val="18"/>
          <w:szCs w:val="24"/>
          <w:lang w:eastAsia="en-GB"/>
        </w:rPr>
        <w:t>1</w:t>
      </w:r>
      <w:r w:rsidRPr="001E1ACF">
        <w:rPr>
          <w:color w:val="000000"/>
          <w:sz w:val="18"/>
          <w:szCs w:val="24"/>
          <w:lang w:eastAsia="en-GB"/>
        </w:rPr>
        <w:t>8.5.0</w:t>
      </w:r>
      <w:r w:rsidRPr="001E1ACF">
        <w:rPr>
          <w:sz w:val="18"/>
          <w:szCs w:val="24"/>
          <w:lang w:eastAsia="en-GB"/>
        </w:rPr>
        <w:tab/>
      </w:r>
      <w:r w:rsidR="00DB146F" w:rsidRPr="001E1ACF">
        <w:rPr>
          <w:color w:val="000000"/>
          <w:sz w:val="18"/>
          <w:szCs w:val="24"/>
          <w:rtl/>
          <w:lang w:eastAsia="en-GB"/>
        </w:rPr>
        <w:t>نُشرت</w:t>
      </w:r>
      <w:r w:rsidRPr="001E1ACF">
        <w:rPr>
          <w:sz w:val="18"/>
          <w:szCs w:val="24"/>
          <w:lang w:eastAsia="en-GB"/>
        </w:rPr>
        <w:tab/>
      </w:r>
      <w:r w:rsidR="00265C0E" w:rsidRPr="00265C0E">
        <w:rPr>
          <w:color w:val="000000"/>
          <w:sz w:val="18"/>
          <w:szCs w:val="24"/>
          <w:lang w:eastAsia="en-GB"/>
        </w:rPr>
        <w:t>2</w:t>
      </w:r>
      <w:r w:rsidRPr="001E1ACF">
        <w:rPr>
          <w:color w:val="000000"/>
          <w:sz w:val="18"/>
          <w:szCs w:val="24"/>
          <w:lang w:eastAsia="en-GB"/>
        </w:rPr>
        <w:t>0</w:t>
      </w:r>
      <w:r w:rsidR="00265C0E" w:rsidRPr="00265C0E">
        <w:rPr>
          <w:color w:val="000000"/>
          <w:sz w:val="18"/>
          <w:szCs w:val="24"/>
          <w:lang w:eastAsia="en-GB"/>
        </w:rPr>
        <w:t>2</w:t>
      </w:r>
      <w:r w:rsidRPr="001E1ACF">
        <w:rPr>
          <w:color w:val="000000"/>
          <w:sz w:val="18"/>
          <w:szCs w:val="24"/>
          <w:lang w:eastAsia="en-GB"/>
        </w:rPr>
        <w:t>4</w:t>
      </w:r>
      <w:r w:rsidR="00814C1E" w:rsidRPr="001E1ACF">
        <w:rPr>
          <w:color w:val="000000"/>
          <w:sz w:val="18"/>
          <w:szCs w:val="24"/>
          <w:lang w:eastAsia="en-GB"/>
        </w:rPr>
        <w:t>.08.</w:t>
      </w:r>
      <w:r w:rsidR="00265C0E" w:rsidRPr="00265C0E">
        <w:rPr>
          <w:color w:val="000000"/>
          <w:sz w:val="18"/>
          <w:szCs w:val="24"/>
          <w:lang w:eastAsia="en-GB"/>
        </w:rPr>
        <w:t>2</w:t>
      </w:r>
      <w:r w:rsidR="00814C1E" w:rsidRPr="001E1ACF">
        <w:rPr>
          <w:color w:val="000000"/>
          <w:sz w:val="18"/>
          <w:szCs w:val="24"/>
          <w:lang w:eastAsia="en-GB"/>
        </w:rPr>
        <w:t>7</w:t>
      </w:r>
      <w:r w:rsidRPr="001E1ACF">
        <w:rPr>
          <w:sz w:val="18"/>
          <w:szCs w:val="24"/>
          <w:lang w:eastAsia="en-GB"/>
        </w:rPr>
        <w:tab/>
      </w:r>
      <w:hyperlink r:id="rId248" w:anchor="Rel-18" w:history="1">
        <w:r w:rsidRPr="001E1ACF">
          <w:rPr>
            <w:color w:val="0563C1"/>
            <w:sz w:val="18"/>
            <w:szCs w:val="24"/>
            <w:u w:val="single"/>
            <w:lang w:eastAsia="en-GB"/>
          </w:rPr>
          <w:t>https://www.atis.org/</w:t>
        </w:r>
        <w:r w:rsidR="00BC5584" w:rsidRPr="00BC5584">
          <w:rPr>
            <w:color w:val="0563C1"/>
            <w:sz w:val="18"/>
            <w:szCs w:val="24"/>
            <w:u w:val="single"/>
            <w:lang w:eastAsia="en-GB"/>
          </w:rPr>
          <w:t>3GPP</w:t>
        </w:r>
        <w:r w:rsidRPr="001E1ACF">
          <w:rPr>
            <w:color w:val="0563C1"/>
            <w:sz w:val="18"/>
            <w:szCs w:val="24"/>
            <w:u w:val="single"/>
            <w:lang w:eastAsia="en-GB"/>
          </w:rPr>
          <w:t>-transpositions - Rel-</w:t>
        </w:r>
        <w:r w:rsidR="00C52DC2" w:rsidRPr="00C52DC2">
          <w:rPr>
            <w:color w:val="0563C1"/>
            <w:sz w:val="18"/>
            <w:szCs w:val="24"/>
            <w:u w:val="single"/>
            <w:lang w:eastAsia="en-GB"/>
          </w:rPr>
          <w:t>1</w:t>
        </w:r>
        <w:r w:rsidRPr="001E1ACF">
          <w:rPr>
            <w:color w:val="0563C1"/>
            <w:sz w:val="18"/>
            <w:szCs w:val="24"/>
            <w:u w:val="single"/>
            <w:lang w:eastAsia="en-GB"/>
          </w:rPr>
          <w:t>8</w:t>
        </w:r>
      </w:hyperlink>
    </w:p>
    <w:p w14:paraId="5AD458E9" w14:textId="26BDB596" w:rsidR="009D0ECD" w:rsidRPr="001E1ACF" w:rsidRDefault="009D0ECD" w:rsidP="001E1ACF">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1E1ACF">
        <w:rPr>
          <w:color w:val="000000"/>
          <w:sz w:val="18"/>
          <w:szCs w:val="24"/>
          <w:lang w:eastAsia="en-GB"/>
        </w:rPr>
        <w:t>CCSA</w:t>
      </w:r>
      <w:r w:rsidRPr="001E1ACF">
        <w:rPr>
          <w:sz w:val="18"/>
          <w:szCs w:val="24"/>
          <w:lang w:eastAsia="en-GB"/>
        </w:rPr>
        <w:tab/>
      </w:r>
      <w:r w:rsidRPr="001E1ACF">
        <w:rPr>
          <w:color w:val="000000"/>
          <w:sz w:val="18"/>
          <w:szCs w:val="24"/>
          <w:lang w:eastAsia="en-GB"/>
        </w:rPr>
        <w:t>CCSA.</w:t>
      </w:r>
      <w:r w:rsidR="00BC5584" w:rsidRPr="00BC5584">
        <w:rPr>
          <w:color w:val="000000"/>
          <w:sz w:val="18"/>
          <w:szCs w:val="24"/>
          <w:lang w:eastAsia="en-GB"/>
        </w:rPr>
        <w:t>3GPP</w:t>
      </w:r>
      <w:r w:rsidRPr="001E1ACF">
        <w:rPr>
          <w:color w:val="000000"/>
          <w:sz w:val="18"/>
          <w:szCs w:val="24"/>
          <w:lang w:eastAsia="en-GB"/>
        </w:rPr>
        <w:t>.</w:t>
      </w:r>
      <w:proofErr w:type="gramStart"/>
      <w:r w:rsidRPr="001E1ACF">
        <w:rPr>
          <w:color w:val="000000"/>
          <w:sz w:val="18"/>
          <w:szCs w:val="24"/>
          <w:lang w:eastAsia="en-GB"/>
        </w:rPr>
        <w:t>36.307.V</w:t>
      </w:r>
      <w:proofErr w:type="gramEnd"/>
      <w:r w:rsidR="00C52DC2" w:rsidRPr="00C52DC2">
        <w:rPr>
          <w:color w:val="000000"/>
          <w:sz w:val="18"/>
          <w:szCs w:val="24"/>
          <w:lang w:eastAsia="en-GB"/>
        </w:rPr>
        <w:t>1</w:t>
      </w:r>
      <w:r w:rsidRPr="001E1ACF">
        <w:rPr>
          <w:color w:val="000000"/>
          <w:sz w:val="18"/>
          <w:szCs w:val="24"/>
          <w:lang w:eastAsia="en-GB"/>
        </w:rPr>
        <w:t>8.5.0</w:t>
      </w:r>
      <w:r w:rsidRPr="001E1ACF">
        <w:rPr>
          <w:sz w:val="18"/>
          <w:szCs w:val="24"/>
          <w:lang w:eastAsia="en-GB"/>
        </w:rPr>
        <w:tab/>
      </w:r>
      <w:r w:rsidR="00C52DC2" w:rsidRPr="00C52DC2">
        <w:rPr>
          <w:color w:val="000000"/>
          <w:sz w:val="18"/>
          <w:szCs w:val="24"/>
          <w:lang w:eastAsia="en-GB"/>
        </w:rPr>
        <w:t>1</w:t>
      </w:r>
      <w:r w:rsidRPr="001E1ACF">
        <w:rPr>
          <w:color w:val="000000"/>
          <w:sz w:val="18"/>
          <w:szCs w:val="24"/>
          <w:lang w:eastAsia="en-GB"/>
        </w:rPr>
        <w:t>8.5.0</w:t>
      </w:r>
      <w:r w:rsidRPr="001E1ACF">
        <w:rPr>
          <w:sz w:val="18"/>
          <w:szCs w:val="24"/>
          <w:lang w:eastAsia="en-GB"/>
        </w:rPr>
        <w:tab/>
      </w:r>
      <w:r w:rsidR="00DB146F" w:rsidRPr="001E1ACF">
        <w:rPr>
          <w:color w:val="000000"/>
          <w:sz w:val="18"/>
          <w:szCs w:val="24"/>
          <w:rtl/>
          <w:lang w:eastAsia="en-GB"/>
        </w:rPr>
        <w:t>نُشرت</w:t>
      </w:r>
      <w:r w:rsidRPr="001E1ACF">
        <w:rPr>
          <w:sz w:val="18"/>
          <w:szCs w:val="24"/>
          <w:lang w:eastAsia="en-GB"/>
        </w:rPr>
        <w:tab/>
      </w:r>
      <w:r w:rsidR="00265C0E" w:rsidRPr="00265C0E">
        <w:rPr>
          <w:color w:val="000000"/>
          <w:sz w:val="18"/>
          <w:szCs w:val="24"/>
          <w:lang w:eastAsia="en-GB"/>
        </w:rPr>
        <w:t>2</w:t>
      </w:r>
      <w:r w:rsidRPr="001E1ACF">
        <w:rPr>
          <w:color w:val="000000"/>
          <w:sz w:val="18"/>
          <w:szCs w:val="24"/>
          <w:lang w:eastAsia="en-GB"/>
        </w:rPr>
        <w:t>0</w:t>
      </w:r>
      <w:r w:rsidR="00265C0E" w:rsidRPr="00265C0E">
        <w:rPr>
          <w:color w:val="000000"/>
          <w:sz w:val="18"/>
          <w:szCs w:val="24"/>
          <w:lang w:eastAsia="en-GB"/>
        </w:rPr>
        <w:t>2</w:t>
      </w:r>
      <w:r w:rsidRPr="001E1ACF">
        <w:rPr>
          <w:color w:val="000000"/>
          <w:sz w:val="18"/>
          <w:szCs w:val="24"/>
          <w:lang w:eastAsia="en-GB"/>
        </w:rPr>
        <w:t>4</w:t>
      </w:r>
      <w:r w:rsidR="00892F11" w:rsidRPr="001E1ACF">
        <w:rPr>
          <w:color w:val="000000"/>
          <w:sz w:val="18"/>
          <w:szCs w:val="24"/>
          <w:lang w:eastAsia="en-GB"/>
        </w:rPr>
        <w:t>.08.</w:t>
      </w:r>
      <w:r w:rsidR="00265C0E" w:rsidRPr="00265C0E">
        <w:rPr>
          <w:color w:val="000000"/>
          <w:sz w:val="18"/>
          <w:szCs w:val="24"/>
          <w:lang w:eastAsia="en-GB"/>
        </w:rPr>
        <w:t>2</w:t>
      </w:r>
      <w:r w:rsidR="00892F11" w:rsidRPr="001E1ACF">
        <w:rPr>
          <w:color w:val="000000"/>
          <w:sz w:val="18"/>
          <w:szCs w:val="24"/>
          <w:lang w:eastAsia="en-GB"/>
        </w:rPr>
        <w:t>7</w:t>
      </w:r>
      <w:r w:rsidRPr="001E1ACF">
        <w:rPr>
          <w:sz w:val="18"/>
          <w:szCs w:val="24"/>
          <w:lang w:eastAsia="en-GB"/>
        </w:rPr>
        <w:tab/>
      </w:r>
      <w:hyperlink r:id="rId249" w:history="1">
        <w:r w:rsidRPr="001E1ACF">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1E1ACF">
          <w:rPr>
            <w:color w:val="0563C1"/>
            <w:sz w:val="18"/>
            <w:szCs w:val="24"/>
            <w:u w:val="single"/>
            <w:lang w:eastAsia="en-GB"/>
          </w:rPr>
          <w:t>7&amp;oldFileUrl=NTN/SRIT/CCSA.</w:t>
        </w:r>
        <w:r w:rsidR="00BC5584" w:rsidRPr="00BC5584">
          <w:rPr>
            <w:color w:val="0563C1"/>
            <w:sz w:val="18"/>
            <w:szCs w:val="24"/>
            <w:u w:val="single"/>
            <w:lang w:eastAsia="en-GB"/>
          </w:rPr>
          <w:t>3GPP</w:t>
        </w:r>
        <w:r w:rsidRPr="001E1ACF">
          <w:rPr>
            <w:color w:val="0563C1"/>
            <w:sz w:val="18"/>
            <w:szCs w:val="24"/>
            <w:u w:val="single"/>
            <w:lang w:eastAsia="en-GB"/>
          </w:rPr>
          <w:t>.36.307.V</w:t>
        </w:r>
        <w:r w:rsidR="00C52DC2" w:rsidRPr="00C52DC2">
          <w:rPr>
            <w:color w:val="0563C1"/>
            <w:sz w:val="18"/>
            <w:szCs w:val="24"/>
            <w:u w:val="single"/>
            <w:lang w:eastAsia="en-GB"/>
          </w:rPr>
          <w:t>1</w:t>
        </w:r>
        <w:r w:rsidRPr="001E1ACF">
          <w:rPr>
            <w:color w:val="0563C1"/>
            <w:sz w:val="18"/>
            <w:szCs w:val="24"/>
            <w:u w:val="single"/>
            <w:lang w:eastAsia="en-GB"/>
          </w:rPr>
          <w:t>8.5.0.d</w:t>
        </w:r>
      </w:hyperlink>
      <w:hyperlink r:id="rId250" w:history="1">
        <w:r w:rsidRPr="001E1ACF">
          <w:rPr>
            <w:color w:val="0563C1"/>
            <w:sz w:val="18"/>
            <w:szCs w:val="24"/>
            <w:u w:val="single"/>
            <w:lang w:eastAsia="en-GB"/>
          </w:rPr>
          <w:t>ocx</w:t>
        </w:r>
      </w:hyperlink>
    </w:p>
    <w:p w14:paraId="1F63DB35" w14:textId="2F8843B1" w:rsidR="009D0ECD" w:rsidRPr="00A20096" w:rsidRDefault="009D0ECD" w:rsidP="001E1ACF">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36 307 V</w:t>
      </w:r>
      <w:r w:rsidR="00C52DC2" w:rsidRPr="00A20096">
        <w:rPr>
          <w:color w:val="000000"/>
          <w:sz w:val="18"/>
          <w:szCs w:val="24"/>
          <w:lang w:val="fr-FR" w:eastAsia="en-GB"/>
        </w:rPr>
        <w:t>1</w:t>
      </w:r>
      <w:r w:rsidRPr="00A20096">
        <w:rPr>
          <w:color w:val="000000"/>
          <w:sz w:val="18"/>
          <w:szCs w:val="24"/>
          <w:lang w:val="fr-FR" w:eastAsia="en-GB"/>
        </w:rPr>
        <w:t>8.5.0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4-08)</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8.5.0</w:t>
      </w:r>
      <w:r w:rsidRPr="00A20096">
        <w:rPr>
          <w:sz w:val="18"/>
          <w:szCs w:val="24"/>
          <w:lang w:val="fr-FR" w:eastAsia="en-GB"/>
        </w:rPr>
        <w:tab/>
      </w:r>
      <w:r w:rsidR="00DB146F" w:rsidRPr="001E1ACF">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92F11" w:rsidRPr="00A20096">
        <w:rPr>
          <w:color w:val="000000"/>
          <w:sz w:val="18"/>
          <w:szCs w:val="24"/>
          <w:lang w:val="fr-FR" w:eastAsia="en-GB"/>
        </w:rPr>
        <w:t>.08.0</w:t>
      </w:r>
      <w:r w:rsidR="00265C0E" w:rsidRPr="00A20096">
        <w:rPr>
          <w:color w:val="000000"/>
          <w:sz w:val="18"/>
          <w:szCs w:val="24"/>
          <w:lang w:val="fr-FR" w:eastAsia="en-GB"/>
        </w:rPr>
        <w:t>2</w:t>
      </w:r>
      <w:r w:rsidRPr="00A20096">
        <w:rPr>
          <w:sz w:val="18"/>
          <w:szCs w:val="24"/>
          <w:lang w:val="fr-FR" w:eastAsia="en-GB"/>
        </w:rPr>
        <w:tab/>
      </w:r>
      <w:hyperlink r:id="rId251"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36300_</w:t>
        </w:r>
        <w:r w:rsidR="00C52DC2" w:rsidRPr="00A20096">
          <w:rPr>
            <w:color w:val="0563C1"/>
            <w:sz w:val="18"/>
            <w:szCs w:val="24"/>
            <w:u w:val="single"/>
            <w:lang w:val="fr-FR" w:eastAsia="en-GB"/>
          </w:rPr>
          <w:t>1</w:t>
        </w:r>
        <w:r w:rsidRPr="00A20096">
          <w:rPr>
            <w:color w:val="0563C1"/>
            <w:sz w:val="18"/>
            <w:szCs w:val="24"/>
            <w:u w:val="single"/>
            <w:lang w:val="fr-FR" w:eastAsia="en-GB"/>
          </w:rPr>
          <w:t>36399/</w:t>
        </w:r>
        <w:r w:rsidR="00C52DC2" w:rsidRPr="00A20096">
          <w:rPr>
            <w:color w:val="0563C1"/>
            <w:sz w:val="18"/>
            <w:szCs w:val="24"/>
            <w:u w:val="single"/>
            <w:lang w:val="fr-FR" w:eastAsia="en-GB"/>
          </w:rPr>
          <w:t>1</w:t>
        </w:r>
        <w:r w:rsidRPr="00A20096">
          <w:rPr>
            <w:color w:val="0563C1"/>
            <w:sz w:val="18"/>
            <w:szCs w:val="24"/>
            <w:u w:val="single"/>
            <w:lang w:val="fr-FR" w:eastAsia="en-GB"/>
          </w:rPr>
          <w:t>36307/</w:t>
        </w:r>
        <w:r w:rsidR="00C52DC2" w:rsidRPr="00A20096">
          <w:rPr>
            <w:color w:val="0563C1"/>
            <w:sz w:val="18"/>
            <w:szCs w:val="24"/>
            <w:u w:val="single"/>
            <w:lang w:val="fr-FR" w:eastAsia="en-GB"/>
          </w:rPr>
          <w:t>1</w:t>
        </w:r>
        <w:r w:rsidRPr="00A20096">
          <w:rPr>
            <w:color w:val="0563C1"/>
            <w:sz w:val="18"/>
            <w:szCs w:val="24"/>
            <w:u w:val="single"/>
            <w:lang w:val="fr-FR" w:eastAsia="en-GB"/>
          </w:rPr>
          <w:t>8.05.00_60/ts_</w:t>
        </w:r>
        <w:r w:rsidR="00C52DC2" w:rsidRPr="00A20096">
          <w:rPr>
            <w:color w:val="0563C1"/>
            <w:sz w:val="18"/>
            <w:szCs w:val="24"/>
            <w:u w:val="single"/>
            <w:lang w:val="fr-FR" w:eastAsia="en-GB"/>
          </w:rPr>
          <w:t>1</w:t>
        </w:r>
        <w:r w:rsidRPr="00A20096">
          <w:rPr>
            <w:color w:val="0563C1"/>
            <w:sz w:val="18"/>
            <w:szCs w:val="24"/>
            <w:u w:val="single"/>
            <w:lang w:val="fr-FR" w:eastAsia="en-GB"/>
          </w:rPr>
          <w:t>36307v</w:t>
        </w:r>
        <w:r w:rsidR="00C52DC2" w:rsidRPr="00A20096">
          <w:rPr>
            <w:color w:val="0563C1"/>
            <w:sz w:val="18"/>
            <w:szCs w:val="24"/>
            <w:u w:val="single"/>
            <w:lang w:val="fr-FR" w:eastAsia="en-GB"/>
          </w:rPr>
          <w:t>1</w:t>
        </w:r>
        <w:r w:rsidRPr="00A20096">
          <w:rPr>
            <w:color w:val="0563C1"/>
            <w:sz w:val="18"/>
            <w:szCs w:val="24"/>
            <w:u w:val="single"/>
            <w:lang w:val="fr-FR" w:eastAsia="en-GB"/>
          </w:rPr>
          <w:t>80500p.pdf</w:t>
        </w:r>
      </w:hyperlink>
    </w:p>
    <w:p w14:paraId="54DD3DB2" w14:textId="3EF96E78" w:rsidR="009D0ECD" w:rsidRPr="00A20096" w:rsidRDefault="009D0ECD" w:rsidP="001E1ACF">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6.307 -</w:t>
      </w:r>
      <w:r w:rsidR="00C52DC2" w:rsidRPr="00A20096">
        <w:rPr>
          <w:color w:val="000000"/>
          <w:sz w:val="18"/>
          <w:szCs w:val="24"/>
          <w:lang w:val="fr-FR" w:eastAsia="en-GB"/>
        </w:rPr>
        <w:t>1</w:t>
      </w:r>
      <w:r w:rsidRPr="00A20096">
        <w:rPr>
          <w:color w:val="000000"/>
          <w:sz w:val="18"/>
          <w:szCs w:val="24"/>
          <w:lang w:val="fr-FR" w:eastAsia="en-GB"/>
        </w:rPr>
        <w:t>8.5.0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8.5.0</w:t>
      </w:r>
      <w:r w:rsidRPr="00A20096">
        <w:rPr>
          <w:sz w:val="18"/>
          <w:szCs w:val="24"/>
          <w:lang w:val="fr-FR" w:eastAsia="en-GB"/>
        </w:rPr>
        <w:tab/>
      </w:r>
      <w:r w:rsidR="00DB146F" w:rsidRPr="001E1ACF">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5</w:t>
      </w:r>
      <w:r w:rsidR="00892F11" w:rsidRPr="00A20096">
        <w:rPr>
          <w:color w:val="000000"/>
          <w:sz w:val="18"/>
          <w:szCs w:val="24"/>
          <w:lang w:val="fr-FR" w:eastAsia="en-GB"/>
        </w:rPr>
        <w:t>.0</w:t>
      </w:r>
      <w:r w:rsidR="00265C0E" w:rsidRPr="00A20096">
        <w:rPr>
          <w:color w:val="000000"/>
          <w:sz w:val="18"/>
          <w:szCs w:val="24"/>
          <w:lang w:val="fr-FR" w:eastAsia="en-GB"/>
        </w:rPr>
        <w:t>2</w:t>
      </w:r>
      <w:r w:rsidR="00892F11" w:rsidRPr="00A20096">
        <w:rPr>
          <w:color w:val="000000"/>
          <w:sz w:val="18"/>
          <w:szCs w:val="24"/>
          <w:lang w:val="fr-FR" w:eastAsia="en-GB"/>
        </w:rPr>
        <w:t>.03</w:t>
      </w:r>
      <w:r w:rsidRPr="00A20096">
        <w:rPr>
          <w:sz w:val="18"/>
          <w:szCs w:val="24"/>
          <w:lang w:val="fr-FR" w:eastAsia="en-GB"/>
        </w:rPr>
        <w:tab/>
      </w:r>
      <w:hyperlink r:id="rId252" w:history="1">
        <w:r w:rsidRPr="00A20096">
          <w:rPr>
            <w:color w:val="0563C1"/>
            <w:sz w:val="18"/>
            <w:szCs w:val="24"/>
            <w:u w:val="single"/>
            <w:lang w:val="fr-FR" w:eastAsia="en-GB"/>
          </w:rPr>
          <w:t>https://members.tsdsi.in/s/BFdDgKPwDFEdGdG</w:t>
        </w:r>
      </w:hyperlink>
    </w:p>
    <w:p w14:paraId="4694AD68" w14:textId="75F67B54" w:rsidR="009D0ECD" w:rsidRPr="007E592C" w:rsidRDefault="009D0ECD" w:rsidP="001E1ACF">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4"/>
          <w:sz w:val="18"/>
          <w:szCs w:val="24"/>
          <w:u w:val="single"/>
          <w:lang w:val="fr-FR" w:eastAsia="en-GB"/>
        </w:rPr>
      </w:pPr>
      <w:r w:rsidRPr="007E592C">
        <w:rPr>
          <w:color w:val="000000"/>
          <w:spacing w:val="-4"/>
          <w:sz w:val="18"/>
          <w:szCs w:val="24"/>
          <w:lang w:val="fr-FR" w:eastAsia="en-GB"/>
        </w:rPr>
        <w:t>TTA</w:t>
      </w:r>
      <w:r w:rsidRPr="007E592C">
        <w:rPr>
          <w:spacing w:val="-4"/>
          <w:sz w:val="18"/>
          <w:szCs w:val="24"/>
          <w:lang w:val="fr-FR" w:eastAsia="en-GB"/>
        </w:rPr>
        <w:tab/>
      </w:r>
      <w:r w:rsidRPr="007E592C">
        <w:rPr>
          <w:color w:val="000000"/>
          <w:spacing w:val="-4"/>
          <w:sz w:val="18"/>
          <w:szCs w:val="24"/>
          <w:lang w:val="fr-FR" w:eastAsia="en-GB"/>
        </w:rPr>
        <w:t>TTAT.3G-36.307V</w:t>
      </w:r>
      <w:r w:rsidR="00C52DC2" w:rsidRPr="007E592C">
        <w:rPr>
          <w:color w:val="000000"/>
          <w:spacing w:val="-4"/>
          <w:sz w:val="18"/>
          <w:szCs w:val="24"/>
          <w:lang w:val="fr-FR" w:eastAsia="en-GB"/>
        </w:rPr>
        <w:t>1</w:t>
      </w:r>
      <w:r w:rsidRPr="007E592C">
        <w:rPr>
          <w:color w:val="000000"/>
          <w:spacing w:val="-4"/>
          <w:sz w:val="18"/>
          <w:szCs w:val="24"/>
          <w:lang w:val="fr-FR" w:eastAsia="en-GB"/>
        </w:rPr>
        <w:t>8.5.0</w:t>
      </w:r>
      <w:r w:rsidRPr="007E592C">
        <w:rPr>
          <w:spacing w:val="-4"/>
          <w:sz w:val="18"/>
          <w:szCs w:val="24"/>
          <w:lang w:val="fr-FR" w:eastAsia="en-GB"/>
        </w:rPr>
        <w:tab/>
      </w:r>
      <w:r w:rsidR="00C52DC2" w:rsidRPr="007E592C">
        <w:rPr>
          <w:color w:val="000000"/>
          <w:spacing w:val="-4"/>
          <w:sz w:val="18"/>
          <w:szCs w:val="24"/>
          <w:lang w:val="fr-FR" w:eastAsia="en-GB"/>
        </w:rPr>
        <w:t>1</w:t>
      </w:r>
      <w:r w:rsidRPr="007E592C">
        <w:rPr>
          <w:color w:val="000000"/>
          <w:spacing w:val="-4"/>
          <w:sz w:val="18"/>
          <w:szCs w:val="24"/>
          <w:lang w:val="fr-FR" w:eastAsia="en-GB"/>
        </w:rPr>
        <w:t>8.5.0</w:t>
      </w:r>
      <w:r w:rsidRPr="007E592C">
        <w:rPr>
          <w:spacing w:val="-4"/>
          <w:sz w:val="18"/>
          <w:szCs w:val="24"/>
          <w:lang w:val="fr-FR" w:eastAsia="en-GB"/>
        </w:rPr>
        <w:tab/>
      </w:r>
      <w:r w:rsidR="00DB146F" w:rsidRPr="007E592C">
        <w:rPr>
          <w:color w:val="000000"/>
          <w:spacing w:val="-4"/>
          <w:sz w:val="18"/>
          <w:szCs w:val="24"/>
          <w:rtl/>
          <w:lang w:val="fr-FR" w:eastAsia="en-GB"/>
        </w:rPr>
        <w:t>نُشرت</w:t>
      </w:r>
      <w:r w:rsidRPr="007E592C">
        <w:rPr>
          <w:spacing w:val="-4"/>
          <w:sz w:val="18"/>
          <w:szCs w:val="24"/>
          <w:lang w:val="fr-FR" w:eastAsia="en-GB"/>
        </w:rPr>
        <w:tab/>
      </w:r>
      <w:r w:rsidR="00265C0E" w:rsidRPr="007E592C">
        <w:rPr>
          <w:color w:val="000000"/>
          <w:spacing w:val="-4"/>
          <w:sz w:val="18"/>
          <w:szCs w:val="24"/>
          <w:lang w:val="fr-FR" w:eastAsia="en-GB"/>
        </w:rPr>
        <w:t>2</w:t>
      </w:r>
      <w:r w:rsidRPr="007E592C">
        <w:rPr>
          <w:color w:val="000000"/>
          <w:spacing w:val="-4"/>
          <w:sz w:val="18"/>
          <w:szCs w:val="24"/>
          <w:lang w:val="fr-FR" w:eastAsia="en-GB"/>
        </w:rPr>
        <w:t>0</w:t>
      </w:r>
      <w:r w:rsidR="00265C0E" w:rsidRPr="007E592C">
        <w:rPr>
          <w:color w:val="000000"/>
          <w:spacing w:val="-4"/>
          <w:sz w:val="18"/>
          <w:szCs w:val="24"/>
          <w:lang w:val="fr-FR" w:eastAsia="en-GB"/>
        </w:rPr>
        <w:t>2</w:t>
      </w:r>
      <w:r w:rsidRPr="007E592C">
        <w:rPr>
          <w:color w:val="000000"/>
          <w:spacing w:val="-4"/>
          <w:sz w:val="18"/>
          <w:szCs w:val="24"/>
          <w:lang w:val="fr-FR" w:eastAsia="en-GB"/>
        </w:rPr>
        <w:t>4</w:t>
      </w:r>
      <w:r w:rsidR="00892F11" w:rsidRPr="007E592C">
        <w:rPr>
          <w:color w:val="000000"/>
          <w:spacing w:val="-4"/>
          <w:sz w:val="18"/>
          <w:szCs w:val="24"/>
          <w:lang w:val="fr-FR" w:eastAsia="en-GB"/>
        </w:rPr>
        <w:t>.</w:t>
      </w:r>
      <w:r w:rsidR="00C52DC2" w:rsidRPr="007E592C">
        <w:rPr>
          <w:color w:val="000000"/>
          <w:spacing w:val="-4"/>
          <w:sz w:val="18"/>
          <w:szCs w:val="24"/>
          <w:lang w:val="fr-FR" w:eastAsia="en-GB"/>
        </w:rPr>
        <w:t>11</w:t>
      </w:r>
      <w:r w:rsidR="00892F11" w:rsidRPr="007E592C">
        <w:rPr>
          <w:color w:val="000000"/>
          <w:spacing w:val="-4"/>
          <w:sz w:val="18"/>
          <w:szCs w:val="24"/>
          <w:lang w:val="fr-FR" w:eastAsia="en-GB"/>
        </w:rPr>
        <w:t>.</w:t>
      </w:r>
      <w:r w:rsidR="00C52DC2" w:rsidRPr="007E592C">
        <w:rPr>
          <w:color w:val="000000"/>
          <w:spacing w:val="-4"/>
          <w:sz w:val="18"/>
          <w:szCs w:val="24"/>
          <w:lang w:val="fr-FR" w:eastAsia="en-GB"/>
        </w:rPr>
        <w:t>11</w:t>
      </w:r>
      <w:r w:rsidRPr="007E592C">
        <w:rPr>
          <w:spacing w:val="-4"/>
          <w:sz w:val="18"/>
          <w:szCs w:val="24"/>
          <w:lang w:val="fr-FR" w:eastAsia="en-GB"/>
        </w:rPr>
        <w:tab/>
      </w:r>
      <w:hyperlink r:id="rId253" w:history="1">
        <w:r w:rsidRPr="007E592C">
          <w:rPr>
            <w:color w:val="0563C1"/>
            <w:spacing w:val="-4"/>
            <w:sz w:val="18"/>
            <w:szCs w:val="24"/>
            <w:u w:val="single"/>
            <w:lang w:val="fr-FR" w:eastAsia="en-GB"/>
          </w:rPr>
          <w:t>https://www.tta.or.kr/e</w:t>
        </w:r>
        <w:r w:rsidR="006B4774" w:rsidRPr="007E592C">
          <w:rPr>
            <w:color w:val="0563C1"/>
            <w:spacing w:val="-4"/>
            <w:sz w:val="18"/>
            <w:szCs w:val="24"/>
            <w:u w:val="single"/>
            <w:lang w:val="fr-FR" w:eastAsia="en-GB"/>
          </w:rPr>
          <w:t>NG</w:t>
        </w:r>
        <w:r w:rsidRPr="007E592C">
          <w:rPr>
            <w:color w:val="0563C1"/>
            <w:spacing w:val="-4"/>
            <w:sz w:val="18"/>
            <w:szCs w:val="24"/>
            <w:u w:val="single"/>
            <w:lang w:val="fr-FR" w:eastAsia="en-GB"/>
          </w:rPr>
          <w:t>/ttaSearchE</w:t>
        </w:r>
        <w:r w:rsidR="006B4774" w:rsidRPr="007E592C">
          <w:rPr>
            <w:color w:val="0563C1"/>
            <w:spacing w:val="-4"/>
            <w:sz w:val="18"/>
            <w:szCs w:val="24"/>
            <w:u w:val="single"/>
            <w:lang w:val="fr-FR" w:eastAsia="en-GB"/>
          </w:rPr>
          <w:t>NG</w:t>
        </w:r>
        <w:r w:rsidRPr="007E592C">
          <w:rPr>
            <w:color w:val="0563C1"/>
            <w:spacing w:val="-4"/>
            <w:sz w:val="18"/>
            <w:szCs w:val="24"/>
            <w:u w:val="single"/>
            <w:lang w:val="fr-FR" w:eastAsia="en-GB"/>
          </w:rPr>
          <w:t>View.do?key=46</w:t>
        </w:r>
        <w:r w:rsidR="00C52DC2" w:rsidRPr="007E592C">
          <w:rPr>
            <w:color w:val="0563C1"/>
            <w:spacing w:val="-4"/>
            <w:sz w:val="18"/>
            <w:szCs w:val="24"/>
            <w:u w:val="single"/>
            <w:lang w:val="fr-FR" w:eastAsia="en-GB"/>
          </w:rPr>
          <w:t>1</w:t>
        </w:r>
        <w:r w:rsidRPr="007E592C">
          <w:rPr>
            <w:color w:val="0563C1"/>
            <w:spacing w:val="-4"/>
            <w:sz w:val="18"/>
            <w:szCs w:val="24"/>
            <w:u w:val="single"/>
            <w:lang w:val="fr-FR" w:eastAsia="en-GB"/>
          </w:rPr>
          <w:t>&amp;searchStandardNo=TTAT.3G-36.307V</w:t>
        </w:r>
        <w:r w:rsidR="00C52DC2" w:rsidRPr="007E592C">
          <w:rPr>
            <w:color w:val="0563C1"/>
            <w:spacing w:val="-4"/>
            <w:sz w:val="18"/>
            <w:szCs w:val="24"/>
            <w:u w:val="single"/>
            <w:lang w:val="fr-FR" w:eastAsia="en-GB"/>
          </w:rPr>
          <w:t>1</w:t>
        </w:r>
        <w:r w:rsidRPr="007E592C">
          <w:rPr>
            <w:color w:val="0563C1"/>
            <w:spacing w:val="-4"/>
            <w:sz w:val="18"/>
            <w:szCs w:val="24"/>
            <w:u w:val="single"/>
            <w:lang w:val="fr-FR" w:eastAsia="en-GB"/>
          </w:rPr>
          <w:t>8.5.0&amp;searchCate=TTAS</w:t>
        </w:r>
      </w:hyperlink>
    </w:p>
    <w:p w14:paraId="676E05C6" w14:textId="1B35EE9D" w:rsidR="00363978" w:rsidRPr="00363978" w:rsidRDefault="00BC5584" w:rsidP="00BC5584">
      <w:pPr>
        <w:pStyle w:val="Heading5"/>
        <w:rPr>
          <w:rtl/>
          <w:lang w:bidi="en-GB"/>
        </w:rPr>
      </w:pPr>
      <w:bookmarkStart w:id="177" w:name="_Toc232178235"/>
      <w:r>
        <w:t>7.3.</w:t>
      </w:r>
      <w:r w:rsidR="00C52DC2" w:rsidRPr="00C52DC2">
        <w:t>1</w:t>
      </w:r>
      <w:r>
        <w:t>.3.</w:t>
      </w:r>
      <w:r w:rsidR="00C52DC2" w:rsidRPr="00C52DC2">
        <w:t>1</w:t>
      </w:r>
      <w:r w:rsidR="00363978" w:rsidRPr="00363978">
        <w:rPr>
          <w:rtl/>
        </w:rPr>
        <w:tab/>
        <w:t xml:space="preserve">المواصفة </w:t>
      </w:r>
      <w:r>
        <w:rPr>
          <w:rtl/>
        </w:rPr>
        <w:t xml:space="preserve">التقنية </w:t>
      </w:r>
      <w:r>
        <w:t>TS 3</w:t>
      </w:r>
      <w:r w:rsidR="00363978" w:rsidRPr="00363978">
        <w:t>6.3</w:t>
      </w:r>
      <w:r w:rsidR="00C52DC2" w:rsidRPr="00C52DC2">
        <w:t>1</w:t>
      </w:r>
      <w:r w:rsidR="00363978" w:rsidRPr="00363978">
        <w:t>4</w:t>
      </w:r>
      <w:bookmarkEnd w:id="177"/>
    </w:p>
    <w:p w14:paraId="02E05D11" w14:textId="60B40939" w:rsidR="00363978" w:rsidRPr="00363978" w:rsidRDefault="00FB05A0" w:rsidP="00BC5584">
      <w:pPr>
        <w:pStyle w:val="Headingb"/>
        <w:rPr>
          <w:rtl/>
          <w:lang w:bidi="en-GB"/>
        </w:rPr>
      </w:pPr>
      <w:bookmarkStart w:id="178" w:name="_Toc56152362"/>
      <w:bookmarkStart w:id="179" w:name="_Toc56153742"/>
      <w:bookmarkStart w:id="180" w:name="_Toc94532854"/>
      <w:bookmarkStart w:id="181" w:name="_Toc94533324"/>
      <w:r>
        <w:rPr>
          <w:rtl/>
        </w:rPr>
        <w:t>النفاذ الراديوي للأرض الشامل المتطور</w:t>
      </w:r>
      <w:r w:rsidR="00363978" w:rsidRPr="00363978">
        <w:rPr>
          <w:rtl/>
        </w:rPr>
        <w:t xml:space="preserve"> </w:t>
      </w:r>
      <w:r w:rsidR="00BC5584" w:rsidRPr="00BC5584">
        <w:t>(</w:t>
      </w:r>
      <w:r w:rsidR="006B4774" w:rsidRPr="006B4774">
        <w:t>E-UTRA</w:t>
      </w:r>
      <w:r w:rsidR="00BC5584" w:rsidRPr="00BC5584">
        <w:t>)</w:t>
      </w:r>
      <w:r w:rsidR="00363978" w:rsidRPr="00363978">
        <w:rPr>
          <w:rtl/>
        </w:rPr>
        <w:t xml:space="preserve">؛ الطبقة </w:t>
      </w:r>
      <w:r w:rsidR="00265C0E" w:rsidRPr="00265C0E">
        <w:t>2</w:t>
      </w:r>
      <w:r w:rsidR="00363978" w:rsidRPr="00363978">
        <w:rPr>
          <w:rtl/>
        </w:rPr>
        <w:t xml:space="preserve"> - القياسات</w:t>
      </w:r>
      <w:bookmarkEnd w:id="178"/>
      <w:bookmarkEnd w:id="179"/>
      <w:bookmarkEnd w:id="180"/>
      <w:bookmarkEnd w:id="181"/>
    </w:p>
    <w:p w14:paraId="745F0A5F" w14:textId="69E1BCF4" w:rsidR="00363978" w:rsidRPr="00363978" w:rsidRDefault="00363978" w:rsidP="00BC5584">
      <w:pPr>
        <w:rPr>
          <w:rtl/>
          <w:lang w:bidi="en-GB"/>
        </w:rPr>
      </w:pPr>
      <w:r w:rsidRPr="00363978">
        <w:rPr>
          <w:rtl/>
        </w:rPr>
        <w:t>تحتوي هذه الوثيقة على</w:t>
      </w:r>
      <w:r w:rsidR="006F7400" w:rsidRPr="006F7400">
        <w:rPr>
          <w:rtl/>
        </w:rPr>
        <w:t xml:space="preserve"> و</w:t>
      </w:r>
      <w:r w:rsidRPr="00363978">
        <w:rPr>
          <w:rtl/>
        </w:rPr>
        <w:t>صف</w:t>
      </w:r>
      <w:r w:rsidR="006F7400" w:rsidRPr="006F7400">
        <w:rPr>
          <w:rtl/>
        </w:rPr>
        <w:t xml:space="preserve"> و</w:t>
      </w:r>
      <w:r w:rsidRPr="00363978">
        <w:rPr>
          <w:rtl/>
        </w:rPr>
        <w:t xml:space="preserve">تعريف القياسات التي تجريها شبكة النفاذ </w:t>
      </w:r>
      <w:r w:rsidR="006B4774" w:rsidRPr="006B4774">
        <w:t>E-UTRA</w:t>
      </w:r>
      <w:r w:rsidR="00265C0E" w:rsidRPr="00265C0E">
        <w:t>N</w:t>
      </w:r>
      <w:r w:rsidR="006F7400" w:rsidRPr="006F7400">
        <w:rPr>
          <w:rtl/>
        </w:rPr>
        <w:t xml:space="preserve"> و</w:t>
      </w:r>
      <w:r w:rsidRPr="00363978">
        <w:rPr>
          <w:rtl/>
        </w:rPr>
        <w:t xml:space="preserve">التي تُحوّل عبر السطوح البينية </w:t>
      </w:r>
      <w:proofErr w:type="spellStart"/>
      <w:r w:rsidRPr="00363978">
        <w:rPr>
          <w:rtl/>
        </w:rPr>
        <w:t>المقيّسة</w:t>
      </w:r>
      <w:proofErr w:type="spellEnd"/>
      <w:r w:rsidRPr="00363978">
        <w:rPr>
          <w:rtl/>
        </w:rPr>
        <w:t xml:space="preserve"> بغية دعم عمليات الوصلة الراديوية </w:t>
      </w:r>
      <w:r w:rsidR="006B4774" w:rsidRPr="006B4774">
        <w:t>E-UTRA</w:t>
      </w:r>
      <w:r w:rsidRPr="00363978">
        <w:rPr>
          <w:rtl/>
        </w:rPr>
        <w:t>،</w:t>
      </w:r>
      <w:r w:rsidR="006F7400" w:rsidRPr="006F7400">
        <w:rPr>
          <w:rtl/>
        </w:rPr>
        <w:t xml:space="preserve"> و</w:t>
      </w:r>
      <w:r w:rsidRPr="00363978">
        <w:rPr>
          <w:rtl/>
        </w:rPr>
        <w:t xml:space="preserve">إدارة الموارد الراديوية </w:t>
      </w:r>
      <w:r w:rsidR="00E952DB" w:rsidRPr="00E952DB">
        <w:t>(RRM)</w:t>
      </w:r>
      <w:r w:rsidR="006F7400" w:rsidRPr="006F7400">
        <w:rPr>
          <w:rtl/>
        </w:rPr>
        <w:t xml:space="preserve"> </w:t>
      </w:r>
      <w:r w:rsidR="00350B93">
        <w:rPr>
          <w:rFonts w:hint="cs"/>
          <w:rtl/>
        </w:rPr>
        <w:t>و</w:t>
      </w:r>
      <w:r w:rsidR="00350B93" w:rsidRPr="00350B93">
        <w:rPr>
          <w:rtl/>
        </w:rPr>
        <w:t xml:space="preserve">التشغيل والصيانة </w:t>
      </w:r>
      <w:r w:rsidR="00FE7D4C" w:rsidRPr="00FE7D4C">
        <w:t>(OAM)</w:t>
      </w:r>
      <w:r w:rsidRPr="00363978">
        <w:rPr>
          <w:rtl/>
        </w:rPr>
        <w:t xml:space="preserve"> في الشبكة</w:t>
      </w:r>
      <w:r w:rsidR="006F7400" w:rsidRPr="006F7400">
        <w:rPr>
          <w:rtl/>
        </w:rPr>
        <w:t xml:space="preserve"> و</w:t>
      </w:r>
      <w:r w:rsidRPr="00363978">
        <w:rPr>
          <w:rtl/>
        </w:rPr>
        <w:t xml:space="preserve">شبكات التنظيم الذاتي </w:t>
      </w:r>
      <w:r w:rsidR="00BC5584" w:rsidRPr="00BC5584">
        <w:t>(SON)</w:t>
      </w:r>
      <w:r w:rsidRPr="00363978">
        <w:rPr>
          <w:rtl/>
        </w:rPr>
        <w:t>.</w:t>
      </w:r>
    </w:p>
    <w:p w14:paraId="0A595B78" w14:textId="49DBE830" w:rsidR="001E1ACF" w:rsidRPr="001E1ACF" w:rsidRDefault="00BC5584" w:rsidP="00B13723">
      <w:pPr>
        <w:keepNext/>
        <w:widowControl w:val="0"/>
        <w:tabs>
          <w:tab w:val="left" w:pos="91"/>
          <w:tab w:val="left" w:pos="816"/>
          <w:tab w:val="left" w:pos="4218"/>
          <w:tab w:val="left" w:pos="4921"/>
          <w:tab w:val="left" w:pos="5494"/>
          <w:tab w:val="left" w:pos="6520"/>
        </w:tabs>
        <w:overflowPunct/>
        <w:spacing w:before="40" w:after="40" w:line="260" w:lineRule="exact"/>
        <w:ind w:left="794" w:hanging="794"/>
        <w:textAlignment w:val="auto"/>
        <w:rPr>
          <w:rFonts w:eastAsia="SimSun"/>
          <w:b/>
          <w:bCs/>
          <w:color w:val="000000"/>
          <w:sz w:val="18"/>
          <w:szCs w:val="24"/>
          <w:lang w:bidi="ar-EG"/>
        </w:rPr>
      </w:pPr>
      <w:r w:rsidRPr="00BC5584">
        <w:rPr>
          <w:rFonts w:eastAsia="SimSun"/>
          <w:b/>
          <w:bCs/>
          <w:color w:val="000000"/>
          <w:sz w:val="18"/>
          <w:szCs w:val="24"/>
          <w:lang w:bidi="ar-EG"/>
        </w:rPr>
        <w:lastRenderedPageBreak/>
        <w:t>SDO</w:t>
      </w:r>
      <w:r w:rsidR="001E1ACF" w:rsidRPr="001E1ACF">
        <w:rPr>
          <w:rFonts w:eastAsia="SimSun"/>
          <w:b/>
          <w:bCs/>
          <w:color w:val="000000"/>
          <w:sz w:val="18"/>
          <w:szCs w:val="24"/>
          <w:lang w:bidi="ar-EG"/>
        </w:rPr>
        <w:tab/>
      </w:r>
      <w:r w:rsidR="001E1ACF" w:rsidRPr="001E1ACF">
        <w:rPr>
          <w:rFonts w:eastAsia="SimSun"/>
          <w:b/>
          <w:bCs/>
          <w:color w:val="000000"/>
          <w:sz w:val="18"/>
          <w:szCs w:val="24"/>
          <w:rtl/>
          <w:lang w:bidi="ar-EG"/>
        </w:rPr>
        <w:t xml:space="preserve">رقم </w:t>
      </w:r>
      <w:r w:rsidR="001E1ACF" w:rsidRPr="001E1ACF">
        <w:rPr>
          <w:b/>
          <w:bCs/>
          <w:color w:val="000000"/>
          <w:sz w:val="18"/>
          <w:szCs w:val="24"/>
          <w:rtl/>
          <w:lang w:val="en-GB" w:eastAsia="en-GB"/>
        </w:rPr>
        <w:t>الوثيقة</w:t>
      </w:r>
      <w:r w:rsidR="001E1ACF" w:rsidRPr="001E1ACF">
        <w:rPr>
          <w:rFonts w:eastAsia="SimSun"/>
          <w:b/>
          <w:bCs/>
          <w:color w:val="000000"/>
          <w:sz w:val="18"/>
          <w:szCs w:val="24"/>
          <w:lang w:bidi="ar-EG"/>
        </w:rPr>
        <w:tab/>
      </w:r>
      <w:r w:rsidR="001E1ACF" w:rsidRPr="001E1ACF">
        <w:rPr>
          <w:rFonts w:eastAsia="SimSun"/>
          <w:b/>
          <w:bCs/>
          <w:color w:val="000000"/>
          <w:sz w:val="18"/>
          <w:szCs w:val="24"/>
          <w:rtl/>
          <w:lang w:bidi="ar-EG"/>
        </w:rPr>
        <w:t>النسخة</w:t>
      </w:r>
      <w:r w:rsidR="001E1ACF" w:rsidRPr="001E1ACF">
        <w:rPr>
          <w:rFonts w:eastAsia="SimSun"/>
          <w:b/>
          <w:bCs/>
          <w:color w:val="000000"/>
          <w:sz w:val="18"/>
          <w:szCs w:val="24"/>
          <w:lang w:bidi="ar-EG"/>
        </w:rPr>
        <w:tab/>
      </w:r>
      <w:r w:rsidR="001E1ACF" w:rsidRPr="001E1ACF">
        <w:rPr>
          <w:rFonts w:eastAsia="SimSun"/>
          <w:b/>
          <w:bCs/>
          <w:color w:val="000000"/>
          <w:sz w:val="18"/>
          <w:szCs w:val="24"/>
          <w:rtl/>
          <w:lang w:bidi="ar-EG"/>
        </w:rPr>
        <w:t>الحالة</w:t>
      </w:r>
      <w:r w:rsidR="001E1ACF" w:rsidRPr="001E1ACF">
        <w:rPr>
          <w:rFonts w:eastAsia="SimSun"/>
          <w:b/>
          <w:bCs/>
          <w:color w:val="000000"/>
          <w:sz w:val="18"/>
          <w:szCs w:val="24"/>
          <w:lang w:bidi="ar-EG"/>
        </w:rPr>
        <w:tab/>
      </w:r>
      <w:r w:rsidR="001E1ACF" w:rsidRPr="001E1ACF">
        <w:rPr>
          <w:rFonts w:eastAsia="SimSun"/>
          <w:b/>
          <w:bCs/>
          <w:color w:val="000000"/>
          <w:sz w:val="18"/>
          <w:szCs w:val="24"/>
          <w:rtl/>
          <w:lang w:bidi="ar-EG"/>
        </w:rPr>
        <w:t>تاريخ الإصدار</w:t>
      </w:r>
      <w:r w:rsidR="001E1ACF" w:rsidRPr="001E1ACF">
        <w:rPr>
          <w:rFonts w:eastAsia="SimSun"/>
          <w:b/>
          <w:bCs/>
          <w:color w:val="000000"/>
          <w:sz w:val="18"/>
          <w:szCs w:val="24"/>
          <w:lang w:bidi="ar-EG"/>
        </w:rPr>
        <w:tab/>
      </w:r>
      <w:r w:rsidR="001E1ACF" w:rsidRPr="001E1ACF">
        <w:rPr>
          <w:rFonts w:eastAsia="SimSun"/>
          <w:b/>
          <w:bCs/>
          <w:color w:val="000000"/>
          <w:sz w:val="18"/>
          <w:szCs w:val="24"/>
          <w:rtl/>
          <w:lang w:bidi="ar-EG"/>
        </w:rPr>
        <w:t>الموقع</w:t>
      </w:r>
    </w:p>
    <w:p w14:paraId="4F1B5FA0" w14:textId="1ABC4331" w:rsidR="009D0ECD" w:rsidRPr="001E1ACF" w:rsidRDefault="00DB146F" w:rsidP="00B13723">
      <w:pPr>
        <w:keepNext/>
        <w:widowControl w:val="0"/>
        <w:tabs>
          <w:tab w:val="left" w:pos="91"/>
          <w:tab w:val="left" w:pos="816"/>
          <w:tab w:val="left" w:pos="4218"/>
          <w:tab w:val="left" w:pos="4921"/>
          <w:tab w:val="left" w:pos="5494"/>
          <w:tab w:val="left" w:pos="6520"/>
        </w:tabs>
        <w:overflowPunct/>
        <w:spacing w:before="40" w:after="40" w:line="260" w:lineRule="exact"/>
        <w:textAlignment w:val="auto"/>
        <w:rPr>
          <w:b/>
          <w:bCs/>
          <w:color w:val="000000"/>
          <w:sz w:val="18"/>
          <w:szCs w:val="24"/>
          <w:lang w:eastAsia="en-GB"/>
        </w:rPr>
      </w:pPr>
      <w:r w:rsidRPr="001E1ACF">
        <w:rPr>
          <w:b/>
          <w:bCs/>
          <w:color w:val="000000"/>
          <w:sz w:val="18"/>
          <w:szCs w:val="24"/>
          <w:rtl/>
          <w:lang w:eastAsia="en-GB"/>
        </w:rPr>
        <w:t xml:space="preserve">الإصدار </w:t>
      </w:r>
      <w:r w:rsidR="00C52DC2" w:rsidRPr="00C52DC2">
        <w:rPr>
          <w:b/>
          <w:bCs/>
          <w:color w:val="000000"/>
          <w:sz w:val="18"/>
          <w:szCs w:val="24"/>
          <w:lang w:eastAsia="en-GB"/>
        </w:rPr>
        <w:t>1</w:t>
      </w:r>
      <w:r w:rsidR="009D0ECD" w:rsidRPr="001E1ACF">
        <w:rPr>
          <w:b/>
          <w:bCs/>
          <w:color w:val="000000"/>
          <w:sz w:val="18"/>
          <w:szCs w:val="24"/>
          <w:lang w:eastAsia="en-GB"/>
        </w:rPr>
        <w:t>7</w:t>
      </w:r>
    </w:p>
    <w:p w14:paraId="6830613A" w14:textId="7E0389B5" w:rsidR="009D0ECD" w:rsidRPr="001E1ACF" w:rsidRDefault="009D0ECD" w:rsidP="00B13723">
      <w:pPr>
        <w:keepNext/>
        <w:widowControl w:val="0"/>
        <w:tabs>
          <w:tab w:val="left" w:pos="91"/>
          <w:tab w:val="left" w:pos="816"/>
          <w:tab w:val="left" w:pos="4218"/>
          <w:tab w:val="left" w:pos="4921"/>
          <w:tab w:val="left" w:pos="5494"/>
          <w:tab w:val="left" w:pos="6520"/>
        </w:tabs>
        <w:overflowPunct/>
        <w:spacing w:before="40" w:after="40" w:line="260" w:lineRule="exact"/>
        <w:textAlignment w:val="auto"/>
        <w:rPr>
          <w:color w:val="0563C1"/>
          <w:sz w:val="18"/>
          <w:szCs w:val="24"/>
          <w:u w:val="single"/>
          <w:lang w:eastAsia="en-GB"/>
        </w:rPr>
      </w:pPr>
      <w:r w:rsidRPr="001E1ACF">
        <w:rPr>
          <w:color w:val="000000"/>
          <w:sz w:val="18"/>
          <w:szCs w:val="24"/>
          <w:lang w:eastAsia="en-GB"/>
        </w:rPr>
        <w:t>ATIS</w:t>
      </w:r>
      <w:r w:rsidRPr="001E1ACF">
        <w:rPr>
          <w:sz w:val="18"/>
          <w:szCs w:val="24"/>
          <w:lang w:eastAsia="en-GB"/>
        </w:rPr>
        <w:tab/>
      </w:r>
      <w:r w:rsidRPr="001E1ACF">
        <w:rPr>
          <w:color w:val="000000"/>
          <w:sz w:val="18"/>
          <w:szCs w:val="24"/>
          <w:lang w:eastAsia="en-GB"/>
        </w:rPr>
        <w:t>ATIS.</w:t>
      </w:r>
      <w:r w:rsidR="00BC5584" w:rsidRPr="00BC5584">
        <w:rPr>
          <w:color w:val="000000"/>
          <w:sz w:val="18"/>
          <w:szCs w:val="24"/>
          <w:lang w:eastAsia="en-GB"/>
        </w:rPr>
        <w:t>3GPP</w:t>
      </w:r>
      <w:r w:rsidRPr="001E1ACF">
        <w:rPr>
          <w:color w:val="000000"/>
          <w:sz w:val="18"/>
          <w:szCs w:val="24"/>
          <w:lang w:eastAsia="en-GB"/>
        </w:rPr>
        <w:t>.</w:t>
      </w:r>
      <w:proofErr w:type="gramStart"/>
      <w:r w:rsidRPr="001E1ACF">
        <w:rPr>
          <w:color w:val="000000"/>
          <w:sz w:val="18"/>
          <w:szCs w:val="24"/>
          <w:lang w:eastAsia="en-GB"/>
        </w:rPr>
        <w:t>36.3</w:t>
      </w:r>
      <w:r w:rsidR="00C52DC2" w:rsidRPr="00C52DC2">
        <w:rPr>
          <w:color w:val="000000"/>
          <w:sz w:val="18"/>
          <w:szCs w:val="24"/>
          <w:lang w:eastAsia="en-GB"/>
        </w:rPr>
        <w:t>1</w:t>
      </w:r>
      <w:r w:rsidRPr="001E1ACF">
        <w:rPr>
          <w:color w:val="000000"/>
          <w:sz w:val="18"/>
          <w:szCs w:val="24"/>
          <w:lang w:eastAsia="en-GB"/>
        </w:rPr>
        <w:t>4.V</w:t>
      </w:r>
      <w:proofErr w:type="gramEnd"/>
      <w:r w:rsidR="00C52DC2" w:rsidRPr="00C52DC2">
        <w:rPr>
          <w:color w:val="000000"/>
          <w:sz w:val="18"/>
          <w:szCs w:val="24"/>
          <w:lang w:eastAsia="en-GB"/>
        </w:rPr>
        <w:t>1</w:t>
      </w:r>
      <w:r w:rsidRPr="001E1ACF">
        <w:rPr>
          <w:color w:val="000000"/>
          <w:sz w:val="18"/>
          <w:szCs w:val="24"/>
          <w:lang w:eastAsia="en-GB"/>
        </w:rPr>
        <w:t>7.0.0</w:t>
      </w:r>
      <w:r w:rsidRPr="001E1ACF">
        <w:rPr>
          <w:sz w:val="18"/>
          <w:szCs w:val="24"/>
          <w:lang w:eastAsia="en-GB"/>
        </w:rPr>
        <w:tab/>
      </w:r>
      <w:r w:rsidR="00C52DC2" w:rsidRPr="00C52DC2">
        <w:rPr>
          <w:color w:val="000000"/>
          <w:sz w:val="18"/>
          <w:szCs w:val="24"/>
          <w:lang w:eastAsia="en-GB"/>
        </w:rPr>
        <w:t>1</w:t>
      </w:r>
      <w:r w:rsidRPr="001E1ACF">
        <w:rPr>
          <w:color w:val="000000"/>
          <w:sz w:val="18"/>
          <w:szCs w:val="24"/>
          <w:lang w:eastAsia="en-GB"/>
        </w:rPr>
        <w:t>7.0.0</w:t>
      </w:r>
      <w:r w:rsidRPr="001E1ACF">
        <w:rPr>
          <w:sz w:val="18"/>
          <w:szCs w:val="24"/>
          <w:lang w:eastAsia="en-GB"/>
        </w:rPr>
        <w:tab/>
      </w:r>
      <w:r w:rsidR="00DB146F" w:rsidRPr="001E1ACF">
        <w:rPr>
          <w:color w:val="000000"/>
          <w:sz w:val="18"/>
          <w:szCs w:val="24"/>
          <w:rtl/>
          <w:lang w:eastAsia="en-GB"/>
        </w:rPr>
        <w:t>نُشرت</w:t>
      </w:r>
      <w:r w:rsidRPr="001E1ACF">
        <w:rPr>
          <w:sz w:val="18"/>
          <w:szCs w:val="24"/>
          <w:lang w:eastAsia="en-GB"/>
        </w:rPr>
        <w:tab/>
      </w:r>
      <w:r w:rsidR="00265C0E" w:rsidRPr="00265C0E">
        <w:rPr>
          <w:color w:val="000000"/>
          <w:sz w:val="18"/>
          <w:szCs w:val="24"/>
          <w:lang w:eastAsia="en-GB"/>
        </w:rPr>
        <w:t>2</w:t>
      </w:r>
      <w:r w:rsidRPr="001E1ACF">
        <w:rPr>
          <w:color w:val="000000"/>
          <w:sz w:val="18"/>
          <w:szCs w:val="24"/>
          <w:lang w:eastAsia="en-GB"/>
        </w:rPr>
        <w:t>0</w:t>
      </w:r>
      <w:r w:rsidR="00265C0E" w:rsidRPr="00265C0E">
        <w:rPr>
          <w:color w:val="000000"/>
          <w:sz w:val="18"/>
          <w:szCs w:val="24"/>
          <w:lang w:eastAsia="en-GB"/>
        </w:rPr>
        <w:t>2</w:t>
      </w:r>
      <w:r w:rsidRPr="001E1ACF">
        <w:rPr>
          <w:color w:val="000000"/>
          <w:sz w:val="18"/>
          <w:szCs w:val="24"/>
          <w:lang w:eastAsia="en-GB"/>
        </w:rPr>
        <w:t>3</w:t>
      </w:r>
      <w:r w:rsidR="00892F11" w:rsidRPr="001E1ACF">
        <w:rPr>
          <w:color w:val="000000"/>
          <w:sz w:val="18"/>
          <w:szCs w:val="24"/>
          <w:lang w:eastAsia="en-GB"/>
        </w:rPr>
        <w:t>.0</w:t>
      </w:r>
      <w:r w:rsidR="00265C0E" w:rsidRPr="00265C0E">
        <w:rPr>
          <w:color w:val="000000"/>
          <w:sz w:val="18"/>
          <w:szCs w:val="24"/>
          <w:lang w:eastAsia="en-GB"/>
        </w:rPr>
        <w:t>2</w:t>
      </w:r>
      <w:r w:rsidR="00892F11" w:rsidRPr="001E1ACF">
        <w:rPr>
          <w:color w:val="000000"/>
          <w:sz w:val="18"/>
          <w:szCs w:val="24"/>
          <w:lang w:eastAsia="en-GB"/>
        </w:rPr>
        <w:t>.</w:t>
      </w:r>
      <w:r w:rsidR="00265C0E" w:rsidRPr="00265C0E">
        <w:rPr>
          <w:color w:val="000000"/>
          <w:sz w:val="18"/>
          <w:szCs w:val="24"/>
          <w:lang w:eastAsia="en-GB"/>
        </w:rPr>
        <w:t>2</w:t>
      </w:r>
      <w:r w:rsidR="00C52DC2" w:rsidRPr="00C52DC2">
        <w:rPr>
          <w:color w:val="000000"/>
          <w:sz w:val="18"/>
          <w:szCs w:val="24"/>
          <w:lang w:eastAsia="en-GB"/>
        </w:rPr>
        <w:t>1</w:t>
      </w:r>
      <w:r w:rsidRPr="001E1ACF">
        <w:rPr>
          <w:sz w:val="18"/>
          <w:szCs w:val="24"/>
          <w:lang w:eastAsia="en-GB"/>
        </w:rPr>
        <w:tab/>
      </w:r>
      <w:hyperlink r:id="rId254" w:anchor="Rel-17" w:history="1">
        <w:r w:rsidRPr="001E1ACF">
          <w:rPr>
            <w:color w:val="0563C1"/>
            <w:sz w:val="18"/>
            <w:szCs w:val="24"/>
            <w:u w:val="single"/>
            <w:lang w:eastAsia="en-GB"/>
          </w:rPr>
          <w:t>https://www.atis.org/</w:t>
        </w:r>
        <w:r w:rsidR="00BC5584" w:rsidRPr="00BC5584">
          <w:rPr>
            <w:color w:val="0563C1"/>
            <w:sz w:val="18"/>
            <w:szCs w:val="24"/>
            <w:u w:val="single"/>
            <w:lang w:eastAsia="en-GB"/>
          </w:rPr>
          <w:t>3GPP</w:t>
        </w:r>
        <w:r w:rsidRPr="001E1ACF">
          <w:rPr>
            <w:color w:val="0563C1"/>
            <w:sz w:val="18"/>
            <w:szCs w:val="24"/>
            <w:u w:val="single"/>
            <w:lang w:eastAsia="en-GB"/>
          </w:rPr>
          <w:t>-transpositions - Rel-</w:t>
        </w:r>
        <w:r w:rsidR="00C52DC2" w:rsidRPr="00C52DC2">
          <w:rPr>
            <w:color w:val="0563C1"/>
            <w:sz w:val="18"/>
            <w:szCs w:val="24"/>
            <w:u w:val="single"/>
            <w:lang w:eastAsia="en-GB"/>
          </w:rPr>
          <w:t>1</w:t>
        </w:r>
        <w:r w:rsidRPr="001E1ACF">
          <w:rPr>
            <w:color w:val="0563C1"/>
            <w:sz w:val="18"/>
            <w:szCs w:val="24"/>
            <w:u w:val="single"/>
            <w:lang w:eastAsia="en-GB"/>
          </w:rPr>
          <w:t>7</w:t>
        </w:r>
      </w:hyperlink>
    </w:p>
    <w:p w14:paraId="230EE1B0" w14:textId="60923394" w:rsidR="009D0ECD" w:rsidRPr="001E1ACF" w:rsidRDefault="009D0ECD" w:rsidP="001E1ACF">
      <w:pPr>
        <w:widowControl w:val="0"/>
        <w:tabs>
          <w:tab w:val="left" w:pos="91"/>
          <w:tab w:val="left" w:pos="816"/>
          <w:tab w:val="left" w:pos="4218"/>
          <w:tab w:val="left" w:pos="4921"/>
          <w:tab w:val="left" w:pos="5494"/>
          <w:tab w:val="left" w:pos="6520"/>
        </w:tabs>
        <w:overflowPunct/>
        <w:spacing w:before="40" w:after="40" w:line="260" w:lineRule="exact"/>
        <w:textAlignment w:val="auto"/>
        <w:rPr>
          <w:color w:val="0563C1"/>
          <w:sz w:val="18"/>
          <w:szCs w:val="24"/>
          <w:u w:val="single"/>
          <w:lang w:eastAsia="en-GB"/>
        </w:rPr>
      </w:pPr>
      <w:r w:rsidRPr="001E1ACF">
        <w:rPr>
          <w:color w:val="000000"/>
          <w:sz w:val="18"/>
          <w:szCs w:val="24"/>
          <w:lang w:eastAsia="en-GB"/>
        </w:rPr>
        <w:t>CCSA</w:t>
      </w:r>
      <w:r w:rsidRPr="001E1ACF">
        <w:rPr>
          <w:sz w:val="18"/>
          <w:szCs w:val="24"/>
          <w:lang w:eastAsia="en-GB"/>
        </w:rPr>
        <w:tab/>
      </w:r>
      <w:r w:rsidRPr="001E1ACF">
        <w:rPr>
          <w:color w:val="000000"/>
          <w:sz w:val="18"/>
          <w:szCs w:val="24"/>
          <w:lang w:eastAsia="en-GB"/>
        </w:rPr>
        <w:t>CCSA.</w:t>
      </w:r>
      <w:r w:rsidR="00BC5584" w:rsidRPr="00BC5584">
        <w:rPr>
          <w:color w:val="000000"/>
          <w:sz w:val="18"/>
          <w:szCs w:val="24"/>
          <w:lang w:eastAsia="en-GB"/>
        </w:rPr>
        <w:t>3GPP</w:t>
      </w:r>
      <w:r w:rsidRPr="001E1ACF">
        <w:rPr>
          <w:color w:val="000000"/>
          <w:sz w:val="18"/>
          <w:szCs w:val="24"/>
          <w:lang w:eastAsia="en-GB"/>
        </w:rPr>
        <w:t>.</w:t>
      </w:r>
      <w:proofErr w:type="gramStart"/>
      <w:r w:rsidRPr="001E1ACF">
        <w:rPr>
          <w:color w:val="000000"/>
          <w:sz w:val="18"/>
          <w:szCs w:val="24"/>
          <w:lang w:eastAsia="en-GB"/>
        </w:rPr>
        <w:t>36.3</w:t>
      </w:r>
      <w:r w:rsidR="00C52DC2" w:rsidRPr="00C52DC2">
        <w:rPr>
          <w:color w:val="000000"/>
          <w:sz w:val="18"/>
          <w:szCs w:val="24"/>
          <w:lang w:eastAsia="en-GB"/>
        </w:rPr>
        <w:t>1</w:t>
      </w:r>
      <w:r w:rsidRPr="001E1ACF">
        <w:rPr>
          <w:color w:val="000000"/>
          <w:sz w:val="18"/>
          <w:szCs w:val="24"/>
          <w:lang w:eastAsia="en-GB"/>
        </w:rPr>
        <w:t>4.V</w:t>
      </w:r>
      <w:proofErr w:type="gramEnd"/>
      <w:r w:rsidR="00C52DC2" w:rsidRPr="00C52DC2">
        <w:rPr>
          <w:color w:val="000000"/>
          <w:sz w:val="18"/>
          <w:szCs w:val="24"/>
          <w:lang w:eastAsia="en-GB"/>
        </w:rPr>
        <w:t>1</w:t>
      </w:r>
      <w:r w:rsidRPr="001E1ACF">
        <w:rPr>
          <w:color w:val="000000"/>
          <w:sz w:val="18"/>
          <w:szCs w:val="24"/>
          <w:lang w:eastAsia="en-GB"/>
        </w:rPr>
        <w:t>7.0.0</w:t>
      </w:r>
      <w:r w:rsidRPr="001E1ACF">
        <w:rPr>
          <w:sz w:val="18"/>
          <w:szCs w:val="24"/>
          <w:lang w:eastAsia="en-GB"/>
        </w:rPr>
        <w:tab/>
      </w:r>
      <w:r w:rsidR="00C52DC2" w:rsidRPr="00C52DC2">
        <w:rPr>
          <w:color w:val="000000"/>
          <w:sz w:val="18"/>
          <w:szCs w:val="24"/>
          <w:lang w:eastAsia="en-GB"/>
        </w:rPr>
        <w:t>1</w:t>
      </w:r>
      <w:r w:rsidRPr="001E1ACF">
        <w:rPr>
          <w:color w:val="000000"/>
          <w:sz w:val="18"/>
          <w:szCs w:val="24"/>
          <w:lang w:eastAsia="en-GB"/>
        </w:rPr>
        <w:t>7.0.0</w:t>
      </w:r>
      <w:r w:rsidRPr="001E1ACF">
        <w:rPr>
          <w:sz w:val="18"/>
          <w:szCs w:val="24"/>
          <w:lang w:eastAsia="en-GB"/>
        </w:rPr>
        <w:tab/>
      </w:r>
      <w:r w:rsidR="00DB146F" w:rsidRPr="001E1ACF">
        <w:rPr>
          <w:color w:val="000000"/>
          <w:sz w:val="18"/>
          <w:szCs w:val="24"/>
          <w:rtl/>
          <w:lang w:eastAsia="en-GB"/>
        </w:rPr>
        <w:t>نُشرت</w:t>
      </w:r>
      <w:r w:rsidRPr="001E1ACF">
        <w:rPr>
          <w:sz w:val="18"/>
          <w:szCs w:val="24"/>
          <w:lang w:eastAsia="en-GB"/>
        </w:rPr>
        <w:tab/>
      </w:r>
      <w:r w:rsidR="00265C0E" w:rsidRPr="00265C0E">
        <w:rPr>
          <w:color w:val="000000"/>
          <w:sz w:val="18"/>
          <w:szCs w:val="24"/>
          <w:lang w:eastAsia="en-GB"/>
        </w:rPr>
        <w:t>2</w:t>
      </w:r>
      <w:r w:rsidRPr="001E1ACF">
        <w:rPr>
          <w:color w:val="000000"/>
          <w:sz w:val="18"/>
          <w:szCs w:val="24"/>
          <w:lang w:eastAsia="en-GB"/>
        </w:rPr>
        <w:t>0</w:t>
      </w:r>
      <w:r w:rsidR="00265C0E" w:rsidRPr="00265C0E">
        <w:rPr>
          <w:color w:val="000000"/>
          <w:sz w:val="18"/>
          <w:szCs w:val="24"/>
          <w:lang w:eastAsia="en-GB"/>
        </w:rPr>
        <w:t>2</w:t>
      </w:r>
      <w:r w:rsidRPr="001E1ACF">
        <w:rPr>
          <w:color w:val="000000"/>
          <w:sz w:val="18"/>
          <w:szCs w:val="24"/>
          <w:lang w:eastAsia="en-GB"/>
        </w:rPr>
        <w:t>3</w:t>
      </w:r>
      <w:r w:rsidR="00892F11" w:rsidRPr="001E1ACF">
        <w:rPr>
          <w:color w:val="000000"/>
          <w:sz w:val="18"/>
          <w:szCs w:val="24"/>
          <w:lang w:eastAsia="en-GB"/>
        </w:rPr>
        <w:t>.0</w:t>
      </w:r>
      <w:r w:rsidR="00265C0E" w:rsidRPr="00265C0E">
        <w:rPr>
          <w:color w:val="000000"/>
          <w:sz w:val="18"/>
          <w:szCs w:val="24"/>
          <w:lang w:eastAsia="en-GB"/>
        </w:rPr>
        <w:t>2</w:t>
      </w:r>
      <w:r w:rsidR="00892F11" w:rsidRPr="001E1ACF">
        <w:rPr>
          <w:color w:val="000000"/>
          <w:sz w:val="18"/>
          <w:szCs w:val="24"/>
          <w:lang w:eastAsia="en-GB"/>
        </w:rPr>
        <w:t>.</w:t>
      </w:r>
      <w:r w:rsidR="00265C0E" w:rsidRPr="00265C0E">
        <w:rPr>
          <w:color w:val="000000"/>
          <w:sz w:val="18"/>
          <w:szCs w:val="24"/>
          <w:lang w:eastAsia="en-GB"/>
        </w:rPr>
        <w:t>2</w:t>
      </w:r>
      <w:r w:rsidR="00C52DC2" w:rsidRPr="00C52DC2">
        <w:rPr>
          <w:color w:val="000000"/>
          <w:sz w:val="18"/>
          <w:szCs w:val="24"/>
          <w:lang w:eastAsia="en-GB"/>
        </w:rPr>
        <w:t>1</w:t>
      </w:r>
      <w:r w:rsidRPr="001E1ACF">
        <w:rPr>
          <w:sz w:val="18"/>
          <w:szCs w:val="24"/>
          <w:lang w:eastAsia="en-GB"/>
        </w:rPr>
        <w:tab/>
      </w:r>
      <w:hyperlink r:id="rId255" w:history="1">
        <w:r w:rsidRPr="001E1ACF">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1E1ACF">
          <w:rPr>
            <w:color w:val="0563C1"/>
            <w:sz w:val="18"/>
            <w:szCs w:val="24"/>
            <w:u w:val="single"/>
            <w:lang w:eastAsia="en-GB"/>
          </w:rPr>
          <w:t>7&amp;oldFileUrl=NTN/SRIT/CCSA.</w:t>
        </w:r>
        <w:r w:rsidR="00BC5584" w:rsidRPr="00BC5584">
          <w:rPr>
            <w:color w:val="0563C1"/>
            <w:sz w:val="18"/>
            <w:szCs w:val="24"/>
            <w:u w:val="single"/>
            <w:lang w:eastAsia="en-GB"/>
          </w:rPr>
          <w:t>3GPP</w:t>
        </w:r>
        <w:r w:rsidRPr="001E1ACF">
          <w:rPr>
            <w:color w:val="0563C1"/>
            <w:sz w:val="18"/>
            <w:szCs w:val="24"/>
            <w:u w:val="single"/>
            <w:lang w:eastAsia="en-GB"/>
          </w:rPr>
          <w:t>.36.3</w:t>
        </w:r>
        <w:r w:rsidR="00C52DC2" w:rsidRPr="00C52DC2">
          <w:rPr>
            <w:color w:val="0563C1"/>
            <w:sz w:val="18"/>
            <w:szCs w:val="24"/>
            <w:u w:val="single"/>
            <w:lang w:eastAsia="en-GB"/>
          </w:rPr>
          <w:t>1</w:t>
        </w:r>
        <w:r w:rsidRPr="001E1ACF">
          <w:rPr>
            <w:color w:val="0563C1"/>
            <w:sz w:val="18"/>
            <w:szCs w:val="24"/>
            <w:u w:val="single"/>
            <w:lang w:eastAsia="en-GB"/>
          </w:rPr>
          <w:t>4.V</w:t>
        </w:r>
        <w:r w:rsidR="00C52DC2" w:rsidRPr="00C52DC2">
          <w:rPr>
            <w:color w:val="0563C1"/>
            <w:sz w:val="18"/>
            <w:szCs w:val="24"/>
            <w:u w:val="single"/>
            <w:lang w:eastAsia="en-GB"/>
          </w:rPr>
          <w:t>1</w:t>
        </w:r>
        <w:r w:rsidRPr="001E1ACF">
          <w:rPr>
            <w:color w:val="0563C1"/>
            <w:sz w:val="18"/>
            <w:szCs w:val="24"/>
            <w:u w:val="single"/>
            <w:lang w:eastAsia="en-GB"/>
          </w:rPr>
          <w:t>7.0.0.d</w:t>
        </w:r>
      </w:hyperlink>
      <w:hyperlink r:id="rId256" w:history="1">
        <w:r w:rsidRPr="001E1ACF">
          <w:rPr>
            <w:color w:val="0563C1"/>
            <w:sz w:val="18"/>
            <w:szCs w:val="24"/>
            <w:u w:val="single"/>
            <w:lang w:eastAsia="en-GB"/>
          </w:rPr>
          <w:t>oc</w:t>
        </w:r>
      </w:hyperlink>
    </w:p>
    <w:p w14:paraId="0CF4DAD5" w14:textId="0D933D49" w:rsidR="009D0ECD" w:rsidRPr="00A20096" w:rsidRDefault="009D0ECD" w:rsidP="001E1ACF">
      <w:pPr>
        <w:widowControl w:val="0"/>
        <w:tabs>
          <w:tab w:val="left" w:pos="91"/>
          <w:tab w:val="left" w:pos="816"/>
          <w:tab w:val="left" w:pos="4218"/>
          <w:tab w:val="left" w:pos="4921"/>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36 3</w:t>
      </w:r>
      <w:r w:rsidR="00C52DC2" w:rsidRPr="00A20096">
        <w:rPr>
          <w:color w:val="000000"/>
          <w:sz w:val="18"/>
          <w:szCs w:val="24"/>
          <w:lang w:val="fr-FR" w:eastAsia="en-GB"/>
        </w:rPr>
        <w:t>1</w:t>
      </w:r>
      <w:r w:rsidRPr="00A20096">
        <w:rPr>
          <w:color w:val="000000"/>
          <w:sz w:val="18"/>
          <w:szCs w:val="24"/>
          <w:lang w:val="fr-FR" w:eastAsia="en-GB"/>
        </w:rPr>
        <w:t>4 V</w:t>
      </w:r>
      <w:r w:rsidR="00C52DC2" w:rsidRPr="00A20096">
        <w:rPr>
          <w:color w:val="000000"/>
          <w:sz w:val="18"/>
          <w:szCs w:val="24"/>
          <w:lang w:val="fr-FR" w:eastAsia="en-GB"/>
        </w:rPr>
        <w:t>1</w:t>
      </w:r>
      <w:r w:rsidRPr="00A20096">
        <w:rPr>
          <w:color w:val="000000"/>
          <w:sz w:val="18"/>
          <w:szCs w:val="24"/>
          <w:lang w:val="fr-FR" w:eastAsia="en-GB"/>
        </w:rPr>
        <w:t>7.0.0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Pr="00A20096">
        <w:rPr>
          <w:color w:val="000000"/>
          <w:sz w:val="18"/>
          <w:szCs w:val="24"/>
          <w:lang w:val="fr-FR" w:eastAsia="en-GB"/>
        </w:rPr>
        <w:t>-05)</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7.0.0</w:t>
      </w:r>
      <w:r w:rsidRPr="00A20096">
        <w:rPr>
          <w:sz w:val="18"/>
          <w:szCs w:val="24"/>
          <w:lang w:val="fr-FR" w:eastAsia="en-GB"/>
        </w:rPr>
        <w:tab/>
      </w:r>
      <w:r w:rsidR="00DB146F" w:rsidRPr="001E1ACF">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00892F11" w:rsidRPr="00A20096">
        <w:rPr>
          <w:color w:val="000000"/>
          <w:sz w:val="18"/>
          <w:szCs w:val="24"/>
          <w:lang w:val="fr-FR" w:eastAsia="en-GB"/>
        </w:rPr>
        <w:t>.05.06</w:t>
      </w:r>
      <w:r w:rsidRPr="00A20096">
        <w:rPr>
          <w:sz w:val="18"/>
          <w:szCs w:val="24"/>
          <w:lang w:val="fr-FR" w:eastAsia="en-GB"/>
        </w:rPr>
        <w:tab/>
      </w:r>
      <w:hyperlink r:id="rId257"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36300_</w:t>
        </w:r>
        <w:r w:rsidR="00C52DC2" w:rsidRPr="00A20096">
          <w:rPr>
            <w:color w:val="0563C1"/>
            <w:sz w:val="18"/>
            <w:szCs w:val="24"/>
            <w:u w:val="single"/>
            <w:lang w:val="fr-FR" w:eastAsia="en-GB"/>
          </w:rPr>
          <w:t>1</w:t>
        </w:r>
        <w:r w:rsidRPr="00A20096">
          <w:rPr>
            <w:color w:val="0563C1"/>
            <w:sz w:val="18"/>
            <w:szCs w:val="24"/>
            <w:u w:val="single"/>
            <w:lang w:val="fr-FR" w:eastAsia="en-GB"/>
          </w:rPr>
          <w:t>36399/</w:t>
        </w:r>
        <w:r w:rsidR="00C52DC2" w:rsidRPr="00A20096">
          <w:rPr>
            <w:color w:val="0563C1"/>
            <w:sz w:val="18"/>
            <w:szCs w:val="24"/>
            <w:u w:val="single"/>
            <w:lang w:val="fr-FR" w:eastAsia="en-GB"/>
          </w:rPr>
          <w:t>1</w:t>
        </w:r>
        <w:r w:rsidRPr="00A20096">
          <w:rPr>
            <w:color w:val="0563C1"/>
            <w:sz w:val="18"/>
            <w:szCs w:val="24"/>
            <w:u w:val="single"/>
            <w:lang w:val="fr-FR" w:eastAsia="en-GB"/>
          </w:rPr>
          <w:t>363</w:t>
        </w:r>
        <w:r w:rsidR="00C52DC2" w:rsidRPr="00A20096">
          <w:rPr>
            <w:color w:val="0563C1"/>
            <w:sz w:val="18"/>
            <w:szCs w:val="24"/>
            <w:u w:val="single"/>
            <w:lang w:val="fr-FR" w:eastAsia="en-GB"/>
          </w:rPr>
          <w:t>1</w:t>
        </w:r>
        <w:r w:rsidRPr="00A20096">
          <w:rPr>
            <w:color w:val="0563C1"/>
            <w:sz w:val="18"/>
            <w:szCs w:val="24"/>
            <w:u w:val="single"/>
            <w:lang w:val="fr-FR" w:eastAsia="en-GB"/>
          </w:rPr>
          <w:t>4/</w:t>
        </w:r>
        <w:r w:rsidR="00C52DC2" w:rsidRPr="00A20096">
          <w:rPr>
            <w:color w:val="0563C1"/>
            <w:sz w:val="18"/>
            <w:szCs w:val="24"/>
            <w:u w:val="single"/>
            <w:lang w:val="fr-FR" w:eastAsia="en-GB"/>
          </w:rPr>
          <w:t>1</w:t>
        </w:r>
        <w:r w:rsidRPr="00A20096">
          <w:rPr>
            <w:color w:val="0563C1"/>
            <w:sz w:val="18"/>
            <w:szCs w:val="24"/>
            <w:u w:val="single"/>
            <w:lang w:val="fr-FR" w:eastAsia="en-GB"/>
          </w:rPr>
          <w:t>7.00.00_60/ts_</w:t>
        </w:r>
        <w:r w:rsidR="00C52DC2" w:rsidRPr="00A20096">
          <w:rPr>
            <w:color w:val="0563C1"/>
            <w:sz w:val="18"/>
            <w:szCs w:val="24"/>
            <w:u w:val="single"/>
            <w:lang w:val="fr-FR" w:eastAsia="en-GB"/>
          </w:rPr>
          <w:t>1</w:t>
        </w:r>
        <w:r w:rsidRPr="00A20096">
          <w:rPr>
            <w:color w:val="0563C1"/>
            <w:sz w:val="18"/>
            <w:szCs w:val="24"/>
            <w:u w:val="single"/>
            <w:lang w:val="fr-FR" w:eastAsia="en-GB"/>
          </w:rPr>
          <w:t>363</w:t>
        </w:r>
        <w:r w:rsidR="00C52DC2" w:rsidRPr="00A20096">
          <w:rPr>
            <w:color w:val="0563C1"/>
            <w:sz w:val="18"/>
            <w:szCs w:val="24"/>
            <w:u w:val="single"/>
            <w:lang w:val="fr-FR" w:eastAsia="en-GB"/>
          </w:rPr>
          <w:t>1</w:t>
        </w:r>
        <w:r w:rsidRPr="00A20096">
          <w:rPr>
            <w:color w:val="0563C1"/>
            <w:sz w:val="18"/>
            <w:szCs w:val="24"/>
            <w:u w:val="single"/>
            <w:lang w:val="fr-FR" w:eastAsia="en-GB"/>
          </w:rPr>
          <w:t>4v</w:t>
        </w:r>
        <w:r w:rsidR="00C52DC2" w:rsidRPr="00A20096">
          <w:rPr>
            <w:color w:val="0563C1"/>
            <w:sz w:val="18"/>
            <w:szCs w:val="24"/>
            <w:u w:val="single"/>
            <w:lang w:val="fr-FR" w:eastAsia="en-GB"/>
          </w:rPr>
          <w:t>1</w:t>
        </w:r>
        <w:r w:rsidRPr="00A20096">
          <w:rPr>
            <w:color w:val="0563C1"/>
            <w:sz w:val="18"/>
            <w:szCs w:val="24"/>
            <w:u w:val="single"/>
            <w:lang w:val="fr-FR" w:eastAsia="en-GB"/>
          </w:rPr>
          <w:t>70000p.pdf</w:t>
        </w:r>
      </w:hyperlink>
    </w:p>
    <w:p w14:paraId="287BD235" w14:textId="3432A508" w:rsidR="009D0ECD" w:rsidRPr="00A20096" w:rsidRDefault="009D0ECD" w:rsidP="001E1ACF">
      <w:pPr>
        <w:widowControl w:val="0"/>
        <w:tabs>
          <w:tab w:val="left" w:pos="91"/>
          <w:tab w:val="left" w:pos="816"/>
          <w:tab w:val="left" w:pos="4218"/>
          <w:tab w:val="left" w:pos="4921"/>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6.3</w:t>
      </w:r>
      <w:r w:rsidR="00C52DC2" w:rsidRPr="00A20096">
        <w:rPr>
          <w:color w:val="000000"/>
          <w:sz w:val="18"/>
          <w:szCs w:val="24"/>
          <w:lang w:val="fr-FR" w:eastAsia="en-GB"/>
        </w:rPr>
        <w:t>1</w:t>
      </w:r>
      <w:r w:rsidRPr="00A20096">
        <w:rPr>
          <w:color w:val="000000"/>
          <w:sz w:val="18"/>
          <w:szCs w:val="24"/>
          <w:lang w:val="fr-FR" w:eastAsia="en-GB"/>
        </w:rPr>
        <w:t>4-</w:t>
      </w:r>
      <w:r w:rsidR="00C52DC2" w:rsidRPr="00A20096">
        <w:rPr>
          <w:color w:val="000000"/>
          <w:sz w:val="18"/>
          <w:szCs w:val="24"/>
          <w:lang w:val="fr-FR" w:eastAsia="en-GB"/>
        </w:rPr>
        <w:t>1</w:t>
      </w:r>
      <w:r w:rsidRPr="00A20096">
        <w:rPr>
          <w:color w:val="000000"/>
          <w:sz w:val="18"/>
          <w:szCs w:val="24"/>
          <w:lang w:val="fr-FR" w:eastAsia="en-GB"/>
        </w:rPr>
        <w:t>7.0.0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7.0.0</w:t>
      </w:r>
      <w:r w:rsidRPr="00A20096">
        <w:rPr>
          <w:sz w:val="18"/>
          <w:szCs w:val="24"/>
          <w:lang w:val="fr-FR" w:eastAsia="en-GB"/>
        </w:rPr>
        <w:tab/>
      </w:r>
      <w:r w:rsidR="00DB146F" w:rsidRPr="001E1ACF">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00892F11" w:rsidRPr="00A20096">
        <w:rPr>
          <w:color w:val="000000"/>
          <w:sz w:val="18"/>
          <w:szCs w:val="24"/>
          <w:lang w:val="fr-FR" w:eastAsia="en-GB"/>
        </w:rPr>
        <w:t>.07.</w:t>
      </w:r>
      <w:r w:rsidR="00265C0E" w:rsidRPr="00A20096">
        <w:rPr>
          <w:color w:val="000000"/>
          <w:sz w:val="18"/>
          <w:szCs w:val="24"/>
          <w:lang w:val="fr-FR" w:eastAsia="en-GB"/>
        </w:rPr>
        <w:t>2</w:t>
      </w:r>
      <w:r w:rsidR="00892F11" w:rsidRPr="00A20096">
        <w:rPr>
          <w:color w:val="000000"/>
          <w:sz w:val="18"/>
          <w:szCs w:val="24"/>
          <w:lang w:val="fr-FR" w:eastAsia="en-GB"/>
        </w:rPr>
        <w:t>9</w:t>
      </w:r>
      <w:r w:rsidRPr="00A20096">
        <w:rPr>
          <w:sz w:val="18"/>
          <w:szCs w:val="24"/>
          <w:lang w:val="fr-FR" w:eastAsia="en-GB"/>
        </w:rPr>
        <w:tab/>
      </w:r>
      <w:hyperlink r:id="rId258" w:history="1">
        <w:r w:rsidRPr="00A20096">
          <w:rPr>
            <w:color w:val="0563C1"/>
            <w:sz w:val="18"/>
            <w:szCs w:val="24"/>
            <w:u w:val="single"/>
            <w:lang w:val="fr-FR" w:eastAsia="en-GB"/>
          </w:rPr>
          <w:t>https://members.tsdsi.in/s/WwrAHxRQrJPLBD</w:t>
        </w:r>
        <w:r w:rsidR="00265C0E" w:rsidRPr="00A20096">
          <w:rPr>
            <w:color w:val="0563C1"/>
            <w:sz w:val="18"/>
            <w:szCs w:val="24"/>
            <w:u w:val="single"/>
            <w:lang w:val="fr-FR" w:eastAsia="en-GB"/>
          </w:rPr>
          <w:t>2</w:t>
        </w:r>
      </w:hyperlink>
    </w:p>
    <w:p w14:paraId="313BF0E7" w14:textId="2B6EC84F" w:rsidR="009D0ECD" w:rsidRPr="00350B93" w:rsidRDefault="009D0ECD" w:rsidP="001E1ACF">
      <w:pPr>
        <w:widowControl w:val="0"/>
        <w:tabs>
          <w:tab w:val="left" w:pos="91"/>
          <w:tab w:val="left" w:pos="816"/>
          <w:tab w:val="left" w:pos="4218"/>
          <w:tab w:val="left" w:pos="4921"/>
          <w:tab w:val="left" w:pos="5494"/>
          <w:tab w:val="left" w:pos="6520"/>
        </w:tabs>
        <w:overflowPunct/>
        <w:spacing w:before="40" w:after="40" w:line="260" w:lineRule="exact"/>
        <w:textAlignment w:val="auto"/>
        <w:rPr>
          <w:color w:val="0563C1"/>
          <w:spacing w:val="-4"/>
          <w:sz w:val="18"/>
          <w:szCs w:val="24"/>
          <w:u w:val="single"/>
          <w:lang w:val="fr-FR" w:eastAsia="en-GB"/>
        </w:rPr>
      </w:pPr>
      <w:r w:rsidRPr="00350B93">
        <w:rPr>
          <w:color w:val="000000"/>
          <w:spacing w:val="-4"/>
          <w:sz w:val="18"/>
          <w:szCs w:val="24"/>
          <w:lang w:val="fr-FR" w:eastAsia="en-GB"/>
        </w:rPr>
        <w:t>TTA</w:t>
      </w:r>
      <w:r w:rsidRPr="00350B93">
        <w:rPr>
          <w:spacing w:val="-4"/>
          <w:sz w:val="18"/>
          <w:szCs w:val="24"/>
          <w:lang w:val="fr-FR" w:eastAsia="en-GB"/>
        </w:rPr>
        <w:tab/>
      </w:r>
      <w:r w:rsidRPr="00350B93">
        <w:rPr>
          <w:color w:val="000000"/>
          <w:spacing w:val="-4"/>
          <w:sz w:val="18"/>
          <w:szCs w:val="24"/>
          <w:lang w:val="fr-FR" w:eastAsia="en-GB"/>
        </w:rPr>
        <w:t>TTAT.3G-36.3</w:t>
      </w:r>
      <w:r w:rsidR="00C52DC2" w:rsidRPr="00350B93">
        <w:rPr>
          <w:color w:val="000000"/>
          <w:spacing w:val="-4"/>
          <w:sz w:val="18"/>
          <w:szCs w:val="24"/>
          <w:lang w:val="fr-FR" w:eastAsia="en-GB"/>
        </w:rPr>
        <w:t>1</w:t>
      </w:r>
      <w:r w:rsidRPr="00350B93">
        <w:rPr>
          <w:color w:val="000000"/>
          <w:spacing w:val="-4"/>
          <w:sz w:val="18"/>
          <w:szCs w:val="24"/>
          <w:lang w:val="fr-FR" w:eastAsia="en-GB"/>
        </w:rPr>
        <w:t>4V</w:t>
      </w:r>
      <w:r w:rsidR="00C52DC2" w:rsidRPr="00350B93">
        <w:rPr>
          <w:color w:val="000000"/>
          <w:spacing w:val="-4"/>
          <w:sz w:val="18"/>
          <w:szCs w:val="24"/>
          <w:lang w:val="fr-FR" w:eastAsia="en-GB"/>
        </w:rPr>
        <w:t>1</w:t>
      </w:r>
      <w:r w:rsidRPr="00350B93">
        <w:rPr>
          <w:color w:val="000000"/>
          <w:spacing w:val="-4"/>
          <w:sz w:val="18"/>
          <w:szCs w:val="24"/>
          <w:lang w:val="fr-FR" w:eastAsia="en-GB"/>
        </w:rPr>
        <w:t>7.0.0</w:t>
      </w:r>
      <w:r w:rsidRPr="00350B93">
        <w:rPr>
          <w:spacing w:val="-4"/>
          <w:sz w:val="18"/>
          <w:szCs w:val="24"/>
          <w:lang w:val="fr-FR" w:eastAsia="en-GB"/>
        </w:rPr>
        <w:tab/>
      </w:r>
      <w:r w:rsidR="00C52DC2" w:rsidRPr="00350B93">
        <w:rPr>
          <w:color w:val="000000"/>
          <w:spacing w:val="-4"/>
          <w:sz w:val="18"/>
          <w:szCs w:val="24"/>
          <w:lang w:val="fr-FR" w:eastAsia="en-GB"/>
        </w:rPr>
        <w:t>1</w:t>
      </w:r>
      <w:r w:rsidRPr="00350B93">
        <w:rPr>
          <w:color w:val="000000"/>
          <w:spacing w:val="-4"/>
          <w:sz w:val="18"/>
          <w:szCs w:val="24"/>
          <w:lang w:val="fr-FR" w:eastAsia="en-GB"/>
        </w:rPr>
        <w:t>7.0.0</w:t>
      </w:r>
      <w:r w:rsidRPr="00350B93">
        <w:rPr>
          <w:spacing w:val="-4"/>
          <w:sz w:val="18"/>
          <w:szCs w:val="24"/>
          <w:lang w:val="fr-FR" w:eastAsia="en-GB"/>
        </w:rPr>
        <w:tab/>
      </w:r>
      <w:r w:rsidR="00DB146F" w:rsidRPr="00350B93">
        <w:rPr>
          <w:color w:val="000000"/>
          <w:spacing w:val="-4"/>
          <w:sz w:val="18"/>
          <w:szCs w:val="24"/>
          <w:rtl/>
          <w:lang w:val="fr-FR" w:eastAsia="en-GB"/>
        </w:rPr>
        <w:t>نُشرت</w:t>
      </w:r>
      <w:r w:rsidRPr="00350B93">
        <w:rPr>
          <w:spacing w:val="-4"/>
          <w:sz w:val="18"/>
          <w:szCs w:val="24"/>
          <w:lang w:val="fr-FR" w:eastAsia="en-GB"/>
        </w:rPr>
        <w:tab/>
      </w:r>
      <w:r w:rsidR="00265C0E" w:rsidRPr="00350B93">
        <w:rPr>
          <w:color w:val="000000"/>
          <w:spacing w:val="-4"/>
          <w:sz w:val="18"/>
          <w:szCs w:val="24"/>
          <w:lang w:val="fr-FR" w:eastAsia="en-GB"/>
        </w:rPr>
        <w:t>2</w:t>
      </w:r>
      <w:r w:rsidRPr="00350B93">
        <w:rPr>
          <w:color w:val="000000"/>
          <w:spacing w:val="-4"/>
          <w:sz w:val="18"/>
          <w:szCs w:val="24"/>
          <w:lang w:val="fr-FR" w:eastAsia="en-GB"/>
        </w:rPr>
        <w:t>0</w:t>
      </w:r>
      <w:r w:rsidR="00265C0E" w:rsidRPr="00350B93">
        <w:rPr>
          <w:color w:val="000000"/>
          <w:spacing w:val="-4"/>
          <w:sz w:val="18"/>
          <w:szCs w:val="24"/>
          <w:lang w:val="fr-FR" w:eastAsia="en-GB"/>
        </w:rPr>
        <w:t>22</w:t>
      </w:r>
      <w:r w:rsidR="00892F11" w:rsidRPr="00350B93">
        <w:rPr>
          <w:color w:val="000000"/>
          <w:spacing w:val="-4"/>
          <w:sz w:val="18"/>
          <w:szCs w:val="24"/>
          <w:lang w:val="fr-FR" w:eastAsia="en-GB"/>
        </w:rPr>
        <w:t>.08.05</w:t>
      </w:r>
      <w:r w:rsidRPr="00350B93">
        <w:rPr>
          <w:spacing w:val="-4"/>
          <w:sz w:val="18"/>
          <w:szCs w:val="24"/>
          <w:lang w:val="fr-FR" w:eastAsia="en-GB"/>
        </w:rPr>
        <w:tab/>
      </w:r>
      <w:hyperlink r:id="rId259" w:history="1">
        <w:r w:rsidRPr="00350B93">
          <w:rPr>
            <w:color w:val="0563C1"/>
            <w:spacing w:val="-4"/>
            <w:sz w:val="18"/>
            <w:szCs w:val="24"/>
            <w:u w:val="single"/>
            <w:lang w:val="fr-FR" w:eastAsia="en-GB"/>
          </w:rPr>
          <w:t>https://www.tta.or.kr/e</w:t>
        </w:r>
        <w:r w:rsidR="006B4774" w:rsidRPr="00350B93">
          <w:rPr>
            <w:color w:val="0563C1"/>
            <w:spacing w:val="-4"/>
            <w:sz w:val="18"/>
            <w:szCs w:val="24"/>
            <w:u w:val="single"/>
            <w:lang w:val="fr-FR" w:eastAsia="en-GB"/>
          </w:rPr>
          <w:t>NG</w:t>
        </w:r>
        <w:r w:rsidRPr="00350B93">
          <w:rPr>
            <w:color w:val="0563C1"/>
            <w:spacing w:val="-4"/>
            <w:sz w:val="18"/>
            <w:szCs w:val="24"/>
            <w:u w:val="single"/>
            <w:lang w:val="fr-FR" w:eastAsia="en-GB"/>
          </w:rPr>
          <w:t>/ttaSearchE</w:t>
        </w:r>
        <w:r w:rsidR="006B4774" w:rsidRPr="00350B93">
          <w:rPr>
            <w:color w:val="0563C1"/>
            <w:spacing w:val="-4"/>
            <w:sz w:val="18"/>
            <w:szCs w:val="24"/>
            <w:u w:val="single"/>
            <w:lang w:val="fr-FR" w:eastAsia="en-GB"/>
          </w:rPr>
          <w:t>NG</w:t>
        </w:r>
        <w:r w:rsidRPr="00350B93">
          <w:rPr>
            <w:color w:val="0563C1"/>
            <w:spacing w:val="-4"/>
            <w:sz w:val="18"/>
            <w:szCs w:val="24"/>
            <w:u w:val="single"/>
            <w:lang w:val="fr-FR" w:eastAsia="en-GB"/>
          </w:rPr>
          <w:t>View.do?key=46</w:t>
        </w:r>
        <w:r w:rsidR="00C52DC2" w:rsidRPr="00350B93">
          <w:rPr>
            <w:color w:val="0563C1"/>
            <w:spacing w:val="-4"/>
            <w:sz w:val="18"/>
            <w:szCs w:val="24"/>
            <w:u w:val="single"/>
            <w:lang w:val="fr-FR" w:eastAsia="en-GB"/>
          </w:rPr>
          <w:t>1</w:t>
        </w:r>
        <w:r w:rsidRPr="00350B93">
          <w:rPr>
            <w:color w:val="0563C1"/>
            <w:spacing w:val="-4"/>
            <w:sz w:val="18"/>
            <w:szCs w:val="24"/>
            <w:u w:val="single"/>
            <w:lang w:val="fr-FR" w:eastAsia="en-GB"/>
          </w:rPr>
          <w:t>&amp;searchStandardNo=TTAT.3G-36.3</w:t>
        </w:r>
        <w:r w:rsidR="00C52DC2" w:rsidRPr="00350B93">
          <w:rPr>
            <w:color w:val="0563C1"/>
            <w:spacing w:val="-4"/>
            <w:sz w:val="18"/>
            <w:szCs w:val="24"/>
            <w:u w:val="single"/>
            <w:lang w:val="fr-FR" w:eastAsia="en-GB"/>
          </w:rPr>
          <w:t>1</w:t>
        </w:r>
        <w:r w:rsidRPr="00350B93">
          <w:rPr>
            <w:color w:val="0563C1"/>
            <w:spacing w:val="-4"/>
            <w:sz w:val="18"/>
            <w:szCs w:val="24"/>
            <w:u w:val="single"/>
            <w:lang w:val="fr-FR" w:eastAsia="en-GB"/>
          </w:rPr>
          <w:t>4V</w:t>
        </w:r>
        <w:r w:rsidR="00C52DC2" w:rsidRPr="00350B93">
          <w:rPr>
            <w:color w:val="0563C1"/>
            <w:spacing w:val="-4"/>
            <w:sz w:val="18"/>
            <w:szCs w:val="24"/>
            <w:u w:val="single"/>
            <w:lang w:val="fr-FR" w:eastAsia="en-GB"/>
          </w:rPr>
          <w:t>1</w:t>
        </w:r>
        <w:r w:rsidRPr="00350B93">
          <w:rPr>
            <w:color w:val="0563C1"/>
            <w:spacing w:val="-4"/>
            <w:sz w:val="18"/>
            <w:szCs w:val="24"/>
            <w:u w:val="single"/>
            <w:lang w:val="fr-FR" w:eastAsia="en-GB"/>
          </w:rPr>
          <w:t>7.0.0&amp;searchCate=TTAS</w:t>
        </w:r>
      </w:hyperlink>
    </w:p>
    <w:p w14:paraId="6395A9DA" w14:textId="11209F3A" w:rsidR="009D0ECD" w:rsidRPr="001E1ACF"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1E1ACF">
        <w:rPr>
          <w:b/>
          <w:bCs/>
          <w:color w:val="000000"/>
          <w:sz w:val="18"/>
          <w:szCs w:val="24"/>
          <w:rtl/>
          <w:lang w:eastAsia="en-GB"/>
        </w:rPr>
        <w:t xml:space="preserve">الإصدار </w:t>
      </w:r>
      <w:r w:rsidR="00C52DC2" w:rsidRPr="00C52DC2">
        <w:rPr>
          <w:b/>
          <w:bCs/>
          <w:color w:val="000000"/>
          <w:sz w:val="18"/>
          <w:szCs w:val="24"/>
          <w:lang w:eastAsia="en-GB"/>
        </w:rPr>
        <w:t>1</w:t>
      </w:r>
      <w:r w:rsidR="009D0ECD" w:rsidRPr="001E1ACF">
        <w:rPr>
          <w:b/>
          <w:bCs/>
          <w:color w:val="000000"/>
          <w:sz w:val="18"/>
          <w:szCs w:val="24"/>
          <w:lang w:eastAsia="en-GB"/>
        </w:rPr>
        <w:t>8</w:t>
      </w:r>
    </w:p>
    <w:p w14:paraId="7FA20B86" w14:textId="12CD8320" w:rsidR="009D0ECD" w:rsidRPr="001E1ACF" w:rsidRDefault="009D0ECD"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1E1ACF">
        <w:rPr>
          <w:color w:val="000000"/>
          <w:sz w:val="18"/>
          <w:szCs w:val="24"/>
          <w:lang w:eastAsia="en-GB"/>
        </w:rPr>
        <w:t>ATIS</w:t>
      </w:r>
      <w:r w:rsidRPr="001E1ACF">
        <w:rPr>
          <w:sz w:val="18"/>
          <w:szCs w:val="24"/>
          <w:lang w:eastAsia="en-GB"/>
        </w:rPr>
        <w:tab/>
      </w:r>
      <w:r w:rsidRPr="001E1ACF">
        <w:rPr>
          <w:color w:val="000000"/>
          <w:sz w:val="18"/>
          <w:szCs w:val="24"/>
          <w:lang w:eastAsia="en-GB"/>
        </w:rPr>
        <w:t>ATIS.</w:t>
      </w:r>
      <w:r w:rsidR="00BC5584" w:rsidRPr="00BC5584">
        <w:rPr>
          <w:color w:val="000000"/>
          <w:sz w:val="18"/>
          <w:szCs w:val="24"/>
          <w:lang w:eastAsia="en-GB"/>
        </w:rPr>
        <w:t>3GPP</w:t>
      </w:r>
      <w:r w:rsidRPr="001E1ACF">
        <w:rPr>
          <w:color w:val="000000"/>
          <w:sz w:val="18"/>
          <w:szCs w:val="24"/>
          <w:lang w:eastAsia="en-GB"/>
        </w:rPr>
        <w:t>.</w:t>
      </w:r>
      <w:proofErr w:type="gramStart"/>
      <w:r w:rsidRPr="001E1ACF">
        <w:rPr>
          <w:color w:val="000000"/>
          <w:sz w:val="18"/>
          <w:szCs w:val="24"/>
          <w:lang w:eastAsia="en-GB"/>
        </w:rPr>
        <w:t>36.3</w:t>
      </w:r>
      <w:r w:rsidR="00C52DC2" w:rsidRPr="00C52DC2">
        <w:rPr>
          <w:color w:val="000000"/>
          <w:sz w:val="18"/>
          <w:szCs w:val="24"/>
          <w:lang w:eastAsia="en-GB"/>
        </w:rPr>
        <w:t>1</w:t>
      </w:r>
      <w:r w:rsidRPr="001E1ACF">
        <w:rPr>
          <w:color w:val="000000"/>
          <w:sz w:val="18"/>
          <w:szCs w:val="24"/>
          <w:lang w:eastAsia="en-GB"/>
        </w:rPr>
        <w:t>4.V</w:t>
      </w:r>
      <w:proofErr w:type="gramEnd"/>
      <w:r w:rsidR="00C52DC2" w:rsidRPr="00C52DC2">
        <w:rPr>
          <w:color w:val="000000"/>
          <w:sz w:val="18"/>
          <w:szCs w:val="24"/>
          <w:lang w:eastAsia="en-GB"/>
        </w:rPr>
        <w:t>1</w:t>
      </w:r>
      <w:r w:rsidRPr="001E1ACF">
        <w:rPr>
          <w:color w:val="000000"/>
          <w:sz w:val="18"/>
          <w:szCs w:val="24"/>
          <w:lang w:eastAsia="en-GB"/>
        </w:rPr>
        <w:t>8.0.0</w:t>
      </w:r>
      <w:r w:rsidRPr="001E1ACF">
        <w:rPr>
          <w:sz w:val="18"/>
          <w:szCs w:val="24"/>
          <w:lang w:eastAsia="en-GB"/>
        </w:rPr>
        <w:tab/>
      </w:r>
      <w:r w:rsidR="00C52DC2" w:rsidRPr="00C52DC2">
        <w:rPr>
          <w:color w:val="000000"/>
          <w:sz w:val="18"/>
          <w:szCs w:val="24"/>
          <w:lang w:eastAsia="en-GB"/>
        </w:rPr>
        <w:t>1</w:t>
      </w:r>
      <w:r w:rsidRPr="001E1ACF">
        <w:rPr>
          <w:color w:val="000000"/>
          <w:sz w:val="18"/>
          <w:szCs w:val="24"/>
          <w:lang w:eastAsia="en-GB"/>
        </w:rPr>
        <w:t>8.0.0</w:t>
      </w:r>
      <w:r w:rsidRPr="001E1ACF">
        <w:rPr>
          <w:sz w:val="18"/>
          <w:szCs w:val="24"/>
          <w:lang w:eastAsia="en-GB"/>
        </w:rPr>
        <w:tab/>
      </w:r>
      <w:r w:rsidR="00DB146F" w:rsidRPr="001E1ACF">
        <w:rPr>
          <w:color w:val="000000"/>
          <w:sz w:val="18"/>
          <w:szCs w:val="24"/>
          <w:rtl/>
          <w:lang w:eastAsia="en-GB"/>
        </w:rPr>
        <w:t>نُشرت</w:t>
      </w:r>
      <w:r w:rsidRPr="001E1ACF">
        <w:rPr>
          <w:sz w:val="18"/>
          <w:szCs w:val="24"/>
          <w:lang w:eastAsia="en-GB"/>
        </w:rPr>
        <w:tab/>
      </w:r>
      <w:r w:rsidR="00265C0E" w:rsidRPr="00265C0E">
        <w:rPr>
          <w:color w:val="000000"/>
          <w:sz w:val="18"/>
          <w:szCs w:val="24"/>
          <w:lang w:eastAsia="en-GB"/>
        </w:rPr>
        <w:t>2</w:t>
      </w:r>
      <w:r w:rsidRPr="001E1ACF">
        <w:rPr>
          <w:color w:val="000000"/>
          <w:sz w:val="18"/>
          <w:szCs w:val="24"/>
          <w:lang w:eastAsia="en-GB"/>
        </w:rPr>
        <w:t>0</w:t>
      </w:r>
      <w:r w:rsidR="00265C0E" w:rsidRPr="00265C0E">
        <w:rPr>
          <w:color w:val="000000"/>
          <w:sz w:val="18"/>
          <w:szCs w:val="24"/>
          <w:lang w:eastAsia="en-GB"/>
        </w:rPr>
        <w:t>2</w:t>
      </w:r>
      <w:r w:rsidRPr="001E1ACF">
        <w:rPr>
          <w:color w:val="000000"/>
          <w:sz w:val="18"/>
          <w:szCs w:val="24"/>
          <w:lang w:eastAsia="en-GB"/>
        </w:rPr>
        <w:t>4</w:t>
      </w:r>
      <w:r w:rsidR="00892F11" w:rsidRPr="001E1ACF">
        <w:rPr>
          <w:color w:val="000000"/>
          <w:sz w:val="18"/>
          <w:szCs w:val="24"/>
          <w:lang w:eastAsia="en-GB"/>
        </w:rPr>
        <w:t>.08.</w:t>
      </w:r>
      <w:r w:rsidR="00265C0E" w:rsidRPr="00265C0E">
        <w:rPr>
          <w:color w:val="000000"/>
          <w:sz w:val="18"/>
          <w:szCs w:val="24"/>
          <w:lang w:eastAsia="en-GB"/>
        </w:rPr>
        <w:t>2</w:t>
      </w:r>
      <w:r w:rsidR="00892F11" w:rsidRPr="001E1ACF">
        <w:rPr>
          <w:color w:val="000000"/>
          <w:sz w:val="18"/>
          <w:szCs w:val="24"/>
          <w:lang w:eastAsia="en-GB"/>
        </w:rPr>
        <w:t>7</w:t>
      </w:r>
      <w:r w:rsidRPr="001E1ACF">
        <w:rPr>
          <w:sz w:val="18"/>
          <w:szCs w:val="24"/>
          <w:lang w:eastAsia="en-GB"/>
        </w:rPr>
        <w:tab/>
      </w:r>
      <w:hyperlink r:id="rId260" w:anchor="Rel-18" w:history="1">
        <w:r w:rsidRPr="001E1ACF">
          <w:rPr>
            <w:color w:val="0563C1"/>
            <w:sz w:val="18"/>
            <w:szCs w:val="24"/>
            <w:u w:val="single"/>
            <w:lang w:eastAsia="en-GB"/>
          </w:rPr>
          <w:t>https://www.atis.org/</w:t>
        </w:r>
        <w:r w:rsidR="00BC5584" w:rsidRPr="00BC5584">
          <w:rPr>
            <w:color w:val="0563C1"/>
            <w:sz w:val="18"/>
            <w:szCs w:val="24"/>
            <w:u w:val="single"/>
            <w:lang w:eastAsia="en-GB"/>
          </w:rPr>
          <w:t>3GPP</w:t>
        </w:r>
        <w:r w:rsidRPr="001E1ACF">
          <w:rPr>
            <w:color w:val="0563C1"/>
            <w:sz w:val="18"/>
            <w:szCs w:val="24"/>
            <w:u w:val="single"/>
            <w:lang w:eastAsia="en-GB"/>
          </w:rPr>
          <w:t>-transpositions - Rel-</w:t>
        </w:r>
        <w:r w:rsidR="00C52DC2" w:rsidRPr="00C52DC2">
          <w:rPr>
            <w:color w:val="0563C1"/>
            <w:sz w:val="18"/>
            <w:szCs w:val="24"/>
            <w:u w:val="single"/>
            <w:lang w:eastAsia="en-GB"/>
          </w:rPr>
          <w:t>1</w:t>
        </w:r>
        <w:r w:rsidRPr="001E1ACF">
          <w:rPr>
            <w:color w:val="0563C1"/>
            <w:sz w:val="18"/>
            <w:szCs w:val="24"/>
            <w:u w:val="single"/>
            <w:lang w:eastAsia="en-GB"/>
          </w:rPr>
          <w:t>8</w:t>
        </w:r>
      </w:hyperlink>
    </w:p>
    <w:p w14:paraId="06A11323" w14:textId="77122023" w:rsidR="009D0ECD" w:rsidRPr="001E1ACF" w:rsidRDefault="009D0ECD" w:rsidP="001E1ACF">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1E1ACF">
        <w:rPr>
          <w:color w:val="000000"/>
          <w:sz w:val="18"/>
          <w:szCs w:val="24"/>
          <w:lang w:eastAsia="en-GB"/>
        </w:rPr>
        <w:t>CCSA</w:t>
      </w:r>
      <w:r w:rsidRPr="001E1ACF">
        <w:rPr>
          <w:sz w:val="18"/>
          <w:szCs w:val="24"/>
          <w:lang w:eastAsia="en-GB"/>
        </w:rPr>
        <w:tab/>
      </w:r>
      <w:r w:rsidRPr="001E1ACF">
        <w:rPr>
          <w:color w:val="000000"/>
          <w:sz w:val="18"/>
          <w:szCs w:val="24"/>
          <w:lang w:eastAsia="en-GB"/>
        </w:rPr>
        <w:t>CCSA.</w:t>
      </w:r>
      <w:r w:rsidR="00BC5584" w:rsidRPr="00BC5584">
        <w:rPr>
          <w:color w:val="000000"/>
          <w:sz w:val="18"/>
          <w:szCs w:val="24"/>
          <w:lang w:eastAsia="en-GB"/>
        </w:rPr>
        <w:t>3GPP</w:t>
      </w:r>
      <w:r w:rsidRPr="001E1ACF">
        <w:rPr>
          <w:color w:val="000000"/>
          <w:sz w:val="18"/>
          <w:szCs w:val="24"/>
          <w:lang w:eastAsia="en-GB"/>
        </w:rPr>
        <w:t>.</w:t>
      </w:r>
      <w:proofErr w:type="gramStart"/>
      <w:r w:rsidRPr="001E1ACF">
        <w:rPr>
          <w:color w:val="000000"/>
          <w:sz w:val="18"/>
          <w:szCs w:val="24"/>
          <w:lang w:eastAsia="en-GB"/>
        </w:rPr>
        <w:t>36.3</w:t>
      </w:r>
      <w:r w:rsidR="00C52DC2" w:rsidRPr="00C52DC2">
        <w:rPr>
          <w:color w:val="000000"/>
          <w:sz w:val="18"/>
          <w:szCs w:val="24"/>
          <w:lang w:eastAsia="en-GB"/>
        </w:rPr>
        <w:t>1</w:t>
      </w:r>
      <w:r w:rsidRPr="001E1ACF">
        <w:rPr>
          <w:color w:val="000000"/>
          <w:sz w:val="18"/>
          <w:szCs w:val="24"/>
          <w:lang w:eastAsia="en-GB"/>
        </w:rPr>
        <w:t>4.V</w:t>
      </w:r>
      <w:proofErr w:type="gramEnd"/>
      <w:r w:rsidR="00C52DC2" w:rsidRPr="00C52DC2">
        <w:rPr>
          <w:color w:val="000000"/>
          <w:sz w:val="18"/>
          <w:szCs w:val="24"/>
          <w:lang w:eastAsia="en-GB"/>
        </w:rPr>
        <w:t>1</w:t>
      </w:r>
      <w:r w:rsidRPr="001E1ACF">
        <w:rPr>
          <w:color w:val="000000"/>
          <w:sz w:val="18"/>
          <w:szCs w:val="24"/>
          <w:lang w:eastAsia="en-GB"/>
        </w:rPr>
        <w:t>8.0.0</w:t>
      </w:r>
      <w:r w:rsidRPr="001E1ACF">
        <w:rPr>
          <w:sz w:val="18"/>
          <w:szCs w:val="24"/>
          <w:lang w:eastAsia="en-GB"/>
        </w:rPr>
        <w:tab/>
      </w:r>
      <w:r w:rsidR="00C52DC2" w:rsidRPr="00C52DC2">
        <w:rPr>
          <w:color w:val="000000"/>
          <w:sz w:val="18"/>
          <w:szCs w:val="24"/>
          <w:lang w:eastAsia="en-GB"/>
        </w:rPr>
        <w:t>1</w:t>
      </w:r>
      <w:r w:rsidRPr="001E1ACF">
        <w:rPr>
          <w:color w:val="000000"/>
          <w:sz w:val="18"/>
          <w:szCs w:val="24"/>
          <w:lang w:eastAsia="en-GB"/>
        </w:rPr>
        <w:t>8.0.0</w:t>
      </w:r>
      <w:r w:rsidRPr="001E1ACF">
        <w:rPr>
          <w:sz w:val="18"/>
          <w:szCs w:val="24"/>
          <w:lang w:eastAsia="en-GB"/>
        </w:rPr>
        <w:tab/>
      </w:r>
      <w:r w:rsidR="00DB146F" w:rsidRPr="001E1ACF">
        <w:rPr>
          <w:color w:val="000000"/>
          <w:sz w:val="18"/>
          <w:szCs w:val="24"/>
          <w:rtl/>
          <w:lang w:eastAsia="en-GB"/>
        </w:rPr>
        <w:t>نُشرت</w:t>
      </w:r>
      <w:r w:rsidRPr="001E1ACF">
        <w:rPr>
          <w:sz w:val="18"/>
          <w:szCs w:val="24"/>
          <w:lang w:eastAsia="en-GB"/>
        </w:rPr>
        <w:tab/>
      </w:r>
      <w:r w:rsidR="00265C0E" w:rsidRPr="00265C0E">
        <w:rPr>
          <w:color w:val="000000"/>
          <w:sz w:val="18"/>
          <w:szCs w:val="24"/>
          <w:lang w:eastAsia="en-GB"/>
        </w:rPr>
        <w:t>2</w:t>
      </w:r>
      <w:r w:rsidRPr="001E1ACF">
        <w:rPr>
          <w:color w:val="000000"/>
          <w:sz w:val="18"/>
          <w:szCs w:val="24"/>
          <w:lang w:eastAsia="en-GB"/>
        </w:rPr>
        <w:t>0</w:t>
      </w:r>
      <w:r w:rsidR="00265C0E" w:rsidRPr="00265C0E">
        <w:rPr>
          <w:color w:val="000000"/>
          <w:sz w:val="18"/>
          <w:szCs w:val="24"/>
          <w:lang w:eastAsia="en-GB"/>
        </w:rPr>
        <w:t>2</w:t>
      </w:r>
      <w:r w:rsidRPr="001E1ACF">
        <w:rPr>
          <w:color w:val="000000"/>
          <w:sz w:val="18"/>
          <w:szCs w:val="24"/>
          <w:lang w:eastAsia="en-GB"/>
        </w:rPr>
        <w:t>4</w:t>
      </w:r>
      <w:r w:rsidR="00892F11" w:rsidRPr="001E1ACF">
        <w:rPr>
          <w:color w:val="000000"/>
          <w:sz w:val="18"/>
          <w:szCs w:val="24"/>
          <w:lang w:eastAsia="en-GB"/>
        </w:rPr>
        <w:t>.08.</w:t>
      </w:r>
      <w:r w:rsidR="00265C0E" w:rsidRPr="00265C0E">
        <w:rPr>
          <w:color w:val="000000"/>
          <w:sz w:val="18"/>
          <w:szCs w:val="24"/>
          <w:lang w:eastAsia="en-GB"/>
        </w:rPr>
        <w:t>2</w:t>
      </w:r>
      <w:r w:rsidR="00892F11" w:rsidRPr="001E1ACF">
        <w:rPr>
          <w:color w:val="000000"/>
          <w:sz w:val="18"/>
          <w:szCs w:val="24"/>
          <w:lang w:eastAsia="en-GB"/>
        </w:rPr>
        <w:t>7</w:t>
      </w:r>
      <w:r w:rsidRPr="001E1ACF">
        <w:rPr>
          <w:sz w:val="18"/>
          <w:szCs w:val="24"/>
          <w:lang w:eastAsia="en-GB"/>
        </w:rPr>
        <w:tab/>
      </w:r>
      <w:hyperlink r:id="rId261" w:history="1">
        <w:r w:rsidRPr="001E1ACF">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1E1ACF">
          <w:rPr>
            <w:color w:val="0563C1"/>
            <w:sz w:val="18"/>
            <w:szCs w:val="24"/>
            <w:u w:val="single"/>
            <w:lang w:eastAsia="en-GB"/>
          </w:rPr>
          <w:t>7&amp;oldFileUrl=NTN/SRIT/CCSA.</w:t>
        </w:r>
        <w:r w:rsidR="00BC5584" w:rsidRPr="00BC5584">
          <w:rPr>
            <w:color w:val="0563C1"/>
            <w:sz w:val="18"/>
            <w:szCs w:val="24"/>
            <w:u w:val="single"/>
            <w:lang w:eastAsia="en-GB"/>
          </w:rPr>
          <w:t>3GPP</w:t>
        </w:r>
        <w:r w:rsidRPr="001E1ACF">
          <w:rPr>
            <w:color w:val="0563C1"/>
            <w:sz w:val="18"/>
            <w:szCs w:val="24"/>
            <w:u w:val="single"/>
            <w:lang w:eastAsia="en-GB"/>
          </w:rPr>
          <w:t>.36.3</w:t>
        </w:r>
        <w:r w:rsidR="00C52DC2" w:rsidRPr="00C52DC2">
          <w:rPr>
            <w:color w:val="0563C1"/>
            <w:sz w:val="18"/>
            <w:szCs w:val="24"/>
            <w:u w:val="single"/>
            <w:lang w:eastAsia="en-GB"/>
          </w:rPr>
          <w:t>1</w:t>
        </w:r>
        <w:r w:rsidRPr="001E1ACF">
          <w:rPr>
            <w:color w:val="0563C1"/>
            <w:sz w:val="18"/>
            <w:szCs w:val="24"/>
            <w:u w:val="single"/>
            <w:lang w:eastAsia="en-GB"/>
          </w:rPr>
          <w:t>4.V</w:t>
        </w:r>
        <w:r w:rsidR="00C52DC2" w:rsidRPr="00C52DC2">
          <w:rPr>
            <w:color w:val="0563C1"/>
            <w:sz w:val="18"/>
            <w:szCs w:val="24"/>
            <w:u w:val="single"/>
            <w:lang w:eastAsia="en-GB"/>
          </w:rPr>
          <w:t>1</w:t>
        </w:r>
        <w:r w:rsidRPr="001E1ACF">
          <w:rPr>
            <w:color w:val="0563C1"/>
            <w:sz w:val="18"/>
            <w:szCs w:val="24"/>
            <w:u w:val="single"/>
            <w:lang w:eastAsia="en-GB"/>
          </w:rPr>
          <w:t>8.0.0.d</w:t>
        </w:r>
      </w:hyperlink>
      <w:hyperlink r:id="rId262" w:history="1">
        <w:r w:rsidRPr="001E1ACF">
          <w:rPr>
            <w:color w:val="0563C1"/>
            <w:sz w:val="18"/>
            <w:szCs w:val="24"/>
            <w:u w:val="single"/>
            <w:lang w:eastAsia="en-GB"/>
          </w:rPr>
          <w:t>oc</w:t>
        </w:r>
      </w:hyperlink>
    </w:p>
    <w:p w14:paraId="6C67D824" w14:textId="528B40C1" w:rsidR="009D0ECD" w:rsidRPr="00A20096" w:rsidRDefault="009D0ECD" w:rsidP="001E1ACF">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36 3</w:t>
      </w:r>
      <w:r w:rsidR="00C52DC2" w:rsidRPr="00A20096">
        <w:rPr>
          <w:color w:val="000000"/>
          <w:sz w:val="18"/>
          <w:szCs w:val="24"/>
          <w:lang w:val="fr-FR" w:eastAsia="en-GB"/>
        </w:rPr>
        <w:t>1</w:t>
      </w:r>
      <w:r w:rsidRPr="00A20096">
        <w:rPr>
          <w:color w:val="000000"/>
          <w:sz w:val="18"/>
          <w:szCs w:val="24"/>
          <w:lang w:val="fr-FR" w:eastAsia="en-GB"/>
        </w:rPr>
        <w:t>4 V</w:t>
      </w:r>
      <w:r w:rsidR="00C52DC2" w:rsidRPr="00A20096">
        <w:rPr>
          <w:color w:val="000000"/>
          <w:sz w:val="18"/>
          <w:szCs w:val="24"/>
          <w:lang w:val="fr-FR" w:eastAsia="en-GB"/>
        </w:rPr>
        <w:t>1</w:t>
      </w:r>
      <w:r w:rsidRPr="00A20096">
        <w:rPr>
          <w:color w:val="000000"/>
          <w:sz w:val="18"/>
          <w:szCs w:val="24"/>
          <w:lang w:val="fr-FR" w:eastAsia="en-GB"/>
        </w:rPr>
        <w:t>8.0.0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4-05)</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8.0.0</w:t>
      </w:r>
      <w:r w:rsidRPr="00A20096">
        <w:rPr>
          <w:sz w:val="18"/>
          <w:szCs w:val="24"/>
          <w:lang w:val="fr-FR" w:eastAsia="en-GB"/>
        </w:rPr>
        <w:tab/>
      </w:r>
      <w:r w:rsidR="00DB146F" w:rsidRPr="001E1ACF">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92F11" w:rsidRPr="00A20096">
        <w:rPr>
          <w:color w:val="000000"/>
          <w:sz w:val="18"/>
          <w:szCs w:val="24"/>
          <w:lang w:val="fr-FR" w:eastAsia="en-GB"/>
        </w:rPr>
        <w:t>.05.</w:t>
      </w:r>
      <w:r w:rsidR="00C52DC2" w:rsidRPr="00A20096">
        <w:rPr>
          <w:color w:val="000000"/>
          <w:sz w:val="18"/>
          <w:szCs w:val="24"/>
          <w:lang w:val="fr-FR" w:eastAsia="en-GB"/>
        </w:rPr>
        <w:t>1</w:t>
      </w:r>
      <w:r w:rsidR="00892F11" w:rsidRPr="00A20096">
        <w:rPr>
          <w:color w:val="000000"/>
          <w:sz w:val="18"/>
          <w:szCs w:val="24"/>
          <w:lang w:val="fr-FR" w:eastAsia="en-GB"/>
        </w:rPr>
        <w:t>5</w:t>
      </w:r>
      <w:r w:rsidRPr="00A20096">
        <w:rPr>
          <w:sz w:val="18"/>
          <w:szCs w:val="24"/>
          <w:lang w:val="fr-FR" w:eastAsia="en-GB"/>
        </w:rPr>
        <w:tab/>
      </w:r>
      <w:hyperlink r:id="rId263"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36300_</w:t>
        </w:r>
        <w:r w:rsidR="00C52DC2" w:rsidRPr="00A20096">
          <w:rPr>
            <w:color w:val="0563C1"/>
            <w:sz w:val="18"/>
            <w:szCs w:val="24"/>
            <w:u w:val="single"/>
            <w:lang w:val="fr-FR" w:eastAsia="en-GB"/>
          </w:rPr>
          <w:t>1</w:t>
        </w:r>
        <w:r w:rsidRPr="00A20096">
          <w:rPr>
            <w:color w:val="0563C1"/>
            <w:sz w:val="18"/>
            <w:szCs w:val="24"/>
            <w:u w:val="single"/>
            <w:lang w:val="fr-FR" w:eastAsia="en-GB"/>
          </w:rPr>
          <w:t>36399/</w:t>
        </w:r>
        <w:r w:rsidR="00C52DC2" w:rsidRPr="00A20096">
          <w:rPr>
            <w:color w:val="0563C1"/>
            <w:sz w:val="18"/>
            <w:szCs w:val="24"/>
            <w:u w:val="single"/>
            <w:lang w:val="fr-FR" w:eastAsia="en-GB"/>
          </w:rPr>
          <w:t>1</w:t>
        </w:r>
        <w:r w:rsidRPr="00A20096">
          <w:rPr>
            <w:color w:val="0563C1"/>
            <w:sz w:val="18"/>
            <w:szCs w:val="24"/>
            <w:u w:val="single"/>
            <w:lang w:val="fr-FR" w:eastAsia="en-GB"/>
          </w:rPr>
          <w:t>363</w:t>
        </w:r>
        <w:r w:rsidR="00C52DC2" w:rsidRPr="00A20096">
          <w:rPr>
            <w:color w:val="0563C1"/>
            <w:sz w:val="18"/>
            <w:szCs w:val="24"/>
            <w:u w:val="single"/>
            <w:lang w:val="fr-FR" w:eastAsia="en-GB"/>
          </w:rPr>
          <w:t>1</w:t>
        </w:r>
        <w:r w:rsidRPr="00A20096">
          <w:rPr>
            <w:color w:val="0563C1"/>
            <w:sz w:val="18"/>
            <w:szCs w:val="24"/>
            <w:u w:val="single"/>
            <w:lang w:val="fr-FR" w:eastAsia="en-GB"/>
          </w:rPr>
          <w:t>4/</w:t>
        </w:r>
        <w:r w:rsidR="00C52DC2" w:rsidRPr="00A20096">
          <w:rPr>
            <w:color w:val="0563C1"/>
            <w:sz w:val="18"/>
            <w:szCs w:val="24"/>
            <w:u w:val="single"/>
            <w:lang w:val="fr-FR" w:eastAsia="en-GB"/>
          </w:rPr>
          <w:t>1</w:t>
        </w:r>
        <w:r w:rsidRPr="00A20096">
          <w:rPr>
            <w:color w:val="0563C1"/>
            <w:sz w:val="18"/>
            <w:szCs w:val="24"/>
            <w:u w:val="single"/>
            <w:lang w:val="fr-FR" w:eastAsia="en-GB"/>
          </w:rPr>
          <w:t>8.00.00_60/ts_</w:t>
        </w:r>
        <w:r w:rsidR="00C52DC2" w:rsidRPr="00A20096">
          <w:rPr>
            <w:color w:val="0563C1"/>
            <w:sz w:val="18"/>
            <w:szCs w:val="24"/>
            <w:u w:val="single"/>
            <w:lang w:val="fr-FR" w:eastAsia="en-GB"/>
          </w:rPr>
          <w:t>1</w:t>
        </w:r>
        <w:r w:rsidRPr="00A20096">
          <w:rPr>
            <w:color w:val="0563C1"/>
            <w:sz w:val="18"/>
            <w:szCs w:val="24"/>
            <w:u w:val="single"/>
            <w:lang w:val="fr-FR" w:eastAsia="en-GB"/>
          </w:rPr>
          <w:t>363</w:t>
        </w:r>
        <w:r w:rsidR="00C52DC2" w:rsidRPr="00A20096">
          <w:rPr>
            <w:color w:val="0563C1"/>
            <w:sz w:val="18"/>
            <w:szCs w:val="24"/>
            <w:u w:val="single"/>
            <w:lang w:val="fr-FR" w:eastAsia="en-GB"/>
          </w:rPr>
          <w:t>1</w:t>
        </w:r>
        <w:r w:rsidRPr="00A20096">
          <w:rPr>
            <w:color w:val="0563C1"/>
            <w:sz w:val="18"/>
            <w:szCs w:val="24"/>
            <w:u w:val="single"/>
            <w:lang w:val="fr-FR" w:eastAsia="en-GB"/>
          </w:rPr>
          <w:t>4v</w:t>
        </w:r>
        <w:r w:rsidR="00C52DC2" w:rsidRPr="00A20096">
          <w:rPr>
            <w:color w:val="0563C1"/>
            <w:sz w:val="18"/>
            <w:szCs w:val="24"/>
            <w:u w:val="single"/>
            <w:lang w:val="fr-FR" w:eastAsia="en-GB"/>
          </w:rPr>
          <w:t>1</w:t>
        </w:r>
        <w:r w:rsidRPr="00A20096">
          <w:rPr>
            <w:color w:val="0563C1"/>
            <w:sz w:val="18"/>
            <w:szCs w:val="24"/>
            <w:u w:val="single"/>
            <w:lang w:val="fr-FR" w:eastAsia="en-GB"/>
          </w:rPr>
          <w:t>80000p.pdf</w:t>
        </w:r>
      </w:hyperlink>
    </w:p>
    <w:p w14:paraId="66DBC048" w14:textId="7C19D9AB" w:rsidR="009D0ECD" w:rsidRPr="00A20096" w:rsidRDefault="009D0ECD" w:rsidP="001E1ACF">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6.3</w:t>
      </w:r>
      <w:r w:rsidR="00C52DC2" w:rsidRPr="00A20096">
        <w:rPr>
          <w:color w:val="000000"/>
          <w:sz w:val="18"/>
          <w:szCs w:val="24"/>
          <w:lang w:val="fr-FR" w:eastAsia="en-GB"/>
        </w:rPr>
        <w:t>1</w:t>
      </w:r>
      <w:r w:rsidRPr="00A20096">
        <w:rPr>
          <w:color w:val="000000"/>
          <w:sz w:val="18"/>
          <w:szCs w:val="24"/>
          <w:lang w:val="fr-FR" w:eastAsia="en-GB"/>
        </w:rPr>
        <w:t>4 -</w:t>
      </w:r>
      <w:r w:rsidR="00C52DC2" w:rsidRPr="00A20096">
        <w:rPr>
          <w:color w:val="000000"/>
          <w:sz w:val="18"/>
          <w:szCs w:val="24"/>
          <w:lang w:val="fr-FR" w:eastAsia="en-GB"/>
        </w:rPr>
        <w:t>1</w:t>
      </w:r>
      <w:r w:rsidRPr="00A20096">
        <w:rPr>
          <w:color w:val="000000"/>
          <w:sz w:val="18"/>
          <w:szCs w:val="24"/>
          <w:lang w:val="fr-FR" w:eastAsia="en-GB"/>
        </w:rPr>
        <w:t>8.0.0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8.0.0</w:t>
      </w:r>
      <w:r w:rsidRPr="00A20096">
        <w:rPr>
          <w:sz w:val="18"/>
          <w:szCs w:val="24"/>
          <w:lang w:val="fr-FR" w:eastAsia="en-GB"/>
        </w:rPr>
        <w:tab/>
      </w:r>
      <w:r w:rsidR="00DB146F" w:rsidRPr="001E1ACF">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92F11" w:rsidRPr="00A20096">
        <w:rPr>
          <w:color w:val="000000"/>
          <w:sz w:val="18"/>
          <w:szCs w:val="24"/>
          <w:lang w:val="fr-FR" w:eastAsia="en-GB"/>
        </w:rPr>
        <w:t>.</w:t>
      </w:r>
      <w:r w:rsidR="00C52DC2" w:rsidRPr="00A20096">
        <w:rPr>
          <w:color w:val="000000"/>
          <w:sz w:val="18"/>
          <w:szCs w:val="24"/>
          <w:lang w:val="fr-FR" w:eastAsia="en-GB"/>
        </w:rPr>
        <w:t>11</w:t>
      </w:r>
      <w:r w:rsidR="00892F11" w:rsidRPr="00A20096">
        <w:rPr>
          <w:color w:val="000000"/>
          <w:sz w:val="18"/>
          <w:szCs w:val="24"/>
          <w:lang w:val="fr-FR" w:eastAsia="en-GB"/>
        </w:rPr>
        <w:t>.</w:t>
      </w:r>
      <w:r w:rsidR="00C52DC2" w:rsidRPr="00A20096">
        <w:rPr>
          <w:color w:val="000000"/>
          <w:sz w:val="18"/>
          <w:szCs w:val="24"/>
          <w:lang w:val="fr-FR" w:eastAsia="en-GB"/>
        </w:rPr>
        <w:t>1</w:t>
      </w:r>
      <w:r w:rsidR="00892F11" w:rsidRPr="00A20096">
        <w:rPr>
          <w:color w:val="000000"/>
          <w:sz w:val="18"/>
          <w:szCs w:val="24"/>
          <w:lang w:val="fr-FR" w:eastAsia="en-GB"/>
        </w:rPr>
        <w:t>9</w:t>
      </w:r>
      <w:r w:rsidRPr="00A20096">
        <w:rPr>
          <w:sz w:val="18"/>
          <w:szCs w:val="24"/>
          <w:lang w:val="fr-FR" w:eastAsia="en-GB"/>
        </w:rPr>
        <w:tab/>
      </w:r>
      <w:hyperlink r:id="rId264" w:history="1">
        <w:r w:rsidRPr="00A20096">
          <w:rPr>
            <w:color w:val="0563C1"/>
            <w:sz w:val="18"/>
            <w:szCs w:val="24"/>
            <w:u w:val="single"/>
            <w:lang w:val="fr-FR" w:eastAsia="en-GB"/>
          </w:rPr>
          <w:t>https://members.tsdsi.in/s/AD8Rb</w:t>
        </w:r>
        <w:r w:rsidR="00265C0E" w:rsidRPr="00A20096">
          <w:rPr>
            <w:color w:val="0563C1"/>
            <w:sz w:val="18"/>
            <w:szCs w:val="24"/>
            <w:u w:val="single"/>
            <w:lang w:val="fr-FR" w:eastAsia="en-GB"/>
          </w:rPr>
          <w:t>2</w:t>
        </w:r>
        <w:r w:rsidRPr="00A20096">
          <w:rPr>
            <w:color w:val="0563C1"/>
            <w:sz w:val="18"/>
            <w:szCs w:val="24"/>
            <w:u w:val="single"/>
            <w:lang w:val="fr-FR" w:eastAsia="en-GB"/>
          </w:rPr>
          <w:t>drawNLnNM</w:t>
        </w:r>
      </w:hyperlink>
    </w:p>
    <w:p w14:paraId="176C76E1" w14:textId="7B01A4B3" w:rsidR="009D0ECD" w:rsidRPr="00350B93" w:rsidRDefault="009D0ECD" w:rsidP="001E1ACF">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4"/>
          <w:sz w:val="18"/>
          <w:szCs w:val="24"/>
          <w:u w:val="single"/>
          <w:lang w:val="fr-FR" w:eastAsia="en-GB"/>
        </w:rPr>
      </w:pPr>
      <w:r w:rsidRPr="00350B93">
        <w:rPr>
          <w:color w:val="000000"/>
          <w:spacing w:val="-4"/>
          <w:sz w:val="18"/>
          <w:szCs w:val="24"/>
          <w:lang w:val="fr-FR" w:eastAsia="en-GB"/>
        </w:rPr>
        <w:t>TTA</w:t>
      </w:r>
      <w:r w:rsidRPr="00350B93">
        <w:rPr>
          <w:spacing w:val="-4"/>
          <w:sz w:val="18"/>
          <w:szCs w:val="24"/>
          <w:lang w:val="fr-FR" w:eastAsia="en-GB"/>
        </w:rPr>
        <w:tab/>
      </w:r>
      <w:r w:rsidRPr="00350B93">
        <w:rPr>
          <w:color w:val="000000"/>
          <w:spacing w:val="-4"/>
          <w:sz w:val="18"/>
          <w:szCs w:val="24"/>
          <w:lang w:val="fr-FR" w:eastAsia="en-GB"/>
        </w:rPr>
        <w:t>TTAT.3G-36.3</w:t>
      </w:r>
      <w:r w:rsidR="00C52DC2" w:rsidRPr="00350B93">
        <w:rPr>
          <w:color w:val="000000"/>
          <w:spacing w:val="-4"/>
          <w:sz w:val="18"/>
          <w:szCs w:val="24"/>
          <w:lang w:val="fr-FR" w:eastAsia="en-GB"/>
        </w:rPr>
        <w:t>1</w:t>
      </w:r>
      <w:r w:rsidRPr="00350B93">
        <w:rPr>
          <w:color w:val="000000"/>
          <w:spacing w:val="-4"/>
          <w:sz w:val="18"/>
          <w:szCs w:val="24"/>
          <w:lang w:val="fr-FR" w:eastAsia="en-GB"/>
        </w:rPr>
        <w:t>4V</w:t>
      </w:r>
      <w:r w:rsidR="00C52DC2" w:rsidRPr="00350B93">
        <w:rPr>
          <w:color w:val="000000"/>
          <w:spacing w:val="-4"/>
          <w:sz w:val="18"/>
          <w:szCs w:val="24"/>
          <w:lang w:val="fr-FR" w:eastAsia="en-GB"/>
        </w:rPr>
        <w:t>1</w:t>
      </w:r>
      <w:r w:rsidRPr="00350B93">
        <w:rPr>
          <w:color w:val="000000"/>
          <w:spacing w:val="-4"/>
          <w:sz w:val="18"/>
          <w:szCs w:val="24"/>
          <w:lang w:val="fr-FR" w:eastAsia="en-GB"/>
        </w:rPr>
        <w:t>8.0.0</w:t>
      </w:r>
      <w:r w:rsidRPr="00350B93">
        <w:rPr>
          <w:spacing w:val="-4"/>
          <w:sz w:val="18"/>
          <w:szCs w:val="24"/>
          <w:lang w:val="fr-FR" w:eastAsia="en-GB"/>
        </w:rPr>
        <w:tab/>
      </w:r>
      <w:r w:rsidR="00C52DC2" w:rsidRPr="00350B93">
        <w:rPr>
          <w:color w:val="000000"/>
          <w:spacing w:val="-4"/>
          <w:sz w:val="18"/>
          <w:szCs w:val="24"/>
          <w:lang w:val="fr-FR" w:eastAsia="en-GB"/>
        </w:rPr>
        <w:t>1</w:t>
      </w:r>
      <w:r w:rsidRPr="00350B93">
        <w:rPr>
          <w:color w:val="000000"/>
          <w:spacing w:val="-4"/>
          <w:sz w:val="18"/>
          <w:szCs w:val="24"/>
          <w:lang w:val="fr-FR" w:eastAsia="en-GB"/>
        </w:rPr>
        <w:t>8.0.0</w:t>
      </w:r>
      <w:r w:rsidRPr="00350B93">
        <w:rPr>
          <w:spacing w:val="-4"/>
          <w:sz w:val="18"/>
          <w:szCs w:val="24"/>
          <w:lang w:val="fr-FR" w:eastAsia="en-GB"/>
        </w:rPr>
        <w:tab/>
      </w:r>
      <w:r w:rsidR="00DB146F" w:rsidRPr="00350B93">
        <w:rPr>
          <w:color w:val="000000"/>
          <w:spacing w:val="-4"/>
          <w:sz w:val="18"/>
          <w:szCs w:val="24"/>
          <w:rtl/>
          <w:lang w:val="fr-FR" w:eastAsia="en-GB"/>
        </w:rPr>
        <w:t>نُشرت</w:t>
      </w:r>
      <w:r w:rsidRPr="00350B93">
        <w:rPr>
          <w:spacing w:val="-4"/>
          <w:sz w:val="18"/>
          <w:szCs w:val="24"/>
          <w:lang w:val="fr-FR" w:eastAsia="en-GB"/>
        </w:rPr>
        <w:tab/>
      </w:r>
      <w:r w:rsidR="00265C0E" w:rsidRPr="00350B93">
        <w:rPr>
          <w:color w:val="000000"/>
          <w:spacing w:val="-4"/>
          <w:sz w:val="18"/>
          <w:szCs w:val="24"/>
          <w:lang w:val="fr-FR" w:eastAsia="en-GB"/>
        </w:rPr>
        <w:t>2</w:t>
      </w:r>
      <w:r w:rsidRPr="00350B93">
        <w:rPr>
          <w:color w:val="000000"/>
          <w:spacing w:val="-4"/>
          <w:sz w:val="18"/>
          <w:szCs w:val="24"/>
          <w:lang w:val="fr-FR" w:eastAsia="en-GB"/>
        </w:rPr>
        <w:t>0</w:t>
      </w:r>
      <w:r w:rsidR="00265C0E" w:rsidRPr="00350B93">
        <w:rPr>
          <w:color w:val="000000"/>
          <w:spacing w:val="-4"/>
          <w:sz w:val="18"/>
          <w:szCs w:val="24"/>
          <w:lang w:val="fr-FR" w:eastAsia="en-GB"/>
        </w:rPr>
        <w:t>2</w:t>
      </w:r>
      <w:r w:rsidRPr="00350B93">
        <w:rPr>
          <w:color w:val="000000"/>
          <w:spacing w:val="-4"/>
          <w:sz w:val="18"/>
          <w:szCs w:val="24"/>
          <w:lang w:val="fr-FR" w:eastAsia="en-GB"/>
        </w:rPr>
        <w:t>4</w:t>
      </w:r>
      <w:r w:rsidR="00892F11" w:rsidRPr="00350B93">
        <w:rPr>
          <w:color w:val="000000"/>
          <w:spacing w:val="-4"/>
          <w:sz w:val="18"/>
          <w:szCs w:val="24"/>
          <w:lang w:val="fr-FR" w:eastAsia="en-GB"/>
        </w:rPr>
        <w:t>.08.</w:t>
      </w:r>
      <w:r w:rsidR="00C52DC2" w:rsidRPr="00350B93">
        <w:rPr>
          <w:color w:val="000000"/>
          <w:spacing w:val="-4"/>
          <w:sz w:val="18"/>
          <w:szCs w:val="24"/>
          <w:lang w:val="fr-FR" w:eastAsia="en-GB"/>
        </w:rPr>
        <w:t>1</w:t>
      </w:r>
      <w:r w:rsidR="00265C0E" w:rsidRPr="00350B93">
        <w:rPr>
          <w:color w:val="000000"/>
          <w:spacing w:val="-4"/>
          <w:sz w:val="18"/>
          <w:szCs w:val="24"/>
          <w:lang w:val="fr-FR" w:eastAsia="en-GB"/>
        </w:rPr>
        <w:t>2</w:t>
      </w:r>
      <w:r w:rsidRPr="00350B93">
        <w:rPr>
          <w:spacing w:val="-4"/>
          <w:sz w:val="18"/>
          <w:szCs w:val="24"/>
          <w:lang w:val="fr-FR" w:eastAsia="en-GB"/>
        </w:rPr>
        <w:tab/>
      </w:r>
      <w:hyperlink r:id="rId265" w:history="1">
        <w:r w:rsidRPr="00350B93">
          <w:rPr>
            <w:color w:val="0563C1"/>
            <w:spacing w:val="-4"/>
            <w:sz w:val="18"/>
            <w:szCs w:val="24"/>
            <w:u w:val="single"/>
            <w:lang w:val="fr-FR" w:eastAsia="en-GB"/>
          </w:rPr>
          <w:t>https://www.tta.or.kr/e</w:t>
        </w:r>
        <w:r w:rsidR="006B4774" w:rsidRPr="00350B93">
          <w:rPr>
            <w:color w:val="0563C1"/>
            <w:spacing w:val="-4"/>
            <w:sz w:val="18"/>
            <w:szCs w:val="24"/>
            <w:u w:val="single"/>
            <w:lang w:val="fr-FR" w:eastAsia="en-GB"/>
          </w:rPr>
          <w:t>NG</w:t>
        </w:r>
        <w:r w:rsidRPr="00350B93">
          <w:rPr>
            <w:color w:val="0563C1"/>
            <w:spacing w:val="-4"/>
            <w:sz w:val="18"/>
            <w:szCs w:val="24"/>
            <w:u w:val="single"/>
            <w:lang w:val="fr-FR" w:eastAsia="en-GB"/>
          </w:rPr>
          <w:t>/ttaSearchE</w:t>
        </w:r>
        <w:r w:rsidR="006B4774" w:rsidRPr="00350B93">
          <w:rPr>
            <w:color w:val="0563C1"/>
            <w:spacing w:val="-4"/>
            <w:sz w:val="18"/>
            <w:szCs w:val="24"/>
            <w:u w:val="single"/>
            <w:lang w:val="fr-FR" w:eastAsia="en-GB"/>
          </w:rPr>
          <w:t>NG</w:t>
        </w:r>
        <w:r w:rsidRPr="00350B93">
          <w:rPr>
            <w:color w:val="0563C1"/>
            <w:spacing w:val="-4"/>
            <w:sz w:val="18"/>
            <w:szCs w:val="24"/>
            <w:u w:val="single"/>
            <w:lang w:val="fr-FR" w:eastAsia="en-GB"/>
          </w:rPr>
          <w:t>View.do?key=46</w:t>
        </w:r>
        <w:r w:rsidR="00C52DC2" w:rsidRPr="00350B93">
          <w:rPr>
            <w:color w:val="0563C1"/>
            <w:spacing w:val="-4"/>
            <w:sz w:val="18"/>
            <w:szCs w:val="24"/>
            <w:u w:val="single"/>
            <w:lang w:val="fr-FR" w:eastAsia="en-GB"/>
          </w:rPr>
          <w:t>1</w:t>
        </w:r>
        <w:r w:rsidRPr="00350B93">
          <w:rPr>
            <w:color w:val="0563C1"/>
            <w:spacing w:val="-4"/>
            <w:sz w:val="18"/>
            <w:szCs w:val="24"/>
            <w:u w:val="single"/>
            <w:lang w:val="fr-FR" w:eastAsia="en-GB"/>
          </w:rPr>
          <w:t>&amp;searchStandardNo=TTAT.3G-36.3</w:t>
        </w:r>
        <w:r w:rsidR="00C52DC2" w:rsidRPr="00350B93">
          <w:rPr>
            <w:color w:val="0563C1"/>
            <w:spacing w:val="-4"/>
            <w:sz w:val="18"/>
            <w:szCs w:val="24"/>
            <w:u w:val="single"/>
            <w:lang w:val="fr-FR" w:eastAsia="en-GB"/>
          </w:rPr>
          <w:t>1</w:t>
        </w:r>
        <w:r w:rsidRPr="00350B93">
          <w:rPr>
            <w:color w:val="0563C1"/>
            <w:spacing w:val="-4"/>
            <w:sz w:val="18"/>
            <w:szCs w:val="24"/>
            <w:u w:val="single"/>
            <w:lang w:val="fr-FR" w:eastAsia="en-GB"/>
          </w:rPr>
          <w:t>4V</w:t>
        </w:r>
        <w:r w:rsidR="00C52DC2" w:rsidRPr="00350B93">
          <w:rPr>
            <w:color w:val="0563C1"/>
            <w:spacing w:val="-4"/>
            <w:sz w:val="18"/>
            <w:szCs w:val="24"/>
            <w:u w:val="single"/>
            <w:lang w:val="fr-FR" w:eastAsia="en-GB"/>
          </w:rPr>
          <w:t>1</w:t>
        </w:r>
        <w:r w:rsidRPr="00350B93">
          <w:rPr>
            <w:color w:val="0563C1"/>
            <w:spacing w:val="-4"/>
            <w:sz w:val="18"/>
            <w:szCs w:val="24"/>
            <w:u w:val="single"/>
            <w:lang w:val="fr-FR" w:eastAsia="en-GB"/>
          </w:rPr>
          <w:t>8.0.0&amp;searchCate=TTAS</w:t>
        </w:r>
      </w:hyperlink>
    </w:p>
    <w:p w14:paraId="7C8446AD" w14:textId="337EA10F" w:rsidR="00363978" w:rsidRPr="00363978" w:rsidRDefault="00BC5584" w:rsidP="00BC5584">
      <w:pPr>
        <w:pStyle w:val="Heading5"/>
        <w:rPr>
          <w:rtl/>
          <w:lang w:bidi="en-GB"/>
        </w:rPr>
      </w:pPr>
      <w:bookmarkStart w:id="182" w:name="_Toc232178236"/>
      <w:r>
        <w:t>8.3.</w:t>
      </w:r>
      <w:r w:rsidR="00C52DC2" w:rsidRPr="00C52DC2">
        <w:t>1</w:t>
      </w:r>
      <w:r>
        <w:t>.3.</w:t>
      </w:r>
      <w:r w:rsidR="00C52DC2" w:rsidRPr="00C52DC2">
        <w:t>1</w:t>
      </w:r>
      <w:r w:rsidR="00363978" w:rsidRPr="00363978">
        <w:rPr>
          <w:rtl/>
        </w:rPr>
        <w:tab/>
        <w:t xml:space="preserve">المواصفة </w:t>
      </w:r>
      <w:r>
        <w:rPr>
          <w:rtl/>
        </w:rPr>
        <w:t xml:space="preserve">التقنية </w:t>
      </w:r>
      <w:r>
        <w:t>TS 3</w:t>
      </w:r>
      <w:r w:rsidR="00363978" w:rsidRPr="00363978">
        <w:t>6.3</w:t>
      </w:r>
      <w:r w:rsidR="00265C0E" w:rsidRPr="00265C0E">
        <w:t>2</w:t>
      </w:r>
      <w:r w:rsidR="00C52DC2" w:rsidRPr="00C52DC2">
        <w:t>1</w:t>
      </w:r>
      <w:bookmarkEnd w:id="182"/>
    </w:p>
    <w:p w14:paraId="79985FC4" w14:textId="791113C9" w:rsidR="00363978" w:rsidRPr="00363978" w:rsidRDefault="00FB05A0" w:rsidP="00BC5584">
      <w:pPr>
        <w:pStyle w:val="Headingb"/>
        <w:rPr>
          <w:rtl/>
          <w:lang w:bidi="en-GB"/>
        </w:rPr>
      </w:pPr>
      <w:bookmarkStart w:id="183" w:name="_Toc56152363"/>
      <w:bookmarkStart w:id="184" w:name="_Toc56153743"/>
      <w:bookmarkStart w:id="185" w:name="_Toc94532855"/>
      <w:bookmarkStart w:id="186" w:name="_Toc94533325"/>
      <w:r>
        <w:rPr>
          <w:rtl/>
        </w:rPr>
        <w:t>النفاذ الراديوي للأرض الشامل المتطور</w:t>
      </w:r>
      <w:r w:rsidR="00363978" w:rsidRPr="00363978">
        <w:rPr>
          <w:rtl/>
        </w:rPr>
        <w:t xml:space="preserve"> </w:t>
      </w:r>
      <w:r w:rsidR="00BC5584" w:rsidRPr="00BC5584">
        <w:t>(</w:t>
      </w:r>
      <w:r w:rsidR="006B4774" w:rsidRPr="006B4774">
        <w:t>E-UTRA</w:t>
      </w:r>
      <w:r w:rsidR="00BC5584" w:rsidRPr="00BC5584">
        <w:t>)</w:t>
      </w:r>
      <w:r w:rsidR="00363978" w:rsidRPr="00363978">
        <w:rPr>
          <w:rtl/>
        </w:rPr>
        <w:t xml:space="preserve">؛ مواصفة بروتوكول التحكم في النفاذ إلى الوسائط </w:t>
      </w:r>
      <w:r w:rsidR="00CF1B3B" w:rsidRPr="00CF1B3B">
        <w:t>(</w:t>
      </w:r>
      <w:r w:rsidR="00BC5584" w:rsidRPr="00BC5584">
        <w:t>MAC</w:t>
      </w:r>
      <w:r w:rsidR="00CF1B3B" w:rsidRPr="00CF1B3B">
        <w:t>)</w:t>
      </w:r>
      <w:bookmarkEnd w:id="183"/>
      <w:bookmarkEnd w:id="184"/>
      <w:bookmarkEnd w:id="185"/>
      <w:bookmarkEnd w:id="186"/>
    </w:p>
    <w:p w14:paraId="659EEB65" w14:textId="2EEA7987" w:rsidR="00363978" w:rsidRPr="00363978" w:rsidRDefault="00363978" w:rsidP="00BC5584">
      <w:pPr>
        <w:rPr>
          <w:rtl/>
          <w:lang w:bidi="en-GB"/>
        </w:rPr>
      </w:pPr>
      <w:r w:rsidRPr="00363978">
        <w:rPr>
          <w:rtl/>
        </w:rPr>
        <w:t xml:space="preserve">تصف هذه الوثيقة البروتوكول </w:t>
      </w:r>
      <w:r w:rsidR="00BC5584" w:rsidRPr="00BC5584">
        <w:t>MAC</w:t>
      </w:r>
      <w:r w:rsidRPr="00363978">
        <w:rPr>
          <w:rtl/>
        </w:rPr>
        <w:t xml:space="preserve"> في النفاذ </w:t>
      </w:r>
      <w:r w:rsidR="006B4774" w:rsidRPr="006B4774">
        <w:t>E-UTRA</w:t>
      </w:r>
      <w:r w:rsidRPr="00363978">
        <w:rPr>
          <w:rtl/>
        </w:rPr>
        <w:t>.</w:t>
      </w:r>
    </w:p>
    <w:p w14:paraId="6A015F69" w14:textId="5AF29C77" w:rsidR="001E1ACF" w:rsidRPr="001E1ACF" w:rsidRDefault="00BC5584" w:rsidP="00B13723">
      <w:pPr>
        <w:keepNext/>
        <w:widowControl w:val="0"/>
        <w:tabs>
          <w:tab w:val="left" w:pos="91"/>
          <w:tab w:val="left" w:pos="816"/>
          <w:tab w:val="left" w:pos="4218"/>
          <w:tab w:val="left" w:pos="4921"/>
          <w:tab w:val="left" w:pos="5494"/>
          <w:tab w:val="left" w:pos="6520"/>
        </w:tabs>
        <w:overflowPunct/>
        <w:spacing w:before="40" w:after="40" w:line="260" w:lineRule="exact"/>
        <w:ind w:left="794" w:hanging="794"/>
        <w:textAlignment w:val="auto"/>
        <w:rPr>
          <w:rFonts w:eastAsia="SimSun"/>
          <w:b/>
          <w:bCs/>
          <w:color w:val="000000"/>
          <w:sz w:val="18"/>
          <w:szCs w:val="24"/>
          <w:lang w:bidi="ar-EG"/>
        </w:rPr>
      </w:pPr>
      <w:r w:rsidRPr="00BC5584">
        <w:rPr>
          <w:rFonts w:eastAsia="SimSun"/>
          <w:b/>
          <w:bCs/>
          <w:color w:val="000000"/>
          <w:sz w:val="18"/>
          <w:szCs w:val="24"/>
          <w:lang w:bidi="ar-EG"/>
        </w:rPr>
        <w:t>SDO</w:t>
      </w:r>
      <w:r w:rsidR="001E1ACF" w:rsidRPr="001E1ACF">
        <w:rPr>
          <w:rFonts w:eastAsia="SimSun"/>
          <w:b/>
          <w:bCs/>
          <w:color w:val="000000"/>
          <w:sz w:val="18"/>
          <w:szCs w:val="24"/>
          <w:lang w:bidi="ar-EG"/>
        </w:rPr>
        <w:tab/>
      </w:r>
      <w:r w:rsidR="001E1ACF" w:rsidRPr="001E1ACF">
        <w:rPr>
          <w:rFonts w:eastAsia="SimSun"/>
          <w:b/>
          <w:bCs/>
          <w:color w:val="000000"/>
          <w:sz w:val="18"/>
          <w:szCs w:val="24"/>
          <w:rtl/>
          <w:lang w:bidi="ar-EG"/>
        </w:rPr>
        <w:t xml:space="preserve">رقم </w:t>
      </w:r>
      <w:r w:rsidR="001E1ACF" w:rsidRPr="001E1ACF">
        <w:rPr>
          <w:b/>
          <w:bCs/>
          <w:color w:val="000000"/>
          <w:sz w:val="18"/>
          <w:szCs w:val="24"/>
          <w:rtl/>
          <w:lang w:val="en-GB" w:eastAsia="en-GB"/>
        </w:rPr>
        <w:t>الوثيقة</w:t>
      </w:r>
      <w:r w:rsidR="001E1ACF" w:rsidRPr="001E1ACF">
        <w:rPr>
          <w:rFonts w:eastAsia="SimSun"/>
          <w:b/>
          <w:bCs/>
          <w:color w:val="000000"/>
          <w:sz w:val="18"/>
          <w:szCs w:val="24"/>
          <w:lang w:bidi="ar-EG"/>
        </w:rPr>
        <w:tab/>
      </w:r>
      <w:r w:rsidR="001E1ACF" w:rsidRPr="001E1ACF">
        <w:rPr>
          <w:rFonts w:eastAsia="SimSun"/>
          <w:b/>
          <w:bCs/>
          <w:color w:val="000000"/>
          <w:sz w:val="18"/>
          <w:szCs w:val="24"/>
          <w:rtl/>
          <w:lang w:bidi="ar-EG"/>
        </w:rPr>
        <w:t>النسخة</w:t>
      </w:r>
      <w:r w:rsidR="001E1ACF" w:rsidRPr="001E1ACF">
        <w:rPr>
          <w:rFonts w:eastAsia="SimSun"/>
          <w:b/>
          <w:bCs/>
          <w:color w:val="000000"/>
          <w:sz w:val="18"/>
          <w:szCs w:val="24"/>
          <w:lang w:bidi="ar-EG"/>
        </w:rPr>
        <w:tab/>
      </w:r>
      <w:r w:rsidR="001E1ACF" w:rsidRPr="001E1ACF">
        <w:rPr>
          <w:rFonts w:eastAsia="SimSun"/>
          <w:b/>
          <w:bCs/>
          <w:color w:val="000000"/>
          <w:sz w:val="18"/>
          <w:szCs w:val="24"/>
          <w:rtl/>
          <w:lang w:bidi="ar-EG"/>
        </w:rPr>
        <w:t>الحالة</w:t>
      </w:r>
      <w:r w:rsidR="001E1ACF" w:rsidRPr="001E1ACF">
        <w:rPr>
          <w:rFonts w:eastAsia="SimSun"/>
          <w:b/>
          <w:bCs/>
          <w:color w:val="000000"/>
          <w:sz w:val="18"/>
          <w:szCs w:val="24"/>
          <w:lang w:bidi="ar-EG"/>
        </w:rPr>
        <w:tab/>
      </w:r>
      <w:r w:rsidR="001E1ACF" w:rsidRPr="001E1ACF">
        <w:rPr>
          <w:rFonts w:eastAsia="SimSun"/>
          <w:b/>
          <w:bCs/>
          <w:color w:val="000000"/>
          <w:sz w:val="18"/>
          <w:szCs w:val="24"/>
          <w:rtl/>
          <w:lang w:bidi="ar-EG"/>
        </w:rPr>
        <w:t>تاريخ الإصدار</w:t>
      </w:r>
      <w:r w:rsidR="001E1ACF" w:rsidRPr="001E1ACF">
        <w:rPr>
          <w:rFonts w:eastAsia="SimSun"/>
          <w:b/>
          <w:bCs/>
          <w:color w:val="000000"/>
          <w:sz w:val="18"/>
          <w:szCs w:val="24"/>
          <w:lang w:bidi="ar-EG"/>
        </w:rPr>
        <w:tab/>
      </w:r>
      <w:r w:rsidR="001E1ACF" w:rsidRPr="001E1ACF">
        <w:rPr>
          <w:rFonts w:eastAsia="SimSun"/>
          <w:b/>
          <w:bCs/>
          <w:color w:val="000000"/>
          <w:sz w:val="18"/>
          <w:szCs w:val="24"/>
          <w:rtl/>
          <w:lang w:bidi="ar-EG"/>
        </w:rPr>
        <w:t>الموقع</w:t>
      </w:r>
    </w:p>
    <w:p w14:paraId="32F611B5" w14:textId="28B51763" w:rsidR="009D0ECD" w:rsidRPr="001E1ACF" w:rsidRDefault="00DB146F" w:rsidP="00B13723">
      <w:pPr>
        <w:keepNext/>
        <w:widowControl w:val="0"/>
        <w:tabs>
          <w:tab w:val="left" w:pos="91"/>
          <w:tab w:val="left" w:pos="816"/>
          <w:tab w:val="left" w:pos="4218"/>
          <w:tab w:val="left" w:pos="4921"/>
          <w:tab w:val="left" w:pos="5494"/>
          <w:tab w:val="left" w:pos="6520"/>
        </w:tabs>
        <w:overflowPunct/>
        <w:spacing w:before="40" w:after="40" w:line="260" w:lineRule="exact"/>
        <w:textAlignment w:val="auto"/>
        <w:rPr>
          <w:b/>
          <w:bCs/>
          <w:color w:val="000000"/>
          <w:sz w:val="18"/>
          <w:szCs w:val="24"/>
          <w:lang w:eastAsia="en-GB"/>
        </w:rPr>
      </w:pPr>
      <w:r w:rsidRPr="001E1ACF">
        <w:rPr>
          <w:b/>
          <w:bCs/>
          <w:color w:val="000000"/>
          <w:sz w:val="18"/>
          <w:szCs w:val="24"/>
          <w:rtl/>
          <w:lang w:eastAsia="en-GB"/>
        </w:rPr>
        <w:t xml:space="preserve">الإصدار </w:t>
      </w:r>
      <w:r w:rsidR="00C52DC2" w:rsidRPr="00C52DC2">
        <w:rPr>
          <w:b/>
          <w:bCs/>
          <w:color w:val="000000"/>
          <w:sz w:val="18"/>
          <w:szCs w:val="24"/>
          <w:lang w:eastAsia="en-GB"/>
        </w:rPr>
        <w:t>1</w:t>
      </w:r>
      <w:r w:rsidR="009D0ECD" w:rsidRPr="001E1ACF">
        <w:rPr>
          <w:b/>
          <w:bCs/>
          <w:color w:val="000000"/>
          <w:sz w:val="18"/>
          <w:szCs w:val="24"/>
          <w:lang w:eastAsia="en-GB"/>
        </w:rPr>
        <w:t>7</w:t>
      </w:r>
    </w:p>
    <w:p w14:paraId="2512180F" w14:textId="37104930" w:rsidR="009D0ECD" w:rsidRPr="001E1ACF" w:rsidRDefault="009D0ECD" w:rsidP="00B13723">
      <w:pPr>
        <w:keepNext/>
        <w:widowControl w:val="0"/>
        <w:tabs>
          <w:tab w:val="left" w:pos="91"/>
          <w:tab w:val="left" w:pos="816"/>
          <w:tab w:val="left" w:pos="4218"/>
          <w:tab w:val="left" w:pos="4921"/>
          <w:tab w:val="left" w:pos="5494"/>
          <w:tab w:val="left" w:pos="6520"/>
        </w:tabs>
        <w:overflowPunct/>
        <w:spacing w:before="40" w:after="40" w:line="260" w:lineRule="exact"/>
        <w:textAlignment w:val="auto"/>
        <w:rPr>
          <w:color w:val="0563C1"/>
          <w:sz w:val="18"/>
          <w:szCs w:val="24"/>
          <w:u w:val="single"/>
          <w:lang w:eastAsia="en-GB"/>
        </w:rPr>
      </w:pPr>
      <w:r w:rsidRPr="001E1ACF">
        <w:rPr>
          <w:color w:val="000000"/>
          <w:sz w:val="18"/>
          <w:szCs w:val="24"/>
          <w:lang w:eastAsia="en-GB"/>
        </w:rPr>
        <w:t>ATIS</w:t>
      </w:r>
      <w:r w:rsidRPr="001E1ACF">
        <w:rPr>
          <w:sz w:val="18"/>
          <w:szCs w:val="24"/>
          <w:lang w:eastAsia="en-GB"/>
        </w:rPr>
        <w:tab/>
      </w:r>
      <w:r w:rsidRPr="001E1ACF">
        <w:rPr>
          <w:color w:val="000000"/>
          <w:sz w:val="18"/>
          <w:szCs w:val="24"/>
          <w:lang w:eastAsia="en-GB"/>
        </w:rPr>
        <w:t>ATIS.</w:t>
      </w:r>
      <w:r w:rsidR="00BC5584" w:rsidRPr="00BC5584">
        <w:rPr>
          <w:color w:val="000000"/>
          <w:sz w:val="18"/>
          <w:szCs w:val="24"/>
          <w:lang w:eastAsia="en-GB"/>
        </w:rPr>
        <w:t>3GPP</w:t>
      </w:r>
      <w:r w:rsidRPr="001E1ACF">
        <w:rPr>
          <w:color w:val="000000"/>
          <w:sz w:val="18"/>
          <w:szCs w:val="24"/>
          <w:lang w:eastAsia="en-GB"/>
        </w:rPr>
        <w:t>.</w:t>
      </w:r>
      <w:proofErr w:type="gramStart"/>
      <w:r w:rsidRPr="001E1ACF">
        <w:rPr>
          <w:color w:val="000000"/>
          <w:sz w:val="18"/>
          <w:szCs w:val="24"/>
          <w:lang w:eastAsia="en-GB"/>
        </w:rPr>
        <w:t>36.3</w:t>
      </w:r>
      <w:r w:rsidR="00265C0E" w:rsidRPr="00265C0E">
        <w:rPr>
          <w:color w:val="000000"/>
          <w:sz w:val="18"/>
          <w:szCs w:val="24"/>
          <w:lang w:eastAsia="en-GB"/>
        </w:rPr>
        <w:t>2</w:t>
      </w:r>
      <w:r w:rsidR="00C52DC2" w:rsidRPr="00C52DC2">
        <w:rPr>
          <w:color w:val="000000"/>
          <w:sz w:val="18"/>
          <w:szCs w:val="24"/>
          <w:lang w:eastAsia="en-GB"/>
        </w:rPr>
        <w:t>1</w:t>
      </w:r>
      <w:r w:rsidRPr="001E1ACF">
        <w:rPr>
          <w:color w:val="000000"/>
          <w:sz w:val="18"/>
          <w:szCs w:val="24"/>
          <w:lang w:eastAsia="en-GB"/>
        </w:rPr>
        <w:t>.V</w:t>
      </w:r>
      <w:proofErr w:type="gramEnd"/>
      <w:r w:rsidR="00C52DC2" w:rsidRPr="00C52DC2">
        <w:rPr>
          <w:color w:val="000000"/>
          <w:sz w:val="18"/>
          <w:szCs w:val="24"/>
          <w:lang w:eastAsia="en-GB"/>
        </w:rPr>
        <w:t>1</w:t>
      </w:r>
      <w:r w:rsidRPr="001E1ACF">
        <w:rPr>
          <w:color w:val="000000"/>
          <w:sz w:val="18"/>
          <w:szCs w:val="24"/>
          <w:lang w:eastAsia="en-GB"/>
        </w:rPr>
        <w:t>7.7.0</w:t>
      </w:r>
      <w:r w:rsidRPr="001E1ACF">
        <w:rPr>
          <w:sz w:val="18"/>
          <w:szCs w:val="24"/>
          <w:lang w:eastAsia="en-GB"/>
        </w:rPr>
        <w:tab/>
      </w:r>
      <w:r w:rsidR="00C52DC2" w:rsidRPr="00C52DC2">
        <w:rPr>
          <w:color w:val="000000"/>
          <w:sz w:val="18"/>
          <w:szCs w:val="24"/>
          <w:lang w:eastAsia="en-GB"/>
        </w:rPr>
        <w:t>1</w:t>
      </w:r>
      <w:r w:rsidRPr="001E1ACF">
        <w:rPr>
          <w:color w:val="000000"/>
          <w:sz w:val="18"/>
          <w:szCs w:val="24"/>
          <w:lang w:eastAsia="en-GB"/>
        </w:rPr>
        <w:t>7.7.0</w:t>
      </w:r>
      <w:r w:rsidRPr="001E1ACF">
        <w:rPr>
          <w:sz w:val="18"/>
          <w:szCs w:val="24"/>
          <w:lang w:eastAsia="en-GB"/>
        </w:rPr>
        <w:tab/>
      </w:r>
      <w:r w:rsidR="00DB146F" w:rsidRPr="001E1ACF">
        <w:rPr>
          <w:color w:val="000000"/>
          <w:sz w:val="18"/>
          <w:szCs w:val="24"/>
          <w:rtl/>
          <w:lang w:eastAsia="en-GB"/>
        </w:rPr>
        <w:t>نُشرت</w:t>
      </w:r>
      <w:r w:rsidRPr="001E1ACF">
        <w:rPr>
          <w:sz w:val="18"/>
          <w:szCs w:val="24"/>
          <w:lang w:eastAsia="en-GB"/>
        </w:rPr>
        <w:tab/>
      </w:r>
      <w:r w:rsidR="00265C0E" w:rsidRPr="00265C0E">
        <w:rPr>
          <w:color w:val="000000"/>
          <w:sz w:val="18"/>
          <w:szCs w:val="24"/>
          <w:lang w:eastAsia="en-GB"/>
        </w:rPr>
        <w:t>2</w:t>
      </w:r>
      <w:r w:rsidRPr="001E1ACF">
        <w:rPr>
          <w:color w:val="000000"/>
          <w:sz w:val="18"/>
          <w:szCs w:val="24"/>
          <w:lang w:eastAsia="en-GB"/>
        </w:rPr>
        <w:t>0</w:t>
      </w:r>
      <w:r w:rsidR="00265C0E" w:rsidRPr="00265C0E">
        <w:rPr>
          <w:color w:val="000000"/>
          <w:sz w:val="18"/>
          <w:szCs w:val="24"/>
          <w:lang w:eastAsia="en-GB"/>
        </w:rPr>
        <w:t>2</w:t>
      </w:r>
      <w:r w:rsidRPr="001E1ACF">
        <w:rPr>
          <w:color w:val="000000"/>
          <w:sz w:val="18"/>
          <w:szCs w:val="24"/>
          <w:lang w:eastAsia="en-GB"/>
        </w:rPr>
        <w:t>4</w:t>
      </w:r>
      <w:r w:rsidR="00892F11" w:rsidRPr="001E1ACF">
        <w:rPr>
          <w:color w:val="000000"/>
          <w:sz w:val="18"/>
          <w:szCs w:val="24"/>
          <w:lang w:eastAsia="en-GB"/>
        </w:rPr>
        <w:t>.08.</w:t>
      </w:r>
      <w:r w:rsidR="00265C0E" w:rsidRPr="00265C0E">
        <w:rPr>
          <w:color w:val="000000"/>
          <w:sz w:val="18"/>
          <w:szCs w:val="24"/>
          <w:lang w:eastAsia="en-GB"/>
        </w:rPr>
        <w:t>2</w:t>
      </w:r>
      <w:r w:rsidR="00892F11" w:rsidRPr="001E1ACF">
        <w:rPr>
          <w:color w:val="000000"/>
          <w:sz w:val="18"/>
          <w:szCs w:val="24"/>
          <w:lang w:eastAsia="en-GB"/>
        </w:rPr>
        <w:t>7</w:t>
      </w:r>
      <w:r w:rsidRPr="001E1ACF">
        <w:rPr>
          <w:sz w:val="18"/>
          <w:szCs w:val="24"/>
          <w:lang w:eastAsia="en-GB"/>
        </w:rPr>
        <w:tab/>
      </w:r>
      <w:hyperlink r:id="rId266" w:anchor="Rel-17" w:history="1">
        <w:r w:rsidRPr="001E1ACF">
          <w:rPr>
            <w:color w:val="0563C1"/>
            <w:sz w:val="18"/>
            <w:szCs w:val="24"/>
            <w:u w:val="single"/>
            <w:lang w:eastAsia="en-GB"/>
          </w:rPr>
          <w:t>https://www.atis.org/</w:t>
        </w:r>
        <w:r w:rsidR="00BC5584" w:rsidRPr="00BC5584">
          <w:rPr>
            <w:color w:val="0563C1"/>
            <w:sz w:val="18"/>
            <w:szCs w:val="24"/>
            <w:u w:val="single"/>
            <w:lang w:eastAsia="en-GB"/>
          </w:rPr>
          <w:t>3GPP</w:t>
        </w:r>
        <w:r w:rsidRPr="001E1ACF">
          <w:rPr>
            <w:color w:val="0563C1"/>
            <w:sz w:val="18"/>
            <w:szCs w:val="24"/>
            <w:u w:val="single"/>
            <w:lang w:eastAsia="en-GB"/>
          </w:rPr>
          <w:t>-transpositions - Rel-</w:t>
        </w:r>
        <w:r w:rsidR="00C52DC2" w:rsidRPr="00C52DC2">
          <w:rPr>
            <w:color w:val="0563C1"/>
            <w:sz w:val="18"/>
            <w:szCs w:val="24"/>
            <w:u w:val="single"/>
            <w:lang w:eastAsia="en-GB"/>
          </w:rPr>
          <w:t>1</w:t>
        </w:r>
        <w:r w:rsidRPr="001E1ACF">
          <w:rPr>
            <w:color w:val="0563C1"/>
            <w:sz w:val="18"/>
            <w:szCs w:val="24"/>
            <w:u w:val="single"/>
            <w:lang w:eastAsia="en-GB"/>
          </w:rPr>
          <w:t>7</w:t>
        </w:r>
      </w:hyperlink>
    </w:p>
    <w:p w14:paraId="4231BFFB" w14:textId="10882F98" w:rsidR="009D0ECD" w:rsidRPr="001E1ACF" w:rsidRDefault="009D0ECD" w:rsidP="001E1ACF">
      <w:pPr>
        <w:widowControl w:val="0"/>
        <w:tabs>
          <w:tab w:val="left" w:pos="91"/>
          <w:tab w:val="left" w:pos="816"/>
          <w:tab w:val="left" w:pos="4218"/>
          <w:tab w:val="left" w:pos="4921"/>
          <w:tab w:val="left" w:pos="5494"/>
          <w:tab w:val="left" w:pos="6520"/>
        </w:tabs>
        <w:overflowPunct/>
        <w:spacing w:before="40" w:after="40" w:line="260" w:lineRule="exact"/>
        <w:textAlignment w:val="auto"/>
        <w:rPr>
          <w:color w:val="0563C1"/>
          <w:sz w:val="18"/>
          <w:szCs w:val="24"/>
          <w:u w:val="single"/>
          <w:lang w:eastAsia="en-GB"/>
        </w:rPr>
      </w:pPr>
      <w:r w:rsidRPr="001E1ACF">
        <w:rPr>
          <w:color w:val="000000"/>
          <w:sz w:val="18"/>
          <w:szCs w:val="24"/>
          <w:lang w:eastAsia="en-GB"/>
        </w:rPr>
        <w:t>CCSA</w:t>
      </w:r>
      <w:r w:rsidRPr="001E1ACF">
        <w:rPr>
          <w:sz w:val="18"/>
          <w:szCs w:val="24"/>
          <w:lang w:eastAsia="en-GB"/>
        </w:rPr>
        <w:tab/>
      </w:r>
      <w:r w:rsidRPr="001E1ACF">
        <w:rPr>
          <w:color w:val="000000"/>
          <w:sz w:val="18"/>
          <w:szCs w:val="24"/>
          <w:lang w:eastAsia="en-GB"/>
        </w:rPr>
        <w:t>CCSA.</w:t>
      </w:r>
      <w:r w:rsidR="00BC5584" w:rsidRPr="00BC5584">
        <w:rPr>
          <w:color w:val="000000"/>
          <w:sz w:val="18"/>
          <w:szCs w:val="24"/>
          <w:lang w:eastAsia="en-GB"/>
        </w:rPr>
        <w:t>3GPP</w:t>
      </w:r>
      <w:r w:rsidRPr="001E1ACF">
        <w:rPr>
          <w:color w:val="000000"/>
          <w:sz w:val="18"/>
          <w:szCs w:val="24"/>
          <w:lang w:eastAsia="en-GB"/>
        </w:rPr>
        <w:t>.</w:t>
      </w:r>
      <w:proofErr w:type="gramStart"/>
      <w:r w:rsidRPr="001E1ACF">
        <w:rPr>
          <w:color w:val="000000"/>
          <w:sz w:val="18"/>
          <w:szCs w:val="24"/>
          <w:lang w:eastAsia="en-GB"/>
        </w:rPr>
        <w:t>36.3</w:t>
      </w:r>
      <w:r w:rsidR="00265C0E" w:rsidRPr="00265C0E">
        <w:rPr>
          <w:color w:val="000000"/>
          <w:sz w:val="18"/>
          <w:szCs w:val="24"/>
          <w:lang w:eastAsia="en-GB"/>
        </w:rPr>
        <w:t>2</w:t>
      </w:r>
      <w:r w:rsidR="00C52DC2" w:rsidRPr="00C52DC2">
        <w:rPr>
          <w:color w:val="000000"/>
          <w:sz w:val="18"/>
          <w:szCs w:val="24"/>
          <w:lang w:eastAsia="en-GB"/>
        </w:rPr>
        <w:t>1</w:t>
      </w:r>
      <w:r w:rsidRPr="001E1ACF">
        <w:rPr>
          <w:color w:val="000000"/>
          <w:sz w:val="18"/>
          <w:szCs w:val="24"/>
          <w:lang w:eastAsia="en-GB"/>
        </w:rPr>
        <w:t>.V</w:t>
      </w:r>
      <w:proofErr w:type="gramEnd"/>
      <w:r w:rsidR="00C52DC2" w:rsidRPr="00C52DC2">
        <w:rPr>
          <w:color w:val="000000"/>
          <w:sz w:val="18"/>
          <w:szCs w:val="24"/>
          <w:lang w:eastAsia="en-GB"/>
        </w:rPr>
        <w:t>1</w:t>
      </w:r>
      <w:r w:rsidRPr="001E1ACF">
        <w:rPr>
          <w:color w:val="000000"/>
          <w:sz w:val="18"/>
          <w:szCs w:val="24"/>
          <w:lang w:eastAsia="en-GB"/>
        </w:rPr>
        <w:t>7.7.0</w:t>
      </w:r>
      <w:r w:rsidRPr="001E1ACF">
        <w:rPr>
          <w:sz w:val="18"/>
          <w:szCs w:val="24"/>
          <w:lang w:eastAsia="en-GB"/>
        </w:rPr>
        <w:tab/>
      </w:r>
      <w:r w:rsidR="00C52DC2" w:rsidRPr="00C52DC2">
        <w:rPr>
          <w:color w:val="000000"/>
          <w:sz w:val="18"/>
          <w:szCs w:val="24"/>
          <w:lang w:eastAsia="en-GB"/>
        </w:rPr>
        <w:t>1</w:t>
      </w:r>
      <w:r w:rsidRPr="001E1ACF">
        <w:rPr>
          <w:color w:val="000000"/>
          <w:sz w:val="18"/>
          <w:szCs w:val="24"/>
          <w:lang w:eastAsia="en-GB"/>
        </w:rPr>
        <w:t>7.7.0</w:t>
      </w:r>
      <w:r w:rsidRPr="001E1ACF">
        <w:rPr>
          <w:sz w:val="18"/>
          <w:szCs w:val="24"/>
          <w:lang w:eastAsia="en-GB"/>
        </w:rPr>
        <w:tab/>
      </w:r>
      <w:r w:rsidR="00DB146F" w:rsidRPr="001E1ACF">
        <w:rPr>
          <w:color w:val="000000"/>
          <w:sz w:val="18"/>
          <w:szCs w:val="24"/>
          <w:rtl/>
          <w:lang w:eastAsia="en-GB"/>
        </w:rPr>
        <w:t>نُشرت</w:t>
      </w:r>
      <w:r w:rsidRPr="001E1ACF">
        <w:rPr>
          <w:sz w:val="18"/>
          <w:szCs w:val="24"/>
          <w:lang w:eastAsia="en-GB"/>
        </w:rPr>
        <w:tab/>
      </w:r>
      <w:r w:rsidR="00265C0E" w:rsidRPr="00265C0E">
        <w:rPr>
          <w:color w:val="000000"/>
          <w:sz w:val="18"/>
          <w:szCs w:val="24"/>
          <w:lang w:eastAsia="en-GB"/>
        </w:rPr>
        <w:t>2</w:t>
      </w:r>
      <w:r w:rsidRPr="001E1ACF">
        <w:rPr>
          <w:color w:val="000000"/>
          <w:sz w:val="18"/>
          <w:szCs w:val="24"/>
          <w:lang w:eastAsia="en-GB"/>
        </w:rPr>
        <w:t>0</w:t>
      </w:r>
      <w:r w:rsidR="00265C0E" w:rsidRPr="00265C0E">
        <w:rPr>
          <w:color w:val="000000"/>
          <w:sz w:val="18"/>
          <w:szCs w:val="24"/>
          <w:lang w:eastAsia="en-GB"/>
        </w:rPr>
        <w:t>2</w:t>
      </w:r>
      <w:r w:rsidRPr="001E1ACF">
        <w:rPr>
          <w:color w:val="000000"/>
          <w:sz w:val="18"/>
          <w:szCs w:val="24"/>
          <w:lang w:eastAsia="en-GB"/>
        </w:rPr>
        <w:t>4</w:t>
      </w:r>
      <w:r w:rsidR="00892F11" w:rsidRPr="001E1ACF">
        <w:rPr>
          <w:color w:val="000000"/>
          <w:sz w:val="18"/>
          <w:szCs w:val="24"/>
          <w:lang w:eastAsia="en-GB"/>
        </w:rPr>
        <w:t>.08.</w:t>
      </w:r>
      <w:r w:rsidR="00265C0E" w:rsidRPr="00265C0E">
        <w:rPr>
          <w:color w:val="000000"/>
          <w:sz w:val="18"/>
          <w:szCs w:val="24"/>
          <w:lang w:eastAsia="en-GB"/>
        </w:rPr>
        <w:t>2</w:t>
      </w:r>
      <w:r w:rsidR="00892F11" w:rsidRPr="001E1ACF">
        <w:rPr>
          <w:color w:val="000000"/>
          <w:sz w:val="18"/>
          <w:szCs w:val="24"/>
          <w:lang w:eastAsia="en-GB"/>
        </w:rPr>
        <w:t>7</w:t>
      </w:r>
      <w:r w:rsidRPr="001E1ACF">
        <w:rPr>
          <w:sz w:val="18"/>
          <w:szCs w:val="24"/>
          <w:lang w:eastAsia="en-GB"/>
        </w:rPr>
        <w:tab/>
      </w:r>
      <w:hyperlink r:id="rId267" w:history="1">
        <w:r w:rsidRPr="001E1ACF">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1E1ACF">
          <w:rPr>
            <w:color w:val="0563C1"/>
            <w:sz w:val="18"/>
            <w:szCs w:val="24"/>
            <w:u w:val="single"/>
            <w:lang w:eastAsia="en-GB"/>
          </w:rPr>
          <w:t>7&amp;oldFileUrl=NTN/SRIT/CCSA.</w:t>
        </w:r>
        <w:r w:rsidR="00BC5584" w:rsidRPr="00BC5584">
          <w:rPr>
            <w:color w:val="0563C1"/>
            <w:sz w:val="18"/>
            <w:szCs w:val="24"/>
            <w:u w:val="single"/>
            <w:lang w:eastAsia="en-GB"/>
          </w:rPr>
          <w:t>3GPP</w:t>
        </w:r>
        <w:r w:rsidRPr="001E1ACF">
          <w:rPr>
            <w:color w:val="0563C1"/>
            <w:sz w:val="18"/>
            <w:szCs w:val="24"/>
            <w:u w:val="single"/>
            <w:lang w:eastAsia="en-GB"/>
          </w:rPr>
          <w:t>.36.3</w:t>
        </w:r>
        <w:r w:rsidR="00265C0E" w:rsidRPr="00265C0E">
          <w:rPr>
            <w:color w:val="0563C1"/>
            <w:sz w:val="18"/>
            <w:szCs w:val="24"/>
            <w:u w:val="single"/>
            <w:lang w:eastAsia="en-GB"/>
          </w:rPr>
          <w:t>2</w:t>
        </w:r>
        <w:r w:rsidR="00C52DC2" w:rsidRPr="00C52DC2">
          <w:rPr>
            <w:color w:val="0563C1"/>
            <w:sz w:val="18"/>
            <w:szCs w:val="24"/>
            <w:u w:val="single"/>
            <w:lang w:eastAsia="en-GB"/>
          </w:rPr>
          <w:t>1</w:t>
        </w:r>
        <w:r w:rsidRPr="001E1ACF">
          <w:rPr>
            <w:color w:val="0563C1"/>
            <w:sz w:val="18"/>
            <w:szCs w:val="24"/>
            <w:u w:val="single"/>
            <w:lang w:eastAsia="en-GB"/>
          </w:rPr>
          <w:t>.V</w:t>
        </w:r>
        <w:r w:rsidR="00C52DC2" w:rsidRPr="00C52DC2">
          <w:rPr>
            <w:color w:val="0563C1"/>
            <w:sz w:val="18"/>
            <w:szCs w:val="24"/>
            <w:u w:val="single"/>
            <w:lang w:eastAsia="en-GB"/>
          </w:rPr>
          <w:t>1</w:t>
        </w:r>
        <w:r w:rsidRPr="001E1ACF">
          <w:rPr>
            <w:color w:val="0563C1"/>
            <w:sz w:val="18"/>
            <w:szCs w:val="24"/>
            <w:u w:val="single"/>
            <w:lang w:eastAsia="en-GB"/>
          </w:rPr>
          <w:t>7.7.0.d</w:t>
        </w:r>
      </w:hyperlink>
      <w:hyperlink r:id="rId268" w:history="1">
        <w:r w:rsidRPr="001E1ACF">
          <w:rPr>
            <w:color w:val="0563C1"/>
            <w:sz w:val="18"/>
            <w:szCs w:val="24"/>
            <w:u w:val="single"/>
            <w:lang w:eastAsia="en-GB"/>
          </w:rPr>
          <w:t>ocx</w:t>
        </w:r>
      </w:hyperlink>
    </w:p>
    <w:p w14:paraId="099ED36F" w14:textId="087254DC" w:rsidR="009D0ECD" w:rsidRPr="00A20096" w:rsidRDefault="009D0ECD" w:rsidP="001E1ACF">
      <w:pPr>
        <w:widowControl w:val="0"/>
        <w:tabs>
          <w:tab w:val="left" w:pos="91"/>
          <w:tab w:val="left" w:pos="816"/>
          <w:tab w:val="left" w:pos="4218"/>
          <w:tab w:val="left" w:pos="4921"/>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36 3</w:t>
      </w:r>
      <w:r w:rsidR="00265C0E" w:rsidRPr="00A20096">
        <w:rPr>
          <w:color w:val="000000"/>
          <w:sz w:val="18"/>
          <w:szCs w:val="24"/>
          <w:lang w:val="fr-FR" w:eastAsia="en-GB"/>
        </w:rPr>
        <w:t>2</w:t>
      </w:r>
      <w:r w:rsidR="00C52DC2" w:rsidRPr="00A20096">
        <w:rPr>
          <w:color w:val="000000"/>
          <w:sz w:val="18"/>
          <w:szCs w:val="24"/>
          <w:lang w:val="fr-FR" w:eastAsia="en-GB"/>
        </w:rPr>
        <w:t>1</w:t>
      </w:r>
      <w:r w:rsidRPr="00A20096">
        <w:rPr>
          <w:color w:val="000000"/>
          <w:sz w:val="18"/>
          <w:szCs w:val="24"/>
          <w:lang w:val="fr-FR" w:eastAsia="en-GB"/>
        </w:rPr>
        <w:t xml:space="preserve"> V</w:t>
      </w:r>
      <w:r w:rsidR="00C52DC2" w:rsidRPr="00A20096">
        <w:rPr>
          <w:color w:val="000000"/>
          <w:sz w:val="18"/>
          <w:szCs w:val="24"/>
          <w:lang w:val="fr-FR" w:eastAsia="en-GB"/>
        </w:rPr>
        <w:t>1</w:t>
      </w:r>
      <w:r w:rsidRPr="00A20096">
        <w:rPr>
          <w:color w:val="000000"/>
          <w:sz w:val="18"/>
          <w:szCs w:val="24"/>
          <w:lang w:val="fr-FR" w:eastAsia="en-GB"/>
        </w:rPr>
        <w:t>7.7.0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w:t>
      </w:r>
      <w:r w:rsidR="00C52DC2" w:rsidRPr="00A20096">
        <w:rPr>
          <w:color w:val="000000"/>
          <w:sz w:val="18"/>
          <w:szCs w:val="24"/>
          <w:lang w:val="fr-FR" w:eastAsia="en-GB"/>
        </w:rPr>
        <w:t>1</w:t>
      </w:r>
      <w:r w:rsidRPr="00A20096">
        <w:rPr>
          <w:color w:val="000000"/>
          <w:sz w:val="18"/>
          <w:szCs w:val="24"/>
          <w:lang w:val="fr-FR" w:eastAsia="en-GB"/>
        </w:rPr>
        <w:t>)</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7.7.0</w:t>
      </w:r>
      <w:r w:rsidRPr="00A20096">
        <w:rPr>
          <w:sz w:val="18"/>
          <w:szCs w:val="24"/>
          <w:lang w:val="fr-FR" w:eastAsia="en-GB"/>
        </w:rPr>
        <w:tab/>
      </w:r>
      <w:r w:rsidR="00DB146F" w:rsidRPr="001E1ACF">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92F11" w:rsidRPr="00A20096">
        <w:rPr>
          <w:color w:val="000000"/>
          <w:sz w:val="18"/>
          <w:szCs w:val="24"/>
          <w:lang w:val="fr-FR" w:eastAsia="en-GB"/>
        </w:rPr>
        <w:t>.0</w:t>
      </w:r>
      <w:r w:rsidR="00C52DC2" w:rsidRPr="00A20096">
        <w:rPr>
          <w:color w:val="000000"/>
          <w:sz w:val="18"/>
          <w:szCs w:val="24"/>
          <w:lang w:val="fr-FR" w:eastAsia="en-GB"/>
        </w:rPr>
        <w:t>1</w:t>
      </w:r>
      <w:r w:rsidR="00892F11" w:rsidRPr="00A20096">
        <w:rPr>
          <w:color w:val="000000"/>
          <w:sz w:val="18"/>
          <w:szCs w:val="24"/>
          <w:lang w:val="fr-FR" w:eastAsia="en-GB"/>
        </w:rPr>
        <w:t>.3</w:t>
      </w:r>
      <w:r w:rsidR="00C52DC2" w:rsidRPr="00A20096">
        <w:rPr>
          <w:color w:val="000000"/>
          <w:sz w:val="18"/>
          <w:szCs w:val="24"/>
          <w:lang w:val="fr-FR" w:eastAsia="en-GB"/>
        </w:rPr>
        <w:t>1</w:t>
      </w:r>
      <w:r w:rsidRPr="00A20096">
        <w:rPr>
          <w:sz w:val="18"/>
          <w:szCs w:val="24"/>
          <w:lang w:val="fr-FR" w:eastAsia="en-GB"/>
        </w:rPr>
        <w:tab/>
      </w:r>
      <w:hyperlink r:id="rId269"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36300_</w:t>
        </w:r>
        <w:r w:rsidR="00C52DC2" w:rsidRPr="00A20096">
          <w:rPr>
            <w:color w:val="0563C1"/>
            <w:sz w:val="18"/>
            <w:szCs w:val="24"/>
            <w:u w:val="single"/>
            <w:lang w:val="fr-FR" w:eastAsia="en-GB"/>
          </w:rPr>
          <w:t>1</w:t>
        </w:r>
        <w:r w:rsidRPr="00A20096">
          <w:rPr>
            <w:color w:val="0563C1"/>
            <w:sz w:val="18"/>
            <w:szCs w:val="24"/>
            <w:u w:val="single"/>
            <w:lang w:val="fr-FR" w:eastAsia="en-GB"/>
          </w:rPr>
          <w:t>36399/</w:t>
        </w:r>
        <w:r w:rsidR="00C52DC2" w:rsidRPr="00A20096">
          <w:rPr>
            <w:color w:val="0563C1"/>
            <w:sz w:val="18"/>
            <w:szCs w:val="24"/>
            <w:u w:val="single"/>
            <w:lang w:val="fr-FR" w:eastAsia="en-GB"/>
          </w:rPr>
          <w:t>1</w:t>
        </w:r>
        <w:r w:rsidRPr="00A20096">
          <w:rPr>
            <w:color w:val="0563C1"/>
            <w:sz w:val="18"/>
            <w:szCs w:val="24"/>
            <w:u w:val="single"/>
            <w:lang w:val="fr-FR" w:eastAsia="en-GB"/>
          </w:rPr>
          <w:t>363</w:t>
        </w:r>
        <w:r w:rsidR="00265C0E" w:rsidRPr="00A20096">
          <w:rPr>
            <w:color w:val="0563C1"/>
            <w:sz w:val="18"/>
            <w:szCs w:val="24"/>
            <w:u w:val="single"/>
            <w:lang w:val="fr-FR" w:eastAsia="en-GB"/>
          </w:rPr>
          <w:t>2</w:t>
        </w:r>
        <w:r w:rsidR="00C52DC2" w:rsidRPr="00A20096">
          <w:rPr>
            <w:color w:val="0563C1"/>
            <w:sz w:val="18"/>
            <w:szCs w:val="24"/>
            <w:u w:val="single"/>
            <w:lang w:val="fr-FR" w:eastAsia="en-GB"/>
          </w:rPr>
          <w:t>1</w:t>
        </w:r>
        <w:r w:rsidRPr="00A20096">
          <w:rPr>
            <w:color w:val="0563C1"/>
            <w:sz w:val="18"/>
            <w:szCs w:val="24"/>
            <w:u w:val="single"/>
            <w:lang w:val="fr-FR" w:eastAsia="en-GB"/>
          </w:rPr>
          <w:t>/</w:t>
        </w:r>
        <w:r w:rsidR="00C52DC2" w:rsidRPr="00A20096">
          <w:rPr>
            <w:color w:val="0563C1"/>
            <w:sz w:val="18"/>
            <w:szCs w:val="24"/>
            <w:u w:val="single"/>
            <w:lang w:val="fr-FR" w:eastAsia="en-GB"/>
          </w:rPr>
          <w:t>1</w:t>
        </w:r>
        <w:r w:rsidRPr="00A20096">
          <w:rPr>
            <w:color w:val="0563C1"/>
            <w:sz w:val="18"/>
            <w:szCs w:val="24"/>
            <w:u w:val="single"/>
            <w:lang w:val="fr-FR" w:eastAsia="en-GB"/>
          </w:rPr>
          <w:t>7.07.00_60/ts_</w:t>
        </w:r>
        <w:r w:rsidR="00C52DC2" w:rsidRPr="00A20096">
          <w:rPr>
            <w:color w:val="0563C1"/>
            <w:sz w:val="18"/>
            <w:szCs w:val="24"/>
            <w:u w:val="single"/>
            <w:lang w:val="fr-FR" w:eastAsia="en-GB"/>
          </w:rPr>
          <w:t>1</w:t>
        </w:r>
        <w:r w:rsidRPr="00A20096">
          <w:rPr>
            <w:color w:val="0563C1"/>
            <w:sz w:val="18"/>
            <w:szCs w:val="24"/>
            <w:u w:val="single"/>
            <w:lang w:val="fr-FR" w:eastAsia="en-GB"/>
          </w:rPr>
          <w:t>363</w:t>
        </w:r>
        <w:r w:rsidR="00265C0E" w:rsidRPr="00A20096">
          <w:rPr>
            <w:color w:val="0563C1"/>
            <w:sz w:val="18"/>
            <w:szCs w:val="24"/>
            <w:u w:val="single"/>
            <w:lang w:val="fr-FR" w:eastAsia="en-GB"/>
          </w:rPr>
          <w:t>2</w:t>
        </w:r>
        <w:r w:rsidR="00C52DC2" w:rsidRPr="00A20096">
          <w:rPr>
            <w:color w:val="0563C1"/>
            <w:sz w:val="18"/>
            <w:szCs w:val="24"/>
            <w:u w:val="single"/>
            <w:lang w:val="fr-FR" w:eastAsia="en-GB"/>
          </w:rPr>
          <w:t>1</w:t>
        </w:r>
        <w:r w:rsidRPr="00A20096">
          <w:rPr>
            <w:color w:val="0563C1"/>
            <w:sz w:val="18"/>
            <w:szCs w:val="24"/>
            <w:u w:val="single"/>
            <w:lang w:val="fr-FR" w:eastAsia="en-GB"/>
          </w:rPr>
          <w:t>v</w:t>
        </w:r>
        <w:r w:rsidR="00C52DC2" w:rsidRPr="00A20096">
          <w:rPr>
            <w:color w:val="0563C1"/>
            <w:sz w:val="18"/>
            <w:szCs w:val="24"/>
            <w:u w:val="single"/>
            <w:lang w:val="fr-FR" w:eastAsia="en-GB"/>
          </w:rPr>
          <w:t>1</w:t>
        </w:r>
        <w:r w:rsidRPr="00A20096">
          <w:rPr>
            <w:color w:val="0563C1"/>
            <w:sz w:val="18"/>
            <w:szCs w:val="24"/>
            <w:u w:val="single"/>
            <w:lang w:val="fr-FR" w:eastAsia="en-GB"/>
          </w:rPr>
          <w:t>70700p.pdf</w:t>
        </w:r>
      </w:hyperlink>
    </w:p>
    <w:p w14:paraId="2D21F53C" w14:textId="1D68053F" w:rsidR="009D0ECD" w:rsidRPr="00A20096" w:rsidRDefault="009D0ECD" w:rsidP="001E1ACF">
      <w:pPr>
        <w:widowControl w:val="0"/>
        <w:tabs>
          <w:tab w:val="left" w:pos="91"/>
          <w:tab w:val="left" w:pos="816"/>
          <w:tab w:val="left" w:pos="4218"/>
          <w:tab w:val="left" w:pos="4921"/>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6.3</w:t>
      </w:r>
      <w:r w:rsidR="00265C0E" w:rsidRPr="00A20096">
        <w:rPr>
          <w:color w:val="000000"/>
          <w:sz w:val="18"/>
          <w:szCs w:val="24"/>
          <w:lang w:val="fr-FR" w:eastAsia="en-GB"/>
        </w:rPr>
        <w:t>2</w:t>
      </w:r>
      <w:r w:rsidR="00C52DC2" w:rsidRPr="00A20096">
        <w:rPr>
          <w:color w:val="000000"/>
          <w:sz w:val="18"/>
          <w:szCs w:val="24"/>
          <w:lang w:val="fr-FR" w:eastAsia="en-GB"/>
        </w:rPr>
        <w:t>1</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7.7.0 V</w:t>
      </w:r>
      <w:r w:rsidR="00C52DC2" w:rsidRPr="00A20096">
        <w:rPr>
          <w:color w:val="000000"/>
          <w:sz w:val="18"/>
          <w:szCs w:val="24"/>
          <w:lang w:val="fr-FR" w:eastAsia="en-GB"/>
        </w:rPr>
        <w:t>1</w:t>
      </w:r>
      <w:r w:rsidRPr="00A20096">
        <w:rPr>
          <w:color w:val="000000"/>
          <w:sz w:val="18"/>
          <w:szCs w:val="24"/>
          <w:lang w:val="fr-FR" w:eastAsia="en-GB"/>
        </w:rPr>
        <w:t>.7.0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7.7.0</w:t>
      </w:r>
      <w:r w:rsidRPr="00A20096">
        <w:rPr>
          <w:sz w:val="18"/>
          <w:szCs w:val="24"/>
          <w:lang w:val="fr-FR" w:eastAsia="en-GB"/>
        </w:rPr>
        <w:tab/>
      </w:r>
      <w:r w:rsidR="00DB146F" w:rsidRPr="001E1ACF">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92F11" w:rsidRPr="00A20096">
        <w:rPr>
          <w:color w:val="000000"/>
          <w:sz w:val="18"/>
          <w:szCs w:val="24"/>
          <w:lang w:val="fr-FR" w:eastAsia="en-GB"/>
        </w:rPr>
        <w:t>.05.</w:t>
      </w:r>
      <w:r w:rsidR="00265C0E" w:rsidRPr="00A20096">
        <w:rPr>
          <w:color w:val="000000"/>
          <w:sz w:val="18"/>
          <w:szCs w:val="24"/>
          <w:lang w:val="fr-FR" w:eastAsia="en-GB"/>
        </w:rPr>
        <w:t>2</w:t>
      </w:r>
      <w:r w:rsidR="00892F11" w:rsidRPr="00A20096">
        <w:rPr>
          <w:color w:val="000000"/>
          <w:sz w:val="18"/>
          <w:szCs w:val="24"/>
          <w:lang w:val="fr-FR" w:eastAsia="en-GB"/>
        </w:rPr>
        <w:t>9</w:t>
      </w:r>
      <w:r w:rsidRPr="00A20096">
        <w:rPr>
          <w:sz w:val="18"/>
          <w:szCs w:val="24"/>
          <w:lang w:val="fr-FR" w:eastAsia="en-GB"/>
        </w:rPr>
        <w:tab/>
      </w:r>
      <w:hyperlink r:id="rId270" w:history="1">
        <w:r w:rsidRPr="00A20096">
          <w:rPr>
            <w:color w:val="0563C1"/>
            <w:sz w:val="18"/>
            <w:szCs w:val="24"/>
            <w:u w:val="single"/>
            <w:lang w:val="fr-FR" w:eastAsia="en-GB"/>
          </w:rPr>
          <w:t>https://members.tsdsi.in/s/AfnKG</w:t>
        </w:r>
        <w:r w:rsidR="00BC5584" w:rsidRPr="00A20096">
          <w:rPr>
            <w:color w:val="0563C1"/>
            <w:sz w:val="18"/>
            <w:szCs w:val="24"/>
            <w:u w:val="single"/>
            <w:lang w:val="fr-FR" w:eastAsia="en-GB"/>
          </w:rPr>
          <w:t>NR</w:t>
        </w:r>
        <w:r w:rsidRPr="00A20096">
          <w:rPr>
            <w:color w:val="0563C1"/>
            <w:sz w:val="18"/>
            <w:szCs w:val="24"/>
            <w:u w:val="single"/>
            <w:lang w:val="fr-FR" w:eastAsia="en-GB"/>
          </w:rPr>
          <w:t>FxssFPRi</w:t>
        </w:r>
      </w:hyperlink>
    </w:p>
    <w:p w14:paraId="0AC9C336" w14:textId="5B1F8A7D" w:rsidR="009D0ECD" w:rsidRPr="00350B93" w:rsidRDefault="009D0ECD" w:rsidP="001E1ACF">
      <w:pPr>
        <w:widowControl w:val="0"/>
        <w:tabs>
          <w:tab w:val="left" w:pos="91"/>
          <w:tab w:val="left" w:pos="816"/>
          <w:tab w:val="left" w:pos="4218"/>
          <w:tab w:val="left" w:pos="4921"/>
          <w:tab w:val="left" w:pos="5494"/>
          <w:tab w:val="left" w:pos="6520"/>
        </w:tabs>
        <w:overflowPunct/>
        <w:spacing w:before="40" w:after="40" w:line="260" w:lineRule="exact"/>
        <w:textAlignment w:val="auto"/>
        <w:rPr>
          <w:color w:val="0563C1"/>
          <w:spacing w:val="-4"/>
          <w:sz w:val="18"/>
          <w:szCs w:val="24"/>
          <w:u w:val="single"/>
          <w:lang w:val="fr-FR" w:eastAsia="en-GB"/>
        </w:rPr>
      </w:pPr>
      <w:r w:rsidRPr="00350B93">
        <w:rPr>
          <w:color w:val="000000"/>
          <w:spacing w:val="-4"/>
          <w:sz w:val="18"/>
          <w:szCs w:val="24"/>
          <w:lang w:val="fr-FR" w:eastAsia="en-GB"/>
        </w:rPr>
        <w:t>TTA</w:t>
      </w:r>
      <w:r w:rsidRPr="00350B93">
        <w:rPr>
          <w:spacing w:val="-4"/>
          <w:sz w:val="18"/>
          <w:szCs w:val="24"/>
          <w:lang w:val="fr-FR" w:eastAsia="en-GB"/>
        </w:rPr>
        <w:tab/>
      </w:r>
      <w:r w:rsidRPr="00350B93">
        <w:rPr>
          <w:color w:val="000000"/>
          <w:spacing w:val="-4"/>
          <w:sz w:val="18"/>
          <w:szCs w:val="24"/>
          <w:lang w:val="fr-FR" w:eastAsia="en-GB"/>
        </w:rPr>
        <w:t>TTAT.3G-36.3</w:t>
      </w:r>
      <w:r w:rsidR="00265C0E" w:rsidRPr="00350B93">
        <w:rPr>
          <w:color w:val="000000"/>
          <w:spacing w:val="-4"/>
          <w:sz w:val="18"/>
          <w:szCs w:val="24"/>
          <w:lang w:val="fr-FR" w:eastAsia="en-GB"/>
        </w:rPr>
        <w:t>2</w:t>
      </w:r>
      <w:r w:rsidR="00C52DC2" w:rsidRPr="00350B93">
        <w:rPr>
          <w:color w:val="000000"/>
          <w:spacing w:val="-4"/>
          <w:sz w:val="18"/>
          <w:szCs w:val="24"/>
          <w:lang w:val="fr-FR" w:eastAsia="en-GB"/>
        </w:rPr>
        <w:t>1</w:t>
      </w:r>
      <w:r w:rsidRPr="00350B93">
        <w:rPr>
          <w:color w:val="000000"/>
          <w:spacing w:val="-4"/>
          <w:sz w:val="18"/>
          <w:szCs w:val="24"/>
          <w:lang w:val="fr-FR" w:eastAsia="en-GB"/>
        </w:rPr>
        <w:t>V</w:t>
      </w:r>
      <w:r w:rsidR="00C52DC2" w:rsidRPr="00350B93">
        <w:rPr>
          <w:color w:val="000000"/>
          <w:spacing w:val="-4"/>
          <w:sz w:val="18"/>
          <w:szCs w:val="24"/>
          <w:lang w:val="fr-FR" w:eastAsia="en-GB"/>
        </w:rPr>
        <w:t>1</w:t>
      </w:r>
      <w:r w:rsidRPr="00350B93">
        <w:rPr>
          <w:color w:val="000000"/>
          <w:spacing w:val="-4"/>
          <w:sz w:val="18"/>
          <w:szCs w:val="24"/>
          <w:lang w:val="fr-FR" w:eastAsia="en-GB"/>
        </w:rPr>
        <w:t>7.7.0</w:t>
      </w:r>
      <w:r w:rsidRPr="00350B93">
        <w:rPr>
          <w:spacing w:val="-4"/>
          <w:sz w:val="18"/>
          <w:szCs w:val="24"/>
          <w:lang w:val="fr-FR" w:eastAsia="en-GB"/>
        </w:rPr>
        <w:tab/>
      </w:r>
      <w:r w:rsidR="00C52DC2" w:rsidRPr="00350B93">
        <w:rPr>
          <w:color w:val="000000"/>
          <w:spacing w:val="-4"/>
          <w:sz w:val="18"/>
          <w:szCs w:val="24"/>
          <w:lang w:val="fr-FR" w:eastAsia="en-GB"/>
        </w:rPr>
        <w:t>1</w:t>
      </w:r>
      <w:r w:rsidRPr="00350B93">
        <w:rPr>
          <w:color w:val="000000"/>
          <w:spacing w:val="-4"/>
          <w:sz w:val="18"/>
          <w:szCs w:val="24"/>
          <w:lang w:val="fr-FR" w:eastAsia="en-GB"/>
        </w:rPr>
        <w:t>7.7.0</w:t>
      </w:r>
      <w:r w:rsidRPr="00350B93">
        <w:rPr>
          <w:spacing w:val="-4"/>
          <w:sz w:val="18"/>
          <w:szCs w:val="24"/>
          <w:lang w:val="fr-FR" w:eastAsia="en-GB"/>
        </w:rPr>
        <w:tab/>
      </w:r>
      <w:r w:rsidR="00DB146F" w:rsidRPr="00350B93">
        <w:rPr>
          <w:color w:val="000000"/>
          <w:spacing w:val="-4"/>
          <w:sz w:val="18"/>
          <w:szCs w:val="24"/>
          <w:rtl/>
          <w:lang w:val="fr-FR" w:eastAsia="en-GB"/>
        </w:rPr>
        <w:t>نُشرت</w:t>
      </w:r>
      <w:r w:rsidRPr="00350B93">
        <w:rPr>
          <w:spacing w:val="-4"/>
          <w:sz w:val="18"/>
          <w:szCs w:val="24"/>
          <w:lang w:val="fr-FR" w:eastAsia="en-GB"/>
        </w:rPr>
        <w:tab/>
      </w:r>
      <w:r w:rsidR="00265C0E" w:rsidRPr="00350B93">
        <w:rPr>
          <w:color w:val="000000"/>
          <w:spacing w:val="-4"/>
          <w:sz w:val="18"/>
          <w:szCs w:val="24"/>
          <w:lang w:val="fr-FR" w:eastAsia="en-GB"/>
        </w:rPr>
        <w:t>2</w:t>
      </w:r>
      <w:r w:rsidRPr="00350B93">
        <w:rPr>
          <w:color w:val="000000"/>
          <w:spacing w:val="-4"/>
          <w:sz w:val="18"/>
          <w:szCs w:val="24"/>
          <w:lang w:val="fr-FR" w:eastAsia="en-GB"/>
        </w:rPr>
        <w:t>0</w:t>
      </w:r>
      <w:r w:rsidR="00265C0E" w:rsidRPr="00350B93">
        <w:rPr>
          <w:color w:val="000000"/>
          <w:spacing w:val="-4"/>
          <w:sz w:val="18"/>
          <w:szCs w:val="24"/>
          <w:lang w:val="fr-FR" w:eastAsia="en-GB"/>
        </w:rPr>
        <w:t>2</w:t>
      </w:r>
      <w:r w:rsidRPr="00350B93">
        <w:rPr>
          <w:color w:val="000000"/>
          <w:spacing w:val="-4"/>
          <w:sz w:val="18"/>
          <w:szCs w:val="24"/>
          <w:lang w:val="fr-FR" w:eastAsia="en-GB"/>
        </w:rPr>
        <w:t>4</w:t>
      </w:r>
      <w:r w:rsidR="00892F11" w:rsidRPr="00350B93">
        <w:rPr>
          <w:color w:val="000000"/>
          <w:spacing w:val="-4"/>
          <w:sz w:val="18"/>
          <w:szCs w:val="24"/>
          <w:lang w:val="fr-FR" w:eastAsia="en-GB"/>
        </w:rPr>
        <w:t>.05.08</w:t>
      </w:r>
      <w:r w:rsidRPr="00350B93">
        <w:rPr>
          <w:spacing w:val="-4"/>
          <w:sz w:val="18"/>
          <w:szCs w:val="24"/>
          <w:lang w:val="fr-FR" w:eastAsia="en-GB"/>
        </w:rPr>
        <w:tab/>
      </w:r>
      <w:hyperlink r:id="rId271" w:history="1">
        <w:r w:rsidRPr="00350B93">
          <w:rPr>
            <w:color w:val="0563C1"/>
            <w:spacing w:val="-4"/>
            <w:sz w:val="18"/>
            <w:szCs w:val="24"/>
            <w:u w:val="single"/>
            <w:lang w:val="fr-FR" w:eastAsia="en-GB"/>
          </w:rPr>
          <w:t>https://www.tta.or.kr/e</w:t>
        </w:r>
        <w:r w:rsidR="006B4774" w:rsidRPr="00350B93">
          <w:rPr>
            <w:color w:val="0563C1"/>
            <w:spacing w:val="-4"/>
            <w:sz w:val="18"/>
            <w:szCs w:val="24"/>
            <w:u w:val="single"/>
            <w:lang w:val="fr-FR" w:eastAsia="en-GB"/>
          </w:rPr>
          <w:t>NG</w:t>
        </w:r>
        <w:r w:rsidRPr="00350B93">
          <w:rPr>
            <w:color w:val="0563C1"/>
            <w:spacing w:val="-4"/>
            <w:sz w:val="18"/>
            <w:szCs w:val="24"/>
            <w:u w:val="single"/>
            <w:lang w:val="fr-FR" w:eastAsia="en-GB"/>
          </w:rPr>
          <w:t>/ttaSearchE</w:t>
        </w:r>
        <w:r w:rsidR="006B4774" w:rsidRPr="00350B93">
          <w:rPr>
            <w:color w:val="0563C1"/>
            <w:spacing w:val="-4"/>
            <w:sz w:val="18"/>
            <w:szCs w:val="24"/>
            <w:u w:val="single"/>
            <w:lang w:val="fr-FR" w:eastAsia="en-GB"/>
          </w:rPr>
          <w:t>NG</w:t>
        </w:r>
        <w:r w:rsidRPr="00350B93">
          <w:rPr>
            <w:color w:val="0563C1"/>
            <w:spacing w:val="-4"/>
            <w:sz w:val="18"/>
            <w:szCs w:val="24"/>
            <w:u w:val="single"/>
            <w:lang w:val="fr-FR" w:eastAsia="en-GB"/>
          </w:rPr>
          <w:t>View.do?key=46</w:t>
        </w:r>
        <w:r w:rsidR="00C52DC2" w:rsidRPr="00350B93">
          <w:rPr>
            <w:color w:val="0563C1"/>
            <w:spacing w:val="-4"/>
            <w:sz w:val="18"/>
            <w:szCs w:val="24"/>
            <w:u w:val="single"/>
            <w:lang w:val="fr-FR" w:eastAsia="en-GB"/>
          </w:rPr>
          <w:t>1</w:t>
        </w:r>
        <w:r w:rsidRPr="00350B93">
          <w:rPr>
            <w:color w:val="0563C1"/>
            <w:spacing w:val="-4"/>
            <w:sz w:val="18"/>
            <w:szCs w:val="24"/>
            <w:u w:val="single"/>
            <w:lang w:val="fr-FR" w:eastAsia="en-GB"/>
          </w:rPr>
          <w:t>&amp;searchStandardNo=TTAT.3G-36.3</w:t>
        </w:r>
        <w:r w:rsidR="00265C0E" w:rsidRPr="00350B93">
          <w:rPr>
            <w:color w:val="0563C1"/>
            <w:spacing w:val="-4"/>
            <w:sz w:val="18"/>
            <w:szCs w:val="24"/>
            <w:u w:val="single"/>
            <w:lang w:val="fr-FR" w:eastAsia="en-GB"/>
          </w:rPr>
          <w:t>2</w:t>
        </w:r>
        <w:r w:rsidR="00C52DC2" w:rsidRPr="00350B93">
          <w:rPr>
            <w:color w:val="0563C1"/>
            <w:spacing w:val="-4"/>
            <w:sz w:val="18"/>
            <w:szCs w:val="24"/>
            <w:u w:val="single"/>
            <w:lang w:val="fr-FR" w:eastAsia="en-GB"/>
          </w:rPr>
          <w:t>1</w:t>
        </w:r>
        <w:r w:rsidRPr="00350B93">
          <w:rPr>
            <w:color w:val="0563C1"/>
            <w:spacing w:val="-4"/>
            <w:sz w:val="18"/>
            <w:szCs w:val="24"/>
            <w:u w:val="single"/>
            <w:lang w:val="fr-FR" w:eastAsia="en-GB"/>
          </w:rPr>
          <w:t>V</w:t>
        </w:r>
        <w:r w:rsidR="00C52DC2" w:rsidRPr="00350B93">
          <w:rPr>
            <w:color w:val="0563C1"/>
            <w:spacing w:val="-4"/>
            <w:sz w:val="18"/>
            <w:szCs w:val="24"/>
            <w:u w:val="single"/>
            <w:lang w:val="fr-FR" w:eastAsia="en-GB"/>
          </w:rPr>
          <w:t>1</w:t>
        </w:r>
        <w:r w:rsidRPr="00350B93">
          <w:rPr>
            <w:color w:val="0563C1"/>
            <w:spacing w:val="-4"/>
            <w:sz w:val="18"/>
            <w:szCs w:val="24"/>
            <w:u w:val="single"/>
            <w:lang w:val="fr-FR" w:eastAsia="en-GB"/>
          </w:rPr>
          <w:t>7.7.0&amp;searchCate=TTAS</w:t>
        </w:r>
      </w:hyperlink>
    </w:p>
    <w:p w14:paraId="79529BDF" w14:textId="723343B4" w:rsidR="009D0ECD" w:rsidRPr="001E1ACF"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1E1ACF">
        <w:rPr>
          <w:b/>
          <w:bCs/>
          <w:color w:val="000000"/>
          <w:sz w:val="18"/>
          <w:szCs w:val="24"/>
          <w:rtl/>
          <w:lang w:eastAsia="en-GB"/>
        </w:rPr>
        <w:t xml:space="preserve">الإصدار </w:t>
      </w:r>
      <w:r w:rsidR="00C52DC2" w:rsidRPr="00C52DC2">
        <w:rPr>
          <w:b/>
          <w:bCs/>
          <w:color w:val="000000"/>
          <w:sz w:val="18"/>
          <w:szCs w:val="24"/>
          <w:lang w:eastAsia="en-GB"/>
        </w:rPr>
        <w:t>1</w:t>
      </w:r>
      <w:r w:rsidR="009D0ECD" w:rsidRPr="001E1ACF">
        <w:rPr>
          <w:b/>
          <w:bCs/>
          <w:color w:val="000000"/>
          <w:sz w:val="18"/>
          <w:szCs w:val="24"/>
          <w:lang w:eastAsia="en-GB"/>
        </w:rPr>
        <w:t>8</w:t>
      </w:r>
    </w:p>
    <w:p w14:paraId="7132AF1F" w14:textId="50750E4B" w:rsidR="009D0ECD" w:rsidRPr="001E1ACF" w:rsidRDefault="009D0ECD"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1E1ACF">
        <w:rPr>
          <w:color w:val="000000"/>
          <w:sz w:val="18"/>
          <w:szCs w:val="24"/>
          <w:lang w:eastAsia="en-GB"/>
        </w:rPr>
        <w:t>ATIS</w:t>
      </w:r>
      <w:r w:rsidRPr="001E1ACF">
        <w:rPr>
          <w:sz w:val="18"/>
          <w:szCs w:val="24"/>
          <w:lang w:eastAsia="en-GB"/>
        </w:rPr>
        <w:tab/>
      </w:r>
      <w:r w:rsidRPr="001E1ACF">
        <w:rPr>
          <w:color w:val="000000"/>
          <w:sz w:val="18"/>
          <w:szCs w:val="24"/>
          <w:lang w:eastAsia="en-GB"/>
        </w:rPr>
        <w:t>ATIS.</w:t>
      </w:r>
      <w:r w:rsidR="00BC5584" w:rsidRPr="00BC5584">
        <w:rPr>
          <w:color w:val="000000"/>
          <w:sz w:val="18"/>
          <w:szCs w:val="24"/>
          <w:lang w:eastAsia="en-GB"/>
        </w:rPr>
        <w:t>3GPP</w:t>
      </w:r>
      <w:r w:rsidRPr="001E1ACF">
        <w:rPr>
          <w:color w:val="000000"/>
          <w:sz w:val="18"/>
          <w:szCs w:val="24"/>
          <w:lang w:eastAsia="en-GB"/>
        </w:rPr>
        <w:t>.</w:t>
      </w:r>
      <w:proofErr w:type="gramStart"/>
      <w:r w:rsidRPr="001E1ACF">
        <w:rPr>
          <w:color w:val="000000"/>
          <w:sz w:val="18"/>
          <w:szCs w:val="24"/>
          <w:lang w:eastAsia="en-GB"/>
        </w:rPr>
        <w:t>36.3</w:t>
      </w:r>
      <w:r w:rsidR="00265C0E" w:rsidRPr="00265C0E">
        <w:rPr>
          <w:color w:val="000000"/>
          <w:sz w:val="18"/>
          <w:szCs w:val="24"/>
          <w:lang w:eastAsia="en-GB"/>
        </w:rPr>
        <w:t>2</w:t>
      </w:r>
      <w:r w:rsidR="00C52DC2" w:rsidRPr="00C52DC2">
        <w:rPr>
          <w:color w:val="000000"/>
          <w:sz w:val="18"/>
          <w:szCs w:val="24"/>
          <w:lang w:eastAsia="en-GB"/>
        </w:rPr>
        <w:t>1</w:t>
      </w:r>
      <w:r w:rsidRPr="001E1ACF">
        <w:rPr>
          <w:color w:val="000000"/>
          <w:sz w:val="18"/>
          <w:szCs w:val="24"/>
          <w:lang w:eastAsia="en-GB"/>
        </w:rPr>
        <w:t>.V</w:t>
      </w:r>
      <w:proofErr w:type="gramEnd"/>
      <w:r w:rsidR="00C52DC2" w:rsidRPr="00C52DC2">
        <w:rPr>
          <w:color w:val="000000"/>
          <w:sz w:val="18"/>
          <w:szCs w:val="24"/>
          <w:lang w:eastAsia="en-GB"/>
        </w:rPr>
        <w:t>1</w:t>
      </w:r>
      <w:r w:rsidRPr="001E1ACF">
        <w:rPr>
          <w:color w:val="000000"/>
          <w:sz w:val="18"/>
          <w:szCs w:val="24"/>
          <w:lang w:eastAsia="en-GB"/>
        </w:rPr>
        <w:t>8.3.0</w:t>
      </w:r>
      <w:r w:rsidRPr="001E1ACF">
        <w:rPr>
          <w:sz w:val="18"/>
          <w:szCs w:val="24"/>
          <w:lang w:eastAsia="en-GB"/>
        </w:rPr>
        <w:tab/>
      </w:r>
      <w:r w:rsidR="00C52DC2" w:rsidRPr="00C52DC2">
        <w:rPr>
          <w:color w:val="000000"/>
          <w:sz w:val="18"/>
          <w:szCs w:val="24"/>
          <w:lang w:eastAsia="en-GB"/>
        </w:rPr>
        <w:t>1</w:t>
      </w:r>
      <w:r w:rsidRPr="001E1ACF">
        <w:rPr>
          <w:color w:val="000000"/>
          <w:sz w:val="18"/>
          <w:szCs w:val="24"/>
          <w:lang w:eastAsia="en-GB"/>
        </w:rPr>
        <w:t>8.3.0</w:t>
      </w:r>
      <w:r w:rsidRPr="001E1ACF">
        <w:rPr>
          <w:sz w:val="18"/>
          <w:szCs w:val="24"/>
          <w:lang w:eastAsia="en-GB"/>
        </w:rPr>
        <w:tab/>
      </w:r>
      <w:r w:rsidR="00DB146F" w:rsidRPr="001E1ACF">
        <w:rPr>
          <w:color w:val="000000"/>
          <w:sz w:val="18"/>
          <w:szCs w:val="24"/>
          <w:rtl/>
          <w:lang w:eastAsia="en-GB"/>
        </w:rPr>
        <w:t>نُشرت</w:t>
      </w:r>
      <w:r w:rsidRPr="001E1ACF">
        <w:rPr>
          <w:sz w:val="18"/>
          <w:szCs w:val="24"/>
          <w:lang w:eastAsia="en-GB"/>
        </w:rPr>
        <w:tab/>
      </w:r>
      <w:r w:rsidR="00265C0E" w:rsidRPr="00265C0E">
        <w:rPr>
          <w:color w:val="000000"/>
          <w:sz w:val="18"/>
          <w:szCs w:val="24"/>
          <w:lang w:eastAsia="en-GB"/>
        </w:rPr>
        <w:t>2</w:t>
      </w:r>
      <w:r w:rsidRPr="001E1ACF">
        <w:rPr>
          <w:color w:val="000000"/>
          <w:sz w:val="18"/>
          <w:szCs w:val="24"/>
          <w:lang w:eastAsia="en-GB"/>
        </w:rPr>
        <w:t>0</w:t>
      </w:r>
      <w:r w:rsidR="00265C0E" w:rsidRPr="00265C0E">
        <w:rPr>
          <w:color w:val="000000"/>
          <w:sz w:val="18"/>
          <w:szCs w:val="24"/>
          <w:lang w:eastAsia="en-GB"/>
        </w:rPr>
        <w:t>2</w:t>
      </w:r>
      <w:r w:rsidRPr="001E1ACF">
        <w:rPr>
          <w:color w:val="000000"/>
          <w:sz w:val="18"/>
          <w:szCs w:val="24"/>
          <w:lang w:eastAsia="en-GB"/>
        </w:rPr>
        <w:t>5</w:t>
      </w:r>
      <w:r w:rsidR="00892F11" w:rsidRPr="001E1ACF">
        <w:rPr>
          <w:color w:val="000000"/>
          <w:sz w:val="18"/>
          <w:szCs w:val="24"/>
          <w:lang w:eastAsia="en-GB"/>
        </w:rPr>
        <w:t>.03.0</w:t>
      </w:r>
      <w:r w:rsidR="00C52DC2" w:rsidRPr="00C52DC2">
        <w:rPr>
          <w:color w:val="000000"/>
          <w:sz w:val="18"/>
          <w:szCs w:val="24"/>
          <w:lang w:eastAsia="en-GB"/>
        </w:rPr>
        <w:t>1</w:t>
      </w:r>
      <w:r w:rsidRPr="001E1ACF">
        <w:rPr>
          <w:sz w:val="18"/>
          <w:szCs w:val="24"/>
          <w:lang w:eastAsia="en-GB"/>
        </w:rPr>
        <w:tab/>
      </w:r>
      <w:hyperlink r:id="rId272" w:anchor="Rel-18" w:history="1">
        <w:r w:rsidRPr="001E1ACF">
          <w:rPr>
            <w:color w:val="0563C1"/>
            <w:sz w:val="18"/>
            <w:szCs w:val="24"/>
            <w:u w:val="single"/>
            <w:lang w:eastAsia="en-GB"/>
          </w:rPr>
          <w:t>https://www.atis.org/</w:t>
        </w:r>
        <w:r w:rsidR="00BC5584" w:rsidRPr="00BC5584">
          <w:rPr>
            <w:color w:val="0563C1"/>
            <w:sz w:val="18"/>
            <w:szCs w:val="24"/>
            <w:u w:val="single"/>
            <w:lang w:eastAsia="en-GB"/>
          </w:rPr>
          <w:t>3GPP</w:t>
        </w:r>
        <w:r w:rsidRPr="001E1ACF">
          <w:rPr>
            <w:color w:val="0563C1"/>
            <w:sz w:val="18"/>
            <w:szCs w:val="24"/>
            <w:u w:val="single"/>
            <w:lang w:eastAsia="en-GB"/>
          </w:rPr>
          <w:t>-transpositions - Rel-</w:t>
        </w:r>
        <w:r w:rsidR="00C52DC2" w:rsidRPr="00C52DC2">
          <w:rPr>
            <w:color w:val="0563C1"/>
            <w:sz w:val="18"/>
            <w:szCs w:val="24"/>
            <w:u w:val="single"/>
            <w:lang w:eastAsia="en-GB"/>
          </w:rPr>
          <w:t>1</w:t>
        </w:r>
        <w:r w:rsidRPr="001E1ACF">
          <w:rPr>
            <w:color w:val="0563C1"/>
            <w:sz w:val="18"/>
            <w:szCs w:val="24"/>
            <w:u w:val="single"/>
            <w:lang w:eastAsia="en-GB"/>
          </w:rPr>
          <w:t>8</w:t>
        </w:r>
      </w:hyperlink>
    </w:p>
    <w:p w14:paraId="407534DE" w14:textId="58C06B40" w:rsidR="009D0ECD" w:rsidRPr="001E1ACF" w:rsidRDefault="009D0ECD" w:rsidP="001E1ACF">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1E1ACF">
        <w:rPr>
          <w:color w:val="000000"/>
          <w:sz w:val="18"/>
          <w:szCs w:val="24"/>
          <w:lang w:eastAsia="en-GB"/>
        </w:rPr>
        <w:t>CCSA</w:t>
      </w:r>
      <w:r w:rsidRPr="001E1ACF">
        <w:rPr>
          <w:sz w:val="18"/>
          <w:szCs w:val="24"/>
          <w:lang w:eastAsia="en-GB"/>
        </w:rPr>
        <w:tab/>
      </w:r>
      <w:r w:rsidRPr="001E1ACF">
        <w:rPr>
          <w:color w:val="000000"/>
          <w:sz w:val="18"/>
          <w:szCs w:val="24"/>
          <w:lang w:eastAsia="en-GB"/>
        </w:rPr>
        <w:t>CCSA.</w:t>
      </w:r>
      <w:r w:rsidR="00BC5584" w:rsidRPr="00BC5584">
        <w:rPr>
          <w:color w:val="000000"/>
          <w:sz w:val="18"/>
          <w:szCs w:val="24"/>
          <w:lang w:eastAsia="en-GB"/>
        </w:rPr>
        <w:t>3GPP</w:t>
      </w:r>
      <w:r w:rsidRPr="001E1ACF">
        <w:rPr>
          <w:color w:val="000000"/>
          <w:sz w:val="18"/>
          <w:szCs w:val="24"/>
          <w:lang w:eastAsia="en-GB"/>
        </w:rPr>
        <w:t>.</w:t>
      </w:r>
      <w:proofErr w:type="gramStart"/>
      <w:r w:rsidRPr="001E1ACF">
        <w:rPr>
          <w:color w:val="000000"/>
          <w:sz w:val="18"/>
          <w:szCs w:val="24"/>
          <w:lang w:eastAsia="en-GB"/>
        </w:rPr>
        <w:t>36.3</w:t>
      </w:r>
      <w:r w:rsidR="00265C0E" w:rsidRPr="00265C0E">
        <w:rPr>
          <w:color w:val="000000"/>
          <w:sz w:val="18"/>
          <w:szCs w:val="24"/>
          <w:lang w:eastAsia="en-GB"/>
        </w:rPr>
        <w:t>2</w:t>
      </w:r>
      <w:r w:rsidR="00C52DC2" w:rsidRPr="00C52DC2">
        <w:rPr>
          <w:color w:val="000000"/>
          <w:sz w:val="18"/>
          <w:szCs w:val="24"/>
          <w:lang w:eastAsia="en-GB"/>
        </w:rPr>
        <w:t>1</w:t>
      </w:r>
      <w:r w:rsidRPr="001E1ACF">
        <w:rPr>
          <w:color w:val="000000"/>
          <w:sz w:val="18"/>
          <w:szCs w:val="24"/>
          <w:lang w:eastAsia="en-GB"/>
        </w:rPr>
        <w:t>.V</w:t>
      </w:r>
      <w:proofErr w:type="gramEnd"/>
      <w:r w:rsidR="00C52DC2" w:rsidRPr="00C52DC2">
        <w:rPr>
          <w:color w:val="000000"/>
          <w:sz w:val="18"/>
          <w:szCs w:val="24"/>
          <w:lang w:eastAsia="en-GB"/>
        </w:rPr>
        <w:t>1</w:t>
      </w:r>
      <w:r w:rsidRPr="001E1ACF">
        <w:rPr>
          <w:color w:val="000000"/>
          <w:sz w:val="18"/>
          <w:szCs w:val="24"/>
          <w:lang w:eastAsia="en-GB"/>
        </w:rPr>
        <w:t>8.3.0</w:t>
      </w:r>
      <w:r w:rsidRPr="001E1ACF">
        <w:rPr>
          <w:sz w:val="18"/>
          <w:szCs w:val="24"/>
          <w:lang w:eastAsia="en-GB"/>
        </w:rPr>
        <w:tab/>
      </w:r>
      <w:r w:rsidR="00C52DC2" w:rsidRPr="00C52DC2">
        <w:rPr>
          <w:color w:val="000000"/>
          <w:sz w:val="18"/>
          <w:szCs w:val="24"/>
          <w:lang w:eastAsia="en-GB"/>
        </w:rPr>
        <w:t>1</w:t>
      </w:r>
      <w:r w:rsidRPr="001E1ACF">
        <w:rPr>
          <w:color w:val="000000"/>
          <w:sz w:val="18"/>
          <w:szCs w:val="24"/>
          <w:lang w:eastAsia="en-GB"/>
        </w:rPr>
        <w:t>8.3.0</w:t>
      </w:r>
      <w:r w:rsidRPr="001E1ACF">
        <w:rPr>
          <w:sz w:val="18"/>
          <w:szCs w:val="24"/>
          <w:lang w:eastAsia="en-GB"/>
        </w:rPr>
        <w:tab/>
      </w:r>
      <w:r w:rsidR="00DB146F" w:rsidRPr="001E1ACF">
        <w:rPr>
          <w:color w:val="000000"/>
          <w:sz w:val="18"/>
          <w:szCs w:val="24"/>
          <w:rtl/>
          <w:lang w:eastAsia="en-GB"/>
        </w:rPr>
        <w:t>نُشرت</w:t>
      </w:r>
      <w:r w:rsidRPr="001E1ACF">
        <w:rPr>
          <w:sz w:val="18"/>
          <w:szCs w:val="24"/>
          <w:lang w:eastAsia="en-GB"/>
        </w:rPr>
        <w:tab/>
      </w:r>
      <w:r w:rsidR="00265C0E" w:rsidRPr="00265C0E">
        <w:rPr>
          <w:color w:val="000000"/>
          <w:sz w:val="18"/>
          <w:szCs w:val="24"/>
          <w:lang w:eastAsia="en-GB"/>
        </w:rPr>
        <w:t>2</w:t>
      </w:r>
      <w:r w:rsidRPr="001E1ACF">
        <w:rPr>
          <w:color w:val="000000"/>
          <w:sz w:val="18"/>
          <w:szCs w:val="24"/>
          <w:lang w:eastAsia="en-GB"/>
        </w:rPr>
        <w:t>0</w:t>
      </w:r>
      <w:r w:rsidR="00265C0E" w:rsidRPr="00265C0E">
        <w:rPr>
          <w:color w:val="000000"/>
          <w:sz w:val="18"/>
          <w:szCs w:val="24"/>
          <w:lang w:eastAsia="en-GB"/>
        </w:rPr>
        <w:t>2</w:t>
      </w:r>
      <w:r w:rsidRPr="001E1ACF">
        <w:rPr>
          <w:color w:val="000000"/>
          <w:sz w:val="18"/>
          <w:szCs w:val="24"/>
          <w:lang w:eastAsia="en-GB"/>
        </w:rPr>
        <w:t>5</w:t>
      </w:r>
      <w:r w:rsidR="00892F11" w:rsidRPr="001E1ACF">
        <w:rPr>
          <w:color w:val="000000"/>
          <w:sz w:val="18"/>
          <w:szCs w:val="24"/>
          <w:lang w:eastAsia="en-GB"/>
        </w:rPr>
        <w:t>.0</w:t>
      </w:r>
      <w:r w:rsidR="00C52DC2" w:rsidRPr="00C52DC2">
        <w:rPr>
          <w:color w:val="000000"/>
          <w:sz w:val="18"/>
          <w:szCs w:val="24"/>
          <w:lang w:eastAsia="en-GB"/>
        </w:rPr>
        <w:t>1</w:t>
      </w:r>
      <w:r w:rsidR="00892F11" w:rsidRPr="001E1ACF">
        <w:rPr>
          <w:color w:val="000000"/>
          <w:sz w:val="18"/>
          <w:szCs w:val="24"/>
          <w:lang w:eastAsia="en-GB"/>
        </w:rPr>
        <w:t>.03</w:t>
      </w:r>
      <w:r w:rsidRPr="001E1ACF">
        <w:rPr>
          <w:sz w:val="18"/>
          <w:szCs w:val="24"/>
          <w:lang w:eastAsia="en-GB"/>
        </w:rPr>
        <w:tab/>
      </w:r>
      <w:hyperlink r:id="rId273" w:history="1">
        <w:r w:rsidRPr="001E1ACF">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1E1ACF">
          <w:rPr>
            <w:color w:val="0563C1"/>
            <w:sz w:val="18"/>
            <w:szCs w:val="24"/>
            <w:u w:val="single"/>
            <w:lang w:eastAsia="en-GB"/>
          </w:rPr>
          <w:t>7&amp;oldFileUrl=NTN/SRIT/CCSA.</w:t>
        </w:r>
        <w:r w:rsidR="00BC5584" w:rsidRPr="00BC5584">
          <w:rPr>
            <w:color w:val="0563C1"/>
            <w:sz w:val="18"/>
            <w:szCs w:val="24"/>
            <w:u w:val="single"/>
            <w:lang w:eastAsia="en-GB"/>
          </w:rPr>
          <w:t>3GPP</w:t>
        </w:r>
        <w:r w:rsidRPr="001E1ACF">
          <w:rPr>
            <w:color w:val="0563C1"/>
            <w:sz w:val="18"/>
            <w:szCs w:val="24"/>
            <w:u w:val="single"/>
            <w:lang w:eastAsia="en-GB"/>
          </w:rPr>
          <w:t>.36.3</w:t>
        </w:r>
        <w:r w:rsidR="00265C0E" w:rsidRPr="00265C0E">
          <w:rPr>
            <w:color w:val="0563C1"/>
            <w:sz w:val="18"/>
            <w:szCs w:val="24"/>
            <w:u w:val="single"/>
            <w:lang w:eastAsia="en-GB"/>
          </w:rPr>
          <w:t>2</w:t>
        </w:r>
        <w:r w:rsidR="00C52DC2" w:rsidRPr="00C52DC2">
          <w:rPr>
            <w:color w:val="0563C1"/>
            <w:sz w:val="18"/>
            <w:szCs w:val="24"/>
            <w:u w:val="single"/>
            <w:lang w:eastAsia="en-GB"/>
          </w:rPr>
          <w:t>1</w:t>
        </w:r>
        <w:r w:rsidRPr="001E1ACF">
          <w:rPr>
            <w:color w:val="0563C1"/>
            <w:sz w:val="18"/>
            <w:szCs w:val="24"/>
            <w:u w:val="single"/>
            <w:lang w:eastAsia="en-GB"/>
          </w:rPr>
          <w:t>.V</w:t>
        </w:r>
        <w:r w:rsidR="00C52DC2" w:rsidRPr="00C52DC2">
          <w:rPr>
            <w:color w:val="0563C1"/>
            <w:sz w:val="18"/>
            <w:szCs w:val="24"/>
            <w:u w:val="single"/>
            <w:lang w:eastAsia="en-GB"/>
          </w:rPr>
          <w:t>1</w:t>
        </w:r>
        <w:r w:rsidRPr="001E1ACF">
          <w:rPr>
            <w:color w:val="0563C1"/>
            <w:sz w:val="18"/>
            <w:szCs w:val="24"/>
            <w:u w:val="single"/>
            <w:lang w:eastAsia="en-GB"/>
          </w:rPr>
          <w:t>8.3.0.d</w:t>
        </w:r>
      </w:hyperlink>
      <w:hyperlink r:id="rId274" w:history="1">
        <w:r w:rsidRPr="001E1ACF">
          <w:rPr>
            <w:color w:val="0563C1"/>
            <w:sz w:val="18"/>
            <w:szCs w:val="24"/>
            <w:u w:val="single"/>
            <w:lang w:eastAsia="en-GB"/>
          </w:rPr>
          <w:t>ocx</w:t>
        </w:r>
      </w:hyperlink>
    </w:p>
    <w:p w14:paraId="6B7A052F" w14:textId="111E2EEF" w:rsidR="009D0ECD" w:rsidRPr="00A20096" w:rsidRDefault="009D0ECD" w:rsidP="001E1ACF">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36 3</w:t>
      </w:r>
      <w:r w:rsidR="00265C0E" w:rsidRPr="00A20096">
        <w:rPr>
          <w:color w:val="000000"/>
          <w:sz w:val="18"/>
          <w:szCs w:val="24"/>
          <w:lang w:val="fr-FR" w:eastAsia="en-GB"/>
        </w:rPr>
        <w:t>2</w:t>
      </w:r>
      <w:r w:rsidR="00C52DC2" w:rsidRPr="00A20096">
        <w:rPr>
          <w:color w:val="000000"/>
          <w:sz w:val="18"/>
          <w:szCs w:val="24"/>
          <w:lang w:val="fr-FR" w:eastAsia="en-GB"/>
        </w:rPr>
        <w:t>1</w:t>
      </w:r>
      <w:r w:rsidRPr="00A20096">
        <w:rPr>
          <w:color w:val="000000"/>
          <w:sz w:val="18"/>
          <w:szCs w:val="24"/>
          <w:lang w:val="fr-FR" w:eastAsia="en-GB"/>
        </w:rPr>
        <w:t xml:space="preserve"> V</w:t>
      </w:r>
      <w:r w:rsidR="00C52DC2" w:rsidRPr="00A20096">
        <w:rPr>
          <w:color w:val="000000"/>
          <w:sz w:val="18"/>
          <w:szCs w:val="24"/>
          <w:lang w:val="fr-FR" w:eastAsia="en-GB"/>
        </w:rPr>
        <w:t>1</w:t>
      </w:r>
      <w:r w:rsidRPr="00A20096">
        <w:rPr>
          <w:color w:val="000000"/>
          <w:sz w:val="18"/>
          <w:szCs w:val="24"/>
          <w:lang w:val="fr-FR" w:eastAsia="en-GB"/>
        </w:rPr>
        <w:t>8.3.0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8.3.0</w:t>
      </w:r>
      <w:r w:rsidRPr="00A20096">
        <w:rPr>
          <w:sz w:val="18"/>
          <w:szCs w:val="24"/>
          <w:lang w:val="fr-FR" w:eastAsia="en-GB"/>
        </w:rPr>
        <w:tab/>
      </w:r>
      <w:r w:rsidR="00DB146F" w:rsidRPr="001E1ACF">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92F11" w:rsidRPr="00A20096">
        <w:rPr>
          <w:color w:val="000000"/>
          <w:sz w:val="18"/>
          <w:szCs w:val="24"/>
          <w:lang w:val="fr-FR" w:eastAsia="en-GB"/>
        </w:rPr>
        <w:t>.</w:t>
      </w:r>
      <w:r w:rsidR="00C52DC2" w:rsidRPr="00A20096">
        <w:rPr>
          <w:color w:val="000000"/>
          <w:sz w:val="18"/>
          <w:szCs w:val="24"/>
          <w:lang w:val="fr-FR" w:eastAsia="en-GB"/>
        </w:rPr>
        <w:t>1</w:t>
      </w:r>
      <w:r w:rsidR="00892F11" w:rsidRPr="00A20096">
        <w:rPr>
          <w:color w:val="000000"/>
          <w:sz w:val="18"/>
          <w:szCs w:val="24"/>
          <w:lang w:val="fr-FR" w:eastAsia="en-GB"/>
        </w:rPr>
        <w:t>0.</w:t>
      </w:r>
      <w:r w:rsidR="00C52DC2" w:rsidRPr="00A20096">
        <w:rPr>
          <w:color w:val="000000"/>
          <w:sz w:val="18"/>
          <w:szCs w:val="24"/>
          <w:lang w:val="fr-FR" w:eastAsia="en-GB"/>
        </w:rPr>
        <w:t>1</w:t>
      </w:r>
      <w:r w:rsidR="00892F11" w:rsidRPr="00A20096">
        <w:rPr>
          <w:color w:val="000000"/>
          <w:sz w:val="18"/>
          <w:szCs w:val="24"/>
          <w:lang w:val="fr-FR" w:eastAsia="en-GB"/>
        </w:rPr>
        <w:t>4</w:t>
      </w:r>
      <w:r w:rsidRPr="00A20096">
        <w:rPr>
          <w:sz w:val="18"/>
          <w:szCs w:val="24"/>
          <w:lang w:val="fr-FR" w:eastAsia="en-GB"/>
        </w:rPr>
        <w:tab/>
      </w:r>
      <w:hyperlink r:id="rId275"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36300_</w:t>
        </w:r>
        <w:r w:rsidR="00C52DC2" w:rsidRPr="00A20096">
          <w:rPr>
            <w:color w:val="0563C1"/>
            <w:sz w:val="18"/>
            <w:szCs w:val="24"/>
            <w:u w:val="single"/>
            <w:lang w:val="fr-FR" w:eastAsia="en-GB"/>
          </w:rPr>
          <w:t>1</w:t>
        </w:r>
        <w:r w:rsidRPr="00A20096">
          <w:rPr>
            <w:color w:val="0563C1"/>
            <w:sz w:val="18"/>
            <w:szCs w:val="24"/>
            <w:u w:val="single"/>
            <w:lang w:val="fr-FR" w:eastAsia="en-GB"/>
          </w:rPr>
          <w:t>36399/</w:t>
        </w:r>
        <w:r w:rsidR="00C52DC2" w:rsidRPr="00A20096">
          <w:rPr>
            <w:color w:val="0563C1"/>
            <w:sz w:val="18"/>
            <w:szCs w:val="24"/>
            <w:u w:val="single"/>
            <w:lang w:val="fr-FR" w:eastAsia="en-GB"/>
          </w:rPr>
          <w:t>1</w:t>
        </w:r>
        <w:r w:rsidRPr="00A20096">
          <w:rPr>
            <w:color w:val="0563C1"/>
            <w:sz w:val="18"/>
            <w:szCs w:val="24"/>
            <w:u w:val="single"/>
            <w:lang w:val="fr-FR" w:eastAsia="en-GB"/>
          </w:rPr>
          <w:t>363</w:t>
        </w:r>
        <w:r w:rsidR="00265C0E" w:rsidRPr="00A20096">
          <w:rPr>
            <w:color w:val="0563C1"/>
            <w:sz w:val="18"/>
            <w:szCs w:val="24"/>
            <w:u w:val="single"/>
            <w:lang w:val="fr-FR" w:eastAsia="en-GB"/>
          </w:rPr>
          <w:t>2</w:t>
        </w:r>
        <w:r w:rsidR="00C52DC2" w:rsidRPr="00A20096">
          <w:rPr>
            <w:color w:val="0563C1"/>
            <w:sz w:val="18"/>
            <w:szCs w:val="24"/>
            <w:u w:val="single"/>
            <w:lang w:val="fr-FR" w:eastAsia="en-GB"/>
          </w:rPr>
          <w:t>1</w:t>
        </w:r>
        <w:r w:rsidRPr="00A20096">
          <w:rPr>
            <w:color w:val="0563C1"/>
            <w:sz w:val="18"/>
            <w:szCs w:val="24"/>
            <w:u w:val="single"/>
            <w:lang w:val="fr-FR" w:eastAsia="en-GB"/>
          </w:rPr>
          <w:t>/</w:t>
        </w:r>
        <w:r w:rsidR="00C52DC2" w:rsidRPr="00A20096">
          <w:rPr>
            <w:color w:val="0563C1"/>
            <w:sz w:val="18"/>
            <w:szCs w:val="24"/>
            <w:u w:val="single"/>
            <w:lang w:val="fr-FR" w:eastAsia="en-GB"/>
          </w:rPr>
          <w:t>1</w:t>
        </w:r>
        <w:r w:rsidRPr="00A20096">
          <w:rPr>
            <w:color w:val="0563C1"/>
            <w:sz w:val="18"/>
            <w:szCs w:val="24"/>
            <w:u w:val="single"/>
            <w:lang w:val="fr-FR" w:eastAsia="en-GB"/>
          </w:rPr>
          <w:t>8.03.00_60/ts_</w:t>
        </w:r>
        <w:r w:rsidR="00C52DC2" w:rsidRPr="00A20096">
          <w:rPr>
            <w:color w:val="0563C1"/>
            <w:sz w:val="18"/>
            <w:szCs w:val="24"/>
            <w:u w:val="single"/>
            <w:lang w:val="fr-FR" w:eastAsia="en-GB"/>
          </w:rPr>
          <w:t>1</w:t>
        </w:r>
        <w:r w:rsidRPr="00A20096">
          <w:rPr>
            <w:color w:val="0563C1"/>
            <w:sz w:val="18"/>
            <w:szCs w:val="24"/>
            <w:u w:val="single"/>
            <w:lang w:val="fr-FR" w:eastAsia="en-GB"/>
          </w:rPr>
          <w:t>363</w:t>
        </w:r>
        <w:r w:rsidR="00265C0E" w:rsidRPr="00A20096">
          <w:rPr>
            <w:color w:val="0563C1"/>
            <w:sz w:val="18"/>
            <w:szCs w:val="24"/>
            <w:u w:val="single"/>
            <w:lang w:val="fr-FR" w:eastAsia="en-GB"/>
          </w:rPr>
          <w:t>2</w:t>
        </w:r>
        <w:r w:rsidR="00C52DC2" w:rsidRPr="00A20096">
          <w:rPr>
            <w:color w:val="0563C1"/>
            <w:sz w:val="18"/>
            <w:szCs w:val="24"/>
            <w:u w:val="single"/>
            <w:lang w:val="fr-FR" w:eastAsia="en-GB"/>
          </w:rPr>
          <w:t>1</w:t>
        </w:r>
        <w:r w:rsidRPr="00A20096">
          <w:rPr>
            <w:color w:val="0563C1"/>
            <w:sz w:val="18"/>
            <w:szCs w:val="24"/>
            <w:u w:val="single"/>
            <w:lang w:val="fr-FR" w:eastAsia="en-GB"/>
          </w:rPr>
          <w:t>v</w:t>
        </w:r>
        <w:r w:rsidR="00C52DC2" w:rsidRPr="00A20096">
          <w:rPr>
            <w:color w:val="0563C1"/>
            <w:sz w:val="18"/>
            <w:szCs w:val="24"/>
            <w:u w:val="single"/>
            <w:lang w:val="fr-FR" w:eastAsia="en-GB"/>
          </w:rPr>
          <w:t>1</w:t>
        </w:r>
        <w:r w:rsidRPr="00A20096">
          <w:rPr>
            <w:color w:val="0563C1"/>
            <w:sz w:val="18"/>
            <w:szCs w:val="24"/>
            <w:u w:val="single"/>
            <w:lang w:val="fr-FR" w:eastAsia="en-GB"/>
          </w:rPr>
          <w:t>80300p.pdf</w:t>
        </w:r>
      </w:hyperlink>
    </w:p>
    <w:p w14:paraId="4325C26D" w14:textId="5D8F2C45" w:rsidR="009D0ECD" w:rsidRPr="00A20096" w:rsidRDefault="009D0ECD" w:rsidP="001E1ACF">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6.3</w:t>
      </w:r>
      <w:r w:rsidR="00265C0E" w:rsidRPr="00A20096">
        <w:rPr>
          <w:color w:val="000000"/>
          <w:sz w:val="18"/>
          <w:szCs w:val="24"/>
          <w:lang w:val="fr-FR" w:eastAsia="en-GB"/>
        </w:rPr>
        <w:t>2</w:t>
      </w:r>
      <w:r w:rsidR="00C52DC2" w:rsidRPr="00A20096">
        <w:rPr>
          <w:color w:val="000000"/>
          <w:sz w:val="18"/>
          <w:szCs w:val="24"/>
          <w:lang w:val="fr-FR" w:eastAsia="en-GB"/>
        </w:rPr>
        <w:t>1</w:t>
      </w:r>
      <w:r w:rsidRPr="00A20096">
        <w:rPr>
          <w:color w:val="000000"/>
          <w:sz w:val="18"/>
          <w:szCs w:val="24"/>
          <w:lang w:val="fr-FR" w:eastAsia="en-GB"/>
        </w:rPr>
        <w:t xml:space="preserve">- </w:t>
      </w:r>
      <w:r w:rsidR="00C52DC2" w:rsidRPr="00A20096">
        <w:rPr>
          <w:color w:val="000000"/>
          <w:sz w:val="18"/>
          <w:szCs w:val="24"/>
          <w:lang w:val="fr-FR" w:eastAsia="en-GB"/>
        </w:rPr>
        <w:t>1</w:t>
      </w:r>
      <w:r w:rsidRPr="00A20096">
        <w:rPr>
          <w:color w:val="000000"/>
          <w:sz w:val="18"/>
          <w:szCs w:val="24"/>
          <w:lang w:val="fr-FR" w:eastAsia="en-GB"/>
        </w:rPr>
        <w:t>8.3.0 V</w:t>
      </w:r>
      <w:r w:rsidR="00C52DC2" w:rsidRPr="00A20096">
        <w:rPr>
          <w:color w:val="000000"/>
          <w:sz w:val="18"/>
          <w:szCs w:val="24"/>
          <w:lang w:val="fr-FR" w:eastAsia="en-GB"/>
        </w:rPr>
        <w:t>1</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8.3.0</w:t>
      </w:r>
      <w:r w:rsidRPr="00A20096">
        <w:rPr>
          <w:sz w:val="18"/>
          <w:szCs w:val="24"/>
          <w:lang w:val="fr-FR" w:eastAsia="en-GB"/>
        </w:rPr>
        <w:tab/>
      </w:r>
      <w:r w:rsidR="00DB146F" w:rsidRPr="001E1ACF">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5</w:t>
      </w:r>
      <w:r w:rsidR="00892F11" w:rsidRPr="00A20096">
        <w:rPr>
          <w:color w:val="000000"/>
          <w:sz w:val="18"/>
          <w:szCs w:val="24"/>
          <w:lang w:val="fr-FR" w:eastAsia="en-GB"/>
        </w:rPr>
        <w:t>.0</w:t>
      </w:r>
      <w:r w:rsidR="00265C0E" w:rsidRPr="00A20096">
        <w:rPr>
          <w:color w:val="000000"/>
          <w:sz w:val="18"/>
          <w:szCs w:val="24"/>
          <w:lang w:val="fr-FR" w:eastAsia="en-GB"/>
        </w:rPr>
        <w:t>2</w:t>
      </w:r>
      <w:r w:rsidR="00892F11" w:rsidRPr="00A20096">
        <w:rPr>
          <w:color w:val="000000"/>
          <w:sz w:val="18"/>
          <w:szCs w:val="24"/>
          <w:lang w:val="fr-FR" w:eastAsia="en-GB"/>
        </w:rPr>
        <w:t>.03</w:t>
      </w:r>
      <w:r w:rsidRPr="00A20096">
        <w:rPr>
          <w:sz w:val="18"/>
          <w:szCs w:val="24"/>
          <w:lang w:val="fr-FR" w:eastAsia="en-GB"/>
        </w:rPr>
        <w:tab/>
      </w:r>
      <w:hyperlink r:id="rId276" w:history="1">
        <w:r w:rsidRPr="00A20096">
          <w:rPr>
            <w:color w:val="0563C1"/>
            <w:sz w:val="18"/>
            <w:szCs w:val="24"/>
            <w:u w:val="single"/>
            <w:lang w:val="fr-FR" w:eastAsia="en-GB"/>
          </w:rPr>
          <w:t>https://members.tsdsi.in/s/ERdHxiCJ9CWibkC</w:t>
        </w:r>
      </w:hyperlink>
    </w:p>
    <w:p w14:paraId="1AA0AE3C" w14:textId="6F052F97" w:rsidR="009D0ECD" w:rsidRPr="00350B93" w:rsidRDefault="009D0ECD" w:rsidP="001E1ACF">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4"/>
          <w:sz w:val="18"/>
          <w:szCs w:val="24"/>
          <w:u w:val="single"/>
          <w:lang w:val="fr-FR" w:eastAsia="en-GB"/>
        </w:rPr>
      </w:pPr>
      <w:r w:rsidRPr="00350B93">
        <w:rPr>
          <w:color w:val="000000"/>
          <w:spacing w:val="-4"/>
          <w:sz w:val="18"/>
          <w:szCs w:val="24"/>
          <w:lang w:val="fr-FR" w:eastAsia="en-GB"/>
        </w:rPr>
        <w:t>TTA</w:t>
      </w:r>
      <w:r w:rsidRPr="00350B93">
        <w:rPr>
          <w:spacing w:val="-4"/>
          <w:sz w:val="18"/>
          <w:szCs w:val="24"/>
          <w:lang w:val="fr-FR" w:eastAsia="en-GB"/>
        </w:rPr>
        <w:tab/>
      </w:r>
      <w:r w:rsidRPr="00350B93">
        <w:rPr>
          <w:color w:val="000000"/>
          <w:spacing w:val="-4"/>
          <w:sz w:val="18"/>
          <w:szCs w:val="24"/>
          <w:lang w:val="fr-FR" w:eastAsia="en-GB"/>
        </w:rPr>
        <w:t>TTAT.3G-36.3</w:t>
      </w:r>
      <w:r w:rsidR="00265C0E" w:rsidRPr="00350B93">
        <w:rPr>
          <w:color w:val="000000"/>
          <w:spacing w:val="-4"/>
          <w:sz w:val="18"/>
          <w:szCs w:val="24"/>
          <w:lang w:val="fr-FR" w:eastAsia="en-GB"/>
        </w:rPr>
        <w:t>2</w:t>
      </w:r>
      <w:r w:rsidR="00C52DC2" w:rsidRPr="00350B93">
        <w:rPr>
          <w:color w:val="000000"/>
          <w:spacing w:val="-4"/>
          <w:sz w:val="18"/>
          <w:szCs w:val="24"/>
          <w:lang w:val="fr-FR" w:eastAsia="en-GB"/>
        </w:rPr>
        <w:t>1</w:t>
      </w:r>
      <w:r w:rsidRPr="00350B93">
        <w:rPr>
          <w:color w:val="000000"/>
          <w:spacing w:val="-4"/>
          <w:sz w:val="18"/>
          <w:szCs w:val="24"/>
          <w:lang w:val="fr-FR" w:eastAsia="en-GB"/>
        </w:rPr>
        <w:t>V</w:t>
      </w:r>
      <w:r w:rsidR="00C52DC2" w:rsidRPr="00350B93">
        <w:rPr>
          <w:color w:val="000000"/>
          <w:spacing w:val="-4"/>
          <w:sz w:val="18"/>
          <w:szCs w:val="24"/>
          <w:lang w:val="fr-FR" w:eastAsia="en-GB"/>
        </w:rPr>
        <w:t>1</w:t>
      </w:r>
      <w:r w:rsidRPr="00350B93">
        <w:rPr>
          <w:color w:val="000000"/>
          <w:spacing w:val="-4"/>
          <w:sz w:val="18"/>
          <w:szCs w:val="24"/>
          <w:lang w:val="fr-FR" w:eastAsia="en-GB"/>
        </w:rPr>
        <w:t>8.3.0</w:t>
      </w:r>
      <w:r w:rsidRPr="00350B93">
        <w:rPr>
          <w:spacing w:val="-4"/>
          <w:sz w:val="18"/>
          <w:szCs w:val="24"/>
          <w:lang w:val="fr-FR" w:eastAsia="en-GB"/>
        </w:rPr>
        <w:tab/>
      </w:r>
      <w:r w:rsidR="00C52DC2" w:rsidRPr="00350B93">
        <w:rPr>
          <w:color w:val="000000"/>
          <w:spacing w:val="-4"/>
          <w:sz w:val="18"/>
          <w:szCs w:val="24"/>
          <w:lang w:val="fr-FR" w:eastAsia="en-GB"/>
        </w:rPr>
        <w:t>1</w:t>
      </w:r>
      <w:r w:rsidRPr="00350B93">
        <w:rPr>
          <w:color w:val="000000"/>
          <w:spacing w:val="-4"/>
          <w:sz w:val="18"/>
          <w:szCs w:val="24"/>
          <w:lang w:val="fr-FR" w:eastAsia="en-GB"/>
        </w:rPr>
        <w:t>8.3.0</w:t>
      </w:r>
      <w:r w:rsidRPr="00350B93">
        <w:rPr>
          <w:spacing w:val="-4"/>
          <w:sz w:val="18"/>
          <w:szCs w:val="24"/>
          <w:lang w:val="fr-FR" w:eastAsia="en-GB"/>
        </w:rPr>
        <w:tab/>
      </w:r>
      <w:r w:rsidR="00DB146F" w:rsidRPr="00350B93">
        <w:rPr>
          <w:color w:val="000000"/>
          <w:spacing w:val="-4"/>
          <w:sz w:val="18"/>
          <w:szCs w:val="24"/>
          <w:rtl/>
          <w:lang w:val="fr-FR" w:eastAsia="en-GB"/>
        </w:rPr>
        <w:t>نُشرت</w:t>
      </w:r>
      <w:r w:rsidRPr="00350B93">
        <w:rPr>
          <w:spacing w:val="-4"/>
          <w:sz w:val="18"/>
          <w:szCs w:val="24"/>
          <w:lang w:val="fr-FR" w:eastAsia="en-GB"/>
        </w:rPr>
        <w:tab/>
      </w:r>
      <w:r w:rsidR="00265C0E" w:rsidRPr="00350B93">
        <w:rPr>
          <w:color w:val="000000"/>
          <w:spacing w:val="-4"/>
          <w:sz w:val="18"/>
          <w:szCs w:val="24"/>
          <w:lang w:val="fr-FR" w:eastAsia="en-GB"/>
        </w:rPr>
        <w:t>2</w:t>
      </w:r>
      <w:r w:rsidRPr="00350B93">
        <w:rPr>
          <w:color w:val="000000"/>
          <w:spacing w:val="-4"/>
          <w:sz w:val="18"/>
          <w:szCs w:val="24"/>
          <w:lang w:val="fr-FR" w:eastAsia="en-GB"/>
        </w:rPr>
        <w:t>0</w:t>
      </w:r>
      <w:r w:rsidR="00265C0E" w:rsidRPr="00350B93">
        <w:rPr>
          <w:color w:val="000000"/>
          <w:spacing w:val="-4"/>
          <w:sz w:val="18"/>
          <w:szCs w:val="24"/>
          <w:lang w:val="fr-FR" w:eastAsia="en-GB"/>
        </w:rPr>
        <w:t>2</w:t>
      </w:r>
      <w:r w:rsidRPr="00350B93">
        <w:rPr>
          <w:color w:val="000000"/>
          <w:spacing w:val="-4"/>
          <w:sz w:val="18"/>
          <w:szCs w:val="24"/>
          <w:lang w:val="fr-FR" w:eastAsia="en-GB"/>
        </w:rPr>
        <w:t>5</w:t>
      </w:r>
      <w:r w:rsidR="00892F11" w:rsidRPr="00350B93">
        <w:rPr>
          <w:color w:val="000000"/>
          <w:spacing w:val="-4"/>
          <w:sz w:val="18"/>
          <w:szCs w:val="24"/>
          <w:lang w:val="fr-FR" w:eastAsia="en-GB"/>
        </w:rPr>
        <w:t>.0</w:t>
      </w:r>
      <w:r w:rsidR="00C52DC2" w:rsidRPr="00350B93">
        <w:rPr>
          <w:color w:val="000000"/>
          <w:spacing w:val="-4"/>
          <w:sz w:val="18"/>
          <w:szCs w:val="24"/>
          <w:lang w:val="fr-FR" w:eastAsia="en-GB"/>
        </w:rPr>
        <w:t>1</w:t>
      </w:r>
      <w:r w:rsidR="00892F11" w:rsidRPr="00350B93">
        <w:rPr>
          <w:color w:val="000000"/>
          <w:spacing w:val="-4"/>
          <w:sz w:val="18"/>
          <w:szCs w:val="24"/>
          <w:lang w:val="fr-FR" w:eastAsia="en-GB"/>
        </w:rPr>
        <w:t>.3</w:t>
      </w:r>
      <w:r w:rsidR="00C52DC2" w:rsidRPr="00350B93">
        <w:rPr>
          <w:color w:val="000000"/>
          <w:spacing w:val="-4"/>
          <w:sz w:val="18"/>
          <w:szCs w:val="24"/>
          <w:lang w:val="fr-FR" w:eastAsia="en-GB"/>
        </w:rPr>
        <w:t>1</w:t>
      </w:r>
      <w:r w:rsidRPr="00350B93">
        <w:rPr>
          <w:spacing w:val="-4"/>
          <w:sz w:val="18"/>
          <w:szCs w:val="24"/>
          <w:lang w:val="fr-FR" w:eastAsia="en-GB"/>
        </w:rPr>
        <w:tab/>
      </w:r>
      <w:hyperlink r:id="rId277" w:history="1">
        <w:r w:rsidRPr="00350B93">
          <w:rPr>
            <w:color w:val="0563C1"/>
            <w:spacing w:val="-4"/>
            <w:sz w:val="18"/>
            <w:szCs w:val="24"/>
            <w:u w:val="single"/>
            <w:lang w:val="fr-FR" w:eastAsia="en-GB"/>
          </w:rPr>
          <w:t>https://www.tta.or.kr/e</w:t>
        </w:r>
        <w:r w:rsidR="006B4774" w:rsidRPr="00350B93">
          <w:rPr>
            <w:color w:val="0563C1"/>
            <w:spacing w:val="-4"/>
            <w:sz w:val="18"/>
            <w:szCs w:val="24"/>
            <w:u w:val="single"/>
            <w:lang w:val="fr-FR" w:eastAsia="en-GB"/>
          </w:rPr>
          <w:t>NG</w:t>
        </w:r>
        <w:r w:rsidRPr="00350B93">
          <w:rPr>
            <w:color w:val="0563C1"/>
            <w:spacing w:val="-4"/>
            <w:sz w:val="18"/>
            <w:szCs w:val="24"/>
            <w:u w:val="single"/>
            <w:lang w:val="fr-FR" w:eastAsia="en-GB"/>
          </w:rPr>
          <w:t>/ttaSearchE</w:t>
        </w:r>
        <w:r w:rsidR="006B4774" w:rsidRPr="00350B93">
          <w:rPr>
            <w:color w:val="0563C1"/>
            <w:spacing w:val="-4"/>
            <w:sz w:val="18"/>
            <w:szCs w:val="24"/>
            <w:u w:val="single"/>
            <w:lang w:val="fr-FR" w:eastAsia="en-GB"/>
          </w:rPr>
          <w:t>NG</w:t>
        </w:r>
        <w:r w:rsidRPr="00350B93">
          <w:rPr>
            <w:color w:val="0563C1"/>
            <w:spacing w:val="-4"/>
            <w:sz w:val="18"/>
            <w:szCs w:val="24"/>
            <w:u w:val="single"/>
            <w:lang w:val="fr-FR" w:eastAsia="en-GB"/>
          </w:rPr>
          <w:t>View.do?key=46</w:t>
        </w:r>
        <w:r w:rsidR="00C52DC2" w:rsidRPr="00350B93">
          <w:rPr>
            <w:color w:val="0563C1"/>
            <w:spacing w:val="-4"/>
            <w:sz w:val="18"/>
            <w:szCs w:val="24"/>
            <w:u w:val="single"/>
            <w:lang w:val="fr-FR" w:eastAsia="en-GB"/>
          </w:rPr>
          <w:t>1</w:t>
        </w:r>
        <w:r w:rsidRPr="00350B93">
          <w:rPr>
            <w:color w:val="0563C1"/>
            <w:spacing w:val="-4"/>
            <w:sz w:val="18"/>
            <w:szCs w:val="24"/>
            <w:u w:val="single"/>
            <w:lang w:val="fr-FR" w:eastAsia="en-GB"/>
          </w:rPr>
          <w:t>&amp;searchStandardNo=TTAT.3G-36.3</w:t>
        </w:r>
        <w:r w:rsidR="00265C0E" w:rsidRPr="00350B93">
          <w:rPr>
            <w:color w:val="0563C1"/>
            <w:spacing w:val="-4"/>
            <w:sz w:val="18"/>
            <w:szCs w:val="24"/>
            <w:u w:val="single"/>
            <w:lang w:val="fr-FR" w:eastAsia="en-GB"/>
          </w:rPr>
          <w:t>2</w:t>
        </w:r>
        <w:r w:rsidR="00C52DC2" w:rsidRPr="00350B93">
          <w:rPr>
            <w:color w:val="0563C1"/>
            <w:spacing w:val="-4"/>
            <w:sz w:val="18"/>
            <w:szCs w:val="24"/>
            <w:u w:val="single"/>
            <w:lang w:val="fr-FR" w:eastAsia="en-GB"/>
          </w:rPr>
          <w:t>1</w:t>
        </w:r>
        <w:r w:rsidRPr="00350B93">
          <w:rPr>
            <w:color w:val="0563C1"/>
            <w:spacing w:val="-4"/>
            <w:sz w:val="18"/>
            <w:szCs w:val="24"/>
            <w:u w:val="single"/>
            <w:lang w:val="fr-FR" w:eastAsia="en-GB"/>
          </w:rPr>
          <w:t>V</w:t>
        </w:r>
        <w:r w:rsidR="00C52DC2" w:rsidRPr="00350B93">
          <w:rPr>
            <w:color w:val="0563C1"/>
            <w:spacing w:val="-4"/>
            <w:sz w:val="18"/>
            <w:szCs w:val="24"/>
            <w:u w:val="single"/>
            <w:lang w:val="fr-FR" w:eastAsia="en-GB"/>
          </w:rPr>
          <w:t>1</w:t>
        </w:r>
        <w:r w:rsidRPr="00350B93">
          <w:rPr>
            <w:color w:val="0563C1"/>
            <w:spacing w:val="-4"/>
            <w:sz w:val="18"/>
            <w:szCs w:val="24"/>
            <w:u w:val="single"/>
            <w:lang w:val="fr-FR" w:eastAsia="en-GB"/>
          </w:rPr>
          <w:t>8.3.0&amp;searchCate=TTAS</w:t>
        </w:r>
      </w:hyperlink>
    </w:p>
    <w:p w14:paraId="3E49AE93" w14:textId="6CE1C48C" w:rsidR="00363978" w:rsidRPr="00363978" w:rsidRDefault="00BC5584" w:rsidP="00BC5584">
      <w:pPr>
        <w:pStyle w:val="Heading5"/>
        <w:rPr>
          <w:rtl/>
          <w:lang w:bidi="en-GB"/>
        </w:rPr>
      </w:pPr>
      <w:bookmarkStart w:id="187" w:name="_Toc232178237"/>
      <w:r>
        <w:lastRenderedPageBreak/>
        <w:t>9.3.</w:t>
      </w:r>
      <w:r w:rsidR="00C52DC2" w:rsidRPr="00C52DC2">
        <w:t>1</w:t>
      </w:r>
      <w:r>
        <w:t>.3.</w:t>
      </w:r>
      <w:r w:rsidR="00C52DC2" w:rsidRPr="00C52DC2">
        <w:t>1</w:t>
      </w:r>
      <w:r w:rsidR="00363978" w:rsidRPr="00363978">
        <w:rPr>
          <w:rtl/>
        </w:rPr>
        <w:tab/>
        <w:t xml:space="preserve">المواصفة </w:t>
      </w:r>
      <w:r>
        <w:rPr>
          <w:rtl/>
        </w:rPr>
        <w:t xml:space="preserve">التقنية </w:t>
      </w:r>
      <w:r>
        <w:t>TS 3</w:t>
      </w:r>
      <w:r w:rsidR="00363978" w:rsidRPr="00363978">
        <w:t>6.3</w:t>
      </w:r>
      <w:r w:rsidR="00265C0E" w:rsidRPr="00265C0E">
        <w:t>22</w:t>
      </w:r>
      <w:bookmarkEnd w:id="187"/>
    </w:p>
    <w:p w14:paraId="2BBB185E" w14:textId="1C1A1EFB" w:rsidR="00363978" w:rsidRPr="00363978" w:rsidRDefault="00FB05A0" w:rsidP="00BC5584">
      <w:pPr>
        <w:pStyle w:val="Headingb"/>
        <w:rPr>
          <w:rtl/>
          <w:lang w:bidi="en-GB"/>
        </w:rPr>
      </w:pPr>
      <w:bookmarkStart w:id="188" w:name="_Toc56152364"/>
      <w:bookmarkStart w:id="189" w:name="_Toc56153744"/>
      <w:bookmarkStart w:id="190" w:name="_Toc94532856"/>
      <w:bookmarkStart w:id="191" w:name="_Toc94533326"/>
      <w:r>
        <w:rPr>
          <w:rtl/>
        </w:rPr>
        <w:t>النفاذ الراديوي للأرض الشامل المتطور</w:t>
      </w:r>
      <w:r w:rsidR="00363978" w:rsidRPr="00363978">
        <w:rPr>
          <w:rtl/>
        </w:rPr>
        <w:t xml:space="preserve"> </w:t>
      </w:r>
      <w:r w:rsidR="00BC5584" w:rsidRPr="00BC5584">
        <w:t>(</w:t>
      </w:r>
      <w:r w:rsidR="006B4774" w:rsidRPr="006B4774">
        <w:t>E-UTRA</w:t>
      </w:r>
      <w:r w:rsidR="00BC5584" w:rsidRPr="00BC5584">
        <w:t>)</w:t>
      </w:r>
      <w:r w:rsidR="00363978" w:rsidRPr="00363978">
        <w:rPr>
          <w:rtl/>
        </w:rPr>
        <w:t xml:space="preserve">؛ مواصفة بروتوكول التحكم في الوصلة الراديوية </w:t>
      </w:r>
      <w:r w:rsidR="00CF1B3B" w:rsidRPr="00CF1B3B">
        <w:t>(RLC)</w:t>
      </w:r>
      <w:bookmarkEnd w:id="188"/>
      <w:bookmarkEnd w:id="189"/>
      <w:bookmarkEnd w:id="190"/>
      <w:bookmarkEnd w:id="191"/>
    </w:p>
    <w:p w14:paraId="43A29541" w14:textId="31C980E5" w:rsidR="00363978" w:rsidRPr="00363978" w:rsidRDefault="00363978" w:rsidP="00BC5584">
      <w:pPr>
        <w:rPr>
          <w:rtl/>
          <w:lang w:bidi="en-GB"/>
        </w:rPr>
      </w:pPr>
      <w:r w:rsidRPr="00363978">
        <w:rPr>
          <w:rtl/>
        </w:rPr>
        <w:t xml:space="preserve">تصف هذه الوثيقة بروتوكول التحكم في الوصلة الراديوية </w:t>
      </w:r>
      <w:r w:rsidR="00CF1B3B" w:rsidRPr="00CF1B3B">
        <w:t>(RLC)</w:t>
      </w:r>
      <w:r w:rsidRPr="00363978">
        <w:rPr>
          <w:rtl/>
        </w:rPr>
        <w:t xml:space="preserve"> للنفاذ الراديوي الأرضي </w:t>
      </w:r>
      <w:r w:rsidR="00F13D7F">
        <w:rPr>
          <w:rFonts w:hint="cs"/>
          <w:rtl/>
        </w:rPr>
        <w:t>الشامل</w:t>
      </w:r>
      <w:r w:rsidRPr="00363978">
        <w:rPr>
          <w:rtl/>
        </w:rPr>
        <w:t xml:space="preserve"> المتطور </w:t>
      </w:r>
      <w:r w:rsidR="00BC5584" w:rsidRPr="00BC5584">
        <w:t>(</w:t>
      </w:r>
      <w:r w:rsidR="006B4774" w:rsidRPr="006B4774">
        <w:t>E-UTRA</w:t>
      </w:r>
      <w:r w:rsidR="00BC5584" w:rsidRPr="00BC5584">
        <w:t>)</w:t>
      </w:r>
      <w:r w:rsidRPr="00363978">
        <w:rPr>
          <w:rtl/>
        </w:rPr>
        <w:t>.</w:t>
      </w:r>
    </w:p>
    <w:p w14:paraId="46D4947F" w14:textId="6CC653FC" w:rsidR="001E1ACF" w:rsidRPr="001E1ACF" w:rsidRDefault="00BC5584" w:rsidP="00B13723">
      <w:pPr>
        <w:keepNext/>
        <w:widowControl w:val="0"/>
        <w:tabs>
          <w:tab w:val="left" w:pos="91"/>
          <w:tab w:val="left" w:pos="816"/>
          <w:tab w:val="left" w:pos="4218"/>
          <w:tab w:val="left" w:pos="4921"/>
          <w:tab w:val="left" w:pos="5494"/>
          <w:tab w:val="left" w:pos="6520"/>
        </w:tabs>
        <w:overflowPunct/>
        <w:spacing w:before="40" w:after="40" w:line="260" w:lineRule="exact"/>
        <w:ind w:left="794" w:hanging="794"/>
        <w:textAlignment w:val="auto"/>
        <w:rPr>
          <w:rFonts w:eastAsia="SimSun"/>
          <w:b/>
          <w:bCs/>
          <w:color w:val="000000"/>
          <w:sz w:val="18"/>
          <w:szCs w:val="24"/>
          <w:lang w:bidi="ar-EG"/>
        </w:rPr>
      </w:pPr>
      <w:r w:rsidRPr="00BC5584">
        <w:rPr>
          <w:rFonts w:eastAsia="SimSun"/>
          <w:b/>
          <w:bCs/>
          <w:color w:val="000000"/>
          <w:sz w:val="18"/>
          <w:szCs w:val="24"/>
          <w:lang w:bidi="ar-EG"/>
        </w:rPr>
        <w:t>SDO</w:t>
      </w:r>
      <w:r w:rsidR="001E1ACF" w:rsidRPr="001E1ACF">
        <w:rPr>
          <w:rFonts w:eastAsia="SimSun"/>
          <w:b/>
          <w:bCs/>
          <w:color w:val="000000"/>
          <w:sz w:val="18"/>
          <w:szCs w:val="24"/>
          <w:lang w:bidi="ar-EG"/>
        </w:rPr>
        <w:tab/>
      </w:r>
      <w:r w:rsidR="001E1ACF" w:rsidRPr="001E1ACF">
        <w:rPr>
          <w:rFonts w:eastAsia="SimSun"/>
          <w:b/>
          <w:bCs/>
          <w:color w:val="000000"/>
          <w:sz w:val="18"/>
          <w:szCs w:val="24"/>
          <w:rtl/>
          <w:lang w:bidi="ar-EG"/>
        </w:rPr>
        <w:t xml:space="preserve">رقم </w:t>
      </w:r>
      <w:r w:rsidR="001E1ACF" w:rsidRPr="001E1ACF">
        <w:rPr>
          <w:b/>
          <w:bCs/>
          <w:color w:val="000000"/>
          <w:sz w:val="18"/>
          <w:szCs w:val="24"/>
          <w:rtl/>
          <w:lang w:val="en-GB" w:eastAsia="en-GB"/>
        </w:rPr>
        <w:t>الوثيقة</w:t>
      </w:r>
      <w:r w:rsidR="001E1ACF" w:rsidRPr="001E1ACF">
        <w:rPr>
          <w:rFonts w:eastAsia="SimSun"/>
          <w:b/>
          <w:bCs/>
          <w:color w:val="000000"/>
          <w:sz w:val="18"/>
          <w:szCs w:val="24"/>
          <w:lang w:bidi="ar-EG"/>
        </w:rPr>
        <w:tab/>
      </w:r>
      <w:r w:rsidR="001E1ACF" w:rsidRPr="001E1ACF">
        <w:rPr>
          <w:rFonts w:eastAsia="SimSun"/>
          <w:b/>
          <w:bCs/>
          <w:color w:val="000000"/>
          <w:sz w:val="18"/>
          <w:szCs w:val="24"/>
          <w:rtl/>
          <w:lang w:bidi="ar-EG"/>
        </w:rPr>
        <w:t>النسخة</w:t>
      </w:r>
      <w:r w:rsidR="001E1ACF" w:rsidRPr="001E1ACF">
        <w:rPr>
          <w:rFonts w:eastAsia="SimSun"/>
          <w:b/>
          <w:bCs/>
          <w:color w:val="000000"/>
          <w:sz w:val="18"/>
          <w:szCs w:val="24"/>
          <w:lang w:bidi="ar-EG"/>
        </w:rPr>
        <w:tab/>
      </w:r>
      <w:r w:rsidR="001E1ACF" w:rsidRPr="001E1ACF">
        <w:rPr>
          <w:rFonts w:eastAsia="SimSun"/>
          <w:b/>
          <w:bCs/>
          <w:color w:val="000000"/>
          <w:sz w:val="18"/>
          <w:szCs w:val="24"/>
          <w:rtl/>
          <w:lang w:bidi="ar-EG"/>
        </w:rPr>
        <w:t>الحالة</w:t>
      </w:r>
      <w:r w:rsidR="001E1ACF" w:rsidRPr="001E1ACF">
        <w:rPr>
          <w:rFonts w:eastAsia="SimSun"/>
          <w:b/>
          <w:bCs/>
          <w:color w:val="000000"/>
          <w:sz w:val="18"/>
          <w:szCs w:val="24"/>
          <w:lang w:bidi="ar-EG"/>
        </w:rPr>
        <w:tab/>
      </w:r>
      <w:r w:rsidR="001E1ACF" w:rsidRPr="001E1ACF">
        <w:rPr>
          <w:rFonts w:eastAsia="SimSun"/>
          <w:b/>
          <w:bCs/>
          <w:color w:val="000000"/>
          <w:sz w:val="18"/>
          <w:szCs w:val="24"/>
          <w:rtl/>
          <w:lang w:bidi="ar-EG"/>
        </w:rPr>
        <w:t>تاريخ الإصدار</w:t>
      </w:r>
      <w:r w:rsidR="001E1ACF" w:rsidRPr="001E1ACF">
        <w:rPr>
          <w:rFonts w:eastAsia="SimSun"/>
          <w:b/>
          <w:bCs/>
          <w:color w:val="000000"/>
          <w:sz w:val="18"/>
          <w:szCs w:val="24"/>
          <w:lang w:bidi="ar-EG"/>
        </w:rPr>
        <w:tab/>
      </w:r>
      <w:r w:rsidR="001E1ACF" w:rsidRPr="001E1ACF">
        <w:rPr>
          <w:rFonts w:eastAsia="SimSun"/>
          <w:b/>
          <w:bCs/>
          <w:color w:val="000000"/>
          <w:sz w:val="18"/>
          <w:szCs w:val="24"/>
          <w:rtl/>
          <w:lang w:bidi="ar-EG"/>
        </w:rPr>
        <w:t>الموقع</w:t>
      </w:r>
    </w:p>
    <w:p w14:paraId="1E1A1D1A" w14:textId="34F7D13D" w:rsidR="009D0ECD" w:rsidRPr="001E1ACF" w:rsidRDefault="00DB146F" w:rsidP="00B13723">
      <w:pPr>
        <w:keepNext/>
        <w:widowControl w:val="0"/>
        <w:tabs>
          <w:tab w:val="left" w:pos="91"/>
          <w:tab w:val="left" w:pos="816"/>
          <w:tab w:val="left" w:pos="4218"/>
          <w:tab w:val="left" w:pos="4921"/>
          <w:tab w:val="left" w:pos="5494"/>
          <w:tab w:val="left" w:pos="6520"/>
        </w:tabs>
        <w:overflowPunct/>
        <w:spacing w:before="40" w:after="40" w:line="260" w:lineRule="exact"/>
        <w:textAlignment w:val="auto"/>
        <w:rPr>
          <w:b/>
          <w:bCs/>
          <w:color w:val="000000"/>
          <w:sz w:val="18"/>
          <w:szCs w:val="24"/>
          <w:lang w:eastAsia="en-GB"/>
        </w:rPr>
      </w:pPr>
      <w:r w:rsidRPr="001E1ACF">
        <w:rPr>
          <w:b/>
          <w:bCs/>
          <w:color w:val="000000"/>
          <w:sz w:val="18"/>
          <w:szCs w:val="24"/>
          <w:rtl/>
          <w:lang w:eastAsia="en-GB"/>
        </w:rPr>
        <w:t xml:space="preserve">الإصدار </w:t>
      </w:r>
      <w:r w:rsidR="00C52DC2" w:rsidRPr="00C52DC2">
        <w:rPr>
          <w:b/>
          <w:bCs/>
          <w:color w:val="000000"/>
          <w:sz w:val="18"/>
          <w:szCs w:val="24"/>
          <w:lang w:eastAsia="en-GB"/>
        </w:rPr>
        <w:t>1</w:t>
      </w:r>
      <w:r w:rsidR="009D0ECD" w:rsidRPr="001E1ACF">
        <w:rPr>
          <w:b/>
          <w:bCs/>
          <w:color w:val="000000"/>
          <w:sz w:val="18"/>
          <w:szCs w:val="24"/>
          <w:lang w:eastAsia="en-GB"/>
        </w:rPr>
        <w:t>7</w:t>
      </w:r>
    </w:p>
    <w:p w14:paraId="6ADB3061" w14:textId="53BBC45A" w:rsidR="009D0ECD" w:rsidRPr="001E1ACF" w:rsidRDefault="009D0ECD" w:rsidP="00B13723">
      <w:pPr>
        <w:keepNext/>
        <w:widowControl w:val="0"/>
        <w:tabs>
          <w:tab w:val="left" w:pos="91"/>
          <w:tab w:val="left" w:pos="816"/>
          <w:tab w:val="left" w:pos="4218"/>
          <w:tab w:val="left" w:pos="4921"/>
          <w:tab w:val="left" w:pos="5494"/>
          <w:tab w:val="left" w:pos="6520"/>
        </w:tabs>
        <w:overflowPunct/>
        <w:spacing w:before="40" w:after="40" w:line="260" w:lineRule="exact"/>
        <w:textAlignment w:val="auto"/>
        <w:rPr>
          <w:color w:val="0563C1"/>
          <w:sz w:val="18"/>
          <w:szCs w:val="24"/>
          <w:u w:val="single"/>
          <w:lang w:eastAsia="en-GB"/>
        </w:rPr>
      </w:pPr>
      <w:r w:rsidRPr="001E1ACF">
        <w:rPr>
          <w:color w:val="000000"/>
          <w:sz w:val="18"/>
          <w:szCs w:val="24"/>
          <w:lang w:eastAsia="en-GB"/>
        </w:rPr>
        <w:t>ATIS</w:t>
      </w:r>
      <w:r w:rsidRPr="001E1ACF">
        <w:rPr>
          <w:sz w:val="18"/>
          <w:szCs w:val="24"/>
          <w:lang w:eastAsia="en-GB"/>
        </w:rPr>
        <w:tab/>
      </w:r>
      <w:r w:rsidRPr="001E1ACF">
        <w:rPr>
          <w:color w:val="000000"/>
          <w:sz w:val="18"/>
          <w:szCs w:val="24"/>
          <w:lang w:eastAsia="en-GB"/>
        </w:rPr>
        <w:t>ATIS.</w:t>
      </w:r>
      <w:r w:rsidR="00BC5584" w:rsidRPr="00BC5584">
        <w:rPr>
          <w:color w:val="000000"/>
          <w:sz w:val="18"/>
          <w:szCs w:val="24"/>
          <w:lang w:eastAsia="en-GB"/>
        </w:rPr>
        <w:t>3GPP</w:t>
      </w:r>
      <w:r w:rsidRPr="001E1ACF">
        <w:rPr>
          <w:color w:val="000000"/>
          <w:sz w:val="18"/>
          <w:szCs w:val="24"/>
          <w:lang w:eastAsia="en-GB"/>
        </w:rPr>
        <w:t>.</w:t>
      </w:r>
      <w:proofErr w:type="gramStart"/>
      <w:r w:rsidRPr="001E1ACF">
        <w:rPr>
          <w:color w:val="000000"/>
          <w:sz w:val="18"/>
          <w:szCs w:val="24"/>
          <w:lang w:eastAsia="en-GB"/>
        </w:rPr>
        <w:t>36.3</w:t>
      </w:r>
      <w:r w:rsidR="00265C0E" w:rsidRPr="00265C0E">
        <w:rPr>
          <w:color w:val="000000"/>
          <w:sz w:val="18"/>
          <w:szCs w:val="24"/>
          <w:lang w:eastAsia="en-GB"/>
        </w:rPr>
        <w:t>22</w:t>
      </w:r>
      <w:r w:rsidRPr="001E1ACF">
        <w:rPr>
          <w:color w:val="000000"/>
          <w:sz w:val="18"/>
          <w:szCs w:val="24"/>
          <w:lang w:eastAsia="en-GB"/>
        </w:rPr>
        <w:t>.V</w:t>
      </w:r>
      <w:proofErr w:type="gramEnd"/>
      <w:r w:rsidR="00C52DC2" w:rsidRPr="00C52DC2">
        <w:rPr>
          <w:color w:val="000000"/>
          <w:sz w:val="18"/>
          <w:szCs w:val="24"/>
          <w:lang w:eastAsia="en-GB"/>
        </w:rPr>
        <w:t>1</w:t>
      </w:r>
      <w:r w:rsidRPr="001E1ACF">
        <w:rPr>
          <w:color w:val="000000"/>
          <w:sz w:val="18"/>
          <w:szCs w:val="24"/>
          <w:lang w:eastAsia="en-GB"/>
        </w:rPr>
        <w:t>7.0.0</w:t>
      </w:r>
      <w:r w:rsidRPr="001E1ACF">
        <w:rPr>
          <w:sz w:val="18"/>
          <w:szCs w:val="24"/>
          <w:lang w:eastAsia="en-GB"/>
        </w:rPr>
        <w:tab/>
      </w:r>
      <w:r w:rsidR="00C52DC2" w:rsidRPr="00C52DC2">
        <w:rPr>
          <w:color w:val="000000"/>
          <w:sz w:val="18"/>
          <w:szCs w:val="24"/>
          <w:lang w:eastAsia="en-GB"/>
        </w:rPr>
        <w:t>1</w:t>
      </w:r>
      <w:r w:rsidRPr="001E1ACF">
        <w:rPr>
          <w:color w:val="000000"/>
          <w:sz w:val="18"/>
          <w:szCs w:val="24"/>
          <w:lang w:eastAsia="en-GB"/>
        </w:rPr>
        <w:t>7.0.0</w:t>
      </w:r>
      <w:r w:rsidRPr="001E1ACF">
        <w:rPr>
          <w:sz w:val="18"/>
          <w:szCs w:val="24"/>
          <w:lang w:eastAsia="en-GB"/>
        </w:rPr>
        <w:tab/>
      </w:r>
      <w:r w:rsidR="00DB146F" w:rsidRPr="001E1ACF">
        <w:rPr>
          <w:color w:val="000000"/>
          <w:sz w:val="18"/>
          <w:szCs w:val="24"/>
          <w:rtl/>
          <w:lang w:eastAsia="en-GB"/>
        </w:rPr>
        <w:t>نُشرت</w:t>
      </w:r>
      <w:r w:rsidRPr="001E1ACF">
        <w:rPr>
          <w:sz w:val="18"/>
          <w:szCs w:val="24"/>
          <w:lang w:eastAsia="en-GB"/>
        </w:rPr>
        <w:tab/>
      </w:r>
      <w:r w:rsidR="00265C0E" w:rsidRPr="00265C0E">
        <w:rPr>
          <w:color w:val="000000"/>
          <w:sz w:val="18"/>
          <w:szCs w:val="24"/>
          <w:lang w:eastAsia="en-GB"/>
        </w:rPr>
        <w:t>2</w:t>
      </w:r>
      <w:r w:rsidRPr="001E1ACF">
        <w:rPr>
          <w:color w:val="000000"/>
          <w:sz w:val="18"/>
          <w:szCs w:val="24"/>
          <w:lang w:eastAsia="en-GB"/>
        </w:rPr>
        <w:t>0</w:t>
      </w:r>
      <w:r w:rsidR="00265C0E" w:rsidRPr="00265C0E">
        <w:rPr>
          <w:color w:val="000000"/>
          <w:sz w:val="18"/>
          <w:szCs w:val="24"/>
          <w:lang w:eastAsia="en-GB"/>
        </w:rPr>
        <w:t>2</w:t>
      </w:r>
      <w:r w:rsidRPr="001E1ACF">
        <w:rPr>
          <w:color w:val="000000"/>
          <w:sz w:val="18"/>
          <w:szCs w:val="24"/>
          <w:lang w:eastAsia="en-GB"/>
        </w:rPr>
        <w:t>3</w:t>
      </w:r>
      <w:r w:rsidR="00892F11" w:rsidRPr="001E1ACF">
        <w:rPr>
          <w:color w:val="000000"/>
          <w:sz w:val="18"/>
          <w:szCs w:val="24"/>
          <w:lang w:eastAsia="en-GB"/>
        </w:rPr>
        <w:t>.0</w:t>
      </w:r>
      <w:r w:rsidR="00265C0E" w:rsidRPr="00265C0E">
        <w:rPr>
          <w:color w:val="000000"/>
          <w:sz w:val="18"/>
          <w:szCs w:val="24"/>
          <w:lang w:eastAsia="en-GB"/>
        </w:rPr>
        <w:t>2</w:t>
      </w:r>
      <w:r w:rsidR="00892F11" w:rsidRPr="001E1ACF">
        <w:rPr>
          <w:color w:val="000000"/>
          <w:sz w:val="18"/>
          <w:szCs w:val="24"/>
          <w:lang w:eastAsia="en-GB"/>
        </w:rPr>
        <w:t>.</w:t>
      </w:r>
      <w:r w:rsidR="00265C0E" w:rsidRPr="00265C0E">
        <w:rPr>
          <w:color w:val="000000"/>
          <w:sz w:val="18"/>
          <w:szCs w:val="24"/>
          <w:lang w:eastAsia="en-GB"/>
        </w:rPr>
        <w:t>2</w:t>
      </w:r>
      <w:r w:rsidR="00C52DC2" w:rsidRPr="00C52DC2">
        <w:rPr>
          <w:color w:val="000000"/>
          <w:sz w:val="18"/>
          <w:szCs w:val="24"/>
          <w:lang w:eastAsia="en-GB"/>
        </w:rPr>
        <w:t>1</w:t>
      </w:r>
      <w:r w:rsidRPr="001E1ACF">
        <w:rPr>
          <w:sz w:val="18"/>
          <w:szCs w:val="24"/>
          <w:lang w:eastAsia="en-GB"/>
        </w:rPr>
        <w:tab/>
      </w:r>
      <w:hyperlink r:id="rId278" w:anchor="Rel-17" w:history="1">
        <w:r w:rsidRPr="001E1ACF">
          <w:rPr>
            <w:color w:val="0563C1"/>
            <w:sz w:val="18"/>
            <w:szCs w:val="24"/>
            <w:u w:val="single"/>
            <w:lang w:eastAsia="en-GB"/>
          </w:rPr>
          <w:t>https://www.atis.org/</w:t>
        </w:r>
        <w:r w:rsidR="00BC5584" w:rsidRPr="00BC5584">
          <w:rPr>
            <w:color w:val="0563C1"/>
            <w:sz w:val="18"/>
            <w:szCs w:val="24"/>
            <w:u w:val="single"/>
            <w:lang w:eastAsia="en-GB"/>
          </w:rPr>
          <w:t>3GPP</w:t>
        </w:r>
        <w:r w:rsidRPr="001E1ACF">
          <w:rPr>
            <w:color w:val="0563C1"/>
            <w:sz w:val="18"/>
            <w:szCs w:val="24"/>
            <w:u w:val="single"/>
            <w:lang w:eastAsia="en-GB"/>
          </w:rPr>
          <w:t>-transpositions - Rel-</w:t>
        </w:r>
        <w:r w:rsidR="00C52DC2" w:rsidRPr="00C52DC2">
          <w:rPr>
            <w:color w:val="0563C1"/>
            <w:sz w:val="18"/>
            <w:szCs w:val="24"/>
            <w:u w:val="single"/>
            <w:lang w:eastAsia="en-GB"/>
          </w:rPr>
          <w:t>1</w:t>
        </w:r>
        <w:r w:rsidRPr="001E1ACF">
          <w:rPr>
            <w:color w:val="0563C1"/>
            <w:sz w:val="18"/>
            <w:szCs w:val="24"/>
            <w:u w:val="single"/>
            <w:lang w:eastAsia="en-GB"/>
          </w:rPr>
          <w:t>7</w:t>
        </w:r>
      </w:hyperlink>
    </w:p>
    <w:p w14:paraId="75DBF372" w14:textId="7A56A3A2" w:rsidR="009D0ECD" w:rsidRPr="001E1ACF" w:rsidRDefault="009D0ECD" w:rsidP="001E1ACF">
      <w:pPr>
        <w:widowControl w:val="0"/>
        <w:tabs>
          <w:tab w:val="left" w:pos="91"/>
          <w:tab w:val="left" w:pos="816"/>
          <w:tab w:val="left" w:pos="4218"/>
          <w:tab w:val="left" w:pos="4921"/>
          <w:tab w:val="left" w:pos="5494"/>
          <w:tab w:val="left" w:pos="6520"/>
        </w:tabs>
        <w:overflowPunct/>
        <w:spacing w:before="40" w:after="40" w:line="260" w:lineRule="exact"/>
        <w:textAlignment w:val="auto"/>
        <w:rPr>
          <w:color w:val="0563C1"/>
          <w:sz w:val="18"/>
          <w:szCs w:val="24"/>
          <w:u w:val="single"/>
          <w:lang w:eastAsia="en-GB"/>
        </w:rPr>
      </w:pPr>
      <w:r w:rsidRPr="001E1ACF">
        <w:rPr>
          <w:color w:val="000000"/>
          <w:sz w:val="18"/>
          <w:szCs w:val="24"/>
          <w:lang w:eastAsia="en-GB"/>
        </w:rPr>
        <w:t>CCSA</w:t>
      </w:r>
      <w:r w:rsidRPr="001E1ACF">
        <w:rPr>
          <w:sz w:val="18"/>
          <w:szCs w:val="24"/>
          <w:lang w:eastAsia="en-GB"/>
        </w:rPr>
        <w:tab/>
      </w:r>
      <w:r w:rsidRPr="001E1ACF">
        <w:rPr>
          <w:color w:val="000000"/>
          <w:sz w:val="18"/>
          <w:szCs w:val="24"/>
          <w:lang w:eastAsia="en-GB"/>
        </w:rPr>
        <w:t>CCSA.</w:t>
      </w:r>
      <w:r w:rsidR="00BC5584" w:rsidRPr="00BC5584">
        <w:rPr>
          <w:color w:val="000000"/>
          <w:sz w:val="18"/>
          <w:szCs w:val="24"/>
          <w:lang w:eastAsia="en-GB"/>
        </w:rPr>
        <w:t>3GPP</w:t>
      </w:r>
      <w:r w:rsidRPr="001E1ACF">
        <w:rPr>
          <w:color w:val="000000"/>
          <w:sz w:val="18"/>
          <w:szCs w:val="24"/>
          <w:lang w:eastAsia="en-GB"/>
        </w:rPr>
        <w:t>.</w:t>
      </w:r>
      <w:proofErr w:type="gramStart"/>
      <w:r w:rsidRPr="001E1ACF">
        <w:rPr>
          <w:color w:val="000000"/>
          <w:sz w:val="18"/>
          <w:szCs w:val="24"/>
          <w:lang w:eastAsia="en-GB"/>
        </w:rPr>
        <w:t>36.3</w:t>
      </w:r>
      <w:r w:rsidR="00265C0E" w:rsidRPr="00265C0E">
        <w:rPr>
          <w:color w:val="000000"/>
          <w:sz w:val="18"/>
          <w:szCs w:val="24"/>
          <w:lang w:eastAsia="en-GB"/>
        </w:rPr>
        <w:t>22</w:t>
      </w:r>
      <w:r w:rsidRPr="001E1ACF">
        <w:rPr>
          <w:color w:val="000000"/>
          <w:sz w:val="18"/>
          <w:szCs w:val="24"/>
          <w:lang w:eastAsia="en-GB"/>
        </w:rPr>
        <w:t>.V</w:t>
      </w:r>
      <w:proofErr w:type="gramEnd"/>
      <w:r w:rsidR="00C52DC2" w:rsidRPr="00C52DC2">
        <w:rPr>
          <w:color w:val="000000"/>
          <w:sz w:val="18"/>
          <w:szCs w:val="24"/>
          <w:lang w:eastAsia="en-GB"/>
        </w:rPr>
        <w:t>1</w:t>
      </w:r>
      <w:r w:rsidRPr="001E1ACF">
        <w:rPr>
          <w:color w:val="000000"/>
          <w:sz w:val="18"/>
          <w:szCs w:val="24"/>
          <w:lang w:eastAsia="en-GB"/>
        </w:rPr>
        <w:t>7.0.0</w:t>
      </w:r>
      <w:r w:rsidRPr="001E1ACF">
        <w:rPr>
          <w:sz w:val="18"/>
          <w:szCs w:val="24"/>
          <w:lang w:eastAsia="en-GB"/>
        </w:rPr>
        <w:tab/>
      </w:r>
      <w:r w:rsidR="00C52DC2" w:rsidRPr="00C52DC2">
        <w:rPr>
          <w:color w:val="000000"/>
          <w:sz w:val="18"/>
          <w:szCs w:val="24"/>
          <w:lang w:eastAsia="en-GB"/>
        </w:rPr>
        <w:t>1</w:t>
      </w:r>
      <w:r w:rsidRPr="001E1ACF">
        <w:rPr>
          <w:color w:val="000000"/>
          <w:sz w:val="18"/>
          <w:szCs w:val="24"/>
          <w:lang w:eastAsia="en-GB"/>
        </w:rPr>
        <w:t>7.0.0</w:t>
      </w:r>
      <w:r w:rsidRPr="001E1ACF">
        <w:rPr>
          <w:sz w:val="18"/>
          <w:szCs w:val="24"/>
          <w:lang w:eastAsia="en-GB"/>
        </w:rPr>
        <w:tab/>
      </w:r>
      <w:r w:rsidR="00DB146F" w:rsidRPr="001E1ACF">
        <w:rPr>
          <w:color w:val="000000"/>
          <w:sz w:val="18"/>
          <w:szCs w:val="24"/>
          <w:rtl/>
          <w:lang w:eastAsia="en-GB"/>
        </w:rPr>
        <w:t>نُشرت</w:t>
      </w:r>
      <w:r w:rsidRPr="001E1ACF">
        <w:rPr>
          <w:sz w:val="18"/>
          <w:szCs w:val="24"/>
          <w:lang w:eastAsia="en-GB"/>
        </w:rPr>
        <w:tab/>
      </w:r>
      <w:r w:rsidR="00265C0E" w:rsidRPr="00265C0E">
        <w:rPr>
          <w:color w:val="000000"/>
          <w:sz w:val="18"/>
          <w:szCs w:val="24"/>
          <w:lang w:eastAsia="en-GB"/>
        </w:rPr>
        <w:t>2</w:t>
      </w:r>
      <w:r w:rsidRPr="001E1ACF">
        <w:rPr>
          <w:color w:val="000000"/>
          <w:sz w:val="18"/>
          <w:szCs w:val="24"/>
          <w:lang w:eastAsia="en-GB"/>
        </w:rPr>
        <w:t>0</w:t>
      </w:r>
      <w:r w:rsidR="00265C0E" w:rsidRPr="00265C0E">
        <w:rPr>
          <w:color w:val="000000"/>
          <w:sz w:val="18"/>
          <w:szCs w:val="24"/>
          <w:lang w:eastAsia="en-GB"/>
        </w:rPr>
        <w:t>2</w:t>
      </w:r>
      <w:r w:rsidRPr="001E1ACF">
        <w:rPr>
          <w:color w:val="000000"/>
          <w:sz w:val="18"/>
          <w:szCs w:val="24"/>
          <w:lang w:eastAsia="en-GB"/>
        </w:rPr>
        <w:t>3</w:t>
      </w:r>
      <w:r w:rsidR="00892F11" w:rsidRPr="001E1ACF">
        <w:rPr>
          <w:color w:val="000000"/>
          <w:sz w:val="18"/>
          <w:szCs w:val="24"/>
          <w:lang w:eastAsia="en-GB"/>
        </w:rPr>
        <w:t>.0</w:t>
      </w:r>
      <w:r w:rsidR="00265C0E" w:rsidRPr="00265C0E">
        <w:rPr>
          <w:color w:val="000000"/>
          <w:sz w:val="18"/>
          <w:szCs w:val="24"/>
          <w:lang w:eastAsia="en-GB"/>
        </w:rPr>
        <w:t>2</w:t>
      </w:r>
      <w:r w:rsidR="00892F11" w:rsidRPr="001E1ACF">
        <w:rPr>
          <w:color w:val="000000"/>
          <w:sz w:val="18"/>
          <w:szCs w:val="24"/>
          <w:lang w:eastAsia="en-GB"/>
        </w:rPr>
        <w:t>.</w:t>
      </w:r>
      <w:r w:rsidR="00265C0E" w:rsidRPr="00265C0E">
        <w:rPr>
          <w:color w:val="000000"/>
          <w:sz w:val="18"/>
          <w:szCs w:val="24"/>
          <w:lang w:eastAsia="en-GB"/>
        </w:rPr>
        <w:t>2</w:t>
      </w:r>
      <w:r w:rsidR="00C52DC2" w:rsidRPr="00C52DC2">
        <w:rPr>
          <w:color w:val="000000"/>
          <w:sz w:val="18"/>
          <w:szCs w:val="24"/>
          <w:lang w:eastAsia="en-GB"/>
        </w:rPr>
        <w:t>1</w:t>
      </w:r>
      <w:r w:rsidRPr="001E1ACF">
        <w:rPr>
          <w:sz w:val="18"/>
          <w:szCs w:val="24"/>
          <w:lang w:eastAsia="en-GB"/>
        </w:rPr>
        <w:tab/>
      </w:r>
      <w:hyperlink r:id="rId279" w:history="1">
        <w:r w:rsidRPr="001E1ACF">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1E1ACF">
          <w:rPr>
            <w:color w:val="0563C1"/>
            <w:sz w:val="18"/>
            <w:szCs w:val="24"/>
            <w:u w:val="single"/>
            <w:lang w:eastAsia="en-GB"/>
          </w:rPr>
          <w:t>7&amp;oldFileUrl=NTN/SRIT/CCSA.</w:t>
        </w:r>
        <w:r w:rsidR="00BC5584" w:rsidRPr="00BC5584">
          <w:rPr>
            <w:color w:val="0563C1"/>
            <w:sz w:val="18"/>
            <w:szCs w:val="24"/>
            <w:u w:val="single"/>
            <w:lang w:eastAsia="en-GB"/>
          </w:rPr>
          <w:t>3GPP</w:t>
        </w:r>
        <w:r w:rsidRPr="001E1ACF">
          <w:rPr>
            <w:color w:val="0563C1"/>
            <w:sz w:val="18"/>
            <w:szCs w:val="24"/>
            <w:u w:val="single"/>
            <w:lang w:eastAsia="en-GB"/>
          </w:rPr>
          <w:t>.36.3</w:t>
        </w:r>
        <w:r w:rsidR="00265C0E" w:rsidRPr="00265C0E">
          <w:rPr>
            <w:color w:val="0563C1"/>
            <w:sz w:val="18"/>
            <w:szCs w:val="24"/>
            <w:u w:val="single"/>
            <w:lang w:eastAsia="en-GB"/>
          </w:rPr>
          <w:t>22</w:t>
        </w:r>
        <w:r w:rsidRPr="001E1ACF">
          <w:rPr>
            <w:color w:val="0563C1"/>
            <w:sz w:val="18"/>
            <w:szCs w:val="24"/>
            <w:u w:val="single"/>
            <w:lang w:eastAsia="en-GB"/>
          </w:rPr>
          <w:t>.V</w:t>
        </w:r>
        <w:r w:rsidR="00C52DC2" w:rsidRPr="00C52DC2">
          <w:rPr>
            <w:color w:val="0563C1"/>
            <w:sz w:val="18"/>
            <w:szCs w:val="24"/>
            <w:u w:val="single"/>
            <w:lang w:eastAsia="en-GB"/>
          </w:rPr>
          <w:t>1</w:t>
        </w:r>
        <w:r w:rsidRPr="001E1ACF">
          <w:rPr>
            <w:color w:val="0563C1"/>
            <w:sz w:val="18"/>
            <w:szCs w:val="24"/>
            <w:u w:val="single"/>
            <w:lang w:eastAsia="en-GB"/>
          </w:rPr>
          <w:t>7.0.0.d</w:t>
        </w:r>
      </w:hyperlink>
      <w:hyperlink r:id="rId280" w:history="1">
        <w:r w:rsidRPr="001E1ACF">
          <w:rPr>
            <w:color w:val="0563C1"/>
            <w:sz w:val="18"/>
            <w:szCs w:val="24"/>
            <w:u w:val="single"/>
            <w:lang w:eastAsia="en-GB"/>
          </w:rPr>
          <w:t>ocx</w:t>
        </w:r>
      </w:hyperlink>
    </w:p>
    <w:p w14:paraId="12174026" w14:textId="2D2B9C42" w:rsidR="009D0ECD" w:rsidRPr="00A20096" w:rsidRDefault="009D0ECD" w:rsidP="001E1ACF">
      <w:pPr>
        <w:widowControl w:val="0"/>
        <w:tabs>
          <w:tab w:val="left" w:pos="91"/>
          <w:tab w:val="left" w:pos="816"/>
          <w:tab w:val="left" w:pos="4218"/>
          <w:tab w:val="left" w:pos="4921"/>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36 3</w:t>
      </w:r>
      <w:r w:rsidR="00265C0E" w:rsidRPr="00A20096">
        <w:rPr>
          <w:color w:val="000000"/>
          <w:sz w:val="18"/>
          <w:szCs w:val="24"/>
          <w:lang w:val="fr-FR" w:eastAsia="en-GB"/>
        </w:rPr>
        <w:t>22</w:t>
      </w:r>
      <w:r w:rsidRPr="00A20096">
        <w:rPr>
          <w:color w:val="000000"/>
          <w:sz w:val="18"/>
          <w:szCs w:val="24"/>
          <w:lang w:val="fr-FR" w:eastAsia="en-GB"/>
        </w:rPr>
        <w:t xml:space="preserve"> V</w:t>
      </w:r>
      <w:r w:rsidR="00C52DC2" w:rsidRPr="00A20096">
        <w:rPr>
          <w:color w:val="000000"/>
          <w:sz w:val="18"/>
          <w:szCs w:val="24"/>
          <w:lang w:val="fr-FR" w:eastAsia="en-GB"/>
        </w:rPr>
        <w:t>1</w:t>
      </w:r>
      <w:r w:rsidRPr="00A20096">
        <w:rPr>
          <w:color w:val="000000"/>
          <w:sz w:val="18"/>
          <w:szCs w:val="24"/>
          <w:lang w:val="fr-FR" w:eastAsia="en-GB"/>
        </w:rPr>
        <w:t>7.0.0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Pr="00A20096">
        <w:rPr>
          <w:color w:val="000000"/>
          <w:sz w:val="18"/>
          <w:szCs w:val="24"/>
          <w:lang w:val="fr-FR" w:eastAsia="en-GB"/>
        </w:rPr>
        <w:t>-05)</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7.0.0</w:t>
      </w:r>
      <w:r w:rsidRPr="00A20096">
        <w:rPr>
          <w:sz w:val="18"/>
          <w:szCs w:val="24"/>
          <w:lang w:val="fr-FR" w:eastAsia="en-GB"/>
        </w:rPr>
        <w:tab/>
      </w:r>
      <w:r w:rsidR="00DB146F" w:rsidRPr="001E1ACF">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00892F11" w:rsidRPr="00A20096">
        <w:rPr>
          <w:color w:val="000000"/>
          <w:sz w:val="18"/>
          <w:szCs w:val="24"/>
          <w:lang w:val="fr-FR" w:eastAsia="en-GB"/>
        </w:rPr>
        <w:t>.05.06</w:t>
      </w:r>
      <w:r w:rsidRPr="00A20096">
        <w:rPr>
          <w:sz w:val="18"/>
          <w:szCs w:val="24"/>
          <w:lang w:val="fr-FR" w:eastAsia="en-GB"/>
        </w:rPr>
        <w:tab/>
      </w:r>
      <w:hyperlink r:id="rId281"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36300_</w:t>
        </w:r>
        <w:r w:rsidR="00C52DC2" w:rsidRPr="00A20096">
          <w:rPr>
            <w:color w:val="0563C1"/>
            <w:sz w:val="18"/>
            <w:szCs w:val="24"/>
            <w:u w:val="single"/>
            <w:lang w:val="fr-FR" w:eastAsia="en-GB"/>
          </w:rPr>
          <w:t>1</w:t>
        </w:r>
        <w:r w:rsidRPr="00A20096">
          <w:rPr>
            <w:color w:val="0563C1"/>
            <w:sz w:val="18"/>
            <w:szCs w:val="24"/>
            <w:u w:val="single"/>
            <w:lang w:val="fr-FR" w:eastAsia="en-GB"/>
          </w:rPr>
          <w:t>36399/</w:t>
        </w:r>
        <w:r w:rsidR="00C52DC2" w:rsidRPr="00A20096">
          <w:rPr>
            <w:color w:val="0563C1"/>
            <w:sz w:val="18"/>
            <w:szCs w:val="24"/>
            <w:u w:val="single"/>
            <w:lang w:val="fr-FR" w:eastAsia="en-GB"/>
          </w:rPr>
          <w:t>1</w:t>
        </w:r>
        <w:r w:rsidRPr="00A20096">
          <w:rPr>
            <w:color w:val="0563C1"/>
            <w:sz w:val="18"/>
            <w:szCs w:val="24"/>
            <w:u w:val="single"/>
            <w:lang w:val="fr-FR" w:eastAsia="en-GB"/>
          </w:rPr>
          <w:t>363</w:t>
        </w:r>
        <w:r w:rsidR="00265C0E" w:rsidRPr="00A20096">
          <w:rPr>
            <w:color w:val="0563C1"/>
            <w:sz w:val="18"/>
            <w:szCs w:val="24"/>
            <w:u w:val="single"/>
            <w:lang w:val="fr-FR" w:eastAsia="en-GB"/>
          </w:rPr>
          <w:t>22</w:t>
        </w:r>
        <w:r w:rsidRPr="00A20096">
          <w:rPr>
            <w:color w:val="0563C1"/>
            <w:sz w:val="18"/>
            <w:szCs w:val="24"/>
            <w:u w:val="single"/>
            <w:lang w:val="fr-FR" w:eastAsia="en-GB"/>
          </w:rPr>
          <w:t>/</w:t>
        </w:r>
        <w:r w:rsidR="00C52DC2" w:rsidRPr="00A20096">
          <w:rPr>
            <w:color w:val="0563C1"/>
            <w:sz w:val="18"/>
            <w:szCs w:val="24"/>
            <w:u w:val="single"/>
            <w:lang w:val="fr-FR" w:eastAsia="en-GB"/>
          </w:rPr>
          <w:t>1</w:t>
        </w:r>
        <w:r w:rsidRPr="00A20096">
          <w:rPr>
            <w:color w:val="0563C1"/>
            <w:sz w:val="18"/>
            <w:szCs w:val="24"/>
            <w:u w:val="single"/>
            <w:lang w:val="fr-FR" w:eastAsia="en-GB"/>
          </w:rPr>
          <w:t>7.00.00_60/ts_</w:t>
        </w:r>
        <w:r w:rsidR="00C52DC2" w:rsidRPr="00A20096">
          <w:rPr>
            <w:color w:val="0563C1"/>
            <w:sz w:val="18"/>
            <w:szCs w:val="24"/>
            <w:u w:val="single"/>
            <w:lang w:val="fr-FR" w:eastAsia="en-GB"/>
          </w:rPr>
          <w:t>1</w:t>
        </w:r>
        <w:r w:rsidRPr="00A20096">
          <w:rPr>
            <w:color w:val="0563C1"/>
            <w:sz w:val="18"/>
            <w:szCs w:val="24"/>
            <w:u w:val="single"/>
            <w:lang w:val="fr-FR" w:eastAsia="en-GB"/>
          </w:rPr>
          <w:t>363</w:t>
        </w:r>
        <w:r w:rsidR="00265C0E" w:rsidRPr="00A20096">
          <w:rPr>
            <w:color w:val="0563C1"/>
            <w:sz w:val="18"/>
            <w:szCs w:val="24"/>
            <w:u w:val="single"/>
            <w:lang w:val="fr-FR" w:eastAsia="en-GB"/>
          </w:rPr>
          <w:t>22</w:t>
        </w:r>
        <w:r w:rsidRPr="00A20096">
          <w:rPr>
            <w:color w:val="0563C1"/>
            <w:sz w:val="18"/>
            <w:szCs w:val="24"/>
            <w:u w:val="single"/>
            <w:lang w:val="fr-FR" w:eastAsia="en-GB"/>
          </w:rPr>
          <w:t>v</w:t>
        </w:r>
        <w:r w:rsidR="00C52DC2" w:rsidRPr="00A20096">
          <w:rPr>
            <w:color w:val="0563C1"/>
            <w:sz w:val="18"/>
            <w:szCs w:val="24"/>
            <w:u w:val="single"/>
            <w:lang w:val="fr-FR" w:eastAsia="en-GB"/>
          </w:rPr>
          <w:t>1</w:t>
        </w:r>
        <w:r w:rsidRPr="00A20096">
          <w:rPr>
            <w:color w:val="0563C1"/>
            <w:sz w:val="18"/>
            <w:szCs w:val="24"/>
            <w:u w:val="single"/>
            <w:lang w:val="fr-FR" w:eastAsia="en-GB"/>
          </w:rPr>
          <w:t>70000p.pdf</w:t>
        </w:r>
      </w:hyperlink>
    </w:p>
    <w:p w14:paraId="21049C4B" w14:textId="6081F360" w:rsidR="009D0ECD" w:rsidRPr="00A20096" w:rsidRDefault="009D0ECD" w:rsidP="001E1ACF">
      <w:pPr>
        <w:widowControl w:val="0"/>
        <w:tabs>
          <w:tab w:val="left" w:pos="91"/>
          <w:tab w:val="left" w:pos="816"/>
          <w:tab w:val="left" w:pos="4218"/>
          <w:tab w:val="left" w:pos="4921"/>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6.3</w:t>
      </w:r>
      <w:r w:rsidR="00265C0E" w:rsidRPr="00A20096">
        <w:rPr>
          <w:color w:val="000000"/>
          <w:sz w:val="18"/>
          <w:szCs w:val="24"/>
          <w:lang w:val="fr-FR" w:eastAsia="en-GB"/>
        </w:rPr>
        <w:t>22</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7.0.0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7.0.0</w:t>
      </w:r>
      <w:r w:rsidRPr="00A20096">
        <w:rPr>
          <w:sz w:val="18"/>
          <w:szCs w:val="24"/>
          <w:lang w:val="fr-FR" w:eastAsia="en-GB"/>
        </w:rPr>
        <w:tab/>
      </w:r>
      <w:r w:rsidR="00DB146F" w:rsidRPr="001E1ACF">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00892F11" w:rsidRPr="00A20096">
        <w:rPr>
          <w:color w:val="000000"/>
          <w:sz w:val="18"/>
          <w:szCs w:val="24"/>
          <w:lang w:val="fr-FR" w:eastAsia="en-GB"/>
        </w:rPr>
        <w:t>.</w:t>
      </w:r>
      <w:r w:rsidR="00C52DC2" w:rsidRPr="00A20096">
        <w:rPr>
          <w:color w:val="000000"/>
          <w:sz w:val="18"/>
          <w:szCs w:val="24"/>
          <w:lang w:val="fr-FR" w:eastAsia="en-GB"/>
        </w:rPr>
        <w:t>11</w:t>
      </w:r>
      <w:r w:rsidR="00892F11" w:rsidRPr="00A20096">
        <w:rPr>
          <w:color w:val="000000"/>
          <w:sz w:val="18"/>
          <w:szCs w:val="24"/>
          <w:lang w:val="fr-FR" w:eastAsia="en-GB"/>
        </w:rPr>
        <w:t>.0</w:t>
      </w:r>
      <w:r w:rsidR="00C52DC2" w:rsidRPr="00A20096">
        <w:rPr>
          <w:color w:val="000000"/>
          <w:sz w:val="18"/>
          <w:szCs w:val="24"/>
          <w:lang w:val="fr-FR" w:eastAsia="en-GB"/>
        </w:rPr>
        <w:t>1</w:t>
      </w:r>
      <w:r w:rsidRPr="00A20096">
        <w:rPr>
          <w:sz w:val="18"/>
          <w:szCs w:val="24"/>
          <w:lang w:val="fr-FR" w:eastAsia="en-GB"/>
        </w:rPr>
        <w:tab/>
      </w:r>
      <w:hyperlink r:id="rId282" w:history="1">
        <w:r w:rsidRPr="00A20096">
          <w:rPr>
            <w:color w:val="0563C1"/>
            <w:sz w:val="18"/>
            <w:szCs w:val="24"/>
            <w:u w:val="single"/>
            <w:lang w:val="fr-FR" w:eastAsia="en-GB"/>
          </w:rPr>
          <w:t>https://members.tsdsi.in/s/5PdEsQ5jxmSLKYJ</w:t>
        </w:r>
      </w:hyperlink>
    </w:p>
    <w:p w14:paraId="48EC9C59" w14:textId="2149A0FA" w:rsidR="009D0ECD" w:rsidRPr="00350B93" w:rsidRDefault="009D0ECD" w:rsidP="001E1ACF">
      <w:pPr>
        <w:widowControl w:val="0"/>
        <w:tabs>
          <w:tab w:val="left" w:pos="91"/>
          <w:tab w:val="left" w:pos="816"/>
          <w:tab w:val="left" w:pos="4218"/>
          <w:tab w:val="left" w:pos="4921"/>
          <w:tab w:val="left" w:pos="5494"/>
          <w:tab w:val="left" w:pos="6520"/>
        </w:tabs>
        <w:overflowPunct/>
        <w:spacing w:before="40" w:after="40" w:line="260" w:lineRule="exact"/>
        <w:textAlignment w:val="auto"/>
        <w:rPr>
          <w:color w:val="0563C1"/>
          <w:spacing w:val="-4"/>
          <w:sz w:val="18"/>
          <w:szCs w:val="24"/>
          <w:u w:val="single"/>
          <w:lang w:val="fr-FR" w:eastAsia="en-GB"/>
        </w:rPr>
      </w:pPr>
      <w:r w:rsidRPr="00350B93">
        <w:rPr>
          <w:color w:val="000000"/>
          <w:spacing w:val="-4"/>
          <w:sz w:val="18"/>
          <w:szCs w:val="24"/>
          <w:lang w:val="fr-FR" w:eastAsia="en-GB"/>
        </w:rPr>
        <w:t>TTA</w:t>
      </w:r>
      <w:r w:rsidRPr="00350B93">
        <w:rPr>
          <w:spacing w:val="-4"/>
          <w:sz w:val="18"/>
          <w:szCs w:val="24"/>
          <w:lang w:val="fr-FR" w:eastAsia="en-GB"/>
        </w:rPr>
        <w:tab/>
      </w:r>
      <w:r w:rsidRPr="00350B93">
        <w:rPr>
          <w:color w:val="000000"/>
          <w:spacing w:val="-4"/>
          <w:sz w:val="18"/>
          <w:szCs w:val="24"/>
          <w:lang w:val="fr-FR" w:eastAsia="en-GB"/>
        </w:rPr>
        <w:t>TTAT.3G-36.3</w:t>
      </w:r>
      <w:r w:rsidR="00265C0E" w:rsidRPr="00350B93">
        <w:rPr>
          <w:color w:val="000000"/>
          <w:spacing w:val="-4"/>
          <w:sz w:val="18"/>
          <w:szCs w:val="24"/>
          <w:lang w:val="fr-FR" w:eastAsia="en-GB"/>
        </w:rPr>
        <w:t>22</w:t>
      </w:r>
      <w:r w:rsidRPr="00350B93">
        <w:rPr>
          <w:color w:val="000000"/>
          <w:spacing w:val="-4"/>
          <w:sz w:val="18"/>
          <w:szCs w:val="24"/>
          <w:lang w:val="fr-FR" w:eastAsia="en-GB"/>
        </w:rPr>
        <w:t>V</w:t>
      </w:r>
      <w:r w:rsidR="00C52DC2" w:rsidRPr="00350B93">
        <w:rPr>
          <w:color w:val="000000"/>
          <w:spacing w:val="-4"/>
          <w:sz w:val="18"/>
          <w:szCs w:val="24"/>
          <w:lang w:val="fr-FR" w:eastAsia="en-GB"/>
        </w:rPr>
        <w:t>1</w:t>
      </w:r>
      <w:r w:rsidRPr="00350B93">
        <w:rPr>
          <w:color w:val="000000"/>
          <w:spacing w:val="-4"/>
          <w:sz w:val="18"/>
          <w:szCs w:val="24"/>
          <w:lang w:val="fr-FR" w:eastAsia="en-GB"/>
        </w:rPr>
        <w:t>7.0.0</w:t>
      </w:r>
      <w:r w:rsidRPr="00350B93">
        <w:rPr>
          <w:spacing w:val="-4"/>
          <w:sz w:val="18"/>
          <w:szCs w:val="24"/>
          <w:lang w:val="fr-FR" w:eastAsia="en-GB"/>
        </w:rPr>
        <w:tab/>
      </w:r>
      <w:r w:rsidR="00C52DC2" w:rsidRPr="00350B93">
        <w:rPr>
          <w:color w:val="000000"/>
          <w:spacing w:val="-4"/>
          <w:sz w:val="18"/>
          <w:szCs w:val="24"/>
          <w:lang w:val="fr-FR" w:eastAsia="en-GB"/>
        </w:rPr>
        <w:t>1</w:t>
      </w:r>
      <w:r w:rsidRPr="00350B93">
        <w:rPr>
          <w:color w:val="000000"/>
          <w:spacing w:val="-4"/>
          <w:sz w:val="18"/>
          <w:szCs w:val="24"/>
          <w:lang w:val="fr-FR" w:eastAsia="en-GB"/>
        </w:rPr>
        <w:t>7.0.0</w:t>
      </w:r>
      <w:r w:rsidRPr="00350B93">
        <w:rPr>
          <w:spacing w:val="-4"/>
          <w:sz w:val="18"/>
          <w:szCs w:val="24"/>
          <w:lang w:val="fr-FR" w:eastAsia="en-GB"/>
        </w:rPr>
        <w:tab/>
      </w:r>
      <w:r w:rsidR="00DB146F" w:rsidRPr="00350B93">
        <w:rPr>
          <w:color w:val="000000"/>
          <w:spacing w:val="-4"/>
          <w:sz w:val="18"/>
          <w:szCs w:val="24"/>
          <w:rtl/>
          <w:lang w:val="fr-FR" w:eastAsia="en-GB"/>
        </w:rPr>
        <w:t>نُشرت</w:t>
      </w:r>
      <w:r w:rsidRPr="00350B93">
        <w:rPr>
          <w:spacing w:val="-4"/>
          <w:sz w:val="18"/>
          <w:szCs w:val="24"/>
          <w:lang w:val="fr-FR" w:eastAsia="en-GB"/>
        </w:rPr>
        <w:tab/>
      </w:r>
      <w:r w:rsidR="00265C0E" w:rsidRPr="00350B93">
        <w:rPr>
          <w:color w:val="000000"/>
          <w:spacing w:val="-4"/>
          <w:sz w:val="18"/>
          <w:szCs w:val="24"/>
          <w:lang w:val="fr-FR" w:eastAsia="en-GB"/>
        </w:rPr>
        <w:t>2</w:t>
      </w:r>
      <w:r w:rsidRPr="00350B93">
        <w:rPr>
          <w:color w:val="000000"/>
          <w:spacing w:val="-4"/>
          <w:sz w:val="18"/>
          <w:szCs w:val="24"/>
          <w:lang w:val="fr-FR" w:eastAsia="en-GB"/>
        </w:rPr>
        <w:t>0</w:t>
      </w:r>
      <w:r w:rsidR="00265C0E" w:rsidRPr="00350B93">
        <w:rPr>
          <w:color w:val="000000"/>
          <w:spacing w:val="-4"/>
          <w:sz w:val="18"/>
          <w:szCs w:val="24"/>
          <w:lang w:val="fr-FR" w:eastAsia="en-GB"/>
        </w:rPr>
        <w:t>22</w:t>
      </w:r>
      <w:r w:rsidR="00892F11" w:rsidRPr="00350B93">
        <w:rPr>
          <w:color w:val="000000"/>
          <w:spacing w:val="-4"/>
          <w:sz w:val="18"/>
          <w:szCs w:val="24"/>
          <w:lang w:val="fr-FR" w:eastAsia="en-GB"/>
        </w:rPr>
        <w:t>.08.05</w:t>
      </w:r>
      <w:r w:rsidRPr="00350B93">
        <w:rPr>
          <w:spacing w:val="-4"/>
          <w:sz w:val="18"/>
          <w:szCs w:val="24"/>
          <w:lang w:val="fr-FR" w:eastAsia="en-GB"/>
        </w:rPr>
        <w:tab/>
      </w:r>
      <w:hyperlink r:id="rId283" w:history="1">
        <w:r w:rsidRPr="00350B93">
          <w:rPr>
            <w:color w:val="0563C1"/>
            <w:spacing w:val="-4"/>
            <w:sz w:val="18"/>
            <w:szCs w:val="24"/>
            <w:u w:val="single"/>
            <w:lang w:val="fr-FR" w:eastAsia="en-GB"/>
          </w:rPr>
          <w:t>https://www.tta.or.kr/e</w:t>
        </w:r>
        <w:r w:rsidR="006B4774" w:rsidRPr="00350B93">
          <w:rPr>
            <w:color w:val="0563C1"/>
            <w:spacing w:val="-4"/>
            <w:sz w:val="18"/>
            <w:szCs w:val="24"/>
            <w:u w:val="single"/>
            <w:lang w:val="fr-FR" w:eastAsia="en-GB"/>
          </w:rPr>
          <w:t>NG</w:t>
        </w:r>
        <w:r w:rsidRPr="00350B93">
          <w:rPr>
            <w:color w:val="0563C1"/>
            <w:spacing w:val="-4"/>
            <w:sz w:val="18"/>
            <w:szCs w:val="24"/>
            <w:u w:val="single"/>
            <w:lang w:val="fr-FR" w:eastAsia="en-GB"/>
          </w:rPr>
          <w:t>/ttaSearchE</w:t>
        </w:r>
        <w:r w:rsidR="006B4774" w:rsidRPr="00350B93">
          <w:rPr>
            <w:color w:val="0563C1"/>
            <w:spacing w:val="-4"/>
            <w:sz w:val="18"/>
            <w:szCs w:val="24"/>
            <w:u w:val="single"/>
            <w:lang w:val="fr-FR" w:eastAsia="en-GB"/>
          </w:rPr>
          <w:t>NG</w:t>
        </w:r>
        <w:r w:rsidRPr="00350B93">
          <w:rPr>
            <w:color w:val="0563C1"/>
            <w:spacing w:val="-4"/>
            <w:sz w:val="18"/>
            <w:szCs w:val="24"/>
            <w:u w:val="single"/>
            <w:lang w:val="fr-FR" w:eastAsia="en-GB"/>
          </w:rPr>
          <w:t>View.do?key=46</w:t>
        </w:r>
        <w:r w:rsidR="00C52DC2" w:rsidRPr="00350B93">
          <w:rPr>
            <w:color w:val="0563C1"/>
            <w:spacing w:val="-4"/>
            <w:sz w:val="18"/>
            <w:szCs w:val="24"/>
            <w:u w:val="single"/>
            <w:lang w:val="fr-FR" w:eastAsia="en-GB"/>
          </w:rPr>
          <w:t>1</w:t>
        </w:r>
        <w:r w:rsidRPr="00350B93">
          <w:rPr>
            <w:color w:val="0563C1"/>
            <w:spacing w:val="-4"/>
            <w:sz w:val="18"/>
            <w:szCs w:val="24"/>
            <w:u w:val="single"/>
            <w:lang w:val="fr-FR" w:eastAsia="en-GB"/>
          </w:rPr>
          <w:t>&amp;searchStandardNo=TTAT.3G-36.3</w:t>
        </w:r>
        <w:r w:rsidR="00265C0E" w:rsidRPr="00350B93">
          <w:rPr>
            <w:color w:val="0563C1"/>
            <w:spacing w:val="-4"/>
            <w:sz w:val="18"/>
            <w:szCs w:val="24"/>
            <w:u w:val="single"/>
            <w:lang w:val="fr-FR" w:eastAsia="en-GB"/>
          </w:rPr>
          <w:t>22</w:t>
        </w:r>
        <w:r w:rsidRPr="00350B93">
          <w:rPr>
            <w:color w:val="0563C1"/>
            <w:spacing w:val="-4"/>
            <w:sz w:val="18"/>
            <w:szCs w:val="24"/>
            <w:u w:val="single"/>
            <w:lang w:val="fr-FR" w:eastAsia="en-GB"/>
          </w:rPr>
          <w:t>V</w:t>
        </w:r>
        <w:r w:rsidR="00C52DC2" w:rsidRPr="00350B93">
          <w:rPr>
            <w:color w:val="0563C1"/>
            <w:spacing w:val="-4"/>
            <w:sz w:val="18"/>
            <w:szCs w:val="24"/>
            <w:u w:val="single"/>
            <w:lang w:val="fr-FR" w:eastAsia="en-GB"/>
          </w:rPr>
          <w:t>1</w:t>
        </w:r>
        <w:r w:rsidRPr="00350B93">
          <w:rPr>
            <w:color w:val="0563C1"/>
            <w:spacing w:val="-4"/>
            <w:sz w:val="18"/>
            <w:szCs w:val="24"/>
            <w:u w:val="single"/>
            <w:lang w:val="fr-FR" w:eastAsia="en-GB"/>
          </w:rPr>
          <w:t>7.0.0&amp;searchCate=TTAS</w:t>
        </w:r>
      </w:hyperlink>
    </w:p>
    <w:p w14:paraId="3836D787" w14:textId="3C45E76C" w:rsidR="009D0ECD" w:rsidRPr="001E1ACF"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1E1ACF">
        <w:rPr>
          <w:b/>
          <w:bCs/>
          <w:color w:val="000000"/>
          <w:sz w:val="18"/>
          <w:szCs w:val="24"/>
          <w:rtl/>
          <w:lang w:eastAsia="en-GB"/>
        </w:rPr>
        <w:t xml:space="preserve">الإصدار </w:t>
      </w:r>
      <w:r w:rsidR="00C52DC2" w:rsidRPr="00C52DC2">
        <w:rPr>
          <w:b/>
          <w:bCs/>
          <w:color w:val="000000"/>
          <w:sz w:val="18"/>
          <w:szCs w:val="24"/>
          <w:lang w:eastAsia="en-GB"/>
        </w:rPr>
        <w:t>1</w:t>
      </w:r>
      <w:r w:rsidR="009D0ECD" w:rsidRPr="001E1ACF">
        <w:rPr>
          <w:b/>
          <w:bCs/>
          <w:color w:val="000000"/>
          <w:sz w:val="18"/>
          <w:szCs w:val="24"/>
          <w:lang w:eastAsia="en-GB"/>
        </w:rPr>
        <w:t>8</w:t>
      </w:r>
    </w:p>
    <w:p w14:paraId="2AF71DAD" w14:textId="5A147C09" w:rsidR="009D0ECD" w:rsidRPr="001E1ACF" w:rsidRDefault="009D0ECD"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1E1ACF">
        <w:rPr>
          <w:color w:val="000000"/>
          <w:sz w:val="18"/>
          <w:szCs w:val="24"/>
          <w:lang w:eastAsia="en-GB"/>
        </w:rPr>
        <w:t>ATIS</w:t>
      </w:r>
      <w:r w:rsidRPr="001E1ACF">
        <w:rPr>
          <w:sz w:val="18"/>
          <w:szCs w:val="24"/>
          <w:lang w:eastAsia="en-GB"/>
        </w:rPr>
        <w:tab/>
      </w:r>
      <w:r w:rsidRPr="001E1ACF">
        <w:rPr>
          <w:color w:val="000000"/>
          <w:sz w:val="18"/>
          <w:szCs w:val="24"/>
          <w:lang w:eastAsia="en-GB"/>
        </w:rPr>
        <w:t>ATIS.</w:t>
      </w:r>
      <w:r w:rsidR="00BC5584" w:rsidRPr="00BC5584">
        <w:rPr>
          <w:color w:val="000000"/>
          <w:sz w:val="18"/>
          <w:szCs w:val="24"/>
          <w:lang w:eastAsia="en-GB"/>
        </w:rPr>
        <w:t>3GPP</w:t>
      </w:r>
      <w:r w:rsidRPr="001E1ACF">
        <w:rPr>
          <w:color w:val="000000"/>
          <w:sz w:val="18"/>
          <w:szCs w:val="24"/>
          <w:lang w:eastAsia="en-GB"/>
        </w:rPr>
        <w:t>.</w:t>
      </w:r>
      <w:proofErr w:type="gramStart"/>
      <w:r w:rsidRPr="001E1ACF">
        <w:rPr>
          <w:color w:val="000000"/>
          <w:sz w:val="18"/>
          <w:szCs w:val="24"/>
          <w:lang w:eastAsia="en-GB"/>
        </w:rPr>
        <w:t>36.3</w:t>
      </w:r>
      <w:r w:rsidR="00265C0E" w:rsidRPr="00265C0E">
        <w:rPr>
          <w:color w:val="000000"/>
          <w:sz w:val="18"/>
          <w:szCs w:val="24"/>
          <w:lang w:eastAsia="en-GB"/>
        </w:rPr>
        <w:t>22</w:t>
      </w:r>
      <w:r w:rsidRPr="001E1ACF">
        <w:rPr>
          <w:color w:val="000000"/>
          <w:sz w:val="18"/>
          <w:szCs w:val="24"/>
          <w:lang w:eastAsia="en-GB"/>
        </w:rPr>
        <w:t>.V</w:t>
      </w:r>
      <w:proofErr w:type="gramEnd"/>
      <w:r w:rsidR="00C52DC2" w:rsidRPr="00C52DC2">
        <w:rPr>
          <w:color w:val="000000"/>
          <w:sz w:val="18"/>
          <w:szCs w:val="24"/>
          <w:lang w:eastAsia="en-GB"/>
        </w:rPr>
        <w:t>1</w:t>
      </w:r>
      <w:r w:rsidRPr="001E1ACF">
        <w:rPr>
          <w:color w:val="000000"/>
          <w:sz w:val="18"/>
          <w:szCs w:val="24"/>
          <w:lang w:eastAsia="en-GB"/>
        </w:rPr>
        <w:t>8.0.0</w:t>
      </w:r>
      <w:r w:rsidRPr="001E1ACF">
        <w:rPr>
          <w:sz w:val="18"/>
          <w:szCs w:val="24"/>
          <w:lang w:eastAsia="en-GB"/>
        </w:rPr>
        <w:tab/>
      </w:r>
      <w:r w:rsidR="00C52DC2" w:rsidRPr="00C52DC2">
        <w:rPr>
          <w:color w:val="000000"/>
          <w:sz w:val="18"/>
          <w:szCs w:val="24"/>
          <w:lang w:eastAsia="en-GB"/>
        </w:rPr>
        <w:t>1</w:t>
      </w:r>
      <w:r w:rsidRPr="001E1ACF">
        <w:rPr>
          <w:color w:val="000000"/>
          <w:sz w:val="18"/>
          <w:szCs w:val="24"/>
          <w:lang w:eastAsia="en-GB"/>
        </w:rPr>
        <w:t>8.0.0</w:t>
      </w:r>
      <w:r w:rsidRPr="001E1ACF">
        <w:rPr>
          <w:sz w:val="18"/>
          <w:szCs w:val="24"/>
          <w:lang w:eastAsia="en-GB"/>
        </w:rPr>
        <w:tab/>
      </w:r>
      <w:r w:rsidR="00DB146F" w:rsidRPr="001E1ACF">
        <w:rPr>
          <w:color w:val="000000"/>
          <w:sz w:val="18"/>
          <w:szCs w:val="24"/>
          <w:rtl/>
          <w:lang w:eastAsia="en-GB"/>
        </w:rPr>
        <w:t>نُشرت</w:t>
      </w:r>
      <w:r w:rsidRPr="001E1ACF">
        <w:rPr>
          <w:sz w:val="18"/>
          <w:szCs w:val="24"/>
          <w:lang w:eastAsia="en-GB"/>
        </w:rPr>
        <w:tab/>
      </w:r>
      <w:r w:rsidR="00265C0E" w:rsidRPr="00265C0E">
        <w:rPr>
          <w:color w:val="000000"/>
          <w:sz w:val="18"/>
          <w:szCs w:val="24"/>
          <w:lang w:eastAsia="en-GB"/>
        </w:rPr>
        <w:t>2</w:t>
      </w:r>
      <w:r w:rsidRPr="001E1ACF">
        <w:rPr>
          <w:color w:val="000000"/>
          <w:sz w:val="18"/>
          <w:szCs w:val="24"/>
          <w:lang w:eastAsia="en-GB"/>
        </w:rPr>
        <w:t>0</w:t>
      </w:r>
      <w:r w:rsidR="00265C0E" w:rsidRPr="00265C0E">
        <w:rPr>
          <w:color w:val="000000"/>
          <w:sz w:val="18"/>
          <w:szCs w:val="24"/>
          <w:lang w:eastAsia="en-GB"/>
        </w:rPr>
        <w:t>2</w:t>
      </w:r>
      <w:r w:rsidRPr="001E1ACF">
        <w:rPr>
          <w:color w:val="000000"/>
          <w:sz w:val="18"/>
          <w:szCs w:val="24"/>
          <w:lang w:eastAsia="en-GB"/>
        </w:rPr>
        <w:t>4</w:t>
      </w:r>
      <w:r w:rsidR="00892F11" w:rsidRPr="001E1ACF">
        <w:rPr>
          <w:color w:val="000000"/>
          <w:sz w:val="18"/>
          <w:szCs w:val="24"/>
          <w:lang w:eastAsia="en-GB"/>
        </w:rPr>
        <w:t>.08.</w:t>
      </w:r>
      <w:r w:rsidR="00265C0E" w:rsidRPr="00265C0E">
        <w:rPr>
          <w:color w:val="000000"/>
          <w:sz w:val="18"/>
          <w:szCs w:val="24"/>
          <w:lang w:eastAsia="en-GB"/>
        </w:rPr>
        <w:t>2</w:t>
      </w:r>
      <w:r w:rsidR="00892F11" w:rsidRPr="001E1ACF">
        <w:rPr>
          <w:color w:val="000000"/>
          <w:sz w:val="18"/>
          <w:szCs w:val="24"/>
          <w:lang w:eastAsia="en-GB"/>
        </w:rPr>
        <w:t>7</w:t>
      </w:r>
      <w:r w:rsidRPr="001E1ACF">
        <w:rPr>
          <w:sz w:val="18"/>
          <w:szCs w:val="24"/>
          <w:lang w:eastAsia="en-GB"/>
        </w:rPr>
        <w:tab/>
      </w:r>
      <w:hyperlink r:id="rId284" w:anchor="Rel-18" w:history="1">
        <w:r w:rsidRPr="001E1ACF">
          <w:rPr>
            <w:color w:val="0563C1"/>
            <w:sz w:val="18"/>
            <w:szCs w:val="24"/>
            <w:u w:val="single"/>
            <w:lang w:eastAsia="en-GB"/>
          </w:rPr>
          <w:t>https://www.atis.org/</w:t>
        </w:r>
        <w:r w:rsidR="00BC5584" w:rsidRPr="00BC5584">
          <w:rPr>
            <w:color w:val="0563C1"/>
            <w:sz w:val="18"/>
            <w:szCs w:val="24"/>
            <w:u w:val="single"/>
            <w:lang w:eastAsia="en-GB"/>
          </w:rPr>
          <w:t>3GPP</w:t>
        </w:r>
        <w:r w:rsidRPr="001E1ACF">
          <w:rPr>
            <w:color w:val="0563C1"/>
            <w:sz w:val="18"/>
            <w:szCs w:val="24"/>
            <w:u w:val="single"/>
            <w:lang w:eastAsia="en-GB"/>
          </w:rPr>
          <w:t>-transpositions - Rel-</w:t>
        </w:r>
        <w:r w:rsidR="00C52DC2" w:rsidRPr="00C52DC2">
          <w:rPr>
            <w:color w:val="0563C1"/>
            <w:sz w:val="18"/>
            <w:szCs w:val="24"/>
            <w:u w:val="single"/>
            <w:lang w:eastAsia="en-GB"/>
          </w:rPr>
          <w:t>1</w:t>
        </w:r>
        <w:r w:rsidRPr="001E1ACF">
          <w:rPr>
            <w:color w:val="0563C1"/>
            <w:sz w:val="18"/>
            <w:szCs w:val="24"/>
            <w:u w:val="single"/>
            <w:lang w:eastAsia="en-GB"/>
          </w:rPr>
          <w:t>8</w:t>
        </w:r>
      </w:hyperlink>
    </w:p>
    <w:p w14:paraId="653A4233" w14:textId="6D9847F4" w:rsidR="009D0ECD" w:rsidRPr="001E1ACF" w:rsidRDefault="009D0ECD" w:rsidP="001E1ACF">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1E1ACF">
        <w:rPr>
          <w:color w:val="000000"/>
          <w:sz w:val="18"/>
          <w:szCs w:val="24"/>
          <w:lang w:eastAsia="en-GB"/>
        </w:rPr>
        <w:t>CCSA</w:t>
      </w:r>
      <w:r w:rsidRPr="001E1ACF">
        <w:rPr>
          <w:sz w:val="18"/>
          <w:szCs w:val="24"/>
          <w:lang w:eastAsia="en-GB"/>
        </w:rPr>
        <w:tab/>
      </w:r>
      <w:r w:rsidRPr="001E1ACF">
        <w:rPr>
          <w:color w:val="000000"/>
          <w:sz w:val="18"/>
          <w:szCs w:val="24"/>
          <w:lang w:eastAsia="en-GB"/>
        </w:rPr>
        <w:t>CCSA.</w:t>
      </w:r>
      <w:r w:rsidR="00BC5584" w:rsidRPr="00BC5584">
        <w:rPr>
          <w:color w:val="000000"/>
          <w:sz w:val="18"/>
          <w:szCs w:val="24"/>
          <w:lang w:eastAsia="en-GB"/>
        </w:rPr>
        <w:t>3GPP</w:t>
      </w:r>
      <w:r w:rsidRPr="001E1ACF">
        <w:rPr>
          <w:color w:val="000000"/>
          <w:sz w:val="18"/>
          <w:szCs w:val="24"/>
          <w:lang w:eastAsia="en-GB"/>
        </w:rPr>
        <w:t>.</w:t>
      </w:r>
      <w:proofErr w:type="gramStart"/>
      <w:r w:rsidRPr="001E1ACF">
        <w:rPr>
          <w:color w:val="000000"/>
          <w:sz w:val="18"/>
          <w:szCs w:val="24"/>
          <w:lang w:eastAsia="en-GB"/>
        </w:rPr>
        <w:t>36.3</w:t>
      </w:r>
      <w:r w:rsidR="00265C0E" w:rsidRPr="00265C0E">
        <w:rPr>
          <w:color w:val="000000"/>
          <w:sz w:val="18"/>
          <w:szCs w:val="24"/>
          <w:lang w:eastAsia="en-GB"/>
        </w:rPr>
        <w:t>22</w:t>
      </w:r>
      <w:r w:rsidRPr="001E1ACF">
        <w:rPr>
          <w:color w:val="000000"/>
          <w:sz w:val="18"/>
          <w:szCs w:val="24"/>
          <w:lang w:eastAsia="en-GB"/>
        </w:rPr>
        <w:t>.V</w:t>
      </w:r>
      <w:proofErr w:type="gramEnd"/>
      <w:r w:rsidR="00C52DC2" w:rsidRPr="00C52DC2">
        <w:rPr>
          <w:color w:val="000000"/>
          <w:sz w:val="18"/>
          <w:szCs w:val="24"/>
          <w:lang w:eastAsia="en-GB"/>
        </w:rPr>
        <w:t>1</w:t>
      </w:r>
      <w:r w:rsidRPr="001E1ACF">
        <w:rPr>
          <w:color w:val="000000"/>
          <w:sz w:val="18"/>
          <w:szCs w:val="24"/>
          <w:lang w:eastAsia="en-GB"/>
        </w:rPr>
        <w:t>8.0.0</w:t>
      </w:r>
      <w:r w:rsidRPr="001E1ACF">
        <w:rPr>
          <w:sz w:val="18"/>
          <w:szCs w:val="24"/>
          <w:lang w:eastAsia="en-GB"/>
        </w:rPr>
        <w:tab/>
      </w:r>
      <w:r w:rsidR="00C52DC2" w:rsidRPr="00C52DC2">
        <w:rPr>
          <w:color w:val="000000"/>
          <w:sz w:val="18"/>
          <w:szCs w:val="24"/>
          <w:lang w:eastAsia="en-GB"/>
        </w:rPr>
        <w:t>1</w:t>
      </w:r>
      <w:r w:rsidRPr="001E1ACF">
        <w:rPr>
          <w:color w:val="000000"/>
          <w:sz w:val="18"/>
          <w:szCs w:val="24"/>
          <w:lang w:eastAsia="en-GB"/>
        </w:rPr>
        <w:t>8.0.0</w:t>
      </w:r>
      <w:r w:rsidRPr="001E1ACF">
        <w:rPr>
          <w:sz w:val="18"/>
          <w:szCs w:val="24"/>
          <w:lang w:eastAsia="en-GB"/>
        </w:rPr>
        <w:tab/>
      </w:r>
      <w:r w:rsidR="00DB146F" w:rsidRPr="001E1ACF">
        <w:rPr>
          <w:color w:val="000000"/>
          <w:sz w:val="18"/>
          <w:szCs w:val="24"/>
          <w:rtl/>
          <w:lang w:eastAsia="en-GB"/>
        </w:rPr>
        <w:t>نُشرت</w:t>
      </w:r>
      <w:r w:rsidRPr="001E1ACF">
        <w:rPr>
          <w:sz w:val="18"/>
          <w:szCs w:val="24"/>
          <w:lang w:eastAsia="en-GB"/>
        </w:rPr>
        <w:tab/>
      </w:r>
      <w:r w:rsidR="00265C0E" w:rsidRPr="00265C0E">
        <w:rPr>
          <w:color w:val="000000"/>
          <w:sz w:val="18"/>
          <w:szCs w:val="24"/>
          <w:lang w:eastAsia="en-GB"/>
        </w:rPr>
        <w:t>2</w:t>
      </w:r>
      <w:r w:rsidRPr="001E1ACF">
        <w:rPr>
          <w:color w:val="000000"/>
          <w:sz w:val="18"/>
          <w:szCs w:val="24"/>
          <w:lang w:eastAsia="en-GB"/>
        </w:rPr>
        <w:t>0</w:t>
      </w:r>
      <w:r w:rsidR="00265C0E" w:rsidRPr="00265C0E">
        <w:rPr>
          <w:color w:val="000000"/>
          <w:sz w:val="18"/>
          <w:szCs w:val="24"/>
          <w:lang w:eastAsia="en-GB"/>
        </w:rPr>
        <w:t>2</w:t>
      </w:r>
      <w:r w:rsidRPr="001E1ACF">
        <w:rPr>
          <w:color w:val="000000"/>
          <w:sz w:val="18"/>
          <w:szCs w:val="24"/>
          <w:lang w:eastAsia="en-GB"/>
        </w:rPr>
        <w:t>4</w:t>
      </w:r>
      <w:r w:rsidR="00892F11" w:rsidRPr="001E1ACF">
        <w:rPr>
          <w:color w:val="000000"/>
          <w:sz w:val="18"/>
          <w:szCs w:val="24"/>
          <w:lang w:eastAsia="en-GB"/>
        </w:rPr>
        <w:t>.08.</w:t>
      </w:r>
      <w:r w:rsidR="00265C0E" w:rsidRPr="00265C0E">
        <w:rPr>
          <w:color w:val="000000"/>
          <w:sz w:val="18"/>
          <w:szCs w:val="24"/>
          <w:lang w:eastAsia="en-GB"/>
        </w:rPr>
        <w:t>2</w:t>
      </w:r>
      <w:r w:rsidR="00892F11" w:rsidRPr="001E1ACF">
        <w:rPr>
          <w:color w:val="000000"/>
          <w:sz w:val="18"/>
          <w:szCs w:val="24"/>
          <w:lang w:eastAsia="en-GB"/>
        </w:rPr>
        <w:t>7</w:t>
      </w:r>
      <w:r w:rsidRPr="001E1ACF">
        <w:rPr>
          <w:sz w:val="18"/>
          <w:szCs w:val="24"/>
          <w:lang w:eastAsia="en-GB"/>
        </w:rPr>
        <w:tab/>
      </w:r>
      <w:hyperlink r:id="rId285" w:history="1">
        <w:r w:rsidRPr="001E1ACF">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1E1ACF">
          <w:rPr>
            <w:color w:val="0563C1"/>
            <w:sz w:val="18"/>
            <w:szCs w:val="24"/>
            <w:u w:val="single"/>
            <w:lang w:eastAsia="en-GB"/>
          </w:rPr>
          <w:t>7&amp;oldFileUrl=NTN/SRIT/CCSA.</w:t>
        </w:r>
        <w:r w:rsidR="00BC5584" w:rsidRPr="00BC5584">
          <w:rPr>
            <w:color w:val="0563C1"/>
            <w:sz w:val="18"/>
            <w:szCs w:val="24"/>
            <w:u w:val="single"/>
            <w:lang w:eastAsia="en-GB"/>
          </w:rPr>
          <w:t>3GPP</w:t>
        </w:r>
        <w:r w:rsidRPr="001E1ACF">
          <w:rPr>
            <w:color w:val="0563C1"/>
            <w:sz w:val="18"/>
            <w:szCs w:val="24"/>
            <w:u w:val="single"/>
            <w:lang w:eastAsia="en-GB"/>
          </w:rPr>
          <w:t>.36.3</w:t>
        </w:r>
        <w:r w:rsidR="00265C0E" w:rsidRPr="00265C0E">
          <w:rPr>
            <w:color w:val="0563C1"/>
            <w:sz w:val="18"/>
            <w:szCs w:val="24"/>
            <w:u w:val="single"/>
            <w:lang w:eastAsia="en-GB"/>
          </w:rPr>
          <w:t>22</w:t>
        </w:r>
        <w:r w:rsidRPr="001E1ACF">
          <w:rPr>
            <w:color w:val="0563C1"/>
            <w:sz w:val="18"/>
            <w:szCs w:val="24"/>
            <w:u w:val="single"/>
            <w:lang w:eastAsia="en-GB"/>
          </w:rPr>
          <w:t>.V</w:t>
        </w:r>
        <w:r w:rsidR="00C52DC2" w:rsidRPr="00C52DC2">
          <w:rPr>
            <w:color w:val="0563C1"/>
            <w:sz w:val="18"/>
            <w:szCs w:val="24"/>
            <w:u w:val="single"/>
            <w:lang w:eastAsia="en-GB"/>
          </w:rPr>
          <w:t>1</w:t>
        </w:r>
        <w:r w:rsidRPr="001E1ACF">
          <w:rPr>
            <w:color w:val="0563C1"/>
            <w:sz w:val="18"/>
            <w:szCs w:val="24"/>
            <w:u w:val="single"/>
            <w:lang w:eastAsia="en-GB"/>
          </w:rPr>
          <w:t>8.0.0.d</w:t>
        </w:r>
      </w:hyperlink>
      <w:hyperlink r:id="rId286" w:history="1">
        <w:r w:rsidRPr="001E1ACF">
          <w:rPr>
            <w:color w:val="0563C1"/>
            <w:sz w:val="18"/>
            <w:szCs w:val="24"/>
            <w:u w:val="single"/>
            <w:lang w:eastAsia="en-GB"/>
          </w:rPr>
          <w:t>ocx</w:t>
        </w:r>
      </w:hyperlink>
    </w:p>
    <w:p w14:paraId="070A7BE4" w14:textId="3CB7658C" w:rsidR="009D0ECD" w:rsidRPr="00A20096" w:rsidRDefault="009D0ECD" w:rsidP="001E1ACF">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36 3</w:t>
      </w:r>
      <w:r w:rsidR="00265C0E" w:rsidRPr="00A20096">
        <w:rPr>
          <w:color w:val="000000"/>
          <w:sz w:val="18"/>
          <w:szCs w:val="24"/>
          <w:lang w:val="fr-FR" w:eastAsia="en-GB"/>
        </w:rPr>
        <w:t>22</w:t>
      </w:r>
      <w:r w:rsidRPr="00A20096">
        <w:rPr>
          <w:color w:val="000000"/>
          <w:sz w:val="18"/>
          <w:szCs w:val="24"/>
          <w:lang w:val="fr-FR" w:eastAsia="en-GB"/>
        </w:rPr>
        <w:t xml:space="preserve"> V</w:t>
      </w:r>
      <w:r w:rsidR="00C52DC2" w:rsidRPr="00A20096">
        <w:rPr>
          <w:color w:val="000000"/>
          <w:sz w:val="18"/>
          <w:szCs w:val="24"/>
          <w:lang w:val="fr-FR" w:eastAsia="en-GB"/>
        </w:rPr>
        <w:t>1</w:t>
      </w:r>
      <w:r w:rsidRPr="00A20096">
        <w:rPr>
          <w:color w:val="000000"/>
          <w:sz w:val="18"/>
          <w:szCs w:val="24"/>
          <w:lang w:val="fr-FR" w:eastAsia="en-GB"/>
        </w:rPr>
        <w:t>8.0.0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4-05)</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8.0.0</w:t>
      </w:r>
      <w:r w:rsidRPr="00A20096">
        <w:rPr>
          <w:sz w:val="18"/>
          <w:szCs w:val="24"/>
          <w:lang w:val="fr-FR" w:eastAsia="en-GB"/>
        </w:rPr>
        <w:tab/>
      </w:r>
      <w:r w:rsidR="00DB146F" w:rsidRPr="001E1ACF">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92F11" w:rsidRPr="00A20096">
        <w:rPr>
          <w:color w:val="000000"/>
          <w:sz w:val="18"/>
          <w:szCs w:val="24"/>
          <w:lang w:val="fr-FR" w:eastAsia="en-GB"/>
        </w:rPr>
        <w:t>.05.</w:t>
      </w:r>
      <w:r w:rsidR="00C52DC2" w:rsidRPr="00A20096">
        <w:rPr>
          <w:color w:val="000000"/>
          <w:sz w:val="18"/>
          <w:szCs w:val="24"/>
          <w:lang w:val="fr-FR" w:eastAsia="en-GB"/>
        </w:rPr>
        <w:t>1</w:t>
      </w:r>
      <w:r w:rsidR="00892F11" w:rsidRPr="00A20096">
        <w:rPr>
          <w:color w:val="000000"/>
          <w:sz w:val="18"/>
          <w:szCs w:val="24"/>
          <w:lang w:val="fr-FR" w:eastAsia="en-GB"/>
        </w:rPr>
        <w:t>5</w:t>
      </w:r>
      <w:r w:rsidRPr="00A20096">
        <w:rPr>
          <w:sz w:val="18"/>
          <w:szCs w:val="24"/>
          <w:lang w:val="fr-FR" w:eastAsia="en-GB"/>
        </w:rPr>
        <w:tab/>
      </w:r>
      <w:hyperlink r:id="rId287"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36300_</w:t>
        </w:r>
        <w:r w:rsidR="00C52DC2" w:rsidRPr="00A20096">
          <w:rPr>
            <w:color w:val="0563C1"/>
            <w:sz w:val="18"/>
            <w:szCs w:val="24"/>
            <w:u w:val="single"/>
            <w:lang w:val="fr-FR" w:eastAsia="en-GB"/>
          </w:rPr>
          <w:t>1</w:t>
        </w:r>
        <w:r w:rsidRPr="00A20096">
          <w:rPr>
            <w:color w:val="0563C1"/>
            <w:sz w:val="18"/>
            <w:szCs w:val="24"/>
            <w:u w:val="single"/>
            <w:lang w:val="fr-FR" w:eastAsia="en-GB"/>
          </w:rPr>
          <w:t>36399/</w:t>
        </w:r>
        <w:r w:rsidR="00C52DC2" w:rsidRPr="00A20096">
          <w:rPr>
            <w:color w:val="0563C1"/>
            <w:sz w:val="18"/>
            <w:szCs w:val="24"/>
            <w:u w:val="single"/>
            <w:lang w:val="fr-FR" w:eastAsia="en-GB"/>
          </w:rPr>
          <w:t>1</w:t>
        </w:r>
        <w:r w:rsidRPr="00A20096">
          <w:rPr>
            <w:color w:val="0563C1"/>
            <w:sz w:val="18"/>
            <w:szCs w:val="24"/>
            <w:u w:val="single"/>
            <w:lang w:val="fr-FR" w:eastAsia="en-GB"/>
          </w:rPr>
          <w:t>363</w:t>
        </w:r>
        <w:r w:rsidR="00265C0E" w:rsidRPr="00A20096">
          <w:rPr>
            <w:color w:val="0563C1"/>
            <w:sz w:val="18"/>
            <w:szCs w:val="24"/>
            <w:u w:val="single"/>
            <w:lang w:val="fr-FR" w:eastAsia="en-GB"/>
          </w:rPr>
          <w:t>22</w:t>
        </w:r>
        <w:r w:rsidRPr="00A20096">
          <w:rPr>
            <w:color w:val="0563C1"/>
            <w:sz w:val="18"/>
            <w:szCs w:val="24"/>
            <w:u w:val="single"/>
            <w:lang w:val="fr-FR" w:eastAsia="en-GB"/>
          </w:rPr>
          <w:t>/</w:t>
        </w:r>
        <w:r w:rsidR="00C52DC2" w:rsidRPr="00A20096">
          <w:rPr>
            <w:color w:val="0563C1"/>
            <w:sz w:val="18"/>
            <w:szCs w:val="24"/>
            <w:u w:val="single"/>
            <w:lang w:val="fr-FR" w:eastAsia="en-GB"/>
          </w:rPr>
          <w:t>1</w:t>
        </w:r>
        <w:r w:rsidRPr="00A20096">
          <w:rPr>
            <w:color w:val="0563C1"/>
            <w:sz w:val="18"/>
            <w:szCs w:val="24"/>
            <w:u w:val="single"/>
            <w:lang w:val="fr-FR" w:eastAsia="en-GB"/>
          </w:rPr>
          <w:t>8.00.00_60/ts_</w:t>
        </w:r>
        <w:r w:rsidR="00C52DC2" w:rsidRPr="00A20096">
          <w:rPr>
            <w:color w:val="0563C1"/>
            <w:sz w:val="18"/>
            <w:szCs w:val="24"/>
            <w:u w:val="single"/>
            <w:lang w:val="fr-FR" w:eastAsia="en-GB"/>
          </w:rPr>
          <w:t>1</w:t>
        </w:r>
        <w:r w:rsidRPr="00A20096">
          <w:rPr>
            <w:color w:val="0563C1"/>
            <w:sz w:val="18"/>
            <w:szCs w:val="24"/>
            <w:u w:val="single"/>
            <w:lang w:val="fr-FR" w:eastAsia="en-GB"/>
          </w:rPr>
          <w:t>363</w:t>
        </w:r>
        <w:r w:rsidR="00265C0E" w:rsidRPr="00A20096">
          <w:rPr>
            <w:color w:val="0563C1"/>
            <w:sz w:val="18"/>
            <w:szCs w:val="24"/>
            <w:u w:val="single"/>
            <w:lang w:val="fr-FR" w:eastAsia="en-GB"/>
          </w:rPr>
          <w:t>22</w:t>
        </w:r>
        <w:r w:rsidRPr="00A20096">
          <w:rPr>
            <w:color w:val="0563C1"/>
            <w:sz w:val="18"/>
            <w:szCs w:val="24"/>
            <w:u w:val="single"/>
            <w:lang w:val="fr-FR" w:eastAsia="en-GB"/>
          </w:rPr>
          <w:t>v</w:t>
        </w:r>
        <w:r w:rsidR="00C52DC2" w:rsidRPr="00A20096">
          <w:rPr>
            <w:color w:val="0563C1"/>
            <w:sz w:val="18"/>
            <w:szCs w:val="24"/>
            <w:u w:val="single"/>
            <w:lang w:val="fr-FR" w:eastAsia="en-GB"/>
          </w:rPr>
          <w:t>1</w:t>
        </w:r>
        <w:r w:rsidRPr="00A20096">
          <w:rPr>
            <w:color w:val="0563C1"/>
            <w:sz w:val="18"/>
            <w:szCs w:val="24"/>
            <w:u w:val="single"/>
            <w:lang w:val="fr-FR" w:eastAsia="en-GB"/>
          </w:rPr>
          <w:t>80000p.pdf</w:t>
        </w:r>
      </w:hyperlink>
    </w:p>
    <w:p w14:paraId="383F99BE" w14:textId="035DE9E8" w:rsidR="009D0ECD" w:rsidRPr="00A20096" w:rsidRDefault="009D0ECD" w:rsidP="001E1ACF">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6.3</w:t>
      </w:r>
      <w:r w:rsidR="00265C0E" w:rsidRPr="00A20096">
        <w:rPr>
          <w:color w:val="000000"/>
          <w:sz w:val="18"/>
          <w:szCs w:val="24"/>
          <w:lang w:val="fr-FR" w:eastAsia="en-GB"/>
        </w:rPr>
        <w:t>22</w:t>
      </w:r>
      <w:r w:rsidRPr="00A20096">
        <w:rPr>
          <w:color w:val="000000"/>
          <w:sz w:val="18"/>
          <w:szCs w:val="24"/>
          <w:lang w:val="fr-FR" w:eastAsia="en-GB"/>
        </w:rPr>
        <w:t xml:space="preserve"> -</w:t>
      </w:r>
      <w:r w:rsidR="00C52DC2" w:rsidRPr="00A20096">
        <w:rPr>
          <w:color w:val="000000"/>
          <w:sz w:val="18"/>
          <w:szCs w:val="24"/>
          <w:lang w:val="fr-FR" w:eastAsia="en-GB"/>
        </w:rPr>
        <w:t>1</w:t>
      </w:r>
      <w:r w:rsidRPr="00A20096">
        <w:rPr>
          <w:color w:val="000000"/>
          <w:sz w:val="18"/>
          <w:szCs w:val="24"/>
          <w:lang w:val="fr-FR" w:eastAsia="en-GB"/>
        </w:rPr>
        <w:t>8.0.0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8.0.0</w:t>
      </w:r>
      <w:r w:rsidRPr="00A20096">
        <w:rPr>
          <w:sz w:val="18"/>
          <w:szCs w:val="24"/>
          <w:lang w:val="fr-FR" w:eastAsia="en-GB"/>
        </w:rPr>
        <w:tab/>
      </w:r>
      <w:r w:rsidR="00DB146F" w:rsidRPr="001E1ACF">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92F11" w:rsidRPr="00A20096">
        <w:rPr>
          <w:color w:val="000000"/>
          <w:sz w:val="18"/>
          <w:szCs w:val="24"/>
          <w:lang w:val="fr-FR" w:eastAsia="en-GB"/>
        </w:rPr>
        <w:t>.</w:t>
      </w:r>
      <w:r w:rsidR="00C52DC2" w:rsidRPr="00A20096">
        <w:rPr>
          <w:color w:val="000000"/>
          <w:sz w:val="18"/>
          <w:szCs w:val="24"/>
          <w:lang w:val="fr-FR" w:eastAsia="en-GB"/>
        </w:rPr>
        <w:t>11</w:t>
      </w:r>
      <w:r w:rsidR="00892F11" w:rsidRPr="00A20096">
        <w:rPr>
          <w:color w:val="000000"/>
          <w:sz w:val="18"/>
          <w:szCs w:val="24"/>
          <w:lang w:val="fr-FR" w:eastAsia="en-GB"/>
        </w:rPr>
        <w:t>.</w:t>
      </w:r>
      <w:r w:rsidR="00C52DC2" w:rsidRPr="00A20096">
        <w:rPr>
          <w:color w:val="000000"/>
          <w:sz w:val="18"/>
          <w:szCs w:val="24"/>
          <w:lang w:val="fr-FR" w:eastAsia="en-GB"/>
        </w:rPr>
        <w:t>1</w:t>
      </w:r>
      <w:r w:rsidR="00892F11" w:rsidRPr="00A20096">
        <w:rPr>
          <w:color w:val="000000"/>
          <w:sz w:val="18"/>
          <w:szCs w:val="24"/>
          <w:lang w:val="fr-FR" w:eastAsia="en-GB"/>
        </w:rPr>
        <w:t>9</w:t>
      </w:r>
      <w:r w:rsidRPr="00A20096">
        <w:rPr>
          <w:sz w:val="18"/>
          <w:szCs w:val="24"/>
          <w:lang w:val="fr-FR" w:eastAsia="en-GB"/>
        </w:rPr>
        <w:tab/>
      </w:r>
      <w:hyperlink r:id="rId288" w:history="1">
        <w:r w:rsidRPr="00A20096">
          <w:rPr>
            <w:color w:val="0563C1"/>
            <w:sz w:val="18"/>
            <w:szCs w:val="24"/>
            <w:u w:val="single"/>
            <w:lang w:val="fr-FR" w:eastAsia="en-GB"/>
          </w:rPr>
          <w:t>https://members.tsdsi.in/s/WEjNxqmpX9qMHx4</w:t>
        </w:r>
      </w:hyperlink>
    </w:p>
    <w:p w14:paraId="7AF9E589" w14:textId="58D0A019" w:rsidR="009D0ECD" w:rsidRPr="00350B93" w:rsidRDefault="009D0ECD" w:rsidP="001E1ACF">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4"/>
          <w:sz w:val="18"/>
          <w:szCs w:val="24"/>
          <w:u w:val="single"/>
          <w:lang w:val="fr-FR" w:eastAsia="en-GB"/>
        </w:rPr>
      </w:pPr>
      <w:r w:rsidRPr="00350B93">
        <w:rPr>
          <w:color w:val="000000"/>
          <w:spacing w:val="-4"/>
          <w:sz w:val="18"/>
          <w:szCs w:val="24"/>
          <w:lang w:val="fr-FR" w:eastAsia="en-GB"/>
        </w:rPr>
        <w:t>TTA</w:t>
      </w:r>
      <w:r w:rsidRPr="00350B93">
        <w:rPr>
          <w:spacing w:val="-4"/>
          <w:sz w:val="18"/>
          <w:szCs w:val="24"/>
          <w:lang w:val="fr-FR" w:eastAsia="en-GB"/>
        </w:rPr>
        <w:tab/>
      </w:r>
      <w:r w:rsidRPr="00350B93">
        <w:rPr>
          <w:color w:val="000000"/>
          <w:spacing w:val="-4"/>
          <w:sz w:val="18"/>
          <w:szCs w:val="24"/>
          <w:lang w:val="fr-FR" w:eastAsia="en-GB"/>
        </w:rPr>
        <w:t>TTAT.3G-36.3</w:t>
      </w:r>
      <w:r w:rsidR="00265C0E" w:rsidRPr="00350B93">
        <w:rPr>
          <w:color w:val="000000"/>
          <w:spacing w:val="-4"/>
          <w:sz w:val="18"/>
          <w:szCs w:val="24"/>
          <w:lang w:val="fr-FR" w:eastAsia="en-GB"/>
        </w:rPr>
        <w:t>22</w:t>
      </w:r>
      <w:r w:rsidRPr="00350B93">
        <w:rPr>
          <w:color w:val="000000"/>
          <w:spacing w:val="-4"/>
          <w:sz w:val="18"/>
          <w:szCs w:val="24"/>
          <w:lang w:val="fr-FR" w:eastAsia="en-GB"/>
        </w:rPr>
        <w:t>V</w:t>
      </w:r>
      <w:r w:rsidR="00C52DC2" w:rsidRPr="00350B93">
        <w:rPr>
          <w:color w:val="000000"/>
          <w:spacing w:val="-4"/>
          <w:sz w:val="18"/>
          <w:szCs w:val="24"/>
          <w:lang w:val="fr-FR" w:eastAsia="en-GB"/>
        </w:rPr>
        <w:t>1</w:t>
      </w:r>
      <w:r w:rsidRPr="00350B93">
        <w:rPr>
          <w:color w:val="000000"/>
          <w:spacing w:val="-4"/>
          <w:sz w:val="18"/>
          <w:szCs w:val="24"/>
          <w:lang w:val="fr-FR" w:eastAsia="en-GB"/>
        </w:rPr>
        <w:t>8.0.0</w:t>
      </w:r>
      <w:r w:rsidRPr="00350B93">
        <w:rPr>
          <w:spacing w:val="-4"/>
          <w:sz w:val="18"/>
          <w:szCs w:val="24"/>
          <w:lang w:val="fr-FR" w:eastAsia="en-GB"/>
        </w:rPr>
        <w:tab/>
      </w:r>
      <w:r w:rsidR="00C52DC2" w:rsidRPr="00350B93">
        <w:rPr>
          <w:color w:val="000000"/>
          <w:spacing w:val="-4"/>
          <w:sz w:val="18"/>
          <w:szCs w:val="24"/>
          <w:lang w:val="fr-FR" w:eastAsia="en-GB"/>
        </w:rPr>
        <w:t>1</w:t>
      </w:r>
      <w:r w:rsidRPr="00350B93">
        <w:rPr>
          <w:color w:val="000000"/>
          <w:spacing w:val="-4"/>
          <w:sz w:val="18"/>
          <w:szCs w:val="24"/>
          <w:lang w:val="fr-FR" w:eastAsia="en-GB"/>
        </w:rPr>
        <w:t>8.0.0</w:t>
      </w:r>
      <w:r w:rsidRPr="00350B93">
        <w:rPr>
          <w:spacing w:val="-4"/>
          <w:sz w:val="18"/>
          <w:szCs w:val="24"/>
          <w:lang w:val="fr-FR" w:eastAsia="en-GB"/>
        </w:rPr>
        <w:tab/>
      </w:r>
      <w:r w:rsidR="00DB146F" w:rsidRPr="00350B93">
        <w:rPr>
          <w:color w:val="000000"/>
          <w:spacing w:val="-4"/>
          <w:sz w:val="18"/>
          <w:szCs w:val="24"/>
          <w:rtl/>
          <w:lang w:val="fr-FR" w:eastAsia="en-GB"/>
        </w:rPr>
        <w:t>نُشرت</w:t>
      </w:r>
      <w:r w:rsidRPr="00350B93">
        <w:rPr>
          <w:spacing w:val="-4"/>
          <w:sz w:val="18"/>
          <w:szCs w:val="24"/>
          <w:lang w:val="fr-FR" w:eastAsia="en-GB"/>
        </w:rPr>
        <w:tab/>
      </w:r>
      <w:r w:rsidR="00265C0E" w:rsidRPr="00350B93">
        <w:rPr>
          <w:color w:val="000000"/>
          <w:spacing w:val="-4"/>
          <w:sz w:val="18"/>
          <w:szCs w:val="24"/>
          <w:lang w:val="fr-FR" w:eastAsia="en-GB"/>
        </w:rPr>
        <w:t>2</w:t>
      </w:r>
      <w:r w:rsidRPr="00350B93">
        <w:rPr>
          <w:color w:val="000000"/>
          <w:spacing w:val="-4"/>
          <w:sz w:val="18"/>
          <w:szCs w:val="24"/>
          <w:lang w:val="fr-FR" w:eastAsia="en-GB"/>
        </w:rPr>
        <w:t>0</w:t>
      </w:r>
      <w:r w:rsidR="00265C0E" w:rsidRPr="00350B93">
        <w:rPr>
          <w:color w:val="000000"/>
          <w:spacing w:val="-4"/>
          <w:sz w:val="18"/>
          <w:szCs w:val="24"/>
          <w:lang w:val="fr-FR" w:eastAsia="en-GB"/>
        </w:rPr>
        <w:t>2</w:t>
      </w:r>
      <w:r w:rsidRPr="00350B93">
        <w:rPr>
          <w:color w:val="000000"/>
          <w:spacing w:val="-4"/>
          <w:sz w:val="18"/>
          <w:szCs w:val="24"/>
          <w:lang w:val="fr-FR" w:eastAsia="en-GB"/>
        </w:rPr>
        <w:t>4</w:t>
      </w:r>
      <w:r w:rsidR="00892F11" w:rsidRPr="00350B93">
        <w:rPr>
          <w:color w:val="000000"/>
          <w:spacing w:val="-4"/>
          <w:sz w:val="18"/>
          <w:szCs w:val="24"/>
          <w:lang w:val="fr-FR" w:eastAsia="en-GB"/>
        </w:rPr>
        <w:t>.08.</w:t>
      </w:r>
      <w:r w:rsidR="00C52DC2" w:rsidRPr="00350B93">
        <w:rPr>
          <w:color w:val="000000"/>
          <w:spacing w:val="-4"/>
          <w:sz w:val="18"/>
          <w:szCs w:val="24"/>
          <w:lang w:val="fr-FR" w:eastAsia="en-GB"/>
        </w:rPr>
        <w:t>1</w:t>
      </w:r>
      <w:r w:rsidR="00265C0E" w:rsidRPr="00350B93">
        <w:rPr>
          <w:color w:val="000000"/>
          <w:spacing w:val="-4"/>
          <w:sz w:val="18"/>
          <w:szCs w:val="24"/>
          <w:lang w:val="fr-FR" w:eastAsia="en-GB"/>
        </w:rPr>
        <w:t>2</w:t>
      </w:r>
      <w:r w:rsidRPr="00350B93">
        <w:rPr>
          <w:spacing w:val="-4"/>
          <w:sz w:val="18"/>
          <w:szCs w:val="24"/>
          <w:lang w:val="fr-FR" w:eastAsia="en-GB"/>
        </w:rPr>
        <w:tab/>
      </w:r>
      <w:hyperlink r:id="rId289" w:history="1">
        <w:r w:rsidRPr="00350B93">
          <w:rPr>
            <w:color w:val="0563C1"/>
            <w:spacing w:val="-4"/>
            <w:sz w:val="18"/>
            <w:szCs w:val="24"/>
            <w:u w:val="single"/>
            <w:lang w:val="fr-FR" w:eastAsia="en-GB"/>
          </w:rPr>
          <w:t>https://www.tta.or.kr/e</w:t>
        </w:r>
        <w:r w:rsidR="006B4774" w:rsidRPr="00350B93">
          <w:rPr>
            <w:color w:val="0563C1"/>
            <w:spacing w:val="-4"/>
            <w:sz w:val="18"/>
            <w:szCs w:val="24"/>
            <w:u w:val="single"/>
            <w:lang w:val="fr-FR" w:eastAsia="en-GB"/>
          </w:rPr>
          <w:t>NG</w:t>
        </w:r>
        <w:r w:rsidRPr="00350B93">
          <w:rPr>
            <w:color w:val="0563C1"/>
            <w:spacing w:val="-4"/>
            <w:sz w:val="18"/>
            <w:szCs w:val="24"/>
            <w:u w:val="single"/>
            <w:lang w:val="fr-FR" w:eastAsia="en-GB"/>
          </w:rPr>
          <w:t>/ttaSearchE</w:t>
        </w:r>
        <w:r w:rsidR="006B4774" w:rsidRPr="00350B93">
          <w:rPr>
            <w:color w:val="0563C1"/>
            <w:spacing w:val="-4"/>
            <w:sz w:val="18"/>
            <w:szCs w:val="24"/>
            <w:u w:val="single"/>
            <w:lang w:val="fr-FR" w:eastAsia="en-GB"/>
          </w:rPr>
          <w:t>NG</w:t>
        </w:r>
        <w:r w:rsidRPr="00350B93">
          <w:rPr>
            <w:color w:val="0563C1"/>
            <w:spacing w:val="-4"/>
            <w:sz w:val="18"/>
            <w:szCs w:val="24"/>
            <w:u w:val="single"/>
            <w:lang w:val="fr-FR" w:eastAsia="en-GB"/>
          </w:rPr>
          <w:t>View.do?key=46</w:t>
        </w:r>
        <w:r w:rsidR="00C52DC2" w:rsidRPr="00350B93">
          <w:rPr>
            <w:color w:val="0563C1"/>
            <w:spacing w:val="-4"/>
            <w:sz w:val="18"/>
            <w:szCs w:val="24"/>
            <w:u w:val="single"/>
            <w:lang w:val="fr-FR" w:eastAsia="en-GB"/>
          </w:rPr>
          <w:t>1</w:t>
        </w:r>
        <w:r w:rsidRPr="00350B93">
          <w:rPr>
            <w:color w:val="0563C1"/>
            <w:spacing w:val="-4"/>
            <w:sz w:val="18"/>
            <w:szCs w:val="24"/>
            <w:u w:val="single"/>
            <w:lang w:val="fr-FR" w:eastAsia="en-GB"/>
          </w:rPr>
          <w:t>&amp;searchStandardNo=TTAT.3G-36.3</w:t>
        </w:r>
        <w:r w:rsidR="00265C0E" w:rsidRPr="00350B93">
          <w:rPr>
            <w:color w:val="0563C1"/>
            <w:spacing w:val="-4"/>
            <w:sz w:val="18"/>
            <w:szCs w:val="24"/>
            <w:u w:val="single"/>
            <w:lang w:val="fr-FR" w:eastAsia="en-GB"/>
          </w:rPr>
          <w:t>22</w:t>
        </w:r>
        <w:r w:rsidRPr="00350B93">
          <w:rPr>
            <w:color w:val="0563C1"/>
            <w:spacing w:val="-4"/>
            <w:sz w:val="18"/>
            <w:szCs w:val="24"/>
            <w:u w:val="single"/>
            <w:lang w:val="fr-FR" w:eastAsia="en-GB"/>
          </w:rPr>
          <w:t>V</w:t>
        </w:r>
        <w:r w:rsidR="00C52DC2" w:rsidRPr="00350B93">
          <w:rPr>
            <w:color w:val="0563C1"/>
            <w:spacing w:val="-4"/>
            <w:sz w:val="18"/>
            <w:szCs w:val="24"/>
            <w:u w:val="single"/>
            <w:lang w:val="fr-FR" w:eastAsia="en-GB"/>
          </w:rPr>
          <w:t>1</w:t>
        </w:r>
        <w:r w:rsidRPr="00350B93">
          <w:rPr>
            <w:color w:val="0563C1"/>
            <w:spacing w:val="-4"/>
            <w:sz w:val="18"/>
            <w:szCs w:val="24"/>
            <w:u w:val="single"/>
            <w:lang w:val="fr-FR" w:eastAsia="en-GB"/>
          </w:rPr>
          <w:t>8.0.0&amp;searchCate=TTAS</w:t>
        </w:r>
      </w:hyperlink>
    </w:p>
    <w:p w14:paraId="13A13737" w14:textId="67811229" w:rsidR="00363978" w:rsidRPr="00363978" w:rsidRDefault="00C52DC2" w:rsidP="00BC5584">
      <w:pPr>
        <w:pStyle w:val="Heading5"/>
        <w:rPr>
          <w:rtl/>
          <w:lang w:bidi="en-GB"/>
        </w:rPr>
      </w:pPr>
      <w:bookmarkStart w:id="192" w:name="_Toc232178238"/>
      <w:r w:rsidRPr="00C52DC2">
        <w:t>1</w:t>
      </w:r>
      <w:r w:rsidR="00BC5584">
        <w:t>0.3.</w:t>
      </w:r>
      <w:r w:rsidRPr="00C52DC2">
        <w:t>1</w:t>
      </w:r>
      <w:r w:rsidR="00BC5584">
        <w:t>.3.</w:t>
      </w:r>
      <w:r w:rsidRPr="00C52DC2">
        <w:t>1</w:t>
      </w:r>
      <w:r w:rsidR="00363978" w:rsidRPr="00363978">
        <w:rPr>
          <w:rtl/>
        </w:rPr>
        <w:tab/>
        <w:t xml:space="preserve">المواصفة </w:t>
      </w:r>
      <w:r w:rsidR="00BC5584">
        <w:rPr>
          <w:rtl/>
        </w:rPr>
        <w:t xml:space="preserve">التقنية </w:t>
      </w:r>
      <w:r w:rsidR="00BC5584">
        <w:t>TS 3</w:t>
      </w:r>
      <w:r w:rsidR="00363978" w:rsidRPr="00363978">
        <w:t>6.3</w:t>
      </w:r>
      <w:r w:rsidR="00265C0E" w:rsidRPr="00265C0E">
        <w:t>2</w:t>
      </w:r>
      <w:r w:rsidR="00363978" w:rsidRPr="00363978">
        <w:t>3</w:t>
      </w:r>
      <w:bookmarkEnd w:id="192"/>
    </w:p>
    <w:p w14:paraId="2AD006C2" w14:textId="3FB0AA11" w:rsidR="00363978" w:rsidRPr="00363978" w:rsidRDefault="00FB05A0" w:rsidP="00BC5584">
      <w:pPr>
        <w:pStyle w:val="Headingb"/>
        <w:rPr>
          <w:rtl/>
          <w:lang w:bidi="en-GB"/>
        </w:rPr>
      </w:pPr>
      <w:bookmarkStart w:id="193" w:name="_Toc56152365"/>
      <w:bookmarkStart w:id="194" w:name="_Toc56153745"/>
      <w:bookmarkStart w:id="195" w:name="_Toc94532857"/>
      <w:bookmarkStart w:id="196" w:name="_Toc94533327"/>
      <w:r>
        <w:rPr>
          <w:rtl/>
        </w:rPr>
        <w:t>النفاذ الراديوي للأرض الشامل المتطور</w:t>
      </w:r>
      <w:r w:rsidR="00363978" w:rsidRPr="00363978">
        <w:rPr>
          <w:rtl/>
        </w:rPr>
        <w:t xml:space="preserve"> </w:t>
      </w:r>
      <w:r w:rsidR="00BC5584" w:rsidRPr="00BC5584">
        <w:t>(</w:t>
      </w:r>
      <w:r w:rsidR="006B4774" w:rsidRPr="006B4774">
        <w:t>E-UTRA</w:t>
      </w:r>
      <w:r w:rsidR="00BC5584" w:rsidRPr="00BC5584">
        <w:t>)</w:t>
      </w:r>
      <w:r w:rsidR="00363978" w:rsidRPr="00363978">
        <w:rPr>
          <w:rtl/>
        </w:rPr>
        <w:t xml:space="preserve">؛ مواصفة بروتوكول تقارب بيانات الرزم </w:t>
      </w:r>
      <w:r w:rsidR="00BC5584" w:rsidRPr="00BC5584">
        <w:t>(PDCP)</w:t>
      </w:r>
      <w:bookmarkEnd w:id="193"/>
      <w:bookmarkEnd w:id="194"/>
      <w:bookmarkEnd w:id="195"/>
      <w:bookmarkEnd w:id="196"/>
    </w:p>
    <w:p w14:paraId="09A008C9" w14:textId="1C241C1D" w:rsidR="00363978" w:rsidRPr="00363978" w:rsidRDefault="00363978" w:rsidP="00BC5584">
      <w:pPr>
        <w:rPr>
          <w:rtl/>
          <w:lang w:bidi="en-GB"/>
        </w:rPr>
      </w:pPr>
      <w:r w:rsidRPr="00363978">
        <w:rPr>
          <w:rtl/>
        </w:rPr>
        <w:t xml:space="preserve">تصف هذه الوثيقة البروتوكول </w:t>
      </w:r>
      <w:r w:rsidR="00BC5584" w:rsidRPr="00BC5584">
        <w:t>PDCP</w:t>
      </w:r>
      <w:r w:rsidRPr="00363978">
        <w:rPr>
          <w:rtl/>
        </w:rPr>
        <w:t xml:space="preserve"> في </w:t>
      </w:r>
      <w:r w:rsidR="00FB05A0">
        <w:rPr>
          <w:rtl/>
        </w:rPr>
        <w:t>النفاذ الراديوي للأرض الشامل المتطور</w:t>
      </w:r>
      <w:r w:rsidRPr="00363978">
        <w:rPr>
          <w:rtl/>
        </w:rPr>
        <w:t xml:space="preserve"> </w:t>
      </w:r>
      <w:r w:rsidR="00BC5584" w:rsidRPr="00BC5584">
        <w:t>(</w:t>
      </w:r>
      <w:r w:rsidR="006B4774" w:rsidRPr="006B4774">
        <w:t>E-UTRA</w:t>
      </w:r>
      <w:r w:rsidR="00BC5584" w:rsidRPr="00BC5584">
        <w:t>)</w:t>
      </w:r>
      <w:r w:rsidRPr="00363978">
        <w:rPr>
          <w:rtl/>
        </w:rPr>
        <w:t>.</w:t>
      </w:r>
    </w:p>
    <w:p w14:paraId="3E37EF28" w14:textId="436E31CF" w:rsidR="001E1ACF" w:rsidRPr="001E1ACF" w:rsidRDefault="00BC5584" w:rsidP="00B13723">
      <w:pPr>
        <w:keepNext/>
        <w:widowControl w:val="0"/>
        <w:tabs>
          <w:tab w:val="left" w:pos="91"/>
          <w:tab w:val="left" w:pos="816"/>
          <w:tab w:val="left" w:pos="4218"/>
          <w:tab w:val="left" w:pos="4921"/>
          <w:tab w:val="left" w:pos="5494"/>
          <w:tab w:val="left" w:pos="6520"/>
        </w:tabs>
        <w:overflowPunct/>
        <w:spacing w:before="40" w:after="40" w:line="260" w:lineRule="exact"/>
        <w:ind w:left="794" w:hanging="794"/>
        <w:textAlignment w:val="auto"/>
        <w:rPr>
          <w:rFonts w:eastAsia="SimSun"/>
          <w:b/>
          <w:bCs/>
          <w:color w:val="000000"/>
          <w:sz w:val="18"/>
          <w:szCs w:val="24"/>
          <w:lang w:bidi="ar-EG"/>
        </w:rPr>
      </w:pPr>
      <w:r w:rsidRPr="00BC5584">
        <w:rPr>
          <w:rFonts w:eastAsia="SimSun"/>
          <w:b/>
          <w:bCs/>
          <w:color w:val="000000"/>
          <w:sz w:val="18"/>
          <w:szCs w:val="24"/>
          <w:lang w:bidi="ar-EG"/>
        </w:rPr>
        <w:t>SDO</w:t>
      </w:r>
      <w:r w:rsidR="001E1ACF" w:rsidRPr="001E1ACF">
        <w:rPr>
          <w:rFonts w:eastAsia="SimSun"/>
          <w:b/>
          <w:bCs/>
          <w:color w:val="000000"/>
          <w:sz w:val="18"/>
          <w:szCs w:val="24"/>
          <w:lang w:bidi="ar-EG"/>
        </w:rPr>
        <w:tab/>
      </w:r>
      <w:r w:rsidR="001E1ACF" w:rsidRPr="001E1ACF">
        <w:rPr>
          <w:rFonts w:eastAsia="SimSun"/>
          <w:b/>
          <w:bCs/>
          <w:color w:val="000000"/>
          <w:sz w:val="18"/>
          <w:szCs w:val="24"/>
          <w:rtl/>
          <w:lang w:bidi="ar-EG"/>
        </w:rPr>
        <w:t xml:space="preserve">رقم </w:t>
      </w:r>
      <w:r w:rsidR="001E1ACF" w:rsidRPr="001E1ACF">
        <w:rPr>
          <w:b/>
          <w:bCs/>
          <w:color w:val="000000"/>
          <w:sz w:val="18"/>
          <w:szCs w:val="24"/>
          <w:rtl/>
          <w:lang w:val="en-GB" w:eastAsia="en-GB"/>
        </w:rPr>
        <w:t>الوثيقة</w:t>
      </w:r>
      <w:r w:rsidR="001E1ACF" w:rsidRPr="001E1ACF">
        <w:rPr>
          <w:rFonts w:eastAsia="SimSun"/>
          <w:b/>
          <w:bCs/>
          <w:color w:val="000000"/>
          <w:sz w:val="18"/>
          <w:szCs w:val="24"/>
          <w:lang w:bidi="ar-EG"/>
        </w:rPr>
        <w:tab/>
      </w:r>
      <w:r w:rsidR="001E1ACF" w:rsidRPr="001E1ACF">
        <w:rPr>
          <w:rFonts w:eastAsia="SimSun"/>
          <w:b/>
          <w:bCs/>
          <w:color w:val="000000"/>
          <w:sz w:val="18"/>
          <w:szCs w:val="24"/>
          <w:rtl/>
          <w:lang w:bidi="ar-EG"/>
        </w:rPr>
        <w:t>النسخة</w:t>
      </w:r>
      <w:r w:rsidR="001E1ACF" w:rsidRPr="001E1ACF">
        <w:rPr>
          <w:rFonts w:eastAsia="SimSun"/>
          <w:b/>
          <w:bCs/>
          <w:color w:val="000000"/>
          <w:sz w:val="18"/>
          <w:szCs w:val="24"/>
          <w:lang w:bidi="ar-EG"/>
        </w:rPr>
        <w:tab/>
      </w:r>
      <w:r w:rsidR="001E1ACF" w:rsidRPr="001E1ACF">
        <w:rPr>
          <w:rFonts w:eastAsia="SimSun"/>
          <w:b/>
          <w:bCs/>
          <w:color w:val="000000"/>
          <w:sz w:val="18"/>
          <w:szCs w:val="24"/>
          <w:rtl/>
          <w:lang w:bidi="ar-EG"/>
        </w:rPr>
        <w:t>الحالة</w:t>
      </w:r>
      <w:r w:rsidR="001E1ACF" w:rsidRPr="001E1ACF">
        <w:rPr>
          <w:rFonts w:eastAsia="SimSun"/>
          <w:b/>
          <w:bCs/>
          <w:color w:val="000000"/>
          <w:sz w:val="18"/>
          <w:szCs w:val="24"/>
          <w:lang w:bidi="ar-EG"/>
        </w:rPr>
        <w:tab/>
      </w:r>
      <w:r w:rsidR="001E1ACF" w:rsidRPr="001E1ACF">
        <w:rPr>
          <w:rFonts w:eastAsia="SimSun"/>
          <w:b/>
          <w:bCs/>
          <w:color w:val="000000"/>
          <w:sz w:val="18"/>
          <w:szCs w:val="24"/>
          <w:rtl/>
          <w:lang w:bidi="ar-EG"/>
        </w:rPr>
        <w:t>تاريخ الإصدار</w:t>
      </w:r>
      <w:r w:rsidR="001E1ACF" w:rsidRPr="001E1ACF">
        <w:rPr>
          <w:rFonts w:eastAsia="SimSun"/>
          <w:b/>
          <w:bCs/>
          <w:color w:val="000000"/>
          <w:sz w:val="18"/>
          <w:szCs w:val="24"/>
          <w:lang w:bidi="ar-EG"/>
        </w:rPr>
        <w:tab/>
      </w:r>
      <w:r w:rsidR="001E1ACF" w:rsidRPr="001E1ACF">
        <w:rPr>
          <w:rFonts w:eastAsia="SimSun"/>
          <w:b/>
          <w:bCs/>
          <w:color w:val="000000"/>
          <w:sz w:val="18"/>
          <w:szCs w:val="24"/>
          <w:rtl/>
          <w:lang w:bidi="ar-EG"/>
        </w:rPr>
        <w:t>الموقع</w:t>
      </w:r>
    </w:p>
    <w:p w14:paraId="1C5CAC03" w14:textId="5B967FBF" w:rsidR="009D0ECD" w:rsidRPr="001E1ACF" w:rsidRDefault="00DB146F" w:rsidP="00B13723">
      <w:pPr>
        <w:keepNext/>
        <w:widowControl w:val="0"/>
        <w:tabs>
          <w:tab w:val="left" w:pos="91"/>
          <w:tab w:val="left" w:pos="816"/>
          <w:tab w:val="left" w:pos="4218"/>
          <w:tab w:val="left" w:pos="4921"/>
          <w:tab w:val="left" w:pos="5494"/>
          <w:tab w:val="left" w:pos="6520"/>
        </w:tabs>
        <w:overflowPunct/>
        <w:spacing w:before="40" w:after="40" w:line="260" w:lineRule="exact"/>
        <w:textAlignment w:val="auto"/>
        <w:rPr>
          <w:b/>
          <w:bCs/>
          <w:color w:val="000000"/>
          <w:sz w:val="18"/>
          <w:szCs w:val="24"/>
          <w:lang w:eastAsia="en-GB"/>
        </w:rPr>
      </w:pPr>
      <w:r w:rsidRPr="001E1ACF">
        <w:rPr>
          <w:b/>
          <w:bCs/>
          <w:color w:val="000000"/>
          <w:sz w:val="18"/>
          <w:szCs w:val="24"/>
          <w:rtl/>
          <w:lang w:eastAsia="en-GB"/>
        </w:rPr>
        <w:t xml:space="preserve">الإصدار </w:t>
      </w:r>
      <w:r w:rsidR="00C52DC2" w:rsidRPr="00C52DC2">
        <w:rPr>
          <w:b/>
          <w:bCs/>
          <w:color w:val="000000"/>
          <w:sz w:val="18"/>
          <w:szCs w:val="24"/>
          <w:lang w:eastAsia="en-GB"/>
        </w:rPr>
        <w:t>1</w:t>
      </w:r>
      <w:r w:rsidR="009D0ECD" w:rsidRPr="001E1ACF">
        <w:rPr>
          <w:b/>
          <w:bCs/>
          <w:color w:val="000000"/>
          <w:sz w:val="18"/>
          <w:szCs w:val="24"/>
          <w:lang w:eastAsia="en-GB"/>
        </w:rPr>
        <w:t>7</w:t>
      </w:r>
    </w:p>
    <w:p w14:paraId="2A3FB84C" w14:textId="040FF8CF" w:rsidR="009D0ECD" w:rsidRPr="001E1ACF" w:rsidRDefault="009D0ECD" w:rsidP="00B13723">
      <w:pPr>
        <w:keepNext/>
        <w:widowControl w:val="0"/>
        <w:tabs>
          <w:tab w:val="left" w:pos="91"/>
          <w:tab w:val="left" w:pos="816"/>
          <w:tab w:val="left" w:pos="4218"/>
          <w:tab w:val="left" w:pos="4921"/>
          <w:tab w:val="left" w:pos="5494"/>
          <w:tab w:val="left" w:pos="6520"/>
        </w:tabs>
        <w:overflowPunct/>
        <w:spacing w:before="40" w:after="40" w:line="260" w:lineRule="exact"/>
        <w:textAlignment w:val="auto"/>
        <w:rPr>
          <w:color w:val="0563C1"/>
          <w:sz w:val="18"/>
          <w:szCs w:val="24"/>
          <w:u w:val="single"/>
          <w:lang w:eastAsia="en-GB"/>
        </w:rPr>
      </w:pPr>
      <w:r w:rsidRPr="001E1ACF">
        <w:rPr>
          <w:color w:val="000000"/>
          <w:sz w:val="18"/>
          <w:szCs w:val="24"/>
          <w:lang w:eastAsia="en-GB"/>
        </w:rPr>
        <w:t>ATIS</w:t>
      </w:r>
      <w:r w:rsidRPr="001E1ACF">
        <w:rPr>
          <w:sz w:val="18"/>
          <w:szCs w:val="24"/>
          <w:lang w:eastAsia="en-GB"/>
        </w:rPr>
        <w:tab/>
      </w:r>
      <w:r w:rsidRPr="001E1ACF">
        <w:rPr>
          <w:color w:val="000000"/>
          <w:sz w:val="18"/>
          <w:szCs w:val="24"/>
          <w:lang w:eastAsia="en-GB"/>
        </w:rPr>
        <w:t>ATIS.</w:t>
      </w:r>
      <w:r w:rsidR="00BC5584" w:rsidRPr="00BC5584">
        <w:rPr>
          <w:color w:val="000000"/>
          <w:sz w:val="18"/>
          <w:szCs w:val="24"/>
          <w:lang w:eastAsia="en-GB"/>
        </w:rPr>
        <w:t>3GPP</w:t>
      </w:r>
      <w:r w:rsidRPr="001E1ACF">
        <w:rPr>
          <w:color w:val="000000"/>
          <w:sz w:val="18"/>
          <w:szCs w:val="24"/>
          <w:lang w:eastAsia="en-GB"/>
        </w:rPr>
        <w:t>.</w:t>
      </w:r>
      <w:proofErr w:type="gramStart"/>
      <w:r w:rsidRPr="001E1ACF">
        <w:rPr>
          <w:color w:val="000000"/>
          <w:sz w:val="18"/>
          <w:szCs w:val="24"/>
          <w:lang w:eastAsia="en-GB"/>
        </w:rPr>
        <w:t>36.3</w:t>
      </w:r>
      <w:r w:rsidR="00265C0E" w:rsidRPr="00265C0E">
        <w:rPr>
          <w:color w:val="000000"/>
          <w:sz w:val="18"/>
          <w:szCs w:val="24"/>
          <w:lang w:eastAsia="en-GB"/>
        </w:rPr>
        <w:t>2</w:t>
      </w:r>
      <w:r w:rsidRPr="001E1ACF">
        <w:rPr>
          <w:color w:val="000000"/>
          <w:sz w:val="18"/>
          <w:szCs w:val="24"/>
          <w:lang w:eastAsia="en-GB"/>
        </w:rPr>
        <w:t>3.V</w:t>
      </w:r>
      <w:proofErr w:type="gramEnd"/>
      <w:r w:rsidR="00C52DC2" w:rsidRPr="00C52DC2">
        <w:rPr>
          <w:color w:val="000000"/>
          <w:sz w:val="18"/>
          <w:szCs w:val="24"/>
          <w:lang w:eastAsia="en-GB"/>
        </w:rPr>
        <w:t>1</w:t>
      </w:r>
      <w:r w:rsidRPr="001E1ACF">
        <w:rPr>
          <w:color w:val="000000"/>
          <w:sz w:val="18"/>
          <w:szCs w:val="24"/>
          <w:lang w:eastAsia="en-GB"/>
        </w:rPr>
        <w:t>7.</w:t>
      </w:r>
      <w:r w:rsidR="00265C0E" w:rsidRPr="00265C0E">
        <w:rPr>
          <w:color w:val="000000"/>
          <w:sz w:val="18"/>
          <w:szCs w:val="24"/>
          <w:lang w:eastAsia="en-GB"/>
        </w:rPr>
        <w:t>2</w:t>
      </w:r>
      <w:r w:rsidRPr="001E1ACF">
        <w:rPr>
          <w:color w:val="000000"/>
          <w:sz w:val="18"/>
          <w:szCs w:val="24"/>
          <w:lang w:eastAsia="en-GB"/>
        </w:rPr>
        <w:t>.0</w:t>
      </w:r>
      <w:r w:rsidRPr="001E1ACF">
        <w:rPr>
          <w:sz w:val="18"/>
          <w:szCs w:val="24"/>
          <w:lang w:eastAsia="en-GB"/>
        </w:rPr>
        <w:tab/>
      </w:r>
      <w:r w:rsidR="00C52DC2" w:rsidRPr="00C52DC2">
        <w:rPr>
          <w:color w:val="000000"/>
          <w:sz w:val="18"/>
          <w:szCs w:val="24"/>
          <w:lang w:eastAsia="en-GB"/>
        </w:rPr>
        <w:t>1</w:t>
      </w:r>
      <w:r w:rsidRPr="001E1ACF">
        <w:rPr>
          <w:color w:val="000000"/>
          <w:sz w:val="18"/>
          <w:szCs w:val="24"/>
          <w:lang w:eastAsia="en-GB"/>
        </w:rPr>
        <w:t>7.</w:t>
      </w:r>
      <w:r w:rsidR="00265C0E" w:rsidRPr="00265C0E">
        <w:rPr>
          <w:color w:val="000000"/>
          <w:sz w:val="18"/>
          <w:szCs w:val="24"/>
          <w:lang w:eastAsia="en-GB"/>
        </w:rPr>
        <w:t>2</w:t>
      </w:r>
      <w:r w:rsidRPr="001E1ACF">
        <w:rPr>
          <w:color w:val="000000"/>
          <w:sz w:val="18"/>
          <w:szCs w:val="24"/>
          <w:lang w:eastAsia="en-GB"/>
        </w:rPr>
        <w:t>.0</w:t>
      </w:r>
      <w:r w:rsidRPr="001E1ACF">
        <w:rPr>
          <w:sz w:val="18"/>
          <w:szCs w:val="24"/>
          <w:lang w:eastAsia="en-GB"/>
        </w:rPr>
        <w:tab/>
      </w:r>
      <w:r w:rsidR="00DB146F" w:rsidRPr="001E1ACF">
        <w:rPr>
          <w:color w:val="000000"/>
          <w:sz w:val="18"/>
          <w:szCs w:val="24"/>
          <w:rtl/>
          <w:lang w:eastAsia="en-GB"/>
        </w:rPr>
        <w:t>نُشرت</w:t>
      </w:r>
      <w:r w:rsidRPr="001E1ACF">
        <w:rPr>
          <w:sz w:val="18"/>
          <w:szCs w:val="24"/>
          <w:lang w:eastAsia="en-GB"/>
        </w:rPr>
        <w:tab/>
      </w:r>
      <w:r w:rsidR="00265C0E" w:rsidRPr="00265C0E">
        <w:rPr>
          <w:color w:val="000000"/>
          <w:sz w:val="18"/>
          <w:szCs w:val="24"/>
          <w:lang w:eastAsia="en-GB"/>
        </w:rPr>
        <w:t>2</w:t>
      </w:r>
      <w:r w:rsidRPr="001E1ACF">
        <w:rPr>
          <w:color w:val="000000"/>
          <w:sz w:val="18"/>
          <w:szCs w:val="24"/>
          <w:lang w:eastAsia="en-GB"/>
        </w:rPr>
        <w:t>0</w:t>
      </w:r>
      <w:r w:rsidR="00265C0E" w:rsidRPr="00265C0E">
        <w:rPr>
          <w:color w:val="000000"/>
          <w:sz w:val="18"/>
          <w:szCs w:val="24"/>
          <w:lang w:eastAsia="en-GB"/>
        </w:rPr>
        <w:t>2</w:t>
      </w:r>
      <w:r w:rsidRPr="001E1ACF">
        <w:rPr>
          <w:color w:val="000000"/>
          <w:sz w:val="18"/>
          <w:szCs w:val="24"/>
          <w:lang w:eastAsia="en-GB"/>
        </w:rPr>
        <w:t>3</w:t>
      </w:r>
      <w:r w:rsidR="00892F11" w:rsidRPr="001E1ACF">
        <w:rPr>
          <w:color w:val="000000"/>
          <w:sz w:val="18"/>
          <w:szCs w:val="24"/>
          <w:lang w:eastAsia="en-GB"/>
        </w:rPr>
        <w:t>.0</w:t>
      </w:r>
      <w:r w:rsidR="00265C0E" w:rsidRPr="00265C0E">
        <w:rPr>
          <w:color w:val="000000"/>
          <w:sz w:val="18"/>
          <w:szCs w:val="24"/>
          <w:lang w:eastAsia="en-GB"/>
        </w:rPr>
        <w:t>2</w:t>
      </w:r>
      <w:r w:rsidR="00892F11" w:rsidRPr="001E1ACF">
        <w:rPr>
          <w:color w:val="000000"/>
          <w:sz w:val="18"/>
          <w:szCs w:val="24"/>
          <w:lang w:eastAsia="en-GB"/>
        </w:rPr>
        <w:t>.</w:t>
      </w:r>
      <w:r w:rsidR="00265C0E" w:rsidRPr="00265C0E">
        <w:rPr>
          <w:color w:val="000000"/>
          <w:sz w:val="18"/>
          <w:szCs w:val="24"/>
          <w:lang w:eastAsia="en-GB"/>
        </w:rPr>
        <w:t>2</w:t>
      </w:r>
      <w:r w:rsidR="00C52DC2" w:rsidRPr="00C52DC2">
        <w:rPr>
          <w:color w:val="000000"/>
          <w:sz w:val="18"/>
          <w:szCs w:val="24"/>
          <w:lang w:eastAsia="en-GB"/>
        </w:rPr>
        <w:t>1</w:t>
      </w:r>
      <w:r w:rsidRPr="001E1ACF">
        <w:rPr>
          <w:sz w:val="18"/>
          <w:szCs w:val="24"/>
          <w:lang w:eastAsia="en-GB"/>
        </w:rPr>
        <w:tab/>
      </w:r>
      <w:hyperlink r:id="rId290" w:anchor="Rel-17" w:history="1">
        <w:r w:rsidRPr="001E1ACF">
          <w:rPr>
            <w:color w:val="0563C1"/>
            <w:sz w:val="18"/>
            <w:szCs w:val="24"/>
            <w:u w:val="single"/>
            <w:lang w:eastAsia="en-GB"/>
          </w:rPr>
          <w:t>https://www.atis.org/</w:t>
        </w:r>
        <w:r w:rsidR="00BC5584" w:rsidRPr="00BC5584">
          <w:rPr>
            <w:color w:val="0563C1"/>
            <w:sz w:val="18"/>
            <w:szCs w:val="24"/>
            <w:u w:val="single"/>
            <w:lang w:eastAsia="en-GB"/>
          </w:rPr>
          <w:t>3GPP</w:t>
        </w:r>
        <w:r w:rsidRPr="001E1ACF">
          <w:rPr>
            <w:color w:val="0563C1"/>
            <w:sz w:val="18"/>
            <w:szCs w:val="24"/>
            <w:u w:val="single"/>
            <w:lang w:eastAsia="en-GB"/>
          </w:rPr>
          <w:t>-transpositions - Rel-</w:t>
        </w:r>
        <w:r w:rsidR="00C52DC2" w:rsidRPr="00C52DC2">
          <w:rPr>
            <w:color w:val="0563C1"/>
            <w:sz w:val="18"/>
            <w:szCs w:val="24"/>
            <w:u w:val="single"/>
            <w:lang w:eastAsia="en-GB"/>
          </w:rPr>
          <w:t>1</w:t>
        </w:r>
        <w:r w:rsidRPr="001E1ACF">
          <w:rPr>
            <w:color w:val="0563C1"/>
            <w:sz w:val="18"/>
            <w:szCs w:val="24"/>
            <w:u w:val="single"/>
            <w:lang w:eastAsia="en-GB"/>
          </w:rPr>
          <w:t>7</w:t>
        </w:r>
      </w:hyperlink>
    </w:p>
    <w:p w14:paraId="698E00D7" w14:textId="6DE88A48" w:rsidR="009D0ECD" w:rsidRPr="001E1ACF" w:rsidRDefault="009D0ECD" w:rsidP="001E1ACF">
      <w:pPr>
        <w:widowControl w:val="0"/>
        <w:tabs>
          <w:tab w:val="left" w:pos="91"/>
          <w:tab w:val="left" w:pos="816"/>
          <w:tab w:val="left" w:pos="4218"/>
          <w:tab w:val="left" w:pos="4921"/>
          <w:tab w:val="left" w:pos="5494"/>
          <w:tab w:val="left" w:pos="6520"/>
        </w:tabs>
        <w:overflowPunct/>
        <w:spacing w:before="40" w:after="40" w:line="260" w:lineRule="exact"/>
        <w:textAlignment w:val="auto"/>
        <w:rPr>
          <w:color w:val="0563C1"/>
          <w:sz w:val="18"/>
          <w:szCs w:val="24"/>
          <w:u w:val="single"/>
          <w:lang w:eastAsia="en-GB"/>
        </w:rPr>
      </w:pPr>
      <w:r w:rsidRPr="001E1ACF">
        <w:rPr>
          <w:color w:val="000000"/>
          <w:sz w:val="18"/>
          <w:szCs w:val="24"/>
          <w:lang w:eastAsia="en-GB"/>
        </w:rPr>
        <w:t>CCSA</w:t>
      </w:r>
      <w:r w:rsidRPr="001E1ACF">
        <w:rPr>
          <w:sz w:val="18"/>
          <w:szCs w:val="24"/>
          <w:lang w:eastAsia="en-GB"/>
        </w:rPr>
        <w:tab/>
      </w:r>
      <w:r w:rsidRPr="001E1ACF">
        <w:rPr>
          <w:color w:val="000000"/>
          <w:sz w:val="18"/>
          <w:szCs w:val="24"/>
          <w:lang w:eastAsia="en-GB"/>
        </w:rPr>
        <w:t>CCSA.</w:t>
      </w:r>
      <w:r w:rsidR="00BC5584" w:rsidRPr="00BC5584">
        <w:rPr>
          <w:color w:val="000000"/>
          <w:sz w:val="18"/>
          <w:szCs w:val="24"/>
          <w:lang w:eastAsia="en-GB"/>
        </w:rPr>
        <w:t>3GPP</w:t>
      </w:r>
      <w:r w:rsidRPr="001E1ACF">
        <w:rPr>
          <w:color w:val="000000"/>
          <w:sz w:val="18"/>
          <w:szCs w:val="24"/>
          <w:lang w:eastAsia="en-GB"/>
        </w:rPr>
        <w:t>.</w:t>
      </w:r>
      <w:proofErr w:type="gramStart"/>
      <w:r w:rsidRPr="001E1ACF">
        <w:rPr>
          <w:color w:val="000000"/>
          <w:sz w:val="18"/>
          <w:szCs w:val="24"/>
          <w:lang w:eastAsia="en-GB"/>
        </w:rPr>
        <w:t>36.3</w:t>
      </w:r>
      <w:r w:rsidR="00265C0E" w:rsidRPr="00265C0E">
        <w:rPr>
          <w:color w:val="000000"/>
          <w:sz w:val="18"/>
          <w:szCs w:val="24"/>
          <w:lang w:eastAsia="en-GB"/>
        </w:rPr>
        <w:t>2</w:t>
      </w:r>
      <w:r w:rsidRPr="001E1ACF">
        <w:rPr>
          <w:color w:val="000000"/>
          <w:sz w:val="18"/>
          <w:szCs w:val="24"/>
          <w:lang w:eastAsia="en-GB"/>
        </w:rPr>
        <w:t>3.V</w:t>
      </w:r>
      <w:proofErr w:type="gramEnd"/>
      <w:r w:rsidR="00C52DC2" w:rsidRPr="00C52DC2">
        <w:rPr>
          <w:color w:val="000000"/>
          <w:sz w:val="18"/>
          <w:szCs w:val="24"/>
          <w:lang w:eastAsia="en-GB"/>
        </w:rPr>
        <w:t>1</w:t>
      </w:r>
      <w:r w:rsidRPr="001E1ACF">
        <w:rPr>
          <w:color w:val="000000"/>
          <w:sz w:val="18"/>
          <w:szCs w:val="24"/>
          <w:lang w:eastAsia="en-GB"/>
        </w:rPr>
        <w:t>7.</w:t>
      </w:r>
      <w:r w:rsidR="00265C0E" w:rsidRPr="00265C0E">
        <w:rPr>
          <w:color w:val="000000"/>
          <w:sz w:val="18"/>
          <w:szCs w:val="24"/>
          <w:lang w:eastAsia="en-GB"/>
        </w:rPr>
        <w:t>2</w:t>
      </w:r>
      <w:r w:rsidRPr="001E1ACF">
        <w:rPr>
          <w:color w:val="000000"/>
          <w:sz w:val="18"/>
          <w:szCs w:val="24"/>
          <w:lang w:eastAsia="en-GB"/>
        </w:rPr>
        <w:t>.0</w:t>
      </w:r>
      <w:r w:rsidRPr="001E1ACF">
        <w:rPr>
          <w:sz w:val="18"/>
          <w:szCs w:val="24"/>
          <w:lang w:eastAsia="en-GB"/>
        </w:rPr>
        <w:tab/>
      </w:r>
      <w:r w:rsidR="00C52DC2" w:rsidRPr="00C52DC2">
        <w:rPr>
          <w:color w:val="000000"/>
          <w:sz w:val="18"/>
          <w:szCs w:val="24"/>
          <w:lang w:eastAsia="en-GB"/>
        </w:rPr>
        <w:t>1</w:t>
      </w:r>
      <w:r w:rsidRPr="001E1ACF">
        <w:rPr>
          <w:color w:val="000000"/>
          <w:sz w:val="18"/>
          <w:szCs w:val="24"/>
          <w:lang w:eastAsia="en-GB"/>
        </w:rPr>
        <w:t>7.</w:t>
      </w:r>
      <w:r w:rsidR="00265C0E" w:rsidRPr="00265C0E">
        <w:rPr>
          <w:color w:val="000000"/>
          <w:sz w:val="18"/>
          <w:szCs w:val="24"/>
          <w:lang w:eastAsia="en-GB"/>
        </w:rPr>
        <w:t>2</w:t>
      </w:r>
      <w:r w:rsidRPr="001E1ACF">
        <w:rPr>
          <w:color w:val="000000"/>
          <w:sz w:val="18"/>
          <w:szCs w:val="24"/>
          <w:lang w:eastAsia="en-GB"/>
        </w:rPr>
        <w:t>.0</w:t>
      </w:r>
      <w:r w:rsidRPr="001E1ACF">
        <w:rPr>
          <w:sz w:val="18"/>
          <w:szCs w:val="24"/>
          <w:lang w:eastAsia="en-GB"/>
        </w:rPr>
        <w:tab/>
      </w:r>
      <w:r w:rsidR="00DB146F" w:rsidRPr="001E1ACF">
        <w:rPr>
          <w:color w:val="000000"/>
          <w:sz w:val="18"/>
          <w:szCs w:val="24"/>
          <w:rtl/>
          <w:lang w:eastAsia="en-GB"/>
        </w:rPr>
        <w:t>نُشرت</w:t>
      </w:r>
      <w:r w:rsidRPr="001E1ACF">
        <w:rPr>
          <w:sz w:val="18"/>
          <w:szCs w:val="24"/>
          <w:lang w:eastAsia="en-GB"/>
        </w:rPr>
        <w:tab/>
      </w:r>
      <w:r w:rsidR="00265C0E" w:rsidRPr="00265C0E">
        <w:rPr>
          <w:color w:val="000000"/>
          <w:sz w:val="18"/>
          <w:szCs w:val="24"/>
          <w:lang w:eastAsia="en-GB"/>
        </w:rPr>
        <w:t>2</w:t>
      </w:r>
      <w:r w:rsidRPr="001E1ACF">
        <w:rPr>
          <w:color w:val="000000"/>
          <w:sz w:val="18"/>
          <w:szCs w:val="24"/>
          <w:lang w:eastAsia="en-GB"/>
        </w:rPr>
        <w:t>0</w:t>
      </w:r>
      <w:r w:rsidR="00265C0E" w:rsidRPr="00265C0E">
        <w:rPr>
          <w:color w:val="000000"/>
          <w:sz w:val="18"/>
          <w:szCs w:val="24"/>
          <w:lang w:eastAsia="en-GB"/>
        </w:rPr>
        <w:t>2</w:t>
      </w:r>
      <w:r w:rsidRPr="001E1ACF">
        <w:rPr>
          <w:color w:val="000000"/>
          <w:sz w:val="18"/>
          <w:szCs w:val="24"/>
          <w:lang w:eastAsia="en-GB"/>
        </w:rPr>
        <w:t>3</w:t>
      </w:r>
      <w:r w:rsidR="00892F11" w:rsidRPr="001E1ACF">
        <w:rPr>
          <w:color w:val="000000"/>
          <w:sz w:val="18"/>
          <w:szCs w:val="24"/>
          <w:lang w:eastAsia="en-GB"/>
        </w:rPr>
        <w:t>.0</w:t>
      </w:r>
      <w:r w:rsidR="00265C0E" w:rsidRPr="00265C0E">
        <w:rPr>
          <w:color w:val="000000"/>
          <w:sz w:val="18"/>
          <w:szCs w:val="24"/>
          <w:lang w:eastAsia="en-GB"/>
        </w:rPr>
        <w:t>2</w:t>
      </w:r>
      <w:r w:rsidR="00892F11" w:rsidRPr="001E1ACF">
        <w:rPr>
          <w:color w:val="000000"/>
          <w:sz w:val="18"/>
          <w:szCs w:val="24"/>
          <w:lang w:eastAsia="en-GB"/>
        </w:rPr>
        <w:t>.</w:t>
      </w:r>
      <w:r w:rsidR="00265C0E" w:rsidRPr="00265C0E">
        <w:rPr>
          <w:color w:val="000000"/>
          <w:sz w:val="18"/>
          <w:szCs w:val="24"/>
          <w:lang w:eastAsia="en-GB"/>
        </w:rPr>
        <w:t>2</w:t>
      </w:r>
      <w:r w:rsidR="00C52DC2" w:rsidRPr="00C52DC2">
        <w:rPr>
          <w:color w:val="000000"/>
          <w:sz w:val="18"/>
          <w:szCs w:val="24"/>
          <w:lang w:eastAsia="en-GB"/>
        </w:rPr>
        <w:t>1</w:t>
      </w:r>
      <w:r w:rsidRPr="001E1ACF">
        <w:rPr>
          <w:sz w:val="18"/>
          <w:szCs w:val="24"/>
          <w:lang w:eastAsia="en-GB"/>
        </w:rPr>
        <w:tab/>
      </w:r>
      <w:hyperlink r:id="rId291" w:history="1">
        <w:r w:rsidRPr="001E1ACF">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1E1ACF">
          <w:rPr>
            <w:color w:val="0563C1"/>
            <w:sz w:val="18"/>
            <w:szCs w:val="24"/>
            <w:u w:val="single"/>
            <w:lang w:eastAsia="en-GB"/>
          </w:rPr>
          <w:t>7&amp;oldFileUrl=NTN/SRIT/CCSA.</w:t>
        </w:r>
        <w:r w:rsidR="00BC5584" w:rsidRPr="00BC5584">
          <w:rPr>
            <w:color w:val="0563C1"/>
            <w:sz w:val="18"/>
            <w:szCs w:val="24"/>
            <w:u w:val="single"/>
            <w:lang w:eastAsia="en-GB"/>
          </w:rPr>
          <w:t>3GPP</w:t>
        </w:r>
        <w:r w:rsidRPr="001E1ACF">
          <w:rPr>
            <w:color w:val="0563C1"/>
            <w:sz w:val="18"/>
            <w:szCs w:val="24"/>
            <w:u w:val="single"/>
            <w:lang w:eastAsia="en-GB"/>
          </w:rPr>
          <w:t>.36.3</w:t>
        </w:r>
        <w:r w:rsidR="00265C0E" w:rsidRPr="00265C0E">
          <w:rPr>
            <w:color w:val="0563C1"/>
            <w:sz w:val="18"/>
            <w:szCs w:val="24"/>
            <w:u w:val="single"/>
            <w:lang w:eastAsia="en-GB"/>
          </w:rPr>
          <w:t>2</w:t>
        </w:r>
        <w:r w:rsidRPr="001E1ACF">
          <w:rPr>
            <w:color w:val="0563C1"/>
            <w:sz w:val="18"/>
            <w:szCs w:val="24"/>
            <w:u w:val="single"/>
            <w:lang w:eastAsia="en-GB"/>
          </w:rPr>
          <w:t>3.V</w:t>
        </w:r>
        <w:r w:rsidR="00C52DC2" w:rsidRPr="00C52DC2">
          <w:rPr>
            <w:color w:val="0563C1"/>
            <w:sz w:val="18"/>
            <w:szCs w:val="24"/>
            <w:u w:val="single"/>
            <w:lang w:eastAsia="en-GB"/>
          </w:rPr>
          <w:t>1</w:t>
        </w:r>
        <w:r w:rsidRPr="001E1ACF">
          <w:rPr>
            <w:color w:val="0563C1"/>
            <w:sz w:val="18"/>
            <w:szCs w:val="24"/>
            <w:u w:val="single"/>
            <w:lang w:eastAsia="en-GB"/>
          </w:rPr>
          <w:t>7.</w:t>
        </w:r>
        <w:r w:rsidR="00265C0E" w:rsidRPr="00265C0E">
          <w:rPr>
            <w:color w:val="0563C1"/>
            <w:sz w:val="18"/>
            <w:szCs w:val="24"/>
            <w:u w:val="single"/>
            <w:lang w:eastAsia="en-GB"/>
          </w:rPr>
          <w:t>2</w:t>
        </w:r>
        <w:r w:rsidRPr="001E1ACF">
          <w:rPr>
            <w:color w:val="0563C1"/>
            <w:sz w:val="18"/>
            <w:szCs w:val="24"/>
            <w:u w:val="single"/>
            <w:lang w:eastAsia="en-GB"/>
          </w:rPr>
          <w:t>.0.d</w:t>
        </w:r>
      </w:hyperlink>
      <w:hyperlink r:id="rId292" w:history="1">
        <w:r w:rsidRPr="001E1ACF">
          <w:rPr>
            <w:color w:val="0563C1"/>
            <w:sz w:val="18"/>
            <w:szCs w:val="24"/>
            <w:u w:val="single"/>
            <w:lang w:eastAsia="en-GB"/>
          </w:rPr>
          <w:t>ocx</w:t>
        </w:r>
      </w:hyperlink>
    </w:p>
    <w:p w14:paraId="07C33204" w14:textId="2040E111" w:rsidR="009D0ECD" w:rsidRPr="00A20096" w:rsidRDefault="009D0ECD" w:rsidP="001E1ACF">
      <w:pPr>
        <w:widowControl w:val="0"/>
        <w:tabs>
          <w:tab w:val="left" w:pos="91"/>
          <w:tab w:val="left" w:pos="816"/>
          <w:tab w:val="left" w:pos="4218"/>
          <w:tab w:val="left" w:pos="4921"/>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36 3</w:t>
      </w:r>
      <w:r w:rsidR="00265C0E" w:rsidRPr="00A20096">
        <w:rPr>
          <w:color w:val="000000"/>
          <w:sz w:val="18"/>
          <w:szCs w:val="24"/>
          <w:lang w:val="fr-FR" w:eastAsia="en-GB"/>
        </w:rPr>
        <w:t>2</w:t>
      </w:r>
      <w:r w:rsidRPr="00A20096">
        <w:rPr>
          <w:color w:val="000000"/>
          <w:sz w:val="18"/>
          <w:szCs w:val="24"/>
          <w:lang w:val="fr-FR" w:eastAsia="en-GB"/>
        </w:rPr>
        <w:t>3 V</w:t>
      </w:r>
      <w:r w:rsidR="00C52DC2" w:rsidRPr="00A20096">
        <w:rPr>
          <w:color w:val="000000"/>
          <w:sz w:val="18"/>
          <w:szCs w:val="24"/>
          <w:lang w:val="fr-FR" w:eastAsia="en-GB"/>
        </w:rPr>
        <w:t>1</w:t>
      </w:r>
      <w:r w:rsidRPr="00A20096">
        <w:rPr>
          <w:color w:val="000000"/>
          <w:sz w:val="18"/>
          <w:szCs w:val="24"/>
          <w:lang w:val="fr-FR" w:eastAsia="en-GB"/>
        </w:rPr>
        <w:t>7.</w:t>
      </w:r>
      <w:r w:rsidR="00265C0E" w:rsidRPr="00A20096">
        <w:rPr>
          <w:color w:val="000000"/>
          <w:sz w:val="18"/>
          <w:szCs w:val="24"/>
          <w:lang w:val="fr-FR" w:eastAsia="en-GB"/>
        </w:rPr>
        <w:t>2</w:t>
      </w:r>
      <w:r w:rsidRPr="00A20096">
        <w:rPr>
          <w:color w:val="000000"/>
          <w:sz w:val="18"/>
          <w:szCs w:val="24"/>
          <w:lang w:val="fr-FR" w:eastAsia="en-GB"/>
        </w:rPr>
        <w:t>.0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3-0</w:t>
      </w:r>
      <w:r w:rsidR="00C52DC2" w:rsidRPr="00A20096">
        <w:rPr>
          <w:color w:val="000000"/>
          <w:sz w:val="18"/>
          <w:szCs w:val="24"/>
          <w:lang w:val="fr-FR" w:eastAsia="en-GB"/>
        </w:rPr>
        <w:t>1</w:t>
      </w:r>
      <w:r w:rsidRPr="00A20096">
        <w:rPr>
          <w:color w:val="000000"/>
          <w:sz w:val="18"/>
          <w:szCs w:val="24"/>
          <w:lang w:val="fr-FR" w:eastAsia="en-GB"/>
        </w:rPr>
        <w:t>)</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w:t>
      </w:r>
      <w:r w:rsidR="00265C0E" w:rsidRPr="00A20096">
        <w:rPr>
          <w:color w:val="000000"/>
          <w:sz w:val="18"/>
          <w:szCs w:val="24"/>
          <w:lang w:val="fr-FR" w:eastAsia="en-GB"/>
        </w:rPr>
        <w:t>2</w:t>
      </w:r>
      <w:r w:rsidRPr="00A20096">
        <w:rPr>
          <w:color w:val="000000"/>
          <w:sz w:val="18"/>
          <w:szCs w:val="24"/>
          <w:lang w:val="fr-FR" w:eastAsia="en-GB"/>
        </w:rPr>
        <w:t>.0</w:t>
      </w:r>
      <w:r w:rsidRPr="00A20096">
        <w:rPr>
          <w:sz w:val="18"/>
          <w:szCs w:val="24"/>
          <w:lang w:val="fr-FR" w:eastAsia="en-GB"/>
        </w:rPr>
        <w:tab/>
      </w:r>
      <w:r w:rsidR="00DB146F" w:rsidRPr="001E1ACF">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3</w:t>
      </w:r>
      <w:r w:rsidR="00892F11" w:rsidRPr="00A20096">
        <w:rPr>
          <w:color w:val="000000"/>
          <w:sz w:val="18"/>
          <w:szCs w:val="24"/>
          <w:lang w:val="fr-FR" w:eastAsia="en-GB"/>
        </w:rPr>
        <w:t>.0</w:t>
      </w:r>
      <w:r w:rsidR="00C52DC2" w:rsidRPr="00A20096">
        <w:rPr>
          <w:color w:val="000000"/>
          <w:sz w:val="18"/>
          <w:szCs w:val="24"/>
          <w:lang w:val="fr-FR" w:eastAsia="en-GB"/>
        </w:rPr>
        <w:t>1</w:t>
      </w:r>
      <w:r w:rsidR="00892F11" w:rsidRPr="00A20096">
        <w:rPr>
          <w:color w:val="000000"/>
          <w:sz w:val="18"/>
          <w:szCs w:val="24"/>
          <w:lang w:val="fr-FR" w:eastAsia="en-GB"/>
        </w:rPr>
        <w:t>.</w:t>
      </w:r>
      <w:r w:rsidR="00C52DC2" w:rsidRPr="00A20096">
        <w:rPr>
          <w:color w:val="000000"/>
          <w:sz w:val="18"/>
          <w:szCs w:val="24"/>
          <w:lang w:val="fr-FR" w:eastAsia="en-GB"/>
        </w:rPr>
        <w:t>1</w:t>
      </w:r>
      <w:r w:rsidR="00892F11" w:rsidRPr="00A20096">
        <w:rPr>
          <w:color w:val="000000"/>
          <w:sz w:val="18"/>
          <w:szCs w:val="24"/>
          <w:lang w:val="fr-FR" w:eastAsia="en-GB"/>
        </w:rPr>
        <w:t>9</w:t>
      </w:r>
      <w:r w:rsidRPr="00A20096">
        <w:rPr>
          <w:sz w:val="18"/>
          <w:szCs w:val="24"/>
          <w:lang w:val="fr-FR" w:eastAsia="en-GB"/>
        </w:rPr>
        <w:tab/>
      </w:r>
      <w:hyperlink r:id="rId293"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36300_</w:t>
        </w:r>
        <w:r w:rsidR="00C52DC2" w:rsidRPr="00A20096">
          <w:rPr>
            <w:color w:val="0563C1"/>
            <w:sz w:val="18"/>
            <w:szCs w:val="24"/>
            <w:u w:val="single"/>
            <w:lang w:val="fr-FR" w:eastAsia="en-GB"/>
          </w:rPr>
          <w:t>1</w:t>
        </w:r>
        <w:r w:rsidRPr="00A20096">
          <w:rPr>
            <w:color w:val="0563C1"/>
            <w:sz w:val="18"/>
            <w:szCs w:val="24"/>
            <w:u w:val="single"/>
            <w:lang w:val="fr-FR" w:eastAsia="en-GB"/>
          </w:rPr>
          <w:t>36399/</w:t>
        </w:r>
        <w:r w:rsidR="00C52DC2" w:rsidRPr="00A20096">
          <w:rPr>
            <w:color w:val="0563C1"/>
            <w:sz w:val="18"/>
            <w:szCs w:val="24"/>
            <w:u w:val="single"/>
            <w:lang w:val="fr-FR" w:eastAsia="en-GB"/>
          </w:rPr>
          <w:t>1</w:t>
        </w:r>
        <w:r w:rsidRPr="00A20096">
          <w:rPr>
            <w:color w:val="0563C1"/>
            <w:sz w:val="18"/>
            <w:szCs w:val="24"/>
            <w:u w:val="single"/>
            <w:lang w:val="fr-FR" w:eastAsia="en-GB"/>
          </w:rPr>
          <w:t>363</w:t>
        </w:r>
        <w:r w:rsidR="00265C0E" w:rsidRPr="00A20096">
          <w:rPr>
            <w:color w:val="0563C1"/>
            <w:sz w:val="18"/>
            <w:szCs w:val="24"/>
            <w:u w:val="single"/>
            <w:lang w:val="fr-FR" w:eastAsia="en-GB"/>
          </w:rPr>
          <w:t>2</w:t>
        </w:r>
        <w:r w:rsidRPr="00A20096">
          <w:rPr>
            <w:color w:val="0563C1"/>
            <w:sz w:val="18"/>
            <w:szCs w:val="24"/>
            <w:u w:val="single"/>
            <w:lang w:val="fr-FR" w:eastAsia="en-GB"/>
          </w:rPr>
          <w:t>3/</w:t>
        </w:r>
        <w:r w:rsidR="00C52DC2" w:rsidRPr="00A20096">
          <w:rPr>
            <w:color w:val="0563C1"/>
            <w:sz w:val="18"/>
            <w:szCs w:val="24"/>
            <w:u w:val="single"/>
            <w:lang w:val="fr-FR" w:eastAsia="en-GB"/>
          </w:rPr>
          <w:t>1</w:t>
        </w:r>
        <w:r w:rsidRPr="00A20096">
          <w:rPr>
            <w:color w:val="0563C1"/>
            <w:sz w:val="18"/>
            <w:szCs w:val="24"/>
            <w:u w:val="single"/>
            <w:lang w:val="fr-FR" w:eastAsia="en-GB"/>
          </w:rPr>
          <w:t>7.0</w:t>
        </w:r>
        <w:r w:rsidR="00265C0E" w:rsidRPr="00A20096">
          <w:rPr>
            <w:color w:val="0563C1"/>
            <w:sz w:val="18"/>
            <w:szCs w:val="24"/>
            <w:u w:val="single"/>
            <w:lang w:val="fr-FR" w:eastAsia="en-GB"/>
          </w:rPr>
          <w:t>2</w:t>
        </w:r>
        <w:r w:rsidRPr="00A20096">
          <w:rPr>
            <w:color w:val="0563C1"/>
            <w:sz w:val="18"/>
            <w:szCs w:val="24"/>
            <w:u w:val="single"/>
            <w:lang w:val="fr-FR" w:eastAsia="en-GB"/>
          </w:rPr>
          <w:t>.00_60/ts_</w:t>
        </w:r>
        <w:r w:rsidR="00C52DC2" w:rsidRPr="00A20096">
          <w:rPr>
            <w:color w:val="0563C1"/>
            <w:sz w:val="18"/>
            <w:szCs w:val="24"/>
            <w:u w:val="single"/>
            <w:lang w:val="fr-FR" w:eastAsia="en-GB"/>
          </w:rPr>
          <w:t>1</w:t>
        </w:r>
        <w:r w:rsidRPr="00A20096">
          <w:rPr>
            <w:color w:val="0563C1"/>
            <w:sz w:val="18"/>
            <w:szCs w:val="24"/>
            <w:u w:val="single"/>
            <w:lang w:val="fr-FR" w:eastAsia="en-GB"/>
          </w:rPr>
          <w:t>363</w:t>
        </w:r>
        <w:r w:rsidR="00265C0E" w:rsidRPr="00A20096">
          <w:rPr>
            <w:color w:val="0563C1"/>
            <w:sz w:val="18"/>
            <w:szCs w:val="24"/>
            <w:u w:val="single"/>
            <w:lang w:val="fr-FR" w:eastAsia="en-GB"/>
          </w:rPr>
          <w:t>2</w:t>
        </w:r>
        <w:r w:rsidRPr="00A20096">
          <w:rPr>
            <w:color w:val="0563C1"/>
            <w:sz w:val="18"/>
            <w:szCs w:val="24"/>
            <w:u w:val="single"/>
            <w:lang w:val="fr-FR" w:eastAsia="en-GB"/>
          </w:rPr>
          <w:t>3v</w:t>
        </w:r>
        <w:r w:rsidR="00C52DC2" w:rsidRPr="00A20096">
          <w:rPr>
            <w:color w:val="0563C1"/>
            <w:sz w:val="18"/>
            <w:szCs w:val="24"/>
            <w:u w:val="single"/>
            <w:lang w:val="fr-FR" w:eastAsia="en-GB"/>
          </w:rPr>
          <w:t>1</w:t>
        </w:r>
        <w:r w:rsidRPr="00A20096">
          <w:rPr>
            <w:color w:val="0563C1"/>
            <w:sz w:val="18"/>
            <w:szCs w:val="24"/>
            <w:u w:val="single"/>
            <w:lang w:val="fr-FR" w:eastAsia="en-GB"/>
          </w:rPr>
          <w:t>70</w:t>
        </w:r>
        <w:r w:rsidR="00265C0E" w:rsidRPr="00A20096">
          <w:rPr>
            <w:color w:val="0563C1"/>
            <w:sz w:val="18"/>
            <w:szCs w:val="24"/>
            <w:u w:val="single"/>
            <w:lang w:val="fr-FR" w:eastAsia="en-GB"/>
          </w:rPr>
          <w:t>2</w:t>
        </w:r>
        <w:r w:rsidRPr="00A20096">
          <w:rPr>
            <w:color w:val="0563C1"/>
            <w:sz w:val="18"/>
            <w:szCs w:val="24"/>
            <w:u w:val="single"/>
            <w:lang w:val="fr-FR" w:eastAsia="en-GB"/>
          </w:rPr>
          <w:t>00p.pdf</w:t>
        </w:r>
      </w:hyperlink>
    </w:p>
    <w:p w14:paraId="66628B3B" w14:textId="547190A3" w:rsidR="009D0ECD" w:rsidRPr="00A20096" w:rsidRDefault="009D0ECD" w:rsidP="001E1ACF">
      <w:pPr>
        <w:widowControl w:val="0"/>
        <w:tabs>
          <w:tab w:val="left" w:pos="91"/>
          <w:tab w:val="left" w:pos="816"/>
          <w:tab w:val="left" w:pos="4218"/>
          <w:tab w:val="left" w:pos="4921"/>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6.3</w:t>
      </w:r>
      <w:r w:rsidR="00265C0E" w:rsidRPr="00A20096">
        <w:rPr>
          <w:color w:val="000000"/>
          <w:sz w:val="18"/>
          <w:szCs w:val="24"/>
          <w:lang w:val="fr-FR" w:eastAsia="en-GB"/>
        </w:rPr>
        <w:t>2</w:t>
      </w:r>
      <w:r w:rsidRPr="00A20096">
        <w:rPr>
          <w:color w:val="000000"/>
          <w:sz w:val="18"/>
          <w:szCs w:val="24"/>
          <w:lang w:val="fr-FR" w:eastAsia="en-GB"/>
        </w:rPr>
        <w:t xml:space="preserve">3 </w:t>
      </w:r>
      <w:r w:rsidR="00C52DC2" w:rsidRPr="00A20096">
        <w:rPr>
          <w:color w:val="000000"/>
          <w:sz w:val="18"/>
          <w:szCs w:val="24"/>
          <w:lang w:val="fr-FR" w:eastAsia="en-GB"/>
        </w:rPr>
        <w:t>1</w:t>
      </w:r>
      <w:r w:rsidRPr="00A20096">
        <w:rPr>
          <w:color w:val="000000"/>
          <w:sz w:val="18"/>
          <w:szCs w:val="24"/>
          <w:lang w:val="fr-FR" w:eastAsia="en-GB"/>
        </w:rPr>
        <w:t>7.</w:t>
      </w:r>
      <w:r w:rsidR="00265C0E" w:rsidRPr="00A20096">
        <w:rPr>
          <w:color w:val="000000"/>
          <w:sz w:val="18"/>
          <w:szCs w:val="24"/>
          <w:lang w:val="fr-FR" w:eastAsia="en-GB"/>
        </w:rPr>
        <w:t>2</w:t>
      </w:r>
      <w:r w:rsidRPr="00A20096">
        <w:rPr>
          <w:color w:val="000000"/>
          <w:sz w:val="18"/>
          <w:szCs w:val="24"/>
          <w:lang w:val="fr-FR" w:eastAsia="en-GB"/>
        </w:rPr>
        <w:t>.0 V</w:t>
      </w:r>
      <w:r w:rsidR="00C52DC2" w:rsidRPr="00A20096">
        <w:rPr>
          <w:color w:val="000000"/>
          <w:sz w:val="18"/>
          <w:szCs w:val="24"/>
          <w:lang w:val="fr-FR" w:eastAsia="en-GB"/>
        </w:rPr>
        <w:t>1</w:t>
      </w:r>
      <w:r w:rsidRPr="00A20096">
        <w:rPr>
          <w:color w:val="000000"/>
          <w:sz w:val="18"/>
          <w:szCs w:val="24"/>
          <w:lang w:val="fr-FR" w:eastAsia="en-GB"/>
        </w:rPr>
        <w:t>.</w:t>
      </w:r>
      <w:r w:rsidR="00265C0E" w:rsidRPr="00A20096">
        <w:rPr>
          <w:color w:val="000000"/>
          <w:sz w:val="18"/>
          <w:szCs w:val="24"/>
          <w:lang w:val="fr-FR" w:eastAsia="en-GB"/>
        </w:rPr>
        <w:t>2</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w:t>
      </w:r>
      <w:r w:rsidR="00265C0E" w:rsidRPr="00A20096">
        <w:rPr>
          <w:color w:val="000000"/>
          <w:sz w:val="18"/>
          <w:szCs w:val="24"/>
          <w:lang w:val="fr-FR" w:eastAsia="en-GB"/>
        </w:rPr>
        <w:t>2</w:t>
      </w:r>
      <w:r w:rsidRPr="00A20096">
        <w:rPr>
          <w:color w:val="000000"/>
          <w:sz w:val="18"/>
          <w:szCs w:val="24"/>
          <w:lang w:val="fr-FR" w:eastAsia="en-GB"/>
        </w:rPr>
        <w:t>.0</w:t>
      </w:r>
      <w:r w:rsidRPr="00A20096">
        <w:rPr>
          <w:sz w:val="18"/>
          <w:szCs w:val="24"/>
          <w:lang w:val="fr-FR" w:eastAsia="en-GB"/>
        </w:rPr>
        <w:tab/>
      </w:r>
      <w:r w:rsidR="00DB146F" w:rsidRPr="001E1ACF">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3</w:t>
      </w:r>
      <w:r w:rsidR="00892F11" w:rsidRPr="00A20096">
        <w:rPr>
          <w:color w:val="000000"/>
          <w:sz w:val="18"/>
          <w:szCs w:val="24"/>
          <w:lang w:val="fr-FR" w:eastAsia="en-GB"/>
        </w:rPr>
        <w:t>.05.0</w:t>
      </w:r>
      <w:r w:rsidR="00265C0E" w:rsidRPr="00A20096">
        <w:rPr>
          <w:color w:val="000000"/>
          <w:sz w:val="18"/>
          <w:szCs w:val="24"/>
          <w:lang w:val="fr-FR" w:eastAsia="en-GB"/>
        </w:rPr>
        <w:t>2</w:t>
      </w:r>
      <w:r w:rsidRPr="00A20096">
        <w:rPr>
          <w:sz w:val="18"/>
          <w:szCs w:val="24"/>
          <w:lang w:val="fr-FR" w:eastAsia="en-GB"/>
        </w:rPr>
        <w:tab/>
      </w:r>
      <w:hyperlink r:id="rId294" w:history="1">
        <w:r w:rsidRPr="00A20096">
          <w:rPr>
            <w:color w:val="0563C1"/>
            <w:sz w:val="18"/>
            <w:szCs w:val="24"/>
            <w:u w:val="single"/>
            <w:lang w:val="fr-FR" w:eastAsia="en-GB"/>
          </w:rPr>
          <w:t>https://members.tsdsi.in/s/nqMRwxftqRJS</w:t>
        </w:r>
        <w:r w:rsidR="006B4774" w:rsidRPr="00A20096">
          <w:rPr>
            <w:color w:val="0563C1"/>
            <w:sz w:val="18"/>
            <w:szCs w:val="24"/>
            <w:u w:val="single"/>
            <w:lang w:val="fr-FR" w:eastAsia="en-GB"/>
          </w:rPr>
          <w:t>Xn</w:t>
        </w:r>
        <w:r w:rsidRPr="00A20096">
          <w:rPr>
            <w:color w:val="0563C1"/>
            <w:sz w:val="18"/>
            <w:szCs w:val="24"/>
            <w:u w:val="single"/>
            <w:lang w:val="fr-FR" w:eastAsia="en-GB"/>
          </w:rPr>
          <w:t>3</w:t>
        </w:r>
      </w:hyperlink>
    </w:p>
    <w:p w14:paraId="6D845715" w14:textId="0B036A76" w:rsidR="009D0ECD" w:rsidRPr="00350B93" w:rsidRDefault="009D0ECD" w:rsidP="001E1ACF">
      <w:pPr>
        <w:widowControl w:val="0"/>
        <w:tabs>
          <w:tab w:val="left" w:pos="91"/>
          <w:tab w:val="left" w:pos="816"/>
          <w:tab w:val="left" w:pos="4218"/>
          <w:tab w:val="left" w:pos="4921"/>
          <w:tab w:val="left" w:pos="5494"/>
          <w:tab w:val="left" w:pos="6520"/>
        </w:tabs>
        <w:overflowPunct/>
        <w:spacing w:before="40" w:after="40" w:line="260" w:lineRule="exact"/>
        <w:textAlignment w:val="auto"/>
        <w:rPr>
          <w:color w:val="0563C1"/>
          <w:spacing w:val="-4"/>
          <w:sz w:val="18"/>
          <w:szCs w:val="24"/>
          <w:u w:val="single"/>
          <w:lang w:val="fr-FR" w:eastAsia="en-GB"/>
        </w:rPr>
      </w:pPr>
      <w:r w:rsidRPr="00350B93">
        <w:rPr>
          <w:color w:val="000000"/>
          <w:spacing w:val="-4"/>
          <w:sz w:val="18"/>
          <w:szCs w:val="24"/>
          <w:lang w:val="fr-FR" w:eastAsia="en-GB"/>
        </w:rPr>
        <w:t>TTA</w:t>
      </w:r>
      <w:r w:rsidRPr="00350B93">
        <w:rPr>
          <w:spacing w:val="-4"/>
          <w:sz w:val="18"/>
          <w:szCs w:val="24"/>
          <w:lang w:val="fr-FR" w:eastAsia="en-GB"/>
        </w:rPr>
        <w:tab/>
      </w:r>
      <w:r w:rsidRPr="00350B93">
        <w:rPr>
          <w:color w:val="000000"/>
          <w:spacing w:val="-4"/>
          <w:sz w:val="18"/>
          <w:szCs w:val="24"/>
          <w:lang w:val="fr-FR" w:eastAsia="en-GB"/>
        </w:rPr>
        <w:t>TTAT.3G-36.3</w:t>
      </w:r>
      <w:r w:rsidR="00265C0E" w:rsidRPr="00350B93">
        <w:rPr>
          <w:color w:val="000000"/>
          <w:spacing w:val="-4"/>
          <w:sz w:val="18"/>
          <w:szCs w:val="24"/>
          <w:lang w:val="fr-FR" w:eastAsia="en-GB"/>
        </w:rPr>
        <w:t>2</w:t>
      </w:r>
      <w:r w:rsidRPr="00350B93">
        <w:rPr>
          <w:color w:val="000000"/>
          <w:spacing w:val="-4"/>
          <w:sz w:val="18"/>
          <w:szCs w:val="24"/>
          <w:lang w:val="fr-FR" w:eastAsia="en-GB"/>
        </w:rPr>
        <w:t>3V</w:t>
      </w:r>
      <w:r w:rsidR="00C52DC2" w:rsidRPr="00350B93">
        <w:rPr>
          <w:color w:val="000000"/>
          <w:spacing w:val="-4"/>
          <w:sz w:val="18"/>
          <w:szCs w:val="24"/>
          <w:lang w:val="fr-FR" w:eastAsia="en-GB"/>
        </w:rPr>
        <w:t>1</w:t>
      </w:r>
      <w:r w:rsidRPr="00350B93">
        <w:rPr>
          <w:color w:val="000000"/>
          <w:spacing w:val="-4"/>
          <w:sz w:val="18"/>
          <w:szCs w:val="24"/>
          <w:lang w:val="fr-FR" w:eastAsia="en-GB"/>
        </w:rPr>
        <w:t>7.</w:t>
      </w:r>
      <w:r w:rsidR="00265C0E" w:rsidRPr="00350B93">
        <w:rPr>
          <w:color w:val="000000"/>
          <w:spacing w:val="-4"/>
          <w:sz w:val="18"/>
          <w:szCs w:val="24"/>
          <w:lang w:val="fr-FR" w:eastAsia="en-GB"/>
        </w:rPr>
        <w:t>2</w:t>
      </w:r>
      <w:r w:rsidRPr="00350B93">
        <w:rPr>
          <w:color w:val="000000"/>
          <w:spacing w:val="-4"/>
          <w:sz w:val="18"/>
          <w:szCs w:val="24"/>
          <w:lang w:val="fr-FR" w:eastAsia="en-GB"/>
        </w:rPr>
        <w:t>.0</w:t>
      </w:r>
      <w:r w:rsidRPr="00350B93">
        <w:rPr>
          <w:spacing w:val="-4"/>
          <w:sz w:val="18"/>
          <w:szCs w:val="24"/>
          <w:lang w:val="fr-FR" w:eastAsia="en-GB"/>
        </w:rPr>
        <w:tab/>
      </w:r>
      <w:r w:rsidR="00C52DC2" w:rsidRPr="00350B93">
        <w:rPr>
          <w:color w:val="000000"/>
          <w:spacing w:val="-4"/>
          <w:sz w:val="18"/>
          <w:szCs w:val="24"/>
          <w:lang w:val="fr-FR" w:eastAsia="en-GB"/>
        </w:rPr>
        <w:t>1</w:t>
      </w:r>
      <w:r w:rsidRPr="00350B93">
        <w:rPr>
          <w:color w:val="000000"/>
          <w:spacing w:val="-4"/>
          <w:sz w:val="18"/>
          <w:szCs w:val="24"/>
          <w:lang w:val="fr-FR" w:eastAsia="en-GB"/>
        </w:rPr>
        <w:t>7.</w:t>
      </w:r>
      <w:r w:rsidR="00265C0E" w:rsidRPr="00350B93">
        <w:rPr>
          <w:color w:val="000000"/>
          <w:spacing w:val="-4"/>
          <w:sz w:val="18"/>
          <w:szCs w:val="24"/>
          <w:lang w:val="fr-FR" w:eastAsia="en-GB"/>
        </w:rPr>
        <w:t>2</w:t>
      </w:r>
      <w:r w:rsidRPr="00350B93">
        <w:rPr>
          <w:color w:val="000000"/>
          <w:spacing w:val="-4"/>
          <w:sz w:val="18"/>
          <w:szCs w:val="24"/>
          <w:lang w:val="fr-FR" w:eastAsia="en-GB"/>
        </w:rPr>
        <w:t>.0</w:t>
      </w:r>
      <w:r w:rsidRPr="00350B93">
        <w:rPr>
          <w:spacing w:val="-4"/>
          <w:sz w:val="18"/>
          <w:szCs w:val="24"/>
          <w:lang w:val="fr-FR" w:eastAsia="en-GB"/>
        </w:rPr>
        <w:tab/>
      </w:r>
      <w:r w:rsidR="00DB146F" w:rsidRPr="00350B93">
        <w:rPr>
          <w:color w:val="000000"/>
          <w:spacing w:val="-4"/>
          <w:sz w:val="18"/>
          <w:szCs w:val="24"/>
          <w:rtl/>
          <w:lang w:val="fr-FR" w:eastAsia="en-GB"/>
        </w:rPr>
        <w:t>نُشرت</w:t>
      </w:r>
      <w:r w:rsidRPr="00350B93">
        <w:rPr>
          <w:spacing w:val="-4"/>
          <w:sz w:val="18"/>
          <w:szCs w:val="24"/>
          <w:lang w:val="fr-FR" w:eastAsia="en-GB"/>
        </w:rPr>
        <w:tab/>
      </w:r>
      <w:r w:rsidR="00265C0E" w:rsidRPr="00350B93">
        <w:rPr>
          <w:color w:val="000000"/>
          <w:spacing w:val="-4"/>
          <w:sz w:val="18"/>
          <w:szCs w:val="24"/>
          <w:lang w:val="fr-FR" w:eastAsia="en-GB"/>
        </w:rPr>
        <w:t>2</w:t>
      </w:r>
      <w:r w:rsidRPr="00350B93">
        <w:rPr>
          <w:color w:val="000000"/>
          <w:spacing w:val="-4"/>
          <w:sz w:val="18"/>
          <w:szCs w:val="24"/>
          <w:lang w:val="fr-FR" w:eastAsia="en-GB"/>
        </w:rPr>
        <w:t>0</w:t>
      </w:r>
      <w:r w:rsidR="00265C0E" w:rsidRPr="00350B93">
        <w:rPr>
          <w:color w:val="000000"/>
          <w:spacing w:val="-4"/>
          <w:sz w:val="18"/>
          <w:szCs w:val="24"/>
          <w:lang w:val="fr-FR" w:eastAsia="en-GB"/>
        </w:rPr>
        <w:t>2</w:t>
      </w:r>
      <w:r w:rsidRPr="00350B93">
        <w:rPr>
          <w:color w:val="000000"/>
          <w:spacing w:val="-4"/>
          <w:sz w:val="18"/>
          <w:szCs w:val="24"/>
          <w:lang w:val="fr-FR" w:eastAsia="en-GB"/>
        </w:rPr>
        <w:t>3</w:t>
      </w:r>
      <w:r w:rsidR="00892F11" w:rsidRPr="00350B93">
        <w:rPr>
          <w:color w:val="000000"/>
          <w:spacing w:val="-4"/>
          <w:sz w:val="18"/>
          <w:szCs w:val="24"/>
          <w:lang w:val="fr-FR" w:eastAsia="en-GB"/>
        </w:rPr>
        <w:t>.03.</w:t>
      </w:r>
      <w:r w:rsidR="00C52DC2" w:rsidRPr="00350B93">
        <w:rPr>
          <w:color w:val="000000"/>
          <w:spacing w:val="-4"/>
          <w:sz w:val="18"/>
          <w:szCs w:val="24"/>
          <w:lang w:val="fr-FR" w:eastAsia="en-GB"/>
        </w:rPr>
        <w:t>1</w:t>
      </w:r>
      <w:r w:rsidR="00892F11" w:rsidRPr="00350B93">
        <w:rPr>
          <w:color w:val="000000"/>
          <w:spacing w:val="-4"/>
          <w:sz w:val="18"/>
          <w:szCs w:val="24"/>
          <w:lang w:val="fr-FR" w:eastAsia="en-GB"/>
        </w:rPr>
        <w:t>6</w:t>
      </w:r>
      <w:r w:rsidRPr="00350B93">
        <w:rPr>
          <w:spacing w:val="-4"/>
          <w:sz w:val="18"/>
          <w:szCs w:val="24"/>
          <w:lang w:val="fr-FR" w:eastAsia="en-GB"/>
        </w:rPr>
        <w:tab/>
      </w:r>
      <w:hyperlink r:id="rId295" w:history="1">
        <w:r w:rsidRPr="00350B93">
          <w:rPr>
            <w:color w:val="0563C1"/>
            <w:spacing w:val="-4"/>
            <w:sz w:val="18"/>
            <w:szCs w:val="24"/>
            <w:u w:val="single"/>
            <w:lang w:val="fr-FR" w:eastAsia="en-GB"/>
          </w:rPr>
          <w:t>https://www.tta.or.kr/e</w:t>
        </w:r>
        <w:r w:rsidR="006B4774" w:rsidRPr="00350B93">
          <w:rPr>
            <w:color w:val="0563C1"/>
            <w:spacing w:val="-4"/>
            <w:sz w:val="18"/>
            <w:szCs w:val="24"/>
            <w:u w:val="single"/>
            <w:lang w:val="fr-FR" w:eastAsia="en-GB"/>
          </w:rPr>
          <w:t>NG</w:t>
        </w:r>
        <w:r w:rsidRPr="00350B93">
          <w:rPr>
            <w:color w:val="0563C1"/>
            <w:spacing w:val="-4"/>
            <w:sz w:val="18"/>
            <w:szCs w:val="24"/>
            <w:u w:val="single"/>
            <w:lang w:val="fr-FR" w:eastAsia="en-GB"/>
          </w:rPr>
          <w:t>/ttaSearchE</w:t>
        </w:r>
        <w:r w:rsidR="006B4774" w:rsidRPr="00350B93">
          <w:rPr>
            <w:color w:val="0563C1"/>
            <w:spacing w:val="-4"/>
            <w:sz w:val="18"/>
            <w:szCs w:val="24"/>
            <w:u w:val="single"/>
            <w:lang w:val="fr-FR" w:eastAsia="en-GB"/>
          </w:rPr>
          <w:t>NG</w:t>
        </w:r>
        <w:r w:rsidRPr="00350B93">
          <w:rPr>
            <w:color w:val="0563C1"/>
            <w:spacing w:val="-4"/>
            <w:sz w:val="18"/>
            <w:szCs w:val="24"/>
            <w:u w:val="single"/>
            <w:lang w:val="fr-FR" w:eastAsia="en-GB"/>
          </w:rPr>
          <w:t>View.do?key=46</w:t>
        </w:r>
        <w:r w:rsidR="00C52DC2" w:rsidRPr="00350B93">
          <w:rPr>
            <w:color w:val="0563C1"/>
            <w:spacing w:val="-4"/>
            <w:sz w:val="18"/>
            <w:szCs w:val="24"/>
            <w:u w:val="single"/>
            <w:lang w:val="fr-FR" w:eastAsia="en-GB"/>
          </w:rPr>
          <w:t>1</w:t>
        </w:r>
        <w:r w:rsidRPr="00350B93">
          <w:rPr>
            <w:color w:val="0563C1"/>
            <w:spacing w:val="-4"/>
            <w:sz w:val="18"/>
            <w:szCs w:val="24"/>
            <w:u w:val="single"/>
            <w:lang w:val="fr-FR" w:eastAsia="en-GB"/>
          </w:rPr>
          <w:t>&amp;searchStandardNo=TTAT.3G-36.3</w:t>
        </w:r>
        <w:r w:rsidR="00265C0E" w:rsidRPr="00350B93">
          <w:rPr>
            <w:color w:val="0563C1"/>
            <w:spacing w:val="-4"/>
            <w:sz w:val="18"/>
            <w:szCs w:val="24"/>
            <w:u w:val="single"/>
            <w:lang w:val="fr-FR" w:eastAsia="en-GB"/>
          </w:rPr>
          <w:t>2</w:t>
        </w:r>
        <w:r w:rsidRPr="00350B93">
          <w:rPr>
            <w:color w:val="0563C1"/>
            <w:spacing w:val="-4"/>
            <w:sz w:val="18"/>
            <w:szCs w:val="24"/>
            <w:u w:val="single"/>
            <w:lang w:val="fr-FR" w:eastAsia="en-GB"/>
          </w:rPr>
          <w:t>3V</w:t>
        </w:r>
        <w:r w:rsidR="00C52DC2" w:rsidRPr="00350B93">
          <w:rPr>
            <w:color w:val="0563C1"/>
            <w:spacing w:val="-4"/>
            <w:sz w:val="18"/>
            <w:szCs w:val="24"/>
            <w:u w:val="single"/>
            <w:lang w:val="fr-FR" w:eastAsia="en-GB"/>
          </w:rPr>
          <w:t>1</w:t>
        </w:r>
        <w:r w:rsidRPr="00350B93">
          <w:rPr>
            <w:color w:val="0563C1"/>
            <w:spacing w:val="-4"/>
            <w:sz w:val="18"/>
            <w:szCs w:val="24"/>
            <w:u w:val="single"/>
            <w:lang w:val="fr-FR" w:eastAsia="en-GB"/>
          </w:rPr>
          <w:t>7.</w:t>
        </w:r>
        <w:r w:rsidR="00265C0E" w:rsidRPr="00350B93">
          <w:rPr>
            <w:color w:val="0563C1"/>
            <w:spacing w:val="-4"/>
            <w:sz w:val="18"/>
            <w:szCs w:val="24"/>
            <w:u w:val="single"/>
            <w:lang w:val="fr-FR" w:eastAsia="en-GB"/>
          </w:rPr>
          <w:t>2</w:t>
        </w:r>
        <w:r w:rsidRPr="00350B93">
          <w:rPr>
            <w:color w:val="0563C1"/>
            <w:spacing w:val="-4"/>
            <w:sz w:val="18"/>
            <w:szCs w:val="24"/>
            <w:u w:val="single"/>
            <w:lang w:val="fr-FR" w:eastAsia="en-GB"/>
          </w:rPr>
          <w:t>.0&amp;searchCate=TTAS</w:t>
        </w:r>
      </w:hyperlink>
    </w:p>
    <w:p w14:paraId="090DBC1D" w14:textId="422E623C" w:rsidR="009D0ECD" w:rsidRPr="001E1ACF"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1E1ACF">
        <w:rPr>
          <w:b/>
          <w:bCs/>
          <w:color w:val="000000"/>
          <w:sz w:val="18"/>
          <w:szCs w:val="24"/>
          <w:rtl/>
          <w:lang w:eastAsia="en-GB"/>
        </w:rPr>
        <w:t xml:space="preserve">الإصدار </w:t>
      </w:r>
      <w:r w:rsidR="00C52DC2" w:rsidRPr="00C52DC2">
        <w:rPr>
          <w:b/>
          <w:bCs/>
          <w:color w:val="000000"/>
          <w:sz w:val="18"/>
          <w:szCs w:val="24"/>
          <w:lang w:eastAsia="en-GB"/>
        </w:rPr>
        <w:t>1</w:t>
      </w:r>
      <w:r w:rsidR="009D0ECD" w:rsidRPr="001E1ACF">
        <w:rPr>
          <w:b/>
          <w:bCs/>
          <w:color w:val="000000"/>
          <w:sz w:val="18"/>
          <w:szCs w:val="24"/>
          <w:lang w:eastAsia="en-GB"/>
        </w:rPr>
        <w:t>8</w:t>
      </w:r>
    </w:p>
    <w:p w14:paraId="6EF66532" w14:textId="08372A09" w:rsidR="009D0ECD" w:rsidRPr="001E1ACF" w:rsidRDefault="009D0ECD"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1E1ACF">
        <w:rPr>
          <w:color w:val="000000"/>
          <w:sz w:val="18"/>
          <w:szCs w:val="24"/>
          <w:lang w:eastAsia="en-GB"/>
        </w:rPr>
        <w:t>ATIS</w:t>
      </w:r>
      <w:r w:rsidRPr="001E1ACF">
        <w:rPr>
          <w:sz w:val="18"/>
          <w:szCs w:val="24"/>
          <w:lang w:eastAsia="en-GB"/>
        </w:rPr>
        <w:tab/>
      </w:r>
      <w:r w:rsidRPr="001E1ACF">
        <w:rPr>
          <w:color w:val="000000"/>
          <w:sz w:val="18"/>
          <w:szCs w:val="24"/>
          <w:lang w:eastAsia="en-GB"/>
        </w:rPr>
        <w:t>ATIS.</w:t>
      </w:r>
      <w:r w:rsidR="00BC5584" w:rsidRPr="00BC5584">
        <w:rPr>
          <w:color w:val="000000"/>
          <w:sz w:val="18"/>
          <w:szCs w:val="24"/>
          <w:lang w:eastAsia="en-GB"/>
        </w:rPr>
        <w:t>3GPP</w:t>
      </w:r>
      <w:r w:rsidRPr="001E1ACF">
        <w:rPr>
          <w:color w:val="000000"/>
          <w:sz w:val="18"/>
          <w:szCs w:val="24"/>
          <w:lang w:eastAsia="en-GB"/>
        </w:rPr>
        <w:t>.</w:t>
      </w:r>
      <w:proofErr w:type="gramStart"/>
      <w:r w:rsidRPr="001E1ACF">
        <w:rPr>
          <w:color w:val="000000"/>
          <w:sz w:val="18"/>
          <w:szCs w:val="24"/>
          <w:lang w:eastAsia="en-GB"/>
        </w:rPr>
        <w:t>36.3</w:t>
      </w:r>
      <w:r w:rsidR="00265C0E" w:rsidRPr="00265C0E">
        <w:rPr>
          <w:color w:val="000000"/>
          <w:sz w:val="18"/>
          <w:szCs w:val="24"/>
          <w:lang w:eastAsia="en-GB"/>
        </w:rPr>
        <w:t>2</w:t>
      </w:r>
      <w:r w:rsidRPr="001E1ACF">
        <w:rPr>
          <w:color w:val="000000"/>
          <w:sz w:val="18"/>
          <w:szCs w:val="24"/>
          <w:lang w:eastAsia="en-GB"/>
        </w:rPr>
        <w:t>3.V</w:t>
      </w:r>
      <w:proofErr w:type="gramEnd"/>
      <w:r w:rsidR="00C52DC2" w:rsidRPr="00C52DC2">
        <w:rPr>
          <w:color w:val="000000"/>
          <w:sz w:val="18"/>
          <w:szCs w:val="24"/>
          <w:lang w:eastAsia="en-GB"/>
        </w:rPr>
        <w:t>1</w:t>
      </w:r>
      <w:r w:rsidRPr="001E1ACF">
        <w:rPr>
          <w:color w:val="000000"/>
          <w:sz w:val="18"/>
          <w:szCs w:val="24"/>
          <w:lang w:eastAsia="en-GB"/>
        </w:rPr>
        <w:t>8.0.0</w:t>
      </w:r>
      <w:r w:rsidRPr="001E1ACF">
        <w:rPr>
          <w:sz w:val="18"/>
          <w:szCs w:val="24"/>
          <w:lang w:eastAsia="en-GB"/>
        </w:rPr>
        <w:tab/>
      </w:r>
      <w:r w:rsidR="00C52DC2" w:rsidRPr="00C52DC2">
        <w:rPr>
          <w:color w:val="000000"/>
          <w:sz w:val="18"/>
          <w:szCs w:val="24"/>
          <w:lang w:eastAsia="en-GB"/>
        </w:rPr>
        <w:t>1</w:t>
      </w:r>
      <w:r w:rsidRPr="001E1ACF">
        <w:rPr>
          <w:color w:val="000000"/>
          <w:sz w:val="18"/>
          <w:szCs w:val="24"/>
          <w:lang w:eastAsia="en-GB"/>
        </w:rPr>
        <w:t>8.0.0</w:t>
      </w:r>
      <w:r w:rsidRPr="001E1ACF">
        <w:rPr>
          <w:sz w:val="18"/>
          <w:szCs w:val="24"/>
          <w:lang w:eastAsia="en-GB"/>
        </w:rPr>
        <w:tab/>
      </w:r>
      <w:r w:rsidR="00DB146F" w:rsidRPr="001E1ACF">
        <w:rPr>
          <w:color w:val="000000"/>
          <w:sz w:val="18"/>
          <w:szCs w:val="24"/>
          <w:rtl/>
          <w:lang w:eastAsia="en-GB"/>
        </w:rPr>
        <w:t>نُشرت</w:t>
      </w:r>
      <w:r w:rsidRPr="001E1ACF">
        <w:rPr>
          <w:sz w:val="18"/>
          <w:szCs w:val="24"/>
          <w:lang w:eastAsia="en-GB"/>
        </w:rPr>
        <w:tab/>
      </w:r>
      <w:r w:rsidR="00265C0E" w:rsidRPr="00265C0E">
        <w:rPr>
          <w:color w:val="000000"/>
          <w:sz w:val="18"/>
          <w:szCs w:val="24"/>
          <w:lang w:eastAsia="en-GB"/>
        </w:rPr>
        <w:t>2</w:t>
      </w:r>
      <w:r w:rsidRPr="001E1ACF">
        <w:rPr>
          <w:color w:val="000000"/>
          <w:sz w:val="18"/>
          <w:szCs w:val="24"/>
          <w:lang w:eastAsia="en-GB"/>
        </w:rPr>
        <w:t>0</w:t>
      </w:r>
      <w:r w:rsidR="00265C0E" w:rsidRPr="00265C0E">
        <w:rPr>
          <w:color w:val="000000"/>
          <w:sz w:val="18"/>
          <w:szCs w:val="24"/>
          <w:lang w:eastAsia="en-GB"/>
        </w:rPr>
        <w:t>2</w:t>
      </w:r>
      <w:r w:rsidRPr="001E1ACF">
        <w:rPr>
          <w:color w:val="000000"/>
          <w:sz w:val="18"/>
          <w:szCs w:val="24"/>
          <w:lang w:eastAsia="en-GB"/>
        </w:rPr>
        <w:t>4</w:t>
      </w:r>
      <w:r w:rsidR="00892F11" w:rsidRPr="001E1ACF">
        <w:rPr>
          <w:color w:val="000000"/>
          <w:sz w:val="18"/>
          <w:szCs w:val="24"/>
          <w:lang w:eastAsia="en-GB"/>
        </w:rPr>
        <w:t>.08.</w:t>
      </w:r>
      <w:r w:rsidR="00265C0E" w:rsidRPr="00265C0E">
        <w:rPr>
          <w:color w:val="000000"/>
          <w:sz w:val="18"/>
          <w:szCs w:val="24"/>
          <w:lang w:eastAsia="en-GB"/>
        </w:rPr>
        <w:t>2</w:t>
      </w:r>
      <w:r w:rsidR="00892F11" w:rsidRPr="001E1ACF">
        <w:rPr>
          <w:color w:val="000000"/>
          <w:sz w:val="18"/>
          <w:szCs w:val="24"/>
          <w:lang w:eastAsia="en-GB"/>
        </w:rPr>
        <w:t>7</w:t>
      </w:r>
      <w:r w:rsidRPr="001E1ACF">
        <w:rPr>
          <w:sz w:val="18"/>
          <w:szCs w:val="24"/>
          <w:lang w:eastAsia="en-GB"/>
        </w:rPr>
        <w:tab/>
      </w:r>
      <w:hyperlink r:id="rId296" w:anchor="Rel-18" w:history="1">
        <w:r w:rsidRPr="001E1ACF">
          <w:rPr>
            <w:color w:val="0563C1"/>
            <w:sz w:val="18"/>
            <w:szCs w:val="24"/>
            <w:u w:val="single"/>
            <w:lang w:eastAsia="en-GB"/>
          </w:rPr>
          <w:t>https://www.atis.org/</w:t>
        </w:r>
        <w:r w:rsidR="00BC5584" w:rsidRPr="00BC5584">
          <w:rPr>
            <w:color w:val="0563C1"/>
            <w:sz w:val="18"/>
            <w:szCs w:val="24"/>
            <w:u w:val="single"/>
            <w:lang w:eastAsia="en-GB"/>
          </w:rPr>
          <w:t>3GPP</w:t>
        </w:r>
        <w:r w:rsidRPr="001E1ACF">
          <w:rPr>
            <w:color w:val="0563C1"/>
            <w:sz w:val="18"/>
            <w:szCs w:val="24"/>
            <w:u w:val="single"/>
            <w:lang w:eastAsia="en-GB"/>
          </w:rPr>
          <w:t>-transpositions - Rel-</w:t>
        </w:r>
        <w:r w:rsidR="00C52DC2" w:rsidRPr="00C52DC2">
          <w:rPr>
            <w:color w:val="0563C1"/>
            <w:sz w:val="18"/>
            <w:szCs w:val="24"/>
            <w:u w:val="single"/>
            <w:lang w:eastAsia="en-GB"/>
          </w:rPr>
          <w:t>1</w:t>
        </w:r>
        <w:r w:rsidRPr="001E1ACF">
          <w:rPr>
            <w:color w:val="0563C1"/>
            <w:sz w:val="18"/>
            <w:szCs w:val="24"/>
            <w:u w:val="single"/>
            <w:lang w:eastAsia="en-GB"/>
          </w:rPr>
          <w:t>8</w:t>
        </w:r>
      </w:hyperlink>
    </w:p>
    <w:p w14:paraId="7D9525FF" w14:textId="01B552A9" w:rsidR="009D0ECD" w:rsidRPr="001E1ACF" w:rsidRDefault="009D0ECD" w:rsidP="001E1ACF">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1E1ACF">
        <w:rPr>
          <w:color w:val="000000"/>
          <w:sz w:val="18"/>
          <w:szCs w:val="24"/>
          <w:lang w:eastAsia="en-GB"/>
        </w:rPr>
        <w:t>CCSA</w:t>
      </w:r>
      <w:r w:rsidRPr="001E1ACF">
        <w:rPr>
          <w:sz w:val="18"/>
          <w:szCs w:val="24"/>
          <w:lang w:eastAsia="en-GB"/>
        </w:rPr>
        <w:tab/>
      </w:r>
      <w:r w:rsidRPr="001E1ACF">
        <w:rPr>
          <w:color w:val="000000"/>
          <w:sz w:val="18"/>
          <w:szCs w:val="24"/>
          <w:lang w:eastAsia="en-GB"/>
        </w:rPr>
        <w:t>CCSA.</w:t>
      </w:r>
      <w:r w:rsidR="00BC5584" w:rsidRPr="00BC5584">
        <w:rPr>
          <w:color w:val="000000"/>
          <w:sz w:val="18"/>
          <w:szCs w:val="24"/>
          <w:lang w:eastAsia="en-GB"/>
        </w:rPr>
        <w:t>3GPP</w:t>
      </w:r>
      <w:r w:rsidRPr="001E1ACF">
        <w:rPr>
          <w:color w:val="000000"/>
          <w:sz w:val="18"/>
          <w:szCs w:val="24"/>
          <w:lang w:eastAsia="en-GB"/>
        </w:rPr>
        <w:t>.</w:t>
      </w:r>
      <w:proofErr w:type="gramStart"/>
      <w:r w:rsidRPr="001E1ACF">
        <w:rPr>
          <w:color w:val="000000"/>
          <w:sz w:val="18"/>
          <w:szCs w:val="24"/>
          <w:lang w:eastAsia="en-GB"/>
        </w:rPr>
        <w:t>36.3</w:t>
      </w:r>
      <w:r w:rsidR="00265C0E" w:rsidRPr="00265C0E">
        <w:rPr>
          <w:color w:val="000000"/>
          <w:sz w:val="18"/>
          <w:szCs w:val="24"/>
          <w:lang w:eastAsia="en-GB"/>
        </w:rPr>
        <w:t>2</w:t>
      </w:r>
      <w:r w:rsidRPr="001E1ACF">
        <w:rPr>
          <w:color w:val="000000"/>
          <w:sz w:val="18"/>
          <w:szCs w:val="24"/>
          <w:lang w:eastAsia="en-GB"/>
        </w:rPr>
        <w:t>3.V</w:t>
      </w:r>
      <w:proofErr w:type="gramEnd"/>
      <w:r w:rsidR="00C52DC2" w:rsidRPr="00C52DC2">
        <w:rPr>
          <w:color w:val="000000"/>
          <w:sz w:val="18"/>
          <w:szCs w:val="24"/>
          <w:lang w:eastAsia="en-GB"/>
        </w:rPr>
        <w:t>1</w:t>
      </w:r>
      <w:r w:rsidRPr="001E1ACF">
        <w:rPr>
          <w:color w:val="000000"/>
          <w:sz w:val="18"/>
          <w:szCs w:val="24"/>
          <w:lang w:eastAsia="en-GB"/>
        </w:rPr>
        <w:t>8.0.0</w:t>
      </w:r>
      <w:r w:rsidRPr="001E1ACF">
        <w:rPr>
          <w:sz w:val="18"/>
          <w:szCs w:val="24"/>
          <w:lang w:eastAsia="en-GB"/>
        </w:rPr>
        <w:tab/>
      </w:r>
      <w:r w:rsidR="00C52DC2" w:rsidRPr="00C52DC2">
        <w:rPr>
          <w:color w:val="000000"/>
          <w:sz w:val="18"/>
          <w:szCs w:val="24"/>
          <w:lang w:eastAsia="en-GB"/>
        </w:rPr>
        <w:t>1</w:t>
      </w:r>
      <w:r w:rsidRPr="001E1ACF">
        <w:rPr>
          <w:color w:val="000000"/>
          <w:sz w:val="18"/>
          <w:szCs w:val="24"/>
          <w:lang w:eastAsia="en-GB"/>
        </w:rPr>
        <w:t>8.0.0</w:t>
      </w:r>
      <w:r w:rsidRPr="001E1ACF">
        <w:rPr>
          <w:sz w:val="18"/>
          <w:szCs w:val="24"/>
          <w:lang w:eastAsia="en-GB"/>
        </w:rPr>
        <w:tab/>
      </w:r>
      <w:r w:rsidR="00DB146F" w:rsidRPr="001E1ACF">
        <w:rPr>
          <w:color w:val="000000"/>
          <w:sz w:val="18"/>
          <w:szCs w:val="24"/>
          <w:rtl/>
          <w:lang w:eastAsia="en-GB"/>
        </w:rPr>
        <w:t>نُشرت</w:t>
      </w:r>
      <w:r w:rsidRPr="001E1ACF">
        <w:rPr>
          <w:sz w:val="18"/>
          <w:szCs w:val="24"/>
          <w:lang w:eastAsia="en-GB"/>
        </w:rPr>
        <w:tab/>
      </w:r>
      <w:r w:rsidR="00265C0E" w:rsidRPr="00265C0E">
        <w:rPr>
          <w:color w:val="000000"/>
          <w:sz w:val="18"/>
          <w:szCs w:val="24"/>
          <w:lang w:eastAsia="en-GB"/>
        </w:rPr>
        <w:t>2</w:t>
      </w:r>
      <w:r w:rsidRPr="001E1ACF">
        <w:rPr>
          <w:color w:val="000000"/>
          <w:sz w:val="18"/>
          <w:szCs w:val="24"/>
          <w:lang w:eastAsia="en-GB"/>
        </w:rPr>
        <w:t>0</w:t>
      </w:r>
      <w:r w:rsidR="00265C0E" w:rsidRPr="00265C0E">
        <w:rPr>
          <w:color w:val="000000"/>
          <w:sz w:val="18"/>
          <w:szCs w:val="24"/>
          <w:lang w:eastAsia="en-GB"/>
        </w:rPr>
        <w:t>2</w:t>
      </w:r>
      <w:r w:rsidRPr="001E1ACF">
        <w:rPr>
          <w:color w:val="000000"/>
          <w:sz w:val="18"/>
          <w:szCs w:val="24"/>
          <w:lang w:eastAsia="en-GB"/>
        </w:rPr>
        <w:t>4</w:t>
      </w:r>
      <w:r w:rsidR="00892F11" w:rsidRPr="001E1ACF">
        <w:rPr>
          <w:color w:val="000000"/>
          <w:sz w:val="18"/>
          <w:szCs w:val="24"/>
          <w:lang w:eastAsia="en-GB"/>
        </w:rPr>
        <w:t>.08.</w:t>
      </w:r>
      <w:r w:rsidR="00265C0E" w:rsidRPr="00265C0E">
        <w:rPr>
          <w:color w:val="000000"/>
          <w:sz w:val="18"/>
          <w:szCs w:val="24"/>
          <w:lang w:eastAsia="en-GB"/>
        </w:rPr>
        <w:t>2</w:t>
      </w:r>
      <w:r w:rsidR="00892F11" w:rsidRPr="001E1ACF">
        <w:rPr>
          <w:color w:val="000000"/>
          <w:sz w:val="18"/>
          <w:szCs w:val="24"/>
          <w:lang w:eastAsia="en-GB"/>
        </w:rPr>
        <w:t>7</w:t>
      </w:r>
      <w:r w:rsidRPr="001E1ACF">
        <w:rPr>
          <w:sz w:val="18"/>
          <w:szCs w:val="24"/>
          <w:lang w:eastAsia="en-GB"/>
        </w:rPr>
        <w:tab/>
      </w:r>
      <w:hyperlink r:id="rId297" w:history="1">
        <w:r w:rsidRPr="001E1ACF">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1E1ACF">
          <w:rPr>
            <w:color w:val="0563C1"/>
            <w:sz w:val="18"/>
            <w:szCs w:val="24"/>
            <w:u w:val="single"/>
            <w:lang w:eastAsia="en-GB"/>
          </w:rPr>
          <w:t>7&amp;oldFileUrl=NTN/SRIT/CCSA.</w:t>
        </w:r>
        <w:r w:rsidR="00BC5584" w:rsidRPr="00BC5584">
          <w:rPr>
            <w:color w:val="0563C1"/>
            <w:sz w:val="18"/>
            <w:szCs w:val="24"/>
            <w:u w:val="single"/>
            <w:lang w:eastAsia="en-GB"/>
          </w:rPr>
          <w:t>3GPP</w:t>
        </w:r>
        <w:r w:rsidRPr="001E1ACF">
          <w:rPr>
            <w:color w:val="0563C1"/>
            <w:sz w:val="18"/>
            <w:szCs w:val="24"/>
            <w:u w:val="single"/>
            <w:lang w:eastAsia="en-GB"/>
          </w:rPr>
          <w:t>.36.3</w:t>
        </w:r>
        <w:r w:rsidR="00265C0E" w:rsidRPr="00265C0E">
          <w:rPr>
            <w:color w:val="0563C1"/>
            <w:sz w:val="18"/>
            <w:szCs w:val="24"/>
            <w:u w:val="single"/>
            <w:lang w:eastAsia="en-GB"/>
          </w:rPr>
          <w:t>2</w:t>
        </w:r>
        <w:r w:rsidRPr="001E1ACF">
          <w:rPr>
            <w:color w:val="0563C1"/>
            <w:sz w:val="18"/>
            <w:szCs w:val="24"/>
            <w:u w:val="single"/>
            <w:lang w:eastAsia="en-GB"/>
          </w:rPr>
          <w:t>3.V</w:t>
        </w:r>
        <w:r w:rsidR="00C52DC2" w:rsidRPr="00C52DC2">
          <w:rPr>
            <w:color w:val="0563C1"/>
            <w:sz w:val="18"/>
            <w:szCs w:val="24"/>
            <w:u w:val="single"/>
            <w:lang w:eastAsia="en-GB"/>
          </w:rPr>
          <w:t>1</w:t>
        </w:r>
        <w:r w:rsidRPr="001E1ACF">
          <w:rPr>
            <w:color w:val="0563C1"/>
            <w:sz w:val="18"/>
            <w:szCs w:val="24"/>
            <w:u w:val="single"/>
            <w:lang w:eastAsia="en-GB"/>
          </w:rPr>
          <w:t>8.0.0.d</w:t>
        </w:r>
      </w:hyperlink>
      <w:hyperlink r:id="rId298" w:history="1">
        <w:r w:rsidRPr="001E1ACF">
          <w:rPr>
            <w:color w:val="0563C1"/>
            <w:sz w:val="18"/>
            <w:szCs w:val="24"/>
            <w:u w:val="single"/>
            <w:lang w:eastAsia="en-GB"/>
          </w:rPr>
          <w:t>ocx</w:t>
        </w:r>
      </w:hyperlink>
    </w:p>
    <w:p w14:paraId="5DDFAB22" w14:textId="10CA75D5" w:rsidR="009D0ECD" w:rsidRPr="00A20096" w:rsidRDefault="009D0ECD" w:rsidP="001E1ACF">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lastRenderedPageBreak/>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36 3</w:t>
      </w:r>
      <w:r w:rsidR="00265C0E" w:rsidRPr="00A20096">
        <w:rPr>
          <w:color w:val="000000"/>
          <w:sz w:val="18"/>
          <w:szCs w:val="24"/>
          <w:lang w:val="fr-FR" w:eastAsia="en-GB"/>
        </w:rPr>
        <w:t>2</w:t>
      </w:r>
      <w:r w:rsidRPr="00A20096">
        <w:rPr>
          <w:color w:val="000000"/>
          <w:sz w:val="18"/>
          <w:szCs w:val="24"/>
          <w:lang w:val="fr-FR" w:eastAsia="en-GB"/>
        </w:rPr>
        <w:t>3 V</w:t>
      </w:r>
      <w:r w:rsidR="00C52DC2" w:rsidRPr="00A20096">
        <w:rPr>
          <w:color w:val="000000"/>
          <w:sz w:val="18"/>
          <w:szCs w:val="24"/>
          <w:lang w:val="fr-FR" w:eastAsia="en-GB"/>
        </w:rPr>
        <w:t>1</w:t>
      </w:r>
      <w:r w:rsidRPr="00A20096">
        <w:rPr>
          <w:color w:val="000000"/>
          <w:sz w:val="18"/>
          <w:szCs w:val="24"/>
          <w:lang w:val="fr-FR" w:eastAsia="en-GB"/>
        </w:rPr>
        <w:t>8.0.0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4-05)</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8.0.0</w:t>
      </w:r>
      <w:r w:rsidRPr="00A20096">
        <w:rPr>
          <w:sz w:val="18"/>
          <w:szCs w:val="24"/>
          <w:lang w:val="fr-FR" w:eastAsia="en-GB"/>
        </w:rPr>
        <w:tab/>
      </w:r>
      <w:r w:rsidR="00DB146F" w:rsidRPr="001E1ACF">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92F11" w:rsidRPr="00A20096">
        <w:rPr>
          <w:color w:val="000000"/>
          <w:sz w:val="18"/>
          <w:szCs w:val="24"/>
          <w:lang w:val="fr-FR" w:eastAsia="en-GB"/>
        </w:rPr>
        <w:t>.05.</w:t>
      </w:r>
      <w:r w:rsidR="00C52DC2" w:rsidRPr="00A20096">
        <w:rPr>
          <w:color w:val="000000"/>
          <w:sz w:val="18"/>
          <w:szCs w:val="24"/>
          <w:lang w:val="fr-FR" w:eastAsia="en-GB"/>
        </w:rPr>
        <w:t>1</w:t>
      </w:r>
      <w:r w:rsidR="00892F11" w:rsidRPr="00A20096">
        <w:rPr>
          <w:color w:val="000000"/>
          <w:sz w:val="18"/>
          <w:szCs w:val="24"/>
          <w:lang w:val="fr-FR" w:eastAsia="en-GB"/>
        </w:rPr>
        <w:t>5</w:t>
      </w:r>
      <w:r w:rsidRPr="00A20096">
        <w:rPr>
          <w:sz w:val="18"/>
          <w:szCs w:val="24"/>
          <w:lang w:val="fr-FR" w:eastAsia="en-GB"/>
        </w:rPr>
        <w:tab/>
      </w:r>
      <w:hyperlink r:id="rId299"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36300_</w:t>
        </w:r>
        <w:r w:rsidR="00C52DC2" w:rsidRPr="00A20096">
          <w:rPr>
            <w:color w:val="0563C1"/>
            <w:sz w:val="18"/>
            <w:szCs w:val="24"/>
            <w:u w:val="single"/>
            <w:lang w:val="fr-FR" w:eastAsia="en-GB"/>
          </w:rPr>
          <w:t>1</w:t>
        </w:r>
        <w:r w:rsidRPr="00A20096">
          <w:rPr>
            <w:color w:val="0563C1"/>
            <w:sz w:val="18"/>
            <w:szCs w:val="24"/>
            <w:u w:val="single"/>
            <w:lang w:val="fr-FR" w:eastAsia="en-GB"/>
          </w:rPr>
          <w:t>36399/</w:t>
        </w:r>
        <w:r w:rsidR="00C52DC2" w:rsidRPr="00A20096">
          <w:rPr>
            <w:color w:val="0563C1"/>
            <w:sz w:val="18"/>
            <w:szCs w:val="24"/>
            <w:u w:val="single"/>
            <w:lang w:val="fr-FR" w:eastAsia="en-GB"/>
          </w:rPr>
          <w:t>1</w:t>
        </w:r>
        <w:r w:rsidRPr="00A20096">
          <w:rPr>
            <w:color w:val="0563C1"/>
            <w:sz w:val="18"/>
            <w:szCs w:val="24"/>
            <w:u w:val="single"/>
            <w:lang w:val="fr-FR" w:eastAsia="en-GB"/>
          </w:rPr>
          <w:t>363</w:t>
        </w:r>
        <w:r w:rsidR="00265C0E" w:rsidRPr="00A20096">
          <w:rPr>
            <w:color w:val="0563C1"/>
            <w:sz w:val="18"/>
            <w:szCs w:val="24"/>
            <w:u w:val="single"/>
            <w:lang w:val="fr-FR" w:eastAsia="en-GB"/>
          </w:rPr>
          <w:t>2</w:t>
        </w:r>
        <w:r w:rsidRPr="00A20096">
          <w:rPr>
            <w:color w:val="0563C1"/>
            <w:sz w:val="18"/>
            <w:szCs w:val="24"/>
            <w:u w:val="single"/>
            <w:lang w:val="fr-FR" w:eastAsia="en-GB"/>
          </w:rPr>
          <w:t>3/</w:t>
        </w:r>
        <w:r w:rsidR="00C52DC2" w:rsidRPr="00A20096">
          <w:rPr>
            <w:color w:val="0563C1"/>
            <w:sz w:val="18"/>
            <w:szCs w:val="24"/>
            <w:u w:val="single"/>
            <w:lang w:val="fr-FR" w:eastAsia="en-GB"/>
          </w:rPr>
          <w:t>1</w:t>
        </w:r>
        <w:r w:rsidRPr="00A20096">
          <w:rPr>
            <w:color w:val="0563C1"/>
            <w:sz w:val="18"/>
            <w:szCs w:val="24"/>
            <w:u w:val="single"/>
            <w:lang w:val="fr-FR" w:eastAsia="en-GB"/>
          </w:rPr>
          <w:t>8.00.00_60/ts_</w:t>
        </w:r>
        <w:r w:rsidR="00C52DC2" w:rsidRPr="00A20096">
          <w:rPr>
            <w:color w:val="0563C1"/>
            <w:sz w:val="18"/>
            <w:szCs w:val="24"/>
            <w:u w:val="single"/>
            <w:lang w:val="fr-FR" w:eastAsia="en-GB"/>
          </w:rPr>
          <w:t>1</w:t>
        </w:r>
        <w:r w:rsidRPr="00A20096">
          <w:rPr>
            <w:color w:val="0563C1"/>
            <w:sz w:val="18"/>
            <w:szCs w:val="24"/>
            <w:u w:val="single"/>
            <w:lang w:val="fr-FR" w:eastAsia="en-GB"/>
          </w:rPr>
          <w:t>363</w:t>
        </w:r>
        <w:r w:rsidR="00265C0E" w:rsidRPr="00A20096">
          <w:rPr>
            <w:color w:val="0563C1"/>
            <w:sz w:val="18"/>
            <w:szCs w:val="24"/>
            <w:u w:val="single"/>
            <w:lang w:val="fr-FR" w:eastAsia="en-GB"/>
          </w:rPr>
          <w:t>2</w:t>
        </w:r>
        <w:r w:rsidRPr="00A20096">
          <w:rPr>
            <w:color w:val="0563C1"/>
            <w:sz w:val="18"/>
            <w:szCs w:val="24"/>
            <w:u w:val="single"/>
            <w:lang w:val="fr-FR" w:eastAsia="en-GB"/>
          </w:rPr>
          <w:t>3v</w:t>
        </w:r>
        <w:r w:rsidR="00C52DC2" w:rsidRPr="00A20096">
          <w:rPr>
            <w:color w:val="0563C1"/>
            <w:sz w:val="18"/>
            <w:szCs w:val="24"/>
            <w:u w:val="single"/>
            <w:lang w:val="fr-FR" w:eastAsia="en-GB"/>
          </w:rPr>
          <w:t>1</w:t>
        </w:r>
        <w:r w:rsidRPr="00A20096">
          <w:rPr>
            <w:color w:val="0563C1"/>
            <w:sz w:val="18"/>
            <w:szCs w:val="24"/>
            <w:u w:val="single"/>
            <w:lang w:val="fr-FR" w:eastAsia="en-GB"/>
          </w:rPr>
          <w:t>80000p.pdf</w:t>
        </w:r>
      </w:hyperlink>
    </w:p>
    <w:p w14:paraId="68B52F29" w14:textId="10B9567D" w:rsidR="009D0ECD" w:rsidRPr="00A20096" w:rsidRDefault="009D0ECD" w:rsidP="001E1ACF">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6.3</w:t>
      </w:r>
      <w:r w:rsidR="00265C0E" w:rsidRPr="00A20096">
        <w:rPr>
          <w:color w:val="000000"/>
          <w:sz w:val="18"/>
          <w:szCs w:val="24"/>
          <w:lang w:val="fr-FR" w:eastAsia="en-GB"/>
        </w:rPr>
        <w:t>2</w:t>
      </w:r>
      <w:r w:rsidRPr="00A20096">
        <w:rPr>
          <w:color w:val="000000"/>
          <w:sz w:val="18"/>
          <w:szCs w:val="24"/>
          <w:lang w:val="fr-FR" w:eastAsia="en-GB"/>
        </w:rPr>
        <w:t>3 -</w:t>
      </w:r>
      <w:r w:rsidR="00C52DC2" w:rsidRPr="00A20096">
        <w:rPr>
          <w:color w:val="000000"/>
          <w:sz w:val="18"/>
          <w:szCs w:val="24"/>
          <w:lang w:val="fr-FR" w:eastAsia="en-GB"/>
        </w:rPr>
        <w:t>1</w:t>
      </w:r>
      <w:r w:rsidRPr="00A20096">
        <w:rPr>
          <w:color w:val="000000"/>
          <w:sz w:val="18"/>
          <w:szCs w:val="24"/>
          <w:lang w:val="fr-FR" w:eastAsia="en-GB"/>
        </w:rPr>
        <w:t>8.0.0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8.0.0</w:t>
      </w:r>
      <w:r w:rsidRPr="00A20096">
        <w:rPr>
          <w:sz w:val="18"/>
          <w:szCs w:val="24"/>
          <w:lang w:val="fr-FR" w:eastAsia="en-GB"/>
        </w:rPr>
        <w:tab/>
      </w:r>
      <w:r w:rsidR="00DB146F" w:rsidRPr="001E1ACF">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92F11" w:rsidRPr="00A20096">
        <w:rPr>
          <w:color w:val="000000"/>
          <w:sz w:val="18"/>
          <w:szCs w:val="24"/>
          <w:lang w:val="fr-FR" w:eastAsia="en-GB"/>
        </w:rPr>
        <w:t>.</w:t>
      </w:r>
      <w:r w:rsidR="00C52DC2" w:rsidRPr="00A20096">
        <w:rPr>
          <w:color w:val="000000"/>
          <w:sz w:val="18"/>
          <w:szCs w:val="24"/>
          <w:lang w:val="fr-FR" w:eastAsia="en-GB"/>
        </w:rPr>
        <w:t>11</w:t>
      </w:r>
      <w:r w:rsidR="00892F11" w:rsidRPr="00A20096">
        <w:rPr>
          <w:color w:val="000000"/>
          <w:sz w:val="18"/>
          <w:szCs w:val="24"/>
          <w:lang w:val="fr-FR" w:eastAsia="en-GB"/>
        </w:rPr>
        <w:t>.</w:t>
      </w:r>
      <w:r w:rsidR="00C52DC2" w:rsidRPr="00A20096">
        <w:rPr>
          <w:color w:val="000000"/>
          <w:sz w:val="18"/>
          <w:szCs w:val="24"/>
          <w:lang w:val="fr-FR" w:eastAsia="en-GB"/>
        </w:rPr>
        <w:t>1</w:t>
      </w:r>
      <w:r w:rsidR="00892F11" w:rsidRPr="00A20096">
        <w:rPr>
          <w:color w:val="000000"/>
          <w:sz w:val="18"/>
          <w:szCs w:val="24"/>
          <w:lang w:val="fr-FR" w:eastAsia="en-GB"/>
        </w:rPr>
        <w:t>9</w:t>
      </w:r>
      <w:r w:rsidRPr="00A20096">
        <w:rPr>
          <w:sz w:val="18"/>
          <w:szCs w:val="24"/>
          <w:lang w:val="fr-FR" w:eastAsia="en-GB"/>
        </w:rPr>
        <w:tab/>
      </w:r>
      <w:hyperlink r:id="rId300" w:history="1">
        <w:r w:rsidRPr="00A20096">
          <w:rPr>
            <w:color w:val="0563C1"/>
            <w:sz w:val="18"/>
            <w:szCs w:val="24"/>
            <w:u w:val="single"/>
            <w:lang w:val="fr-FR" w:eastAsia="en-GB"/>
          </w:rPr>
          <w:t>https://members.tsdsi.in/s/Wc57E8baTJyNNc6</w:t>
        </w:r>
      </w:hyperlink>
    </w:p>
    <w:p w14:paraId="09DF22BF" w14:textId="5934F7D8" w:rsidR="009D0ECD" w:rsidRPr="00350B93" w:rsidRDefault="009D0ECD" w:rsidP="001E1ACF">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4"/>
          <w:sz w:val="18"/>
          <w:szCs w:val="24"/>
          <w:u w:val="single"/>
          <w:lang w:val="fr-FR" w:eastAsia="en-GB"/>
        </w:rPr>
      </w:pPr>
      <w:r w:rsidRPr="00350B93">
        <w:rPr>
          <w:color w:val="000000"/>
          <w:spacing w:val="-4"/>
          <w:sz w:val="18"/>
          <w:szCs w:val="24"/>
          <w:lang w:val="fr-FR" w:eastAsia="en-GB"/>
        </w:rPr>
        <w:t>TTA</w:t>
      </w:r>
      <w:r w:rsidRPr="00350B93">
        <w:rPr>
          <w:spacing w:val="-4"/>
          <w:sz w:val="18"/>
          <w:szCs w:val="24"/>
          <w:lang w:val="fr-FR" w:eastAsia="en-GB"/>
        </w:rPr>
        <w:tab/>
      </w:r>
      <w:r w:rsidRPr="00350B93">
        <w:rPr>
          <w:color w:val="000000"/>
          <w:spacing w:val="-4"/>
          <w:sz w:val="18"/>
          <w:szCs w:val="24"/>
          <w:lang w:val="fr-FR" w:eastAsia="en-GB"/>
        </w:rPr>
        <w:t>TTAT.3G-36.3</w:t>
      </w:r>
      <w:r w:rsidR="00265C0E" w:rsidRPr="00350B93">
        <w:rPr>
          <w:color w:val="000000"/>
          <w:spacing w:val="-4"/>
          <w:sz w:val="18"/>
          <w:szCs w:val="24"/>
          <w:lang w:val="fr-FR" w:eastAsia="en-GB"/>
        </w:rPr>
        <w:t>2</w:t>
      </w:r>
      <w:r w:rsidRPr="00350B93">
        <w:rPr>
          <w:color w:val="000000"/>
          <w:spacing w:val="-4"/>
          <w:sz w:val="18"/>
          <w:szCs w:val="24"/>
          <w:lang w:val="fr-FR" w:eastAsia="en-GB"/>
        </w:rPr>
        <w:t>3V</w:t>
      </w:r>
      <w:r w:rsidR="00C52DC2" w:rsidRPr="00350B93">
        <w:rPr>
          <w:color w:val="000000"/>
          <w:spacing w:val="-4"/>
          <w:sz w:val="18"/>
          <w:szCs w:val="24"/>
          <w:lang w:val="fr-FR" w:eastAsia="en-GB"/>
        </w:rPr>
        <w:t>1</w:t>
      </w:r>
      <w:r w:rsidRPr="00350B93">
        <w:rPr>
          <w:color w:val="000000"/>
          <w:spacing w:val="-4"/>
          <w:sz w:val="18"/>
          <w:szCs w:val="24"/>
          <w:lang w:val="fr-FR" w:eastAsia="en-GB"/>
        </w:rPr>
        <w:t>8.0.0</w:t>
      </w:r>
      <w:r w:rsidRPr="00350B93">
        <w:rPr>
          <w:spacing w:val="-4"/>
          <w:sz w:val="18"/>
          <w:szCs w:val="24"/>
          <w:lang w:val="fr-FR" w:eastAsia="en-GB"/>
        </w:rPr>
        <w:tab/>
      </w:r>
      <w:r w:rsidR="00C52DC2" w:rsidRPr="00350B93">
        <w:rPr>
          <w:color w:val="000000"/>
          <w:spacing w:val="-4"/>
          <w:sz w:val="18"/>
          <w:szCs w:val="24"/>
          <w:lang w:val="fr-FR" w:eastAsia="en-GB"/>
        </w:rPr>
        <w:t>1</w:t>
      </w:r>
      <w:r w:rsidRPr="00350B93">
        <w:rPr>
          <w:color w:val="000000"/>
          <w:spacing w:val="-4"/>
          <w:sz w:val="18"/>
          <w:szCs w:val="24"/>
          <w:lang w:val="fr-FR" w:eastAsia="en-GB"/>
        </w:rPr>
        <w:t>8.0.0</w:t>
      </w:r>
      <w:r w:rsidRPr="00350B93">
        <w:rPr>
          <w:spacing w:val="-4"/>
          <w:sz w:val="18"/>
          <w:szCs w:val="24"/>
          <w:lang w:val="fr-FR" w:eastAsia="en-GB"/>
        </w:rPr>
        <w:tab/>
      </w:r>
      <w:r w:rsidR="00DB146F" w:rsidRPr="00350B93">
        <w:rPr>
          <w:color w:val="000000"/>
          <w:spacing w:val="-4"/>
          <w:sz w:val="18"/>
          <w:szCs w:val="24"/>
          <w:rtl/>
          <w:lang w:val="fr-FR" w:eastAsia="en-GB"/>
        </w:rPr>
        <w:t>نُشرت</w:t>
      </w:r>
      <w:r w:rsidRPr="00350B93">
        <w:rPr>
          <w:spacing w:val="-4"/>
          <w:sz w:val="18"/>
          <w:szCs w:val="24"/>
          <w:lang w:val="fr-FR" w:eastAsia="en-GB"/>
        </w:rPr>
        <w:tab/>
      </w:r>
      <w:r w:rsidR="00265C0E" w:rsidRPr="00350B93">
        <w:rPr>
          <w:color w:val="000000"/>
          <w:spacing w:val="-4"/>
          <w:sz w:val="18"/>
          <w:szCs w:val="24"/>
          <w:lang w:val="fr-FR" w:eastAsia="en-GB"/>
        </w:rPr>
        <w:t>2</w:t>
      </w:r>
      <w:r w:rsidRPr="00350B93">
        <w:rPr>
          <w:color w:val="000000"/>
          <w:spacing w:val="-4"/>
          <w:sz w:val="18"/>
          <w:szCs w:val="24"/>
          <w:lang w:val="fr-FR" w:eastAsia="en-GB"/>
        </w:rPr>
        <w:t>0</w:t>
      </w:r>
      <w:r w:rsidR="00265C0E" w:rsidRPr="00350B93">
        <w:rPr>
          <w:color w:val="000000"/>
          <w:spacing w:val="-4"/>
          <w:sz w:val="18"/>
          <w:szCs w:val="24"/>
          <w:lang w:val="fr-FR" w:eastAsia="en-GB"/>
        </w:rPr>
        <w:t>2</w:t>
      </w:r>
      <w:r w:rsidRPr="00350B93">
        <w:rPr>
          <w:color w:val="000000"/>
          <w:spacing w:val="-4"/>
          <w:sz w:val="18"/>
          <w:szCs w:val="24"/>
          <w:lang w:val="fr-FR" w:eastAsia="en-GB"/>
        </w:rPr>
        <w:t>4</w:t>
      </w:r>
      <w:r w:rsidR="00892F11" w:rsidRPr="00350B93">
        <w:rPr>
          <w:color w:val="000000"/>
          <w:spacing w:val="-4"/>
          <w:sz w:val="18"/>
          <w:szCs w:val="24"/>
          <w:lang w:val="fr-FR" w:eastAsia="en-GB"/>
        </w:rPr>
        <w:t>.08.</w:t>
      </w:r>
      <w:r w:rsidR="00C52DC2" w:rsidRPr="00350B93">
        <w:rPr>
          <w:color w:val="000000"/>
          <w:spacing w:val="-4"/>
          <w:sz w:val="18"/>
          <w:szCs w:val="24"/>
          <w:lang w:val="fr-FR" w:eastAsia="en-GB"/>
        </w:rPr>
        <w:t>1</w:t>
      </w:r>
      <w:r w:rsidR="00265C0E" w:rsidRPr="00350B93">
        <w:rPr>
          <w:color w:val="000000"/>
          <w:spacing w:val="-4"/>
          <w:sz w:val="18"/>
          <w:szCs w:val="24"/>
          <w:lang w:val="fr-FR" w:eastAsia="en-GB"/>
        </w:rPr>
        <w:t>2</w:t>
      </w:r>
      <w:r w:rsidRPr="00350B93">
        <w:rPr>
          <w:spacing w:val="-4"/>
          <w:sz w:val="18"/>
          <w:szCs w:val="24"/>
          <w:lang w:val="fr-FR" w:eastAsia="en-GB"/>
        </w:rPr>
        <w:tab/>
      </w:r>
      <w:hyperlink r:id="rId301" w:history="1">
        <w:r w:rsidRPr="00350B93">
          <w:rPr>
            <w:color w:val="0563C1"/>
            <w:spacing w:val="-4"/>
            <w:sz w:val="18"/>
            <w:szCs w:val="24"/>
            <w:u w:val="single"/>
            <w:lang w:val="fr-FR" w:eastAsia="en-GB"/>
          </w:rPr>
          <w:t>https://www.tta.or.kr/e</w:t>
        </w:r>
        <w:r w:rsidR="006B4774" w:rsidRPr="00350B93">
          <w:rPr>
            <w:color w:val="0563C1"/>
            <w:spacing w:val="-4"/>
            <w:sz w:val="18"/>
            <w:szCs w:val="24"/>
            <w:u w:val="single"/>
            <w:lang w:val="fr-FR" w:eastAsia="en-GB"/>
          </w:rPr>
          <w:t>NG</w:t>
        </w:r>
        <w:r w:rsidRPr="00350B93">
          <w:rPr>
            <w:color w:val="0563C1"/>
            <w:spacing w:val="-4"/>
            <w:sz w:val="18"/>
            <w:szCs w:val="24"/>
            <w:u w:val="single"/>
            <w:lang w:val="fr-FR" w:eastAsia="en-GB"/>
          </w:rPr>
          <w:t>/ttaSearchE</w:t>
        </w:r>
        <w:r w:rsidR="006B4774" w:rsidRPr="00350B93">
          <w:rPr>
            <w:color w:val="0563C1"/>
            <w:spacing w:val="-4"/>
            <w:sz w:val="18"/>
            <w:szCs w:val="24"/>
            <w:u w:val="single"/>
            <w:lang w:val="fr-FR" w:eastAsia="en-GB"/>
          </w:rPr>
          <w:t>NG</w:t>
        </w:r>
        <w:r w:rsidRPr="00350B93">
          <w:rPr>
            <w:color w:val="0563C1"/>
            <w:spacing w:val="-4"/>
            <w:sz w:val="18"/>
            <w:szCs w:val="24"/>
            <w:u w:val="single"/>
            <w:lang w:val="fr-FR" w:eastAsia="en-GB"/>
          </w:rPr>
          <w:t>View.do?key=46</w:t>
        </w:r>
        <w:r w:rsidR="00C52DC2" w:rsidRPr="00350B93">
          <w:rPr>
            <w:color w:val="0563C1"/>
            <w:spacing w:val="-4"/>
            <w:sz w:val="18"/>
            <w:szCs w:val="24"/>
            <w:u w:val="single"/>
            <w:lang w:val="fr-FR" w:eastAsia="en-GB"/>
          </w:rPr>
          <w:t>1</w:t>
        </w:r>
        <w:r w:rsidRPr="00350B93">
          <w:rPr>
            <w:color w:val="0563C1"/>
            <w:spacing w:val="-4"/>
            <w:sz w:val="18"/>
            <w:szCs w:val="24"/>
            <w:u w:val="single"/>
            <w:lang w:val="fr-FR" w:eastAsia="en-GB"/>
          </w:rPr>
          <w:t>&amp;searchStandardNo=TTAT.3G-36.3</w:t>
        </w:r>
        <w:r w:rsidR="00265C0E" w:rsidRPr="00350B93">
          <w:rPr>
            <w:color w:val="0563C1"/>
            <w:spacing w:val="-4"/>
            <w:sz w:val="18"/>
            <w:szCs w:val="24"/>
            <w:u w:val="single"/>
            <w:lang w:val="fr-FR" w:eastAsia="en-GB"/>
          </w:rPr>
          <w:t>2</w:t>
        </w:r>
        <w:r w:rsidRPr="00350B93">
          <w:rPr>
            <w:color w:val="0563C1"/>
            <w:spacing w:val="-4"/>
            <w:sz w:val="18"/>
            <w:szCs w:val="24"/>
            <w:u w:val="single"/>
            <w:lang w:val="fr-FR" w:eastAsia="en-GB"/>
          </w:rPr>
          <w:t>3V</w:t>
        </w:r>
        <w:r w:rsidR="00C52DC2" w:rsidRPr="00350B93">
          <w:rPr>
            <w:color w:val="0563C1"/>
            <w:spacing w:val="-4"/>
            <w:sz w:val="18"/>
            <w:szCs w:val="24"/>
            <w:u w:val="single"/>
            <w:lang w:val="fr-FR" w:eastAsia="en-GB"/>
          </w:rPr>
          <w:t>1</w:t>
        </w:r>
        <w:r w:rsidRPr="00350B93">
          <w:rPr>
            <w:color w:val="0563C1"/>
            <w:spacing w:val="-4"/>
            <w:sz w:val="18"/>
            <w:szCs w:val="24"/>
            <w:u w:val="single"/>
            <w:lang w:val="fr-FR" w:eastAsia="en-GB"/>
          </w:rPr>
          <w:t>8.0.0&amp;searchCate=TTAS</w:t>
        </w:r>
      </w:hyperlink>
    </w:p>
    <w:p w14:paraId="31B49BA8" w14:textId="7CCDAA3C" w:rsidR="00363978" w:rsidRPr="00363978" w:rsidRDefault="00C52DC2" w:rsidP="00BC5584">
      <w:pPr>
        <w:pStyle w:val="Heading5"/>
        <w:rPr>
          <w:rtl/>
          <w:lang w:bidi="en-GB"/>
        </w:rPr>
      </w:pPr>
      <w:bookmarkStart w:id="197" w:name="_Toc232178239"/>
      <w:r w:rsidRPr="00C52DC2">
        <w:t>11</w:t>
      </w:r>
      <w:r w:rsidR="00BC5584">
        <w:t>.3.</w:t>
      </w:r>
      <w:r w:rsidRPr="00C52DC2">
        <w:t>1</w:t>
      </w:r>
      <w:r w:rsidR="00BC5584">
        <w:t>.3.</w:t>
      </w:r>
      <w:r w:rsidRPr="00C52DC2">
        <w:t>1</w:t>
      </w:r>
      <w:r w:rsidR="00363978" w:rsidRPr="00363978">
        <w:rPr>
          <w:rtl/>
        </w:rPr>
        <w:tab/>
        <w:t xml:space="preserve">المواصفة </w:t>
      </w:r>
      <w:r w:rsidR="00BC5584">
        <w:rPr>
          <w:rtl/>
        </w:rPr>
        <w:t xml:space="preserve">التقنية </w:t>
      </w:r>
      <w:r w:rsidR="00BC5584">
        <w:t>TS 3</w:t>
      </w:r>
      <w:r w:rsidR="00363978" w:rsidRPr="00363978">
        <w:t>6.33</w:t>
      </w:r>
      <w:r w:rsidRPr="00C52DC2">
        <w:t>1</w:t>
      </w:r>
      <w:bookmarkEnd w:id="197"/>
    </w:p>
    <w:p w14:paraId="78C43C9E" w14:textId="1DB63522" w:rsidR="00363978" w:rsidRPr="00363978" w:rsidRDefault="00FB05A0" w:rsidP="00BC5584">
      <w:pPr>
        <w:pStyle w:val="Headingb"/>
        <w:rPr>
          <w:rtl/>
          <w:lang w:bidi="en-GB"/>
        </w:rPr>
      </w:pPr>
      <w:bookmarkStart w:id="198" w:name="_Toc56152366"/>
      <w:bookmarkStart w:id="199" w:name="_Toc56153746"/>
      <w:bookmarkStart w:id="200" w:name="_Toc94532858"/>
      <w:bookmarkStart w:id="201" w:name="_Toc94533328"/>
      <w:r>
        <w:rPr>
          <w:rtl/>
        </w:rPr>
        <w:t>النفاذ الراديوي للأرض الشامل المتطور</w:t>
      </w:r>
      <w:r w:rsidR="00363978" w:rsidRPr="00363978">
        <w:rPr>
          <w:rtl/>
        </w:rPr>
        <w:t xml:space="preserve"> </w:t>
      </w:r>
      <w:r w:rsidR="00BC5584" w:rsidRPr="00BC5584">
        <w:t>(</w:t>
      </w:r>
      <w:r w:rsidR="006B4774" w:rsidRPr="006B4774">
        <w:t>E-UTRA</w:t>
      </w:r>
      <w:r w:rsidR="00BC5584" w:rsidRPr="00BC5584">
        <w:t>)</w:t>
      </w:r>
      <w:r w:rsidR="00363978" w:rsidRPr="00363978">
        <w:rPr>
          <w:rtl/>
        </w:rPr>
        <w:t xml:space="preserve">؛ التحكم في الموارد الراديوية </w:t>
      </w:r>
      <w:r w:rsidR="00192DB9" w:rsidRPr="00192DB9">
        <w:t>(RRC)</w:t>
      </w:r>
      <w:r w:rsidR="00363978" w:rsidRPr="00363978">
        <w:rPr>
          <w:rtl/>
        </w:rPr>
        <w:t>؛ مواصفة البروتوكول</w:t>
      </w:r>
      <w:bookmarkEnd w:id="198"/>
      <w:bookmarkEnd w:id="199"/>
      <w:bookmarkEnd w:id="200"/>
      <w:bookmarkEnd w:id="201"/>
    </w:p>
    <w:p w14:paraId="1B566945" w14:textId="5B286ADF" w:rsidR="00363978" w:rsidRPr="00363978" w:rsidRDefault="00363978" w:rsidP="00BC5584">
      <w:pPr>
        <w:rPr>
          <w:rtl/>
          <w:lang w:bidi="en-GB"/>
        </w:rPr>
      </w:pPr>
      <w:r w:rsidRPr="00363978">
        <w:rPr>
          <w:rtl/>
        </w:rPr>
        <w:t xml:space="preserve">تصف هذه الوثيقة بروتوكول التحكم في الموارد الراديوية </w:t>
      </w:r>
      <w:r w:rsidR="00192DB9" w:rsidRPr="00192DB9">
        <w:t>(RRC)</w:t>
      </w:r>
      <w:r w:rsidRPr="00363978">
        <w:rPr>
          <w:rtl/>
        </w:rPr>
        <w:t xml:space="preserve"> للسطح البيني الراديوي بين معدات المستعمل </w:t>
      </w:r>
      <w:r w:rsidR="00FE7D4C" w:rsidRPr="00FE7D4C">
        <w:t>(UE)</w:t>
      </w:r>
      <w:r w:rsidR="006F7400" w:rsidRPr="006F7400">
        <w:rPr>
          <w:rtl/>
        </w:rPr>
        <w:t xml:space="preserve"> و</w:t>
      </w:r>
      <w:r w:rsidRPr="00363978">
        <w:rPr>
          <w:rtl/>
        </w:rPr>
        <w:t xml:space="preserve">شبكة </w:t>
      </w:r>
      <w:r w:rsidR="00FB05A0">
        <w:rPr>
          <w:rtl/>
        </w:rPr>
        <w:t>النفاذ الراديوي للأرض الشامل المتطور</w:t>
      </w:r>
      <w:r w:rsidRPr="00363978">
        <w:rPr>
          <w:rtl/>
        </w:rPr>
        <w:t xml:space="preserve"> </w:t>
      </w:r>
      <w:r w:rsidR="00FE7D4C" w:rsidRPr="00FE7D4C">
        <w:t>(</w:t>
      </w:r>
      <w:r w:rsidR="006B4774" w:rsidRPr="006B4774">
        <w:t>E-UTRA</w:t>
      </w:r>
      <w:r w:rsidR="00265C0E" w:rsidRPr="00265C0E">
        <w:t>N</w:t>
      </w:r>
      <w:r w:rsidR="00FE7D4C" w:rsidRPr="00FE7D4C">
        <w:t>)</w:t>
      </w:r>
      <w:r w:rsidRPr="00363978">
        <w:rPr>
          <w:rtl/>
        </w:rPr>
        <w:t>،</w:t>
      </w:r>
      <w:r w:rsidR="006F7400" w:rsidRPr="006F7400">
        <w:rPr>
          <w:rtl/>
        </w:rPr>
        <w:t xml:space="preserve"> و</w:t>
      </w:r>
      <w:r w:rsidRPr="00363978">
        <w:rPr>
          <w:rtl/>
        </w:rPr>
        <w:t xml:space="preserve">كذلك للسطح البيني الراديوي بين عقدة الترحيل </w:t>
      </w:r>
      <w:r w:rsidR="00BC5584" w:rsidRPr="00BC5584">
        <w:t>(RN)</w:t>
      </w:r>
      <w:r w:rsidR="006F7400" w:rsidRPr="006F7400">
        <w:rPr>
          <w:rtl/>
        </w:rPr>
        <w:t xml:space="preserve"> و</w:t>
      </w:r>
      <w:r w:rsidRPr="00363978">
        <w:rPr>
          <w:rtl/>
        </w:rPr>
        <w:t xml:space="preserve">شبكة </w:t>
      </w:r>
      <w:r w:rsidR="00FB05A0">
        <w:rPr>
          <w:rtl/>
        </w:rPr>
        <w:t>النفاذ الراديوي للأرض الشامل المتطور</w:t>
      </w:r>
      <w:r w:rsidRPr="003035D1">
        <w:rPr>
          <w:rtl/>
        </w:rPr>
        <w:t xml:space="preserve"> </w:t>
      </w:r>
      <w:r w:rsidR="00FE7D4C" w:rsidRPr="003035D1">
        <w:t>(</w:t>
      </w:r>
      <w:r w:rsidR="006B4774" w:rsidRPr="003035D1">
        <w:t>E-UTRA</w:t>
      </w:r>
      <w:r w:rsidR="00265C0E" w:rsidRPr="003035D1">
        <w:t>N</w:t>
      </w:r>
      <w:r w:rsidR="00FE7D4C" w:rsidRPr="003035D1">
        <w:t>)</w:t>
      </w:r>
      <w:r w:rsidRPr="003035D1">
        <w:rPr>
          <w:rtl/>
        </w:rPr>
        <w:t>.</w:t>
      </w:r>
      <w:r w:rsidR="006F7400" w:rsidRPr="003035D1">
        <w:rPr>
          <w:rtl/>
        </w:rPr>
        <w:t xml:space="preserve"> و</w:t>
      </w:r>
      <w:r w:rsidRPr="003035D1">
        <w:rPr>
          <w:rtl/>
        </w:rPr>
        <w:t xml:space="preserve">يشمل نطاق هذه الوثيقة </w:t>
      </w:r>
      <w:r w:rsidR="00656E1D" w:rsidRPr="003035D1">
        <w:rPr>
          <w:rtl/>
        </w:rPr>
        <w:t>أيضاً</w:t>
      </w:r>
      <w:r w:rsidRPr="003035D1">
        <w:rPr>
          <w:rtl/>
        </w:rPr>
        <w:t xml:space="preserve">: </w:t>
      </w:r>
      <w:r w:rsidR="00BC5584" w:rsidRPr="003035D1">
        <w:t>‘</w:t>
      </w:r>
      <w:r w:rsidR="00C52DC2" w:rsidRPr="003035D1">
        <w:t>1</w:t>
      </w:r>
      <w:r w:rsidR="00BC5584" w:rsidRPr="003035D1">
        <w:t>’</w:t>
      </w:r>
      <w:r w:rsidRPr="003035D1">
        <w:rPr>
          <w:rtl/>
        </w:rPr>
        <w:t xml:space="preserve"> المعلومات المتصلة بالبث الراديوي المنقولة في حاوية شفافة بين العقدة </w:t>
      </w:r>
      <w:proofErr w:type="spellStart"/>
      <w:r w:rsidR="00BC5584" w:rsidRPr="003035D1">
        <w:t>e</w:t>
      </w:r>
      <w:r w:rsidR="00E952DB" w:rsidRPr="003035D1">
        <w:t>NodeB</w:t>
      </w:r>
      <w:proofErr w:type="spellEnd"/>
      <w:r w:rsidRPr="003035D1">
        <w:rPr>
          <w:rtl/>
        </w:rPr>
        <w:t xml:space="preserve"> المصدر</w:t>
      </w:r>
      <w:r w:rsidR="006F7400" w:rsidRPr="003035D1">
        <w:rPr>
          <w:rtl/>
        </w:rPr>
        <w:t xml:space="preserve"> و</w:t>
      </w:r>
      <w:r w:rsidRPr="003035D1">
        <w:rPr>
          <w:rtl/>
        </w:rPr>
        <w:t xml:space="preserve">العقدة </w:t>
      </w:r>
      <w:proofErr w:type="spellStart"/>
      <w:r w:rsidR="00BC5584" w:rsidRPr="003035D1">
        <w:t>e</w:t>
      </w:r>
      <w:r w:rsidR="00E952DB" w:rsidRPr="003035D1">
        <w:t>NodeB</w:t>
      </w:r>
      <w:proofErr w:type="spellEnd"/>
      <w:r w:rsidRPr="003035D1">
        <w:rPr>
          <w:rtl/>
        </w:rPr>
        <w:t xml:space="preserve"> الهدف عند التمرير فيما بين العقد </w:t>
      </w:r>
      <w:proofErr w:type="spellStart"/>
      <w:r w:rsidR="00BC5584" w:rsidRPr="003035D1">
        <w:t>e</w:t>
      </w:r>
      <w:r w:rsidR="00E952DB" w:rsidRPr="003035D1">
        <w:t>NodeB</w:t>
      </w:r>
      <w:proofErr w:type="spellEnd"/>
      <w:r w:rsidRPr="003035D1">
        <w:rPr>
          <w:rtl/>
        </w:rPr>
        <w:t xml:space="preserve">؛ </w:t>
      </w:r>
      <w:r w:rsidR="00BC5584" w:rsidRPr="003035D1">
        <w:t>‘</w:t>
      </w:r>
      <w:r w:rsidR="00265C0E" w:rsidRPr="003035D1">
        <w:t>2</w:t>
      </w:r>
      <w:r w:rsidR="00BC5584" w:rsidRPr="003035D1">
        <w:t>’</w:t>
      </w:r>
      <w:r w:rsidR="006F7400" w:rsidRPr="003035D1">
        <w:rPr>
          <w:rtl/>
        </w:rPr>
        <w:t xml:space="preserve"> و</w:t>
      </w:r>
      <w:r w:rsidRPr="003035D1">
        <w:rPr>
          <w:rtl/>
        </w:rPr>
        <w:t xml:space="preserve">المعلومات المتصلة بالبث الراديوي المنقولة في حاوية شفافة بين عقدة </w:t>
      </w:r>
      <w:proofErr w:type="spellStart"/>
      <w:r w:rsidR="00BC5584" w:rsidRPr="003035D1">
        <w:t>e</w:t>
      </w:r>
      <w:r w:rsidR="00E952DB" w:rsidRPr="003035D1">
        <w:t>NodeB</w:t>
      </w:r>
      <w:proofErr w:type="spellEnd"/>
      <w:r w:rsidRPr="003035D1">
        <w:rPr>
          <w:rtl/>
        </w:rPr>
        <w:t xml:space="preserve"> مصدر أو هدف</w:t>
      </w:r>
      <w:r w:rsidR="006F7400" w:rsidRPr="003035D1">
        <w:rPr>
          <w:rtl/>
        </w:rPr>
        <w:t xml:space="preserve"> و</w:t>
      </w:r>
      <w:r w:rsidRPr="003035D1">
        <w:rPr>
          <w:rtl/>
        </w:rPr>
        <w:t xml:space="preserve">نظام آخر عند التمرير فيما بين </w:t>
      </w:r>
      <w:r w:rsidR="003035D1" w:rsidRPr="003035D1">
        <w:rPr>
          <w:rtl/>
        </w:rPr>
        <w:t xml:space="preserve">تكنولوجيات النفاذ الراديوي </w:t>
      </w:r>
      <w:r w:rsidR="00F32F9E" w:rsidRPr="003035D1">
        <w:t>(RAT)</w:t>
      </w:r>
      <w:r w:rsidRPr="003035D1">
        <w:rPr>
          <w:rtl/>
        </w:rPr>
        <w:t>.</w:t>
      </w:r>
    </w:p>
    <w:p w14:paraId="16A913B1" w14:textId="59E3551F" w:rsidR="001E1ACF" w:rsidRPr="001E1ACF" w:rsidRDefault="00BC5584" w:rsidP="00B13723">
      <w:pPr>
        <w:keepNext/>
        <w:widowControl w:val="0"/>
        <w:tabs>
          <w:tab w:val="left" w:pos="91"/>
          <w:tab w:val="left" w:pos="816"/>
          <w:tab w:val="left" w:pos="4218"/>
          <w:tab w:val="left" w:pos="4921"/>
          <w:tab w:val="left" w:pos="5494"/>
          <w:tab w:val="left" w:pos="6520"/>
        </w:tabs>
        <w:overflowPunct/>
        <w:spacing w:before="40" w:after="40" w:line="260" w:lineRule="exact"/>
        <w:ind w:left="794" w:hanging="794"/>
        <w:textAlignment w:val="auto"/>
        <w:rPr>
          <w:rFonts w:eastAsia="SimSun"/>
          <w:b/>
          <w:bCs/>
          <w:color w:val="000000"/>
          <w:sz w:val="18"/>
          <w:szCs w:val="24"/>
          <w:lang w:bidi="ar-EG"/>
        </w:rPr>
      </w:pPr>
      <w:r w:rsidRPr="00BC5584">
        <w:rPr>
          <w:rFonts w:eastAsia="SimSun"/>
          <w:b/>
          <w:bCs/>
          <w:color w:val="000000"/>
          <w:sz w:val="18"/>
          <w:szCs w:val="24"/>
          <w:lang w:bidi="ar-EG"/>
        </w:rPr>
        <w:t>SDO</w:t>
      </w:r>
      <w:r w:rsidR="001E1ACF" w:rsidRPr="001E1ACF">
        <w:rPr>
          <w:rFonts w:eastAsia="SimSun"/>
          <w:b/>
          <w:bCs/>
          <w:color w:val="000000"/>
          <w:sz w:val="18"/>
          <w:szCs w:val="24"/>
          <w:lang w:bidi="ar-EG"/>
        </w:rPr>
        <w:tab/>
      </w:r>
      <w:r w:rsidR="001E1ACF" w:rsidRPr="001E1ACF">
        <w:rPr>
          <w:rFonts w:eastAsia="SimSun"/>
          <w:b/>
          <w:bCs/>
          <w:color w:val="000000"/>
          <w:sz w:val="18"/>
          <w:szCs w:val="24"/>
          <w:rtl/>
          <w:lang w:bidi="ar-EG"/>
        </w:rPr>
        <w:t xml:space="preserve">رقم </w:t>
      </w:r>
      <w:r w:rsidR="001E1ACF" w:rsidRPr="001E1ACF">
        <w:rPr>
          <w:b/>
          <w:bCs/>
          <w:color w:val="000000"/>
          <w:sz w:val="18"/>
          <w:szCs w:val="24"/>
          <w:rtl/>
          <w:lang w:val="en-GB" w:eastAsia="en-GB"/>
        </w:rPr>
        <w:t>الوثيقة</w:t>
      </w:r>
      <w:r w:rsidR="001E1ACF" w:rsidRPr="001E1ACF">
        <w:rPr>
          <w:rFonts w:eastAsia="SimSun"/>
          <w:b/>
          <w:bCs/>
          <w:color w:val="000000"/>
          <w:sz w:val="18"/>
          <w:szCs w:val="24"/>
          <w:lang w:bidi="ar-EG"/>
        </w:rPr>
        <w:tab/>
      </w:r>
      <w:r w:rsidR="001E1ACF" w:rsidRPr="001E1ACF">
        <w:rPr>
          <w:rFonts w:eastAsia="SimSun"/>
          <w:b/>
          <w:bCs/>
          <w:color w:val="000000"/>
          <w:sz w:val="18"/>
          <w:szCs w:val="24"/>
          <w:rtl/>
          <w:lang w:bidi="ar-EG"/>
        </w:rPr>
        <w:t>النسخة</w:t>
      </w:r>
      <w:r w:rsidR="001E1ACF" w:rsidRPr="001E1ACF">
        <w:rPr>
          <w:rFonts w:eastAsia="SimSun"/>
          <w:b/>
          <w:bCs/>
          <w:color w:val="000000"/>
          <w:sz w:val="18"/>
          <w:szCs w:val="24"/>
          <w:lang w:bidi="ar-EG"/>
        </w:rPr>
        <w:tab/>
      </w:r>
      <w:r w:rsidR="001E1ACF" w:rsidRPr="001E1ACF">
        <w:rPr>
          <w:rFonts w:eastAsia="SimSun"/>
          <w:b/>
          <w:bCs/>
          <w:color w:val="000000"/>
          <w:sz w:val="18"/>
          <w:szCs w:val="24"/>
          <w:rtl/>
          <w:lang w:bidi="ar-EG"/>
        </w:rPr>
        <w:t>الحالة</w:t>
      </w:r>
      <w:r w:rsidR="001E1ACF" w:rsidRPr="001E1ACF">
        <w:rPr>
          <w:rFonts w:eastAsia="SimSun"/>
          <w:b/>
          <w:bCs/>
          <w:color w:val="000000"/>
          <w:sz w:val="18"/>
          <w:szCs w:val="24"/>
          <w:lang w:bidi="ar-EG"/>
        </w:rPr>
        <w:tab/>
      </w:r>
      <w:r w:rsidR="001E1ACF" w:rsidRPr="001E1ACF">
        <w:rPr>
          <w:rFonts w:eastAsia="SimSun"/>
          <w:b/>
          <w:bCs/>
          <w:color w:val="000000"/>
          <w:sz w:val="18"/>
          <w:szCs w:val="24"/>
          <w:rtl/>
          <w:lang w:bidi="ar-EG"/>
        </w:rPr>
        <w:t>تاريخ الإصدار</w:t>
      </w:r>
      <w:r w:rsidR="001E1ACF" w:rsidRPr="001E1ACF">
        <w:rPr>
          <w:rFonts w:eastAsia="SimSun"/>
          <w:b/>
          <w:bCs/>
          <w:color w:val="000000"/>
          <w:sz w:val="18"/>
          <w:szCs w:val="24"/>
          <w:lang w:bidi="ar-EG"/>
        </w:rPr>
        <w:tab/>
      </w:r>
      <w:r w:rsidR="001E1ACF" w:rsidRPr="001E1ACF">
        <w:rPr>
          <w:rFonts w:eastAsia="SimSun"/>
          <w:b/>
          <w:bCs/>
          <w:color w:val="000000"/>
          <w:sz w:val="18"/>
          <w:szCs w:val="24"/>
          <w:rtl/>
          <w:lang w:bidi="ar-EG"/>
        </w:rPr>
        <w:t>الموقع</w:t>
      </w:r>
    </w:p>
    <w:p w14:paraId="7F047FAE" w14:textId="12EA3E9C" w:rsidR="009D0ECD" w:rsidRPr="001E1ACF" w:rsidRDefault="00DB146F" w:rsidP="00B13723">
      <w:pPr>
        <w:keepNext/>
        <w:widowControl w:val="0"/>
        <w:tabs>
          <w:tab w:val="left" w:pos="91"/>
          <w:tab w:val="left" w:pos="816"/>
          <w:tab w:val="left" w:pos="4218"/>
          <w:tab w:val="left" w:pos="4921"/>
          <w:tab w:val="left" w:pos="5494"/>
          <w:tab w:val="left" w:pos="6520"/>
        </w:tabs>
        <w:overflowPunct/>
        <w:spacing w:before="40" w:after="40" w:line="260" w:lineRule="exact"/>
        <w:textAlignment w:val="auto"/>
        <w:rPr>
          <w:b/>
          <w:bCs/>
          <w:color w:val="000000"/>
          <w:sz w:val="18"/>
          <w:szCs w:val="24"/>
          <w:lang w:eastAsia="en-GB"/>
        </w:rPr>
      </w:pPr>
      <w:r w:rsidRPr="001E1ACF">
        <w:rPr>
          <w:b/>
          <w:bCs/>
          <w:color w:val="000000"/>
          <w:sz w:val="18"/>
          <w:szCs w:val="24"/>
          <w:rtl/>
          <w:lang w:eastAsia="en-GB"/>
        </w:rPr>
        <w:t xml:space="preserve">الإصدار </w:t>
      </w:r>
      <w:r w:rsidR="00C52DC2" w:rsidRPr="00C52DC2">
        <w:rPr>
          <w:b/>
          <w:bCs/>
          <w:color w:val="000000"/>
          <w:sz w:val="18"/>
          <w:szCs w:val="24"/>
          <w:lang w:eastAsia="en-GB"/>
        </w:rPr>
        <w:t>1</w:t>
      </w:r>
      <w:r w:rsidR="009D0ECD" w:rsidRPr="001E1ACF">
        <w:rPr>
          <w:b/>
          <w:bCs/>
          <w:color w:val="000000"/>
          <w:sz w:val="18"/>
          <w:szCs w:val="24"/>
          <w:lang w:eastAsia="en-GB"/>
        </w:rPr>
        <w:t>7</w:t>
      </w:r>
    </w:p>
    <w:p w14:paraId="6AA32913" w14:textId="70381609" w:rsidR="009D0ECD" w:rsidRPr="001E1ACF" w:rsidRDefault="009D0ECD" w:rsidP="00B13723">
      <w:pPr>
        <w:keepNext/>
        <w:widowControl w:val="0"/>
        <w:tabs>
          <w:tab w:val="left" w:pos="91"/>
          <w:tab w:val="left" w:pos="816"/>
          <w:tab w:val="left" w:pos="4218"/>
          <w:tab w:val="left" w:pos="4921"/>
          <w:tab w:val="left" w:pos="5494"/>
          <w:tab w:val="left" w:pos="6520"/>
        </w:tabs>
        <w:overflowPunct/>
        <w:spacing w:before="40" w:after="40" w:line="260" w:lineRule="exact"/>
        <w:textAlignment w:val="auto"/>
        <w:rPr>
          <w:color w:val="0563C1"/>
          <w:sz w:val="18"/>
          <w:szCs w:val="24"/>
          <w:u w:val="single"/>
          <w:lang w:eastAsia="en-GB"/>
        </w:rPr>
      </w:pPr>
      <w:r w:rsidRPr="001E1ACF">
        <w:rPr>
          <w:color w:val="000000"/>
          <w:sz w:val="18"/>
          <w:szCs w:val="24"/>
          <w:lang w:eastAsia="en-GB"/>
        </w:rPr>
        <w:t>ATIS</w:t>
      </w:r>
      <w:r w:rsidRPr="001E1ACF">
        <w:rPr>
          <w:sz w:val="18"/>
          <w:szCs w:val="24"/>
          <w:lang w:eastAsia="en-GB"/>
        </w:rPr>
        <w:tab/>
      </w:r>
      <w:r w:rsidRPr="001E1ACF">
        <w:rPr>
          <w:color w:val="000000"/>
          <w:sz w:val="18"/>
          <w:szCs w:val="24"/>
          <w:lang w:eastAsia="en-GB"/>
        </w:rPr>
        <w:t>ATIS.</w:t>
      </w:r>
      <w:r w:rsidR="00BC5584" w:rsidRPr="00BC5584">
        <w:rPr>
          <w:color w:val="000000"/>
          <w:sz w:val="18"/>
          <w:szCs w:val="24"/>
          <w:lang w:eastAsia="en-GB"/>
        </w:rPr>
        <w:t>3GPP</w:t>
      </w:r>
      <w:r w:rsidRPr="001E1ACF">
        <w:rPr>
          <w:color w:val="000000"/>
          <w:sz w:val="18"/>
          <w:szCs w:val="24"/>
          <w:lang w:eastAsia="en-GB"/>
        </w:rPr>
        <w:t>.</w:t>
      </w:r>
      <w:proofErr w:type="gramStart"/>
      <w:r w:rsidRPr="001E1ACF">
        <w:rPr>
          <w:color w:val="000000"/>
          <w:sz w:val="18"/>
          <w:szCs w:val="24"/>
          <w:lang w:eastAsia="en-GB"/>
        </w:rPr>
        <w:t>36.33</w:t>
      </w:r>
      <w:r w:rsidR="00C52DC2" w:rsidRPr="00C52DC2">
        <w:rPr>
          <w:color w:val="000000"/>
          <w:sz w:val="18"/>
          <w:szCs w:val="24"/>
          <w:lang w:eastAsia="en-GB"/>
        </w:rPr>
        <w:t>1</w:t>
      </w:r>
      <w:r w:rsidRPr="001E1ACF">
        <w:rPr>
          <w:color w:val="000000"/>
          <w:sz w:val="18"/>
          <w:szCs w:val="24"/>
          <w:lang w:eastAsia="en-GB"/>
        </w:rPr>
        <w:t>.V</w:t>
      </w:r>
      <w:proofErr w:type="gramEnd"/>
      <w:r w:rsidR="00C52DC2" w:rsidRPr="00C52DC2">
        <w:rPr>
          <w:color w:val="000000"/>
          <w:sz w:val="18"/>
          <w:szCs w:val="24"/>
          <w:lang w:eastAsia="en-GB"/>
        </w:rPr>
        <w:t>1</w:t>
      </w:r>
      <w:r w:rsidRPr="001E1ACF">
        <w:rPr>
          <w:color w:val="000000"/>
          <w:sz w:val="18"/>
          <w:szCs w:val="24"/>
          <w:lang w:eastAsia="en-GB"/>
        </w:rPr>
        <w:t>7.</w:t>
      </w:r>
      <w:r w:rsidR="00C52DC2" w:rsidRPr="00C52DC2">
        <w:rPr>
          <w:color w:val="000000"/>
          <w:sz w:val="18"/>
          <w:szCs w:val="24"/>
          <w:lang w:eastAsia="en-GB"/>
        </w:rPr>
        <w:t>1</w:t>
      </w:r>
      <w:r w:rsidRPr="001E1ACF">
        <w:rPr>
          <w:color w:val="000000"/>
          <w:sz w:val="18"/>
          <w:szCs w:val="24"/>
          <w:lang w:eastAsia="en-GB"/>
        </w:rPr>
        <w:t>0.0</w:t>
      </w:r>
      <w:r w:rsidRPr="001E1ACF">
        <w:rPr>
          <w:sz w:val="18"/>
          <w:szCs w:val="24"/>
          <w:lang w:eastAsia="en-GB"/>
        </w:rPr>
        <w:tab/>
      </w:r>
      <w:r w:rsidR="00C52DC2" w:rsidRPr="00C52DC2">
        <w:rPr>
          <w:color w:val="000000"/>
          <w:sz w:val="18"/>
          <w:szCs w:val="24"/>
          <w:lang w:eastAsia="en-GB"/>
        </w:rPr>
        <w:t>1</w:t>
      </w:r>
      <w:r w:rsidRPr="001E1ACF">
        <w:rPr>
          <w:color w:val="000000"/>
          <w:sz w:val="18"/>
          <w:szCs w:val="24"/>
          <w:lang w:eastAsia="en-GB"/>
        </w:rPr>
        <w:t>7.</w:t>
      </w:r>
      <w:r w:rsidR="00C52DC2" w:rsidRPr="00C52DC2">
        <w:rPr>
          <w:color w:val="000000"/>
          <w:sz w:val="18"/>
          <w:szCs w:val="24"/>
          <w:lang w:eastAsia="en-GB"/>
        </w:rPr>
        <w:t>1</w:t>
      </w:r>
      <w:r w:rsidRPr="001E1ACF">
        <w:rPr>
          <w:color w:val="000000"/>
          <w:sz w:val="18"/>
          <w:szCs w:val="24"/>
          <w:lang w:eastAsia="en-GB"/>
        </w:rPr>
        <w:t>0.0</w:t>
      </w:r>
      <w:r w:rsidRPr="001E1ACF">
        <w:rPr>
          <w:sz w:val="18"/>
          <w:szCs w:val="24"/>
          <w:lang w:eastAsia="en-GB"/>
        </w:rPr>
        <w:tab/>
      </w:r>
      <w:r w:rsidR="00DB146F" w:rsidRPr="001E1ACF">
        <w:rPr>
          <w:color w:val="000000"/>
          <w:sz w:val="18"/>
          <w:szCs w:val="24"/>
          <w:rtl/>
          <w:lang w:eastAsia="en-GB"/>
        </w:rPr>
        <w:t>نُشرت</w:t>
      </w:r>
      <w:r w:rsidRPr="001E1ACF">
        <w:rPr>
          <w:sz w:val="18"/>
          <w:szCs w:val="24"/>
          <w:lang w:eastAsia="en-GB"/>
        </w:rPr>
        <w:tab/>
      </w:r>
      <w:r w:rsidR="00265C0E" w:rsidRPr="00265C0E">
        <w:rPr>
          <w:color w:val="000000"/>
          <w:sz w:val="18"/>
          <w:szCs w:val="24"/>
          <w:lang w:eastAsia="en-GB"/>
        </w:rPr>
        <w:t>2</w:t>
      </w:r>
      <w:r w:rsidRPr="001E1ACF">
        <w:rPr>
          <w:color w:val="000000"/>
          <w:sz w:val="18"/>
          <w:szCs w:val="24"/>
          <w:lang w:eastAsia="en-GB"/>
        </w:rPr>
        <w:t>0</w:t>
      </w:r>
      <w:r w:rsidR="00265C0E" w:rsidRPr="00265C0E">
        <w:rPr>
          <w:color w:val="000000"/>
          <w:sz w:val="18"/>
          <w:szCs w:val="24"/>
          <w:lang w:eastAsia="en-GB"/>
        </w:rPr>
        <w:t>2</w:t>
      </w:r>
      <w:r w:rsidRPr="001E1ACF">
        <w:rPr>
          <w:color w:val="000000"/>
          <w:sz w:val="18"/>
          <w:szCs w:val="24"/>
          <w:lang w:eastAsia="en-GB"/>
        </w:rPr>
        <w:t>5</w:t>
      </w:r>
      <w:r w:rsidR="00892F11" w:rsidRPr="001E1ACF">
        <w:rPr>
          <w:color w:val="000000"/>
          <w:sz w:val="18"/>
          <w:szCs w:val="24"/>
          <w:lang w:eastAsia="en-GB"/>
        </w:rPr>
        <w:t>.03.0</w:t>
      </w:r>
      <w:r w:rsidR="00C52DC2" w:rsidRPr="00C52DC2">
        <w:rPr>
          <w:color w:val="000000"/>
          <w:sz w:val="18"/>
          <w:szCs w:val="24"/>
          <w:lang w:eastAsia="en-GB"/>
        </w:rPr>
        <w:t>1</w:t>
      </w:r>
      <w:r w:rsidRPr="001E1ACF">
        <w:rPr>
          <w:sz w:val="18"/>
          <w:szCs w:val="24"/>
          <w:lang w:eastAsia="en-GB"/>
        </w:rPr>
        <w:tab/>
      </w:r>
      <w:hyperlink r:id="rId302" w:anchor="Rel-17" w:history="1">
        <w:r w:rsidRPr="001E1ACF">
          <w:rPr>
            <w:color w:val="0563C1"/>
            <w:sz w:val="18"/>
            <w:szCs w:val="24"/>
            <w:u w:val="single"/>
            <w:lang w:eastAsia="en-GB"/>
          </w:rPr>
          <w:t>https://www.atis.org/</w:t>
        </w:r>
        <w:r w:rsidR="00BC5584" w:rsidRPr="00BC5584">
          <w:rPr>
            <w:color w:val="0563C1"/>
            <w:sz w:val="18"/>
            <w:szCs w:val="24"/>
            <w:u w:val="single"/>
            <w:lang w:eastAsia="en-GB"/>
          </w:rPr>
          <w:t>3GPP</w:t>
        </w:r>
        <w:r w:rsidRPr="001E1ACF">
          <w:rPr>
            <w:color w:val="0563C1"/>
            <w:sz w:val="18"/>
            <w:szCs w:val="24"/>
            <w:u w:val="single"/>
            <w:lang w:eastAsia="en-GB"/>
          </w:rPr>
          <w:t>-transpositions - Rel-</w:t>
        </w:r>
        <w:r w:rsidR="00C52DC2" w:rsidRPr="00C52DC2">
          <w:rPr>
            <w:color w:val="0563C1"/>
            <w:sz w:val="18"/>
            <w:szCs w:val="24"/>
            <w:u w:val="single"/>
            <w:lang w:eastAsia="en-GB"/>
          </w:rPr>
          <w:t>1</w:t>
        </w:r>
        <w:r w:rsidRPr="001E1ACF">
          <w:rPr>
            <w:color w:val="0563C1"/>
            <w:sz w:val="18"/>
            <w:szCs w:val="24"/>
            <w:u w:val="single"/>
            <w:lang w:eastAsia="en-GB"/>
          </w:rPr>
          <w:t>7</w:t>
        </w:r>
      </w:hyperlink>
    </w:p>
    <w:p w14:paraId="106BA947" w14:textId="758E9D23" w:rsidR="009D0ECD" w:rsidRPr="00350B93" w:rsidRDefault="009D0ECD" w:rsidP="001E1ACF">
      <w:pPr>
        <w:widowControl w:val="0"/>
        <w:tabs>
          <w:tab w:val="left" w:pos="91"/>
          <w:tab w:val="left" w:pos="816"/>
          <w:tab w:val="left" w:pos="4218"/>
          <w:tab w:val="left" w:pos="4921"/>
          <w:tab w:val="left" w:pos="5494"/>
          <w:tab w:val="left" w:pos="6520"/>
        </w:tabs>
        <w:overflowPunct/>
        <w:spacing w:before="40" w:after="40" w:line="260" w:lineRule="exact"/>
        <w:textAlignment w:val="auto"/>
        <w:rPr>
          <w:color w:val="0563C1"/>
          <w:spacing w:val="-4"/>
          <w:sz w:val="18"/>
          <w:szCs w:val="24"/>
          <w:u w:val="single"/>
          <w:lang w:val="fr-FR" w:eastAsia="en-GB"/>
        </w:rPr>
      </w:pPr>
      <w:r w:rsidRPr="00350B93">
        <w:rPr>
          <w:color w:val="000000"/>
          <w:spacing w:val="-4"/>
          <w:sz w:val="18"/>
          <w:szCs w:val="24"/>
          <w:lang w:eastAsia="en-GB"/>
        </w:rPr>
        <w:t>CCSA</w:t>
      </w:r>
      <w:r w:rsidRPr="00350B93">
        <w:rPr>
          <w:spacing w:val="-4"/>
          <w:sz w:val="18"/>
          <w:szCs w:val="24"/>
          <w:lang w:eastAsia="en-GB"/>
        </w:rPr>
        <w:tab/>
      </w:r>
      <w:r w:rsidRPr="00350B93">
        <w:rPr>
          <w:color w:val="000000"/>
          <w:spacing w:val="-4"/>
          <w:sz w:val="18"/>
          <w:szCs w:val="24"/>
          <w:lang w:eastAsia="en-GB"/>
        </w:rPr>
        <w:t>CCSA.</w:t>
      </w:r>
      <w:r w:rsidR="00BC5584" w:rsidRPr="00350B93">
        <w:rPr>
          <w:color w:val="000000"/>
          <w:spacing w:val="-4"/>
          <w:sz w:val="18"/>
          <w:szCs w:val="24"/>
          <w:lang w:eastAsia="en-GB"/>
        </w:rPr>
        <w:t>3GPP</w:t>
      </w:r>
      <w:r w:rsidRPr="00350B93">
        <w:rPr>
          <w:color w:val="000000"/>
          <w:spacing w:val="-4"/>
          <w:sz w:val="18"/>
          <w:szCs w:val="24"/>
          <w:lang w:eastAsia="en-GB"/>
        </w:rPr>
        <w:t>.</w:t>
      </w:r>
      <w:proofErr w:type="gramStart"/>
      <w:r w:rsidRPr="00350B93">
        <w:rPr>
          <w:color w:val="000000"/>
          <w:spacing w:val="-4"/>
          <w:sz w:val="18"/>
          <w:szCs w:val="24"/>
          <w:lang w:eastAsia="en-GB"/>
        </w:rPr>
        <w:t>36.33</w:t>
      </w:r>
      <w:r w:rsidR="00C52DC2" w:rsidRPr="00350B93">
        <w:rPr>
          <w:color w:val="000000"/>
          <w:spacing w:val="-4"/>
          <w:sz w:val="18"/>
          <w:szCs w:val="24"/>
          <w:lang w:eastAsia="en-GB"/>
        </w:rPr>
        <w:t>1</w:t>
      </w:r>
      <w:r w:rsidRPr="00350B93">
        <w:rPr>
          <w:color w:val="000000"/>
          <w:spacing w:val="-4"/>
          <w:sz w:val="18"/>
          <w:szCs w:val="24"/>
          <w:lang w:eastAsia="en-GB"/>
        </w:rPr>
        <w:t>.V</w:t>
      </w:r>
      <w:proofErr w:type="gramEnd"/>
      <w:r w:rsidR="00C52DC2" w:rsidRPr="00350B93">
        <w:rPr>
          <w:color w:val="000000"/>
          <w:spacing w:val="-4"/>
          <w:sz w:val="18"/>
          <w:szCs w:val="24"/>
          <w:lang w:eastAsia="en-GB"/>
        </w:rPr>
        <w:t>1</w:t>
      </w:r>
      <w:r w:rsidRPr="00350B93">
        <w:rPr>
          <w:color w:val="000000"/>
          <w:spacing w:val="-4"/>
          <w:sz w:val="18"/>
          <w:szCs w:val="24"/>
          <w:lang w:eastAsia="en-GB"/>
        </w:rPr>
        <w:t>7.</w:t>
      </w:r>
      <w:r w:rsidR="00C52DC2" w:rsidRPr="00350B93">
        <w:rPr>
          <w:color w:val="000000"/>
          <w:spacing w:val="-4"/>
          <w:sz w:val="18"/>
          <w:szCs w:val="24"/>
          <w:lang w:eastAsia="en-GB"/>
        </w:rPr>
        <w:t>1</w:t>
      </w:r>
      <w:r w:rsidRPr="00350B93">
        <w:rPr>
          <w:color w:val="000000"/>
          <w:spacing w:val="-4"/>
          <w:sz w:val="18"/>
          <w:szCs w:val="24"/>
          <w:lang w:eastAsia="en-GB"/>
        </w:rPr>
        <w:t>0.0</w:t>
      </w:r>
      <w:r w:rsidRPr="00350B93">
        <w:rPr>
          <w:spacing w:val="-4"/>
          <w:sz w:val="18"/>
          <w:szCs w:val="24"/>
          <w:lang w:eastAsia="en-GB"/>
        </w:rPr>
        <w:tab/>
      </w:r>
      <w:r w:rsidR="00C52DC2" w:rsidRPr="00350B93">
        <w:rPr>
          <w:color w:val="000000"/>
          <w:spacing w:val="-4"/>
          <w:sz w:val="18"/>
          <w:szCs w:val="24"/>
          <w:lang w:eastAsia="en-GB"/>
        </w:rPr>
        <w:t>1</w:t>
      </w:r>
      <w:r w:rsidRPr="00350B93">
        <w:rPr>
          <w:color w:val="000000"/>
          <w:spacing w:val="-4"/>
          <w:sz w:val="18"/>
          <w:szCs w:val="24"/>
          <w:lang w:eastAsia="en-GB"/>
        </w:rPr>
        <w:t>7.</w:t>
      </w:r>
      <w:r w:rsidR="00C52DC2" w:rsidRPr="00350B93">
        <w:rPr>
          <w:color w:val="000000"/>
          <w:spacing w:val="-4"/>
          <w:sz w:val="18"/>
          <w:szCs w:val="24"/>
          <w:lang w:eastAsia="en-GB"/>
        </w:rPr>
        <w:t>1</w:t>
      </w:r>
      <w:r w:rsidRPr="00350B93">
        <w:rPr>
          <w:color w:val="000000"/>
          <w:spacing w:val="-4"/>
          <w:sz w:val="18"/>
          <w:szCs w:val="24"/>
          <w:lang w:eastAsia="en-GB"/>
        </w:rPr>
        <w:t>0.0</w:t>
      </w:r>
      <w:r w:rsidRPr="00350B93">
        <w:rPr>
          <w:spacing w:val="-4"/>
          <w:sz w:val="18"/>
          <w:szCs w:val="24"/>
          <w:lang w:eastAsia="en-GB"/>
        </w:rPr>
        <w:tab/>
      </w:r>
      <w:r w:rsidR="00DB146F" w:rsidRPr="00350B93">
        <w:rPr>
          <w:color w:val="000000"/>
          <w:spacing w:val="-4"/>
          <w:sz w:val="18"/>
          <w:szCs w:val="24"/>
          <w:rtl/>
          <w:lang w:eastAsia="en-GB"/>
        </w:rPr>
        <w:t>نُشرت</w:t>
      </w:r>
      <w:r w:rsidRPr="00350B93">
        <w:rPr>
          <w:spacing w:val="-4"/>
          <w:sz w:val="18"/>
          <w:szCs w:val="24"/>
          <w:lang w:eastAsia="en-GB"/>
        </w:rPr>
        <w:tab/>
      </w:r>
      <w:r w:rsidR="00265C0E" w:rsidRPr="00350B93">
        <w:rPr>
          <w:color w:val="000000"/>
          <w:spacing w:val="-4"/>
          <w:sz w:val="18"/>
          <w:szCs w:val="24"/>
          <w:lang w:eastAsia="en-GB"/>
        </w:rPr>
        <w:t>2</w:t>
      </w:r>
      <w:r w:rsidRPr="00350B93">
        <w:rPr>
          <w:color w:val="000000"/>
          <w:spacing w:val="-4"/>
          <w:sz w:val="18"/>
          <w:szCs w:val="24"/>
          <w:lang w:eastAsia="en-GB"/>
        </w:rPr>
        <w:t>0</w:t>
      </w:r>
      <w:r w:rsidR="00265C0E" w:rsidRPr="00350B93">
        <w:rPr>
          <w:color w:val="000000"/>
          <w:spacing w:val="-4"/>
          <w:sz w:val="18"/>
          <w:szCs w:val="24"/>
          <w:lang w:eastAsia="en-GB"/>
        </w:rPr>
        <w:t>2</w:t>
      </w:r>
      <w:r w:rsidRPr="00350B93">
        <w:rPr>
          <w:color w:val="000000"/>
          <w:spacing w:val="-4"/>
          <w:sz w:val="18"/>
          <w:szCs w:val="24"/>
          <w:lang w:eastAsia="en-GB"/>
        </w:rPr>
        <w:t>5</w:t>
      </w:r>
      <w:r w:rsidR="00892F11" w:rsidRPr="00350B93">
        <w:rPr>
          <w:color w:val="000000"/>
          <w:spacing w:val="-4"/>
          <w:sz w:val="18"/>
          <w:szCs w:val="24"/>
          <w:lang w:eastAsia="en-GB"/>
        </w:rPr>
        <w:t>.0</w:t>
      </w:r>
      <w:r w:rsidR="00C52DC2" w:rsidRPr="00350B93">
        <w:rPr>
          <w:color w:val="000000"/>
          <w:spacing w:val="-4"/>
          <w:sz w:val="18"/>
          <w:szCs w:val="24"/>
          <w:lang w:eastAsia="en-GB"/>
        </w:rPr>
        <w:t>1</w:t>
      </w:r>
      <w:r w:rsidR="00892F11" w:rsidRPr="00350B93">
        <w:rPr>
          <w:color w:val="000000"/>
          <w:spacing w:val="-4"/>
          <w:sz w:val="18"/>
          <w:szCs w:val="24"/>
          <w:lang w:eastAsia="en-GB"/>
        </w:rPr>
        <w:t>.03</w:t>
      </w:r>
      <w:r w:rsidRPr="00350B93">
        <w:rPr>
          <w:spacing w:val="-4"/>
          <w:sz w:val="18"/>
          <w:szCs w:val="24"/>
          <w:lang w:eastAsia="en-GB"/>
        </w:rPr>
        <w:tab/>
      </w:r>
      <w:hyperlink r:id="rId303" w:history="1">
        <w:r w:rsidRPr="00350B93">
          <w:rPr>
            <w:color w:val="0563C1"/>
            <w:spacing w:val="-4"/>
            <w:sz w:val="18"/>
            <w:szCs w:val="24"/>
            <w:u w:val="single"/>
            <w:lang w:eastAsia="en-GB"/>
          </w:rPr>
          <w:t>https://www.ccsa.org.cn/api/portalsFile/downloadOldFile?type=</w:t>
        </w:r>
        <w:r w:rsidR="00C52DC2" w:rsidRPr="00350B93">
          <w:rPr>
            <w:color w:val="0563C1"/>
            <w:spacing w:val="-4"/>
            <w:sz w:val="18"/>
            <w:szCs w:val="24"/>
            <w:u w:val="single"/>
            <w:lang w:eastAsia="en-GB"/>
          </w:rPr>
          <w:t>1</w:t>
        </w:r>
        <w:r w:rsidRPr="00350B93">
          <w:rPr>
            <w:color w:val="0563C1"/>
            <w:spacing w:val="-4"/>
            <w:sz w:val="18"/>
            <w:szCs w:val="24"/>
            <w:u w:val="single"/>
            <w:lang w:eastAsia="en-GB"/>
          </w:rPr>
          <w:t>7&amp;oldFileUrl=NTN/SRIT/CCSA.</w:t>
        </w:r>
        <w:r w:rsidR="00BC5584" w:rsidRPr="00350B93">
          <w:rPr>
            <w:color w:val="0563C1"/>
            <w:spacing w:val="-4"/>
            <w:sz w:val="18"/>
            <w:szCs w:val="24"/>
            <w:u w:val="single"/>
            <w:lang w:eastAsia="en-GB"/>
          </w:rPr>
          <w:t>3GPP</w:t>
        </w:r>
        <w:r w:rsidRPr="00350B93">
          <w:rPr>
            <w:color w:val="0563C1"/>
            <w:spacing w:val="-4"/>
            <w:sz w:val="18"/>
            <w:szCs w:val="24"/>
            <w:u w:val="single"/>
            <w:lang w:eastAsia="en-GB"/>
          </w:rPr>
          <w:t>.36.33</w:t>
        </w:r>
        <w:r w:rsidR="00C52DC2" w:rsidRPr="00350B93">
          <w:rPr>
            <w:color w:val="0563C1"/>
            <w:spacing w:val="-4"/>
            <w:sz w:val="18"/>
            <w:szCs w:val="24"/>
            <w:u w:val="single"/>
            <w:lang w:eastAsia="en-GB"/>
          </w:rPr>
          <w:t>1</w:t>
        </w:r>
        <w:r w:rsidRPr="00350B93">
          <w:rPr>
            <w:color w:val="0563C1"/>
            <w:spacing w:val="-4"/>
            <w:sz w:val="18"/>
            <w:szCs w:val="24"/>
            <w:u w:val="single"/>
            <w:lang w:eastAsia="en-GB"/>
          </w:rPr>
          <w:t>.V</w:t>
        </w:r>
        <w:r w:rsidR="00C52DC2" w:rsidRPr="00350B93">
          <w:rPr>
            <w:color w:val="0563C1"/>
            <w:spacing w:val="-4"/>
            <w:sz w:val="18"/>
            <w:szCs w:val="24"/>
            <w:u w:val="single"/>
            <w:lang w:eastAsia="en-GB"/>
          </w:rPr>
          <w:t>1</w:t>
        </w:r>
        <w:r w:rsidRPr="00350B93">
          <w:rPr>
            <w:color w:val="0563C1"/>
            <w:spacing w:val="-4"/>
            <w:sz w:val="18"/>
            <w:szCs w:val="24"/>
            <w:u w:val="single"/>
            <w:lang w:eastAsia="en-GB"/>
          </w:rPr>
          <w:t>7.</w:t>
        </w:r>
        <w:r w:rsidR="00C52DC2" w:rsidRPr="00350B93">
          <w:rPr>
            <w:color w:val="0563C1"/>
            <w:spacing w:val="-4"/>
            <w:sz w:val="18"/>
            <w:szCs w:val="24"/>
            <w:u w:val="single"/>
            <w:lang w:eastAsia="en-GB"/>
          </w:rPr>
          <w:t>1</w:t>
        </w:r>
        <w:r w:rsidRPr="00350B93">
          <w:rPr>
            <w:color w:val="0563C1"/>
            <w:spacing w:val="-4"/>
            <w:sz w:val="18"/>
            <w:szCs w:val="24"/>
            <w:u w:val="single"/>
            <w:lang w:eastAsia="en-GB"/>
          </w:rPr>
          <w:t>0.0.</w:t>
        </w:r>
      </w:hyperlink>
      <w:hyperlink r:id="rId304" w:history="1">
        <w:r w:rsidRPr="00350B93">
          <w:rPr>
            <w:color w:val="0563C1"/>
            <w:spacing w:val="-4"/>
            <w:sz w:val="18"/>
            <w:szCs w:val="24"/>
            <w:u w:val="single"/>
            <w:lang w:val="fr-FR" w:eastAsia="en-GB"/>
          </w:rPr>
          <w:t>docx</w:t>
        </w:r>
      </w:hyperlink>
    </w:p>
    <w:p w14:paraId="0D49C770" w14:textId="4D77D3F0" w:rsidR="009D0ECD" w:rsidRPr="00A20096" w:rsidRDefault="009D0ECD" w:rsidP="001E1ACF">
      <w:pPr>
        <w:widowControl w:val="0"/>
        <w:tabs>
          <w:tab w:val="left" w:pos="91"/>
          <w:tab w:val="left" w:pos="816"/>
          <w:tab w:val="left" w:pos="4218"/>
          <w:tab w:val="left" w:pos="4921"/>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36 33</w:t>
      </w:r>
      <w:r w:rsidR="00C52DC2" w:rsidRPr="00A20096">
        <w:rPr>
          <w:color w:val="000000"/>
          <w:sz w:val="18"/>
          <w:szCs w:val="24"/>
          <w:lang w:val="fr-FR" w:eastAsia="en-GB"/>
        </w:rPr>
        <w:t>1</w:t>
      </w:r>
      <w:r w:rsidRPr="00A20096">
        <w:rPr>
          <w:color w:val="000000"/>
          <w:sz w:val="18"/>
          <w:szCs w:val="24"/>
          <w:lang w:val="fr-FR" w:eastAsia="en-GB"/>
        </w:rPr>
        <w:t xml:space="preserve"> V</w:t>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w:t>
      </w:r>
      <w:r w:rsidRPr="00A20096">
        <w:rPr>
          <w:color w:val="000000"/>
          <w:sz w:val="18"/>
          <w:szCs w:val="24"/>
          <w:lang w:val="fr-FR" w:eastAsia="en-GB"/>
        </w:rPr>
        <w:t>0.0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DB146F" w:rsidRPr="001E1ACF">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92F11" w:rsidRPr="00A20096">
        <w:rPr>
          <w:color w:val="000000"/>
          <w:sz w:val="18"/>
          <w:szCs w:val="24"/>
          <w:lang w:val="fr-FR" w:eastAsia="en-GB"/>
        </w:rPr>
        <w:t>.</w:t>
      </w:r>
      <w:r w:rsidR="00C52DC2" w:rsidRPr="00A20096">
        <w:rPr>
          <w:color w:val="000000"/>
          <w:sz w:val="18"/>
          <w:szCs w:val="24"/>
          <w:lang w:val="fr-FR" w:eastAsia="en-GB"/>
        </w:rPr>
        <w:t>1</w:t>
      </w:r>
      <w:r w:rsidR="00892F11" w:rsidRPr="00A20096">
        <w:rPr>
          <w:color w:val="000000"/>
          <w:sz w:val="18"/>
          <w:szCs w:val="24"/>
          <w:lang w:val="fr-FR" w:eastAsia="en-GB"/>
        </w:rPr>
        <w:t>0.</w:t>
      </w:r>
      <w:r w:rsidR="00C52DC2" w:rsidRPr="00A20096">
        <w:rPr>
          <w:color w:val="000000"/>
          <w:sz w:val="18"/>
          <w:szCs w:val="24"/>
          <w:lang w:val="fr-FR" w:eastAsia="en-GB"/>
        </w:rPr>
        <w:t>1</w:t>
      </w:r>
      <w:r w:rsidR="00892F11" w:rsidRPr="00A20096">
        <w:rPr>
          <w:color w:val="000000"/>
          <w:sz w:val="18"/>
          <w:szCs w:val="24"/>
          <w:lang w:val="fr-FR" w:eastAsia="en-GB"/>
        </w:rPr>
        <w:t>7</w:t>
      </w:r>
      <w:r w:rsidRPr="00A20096">
        <w:rPr>
          <w:sz w:val="18"/>
          <w:szCs w:val="24"/>
          <w:lang w:val="fr-FR" w:eastAsia="en-GB"/>
        </w:rPr>
        <w:tab/>
      </w:r>
      <w:hyperlink r:id="rId305"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36300_</w:t>
        </w:r>
        <w:r w:rsidR="00C52DC2" w:rsidRPr="00A20096">
          <w:rPr>
            <w:color w:val="0563C1"/>
            <w:sz w:val="18"/>
            <w:szCs w:val="24"/>
            <w:u w:val="single"/>
            <w:lang w:val="fr-FR" w:eastAsia="en-GB"/>
          </w:rPr>
          <w:t>1</w:t>
        </w:r>
        <w:r w:rsidRPr="00A20096">
          <w:rPr>
            <w:color w:val="0563C1"/>
            <w:sz w:val="18"/>
            <w:szCs w:val="24"/>
            <w:u w:val="single"/>
            <w:lang w:val="fr-FR" w:eastAsia="en-GB"/>
          </w:rPr>
          <w:t>36399/</w:t>
        </w:r>
        <w:r w:rsidR="00C52DC2" w:rsidRPr="00A20096">
          <w:rPr>
            <w:color w:val="0563C1"/>
            <w:sz w:val="18"/>
            <w:szCs w:val="24"/>
            <w:u w:val="single"/>
            <w:lang w:val="fr-FR" w:eastAsia="en-GB"/>
          </w:rPr>
          <w:t>1</w:t>
        </w:r>
        <w:r w:rsidRPr="00A20096">
          <w:rPr>
            <w:color w:val="0563C1"/>
            <w:sz w:val="18"/>
            <w:szCs w:val="24"/>
            <w:u w:val="single"/>
            <w:lang w:val="fr-FR" w:eastAsia="en-GB"/>
          </w:rPr>
          <w:t>3633</w:t>
        </w:r>
        <w:r w:rsidR="00C52DC2" w:rsidRPr="00A20096">
          <w:rPr>
            <w:color w:val="0563C1"/>
            <w:sz w:val="18"/>
            <w:szCs w:val="24"/>
            <w:u w:val="single"/>
            <w:lang w:val="fr-FR" w:eastAsia="en-GB"/>
          </w:rPr>
          <w:t>1</w:t>
        </w:r>
        <w:r w:rsidRPr="00A20096">
          <w:rPr>
            <w:color w:val="0563C1"/>
            <w:sz w:val="18"/>
            <w:szCs w:val="24"/>
            <w:u w:val="single"/>
            <w:lang w:val="fr-FR" w:eastAsia="en-GB"/>
          </w:rPr>
          <w:t>/</w:t>
        </w:r>
        <w:r w:rsidR="00C52DC2" w:rsidRPr="00A20096">
          <w:rPr>
            <w:color w:val="0563C1"/>
            <w:sz w:val="18"/>
            <w:szCs w:val="24"/>
            <w:u w:val="single"/>
            <w:lang w:val="fr-FR" w:eastAsia="en-GB"/>
          </w:rPr>
          <w:t>1</w:t>
        </w:r>
        <w:r w:rsidRPr="00A20096">
          <w:rPr>
            <w:color w:val="0563C1"/>
            <w:sz w:val="18"/>
            <w:szCs w:val="24"/>
            <w:u w:val="single"/>
            <w:lang w:val="fr-FR" w:eastAsia="en-GB"/>
          </w:rPr>
          <w:t>7.</w:t>
        </w:r>
        <w:r w:rsidR="00C52DC2" w:rsidRPr="00A20096">
          <w:rPr>
            <w:color w:val="0563C1"/>
            <w:sz w:val="18"/>
            <w:szCs w:val="24"/>
            <w:u w:val="single"/>
            <w:lang w:val="fr-FR" w:eastAsia="en-GB"/>
          </w:rPr>
          <w:t>1</w:t>
        </w:r>
        <w:r w:rsidRPr="00A20096">
          <w:rPr>
            <w:color w:val="0563C1"/>
            <w:sz w:val="18"/>
            <w:szCs w:val="24"/>
            <w:u w:val="single"/>
            <w:lang w:val="fr-FR" w:eastAsia="en-GB"/>
          </w:rPr>
          <w:t>0.00_60/ts_</w:t>
        </w:r>
        <w:r w:rsidR="00C52DC2" w:rsidRPr="00A20096">
          <w:rPr>
            <w:color w:val="0563C1"/>
            <w:sz w:val="18"/>
            <w:szCs w:val="24"/>
            <w:u w:val="single"/>
            <w:lang w:val="fr-FR" w:eastAsia="en-GB"/>
          </w:rPr>
          <w:t>1</w:t>
        </w:r>
        <w:r w:rsidRPr="00A20096">
          <w:rPr>
            <w:color w:val="0563C1"/>
            <w:sz w:val="18"/>
            <w:szCs w:val="24"/>
            <w:u w:val="single"/>
            <w:lang w:val="fr-FR" w:eastAsia="en-GB"/>
          </w:rPr>
          <w:t>3633</w:t>
        </w:r>
        <w:r w:rsidR="00C52DC2" w:rsidRPr="00A20096">
          <w:rPr>
            <w:color w:val="0563C1"/>
            <w:sz w:val="18"/>
            <w:szCs w:val="24"/>
            <w:u w:val="single"/>
            <w:lang w:val="fr-FR" w:eastAsia="en-GB"/>
          </w:rPr>
          <w:t>1</w:t>
        </w:r>
        <w:r w:rsidRPr="00A20096">
          <w:rPr>
            <w:color w:val="0563C1"/>
            <w:sz w:val="18"/>
            <w:szCs w:val="24"/>
            <w:u w:val="single"/>
            <w:lang w:val="fr-FR" w:eastAsia="en-GB"/>
          </w:rPr>
          <w:t>v</w:t>
        </w:r>
        <w:r w:rsidR="00C52DC2" w:rsidRPr="00A20096">
          <w:rPr>
            <w:color w:val="0563C1"/>
            <w:sz w:val="18"/>
            <w:szCs w:val="24"/>
            <w:u w:val="single"/>
            <w:lang w:val="fr-FR" w:eastAsia="en-GB"/>
          </w:rPr>
          <w:t>1</w:t>
        </w:r>
        <w:r w:rsidRPr="00A20096">
          <w:rPr>
            <w:color w:val="0563C1"/>
            <w:sz w:val="18"/>
            <w:szCs w:val="24"/>
            <w:u w:val="single"/>
            <w:lang w:val="fr-FR" w:eastAsia="en-GB"/>
          </w:rPr>
          <w:t>7</w:t>
        </w:r>
        <w:r w:rsidR="00C52DC2" w:rsidRPr="00A20096">
          <w:rPr>
            <w:color w:val="0563C1"/>
            <w:sz w:val="18"/>
            <w:szCs w:val="24"/>
            <w:u w:val="single"/>
            <w:lang w:val="fr-FR" w:eastAsia="en-GB"/>
          </w:rPr>
          <w:t>1</w:t>
        </w:r>
        <w:r w:rsidRPr="00A20096">
          <w:rPr>
            <w:color w:val="0563C1"/>
            <w:sz w:val="18"/>
            <w:szCs w:val="24"/>
            <w:u w:val="single"/>
            <w:lang w:val="fr-FR" w:eastAsia="en-GB"/>
          </w:rPr>
          <w:t>000p.pdf</w:t>
        </w:r>
      </w:hyperlink>
    </w:p>
    <w:p w14:paraId="6274C178" w14:textId="41EA3B60" w:rsidR="009D0ECD" w:rsidRPr="00A20096" w:rsidRDefault="009D0ECD" w:rsidP="001E1ACF">
      <w:pPr>
        <w:widowControl w:val="0"/>
        <w:tabs>
          <w:tab w:val="left" w:pos="91"/>
          <w:tab w:val="left" w:pos="816"/>
          <w:tab w:val="left" w:pos="4218"/>
          <w:tab w:val="left" w:pos="4921"/>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6.33</w:t>
      </w:r>
      <w:r w:rsidR="00C52DC2" w:rsidRPr="00A20096">
        <w:rPr>
          <w:color w:val="000000"/>
          <w:sz w:val="18"/>
          <w:szCs w:val="24"/>
          <w:lang w:val="fr-FR" w:eastAsia="en-GB"/>
        </w:rPr>
        <w:t>1</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w:t>
      </w:r>
      <w:r w:rsidRPr="00A20096">
        <w:rPr>
          <w:color w:val="000000"/>
          <w:sz w:val="18"/>
          <w:szCs w:val="24"/>
          <w:lang w:val="fr-FR" w:eastAsia="en-GB"/>
        </w:rPr>
        <w:t>0.0 V</w:t>
      </w:r>
      <w:r w:rsidR="00C52DC2" w:rsidRPr="00A20096">
        <w:rPr>
          <w:color w:val="000000"/>
          <w:sz w:val="18"/>
          <w:szCs w:val="24"/>
          <w:lang w:val="fr-FR" w:eastAsia="en-GB"/>
        </w:rPr>
        <w:t>1</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DB146F" w:rsidRPr="001E1ACF">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5</w:t>
      </w:r>
      <w:r w:rsidR="00892F11" w:rsidRPr="00A20096">
        <w:rPr>
          <w:color w:val="000000"/>
          <w:sz w:val="18"/>
          <w:szCs w:val="24"/>
          <w:lang w:val="fr-FR" w:eastAsia="en-GB"/>
        </w:rPr>
        <w:t>.0</w:t>
      </w:r>
      <w:r w:rsidR="00265C0E" w:rsidRPr="00A20096">
        <w:rPr>
          <w:color w:val="000000"/>
          <w:sz w:val="18"/>
          <w:szCs w:val="24"/>
          <w:lang w:val="fr-FR" w:eastAsia="en-GB"/>
        </w:rPr>
        <w:t>2</w:t>
      </w:r>
      <w:r w:rsidR="00892F11" w:rsidRPr="00A20096">
        <w:rPr>
          <w:color w:val="000000"/>
          <w:sz w:val="18"/>
          <w:szCs w:val="24"/>
          <w:lang w:val="fr-FR" w:eastAsia="en-GB"/>
        </w:rPr>
        <w:t>.03</w:t>
      </w:r>
      <w:r w:rsidRPr="00A20096">
        <w:rPr>
          <w:sz w:val="18"/>
          <w:szCs w:val="24"/>
          <w:lang w:val="fr-FR" w:eastAsia="en-GB"/>
        </w:rPr>
        <w:tab/>
      </w:r>
      <w:hyperlink r:id="rId306" w:history="1">
        <w:r w:rsidRPr="00A20096">
          <w:rPr>
            <w:color w:val="0563C1"/>
            <w:sz w:val="18"/>
            <w:szCs w:val="24"/>
            <w:u w:val="single"/>
            <w:lang w:val="fr-FR" w:eastAsia="en-GB"/>
          </w:rPr>
          <w:t>https://members.tsdsi.in/s/L4LHZzws59AcBL8</w:t>
        </w:r>
      </w:hyperlink>
    </w:p>
    <w:p w14:paraId="342EF1C2" w14:textId="15FF6804" w:rsidR="009D0ECD" w:rsidRPr="00350B93" w:rsidRDefault="009D0ECD" w:rsidP="001E1ACF">
      <w:pPr>
        <w:widowControl w:val="0"/>
        <w:tabs>
          <w:tab w:val="left" w:pos="91"/>
          <w:tab w:val="left" w:pos="816"/>
          <w:tab w:val="left" w:pos="4218"/>
          <w:tab w:val="left" w:pos="4921"/>
          <w:tab w:val="left" w:pos="5494"/>
          <w:tab w:val="left" w:pos="6520"/>
        </w:tabs>
        <w:overflowPunct/>
        <w:spacing w:before="40" w:after="40" w:line="260" w:lineRule="exact"/>
        <w:textAlignment w:val="auto"/>
        <w:rPr>
          <w:color w:val="0563C1"/>
          <w:spacing w:val="-4"/>
          <w:sz w:val="18"/>
          <w:szCs w:val="24"/>
          <w:u w:val="single"/>
          <w:lang w:val="fr-FR" w:eastAsia="en-GB"/>
        </w:rPr>
      </w:pPr>
      <w:r w:rsidRPr="00350B93">
        <w:rPr>
          <w:color w:val="000000"/>
          <w:spacing w:val="-4"/>
          <w:sz w:val="18"/>
          <w:szCs w:val="24"/>
          <w:lang w:val="fr-FR" w:eastAsia="en-GB"/>
        </w:rPr>
        <w:t>TTA</w:t>
      </w:r>
      <w:r w:rsidRPr="00350B93">
        <w:rPr>
          <w:spacing w:val="-4"/>
          <w:sz w:val="18"/>
          <w:szCs w:val="24"/>
          <w:lang w:val="fr-FR" w:eastAsia="en-GB"/>
        </w:rPr>
        <w:tab/>
      </w:r>
      <w:r w:rsidRPr="00350B93">
        <w:rPr>
          <w:color w:val="000000"/>
          <w:spacing w:val="-4"/>
          <w:sz w:val="18"/>
          <w:szCs w:val="24"/>
          <w:lang w:val="fr-FR" w:eastAsia="en-GB"/>
        </w:rPr>
        <w:t>TTAT.3G-36.33</w:t>
      </w:r>
      <w:r w:rsidR="00C52DC2" w:rsidRPr="00350B93">
        <w:rPr>
          <w:color w:val="000000"/>
          <w:spacing w:val="-4"/>
          <w:sz w:val="18"/>
          <w:szCs w:val="24"/>
          <w:lang w:val="fr-FR" w:eastAsia="en-GB"/>
        </w:rPr>
        <w:t>1</w:t>
      </w:r>
      <w:r w:rsidRPr="00350B93">
        <w:rPr>
          <w:color w:val="000000"/>
          <w:spacing w:val="-4"/>
          <w:sz w:val="18"/>
          <w:szCs w:val="24"/>
          <w:lang w:val="fr-FR" w:eastAsia="en-GB"/>
        </w:rPr>
        <w:t>V</w:t>
      </w:r>
      <w:r w:rsidR="00C52DC2" w:rsidRPr="00350B93">
        <w:rPr>
          <w:color w:val="000000"/>
          <w:spacing w:val="-4"/>
          <w:sz w:val="18"/>
          <w:szCs w:val="24"/>
          <w:lang w:val="fr-FR" w:eastAsia="en-GB"/>
        </w:rPr>
        <w:t>1</w:t>
      </w:r>
      <w:r w:rsidRPr="00350B93">
        <w:rPr>
          <w:color w:val="000000"/>
          <w:spacing w:val="-4"/>
          <w:sz w:val="18"/>
          <w:szCs w:val="24"/>
          <w:lang w:val="fr-FR" w:eastAsia="en-GB"/>
        </w:rPr>
        <w:t>7.</w:t>
      </w:r>
      <w:r w:rsidR="00C52DC2" w:rsidRPr="00350B93">
        <w:rPr>
          <w:color w:val="000000"/>
          <w:spacing w:val="-4"/>
          <w:sz w:val="18"/>
          <w:szCs w:val="24"/>
          <w:lang w:val="fr-FR" w:eastAsia="en-GB"/>
        </w:rPr>
        <w:t>1</w:t>
      </w:r>
      <w:r w:rsidRPr="00350B93">
        <w:rPr>
          <w:color w:val="000000"/>
          <w:spacing w:val="-4"/>
          <w:sz w:val="18"/>
          <w:szCs w:val="24"/>
          <w:lang w:val="fr-FR" w:eastAsia="en-GB"/>
        </w:rPr>
        <w:t>0.0</w:t>
      </w:r>
      <w:r w:rsidRPr="00350B93">
        <w:rPr>
          <w:spacing w:val="-4"/>
          <w:sz w:val="18"/>
          <w:szCs w:val="24"/>
          <w:lang w:val="fr-FR" w:eastAsia="en-GB"/>
        </w:rPr>
        <w:tab/>
      </w:r>
      <w:r w:rsidR="00C52DC2" w:rsidRPr="00350B93">
        <w:rPr>
          <w:color w:val="000000"/>
          <w:spacing w:val="-4"/>
          <w:sz w:val="18"/>
          <w:szCs w:val="24"/>
          <w:lang w:val="fr-FR" w:eastAsia="en-GB"/>
        </w:rPr>
        <w:t>1</w:t>
      </w:r>
      <w:r w:rsidRPr="00350B93">
        <w:rPr>
          <w:color w:val="000000"/>
          <w:spacing w:val="-4"/>
          <w:sz w:val="18"/>
          <w:szCs w:val="24"/>
          <w:lang w:val="fr-FR" w:eastAsia="en-GB"/>
        </w:rPr>
        <w:t>7.</w:t>
      </w:r>
      <w:r w:rsidR="00C52DC2" w:rsidRPr="00350B93">
        <w:rPr>
          <w:color w:val="000000"/>
          <w:spacing w:val="-4"/>
          <w:sz w:val="18"/>
          <w:szCs w:val="24"/>
          <w:lang w:val="fr-FR" w:eastAsia="en-GB"/>
        </w:rPr>
        <w:t>1</w:t>
      </w:r>
      <w:r w:rsidRPr="00350B93">
        <w:rPr>
          <w:color w:val="000000"/>
          <w:spacing w:val="-4"/>
          <w:sz w:val="18"/>
          <w:szCs w:val="24"/>
          <w:lang w:val="fr-FR" w:eastAsia="en-GB"/>
        </w:rPr>
        <w:t>0.0</w:t>
      </w:r>
      <w:r w:rsidRPr="00350B93">
        <w:rPr>
          <w:spacing w:val="-4"/>
          <w:sz w:val="18"/>
          <w:szCs w:val="24"/>
          <w:lang w:val="fr-FR" w:eastAsia="en-GB"/>
        </w:rPr>
        <w:tab/>
      </w:r>
      <w:r w:rsidR="00DB146F" w:rsidRPr="00350B93">
        <w:rPr>
          <w:color w:val="000000"/>
          <w:spacing w:val="-4"/>
          <w:sz w:val="18"/>
          <w:szCs w:val="24"/>
          <w:rtl/>
          <w:lang w:val="fr-FR" w:eastAsia="en-GB"/>
        </w:rPr>
        <w:t>نُشرت</w:t>
      </w:r>
      <w:r w:rsidRPr="00350B93">
        <w:rPr>
          <w:spacing w:val="-4"/>
          <w:sz w:val="18"/>
          <w:szCs w:val="24"/>
          <w:lang w:val="fr-FR" w:eastAsia="en-GB"/>
        </w:rPr>
        <w:tab/>
      </w:r>
      <w:r w:rsidR="00265C0E" w:rsidRPr="00350B93">
        <w:rPr>
          <w:color w:val="000000"/>
          <w:spacing w:val="-4"/>
          <w:sz w:val="18"/>
          <w:szCs w:val="24"/>
          <w:lang w:val="fr-FR" w:eastAsia="en-GB"/>
        </w:rPr>
        <w:t>2</w:t>
      </w:r>
      <w:r w:rsidRPr="00350B93">
        <w:rPr>
          <w:color w:val="000000"/>
          <w:spacing w:val="-4"/>
          <w:sz w:val="18"/>
          <w:szCs w:val="24"/>
          <w:lang w:val="fr-FR" w:eastAsia="en-GB"/>
        </w:rPr>
        <w:t>0</w:t>
      </w:r>
      <w:r w:rsidR="00265C0E" w:rsidRPr="00350B93">
        <w:rPr>
          <w:color w:val="000000"/>
          <w:spacing w:val="-4"/>
          <w:sz w:val="18"/>
          <w:szCs w:val="24"/>
          <w:lang w:val="fr-FR" w:eastAsia="en-GB"/>
        </w:rPr>
        <w:t>2</w:t>
      </w:r>
      <w:r w:rsidRPr="00350B93">
        <w:rPr>
          <w:color w:val="000000"/>
          <w:spacing w:val="-4"/>
          <w:sz w:val="18"/>
          <w:szCs w:val="24"/>
          <w:lang w:val="fr-FR" w:eastAsia="en-GB"/>
        </w:rPr>
        <w:t>5</w:t>
      </w:r>
      <w:r w:rsidR="00892F11" w:rsidRPr="00350B93">
        <w:rPr>
          <w:color w:val="000000"/>
          <w:spacing w:val="-4"/>
          <w:sz w:val="18"/>
          <w:szCs w:val="24"/>
          <w:lang w:val="fr-FR" w:eastAsia="en-GB"/>
        </w:rPr>
        <w:t>.0</w:t>
      </w:r>
      <w:r w:rsidR="00C52DC2" w:rsidRPr="00350B93">
        <w:rPr>
          <w:color w:val="000000"/>
          <w:spacing w:val="-4"/>
          <w:sz w:val="18"/>
          <w:szCs w:val="24"/>
          <w:lang w:val="fr-FR" w:eastAsia="en-GB"/>
        </w:rPr>
        <w:t>1</w:t>
      </w:r>
      <w:r w:rsidR="00892F11" w:rsidRPr="00350B93">
        <w:rPr>
          <w:color w:val="000000"/>
          <w:spacing w:val="-4"/>
          <w:sz w:val="18"/>
          <w:szCs w:val="24"/>
          <w:lang w:val="fr-FR" w:eastAsia="en-GB"/>
        </w:rPr>
        <w:t>.3</w:t>
      </w:r>
      <w:r w:rsidR="00C52DC2" w:rsidRPr="00350B93">
        <w:rPr>
          <w:color w:val="000000"/>
          <w:spacing w:val="-4"/>
          <w:sz w:val="18"/>
          <w:szCs w:val="24"/>
          <w:lang w:val="fr-FR" w:eastAsia="en-GB"/>
        </w:rPr>
        <w:t>1</w:t>
      </w:r>
      <w:r w:rsidRPr="00350B93">
        <w:rPr>
          <w:spacing w:val="-4"/>
          <w:sz w:val="18"/>
          <w:szCs w:val="24"/>
          <w:lang w:val="fr-FR" w:eastAsia="en-GB"/>
        </w:rPr>
        <w:tab/>
      </w:r>
      <w:hyperlink r:id="rId307" w:history="1">
        <w:r w:rsidRPr="00350B93">
          <w:rPr>
            <w:color w:val="0563C1"/>
            <w:spacing w:val="-4"/>
            <w:sz w:val="18"/>
            <w:szCs w:val="24"/>
            <w:u w:val="single"/>
            <w:lang w:val="fr-FR" w:eastAsia="en-GB"/>
          </w:rPr>
          <w:t>https://www.tta.or.kr/e</w:t>
        </w:r>
        <w:r w:rsidR="006B4774" w:rsidRPr="00350B93">
          <w:rPr>
            <w:color w:val="0563C1"/>
            <w:spacing w:val="-4"/>
            <w:sz w:val="18"/>
            <w:szCs w:val="24"/>
            <w:u w:val="single"/>
            <w:lang w:val="fr-FR" w:eastAsia="en-GB"/>
          </w:rPr>
          <w:t>NG</w:t>
        </w:r>
        <w:r w:rsidRPr="00350B93">
          <w:rPr>
            <w:color w:val="0563C1"/>
            <w:spacing w:val="-4"/>
            <w:sz w:val="18"/>
            <w:szCs w:val="24"/>
            <w:u w:val="single"/>
            <w:lang w:val="fr-FR" w:eastAsia="en-GB"/>
          </w:rPr>
          <w:t>/ttaSearchE</w:t>
        </w:r>
        <w:r w:rsidR="006B4774" w:rsidRPr="00350B93">
          <w:rPr>
            <w:color w:val="0563C1"/>
            <w:spacing w:val="-4"/>
            <w:sz w:val="18"/>
            <w:szCs w:val="24"/>
            <w:u w:val="single"/>
            <w:lang w:val="fr-FR" w:eastAsia="en-GB"/>
          </w:rPr>
          <w:t>NG</w:t>
        </w:r>
        <w:r w:rsidRPr="00350B93">
          <w:rPr>
            <w:color w:val="0563C1"/>
            <w:spacing w:val="-4"/>
            <w:sz w:val="18"/>
            <w:szCs w:val="24"/>
            <w:u w:val="single"/>
            <w:lang w:val="fr-FR" w:eastAsia="en-GB"/>
          </w:rPr>
          <w:t>View.do?key=46</w:t>
        </w:r>
        <w:r w:rsidR="00C52DC2" w:rsidRPr="00350B93">
          <w:rPr>
            <w:color w:val="0563C1"/>
            <w:spacing w:val="-4"/>
            <w:sz w:val="18"/>
            <w:szCs w:val="24"/>
            <w:u w:val="single"/>
            <w:lang w:val="fr-FR" w:eastAsia="en-GB"/>
          </w:rPr>
          <w:t>1</w:t>
        </w:r>
        <w:r w:rsidRPr="00350B93">
          <w:rPr>
            <w:color w:val="0563C1"/>
            <w:spacing w:val="-4"/>
            <w:sz w:val="18"/>
            <w:szCs w:val="24"/>
            <w:u w:val="single"/>
            <w:lang w:val="fr-FR" w:eastAsia="en-GB"/>
          </w:rPr>
          <w:t>&amp;searchStandardNo=TTAT.3G-36.33</w:t>
        </w:r>
        <w:r w:rsidR="00C52DC2" w:rsidRPr="00350B93">
          <w:rPr>
            <w:color w:val="0563C1"/>
            <w:spacing w:val="-4"/>
            <w:sz w:val="18"/>
            <w:szCs w:val="24"/>
            <w:u w:val="single"/>
            <w:lang w:val="fr-FR" w:eastAsia="en-GB"/>
          </w:rPr>
          <w:t>1</w:t>
        </w:r>
        <w:r w:rsidRPr="00350B93">
          <w:rPr>
            <w:color w:val="0563C1"/>
            <w:spacing w:val="-4"/>
            <w:sz w:val="18"/>
            <w:szCs w:val="24"/>
            <w:u w:val="single"/>
            <w:lang w:val="fr-FR" w:eastAsia="en-GB"/>
          </w:rPr>
          <w:t>V</w:t>
        </w:r>
        <w:r w:rsidR="00C52DC2" w:rsidRPr="00350B93">
          <w:rPr>
            <w:color w:val="0563C1"/>
            <w:spacing w:val="-4"/>
            <w:sz w:val="18"/>
            <w:szCs w:val="24"/>
            <w:u w:val="single"/>
            <w:lang w:val="fr-FR" w:eastAsia="en-GB"/>
          </w:rPr>
          <w:t>1</w:t>
        </w:r>
        <w:r w:rsidRPr="00350B93">
          <w:rPr>
            <w:color w:val="0563C1"/>
            <w:spacing w:val="-4"/>
            <w:sz w:val="18"/>
            <w:szCs w:val="24"/>
            <w:u w:val="single"/>
            <w:lang w:val="fr-FR" w:eastAsia="en-GB"/>
          </w:rPr>
          <w:t>7.</w:t>
        </w:r>
        <w:r w:rsidR="00C52DC2" w:rsidRPr="00350B93">
          <w:rPr>
            <w:color w:val="0563C1"/>
            <w:spacing w:val="-4"/>
            <w:sz w:val="18"/>
            <w:szCs w:val="24"/>
            <w:u w:val="single"/>
            <w:lang w:val="fr-FR" w:eastAsia="en-GB"/>
          </w:rPr>
          <w:t>1</w:t>
        </w:r>
        <w:r w:rsidRPr="00350B93">
          <w:rPr>
            <w:color w:val="0563C1"/>
            <w:spacing w:val="-4"/>
            <w:sz w:val="18"/>
            <w:szCs w:val="24"/>
            <w:u w:val="single"/>
            <w:lang w:val="fr-FR" w:eastAsia="en-GB"/>
          </w:rPr>
          <w:t>0.0&amp;searchCate=TTAS</w:t>
        </w:r>
      </w:hyperlink>
    </w:p>
    <w:p w14:paraId="07FD7F2A" w14:textId="44F35048" w:rsidR="009D0ECD" w:rsidRPr="001E1ACF"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1E1ACF">
        <w:rPr>
          <w:b/>
          <w:bCs/>
          <w:color w:val="000000"/>
          <w:sz w:val="18"/>
          <w:szCs w:val="24"/>
          <w:rtl/>
          <w:lang w:eastAsia="en-GB"/>
        </w:rPr>
        <w:t xml:space="preserve">الإصدار </w:t>
      </w:r>
      <w:r w:rsidR="00C52DC2" w:rsidRPr="00C52DC2">
        <w:rPr>
          <w:b/>
          <w:bCs/>
          <w:color w:val="000000"/>
          <w:sz w:val="18"/>
          <w:szCs w:val="24"/>
          <w:lang w:eastAsia="en-GB"/>
        </w:rPr>
        <w:t>1</w:t>
      </w:r>
      <w:r w:rsidR="009D0ECD" w:rsidRPr="001E1ACF">
        <w:rPr>
          <w:b/>
          <w:bCs/>
          <w:color w:val="000000"/>
          <w:sz w:val="18"/>
          <w:szCs w:val="24"/>
          <w:lang w:eastAsia="en-GB"/>
        </w:rPr>
        <w:t>8</w:t>
      </w:r>
    </w:p>
    <w:p w14:paraId="23042003" w14:textId="064BAE11" w:rsidR="009D0ECD" w:rsidRPr="001E1ACF" w:rsidRDefault="009D0ECD"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1E1ACF">
        <w:rPr>
          <w:color w:val="000000"/>
          <w:sz w:val="18"/>
          <w:szCs w:val="24"/>
          <w:lang w:eastAsia="en-GB"/>
        </w:rPr>
        <w:t>ATIS</w:t>
      </w:r>
      <w:r w:rsidRPr="001E1ACF">
        <w:rPr>
          <w:sz w:val="18"/>
          <w:szCs w:val="24"/>
          <w:lang w:eastAsia="en-GB"/>
        </w:rPr>
        <w:tab/>
      </w:r>
      <w:r w:rsidRPr="001E1ACF">
        <w:rPr>
          <w:color w:val="000000"/>
          <w:sz w:val="18"/>
          <w:szCs w:val="24"/>
          <w:lang w:eastAsia="en-GB"/>
        </w:rPr>
        <w:t>ATIS.</w:t>
      </w:r>
      <w:r w:rsidR="00BC5584" w:rsidRPr="00BC5584">
        <w:rPr>
          <w:color w:val="000000"/>
          <w:sz w:val="18"/>
          <w:szCs w:val="24"/>
          <w:lang w:eastAsia="en-GB"/>
        </w:rPr>
        <w:t>3GPP</w:t>
      </w:r>
      <w:r w:rsidRPr="001E1ACF">
        <w:rPr>
          <w:color w:val="000000"/>
          <w:sz w:val="18"/>
          <w:szCs w:val="24"/>
          <w:lang w:eastAsia="en-GB"/>
        </w:rPr>
        <w:t>.</w:t>
      </w:r>
      <w:proofErr w:type="gramStart"/>
      <w:r w:rsidRPr="001E1ACF">
        <w:rPr>
          <w:color w:val="000000"/>
          <w:sz w:val="18"/>
          <w:szCs w:val="24"/>
          <w:lang w:eastAsia="en-GB"/>
        </w:rPr>
        <w:t>36.33</w:t>
      </w:r>
      <w:r w:rsidR="00C52DC2" w:rsidRPr="00C52DC2">
        <w:rPr>
          <w:color w:val="000000"/>
          <w:sz w:val="18"/>
          <w:szCs w:val="24"/>
          <w:lang w:eastAsia="en-GB"/>
        </w:rPr>
        <w:t>1</w:t>
      </w:r>
      <w:r w:rsidRPr="001E1ACF">
        <w:rPr>
          <w:color w:val="000000"/>
          <w:sz w:val="18"/>
          <w:szCs w:val="24"/>
          <w:lang w:eastAsia="en-GB"/>
        </w:rPr>
        <w:t>.V</w:t>
      </w:r>
      <w:proofErr w:type="gramEnd"/>
      <w:r w:rsidR="00C52DC2" w:rsidRPr="00C52DC2">
        <w:rPr>
          <w:color w:val="000000"/>
          <w:sz w:val="18"/>
          <w:szCs w:val="24"/>
          <w:lang w:eastAsia="en-GB"/>
        </w:rPr>
        <w:t>1</w:t>
      </w:r>
      <w:r w:rsidRPr="001E1ACF">
        <w:rPr>
          <w:color w:val="000000"/>
          <w:sz w:val="18"/>
          <w:szCs w:val="24"/>
          <w:lang w:eastAsia="en-GB"/>
        </w:rPr>
        <w:t>8.3.</w:t>
      </w:r>
      <w:r w:rsidR="00C52DC2" w:rsidRPr="00C52DC2">
        <w:rPr>
          <w:color w:val="000000"/>
          <w:sz w:val="18"/>
          <w:szCs w:val="24"/>
          <w:lang w:eastAsia="en-GB"/>
        </w:rPr>
        <w:t>1</w:t>
      </w:r>
      <w:r w:rsidRPr="001E1ACF">
        <w:rPr>
          <w:sz w:val="18"/>
          <w:szCs w:val="24"/>
          <w:lang w:eastAsia="en-GB"/>
        </w:rPr>
        <w:tab/>
      </w:r>
      <w:r w:rsidR="00C52DC2" w:rsidRPr="00C52DC2">
        <w:rPr>
          <w:color w:val="000000"/>
          <w:sz w:val="18"/>
          <w:szCs w:val="24"/>
          <w:lang w:eastAsia="en-GB"/>
        </w:rPr>
        <w:t>1</w:t>
      </w:r>
      <w:r w:rsidRPr="001E1ACF">
        <w:rPr>
          <w:color w:val="000000"/>
          <w:sz w:val="18"/>
          <w:szCs w:val="24"/>
          <w:lang w:eastAsia="en-GB"/>
        </w:rPr>
        <w:t>8.3.</w:t>
      </w:r>
      <w:r w:rsidR="00C52DC2" w:rsidRPr="00C52DC2">
        <w:rPr>
          <w:color w:val="000000"/>
          <w:sz w:val="18"/>
          <w:szCs w:val="24"/>
          <w:lang w:eastAsia="en-GB"/>
        </w:rPr>
        <w:t>1</w:t>
      </w:r>
      <w:r w:rsidRPr="001E1ACF">
        <w:rPr>
          <w:sz w:val="18"/>
          <w:szCs w:val="24"/>
          <w:lang w:eastAsia="en-GB"/>
        </w:rPr>
        <w:tab/>
      </w:r>
      <w:r w:rsidR="00DB146F" w:rsidRPr="001E1ACF">
        <w:rPr>
          <w:color w:val="000000"/>
          <w:sz w:val="18"/>
          <w:szCs w:val="24"/>
          <w:rtl/>
          <w:lang w:eastAsia="en-GB"/>
        </w:rPr>
        <w:t>نُشرت</w:t>
      </w:r>
      <w:r w:rsidRPr="001E1ACF">
        <w:rPr>
          <w:sz w:val="18"/>
          <w:szCs w:val="24"/>
          <w:lang w:eastAsia="en-GB"/>
        </w:rPr>
        <w:tab/>
      </w:r>
      <w:r w:rsidR="00265C0E" w:rsidRPr="00265C0E">
        <w:rPr>
          <w:color w:val="000000"/>
          <w:sz w:val="18"/>
          <w:szCs w:val="24"/>
          <w:lang w:eastAsia="en-GB"/>
        </w:rPr>
        <w:t>2</w:t>
      </w:r>
      <w:r w:rsidRPr="001E1ACF">
        <w:rPr>
          <w:color w:val="000000"/>
          <w:sz w:val="18"/>
          <w:szCs w:val="24"/>
          <w:lang w:eastAsia="en-GB"/>
        </w:rPr>
        <w:t>0</w:t>
      </w:r>
      <w:r w:rsidR="00265C0E" w:rsidRPr="00265C0E">
        <w:rPr>
          <w:color w:val="000000"/>
          <w:sz w:val="18"/>
          <w:szCs w:val="24"/>
          <w:lang w:eastAsia="en-GB"/>
        </w:rPr>
        <w:t>2</w:t>
      </w:r>
      <w:r w:rsidRPr="001E1ACF">
        <w:rPr>
          <w:color w:val="000000"/>
          <w:sz w:val="18"/>
          <w:szCs w:val="24"/>
          <w:lang w:eastAsia="en-GB"/>
        </w:rPr>
        <w:t>5</w:t>
      </w:r>
      <w:r w:rsidR="00892F11" w:rsidRPr="001E1ACF">
        <w:rPr>
          <w:color w:val="000000"/>
          <w:sz w:val="18"/>
          <w:szCs w:val="24"/>
          <w:lang w:eastAsia="en-GB"/>
        </w:rPr>
        <w:t>.03.0</w:t>
      </w:r>
      <w:r w:rsidR="00C52DC2" w:rsidRPr="00C52DC2">
        <w:rPr>
          <w:color w:val="000000"/>
          <w:sz w:val="18"/>
          <w:szCs w:val="24"/>
          <w:lang w:eastAsia="en-GB"/>
        </w:rPr>
        <w:t>1</w:t>
      </w:r>
      <w:r w:rsidRPr="001E1ACF">
        <w:rPr>
          <w:sz w:val="18"/>
          <w:szCs w:val="24"/>
          <w:lang w:eastAsia="en-GB"/>
        </w:rPr>
        <w:tab/>
      </w:r>
      <w:hyperlink r:id="rId308" w:anchor="Rel-18" w:history="1">
        <w:r w:rsidRPr="001E1ACF">
          <w:rPr>
            <w:color w:val="0563C1"/>
            <w:sz w:val="18"/>
            <w:szCs w:val="24"/>
            <w:u w:val="single"/>
            <w:lang w:eastAsia="en-GB"/>
          </w:rPr>
          <w:t>https://www.atis.org/</w:t>
        </w:r>
        <w:r w:rsidR="00BC5584" w:rsidRPr="00BC5584">
          <w:rPr>
            <w:color w:val="0563C1"/>
            <w:sz w:val="18"/>
            <w:szCs w:val="24"/>
            <w:u w:val="single"/>
            <w:lang w:eastAsia="en-GB"/>
          </w:rPr>
          <w:t>3GPP</w:t>
        </w:r>
        <w:r w:rsidRPr="001E1ACF">
          <w:rPr>
            <w:color w:val="0563C1"/>
            <w:sz w:val="18"/>
            <w:szCs w:val="24"/>
            <w:u w:val="single"/>
            <w:lang w:eastAsia="en-GB"/>
          </w:rPr>
          <w:t>-transpositions - Rel-</w:t>
        </w:r>
        <w:r w:rsidR="00C52DC2" w:rsidRPr="00C52DC2">
          <w:rPr>
            <w:color w:val="0563C1"/>
            <w:sz w:val="18"/>
            <w:szCs w:val="24"/>
            <w:u w:val="single"/>
            <w:lang w:eastAsia="en-GB"/>
          </w:rPr>
          <w:t>1</w:t>
        </w:r>
        <w:r w:rsidRPr="001E1ACF">
          <w:rPr>
            <w:color w:val="0563C1"/>
            <w:sz w:val="18"/>
            <w:szCs w:val="24"/>
            <w:u w:val="single"/>
            <w:lang w:eastAsia="en-GB"/>
          </w:rPr>
          <w:t>8</w:t>
        </w:r>
      </w:hyperlink>
    </w:p>
    <w:p w14:paraId="704CDDF1" w14:textId="2A6F0B41" w:rsidR="009D0ECD" w:rsidRPr="001E1ACF" w:rsidRDefault="009D0ECD" w:rsidP="001E1ACF">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1E1ACF">
        <w:rPr>
          <w:color w:val="000000"/>
          <w:sz w:val="18"/>
          <w:szCs w:val="24"/>
          <w:lang w:eastAsia="en-GB"/>
        </w:rPr>
        <w:t>CCSA</w:t>
      </w:r>
      <w:r w:rsidRPr="001E1ACF">
        <w:rPr>
          <w:sz w:val="18"/>
          <w:szCs w:val="24"/>
          <w:lang w:eastAsia="en-GB"/>
        </w:rPr>
        <w:tab/>
      </w:r>
      <w:r w:rsidRPr="001E1ACF">
        <w:rPr>
          <w:color w:val="000000"/>
          <w:sz w:val="18"/>
          <w:szCs w:val="24"/>
          <w:lang w:eastAsia="en-GB"/>
        </w:rPr>
        <w:t>CCSA.</w:t>
      </w:r>
      <w:r w:rsidR="00BC5584" w:rsidRPr="00BC5584">
        <w:rPr>
          <w:color w:val="000000"/>
          <w:sz w:val="18"/>
          <w:szCs w:val="24"/>
          <w:lang w:eastAsia="en-GB"/>
        </w:rPr>
        <w:t>3GPP</w:t>
      </w:r>
      <w:r w:rsidRPr="001E1ACF">
        <w:rPr>
          <w:color w:val="000000"/>
          <w:sz w:val="18"/>
          <w:szCs w:val="24"/>
          <w:lang w:eastAsia="en-GB"/>
        </w:rPr>
        <w:t>.</w:t>
      </w:r>
      <w:proofErr w:type="gramStart"/>
      <w:r w:rsidRPr="001E1ACF">
        <w:rPr>
          <w:color w:val="000000"/>
          <w:sz w:val="18"/>
          <w:szCs w:val="24"/>
          <w:lang w:eastAsia="en-GB"/>
        </w:rPr>
        <w:t>36.33</w:t>
      </w:r>
      <w:r w:rsidR="00C52DC2" w:rsidRPr="00C52DC2">
        <w:rPr>
          <w:color w:val="000000"/>
          <w:sz w:val="18"/>
          <w:szCs w:val="24"/>
          <w:lang w:eastAsia="en-GB"/>
        </w:rPr>
        <w:t>1</w:t>
      </w:r>
      <w:r w:rsidRPr="001E1ACF">
        <w:rPr>
          <w:color w:val="000000"/>
          <w:sz w:val="18"/>
          <w:szCs w:val="24"/>
          <w:lang w:eastAsia="en-GB"/>
        </w:rPr>
        <w:t>.V</w:t>
      </w:r>
      <w:proofErr w:type="gramEnd"/>
      <w:r w:rsidR="00C52DC2" w:rsidRPr="00C52DC2">
        <w:rPr>
          <w:color w:val="000000"/>
          <w:sz w:val="18"/>
          <w:szCs w:val="24"/>
          <w:lang w:eastAsia="en-GB"/>
        </w:rPr>
        <w:t>1</w:t>
      </w:r>
      <w:r w:rsidRPr="001E1ACF">
        <w:rPr>
          <w:color w:val="000000"/>
          <w:sz w:val="18"/>
          <w:szCs w:val="24"/>
          <w:lang w:eastAsia="en-GB"/>
        </w:rPr>
        <w:t>8.3.</w:t>
      </w:r>
      <w:r w:rsidR="00C52DC2" w:rsidRPr="00C52DC2">
        <w:rPr>
          <w:color w:val="000000"/>
          <w:sz w:val="18"/>
          <w:szCs w:val="24"/>
          <w:lang w:eastAsia="en-GB"/>
        </w:rPr>
        <w:t>1</w:t>
      </w:r>
      <w:r w:rsidRPr="001E1ACF">
        <w:rPr>
          <w:sz w:val="18"/>
          <w:szCs w:val="24"/>
          <w:lang w:eastAsia="en-GB"/>
        </w:rPr>
        <w:tab/>
      </w:r>
      <w:r w:rsidR="00C52DC2" w:rsidRPr="00C52DC2">
        <w:rPr>
          <w:color w:val="000000"/>
          <w:sz w:val="18"/>
          <w:szCs w:val="24"/>
          <w:lang w:eastAsia="en-GB"/>
        </w:rPr>
        <w:t>1</w:t>
      </w:r>
      <w:r w:rsidRPr="001E1ACF">
        <w:rPr>
          <w:color w:val="000000"/>
          <w:sz w:val="18"/>
          <w:szCs w:val="24"/>
          <w:lang w:eastAsia="en-GB"/>
        </w:rPr>
        <w:t>8.3.</w:t>
      </w:r>
      <w:r w:rsidR="00C52DC2" w:rsidRPr="00C52DC2">
        <w:rPr>
          <w:color w:val="000000"/>
          <w:sz w:val="18"/>
          <w:szCs w:val="24"/>
          <w:lang w:eastAsia="en-GB"/>
        </w:rPr>
        <w:t>1</w:t>
      </w:r>
      <w:r w:rsidRPr="001E1ACF">
        <w:rPr>
          <w:sz w:val="18"/>
          <w:szCs w:val="24"/>
          <w:lang w:eastAsia="en-GB"/>
        </w:rPr>
        <w:tab/>
      </w:r>
      <w:r w:rsidR="00DB146F" w:rsidRPr="001E1ACF">
        <w:rPr>
          <w:color w:val="000000"/>
          <w:sz w:val="18"/>
          <w:szCs w:val="24"/>
          <w:rtl/>
          <w:lang w:eastAsia="en-GB"/>
        </w:rPr>
        <w:t>نُشرت</w:t>
      </w:r>
      <w:r w:rsidRPr="001E1ACF">
        <w:rPr>
          <w:sz w:val="18"/>
          <w:szCs w:val="24"/>
          <w:lang w:eastAsia="en-GB"/>
        </w:rPr>
        <w:tab/>
      </w:r>
      <w:r w:rsidR="00265C0E" w:rsidRPr="00265C0E">
        <w:rPr>
          <w:color w:val="000000"/>
          <w:sz w:val="18"/>
          <w:szCs w:val="24"/>
          <w:lang w:eastAsia="en-GB"/>
        </w:rPr>
        <w:t>2</w:t>
      </w:r>
      <w:r w:rsidRPr="001E1ACF">
        <w:rPr>
          <w:color w:val="000000"/>
          <w:sz w:val="18"/>
          <w:szCs w:val="24"/>
          <w:lang w:eastAsia="en-GB"/>
        </w:rPr>
        <w:t>0</w:t>
      </w:r>
      <w:r w:rsidR="00265C0E" w:rsidRPr="00265C0E">
        <w:rPr>
          <w:color w:val="000000"/>
          <w:sz w:val="18"/>
          <w:szCs w:val="24"/>
          <w:lang w:eastAsia="en-GB"/>
        </w:rPr>
        <w:t>2</w:t>
      </w:r>
      <w:r w:rsidRPr="001E1ACF">
        <w:rPr>
          <w:color w:val="000000"/>
          <w:sz w:val="18"/>
          <w:szCs w:val="24"/>
          <w:lang w:eastAsia="en-GB"/>
        </w:rPr>
        <w:t>5</w:t>
      </w:r>
      <w:r w:rsidR="00892F11" w:rsidRPr="001E1ACF">
        <w:rPr>
          <w:color w:val="000000"/>
          <w:sz w:val="18"/>
          <w:szCs w:val="24"/>
          <w:lang w:eastAsia="en-GB"/>
        </w:rPr>
        <w:t>.0</w:t>
      </w:r>
      <w:r w:rsidR="00C52DC2" w:rsidRPr="00C52DC2">
        <w:rPr>
          <w:color w:val="000000"/>
          <w:sz w:val="18"/>
          <w:szCs w:val="24"/>
          <w:lang w:eastAsia="en-GB"/>
        </w:rPr>
        <w:t>1</w:t>
      </w:r>
      <w:r w:rsidR="00892F11" w:rsidRPr="001E1ACF">
        <w:rPr>
          <w:color w:val="000000"/>
          <w:sz w:val="18"/>
          <w:szCs w:val="24"/>
          <w:lang w:eastAsia="en-GB"/>
        </w:rPr>
        <w:t>.03</w:t>
      </w:r>
      <w:r w:rsidRPr="001E1ACF">
        <w:rPr>
          <w:sz w:val="18"/>
          <w:szCs w:val="24"/>
          <w:lang w:eastAsia="en-GB"/>
        </w:rPr>
        <w:tab/>
      </w:r>
      <w:hyperlink r:id="rId309" w:history="1">
        <w:r w:rsidRPr="001E1ACF">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1E1ACF">
          <w:rPr>
            <w:color w:val="0563C1"/>
            <w:sz w:val="18"/>
            <w:szCs w:val="24"/>
            <w:u w:val="single"/>
            <w:lang w:eastAsia="en-GB"/>
          </w:rPr>
          <w:t>7&amp;oldFileUrl=NTN/SRIT/CCSA.</w:t>
        </w:r>
        <w:r w:rsidR="00BC5584" w:rsidRPr="00BC5584">
          <w:rPr>
            <w:color w:val="0563C1"/>
            <w:sz w:val="18"/>
            <w:szCs w:val="24"/>
            <w:u w:val="single"/>
            <w:lang w:eastAsia="en-GB"/>
          </w:rPr>
          <w:t>3GPP</w:t>
        </w:r>
        <w:r w:rsidRPr="001E1ACF">
          <w:rPr>
            <w:color w:val="0563C1"/>
            <w:sz w:val="18"/>
            <w:szCs w:val="24"/>
            <w:u w:val="single"/>
            <w:lang w:eastAsia="en-GB"/>
          </w:rPr>
          <w:t>.36.33</w:t>
        </w:r>
        <w:r w:rsidR="00C52DC2" w:rsidRPr="00C52DC2">
          <w:rPr>
            <w:color w:val="0563C1"/>
            <w:sz w:val="18"/>
            <w:szCs w:val="24"/>
            <w:u w:val="single"/>
            <w:lang w:eastAsia="en-GB"/>
          </w:rPr>
          <w:t>1</w:t>
        </w:r>
        <w:r w:rsidRPr="001E1ACF">
          <w:rPr>
            <w:color w:val="0563C1"/>
            <w:sz w:val="18"/>
            <w:szCs w:val="24"/>
            <w:u w:val="single"/>
            <w:lang w:eastAsia="en-GB"/>
          </w:rPr>
          <w:t>.V</w:t>
        </w:r>
        <w:r w:rsidR="00C52DC2" w:rsidRPr="00C52DC2">
          <w:rPr>
            <w:color w:val="0563C1"/>
            <w:sz w:val="18"/>
            <w:szCs w:val="24"/>
            <w:u w:val="single"/>
            <w:lang w:eastAsia="en-GB"/>
          </w:rPr>
          <w:t>1</w:t>
        </w:r>
        <w:r w:rsidRPr="001E1ACF">
          <w:rPr>
            <w:color w:val="0563C1"/>
            <w:sz w:val="18"/>
            <w:szCs w:val="24"/>
            <w:u w:val="single"/>
            <w:lang w:eastAsia="en-GB"/>
          </w:rPr>
          <w:t>8.3.</w:t>
        </w:r>
        <w:r w:rsidR="00C52DC2" w:rsidRPr="00C52DC2">
          <w:rPr>
            <w:color w:val="0563C1"/>
            <w:sz w:val="18"/>
            <w:szCs w:val="24"/>
            <w:u w:val="single"/>
            <w:lang w:eastAsia="en-GB"/>
          </w:rPr>
          <w:t>1</w:t>
        </w:r>
        <w:r w:rsidRPr="001E1ACF">
          <w:rPr>
            <w:color w:val="0563C1"/>
            <w:sz w:val="18"/>
            <w:szCs w:val="24"/>
            <w:u w:val="single"/>
            <w:lang w:eastAsia="en-GB"/>
          </w:rPr>
          <w:t>.zip</w:t>
        </w:r>
      </w:hyperlink>
    </w:p>
    <w:p w14:paraId="4FEB51FF" w14:textId="491A0EC7" w:rsidR="009D0ECD" w:rsidRPr="00A20096" w:rsidRDefault="009D0ECD" w:rsidP="001E1ACF">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36 33</w:t>
      </w:r>
      <w:r w:rsidR="00C52DC2" w:rsidRPr="00A20096">
        <w:rPr>
          <w:color w:val="000000"/>
          <w:sz w:val="18"/>
          <w:szCs w:val="24"/>
          <w:lang w:val="fr-FR" w:eastAsia="en-GB"/>
        </w:rPr>
        <w:t>1</w:t>
      </w:r>
      <w:r w:rsidRPr="00A20096">
        <w:rPr>
          <w:color w:val="000000"/>
          <w:sz w:val="18"/>
          <w:szCs w:val="24"/>
          <w:lang w:val="fr-FR" w:eastAsia="en-GB"/>
        </w:rPr>
        <w:t xml:space="preserve"> V</w:t>
      </w:r>
      <w:r w:rsidR="00C52DC2" w:rsidRPr="00A20096">
        <w:rPr>
          <w:color w:val="000000"/>
          <w:sz w:val="18"/>
          <w:szCs w:val="24"/>
          <w:lang w:val="fr-FR" w:eastAsia="en-GB"/>
        </w:rPr>
        <w:t>1</w:t>
      </w:r>
      <w:r w:rsidRPr="00A20096">
        <w:rPr>
          <w:color w:val="000000"/>
          <w:sz w:val="18"/>
          <w:szCs w:val="24"/>
          <w:lang w:val="fr-FR" w:eastAsia="en-GB"/>
        </w:rPr>
        <w:t>8.3.</w:t>
      </w:r>
      <w:r w:rsidR="00C52DC2" w:rsidRPr="00A20096">
        <w:rPr>
          <w:color w:val="000000"/>
          <w:sz w:val="18"/>
          <w:szCs w:val="24"/>
          <w:lang w:val="fr-FR" w:eastAsia="en-GB"/>
        </w:rPr>
        <w:t>1</w:t>
      </w:r>
      <w:r w:rsidRPr="00A20096">
        <w:rPr>
          <w:color w:val="000000"/>
          <w:sz w:val="18"/>
          <w:szCs w:val="24"/>
          <w:lang w:val="fr-FR" w:eastAsia="en-GB"/>
        </w:rPr>
        <w:t xml:space="preserve">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8.3.</w:t>
      </w:r>
      <w:r w:rsidR="00C52DC2" w:rsidRPr="00A20096">
        <w:rPr>
          <w:color w:val="000000"/>
          <w:sz w:val="18"/>
          <w:szCs w:val="24"/>
          <w:lang w:val="fr-FR" w:eastAsia="en-GB"/>
        </w:rPr>
        <w:t>1</w:t>
      </w:r>
      <w:r w:rsidRPr="00A20096">
        <w:rPr>
          <w:sz w:val="18"/>
          <w:szCs w:val="24"/>
          <w:lang w:val="fr-FR" w:eastAsia="en-GB"/>
        </w:rPr>
        <w:tab/>
      </w:r>
      <w:r w:rsidR="00DB146F" w:rsidRPr="001E1ACF">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92F11" w:rsidRPr="00A20096">
        <w:rPr>
          <w:color w:val="000000"/>
          <w:sz w:val="18"/>
          <w:szCs w:val="24"/>
          <w:lang w:val="fr-FR" w:eastAsia="en-GB"/>
        </w:rPr>
        <w:t>.</w:t>
      </w:r>
      <w:r w:rsidR="00C52DC2" w:rsidRPr="00A20096">
        <w:rPr>
          <w:color w:val="000000"/>
          <w:sz w:val="18"/>
          <w:szCs w:val="24"/>
          <w:lang w:val="fr-FR" w:eastAsia="en-GB"/>
        </w:rPr>
        <w:t>1</w:t>
      </w:r>
      <w:r w:rsidR="00892F11" w:rsidRPr="00A20096">
        <w:rPr>
          <w:color w:val="000000"/>
          <w:sz w:val="18"/>
          <w:szCs w:val="24"/>
          <w:lang w:val="fr-FR" w:eastAsia="en-GB"/>
        </w:rPr>
        <w:t>0.</w:t>
      </w:r>
      <w:r w:rsidR="00C52DC2" w:rsidRPr="00A20096">
        <w:rPr>
          <w:color w:val="000000"/>
          <w:sz w:val="18"/>
          <w:szCs w:val="24"/>
          <w:lang w:val="fr-FR" w:eastAsia="en-GB"/>
        </w:rPr>
        <w:t>1</w:t>
      </w:r>
      <w:r w:rsidR="00892F11" w:rsidRPr="00A20096">
        <w:rPr>
          <w:color w:val="000000"/>
          <w:sz w:val="18"/>
          <w:szCs w:val="24"/>
          <w:lang w:val="fr-FR" w:eastAsia="en-GB"/>
        </w:rPr>
        <w:t>7</w:t>
      </w:r>
      <w:r w:rsidRPr="00A20096">
        <w:rPr>
          <w:sz w:val="18"/>
          <w:szCs w:val="24"/>
          <w:lang w:val="fr-FR" w:eastAsia="en-GB"/>
        </w:rPr>
        <w:tab/>
      </w:r>
      <w:hyperlink r:id="rId310"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36300_</w:t>
        </w:r>
        <w:r w:rsidR="00C52DC2" w:rsidRPr="00A20096">
          <w:rPr>
            <w:color w:val="0563C1"/>
            <w:sz w:val="18"/>
            <w:szCs w:val="24"/>
            <w:u w:val="single"/>
            <w:lang w:val="fr-FR" w:eastAsia="en-GB"/>
          </w:rPr>
          <w:t>1</w:t>
        </w:r>
        <w:r w:rsidRPr="00A20096">
          <w:rPr>
            <w:color w:val="0563C1"/>
            <w:sz w:val="18"/>
            <w:szCs w:val="24"/>
            <w:u w:val="single"/>
            <w:lang w:val="fr-FR" w:eastAsia="en-GB"/>
          </w:rPr>
          <w:t>36399/</w:t>
        </w:r>
        <w:r w:rsidR="00C52DC2" w:rsidRPr="00A20096">
          <w:rPr>
            <w:color w:val="0563C1"/>
            <w:sz w:val="18"/>
            <w:szCs w:val="24"/>
            <w:u w:val="single"/>
            <w:lang w:val="fr-FR" w:eastAsia="en-GB"/>
          </w:rPr>
          <w:t>1</w:t>
        </w:r>
        <w:r w:rsidRPr="00A20096">
          <w:rPr>
            <w:color w:val="0563C1"/>
            <w:sz w:val="18"/>
            <w:szCs w:val="24"/>
            <w:u w:val="single"/>
            <w:lang w:val="fr-FR" w:eastAsia="en-GB"/>
          </w:rPr>
          <w:t>3633</w:t>
        </w:r>
        <w:r w:rsidR="00C52DC2" w:rsidRPr="00A20096">
          <w:rPr>
            <w:color w:val="0563C1"/>
            <w:sz w:val="18"/>
            <w:szCs w:val="24"/>
            <w:u w:val="single"/>
            <w:lang w:val="fr-FR" w:eastAsia="en-GB"/>
          </w:rPr>
          <w:t>1</w:t>
        </w:r>
        <w:r w:rsidRPr="00A20096">
          <w:rPr>
            <w:color w:val="0563C1"/>
            <w:sz w:val="18"/>
            <w:szCs w:val="24"/>
            <w:u w:val="single"/>
            <w:lang w:val="fr-FR" w:eastAsia="en-GB"/>
          </w:rPr>
          <w:t>/</w:t>
        </w:r>
        <w:r w:rsidR="00C52DC2" w:rsidRPr="00A20096">
          <w:rPr>
            <w:color w:val="0563C1"/>
            <w:sz w:val="18"/>
            <w:szCs w:val="24"/>
            <w:u w:val="single"/>
            <w:lang w:val="fr-FR" w:eastAsia="en-GB"/>
          </w:rPr>
          <w:t>1</w:t>
        </w:r>
        <w:r w:rsidRPr="00A20096">
          <w:rPr>
            <w:color w:val="0563C1"/>
            <w:sz w:val="18"/>
            <w:szCs w:val="24"/>
            <w:u w:val="single"/>
            <w:lang w:val="fr-FR" w:eastAsia="en-GB"/>
          </w:rPr>
          <w:t>8.03.0</w:t>
        </w:r>
        <w:r w:rsidR="00C52DC2" w:rsidRPr="00A20096">
          <w:rPr>
            <w:color w:val="0563C1"/>
            <w:sz w:val="18"/>
            <w:szCs w:val="24"/>
            <w:u w:val="single"/>
            <w:lang w:val="fr-FR" w:eastAsia="en-GB"/>
          </w:rPr>
          <w:t>1</w:t>
        </w:r>
        <w:r w:rsidRPr="00A20096">
          <w:rPr>
            <w:color w:val="0563C1"/>
            <w:sz w:val="18"/>
            <w:szCs w:val="24"/>
            <w:u w:val="single"/>
            <w:lang w:val="fr-FR" w:eastAsia="en-GB"/>
          </w:rPr>
          <w:t>_60/ts_</w:t>
        </w:r>
        <w:r w:rsidR="00C52DC2" w:rsidRPr="00A20096">
          <w:rPr>
            <w:color w:val="0563C1"/>
            <w:sz w:val="18"/>
            <w:szCs w:val="24"/>
            <w:u w:val="single"/>
            <w:lang w:val="fr-FR" w:eastAsia="en-GB"/>
          </w:rPr>
          <w:t>1</w:t>
        </w:r>
        <w:r w:rsidRPr="00A20096">
          <w:rPr>
            <w:color w:val="0563C1"/>
            <w:sz w:val="18"/>
            <w:szCs w:val="24"/>
            <w:u w:val="single"/>
            <w:lang w:val="fr-FR" w:eastAsia="en-GB"/>
          </w:rPr>
          <w:t>3633</w:t>
        </w:r>
        <w:r w:rsidR="00C52DC2" w:rsidRPr="00A20096">
          <w:rPr>
            <w:color w:val="0563C1"/>
            <w:sz w:val="18"/>
            <w:szCs w:val="24"/>
            <w:u w:val="single"/>
            <w:lang w:val="fr-FR" w:eastAsia="en-GB"/>
          </w:rPr>
          <w:t>1</w:t>
        </w:r>
        <w:r w:rsidRPr="00A20096">
          <w:rPr>
            <w:color w:val="0563C1"/>
            <w:sz w:val="18"/>
            <w:szCs w:val="24"/>
            <w:u w:val="single"/>
            <w:lang w:val="fr-FR" w:eastAsia="en-GB"/>
          </w:rPr>
          <w:t>v</w:t>
        </w:r>
        <w:r w:rsidR="00C52DC2" w:rsidRPr="00A20096">
          <w:rPr>
            <w:color w:val="0563C1"/>
            <w:sz w:val="18"/>
            <w:szCs w:val="24"/>
            <w:u w:val="single"/>
            <w:lang w:val="fr-FR" w:eastAsia="en-GB"/>
          </w:rPr>
          <w:t>1</w:t>
        </w:r>
        <w:r w:rsidRPr="00A20096">
          <w:rPr>
            <w:color w:val="0563C1"/>
            <w:sz w:val="18"/>
            <w:szCs w:val="24"/>
            <w:u w:val="single"/>
            <w:lang w:val="fr-FR" w:eastAsia="en-GB"/>
          </w:rPr>
          <w:t>8030</w:t>
        </w:r>
        <w:r w:rsidR="00C52DC2" w:rsidRPr="00A20096">
          <w:rPr>
            <w:color w:val="0563C1"/>
            <w:sz w:val="18"/>
            <w:szCs w:val="24"/>
            <w:u w:val="single"/>
            <w:lang w:val="fr-FR" w:eastAsia="en-GB"/>
          </w:rPr>
          <w:t>1</w:t>
        </w:r>
        <w:r w:rsidRPr="00A20096">
          <w:rPr>
            <w:color w:val="0563C1"/>
            <w:sz w:val="18"/>
            <w:szCs w:val="24"/>
            <w:u w:val="single"/>
            <w:lang w:val="fr-FR" w:eastAsia="en-GB"/>
          </w:rPr>
          <w:t>p.pdf</w:t>
        </w:r>
      </w:hyperlink>
    </w:p>
    <w:p w14:paraId="11B58FC3" w14:textId="32E517B9" w:rsidR="009D0ECD" w:rsidRPr="00A20096" w:rsidRDefault="009D0ECD" w:rsidP="001E1ACF">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6.33</w:t>
      </w:r>
      <w:r w:rsidR="00C52DC2" w:rsidRPr="00A20096">
        <w:rPr>
          <w:color w:val="000000"/>
          <w:sz w:val="18"/>
          <w:szCs w:val="24"/>
          <w:lang w:val="fr-FR" w:eastAsia="en-GB"/>
        </w:rPr>
        <w:t>1</w:t>
      </w:r>
      <w:r w:rsidRPr="00A20096">
        <w:rPr>
          <w:color w:val="000000"/>
          <w:sz w:val="18"/>
          <w:szCs w:val="24"/>
          <w:lang w:val="fr-FR" w:eastAsia="en-GB"/>
        </w:rPr>
        <w:t xml:space="preserve">- </w:t>
      </w:r>
      <w:r w:rsidR="00C52DC2" w:rsidRPr="00A20096">
        <w:rPr>
          <w:color w:val="000000"/>
          <w:sz w:val="18"/>
          <w:szCs w:val="24"/>
          <w:lang w:val="fr-FR" w:eastAsia="en-GB"/>
        </w:rPr>
        <w:t>1</w:t>
      </w:r>
      <w:r w:rsidRPr="00A20096">
        <w:rPr>
          <w:color w:val="000000"/>
          <w:sz w:val="18"/>
          <w:szCs w:val="24"/>
          <w:lang w:val="fr-FR" w:eastAsia="en-GB"/>
        </w:rPr>
        <w:t>8.3.</w:t>
      </w:r>
      <w:r w:rsidR="00C52DC2" w:rsidRPr="00A20096">
        <w:rPr>
          <w:color w:val="000000"/>
          <w:sz w:val="18"/>
          <w:szCs w:val="24"/>
          <w:lang w:val="fr-FR" w:eastAsia="en-GB"/>
        </w:rPr>
        <w:t>1</w:t>
      </w:r>
      <w:r w:rsidRPr="00A20096">
        <w:rPr>
          <w:color w:val="000000"/>
          <w:sz w:val="18"/>
          <w:szCs w:val="24"/>
          <w:lang w:val="fr-FR" w:eastAsia="en-GB"/>
        </w:rPr>
        <w:t xml:space="preserve"> V</w:t>
      </w:r>
      <w:r w:rsidR="00C52DC2" w:rsidRPr="00A20096">
        <w:rPr>
          <w:color w:val="000000"/>
          <w:sz w:val="18"/>
          <w:szCs w:val="24"/>
          <w:lang w:val="fr-FR" w:eastAsia="en-GB"/>
        </w:rPr>
        <w:t>1</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8.3.</w:t>
      </w:r>
      <w:r w:rsidR="00C52DC2" w:rsidRPr="00A20096">
        <w:rPr>
          <w:color w:val="000000"/>
          <w:sz w:val="18"/>
          <w:szCs w:val="24"/>
          <w:lang w:val="fr-FR" w:eastAsia="en-GB"/>
        </w:rPr>
        <w:t>1</w:t>
      </w:r>
      <w:r w:rsidRPr="00A20096">
        <w:rPr>
          <w:sz w:val="18"/>
          <w:szCs w:val="24"/>
          <w:lang w:val="fr-FR" w:eastAsia="en-GB"/>
        </w:rPr>
        <w:tab/>
      </w:r>
      <w:r w:rsidR="00DB146F" w:rsidRPr="001E1ACF">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5</w:t>
      </w:r>
      <w:r w:rsidR="00892F11" w:rsidRPr="00A20096">
        <w:rPr>
          <w:color w:val="000000"/>
          <w:sz w:val="18"/>
          <w:szCs w:val="24"/>
          <w:lang w:val="fr-FR" w:eastAsia="en-GB"/>
        </w:rPr>
        <w:t>.0</w:t>
      </w:r>
      <w:r w:rsidR="00265C0E" w:rsidRPr="00A20096">
        <w:rPr>
          <w:color w:val="000000"/>
          <w:sz w:val="18"/>
          <w:szCs w:val="24"/>
          <w:lang w:val="fr-FR" w:eastAsia="en-GB"/>
        </w:rPr>
        <w:t>2</w:t>
      </w:r>
      <w:r w:rsidR="00892F11" w:rsidRPr="00A20096">
        <w:rPr>
          <w:color w:val="000000"/>
          <w:sz w:val="18"/>
          <w:szCs w:val="24"/>
          <w:lang w:val="fr-FR" w:eastAsia="en-GB"/>
        </w:rPr>
        <w:t>.03</w:t>
      </w:r>
      <w:r w:rsidRPr="00A20096">
        <w:rPr>
          <w:sz w:val="18"/>
          <w:szCs w:val="24"/>
          <w:lang w:val="fr-FR" w:eastAsia="en-GB"/>
        </w:rPr>
        <w:tab/>
      </w:r>
      <w:hyperlink r:id="rId311" w:history="1">
        <w:r w:rsidRPr="00A20096">
          <w:rPr>
            <w:color w:val="0563C1"/>
            <w:sz w:val="18"/>
            <w:szCs w:val="24"/>
            <w:u w:val="single"/>
            <w:lang w:val="fr-FR" w:eastAsia="en-GB"/>
          </w:rPr>
          <w:t>https://members.tsdsi.in/s/QiZ339bA9gWxADP</w:t>
        </w:r>
      </w:hyperlink>
    </w:p>
    <w:p w14:paraId="7D58E36F" w14:textId="3D3DCD5B" w:rsidR="009D0ECD" w:rsidRPr="00350B93" w:rsidRDefault="009D0ECD" w:rsidP="001E1ACF">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4"/>
          <w:sz w:val="18"/>
          <w:szCs w:val="24"/>
          <w:u w:val="single"/>
          <w:lang w:val="fr-FR" w:eastAsia="en-GB"/>
        </w:rPr>
      </w:pPr>
      <w:r w:rsidRPr="00350B93">
        <w:rPr>
          <w:color w:val="000000"/>
          <w:spacing w:val="-4"/>
          <w:sz w:val="18"/>
          <w:szCs w:val="24"/>
          <w:lang w:val="fr-FR" w:eastAsia="en-GB"/>
        </w:rPr>
        <w:t>TTA</w:t>
      </w:r>
      <w:r w:rsidRPr="00350B93">
        <w:rPr>
          <w:spacing w:val="-4"/>
          <w:sz w:val="18"/>
          <w:szCs w:val="24"/>
          <w:lang w:val="fr-FR" w:eastAsia="en-GB"/>
        </w:rPr>
        <w:tab/>
      </w:r>
      <w:r w:rsidRPr="00350B93">
        <w:rPr>
          <w:color w:val="000000"/>
          <w:spacing w:val="-4"/>
          <w:sz w:val="18"/>
          <w:szCs w:val="24"/>
          <w:lang w:val="fr-FR" w:eastAsia="en-GB"/>
        </w:rPr>
        <w:t>TTAT.3G-36.33</w:t>
      </w:r>
      <w:r w:rsidR="00C52DC2" w:rsidRPr="00350B93">
        <w:rPr>
          <w:color w:val="000000"/>
          <w:spacing w:val="-4"/>
          <w:sz w:val="18"/>
          <w:szCs w:val="24"/>
          <w:lang w:val="fr-FR" w:eastAsia="en-GB"/>
        </w:rPr>
        <w:t>1</w:t>
      </w:r>
      <w:r w:rsidRPr="00350B93">
        <w:rPr>
          <w:color w:val="000000"/>
          <w:spacing w:val="-4"/>
          <w:sz w:val="18"/>
          <w:szCs w:val="24"/>
          <w:lang w:val="fr-FR" w:eastAsia="en-GB"/>
        </w:rPr>
        <w:t>V</w:t>
      </w:r>
      <w:r w:rsidR="00C52DC2" w:rsidRPr="00350B93">
        <w:rPr>
          <w:color w:val="000000"/>
          <w:spacing w:val="-4"/>
          <w:sz w:val="18"/>
          <w:szCs w:val="24"/>
          <w:lang w:val="fr-FR" w:eastAsia="en-GB"/>
        </w:rPr>
        <w:t>1</w:t>
      </w:r>
      <w:r w:rsidRPr="00350B93">
        <w:rPr>
          <w:color w:val="000000"/>
          <w:spacing w:val="-4"/>
          <w:sz w:val="18"/>
          <w:szCs w:val="24"/>
          <w:lang w:val="fr-FR" w:eastAsia="en-GB"/>
        </w:rPr>
        <w:t>8.3.</w:t>
      </w:r>
      <w:r w:rsidR="00C52DC2" w:rsidRPr="00350B93">
        <w:rPr>
          <w:color w:val="000000"/>
          <w:spacing w:val="-4"/>
          <w:sz w:val="18"/>
          <w:szCs w:val="24"/>
          <w:lang w:val="fr-FR" w:eastAsia="en-GB"/>
        </w:rPr>
        <w:t>1</w:t>
      </w:r>
      <w:r w:rsidRPr="00350B93">
        <w:rPr>
          <w:spacing w:val="-4"/>
          <w:sz w:val="18"/>
          <w:szCs w:val="24"/>
          <w:lang w:val="fr-FR" w:eastAsia="en-GB"/>
        </w:rPr>
        <w:tab/>
      </w:r>
      <w:r w:rsidR="00C52DC2" w:rsidRPr="00350B93">
        <w:rPr>
          <w:color w:val="000000"/>
          <w:spacing w:val="-4"/>
          <w:sz w:val="18"/>
          <w:szCs w:val="24"/>
          <w:lang w:val="fr-FR" w:eastAsia="en-GB"/>
        </w:rPr>
        <w:t>1</w:t>
      </w:r>
      <w:r w:rsidRPr="00350B93">
        <w:rPr>
          <w:color w:val="000000"/>
          <w:spacing w:val="-4"/>
          <w:sz w:val="18"/>
          <w:szCs w:val="24"/>
          <w:lang w:val="fr-FR" w:eastAsia="en-GB"/>
        </w:rPr>
        <w:t>8.3.</w:t>
      </w:r>
      <w:r w:rsidR="00C52DC2" w:rsidRPr="00350B93">
        <w:rPr>
          <w:color w:val="000000"/>
          <w:spacing w:val="-4"/>
          <w:sz w:val="18"/>
          <w:szCs w:val="24"/>
          <w:lang w:val="fr-FR" w:eastAsia="en-GB"/>
        </w:rPr>
        <w:t>1</w:t>
      </w:r>
      <w:r w:rsidRPr="00350B93">
        <w:rPr>
          <w:spacing w:val="-4"/>
          <w:sz w:val="18"/>
          <w:szCs w:val="24"/>
          <w:lang w:val="fr-FR" w:eastAsia="en-GB"/>
        </w:rPr>
        <w:tab/>
      </w:r>
      <w:r w:rsidR="00DB146F" w:rsidRPr="00350B93">
        <w:rPr>
          <w:color w:val="000000"/>
          <w:spacing w:val="-4"/>
          <w:sz w:val="18"/>
          <w:szCs w:val="24"/>
          <w:rtl/>
          <w:lang w:val="fr-FR" w:eastAsia="en-GB"/>
        </w:rPr>
        <w:t>نُشرت</w:t>
      </w:r>
      <w:r w:rsidRPr="00350B93">
        <w:rPr>
          <w:spacing w:val="-4"/>
          <w:sz w:val="18"/>
          <w:szCs w:val="24"/>
          <w:lang w:val="fr-FR" w:eastAsia="en-GB"/>
        </w:rPr>
        <w:tab/>
      </w:r>
      <w:r w:rsidR="00265C0E" w:rsidRPr="00350B93">
        <w:rPr>
          <w:color w:val="000000"/>
          <w:spacing w:val="-4"/>
          <w:sz w:val="18"/>
          <w:szCs w:val="24"/>
          <w:lang w:val="fr-FR" w:eastAsia="en-GB"/>
        </w:rPr>
        <w:t>2</w:t>
      </w:r>
      <w:r w:rsidRPr="00350B93">
        <w:rPr>
          <w:color w:val="000000"/>
          <w:spacing w:val="-4"/>
          <w:sz w:val="18"/>
          <w:szCs w:val="24"/>
          <w:lang w:val="fr-FR" w:eastAsia="en-GB"/>
        </w:rPr>
        <w:t>0</w:t>
      </w:r>
      <w:r w:rsidR="00265C0E" w:rsidRPr="00350B93">
        <w:rPr>
          <w:color w:val="000000"/>
          <w:spacing w:val="-4"/>
          <w:sz w:val="18"/>
          <w:szCs w:val="24"/>
          <w:lang w:val="fr-FR" w:eastAsia="en-GB"/>
        </w:rPr>
        <w:t>2</w:t>
      </w:r>
      <w:r w:rsidRPr="00350B93">
        <w:rPr>
          <w:color w:val="000000"/>
          <w:spacing w:val="-4"/>
          <w:sz w:val="18"/>
          <w:szCs w:val="24"/>
          <w:lang w:val="fr-FR" w:eastAsia="en-GB"/>
        </w:rPr>
        <w:t>5</w:t>
      </w:r>
      <w:r w:rsidR="00892F11" w:rsidRPr="00350B93">
        <w:rPr>
          <w:color w:val="000000"/>
          <w:spacing w:val="-4"/>
          <w:sz w:val="18"/>
          <w:szCs w:val="24"/>
          <w:lang w:val="fr-FR" w:eastAsia="en-GB"/>
        </w:rPr>
        <w:t>.0</w:t>
      </w:r>
      <w:r w:rsidR="00C52DC2" w:rsidRPr="00350B93">
        <w:rPr>
          <w:color w:val="000000"/>
          <w:spacing w:val="-4"/>
          <w:sz w:val="18"/>
          <w:szCs w:val="24"/>
          <w:lang w:val="fr-FR" w:eastAsia="en-GB"/>
        </w:rPr>
        <w:t>1</w:t>
      </w:r>
      <w:r w:rsidR="00892F11" w:rsidRPr="00350B93">
        <w:rPr>
          <w:color w:val="000000"/>
          <w:spacing w:val="-4"/>
          <w:sz w:val="18"/>
          <w:szCs w:val="24"/>
          <w:lang w:val="fr-FR" w:eastAsia="en-GB"/>
        </w:rPr>
        <w:t>.3</w:t>
      </w:r>
      <w:r w:rsidR="00C52DC2" w:rsidRPr="00350B93">
        <w:rPr>
          <w:color w:val="000000"/>
          <w:spacing w:val="-4"/>
          <w:sz w:val="18"/>
          <w:szCs w:val="24"/>
          <w:lang w:val="fr-FR" w:eastAsia="en-GB"/>
        </w:rPr>
        <w:t>1</w:t>
      </w:r>
      <w:r w:rsidRPr="00350B93">
        <w:rPr>
          <w:spacing w:val="-4"/>
          <w:sz w:val="18"/>
          <w:szCs w:val="24"/>
          <w:lang w:val="fr-FR" w:eastAsia="en-GB"/>
        </w:rPr>
        <w:tab/>
      </w:r>
      <w:hyperlink r:id="rId312" w:history="1">
        <w:r w:rsidRPr="00350B93">
          <w:rPr>
            <w:color w:val="0563C1"/>
            <w:spacing w:val="-4"/>
            <w:sz w:val="18"/>
            <w:szCs w:val="24"/>
            <w:u w:val="single"/>
            <w:lang w:val="fr-FR" w:eastAsia="en-GB"/>
          </w:rPr>
          <w:t>https://www.tta.or.kr/e</w:t>
        </w:r>
        <w:r w:rsidR="006B4774" w:rsidRPr="00350B93">
          <w:rPr>
            <w:color w:val="0563C1"/>
            <w:spacing w:val="-4"/>
            <w:sz w:val="18"/>
            <w:szCs w:val="24"/>
            <w:u w:val="single"/>
            <w:lang w:val="fr-FR" w:eastAsia="en-GB"/>
          </w:rPr>
          <w:t>NG</w:t>
        </w:r>
        <w:r w:rsidRPr="00350B93">
          <w:rPr>
            <w:color w:val="0563C1"/>
            <w:spacing w:val="-4"/>
            <w:sz w:val="18"/>
            <w:szCs w:val="24"/>
            <w:u w:val="single"/>
            <w:lang w:val="fr-FR" w:eastAsia="en-GB"/>
          </w:rPr>
          <w:t>/ttaSearchE</w:t>
        </w:r>
        <w:r w:rsidR="006B4774" w:rsidRPr="00350B93">
          <w:rPr>
            <w:color w:val="0563C1"/>
            <w:spacing w:val="-4"/>
            <w:sz w:val="18"/>
            <w:szCs w:val="24"/>
            <w:u w:val="single"/>
            <w:lang w:val="fr-FR" w:eastAsia="en-GB"/>
          </w:rPr>
          <w:t>NG</w:t>
        </w:r>
        <w:r w:rsidRPr="00350B93">
          <w:rPr>
            <w:color w:val="0563C1"/>
            <w:spacing w:val="-4"/>
            <w:sz w:val="18"/>
            <w:szCs w:val="24"/>
            <w:u w:val="single"/>
            <w:lang w:val="fr-FR" w:eastAsia="en-GB"/>
          </w:rPr>
          <w:t>View.do?key=46</w:t>
        </w:r>
        <w:r w:rsidR="00C52DC2" w:rsidRPr="00350B93">
          <w:rPr>
            <w:color w:val="0563C1"/>
            <w:spacing w:val="-4"/>
            <w:sz w:val="18"/>
            <w:szCs w:val="24"/>
            <w:u w:val="single"/>
            <w:lang w:val="fr-FR" w:eastAsia="en-GB"/>
          </w:rPr>
          <w:t>1</w:t>
        </w:r>
        <w:r w:rsidRPr="00350B93">
          <w:rPr>
            <w:color w:val="0563C1"/>
            <w:spacing w:val="-4"/>
            <w:sz w:val="18"/>
            <w:szCs w:val="24"/>
            <w:u w:val="single"/>
            <w:lang w:val="fr-FR" w:eastAsia="en-GB"/>
          </w:rPr>
          <w:t>&amp;searchStandardNo=TTAT.3G-36.33</w:t>
        </w:r>
        <w:r w:rsidR="00C52DC2" w:rsidRPr="00350B93">
          <w:rPr>
            <w:color w:val="0563C1"/>
            <w:spacing w:val="-4"/>
            <w:sz w:val="18"/>
            <w:szCs w:val="24"/>
            <w:u w:val="single"/>
            <w:lang w:val="fr-FR" w:eastAsia="en-GB"/>
          </w:rPr>
          <w:t>1</w:t>
        </w:r>
        <w:r w:rsidRPr="00350B93">
          <w:rPr>
            <w:color w:val="0563C1"/>
            <w:spacing w:val="-4"/>
            <w:sz w:val="18"/>
            <w:szCs w:val="24"/>
            <w:u w:val="single"/>
            <w:lang w:val="fr-FR" w:eastAsia="en-GB"/>
          </w:rPr>
          <w:t>V</w:t>
        </w:r>
        <w:r w:rsidR="00C52DC2" w:rsidRPr="00350B93">
          <w:rPr>
            <w:color w:val="0563C1"/>
            <w:spacing w:val="-4"/>
            <w:sz w:val="18"/>
            <w:szCs w:val="24"/>
            <w:u w:val="single"/>
            <w:lang w:val="fr-FR" w:eastAsia="en-GB"/>
          </w:rPr>
          <w:t>1</w:t>
        </w:r>
        <w:r w:rsidRPr="00350B93">
          <w:rPr>
            <w:color w:val="0563C1"/>
            <w:spacing w:val="-4"/>
            <w:sz w:val="18"/>
            <w:szCs w:val="24"/>
            <w:u w:val="single"/>
            <w:lang w:val="fr-FR" w:eastAsia="en-GB"/>
          </w:rPr>
          <w:t>8.3.</w:t>
        </w:r>
        <w:r w:rsidR="00C52DC2" w:rsidRPr="00350B93">
          <w:rPr>
            <w:color w:val="0563C1"/>
            <w:spacing w:val="-4"/>
            <w:sz w:val="18"/>
            <w:szCs w:val="24"/>
            <w:u w:val="single"/>
            <w:lang w:val="fr-FR" w:eastAsia="en-GB"/>
          </w:rPr>
          <w:t>1</w:t>
        </w:r>
        <w:r w:rsidRPr="00350B93">
          <w:rPr>
            <w:color w:val="0563C1"/>
            <w:spacing w:val="-4"/>
            <w:sz w:val="18"/>
            <w:szCs w:val="24"/>
            <w:u w:val="single"/>
            <w:lang w:val="fr-FR" w:eastAsia="en-GB"/>
          </w:rPr>
          <w:t>&amp;searchCate=TTAS</w:t>
        </w:r>
      </w:hyperlink>
    </w:p>
    <w:p w14:paraId="34E89AB2" w14:textId="0EFC93BD" w:rsidR="00363978" w:rsidRPr="00363978" w:rsidRDefault="00C52DC2" w:rsidP="00BC5584">
      <w:pPr>
        <w:pStyle w:val="Heading5"/>
        <w:rPr>
          <w:rtl/>
          <w:lang w:bidi="en-GB"/>
        </w:rPr>
      </w:pPr>
      <w:bookmarkStart w:id="202" w:name="_Toc232178240"/>
      <w:r w:rsidRPr="00C52DC2">
        <w:t>1</w:t>
      </w:r>
      <w:r w:rsidR="00265C0E" w:rsidRPr="00265C0E">
        <w:t>2</w:t>
      </w:r>
      <w:r w:rsidR="00BC5584">
        <w:t>.3.</w:t>
      </w:r>
      <w:r w:rsidRPr="00C52DC2">
        <w:t>1</w:t>
      </w:r>
      <w:r w:rsidR="00BC5584">
        <w:t>.3.</w:t>
      </w:r>
      <w:r w:rsidRPr="00C52DC2">
        <w:t>1</w:t>
      </w:r>
      <w:r w:rsidR="00363978" w:rsidRPr="00363978">
        <w:rPr>
          <w:rtl/>
        </w:rPr>
        <w:tab/>
        <w:t xml:space="preserve">المواصفة </w:t>
      </w:r>
      <w:r w:rsidR="00BC5584">
        <w:rPr>
          <w:rtl/>
        </w:rPr>
        <w:t xml:space="preserve">التقنية </w:t>
      </w:r>
      <w:r w:rsidR="00BC5584">
        <w:t>TS 3</w:t>
      </w:r>
      <w:r w:rsidR="00363978" w:rsidRPr="00363978">
        <w:t>6.355</w:t>
      </w:r>
      <w:bookmarkEnd w:id="202"/>
    </w:p>
    <w:p w14:paraId="5A837714" w14:textId="5C4FF9FB" w:rsidR="00363978" w:rsidRPr="00363978" w:rsidRDefault="00FB05A0" w:rsidP="00BC5584">
      <w:pPr>
        <w:pStyle w:val="Headingb"/>
        <w:rPr>
          <w:rtl/>
          <w:lang w:bidi="en-GB"/>
        </w:rPr>
      </w:pPr>
      <w:bookmarkStart w:id="203" w:name="_Toc56152367"/>
      <w:bookmarkStart w:id="204" w:name="_Toc56153747"/>
      <w:bookmarkStart w:id="205" w:name="_Toc94532859"/>
      <w:bookmarkStart w:id="206" w:name="_Toc94533329"/>
      <w:r>
        <w:rPr>
          <w:rtl/>
        </w:rPr>
        <w:t>النفاذ الراديوي للأرض الشامل المتطور</w:t>
      </w:r>
      <w:r w:rsidR="00363978" w:rsidRPr="00363978">
        <w:rPr>
          <w:rtl/>
        </w:rPr>
        <w:t xml:space="preserve"> </w:t>
      </w:r>
      <w:r w:rsidR="00BC5584" w:rsidRPr="00BC5584">
        <w:t>(</w:t>
      </w:r>
      <w:r w:rsidR="006B4774" w:rsidRPr="006B4774">
        <w:t>E-UTRA</w:t>
      </w:r>
      <w:r w:rsidR="00BC5584" w:rsidRPr="00BC5584">
        <w:t>)</w:t>
      </w:r>
      <w:r w:rsidR="00363978" w:rsidRPr="00363978">
        <w:rPr>
          <w:rtl/>
        </w:rPr>
        <w:t xml:space="preserve">؛ بروتوكول تحديد موقع التطور طويل الأجل </w:t>
      </w:r>
      <w:r w:rsidR="00BC5584" w:rsidRPr="00BC5584">
        <w:t>(LPP)</w:t>
      </w:r>
      <w:bookmarkEnd w:id="203"/>
      <w:bookmarkEnd w:id="204"/>
      <w:bookmarkEnd w:id="205"/>
      <w:bookmarkEnd w:id="206"/>
    </w:p>
    <w:p w14:paraId="007C20FF" w14:textId="218E65E9" w:rsidR="00363978" w:rsidRPr="00363978" w:rsidRDefault="00363978" w:rsidP="00BC5584">
      <w:pPr>
        <w:rPr>
          <w:rtl/>
          <w:lang w:bidi="en-GB"/>
        </w:rPr>
      </w:pPr>
      <w:r w:rsidRPr="00363978">
        <w:rPr>
          <w:rtl/>
        </w:rPr>
        <w:t xml:space="preserve">تحتوي هذه الوثيقة على تعريف بروتوكول تحديد موقع التطور طويل الأجل </w:t>
      </w:r>
      <w:r w:rsidR="00BC5584" w:rsidRPr="00BC5584">
        <w:t>(LPP)</w:t>
      </w:r>
      <w:r w:rsidRPr="00363978">
        <w:rPr>
          <w:rtl/>
        </w:rPr>
        <w:t>.</w:t>
      </w:r>
    </w:p>
    <w:p w14:paraId="16463D51" w14:textId="5CF4DD95" w:rsidR="001E1ACF" w:rsidRPr="001E1ACF" w:rsidRDefault="00BC5584" w:rsidP="00B13723">
      <w:pPr>
        <w:keepNext/>
        <w:widowControl w:val="0"/>
        <w:tabs>
          <w:tab w:val="left" w:pos="91"/>
          <w:tab w:val="left" w:pos="816"/>
          <w:tab w:val="left" w:pos="4218"/>
          <w:tab w:val="left" w:pos="4921"/>
          <w:tab w:val="left" w:pos="5494"/>
          <w:tab w:val="left" w:pos="6520"/>
        </w:tabs>
        <w:overflowPunct/>
        <w:spacing w:before="40" w:after="40" w:line="260" w:lineRule="exact"/>
        <w:ind w:left="794" w:hanging="794"/>
        <w:textAlignment w:val="auto"/>
        <w:rPr>
          <w:rFonts w:eastAsia="SimSun"/>
          <w:b/>
          <w:bCs/>
          <w:color w:val="000000"/>
          <w:sz w:val="18"/>
          <w:szCs w:val="24"/>
          <w:lang w:bidi="ar-EG"/>
        </w:rPr>
      </w:pPr>
      <w:r w:rsidRPr="00BC5584">
        <w:rPr>
          <w:rFonts w:eastAsia="SimSun"/>
          <w:b/>
          <w:bCs/>
          <w:color w:val="000000"/>
          <w:sz w:val="18"/>
          <w:szCs w:val="24"/>
          <w:lang w:bidi="ar-EG"/>
        </w:rPr>
        <w:lastRenderedPageBreak/>
        <w:t>SDO</w:t>
      </w:r>
      <w:r w:rsidR="001E1ACF" w:rsidRPr="001E1ACF">
        <w:rPr>
          <w:rFonts w:eastAsia="SimSun"/>
          <w:b/>
          <w:bCs/>
          <w:color w:val="000000"/>
          <w:sz w:val="18"/>
          <w:szCs w:val="24"/>
          <w:lang w:bidi="ar-EG"/>
        </w:rPr>
        <w:tab/>
      </w:r>
      <w:r w:rsidR="001E1ACF" w:rsidRPr="001E1ACF">
        <w:rPr>
          <w:rFonts w:eastAsia="SimSun"/>
          <w:b/>
          <w:bCs/>
          <w:color w:val="000000"/>
          <w:sz w:val="18"/>
          <w:szCs w:val="24"/>
          <w:rtl/>
          <w:lang w:bidi="ar-EG"/>
        </w:rPr>
        <w:t xml:space="preserve">رقم </w:t>
      </w:r>
      <w:r w:rsidR="001E1ACF" w:rsidRPr="001E1ACF">
        <w:rPr>
          <w:b/>
          <w:bCs/>
          <w:color w:val="000000"/>
          <w:sz w:val="18"/>
          <w:szCs w:val="24"/>
          <w:rtl/>
          <w:lang w:val="en-GB" w:eastAsia="en-GB"/>
        </w:rPr>
        <w:t>الوثيقة</w:t>
      </w:r>
      <w:r w:rsidR="001E1ACF" w:rsidRPr="001E1ACF">
        <w:rPr>
          <w:rFonts w:eastAsia="SimSun"/>
          <w:b/>
          <w:bCs/>
          <w:color w:val="000000"/>
          <w:sz w:val="18"/>
          <w:szCs w:val="24"/>
          <w:lang w:bidi="ar-EG"/>
        </w:rPr>
        <w:tab/>
      </w:r>
      <w:r w:rsidR="001E1ACF" w:rsidRPr="001E1ACF">
        <w:rPr>
          <w:rFonts w:eastAsia="SimSun"/>
          <w:b/>
          <w:bCs/>
          <w:color w:val="000000"/>
          <w:sz w:val="18"/>
          <w:szCs w:val="24"/>
          <w:rtl/>
          <w:lang w:bidi="ar-EG"/>
        </w:rPr>
        <w:t>النسخة</w:t>
      </w:r>
      <w:r w:rsidR="001E1ACF" w:rsidRPr="001E1ACF">
        <w:rPr>
          <w:rFonts w:eastAsia="SimSun"/>
          <w:b/>
          <w:bCs/>
          <w:color w:val="000000"/>
          <w:sz w:val="18"/>
          <w:szCs w:val="24"/>
          <w:lang w:bidi="ar-EG"/>
        </w:rPr>
        <w:tab/>
      </w:r>
      <w:r w:rsidR="001E1ACF" w:rsidRPr="001E1ACF">
        <w:rPr>
          <w:rFonts w:eastAsia="SimSun"/>
          <w:b/>
          <w:bCs/>
          <w:color w:val="000000"/>
          <w:sz w:val="18"/>
          <w:szCs w:val="24"/>
          <w:rtl/>
          <w:lang w:bidi="ar-EG"/>
        </w:rPr>
        <w:t>الحالة</w:t>
      </w:r>
      <w:r w:rsidR="001E1ACF" w:rsidRPr="001E1ACF">
        <w:rPr>
          <w:rFonts w:eastAsia="SimSun"/>
          <w:b/>
          <w:bCs/>
          <w:color w:val="000000"/>
          <w:sz w:val="18"/>
          <w:szCs w:val="24"/>
          <w:lang w:bidi="ar-EG"/>
        </w:rPr>
        <w:tab/>
      </w:r>
      <w:r w:rsidR="001E1ACF" w:rsidRPr="001E1ACF">
        <w:rPr>
          <w:rFonts w:eastAsia="SimSun"/>
          <w:b/>
          <w:bCs/>
          <w:color w:val="000000"/>
          <w:sz w:val="18"/>
          <w:szCs w:val="24"/>
          <w:rtl/>
          <w:lang w:bidi="ar-EG"/>
        </w:rPr>
        <w:t>تاريخ الإصدار</w:t>
      </w:r>
      <w:r w:rsidR="001E1ACF" w:rsidRPr="001E1ACF">
        <w:rPr>
          <w:rFonts w:eastAsia="SimSun"/>
          <w:b/>
          <w:bCs/>
          <w:color w:val="000000"/>
          <w:sz w:val="18"/>
          <w:szCs w:val="24"/>
          <w:lang w:bidi="ar-EG"/>
        </w:rPr>
        <w:tab/>
      </w:r>
      <w:r w:rsidR="001E1ACF" w:rsidRPr="001E1ACF">
        <w:rPr>
          <w:rFonts w:eastAsia="SimSun"/>
          <w:b/>
          <w:bCs/>
          <w:color w:val="000000"/>
          <w:sz w:val="18"/>
          <w:szCs w:val="24"/>
          <w:rtl/>
          <w:lang w:bidi="ar-EG"/>
        </w:rPr>
        <w:t>الموقع</w:t>
      </w:r>
    </w:p>
    <w:p w14:paraId="69A0EF9F" w14:textId="1D973723" w:rsidR="009D0ECD" w:rsidRPr="001E1ACF" w:rsidRDefault="00DB146F" w:rsidP="00B13723">
      <w:pPr>
        <w:keepNext/>
        <w:widowControl w:val="0"/>
        <w:tabs>
          <w:tab w:val="left" w:pos="91"/>
          <w:tab w:val="left" w:pos="816"/>
          <w:tab w:val="left" w:pos="4218"/>
          <w:tab w:val="left" w:pos="4921"/>
          <w:tab w:val="left" w:pos="5494"/>
          <w:tab w:val="left" w:pos="6520"/>
        </w:tabs>
        <w:overflowPunct/>
        <w:spacing w:before="40" w:after="40" w:line="260" w:lineRule="exact"/>
        <w:textAlignment w:val="auto"/>
        <w:rPr>
          <w:b/>
          <w:bCs/>
          <w:color w:val="000000"/>
          <w:sz w:val="18"/>
          <w:szCs w:val="24"/>
          <w:lang w:eastAsia="en-GB"/>
        </w:rPr>
      </w:pPr>
      <w:r w:rsidRPr="001E1ACF">
        <w:rPr>
          <w:b/>
          <w:bCs/>
          <w:color w:val="000000"/>
          <w:sz w:val="18"/>
          <w:szCs w:val="24"/>
          <w:rtl/>
          <w:lang w:eastAsia="en-GB"/>
        </w:rPr>
        <w:t xml:space="preserve">الإصدار </w:t>
      </w:r>
      <w:r w:rsidR="00C52DC2" w:rsidRPr="00C52DC2">
        <w:rPr>
          <w:b/>
          <w:bCs/>
          <w:color w:val="000000"/>
          <w:sz w:val="18"/>
          <w:szCs w:val="24"/>
          <w:lang w:eastAsia="en-GB"/>
        </w:rPr>
        <w:t>1</w:t>
      </w:r>
      <w:r w:rsidR="009D0ECD" w:rsidRPr="001E1ACF">
        <w:rPr>
          <w:b/>
          <w:bCs/>
          <w:color w:val="000000"/>
          <w:sz w:val="18"/>
          <w:szCs w:val="24"/>
          <w:lang w:eastAsia="en-GB"/>
        </w:rPr>
        <w:t>7</w:t>
      </w:r>
    </w:p>
    <w:p w14:paraId="5E158E89" w14:textId="1A91A0B9" w:rsidR="009D0ECD" w:rsidRPr="001E1ACF" w:rsidRDefault="009D0ECD" w:rsidP="00B13723">
      <w:pPr>
        <w:keepNext/>
        <w:widowControl w:val="0"/>
        <w:tabs>
          <w:tab w:val="left" w:pos="91"/>
          <w:tab w:val="left" w:pos="816"/>
          <w:tab w:val="left" w:pos="4218"/>
          <w:tab w:val="left" w:pos="4921"/>
          <w:tab w:val="left" w:pos="5494"/>
          <w:tab w:val="left" w:pos="6520"/>
        </w:tabs>
        <w:overflowPunct/>
        <w:spacing w:before="40" w:after="40" w:line="260" w:lineRule="exact"/>
        <w:textAlignment w:val="auto"/>
        <w:rPr>
          <w:color w:val="0563C1"/>
          <w:sz w:val="18"/>
          <w:szCs w:val="24"/>
          <w:u w:val="single"/>
          <w:lang w:eastAsia="en-GB"/>
        </w:rPr>
      </w:pPr>
      <w:r w:rsidRPr="001E1ACF">
        <w:rPr>
          <w:color w:val="000000"/>
          <w:sz w:val="18"/>
          <w:szCs w:val="24"/>
          <w:lang w:eastAsia="en-GB"/>
        </w:rPr>
        <w:t>ATIS</w:t>
      </w:r>
      <w:r w:rsidRPr="001E1ACF">
        <w:rPr>
          <w:sz w:val="18"/>
          <w:szCs w:val="24"/>
          <w:lang w:eastAsia="en-GB"/>
        </w:rPr>
        <w:tab/>
      </w:r>
      <w:r w:rsidRPr="001E1ACF">
        <w:rPr>
          <w:color w:val="000000"/>
          <w:sz w:val="18"/>
          <w:szCs w:val="24"/>
          <w:lang w:eastAsia="en-GB"/>
        </w:rPr>
        <w:t>ATIS.</w:t>
      </w:r>
      <w:r w:rsidR="00BC5584" w:rsidRPr="00BC5584">
        <w:rPr>
          <w:color w:val="000000"/>
          <w:sz w:val="18"/>
          <w:szCs w:val="24"/>
          <w:lang w:eastAsia="en-GB"/>
        </w:rPr>
        <w:t>3GPP</w:t>
      </w:r>
      <w:r w:rsidRPr="001E1ACF">
        <w:rPr>
          <w:color w:val="000000"/>
          <w:sz w:val="18"/>
          <w:szCs w:val="24"/>
          <w:lang w:eastAsia="en-GB"/>
        </w:rPr>
        <w:t>.</w:t>
      </w:r>
      <w:proofErr w:type="gramStart"/>
      <w:r w:rsidRPr="001E1ACF">
        <w:rPr>
          <w:color w:val="000000"/>
          <w:sz w:val="18"/>
          <w:szCs w:val="24"/>
          <w:lang w:eastAsia="en-GB"/>
        </w:rPr>
        <w:t>36.355.V</w:t>
      </w:r>
      <w:proofErr w:type="gramEnd"/>
      <w:r w:rsidR="00C52DC2" w:rsidRPr="00C52DC2">
        <w:rPr>
          <w:color w:val="000000"/>
          <w:sz w:val="18"/>
          <w:szCs w:val="24"/>
          <w:lang w:eastAsia="en-GB"/>
        </w:rPr>
        <w:t>1</w:t>
      </w:r>
      <w:r w:rsidRPr="001E1ACF">
        <w:rPr>
          <w:color w:val="000000"/>
          <w:sz w:val="18"/>
          <w:szCs w:val="24"/>
          <w:lang w:eastAsia="en-GB"/>
        </w:rPr>
        <w:t>7.0.0</w:t>
      </w:r>
      <w:r w:rsidRPr="001E1ACF">
        <w:rPr>
          <w:sz w:val="18"/>
          <w:szCs w:val="24"/>
          <w:lang w:eastAsia="en-GB"/>
        </w:rPr>
        <w:tab/>
      </w:r>
      <w:r w:rsidR="00C52DC2" w:rsidRPr="00C52DC2">
        <w:rPr>
          <w:color w:val="000000"/>
          <w:sz w:val="18"/>
          <w:szCs w:val="24"/>
          <w:lang w:eastAsia="en-GB"/>
        </w:rPr>
        <w:t>1</w:t>
      </w:r>
      <w:r w:rsidRPr="001E1ACF">
        <w:rPr>
          <w:color w:val="000000"/>
          <w:sz w:val="18"/>
          <w:szCs w:val="24"/>
          <w:lang w:eastAsia="en-GB"/>
        </w:rPr>
        <w:t>7.0.0</w:t>
      </w:r>
      <w:r w:rsidRPr="001E1ACF">
        <w:rPr>
          <w:sz w:val="18"/>
          <w:szCs w:val="24"/>
          <w:lang w:eastAsia="en-GB"/>
        </w:rPr>
        <w:tab/>
      </w:r>
      <w:r w:rsidR="00DB146F" w:rsidRPr="001E1ACF">
        <w:rPr>
          <w:color w:val="000000"/>
          <w:sz w:val="18"/>
          <w:szCs w:val="24"/>
          <w:rtl/>
          <w:lang w:eastAsia="en-GB"/>
        </w:rPr>
        <w:t>نُشرت</w:t>
      </w:r>
      <w:r w:rsidRPr="001E1ACF">
        <w:rPr>
          <w:sz w:val="18"/>
          <w:szCs w:val="24"/>
          <w:lang w:eastAsia="en-GB"/>
        </w:rPr>
        <w:tab/>
      </w:r>
      <w:r w:rsidR="00265C0E" w:rsidRPr="00265C0E">
        <w:rPr>
          <w:color w:val="000000"/>
          <w:sz w:val="18"/>
          <w:szCs w:val="24"/>
          <w:lang w:eastAsia="en-GB"/>
        </w:rPr>
        <w:t>2</w:t>
      </w:r>
      <w:r w:rsidRPr="001E1ACF">
        <w:rPr>
          <w:color w:val="000000"/>
          <w:sz w:val="18"/>
          <w:szCs w:val="24"/>
          <w:lang w:eastAsia="en-GB"/>
        </w:rPr>
        <w:t>0</w:t>
      </w:r>
      <w:r w:rsidR="00265C0E" w:rsidRPr="00265C0E">
        <w:rPr>
          <w:color w:val="000000"/>
          <w:sz w:val="18"/>
          <w:szCs w:val="24"/>
          <w:lang w:eastAsia="en-GB"/>
        </w:rPr>
        <w:t>2</w:t>
      </w:r>
      <w:r w:rsidRPr="001E1ACF">
        <w:rPr>
          <w:color w:val="000000"/>
          <w:sz w:val="18"/>
          <w:szCs w:val="24"/>
          <w:lang w:eastAsia="en-GB"/>
        </w:rPr>
        <w:t>3</w:t>
      </w:r>
      <w:r w:rsidR="00892F11" w:rsidRPr="001E1ACF">
        <w:rPr>
          <w:color w:val="000000"/>
          <w:sz w:val="18"/>
          <w:szCs w:val="24"/>
          <w:lang w:eastAsia="en-GB"/>
        </w:rPr>
        <w:t>.0</w:t>
      </w:r>
      <w:r w:rsidR="00265C0E" w:rsidRPr="00265C0E">
        <w:rPr>
          <w:color w:val="000000"/>
          <w:sz w:val="18"/>
          <w:szCs w:val="24"/>
          <w:lang w:eastAsia="en-GB"/>
        </w:rPr>
        <w:t>2</w:t>
      </w:r>
      <w:r w:rsidR="00892F11" w:rsidRPr="001E1ACF">
        <w:rPr>
          <w:color w:val="000000"/>
          <w:sz w:val="18"/>
          <w:szCs w:val="24"/>
          <w:lang w:eastAsia="en-GB"/>
        </w:rPr>
        <w:t>.</w:t>
      </w:r>
      <w:r w:rsidR="00265C0E" w:rsidRPr="00265C0E">
        <w:rPr>
          <w:color w:val="000000"/>
          <w:sz w:val="18"/>
          <w:szCs w:val="24"/>
          <w:lang w:eastAsia="en-GB"/>
        </w:rPr>
        <w:t>2</w:t>
      </w:r>
      <w:r w:rsidR="00C52DC2" w:rsidRPr="00C52DC2">
        <w:rPr>
          <w:color w:val="000000"/>
          <w:sz w:val="18"/>
          <w:szCs w:val="24"/>
          <w:lang w:eastAsia="en-GB"/>
        </w:rPr>
        <w:t>1</w:t>
      </w:r>
      <w:r w:rsidRPr="001E1ACF">
        <w:rPr>
          <w:sz w:val="18"/>
          <w:szCs w:val="24"/>
          <w:lang w:eastAsia="en-GB"/>
        </w:rPr>
        <w:tab/>
      </w:r>
      <w:hyperlink r:id="rId313" w:anchor="Rel-17" w:history="1">
        <w:r w:rsidRPr="001E1ACF">
          <w:rPr>
            <w:color w:val="0563C1"/>
            <w:sz w:val="18"/>
            <w:szCs w:val="24"/>
            <w:u w:val="single"/>
            <w:lang w:eastAsia="en-GB"/>
          </w:rPr>
          <w:t>https://www.atis.org/</w:t>
        </w:r>
        <w:r w:rsidR="00BC5584" w:rsidRPr="00BC5584">
          <w:rPr>
            <w:color w:val="0563C1"/>
            <w:sz w:val="18"/>
            <w:szCs w:val="24"/>
            <w:u w:val="single"/>
            <w:lang w:eastAsia="en-GB"/>
          </w:rPr>
          <w:t>3GPP</w:t>
        </w:r>
        <w:r w:rsidRPr="001E1ACF">
          <w:rPr>
            <w:color w:val="0563C1"/>
            <w:sz w:val="18"/>
            <w:szCs w:val="24"/>
            <w:u w:val="single"/>
            <w:lang w:eastAsia="en-GB"/>
          </w:rPr>
          <w:t>-transpositions - Rel-</w:t>
        </w:r>
        <w:r w:rsidR="00C52DC2" w:rsidRPr="00C52DC2">
          <w:rPr>
            <w:color w:val="0563C1"/>
            <w:sz w:val="18"/>
            <w:szCs w:val="24"/>
            <w:u w:val="single"/>
            <w:lang w:eastAsia="en-GB"/>
          </w:rPr>
          <w:t>1</w:t>
        </w:r>
        <w:r w:rsidRPr="001E1ACF">
          <w:rPr>
            <w:color w:val="0563C1"/>
            <w:sz w:val="18"/>
            <w:szCs w:val="24"/>
            <w:u w:val="single"/>
            <w:lang w:eastAsia="en-GB"/>
          </w:rPr>
          <w:t>7</w:t>
        </w:r>
      </w:hyperlink>
    </w:p>
    <w:p w14:paraId="7C0A0D8F" w14:textId="412A4D13" w:rsidR="009D0ECD" w:rsidRPr="001E1ACF" w:rsidRDefault="009D0ECD" w:rsidP="001E1ACF">
      <w:pPr>
        <w:widowControl w:val="0"/>
        <w:tabs>
          <w:tab w:val="left" w:pos="91"/>
          <w:tab w:val="left" w:pos="816"/>
          <w:tab w:val="left" w:pos="4218"/>
          <w:tab w:val="left" w:pos="4921"/>
          <w:tab w:val="left" w:pos="5494"/>
          <w:tab w:val="left" w:pos="6520"/>
        </w:tabs>
        <w:overflowPunct/>
        <w:spacing w:before="40" w:after="40" w:line="260" w:lineRule="exact"/>
        <w:textAlignment w:val="auto"/>
        <w:rPr>
          <w:color w:val="0563C1"/>
          <w:sz w:val="18"/>
          <w:szCs w:val="24"/>
          <w:u w:val="single"/>
          <w:lang w:eastAsia="en-GB"/>
        </w:rPr>
      </w:pPr>
      <w:r w:rsidRPr="001E1ACF">
        <w:rPr>
          <w:color w:val="000000"/>
          <w:sz w:val="18"/>
          <w:szCs w:val="24"/>
          <w:lang w:eastAsia="en-GB"/>
        </w:rPr>
        <w:t>CCSA</w:t>
      </w:r>
      <w:r w:rsidRPr="001E1ACF">
        <w:rPr>
          <w:sz w:val="18"/>
          <w:szCs w:val="24"/>
          <w:lang w:eastAsia="en-GB"/>
        </w:rPr>
        <w:tab/>
      </w:r>
      <w:r w:rsidRPr="001E1ACF">
        <w:rPr>
          <w:color w:val="000000"/>
          <w:sz w:val="18"/>
          <w:szCs w:val="24"/>
          <w:lang w:eastAsia="en-GB"/>
        </w:rPr>
        <w:t>CCSA.</w:t>
      </w:r>
      <w:r w:rsidR="00BC5584" w:rsidRPr="00BC5584">
        <w:rPr>
          <w:color w:val="000000"/>
          <w:sz w:val="18"/>
          <w:szCs w:val="24"/>
          <w:lang w:eastAsia="en-GB"/>
        </w:rPr>
        <w:t>3GPP</w:t>
      </w:r>
      <w:r w:rsidRPr="001E1ACF">
        <w:rPr>
          <w:color w:val="000000"/>
          <w:sz w:val="18"/>
          <w:szCs w:val="24"/>
          <w:lang w:eastAsia="en-GB"/>
        </w:rPr>
        <w:t>.</w:t>
      </w:r>
      <w:proofErr w:type="gramStart"/>
      <w:r w:rsidRPr="001E1ACF">
        <w:rPr>
          <w:color w:val="000000"/>
          <w:sz w:val="18"/>
          <w:szCs w:val="24"/>
          <w:lang w:eastAsia="en-GB"/>
        </w:rPr>
        <w:t>36.355.V</w:t>
      </w:r>
      <w:proofErr w:type="gramEnd"/>
      <w:r w:rsidR="00C52DC2" w:rsidRPr="00C52DC2">
        <w:rPr>
          <w:color w:val="000000"/>
          <w:sz w:val="18"/>
          <w:szCs w:val="24"/>
          <w:lang w:eastAsia="en-GB"/>
        </w:rPr>
        <w:t>1</w:t>
      </w:r>
      <w:r w:rsidRPr="001E1ACF">
        <w:rPr>
          <w:color w:val="000000"/>
          <w:sz w:val="18"/>
          <w:szCs w:val="24"/>
          <w:lang w:eastAsia="en-GB"/>
        </w:rPr>
        <w:t>7.0.0</w:t>
      </w:r>
      <w:r w:rsidRPr="001E1ACF">
        <w:rPr>
          <w:sz w:val="18"/>
          <w:szCs w:val="24"/>
          <w:lang w:eastAsia="en-GB"/>
        </w:rPr>
        <w:tab/>
      </w:r>
      <w:r w:rsidR="00C52DC2" w:rsidRPr="00C52DC2">
        <w:rPr>
          <w:color w:val="000000"/>
          <w:sz w:val="18"/>
          <w:szCs w:val="24"/>
          <w:lang w:eastAsia="en-GB"/>
        </w:rPr>
        <w:t>1</w:t>
      </w:r>
      <w:r w:rsidRPr="001E1ACF">
        <w:rPr>
          <w:color w:val="000000"/>
          <w:sz w:val="18"/>
          <w:szCs w:val="24"/>
          <w:lang w:eastAsia="en-GB"/>
        </w:rPr>
        <w:t>7.0.0</w:t>
      </w:r>
      <w:r w:rsidRPr="001E1ACF">
        <w:rPr>
          <w:sz w:val="18"/>
          <w:szCs w:val="24"/>
          <w:lang w:eastAsia="en-GB"/>
        </w:rPr>
        <w:tab/>
      </w:r>
      <w:r w:rsidR="00DB146F" w:rsidRPr="001E1ACF">
        <w:rPr>
          <w:color w:val="000000"/>
          <w:sz w:val="18"/>
          <w:szCs w:val="24"/>
          <w:rtl/>
          <w:lang w:eastAsia="en-GB"/>
        </w:rPr>
        <w:t>نُشرت</w:t>
      </w:r>
      <w:r w:rsidRPr="001E1ACF">
        <w:rPr>
          <w:sz w:val="18"/>
          <w:szCs w:val="24"/>
          <w:lang w:eastAsia="en-GB"/>
        </w:rPr>
        <w:tab/>
      </w:r>
      <w:r w:rsidR="00265C0E" w:rsidRPr="00265C0E">
        <w:rPr>
          <w:color w:val="000000"/>
          <w:sz w:val="18"/>
          <w:szCs w:val="24"/>
          <w:lang w:eastAsia="en-GB"/>
        </w:rPr>
        <w:t>2</w:t>
      </w:r>
      <w:r w:rsidRPr="001E1ACF">
        <w:rPr>
          <w:color w:val="000000"/>
          <w:sz w:val="18"/>
          <w:szCs w:val="24"/>
          <w:lang w:eastAsia="en-GB"/>
        </w:rPr>
        <w:t>0</w:t>
      </w:r>
      <w:r w:rsidR="00265C0E" w:rsidRPr="00265C0E">
        <w:rPr>
          <w:color w:val="000000"/>
          <w:sz w:val="18"/>
          <w:szCs w:val="24"/>
          <w:lang w:eastAsia="en-GB"/>
        </w:rPr>
        <w:t>2</w:t>
      </w:r>
      <w:r w:rsidRPr="001E1ACF">
        <w:rPr>
          <w:color w:val="000000"/>
          <w:sz w:val="18"/>
          <w:szCs w:val="24"/>
          <w:lang w:eastAsia="en-GB"/>
        </w:rPr>
        <w:t>3</w:t>
      </w:r>
      <w:r w:rsidR="00892F11" w:rsidRPr="001E1ACF">
        <w:rPr>
          <w:color w:val="000000"/>
          <w:sz w:val="18"/>
          <w:szCs w:val="24"/>
          <w:lang w:eastAsia="en-GB"/>
        </w:rPr>
        <w:t>.0</w:t>
      </w:r>
      <w:r w:rsidR="00265C0E" w:rsidRPr="00265C0E">
        <w:rPr>
          <w:color w:val="000000"/>
          <w:sz w:val="18"/>
          <w:szCs w:val="24"/>
          <w:lang w:eastAsia="en-GB"/>
        </w:rPr>
        <w:t>2</w:t>
      </w:r>
      <w:r w:rsidR="00892F11" w:rsidRPr="001E1ACF">
        <w:rPr>
          <w:color w:val="000000"/>
          <w:sz w:val="18"/>
          <w:szCs w:val="24"/>
          <w:lang w:eastAsia="en-GB"/>
        </w:rPr>
        <w:t>.</w:t>
      </w:r>
      <w:r w:rsidR="00265C0E" w:rsidRPr="00265C0E">
        <w:rPr>
          <w:color w:val="000000"/>
          <w:sz w:val="18"/>
          <w:szCs w:val="24"/>
          <w:lang w:eastAsia="en-GB"/>
        </w:rPr>
        <w:t>2</w:t>
      </w:r>
      <w:r w:rsidR="00C52DC2" w:rsidRPr="00C52DC2">
        <w:rPr>
          <w:color w:val="000000"/>
          <w:sz w:val="18"/>
          <w:szCs w:val="24"/>
          <w:lang w:eastAsia="en-GB"/>
        </w:rPr>
        <w:t>1</w:t>
      </w:r>
      <w:r w:rsidRPr="001E1ACF">
        <w:rPr>
          <w:sz w:val="18"/>
          <w:szCs w:val="24"/>
          <w:lang w:eastAsia="en-GB"/>
        </w:rPr>
        <w:tab/>
      </w:r>
      <w:hyperlink r:id="rId314" w:history="1">
        <w:r w:rsidRPr="001E1ACF">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1E1ACF">
          <w:rPr>
            <w:color w:val="0563C1"/>
            <w:sz w:val="18"/>
            <w:szCs w:val="24"/>
            <w:u w:val="single"/>
            <w:lang w:eastAsia="en-GB"/>
          </w:rPr>
          <w:t>7&amp;oldFileUrl=NTN/SRIT/CCSA.</w:t>
        </w:r>
        <w:r w:rsidR="00BC5584" w:rsidRPr="00BC5584">
          <w:rPr>
            <w:color w:val="0563C1"/>
            <w:sz w:val="18"/>
            <w:szCs w:val="24"/>
            <w:u w:val="single"/>
            <w:lang w:eastAsia="en-GB"/>
          </w:rPr>
          <w:t>3GPP</w:t>
        </w:r>
        <w:r w:rsidRPr="001E1ACF">
          <w:rPr>
            <w:color w:val="0563C1"/>
            <w:sz w:val="18"/>
            <w:szCs w:val="24"/>
            <w:u w:val="single"/>
            <w:lang w:eastAsia="en-GB"/>
          </w:rPr>
          <w:t>.36.355.V</w:t>
        </w:r>
        <w:r w:rsidR="00C52DC2" w:rsidRPr="00C52DC2">
          <w:rPr>
            <w:color w:val="0563C1"/>
            <w:sz w:val="18"/>
            <w:szCs w:val="24"/>
            <w:u w:val="single"/>
            <w:lang w:eastAsia="en-GB"/>
          </w:rPr>
          <w:t>1</w:t>
        </w:r>
        <w:r w:rsidRPr="001E1ACF">
          <w:rPr>
            <w:color w:val="0563C1"/>
            <w:sz w:val="18"/>
            <w:szCs w:val="24"/>
            <w:u w:val="single"/>
            <w:lang w:eastAsia="en-GB"/>
          </w:rPr>
          <w:t>7.0.0.d</w:t>
        </w:r>
      </w:hyperlink>
      <w:hyperlink r:id="rId315" w:history="1">
        <w:r w:rsidRPr="001E1ACF">
          <w:rPr>
            <w:color w:val="0563C1"/>
            <w:sz w:val="18"/>
            <w:szCs w:val="24"/>
            <w:u w:val="single"/>
            <w:lang w:eastAsia="en-GB"/>
          </w:rPr>
          <w:t>ocx</w:t>
        </w:r>
      </w:hyperlink>
    </w:p>
    <w:p w14:paraId="28B72774" w14:textId="39A06890" w:rsidR="009D0ECD" w:rsidRPr="00A20096" w:rsidRDefault="009D0ECD" w:rsidP="001E1ACF">
      <w:pPr>
        <w:widowControl w:val="0"/>
        <w:tabs>
          <w:tab w:val="left" w:pos="91"/>
          <w:tab w:val="left" w:pos="816"/>
          <w:tab w:val="left" w:pos="4218"/>
          <w:tab w:val="left" w:pos="4921"/>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36 355 V</w:t>
      </w:r>
      <w:r w:rsidR="00C52DC2" w:rsidRPr="00A20096">
        <w:rPr>
          <w:color w:val="000000"/>
          <w:sz w:val="18"/>
          <w:szCs w:val="24"/>
          <w:lang w:val="fr-FR" w:eastAsia="en-GB"/>
        </w:rPr>
        <w:t>1</w:t>
      </w:r>
      <w:r w:rsidRPr="00A20096">
        <w:rPr>
          <w:color w:val="000000"/>
          <w:sz w:val="18"/>
          <w:szCs w:val="24"/>
          <w:lang w:val="fr-FR" w:eastAsia="en-GB"/>
        </w:rPr>
        <w:t>7.0.0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Pr="00A20096">
        <w:rPr>
          <w:color w:val="000000"/>
          <w:sz w:val="18"/>
          <w:szCs w:val="24"/>
          <w:lang w:val="fr-FR" w:eastAsia="en-GB"/>
        </w:rPr>
        <w:t>-05)</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7.0.0</w:t>
      </w:r>
      <w:r w:rsidRPr="00A20096">
        <w:rPr>
          <w:sz w:val="18"/>
          <w:szCs w:val="24"/>
          <w:lang w:val="fr-FR" w:eastAsia="en-GB"/>
        </w:rPr>
        <w:tab/>
      </w:r>
      <w:r w:rsidR="00DB146F" w:rsidRPr="001E1ACF">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00892F11" w:rsidRPr="00A20096">
        <w:rPr>
          <w:color w:val="000000"/>
          <w:sz w:val="18"/>
          <w:szCs w:val="24"/>
          <w:lang w:val="fr-FR" w:eastAsia="en-GB"/>
        </w:rPr>
        <w:t>.05.06</w:t>
      </w:r>
      <w:r w:rsidRPr="00A20096">
        <w:rPr>
          <w:sz w:val="18"/>
          <w:szCs w:val="24"/>
          <w:lang w:val="fr-FR" w:eastAsia="en-GB"/>
        </w:rPr>
        <w:tab/>
      </w:r>
      <w:hyperlink r:id="rId316"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36300_</w:t>
        </w:r>
        <w:r w:rsidR="00C52DC2" w:rsidRPr="00A20096">
          <w:rPr>
            <w:color w:val="0563C1"/>
            <w:sz w:val="18"/>
            <w:szCs w:val="24"/>
            <w:u w:val="single"/>
            <w:lang w:val="fr-FR" w:eastAsia="en-GB"/>
          </w:rPr>
          <w:t>1</w:t>
        </w:r>
        <w:r w:rsidRPr="00A20096">
          <w:rPr>
            <w:color w:val="0563C1"/>
            <w:sz w:val="18"/>
            <w:szCs w:val="24"/>
            <w:u w:val="single"/>
            <w:lang w:val="fr-FR" w:eastAsia="en-GB"/>
          </w:rPr>
          <w:t>36399/</w:t>
        </w:r>
        <w:r w:rsidR="00C52DC2" w:rsidRPr="00A20096">
          <w:rPr>
            <w:color w:val="0563C1"/>
            <w:sz w:val="18"/>
            <w:szCs w:val="24"/>
            <w:u w:val="single"/>
            <w:lang w:val="fr-FR" w:eastAsia="en-GB"/>
          </w:rPr>
          <w:t>1</w:t>
        </w:r>
        <w:r w:rsidRPr="00A20096">
          <w:rPr>
            <w:color w:val="0563C1"/>
            <w:sz w:val="18"/>
            <w:szCs w:val="24"/>
            <w:u w:val="single"/>
            <w:lang w:val="fr-FR" w:eastAsia="en-GB"/>
          </w:rPr>
          <w:t>36355/</w:t>
        </w:r>
        <w:r w:rsidR="00C52DC2" w:rsidRPr="00A20096">
          <w:rPr>
            <w:color w:val="0563C1"/>
            <w:sz w:val="18"/>
            <w:szCs w:val="24"/>
            <w:u w:val="single"/>
            <w:lang w:val="fr-FR" w:eastAsia="en-GB"/>
          </w:rPr>
          <w:t>1</w:t>
        </w:r>
        <w:r w:rsidRPr="00A20096">
          <w:rPr>
            <w:color w:val="0563C1"/>
            <w:sz w:val="18"/>
            <w:szCs w:val="24"/>
            <w:u w:val="single"/>
            <w:lang w:val="fr-FR" w:eastAsia="en-GB"/>
          </w:rPr>
          <w:t>7.00.00_60/ts_</w:t>
        </w:r>
        <w:r w:rsidR="00C52DC2" w:rsidRPr="00A20096">
          <w:rPr>
            <w:color w:val="0563C1"/>
            <w:sz w:val="18"/>
            <w:szCs w:val="24"/>
            <w:u w:val="single"/>
            <w:lang w:val="fr-FR" w:eastAsia="en-GB"/>
          </w:rPr>
          <w:t>1</w:t>
        </w:r>
        <w:r w:rsidRPr="00A20096">
          <w:rPr>
            <w:color w:val="0563C1"/>
            <w:sz w:val="18"/>
            <w:szCs w:val="24"/>
            <w:u w:val="single"/>
            <w:lang w:val="fr-FR" w:eastAsia="en-GB"/>
          </w:rPr>
          <w:t>36355v</w:t>
        </w:r>
        <w:r w:rsidR="00C52DC2" w:rsidRPr="00A20096">
          <w:rPr>
            <w:color w:val="0563C1"/>
            <w:sz w:val="18"/>
            <w:szCs w:val="24"/>
            <w:u w:val="single"/>
            <w:lang w:val="fr-FR" w:eastAsia="en-GB"/>
          </w:rPr>
          <w:t>1</w:t>
        </w:r>
        <w:r w:rsidRPr="00A20096">
          <w:rPr>
            <w:color w:val="0563C1"/>
            <w:sz w:val="18"/>
            <w:szCs w:val="24"/>
            <w:u w:val="single"/>
            <w:lang w:val="fr-FR" w:eastAsia="en-GB"/>
          </w:rPr>
          <w:t>70000p.pdf</w:t>
        </w:r>
      </w:hyperlink>
    </w:p>
    <w:p w14:paraId="15715466" w14:textId="14B7A499" w:rsidR="009D0ECD" w:rsidRPr="00A20096" w:rsidRDefault="009D0ECD" w:rsidP="001E1ACF">
      <w:pPr>
        <w:widowControl w:val="0"/>
        <w:tabs>
          <w:tab w:val="left" w:pos="91"/>
          <w:tab w:val="left" w:pos="816"/>
          <w:tab w:val="left" w:pos="4218"/>
          <w:tab w:val="left" w:pos="4921"/>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6.355-</w:t>
      </w:r>
      <w:r w:rsidR="00C52DC2" w:rsidRPr="00A20096">
        <w:rPr>
          <w:color w:val="000000"/>
          <w:sz w:val="18"/>
          <w:szCs w:val="24"/>
          <w:lang w:val="fr-FR" w:eastAsia="en-GB"/>
        </w:rPr>
        <w:t>1</w:t>
      </w:r>
      <w:r w:rsidRPr="00A20096">
        <w:rPr>
          <w:color w:val="000000"/>
          <w:sz w:val="18"/>
          <w:szCs w:val="24"/>
          <w:lang w:val="fr-FR" w:eastAsia="en-GB"/>
        </w:rPr>
        <w:t>7.0.0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7.0.0</w:t>
      </w:r>
      <w:r w:rsidRPr="00A20096">
        <w:rPr>
          <w:sz w:val="18"/>
          <w:szCs w:val="24"/>
          <w:lang w:val="fr-FR" w:eastAsia="en-GB"/>
        </w:rPr>
        <w:tab/>
      </w:r>
      <w:r w:rsidR="00DB146F" w:rsidRPr="001E1ACF">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00892F11" w:rsidRPr="00A20096">
        <w:rPr>
          <w:color w:val="000000"/>
          <w:sz w:val="18"/>
          <w:szCs w:val="24"/>
          <w:lang w:val="fr-FR" w:eastAsia="en-GB"/>
        </w:rPr>
        <w:t>.07.</w:t>
      </w:r>
      <w:r w:rsidR="00265C0E" w:rsidRPr="00A20096">
        <w:rPr>
          <w:color w:val="000000"/>
          <w:sz w:val="18"/>
          <w:szCs w:val="24"/>
          <w:lang w:val="fr-FR" w:eastAsia="en-GB"/>
        </w:rPr>
        <w:t>2</w:t>
      </w:r>
      <w:r w:rsidR="00892F11" w:rsidRPr="00A20096">
        <w:rPr>
          <w:color w:val="000000"/>
          <w:sz w:val="18"/>
          <w:szCs w:val="24"/>
          <w:lang w:val="fr-FR" w:eastAsia="en-GB"/>
        </w:rPr>
        <w:t>9</w:t>
      </w:r>
      <w:r w:rsidRPr="00A20096">
        <w:rPr>
          <w:sz w:val="18"/>
          <w:szCs w:val="24"/>
          <w:lang w:val="fr-FR" w:eastAsia="en-GB"/>
        </w:rPr>
        <w:tab/>
      </w:r>
      <w:hyperlink r:id="rId317" w:history="1">
        <w:r w:rsidRPr="00A20096">
          <w:rPr>
            <w:color w:val="0563C1"/>
            <w:sz w:val="18"/>
            <w:szCs w:val="24"/>
            <w:u w:val="single"/>
            <w:lang w:val="fr-FR" w:eastAsia="en-GB"/>
          </w:rPr>
          <w:t>https://members.tsdsi.in/s/</w:t>
        </w:r>
        <w:r w:rsidR="006B4774" w:rsidRPr="00A20096">
          <w:rPr>
            <w:color w:val="0563C1"/>
            <w:sz w:val="18"/>
            <w:szCs w:val="24"/>
            <w:u w:val="single"/>
            <w:lang w:val="fr-FR" w:eastAsia="en-GB"/>
          </w:rPr>
          <w:t>Xn</w:t>
        </w:r>
        <w:r w:rsidRPr="00A20096">
          <w:rPr>
            <w:color w:val="0563C1"/>
            <w:sz w:val="18"/>
            <w:szCs w:val="24"/>
            <w:u w:val="single"/>
            <w:lang w:val="fr-FR" w:eastAsia="en-GB"/>
          </w:rPr>
          <w:t>myXMiQN8szZwt</w:t>
        </w:r>
      </w:hyperlink>
    </w:p>
    <w:p w14:paraId="37BF9CEE" w14:textId="47FDD224" w:rsidR="009D0ECD" w:rsidRPr="000F7E89" w:rsidRDefault="009D0ECD" w:rsidP="001E1ACF">
      <w:pPr>
        <w:widowControl w:val="0"/>
        <w:tabs>
          <w:tab w:val="left" w:pos="91"/>
          <w:tab w:val="left" w:pos="816"/>
          <w:tab w:val="left" w:pos="4218"/>
          <w:tab w:val="left" w:pos="4921"/>
          <w:tab w:val="left" w:pos="5494"/>
          <w:tab w:val="left" w:pos="6520"/>
        </w:tabs>
        <w:overflowPunct/>
        <w:spacing w:before="40" w:after="40" w:line="260" w:lineRule="exact"/>
        <w:textAlignment w:val="auto"/>
        <w:rPr>
          <w:color w:val="0563C1"/>
          <w:spacing w:val="-4"/>
          <w:sz w:val="18"/>
          <w:szCs w:val="24"/>
          <w:u w:val="single"/>
          <w:lang w:val="fr-FR" w:eastAsia="en-GB"/>
        </w:rPr>
      </w:pPr>
      <w:r w:rsidRPr="000F7E89">
        <w:rPr>
          <w:color w:val="000000"/>
          <w:spacing w:val="-4"/>
          <w:sz w:val="18"/>
          <w:szCs w:val="24"/>
          <w:lang w:val="fr-FR" w:eastAsia="en-GB"/>
        </w:rPr>
        <w:t>TTA</w:t>
      </w:r>
      <w:r w:rsidRPr="000F7E89">
        <w:rPr>
          <w:spacing w:val="-4"/>
          <w:sz w:val="18"/>
          <w:szCs w:val="24"/>
          <w:lang w:val="fr-FR" w:eastAsia="en-GB"/>
        </w:rPr>
        <w:tab/>
      </w:r>
      <w:r w:rsidRPr="000F7E89">
        <w:rPr>
          <w:color w:val="000000"/>
          <w:spacing w:val="-4"/>
          <w:sz w:val="18"/>
          <w:szCs w:val="24"/>
          <w:lang w:val="fr-FR" w:eastAsia="en-GB"/>
        </w:rPr>
        <w:t>TTAT.3G-36.355V</w:t>
      </w:r>
      <w:r w:rsidR="00C52DC2" w:rsidRPr="000F7E89">
        <w:rPr>
          <w:color w:val="000000"/>
          <w:spacing w:val="-4"/>
          <w:sz w:val="18"/>
          <w:szCs w:val="24"/>
          <w:lang w:val="fr-FR" w:eastAsia="en-GB"/>
        </w:rPr>
        <w:t>1</w:t>
      </w:r>
      <w:r w:rsidRPr="000F7E89">
        <w:rPr>
          <w:color w:val="000000"/>
          <w:spacing w:val="-4"/>
          <w:sz w:val="18"/>
          <w:szCs w:val="24"/>
          <w:lang w:val="fr-FR" w:eastAsia="en-GB"/>
        </w:rPr>
        <w:t>7.0.0</w:t>
      </w:r>
      <w:r w:rsidRPr="000F7E89">
        <w:rPr>
          <w:spacing w:val="-4"/>
          <w:sz w:val="18"/>
          <w:szCs w:val="24"/>
          <w:lang w:val="fr-FR" w:eastAsia="en-GB"/>
        </w:rPr>
        <w:tab/>
      </w:r>
      <w:r w:rsidR="00C52DC2" w:rsidRPr="000F7E89">
        <w:rPr>
          <w:color w:val="000000"/>
          <w:spacing w:val="-4"/>
          <w:sz w:val="18"/>
          <w:szCs w:val="24"/>
          <w:lang w:val="fr-FR" w:eastAsia="en-GB"/>
        </w:rPr>
        <w:t>1</w:t>
      </w:r>
      <w:r w:rsidRPr="000F7E89">
        <w:rPr>
          <w:color w:val="000000"/>
          <w:spacing w:val="-4"/>
          <w:sz w:val="18"/>
          <w:szCs w:val="24"/>
          <w:lang w:val="fr-FR" w:eastAsia="en-GB"/>
        </w:rPr>
        <w:t>7.0.0</w:t>
      </w:r>
      <w:r w:rsidRPr="000F7E89">
        <w:rPr>
          <w:spacing w:val="-4"/>
          <w:sz w:val="18"/>
          <w:szCs w:val="24"/>
          <w:lang w:val="fr-FR" w:eastAsia="en-GB"/>
        </w:rPr>
        <w:tab/>
      </w:r>
      <w:r w:rsidR="00DB146F" w:rsidRPr="000F7E89">
        <w:rPr>
          <w:color w:val="000000"/>
          <w:spacing w:val="-4"/>
          <w:sz w:val="18"/>
          <w:szCs w:val="24"/>
          <w:rtl/>
          <w:lang w:val="fr-FR" w:eastAsia="en-GB"/>
        </w:rPr>
        <w:t>نُشرت</w:t>
      </w:r>
      <w:r w:rsidRPr="000F7E89">
        <w:rPr>
          <w:spacing w:val="-4"/>
          <w:sz w:val="18"/>
          <w:szCs w:val="24"/>
          <w:lang w:val="fr-FR" w:eastAsia="en-GB"/>
        </w:rPr>
        <w:tab/>
      </w:r>
      <w:r w:rsidR="00265C0E" w:rsidRPr="000F7E89">
        <w:rPr>
          <w:color w:val="000000"/>
          <w:spacing w:val="-4"/>
          <w:sz w:val="18"/>
          <w:szCs w:val="24"/>
          <w:lang w:val="fr-FR" w:eastAsia="en-GB"/>
        </w:rPr>
        <w:t>2</w:t>
      </w:r>
      <w:r w:rsidRPr="000F7E89">
        <w:rPr>
          <w:color w:val="000000"/>
          <w:spacing w:val="-4"/>
          <w:sz w:val="18"/>
          <w:szCs w:val="24"/>
          <w:lang w:val="fr-FR" w:eastAsia="en-GB"/>
        </w:rPr>
        <w:t>0</w:t>
      </w:r>
      <w:r w:rsidR="00265C0E" w:rsidRPr="000F7E89">
        <w:rPr>
          <w:color w:val="000000"/>
          <w:spacing w:val="-4"/>
          <w:sz w:val="18"/>
          <w:szCs w:val="24"/>
          <w:lang w:val="fr-FR" w:eastAsia="en-GB"/>
        </w:rPr>
        <w:t>22</w:t>
      </w:r>
      <w:r w:rsidR="00892F11" w:rsidRPr="000F7E89">
        <w:rPr>
          <w:color w:val="000000"/>
          <w:spacing w:val="-4"/>
          <w:sz w:val="18"/>
          <w:szCs w:val="24"/>
          <w:lang w:val="fr-FR" w:eastAsia="en-GB"/>
        </w:rPr>
        <w:t>.08.05</w:t>
      </w:r>
      <w:r w:rsidRPr="000F7E89">
        <w:rPr>
          <w:spacing w:val="-4"/>
          <w:sz w:val="18"/>
          <w:szCs w:val="24"/>
          <w:lang w:val="fr-FR" w:eastAsia="en-GB"/>
        </w:rPr>
        <w:tab/>
      </w:r>
      <w:hyperlink r:id="rId318" w:history="1">
        <w:r w:rsidRPr="000F7E89">
          <w:rPr>
            <w:color w:val="0563C1"/>
            <w:spacing w:val="-4"/>
            <w:sz w:val="18"/>
            <w:szCs w:val="24"/>
            <w:u w:val="single"/>
            <w:lang w:val="fr-FR" w:eastAsia="en-GB"/>
          </w:rPr>
          <w:t>https://www.tta.or.kr/e</w:t>
        </w:r>
        <w:r w:rsidR="006B4774" w:rsidRPr="000F7E89">
          <w:rPr>
            <w:color w:val="0563C1"/>
            <w:spacing w:val="-4"/>
            <w:sz w:val="18"/>
            <w:szCs w:val="24"/>
            <w:u w:val="single"/>
            <w:lang w:val="fr-FR" w:eastAsia="en-GB"/>
          </w:rPr>
          <w:t>NG</w:t>
        </w:r>
        <w:r w:rsidRPr="000F7E89">
          <w:rPr>
            <w:color w:val="0563C1"/>
            <w:spacing w:val="-4"/>
            <w:sz w:val="18"/>
            <w:szCs w:val="24"/>
            <w:u w:val="single"/>
            <w:lang w:val="fr-FR" w:eastAsia="en-GB"/>
          </w:rPr>
          <w:t>/ttaSearchE</w:t>
        </w:r>
        <w:r w:rsidR="006B4774" w:rsidRPr="000F7E89">
          <w:rPr>
            <w:color w:val="0563C1"/>
            <w:spacing w:val="-4"/>
            <w:sz w:val="18"/>
            <w:szCs w:val="24"/>
            <w:u w:val="single"/>
            <w:lang w:val="fr-FR" w:eastAsia="en-GB"/>
          </w:rPr>
          <w:t>NG</w:t>
        </w:r>
        <w:r w:rsidRPr="000F7E89">
          <w:rPr>
            <w:color w:val="0563C1"/>
            <w:spacing w:val="-4"/>
            <w:sz w:val="18"/>
            <w:szCs w:val="24"/>
            <w:u w:val="single"/>
            <w:lang w:val="fr-FR" w:eastAsia="en-GB"/>
          </w:rPr>
          <w:t>View.do?key=46</w:t>
        </w:r>
        <w:r w:rsidR="00C52DC2" w:rsidRPr="000F7E89">
          <w:rPr>
            <w:color w:val="0563C1"/>
            <w:spacing w:val="-4"/>
            <w:sz w:val="18"/>
            <w:szCs w:val="24"/>
            <w:u w:val="single"/>
            <w:lang w:val="fr-FR" w:eastAsia="en-GB"/>
          </w:rPr>
          <w:t>1</w:t>
        </w:r>
        <w:r w:rsidRPr="000F7E89">
          <w:rPr>
            <w:color w:val="0563C1"/>
            <w:spacing w:val="-4"/>
            <w:sz w:val="18"/>
            <w:szCs w:val="24"/>
            <w:u w:val="single"/>
            <w:lang w:val="fr-FR" w:eastAsia="en-GB"/>
          </w:rPr>
          <w:t>&amp;searchStandardNo=TTAT.3G-36.355V</w:t>
        </w:r>
        <w:r w:rsidR="00C52DC2" w:rsidRPr="000F7E89">
          <w:rPr>
            <w:color w:val="0563C1"/>
            <w:spacing w:val="-4"/>
            <w:sz w:val="18"/>
            <w:szCs w:val="24"/>
            <w:u w:val="single"/>
            <w:lang w:val="fr-FR" w:eastAsia="en-GB"/>
          </w:rPr>
          <w:t>1</w:t>
        </w:r>
        <w:r w:rsidRPr="000F7E89">
          <w:rPr>
            <w:color w:val="0563C1"/>
            <w:spacing w:val="-4"/>
            <w:sz w:val="18"/>
            <w:szCs w:val="24"/>
            <w:u w:val="single"/>
            <w:lang w:val="fr-FR" w:eastAsia="en-GB"/>
          </w:rPr>
          <w:t>7.0.0&amp;searchCate=TTAS</w:t>
        </w:r>
      </w:hyperlink>
    </w:p>
    <w:p w14:paraId="4CF42210" w14:textId="0EADDD8C" w:rsidR="009D0ECD" w:rsidRPr="001E1ACF"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1E1ACF">
        <w:rPr>
          <w:b/>
          <w:bCs/>
          <w:color w:val="000000"/>
          <w:sz w:val="18"/>
          <w:szCs w:val="24"/>
          <w:rtl/>
          <w:lang w:eastAsia="en-GB"/>
        </w:rPr>
        <w:t xml:space="preserve">الإصدار </w:t>
      </w:r>
      <w:r w:rsidR="00C52DC2" w:rsidRPr="00C52DC2">
        <w:rPr>
          <w:b/>
          <w:bCs/>
          <w:color w:val="000000"/>
          <w:sz w:val="18"/>
          <w:szCs w:val="24"/>
          <w:lang w:eastAsia="en-GB"/>
        </w:rPr>
        <w:t>1</w:t>
      </w:r>
      <w:r w:rsidR="009D0ECD" w:rsidRPr="001E1ACF">
        <w:rPr>
          <w:b/>
          <w:bCs/>
          <w:color w:val="000000"/>
          <w:sz w:val="18"/>
          <w:szCs w:val="24"/>
          <w:lang w:eastAsia="en-GB"/>
        </w:rPr>
        <w:t>8</w:t>
      </w:r>
    </w:p>
    <w:p w14:paraId="4CCBA437" w14:textId="0AD545C6" w:rsidR="009D0ECD" w:rsidRPr="001E1ACF" w:rsidRDefault="009D0ECD"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1E1ACF">
        <w:rPr>
          <w:color w:val="000000"/>
          <w:sz w:val="18"/>
          <w:szCs w:val="24"/>
          <w:lang w:eastAsia="en-GB"/>
        </w:rPr>
        <w:t>ATIS</w:t>
      </w:r>
      <w:r w:rsidRPr="001E1ACF">
        <w:rPr>
          <w:sz w:val="18"/>
          <w:szCs w:val="24"/>
          <w:lang w:eastAsia="en-GB"/>
        </w:rPr>
        <w:tab/>
      </w:r>
      <w:r w:rsidRPr="001E1ACF">
        <w:rPr>
          <w:color w:val="000000"/>
          <w:sz w:val="18"/>
          <w:szCs w:val="24"/>
          <w:lang w:eastAsia="en-GB"/>
        </w:rPr>
        <w:t>ATIS.</w:t>
      </w:r>
      <w:r w:rsidR="00BC5584" w:rsidRPr="00BC5584">
        <w:rPr>
          <w:color w:val="000000"/>
          <w:sz w:val="18"/>
          <w:szCs w:val="24"/>
          <w:lang w:eastAsia="en-GB"/>
        </w:rPr>
        <w:t>3GPP</w:t>
      </w:r>
      <w:r w:rsidRPr="001E1ACF">
        <w:rPr>
          <w:color w:val="000000"/>
          <w:sz w:val="18"/>
          <w:szCs w:val="24"/>
          <w:lang w:eastAsia="en-GB"/>
        </w:rPr>
        <w:t>.</w:t>
      </w:r>
      <w:proofErr w:type="gramStart"/>
      <w:r w:rsidRPr="001E1ACF">
        <w:rPr>
          <w:color w:val="000000"/>
          <w:sz w:val="18"/>
          <w:szCs w:val="24"/>
          <w:lang w:eastAsia="en-GB"/>
        </w:rPr>
        <w:t>36.355.V</w:t>
      </w:r>
      <w:proofErr w:type="gramEnd"/>
      <w:r w:rsidR="00C52DC2" w:rsidRPr="00C52DC2">
        <w:rPr>
          <w:color w:val="000000"/>
          <w:sz w:val="18"/>
          <w:szCs w:val="24"/>
          <w:lang w:eastAsia="en-GB"/>
        </w:rPr>
        <w:t>1</w:t>
      </w:r>
      <w:r w:rsidRPr="001E1ACF">
        <w:rPr>
          <w:color w:val="000000"/>
          <w:sz w:val="18"/>
          <w:szCs w:val="24"/>
          <w:lang w:eastAsia="en-GB"/>
        </w:rPr>
        <w:t>8.0.0</w:t>
      </w:r>
      <w:r w:rsidRPr="001E1ACF">
        <w:rPr>
          <w:sz w:val="18"/>
          <w:szCs w:val="24"/>
          <w:lang w:eastAsia="en-GB"/>
        </w:rPr>
        <w:tab/>
      </w:r>
      <w:r w:rsidR="00C52DC2" w:rsidRPr="00C52DC2">
        <w:rPr>
          <w:color w:val="000000"/>
          <w:sz w:val="18"/>
          <w:szCs w:val="24"/>
          <w:lang w:eastAsia="en-GB"/>
        </w:rPr>
        <w:t>1</w:t>
      </w:r>
      <w:r w:rsidRPr="001E1ACF">
        <w:rPr>
          <w:color w:val="000000"/>
          <w:sz w:val="18"/>
          <w:szCs w:val="24"/>
          <w:lang w:eastAsia="en-GB"/>
        </w:rPr>
        <w:t>8.0.0</w:t>
      </w:r>
      <w:r w:rsidRPr="001E1ACF">
        <w:rPr>
          <w:sz w:val="18"/>
          <w:szCs w:val="24"/>
          <w:lang w:eastAsia="en-GB"/>
        </w:rPr>
        <w:tab/>
      </w:r>
      <w:r w:rsidR="00DB146F" w:rsidRPr="001E1ACF">
        <w:rPr>
          <w:color w:val="000000"/>
          <w:sz w:val="18"/>
          <w:szCs w:val="24"/>
          <w:rtl/>
          <w:lang w:eastAsia="en-GB"/>
        </w:rPr>
        <w:t>نُشرت</w:t>
      </w:r>
      <w:r w:rsidRPr="001E1ACF">
        <w:rPr>
          <w:sz w:val="18"/>
          <w:szCs w:val="24"/>
          <w:lang w:eastAsia="en-GB"/>
        </w:rPr>
        <w:tab/>
      </w:r>
      <w:r w:rsidR="00265C0E" w:rsidRPr="00265C0E">
        <w:rPr>
          <w:color w:val="000000"/>
          <w:sz w:val="18"/>
          <w:szCs w:val="24"/>
          <w:lang w:eastAsia="en-GB"/>
        </w:rPr>
        <w:t>2</w:t>
      </w:r>
      <w:r w:rsidRPr="001E1ACF">
        <w:rPr>
          <w:color w:val="000000"/>
          <w:sz w:val="18"/>
          <w:szCs w:val="24"/>
          <w:lang w:eastAsia="en-GB"/>
        </w:rPr>
        <w:t>0</w:t>
      </w:r>
      <w:r w:rsidR="00265C0E" w:rsidRPr="00265C0E">
        <w:rPr>
          <w:color w:val="000000"/>
          <w:sz w:val="18"/>
          <w:szCs w:val="24"/>
          <w:lang w:eastAsia="en-GB"/>
        </w:rPr>
        <w:t>2</w:t>
      </w:r>
      <w:r w:rsidRPr="001E1ACF">
        <w:rPr>
          <w:color w:val="000000"/>
          <w:sz w:val="18"/>
          <w:szCs w:val="24"/>
          <w:lang w:eastAsia="en-GB"/>
        </w:rPr>
        <w:t>4</w:t>
      </w:r>
      <w:r w:rsidR="00892F11" w:rsidRPr="001E1ACF">
        <w:rPr>
          <w:color w:val="000000"/>
          <w:sz w:val="18"/>
          <w:szCs w:val="24"/>
          <w:lang w:eastAsia="en-GB"/>
        </w:rPr>
        <w:t>.08.</w:t>
      </w:r>
      <w:r w:rsidR="00265C0E" w:rsidRPr="00265C0E">
        <w:rPr>
          <w:color w:val="000000"/>
          <w:sz w:val="18"/>
          <w:szCs w:val="24"/>
          <w:lang w:eastAsia="en-GB"/>
        </w:rPr>
        <w:t>2</w:t>
      </w:r>
      <w:r w:rsidR="00892F11" w:rsidRPr="001E1ACF">
        <w:rPr>
          <w:color w:val="000000"/>
          <w:sz w:val="18"/>
          <w:szCs w:val="24"/>
          <w:lang w:eastAsia="en-GB"/>
        </w:rPr>
        <w:t>7</w:t>
      </w:r>
      <w:r w:rsidRPr="001E1ACF">
        <w:rPr>
          <w:sz w:val="18"/>
          <w:szCs w:val="24"/>
          <w:lang w:eastAsia="en-GB"/>
        </w:rPr>
        <w:tab/>
      </w:r>
      <w:hyperlink r:id="rId319" w:anchor="Rel-18" w:history="1">
        <w:r w:rsidRPr="001E1ACF">
          <w:rPr>
            <w:color w:val="0563C1"/>
            <w:sz w:val="18"/>
            <w:szCs w:val="24"/>
            <w:u w:val="single"/>
            <w:lang w:eastAsia="en-GB"/>
          </w:rPr>
          <w:t>https://www.atis.org/</w:t>
        </w:r>
        <w:r w:rsidR="00BC5584" w:rsidRPr="00BC5584">
          <w:rPr>
            <w:color w:val="0563C1"/>
            <w:sz w:val="18"/>
            <w:szCs w:val="24"/>
            <w:u w:val="single"/>
            <w:lang w:eastAsia="en-GB"/>
          </w:rPr>
          <w:t>3GPP</w:t>
        </w:r>
        <w:r w:rsidRPr="001E1ACF">
          <w:rPr>
            <w:color w:val="0563C1"/>
            <w:sz w:val="18"/>
            <w:szCs w:val="24"/>
            <w:u w:val="single"/>
            <w:lang w:eastAsia="en-GB"/>
          </w:rPr>
          <w:t>-transpositions - Rel-</w:t>
        </w:r>
        <w:r w:rsidR="00C52DC2" w:rsidRPr="00C52DC2">
          <w:rPr>
            <w:color w:val="0563C1"/>
            <w:sz w:val="18"/>
            <w:szCs w:val="24"/>
            <w:u w:val="single"/>
            <w:lang w:eastAsia="en-GB"/>
          </w:rPr>
          <w:t>1</w:t>
        </w:r>
        <w:r w:rsidRPr="001E1ACF">
          <w:rPr>
            <w:color w:val="0563C1"/>
            <w:sz w:val="18"/>
            <w:szCs w:val="24"/>
            <w:u w:val="single"/>
            <w:lang w:eastAsia="en-GB"/>
          </w:rPr>
          <w:t>8</w:t>
        </w:r>
      </w:hyperlink>
    </w:p>
    <w:p w14:paraId="3B67BB1B" w14:textId="685145B9" w:rsidR="009D0ECD" w:rsidRPr="001E1ACF" w:rsidRDefault="009D0ECD" w:rsidP="001E1ACF">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1E1ACF">
        <w:rPr>
          <w:color w:val="000000"/>
          <w:sz w:val="18"/>
          <w:szCs w:val="24"/>
          <w:lang w:eastAsia="en-GB"/>
        </w:rPr>
        <w:t>CCSA</w:t>
      </w:r>
      <w:r w:rsidRPr="001E1ACF">
        <w:rPr>
          <w:sz w:val="18"/>
          <w:szCs w:val="24"/>
          <w:lang w:eastAsia="en-GB"/>
        </w:rPr>
        <w:tab/>
      </w:r>
      <w:r w:rsidRPr="001E1ACF">
        <w:rPr>
          <w:color w:val="000000"/>
          <w:sz w:val="18"/>
          <w:szCs w:val="24"/>
          <w:lang w:eastAsia="en-GB"/>
        </w:rPr>
        <w:t>CCSA.</w:t>
      </w:r>
      <w:r w:rsidR="00BC5584" w:rsidRPr="00BC5584">
        <w:rPr>
          <w:color w:val="000000"/>
          <w:sz w:val="18"/>
          <w:szCs w:val="24"/>
          <w:lang w:eastAsia="en-GB"/>
        </w:rPr>
        <w:t>3GPP</w:t>
      </w:r>
      <w:r w:rsidRPr="001E1ACF">
        <w:rPr>
          <w:color w:val="000000"/>
          <w:sz w:val="18"/>
          <w:szCs w:val="24"/>
          <w:lang w:eastAsia="en-GB"/>
        </w:rPr>
        <w:t>.</w:t>
      </w:r>
      <w:proofErr w:type="gramStart"/>
      <w:r w:rsidRPr="001E1ACF">
        <w:rPr>
          <w:color w:val="000000"/>
          <w:sz w:val="18"/>
          <w:szCs w:val="24"/>
          <w:lang w:eastAsia="en-GB"/>
        </w:rPr>
        <w:t>36.355.V</w:t>
      </w:r>
      <w:proofErr w:type="gramEnd"/>
      <w:r w:rsidR="00C52DC2" w:rsidRPr="00C52DC2">
        <w:rPr>
          <w:color w:val="000000"/>
          <w:sz w:val="18"/>
          <w:szCs w:val="24"/>
          <w:lang w:eastAsia="en-GB"/>
        </w:rPr>
        <w:t>1</w:t>
      </w:r>
      <w:r w:rsidRPr="001E1ACF">
        <w:rPr>
          <w:color w:val="000000"/>
          <w:sz w:val="18"/>
          <w:szCs w:val="24"/>
          <w:lang w:eastAsia="en-GB"/>
        </w:rPr>
        <w:t>8.0.0</w:t>
      </w:r>
      <w:r w:rsidRPr="001E1ACF">
        <w:rPr>
          <w:sz w:val="18"/>
          <w:szCs w:val="24"/>
          <w:lang w:eastAsia="en-GB"/>
        </w:rPr>
        <w:tab/>
      </w:r>
      <w:r w:rsidR="00C52DC2" w:rsidRPr="00C52DC2">
        <w:rPr>
          <w:color w:val="000000"/>
          <w:sz w:val="18"/>
          <w:szCs w:val="24"/>
          <w:lang w:eastAsia="en-GB"/>
        </w:rPr>
        <w:t>1</w:t>
      </w:r>
      <w:r w:rsidRPr="001E1ACF">
        <w:rPr>
          <w:color w:val="000000"/>
          <w:sz w:val="18"/>
          <w:szCs w:val="24"/>
          <w:lang w:eastAsia="en-GB"/>
        </w:rPr>
        <w:t>8.0.0</w:t>
      </w:r>
      <w:r w:rsidRPr="001E1ACF">
        <w:rPr>
          <w:sz w:val="18"/>
          <w:szCs w:val="24"/>
          <w:lang w:eastAsia="en-GB"/>
        </w:rPr>
        <w:tab/>
      </w:r>
      <w:r w:rsidR="00DB146F" w:rsidRPr="001E1ACF">
        <w:rPr>
          <w:color w:val="000000"/>
          <w:sz w:val="18"/>
          <w:szCs w:val="24"/>
          <w:rtl/>
          <w:lang w:eastAsia="en-GB"/>
        </w:rPr>
        <w:t>نُشرت</w:t>
      </w:r>
      <w:r w:rsidRPr="001E1ACF">
        <w:rPr>
          <w:sz w:val="18"/>
          <w:szCs w:val="24"/>
          <w:lang w:eastAsia="en-GB"/>
        </w:rPr>
        <w:tab/>
      </w:r>
      <w:r w:rsidR="00265C0E" w:rsidRPr="00265C0E">
        <w:rPr>
          <w:color w:val="000000"/>
          <w:sz w:val="18"/>
          <w:szCs w:val="24"/>
          <w:lang w:eastAsia="en-GB"/>
        </w:rPr>
        <w:t>2</w:t>
      </w:r>
      <w:r w:rsidRPr="001E1ACF">
        <w:rPr>
          <w:color w:val="000000"/>
          <w:sz w:val="18"/>
          <w:szCs w:val="24"/>
          <w:lang w:eastAsia="en-GB"/>
        </w:rPr>
        <w:t>0</w:t>
      </w:r>
      <w:r w:rsidR="00265C0E" w:rsidRPr="00265C0E">
        <w:rPr>
          <w:color w:val="000000"/>
          <w:sz w:val="18"/>
          <w:szCs w:val="24"/>
          <w:lang w:eastAsia="en-GB"/>
        </w:rPr>
        <w:t>2</w:t>
      </w:r>
      <w:r w:rsidRPr="001E1ACF">
        <w:rPr>
          <w:color w:val="000000"/>
          <w:sz w:val="18"/>
          <w:szCs w:val="24"/>
          <w:lang w:eastAsia="en-GB"/>
        </w:rPr>
        <w:t>4</w:t>
      </w:r>
      <w:r w:rsidR="00892F11" w:rsidRPr="001E1ACF">
        <w:rPr>
          <w:color w:val="000000"/>
          <w:sz w:val="18"/>
          <w:szCs w:val="24"/>
          <w:lang w:eastAsia="en-GB"/>
        </w:rPr>
        <w:t>.08.</w:t>
      </w:r>
      <w:r w:rsidR="00265C0E" w:rsidRPr="00265C0E">
        <w:rPr>
          <w:color w:val="000000"/>
          <w:sz w:val="18"/>
          <w:szCs w:val="24"/>
          <w:lang w:eastAsia="en-GB"/>
        </w:rPr>
        <w:t>2</w:t>
      </w:r>
      <w:r w:rsidR="00892F11" w:rsidRPr="001E1ACF">
        <w:rPr>
          <w:color w:val="000000"/>
          <w:sz w:val="18"/>
          <w:szCs w:val="24"/>
          <w:lang w:eastAsia="en-GB"/>
        </w:rPr>
        <w:t>7</w:t>
      </w:r>
      <w:r w:rsidRPr="001E1ACF">
        <w:rPr>
          <w:sz w:val="18"/>
          <w:szCs w:val="24"/>
          <w:lang w:eastAsia="en-GB"/>
        </w:rPr>
        <w:tab/>
      </w:r>
      <w:hyperlink r:id="rId320" w:history="1">
        <w:r w:rsidRPr="001E1ACF">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1E1ACF">
          <w:rPr>
            <w:color w:val="0563C1"/>
            <w:sz w:val="18"/>
            <w:szCs w:val="24"/>
            <w:u w:val="single"/>
            <w:lang w:eastAsia="en-GB"/>
          </w:rPr>
          <w:t>7&amp;oldFileUrl=NTN/SRIT/CCSA.</w:t>
        </w:r>
        <w:r w:rsidR="00BC5584" w:rsidRPr="00BC5584">
          <w:rPr>
            <w:color w:val="0563C1"/>
            <w:sz w:val="18"/>
            <w:szCs w:val="24"/>
            <w:u w:val="single"/>
            <w:lang w:eastAsia="en-GB"/>
          </w:rPr>
          <w:t>3GPP</w:t>
        </w:r>
        <w:r w:rsidRPr="001E1ACF">
          <w:rPr>
            <w:color w:val="0563C1"/>
            <w:sz w:val="18"/>
            <w:szCs w:val="24"/>
            <w:u w:val="single"/>
            <w:lang w:eastAsia="en-GB"/>
          </w:rPr>
          <w:t>.36.355.V</w:t>
        </w:r>
        <w:r w:rsidR="00C52DC2" w:rsidRPr="00C52DC2">
          <w:rPr>
            <w:color w:val="0563C1"/>
            <w:sz w:val="18"/>
            <w:szCs w:val="24"/>
            <w:u w:val="single"/>
            <w:lang w:eastAsia="en-GB"/>
          </w:rPr>
          <w:t>1</w:t>
        </w:r>
        <w:r w:rsidRPr="001E1ACF">
          <w:rPr>
            <w:color w:val="0563C1"/>
            <w:sz w:val="18"/>
            <w:szCs w:val="24"/>
            <w:u w:val="single"/>
            <w:lang w:eastAsia="en-GB"/>
          </w:rPr>
          <w:t>8.0.0.d</w:t>
        </w:r>
      </w:hyperlink>
      <w:hyperlink r:id="rId321" w:history="1">
        <w:r w:rsidRPr="001E1ACF">
          <w:rPr>
            <w:color w:val="0563C1"/>
            <w:sz w:val="18"/>
            <w:szCs w:val="24"/>
            <w:u w:val="single"/>
            <w:lang w:eastAsia="en-GB"/>
          </w:rPr>
          <w:t>ocx</w:t>
        </w:r>
      </w:hyperlink>
    </w:p>
    <w:p w14:paraId="1581CE95" w14:textId="5EDC6D8D" w:rsidR="009D0ECD" w:rsidRPr="00A20096" w:rsidRDefault="009D0ECD" w:rsidP="001E1ACF">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36 355 V</w:t>
      </w:r>
      <w:r w:rsidR="00C52DC2" w:rsidRPr="00A20096">
        <w:rPr>
          <w:color w:val="000000"/>
          <w:sz w:val="18"/>
          <w:szCs w:val="24"/>
          <w:lang w:val="fr-FR" w:eastAsia="en-GB"/>
        </w:rPr>
        <w:t>1</w:t>
      </w:r>
      <w:r w:rsidRPr="00A20096">
        <w:rPr>
          <w:color w:val="000000"/>
          <w:sz w:val="18"/>
          <w:szCs w:val="24"/>
          <w:lang w:val="fr-FR" w:eastAsia="en-GB"/>
        </w:rPr>
        <w:t>8.0.0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4-05)</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8.0.0</w:t>
      </w:r>
      <w:r w:rsidRPr="00A20096">
        <w:rPr>
          <w:sz w:val="18"/>
          <w:szCs w:val="24"/>
          <w:lang w:val="fr-FR" w:eastAsia="en-GB"/>
        </w:rPr>
        <w:tab/>
      </w:r>
      <w:r w:rsidR="00DB146F" w:rsidRPr="001E1ACF">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92F11" w:rsidRPr="00A20096">
        <w:rPr>
          <w:color w:val="000000"/>
          <w:sz w:val="18"/>
          <w:szCs w:val="24"/>
          <w:lang w:val="fr-FR" w:eastAsia="en-GB"/>
        </w:rPr>
        <w:t>.05.</w:t>
      </w:r>
      <w:r w:rsidR="00C52DC2" w:rsidRPr="00A20096">
        <w:rPr>
          <w:color w:val="000000"/>
          <w:sz w:val="18"/>
          <w:szCs w:val="24"/>
          <w:lang w:val="fr-FR" w:eastAsia="en-GB"/>
        </w:rPr>
        <w:t>1</w:t>
      </w:r>
      <w:r w:rsidR="00892F11" w:rsidRPr="00A20096">
        <w:rPr>
          <w:color w:val="000000"/>
          <w:sz w:val="18"/>
          <w:szCs w:val="24"/>
          <w:lang w:val="fr-FR" w:eastAsia="en-GB"/>
        </w:rPr>
        <w:t>5</w:t>
      </w:r>
      <w:r w:rsidRPr="00A20096">
        <w:rPr>
          <w:sz w:val="18"/>
          <w:szCs w:val="24"/>
          <w:lang w:val="fr-FR" w:eastAsia="en-GB"/>
        </w:rPr>
        <w:tab/>
      </w:r>
      <w:hyperlink r:id="rId322"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36300_</w:t>
        </w:r>
        <w:r w:rsidR="00C52DC2" w:rsidRPr="00A20096">
          <w:rPr>
            <w:color w:val="0563C1"/>
            <w:sz w:val="18"/>
            <w:szCs w:val="24"/>
            <w:u w:val="single"/>
            <w:lang w:val="fr-FR" w:eastAsia="en-GB"/>
          </w:rPr>
          <w:t>1</w:t>
        </w:r>
        <w:r w:rsidRPr="00A20096">
          <w:rPr>
            <w:color w:val="0563C1"/>
            <w:sz w:val="18"/>
            <w:szCs w:val="24"/>
            <w:u w:val="single"/>
            <w:lang w:val="fr-FR" w:eastAsia="en-GB"/>
          </w:rPr>
          <w:t>36399/</w:t>
        </w:r>
        <w:r w:rsidR="00C52DC2" w:rsidRPr="00A20096">
          <w:rPr>
            <w:color w:val="0563C1"/>
            <w:sz w:val="18"/>
            <w:szCs w:val="24"/>
            <w:u w:val="single"/>
            <w:lang w:val="fr-FR" w:eastAsia="en-GB"/>
          </w:rPr>
          <w:t>1</w:t>
        </w:r>
        <w:r w:rsidRPr="00A20096">
          <w:rPr>
            <w:color w:val="0563C1"/>
            <w:sz w:val="18"/>
            <w:szCs w:val="24"/>
            <w:u w:val="single"/>
            <w:lang w:val="fr-FR" w:eastAsia="en-GB"/>
          </w:rPr>
          <w:t>36355/</w:t>
        </w:r>
        <w:r w:rsidR="00C52DC2" w:rsidRPr="00A20096">
          <w:rPr>
            <w:color w:val="0563C1"/>
            <w:sz w:val="18"/>
            <w:szCs w:val="24"/>
            <w:u w:val="single"/>
            <w:lang w:val="fr-FR" w:eastAsia="en-GB"/>
          </w:rPr>
          <w:t>1</w:t>
        </w:r>
        <w:r w:rsidRPr="00A20096">
          <w:rPr>
            <w:color w:val="0563C1"/>
            <w:sz w:val="18"/>
            <w:szCs w:val="24"/>
            <w:u w:val="single"/>
            <w:lang w:val="fr-FR" w:eastAsia="en-GB"/>
          </w:rPr>
          <w:t>8.00.00_60/ts_</w:t>
        </w:r>
        <w:r w:rsidR="00C52DC2" w:rsidRPr="00A20096">
          <w:rPr>
            <w:color w:val="0563C1"/>
            <w:sz w:val="18"/>
            <w:szCs w:val="24"/>
            <w:u w:val="single"/>
            <w:lang w:val="fr-FR" w:eastAsia="en-GB"/>
          </w:rPr>
          <w:t>1</w:t>
        </w:r>
        <w:r w:rsidRPr="00A20096">
          <w:rPr>
            <w:color w:val="0563C1"/>
            <w:sz w:val="18"/>
            <w:szCs w:val="24"/>
            <w:u w:val="single"/>
            <w:lang w:val="fr-FR" w:eastAsia="en-GB"/>
          </w:rPr>
          <w:t>36355v</w:t>
        </w:r>
        <w:r w:rsidR="00C52DC2" w:rsidRPr="00A20096">
          <w:rPr>
            <w:color w:val="0563C1"/>
            <w:sz w:val="18"/>
            <w:szCs w:val="24"/>
            <w:u w:val="single"/>
            <w:lang w:val="fr-FR" w:eastAsia="en-GB"/>
          </w:rPr>
          <w:t>1</w:t>
        </w:r>
        <w:r w:rsidRPr="00A20096">
          <w:rPr>
            <w:color w:val="0563C1"/>
            <w:sz w:val="18"/>
            <w:szCs w:val="24"/>
            <w:u w:val="single"/>
            <w:lang w:val="fr-FR" w:eastAsia="en-GB"/>
          </w:rPr>
          <w:t>80000p.pdf</w:t>
        </w:r>
      </w:hyperlink>
    </w:p>
    <w:p w14:paraId="2FDEE074" w14:textId="79224B7D" w:rsidR="009D0ECD" w:rsidRPr="00A20096" w:rsidRDefault="009D0ECD" w:rsidP="001E1ACF">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6.355 -</w:t>
      </w:r>
      <w:r w:rsidR="00C52DC2" w:rsidRPr="00A20096">
        <w:rPr>
          <w:color w:val="000000"/>
          <w:sz w:val="18"/>
          <w:szCs w:val="24"/>
          <w:lang w:val="fr-FR" w:eastAsia="en-GB"/>
        </w:rPr>
        <w:t>1</w:t>
      </w:r>
      <w:r w:rsidRPr="00A20096">
        <w:rPr>
          <w:color w:val="000000"/>
          <w:sz w:val="18"/>
          <w:szCs w:val="24"/>
          <w:lang w:val="fr-FR" w:eastAsia="en-GB"/>
        </w:rPr>
        <w:t>8.0.0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8.0.0</w:t>
      </w:r>
      <w:r w:rsidRPr="00A20096">
        <w:rPr>
          <w:sz w:val="18"/>
          <w:szCs w:val="24"/>
          <w:lang w:val="fr-FR" w:eastAsia="en-GB"/>
        </w:rPr>
        <w:tab/>
      </w:r>
      <w:r w:rsidR="00DB146F" w:rsidRPr="001E1ACF">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92F11" w:rsidRPr="00A20096">
        <w:rPr>
          <w:color w:val="000000"/>
          <w:sz w:val="18"/>
          <w:szCs w:val="24"/>
          <w:lang w:val="fr-FR" w:eastAsia="en-GB"/>
        </w:rPr>
        <w:t>.</w:t>
      </w:r>
      <w:r w:rsidR="00C52DC2" w:rsidRPr="00A20096">
        <w:rPr>
          <w:color w:val="000000"/>
          <w:sz w:val="18"/>
          <w:szCs w:val="24"/>
          <w:lang w:val="fr-FR" w:eastAsia="en-GB"/>
        </w:rPr>
        <w:t>11</w:t>
      </w:r>
      <w:r w:rsidR="00892F11" w:rsidRPr="00A20096">
        <w:rPr>
          <w:color w:val="000000"/>
          <w:sz w:val="18"/>
          <w:szCs w:val="24"/>
          <w:lang w:val="fr-FR" w:eastAsia="en-GB"/>
        </w:rPr>
        <w:t>.</w:t>
      </w:r>
      <w:r w:rsidR="00C52DC2" w:rsidRPr="00A20096">
        <w:rPr>
          <w:color w:val="000000"/>
          <w:sz w:val="18"/>
          <w:szCs w:val="24"/>
          <w:lang w:val="fr-FR" w:eastAsia="en-GB"/>
        </w:rPr>
        <w:t>1</w:t>
      </w:r>
      <w:r w:rsidR="00892F11" w:rsidRPr="00A20096">
        <w:rPr>
          <w:color w:val="000000"/>
          <w:sz w:val="18"/>
          <w:szCs w:val="24"/>
          <w:lang w:val="fr-FR" w:eastAsia="en-GB"/>
        </w:rPr>
        <w:t>9</w:t>
      </w:r>
      <w:r w:rsidRPr="00A20096">
        <w:rPr>
          <w:sz w:val="18"/>
          <w:szCs w:val="24"/>
          <w:lang w:val="fr-FR" w:eastAsia="en-GB"/>
        </w:rPr>
        <w:tab/>
      </w:r>
      <w:hyperlink r:id="rId323" w:history="1">
        <w:r w:rsidRPr="00A20096">
          <w:rPr>
            <w:color w:val="0563C1"/>
            <w:sz w:val="18"/>
            <w:szCs w:val="24"/>
            <w:u w:val="single"/>
            <w:lang w:val="fr-FR" w:eastAsia="en-GB"/>
          </w:rPr>
          <w:t>https://members.tsdsi.in/s/LRdpGpAScWzmJTJ</w:t>
        </w:r>
      </w:hyperlink>
    </w:p>
    <w:p w14:paraId="14559012" w14:textId="00E824FD" w:rsidR="009D0ECD" w:rsidRPr="000F7E89" w:rsidRDefault="009D0ECD" w:rsidP="001E1ACF">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4"/>
          <w:sz w:val="18"/>
          <w:szCs w:val="24"/>
          <w:u w:val="single"/>
          <w:lang w:val="fr-FR" w:eastAsia="en-GB"/>
        </w:rPr>
      </w:pPr>
      <w:r w:rsidRPr="000F7E89">
        <w:rPr>
          <w:color w:val="000000"/>
          <w:spacing w:val="-4"/>
          <w:sz w:val="18"/>
          <w:szCs w:val="24"/>
          <w:lang w:val="fr-FR" w:eastAsia="en-GB"/>
        </w:rPr>
        <w:t>TTA</w:t>
      </w:r>
      <w:r w:rsidRPr="000F7E89">
        <w:rPr>
          <w:spacing w:val="-4"/>
          <w:sz w:val="18"/>
          <w:szCs w:val="24"/>
          <w:lang w:val="fr-FR" w:eastAsia="en-GB"/>
        </w:rPr>
        <w:tab/>
      </w:r>
      <w:r w:rsidRPr="000F7E89">
        <w:rPr>
          <w:color w:val="000000"/>
          <w:spacing w:val="-4"/>
          <w:sz w:val="18"/>
          <w:szCs w:val="24"/>
          <w:lang w:val="fr-FR" w:eastAsia="en-GB"/>
        </w:rPr>
        <w:t>TTAT.3G-36.355V</w:t>
      </w:r>
      <w:r w:rsidR="00C52DC2" w:rsidRPr="000F7E89">
        <w:rPr>
          <w:color w:val="000000"/>
          <w:spacing w:val="-4"/>
          <w:sz w:val="18"/>
          <w:szCs w:val="24"/>
          <w:lang w:val="fr-FR" w:eastAsia="en-GB"/>
        </w:rPr>
        <w:t>1</w:t>
      </w:r>
      <w:r w:rsidRPr="000F7E89">
        <w:rPr>
          <w:color w:val="000000"/>
          <w:spacing w:val="-4"/>
          <w:sz w:val="18"/>
          <w:szCs w:val="24"/>
          <w:lang w:val="fr-FR" w:eastAsia="en-GB"/>
        </w:rPr>
        <w:t>8.0.0</w:t>
      </w:r>
      <w:r w:rsidRPr="000F7E89">
        <w:rPr>
          <w:spacing w:val="-4"/>
          <w:sz w:val="18"/>
          <w:szCs w:val="24"/>
          <w:lang w:val="fr-FR" w:eastAsia="en-GB"/>
        </w:rPr>
        <w:tab/>
      </w:r>
      <w:r w:rsidR="00C52DC2" w:rsidRPr="000F7E89">
        <w:rPr>
          <w:color w:val="000000"/>
          <w:spacing w:val="-4"/>
          <w:sz w:val="18"/>
          <w:szCs w:val="24"/>
          <w:lang w:val="fr-FR" w:eastAsia="en-GB"/>
        </w:rPr>
        <w:t>1</w:t>
      </w:r>
      <w:r w:rsidRPr="000F7E89">
        <w:rPr>
          <w:color w:val="000000"/>
          <w:spacing w:val="-4"/>
          <w:sz w:val="18"/>
          <w:szCs w:val="24"/>
          <w:lang w:val="fr-FR" w:eastAsia="en-GB"/>
        </w:rPr>
        <w:t>8.0.0</w:t>
      </w:r>
      <w:r w:rsidRPr="000F7E89">
        <w:rPr>
          <w:spacing w:val="-4"/>
          <w:sz w:val="18"/>
          <w:szCs w:val="24"/>
          <w:lang w:val="fr-FR" w:eastAsia="en-GB"/>
        </w:rPr>
        <w:tab/>
      </w:r>
      <w:r w:rsidR="00DB146F" w:rsidRPr="000F7E89">
        <w:rPr>
          <w:color w:val="000000"/>
          <w:spacing w:val="-4"/>
          <w:sz w:val="18"/>
          <w:szCs w:val="24"/>
          <w:rtl/>
          <w:lang w:val="fr-FR" w:eastAsia="en-GB"/>
        </w:rPr>
        <w:t>نُشرت</w:t>
      </w:r>
      <w:r w:rsidRPr="000F7E89">
        <w:rPr>
          <w:spacing w:val="-4"/>
          <w:sz w:val="18"/>
          <w:szCs w:val="24"/>
          <w:lang w:val="fr-FR" w:eastAsia="en-GB"/>
        </w:rPr>
        <w:tab/>
      </w:r>
      <w:r w:rsidR="00265C0E" w:rsidRPr="000F7E89">
        <w:rPr>
          <w:color w:val="000000"/>
          <w:spacing w:val="-4"/>
          <w:sz w:val="18"/>
          <w:szCs w:val="24"/>
          <w:lang w:val="fr-FR" w:eastAsia="en-GB"/>
        </w:rPr>
        <w:t>2</w:t>
      </w:r>
      <w:r w:rsidRPr="000F7E89">
        <w:rPr>
          <w:color w:val="000000"/>
          <w:spacing w:val="-4"/>
          <w:sz w:val="18"/>
          <w:szCs w:val="24"/>
          <w:lang w:val="fr-FR" w:eastAsia="en-GB"/>
        </w:rPr>
        <w:t>0</w:t>
      </w:r>
      <w:r w:rsidR="00265C0E" w:rsidRPr="000F7E89">
        <w:rPr>
          <w:color w:val="000000"/>
          <w:spacing w:val="-4"/>
          <w:sz w:val="18"/>
          <w:szCs w:val="24"/>
          <w:lang w:val="fr-FR" w:eastAsia="en-GB"/>
        </w:rPr>
        <w:t>2</w:t>
      </w:r>
      <w:r w:rsidRPr="000F7E89">
        <w:rPr>
          <w:color w:val="000000"/>
          <w:spacing w:val="-4"/>
          <w:sz w:val="18"/>
          <w:szCs w:val="24"/>
          <w:lang w:val="fr-FR" w:eastAsia="en-GB"/>
        </w:rPr>
        <w:t>4</w:t>
      </w:r>
      <w:r w:rsidR="00892F11" w:rsidRPr="000F7E89">
        <w:rPr>
          <w:color w:val="000000"/>
          <w:spacing w:val="-4"/>
          <w:sz w:val="18"/>
          <w:szCs w:val="24"/>
          <w:lang w:val="fr-FR" w:eastAsia="en-GB"/>
        </w:rPr>
        <w:t>.08.</w:t>
      </w:r>
      <w:r w:rsidR="00C52DC2" w:rsidRPr="000F7E89">
        <w:rPr>
          <w:color w:val="000000"/>
          <w:spacing w:val="-4"/>
          <w:sz w:val="18"/>
          <w:szCs w:val="24"/>
          <w:lang w:val="fr-FR" w:eastAsia="en-GB"/>
        </w:rPr>
        <w:t>1</w:t>
      </w:r>
      <w:r w:rsidR="00265C0E" w:rsidRPr="000F7E89">
        <w:rPr>
          <w:color w:val="000000"/>
          <w:spacing w:val="-4"/>
          <w:sz w:val="18"/>
          <w:szCs w:val="24"/>
          <w:lang w:val="fr-FR" w:eastAsia="en-GB"/>
        </w:rPr>
        <w:t>2</w:t>
      </w:r>
      <w:r w:rsidRPr="000F7E89">
        <w:rPr>
          <w:spacing w:val="-4"/>
          <w:sz w:val="18"/>
          <w:szCs w:val="24"/>
          <w:lang w:val="fr-FR" w:eastAsia="en-GB"/>
        </w:rPr>
        <w:tab/>
      </w:r>
      <w:hyperlink r:id="rId324" w:history="1">
        <w:r w:rsidRPr="000F7E89">
          <w:rPr>
            <w:color w:val="0563C1"/>
            <w:spacing w:val="-4"/>
            <w:sz w:val="18"/>
            <w:szCs w:val="24"/>
            <w:u w:val="single"/>
            <w:lang w:val="fr-FR" w:eastAsia="en-GB"/>
          </w:rPr>
          <w:t>https://www.tta.or.kr/e</w:t>
        </w:r>
        <w:r w:rsidR="006B4774" w:rsidRPr="000F7E89">
          <w:rPr>
            <w:color w:val="0563C1"/>
            <w:spacing w:val="-4"/>
            <w:sz w:val="18"/>
            <w:szCs w:val="24"/>
            <w:u w:val="single"/>
            <w:lang w:val="fr-FR" w:eastAsia="en-GB"/>
          </w:rPr>
          <w:t>NG</w:t>
        </w:r>
        <w:r w:rsidRPr="000F7E89">
          <w:rPr>
            <w:color w:val="0563C1"/>
            <w:spacing w:val="-4"/>
            <w:sz w:val="18"/>
            <w:szCs w:val="24"/>
            <w:u w:val="single"/>
            <w:lang w:val="fr-FR" w:eastAsia="en-GB"/>
          </w:rPr>
          <w:t>/ttaSearchE</w:t>
        </w:r>
        <w:r w:rsidR="006B4774" w:rsidRPr="000F7E89">
          <w:rPr>
            <w:color w:val="0563C1"/>
            <w:spacing w:val="-4"/>
            <w:sz w:val="18"/>
            <w:szCs w:val="24"/>
            <w:u w:val="single"/>
            <w:lang w:val="fr-FR" w:eastAsia="en-GB"/>
          </w:rPr>
          <w:t>NG</w:t>
        </w:r>
        <w:r w:rsidRPr="000F7E89">
          <w:rPr>
            <w:color w:val="0563C1"/>
            <w:spacing w:val="-4"/>
            <w:sz w:val="18"/>
            <w:szCs w:val="24"/>
            <w:u w:val="single"/>
            <w:lang w:val="fr-FR" w:eastAsia="en-GB"/>
          </w:rPr>
          <w:t>View.do?key=46</w:t>
        </w:r>
        <w:r w:rsidR="00C52DC2" w:rsidRPr="000F7E89">
          <w:rPr>
            <w:color w:val="0563C1"/>
            <w:spacing w:val="-4"/>
            <w:sz w:val="18"/>
            <w:szCs w:val="24"/>
            <w:u w:val="single"/>
            <w:lang w:val="fr-FR" w:eastAsia="en-GB"/>
          </w:rPr>
          <w:t>1</w:t>
        </w:r>
        <w:r w:rsidRPr="000F7E89">
          <w:rPr>
            <w:color w:val="0563C1"/>
            <w:spacing w:val="-4"/>
            <w:sz w:val="18"/>
            <w:szCs w:val="24"/>
            <w:u w:val="single"/>
            <w:lang w:val="fr-FR" w:eastAsia="en-GB"/>
          </w:rPr>
          <w:t>&amp;searchStandardNo=TTAT.3G-36.355V</w:t>
        </w:r>
        <w:r w:rsidR="00C52DC2" w:rsidRPr="000F7E89">
          <w:rPr>
            <w:color w:val="0563C1"/>
            <w:spacing w:val="-4"/>
            <w:sz w:val="18"/>
            <w:szCs w:val="24"/>
            <w:u w:val="single"/>
            <w:lang w:val="fr-FR" w:eastAsia="en-GB"/>
          </w:rPr>
          <w:t>1</w:t>
        </w:r>
        <w:r w:rsidRPr="000F7E89">
          <w:rPr>
            <w:color w:val="0563C1"/>
            <w:spacing w:val="-4"/>
            <w:sz w:val="18"/>
            <w:szCs w:val="24"/>
            <w:u w:val="single"/>
            <w:lang w:val="fr-FR" w:eastAsia="en-GB"/>
          </w:rPr>
          <w:t>8.0.0&amp;searchCate=TTAS</w:t>
        </w:r>
      </w:hyperlink>
    </w:p>
    <w:p w14:paraId="61260159" w14:textId="75DDE9EA" w:rsidR="00363978" w:rsidRPr="00363978" w:rsidRDefault="00C52DC2" w:rsidP="00BC5584">
      <w:pPr>
        <w:pStyle w:val="Heading5"/>
        <w:rPr>
          <w:rtl/>
          <w:lang w:bidi="en-GB"/>
        </w:rPr>
      </w:pPr>
      <w:bookmarkStart w:id="207" w:name="_Toc232178241"/>
      <w:r w:rsidRPr="00C52DC2">
        <w:t>1</w:t>
      </w:r>
      <w:r w:rsidR="00BC5584">
        <w:t>3.3.</w:t>
      </w:r>
      <w:r w:rsidRPr="00C52DC2">
        <w:t>1</w:t>
      </w:r>
      <w:r w:rsidR="00BC5584">
        <w:t>.3.</w:t>
      </w:r>
      <w:r w:rsidRPr="00C52DC2">
        <w:t>1</w:t>
      </w:r>
      <w:r w:rsidR="00363978" w:rsidRPr="00363978">
        <w:rPr>
          <w:rtl/>
        </w:rPr>
        <w:tab/>
        <w:t xml:space="preserve">المواصفة </w:t>
      </w:r>
      <w:r w:rsidR="00BC5584">
        <w:rPr>
          <w:rtl/>
        </w:rPr>
        <w:t xml:space="preserve">التقنية </w:t>
      </w:r>
      <w:r w:rsidR="00BC5584">
        <w:t>TS 3</w:t>
      </w:r>
      <w:r w:rsidR="00363978" w:rsidRPr="00363978">
        <w:t>6.360</w:t>
      </w:r>
      <w:bookmarkEnd w:id="207"/>
    </w:p>
    <w:p w14:paraId="0A0EAD2B" w14:textId="2839EBC8" w:rsidR="00363978" w:rsidRPr="00363978" w:rsidRDefault="00FB05A0" w:rsidP="00BC5584">
      <w:pPr>
        <w:pStyle w:val="Headingb"/>
        <w:rPr>
          <w:rtl/>
          <w:lang w:bidi="en-GB"/>
        </w:rPr>
      </w:pPr>
      <w:bookmarkStart w:id="208" w:name="_Toc56152368"/>
      <w:bookmarkStart w:id="209" w:name="_Toc56153748"/>
      <w:bookmarkStart w:id="210" w:name="_Toc94532860"/>
      <w:bookmarkStart w:id="211" w:name="_Toc94533330"/>
      <w:r>
        <w:rPr>
          <w:rtl/>
        </w:rPr>
        <w:t>النفاذ الراديوي للأرض الشامل المتطور</w:t>
      </w:r>
      <w:r w:rsidR="00363978" w:rsidRPr="00363978">
        <w:rPr>
          <w:rtl/>
        </w:rPr>
        <w:t xml:space="preserve"> </w:t>
      </w:r>
      <w:r w:rsidR="00BC5584" w:rsidRPr="00BC5584">
        <w:t>(</w:t>
      </w:r>
      <w:r w:rsidR="006B4774" w:rsidRPr="006B4774">
        <w:t>E-UTRA</w:t>
      </w:r>
      <w:r w:rsidR="00BC5584" w:rsidRPr="00BC5584">
        <w:t>)</w:t>
      </w:r>
      <w:r w:rsidR="00363978" w:rsidRPr="00363978">
        <w:rPr>
          <w:rtl/>
        </w:rPr>
        <w:t>؛ مواصفة بروتوكول تكييف تجميع التطور الطويل الأجل</w:t>
      </w:r>
      <w:r w:rsidR="006F7400" w:rsidRPr="006F7400">
        <w:rPr>
          <w:rtl/>
        </w:rPr>
        <w:t xml:space="preserve"> و</w:t>
      </w:r>
      <w:r w:rsidR="00363978" w:rsidRPr="00363978">
        <w:rPr>
          <w:rtl/>
        </w:rPr>
        <w:t xml:space="preserve">الشبكات المحلية اللاسلكية </w:t>
      </w:r>
      <w:r w:rsidR="00BC5584" w:rsidRPr="00BC5584">
        <w:t>(LWAAP)</w:t>
      </w:r>
      <w:bookmarkEnd w:id="208"/>
      <w:bookmarkEnd w:id="209"/>
      <w:bookmarkEnd w:id="210"/>
      <w:bookmarkEnd w:id="211"/>
    </w:p>
    <w:p w14:paraId="70160B6E" w14:textId="74FF141C" w:rsidR="00363978" w:rsidRPr="00363978" w:rsidRDefault="00363978" w:rsidP="00BC5584">
      <w:pPr>
        <w:rPr>
          <w:rtl/>
          <w:lang w:bidi="en-GB"/>
        </w:rPr>
      </w:pPr>
      <w:r w:rsidRPr="00363978">
        <w:rPr>
          <w:rtl/>
        </w:rPr>
        <w:t>تحدد هذه الوثيقة بروتوكول تكييف تجميع التطور الطويل الأجل</w:t>
      </w:r>
      <w:r w:rsidR="006F7400" w:rsidRPr="006F7400">
        <w:rPr>
          <w:rtl/>
        </w:rPr>
        <w:t xml:space="preserve"> و</w:t>
      </w:r>
      <w:r w:rsidRPr="00363978">
        <w:rPr>
          <w:rtl/>
        </w:rPr>
        <w:t xml:space="preserve">الشبكات المحلية اللاسلكية </w:t>
      </w:r>
      <w:r w:rsidR="00BC5584" w:rsidRPr="00BC5584">
        <w:t>(LWAAP)</w:t>
      </w:r>
      <w:r w:rsidRPr="00363978">
        <w:rPr>
          <w:rtl/>
        </w:rPr>
        <w:t xml:space="preserve"> الخاص ب</w:t>
      </w:r>
      <w:r w:rsidR="00FB05A0">
        <w:rPr>
          <w:rtl/>
        </w:rPr>
        <w:t>النفاذ الراديوي للأرض الشامل المتطور</w:t>
      </w:r>
      <w:r w:rsidRPr="00363978">
        <w:rPr>
          <w:rtl/>
        </w:rPr>
        <w:t xml:space="preserve"> </w:t>
      </w:r>
      <w:r w:rsidR="00BC5584" w:rsidRPr="00BC5584">
        <w:t>(</w:t>
      </w:r>
      <w:r w:rsidR="006B4774" w:rsidRPr="006B4774">
        <w:t>E-UTRA</w:t>
      </w:r>
      <w:r w:rsidR="00BC5584" w:rsidRPr="00BC5584">
        <w:t>)</w:t>
      </w:r>
      <w:r w:rsidRPr="00363978">
        <w:rPr>
          <w:rtl/>
        </w:rPr>
        <w:t>.</w:t>
      </w:r>
    </w:p>
    <w:p w14:paraId="53EA1DB2" w14:textId="5822CD6F" w:rsidR="001E1ACF" w:rsidRPr="001E1ACF" w:rsidRDefault="00BC5584" w:rsidP="00B13723">
      <w:pPr>
        <w:keepNext/>
        <w:widowControl w:val="0"/>
        <w:tabs>
          <w:tab w:val="left" w:pos="91"/>
          <w:tab w:val="left" w:pos="816"/>
          <w:tab w:val="left" w:pos="4218"/>
          <w:tab w:val="left" w:pos="4921"/>
          <w:tab w:val="left" w:pos="5494"/>
          <w:tab w:val="left" w:pos="6520"/>
        </w:tabs>
        <w:overflowPunct/>
        <w:spacing w:before="40" w:after="40" w:line="260" w:lineRule="exact"/>
        <w:ind w:left="794" w:hanging="794"/>
        <w:textAlignment w:val="auto"/>
        <w:rPr>
          <w:rFonts w:eastAsia="SimSun"/>
          <w:b/>
          <w:bCs/>
          <w:color w:val="000000"/>
          <w:sz w:val="18"/>
          <w:szCs w:val="24"/>
          <w:lang w:bidi="ar-EG"/>
        </w:rPr>
      </w:pPr>
      <w:r w:rsidRPr="00BC5584">
        <w:rPr>
          <w:rFonts w:eastAsia="SimSun"/>
          <w:b/>
          <w:bCs/>
          <w:color w:val="000000"/>
          <w:sz w:val="18"/>
          <w:szCs w:val="24"/>
          <w:lang w:bidi="ar-EG"/>
        </w:rPr>
        <w:t>SDO</w:t>
      </w:r>
      <w:r w:rsidR="001E1ACF" w:rsidRPr="001E1ACF">
        <w:rPr>
          <w:rFonts w:eastAsia="SimSun"/>
          <w:b/>
          <w:bCs/>
          <w:color w:val="000000"/>
          <w:sz w:val="18"/>
          <w:szCs w:val="24"/>
          <w:lang w:bidi="ar-EG"/>
        </w:rPr>
        <w:tab/>
      </w:r>
      <w:r w:rsidR="001E1ACF" w:rsidRPr="001E1ACF">
        <w:rPr>
          <w:rFonts w:eastAsia="SimSun"/>
          <w:b/>
          <w:bCs/>
          <w:color w:val="000000"/>
          <w:sz w:val="18"/>
          <w:szCs w:val="24"/>
          <w:rtl/>
          <w:lang w:bidi="ar-EG"/>
        </w:rPr>
        <w:t xml:space="preserve">رقم </w:t>
      </w:r>
      <w:r w:rsidR="001E1ACF" w:rsidRPr="001E1ACF">
        <w:rPr>
          <w:b/>
          <w:bCs/>
          <w:color w:val="000000"/>
          <w:sz w:val="18"/>
          <w:szCs w:val="24"/>
          <w:rtl/>
          <w:lang w:val="en-GB" w:eastAsia="en-GB"/>
        </w:rPr>
        <w:t>الوثيقة</w:t>
      </w:r>
      <w:r w:rsidR="001E1ACF" w:rsidRPr="001E1ACF">
        <w:rPr>
          <w:rFonts w:eastAsia="SimSun"/>
          <w:b/>
          <w:bCs/>
          <w:color w:val="000000"/>
          <w:sz w:val="18"/>
          <w:szCs w:val="24"/>
          <w:lang w:bidi="ar-EG"/>
        </w:rPr>
        <w:tab/>
      </w:r>
      <w:r w:rsidR="001E1ACF" w:rsidRPr="001E1ACF">
        <w:rPr>
          <w:rFonts w:eastAsia="SimSun"/>
          <w:b/>
          <w:bCs/>
          <w:color w:val="000000"/>
          <w:sz w:val="18"/>
          <w:szCs w:val="24"/>
          <w:rtl/>
          <w:lang w:bidi="ar-EG"/>
        </w:rPr>
        <w:t>النسخة</w:t>
      </w:r>
      <w:r w:rsidR="001E1ACF" w:rsidRPr="001E1ACF">
        <w:rPr>
          <w:rFonts w:eastAsia="SimSun"/>
          <w:b/>
          <w:bCs/>
          <w:color w:val="000000"/>
          <w:sz w:val="18"/>
          <w:szCs w:val="24"/>
          <w:lang w:bidi="ar-EG"/>
        </w:rPr>
        <w:tab/>
      </w:r>
      <w:r w:rsidR="001E1ACF" w:rsidRPr="001E1ACF">
        <w:rPr>
          <w:rFonts w:eastAsia="SimSun"/>
          <w:b/>
          <w:bCs/>
          <w:color w:val="000000"/>
          <w:sz w:val="18"/>
          <w:szCs w:val="24"/>
          <w:rtl/>
          <w:lang w:bidi="ar-EG"/>
        </w:rPr>
        <w:t>الحالة</w:t>
      </w:r>
      <w:r w:rsidR="001E1ACF" w:rsidRPr="001E1ACF">
        <w:rPr>
          <w:rFonts w:eastAsia="SimSun"/>
          <w:b/>
          <w:bCs/>
          <w:color w:val="000000"/>
          <w:sz w:val="18"/>
          <w:szCs w:val="24"/>
          <w:lang w:bidi="ar-EG"/>
        </w:rPr>
        <w:tab/>
      </w:r>
      <w:r w:rsidR="001E1ACF" w:rsidRPr="001E1ACF">
        <w:rPr>
          <w:rFonts w:eastAsia="SimSun"/>
          <w:b/>
          <w:bCs/>
          <w:color w:val="000000"/>
          <w:sz w:val="18"/>
          <w:szCs w:val="24"/>
          <w:rtl/>
          <w:lang w:bidi="ar-EG"/>
        </w:rPr>
        <w:t>تاريخ الإصدار</w:t>
      </w:r>
      <w:r w:rsidR="001E1ACF" w:rsidRPr="001E1ACF">
        <w:rPr>
          <w:rFonts w:eastAsia="SimSun"/>
          <w:b/>
          <w:bCs/>
          <w:color w:val="000000"/>
          <w:sz w:val="18"/>
          <w:szCs w:val="24"/>
          <w:lang w:bidi="ar-EG"/>
        </w:rPr>
        <w:tab/>
      </w:r>
      <w:r w:rsidR="001E1ACF" w:rsidRPr="001E1ACF">
        <w:rPr>
          <w:rFonts w:eastAsia="SimSun"/>
          <w:b/>
          <w:bCs/>
          <w:color w:val="000000"/>
          <w:sz w:val="18"/>
          <w:szCs w:val="24"/>
          <w:rtl/>
          <w:lang w:bidi="ar-EG"/>
        </w:rPr>
        <w:t>الموقع</w:t>
      </w:r>
    </w:p>
    <w:p w14:paraId="6EAD5E58" w14:textId="55B3C2F7" w:rsidR="009D0ECD" w:rsidRPr="001E1ACF" w:rsidRDefault="00DB146F" w:rsidP="00B13723">
      <w:pPr>
        <w:keepNext/>
        <w:widowControl w:val="0"/>
        <w:tabs>
          <w:tab w:val="left" w:pos="91"/>
          <w:tab w:val="left" w:pos="816"/>
          <w:tab w:val="left" w:pos="4218"/>
          <w:tab w:val="left" w:pos="4921"/>
          <w:tab w:val="left" w:pos="5494"/>
          <w:tab w:val="left" w:pos="6520"/>
        </w:tabs>
        <w:overflowPunct/>
        <w:spacing w:before="40" w:after="40" w:line="260" w:lineRule="exact"/>
        <w:textAlignment w:val="auto"/>
        <w:rPr>
          <w:b/>
          <w:bCs/>
          <w:color w:val="000000"/>
          <w:sz w:val="18"/>
          <w:szCs w:val="24"/>
          <w:lang w:eastAsia="en-GB"/>
        </w:rPr>
      </w:pPr>
      <w:r w:rsidRPr="001E1ACF">
        <w:rPr>
          <w:b/>
          <w:bCs/>
          <w:color w:val="000000"/>
          <w:sz w:val="18"/>
          <w:szCs w:val="24"/>
          <w:rtl/>
          <w:lang w:eastAsia="en-GB"/>
        </w:rPr>
        <w:t xml:space="preserve">الإصدار </w:t>
      </w:r>
      <w:r w:rsidR="00C52DC2" w:rsidRPr="00C52DC2">
        <w:rPr>
          <w:b/>
          <w:bCs/>
          <w:color w:val="000000"/>
          <w:sz w:val="18"/>
          <w:szCs w:val="24"/>
          <w:lang w:eastAsia="en-GB"/>
        </w:rPr>
        <w:t>1</w:t>
      </w:r>
      <w:r w:rsidR="009D0ECD" w:rsidRPr="001E1ACF">
        <w:rPr>
          <w:b/>
          <w:bCs/>
          <w:color w:val="000000"/>
          <w:sz w:val="18"/>
          <w:szCs w:val="24"/>
          <w:lang w:eastAsia="en-GB"/>
        </w:rPr>
        <w:t>7</w:t>
      </w:r>
    </w:p>
    <w:p w14:paraId="0C095221" w14:textId="213E4CD2" w:rsidR="009D0ECD" w:rsidRPr="001E1ACF" w:rsidRDefault="009D0ECD" w:rsidP="00B13723">
      <w:pPr>
        <w:keepNext/>
        <w:widowControl w:val="0"/>
        <w:tabs>
          <w:tab w:val="left" w:pos="91"/>
          <w:tab w:val="left" w:pos="816"/>
          <w:tab w:val="left" w:pos="4218"/>
          <w:tab w:val="left" w:pos="4921"/>
          <w:tab w:val="left" w:pos="5494"/>
          <w:tab w:val="left" w:pos="6520"/>
        </w:tabs>
        <w:overflowPunct/>
        <w:spacing w:before="40" w:after="40" w:line="260" w:lineRule="exact"/>
        <w:textAlignment w:val="auto"/>
        <w:rPr>
          <w:color w:val="0563C1"/>
          <w:sz w:val="18"/>
          <w:szCs w:val="24"/>
          <w:u w:val="single"/>
          <w:lang w:eastAsia="en-GB"/>
        </w:rPr>
      </w:pPr>
      <w:r w:rsidRPr="001E1ACF">
        <w:rPr>
          <w:color w:val="000000"/>
          <w:sz w:val="18"/>
          <w:szCs w:val="24"/>
          <w:lang w:eastAsia="en-GB"/>
        </w:rPr>
        <w:t>ATIS</w:t>
      </w:r>
      <w:r w:rsidRPr="001E1ACF">
        <w:rPr>
          <w:sz w:val="18"/>
          <w:szCs w:val="24"/>
          <w:lang w:eastAsia="en-GB"/>
        </w:rPr>
        <w:tab/>
      </w:r>
      <w:r w:rsidRPr="001E1ACF">
        <w:rPr>
          <w:color w:val="000000"/>
          <w:sz w:val="18"/>
          <w:szCs w:val="24"/>
          <w:lang w:eastAsia="en-GB"/>
        </w:rPr>
        <w:t>ATIS.</w:t>
      </w:r>
      <w:r w:rsidR="00BC5584" w:rsidRPr="00BC5584">
        <w:rPr>
          <w:color w:val="000000"/>
          <w:sz w:val="18"/>
          <w:szCs w:val="24"/>
          <w:lang w:eastAsia="en-GB"/>
        </w:rPr>
        <w:t>3GPP</w:t>
      </w:r>
      <w:r w:rsidRPr="001E1ACF">
        <w:rPr>
          <w:color w:val="000000"/>
          <w:sz w:val="18"/>
          <w:szCs w:val="24"/>
          <w:lang w:eastAsia="en-GB"/>
        </w:rPr>
        <w:t>.</w:t>
      </w:r>
      <w:proofErr w:type="gramStart"/>
      <w:r w:rsidRPr="001E1ACF">
        <w:rPr>
          <w:color w:val="000000"/>
          <w:sz w:val="18"/>
          <w:szCs w:val="24"/>
          <w:lang w:eastAsia="en-GB"/>
        </w:rPr>
        <w:t>36.360.V</w:t>
      </w:r>
      <w:proofErr w:type="gramEnd"/>
      <w:r w:rsidR="00C52DC2" w:rsidRPr="00C52DC2">
        <w:rPr>
          <w:color w:val="000000"/>
          <w:sz w:val="18"/>
          <w:szCs w:val="24"/>
          <w:lang w:eastAsia="en-GB"/>
        </w:rPr>
        <w:t>1</w:t>
      </w:r>
      <w:r w:rsidRPr="001E1ACF">
        <w:rPr>
          <w:color w:val="000000"/>
          <w:sz w:val="18"/>
          <w:szCs w:val="24"/>
          <w:lang w:eastAsia="en-GB"/>
        </w:rPr>
        <w:t>7.0.0</w:t>
      </w:r>
      <w:r w:rsidRPr="001E1ACF">
        <w:rPr>
          <w:sz w:val="18"/>
          <w:szCs w:val="24"/>
          <w:lang w:eastAsia="en-GB"/>
        </w:rPr>
        <w:tab/>
      </w:r>
      <w:r w:rsidR="00C52DC2" w:rsidRPr="00C52DC2">
        <w:rPr>
          <w:color w:val="000000"/>
          <w:sz w:val="18"/>
          <w:szCs w:val="24"/>
          <w:lang w:eastAsia="en-GB"/>
        </w:rPr>
        <w:t>1</w:t>
      </w:r>
      <w:r w:rsidRPr="001E1ACF">
        <w:rPr>
          <w:color w:val="000000"/>
          <w:sz w:val="18"/>
          <w:szCs w:val="24"/>
          <w:lang w:eastAsia="en-GB"/>
        </w:rPr>
        <w:t>7.0.0</w:t>
      </w:r>
      <w:r w:rsidRPr="001E1ACF">
        <w:rPr>
          <w:sz w:val="18"/>
          <w:szCs w:val="24"/>
          <w:lang w:eastAsia="en-GB"/>
        </w:rPr>
        <w:tab/>
      </w:r>
      <w:r w:rsidR="00DB146F" w:rsidRPr="001E1ACF">
        <w:rPr>
          <w:color w:val="000000"/>
          <w:sz w:val="18"/>
          <w:szCs w:val="24"/>
          <w:rtl/>
          <w:lang w:eastAsia="en-GB"/>
        </w:rPr>
        <w:t>نُشرت</w:t>
      </w:r>
      <w:r w:rsidRPr="001E1ACF">
        <w:rPr>
          <w:sz w:val="18"/>
          <w:szCs w:val="24"/>
          <w:lang w:eastAsia="en-GB"/>
        </w:rPr>
        <w:tab/>
      </w:r>
      <w:r w:rsidR="00265C0E" w:rsidRPr="00265C0E">
        <w:rPr>
          <w:color w:val="000000"/>
          <w:sz w:val="18"/>
          <w:szCs w:val="24"/>
          <w:lang w:eastAsia="en-GB"/>
        </w:rPr>
        <w:t>2</w:t>
      </w:r>
      <w:r w:rsidRPr="001E1ACF">
        <w:rPr>
          <w:color w:val="000000"/>
          <w:sz w:val="18"/>
          <w:szCs w:val="24"/>
          <w:lang w:eastAsia="en-GB"/>
        </w:rPr>
        <w:t>0</w:t>
      </w:r>
      <w:r w:rsidR="00265C0E" w:rsidRPr="00265C0E">
        <w:rPr>
          <w:color w:val="000000"/>
          <w:sz w:val="18"/>
          <w:szCs w:val="24"/>
          <w:lang w:eastAsia="en-GB"/>
        </w:rPr>
        <w:t>2</w:t>
      </w:r>
      <w:r w:rsidRPr="001E1ACF">
        <w:rPr>
          <w:color w:val="000000"/>
          <w:sz w:val="18"/>
          <w:szCs w:val="24"/>
          <w:lang w:eastAsia="en-GB"/>
        </w:rPr>
        <w:t>3</w:t>
      </w:r>
      <w:r w:rsidR="00892F11" w:rsidRPr="001E1ACF">
        <w:rPr>
          <w:color w:val="000000"/>
          <w:sz w:val="18"/>
          <w:szCs w:val="24"/>
          <w:lang w:eastAsia="en-GB"/>
        </w:rPr>
        <w:t>.0</w:t>
      </w:r>
      <w:r w:rsidR="00265C0E" w:rsidRPr="00265C0E">
        <w:rPr>
          <w:color w:val="000000"/>
          <w:sz w:val="18"/>
          <w:szCs w:val="24"/>
          <w:lang w:eastAsia="en-GB"/>
        </w:rPr>
        <w:t>2</w:t>
      </w:r>
      <w:r w:rsidR="00892F11" w:rsidRPr="001E1ACF">
        <w:rPr>
          <w:color w:val="000000"/>
          <w:sz w:val="18"/>
          <w:szCs w:val="24"/>
          <w:lang w:eastAsia="en-GB"/>
        </w:rPr>
        <w:t>.</w:t>
      </w:r>
      <w:r w:rsidR="00265C0E" w:rsidRPr="00265C0E">
        <w:rPr>
          <w:color w:val="000000"/>
          <w:sz w:val="18"/>
          <w:szCs w:val="24"/>
          <w:lang w:eastAsia="en-GB"/>
        </w:rPr>
        <w:t>2</w:t>
      </w:r>
      <w:r w:rsidR="00C52DC2" w:rsidRPr="00C52DC2">
        <w:rPr>
          <w:color w:val="000000"/>
          <w:sz w:val="18"/>
          <w:szCs w:val="24"/>
          <w:lang w:eastAsia="en-GB"/>
        </w:rPr>
        <w:t>1</w:t>
      </w:r>
      <w:r w:rsidRPr="001E1ACF">
        <w:rPr>
          <w:sz w:val="18"/>
          <w:szCs w:val="24"/>
          <w:lang w:eastAsia="en-GB"/>
        </w:rPr>
        <w:tab/>
      </w:r>
      <w:hyperlink r:id="rId325" w:anchor="Rel-17" w:history="1">
        <w:r w:rsidRPr="001E1ACF">
          <w:rPr>
            <w:color w:val="0563C1"/>
            <w:sz w:val="18"/>
            <w:szCs w:val="24"/>
            <w:u w:val="single"/>
            <w:lang w:eastAsia="en-GB"/>
          </w:rPr>
          <w:t>https://www.atis.org/</w:t>
        </w:r>
        <w:r w:rsidR="00BC5584" w:rsidRPr="00BC5584">
          <w:rPr>
            <w:color w:val="0563C1"/>
            <w:sz w:val="18"/>
            <w:szCs w:val="24"/>
            <w:u w:val="single"/>
            <w:lang w:eastAsia="en-GB"/>
          </w:rPr>
          <w:t>3GPP</w:t>
        </w:r>
        <w:r w:rsidRPr="001E1ACF">
          <w:rPr>
            <w:color w:val="0563C1"/>
            <w:sz w:val="18"/>
            <w:szCs w:val="24"/>
            <w:u w:val="single"/>
            <w:lang w:eastAsia="en-GB"/>
          </w:rPr>
          <w:t>-transpositions - Rel-</w:t>
        </w:r>
        <w:r w:rsidR="00C52DC2" w:rsidRPr="00C52DC2">
          <w:rPr>
            <w:color w:val="0563C1"/>
            <w:sz w:val="18"/>
            <w:szCs w:val="24"/>
            <w:u w:val="single"/>
            <w:lang w:eastAsia="en-GB"/>
          </w:rPr>
          <w:t>1</w:t>
        </w:r>
        <w:r w:rsidRPr="001E1ACF">
          <w:rPr>
            <w:color w:val="0563C1"/>
            <w:sz w:val="18"/>
            <w:szCs w:val="24"/>
            <w:u w:val="single"/>
            <w:lang w:eastAsia="en-GB"/>
          </w:rPr>
          <w:t>7</w:t>
        </w:r>
      </w:hyperlink>
    </w:p>
    <w:p w14:paraId="5CA06EB7" w14:textId="2F56ACA5" w:rsidR="009D0ECD" w:rsidRPr="001E1ACF" w:rsidRDefault="009D0ECD" w:rsidP="001E1ACF">
      <w:pPr>
        <w:widowControl w:val="0"/>
        <w:tabs>
          <w:tab w:val="left" w:pos="91"/>
          <w:tab w:val="left" w:pos="816"/>
          <w:tab w:val="left" w:pos="4218"/>
          <w:tab w:val="left" w:pos="4921"/>
          <w:tab w:val="left" w:pos="5494"/>
          <w:tab w:val="left" w:pos="6520"/>
        </w:tabs>
        <w:overflowPunct/>
        <w:spacing w:before="40" w:after="40" w:line="260" w:lineRule="exact"/>
        <w:textAlignment w:val="auto"/>
        <w:rPr>
          <w:color w:val="0563C1"/>
          <w:sz w:val="18"/>
          <w:szCs w:val="24"/>
          <w:u w:val="single"/>
          <w:lang w:eastAsia="en-GB"/>
        </w:rPr>
      </w:pPr>
      <w:r w:rsidRPr="001E1ACF">
        <w:rPr>
          <w:color w:val="000000"/>
          <w:sz w:val="18"/>
          <w:szCs w:val="24"/>
          <w:lang w:eastAsia="en-GB"/>
        </w:rPr>
        <w:t>CCSA</w:t>
      </w:r>
      <w:r w:rsidRPr="001E1ACF">
        <w:rPr>
          <w:sz w:val="18"/>
          <w:szCs w:val="24"/>
          <w:lang w:eastAsia="en-GB"/>
        </w:rPr>
        <w:tab/>
      </w:r>
      <w:r w:rsidRPr="001E1ACF">
        <w:rPr>
          <w:color w:val="000000"/>
          <w:sz w:val="18"/>
          <w:szCs w:val="24"/>
          <w:lang w:eastAsia="en-GB"/>
        </w:rPr>
        <w:t>CCSA.</w:t>
      </w:r>
      <w:r w:rsidR="00BC5584" w:rsidRPr="00BC5584">
        <w:rPr>
          <w:color w:val="000000"/>
          <w:sz w:val="18"/>
          <w:szCs w:val="24"/>
          <w:lang w:eastAsia="en-GB"/>
        </w:rPr>
        <w:t>3GPP</w:t>
      </w:r>
      <w:r w:rsidRPr="001E1ACF">
        <w:rPr>
          <w:color w:val="000000"/>
          <w:sz w:val="18"/>
          <w:szCs w:val="24"/>
          <w:lang w:eastAsia="en-GB"/>
        </w:rPr>
        <w:t>.</w:t>
      </w:r>
      <w:proofErr w:type="gramStart"/>
      <w:r w:rsidRPr="001E1ACF">
        <w:rPr>
          <w:color w:val="000000"/>
          <w:sz w:val="18"/>
          <w:szCs w:val="24"/>
          <w:lang w:eastAsia="en-GB"/>
        </w:rPr>
        <w:t>36.360.V</w:t>
      </w:r>
      <w:proofErr w:type="gramEnd"/>
      <w:r w:rsidR="00C52DC2" w:rsidRPr="00C52DC2">
        <w:rPr>
          <w:color w:val="000000"/>
          <w:sz w:val="18"/>
          <w:szCs w:val="24"/>
          <w:lang w:eastAsia="en-GB"/>
        </w:rPr>
        <w:t>1</w:t>
      </w:r>
      <w:r w:rsidRPr="001E1ACF">
        <w:rPr>
          <w:color w:val="000000"/>
          <w:sz w:val="18"/>
          <w:szCs w:val="24"/>
          <w:lang w:eastAsia="en-GB"/>
        </w:rPr>
        <w:t>7.0.0</w:t>
      </w:r>
      <w:r w:rsidRPr="001E1ACF">
        <w:rPr>
          <w:sz w:val="18"/>
          <w:szCs w:val="24"/>
          <w:lang w:eastAsia="en-GB"/>
        </w:rPr>
        <w:tab/>
      </w:r>
      <w:r w:rsidR="00C52DC2" w:rsidRPr="00C52DC2">
        <w:rPr>
          <w:color w:val="000000"/>
          <w:sz w:val="18"/>
          <w:szCs w:val="24"/>
          <w:lang w:eastAsia="en-GB"/>
        </w:rPr>
        <w:t>1</w:t>
      </w:r>
      <w:r w:rsidRPr="001E1ACF">
        <w:rPr>
          <w:color w:val="000000"/>
          <w:sz w:val="18"/>
          <w:szCs w:val="24"/>
          <w:lang w:eastAsia="en-GB"/>
        </w:rPr>
        <w:t>7.0.0</w:t>
      </w:r>
      <w:r w:rsidRPr="001E1ACF">
        <w:rPr>
          <w:sz w:val="18"/>
          <w:szCs w:val="24"/>
          <w:lang w:eastAsia="en-GB"/>
        </w:rPr>
        <w:tab/>
      </w:r>
      <w:r w:rsidR="00DB146F" w:rsidRPr="001E1ACF">
        <w:rPr>
          <w:color w:val="000000"/>
          <w:sz w:val="18"/>
          <w:szCs w:val="24"/>
          <w:rtl/>
          <w:lang w:eastAsia="en-GB"/>
        </w:rPr>
        <w:t>نُشرت</w:t>
      </w:r>
      <w:r w:rsidRPr="001E1ACF">
        <w:rPr>
          <w:sz w:val="18"/>
          <w:szCs w:val="24"/>
          <w:lang w:eastAsia="en-GB"/>
        </w:rPr>
        <w:tab/>
      </w:r>
      <w:r w:rsidR="00265C0E" w:rsidRPr="00265C0E">
        <w:rPr>
          <w:color w:val="000000"/>
          <w:sz w:val="18"/>
          <w:szCs w:val="24"/>
          <w:lang w:eastAsia="en-GB"/>
        </w:rPr>
        <w:t>2</w:t>
      </w:r>
      <w:r w:rsidRPr="001E1ACF">
        <w:rPr>
          <w:color w:val="000000"/>
          <w:sz w:val="18"/>
          <w:szCs w:val="24"/>
          <w:lang w:eastAsia="en-GB"/>
        </w:rPr>
        <w:t>0</w:t>
      </w:r>
      <w:r w:rsidR="00265C0E" w:rsidRPr="00265C0E">
        <w:rPr>
          <w:color w:val="000000"/>
          <w:sz w:val="18"/>
          <w:szCs w:val="24"/>
          <w:lang w:eastAsia="en-GB"/>
        </w:rPr>
        <w:t>2</w:t>
      </w:r>
      <w:r w:rsidRPr="001E1ACF">
        <w:rPr>
          <w:color w:val="000000"/>
          <w:sz w:val="18"/>
          <w:szCs w:val="24"/>
          <w:lang w:eastAsia="en-GB"/>
        </w:rPr>
        <w:t>3</w:t>
      </w:r>
      <w:r w:rsidR="00892F11" w:rsidRPr="001E1ACF">
        <w:rPr>
          <w:color w:val="000000"/>
          <w:sz w:val="18"/>
          <w:szCs w:val="24"/>
          <w:lang w:eastAsia="en-GB"/>
        </w:rPr>
        <w:t>.0</w:t>
      </w:r>
      <w:r w:rsidR="00265C0E" w:rsidRPr="00265C0E">
        <w:rPr>
          <w:color w:val="000000"/>
          <w:sz w:val="18"/>
          <w:szCs w:val="24"/>
          <w:lang w:eastAsia="en-GB"/>
        </w:rPr>
        <w:t>2</w:t>
      </w:r>
      <w:r w:rsidR="00892F11" w:rsidRPr="001E1ACF">
        <w:rPr>
          <w:color w:val="000000"/>
          <w:sz w:val="18"/>
          <w:szCs w:val="24"/>
          <w:lang w:eastAsia="en-GB"/>
        </w:rPr>
        <w:t>.</w:t>
      </w:r>
      <w:r w:rsidR="00265C0E" w:rsidRPr="00265C0E">
        <w:rPr>
          <w:color w:val="000000"/>
          <w:sz w:val="18"/>
          <w:szCs w:val="24"/>
          <w:lang w:eastAsia="en-GB"/>
        </w:rPr>
        <w:t>2</w:t>
      </w:r>
      <w:r w:rsidR="00C52DC2" w:rsidRPr="00C52DC2">
        <w:rPr>
          <w:color w:val="000000"/>
          <w:sz w:val="18"/>
          <w:szCs w:val="24"/>
          <w:lang w:eastAsia="en-GB"/>
        </w:rPr>
        <w:t>1</w:t>
      </w:r>
      <w:r w:rsidRPr="001E1ACF">
        <w:rPr>
          <w:sz w:val="18"/>
          <w:szCs w:val="24"/>
          <w:lang w:eastAsia="en-GB"/>
        </w:rPr>
        <w:tab/>
      </w:r>
      <w:hyperlink r:id="rId326" w:history="1">
        <w:r w:rsidRPr="001E1ACF">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1E1ACF">
          <w:rPr>
            <w:color w:val="0563C1"/>
            <w:sz w:val="18"/>
            <w:szCs w:val="24"/>
            <w:u w:val="single"/>
            <w:lang w:eastAsia="en-GB"/>
          </w:rPr>
          <w:t>7&amp;oldFileUrl=NTN/SRIT/CCSA.</w:t>
        </w:r>
        <w:r w:rsidR="00BC5584" w:rsidRPr="00BC5584">
          <w:rPr>
            <w:color w:val="0563C1"/>
            <w:sz w:val="18"/>
            <w:szCs w:val="24"/>
            <w:u w:val="single"/>
            <w:lang w:eastAsia="en-GB"/>
          </w:rPr>
          <w:t>3GPP</w:t>
        </w:r>
        <w:r w:rsidRPr="001E1ACF">
          <w:rPr>
            <w:color w:val="0563C1"/>
            <w:sz w:val="18"/>
            <w:szCs w:val="24"/>
            <w:u w:val="single"/>
            <w:lang w:eastAsia="en-GB"/>
          </w:rPr>
          <w:t>.36.360.V</w:t>
        </w:r>
        <w:r w:rsidR="00C52DC2" w:rsidRPr="00C52DC2">
          <w:rPr>
            <w:color w:val="0563C1"/>
            <w:sz w:val="18"/>
            <w:szCs w:val="24"/>
            <w:u w:val="single"/>
            <w:lang w:eastAsia="en-GB"/>
          </w:rPr>
          <w:t>1</w:t>
        </w:r>
        <w:r w:rsidRPr="001E1ACF">
          <w:rPr>
            <w:color w:val="0563C1"/>
            <w:sz w:val="18"/>
            <w:szCs w:val="24"/>
            <w:u w:val="single"/>
            <w:lang w:eastAsia="en-GB"/>
          </w:rPr>
          <w:t>7.0.0.d</w:t>
        </w:r>
      </w:hyperlink>
      <w:hyperlink r:id="rId327" w:history="1">
        <w:r w:rsidRPr="001E1ACF">
          <w:rPr>
            <w:color w:val="0563C1"/>
            <w:sz w:val="18"/>
            <w:szCs w:val="24"/>
            <w:u w:val="single"/>
            <w:lang w:eastAsia="en-GB"/>
          </w:rPr>
          <w:t>oc</w:t>
        </w:r>
      </w:hyperlink>
    </w:p>
    <w:p w14:paraId="11C43B33" w14:textId="4A7D5A9C" w:rsidR="009D0ECD" w:rsidRPr="00A20096" w:rsidRDefault="009D0ECD" w:rsidP="001E1ACF">
      <w:pPr>
        <w:widowControl w:val="0"/>
        <w:tabs>
          <w:tab w:val="left" w:pos="91"/>
          <w:tab w:val="left" w:pos="816"/>
          <w:tab w:val="left" w:pos="4218"/>
          <w:tab w:val="left" w:pos="4921"/>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36 360 V</w:t>
      </w:r>
      <w:r w:rsidR="00C52DC2" w:rsidRPr="00A20096">
        <w:rPr>
          <w:color w:val="000000"/>
          <w:sz w:val="18"/>
          <w:szCs w:val="24"/>
          <w:lang w:val="fr-FR" w:eastAsia="en-GB"/>
        </w:rPr>
        <w:t>1</w:t>
      </w:r>
      <w:r w:rsidRPr="00A20096">
        <w:rPr>
          <w:color w:val="000000"/>
          <w:sz w:val="18"/>
          <w:szCs w:val="24"/>
          <w:lang w:val="fr-FR" w:eastAsia="en-GB"/>
        </w:rPr>
        <w:t>7.0.0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Pr="00A20096">
        <w:rPr>
          <w:color w:val="000000"/>
          <w:sz w:val="18"/>
          <w:szCs w:val="24"/>
          <w:lang w:val="fr-FR" w:eastAsia="en-GB"/>
        </w:rPr>
        <w:t>-05)</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7.0.0</w:t>
      </w:r>
      <w:r w:rsidRPr="00A20096">
        <w:rPr>
          <w:sz w:val="18"/>
          <w:szCs w:val="24"/>
          <w:lang w:val="fr-FR" w:eastAsia="en-GB"/>
        </w:rPr>
        <w:tab/>
      </w:r>
      <w:r w:rsidR="00DB146F" w:rsidRPr="001E1ACF">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00892F11" w:rsidRPr="00A20096">
        <w:rPr>
          <w:color w:val="000000"/>
          <w:sz w:val="18"/>
          <w:szCs w:val="24"/>
          <w:lang w:val="fr-FR" w:eastAsia="en-GB"/>
        </w:rPr>
        <w:t>.05.06</w:t>
      </w:r>
      <w:r w:rsidRPr="00A20096">
        <w:rPr>
          <w:sz w:val="18"/>
          <w:szCs w:val="24"/>
          <w:lang w:val="fr-FR" w:eastAsia="en-GB"/>
        </w:rPr>
        <w:tab/>
      </w:r>
      <w:hyperlink r:id="rId328"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36300_</w:t>
        </w:r>
        <w:r w:rsidR="00C52DC2" w:rsidRPr="00A20096">
          <w:rPr>
            <w:color w:val="0563C1"/>
            <w:sz w:val="18"/>
            <w:szCs w:val="24"/>
            <w:u w:val="single"/>
            <w:lang w:val="fr-FR" w:eastAsia="en-GB"/>
          </w:rPr>
          <w:t>1</w:t>
        </w:r>
        <w:r w:rsidRPr="00A20096">
          <w:rPr>
            <w:color w:val="0563C1"/>
            <w:sz w:val="18"/>
            <w:szCs w:val="24"/>
            <w:u w:val="single"/>
            <w:lang w:val="fr-FR" w:eastAsia="en-GB"/>
          </w:rPr>
          <w:t>36399/</w:t>
        </w:r>
        <w:r w:rsidR="00C52DC2" w:rsidRPr="00A20096">
          <w:rPr>
            <w:color w:val="0563C1"/>
            <w:sz w:val="18"/>
            <w:szCs w:val="24"/>
            <w:u w:val="single"/>
            <w:lang w:val="fr-FR" w:eastAsia="en-GB"/>
          </w:rPr>
          <w:t>1</w:t>
        </w:r>
        <w:r w:rsidRPr="00A20096">
          <w:rPr>
            <w:color w:val="0563C1"/>
            <w:sz w:val="18"/>
            <w:szCs w:val="24"/>
            <w:u w:val="single"/>
            <w:lang w:val="fr-FR" w:eastAsia="en-GB"/>
          </w:rPr>
          <w:t>36360/</w:t>
        </w:r>
        <w:r w:rsidR="00C52DC2" w:rsidRPr="00A20096">
          <w:rPr>
            <w:color w:val="0563C1"/>
            <w:sz w:val="18"/>
            <w:szCs w:val="24"/>
            <w:u w:val="single"/>
            <w:lang w:val="fr-FR" w:eastAsia="en-GB"/>
          </w:rPr>
          <w:t>1</w:t>
        </w:r>
        <w:r w:rsidRPr="00A20096">
          <w:rPr>
            <w:color w:val="0563C1"/>
            <w:sz w:val="18"/>
            <w:szCs w:val="24"/>
            <w:u w:val="single"/>
            <w:lang w:val="fr-FR" w:eastAsia="en-GB"/>
          </w:rPr>
          <w:t>7.00.00_60/ts_</w:t>
        </w:r>
        <w:r w:rsidR="00C52DC2" w:rsidRPr="00A20096">
          <w:rPr>
            <w:color w:val="0563C1"/>
            <w:sz w:val="18"/>
            <w:szCs w:val="24"/>
            <w:u w:val="single"/>
            <w:lang w:val="fr-FR" w:eastAsia="en-GB"/>
          </w:rPr>
          <w:t>1</w:t>
        </w:r>
        <w:r w:rsidRPr="00A20096">
          <w:rPr>
            <w:color w:val="0563C1"/>
            <w:sz w:val="18"/>
            <w:szCs w:val="24"/>
            <w:u w:val="single"/>
            <w:lang w:val="fr-FR" w:eastAsia="en-GB"/>
          </w:rPr>
          <w:t>36360v</w:t>
        </w:r>
        <w:r w:rsidR="00C52DC2" w:rsidRPr="00A20096">
          <w:rPr>
            <w:color w:val="0563C1"/>
            <w:sz w:val="18"/>
            <w:szCs w:val="24"/>
            <w:u w:val="single"/>
            <w:lang w:val="fr-FR" w:eastAsia="en-GB"/>
          </w:rPr>
          <w:t>1</w:t>
        </w:r>
        <w:r w:rsidRPr="00A20096">
          <w:rPr>
            <w:color w:val="0563C1"/>
            <w:sz w:val="18"/>
            <w:szCs w:val="24"/>
            <w:u w:val="single"/>
            <w:lang w:val="fr-FR" w:eastAsia="en-GB"/>
          </w:rPr>
          <w:t>70000p.pdf</w:t>
        </w:r>
      </w:hyperlink>
    </w:p>
    <w:p w14:paraId="301FC967" w14:textId="0F121B44" w:rsidR="009D0ECD" w:rsidRPr="00A20096" w:rsidRDefault="009D0ECD" w:rsidP="001E1ACF">
      <w:pPr>
        <w:widowControl w:val="0"/>
        <w:tabs>
          <w:tab w:val="left" w:pos="91"/>
          <w:tab w:val="left" w:pos="816"/>
          <w:tab w:val="left" w:pos="4218"/>
          <w:tab w:val="left" w:pos="4921"/>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6.36-</w:t>
      </w:r>
      <w:r w:rsidR="00C52DC2" w:rsidRPr="00A20096">
        <w:rPr>
          <w:color w:val="000000"/>
          <w:sz w:val="18"/>
          <w:szCs w:val="24"/>
          <w:lang w:val="fr-FR" w:eastAsia="en-GB"/>
        </w:rPr>
        <w:t>1</w:t>
      </w:r>
      <w:r w:rsidRPr="00A20096">
        <w:rPr>
          <w:color w:val="000000"/>
          <w:sz w:val="18"/>
          <w:szCs w:val="24"/>
          <w:lang w:val="fr-FR" w:eastAsia="en-GB"/>
        </w:rPr>
        <w:t>7.0.0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7.0.0</w:t>
      </w:r>
      <w:r w:rsidRPr="00A20096">
        <w:rPr>
          <w:sz w:val="18"/>
          <w:szCs w:val="24"/>
          <w:lang w:val="fr-FR" w:eastAsia="en-GB"/>
        </w:rPr>
        <w:tab/>
      </w:r>
      <w:r w:rsidR="00DB146F" w:rsidRPr="001E1ACF">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00892F11" w:rsidRPr="00A20096">
        <w:rPr>
          <w:color w:val="000000"/>
          <w:sz w:val="18"/>
          <w:szCs w:val="24"/>
          <w:lang w:val="fr-FR" w:eastAsia="en-GB"/>
        </w:rPr>
        <w:t>.07.</w:t>
      </w:r>
      <w:r w:rsidR="00265C0E" w:rsidRPr="00A20096">
        <w:rPr>
          <w:color w:val="000000"/>
          <w:sz w:val="18"/>
          <w:szCs w:val="24"/>
          <w:lang w:val="fr-FR" w:eastAsia="en-GB"/>
        </w:rPr>
        <w:t>2</w:t>
      </w:r>
      <w:r w:rsidR="00892F11" w:rsidRPr="00A20096">
        <w:rPr>
          <w:color w:val="000000"/>
          <w:sz w:val="18"/>
          <w:szCs w:val="24"/>
          <w:lang w:val="fr-FR" w:eastAsia="en-GB"/>
        </w:rPr>
        <w:t>9</w:t>
      </w:r>
      <w:r w:rsidRPr="00A20096">
        <w:rPr>
          <w:sz w:val="18"/>
          <w:szCs w:val="24"/>
          <w:lang w:val="fr-FR" w:eastAsia="en-GB"/>
        </w:rPr>
        <w:tab/>
      </w:r>
      <w:hyperlink r:id="rId329" w:history="1">
        <w:r w:rsidRPr="00A20096">
          <w:rPr>
            <w:color w:val="0563C1"/>
            <w:sz w:val="18"/>
            <w:szCs w:val="24"/>
            <w:u w:val="single"/>
            <w:lang w:val="fr-FR" w:eastAsia="en-GB"/>
          </w:rPr>
          <w:t>https://members.tsdsi.in/s/87RfEGLxi6RQtGB</w:t>
        </w:r>
      </w:hyperlink>
    </w:p>
    <w:p w14:paraId="4E7E3EE5" w14:textId="0F4449BC" w:rsidR="009D0ECD" w:rsidRPr="000F7E89" w:rsidRDefault="009D0ECD" w:rsidP="001E1ACF">
      <w:pPr>
        <w:widowControl w:val="0"/>
        <w:tabs>
          <w:tab w:val="left" w:pos="91"/>
          <w:tab w:val="left" w:pos="816"/>
          <w:tab w:val="left" w:pos="4218"/>
          <w:tab w:val="left" w:pos="4921"/>
          <w:tab w:val="left" w:pos="5494"/>
          <w:tab w:val="left" w:pos="6520"/>
        </w:tabs>
        <w:overflowPunct/>
        <w:spacing w:before="40" w:after="40" w:line="260" w:lineRule="exact"/>
        <w:textAlignment w:val="auto"/>
        <w:rPr>
          <w:color w:val="0563C1"/>
          <w:spacing w:val="-4"/>
          <w:sz w:val="18"/>
          <w:szCs w:val="24"/>
          <w:u w:val="single"/>
          <w:lang w:val="fr-FR" w:eastAsia="en-GB"/>
        </w:rPr>
      </w:pPr>
      <w:r w:rsidRPr="000F7E89">
        <w:rPr>
          <w:color w:val="000000"/>
          <w:spacing w:val="-4"/>
          <w:sz w:val="18"/>
          <w:szCs w:val="24"/>
          <w:lang w:val="fr-FR" w:eastAsia="en-GB"/>
        </w:rPr>
        <w:t>TTA</w:t>
      </w:r>
      <w:r w:rsidRPr="000F7E89">
        <w:rPr>
          <w:spacing w:val="-4"/>
          <w:sz w:val="18"/>
          <w:szCs w:val="24"/>
          <w:lang w:val="fr-FR" w:eastAsia="en-GB"/>
        </w:rPr>
        <w:tab/>
      </w:r>
      <w:r w:rsidRPr="000F7E89">
        <w:rPr>
          <w:color w:val="000000"/>
          <w:spacing w:val="-4"/>
          <w:sz w:val="18"/>
          <w:szCs w:val="24"/>
          <w:lang w:val="fr-FR" w:eastAsia="en-GB"/>
        </w:rPr>
        <w:t>TTAT.3G-36.360V</w:t>
      </w:r>
      <w:r w:rsidR="00C52DC2" w:rsidRPr="000F7E89">
        <w:rPr>
          <w:color w:val="000000"/>
          <w:spacing w:val="-4"/>
          <w:sz w:val="18"/>
          <w:szCs w:val="24"/>
          <w:lang w:val="fr-FR" w:eastAsia="en-GB"/>
        </w:rPr>
        <w:t>1</w:t>
      </w:r>
      <w:r w:rsidRPr="000F7E89">
        <w:rPr>
          <w:color w:val="000000"/>
          <w:spacing w:val="-4"/>
          <w:sz w:val="18"/>
          <w:szCs w:val="24"/>
          <w:lang w:val="fr-FR" w:eastAsia="en-GB"/>
        </w:rPr>
        <w:t>7.0.0</w:t>
      </w:r>
      <w:r w:rsidRPr="000F7E89">
        <w:rPr>
          <w:spacing w:val="-4"/>
          <w:sz w:val="18"/>
          <w:szCs w:val="24"/>
          <w:lang w:val="fr-FR" w:eastAsia="en-GB"/>
        </w:rPr>
        <w:tab/>
      </w:r>
      <w:r w:rsidR="00C52DC2" w:rsidRPr="000F7E89">
        <w:rPr>
          <w:color w:val="000000"/>
          <w:spacing w:val="-4"/>
          <w:sz w:val="18"/>
          <w:szCs w:val="24"/>
          <w:lang w:val="fr-FR" w:eastAsia="en-GB"/>
        </w:rPr>
        <w:t>1</w:t>
      </w:r>
      <w:r w:rsidRPr="000F7E89">
        <w:rPr>
          <w:color w:val="000000"/>
          <w:spacing w:val="-4"/>
          <w:sz w:val="18"/>
          <w:szCs w:val="24"/>
          <w:lang w:val="fr-FR" w:eastAsia="en-GB"/>
        </w:rPr>
        <w:t>7.0.0</w:t>
      </w:r>
      <w:r w:rsidRPr="000F7E89">
        <w:rPr>
          <w:spacing w:val="-4"/>
          <w:sz w:val="18"/>
          <w:szCs w:val="24"/>
          <w:lang w:val="fr-FR" w:eastAsia="en-GB"/>
        </w:rPr>
        <w:tab/>
      </w:r>
      <w:r w:rsidR="00DB146F" w:rsidRPr="000F7E89">
        <w:rPr>
          <w:color w:val="000000"/>
          <w:spacing w:val="-4"/>
          <w:sz w:val="18"/>
          <w:szCs w:val="24"/>
          <w:rtl/>
          <w:lang w:val="fr-FR" w:eastAsia="en-GB"/>
        </w:rPr>
        <w:t>نُشرت</w:t>
      </w:r>
      <w:r w:rsidRPr="000F7E89">
        <w:rPr>
          <w:spacing w:val="-4"/>
          <w:sz w:val="18"/>
          <w:szCs w:val="24"/>
          <w:lang w:val="fr-FR" w:eastAsia="en-GB"/>
        </w:rPr>
        <w:tab/>
      </w:r>
      <w:r w:rsidR="00265C0E" w:rsidRPr="000F7E89">
        <w:rPr>
          <w:color w:val="000000"/>
          <w:spacing w:val="-4"/>
          <w:sz w:val="18"/>
          <w:szCs w:val="24"/>
          <w:lang w:val="fr-FR" w:eastAsia="en-GB"/>
        </w:rPr>
        <w:t>2</w:t>
      </w:r>
      <w:r w:rsidRPr="000F7E89">
        <w:rPr>
          <w:color w:val="000000"/>
          <w:spacing w:val="-4"/>
          <w:sz w:val="18"/>
          <w:szCs w:val="24"/>
          <w:lang w:val="fr-FR" w:eastAsia="en-GB"/>
        </w:rPr>
        <w:t>0</w:t>
      </w:r>
      <w:r w:rsidR="00265C0E" w:rsidRPr="000F7E89">
        <w:rPr>
          <w:color w:val="000000"/>
          <w:spacing w:val="-4"/>
          <w:sz w:val="18"/>
          <w:szCs w:val="24"/>
          <w:lang w:val="fr-FR" w:eastAsia="en-GB"/>
        </w:rPr>
        <w:t>22</w:t>
      </w:r>
      <w:r w:rsidR="00892F11" w:rsidRPr="000F7E89">
        <w:rPr>
          <w:color w:val="000000"/>
          <w:spacing w:val="-4"/>
          <w:sz w:val="18"/>
          <w:szCs w:val="24"/>
          <w:lang w:val="fr-FR" w:eastAsia="en-GB"/>
        </w:rPr>
        <w:t>.08.05</w:t>
      </w:r>
      <w:r w:rsidRPr="000F7E89">
        <w:rPr>
          <w:spacing w:val="-4"/>
          <w:sz w:val="18"/>
          <w:szCs w:val="24"/>
          <w:lang w:val="fr-FR" w:eastAsia="en-GB"/>
        </w:rPr>
        <w:tab/>
      </w:r>
      <w:hyperlink r:id="rId330" w:history="1">
        <w:r w:rsidRPr="000F7E89">
          <w:rPr>
            <w:color w:val="0563C1"/>
            <w:spacing w:val="-4"/>
            <w:sz w:val="18"/>
            <w:szCs w:val="24"/>
            <w:u w:val="single"/>
            <w:lang w:val="fr-FR" w:eastAsia="en-GB"/>
          </w:rPr>
          <w:t>https://www.tta.or.kr/e</w:t>
        </w:r>
        <w:r w:rsidR="006B4774" w:rsidRPr="000F7E89">
          <w:rPr>
            <w:color w:val="0563C1"/>
            <w:spacing w:val="-4"/>
            <w:sz w:val="18"/>
            <w:szCs w:val="24"/>
            <w:u w:val="single"/>
            <w:lang w:val="fr-FR" w:eastAsia="en-GB"/>
          </w:rPr>
          <w:t>NG</w:t>
        </w:r>
        <w:r w:rsidRPr="000F7E89">
          <w:rPr>
            <w:color w:val="0563C1"/>
            <w:spacing w:val="-4"/>
            <w:sz w:val="18"/>
            <w:szCs w:val="24"/>
            <w:u w:val="single"/>
            <w:lang w:val="fr-FR" w:eastAsia="en-GB"/>
          </w:rPr>
          <w:t>/ttaSearchE</w:t>
        </w:r>
        <w:r w:rsidR="006B4774" w:rsidRPr="000F7E89">
          <w:rPr>
            <w:color w:val="0563C1"/>
            <w:spacing w:val="-4"/>
            <w:sz w:val="18"/>
            <w:szCs w:val="24"/>
            <w:u w:val="single"/>
            <w:lang w:val="fr-FR" w:eastAsia="en-GB"/>
          </w:rPr>
          <w:t>NG</w:t>
        </w:r>
        <w:r w:rsidRPr="000F7E89">
          <w:rPr>
            <w:color w:val="0563C1"/>
            <w:spacing w:val="-4"/>
            <w:sz w:val="18"/>
            <w:szCs w:val="24"/>
            <w:u w:val="single"/>
            <w:lang w:val="fr-FR" w:eastAsia="en-GB"/>
          </w:rPr>
          <w:t>View.do?key=46</w:t>
        </w:r>
        <w:r w:rsidR="00C52DC2" w:rsidRPr="000F7E89">
          <w:rPr>
            <w:color w:val="0563C1"/>
            <w:spacing w:val="-4"/>
            <w:sz w:val="18"/>
            <w:szCs w:val="24"/>
            <w:u w:val="single"/>
            <w:lang w:val="fr-FR" w:eastAsia="en-GB"/>
          </w:rPr>
          <w:t>1</w:t>
        </w:r>
        <w:r w:rsidRPr="000F7E89">
          <w:rPr>
            <w:color w:val="0563C1"/>
            <w:spacing w:val="-4"/>
            <w:sz w:val="18"/>
            <w:szCs w:val="24"/>
            <w:u w:val="single"/>
            <w:lang w:val="fr-FR" w:eastAsia="en-GB"/>
          </w:rPr>
          <w:t>&amp;searchStandardNo=TTAT.3G-36.360V</w:t>
        </w:r>
        <w:r w:rsidR="00C52DC2" w:rsidRPr="000F7E89">
          <w:rPr>
            <w:color w:val="0563C1"/>
            <w:spacing w:val="-4"/>
            <w:sz w:val="18"/>
            <w:szCs w:val="24"/>
            <w:u w:val="single"/>
            <w:lang w:val="fr-FR" w:eastAsia="en-GB"/>
          </w:rPr>
          <w:t>1</w:t>
        </w:r>
        <w:r w:rsidRPr="000F7E89">
          <w:rPr>
            <w:color w:val="0563C1"/>
            <w:spacing w:val="-4"/>
            <w:sz w:val="18"/>
            <w:szCs w:val="24"/>
            <w:u w:val="single"/>
            <w:lang w:val="fr-FR" w:eastAsia="en-GB"/>
          </w:rPr>
          <w:t>7.0.0&amp;searchCate=TTAS</w:t>
        </w:r>
      </w:hyperlink>
    </w:p>
    <w:p w14:paraId="5C3FC629" w14:textId="03290FF5" w:rsidR="009D0ECD" w:rsidRPr="001E1ACF"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1E1ACF">
        <w:rPr>
          <w:b/>
          <w:bCs/>
          <w:color w:val="000000"/>
          <w:sz w:val="18"/>
          <w:szCs w:val="24"/>
          <w:rtl/>
          <w:lang w:eastAsia="en-GB"/>
        </w:rPr>
        <w:t xml:space="preserve">الإصدار </w:t>
      </w:r>
      <w:r w:rsidR="00C52DC2" w:rsidRPr="00C52DC2">
        <w:rPr>
          <w:b/>
          <w:bCs/>
          <w:color w:val="000000"/>
          <w:sz w:val="18"/>
          <w:szCs w:val="24"/>
          <w:lang w:eastAsia="en-GB"/>
        </w:rPr>
        <w:t>1</w:t>
      </w:r>
      <w:r w:rsidR="009D0ECD" w:rsidRPr="001E1ACF">
        <w:rPr>
          <w:b/>
          <w:bCs/>
          <w:color w:val="000000"/>
          <w:sz w:val="18"/>
          <w:szCs w:val="24"/>
          <w:lang w:eastAsia="en-GB"/>
        </w:rPr>
        <w:t>8</w:t>
      </w:r>
    </w:p>
    <w:p w14:paraId="15A1ED1C" w14:textId="3D876414" w:rsidR="009D0ECD" w:rsidRPr="001E1ACF" w:rsidRDefault="009D0ECD"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1E1ACF">
        <w:rPr>
          <w:color w:val="000000"/>
          <w:sz w:val="18"/>
          <w:szCs w:val="24"/>
          <w:lang w:eastAsia="en-GB"/>
        </w:rPr>
        <w:t>ATIS</w:t>
      </w:r>
      <w:r w:rsidRPr="001E1ACF">
        <w:rPr>
          <w:sz w:val="18"/>
          <w:szCs w:val="24"/>
          <w:lang w:eastAsia="en-GB"/>
        </w:rPr>
        <w:tab/>
      </w:r>
      <w:r w:rsidRPr="001E1ACF">
        <w:rPr>
          <w:color w:val="000000"/>
          <w:sz w:val="18"/>
          <w:szCs w:val="24"/>
          <w:lang w:eastAsia="en-GB"/>
        </w:rPr>
        <w:t>ATIS.</w:t>
      </w:r>
      <w:r w:rsidR="00BC5584" w:rsidRPr="00BC5584">
        <w:rPr>
          <w:color w:val="000000"/>
          <w:sz w:val="18"/>
          <w:szCs w:val="24"/>
          <w:lang w:eastAsia="en-GB"/>
        </w:rPr>
        <w:t>3GPP</w:t>
      </w:r>
      <w:r w:rsidRPr="001E1ACF">
        <w:rPr>
          <w:color w:val="000000"/>
          <w:sz w:val="18"/>
          <w:szCs w:val="24"/>
          <w:lang w:eastAsia="en-GB"/>
        </w:rPr>
        <w:t>.</w:t>
      </w:r>
      <w:proofErr w:type="gramStart"/>
      <w:r w:rsidRPr="001E1ACF">
        <w:rPr>
          <w:color w:val="000000"/>
          <w:sz w:val="18"/>
          <w:szCs w:val="24"/>
          <w:lang w:eastAsia="en-GB"/>
        </w:rPr>
        <w:t>36.360.V</w:t>
      </w:r>
      <w:proofErr w:type="gramEnd"/>
      <w:r w:rsidR="00C52DC2" w:rsidRPr="00C52DC2">
        <w:rPr>
          <w:color w:val="000000"/>
          <w:sz w:val="18"/>
          <w:szCs w:val="24"/>
          <w:lang w:eastAsia="en-GB"/>
        </w:rPr>
        <w:t>1</w:t>
      </w:r>
      <w:r w:rsidRPr="001E1ACF">
        <w:rPr>
          <w:color w:val="000000"/>
          <w:sz w:val="18"/>
          <w:szCs w:val="24"/>
          <w:lang w:eastAsia="en-GB"/>
        </w:rPr>
        <w:t>8.0.0</w:t>
      </w:r>
      <w:r w:rsidRPr="001E1ACF">
        <w:rPr>
          <w:sz w:val="18"/>
          <w:szCs w:val="24"/>
          <w:lang w:eastAsia="en-GB"/>
        </w:rPr>
        <w:tab/>
      </w:r>
      <w:r w:rsidR="00C52DC2" w:rsidRPr="00C52DC2">
        <w:rPr>
          <w:color w:val="000000"/>
          <w:sz w:val="18"/>
          <w:szCs w:val="24"/>
          <w:lang w:eastAsia="en-GB"/>
        </w:rPr>
        <w:t>1</w:t>
      </w:r>
      <w:r w:rsidRPr="001E1ACF">
        <w:rPr>
          <w:color w:val="000000"/>
          <w:sz w:val="18"/>
          <w:szCs w:val="24"/>
          <w:lang w:eastAsia="en-GB"/>
        </w:rPr>
        <w:t>8.0.0</w:t>
      </w:r>
      <w:r w:rsidRPr="001E1ACF">
        <w:rPr>
          <w:sz w:val="18"/>
          <w:szCs w:val="24"/>
          <w:lang w:eastAsia="en-GB"/>
        </w:rPr>
        <w:tab/>
      </w:r>
      <w:r w:rsidR="00DB146F" w:rsidRPr="001E1ACF">
        <w:rPr>
          <w:color w:val="000000"/>
          <w:sz w:val="18"/>
          <w:szCs w:val="24"/>
          <w:rtl/>
          <w:lang w:eastAsia="en-GB"/>
        </w:rPr>
        <w:t>نُشرت</w:t>
      </w:r>
      <w:r w:rsidRPr="001E1ACF">
        <w:rPr>
          <w:sz w:val="18"/>
          <w:szCs w:val="24"/>
          <w:lang w:eastAsia="en-GB"/>
        </w:rPr>
        <w:tab/>
      </w:r>
      <w:r w:rsidR="00265C0E" w:rsidRPr="00265C0E">
        <w:rPr>
          <w:color w:val="000000"/>
          <w:sz w:val="18"/>
          <w:szCs w:val="24"/>
          <w:lang w:eastAsia="en-GB"/>
        </w:rPr>
        <w:t>2</w:t>
      </w:r>
      <w:r w:rsidRPr="001E1ACF">
        <w:rPr>
          <w:color w:val="000000"/>
          <w:sz w:val="18"/>
          <w:szCs w:val="24"/>
          <w:lang w:eastAsia="en-GB"/>
        </w:rPr>
        <w:t>0</w:t>
      </w:r>
      <w:r w:rsidR="00265C0E" w:rsidRPr="00265C0E">
        <w:rPr>
          <w:color w:val="000000"/>
          <w:sz w:val="18"/>
          <w:szCs w:val="24"/>
          <w:lang w:eastAsia="en-GB"/>
        </w:rPr>
        <w:t>2</w:t>
      </w:r>
      <w:r w:rsidRPr="001E1ACF">
        <w:rPr>
          <w:color w:val="000000"/>
          <w:sz w:val="18"/>
          <w:szCs w:val="24"/>
          <w:lang w:eastAsia="en-GB"/>
        </w:rPr>
        <w:t>4</w:t>
      </w:r>
      <w:r w:rsidR="00892F11" w:rsidRPr="001E1ACF">
        <w:rPr>
          <w:color w:val="000000"/>
          <w:sz w:val="18"/>
          <w:szCs w:val="24"/>
          <w:lang w:eastAsia="en-GB"/>
        </w:rPr>
        <w:t>.08.</w:t>
      </w:r>
      <w:r w:rsidR="00265C0E" w:rsidRPr="00265C0E">
        <w:rPr>
          <w:color w:val="000000"/>
          <w:sz w:val="18"/>
          <w:szCs w:val="24"/>
          <w:lang w:eastAsia="en-GB"/>
        </w:rPr>
        <w:t>2</w:t>
      </w:r>
      <w:r w:rsidR="00892F11" w:rsidRPr="001E1ACF">
        <w:rPr>
          <w:color w:val="000000"/>
          <w:sz w:val="18"/>
          <w:szCs w:val="24"/>
          <w:lang w:eastAsia="en-GB"/>
        </w:rPr>
        <w:t>7</w:t>
      </w:r>
      <w:r w:rsidRPr="001E1ACF">
        <w:rPr>
          <w:sz w:val="18"/>
          <w:szCs w:val="24"/>
          <w:lang w:eastAsia="en-GB"/>
        </w:rPr>
        <w:tab/>
      </w:r>
      <w:hyperlink r:id="rId331" w:anchor="Rel-18" w:history="1">
        <w:r w:rsidRPr="001E1ACF">
          <w:rPr>
            <w:color w:val="0563C1"/>
            <w:sz w:val="18"/>
            <w:szCs w:val="24"/>
            <w:u w:val="single"/>
            <w:lang w:eastAsia="en-GB"/>
          </w:rPr>
          <w:t>https://www.atis.org/</w:t>
        </w:r>
        <w:r w:rsidR="00BC5584" w:rsidRPr="00BC5584">
          <w:rPr>
            <w:color w:val="0563C1"/>
            <w:sz w:val="18"/>
            <w:szCs w:val="24"/>
            <w:u w:val="single"/>
            <w:lang w:eastAsia="en-GB"/>
          </w:rPr>
          <w:t>3GPP</w:t>
        </w:r>
        <w:r w:rsidRPr="001E1ACF">
          <w:rPr>
            <w:color w:val="0563C1"/>
            <w:sz w:val="18"/>
            <w:szCs w:val="24"/>
            <w:u w:val="single"/>
            <w:lang w:eastAsia="en-GB"/>
          </w:rPr>
          <w:t>-transpositions - Rel-</w:t>
        </w:r>
        <w:r w:rsidR="00C52DC2" w:rsidRPr="00C52DC2">
          <w:rPr>
            <w:color w:val="0563C1"/>
            <w:sz w:val="18"/>
            <w:szCs w:val="24"/>
            <w:u w:val="single"/>
            <w:lang w:eastAsia="en-GB"/>
          </w:rPr>
          <w:t>1</w:t>
        </w:r>
        <w:r w:rsidRPr="001E1ACF">
          <w:rPr>
            <w:color w:val="0563C1"/>
            <w:sz w:val="18"/>
            <w:szCs w:val="24"/>
            <w:u w:val="single"/>
            <w:lang w:eastAsia="en-GB"/>
          </w:rPr>
          <w:t>8</w:t>
        </w:r>
      </w:hyperlink>
    </w:p>
    <w:p w14:paraId="00121954" w14:textId="6626511A" w:rsidR="009D0ECD" w:rsidRPr="001E1ACF" w:rsidRDefault="009D0ECD" w:rsidP="001E1ACF">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1E1ACF">
        <w:rPr>
          <w:color w:val="000000"/>
          <w:sz w:val="18"/>
          <w:szCs w:val="24"/>
          <w:lang w:eastAsia="en-GB"/>
        </w:rPr>
        <w:t>CCSA</w:t>
      </w:r>
      <w:r w:rsidRPr="001E1ACF">
        <w:rPr>
          <w:sz w:val="18"/>
          <w:szCs w:val="24"/>
          <w:lang w:eastAsia="en-GB"/>
        </w:rPr>
        <w:tab/>
      </w:r>
      <w:r w:rsidRPr="001E1ACF">
        <w:rPr>
          <w:color w:val="000000"/>
          <w:sz w:val="18"/>
          <w:szCs w:val="24"/>
          <w:lang w:eastAsia="en-GB"/>
        </w:rPr>
        <w:t>CCSA.</w:t>
      </w:r>
      <w:r w:rsidR="00BC5584" w:rsidRPr="00BC5584">
        <w:rPr>
          <w:color w:val="000000"/>
          <w:sz w:val="18"/>
          <w:szCs w:val="24"/>
          <w:lang w:eastAsia="en-GB"/>
        </w:rPr>
        <w:t>3GPP</w:t>
      </w:r>
      <w:r w:rsidRPr="001E1ACF">
        <w:rPr>
          <w:color w:val="000000"/>
          <w:sz w:val="18"/>
          <w:szCs w:val="24"/>
          <w:lang w:eastAsia="en-GB"/>
        </w:rPr>
        <w:t>.</w:t>
      </w:r>
      <w:proofErr w:type="gramStart"/>
      <w:r w:rsidRPr="001E1ACF">
        <w:rPr>
          <w:color w:val="000000"/>
          <w:sz w:val="18"/>
          <w:szCs w:val="24"/>
          <w:lang w:eastAsia="en-GB"/>
        </w:rPr>
        <w:t>36.360.V</w:t>
      </w:r>
      <w:proofErr w:type="gramEnd"/>
      <w:r w:rsidR="00C52DC2" w:rsidRPr="00C52DC2">
        <w:rPr>
          <w:color w:val="000000"/>
          <w:sz w:val="18"/>
          <w:szCs w:val="24"/>
          <w:lang w:eastAsia="en-GB"/>
        </w:rPr>
        <w:t>1</w:t>
      </w:r>
      <w:r w:rsidRPr="001E1ACF">
        <w:rPr>
          <w:color w:val="000000"/>
          <w:sz w:val="18"/>
          <w:szCs w:val="24"/>
          <w:lang w:eastAsia="en-GB"/>
        </w:rPr>
        <w:t>8.0.0</w:t>
      </w:r>
      <w:r w:rsidRPr="001E1ACF">
        <w:rPr>
          <w:sz w:val="18"/>
          <w:szCs w:val="24"/>
          <w:lang w:eastAsia="en-GB"/>
        </w:rPr>
        <w:tab/>
      </w:r>
      <w:r w:rsidR="00C52DC2" w:rsidRPr="00C52DC2">
        <w:rPr>
          <w:color w:val="000000"/>
          <w:sz w:val="18"/>
          <w:szCs w:val="24"/>
          <w:lang w:eastAsia="en-GB"/>
        </w:rPr>
        <w:t>1</w:t>
      </w:r>
      <w:r w:rsidRPr="001E1ACF">
        <w:rPr>
          <w:color w:val="000000"/>
          <w:sz w:val="18"/>
          <w:szCs w:val="24"/>
          <w:lang w:eastAsia="en-GB"/>
        </w:rPr>
        <w:t>8.0.0</w:t>
      </w:r>
      <w:r w:rsidRPr="001E1ACF">
        <w:rPr>
          <w:sz w:val="18"/>
          <w:szCs w:val="24"/>
          <w:lang w:eastAsia="en-GB"/>
        </w:rPr>
        <w:tab/>
      </w:r>
      <w:r w:rsidR="00DB146F" w:rsidRPr="001E1ACF">
        <w:rPr>
          <w:color w:val="000000"/>
          <w:sz w:val="18"/>
          <w:szCs w:val="24"/>
          <w:rtl/>
          <w:lang w:eastAsia="en-GB"/>
        </w:rPr>
        <w:t>نُشرت</w:t>
      </w:r>
      <w:r w:rsidRPr="001E1ACF">
        <w:rPr>
          <w:sz w:val="18"/>
          <w:szCs w:val="24"/>
          <w:lang w:eastAsia="en-GB"/>
        </w:rPr>
        <w:tab/>
      </w:r>
      <w:r w:rsidR="00265C0E" w:rsidRPr="00265C0E">
        <w:rPr>
          <w:color w:val="000000"/>
          <w:sz w:val="18"/>
          <w:szCs w:val="24"/>
          <w:lang w:eastAsia="en-GB"/>
        </w:rPr>
        <w:t>2</w:t>
      </w:r>
      <w:r w:rsidRPr="001E1ACF">
        <w:rPr>
          <w:color w:val="000000"/>
          <w:sz w:val="18"/>
          <w:szCs w:val="24"/>
          <w:lang w:eastAsia="en-GB"/>
        </w:rPr>
        <w:t>0</w:t>
      </w:r>
      <w:r w:rsidR="00265C0E" w:rsidRPr="00265C0E">
        <w:rPr>
          <w:color w:val="000000"/>
          <w:sz w:val="18"/>
          <w:szCs w:val="24"/>
          <w:lang w:eastAsia="en-GB"/>
        </w:rPr>
        <w:t>2</w:t>
      </w:r>
      <w:r w:rsidRPr="001E1ACF">
        <w:rPr>
          <w:color w:val="000000"/>
          <w:sz w:val="18"/>
          <w:szCs w:val="24"/>
          <w:lang w:eastAsia="en-GB"/>
        </w:rPr>
        <w:t>4</w:t>
      </w:r>
      <w:r w:rsidR="00892F11" w:rsidRPr="001E1ACF">
        <w:rPr>
          <w:color w:val="000000"/>
          <w:sz w:val="18"/>
          <w:szCs w:val="24"/>
          <w:lang w:eastAsia="en-GB"/>
        </w:rPr>
        <w:t>.08.</w:t>
      </w:r>
      <w:r w:rsidR="00265C0E" w:rsidRPr="00265C0E">
        <w:rPr>
          <w:color w:val="000000"/>
          <w:sz w:val="18"/>
          <w:szCs w:val="24"/>
          <w:lang w:eastAsia="en-GB"/>
        </w:rPr>
        <w:t>2</w:t>
      </w:r>
      <w:r w:rsidR="00892F11" w:rsidRPr="001E1ACF">
        <w:rPr>
          <w:color w:val="000000"/>
          <w:sz w:val="18"/>
          <w:szCs w:val="24"/>
          <w:lang w:eastAsia="en-GB"/>
        </w:rPr>
        <w:t>7</w:t>
      </w:r>
      <w:r w:rsidRPr="001E1ACF">
        <w:rPr>
          <w:sz w:val="18"/>
          <w:szCs w:val="24"/>
          <w:lang w:eastAsia="en-GB"/>
        </w:rPr>
        <w:tab/>
      </w:r>
      <w:hyperlink r:id="rId332" w:history="1">
        <w:r w:rsidRPr="001E1ACF">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1E1ACF">
          <w:rPr>
            <w:color w:val="0563C1"/>
            <w:sz w:val="18"/>
            <w:szCs w:val="24"/>
            <w:u w:val="single"/>
            <w:lang w:eastAsia="en-GB"/>
          </w:rPr>
          <w:t>7&amp;oldFileUrl=NTN/SRIT/CCSA.</w:t>
        </w:r>
        <w:r w:rsidR="00BC5584" w:rsidRPr="00BC5584">
          <w:rPr>
            <w:color w:val="0563C1"/>
            <w:sz w:val="18"/>
            <w:szCs w:val="24"/>
            <w:u w:val="single"/>
            <w:lang w:eastAsia="en-GB"/>
          </w:rPr>
          <w:t>3GPP</w:t>
        </w:r>
        <w:r w:rsidRPr="001E1ACF">
          <w:rPr>
            <w:color w:val="0563C1"/>
            <w:sz w:val="18"/>
            <w:szCs w:val="24"/>
            <w:u w:val="single"/>
            <w:lang w:eastAsia="en-GB"/>
          </w:rPr>
          <w:t>.36.360.V</w:t>
        </w:r>
        <w:r w:rsidR="00C52DC2" w:rsidRPr="00C52DC2">
          <w:rPr>
            <w:color w:val="0563C1"/>
            <w:sz w:val="18"/>
            <w:szCs w:val="24"/>
            <w:u w:val="single"/>
            <w:lang w:eastAsia="en-GB"/>
          </w:rPr>
          <w:t>1</w:t>
        </w:r>
        <w:r w:rsidRPr="001E1ACF">
          <w:rPr>
            <w:color w:val="0563C1"/>
            <w:sz w:val="18"/>
            <w:szCs w:val="24"/>
            <w:u w:val="single"/>
            <w:lang w:eastAsia="en-GB"/>
          </w:rPr>
          <w:t>8.0.0.d</w:t>
        </w:r>
      </w:hyperlink>
      <w:hyperlink r:id="rId333" w:history="1">
        <w:r w:rsidRPr="001E1ACF">
          <w:rPr>
            <w:color w:val="0563C1"/>
            <w:sz w:val="18"/>
            <w:szCs w:val="24"/>
            <w:u w:val="single"/>
            <w:lang w:eastAsia="en-GB"/>
          </w:rPr>
          <w:t>oc</w:t>
        </w:r>
      </w:hyperlink>
    </w:p>
    <w:p w14:paraId="516249F0" w14:textId="5F178673" w:rsidR="009D0ECD" w:rsidRPr="00A20096" w:rsidRDefault="009D0ECD" w:rsidP="001E1ACF">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36 360 V</w:t>
      </w:r>
      <w:r w:rsidR="00C52DC2" w:rsidRPr="00A20096">
        <w:rPr>
          <w:color w:val="000000"/>
          <w:sz w:val="18"/>
          <w:szCs w:val="24"/>
          <w:lang w:val="fr-FR" w:eastAsia="en-GB"/>
        </w:rPr>
        <w:t>1</w:t>
      </w:r>
      <w:r w:rsidRPr="00A20096">
        <w:rPr>
          <w:color w:val="000000"/>
          <w:sz w:val="18"/>
          <w:szCs w:val="24"/>
          <w:lang w:val="fr-FR" w:eastAsia="en-GB"/>
        </w:rPr>
        <w:t>8.0.0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4-05)</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8.0.0</w:t>
      </w:r>
      <w:r w:rsidRPr="00A20096">
        <w:rPr>
          <w:sz w:val="18"/>
          <w:szCs w:val="24"/>
          <w:lang w:val="fr-FR" w:eastAsia="en-GB"/>
        </w:rPr>
        <w:tab/>
      </w:r>
      <w:r w:rsidR="00DB146F" w:rsidRPr="001E1ACF">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92F11" w:rsidRPr="00A20096">
        <w:rPr>
          <w:color w:val="000000"/>
          <w:sz w:val="18"/>
          <w:szCs w:val="24"/>
          <w:lang w:val="fr-FR" w:eastAsia="en-GB"/>
        </w:rPr>
        <w:t>.05.</w:t>
      </w:r>
      <w:r w:rsidR="00C52DC2" w:rsidRPr="00A20096">
        <w:rPr>
          <w:color w:val="000000"/>
          <w:sz w:val="18"/>
          <w:szCs w:val="24"/>
          <w:lang w:val="fr-FR" w:eastAsia="en-GB"/>
        </w:rPr>
        <w:t>1</w:t>
      </w:r>
      <w:r w:rsidR="00892F11" w:rsidRPr="00A20096">
        <w:rPr>
          <w:color w:val="000000"/>
          <w:sz w:val="18"/>
          <w:szCs w:val="24"/>
          <w:lang w:val="fr-FR" w:eastAsia="en-GB"/>
        </w:rPr>
        <w:t>5</w:t>
      </w:r>
      <w:r w:rsidRPr="00A20096">
        <w:rPr>
          <w:sz w:val="18"/>
          <w:szCs w:val="24"/>
          <w:lang w:val="fr-FR" w:eastAsia="en-GB"/>
        </w:rPr>
        <w:tab/>
      </w:r>
      <w:hyperlink r:id="rId334"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36300_</w:t>
        </w:r>
        <w:r w:rsidR="00C52DC2" w:rsidRPr="00A20096">
          <w:rPr>
            <w:color w:val="0563C1"/>
            <w:sz w:val="18"/>
            <w:szCs w:val="24"/>
            <w:u w:val="single"/>
            <w:lang w:val="fr-FR" w:eastAsia="en-GB"/>
          </w:rPr>
          <w:t>1</w:t>
        </w:r>
        <w:r w:rsidRPr="00A20096">
          <w:rPr>
            <w:color w:val="0563C1"/>
            <w:sz w:val="18"/>
            <w:szCs w:val="24"/>
            <w:u w:val="single"/>
            <w:lang w:val="fr-FR" w:eastAsia="en-GB"/>
          </w:rPr>
          <w:t>36399/</w:t>
        </w:r>
        <w:r w:rsidR="00C52DC2" w:rsidRPr="00A20096">
          <w:rPr>
            <w:color w:val="0563C1"/>
            <w:sz w:val="18"/>
            <w:szCs w:val="24"/>
            <w:u w:val="single"/>
            <w:lang w:val="fr-FR" w:eastAsia="en-GB"/>
          </w:rPr>
          <w:t>1</w:t>
        </w:r>
        <w:r w:rsidRPr="00A20096">
          <w:rPr>
            <w:color w:val="0563C1"/>
            <w:sz w:val="18"/>
            <w:szCs w:val="24"/>
            <w:u w:val="single"/>
            <w:lang w:val="fr-FR" w:eastAsia="en-GB"/>
          </w:rPr>
          <w:t>36360/</w:t>
        </w:r>
        <w:r w:rsidR="00C52DC2" w:rsidRPr="00A20096">
          <w:rPr>
            <w:color w:val="0563C1"/>
            <w:sz w:val="18"/>
            <w:szCs w:val="24"/>
            <w:u w:val="single"/>
            <w:lang w:val="fr-FR" w:eastAsia="en-GB"/>
          </w:rPr>
          <w:t>1</w:t>
        </w:r>
        <w:r w:rsidRPr="00A20096">
          <w:rPr>
            <w:color w:val="0563C1"/>
            <w:sz w:val="18"/>
            <w:szCs w:val="24"/>
            <w:u w:val="single"/>
            <w:lang w:val="fr-FR" w:eastAsia="en-GB"/>
          </w:rPr>
          <w:t>8.00.00_60/ts_</w:t>
        </w:r>
        <w:r w:rsidR="00C52DC2" w:rsidRPr="00A20096">
          <w:rPr>
            <w:color w:val="0563C1"/>
            <w:sz w:val="18"/>
            <w:szCs w:val="24"/>
            <w:u w:val="single"/>
            <w:lang w:val="fr-FR" w:eastAsia="en-GB"/>
          </w:rPr>
          <w:t>1</w:t>
        </w:r>
        <w:r w:rsidRPr="00A20096">
          <w:rPr>
            <w:color w:val="0563C1"/>
            <w:sz w:val="18"/>
            <w:szCs w:val="24"/>
            <w:u w:val="single"/>
            <w:lang w:val="fr-FR" w:eastAsia="en-GB"/>
          </w:rPr>
          <w:t>36360v</w:t>
        </w:r>
        <w:r w:rsidR="00C52DC2" w:rsidRPr="00A20096">
          <w:rPr>
            <w:color w:val="0563C1"/>
            <w:sz w:val="18"/>
            <w:szCs w:val="24"/>
            <w:u w:val="single"/>
            <w:lang w:val="fr-FR" w:eastAsia="en-GB"/>
          </w:rPr>
          <w:t>1</w:t>
        </w:r>
        <w:r w:rsidRPr="00A20096">
          <w:rPr>
            <w:color w:val="0563C1"/>
            <w:sz w:val="18"/>
            <w:szCs w:val="24"/>
            <w:u w:val="single"/>
            <w:lang w:val="fr-FR" w:eastAsia="en-GB"/>
          </w:rPr>
          <w:t>80000p.pdf</w:t>
        </w:r>
      </w:hyperlink>
    </w:p>
    <w:p w14:paraId="42BB4C4A" w14:textId="31FDCAE4" w:rsidR="009D0ECD" w:rsidRPr="00A20096" w:rsidRDefault="009D0ECD" w:rsidP="001E1ACF">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6.36 -</w:t>
      </w:r>
      <w:r w:rsidR="00C52DC2" w:rsidRPr="00A20096">
        <w:rPr>
          <w:color w:val="000000"/>
          <w:sz w:val="18"/>
          <w:szCs w:val="24"/>
          <w:lang w:val="fr-FR" w:eastAsia="en-GB"/>
        </w:rPr>
        <w:t>1</w:t>
      </w:r>
      <w:r w:rsidRPr="00A20096">
        <w:rPr>
          <w:color w:val="000000"/>
          <w:sz w:val="18"/>
          <w:szCs w:val="24"/>
          <w:lang w:val="fr-FR" w:eastAsia="en-GB"/>
        </w:rPr>
        <w:t>8.0.0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8.0.0</w:t>
      </w:r>
      <w:r w:rsidRPr="00A20096">
        <w:rPr>
          <w:sz w:val="18"/>
          <w:szCs w:val="24"/>
          <w:lang w:val="fr-FR" w:eastAsia="en-GB"/>
        </w:rPr>
        <w:tab/>
      </w:r>
      <w:r w:rsidR="00DB146F" w:rsidRPr="001E1ACF">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92F11" w:rsidRPr="00A20096">
        <w:rPr>
          <w:color w:val="000000"/>
          <w:sz w:val="18"/>
          <w:szCs w:val="24"/>
          <w:lang w:val="fr-FR" w:eastAsia="en-GB"/>
        </w:rPr>
        <w:t>.</w:t>
      </w:r>
      <w:r w:rsidR="00C52DC2" w:rsidRPr="00A20096">
        <w:rPr>
          <w:color w:val="000000"/>
          <w:sz w:val="18"/>
          <w:szCs w:val="24"/>
          <w:lang w:val="fr-FR" w:eastAsia="en-GB"/>
        </w:rPr>
        <w:t>11</w:t>
      </w:r>
      <w:r w:rsidR="00892F11" w:rsidRPr="00A20096">
        <w:rPr>
          <w:color w:val="000000"/>
          <w:sz w:val="18"/>
          <w:szCs w:val="24"/>
          <w:lang w:val="fr-FR" w:eastAsia="en-GB"/>
        </w:rPr>
        <w:t>.</w:t>
      </w:r>
      <w:r w:rsidR="00C52DC2" w:rsidRPr="00A20096">
        <w:rPr>
          <w:color w:val="000000"/>
          <w:sz w:val="18"/>
          <w:szCs w:val="24"/>
          <w:lang w:val="fr-FR" w:eastAsia="en-GB"/>
        </w:rPr>
        <w:t>1</w:t>
      </w:r>
      <w:r w:rsidR="00892F11" w:rsidRPr="00A20096">
        <w:rPr>
          <w:color w:val="000000"/>
          <w:sz w:val="18"/>
          <w:szCs w:val="24"/>
          <w:lang w:val="fr-FR" w:eastAsia="en-GB"/>
        </w:rPr>
        <w:t>9</w:t>
      </w:r>
      <w:r w:rsidRPr="00A20096">
        <w:rPr>
          <w:sz w:val="18"/>
          <w:szCs w:val="24"/>
          <w:lang w:val="fr-FR" w:eastAsia="en-GB"/>
        </w:rPr>
        <w:tab/>
      </w:r>
      <w:hyperlink r:id="rId335" w:history="1">
        <w:r w:rsidRPr="00A20096">
          <w:rPr>
            <w:color w:val="0563C1"/>
            <w:sz w:val="18"/>
            <w:szCs w:val="24"/>
            <w:u w:val="single"/>
            <w:lang w:val="fr-FR" w:eastAsia="en-GB"/>
          </w:rPr>
          <w:t>https://members.tsdsi.in/s/4bYAJqf8ZjSCtKA</w:t>
        </w:r>
      </w:hyperlink>
    </w:p>
    <w:p w14:paraId="266A7AAA" w14:textId="620D4F48" w:rsidR="009D0ECD" w:rsidRPr="000F7E89" w:rsidRDefault="009D0ECD" w:rsidP="001E1ACF">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4"/>
          <w:sz w:val="18"/>
          <w:szCs w:val="24"/>
          <w:u w:val="single"/>
          <w:lang w:val="fr-FR" w:eastAsia="en-GB"/>
        </w:rPr>
      </w:pPr>
      <w:r w:rsidRPr="000F7E89">
        <w:rPr>
          <w:color w:val="000000"/>
          <w:spacing w:val="-4"/>
          <w:sz w:val="18"/>
          <w:szCs w:val="24"/>
          <w:lang w:val="fr-FR" w:eastAsia="en-GB"/>
        </w:rPr>
        <w:t>TTA</w:t>
      </w:r>
      <w:r w:rsidRPr="000F7E89">
        <w:rPr>
          <w:spacing w:val="-4"/>
          <w:sz w:val="18"/>
          <w:szCs w:val="24"/>
          <w:lang w:val="fr-FR" w:eastAsia="en-GB"/>
        </w:rPr>
        <w:tab/>
      </w:r>
      <w:r w:rsidRPr="000F7E89">
        <w:rPr>
          <w:color w:val="000000"/>
          <w:spacing w:val="-4"/>
          <w:sz w:val="18"/>
          <w:szCs w:val="24"/>
          <w:lang w:val="fr-FR" w:eastAsia="en-GB"/>
        </w:rPr>
        <w:t>TTAT.3G-36.360V</w:t>
      </w:r>
      <w:r w:rsidR="00C52DC2" w:rsidRPr="000F7E89">
        <w:rPr>
          <w:color w:val="000000"/>
          <w:spacing w:val="-4"/>
          <w:sz w:val="18"/>
          <w:szCs w:val="24"/>
          <w:lang w:val="fr-FR" w:eastAsia="en-GB"/>
        </w:rPr>
        <w:t>1</w:t>
      </w:r>
      <w:r w:rsidRPr="000F7E89">
        <w:rPr>
          <w:color w:val="000000"/>
          <w:spacing w:val="-4"/>
          <w:sz w:val="18"/>
          <w:szCs w:val="24"/>
          <w:lang w:val="fr-FR" w:eastAsia="en-GB"/>
        </w:rPr>
        <w:t>8.0.0</w:t>
      </w:r>
      <w:r w:rsidRPr="000F7E89">
        <w:rPr>
          <w:spacing w:val="-4"/>
          <w:sz w:val="18"/>
          <w:szCs w:val="24"/>
          <w:lang w:val="fr-FR" w:eastAsia="en-GB"/>
        </w:rPr>
        <w:tab/>
      </w:r>
      <w:r w:rsidR="00C52DC2" w:rsidRPr="000F7E89">
        <w:rPr>
          <w:color w:val="000000"/>
          <w:spacing w:val="-4"/>
          <w:sz w:val="18"/>
          <w:szCs w:val="24"/>
          <w:lang w:val="fr-FR" w:eastAsia="en-GB"/>
        </w:rPr>
        <w:t>1</w:t>
      </w:r>
      <w:r w:rsidRPr="000F7E89">
        <w:rPr>
          <w:color w:val="000000"/>
          <w:spacing w:val="-4"/>
          <w:sz w:val="18"/>
          <w:szCs w:val="24"/>
          <w:lang w:val="fr-FR" w:eastAsia="en-GB"/>
        </w:rPr>
        <w:t>8.0.0</w:t>
      </w:r>
      <w:r w:rsidRPr="000F7E89">
        <w:rPr>
          <w:spacing w:val="-4"/>
          <w:sz w:val="18"/>
          <w:szCs w:val="24"/>
          <w:lang w:val="fr-FR" w:eastAsia="en-GB"/>
        </w:rPr>
        <w:tab/>
      </w:r>
      <w:r w:rsidR="00DB146F" w:rsidRPr="000F7E89">
        <w:rPr>
          <w:color w:val="000000"/>
          <w:spacing w:val="-4"/>
          <w:sz w:val="18"/>
          <w:szCs w:val="24"/>
          <w:rtl/>
          <w:lang w:val="fr-FR" w:eastAsia="en-GB"/>
        </w:rPr>
        <w:t>نُشرت</w:t>
      </w:r>
      <w:r w:rsidRPr="000F7E89">
        <w:rPr>
          <w:spacing w:val="-4"/>
          <w:sz w:val="18"/>
          <w:szCs w:val="24"/>
          <w:lang w:val="fr-FR" w:eastAsia="en-GB"/>
        </w:rPr>
        <w:tab/>
      </w:r>
      <w:r w:rsidR="00265C0E" w:rsidRPr="000F7E89">
        <w:rPr>
          <w:color w:val="000000"/>
          <w:spacing w:val="-4"/>
          <w:sz w:val="18"/>
          <w:szCs w:val="24"/>
          <w:lang w:val="fr-FR" w:eastAsia="en-GB"/>
        </w:rPr>
        <w:t>2</w:t>
      </w:r>
      <w:r w:rsidRPr="000F7E89">
        <w:rPr>
          <w:color w:val="000000"/>
          <w:spacing w:val="-4"/>
          <w:sz w:val="18"/>
          <w:szCs w:val="24"/>
          <w:lang w:val="fr-FR" w:eastAsia="en-GB"/>
        </w:rPr>
        <w:t>0</w:t>
      </w:r>
      <w:r w:rsidR="00265C0E" w:rsidRPr="000F7E89">
        <w:rPr>
          <w:color w:val="000000"/>
          <w:spacing w:val="-4"/>
          <w:sz w:val="18"/>
          <w:szCs w:val="24"/>
          <w:lang w:val="fr-FR" w:eastAsia="en-GB"/>
        </w:rPr>
        <w:t>2</w:t>
      </w:r>
      <w:r w:rsidRPr="000F7E89">
        <w:rPr>
          <w:color w:val="000000"/>
          <w:spacing w:val="-4"/>
          <w:sz w:val="18"/>
          <w:szCs w:val="24"/>
          <w:lang w:val="fr-FR" w:eastAsia="en-GB"/>
        </w:rPr>
        <w:t>4</w:t>
      </w:r>
      <w:r w:rsidR="00892F11" w:rsidRPr="000F7E89">
        <w:rPr>
          <w:color w:val="000000"/>
          <w:spacing w:val="-4"/>
          <w:sz w:val="18"/>
          <w:szCs w:val="24"/>
          <w:lang w:val="fr-FR" w:eastAsia="en-GB"/>
        </w:rPr>
        <w:t>.08.</w:t>
      </w:r>
      <w:r w:rsidR="00C52DC2" w:rsidRPr="000F7E89">
        <w:rPr>
          <w:color w:val="000000"/>
          <w:spacing w:val="-4"/>
          <w:sz w:val="18"/>
          <w:szCs w:val="24"/>
          <w:lang w:val="fr-FR" w:eastAsia="en-GB"/>
        </w:rPr>
        <w:t>1</w:t>
      </w:r>
      <w:r w:rsidR="00265C0E" w:rsidRPr="000F7E89">
        <w:rPr>
          <w:color w:val="000000"/>
          <w:spacing w:val="-4"/>
          <w:sz w:val="18"/>
          <w:szCs w:val="24"/>
          <w:lang w:val="fr-FR" w:eastAsia="en-GB"/>
        </w:rPr>
        <w:t>2</w:t>
      </w:r>
      <w:r w:rsidRPr="000F7E89">
        <w:rPr>
          <w:spacing w:val="-4"/>
          <w:sz w:val="18"/>
          <w:szCs w:val="24"/>
          <w:lang w:val="fr-FR" w:eastAsia="en-GB"/>
        </w:rPr>
        <w:tab/>
      </w:r>
      <w:hyperlink r:id="rId336" w:history="1">
        <w:r w:rsidRPr="000F7E89">
          <w:rPr>
            <w:color w:val="0563C1"/>
            <w:spacing w:val="-4"/>
            <w:sz w:val="18"/>
            <w:szCs w:val="24"/>
            <w:u w:val="single"/>
            <w:lang w:val="fr-FR" w:eastAsia="en-GB"/>
          </w:rPr>
          <w:t>https://www.tta.or.kr/e</w:t>
        </w:r>
        <w:r w:rsidR="006B4774" w:rsidRPr="000F7E89">
          <w:rPr>
            <w:color w:val="0563C1"/>
            <w:spacing w:val="-4"/>
            <w:sz w:val="18"/>
            <w:szCs w:val="24"/>
            <w:u w:val="single"/>
            <w:lang w:val="fr-FR" w:eastAsia="en-GB"/>
          </w:rPr>
          <w:t>NG</w:t>
        </w:r>
        <w:r w:rsidRPr="000F7E89">
          <w:rPr>
            <w:color w:val="0563C1"/>
            <w:spacing w:val="-4"/>
            <w:sz w:val="18"/>
            <w:szCs w:val="24"/>
            <w:u w:val="single"/>
            <w:lang w:val="fr-FR" w:eastAsia="en-GB"/>
          </w:rPr>
          <w:t>/ttaSearchE</w:t>
        </w:r>
        <w:r w:rsidR="006B4774" w:rsidRPr="000F7E89">
          <w:rPr>
            <w:color w:val="0563C1"/>
            <w:spacing w:val="-4"/>
            <w:sz w:val="18"/>
            <w:szCs w:val="24"/>
            <w:u w:val="single"/>
            <w:lang w:val="fr-FR" w:eastAsia="en-GB"/>
          </w:rPr>
          <w:t>NG</w:t>
        </w:r>
        <w:r w:rsidRPr="000F7E89">
          <w:rPr>
            <w:color w:val="0563C1"/>
            <w:spacing w:val="-4"/>
            <w:sz w:val="18"/>
            <w:szCs w:val="24"/>
            <w:u w:val="single"/>
            <w:lang w:val="fr-FR" w:eastAsia="en-GB"/>
          </w:rPr>
          <w:t>View.do?key=46</w:t>
        </w:r>
        <w:r w:rsidR="00C52DC2" w:rsidRPr="000F7E89">
          <w:rPr>
            <w:color w:val="0563C1"/>
            <w:spacing w:val="-4"/>
            <w:sz w:val="18"/>
            <w:szCs w:val="24"/>
            <w:u w:val="single"/>
            <w:lang w:val="fr-FR" w:eastAsia="en-GB"/>
          </w:rPr>
          <w:t>1</w:t>
        </w:r>
        <w:r w:rsidRPr="000F7E89">
          <w:rPr>
            <w:color w:val="0563C1"/>
            <w:spacing w:val="-4"/>
            <w:sz w:val="18"/>
            <w:szCs w:val="24"/>
            <w:u w:val="single"/>
            <w:lang w:val="fr-FR" w:eastAsia="en-GB"/>
          </w:rPr>
          <w:t>&amp;searchStandardNo=TTAT.3G-36.360V</w:t>
        </w:r>
        <w:r w:rsidR="00C52DC2" w:rsidRPr="000F7E89">
          <w:rPr>
            <w:color w:val="0563C1"/>
            <w:spacing w:val="-4"/>
            <w:sz w:val="18"/>
            <w:szCs w:val="24"/>
            <w:u w:val="single"/>
            <w:lang w:val="fr-FR" w:eastAsia="en-GB"/>
          </w:rPr>
          <w:t>1</w:t>
        </w:r>
        <w:r w:rsidRPr="000F7E89">
          <w:rPr>
            <w:color w:val="0563C1"/>
            <w:spacing w:val="-4"/>
            <w:sz w:val="18"/>
            <w:szCs w:val="24"/>
            <w:u w:val="single"/>
            <w:lang w:val="fr-FR" w:eastAsia="en-GB"/>
          </w:rPr>
          <w:t>8.0.0&amp;searchCate=TTAS</w:t>
        </w:r>
      </w:hyperlink>
    </w:p>
    <w:p w14:paraId="6D797719" w14:textId="32E12836" w:rsidR="00363978" w:rsidRPr="00363978" w:rsidRDefault="00C52DC2" w:rsidP="00BC5584">
      <w:pPr>
        <w:pStyle w:val="Heading5"/>
        <w:rPr>
          <w:rtl/>
          <w:lang w:bidi="en-GB"/>
        </w:rPr>
      </w:pPr>
      <w:bookmarkStart w:id="212" w:name="_Toc232178242"/>
      <w:r w:rsidRPr="00C52DC2">
        <w:lastRenderedPageBreak/>
        <w:t>1</w:t>
      </w:r>
      <w:r w:rsidR="00BC5584">
        <w:t>4.3.</w:t>
      </w:r>
      <w:r w:rsidRPr="00C52DC2">
        <w:t>1</w:t>
      </w:r>
      <w:r w:rsidR="00BC5584">
        <w:t>.3.</w:t>
      </w:r>
      <w:r w:rsidRPr="00C52DC2">
        <w:t>1</w:t>
      </w:r>
      <w:r w:rsidR="00363978" w:rsidRPr="00363978">
        <w:rPr>
          <w:rtl/>
        </w:rPr>
        <w:tab/>
        <w:t xml:space="preserve">المواصفة التقنية </w:t>
      </w:r>
      <w:r w:rsidR="00363978" w:rsidRPr="00363978">
        <w:t>TS 36.36</w:t>
      </w:r>
      <w:r w:rsidRPr="00C52DC2">
        <w:t>1</w:t>
      </w:r>
      <w:bookmarkEnd w:id="212"/>
    </w:p>
    <w:p w14:paraId="67DAF988" w14:textId="1783760B" w:rsidR="00363978" w:rsidRPr="00363978" w:rsidRDefault="00FB05A0" w:rsidP="00BC5584">
      <w:pPr>
        <w:pStyle w:val="Headingb"/>
        <w:rPr>
          <w:rtl/>
          <w:lang w:bidi="en-GB"/>
        </w:rPr>
      </w:pPr>
      <w:bookmarkStart w:id="213" w:name="_Toc56152369"/>
      <w:bookmarkStart w:id="214" w:name="_Toc56153749"/>
      <w:bookmarkStart w:id="215" w:name="_Toc94532861"/>
      <w:bookmarkStart w:id="216" w:name="_Toc94533331"/>
      <w:r>
        <w:rPr>
          <w:rtl/>
        </w:rPr>
        <w:t>النفاذ الراديوي للأرض الشامل المتطور</w:t>
      </w:r>
      <w:r w:rsidR="00363978" w:rsidRPr="00363978">
        <w:rPr>
          <w:rtl/>
        </w:rPr>
        <w:t xml:space="preserve"> </w:t>
      </w:r>
      <w:r w:rsidR="00BC5584" w:rsidRPr="00BC5584">
        <w:t>(</w:t>
      </w:r>
      <w:r w:rsidR="006B4774" w:rsidRPr="006B4774">
        <w:t>E-UTRA</w:t>
      </w:r>
      <w:r w:rsidR="00BC5584" w:rsidRPr="00BC5584">
        <w:t>)</w:t>
      </w:r>
      <w:r w:rsidR="00363978" w:rsidRPr="00363978">
        <w:rPr>
          <w:rtl/>
        </w:rPr>
        <w:t xml:space="preserve">؛ تغليف تكامل التطور الطويل الأجل/الشبكات المحلية اللاسلكية على المستوى الراديوي باستخدام نفق بروتوكول أمن الإنترنت </w:t>
      </w:r>
      <w:r w:rsidR="00BC5584" w:rsidRPr="00BC5584">
        <w:t>(IPsec)</w:t>
      </w:r>
      <w:r w:rsidR="00363978" w:rsidRPr="00363978">
        <w:rPr>
          <w:rtl/>
        </w:rPr>
        <w:t xml:space="preserve"> </w:t>
      </w:r>
      <w:r w:rsidR="00363978" w:rsidRPr="00363978">
        <w:t>(LWIP)</w:t>
      </w:r>
      <w:r w:rsidR="00363978" w:rsidRPr="00363978">
        <w:rPr>
          <w:rtl/>
        </w:rPr>
        <w:t>؛ مواصفة البروتوكول</w:t>
      </w:r>
      <w:bookmarkEnd w:id="213"/>
      <w:bookmarkEnd w:id="214"/>
      <w:bookmarkEnd w:id="215"/>
      <w:bookmarkEnd w:id="216"/>
    </w:p>
    <w:p w14:paraId="56A3D58F" w14:textId="05B4FC20" w:rsidR="00363978" w:rsidRPr="00363978" w:rsidRDefault="00363978" w:rsidP="00BC5584">
      <w:pPr>
        <w:rPr>
          <w:rtl/>
          <w:lang w:bidi="en-GB"/>
        </w:rPr>
      </w:pPr>
      <w:r w:rsidRPr="00363978">
        <w:rPr>
          <w:rtl/>
        </w:rPr>
        <w:t>تحدد هذه الوثيقة بروتوكول التغليف الخاص بتكامل التطور الطويل الأجل</w:t>
      </w:r>
      <w:r w:rsidR="006F7400" w:rsidRPr="006F7400">
        <w:rPr>
          <w:rtl/>
        </w:rPr>
        <w:t xml:space="preserve"> و</w:t>
      </w:r>
      <w:r w:rsidRPr="00363978">
        <w:rPr>
          <w:rtl/>
        </w:rPr>
        <w:t xml:space="preserve">الشبكات المحلية اللاسلكية على مستوى بروتوكول الإنترنت </w:t>
      </w:r>
      <w:r w:rsidRPr="00363978">
        <w:t>(LWIP)</w:t>
      </w:r>
      <w:r w:rsidRPr="00363978">
        <w:rPr>
          <w:rtl/>
        </w:rPr>
        <w:t>.</w:t>
      </w:r>
    </w:p>
    <w:p w14:paraId="670857C3" w14:textId="2CF13D07" w:rsidR="001E1ACF" w:rsidRPr="001E1ACF" w:rsidRDefault="00BC5584" w:rsidP="00B13723">
      <w:pPr>
        <w:keepNext/>
        <w:widowControl w:val="0"/>
        <w:tabs>
          <w:tab w:val="left" w:pos="91"/>
          <w:tab w:val="left" w:pos="816"/>
          <w:tab w:val="left" w:pos="4218"/>
          <w:tab w:val="left" w:pos="4921"/>
          <w:tab w:val="left" w:pos="5494"/>
          <w:tab w:val="left" w:pos="6520"/>
        </w:tabs>
        <w:overflowPunct/>
        <w:spacing w:before="40" w:after="40" w:line="260" w:lineRule="exact"/>
        <w:ind w:left="794" w:hanging="794"/>
        <w:textAlignment w:val="auto"/>
        <w:rPr>
          <w:rFonts w:eastAsia="SimSun"/>
          <w:b/>
          <w:bCs/>
          <w:color w:val="000000"/>
          <w:sz w:val="18"/>
          <w:szCs w:val="24"/>
          <w:lang w:bidi="ar-EG"/>
        </w:rPr>
      </w:pPr>
      <w:r w:rsidRPr="00BC5584">
        <w:rPr>
          <w:rFonts w:eastAsia="SimSun"/>
          <w:b/>
          <w:bCs/>
          <w:color w:val="000000"/>
          <w:sz w:val="18"/>
          <w:szCs w:val="24"/>
          <w:lang w:bidi="ar-EG"/>
        </w:rPr>
        <w:t>SDO</w:t>
      </w:r>
      <w:r w:rsidR="001E1ACF" w:rsidRPr="001E1ACF">
        <w:rPr>
          <w:rFonts w:eastAsia="SimSun"/>
          <w:b/>
          <w:bCs/>
          <w:color w:val="000000"/>
          <w:sz w:val="18"/>
          <w:szCs w:val="24"/>
          <w:lang w:bidi="ar-EG"/>
        </w:rPr>
        <w:tab/>
      </w:r>
      <w:r w:rsidR="001E1ACF" w:rsidRPr="001E1ACF">
        <w:rPr>
          <w:rFonts w:eastAsia="SimSun"/>
          <w:b/>
          <w:bCs/>
          <w:color w:val="000000"/>
          <w:sz w:val="18"/>
          <w:szCs w:val="24"/>
          <w:rtl/>
          <w:lang w:bidi="ar-EG"/>
        </w:rPr>
        <w:t xml:space="preserve">رقم </w:t>
      </w:r>
      <w:r w:rsidR="001E1ACF" w:rsidRPr="001E1ACF">
        <w:rPr>
          <w:b/>
          <w:bCs/>
          <w:color w:val="000000"/>
          <w:sz w:val="18"/>
          <w:szCs w:val="24"/>
          <w:rtl/>
          <w:lang w:val="en-GB" w:eastAsia="en-GB"/>
        </w:rPr>
        <w:t>الوثيقة</w:t>
      </w:r>
      <w:r w:rsidR="001E1ACF" w:rsidRPr="001E1ACF">
        <w:rPr>
          <w:rFonts w:eastAsia="SimSun"/>
          <w:b/>
          <w:bCs/>
          <w:color w:val="000000"/>
          <w:sz w:val="18"/>
          <w:szCs w:val="24"/>
          <w:lang w:bidi="ar-EG"/>
        </w:rPr>
        <w:tab/>
      </w:r>
      <w:r w:rsidR="001E1ACF" w:rsidRPr="001E1ACF">
        <w:rPr>
          <w:rFonts w:eastAsia="SimSun"/>
          <w:b/>
          <w:bCs/>
          <w:color w:val="000000"/>
          <w:sz w:val="18"/>
          <w:szCs w:val="24"/>
          <w:rtl/>
          <w:lang w:bidi="ar-EG"/>
        </w:rPr>
        <w:t>النسخة</w:t>
      </w:r>
      <w:r w:rsidR="001E1ACF" w:rsidRPr="001E1ACF">
        <w:rPr>
          <w:rFonts w:eastAsia="SimSun"/>
          <w:b/>
          <w:bCs/>
          <w:color w:val="000000"/>
          <w:sz w:val="18"/>
          <w:szCs w:val="24"/>
          <w:lang w:bidi="ar-EG"/>
        </w:rPr>
        <w:tab/>
      </w:r>
      <w:r w:rsidR="001E1ACF" w:rsidRPr="001E1ACF">
        <w:rPr>
          <w:rFonts w:eastAsia="SimSun"/>
          <w:b/>
          <w:bCs/>
          <w:color w:val="000000"/>
          <w:sz w:val="18"/>
          <w:szCs w:val="24"/>
          <w:rtl/>
          <w:lang w:bidi="ar-EG"/>
        </w:rPr>
        <w:t>الحالة</w:t>
      </w:r>
      <w:r w:rsidR="001E1ACF" w:rsidRPr="001E1ACF">
        <w:rPr>
          <w:rFonts w:eastAsia="SimSun"/>
          <w:b/>
          <w:bCs/>
          <w:color w:val="000000"/>
          <w:sz w:val="18"/>
          <w:szCs w:val="24"/>
          <w:lang w:bidi="ar-EG"/>
        </w:rPr>
        <w:tab/>
      </w:r>
      <w:r w:rsidR="001E1ACF" w:rsidRPr="001E1ACF">
        <w:rPr>
          <w:rFonts w:eastAsia="SimSun"/>
          <w:b/>
          <w:bCs/>
          <w:color w:val="000000"/>
          <w:sz w:val="18"/>
          <w:szCs w:val="24"/>
          <w:rtl/>
          <w:lang w:bidi="ar-EG"/>
        </w:rPr>
        <w:t>تاريخ الإصدار</w:t>
      </w:r>
      <w:r w:rsidR="001E1ACF" w:rsidRPr="001E1ACF">
        <w:rPr>
          <w:rFonts w:eastAsia="SimSun"/>
          <w:b/>
          <w:bCs/>
          <w:color w:val="000000"/>
          <w:sz w:val="18"/>
          <w:szCs w:val="24"/>
          <w:lang w:bidi="ar-EG"/>
        </w:rPr>
        <w:tab/>
      </w:r>
      <w:r w:rsidR="001E1ACF" w:rsidRPr="001E1ACF">
        <w:rPr>
          <w:rFonts w:eastAsia="SimSun"/>
          <w:b/>
          <w:bCs/>
          <w:color w:val="000000"/>
          <w:sz w:val="18"/>
          <w:szCs w:val="24"/>
          <w:rtl/>
          <w:lang w:bidi="ar-EG"/>
        </w:rPr>
        <w:t>الموقع</w:t>
      </w:r>
    </w:p>
    <w:p w14:paraId="4E5DC528" w14:textId="1209F81A" w:rsidR="009D0ECD" w:rsidRPr="001E1ACF" w:rsidRDefault="00DB146F" w:rsidP="00B13723">
      <w:pPr>
        <w:keepNext/>
        <w:widowControl w:val="0"/>
        <w:tabs>
          <w:tab w:val="left" w:pos="91"/>
          <w:tab w:val="left" w:pos="816"/>
          <w:tab w:val="left" w:pos="4218"/>
          <w:tab w:val="left" w:pos="4921"/>
          <w:tab w:val="left" w:pos="5494"/>
          <w:tab w:val="left" w:pos="6520"/>
        </w:tabs>
        <w:overflowPunct/>
        <w:spacing w:before="40" w:after="40" w:line="260" w:lineRule="exact"/>
        <w:textAlignment w:val="auto"/>
        <w:rPr>
          <w:b/>
          <w:bCs/>
          <w:color w:val="000000"/>
          <w:sz w:val="18"/>
          <w:szCs w:val="24"/>
          <w:lang w:eastAsia="en-GB"/>
        </w:rPr>
      </w:pPr>
      <w:r w:rsidRPr="001E1ACF">
        <w:rPr>
          <w:b/>
          <w:bCs/>
          <w:color w:val="000000"/>
          <w:sz w:val="18"/>
          <w:szCs w:val="24"/>
          <w:rtl/>
          <w:lang w:eastAsia="en-GB"/>
        </w:rPr>
        <w:t xml:space="preserve">الإصدار </w:t>
      </w:r>
      <w:r w:rsidR="00C52DC2" w:rsidRPr="00C52DC2">
        <w:rPr>
          <w:b/>
          <w:bCs/>
          <w:color w:val="000000"/>
          <w:sz w:val="18"/>
          <w:szCs w:val="24"/>
          <w:lang w:eastAsia="en-GB"/>
        </w:rPr>
        <w:t>1</w:t>
      </w:r>
      <w:r w:rsidR="009D0ECD" w:rsidRPr="001E1ACF">
        <w:rPr>
          <w:b/>
          <w:bCs/>
          <w:color w:val="000000"/>
          <w:sz w:val="18"/>
          <w:szCs w:val="24"/>
          <w:lang w:eastAsia="en-GB"/>
        </w:rPr>
        <w:t>7</w:t>
      </w:r>
    </w:p>
    <w:p w14:paraId="7E61750E" w14:textId="0A7E961B" w:rsidR="009D0ECD" w:rsidRPr="001E1ACF" w:rsidRDefault="009D0ECD" w:rsidP="00B13723">
      <w:pPr>
        <w:keepNext/>
        <w:widowControl w:val="0"/>
        <w:tabs>
          <w:tab w:val="left" w:pos="91"/>
          <w:tab w:val="left" w:pos="816"/>
          <w:tab w:val="left" w:pos="4218"/>
          <w:tab w:val="left" w:pos="4921"/>
          <w:tab w:val="left" w:pos="5494"/>
          <w:tab w:val="left" w:pos="6520"/>
        </w:tabs>
        <w:overflowPunct/>
        <w:spacing w:before="40" w:after="40" w:line="260" w:lineRule="exact"/>
        <w:textAlignment w:val="auto"/>
        <w:rPr>
          <w:color w:val="0563C1"/>
          <w:sz w:val="18"/>
          <w:szCs w:val="24"/>
          <w:u w:val="single"/>
          <w:lang w:eastAsia="en-GB"/>
        </w:rPr>
      </w:pPr>
      <w:r w:rsidRPr="001E1ACF">
        <w:rPr>
          <w:color w:val="000000"/>
          <w:sz w:val="18"/>
          <w:szCs w:val="24"/>
          <w:lang w:eastAsia="en-GB"/>
        </w:rPr>
        <w:t>ATIS</w:t>
      </w:r>
      <w:r w:rsidRPr="001E1ACF">
        <w:rPr>
          <w:sz w:val="18"/>
          <w:szCs w:val="24"/>
          <w:lang w:eastAsia="en-GB"/>
        </w:rPr>
        <w:tab/>
      </w:r>
      <w:r w:rsidRPr="001E1ACF">
        <w:rPr>
          <w:color w:val="000000"/>
          <w:sz w:val="18"/>
          <w:szCs w:val="24"/>
          <w:lang w:eastAsia="en-GB"/>
        </w:rPr>
        <w:t>ATIS.</w:t>
      </w:r>
      <w:r w:rsidR="00BC5584" w:rsidRPr="00BC5584">
        <w:rPr>
          <w:color w:val="000000"/>
          <w:sz w:val="18"/>
          <w:szCs w:val="24"/>
          <w:lang w:eastAsia="en-GB"/>
        </w:rPr>
        <w:t>3GPP</w:t>
      </w:r>
      <w:r w:rsidRPr="001E1ACF">
        <w:rPr>
          <w:color w:val="000000"/>
          <w:sz w:val="18"/>
          <w:szCs w:val="24"/>
          <w:lang w:eastAsia="en-GB"/>
        </w:rPr>
        <w:t>.</w:t>
      </w:r>
      <w:proofErr w:type="gramStart"/>
      <w:r w:rsidRPr="001E1ACF">
        <w:rPr>
          <w:color w:val="000000"/>
          <w:sz w:val="18"/>
          <w:szCs w:val="24"/>
          <w:lang w:eastAsia="en-GB"/>
        </w:rPr>
        <w:t>36.36</w:t>
      </w:r>
      <w:r w:rsidR="00C52DC2" w:rsidRPr="00C52DC2">
        <w:rPr>
          <w:color w:val="000000"/>
          <w:sz w:val="18"/>
          <w:szCs w:val="24"/>
          <w:lang w:eastAsia="en-GB"/>
        </w:rPr>
        <w:t>1</w:t>
      </w:r>
      <w:r w:rsidRPr="001E1ACF">
        <w:rPr>
          <w:color w:val="000000"/>
          <w:sz w:val="18"/>
          <w:szCs w:val="24"/>
          <w:lang w:eastAsia="en-GB"/>
        </w:rPr>
        <w:t>.V</w:t>
      </w:r>
      <w:proofErr w:type="gramEnd"/>
      <w:r w:rsidR="00C52DC2" w:rsidRPr="00C52DC2">
        <w:rPr>
          <w:color w:val="000000"/>
          <w:sz w:val="18"/>
          <w:szCs w:val="24"/>
          <w:lang w:eastAsia="en-GB"/>
        </w:rPr>
        <w:t>1</w:t>
      </w:r>
      <w:r w:rsidRPr="001E1ACF">
        <w:rPr>
          <w:color w:val="000000"/>
          <w:sz w:val="18"/>
          <w:szCs w:val="24"/>
          <w:lang w:eastAsia="en-GB"/>
        </w:rPr>
        <w:t>7.0.0</w:t>
      </w:r>
      <w:r w:rsidRPr="001E1ACF">
        <w:rPr>
          <w:sz w:val="18"/>
          <w:szCs w:val="24"/>
          <w:lang w:eastAsia="en-GB"/>
        </w:rPr>
        <w:tab/>
      </w:r>
      <w:r w:rsidR="00C52DC2" w:rsidRPr="00C52DC2">
        <w:rPr>
          <w:color w:val="000000"/>
          <w:sz w:val="18"/>
          <w:szCs w:val="24"/>
          <w:lang w:eastAsia="en-GB"/>
        </w:rPr>
        <w:t>1</w:t>
      </w:r>
      <w:r w:rsidRPr="001E1ACF">
        <w:rPr>
          <w:color w:val="000000"/>
          <w:sz w:val="18"/>
          <w:szCs w:val="24"/>
          <w:lang w:eastAsia="en-GB"/>
        </w:rPr>
        <w:t>7.0.0</w:t>
      </w:r>
      <w:r w:rsidRPr="001E1ACF">
        <w:rPr>
          <w:sz w:val="18"/>
          <w:szCs w:val="24"/>
          <w:lang w:eastAsia="en-GB"/>
        </w:rPr>
        <w:tab/>
      </w:r>
      <w:r w:rsidR="00DB146F" w:rsidRPr="001E1ACF">
        <w:rPr>
          <w:color w:val="000000"/>
          <w:sz w:val="18"/>
          <w:szCs w:val="24"/>
          <w:rtl/>
          <w:lang w:eastAsia="en-GB"/>
        </w:rPr>
        <w:t>نُشرت</w:t>
      </w:r>
      <w:r w:rsidRPr="001E1ACF">
        <w:rPr>
          <w:sz w:val="18"/>
          <w:szCs w:val="24"/>
          <w:lang w:eastAsia="en-GB"/>
        </w:rPr>
        <w:tab/>
      </w:r>
      <w:r w:rsidR="00265C0E" w:rsidRPr="00265C0E">
        <w:rPr>
          <w:color w:val="000000"/>
          <w:sz w:val="18"/>
          <w:szCs w:val="24"/>
          <w:lang w:eastAsia="en-GB"/>
        </w:rPr>
        <w:t>2</w:t>
      </w:r>
      <w:r w:rsidRPr="001E1ACF">
        <w:rPr>
          <w:color w:val="000000"/>
          <w:sz w:val="18"/>
          <w:szCs w:val="24"/>
          <w:lang w:eastAsia="en-GB"/>
        </w:rPr>
        <w:t>0</w:t>
      </w:r>
      <w:r w:rsidR="00265C0E" w:rsidRPr="00265C0E">
        <w:rPr>
          <w:color w:val="000000"/>
          <w:sz w:val="18"/>
          <w:szCs w:val="24"/>
          <w:lang w:eastAsia="en-GB"/>
        </w:rPr>
        <w:t>2</w:t>
      </w:r>
      <w:r w:rsidRPr="001E1ACF">
        <w:rPr>
          <w:color w:val="000000"/>
          <w:sz w:val="18"/>
          <w:szCs w:val="24"/>
          <w:lang w:eastAsia="en-GB"/>
        </w:rPr>
        <w:t>3</w:t>
      </w:r>
      <w:r w:rsidR="00892F11" w:rsidRPr="001E1ACF">
        <w:rPr>
          <w:color w:val="000000"/>
          <w:sz w:val="18"/>
          <w:szCs w:val="24"/>
          <w:lang w:eastAsia="en-GB"/>
        </w:rPr>
        <w:t>.0</w:t>
      </w:r>
      <w:r w:rsidR="00265C0E" w:rsidRPr="00265C0E">
        <w:rPr>
          <w:color w:val="000000"/>
          <w:sz w:val="18"/>
          <w:szCs w:val="24"/>
          <w:lang w:eastAsia="en-GB"/>
        </w:rPr>
        <w:t>2</w:t>
      </w:r>
      <w:r w:rsidR="00892F11" w:rsidRPr="001E1ACF">
        <w:rPr>
          <w:color w:val="000000"/>
          <w:sz w:val="18"/>
          <w:szCs w:val="24"/>
          <w:lang w:eastAsia="en-GB"/>
        </w:rPr>
        <w:t>.</w:t>
      </w:r>
      <w:r w:rsidR="00265C0E" w:rsidRPr="00265C0E">
        <w:rPr>
          <w:color w:val="000000"/>
          <w:sz w:val="18"/>
          <w:szCs w:val="24"/>
          <w:lang w:eastAsia="en-GB"/>
        </w:rPr>
        <w:t>2</w:t>
      </w:r>
      <w:r w:rsidR="00C52DC2" w:rsidRPr="00C52DC2">
        <w:rPr>
          <w:color w:val="000000"/>
          <w:sz w:val="18"/>
          <w:szCs w:val="24"/>
          <w:lang w:eastAsia="en-GB"/>
        </w:rPr>
        <w:t>1</w:t>
      </w:r>
      <w:r w:rsidRPr="001E1ACF">
        <w:rPr>
          <w:sz w:val="18"/>
          <w:szCs w:val="24"/>
          <w:lang w:eastAsia="en-GB"/>
        </w:rPr>
        <w:tab/>
      </w:r>
      <w:hyperlink r:id="rId337" w:anchor="Rel-17" w:history="1">
        <w:r w:rsidRPr="001E1ACF">
          <w:rPr>
            <w:color w:val="0563C1"/>
            <w:sz w:val="18"/>
            <w:szCs w:val="24"/>
            <w:u w:val="single"/>
            <w:lang w:eastAsia="en-GB"/>
          </w:rPr>
          <w:t>https://www.atis.org/</w:t>
        </w:r>
        <w:r w:rsidR="00BC5584" w:rsidRPr="00BC5584">
          <w:rPr>
            <w:color w:val="0563C1"/>
            <w:sz w:val="18"/>
            <w:szCs w:val="24"/>
            <w:u w:val="single"/>
            <w:lang w:eastAsia="en-GB"/>
          </w:rPr>
          <w:t>3GPP</w:t>
        </w:r>
        <w:r w:rsidRPr="001E1ACF">
          <w:rPr>
            <w:color w:val="0563C1"/>
            <w:sz w:val="18"/>
            <w:szCs w:val="24"/>
            <w:u w:val="single"/>
            <w:lang w:eastAsia="en-GB"/>
          </w:rPr>
          <w:t>-transpositions - Rel-</w:t>
        </w:r>
        <w:r w:rsidR="00C52DC2" w:rsidRPr="00C52DC2">
          <w:rPr>
            <w:color w:val="0563C1"/>
            <w:sz w:val="18"/>
            <w:szCs w:val="24"/>
            <w:u w:val="single"/>
            <w:lang w:eastAsia="en-GB"/>
          </w:rPr>
          <w:t>1</w:t>
        </w:r>
        <w:r w:rsidRPr="001E1ACF">
          <w:rPr>
            <w:color w:val="0563C1"/>
            <w:sz w:val="18"/>
            <w:szCs w:val="24"/>
            <w:u w:val="single"/>
            <w:lang w:eastAsia="en-GB"/>
          </w:rPr>
          <w:t>7</w:t>
        </w:r>
      </w:hyperlink>
    </w:p>
    <w:p w14:paraId="7BD49F01" w14:textId="13817CDD" w:rsidR="009D0ECD" w:rsidRPr="001E1ACF" w:rsidRDefault="009D0ECD" w:rsidP="001E1ACF">
      <w:pPr>
        <w:widowControl w:val="0"/>
        <w:tabs>
          <w:tab w:val="left" w:pos="91"/>
          <w:tab w:val="left" w:pos="816"/>
          <w:tab w:val="left" w:pos="4218"/>
          <w:tab w:val="left" w:pos="4921"/>
          <w:tab w:val="left" w:pos="5494"/>
          <w:tab w:val="left" w:pos="6520"/>
        </w:tabs>
        <w:overflowPunct/>
        <w:spacing w:before="40" w:after="40" w:line="260" w:lineRule="exact"/>
        <w:textAlignment w:val="auto"/>
        <w:rPr>
          <w:color w:val="0563C1"/>
          <w:sz w:val="18"/>
          <w:szCs w:val="24"/>
          <w:u w:val="single"/>
          <w:lang w:eastAsia="en-GB"/>
        </w:rPr>
      </w:pPr>
      <w:r w:rsidRPr="001E1ACF">
        <w:rPr>
          <w:color w:val="000000"/>
          <w:sz w:val="18"/>
          <w:szCs w:val="24"/>
          <w:lang w:eastAsia="en-GB"/>
        </w:rPr>
        <w:t>CCSA</w:t>
      </w:r>
      <w:r w:rsidRPr="001E1ACF">
        <w:rPr>
          <w:sz w:val="18"/>
          <w:szCs w:val="24"/>
          <w:lang w:eastAsia="en-GB"/>
        </w:rPr>
        <w:tab/>
      </w:r>
      <w:r w:rsidRPr="001E1ACF">
        <w:rPr>
          <w:color w:val="000000"/>
          <w:sz w:val="18"/>
          <w:szCs w:val="24"/>
          <w:lang w:eastAsia="en-GB"/>
        </w:rPr>
        <w:t>CCSA.</w:t>
      </w:r>
      <w:r w:rsidR="00BC5584" w:rsidRPr="00BC5584">
        <w:rPr>
          <w:color w:val="000000"/>
          <w:sz w:val="18"/>
          <w:szCs w:val="24"/>
          <w:lang w:eastAsia="en-GB"/>
        </w:rPr>
        <w:t>3GPP</w:t>
      </w:r>
      <w:r w:rsidRPr="001E1ACF">
        <w:rPr>
          <w:color w:val="000000"/>
          <w:sz w:val="18"/>
          <w:szCs w:val="24"/>
          <w:lang w:eastAsia="en-GB"/>
        </w:rPr>
        <w:t>.</w:t>
      </w:r>
      <w:proofErr w:type="gramStart"/>
      <w:r w:rsidRPr="001E1ACF">
        <w:rPr>
          <w:color w:val="000000"/>
          <w:sz w:val="18"/>
          <w:szCs w:val="24"/>
          <w:lang w:eastAsia="en-GB"/>
        </w:rPr>
        <w:t>36.36</w:t>
      </w:r>
      <w:r w:rsidR="00C52DC2" w:rsidRPr="00C52DC2">
        <w:rPr>
          <w:color w:val="000000"/>
          <w:sz w:val="18"/>
          <w:szCs w:val="24"/>
          <w:lang w:eastAsia="en-GB"/>
        </w:rPr>
        <w:t>1</w:t>
      </w:r>
      <w:r w:rsidRPr="001E1ACF">
        <w:rPr>
          <w:color w:val="000000"/>
          <w:sz w:val="18"/>
          <w:szCs w:val="24"/>
          <w:lang w:eastAsia="en-GB"/>
        </w:rPr>
        <w:t>.V</w:t>
      </w:r>
      <w:proofErr w:type="gramEnd"/>
      <w:r w:rsidR="00C52DC2" w:rsidRPr="00C52DC2">
        <w:rPr>
          <w:color w:val="000000"/>
          <w:sz w:val="18"/>
          <w:szCs w:val="24"/>
          <w:lang w:eastAsia="en-GB"/>
        </w:rPr>
        <w:t>1</w:t>
      </w:r>
      <w:r w:rsidRPr="001E1ACF">
        <w:rPr>
          <w:color w:val="000000"/>
          <w:sz w:val="18"/>
          <w:szCs w:val="24"/>
          <w:lang w:eastAsia="en-GB"/>
        </w:rPr>
        <w:t>7.0.0</w:t>
      </w:r>
      <w:r w:rsidRPr="001E1ACF">
        <w:rPr>
          <w:sz w:val="18"/>
          <w:szCs w:val="24"/>
          <w:lang w:eastAsia="en-GB"/>
        </w:rPr>
        <w:tab/>
      </w:r>
      <w:r w:rsidR="00C52DC2" w:rsidRPr="00C52DC2">
        <w:rPr>
          <w:color w:val="000000"/>
          <w:sz w:val="18"/>
          <w:szCs w:val="24"/>
          <w:lang w:eastAsia="en-GB"/>
        </w:rPr>
        <w:t>1</w:t>
      </w:r>
      <w:r w:rsidRPr="001E1ACF">
        <w:rPr>
          <w:color w:val="000000"/>
          <w:sz w:val="18"/>
          <w:szCs w:val="24"/>
          <w:lang w:eastAsia="en-GB"/>
        </w:rPr>
        <w:t>7.0.0</w:t>
      </w:r>
      <w:r w:rsidRPr="001E1ACF">
        <w:rPr>
          <w:sz w:val="18"/>
          <w:szCs w:val="24"/>
          <w:lang w:eastAsia="en-GB"/>
        </w:rPr>
        <w:tab/>
      </w:r>
      <w:r w:rsidR="00DB146F" w:rsidRPr="001E1ACF">
        <w:rPr>
          <w:color w:val="000000"/>
          <w:sz w:val="18"/>
          <w:szCs w:val="24"/>
          <w:rtl/>
          <w:lang w:eastAsia="en-GB"/>
        </w:rPr>
        <w:t>نُشرت</w:t>
      </w:r>
      <w:r w:rsidRPr="001E1ACF">
        <w:rPr>
          <w:sz w:val="18"/>
          <w:szCs w:val="24"/>
          <w:lang w:eastAsia="en-GB"/>
        </w:rPr>
        <w:tab/>
      </w:r>
      <w:r w:rsidR="00265C0E" w:rsidRPr="00265C0E">
        <w:rPr>
          <w:color w:val="000000"/>
          <w:sz w:val="18"/>
          <w:szCs w:val="24"/>
          <w:lang w:eastAsia="en-GB"/>
        </w:rPr>
        <w:t>2</w:t>
      </w:r>
      <w:r w:rsidRPr="001E1ACF">
        <w:rPr>
          <w:color w:val="000000"/>
          <w:sz w:val="18"/>
          <w:szCs w:val="24"/>
          <w:lang w:eastAsia="en-GB"/>
        </w:rPr>
        <w:t>0</w:t>
      </w:r>
      <w:r w:rsidR="00265C0E" w:rsidRPr="00265C0E">
        <w:rPr>
          <w:color w:val="000000"/>
          <w:sz w:val="18"/>
          <w:szCs w:val="24"/>
          <w:lang w:eastAsia="en-GB"/>
        </w:rPr>
        <w:t>2</w:t>
      </w:r>
      <w:r w:rsidRPr="001E1ACF">
        <w:rPr>
          <w:color w:val="000000"/>
          <w:sz w:val="18"/>
          <w:szCs w:val="24"/>
          <w:lang w:eastAsia="en-GB"/>
        </w:rPr>
        <w:t>3</w:t>
      </w:r>
      <w:r w:rsidR="00892F11" w:rsidRPr="001E1ACF">
        <w:rPr>
          <w:color w:val="000000"/>
          <w:sz w:val="18"/>
          <w:szCs w:val="24"/>
          <w:lang w:eastAsia="en-GB"/>
        </w:rPr>
        <w:t>.0</w:t>
      </w:r>
      <w:r w:rsidR="00265C0E" w:rsidRPr="00265C0E">
        <w:rPr>
          <w:color w:val="000000"/>
          <w:sz w:val="18"/>
          <w:szCs w:val="24"/>
          <w:lang w:eastAsia="en-GB"/>
        </w:rPr>
        <w:t>2</w:t>
      </w:r>
      <w:r w:rsidR="00892F11" w:rsidRPr="001E1ACF">
        <w:rPr>
          <w:color w:val="000000"/>
          <w:sz w:val="18"/>
          <w:szCs w:val="24"/>
          <w:lang w:eastAsia="en-GB"/>
        </w:rPr>
        <w:t>.</w:t>
      </w:r>
      <w:r w:rsidR="00265C0E" w:rsidRPr="00265C0E">
        <w:rPr>
          <w:color w:val="000000"/>
          <w:sz w:val="18"/>
          <w:szCs w:val="24"/>
          <w:lang w:eastAsia="en-GB"/>
        </w:rPr>
        <w:t>2</w:t>
      </w:r>
      <w:r w:rsidR="00C52DC2" w:rsidRPr="00C52DC2">
        <w:rPr>
          <w:color w:val="000000"/>
          <w:sz w:val="18"/>
          <w:szCs w:val="24"/>
          <w:lang w:eastAsia="en-GB"/>
        </w:rPr>
        <w:t>1</w:t>
      </w:r>
      <w:r w:rsidRPr="001E1ACF">
        <w:rPr>
          <w:sz w:val="18"/>
          <w:szCs w:val="24"/>
          <w:lang w:eastAsia="en-GB"/>
        </w:rPr>
        <w:tab/>
      </w:r>
      <w:hyperlink r:id="rId338" w:history="1">
        <w:r w:rsidRPr="001E1ACF">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1E1ACF">
          <w:rPr>
            <w:color w:val="0563C1"/>
            <w:sz w:val="18"/>
            <w:szCs w:val="24"/>
            <w:u w:val="single"/>
            <w:lang w:eastAsia="en-GB"/>
          </w:rPr>
          <w:t>7&amp;oldFileUrl=NTN/SRIT/CCSA.</w:t>
        </w:r>
        <w:r w:rsidR="00BC5584" w:rsidRPr="00BC5584">
          <w:rPr>
            <w:color w:val="0563C1"/>
            <w:sz w:val="18"/>
            <w:szCs w:val="24"/>
            <w:u w:val="single"/>
            <w:lang w:eastAsia="en-GB"/>
          </w:rPr>
          <w:t>3GPP</w:t>
        </w:r>
        <w:r w:rsidRPr="001E1ACF">
          <w:rPr>
            <w:color w:val="0563C1"/>
            <w:sz w:val="18"/>
            <w:szCs w:val="24"/>
            <w:u w:val="single"/>
            <w:lang w:eastAsia="en-GB"/>
          </w:rPr>
          <w:t>.36.36</w:t>
        </w:r>
        <w:r w:rsidR="00C52DC2" w:rsidRPr="00C52DC2">
          <w:rPr>
            <w:color w:val="0563C1"/>
            <w:sz w:val="18"/>
            <w:szCs w:val="24"/>
            <w:u w:val="single"/>
            <w:lang w:eastAsia="en-GB"/>
          </w:rPr>
          <w:t>1</w:t>
        </w:r>
        <w:r w:rsidRPr="001E1ACF">
          <w:rPr>
            <w:color w:val="0563C1"/>
            <w:sz w:val="18"/>
            <w:szCs w:val="24"/>
            <w:u w:val="single"/>
            <w:lang w:eastAsia="en-GB"/>
          </w:rPr>
          <w:t>.V</w:t>
        </w:r>
        <w:r w:rsidR="00C52DC2" w:rsidRPr="00C52DC2">
          <w:rPr>
            <w:color w:val="0563C1"/>
            <w:sz w:val="18"/>
            <w:szCs w:val="24"/>
            <w:u w:val="single"/>
            <w:lang w:eastAsia="en-GB"/>
          </w:rPr>
          <w:t>1</w:t>
        </w:r>
        <w:r w:rsidRPr="001E1ACF">
          <w:rPr>
            <w:color w:val="0563C1"/>
            <w:sz w:val="18"/>
            <w:szCs w:val="24"/>
            <w:u w:val="single"/>
            <w:lang w:eastAsia="en-GB"/>
          </w:rPr>
          <w:t>7.0.0.d</w:t>
        </w:r>
      </w:hyperlink>
      <w:hyperlink r:id="rId339" w:history="1">
        <w:r w:rsidRPr="001E1ACF">
          <w:rPr>
            <w:color w:val="0563C1"/>
            <w:sz w:val="18"/>
            <w:szCs w:val="24"/>
            <w:u w:val="single"/>
            <w:lang w:eastAsia="en-GB"/>
          </w:rPr>
          <w:t>oc</w:t>
        </w:r>
      </w:hyperlink>
    </w:p>
    <w:p w14:paraId="26E4F28F" w14:textId="57CCC006" w:rsidR="009D0ECD" w:rsidRPr="00A20096" w:rsidRDefault="009D0ECD" w:rsidP="001E1ACF">
      <w:pPr>
        <w:widowControl w:val="0"/>
        <w:tabs>
          <w:tab w:val="left" w:pos="91"/>
          <w:tab w:val="left" w:pos="816"/>
          <w:tab w:val="left" w:pos="4218"/>
          <w:tab w:val="left" w:pos="4921"/>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36 36</w:t>
      </w:r>
      <w:r w:rsidR="00C52DC2" w:rsidRPr="00A20096">
        <w:rPr>
          <w:color w:val="000000"/>
          <w:sz w:val="18"/>
          <w:szCs w:val="24"/>
          <w:lang w:val="fr-FR" w:eastAsia="en-GB"/>
        </w:rPr>
        <w:t>1</w:t>
      </w:r>
      <w:r w:rsidRPr="00A20096">
        <w:rPr>
          <w:color w:val="000000"/>
          <w:sz w:val="18"/>
          <w:szCs w:val="24"/>
          <w:lang w:val="fr-FR" w:eastAsia="en-GB"/>
        </w:rPr>
        <w:t xml:space="preserve"> V</w:t>
      </w:r>
      <w:r w:rsidR="00C52DC2" w:rsidRPr="00A20096">
        <w:rPr>
          <w:color w:val="000000"/>
          <w:sz w:val="18"/>
          <w:szCs w:val="24"/>
          <w:lang w:val="fr-FR" w:eastAsia="en-GB"/>
        </w:rPr>
        <w:t>1</w:t>
      </w:r>
      <w:r w:rsidRPr="00A20096">
        <w:rPr>
          <w:color w:val="000000"/>
          <w:sz w:val="18"/>
          <w:szCs w:val="24"/>
          <w:lang w:val="fr-FR" w:eastAsia="en-GB"/>
        </w:rPr>
        <w:t>7.0.0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Pr="00A20096">
        <w:rPr>
          <w:color w:val="000000"/>
          <w:sz w:val="18"/>
          <w:szCs w:val="24"/>
          <w:lang w:val="fr-FR" w:eastAsia="en-GB"/>
        </w:rPr>
        <w:t>-05)</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7.0.0</w:t>
      </w:r>
      <w:r w:rsidRPr="00A20096">
        <w:rPr>
          <w:sz w:val="18"/>
          <w:szCs w:val="24"/>
          <w:lang w:val="fr-FR" w:eastAsia="en-GB"/>
        </w:rPr>
        <w:tab/>
      </w:r>
      <w:r w:rsidR="00DB146F" w:rsidRPr="001E1ACF">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00892F11" w:rsidRPr="00A20096">
        <w:rPr>
          <w:color w:val="000000"/>
          <w:sz w:val="18"/>
          <w:szCs w:val="24"/>
          <w:lang w:val="fr-FR" w:eastAsia="en-GB"/>
        </w:rPr>
        <w:t>.05.06</w:t>
      </w:r>
      <w:r w:rsidRPr="00A20096">
        <w:rPr>
          <w:sz w:val="18"/>
          <w:szCs w:val="24"/>
          <w:lang w:val="fr-FR" w:eastAsia="en-GB"/>
        </w:rPr>
        <w:tab/>
      </w:r>
      <w:hyperlink r:id="rId340"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36300_</w:t>
        </w:r>
        <w:r w:rsidR="00C52DC2" w:rsidRPr="00A20096">
          <w:rPr>
            <w:color w:val="0563C1"/>
            <w:sz w:val="18"/>
            <w:szCs w:val="24"/>
            <w:u w:val="single"/>
            <w:lang w:val="fr-FR" w:eastAsia="en-GB"/>
          </w:rPr>
          <w:t>1</w:t>
        </w:r>
        <w:r w:rsidRPr="00A20096">
          <w:rPr>
            <w:color w:val="0563C1"/>
            <w:sz w:val="18"/>
            <w:szCs w:val="24"/>
            <w:u w:val="single"/>
            <w:lang w:val="fr-FR" w:eastAsia="en-GB"/>
          </w:rPr>
          <w:t>36399/</w:t>
        </w:r>
        <w:r w:rsidR="00C52DC2" w:rsidRPr="00A20096">
          <w:rPr>
            <w:color w:val="0563C1"/>
            <w:sz w:val="18"/>
            <w:szCs w:val="24"/>
            <w:u w:val="single"/>
            <w:lang w:val="fr-FR" w:eastAsia="en-GB"/>
          </w:rPr>
          <w:t>1</w:t>
        </w:r>
        <w:r w:rsidRPr="00A20096">
          <w:rPr>
            <w:color w:val="0563C1"/>
            <w:sz w:val="18"/>
            <w:szCs w:val="24"/>
            <w:u w:val="single"/>
            <w:lang w:val="fr-FR" w:eastAsia="en-GB"/>
          </w:rPr>
          <w:t>3636</w:t>
        </w:r>
        <w:r w:rsidR="00C52DC2" w:rsidRPr="00A20096">
          <w:rPr>
            <w:color w:val="0563C1"/>
            <w:sz w:val="18"/>
            <w:szCs w:val="24"/>
            <w:u w:val="single"/>
            <w:lang w:val="fr-FR" w:eastAsia="en-GB"/>
          </w:rPr>
          <w:t>1</w:t>
        </w:r>
        <w:r w:rsidRPr="00A20096">
          <w:rPr>
            <w:color w:val="0563C1"/>
            <w:sz w:val="18"/>
            <w:szCs w:val="24"/>
            <w:u w:val="single"/>
            <w:lang w:val="fr-FR" w:eastAsia="en-GB"/>
          </w:rPr>
          <w:t>/</w:t>
        </w:r>
        <w:r w:rsidR="00C52DC2" w:rsidRPr="00A20096">
          <w:rPr>
            <w:color w:val="0563C1"/>
            <w:sz w:val="18"/>
            <w:szCs w:val="24"/>
            <w:u w:val="single"/>
            <w:lang w:val="fr-FR" w:eastAsia="en-GB"/>
          </w:rPr>
          <w:t>1</w:t>
        </w:r>
        <w:r w:rsidRPr="00A20096">
          <w:rPr>
            <w:color w:val="0563C1"/>
            <w:sz w:val="18"/>
            <w:szCs w:val="24"/>
            <w:u w:val="single"/>
            <w:lang w:val="fr-FR" w:eastAsia="en-GB"/>
          </w:rPr>
          <w:t>7.00.00_60/ts_</w:t>
        </w:r>
        <w:r w:rsidR="00C52DC2" w:rsidRPr="00A20096">
          <w:rPr>
            <w:color w:val="0563C1"/>
            <w:sz w:val="18"/>
            <w:szCs w:val="24"/>
            <w:u w:val="single"/>
            <w:lang w:val="fr-FR" w:eastAsia="en-GB"/>
          </w:rPr>
          <w:t>1</w:t>
        </w:r>
        <w:r w:rsidRPr="00A20096">
          <w:rPr>
            <w:color w:val="0563C1"/>
            <w:sz w:val="18"/>
            <w:szCs w:val="24"/>
            <w:u w:val="single"/>
            <w:lang w:val="fr-FR" w:eastAsia="en-GB"/>
          </w:rPr>
          <w:t>3636</w:t>
        </w:r>
        <w:r w:rsidR="00C52DC2" w:rsidRPr="00A20096">
          <w:rPr>
            <w:color w:val="0563C1"/>
            <w:sz w:val="18"/>
            <w:szCs w:val="24"/>
            <w:u w:val="single"/>
            <w:lang w:val="fr-FR" w:eastAsia="en-GB"/>
          </w:rPr>
          <w:t>1</w:t>
        </w:r>
        <w:r w:rsidRPr="00A20096">
          <w:rPr>
            <w:color w:val="0563C1"/>
            <w:sz w:val="18"/>
            <w:szCs w:val="24"/>
            <w:u w:val="single"/>
            <w:lang w:val="fr-FR" w:eastAsia="en-GB"/>
          </w:rPr>
          <w:t>v</w:t>
        </w:r>
        <w:r w:rsidR="00C52DC2" w:rsidRPr="00A20096">
          <w:rPr>
            <w:color w:val="0563C1"/>
            <w:sz w:val="18"/>
            <w:szCs w:val="24"/>
            <w:u w:val="single"/>
            <w:lang w:val="fr-FR" w:eastAsia="en-GB"/>
          </w:rPr>
          <w:t>1</w:t>
        </w:r>
        <w:r w:rsidRPr="00A20096">
          <w:rPr>
            <w:color w:val="0563C1"/>
            <w:sz w:val="18"/>
            <w:szCs w:val="24"/>
            <w:u w:val="single"/>
            <w:lang w:val="fr-FR" w:eastAsia="en-GB"/>
          </w:rPr>
          <w:t>70000p.pdf</w:t>
        </w:r>
      </w:hyperlink>
    </w:p>
    <w:p w14:paraId="383A21E7" w14:textId="4813787E" w:rsidR="009D0ECD" w:rsidRPr="00A20096" w:rsidRDefault="009D0ECD" w:rsidP="001E1ACF">
      <w:pPr>
        <w:widowControl w:val="0"/>
        <w:tabs>
          <w:tab w:val="left" w:pos="91"/>
          <w:tab w:val="left" w:pos="816"/>
          <w:tab w:val="left" w:pos="4218"/>
          <w:tab w:val="left" w:pos="4921"/>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6.36</w:t>
      </w:r>
      <w:r w:rsidR="00C52DC2" w:rsidRPr="00A20096">
        <w:rPr>
          <w:color w:val="000000"/>
          <w:sz w:val="18"/>
          <w:szCs w:val="24"/>
          <w:lang w:val="fr-FR" w:eastAsia="en-GB"/>
        </w:rPr>
        <w:t>1</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7.0.0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7.0.0</w:t>
      </w:r>
      <w:r w:rsidRPr="00A20096">
        <w:rPr>
          <w:sz w:val="18"/>
          <w:szCs w:val="24"/>
          <w:lang w:val="fr-FR" w:eastAsia="en-GB"/>
        </w:rPr>
        <w:tab/>
      </w:r>
      <w:r w:rsidR="00DB146F" w:rsidRPr="001E1ACF">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00892F11" w:rsidRPr="00A20096">
        <w:rPr>
          <w:color w:val="000000"/>
          <w:sz w:val="18"/>
          <w:szCs w:val="24"/>
          <w:lang w:val="fr-FR" w:eastAsia="en-GB"/>
        </w:rPr>
        <w:t>.07.</w:t>
      </w:r>
      <w:r w:rsidR="00265C0E" w:rsidRPr="00A20096">
        <w:rPr>
          <w:color w:val="000000"/>
          <w:sz w:val="18"/>
          <w:szCs w:val="24"/>
          <w:lang w:val="fr-FR" w:eastAsia="en-GB"/>
        </w:rPr>
        <w:t>2</w:t>
      </w:r>
      <w:r w:rsidR="00892F11" w:rsidRPr="00A20096">
        <w:rPr>
          <w:color w:val="000000"/>
          <w:sz w:val="18"/>
          <w:szCs w:val="24"/>
          <w:lang w:val="fr-FR" w:eastAsia="en-GB"/>
        </w:rPr>
        <w:t>9</w:t>
      </w:r>
      <w:r w:rsidRPr="00A20096">
        <w:rPr>
          <w:sz w:val="18"/>
          <w:szCs w:val="24"/>
          <w:lang w:val="fr-FR" w:eastAsia="en-GB"/>
        </w:rPr>
        <w:tab/>
      </w:r>
      <w:hyperlink r:id="rId341" w:history="1">
        <w:r w:rsidRPr="00A20096">
          <w:rPr>
            <w:color w:val="0563C1"/>
            <w:sz w:val="18"/>
            <w:szCs w:val="24"/>
            <w:u w:val="single"/>
            <w:lang w:val="fr-FR" w:eastAsia="en-GB"/>
          </w:rPr>
          <w:t>https://members.tsdsi.in/s/oTtwpBB3</w:t>
        </w:r>
        <w:r w:rsidR="00265C0E" w:rsidRPr="00A20096">
          <w:rPr>
            <w:color w:val="0563C1"/>
            <w:sz w:val="18"/>
            <w:szCs w:val="24"/>
            <w:u w:val="single"/>
            <w:lang w:val="fr-FR" w:eastAsia="en-GB"/>
          </w:rPr>
          <w:t>2</w:t>
        </w:r>
        <w:r w:rsidRPr="00A20096">
          <w:rPr>
            <w:color w:val="0563C1"/>
            <w:sz w:val="18"/>
            <w:szCs w:val="24"/>
            <w:u w:val="single"/>
            <w:lang w:val="fr-FR" w:eastAsia="en-GB"/>
          </w:rPr>
          <w:t>zkHZmT</w:t>
        </w:r>
      </w:hyperlink>
    </w:p>
    <w:p w14:paraId="29337F79" w14:textId="61F2CFF6" w:rsidR="009D0ECD" w:rsidRPr="000F7E89" w:rsidRDefault="009D0ECD" w:rsidP="001E1ACF">
      <w:pPr>
        <w:widowControl w:val="0"/>
        <w:tabs>
          <w:tab w:val="left" w:pos="91"/>
          <w:tab w:val="left" w:pos="816"/>
          <w:tab w:val="left" w:pos="4218"/>
          <w:tab w:val="left" w:pos="4921"/>
          <w:tab w:val="left" w:pos="5494"/>
          <w:tab w:val="left" w:pos="6520"/>
        </w:tabs>
        <w:overflowPunct/>
        <w:spacing w:before="40" w:after="40" w:line="260" w:lineRule="exact"/>
        <w:textAlignment w:val="auto"/>
        <w:rPr>
          <w:color w:val="0563C1"/>
          <w:spacing w:val="-4"/>
          <w:sz w:val="18"/>
          <w:szCs w:val="24"/>
          <w:u w:val="single"/>
          <w:lang w:val="fr-FR" w:eastAsia="en-GB"/>
        </w:rPr>
      </w:pPr>
      <w:r w:rsidRPr="000F7E89">
        <w:rPr>
          <w:color w:val="000000"/>
          <w:spacing w:val="-4"/>
          <w:sz w:val="18"/>
          <w:szCs w:val="24"/>
          <w:lang w:val="fr-FR" w:eastAsia="en-GB"/>
        </w:rPr>
        <w:t>TTA</w:t>
      </w:r>
      <w:r w:rsidRPr="000F7E89">
        <w:rPr>
          <w:spacing w:val="-4"/>
          <w:sz w:val="18"/>
          <w:szCs w:val="24"/>
          <w:lang w:val="fr-FR" w:eastAsia="en-GB"/>
        </w:rPr>
        <w:tab/>
      </w:r>
      <w:r w:rsidRPr="000F7E89">
        <w:rPr>
          <w:color w:val="000000"/>
          <w:spacing w:val="-4"/>
          <w:sz w:val="18"/>
          <w:szCs w:val="24"/>
          <w:lang w:val="fr-FR" w:eastAsia="en-GB"/>
        </w:rPr>
        <w:t>TTAT.3G-36.36</w:t>
      </w:r>
      <w:r w:rsidR="00C52DC2" w:rsidRPr="000F7E89">
        <w:rPr>
          <w:color w:val="000000"/>
          <w:spacing w:val="-4"/>
          <w:sz w:val="18"/>
          <w:szCs w:val="24"/>
          <w:lang w:val="fr-FR" w:eastAsia="en-GB"/>
        </w:rPr>
        <w:t>1</w:t>
      </w:r>
      <w:r w:rsidRPr="000F7E89">
        <w:rPr>
          <w:color w:val="000000"/>
          <w:spacing w:val="-4"/>
          <w:sz w:val="18"/>
          <w:szCs w:val="24"/>
          <w:lang w:val="fr-FR" w:eastAsia="en-GB"/>
        </w:rPr>
        <w:t>V</w:t>
      </w:r>
      <w:r w:rsidR="00C52DC2" w:rsidRPr="000F7E89">
        <w:rPr>
          <w:color w:val="000000"/>
          <w:spacing w:val="-4"/>
          <w:sz w:val="18"/>
          <w:szCs w:val="24"/>
          <w:lang w:val="fr-FR" w:eastAsia="en-GB"/>
        </w:rPr>
        <w:t>1</w:t>
      </w:r>
      <w:r w:rsidRPr="000F7E89">
        <w:rPr>
          <w:color w:val="000000"/>
          <w:spacing w:val="-4"/>
          <w:sz w:val="18"/>
          <w:szCs w:val="24"/>
          <w:lang w:val="fr-FR" w:eastAsia="en-GB"/>
        </w:rPr>
        <w:t>7.0.0</w:t>
      </w:r>
      <w:r w:rsidRPr="000F7E89">
        <w:rPr>
          <w:spacing w:val="-4"/>
          <w:sz w:val="18"/>
          <w:szCs w:val="24"/>
          <w:lang w:val="fr-FR" w:eastAsia="en-GB"/>
        </w:rPr>
        <w:tab/>
      </w:r>
      <w:r w:rsidR="00C52DC2" w:rsidRPr="000F7E89">
        <w:rPr>
          <w:color w:val="000000"/>
          <w:spacing w:val="-4"/>
          <w:sz w:val="18"/>
          <w:szCs w:val="24"/>
          <w:lang w:val="fr-FR" w:eastAsia="en-GB"/>
        </w:rPr>
        <w:t>1</w:t>
      </w:r>
      <w:r w:rsidRPr="000F7E89">
        <w:rPr>
          <w:color w:val="000000"/>
          <w:spacing w:val="-4"/>
          <w:sz w:val="18"/>
          <w:szCs w:val="24"/>
          <w:lang w:val="fr-FR" w:eastAsia="en-GB"/>
        </w:rPr>
        <w:t>7.0.0</w:t>
      </w:r>
      <w:r w:rsidRPr="000F7E89">
        <w:rPr>
          <w:spacing w:val="-4"/>
          <w:sz w:val="18"/>
          <w:szCs w:val="24"/>
          <w:lang w:val="fr-FR" w:eastAsia="en-GB"/>
        </w:rPr>
        <w:tab/>
      </w:r>
      <w:r w:rsidR="00DB146F" w:rsidRPr="000F7E89">
        <w:rPr>
          <w:color w:val="000000"/>
          <w:spacing w:val="-4"/>
          <w:sz w:val="18"/>
          <w:szCs w:val="24"/>
          <w:rtl/>
          <w:lang w:val="fr-FR" w:eastAsia="en-GB"/>
        </w:rPr>
        <w:t>نُشرت</w:t>
      </w:r>
      <w:r w:rsidRPr="000F7E89">
        <w:rPr>
          <w:spacing w:val="-4"/>
          <w:sz w:val="18"/>
          <w:szCs w:val="24"/>
          <w:lang w:val="fr-FR" w:eastAsia="en-GB"/>
        </w:rPr>
        <w:tab/>
      </w:r>
      <w:r w:rsidR="00265C0E" w:rsidRPr="000F7E89">
        <w:rPr>
          <w:color w:val="000000"/>
          <w:spacing w:val="-4"/>
          <w:sz w:val="18"/>
          <w:szCs w:val="24"/>
          <w:lang w:val="fr-FR" w:eastAsia="en-GB"/>
        </w:rPr>
        <w:t>2</w:t>
      </w:r>
      <w:r w:rsidRPr="000F7E89">
        <w:rPr>
          <w:color w:val="000000"/>
          <w:spacing w:val="-4"/>
          <w:sz w:val="18"/>
          <w:szCs w:val="24"/>
          <w:lang w:val="fr-FR" w:eastAsia="en-GB"/>
        </w:rPr>
        <w:t>0</w:t>
      </w:r>
      <w:r w:rsidR="00265C0E" w:rsidRPr="000F7E89">
        <w:rPr>
          <w:color w:val="000000"/>
          <w:spacing w:val="-4"/>
          <w:sz w:val="18"/>
          <w:szCs w:val="24"/>
          <w:lang w:val="fr-FR" w:eastAsia="en-GB"/>
        </w:rPr>
        <w:t>22</w:t>
      </w:r>
      <w:r w:rsidR="00892F11" w:rsidRPr="000F7E89">
        <w:rPr>
          <w:color w:val="000000"/>
          <w:spacing w:val="-4"/>
          <w:sz w:val="18"/>
          <w:szCs w:val="24"/>
          <w:lang w:val="fr-FR" w:eastAsia="en-GB"/>
        </w:rPr>
        <w:t>.08.05</w:t>
      </w:r>
      <w:r w:rsidRPr="000F7E89">
        <w:rPr>
          <w:spacing w:val="-4"/>
          <w:sz w:val="18"/>
          <w:szCs w:val="24"/>
          <w:lang w:val="fr-FR" w:eastAsia="en-GB"/>
        </w:rPr>
        <w:tab/>
      </w:r>
      <w:hyperlink r:id="rId342" w:history="1">
        <w:r w:rsidRPr="000F7E89">
          <w:rPr>
            <w:color w:val="0563C1"/>
            <w:spacing w:val="-4"/>
            <w:sz w:val="18"/>
            <w:szCs w:val="24"/>
            <w:u w:val="single"/>
            <w:lang w:val="fr-FR" w:eastAsia="en-GB"/>
          </w:rPr>
          <w:t>https://www.tta.or.kr/e</w:t>
        </w:r>
        <w:r w:rsidR="006B4774" w:rsidRPr="000F7E89">
          <w:rPr>
            <w:color w:val="0563C1"/>
            <w:spacing w:val="-4"/>
            <w:sz w:val="18"/>
            <w:szCs w:val="24"/>
            <w:u w:val="single"/>
            <w:lang w:val="fr-FR" w:eastAsia="en-GB"/>
          </w:rPr>
          <w:t>NG</w:t>
        </w:r>
        <w:r w:rsidRPr="000F7E89">
          <w:rPr>
            <w:color w:val="0563C1"/>
            <w:spacing w:val="-4"/>
            <w:sz w:val="18"/>
            <w:szCs w:val="24"/>
            <w:u w:val="single"/>
            <w:lang w:val="fr-FR" w:eastAsia="en-GB"/>
          </w:rPr>
          <w:t>/ttaSearchE</w:t>
        </w:r>
        <w:r w:rsidR="006B4774" w:rsidRPr="000F7E89">
          <w:rPr>
            <w:color w:val="0563C1"/>
            <w:spacing w:val="-4"/>
            <w:sz w:val="18"/>
            <w:szCs w:val="24"/>
            <w:u w:val="single"/>
            <w:lang w:val="fr-FR" w:eastAsia="en-GB"/>
          </w:rPr>
          <w:t>NG</w:t>
        </w:r>
        <w:r w:rsidRPr="000F7E89">
          <w:rPr>
            <w:color w:val="0563C1"/>
            <w:spacing w:val="-4"/>
            <w:sz w:val="18"/>
            <w:szCs w:val="24"/>
            <w:u w:val="single"/>
            <w:lang w:val="fr-FR" w:eastAsia="en-GB"/>
          </w:rPr>
          <w:t>View.do?key=46</w:t>
        </w:r>
        <w:r w:rsidR="00C52DC2" w:rsidRPr="000F7E89">
          <w:rPr>
            <w:color w:val="0563C1"/>
            <w:spacing w:val="-4"/>
            <w:sz w:val="18"/>
            <w:szCs w:val="24"/>
            <w:u w:val="single"/>
            <w:lang w:val="fr-FR" w:eastAsia="en-GB"/>
          </w:rPr>
          <w:t>1</w:t>
        </w:r>
        <w:r w:rsidRPr="000F7E89">
          <w:rPr>
            <w:color w:val="0563C1"/>
            <w:spacing w:val="-4"/>
            <w:sz w:val="18"/>
            <w:szCs w:val="24"/>
            <w:u w:val="single"/>
            <w:lang w:val="fr-FR" w:eastAsia="en-GB"/>
          </w:rPr>
          <w:t>&amp;searchStandardNo=TTAT.3G-36.36</w:t>
        </w:r>
        <w:r w:rsidR="00C52DC2" w:rsidRPr="000F7E89">
          <w:rPr>
            <w:color w:val="0563C1"/>
            <w:spacing w:val="-4"/>
            <w:sz w:val="18"/>
            <w:szCs w:val="24"/>
            <w:u w:val="single"/>
            <w:lang w:val="fr-FR" w:eastAsia="en-GB"/>
          </w:rPr>
          <w:t>1</w:t>
        </w:r>
        <w:r w:rsidRPr="000F7E89">
          <w:rPr>
            <w:color w:val="0563C1"/>
            <w:spacing w:val="-4"/>
            <w:sz w:val="18"/>
            <w:szCs w:val="24"/>
            <w:u w:val="single"/>
            <w:lang w:val="fr-FR" w:eastAsia="en-GB"/>
          </w:rPr>
          <w:t>V</w:t>
        </w:r>
        <w:r w:rsidR="00C52DC2" w:rsidRPr="000F7E89">
          <w:rPr>
            <w:color w:val="0563C1"/>
            <w:spacing w:val="-4"/>
            <w:sz w:val="18"/>
            <w:szCs w:val="24"/>
            <w:u w:val="single"/>
            <w:lang w:val="fr-FR" w:eastAsia="en-GB"/>
          </w:rPr>
          <w:t>1</w:t>
        </w:r>
        <w:r w:rsidRPr="000F7E89">
          <w:rPr>
            <w:color w:val="0563C1"/>
            <w:spacing w:val="-4"/>
            <w:sz w:val="18"/>
            <w:szCs w:val="24"/>
            <w:u w:val="single"/>
            <w:lang w:val="fr-FR" w:eastAsia="en-GB"/>
          </w:rPr>
          <w:t>7.0.0&amp;searchCate=TTAS</w:t>
        </w:r>
      </w:hyperlink>
    </w:p>
    <w:p w14:paraId="37AE15A8" w14:textId="2CEDD71D" w:rsidR="009D0ECD" w:rsidRPr="001E1ACF"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1E1ACF">
        <w:rPr>
          <w:b/>
          <w:bCs/>
          <w:color w:val="000000"/>
          <w:sz w:val="18"/>
          <w:szCs w:val="24"/>
          <w:rtl/>
          <w:lang w:eastAsia="en-GB"/>
        </w:rPr>
        <w:t xml:space="preserve">الإصدار </w:t>
      </w:r>
      <w:r w:rsidR="00C52DC2" w:rsidRPr="00C52DC2">
        <w:rPr>
          <w:b/>
          <w:bCs/>
          <w:color w:val="000000"/>
          <w:sz w:val="18"/>
          <w:szCs w:val="24"/>
          <w:lang w:eastAsia="en-GB"/>
        </w:rPr>
        <w:t>1</w:t>
      </w:r>
      <w:r w:rsidR="009D0ECD" w:rsidRPr="001E1ACF">
        <w:rPr>
          <w:b/>
          <w:bCs/>
          <w:color w:val="000000"/>
          <w:sz w:val="18"/>
          <w:szCs w:val="24"/>
          <w:lang w:eastAsia="en-GB"/>
        </w:rPr>
        <w:t>8</w:t>
      </w:r>
    </w:p>
    <w:p w14:paraId="2C81998F" w14:textId="61F4220B" w:rsidR="009D0ECD" w:rsidRPr="001E1ACF" w:rsidRDefault="009D0ECD"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1E1ACF">
        <w:rPr>
          <w:color w:val="000000"/>
          <w:sz w:val="18"/>
          <w:szCs w:val="24"/>
          <w:lang w:eastAsia="en-GB"/>
        </w:rPr>
        <w:t>ATIS</w:t>
      </w:r>
      <w:r w:rsidRPr="001E1ACF">
        <w:rPr>
          <w:sz w:val="18"/>
          <w:szCs w:val="24"/>
          <w:lang w:eastAsia="en-GB"/>
        </w:rPr>
        <w:tab/>
      </w:r>
      <w:r w:rsidRPr="001E1ACF">
        <w:rPr>
          <w:color w:val="000000"/>
          <w:sz w:val="18"/>
          <w:szCs w:val="24"/>
          <w:lang w:eastAsia="en-GB"/>
        </w:rPr>
        <w:t>ATIS.</w:t>
      </w:r>
      <w:r w:rsidR="00BC5584" w:rsidRPr="00BC5584">
        <w:rPr>
          <w:color w:val="000000"/>
          <w:sz w:val="18"/>
          <w:szCs w:val="24"/>
          <w:lang w:eastAsia="en-GB"/>
        </w:rPr>
        <w:t>3GPP</w:t>
      </w:r>
      <w:r w:rsidRPr="001E1ACF">
        <w:rPr>
          <w:color w:val="000000"/>
          <w:sz w:val="18"/>
          <w:szCs w:val="24"/>
          <w:lang w:eastAsia="en-GB"/>
        </w:rPr>
        <w:t>.</w:t>
      </w:r>
      <w:proofErr w:type="gramStart"/>
      <w:r w:rsidRPr="001E1ACF">
        <w:rPr>
          <w:color w:val="000000"/>
          <w:sz w:val="18"/>
          <w:szCs w:val="24"/>
          <w:lang w:eastAsia="en-GB"/>
        </w:rPr>
        <w:t>36.36</w:t>
      </w:r>
      <w:r w:rsidR="00C52DC2" w:rsidRPr="00C52DC2">
        <w:rPr>
          <w:color w:val="000000"/>
          <w:sz w:val="18"/>
          <w:szCs w:val="24"/>
          <w:lang w:eastAsia="en-GB"/>
        </w:rPr>
        <w:t>1</w:t>
      </w:r>
      <w:r w:rsidRPr="001E1ACF">
        <w:rPr>
          <w:color w:val="000000"/>
          <w:sz w:val="18"/>
          <w:szCs w:val="24"/>
          <w:lang w:eastAsia="en-GB"/>
        </w:rPr>
        <w:t>.V</w:t>
      </w:r>
      <w:proofErr w:type="gramEnd"/>
      <w:r w:rsidR="00C52DC2" w:rsidRPr="00C52DC2">
        <w:rPr>
          <w:color w:val="000000"/>
          <w:sz w:val="18"/>
          <w:szCs w:val="24"/>
          <w:lang w:eastAsia="en-GB"/>
        </w:rPr>
        <w:t>1</w:t>
      </w:r>
      <w:r w:rsidRPr="001E1ACF">
        <w:rPr>
          <w:color w:val="000000"/>
          <w:sz w:val="18"/>
          <w:szCs w:val="24"/>
          <w:lang w:eastAsia="en-GB"/>
        </w:rPr>
        <w:t>8.0.0</w:t>
      </w:r>
      <w:r w:rsidRPr="001E1ACF">
        <w:rPr>
          <w:sz w:val="18"/>
          <w:szCs w:val="24"/>
          <w:lang w:eastAsia="en-GB"/>
        </w:rPr>
        <w:tab/>
      </w:r>
      <w:r w:rsidR="00C52DC2" w:rsidRPr="00C52DC2">
        <w:rPr>
          <w:color w:val="000000"/>
          <w:sz w:val="18"/>
          <w:szCs w:val="24"/>
          <w:lang w:eastAsia="en-GB"/>
        </w:rPr>
        <w:t>1</w:t>
      </w:r>
      <w:r w:rsidRPr="001E1ACF">
        <w:rPr>
          <w:color w:val="000000"/>
          <w:sz w:val="18"/>
          <w:szCs w:val="24"/>
          <w:lang w:eastAsia="en-GB"/>
        </w:rPr>
        <w:t>8.0.0</w:t>
      </w:r>
      <w:r w:rsidRPr="001E1ACF">
        <w:rPr>
          <w:sz w:val="18"/>
          <w:szCs w:val="24"/>
          <w:lang w:eastAsia="en-GB"/>
        </w:rPr>
        <w:tab/>
      </w:r>
      <w:r w:rsidR="00DB146F" w:rsidRPr="001E1ACF">
        <w:rPr>
          <w:color w:val="000000"/>
          <w:sz w:val="18"/>
          <w:szCs w:val="24"/>
          <w:rtl/>
          <w:lang w:eastAsia="en-GB"/>
        </w:rPr>
        <w:t>نُشرت</w:t>
      </w:r>
      <w:r w:rsidRPr="001E1ACF">
        <w:rPr>
          <w:sz w:val="18"/>
          <w:szCs w:val="24"/>
          <w:lang w:eastAsia="en-GB"/>
        </w:rPr>
        <w:tab/>
      </w:r>
      <w:r w:rsidR="00265C0E" w:rsidRPr="00265C0E">
        <w:rPr>
          <w:color w:val="000000"/>
          <w:sz w:val="18"/>
          <w:szCs w:val="24"/>
          <w:lang w:eastAsia="en-GB"/>
        </w:rPr>
        <w:t>2</w:t>
      </w:r>
      <w:r w:rsidRPr="001E1ACF">
        <w:rPr>
          <w:color w:val="000000"/>
          <w:sz w:val="18"/>
          <w:szCs w:val="24"/>
          <w:lang w:eastAsia="en-GB"/>
        </w:rPr>
        <w:t>0</w:t>
      </w:r>
      <w:r w:rsidR="00265C0E" w:rsidRPr="00265C0E">
        <w:rPr>
          <w:color w:val="000000"/>
          <w:sz w:val="18"/>
          <w:szCs w:val="24"/>
          <w:lang w:eastAsia="en-GB"/>
        </w:rPr>
        <w:t>2</w:t>
      </w:r>
      <w:r w:rsidRPr="001E1ACF">
        <w:rPr>
          <w:color w:val="000000"/>
          <w:sz w:val="18"/>
          <w:szCs w:val="24"/>
          <w:lang w:eastAsia="en-GB"/>
        </w:rPr>
        <w:t>4</w:t>
      </w:r>
      <w:r w:rsidR="00892F11" w:rsidRPr="001E1ACF">
        <w:rPr>
          <w:color w:val="000000"/>
          <w:sz w:val="18"/>
          <w:szCs w:val="24"/>
          <w:lang w:eastAsia="en-GB"/>
        </w:rPr>
        <w:t>.08.</w:t>
      </w:r>
      <w:r w:rsidR="00265C0E" w:rsidRPr="00265C0E">
        <w:rPr>
          <w:color w:val="000000"/>
          <w:sz w:val="18"/>
          <w:szCs w:val="24"/>
          <w:lang w:eastAsia="en-GB"/>
        </w:rPr>
        <w:t>2</w:t>
      </w:r>
      <w:r w:rsidR="00892F11" w:rsidRPr="001E1ACF">
        <w:rPr>
          <w:color w:val="000000"/>
          <w:sz w:val="18"/>
          <w:szCs w:val="24"/>
          <w:lang w:eastAsia="en-GB"/>
        </w:rPr>
        <w:t>7</w:t>
      </w:r>
      <w:r w:rsidRPr="001E1ACF">
        <w:rPr>
          <w:sz w:val="18"/>
          <w:szCs w:val="24"/>
          <w:lang w:eastAsia="en-GB"/>
        </w:rPr>
        <w:tab/>
      </w:r>
      <w:hyperlink r:id="rId343" w:anchor="Rel-18" w:history="1">
        <w:r w:rsidRPr="001E1ACF">
          <w:rPr>
            <w:color w:val="0563C1"/>
            <w:sz w:val="18"/>
            <w:szCs w:val="24"/>
            <w:u w:val="single"/>
            <w:lang w:eastAsia="en-GB"/>
          </w:rPr>
          <w:t>https://www.atis.org/</w:t>
        </w:r>
        <w:r w:rsidR="00BC5584" w:rsidRPr="00BC5584">
          <w:rPr>
            <w:color w:val="0563C1"/>
            <w:sz w:val="18"/>
            <w:szCs w:val="24"/>
            <w:u w:val="single"/>
            <w:lang w:eastAsia="en-GB"/>
          </w:rPr>
          <w:t>3GPP</w:t>
        </w:r>
        <w:r w:rsidRPr="001E1ACF">
          <w:rPr>
            <w:color w:val="0563C1"/>
            <w:sz w:val="18"/>
            <w:szCs w:val="24"/>
            <w:u w:val="single"/>
            <w:lang w:eastAsia="en-GB"/>
          </w:rPr>
          <w:t>-transpositions - Rel-</w:t>
        </w:r>
        <w:r w:rsidR="00C52DC2" w:rsidRPr="00C52DC2">
          <w:rPr>
            <w:color w:val="0563C1"/>
            <w:sz w:val="18"/>
            <w:szCs w:val="24"/>
            <w:u w:val="single"/>
            <w:lang w:eastAsia="en-GB"/>
          </w:rPr>
          <w:t>1</w:t>
        </w:r>
        <w:r w:rsidRPr="001E1ACF">
          <w:rPr>
            <w:color w:val="0563C1"/>
            <w:sz w:val="18"/>
            <w:szCs w:val="24"/>
            <w:u w:val="single"/>
            <w:lang w:eastAsia="en-GB"/>
          </w:rPr>
          <w:t>8</w:t>
        </w:r>
      </w:hyperlink>
    </w:p>
    <w:p w14:paraId="02ECE064" w14:textId="3E302E66" w:rsidR="009D0ECD" w:rsidRPr="001E1ACF" w:rsidRDefault="009D0ECD" w:rsidP="001E1ACF">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1E1ACF">
        <w:rPr>
          <w:color w:val="000000"/>
          <w:sz w:val="18"/>
          <w:szCs w:val="24"/>
          <w:lang w:eastAsia="en-GB"/>
        </w:rPr>
        <w:t>CCSA</w:t>
      </w:r>
      <w:r w:rsidRPr="001E1ACF">
        <w:rPr>
          <w:sz w:val="18"/>
          <w:szCs w:val="24"/>
          <w:lang w:eastAsia="en-GB"/>
        </w:rPr>
        <w:tab/>
      </w:r>
      <w:r w:rsidRPr="001E1ACF">
        <w:rPr>
          <w:color w:val="000000"/>
          <w:sz w:val="18"/>
          <w:szCs w:val="24"/>
          <w:lang w:eastAsia="en-GB"/>
        </w:rPr>
        <w:t>CCSA.</w:t>
      </w:r>
      <w:r w:rsidR="00BC5584" w:rsidRPr="00BC5584">
        <w:rPr>
          <w:color w:val="000000"/>
          <w:sz w:val="18"/>
          <w:szCs w:val="24"/>
          <w:lang w:eastAsia="en-GB"/>
        </w:rPr>
        <w:t>3GPP</w:t>
      </w:r>
      <w:r w:rsidRPr="001E1ACF">
        <w:rPr>
          <w:color w:val="000000"/>
          <w:sz w:val="18"/>
          <w:szCs w:val="24"/>
          <w:lang w:eastAsia="en-GB"/>
        </w:rPr>
        <w:t>.</w:t>
      </w:r>
      <w:proofErr w:type="gramStart"/>
      <w:r w:rsidRPr="001E1ACF">
        <w:rPr>
          <w:color w:val="000000"/>
          <w:sz w:val="18"/>
          <w:szCs w:val="24"/>
          <w:lang w:eastAsia="en-GB"/>
        </w:rPr>
        <w:t>36.36</w:t>
      </w:r>
      <w:r w:rsidR="00C52DC2" w:rsidRPr="00C52DC2">
        <w:rPr>
          <w:color w:val="000000"/>
          <w:sz w:val="18"/>
          <w:szCs w:val="24"/>
          <w:lang w:eastAsia="en-GB"/>
        </w:rPr>
        <w:t>1</w:t>
      </w:r>
      <w:r w:rsidRPr="001E1ACF">
        <w:rPr>
          <w:color w:val="000000"/>
          <w:sz w:val="18"/>
          <w:szCs w:val="24"/>
          <w:lang w:eastAsia="en-GB"/>
        </w:rPr>
        <w:t>.V</w:t>
      </w:r>
      <w:proofErr w:type="gramEnd"/>
      <w:r w:rsidR="00C52DC2" w:rsidRPr="00C52DC2">
        <w:rPr>
          <w:color w:val="000000"/>
          <w:sz w:val="18"/>
          <w:szCs w:val="24"/>
          <w:lang w:eastAsia="en-GB"/>
        </w:rPr>
        <w:t>1</w:t>
      </w:r>
      <w:r w:rsidRPr="001E1ACF">
        <w:rPr>
          <w:color w:val="000000"/>
          <w:sz w:val="18"/>
          <w:szCs w:val="24"/>
          <w:lang w:eastAsia="en-GB"/>
        </w:rPr>
        <w:t>8.0.0</w:t>
      </w:r>
      <w:r w:rsidRPr="001E1ACF">
        <w:rPr>
          <w:sz w:val="18"/>
          <w:szCs w:val="24"/>
          <w:lang w:eastAsia="en-GB"/>
        </w:rPr>
        <w:tab/>
      </w:r>
      <w:r w:rsidR="00C52DC2" w:rsidRPr="00C52DC2">
        <w:rPr>
          <w:color w:val="000000"/>
          <w:sz w:val="18"/>
          <w:szCs w:val="24"/>
          <w:lang w:eastAsia="en-GB"/>
        </w:rPr>
        <w:t>1</w:t>
      </w:r>
      <w:r w:rsidRPr="001E1ACF">
        <w:rPr>
          <w:color w:val="000000"/>
          <w:sz w:val="18"/>
          <w:szCs w:val="24"/>
          <w:lang w:eastAsia="en-GB"/>
        </w:rPr>
        <w:t>8.0.0</w:t>
      </w:r>
      <w:r w:rsidRPr="001E1ACF">
        <w:rPr>
          <w:sz w:val="18"/>
          <w:szCs w:val="24"/>
          <w:lang w:eastAsia="en-GB"/>
        </w:rPr>
        <w:tab/>
      </w:r>
      <w:r w:rsidR="00DB146F" w:rsidRPr="001E1ACF">
        <w:rPr>
          <w:color w:val="000000"/>
          <w:sz w:val="18"/>
          <w:szCs w:val="24"/>
          <w:rtl/>
          <w:lang w:eastAsia="en-GB"/>
        </w:rPr>
        <w:t>نُشرت</w:t>
      </w:r>
      <w:r w:rsidRPr="001E1ACF">
        <w:rPr>
          <w:sz w:val="18"/>
          <w:szCs w:val="24"/>
          <w:lang w:eastAsia="en-GB"/>
        </w:rPr>
        <w:tab/>
      </w:r>
      <w:r w:rsidR="00265C0E" w:rsidRPr="00265C0E">
        <w:rPr>
          <w:color w:val="000000"/>
          <w:sz w:val="18"/>
          <w:szCs w:val="24"/>
          <w:lang w:eastAsia="en-GB"/>
        </w:rPr>
        <w:t>2</w:t>
      </w:r>
      <w:r w:rsidRPr="001E1ACF">
        <w:rPr>
          <w:color w:val="000000"/>
          <w:sz w:val="18"/>
          <w:szCs w:val="24"/>
          <w:lang w:eastAsia="en-GB"/>
        </w:rPr>
        <w:t>0</w:t>
      </w:r>
      <w:r w:rsidR="00265C0E" w:rsidRPr="00265C0E">
        <w:rPr>
          <w:color w:val="000000"/>
          <w:sz w:val="18"/>
          <w:szCs w:val="24"/>
          <w:lang w:eastAsia="en-GB"/>
        </w:rPr>
        <w:t>2</w:t>
      </w:r>
      <w:r w:rsidRPr="001E1ACF">
        <w:rPr>
          <w:color w:val="000000"/>
          <w:sz w:val="18"/>
          <w:szCs w:val="24"/>
          <w:lang w:eastAsia="en-GB"/>
        </w:rPr>
        <w:t>4</w:t>
      </w:r>
      <w:r w:rsidR="00892F11" w:rsidRPr="001E1ACF">
        <w:rPr>
          <w:color w:val="000000"/>
          <w:sz w:val="18"/>
          <w:szCs w:val="24"/>
          <w:lang w:eastAsia="en-GB"/>
        </w:rPr>
        <w:t>.08.</w:t>
      </w:r>
      <w:r w:rsidR="00265C0E" w:rsidRPr="00265C0E">
        <w:rPr>
          <w:color w:val="000000"/>
          <w:sz w:val="18"/>
          <w:szCs w:val="24"/>
          <w:lang w:eastAsia="en-GB"/>
        </w:rPr>
        <w:t>2</w:t>
      </w:r>
      <w:r w:rsidR="00892F11" w:rsidRPr="001E1ACF">
        <w:rPr>
          <w:color w:val="000000"/>
          <w:sz w:val="18"/>
          <w:szCs w:val="24"/>
          <w:lang w:eastAsia="en-GB"/>
        </w:rPr>
        <w:t>7</w:t>
      </w:r>
      <w:r w:rsidRPr="001E1ACF">
        <w:rPr>
          <w:sz w:val="18"/>
          <w:szCs w:val="24"/>
          <w:lang w:eastAsia="en-GB"/>
        </w:rPr>
        <w:tab/>
      </w:r>
      <w:hyperlink r:id="rId344" w:history="1">
        <w:r w:rsidRPr="001E1ACF">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1E1ACF">
          <w:rPr>
            <w:color w:val="0563C1"/>
            <w:sz w:val="18"/>
            <w:szCs w:val="24"/>
            <w:u w:val="single"/>
            <w:lang w:eastAsia="en-GB"/>
          </w:rPr>
          <w:t>7&amp;oldFileUrl=NTN/SRIT/CCSA.</w:t>
        </w:r>
        <w:r w:rsidR="00BC5584" w:rsidRPr="00BC5584">
          <w:rPr>
            <w:color w:val="0563C1"/>
            <w:sz w:val="18"/>
            <w:szCs w:val="24"/>
            <w:u w:val="single"/>
            <w:lang w:eastAsia="en-GB"/>
          </w:rPr>
          <w:t>3GPP</w:t>
        </w:r>
        <w:r w:rsidRPr="001E1ACF">
          <w:rPr>
            <w:color w:val="0563C1"/>
            <w:sz w:val="18"/>
            <w:szCs w:val="24"/>
            <w:u w:val="single"/>
            <w:lang w:eastAsia="en-GB"/>
          </w:rPr>
          <w:t>.36.36</w:t>
        </w:r>
        <w:r w:rsidR="00C52DC2" w:rsidRPr="00C52DC2">
          <w:rPr>
            <w:color w:val="0563C1"/>
            <w:sz w:val="18"/>
            <w:szCs w:val="24"/>
            <w:u w:val="single"/>
            <w:lang w:eastAsia="en-GB"/>
          </w:rPr>
          <w:t>1</w:t>
        </w:r>
        <w:r w:rsidRPr="001E1ACF">
          <w:rPr>
            <w:color w:val="0563C1"/>
            <w:sz w:val="18"/>
            <w:szCs w:val="24"/>
            <w:u w:val="single"/>
            <w:lang w:eastAsia="en-GB"/>
          </w:rPr>
          <w:t>.V</w:t>
        </w:r>
        <w:r w:rsidR="00C52DC2" w:rsidRPr="00C52DC2">
          <w:rPr>
            <w:color w:val="0563C1"/>
            <w:sz w:val="18"/>
            <w:szCs w:val="24"/>
            <w:u w:val="single"/>
            <w:lang w:eastAsia="en-GB"/>
          </w:rPr>
          <w:t>1</w:t>
        </w:r>
        <w:r w:rsidRPr="001E1ACF">
          <w:rPr>
            <w:color w:val="0563C1"/>
            <w:sz w:val="18"/>
            <w:szCs w:val="24"/>
            <w:u w:val="single"/>
            <w:lang w:eastAsia="en-GB"/>
          </w:rPr>
          <w:t>8.0.0.d</w:t>
        </w:r>
      </w:hyperlink>
      <w:hyperlink r:id="rId345" w:history="1">
        <w:r w:rsidRPr="001E1ACF">
          <w:rPr>
            <w:color w:val="0563C1"/>
            <w:sz w:val="18"/>
            <w:szCs w:val="24"/>
            <w:u w:val="single"/>
            <w:lang w:eastAsia="en-GB"/>
          </w:rPr>
          <w:t>oc</w:t>
        </w:r>
      </w:hyperlink>
    </w:p>
    <w:p w14:paraId="5468FCD9" w14:textId="275CBE58" w:rsidR="009D0ECD" w:rsidRPr="00A20096" w:rsidRDefault="009D0ECD" w:rsidP="001E1ACF">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36 36</w:t>
      </w:r>
      <w:r w:rsidR="00C52DC2" w:rsidRPr="00A20096">
        <w:rPr>
          <w:color w:val="000000"/>
          <w:sz w:val="18"/>
          <w:szCs w:val="24"/>
          <w:lang w:val="fr-FR" w:eastAsia="en-GB"/>
        </w:rPr>
        <w:t>1</w:t>
      </w:r>
      <w:r w:rsidRPr="00A20096">
        <w:rPr>
          <w:color w:val="000000"/>
          <w:sz w:val="18"/>
          <w:szCs w:val="24"/>
          <w:lang w:val="fr-FR" w:eastAsia="en-GB"/>
        </w:rPr>
        <w:t xml:space="preserve"> V</w:t>
      </w:r>
      <w:r w:rsidR="00C52DC2" w:rsidRPr="00A20096">
        <w:rPr>
          <w:color w:val="000000"/>
          <w:sz w:val="18"/>
          <w:szCs w:val="24"/>
          <w:lang w:val="fr-FR" w:eastAsia="en-GB"/>
        </w:rPr>
        <w:t>1</w:t>
      </w:r>
      <w:r w:rsidRPr="00A20096">
        <w:rPr>
          <w:color w:val="000000"/>
          <w:sz w:val="18"/>
          <w:szCs w:val="24"/>
          <w:lang w:val="fr-FR" w:eastAsia="en-GB"/>
        </w:rPr>
        <w:t>8.0.0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4-05)</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8.0.0</w:t>
      </w:r>
      <w:r w:rsidRPr="00A20096">
        <w:rPr>
          <w:sz w:val="18"/>
          <w:szCs w:val="24"/>
          <w:lang w:val="fr-FR" w:eastAsia="en-GB"/>
        </w:rPr>
        <w:tab/>
      </w:r>
      <w:r w:rsidR="00DB146F" w:rsidRPr="001E1ACF">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92F11" w:rsidRPr="00A20096">
        <w:rPr>
          <w:color w:val="000000"/>
          <w:sz w:val="18"/>
          <w:szCs w:val="24"/>
          <w:lang w:val="fr-FR" w:eastAsia="en-GB"/>
        </w:rPr>
        <w:t>.05.</w:t>
      </w:r>
      <w:r w:rsidR="00C52DC2" w:rsidRPr="00A20096">
        <w:rPr>
          <w:color w:val="000000"/>
          <w:sz w:val="18"/>
          <w:szCs w:val="24"/>
          <w:lang w:val="fr-FR" w:eastAsia="en-GB"/>
        </w:rPr>
        <w:t>1</w:t>
      </w:r>
      <w:r w:rsidR="00892F11" w:rsidRPr="00A20096">
        <w:rPr>
          <w:color w:val="000000"/>
          <w:sz w:val="18"/>
          <w:szCs w:val="24"/>
          <w:lang w:val="fr-FR" w:eastAsia="en-GB"/>
        </w:rPr>
        <w:t>5</w:t>
      </w:r>
      <w:r w:rsidRPr="00A20096">
        <w:rPr>
          <w:sz w:val="18"/>
          <w:szCs w:val="24"/>
          <w:lang w:val="fr-FR" w:eastAsia="en-GB"/>
        </w:rPr>
        <w:tab/>
      </w:r>
      <w:hyperlink r:id="rId346"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36300_</w:t>
        </w:r>
        <w:r w:rsidR="00C52DC2" w:rsidRPr="00A20096">
          <w:rPr>
            <w:color w:val="0563C1"/>
            <w:sz w:val="18"/>
            <w:szCs w:val="24"/>
            <w:u w:val="single"/>
            <w:lang w:val="fr-FR" w:eastAsia="en-GB"/>
          </w:rPr>
          <w:t>1</w:t>
        </w:r>
        <w:r w:rsidRPr="00A20096">
          <w:rPr>
            <w:color w:val="0563C1"/>
            <w:sz w:val="18"/>
            <w:szCs w:val="24"/>
            <w:u w:val="single"/>
            <w:lang w:val="fr-FR" w:eastAsia="en-GB"/>
          </w:rPr>
          <w:t>36399/</w:t>
        </w:r>
        <w:r w:rsidR="00C52DC2" w:rsidRPr="00A20096">
          <w:rPr>
            <w:color w:val="0563C1"/>
            <w:sz w:val="18"/>
            <w:szCs w:val="24"/>
            <w:u w:val="single"/>
            <w:lang w:val="fr-FR" w:eastAsia="en-GB"/>
          </w:rPr>
          <w:t>1</w:t>
        </w:r>
        <w:r w:rsidRPr="00A20096">
          <w:rPr>
            <w:color w:val="0563C1"/>
            <w:sz w:val="18"/>
            <w:szCs w:val="24"/>
            <w:u w:val="single"/>
            <w:lang w:val="fr-FR" w:eastAsia="en-GB"/>
          </w:rPr>
          <w:t>3636</w:t>
        </w:r>
        <w:r w:rsidR="00C52DC2" w:rsidRPr="00A20096">
          <w:rPr>
            <w:color w:val="0563C1"/>
            <w:sz w:val="18"/>
            <w:szCs w:val="24"/>
            <w:u w:val="single"/>
            <w:lang w:val="fr-FR" w:eastAsia="en-GB"/>
          </w:rPr>
          <w:t>1</w:t>
        </w:r>
        <w:r w:rsidRPr="00A20096">
          <w:rPr>
            <w:color w:val="0563C1"/>
            <w:sz w:val="18"/>
            <w:szCs w:val="24"/>
            <w:u w:val="single"/>
            <w:lang w:val="fr-FR" w:eastAsia="en-GB"/>
          </w:rPr>
          <w:t>/</w:t>
        </w:r>
        <w:r w:rsidR="00C52DC2" w:rsidRPr="00A20096">
          <w:rPr>
            <w:color w:val="0563C1"/>
            <w:sz w:val="18"/>
            <w:szCs w:val="24"/>
            <w:u w:val="single"/>
            <w:lang w:val="fr-FR" w:eastAsia="en-GB"/>
          </w:rPr>
          <w:t>1</w:t>
        </w:r>
        <w:r w:rsidRPr="00A20096">
          <w:rPr>
            <w:color w:val="0563C1"/>
            <w:sz w:val="18"/>
            <w:szCs w:val="24"/>
            <w:u w:val="single"/>
            <w:lang w:val="fr-FR" w:eastAsia="en-GB"/>
          </w:rPr>
          <w:t>8.00.00_60/ts_</w:t>
        </w:r>
        <w:r w:rsidR="00C52DC2" w:rsidRPr="00A20096">
          <w:rPr>
            <w:color w:val="0563C1"/>
            <w:sz w:val="18"/>
            <w:szCs w:val="24"/>
            <w:u w:val="single"/>
            <w:lang w:val="fr-FR" w:eastAsia="en-GB"/>
          </w:rPr>
          <w:t>1</w:t>
        </w:r>
        <w:r w:rsidRPr="00A20096">
          <w:rPr>
            <w:color w:val="0563C1"/>
            <w:sz w:val="18"/>
            <w:szCs w:val="24"/>
            <w:u w:val="single"/>
            <w:lang w:val="fr-FR" w:eastAsia="en-GB"/>
          </w:rPr>
          <w:t>3636</w:t>
        </w:r>
        <w:r w:rsidR="00C52DC2" w:rsidRPr="00A20096">
          <w:rPr>
            <w:color w:val="0563C1"/>
            <w:sz w:val="18"/>
            <w:szCs w:val="24"/>
            <w:u w:val="single"/>
            <w:lang w:val="fr-FR" w:eastAsia="en-GB"/>
          </w:rPr>
          <w:t>1</w:t>
        </w:r>
        <w:r w:rsidRPr="00A20096">
          <w:rPr>
            <w:color w:val="0563C1"/>
            <w:sz w:val="18"/>
            <w:szCs w:val="24"/>
            <w:u w:val="single"/>
            <w:lang w:val="fr-FR" w:eastAsia="en-GB"/>
          </w:rPr>
          <w:t>v</w:t>
        </w:r>
        <w:r w:rsidR="00C52DC2" w:rsidRPr="00A20096">
          <w:rPr>
            <w:color w:val="0563C1"/>
            <w:sz w:val="18"/>
            <w:szCs w:val="24"/>
            <w:u w:val="single"/>
            <w:lang w:val="fr-FR" w:eastAsia="en-GB"/>
          </w:rPr>
          <w:t>1</w:t>
        </w:r>
        <w:r w:rsidRPr="00A20096">
          <w:rPr>
            <w:color w:val="0563C1"/>
            <w:sz w:val="18"/>
            <w:szCs w:val="24"/>
            <w:u w:val="single"/>
            <w:lang w:val="fr-FR" w:eastAsia="en-GB"/>
          </w:rPr>
          <w:t>80000p.pdf</w:t>
        </w:r>
      </w:hyperlink>
    </w:p>
    <w:p w14:paraId="5AB8E43A" w14:textId="2D39DE15" w:rsidR="009D0ECD" w:rsidRPr="00A20096" w:rsidRDefault="009D0ECD" w:rsidP="001E1ACF">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6.36</w:t>
      </w:r>
      <w:r w:rsidR="00C52DC2" w:rsidRPr="00A20096">
        <w:rPr>
          <w:color w:val="000000"/>
          <w:sz w:val="18"/>
          <w:szCs w:val="24"/>
          <w:lang w:val="fr-FR" w:eastAsia="en-GB"/>
        </w:rPr>
        <w:t>1</w:t>
      </w:r>
      <w:r w:rsidRPr="00A20096">
        <w:rPr>
          <w:color w:val="000000"/>
          <w:sz w:val="18"/>
          <w:szCs w:val="24"/>
          <w:lang w:val="fr-FR" w:eastAsia="en-GB"/>
        </w:rPr>
        <w:t xml:space="preserve"> -</w:t>
      </w:r>
      <w:r w:rsidR="00C52DC2" w:rsidRPr="00A20096">
        <w:rPr>
          <w:color w:val="000000"/>
          <w:sz w:val="18"/>
          <w:szCs w:val="24"/>
          <w:lang w:val="fr-FR" w:eastAsia="en-GB"/>
        </w:rPr>
        <w:t>1</w:t>
      </w:r>
      <w:r w:rsidRPr="00A20096">
        <w:rPr>
          <w:color w:val="000000"/>
          <w:sz w:val="18"/>
          <w:szCs w:val="24"/>
          <w:lang w:val="fr-FR" w:eastAsia="en-GB"/>
        </w:rPr>
        <w:t>8.0.0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8.0.0</w:t>
      </w:r>
      <w:r w:rsidRPr="00A20096">
        <w:rPr>
          <w:sz w:val="18"/>
          <w:szCs w:val="24"/>
          <w:lang w:val="fr-FR" w:eastAsia="en-GB"/>
        </w:rPr>
        <w:tab/>
      </w:r>
      <w:r w:rsidR="00DB146F" w:rsidRPr="001E1ACF">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92F11" w:rsidRPr="00A20096">
        <w:rPr>
          <w:color w:val="000000"/>
          <w:sz w:val="18"/>
          <w:szCs w:val="24"/>
          <w:lang w:val="fr-FR" w:eastAsia="en-GB"/>
        </w:rPr>
        <w:t>.</w:t>
      </w:r>
      <w:r w:rsidR="00C52DC2" w:rsidRPr="00A20096">
        <w:rPr>
          <w:color w:val="000000"/>
          <w:sz w:val="18"/>
          <w:szCs w:val="24"/>
          <w:lang w:val="fr-FR" w:eastAsia="en-GB"/>
        </w:rPr>
        <w:t>11</w:t>
      </w:r>
      <w:r w:rsidR="00892F11" w:rsidRPr="00A20096">
        <w:rPr>
          <w:color w:val="000000"/>
          <w:sz w:val="18"/>
          <w:szCs w:val="24"/>
          <w:lang w:val="fr-FR" w:eastAsia="en-GB"/>
        </w:rPr>
        <w:t>.</w:t>
      </w:r>
      <w:r w:rsidR="00C52DC2" w:rsidRPr="00A20096">
        <w:rPr>
          <w:color w:val="000000"/>
          <w:sz w:val="18"/>
          <w:szCs w:val="24"/>
          <w:lang w:val="fr-FR" w:eastAsia="en-GB"/>
        </w:rPr>
        <w:t>1</w:t>
      </w:r>
      <w:r w:rsidR="00892F11" w:rsidRPr="00A20096">
        <w:rPr>
          <w:color w:val="000000"/>
          <w:sz w:val="18"/>
          <w:szCs w:val="24"/>
          <w:lang w:val="fr-FR" w:eastAsia="en-GB"/>
        </w:rPr>
        <w:t>9</w:t>
      </w:r>
      <w:r w:rsidRPr="00A20096">
        <w:rPr>
          <w:sz w:val="18"/>
          <w:szCs w:val="24"/>
          <w:lang w:val="fr-FR" w:eastAsia="en-GB"/>
        </w:rPr>
        <w:tab/>
      </w:r>
      <w:hyperlink r:id="rId347" w:history="1">
        <w:r w:rsidRPr="00A20096">
          <w:rPr>
            <w:color w:val="0563C1"/>
            <w:sz w:val="18"/>
            <w:szCs w:val="24"/>
            <w:u w:val="single"/>
            <w:lang w:val="fr-FR" w:eastAsia="en-GB"/>
          </w:rPr>
          <w:t>https://members.tsdsi.in/s/X5SsFa</w:t>
        </w:r>
        <w:r w:rsidR="00C52DC2" w:rsidRPr="00A20096">
          <w:rPr>
            <w:color w:val="0563C1"/>
            <w:sz w:val="18"/>
            <w:szCs w:val="24"/>
            <w:u w:val="single"/>
            <w:lang w:val="fr-FR" w:eastAsia="en-GB"/>
          </w:rPr>
          <w:t>M3</w:t>
        </w:r>
        <w:r w:rsidRPr="00A20096">
          <w:rPr>
            <w:color w:val="0563C1"/>
            <w:sz w:val="18"/>
            <w:szCs w:val="24"/>
            <w:u w:val="single"/>
            <w:lang w:val="fr-FR" w:eastAsia="en-GB"/>
          </w:rPr>
          <w:t>RsjpsDm</w:t>
        </w:r>
      </w:hyperlink>
    </w:p>
    <w:p w14:paraId="02187C49" w14:textId="0B572A91" w:rsidR="009D0ECD" w:rsidRPr="000F7E89" w:rsidRDefault="009D0ECD" w:rsidP="001E1ACF">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4"/>
          <w:sz w:val="18"/>
          <w:szCs w:val="24"/>
          <w:u w:val="single"/>
          <w:lang w:val="fr-FR" w:eastAsia="en-GB"/>
        </w:rPr>
      </w:pPr>
      <w:r w:rsidRPr="000F7E89">
        <w:rPr>
          <w:color w:val="000000"/>
          <w:spacing w:val="-4"/>
          <w:sz w:val="18"/>
          <w:szCs w:val="24"/>
          <w:lang w:val="fr-FR" w:eastAsia="en-GB"/>
        </w:rPr>
        <w:t>TTA</w:t>
      </w:r>
      <w:r w:rsidRPr="000F7E89">
        <w:rPr>
          <w:spacing w:val="-4"/>
          <w:sz w:val="18"/>
          <w:szCs w:val="24"/>
          <w:lang w:val="fr-FR" w:eastAsia="en-GB"/>
        </w:rPr>
        <w:tab/>
      </w:r>
      <w:r w:rsidRPr="000F7E89">
        <w:rPr>
          <w:color w:val="000000"/>
          <w:spacing w:val="-4"/>
          <w:sz w:val="18"/>
          <w:szCs w:val="24"/>
          <w:lang w:val="fr-FR" w:eastAsia="en-GB"/>
        </w:rPr>
        <w:t>TTAT.3G-36.36</w:t>
      </w:r>
      <w:r w:rsidR="00C52DC2" w:rsidRPr="000F7E89">
        <w:rPr>
          <w:color w:val="000000"/>
          <w:spacing w:val="-4"/>
          <w:sz w:val="18"/>
          <w:szCs w:val="24"/>
          <w:lang w:val="fr-FR" w:eastAsia="en-GB"/>
        </w:rPr>
        <w:t>1</w:t>
      </w:r>
      <w:r w:rsidRPr="000F7E89">
        <w:rPr>
          <w:color w:val="000000"/>
          <w:spacing w:val="-4"/>
          <w:sz w:val="18"/>
          <w:szCs w:val="24"/>
          <w:lang w:val="fr-FR" w:eastAsia="en-GB"/>
        </w:rPr>
        <w:t>V</w:t>
      </w:r>
      <w:r w:rsidR="00C52DC2" w:rsidRPr="000F7E89">
        <w:rPr>
          <w:color w:val="000000"/>
          <w:spacing w:val="-4"/>
          <w:sz w:val="18"/>
          <w:szCs w:val="24"/>
          <w:lang w:val="fr-FR" w:eastAsia="en-GB"/>
        </w:rPr>
        <w:t>1</w:t>
      </w:r>
      <w:r w:rsidRPr="000F7E89">
        <w:rPr>
          <w:color w:val="000000"/>
          <w:spacing w:val="-4"/>
          <w:sz w:val="18"/>
          <w:szCs w:val="24"/>
          <w:lang w:val="fr-FR" w:eastAsia="en-GB"/>
        </w:rPr>
        <w:t>8.0.0</w:t>
      </w:r>
      <w:r w:rsidRPr="000F7E89">
        <w:rPr>
          <w:spacing w:val="-4"/>
          <w:sz w:val="18"/>
          <w:szCs w:val="24"/>
          <w:lang w:val="fr-FR" w:eastAsia="en-GB"/>
        </w:rPr>
        <w:tab/>
      </w:r>
      <w:r w:rsidR="00C52DC2" w:rsidRPr="000F7E89">
        <w:rPr>
          <w:color w:val="000000"/>
          <w:spacing w:val="-4"/>
          <w:sz w:val="18"/>
          <w:szCs w:val="24"/>
          <w:lang w:val="fr-FR" w:eastAsia="en-GB"/>
        </w:rPr>
        <w:t>1</w:t>
      </w:r>
      <w:r w:rsidRPr="000F7E89">
        <w:rPr>
          <w:color w:val="000000"/>
          <w:spacing w:val="-4"/>
          <w:sz w:val="18"/>
          <w:szCs w:val="24"/>
          <w:lang w:val="fr-FR" w:eastAsia="en-GB"/>
        </w:rPr>
        <w:t>8.0.0</w:t>
      </w:r>
      <w:r w:rsidRPr="000F7E89">
        <w:rPr>
          <w:spacing w:val="-4"/>
          <w:sz w:val="18"/>
          <w:szCs w:val="24"/>
          <w:lang w:val="fr-FR" w:eastAsia="en-GB"/>
        </w:rPr>
        <w:tab/>
      </w:r>
      <w:r w:rsidR="00DB146F" w:rsidRPr="000F7E89">
        <w:rPr>
          <w:color w:val="000000"/>
          <w:spacing w:val="-4"/>
          <w:sz w:val="18"/>
          <w:szCs w:val="24"/>
          <w:rtl/>
          <w:lang w:val="fr-FR" w:eastAsia="en-GB"/>
        </w:rPr>
        <w:t>نُشرت</w:t>
      </w:r>
      <w:r w:rsidRPr="000F7E89">
        <w:rPr>
          <w:spacing w:val="-4"/>
          <w:sz w:val="18"/>
          <w:szCs w:val="24"/>
          <w:lang w:val="fr-FR" w:eastAsia="en-GB"/>
        </w:rPr>
        <w:tab/>
      </w:r>
      <w:r w:rsidR="00265C0E" w:rsidRPr="000F7E89">
        <w:rPr>
          <w:color w:val="000000"/>
          <w:spacing w:val="-4"/>
          <w:sz w:val="18"/>
          <w:szCs w:val="24"/>
          <w:lang w:val="fr-FR" w:eastAsia="en-GB"/>
        </w:rPr>
        <w:t>2</w:t>
      </w:r>
      <w:r w:rsidRPr="000F7E89">
        <w:rPr>
          <w:color w:val="000000"/>
          <w:spacing w:val="-4"/>
          <w:sz w:val="18"/>
          <w:szCs w:val="24"/>
          <w:lang w:val="fr-FR" w:eastAsia="en-GB"/>
        </w:rPr>
        <w:t>0</w:t>
      </w:r>
      <w:r w:rsidR="00265C0E" w:rsidRPr="000F7E89">
        <w:rPr>
          <w:color w:val="000000"/>
          <w:spacing w:val="-4"/>
          <w:sz w:val="18"/>
          <w:szCs w:val="24"/>
          <w:lang w:val="fr-FR" w:eastAsia="en-GB"/>
        </w:rPr>
        <w:t>2</w:t>
      </w:r>
      <w:r w:rsidRPr="000F7E89">
        <w:rPr>
          <w:color w:val="000000"/>
          <w:spacing w:val="-4"/>
          <w:sz w:val="18"/>
          <w:szCs w:val="24"/>
          <w:lang w:val="fr-FR" w:eastAsia="en-GB"/>
        </w:rPr>
        <w:t>4</w:t>
      </w:r>
      <w:r w:rsidR="00892F11" w:rsidRPr="000F7E89">
        <w:rPr>
          <w:color w:val="000000"/>
          <w:spacing w:val="-4"/>
          <w:sz w:val="18"/>
          <w:szCs w:val="24"/>
          <w:lang w:val="fr-FR" w:eastAsia="en-GB"/>
        </w:rPr>
        <w:t>.08.</w:t>
      </w:r>
      <w:r w:rsidR="00C52DC2" w:rsidRPr="000F7E89">
        <w:rPr>
          <w:color w:val="000000"/>
          <w:spacing w:val="-4"/>
          <w:sz w:val="18"/>
          <w:szCs w:val="24"/>
          <w:lang w:val="fr-FR" w:eastAsia="en-GB"/>
        </w:rPr>
        <w:t>1</w:t>
      </w:r>
      <w:r w:rsidR="00265C0E" w:rsidRPr="000F7E89">
        <w:rPr>
          <w:color w:val="000000"/>
          <w:spacing w:val="-4"/>
          <w:sz w:val="18"/>
          <w:szCs w:val="24"/>
          <w:lang w:val="fr-FR" w:eastAsia="en-GB"/>
        </w:rPr>
        <w:t>2</w:t>
      </w:r>
      <w:r w:rsidRPr="000F7E89">
        <w:rPr>
          <w:spacing w:val="-4"/>
          <w:sz w:val="18"/>
          <w:szCs w:val="24"/>
          <w:lang w:val="fr-FR" w:eastAsia="en-GB"/>
        </w:rPr>
        <w:tab/>
      </w:r>
      <w:hyperlink r:id="rId348" w:history="1">
        <w:r w:rsidRPr="000F7E89">
          <w:rPr>
            <w:color w:val="0563C1"/>
            <w:spacing w:val="-4"/>
            <w:sz w:val="18"/>
            <w:szCs w:val="24"/>
            <w:u w:val="single"/>
            <w:lang w:val="fr-FR" w:eastAsia="en-GB"/>
          </w:rPr>
          <w:t>https://www.tta.or.kr/e</w:t>
        </w:r>
        <w:r w:rsidR="006B4774" w:rsidRPr="000F7E89">
          <w:rPr>
            <w:color w:val="0563C1"/>
            <w:spacing w:val="-4"/>
            <w:sz w:val="18"/>
            <w:szCs w:val="24"/>
            <w:u w:val="single"/>
            <w:lang w:val="fr-FR" w:eastAsia="en-GB"/>
          </w:rPr>
          <w:t>NG</w:t>
        </w:r>
        <w:r w:rsidRPr="000F7E89">
          <w:rPr>
            <w:color w:val="0563C1"/>
            <w:spacing w:val="-4"/>
            <w:sz w:val="18"/>
            <w:szCs w:val="24"/>
            <w:u w:val="single"/>
            <w:lang w:val="fr-FR" w:eastAsia="en-GB"/>
          </w:rPr>
          <w:t>/ttaSearchE</w:t>
        </w:r>
        <w:r w:rsidR="006B4774" w:rsidRPr="000F7E89">
          <w:rPr>
            <w:color w:val="0563C1"/>
            <w:spacing w:val="-4"/>
            <w:sz w:val="18"/>
            <w:szCs w:val="24"/>
            <w:u w:val="single"/>
            <w:lang w:val="fr-FR" w:eastAsia="en-GB"/>
          </w:rPr>
          <w:t>NG</w:t>
        </w:r>
        <w:r w:rsidRPr="000F7E89">
          <w:rPr>
            <w:color w:val="0563C1"/>
            <w:spacing w:val="-4"/>
            <w:sz w:val="18"/>
            <w:szCs w:val="24"/>
            <w:u w:val="single"/>
            <w:lang w:val="fr-FR" w:eastAsia="en-GB"/>
          </w:rPr>
          <w:t>View.do?key=46</w:t>
        </w:r>
        <w:r w:rsidR="00C52DC2" w:rsidRPr="000F7E89">
          <w:rPr>
            <w:color w:val="0563C1"/>
            <w:spacing w:val="-4"/>
            <w:sz w:val="18"/>
            <w:szCs w:val="24"/>
            <w:u w:val="single"/>
            <w:lang w:val="fr-FR" w:eastAsia="en-GB"/>
          </w:rPr>
          <w:t>1</w:t>
        </w:r>
        <w:r w:rsidRPr="000F7E89">
          <w:rPr>
            <w:color w:val="0563C1"/>
            <w:spacing w:val="-4"/>
            <w:sz w:val="18"/>
            <w:szCs w:val="24"/>
            <w:u w:val="single"/>
            <w:lang w:val="fr-FR" w:eastAsia="en-GB"/>
          </w:rPr>
          <w:t>&amp;searchStandardNo=TTAT.3G-36.36</w:t>
        </w:r>
        <w:r w:rsidR="00C52DC2" w:rsidRPr="000F7E89">
          <w:rPr>
            <w:color w:val="0563C1"/>
            <w:spacing w:val="-4"/>
            <w:sz w:val="18"/>
            <w:szCs w:val="24"/>
            <w:u w:val="single"/>
            <w:lang w:val="fr-FR" w:eastAsia="en-GB"/>
          </w:rPr>
          <w:t>1</w:t>
        </w:r>
        <w:r w:rsidRPr="000F7E89">
          <w:rPr>
            <w:color w:val="0563C1"/>
            <w:spacing w:val="-4"/>
            <w:sz w:val="18"/>
            <w:szCs w:val="24"/>
            <w:u w:val="single"/>
            <w:lang w:val="fr-FR" w:eastAsia="en-GB"/>
          </w:rPr>
          <w:t>V</w:t>
        </w:r>
        <w:r w:rsidR="00C52DC2" w:rsidRPr="000F7E89">
          <w:rPr>
            <w:color w:val="0563C1"/>
            <w:spacing w:val="-4"/>
            <w:sz w:val="18"/>
            <w:szCs w:val="24"/>
            <w:u w:val="single"/>
            <w:lang w:val="fr-FR" w:eastAsia="en-GB"/>
          </w:rPr>
          <w:t>1</w:t>
        </w:r>
        <w:r w:rsidRPr="000F7E89">
          <w:rPr>
            <w:color w:val="0563C1"/>
            <w:spacing w:val="-4"/>
            <w:sz w:val="18"/>
            <w:szCs w:val="24"/>
            <w:u w:val="single"/>
            <w:lang w:val="fr-FR" w:eastAsia="en-GB"/>
          </w:rPr>
          <w:t>8.0.0&amp;searchCate=TTAS</w:t>
        </w:r>
      </w:hyperlink>
    </w:p>
    <w:p w14:paraId="197408D8" w14:textId="23E4E977" w:rsidR="00363978" w:rsidRPr="00363978" w:rsidRDefault="00C52DC2" w:rsidP="00BC5584">
      <w:pPr>
        <w:pStyle w:val="Heading5"/>
        <w:rPr>
          <w:rtl/>
          <w:lang w:bidi="en-GB"/>
        </w:rPr>
      </w:pPr>
      <w:bookmarkStart w:id="217" w:name="_Toc232178243"/>
      <w:r w:rsidRPr="00C52DC2">
        <w:t>1</w:t>
      </w:r>
      <w:r w:rsidR="00BC5584">
        <w:t>5.3.</w:t>
      </w:r>
      <w:r w:rsidRPr="00C52DC2">
        <w:t>1</w:t>
      </w:r>
      <w:r w:rsidR="00BC5584">
        <w:t>.3.</w:t>
      </w:r>
      <w:r w:rsidRPr="00C52DC2">
        <w:t>1</w:t>
      </w:r>
      <w:r w:rsidR="00363978" w:rsidRPr="00363978">
        <w:rPr>
          <w:rtl/>
        </w:rPr>
        <w:tab/>
        <w:t xml:space="preserve">المواصفة التقنية </w:t>
      </w:r>
      <w:r w:rsidR="00363978" w:rsidRPr="00363978">
        <w:t>TS 37.3</w:t>
      </w:r>
      <w:r w:rsidR="00265C0E" w:rsidRPr="00265C0E">
        <w:t>2</w:t>
      </w:r>
      <w:r w:rsidR="00363978" w:rsidRPr="00363978">
        <w:t>0</w:t>
      </w:r>
      <w:bookmarkEnd w:id="217"/>
    </w:p>
    <w:p w14:paraId="138411DA" w14:textId="5069EF4A" w:rsidR="00363978" w:rsidRPr="00363978" w:rsidRDefault="006A610E" w:rsidP="00BC5584">
      <w:pPr>
        <w:pStyle w:val="Headingb"/>
        <w:rPr>
          <w:rtl/>
          <w:lang w:bidi="en-GB"/>
        </w:rPr>
      </w:pPr>
      <w:bookmarkStart w:id="218" w:name="_Toc56152370"/>
      <w:bookmarkStart w:id="219" w:name="_Toc56153750"/>
      <w:bookmarkStart w:id="220" w:name="_Toc94532862"/>
      <w:bookmarkStart w:id="221" w:name="_Toc94533332"/>
      <w:r>
        <w:rPr>
          <w:rtl/>
        </w:rPr>
        <w:t>النفاذ الراديوي للأرض الشامل</w:t>
      </w:r>
      <w:r w:rsidR="00363978" w:rsidRPr="00363978">
        <w:rPr>
          <w:rtl/>
        </w:rPr>
        <w:t xml:space="preserve"> </w:t>
      </w:r>
      <w:r w:rsidR="00BC5584" w:rsidRPr="00BC5584">
        <w:t>(</w:t>
      </w:r>
      <w:r w:rsidR="006B4774" w:rsidRPr="006B4774">
        <w:t>UTRA</w:t>
      </w:r>
      <w:r w:rsidR="00BC5584" w:rsidRPr="00BC5584">
        <w:t>)</w:t>
      </w:r>
      <w:r w:rsidR="006F7400" w:rsidRPr="006F7400">
        <w:rPr>
          <w:rtl/>
        </w:rPr>
        <w:t xml:space="preserve"> </w:t>
      </w:r>
      <w:r w:rsidR="000F7E89">
        <w:rPr>
          <w:rFonts w:hint="cs"/>
          <w:rtl/>
        </w:rPr>
        <w:t>و</w:t>
      </w:r>
      <w:r w:rsidR="00FB05A0">
        <w:rPr>
          <w:rtl/>
        </w:rPr>
        <w:t>النفاذ الراديوي للأرض الشامل المتطور</w:t>
      </w:r>
      <w:r w:rsidR="00363978" w:rsidRPr="00363978">
        <w:rPr>
          <w:rtl/>
        </w:rPr>
        <w:t xml:space="preserve"> </w:t>
      </w:r>
      <w:r w:rsidR="00FE7D4C" w:rsidRPr="00FE7D4C">
        <w:t>(</w:t>
      </w:r>
      <w:r w:rsidR="006B4774" w:rsidRPr="006B4774">
        <w:t>E-UTRA</w:t>
      </w:r>
      <w:r w:rsidR="00FE7D4C" w:rsidRPr="00FE7D4C">
        <w:t>)</w:t>
      </w:r>
      <w:r w:rsidR="00363978" w:rsidRPr="00363978">
        <w:rPr>
          <w:rtl/>
        </w:rPr>
        <w:t xml:space="preserve">؛ جمع القياسات الراديوية لتقليل اختبارات القيادة </w:t>
      </w:r>
      <w:r w:rsidR="00FE7D4C" w:rsidRPr="00FE7D4C">
        <w:t>(MDT)</w:t>
      </w:r>
      <w:r w:rsidR="00363978" w:rsidRPr="00363978">
        <w:rPr>
          <w:rtl/>
        </w:rPr>
        <w:t>؛</w:t>
      </w:r>
      <w:r w:rsidR="006F7400" w:rsidRPr="006F7400">
        <w:rPr>
          <w:rtl/>
        </w:rPr>
        <w:t xml:space="preserve"> و</w:t>
      </w:r>
      <w:r w:rsidR="00363978" w:rsidRPr="00363978">
        <w:rPr>
          <w:rtl/>
        </w:rPr>
        <w:t xml:space="preserve">صف عام؛ المرحلة </w:t>
      </w:r>
      <w:bookmarkEnd w:id="218"/>
      <w:bookmarkEnd w:id="219"/>
      <w:bookmarkEnd w:id="220"/>
      <w:bookmarkEnd w:id="221"/>
      <w:r w:rsidR="00265C0E" w:rsidRPr="00265C0E">
        <w:t>2</w:t>
      </w:r>
    </w:p>
    <w:p w14:paraId="4CAD8155" w14:textId="2B5F3344" w:rsidR="00363978" w:rsidRPr="00FE7D4C" w:rsidRDefault="00FE7D4C" w:rsidP="00BC5584">
      <w:pPr>
        <w:rPr>
          <w:spacing w:val="-2"/>
          <w:rtl/>
          <w:lang w:bidi="en-GB"/>
        </w:rPr>
      </w:pPr>
      <w:r w:rsidRPr="00FE7D4C">
        <w:rPr>
          <w:spacing w:val="-2"/>
          <w:rtl/>
        </w:rPr>
        <w:t>تقدم هذه الوثيقة لمحة عامة</w:t>
      </w:r>
      <w:r w:rsidR="006F7400" w:rsidRPr="006F7400">
        <w:rPr>
          <w:spacing w:val="-2"/>
          <w:rtl/>
        </w:rPr>
        <w:t xml:space="preserve"> و</w:t>
      </w:r>
      <w:r w:rsidRPr="00FE7D4C">
        <w:rPr>
          <w:spacing w:val="-2"/>
          <w:rtl/>
        </w:rPr>
        <w:t>وصفاً إجمالياً لوظيفة تقليل اختبارات القيادة.</w:t>
      </w:r>
      <w:r w:rsidR="006F7400" w:rsidRPr="006F7400">
        <w:rPr>
          <w:spacing w:val="-2"/>
          <w:rtl/>
        </w:rPr>
        <w:t xml:space="preserve"> و</w:t>
      </w:r>
      <w:r w:rsidRPr="00FE7D4C">
        <w:rPr>
          <w:spacing w:val="-2"/>
          <w:rtl/>
        </w:rPr>
        <w:t>تصف الوثيقة الوظائف</w:t>
      </w:r>
      <w:r w:rsidR="006F7400" w:rsidRPr="006F7400">
        <w:rPr>
          <w:spacing w:val="-2"/>
          <w:rtl/>
        </w:rPr>
        <w:t xml:space="preserve"> و</w:t>
      </w:r>
      <w:r w:rsidRPr="00FE7D4C">
        <w:rPr>
          <w:spacing w:val="-2"/>
          <w:rtl/>
        </w:rPr>
        <w:t xml:space="preserve">الإجراءات اللازمة لدعم جمع القياسات الخاصة بمعدات المستعمل </w:t>
      </w:r>
      <w:r w:rsidRPr="00FE7D4C">
        <w:rPr>
          <w:spacing w:val="-2"/>
        </w:rPr>
        <w:t>(UE)</w:t>
      </w:r>
      <w:r w:rsidRPr="00FE7D4C">
        <w:rPr>
          <w:spacing w:val="-2"/>
          <w:rtl/>
        </w:rPr>
        <w:t xml:space="preserve"> لأغراض تقليل اختبارات القيادة </w:t>
      </w:r>
      <w:r w:rsidRPr="00FE7D4C">
        <w:rPr>
          <w:spacing w:val="-2"/>
        </w:rPr>
        <w:t>(MDT)</w:t>
      </w:r>
      <w:r w:rsidRPr="00FE7D4C">
        <w:rPr>
          <w:spacing w:val="-2"/>
          <w:rtl/>
        </w:rPr>
        <w:t xml:space="preserve">، باستخدام معمارية مستوى التحكم، لكل من شبكة </w:t>
      </w:r>
      <w:r w:rsidR="006A610E">
        <w:rPr>
          <w:spacing w:val="-2"/>
          <w:rtl/>
        </w:rPr>
        <w:t>النفاذ الراديوي للأرض الشامل</w:t>
      </w:r>
      <w:r w:rsidRPr="00FE7D4C">
        <w:rPr>
          <w:spacing w:val="-2"/>
          <w:rtl/>
        </w:rPr>
        <w:t xml:space="preserve"> </w:t>
      </w:r>
      <w:r w:rsidRPr="00FE7D4C">
        <w:rPr>
          <w:spacing w:val="-2"/>
        </w:rPr>
        <w:t>(</w:t>
      </w:r>
      <w:r w:rsidR="00265C0E" w:rsidRPr="00265C0E">
        <w:rPr>
          <w:spacing w:val="-2"/>
        </w:rPr>
        <w:t>UTRAN</w:t>
      </w:r>
      <w:r w:rsidRPr="00FE7D4C">
        <w:rPr>
          <w:spacing w:val="-2"/>
        </w:rPr>
        <w:t>)</w:t>
      </w:r>
      <w:r w:rsidR="006F7400" w:rsidRPr="006F7400">
        <w:rPr>
          <w:spacing w:val="-2"/>
          <w:rtl/>
        </w:rPr>
        <w:t xml:space="preserve"> و</w:t>
      </w:r>
      <w:r w:rsidRPr="00FE7D4C">
        <w:rPr>
          <w:spacing w:val="-2"/>
          <w:rtl/>
        </w:rPr>
        <w:t xml:space="preserve">شبكة </w:t>
      </w:r>
      <w:r w:rsidR="00FB05A0">
        <w:rPr>
          <w:spacing w:val="-2"/>
          <w:rtl/>
        </w:rPr>
        <w:t>النفاذ الراديوي للأرض الشامل المتطور</w:t>
      </w:r>
      <w:r w:rsidRPr="00FE7D4C">
        <w:rPr>
          <w:spacing w:val="-2"/>
          <w:rtl/>
        </w:rPr>
        <w:t xml:space="preserve"> </w:t>
      </w:r>
      <w:r w:rsidRPr="00FE7D4C">
        <w:rPr>
          <w:spacing w:val="-2"/>
        </w:rPr>
        <w:t>(</w:t>
      </w:r>
      <w:r w:rsidR="006B4774" w:rsidRPr="006B4774">
        <w:rPr>
          <w:spacing w:val="-2"/>
        </w:rPr>
        <w:t>E-UTRA</w:t>
      </w:r>
      <w:r w:rsidR="00265C0E" w:rsidRPr="00265C0E">
        <w:rPr>
          <w:spacing w:val="-2"/>
        </w:rPr>
        <w:t>N</w:t>
      </w:r>
      <w:r w:rsidRPr="00FE7D4C">
        <w:rPr>
          <w:spacing w:val="-2"/>
        </w:rPr>
        <w:t>)</w:t>
      </w:r>
      <w:r w:rsidRPr="00FE7D4C">
        <w:rPr>
          <w:spacing w:val="-2"/>
          <w:rtl/>
        </w:rPr>
        <w:t>.</w:t>
      </w:r>
      <w:r w:rsidR="006F7400" w:rsidRPr="006F7400">
        <w:rPr>
          <w:spacing w:val="-2"/>
          <w:rtl/>
        </w:rPr>
        <w:t xml:space="preserve"> و</w:t>
      </w:r>
      <w:r w:rsidRPr="00FE7D4C">
        <w:rPr>
          <w:spacing w:val="-2"/>
          <w:rtl/>
        </w:rPr>
        <w:t>تُحدَّد تفاصيل إجراءات التشوير للتشغيل باستخدام تكنولوجيا نفاذ راديوي</w:t>
      </w:r>
      <w:r w:rsidR="006F7400" w:rsidRPr="006F7400">
        <w:rPr>
          <w:spacing w:val="-2"/>
          <w:rtl/>
        </w:rPr>
        <w:t xml:space="preserve"> </w:t>
      </w:r>
      <w:r w:rsidR="00F5490B">
        <w:rPr>
          <w:spacing w:val="-2"/>
          <w:rtl/>
        </w:rPr>
        <w:t>واحدة</w:t>
      </w:r>
      <w:r w:rsidRPr="00FE7D4C">
        <w:rPr>
          <w:spacing w:val="-2"/>
          <w:rtl/>
        </w:rPr>
        <w:t xml:space="preserve"> في مواصفة بروتوكول السطح البيني الراديوي المناسبة.</w:t>
      </w:r>
      <w:r w:rsidR="006F7400" w:rsidRPr="006F7400">
        <w:rPr>
          <w:spacing w:val="-2"/>
          <w:rtl/>
        </w:rPr>
        <w:t xml:space="preserve"> و</w:t>
      </w:r>
      <w:r w:rsidRPr="00FE7D4C">
        <w:rPr>
          <w:spacing w:val="-2"/>
          <w:rtl/>
        </w:rPr>
        <w:t>يُوصَف تشغيل الشبكة</w:t>
      </w:r>
      <w:r w:rsidR="006F7400" w:rsidRPr="006F7400">
        <w:rPr>
          <w:spacing w:val="-2"/>
          <w:rtl/>
        </w:rPr>
        <w:t xml:space="preserve"> و</w:t>
      </w:r>
      <w:r w:rsidRPr="00FE7D4C">
        <w:rPr>
          <w:spacing w:val="-2"/>
          <w:rtl/>
        </w:rPr>
        <w:t xml:space="preserve">التحكم العام في تقليل اختبارات القيادة </w:t>
      </w:r>
      <w:r w:rsidRPr="00FE7D4C">
        <w:rPr>
          <w:spacing w:val="-2"/>
        </w:rPr>
        <w:t>(MDT)</w:t>
      </w:r>
      <w:r w:rsidRPr="00FE7D4C">
        <w:rPr>
          <w:spacing w:val="-2"/>
          <w:rtl/>
        </w:rPr>
        <w:t xml:space="preserve"> في مواصفات </w:t>
      </w:r>
      <w:r w:rsidR="00350B93" w:rsidRPr="00350B93">
        <w:rPr>
          <w:spacing w:val="-2"/>
          <w:rtl/>
        </w:rPr>
        <w:t xml:space="preserve">التشغيل والصيانة </w:t>
      </w:r>
      <w:r w:rsidRPr="00FE7D4C">
        <w:rPr>
          <w:spacing w:val="-2"/>
        </w:rPr>
        <w:t>(OAM)</w:t>
      </w:r>
      <w:r w:rsidRPr="00FE7D4C">
        <w:rPr>
          <w:spacing w:val="-2"/>
          <w:rtl/>
        </w:rPr>
        <w:t>.</w:t>
      </w:r>
    </w:p>
    <w:p w14:paraId="73B06C64" w14:textId="615A06D7" w:rsidR="001E1ACF" w:rsidRPr="001E1ACF" w:rsidRDefault="00BC5584" w:rsidP="00B13723">
      <w:pPr>
        <w:keepNext/>
        <w:widowControl w:val="0"/>
        <w:tabs>
          <w:tab w:val="left" w:pos="91"/>
          <w:tab w:val="left" w:pos="816"/>
          <w:tab w:val="left" w:pos="4218"/>
          <w:tab w:val="left" w:pos="4921"/>
          <w:tab w:val="left" w:pos="5494"/>
          <w:tab w:val="left" w:pos="6520"/>
        </w:tabs>
        <w:overflowPunct/>
        <w:spacing w:before="40" w:after="40" w:line="260" w:lineRule="exact"/>
        <w:ind w:left="794" w:hanging="794"/>
        <w:textAlignment w:val="auto"/>
        <w:rPr>
          <w:rFonts w:eastAsia="SimSun"/>
          <w:b/>
          <w:bCs/>
          <w:color w:val="000000"/>
          <w:sz w:val="18"/>
          <w:szCs w:val="24"/>
          <w:lang w:bidi="ar-EG"/>
        </w:rPr>
      </w:pPr>
      <w:r w:rsidRPr="00BC5584">
        <w:rPr>
          <w:rFonts w:eastAsia="SimSun"/>
          <w:b/>
          <w:bCs/>
          <w:color w:val="000000"/>
          <w:sz w:val="18"/>
          <w:szCs w:val="24"/>
          <w:lang w:bidi="ar-EG"/>
        </w:rPr>
        <w:t>SDO</w:t>
      </w:r>
      <w:r w:rsidR="001E1ACF" w:rsidRPr="001E1ACF">
        <w:rPr>
          <w:rFonts w:eastAsia="SimSun"/>
          <w:b/>
          <w:bCs/>
          <w:color w:val="000000"/>
          <w:sz w:val="18"/>
          <w:szCs w:val="24"/>
          <w:lang w:bidi="ar-EG"/>
        </w:rPr>
        <w:tab/>
      </w:r>
      <w:r w:rsidR="001E1ACF" w:rsidRPr="001E1ACF">
        <w:rPr>
          <w:rFonts w:eastAsia="SimSun"/>
          <w:b/>
          <w:bCs/>
          <w:color w:val="000000"/>
          <w:sz w:val="18"/>
          <w:szCs w:val="24"/>
          <w:rtl/>
          <w:lang w:bidi="ar-EG"/>
        </w:rPr>
        <w:t xml:space="preserve">رقم </w:t>
      </w:r>
      <w:r w:rsidR="001E1ACF" w:rsidRPr="001E1ACF">
        <w:rPr>
          <w:b/>
          <w:bCs/>
          <w:color w:val="000000"/>
          <w:sz w:val="18"/>
          <w:szCs w:val="24"/>
          <w:rtl/>
          <w:lang w:val="en-GB" w:eastAsia="en-GB"/>
        </w:rPr>
        <w:t>الوثيقة</w:t>
      </w:r>
      <w:r w:rsidR="001E1ACF" w:rsidRPr="001E1ACF">
        <w:rPr>
          <w:rFonts w:eastAsia="SimSun"/>
          <w:b/>
          <w:bCs/>
          <w:color w:val="000000"/>
          <w:sz w:val="18"/>
          <w:szCs w:val="24"/>
          <w:lang w:bidi="ar-EG"/>
        </w:rPr>
        <w:tab/>
      </w:r>
      <w:r w:rsidR="001E1ACF" w:rsidRPr="001E1ACF">
        <w:rPr>
          <w:rFonts w:eastAsia="SimSun"/>
          <w:b/>
          <w:bCs/>
          <w:color w:val="000000"/>
          <w:sz w:val="18"/>
          <w:szCs w:val="24"/>
          <w:rtl/>
          <w:lang w:bidi="ar-EG"/>
        </w:rPr>
        <w:t>النسخة</w:t>
      </w:r>
      <w:r w:rsidR="001E1ACF" w:rsidRPr="001E1ACF">
        <w:rPr>
          <w:rFonts w:eastAsia="SimSun"/>
          <w:b/>
          <w:bCs/>
          <w:color w:val="000000"/>
          <w:sz w:val="18"/>
          <w:szCs w:val="24"/>
          <w:lang w:bidi="ar-EG"/>
        </w:rPr>
        <w:tab/>
      </w:r>
      <w:r w:rsidR="001E1ACF" w:rsidRPr="001E1ACF">
        <w:rPr>
          <w:rFonts w:eastAsia="SimSun"/>
          <w:b/>
          <w:bCs/>
          <w:color w:val="000000"/>
          <w:sz w:val="18"/>
          <w:szCs w:val="24"/>
          <w:rtl/>
          <w:lang w:bidi="ar-EG"/>
        </w:rPr>
        <w:t>الحالة</w:t>
      </w:r>
      <w:r w:rsidR="001E1ACF" w:rsidRPr="001E1ACF">
        <w:rPr>
          <w:rFonts w:eastAsia="SimSun"/>
          <w:b/>
          <w:bCs/>
          <w:color w:val="000000"/>
          <w:sz w:val="18"/>
          <w:szCs w:val="24"/>
          <w:lang w:bidi="ar-EG"/>
        </w:rPr>
        <w:tab/>
      </w:r>
      <w:r w:rsidR="001E1ACF" w:rsidRPr="001E1ACF">
        <w:rPr>
          <w:rFonts w:eastAsia="SimSun"/>
          <w:b/>
          <w:bCs/>
          <w:color w:val="000000"/>
          <w:sz w:val="18"/>
          <w:szCs w:val="24"/>
          <w:rtl/>
          <w:lang w:bidi="ar-EG"/>
        </w:rPr>
        <w:t>تاريخ الإصدار</w:t>
      </w:r>
      <w:r w:rsidR="001E1ACF" w:rsidRPr="001E1ACF">
        <w:rPr>
          <w:rFonts w:eastAsia="SimSun"/>
          <w:b/>
          <w:bCs/>
          <w:color w:val="000000"/>
          <w:sz w:val="18"/>
          <w:szCs w:val="24"/>
          <w:lang w:bidi="ar-EG"/>
        </w:rPr>
        <w:tab/>
      </w:r>
      <w:r w:rsidR="001E1ACF" w:rsidRPr="001E1ACF">
        <w:rPr>
          <w:rFonts w:eastAsia="SimSun"/>
          <w:b/>
          <w:bCs/>
          <w:color w:val="000000"/>
          <w:sz w:val="18"/>
          <w:szCs w:val="24"/>
          <w:rtl/>
          <w:lang w:bidi="ar-EG"/>
        </w:rPr>
        <w:t>الموقع</w:t>
      </w:r>
    </w:p>
    <w:p w14:paraId="62A539AB" w14:textId="79F259D7" w:rsidR="009D0ECD" w:rsidRPr="001E1ACF" w:rsidRDefault="00DB146F" w:rsidP="00B13723">
      <w:pPr>
        <w:keepNext/>
        <w:widowControl w:val="0"/>
        <w:tabs>
          <w:tab w:val="left" w:pos="91"/>
          <w:tab w:val="left" w:pos="816"/>
          <w:tab w:val="left" w:pos="4218"/>
          <w:tab w:val="left" w:pos="4921"/>
          <w:tab w:val="left" w:pos="5494"/>
          <w:tab w:val="left" w:pos="6520"/>
        </w:tabs>
        <w:overflowPunct/>
        <w:spacing w:before="40" w:after="40" w:line="260" w:lineRule="exact"/>
        <w:textAlignment w:val="auto"/>
        <w:rPr>
          <w:b/>
          <w:bCs/>
          <w:color w:val="000000"/>
          <w:sz w:val="18"/>
          <w:szCs w:val="24"/>
          <w:lang w:eastAsia="en-GB"/>
        </w:rPr>
      </w:pPr>
      <w:r w:rsidRPr="001E1ACF">
        <w:rPr>
          <w:b/>
          <w:bCs/>
          <w:color w:val="000000"/>
          <w:sz w:val="18"/>
          <w:szCs w:val="24"/>
          <w:rtl/>
          <w:lang w:eastAsia="en-GB"/>
        </w:rPr>
        <w:t xml:space="preserve">الإصدار </w:t>
      </w:r>
      <w:r w:rsidR="00C52DC2" w:rsidRPr="00C52DC2">
        <w:rPr>
          <w:b/>
          <w:bCs/>
          <w:color w:val="000000"/>
          <w:sz w:val="18"/>
          <w:szCs w:val="24"/>
          <w:lang w:eastAsia="en-GB"/>
        </w:rPr>
        <w:t>1</w:t>
      </w:r>
      <w:r w:rsidR="009D0ECD" w:rsidRPr="001E1ACF">
        <w:rPr>
          <w:b/>
          <w:bCs/>
          <w:color w:val="000000"/>
          <w:sz w:val="18"/>
          <w:szCs w:val="24"/>
          <w:lang w:eastAsia="en-GB"/>
        </w:rPr>
        <w:t>7</w:t>
      </w:r>
    </w:p>
    <w:p w14:paraId="77A233E7" w14:textId="1825DD9F" w:rsidR="009D0ECD" w:rsidRPr="001E1ACF" w:rsidRDefault="009D0ECD" w:rsidP="00FE0389">
      <w:pPr>
        <w:keepNext/>
        <w:widowControl w:val="0"/>
        <w:tabs>
          <w:tab w:val="left" w:pos="91"/>
          <w:tab w:val="left" w:pos="816"/>
          <w:tab w:val="left" w:pos="4218"/>
          <w:tab w:val="left" w:pos="4921"/>
          <w:tab w:val="left" w:pos="5494"/>
          <w:tab w:val="left" w:pos="6520"/>
        </w:tabs>
        <w:overflowPunct/>
        <w:spacing w:before="20" w:after="20" w:line="240" w:lineRule="exact"/>
        <w:textAlignment w:val="auto"/>
        <w:rPr>
          <w:color w:val="0563C1"/>
          <w:sz w:val="18"/>
          <w:szCs w:val="24"/>
          <w:u w:val="single"/>
          <w:lang w:eastAsia="en-GB"/>
        </w:rPr>
      </w:pPr>
      <w:r w:rsidRPr="001E1ACF">
        <w:rPr>
          <w:color w:val="000000"/>
          <w:sz w:val="18"/>
          <w:szCs w:val="24"/>
          <w:lang w:eastAsia="en-GB"/>
        </w:rPr>
        <w:t>ATIS</w:t>
      </w:r>
      <w:r w:rsidRPr="001E1ACF">
        <w:rPr>
          <w:sz w:val="18"/>
          <w:szCs w:val="24"/>
          <w:lang w:eastAsia="en-GB"/>
        </w:rPr>
        <w:tab/>
      </w:r>
      <w:r w:rsidRPr="001E1ACF">
        <w:rPr>
          <w:color w:val="000000"/>
          <w:sz w:val="18"/>
          <w:szCs w:val="24"/>
          <w:lang w:eastAsia="en-GB"/>
        </w:rPr>
        <w:t>ATIS.</w:t>
      </w:r>
      <w:r w:rsidR="00BC5584" w:rsidRPr="00BC5584">
        <w:rPr>
          <w:color w:val="000000"/>
          <w:sz w:val="18"/>
          <w:szCs w:val="24"/>
          <w:lang w:eastAsia="en-GB"/>
        </w:rPr>
        <w:t>3GPP</w:t>
      </w:r>
      <w:r w:rsidRPr="001E1ACF">
        <w:rPr>
          <w:color w:val="000000"/>
          <w:sz w:val="18"/>
          <w:szCs w:val="24"/>
          <w:lang w:eastAsia="en-GB"/>
        </w:rPr>
        <w:t>.</w:t>
      </w:r>
      <w:proofErr w:type="gramStart"/>
      <w:r w:rsidRPr="001E1ACF">
        <w:rPr>
          <w:color w:val="000000"/>
          <w:sz w:val="18"/>
          <w:szCs w:val="24"/>
          <w:lang w:eastAsia="en-GB"/>
        </w:rPr>
        <w:t>37.3</w:t>
      </w:r>
      <w:r w:rsidR="00265C0E" w:rsidRPr="00265C0E">
        <w:rPr>
          <w:color w:val="000000"/>
          <w:sz w:val="18"/>
          <w:szCs w:val="24"/>
          <w:lang w:eastAsia="en-GB"/>
        </w:rPr>
        <w:t>2</w:t>
      </w:r>
      <w:r w:rsidRPr="001E1ACF">
        <w:rPr>
          <w:color w:val="000000"/>
          <w:sz w:val="18"/>
          <w:szCs w:val="24"/>
          <w:lang w:eastAsia="en-GB"/>
        </w:rPr>
        <w:t>0.V</w:t>
      </w:r>
      <w:proofErr w:type="gramEnd"/>
      <w:r w:rsidR="00C52DC2" w:rsidRPr="00C52DC2">
        <w:rPr>
          <w:color w:val="000000"/>
          <w:sz w:val="18"/>
          <w:szCs w:val="24"/>
          <w:lang w:eastAsia="en-GB"/>
        </w:rPr>
        <w:t>1</w:t>
      </w:r>
      <w:r w:rsidRPr="001E1ACF">
        <w:rPr>
          <w:color w:val="000000"/>
          <w:sz w:val="18"/>
          <w:szCs w:val="24"/>
          <w:lang w:eastAsia="en-GB"/>
        </w:rPr>
        <w:t>7.5.0</w:t>
      </w:r>
      <w:r w:rsidRPr="001E1ACF">
        <w:rPr>
          <w:sz w:val="18"/>
          <w:szCs w:val="24"/>
          <w:lang w:eastAsia="en-GB"/>
        </w:rPr>
        <w:tab/>
      </w:r>
      <w:r w:rsidR="00C52DC2" w:rsidRPr="00C52DC2">
        <w:rPr>
          <w:color w:val="000000"/>
          <w:sz w:val="18"/>
          <w:szCs w:val="24"/>
          <w:lang w:eastAsia="en-GB"/>
        </w:rPr>
        <w:t>1</w:t>
      </w:r>
      <w:r w:rsidRPr="001E1ACF">
        <w:rPr>
          <w:color w:val="000000"/>
          <w:sz w:val="18"/>
          <w:szCs w:val="24"/>
          <w:lang w:eastAsia="en-GB"/>
        </w:rPr>
        <w:t>7.5.0</w:t>
      </w:r>
      <w:r w:rsidRPr="001E1ACF">
        <w:rPr>
          <w:sz w:val="18"/>
          <w:szCs w:val="24"/>
          <w:lang w:eastAsia="en-GB"/>
        </w:rPr>
        <w:tab/>
      </w:r>
      <w:r w:rsidR="00DB146F" w:rsidRPr="001E1ACF">
        <w:rPr>
          <w:color w:val="000000"/>
          <w:sz w:val="18"/>
          <w:szCs w:val="24"/>
          <w:rtl/>
          <w:lang w:eastAsia="en-GB"/>
        </w:rPr>
        <w:t>نُشرت</w:t>
      </w:r>
      <w:r w:rsidRPr="001E1ACF">
        <w:rPr>
          <w:sz w:val="18"/>
          <w:szCs w:val="24"/>
          <w:lang w:eastAsia="en-GB"/>
        </w:rPr>
        <w:tab/>
      </w:r>
      <w:r w:rsidR="00265C0E" w:rsidRPr="00265C0E">
        <w:rPr>
          <w:color w:val="000000"/>
          <w:sz w:val="18"/>
          <w:szCs w:val="24"/>
          <w:lang w:eastAsia="en-GB"/>
        </w:rPr>
        <w:t>2</w:t>
      </w:r>
      <w:r w:rsidRPr="001E1ACF">
        <w:rPr>
          <w:color w:val="000000"/>
          <w:sz w:val="18"/>
          <w:szCs w:val="24"/>
          <w:lang w:eastAsia="en-GB"/>
        </w:rPr>
        <w:t>0</w:t>
      </w:r>
      <w:r w:rsidR="00265C0E" w:rsidRPr="00265C0E">
        <w:rPr>
          <w:color w:val="000000"/>
          <w:sz w:val="18"/>
          <w:szCs w:val="24"/>
          <w:lang w:eastAsia="en-GB"/>
        </w:rPr>
        <w:t>2</w:t>
      </w:r>
      <w:r w:rsidRPr="001E1ACF">
        <w:rPr>
          <w:color w:val="000000"/>
          <w:sz w:val="18"/>
          <w:szCs w:val="24"/>
          <w:lang w:eastAsia="en-GB"/>
        </w:rPr>
        <w:t>4</w:t>
      </w:r>
      <w:r w:rsidR="00892F11" w:rsidRPr="001E1ACF">
        <w:rPr>
          <w:color w:val="000000"/>
          <w:sz w:val="18"/>
          <w:szCs w:val="24"/>
          <w:lang w:eastAsia="en-GB"/>
        </w:rPr>
        <w:t>.08.</w:t>
      </w:r>
      <w:r w:rsidR="00265C0E" w:rsidRPr="00265C0E">
        <w:rPr>
          <w:color w:val="000000"/>
          <w:sz w:val="18"/>
          <w:szCs w:val="24"/>
          <w:lang w:eastAsia="en-GB"/>
        </w:rPr>
        <w:t>2</w:t>
      </w:r>
      <w:r w:rsidR="00892F11" w:rsidRPr="001E1ACF">
        <w:rPr>
          <w:color w:val="000000"/>
          <w:sz w:val="18"/>
          <w:szCs w:val="24"/>
          <w:lang w:eastAsia="en-GB"/>
        </w:rPr>
        <w:t>7</w:t>
      </w:r>
      <w:r w:rsidRPr="001E1ACF">
        <w:rPr>
          <w:sz w:val="18"/>
          <w:szCs w:val="24"/>
          <w:lang w:eastAsia="en-GB"/>
        </w:rPr>
        <w:tab/>
      </w:r>
      <w:hyperlink r:id="rId349" w:anchor="Rel-17" w:history="1">
        <w:r w:rsidRPr="001E1ACF">
          <w:rPr>
            <w:color w:val="0563C1"/>
            <w:sz w:val="18"/>
            <w:szCs w:val="24"/>
            <w:u w:val="single"/>
            <w:lang w:eastAsia="en-GB"/>
          </w:rPr>
          <w:t>https://www.atis.org/</w:t>
        </w:r>
        <w:r w:rsidR="00BC5584" w:rsidRPr="00BC5584">
          <w:rPr>
            <w:color w:val="0563C1"/>
            <w:sz w:val="18"/>
            <w:szCs w:val="24"/>
            <w:u w:val="single"/>
            <w:lang w:eastAsia="en-GB"/>
          </w:rPr>
          <w:t>3GPP</w:t>
        </w:r>
        <w:r w:rsidRPr="001E1ACF">
          <w:rPr>
            <w:color w:val="0563C1"/>
            <w:sz w:val="18"/>
            <w:szCs w:val="24"/>
            <w:u w:val="single"/>
            <w:lang w:eastAsia="en-GB"/>
          </w:rPr>
          <w:t>-transpositions - Rel-</w:t>
        </w:r>
        <w:r w:rsidR="00C52DC2" w:rsidRPr="00C52DC2">
          <w:rPr>
            <w:color w:val="0563C1"/>
            <w:sz w:val="18"/>
            <w:szCs w:val="24"/>
            <w:u w:val="single"/>
            <w:lang w:eastAsia="en-GB"/>
          </w:rPr>
          <w:t>1</w:t>
        </w:r>
        <w:r w:rsidRPr="001E1ACF">
          <w:rPr>
            <w:color w:val="0563C1"/>
            <w:sz w:val="18"/>
            <w:szCs w:val="24"/>
            <w:u w:val="single"/>
            <w:lang w:eastAsia="en-GB"/>
          </w:rPr>
          <w:t>7</w:t>
        </w:r>
      </w:hyperlink>
    </w:p>
    <w:p w14:paraId="24AE1C81" w14:textId="1FCD388C" w:rsidR="009D0ECD" w:rsidRPr="001E1ACF" w:rsidRDefault="009D0ECD" w:rsidP="00FE0389">
      <w:pPr>
        <w:widowControl w:val="0"/>
        <w:tabs>
          <w:tab w:val="left" w:pos="91"/>
          <w:tab w:val="left" w:pos="816"/>
          <w:tab w:val="left" w:pos="4218"/>
          <w:tab w:val="left" w:pos="4921"/>
          <w:tab w:val="left" w:pos="5494"/>
          <w:tab w:val="left" w:pos="6520"/>
        </w:tabs>
        <w:overflowPunct/>
        <w:spacing w:before="20" w:after="20" w:line="240" w:lineRule="exact"/>
        <w:textAlignment w:val="auto"/>
        <w:rPr>
          <w:color w:val="0563C1"/>
          <w:sz w:val="18"/>
          <w:szCs w:val="24"/>
          <w:u w:val="single"/>
          <w:lang w:eastAsia="en-GB"/>
        </w:rPr>
      </w:pPr>
      <w:r w:rsidRPr="001E1ACF">
        <w:rPr>
          <w:color w:val="000000"/>
          <w:sz w:val="18"/>
          <w:szCs w:val="24"/>
          <w:lang w:eastAsia="en-GB"/>
        </w:rPr>
        <w:t>CCSA</w:t>
      </w:r>
      <w:r w:rsidRPr="001E1ACF">
        <w:rPr>
          <w:sz w:val="18"/>
          <w:szCs w:val="24"/>
          <w:lang w:eastAsia="en-GB"/>
        </w:rPr>
        <w:tab/>
      </w:r>
      <w:r w:rsidRPr="001E1ACF">
        <w:rPr>
          <w:color w:val="000000"/>
          <w:sz w:val="18"/>
          <w:szCs w:val="24"/>
          <w:lang w:eastAsia="en-GB"/>
        </w:rPr>
        <w:t>CCSA.</w:t>
      </w:r>
      <w:r w:rsidR="00BC5584" w:rsidRPr="00BC5584">
        <w:rPr>
          <w:color w:val="000000"/>
          <w:sz w:val="18"/>
          <w:szCs w:val="24"/>
          <w:lang w:eastAsia="en-GB"/>
        </w:rPr>
        <w:t>3GPP</w:t>
      </w:r>
      <w:r w:rsidRPr="001E1ACF">
        <w:rPr>
          <w:color w:val="000000"/>
          <w:sz w:val="18"/>
          <w:szCs w:val="24"/>
          <w:lang w:eastAsia="en-GB"/>
        </w:rPr>
        <w:t>.</w:t>
      </w:r>
      <w:proofErr w:type="gramStart"/>
      <w:r w:rsidRPr="001E1ACF">
        <w:rPr>
          <w:color w:val="000000"/>
          <w:sz w:val="18"/>
          <w:szCs w:val="24"/>
          <w:lang w:eastAsia="en-GB"/>
        </w:rPr>
        <w:t>37.3</w:t>
      </w:r>
      <w:r w:rsidR="00265C0E" w:rsidRPr="00265C0E">
        <w:rPr>
          <w:color w:val="000000"/>
          <w:sz w:val="18"/>
          <w:szCs w:val="24"/>
          <w:lang w:eastAsia="en-GB"/>
        </w:rPr>
        <w:t>2</w:t>
      </w:r>
      <w:r w:rsidRPr="001E1ACF">
        <w:rPr>
          <w:color w:val="000000"/>
          <w:sz w:val="18"/>
          <w:szCs w:val="24"/>
          <w:lang w:eastAsia="en-GB"/>
        </w:rPr>
        <w:t>0.V</w:t>
      </w:r>
      <w:proofErr w:type="gramEnd"/>
      <w:r w:rsidR="00C52DC2" w:rsidRPr="00C52DC2">
        <w:rPr>
          <w:color w:val="000000"/>
          <w:sz w:val="18"/>
          <w:szCs w:val="24"/>
          <w:lang w:eastAsia="en-GB"/>
        </w:rPr>
        <w:t>1</w:t>
      </w:r>
      <w:r w:rsidRPr="001E1ACF">
        <w:rPr>
          <w:color w:val="000000"/>
          <w:sz w:val="18"/>
          <w:szCs w:val="24"/>
          <w:lang w:eastAsia="en-GB"/>
        </w:rPr>
        <w:t>7.5.0</w:t>
      </w:r>
      <w:r w:rsidRPr="001E1ACF">
        <w:rPr>
          <w:sz w:val="18"/>
          <w:szCs w:val="24"/>
          <w:lang w:eastAsia="en-GB"/>
        </w:rPr>
        <w:tab/>
      </w:r>
      <w:r w:rsidR="00C52DC2" w:rsidRPr="00C52DC2">
        <w:rPr>
          <w:color w:val="000000"/>
          <w:sz w:val="18"/>
          <w:szCs w:val="24"/>
          <w:lang w:eastAsia="en-GB"/>
        </w:rPr>
        <w:t>1</w:t>
      </w:r>
      <w:r w:rsidRPr="001E1ACF">
        <w:rPr>
          <w:color w:val="000000"/>
          <w:sz w:val="18"/>
          <w:szCs w:val="24"/>
          <w:lang w:eastAsia="en-GB"/>
        </w:rPr>
        <w:t>7.5.0</w:t>
      </w:r>
      <w:r w:rsidRPr="001E1ACF">
        <w:rPr>
          <w:sz w:val="18"/>
          <w:szCs w:val="24"/>
          <w:lang w:eastAsia="en-GB"/>
        </w:rPr>
        <w:tab/>
      </w:r>
      <w:r w:rsidR="00DB146F" w:rsidRPr="001E1ACF">
        <w:rPr>
          <w:color w:val="000000"/>
          <w:sz w:val="18"/>
          <w:szCs w:val="24"/>
          <w:rtl/>
          <w:lang w:eastAsia="en-GB"/>
        </w:rPr>
        <w:t>نُشرت</w:t>
      </w:r>
      <w:r w:rsidRPr="001E1ACF">
        <w:rPr>
          <w:sz w:val="18"/>
          <w:szCs w:val="24"/>
          <w:lang w:eastAsia="en-GB"/>
        </w:rPr>
        <w:tab/>
      </w:r>
      <w:r w:rsidR="00265C0E" w:rsidRPr="00265C0E">
        <w:rPr>
          <w:color w:val="000000"/>
          <w:sz w:val="18"/>
          <w:szCs w:val="24"/>
          <w:lang w:eastAsia="en-GB"/>
        </w:rPr>
        <w:t>2</w:t>
      </w:r>
      <w:r w:rsidRPr="001E1ACF">
        <w:rPr>
          <w:color w:val="000000"/>
          <w:sz w:val="18"/>
          <w:szCs w:val="24"/>
          <w:lang w:eastAsia="en-GB"/>
        </w:rPr>
        <w:t>0</w:t>
      </w:r>
      <w:r w:rsidR="00265C0E" w:rsidRPr="00265C0E">
        <w:rPr>
          <w:color w:val="000000"/>
          <w:sz w:val="18"/>
          <w:szCs w:val="24"/>
          <w:lang w:eastAsia="en-GB"/>
        </w:rPr>
        <w:t>2</w:t>
      </w:r>
      <w:r w:rsidRPr="001E1ACF">
        <w:rPr>
          <w:color w:val="000000"/>
          <w:sz w:val="18"/>
          <w:szCs w:val="24"/>
          <w:lang w:eastAsia="en-GB"/>
        </w:rPr>
        <w:t>4</w:t>
      </w:r>
      <w:r w:rsidR="00892F11" w:rsidRPr="001E1ACF">
        <w:rPr>
          <w:color w:val="000000"/>
          <w:sz w:val="18"/>
          <w:szCs w:val="24"/>
          <w:lang w:eastAsia="en-GB"/>
        </w:rPr>
        <w:t>.08.</w:t>
      </w:r>
      <w:r w:rsidR="00265C0E" w:rsidRPr="00265C0E">
        <w:rPr>
          <w:color w:val="000000"/>
          <w:sz w:val="18"/>
          <w:szCs w:val="24"/>
          <w:lang w:eastAsia="en-GB"/>
        </w:rPr>
        <w:t>2</w:t>
      </w:r>
      <w:r w:rsidR="00892F11" w:rsidRPr="001E1ACF">
        <w:rPr>
          <w:color w:val="000000"/>
          <w:sz w:val="18"/>
          <w:szCs w:val="24"/>
          <w:lang w:eastAsia="en-GB"/>
        </w:rPr>
        <w:t>7</w:t>
      </w:r>
      <w:r w:rsidRPr="001E1ACF">
        <w:rPr>
          <w:sz w:val="18"/>
          <w:szCs w:val="24"/>
          <w:lang w:eastAsia="en-GB"/>
        </w:rPr>
        <w:tab/>
      </w:r>
      <w:hyperlink r:id="rId350" w:history="1">
        <w:r w:rsidRPr="001E1ACF">
          <w:rPr>
            <w:color w:val="0563C1"/>
            <w:sz w:val="18"/>
            <w:szCs w:val="24"/>
            <w:u w:val="single"/>
          </w:rPr>
          <w:t>https://www.ccsa.org.cn/api/portalsFile/downloadOldFile?type=</w:t>
        </w:r>
        <w:r w:rsidR="00C52DC2" w:rsidRPr="00C52DC2">
          <w:rPr>
            <w:color w:val="0563C1"/>
            <w:sz w:val="18"/>
            <w:szCs w:val="24"/>
            <w:u w:val="single"/>
          </w:rPr>
          <w:t>1</w:t>
        </w:r>
        <w:r w:rsidRPr="001E1ACF">
          <w:rPr>
            <w:color w:val="0563C1"/>
            <w:sz w:val="18"/>
            <w:szCs w:val="24"/>
            <w:u w:val="single"/>
          </w:rPr>
          <w:t>7&amp;oldFileUrl=NTN/SRIT/CCSA.</w:t>
        </w:r>
        <w:r w:rsidR="00BC5584" w:rsidRPr="00BC5584">
          <w:rPr>
            <w:color w:val="0563C1"/>
            <w:sz w:val="18"/>
            <w:szCs w:val="24"/>
            <w:u w:val="single"/>
          </w:rPr>
          <w:t>3GPP</w:t>
        </w:r>
        <w:r w:rsidRPr="001E1ACF">
          <w:rPr>
            <w:color w:val="0563C1"/>
            <w:sz w:val="18"/>
            <w:szCs w:val="24"/>
            <w:u w:val="single"/>
          </w:rPr>
          <w:t>.37.3</w:t>
        </w:r>
        <w:r w:rsidR="00265C0E" w:rsidRPr="00265C0E">
          <w:rPr>
            <w:color w:val="0563C1"/>
            <w:sz w:val="18"/>
            <w:szCs w:val="24"/>
            <w:u w:val="single"/>
          </w:rPr>
          <w:t>2</w:t>
        </w:r>
        <w:r w:rsidRPr="001E1ACF">
          <w:rPr>
            <w:color w:val="0563C1"/>
            <w:sz w:val="18"/>
            <w:szCs w:val="24"/>
            <w:u w:val="single"/>
          </w:rPr>
          <w:t>0V</w:t>
        </w:r>
        <w:r w:rsidR="00C52DC2" w:rsidRPr="00C52DC2">
          <w:rPr>
            <w:color w:val="0563C1"/>
            <w:sz w:val="18"/>
            <w:szCs w:val="24"/>
            <w:u w:val="single"/>
          </w:rPr>
          <w:t>1</w:t>
        </w:r>
        <w:r w:rsidRPr="001E1ACF">
          <w:rPr>
            <w:color w:val="0563C1"/>
            <w:sz w:val="18"/>
            <w:szCs w:val="24"/>
            <w:u w:val="single"/>
          </w:rPr>
          <w:t>7.5.0.docx</w:t>
        </w:r>
      </w:hyperlink>
    </w:p>
    <w:p w14:paraId="468856CE" w14:textId="1961740C" w:rsidR="009D0ECD" w:rsidRPr="00A20096" w:rsidRDefault="009D0ECD" w:rsidP="00FE0389">
      <w:pPr>
        <w:widowControl w:val="0"/>
        <w:tabs>
          <w:tab w:val="left" w:pos="91"/>
          <w:tab w:val="left" w:pos="816"/>
          <w:tab w:val="left" w:pos="4218"/>
          <w:tab w:val="left" w:pos="4921"/>
          <w:tab w:val="left" w:pos="5494"/>
          <w:tab w:val="left" w:pos="6520"/>
        </w:tabs>
        <w:overflowPunct/>
        <w:spacing w:before="20" w:after="20" w:line="24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37 3</w:t>
      </w:r>
      <w:r w:rsidR="00265C0E" w:rsidRPr="00A20096">
        <w:rPr>
          <w:color w:val="000000"/>
          <w:sz w:val="18"/>
          <w:szCs w:val="24"/>
          <w:lang w:val="fr-FR" w:eastAsia="en-GB"/>
        </w:rPr>
        <w:t>2</w:t>
      </w:r>
      <w:r w:rsidRPr="00A20096">
        <w:rPr>
          <w:color w:val="000000"/>
          <w:sz w:val="18"/>
          <w:szCs w:val="24"/>
          <w:lang w:val="fr-FR" w:eastAsia="en-GB"/>
        </w:rPr>
        <w:t>0 V</w:t>
      </w:r>
      <w:r w:rsidR="00C52DC2" w:rsidRPr="00A20096">
        <w:rPr>
          <w:color w:val="000000"/>
          <w:sz w:val="18"/>
          <w:szCs w:val="24"/>
          <w:lang w:val="fr-FR" w:eastAsia="en-GB"/>
        </w:rPr>
        <w:t>1</w:t>
      </w:r>
      <w:r w:rsidRPr="00A20096">
        <w:rPr>
          <w:color w:val="000000"/>
          <w:sz w:val="18"/>
          <w:szCs w:val="24"/>
          <w:lang w:val="fr-FR" w:eastAsia="en-GB"/>
        </w:rPr>
        <w:t>7.5.0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3-</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7.5.0</w:t>
      </w:r>
      <w:r w:rsidRPr="00A20096">
        <w:rPr>
          <w:sz w:val="18"/>
          <w:szCs w:val="24"/>
          <w:lang w:val="fr-FR" w:eastAsia="en-GB"/>
        </w:rPr>
        <w:tab/>
      </w:r>
      <w:r w:rsidR="00DB146F" w:rsidRPr="001E1ACF">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3</w:t>
      </w:r>
      <w:r w:rsidR="00892F11" w:rsidRPr="00A20096">
        <w:rPr>
          <w:color w:val="000000"/>
          <w:sz w:val="18"/>
          <w:szCs w:val="24"/>
          <w:lang w:val="fr-FR" w:eastAsia="en-GB"/>
        </w:rPr>
        <w:t>.</w:t>
      </w:r>
      <w:r w:rsidR="00C52DC2" w:rsidRPr="00A20096">
        <w:rPr>
          <w:color w:val="000000"/>
          <w:sz w:val="18"/>
          <w:szCs w:val="24"/>
          <w:lang w:val="fr-FR" w:eastAsia="en-GB"/>
        </w:rPr>
        <w:t>1</w:t>
      </w:r>
      <w:r w:rsidR="00892F11" w:rsidRPr="00A20096">
        <w:rPr>
          <w:color w:val="000000"/>
          <w:sz w:val="18"/>
          <w:szCs w:val="24"/>
          <w:lang w:val="fr-FR" w:eastAsia="en-GB"/>
        </w:rPr>
        <w:t>0.09</w:t>
      </w:r>
      <w:r w:rsidRPr="00A20096">
        <w:rPr>
          <w:sz w:val="18"/>
          <w:szCs w:val="24"/>
          <w:lang w:val="fr-FR" w:eastAsia="en-GB"/>
        </w:rPr>
        <w:tab/>
      </w:r>
      <w:hyperlink r:id="rId351"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37300_</w:t>
        </w:r>
        <w:r w:rsidR="00C52DC2" w:rsidRPr="00A20096">
          <w:rPr>
            <w:color w:val="0563C1"/>
            <w:sz w:val="18"/>
            <w:szCs w:val="24"/>
            <w:u w:val="single"/>
            <w:lang w:val="fr-FR" w:eastAsia="en-GB"/>
          </w:rPr>
          <w:t>1</w:t>
        </w:r>
        <w:r w:rsidRPr="00A20096">
          <w:rPr>
            <w:color w:val="0563C1"/>
            <w:sz w:val="18"/>
            <w:szCs w:val="24"/>
            <w:u w:val="single"/>
            <w:lang w:val="fr-FR" w:eastAsia="en-GB"/>
          </w:rPr>
          <w:t>37399/</w:t>
        </w:r>
        <w:r w:rsidR="00C52DC2" w:rsidRPr="00A20096">
          <w:rPr>
            <w:color w:val="0563C1"/>
            <w:sz w:val="18"/>
            <w:szCs w:val="24"/>
            <w:u w:val="single"/>
            <w:lang w:val="fr-FR" w:eastAsia="en-GB"/>
          </w:rPr>
          <w:t>1</w:t>
        </w:r>
        <w:r w:rsidRPr="00A20096">
          <w:rPr>
            <w:color w:val="0563C1"/>
            <w:sz w:val="18"/>
            <w:szCs w:val="24"/>
            <w:u w:val="single"/>
            <w:lang w:val="fr-FR" w:eastAsia="en-GB"/>
          </w:rPr>
          <w:t>373</w:t>
        </w:r>
        <w:r w:rsidR="00265C0E" w:rsidRPr="00A20096">
          <w:rPr>
            <w:color w:val="0563C1"/>
            <w:sz w:val="18"/>
            <w:szCs w:val="24"/>
            <w:u w:val="single"/>
            <w:lang w:val="fr-FR" w:eastAsia="en-GB"/>
          </w:rPr>
          <w:t>2</w:t>
        </w:r>
        <w:r w:rsidRPr="00A20096">
          <w:rPr>
            <w:color w:val="0563C1"/>
            <w:sz w:val="18"/>
            <w:szCs w:val="24"/>
            <w:u w:val="single"/>
            <w:lang w:val="fr-FR" w:eastAsia="en-GB"/>
          </w:rPr>
          <w:t>0/</w:t>
        </w:r>
        <w:r w:rsidR="00C52DC2" w:rsidRPr="00A20096">
          <w:rPr>
            <w:color w:val="0563C1"/>
            <w:sz w:val="18"/>
            <w:szCs w:val="24"/>
            <w:u w:val="single"/>
            <w:lang w:val="fr-FR" w:eastAsia="en-GB"/>
          </w:rPr>
          <w:t>1</w:t>
        </w:r>
        <w:r w:rsidRPr="00A20096">
          <w:rPr>
            <w:color w:val="0563C1"/>
            <w:sz w:val="18"/>
            <w:szCs w:val="24"/>
            <w:u w:val="single"/>
            <w:lang w:val="fr-FR" w:eastAsia="en-GB"/>
          </w:rPr>
          <w:t>7.05.00_60/ts_</w:t>
        </w:r>
        <w:r w:rsidR="00C52DC2" w:rsidRPr="00A20096">
          <w:rPr>
            <w:color w:val="0563C1"/>
            <w:sz w:val="18"/>
            <w:szCs w:val="24"/>
            <w:u w:val="single"/>
            <w:lang w:val="fr-FR" w:eastAsia="en-GB"/>
          </w:rPr>
          <w:t>1</w:t>
        </w:r>
        <w:r w:rsidRPr="00A20096">
          <w:rPr>
            <w:color w:val="0563C1"/>
            <w:sz w:val="18"/>
            <w:szCs w:val="24"/>
            <w:u w:val="single"/>
            <w:lang w:val="fr-FR" w:eastAsia="en-GB"/>
          </w:rPr>
          <w:t>373</w:t>
        </w:r>
        <w:r w:rsidR="00265C0E" w:rsidRPr="00A20096">
          <w:rPr>
            <w:color w:val="0563C1"/>
            <w:sz w:val="18"/>
            <w:szCs w:val="24"/>
            <w:u w:val="single"/>
            <w:lang w:val="fr-FR" w:eastAsia="en-GB"/>
          </w:rPr>
          <w:t>2</w:t>
        </w:r>
        <w:r w:rsidRPr="00A20096">
          <w:rPr>
            <w:color w:val="0563C1"/>
            <w:sz w:val="18"/>
            <w:szCs w:val="24"/>
            <w:u w:val="single"/>
            <w:lang w:val="fr-FR" w:eastAsia="en-GB"/>
          </w:rPr>
          <w:t>0v</w:t>
        </w:r>
        <w:r w:rsidR="00C52DC2" w:rsidRPr="00A20096">
          <w:rPr>
            <w:color w:val="0563C1"/>
            <w:sz w:val="18"/>
            <w:szCs w:val="24"/>
            <w:u w:val="single"/>
            <w:lang w:val="fr-FR" w:eastAsia="en-GB"/>
          </w:rPr>
          <w:t>1</w:t>
        </w:r>
        <w:r w:rsidRPr="00A20096">
          <w:rPr>
            <w:color w:val="0563C1"/>
            <w:sz w:val="18"/>
            <w:szCs w:val="24"/>
            <w:u w:val="single"/>
            <w:lang w:val="fr-FR" w:eastAsia="en-GB"/>
          </w:rPr>
          <w:t>70500p.pdf</w:t>
        </w:r>
      </w:hyperlink>
    </w:p>
    <w:p w14:paraId="777703C9" w14:textId="2D73FA63" w:rsidR="009D0ECD" w:rsidRPr="00A20096" w:rsidRDefault="009D0ECD" w:rsidP="00FE0389">
      <w:pPr>
        <w:widowControl w:val="0"/>
        <w:tabs>
          <w:tab w:val="left" w:pos="91"/>
          <w:tab w:val="left" w:pos="816"/>
          <w:tab w:val="left" w:pos="4218"/>
          <w:tab w:val="left" w:pos="4921"/>
          <w:tab w:val="left" w:pos="5494"/>
          <w:tab w:val="left" w:pos="6520"/>
        </w:tabs>
        <w:overflowPunct/>
        <w:spacing w:before="20" w:after="20" w:line="24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7.3</w:t>
      </w:r>
      <w:r w:rsidR="00265C0E" w:rsidRPr="00A20096">
        <w:rPr>
          <w:color w:val="000000"/>
          <w:sz w:val="18"/>
          <w:szCs w:val="24"/>
          <w:lang w:val="fr-FR" w:eastAsia="en-GB"/>
        </w:rPr>
        <w:t>2</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7.5.0 V</w:t>
      </w:r>
      <w:r w:rsidR="00C52DC2" w:rsidRPr="00A20096">
        <w:rPr>
          <w:color w:val="000000"/>
          <w:sz w:val="18"/>
          <w:szCs w:val="24"/>
          <w:lang w:val="fr-FR" w:eastAsia="en-GB"/>
        </w:rPr>
        <w:t>1</w:t>
      </w:r>
      <w:r w:rsidRPr="00A20096">
        <w:rPr>
          <w:color w:val="000000"/>
          <w:sz w:val="18"/>
          <w:szCs w:val="24"/>
          <w:lang w:val="fr-FR" w:eastAsia="en-GB"/>
        </w:rPr>
        <w:t>.5.0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7.5.0</w:t>
      </w:r>
      <w:r w:rsidRPr="00A20096">
        <w:rPr>
          <w:sz w:val="18"/>
          <w:szCs w:val="24"/>
          <w:lang w:val="fr-FR" w:eastAsia="en-GB"/>
        </w:rPr>
        <w:tab/>
      </w:r>
      <w:r w:rsidR="00DB146F" w:rsidRPr="001E1ACF">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92F11" w:rsidRPr="00A20096">
        <w:rPr>
          <w:color w:val="000000"/>
          <w:sz w:val="18"/>
          <w:szCs w:val="24"/>
          <w:lang w:val="fr-FR" w:eastAsia="en-GB"/>
        </w:rPr>
        <w:t>.0</w:t>
      </w:r>
      <w:r w:rsidR="00265C0E" w:rsidRPr="00A20096">
        <w:rPr>
          <w:color w:val="000000"/>
          <w:sz w:val="18"/>
          <w:szCs w:val="24"/>
          <w:lang w:val="fr-FR" w:eastAsia="en-GB"/>
        </w:rPr>
        <w:t>2</w:t>
      </w:r>
      <w:r w:rsidR="00892F11" w:rsidRPr="00A20096">
        <w:rPr>
          <w:color w:val="000000"/>
          <w:sz w:val="18"/>
          <w:szCs w:val="24"/>
          <w:lang w:val="fr-FR" w:eastAsia="en-GB"/>
        </w:rPr>
        <w:t>.</w:t>
      </w:r>
      <w:r w:rsidR="00265C0E" w:rsidRPr="00A20096">
        <w:rPr>
          <w:color w:val="000000"/>
          <w:sz w:val="18"/>
          <w:szCs w:val="24"/>
          <w:lang w:val="fr-FR" w:eastAsia="en-GB"/>
        </w:rPr>
        <w:t>2</w:t>
      </w:r>
      <w:r w:rsidR="00892F11" w:rsidRPr="00A20096">
        <w:rPr>
          <w:color w:val="000000"/>
          <w:sz w:val="18"/>
          <w:szCs w:val="24"/>
          <w:lang w:val="fr-FR" w:eastAsia="en-GB"/>
        </w:rPr>
        <w:t>3</w:t>
      </w:r>
      <w:r w:rsidRPr="00A20096">
        <w:rPr>
          <w:sz w:val="18"/>
          <w:szCs w:val="24"/>
          <w:lang w:val="fr-FR" w:eastAsia="en-GB"/>
        </w:rPr>
        <w:tab/>
      </w:r>
      <w:hyperlink r:id="rId352" w:history="1">
        <w:r w:rsidRPr="00A20096">
          <w:rPr>
            <w:color w:val="0563C1"/>
            <w:sz w:val="18"/>
            <w:szCs w:val="24"/>
            <w:u w:val="single"/>
            <w:lang w:val="fr-FR" w:eastAsia="en-GB"/>
          </w:rPr>
          <w:t>https://members.tsdsi.in/s/LGt</w:t>
        </w:r>
        <w:r w:rsidR="00265C0E" w:rsidRPr="00A20096">
          <w:rPr>
            <w:color w:val="0563C1"/>
            <w:sz w:val="18"/>
            <w:szCs w:val="24"/>
            <w:u w:val="single"/>
            <w:lang w:val="fr-FR" w:eastAsia="en-GB"/>
          </w:rPr>
          <w:t>2</w:t>
        </w:r>
        <w:r w:rsidRPr="00A20096">
          <w:rPr>
            <w:color w:val="0563C1"/>
            <w:sz w:val="18"/>
            <w:szCs w:val="24"/>
            <w:u w:val="single"/>
            <w:lang w:val="fr-FR" w:eastAsia="en-GB"/>
          </w:rPr>
          <w:t>C4iqeEtjdGY</w:t>
        </w:r>
      </w:hyperlink>
    </w:p>
    <w:p w14:paraId="2BD925E4" w14:textId="2CED07FF" w:rsidR="009D0ECD" w:rsidRPr="00FE0389" w:rsidRDefault="009D0ECD" w:rsidP="00FE0389">
      <w:pPr>
        <w:widowControl w:val="0"/>
        <w:tabs>
          <w:tab w:val="left" w:pos="91"/>
          <w:tab w:val="left" w:pos="816"/>
          <w:tab w:val="left" w:pos="4218"/>
          <w:tab w:val="left" w:pos="4921"/>
          <w:tab w:val="left" w:pos="5494"/>
          <w:tab w:val="left" w:pos="6520"/>
        </w:tabs>
        <w:overflowPunct/>
        <w:spacing w:before="20" w:after="20" w:line="240" w:lineRule="exact"/>
        <w:textAlignment w:val="auto"/>
        <w:rPr>
          <w:color w:val="0563C1"/>
          <w:spacing w:val="-4"/>
          <w:sz w:val="18"/>
          <w:szCs w:val="24"/>
          <w:u w:val="single"/>
          <w:lang w:val="fr-FR" w:eastAsia="en-GB"/>
        </w:rPr>
      </w:pPr>
      <w:r w:rsidRPr="00FE0389">
        <w:rPr>
          <w:color w:val="000000"/>
          <w:spacing w:val="-4"/>
          <w:sz w:val="18"/>
          <w:szCs w:val="24"/>
          <w:lang w:val="fr-FR" w:eastAsia="en-GB"/>
        </w:rPr>
        <w:t>TTA</w:t>
      </w:r>
      <w:r w:rsidRPr="00FE0389">
        <w:rPr>
          <w:spacing w:val="-4"/>
          <w:sz w:val="18"/>
          <w:szCs w:val="24"/>
          <w:lang w:val="fr-FR" w:eastAsia="en-GB"/>
        </w:rPr>
        <w:tab/>
      </w:r>
      <w:r w:rsidRPr="00FE0389">
        <w:rPr>
          <w:color w:val="000000"/>
          <w:spacing w:val="-4"/>
          <w:sz w:val="18"/>
          <w:szCs w:val="24"/>
          <w:lang w:val="fr-FR" w:eastAsia="en-GB"/>
        </w:rPr>
        <w:t>TTAT.3G-37.3</w:t>
      </w:r>
      <w:r w:rsidR="00265C0E" w:rsidRPr="00FE0389">
        <w:rPr>
          <w:color w:val="000000"/>
          <w:spacing w:val="-4"/>
          <w:sz w:val="18"/>
          <w:szCs w:val="24"/>
          <w:lang w:val="fr-FR" w:eastAsia="en-GB"/>
        </w:rPr>
        <w:t>2</w:t>
      </w:r>
      <w:r w:rsidRPr="00FE0389">
        <w:rPr>
          <w:color w:val="000000"/>
          <w:spacing w:val="-4"/>
          <w:sz w:val="18"/>
          <w:szCs w:val="24"/>
          <w:lang w:val="fr-FR" w:eastAsia="en-GB"/>
        </w:rPr>
        <w:t>0V</w:t>
      </w:r>
      <w:r w:rsidR="00C52DC2" w:rsidRPr="00FE0389">
        <w:rPr>
          <w:color w:val="000000"/>
          <w:spacing w:val="-4"/>
          <w:sz w:val="18"/>
          <w:szCs w:val="24"/>
          <w:lang w:val="fr-FR" w:eastAsia="en-GB"/>
        </w:rPr>
        <w:t>1</w:t>
      </w:r>
      <w:r w:rsidRPr="00FE0389">
        <w:rPr>
          <w:color w:val="000000"/>
          <w:spacing w:val="-4"/>
          <w:sz w:val="18"/>
          <w:szCs w:val="24"/>
          <w:lang w:val="fr-FR" w:eastAsia="en-GB"/>
        </w:rPr>
        <w:t>7.5.0</w:t>
      </w:r>
      <w:r w:rsidRPr="00FE0389">
        <w:rPr>
          <w:spacing w:val="-4"/>
          <w:sz w:val="18"/>
          <w:szCs w:val="24"/>
          <w:lang w:val="fr-FR" w:eastAsia="en-GB"/>
        </w:rPr>
        <w:tab/>
      </w:r>
      <w:r w:rsidR="00C52DC2" w:rsidRPr="00FE0389">
        <w:rPr>
          <w:color w:val="000000"/>
          <w:spacing w:val="-4"/>
          <w:sz w:val="18"/>
          <w:szCs w:val="24"/>
          <w:lang w:val="fr-FR" w:eastAsia="en-GB"/>
        </w:rPr>
        <w:t>1</w:t>
      </w:r>
      <w:r w:rsidRPr="00FE0389">
        <w:rPr>
          <w:color w:val="000000"/>
          <w:spacing w:val="-4"/>
          <w:sz w:val="18"/>
          <w:szCs w:val="24"/>
          <w:lang w:val="fr-FR" w:eastAsia="en-GB"/>
        </w:rPr>
        <w:t>7.5.0</w:t>
      </w:r>
      <w:r w:rsidRPr="00FE0389">
        <w:rPr>
          <w:spacing w:val="-4"/>
          <w:sz w:val="18"/>
          <w:szCs w:val="24"/>
          <w:lang w:val="fr-FR" w:eastAsia="en-GB"/>
        </w:rPr>
        <w:tab/>
      </w:r>
      <w:r w:rsidR="00DB146F" w:rsidRPr="00FE0389">
        <w:rPr>
          <w:color w:val="000000"/>
          <w:spacing w:val="-4"/>
          <w:sz w:val="18"/>
          <w:szCs w:val="24"/>
          <w:rtl/>
          <w:lang w:val="fr-FR" w:eastAsia="en-GB"/>
        </w:rPr>
        <w:t>نُشرت</w:t>
      </w:r>
      <w:r w:rsidRPr="00FE0389">
        <w:rPr>
          <w:spacing w:val="-4"/>
          <w:sz w:val="18"/>
          <w:szCs w:val="24"/>
          <w:lang w:val="fr-FR" w:eastAsia="en-GB"/>
        </w:rPr>
        <w:tab/>
      </w:r>
      <w:r w:rsidR="00265C0E" w:rsidRPr="00FE0389">
        <w:rPr>
          <w:color w:val="000000"/>
          <w:spacing w:val="-4"/>
          <w:sz w:val="18"/>
          <w:szCs w:val="24"/>
          <w:lang w:val="fr-FR" w:eastAsia="en-GB"/>
        </w:rPr>
        <w:t>2</w:t>
      </w:r>
      <w:r w:rsidRPr="00FE0389">
        <w:rPr>
          <w:color w:val="000000"/>
          <w:spacing w:val="-4"/>
          <w:sz w:val="18"/>
          <w:szCs w:val="24"/>
          <w:lang w:val="fr-FR" w:eastAsia="en-GB"/>
        </w:rPr>
        <w:t>0</w:t>
      </w:r>
      <w:r w:rsidR="00265C0E" w:rsidRPr="00FE0389">
        <w:rPr>
          <w:color w:val="000000"/>
          <w:spacing w:val="-4"/>
          <w:sz w:val="18"/>
          <w:szCs w:val="24"/>
          <w:lang w:val="fr-FR" w:eastAsia="en-GB"/>
        </w:rPr>
        <w:t>2</w:t>
      </w:r>
      <w:r w:rsidRPr="00FE0389">
        <w:rPr>
          <w:color w:val="000000"/>
          <w:spacing w:val="-4"/>
          <w:sz w:val="18"/>
          <w:szCs w:val="24"/>
          <w:lang w:val="fr-FR" w:eastAsia="en-GB"/>
        </w:rPr>
        <w:t>4</w:t>
      </w:r>
      <w:r w:rsidR="00892F11" w:rsidRPr="00FE0389">
        <w:rPr>
          <w:color w:val="000000"/>
          <w:spacing w:val="-4"/>
          <w:sz w:val="18"/>
          <w:szCs w:val="24"/>
          <w:lang w:val="fr-FR" w:eastAsia="en-GB"/>
        </w:rPr>
        <w:t>.0</w:t>
      </w:r>
      <w:r w:rsidR="00265C0E" w:rsidRPr="00FE0389">
        <w:rPr>
          <w:color w:val="000000"/>
          <w:spacing w:val="-4"/>
          <w:sz w:val="18"/>
          <w:szCs w:val="24"/>
          <w:lang w:val="fr-FR" w:eastAsia="en-GB"/>
        </w:rPr>
        <w:t>2</w:t>
      </w:r>
      <w:r w:rsidR="00892F11" w:rsidRPr="00FE0389">
        <w:rPr>
          <w:color w:val="000000"/>
          <w:spacing w:val="-4"/>
          <w:sz w:val="18"/>
          <w:szCs w:val="24"/>
          <w:lang w:val="fr-FR" w:eastAsia="en-GB"/>
        </w:rPr>
        <w:t>.</w:t>
      </w:r>
      <w:r w:rsidR="00C52DC2" w:rsidRPr="00FE0389">
        <w:rPr>
          <w:color w:val="000000"/>
          <w:spacing w:val="-4"/>
          <w:sz w:val="18"/>
          <w:szCs w:val="24"/>
          <w:lang w:val="fr-FR" w:eastAsia="en-GB"/>
        </w:rPr>
        <w:t>1</w:t>
      </w:r>
      <w:r w:rsidR="00892F11" w:rsidRPr="00FE0389">
        <w:rPr>
          <w:color w:val="000000"/>
          <w:spacing w:val="-4"/>
          <w:sz w:val="18"/>
          <w:szCs w:val="24"/>
          <w:lang w:val="fr-FR" w:eastAsia="en-GB"/>
        </w:rPr>
        <w:t>3</w:t>
      </w:r>
      <w:r w:rsidRPr="00FE0389">
        <w:rPr>
          <w:spacing w:val="-4"/>
          <w:sz w:val="18"/>
          <w:szCs w:val="24"/>
          <w:lang w:val="fr-FR" w:eastAsia="en-GB"/>
        </w:rPr>
        <w:tab/>
      </w:r>
      <w:hyperlink r:id="rId353" w:history="1">
        <w:r w:rsidRPr="00FE0389">
          <w:rPr>
            <w:color w:val="0563C1"/>
            <w:spacing w:val="-4"/>
            <w:sz w:val="18"/>
            <w:szCs w:val="24"/>
            <w:u w:val="single"/>
            <w:lang w:val="fr-FR" w:eastAsia="en-GB"/>
          </w:rPr>
          <w:t>https://www.tta.or.kr/e</w:t>
        </w:r>
        <w:r w:rsidR="006B4774" w:rsidRPr="00FE0389">
          <w:rPr>
            <w:color w:val="0563C1"/>
            <w:spacing w:val="-4"/>
            <w:sz w:val="18"/>
            <w:szCs w:val="24"/>
            <w:u w:val="single"/>
            <w:lang w:val="fr-FR" w:eastAsia="en-GB"/>
          </w:rPr>
          <w:t>NG</w:t>
        </w:r>
        <w:r w:rsidRPr="00FE0389">
          <w:rPr>
            <w:color w:val="0563C1"/>
            <w:spacing w:val="-4"/>
            <w:sz w:val="18"/>
            <w:szCs w:val="24"/>
            <w:u w:val="single"/>
            <w:lang w:val="fr-FR" w:eastAsia="en-GB"/>
          </w:rPr>
          <w:t>/ttaSearchE</w:t>
        </w:r>
        <w:r w:rsidR="006B4774" w:rsidRPr="00FE0389">
          <w:rPr>
            <w:color w:val="0563C1"/>
            <w:spacing w:val="-4"/>
            <w:sz w:val="18"/>
            <w:szCs w:val="24"/>
            <w:u w:val="single"/>
            <w:lang w:val="fr-FR" w:eastAsia="en-GB"/>
          </w:rPr>
          <w:t>NG</w:t>
        </w:r>
        <w:r w:rsidRPr="00FE0389">
          <w:rPr>
            <w:color w:val="0563C1"/>
            <w:spacing w:val="-4"/>
            <w:sz w:val="18"/>
            <w:szCs w:val="24"/>
            <w:u w:val="single"/>
            <w:lang w:val="fr-FR" w:eastAsia="en-GB"/>
          </w:rPr>
          <w:t>View.do?key=46</w:t>
        </w:r>
        <w:r w:rsidR="00C52DC2" w:rsidRPr="00FE0389">
          <w:rPr>
            <w:color w:val="0563C1"/>
            <w:spacing w:val="-4"/>
            <w:sz w:val="18"/>
            <w:szCs w:val="24"/>
            <w:u w:val="single"/>
            <w:lang w:val="fr-FR" w:eastAsia="en-GB"/>
          </w:rPr>
          <w:t>1</w:t>
        </w:r>
        <w:r w:rsidRPr="00FE0389">
          <w:rPr>
            <w:color w:val="0563C1"/>
            <w:spacing w:val="-4"/>
            <w:sz w:val="18"/>
            <w:szCs w:val="24"/>
            <w:u w:val="single"/>
            <w:lang w:val="fr-FR" w:eastAsia="en-GB"/>
          </w:rPr>
          <w:t>&amp;searchStandardNo=TTAT.3G-37.3</w:t>
        </w:r>
        <w:r w:rsidR="00265C0E" w:rsidRPr="00FE0389">
          <w:rPr>
            <w:color w:val="0563C1"/>
            <w:spacing w:val="-4"/>
            <w:sz w:val="18"/>
            <w:szCs w:val="24"/>
            <w:u w:val="single"/>
            <w:lang w:val="fr-FR" w:eastAsia="en-GB"/>
          </w:rPr>
          <w:t>2</w:t>
        </w:r>
        <w:r w:rsidRPr="00FE0389">
          <w:rPr>
            <w:color w:val="0563C1"/>
            <w:spacing w:val="-4"/>
            <w:sz w:val="18"/>
            <w:szCs w:val="24"/>
            <w:u w:val="single"/>
            <w:lang w:val="fr-FR" w:eastAsia="en-GB"/>
          </w:rPr>
          <w:t>0V</w:t>
        </w:r>
        <w:r w:rsidR="00C52DC2" w:rsidRPr="00FE0389">
          <w:rPr>
            <w:color w:val="0563C1"/>
            <w:spacing w:val="-4"/>
            <w:sz w:val="18"/>
            <w:szCs w:val="24"/>
            <w:u w:val="single"/>
            <w:lang w:val="fr-FR" w:eastAsia="en-GB"/>
          </w:rPr>
          <w:t>1</w:t>
        </w:r>
        <w:r w:rsidRPr="00FE0389">
          <w:rPr>
            <w:color w:val="0563C1"/>
            <w:spacing w:val="-4"/>
            <w:sz w:val="18"/>
            <w:szCs w:val="24"/>
            <w:u w:val="single"/>
            <w:lang w:val="fr-FR" w:eastAsia="en-GB"/>
          </w:rPr>
          <w:t>7.5.0&amp;searchCate=TTAS</w:t>
        </w:r>
      </w:hyperlink>
    </w:p>
    <w:p w14:paraId="448F56A6" w14:textId="1540895F" w:rsidR="009D0ECD" w:rsidRPr="001E1ACF"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1E1ACF">
        <w:rPr>
          <w:b/>
          <w:bCs/>
          <w:color w:val="000000"/>
          <w:sz w:val="18"/>
          <w:szCs w:val="24"/>
          <w:rtl/>
          <w:lang w:eastAsia="en-GB"/>
        </w:rPr>
        <w:lastRenderedPageBreak/>
        <w:t xml:space="preserve">الإصدار </w:t>
      </w:r>
      <w:r w:rsidR="00C52DC2" w:rsidRPr="00C52DC2">
        <w:rPr>
          <w:b/>
          <w:bCs/>
          <w:color w:val="000000"/>
          <w:sz w:val="18"/>
          <w:szCs w:val="24"/>
          <w:lang w:eastAsia="en-GB"/>
        </w:rPr>
        <w:t>1</w:t>
      </w:r>
      <w:r w:rsidR="009D0ECD" w:rsidRPr="001E1ACF">
        <w:rPr>
          <w:b/>
          <w:bCs/>
          <w:color w:val="000000"/>
          <w:sz w:val="18"/>
          <w:szCs w:val="24"/>
          <w:lang w:eastAsia="en-GB"/>
        </w:rPr>
        <w:t>8</w:t>
      </w:r>
    </w:p>
    <w:p w14:paraId="49FBE855" w14:textId="38A9571C" w:rsidR="009D0ECD" w:rsidRPr="001E1ACF" w:rsidRDefault="009D0ECD" w:rsidP="00FE0389">
      <w:pPr>
        <w:keepNext/>
        <w:widowControl w:val="0"/>
        <w:tabs>
          <w:tab w:val="left" w:pos="91"/>
          <w:tab w:val="left" w:pos="816"/>
          <w:tab w:val="left" w:pos="4218"/>
          <w:tab w:val="left" w:pos="4927"/>
          <w:tab w:val="left" w:pos="5494"/>
          <w:tab w:val="left" w:pos="6520"/>
        </w:tabs>
        <w:overflowPunct/>
        <w:spacing w:before="20" w:after="20" w:line="240" w:lineRule="exact"/>
        <w:textAlignment w:val="auto"/>
        <w:rPr>
          <w:color w:val="0563C1"/>
          <w:sz w:val="18"/>
          <w:szCs w:val="24"/>
          <w:u w:val="single"/>
          <w:lang w:eastAsia="en-GB"/>
        </w:rPr>
      </w:pPr>
      <w:r w:rsidRPr="001E1ACF">
        <w:rPr>
          <w:color w:val="000000"/>
          <w:sz w:val="18"/>
          <w:szCs w:val="24"/>
          <w:lang w:eastAsia="en-GB"/>
        </w:rPr>
        <w:t>ATIS</w:t>
      </w:r>
      <w:r w:rsidRPr="001E1ACF">
        <w:rPr>
          <w:sz w:val="18"/>
          <w:szCs w:val="24"/>
          <w:lang w:eastAsia="en-GB"/>
        </w:rPr>
        <w:tab/>
      </w:r>
      <w:r w:rsidRPr="001E1ACF">
        <w:rPr>
          <w:color w:val="000000"/>
          <w:sz w:val="18"/>
          <w:szCs w:val="24"/>
          <w:lang w:eastAsia="en-GB"/>
        </w:rPr>
        <w:t>ATIS.</w:t>
      </w:r>
      <w:r w:rsidR="00BC5584" w:rsidRPr="00BC5584">
        <w:rPr>
          <w:color w:val="000000"/>
          <w:sz w:val="18"/>
          <w:szCs w:val="24"/>
          <w:lang w:eastAsia="en-GB"/>
        </w:rPr>
        <w:t>3GPP</w:t>
      </w:r>
      <w:r w:rsidRPr="001E1ACF">
        <w:rPr>
          <w:color w:val="000000"/>
          <w:sz w:val="18"/>
          <w:szCs w:val="24"/>
          <w:lang w:eastAsia="en-GB"/>
        </w:rPr>
        <w:t>.</w:t>
      </w:r>
      <w:proofErr w:type="gramStart"/>
      <w:r w:rsidRPr="001E1ACF">
        <w:rPr>
          <w:color w:val="000000"/>
          <w:sz w:val="18"/>
          <w:szCs w:val="24"/>
          <w:lang w:eastAsia="en-GB"/>
        </w:rPr>
        <w:t>37.3</w:t>
      </w:r>
      <w:r w:rsidR="00265C0E" w:rsidRPr="00265C0E">
        <w:rPr>
          <w:color w:val="000000"/>
          <w:sz w:val="18"/>
          <w:szCs w:val="24"/>
          <w:lang w:eastAsia="en-GB"/>
        </w:rPr>
        <w:t>2</w:t>
      </w:r>
      <w:r w:rsidRPr="001E1ACF">
        <w:rPr>
          <w:color w:val="000000"/>
          <w:sz w:val="18"/>
          <w:szCs w:val="24"/>
          <w:lang w:eastAsia="en-GB"/>
        </w:rPr>
        <w:t>0.V</w:t>
      </w:r>
      <w:proofErr w:type="gramEnd"/>
      <w:r w:rsidR="00C52DC2" w:rsidRPr="00C52DC2">
        <w:rPr>
          <w:color w:val="000000"/>
          <w:sz w:val="18"/>
          <w:szCs w:val="24"/>
          <w:lang w:eastAsia="en-GB"/>
        </w:rPr>
        <w:t>1</w:t>
      </w:r>
      <w:r w:rsidRPr="001E1ACF">
        <w:rPr>
          <w:color w:val="000000"/>
          <w:sz w:val="18"/>
          <w:szCs w:val="24"/>
          <w:lang w:eastAsia="en-GB"/>
        </w:rPr>
        <w:t>8.3.0</w:t>
      </w:r>
      <w:r w:rsidRPr="001E1ACF">
        <w:rPr>
          <w:sz w:val="18"/>
          <w:szCs w:val="24"/>
          <w:lang w:eastAsia="en-GB"/>
        </w:rPr>
        <w:tab/>
      </w:r>
      <w:r w:rsidR="00C52DC2" w:rsidRPr="00C52DC2">
        <w:rPr>
          <w:color w:val="000000"/>
          <w:sz w:val="18"/>
          <w:szCs w:val="24"/>
          <w:lang w:eastAsia="en-GB"/>
        </w:rPr>
        <w:t>1</w:t>
      </w:r>
      <w:r w:rsidRPr="001E1ACF">
        <w:rPr>
          <w:color w:val="000000"/>
          <w:sz w:val="18"/>
          <w:szCs w:val="24"/>
          <w:lang w:eastAsia="en-GB"/>
        </w:rPr>
        <w:t>8.3.0</w:t>
      </w:r>
      <w:r w:rsidRPr="001E1ACF">
        <w:rPr>
          <w:sz w:val="18"/>
          <w:szCs w:val="24"/>
          <w:lang w:eastAsia="en-GB"/>
        </w:rPr>
        <w:tab/>
      </w:r>
      <w:r w:rsidR="00DB146F" w:rsidRPr="001E1ACF">
        <w:rPr>
          <w:color w:val="000000"/>
          <w:sz w:val="18"/>
          <w:szCs w:val="24"/>
          <w:rtl/>
          <w:lang w:eastAsia="en-GB"/>
        </w:rPr>
        <w:t>نُشرت</w:t>
      </w:r>
      <w:r w:rsidRPr="001E1ACF">
        <w:rPr>
          <w:sz w:val="18"/>
          <w:szCs w:val="24"/>
          <w:lang w:eastAsia="en-GB"/>
        </w:rPr>
        <w:tab/>
      </w:r>
      <w:r w:rsidR="00265C0E" w:rsidRPr="00265C0E">
        <w:rPr>
          <w:color w:val="000000"/>
          <w:sz w:val="18"/>
          <w:szCs w:val="24"/>
          <w:lang w:eastAsia="en-GB"/>
        </w:rPr>
        <w:t>2</w:t>
      </w:r>
      <w:r w:rsidRPr="001E1ACF">
        <w:rPr>
          <w:color w:val="000000"/>
          <w:sz w:val="18"/>
          <w:szCs w:val="24"/>
          <w:lang w:eastAsia="en-GB"/>
        </w:rPr>
        <w:t>0</w:t>
      </w:r>
      <w:r w:rsidR="00265C0E" w:rsidRPr="00265C0E">
        <w:rPr>
          <w:color w:val="000000"/>
          <w:sz w:val="18"/>
          <w:szCs w:val="24"/>
          <w:lang w:eastAsia="en-GB"/>
        </w:rPr>
        <w:t>2</w:t>
      </w:r>
      <w:r w:rsidRPr="001E1ACF">
        <w:rPr>
          <w:color w:val="000000"/>
          <w:sz w:val="18"/>
          <w:szCs w:val="24"/>
          <w:lang w:eastAsia="en-GB"/>
        </w:rPr>
        <w:t>5</w:t>
      </w:r>
      <w:r w:rsidR="00892F11" w:rsidRPr="001E1ACF">
        <w:rPr>
          <w:color w:val="000000"/>
          <w:sz w:val="18"/>
          <w:szCs w:val="24"/>
          <w:lang w:eastAsia="en-GB"/>
        </w:rPr>
        <w:t>.03.0</w:t>
      </w:r>
      <w:r w:rsidR="00C52DC2" w:rsidRPr="00C52DC2">
        <w:rPr>
          <w:color w:val="000000"/>
          <w:sz w:val="18"/>
          <w:szCs w:val="24"/>
          <w:lang w:eastAsia="en-GB"/>
        </w:rPr>
        <w:t>1</w:t>
      </w:r>
      <w:r w:rsidRPr="001E1ACF">
        <w:rPr>
          <w:sz w:val="18"/>
          <w:szCs w:val="24"/>
          <w:lang w:eastAsia="en-GB"/>
        </w:rPr>
        <w:tab/>
      </w:r>
      <w:hyperlink r:id="rId354" w:anchor="Rel-18" w:history="1">
        <w:r w:rsidRPr="001E1ACF">
          <w:rPr>
            <w:color w:val="0563C1"/>
            <w:sz w:val="18"/>
            <w:szCs w:val="24"/>
            <w:u w:val="single"/>
            <w:lang w:eastAsia="en-GB"/>
          </w:rPr>
          <w:t>https://www.atis.org/</w:t>
        </w:r>
        <w:r w:rsidR="00BC5584" w:rsidRPr="00BC5584">
          <w:rPr>
            <w:color w:val="0563C1"/>
            <w:sz w:val="18"/>
            <w:szCs w:val="24"/>
            <w:u w:val="single"/>
            <w:lang w:eastAsia="en-GB"/>
          </w:rPr>
          <w:t>3GPP</w:t>
        </w:r>
        <w:r w:rsidRPr="001E1ACF">
          <w:rPr>
            <w:color w:val="0563C1"/>
            <w:sz w:val="18"/>
            <w:szCs w:val="24"/>
            <w:u w:val="single"/>
            <w:lang w:eastAsia="en-GB"/>
          </w:rPr>
          <w:t>-transpositions - Rel-</w:t>
        </w:r>
        <w:r w:rsidR="00C52DC2" w:rsidRPr="00C52DC2">
          <w:rPr>
            <w:color w:val="0563C1"/>
            <w:sz w:val="18"/>
            <w:szCs w:val="24"/>
            <w:u w:val="single"/>
            <w:lang w:eastAsia="en-GB"/>
          </w:rPr>
          <w:t>1</w:t>
        </w:r>
        <w:r w:rsidRPr="001E1ACF">
          <w:rPr>
            <w:color w:val="0563C1"/>
            <w:sz w:val="18"/>
            <w:szCs w:val="24"/>
            <w:u w:val="single"/>
            <w:lang w:eastAsia="en-GB"/>
          </w:rPr>
          <w:t>8</w:t>
        </w:r>
      </w:hyperlink>
    </w:p>
    <w:p w14:paraId="600CF066" w14:textId="2CE5EBCF" w:rsidR="009D0ECD" w:rsidRPr="001E1ACF" w:rsidRDefault="009D0ECD" w:rsidP="00FE0389">
      <w:pPr>
        <w:widowControl w:val="0"/>
        <w:tabs>
          <w:tab w:val="left" w:pos="91"/>
          <w:tab w:val="left" w:pos="816"/>
          <w:tab w:val="left" w:pos="4218"/>
          <w:tab w:val="left" w:pos="4927"/>
          <w:tab w:val="left" w:pos="5494"/>
          <w:tab w:val="left" w:pos="6520"/>
        </w:tabs>
        <w:overflowPunct/>
        <w:spacing w:before="20" w:after="20" w:line="240" w:lineRule="exact"/>
        <w:textAlignment w:val="auto"/>
        <w:rPr>
          <w:color w:val="0563C1"/>
          <w:sz w:val="18"/>
          <w:szCs w:val="24"/>
          <w:u w:val="single"/>
          <w:lang w:eastAsia="en-GB"/>
        </w:rPr>
      </w:pPr>
      <w:r w:rsidRPr="001E1ACF">
        <w:rPr>
          <w:color w:val="000000"/>
          <w:sz w:val="18"/>
          <w:szCs w:val="24"/>
          <w:lang w:eastAsia="en-GB"/>
        </w:rPr>
        <w:t>CCSA</w:t>
      </w:r>
      <w:r w:rsidRPr="001E1ACF">
        <w:rPr>
          <w:sz w:val="18"/>
          <w:szCs w:val="24"/>
          <w:lang w:eastAsia="en-GB"/>
        </w:rPr>
        <w:tab/>
      </w:r>
      <w:r w:rsidRPr="001E1ACF">
        <w:rPr>
          <w:color w:val="000000"/>
          <w:sz w:val="18"/>
          <w:szCs w:val="24"/>
          <w:lang w:eastAsia="en-GB"/>
        </w:rPr>
        <w:t>CCSA.</w:t>
      </w:r>
      <w:r w:rsidR="00BC5584" w:rsidRPr="00BC5584">
        <w:rPr>
          <w:color w:val="000000"/>
          <w:sz w:val="18"/>
          <w:szCs w:val="24"/>
          <w:lang w:eastAsia="en-GB"/>
        </w:rPr>
        <w:t>3GPP</w:t>
      </w:r>
      <w:r w:rsidRPr="001E1ACF">
        <w:rPr>
          <w:color w:val="000000"/>
          <w:sz w:val="18"/>
          <w:szCs w:val="24"/>
          <w:lang w:eastAsia="en-GB"/>
        </w:rPr>
        <w:t>.</w:t>
      </w:r>
      <w:proofErr w:type="gramStart"/>
      <w:r w:rsidRPr="001E1ACF">
        <w:rPr>
          <w:color w:val="000000"/>
          <w:sz w:val="18"/>
          <w:szCs w:val="24"/>
          <w:lang w:eastAsia="en-GB"/>
        </w:rPr>
        <w:t>37.3</w:t>
      </w:r>
      <w:r w:rsidR="00265C0E" w:rsidRPr="00265C0E">
        <w:rPr>
          <w:color w:val="000000"/>
          <w:sz w:val="18"/>
          <w:szCs w:val="24"/>
          <w:lang w:eastAsia="en-GB"/>
        </w:rPr>
        <w:t>2</w:t>
      </w:r>
      <w:r w:rsidRPr="001E1ACF">
        <w:rPr>
          <w:color w:val="000000"/>
          <w:sz w:val="18"/>
          <w:szCs w:val="24"/>
          <w:lang w:eastAsia="en-GB"/>
        </w:rPr>
        <w:t>0.V</w:t>
      </w:r>
      <w:proofErr w:type="gramEnd"/>
      <w:r w:rsidR="00C52DC2" w:rsidRPr="00C52DC2">
        <w:rPr>
          <w:color w:val="000000"/>
          <w:sz w:val="18"/>
          <w:szCs w:val="24"/>
          <w:lang w:eastAsia="en-GB"/>
        </w:rPr>
        <w:t>1</w:t>
      </w:r>
      <w:r w:rsidRPr="001E1ACF">
        <w:rPr>
          <w:color w:val="000000"/>
          <w:sz w:val="18"/>
          <w:szCs w:val="24"/>
          <w:lang w:eastAsia="en-GB"/>
        </w:rPr>
        <w:t>8.3.0</w:t>
      </w:r>
      <w:r w:rsidRPr="001E1ACF">
        <w:rPr>
          <w:sz w:val="18"/>
          <w:szCs w:val="24"/>
          <w:lang w:eastAsia="en-GB"/>
        </w:rPr>
        <w:tab/>
      </w:r>
      <w:r w:rsidR="00C52DC2" w:rsidRPr="00C52DC2">
        <w:rPr>
          <w:color w:val="000000"/>
          <w:sz w:val="18"/>
          <w:szCs w:val="24"/>
          <w:lang w:eastAsia="en-GB"/>
        </w:rPr>
        <w:t>1</w:t>
      </w:r>
      <w:r w:rsidRPr="001E1ACF">
        <w:rPr>
          <w:color w:val="000000"/>
          <w:sz w:val="18"/>
          <w:szCs w:val="24"/>
          <w:lang w:eastAsia="en-GB"/>
        </w:rPr>
        <w:t>8.3.0</w:t>
      </w:r>
      <w:r w:rsidRPr="001E1ACF">
        <w:rPr>
          <w:sz w:val="18"/>
          <w:szCs w:val="24"/>
          <w:lang w:eastAsia="en-GB"/>
        </w:rPr>
        <w:tab/>
      </w:r>
      <w:r w:rsidR="00DB146F" w:rsidRPr="001E1ACF">
        <w:rPr>
          <w:color w:val="000000"/>
          <w:sz w:val="18"/>
          <w:szCs w:val="24"/>
          <w:rtl/>
          <w:lang w:eastAsia="en-GB"/>
        </w:rPr>
        <w:t>نُشرت</w:t>
      </w:r>
      <w:r w:rsidRPr="001E1ACF">
        <w:rPr>
          <w:sz w:val="18"/>
          <w:szCs w:val="24"/>
          <w:lang w:eastAsia="en-GB"/>
        </w:rPr>
        <w:tab/>
      </w:r>
      <w:r w:rsidR="00265C0E" w:rsidRPr="00265C0E">
        <w:rPr>
          <w:color w:val="000000"/>
          <w:sz w:val="18"/>
          <w:szCs w:val="24"/>
          <w:lang w:eastAsia="en-GB"/>
        </w:rPr>
        <w:t>2</w:t>
      </w:r>
      <w:r w:rsidRPr="001E1ACF">
        <w:rPr>
          <w:color w:val="000000"/>
          <w:sz w:val="18"/>
          <w:szCs w:val="24"/>
          <w:lang w:eastAsia="en-GB"/>
        </w:rPr>
        <w:t>0</w:t>
      </w:r>
      <w:r w:rsidR="00265C0E" w:rsidRPr="00265C0E">
        <w:rPr>
          <w:color w:val="000000"/>
          <w:sz w:val="18"/>
          <w:szCs w:val="24"/>
          <w:lang w:eastAsia="en-GB"/>
        </w:rPr>
        <w:t>2</w:t>
      </w:r>
      <w:r w:rsidRPr="001E1ACF">
        <w:rPr>
          <w:color w:val="000000"/>
          <w:sz w:val="18"/>
          <w:szCs w:val="24"/>
          <w:lang w:eastAsia="en-GB"/>
        </w:rPr>
        <w:t>5</w:t>
      </w:r>
      <w:r w:rsidR="00892F11" w:rsidRPr="001E1ACF">
        <w:rPr>
          <w:color w:val="000000"/>
          <w:sz w:val="18"/>
          <w:szCs w:val="24"/>
          <w:lang w:eastAsia="en-GB"/>
        </w:rPr>
        <w:t>.0</w:t>
      </w:r>
      <w:r w:rsidR="00C52DC2" w:rsidRPr="00C52DC2">
        <w:rPr>
          <w:color w:val="000000"/>
          <w:sz w:val="18"/>
          <w:szCs w:val="24"/>
          <w:lang w:eastAsia="en-GB"/>
        </w:rPr>
        <w:t>1</w:t>
      </w:r>
      <w:r w:rsidR="00892F11" w:rsidRPr="001E1ACF">
        <w:rPr>
          <w:color w:val="000000"/>
          <w:sz w:val="18"/>
          <w:szCs w:val="24"/>
          <w:lang w:eastAsia="en-GB"/>
        </w:rPr>
        <w:t>.03</w:t>
      </w:r>
      <w:r w:rsidRPr="001E1ACF">
        <w:rPr>
          <w:sz w:val="18"/>
          <w:szCs w:val="24"/>
          <w:lang w:eastAsia="en-GB"/>
        </w:rPr>
        <w:tab/>
      </w:r>
      <w:hyperlink r:id="rId355" w:history="1">
        <w:r w:rsidRPr="001E1ACF">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1E1ACF">
          <w:rPr>
            <w:color w:val="0563C1"/>
            <w:sz w:val="18"/>
            <w:szCs w:val="24"/>
            <w:u w:val="single"/>
            <w:lang w:eastAsia="en-GB"/>
          </w:rPr>
          <w:t>7&amp;oldFileUrl=NTN/SRIT/CCSA.</w:t>
        </w:r>
        <w:r w:rsidR="00BC5584" w:rsidRPr="00BC5584">
          <w:rPr>
            <w:color w:val="0563C1"/>
            <w:sz w:val="18"/>
            <w:szCs w:val="24"/>
            <w:u w:val="single"/>
            <w:lang w:eastAsia="en-GB"/>
          </w:rPr>
          <w:t>3GPP</w:t>
        </w:r>
        <w:r w:rsidRPr="001E1ACF">
          <w:rPr>
            <w:color w:val="0563C1"/>
            <w:sz w:val="18"/>
            <w:szCs w:val="24"/>
            <w:u w:val="single"/>
            <w:lang w:eastAsia="en-GB"/>
          </w:rPr>
          <w:t>.37.3</w:t>
        </w:r>
        <w:r w:rsidR="00265C0E" w:rsidRPr="00265C0E">
          <w:rPr>
            <w:color w:val="0563C1"/>
            <w:sz w:val="18"/>
            <w:szCs w:val="24"/>
            <w:u w:val="single"/>
            <w:lang w:eastAsia="en-GB"/>
          </w:rPr>
          <w:t>2</w:t>
        </w:r>
        <w:r w:rsidRPr="001E1ACF">
          <w:rPr>
            <w:color w:val="0563C1"/>
            <w:sz w:val="18"/>
            <w:szCs w:val="24"/>
            <w:u w:val="single"/>
            <w:lang w:eastAsia="en-GB"/>
          </w:rPr>
          <w:t>0.V</w:t>
        </w:r>
        <w:r w:rsidR="00C52DC2" w:rsidRPr="00C52DC2">
          <w:rPr>
            <w:color w:val="0563C1"/>
            <w:sz w:val="18"/>
            <w:szCs w:val="24"/>
            <w:u w:val="single"/>
            <w:lang w:eastAsia="en-GB"/>
          </w:rPr>
          <w:t>1</w:t>
        </w:r>
        <w:r w:rsidRPr="001E1ACF">
          <w:rPr>
            <w:color w:val="0563C1"/>
            <w:sz w:val="18"/>
            <w:szCs w:val="24"/>
            <w:u w:val="single"/>
            <w:lang w:eastAsia="en-GB"/>
          </w:rPr>
          <w:t>8.3.0.d</w:t>
        </w:r>
      </w:hyperlink>
      <w:hyperlink r:id="rId356" w:history="1">
        <w:r w:rsidRPr="001E1ACF">
          <w:rPr>
            <w:color w:val="0563C1"/>
            <w:sz w:val="18"/>
            <w:szCs w:val="24"/>
            <w:u w:val="single"/>
            <w:lang w:eastAsia="en-GB"/>
          </w:rPr>
          <w:t>ocx</w:t>
        </w:r>
      </w:hyperlink>
    </w:p>
    <w:p w14:paraId="6B6F6BFE" w14:textId="2D215879" w:rsidR="009D0ECD" w:rsidRPr="00A20096" w:rsidRDefault="009D0ECD" w:rsidP="00FE0389">
      <w:pPr>
        <w:widowControl w:val="0"/>
        <w:tabs>
          <w:tab w:val="left" w:pos="91"/>
          <w:tab w:val="left" w:pos="816"/>
          <w:tab w:val="left" w:pos="4218"/>
          <w:tab w:val="left" w:pos="4927"/>
          <w:tab w:val="left" w:pos="5494"/>
          <w:tab w:val="left" w:pos="6520"/>
        </w:tabs>
        <w:overflowPunct/>
        <w:spacing w:before="20" w:after="20" w:line="24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37 3</w:t>
      </w:r>
      <w:r w:rsidR="00265C0E" w:rsidRPr="00A20096">
        <w:rPr>
          <w:color w:val="000000"/>
          <w:sz w:val="18"/>
          <w:szCs w:val="24"/>
          <w:lang w:val="fr-FR" w:eastAsia="en-GB"/>
        </w:rPr>
        <w:t>2</w:t>
      </w:r>
      <w:r w:rsidRPr="00A20096">
        <w:rPr>
          <w:color w:val="000000"/>
          <w:sz w:val="18"/>
          <w:szCs w:val="24"/>
          <w:lang w:val="fr-FR" w:eastAsia="en-GB"/>
        </w:rPr>
        <w:t>0 V</w:t>
      </w:r>
      <w:r w:rsidR="00C52DC2" w:rsidRPr="00A20096">
        <w:rPr>
          <w:color w:val="000000"/>
          <w:sz w:val="18"/>
          <w:szCs w:val="24"/>
          <w:lang w:val="fr-FR" w:eastAsia="en-GB"/>
        </w:rPr>
        <w:t>1</w:t>
      </w:r>
      <w:r w:rsidRPr="00A20096">
        <w:rPr>
          <w:color w:val="000000"/>
          <w:sz w:val="18"/>
          <w:szCs w:val="24"/>
          <w:lang w:val="fr-FR" w:eastAsia="en-GB"/>
        </w:rPr>
        <w:t>8.3.0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8.3.0</w:t>
      </w:r>
      <w:r w:rsidRPr="00A20096">
        <w:rPr>
          <w:sz w:val="18"/>
          <w:szCs w:val="24"/>
          <w:lang w:val="fr-FR" w:eastAsia="en-GB"/>
        </w:rPr>
        <w:tab/>
      </w:r>
      <w:r w:rsidR="00DB146F" w:rsidRPr="001E1ACF">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92F11" w:rsidRPr="00A20096">
        <w:rPr>
          <w:color w:val="000000"/>
          <w:sz w:val="18"/>
          <w:szCs w:val="24"/>
          <w:lang w:val="fr-FR" w:eastAsia="en-GB"/>
        </w:rPr>
        <w:t>.</w:t>
      </w:r>
      <w:r w:rsidR="00C52DC2" w:rsidRPr="00A20096">
        <w:rPr>
          <w:color w:val="000000"/>
          <w:sz w:val="18"/>
          <w:szCs w:val="24"/>
          <w:lang w:val="fr-FR" w:eastAsia="en-GB"/>
        </w:rPr>
        <w:t>1</w:t>
      </w:r>
      <w:r w:rsidR="00892F11" w:rsidRPr="00A20096">
        <w:rPr>
          <w:color w:val="000000"/>
          <w:sz w:val="18"/>
          <w:szCs w:val="24"/>
          <w:lang w:val="fr-FR" w:eastAsia="en-GB"/>
        </w:rPr>
        <w:t>0.</w:t>
      </w:r>
      <w:r w:rsidR="00C52DC2" w:rsidRPr="00A20096">
        <w:rPr>
          <w:color w:val="000000"/>
          <w:sz w:val="18"/>
          <w:szCs w:val="24"/>
          <w:lang w:val="fr-FR" w:eastAsia="en-GB"/>
        </w:rPr>
        <w:t>1</w:t>
      </w:r>
      <w:r w:rsidR="00892F11" w:rsidRPr="00A20096">
        <w:rPr>
          <w:color w:val="000000"/>
          <w:sz w:val="18"/>
          <w:szCs w:val="24"/>
          <w:lang w:val="fr-FR" w:eastAsia="en-GB"/>
        </w:rPr>
        <w:t>4</w:t>
      </w:r>
      <w:r w:rsidRPr="00A20096">
        <w:rPr>
          <w:sz w:val="18"/>
          <w:szCs w:val="24"/>
          <w:lang w:val="fr-FR" w:eastAsia="en-GB"/>
        </w:rPr>
        <w:tab/>
      </w:r>
      <w:hyperlink r:id="rId357"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37300_</w:t>
        </w:r>
        <w:r w:rsidR="00C52DC2" w:rsidRPr="00A20096">
          <w:rPr>
            <w:color w:val="0563C1"/>
            <w:sz w:val="18"/>
            <w:szCs w:val="24"/>
            <w:u w:val="single"/>
            <w:lang w:val="fr-FR" w:eastAsia="en-GB"/>
          </w:rPr>
          <w:t>1</w:t>
        </w:r>
        <w:r w:rsidRPr="00A20096">
          <w:rPr>
            <w:color w:val="0563C1"/>
            <w:sz w:val="18"/>
            <w:szCs w:val="24"/>
            <w:u w:val="single"/>
            <w:lang w:val="fr-FR" w:eastAsia="en-GB"/>
          </w:rPr>
          <w:t>37399/</w:t>
        </w:r>
        <w:r w:rsidR="00C52DC2" w:rsidRPr="00A20096">
          <w:rPr>
            <w:color w:val="0563C1"/>
            <w:sz w:val="18"/>
            <w:szCs w:val="24"/>
            <w:u w:val="single"/>
            <w:lang w:val="fr-FR" w:eastAsia="en-GB"/>
          </w:rPr>
          <w:t>1</w:t>
        </w:r>
        <w:r w:rsidRPr="00A20096">
          <w:rPr>
            <w:color w:val="0563C1"/>
            <w:sz w:val="18"/>
            <w:szCs w:val="24"/>
            <w:u w:val="single"/>
            <w:lang w:val="fr-FR" w:eastAsia="en-GB"/>
          </w:rPr>
          <w:t>373</w:t>
        </w:r>
        <w:r w:rsidR="00265C0E" w:rsidRPr="00A20096">
          <w:rPr>
            <w:color w:val="0563C1"/>
            <w:sz w:val="18"/>
            <w:szCs w:val="24"/>
            <w:u w:val="single"/>
            <w:lang w:val="fr-FR" w:eastAsia="en-GB"/>
          </w:rPr>
          <w:t>2</w:t>
        </w:r>
        <w:r w:rsidRPr="00A20096">
          <w:rPr>
            <w:color w:val="0563C1"/>
            <w:sz w:val="18"/>
            <w:szCs w:val="24"/>
            <w:u w:val="single"/>
            <w:lang w:val="fr-FR" w:eastAsia="en-GB"/>
          </w:rPr>
          <w:t>0/</w:t>
        </w:r>
        <w:r w:rsidR="00C52DC2" w:rsidRPr="00A20096">
          <w:rPr>
            <w:color w:val="0563C1"/>
            <w:sz w:val="18"/>
            <w:szCs w:val="24"/>
            <w:u w:val="single"/>
            <w:lang w:val="fr-FR" w:eastAsia="en-GB"/>
          </w:rPr>
          <w:t>1</w:t>
        </w:r>
        <w:r w:rsidRPr="00A20096">
          <w:rPr>
            <w:color w:val="0563C1"/>
            <w:sz w:val="18"/>
            <w:szCs w:val="24"/>
            <w:u w:val="single"/>
            <w:lang w:val="fr-FR" w:eastAsia="en-GB"/>
          </w:rPr>
          <w:t>8.03.00_60/ts_</w:t>
        </w:r>
        <w:r w:rsidR="00C52DC2" w:rsidRPr="00A20096">
          <w:rPr>
            <w:color w:val="0563C1"/>
            <w:sz w:val="18"/>
            <w:szCs w:val="24"/>
            <w:u w:val="single"/>
            <w:lang w:val="fr-FR" w:eastAsia="en-GB"/>
          </w:rPr>
          <w:t>1</w:t>
        </w:r>
        <w:r w:rsidRPr="00A20096">
          <w:rPr>
            <w:color w:val="0563C1"/>
            <w:sz w:val="18"/>
            <w:szCs w:val="24"/>
            <w:u w:val="single"/>
            <w:lang w:val="fr-FR" w:eastAsia="en-GB"/>
          </w:rPr>
          <w:t>373</w:t>
        </w:r>
        <w:r w:rsidR="00265C0E" w:rsidRPr="00A20096">
          <w:rPr>
            <w:color w:val="0563C1"/>
            <w:sz w:val="18"/>
            <w:szCs w:val="24"/>
            <w:u w:val="single"/>
            <w:lang w:val="fr-FR" w:eastAsia="en-GB"/>
          </w:rPr>
          <w:t>2</w:t>
        </w:r>
        <w:r w:rsidRPr="00A20096">
          <w:rPr>
            <w:color w:val="0563C1"/>
            <w:sz w:val="18"/>
            <w:szCs w:val="24"/>
            <w:u w:val="single"/>
            <w:lang w:val="fr-FR" w:eastAsia="en-GB"/>
          </w:rPr>
          <w:t>0v</w:t>
        </w:r>
        <w:r w:rsidR="00C52DC2" w:rsidRPr="00A20096">
          <w:rPr>
            <w:color w:val="0563C1"/>
            <w:sz w:val="18"/>
            <w:szCs w:val="24"/>
            <w:u w:val="single"/>
            <w:lang w:val="fr-FR" w:eastAsia="en-GB"/>
          </w:rPr>
          <w:t>1</w:t>
        </w:r>
        <w:r w:rsidRPr="00A20096">
          <w:rPr>
            <w:color w:val="0563C1"/>
            <w:sz w:val="18"/>
            <w:szCs w:val="24"/>
            <w:u w:val="single"/>
            <w:lang w:val="fr-FR" w:eastAsia="en-GB"/>
          </w:rPr>
          <w:t>80300p.pdf</w:t>
        </w:r>
      </w:hyperlink>
    </w:p>
    <w:p w14:paraId="2C8EE18A" w14:textId="647C9D06" w:rsidR="009D0ECD" w:rsidRPr="00A20096" w:rsidRDefault="009D0ECD" w:rsidP="00FE0389">
      <w:pPr>
        <w:widowControl w:val="0"/>
        <w:tabs>
          <w:tab w:val="left" w:pos="91"/>
          <w:tab w:val="left" w:pos="816"/>
          <w:tab w:val="left" w:pos="4218"/>
          <w:tab w:val="left" w:pos="4927"/>
          <w:tab w:val="left" w:pos="5494"/>
          <w:tab w:val="left" w:pos="6520"/>
        </w:tabs>
        <w:overflowPunct/>
        <w:spacing w:before="20" w:after="20" w:line="24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7.3</w:t>
      </w:r>
      <w:r w:rsidR="00265C0E" w:rsidRPr="00A20096">
        <w:rPr>
          <w:color w:val="000000"/>
          <w:sz w:val="18"/>
          <w:szCs w:val="24"/>
          <w:lang w:val="fr-FR" w:eastAsia="en-GB"/>
        </w:rPr>
        <w:t>2</w:t>
      </w:r>
      <w:r w:rsidRPr="00A20096">
        <w:rPr>
          <w:color w:val="000000"/>
          <w:sz w:val="18"/>
          <w:szCs w:val="24"/>
          <w:lang w:val="fr-FR" w:eastAsia="en-GB"/>
        </w:rPr>
        <w:t xml:space="preserve">- </w:t>
      </w:r>
      <w:r w:rsidR="00C52DC2" w:rsidRPr="00A20096">
        <w:rPr>
          <w:color w:val="000000"/>
          <w:sz w:val="18"/>
          <w:szCs w:val="24"/>
          <w:lang w:val="fr-FR" w:eastAsia="en-GB"/>
        </w:rPr>
        <w:t>1</w:t>
      </w:r>
      <w:r w:rsidRPr="00A20096">
        <w:rPr>
          <w:color w:val="000000"/>
          <w:sz w:val="18"/>
          <w:szCs w:val="24"/>
          <w:lang w:val="fr-FR" w:eastAsia="en-GB"/>
        </w:rPr>
        <w:t>8.3.0 V</w:t>
      </w:r>
      <w:r w:rsidR="00C52DC2" w:rsidRPr="00A20096">
        <w:rPr>
          <w:color w:val="000000"/>
          <w:sz w:val="18"/>
          <w:szCs w:val="24"/>
          <w:lang w:val="fr-FR" w:eastAsia="en-GB"/>
        </w:rPr>
        <w:t>1</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8.3.0</w:t>
      </w:r>
      <w:r w:rsidRPr="00A20096">
        <w:rPr>
          <w:sz w:val="18"/>
          <w:szCs w:val="24"/>
          <w:lang w:val="fr-FR" w:eastAsia="en-GB"/>
        </w:rPr>
        <w:tab/>
      </w:r>
      <w:r w:rsidR="00DB146F" w:rsidRPr="001E1ACF">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5</w:t>
      </w:r>
      <w:r w:rsidR="00892F11" w:rsidRPr="00A20096">
        <w:rPr>
          <w:color w:val="000000"/>
          <w:sz w:val="18"/>
          <w:szCs w:val="24"/>
          <w:lang w:val="fr-FR" w:eastAsia="en-GB"/>
        </w:rPr>
        <w:t>.0</w:t>
      </w:r>
      <w:r w:rsidR="00265C0E" w:rsidRPr="00A20096">
        <w:rPr>
          <w:color w:val="000000"/>
          <w:sz w:val="18"/>
          <w:szCs w:val="24"/>
          <w:lang w:val="fr-FR" w:eastAsia="en-GB"/>
        </w:rPr>
        <w:t>2</w:t>
      </w:r>
      <w:r w:rsidR="00892F11" w:rsidRPr="00A20096">
        <w:rPr>
          <w:color w:val="000000"/>
          <w:sz w:val="18"/>
          <w:szCs w:val="24"/>
          <w:lang w:val="fr-FR" w:eastAsia="en-GB"/>
        </w:rPr>
        <w:t>.03</w:t>
      </w:r>
      <w:r w:rsidRPr="00A20096">
        <w:rPr>
          <w:sz w:val="18"/>
          <w:szCs w:val="24"/>
          <w:lang w:val="fr-FR" w:eastAsia="en-GB"/>
        </w:rPr>
        <w:tab/>
      </w:r>
      <w:hyperlink r:id="rId358" w:history="1">
        <w:r w:rsidRPr="00A20096">
          <w:rPr>
            <w:color w:val="0563C1"/>
            <w:sz w:val="18"/>
            <w:szCs w:val="24"/>
            <w:u w:val="single"/>
            <w:lang w:val="fr-FR" w:eastAsia="en-GB"/>
          </w:rPr>
          <w:t>https://members.tsdsi.in/s/ZFismCcJpMKNa7J</w:t>
        </w:r>
      </w:hyperlink>
    </w:p>
    <w:p w14:paraId="006F4520" w14:textId="6AC6754B" w:rsidR="009D0ECD" w:rsidRPr="00FE0389" w:rsidRDefault="009D0ECD" w:rsidP="00FE0389">
      <w:pPr>
        <w:widowControl w:val="0"/>
        <w:tabs>
          <w:tab w:val="left" w:pos="91"/>
          <w:tab w:val="left" w:pos="816"/>
          <w:tab w:val="left" w:pos="4218"/>
          <w:tab w:val="left" w:pos="4927"/>
          <w:tab w:val="left" w:pos="5494"/>
          <w:tab w:val="left" w:pos="6520"/>
        </w:tabs>
        <w:overflowPunct/>
        <w:spacing w:before="20" w:after="20" w:line="240" w:lineRule="exact"/>
        <w:textAlignment w:val="auto"/>
        <w:rPr>
          <w:color w:val="0563C1"/>
          <w:spacing w:val="-4"/>
          <w:sz w:val="18"/>
          <w:szCs w:val="24"/>
          <w:u w:val="single"/>
          <w:lang w:val="fr-FR" w:eastAsia="en-GB"/>
        </w:rPr>
      </w:pPr>
      <w:r w:rsidRPr="00FE0389">
        <w:rPr>
          <w:color w:val="000000"/>
          <w:spacing w:val="-4"/>
          <w:sz w:val="18"/>
          <w:szCs w:val="24"/>
          <w:lang w:val="fr-FR" w:eastAsia="en-GB"/>
        </w:rPr>
        <w:t>TTA</w:t>
      </w:r>
      <w:r w:rsidRPr="00FE0389">
        <w:rPr>
          <w:spacing w:val="-4"/>
          <w:sz w:val="18"/>
          <w:szCs w:val="24"/>
          <w:lang w:val="fr-FR" w:eastAsia="en-GB"/>
        </w:rPr>
        <w:tab/>
      </w:r>
      <w:r w:rsidRPr="00FE0389">
        <w:rPr>
          <w:color w:val="000000"/>
          <w:spacing w:val="-4"/>
          <w:sz w:val="18"/>
          <w:szCs w:val="24"/>
          <w:lang w:val="fr-FR" w:eastAsia="en-GB"/>
        </w:rPr>
        <w:t>TTAT.3G-37.3</w:t>
      </w:r>
      <w:r w:rsidR="00265C0E" w:rsidRPr="00FE0389">
        <w:rPr>
          <w:color w:val="000000"/>
          <w:spacing w:val="-4"/>
          <w:sz w:val="18"/>
          <w:szCs w:val="24"/>
          <w:lang w:val="fr-FR" w:eastAsia="en-GB"/>
        </w:rPr>
        <w:t>2</w:t>
      </w:r>
      <w:r w:rsidRPr="00FE0389">
        <w:rPr>
          <w:color w:val="000000"/>
          <w:spacing w:val="-4"/>
          <w:sz w:val="18"/>
          <w:szCs w:val="24"/>
          <w:lang w:val="fr-FR" w:eastAsia="en-GB"/>
        </w:rPr>
        <w:t>0V</w:t>
      </w:r>
      <w:r w:rsidR="00C52DC2" w:rsidRPr="00FE0389">
        <w:rPr>
          <w:color w:val="000000"/>
          <w:spacing w:val="-4"/>
          <w:sz w:val="18"/>
          <w:szCs w:val="24"/>
          <w:lang w:val="fr-FR" w:eastAsia="en-GB"/>
        </w:rPr>
        <w:t>1</w:t>
      </w:r>
      <w:r w:rsidRPr="00FE0389">
        <w:rPr>
          <w:color w:val="000000"/>
          <w:spacing w:val="-4"/>
          <w:sz w:val="18"/>
          <w:szCs w:val="24"/>
          <w:lang w:val="fr-FR" w:eastAsia="en-GB"/>
        </w:rPr>
        <w:t>8.3.0</w:t>
      </w:r>
      <w:r w:rsidRPr="00FE0389">
        <w:rPr>
          <w:spacing w:val="-4"/>
          <w:sz w:val="18"/>
          <w:szCs w:val="24"/>
          <w:lang w:val="fr-FR" w:eastAsia="en-GB"/>
        </w:rPr>
        <w:tab/>
      </w:r>
      <w:r w:rsidR="00C52DC2" w:rsidRPr="00FE0389">
        <w:rPr>
          <w:color w:val="000000"/>
          <w:spacing w:val="-4"/>
          <w:sz w:val="18"/>
          <w:szCs w:val="24"/>
          <w:lang w:val="fr-FR" w:eastAsia="en-GB"/>
        </w:rPr>
        <w:t>1</w:t>
      </w:r>
      <w:r w:rsidRPr="00FE0389">
        <w:rPr>
          <w:color w:val="000000"/>
          <w:spacing w:val="-4"/>
          <w:sz w:val="18"/>
          <w:szCs w:val="24"/>
          <w:lang w:val="fr-FR" w:eastAsia="en-GB"/>
        </w:rPr>
        <w:t>8.3.0</w:t>
      </w:r>
      <w:r w:rsidRPr="00FE0389">
        <w:rPr>
          <w:spacing w:val="-4"/>
          <w:sz w:val="18"/>
          <w:szCs w:val="24"/>
          <w:lang w:val="fr-FR" w:eastAsia="en-GB"/>
        </w:rPr>
        <w:tab/>
      </w:r>
      <w:r w:rsidR="00DB146F" w:rsidRPr="00FE0389">
        <w:rPr>
          <w:color w:val="000000"/>
          <w:spacing w:val="-4"/>
          <w:sz w:val="18"/>
          <w:szCs w:val="24"/>
          <w:rtl/>
          <w:lang w:val="fr-FR" w:eastAsia="en-GB"/>
        </w:rPr>
        <w:t>نُشرت</w:t>
      </w:r>
      <w:r w:rsidRPr="00FE0389">
        <w:rPr>
          <w:spacing w:val="-4"/>
          <w:sz w:val="18"/>
          <w:szCs w:val="24"/>
          <w:lang w:val="fr-FR" w:eastAsia="en-GB"/>
        </w:rPr>
        <w:tab/>
      </w:r>
      <w:r w:rsidR="00265C0E" w:rsidRPr="00FE0389">
        <w:rPr>
          <w:color w:val="000000"/>
          <w:spacing w:val="-4"/>
          <w:sz w:val="18"/>
          <w:szCs w:val="24"/>
          <w:lang w:val="fr-FR" w:eastAsia="en-GB"/>
        </w:rPr>
        <w:t>2</w:t>
      </w:r>
      <w:r w:rsidRPr="00FE0389">
        <w:rPr>
          <w:color w:val="000000"/>
          <w:spacing w:val="-4"/>
          <w:sz w:val="18"/>
          <w:szCs w:val="24"/>
          <w:lang w:val="fr-FR" w:eastAsia="en-GB"/>
        </w:rPr>
        <w:t>0</w:t>
      </w:r>
      <w:r w:rsidR="00265C0E" w:rsidRPr="00FE0389">
        <w:rPr>
          <w:color w:val="000000"/>
          <w:spacing w:val="-4"/>
          <w:sz w:val="18"/>
          <w:szCs w:val="24"/>
          <w:lang w:val="fr-FR" w:eastAsia="en-GB"/>
        </w:rPr>
        <w:t>2</w:t>
      </w:r>
      <w:r w:rsidRPr="00FE0389">
        <w:rPr>
          <w:color w:val="000000"/>
          <w:spacing w:val="-4"/>
          <w:sz w:val="18"/>
          <w:szCs w:val="24"/>
          <w:lang w:val="fr-FR" w:eastAsia="en-GB"/>
        </w:rPr>
        <w:t>5</w:t>
      </w:r>
      <w:r w:rsidR="00892F11" w:rsidRPr="00FE0389">
        <w:rPr>
          <w:color w:val="000000"/>
          <w:spacing w:val="-4"/>
          <w:sz w:val="18"/>
          <w:szCs w:val="24"/>
          <w:lang w:val="fr-FR" w:eastAsia="en-GB"/>
        </w:rPr>
        <w:t>.0</w:t>
      </w:r>
      <w:r w:rsidR="00C52DC2" w:rsidRPr="00FE0389">
        <w:rPr>
          <w:color w:val="000000"/>
          <w:spacing w:val="-4"/>
          <w:sz w:val="18"/>
          <w:szCs w:val="24"/>
          <w:lang w:val="fr-FR" w:eastAsia="en-GB"/>
        </w:rPr>
        <w:t>1</w:t>
      </w:r>
      <w:r w:rsidR="00892F11" w:rsidRPr="00FE0389">
        <w:rPr>
          <w:color w:val="000000"/>
          <w:spacing w:val="-4"/>
          <w:sz w:val="18"/>
          <w:szCs w:val="24"/>
          <w:lang w:val="fr-FR" w:eastAsia="en-GB"/>
        </w:rPr>
        <w:t>.3</w:t>
      </w:r>
      <w:r w:rsidR="00C52DC2" w:rsidRPr="00FE0389">
        <w:rPr>
          <w:color w:val="000000"/>
          <w:spacing w:val="-4"/>
          <w:sz w:val="18"/>
          <w:szCs w:val="24"/>
          <w:lang w:val="fr-FR" w:eastAsia="en-GB"/>
        </w:rPr>
        <w:t>1</w:t>
      </w:r>
      <w:r w:rsidRPr="00FE0389">
        <w:rPr>
          <w:spacing w:val="-4"/>
          <w:sz w:val="18"/>
          <w:szCs w:val="24"/>
          <w:lang w:val="fr-FR" w:eastAsia="en-GB"/>
        </w:rPr>
        <w:tab/>
      </w:r>
      <w:hyperlink r:id="rId359" w:history="1">
        <w:r w:rsidRPr="00FE0389">
          <w:rPr>
            <w:color w:val="0563C1"/>
            <w:spacing w:val="-4"/>
            <w:sz w:val="18"/>
            <w:szCs w:val="24"/>
            <w:u w:val="single"/>
            <w:lang w:val="fr-FR" w:eastAsia="en-GB"/>
          </w:rPr>
          <w:t>https://www.tta.or.kr/e</w:t>
        </w:r>
        <w:r w:rsidR="006B4774" w:rsidRPr="00FE0389">
          <w:rPr>
            <w:color w:val="0563C1"/>
            <w:spacing w:val="-4"/>
            <w:sz w:val="18"/>
            <w:szCs w:val="24"/>
            <w:u w:val="single"/>
            <w:lang w:val="fr-FR" w:eastAsia="en-GB"/>
          </w:rPr>
          <w:t>NG</w:t>
        </w:r>
        <w:r w:rsidRPr="00FE0389">
          <w:rPr>
            <w:color w:val="0563C1"/>
            <w:spacing w:val="-4"/>
            <w:sz w:val="18"/>
            <w:szCs w:val="24"/>
            <w:u w:val="single"/>
            <w:lang w:val="fr-FR" w:eastAsia="en-GB"/>
          </w:rPr>
          <w:t>/ttaSearchE</w:t>
        </w:r>
        <w:r w:rsidR="006B4774" w:rsidRPr="00FE0389">
          <w:rPr>
            <w:color w:val="0563C1"/>
            <w:spacing w:val="-4"/>
            <w:sz w:val="18"/>
            <w:szCs w:val="24"/>
            <w:u w:val="single"/>
            <w:lang w:val="fr-FR" w:eastAsia="en-GB"/>
          </w:rPr>
          <w:t>NG</w:t>
        </w:r>
        <w:r w:rsidRPr="00FE0389">
          <w:rPr>
            <w:color w:val="0563C1"/>
            <w:spacing w:val="-4"/>
            <w:sz w:val="18"/>
            <w:szCs w:val="24"/>
            <w:u w:val="single"/>
            <w:lang w:val="fr-FR" w:eastAsia="en-GB"/>
          </w:rPr>
          <w:t>View.do?key=46</w:t>
        </w:r>
        <w:r w:rsidR="00C52DC2" w:rsidRPr="00FE0389">
          <w:rPr>
            <w:color w:val="0563C1"/>
            <w:spacing w:val="-4"/>
            <w:sz w:val="18"/>
            <w:szCs w:val="24"/>
            <w:u w:val="single"/>
            <w:lang w:val="fr-FR" w:eastAsia="en-GB"/>
          </w:rPr>
          <w:t>1</w:t>
        </w:r>
        <w:r w:rsidRPr="00FE0389">
          <w:rPr>
            <w:color w:val="0563C1"/>
            <w:spacing w:val="-4"/>
            <w:sz w:val="18"/>
            <w:szCs w:val="24"/>
            <w:u w:val="single"/>
            <w:lang w:val="fr-FR" w:eastAsia="en-GB"/>
          </w:rPr>
          <w:t>&amp;searchStandardNo=TTAT.3G-37.3</w:t>
        </w:r>
        <w:r w:rsidR="00265C0E" w:rsidRPr="00FE0389">
          <w:rPr>
            <w:color w:val="0563C1"/>
            <w:spacing w:val="-4"/>
            <w:sz w:val="18"/>
            <w:szCs w:val="24"/>
            <w:u w:val="single"/>
            <w:lang w:val="fr-FR" w:eastAsia="en-GB"/>
          </w:rPr>
          <w:t>2</w:t>
        </w:r>
        <w:r w:rsidRPr="00FE0389">
          <w:rPr>
            <w:color w:val="0563C1"/>
            <w:spacing w:val="-4"/>
            <w:sz w:val="18"/>
            <w:szCs w:val="24"/>
            <w:u w:val="single"/>
            <w:lang w:val="fr-FR" w:eastAsia="en-GB"/>
          </w:rPr>
          <w:t>0V</w:t>
        </w:r>
        <w:r w:rsidR="00C52DC2" w:rsidRPr="00FE0389">
          <w:rPr>
            <w:color w:val="0563C1"/>
            <w:spacing w:val="-4"/>
            <w:sz w:val="18"/>
            <w:szCs w:val="24"/>
            <w:u w:val="single"/>
            <w:lang w:val="fr-FR" w:eastAsia="en-GB"/>
          </w:rPr>
          <w:t>1</w:t>
        </w:r>
        <w:r w:rsidRPr="00FE0389">
          <w:rPr>
            <w:color w:val="0563C1"/>
            <w:spacing w:val="-4"/>
            <w:sz w:val="18"/>
            <w:szCs w:val="24"/>
            <w:u w:val="single"/>
            <w:lang w:val="fr-FR" w:eastAsia="en-GB"/>
          </w:rPr>
          <w:t>8.3.0&amp;searchCate=TTAS</w:t>
        </w:r>
      </w:hyperlink>
    </w:p>
    <w:p w14:paraId="3D1A7368" w14:textId="161AA17E" w:rsidR="00363978" w:rsidRPr="00363978" w:rsidRDefault="00C52DC2" w:rsidP="00BC5584">
      <w:pPr>
        <w:pStyle w:val="Heading5"/>
        <w:rPr>
          <w:rtl/>
          <w:lang w:bidi="en-GB"/>
        </w:rPr>
      </w:pPr>
      <w:bookmarkStart w:id="222" w:name="_Toc232178244"/>
      <w:r w:rsidRPr="00C52DC2">
        <w:t>1</w:t>
      </w:r>
      <w:r w:rsidR="00BC5584">
        <w:t>6.3.</w:t>
      </w:r>
      <w:r w:rsidRPr="00C52DC2">
        <w:t>1</w:t>
      </w:r>
      <w:r w:rsidR="00BC5584">
        <w:t>.3.</w:t>
      </w:r>
      <w:r w:rsidRPr="00C52DC2">
        <w:t>1</w:t>
      </w:r>
      <w:r w:rsidR="00363978" w:rsidRPr="00363978">
        <w:rPr>
          <w:rtl/>
        </w:rPr>
        <w:tab/>
        <w:t xml:space="preserve">المواصفة التقنية </w:t>
      </w:r>
      <w:r w:rsidR="00363978" w:rsidRPr="00363978">
        <w:t>TS 37.3</w:t>
      </w:r>
      <w:r w:rsidR="00265C0E" w:rsidRPr="00265C0E">
        <w:t>2</w:t>
      </w:r>
      <w:r w:rsidR="00363978" w:rsidRPr="00363978">
        <w:t>4</w:t>
      </w:r>
      <w:bookmarkEnd w:id="222"/>
    </w:p>
    <w:p w14:paraId="3ACA447C" w14:textId="388AB278" w:rsidR="00363978" w:rsidRPr="00363978" w:rsidRDefault="00FB05A0" w:rsidP="00BC5584">
      <w:pPr>
        <w:pStyle w:val="Headingb"/>
        <w:rPr>
          <w:rtl/>
          <w:lang w:bidi="en-GB"/>
        </w:rPr>
      </w:pPr>
      <w:bookmarkStart w:id="223" w:name="_Toc56152371"/>
      <w:bookmarkStart w:id="224" w:name="_Toc56153751"/>
      <w:bookmarkStart w:id="225" w:name="_Toc94532863"/>
      <w:bookmarkStart w:id="226" w:name="_Toc94533333"/>
      <w:r>
        <w:rPr>
          <w:rtl/>
        </w:rPr>
        <w:t>النفاذ الراديوي للأرض الشامل المتطور</w:t>
      </w:r>
      <w:r w:rsidR="00363978" w:rsidRPr="00363978">
        <w:rPr>
          <w:rtl/>
        </w:rPr>
        <w:t xml:space="preserve"> </w:t>
      </w:r>
      <w:r w:rsidR="00BC5584" w:rsidRPr="00BC5584">
        <w:t>(</w:t>
      </w:r>
      <w:r w:rsidR="006B4774" w:rsidRPr="006B4774">
        <w:t>E-UTRA</w:t>
      </w:r>
      <w:r w:rsidR="00BC5584" w:rsidRPr="00BC5584">
        <w:t>)</w:t>
      </w:r>
      <w:r w:rsidR="006F7400" w:rsidRPr="006F7400">
        <w:rPr>
          <w:rtl/>
        </w:rPr>
        <w:t xml:space="preserve"> و</w:t>
      </w:r>
      <w:r w:rsidR="00363978" w:rsidRPr="00363978">
        <w:rPr>
          <w:rtl/>
        </w:rPr>
        <w:t xml:space="preserve">الراديو الجديد </w:t>
      </w:r>
      <w:r w:rsidR="00BC5584" w:rsidRPr="00BC5584">
        <w:t>(NR)</w:t>
      </w:r>
      <w:r w:rsidR="00363978" w:rsidRPr="00363978">
        <w:rPr>
          <w:rtl/>
        </w:rPr>
        <w:t xml:space="preserve">؛ مواصفة بروتوكول تكييف بيانات الخدمة </w:t>
      </w:r>
      <w:r w:rsidR="00FE7D4C" w:rsidRPr="00FE7D4C">
        <w:t>(SDAP)</w:t>
      </w:r>
      <w:bookmarkEnd w:id="223"/>
      <w:bookmarkEnd w:id="224"/>
      <w:bookmarkEnd w:id="225"/>
      <w:bookmarkEnd w:id="226"/>
    </w:p>
    <w:p w14:paraId="7CB20B81" w14:textId="19375FFE" w:rsidR="00363978" w:rsidRPr="00363978" w:rsidRDefault="00363978" w:rsidP="00BC5584">
      <w:pPr>
        <w:rPr>
          <w:rtl/>
          <w:lang w:bidi="en-GB"/>
        </w:rPr>
      </w:pPr>
      <w:r w:rsidRPr="00363978">
        <w:rPr>
          <w:rtl/>
        </w:rPr>
        <w:t xml:space="preserve">تحدد هذه الوثيقة بروتوكول تكييف بيانات الخدمة </w:t>
      </w:r>
      <w:r w:rsidR="00FE7D4C" w:rsidRPr="00FE7D4C">
        <w:t>(SDAP)</w:t>
      </w:r>
      <w:r w:rsidRPr="00363978">
        <w:rPr>
          <w:rtl/>
        </w:rPr>
        <w:t xml:space="preserve"> لمعدات المستعمل </w:t>
      </w:r>
      <w:r w:rsidR="00FE7D4C" w:rsidRPr="00FE7D4C">
        <w:t>(UE)</w:t>
      </w:r>
      <w:r w:rsidRPr="00363978">
        <w:rPr>
          <w:rtl/>
        </w:rPr>
        <w:t xml:space="preserve"> المتصلة بالشبكة الأساسية للجيل الخامس </w:t>
      </w:r>
      <w:r w:rsidR="00FE7D4C" w:rsidRPr="00FE7D4C">
        <w:t>(5G-CN)</w:t>
      </w:r>
      <w:r w:rsidRPr="00363978">
        <w:rPr>
          <w:rtl/>
        </w:rPr>
        <w:t>.</w:t>
      </w:r>
    </w:p>
    <w:p w14:paraId="50469311" w14:textId="0B24993C" w:rsidR="001E1ACF" w:rsidRPr="001E1ACF" w:rsidRDefault="00BC5584" w:rsidP="00B13723">
      <w:pPr>
        <w:keepNext/>
        <w:widowControl w:val="0"/>
        <w:tabs>
          <w:tab w:val="left" w:pos="91"/>
          <w:tab w:val="left" w:pos="816"/>
          <w:tab w:val="left" w:pos="4218"/>
          <w:tab w:val="left" w:pos="4921"/>
          <w:tab w:val="left" w:pos="5494"/>
          <w:tab w:val="left" w:pos="6520"/>
        </w:tabs>
        <w:overflowPunct/>
        <w:spacing w:before="40" w:after="40" w:line="260" w:lineRule="exact"/>
        <w:ind w:left="794" w:hanging="794"/>
        <w:textAlignment w:val="auto"/>
        <w:rPr>
          <w:rFonts w:eastAsia="SimSun"/>
          <w:b/>
          <w:bCs/>
          <w:color w:val="000000"/>
          <w:sz w:val="18"/>
          <w:szCs w:val="24"/>
          <w:lang w:bidi="ar-EG"/>
        </w:rPr>
      </w:pPr>
      <w:r w:rsidRPr="00BC5584">
        <w:rPr>
          <w:rFonts w:eastAsia="SimSun"/>
          <w:b/>
          <w:bCs/>
          <w:color w:val="000000"/>
          <w:sz w:val="18"/>
          <w:szCs w:val="24"/>
          <w:lang w:bidi="ar-EG"/>
        </w:rPr>
        <w:t>SDO</w:t>
      </w:r>
      <w:r w:rsidR="001E1ACF" w:rsidRPr="001E1ACF">
        <w:rPr>
          <w:rFonts w:eastAsia="SimSun"/>
          <w:b/>
          <w:bCs/>
          <w:color w:val="000000"/>
          <w:sz w:val="18"/>
          <w:szCs w:val="24"/>
          <w:lang w:bidi="ar-EG"/>
        </w:rPr>
        <w:tab/>
      </w:r>
      <w:r w:rsidR="001E1ACF" w:rsidRPr="001E1ACF">
        <w:rPr>
          <w:rFonts w:eastAsia="SimSun"/>
          <w:b/>
          <w:bCs/>
          <w:color w:val="000000"/>
          <w:sz w:val="18"/>
          <w:szCs w:val="24"/>
          <w:rtl/>
          <w:lang w:bidi="ar-EG"/>
        </w:rPr>
        <w:t xml:space="preserve">رقم </w:t>
      </w:r>
      <w:r w:rsidR="001E1ACF" w:rsidRPr="001E1ACF">
        <w:rPr>
          <w:b/>
          <w:bCs/>
          <w:color w:val="000000"/>
          <w:sz w:val="18"/>
          <w:szCs w:val="24"/>
          <w:rtl/>
          <w:lang w:val="en-GB" w:eastAsia="en-GB"/>
        </w:rPr>
        <w:t>الوثيقة</w:t>
      </w:r>
      <w:r w:rsidR="001E1ACF" w:rsidRPr="001E1ACF">
        <w:rPr>
          <w:rFonts w:eastAsia="SimSun"/>
          <w:b/>
          <w:bCs/>
          <w:color w:val="000000"/>
          <w:sz w:val="18"/>
          <w:szCs w:val="24"/>
          <w:lang w:bidi="ar-EG"/>
        </w:rPr>
        <w:tab/>
      </w:r>
      <w:r w:rsidR="001E1ACF" w:rsidRPr="001E1ACF">
        <w:rPr>
          <w:rFonts w:eastAsia="SimSun"/>
          <w:b/>
          <w:bCs/>
          <w:color w:val="000000"/>
          <w:sz w:val="18"/>
          <w:szCs w:val="24"/>
          <w:rtl/>
          <w:lang w:bidi="ar-EG"/>
        </w:rPr>
        <w:t>النسخة</w:t>
      </w:r>
      <w:r w:rsidR="001E1ACF" w:rsidRPr="001E1ACF">
        <w:rPr>
          <w:rFonts w:eastAsia="SimSun"/>
          <w:b/>
          <w:bCs/>
          <w:color w:val="000000"/>
          <w:sz w:val="18"/>
          <w:szCs w:val="24"/>
          <w:lang w:bidi="ar-EG"/>
        </w:rPr>
        <w:tab/>
      </w:r>
      <w:r w:rsidR="001E1ACF" w:rsidRPr="001E1ACF">
        <w:rPr>
          <w:rFonts w:eastAsia="SimSun"/>
          <w:b/>
          <w:bCs/>
          <w:color w:val="000000"/>
          <w:sz w:val="18"/>
          <w:szCs w:val="24"/>
          <w:rtl/>
          <w:lang w:bidi="ar-EG"/>
        </w:rPr>
        <w:t>الحالة</w:t>
      </w:r>
      <w:r w:rsidR="001E1ACF" w:rsidRPr="001E1ACF">
        <w:rPr>
          <w:rFonts w:eastAsia="SimSun"/>
          <w:b/>
          <w:bCs/>
          <w:color w:val="000000"/>
          <w:sz w:val="18"/>
          <w:szCs w:val="24"/>
          <w:lang w:bidi="ar-EG"/>
        </w:rPr>
        <w:tab/>
      </w:r>
      <w:r w:rsidR="001E1ACF" w:rsidRPr="001E1ACF">
        <w:rPr>
          <w:rFonts w:eastAsia="SimSun"/>
          <w:b/>
          <w:bCs/>
          <w:color w:val="000000"/>
          <w:sz w:val="18"/>
          <w:szCs w:val="24"/>
          <w:rtl/>
          <w:lang w:bidi="ar-EG"/>
        </w:rPr>
        <w:t>تاريخ الإصدار</w:t>
      </w:r>
      <w:r w:rsidR="001E1ACF" w:rsidRPr="001E1ACF">
        <w:rPr>
          <w:rFonts w:eastAsia="SimSun"/>
          <w:b/>
          <w:bCs/>
          <w:color w:val="000000"/>
          <w:sz w:val="18"/>
          <w:szCs w:val="24"/>
          <w:lang w:bidi="ar-EG"/>
        </w:rPr>
        <w:tab/>
      </w:r>
      <w:r w:rsidR="001E1ACF" w:rsidRPr="001E1ACF">
        <w:rPr>
          <w:rFonts w:eastAsia="SimSun"/>
          <w:b/>
          <w:bCs/>
          <w:color w:val="000000"/>
          <w:sz w:val="18"/>
          <w:szCs w:val="24"/>
          <w:rtl/>
          <w:lang w:bidi="ar-EG"/>
        </w:rPr>
        <w:t>الموقع</w:t>
      </w:r>
    </w:p>
    <w:p w14:paraId="1D249E05" w14:textId="4954FC46" w:rsidR="009D0ECD" w:rsidRPr="001E1ACF" w:rsidRDefault="00DB146F" w:rsidP="00B13723">
      <w:pPr>
        <w:keepNext/>
        <w:widowControl w:val="0"/>
        <w:tabs>
          <w:tab w:val="left" w:pos="91"/>
          <w:tab w:val="left" w:pos="816"/>
          <w:tab w:val="left" w:pos="4218"/>
          <w:tab w:val="left" w:pos="4921"/>
          <w:tab w:val="left" w:pos="5494"/>
          <w:tab w:val="left" w:pos="6520"/>
        </w:tabs>
        <w:overflowPunct/>
        <w:spacing w:before="40" w:after="40" w:line="260" w:lineRule="exact"/>
        <w:textAlignment w:val="auto"/>
        <w:rPr>
          <w:b/>
          <w:bCs/>
          <w:color w:val="000000"/>
          <w:sz w:val="18"/>
          <w:szCs w:val="24"/>
          <w:lang w:eastAsia="en-GB"/>
        </w:rPr>
      </w:pPr>
      <w:r w:rsidRPr="001E1ACF">
        <w:rPr>
          <w:b/>
          <w:bCs/>
          <w:color w:val="000000"/>
          <w:sz w:val="18"/>
          <w:szCs w:val="24"/>
          <w:rtl/>
          <w:lang w:eastAsia="en-GB"/>
        </w:rPr>
        <w:t xml:space="preserve">الإصدار </w:t>
      </w:r>
      <w:r w:rsidR="00C52DC2" w:rsidRPr="00C52DC2">
        <w:rPr>
          <w:b/>
          <w:bCs/>
          <w:color w:val="000000"/>
          <w:sz w:val="18"/>
          <w:szCs w:val="24"/>
          <w:lang w:eastAsia="en-GB"/>
        </w:rPr>
        <w:t>1</w:t>
      </w:r>
      <w:r w:rsidR="009D0ECD" w:rsidRPr="001E1ACF">
        <w:rPr>
          <w:b/>
          <w:bCs/>
          <w:color w:val="000000"/>
          <w:sz w:val="18"/>
          <w:szCs w:val="24"/>
          <w:lang w:eastAsia="en-GB"/>
        </w:rPr>
        <w:t>7</w:t>
      </w:r>
    </w:p>
    <w:p w14:paraId="20CEE283" w14:textId="159DB3FC" w:rsidR="009D0ECD" w:rsidRPr="001E1ACF" w:rsidRDefault="009D0ECD" w:rsidP="00B13723">
      <w:pPr>
        <w:keepNext/>
        <w:widowControl w:val="0"/>
        <w:tabs>
          <w:tab w:val="left" w:pos="91"/>
          <w:tab w:val="left" w:pos="816"/>
          <w:tab w:val="left" w:pos="4218"/>
          <w:tab w:val="left" w:pos="4921"/>
          <w:tab w:val="left" w:pos="5494"/>
          <w:tab w:val="left" w:pos="6520"/>
        </w:tabs>
        <w:overflowPunct/>
        <w:spacing w:before="40" w:after="40" w:line="260" w:lineRule="exact"/>
        <w:textAlignment w:val="auto"/>
        <w:rPr>
          <w:color w:val="0563C1"/>
          <w:sz w:val="18"/>
          <w:szCs w:val="24"/>
          <w:u w:val="single"/>
          <w:lang w:eastAsia="en-GB"/>
        </w:rPr>
      </w:pPr>
      <w:r w:rsidRPr="001E1ACF">
        <w:rPr>
          <w:color w:val="000000"/>
          <w:sz w:val="18"/>
          <w:szCs w:val="24"/>
          <w:lang w:eastAsia="en-GB"/>
        </w:rPr>
        <w:t>ATIS</w:t>
      </w:r>
      <w:r w:rsidRPr="001E1ACF">
        <w:rPr>
          <w:sz w:val="18"/>
          <w:szCs w:val="24"/>
          <w:lang w:eastAsia="en-GB"/>
        </w:rPr>
        <w:tab/>
      </w:r>
      <w:r w:rsidRPr="001E1ACF">
        <w:rPr>
          <w:color w:val="000000"/>
          <w:sz w:val="18"/>
          <w:szCs w:val="24"/>
          <w:lang w:eastAsia="en-GB"/>
        </w:rPr>
        <w:t>ATIS.</w:t>
      </w:r>
      <w:r w:rsidR="00BC5584" w:rsidRPr="00BC5584">
        <w:rPr>
          <w:color w:val="000000"/>
          <w:sz w:val="18"/>
          <w:szCs w:val="24"/>
          <w:lang w:eastAsia="en-GB"/>
        </w:rPr>
        <w:t>3GPP</w:t>
      </w:r>
      <w:r w:rsidRPr="001E1ACF">
        <w:rPr>
          <w:color w:val="000000"/>
          <w:sz w:val="18"/>
          <w:szCs w:val="24"/>
          <w:lang w:eastAsia="en-GB"/>
        </w:rPr>
        <w:t>.</w:t>
      </w:r>
      <w:proofErr w:type="gramStart"/>
      <w:r w:rsidRPr="001E1ACF">
        <w:rPr>
          <w:color w:val="000000"/>
          <w:sz w:val="18"/>
          <w:szCs w:val="24"/>
          <w:lang w:eastAsia="en-GB"/>
        </w:rPr>
        <w:t>37.3</w:t>
      </w:r>
      <w:r w:rsidR="00265C0E" w:rsidRPr="00265C0E">
        <w:rPr>
          <w:color w:val="000000"/>
          <w:sz w:val="18"/>
          <w:szCs w:val="24"/>
          <w:lang w:eastAsia="en-GB"/>
        </w:rPr>
        <w:t>2</w:t>
      </w:r>
      <w:r w:rsidRPr="001E1ACF">
        <w:rPr>
          <w:color w:val="000000"/>
          <w:sz w:val="18"/>
          <w:szCs w:val="24"/>
          <w:lang w:eastAsia="en-GB"/>
        </w:rPr>
        <w:t>4.V</w:t>
      </w:r>
      <w:proofErr w:type="gramEnd"/>
      <w:r w:rsidR="00C52DC2" w:rsidRPr="00C52DC2">
        <w:rPr>
          <w:color w:val="000000"/>
          <w:sz w:val="18"/>
          <w:szCs w:val="24"/>
          <w:lang w:eastAsia="en-GB"/>
        </w:rPr>
        <w:t>1</w:t>
      </w:r>
      <w:r w:rsidRPr="001E1ACF">
        <w:rPr>
          <w:color w:val="000000"/>
          <w:sz w:val="18"/>
          <w:szCs w:val="24"/>
          <w:lang w:eastAsia="en-GB"/>
        </w:rPr>
        <w:t>7.0.0</w:t>
      </w:r>
      <w:r w:rsidRPr="001E1ACF">
        <w:rPr>
          <w:sz w:val="18"/>
          <w:szCs w:val="24"/>
          <w:lang w:eastAsia="en-GB"/>
        </w:rPr>
        <w:tab/>
      </w:r>
      <w:r w:rsidR="00C52DC2" w:rsidRPr="00C52DC2">
        <w:rPr>
          <w:color w:val="000000"/>
          <w:sz w:val="18"/>
          <w:szCs w:val="24"/>
          <w:lang w:eastAsia="en-GB"/>
        </w:rPr>
        <w:t>1</w:t>
      </w:r>
      <w:r w:rsidRPr="001E1ACF">
        <w:rPr>
          <w:color w:val="000000"/>
          <w:sz w:val="18"/>
          <w:szCs w:val="24"/>
          <w:lang w:eastAsia="en-GB"/>
        </w:rPr>
        <w:t>7.0.0</w:t>
      </w:r>
      <w:r w:rsidRPr="001E1ACF">
        <w:rPr>
          <w:sz w:val="18"/>
          <w:szCs w:val="24"/>
          <w:lang w:eastAsia="en-GB"/>
        </w:rPr>
        <w:tab/>
      </w:r>
      <w:r w:rsidR="00DB146F" w:rsidRPr="001E1ACF">
        <w:rPr>
          <w:color w:val="000000"/>
          <w:sz w:val="18"/>
          <w:szCs w:val="24"/>
          <w:rtl/>
          <w:lang w:eastAsia="en-GB"/>
        </w:rPr>
        <w:t>نُشرت</w:t>
      </w:r>
      <w:r w:rsidRPr="001E1ACF">
        <w:rPr>
          <w:sz w:val="18"/>
          <w:szCs w:val="24"/>
          <w:lang w:eastAsia="en-GB"/>
        </w:rPr>
        <w:tab/>
      </w:r>
      <w:r w:rsidR="00265C0E" w:rsidRPr="00265C0E">
        <w:rPr>
          <w:color w:val="000000"/>
          <w:sz w:val="18"/>
          <w:szCs w:val="24"/>
          <w:lang w:eastAsia="en-GB"/>
        </w:rPr>
        <w:t>2</w:t>
      </w:r>
      <w:r w:rsidRPr="001E1ACF">
        <w:rPr>
          <w:color w:val="000000"/>
          <w:sz w:val="18"/>
          <w:szCs w:val="24"/>
          <w:lang w:eastAsia="en-GB"/>
        </w:rPr>
        <w:t>0</w:t>
      </w:r>
      <w:r w:rsidR="00265C0E" w:rsidRPr="00265C0E">
        <w:rPr>
          <w:color w:val="000000"/>
          <w:sz w:val="18"/>
          <w:szCs w:val="24"/>
          <w:lang w:eastAsia="en-GB"/>
        </w:rPr>
        <w:t>2</w:t>
      </w:r>
      <w:r w:rsidRPr="001E1ACF">
        <w:rPr>
          <w:color w:val="000000"/>
          <w:sz w:val="18"/>
          <w:szCs w:val="24"/>
          <w:lang w:eastAsia="en-GB"/>
        </w:rPr>
        <w:t>3</w:t>
      </w:r>
      <w:r w:rsidR="00892F11" w:rsidRPr="001E1ACF">
        <w:rPr>
          <w:color w:val="000000"/>
          <w:sz w:val="18"/>
          <w:szCs w:val="24"/>
          <w:lang w:eastAsia="en-GB"/>
        </w:rPr>
        <w:t>.0</w:t>
      </w:r>
      <w:r w:rsidR="00265C0E" w:rsidRPr="00265C0E">
        <w:rPr>
          <w:color w:val="000000"/>
          <w:sz w:val="18"/>
          <w:szCs w:val="24"/>
          <w:lang w:eastAsia="en-GB"/>
        </w:rPr>
        <w:t>2</w:t>
      </w:r>
      <w:r w:rsidR="00892F11" w:rsidRPr="001E1ACF">
        <w:rPr>
          <w:color w:val="000000"/>
          <w:sz w:val="18"/>
          <w:szCs w:val="24"/>
          <w:lang w:eastAsia="en-GB"/>
        </w:rPr>
        <w:t>.</w:t>
      </w:r>
      <w:r w:rsidR="00265C0E" w:rsidRPr="00265C0E">
        <w:rPr>
          <w:color w:val="000000"/>
          <w:sz w:val="18"/>
          <w:szCs w:val="24"/>
          <w:lang w:eastAsia="en-GB"/>
        </w:rPr>
        <w:t>2</w:t>
      </w:r>
      <w:r w:rsidR="00C52DC2" w:rsidRPr="00C52DC2">
        <w:rPr>
          <w:color w:val="000000"/>
          <w:sz w:val="18"/>
          <w:szCs w:val="24"/>
          <w:lang w:eastAsia="en-GB"/>
        </w:rPr>
        <w:t>1</w:t>
      </w:r>
      <w:r w:rsidRPr="001E1ACF">
        <w:rPr>
          <w:sz w:val="18"/>
          <w:szCs w:val="24"/>
          <w:lang w:eastAsia="en-GB"/>
        </w:rPr>
        <w:tab/>
      </w:r>
      <w:hyperlink r:id="rId360" w:anchor="Rel-17" w:history="1">
        <w:r w:rsidRPr="001E1ACF">
          <w:rPr>
            <w:color w:val="0563C1"/>
            <w:sz w:val="18"/>
            <w:szCs w:val="24"/>
            <w:u w:val="single"/>
            <w:lang w:eastAsia="en-GB"/>
          </w:rPr>
          <w:t>https://www.atis.org/</w:t>
        </w:r>
        <w:r w:rsidR="00BC5584" w:rsidRPr="00BC5584">
          <w:rPr>
            <w:color w:val="0563C1"/>
            <w:sz w:val="18"/>
            <w:szCs w:val="24"/>
            <w:u w:val="single"/>
            <w:lang w:eastAsia="en-GB"/>
          </w:rPr>
          <w:t>3GPP</w:t>
        </w:r>
        <w:r w:rsidRPr="001E1ACF">
          <w:rPr>
            <w:color w:val="0563C1"/>
            <w:sz w:val="18"/>
            <w:szCs w:val="24"/>
            <w:u w:val="single"/>
            <w:lang w:eastAsia="en-GB"/>
          </w:rPr>
          <w:t>-transpositions - Rel-</w:t>
        </w:r>
        <w:r w:rsidR="00C52DC2" w:rsidRPr="00C52DC2">
          <w:rPr>
            <w:color w:val="0563C1"/>
            <w:sz w:val="18"/>
            <w:szCs w:val="24"/>
            <w:u w:val="single"/>
            <w:lang w:eastAsia="en-GB"/>
          </w:rPr>
          <w:t>1</w:t>
        </w:r>
        <w:r w:rsidRPr="001E1ACF">
          <w:rPr>
            <w:color w:val="0563C1"/>
            <w:sz w:val="18"/>
            <w:szCs w:val="24"/>
            <w:u w:val="single"/>
            <w:lang w:eastAsia="en-GB"/>
          </w:rPr>
          <w:t>7</w:t>
        </w:r>
      </w:hyperlink>
    </w:p>
    <w:p w14:paraId="3BD47403" w14:textId="78948DED" w:rsidR="009D0ECD" w:rsidRPr="001E1ACF" w:rsidRDefault="009D0ECD" w:rsidP="001E1ACF">
      <w:pPr>
        <w:widowControl w:val="0"/>
        <w:tabs>
          <w:tab w:val="left" w:pos="91"/>
          <w:tab w:val="left" w:pos="816"/>
          <w:tab w:val="left" w:pos="4218"/>
          <w:tab w:val="left" w:pos="4921"/>
          <w:tab w:val="left" w:pos="5494"/>
          <w:tab w:val="left" w:pos="6520"/>
        </w:tabs>
        <w:overflowPunct/>
        <w:spacing w:before="40" w:after="40" w:line="260" w:lineRule="exact"/>
        <w:textAlignment w:val="auto"/>
        <w:rPr>
          <w:color w:val="0563C1"/>
          <w:sz w:val="18"/>
          <w:szCs w:val="24"/>
          <w:u w:val="single"/>
          <w:lang w:eastAsia="en-GB"/>
        </w:rPr>
      </w:pPr>
      <w:r w:rsidRPr="001E1ACF">
        <w:rPr>
          <w:color w:val="000000"/>
          <w:sz w:val="18"/>
          <w:szCs w:val="24"/>
          <w:lang w:eastAsia="en-GB"/>
        </w:rPr>
        <w:t>CCSA</w:t>
      </w:r>
      <w:r w:rsidRPr="001E1ACF">
        <w:rPr>
          <w:sz w:val="18"/>
          <w:szCs w:val="24"/>
          <w:lang w:eastAsia="en-GB"/>
        </w:rPr>
        <w:tab/>
      </w:r>
      <w:r w:rsidRPr="001E1ACF">
        <w:rPr>
          <w:color w:val="000000"/>
          <w:sz w:val="18"/>
          <w:szCs w:val="24"/>
          <w:lang w:eastAsia="en-GB"/>
        </w:rPr>
        <w:t>CCSA.</w:t>
      </w:r>
      <w:r w:rsidR="00BC5584" w:rsidRPr="00BC5584">
        <w:rPr>
          <w:color w:val="000000"/>
          <w:sz w:val="18"/>
          <w:szCs w:val="24"/>
          <w:lang w:eastAsia="en-GB"/>
        </w:rPr>
        <w:t>3GPP</w:t>
      </w:r>
      <w:r w:rsidRPr="001E1ACF">
        <w:rPr>
          <w:color w:val="000000"/>
          <w:sz w:val="18"/>
          <w:szCs w:val="24"/>
          <w:lang w:eastAsia="en-GB"/>
        </w:rPr>
        <w:t>.</w:t>
      </w:r>
      <w:proofErr w:type="gramStart"/>
      <w:r w:rsidRPr="001E1ACF">
        <w:rPr>
          <w:color w:val="000000"/>
          <w:sz w:val="18"/>
          <w:szCs w:val="24"/>
          <w:lang w:eastAsia="en-GB"/>
        </w:rPr>
        <w:t>37.3</w:t>
      </w:r>
      <w:r w:rsidR="00265C0E" w:rsidRPr="00265C0E">
        <w:rPr>
          <w:color w:val="000000"/>
          <w:sz w:val="18"/>
          <w:szCs w:val="24"/>
          <w:lang w:eastAsia="en-GB"/>
        </w:rPr>
        <w:t>2</w:t>
      </w:r>
      <w:r w:rsidRPr="001E1ACF">
        <w:rPr>
          <w:color w:val="000000"/>
          <w:sz w:val="18"/>
          <w:szCs w:val="24"/>
          <w:lang w:eastAsia="en-GB"/>
        </w:rPr>
        <w:t>4.V</w:t>
      </w:r>
      <w:proofErr w:type="gramEnd"/>
      <w:r w:rsidR="00C52DC2" w:rsidRPr="00C52DC2">
        <w:rPr>
          <w:color w:val="000000"/>
          <w:sz w:val="18"/>
          <w:szCs w:val="24"/>
          <w:lang w:eastAsia="en-GB"/>
        </w:rPr>
        <w:t>1</w:t>
      </w:r>
      <w:r w:rsidRPr="001E1ACF">
        <w:rPr>
          <w:color w:val="000000"/>
          <w:sz w:val="18"/>
          <w:szCs w:val="24"/>
          <w:lang w:eastAsia="en-GB"/>
        </w:rPr>
        <w:t>7.0.0</w:t>
      </w:r>
      <w:r w:rsidRPr="001E1ACF">
        <w:rPr>
          <w:sz w:val="18"/>
          <w:szCs w:val="24"/>
          <w:lang w:eastAsia="en-GB"/>
        </w:rPr>
        <w:tab/>
      </w:r>
      <w:r w:rsidR="00C52DC2" w:rsidRPr="00C52DC2">
        <w:rPr>
          <w:color w:val="000000"/>
          <w:sz w:val="18"/>
          <w:szCs w:val="24"/>
          <w:lang w:eastAsia="en-GB"/>
        </w:rPr>
        <w:t>1</w:t>
      </w:r>
      <w:r w:rsidRPr="001E1ACF">
        <w:rPr>
          <w:color w:val="000000"/>
          <w:sz w:val="18"/>
          <w:szCs w:val="24"/>
          <w:lang w:eastAsia="en-GB"/>
        </w:rPr>
        <w:t>7.0.0</w:t>
      </w:r>
      <w:r w:rsidRPr="001E1ACF">
        <w:rPr>
          <w:sz w:val="18"/>
          <w:szCs w:val="24"/>
          <w:lang w:eastAsia="en-GB"/>
        </w:rPr>
        <w:tab/>
      </w:r>
      <w:r w:rsidR="00DB146F" w:rsidRPr="001E1ACF">
        <w:rPr>
          <w:color w:val="000000"/>
          <w:sz w:val="18"/>
          <w:szCs w:val="24"/>
          <w:rtl/>
          <w:lang w:eastAsia="en-GB"/>
        </w:rPr>
        <w:t>نُشرت</w:t>
      </w:r>
      <w:r w:rsidRPr="001E1ACF">
        <w:rPr>
          <w:sz w:val="18"/>
          <w:szCs w:val="24"/>
          <w:lang w:eastAsia="en-GB"/>
        </w:rPr>
        <w:tab/>
      </w:r>
      <w:r w:rsidR="00265C0E" w:rsidRPr="00265C0E">
        <w:rPr>
          <w:color w:val="000000"/>
          <w:sz w:val="18"/>
          <w:szCs w:val="24"/>
          <w:lang w:eastAsia="en-GB"/>
        </w:rPr>
        <w:t>2</w:t>
      </w:r>
      <w:r w:rsidRPr="001E1ACF">
        <w:rPr>
          <w:color w:val="000000"/>
          <w:sz w:val="18"/>
          <w:szCs w:val="24"/>
          <w:lang w:eastAsia="en-GB"/>
        </w:rPr>
        <w:t>0</w:t>
      </w:r>
      <w:r w:rsidR="00265C0E" w:rsidRPr="00265C0E">
        <w:rPr>
          <w:color w:val="000000"/>
          <w:sz w:val="18"/>
          <w:szCs w:val="24"/>
          <w:lang w:eastAsia="en-GB"/>
        </w:rPr>
        <w:t>2</w:t>
      </w:r>
      <w:r w:rsidRPr="001E1ACF">
        <w:rPr>
          <w:color w:val="000000"/>
          <w:sz w:val="18"/>
          <w:szCs w:val="24"/>
          <w:lang w:eastAsia="en-GB"/>
        </w:rPr>
        <w:t>3</w:t>
      </w:r>
      <w:r w:rsidR="00892F11" w:rsidRPr="001E1ACF">
        <w:rPr>
          <w:color w:val="000000"/>
          <w:sz w:val="18"/>
          <w:szCs w:val="24"/>
          <w:lang w:eastAsia="en-GB"/>
        </w:rPr>
        <w:t>.0</w:t>
      </w:r>
      <w:r w:rsidR="00265C0E" w:rsidRPr="00265C0E">
        <w:rPr>
          <w:color w:val="000000"/>
          <w:sz w:val="18"/>
          <w:szCs w:val="24"/>
          <w:lang w:eastAsia="en-GB"/>
        </w:rPr>
        <w:t>2</w:t>
      </w:r>
      <w:r w:rsidR="00892F11" w:rsidRPr="001E1ACF">
        <w:rPr>
          <w:color w:val="000000"/>
          <w:sz w:val="18"/>
          <w:szCs w:val="24"/>
          <w:lang w:eastAsia="en-GB"/>
        </w:rPr>
        <w:t>.</w:t>
      </w:r>
      <w:r w:rsidR="00265C0E" w:rsidRPr="00265C0E">
        <w:rPr>
          <w:color w:val="000000"/>
          <w:sz w:val="18"/>
          <w:szCs w:val="24"/>
          <w:lang w:eastAsia="en-GB"/>
        </w:rPr>
        <w:t>2</w:t>
      </w:r>
      <w:r w:rsidR="00C52DC2" w:rsidRPr="00C52DC2">
        <w:rPr>
          <w:color w:val="000000"/>
          <w:sz w:val="18"/>
          <w:szCs w:val="24"/>
          <w:lang w:eastAsia="en-GB"/>
        </w:rPr>
        <w:t>1</w:t>
      </w:r>
      <w:r w:rsidRPr="001E1ACF">
        <w:rPr>
          <w:sz w:val="18"/>
          <w:szCs w:val="24"/>
          <w:lang w:eastAsia="en-GB"/>
        </w:rPr>
        <w:tab/>
      </w:r>
      <w:hyperlink r:id="rId361" w:history="1">
        <w:r w:rsidRPr="001E1ACF">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1E1ACF">
          <w:rPr>
            <w:color w:val="0563C1"/>
            <w:sz w:val="18"/>
            <w:szCs w:val="24"/>
            <w:u w:val="single"/>
            <w:lang w:eastAsia="en-GB"/>
          </w:rPr>
          <w:t>7&amp;oldFileUrl=NTN/SRIT/CCSA.</w:t>
        </w:r>
        <w:r w:rsidR="00BC5584" w:rsidRPr="00BC5584">
          <w:rPr>
            <w:color w:val="0563C1"/>
            <w:sz w:val="18"/>
            <w:szCs w:val="24"/>
            <w:u w:val="single"/>
            <w:lang w:eastAsia="en-GB"/>
          </w:rPr>
          <w:t>3GPP</w:t>
        </w:r>
        <w:r w:rsidRPr="001E1ACF">
          <w:rPr>
            <w:color w:val="0563C1"/>
            <w:sz w:val="18"/>
            <w:szCs w:val="24"/>
            <w:u w:val="single"/>
            <w:lang w:eastAsia="en-GB"/>
          </w:rPr>
          <w:t>.37.3</w:t>
        </w:r>
        <w:r w:rsidR="00265C0E" w:rsidRPr="00265C0E">
          <w:rPr>
            <w:color w:val="0563C1"/>
            <w:sz w:val="18"/>
            <w:szCs w:val="24"/>
            <w:u w:val="single"/>
            <w:lang w:eastAsia="en-GB"/>
          </w:rPr>
          <w:t>2</w:t>
        </w:r>
        <w:r w:rsidRPr="001E1ACF">
          <w:rPr>
            <w:color w:val="0563C1"/>
            <w:sz w:val="18"/>
            <w:szCs w:val="24"/>
            <w:u w:val="single"/>
            <w:lang w:eastAsia="en-GB"/>
          </w:rPr>
          <w:t>4.V</w:t>
        </w:r>
        <w:r w:rsidR="00C52DC2" w:rsidRPr="00C52DC2">
          <w:rPr>
            <w:color w:val="0563C1"/>
            <w:sz w:val="18"/>
            <w:szCs w:val="24"/>
            <w:u w:val="single"/>
            <w:lang w:eastAsia="en-GB"/>
          </w:rPr>
          <w:t>1</w:t>
        </w:r>
        <w:r w:rsidRPr="001E1ACF">
          <w:rPr>
            <w:color w:val="0563C1"/>
            <w:sz w:val="18"/>
            <w:szCs w:val="24"/>
            <w:u w:val="single"/>
            <w:lang w:eastAsia="en-GB"/>
          </w:rPr>
          <w:t>7.0.0.d</w:t>
        </w:r>
      </w:hyperlink>
      <w:hyperlink r:id="rId362" w:history="1">
        <w:r w:rsidRPr="001E1ACF">
          <w:rPr>
            <w:color w:val="0563C1"/>
            <w:sz w:val="18"/>
            <w:szCs w:val="24"/>
            <w:u w:val="single"/>
            <w:lang w:eastAsia="en-GB"/>
          </w:rPr>
          <w:t>ocx</w:t>
        </w:r>
      </w:hyperlink>
    </w:p>
    <w:p w14:paraId="6073684F" w14:textId="20EA0294" w:rsidR="009D0ECD" w:rsidRPr="00A20096" w:rsidRDefault="009D0ECD" w:rsidP="001E1ACF">
      <w:pPr>
        <w:widowControl w:val="0"/>
        <w:tabs>
          <w:tab w:val="left" w:pos="91"/>
          <w:tab w:val="left" w:pos="816"/>
          <w:tab w:val="left" w:pos="4218"/>
          <w:tab w:val="left" w:pos="4921"/>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37 3</w:t>
      </w:r>
      <w:r w:rsidR="00265C0E" w:rsidRPr="00A20096">
        <w:rPr>
          <w:color w:val="000000"/>
          <w:sz w:val="18"/>
          <w:szCs w:val="24"/>
          <w:lang w:val="fr-FR" w:eastAsia="en-GB"/>
        </w:rPr>
        <w:t>2</w:t>
      </w:r>
      <w:r w:rsidRPr="00A20096">
        <w:rPr>
          <w:color w:val="000000"/>
          <w:sz w:val="18"/>
          <w:szCs w:val="24"/>
          <w:lang w:val="fr-FR" w:eastAsia="en-GB"/>
        </w:rPr>
        <w:t>4 V</w:t>
      </w:r>
      <w:r w:rsidR="00C52DC2" w:rsidRPr="00A20096">
        <w:rPr>
          <w:color w:val="000000"/>
          <w:sz w:val="18"/>
          <w:szCs w:val="24"/>
          <w:lang w:val="fr-FR" w:eastAsia="en-GB"/>
        </w:rPr>
        <w:t>1</w:t>
      </w:r>
      <w:r w:rsidRPr="00A20096">
        <w:rPr>
          <w:color w:val="000000"/>
          <w:sz w:val="18"/>
          <w:szCs w:val="24"/>
          <w:lang w:val="fr-FR" w:eastAsia="en-GB"/>
        </w:rPr>
        <w:t>7.0.0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Pr="00A20096">
        <w:rPr>
          <w:color w:val="000000"/>
          <w:sz w:val="18"/>
          <w:szCs w:val="24"/>
          <w:lang w:val="fr-FR" w:eastAsia="en-GB"/>
        </w:rPr>
        <w:t>-05)</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7.0.0</w:t>
      </w:r>
      <w:r w:rsidRPr="00A20096">
        <w:rPr>
          <w:sz w:val="18"/>
          <w:szCs w:val="24"/>
          <w:lang w:val="fr-FR" w:eastAsia="en-GB"/>
        </w:rPr>
        <w:tab/>
      </w:r>
      <w:r w:rsidR="00DB146F" w:rsidRPr="001E1ACF">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00892F11" w:rsidRPr="00A20096">
        <w:rPr>
          <w:color w:val="000000"/>
          <w:sz w:val="18"/>
          <w:szCs w:val="24"/>
          <w:lang w:val="fr-FR" w:eastAsia="en-GB"/>
        </w:rPr>
        <w:t>.05.06</w:t>
      </w:r>
      <w:r w:rsidRPr="00A20096">
        <w:rPr>
          <w:sz w:val="18"/>
          <w:szCs w:val="24"/>
          <w:lang w:val="fr-FR" w:eastAsia="en-GB"/>
        </w:rPr>
        <w:tab/>
      </w:r>
      <w:hyperlink r:id="rId363"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37300_</w:t>
        </w:r>
        <w:r w:rsidR="00C52DC2" w:rsidRPr="00A20096">
          <w:rPr>
            <w:color w:val="0563C1"/>
            <w:sz w:val="18"/>
            <w:szCs w:val="24"/>
            <w:u w:val="single"/>
            <w:lang w:val="fr-FR" w:eastAsia="en-GB"/>
          </w:rPr>
          <w:t>1</w:t>
        </w:r>
        <w:r w:rsidRPr="00A20096">
          <w:rPr>
            <w:color w:val="0563C1"/>
            <w:sz w:val="18"/>
            <w:szCs w:val="24"/>
            <w:u w:val="single"/>
            <w:lang w:val="fr-FR" w:eastAsia="en-GB"/>
          </w:rPr>
          <w:t>37399/</w:t>
        </w:r>
        <w:r w:rsidR="00C52DC2" w:rsidRPr="00A20096">
          <w:rPr>
            <w:color w:val="0563C1"/>
            <w:sz w:val="18"/>
            <w:szCs w:val="24"/>
            <w:u w:val="single"/>
            <w:lang w:val="fr-FR" w:eastAsia="en-GB"/>
          </w:rPr>
          <w:t>1</w:t>
        </w:r>
        <w:r w:rsidRPr="00A20096">
          <w:rPr>
            <w:color w:val="0563C1"/>
            <w:sz w:val="18"/>
            <w:szCs w:val="24"/>
            <w:u w:val="single"/>
            <w:lang w:val="fr-FR" w:eastAsia="en-GB"/>
          </w:rPr>
          <w:t>373</w:t>
        </w:r>
        <w:r w:rsidR="00265C0E" w:rsidRPr="00A20096">
          <w:rPr>
            <w:color w:val="0563C1"/>
            <w:sz w:val="18"/>
            <w:szCs w:val="24"/>
            <w:u w:val="single"/>
            <w:lang w:val="fr-FR" w:eastAsia="en-GB"/>
          </w:rPr>
          <w:t>2</w:t>
        </w:r>
        <w:r w:rsidRPr="00A20096">
          <w:rPr>
            <w:color w:val="0563C1"/>
            <w:sz w:val="18"/>
            <w:szCs w:val="24"/>
            <w:u w:val="single"/>
            <w:lang w:val="fr-FR" w:eastAsia="en-GB"/>
          </w:rPr>
          <w:t>4/</w:t>
        </w:r>
        <w:r w:rsidR="00C52DC2" w:rsidRPr="00A20096">
          <w:rPr>
            <w:color w:val="0563C1"/>
            <w:sz w:val="18"/>
            <w:szCs w:val="24"/>
            <w:u w:val="single"/>
            <w:lang w:val="fr-FR" w:eastAsia="en-GB"/>
          </w:rPr>
          <w:t>1</w:t>
        </w:r>
        <w:r w:rsidRPr="00A20096">
          <w:rPr>
            <w:color w:val="0563C1"/>
            <w:sz w:val="18"/>
            <w:szCs w:val="24"/>
            <w:u w:val="single"/>
            <w:lang w:val="fr-FR" w:eastAsia="en-GB"/>
          </w:rPr>
          <w:t>7.00.00_60/ts_</w:t>
        </w:r>
        <w:r w:rsidR="00C52DC2" w:rsidRPr="00A20096">
          <w:rPr>
            <w:color w:val="0563C1"/>
            <w:sz w:val="18"/>
            <w:szCs w:val="24"/>
            <w:u w:val="single"/>
            <w:lang w:val="fr-FR" w:eastAsia="en-GB"/>
          </w:rPr>
          <w:t>1</w:t>
        </w:r>
        <w:r w:rsidRPr="00A20096">
          <w:rPr>
            <w:color w:val="0563C1"/>
            <w:sz w:val="18"/>
            <w:szCs w:val="24"/>
            <w:u w:val="single"/>
            <w:lang w:val="fr-FR" w:eastAsia="en-GB"/>
          </w:rPr>
          <w:t>373</w:t>
        </w:r>
        <w:r w:rsidR="00265C0E" w:rsidRPr="00A20096">
          <w:rPr>
            <w:color w:val="0563C1"/>
            <w:sz w:val="18"/>
            <w:szCs w:val="24"/>
            <w:u w:val="single"/>
            <w:lang w:val="fr-FR" w:eastAsia="en-GB"/>
          </w:rPr>
          <w:t>2</w:t>
        </w:r>
        <w:r w:rsidRPr="00A20096">
          <w:rPr>
            <w:color w:val="0563C1"/>
            <w:sz w:val="18"/>
            <w:szCs w:val="24"/>
            <w:u w:val="single"/>
            <w:lang w:val="fr-FR" w:eastAsia="en-GB"/>
          </w:rPr>
          <w:t>4v</w:t>
        </w:r>
        <w:r w:rsidR="00C52DC2" w:rsidRPr="00A20096">
          <w:rPr>
            <w:color w:val="0563C1"/>
            <w:sz w:val="18"/>
            <w:szCs w:val="24"/>
            <w:u w:val="single"/>
            <w:lang w:val="fr-FR" w:eastAsia="en-GB"/>
          </w:rPr>
          <w:t>1</w:t>
        </w:r>
        <w:r w:rsidRPr="00A20096">
          <w:rPr>
            <w:color w:val="0563C1"/>
            <w:sz w:val="18"/>
            <w:szCs w:val="24"/>
            <w:u w:val="single"/>
            <w:lang w:val="fr-FR" w:eastAsia="en-GB"/>
          </w:rPr>
          <w:t>70000p.pdf</w:t>
        </w:r>
      </w:hyperlink>
    </w:p>
    <w:p w14:paraId="46759B01" w14:textId="075A1C4C" w:rsidR="009D0ECD" w:rsidRPr="00A20096" w:rsidRDefault="009D0ECD" w:rsidP="001E1ACF">
      <w:pPr>
        <w:widowControl w:val="0"/>
        <w:tabs>
          <w:tab w:val="left" w:pos="91"/>
          <w:tab w:val="left" w:pos="816"/>
          <w:tab w:val="left" w:pos="4218"/>
          <w:tab w:val="left" w:pos="4921"/>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7.3</w:t>
      </w:r>
      <w:r w:rsidR="00265C0E" w:rsidRPr="00A20096">
        <w:rPr>
          <w:color w:val="000000"/>
          <w:sz w:val="18"/>
          <w:szCs w:val="24"/>
          <w:lang w:val="fr-FR" w:eastAsia="en-GB"/>
        </w:rPr>
        <w:t>2</w:t>
      </w:r>
      <w:r w:rsidRPr="00A20096">
        <w:rPr>
          <w:color w:val="000000"/>
          <w:sz w:val="18"/>
          <w:szCs w:val="24"/>
          <w:lang w:val="fr-FR" w:eastAsia="en-GB"/>
        </w:rPr>
        <w:t>4-</w:t>
      </w:r>
      <w:r w:rsidR="00C52DC2" w:rsidRPr="00A20096">
        <w:rPr>
          <w:color w:val="000000"/>
          <w:sz w:val="18"/>
          <w:szCs w:val="24"/>
          <w:lang w:val="fr-FR" w:eastAsia="en-GB"/>
        </w:rPr>
        <w:t>1</w:t>
      </w:r>
      <w:r w:rsidRPr="00A20096">
        <w:rPr>
          <w:color w:val="000000"/>
          <w:sz w:val="18"/>
          <w:szCs w:val="24"/>
          <w:lang w:val="fr-FR" w:eastAsia="en-GB"/>
        </w:rPr>
        <w:t>7.0.0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7.0.0</w:t>
      </w:r>
      <w:r w:rsidRPr="00A20096">
        <w:rPr>
          <w:sz w:val="18"/>
          <w:szCs w:val="24"/>
          <w:lang w:val="fr-FR" w:eastAsia="en-GB"/>
        </w:rPr>
        <w:tab/>
      </w:r>
      <w:r w:rsidR="00DB146F" w:rsidRPr="001E1ACF">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00892F11" w:rsidRPr="00A20096">
        <w:rPr>
          <w:color w:val="000000"/>
          <w:sz w:val="18"/>
          <w:szCs w:val="24"/>
          <w:lang w:val="fr-FR" w:eastAsia="en-GB"/>
        </w:rPr>
        <w:t>.07.</w:t>
      </w:r>
      <w:r w:rsidR="00265C0E" w:rsidRPr="00A20096">
        <w:rPr>
          <w:color w:val="000000"/>
          <w:sz w:val="18"/>
          <w:szCs w:val="24"/>
          <w:lang w:val="fr-FR" w:eastAsia="en-GB"/>
        </w:rPr>
        <w:t>2</w:t>
      </w:r>
      <w:r w:rsidR="00892F11" w:rsidRPr="00A20096">
        <w:rPr>
          <w:color w:val="000000"/>
          <w:sz w:val="18"/>
          <w:szCs w:val="24"/>
          <w:lang w:val="fr-FR" w:eastAsia="en-GB"/>
        </w:rPr>
        <w:t>9</w:t>
      </w:r>
      <w:r w:rsidRPr="00A20096">
        <w:rPr>
          <w:sz w:val="18"/>
          <w:szCs w:val="24"/>
          <w:lang w:val="fr-FR" w:eastAsia="en-GB"/>
        </w:rPr>
        <w:tab/>
      </w:r>
      <w:hyperlink r:id="rId364" w:history="1">
        <w:r w:rsidRPr="00A20096">
          <w:rPr>
            <w:color w:val="0563C1"/>
            <w:sz w:val="18"/>
            <w:szCs w:val="24"/>
            <w:u w:val="single"/>
            <w:lang w:val="fr-FR" w:eastAsia="en-GB"/>
          </w:rPr>
          <w:t>https://members.tsdsi.in/s/mmFwPwzzXe3ECQt</w:t>
        </w:r>
      </w:hyperlink>
    </w:p>
    <w:p w14:paraId="28C85C51" w14:textId="6DABF16A" w:rsidR="009D0ECD" w:rsidRPr="001F66DF" w:rsidRDefault="009D0ECD" w:rsidP="001E1ACF">
      <w:pPr>
        <w:widowControl w:val="0"/>
        <w:tabs>
          <w:tab w:val="left" w:pos="91"/>
          <w:tab w:val="left" w:pos="816"/>
          <w:tab w:val="left" w:pos="4218"/>
          <w:tab w:val="left" w:pos="4921"/>
          <w:tab w:val="left" w:pos="5494"/>
          <w:tab w:val="left" w:pos="6520"/>
        </w:tabs>
        <w:overflowPunct/>
        <w:spacing w:before="40" w:after="40" w:line="260" w:lineRule="exact"/>
        <w:textAlignment w:val="auto"/>
        <w:rPr>
          <w:color w:val="0563C1"/>
          <w:spacing w:val="-4"/>
          <w:sz w:val="18"/>
          <w:szCs w:val="24"/>
          <w:u w:val="single"/>
          <w:lang w:val="fr-FR" w:eastAsia="en-GB"/>
        </w:rPr>
      </w:pPr>
      <w:r w:rsidRPr="001F66DF">
        <w:rPr>
          <w:color w:val="000000"/>
          <w:spacing w:val="-4"/>
          <w:sz w:val="18"/>
          <w:szCs w:val="24"/>
          <w:lang w:val="fr-FR" w:eastAsia="en-GB"/>
        </w:rPr>
        <w:t>TTA</w:t>
      </w:r>
      <w:r w:rsidRPr="001F66DF">
        <w:rPr>
          <w:spacing w:val="-4"/>
          <w:sz w:val="18"/>
          <w:szCs w:val="24"/>
          <w:lang w:val="fr-FR" w:eastAsia="en-GB"/>
        </w:rPr>
        <w:tab/>
      </w:r>
      <w:r w:rsidRPr="001F66DF">
        <w:rPr>
          <w:color w:val="000000"/>
          <w:spacing w:val="-4"/>
          <w:sz w:val="18"/>
          <w:szCs w:val="24"/>
          <w:lang w:val="fr-FR" w:eastAsia="en-GB"/>
        </w:rPr>
        <w:t>TTAT.3G-37.3</w:t>
      </w:r>
      <w:r w:rsidR="00265C0E" w:rsidRPr="001F66DF">
        <w:rPr>
          <w:color w:val="000000"/>
          <w:spacing w:val="-4"/>
          <w:sz w:val="18"/>
          <w:szCs w:val="24"/>
          <w:lang w:val="fr-FR" w:eastAsia="en-GB"/>
        </w:rPr>
        <w:t>2</w:t>
      </w:r>
      <w:r w:rsidRPr="001F66DF">
        <w:rPr>
          <w:color w:val="000000"/>
          <w:spacing w:val="-4"/>
          <w:sz w:val="18"/>
          <w:szCs w:val="24"/>
          <w:lang w:val="fr-FR" w:eastAsia="en-GB"/>
        </w:rPr>
        <w:t>4V</w:t>
      </w:r>
      <w:r w:rsidR="00C52DC2" w:rsidRPr="001F66DF">
        <w:rPr>
          <w:color w:val="000000"/>
          <w:spacing w:val="-4"/>
          <w:sz w:val="18"/>
          <w:szCs w:val="24"/>
          <w:lang w:val="fr-FR" w:eastAsia="en-GB"/>
        </w:rPr>
        <w:t>1</w:t>
      </w:r>
      <w:r w:rsidRPr="001F66DF">
        <w:rPr>
          <w:color w:val="000000"/>
          <w:spacing w:val="-4"/>
          <w:sz w:val="18"/>
          <w:szCs w:val="24"/>
          <w:lang w:val="fr-FR" w:eastAsia="en-GB"/>
        </w:rPr>
        <w:t>7.0.0</w:t>
      </w:r>
      <w:r w:rsidRPr="001F66DF">
        <w:rPr>
          <w:spacing w:val="-4"/>
          <w:sz w:val="18"/>
          <w:szCs w:val="24"/>
          <w:lang w:val="fr-FR" w:eastAsia="en-GB"/>
        </w:rPr>
        <w:tab/>
      </w:r>
      <w:r w:rsidR="00C52DC2" w:rsidRPr="001F66DF">
        <w:rPr>
          <w:color w:val="000000"/>
          <w:spacing w:val="-4"/>
          <w:sz w:val="18"/>
          <w:szCs w:val="24"/>
          <w:lang w:val="fr-FR" w:eastAsia="en-GB"/>
        </w:rPr>
        <w:t>1</w:t>
      </w:r>
      <w:r w:rsidRPr="001F66DF">
        <w:rPr>
          <w:color w:val="000000"/>
          <w:spacing w:val="-4"/>
          <w:sz w:val="18"/>
          <w:szCs w:val="24"/>
          <w:lang w:val="fr-FR" w:eastAsia="en-GB"/>
        </w:rPr>
        <w:t>7.0.0</w:t>
      </w:r>
      <w:r w:rsidRPr="001F66DF">
        <w:rPr>
          <w:spacing w:val="-4"/>
          <w:sz w:val="18"/>
          <w:szCs w:val="24"/>
          <w:lang w:val="fr-FR" w:eastAsia="en-GB"/>
        </w:rPr>
        <w:tab/>
      </w:r>
      <w:r w:rsidR="00DB146F" w:rsidRPr="001F66DF">
        <w:rPr>
          <w:color w:val="000000"/>
          <w:spacing w:val="-4"/>
          <w:sz w:val="18"/>
          <w:szCs w:val="24"/>
          <w:rtl/>
          <w:lang w:val="fr-FR" w:eastAsia="en-GB"/>
        </w:rPr>
        <w:t>نُشرت</w:t>
      </w:r>
      <w:r w:rsidRPr="001F66DF">
        <w:rPr>
          <w:spacing w:val="-4"/>
          <w:sz w:val="18"/>
          <w:szCs w:val="24"/>
          <w:lang w:val="fr-FR" w:eastAsia="en-GB"/>
        </w:rPr>
        <w:tab/>
      </w:r>
      <w:r w:rsidR="00265C0E" w:rsidRPr="001F66DF">
        <w:rPr>
          <w:color w:val="000000"/>
          <w:spacing w:val="-4"/>
          <w:sz w:val="18"/>
          <w:szCs w:val="24"/>
          <w:lang w:val="fr-FR" w:eastAsia="en-GB"/>
        </w:rPr>
        <w:t>2</w:t>
      </w:r>
      <w:r w:rsidRPr="001F66DF">
        <w:rPr>
          <w:color w:val="000000"/>
          <w:spacing w:val="-4"/>
          <w:sz w:val="18"/>
          <w:szCs w:val="24"/>
          <w:lang w:val="fr-FR" w:eastAsia="en-GB"/>
        </w:rPr>
        <w:t>0</w:t>
      </w:r>
      <w:r w:rsidR="00265C0E" w:rsidRPr="001F66DF">
        <w:rPr>
          <w:color w:val="000000"/>
          <w:spacing w:val="-4"/>
          <w:sz w:val="18"/>
          <w:szCs w:val="24"/>
          <w:lang w:val="fr-FR" w:eastAsia="en-GB"/>
        </w:rPr>
        <w:t>22</w:t>
      </w:r>
      <w:r w:rsidR="00892F11" w:rsidRPr="001F66DF">
        <w:rPr>
          <w:color w:val="000000"/>
          <w:spacing w:val="-4"/>
          <w:sz w:val="18"/>
          <w:szCs w:val="24"/>
          <w:lang w:val="fr-FR" w:eastAsia="en-GB"/>
        </w:rPr>
        <w:t>.08.05</w:t>
      </w:r>
      <w:r w:rsidRPr="001F66DF">
        <w:rPr>
          <w:spacing w:val="-4"/>
          <w:sz w:val="18"/>
          <w:szCs w:val="24"/>
          <w:lang w:val="fr-FR" w:eastAsia="en-GB"/>
        </w:rPr>
        <w:tab/>
      </w:r>
      <w:hyperlink r:id="rId365" w:history="1">
        <w:r w:rsidRPr="001F66DF">
          <w:rPr>
            <w:color w:val="0563C1"/>
            <w:spacing w:val="-4"/>
            <w:sz w:val="18"/>
            <w:szCs w:val="24"/>
            <w:u w:val="single"/>
            <w:lang w:val="fr-FR" w:eastAsia="en-GB"/>
          </w:rPr>
          <w:t>https://www.tta.or.kr/e</w:t>
        </w:r>
        <w:r w:rsidR="006B4774" w:rsidRPr="001F66DF">
          <w:rPr>
            <w:color w:val="0563C1"/>
            <w:spacing w:val="-4"/>
            <w:sz w:val="18"/>
            <w:szCs w:val="24"/>
            <w:u w:val="single"/>
            <w:lang w:val="fr-FR" w:eastAsia="en-GB"/>
          </w:rPr>
          <w:t>NG</w:t>
        </w:r>
        <w:r w:rsidRPr="001F66DF">
          <w:rPr>
            <w:color w:val="0563C1"/>
            <w:spacing w:val="-4"/>
            <w:sz w:val="18"/>
            <w:szCs w:val="24"/>
            <w:u w:val="single"/>
            <w:lang w:val="fr-FR" w:eastAsia="en-GB"/>
          </w:rPr>
          <w:t>/ttaSearchE</w:t>
        </w:r>
        <w:r w:rsidR="006B4774" w:rsidRPr="001F66DF">
          <w:rPr>
            <w:color w:val="0563C1"/>
            <w:spacing w:val="-4"/>
            <w:sz w:val="18"/>
            <w:szCs w:val="24"/>
            <w:u w:val="single"/>
            <w:lang w:val="fr-FR" w:eastAsia="en-GB"/>
          </w:rPr>
          <w:t>NG</w:t>
        </w:r>
        <w:r w:rsidRPr="001F66DF">
          <w:rPr>
            <w:color w:val="0563C1"/>
            <w:spacing w:val="-4"/>
            <w:sz w:val="18"/>
            <w:szCs w:val="24"/>
            <w:u w:val="single"/>
            <w:lang w:val="fr-FR" w:eastAsia="en-GB"/>
          </w:rPr>
          <w:t>View.do?key=46</w:t>
        </w:r>
        <w:r w:rsidR="00C52DC2" w:rsidRPr="001F66DF">
          <w:rPr>
            <w:color w:val="0563C1"/>
            <w:spacing w:val="-4"/>
            <w:sz w:val="18"/>
            <w:szCs w:val="24"/>
            <w:u w:val="single"/>
            <w:lang w:val="fr-FR" w:eastAsia="en-GB"/>
          </w:rPr>
          <w:t>1</w:t>
        </w:r>
        <w:r w:rsidRPr="001F66DF">
          <w:rPr>
            <w:color w:val="0563C1"/>
            <w:spacing w:val="-4"/>
            <w:sz w:val="18"/>
            <w:szCs w:val="24"/>
            <w:u w:val="single"/>
            <w:lang w:val="fr-FR" w:eastAsia="en-GB"/>
          </w:rPr>
          <w:t>&amp;searchStandardNo=TTAT.3G-37.3</w:t>
        </w:r>
        <w:r w:rsidR="00265C0E" w:rsidRPr="001F66DF">
          <w:rPr>
            <w:color w:val="0563C1"/>
            <w:spacing w:val="-4"/>
            <w:sz w:val="18"/>
            <w:szCs w:val="24"/>
            <w:u w:val="single"/>
            <w:lang w:val="fr-FR" w:eastAsia="en-GB"/>
          </w:rPr>
          <w:t>2</w:t>
        </w:r>
        <w:r w:rsidRPr="001F66DF">
          <w:rPr>
            <w:color w:val="0563C1"/>
            <w:spacing w:val="-4"/>
            <w:sz w:val="18"/>
            <w:szCs w:val="24"/>
            <w:u w:val="single"/>
            <w:lang w:val="fr-FR" w:eastAsia="en-GB"/>
          </w:rPr>
          <w:t>4V</w:t>
        </w:r>
        <w:r w:rsidR="00C52DC2" w:rsidRPr="001F66DF">
          <w:rPr>
            <w:color w:val="0563C1"/>
            <w:spacing w:val="-4"/>
            <w:sz w:val="18"/>
            <w:szCs w:val="24"/>
            <w:u w:val="single"/>
            <w:lang w:val="fr-FR" w:eastAsia="en-GB"/>
          </w:rPr>
          <w:t>1</w:t>
        </w:r>
        <w:r w:rsidRPr="001F66DF">
          <w:rPr>
            <w:color w:val="0563C1"/>
            <w:spacing w:val="-4"/>
            <w:sz w:val="18"/>
            <w:szCs w:val="24"/>
            <w:u w:val="single"/>
            <w:lang w:val="fr-FR" w:eastAsia="en-GB"/>
          </w:rPr>
          <w:t>7.0.0&amp;searchCate=TTAS</w:t>
        </w:r>
      </w:hyperlink>
    </w:p>
    <w:p w14:paraId="298A58EF" w14:textId="7C7E3993" w:rsidR="009D0ECD" w:rsidRPr="001E1ACF"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1E1ACF">
        <w:rPr>
          <w:b/>
          <w:bCs/>
          <w:color w:val="000000"/>
          <w:sz w:val="18"/>
          <w:szCs w:val="24"/>
          <w:rtl/>
          <w:lang w:eastAsia="en-GB"/>
        </w:rPr>
        <w:t xml:space="preserve">الإصدار </w:t>
      </w:r>
      <w:r w:rsidR="00C52DC2" w:rsidRPr="00C52DC2">
        <w:rPr>
          <w:b/>
          <w:bCs/>
          <w:color w:val="000000"/>
          <w:sz w:val="18"/>
          <w:szCs w:val="24"/>
          <w:lang w:eastAsia="en-GB"/>
        </w:rPr>
        <w:t>1</w:t>
      </w:r>
      <w:r w:rsidR="009D0ECD" w:rsidRPr="001E1ACF">
        <w:rPr>
          <w:b/>
          <w:bCs/>
          <w:color w:val="000000"/>
          <w:sz w:val="18"/>
          <w:szCs w:val="24"/>
          <w:lang w:eastAsia="en-GB"/>
        </w:rPr>
        <w:t>8</w:t>
      </w:r>
    </w:p>
    <w:p w14:paraId="3B828392" w14:textId="0E505875" w:rsidR="009D0ECD" w:rsidRPr="001E1ACF" w:rsidRDefault="009D0ECD"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1E1ACF">
        <w:rPr>
          <w:color w:val="000000"/>
          <w:sz w:val="18"/>
          <w:szCs w:val="24"/>
          <w:lang w:eastAsia="en-GB"/>
        </w:rPr>
        <w:t>ATIS</w:t>
      </w:r>
      <w:r w:rsidRPr="001E1ACF">
        <w:rPr>
          <w:sz w:val="18"/>
          <w:szCs w:val="24"/>
          <w:lang w:eastAsia="en-GB"/>
        </w:rPr>
        <w:tab/>
      </w:r>
      <w:r w:rsidRPr="001E1ACF">
        <w:rPr>
          <w:color w:val="000000"/>
          <w:sz w:val="18"/>
          <w:szCs w:val="24"/>
          <w:lang w:eastAsia="en-GB"/>
        </w:rPr>
        <w:t>ATIS.</w:t>
      </w:r>
      <w:r w:rsidR="00BC5584" w:rsidRPr="00BC5584">
        <w:rPr>
          <w:color w:val="000000"/>
          <w:sz w:val="18"/>
          <w:szCs w:val="24"/>
          <w:lang w:eastAsia="en-GB"/>
        </w:rPr>
        <w:t>3GPP</w:t>
      </w:r>
      <w:r w:rsidRPr="001E1ACF">
        <w:rPr>
          <w:color w:val="000000"/>
          <w:sz w:val="18"/>
          <w:szCs w:val="24"/>
          <w:lang w:eastAsia="en-GB"/>
        </w:rPr>
        <w:t>.</w:t>
      </w:r>
      <w:proofErr w:type="gramStart"/>
      <w:r w:rsidRPr="001E1ACF">
        <w:rPr>
          <w:color w:val="000000"/>
          <w:sz w:val="18"/>
          <w:szCs w:val="24"/>
          <w:lang w:eastAsia="en-GB"/>
        </w:rPr>
        <w:t>37.3</w:t>
      </w:r>
      <w:r w:rsidR="00265C0E" w:rsidRPr="00265C0E">
        <w:rPr>
          <w:color w:val="000000"/>
          <w:sz w:val="18"/>
          <w:szCs w:val="24"/>
          <w:lang w:eastAsia="en-GB"/>
        </w:rPr>
        <w:t>2</w:t>
      </w:r>
      <w:r w:rsidRPr="001E1ACF">
        <w:rPr>
          <w:color w:val="000000"/>
          <w:sz w:val="18"/>
          <w:szCs w:val="24"/>
          <w:lang w:eastAsia="en-GB"/>
        </w:rPr>
        <w:t>4.V</w:t>
      </w:r>
      <w:proofErr w:type="gramEnd"/>
      <w:r w:rsidR="00C52DC2" w:rsidRPr="00C52DC2">
        <w:rPr>
          <w:color w:val="000000"/>
          <w:sz w:val="18"/>
          <w:szCs w:val="24"/>
          <w:lang w:eastAsia="en-GB"/>
        </w:rPr>
        <w:t>1</w:t>
      </w:r>
      <w:r w:rsidRPr="001E1ACF">
        <w:rPr>
          <w:color w:val="000000"/>
          <w:sz w:val="18"/>
          <w:szCs w:val="24"/>
          <w:lang w:eastAsia="en-GB"/>
        </w:rPr>
        <w:t>8.0.0</w:t>
      </w:r>
      <w:r w:rsidRPr="001E1ACF">
        <w:rPr>
          <w:sz w:val="18"/>
          <w:szCs w:val="24"/>
          <w:lang w:eastAsia="en-GB"/>
        </w:rPr>
        <w:tab/>
      </w:r>
      <w:r w:rsidR="00C52DC2" w:rsidRPr="00C52DC2">
        <w:rPr>
          <w:color w:val="000000"/>
          <w:sz w:val="18"/>
          <w:szCs w:val="24"/>
          <w:lang w:eastAsia="en-GB"/>
        </w:rPr>
        <w:t>1</w:t>
      </w:r>
      <w:r w:rsidRPr="001E1ACF">
        <w:rPr>
          <w:color w:val="000000"/>
          <w:sz w:val="18"/>
          <w:szCs w:val="24"/>
          <w:lang w:eastAsia="en-GB"/>
        </w:rPr>
        <w:t>8.0.0</w:t>
      </w:r>
      <w:r w:rsidRPr="001E1ACF">
        <w:rPr>
          <w:sz w:val="18"/>
          <w:szCs w:val="24"/>
          <w:lang w:eastAsia="en-GB"/>
        </w:rPr>
        <w:tab/>
      </w:r>
      <w:r w:rsidR="00DB146F" w:rsidRPr="001E1ACF">
        <w:rPr>
          <w:color w:val="000000"/>
          <w:sz w:val="18"/>
          <w:szCs w:val="24"/>
          <w:rtl/>
          <w:lang w:eastAsia="en-GB"/>
        </w:rPr>
        <w:t>نُشرت</w:t>
      </w:r>
      <w:r w:rsidRPr="001E1ACF">
        <w:rPr>
          <w:sz w:val="18"/>
          <w:szCs w:val="24"/>
          <w:lang w:eastAsia="en-GB"/>
        </w:rPr>
        <w:tab/>
      </w:r>
      <w:r w:rsidR="00265C0E" w:rsidRPr="00265C0E">
        <w:rPr>
          <w:color w:val="000000"/>
          <w:sz w:val="18"/>
          <w:szCs w:val="24"/>
          <w:lang w:eastAsia="en-GB"/>
        </w:rPr>
        <w:t>2</w:t>
      </w:r>
      <w:r w:rsidRPr="001E1ACF">
        <w:rPr>
          <w:color w:val="000000"/>
          <w:sz w:val="18"/>
          <w:szCs w:val="24"/>
          <w:lang w:eastAsia="en-GB"/>
        </w:rPr>
        <w:t>0</w:t>
      </w:r>
      <w:r w:rsidR="00265C0E" w:rsidRPr="00265C0E">
        <w:rPr>
          <w:color w:val="000000"/>
          <w:sz w:val="18"/>
          <w:szCs w:val="24"/>
          <w:lang w:eastAsia="en-GB"/>
        </w:rPr>
        <w:t>2</w:t>
      </w:r>
      <w:r w:rsidRPr="001E1ACF">
        <w:rPr>
          <w:color w:val="000000"/>
          <w:sz w:val="18"/>
          <w:szCs w:val="24"/>
          <w:lang w:eastAsia="en-GB"/>
        </w:rPr>
        <w:t>4</w:t>
      </w:r>
      <w:r w:rsidR="00892F11" w:rsidRPr="001E1ACF">
        <w:rPr>
          <w:color w:val="000000"/>
          <w:sz w:val="18"/>
          <w:szCs w:val="24"/>
          <w:lang w:eastAsia="en-GB"/>
        </w:rPr>
        <w:t>.08.</w:t>
      </w:r>
      <w:r w:rsidR="00265C0E" w:rsidRPr="00265C0E">
        <w:rPr>
          <w:color w:val="000000"/>
          <w:sz w:val="18"/>
          <w:szCs w:val="24"/>
          <w:lang w:eastAsia="en-GB"/>
        </w:rPr>
        <w:t>2</w:t>
      </w:r>
      <w:r w:rsidR="00892F11" w:rsidRPr="001E1ACF">
        <w:rPr>
          <w:color w:val="000000"/>
          <w:sz w:val="18"/>
          <w:szCs w:val="24"/>
          <w:lang w:eastAsia="en-GB"/>
        </w:rPr>
        <w:t>7</w:t>
      </w:r>
      <w:r w:rsidRPr="001E1ACF">
        <w:rPr>
          <w:sz w:val="18"/>
          <w:szCs w:val="24"/>
          <w:lang w:eastAsia="en-GB"/>
        </w:rPr>
        <w:tab/>
      </w:r>
      <w:hyperlink r:id="rId366" w:anchor="Rel-18" w:history="1">
        <w:r w:rsidRPr="001E1ACF">
          <w:rPr>
            <w:color w:val="0563C1"/>
            <w:sz w:val="18"/>
            <w:szCs w:val="24"/>
            <w:u w:val="single"/>
            <w:lang w:eastAsia="en-GB"/>
          </w:rPr>
          <w:t>https://www.atis.org/</w:t>
        </w:r>
        <w:r w:rsidR="00BC5584" w:rsidRPr="00BC5584">
          <w:rPr>
            <w:color w:val="0563C1"/>
            <w:sz w:val="18"/>
            <w:szCs w:val="24"/>
            <w:u w:val="single"/>
            <w:lang w:eastAsia="en-GB"/>
          </w:rPr>
          <w:t>3GPP</w:t>
        </w:r>
        <w:r w:rsidRPr="001E1ACF">
          <w:rPr>
            <w:color w:val="0563C1"/>
            <w:sz w:val="18"/>
            <w:szCs w:val="24"/>
            <w:u w:val="single"/>
            <w:lang w:eastAsia="en-GB"/>
          </w:rPr>
          <w:t>-transpositions - Rel-</w:t>
        </w:r>
        <w:r w:rsidR="00C52DC2" w:rsidRPr="00C52DC2">
          <w:rPr>
            <w:color w:val="0563C1"/>
            <w:sz w:val="18"/>
            <w:szCs w:val="24"/>
            <w:u w:val="single"/>
            <w:lang w:eastAsia="en-GB"/>
          </w:rPr>
          <w:t>1</w:t>
        </w:r>
        <w:r w:rsidRPr="001E1ACF">
          <w:rPr>
            <w:color w:val="0563C1"/>
            <w:sz w:val="18"/>
            <w:szCs w:val="24"/>
            <w:u w:val="single"/>
            <w:lang w:eastAsia="en-GB"/>
          </w:rPr>
          <w:t>8</w:t>
        </w:r>
      </w:hyperlink>
    </w:p>
    <w:p w14:paraId="18FE3B1A" w14:textId="022AF56B" w:rsidR="009D0ECD" w:rsidRPr="001E1ACF" w:rsidRDefault="009D0ECD" w:rsidP="001E1ACF">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1E1ACF">
        <w:rPr>
          <w:color w:val="000000"/>
          <w:sz w:val="18"/>
          <w:szCs w:val="24"/>
          <w:lang w:eastAsia="en-GB"/>
        </w:rPr>
        <w:t>CCSA</w:t>
      </w:r>
      <w:r w:rsidRPr="001E1ACF">
        <w:rPr>
          <w:sz w:val="18"/>
          <w:szCs w:val="24"/>
          <w:lang w:eastAsia="en-GB"/>
        </w:rPr>
        <w:tab/>
      </w:r>
      <w:r w:rsidRPr="001E1ACF">
        <w:rPr>
          <w:color w:val="000000"/>
          <w:sz w:val="18"/>
          <w:szCs w:val="24"/>
          <w:lang w:eastAsia="en-GB"/>
        </w:rPr>
        <w:t>CCSA.</w:t>
      </w:r>
      <w:r w:rsidR="00BC5584" w:rsidRPr="00BC5584">
        <w:rPr>
          <w:color w:val="000000"/>
          <w:sz w:val="18"/>
          <w:szCs w:val="24"/>
          <w:lang w:eastAsia="en-GB"/>
        </w:rPr>
        <w:t>3GPP</w:t>
      </w:r>
      <w:r w:rsidRPr="001E1ACF">
        <w:rPr>
          <w:color w:val="000000"/>
          <w:sz w:val="18"/>
          <w:szCs w:val="24"/>
          <w:lang w:eastAsia="en-GB"/>
        </w:rPr>
        <w:t>.</w:t>
      </w:r>
      <w:proofErr w:type="gramStart"/>
      <w:r w:rsidRPr="001E1ACF">
        <w:rPr>
          <w:color w:val="000000"/>
          <w:sz w:val="18"/>
          <w:szCs w:val="24"/>
          <w:lang w:eastAsia="en-GB"/>
        </w:rPr>
        <w:t>37.3</w:t>
      </w:r>
      <w:r w:rsidR="00265C0E" w:rsidRPr="00265C0E">
        <w:rPr>
          <w:color w:val="000000"/>
          <w:sz w:val="18"/>
          <w:szCs w:val="24"/>
          <w:lang w:eastAsia="en-GB"/>
        </w:rPr>
        <w:t>2</w:t>
      </w:r>
      <w:r w:rsidRPr="001E1ACF">
        <w:rPr>
          <w:color w:val="000000"/>
          <w:sz w:val="18"/>
          <w:szCs w:val="24"/>
          <w:lang w:eastAsia="en-GB"/>
        </w:rPr>
        <w:t>4.V</w:t>
      </w:r>
      <w:proofErr w:type="gramEnd"/>
      <w:r w:rsidR="00C52DC2" w:rsidRPr="00C52DC2">
        <w:rPr>
          <w:color w:val="000000"/>
          <w:sz w:val="18"/>
          <w:szCs w:val="24"/>
          <w:lang w:eastAsia="en-GB"/>
        </w:rPr>
        <w:t>1</w:t>
      </w:r>
      <w:r w:rsidRPr="001E1ACF">
        <w:rPr>
          <w:color w:val="000000"/>
          <w:sz w:val="18"/>
          <w:szCs w:val="24"/>
          <w:lang w:eastAsia="en-GB"/>
        </w:rPr>
        <w:t>8.0.0</w:t>
      </w:r>
      <w:r w:rsidRPr="001E1ACF">
        <w:rPr>
          <w:sz w:val="18"/>
          <w:szCs w:val="24"/>
          <w:lang w:eastAsia="en-GB"/>
        </w:rPr>
        <w:tab/>
      </w:r>
      <w:r w:rsidR="00C52DC2" w:rsidRPr="00C52DC2">
        <w:rPr>
          <w:color w:val="000000"/>
          <w:sz w:val="18"/>
          <w:szCs w:val="24"/>
          <w:lang w:eastAsia="en-GB"/>
        </w:rPr>
        <w:t>1</w:t>
      </w:r>
      <w:r w:rsidRPr="001E1ACF">
        <w:rPr>
          <w:color w:val="000000"/>
          <w:sz w:val="18"/>
          <w:szCs w:val="24"/>
          <w:lang w:eastAsia="en-GB"/>
        </w:rPr>
        <w:t>8.0.0</w:t>
      </w:r>
      <w:r w:rsidRPr="001E1ACF">
        <w:rPr>
          <w:sz w:val="18"/>
          <w:szCs w:val="24"/>
          <w:lang w:eastAsia="en-GB"/>
        </w:rPr>
        <w:tab/>
      </w:r>
      <w:r w:rsidR="00DB146F" w:rsidRPr="001E1ACF">
        <w:rPr>
          <w:color w:val="000000"/>
          <w:sz w:val="18"/>
          <w:szCs w:val="24"/>
          <w:rtl/>
          <w:lang w:eastAsia="en-GB"/>
        </w:rPr>
        <w:t>نُشرت</w:t>
      </w:r>
      <w:r w:rsidRPr="001E1ACF">
        <w:rPr>
          <w:sz w:val="18"/>
          <w:szCs w:val="24"/>
          <w:lang w:eastAsia="en-GB"/>
        </w:rPr>
        <w:tab/>
      </w:r>
      <w:r w:rsidR="00265C0E" w:rsidRPr="00265C0E">
        <w:rPr>
          <w:color w:val="000000"/>
          <w:sz w:val="18"/>
          <w:szCs w:val="24"/>
          <w:lang w:eastAsia="en-GB"/>
        </w:rPr>
        <w:t>2</w:t>
      </w:r>
      <w:r w:rsidRPr="001E1ACF">
        <w:rPr>
          <w:color w:val="000000"/>
          <w:sz w:val="18"/>
          <w:szCs w:val="24"/>
          <w:lang w:eastAsia="en-GB"/>
        </w:rPr>
        <w:t>0</w:t>
      </w:r>
      <w:r w:rsidR="00265C0E" w:rsidRPr="00265C0E">
        <w:rPr>
          <w:color w:val="000000"/>
          <w:sz w:val="18"/>
          <w:szCs w:val="24"/>
          <w:lang w:eastAsia="en-GB"/>
        </w:rPr>
        <w:t>2</w:t>
      </w:r>
      <w:r w:rsidRPr="001E1ACF">
        <w:rPr>
          <w:color w:val="000000"/>
          <w:sz w:val="18"/>
          <w:szCs w:val="24"/>
          <w:lang w:eastAsia="en-GB"/>
        </w:rPr>
        <w:t>4</w:t>
      </w:r>
      <w:r w:rsidR="00892F11" w:rsidRPr="001E1ACF">
        <w:rPr>
          <w:color w:val="000000"/>
          <w:sz w:val="18"/>
          <w:szCs w:val="24"/>
          <w:lang w:eastAsia="en-GB"/>
        </w:rPr>
        <w:t>.08.</w:t>
      </w:r>
      <w:r w:rsidR="00265C0E" w:rsidRPr="00265C0E">
        <w:rPr>
          <w:color w:val="000000"/>
          <w:sz w:val="18"/>
          <w:szCs w:val="24"/>
          <w:lang w:eastAsia="en-GB"/>
        </w:rPr>
        <w:t>2</w:t>
      </w:r>
      <w:r w:rsidR="00892F11" w:rsidRPr="001E1ACF">
        <w:rPr>
          <w:color w:val="000000"/>
          <w:sz w:val="18"/>
          <w:szCs w:val="24"/>
          <w:lang w:eastAsia="en-GB"/>
        </w:rPr>
        <w:t>7</w:t>
      </w:r>
      <w:r w:rsidRPr="001E1ACF">
        <w:rPr>
          <w:sz w:val="18"/>
          <w:szCs w:val="24"/>
          <w:lang w:eastAsia="en-GB"/>
        </w:rPr>
        <w:tab/>
      </w:r>
      <w:hyperlink r:id="rId367" w:history="1">
        <w:r w:rsidRPr="001E1ACF">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1E1ACF">
          <w:rPr>
            <w:color w:val="0563C1"/>
            <w:sz w:val="18"/>
            <w:szCs w:val="24"/>
            <w:u w:val="single"/>
            <w:lang w:eastAsia="en-GB"/>
          </w:rPr>
          <w:t>7&amp;oldFileUrl=NTN/SRIT/CCSA.</w:t>
        </w:r>
        <w:r w:rsidR="00BC5584" w:rsidRPr="00BC5584">
          <w:rPr>
            <w:color w:val="0563C1"/>
            <w:sz w:val="18"/>
            <w:szCs w:val="24"/>
            <w:u w:val="single"/>
            <w:lang w:eastAsia="en-GB"/>
          </w:rPr>
          <w:t>3GPP</w:t>
        </w:r>
        <w:r w:rsidRPr="001E1ACF">
          <w:rPr>
            <w:color w:val="0563C1"/>
            <w:sz w:val="18"/>
            <w:szCs w:val="24"/>
            <w:u w:val="single"/>
            <w:lang w:eastAsia="en-GB"/>
          </w:rPr>
          <w:t>.37.3</w:t>
        </w:r>
        <w:r w:rsidR="00265C0E" w:rsidRPr="00265C0E">
          <w:rPr>
            <w:color w:val="0563C1"/>
            <w:sz w:val="18"/>
            <w:szCs w:val="24"/>
            <w:u w:val="single"/>
            <w:lang w:eastAsia="en-GB"/>
          </w:rPr>
          <w:t>2</w:t>
        </w:r>
        <w:r w:rsidRPr="001E1ACF">
          <w:rPr>
            <w:color w:val="0563C1"/>
            <w:sz w:val="18"/>
            <w:szCs w:val="24"/>
            <w:u w:val="single"/>
            <w:lang w:eastAsia="en-GB"/>
          </w:rPr>
          <w:t>4.V</w:t>
        </w:r>
        <w:r w:rsidR="00C52DC2" w:rsidRPr="00C52DC2">
          <w:rPr>
            <w:color w:val="0563C1"/>
            <w:sz w:val="18"/>
            <w:szCs w:val="24"/>
            <w:u w:val="single"/>
            <w:lang w:eastAsia="en-GB"/>
          </w:rPr>
          <w:t>1</w:t>
        </w:r>
        <w:r w:rsidRPr="001E1ACF">
          <w:rPr>
            <w:color w:val="0563C1"/>
            <w:sz w:val="18"/>
            <w:szCs w:val="24"/>
            <w:u w:val="single"/>
            <w:lang w:eastAsia="en-GB"/>
          </w:rPr>
          <w:t>8.0.0.d</w:t>
        </w:r>
      </w:hyperlink>
      <w:hyperlink r:id="rId368" w:history="1">
        <w:r w:rsidRPr="001E1ACF">
          <w:rPr>
            <w:color w:val="0563C1"/>
            <w:sz w:val="18"/>
            <w:szCs w:val="24"/>
            <w:u w:val="single"/>
            <w:lang w:eastAsia="en-GB"/>
          </w:rPr>
          <w:t>ocx</w:t>
        </w:r>
      </w:hyperlink>
    </w:p>
    <w:p w14:paraId="6C2E1DB9" w14:textId="68B15AED" w:rsidR="009D0ECD" w:rsidRPr="00A20096" w:rsidRDefault="009D0ECD" w:rsidP="001E1ACF">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37 3</w:t>
      </w:r>
      <w:r w:rsidR="00265C0E" w:rsidRPr="00A20096">
        <w:rPr>
          <w:color w:val="000000"/>
          <w:sz w:val="18"/>
          <w:szCs w:val="24"/>
          <w:lang w:val="fr-FR" w:eastAsia="en-GB"/>
        </w:rPr>
        <w:t>2</w:t>
      </w:r>
      <w:r w:rsidRPr="00A20096">
        <w:rPr>
          <w:color w:val="000000"/>
          <w:sz w:val="18"/>
          <w:szCs w:val="24"/>
          <w:lang w:val="fr-FR" w:eastAsia="en-GB"/>
        </w:rPr>
        <w:t>4 V</w:t>
      </w:r>
      <w:r w:rsidR="00C52DC2" w:rsidRPr="00A20096">
        <w:rPr>
          <w:color w:val="000000"/>
          <w:sz w:val="18"/>
          <w:szCs w:val="24"/>
          <w:lang w:val="fr-FR" w:eastAsia="en-GB"/>
        </w:rPr>
        <w:t>1</w:t>
      </w:r>
      <w:r w:rsidRPr="00A20096">
        <w:rPr>
          <w:color w:val="000000"/>
          <w:sz w:val="18"/>
          <w:szCs w:val="24"/>
          <w:lang w:val="fr-FR" w:eastAsia="en-GB"/>
        </w:rPr>
        <w:t>8.0.0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4-05)</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8.0.0</w:t>
      </w:r>
      <w:r w:rsidRPr="00A20096">
        <w:rPr>
          <w:sz w:val="18"/>
          <w:szCs w:val="24"/>
          <w:lang w:val="fr-FR" w:eastAsia="en-GB"/>
        </w:rPr>
        <w:tab/>
      </w:r>
      <w:r w:rsidR="00DB146F" w:rsidRPr="001E1ACF">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92F11" w:rsidRPr="00A20096">
        <w:rPr>
          <w:color w:val="000000"/>
          <w:sz w:val="18"/>
          <w:szCs w:val="24"/>
          <w:lang w:val="fr-FR" w:eastAsia="en-GB"/>
        </w:rPr>
        <w:t>.05.</w:t>
      </w:r>
      <w:r w:rsidR="00C52DC2" w:rsidRPr="00A20096">
        <w:rPr>
          <w:color w:val="000000"/>
          <w:sz w:val="18"/>
          <w:szCs w:val="24"/>
          <w:lang w:val="fr-FR" w:eastAsia="en-GB"/>
        </w:rPr>
        <w:t>1</w:t>
      </w:r>
      <w:r w:rsidR="00892F11" w:rsidRPr="00A20096">
        <w:rPr>
          <w:color w:val="000000"/>
          <w:sz w:val="18"/>
          <w:szCs w:val="24"/>
          <w:lang w:val="fr-FR" w:eastAsia="en-GB"/>
        </w:rPr>
        <w:t>5</w:t>
      </w:r>
      <w:r w:rsidRPr="00A20096">
        <w:rPr>
          <w:sz w:val="18"/>
          <w:szCs w:val="24"/>
          <w:lang w:val="fr-FR" w:eastAsia="en-GB"/>
        </w:rPr>
        <w:tab/>
      </w:r>
      <w:hyperlink r:id="rId369"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37300_</w:t>
        </w:r>
        <w:r w:rsidR="00C52DC2" w:rsidRPr="00A20096">
          <w:rPr>
            <w:color w:val="0563C1"/>
            <w:sz w:val="18"/>
            <w:szCs w:val="24"/>
            <w:u w:val="single"/>
            <w:lang w:val="fr-FR" w:eastAsia="en-GB"/>
          </w:rPr>
          <w:t>1</w:t>
        </w:r>
        <w:r w:rsidRPr="00A20096">
          <w:rPr>
            <w:color w:val="0563C1"/>
            <w:sz w:val="18"/>
            <w:szCs w:val="24"/>
            <w:u w:val="single"/>
            <w:lang w:val="fr-FR" w:eastAsia="en-GB"/>
          </w:rPr>
          <w:t>37399/</w:t>
        </w:r>
        <w:r w:rsidR="00C52DC2" w:rsidRPr="00A20096">
          <w:rPr>
            <w:color w:val="0563C1"/>
            <w:sz w:val="18"/>
            <w:szCs w:val="24"/>
            <w:u w:val="single"/>
            <w:lang w:val="fr-FR" w:eastAsia="en-GB"/>
          </w:rPr>
          <w:t>1</w:t>
        </w:r>
        <w:r w:rsidRPr="00A20096">
          <w:rPr>
            <w:color w:val="0563C1"/>
            <w:sz w:val="18"/>
            <w:szCs w:val="24"/>
            <w:u w:val="single"/>
            <w:lang w:val="fr-FR" w:eastAsia="en-GB"/>
          </w:rPr>
          <w:t>373</w:t>
        </w:r>
        <w:r w:rsidR="00265C0E" w:rsidRPr="00A20096">
          <w:rPr>
            <w:color w:val="0563C1"/>
            <w:sz w:val="18"/>
            <w:szCs w:val="24"/>
            <w:u w:val="single"/>
            <w:lang w:val="fr-FR" w:eastAsia="en-GB"/>
          </w:rPr>
          <w:t>2</w:t>
        </w:r>
        <w:r w:rsidRPr="00A20096">
          <w:rPr>
            <w:color w:val="0563C1"/>
            <w:sz w:val="18"/>
            <w:szCs w:val="24"/>
            <w:u w:val="single"/>
            <w:lang w:val="fr-FR" w:eastAsia="en-GB"/>
          </w:rPr>
          <w:t>4/</w:t>
        </w:r>
        <w:r w:rsidR="00C52DC2" w:rsidRPr="00A20096">
          <w:rPr>
            <w:color w:val="0563C1"/>
            <w:sz w:val="18"/>
            <w:szCs w:val="24"/>
            <w:u w:val="single"/>
            <w:lang w:val="fr-FR" w:eastAsia="en-GB"/>
          </w:rPr>
          <w:t>1</w:t>
        </w:r>
        <w:r w:rsidRPr="00A20096">
          <w:rPr>
            <w:color w:val="0563C1"/>
            <w:sz w:val="18"/>
            <w:szCs w:val="24"/>
            <w:u w:val="single"/>
            <w:lang w:val="fr-FR" w:eastAsia="en-GB"/>
          </w:rPr>
          <w:t>8.00.00_60/ts_</w:t>
        </w:r>
        <w:r w:rsidR="00C52DC2" w:rsidRPr="00A20096">
          <w:rPr>
            <w:color w:val="0563C1"/>
            <w:sz w:val="18"/>
            <w:szCs w:val="24"/>
            <w:u w:val="single"/>
            <w:lang w:val="fr-FR" w:eastAsia="en-GB"/>
          </w:rPr>
          <w:t>1</w:t>
        </w:r>
        <w:r w:rsidRPr="00A20096">
          <w:rPr>
            <w:color w:val="0563C1"/>
            <w:sz w:val="18"/>
            <w:szCs w:val="24"/>
            <w:u w:val="single"/>
            <w:lang w:val="fr-FR" w:eastAsia="en-GB"/>
          </w:rPr>
          <w:t>373</w:t>
        </w:r>
        <w:r w:rsidR="00265C0E" w:rsidRPr="00A20096">
          <w:rPr>
            <w:color w:val="0563C1"/>
            <w:sz w:val="18"/>
            <w:szCs w:val="24"/>
            <w:u w:val="single"/>
            <w:lang w:val="fr-FR" w:eastAsia="en-GB"/>
          </w:rPr>
          <w:t>2</w:t>
        </w:r>
        <w:r w:rsidRPr="00A20096">
          <w:rPr>
            <w:color w:val="0563C1"/>
            <w:sz w:val="18"/>
            <w:szCs w:val="24"/>
            <w:u w:val="single"/>
            <w:lang w:val="fr-FR" w:eastAsia="en-GB"/>
          </w:rPr>
          <w:t>4v</w:t>
        </w:r>
        <w:r w:rsidR="00C52DC2" w:rsidRPr="00A20096">
          <w:rPr>
            <w:color w:val="0563C1"/>
            <w:sz w:val="18"/>
            <w:szCs w:val="24"/>
            <w:u w:val="single"/>
            <w:lang w:val="fr-FR" w:eastAsia="en-GB"/>
          </w:rPr>
          <w:t>1</w:t>
        </w:r>
        <w:r w:rsidRPr="00A20096">
          <w:rPr>
            <w:color w:val="0563C1"/>
            <w:sz w:val="18"/>
            <w:szCs w:val="24"/>
            <w:u w:val="single"/>
            <w:lang w:val="fr-FR" w:eastAsia="en-GB"/>
          </w:rPr>
          <w:t>80000p.pdf</w:t>
        </w:r>
      </w:hyperlink>
    </w:p>
    <w:p w14:paraId="403734C6" w14:textId="34A10BF2" w:rsidR="009D0ECD" w:rsidRPr="00A20096" w:rsidRDefault="009D0ECD" w:rsidP="001E1ACF">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7.3</w:t>
      </w:r>
      <w:r w:rsidR="00265C0E" w:rsidRPr="00A20096">
        <w:rPr>
          <w:color w:val="000000"/>
          <w:sz w:val="18"/>
          <w:szCs w:val="24"/>
          <w:lang w:val="fr-FR" w:eastAsia="en-GB"/>
        </w:rPr>
        <w:t>2</w:t>
      </w:r>
      <w:r w:rsidRPr="00A20096">
        <w:rPr>
          <w:color w:val="000000"/>
          <w:sz w:val="18"/>
          <w:szCs w:val="24"/>
          <w:lang w:val="fr-FR" w:eastAsia="en-GB"/>
        </w:rPr>
        <w:t>4 -</w:t>
      </w:r>
      <w:r w:rsidR="00C52DC2" w:rsidRPr="00A20096">
        <w:rPr>
          <w:color w:val="000000"/>
          <w:sz w:val="18"/>
          <w:szCs w:val="24"/>
          <w:lang w:val="fr-FR" w:eastAsia="en-GB"/>
        </w:rPr>
        <w:t>1</w:t>
      </w:r>
      <w:r w:rsidRPr="00A20096">
        <w:rPr>
          <w:color w:val="000000"/>
          <w:sz w:val="18"/>
          <w:szCs w:val="24"/>
          <w:lang w:val="fr-FR" w:eastAsia="en-GB"/>
        </w:rPr>
        <w:t>8.0.0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8.0.0</w:t>
      </w:r>
      <w:r w:rsidRPr="00A20096">
        <w:rPr>
          <w:sz w:val="18"/>
          <w:szCs w:val="24"/>
          <w:lang w:val="fr-FR" w:eastAsia="en-GB"/>
        </w:rPr>
        <w:tab/>
      </w:r>
      <w:r w:rsidR="00DB146F" w:rsidRPr="001E1ACF">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92F11" w:rsidRPr="00A20096">
        <w:rPr>
          <w:color w:val="000000"/>
          <w:sz w:val="18"/>
          <w:szCs w:val="24"/>
          <w:lang w:val="fr-FR" w:eastAsia="en-GB"/>
        </w:rPr>
        <w:t>.</w:t>
      </w:r>
      <w:r w:rsidR="00C52DC2" w:rsidRPr="00A20096">
        <w:rPr>
          <w:color w:val="000000"/>
          <w:sz w:val="18"/>
          <w:szCs w:val="24"/>
          <w:lang w:val="fr-FR" w:eastAsia="en-GB"/>
        </w:rPr>
        <w:t>11</w:t>
      </w:r>
      <w:r w:rsidR="00892F11" w:rsidRPr="00A20096">
        <w:rPr>
          <w:color w:val="000000"/>
          <w:sz w:val="18"/>
          <w:szCs w:val="24"/>
          <w:lang w:val="fr-FR" w:eastAsia="en-GB"/>
        </w:rPr>
        <w:t>.</w:t>
      </w:r>
      <w:r w:rsidR="00C52DC2" w:rsidRPr="00A20096">
        <w:rPr>
          <w:color w:val="000000"/>
          <w:sz w:val="18"/>
          <w:szCs w:val="24"/>
          <w:lang w:val="fr-FR" w:eastAsia="en-GB"/>
        </w:rPr>
        <w:t>1</w:t>
      </w:r>
      <w:r w:rsidR="00892F11" w:rsidRPr="00A20096">
        <w:rPr>
          <w:color w:val="000000"/>
          <w:sz w:val="18"/>
          <w:szCs w:val="24"/>
          <w:lang w:val="fr-FR" w:eastAsia="en-GB"/>
        </w:rPr>
        <w:t>9</w:t>
      </w:r>
      <w:r w:rsidRPr="00A20096">
        <w:rPr>
          <w:sz w:val="18"/>
          <w:szCs w:val="24"/>
          <w:lang w:val="fr-FR" w:eastAsia="en-GB"/>
        </w:rPr>
        <w:tab/>
      </w:r>
      <w:hyperlink r:id="rId370" w:history="1">
        <w:r w:rsidRPr="00A20096">
          <w:rPr>
            <w:color w:val="0563C1"/>
            <w:sz w:val="18"/>
            <w:szCs w:val="24"/>
            <w:u w:val="single"/>
            <w:lang w:val="fr-FR" w:eastAsia="en-GB"/>
          </w:rPr>
          <w:t>https://members.tsdsi.in/s/gQgRAZG9G</w:t>
        </w:r>
        <w:r w:rsidR="00265C0E" w:rsidRPr="00A20096">
          <w:rPr>
            <w:color w:val="0563C1"/>
            <w:sz w:val="18"/>
            <w:szCs w:val="24"/>
            <w:u w:val="single"/>
            <w:lang w:val="fr-FR" w:eastAsia="en-GB"/>
          </w:rPr>
          <w:t>2</w:t>
        </w:r>
        <w:r w:rsidRPr="00A20096">
          <w:rPr>
            <w:color w:val="0563C1"/>
            <w:sz w:val="18"/>
            <w:szCs w:val="24"/>
            <w:u w:val="single"/>
            <w:lang w:val="fr-FR" w:eastAsia="en-GB"/>
          </w:rPr>
          <w:t>zbgzY</w:t>
        </w:r>
      </w:hyperlink>
    </w:p>
    <w:p w14:paraId="20F05F6E" w14:textId="308ABE92" w:rsidR="009D0ECD" w:rsidRPr="001F66DF" w:rsidRDefault="009D0ECD" w:rsidP="001E1ACF">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4"/>
          <w:sz w:val="18"/>
          <w:szCs w:val="24"/>
          <w:u w:val="single"/>
          <w:lang w:val="fr-FR" w:eastAsia="en-GB"/>
        </w:rPr>
      </w:pPr>
      <w:r w:rsidRPr="001F66DF">
        <w:rPr>
          <w:color w:val="000000"/>
          <w:spacing w:val="-4"/>
          <w:sz w:val="18"/>
          <w:szCs w:val="24"/>
          <w:lang w:val="fr-FR" w:eastAsia="en-GB"/>
        </w:rPr>
        <w:t>TTA</w:t>
      </w:r>
      <w:r w:rsidRPr="001F66DF">
        <w:rPr>
          <w:spacing w:val="-4"/>
          <w:sz w:val="18"/>
          <w:szCs w:val="24"/>
          <w:lang w:val="fr-FR" w:eastAsia="en-GB"/>
        </w:rPr>
        <w:tab/>
      </w:r>
      <w:r w:rsidRPr="001F66DF">
        <w:rPr>
          <w:color w:val="000000"/>
          <w:spacing w:val="-4"/>
          <w:sz w:val="18"/>
          <w:szCs w:val="24"/>
          <w:lang w:val="fr-FR" w:eastAsia="en-GB"/>
        </w:rPr>
        <w:t>TTAT.3G-37.3</w:t>
      </w:r>
      <w:r w:rsidR="00265C0E" w:rsidRPr="001F66DF">
        <w:rPr>
          <w:color w:val="000000"/>
          <w:spacing w:val="-4"/>
          <w:sz w:val="18"/>
          <w:szCs w:val="24"/>
          <w:lang w:val="fr-FR" w:eastAsia="en-GB"/>
        </w:rPr>
        <w:t>2</w:t>
      </w:r>
      <w:r w:rsidRPr="001F66DF">
        <w:rPr>
          <w:color w:val="000000"/>
          <w:spacing w:val="-4"/>
          <w:sz w:val="18"/>
          <w:szCs w:val="24"/>
          <w:lang w:val="fr-FR" w:eastAsia="en-GB"/>
        </w:rPr>
        <w:t>4V</w:t>
      </w:r>
      <w:r w:rsidR="00C52DC2" w:rsidRPr="001F66DF">
        <w:rPr>
          <w:color w:val="000000"/>
          <w:spacing w:val="-4"/>
          <w:sz w:val="18"/>
          <w:szCs w:val="24"/>
          <w:lang w:val="fr-FR" w:eastAsia="en-GB"/>
        </w:rPr>
        <w:t>1</w:t>
      </w:r>
      <w:r w:rsidRPr="001F66DF">
        <w:rPr>
          <w:color w:val="000000"/>
          <w:spacing w:val="-4"/>
          <w:sz w:val="18"/>
          <w:szCs w:val="24"/>
          <w:lang w:val="fr-FR" w:eastAsia="en-GB"/>
        </w:rPr>
        <w:t>8.0.0</w:t>
      </w:r>
      <w:r w:rsidRPr="001F66DF">
        <w:rPr>
          <w:spacing w:val="-4"/>
          <w:sz w:val="18"/>
          <w:szCs w:val="24"/>
          <w:lang w:val="fr-FR" w:eastAsia="en-GB"/>
        </w:rPr>
        <w:tab/>
      </w:r>
      <w:r w:rsidR="00C52DC2" w:rsidRPr="001F66DF">
        <w:rPr>
          <w:color w:val="000000"/>
          <w:spacing w:val="-4"/>
          <w:sz w:val="18"/>
          <w:szCs w:val="24"/>
          <w:lang w:val="fr-FR" w:eastAsia="en-GB"/>
        </w:rPr>
        <w:t>1</w:t>
      </w:r>
      <w:r w:rsidRPr="001F66DF">
        <w:rPr>
          <w:color w:val="000000"/>
          <w:spacing w:val="-4"/>
          <w:sz w:val="18"/>
          <w:szCs w:val="24"/>
          <w:lang w:val="fr-FR" w:eastAsia="en-GB"/>
        </w:rPr>
        <w:t>8.0.0</w:t>
      </w:r>
      <w:r w:rsidRPr="001F66DF">
        <w:rPr>
          <w:spacing w:val="-4"/>
          <w:sz w:val="18"/>
          <w:szCs w:val="24"/>
          <w:lang w:val="fr-FR" w:eastAsia="en-GB"/>
        </w:rPr>
        <w:tab/>
      </w:r>
      <w:r w:rsidR="00DB146F" w:rsidRPr="001F66DF">
        <w:rPr>
          <w:color w:val="000000"/>
          <w:spacing w:val="-4"/>
          <w:sz w:val="18"/>
          <w:szCs w:val="24"/>
          <w:rtl/>
          <w:lang w:val="fr-FR" w:eastAsia="en-GB"/>
        </w:rPr>
        <w:t>نُشرت</w:t>
      </w:r>
      <w:r w:rsidRPr="001F66DF">
        <w:rPr>
          <w:spacing w:val="-4"/>
          <w:sz w:val="18"/>
          <w:szCs w:val="24"/>
          <w:lang w:val="fr-FR" w:eastAsia="en-GB"/>
        </w:rPr>
        <w:tab/>
      </w:r>
      <w:r w:rsidR="00265C0E" w:rsidRPr="001F66DF">
        <w:rPr>
          <w:color w:val="000000"/>
          <w:spacing w:val="-4"/>
          <w:sz w:val="18"/>
          <w:szCs w:val="24"/>
          <w:lang w:val="fr-FR" w:eastAsia="en-GB"/>
        </w:rPr>
        <w:t>2</w:t>
      </w:r>
      <w:r w:rsidRPr="001F66DF">
        <w:rPr>
          <w:color w:val="000000"/>
          <w:spacing w:val="-4"/>
          <w:sz w:val="18"/>
          <w:szCs w:val="24"/>
          <w:lang w:val="fr-FR" w:eastAsia="en-GB"/>
        </w:rPr>
        <w:t>0</w:t>
      </w:r>
      <w:r w:rsidR="00265C0E" w:rsidRPr="001F66DF">
        <w:rPr>
          <w:color w:val="000000"/>
          <w:spacing w:val="-4"/>
          <w:sz w:val="18"/>
          <w:szCs w:val="24"/>
          <w:lang w:val="fr-FR" w:eastAsia="en-GB"/>
        </w:rPr>
        <w:t>2</w:t>
      </w:r>
      <w:r w:rsidRPr="001F66DF">
        <w:rPr>
          <w:color w:val="000000"/>
          <w:spacing w:val="-4"/>
          <w:sz w:val="18"/>
          <w:szCs w:val="24"/>
          <w:lang w:val="fr-FR" w:eastAsia="en-GB"/>
        </w:rPr>
        <w:t>4</w:t>
      </w:r>
      <w:r w:rsidR="00892F11" w:rsidRPr="001F66DF">
        <w:rPr>
          <w:color w:val="000000"/>
          <w:spacing w:val="-4"/>
          <w:sz w:val="18"/>
          <w:szCs w:val="24"/>
          <w:lang w:val="fr-FR" w:eastAsia="en-GB"/>
        </w:rPr>
        <w:t>.08.</w:t>
      </w:r>
      <w:r w:rsidR="00C52DC2" w:rsidRPr="001F66DF">
        <w:rPr>
          <w:color w:val="000000"/>
          <w:spacing w:val="-4"/>
          <w:sz w:val="18"/>
          <w:szCs w:val="24"/>
          <w:lang w:val="fr-FR" w:eastAsia="en-GB"/>
        </w:rPr>
        <w:t>1</w:t>
      </w:r>
      <w:r w:rsidR="00265C0E" w:rsidRPr="001F66DF">
        <w:rPr>
          <w:color w:val="000000"/>
          <w:spacing w:val="-4"/>
          <w:sz w:val="18"/>
          <w:szCs w:val="24"/>
          <w:lang w:val="fr-FR" w:eastAsia="en-GB"/>
        </w:rPr>
        <w:t>2</w:t>
      </w:r>
      <w:r w:rsidRPr="001F66DF">
        <w:rPr>
          <w:spacing w:val="-4"/>
          <w:sz w:val="18"/>
          <w:szCs w:val="24"/>
          <w:lang w:val="fr-FR" w:eastAsia="en-GB"/>
        </w:rPr>
        <w:tab/>
      </w:r>
      <w:hyperlink r:id="rId371" w:history="1">
        <w:r w:rsidRPr="001F66DF">
          <w:rPr>
            <w:color w:val="0563C1"/>
            <w:spacing w:val="-4"/>
            <w:sz w:val="18"/>
            <w:szCs w:val="24"/>
            <w:u w:val="single"/>
            <w:lang w:val="fr-FR" w:eastAsia="en-GB"/>
          </w:rPr>
          <w:t>https://www.tta.or.kr/e</w:t>
        </w:r>
        <w:r w:rsidR="006B4774" w:rsidRPr="001F66DF">
          <w:rPr>
            <w:color w:val="0563C1"/>
            <w:spacing w:val="-4"/>
            <w:sz w:val="18"/>
            <w:szCs w:val="24"/>
            <w:u w:val="single"/>
            <w:lang w:val="fr-FR" w:eastAsia="en-GB"/>
          </w:rPr>
          <w:t>NG</w:t>
        </w:r>
        <w:r w:rsidRPr="001F66DF">
          <w:rPr>
            <w:color w:val="0563C1"/>
            <w:spacing w:val="-4"/>
            <w:sz w:val="18"/>
            <w:szCs w:val="24"/>
            <w:u w:val="single"/>
            <w:lang w:val="fr-FR" w:eastAsia="en-GB"/>
          </w:rPr>
          <w:t>/ttaSearchE</w:t>
        </w:r>
        <w:r w:rsidR="006B4774" w:rsidRPr="001F66DF">
          <w:rPr>
            <w:color w:val="0563C1"/>
            <w:spacing w:val="-4"/>
            <w:sz w:val="18"/>
            <w:szCs w:val="24"/>
            <w:u w:val="single"/>
            <w:lang w:val="fr-FR" w:eastAsia="en-GB"/>
          </w:rPr>
          <w:t>NG</w:t>
        </w:r>
        <w:r w:rsidRPr="001F66DF">
          <w:rPr>
            <w:color w:val="0563C1"/>
            <w:spacing w:val="-4"/>
            <w:sz w:val="18"/>
            <w:szCs w:val="24"/>
            <w:u w:val="single"/>
            <w:lang w:val="fr-FR" w:eastAsia="en-GB"/>
          </w:rPr>
          <w:t>View.do?key=46</w:t>
        </w:r>
        <w:r w:rsidR="00C52DC2" w:rsidRPr="001F66DF">
          <w:rPr>
            <w:color w:val="0563C1"/>
            <w:spacing w:val="-4"/>
            <w:sz w:val="18"/>
            <w:szCs w:val="24"/>
            <w:u w:val="single"/>
            <w:lang w:val="fr-FR" w:eastAsia="en-GB"/>
          </w:rPr>
          <w:t>1</w:t>
        </w:r>
        <w:r w:rsidRPr="001F66DF">
          <w:rPr>
            <w:color w:val="0563C1"/>
            <w:spacing w:val="-4"/>
            <w:sz w:val="18"/>
            <w:szCs w:val="24"/>
            <w:u w:val="single"/>
            <w:lang w:val="fr-FR" w:eastAsia="en-GB"/>
          </w:rPr>
          <w:t>&amp;searchStandardNo=TTAT.3G-37.3</w:t>
        </w:r>
        <w:r w:rsidR="00265C0E" w:rsidRPr="001F66DF">
          <w:rPr>
            <w:color w:val="0563C1"/>
            <w:spacing w:val="-4"/>
            <w:sz w:val="18"/>
            <w:szCs w:val="24"/>
            <w:u w:val="single"/>
            <w:lang w:val="fr-FR" w:eastAsia="en-GB"/>
          </w:rPr>
          <w:t>2</w:t>
        </w:r>
        <w:r w:rsidRPr="001F66DF">
          <w:rPr>
            <w:color w:val="0563C1"/>
            <w:spacing w:val="-4"/>
            <w:sz w:val="18"/>
            <w:szCs w:val="24"/>
            <w:u w:val="single"/>
            <w:lang w:val="fr-FR" w:eastAsia="en-GB"/>
          </w:rPr>
          <w:t>4V</w:t>
        </w:r>
        <w:r w:rsidR="00C52DC2" w:rsidRPr="001F66DF">
          <w:rPr>
            <w:color w:val="0563C1"/>
            <w:spacing w:val="-4"/>
            <w:sz w:val="18"/>
            <w:szCs w:val="24"/>
            <w:u w:val="single"/>
            <w:lang w:val="fr-FR" w:eastAsia="en-GB"/>
          </w:rPr>
          <w:t>1</w:t>
        </w:r>
        <w:r w:rsidRPr="001F66DF">
          <w:rPr>
            <w:color w:val="0563C1"/>
            <w:spacing w:val="-4"/>
            <w:sz w:val="18"/>
            <w:szCs w:val="24"/>
            <w:u w:val="single"/>
            <w:lang w:val="fr-FR" w:eastAsia="en-GB"/>
          </w:rPr>
          <w:t>8.0.0&amp;searchCate=TTAS</w:t>
        </w:r>
      </w:hyperlink>
    </w:p>
    <w:p w14:paraId="38CDF9F0" w14:textId="0412B07C" w:rsidR="00363978" w:rsidRPr="00363978" w:rsidRDefault="00C52DC2" w:rsidP="00BC5584">
      <w:pPr>
        <w:pStyle w:val="Heading5"/>
        <w:rPr>
          <w:rtl/>
          <w:lang w:bidi="en-GB"/>
        </w:rPr>
      </w:pPr>
      <w:bookmarkStart w:id="227" w:name="_Toc232178245"/>
      <w:r w:rsidRPr="00C52DC2">
        <w:t>1</w:t>
      </w:r>
      <w:r w:rsidR="00BC5584">
        <w:t>7.3.</w:t>
      </w:r>
      <w:r w:rsidRPr="00C52DC2">
        <w:t>1</w:t>
      </w:r>
      <w:r w:rsidR="00BC5584">
        <w:t>.3.</w:t>
      </w:r>
      <w:r w:rsidRPr="00C52DC2">
        <w:t>1</w:t>
      </w:r>
      <w:r w:rsidR="00363978" w:rsidRPr="00363978">
        <w:rPr>
          <w:rtl/>
        </w:rPr>
        <w:tab/>
        <w:t xml:space="preserve">المواصفة التقنية </w:t>
      </w:r>
      <w:r w:rsidR="00363978" w:rsidRPr="00363978">
        <w:t>TS 37.340</w:t>
      </w:r>
      <w:bookmarkEnd w:id="227"/>
    </w:p>
    <w:p w14:paraId="50FA2E20" w14:textId="08836B69" w:rsidR="00363978" w:rsidRPr="00363978" w:rsidRDefault="00363978" w:rsidP="00BC5584">
      <w:pPr>
        <w:pStyle w:val="Headingb"/>
        <w:rPr>
          <w:rtl/>
          <w:lang w:bidi="en-GB"/>
        </w:rPr>
      </w:pPr>
      <w:bookmarkStart w:id="228" w:name="_Toc56152372"/>
      <w:bookmarkStart w:id="229" w:name="_Toc56153752"/>
      <w:bookmarkStart w:id="230" w:name="_Toc94532864"/>
      <w:bookmarkStart w:id="231" w:name="_Toc94533334"/>
      <w:r w:rsidRPr="00363978">
        <w:rPr>
          <w:rtl/>
        </w:rPr>
        <w:t xml:space="preserve">الراديو الجديد </w:t>
      </w:r>
      <w:r w:rsidR="00BC5584" w:rsidRPr="00BC5584">
        <w:t>(NR)</w:t>
      </w:r>
      <w:r w:rsidRPr="00363978">
        <w:rPr>
          <w:rtl/>
        </w:rPr>
        <w:t>؛ التوصيلية المتعددة؛</w:t>
      </w:r>
      <w:r w:rsidR="006F7400" w:rsidRPr="006F7400">
        <w:rPr>
          <w:rtl/>
        </w:rPr>
        <w:t xml:space="preserve"> و</w:t>
      </w:r>
      <w:r w:rsidRPr="00363978">
        <w:rPr>
          <w:rtl/>
        </w:rPr>
        <w:t xml:space="preserve">صف عام؛ المرحلة </w:t>
      </w:r>
      <w:bookmarkEnd w:id="228"/>
      <w:bookmarkEnd w:id="229"/>
      <w:bookmarkEnd w:id="230"/>
      <w:bookmarkEnd w:id="231"/>
      <w:r w:rsidR="00265C0E" w:rsidRPr="00265C0E">
        <w:t>2</w:t>
      </w:r>
    </w:p>
    <w:p w14:paraId="28C85579" w14:textId="1A647E60" w:rsidR="00363978" w:rsidRPr="00363978" w:rsidRDefault="00363978" w:rsidP="00BC5584">
      <w:pPr>
        <w:rPr>
          <w:rtl/>
          <w:lang w:bidi="en-GB"/>
        </w:rPr>
      </w:pPr>
      <w:r w:rsidRPr="00363978">
        <w:rPr>
          <w:rtl/>
        </w:rPr>
        <w:t xml:space="preserve">تقدم هذه الوثيقة نظرة عامة على تشغيل التوصيلية المتعددة باستعمال تكنولوجيات النفاذ الراديوي </w:t>
      </w:r>
      <w:r w:rsidR="006B4774" w:rsidRPr="006B4774">
        <w:t>E-UTRA</w:t>
      </w:r>
      <w:r w:rsidR="006F7400" w:rsidRPr="006F7400">
        <w:rPr>
          <w:rtl/>
        </w:rPr>
        <w:t xml:space="preserve"> و</w:t>
      </w:r>
      <w:r w:rsidR="00BC5584" w:rsidRPr="00BC5584">
        <w:t>NR</w:t>
      </w:r>
      <w:r w:rsidRPr="00363978">
        <w:rPr>
          <w:rtl/>
        </w:rPr>
        <w:t>.</w:t>
      </w:r>
      <w:r w:rsidR="006F7400" w:rsidRPr="006F7400">
        <w:rPr>
          <w:rtl/>
        </w:rPr>
        <w:t xml:space="preserve"> و</w:t>
      </w:r>
      <w:r w:rsidRPr="00363978">
        <w:rPr>
          <w:rtl/>
        </w:rPr>
        <w:t>توصَّف تفاصيل بروتوكولات الشبكة</w:t>
      </w:r>
      <w:r w:rsidR="006F7400" w:rsidRPr="006F7400">
        <w:rPr>
          <w:rtl/>
        </w:rPr>
        <w:t xml:space="preserve"> و</w:t>
      </w:r>
      <w:r w:rsidRPr="00363978">
        <w:rPr>
          <w:rtl/>
        </w:rPr>
        <w:t xml:space="preserve">السطح البيني الراديوي في المواصفات المصاحبة للسلسلتين </w:t>
      </w:r>
      <w:r w:rsidRPr="00363978">
        <w:t>36</w:t>
      </w:r>
      <w:r w:rsidR="006F7400" w:rsidRPr="006F7400">
        <w:rPr>
          <w:rtl/>
        </w:rPr>
        <w:t xml:space="preserve"> و</w:t>
      </w:r>
      <w:r w:rsidRPr="00363978">
        <w:t>38</w:t>
      </w:r>
      <w:r w:rsidRPr="00363978">
        <w:rPr>
          <w:rtl/>
        </w:rPr>
        <w:t>.</w:t>
      </w:r>
    </w:p>
    <w:p w14:paraId="60725BBC" w14:textId="18F4FA51" w:rsidR="001E1ACF" w:rsidRPr="001E1ACF" w:rsidRDefault="00BC5584" w:rsidP="00B13723">
      <w:pPr>
        <w:keepNext/>
        <w:widowControl w:val="0"/>
        <w:tabs>
          <w:tab w:val="left" w:pos="91"/>
          <w:tab w:val="left" w:pos="816"/>
          <w:tab w:val="left" w:pos="4218"/>
          <w:tab w:val="left" w:pos="4921"/>
          <w:tab w:val="left" w:pos="5494"/>
          <w:tab w:val="left" w:pos="6520"/>
        </w:tabs>
        <w:overflowPunct/>
        <w:spacing w:before="40" w:after="40" w:line="260" w:lineRule="exact"/>
        <w:ind w:left="794" w:hanging="794"/>
        <w:textAlignment w:val="auto"/>
        <w:rPr>
          <w:rFonts w:eastAsia="SimSun"/>
          <w:b/>
          <w:bCs/>
          <w:color w:val="000000"/>
          <w:sz w:val="18"/>
          <w:szCs w:val="24"/>
          <w:lang w:bidi="ar-EG"/>
        </w:rPr>
      </w:pPr>
      <w:r w:rsidRPr="00BC5584">
        <w:rPr>
          <w:rFonts w:eastAsia="SimSun"/>
          <w:b/>
          <w:bCs/>
          <w:color w:val="000000"/>
          <w:sz w:val="18"/>
          <w:szCs w:val="24"/>
          <w:lang w:bidi="ar-EG"/>
        </w:rPr>
        <w:lastRenderedPageBreak/>
        <w:t>SDO</w:t>
      </w:r>
      <w:r w:rsidR="001E1ACF" w:rsidRPr="001E1ACF">
        <w:rPr>
          <w:rFonts w:eastAsia="SimSun"/>
          <w:b/>
          <w:bCs/>
          <w:color w:val="000000"/>
          <w:sz w:val="18"/>
          <w:szCs w:val="24"/>
          <w:lang w:bidi="ar-EG"/>
        </w:rPr>
        <w:tab/>
      </w:r>
      <w:r w:rsidR="001E1ACF" w:rsidRPr="001E1ACF">
        <w:rPr>
          <w:rFonts w:eastAsia="SimSun"/>
          <w:b/>
          <w:bCs/>
          <w:color w:val="000000"/>
          <w:sz w:val="18"/>
          <w:szCs w:val="24"/>
          <w:rtl/>
          <w:lang w:bidi="ar-EG"/>
        </w:rPr>
        <w:t xml:space="preserve">رقم </w:t>
      </w:r>
      <w:r w:rsidR="001E1ACF" w:rsidRPr="001E1ACF">
        <w:rPr>
          <w:b/>
          <w:bCs/>
          <w:color w:val="000000"/>
          <w:sz w:val="18"/>
          <w:szCs w:val="24"/>
          <w:rtl/>
          <w:lang w:val="en-GB" w:eastAsia="en-GB"/>
        </w:rPr>
        <w:t>الوثيقة</w:t>
      </w:r>
      <w:r w:rsidR="001E1ACF" w:rsidRPr="001E1ACF">
        <w:rPr>
          <w:rFonts w:eastAsia="SimSun"/>
          <w:b/>
          <w:bCs/>
          <w:color w:val="000000"/>
          <w:sz w:val="18"/>
          <w:szCs w:val="24"/>
          <w:lang w:bidi="ar-EG"/>
        </w:rPr>
        <w:tab/>
      </w:r>
      <w:r w:rsidR="001E1ACF" w:rsidRPr="001E1ACF">
        <w:rPr>
          <w:rFonts w:eastAsia="SimSun"/>
          <w:b/>
          <w:bCs/>
          <w:color w:val="000000"/>
          <w:sz w:val="18"/>
          <w:szCs w:val="24"/>
          <w:rtl/>
          <w:lang w:bidi="ar-EG"/>
        </w:rPr>
        <w:t>النسخة</w:t>
      </w:r>
      <w:r w:rsidR="001E1ACF" w:rsidRPr="001E1ACF">
        <w:rPr>
          <w:rFonts w:eastAsia="SimSun"/>
          <w:b/>
          <w:bCs/>
          <w:color w:val="000000"/>
          <w:sz w:val="18"/>
          <w:szCs w:val="24"/>
          <w:lang w:bidi="ar-EG"/>
        </w:rPr>
        <w:tab/>
      </w:r>
      <w:r w:rsidR="001E1ACF" w:rsidRPr="001E1ACF">
        <w:rPr>
          <w:rFonts w:eastAsia="SimSun"/>
          <w:b/>
          <w:bCs/>
          <w:color w:val="000000"/>
          <w:sz w:val="18"/>
          <w:szCs w:val="24"/>
          <w:rtl/>
          <w:lang w:bidi="ar-EG"/>
        </w:rPr>
        <w:t>الحالة</w:t>
      </w:r>
      <w:r w:rsidR="001E1ACF" w:rsidRPr="001E1ACF">
        <w:rPr>
          <w:rFonts w:eastAsia="SimSun"/>
          <w:b/>
          <w:bCs/>
          <w:color w:val="000000"/>
          <w:sz w:val="18"/>
          <w:szCs w:val="24"/>
          <w:lang w:bidi="ar-EG"/>
        </w:rPr>
        <w:tab/>
      </w:r>
      <w:r w:rsidR="001E1ACF" w:rsidRPr="001E1ACF">
        <w:rPr>
          <w:rFonts w:eastAsia="SimSun"/>
          <w:b/>
          <w:bCs/>
          <w:color w:val="000000"/>
          <w:sz w:val="18"/>
          <w:szCs w:val="24"/>
          <w:rtl/>
          <w:lang w:bidi="ar-EG"/>
        </w:rPr>
        <w:t>تاريخ الإصدار</w:t>
      </w:r>
      <w:r w:rsidR="001E1ACF" w:rsidRPr="001E1ACF">
        <w:rPr>
          <w:rFonts w:eastAsia="SimSun"/>
          <w:b/>
          <w:bCs/>
          <w:color w:val="000000"/>
          <w:sz w:val="18"/>
          <w:szCs w:val="24"/>
          <w:lang w:bidi="ar-EG"/>
        </w:rPr>
        <w:tab/>
      </w:r>
      <w:r w:rsidR="001E1ACF" w:rsidRPr="001E1ACF">
        <w:rPr>
          <w:rFonts w:eastAsia="SimSun"/>
          <w:b/>
          <w:bCs/>
          <w:color w:val="000000"/>
          <w:sz w:val="18"/>
          <w:szCs w:val="24"/>
          <w:rtl/>
          <w:lang w:bidi="ar-EG"/>
        </w:rPr>
        <w:t>الموقع</w:t>
      </w:r>
    </w:p>
    <w:p w14:paraId="38424E52" w14:textId="66351C18" w:rsidR="009D0ECD" w:rsidRPr="001E1ACF" w:rsidRDefault="00DB146F" w:rsidP="00B13723">
      <w:pPr>
        <w:keepNext/>
        <w:widowControl w:val="0"/>
        <w:tabs>
          <w:tab w:val="left" w:pos="91"/>
          <w:tab w:val="left" w:pos="816"/>
          <w:tab w:val="left" w:pos="4218"/>
          <w:tab w:val="left" w:pos="4921"/>
          <w:tab w:val="left" w:pos="5494"/>
          <w:tab w:val="left" w:pos="6520"/>
        </w:tabs>
        <w:overflowPunct/>
        <w:spacing w:before="40" w:after="40" w:line="260" w:lineRule="exact"/>
        <w:textAlignment w:val="auto"/>
        <w:rPr>
          <w:b/>
          <w:bCs/>
          <w:color w:val="000000"/>
          <w:sz w:val="18"/>
          <w:szCs w:val="24"/>
          <w:lang w:eastAsia="en-GB"/>
        </w:rPr>
      </w:pPr>
      <w:r w:rsidRPr="001E1ACF">
        <w:rPr>
          <w:b/>
          <w:bCs/>
          <w:color w:val="000000"/>
          <w:sz w:val="18"/>
          <w:szCs w:val="24"/>
          <w:rtl/>
          <w:lang w:eastAsia="en-GB"/>
        </w:rPr>
        <w:t xml:space="preserve">الإصدار </w:t>
      </w:r>
      <w:r w:rsidR="00C52DC2" w:rsidRPr="00C52DC2">
        <w:rPr>
          <w:b/>
          <w:bCs/>
          <w:color w:val="000000"/>
          <w:sz w:val="18"/>
          <w:szCs w:val="24"/>
          <w:lang w:eastAsia="en-GB"/>
        </w:rPr>
        <w:t>1</w:t>
      </w:r>
      <w:r w:rsidR="009D0ECD" w:rsidRPr="001E1ACF">
        <w:rPr>
          <w:b/>
          <w:bCs/>
          <w:color w:val="000000"/>
          <w:sz w:val="18"/>
          <w:szCs w:val="24"/>
          <w:lang w:eastAsia="en-GB"/>
        </w:rPr>
        <w:t>7</w:t>
      </w:r>
    </w:p>
    <w:p w14:paraId="62C37DBF" w14:textId="105B8DD7" w:rsidR="009D0ECD" w:rsidRPr="001E1ACF" w:rsidRDefault="009D0ECD" w:rsidP="00B13723">
      <w:pPr>
        <w:keepNext/>
        <w:widowControl w:val="0"/>
        <w:tabs>
          <w:tab w:val="left" w:pos="91"/>
          <w:tab w:val="left" w:pos="816"/>
          <w:tab w:val="left" w:pos="4218"/>
          <w:tab w:val="left" w:pos="4921"/>
          <w:tab w:val="left" w:pos="5494"/>
          <w:tab w:val="left" w:pos="6520"/>
        </w:tabs>
        <w:overflowPunct/>
        <w:spacing w:before="40" w:after="40" w:line="260" w:lineRule="exact"/>
        <w:textAlignment w:val="auto"/>
        <w:rPr>
          <w:color w:val="0563C1"/>
          <w:sz w:val="18"/>
          <w:szCs w:val="24"/>
          <w:u w:val="single"/>
          <w:lang w:eastAsia="en-GB"/>
        </w:rPr>
      </w:pPr>
      <w:r w:rsidRPr="001E1ACF">
        <w:rPr>
          <w:color w:val="000000"/>
          <w:sz w:val="18"/>
          <w:szCs w:val="24"/>
          <w:lang w:eastAsia="en-GB"/>
        </w:rPr>
        <w:t>ATIS</w:t>
      </w:r>
      <w:r w:rsidRPr="001E1ACF">
        <w:rPr>
          <w:sz w:val="18"/>
          <w:szCs w:val="24"/>
          <w:lang w:eastAsia="en-GB"/>
        </w:rPr>
        <w:tab/>
      </w:r>
      <w:r w:rsidRPr="001E1ACF">
        <w:rPr>
          <w:color w:val="000000"/>
          <w:sz w:val="18"/>
          <w:szCs w:val="24"/>
          <w:lang w:eastAsia="en-GB"/>
        </w:rPr>
        <w:t>ATIS.</w:t>
      </w:r>
      <w:r w:rsidR="00BC5584" w:rsidRPr="00BC5584">
        <w:rPr>
          <w:color w:val="000000"/>
          <w:sz w:val="18"/>
          <w:szCs w:val="24"/>
          <w:lang w:eastAsia="en-GB"/>
        </w:rPr>
        <w:t>3GPP</w:t>
      </w:r>
      <w:r w:rsidRPr="001E1ACF">
        <w:rPr>
          <w:color w:val="000000"/>
          <w:sz w:val="18"/>
          <w:szCs w:val="24"/>
          <w:lang w:eastAsia="en-GB"/>
        </w:rPr>
        <w:t>.</w:t>
      </w:r>
      <w:proofErr w:type="gramStart"/>
      <w:r w:rsidRPr="001E1ACF">
        <w:rPr>
          <w:color w:val="000000"/>
          <w:sz w:val="18"/>
          <w:szCs w:val="24"/>
          <w:lang w:eastAsia="en-GB"/>
        </w:rPr>
        <w:t>37.340.V</w:t>
      </w:r>
      <w:proofErr w:type="gramEnd"/>
      <w:r w:rsidR="00C52DC2" w:rsidRPr="00C52DC2">
        <w:rPr>
          <w:color w:val="000000"/>
          <w:sz w:val="18"/>
          <w:szCs w:val="24"/>
          <w:lang w:eastAsia="en-GB"/>
        </w:rPr>
        <w:t>1</w:t>
      </w:r>
      <w:r w:rsidRPr="001E1ACF">
        <w:rPr>
          <w:color w:val="000000"/>
          <w:sz w:val="18"/>
          <w:szCs w:val="24"/>
          <w:lang w:eastAsia="en-GB"/>
        </w:rPr>
        <w:t>7.7.0</w:t>
      </w:r>
      <w:r w:rsidRPr="001E1ACF">
        <w:rPr>
          <w:sz w:val="18"/>
          <w:szCs w:val="24"/>
          <w:lang w:eastAsia="en-GB"/>
        </w:rPr>
        <w:tab/>
      </w:r>
      <w:r w:rsidR="00C52DC2" w:rsidRPr="00C52DC2">
        <w:rPr>
          <w:color w:val="000000"/>
          <w:sz w:val="18"/>
          <w:szCs w:val="24"/>
          <w:lang w:eastAsia="en-GB"/>
        </w:rPr>
        <w:t>1</w:t>
      </w:r>
      <w:r w:rsidRPr="001E1ACF">
        <w:rPr>
          <w:color w:val="000000"/>
          <w:sz w:val="18"/>
          <w:szCs w:val="24"/>
          <w:lang w:eastAsia="en-GB"/>
        </w:rPr>
        <w:t>7.7.0</w:t>
      </w:r>
      <w:r w:rsidRPr="001E1ACF">
        <w:rPr>
          <w:sz w:val="18"/>
          <w:szCs w:val="24"/>
          <w:lang w:eastAsia="en-GB"/>
        </w:rPr>
        <w:tab/>
      </w:r>
      <w:r w:rsidR="00DB146F" w:rsidRPr="001E1ACF">
        <w:rPr>
          <w:color w:val="000000"/>
          <w:sz w:val="18"/>
          <w:szCs w:val="24"/>
          <w:rtl/>
          <w:lang w:eastAsia="en-GB"/>
        </w:rPr>
        <w:t>نُشرت</w:t>
      </w:r>
      <w:r w:rsidRPr="001E1ACF">
        <w:rPr>
          <w:sz w:val="18"/>
          <w:szCs w:val="24"/>
          <w:lang w:eastAsia="en-GB"/>
        </w:rPr>
        <w:tab/>
      </w:r>
      <w:r w:rsidR="00265C0E" w:rsidRPr="00265C0E">
        <w:rPr>
          <w:color w:val="000000"/>
          <w:sz w:val="18"/>
          <w:szCs w:val="24"/>
          <w:lang w:eastAsia="en-GB"/>
        </w:rPr>
        <w:t>2</w:t>
      </w:r>
      <w:r w:rsidRPr="001E1ACF">
        <w:rPr>
          <w:color w:val="000000"/>
          <w:sz w:val="18"/>
          <w:szCs w:val="24"/>
          <w:lang w:eastAsia="en-GB"/>
        </w:rPr>
        <w:t>0</w:t>
      </w:r>
      <w:r w:rsidR="00265C0E" w:rsidRPr="00265C0E">
        <w:rPr>
          <w:color w:val="000000"/>
          <w:sz w:val="18"/>
          <w:szCs w:val="24"/>
          <w:lang w:eastAsia="en-GB"/>
        </w:rPr>
        <w:t>2</w:t>
      </w:r>
      <w:r w:rsidRPr="001E1ACF">
        <w:rPr>
          <w:color w:val="000000"/>
          <w:sz w:val="18"/>
          <w:szCs w:val="24"/>
          <w:lang w:eastAsia="en-GB"/>
        </w:rPr>
        <w:t>4</w:t>
      </w:r>
      <w:r w:rsidR="00892F11" w:rsidRPr="001E1ACF">
        <w:rPr>
          <w:color w:val="000000"/>
          <w:sz w:val="18"/>
          <w:szCs w:val="24"/>
          <w:lang w:eastAsia="en-GB"/>
        </w:rPr>
        <w:t>.08.</w:t>
      </w:r>
      <w:r w:rsidR="00265C0E" w:rsidRPr="00265C0E">
        <w:rPr>
          <w:color w:val="000000"/>
          <w:sz w:val="18"/>
          <w:szCs w:val="24"/>
          <w:lang w:eastAsia="en-GB"/>
        </w:rPr>
        <w:t>2</w:t>
      </w:r>
      <w:r w:rsidR="00892F11" w:rsidRPr="001E1ACF">
        <w:rPr>
          <w:color w:val="000000"/>
          <w:sz w:val="18"/>
          <w:szCs w:val="24"/>
          <w:lang w:eastAsia="en-GB"/>
        </w:rPr>
        <w:t>7</w:t>
      </w:r>
      <w:r w:rsidRPr="001E1ACF">
        <w:rPr>
          <w:sz w:val="18"/>
          <w:szCs w:val="24"/>
          <w:lang w:eastAsia="en-GB"/>
        </w:rPr>
        <w:tab/>
      </w:r>
      <w:hyperlink r:id="rId372" w:anchor="Rel-17" w:history="1">
        <w:r w:rsidRPr="001E1ACF">
          <w:rPr>
            <w:color w:val="0563C1"/>
            <w:sz w:val="18"/>
            <w:szCs w:val="24"/>
            <w:u w:val="single"/>
            <w:lang w:eastAsia="en-GB"/>
          </w:rPr>
          <w:t>https://www.atis.org/</w:t>
        </w:r>
        <w:r w:rsidR="00BC5584" w:rsidRPr="00BC5584">
          <w:rPr>
            <w:color w:val="0563C1"/>
            <w:sz w:val="18"/>
            <w:szCs w:val="24"/>
            <w:u w:val="single"/>
            <w:lang w:eastAsia="en-GB"/>
          </w:rPr>
          <w:t>3GPP</w:t>
        </w:r>
        <w:r w:rsidRPr="001E1ACF">
          <w:rPr>
            <w:color w:val="0563C1"/>
            <w:sz w:val="18"/>
            <w:szCs w:val="24"/>
            <w:u w:val="single"/>
            <w:lang w:eastAsia="en-GB"/>
          </w:rPr>
          <w:t>-transpositions - Rel-</w:t>
        </w:r>
        <w:r w:rsidR="00C52DC2" w:rsidRPr="00C52DC2">
          <w:rPr>
            <w:color w:val="0563C1"/>
            <w:sz w:val="18"/>
            <w:szCs w:val="24"/>
            <w:u w:val="single"/>
            <w:lang w:eastAsia="en-GB"/>
          </w:rPr>
          <w:t>1</w:t>
        </w:r>
        <w:r w:rsidRPr="001E1ACF">
          <w:rPr>
            <w:color w:val="0563C1"/>
            <w:sz w:val="18"/>
            <w:szCs w:val="24"/>
            <w:u w:val="single"/>
            <w:lang w:eastAsia="en-GB"/>
          </w:rPr>
          <w:t>7</w:t>
        </w:r>
      </w:hyperlink>
    </w:p>
    <w:p w14:paraId="00BC000D" w14:textId="2A82017D" w:rsidR="009D0ECD" w:rsidRPr="001E1ACF" w:rsidRDefault="009D0ECD" w:rsidP="001E1ACF">
      <w:pPr>
        <w:widowControl w:val="0"/>
        <w:tabs>
          <w:tab w:val="left" w:pos="91"/>
          <w:tab w:val="left" w:pos="816"/>
          <w:tab w:val="left" w:pos="4218"/>
          <w:tab w:val="left" w:pos="4921"/>
          <w:tab w:val="left" w:pos="5494"/>
          <w:tab w:val="left" w:pos="6520"/>
        </w:tabs>
        <w:overflowPunct/>
        <w:spacing w:before="40" w:after="40" w:line="260" w:lineRule="exact"/>
        <w:textAlignment w:val="auto"/>
        <w:rPr>
          <w:color w:val="0563C1"/>
          <w:sz w:val="18"/>
          <w:szCs w:val="24"/>
          <w:u w:val="single"/>
          <w:lang w:eastAsia="en-GB"/>
        </w:rPr>
      </w:pPr>
      <w:r w:rsidRPr="001E1ACF">
        <w:rPr>
          <w:color w:val="000000"/>
          <w:sz w:val="18"/>
          <w:szCs w:val="24"/>
          <w:lang w:eastAsia="en-GB"/>
        </w:rPr>
        <w:t>CCSA</w:t>
      </w:r>
      <w:r w:rsidRPr="001E1ACF">
        <w:rPr>
          <w:sz w:val="18"/>
          <w:szCs w:val="24"/>
          <w:lang w:eastAsia="en-GB"/>
        </w:rPr>
        <w:tab/>
      </w:r>
      <w:r w:rsidRPr="001E1ACF">
        <w:rPr>
          <w:color w:val="000000"/>
          <w:sz w:val="18"/>
          <w:szCs w:val="24"/>
          <w:lang w:eastAsia="en-GB"/>
        </w:rPr>
        <w:t>CCSA.</w:t>
      </w:r>
      <w:r w:rsidR="00BC5584" w:rsidRPr="00BC5584">
        <w:rPr>
          <w:color w:val="000000"/>
          <w:sz w:val="18"/>
          <w:szCs w:val="24"/>
          <w:lang w:eastAsia="en-GB"/>
        </w:rPr>
        <w:t>3GPP</w:t>
      </w:r>
      <w:r w:rsidRPr="001E1ACF">
        <w:rPr>
          <w:color w:val="000000"/>
          <w:sz w:val="18"/>
          <w:szCs w:val="24"/>
          <w:lang w:eastAsia="en-GB"/>
        </w:rPr>
        <w:t>.</w:t>
      </w:r>
      <w:proofErr w:type="gramStart"/>
      <w:r w:rsidRPr="001E1ACF">
        <w:rPr>
          <w:color w:val="000000"/>
          <w:sz w:val="18"/>
          <w:szCs w:val="24"/>
          <w:lang w:eastAsia="en-GB"/>
        </w:rPr>
        <w:t>37.340.V</w:t>
      </w:r>
      <w:proofErr w:type="gramEnd"/>
      <w:r w:rsidR="00C52DC2" w:rsidRPr="00C52DC2">
        <w:rPr>
          <w:color w:val="000000"/>
          <w:sz w:val="18"/>
          <w:szCs w:val="24"/>
          <w:lang w:eastAsia="en-GB"/>
        </w:rPr>
        <w:t>1</w:t>
      </w:r>
      <w:r w:rsidRPr="001E1ACF">
        <w:rPr>
          <w:color w:val="000000"/>
          <w:sz w:val="18"/>
          <w:szCs w:val="24"/>
          <w:lang w:eastAsia="en-GB"/>
        </w:rPr>
        <w:t>7.7.0</w:t>
      </w:r>
      <w:r w:rsidRPr="001E1ACF">
        <w:rPr>
          <w:sz w:val="18"/>
          <w:szCs w:val="24"/>
          <w:lang w:eastAsia="en-GB"/>
        </w:rPr>
        <w:tab/>
      </w:r>
      <w:r w:rsidR="00C52DC2" w:rsidRPr="00C52DC2">
        <w:rPr>
          <w:color w:val="000000"/>
          <w:sz w:val="18"/>
          <w:szCs w:val="24"/>
          <w:lang w:eastAsia="en-GB"/>
        </w:rPr>
        <w:t>1</w:t>
      </w:r>
      <w:r w:rsidRPr="001E1ACF">
        <w:rPr>
          <w:color w:val="000000"/>
          <w:sz w:val="18"/>
          <w:szCs w:val="24"/>
          <w:lang w:eastAsia="en-GB"/>
        </w:rPr>
        <w:t>7.7.0</w:t>
      </w:r>
      <w:r w:rsidRPr="001E1ACF">
        <w:rPr>
          <w:sz w:val="18"/>
          <w:szCs w:val="24"/>
          <w:lang w:eastAsia="en-GB"/>
        </w:rPr>
        <w:tab/>
      </w:r>
      <w:r w:rsidR="00DB146F" w:rsidRPr="001E1ACF">
        <w:rPr>
          <w:color w:val="000000"/>
          <w:sz w:val="18"/>
          <w:szCs w:val="24"/>
          <w:rtl/>
          <w:lang w:eastAsia="en-GB"/>
        </w:rPr>
        <w:t>نُشرت</w:t>
      </w:r>
      <w:r w:rsidRPr="001E1ACF">
        <w:rPr>
          <w:sz w:val="18"/>
          <w:szCs w:val="24"/>
          <w:lang w:eastAsia="en-GB"/>
        </w:rPr>
        <w:tab/>
      </w:r>
      <w:r w:rsidR="00265C0E" w:rsidRPr="00265C0E">
        <w:rPr>
          <w:color w:val="000000"/>
          <w:sz w:val="18"/>
          <w:szCs w:val="24"/>
          <w:lang w:eastAsia="en-GB"/>
        </w:rPr>
        <w:t>2</w:t>
      </w:r>
      <w:r w:rsidRPr="001E1ACF">
        <w:rPr>
          <w:color w:val="000000"/>
          <w:sz w:val="18"/>
          <w:szCs w:val="24"/>
          <w:lang w:eastAsia="en-GB"/>
        </w:rPr>
        <w:t>0</w:t>
      </w:r>
      <w:r w:rsidR="00265C0E" w:rsidRPr="00265C0E">
        <w:rPr>
          <w:color w:val="000000"/>
          <w:sz w:val="18"/>
          <w:szCs w:val="24"/>
          <w:lang w:eastAsia="en-GB"/>
        </w:rPr>
        <w:t>2</w:t>
      </w:r>
      <w:r w:rsidRPr="001E1ACF">
        <w:rPr>
          <w:color w:val="000000"/>
          <w:sz w:val="18"/>
          <w:szCs w:val="24"/>
          <w:lang w:eastAsia="en-GB"/>
        </w:rPr>
        <w:t>4</w:t>
      </w:r>
      <w:r w:rsidR="00892F11" w:rsidRPr="001E1ACF">
        <w:rPr>
          <w:color w:val="000000"/>
          <w:sz w:val="18"/>
          <w:szCs w:val="24"/>
          <w:lang w:eastAsia="en-GB"/>
        </w:rPr>
        <w:t>.08.</w:t>
      </w:r>
      <w:r w:rsidR="00265C0E" w:rsidRPr="00265C0E">
        <w:rPr>
          <w:color w:val="000000"/>
          <w:sz w:val="18"/>
          <w:szCs w:val="24"/>
          <w:lang w:eastAsia="en-GB"/>
        </w:rPr>
        <w:t>2</w:t>
      </w:r>
      <w:r w:rsidR="00892F11" w:rsidRPr="001E1ACF">
        <w:rPr>
          <w:color w:val="000000"/>
          <w:sz w:val="18"/>
          <w:szCs w:val="24"/>
          <w:lang w:eastAsia="en-GB"/>
        </w:rPr>
        <w:t>7</w:t>
      </w:r>
      <w:r w:rsidRPr="001E1ACF">
        <w:rPr>
          <w:sz w:val="18"/>
          <w:szCs w:val="24"/>
          <w:lang w:eastAsia="en-GB"/>
        </w:rPr>
        <w:tab/>
      </w:r>
      <w:hyperlink r:id="rId373" w:history="1">
        <w:r w:rsidRPr="001E1ACF">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1E1ACF">
          <w:rPr>
            <w:color w:val="0563C1"/>
            <w:sz w:val="18"/>
            <w:szCs w:val="24"/>
            <w:u w:val="single"/>
            <w:lang w:eastAsia="en-GB"/>
          </w:rPr>
          <w:t>7&amp;oldFileUrl=NTN/SRIT/CCSA.</w:t>
        </w:r>
        <w:r w:rsidR="00BC5584" w:rsidRPr="00BC5584">
          <w:rPr>
            <w:color w:val="0563C1"/>
            <w:sz w:val="18"/>
            <w:szCs w:val="24"/>
            <w:u w:val="single"/>
            <w:lang w:eastAsia="en-GB"/>
          </w:rPr>
          <w:t>3GPP</w:t>
        </w:r>
        <w:r w:rsidRPr="001E1ACF">
          <w:rPr>
            <w:color w:val="0563C1"/>
            <w:sz w:val="18"/>
            <w:szCs w:val="24"/>
            <w:u w:val="single"/>
            <w:lang w:eastAsia="en-GB"/>
          </w:rPr>
          <w:t>.37.340.V</w:t>
        </w:r>
        <w:r w:rsidR="00C52DC2" w:rsidRPr="00C52DC2">
          <w:rPr>
            <w:color w:val="0563C1"/>
            <w:sz w:val="18"/>
            <w:szCs w:val="24"/>
            <w:u w:val="single"/>
            <w:lang w:eastAsia="en-GB"/>
          </w:rPr>
          <w:t>1</w:t>
        </w:r>
        <w:r w:rsidRPr="001E1ACF">
          <w:rPr>
            <w:color w:val="0563C1"/>
            <w:sz w:val="18"/>
            <w:szCs w:val="24"/>
            <w:u w:val="single"/>
            <w:lang w:eastAsia="en-GB"/>
          </w:rPr>
          <w:t>7.7.0.d</w:t>
        </w:r>
      </w:hyperlink>
      <w:hyperlink r:id="rId374" w:history="1">
        <w:r w:rsidRPr="001E1ACF">
          <w:rPr>
            <w:color w:val="0563C1"/>
            <w:sz w:val="18"/>
            <w:szCs w:val="24"/>
            <w:u w:val="single"/>
            <w:lang w:eastAsia="en-GB"/>
          </w:rPr>
          <w:t>ocx</w:t>
        </w:r>
      </w:hyperlink>
    </w:p>
    <w:p w14:paraId="475AA945" w14:textId="0D125E69" w:rsidR="009D0ECD" w:rsidRPr="00A20096" w:rsidRDefault="009D0ECD" w:rsidP="001E1ACF">
      <w:pPr>
        <w:widowControl w:val="0"/>
        <w:tabs>
          <w:tab w:val="left" w:pos="91"/>
          <w:tab w:val="left" w:pos="816"/>
          <w:tab w:val="left" w:pos="4218"/>
          <w:tab w:val="left" w:pos="4921"/>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37 340 V</w:t>
      </w:r>
      <w:r w:rsidR="00C52DC2" w:rsidRPr="00A20096">
        <w:rPr>
          <w:color w:val="000000"/>
          <w:sz w:val="18"/>
          <w:szCs w:val="24"/>
          <w:lang w:val="fr-FR" w:eastAsia="en-GB"/>
        </w:rPr>
        <w:t>1</w:t>
      </w:r>
      <w:r w:rsidRPr="00A20096">
        <w:rPr>
          <w:color w:val="000000"/>
          <w:sz w:val="18"/>
          <w:szCs w:val="24"/>
          <w:lang w:val="fr-FR" w:eastAsia="en-GB"/>
        </w:rPr>
        <w:t>7.7.0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w:t>
      </w:r>
      <w:r w:rsidR="00C52DC2" w:rsidRPr="00A20096">
        <w:rPr>
          <w:color w:val="000000"/>
          <w:sz w:val="18"/>
          <w:szCs w:val="24"/>
          <w:lang w:val="fr-FR" w:eastAsia="en-GB"/>
        </w:rPr>
        <w:t>1</w:t>
      </w:r>
      <w:r w:rsidRPr="00A20096">
        <w:rPr>
          <w:color w:val="000000"/>
          <w:sz w:val="18"/>
          <w:szCs w:val="24"/>
          <w:lang w:val="fr-FR" w:eastAsia="en-GB"/>
        </w:rPr>
        <w:t>)</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7.7.0</w:t>
      </w:r>
      <w:r w:rsidRPr="00A20096">
        <w:rPr>
          <w:sz w:val="18"/>
          <w:szCs w:val="24"/>
          <w:lang w:val="fr-FR" w:eastAsia="en-GB"/>
        </w:rPr>
        <w:tab/>
      </w:r>
      <w:r w:rsidR="00DB146F" w:rsidRPr="001E1ACF">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92F11" w:rsidRPr="00A20096">
        <w:rPr>
          <w:color w:val="000000"/>
          <w:sz w:val="18"/>
          <w:szCs w:val="24"/>
          <w:lang w:val="fr-FR" w:eastAsia="en-GB"/>
        </w:rPr>
        <w:t>.0</w:t>
      </w:r>
      <w:r w:rsidR="00C52DC2" w:rsidRPr="00A20096">
        <w:rPr>
          <w:color w:val="000000"/>
          <w:sz w:val="18"/>
          <w:szCs w:val="24"/>
          <w:lang w:val="fr-FR" w:eastAsia="en-GB"/>
        </w:rPr>
        <w:t>1</w:t>
      </w:r>
      <w:r w:rsidR="00892F11" w:rsidRPr="00A20096">
        <w:rPr>
          <w:color w:val="000000"/>
          <w:sz w:val="18"/>
          <w:szCs w:val="24"/>
          <w:lang w:val="fr-FR" w:eastAsia="en-GB"/>
        </w:rPr>
        <w:t>.3</w:t>
      </w:r>
      <w:r w:rsidR="00C52DC2" w:rsidRPr="00A20096">
        <w:rPr>
          <w:color w:val="000000"/>
          <w:sz w:val="18"/>
          <w:szCs w:val="24"/>
          <w:lang w:val="fr-FR" w:eastAsia="en-GB"/>
        </w:rPr>
        <w:t>1</w:t>
      </w:r>
      <w:r w:rsidRPr="00A20096">
        <w:rPr>
          <w:sz w:val="18"/>
          <w:szCs w:val="24"/>
          <w:lang w:val="fr-FR" w:eastAsia="en-GB"/>
        </w:rPr>
        <w:tab/>
      </w:r>
      <w:hyperlink r:id="rId375"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37300_</w:t>
        </w:r>
        <w:r w:rsidR="00C52DC2" w:rsidRPr="00A20096">
          <w:rPr>
            <w:color w:val="0563C1"/>
            <w:sz w:val="18"/>
            <w:szCs w:val="24"/>
            <w:u w:val="single"/>
            <w:lang w:val="fr-FR" w:eastAsia="en-GB"/>
          </w:rPr>
          <w:t>1</w:t>
        </w:r>
        <w:r w:rsidRPr="00A20096">
          <w:rPr>
            <w:color w:val="0563C1"/>
            <w:sz w:val="18"/>
            <w:szCs w:val="24"/>
            <w:u w:val="single"/>
            <w:lang w:val="fr-FR" w:eastAsia="en-GB"/>
          </w:rPr>
          <w:t>37399/</w:t>
        </w:r>
        <w:r w:rsidR="00C52DC2" w:rsidRPr="00A20096">
          <w:rPr>
            <w:color w:val="0563C1"/>
            <w:sz w:val="18"/>
            <w:szCs w:val="24"/>
            <w:u w:val="single"/>
            <w:lang w:val="fr-FR" w:eastAsia="en-GB"/>
          </w:rPr>
          <w:t>1</w:t>
        </w:r>
        <w:r w:rsidRPr="00A20096">
          <w:rPr>
            <w:color w:val="0563C1"/>
            <w:sz w:val="18"/>
            <w:szCs w:val="24"/>
            <w:u w:val="single"/>
            <w:lang w:val="fr-FR" w:eastAsia="en-GB"/>
          </w:rPr>
          <w:t>37340/</w:t>
        </w:r>
        <w:r w:rsidR="00C52DC2" w:rsidRPr="00A20096">
          <w:rPr>
            <w:color w:val="0563C1"/>
            <w:sz w:val="18"/>
            <w:szCs w:val="24"/>
            <w:u w:val="single"/>
            <w:lang w:val="fr-FR" w:eastAsia="en-GB"/>
          </w:rPr>
          <w:t>1</w:t>
        </w:r>
        <w:r w:rsidRPr="00A20096">
          <w:rPr>
            <w:color w:val="0563C1"/>
            <w:sz w:val="18"/>
            <w:szCs w:val="24"/>
            <w:u w:val="single"/>
            <w:lang w:val="fr-FR" w:eastAsia="en-GB"/>
          </w:rPr>
          <w:t>7.07.00_60/ts_</w:t>
        </w:r>
        <w:r w:rsidR="00C52DC2" w:rsidRPr="00A20096">
          <w:rPr>
            <w:color w:val="0563C1"/>
            <w:sz w:val="18"/>
            <w:szCs w:val="24"/>
            <w:u w:val="single"/>
            <w:lang w:val="fr-FR" w:eastAsia="en-GB"/>
          </w:rPr>
          <w:t>1</w:t>
        </w:r>
        <w:r w:rsidRPr="00A20096">
          <w:rPr>
            <w:color w:val="0563C1"/>
            <w:sz w:val="18"/>
            <w:szCs w:val="24"/>
            <w:u w:val="single"/>
            <w:lang w:val="fr-FR" w:eastAsia="en-GB"/>
          </w:rPr>
          <w:t>37340v</w:t>
        </w:r>
        <w:r w:rsidR="00C52DC2" w:rsidRPr="00A20096">
          <w:rPr>
            <w:color w:val="0563C1"/>
            <w:sz w:val="18"/>
            <w:szCs w:val="24"/>
            <w:u w:val="single"/>
            <w:lang w:val="fr-FR" w:eastAsia="en-GB"/>
          </w:rPr>
          <w:t>1</w:t>
        </w:r>
        <w:r w:rsidRPr="00A20096">
          <w:rPr>
            <w:color w:val="0563C1"/>
            <w:sz w:val="18"/>
            <w:szCs w:val="24"/>
            <w:u w:val="single"/>
            <w:lang w:val="fr-FR" w:eastAsia="en-GB"/>
          </w:rPr>
          <w:t>70700p.pdf</w:t>
        </w:r>
      </w:hyperlink>
    </w:p>
    <w:p w14:paraId="7C1C9EE5" w14:textId="2EFD5689" w:rsidR="009D0ECD" w:rsidRPr="00A20096" w:rsidRDefault="009D0ECD" w:rsidP="001E1ACF">
      <w:pPr>
        <w:widowControl w:val="0"/>
        <w:tabs>
          <w:tab w:val="left" w:pos="91"/>
          <w:tab w:val="left" w:pos="816"/>
          <w:tab w:val="left" w:pos="4218"/>
          <w:tab w:val="left" w:pos="4921"/>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7.34-</w:t>
      </w:r>
      <w:r w:rsidR="00C52DC2" w:rsidRPr="00A20096">
        <w:rPr>
          <w:color w:val="000000"/>
          <w:sz w:val="18"/>
          <w:szCs w:val="24"/>
          <w:lang w:val="fr-FR" w:eastAsia="en-GB"/>
        </w:rPr>
        <w:t>1</w:t>
      </w:r>
      <w:r w:rsidRPr="00A20096">
        <w:rPr>
          <w:color w:val="000000"/>
          <w:sz w:val="18"/>
          <w:szCs w:val="24"/>
          <w:lang w:val="fr-FR" w:eastAsia="en-GB"/>
        </w:rPr>
        <w:t>7.7.0 V</w:t>
      </w:r>
      <w:r w:rsidR="00C52DC2" w:rsidRPr="00A20096">
        <w:rPr>
          <w:color w:val="000000"/>
          <w:sz w:val="18"/>
          <w:szCs w:val="24"/>
          <w:lang w:val="fr-FR" w:eastAsia="en-GB"/>
        </w:rPr>
        <w:t>1</w:t>
      </w:r>
      <w:r w:rsidRPr="00A20096">
        <w:rPr>
          <w:color w:val="000000"/>
          <w:sz w:val="18"/>
          <w:szCs w:val="24"/>
          <w:lang w:val="fr-FR" w:eastAsia="en-GB"/>
        </w:rPr>
        <w:t>.6.0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7.7.0</w:t>
      </w:r>
      <w:r w:rsidRPr="00A20096">
        <w:rPr>
          <w:sz w:val="18"/>
          <w:szCs w:val="24"/>
          <w:lang w:val="fr-FR" w:eastAsia="en-GB"/>
        </w:rPr>
        <w:tab/>
      </w:r>
      <w:r w:rsidR="00DB146F" w:rsidRPr="001E1ACF">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92F11" w:rsidRPr="00A20096">
        <w:rPr>
          <w:color w:val="000000"/>
          <w:sz w:val="18"/>
          <w:szCs w:val="24"/>
          <w:lang w:val="fr-FR" w:eastAsia="en-GB"/>
        </w:rPr>
        <w:t>.05.</w:t>
      </w:r>
      <w:r w:rsidR="00265C0E" w:rsidRPr="00A20096">
        <w:rPr>
          <w:color w:val="000000"/>
          <w:sz w:val="18"/>
          <w:szCs w:val="24"/>
          <w:lang w:val="fr-FR" w:eastAsia="en-GB"/>
        </w:rPr>
        <w:t>2</w:t>
      </w:r>
      <w:r w:rsidR="00892F11" w:rsidRPr="00A20096">
        <w:rPr>
          <w:color w:val="000000"/>
          <w:sz w:val="18"/>
          <w:szCs w:val="24"/>
          <w:lang w:val="fr-FR" w:eastAsia="en-GB"/>
        </w:rPr>
        <w:t>9</w:t>
      </w:r>
      <w:r w:rsidRPr="00A20096">
        <w:rPr>
          <w:sz w:val="18"/>
          <w:szCs w:val="24"/>
          <w:lang w:val="fr-FR" w:eastAsia="en-GB"/>
        </w:rPr>
        <w:tab/>
      </w:r>
      <w:hyperlink r:id="rId376" w:history="1">
        <w:r w:rsidRPr="00A20096">
          <w:rPr>
            <w:color w:val="0563C1"/>
            <w:sz w:val="18"/>
            <w:szCs w:val="24"/>
            <w:u w:val="single"/>
            <w:lang w:val="fr-FR" w:eastAsia="en-GB"/>
          </w:rPr>
          <w:t>https://members.tsdsi.in/s/NkpTmB3fcS47Tqc</w:t>
        </w:r>
      </w:hyperlink>
    </w:p>
    <w:p w14:paraId="7108B2E5" w14:textId="504980C5" w:rsidR="009D0ECD" w:rsidRPr="001F66DF" w:rsidRDefault="009D0ECD" w:rsidP="001E1ACF">
      <w:pPr>
        <w:widowControl w:val="0"/>
        <w:tabs>
          <w:tab w:val="left" w:pos="91"/>
          <w:tab w:val="left" w:pos="816"/>
          <w:tab w:val="left" w:pos="4218"/>
          <w:tab w:val="left" w:pos="4921"/>
          <w:tab w:val="left" w:pos="5494"/>
          <w:tab w:val="left" w:pos="6520"/>
        </w:tabs>
        <w:overflowPunct/>
        <w:spacing w:before="40" w:after="40" w:line="260" w:lineRule="exact"/>
        <w:textAlignment w:val="auto"/>
        <w:rPr>
          <w:color w:val="0563C1"/>
          <w:spacing w:val="-2"/>
          <w:sz w:val="18"/>
          <w:szCs w:val="24"/>
          <w:u w:val="single"/>
          <w:lang w:val="fr-FR" w:eastAsia="en-GB"/>
        </w:rPr>
      </w:pPr>
      <w:r w:rsidRPr="001F66DF">
        <w:rPr>
          <w:color w:val="000000"/>
          <w:spacing w:val="-2"/>
          <w:sz w:val="18"/>
          <w:szCs w:val="24"/>
          <w:lang w:val="fr-FR" w:eastAsia="en-GB"/>
        </w:rPr>
        <w:t>TTA</w:t>
      </w:r>
      <w:r w:rsidRPr="001F66DF">
        <w:rPr>
          <w:spacing w:val="-2"/>
          <w:sz w:val="18"/>
          <w:szCs w:val="24"/>
          <w:lang w:val="fr-FR" w:eastAsia="en-GB"/>
        </w:rPr>
        <w:tab/>
      </w:r>
      <w:r w:rsidRPr="001F66DF">
        <w:rPr>
          <w:color w:val="000000"/>
          <w:spacing w:val="-2"/>
          <w:sz w:val="18"/>
          <w:szCs w:val="24"/>
          <w:lang w:val="fr-FR" w:eastAsia="en-GB"/>
        </w:rPr>
        <w:t>TTAT.3G-37.340V</w:t>
      </w:r>
      <w:r w:rsidR="00C52DC2" w:rsidRPr="001F66DF">
        <w:rPr>
          <w:color w:val="000000"/>
          <w:spacing w:val="-2"/>
          <w:sz w:val="18"/>
          <w:szCs w:val="24"/>
          <w:lang w:val="fr-FR" w:eastAsia="en-GB"/>
        </w:rPr>
        <w:t>1</w:t>
      </w:r>
      <w:r w:rsidRPr="001F66DF">
        <w:rPr>
          <w:color w:val="000000"/>
          <w:spacing w:val="-2"/>
          <w:sz w:val="18"/>
          <w:szCs w:val="24"/>
          <w:lang w:val="fr-FR" w:eastAsia="en-GB"/>
        </w:rPr>
        <w:t>7.7.0</w:t>
      </w:r>
      <w:r w:rsidRPr="001F66DF">
        <w:rPr>
          <w:spacing w:val="-2"/>
          <w:sz w:val="18"/>
          <w:szCs w:val="24"/>
          <w:lang w:val="fr-FR" w:eastAsia="en-GB"/>
        </w:rPr>
        <w:tab/>
      </w:r>
      <w:r w:rsidR="00C52DC2" w:rsidRPr="001F66DF">
        <w:rPr>
          <w:color w:val="000000"/>
          <w:spacing w:val="-2"/>
          <w:sz w:val="18"/>
          <w:szCs w:val="24"/>
          <w:lang w:val="fr-FR" w:eastAsia="en-GB"/>
        </w:rPr>
        <w:t>1</w:t>
      </w:r>
      <w:r w:rsidRPr="001F66DF">
        <w:rPr>
          <w:color w:val="000000"/>
          <w:spacing w:val="-2"/>
          <w:sz w:val="18"/>
          <w:szCs w:val="24"/>
          <w:lang w:val="fr-FR" w:eastAsia="en-GB"/>
        </w:rPr>
        <w:t>7.7.0</w:t>
      </w:r>
      <w:r w:rsidRPr="001F66DF">
        <w:rPr>
          <w:spacing w:val="-2"/>
          <w:sz w:val="18"/>
          <w:szCs w:val="24"/>
          <w:lang w:val="fr-FR" w:eastAsia="en-GB"/>
        </w:rPr>
        <w:tab/>
      </w:r>
      <w:r w:rsidR="00DB146F" w:rsidRPr="001F66DF">
        <w:rPr>
          <w:color w:val="000000"/>
          <w:spacing w:val="-2"/>
          <w:sz w:val="18"/>
          <w:szCs w:val="24"/>
          <w:rtl/>
          <w:lang w:val="fr-FR" w:eastAsia="en-GB"/>
        </w:rPr>
        <w:t>نُشرت</w:t>
      </w:r>
      <w:r w:rsidRPr="001F66DF">
        <w:rPr>
          <w:spacing w:val="-2"/>
          <w:sz w:val="18"/>
          <w:szCs w:val="24"/>
          <w:lang w:val="fr-FR" w:eastAsia="en-GB"/>
        </w:rPr>
        <w:tab/>
      </w:r>
      <w:r w:rsidR="00265C0E" w:rsidRPr="001F66DF">
        <w:rPr>
          <w:color w:val="000000"/>
          <w:spacing w:val="-2"/>
          <w:sz w:val="18"/>
          <w:szCs w:val="24"/>
          <w:lang w:val="fr-FR" w:eastAsia="en-GB"/>
        </w:rPr>
        <w:t>2</w:t>
      </w:r>
      <w:r w:rsidRPr="001F66DF">
        <w:rPr>
          <w:color w:val="000000"/>
          <w:spacing w:val="-2"/>
          <w:sz w:val="18"/>
          <w:szCs w:val="24"/>
          <w:lang w:val="fr-FR" w:eastAsia="en-GB"/>
        </w:rPr>
        <w:t>0</w:t>
      </w:r>
      <w:r w:rsidR="00265C0E" w:rsidRPr="001F66DF">
        <w:rPr>
          <w:color w:val="000000"/>
          <w:spacing w:val="-2"/>
          <w:sz w:val="18"/>
          <w:szCs w:val="24"/>
          <w:lang w:val="fr-FR" w:eastAsia="en-GB"/>
        </w:rPr>
        <w:t>2</w:t>
      </w:r>
      <w:r w:rsidRPr="001F66DF">
        <w:rPr>
          <w:color w:val="000000"/>
          <w:spacing w:val="-2"/>
          <w:sz w:val="18"/>
          <w:szCs w:val="24"/>
          <w:lang w:val="fr-FR" w:eastAsia="en-GB"/>
        </w:rPr>
        <w:t>4</w:t>
      </w:r>
      <w:r w:rsidR="00892F11" w:rsidRPr="001F66DF">
        <w:rPr>
          <w:color w:val="000000"/>
          <w:spacing w:val="-2"/>
          <w:sz w:val="18"/>
          <w:szCs w:val="24"/>
          <w:lang w:val="fr-FR" w:eastAsia="en-GB"/>
        </w:rPr>
        <w:t>.05.08</w:t>
      </w:r>
      <w:r w:rsidRPr="001F66DF">
        <w:rPr>
          <w:spacing w:val="-2"/>
          <w:sz w:val="18"/>
          <w:szCs w:val="24"/>
          <w:lang w:val="fr-FR" w:eastAsia="en-GB"/>
        </w:rPr>
        <w:tab/>
      </w:r>
      <w:hyperlink r:id="rId377" w:history="1">
        <w:r w:rsidRPr="001F66DF">
          <w:rPr>
            <w:color w:val="0563C1"/>
            <w:spacing w:val="-2"/>
            <w:sz w:val="18"/>
            <w:szCs w:val="24"/>
            <w:u w:val="single"/>
            <w:lang w:val="fr-FR" w:eastAsia="en-GB"/>
          </w:rPr>
          <w:t>https://www.tta.or.kr/e</w:t>
        </w:r>
        <w:r w:rsidR="006B4774" w:rsidRPr="001F66DF">
          <w:rPr>
            <w:color w:val="0563C1"/>
            <w:spacing w:val="-2"/>
            <w:sz w:val="18"/>
            <w:szCs w:val="24"/>
            <w:u w:val="single"/>
            <w:lang w:val="fr-FR" w:eastAsia="en-GB"/>
          </w:rPr>
          <w:t>NG</w:t>
        </w:r>
        <w:r w:rsidRPr="001F66DF">
          <w:rPr>
            <w:color w:val="0563C1"/>
            <w:spacing w:val="-2"/>
            <w:sz w:val="18"/>
            <w:szCs w:val="24"/>
            <w:u w:val="single"/>
            <w:lang w:val="fr-FR" w:eastAsia="en-GB"/>
          </w:rPr>
          <w:t>/ttaSearchE</w:t>
        </w:r>
        <w:r w:rsidR="006B4774" w:rsidRPr="001F66DF">
          <w:rPr>
            <w:color w:val="0563C1"/>
            <w:spacing w:val="-2"/>
            <w:sz w:val="18"/>
            <w:szCs w:val="24"/>
            <w:u w:val="single"/>
            <w:lang w:val="fr-FR" w:eastAsia="en-GB"/>
          </w:rPr>
          <w:t>NG</w:t>
        </w:r>
        <w:r w:rsidRPr="001F66DF">
          <w:rPr>
            <w:color w:val="0563C1"/>
            <w:spacing w:val="-2"/>
            <w:sz w:val="18"/>
            <w:szCs w:val="24"/>
            <w:u w:val="single"/>
            <w:lang w:val="fr-FR" w:eastAsia="en-GB"/>
          </w:rPr>
          <w:t>View.do?key=46</w:t>
        </w:r>
        <w:r w:rsidR="00C52DC2" w:rsidRPr="001F66DF">
          <w:rPr>
            <w:color w:val="0563C1"/>
            <w:spacing w:val="-2"/>
            <w:sz w:val="18"/>
            <w:szCs w:val="24"/>
            <w:u w:val="single"/>
            <w:lang w:val="fr-FR" w:eastAsia="en-GB"/>
          </w:rPr>
          <w:t>1</w:t>
        </w:r>
        <w:r w:rsidRPr="001F66DF">
          <w:rPr>
            <w:color w:val="0563C1"/>
            <w:spacing w:val="-2"/>
            <w:sz w:val="18"/>
            <w:szCs w:val="24"/>
            <w:u w:val="single"/>
            <w:lang w:val="fr-FR" w:eastAsia="en-GB"/>
          </w:rPr>
          <w:t>&amp;searchStandardNo=TTAT.3G-37.340V</w:t>
        </w:r>
        <w:r w:rsidR="00C52DC2" w:rsidRPr="001F66DF">
          <w:rPr>
            <w:color w:val="0563C1"/>
            <w:spacing w:val="-2"/>
            <w:sz w:val="18"/>
            <w:szCs w:val="24"/>
            <w:u w:val="single"/>
            <w:lang w:val="fr-FR" w:eastAsia="en-GB"/>
          </w:rPr>
          <w:t>1</w:t>
        </w:r>
        <w:r w:rsidRPr="001F66DF">
          <w:rPr>
            <w:color w:val="0563C1"/>
            <w:spacing w:val="-2"/>
            <w:sz w:val="18"/>
            <w:szCs w:val="24"/>
            <w:u w:val="single"/>
            <w:lang w:val="fr-FR" w:eastAsia="en-GB"/>
          </w:rPr>
          <w:t>7.7.0&amp;searchCate=TTAS</w:t>
        </w:r>
      </w:hyperlink>
    </w:p>
    <w:p w14:paraId="75C3F732" w14:textId="7FBD9BA0" w:rsidR="009D0ECD" w:rsidRPr="001E1ACF"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1E1ACF">
        <w:rPr>
          <w:b/>
          <w:bCs/>
          <w:color w:val="000000"/>
          <w:sz w:val="18"/>
          <w:szCs w:val="24"/>
          <w:rtl/>
          <w:lang w:eastAsia="en-GB"/>
        </w:rPr>
        <w:t xml:space="preserve">الإصدار </w:t>
      </w:r>
      <w:r w:rsidR="00C52DC2" w:rsidRPr="00C52DC2">
        <w:rPr>
          <w:b/>
          <w:bCs/>
          <w:color w:val="000000"/>
          <w:sz w:val="18"/>
          <w:szCs w:val="24"/>
          <w:lang w:eastAsia="en-GB"/>
        </w:rPr>
        <w:t>1</w:t>
      </w:r>
      <w:r w:rsidR="009D0ECD" w:rsidRPr="001E1ACF">
        <w:rPr>
          <w:b/>
          <w:bCs/>
          <w:color w:val="000000"/>
          <w:sz w:val="18"/>
          <w:szCs w:val="24"/>
          <w:lang w:eastAsia="en-GB"/>
        </w:rPr>
        <w:t>8</w:t>
      </w:r>
    </w:p>
    <w:p w14:paraId="79EF2AAD" w14:textId="30E0334C" w:rsidR="009D0ECD" w:rsidRPr="001E1ACF" w:rsidRDefault="009D0ECD"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1E1ACF">
        <w:rPr>
          <w:color w:val="000000"/>
          <w:sz w:val="18"/>
          <w:szCs w:val="24"/>
          <w:lang w:eastAsia="en-GB"/>
        </w:rPr>
        <w:t>ATIS</w:t>
      </w:r>
      <w:r w:rsidRPr="001E1ACF">
        <w:rPr>
          <w:sz w:val="18"/>
          <w:szCs w:val="24"/>
          <w:lang w:eastAsia="en-GB"/>
        </w:rPr>
        <w:tab/>
      </w:r>
      <w:r w:rsidRPr="001E1ACF">
        <w:rPr>
          <w:color w:val="000000"/>
          <w:sz w:val="18"/>
          <w:szCs w:val="24"/>
          <w:lang w:eastAsia="en-GB"/>
        </w:rPr>
        <w:t>ATIS.</w:t>
      </w:r>
      <w:r w:rsidR="00BC5584" w:rsidRPr="00BC5584">
        <w:rPr>
          <w:color w:val="000000"/>
          <w:sz w:val="18"/>
          <w:szCs w:val="24"/>
          <w:lang w:eastAsia="en-GB"/>
        </w:rPr>
        <w:t>3GPP</w:t>
      </w:r>
      <w:r w:rsidRPr="001E1ACF">
        <w:rPr>
          <w:color w:val="000000"/>
          <w:sz w:val="18"/>
          <w:szCs w:val="24"/>
          <w:lang w:eastAsia="en-GB"/>
        </w:rPr>
        <w:t>.</w:t>
      </w:r>
      <w:proofErr w:type="gramStart"/>
      <w:r w:rsidRPr="001E1ACF">
        <w:rPr>
          <w:color w:val="000000"/>
          <w:sz w:val="18"/>
          <w:szCs w:val="24"/>
          <w:lang w:eastAsia="en-GB"/>
        </w:rPr>
        <w:t>37.340.V</w:t>
      </w:r>
      <w:proofErr w:type="gramEnd"/>
      <w:r w:rsidR="00C52DC2" w:rsidRPr="00C52DC2">
        <w:rPr>
          <w:color w:val="000000"/>
          <w:sz w:val="18"/>
          <w:szCs w:val="24"/>
          <w:lang w:eastAsia="en-GB"/>
        </w:rPr>
        <w:t>1</w:t>
      </w:r>
      <w:r w:rsidRPr="001E1ACF">
        <w:rPr>
          <w:color w:val="000000"/>
          <w:sz w:val="18"/>
          <w:szCs w:val="24"/>
          <w:lang w:eastAsia="en-GB"/>
        </w:rPr>
        <w:t>8.3.0</w:t>
      </w:r>
      <w:r w:rsidRPr="001E1ACF">
        <w:rPr>
          <w:sz w:val="18"/>
          <w:szCs w:val="24"/>
          <w:lang w:eastAsia="en-GB"/>
        </w:rPr>
        <w:tab/>
      </w:r>
      <w:r w:rsidR="00C52DC2" w:rsidRPr="00C52DC2">
        <w:rPr>
          <w:color w:val="000000"/>
          <w:sz w:val="18"/>
          <w:szCs w:val="24"/>
          <w:lang w:eastAsia="en-GB"/>
        </w:rPr>
        <w:t>1</w:t>
      </w:r>
      <w:r w:rsidRPr="001E1ACF">
        <w:rPr>
          <w:color w:val="000000"/>
          <w:sz w:val="18"/>
          <w:szCs w:val="24"/>
          <w:lang w:eastAsia="en-GB"/>
        </w:rPr>
        <w:t>8.3.0</w:t>
      </w:r>
      <w:r w:rsidRPr="001E1ACF">
        <w:rPr>
          <w:sz w:val="18"/>
          <w:szCs w:val="24"/>
          <w:lang w:eastAsia="en-GB"/>
        </w:rPr>
        <w:tab/>
      </w:r>
      <w:r w:rsidR="00DB146F" w:rsidRPr="001E1ACF">
        <w:rPr>
          <w:color w:val="000000"/>
          <w:sz w:val="18"/>
          <w:szCs w:val="24"/>
          <w:rtl/>
          <w:lang w:eastAsia="en-GB"/>
        </w:rPr>
        <w:t>نُشرت</w:t>
      </w:r>
      <w:r w:rsidRPr="001E1ACF">
        <w:rPr>
          <w:sz w:val="18"/>
          <w:szCs w:val="24"/>
          <w:lang w:eastAsia="en-GB"/>
        </w:rPr>
        <w:tab/>
      </w:r>
      <w:r w:rsidR="00265C0E" w:rsidRPr="00265C0E">
        <w:rPr>
          <w:color w:val="000000"/>
          <w:sz w:val="18"/>
          <w:szCs w:val="24"/>
          <w:lang w:eastAsia="en-GB"/>
        </w:rPr>
        <w:t>2</w:t>
      </w:r>
      <w:r w:rsidRPr="001E1ACF">
        <w:rPr>
          <w:color w:val="000000"/>
          <w:sz w:val="18"/>
          <w:szCs w:val="24"/>
          <w:lang w:eastAsia="en-GB"/>
        </w:rPr>
        <w:t>0</w:t>
      </w:r>
      <w:r w:rsidR="00265C0E" w:rsidRPr="00265C0E">
        <w:rPr>
          <w:color w:val="000000"/>
          <w:sz w:val="18"/>
          <w:szCs w:val="24"/>
          <w:lang w:eastAsia="en-GB"/>
        </w:rPr>
        <w:t>2</w:t>
      </w:r>
      <w:r w:rsidRPr="001E1ACF">
        <w:rPr>
          <w:color w:val="000000"/>
          <w:sz w:val="18"/>
          <w:szCs w:val="24"/>
          <w:lang w:eastAsia="en-GB"/>
        </w:rPr>
        <w:t>5</w:t>
      </w:r>
      <w:r w:rsidR="00892F11" w:rsidRPr="001E1ACF">
        <w:rPr>
          <w:color w:val="000000"/>
          <w:sz w:val="18"/>
          <w:szCs w:val="24"/>
          <w:lang w:eastAsia="en-GB"/>
        </w:rPr>
        <w:t>.03.0</w:t>
      </w:r>
      <w:r w:rsidR="00C52DC2" w:rsidRPr="00C52DC2">
        <w:rPr>
          <w:color w:val="000000"/>
          <w:sz w:val="18"/>
          <w:szCs w:val="24"/>
          <w:lang w:eastAsia="en-GB"/>
        </w:rPr>
        <w:t>1</w:t>
      </w:r>
      <w:r w:rsidRPr="001E1ACF">
        <w:rPr>
          <w:sz w:val="18"/>
          <w:szCs w:val="24"/>
          <w:lang w:eastAsia="en-GB"/>
        </w:rPr>
        <w:tab/>
      </w:r>
      <w:hyperlink r:id="rId378" w:anchor="Rel-18" w:history="1">
        <w:r w:rsidRPr="001E1ACF">
          <w:rPr>
            <w:color w:val="0563C1"/>
            <w:sz w:val="18"/>
            <w:szCs w:val="24"/>
            <w:u w:val="single"/>
            <w:lang w:eastAsia="en-GB"/>
          </w:rPr>
          <w:t>https://www.atis.org/</w:t>
        </w:r>
        <w:r w:rsidR="00BC5584" w:rsidRPr="00BC5584">
          <w:rPr>
            <w:color w:val="0563C1"/>
            <w:sz w:val="18"/>
            <w:szCs w:val="24"/>
            <w:u w:val="single"/>
            <w:lang w:eastAsia="en-GB"/>
          </w:rPr>
          <w:t>3GPP</w:t>
        </w:r>
        <w:r w:rsidRPr="001E1ACF">
          <w:rPr>
            <w:color w:val="0563C1"/>
            <w:sz w:val="18"/>
            <w:szCs w:val="24"/>
            <w:u w:val="single"/>
            <w:lang w:eastAsia="en-GB"/>
          </w:rPr>
          <w:t>-transpositions - Rel-</w:t>
        </w:r>
        <w:r w:rsidR="00C52DC2" w:rsidRPr="00C52DC2">
          <w:rPr>
            <w:color w:val="0563C1"/>
            <w:sz w:val="18"/>
            <w:szCs w:val="24"/>
            <w:u w:val="single"/>
            <w:lang w:eastAsia="en-GB"/>
          </w:rPr>
          <w:t>1</w:t>
        </w:r>
        <w:r w:rsidRPr="001E1ACF">
          <w:rPr>
            <w:color w:val="0563C1"/>
            <w:sz w:val="18"/>
            <w:szCs w:val="24"/>
            <w:u w:val="single"/>
            <w:lang w:eastAsia="en-GB"/>
          </w:rPr>
          <w:t>8</w:t>
        </w:r>
      </w:hyperlink>
    </w:p>
    <w:p w14:paraId="6745363E" w14:textId="71052D25" w:rsidR="009D0ECD" w:rsidRPr="001E1ACF" w:rsidRDefault="009D0ECD" w:rsidP="001E1ACF">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1E1ACF">
        <w:rPr>
          <w:color w:val="000000"/>
          <w:sz w:val="18"/>
          <w:szCs w:val="24"/>
          <w:lang w:eastAsia="en-GB"/>
        </w:rPr>
        <w:t>CCSA</w:t>
      </w:r>
      <w:r w:rsidRPr="001E1ACF">
        <w:rPr>
          <w:sz w:val="18"/>
          <w:szCs w:val="24"/>
          <w:lang w:eastAsia="en-GB"/>
        </w:rPr>
        <w:tab/>
      </w:r>
      <w:r w:rsidRPr="001E1ACF">
        <w:rPr>
          <w:color w:val="000000"/>
          <w:sz w:val="18"/>
          <w:szCs w:val="24"/>
          <w:lang w:eastAsia="en-GB"/>
        </w:rPr>
        <w:t>CCSA.</w:t>
      </w:r>
      <w:r w:rsidR="00BC5584" w:rsidRPr="00BC5584">
        <w:rPr>
          <w:color w:val="000000"/>
          <w:sz w:val="18"/>
          <w:szCs w:val="24"/>
          <w:lang w:eastAsia="en-GB"/>
        </w:rPr>
        <w:t>3GPP</w:t>
      </w:r>
      <w:r w:rsidRPr="001E1ACF">
        <w:rPr>
          <w:color w:val="000000"/>
          <w:sz w:val="18"/>
          <w:szCs w:val="24"/>
          <w:lang w:eastAsia="en-GB"/>
        </w:rPr>
        <w:t>.</w:t>
      </w:r>
      <w:proofErr w:type="gramStart"/>
      <w:r w:rsidRPr="001E1ACF">
        <w:rPr>
          <w:color w:val="000000"/>
          <w:sz w:val="18"/>
          <w:szCs w:val="24"/>
          <w:lang w:eastAsia="en-GB"/>
        </w:rPr>
        <w:t>37.340.V</w:t>
      </w:r>
      <w:proofErr w:type="gramEnd"/>
      <w:r w:rsidR="00C52DC2" w:rsidRPr="00C52DC2">
        <w:rPr>
          <w:color w:val="000000"/>
          <w:sz w:val="18"/>
          <w:szCs w:val="24"/>
          <w:lang w:eastAsia="en-GB"/>
        </w:rPr>
        <w:t>1</w:t>
      </w:r>
      <w:r w:rsidRPr="001E1ACF">
        <w:rPr>
          <w:color w:val="000000"/>
          <w:sz w:val="18"/>
          <w:szCs w:val="24"/>
          <w:lang w:eastAsia="en-GB"/>
        </w:rPr>
        <w:t>8.3.0</w:t>
      </w:r>
      <w:r w:rsidRPr="001E1ACF">
        <w:rPr>
          <w:sz w:val="18"/>
          <w:szCs w:val="24"/>
          <w:lang w:eastAsia="en-GB"/>
        </w:rPr>
        <w:tab/>
      </w:r>
      <w:r w:rsidR="00C52DC2" w:rsidRPr="00C52DC2">
        <w:rPr>
          <w:color w:val="000000"/>
          <w:sz w:val="18"/>
          <w:szCs w:val="24"/>
          <w:lang w:eastAsia="en-GB"/>
        </w:rPr>
        <w:t>1</w:t>
      </w:r>
      <w:r w:rsidRPr="001E1ACF">
        <w:rPr>
          <w:color w:val="000000"/>
          <w:sz w:val="18"/>
          <w:szCs w:val="24"/>
          <w:lang w:eastAsia="en-GB"/>
        </w:rPr>
        <w:t>8.3.0</w:t>
      </w:r>
      <w:r w:rsidRPr="001E1ACF">
        <w:rPr>
          <w:sz w:val="18"/>
          <w:szCs w:val="24"/>
          <w:lang w:eastAsia="en-GB"/>
        </w:rPr>
        <w:tab/>
      </w:r>
      <w:r w:rsidR="00DB146F" w:rsidRPr="001E1ACF">
        <w:rPr>
          <w:color w:val="000000"/>
          <w:sz w:val="18"/>
          <w:szCs w:val="24"/>
          <w:rtl/>
          <w:lang w:eastAsia="en-GB"/>
        </w:rPr>
        <w:t>نُشرت</w:t>
      </w:r>
      <w:r w:rsidRPr="001E1ACF">
        <w:rPr>
          <w:sz w:val="18"/>
          <w:szCs w:val="24"/>
          <w:lang w:eastAsia="en-GB"/>
        </w:rPr>
        <w:tab/>
      </w:r>
      <w:r w:rsidR="00265C0E" w:rsidRPr="00265C0E">
        <w:rPr>
          <w:color w:val="000000"/>
          <w:sz w:val="18"/>
          <w:szCs w:val="24"/>
          <w:lang w:eastAsia="en-GB"/>
        </w:rPr>
        <w:t>2</w:t>
      </w:r>
      <w:r w:rsidRPr="001E1ACF">
        <w:rPr>
          <w:color w:val="000000"/>
          <w:sz w:val="18"/>
          <w:szCs w:val="24"/>
          <w:lang w:eastAsia="en-GB"/>
        </w:rPr>
        <w:t>0</w:t>
      </w:r>
      <w:r w:rsidR="00265C0E" w:rsidRPr="00265C0E">
        <w:rPr>
          <w:color w:val="000000"/>
          <w:sz w:val="18"/>
          <w:szCs w:val="24"/>
          <w:lang w:eastAsia="en-GB"/>
        </w:rPr>
        <w:t>2</w:t>
      </w:r>
      <w:r w:rsidRPr="001E1ACF">
        <w:rPr>
          <w:color w:val="000000"/>
          <w:sz w:val="18"/>
          <w:szCs w:val="24"/>
          <w:lang w:eastAsia="en-GB"/>
        </w:rPr>
        <w:t>5</w:t>
      </w:r>
      <w:r w:rsidR="00892F11" w:rsidRPr="001E1ACF">
        <w:rPr>
          <w:color w:val="000000"/>
          <w:sz w:val="18"/>
          <w:szCs w:val="24"/>
          <w:lang w:eastAsia="en-GB"/>
        </w:rPr>
        <w:t>.0</w:t>
      </w:r>
      <w:r w:rsidR="00C52DC2" w:rsidRPr="00C52DC2">
        <w:rPr>
          <w:color w:val="000000"/>
          <w:sz w:val="18"/>
          <w:szCs w:val="24"/>
          <w:lang w:eastAsia="en-GB"/>
        </w:rPr>
        <w:t>1</w:t>
      </w:r>
      <w:r w:rsidR="00892F11" w:rsidRPr="001E1ACF">
        <w:rPr>
          <w:color w:val="000000"/>
          <w:sz w:val="18"/>
          <w:szCs w:val="24"/>
          <w:lang w:eastAsia="en-GB"/>
        </w:rPr>
        <w:t>.03</w:t>
      </w:r>
      <w:r w:rsidRPr="001E1ACF">
        <w:rPr>
          <w:sz w:val="18"/>
          <w:szCs w:val="24"/>
          <w:lang w:eastAsia="en-GB"/>
        </w:rPr>
        <w:tab/>
      </w:r>
      <w:hyperlink r:id="rId379" w:history="1">
        <w:r w:rsidRPr="001E1ACF">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1E1ACF">
          <w:rPr>
            <w:color w:val="0563C1"/>
            <w:sz w:val="18"/>
            <w:szCs w:val="24"/>
            <w:u w:val="single"/>
            <w:lang w:eastAsia="en-GB"/>
          </w:rPr>
          <w:t>7&amp;oldFileUrl=NTN/SRIT/CCSA.</w:t>
        </w:r>
        <w:r w:rsidR="00BC5584" w:rsidRPr="00BC5584">
          <w:rPr>
            <w:color w:val="0563C1"/>
            <w:sz w:val="18"/>
            <w:szCs w:val="24"/>
            <w:u w:val="single"/>
            <w:lang w:eastAsia="en-GB"/>
          </w:rPr>
          <w:t>3GPP</w:t>
        </w:r>
        <w:r w:rsidRPr="001E1ACF">
          <w:rPr>
            <w:color w:val="0563C1"/>
            <w:sz w:val="18"/>
            <w:szCs w:val="24"/>
            <w:u w:val="single"/>
            <w:lang w:eastAsia="en-GB"/>
          </w:rPr>
          <w:t>.37.340.V</w:t>
        </w:r>
        <w:r w:rsidR="00C52DC2" w:rsidRPr="00C52DC2">
          <w:rPr>
            <w:color w:val="0563C1"/>
            <w:sz w:val="18"/>
            <w:szCs w:val="24"/>
            <w:u w:val="single"/>
            <w:lang w:eastAsia="en-GB"/>
          </w:rPr>
          <w:t>1</w:t>
        </w:r>
        <w:r w:rsidRPr="001E1ACF">
          <w:rPr>
            <w:color w:val="0563C1"/>
            <w:sz w:val="18"/>
            <w:szCs w:val="24"/>
            <w:u w:val="single"/>
            <w:lang w:eastAsia="en-GB"/>
          </w:rPr>
          <w:t>8.3.0.d</w:t>
        </w:r>
      </w:hyperlink>
      <w:hyperlink r:id="rId380" w:history="1">
        <w:r w:rsidRPr="001E1ACF">
          <w:rPr>
            <w:color w:val="0563C1"/>
            <w:sz w:val="18"/>
            <w:szCs w:val="24"/>
            <w:u w:val="single"/>
            <w:lang w:eastAsia="en-GB"/>
          </w:rPr>
          <w:t>ocx</w:t>
        </w:r>
      </w:hyperlink>
    </w:p>
    <w:p w14:paraId="653ECB0D" w14:textId="7995E5E3" w:rsidR="009D0ECD" w:rsidRPr="00A20096" w:rsidRDefault="009D0ECD" w:rsidP="001E1ACF">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37 340 V</w:t>
      </w:r>
      <w:r w:rsidR="00C52DC2" w:rsidRPr="00A20096">
        <w:rPr>
          <w:color w:val="000000"/>
          <w:sz w:val="18"/>
          <w:szCs w:val="24"/>
          <w:lang w:val="fr-FR" w:eastAsia="en-GB"/>
        </w:rPr>
        <w:t>1</w:t>
      </w:r>
      <w:r w:rsidRPr="00A20096">
        <w:rPr>
          <w:color w:val="000000"/>
          <w:sz w:val="18"/>
          <w:szCs w:val="24"/>
          <w:lang w:val="fr-FR" w:eastAsia="en-GB"/>
        </w:rPr>
        <w:t>8.3.0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8.3.0</w:t>
      </w:r>
      <w:r w:rsidRPr="00A20096">
        <w:rPr>
          <w:sz w:val="18"/>
          <w:szCs w:val="24"/>
          <w:lang w:val="fr-FR" w:eastAsia="en-GB"/>
        </w:rPr>
        <w:tab/>
      </w:r>
      <w:r w:rsidR="00DB146F" w:rsidRPr="001E1ACF">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92F11" w:rsidRPr="00A20096">
        <w:rPr>
          <w:color w:val="000000"/>
          <w:sz w:val="18"/>
          <w:szCs w:val="24"/>
          <w:lang w:val="fr-FR" w:eastAsia="en-GB"/>
        </w:rPr>
        <w:t>.</w:t>
      </w:r>
      <w:r w:rsidR="00C52DC2" w:rsidRPr="00A20096">
        <w:rPr>
          <w:color w:val="000000"/>
          <w:sz w:val="18"/>
          <w:szCs w:val="24"/>
          <w:lang w:val="fr-FR" w:eastAsia="en-GB"/>
        </w:rPr>
        <w:t>1</w:t>
      </w:r>
      <w:r w:rsidR="00892F11" w:rsidRPr="00A20096">
        <w:rPr>
          <w:color w:val="000000"/>
          <w:sz w:val="18"/>
          <w:szCs w:val="24"/>
          <w:lang w:val="fr-FR" w:eastAsia="en-GB"/>
        </w:rPr>
        <w:t>0.</w:t>
      </w:r>
      <w:r w:rsidR="00C52DC2" w:rsidRPr="00A20096">
        <w:rPr>
          <w:color w:val="000000"/>
          <w:sz w:val="18"/>
          <w:szCs w:val="24"/>
          <w:lang w:val="fr-FR" w:eastAsia="en-GB"/>
        </w:rPr>
        <w:t>1</w:t>
      </w:r>
      <w:r w:rsidR="00892F11" w:rsidRPr="00A20096">
        <w:rPr>
          <w:color w:val="000000"/>
          <w:sz w:val="18"/>
          <w:szCs w:val="24"/>
          <w:lang w:val="fr-FR" w:eastAsia="en-GB"/>
        </w:rPr>
        <w:t>7</w:t>
      </w:r>
      <w:r w:rsidRPr="00A20096">
        <w:rPr>
          <w:sz w:val="18"/>
          <w:szCs w:val="24"/>
          <w:lang w:val="fr-FR" w:eastAsia="en-GB"/>
        </w:rPr>
        <w:tab/>
      </w:r>
      <w:hyperlink r:id="rId381"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37300_</w:t>
        </w:r>
        <w:r w:rsidR="00C52DC2" w:rsidRPr="00A20096">
          <w:rPr>
            <w:color w:val="0563C1"/>
            <w:sz w:val="18"/>
            <w:szCs w:val="24"/>
            <w:u w:val="single"/>
            <w:lang w:val="fr-FR" w:eastAsia="en-GB"/>
          </w:rPr>
          <w:t>1</w:t>
        </w:r>
        <w:r w:rsidRPr="00A20096">
          <w:rPr>
            <w:color w:val="0563C1"/>
            <w:sz w:val="18"/>
            <w:szCs w:val="24"/>
            <w:u w:val="single"/>
            <w:lang w:val="fr-FR" w:eastAsia="en-GB"/>
          </w:rPr>
          <w:t>37399/</w:t>
        </w:r>
        <w:r w:rsidR="00C52DC2" w:rsidRPr="00A20096">
          <w:rPr>
            <w:color w:val="0563C1"/>
            <w:sz w:val="18"/>
            <w:szCs w:val="24"/>
            <w:u w:val="single"/>
            <w:lang w:val="fr-FR" w:eastAsia="en-GB"/>
          </w:rPr>
          <w:t>1</w:t>
        </w:r>
        <w:r w:rsidRPr="00A20096">
          <w:rPr>
            <w:color w:val="0563C1"/>
            <w:sz w:val="18"/>
            <w:szCs w:val="24"/>
            <w:u w:val="single"/>
            <w:lang w:val="fr-FR" w:eastAsia="en-GB"/>
          </w:rPr>
          <w:t>37340/</w:t>
        </w:r>
        <w:r w:rsidR="00C52DC2" w:rsidRPr="00A20096">
          <w:rPr>
            <w:color w:val="0563C1"/>
            <w:sz w:val="18"/>
            <w:szCs w:val="24"/>
            <w:u w:val="single"/>
            <w:lang w:val="fr-FR" w:eastAsia="en-GB"/>
          </w:rPr>
          <w:t>1</w:t>
        </w:r>
        <w:r w:rsidRPr="00A20096">
          <w:rPr>
            <w:color w:val="0563C1"/>
            <w:sz w:val="18"/>
            <w:szCs w:val="24"/>
            <w:u w:val="single"/>
            <w:lang w:val="fr-FR" w:eastAsia="en-GB"/>
          </w:rPr>
          <w:t>8.03.00_60/ts_</w:t>
        </w:r>
        <w:r w:rsidR="00C52DC2" w:rsidRPr="00A20096">
          <w:rPr>
            <w:color w:val="0563C1"/>
            <w:sz w:val="18"/>
            <w:szCs w:val="24"/>
            <w:u w:val="single"/>
            <w:lang w:val="fr-FR" w:eastAsia="en-GB"/>
          </w:rPr>
          <w:t>1</w:t>
        </w:r>
        <w:r w:rsidRPr="00A20096">
          <w:rPr>
            <w:color w:val="0563C1"/>
            <w:sz w:val="18"/>
            <w:szCs w:val="24"/>
            <w:u w:val="single"/>
            <w:lang w:val="fr-FR" w:eastAsia="en-GB"/>
          </w:rPr>
          <w:t>37340v</w:t>
        </w:r>
        <w:r w:rsidR="00C52DC2" w:rsidRPr="00A20096">
          <w:rPr>
            <w:color w:val="0563C1"/>
            <w:sz w:val="18"/>
            <w:szCs w:val="24"/>
            <w:u w:val="single"/>
            <w:lang w:val="fr-FR" w:eastAsia="en-GB"/>
          </w:rPr>
          <w:t>1</w:t>
        </w:r>
        <w:r w:rsidRPr="00A20096">
          <w:rPr>
            <w:color w:val="0563C1"/>
            <w:sz w:val="18"/>
            <w:szCs w:val="24"/>
            <w:u w:val="single"/>
            <w:lang w:val="fr-FR" w:eastAsia="en-GB"/>
          </w:rPr>
          <w:t>80300p.pdf</w:t>
        </w:r>
      </w:hyperlink>
    </w:p>
    <w:p w14:paraId="3500AC75" w14:textId="7D372D36" w:rsidR="009D0ECD" w:rsidRPr="00A20096" w:rsidRDefault="009D0ECD" w:rsidP="001E1ACF">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 xml:space="preserve">7.34- </w:t>
      </w:r>
      <w:r w:rsidR="00C52DC2" w:rsidRPr="00A20096">
        <w:rPr>
          <w:color w:val="000000"/>
          <w:sz w:val="18"/>
          <w:szCs w:val="24"/>
          <w:lang w:val="fr-FR" w:eastAsia="en-GB"/>
        </w:rPr>
        <w:t>1</w:t>
      </w:r>
      <w:r w:rsidRPr="00A20096">
        <w:rPr>
          <w:color w:val="000000"/>
          <w:sz w:val="18"/>
          <w:szCs w:val="24"/>
          <w:lang w:val="fr-FR" w:eastAsia="en-GB"/>
        </w:rPr>
        <w:t>8.3.0 V</w:t>
      </w:r>
      <w:r w:rsidR="00C52DC2" w:rsidRPr="00A20096">
        <w:rPr>
          <w:color w:val="000000"/>
          <w:sz w:val="18"/>
          <w:szCs w:val="24"/>
          <w:lang w:val="fr-FR" w:eastAsia="en-GB"/>
        </w:rPr>
        <w:t>1</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8.3.0</w:t>
      </w:r>
      <w:r w:rsidRPr="00A20096">
        <w:rPr>
          <w:sz w:val="18"/>
          <w:szCs w:val="24"/>
          <w:lang w:val="fr-FR" w:eastAsia="en-GB"/>
        </w:rPr>
        <w:tab/>
      </w:r>
      <w:r w:rsidR="00DB146F" w:rsidRPr="001E1ACF">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5</w:t>
      </w:r>
      <w:r w:rsidR="00892F11" w:rsidRPr="00A20096">
        <w:rPr>
          <w:color w:val="000000"/>
          <w:sz w:val="18"/>
          <w:szCs w:val="24"/>
          <w:lang w:val="fr-FR" w:eastAsia="en-GB"/>
        </w:rPr>
        <w:t>.0</w:t>
      </w:r>
      <w:r w:rsidR="00265C0E" w:rsidRPr="00A20096">
        <w:rPr>
          <w:color w:val="000000"/>
          <w:sz w:val="18"/>
          <w:szCs w:val="24"/>
          <w:lang w:val="fr-FR" w:eastAsia="en-GB"/>
        </w:rPr>
        <w:t>2</w:t>
      </w:r>
      <w:r w:rsidR="00892F11" w:rsidRPr="00A20096">
        <w:rPr>
          <w:color w:val="000000"/>
          <w:sz w:val="18"/>
          <w:szCs w:val="24"/>
          <w:lang w:val="fr-FR" w:eastAsia="en-GB"/>
        </w:rPr>
        <w:t>.03</w:t>
      </w:r>
      <w:r w:rsidRPr="00A20096">
        <w:rPr>
          <w:sz w:val="18"/>
          <w:szCs w:val="24"/>
          <w:lang w:val="fr-FR" w:eastAsia="en-GB"/>
        </w:rPr>
        <w:tab/>
      </w:r>
      <w:hyperlink r:id="rId382" w:history="1">
        <w:r w:rsidRPr="00A20096">
          <w:rPr>
            <w:color w:val="0563C1"/>
            <w:sz w:val="18"/>
            <w:szCs w:val="24"/>
            <w:u w:val="single"/>
            <w:lang w:val="fr-FR" w:eastAsia="en-GB"/>
          </w:rPr>
          <w:t>https://members.tsdsi.in/s/7Bnfa9pPydg3bo4</w:t>
        </w:r>
      </w:hyperlink>
    </w:p>
    <w:p w14:paraId="75E4CC35" w14:textId="62F2F500" w:rsidR="009D0ECD" w:rsidRPr="001F66DF" w:rsidRDefault="009D0ECD" w:rsidP="001E1ACF">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1F66DF">
        <w:rPr>
          <w:color w:val="000000"/>
          <w:spacing w:val="-2"/>
          <w:sz w:val="18"/>
          <w:szCs w:val="24"/>
          <w:lang w:val="fr-FR" w:eastAsia="en-GB"/>
        </w:rPr>
        <w:t>TTA</w:t>
      </w:r>
      <w:r w:rsidRPr="001F66DF">
        <w:rPr>
          <w:spacing w:val="-2"/>
          <w:sz w:val="18"/>
          <w:szCs w:val="24"/>
          <w:lang w:val="fr-FR" w:eastAsia="en-GB"/>
        </w:rPr>
        <w:tab/>
      </w:r>
      <w:r w:rsidRPr="001F66DF">
        <w:rPr>
          <w:color w:val="000000"/>
          <w:spacing w:val="-2"/>
          <w:sz w:val="18"/>
          <w:szCs w:val="24"/>
          <w:lang w:val="fr-FR" w:eastAsia="en-GB"/>
        </w:rPr>
        <w:t>TTAT.3G-37.340V</w:t>
      </w:r>
      <w:r w:rsidR="00C52DC2" w:rsidRPr="001F66DF">
        <w:rPr>
          <w:color w:val="000000"/>
          <w:spacing w:val="-2"/>
          <w:sz w:val="18"/>
          <w:szCs w:val="24"/>
          <w:lang w:val="fr-FR" w:eastAsia="en-GB"/>
        </w:rPr>
        <w:t>1</w:t>
      </w:r>
      <w:r w:rsidRPr="001F66DF">
        <w:rPr>
          <w:color w:val="000000"/>
          <w:spacing w:val="-2"/>
          <w:sz w:val="18"/>
          <w:szCs w:val="24"/>
          <w:lang w:val="fr-FR" w:eastAsia="en-GB"/>
        </w:rPr>
        <w:t>8.3.0</w:t>
      </w:r>
      <w:r w:rsidRPr="001F66DF">
        <w:rPr>
          <w:spacing w:val="-2"/>
          <w:sz w:val="18"/>
          <w:szCs w:val="24"/>
          <w:lang w:val="fr-FR" w:eastAsia="en-GB"/>
        </w:rPr>
        <w:tab/>
      </w:r>
      <w:r w:rsidR="00C52DC2" w:rsidRPr="001F66DF">
        <w:rPr>
          <w:color w:val="000000"/>
          <w:spacing w:val="-2"/>
          <w:sz w:val="18"/>
          <w:szCs w:val="24"/>
          <w:lang w:val="fr-FR" w:eastAsia="en-GB"/>
        </w:rPr>
        <w:t>1</w:t>
      </w:r>
      <w:r w:rsidRPr="001F66DF">
        <w:rPr>
          <w:color w:val="000000"/>
          <w:spacing w:val="-2"/>
          <w:sz w:val="18"/>
          <w:szCs w:val="24"/>
          <w:lang w:val="fr-FR" w:eastAsia="en-GB"/>
        </w:rPr>
        <w:t>8.3.0</w:t>
      </w:r>
      <w:r w:rsidRPr="001F66DF">
        <w:rPr>
          <w:spacing w:val="-2"/>
          <w:sz w:val="18"/>
          <w:szCs w:val="24"/>
          <w:lang w:val="fr-FR" w:eastAsia="en-GB"/>
        </w:rPr>
        <w:tab/>
      </w:r>
      <w:r w:rsidR="00DB146F" w:rsidRPr="001F66DF">
        <w:rPr>
          <w:color w:val="000000"/>
          <w:spacing w:val="-2"/>
          <w:sz w:val="18"/>
          <w:szCs w:val="24"/>
          <w:rtl/>
          <w:lang w:val="fr-FR" w:eastAsia="en-GB"/>
        </w:rPr>
        <w:t>نُشرت</w:t>
      </w:r>
      <w:r w:rsidRPr="001F66DF">
        <w:rPr>
          <w:spacing w:val="-2"/>
          <w:sz w:val="18"/>
          <w:szCs w:val="24"/>
          <w:lang w:val="fr-FR" w:eastAsia="en-GB"/>
        </w:rPr>
        <w:tab/>
      </w:r>
      <w:r w:rsidR="00265C0E" w:rsidRPr="001F66DF">
        <w:rPr>
          <w:color w:val="000000"/>
          <w:spacing w:val="-2"/>
          <w:sz w:val="18"/>
          <w:szCs w:val="24"/>
          <w:lang w:val="fr-FR" w:eastAsia="en-GB"/>
        </w:rPr>
        <w:t>2</w:t>
      </w:r>
      <w:r w:rsidRPr="001F66DF">
        <w:rPr>
          <w:color w:val="000000"/>
          <w:spacing w:val="-2"/>
          <w:sz w:val="18"/>
          <w:szCs w:val="24"/>
          <w:lang w:val="fr-FR" w:eastAsia="en-GB"/>
        </w:rPr>
        <w:t>0</w:t>
      </w:r>
      <w:r w:rsidR="00265C0E" w:rsidRPr="001F66DF">
        <w:rPr>
          <w:color w:val="000000"/>
          <w:spacing w:val="-2"/>
          <w:sz w:val="18"/>
          <w:szCs w:val="24"/>
          <w:lang w:val="fr-FR" w:eastAsia="en-GB"/>
        </w:rPr>
        <w:t>2</w:t>
      </w:r>
      <w:r w:rsidRPr="001F66DF">
        <w:rPr>
          <w:color w:val="000000"/>
          <w:spacing w:val="-2"/>
          <w:sz w:val="18"/>
          <w:szCs w:val="24"/>
          <w:lang w:val="fr-FR" w:eastAsia="en-GB"/>
        </w:rPr>
        <w:t>5</w:t>
      </w:r>
      <w:r w:rsidR="00892F11" w:rsidRPr="001F66DF">
        <w:rPr>
          <w:color w:val="000000"/>
          <w:spacing w:val="-2"/>
          <w:sz w:val="18"/>
          <w:szCs w:val="24"/>
          <w:lang w:val="fr-FR" w:eastAsia="en-GB"/>
        </w:rPr>
        <w:t>.0</w:t>
      </w:r>
      <w:r w:rsidR="00C52DC2" w:rsidRPr="001F66DF">
        <w:rPr>
          <w:color w:val="000000"/>
          <w:spacing w:val="-2"/>
          <w:sz w:val="18"/>
          <w:szCs w:val="24"/>
          <w:lang w:val="fr-FR" w:eastAsia="en-GB"/>
        </w:rPr>
        <w:t>1</w:t>
      </w:r>
      <w:r w:rsidR="00892F11" w:rsidRPr="001F66DF">
        <w:rPr>
          <w:color w:val="000000"/>
          <w:spacing w:val="-2"/>
          <w:sz w:val="18"/>
          <w:szCs w:val="24"/>
          <w:lang w:val="fr-FR" w:eastAsia="en-GB"/>
        </w:rPr>
        <w:t>.3</w:t>
      </w:r>
      <w:r w:rsidR="00C52DC2" w:rsidRPr="001F66DF">
        <w:rPr>
          <w:color w:val="000000"/>
          <w:spacing w:val="-2"/>
          <w:sz w:val="18"/>
          <w:szCs w:val="24"/>
          <w:lang w:val="fr-FR" w:eastAsia="en-GB"/>
        </w:rPr>
        <w:t>1</w:t>
      </w:r>
      <w:r w:rsidRPr="001F66DF">
        <w:rPr>
          <w:spacing w:val="-2"/>
          <w:sz w:val="18"/>
          <w:szCs w:val="24"/>
          <w:lang w:val="fr-FR" w:eastAsia="en-GB"/>
        </w:rPr>
        <w:tab/>
      </w:r>
      <w:hyperlink r:id="rId383" w:history="1">
        <w:r w:rsidRPr="001F66DF">
          <w:rPr>
            <w:color w:val="0563C1"/>
            <w:spacing w:val="-2"/>
            <w:sz w:val="18"/>
            <w:szCs w:val="24"/>
            <w:u w:val="single"/>
            <w:lang w:val="fr-FR" w:eastAsia="en-GB"/>
          </w:rPr>
          <w:t>https://www.tta.or.kr/e</w:t>
        </w:r>
        <w:r w:rsidR="006B4774" w:rsidRPr="001F66DF">
          <w:rPr>
            <w:color w:val="0563C1"/>
            <w:spacing w:val="-2"/>
            <w:sz w:val="18"/>
            <w:szCs w:val="24"/>
            <w:u w:val="single"/>
            <w:lang w:val="fr-FR" w:eastAsia="en-GB"/>
          </w:rPr>
          <w:t>NG</w:t>
        </w:r>
        <w:r w:rsidRPr="001F66DF">
          <w:rPr>
            <w:color w:val="0563C1"/>
            <w:spacing w:val="-2"/>
            <w:sz w:val="18"/>
            <w:szCs w:val="24"/>
            <w:u w:val="single"/>
            <w:lang w:val="fr-FR" w:eastAsia="en-GB"/>
          </w:rPr>
          <w:t>/ttaSearchE</w:t>
        </w:r>
        <w:r w:rsidR="006B4774" w:rsidRPr="001F66DF">
          <w:rPr>
            <w:color w:val="0563C1"/>
            <w:spacing w:val="-2"/>
            <w:sz w:val="18"/>
            <w:szCs w:val="24"/>
            <w:u w:val="single"/>
            <w:lang w:val="fr-FR" w:eastAsia="en-GB"/>
          </w:rPr>
          <w:t>NG</w:t>
        </w:r>
        <w:r w:rsidRPr="001F66DF">
          <w:rPr>
            <w:color w:val="0563C1"/>
            <w:spacing w:val="-2"/>
            <w:sz w:val="18"/>
            <w:szCs w:val="24"/>
            <w:u w:val="single"/>
            <w:lang w:val="fr-FR" w:eastAsia="en-GB"/>
          </w:rPr>
          <w:t>View.do?key=46</w:t>
        </w:r>
        <w:r w:rsidR="00C52DC2" w:rsidRPr="001F66DF">
          <w:rPr>
            <w:color w:val="0563C1"/>
            <w:spacing w:val="-2"/>
            <w:sz w:val="18"/>
            <w:szCs w:val="24"/>
            <w:u w:val="single"/>
            <w:lang w:val="fr-FR" w:eastAsia="en-GB"/>
          </w:rPr>
          <w:t>1</w:t>
        </w:r>
        <w:r w:rsidRPr="001F66DF">
          <w:rPr>
            <w:color w:val="0563C1"/>
            <w:spacing w:val="-2"/>
            <w:sz w:val="18"/>
            <w:szCs w:val="24"/>
            <w:u w:val="single"/>
            <w:lang w:val="fr-FR" w:eastAsia="en-GB"/>
          </w:rPr>
          <w:t>&amp;searchStandardNo=TTAT.3G-37.340V</w:t>
        </w:r>
        <w:r w:rsidR="00C52DC2" w:rsidRPr="001F66DF">
          <w:rPr>
            <w:color w:val="0563C1"/>
            <w:spacing w:val="-2"/>
            <w:sz w:val="18"/>
            <w:szCs w:val="24"/>
            <w:u w:val="single"/>
            <w:lang w:val="fr-FR" w:eastAsia="en-GB"/>
          </w:rPr>
          <w:t>1</w:t>
        </w:r>
        <w:r w:rsidRPr="001F66DF">
          <w:rPr>
            <w:color w:val="0563C1"/>
            <w:spacing w:val="-2"/>
            <w:sz w:val="18"/>
            <w:szCs w:val="24"/>
            <w:u w:val="single"/>
            <w:lang w:val="fr-FR" w:eastAsia="en-GB"/>
          </w:rPr>
          <w:t>8.3.0&amp;searchCate=TTAS</w:t>
        </w:r>
      </w:hyperlink>
    </w:p>
    <w:p w14:paraId="13C2DF1D" w14:textId="7B18F3DF" w:rsidR="00363978" w:rsidRPr="00363978" w:rsidRDefault="00C52DC2" w:rsidP="00BC5584">
      <w:pPr>
        <w:pStyle w:val="Heading5"/>
        <w:rPr>
          <w:rtl/>
          <w:lang w:bidi="en-GB"/>
        </w:rPr>
      </w:pPr>
      <w:bookmarkStart w:id="232" w:name="_Toc232178246"/>
      <w:r w:rsidRPr="00C52DC2">
        <w:t>1</w:t>
      </w:r>
      <w:r w:rsidR="00BC5584">
        <w:t>8.3.</w:t>
      </w:r>
      <w:r w:rsidRPr="00C52DC2">
        <w:t>1</w:t>
      </w:r>
      <w:r w:rsidR="00BC5584">
        <w:t>.3.</w:t>
      </w:r>
      <w:r w:rsidRPr="00C52DC2">
        <w:t>1</w:t>
      </w:r>
      <w:r w:rsidR="00363978" w:rsidRPr="00363978">
        <w:rPr>
          <w:rtl/>
        </w:rPr>
        <w:tab/>
        <w:t xml:space="preserve">المواصفة </w:t>
      </w:r>
      <w:r w:rsidR="00BC5584">
        <w:rPr>
          <w:rtl/>
        </w:rPr>
        <w:t xml:space="preserve">التقنية </w:t>
      </w:r>
      <w:r w:rsidR="00BC5584">
        <w:t>TS 3</w:t>
      </w:r>
      <w:r w:rsidR="00363978" w:rsidRPr="00363978">
        <w:t>7.355</w:t>
      </w:r>
      <w:bookmarkStart w:id="233" w:name="_Hlk196984408"/>
      <w:bookmarkEnd w:id="232"/>
      <w:bookmarkEnd w:id="233"/>
    </w:p>
    <w:p w14:paraId="35F627D0" w14:textId="616F6716" w:rsidR="00363978" w:rsidRPr="00363978" w:rsidRDefault="00363978" w:rsidP="00BC5584">
      <w:pPr>
        <w:pStyle w:val="Headingb"/>
        <w:rPr>
          <w:rtl/>
          <w:lang w:bidi="en-GB"/>
        </w:rPr>
      </w:pPr>
      <w:bookmarkStart w:id="234" w:name="_Toc56152373"/>
      <w:bookmarkStart w:id="235" w:name="_Toc56153753"/>
      <w:bookmarkStart w:id="236" w:name="_Toc94532865"/>
      <w:bookmarkStart w:id="237" w:name="_Toc94533335"/>
      <w:r w:rsidRPr="00E76B55">
        <w:rPr>
          <w:rtl/>
        </w:rPr>
        <w:t xml:space="preserve">بروتوكول تحديد موقع التطور طويل الأجل </w:t>
      </w:r>
      <w:r w:rsidR="00BC5584" w:rsidRPr="00E76B55">
        <w:t>(LPP)</w:t>
      </w:r>
      <w:bookmarkEnd w:id="234"/>
      <w:bookmarkEnd w:id="235"/>
      <w:bookmarkEnd w:id="236"/>
      <w:bookmarkEnd w:id="237"/>
    </w:p>
    <w:p w14:paraId="3F622CF5" w14:textId="746860C9" w:rsidR="00363978" w:rsidRPr="00363978" w:rsidRDefault="00363978" w:rsidP="00BC5584">
      <w:pPr>
        <w:rPr>
          <w:rtl/>
          <w:lang w:bidi="en-GB"/>
        </w:rPr>
      </w:pPr>
      <w:r w:rsidRPr="00363978">
        <w:rPr>
          <w:rtl/>
        </w:rPr>
        <w:t xml:space="preserve">تحتوي هذه الوثيقة على تعريف </w:t>
      </w:r>
      <w:r w:rsidR="00371382" w:rsidRPr="00371382">
        <w:rPr>
          <w:rtl/>
        </w:rPr>
        <w:t xml:space="preserve">بروتوكول تحديد موقع التطور طويل الأجل </w:t>
      </w:r>
      <w:r w:rsidR="00BC5584" w:rsidRPr="00BC5584">
        <w:t>(LPP)</w:t>
      </w:r>
      <w:r w:rsidRPr="00363978">
        <w:rPr>
          <w:rtl/>
        </w:rPr>
        <w:t xml:space="preserve"> لتكنولوجيات النفاذ الراديوي </w:t>
      </w:r>
      <w:r w:rsidR="006B4774" w:rsidRPr="006B4774">
        <w:t>E-UTRA</w:t>
      </w:r>
      <w:r w:rsidR="00FE7D4C" w:rsidRPr="00FE7D4C">
        <w:t>/</w:t>
      </w:r>
      <w:r w:rsidR="00C52DC2" w:rsidRPr="00C52DC2">
        <w:t>LTE</w:t>
      </w:r>
      <w:r w:rsidR="006F7400" w:rsidRPr="006F7400">
        <w:rPr>
          <w:rtl/>
        </w:rPr>
        <w:t xml:space="preserve"> و</w:t>
      </w:r>
      <w:r w:rsidR="00BC5584" w:rsidRPr="00BC5584">
        <w:t>NR</w:t>
      </w:r>
      <w:r w:rsidRPr="00363978">
        <w:rPr>
          <w:rtl/>
        </w:rPr>
        <w:t>.</w:t>
      </w:r>
    </w:p>
    <w:p w14:paraId="0733F3B7" w14:textId="1E6A9184" w:rsidR="001E1ACF" w:rsidRPr="001E1ACF" w:rsidRDefault="00BC5584" w:rsidP="00B13723">
      <w:pPr>
        <w:keepNext/>
        <w:widowControl w:val="0"/>
        <w:tabs>
          <w:tab w:val="left" w:pos="91"/>
          <w:tab w:val="left" w:pos="816"/>
          <w:tab w:val="left" w:pos="4218"/>
          <w:tab w:val="left" w:pos="4921"/>
          <w:tab w:val="left" w:pos="5494"/>
          <w:tab w:val="left" w:pos="6520"/>
        </w:tabs>
        <w:overflowPunct/>
        <w:spacing w:before="40" w:after="40" w:line="260" w:lineRule="exact"/>
        <w:ind w:left="794" w:hanging="794"/>
        <w:textAlignment w:val="auto"/>
        <w:rPr>
          <w:rFonts w:eastAsia="SimSun"/>
          <w:b/>
          <w:bCs/>
          <w:color w:val="000000"/>
          <w:sz w:val="18"/>
          <w:szCs w:val="24"/>
          <w:lang w:bidi="ar-EG"/>
        </w:rPr>
      </w:pPr>
      <w:r w:rsidRPr="00BC5584">
        <w:rPr>
          <w:rFonts w:eastAsia="SimSun"/>
          <w:b/>
          <w:bCs/>
          <w:color w:val="000000"/>
          <w:sz w:val="18"/>
          <w:szCs w:val="24"/>
          <w:lang w:bidi="ar-EG"/>
        </w:rPr>
        <w:t>SDO</w:t>
      </w:r>
      <w:r w:rsidR="001E1ACF" w:rsidRPr="001E1ACF">
        <w:rPr>
          <w:rFonts w:eastAsia="SimSun"/>
          <w:b/>
          <w:bCs/>
          <w:color w:val="000000"/>
          <w:sz w:val="18"/>
          <w:szCs w:val="24"/>
          <w:lang w:bidi="ar-EG"/>
        </w:rPr>
        <w:tab/>
      </w:r>
      <w:r w:rsidR="001E1ACF" w:rsidRPr="001E1ACF">
        <w:rPr>
          <w:rFonts w:eastAsia="SimSun"/>
          <w:b/>
          <w:bCs/>
          <w:color w:val="000000"/>
          <w:sz w:val="18"/>
          <w:szCs w:val="24"/>
          <w:rtl/>
          <w:lang w:bidi="ar-EG"/>
        </w:rPr>
        <w:t xml:space="preserve">رقم </w:t>
      </w:r>
      <w:r w:rsidR="001E1ACF" w:rsidRPr="001E1ACF">
        <w:rPr>
          <w:b/>
          <w:bCs/>
          <w:color w:val="000000"/>
          <w:sz w:val="18"/>
          <w:szCs w:val="24"/>
          <w:rtl/>
          <w:lang w:val="en-GB" w:eastAsia="en-GB"/>
        </w:rPr>
        <w:t>الوثيقة</w:t>
      </w:r>
      <w:r w:rsidR="001E1ACF" w:rsidRPr="001E1ACF">
        <w:rPr>
          <w:rFonts w:eastAsia="SimSun"/>
          <w:b/>
          <w:bCs/>
          <w:color w:val="000000"/>
          <w:sz w:val="18"/>
          <w:szCs w:val="24"/>
          <w:lang w:bidi="ar-EG"/>
        </w:rPr>
        <w:tab/>
      </w:r>
      <w:r w:rsidR="001E1ACF" w:rsidRPr="001E1ACF">
        <w:rPr>
          <w:rFonts w:eastAsia="SimSun"/>
          <w:b/>
          <w:bCs/>
          <w:color w:val="000000"/>
          <w:sz w:val="18"/>
          <w:szCs w:val="24"/>
          <w:rtl/>
          <w:lang w:bidi="ar-EG"/>
        </w:rPr>
        <w:t>النسخة</w:t>
      </w:r>
      <w:r w:rsidR="001E1ACF" w:rsidRPr="001E1ACF">
        <w:rPr>
          <w:rFonts w:eastAsia="SimSun"/>
          <w:b/>
          <w:bCs/>
          <w:color w:val="000000"/>
          <w:sz w:val="18"/>
          <w:szCs w:val="24"/>
          <w:lang w:bidi="ar-EG"/>
        </w:rPr>
        <w:tab/>
      </w:r>
      <w:r w:rsidR="001E1ACF" w:rsidRPr="001E1ACF">
        <w:rPr>
          <w:rFonts w:eastAsia="SimSun"/>
          <w:b/>
          <w:bCs/>
          <w:color w:val="000000"/>
          <w:sz w:val="18"/>
          <w:szCs w:val="24"/>
          <w:rtl/>
          <w:lang w:bidi="ar-EG"/>
        </w:rPr>
        <w:t>الحالة</w:t>
      </w:r>
      <w:r w:rsidR="001E1ACF" w:rsidRPr="001E1ACF">
        <w:rPr>
          <w:rFonts w:eastAsia="SimSun"/>
          <w:b/>
          <w:bCs/>
          <w:color w:val="000000"/>
          <w:sz w:val="18"/>
          <w:szCs w:val="24"/>
          <w:lang w:bidi="ar-EG"/>
        </w:rPr>
        <w:tab/>
      </w:r>
      <w:r w:rsidR="001E1ACF" w:rsidRPr="001E1ACF">
        <w:rPr>
          <w:rFonts w:eastAsia="SimSun"/>
          <w:b/>
          <w:bCs/>
          <w:color w:val="000000"/>
          <w:sz w:val="18"/>
          <w:szCs w:val="24"/>
          <w:rtl/>
          <w:lang w:bidi="ar-EG"/>
        </w:rPr>
        <w:t>تاريخ الإصدار</w:t>
      </w:r>
      <w:r w:rsidR="001E1ACF" w:rsidRPr="001E1ACF">
        <w:rPr>
          <w:rFonts w:eastAsia="SimSun"/>
          <w:b/>
          <w:bCs/>
          <w:color w:val="000000"/>
          <w:sz w:val="18"/>
          <w:szCs w:val="24"/>
          <w:lang w:bidi="ar-EG"/>
        </w:rPr>
        <w:tab/>
      </w:r>
      <w:r w:rsidR="001E1ACF" w:rsidRPr="001E1ACF">
        <w:rPr>
          <w:rFonts w:eastAsia="SimSun"/>
          <w:b/>
          <w:bCs/>
          <w:color w:val="000000"/>
          <w:sz w:val="18"/>
          <w:szCs w:val="24"/>
          <w:rtl/>
          <w:lang w:bidi="ar-EG"/>
        </w:rPr>
        <w:t>الموقع</w:t>
      </w:r>
    </w:p>
    <w:p w14:paraId="3DE444F6" w14:textId="3CA10770" w:rsidR="009D0ECD" w:rsidRPr="001E1ACF" w:rsidRDefault="00DB146F" w:rsidP="00B13723">
      <w:pPr>
        <w:keepNext/>
        <w:widowControl w:val="0"/>
        <w:tabs>
          <w:tab w:val="left" w:pos="91"/>
          <w:tab w:val="left" w:pos="816"/>
          <w:tab w:val="left" w:pos="4218"/>
          <w:tab w:val="left" w:pos="4921"/>
          <w:tab w:val="left" w:pos="5494"/>
          <w:tab w:val="left" w:pos="6520"/>
        </w:tabs>
        <w:overflowPunct/>
        <w:spacing w:before="40" w:after="40" w:line="260" w:lineRule="exact"/>
        <w:textAlignment w:val="auto"/>
        <w:rPr>
          <w:b/>
          <w:bCs/>
          <w:color w:val="000000"/>
          <w:sz w:val="18"/>
          <w:szCs w:val="24"/>
          <w:lang w:eastAsia="en-GB"/>
        </w:rPr>
      </w:pPr>
      <w:r w:rsidRPr="001E1ACF">
        <w:rPr>
          <w:b/>
          <w:bCs/>
          <w:color w:val="000000"/>
          <w:sz w:val="18"/>
          <w:szCs w:val="24"/>
          <w:rtl/>
          <w:lang w:eastAsia="en-GB"/>
        </w:rPr>
        <w:t xml:space="preserve">الإصدار </w:t>
      </w:r>
      <w:r w:rsidR="00C52DC2" w:rsidRPr="00C52DC2">
        <w:rPr>
          <w:b/>
          <w:bCs/>
          <w:color w:val="000000"/>
          <w:sz w:val="18"/>
          <w:szCs w:val="24"/>
          <w:lang w:eastAsia="en-GB"/>
        </w:rPr>
        <w:t>1</w:t>
      </w:r>
      <w:r w:rsidR="009D0ECD" w:rsidRPr="001E1ACF">
        <w:rPr>
          <w:b/>
          <w:bCs/>
          <w:color w:val="000000"/>
          <w:sz w:val="18"/>
          <w:szCs w:val="24"/>
          <w:lang w:eastAsia="en-GB"/>
        </w:rPr>
        <w:t>7</w:t>
      </w:r>
    </w:p>
    <w:p w14:paraId="79365B78" w14:textId="697D3523" w:rsidR="009D0ECD" w:rsidRPr="001E1ACF" w:rsidRDefault="009D0ECD" w:rsidP="00B13723">
      <w:pPr>
        <w:keepNext/>
        <w:widowControl w:val="0"/>
        <w:tabs>
          <w:tab w:val="left" w:pos="91"/>
          <w:tab w:val="left" w:pos="816"/>
          <w:tab w:val="left" w:pos="4218"/>
          <w:tab w:val="left" w:pos="4921"/>
          <w:tab w:val="left" w:pos="5494"/>
          <w:tab w:val="left" w:pos="6520"/>
        </w:tabs>
        <w:overflowPunct/>
        <w:spacing w:before="40" w:after="40" w:line="260" w:lineRule="exact"/>
        <w:textAlignment w:val="auto"/>
        <w:rPr>
          <w:color w:val="0563C1"/>
          <w:sz w:val="18"/>
          <w:szCs w:val="24"/>
          <w:u w:val="single"/>
          <w:lang w:eastAsia="en-GB"/>
        </w:rPr>
      </w:pPr>
      <w:r w:rsidRPr="001E1ACF">
        <w:rPr>
          <w:color w:val="000000"/>
          <w:sz w:val="18"/>
          <w:szCs w:val="24"/>
          <w:lang w:eastAsia="en-GB"/>
        </w:rPr>
        <w:t>ATIS</w:t>
      </w:r>
      <w:r w:rsidRPr="001E1ACF">
        <w:rPr>
          <w:sz w:val="18"/>
          <w:szCs w:val="24"/>
          <w:lang w:eastAsia="en-GB"/>
        </w:rPr>
        <w:tab/>
      </w:r>
      <w:r w:rsidRPr="001E1ACF">
        <w:rPr>
          <w:color w:val="000000"/>
          <w:sz w:val="18"/>
          <w:szCs w:val="24"/>
          <w:lang w:eastAsia="en-GB"/>
        </w:rPr>
        <w:t>ATIS.</w:t>
      </w:r>
      <w:r w:rsidR="00BC5584" w:rsidRPr="00BC5584">
        <w:rPr>
          <w:color w:val="000000"/>
          <w:sz w:val="18"/>
          <w:szCs w:val="24"/>
          <w:lang w:eastAsia="en-GB"/>
        </w:rPr>
        <w:t>3GPP</w:t>
      </w:r>
      <w:r w:rsidRPr="001E1ACF">
        <w:rPr>
          <w:color w:val="000000"/>
          <w:sz w:val="18"/>
          <w:szCs w:val="24"/>
          <w:lang w:eastAsia="en-GB"/>
        </w:rPr>
        <w:t>.</w:t>
      </w:r>
      <w:proofErr w:type="gramStart"/>
      <w:r w:rsidRPr="001E1ACF">
        <w:rPr>
          <w:color w:val="000000"/>
          <w:sz w:val="18"/>
          <w:szCs w:val="24"/>
          <w:lang w:eastAsia="en-GB"/>
        </w:rPr>
        <w:t>37.355.V</w:t>
      </w:r>
      <w:proofErr w:type="gramEnd"/>
      <w:r w:rsidR="00C52DC2" w:rsidRPr="00C52DC2">
        <w:rPr>
          <w:color w:val="000000"/>
          <w:sz w:val="18"/>
          <w:szCs w:val="24"/>
          <w:lang w:eastAsia="en-GB"/>
        </w:rPr>
        <w:t>1</w:t>
      </w:r>
      <w:r w:rsidRPr="001E1ACF">
        <w:rPr>
          <w:color w:val="000000"/>
          <w:sz w:val="18"/>
          <w:szCs w:val="24"/>
          <w:lang w:eastAsia="en-GB"/>
        </w:rPr>
        <w:t>7.8.0</w:t>
      </w:r>
      <w:r w:rsidRPr="001E1ACF">
        <w:rPr>
          <w:sz w:val="18"/>
          <w:szCs w:val="24"/>
          <w:lang w:eastAsia="en-GB"/>
        </w:rPr>
        <w:tab/>
      </w:r>
      <w:r w:rsidR="00C52DC2" w:rsidRPr="00C52DC2">
        <w:rPr>
          <w:color w:val="000000"/>
          <w:sz w:val="18"/>
          <w:szCs w:val="24"/>
          <w:lang w:eastAsia="en-GB"/>
        </w:rPr>
        <w:t>1</w:t>
      </w:r>
      <w:r w:rsidRPr="001E1ACF">
        <w:rPr>
          <w:color w:val="000000"/>
          <w:sz w:val="18"/>
          <w:szCs w:val="24"/>
          <w:lang w:eastAsia="en-GB"/>
        </w:rPr>
        <w:t>7.8.0</w:t>
      </w:r>
      <w:r w:rsidRPr="001E1ACF">
        <w:rPr>
          <w:sz w:val="18"/>
          <w:szCs w:val="24"/>
          <w:lang w:eastAsia="en-GB"/>
        </w:rPr>
        <w:tab/>
      </w:r>
      <w:r w:rsidR="00DB146F" w:rsidRPr="001E1ACF">
        <w:rPr>
          <w:color w:val="000000"/>
          <w:sz w:val="18"/>
          <w:szCs w:val="24"/>
          <w:rtl/>
          <w:lang w:eastAsia="en-GB"/>
        </w:rPr>
        <w:t>نُشرت</w:t>
      </w:r>
      <w:r w:rsidRPr="001E1ACF">
        <w:rPr>
          <w:sz w:val="18"/>
          <w:szCs w:val="24"/>
          <w:lang w:eastAsia="en-GB"/>
        </w:rPr>
        <w:tab/>
      </w:r>
      <w:r w:rsidR="00265C0E" w:rsidRPr="00265C0E">
        <w:rPr>
          <w:color w:val="000000"/>
          <w:sz w:val="18"/>
          <w:szCs w:val="24"/>
          <w:lang w:eastAsia="en-GB"/>
        </w:rPr>
        <w:t>2</w:t>
      </w:r>
      <w:r w:rsidRPr="001E1ACF">
        <w:rPr>
          <w:color w:val="000000"/>
          <w:sz w:val="18"/>
          <w:szCs w:val="24"/>
          <w:lang w:eastAsia="en-GB"/>
        </w:rPr>
        <w:t>0</w:t>
      </w:r>
      <w:r w:rsidR="00265C0E" w:rsidRPr="00265C0E">
        <w:rPr>
          <w:color w:val="000000"/>
          <w:sz w:val="18"/>
          <w:szCs w:val="24"/>
          <w:lang w:eastAsia="en-GB"/>
        </w:rPr>
        <w:t>2</w:t>
      </w:r>
      <w:r w:rsidRPr="001E1ACF">
        <w:rPr>
          <w:color w:val="000000"/>
          <w:sz w:val="18"/>
          <w:szCs w:val="24"/>
          <w:lang w:eastAsia="en-GB"/>
        </w:rPr>
        <w:t>4</w:t>
      </w:r>
      <w:r w:rsidR="00892F11" w:rsidRPr="001E1ACF">
        <w:rPr>
          <w:color w:val="000000"/>
          <w:sz w:val="18"/>
          <w:szCs w:val="24"/>
          <w:lang w:eastAsia="en-GB"/>
        </w:rPr>
        <w:t>.08.</w:t>
      </w:r>
      <w:r w:rsidR="00265C0E" w:rsidRPr="00265C0E">
        <w:rPr>
          <w:color w:val="000000"/>
          <w:sz w:val="18"/>
          <w:szCs w:val="24"/>
          <w:lang w:eastAsia="en-GB"/>
        </w:rPr>
        <w:t>2</w:t>
      </w:r>
      <w:r w:rsidR="00892F11" w:rsidRPr="001E1ACF">
        <w:rPr>
          <w:color w:val="000000"/>
          <w:sz w:val="18"/>
          <w:szCs w:val="24"/>
          <w:lang w:eastAsia="en-GB"/>
        </w:rPr>
        <w:t>7</w:t>
      </w:r>
      <w:r w:rsidRPr="001E1ACF">
        <w:rPr>
          <w:sz w:val="18"/>
          <w:szCs w:val="24"/>
          <w:lang w:eastAsia="en-GB"/>
        </w:rPr>
        <w:tab/>
      </w:r>
      <w:hyperlink r:id="rId384" w:anchor="Rel-17" w:history="1">
        <w:r w:rsidRPr="001E1ACF">
          <w:rPr>
            <w:color w:val="0563C1"/>
            <w:sz w:val="18"/>
            <w:szCs w:val="24"/>
            <w:u w:val="single"/>
            <w:lang w:eastAsia="en-GB"/>
          </w:rPr>
          <w:t>https://www.atis.org/</w:t>
        </w:r>
        <w:r w:rsidR="00BC5584" w:rsidRPr="00BC5584">
          <w:rPr>
            <w:color w:val="0563C1"/>
            <w:sz w:val="18"/>
            <w:szCs w:val="24"/>
            <w:u w:val="single"/>
            <w:lang w:eastAsia="en-GB"/>
          </w:rPr>
          <w:t>3GPP</w:t>
        </w:r>
        <w:r w:rsidRPr="001E1ACF">
          <w:rPr>
            <w:color w:val="0563C1"/>
            <w:sz w:val="18"/>
            <w:szCs w:val="24"/>
            <w:u w:val="single"/>
            <w:lang w:eastAsia="en-GB"/>
          </w:rPr>
          <w:t>-transpositions - Rel-</w:t>
        </w:r>
        <w:r w:rsidR="00C52DC2" w:rsidRPr="00C52DC2">
          <w:rPr>
            <w:color w:val="0563C1"/>
            <w:sz w:val="18"/>
            <w:szCs w:val="24"/>
            <w:u w:val="single"/>
            <w:lang w:eastAsia="en-GB"/>
          </w:rPr>
          <w:t>1</w:t>
        </w:r>
        <w:r w:rsidRPr="001E1ACF">
          <w:rPr>
            <w:color w:val="0563C1"/>
            <w:sz w:val="18"/>
            <w:szCs w:val="24"/>
            <w:u w:val="single"/>
            <w:lang w:eastAsia="en-GB"/>
          </w:rPr>
          <w:t>7</w:t>
        </w:r>
      </w:hyperlink>
    </w:p>
    <w:p w14:paraId="355FFD16" w14:textId="3D71846C" w:rsidR="009D0ECD" w:rsidRPr="001E1ACF" w:rsidRDefault="009D0ECD" w:rsidP="001E1ACF">
      <w:pPr>
        <w:widowControl w:val="0"/>
        <w:tabs>
          <w:tab w:val="left" w:pos="91"/>
          <w:tab w:val="left" w:pos="816"/>
          <w:tab w:val="left" w:pos="4218"/>
          <w:tab w:val="left" w:pos="4921"/>
          <w:tab w:val="left" w:pos="5494"/>
          <w:tab w:val="left" w:pos="6520"/>
        </w:tabs>
        <w:overflowPunct/>
        <w:spacing w:before="40" w:after="40" w:line="260" w:lineRule="exact"/>
        <w:textAlignment w:val="auto"/>
        <w:rPr>
          <w:color w:val="0563C1"/>
          <w:sz w:val="18"/>
          <w:szCs w:val="24"/>
          <w:u w:val="single"/>
          <w:lang w:eastAsia="en-GB"/>
        </w:rPr>
      </w:pPr>
      <w:r w:rsidRPr="001E1ACF">
        <w:rPr>
          <w:color w:val="000000"/>
          <w:sz w:val="18"/>
          <w:szCs w:val="24"/>
          <w:lang w:eastAsia="en-GB"/>
        </w:rPr>
        <w:t>CCSA</w:t>
      </w:r>
      <w:r w:rsidRPr="001E1ACF">
        <w:rPr>
          <w:sz w:val="18"/>
          <w:szCs w:val="24"/>
          <w:lang w:eastAsia="en-GB"/>
        </w:rPr>
        <w:tab/>
      </w:r>
      <w:r w:rsidRPr="001E1ACF">
        <w:rPr>
          <w:color w:val="000000"/>
          <w:sz w:val="18"/>
          <w:szCs w:val="24"/>
          <w:lang w:eastAsia="en-GB"/>
        </w:rPr>
        <w:t>CCSA.</w:t>
      </w:r>
      <w:r w:rsidR="00BC5584" w:rsidRPr="00BC5584">
        <w:rPr>
          <w:color w:val="000000"/>
          <w:sz w:val="18"/>
          <w:szCs w:val="24"/>
          <w:lang w:eastAsia="en-GB"/>
        </w:rPr>
        <w:t>3GPP</w:t>
      </w:r>
      <w:r w:rsidRPr="001E1ACF">
        <w:rPr>
          <w:color w:val="000000"/>
          <w:sz w:val="18"/>
          <w:szCs w:val="24"/>
          <w:lang w:eastAsia="en-GB"/>
        </w:rPr>
        <w:t>.</w:t>
      </w:r>
      <w:proofErr w:type="gramStart"/>
      <w:r w:rsidRPr="001E1ACF">
        <w:rPr>
          <w:color w:val="000000"/>
          <w:sz w:val="18"/>
          <w:szCs w:val="24"/>
          <w:lang w:eastAsia="en-GB"/>
        </w:rPr>
        <w:t>37.355.V</w:t>
      </w:r>
      <w:proofErr w:type="gramEnd"/>
      <w:r w:rsidR="00C52DC2" w:rsidRPr="00C52DC2">
        <w:rPr>
          <w:color w:val="000000"/>
          <w:sz w:val="18"/>
          <w:szCs w:val="24"/>
          <w:lang w:eastAsia="en-GB"/>
        </w:rPr>
        <w:t>1</w:t>
      </w:r>
      <w:r w:rsidRPr="001E1ACF">
        <w:rPr>
          <w:color w:val="000000"/>
          <w:sz w:val="18"/>
          <w:szCs w:val="24"/>
          <w:lang w:eastAsia="en-GB"/>
        </w:rPr>
        <w:t>7.8.0</w:t>
      </w:r>
      <w:r w:rsidRPr="001E1ACF">
        <w:rPr>
          <w:sz w:val="18"/>
          <w:szCs w:val="24"/>
          <w:lang w:eastAsia="en-GB"/>
        </w:rPr>
        <w:tab/>
      </w:r>
      <w:r w:rsidR="00C52DC2" w:rsidRPr="00C52DC2">
        <w:rPr>
          <w:color w:val="000000"/>
          <w:sz w:val="18"/>
          <w:szCs w:val="24"/>
          <w:lang w:eastAsia="en-GB"/>
        </w:rPr>
        <w:t>1</w:t>
      </w:r>
      <w:r w:rsidRPr="001E1ACF">
        <w:rPr>
          <w:color w:val="000000"/>
          <w:sz w:val="18"/>
          <w:szCs w:val="24"/>
          <w:lang w:eastAsia="en-GB"/>
        </w:rPr>
        <w:t>7.8.0</w:t>
      </w:r>
      <w:r w:rsidRPr="001E1ACF">
        <w:rPr>
          <w:sz w:val="18"/>
          <w:szCs w:val="24"/>
          <w:lang w:eastAsia="en-GB"/>
        </w:rPr>
        <w:tab/>
      </w:r>
      <w:r w:rsidR="00DB146F" w:rsidRPr="001E1ACF">
        <w:rPr>
          <w:color w:val="000000"/>
          <w:sz w:val="18"/>
          <w:szCs w:val="24"/>
          <w:rtl/>
          <w:lang w:eastAsia="en-GB"/>
        </w:rPr>
        <w:t>نُشرت</w:t>
      </w:r>
      <w:r w:rsidRPr="001E1ACF">
        <w:rPr>
          <w:sz w:val="18"/>
          <w:szCs w:val="24"/>
          <w:lang w:eastAsia="en-GB"/>
        </w:rPr>
        <w:tab/>
      </w:r>
      <w:r w:rsidR="00265C0E" w:rsidRPr="00265C0E">
        <w:rPr>
          <w:color w:val="000000"/>
          <w:sz w:val="18"/>
          <w:szCs w:val="24"/>
          <w:lang w:eastAsia="en-GB"/>
        </w:rPr>
        <w:t>2</w:t>
      </w:r>
      <w:r w:rsidRPr="001E1ACF">
        <w:rPr>
          <w:color w:val="000000"/>
          <w:sz w:val="18"/>
          <w:szCs w:val="24"/>
          <w:lang w:eastAsia="en-GB"/>
        </w:rPr>
        <w:t>0</w:t>
      </w:r>
      <w:r w:rsidR="00265C0E" w:rsidRPr="00265C0E">
        <w:rPr>
          <w:color w:val="000000"/>
          <w:sz w:val="18"/>
          <w:szCs w:val="24"/>
          <w:lang w:eastAsia="en-GB"/>
        </w:rPr>
        <w:t>2</w:t>
      </w:r>
      <w:r w:rsidRPr="001E1ACF">
        <w:rPr>
          <w:color w:val="000000"/>
          <w:sz w:val="18"/>
          <w:szCs w:val="24"/>
          <w:lang w:eastAsia="en-GB"/>
        </w:rPr>
        <w:t>4</w:t>
      </w:r>
      <w:r w:rsidR="00892F11" w:rsidRPr="001E1ACF">
        <w:rPr>
          <w:color w:val="000000"/>
          <w:sz w:val="18"/>
          <w:szCs w:val="24"/>
          <w:lang w:eastAsia="en-GB"/>
        </w:rPr>
        <w:t>.08.</w:t>
      </w:r>
      <w:r w:rsidR="00265C0E" w:rsidRPr="00265C0E">
        <w:rPr>
          <w:color w:val="000000"/>
          <w:sz w:val="18"/>
          <w:szCs w:val="24"/>
          <w:lang w:eastAsia="en-GB"/>
        </w:rPr>
        <w:t>2</w:t>
      </w:r>
      <w:r w:rsidR="00892F11" w:rsidRPr="001E1ACF">
        <w:rPr>
          <w:color w:val="000000"/>
          <w:sz w:val="18"/>
          <w:szCs w:val="24"/>
          <w:lang w:eastAsia="en-GB"/>
        </w:rPr>
        <w:t>7</w:t>
      </w:r>
      <w:r w:rsidRPr="001E1ACF">
        <w:rPr>
          <w:sz w:val="18"/>
          <w:szCs w:val="24"/>
          <w:lang w:eastAsia="en-GB"/>
        </w:rPr>
        <w:tab/>
      </w:r>
      <w:hyperlink r:id="rId385" w:history="1">
        <w:r w:rsidRPr="001E1ACF">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1E1ACF">
          <w:rPr>
            <w:color w:val="0563C1"/>
            <w:sz w:val="18"/>
            <w:szCs w:val="24"/>
            <w:u w:val="single"/>
            <w:lang w:eastAsia="en-GB"/>
          </w:rPr>
          <w:t>7&amp;oldFileUrl=NTN/SRIT/CCSA.</w:t>
        </w:r>
        <w:r w:rsidR="00BC5584" w:rsidRPr="00BC5584">
          <w:rPr>
            <w:color w:val="0563C1"/>
            <w:sz w:val="18"/>
            <w:szCs w:val="24"/>
            <w:u w:val="single"/>
            <w:lang w:eastAsia="en-GB"/>
          </w:rPr>
          <w:t>3GPP</w:t>
        </w:r>
        <w:r w:rsidRPr="001E1ACF">
          <w:rPr>
            <w:color w:val="0563C1"/>
            <w:sz w:val="18"/>
            <w:szCs w:val="24"/>
            <w:u w:val="single"/>
            <w:lang w:eastAsia="en-GB"/>
          </w:rPr>
          <w:t>.37.355.V</w:t>
        </w:r>
        <w:r w:rsidR="00C52DC2" w:rsidRPr="00C52DC2">
          <w:rPr>
            <w:color w:val="0563C1"/>
            <w:sz w:val="18"/>
            <w:szCs w:val="24"/>
            <w:u w:val="single"/>
            <w:lang w:eastAsia="en-GB"/>
          </w:rPr>
          <w:t>1</w:t>
        </w:r>
        <w:r w:rsidRPr="001E1ACF">
          <w:rPr>
            <w:color w:val="0563C1"/>
            <w:sz w:val="18"/>
            <w:szCs w:val="24"/>
            <w:u w:val="single"/>
            <w:lang w:eastAsia="en-GB"/>
          </w:rPr>
          <w:t>7.8.0.d</w:t>
        </w:r>
      </w:hyperlink>
      <w:hyperlink r:id="rId386" w:history="1">
        <w:r w:rsidRPr="001E1ACF">
          <w:rPr>
            <w:color w:val="0563C1"/>
            <w:sz w:val="18"/>
            <w:szCs w:val="24"/>
            <w:u w:val="single"/>
            <w:lang w:eastAsia="en-GB"/>
          </w:rPr>
          <w:t>ocx</w:t>
        </w:r>
      </w:hyperlink>
    </w:p>
    <w:p w14:paraId="3E7CFD73" w14:textId="55A1BEBC" w:rsidR="009D0ECD" w:rsidRPr="00A20096" w:rsidRDefault="009D0ECD" w:rsidP="001E1ACF">
      <w:pPr>
        <w:widowControl w:val="0"/>
        <w:tabs>
          <w:tab w:val="left" w:pos="91"/>
          <w:tab w:val="left" w:pos="816"/>
          <w:tab w:val="left" w:pos="4218"/>
          <w:tab w:val="left" w:pos="4921"/>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37 355 V</w:t>
      </w:r>
      <w:r w:rsidR="00C52DC2" w:rsidRPr="00A20096">
        <w:rPr>
          <w:color w:val="000000"/>
          <w:sz w:val="18"/>
          <w:szCs w:val="24"/>
          <w:lang w:val="fr-FR" w:eastAsia="en-GB"/>
        </w:rPr>
        <w:t>1</w:t>
      </w:r>
      <w:r w:rsidRPr="00A20096">
        <w:rPr>
          <w:color w:val="000000"/>
          <w:sz w:val="18"/>
          <w:szCs w:val="24"/>
          <w:lang w:val="fr-FR" w:eastAsia="en-GB"/>
        </w:rPr>
        <w:t>7.8.0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4-05)</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7.8.0</w:t>
      </w:r>
      <w:r w:rsidRPr="00A20096">
        <w:rPr>
          <w:sz w:val="18"/>
          <w:szCs w:val="24"/>
          <w:lang w:val="fr-FR" w:eastAsia="en-GB"/>
        </w:rPr>
        <w:tab/>
      </w:r>
      <w:r w:rsidR="00DB146F" w:rsidRPr="001E1ACF">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92F11" w:rsidRPr="00A20096">
        <w:rPr>
          <w:color w:val="000000"/>
          <w:sz w:val="18"/>
          <w:szCs w:val="24"/>
          <w:lang w:val="fr-FR" w:eastAsia="en-GB"/>
        </w:rPr>
        <w:t>.05.07</w:t>
      </w:r>
      <w:r w:rsidRPr="00A20096">
        <w:rPr>
          <w:sz w:val="18"/>
          <w:szCs w:val="24"/>
          <w:lang w:val="fr-FR" w:eastAsia="en-GB"/>
        </w:rPr>
        <w:tab/>
      </w:r>
      <w:hyperlink r:id="rId387"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37300_</w:t>
        </w:r>
        <w:r w:rsidR="00C52DC2" w:rsidRPr="00A20096">
          <w:rPr>
            <w:color w:val="0563C1"/>
            <w:sz w:val="18"/>
            <w:szCs w:val="24"/>
            <w:u w:val="single"/>
            <w:lang w:val="fr-FR" w:eastAsia="en-GB"/>
          </w:rPr>
          <w:t>1</w:t>
        </w:r>
        <w:r w:rsidRPr="00A20096">
          <w:rPr>
            <w:color w:val="0563C1"/>
            <w:sz w:val="18"/>
            <w:szCs w:val="24"/>
            <w:u w:val="single"/>
            <w:lang w:val="fr-FR" w:eastAsia="en-GB"/>
          </w:rPr>
          <w:t>37399/</w:t>
        </w:r>
        <w:r w:rsidR="00C52DC2" w:rsidRPr="00A20096">
          <w:rPr>
            <w:color w:val="0563C1"/>
            <w:sz w:val="18"/>
            <w:szCs w:val="24"/>
            <w:u w:val="single"/>
            <w:lang w:val="fr-FR" w:eastAsia="en-GB"/>
          </w:rPr>
          <w:t>1</w:t>
        </w:r>
        <w:r w:rsidRPr="00A20096">
          <w:rPr>
            <w:color w:val="0563C1"/>
            <w:sz w:val="18"/>
            <w:szCs w:val="24"/>
            <w:u w:val="single"/>
            <w:lang w:val="fr-FR" w:eastAsia="en-GB"/>
          </w:rPr>
          <w:t>37355/</w:t>
        </w:r>
        <w:r w:rsidR="00C52DC2" w:rsidRPr="00A20096">
          <w:rPr>
            <w:color w:val="0563C1"/>
            <w:sz w:val="18"/>
            <w:szCs w:val="24"/>
            <w:u w:val="single"/>
            <w:lang w:val="fr-FR" w:eastAsia="en-GB"/>
          </w:rPr>
          <w:t>1</w:t>
        </w:r>
        <w:r w:rsidRPr="00A20096">
          <w:rPr>
            <w:color w:val="0563C1"/>
            <w:sz w:val="18"/>
            <w:szCs w:val="24"/>
            <w:u w:val="single"/>
            <w:lang w:val="fr-FR" w:eastAsia="en-GB"/>
          </w:rPr>
          <w:t>7.08.00_60/ts_</w:t>
        </w:r>
        <w:r w:rsidR="00C52DC2" w:rsidRPr="00A20096">
          <w:rPr>
            <w:color w:val="0563C1"/>
            <w:sz w:val="18"/>
            <w:szCs w:val="24"/>
            <w:u w:val="single"/>
            <w:lang w:val="fr-FR" w:eastAsia="en-GB"/>
          </w:rPr>
          <w:t>1</w:t>
        </w:r>
        <w:r w:rsidRPr="00A20096">
          <w:rPr>
            <w:color w:val="0563C1"/>
            <w:sz w:val="18"/>
            <w:szCs w:val="24"/>
            <w:u w:val="single"/>
            <w:lang w:val="fr-FR" w:eastAsia="en-GB"/>
          </w:rPr>
          <w:t>37355v</w:t>
        </w:r>
        <w:r w:rsidR="00C52DC2" w:rsidRPr="00A20096">
          <w:rPr>
            <w:color w:val="0563C1"/>
            <w:sz w:val="18"/>
            <w:szCs w:val="24"/>
            <w:u w:val="single"/>
            <w:lang w:val="fr-FR" w:eastAsia="en-GB"/>
          </w:rPr>
          <w:t>1</w:t>
        </w:r>
        <w:r w:rsidRPr="00A20096">
          <w:rPr>
            <w:color w:val="0563C1"/>
            <w:sz w:val="18"/>
            <w:szCs w:val="24"/>
            <w:u w:val="single"/>
            <w:lang w:val="fr-FR" w:eastAsia="en-GB"/>
          </w:rPr>
          <w:t>70800p.pdf</w:t>
        </w:r>
      </w:hyperlink>
    </w:p>
    <w:p w14:paraId="5C13F10E" w14:textId="2F4FE221" w:rsidR="009D0ECD" w:rsidRPr="00A20096" w:rsidRDefault="009D0ECD" w:rsidP="001E1ACF">
      <w:pPr>
        <w:widowControl w:val="0"/>
        <w:tabs>
          <w:tab w:val="left" w:pos="91"/>
          <w:tab w:val="left" w:pos="816"/>
          <w:tab w:val="left" w:pos="4218"/>
          <w:tab w:val="left" w:pos="4921"/>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7.355-</w:t>
      </w:r>
      <w:r w:rsidR="00C52DC2" w:rsidRPr="00A20096">
        <w:rPr>
          <w:color w:val="000000"/>
          <w:sz w:val="18"/>
          <w:szCs w:val="24"/>
          <w:lang w:val="fr-FR" w:eastAsia="en-GB"/>
        </w:rPr>
        <w:t>1</w:t>
      </w:r>
      <w:r w:rsidRPr="00A20096">
        <w:rPr>
          <w:color w:val="000000"/>
          <w:sz w:val="18"/>
          <w:szCs w:val="24"/>
          <w:lang w:val="fr-FR" w:eastAsia="en-GB"/>
        </w:rPr>
        <w:t>7.8.0 V</w:t>
      </w:r>
      <w:r w:rsidR="00C52DC2" w:rsidRPr="00A20096">
        <w:rPr>
          <w:color w:val="000000"/>
          <w:sz w:val="18"/>
          <w:szCs w:val="24"/>
          <w:lang w:val="fr-FR" w:eastAsia="en-GB"/>
        </w:rPr>
        <w:t>1</w:t>
      </w:r>
      <w:r w:rsidRPr="00A20096">
        <w:rPr>
          <w:color w:val="000000"/>
          <w:sz w:val="18"/>
          <w:szCs w:val="24"/>
          <w:lang w:val="fr-FR" w:eastAsia="en-GB"/>
        </w:rPr>
        <w:t>.8.0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7.8.0</w:t>
      </w:r>
      <w:r w:rsidRPr="00A20096">
        <w:rPr>
          <w:sz w:val="18"/>
          <w:szCs w:val="24"/>
          <w:lang w:val="fr-FR" w:eastAsia="en-GB"/>
        </w:rPr>
        <w:tab/>
      </w:r>
      <w:r w:rsidR="00DB146F" w:rsidRPr="001E1ACF">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92F11" w:rsidRPr="00A20096">
        <w:rPr>
          <w:color w:val="000000"/>
          <w:sz w:val="18"/>
          <w:szCs w:val="24"/>
          <w:lang w:val="fr-FR" w:eastAsia="en-GB"/>
        </w:rPr>
        <w:t>.07.</w:t>
      </w:r>
      <w:r w:rsidR="00265C0E" w:rsidRPr="00A20096">
        <w:rPr>
          <w:color w:val="000000"/>
          <w:sz w:val="18"/>
          <w:szCs w:val="24"/>
          <w:lang w:val="fr-FR" w:eastAsia="en-GB"/>
        </w:rPr>
        <w:t>22</w:t>
      </w:r>
      <w:r w:rsidRPr="00A20096">
        <w:rPr>
          <w:sz w:val="18"/>
          <w:szCs w:val="24"/>
          <w:lang w:val="fr-FR" w:eastAsia="en-GB"/>
        </w:rPr>
        <w:tab/>
      </w:r>
      <w:hyperlink r:id="rId388" w:history="1">
        <w:r w:rsidRPr="00A20096">
          <w:rPr>
            <w:color w:val="0563C1"/>
            <w:sz w:val="18"/>
            <w:szCs w:val="24"/>
            <w:u w:val="single"/>
            <w:lang w:val="fr-FR" w:eastAsia="en-GB"/>
          </w:rPr>
          <w:t>https://members.tsdsi.in/s/fME9dYD3dYCoe5S</w:t>
        </w:r>
      </w:hyperlink>
    </w:p>
    <w:p w14:paraId="04137C7B" w14:textId="6C1D1D72" w:rsidR="009D0ECD" w:rsidRPr="001F66DF" w:rsidRDefault="009D0ECD" w:rsidP="001E1ACF">
      <w:pPr>
        <w:widowControl w:val="0"/>
        <w:tabs>
          <w:tab w:val="left" w:pos="91"/>
          <w:tab w:val="left" w:pos="816"/>
          <w:tab w:val="left" w:pos="4218"/>
          <w:tab w:val="left" w:pos="4921"/>
          <w:tab w:val="left" w:pos="5494"/>
          <w:tab w:val="left" w:pos="6520"/>
        </w:tabs>
        <w:overflowPunct/>
        <w:spacing w:before="40" w:after="40" w:line="260" w:lineRule="exact"/>
        <w:textAlignment w:val="auto"/>
        <w:rPr>
          <w:color w:val="0563C1"/>
          <w:spacing w:val="-2"/>
          <w:sz w:val="18"/>
          <w:szCs w:val="24"/>
          <w:u w:val="single"/>
          <w:lang w:val="fr-FR" w:eastAsia="en-GB"/>
        </w:rPr>
      </w:pPr>
      <w:r w:rsidRPr="001F66DF">
        <w:rPr>
          <w:color w:val="000000"/>
          <w:spacing w:val="-2"/>
          <w:sz w:val="18"/>
          <w:szCs w:val="24"/>
          <w:lang w:val="fr-FR" w:eastAsia="en-GB"/>
        </w:rPr>
        <w:t>TTA</w:t>
      </w:r>
      <w:r w:rsidRPr="001F66DF">
        <w:rPr>
          <w:spacing w:val="-2"/>
          <w:sz w:val="18"/>
          <w:szCs w:val="24"/>
          <w:lang w:val="fr-FR" w:eastAsia="en-GB"/>
        </w:rPr>
        <w:tab/>
      </w:r>
      <w:r w:rsidRPr="001F66DF">
        <w:rPr>
          <w:color w:val="000000"/>
          <w:spacing w:val="-2"/>
          <w:sz w:val="18"/>
          <w:szCs w:val="24"/>
          <w:lang w:val="fr-FR" w:eastAsia="en-GB"/>
        </w:rPr>
        <w:t>TTAT.3G-37.355V</w:t>
      </w:r>
      <w:r w:rsidR="00C52DC2" w:rsidRPr="001F66DF">
        <w:rPr>
          <w:color w:val="000000"/>
          <w:spacing w:val="-2"/>
          <w:sz w:val="18"/>
          <w:szCs w:val="24"/>
          <w:lang w:val="fr-FR" w:eastAsia="en-GB"/>
        </w:rPr>
        <w:t>1</w:t>
      </w:r>
      <w:r w:rsidRPr="001F66DF">
        <w:rPr>
          <w:color w:val="000000"/>
          <w:spacing w:val="-2"/>
          <w:sz w:val="18"/>
          <w:szCs w:val="24"/>
          <w:lang w:val="fr-FR" w:eastAsia="en-GB"/>
        </w:rPr>
        <w:t>7.8.0</w:t>
      </w:r>
      <w:r w:rsidRPr="001F66DF">
        <w:rPr>
          <w:spacing w:val="-2"/>
          <w:sz w:val="18"/>
          <w:szCs w:val="24"/>
          <w:lang w:val="fr-FR" w:eastAsia="en-GB"/>
        </w:rPr>
        <w:tab/>
      </w:r>
      <w:r w:rsidR="00C52DC2" w:rsidRPr="001F66DF">
        <w:rPr>
          <w:color w:val="000000"/>
          <w:spacing w:val="-2"/>
          <w:sz w:val="18"/>
          <w:szCs w:val="24"/>
          <w:lang w:val="fr-FR" w:eastAsia="en-GB"/>
        </w:rPr>
        <w:t>1</w:t>
      </w:r>
      <w:r w:rsidRPr="001F66DF">
        <w:rPr>
          <w:color w:val="000000"/>
          <w:spacing w:val="-2"/>
          <w:sz w:val="18"/>
          <w:szCs w:val="24"/>
          <w:lang w:val="fr-FR" w:eastAsia="en-GB"/>
        </w:rPr>
        <w:t>7.8.0</w:t>
      </w:r>
      <w:r w:rsidRPr="001F66DF">
        <w:rPr>
          <w:spacing w:val="-2"/>
          <w:sz w:val="18"/>
          <w:szCs w:val="24"/>
          <w:lang w:val="fr-FR" w:eastAsia="en-GB"/>
        </w:rPr>
        <w:tab/>
      </w:r>
      <w:r w:rsidR="00DB146F" w:rsidRPr="001F66DF">
        <w:rPr>
          <w:color w:val="000000"/>
          <w:spacing w:val="-2"/>
          <w:sz w:val="18"/>
          <w:szCs w:val="24"/>
          <w:rtl/>
          <w:lang w:val="fr-FR" w:eastAsia="en-GB"/>
        </w:rPr>
        <w:t>نُشرت</w:t>
      </w:r>
      <w:r w:rsidRPr="001F66DF">
        <w:rPr>
          <w:spacing w:val="-2"/>
          <w:sz w:val="18"/>
          <w:szCs w:val="24"/>
          <w:lang w:val="fr-FR" w:eastAsia="en-GB"/>
        </w:rPr>
        <w:tab/>
      </w:r>
      <w:r w:rsidR="00265C0E" w:rsidRPr="001F66DF">
        <w:rPr>
          <w:color w:val="000000"/>
          <w:spacing w:val="-2"/>
          <w:sz w:val="18"/>
          <w:szCs w:val="24"/>
          <w:lang w:val="fr-FR" w:eastAsia="en-GB"/>
        </w:rPr>
        <w:t>2</w:t>
      </w:r>
      <w:r w:rsidRPr="001F66DF">
        <w:rPr>
          <w:color w:val="000000"/>
          <w:spacing w:val="-2"/>
          <w:sz w:val="18"/>
          <w:szCs w:val="24"/>
          <w:lang w:val="fr-FR" w:eastAsia="en-GB"/>
        </w:rPr>
        <w:t>0</w:t>
      </w:r>
      <w:r w:rsidR="00265C0E" w:rsidRPr="001F66DF">
        <w:rPr>
          <w:color w:val="000000"/>
          <w:spacing w:val="-2"/>
          <w:sz w:val="18"/>
          <w:szCs w:val="24"/>
          <w:lang w:val="fr-FR" w:eastAsia="en-GB"/>
        </w:rPr>
        <w:t>2</w:t>
      </w:r>
      <w:r w:rsidRPr="001F66DF">
        <w:rPr>
          <w:color w:val="000000"/>
          <w:spacing w:val="-2"/>
          <w:sz w:val="18"/>
          <w:szCs w:val="24"/>
          <w:lang w:val="fr-FR" w:eastAsia="en-GB"/>
        </w:rPr>
        <w:t>5</w:t>
      </w:r>
      <w:r w:rsidR="00892F11" w:rsidRPr="001F66DF">
        <w:rPr>
          <w:color w:val="000000"/>
          <w:spacing w:val="-2"/>
          <w:sz w:val="18"/>
          <w:szCs w:val="24"/>
          <w:lang w:val="fr-FR" w:eastAsia="en-GB"/>
        </w:rPr>
        <w:t>.08.0</w:t>
      </w:r>
      <w:r w:rsidR="00C52DC2" w:rsidRPr="001F66DF">
        <w:rPr>
          <w:color w:val="000000"/>
          <w:spacing w:val="-2"/>
          <w:sz w:val="18"/>
          <w:szCs w:val="24"/>
          <w:lang w:val="fr-FR" w:eastAsia="en-GB"/>
        </w:rPr>
        <w:t>1</w:t>
      </w:r>
      <w:r w:rsidRPr="001F66DF">
        <w:rPr>
          <w:spacing w:val="-2"/>
          <w:sz w:val="18"/>
          <w:szCs w:val="24"/>
          <w:lang w:val="fr-FR" w:eastAsia="en-GB"/>
        </w:rPr>
        <w:tab/>
      </w:r>
      <w:hyperlink r:id="rId389" w:history="1">
        <w:r w:rsidRPr="001F66DF">
          <w:rPr>
            <w:color w:val="0563C1"/>
            <w:spacing w:val="-2"/>
            <w:sz w:val="18"/>
            <w:szCs w:val="24"/>
            <w:u w:val="single"/>
            <w:lang w:val="fr-FR" w:eastAsia="en-GB"/>
          </w:rPr>
          <w:t>https://www.tta.or.kr/e</w:t>
        </w:r>
        <w:r w:rsidR="006B4774" w:rsidRPr="001F66DF">
          <w:rPr>
            <w:color w:val="0563C1"/>
            <w:spacing w:val="-2"/>
            <w:sz w:val="18"/>
            <w:szCs w:val="24"/>
            <w:u w:val="single"/>
            <w:lang w:val="fr-FR" w:eastAsia="en-GB"/>
          </w:rPr>
          <w:t>NG</w:t>
        </w:r>
        <w:r w:rsidRPr="001F66DF">
          <w:rPr>
            <w:color w:val="0563C1"/>
            <w:spacing w:val="-2"/>
            <w:sz w:val="18"/>
            <w:szCs w:val="24"/>
            <w:u w:val="single"/>
            <w:lang w:val="fr-FR" w:eastAsia="en-GB"/>
          </w:rPr>
          <w:t>/ttaSearchE</w:t>
        </w:r>
        <w:r w:rsidR="006B4774" w:rsidRPr="001F66DF">
          <w:rPr>
            <w:color w:val="0563C1"/>
            <w:spacing w:val="-2"/>
            <w:sz w:val="18"/>
            <w:szCs w:val="24"/>
            <w:u w:val="single"/>
            <w:lang w:val="fr-FR" w:eastAsia="en-GB"/>
          </w:rPr>
          <w:t>NG</w:t>
        </w:r>
        <w:r w:rsidRPr="001F66DF">
          <w:rPr>
            <w:color w:val="0563C1"/>
            <w:spacing w:val="-2"/>
            <w:sz w:val="18"/>
            <w:szCs w:val="24"/>
            <w:u w:val="single"/>
            <w:lang w:val="fr-FR" w:eastAsia="en-GB"/>
          </w:rPr>
          <w:t>View.do?key=46</w:t>
        </w:r>
        <w:r w:rsidR="00C52DC2" w:rsidRPr="001F66DF">
          <w:rPr>
            <w:color w:val="0563C1"/>
            <w:spacing w:val="-2"/>
            <w:sz w:val="18"/>
            <w:szCs w:val="24"/>
            <w:u w:val="single"/>
            <w:lang w:val="fr-FR" w:eastAsia="en-GB"/>
          </w:rPr>
          <w:t>1</w:t>
        </w:r>
        <w:r w:rsidRPr="001F66DF">
          <w:rPr>
            <w:color w:val="0563C1"/>
            <w:spacing w:val="-2"/>
            <w:sz w:val="18"/>
            <w:szCs w:val="24"/>
            <w:u w:val="single"/>
            <w:lang w:val="fr-FR" w:eastAsia="en-GB"/>
          </w:rPr>
          <w:t>&amp;searchStandardNo=TTAT.3G-37.355V</w:t>
        </w:r>
        <w:r w:rsidR="00C52DC2" w:rsidRPr="001F66DF">
          <w:rPr>
            <w:color w:val="0563C1"/>
            <w:spacing w:val="-2"/>
            <w:sz w:val="18"/>
            <w:szCs w:val="24"/>
            <w:u w:val="single"/>
            <w:lang w:val="fr-FR" w:eastAsia="en-GB"/>
          </w:rPr>
          <w:t>1</w:t>
        </w:r>
        <w:r w:rsidRPr="001F66DF">
          <w:rPr>
            <w:color w:val="0563C1"/>
            <w:spacing w:val="-2"/>
            <w:sz w:val="18"/>
            <w:szCs w:val="24"/>
            <w:u w:val="single"/>
            <w:lang w:val="fr-FR" w:eastAsia="en-GB"/>
          </w:rPr>
          <w:t>7.8.0&amp;searchCate=TTAS</w:t>
        </w:r>
      </w:hyperlink>
    </w:p>
    <w:p w14:paraId="7A9B3EB7" w14:textId="7F6F7EAB" w:rsidR="009D0ECD" w:rsidRPr="001E1ACF"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1E1ACF">
        <w:rPr>
          <w:b/>
          <w:bCs/>
          <w:color w:val="000000"/>
          <w:sz w:val="18"/>
          <w:szCs w:val="24"/>
          <w:rtl/>
          <w:lang w:eastAsia="en-GB"/>
        </w:rPr>
        <w:t xml:space="preserve">الإصدار </w:t>
      </w:r>
      <w:r w:rsidR="00C52DC2" w:rsidRPr="00C52DC2">
        <w:rPr>
          <w:b/>
          <w:bCs/>
          <w:color w:val="000000"/>
          <w:sz w:val="18"/>
          <w:szCs w:val="24"/>
          <w:lang w:eastAsia="en-GB"/>
        </w:rPr>
        <w:t>1</w:t>
      </w:r>
      <w:r w:rsidR="009D0ECD" w:rsidRPr="001E1ACF">
        <w:rPr>
          <w:b/>
          <w:bCs/>
          <w:color w:val="000000"/>
          <w:sz w:val="18"/>
          <w:szCs w:val="24"/>
          <w:lang w:eastAsia="en-GB"/>
        </w:rPr>
        <w:t>8</w:t>
      </w:r>
    </w:p>
    <w:p w14:paraId="30C1EFFD" w14:textId="26AB5052" w:rsidR="009D0ECD" w:rsidRPr="001E1ACF" w:rsidRDefault="009D0ECD"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1E1ACF">
        <w:rPr>
          <w:color w:val="000000"/>
          <w:sz w:val="18"/>
          <w:szCs w:val="24"/>
          <w:lang w:eastAsia="en-GB"/>
        </w:rPr>
        <w:t>ATIS</w:t>
      </w:r>
      <w:r w:rsidRPr="001E1ACF">
        <w:rPr>
          <w:sz w:val="18"/>
          <w:szCs w:val="24"/>
          <w:lang w:eastAsia="en-GB"/>
        </w:rPr>
        <w:tab/>
      </w:r>
      <w:r w:rsidRPr="001E1ACF">
        <w:rPr>
          <w:color w:val="000000"/>
          <w:sz w:val="18"/>
          <w:szCs w:val="24"/>
          <w:lang w:eastAsia="en-GB"/>
        </w:rPr>
        <w:t>ATIS.</w:t>
      </w:r>
      <w:r w:rsidR="00BC5584" w:rsidRPr="00BC5584">
        <w:rPr>
          <w:color w:val="000000"/>
          <w:sz w:val="18"/>
          <w:szCs w:val="24"/>
          <w:lang w:eastAsia="en-GB"/>
        </w:rPr>
        <w:t>3GPP</w:t>
      </w:r>
      <w:r w:rsidRPr="001E1ACF">
        <w:rPr>
          <w:color w:val="000000"/>
          <w:sz w:val="18"/>
          <w:szCs w:val="24"/>
          <w:lang w:eastAsia="en-GB"/>
        </w:rPr>
        <w:t>.</w:t>
      </w:r>
      <w:proofErr w:type="gramStart"/>
      <w:r w:rsidRPr="001E1ACF">
        <w:rPr>
          <w:color w:val="000000"/>
          <w:sz w:val="18"/>
          <w:szCs w:val="24"/>
          <w:lang w:eastAsia="en-GB"/>
        </w:rPr>
        <w:t>37.355.V</w:t>
      </w:r>
      <w:proofErr w:type="gramEnd"/>
      <w:r w:rsidR="00C52DC2" w:rsidRPr="00C52DC2">
        <w:rPr>
          <w:color w:val="000000"/>
          <w:sz w:val="18"/>
          <w:szCs w:val="24"/>
          <w:lang w:eastAsia="en-GB"/>
        </w:rPr>
        <w:t>1</w:t>
      </w:r>
      <w:r w:rsidRPr="001E1ACF">
        <w:rPr>
          <w:color w:val="000000"/>
          <w:sz w:val="18"/>
          <w:szCs w:val="24"/>
          <w:lang w:eastAsia="en-GB"/>
        </w:rPr>
        <w:t>8.3.0</w:t>
      </w:r>
      <w:r w:rsidRPr="001E1ACF">
        <w:rPr>
          <w:sz w:val="18"/>
          <w:szCs w:val="24"/>
          <w:lang w:eastAsia="en-GB"/>
        </w:rPr>
        <w:tab/>
      </w:r>
      <w:r w:rsidR="00C52DC2" w:rsidRPr="00C52DC2">
        <w:rPr>
          <w:color w:val="000000"/>
          <w:sz w:val="18"/>
          <w:szCs w:val="24"/>
          <w:lang w:eastAsia="en-GB"/>
        </w:rPr>
        <w:t>1</w:t>
      </w:r>
      <w:r w:rsidRPr="001E1ACF">
        <w:rPr>
          <w:color w:val="000000"/>
          <w:sz w:val="18"/>
          <w:szCs w:val="24"/>
          <w:lang w:eastAsia="en-GB"/>
        </w:rPr>
        <w:t>8.3.0</w:t>
      </w:r>
      <w:r w:rsidRPr="001E1ACF">
        <w:rPr>
          <w:sz w:val="18"/>
          <w:szCs w:val="24"/>
          <w:lang w:eastAsia="en-GB"/>
        </w:rPr>
        <w:tab/>
      </w:r>
      <w:r w:rsidR="00DB146F" w:rsidRPr="001E1ACF">
        <w:rPr>
          <w:color w:val="000000"/>
          <w:sz w:val="18"/>
          <w:szCs w:val="24"/>
          <w:rtl/>
          <w:lang w:eastAsia="en-GB"/>
        </w:rPr>
        <w:t>نُشرت</w:t>
      </w:r>
      <w:r w:rsidRPr="001E1ACF">
        <w:rPr>
          <w:sz w:val="18"/>
          <w:szCs w:val="24"/>
          <w:lang w:eastAsia="en-GB"/>
        </w:rPr>
        <w:tab/>
      </w:r>
      <w:r w:rsidR="00265C0E" w:rsidRPr="00265C0E">
        <w:rPr>
          <w:color w:val="000000"/>
          <w:sz w:val="18"/>
          <w:szCs w:val="24"/>
          <w:lang w:eastAsia="en-GB"/>
        </w:rPr>
        <w:t>2</w:t>
      </w:r>
      <w:r w:rsidRPr="001E1ACF">
        <w:rPr>
          <w:color w:val="000000"/>
          <w:sz w:val="18"/>
          <w:szCs w:val="24"/>
          <w:lang w:eastAsia="en-GB"/>
        </w:rPr>
        <w:t>0</w:t>
      </w:r>
      <w:r w:rsidR="00265C0E" w:rsidRPr="00265C0E">
        <w:rPr>
          <w:color w:val="000000"/>
          <w:sz w:val="18"/>
          <w:szCs w:val="24"/>
          <w:lang w:eastAsia="en-GB"/>
        </w:rPr>
        <w:t>2</w:t>
      </w:r>
      <w:r w:rsidRPr="001E1ACF">
        <w:rPr>
          <w:color w:val="000000"/>
          <w:sz w:val="18"/>
          <w:szCs w:val="24"/>
          <w:lang w:eastAsia="en-GB"/>
        </w:rPr>
        <w:t>5</w:t>
      </w:r>
      <w:r w:rsidR="00892F11" w:rsidRPr="001E1ACF">
        <w:rPr>
          <w:color w:val="000000"/>
          <w:sz w:val="18"/>
          <w:szCs w:val="24"/>
          <w:lang w:eastAsia="en-GB"/>
        </w:rPr>
        <w:t>.03.0</w:t>
      </w:r>
      <w:r w:rsidR="00C52DC2" w:rsidRPr="00C52DC2">
        <w:rPr>
          <w:color w:val="000000"/>
          <w:sz w:val="18"/>
          <w:szCs w:val="24"/>
          <w:lang w:eastAsia="en-GB"/>
        </w:rPr>
        <w:t>1</w:t>
      </w:r>
      <w:r w:rsidRPr="001E1ACF">
        <w:rPr>
          <w:sz w:val="18"/>
          <w:szCs w:val="24"/>
          <w:lang w:eastAsia="en-GB"/>
        </w:rPr>
        <w:tab/>
      </w:r>
      <w:hyperlink r:id="rId390" w:anchor="Rel-18" w:history="1">
        <w:r w:rsidRPr="001E1ACF">
          <w:rPr>
            <w:color w:val="0563C1"/>
            <w:sz w:val="18"/>
            <w:szCs w:val="24"/>
            <w:u w:val="single"/>
            <w:lang w:eastAsia="en-GB"/>
          </w:rPr>
          <w:t>https://www.atis.org/</w:t>
        </w:r>
        <w:r w:rsidR="00BC5584" w:rsidRPr="00BC5584">
          <w:rPr>
            <w:color w:val="0563C1"/>
            <w:sz w:val="18"/>
            <w:szCs w:val="24"/>
            <w:u w:val="single"/>
            <w:lang w:eastAsia="en-GB"/>
          </w:rPr>
          <w:t>3GPP</w:t>
        </w:r>
        <w:r w:rsidRPr="001E1ACF">
          <w:rPr>
            <w:color w:val="0563C1"/>
            <w:sz w:val="18"/>
            <w:szCs w:val="24"/>
            <w:u w:val="single"/>
            <w:lang w:eastAsia="en-GB"/>
          </w:rPr>
          <w:t>-transpositions - Rel-</w:t>
        </w:r>
        <w:r w:rsidR="00C52DC2" w:rsidRPr="00C52DC2">
          <w:rPr>
            <w:color w:val="0563C1"/>
            <w:sz w:val="18"/>
            <w:szCs w:val="24"/>
            <w:u w:val="single"/>
            <w:lang w:eastAsia="en-GB"/>
          </w:rPr>
          <w:t>1</w:t>
        </w:r>
        <w:r w:rsidRPr="001E1ACF">
          <w:rPr>
            <w:color w:val="0563C1"/>
            <w:sz w:val="18"/>
            <w:szCs w:val="24"/>
            <w:u w:val="single"/>
            <w:lang w:eastAsia="en-GB"/>
          </w:rPr>
          <w:t>8</w:t>
        </w:r>
      </w:hyperlink>
    </w:p>
    <w:p w14:paraId="1B2079FB" w14:textId="1E9009BF" w:rsidR="009D0ECD" w:rsidRPr="001E1ACF" w:rsidRDefault="009D0ECD" w:rsidP="001E1ACF">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1E1ACF">
        <w:rPr>
          <w:color w:val="000000"/>
          <w:sz w:val="18"/>
          <w:szCs w:val="24"/>
          <w:lang w:eastAsia="en-GB"/>
        </w:rPr>
        <w:t>CCSA</w:t>
      </w:r>
      <w:r w:rsidRPr="001E1ACF">
        <w:rPr>
          <w:sz w:val="18"/>
          <w:szCs w:val="24"/>
          <w:lang w:eastAsia="en-GB"/>
        </w:rPr>
        <w:tab/>
      </w:r>
      <w:r w:rsidRPr="001E1ACF">
        <w:rPr>
          <w:color w:val="000000"/>
          <w:sz w:val="18"/>
          <w:szCs w:val="24"/>
          <w:lang w:eastAsia="en-GB"/>
        </w:rPr>
        <w:t>CCSA.</w:t>
      </w:r>
      <w:r w:rsidR="00BC5584" w:rsidRPr="00BC5584">
        <w:rPr>
          <w:color w:val="000000"/>
          <w:sz w:val="18"/>
          <w:szCs w:val="24"/>
          <w:lang w:eastAsia="en-GB"/>
        </w:rPr>
        <w:t>3GPP</w:t>
      </w:r>
      <w:r w:rsidRPr="001E1ACF">
        <w:rPr>
          <w:color w:val="000000"/>
          <w:sz w:val="18"/>
          <w:szCs w:val="24"/>
          <w:lang w:eastAsia="en-GB"/>
        </w:rPr>
        <w:t>.</w:t>
      </w:r>
      <w:proofErr w:type="gramStart"/>
      <w:r w:rsidRPr="001E1ACF">
        <w:rPr>
          <w:color w:val="000000"/>
          <w:sz w:val="18"/>
          <w:szCs w:val="24"/>
          <w:lang w:eastAsia="en-GB"/>
        </w:rPr>
        <w:t>37.355.V</w:t>
      </w:r>
      <w:proofErr w:type="gramEnd"/>
      <w:r w:rsidR="00C52DC2" w:rsidRPr="00C52DC2">
        <w:rPr>
          <w:color w:val="000000"/>
          <w:sz w:val="18"/>
          <w:szCs w:val="24"/>
          <w:lang w:eastAsia="en-GB"/>
        </w:rPr>
        <w:t>1</w:t>
      </w:r>
      <w:r w:rsidRPr="001E1ACF">
        <w:rPr>
          <w:color w:val="000000"/>
          <w:sz w:val="18"/>
          <w:szCs w:val="24"/>
          <w:lang w:eastAsia="en-GB"/>
        </w:rPr>
        <w:t>8.3.0</w:t>
      </w:r>
      <w:r w:rsidRPr="001E1ACF">
        <w:rPr>
          <w:sz w:val="18"/>
          <w:szCs w:val="24"/>
          <w:lang w:eastAsia="en-GB"/>
        </w:rPr>
        <w:tab/>
      </w:r>
      <w:r w:rsidR="00C52DC2" w:rsidRPr="00C52DC2">
        <w:rPr>
          <w:color w:val="000000"/>
          <w:sz w:val="18"/>
          <w:szCs w:val="24"/>
          <w:lang w:eastAsia="en-GB"/>
        </w:rPr>
        <w:t>1</w:t>
      </w:r>
      <w:r w:rsidRPr="001E1ACF">
        <w:rPr>
          <w:color w:val="000000"/>
          <w:sz w:val="18"/>
          <w:szCs w:val="24"/>
          <w:lang w:eastAsia="en-GB"/>
        </w:rPr>
        <w:t>8.3.0</w:t>
      </w:r>
      <w:r w:rsidRPr="001E1ACF">
        <w:rPr>
          <w:sz w:val="18"/>
          <w:szCs w:val="24"/>
          <w:lang w:eastAsia="en-GB"/>
        </w:rPr>
        <w:tab/>
      </w:r>
      <w:r w:rsidR="00DB146F" w:rsidRPr="001E1ACF">
        <w:rPr>
          <w:color w:val="000000"/>
          <w:sz w:val="18"/>
          <w:szCs w:val="24"/>
          <w:rtl/>
          <w:lang w:eastAsia="en-GB"/>
        </w:rPr>
        <w:t>نُشرت</w:t>
      </w:r>
      <w:r w:rsidRPr="001E1ACF">
        <w:rPr>
          <w:sz w:val="18"/>
          <w:szCs w:val="24"/>
          <w:lang w:eastAsia="en-GB"/>
        </w:rPr>
        <w:tab/>
      </w:r>
      <w:r w:rsidR="00265C0E" w:rsidRPr="00265C0E">
        <w:rPr>
          <w:color w:val="000000"/>
          <w:sz w:val="18"/>
          <w:szCs w:val="24"/>
          <w:lang w:eastAsia="en-GB"/>
        </w:rPr>
        <w:t>2</w:t>
      </w:r>
      <w:r w:rsidRPr="001E1ACF">
        <w:rPr>
          <w:color w:val="000000"/>
          <w:sz w:val="18"/>
          <w:szCs w:val="24"/>
          <w:lang w:eastAsia="en-GB"/>
        </w:rPr>
        <w:t>0</w:t>
      </w:r>
      <w:r w:rsidR="00265C0E" w:rsidRPr="00265C0E">
        <w:rPr>
          <w:color w:val="000000"/>
          <w:sz w:val="18"/>
          <w:szCs w:val="24"/>
          <w:lang w:eastAsia="en-GB"/>
        </w:rPr>
        <w:t>2</w:t>
      </w:r>
      <w:r w:rsidRPr="001E1ACF">
        <w:rPr>
          <w:color w:val="000000"/>
          <w:sz w:val="18"/>
          <w:szCs w:val="24"/>
          <w:lang w:eastAsia="en-GB"/>
        </w:rPr>
        <w:t>5</w:t>
      </w:r>
      <w:r w:rsidR="00892F11" w:rsidRPr="001E1ACF">
        <w:rPr>
          <w:color w:val="000000"/>
          <w:sz w:val="18"/>
          <w:szCs w:val="24"/>
          <w:lang w:eastAsia="en-GB"/>
        </w:rPr>
        <w:t>.0</w:t>
      </w:r>
      <w:r w:rsidR="00C52DC2" w:rsidRPr="00C52DC2">
        <w:rPr>
          <w:color w:val="000000"/>
          <w:sz w:val="18"/>
          <w:szCs w:val="24"/>
          <w:lang w:eastAsia="en-GB"/>
        </w:rPr>
        <w:t>1</w:t>
      </w:r>
      <w:r w:rsidR="00892F11" w:rsidRPr="001E1ACF">
        <w:rPr>
          <w:color w:val="000000"/>
          <w:sz w:val="18"/>
          <w:szCs w:val="24"/>
          <w:lang w:eastAsia="en-GB"/>
        </w:rPr>
        <w:t>.03</w:t>
      </w:r>
      <w:r w:rsidRPr="001E1ACF">
        <w:rPr>
          <w:sz w:val="18"/>
          <w:szCs w:val="24"/>
          <w:lang w:eastAsia="en-GB"/>
        </w:rPr>
        <w:tab/>
      </w:r>
      <w:hyperlink r:id="rId391" w:history="1">
        <w:r w:rsidRPr="001E1ACF">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1E1ACF">
          <w:rPr>
            <w:color w:val="0563C1"/>
            <w:sz w:val="18"/>
            <w:szCs w:val="24"/>
            <w:u w:val="single"/>
            <w:lang w:eastAsia="en-GB"/>
          </w:rPr>
          <w:t>7&amp;oldFileUrl=NTN/SRIT/CCSA.</w:t>
        </w:r>
        <w:r w:rsidR="00BC5584" w:rsidRPr="00BC5584">
          <w:rPr>
            <w:color w:val="0563C1"/>
            <w:sz w:val="18"/>
            <w:szCs w:val="24"/>
            <w:u w:val="single"/>
            <w:lang w:eastAsia="en-GB"/>
          </w:rPr>
          <w:t>3GPP</w:t>
        </w:r>
        <w:r w:rsidRPr="001E1ACF">
          <w:rPr>
            <w:color w:val="0563C1"/>
            <w:sz w:val="18"/>
            <w:szCs w:val="24"/>
            <w:u w:val="single"/>
            <w:lang w:eastAsia="en-GB"/>
          </w:rPr>
          <w:t>.37.355.V</w:t>
        </w:r>
        <w:r w:rsidR="00C52DC2" w:rsidRPr="00C52DC2">
          <w:rPr>
            <w:color w:val="0563C1"/>
            <w:sz w:val="18"/>
            <w:szCs w:val="24"/>
            <w:u w:val="single"/>
            <w:lang w:eastAsia="en-GB"/>
          </w:rPr>
          <w:t>1</w:t>
        </w:r>
        <w:r w:rsidRPr="001E1ACF">
          <w:rPr>
            <w:color w:val="0563C1"/>
            <w:sz w:val="18"/>
            <w:szCs w:val="24"/>
            <w:u w:val="single"/>
            <w:lang w:eastAsia="en-GB"/>
          </w:rPr>
          <w:t>8.3.0.d</w:t>
        </w:r>
      </w:hyperlink>
      <w:hyperlink r:id="rId392" w:history="1">
        <w:r w:rsidRPr="001E1ACF">
          <w:rPr>
            <w:color w:val="0563C1"/>
            <w:sz w:val="18"/>
            <w:szCs w:val="24"/>
            <w:u w:val="single"/>
            <w:lang w:eastAsia="en-GB"/>
          </w:rPr>
          <w:t>ocx</w:t>
        </w:r>
      </w:hyperlink>
    </w:p>
    <w:p w14:paraId="47F44715" w14:textId="3D40F575" w:rsidR="009D0ECD" w:rsidRPr="00A20096" w:rsidRDefault="009D0ECD" w:rsidP="001E1ACF">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37 355 V</w:t>
      </w:r>
      <w:r w:rsidR="00C52DC2" w:rsidRPr="00A20096">
        <w:rPr>
          <w:color w:val="000000"/>
          <w:sz w:val="18"/>
          <w:szCs w:val="24"/>
          <w:lang w:val="fr-FR" w:eastAsia="en-GB"/>
        </w:rPr>
        <w:t>1</w:t>
      </w:r>
      <w:r w:rsidRPr="00A20096">
        <w:rPr>
          <w:color w:val="000000"/>
          <w:sz w:val="18"/>
          <w:szCs w:val="24"/>
          <w:lang w:val="fr-FR" w:eastAsia="en-GB"/>
        </w:rPr>
        <w:t>8.3.0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8.3.0</w:t>
      </w:r>
      <w:r w:rsidRPr="00A20096">
        <w:rPr>
          <w:sz w:val="18"/>
          <w:szCs w:val="24"/>
          <w:lang w:val="fr-FR" w:eastAsia="en-GB"/>
        </w:rPr>
        <w:tab/>
      </w:r>
      <w:r w:rsidR="00DB146F" w:rsidRPr="001E1ACF">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92F11" w:rsidRPr="00A20096">
        <w:rPr>
          <w:color w:val="000000"/>
          <w:sz w:val="18"/>
          <w:szCs w:val="24"/>
          <w:lang w:val="fr-FR" w:eastAsia="en-GB"/>
        </w:rPr>
        <w:t>.</w:t>
      </w:r>
      <w:r w:rsidR="00C52DC2" w:rsidRPr="00A20096">
        <w:rPr>
          <w:color w:val="000000"/>
          <w:sz w:val="18"/>
          <w:szCs w:val="24"/>
          <w:lang w:val="fr-FR" w:eastAsia="en-GB"/>
        </w:rPr>
        <w:t>1</w:t>
      </w:r>
      <w:r w:rsidR="00892F11" w:rsidRPr="00A20096">
        <w:rPr>
          <w:color w:val="000000"/>
          <w:sz w:val="18"/>
          <w:szCs w:val="24"/>
          <w:lang w:val="fr-FR" w:eastAsia="en-GB"/>
        </w:rPr>
        <w:t>0.</w:t>
      </w:r>
      <w:r w:rsidR="00C52DC2" w:rsidRPr="00A20096">
        <w:rPr>
          <w:color w:val="000000"/>
          <w:sz w:val="18"/>
          <w:szCs w:val="24"/>
          <w:lang w:val="fr-FR" w:eastAsia="en-GB"/>
        </w:rPr>
        <w:t>1</w:t>
      </w:r>
      <w:r w:rsidR="00892F11" w:rsidRPr="00A20096">
        <w:rPr>
          <w:color w:val="000000"/>
          <w:sz w:val="18"/>
          <w:szCs w:val="24"/>
          <w:lang w:val="fr-FR" w:eastAsia="en-GB"/>
        </w:rPr>
        <w:t>4</w:t>
      </w:r>
      <w:r w:rsidRPr="00A20096">
        <w:rPr>
          <w:sz w:val="18"/>
          <w:szCs w:val="24"/>
          <w:lang w:val="fr-FR" w:eastAsia="en-GB"/>
        </w:rPr>
        <w:tab/>
      </w:r>
      <w:hyperlink r:id="rId393"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37300_</w:t>
        </w:r>
        <w:r w:rsidR="00C52DC2" w:rsidRPr="00A20096">
          <w:rPr>
            <w:color w:val="0563C1"/>
            <w:sz w:val="18"/>
            <w:szCs w:val="24"/>
            <w:u w:val="single"/>
            <w:lang w:val="fr-FR" w:eastAsia="en-GB"/>
          </w:rPr>
          <w:t>1</w:t>
        </w:r>
        <w:r w:rsidRPr="00A20096">
          <w:rPr>
            <w:color w:val="0563C1"/>
            <w:sz w:val="18"/>
            <w:szCs w:val="24"/>
            <w:u w:val="single"/>
            <w:lang w:val="fr-FR" w:eastAsia="en-GB"/>
          </w:rPr>
          <w:t>37399/</w:t>
        </w:r>
        <w:r w:rsidR="00C52DC2" w:rsidRPr="00A20096">
          <w:rPr>
            <w:color w:val="0563C1"/>
            <w:sz w:val="18"/>
            <w:szCs w:val="24"/>
            <w:u w:val="single"/>
            <w:lang w:val="fr-FR" w:eastAsia="en-GB"/>
          </w:rPr>
          <w:t>1</w:t>
        </w:r>
        <w:r w:rsidRPr="00A20096">
          <w:rPr>
            <w:color w:val="0563C1"/>
            <w:sz w:val="18"/>
            <w:szCs w:val="24"/>
            <w:u w:val="single"/>
            <w:lang w:val="fr-FR" w:eastAsia="en-GB"/>
          </w:rPr>
          <w:t>37355/</w:t>
        </w:r>
        <w:r w:rsidR="00C52DC2" w:rsidRPr="00A20096">
          <w:rPr>
            <w:color w:val="0563C1"/>
            <w:sz w:val="18"/>
            <w:szCs w:val="24"/>
            <w:u w:val="single"/>
            <w:lang w:val="fr-FR" w:eastAsia="en-GB"/>
          </w:rPr>
          <w:t>1</w:t>
        </w:r>
        <w:r w:rsidRPr="00A20096">
          <w:rPr>
            <w:color w:val="0563C1"/>
            <w:sz w:val="18"/>
            <w:szCs w:val="24"/>
            <w:u w:val="single"/>
            <w:lang w:val="fr-FR" w:eastAsia="en-GB"/>
          </w:rPr>
          <w:t>8.03.00_60/ts_</w:t>
        </w:r>
        <w:r w:rsidR="00C52DC2" w:rsidRPr="00A20096">
          <w:rPr>
            <w:color w:val="0563C1"/>
            <w:sz w:val="18"/>
            <w:szCs w:val="24"/>
            <w:u w:val="single"/>
            <w:lang w:val="fr-FR" w:eastAsia="en-GB"/>
          </w:rPr>
          <w:t>1</w:t>
        </w:r>
        <w:r w:rsidRPr="00A20096">
          <w:rPr>
            <w:color w:val="0563C1"/>
            <w:sz w:val="18"/>
            <w:szCs w:val="24"/>
            <w:u w:val="single"/>
            <w:lang w:val="fr-FR" w:eastAsia="en-GB"/>
          </w:rPr>
          <w:t>37355v</w:t>
        </w:r>
        <w:r w:rsidR="00C52DC2" w:rsidRPr="00A20096">
          <w:rPr>
            <w:color w:val="0563C1"/>
            <w:sz w:val="18"/>
            <w:szCs w:val="24"/>
            <w:u w:val="single"/>
            <w:lang w:val="fr-FR" w:eastAsia="en-GB"/>
          </w:rPr>
          <w:t>1</w:t>
        </w:r>
        <w:r w:rsidRPr="00A20096">
          <w:rPr>
            <w:color w:val="0563C1"/>
            <w:sz w:val="18"/>
            <w:szCs w:val="24"/>
            <w:u w:val="single"/>
            <w:lang w:val="fr-FR" w:eastAsia="en-GB"/>
          </w:rPr>
          <w:t>80300p.pdf</w:t>
        </w:r>
      </w:hyperlink>
    </w:p>
    <w:p w14:paraId="0157D39D" w14:textId="4F4CCABC" w:rsidR="009D0ECD" w:rsidRPr="00A20096" w:rsidRDefault="009D0ECD" w:rsidP="001E1ACF">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 xml:space="preserve">7.355- </w:t>
      </w:r>
      <w:r w:rsidR="00C52DC2" w:rsidRPr="00A20096">
        <w:rPr>
          <w:color w:val="000000"/>
          <w:sz w:val="18"/>
          <w:szCs w:val="24"/>
          <w:lang w:val="fr-FR" w:eastAsia="en-GB"/>
        </w:rPr>
        <w:t>1</w:t>
      </w:r>
      <w:r w:rsidRPr="00A20096">
        <w:rPr>
          <w:color w:val="000000"/>
          <w:sz w:val="18"/>
          <w:szCs w:val="24"/>
          <w:lang w:val="fr-FR" w:eastAsia="en-GB"/>
        </w:rPr>
        <w:t>8.3.0 V</w:t>
      </w:r>
      <w:r w:rsidR="00C52DC2" w:rsidRPr="00A20096">
        <w:rPr>
          <w:color w:val="000000"/>
          <w:sz w:val="18"/>
          <w:szCs w:val="24"/>
          <w:lang w:val="fr-FR" w:eastAsia="en-GB"/>
        </w:rPr>
        <w:t>1</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8.3.0</w:t>
      </w:r>
      <w:r w:rsidRPr="00A20096">
        <w:rPr>
          <w:sz w:val="18"/>
          <w:szCs w:val="24"/>
          <w:lang w:val="fr-FR" w:eastAsia="en-GB"/>
        </w:rPr>
        <w:tab/>
      </w:r>
      <w:r w:rsidR="00DB146F" w:rsidRPr="001E1ACF">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5</w:t>
      </w:r>
      <w:r w:rsidR="00892F11" w:rsidRPr="00A20096">
        <w:rPr>
          <w:color w:val="000000"/>
          <w:sz w:val="18"/>
          <w:szCs w:val="24"/>
          <w:lang w:val="fr-FR" w:eastAsia="en-GB"/>
        </w:rPr>
        <w:t>.0</w:t>
      </w:r>
      <w:r w:rsidR="00265C0E" w:rsidRPr="00A20096">
        <w:rPr>
          <w:color w:val="000000"/>
          <w:sz w:val="18"/>
          <w:szCs w:val="24"/>
          <w:lang w:val="fr-FR" w:eastAsia="en-GB"/>
        </w:rPr>
        <w:t>2</w:t>
      </w:r>
      <w:r w:rsidR="00892F11" w:rsidRPr="00A20096">
        <w:rPr>
          <w:color w:val="000000"/>
          <w:sz w:val="18"/>
          <w:szCs w:val="24"/>
          <w:lang w:val="fr-FR" w:eastAsia="en-GB"/>
        </w:rPr>
        <w:t>.03</w:t>
      </w:r>
      <w:r w:rsidRPr="00A20096">
        <w:rPr>
          <w:sz w:val="18"/>
          <w:szCs w:val="24"/>
          <w:lang w:val="fr-FR" w:eastAsia="en-GB"/>
        </w:rPr>
        <w:tab/>
      </w:r>
      <w:hyperlink r:id="rId394" w:history="1">
        <w:r w:rsidRPr="00A20096">
          <w:rPr>
            <w:color w:val="0563C1"/>
            <w:sz w:val="18"/>
            <w:szCs w:val="24"/>
            <w:u w:val="single"/>
            <w:lang w:val="fr-FR" w:eastAsia="en-GB"/>
          </w:rPr>
          <w:t>https://members.tsdsi.in/s/pRFAb4</w:t>
        </w:r>
        <w:r w:rsidR="00265C0E" w:rsidRPr="00A20096">
          <w:rPr>
            <w:color w:val="0563C1"/>
            <w:sz w:val="18"/>
            <w:szCs w:val="24"/>
            <w:u w:val="single"/>
            <w:lang w:val="fr-FR" w:eastAsia="en-GB"/>
          </w:rPr>
          <w:t>Xw</w:t>
        </w:r>
        <w:r w:rsidRPr="00A20096">
          <w:rPr>
            <w:color w:val="0563C1"/>
            <w:sz w:val="18"/>
            <w:szCs w:val="24"/>
            <w:u w:val="single"/>
            <w:lang w:val="fr-FR" w:eastAsia="en-GB"/>
          </w:rPr>
          <w:t>H</w:t>
        </w:r>
        <w:r w:rsidR="00265C0E" w:rsidRPr="00A20096">
          <w:rPr>
            <w:color w:val="0563C1"/>
            <w:sz w:val="18"/>
            <w:szCs w:val="24"/>
            <w:u w:val="single"/>
            <w:lang w:val="fr-FR" w:eastAsia="en-GB"/>
          </w:rPr>
          <w:t>2</w:t>
        </w:r>
        <w:r w:rsidRPr="00A20096">
          <w:rPr>
            <w:color w:val="0563C1"/>
            <w:sz w:val="18"/>
            <w:szCs w:val="24"/>
            <w:u w:val="single"/>
            <w:lang w:val="fr-FR" w:eastAsia="en-GB"/>
          </w:rPr>
          <w:t>6sdDH</w:t>
        </w:r>
      </w:hyperlink>
    </w:p>
    <w:p w14:paraId="215DDF7D" w14:textId="7F9C0C8C" w:rsidR="009D0ECD" w:rsidRPr="001F66DF" w:rsidRDefault="009D0ECD" w:rsidP="001E1ACF">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1F66DF">
        <w:rPr>
          <w:color w:val="000000"/>
          <w:spacing w:val="-2"/>
          <w:sz w:val="18"/>
          <w:szCs w:val="24"/>
          <w:lang w:val="fr-FR" w:eastAsia="en-GB"/>
        </w:rPr>
        <w:t>TTA</w:t>
      </w:r>
      <w:r w:rsidRPr="001F66DF">
        <w:rPr>
          <w:spacing w:val="-2"/>
          <w:sz w:val="18"/>
          <w:szCs w:val="24"/>
          <w:lang w:val="fr-FR" w:eastAsia="en-GB"/>
        </w:rPr>
        <w:tab/>
      </w:r>
      <w:r w:rsidRPr="001F66DF">
        <w:rPr>
          <w:color w:val="000000"/>
          <w:spacing w:val="-2"/>
          <w:sz w:val="18"/>
          <w:szCs w:val="24"/>
          <w:lang w:val="fr-FR" w:eastAsia="en-GB"/>
        </w:rPr>
        <w:t>TTAT.3G-37.355V</w:t>
      </w:r>
      <w:r w:rsidR="00C52DC2" w:rsidRPr="001F66DF">
        <w:rPr>
          <w:color w:val="000000"/>
          <w:spacing w:val="-2"/>
          <w:sz w:val="18"/>
          <w:szCs w:val="24"/>
          <w:lang w:val="fr-FR" w:eastAsia="en-GB"/>
        </w:rPr>
        <w:t>1</w:t>
      </w:r>
      <w:r w:rsidRPr="001F66DF">
        <w:rPr>
          <w:color w:val="000000"/>
          <w:spacing w:val="-2"/>
          <w:sz w:val="18"/>
          <w:szCs w:val="24"/>
          <w:lang w:val="fr-FR" w:eastAsia="en-GB"/>
        </w:rPr>
        <w:t>8.3.0</w:t>
      </w:r>
      <w:r w:rsidRPr="001F66DF">
        <w:rPr>
          <w:spacing w:val="-2"/>
          <w:sz w:val="18"/>
          <w:szCs w:val="24"/>
          <w:lang w:val="fr-FR" w:eastAsia="en-GB"/>
        </w:rPr>
        <w:tab/>
      </w:r>
      <w:r w:rsidR="00C52DC2" w:rsidRPr="001F66DF">
        <w:rPr>
          <w:color w:val="000000"/>
          <w:spacing w:val="-2"/>
          <w:sz w:val="18"/>
          <w:szCs w:val="24"/>
          <w:lang w:val="fr-FR" w:eastAsia="en-GB"/>
        </w:rPr>
        <w:t>1</w:t>
      </w:r>
      <w:r w:rsidRPr="001F66DF">
        <w:rPr>
          <w:color w:val="000000"/>
          <w:spacing w:val="-2"/>
          <w:sz w:val="18"/>
          <w:szCs w:val="24"/>
          <w:lang w:val="fr-FR" w:eastAsia="en-GB"/>
        </w:rPr>
        <w:t>8.3.0</w:t>
      </w:r>
      <w:r w:rsidRPr="001F66DF">
        <w:rPr>
          <w:spacing w:val="-2"/>
          <w:sz w:val="18"/>
          <w:szCs w:val="24"/>
          <w:lang w:val="fr-FR" w:eastAsia="en-GB"/>
        </w:rPr>
        <w:tab/>
      </w:r>
      <w:r w:rsidR="00DB146F" w:rsidRPr="001F66DF">
        <w:rPr>
          <w:color w:val="000000"/>
          <w:spacing w:val="-2"/>
          <w:sz w:val="18"/>
          <w:szCs w:val="24"/>
          <w:rtl/>
          <w:lang w:val="fr-FR" w:eastAsia="en-GB"/>
        </w:rPr>
        <w:t>نُشرت</w:t>
      </w:r>
      <w:r w:rsidRPr="001F66DF">
        <w:rPr>
          <w:spacing w:val="-2"/>
          <w:sz w:val="18"/>
          <w:szCs w:val="24"/>
          <w:lang w:val="fr-FR" w:eastAsia="en-GB"/>
        </w:rPr>
        <w:tab/>
      </w:r>
      <w:r w:rsidR="00265C0E" w:rsidRPr="001F66DF">
        <w:rPr>
          <w:color w:val="000000"/>
          <w:spacing w:val="-2"/>
          <w:sz w:val="18"/>
          <w:szCs w:val="24"/>
          <w:lang w:val="fr-FR" w:eastAsia="en-GB"/>
        </w:rPr>
        <w:t>2</w:t>
      </w:r>
      <w:r w:rsidRPr="001F66DF">
        <w:rPr>
          <w:color w:val="000000"/>
          <w:spacing w:val="-2"/>
          <w:sz w:val="18"/>
          <w:szCs w:val="24"/>
          <w:lang w:val="fr-FR" w:eastAsia="en-GB"/>
        </w:rPr>
        <w:t>0</w:t>
      </w:r>
      <w:r w:rsidR="00265C0E" w:rsidRPr="001F66DF">
        <w:rPr>
          <w:color w:val="000000"/>
          <w:spacing w:val="-2"/>
          <w:sz w:val="18"/>
          <w:szCs w:val="24"/>
          <w:lang w:val="fr-FR" w:eastAsia="en-GB"/>
        </w:rPr>
        <w:t>2</w:t>
      </w:r>
      <w:r w:rsidRPr="001F66DF">
        <w:rPr>
          <w:color w:val="000000"/>
          <w:spacing w:val="-2"/>
          <w:sz w:val="18"/>
          <w:szCs w:val="24"/>
          <w:lang w:val="fr-FR" w:eastAsia="en-GB"/>
        </w:rPr>
        <w:t>5</w:t>
      </w:r>
      <w:r w:rsidR="00892F11" w:rsidRPr="001F66DF">
        <w:rPr>
          <w:color w:val="000000"/>
          <w:spacing w:val="-2"/>
          <w:sz w:val="18"/>
          <w:szCs w:val="24"/>
          <w:lang w:val="fr-FR" w:eastAsia="en-GB"/>
        </w:rPr>
        <w:t>.0</w:t>
      </w:r>
      <w:r w:rsidR="00C52DC2" w:rsidRPr="001F66DF">
        <w:rPr>
          <w:color w:val="000000"/>
          <w:spacing w:val="-2"/>
          <w:sz w:val="18"/>
          <w:szCs w:val="24"/>
          <w:lang w:val="fr-FR" w:eastAsia="en-GB"/>
        </w:rPr>
        <w:t>1</w:t>
      </w:r>
      <w:r w:rsidR="00892F11" w:rsidRPr="001F66DF">
        <w:rPr>
          <w:color w:val="000000"/>
          <w:spacing w:val="-2"/>
          <w:sz w:val="18"/>
          <w:szCs w:val="24"/>
          <w:lang w:val="fr-FR" w:eastAsia="en-GB"/>
        </w:rPr>
        <w:t>.3</w:t>
      </w:r>
      <w:r w:rsidR="00C52DC2" w:rsidRPr="001F66DF">
        <w:rPr>
          <w:color w:val="000000"/>
          <w:spacing w:val="-2"/>
          <w:sz w:val="18"/>
          <w:szCs w:val="24"/>
          <w:lang w:val="fr-FR" w:eastAsia="en-GB"/>
        </w:rPr>
        <w:t>1</w:t>
      </w:r>
      <w:r w:rsidRPr="001F66DF">
        <w:rPr>
          <w:spacing w:val="-2"/>
          <w:sz w:val="18"/>
          <w:szCs w:val="24"/>
          <w:lang w:val="fr-FR" w:eastAsia="en-GB"/>
        </w:rPr>
        <w:tab/>
      </w:r>
      <w:hyperlink r:id="rId395" w:history="1">
        <w:r w:rsidRPr="001F66DF">
          <w:rPr>
            <w:color w:val="0563C1"/>
            <w:spacing w:val="-2"/>
            <w:sz w:val="18"/>
            <w:szCs w:val="24"/>
            <w:u w:val="single"/>
            <w:lang w:val="fr-FR" w:eastAsia="en-GB"/>
          </w:rPr>
          <w:t>https://www.tta.or.kr/e</w:t>
        </w:r>
        <w:r w:rsidR="006B4774" w:rsidRPr="001F66DF">
          <w:rPr>
            <w:color w:val="0563C1"/>
            <w:spacing w:val="-2"/>
            <w:sz w:val="18"/>
            <w:szCs w:val="24"/>
            <w:u w:val="single"/>
            <w:lang w:val="fr-FR" w:eastAsia="en-GB"/>
          </w:rPr>
          <w:t>NG</w:t>
        </w:r>
        <w:r w:rsidRPr="001F66DF">
          <w:rPr>
            <w:color w:val="0563C1"/>
            <w:spacing w:val="-2"/>
            <w:sz w:val="18"/>
            <w:szCs w:val="24"/>
            <w:u w:val="single"/>
            <w:lang w:val="fr-FR" w:eastAsia="en-GB"/>
          </w:rPr>
          <w:t>/ttaSearchE</w:t>
        </w:r>
        <w:r w:rsidR="006B4774" w:rsidRPr="001F66DF">
          <w:rPr>
            <w:color w:val="0563C1"/>
            <w:spacing w:val="-2"/>
            <w:sz w:val="18"/>
            <w:szCs w:val="24"/>
            <w:u w:val="single"/>
            <w:lang w:val="fr-FR" w:eastAsia="en-GB"/>
          </w:rPr>
          <w:t>NG</w:t>
        </w:r>
        <w:r w:rsidRPr="001F66DF">
          <w:rPr>
            <w:color w:val="0563C1"/>
            <w:spacing w:val="-2"/>
            <w:sz w:val="18"/>
            <w:szCs w:val="24"/>
            <w:u w:val="single"/>
            <w:lang w:val="fr-FR" w:eastAsia="en-GB"/>
          </w:rPr>
          <w:t>View.do?key=46</w:t>
        </w:r>
        <w:r w:rsidR="00C52DC2" w:rsidRPr="001F66DF">
          <w:rPr>
            <w:color w:val="0563C1"/>
            <w:spacing w:val="-2"/>
            <w:sz w:val="18"/>
            <w:szCs w:val="24"/>
            <w:u w:val="single"/>
            <w:lang w:val="fr-FR" w:eastAsia="en-GB"/>
          </w:rPr>
          <w:t>1</w:t>
        </w:r>
        <w:r w:rsidRPr="001F66DF">
          <w:rPr>
            <w:color w:val="0563C1"/>
            <w:spacing w:val="-2"/>
            <w:sz w:val="18"/>
            <w:szCs w:val="24"/>
            <w:u w:val="single"/>
            <w:lang w:val="fr-FR" w:eastAsia="en-GB"/>
          </w:rPr>
          <w:t>&amp;searchStandardNo=TTAT.3G-37.355V</w:t>
        </w:r>
        <w:r w:rsidR="00C52DC2" w:rsidRPr="001F66DF">
          <w:rPr>
            <w:color w:val="0563C1"/>
            <w:spacing w:val="-2"/>
            <w:sz w:val="18"/>
            <w:szCs w:val="24"/>
            <w:u w:val="single"/>
            <w:lang w:val="fr-FR" w:eastAsia="en-GB"/>
          </w:rPr>
          <w:t>1</w:t>
        </w:r>
        <w:r w:rsidRPr="001F66DF">
          <w:rPr>
            <w:color w:val="0563C1"/>
            <w:spacing w:val="-2"/>
            <w:sz w:val="18"/>
            <w:szCs w:val="24"/>
            <w:u w:val="single"/>
            <w:lang w:val="fr-FR" w:eastAsia="en-GB"/>
          </w:rPr>
          <w:t>8.3.0&amp;searchCate=TTAS</w:t>
        </w:r>
      </w:hyperlink>
    </w:p>
    <w:p w14:paraId="7752901D" w14:textId="30F29849" w:rsidR="00363978" w:rsidRPr="00363978" w:rsidRDefault="00C52DC2" w:rsidP="00BC5584">
      <w:pPr>
        <w:pStyle w:val="Heading5"/>
        <w:rPr>
          <w:rtl/>
          <w:lang w:bidi="en-GB"/>
        </w:rPr>
      </w:pPr>
      <w:bookmarkStart w:id="238" w:name="_Toc232178247"/>
      <w:r w:rsidRPr="00C52DC2">
        <w:lastRenderedPageBreak/>
        <w:t>1</w:t>
      </w:r>
      <w:r w:rsidR="00BC5584">
        <w:t>9.3.</w:t>
      </w:r>
      <w:r w:rsidRPr="00C52DC2">
        <w:t>1</w:t>
      </w:r>
      <w:r w:rsidR="00BC5584">
        <w:t>.3.</w:t>
      </w:r>
      <w:r w:rsidRPr="00C52DC2">
        <w:t>1</w:t>
      </w:r>
      <w:r w:rsidR="00363978" w:rsidRPr="00363978">
        <w:rPr>
          <w:rtl/>
        </w:rPr>
        <w:tab/>
        <w:t xml:space="preserve">المواصفة التقنية </w:t>
      </w:r>
      <w:r w:rsidR="00363978" w:rsidRPr="00363978">
        <w:t>TS 38.300</w:t>
      </w:r>
      <w:bookmarkEnd w:id="238"/>
    </w:p>
    <w:p w14:paraId="356FA12C" w14:textId="00B799EF" w:rsidR="00363978" w:rsidRPr="00363978" w:rsidRDefault="00363978" w:rsidP="00BC5584">
      <w:pPr>
        <w:pStyle w:val="Headingb"/>
        <w:rPr>
          <w:rtl/>
          <w:lang w:bidi="en-GB"/>
        </w:rPr>
      </w:pPr>
      <w:bookmarkStart w:id="239" w:name="_Toc56152374"/>
      <w:bookmarkStart w:id="240" w:name="_Toc56153754"/>
      <w:bookmarkStart w:id="241" w:name="_Toc94532866"/>
      <w:bookmarkStart w:id="242" w:name="_Toc94533336"/>
      <w:r w:rsidRPr="00363978">
        <w:rPr>
          <w:rtl/>
        </w:rPr>
        <w:t xml:space="preserve">الراديو الجديد </w:t>
      </w:r>
      <w:r w:rsidR="00BC5584" w:rsidRPr="00BC5584">
        <w:t>(NR)</w:t>
      </w:r>
      <w:r w:rsidRPr="00363978">
        <w:rPr>
          <w:rtl/>
        </w:rPr>
        <w:t xml:space="preserve">؛ الوصف الإجمالي للراديو الجديد </w:t>
      </w:r>
      <w:r w:rsidR="00BC5584" w:rsidRPr="00BC5584">
        <w:t>(NR)</w:t>
      </w:r>
      <w:r w:rsidR="006F7400" w:rsidRPr="006F7400">
        <w:rPr>
          <w:rtl/>
        </w:rPr>
        <w:t xml:space="preserve"> </w:t>
      </w:r>
      <w:r w:rsidR="001F66DF">
        <w:rPr>
          <w:rFonts w:hint="cs"/>
          <w:rtl/>
        </w:rPr>
        <w:t>و</w:t>
      </w:r>
      <w:r w:rsidR="001F66DF" w:rsidRPr="001F66DF">
        <w:rPr>
          <w:rtl/>
        </w:rPr>
        <w:t>شبكة النفاذ الراديوي لل</w:t>
      </w:r>
      <w:r w:rsidR="0021455C">
        <w:rPr>
          <w:rtl/>
        </w:rPr>
        <w:t>جيل التالي</w:t>
      </w:r>
      <w:r w:rsidR="001F66DF" w:rsidRPr="001F66DF">
        <w:rPr>
          <w:rtl/>
        </w:rPr>
        <w:t xml:space="preserve"> </w:t>
      </w:r>
      <w:r w:rsidR="00A07A0E" w:rsidRPr="00A07A0E">
        <w:t>(</w:t>
      </w:r>
      <w:r w:rsidR="006B4774" w:rsidRPr="006B4774">
        <w:t>NG</w:t>
      </w:r>
      <w:r w:rsidR="00A07A0E" w:rsidRPr="00A07A0E">
        <w:t>-RAN)</w:t>
      </w:r>
      <w:r w:rsidRPr="00363978">
        <w:rPr>
          <w:rtl/>
        </w:rPr>
        <w:t xml:space="preserve">؛ المرحلة </w:t>
      </w:r>
      <w:bookmarkEnd w:id="239"/>
      <w:bookmarkEnd w:id="240"/>
      <w:bookmarkEnd w:id="241"/>
      <w:bookmarkEnd w:id="242"/>
      <w:r w:rsidR="00265C0E" w:rsidRPr="00265C0E">
        <w:t>2</w:t>
      </w:r>
    </w:p>
    <w:p w14:paraId="1686D98C" w14:textId="4A80D2E7" w:rsidR="00363978" w:rsidRPr="00FE7D4C" w:rsidRDefault="00363978" w:rsidP="00BC5584">
      <w:pPr>
        <w:rPr>
          <w:spacing w:val="-4"/>
          <w:rtl/>
          <w:lang w:bidi="en-GB"/>
        </w:rPr>
      </w:pPr>
      <w:r w:rsidRPr="00FE7D4C">
        <w:rPr>
          <w:spacing w:val="-4"/>
          <w:rtl/>
        </w:rPr>
        <w:t>تقدم هذه الوثيقة لمحة عامة</w:t>
      </w:r>
      <w:r w:rsidR="006F7400" w:rsidRPr="006F7400">
        <w:rPr>
          <w:spacing w:val="-4"/>
          <w:rtl/>
        </w:rPr>
        <w:t xml:space="preserve"> و</w:t>
      </w:r>
      <w:r w:rsidRPr="00FE7D4C">
        <w:rPr>
          <w:spacing w:val="-4"/>
          <w:rtl/>
        </w:rPr>
        <w:t>وصفاً إجمالياً لشبكة النفاذ الراديوي لل</w:t>
      </w:r>
      <w:r w:rsidR="0021455C">
        <w:rPr>
          <w:spacing w:val="-4"/>
          <w:rtl/>
        </w:rPr>
        <w:t>جيل التالي</w:t>
      </w:r>
      <w:r w:rsidRPr="00FE7D4C">
        <w:rPr>
          <w:spacing w:val="-4"/>
          <w:rtl/>
        </w:rPr>
        <w:t xml:space="preserve"> </w:t>
      </w:r>
      <w:r w:rsidR="00A07A0E" w:rsidRPr="00A07A0E">
        <w:rPr>
          <w:spacing w:val="-4"/>
        </w:rPr>
        <w:t>(</w:t>
      </w:r>
      <w:r w:rsidR="006B4774" w:rsidRPr="006B4774">
        <w:rPr>
          <w:spacing w:val="-4"/>
        </w:rPr>
        <w:t>NG</w:t>
      </w:r>
      <w:r w:rsidR="00A07A0E" w:rsidRPr="00A07A0E">
        <w:rPr>
          <w:spacing w:val="-4"/>
        </w:rPr>
        <w:t>-RAN)</w:t>
      </w:r>
      <w:r w:rsidRPr="00FE7D4C">
        <w:rPr>
          <w:spacing w:val="-4"/>
          <w:rtl/>
        </w:rPr>
        <w:t>،</w:t>
      </w:r>
      <w:r w:rsidR="006F7400" w:rsidRPr="006F7400">
        <w:rPr>
          <w:spacing w:val="-4"/>
          <w:rtl/>
        </w:rPr>
        <w:t xml:space="preserve"> و</w:t>
      </w:r>
      <w:r w:rsidRPr="00FE7D4C">
        <w:rPr>
          <w:spacing w:val="-4"/>
          <w:rtl/>
        </w:rPr>
        <w:t xml:space="preserve">تركز على معمارية بروتوكول السطح البيني الراديوي للراديو الجديد </w:t>
      </w:r>
      <w:r w:rsidR="00BC5584" w:rsidRPr="00FE7D4C">
        <w:rPr>
          <w:spacing w:val="-4"/>
        </w:rPr>
        <w:t>(NR)</w:t>
      </w:r>
      <w:r w:rsidRPr="00FE7D4C">
        <w:rPr>
          <w:spacing w:val="-4"/>
          <w:rtl/>
        </w:rPr>
        <w:t xml:space="preserve"> المتصل بالشبكة الأساسية للجيل الخامس </w:t>
      </w:r>
      <w:r w:rsidR="006B4774" w:rsidRPr="006B4774">
        <w:rPr>
          <w:spacing w:val="-4"/>
        </w:rPr>
        <w:t>(5GC)</w:t>
      </w:r>
      <w:r w:rsidRPr="00FE7D4C">
        <w:rPr>
          <w:spacing w:val="-4"/>
          <w:rtl/>
        </w:rPr>
        <w:t xml:space="preserve">، </w:t>
      </w:r>
      <w:r w:rsidR="001F66DF">
        <w:rPr>
          <w:rFonts w:hint="cs"/>
          <w:spacing w:val="-4"/>
          <w:rtl/>
        </w:rPr>
        <w:t>(</w:t>
      </w:r>
      <w:r w:rsidRPr="00FE7D4C">
        <w:rPr>
          <w:spacing w:val="-4"/>
          <w:rtl/>
        </w:rPr>
        <w:t xml:space="preserve">في حين يتناول السلسلة </w:t>
      </w:r>
      <w:r w:rsidRPr="00FE7D4C">
        <w:rPr>
          <w:spacing w:val="-4"/>
        </w:rPr>
        <w:t>36</w:t>
      </w:r>
      <w:r w:rsidRPr="00FE7D4C">
        <w:rPr>
          <w:spacing w:val="-4"/>
          <w:rtl/>
        </w:rPr>
        <w:t xml:space="preserve"> </w:t>
      </w:r>
      <w:r w:rsidR="00FB05A0">
        <w:rPr>
          <w:spacing w:val="-4"/>
          <w:rtl/>
        </w:rPr>
        <w:t>النفاذ الراديوي للأرض الشامل المتطور</w:t>
      </w:r>
      <w:r w:rsidRPr="00FE7D4C">
        <w:rPr>
          <w:spacing w:val="-4"/>
          <w:rtl/>
        </w:rPr>
        <w:t xml:space="preserve"> </w:t>
      </w:r>
      <w:r w:rsidR="00BC5584" w:rsidRPr="00FE7D4C">
        <w:rPr>
          <w:spacing w:val="-4"/>
        </w:rPr>
        <w:t>(</w:t>
      </w:r>
      <w:r w:rsidR="006B4774" w:rsidRPr="006B4774">
        <w:rPr>
          <w:spacing w:val="-4"/>
        </w:rPr>
        <w:t>E-UTRA</w:t>
      </w:r>
      <w:r w:rsidR="00BC5584" w:rsidRPr="00FE7D4C">
        <w:rPr>
          <w:spacing w:val="-4"/>
        </w:rPr>
        <w:t>)</w:t>
      </w:r>
      <w:r w:rsidRPr="00FE7D4C">
        <w:rPr>
          <w:spacing w:val="-4"/>
          <w:rtl/>
        </w:rPr>
        <w:t xml:space="preserve"> المتصل بالشبكة الأساسية للجيل الخامس</w:t>
      </w:r>
      <w:r w:rsidR="001F66DF">
        <w:rPr>
          <w:rFonts w:hint="cs"/>
          <w:spacing w:val="-4"/>
          <w:rtl/>
        </w:rPr>
        <w:t>)</w:t>
      </w:r>
      <w:r w:rsidRPr="00FE7D4C">
        <w:rPr>
          <w:spacing w:val="-4"/>
          <w:rtl/>
        </w:rPr>
        <w:t>.</w:t>
      </w:r>
      <w:r w:rsidR="006F7400" w:rsidRPr="006F7400">
        <w:rPr>
          <w:spacing w:val="-4"/>
          <w:rtl/>
        </w:rPr>
        <w:t xml:space="preserve"> و</w:t>
      </w:r>
      <w:r w:rsidRPr="00FE7D4C">
        <w:rPr>
          <w:spacing w:val="-4"/>
          <w:rtl/>
        </w:rPr>
        <w:t xml:space="preserve">ترد تفاصيل بروتوكولات السطوح البينية الراديوية في مواصفات مصاحبة في السلسلة </w:t>
      </w:r>
      <w:r w:rsidRPr="00FE7D4C">
        <w:rPr>
          <w:spacing w:val="-4"/>
        </w:rPr>
        <w:t>38</w:t>
      </w:r>
      <w:r w:rsidRPr="00FE7D4C">
        <w:rPr>
          <w:spacing w:val="-4"/>
          <w:rtl/>
        </w:rPr>
        <w:t>.</w:t>
      </w:r>
    </w:p>
    <w:p w14:paraId="07D4BA66" w14:textId="058BB9A5" w:rsidR="001E1ACF" w:rsidRPr="001E1ACF" w:rsidRDefault="00BC5584" w:rsidP="00B13723">
      <w:pPr>
        <w:keepNext/>
        <w:widowControl w:val="0"/>
        <w:tabs>
          <w:tab w:val="left" w:pos="91"/>
          <w:tab w:val="left" w:pos="816"/>
          <w:tab w:val="left" w:pos="4218"/>
          <w:tab w:val="left" w:pos="4921"/>
          <w:tab w:val="left" w:pos="5494"/>
          <w:tab w:val="left" w:pos="6520"/>
        </w:tabs>
        <w:overflowPunct/>
        <w:spacing w:before="40" w:after="40" w:line="260" w:lineRule="exact"/>
        <w:ind w:left="794" w:hanging="794"/>
        <w:textAlignment w:val="auto"/>
        <w:rPr>
          <w:rFonts w:eastAsia="SimSun"/>
          <w:b/>
          <w:bCs/>
          <w:color w:val="000000"/>
          <w:sz w:val="18"/>
          <w:szCs w:val="24"/>
          <w:lang w:bidi="ar-EG"/>
        </w:rPr>
      </w:pPr>
      <w:r w:rsidRPr="00BC5584">
        <w:rPr>
          <w:rFonts w:eastAsia="SimSun"/>
          <w:b/>
          <w:bCs/>
          <w:color w:val="000000"/>
          <w:sz w:val="18"/>
          <w:szCs w:val="24"/>
          <w:lang w:bidi="ar-EG"/>
        </w:rPr>
        <w:t>SDO</w:t>
      </w:r>
      <w:r w:rsidR="001E1ACF" w:rsidRPr="001E1ACF">
        <w:rPr>
          <w:rFonts w:eastAsia="SimSun"/>
          <w:b/>
          <w:bCs/>
          <w:color w:val="000000"/>
          <w:sz w:val="18"/>
          <w:szCs w:val="24"/>
          <w:lang w:bidi="ar-EG"/>
        </w:rPr>
        <w:tab/>
      </w:r>
      <w:r w:rsidR="001E1ACF" w:rsidRPr="001E1ACF">
        <w:rPr>
          <w:rFonts w:eastAsia="SimSun"/>
          <w:b/>
          <w:bCs/>
          <w:color w:val="000000"/>
          <w:sz w:val="18"/>
          <w:szCs w:val="24"/>
          <w:rtl/>
          <w:lang w:bidi="ar-EG"/>
        </w:rPr>
        <w:t xml:space="preserve">رقم </w:t>
      </w:r>
      <w:r w:rsidR="001E1ACF" w:rsidRPr="001E1ACF">
        <w:rPr>
          <w:b/>
          <w:bCs/>
          <w:color w:val="000000"/>
          <w:sz w:val="18"/>
          <w:szCs w:val="24"/>
          <w:rtl/>
          <w:lang w:val="en-GB" w:eastAsia="en-GB"/>
        </w:rPr>
        <w:t>الوثيقة</w:t>
      </w:r>
      <w:r w:rsidR="001E1ACF" w:rsidRPr="001E1ACF">
        <w:rPr>
          <w:rFonts w:eastAsia="SimSun"/>
          <w:b/>
          <w:bCs/>
          <w:color w:val="000000"/>
          <w:sz w:val="18"/>
          <w:szCs w:val="24"/>
          <w:lang w:bidi="ar-EG"/>
        </w:rPr>
        <w:tab/>
      </w:r>
      <w:r w:rsidR="001E1ACF" w:rsidRPr="001E1ACF">
        <w:rPr>
          <w:rFonts w:eastAsia="SimSun"/>
          <w:b/>
          <w:bCs/>
          <w:color w:val="000000"/>
          <w:sz w:val="18"/>
          <w:szCs w:val="24"/>
          <w:rtl/>
          <w:lang w:bidi="ar-EG"/>
        </w:rPr>
        <w:t>النسخة</w:t>
      </w:r>
      <w:r w:rsidR="001E1ACF" w:rsidRPr="001E1ACF">
        <w:rPr>
          <w:rFonts w:eastAsia="SimSun"/>
          <w:b/>
          <w:bCs/>
          <w:color w:val="000000"/>
          <w:sz w:val="18"/>
          <w:szCs w:val="24"/>
          <w:lang w:bidi="ar-EG"/>
        </w:rPr>
        <w:tab/>
      </w:r>
      <w:r w:rsidR="001E1ACF" w:rsidRPr="001E1ACF">
        <w:rPr>
          <w:rFonts w:eastAsia="SimSun"/>
          <w:b/>
          <w:bCs/>
          <w:color w:val="000000"/>
          <w:sz w:val="18"/>
          <w:szCs w:val="24"/>
          <w:rtl/>
          <w:lang w:bidi="ar-EG"/>
        </w:rPr>
        <w:t>الحالة</w:t>
      </w:r>
      <w:r w:rsidR="001E1ACF" w:rsidRPr="001E1ACF">
        <w:rPr>
          <w:rFonts w:eastAsia="SimSun"/>
          <w:b/>
          <w:bCs/>
          <w:color w:val="000000"/>
          <w:sz w:val="18"/>
          <w:szCs w:val="24"/>
          <w:lang w:bidi="ar-EG"/>
        </w:rPr>
        <w:tab/>
      </w:r>
      <w:r w:rsidR="001E1ACF" w:rsidRPr="001E1ACF">
        <w:rPr>
          <w:rFonts w:eastAsia="SimSun"/>
          <w:b/>
          <w:bCs/>
          <w:color w:val="000000"/>
          <w:sz w:val="18"/>
          <w:szCs w:val="24"/>
          <w:rtl/>
          <w:lang w:bidi="ar-EG"/>
        </w:rPr>
        <w:t>تاريخ الإصدار</w:t>
      </w:r>
      <w:r w:rsidR="001E1ACF" w:rsidRPr="001E1ACF">
        <w:rPr>
          <w:rFonts w:eastAsia="SimSun"/>
          <w:b/>
          <w:bCs/>
          <w:color w:val="000000"/>
          <w:sz w:val="18"/>
          <w:szCs w:val="24"/>
          <w:lang w:bidi="ar-EG"/>
        </w:rPr>
        <w:tab/>
      </w:r>
      <w:r w:rsidR="001E1ACF" w:rsidRPr="001E1ACF">
        <w:rPr>
          <w:rFonts w:eastAsia="SimSun"/>
          <w:b/>
          <w:bCs/>
          <w:color w:val="000000"/>
          <w:sz w:val="18"/>
          <w:szCs w:val="24"/>
          <w:rtl/>
          <w:lang w:bidi="ar-EG"/>
        </w:rPr>
        <w:t>الموقع</w:t>
      </w:r>
    </w:p>
    <w:p w14:paraId="3E1C0606" w14:textId="688F5612" w:rsidR="009D0ECD" w:rsidRPr="001E1ACF" w:rsidRDefault="00DB146F" w:rsidP="00B13723">
      <w:pPr>
        <w:keepNext/>
        <w:widowControl w:val="0"/>
        <w:tabs>
          <w:tab w:val="left" w:pos="91"/>
          <w:tab w:val="left" w:pos="816"/>
          <w:tab w:val="left" w:pos="4218"/>
          <w:tab w:val="left" w:pos="4921"/>
          <w:tab w:val="left" w:pos="5494"/>
          <w:tab w:val="left" w:pos="6520"/>
        </w:tabs>
        <w:overflowPunct/>
        <w:spacing w:before="40" w:after="40" w:line="260" w:lineRule="exact"/>
        <w:textAlignment w:val="auto"/>
        <w:rPr>
          <w:b/>
          <w:bCs/>
          <w:color w:val="000000"/>
          <w:sz w:val="18"/>
          <w:szCs w:val="24"/>
          <w:lang w:eastAsia="en-GB"/>
        </w:rPr>
      </w:pPr>
      <w:r w:rsidRPr="001E1ACF">
        <w:rPr>
          <w:b/>
          <w:bCs/>
          <w:color w:val="000000"/>
          <w:sz w:val="18"/>
          <w:szCs w:val="24"/>
          <w:rtl/>
          <w:lang w:eastAsia="en-GB"/>
        </w:rPr>
        <w:t xml:space="preserve">الإصدار </w:t>
      </w:r>
      <w:r w:rsidR="00C52DC2" w:rsidRPr="00C52DC2">
        <w:rPr>
          <w:b/>
          <w:bCs/>
          <w:color w:val="000000"/>
          <w:sz w:val="18"/>
          <w:szCs w:val="24"/>
          <w:lang w:eastAsia="en-GB"/>
        </w:rPr>
        <w:t>1</w:t>
      </w:r>
      <w:r w:rsidR="009D0ECD" w:rsidRPr="001E1ACF">
        <w:rPr>
          <w:b/>
          <w:bCs/>
          <w:color w:val="000000"/>
          <w:sz w:val="18"/>
          <w:szCs w:val="24"/>
          <w:lang w:eastAsia="en-GB"/>
        </w:rPr>
        <w:t>7</w:t>
      </w:r>
    </w:p>
    <w:p w14:paraId="541FEF84" w14:textId="621A92DE" w:rsidR="009D0ECD" w:rsidRPr="001E1ACF" w:rsidRDefault="009D0ECD" w:rsidP="00B13723">
      <w:pPr>
        <w:keepNext/>
        <w:widowControl w:val="0"/>
        <w:tabs>
          <w:tab w:val="left" w:pos="91"/>
          <w:tab w:val="left" w:pos="816"/>
          <w:tab w:val="left" w:pos="4218"/>
          <w:tab w:val="left" w:pos="4921"/>
          <w:tab w:val="left" w:pos="5494"/>
          <w:tab w:val="left" w:pos="6520"/>
        </w:tabs>
        <w:overflowPunct/>
        <w:spacing w:before="40" w:after="40" w:line="260" w:lineRule="exact"/>
        <w:textAlignment w:val="auto"/>
        <w:rPr>
          <w:color w:val="0563C1"/>
          <w:sz w:val="18"/>
          <w:szCs w:val="24"/>
          <w:u w:val="single"/>
          <w:lang w:eastAsia="en-GB"/>
        </w:rPr>
      </w:pPr>
      <w:r w:rsidRPr="001E1ACF">
        <w:rPr>
          <w:color w:val="000000"/>
          <w:sz w:val="18"/>
          <w:szCs w:val="24"/>
          <w:lang w:eastAsia="en-GB"/>
        </w:rPr>
        <w:t>ATIS</w:t>
      </w:r>
      <w:r w:rsidRPr="001E1ACF">
        <w:rPr>
          <w:sz w:val="18"/>
          <w:szCs w:val="24"/>
          <w:lang w:eastAsia="en-GB"/>
        </w:rPr>
        <w:tab/>
      </w:r>
      <w:r w:rsidRPr="001E1ACF">
        <w:rPr>
          <w:color w:val="000000"/>
          <w:sz w:val="18"/>
          <w:szCs w:val="24"/>
          <w:lang w:eastAsia="en-GB"/>
        </w:rPr>
        <w:t>ATIS.</w:t>
      </w:r>
      <w:r w:rsidR="00BC5584" w:rsidRPr="00BC5584">
        <w:rPr>
          <w:color w:val="000000"/>
          <w:sz w:val="18"/>
          <w:szCs w:val="24"/>
          <w:lang w:eastAsia="en-GB"/>
        </w:rPr>
        <w:t>3GPP</w:t>
      </w:r>
      <w:r w:rsidRPr="001E1ACF">
        <w:rPr>
          <w:color w:val="000000"/>
          <w:sz w:val="18"/>
          <w:szCs w:val="24"/>
          <w:lang w:eastAsia="en-GB"/>
        </w:rPr>
        <w:t>.</w:t>
      </w:r>
      <w:proofErr w:type="gramStart"/>
      <w:r w:rsidRPr="001E1ACF">
        <w:rPr>
          <w:color w:val="000000"/>
          <w:sz w:val="18"/>
          <w:szCs w:val="24"/>
          <w:lang w:eastAsia="en-GB"/>
        </w:rPr>
        <w:t>38.300.V</w:t>
      </w:r>
      <w:proofErr w:type="gramEnd"/>
      <w:r w:rsidR="00C52DC2" w:rsidRPr="00C52DC2">
        <w:rPr>
          <w:color w:val="000000"/>
          <w:sz w:val="18"/>
          <w:szCs w:val="24"/>
          <w:lang w:eastAsia="en-GB"/>
        </w:rPr>
        <w:t>1</w:t>
      </w:r>
      <w:r w:rsidRPr="001E1ACF">
        <w:rPr>
          <w:color w:val="000000"/>
          <w:sz w:val="18"/>
          <w:szCs w:val="24"/>
          <w:lang w:eastAsia="en-GB"/>
        </w:rPr>
        <w:t>7.</w:t>
      </w:r>
      <w:r w:rsidR="00C52DC2" w:rsidRPr="00C52DC2">
        <w:rPr>
          <w:color w:val="000000"/>
          <w:sz w:val="18"/>
          <w:szCs w:val="24"/>
          <w:lang w:eastAsia="en-GB"/>
        </w:rPr>
        <w:t>1</w:t>
      </w:r>
      <w:r w:rsidRPr="001E1ACF">
        <w:rPr>
          <w:color w:val="000000"/>
          <w:sz w:val="18"/>
          <w:szCs w:val="24"/>
          <w:lang w:eastAsia="en-GB"/>
        </w:rPr>
        <w:t>0.0</w:t>
      </w:r>
      <w:r w:rsidRPr="001E1ACF">
        <w:rPr>
          <w:sz w:val="18"/>
          <w:szCs w:val="24"/>
          <w:lang w:eastAsia="en-GB"/>
        </w:rPr>
        <w:tab/>
      </w:r>
      <w:r w:rsidR="00C52DC2" w:rsidRPr="00C52DC2">
        <w:rPr>
          <w:color w:val="000000"/>
          <w:sz w:val="18"/>
          <w:szCs w:val="24"/>
          <w:lang w:eastAsia="en-GB"/>
        </w:rPr>
        <w:t>1</w:t>
      </w:r>
      <w:r w:rsidRPr="001E1ACF">
        <w:rPr>
          <w:color w:val="000000"/>
          <w:sz w:val="18"/>
          <w:szCs w:val="24"/>
          <w:lang w:eastAsia="en-GB"/>
        </w:rPr>
        <w:t>7.</w:t>
      </w:r>
      <w:r w:rsidR="00C52DC2" w:rsidRPr="00C52DC2">
        <w:rPr>
          <w:color w:val="000000"/>
          <w:sz w:val="18"/>
          <w:szCs w:val="24"/>
          <w:lang w:eastAsia="en-GB"/>
        </w:rPr>
        <w:t>1</w:t>
      </w:r>
      <w:r w:rsidRPr="001E1ACF">
        <w:rPr>
          <w:color w:val="000000"/>
          <w:sz w:val="18"/>
          <w:szCs w:val="24"/>
          <w:lang w:eastAsia="en-GB"/>
        </w:rPr>
        <w:t>0.0</w:t>
      </w:r>
      <w:r w:rsidRPr="001E1ACF">
        <w:rPr>
          <w:sz w:val="18"/>
          <w:szCs w:val="24"/>
          <w:lang w:eastAsia="en-GB"/>
        </w:rPr>
        <w:tab/>
      </w:r>
      <w:r w:rsidR="00DB146F" w:rsidRPr="001E1ACF">
        <w:rPr>
          <w:color w:val="000000"/>
          <w:sz w:val="18"/>
          <w:szCs w:val="24"/>
          <w:rtl/>
          <w:lang w:eastAsia="en-GB"/>
        </w:rPr>
        <w:t>نُشرت</w:t>
      </w:r>
      <w:r w:rsidRPr="001E1ACF">
        <w:rPr>
          <w:sz w:val="18"/>
          <w:szCs w:val="24"/>
          <w:lang w:eastAsia="en-GB"/>
        </w:rPr>
        <w:tab/>
      </w:r>
      <w:r w:rsidR="00265C0E" w:rsidRPr="00265C0E">
        <w:rPr>
          <w:color w:val="000000"/>
          <w:sz w:val="18"/>
          <w:szCs w:val="24"/>
          <w:lang w:eastAsia="en-GB"/>
        </w:rPr>
        <w:t>2</w:t>
      </w:r>
      <w:r w:rsidRPr="001E1ACF">
        <w:rPr>
          <w:color w:val="000000"/>
          <w:sz w:val="18"/>
          <w:szCs w:val="24"/>
          <w:lang w:eastAsia="en-GB"/>
        </w:rPr>
        <w:t>0</w:t>
      </w:r>
      <w:r w:rsidR="00265C0E" w:rsidRPr="00265C0E">
        <w:rPr>
          <w:color w:val="000000"/>
          <w:sz w:val="18"/>
          <w:szCs w:val="24"/>
          <w:lang w:eastAsia="en-GB"/>
        </w:rPr>
        <w:t>2</w:t>
      </w:r>
      <w:r w:rsidRPr="001E1ACF">
        <w:rPr>
          <w:color w:val="000000"/>
          <w:sz w:val="18"/>
          <w:szCs w:val="24"/>
          <w:lang w:eastAsia="en-GB"/>
        </w:rPr>
        <w:t>5</w:t>
      </w:r>
      <w:r w:rsidR="00892F11" w:rsidRPr="001E1ACF">
        <w:rPr>
          <w:color w:val="000000"/>
          <w:sz w:val="18"/>
          <w:szCs w:val="24"/>
          <w:lang w:eastAsia="en-GB"/>
        </w:rPr>
        <w:t>.03.0</w:t>
      </w:r>
      <w:r w:rsidR="00C52DC2" w:rsidRPr="00C52DC2">
        <w:rPr>
          <w:color w:val="000000"/>
          <w:sz w:val="18"/>
          <w:szCs w:val="24"/>
          <w:lang w:eastAsia="en-GB"/>
        </w:rPr>
        <w:t>1</w:t>
      </w:r>
      <w:r w:rsidRPr="001E1ACF">
        <w:rPr>
          <w:sz w:val="18"/>
          <w:szCs w:val="24"/>
          <w:lang w:eastAsia="en-GB"/>
        </w:rPr>
        <w:tab/>
      </w:r>
      <w:hyperlink r:id="rId396" w:anchor="Rel-17" w:history="1">
        <w:r w:rsidRPr="001E1ACF">
          <w:rPr>
            <w:color w:val="0563C1"/>
            <w:sz w:val="18"/>
            <w:szCs w:val="24"/>
            <w:u w:val="single"/>
            <w:lang w:eastAsia="en-GB"/>
          </w:rPr>
          <w:t>https://www.atis.org/</w:t>
        </w:r>
        <w:r w:rsidR="00BC5584" w:rsidRPr="00BC5584">
          <w:rPr>
            <w:color w:val="0563C1"/>
            <w:sz w:val="18"/>
            <w:szCs w:val="24"/>
            <w:u w:val="single"/>
            <w:lang w:eastAsia="en-GB"/>
          </w:rPr>
          <w:t>3GPP</w:t>
        </w:r>
        <w:r w:rsidRPr="001E1ACF">
          <w:rPr>
            <w:color w:val="0563C1"/>
            <w:sz w:val="18"/>
            <w:szCs w:val="24"/>
            <w:u w:val="single"/>
            <w:lang w:eastAsia="en-GB"/>
          </w:rPr>
          <w:t>-transpositions - Rel-</w:t>
        </w:r>
        <w:r w:rsidR="00C52DC2" w:rsidRPr="00C52DC2">
          <w:rPr>
            <w:color w:val="0563C1"/>
            <w:sz w:val="18"/>
            <w:szCs w:val="24"/>
            <w:u w:val="single"/>
            <w:lang w:eastAsia="en-GB"/>
          </w:rPr>
          <w:t>1</w:t>
        </w:r>
        <w:r w:rsidRPr="001E1ACF">
          <w:rPr>
            <w:color w:val="0563C1"/>
            <w:sz w:val="18"/>
            <w:szCs w:val="24"/>
            <w:u w:val="single"/>
            <w:lang w:eastAsia="en-GB"/>
          </w:rPr>
          <w:t>7</w:t>
        </w:r>
      </w:hyperlink>
    </w:p>
    <w:p w14:paraId="683484E6" w14:textId="5C1E8CD8" w:rsidR="009D0ECD" w:rsidRPr="001F66DF" w:rsidRDefault="009D0ECD" w:rsidP="001E1ACF">
      <w:pPr>
        <w:widowControl w:val="0"/>
        <w:tabs>
          <w:tab w:val="left" w:pos="91"/>
          <w:tab w:val="left" w:pos="816"/>
          <w:tab w:val="left" w:pos="4218"/>
          <w:tab w:val="left" w:pos="4921"/>
          <w:tab w:val="left" w:pos="5494"/>
          <w:tab w:val="left" w:pos="6520"/>
        </w:tabs>
        <w:overflowPunct/>
        <w:spacing w:before="40" w:after="40" w:line="260" w:lineRule="exact"/>
        <w:textAlignment w:val="auto"/>
        <w:rPr>
          <w:color w:val="0563C1"/>
          <w:spacing w:val="-2"/>
          <w:sz w:val="18"/>
          <w:szCs w:val="24"/>
          <w:u w:val="single"/>
          <w:lang w:val="fr-FR" w:eastAsia="en-GB"/>
        </w:rPr>
      </w:pPr>
      <w:r w:rsidRPr="001F66DF">
        <w:rPr>
          <w:color w:val="000000"/>
          <w:spacing w:val="-2"/>
          <w:sz w:val="18"/>
          <w:szCs w:val="24"/>
          <w:lang w:eastAsia="en-GB"/>
        </w:rPr>
        <w:t>CCSA</w:t>
      </w:r>
      <w:r w:rsidRPr="001F66DF">
        <w:rPr>
          <w:spacing w:val="-2"/>
          <w:sz w:val="18"/>
          <w:szCs w:val="24"/>
          <w:lang w:eastAsia="en-GB"/>
        </w:rPr>
        <w:tab/>
      </w:r>
      <w:r w:rsidRPr="001F66DF">
        <w:rPr>
          <w:color w:val="000000"/>
          <w:spacing w:val="-2"/>
          <w:sz w:val="18"/>
          <w:szCs w:val="24"/>
          <w:lang w:eastAsia="en-GB"/>
        </w:rPr>
        <w:t>CCSA.</w:t>
      </w:r>
      <w:r w:rsidR="00BC5584" w:rsidRPr="001F66DF">
        <w:rPr>
          <w:color w:val="000000"/>
          <w:spacing w:val="-2"/>
          <w:sz w:val="18"/>
          <w:szCs w:val="24"/>
          <w:lang w:eastAsia="en-GB"/>
        </w:rPr>
        <w:t>3GPP</w:t>
      </w:r>
      <w:r w:rsidRPr="001F66DF">
        <w:rPr>
          <w:color w:val="000000"/>
          <w:spacing w:val="-2"/>
          <w:sz w:val="18"/>
          <w:szCs w:val="24"/>
          <w:lang w:eastAsia="en-GB"/>
        </w:rPr>
        <w:t>.</w:t>
      </w:r>
      <w:proofErr w:type="gramStart"/>
      <w:r w:rsidRPr="001F66DF">
        <w:rPr>
          <w:color w:val="000000"/>
          <w:spacing w:val="-2"/>
          <w:sz w:val="18"/>
          <w:szCs w:val="24"/>
          <w:lang w:eastAsia="en-GB"/>
        </w:rPr>
        <w:t>38.300.V</w:t>
      </w:r>
      <w:proofErr w:type="gramEnd"/>
      <w:r w:rsidR="00C52DC2" w:rsidRPr="001F66DF">
        <w:rPr>
          <w:color w:val="000000"/>
          <w:spacing w:val="-2"/>
          <w:sz w:val="18"/>
          <w:szCs w:val="24"/>
          <w:lang w:eastAsia="en-GB"/>
        </w:rPr>
        <w:t>1</w:t>
      </w:r>
      <w:r w:rsidRPr="001F66DF">
        <w:rPr>
          <w:color w:val="000000"/>
          <w:spacing w:val="-2"/>
          <w:sz w:val="18"/>
          <w:szCs w:val="24"/>
          <w:lang w:eastAsia="en-GB"/>
        </w:rPr>
        <w:t>7.</w:t>
      </w:r>
      <w:r w:rsidR="00C52DC2" w:rsidRPr="001F66DF">
        <w:rPr>
          <w:color w:val="000000"/>
          <w:spacing w:val="-2"/>
          <w:sz w:val="18"/>
          <w:szCs w:val="24"/>
          <w:lang w:eastAsia="en-GB"/>
        </w:rPr>
        <w:t>1</w:t>
      </w:r>
      <w:r w:rsidRPr="001F66DF">
        <w:rPr>
          <w:color w:val="000000"/>
          <w:spacing w:val="-2"/>
          <w:sz w:val="18"/>
          <w:szCs w:val="24"/>
          <w:lang w:eastAsia="en-GB"/>
        </w:rPr>
        <w:t>0.0</w:t>
      </w:r>
      <w:r w:rsidRPr="001F66DF">
        <w:rPr>
          <w:spacing w:val="-2"/>
          <w:sz w:val="18"/>
          <w:szCs w:val="24"/>
          <w:lang w:eastAsia="en-GB"/>
        </w:rPr>
        <w:tab/>
      </w:r>
      <w:r w:rsidR="00C52DC2" w:rsidRPr="001F66DF">
        <w:rPr>
          <w:color w:val="000000"/>
          <w:spacing w:val="-2"/>
          <w:sz w:val="18"/>
          <w:szCs w:val="24"/>
          <w:lang w:eastAsia="en-GB"/>
        </w:rPr>
        <w:t>1</w:t>
      </w:r>
      <w:r w:rsidRPr="001F66DF">
        <w:rPr>
          <w:color w:val="000000"/>
          <w:spacing w:val="-2"/>
          <w:sz w:val="18"/>
          <w:szCs w:val="24"/>
          <w:lang w:eastAsia="en-GB"/>
        </w:rPr>
        <w:t>7.</w:t>
      </w:r>
      <w:r w:rsidR="00C52DC2" w:rsidRPr="001F66DF">
        <w:rPr>
          <w:color w:val="000000"/>
          <w:spacing w:val="-2"/>
          <w:sz w:val="18"/>
          <w:szCs w:val="24"/>
          <w:lang w:eastAsia="en-GB"/>
        </w:rPr>
        <w:t>1</w:t>
      </w:r>
      <w:r w:rsidRPr="001F66DF">
        <w:rPr>
          <w:color w:val="000000"/>
          <w:spacing w:val="-2"/>
          <w:sz w:val="18"/>
          <w:szCs w:val="24"/>
          <w:lang w:eastAsia="en-GB"/>
        </w:rPr>
        <w:t>0.0</w:t>
      </w:r>
      <w:r w:rsidRPr="001F66DF">
        <w:rPr>
          <w:spacing w:val="-2"/>
          <w:sz w:val="18"/>
          <w:szCs w:val="24"/>
          <w:lang w:eastAsia="en-GB"/>
        </w:rPr>
        <w:tab/>
      </w:r>
      <w:r w:rsidR="00DB146F" w:rsidRPr="001F66DF">
        <w:rPr>
          <w:color w:val="000000"/>
          <w:spacing w:val="-2"/>
          <w:sz w:val="18"/>
          <w:szCs w:val="24"/>
          <w:rtl/>
          <w:lang w:eastAsia="en-GB"/>
        </w:rPr>
        <w:t>نُشرت</w:t>
      </w:r>
      <w:r w:rsidRPr="001F66DF">
        <w:rPr>
          <w:spacing w:val="-2"/>
          <w:sz w:val="18"/>
          <w:szCs w:val="24"/>
          <w:lang w:eastAsia="en-GB"/>
        </w:rPr>
        <w:tab/>
      </w:r>
      <w:r w:rsidR="00265C0E" w:rsidRPr="001F66DF">
        <w:rPr>
          <w:color w:val="000000"/>
          <w:spacing w:val="-2"/>
          <w:sz w:val="18"/>
          <w:szCs w:val="24"/>
          <w:lang w:eastAsia="en-GB"/>
        </w:rPr>
        <w:t>2</w:t>
      </w:r>
      <w:r w:rsidRPr="001F66DF">
        <w:rPr>
          <w:color w:val="000000"/>
          <w:spacing w:val="-2"/>
          <w:sz w:val="18"/>
          <w:szCs w:val="24"/>
          <w:lang w:eastAsia="en-GB"/>
        </w:rPr>
        <w:t>0</w:t>
      </w:r>
      <w:r w:rsidR="00265C0E" w:rsidRPr="001F66DF">
        <w:rPr>
          <w:color w:val="000000"/>
          <w:spacing w:val="-2"/>
          <w:sz w:val="18"/>
          <w:szCs w:val="24"/>
          <w:lang w:eastAsia="en-GB"/>
        </w:rPr>
        <w:t>2</w:t>
      </w:r>
      <w:r w:rsidRPr="001F66DF">
        <w:rPr>
          <w:color w:val="000000"/>
          <w:spacing w:val="-2"/>
          <w:sz w:val="18"/>
          <w:szCs w:val="24"/>
          <w:lang w:eastAsia="en-GB"/>
        </w:rPr>
        <w:t>5</w:t>
      </w:r>
      <w:r w:rsidR="00892F11" w:rsidRPr="001F66DF">
        <w:rPr>
          <w:color w:val="000000"/>
          <w:spacing w:val="-2"/>
          <w:sz w:val="18"/>
          <w:szCs w:val="24"/>
          <w:lang w:eastAsia="en-GB"/>
        </w:rPr>
        <w:t>.0</w:t>
      </w:r>
      <w:r w:rsidR="00C52DC2" w:rsidRPr="001F66DF">
        <w:rPr>
          <w:color w:val="000000"/>
          <w:spacing w:val="-2"/>
          <w:sz w:val="18"/>
          <w:szCs w:val="24"/>
          <w:lang w:eastAsia="en-GB"/>
        </w:rPr>
        <w:t>1</w:t>
      </w:r>
      <w:r w:rsidR="00892F11" w:rsidRPr="001F66DF">
        <w:rPr>
          <w:color w:val="000000"/>
          <w:spacing w:val="-2"/>
          <w:sz w:val="18"/>
          <w:szCs w:val="24"/>
          <w:lang w:eastAsia="en-GB"/>
        </w:rPr>
        <w:t>.03</w:t>
      </w:r>
      <w:r w:rsidRPr="001F66DF">
        <w:rPr>
          <w:spacing w:val="-2"/>
          <w:sz w:val="18"/>
          <w:szCs w:val="24"/>
          <w:lang w:eastAsia="en-GB"/>
        </w:rPr>
        <w:tab/>
      </w:r>
      <w:hyperlink r:id="rId397" w:history="1">
        <w:r w:rsidRPr="001F66DF">
          <w:rPr>
            <w:color w:val="0563C1"/>
            <w:spacing w:val="-2"/>
            <w:sz w:val="18"/>
            <w:szCs w:val="24"/>
            <w:u w:val="single"/>
            <w:lang w:eastAsia="en-GB"/>
          </w:rPr>
          <w:t>https://www.ccsa.org.cn/api/portalsFile/downloadOldFile?type=</w:t>
        </w:r>
        <w:r w:rsidR="00C52DC2" w:rsidRPr="001F66DF">
          <w:rPr>
            <w:color w:val="0563C1"/>
            <w:spacing w:val="-2"/>
            <w:sz w:val="18"/>
            <w:szCs w:val="24"/>
            <w:u w:val="single"/>
            <w:lang w:eastAsia="en-GB"/>
          </w:rPr>
          <w:t>1</w:t>
        </w:r>
        <w:r w:rsidRPr="001F66DF">
          <w:rPr>
            <w:color w:val="0563C1"/>
            <w:spacing w:val="-2"/>
            <w:sz w:val="18"/>
            <w:szCs w:val="24"/>
            <w:u w:val="single"/>
            <w:lang w:eastAsia="en-GB"/>
          </w:rPr>
          <w:t>7&amp;oldFileUrl=NTN/SRIT/CCSA.</w:t>
        </w:r>
        <w:r w:rsidR="00BC5584" w:rsidRPr="001F66DF">
          <w:rPr>
            <w:color w:val="0563C1"/>
            <w:spacing w:val="-2"/>
            <w:sz w:val="18"/>
            <w:szCs w:val="24"/>
            <w:u w:val="single"/>
            <w:lang w:eastAsia="en-GB"/>
          </w:rPr>
          <w:t>3GPP</w:t>
        </w:r>
        <w:r w:rsidRPr="001F66DF">
          <w:rPr>
            <w:color w:val="0563C1"/>
            <w:spacing w:val="-2"/>
            <w:sz w:val="18"/>
            <w:szCs w:val="24"/>
            <w:u w:val="single"/>
            <w:lang w:eastAsia="en-GB"/>
          </w:rPr>
          <w:t>.38.300.V</w:t>
        </w:r>
        <w:r w:rsidR="00C52DC2" w:rsidRPr="001F66DF">
          <w:rPr>
            <w:color w:val="0563C1"/>
            <w:spacing w:val="-2"/>
            <w:sz w:val="18"/>
            <w:szCs w:val="24"/>
            <w:u w:val="single"/>
            <w:lang w:eastAsia="en-GB"/>
          </w:rPr>
          <w:t>1</w:t>
        </w:r>
        <w:r w:rsidRPr="001F66DF">
          <w:rPr>
            <w:color w:val="0563C1"/>
            <w:spacing w:val="-2"/>
            <w:sz w:val="18"/>
            <w:szCs w:val="24"/>
            <w:u w:val="single"/>
            <w:lang w:eastAsia="en-GB"/>
          </w:rPr>
          <w:t>7.</w:t>
        </w:r>
        <w:r w:rsidR="00C52DC2" w:rsidRPr="001F66DF">
          <w:rPr>
            <w:color w:val="0563C1"/>
            <w:spacing w:val="-2"/>
            <w:sz w:val="18"/>
            <w:szCs w:val="24"/>
            <w:u w:val="single"/>
            <w:lang w:eastAsia="en-GB"/>
          </w:rPr>
          <w:t>1</w:t>
        </w:r>
        <w:r w:rsidRPr="001F66DF">
          <w:rPr>
            <w:color w:val="0563C1"/>
            <w:spacing w:val="-2"/>
            <w:sz w:val="18"/>
            <w:szCs w:val="24"/>
            <w:u w:val="single"/>
            <w:lang w:eastAsia="en-GB"/>
          </w:rPr>
          <w:t>0.0.</w:t>
        </w:r>
      </w:hyperlink>
      <w:hyperlink r:id="rId398" w:history="1">
        <w:r w:rsidRPr="001F66DF">
          <w:rPr>
            <w:color w:val="0563C1"/>
            <w:spacing w:val="-2"/>
            <w:sz w:val="18"/>
            <w:szCs w:val="24"/>
            <w:u w:val="single"/>
            <w:lang w:val="fr-FR" w:eastAsia="en-GB"/>
          </w:rPr>
          <w:t>docx</w:t>
        </w:r>
      </w:hyperlink>
    </w:p>
    <w:p w14:paraId="41DB659D" w14:textId="75B79493" w:rsidR="009D0ECD" w:rsidRPr="00A20096" w:rsidRDefault="009D0ECD" w:rsidP="001E1ACF">
      <w:pPr>
        <w:widowControl w:val="0"/>
        <w:tabs>
          <w:tab w:val="left" w:pos="91"/>
          <w:tab w:val="left" w:pos="816"/>
          <w:tab w:val="left" w:pos="4218"/>
          <w:tab w:val="left" w:pos="4921"/>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38 300 V</w:t>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w:t>
      </w:r>
      <w:r w:rsidRPr="00A20096">
        <w:rPr>
          <w:color w:val="000000"/>
          <w:sz w:val="18"/>
          <w:szCs w:val="24"/>
          <w:lang w:val="fr-FR" w:eastAsia="en-GB"/>
        </w:rPr>
        <w:t>0.0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DB146F" w:rsidRPr="001E1ACF">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92F11" w:rsidRPr="00A20096">
        <w:rPr>
          <w:color w:val="000000"/>
          <w:sz w:val="18"/>
          <w:szCs w:val="24"/>
          <w:lang w:val="fr-FR" w:eastAsia="en-GB"/>
        </w:rPr>
        <w:t>.</w:t>
      </w:r>
      <w:r w:rsidR="00C52DC2" w:rsidRPr="00A20096">
        <w:rPr>
          <w:color w:val="000000"/>
          <w:sz w:val="18"/>
          <w:szCs w:val="24"/>
          <w:lang w:val="fr-FR" w:eastAsia="en-GB"/>
        </w:rPr>
        <w:t>1</w:t>
      </w:r>
      <w:r w:rsidR="00892F11" w:rsidRPr="00A20096">
        <w:rPr>
          <w:color w:val="000000"/>
          <w:sz w:val="18"/>
          <w:szCs w:val="24"/>
          <w:lang w:val="fr-FR" w:eastAsia="en-GB"/>
        </w:rPr>
        <w:t>0.</w:t>
      </w:r>
      <w:r w:rsidR="00C52DC2" w:rsidRPr="00A20096">
        <w:rPr>
          <w:color w:val="000000"/>
          <w:sz w:val="18"/>
          <w:szCs w:val="24"/>
          <w:lang w:val="fr-FR" w:eastAsia="en-GB"/>
        </w:rPr>
        <w:t>1</w:t>
      </w:r>
      <w:r w:rsidR="00892F11" w:rsidRPr="00A20096">
        <w:rPr>
          <w:color w:val="000000"/>
          <w:sz w:val="18"/>
          <w:szCs w:val="24"/>
          <w:lang w:val="fr-FR" w:eastAsia="en-GB"/>
        </w:rPr>
        <w:t>7</w:t>
      </w:r>
      <w:r w:rsidRPr="00A20096">
        <w:rPr>
          <w:sz w:val="18"/>
          <w:szCs w:val="24"/>
          <w:lang w:val="fr-FR" w:eastAsia="en-GB"/>
        </w:rPr>
        <w:tab/>
      </w:r>
      <w:hyperlink r:id="rId399"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38300_</w:t>
        </w:r>
        <w:r w:rsidR="00C52DC2" w:rsidRPr="00A20096">
          <w:rPr>
            <w:color w:val="0563C1"/>
            <w:sz w:val="18"/>
            <w:szCs w:val="24"/>
            <w:u w:val="single"/>
            <w:lang w:val="fr-FR" w:eastAsia="en-GB"/>
          </w:rPr>
          <w:t>1</w:t>
        </w:r>
        <w:r w:rsidRPr="00A20096">
          <w:rPr>
            <w:color w:val="0563C1"/>
            <w:sz w:val="18"/>
            <w:szCs w:val="24"/>
            <w:u w:val="single"/>
            <w:lang w:val="fr-FR" w:eastAsia="en-GB"/>
          </w:rPr>
          <w:t>38399/</w:t>
        </w:r>
        <w:r w:rsidR="00C52DC2" w:rsidRPr="00A20096">
          <w:rPr>
            <w:color w:val="0563C1"/>
            <w:sz w:val="18"/>
            <w:szCs w:val="24"/>
            <w:u w:val="single"/>
            <w:lang w:val="fr-FR" w:eastAsia="en-GB"/>
          </w:rPr>
          <w:t>1</w:t>
        </w:r>
        <w:r w:rsidRPr="00A20096">
          <w:rPr>
            <w:color w:val="0563C1"/>
            <w:sz w:val="18"/>
            <w:szCs w:val="24"/>
            <w:u w:val="single"/>
            <w:lang w:val="fr-FR" w:eastAsia="en-GB"/>
          </w:rPr>
          <w:t>38300/</w:t>
        </w:r>
        <w:r w:rsidR="00C52DC2" w:rsidRPr="00A20096">
          <w:rPr>
            <w:color w:val="0563C1"/>
            <w:sz w:val="18"/>
            <w:szCs w:val="24"/>
            <w:u w:val="single"/>
            <w:lang w:val="fr-FR" w:eastAsia="en-GB"/>
          </w:rPr>
          <w:t>1</w:t>
        </w:r>
        <w:r w:rsidRPr="00A20096">
          <w:rPr>
            <w:color w:val="0563C1"/>
            <w:sz w:val="18"/>
            <w:szCs w:val="24"/>
            <w:u w:val="single"/>
            <w:lang w:val="fr-FR" w:eastAsia="en-GB"/>
          </w:rPr>
          <w:t>7.</w:t>
        </w:r>
        <w:r w:rsidR="00C52DC2" w:rsidRPr="00A20096">
          <w:rPr>
            <w:color w:val="0563C1"/>
            <w:sz w:val="18"/>
            <w:szCs w:val="24"/>
            <w:u w:val="single"/>
            <w:lang w:val="fr-FR" w:eastAsia="en-GB"/>
          </w:rPr>
          <w:t>1</w:t>
        </w:r>
        <w:r w:rsidRPr="00A20096">
          <w:rPr>
            <w:color w:val="0563C1"/>
            <w:sz w:val="18"/>
            <w:szCs w:val="24"/>
            <w:u w:val="single"/>
            <w:lang w:val="fr-FR" w:eastAsia="en-GB"/>
          </w:rPr>
          <w:t>0.00_60/ts_</w:t>
        </w:r>
        <w:r w:rsidR="00C52DC2" w:rsidRPr="00A20096">
          <w:rPr>
            <w:color w:val="0563C1"/>
            <w:sz w:val="18"/>
            <w:szCs w:val="24"/>
            <w:u w:val="single"/>
            <w:lang w:val="fr-FR" w:eastAsia="en-GB"/>
          </w:rPr>
          <w:t>1</w:t>
        </w:r>
        <w:r w:rsidRPr="00A20096">
          <w:rPr>
            <w:color w:val="0563C1"/>
            <w:sz w:val="18"/>
            <w:szCs w:val="24"/>
            <w:u w:val="single"/>
            <w:lang w:val="fr-FR" w:eastAsia="en-GB"/>
          </w:rPr>
          <w:t>38300v</w:t>
        </w:r>
        <w:r w:rsidR="00C52DC2" w:rsidRPr="00A20096">
          <w:rPr>
            <w:color w:val="0563C1"/>
            <w:sz w:val="18"/>
            <w:szCs w:val="24"/>
            <w:u w:val="single"/>
            <w:lang w:val="fr-FR" w:eastAsia="en-GB"/>
          </w:rPr>
          <w:t>1</w:t>
        </w:r>
        <w:r w:rsidRPr="00A20096">
          <w:rPr>
            <w:color w:val="0563C1"/>
            <w:sz w:val="18"/>
            <w:szCs w:val="24"/>
            <w:u w:val="single"/>
            <w:lang w:val="fr-FR" w:eastAsia="en-GB"/>
          </w:rPr>
          <w:t>7</w:t>
        </w:r>
        <w:r w:rsidR="00C52DC2" w:rsidRPr="00A20096">
          <w:rPr>
            <w:color w:val="0563C1"/>
            <w:sz w:val="18"/>
            <w:szCs w:val="24"/>
            <w:u w:val="single"/>
            <w:lang w:val="fr-FR" w:eastAsia="en-GB"/>
          </w:rPr>
          <w:t>1</w:t>
        </w:r>
        <w:r w:rsidRPr="00A20096">
          <w:rPr>
            <w:color w:val="0563C1"/>
            <w:sz w:val="18"/>
            <w:szCs w:val="24"/>
            <w:u w:val="single"/>
            <w:lang w:val="fr-FR" w:eastAsia="en-GB"/>
          </w:rPr>
          <w:t>000p.pdf</w:t>
        </w:r>
      </w:hyperlink>
    </w:p>
    <w:p w14:paraId="18D60DC1" w14:textId="3ADC71CB" w:rsidR="009D0ECD" w:rsidRPr="00A20096" w:rsidRDefault="009D0ECD" w:rsidP="001E1ACF">
      <w:pPr>
        <w:widowControl w:val="0"/>
        <w:tabs>
          <w:tab w:val="left" w:pos="91"/>
          <w:tab w:val="left" w:pos="816"/>
          <w:tab w:val="left" w:pos="4218"/>
          <w:tab w:val="left" w:pos="4921"/>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8.3-</w:t>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w:t>
      </w:r>
      <w:r w:rsidRPr="00A20096">
        <w:rPr>
          <w:color w:val="000000"/>
          <w:sz w:val="18"/>
          <w:szCs w:val="24"/>
          <w:lang w:val="fr-FR" w:eastAsia="en-GB"/>
        </w:rPr>
        <w:t>0.0 V</w:t>
      </w:r>
      <w:r w:rsidR="00C52DC2" w:rsidRPr="00A20096">
        <w:rPr>
          <w:color w:val="000000"/>
          <w:sz w:val="18"/>
          <w:szCs w:val="24"/>
          <w:lang w:val="fr-FR" w:eastAsia="en-GB"/>
        </w:rPr>
        <w:t>1</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DB146F" w:rsidRPr="001E1ACF">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5</w:t>
      </w:r>
      <w:r w:rsidR="00892F11" w:rsidRPr="00A20096">
        <w:rPr>
          <w:color w:val="000000"/>
          <w:sz w:val="18"/>
          <w:szCs w:val="24"/>
          <w:lang w:val="fr-FR" w:eastAsia="en-GB"/>
        </w:rPr>
        <w:t>.0</w:t>
      </w:r>
      <w:r w:rsidR="00265C0E" w:rsidRPr="00A20096">
        <w:rPr>
          <w:color w:val="000000"/>
          <w:sz w:val="18"/>
          <w:szCs w:val="24"/>
          <w:lang w:val="fr-FR" w:eastAsia="en-GB"/>
        </w:rPr>
        <w:t>2</w:t>
      </w:r>
      <w:r w:rsidR="00892F11" w:rsidRPr="00A20096">
        <w:rPr>
          <w:color w:val="000000"/>
          <w:sz w:val="18"/>
          <w:szCs w:val="24"/>
          <w:lang w:val="fr-FR" w:eastAsia="en-GB"/>
        </w:rPr>
        <w:t>.03</w:t>
      </w:r>
      <w:r w:rsidRPr="00A20096">
        <w:rPr>
          <w:sz w:val="18"/>
          <w:szCs w:val="24"/>
          <w:lang w:val="fr-FR" w:eastAsia="en-GB"/>
        </w:rPr>
        <w:tab/>
      </w:r>
      <w:hyperlink r:id="rId400" w:history="1">
        <w:r w:rsidRPr="00A20096">
          <w:rPr>
            <w:color w:val="0563C1"/>
            <w:sz w:val="18"/>
            <w:szCs w:val="24"/>
            <w:u w:val="single"/>
            <w:lang w:val="fr-FR" w:eastAsia="en-GB"/>
          </w:rPr>
          <w:t>https://members.tsdsi.in/s/BdiKTkGfJEMCCCg</w:t>
        </w:r>
      </w:hyperlink>
    </w:p>
    <w:p w14:paraId="66DA7728" w14:textId="512BDDF5" w:rsidR="009D0ECD" w:rsidRPr="001F66DF" w:rsidRDefault="009D0ECD" w:rsidP="001E1ACF">
      <w:pPr>
        <w:widowControl w:val="0"/>
        <w:tabs>
          <w:tab w:val="left" w:pos="91"/>
          <w:tab w:val="left" w:pos="816"/>
          <w:tab w:val="left" w:pos="4218"/>
          <w:tab w:val="left" w:pos="4921"/>
          <w:tab w:val="left" w:pos="5494"/>
          <w:tab w:val="left" w:pos="6520"/>
        </w:tabs>
        <w:overflowPunct/>
        <w:spacing w:before="40" w:after="40" w:line="260" w:lineRule="exact"/>
        <w:textAlignment w:val="auto"/>
        <w:rPr>
          <w:color w:val="0563C1"/>
          <w:spacing w:val="-2"/>
          <w:sz w:val="18"/>
          <w:szCs w:val="24"/>
          <w:u w:val="single"/>
          <w:lang w:val="fr-FR" w:eastAsia="en-GB"/>
        </w:rPr>
      </w:pPr>
      <w:r w:rsidRPr="001F66DF">
        <w:rPr>
          <w:color w:val="000000"/>
          <w:spacing w:val="-2"/>
          <w:sz w:val="18"/>
          <w:szCs w:val="24"/>
          <w:lang w:val="fr-FR" w:eastAsia="en-GB"/>
        </w:rPr>
        <w:t>TTA</w:t>
      </w:r>
      <w:r w:rsidRPr="001F66DF">
        <w:rPr>
          <w:spacing w:val="-2"/>
          <w:sz w:val="18"/>
          <w:szCs w:val="24"/>
          <w:lang w:val="fr-FR" w:eastAsia="en-GB"/>
        </w:rPr>
        <w:tab/>
      </w:r>
      <w:r w:rsidRPr="001F66DF">
        <w:rPr>
          <w:color w:val="000000"/>
          <w:spacing w:val="-2"/>
          <w:sz w:val="18"/>
          <w:szCs w:val="24"/>
          <w:lang w:val="fr-FR" w:eastAsia="en-GB"/>
        </w:rPr>
        <w:t>TTAT.3G-38.300V</w:t>
      </w:r>
      <w:r w:rsidR="00C52DC2" w:rsidRPr="001F66DF">
        <w:rPr>
          <w:color w:val="000000"/>
          <w:spacing w:val="-2"/>
          <w:sz w:val="18"/>
          <w:szCs w:val="24"/>
          <w:lang w:val="fr-FR" w:eastAsia="en-GB"/>
        </w:rPr>
        <w:t>1</w:t>
      </w:r>
      <w:r w:rsidRPr="001F66DF">
        <w:rPr>
          <w:color w:val="000000"/>
          <w:spacing w:val="-2"/>
          <w:sz w:val="18"/>
          <w:szCs w:val="24"/>
          <w:lang w:val="fr-FR" w:eastAsia="en-GB"/>
        </w:rPr>
        <w:t>7.</w:t>
      </w:r>
      <w:r w:rsidR="00C52DC2" w:rsidRPr="001F66DF">
        <w:rPr>
          <w:color w:val="000000"/>
          <w:spacing w:val="-2"/>
          <w:sz w:val="18"/>
          <w:szCs w:val="24"/>
          <w:lang w:val="fr-FR" w:eastAsia="en-GB"/>
        </w:rPr>
        <w:t>1</w:t>
      </w:r>
      <w:r w:rsidRPr="001F66DF">
        <w:rPr>
          <w:color w:val="000000"/>
          <w:spacing w:val="-2"/>
          <w:sz w:val="18"/>
          <w:szCs w:val="24"/>
          <w:lang w:val="fr-FR" w:eastAsia="en-GB"/>
        </w:rPr>
        <w:t>0.0</w:t>
      </w:r>
      <w:r w:rsidRPr="001F66DF">
        <w:rPr>
          <w:spacing w:val="-2"/>
          <w:sz w:val="18"/>
          <w:szCs w:val="24"/>
          <w:lang w:val="fr-FR" w:eastAsia="en-GB"/>
        </w:rPr>
        <w:tab/>
      </w:r>
      <w:r w:rsidR="00C52DC2" w:rsidRPr="001F66DF">
        <w:rPr>
          <w:color w:val="000000"/>
          <w:spacing w:val="-2"/>
          <w:sz w:val="18"/>
          <w:szCs w:val="24"/>
          <w:lang w:val="fr-FR" w:eastAsia="en-GB"/>
        </w:rPr>
        <w:t>1</w:t>
      </w:r>
      <w:r w:rsidRPr="001F66DF">
        <w:rPr>
          <w:color w:val="000000"/>
          <w:spacing w:val="-2"/>
          <w:sz w:val="18"/>
          <w:szCs w:val="24"/>
          <w:lang w:val="fr-FR" w:eastAsia="en-GB"/>
        </w:rPr>
        <w:t>7.</w:t>
      </w:r>
      <w:r w:rsidR="00C52DC2" w:rsidRPr="001F66DF">
        <w:rPr>
          <w:color w:val="000000"/>
          <w:spacing w:val="-2"/>
          <w:sz w:val="18"/>
          <w:szCs w:val="24"/>
          <w:lang w:val="fr-FR" w:eastAsia="en-GB"/>
        </w:rPr>
        <w:t>1</w:t>
      </w:r>
      <w:r w:rsidRPr="001F66DF">
        <w:rPr>
          <w:color w:val="000000"/>
          <w:spacing w:val="-2"/>
          <w:sz w:val="18"/>
          <w:szCs w:val="24"/>
          <w:lang w:val="fr-FR" w:eastAsia="en-GB"/>
        </w:rPr>
        <w:t>0.0</w:t>
      </w:r>
      <w:r w:rsidRPr="001F66DF">
        <w:rPr>
          <w:spacing w:val="-2"/>
          <w:sz w:val="18"/>
          <w:szCs w:val="24"/>
          <w:lang w:val="fr-FR" w:eastAsia="en-GB"/>
        </w:rPr>
        <w:tab/>
      </w:r>
      <w:r w:rsidR="00DB146F" w:rsidRPr="001F66DF">
        <w:rPr>
          <w:color w:val="000000"/>
          <w:spacing w:val="-2"/>
          <w:sz w:val="18"/>
          <w:szCs w:val="24"/>
          <w:rtl/>
          <w:lang w:val="fr-FR" w:eastAsia="en-GB"/>
        </w:rPr>
        <w:t>نُشرت</w:t>
      </w:r>
      <w:r w:rsidRPr="001F66DF">
        <w:rPr>
          <w:spacing w:val="-2"/>
          <w:sz w:val="18"/>
          <w:szCs w:val="24"/>
          <w:lang w:val="fr-FR" w:eastAsia="en-GB"/>
        </w:rPr>
        <w:tab/>
      </w:r>
      <w:r w:rsidR="00265C0E" w:rsidRPr="001F66DF">
        <w:rPr>
          <w:color w:val="000000"/>
          <w:spacing w:val="-2"/>
          <w:sz w:val="18"/>
          <w:szCs w:val="24"/>
          <w:lang w:val="fr-FR" w:eastAsia="en-GB"/>
        </w:rPr>
        <w:t>2</w:t>
      </w:r>
      <w:r w:rsidRPr="001F66DF">
        <w:rPr>
          <w:color w:val="000000"/>
          <w:spacing w:val="-2"/>
          <w:sz w:val="18"/>
          <w:szCs w:val="24"/>
          <w:lang w:val="fr-FR" w:eastAsia="en-GB"/>
        </w:rPr>
        <w:t>0</w:t>
      </w:r>
      <w:r w:rsidR="00265C0E" w:rsidRPr="001F66DF">
        <w:rPr>
          <w:color w:val="000000"/>
          <w:spacing w:val="-2"/>
          <w:sz w:val="18"/>
          <w:szCs w:val="24"/>
          <w:lang w:val="fr-FR" w:eastAsia="en-GB"/>
        </w:rPr>
        <w:t>2</w:t>
      </w:r>
      <w:r w:rsidRPr="001F66DF">
        <w:rPr>
          <w:color w:val="000000"/>
          <w:spacing w:val="-2"/>
          <w:sz w:val="18"/>
          <w:szCs w:val="24"/>
          <w:lang w:val="fr-FR" w:eastAsia="en-GB"/>
        </w:rPr>
        <w:t>5</w:t>
      </w:r>
      <w:r w:rsidR="00892F11" w:rsidRPr="001F66DF">
        <w:rPr>
          <w:color w:val="000000"/>
          <w:spacing w:val="-2"/>
          <w:sz w:val="18"/>
          <w:szCs w:val="24"/>
          <w:lang w:val="fr-FR" w:eastAsia="en-GB"/>
        </w:rPr>
        <w:t>.0</w:t>
      </w:r>
      <w:r w:rsidR="00C52DC2" w:rsidRPr="001F66DF">
        <w:rPr>
          <w:color w:val="000000"/>
          <w:spacing w:val="-2"/>
          <w:sz w:val="18"/>
          <w:szCs w:val="24"/>
          <w:lang w:val="fr-FR" w:eastAsia="en-GB"/>
        </w:rPr>
        <w:t>1</w:t>
      </w:r>
      <w:r w:rsidR="00892F11" w:rsidRPr="001F66DF">
        <w:rPr>
          <w:color w:val="000000"/>
          <w:spacing w:val="-2"/>
          <w:sz w:val="18"/>
          <w:szCs w:val="24"/>
          <w:lang w:val="fr-FR" w:eastAsia="en-GB"/>
        </w:rPr>
        <w:t>.3</w:t>
      </w:r>
      <w:r w:rsidR="00C52DC2" w:rsidRPr="001F66DF">
        <w:rPr>
          <w:color w:val="000000"/>
          <w:spacing w:val="-2"/>
          <w:sz w:val="18"/>
          <w:szCs w:val="24"/>
          <w:lang w:val="fr-FR" w:eastAsia="en-GB"/>
        </w:rPr>
        <w:t>1</w:t>
      </w:r>
      <w:r w:rsidRPr="001F66DF">
        <w:rPr>
          <w:spacing w:val="-2"/>
          <w:sz w:val="18"/>
          <w:szCs w:val="24"/>
          <w:lang w:val="fr-FR" w:eastAsia="en-GB"/>
        </w:rPr>
        <w:tab/>
      </w:r>
      <w:hyperlink r:id="rId401" w:history="1">
        <w:r w:rsidRPr="001F66DF">
          <w:rPr>
            <w:color w:val="0563C1"/>
            <w:spacing w:val="-2"/>
            <w:sz w:val="18"/>
            <w:szCs w:val="24"/>
            <w:u w:val="single"/>
            <w:lang w:val="fr-FR" w:eastAsia="en-GB"/>
          </w:rPr>
          <w:t>https://www.tta.or.kr/e</w:t>
        </w:r>
        <w:r w:rsidR="006B4774" w:rsidRPr="001F66DF">
          <w:rPr>
            <w:color w:val="0563C1"/>
            <w:spacing w:val="-2"/>
            <w:sz w:val="18"/>
            <w:szCs w:val="24"/>
            <w:u w:val="single"/>
            <w:lang w:val="fr-FR" w:eastAsia="en-GB"/>
          </w:rPr>
          <w:t>NG</w:t>
        </w:r>
        <w:r w:rsidRPr="001F66DF">
          <w:rPr>
            <w:color w:val="0563C1"/>
            <w:spacing w:val="-2"/>
            <w:sz w:val="18"/>
            <w:szCs w:val="24"/>
            <w:u w:val="single"/>
            <w:lang w:val="fr-FR" w:eastAsia="en-GB"/>
          </w:rPr>
          <w:t>/ttaSearchE</w:t>
        </w:r>
        <w:r w:rsidR="006B4774" w:rsidRPr="001F66DF">
          <w:rPr>
            <w:color w:val="0563C1"/>
            <w:spacing w:val="-2"/>
            <w:sz w:val="18"/>
            <w:szCs w:val="24"/>
            <w:u w:val="single"/>
            <w:lang w:val="fr-FR" w:eastAsia="en-GB"/>
          </w:rPr>
          <w:t>NG</w:t>
        </w:r>
        <w:r w:rsidRPr="001F66DF">
          <w:rPr>
            <w:color w:val="0563C1"/>
            <w:spacing w:val="-2"/>
            <w:sz w:val="18"/>
            <w:szCs w:val="24"/>
            <w:u w:val="single"/>
            <w:lang w:val="fr-FR" w:eastAsia="en-GB"/>
          </w:rPr>
          <w:t>View.do?key=46</w:t>
        </w:r>
        <w:r w:rsidR="00C52DC2" w:rsidRPr="001F66DF">
          <w:rPr>
            <w:color w:val="0563C1"/>
            <w:spacing w:val="-2"/>
            <w:sz w:val="18"/>
            <w:szCs w:val="24"/>
            <w:u w:val="single"/>
            <w:lang w:val="fr-FR" w:eastAsia="en-GB"/>
          </w:rPr>
          <w:t>1</w:t>
        </w:r>
        <w:r w:rsidRPr="001F66DF">
          <w:rPr>
            <w:color w:val="0563C1"/>
            <w:spacing w:val="-2"/>
            <w:sz w:val="18"/>
            <w:szCs w:val="24"/>
            <w:u w:val="single"/>
            <w:lang w:val="fr-FR" w:eastAsia="en-GB"/>
          </w:rPr>
          <w:t>&amp;searchStandardNo=TTAT.3G-38.300V</w:t>
        </w:r>
        <w:r w:rsidR="00C52DC2" w:rsidRPr="001F66DF">
          <w:rPr>
            <w:color w:val="0563C1"/>
            <w:spacing w:val="-2"/>
            <w:sz w:val="18"/>
            <w:szCs w:val="24"/>
            <w:u w:val="single"/>
            <w:lang w:val="fr-FR" w:eastAsia="en-GB"/>
          </w:rPr>
          <w:t>1</w:t>
        </w:r>
        <w:r w:rsidRPr="001F66DF">
          <w:rPr>
            <w:color w:val="0563C1"/>
            <w:spacing w:val="-2"/>
            <w:sz w:val="18"/>
            <w:szCs w:val="24"/>
            <w:u w:val="single"/>
            <w:lang w:val="fr-FR" w:eastAsia="en-GB"/>
          </w:rPr>
          <w:t>7.</w:t>
        </w:r>
        <w:r w:rsidR="00C52DC2" w:rsidRPr="001F66DF">
          <w:rPr>
            <w:color w:val="0563C1"/>
            <w:spacing w:val="-2"/>
            <w:sz w:val="18"/>
            <w:szCs w:val="24"/>
            <w:u w:val="single"/>
            <w:lang w:val="fr-FR" w:eastAsia="en-GB"/>
          </w:rPr>
          <w:t>1</w:t>
        </w:r>
        <w:r w:rsidRPr="001F66DF">
          <w:rPr>
            <w:color w:val="0563C1"/>
            <w:spacing w:val="-2"/>
            <w:sz w:val="18"/>
            <w:szCs w:val="24"/>
            <w:u w:val="single"/>
            <w:lang w:val="fr-FR" w:eastAsia="en-GB"/>
          </w:rPr>
          <w:t>0.0&amp;searchCate=TTAS</w:t>
        </w:r>
      </w:hyperlink>
    </w:p>
    <w:p w14:paraId="661A35C3" w14:textId="32268B5B" w:rsidR="009D0ECD" w:rsidRPr="001E1ACF"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1E1ACF">
        <w:rPr>
          <w:b/>
          <w:bCs/>
          <w:color w:val="000000"/>
          <w:sz w:val="18"/>
          <w:szCs w:val="24"/>
          <w:rtl/>
          <w:lang w:eastAsia="en-GB"/>
        </w:rPr>
        <w:t xml:space="preserve">الإصدار </w:t>
      </w:r>
      <w:r w:rsidR="00C52DC2" w:rsidRPr="00C52DC2">
        <w:rPr>
          <w:b/>
          <w:bCs/>
          <w:color w:val="000000"/>
          <w:sz w:val="18"/>
          <w:szCs w:val="24"/>
          <w:lang w:eastAsia="en-GB"/>
        </w:rPr>
        <w:t>1</w:t>
      </w:r>
      <w:r w:rsidR="009D0ECD" w:rsidRPr="001E1ACF">
        <w:rPr>
          <w:b/>
          <w:bCs/>
          <w:color w:val="000000"/>
          <w:sz w:val="18"/>
          <w:szCs w:val="24"/>
          <w:lang w:eastAsia="en-GB"/>
        </w:rPr>
        <w:t>8</w:t>
      </w:r>
    </w:p>
    <w:p w14:paraId="168D59D3" w14:textId="675EC532" w:rsidR="009D0ECD" w:rsidRPr="001E1ACF" w:rsidRDefault="009D0ECD"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1E1ACF">
        <w:rPr>
          <w:color w:val="000000"/>
          <w:sz w:val="18"/>
          <w:szCs w:val="24"/>
          <w:lang w:eastAsia="en-GB"/>
        </w:rPr>
        <w:t>ATIS</w:t>
      </w:r>
      <w:r w:rsidRPr="001E1ACF">
        <w:rPr>
          <w:sz w:val="18"/>
          <w:szCs w:val="24"/>
          <w:lang w:eastAsia="en-GB"/>
        </w:rPr>
        <w:tab/>
      </w:r>
      <w:r w:rsidRPr="001E1ACF">
        <w:rPr>
          <w:color w:val="000000"/>
          <w:sz w:val="18"/>
          <w:szCs w:val="24"/>
          <w:lang w:eastAsia="en-GB"/>
        </w:rPr>
        <w:t>ATIS.</w:t>
      </w:r>
      <w:r w:rsidR="00BC5584" w:rsidRPr="00BC5584">
        <w:rPr>
          <w:color w:val="000000"/>
          <w:sz w:val="18"/>
          <w:szCs w:val="24"/>
          <w:lang w:eastAsia="en-GB"/>
        </w:rPr>
        <w:t>3GPP</w:t>
      </w:r>
      <w:r w:rsidRPr="001E1ACF">
        <w:rPr>
          <w:color w:val="000000"/>
          <w:sz w:val="18"/>
          <w:szCs w:val="24"/>
          <w:lang w:eastAsia="en-GB"/>
        </w:rPr>
        <w:t>.</w:t>
      </w:r>
      <w:proofErr w:type="gramStart"/>
      <w:r w:rsidRPr="001E1ACF">
        <w:rPr>
          <w:color w:val="000000"/>
          <w:sz w:val="18"/>
          <w:szCs w:val="24"/>
          <w:lang w:eastAsia="en-GB"/>
        </w:rPr>
        <w:t>38.300.V</w:t>
      </w:r>
      <w:proofErr w:type="gramEnd"/>
      <w:r w:rsidR="00C52DC2" w:rsidRPr="00C52DC2">
        <w:rPr>
          <w:color w:val="000000"/>
          <w:sz w:val="18"/>
          <w:szCs w:val="24"/>
          <w:lang w:eastAsia="en-GB"/>
        </w:rPr>
        <w:t>1</w:t>
      </w:r>
      <w:r w:rsidRPr="001E1ACF">
        <w:rPr>
          <w:color w:val="000000"/>
          <w:sz w:val="18"/>
          <w:szCs w:val="24"/>
          <w:lang w:eastAsia="en-GB"/>
        </w:rPr>
        <w:t>8.3.0</w:t>
      </w:r>
      <w:r w:rsidRPr="001E1ACF">
        <w:rPr>
          <w:sz w:val="18"/>
          <w:szCs w:val="24"/>
          <w:lang w:eastAsia="en-GB"/>
        </w:rPr>
        <w:tab/>
      </w:r>
      <w:r w:rsidR="00C52DC2" w:rsidRPr="00C52DC2">
        <w:rPr>
          <w:color w:val="000000"/>
          <w:sz w:val="18"/>
          <w:szCs w:val="24"/>
          <w:lang w:eastAsia="en-GB"/>
        </w:rPr>
        <w:t>1</w:t>
      </w:r>
      <w:r w:rsidRPr="001E1ACF">
        <w:rPr>
          <w:color w:val="000000"/>
          <w:sz w:val="18"/>
          <w:szCs w:val="24"/>
          <w:lang w:eastAsia="en-GB"/>
        </w:rPr>
        <w:t>8.3.0</w:t>
      </w:r>
      <w:r w:rsidRPr="001E1ACF">
        <w:rPr>
          <w:sz w:val="18"/>
          <w:szCs w:val="24"/>
          <w:lang w:eastAsia="en-GB"/>
        </w:rPr>
        <w:tab/>
      </w:r>
      <w:r w:rsidR="00DB146F" w:rsidRPr="001E1ACF">
        <w:rPr>
          <w:color w:val="000000"/>
          <w:sz w:val="18"/>
          <w:szCs w:val="24"/>
          <w:rtl/>
          <w:lang w:eastAsia="en-GB"/>
        </w:rPr>
        <w:t>نُشرت</w:t>
      </w:r>
      <w:r w:rsidRPr="001E1ACF">
        <w:rPr>
          <w:sz w:val="18"/>
          <w:szCs w:val="24"/>
          <w:lang w:eastAsia="en-GB"/>
        </w:rPr>
        <w:tab/>
      </w:r>
      <w:r w:rsidR="00265C0E" w:rsidRPr="00265C0E">
        <w:rPr>
          <w:color w:val="000000"/>
          <w:sz w:val="18"/>
          <w:szCs w:val="24"/>
          <w:lang w:eastAsia="en-GB"/>
        </w:rPr>
        <w:t>2</w:t>
      </w:r>
      <w:r w:rsidRPr="001E1ACF">
        <w:rPr>
          <w:color w:val="000000"/>
          <w:sz w:val="18"/>
          <w:szCs w:val="24"/>
          <w:lang w:eastAsia="en-GB"/>
        </w:rPr>
        <w:t>0</w:t>
      </w:r>
      <w:r w:rsidR="00265C0E" w:rsidRPr="00265C0E">
        <w:rPr>
          <w:color w:val="000000"/>
          <w:sz w:val="18"/>
          <w:szCs w:val="24"/>
          <w:lang w:eastAsia="en-GB"/>
        </w:rPr>
        <w:t>2</w:t>
      </w:r>
      <w:r w:rsidRPr="001E1ACF">
        <w:rPr>
          <w:color w:val="000000"/>
          <w:sz w:val="18"/>
          <w:szCs w:val="24"/>
          <w:lang w:eastAsia="en-GB"/>
        </w:rPr>
        <w:t>5</w:t>
      </w:r>
      <w:r w:rsidR="00892F11" w:rsidRPr="001E1ACF">
        <w:rPr>
          <w:color w:val="000000"/>
          <w:sz w:val="18"/>
          <w:szCs w:val="24"/>
          <w:lang w:eastAsia="en-GB"/>
        </w:rPr>
        <w:t>.03.0</w:t>
      </w:r>
      <w:r w:rsidR="00C52DC2" w:rsidRPr="00C52DC2">
        <w:rPr>
          <w:color w:val="000000"/>
          <w:sz w:val="18"/>
          <w:szCs w:val="24"/>
          <w:lang w:eastAsia="en-GB"/>
        </w:rPr>
        <w:t>1</w:t>
      </w:r>
      <w:r w:rsidRPr="001E1ACF">
        <w:rPr>
          <w:sz w:val="18"/>
          <w:szCs w:val="24"/>
          <w:lang w:eastAsia="en-GB"/>
        </w:rPr>
        <w:tab/>
      </w:r>
      <w:hyperlink r:id="rId402" w:anchor="Rel-18" w:history="1">
        <w:r w:rsidRPr="001E1ACF">
          <w:rPr>
            <w:color w:val="0563C1"/>
            <w:sz w:val="18"/>
            <w:szCs w:val="24"/>
            <w:u w:val="single"/>
            <w:lang w:eastAsia="en-GB"/>
          </w:rPr>
          <w:t>https://www.atis.org/</w:t>
        </w:r>
        <w:r w:rsidR="00BC5584" w:rsidRPr="00BC5584">
          <w:rPr>
            <w:color w:val="0563C1"/>
            <w:sz w:val="18"/>
            <w:szCs w:val="24"/>
            <w:u w:val="single"/>
            <w:lang w:eastAsia="en-GB"/>
          </w:rPr>
          <w:t>3GPP</w:t>
        </w:r>
        <w:r w:rsidRPr="001E1ACF">
          <w:rPr>
            <w:color w:val="0563C1"/>
            <w:sz w:val="18"/>
            <w:szCs w:val="24"/>
            <w:u w:val="single"/>
            <w:lang w:eastAsia="en-GB"/>
          </w:rPr>
          <w:t>-transpositions - Rel-</w:t>
        </w:r>
        <w:r w:rsidR="00C52DC2" w:rsidRPr="00C52DC2">
          <w:rPr>
            <w:color w:val="0563C1"/>
            <w:sz w:val="18"/>
            <w:szCs w:val="24"/>
            <w:u w:val="single"/>
            <w:lang w:eastAsia="en-GB"/>
          </w:rPr>
          <w:t>1</w:t>
        </w:r>
        <w:r w:rsidRPr="001E1ACF">
          <w:rPr>
            <w:color w:val="0563C1"/>
            <w:sz w:val="18"/>
            <w:szCs w:val="24"/>
            <w:u w:val="single"/>
            <w:lang w:eastAsia="en-GB"/>
          </w:rPr>
          <w:t>8</w:t>
        </w:r>
      </w:hyperlink>
    </w:p>
    <w:p w14:paraId="47BBC147" w14:textId="019F1739" w:rsidR="009D0ECD" w:rsidRPr="001E1ACF" w:rsidRDefault="009D0ECD" w:rsidP="001E1ACF">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1E1ACF">
        <w:rPr>
          <w:color w:val="000000"/>
          <w:sz w:val="18"/>
          <w:szCs w:val="24"/>
          <w:lang w:eastAsia="en-GB"/>
        </w:rPr>
        <w:t>CCSA</w:t>
      </w:r>
      <w:r w:rsidRPr="001E1ACF">
        <w:rPr>
          <w:sz w:val="18"/>
          <w:szCs w:val="24"/>
          <w:lang w:eastAsia="en-GB"/>
        </w:rPr>
        <w:tab/>
      </w:r>
      <w:r w:rsidRPr="001E1ACF">
        <w:rPr>
          <w:color w:val="000000"/>
          <w:sz w:val="18"/>
          <w:szCs w:val="24"/>
          <w:lang w:eastAsia="en-GB"/>
        </w:rPr>
        <w:t>CCSA.</w:t>
      </w:r>
      <w:r w:rsidR="00BC5584" w:rsidRPr="00BC5584">
        <w:rPr>
          <w:color w:val="000000"/>
          <w:sz w:val="18"/>
          <w:szCs w:val="24"/>
          <w:lang w:eastAsia="en-GB"/>
        </w:rPr>
        <w:t>3GPP</w:t>
      </w:r>
      <w:r w:rsidRPr="001E1ACF">
        <w:rPr>
          <w:color w:val="000000"/>
          <w:sz w:val="18"/>
          <w:szCs w:val="24"/>
          <w:lang w:eastAsia="en-GB"/>
        </w:rPr>
        <w:t>.</w:t>
      </w:r>
      <w:proofErr w:type="gramStart"/>
      <w:r w:rsidRPr="001E1ACF">
        <w:rPr>
          <w:color w:val="000000"/>
          <w:sz w:val="18"/>
          <w:szCs w:val="24"/>
          <w:lang w:eastAsia="en-GB"/>
        </w:rPr>
        <w:t>38.300.V</w:t>
      </w:r>
      <w:proofErr w:type="gramEnd"/>
      <w:r w:rsidR="00C52DC2" w:rsidRPr="00C52DC2">
        <w:rPr>
          <w:color w:val="000000"/>
          <w:sz w:val="18"/>
          <w:szCs w:val="24"/>
          <w:lang w:eastAsia="en-GB"/>
        </w:rPr>
        <w:t>1</w:t>
      </w:r>
      <w:r w:rsidRPr="001E1ACF">
        <w:rPr>
          <w:color w:val="000000"/>
          <w:sz w:val="18"/>
          <w:szCs w:val="24"/>
          <w:lang w:eastAsia="en-GB"/>
        </w:rPr>
        <w:t>8.3.0</w:t>
      </w:r>
      <w:r w:rsidRPr="001E1ACF">
        <w:rPr>
          <w:sz w:val="18"/>
          <w:szCs w:val="24"/>
          <w:lang w:eastAsia="en-GB"/>
        </w:rPr>
        <w:tab/>
      </w:r>
      <w:r w:rsidR="00C52DC2" w:rsidRPr="00C52DC2">
        <w:rPr>
          <w:color w:val="000000"/>
          <w:sz w:val="18"/>
          <w:szCs w:val="24"/>
          <w:lang w:eastAsia="en-GB"/>
        </w:rPr>
        <w:t>1</w:t>
      </w:r>
      <w:r w:rsidRPr="001E1ACF">
        <w:rPr>
          <w:color w:val="000000"/>
          <w:sz w:val="18"/>
          <w:szCs w:val="24"/>
          <w:lang w:eastAsia="en-GB"/>
        </w:rPr>
        <w:t>8.3.0</w:t>
      </w:r>
      <w:r w:rsidRPr="001E1ACF">
        <w:rPr>
          <w:sz w:val="18"/>
          <w:szCs w:val="24"/>
          <w:lang w:eastAsia="en-GB"/>
        </w:rPr>
        <w:tab/>
      </w:r>
      <w:r w:rsidR="00DB146F" w:rsidRPr="001E1ACF">
        <w:rPr>
          <w:color w:val="000000"/>
          <w:sz w:val="18"/>
          <w:szCs w:val="24"/>
          <w:rtl/>
          <w:lang w:eastAsia="en-GB"/>
        </w:rPr>
        <w:t>نُشرت</w:t>
      </w:r>
      <w:r w:rsidRPr="001E1ACF">
        <w:rPr>
          <w:sz w:val="18"/>
          <w:szCs w:val="24"/>
          <w:lang w:eastAsia="en-GB"/>
        </w:rPr>
        <w:tab/>
      </w:r>
      <w:r w:rsidR="00265C0E" w:rsidRPr="00265C0E">
        <w:rPr>
          <w:color w:val="000000"/>
          <w:sz w:val="18"/>
          <w:szCs w:val="24"/>
          <w:lang w:eastAsia="en-GB"/>
        </w:rPr>
        <w:t>2</w:t>
      </w:r>
      <w:r w:rsidRPr="001E1ACF">
        <w:rPr>
          <w:color w:val="000000"/>
          <w:sz w:val="18"/>
          <w:szCs w:val="24"/>
          <w:lang w:eastAsia="en-GB"/>
        </w:rPr>
        <w:t>0</w:t>
      </w:r>
      <w:r w:rsidR="00265C0E" w:rsidRPr="00265C0E">
        <w:rPr>
          <w:color w:val="000000"/>
          <w:sz w:val="18"/>
          <w:szCs w:val="24"/>
          <w:lang w:eastAsia="en-GB"/>
        </w:rPr>
        <w:t>2</w:t>
      </w:r>
      <w:r w:rsidRPr="001E1ACF">
        <w:rPr>
          <w:color w:val="000000"/>
          <w:sz w:val="18"/>
          <w:szCs w:val="24"/>
          <w:lang w:eastAsia="en-GB"/>
        </w:rPr>
        <w:t>5</w:t>
      </w:r>
      <w:r w:rsidR="00892F11" w:rsidRPr="001E1ACF">
        <w:rPr>
          <w:color w:val="000000"/>
          <w:sz w:val="18"/>
          <w:szCs w:val="24"/>
          <w:lang w:eastAsia="en-GB"/>
        </w:rPr>
        <w:t>.0</w:t>
      </w:r>
      <w:r w:rsidR="00C52DC2" w:rsidRPr="00C52DC2">
        <w:rPr>
          <w:color w:val="000000"/>
          <w:sz w:val="18"/>
          <w:szCs w:val="24"/>
          <w:lang w:eastAsia="en-GB"/>
        </w:rPr>
        <w:t>1</w:t>
      </w:r>
      <w:r w:rsidR="00892F11" w:rsidRPr="001E1ACF">
        <w:rPr>
          <w:color w:val="000000"/>
          <w:sz w:val="18"/>
          <w:szCs w:val="24"/>
          <w:lang w:eastAsia="en-GB"/>
        </w:rPr>
        <w:t>.03</w:t>
      </w:r>
      <w:r w:rsidRPr="001E1ACF">
        <w:rPr>
          <w:sz w:val="18"/>
          <w:szCs w:val="24"/>
          <w:lang w:eastAsia="en-GB"/>
        </w:rPr>
        <w:tab/>
      </w:r>
      <w:hyperlink r:id="rId403" w:history="1">
        <w:r w:rsidRPr="001E1ACF">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1E1ACF">
          <w:rPr>
            <w:color w:val="0563C1"/>
            <w:sz w:val="18"/>
            <w:szCs w:val="24"/>
            <w:u w:val="single"/>
            <w:lang w:eastAsia="en-GB"/>
          </w:rPr>
          <w:t>7&amp;oldFileUrl=NTN/SRIT/CCSA.</w:t>
        </w:r>
        <w:r w:rsidR="00BC5584" w:rsidRPr="00BC5584">
          <w:rPr>
            <w:color w:val="0563C1"/>
            <w:sz w:val="18"/>
            <w:szCs w:val="24"/>
            <w:u w:val="single"/>
            <w:lang w:eastAsia="en-GB"/>
          </w:rPr>
          <w:t>3GPP</w:t>
        </w:r>
        <w:r w:rsidRPr="001E1ACF">
          <w:rPr>
            <w:color w:val="0563C1"/>
            <w:sz w:val="18"/>
            <w:szCs w:val="24"/>
            <w:u w:val="single"/>
            <w:lang w:eastAsia="en-GB"/>
          </w:rPr>
          <w:t>.38.300.V</w:t>
        </w:r>
        <w:r w:rsidR="00C52DC2" w:rsidRPr="00C52DC2">
          <w:rPr>
            <w:color w:val="0563C1"/>
            <w:sz w:val="18"/>
            <w:szCs w:val="24"/>
            <w:u w:val="single"/>
            <w:lang w:eastAsia="en-GB"/>
          </w:rPr>
          <w:t>1</w:t>
        </w:r>
        <w:r w:rsidRPr="001E1ACF">
          <w:rPr>
            <w:color w:val="0563C1"/>
            <w:sz w:val="18"/>
            <w:szCs w:val="24"/>
            <w:u w:val="single"/>
            <w:lang w:eastAsia="en-GB"/>
          </w:rPr>
          <w:t>8.3.0.d</w:t>
        </w:r>
      </w:hyperlink>
      <w:hyperlink r:id="rId404" w:history="1">
        <w:r w:rsidRPr="001E1ACF">
          <w:rPr>
            <w:color w:val="0563C1"/>
            <w:sz w:val="18"/>
            <w:szCs w:val="24"/>
            <w:u w:val="single"/>
            <w:lang w:eastAsia="en-GB"/>
          </w:rPr>
          <w:t>ocx</w:t>
        </w:r>
      </w:hyperlink>
    </w:p>
    <w:p w14:paraId="08F2A187" w14:textId="53B3BAB8" w:rsidR="009D0ECD" w:rsidRPr="00A20096" w:rsidRDefault="009D0ECD" w:rsidP="001E1ACF">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38 300 V</w:t>
      </w:r>
      <w:r w:rsidR="00C52DC2" w:rsidRPr="00A20096">
        <w:rPr>
          <w:color w:val="000000"/>
          <w:sz w:val="18"/>
          <w:szCs w:val="24"/>
          <w:lang w:val="fr-FR" w:eastAsia="en-GB"/>
        </w:rPr>
        <w:t>1</w:t>
      </w:r>
      <w:r w:rsidRPr="00A20096">
        <w:rPr>
          <w:color w:val="000000"/>
          <w:sz w:val="18"/>
          <w:szCs w:val="24"/>
          <w:lang w:val="fr-FR" w:eastAsia="en-GB"/>
        </w:rPr>
        <w:t>8.3.0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8.3.0</w:t>
      </w:r>
      <w:r w:rsidRPr="00A20096">
        <w:rPr>
          <w:sz w:val="18"/>
          <w:szCs w:val="24"/>
          <w:lang w:val="fr-FR" w:eastAsia="en-GB"/>
        </w:rPr>
        <w:tab/>
      </w:r>
      <w:r w:rsidR="00DB146F" w:rsidRPr="001E1ACF">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92F11" w:rsidRPr="00A20096">
        <w:rPr>
          <w:color w:val="000000"/>
          <w:sz w:val="18"/>
          <w:szCs w:val="24"/>
          <w:lang w:val="fr-FR" w:eastAsia="en-GB"/>
        </w:rPr>
        <w:t>.</w:t>
      </w:r>
      <w:r w:rsidR="00C52DC2" w:rsidRPr="00A20096">
        <w:rPr>
          <w:color w:val="000000"/>
          <w:sz w:val="18"/>
          <w:szCs w:val="24"/>
          <w:lang w:val="fr-FR" w:eastAsia="en-GB"/>
        </w:rPr>
        <w:t>1</w:t>
      </w:r>
      <w:r w:rsidR="00892F11" w:rsidRPr="00A20096">
        <w:rPr>
          <w:color w:val="000000"/>
          <w:sz w:val="18"/>
          <w:szCs w:val="24"/>
          <w:lang w:val="fr-FR" w:eastAsia="en-GB"/>
        </w:rPr>
        <w:t>0.</w:t>
      </w:r>
      <w:r w:rsidR="00C52DC2" w:rsidRPr="00A20096">
        <w:rPr>
          <w:color w:val="000000"/>
          <w:sz w:val="18"/>
          <w:szCs w:val="24"/>
          <w:lang w:val="fr-FR" w:eastAsia="en-GB"/>
        </w:rPr>
        <w:t>1</w:t>
      </w:r>
      <w:r w:rsidR="00892F11" w:rsidRPr="00A20096">
        <w:rPr>
          <w:color w:val="000000"/>
          <w:sz w:val="18"/>
          <w:szCs w:val="24"/>
          <w:lang w:val="fr-FR" w:eastAsia="en-GB"/>
        </w:rPr>
        <w:t>4</w:t>
      </w:r>
      <w:r w:rsidRPr="00A20096">
        <w:rPr>
          <w:sz w:val="18"/>
          <w:szCs w:val="24"/>
          <w:lang w:val="fr-FR" w:eastAsia="en-GB"/>
        </w:rPr>
        <w:tab/>
      </w:r>
      <w:hyperlink r:id="rId405"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38300_</w:t>
        </w:r>
        <w:r w:rsidR="00C52DC2" w:rsidRPr="00A20096">
          <w:rPr>
            <w:color w:val="0563C1"/>
            <w:sz w:val="18"/>
            <w:szCs w:val="24"/>
            <w:u w:val="single"/>
            <w:lang w:val="fr-FR" w:eastAsia="en-GB"/>
          </w:rPr>
          <w:t>1</w:t>
        </w:r>
        <w:r w:rsidRPr="00A20096">
          <w:rPr>
            <w:color w:val="0563C1"/>
            <w:sz w:val="18"/>
            <w:szCs w:val="24"/>
            <w:u w:val="single"/>
            <w:lang w:val="fr-FR" w:eastAsia="en-GB"/>
          </w:rPr>
          <w:t>38399/</w:t>
        </w:r>
        <w:r w:rsidR="00C52DC2" w:rsidRPr="00A20096">
          <w:rPr>
            <w:color w:val="0563C1"/>
            <w:sz w:val="18"/>
            <w:szCs w:val="24"/>
            <w:u w:val="single"/>
            <w:lang w:val="fr-FR" w:eastAsia="en-GB"/>
          </w:rPr>
          <w:t>1</w:t>
        </w:r>
        <w:r w:rsidRPr="00A20096">
          <w:rPr>
            <w:color w:val="0563C1"/>
            <w:sz w:val="18"/>
            <w:szCs w:val="24"/>
            <w:u w:val="single"/>
            <w:lang w:val="fr-FR" w:eastAsia="en-GB"/>
          </w:rPr>
          <w:t>38300/</w:t>
        </w:r>
        <w:r w:rsidR="00C52DC2" w:rsidRPr="00A20096">
          <w:rPr>
            <w:color w:val="0563C1"/>
            <w:sz w:val="18"/>
            <w:szCs w:val="24"/>
            <w:u w:val="single"/>
            <w:lang w:val="fr-FR" w:eastAsia="en-GB"/>
          </w:rPr>
          <w:t>1</w:t>
        </w:r>
        <w:r w:rsidRPr="00A20096">
          <w:rPr>
            <w:color w:val="0563C1"/>
            <w:sz w:val="18"/>
            <w:szCs w:val="24"/>
            <w:u w:val="single"/>
            <w:lang w:val="fr-FR" w:eastAsia="en-GB"/>
          </w:rPr>
          <w:t>8.03.00_60/ts_</w:t>
        </w:r>
        <w:r w:rsidR="00C52DC2" w:rsidRPr="00A20096">
          <w:rPr>
            <w:color w:val="0563C1"/>
            <w:sz w:val="18"/>
            <w:szCs w:val="24"/>
            <w:u w:val="single"/>
            <w:lang w:val="fr-FR" w:eastAsia="en-GB"/>
          </w:rPr>
          <w:t>1</w:t>
        </w:r>
        <w:r w:rsidRPr="00A20096">
          <w:rPr>
            <w:color w:val="0563C1"/>
            <w:sz w:val="18"/>
            <w:szCs w:val="24"/>
            <w:u w:val="single"/>
            <w:lang w:val="fr-FR" w:eastAsia="en-GB"/>
          </w:rPr>
          <w:t>38300v</w:t>
        </w:r>
        <w:r w:rsidR="00C52DC2" w:rsidRPr="00A20096">
          <w:rPr>
            <w:color w:val="0563C1"/>
            <w:sz w:val="18"/>
            <w:szCs w:val="24"/>
            <w:u w:val="single"/>
            <w:lang w:val="fr-FR" w:eastAsia="en-GB"/>
          </w:rPr>
          <w:t>1</w:t>
        </w:r>
        <w:r w:rsidRPr="00A20096">
          <w:rPr>
            <w:color w:val="0563C1"/>
            <w:sz w:val="18"/>
            <w:szCs w:val="24"/>
            <w:u w:val="single"/>
            <w:lang w:val="fr-FR" w:eastAsia="en-GB"/>
          </w:rPr>
          <w:t>80300p.pdf</w:t>
        </w:r>
      </w:hyperlink>
    </w:p>
    <w:p w14:paraId="5F2B7EA0" w14:textId="28C996A0" w:rsidR="009D0ECD" w:rsidRPr="00A20096" w:rsidRDefault="009D0ECD" w:rsidP="001E1ACF">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 xml:space="preserve">8.3- </w:t>
      </w:r>
      <w:r w:rsidR="00C52DC2" w:rsidRPr="00A20096">
        <w:rPr>
          <w:color w:val="000000"/>
          <w:sz w:val="18"/>
          <w:szCs w:val="24"/>
          <w:lang w:val="fr-FR" w:eastAsia="en-GB"/>
        </w:rPr>
        <w:t>1</w:t>
      </w:r>
      <w:r w:rsidRPr="00A20096">
        <w:rPr>
          <w:color w:val="000000"/>
          <w:sz w:val="18"/>
          <w:szCs w:val="24"/>
          <w:lang w:val="fr-FR" w:eastAsia="en-GB"/>
        </w:rPr>
        <w:t>8.3.0 V</w:t>
      </w:r>
      <w:r w:rsidR="00C52DC2" w:rsidRPr="00A20096">
        <w:rPr>
          <w:color w:val="000000"/>
          <w:sz w:val="18"/>
          <w:szCs w:val="24"/>
          <w:lang w:val="fr-FR" w:eastAsia="en-GB"/>
        </w:rPr>
        <w:t>1</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8.3.0</w:t>
      </w:r>
      <w:r w:rsidRPr="00A20096">
        <w:rPr>
          <w:sz w:val="18"/>
          <w:szCs w:val="24"/>
          <w:lang w:val="fr-FR" w:eastAsia="en-GB"/>
        </w:rPr>
        <w:tab/>
      </w:r>
      <w:r w:rsidR="00DB146F" w:rsidRPr="001E1ACF">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5</w:t>
      </w:r>
      <w:r w:rsidR="00892F11" w:rsidRPr="00A20096">
        <w:rPr>
          <w:color w:val="000000"/>
          <w:sz w:val="18"/>
          <w:szCs w:val="24"/>
          <w:lang w:val="fr-FR" w:eastAsia="en-GB"/>
        </w:rPr>
        <w:t>.0</w:t>
      </w:r>
      <w:r w:rsidR="00265C0E" w:rsidRPr="00A20096">
        <w:rPr>
          <w:color w:val="000000"/>
          <w:sz w:val="18"/>
          <w:szCs w:val="24"/>
          <w:lang w:val="fr-FR" w:eastAsia="en-GB"/>
        </w:rPr>
        <w:t>2</w:t>
      </w:r>
      <w:r w:rsidR="00892F11" w:rsidRPr="00A20096">
        <w:rPr>
          <w:color w:val="000000"/>
          <w:sz w:val="18"/>
          <w:szCs w:val="24"/>
          <w:lang w:val="fr-FR" w:eastAsia="en-GB"/>
        </w:rPr>
        <w:t>.03</w:t>
      </w:r>
      <w:r w:rsidRPr="00A20096">
        <w:rPr>
          <w:sz w:val="18"/>
          <w:szCs w:val="24"/>
          <w:lang w:val="fr-FR" w:eastAsia="en-GB"/>
        </w:rPr>
        <w:tab/>
      </w:r>
      <w:hyperlink r:id="rId406" w:history="1">
        <w:r w:rsidRPr="00A20096">
          <w:rPr>
            <w:color w:val="0563C1"/>
            <w:sz w:val="18"/>
            <w:szCs w:val="24"/>
            <w:u w:val="single"/>
            <w:lang w:val="fr-FR" w:eastAsia="en-GB"/>
          </w:rPr>
          <w:t>https://members.tsdsi.in/s/rwkqabpK4XC4aYA</w:t>
        </w:r>
      </w:hyperlink>
    </w:p>
    <w:p w14:paraId="22A59E03" w14:textId="715719F5" w:rsidR="009D0ECD" w:rsidRPr="001F66DF" w:rsidRDefault="009D0ECD" w:rsidP="001E1ACF">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1F66DF">
        <w:rPr>
          <w:color w:val="000000"/>
          <w:spacing w:val="-2"/>
          <w:sz w:val="18"/>
          <w:szCs w:val="24"/>
          <w:lang w:val="fr-FR" w:eastAsia="en-GB"/>
        </w:rPr>
        <w:t>TTA</w:t>
      </w:r>
      <w:r w:rsidRPr="001F66DF">
        <w:rPr>
          <w:spacing w:val="-2"/>
          <w:sz w:val="18"/>
          <w:szCs w:val="24"/>
          <w:lang w:val="fr-FR" w:eastAsia="en-GB"/>
        </w:rPr>
        <w:tab/>
      </w:r>
      <w:r w:rsidRPr="001F66DF">
        <w:rPr>
          <w:color w:val="000000"/>
          <w:spacing w:val="-2"/>
          <w:sz w:val="18"/>
          <w:szCs w:val="24"/>
          <w:lang w:val="fr-FR" w:eastAsia="en-GB"/>
        </w:rPr>
        <w:t>TTAT.3G-38.300V</w:t>
      </w:r>
      <w:r w:rsidR="00C52DC2" w:rsidRPr="001F66DF">
        <w:rPr>
          <w:color w:val="000000"/>
          <w:spacing w:val="-2"/>
          <w:sz w:val="18"/>
          <w:szCs w:val="24"/>
          <w:lang w:val="fr-FR" w:eastAsia="en-GB"/>
        </w:rPr>
        <w:t>1</w:t>
      </w:r>
      <w:r w:rsidRPr="001F66DF">
        <w:rPr>
          <w:color w:val="000000"/>
          <w:spacing w:val="-2"/>
          <w:sz w:val="18"/>
          <w:szCs w:val="24"/>
          <w:lang w:val="fr-FR" w:eastAsia="en-GB"/>
        </w:rPr>
        <w:t>8.3.0</w:t>
      </w:r>
      <w:r w:rsidRPr="001F66DF">
        <w:rPr>
          <w:spacing w:val="-2"/>
          <w:sz w:val="18"/>
          <w:szCs w:val="24"/>
          <w:lang w:val="fr-FR" w:eastAsia="en-GB"/>
        </w:rPr>
        <w:tab/>
      </w:r>
      <w:r w:rsidR="00C52DC2" w:rsidRPr="001F66DF">
        <w:rPr>
          <w:color w:val="000000"/>
          <w:spacing w:val="-2"/>
          <w:sz w:val="18"/>
          <w:szCs w:val="24"/>
          <w:lang w:val="fr-FR" w:eastAsia="en-GB"/>
        </w:rPr>
        <w:t>1</w:t>
      </w:r>
      <w:r w:rsidRPr="001F66DF">
        <w:rPr>
          <w:color w:val="000000"/>
          <w:spacing w:val="-2"/>
          <w:sz w:val="18"/>
          <w:szCs w:val="24"/>
          <w:lang w:val="fr-FR" w:eastAsia="en-GB"/>
        </w:rPr>
        <w:t>8.3.0</w:t>
      </w:r>
      <w:r w:rsidRPr="001F66DF">
        <w:rPr>
          <w:spacing w:val="-2"/>
          <w:sz w:val="18"/>
          <w:szCs w:val="24"/>
          <w:lang w:val="fr-FR" w:eastAsia="en-GB"/>
        </w:rPr>
        <w:tab/>
      </w:r>
      <w:r w:rsidR="00DB146F" w:rsidRPr="001F66DF">
        <w:rPr>
          <w:color w:val="000000"/>
          <w:spacing w:val="-2"/>
          <w:sz w:val="18"/>
          <w:szCs w:val="24"/>
          <w:rtl/>
          <w:lang w:val="fr-FR" w:eastAsia="en-GB"/>
        </w:rPr>
        <w:t>نُشرت</w:t>
      </w:r>
      <w:r w:rsidRPr="001F66DF">
        <w:rPr>
          <w:spacing w:val="-2"/>
          <w:sz w:val="18"/>
          <w:szCs w:val="24"/>
          <w:lang w:val="fr-FR" w:eastAsia="en-GB"/>
        </w:rPr>
        <w:tab/>
      </w:r>
      <w:r w:rsidR="00265C0E" w:rsidRPr="001F66DF">
        <w:rPr>
          <w:color w:val="000000"/>
          <w:spacing w:val="-2"/>
          <w:sz w:val="18"/>
          <w:szCs w:val="24"/>
          <w:lang w:val="fr-FR" w:eastAsia="en-GB"/>
        </w:rPr>
        <w:t>2</w:t>
      </w:r>
      <w:r w:rsidRPr="001F66DF">
        <w:rPr>
          <w:color w:val="000000"/>
          <w:spacing w:val="-2"/>
          <w:sz w:val="18"/>
          <w:szCs w:val="24"/>
          <w:lang w:val="fr-FR" w:eastAsia="en-GB"/>
        </w:rPr>
        <w:t>0</w:t>
      </w:r>
      <w:r w:rsidR="00265C0E" w:rsidRPr="001F66DF">
        <w:rPr>
          <w:color w:val="000000"/>
          <w:spacing w:val="-2"/>
          <w:sz w:val="18"/>
          <w:szCs w:val="24"/>
          <w:lang w:val="fr-FR" w:eastAsia="en-GB"/>
        </w:rPr>
        <w:t>2</w:t>
      </w:r>
      <w:r w:rsidRPr="001F66DF">
        <w:rPr>
          <w:color w:val="000000"/>
          <w:spacing w:val="-2"/>
          <w:sz w:val="18"/>
          <w:szCs w:val="24"/>
          <w:lang w:val="fr-FR" w:eastAsia="en-GB"/>
        </w:rPr>
        <w:t>5</w:t>
      </w:r>
      <w:r w:rsidR="00892F11" w:rsidRPr="001F66DF">
        <w:rPr>
          <w:color w:val="000000"/>
          <w:spacing w:val="-2"/>
          <w:sz w:val="18"/>
          <w:szCs w:val="24"/>
          <w:lang w:val="fr-FR" w:eastAsia="en-GB"/>
        </w:rPr>
        <w:t>.0</w:t>
      </w:r>
      <w:r w:rsidR="00C52DC2" w:rsidRPr="001F66DF">
        <w:rPr>
          <w:color w:val="000000"/>
          <w:spacing w:val="-2"/>
          <w:sz w:val="18"/>
          <w:szCs w:val="24"/>
          <w:lang w:val="fr-FR" w:eastAsia="en-GB"/>
        </w:rPr>
        <w:t>1</w:t>
      </w:r>
      <w:r w:rsidR="00892F11" w:rsidRPr="001F66DF">
        <w:rPr>
          <w:color w:val="000000"/>
          <w:spacing w:val="-2"/>
          <w:sz w:val="18"/>
          <w:szCs w:val="24"/>
          <w:lang w:val="fr-FR" w:eastAsia="en-GB"/>
        </w:rPr>
        <w:t>.3</w:t>
      </w:r>
      <w:r w:rsidR="00C52DC2" w:rsidRPr="001F66DF">
        <w:rPr>
          <w:color w:val="000000"/>
          <w:spacing w:val="-2"/>
          <w:sz w:val="18"/>
          <w:szCs w:val="24"/>
          <w:lang w:val="fr-FR" w:eastAsia="en-GB"/>
        </w:rPr>
        <w:t>1</w:t>
      </w:r>
      <w:r w:rsidRPr="001F66DF">
        <w:rPr>
          <w:spacing w:val="-2"/>
          <w:sz w:val="18"/>
          <w:szCs w:val="24"/>
          <w:lang w:val="fr-FR" w:eastAsia="en-GB"/>
        </w:rPr>
        <w:tab/>
      </w:r>
      <w:hyperlink r:id="rId407" w:history="1">
        <w:r w:rsidRPr="001F66DF">
          <w:rPr>
            <w:color w:val="0563C1"/>
            <w:spacing w:val="-2"/>
            <w:sz w:val="18"/>
            <w:szCs w:val="24"/>
            <w:u w:val="single"/>
            <w:lang w:val="fr-FR" w:eastAsia="en-GB"/>
          </w:rPr>
          <w:t>https://www.tta.or.kr/e</w:t>
        </w:r>
        <w:r w:rsidR="006B4774" w:rsidRPr="001F66DF">
          <w:rPr>
            <w:color w:val="0563C1"/>
            <w:spacing w:val="-2"/>
            <w:sz w:val="18"/>
            <w:szCs w:val="24"/>
            <w:u w:val="single"/>
            <w:lang w:val="fr-FR" w:eastAsia="en-GB"/>
          </w:rPr>
          <w:t>NG</w:t>
        </w:r>
        <w:r w:rsidRPr="001F66DF">
          <w:rPr>
            <w:color w:val="0563C1"/>
            <w:spacing w:val="-2"/>
            <w:sz w:val="18"/>
            <w:szCs w:val="24"/>
            <w:u w:val="single"/>
            <w:lang w:val="fr-FR" w:eastAsia="en-GB"/>
          </w:rPr>
          <w:t>/ttaSearchE</w:t>
        </w:r>
        <w:r w:rsidR="006B4774" w:rsidRPr="001F66DF">
          <w:rPr>
            <w:color w:val="0563C1"/>
            <w:spacing w:val="-2"/>
            <w:sz w:val="18"/>
            <w:szCs w:val="24"/>
            <w:u w:val="single"/>
            <w:lang w:val="fr-FR" w:eastAsia="en-GB"/>
          </w:rPr>
          <w:t>NG</w:t>
        </w:r>
        <w:r w:rsidRPr="001F66DF">
          <w:rPr>
            <w:color w:val="0563C1"/>
            <w:spacing w:val="-2"/>
            <w:sz w:val="18"/>
            <w:szCs w:val="24"/>
            <w:u w:val="single"/>
            <w:lang w:val="fr-FR" w:eastAsia="en-GB"/>
          </w:rPr>
          <w:t>View.do?key=46</w:t>
        </w:r>
        <w:r w:rsidR="00C52DC2" w:rsidRPr="001F66DF">
          <w:rPr>
            <w:color w:val="0563C1"/>
            <w:spacing w:val="-2"/>
            <w:sz w:val="18"/>
            <w:szCs w:val="24"/>
            <w:u w:val="single"/>
            <w:lang w:val="fr-FR" w:eastAsia="en-GB"/>
          </w:rPr>
          <w:t>1</w:t>
        </w:r>
        <w:r w:rsidRPr="001F66DF">
          <w:rPr>
            <w:color w:val="0563C1"/>
            <w:spacing w:val="-2"/>
            <w:sz w:val="18"/>
            <w:szCs w:val="24"/>
            <w:u w:val="single"/>
            <w:lang w:val="fr-FR" w:eastAsia="en-GB"/>
          </w:rPr>
          <w:t>&amp;searchStandardNo=TTAT.3G-38.300V</w:t>
        </w:r>
        <w:r w:rsidR="00C52DC2" w:rsidRPr="001F66DF">
          <w:rPr>
            <w:color w:val="0563C1"/>
            <w:spacing w:val="-2"/>
            <w:sz w:val="18"/>
            <w:szCs w:val="24"/>
            <w:u w:val="single"/>
            <w:lang w:val="fr-FR" w:eastAsia="en-GB"/>
          </w:rPr>
          <w:t>1</w:t>
        </w:r>
        <w:r w:rsidRPr="001F66DF">
          <w:rPr>
            <w:color w:val="0563C1"/>
            <w:spacing w:val="-2"/>
            <w:sz w:val="18"/>
            <w:szCs w:val="24"/>
            <w:u w:val="single"/>
            <w:lang w:val="fr-FR" w:eastAsia="en-GB"/>
          </w:rPr>
          <w:t>8.3.0&amp;searchCate=TTAS</w:t>
        </w:r>
      </w:hyperlink>
    </w:p>
    <w:p w14:paraId="4925C72B" w14:textId="33D369A3" w:rsidR="00363978" w:rsidRPr="00363978" w:rsidRDefault="00265C0E" w:rsidP="00BC5584">
      <w:pPr>
        <w:pStyle w:val="Heading5"/>
        <w:rPr>
          <w:lang w:bidi="en-GB"/>
        </w:rPr>
      </w:pPr>
      <w:bookmarkStart w:id="243" w:name="_Toc232178248"/>
      <w:r w:rsidRPr="00265C0E">
        <w:t>2</w:t>
      </w:r>
      <w:r w:rsidR="00BC5584">
        <w:t>0.3.</w:t>
      </w:r>
      <w:r w:rsidR="00C52DC2" w:rsidRPr="00C52DC2">
        <w:t>1</w:t>
      </w:r>
      <w:r w:rsidR="00BC5584">
        <w:t>.3.</w:t>
      </w:r>
      <w:r w:rsidR="00C52DC2" w:rsidRPr="00C52DC2">
        <w:t>1</w:t>
      </w:r>
      <w:r w:rsidR="00363978" w:rsidRPr="00363978">
        <w:rPr>
          <w:rtl/>
        </w:rPr>
        <w:tab/>
        <w:t xml:space="preserve">المواصفة التقنية </w:t>
      </w:r>
      <w:r w:rsidR="00363978" w:rsidRPr="00363978">
        <w:t>TS 38.304</w:t>
      </w:r>
      <w:bookmarkEnd w:id="243"/>
    </w:p>
    <w:p w14:paraId="49569C87" w14:textId="7EFE81C7" w:rsidR="00363978" w:rsidRPr="00363978" w:rsidRDefault="00363978" w:rsidP="00BC5584">
      <w:pPr>
        <w:pStyle w:val="Headingb"/>
        <w:rPr>
          <w:rtl/>
          <w:lang w:bidi="en-GB"/>
        </w:rPr>
      </w:pPr>
      <w:bookmarkStart w:id="244" w:name="_Toc56152375"/>
      <w:bookmarkStart w:id="245" w:name="_Toc56153755"/>
      <w:bookmarkStart w:id="246" w:name="_Toc94532867"/>
      <w:bookmarkStart w:id="247" w:name="_Toc94533337"/>
      <w:r w:rsidRPr="00363978">
        <w:rPr>
          <w:rtl/>
        </w:rPr>
        <w:t xml:space="preserve">الراديو الجديد </w:t>
      </w:r>
      <w:r w:rsidR="00BC5584" w:rsidRPr="00BC5584">
        <w:t>(NR)</w:t>
      </w:r>
      <w:r w:rsidRPr="00363978">
        <w:rPr>
          <w:rtl/>
        </w:rPr>
        <w:t xml:space="preserve">؛ إجراءات معدات المستعمل </w:t>
      </w:r>
      <w:r w:rsidR="00FE7D4C" w:rsidRPr="00FE7D4C">
        <w:t>(UE)</w:t>
      </w:r>
      <w:r w:rsidRPr="00363978">
        <w:rPr>
          <w:rtl/>
        </w:rPr>
        <w:t xml:space="preserve"> في نمط الخمول</w:t>
      </w:r>
      <w:r w:rsidR="006F7400" w:rsidRPr="006F7400">
        <w:rPr>
          <w:rtl/>
        </w:rPr>
        <w:t xml:space="preserve"> و</w:t>
      </w:r>
      <w:r w:rsidRPr="00363978">
        <w:rPr>
          <w:rtl/>
        </w:rPr>
        <w:t xml:space="preserve">في حالة عدم نشاط التحكم في الموارد الراديوية </w:t>
      </w:r>
      <w:r w:rsidR="00192DB9" w:rsidRPr="00192DB9">
        <w:t>(RRC)</w:t>
      </w:r>
      <w:bookmarkEnd w:id="244"/>
      <w:bookmarkEnd w:id="245"/>
      <w:bookmarkEnd w:id="246"/>
      <w:bookmarkEnd w:id="247"/>
    </w:p>
    <w:p w14:paraId="1ABFD411" w14:textId="41DD2335" w:rsidR="00363978" w:rsidRPr="00363978" w:rsidRDefault="00363978" w:rsidP="00995F1F">
      <w:pPr>
        <w:rPr>
          <w:rtl/>
          <w:lang w:bidi="en-GB"/>
        </w:rPr>
      </w:pPr>
      <w:r w:rsidRPr="00363978">
        <w:rPr>
          <w:rtl/>
        </w:rPr>
        <w:t xml:space="preserve">تحدد هذه الوثيقة جزء طبقة النفاذ </w:t>
      </w:r>
      <w:r w:rsidR="002210D4" w:rsidRPr="002210D4">
        <w:t>(AS)</w:t>
      </w:r>
      <w:r w:rsidRPr="00363978">
        <w:rPr>
          <w:rtl/>
        </w:rPr>
        <w:t xml:space="preserve"> من إجراءات معدات المستعمل </w:t>
      </w:r>
      <w:r w:rsidR="00FE7D4C" w:rsidRPr="00FE7D4C">
        <w:t>(UE)</w:t>
      </w:r>
      <w:r w:rsidRPr="00363978">
        <w:rPr>
          <w:rtl/>
        </w:rPr>
        <w:t xml:space="preserve"> في حالة </w:t>
      </w:r>
      <w:r w:rsidR="00A07A0E" w:rsidRPr="00A07A0E">
        <w:t>RRC_IDLE</w:t>
      </w:r>
      <w:r w:rsidRPr="00363978">
        <w:rPr>
          <w:rtl/>
        </w:rPr>
        <w:t xml:space="preserve">، المسماة </w:t>
      </w:r>
      <w:r w:rsidR="00656E1D">
        <w:rPr>
          <w:rtl/>
        </w:rPr>
        <w:t>أيضاً</w:t>
      </w:r>
      <w:r w:rsidRPr="00363978">
        <w:rPr>
          <w:rtl/>
        </w:rPr>
        <w:t xml:space="preserve"> نمط الخمول،</w:t>
      </w:r>
      <w:r w:rsidR="006F7400" w:rsidRPr="006F7400">
        <w:rPr>
          <w:rtl/>
        </w:rPr>
        <w:t xml:space="preserve"> و</w:t>
      </w:r>
      <w:r w:rsidRPr="00363978">
        <w:rPr>
          <w:rtl/>
        </w:rPr>
        <w:t xml:space="preserve">في حالة </w:t>
      </w:r>
      <w:r w:rsidR="00A07A0E" w:rsidRPr="00A07A0E">
        <w:t>RRC_INACTIVE</w:t>
      </w:r>
      <w:r w:rsidRPr="00363978">
        <w:rPr>
          <w:rtl/>
        </w:rPr>
        <w:t>.</w:t>
      </w:r>
      <w:r w:rsidR="006F7400" w:rsidRPr="006F7400">
        <w:rPr>
          <w:rtl/>
        </w:rPr>
        <w:t xml:space="preserve"> و</w:t>
      </w:r>
      <w:r w:rsidRPr="00363978">
        <w:rPr>
          <w:rtl/>
        </w:rPr>
        <w:t xml:space="preserve">يرد تحديد جزء طبقة عدم النفاذ </w:t>
      </w:r>
      <w:r w:rsidR="00192DB9" w:rsidRPr="00192DB9">
        <w:t>(NAS)</w:t>
      </w:r>
      <w:r w:rsidRPr="00363978">
        <w:rPr>
          <w:rtl/>
        </w:rPr>
        <w:t xml:space="preserve"> من إجراءات</w:t>
      </w:r>
      <w:r w:rsidR="006F7400" w:rsidRPr="006F7400">
        <w:rPr>
          <w:rtl/>
        </w:rPr>
        <w:t xml:space="preserve"> و</w:t>
      </w:r>
      <w:r w:rsidRPr="00363978">
        <w:rPr>
          <w:rtl/>
        </w:rPr>
        <w:t xml:space="preserve">عمليات نمط الخمول في </w:t>
      </w:r>
      <w:r w:rsidRPr="00363978">
        <w:t xml:space="preserve">TS </w:t>
      </w:r>
      <w:r w:rsidR="00265C0E" w:rsidRPr="00265C0E">
        <w:t>2</w:t>
      </w:r>
      <w:r w:rsidRPr="00363978">
        <w:t>3.</w:t>
      </w:r>
      <w:r w:rsidR="00C52DC2" w:rsidRPr="00C52DC2">
        <w:t>1</w:t>
      </w:r>
      <w:r w:rsidR="00265C0E" w:rsidRPr="00265C0E">
        <w:t>22</w:t>
      </w:r>
      <w:r w:rsidRPr="00363978">
        <w:rPr>
          <w:rtl/>
        </w:rPr>
        <w:t>.</w:t>
      </w:r>
    </w:p>
    <w:p w14:paraId="4C374EAA" w14:textId="1D06F21A" w:rsidR="00363978" w:rsidRPr="00363978" w:rsidRDefault="00363978" w:rsidP="00995F1F">
      <w:pPr>
        <w:rPr>
          <w:rtl/>
          <w:lang w:bidi="en-GB"/>
        </w:rPr>
      </w:pPr>
      <w:r w:rsidRPr="00363978">
        <w:rPr>
          <w:rtl/>
        </w:rPr>
        <w:t xml:space="preserve">وهي تصف نموذج التقسيم الوظيفي بين طبقة عدم النفاذ في الشبكة </w:t>
      </w:r>
      <w:r w:rsidR="00192DB9" w:rsidRPr="00192DB9">
        <w:t>(NAS)</w:t>
      </w:r>
      <w:r w:rsidR="006F7400" w:rsidRPr="006F7400">
        <w:rPr>
          <w:rtl/>
        </w:rPr>
        <w:t xml:space="preserve"> و</w:t>
      </w:r>
      <w:r w:rsidRPr="00363978">
        <w:rPr>
          <w:rtl/>
        </w:rPr>
        <w:t>طبقة النفاذ في معدات المستعمل.</w:t>
      </w:r>
    </w:p>
    <w:p w14:paraId="00D1BC55" w14:textId="32917ECC" w:rsidR="00363978" w:rsidRPr="00363978" w:rsidRDefault="00363978" w:rsidP="00995F1F">
      <w:pPr>
        <w:rPr>
          <w:rtl/>
          <w:lang w:bidi="en-GB"/>
        </w:rPr>
      </w:pPr>
      <w:r w:rsidRPr="00363978">
        <w:rPr>
          <w:rtl/>
        </w:rPr>
        <w:t xml:space="preserve">وتنطبق هذه الوثيقة على جميع معدات المستعمل </w:t>
      </w:r>
      <w:r w:rsidR="00FE7D4C" w:rsidRPr="00FE7D4C">
        <w:t>(UE)</w:t>
      </w:r>
      <w:r w:rsidRPr="00363978">
        <w:rPr>
          <w:rtl/>
        </w:rPr>
        <w:t xml:space="preserve"> التي تدعم، على الأقل، النفاذ الراديوي للراديو الجديد </w:t>
      </w:r>
      <w:r w:rsidR="00BC5584" w:rsidRPr="00BC5584">
        <w:t>(NR)</w:t>
      </w:r>
      <w:r w:rsidRPr="00363978">
        <w:rPr>
          <w:rtl/>
        </w:rPr>
        <w:t xml:space="preserve">، بما في ذلك معدات المستعمل المتعددة تكنولوجيات النفاذ الراديوي </w:t>
      </w:r>
      <w:r w:rsidR="00F32F9E" w:rsidRPr="00F32F9E">
        <w:t>(RAT)</w:t>
      </w:r>
      <w:r w:rsidRPr="00363978">
        <w:rPr>
          <w:rtl/>
        </w:rPr>
        <w:t xml:space="preserve">، على النحو المبين في مواصفات </w:t>
      </w:r>
      <w:r w:rsidR="00BC5584" w:rsidRPr="00BC5584">
        <w:t>3GPP</w:t>
      </w:r>
      <w:r w:rsidRPr="00363978">
        <w:rPr>
          <w:rtl/>
        </w:rPr>
        <w:t>، في الحالات التالية:</w:t>
      </w:r>
    </w:p>
    <w:p w14:paraId="0932C3ED" w14:textId="07EAD931" w:rsidR="00363978" w:rsidRPr="00363978" w:rsidRDefault="00363978" w:rsidP="00182C1D">
      <w:pPr>
        <w:pStyle w:val="enumlev1"/>
        <w:rPr>
          <w:rtl/>
          <w:lang w:bidi="en-GB"/>
        </w:rPr>
      </w:pPr>
      <w:r w:rsidRPr="00363978">
        <w:rPr>
          <w:rFonts w:cs="Times New Roman" w:hint="cs"/>
          <w:rtl/>
        </w:rPr>
        <w:t>−</w:t>
      </w:r>
      <w:r w:rsidRPr="00363978">
        <w:rPr>
          <w:rtl/>
        </w:rPr>
        <w:tab/>
      </w:r>
      <w:r w:rsidRPr="00363978">
        <w:rPr>
          <w:rFonts w:hint="cs"/>
          <w:rtl/>
        </w:rPr>
        <w:t>عندما</w:t>
      </w:r>
      <w:r w:rsidRPr="00363978">
        <w:rPr>
          <w:rtl/>
        </w:rPr>
        <w:t xml:space="preserve"> </w:t>
      </w:r>
      <w:r w:rsidRPr="00363978">
        <w:rPr>
          <w:rFonts w:hint="cs"/>
          <w:rtl/>
        </w:rPr>
        <w:t>تكون</w:t>
      </w:r>
      <w:r w:rsidRPr="00363978">
        <w:rPr>
          <w:rtl/>
        </w:rPr>
        <w:t xml:space="preserve"> </w:t>
      </w:r>
      <w:r w:rsidRPr="00363978">
        <w:rPr>
          <w:rFonts w:hint="cs"/>
          <w:rtl/>
        </w:rPr>
        <w:t>معدات</w:t>
      </w:r>
      <w:r w:rsidRPr="00363978">
        <w:rPr>
          <w:rtl/>
        </w:rPr>
        <w:t xml:space="preserve"> </w:t>
      </w:r>
      <w:r w:rsidRPr="00363978">
        <w:rPr>
          <w:rFonts w:hint="cs"/>
          <w:rtl/>
        </w:rPr>
        <w:t>المستعمل</w:t>
      </w:r>
      <w:r w:rsidRPr="00363978">
        <w:rPr>
          <w:rtl/>
        </w:rPr>
        <w:t xml:space="preserve"> </w:t>
      </w:r>
      <w:r w:rsidR="00FE7D4C" w:rsidRPr="00FE7D4C">
        <w:t>(UE)</w:t>
      </w:r>
      <w:r w:rsidRPr="00363978">
        <w:rPr>
          <w:rtl/>
        </w:rPr>
        <w:t xml:space="preserve"> </w:t>
      </w:r>
      <w:r w:rsidRPr="00363978">
        <w:rPr>
          <w:rFonts w:hint="cs"/>
          <w:rtl/>
        </w:rPr>
        <w:t>مستقرة</w:t>
      </w:r>
      <w:r w:rsidRPr="00363978">
        <w:rPr>
          <w:rtl/>
        </w:rPr>
        <w:t xml:space="preserve"> </w:t>
      </w:r>
      <w:r w:rsidRPr="00363978">
        <w:rPr>
          <w:rFonts w:hint="cs"/>
          <w:rtl/>
        </w:rPr>
        <w:t>على</w:t>
      </w:r>
      <w:r w:rsidRPr="00363978">
        <w:rPr>
          <w:rtl/>
        </w:rPr>
        <w:t xml:space="preserve"> </w:t>
      </w:r>
      <w:r w:rsidRPr="00363978">
        <w:rPr>
          <w:rFonts w:hint="cs"/>
          <w:rtl/>
        </w:rPr>
        <w:t>خلية</w:t>
      </w:r>
      <w:r w:rsidRPr="00363978">
        <w:rPr>
          <w:rtl/>
        </w:rPr>
        <w:t xml:space="preserve"> </w:t>
      </w:r>
      <w:r w:rsidRPr="00363978">
        <w:rPr>
          <w:rFonts w:hint="cs"/>
          <w:rtl/>
        </w:rPr>
        <w:t>للراديو</w:t>
      </w:r>
      <w:r w:rsidRPr="00363978">
        <w:rPr>
          <w:rtl/>
        </w:rPr>
        <w:t xml:space="preserve"> </w:t>
      </w:r>
      <w:r w:rsidRPr="00363978">
        <w:rPr>
          <w:rFonts w:hint="cs"/>
          <w:rtl/>
        </w:rPr>
        <w:t>الجديد</w:t>
      </w:r>
      <w:r w:rsidRPr="00363978">
        <w:rPr>
          <w:rtl/>
        </w:rPr>
        <w:t xml:space="preserve"> </w:t>
      </w:r>
      <w:r w:rsidR="00BC5584" w:rsidRPr="00BC5584">
        <w:t>(NR)</w:t>
      </w:r>
      <w:r w:rsidRPr="00363978">
        <w:rPr>
          <w:rFonts w:hint="cs"/>
          <w:rtl/>
        </w:rPr>
        <w:t>؛</w:t>
      </w:r>
    </w:p>
    <w:p w14:paraId="7B9313AB" w14:textId="6BEE31B6" w:rsidR="00363978" w:rsidRPr="00363978" w:rsidRDefault="00363978" w:rsidP="00182C1D">
      <w:pPr>
        <w:pStyle w:val="enumlev1"/>
        <w:rPr>
          <w:rtl/>
          <w:lang w:bidi="en-GB"/>
        </w:rPr>
      </w:pPr>
      <w:r w:rsidRPr="00363978">
        <w:rPr>
          <w:rFonts w:cs="Times New Roman" w:hint="cs"/>
          <w:rtl/>
        </w:rPr>
        <w:t>−</w:t>
      </w:r>
      <w:r w:rsidRPr="00363978">
        <w:rPr>
          <w:rtl/>
        </w:rPr>
        <w:tab/>
      </w:r>
      <w:r w:rsidRPr="00363978">
        <w:rPr>
          <w:rFonts w:hint="cs"/>
          <w:rtl/>
        </w:rPr>
        <w:t>عندما</w:t>
      </w:r>
      <w:r w:rsidRPr="00363978">
        <w:rPr>
          <w:rtl/>
        </w:rPr>
        <w:t xml:space="preserve"> </w:t>
      </w:r>
      <w:r w:rsidRPr="00363978">
        <w:rPr>
          <w:rFonts w:hint="cs"/>
          <w:rtl/>
        </w:rPr>
        <w:t>تبحث</w:t>
      </w:r>
      <w:r w:rsidRPr="00363978">
        <w:rPr>
          <w:rtl/>
        </w:rPr>
        <w:t xml:space="preserve"> </w:t>
      </w:r>
      <w:r w:rsidRPr="00363978">
        <w:rPr>
          <w:rFonts w:hint="cs"/>
          <w:rtl/>
        </w:rPr>
        <w:t>معدات</w:t>
      </w:r>
      <w:r w:rsidRPr="00363978">
        <w:rPr>
          <w:rtl/>
        </w:rPr>
        <w:t xml:space="preserve"> </w:t>
      </w:r>
      <w:r w:rsidRPr="00363978">
        <w:rPr>
          <w:rFonts w:hint="cs"/>
          <w:rtl/>
        </w:rPr>
        <w:t>المستعمل</w:t>
      </w:r>
      <w:r w:rsidRPr="00363978">
        <w:rPr>
          <w:rtl/>
        </w:rPr>
        <w:t xml:space="preserve"> </w:t>
      </w:r>
      <w:r w:rsidR="00FE7D4C" w:rsidRPr="00FE7D4C">
        <w:t>(UE)</w:t>
      </w:r>
      <w:r w:rsidRPr="00363978">
        <w:rPr>
          <w:rtl/>
        </w:rPr>
        <w:t xml:space="preserve"> </w:t>
      </w:r>
      <w:r w:rsidRPr="00363978">
        <w:rPr>
          <w:rFonts w:hint="cs"/>
          <w:rtl/>
        </w:rPr>
        <w:t>عن</w:t>
      </w:r>
      <w:r w:rsidRPr="00363978">
        <w:rPr>
          <w:rtl/>
        </w:rPr>
        <w:t xml:space="preserve"> </w:t>
      </w:r>
      <w:r w:rsidRPr="00363978">
        <w:rPr>
          <w:rFonts w:hint="cs"/>
          <w:rtl/>
        </w:rPr>
        <w:t>خلية</w:t>
      </w:r>
      <w:r w:rsidRPr="00363978">
        <w:rPr>
          <w:rtl/>
        </w:rPr>
        <w:t xml:space="preserve"> </w:t>
      </w:r>
      <w:r w:rsidRPr="00363978">
        <w:rPr>
          <w:rFonts w:hint="cs"/>
          <w:rtl/>
        </w:rPr>
        <w:t>للاستقرار</w:t>
      </w:r>
      <w:r w:rsidRPr="00363978">
        <w:rPr>
          <w:rtl/>
        </w:rPr>
        <w:t xml:space="preserve"> </w:t>
      </w:r>
      <w:r w:rsidRPr="00363978">
        <w:rPr>
          <w:rFonts w:hint="cs"/>
          <w:rtl/>
        </w:rPr>
        <w:t>فيها؛</w:t>
      </w:r>
    </w:p>
    <w:p w14:paraId="546671C8" w14:textId="2B199121" w:rsidR="00363978" w:rsidRPr="00363978" w:rsidRDefault="00363978" w:rsidP="00182C1D">
      <w:pPr>
        <w:pStyle w:val="Note"/>
        <w:rPr>
          <w:rtl/>
          <w:lang w:bidi="en-GB"/>
        </w:rPr>
      </w:pPr>
      <w:r w:rsidRPr="00363978">
        <w:rPr>
          <w:rtl/>
        </w:rPr>
        <w:lastRenderedPageBreak/>
        <w:t xml:space="preserve">ملاحظة - عندما تستقر معدات المستعمل أو تبحث الاستقرار عن في خلية تنتمي إلى </w:t>
      </w:r>
      <w:r w:rsidR="00995F1F" w:rsidRPr="00995F1F">
        <w:rPr>
          <w:rtl/>
        </w:rPr>
        <w:t xml:space="preserve">تكنولوجيات النفاذ الراديوي </w:t>
      </w:r>
      <w:r w:rsidR="00F32F9E" w:rsidRPr="00995F1F">
        <w:t>(RAT)</w:t>
      </w:r>
      <w:r w:rsidRPr="00995F1F">
        <w:rPr>
          <w:rtl/>
        </w:rPr>
        <w:t xml:space="preserve"> أخرى، يرد</w:t>
      </w:r>
      <w:r w:rsidR="006F7400" w:rsidRPr="00995F1F">
        <w:rPr>
          <w:rtl/>
        </w:rPr>
        <w:t xml:space="preserve"> و</w:t>
      </w:r>
      <w:r w:rsidRPr="00995F1F">
        <w:rPr>
          <w:rtl/>
        </w:rPr>
        <w:t xml:space="preserve">صف سلوك معدات المستعمل في مواصفات </w:t>
      </w:r>
      <w:r w:rsidR="00995F1F" w:rsidRPr="00995F1F">
        <w:rPr>
          <w:rtl/>
        </w:rPr>
        <w:t xml:space="preserve">تكنولوجيات النفاذ الراديوي </w:t>
      </w:r>
      <w:r w:rsidRPr="00363978">
        <w:rPr>
          <w:rtl/>
        </w:rPr>
        <w:t>الأخرى.</w:t>
      </w:r>
    </w:p>
    <w:p w14:paraId="4B735F85" w14:textId="11041F56" w:rsidR="001E1ACF" w:rsidRPr="001E1ACF" w:rsidRDefault="00BC5584" w:rsidP="00B13723">
      <w:pPr>
        <w:keepNext/>
        <w:widowControl w:val="0"/>
        <w:tabs>
          <w:tab w:val="left" w:pos="91"/>
          <w:tab w:val="left" w:pos="816"/>
          <w:tab w:val="left" w:pos="4218"/>
          <w:tab w:val="left" w:pos="4921"/>
          <w:tab w:val="left" w:pos="5494"/>
          <w:tab w:val="left" w:pos="6520"/>
        </w:tabs>
        <w:overflowPunct/>
        <w:spacing w:before="40" w:after="40" w:line="260" w:lineRule="exact"/>
        <w:ind w:left="794" w:hanging="794"/>
        <w:textAlignment w:val="auto"/>
        <w:rPr>
          <w:rFonts w:eastAsia="SimSun"/>
          <w:b/>
          <w:bCs/>
          <w:color w:val="000000"/>
          <w:sz w:val="18"/>
          <w:szCs w:val="24"/>
          <w:lang w:bidi="ar-EG"/>
        </w:rPr>
      </w:pPr>
      <w:r w:rsidRPr="00BC5584">
        <w:rPr>
          <w:rFonts w:eastAsia="SimSun"/>
          <w:b/>
          <w:bCs/>
          <w:color w:val="000000"/>
          <w:sz w:val="18"/>
          <w:szCs w:val="24"/>
          <w:lang w:bidi="ar-EG"/>
        </w:rPr>
        <w:t>SDO</w:t>
      </w:r>
      <w:r w:rsidR="001E1ACF" w:rsidRPr="001E1ACF">
        <w:rPr>
          <w:rFonts w:eastAsia="SimSun"/>
          <w:b/>
          <w:bCs/>
          <w:color w:val="000000"/>
          <w:sz w:val="18"/>
          <w:szCs w:val="24"/>
          <w:lang w:bidi="ar-EG"/>
        </w:rPr>
        <w:tab/>
      </w:r>
      <w:r w:rsidR="001E1ACF" w:rsidRPr="001E1ACF">
        <w:rPr>
          <w:rFonts w:eastAsia="SimSun"/>
          <w:b/>
          <w:bCs/>
          <w:color w:val="000000"/>
          <w:sz w:val="18"/>
          <w:szCs w:val="24"/>
          <w:rtl/>
          <w:lang w:bidi="ar-EG"/>
        </w:rPr>
        <w:t xml:space="preserve">رقم </w:t>
      </w:r>
      <w:r w:rsidR="001E1ACF" w:rsidRPr="001E1ACF">
        <w:rPr>
          <w:b/>
          <w:bCs/>
          <w:color w:val="000000"/>
          <w:sz w:val="18"/>
          <w:szCs w:val="24"/>
          <w:rtl/>
          <w:lang w:val="en-GB" w:eastAsia="en-GB"/>
        </w:rPr>
        <w:t>الوثيقة</w:t>
      </w:r>
      <w:r w:rsidR="001E1ACF" w:rsidRPr="001E1ACF">
        <w:rPr>
          <w:rFonts w:eastAsia="SimSun"/>
          <w:b/>
          <w:bCs/>
          <w:color w:val="000000"/>
          <w:sz w:val="18"/>
          <w:szCs w:val="24"/>
          <w:lang w:bidi="ar-EG"/>
        </w:rPr>
        <w:tab/>
      </w:r>
      <w:r w:rsidR="001E1ACF" w:rsidRPr="001E1ACF">
        <w:rPr>
          <w:rFonts w:eastAsia="SimSun"/>
          <w:b/>
          <w:bCs/>
          <w:color w:val="000000"/>
          <w:sz w:val="18"/>
          <w:szCs w:val="24"/>
          <w:rtl/>
          <w:lang w:bidi="ar-EG"/>
        </w:rPr>
        <w:t>النسخة</w:t>
      </w:r>
      <w:r w:rsidR="001E1ACF" w:rsidRPr="001E1ACF">
        <w:rPr>
          <w:rFonts w:eastAsia="SimSun"/>
          <w:b/>
          <w:bCs/>
          <w:color w:val="000000"/>
          <w:sz w:val="18"/>
          <w:szCs w:val="24"/>
          <w:lang w:bidi="ar-EG"/>
        </w:rPr>
        <w:tab/>
      </w:r>
      <w:r w:rsidR="001E1ACF" w:rsidRPr="001E1ACF">
        <w:rPr>
          <w:rFonts w:eastAsia="SimSun"/>
          <w:b/>
          <w:bCs/>
          <w:color w:val="000000"/>
          <w:sz w:val="18"/>
          <w:szCs w:val="24"/>
          <w:rtl/>
          <w:lang w:bidi="ar-EG"/>
        </w:rPr>
        <w:t>الحالة</w:t>
      </w:r>
      <w:r w:rsidR="001E1ACF" w:rsidRPr="001E1ACF">
        <w:rPr>
          <w:rFonts w:eastAsia="SimSun"/>
          <w:b/>
          <w:bCs/>
          <w:color w:val="000000"/>
          <w:sz w:val="18"/>
          <w:szCs w:val="24"/>
          <w:lang w:bidi="ar-EG"/>
        </w:rPr>
        <w:tab/>
      </w:r>
      <w:r w:rsidR="001E1ACF" w:rsidRPr="001E1ACF">
        <w:rPr>
          <w:rFonts w:eastAsia="SimSun"/>
          <w:b/>
          <w:bCs/>
          <w:color w:val="000000"/>
          <w:sz w:val="18"/>
          <w:szCs w:val="24"/>
          <w:rtl/>
          <w:lang w:bidi="ar-EG"/>
        </w:rPr>
        <w:t>تاريخ الإصدار</w:t>
      </w:r>
      <w:r w:rsidR="001E1ACF" w:rsidRPr="001E1ACF">
        <w:rPr>
          <w:rFonts w:eastAsia="SimSun"/>
          <w:b/>
          <w:bCs/>
          <w:color w:val="000000"/>
          <w:sz w:val="18"/>
          <w:szCs w:val="24"/>
          <w:lang w:bidi="ar-EG"/>
        </w:rPr>
        <w:tab/>
      </w:r>
      <w:r w:rsidR="001E1ACF" w:rsidRPr="001E1ACF">
        <w:rPr>
          <w:rFonts w:eastAsia="SimSun"/>
          <w:b/>
          <w:bCs/>
          <w:color w:val="000000"/>
          <w:sz w:val="18"/>
          <w:szCs w:val="24"/>
          <w:rtl/>
          <w:lang w:bidi="ar-EG"/>
        </w:rPr>
        <w:t>الموقع</w:t>
      </w:r>
    </w:p>
    <w:p w14:paraId="7645ED23" w14:textId="0339436D" w:rsidR="009D0ECD" w:rsidRPr="001E1ACF" w:rsidRDefault="00DB146F" w:rsidP="00B13723">
      <w:pPr>
        <w:keepNext/>
        <w:widowControl w:val="0"/>
        <w:tabs>
          <w:tab w:val="left" w:pos="91"/>
          <w:tab w:val="left" w:pos="816"/>
          <w:tab w:val="left" w:pos="4218"/>
          <w:tab w:val="left" w:pos="4921"/>
          <w:tab w:val="left" w:pos="5494"/>
          <w:tab w:val="left" w:pos="6520"/>
        </w:tabs>
        <w:overflowPunct/>
        <w:spacing w:before="40" w:after="40" w:line="260" w:lineRule="exact"/>
        <w:textAlignment w:val="auto"/>
        <w:rPr>
          <w:b/>
          <w:bCs/>
          <w:color w:val="000000"/>
          <w:sz w:val="18"/>
          <w:szCs w:val="24"/>
          <w:lang w:eastAsia="en-GB"/>
        </w:rPr>
      </w:pPr>
      <w:r w:rsidRPr="001E1ACF">
        <w:rPr>
          <w:b/>
          <w:bCs/>
          <w:color w:val="000000"/>
          <w:sz w:val="18"/>
          <w:szCs w:val="24"/>
          <w:rtl/>
          <w:lang w:eastAsia="en-GB"/>
        </w:rPr>
        <w:t xml:space="preserve">الإصدار </w:t>
      </w:r>
      <w:r w:rsidR="00C52DC2" w:rsidRPr="00C52DC2">
        <w:rPr>
          <w:b/>
          <w:bCs/>
          <w:color w:val="000000"/>
          <w:sz w:val="18"/>
          <w:szCs w:val="24"/>
          <w:lang w:eastAsia="en-GB"/>
        </w:rPr>
        <w:t>1</w:t>
      </w:r>
      <w:r w:rsidR="009D0ECD" w:rsidRPr="001E1ACF">
        <w:rPr>
          <w:b/>
          <w:bCs/>
          <w:color w:val="000000"/>
          <w:sz w:val="18"/>
          <w:szCs w:val="24"/>
          <w:lang w:eastAsia="en-GB"/>
        </w:rPr>
        <w:t>7</w:t>
      </w:r>
    </w:p>
    <w:p w14:paraId="73A756A4" w14:textId="164C2E45" w:rsidR="009D0ECD" w:rsidRPr="001E1ACF" w:rsidRDefault="009D0ECD" w:rsidP="00B13723">
      <w:pPr>
        <w:keepNext/>
        <w:widowControl w:val="0"/>
        <w:tabs>
          <w:tab w:val="left" w:pos="91"/>
          <w:tab w:val="left" w:pos="816"/>
          <w:tab w:val="left" w:pos="4218"/>
          <w:tab w:val="left" w:pos="4921"/>
          <w:tab w:val="left" w:pos="5494"/>
          <w:tab w:val="left" w:pos="6520"/>
        </w:tabs>
        <w:overflowPunct/>
        <w:spacing w:before="40" w:after="40" w:line="260" w:lineRule="exact"/>
        <w:textAlignment w:val="auto"/>
        <w:rPr>
          <w:color w:val="0563C1"/>
          <w:sz w:val="18"/>
          <w:szCs w:val="24"/>
          <w:u w:val="single"/>
          <w:lang w:eastAsia="en-GB"/>
        </w:rPr>
      </w:pPr>
      <w:r w:rsidRPr="001E1ACF">
        <w:rPr>
          <w:color w:val="000000"/>
          <w:sz w:val="18"/>
          <w:szCs w:val="24"/>
          <w:lang w:eastAsia="en-GB"/>
        </w:rPr>
        <w:t>ATIS</w:t>
      </w:r>
      <w:r w:rsidRPr="001E1ACF">
        <w:rPr>
          <w:sz w:val="18"/>
          <w:szCs w:val="24"/>
          <w:lang w:eastAsia="en-GB"/>
        </w:rPr>
        <w:tab/>
      </w:r>
      <w:r w:rsidRPr="001E1ACF">
        <w:rPr>
          <w:color w:val="000000"/>
          <w:sz w:val="18"/>
          <w:szCs w:val="24"/>
          <w:lang w:eastAsia="en-GB"/>
        </w:rPr>
        <w:t>ATIS.</w:t>
      </w:r>
      <w:r w:rsidR="00BC5584" w:rsidRPr="00BC5584">
        <w:rPr>
          <w:color w:val="000000"/>
          <w:sz w:val="18"/>
          <w:szCs w:val="24"/>
          <w:lang w:eastAsia="en-GB"/>
        </w:rPr>
        <w:t>3GPP</w:t>
      </w:r>
      <w:r w:rsidRPr="001E1ACF">
        <w:rPr>
          <w:color w:val="000000"/>
          <w:sz w:val="18"/>
          <w:szCs w:val="24"/>
          <w:lang w:eastAsia="en-GB"/>
        </w:rPr>
        <w:t>.</w:t>
      </w:r>
      <w:proofErr w:type="gramStart"/>
      <w:r w:rsidRPr="001E1ACF">
        <w:rPr>
          <w:color w:val="000000"/>
          <w:sz w:val="18"/>
          <w:szCs w:val="24"/>
          <w:lang w:eastAsia="en-GB"/>
        </w:rPr>
        <w:t>38.304.V</w:t>
      </w:r>
      <w:proofErr w:type="gramEnd"/>
      <w:r w:rsidR="00C52DC2" w:rsidRPr="00C52DC2">
        <w:rPr>
          <w:color w:val="000000"/>
          <w:sz w:val="18"/>
          <w:szCs w:val="24"/>
          <w:lang w:eastAsia="en-GB"/>
        </w:rPr>
        <w:t>1</w:t>
      </w:r>
      <w:r w:rsidRPr="001E1ACF">
        <w:rPr>
          <w:color w:val="000000"/>
          <w:sz w:val="18"/>
          <w:szCs w:val="24"/>
          <w:lang w:eastAsia="en-GB"/>
        </w:rPr>
        <w:t>7.9.0</w:t>
      </w:r>
      <w:r w:rsidRPr="001E1ACF">
        <w:rPr>
          <w:sz w:val="18"/>
          <w:szCs w:val="24"/>
          <w:lang w:eastAsia="en-GB"/>
        </w:rPr>
        <w:tab/>
      </w:r>
      <w:r w:rsidR="00C52DC2" w:rsidRPr="00C52DC2">
        <w:rPr>
          <w:color w:val="000000"/>
          <w:sz w:val="18"/>
          <w:szCs w:val="24"/>
          <w:lang w:eastAsia="en-GB"/>
        </w:rPr>
        <w:t>1</w:t>
      </w:r>
      <w:r w:rsidRPr="001E1ACF">
        <w:rPr>
          <w:color w:val="000000"/>
          <w:sz w:val="18"/>
          <w:szCs w:val="24"/>
          <w:lang w:eastAsia="en-GB"/>
        </w:rPr>
        <w:t>7.9.0</w:t>
      </w:r>
      <w:r w:rsidRPr="001E1ACF">
        <w:rPr>
          <w:sz w:val="18"/>
          <w:szCs w:val="24"/>
          <w:lang w:eastAsia="en-GB"/>
        </w:rPr>
        <w:tab/>
      </w:r>
      <w:r w:rsidR="00DB146F" w:rsidRPr="001E1ACF">
        <w:rPr>
          <w:color w:val="000000"/>
          <w:sz w:val="18"/>
          <w:szCs w:val="24"/>
          <w:rtl/>
          <w:lang w:eastAsia="en-GB"/>
        </w:rPr>
        <w:t>نُشرت</w:t>
      </w:r>
      <w:r w:rsidRPr="001E1ACF">
        <w:rPr>
          <w:sz w:val="18"/>
          <w:szCs w:val="24"/>
          <w:lang w:eastAsia="en-GB"/>
        </w:rPr>
        <w:tab/>
      </w:r>
      <w:r w:rsidR="00265C0E" w:rsidRPr="00265C0E">
        <w:rPr>
          <w:color w:val="000000"/>
          <w:sz w:val="18"/>
          <w:szCs w:val="24"/>
          <w:lang w:eastAsia="en-GB"/>
        </w:rPr>
        <w:t>2</w:t>
      </w:r>
      <w:r w:rsidRPr="001E1ACF">
        <w:rPr>
          <w:color w:val="000000"/>
          <w:sz w:val="18"/>
          <w:szCs w:val="24"/>
          <w:lang w:eastAsia="en-GB"/>
        </w:rPr>
        <w:t>0</w:t>
      </w:r>
      <w:r w:rsidR="00265C0E" w:rsidRPr="00265C0E">
        <w:rPr>
          <w:color w:val="000000"/>
          <w:sz w:val="18"/>
          <w:szCs w:val="24"/>
          <w:lang w:eastAsia="en-GB"/>
        </w:rPr>
        <w:t>2</w:t>
      </w:r>
      <w:r w:rsidRPr="001E1ACF">
        <w:rPr>
          <w:color w:val="000000"/>
          <w:sz w:val="18"/>
          <w:szCs w:val="24"/>
          <w:lang w:eastAsia="en-GB"/>
        </w:rPr>
        <w:t>4</w:t>
      </w:r>
      <w:r w:rsidR="00892F11" w:rsidRPr="001E1ACF">
        <w:rPr>
          <w:color w:val="000000"/>
          <w:sz w:val="18"/>
          <w:szCs w:val="24"/>
          <w:lang w:eastAsia="en-GB"/>
        </w:rPr>
        <w:t>.08.</w:t>
      </w:r>
      <w:r w:rsidR="00265C0E" w:rsidRPr="00265C0E">
        <w:rPr>
          <w:color w:val="000000"/>
          <w:sz w:val="18"/>
          <w:szCs w:val="24"/>
          <w:lang w:eastAsia="en-GB"/>
        </w:rPr>
        <w:t>2</w:t>
      </w:r>
      <w:r w:rsidR="00892F11" w:rsidRPr="001E1ACF">
        <w:rPr>
          <w:color w:val="000000"/>
          <w:sz w:val="18"/>
          <w:szCs w:val="24"/>
          <w:lang w:eastAsia="en-GB"/>
        </w:rPr>
        <w:t>7</w:t>
      </w:r>
      <w:r w:rsidRPr="001E1ACF">
        <w:rPr>
          <w:sz w:val="18"/>
          <w:szCs w:val="24"/>
          <w:lang w:eastAsia="en-GB"/>
        </w:rPr>
        <w:tab/>
      </w:r>
      <w:hyperlink r:id="rId408" w:anchor="Rel-17" w:history="1">
        <w:r w:rsidRPr="001E1ACF">
          <w:rPr>
            <w:color w:val="0563C1"/>
            <w:sz w:val="18"/>
            <w:szCs w:val="24"/>
            <w:u w:val="single"/>
            <w:lang w:eastAsia="en-GB"/>
          </w:rPr>
          <w:t>https://www.atis.org/</w:t>
        </w:r>
        <w:r w:rsidR="00BC5584" w:rsidRPr="00BC5584">
          <w:rPr>
            <w:color w:val="0563C1"/>
            <w:sz w:val="18"/>
            <w:szCs w:val="24"/>
            <w:u w:val="single"/>
            <w:lang w:eastAsia="en-GB"/>
          </w:rPr>
          <w:t>3GPP</w:t>
        </w:r>
        <w:r w:rsidRPr="001E1ACF">
          <w:rPr>
            <w:color w:val="0563C1"/>
            <w:sz w:val="18"/>
            <w:szCs w:val="24"/>
            <w:u w:val="single"/>
            <w:lang w:eastAsia="en-GB"/>
          </w:rPr>
          <w:t>-transpositions - Rel-</w:t>
        </w:r>
        <w:r w:rsidR="00C52DC2" w:rsidRPr="00C52DC2">
          <w:rPr>
            <w:color w:val="0563C1"/>
            <w:sz w:val="18"/>
            <w:szCs w:val="24"/>
            <w:u w:val="single"/>
            <w:lang w:eastAsia="en-GB"/>
          </w:rPr>
          <w:t>1</w:t>
        </w:r>
        <w:r w:rsidRPr="001E1ACF">
          <w:rPr>
            <w:color w:val="0563C1"/>
            <w:sz w:val="18"/>
            <w:szCs w:val="24"/>
            <w:u w:val="single"/>
            <w:lang w:eastAsia="en-GB"/>
          </w:rPr>
          <w:t>7</w:t>
        </w:r>
      </w:hyperlink>
    </w:p>
    <w:p w14:paraId="75B3C663" w14:textId="09FA27D7" w:rsidR="009D0ECD" w:rsidRPr="001E1ACF" w:rsidRDefault="009D0ECD" w:rsidP="001E1ACF">
      <w:pPr>
        <w:widowControl w:val="0"/>
        <w:tabs>
          <w:tab w:val="left" w:pos="91"/>
          <w:tab w:val="left" w:pos="816"/>
          <w:tab w:val="left" w:pos="4218"/>
          <w:tab w:val="left" w:pos="4921"/>
          <w:tab w:val="left" w:pos="5494"/>
          <w:tab w:val="left" w:pos="6520"/>
        </w:tabs>
        <w:overflowPunct/>
        <w:spacing w:before="40" w:after="40" w:line="260" w:lineRule="exact"/>
        <w:textAlignment w:val="auto"/>
        <w:rPr>
          <w:color w:val="0563C1"/>
          <w:sz w:val="18"/>
          <w:szCs w:val="24"/>
          <w:u w:val="single"/>
          <w:lang w:eastAsia="en-GB"/>
        </w:rPr>
      </w:pPr>
      <w:r w:rsidRPr="001E1ACF">
        <w:rPr>
          <w:color w:val="000000"/>
          <w:sz w:val="18"/>
          <w:szCs w:val="24"/>
          <w:lang w:eastAsia="en-GB"/>
        </w:rPr>
        <w:t>CCSA</w:t>
      </w:r>
      <w:r w:rsidRPr="001E1ACF">
        <w:rPr>
          <w:sz w:val="18"/>
          <w:szCs w:val="24"/>
          <w:lang w:eastAsia="en-GB"/>
        </w:rPr>
        <w:tab/>
      </w:r>
      <w:r w:rsidRPr="001E1ACF">
        <w:rPr>
          <w:color w:val="000000"/>
          <w:sz w:val="18"/>
          <w:szCs w:val="24"/>
          <w:lang w:eastAsia="en-GB"/>
        </w:rPr>
        <w:t>CCSA.</w:t>
      </w:r>
      <w:r w:rsidR="00BC5584" w:rsidRPr="00BC5584">
        <w:rPr>
          <w:color w:val="000000"/>
          <w:sz w:val="18"/>
          <w:szCs w:val="24"/>
          <w:lang w:eastAsia="en-GB"/>
        </w:rPr>
        <w:t>3GPP</w:t>
      </w:r>
      <w:r w:rsidRPr="001E1ACF">
        <w:rPr>
          <w:color w:val="000000"/>
          <w:sz w:val="18"/>
          <w:szCs w:val="24"/>
          <w:lang w:eastAsia="en-GB"/>
        </w:rPr>
        <w:t>.</w:t>
      </w:r>
      <w:proofErr w:type="gramStart"/>
      <w:r w:rsidRPr="001E1ACF">
        <w:rPr>
          <w:color w:val="000000"/>
          <w:sz w:val="18"/>
          <w:szCs w:val="24"/>
          <w:lang w:eastAsia="en-GB"/>
        </w:rPr>
        <w:t>38.304.V</w:t>
      </w:r>
      <w:proofErr w:type="gramEnd"/>
      <w:r w:rsidR="00C52DC2" w:rsidRPr="00C52DC2">
        <w:rPr>
          <w:color w:val="000000"/>
          <w:sz w:val="18"/>
          <w:szCs w:val="24"/>
          <w:lang w:eastAsia="en-GB"/>
        </w:rPr>
        <w:t>1</w:t>
      </w:r>
      <w:r w:rsidRPr="001E1ACF">
        <w:rPr>
          <w:color w:val="000000"/>
          <w:sz w:val="18"/>
          <w:szCs w:val="24"/>
          <w:lang w:eastAsia="en-GB"/>
        </w:rPr>
        <w:t>7.9.0</w:t>
      </w:r>
      <w:r w:rsidRPr="001E1ACF">
        <w:rPr>
          <w:sz w:val="18"/>
          <w:szCs w:val="24"/>
          <w:lang w:eastAsia="en-GB"/>
        </w:rPr>
        <w:tab/>
      </w:r>
      <w:r w:rsidR="00C52DC2" w:rsidRPr="00C52DC2">
        <w:rPr>
          <w:color w:val="000000"/>
          <w:sz w:val="18"/>
          <w:szCs w:val="24"/>
          <w:lang w:eastAsia="en-GB"/>
        </w:rPr>
        <w:t>1</w:t>
      </w:r>
      <w:r w:rsidRPr="001E1ACF">
        <w:rPr>
          <w:color w:val="000000"/>
          <w:sz w:val="18"/>
          <w:szCs w:val="24"/>
          <w:lang w:eastAsia="en-GB"/>
        </w:rPr>
        <w:t>7.9.0</w:t>
      </w:r>
      <w:r w:rsidRPr="001E1ACF">
        <w:rPr>
          <w:sz w:val="18"/>
          <w:szCs w:val="24"/>
          <w:lang w:eastAsia="en-GB"/>
        </w:rPr>
        <w:tab/>
      </w:r>
      <w:r w:rsidR="00DB146F" w:rsidRPr="001E1ACF">
        <w:rPr>
          <w:color w:val="000000"/>
          <w:sz w:val="18"/>
          <w:szCs w:val="24"/>
          <w:rtl/>
          <w:lang w:eastAsia="en-GB"/>
        </w:rPr>
        <w:t>نُشرت</w:t>
      </w:r>
      <w:r w:rsidRPr="001E1ACF">
        <w:rPr>
          <w:sz w:val="18"/>
          <w:szCs w:val="24"/>
          <w:lang w:eastAsia="en-GB"/>
        </w:rPr>
        <w:tab/>
      </w:r>
      <w:r w:rsidR="00265C0E" w:rsidRPr="00265C0E">
        <w:rPr>
          <w:color w:val="000000"/>
          <w:sz w:val="18"/>
          <w:szCs w:val="24"/>
          <w:lang w:eastAsia="en-GB"/>
        </w:rPr>
        <w:t>2</w:t>
      </w:r>
      <w:r w:rsidRPr="001E1ACF">
        <w:rPr>
          <w:color w:val="000000"/>
          <w:sz w:val="18"/>
          <w:szCs w:val="24"/>
          <w:lang w:eastAsia="en-GB"/>
        </w:rPr>
        <w:t>0</w:t>
      </w:r>
      <w:r w:rsidR="00265C0E" w:rsidRPr="00265C0E">
        <w:rPr>
          <w:color w:val="000000"/>
          <w:sz w:val="18"/>
          <w:szCs w:val="24"/>
          <w:lang w:eastAsia="en-GB"/>
        </w:rPr>
        <w:t>2</w:t>
      </w:r>
      <w:r w:rsidRPr="001E1ACF">
        <w:rPr>
          <w:color w:val="000000"/>
          <w:sz w:val="18"/>
          <w:szCs w:val="24"/>
          <w:lang w:eastAsia="en-GB"/>
        </w:rPr>
        <w:t>4</w:t>
      </w:r>
      <w:r w:rsidR="00892F11" w:rsidRPr="001E1ACF">
        <w:rPr>
          <w:color w:val="000000"/>
          <w:sz w:val="18"/>
          <w:szCs w:val="24"/>
          <w:lang w:eastAsia="en-GB"/>
        </w:rPr>
        <w:t>.08.</w:t>
      </w:r>
      <w:r w:rsidR="00265C0E" w:rsidRPr="00265C0E">
        <w:rPr>
          <w:color w:val="000000"/>
          <w:sz w:val="18"/>
          <w:szCs w:val="24"/>
          <w:lang w:eastAsia="en-GB"/>
        </w:rPr>
        <w:t>2</w:t>
      </w:r>
      <w:r w:rsidR="00892F11" w:rsidRPr="001E1ACF">
        <w:rPr>
          <w:color w:val="000000"/>
          <w:sz w:val="18"/>
          <w:szCs w:val="24"/>
          <w:lang w:eastAsia="en-GB"/>
        </w:rPr>
        <w:t>7</w:t>
      </w:r>
      <w:r w:rsidRPr="001E1ACF">
        <w:rPr>
          <w:sz w:val="18"/>
          <w:szCs w:val="24"/>
          <w:lang w:eastAsia="en-GB"/>
        </w:rPr>
        <w:tab/>
      </w:r>
      <w:hyperlink r:id="rId409" w:history="1">
        <w:r w:rsidRPr="001E1ACF">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1E1ACF">
          <w:rPr>
            <w:color w:val="0563C1"/>
            <w:sz w:val="18"/>
            <w:szCs w:val="24"/>
            <w:u w:val="single"/>
            <w:lang w:eastAsia="en-GB"/>
          </w:rPr>
          <w:t>7&amp;oldFileUrl=NTN/SRIT/CCSA.</w:t>
        </w:r>
        <w:r w:rsidR="00BC5584" w:rsidRPr="00BC5584">
          <w:rPr>
            <w:color w:val="0563C1"/>
            <w:sz w:val="18"/>
            <w:szCs w:val="24"/>
            <w:u w:val="single"/>
            <w:lang w:eastAsia="en-GB"/>
          </w:rPr>
          <w:t>3GPP</w:t>
        </w:r>
        <w:r w:rsidRPr="001E1ACF">
          <w:rPr>
            <w:color w:val="0563C1"/>
            <w:sz w:val="18"/>
            <w:szCs w:val="24"/>
            <w:u w:val="single"/>
            <w:lang w:eastAsia="en-GB"/>
          </w:rPr>
          <w:t>.38.304.V</w:t>
        </w:r>
        <w:r w:rsidR="00C52DC2" w:rsidRPr="00C52DC2">
          <w:rPr>
            <w:color w:val="0563C1"/>
            <w:sz w:val="18"/>
            <w:szCs w:val="24"/>
            <w:u w:val="single"/>
            <w:lang w:eastAsia="en-GB"/>
          </w:rPr>
          <w:t>1</w:t>
        </w:r>
        <w:r w:rsidRPr="001E1ACF">
          <w:rPr>
            <w:color w:val="0563C1"/>
            <w:sz w:val="18"/>
            <w:szCs w:val="24"/>
            <w:u w:val="single"/>
            <w:lang w:eastAsia="en-GB"/>
          </w:rPr>
          <w:t>7.9.0.d</w:t>
        </w:r>
      </w:hyperlink>
      <w:hyperlink r:id="rId410" w:history="1">
        <w:r w:rsidRPr="001E1ACF">
          <w:rPr>
            <w:color w:val="0563C1"/>
            <w:sz w:val="18"/>
            <w:szCs w:val="24"/>
            <w:u w:val="single"/>
            <w:lang w:eastAsia="en-GB"/>
          </w:rPr>
          <w:t>ocx</w:t>
        </w:r>
      </w:hyperlink>
    </w:p>
    <w:p w14:paraId="0CCECB10" w14:textId="52650B5D" w:rsidR="009D0ECD" w:rsidRPr="00A20096" w:rsidRDefault="009D0ECD" w:rsidP="001E1ACF">
      <w:pPr>
        <w:widowControl w:val="0"/>
        <w:tabs>
          <w:tab w:val="left" w:pos="91"/>
          <w:tab w:val="left" w:pos="816"/>
          <w:tab w:val="left" w:pos="4218"/>
          <w:tab w:val="left" w:pos="4921"/>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38 304 V</w:t>
      </w:r>
      <w:r w:rsidR="00C52DC2" w:rsidRPr="00A20096">
        <w:rPr>
          <w:color w:val="000000"/>
          <w:sz w:val="18"/>
          <w:szCs w:val="24"/>
          <w:lang w:val="fr-FR" w:eastAsia="en-GB"/>
        </w:rPr>
        <w:t>1</w:t>
      </w:r>
      <w:r w:rsidRPr="00A20096">
        <w:rPr>
          <w:color w:val="000000"/>
          <w:sz w:val="18"/>
          <w:szCs w:val="24"/>
          <w:lang w:val="fr-FR" w:eastAsia="en-GB"/>
        </w:rPr>
        <w:t>7.9.0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4-08)</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7.9.0</w:t>
      </w:r>
      <w:r w:rsidRPr="00A20096">
        <w:rPr>
          <w:sz w:val="18"/>
          <w:szCs w:val="24"/>
          <w:lang w:val="fr-FR" w:eastAsia="en-GB"/>
        </w:rPr>
        <w:tab/>
      </w:r>
      <w:r w:rsidR="00DB146F" w:rsidRPr="001E1ACF">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92F11" w:rsidRPr="00A20096">
        <w:rPr>
          <w:color w:val="000000"/>
          <w:sz w:val="18"/>
          <w:szCs w:val="24"/>
          <w:lang w:val="fr-FR" w:eastAsia="en-GB"/>
        </w:rPr>
        <w:t>.08.</w:t>
      </w:r>
      <w:r w:rsidR="00C52DC2" w:rsidRPr="00A20096">
        <w:rPr>
          <w:color w:val="000000"/>
          <w:sz w:val="18"/>
          <w:szCs w:val="24"/>
          <w:lang w:val="fr-FR" w:eastAsia="en-GB"/>
        </w:rPr>
        <w:t>1</w:t>
      </w:r>
      <w:r w:rsidR="00265C0E" w:rsidRPr="00A20096">
        <w:rPr>
          <w:color w:val="000000"/>
          <w:sz w:val="18"/>
          <w:szCs w:val="24"/>
          <w:lang w:val="fr-FR" w:eastAsia="en-GB"/>
        </w:rPr>
        <w:t>2</w:t>
      </w:r>
      <w:r w:rsidRPr="00A20096">
        <w:rPr>
          <w:sz w:val="18"/>
          <w:szCs w:val="24"/>
          <w:lang w:val="fr-FR" w:eastAsia="en-GB"/>
        </w:rPr>
        <w:tab/>
      </w:r>
      <w:hyperlink r:id="rId411"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38300_</w:t>
        </w:r>
        <w:r w:rsidR="00C52DC2" w:rsidRPr="00A20096">
          <w:rPr>
            <w:color w:val="0563C1"/>
            <w:sz w:val="18"/>
            <w:szCs w:val="24"/>
            <w:u w:val="single"/>
            <w:lang w:val="fr-FR" w:eastAsia="en-GB"/>
          </w:rPr>
          <w:t>1</w:t>
        </w:r>
        <w:r w:rsidRPr="00A20096">
          <w:rPr>
            <w:color w:val="0563C1"/>
            <w:sz w:val="18"/>
            <w:szCs w:val="24"/>
            <w:u w:val="single"/>
            <w:lang w:val="fr-FR" w:eastAsia="en-GB"/>
          </w:rPr>
          <w:t>38399/</w:t>
        </w:r>
        <w:r w:rsidR="00C52DC2" w:rsidRPr="00A20096">
          <w:rPr>
            <w:color w:val="0563C1"/>
            <w:sz w:val="18"/>
            <w:szCs w:val="24"/>
            <w:u w:val="single"/>
            <w:lang w:val="fr-FR" w:eastAsia="en-GB"/>
          </w:rPr>
          <w:t>1</w:t>
        </w:r>
        <w:r w:rsidRPr="00A20096">
          <w:rPr>
            <w:color w:val="0563C1"/>
            <w:sz w:val="18"/>
            <w:szCs w:val="24"/>
            <w:u w:val="single"/>
            <w:lang w:val="fr-FR" w:eastAsia="en-GB"/>
          </w:rPr>
          <w:t>38304/</w:t>
        </w:r>
        <w:r w:rsidR="00C52DC2" w:rsidRPr="00A20096">
          <w:rPr>
            <w:color w:val="0563C1"/>
            <w:sz w:val="18"/>
            <w:szCs w:val="24"/>
            <w:u w:val="single"/>
            <w:lang w:val="fr-FR" w:eastAsia="en-GB"/>
          </w:rPr>
          <w:t>1</w:t>
        </w:r>
        <w:r w:rsidRPr="00A20096">
          <w:rPr>
            <w:color w:val="0563C1"/>
            <w:sz w:val="18"/>
            <w:szCs w:val="24"/>
            <w:u w:val="single"/>
            <w:lang w:val="fr-FR" w:eastAsia="en-GB"/>
          </w:rPr>
          <w:t>7.09.00_60/ts_</w:t>
        </w:r>
        <w:r w:rsidR="00C52DC2" w:rsidRPr="00A20096">
          <w:rPr>
            <w:color w:val="0563C1"/>
            <w:sz w:val="18"/>
            <w:szCs w:val="24"/>
            <w:u w:val="single"/>
            <w:lang w:val="fr-FR" w:eastAsia="en-GB"/>
          </w:rPr>
          <w:t>1</w:t>
        </w:r>
        <w:r w:rsidRPr="00A20096">
          <w:rPr>
            <w:color w:val="0563C1"/>
            <w:sz w:val="18"/>
            <w:szCs w:val="24"/>
            <w:u w:val="single"/>
            <w:lang w:val="fr-FR" w:eastAsia="en-GB"/>
          </w:rPr>
          <w:t>38304v</w:t>
        </w:r>
        <w:r w:rsidR="00C52DC2" w:rsidRPr="00A20096">
          <w:rPr>
            <w:color w:val="0563C1"/>
            <w:sz w:val="18"/>
            <w:szCs w:val="24"/>
            <w:u w:val="single"/>
            <w:lang w:val="fr-FR" w:eastAsia="en-GB"/>
          </w:rPr>
          <w:t>1</w:t>
        </w:r>
        <w:r w:rsidRPr="00A20096">
          <w:rPr>
            <w:color w:val="0563C1"/>
            <w:sz w:val="18"/>
            <w:szCs w:val="24"/>
            <w:u w:val="single"/>
            <w:lang w:val="fr-FR" w:eastAsia="en-GB"/>
          </w:rPr>
          <w:t>70900p.pdf</w:t>
        </w:r>
      </w:hyperlink>
    </w:p>
    <w:p w14:paraId="7450EB78" w14:textId="32A165A3" w:rsidR="009D0ECD" w:rsidRPr="00A20096" w:rsidRDefault="009D0ECD" w:rsidP="001E1ACF">
      <w:pPr>
        <w:widowControl w:val="0"/>
        <w:tabs>
          <w:tab w:val="left" w:pos="91"/>
          <w:tab w:val="left" w:pos="816"/>
          <w:tab w:val="left" w:pos="4218"/>
          <w:tab w:val="left" w:pos="4921"/>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8.304 -</w:t>
      </w:r>
      <w:r w:rsidR="00C52DC2" w:rsidRPr="00A20096">
        <w:rPr>
          <w:color w:val="000000"/>
          <w:sz w:val="18"/>
          <w:szCs w:val="24"/>
          <w:lang w:val="fr-FR" w:eastAsia="en-GB"/>
        </w:rPr>
        <w:t>1</w:t>
      </w:r>
      <w:r w:rsidRPr="00A20096">
        <w:rPr>
          <w:color w:val="000000"/>
          <w:sz w:val="18"/>
          <w:szCs w:val="24"/>
          <w:lang w:val="fr-FR" w:eastAsia="en-GB"/>
        </w:rPr>
        <w:t>7.9.0 V</w:t>
      </w:r>
      <w:r w:rsidR="00C52DC2" w:rsidRPr="00A20096">
        <w:rPr>
          <w:color w:val="000000"/>
          <w:sz w:val="18"/>
          <w:szCs w:val="24"/>
          <w:lang w:val="fr-FR" w:eastAsia="en-GB"/>
        </w:rPr>
        <w:t>1</w:t>
      </w:r>
      <w:r w:rsidRPr="00A20096">
        <w:rPr>
          <w:color w:val="000000"/>
          <w:sz w:val="18"/>
          <w:szCs w:val="24"/>
          <w:lang w:val="fr-FR" w:eastAsia="en-GB"/>
        </w:rPr>
        <w:t>.8.0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7.9.0</w:t>
      </w:r>
      <w:r w:rsidRPr="00A20096">
        <w:rPr>
          <w:sz w:val="18"/>
          <w:szCs w:val="24"/>
          <w:lang w:val="fr-FR" w:eastAsia="en-GB"/>
        </w:rPr>
        <w:tab/>
      </w:r>
      <w:r w:rsidR="00DB146F" w:rsidRPr="001E1ACF">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5</w:t>
      </w:r>
      <w:r w:rsidR="00892F11" w:rsidRPr="00A20096">
        <w:rPr>
          <w:color w:val="000000"/>
          <w:sz w:val="18"/>
          <w:szCs w:val="24"/>
          <w:lang w:val="fr-FR" w:eastAsia="en-GB"/>
        </w:rPr>
        <w:t>.0</w:t>
      </w:r>
      <w:r w:rsidR="00265C0E" w:rsidRPr="00A20096">
        <w:rPr>
          <w:color w:val="000000"/>
          <w:sz w:val="18"/>
          <w:szCs w:val="24"/>
          <w:lang w:val="fr-FR" w:eastAsia="en-GB"/>
        </w:rPr>
        <w:t>2</w:t>
      </w:r>
      <w:r w:rsidR="00892F11" w:rsidRPr="00A20096">
        <w:rPr>
          <w:color w:val="000000"/>
          <w:sz w:val="18"/>
          <w:szCs w:val="24"/>
          <w:lang w:val="fr-FR" w:eastAsia="en-GB"/>
        </w:rPr>
        <w:t>.03</w:t>
      </w:r>
      <w:r w:rsidRPr="00A20096">
        <w:rPr>
          <w:sz w:val="18"/>
          <w:szCs w:val="24"/>
          <w:lang w:val="fr-FR" w:eastAsia="en-GB"/>
        </w:rPr>
        <w:tab/>
      </w:r>
      <w:hyperlink r:id="rId412" w:history="1">
        <w:r w:rsidRPr="00A20096">
          <w:rPr>
            <w:color w:val="0563C1"/>
            <w:sz w:val="18"/>
            <w:szCs w:val="24"/>
            <w:u w:val="single"/>
            <w:lang w:val="fr-FR" w:eastAsia="en-GB"/>
          </w:rPr>
          <w:t>https://members.tsdsi.in/s/m67LnQA5GzGxsBF</w:t>
        </w:r>
      </w:hyperlink>
    </w:p>
    <w:p w14:paraId="5F663F72" w14:textId="30C7489A" w:rsidR="009D0ECD" w:rsidRPr="004F2339" w:rsidRDefault="009D0ECD" w:rsidP="001E1ACF">
      <w:pPr>
        <w:widowControl w:val="0"/>
        <w:tabs>
          <w:tab w:val="left" w:pos="91"/>
          <w:tab w:val="left" w:pos="816"/>
          <w:tab w:val="left" w:pos="4218"/>
          <w:tab w:val="left" w:pos="4921"/>
          <w:tab w:val="left" w:pos="5494"/>
          <w:tab w:val="left" w:pos="6520"/>
        </w:tabs>
        <w:overflowPunct/>
        <w:spacing w:before="40" w:after="40" w:line="260" w:lineRule="exact"/>
        <w:textAlignment w:val="auto"/>
        <w:rPr>
          <w:color w:val="0563C1"/>
          <w:spacing w:val="-2"/>
          <w:sz w:val="18"/>
          <w:szCs w:val="24"/>
          <w:u w:val="single"/>
          <w:lang w:val="fr-FR" w:eastAsia="en-GB"/>
        </w:rPr>
      </w:pPr>
      <w:r w:rsidRPr="004F2339">
        <w:rPr>
          <w:color w:val="000000"/>
          <w:spacing w:val="-2"/>
          <w:sz w:val="18"/>
          <w:szCs w:val="24"/>
          <w:lang w:val="fr-FR" w:eastAsia="en-GB"/>
        </w:rPr>
        <w:t>TTA</w:t>
      </w:r>
      <w:r w:rsidRPr="004F2339">
        <w:rPr>
          <w:spacing w:val="-2"/>
          <w:sz w:val="18"/>
          <w:szCs w:val="24"/>
          <w:lang w:val="fr-FR" w:eastAsia="en-GB"/>
        </w:rPr>
        <w:tab/>
      </w:r>
      <w:r w:rsidRPr="004F2339">
        <w:rPr>
          <w:color w:val="000000"/>
          <w:spacing w:val="-2"/>
          <w:sz w:val="18"/>
          <w:szCs w:val="24"/>
          <w:lang w:val="fr-FR" w:eastAsia="en-GB"/>
        </w:rPr>
        <w:t>TTAT.3G-38.304V</w:t>
      </w:r>
      <w:r w:rsidR="00C52DC2" w:rsidRPr="004F2339">
        <w:rPr>
          <w:color w:val="000000"/>
          <w:spacing w:val="-2"/>
          <w:sz w:val="18"/>
          <w:szCs w:val="24"/>
          <w:lang w:val="fr-FR" w:eastAsia="en-GB"/>
        </w:rPr>
        <w:t>1</w:t>
      </w:r>
      <w:r w:rsidRPr="004F2339">
        <w:rPr>
          <w:color w:val="000000"/>
          <w:spacing w:val="-2"/>
          <w:sz w:val="18"/>
          <w:szCs w:val="24"/>
          <w:lang w:val="fr-FR" w:eastAsia="en-GB"/>
        </w:rPr>
        <w:t>7.9.0</w:t>
      </w:r>
      <w:r w:rsidRPr="004F2339">
        <w:rPr>
          <w:spacing w:val="-2"/>
          <w:sz w:val="18"/>
          <w:szCs w:val="24"/>
          <w:lang w:val="fr-FR" w:eastAsia="en-GB"/>
        </w:rPr>
        <w:tab/>
      </w:r>
      <w:r w:rsidR="00C52DC2" w:rsidRPr="004F2339">
        <w:rPr>
          <w:color w:val="000000"/>
          <w:spacing w:val="-2"/>
          <w:sz w:val="18"/>
          <w:szCs w:val="24"/>
          <w:lang w:val="fr-FR" w:eastAsia="en-GB"/>
        </w:rPr>
        <w:t>1</w:t>
      </w:r>
      <w:r w:rsidRPr="004F2339">
        <w:rPr>
          <w:color w:val="000000"/>
          <w:spacing w:val="-2"/>
          <w:sz w:val="18"/>
          <w:szCs w:val="24"/>
          <w:lang w:val="fr-FR" w:eastAsia="en-GB"/>
        </w:rPr>
        <w:t>7.9.0</w:t>
      </w:r>
      <w:r w:rsidRPr="004F2339">
        <w:rPr>
          <w:spacing w:val="-2"/>
          <w:sz w:val="18"/>
          <w:szCs w:val="24"/>
          <w:lang w:val="fr-FR" w:eastAsia="en-GB"/>
        </w:rPr>
        <w:tab/>
      </w:r>
      <w:r w:rsidR="00DB146F" w:rsidRPr="004F2339">
        <w:rPr>
          <w:color w:val="000000"/>
          <w:spacing w:val="-2"/>
          <w:sz w:val="18"/>
          <w:szCs w:val="24"/>
          <w:rtl/>
          <w:lang w:val="fr-FR" w:eastAsia="en-GB"/>
        </w:rPr>
        <w:t>نُشرت</w:t>
      </w:r>
      <w:r w:rsidRPr="004F2339">
        <w:rPr>
          <w:spacing w:val="-2"/>
          <w:sz w:val="18"/>
          <w:szCs w:val="24"/>
          <w:lang w:val="fr-FR" w:eastAsia="en-GB"/>
        </w:rPr>
        <w:tab/>
      </w:r>
      <w:r w:rsidR="00265C0E" w:rsidRPr="004F2339">
        <w:rPr>
          <w:color w:val="000000"/>
          <w:spacing w:val="-2"/>
          <w:sz w:val="18"/>
          <w:szCs w:val="24"/>
          <w:lang w:val="fr-FR" w:eastAsia="en-GB"/>
        </w:rPr>
        <w:t>2</w:t>
      </w:r>
      <w:r w:rsidRPr="004F2339">
        <w:rPr>
          <w:color w:val="000000"/>
          <w:spacing w:val="-2"/>
          <w:sz w:val="18"/>
          <w:szCs w:val="24"/>
          <w:lang w:val="fr-FR" w:eastAsia="en-GB"/>
        </w:rPr>
        <w:t>0</w:t>
      </w:r>
      <w:r w:rsidR="00265C0E" w:rsidRPr="004F2339">
        <w:rPr>
          <w:color w:val="000000"/>
          <w:spacing w:val="-2"/>
          <w:sz w:val="18"/>
          <w:szCs w:val="24"/>
          <w:lang w:val="fr-FR" w:eastAsia="en-GB"/>
        </w:rPr>
        <w:t>2</w:t>
      </w:r>
      <w:r w:rsidRPr="004F2339">
        <w:rPr>
          <w:color w:val="000000"/>
          <w:spacing w:val="-2"/>
          <w:sz w:val="18"/>
          <w:szCs w:val="24"/>
          <w:lang w:val="fr-FR" w:eastAsia="en-GB"/>
        </w:rPr>
        <w:t>4</w:t>
      </w:r>
      <w:r w:rsidR="00892F11" w:rsidRPr="004F2339">
        <w:rPr>
          <w:color w:val="000000"/>
          <w:spacing w:val="-2"/>
          <w:sz w:val="18"/>
          <w:szCs w:val="24"/>
          <w:lang w:val="fr-FR" w:eastAsia="en-GB"/>
        </w:rPr>
        <w:t>.</w:t>
      </w:r>
      <w:r w:rsidR="00C52DC2" w:rsidRPr="004F2339">
        <w:rPr>
          <w:color w:val="000000"/>
          <w:spacing w:val="-2"/>
          <w:sz w:val="18"/>
          <w:szCs w:val="24"/>
          <w:lang w:val="fr-FR" w:eastAsia="en-GB"/>
        </w:rPr>
        <w:t>11</w:t>
      </w:r>
      <w:r w:rsidR="00892F11" w:rsidRPr="004F2339">
        <w:rPr>
          <w:color w:val="000000"/>
          <w:spacing w:val="-2"/>
          <w:sz w:val="18"/>
          <w:szCs w:val="24"/>
          <w:lang w:val="fr-FR" w:eastAsia="en-GB"/>
        </w:rPr>
        <w:t>.</w:t>
      </w:r>
      <w:r w:rsidR="00C52DC2" w:rsidRPr="004F2339">
        <w:rPr>
          <w:color w:val="000000"/>
          <w:spacing w:val="-2"/>
          <w:sz w:val="18"/>
          <w:szCs w:val="24"/>
          <w:lang w:val="fr-FR" w:eastAsia="en-GB"/>
        </w:rPr>
        <w:t>11</w:t>
      </w:r>
      <w:r w:rsidRPr="004F2339">
        <w:rPr>
          <w:spacing w:val="-2"/>
          <w:sz w:val="18"/>
          <w:szCs w:val="24"/>
          <w:lang w:val="fr-FR" w:eastAsia="en-GB"/>
        </w:rPr>
        <w:tab/>
      </w:r>
      <w:hyperlink r:id="rId413" w:history="1">
        <w:r w:rsidRPr="004F2339">
          <w:rPr>
            <w:color w:val="0563C1"/>
            <w:spacing w:val="-2"/>
            <w:sz w:val="18"/>
            <w:szCs w:val="24"/>
            <w:u w:val="single"/>
            <w:lang w:val="fr-FR" w:eastAsia="en-GB"/>
          </w:rPr>
          <w:t>https://www.tta.or.kr/e</w:t>
        </w:r>
        <w:r w:rsidR="006B4774" w:rsidRPr="004F2339">
          <w:rPr>
            <w:color w:val="0563C1"/>
            <w:spacing w:val="-2"/>
            <w:sz w:val="18"/>
            <w:szCs w:val="24"/>
            <w:u w:val="single"/>
            <w:lang w:val="fr-FR" w:eastAsia="en-GB"/>
          </w:rPr>
          <w:t>NG</w:t>
        </w:r>
        <w:r w:rsidRPr="004F2339">
          <w:rPr>
            <w:color w:val="0563C1"/>
            <w:spacing w:val="-2"/>
            <w:sz w:val="18"/>
            <w:szCs w:val="24"/>
            <w:u w:val="single"/>
            <w:lang w:val="fr-FR" w:eastAsia="en-GB"/>
          </w:rPr>
          <w:t>/ttaSearchE</w:t>
        </w:r>
        <w:r w:rsidR="006B4774" w:rsidRPr="004F2339">
          <w:rPr>
            <w:color w:val="0563C1"/>
            <w:spacing w:val="-2"/>
            <w:sz w:val="18"/>
            <w:szCs w:val="24"/>
            <w:u w:val="single"/>
            <w:lang w:val="fr-FR" w:eastAsia="en-GB"/>
          </w:rPr>
          <w:t>NG</w:t>
        </w:r>
        <w:r w:rsidRPr="004F2339">
          <w:rPr>
            <w:color w:val="0563C1"/>
            <w:spacing w:val="-2"/>
            <w:sz w:val="18"/>
            <w:szCs w:val="24"/>
            <w:u w:val="single"/>
            <w:lang w:val="fr-FR" w:eastAsia="en-GB"/>
          </w:rPr>
          <w:t>View.do?key=46</w:t>
        </w:r>
        <w:r w:rsidR="00C52DC2" w:rsidRPr="004F2339">
          <w:rPr>
            <w:color w:val="0563C1"/>
            <w:spacing w:val="-2"/>
            <w:sz w:val="18"/>
            <w:szCs w:val="24"/>
            <w:u w:val="single"/>
            <w:lang w:val="fr-FR" w:eastAsia="en-GB"/>
          </w:rPr>
          <w:t>1</w:t>
        </w:r>
        <w:r w:rsidRPr="004F2339">
          <w:rPr>
            <w:color w:val="0563C1"/>
            <w:spacing w:val="-2"/>
            <w:sz w:val="18"/>
            <w:szCs w:val="24"/>
            <w:u w:val="single"/>
            <w:lang w:val="fr-FR" w:eastAsia="en-GB"/>
          </w:rPr>
          <w:t>&amp;searchStandardNo=TTAT.3G-38.304V</w:t>
        </w:r>
        <w:r w:rsidR="00C52DC2" w:rsidRPr="004F2339">
          <w:rPr>
            <w:color w:val="0563C1"/>
            <w:spacing w:val="-2"/>
            <w:sz w:val="18"/>
            <w:szCs w:val="24"/>
            <w:u w:val="single"/>
            <w:lang w:val="fr-FR" w:eastAsia="en-GB"/>
          </w:rPr>
          <w:t>1</w:t>
        </w:r>
        <w:r w:rsidRPr="004F2339">
          <w:rPr>
            <w:color w:val="0563C1"/>
            <w:spacing w:val="-2"/>
            <w:sz w:val="18"/>
            <w:szCs w:val="24"/>
            <w:u w:val="single"/>
            <w:lang w:val="fr-FR" w:eastAsia="en-GB"/>
          </w:rPr>
          <w:t>7.9.0&amp;searchCate=TTAS</w:t>
        </w:r>
      </w:hyperlink>
    </w:p>
    <w:p w14:paraId="709CE522" w14:textId="6486FF18" w:rsidR="009D0ECD" w:rsidRPr="001E1ACF"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1E1ACF">
        <w:rPr>
          <w:b/>
          <w:bCs/>
          <w:color w:val="000000"/>
          <w:sz w:val="18"/>
          <w:szCs w:val="24"/>
          <w:rtl/>
          <w:lang w:eastAsia="en-GB"/>
        </w:rPr>
        <w:t xml:space="preserve">الإصدار </w:t>
      </w:r>
      <w:r w:rsidR="00C52DC2" w:rsidRPr="00C52DC2">
        <w:rPr>
          <w:b/>
          <w:bCs/>
          <w:color w:val="000000"/>
          <w:sz w:val="18"/>
          <w:szCs w:val="24"/>
          <w:lang w:eastAsia="en-GB"/>
        </w:rPr>
        <w:t>1</w:t>
      </w:r>
      <w:r w:rsidR="009D0ECD" w:rsidRPr="001E1ACF">
        <w:rPr>
          <w:b/>
          <w:bCs/>
          <w:color w:val="000000"/>
          <w:sz w:val="18"/>
          <w:szCs w:val="24"/>
          <w:lang w:eastAsia="en-GB"/>
        </w:rPr>
        <w:t>8</w:t>
      </w:r>
    </w:p>
    <w:p w14:paraId="4E0F38B2" w14:textId="4B899034" w:rsidR="009D0ECD" w:rsidRPr="001E1ACF" w:rsidRDefault="009D0ECD"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1E1ACF">
        <w:rPr>
          <w:color w:val="000000"/>
          <w:sz w:val="18"/>
          <w:szCs w:val="24"/>
          <w:lang w:eastAsia="en-GB"/>
        </w:rPr>
        <w:t>ATIS</w:t>
      </w:r>
      <w:r w:rsidRPr="001E1ACF">
        <w:rPr>
          <w:sz w:val="18"/>
          <w:szCs w:val="24"/>
          <w:lang w:eastAsia="en-GB"/>
        </w:rPr>
        <w:tab/>
      </w:r>
      <w:r w:rsidRPr="001E1ACF">
        <w:rPr>
          <w:color w:val="000000"/>
          <w:sz w:val="18"/>
          <w:szCs w:val="24"/>
          <w:lang w:eastAsia="en-GB"/>
        </w:rPr>
        <w:t>ATIS.</w:t>
      </w:r>
      <w:r w:rsidR="00BC5584" w:rsidRPr="00BC5584">
        <w:rPr>
          <w:color w:val="000000"/>
          <w:sz w:val="18"/>
          <w:szCs w:val="24"/>
          <w:lang w:eastAsia="en-GB"/>
        </w:rPr>
        <w:t>3GPP</w:t>
      </w:r>
      <w:r w:rsidRPr="001E1ACF">
        <w:rPr>
          <w:color w:val="000000"/>
          <w:sz w:val="18"/>
          <w:szCs w:val="24"/>
          <w:lang w:eastAsia="en-GB"/>
        </w:rPr>
        <w:t>.</w:t>
      </w:r>
      <w:proofErr w:type="gramStart"/>
      <w:r w:rsidRPr="001E1ACF">
        <w:rPr>
          <w:color w:val="000000"/>
          <w:sz w:val="18"/>
          <w:szCs w:val="24"/>
          <w:lang w:eastAsia="en-GB"/>
        </w:rPr>
        <w:t>38.304.V</w:t>
      </w:r>
      <w:proofErr w:type="gramEnd"/>
      <w:r w:rsidR="00C52DC2" w:rsidRPr="00C52DC2">
        <w:rPr>
          <w:color w:val="000000"/>
          <w:sz w:val="18"/>
          <w:szCs w:val="24"/>
          <w:lang w:eastAsia="en-GB"/>
        </w:rPr>
        <w:t>1</w:t>
      </w:r>
      <w:r w:rsidRPr="001E1ACF">
        <w:rPr>
          <w:color w:val="000000"/>
          <w:sz w:val="18"/>
          <w:szCs w:val="24"/>
          <w:lang w:eastAsia="en-GB"/>
        </w:rPr>
        <w:t>8.3.0</w:t>
      </w:r>
      <w:r w:rsidRPr="001E1ACF">
        <w:rPr>
          <w:sz w:val="18"/>
          <w:szCs w:val="24"/>
          <w:lang w:eastAsia="en-GB"/>
        </w:rPr>
        <w:tab/>
      </w:r>
      <w:r w:rsidR="00C52DC2" w:rsidRPr="00C52DC2">
        <w:rPr>
          <w:color w:val="000000"/>
          <w:sz w:val="18"/>
          <w:szCs w:val="24"/>
          <w:lang w:eastAsia="en-GB"/>
        </w:rPr>
        <w:t>1</w:t>
      </w:r>
      <w:r w:rsidRPr="001E1ACF">
        <w:rPr>
          <w:color w:val="000000"/>
          <w:sz w:val="18"/>
          <w:szCs w:val="24"/>
          <w:lang w:eastAsia="en-GB"/>
        </w:rPr>
        <w:t>8.3.0</w:t>
      </w:r>
      <w:r w:rsidRPr="001E1ACF">
        <w:rPr>
          <w:sz w:val="18"/>
          <w:szCs w:val="24"/>
          <w:lang w:eastAsia="en-GB"/>
        </w:rPr>
        <w:tab/>
      </w:r>
      <w:r w:rsidR="00DB146F" w:rsidRPr="001E1ACF">
        <w:rPr>
          <w:color w:val="000000"/>
          <w:sz w:val="18"/>
          <w:szCs w:val="24"/>
          <w:rtl/>
          <w:lang w:eastAsia="en-GB"/>
        </w:rPr>
        <w:t>نُشرت</w:t>
      </w:r>
      <w:r w:rsidRPr="001E1ACF">
        <w:rPr>
          <w:sz w:val="18"/>
          <w:szCs w:val="24"/>
          <w:lang w:eastAsia="en-GB"/>
        </w:rPr>
        <w:tab/>
      </w:r>
      <w:r w:rsidR="00265C0E" w:rsidRPr="00265C0E">
        <w:rPr>
          <w:color w:val="000000"/>
          <w:sz w:val="18"/>
          <w:szCs w:val="24"/>
          <w:lang w:eastAsia="en-GB"/>
        </w:rPr>
        <w:t>2</w:t>
      </w:r>
      <w:r w:rsidRPr="001E1ACF">
        <w:rPr>
          <w:color w:val="000000"/>
          <w:sz w:val="18"/>
          <w:szCs w:val="24"/>
          <w:lang w:eastAsia="en-GB"/>
        </w:rPr>
        <w:t>0</w:t>
      </w:r>
      <w:r w:rsidR="00265C0E" w:rsidRPr="00265C0E">
        <w:rPr>
          <w:color w:val="000000"/>
          <w:sz w:val="18"/>
          <w:szCs w:val="24"/>
          <w:lang w:eastAsia="en-GB"/>
        </w:rPr>
        <w:t>2</w:t>
      </w:r>
      <w:r w:rsidRPr="001E1ACF">
        <w:rPr>
          <w:color w:val="000000"/>
          <w:sz w:val="18"/>
          <w:szCs w:val="24"/>
          <w:lang w:eastAsia="en-GB"/>
        </w:rPr>
        <w:t>5</w:t>
      </w:r>
      <w:r w:rsidR="00892F11" w:rsidRPr="001E1ACF">
        <w:rPr>
          <w:color w:val="000000"/>
          <w:sz w:val="18"/>
          <w:szCs w:val="24"/>
          <w:lang w:eastAsia="en-GB"/>
        </w:rPr>
        <w:t>.03.0</w:t>
      </w:r>
      <w:r w:rsidR="00C52DC2" w:rsidRPr="00C52DC2">
        <w:rPr>
          <w:color w:val="000000"/>
          <w:sz w:val="18"/>
          <w:szCs w:val="24"/>
          <w:lang w:eastAsia="en-GB"/>
        </w:rPr>
        <w:t>1</w:t>
      </w:r>
      <w:r w:rsidRPr="001E1ACF">
        <w:rPr>
          <w:sz w:val="18"/>
          <w:szCs w:val="24"/>
          <w:lang w:eastAsia="en-GB"/>
        </w:rPr>
        <w:tab/>
      </w:r>
      <w:hyperlink r:id="rId414" w:anchor="Rel-18" w:history="1">
        <w:r w:rsidRPr="001E1ACF">
          <w:rPr>
            <w:color w:val="0563C1"/>
            <w:sz w:val="18"/>
            <w:szCs w:val="24"/>
            <w:u w:val="single"/>
            <w:lang w:eastAsia="en-GB"/>
          </w:rPr>
          <w:t>https://www.atis.org/</w:t>
        </w:r>
        <w:r w:rsidR="00BC5584" w:rsidRPr="00BC5584">
          <w:rPr>
            <w:color w:val="0563C1"/>
            <w:sz w:val="18"/>
            <w:szCs w:val="24"/>
            <w:u w:val="single"/>
            <w:lang w:eastAsia="en-GB"/>
          </w:rPr>
          <w:t>3GPP</w:t>
        </w:r>
        <w:r w:rsidRPr="001E1ACF">
          <w:rPr>
            <w:color w:val="0563C1"/>
            <w:sz w:val="18"/>
            <w:szCs w:val="24"/>
            <w:u w:val="single"/>
            <w:lang w:eastAsia="en-GB"/>
          </w:rPr>
          <w:t>-transpositions - Rel-</w:t>
        </w:r>
        <w:r w:rsidR="00C52DC2" w:rsidRPr="00C52DC2">
          <w:rPr>
            <w:color w:val="0563C1"/>
            <w:sz w:val="18"/>
            <w:szCs w:val="24"/>
            <w:u w:val="single"/>
            <w:lang w:eastAsia="en-GB"/>
          </w:rPr>
          <w:t>1</w:t>
        </w:r>
        <w:r w:rsidRPr="001E1ACF">
          <w:rPr>
            <w:color w:val="0563C1"/>
            <w:sz w:val="18"/>
            <w:szCs w:val="24"/>
            <w:u w:val="single"/>
            <w:lang w:eastAsia="en-GB"/>
          </w:rPr>
          <w:t>8</w:t>
        </w:r>
      </w:hyperlink>
    </w:p>
    <w:p w14:paraId="38FEDB82" w14:textId="389E44EA" w:rsidR="009D0ECD" w:rsidRPr="001E1ACF" w:rsidRDefault="009D0ECD" w:rsidP="001E1ACF">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1E1ACF">
        <w:rPr>
          <w:color w:val="000000"/>
          <w:sz w:val="18"/>
          <w:szCs w:val="24"/>
          <w:lang w:eastAsia="en-GB"/>
        </w:rPr>
        <w:t>CCSA</w:t>
      </w:r>
      <w:r w:rsidRPr="001E1ACF">
        <w:rPr>
          <w:sz w:val="18"/>
          <w:szCs w:val="24"/>
          <w:lang w:eastAsia="en-GB"/>
        </w:rPr>
        <w:tab/>
      </w:r>
      <w:r w:rsidRPr="001E1ACF">
        <w:rPr>
          <w:color w:val="000000"/>
          <w:sz w:val="18"/>
          <w:szCs w:val="24"/>
          <w:lang w:eastAsia="en-GB"/>
        </w:rPr>
        <w:t>CCSA.</w:t>
      </w:r>
      <w:r w:rsidR="00BC5584" w:rsidRPr="00BC5584">
        <w:rPr>
          <w:color w:val="000000"/>
          <w:sz w:val="18"/>
          <w:szCs w:val="24"/>
          <w:lang w:eastAsia="en-GB"/>
        </w:rPr>
        <w:t>3GPP</w:t>
      </w:r>
      <w:r w:rsidRPr="001E1ACF">
        <w:rPr>
          <w:color w:val="000000"/>
          <w:sz w:val="18"/>
          <w:szCs w:val="24"/>
          <w:lang w:eastAsia="en-GB"/>
        </w:rPr>
        <w:t>.</w:t>
      </w:r>
      <w:proofErr w:type="gramStart"/>
      <w:r w:rsidRPr="001E1ACF">
        <w:rPr>
          <w:color w:val="000000"/>
          <w:sz w:val="18"/>
          <w:szCs w:val="24"/>
          <w:lang w:eastAsia="en-GB"/>
        </w:rPr>
        <w:t>38.304.V</w:t>
      </w:r>
      <w:proofErr w:type="gramEnd"/>
      <w:r w:rsidR="00C52DC2" w:rsidRPr="00C52DC2">
        <w:rPr>
          <w:color w:val="000000"/>
          <w:sz w:val="18"/>
          <w:szCs w:val="24"/>
          <w:lang w:eastAsia="en-GB"/>
        </w:rPr>
        <w:t>1</w:t>
      </w:r>
      <w:r w:rsidRPr="001E1ACF">
        <w:rPr>
          <w:color w:val="000000"/>
          <w:sz w:val="18"/>
          <w:szCs w:val="24"/>
          <w:lang w:eastAsia="en-GB"/>
        </w:rPr>
        <w:t>8.3.0</w:t>
      </w:r>
      <w:r w:rsidRPr="001E1ACF">
        <w:rPr>
          <w:sz w:val="18"/>
          <w:szCs w:val="24"/>
          <w:lang w:eastAsia="en-GB"/>
        </w:rPr>
        <w:tab/>
      </w:r>
      <w:r w:rsidR="00C52DC2" w:rsidRPr="00C52DC2">
        <w:rPr>
          <w:color w:val="000000"/>
          <w:sz w:val="18"/>
          <w:szCs w:val="24"/>
          <w:lang w:eastAsia="en-GB"/>
        </w:rPr>
        <w:t>1</w:t>
      </w:r>
      <w:r w:rsidRPr="001E1ACF">
        <w:rPr>
          <w:color w:val="000000"/>
          <w:sz w:val="18"/>
          <w:szCs w:val="24"/>
          <w:lang w:eastAsia="en-GB"/>
        </w:rPr>
        <w:t>8.3.0</w:t>
      </w:r>
      <w:r w:rsidRPr="001E1ACF">
        <w:rPr>
          <w:sz w:val="18"/>
          <w:szCs w:val="24"/>
          <w:lang w:eastAsia="en-GB"/>
        </w:rPr>
        <w:tab/>
      </w:r>
      <w:r w:rsidR="00DB146F" w:rsidRPr="001E1ACF">
        <w:rPr>
          <w:color w:val="000000"/>
          <w:sz w:val="18"/>
          <w:szCs w:val="24"/>
          <w:rtl/>
          <w:lang w:eastAsia="en-GB"/>
        </w:rPr>
        <w:t>نُشرت</w:t>
      </w:r>
      <w:r w:rsidRPr="001E1ACF">
        <w:rPr>
          <w:sz w:val="18"/>
          <w:szCs w:val="24"/>
          <w:lang w:eastAsia="en-GB"/>
        </w:rPr>
        <w:tab/>
      </w:r>
      <w:r w:rsidR="00265C0E" w:rsidRPr="00265C0E">
        <w:rPr>
          <w:color w:val="000000"/>
          <w:sz w:val="18"/>
          <w:szCs w:val="24"/>
          <w:lang w:eastAsia="en-GB"/>
        </w:rPr>
        <w:t>2</w:t>
      </w:r>
      <w:r w:rsidRPr="001E1ACF">
        <w:rPr>
          <w:color w:val="000000"/>
          <w:sz w:val="18"/>
          <w:szCs w:val="24"/>
          <w:lang w:eastAsia="en-GB"/>
        </w:rPr>
        <w:t>0</w:t>
      </w:r>
      <w:r w:rsidR="00265C0E" w:rsidRPr="00265C0E">
        <w:rPr>
          <w:color w:val="000000"/>
          <w:sz w:val="18"/>
          <w:szCs w:val="24"/>
          <w:lang w:eastAsia="en-GB"/>
        </w:rPr>
        <w:t>2</w:t>
      </w:r>
      <w:r w:rsidRPr="001E1ACF">
        <w:rPr>
          <w:color w:val="000000"/>
          <w:sz w:val="18"/>
          <w:szCs w:val="24"/>
          <w:lang w:eastAsia="en-GB"/>
        </w:rPr>
        <w:t>5</w:t>
      </w:r>
      <w:r w:rsidR="00892F11" w:rsidRPr="001E1ACF">
        <w:rPr>
          <w:color w:val="000000"/>
          <w:sz w:val="18"/>
          <w:szCs w:val="24"/>
          <w:lang w:eastAsia="en-GB"/>
        </w:rPr>
        <w:t>.0</w:t>
      </w:r>
      <w:r w:rsidR="00C52DC2" w:rsidRPr="00C52DC2">
        <w:rPr>
          <w:color w:val="000000"/>
          <w:sz w:val="18"/>
          <w:szCs w:val="24"/>
          <w:lang w:eastAsia="en-GB"/>
        </w:rPr>
        <w:t>1</w:t>
      </w:r>
      <w:r w:rsidR="00892F11" w:rsidRPr="001E1ACF">
        <w:rPr>
          <w:color w:val="000000"/>
          <w:sz w:val="18"/>
          <w:szCs w:val="24"/>
          <w:lang w:eastAsia="en-GB"/>
        </w:rPr>
        <w:t>.03</w:t>
      </w:r>
      <w:r w:rsidRPr="001E1ACF">
        <w:rPr>
          <w:sz w:val="18"/>
          <w:szCs w:val="24"/>
          <w:lang w:eastAsia="en-GB"/>
        </w:rPr>
        <w:tab/>
      </w:r>
      <w:hyperlink r:id="rId415" w:history="1">
        <w:r w:rsidRPr="001E1ACF">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1E1ACF">
          <w:rPr>
            <w:color w:val="0563C1"/>
            <w:sz w:val="18"/>
            <w:szCs w:val="24"/>
            <w:u w:val="single"/>
            <w:lang w:eastAsia="en-GB"/>
          </w:rPr>
          <w:t>7&amp;oldFileUrl=NTN/SRIT/CCSA.</w:t>
        </w:r>
        <w:r w:rsidR="00BC5584" w:rsidRPr="00BC5584">
          <w:rPr>
            <w:color w:val="0563C1"/>
            <w:sz w:val="18"/>
            <w:szCs w:val="24"/>
            <w:u w:val="single"/>
            <w:lang w:eastAsia="en-GB"/>
          </w:rPr>
          <w:t>3GPP</w:t>
        </w:r>
        <w:r w:rsidRPr="001E1ACF">
          <w:rPr>
            <w:color w:val="0563C1"/>
            <w:sz w:val="18"/>
            <w:szCs w:val="24"/>
            <w:u w:val="single"/>
            <w:lang w:eastAsia="en-GB"/>
          </w:rPr>
          <w:t>.38.304.V</w:t>
        </w:r>
        <w:r w:rsidR="00C52DC2" w:rsidRPr="00C52DC2">
          <w:rPr>
            <w:color w:val="0563C1"/>
            <w:sz w:val="18"/>
            <w:szCs w:val="24"/>
            <w:u w:val="single"/>
            <w:lang w:eastAsia="en-GB"/>
          </w:rPr>
          <w:t>1</w:t>
        </w:r>
        <w:r w:rsidRPr="001E1ACF">
          <w:rPr>
            <w:color w:val="0563C1"/>
            <w:sz w:val="18"/>
            <w:szCs w:val="24"/>
            <w:u w:val="single"/>
            <w:lang w:eastAsia="en-GB"/>
          </w:rPr>
          <w:t>8.3.0.d</w:t>
        </w:r>
      </w:hyperlink>
      <w:hyperlink r:id="rId416" w:history="1">
        <w:r w:rsidRPr="001E1ACF">
          <w:rPr>
            <w:color w:val="0563C1"/>
            <w:sz w:val="18"/>
            <w:szCs w:val="24"/>
            <w:u w:val="single"/>
            <w:lang w:eastAsia="en-GB"/>
          </w:rPr>
          <w:t>ocx</w:t>
        </w:r>
      </w:hyperlink>
    </w:p>
    <w:p w14:paraId="2437D1B6" w14:textId="3EC9F746" w:rsidR="009D0ECD" w:rsidRPr="00A20096" w:rsidRDefault="009D0ECD" w:rsidP="001E1ACF">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38 304 V</w:t>
      </w:r>
      <w:r w:rsidR="00C52DC2" w:rsidRPr="00A20096">
        <w:rPr>
          <w:color w:val="000000"/>
          <w:sz w:val="18"/>
          <w:szCs w:val="24"/>
          <w:lang w:val="fr-FR" w:eastAsia="en-GB"/>
        </w:rPr>
        <w:t>1</w:t>
      </w:r>
      <w:r w:rsidRPr="00A20096">
        <w:rPr>
          <w:color w:val="000000"/>
          <w:sz w:val="18"/>
          <w:szCs w:val="24"/>
          <w:lang w:val="fr-FR" w:eastAsia="en-GB"/>
        </w:rPr>
        <w:t>8.3.0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8.3.0</w:t>
      </w:r>
      <w:r w:rsidRPr="00A20096">
        <w:rPr>
          <w:sz w:val="18"/>
          <w:szCs w:val="24"/>
          <w:lang w:val="fr-FR" w:eastAsia="en-GB"/>
        </w:rPr>
        <w:tab/>
      </w:r>
      <w:r w:rsidR="00DB146F" w:rsidRPr="001E1ACF">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92F11" w:rsidRPr="00A20096">
        <w:rPr>
          <w:color w:val="000000"/>
          <w:sz w:val="18"/>
          <w:szCs w:val="24"/>
          <w:lang w:val="fr-FR" w:eastAsia="en-GB"/>
        </w:rPr>
        <w:t>.</w:t>
      </w:r>
      <w:r w:rsidR="00C52DC2" w:rsidRPr="00A20096">
        <w:rPr>
          <w:color w:val="000000"/>
          <w:sz w:val="18"/>
          <w:szCs w:val="24"/>
          <w:lang w:val="fr-FR" w:eastAsia="en-GB"/>
        </w:rPr>
        <w:t>1</w:t>
      </w:r>
      <w:r w:rsidR="00892F11" w:rsidRPr="00A20096">
        <w:rPr>
          <w:color w:val="000000"/>
          <w:sz w:val="18"/>
          <w:szCs w:val="24"/>
          <w:lang w:val="fr-FR" w:eastAsia="en-GB"/>
        </w:rPr>
        <w:t>0.</w:t>
      </w:r>
      <w:r w:rsidR="00C52DC2" w:rsidRPr="00A20096">
        <w:rPr>
          <w:color w:val="000000"/>
          <w:sz w:val="18"/>
          <w:szCs w:val="24"/>
          <w:lang w:val="fr-FR" w:eastAsia="en-GB"/>
        </w:rPr>
        <w:t>1</w:t>
      </w:r>
      <w:r w:rsidR="00892F11" w:rsidRPr="00A20096">
        <w:rPr>
          <w:color w:val="000000"/>
          <w:sz w:val="18"/>
          <w:szCs w:val="24"/>
          <w:lang w:val="fr-FR" w:eastAsia="en-GB"/>
        </w:rPr>
        <w:t>7</w:t>
      </w:r>
      <w:r w:rsidRPr="00A20096">
        <w:rPr>
          <w:sz w:val="18"/>
          <w:szCs w:val="24"/>
          <w:lang w:val="fr-FR" w:eastAsia="en-GB"/>
        </w:rPr>
        <w:tab/>
      </w:r>
      <w:hyperlink r:id="rId417"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38300_</w:t>
        </w:r>
        <w:r w:rsidR="00C52DC2" w:rsidRPr="00A20096">
          <w:rPr>
            <w:color w:val="0563C1"/>
            <w:sz w:val="18"/>
            <w:szCs w:val="24"/>
            <w:u w:val="single"/>
            <w:lang w:val="fr-FR" w:eastAsia="en-GB"/>
          </w:rPr>
          <w:t>1</w:t>
        </w:r>
        <w:r w:rsidRPr="00A20096">
          <w:rPr>
            <w:color w:val="0563C1"/>
            <w:sz w:val="18"/>
            <w:szCs w:val="24"/>
            <w:u w:val="single"/>
            <w:lang w:val="fr-FR" w:eastAsia="en-GB"/>
          </w:rPr>
          <w:t>38399/</w:t>
        </w:r>
        <w:r w:rsidR="00C52DC2" w:rsidRPr="00A20096">
          <w:rPr>
            <w:color w:val="0563C1"/>
            <w:sz w:val="18"/>
            <w:szCs w:val="24"/>
            <w:u w:val="single"/>
            <w:lang w:val="fr-FR" w:eastAsia="en-GB"/>
          </w:rPr>
          <w:t>1</w:t>
        </w:r>
        <w:r w:rsidRPr="00A20096">
          <w:rPr>
            <w:color w:val="0563C1"/>
            <w:sz w:val="18"/>
            <w:szCs w:val="24"/>
            <w:u w:val="single"/>
            <w:lang w:val="fr-FR" w:eastAsia="en-GB"/>
          </w:rPr>
          <w:t>38304/</w:t>
        </w:r>
        <w:r w:rsidR="00C52DC2" w:rsidRPr="00A20096">
          <w:rPr>
            <w:color w:val="0563C1"/>
            <w:sz w:val="18"/>
            <w:szCs w:val="24"/>
            <w:u w:val="single"/>
            <w:lang w:val="fr-FR" w:eastAsia="en-GB"/>
          </w:rPr>
          <w:t>1</w:t>
        </w:r>
        <w:r w:rsidRPr="00A20096">
          <w:rPr>
            <w:color w:val="0563C1"/>
            <w:sz w:val="18"/>
            <w:szCs w:val="24"/>
            <w:u w:val="single"/>
            <w:lang w:val="fr-FR" w:eastAsia="en-GB"/>
          </w:rPr>
          <w:t>8.03.00_60/ts_</w:t>
        </w:r>
        <w:r w:rsidR="00C52DC2" w:rsidRPr="00A20096">
          <w:rPr>
            <w:color w:val="0563C1"/>
            <w:sz w:val="18"/>
            <w:szCs w:val="24"/>
            <w:u w:val="single"/>
            <w:lang w:val="fr-FR" w:eastAsia="en-GB"/>
          </w:rPr>
          <w:t>1</w:t>
        </w:r>
        <w:r w:rsidRPr="00A20096">
          <w:rPr>
            <w:color w:val="0563C1"/>
            <w:sz w:val="18"/>
            <w:szCs w:val="24"/>
            <w:u w:val="single"/>
            <w:lang w:val="fr-FR" w:eastAsia="en-GB"/>
          </w:rPr>
          <w:t>38304v</w:t>
        </w:r>
        <w:r w:rsidR="00C52DC2" w:rsidRPr="00A20096">
          <w:rPr>
            <w:color w:val="0563C1"/>
            <w:sz w:val="18"/>
            <w:szCs w:val="24"/>
            <w:u w:val="single"/>
            <w:lang w:val="fr-FR" w:eastAsia="en-GB"/>
          </w:rPr>
          <w:t>1</w:t>
        </w:r>
        <w:r w:rsidRPr="00A20096">
          <w:rPr>
            <w:color w:val="0563C1"/>
            <w:sz w:val="18"/>
            <w:szCs w:val="24"/>
            <w:u w:val="single"/>
            <w:lang w:val="fr-FR" w:eastAsia="en-GB"/>
          </w:rPr>
          <w:t>80300p.pdf</w:t>
        </w:r>
      </w:hyperlink>
    </w:p>
    <w:p w14:paraId="0C74F189" w14:textId="418CF85B" w:rsidR="009D0ECD" w:rsidRPr="00A20096" w:rsidRDefault="009D0ECD" w:rsidP="001E1ACF">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 xml:space="preserve">8.304- </w:t>
      </w:r>
      <w:r w:rsidR="00C52DC2" w:rsidRPr="00A20096">
        <w:rPr>
          <w:color w:val="000000"/>
          <w:sz w:val="18"/>
          <w:szCs w:val="24"/>
          <w:lang w:val="fr-FR" w:eastAsia="en-GB"/>
        </w:rPr>
        <w:t>1</w:t>
      </w:r>
      <w:r w:rsidRPr="00A20096">
        <w:rPr>
          <w:color w:val="000000"/>
          <w:sz w:val="18"/>
          <w:szCs w:val="24"/>
          <w:lang w:val="fr-FR" w:eastAsia="en-GB"/>
        </w:rPr>
        <w:t>8.3.0 V</w:t>
      </w:r>
      <w:r w:rsidR="00C52DC2" w:rsidRPr="00A20096">
        <w:rPr>
          <w:color w:val="000000"/>
          <w:sz w:val="18"/>
          <w:szCs w:val="24"/>
          <w:lang w:val="fr-FR" w:eastAsia="en-GB"/>
        </w:rPr>
        <w:t>1</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8.3.0</w:t>
      </w:r>
      <w:r w:rsidRPr="00A20096">
        <w:rPr>
          <w:sz w:val="18"/>
          <w:szCs w:val="24"/>
          <w:lang w:val="fr-FR" w:eastAsia="en-GB"/>
        </w:rPr>
        <w:tab/>
      </w:r>
      <w:r w:rsidR="00DB146F" w:rsidRPr="001E1ACF">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5</w:t>
      </w:r>
      <w:r w:rsidR="00892F11" w:rsidRPr="00A20096">
        <w:rPr>
          <w:color w:val="000000"/>
          <w:sz w:val="18"/>
          <w:szCs w:val="24"/>
          <w:lang w:val="fr-FR" w:eastAsia="en-GB"/>
        </w:rPr>
        <w:t>.0</w:t>
      </w:r>
      <w:r w:rsidR="00265C0E" w:rsidRPr="00A20096">
        <w:rPr>
          <w:color w:val="000000"/>
          <w:sz w:val="18"/>
          <w:szCs w:val="24"/>
          <w:lang w:val="fr-FR" w:eastAsia="en-GB"/>
        </w:rPr>
        <w:t>2</w:t>
      </w:r>
      <w:r w:rsidR="00892F11" w:rsidRPr="00A20096">
        <w:rPr>
          <w:color w:val="000000"/>
          <w:sz w:val="18"/>
          <w:szCs w:val="24"/>
          <w:lang w:val="fr-FR" w:eastAsia="en-GB"/>
        </w:rPr>
        <w:t>.03</w:t>
      </w:r>
      <w:r w:rsidRPr="00A20096">
        <w:rPr>
          <w:sz w:val="18"/>
          <w:szCs w:val="24"/>
          <w:lang w:val="fr-FR" w:eastAsia="en-GB"/>
        </w:rPr>
        <w:tab/>
      </w:r>
      <w:hyperlink r:id="rId418" w:history="1">
        <w:r w:rsidRPr="00A20096">
          <w:rPr>
            <w:color w:val="0563C1"/>
            <w:sz w:val="18"/>
            <w:szCs w:val="24"/>
            <w:u w:val="single"/>
            <w:lang w:val="fr-FR" w:eastAsia="en-GB"/>
          </w:rPr>
          <w:t>https://members.tsdsi.in/s/CpQz6T4mt</w:t>
        </w:r>
        <w:r w:rsidR="00E952DB" w:rsidRPr="00A20096">
          <w:rPr>
            <w:color w:val="0563C1"/>
            <w:sz w:val="18"/>
            <w:szCs w:val="24"/>
            <w:u w:val="single"/>
            <w:lang w:val="fr-FR" w:eastAsia="en-GB"/>
          </w:rPr>
          <w:t>X</w:t>
        </w:r>
        <w:r w:rsidR="00265C0E" w:rsidRPr="00A20096">
          <w:rPr>
            <w:color w:val="0563C1"/>
            <w:sz w:val="18"/>
            <w:szCs w:val="24"/>
            <w:u w:val="single"/>
            <w:lang w:val="fr-FR" w:eastAsia="en-GB"/>
          </w:rPr>
          <w:t>2</w:t>
        </w:r>
        <w:r w:rsidRPr="00A20096">
          <w:rPr>
            <w:color w:val="0563C1"/>
            <w:sz w:val="18"/>
            <w:szCs w:val="24"/>
            <w:u w:val="single"/>
            <w:lang w:val="fr-FR" w:eastAsia="en-GB"/>
          </w:rPr>
          <w:t>9QX6</w:t>
        </w:r>
      </w:hyperlink>
    </w:p>
    <w:p w14:paraId="7D62D401" w14:textId="14838CEB" w:rsidR="009D0ECD" w:rsidRPr="004F2339" w:rsidRDefault="009D0ECD" w:rsidP="001E1ACF">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4F2339">
        <w:rPr>
          <w:color w:val="000000"/>
          <w:spacing w:val="-2"/>
          <w:sz w:val="18"/>
          <w:szCs w:val="24"/>
          <w:lang w:val="fr-FR" w:eastAsia="en-GB"/>
        </w:rPr>
        <w:t>TTA</w:t>
      </w:r>
      <w:r w:rsidRPr="004F2339">
        <w:rPr>
          <w:spacing w:val="-2"/>
          <w:sz w:val="18"/>
          <w:szCs w:val="24"/>
          <w:lang w:val="fr-FR" w:eastAsia="en-GB"/>
        </w:rPr>
        <w:tab/>
      </w:r>
      <w:r w:rsidRPr="004F2339">
        <w:rPr>
          <w:color w:val="000000"/>
          <w:spacing w:val="-2"/>
          <w:sz w:val="18"/>
          <w:szCs w:val="24"/>
          <w:lang w:val="fr-FR" w:eastAsia="en-GB"/>
        </w:rPr>
        <w:t>TTAT.3G-38.304V</w:t>
      </w:r>
      <w:r w:rsidR="00C52DC2" w:rsidRPr="004F2339">
        <w:rPr>
          <w:color w:val="000000"/>
          <w:spacing w:val="-2"/>
          <w:sz w:val="18"/>
          <w:szCs w:val="24"/>
          <w:lang w:val="fr-FR" w:eastAsia="en-GB"/>
        </w:rPr>
        <w:t>1</w:t>
      </w:r>
      <w:r w:rsidRPr="004F2339">
        <w:rPr>
          <w:color w:val="000000"/>
          <w:spacing w:val="-2"/>
          <w:sz w:val="18"/>
          <w:szCs w:val="24"/>
          <w:lang w:val="fr-FR" w:eastAsia="en-GB"/>
        </w:rPr>
        <w:t>8.3.0</w:t>
      </w:r>
      <w:r w:rsidRPr="004F2339">
        <w:rPr>
          <w:spacing w:val="-2"/>
          <w:sz w:val="18"/>
          <w:szCs w:val="24"/>
          <w:lang w:val="fr-FR" w:eastAsia="en-GB"/>
        </w:rPr>
        <w:tab/>
      </w:r>
      <w:r w:rsidR="00C52DC2" w:rsidRPr="004F2339">
        <w:rPr>
          <w:color w:val="000000"/>
          <w:spacing w:val="-2"/>
          <w:sz w:val="18"/>
          <w:szCs w:val="24"/>
          <w:lang w:val="fr-FR" w:eastAsia="en-GB"/>
        </w:rPr>
        <w:t>1</w:t>
      </w:r>
      <w:r w:rsidRPr="004F2339">
        <w:rPr>
          <w:color w:val="000000"/>
          <w:spacing w:val="-2"/>
          <w:sz w:val="18"/>
          <w:szCs w:val="24"/>
          <w:lang w:val="fr-FR" w:eastAsia="en-GB"/>
        </w:rPr>
        <w:t>8.3.0</w:t>
      </w:r>
      <w:r w:rsidRPr="004F2339">
        <w:rPr>
          <w:spacing w:val="-2"/>
          <w:sz w:val="18"/>
          <w:szCs w:val="24"/>
          <w:lang w:val="fr-FR" w:eastAsia="en-GB"/>
        </w:rPr>
        <w:tab/>
      </w:r>
      <w:r w:rsidR="00DB146F" w:rsidRPr="004F2339">
        <w:rPr>
          <w:color w:val="000000"/>
          <w:spacing w:val="-2"/>
          <w:sz w:val="18"/>
          <w:szCs w:val="24"/>
          <w:rtl/>
          <w:lang w:val="fr-FR" w:eastAsia="en-GB"/>
        </w:rPr>
        <w:t>نُشرت</w:t>
      </w:r>
      <w:r w:rsidRPr="004F2339">
        <w:rPr>
          <w:spacing w:val="-2"/>
          <w:sz w:val="18"/>
          <w:szCs w:val="24"/>
          <w:lang w:val="fr-FR" w:eastAsia="en-GB"/>
        </w:rPr>
        <w:tab/>
      </w:r>
      <w:r w:rsidR="00265C0E" w:rsidRPr="004F2339">
        <w:rPr>
          <w:color w:val="000000"/>
          <w:spacing w:val="-2"/>
          <w:sz w:val="18"/>
          <w:szCs w:val="24"/>
          <w:lang w:val="fr-FR" w:eastAsia="en-GB"/>
        </w:rPr>
        <w:t>2</w:t>
      </w:r>
      <w:r w:rsidRPr="004F2339">
        <w:rPr>
          <w:color w:val="000000"/>
          <w:spacing w:val="-2"/>
          <w:sz w:val="18"/>
          <w:szCs w:val="24"/>
          <w:lang w:val="fr-FR" w:eastAsia="en-GB"/>
        </w:rPr>
        <w:t>0</w:t>
      </w:r>
      <w:r w:rsidR="00265C0E" w:rsidRPr="004F2339">
        <w:rPr>
          <w:color w:val="000000"/>
          <w:spacing w:val="-2"/>
          <w:sz w:val="18"/>
          <w:szCs w:val="24"/>
          <w:lang w:val="fr-FR" w:eastAsia="en-GB"/>
        </w:rPr>
        <w:t>2</w:t>
      </w:r>
      <w:r w:rsidRPr="004F2339">
        <w:rPr>
          <w:color w:val="000000"/>
          <w:spacing w:val="-2"/>
          <w:sz w:val="18"/>
          <w:szCs w:val="24"/>
          <w:lang w:val="fr-FR" w:eastAsia="en-GB"/>
        </w:rPr>
        <w:t>5</w:t>
      </w:r>
      <w:r w:rsidR="00892F11" w:rsidRPr="004F2339">
        <w:rPr>
          <w:color w:val="000000"/>
          <w:spacing w:val="-2"/>
          <w:sz w:val="18"/>
          <w:szCs w:val="24"/>
          <w:lang w:val="fr-FR" w:eastAsia="en-GB"/>
        </w:rPr>
        <w:t>.0</w:t>
      </w:r>
      <w:r w:rsidR="00C52DC2" w:rsidRPr="004F2339">
        <w:rPr>
          <w:color w:val="000000"/>
          <w:spacing w:val="-2"/>
          <w:sz w:val="18"/>
          <w:szCs w:val="24"/>
          <w:lang w:val="fr-FR" w:eastAsia="en-GB"/>
        </w:rPr>
        <w:t>1</w:t>
      </w:r>
      <w:r w:rsidR="00892F11" w:rsidRPr="004F2339">
        <w:rPr>
          <w:color w:val="000000"/>
          <w:spacing w:val="-2"/>
          <w:sz w:val="18"/>
          <w:szCs w:val="24"/>
          <w:lang w:val="fr-FR" w:eastAsia="en-GB"/>
        </w:rPr>
        <w:t>.3</w:t>
      </w:r>
      <w:r w:rsidR="00C52DC2" w:rsidRPr="004F2339">
        <w:rPr>
          <w:color w:val="000000"/>
          <w:spacing w:val="-2"/>
          <w:sz w:val="18"/>
          <w:szCs w:val="24"/>
          <w:lang w:val="fr-FR" w:eastAsia="en-GB"/>
        </w:rPr>
        <w:t>1</w:t>
      </w:r>
      <w:r w:rsidRPr="004F2339">
        <w:rPr>
          <w:spacing w:val="-2"/>
          <w:sz w:val="18"/>
          <w:szCs w:val="24"/>
          <w:lang w:val="fr-FR" w:eastAsia="en-GB"/>
        </w:rPr>
        <w:tab/>
      </w:r>
      <w:hyperlink r:id="rId419" w:history="1">
        <w:r w:rsidRPr="004F2339">
          <w:rPr>
            <w:color w:val="0563C1"/>
            <w:spacing w:val="-2"/>
            <w:sz w:val="18"/>
            <w:szCs w:val="24"/>
            <w:u w:val="single"/>
            <w:lang w:val="fr-FR" w:eastAsia="en-GB"/>
          </w:rPr>
          <w:t>https://www.tta.or.kr/e</w:t>
        </w:r>
        <w:r w:rsidR="006B4774" w:rsidRPr="004F2339">
          <w:rPr>
            <w:color w:val="0563C1"/>
            <w:spacing w:val="-2"/>
            <w:sz w:val="18"/>
            <w:szCs w:val="24"/>
            <w:u w:val="single"/>
            <w:lang w:val="fr-FR" w:eastAsia="en-GB"/>
          </w:rPr>
          <w:t>NG</w:t>
        </w:r>
        <w:r w:rsidRPr="004F2339">
          <w:rPr>
            <w:color w:val="0563C1"/>
            <w:spacing w:val="-2"/>
            <w:sz w:val="18"/>
            <w:szCs w:val="24"/>
            <w:u w:val="single"/>
            <w:lang w:val="fr-FR" w:eastAsia="en-GB"/>
          </w:rPr>
          <w:t>/ttaSearchE</w:t>
        </w:r>
        <w:r w:rsidR="006B4774" w:rsidRPr="004F2339">
          <w:rPr>
            <w:color w:val="0563C1"/>
            <w:spacing w:val="-2"/>
            <w:sz w:val="18"/>
            <w:szCs w:val="24"/>
            <w:u w:val="single"/>
            <w:lang w:val="fr-FR" w:eastAsia="en-GB"/>
          </w:rPr>
          <w:t>NG</w:t>
        </w:r>
        <w:r w:rsidRPr="004F2339">
          <w:rPr>
            <w:color w:val="0563C1"/>
            <w:spacing w:val="-2"/>
            <w:sz w:val="18"/>
            <w:szCs w:val="24"/>
            <w:u w:val="single"/>
            <w:lang w:val="fr-FR" w:eastAsia="en-GB"/>
          </w:rPr>
          <w:t>View.do?key=46</w:t>
        </w:r>
        <w:r w:rsidR="00C52DC2" w:rsidRPr="004F2339">
          <w:rPr>
            <w:color w:val="0563C1"/>
            <w:spacing w:val="-2"/>
            <w:sz w:val="18"/>
            <w:szCs w:val="24"/>
            <w:u w:val="single"/>
            <w:lang w:val="fr-FR" w:eastAsia="en-GB"/>
          </w:rPr>
          <w:t>1</w:t>
        </w:r>
        <w:r w:rsidRPr="004F2339">
          <w:rPr>
            <w:color w:val="0563C1"/>
            <w:spacing w:val="-2"/>
            <w:sz w:val="18"/>
            <w:szCs w:val="24"/>
            <w:u w:val="single"/>
            <w:lang w:val="fr-FR" w:eastAsia="en-GB"/>
          </w:rPr>
          <w:t>&amp;searchStandardNo=TTAT.3G-38.304V</w:t>
        </w:r>
        <w:r w:rsidR="00C52DC2" w:rsidRPr="004F2339">
          <w:rPr>
            <w:color w:val="0563C1"/>
            <w:spacing w:val="-2"/>
            <w:sz w:val="18"/>
            <w:szCs w:val="24"/>
            <w:u w:val="single"/>
            <w:lang w:val="fr-FR" w:eastAsia="en-GB"/>
          </w:rPr>
          <w:t>1</w:t>
        </w:r>
        <w:r w:rsidRPr="004F2339">
          <w:rPr>
            <w:color w:val="0563C1"/>
            <w:spacing w:val="-2"/>
            <w:sz w:val="18"/>
            <w:szCs w:val="24"/>
            <w:u w:val="single"/>
            <w:lang w:val="fr-FR" w:eastAsia="en-GB"/>
          </w:rPr>
          <w:t>8.3.0&amp;searchCate=TTAS</w:t>
        </w:r>
      </w:hyperlink>
    </w:p>
    <w:p w14:paraId="016B1525" w14:textId="584464ED" w:rsidR="00363978" w:rsidRPr="00363978" w:rsidRDefault="00265C0E" w:rsidP="00BC5584">
      <w:pPr>
        <w:pStyle w:val="Heading5"/>
        <w:rPr>
          <w:rtl/>
          <w:lang w:bidi="en-GB"/>
        </w:rPr>
      </w:pPr>
      <w:bookmarkStart w:id="248" w:name="_Toc232178249"/>
      <w:r w:rsidRPr="00265C0E">
        <w:t>2</w:t>
      </w:r>
      <w:r w:rsidR="00C52DC2" w:rsidRPr="00C52DC2">
        <w:t>1</w:t>
      </w:r>
      <w:r w:rsidR="00BC5584">
        <w:t>.3.</w:t>
      </w:r>
      <w:r w:rsidR="00C52DC2" w:rsidRPr="00C52DC2">
        <w:t>1</w:t>
      </w:r>
      <w:r w:rsidR="00BC5584">
        <w:t>.3.</w:t>
      </w:r>
      <w:r w:rsidR="00C52DC2" w:rsidRPr="00C52DC2">
        <w:t>1</w:t>
      </w:r>
      <w:r w:rsidR="00363978" w:rsidRPr="00363978">
        <w:rPr>
          <w:rtl/>
        </w:rPr>
        <w:tab/>
        <w:t xml:space="preserve">المواصفة التقنية </w:t>
      </w:r>
      <w:r w:rsidR="00363978" w:rsidRPr="00363978">
        <w:t>TS 38.305</w:t>
      </w:r>
      <w:bookmarkEnd w:id="248"/>
    </w:p>
    <w:p w14:paraId="0416DF19" w14:textId="3D678ADD" w:rsidR="00363978" w:rsidRPr="00363978" w:rsidRDefault="004F2339" w:rsidP="00BC5584">
      <w:pPr>
        <w:pStyle w:val="Headingb"/>
        <w:rPr>
          <w:rtl/>
          <w:lang w:bidi="en-GB"/>
        </w:rPr>
      </w:pPr>
      <w:bookmarkStart w:id="249" w:name="_Toc56152376"/>
      <w:bookmarkStart w:id="250" w:name="_Toc56153756"/>
      <w:bookmarkStart w:id="251" w:name="_Toc94532868"/>
      <w:bookmarkStart w:id="252" w:name="_Toc94533338"/>
      <w:r w:rsidRPr="004F2339">
        <w:rPr>
          <w:rtl/>
        </w:rPr>
        <w:t>شبكة النفاذ الراديوي لل</w:t>
      </w:r>
      <w:r w:rsidR="0021455C">
        <w:rPr>
          <w:rtl/>
        </w:rPr>
        <w:t>جيل التالي</w:t>
      </w:r>
      <w:r w:rsidR="00363978" w:rsidRPr="00363978">
        <w:rPr>
          <w:rtl/>
        </w:rPr>
        <w:t xml:space="preserve"> </w:t>
      </w:r>
      <w:r w:rsidR="00A07A0E" w:rsidRPr="00A07A0E">
        <w:t>(</w:t>
      </w:r>
      <w:r w:rsidR="006B4774" w:rsidRPr="006B4774">
        <w:t>NG</w:t>
      </w:r>
      <w:r w:rsidR="00A07A0E" w:rsidRPr="00A07A0E">
        <w:t>-RAN)</w:t>
      </w:r>
      <w:r w:rsidR="00363978" w:rsidRPr="00363978">
        <w:rPr>
          <w:rtl/>
        </w:rPr>
        <w:t xml:space="preserve">؛ المرحلة </w:t>
      </w:r>
      <w:r w:rsidR="00265C0E" w:rsidRPr="00265C0E">
        <w:t>2</w:t>
      </w:r>
      <w:r w:rsidR="00363978" w:rsidRPr="00363978">
        <w:rPr>
          <w:rtl/>
        </w:rPr>
        <w:t xml:space="preserve"> من التوصيف الوظيفي لتحديد موقع معدات المستعمل </w:t>
      </w:r>
      <w:r w:rsidR="00FE7D4C" w:rsidRPr="00FE7D4C">
        <w:t>(UE)</w:t>
      </w:r>
      <w:r w:rsidR="00363978" w:rsidRPr="00363978">
        <w:rPr>
          <w:rtl/>
        </w:rPr>
        <w:t xml:space="preserve"> في شبكة </w:t>
      </w:r>
      <w:r w:rsidR="006B4774" w:rsidRPr="006B4774">
        <w:t>NG</w:t>
      </w:r>
      <w:r w:rsidR="00A07A0E" w:rsidRPr="00A07A0E">
        <w:t>-RAN</w:t>
      </w:r>
      <w:bookmarkEnd w:id="249"/>
      <w:bookmarkEnd w:id="250"/>
      <w:bookmarkEnd w:id="251"/>
      <w:bookmarkEnd w:id="252"/>
    </w:p>
    <w:p w14:paraId="7C796D77" w14:textId="24FE1E2F" w:rsidR="00363978" w:rsidRPr="00363978" w:rsidRDefault="00363978" w:rsidP="00BC5584">
      <w:pPr>
        <w:rPr>
          <w:rtl/>
          <w:lang w:bidi="en-GB"/>
        </w:rPr>
      </w:pPr>
      <w:r w:rsidRPr="00363978">
        <w:rPr>
          <w:rtl/>
        </w:rPr>
        <w:t xml:space="preserve">توصَّف هذه الوثيقة المرحلة </w:t>
      </w:r>
      <w:r w:rsidR="00265C0E" w:rsidRPr="00265C0E">
        <w:t>2</w:t>
      </w:r>
      <w:r w:rsidRPr="00363978">
        <w:rPr>
          <w:rtl/>
        </w:rPr>
        <w:t xml:space="preserve"> من</w:t>
      </w:r>
      <w:r w:rsidR="006F7400" w:rsidRPr="006F7400">
        <w:rPr>
          <w:rtl/>
        </w:rPr>
        <w:t xml:space="preserve"> و</w:t>
      </w:r>
      <w:r w:rsidRPr="00363978">
        <w:rPr>
          <w:rtl/>
        </w:rPr>
        <w:t xml:space="preserve">ظيفة تحديد موقع معدات المستعمل في شبكة </w:t>
      </w:r>
      <w:r w:rsidR="006B4774" w:rsidRPr="006B4774">
        <w:t>NG</w:t>
      </w:r>
      <w:r w:rsidR="00A07A0E" w:rsidRPr="00A07A0E">
        <w:t>-RAN</w:t>
      </w:r>
      <w:r w:rsidRPr="00363978">
        <w:rPr>
          <w:rtl/>
        </w:rPr>
        <w:t xml:space="preserve"> التي تقدم الآليات للدعم أو المساعدة في حساب الموقع الجغرافي لمعدات المستعمل.</w:t>
      </w:r>
      <w:r w:rsidR="006F7400" w:rsidRPr="006F7400">
        <w:rPr>
          <w:rtl/>
        </w:rPr>
        <w:t xml:space="preserve"> و</w:t>
      </w:r>
      <w:r w:rsidRPr="00363978">
        <w:rPr>
          <w:rtl/>
        </w:rPr>
        <w:t>يمكن استعمال معرفة موقع معدات المستعمل، على سبيل المثال، لدعم</w:t>
      </w:r>
      <w:r w:rsidR="006F7400" w:rsidRPr="006F7400">
        <w:rPr>
          <w:rtl/>
        </w:rPr>
        <w:t xml:space="preserve"> و</w:t>
      </w:r>
      <w:r w:rsidRPr="00363978">
        <w:rPr>
          <w:rtl/>
        </w:rPr>
        <w:t>ظائف إدارة الموارد الراديوية، فضلاً عن الخدمات القائمة على الموقع للمشغلين</w:t>
      </w:r>
      <w:r w:rsidR="006F7400" w:rsidRPr="006F7400">
        <w:rPr>
          <w:rtl/>
        </w:rPr>
        <w:t xml:space="preserve"> و</w:t>
      </w:r>
      <w:r w:rsidRPr="00363978">
        <w:rPr>
          <w:rtl/>
        </w:rPr>
        <w:t>المشتركين</w:t>
      </w:r>
      <w:r w:rsidR="006F7400" w:rsidRPr="006F7400">
        <w:rPr>
          <w:rtl/>
        </w:rPr>
        <w:t xml:space="preserve"> و</w:t>
      </w:r>
      <w:r w:rsidRPr="00363978">
        <w:rPr>
          <w:rtl/>
        </w:rPr>
        <w:t>مقدمي الخدمات من الأطراف الثالثة.</w:t>
      </w:r>
      <w:r w:rsidR="006F7400" w:rsidRPr="006F7400">
        <w:rPr>
          <w:rtl/>
        </w:rPr>
        <w:t xml:space="preserve"> و</w:t>
      </w:r>
      <w:r w:rsidRPr="00363978">
        <w:rPr>
          <w:rtl/>
        </w:rPr>
        <w:t>الغرض من توصيف المرحلة</w:t>
      </w:r>
      <w:r w:rsidR="00A07A0E">
        <w:rPr>
          <w:rFonts w:hint="cs"/>
          <w:rtl/>
        </w:rPr>
        <w:t xml:space="preserve"> </w:t>
      </w:r>
      <w:r w:rsidR="00265C0E" w:rsidRPr="00265C0E">
        <w:t>2</w:t>
      </w:r>
      <w:r w:rsidRPr="00363978">
        <w:rPr>
          <w:rtl/>
        </w:rPr>
        <w:t xml:space="preserve"> هذه هو تعريف معمارية تحديد موقع معدات المستعمل في شبكة </w:t>
      </w:r>
      <w:r w:rsidR="006B4774" w:rsidRPr="006B4774">
        <w:t>NG</w:t>
      </w:r>
      <w:r w:rsidR="00A07A0E" w:rsidRPr="00A07A0E">
        <w:t>-RAN</w:t>
      </w:r>
      <w:r w:rsidR="006F7400" w:rsidRPr="006F7400">
        <w:rPr>
          <w:rtl/>
        </w:rPr>
        <w:t xml:space="preserve"> و</w:t>
      </w:r>
      <w:r w:rsidRPr="00363978">
        <w:rPr>
          <w:rtl/>
        </w:rPr>
        <w:t>الكيانات الوظيفية</w:t>
      </w:r>
      <w:r w:rsidR="006F7400" w:rsidRPr="006F7400">
        <w:rPr>
          <w:rtl/>
        </w:rPr>
        <w:t xml:space="preserve"> و</w:t>
      </w:r>
      <w:r w:rsidRPr="00363978">
        <w:rPr>
          <w:rtl/>
        </w:rPr>
        <w:t>العمليات لدعم أساليب تحديد المواقع.</w:t>
      </w:r>
      <w:r w:rsidR="006F7400" w:rsidRPr="006F7400">
        <w:rPr>
          <w:rtl/>
        </w:rPr>
        <w:t xml:space="preserve"> و</w:t>
      </w:r>
      <w:r w:rsidRPr="00363978">
        <w:rPr>
          <w:rtl/>
        </w:rPr>
        <w:t xml:space="preserve">يقتصر هذا الوصف على طبقة النفاذ في </w:t>
      </w:r>
      <w:r w:rsidR="006B4774" w:rsidRPr="006B4774">
        <w:t>NG</w:t>
      </w:r>
      <w:r w:rsidR="00A07A0E" w:rsidRPr="00A07A0E">
        <w:t>-RAN</w:t>
      </w:r>
      <w:r w:rsidRPr="00363978">
        <w:rPr>
          <w:rtl/>
        </w:rPr>
        <w:t xml:space="preserve">. فهو لا يعرِّف أو يصف كيف يمكن استعمال نتائج حساب موقع معدات المستعمل في الشبكة الأساسية (مثل </w:t>
      </w:r>
      <w:r w:rsidR="00A07A0E" w:rsidRPr="00A07A0E">
        <w:t>LCS</w:t>
      </w:r>
      <w:r w:rsidRPr="00363978">
        <w:rPr>
          <w:rtl/>
        </w:rPr>
        <w:t xml:space="preserve">) أو في شبكة </w:t>
      </w:r>
      <w:r w:rsidR="006B4774" w:rsidRPr="006B4774">
        <w:t>NG</w:t>
      </w:r>
      <w:r w:rsidR="00A07A0E" w:rsidRPr="00A07A0E">
        <w:t>-RAN</w:t>
      </w:r>
      <w:r w:rsidRPr="00363978">
        <w:rPr>
          <w:rtl/>
        </w:rPr>
        <w:t xml:space="preserve"> (مثل </w:t>
      </w:r>
      <w:r w:rsidR="00E952DB" w:rsidRPr="00E952DB">
        <w:t>RRM</w:t>
      </w:r>
      <w:r w:rsidRPr="00363978">
        <w:rPr>
          <w:rtl/>
        </w:rPr>
        <w:t>).</w:t>
      </w:r>
    </w:p>
    <w:p w14:paraId="59695A15" w14:textId="1F5806F8" w:rsidR="00363978" w:rsidRPr="00182C1D" w:rsidRDefault="00363978" w:rsidP="00BC4CBA">
      <w:pPr>
        <w:rPr>
          <w:spacing w:val="-2"/>
          <w:rtl/>
          <w:lang w:bidi="en-GB"/>
        </w:rPr>
      </w:pPr>
      <w:r w:rsidRPr="00182C1D">
        <w:rPr>
          <w:spacing w:val="-2"/>
          <w:rtl/>
        </w:rPr>
        <w:t>ويمكن اعتبار تحديد موقع معدات المستعمل بمثابة تكنولوجيا تمكينية تقدمها الشبكة</w:t>
      </w:r>
      <w:r w:rsidR="006F7400" w:rsidRPr="006F7400">
        <w:rPr>
          <w:spacing w:val="-2"/>
          <w:rtl/>
        </w:rPr>
        <w:t xml:space="preserve"> و</w:t>
      </w:r>
      <w:r w:rsidRPr="00182C1D">
        <w:rPr>
          <w:spacing w:val="-2"/>
          <w:rtl/>
        </w:rPr>
        <w:t xml:space="preserve">تتألف من قدرات خدمة </w:t>
      </w:r>
      <w:proofErr w:type="spellStart"/>
      <w:r w:rsidRPr="00182C1D">
        <w:rPr>
          <w:spacing w:val="-2"/>
          <w:rtl/>
        </w:rPr>
        <w:t>مقيَّسة</w:t>
      </w:r>
      <w:proofErr w:type="spellEnd"/>
      <w:r w:rsidRPr="00182C1D">
        <w:rPr>
          <w:spacing w:val="-2"/>
          <w:rtl/>
        </w:rPr>
        <w:t xml:space="preserve"> تمكِّن من تقديم تطبيقات الموقع.</w:t>
      </w:r>
      <w:r w:rsidR="006F7400" w:rsidRPr="006F7400">
        <w:rPr>
          <w:spacing w:val="-2"/>
          <w:rtl/>
        </w:rPr>
        <w:t xml:space="preserve"> و</w:t>
      </w:r>
      <w:r w:rsidRPr="00182C1D">
        <w:rPr>
          <w:spacing w:val="-2"/>
          <w:rtl/>
        </w:rPr>
        <w:t>قد يكون التطبيق (التطبيقات) خاصاً بمقدم خدمة.</w:t>
      </w:r>
      <w:r w:rsidR="006F7400" w:rsidRPr="006F7400">
        <w:rPr>
          <w:spacing w:val="-2"/>
          <w:rtl/>
        </w:rPr>
        <w:t xml:space="preserve"> و</w:t>
      </w:r>
      <w:r w:rsidRPr="00182C1D">
        <w:rPr>
          <w:spacing w:val="-2"/>
          <w:rtl/>
        </w:rPr>
        <w:t>لا يشمل مجال تطبيق هذه الوثيقة</w:t>
      </w:r>
      <w:r w:rsidR="006F7400" w:rsidRPr="006F7400">
        <w:rPr>
          <w:spacing w:val="-2"/>
          <w:rtl/>
        </w:rPr>
        <w:t xml:space="preserve"> و</w:t>
      </w:r>
      <w:r w:rsidRPr="00182C1D">
        <w:rPr>
          <w:spacing w:val="-2"/>
          <w:rtl/>
        </w:rPr>
        <w:t>صف العديد من تطبيقات المواقع المحتملة</w:t>
      </w:r>
      <w:r w:rsidR="006F7400" w:rsidRPr="006F7400">
        <w:rPr>
          <w:spacing w:val="-2"/>
          <w:rtl/>
        </w:rPr>
        <w:t xml:space="preserve"> و</w:t>
      </w:r>
      <w:r w:rsidRPr="00182C1D">
        <w:rPr>
          <w:spacing w:val="-2"/>
          <w:rtl/>
        </w:rPr>
        <w:t>المتنوعة التي تمكِّنها هذه التكنولوجيا.</w:t>
      </w:r>
      <w:r w:rsidR="006F7400" w:rsidRPr="006F7400">
        <w:rPr>
          <w:spacing w:val="-2"/>
          <w:rtl/>
        </w:rPr>
        <w:t xml:space="preserve"> و</w:t>
      </w:r>
      <w:r w:rsidRPr="00182C1D">
        <w:rPr>
          <w:spacing w:val="-2"/>
          <w:rtl/>
        </w:rPr>
        <w:t>لكن يمكن إدراج أمثلة توضيحية لكيفية استعمال الخواص الوظيفية الموصوفة لتقديم خدمات موقع محددة.</w:t>
      </w:r>
    </w:p>
    <w:p w14:paraId="39B1CF24" w14:textId="58F92A14" w:rsidR="00363978" w:rsidRPr="00363978" w:rsidRDefault="00363978" w:rsidP="00BC4CBA">
      <w:pPr>
        <w:rPr>
          <w:rtl/>
          <w:lang w:bidi="en-GB"/>
        </w:rPr>
      </w:pPr>
      <w:r w:rsidRPr="00363978">
        <w:rPr>
          <w:rtl/>
        </w:rPr>
        <w:t xml:space="preserve">وتغطي هذه المرحلة </w:t>
      </w:r>
      <w:r w:rsidR="00265C0E" w:rsidRPr="00265C0E">
        <w:t>2</w:t>
      </w:r>
      <w:r w:rsidRPr="00363978">
        <w:rPr>
          <w:rtl/>
        </w:rPr>
        <w:t xml:space="preserve"> من التوصيف أساليب تحديد المواقع في شبكة </w:t>
      </w:r>
      <w:r w:rsidR="006B4774" w:rsidRPr="006B4774">
        <w:t>NG</w:t>
      </w:r>
      <w:r w:rsidR="00A07A0E" w:rsidRPr="00A07A0E">
        <w:t>-RAN</w:t>
      </w:r>
      <w:r w:rsidR="006F7400" w:rsidRPr="006F7400">
        <w:rPr>
          <w:rtl/>
        </w:rPr>
        <w:t xml:space="preserve"> و</w:t>
      </w:r>
      <w:r w:rsidRPr="00363978">
        <w:rPr>
          <w:rtl/>
        </w:rPr>
        <w:t>أوصاف الحالة</w:t>
      </w:r>
      <w:r w:rsidR="006F7400" w:rsidRPr="006F7400">
        <w:rPr>
          <w:rtl/>
        </w:rPr>
        <w:t xml:space="preserve"> و</w:t>
      </w:r>
      <w:r w:rsidRPr="00363978">
        <w:rPr>
          <w:rtl/>
        </w:rPr>
        <w:t>تدفقات الرسائل لدعم تحديد موقع معدات المستعمل.</w:t>
      </w:r>
    </w:p>
    <w:p w14:paraId="1FA2A3B9" w14:textId="49F960F2" w:rsidR="001E1ACF" w:rsidRPr="001E1ACF" w:rsidRDefault="00BC5584" w:rsidP="00B13723">
      <w:pPr>
        <w:keepNext/>
        <w:widowControl w:val="0"/>
        <w:tabs>
          <w:tab w:val="left" w:pos="91"/>
          <w:tab w:val="left" w:pos="816"/>
          <w:tab w:val="left" w:pos="4218"/>
          <w:tab w:val="left" w:pos="4921"/>
          <w:tab w:val="left" w:pos="5494"/>
          <w:tab w:val="left" w:pos="6520"/>
        </w:tabs>
        <w:overflowPunct/>
        <w:spacing w:before="40" w:after="40" w:line="260" w:lineRule="exact"/>
        <w:ind w:left="794" w:hanging="794"/>
        <w:textAlignment w:val="auto"/>
        <w:rPr>
          <w:rFonts w:eastAsia="SimSun"/>
          <w:b/>
          <w:bCs/>
          <w:color w:val="000000"/>
          <w:sz w:val="18"/>
          <w:szCs w:val="24"/>
          <w:lang w:bidi="ar-EG"/>
        </w:rPr>
      </w:pPr>
      <w:r w:rsidRPr="00BC5584">
        <w:rPr>
          <w:rFonts w:eastAsia="SimSun"/>
          <w:b/>
          <w:bCs/>
          <w:color w:val="000000"/>
          <w:sz w:val="18"/>
          <w:szCs w:val="24"/>
          <w:lang w:bidi="ar-EG"/>
        </w:rPr>
        <w:t>SDO</w:t>
      </w:r>
      <w:r w:rsidR="001E1ACF" w:rsidRPr="001E1ACF">
        <w:rPr>
          <w:rFonts w:eastAsia="SimSun"/>
          <w:b/>
          <w:bCs/>
          <w:color w:val="000000"/>
          <w:sz w:val="18"/>
          <w:szCs w:val="24"/>
          <w:lang w:bidi="ar-EG"/>
        </w:rPr>
        <w:tab/>
      </w:r>
      <w:r w:rsidR="001E1ACF" w:rsidRPr="001E1ACF">
        <w:rPr>
          <w:rFonts w:eastAsia="SimSun"/>
          <w:b/>
          <w:bCs/>
          <w:color w:val="000000"/>
          <w:sz w:val="18"/>
          <w:szCs w:val="24"/>
          <w:rtl/>
          <w:lang w:bidi="ar-EG"/>
        </w:rPr>
        <w:t xml:space="preserve">رقم </w:t>
      </w:r>
      <w:r w:rsidR="001E1ACF" w:rsidRPr="001E1ACF">
        <w:rPr>
          <w:b/>
          <w:bCs/>
          <w:color w:val="000000"/>
          <w:sz w:val="18"/>
          <w:szCs w:val="24"/>
          <w:rtl/>
          <w:lang w:val="en-GB" w:eastAsia="en-GB"/>
        </w:rPr>
        <w:t>الوثيقة</w:t>
      </w:r>
      <w:r w:rsidR="001E1ACF" w:rsidRPr="001E1ACF">
        <w:rPr>
          <w:rFonts w:eastAsia="SimSun"/>
          <w:b/>
          <w:bCs/>
          <w:color w:val="000000"/>
          <w:sz w:val="18"/>
          <w:szCs w:val="24"/>
          <w:lang w:bidi="ar-EG"/>
        </w:rPr>
        <w:tab/>
      </w:r>
      <w:r w:rsidR="001E1ACF" w:rsidRPr="001E1ACF">
        <w:rPr>
          <w:rFonts w:eastAsia="SimSun"/>
          <w:b/>
          <w:bCs/>
          <w:color w:val="000000"/>
          <w:sz w:val="18"/>
          <w:szCs w:val="24"/>
          <w:rtl/>
          <w:lang w:bidi="ar-EG"/>
        </w:rPr>
        <w:t>النسخة</w:t>
      </w:r>
      <w:r w:rsidR="001E1ACF" w:rsidRPr="001E1ACF">
        <w:rPr>
          <w:rFonts w:eastAsia="SimSun"/>
          <w:b/>
          <w:bCs/>
          <w:color w:val="000000"/>
          <w:sz w:val="18"/>
          <w:szCs w:val="24"/>
          <w:lang w:bidi="ar-EG"/>
        </w:rPr>
        <w:tab/>
      </w:r>
      <w:r w:rsidR="001E1ACF" w:rsidRPr="001E1ACF">
        <w:rPr>
          <w:rFonts w:eastAsia="SimSun"/>
          <w:b/>
          <w:bCs/>
          <w:color w:val="000000"/>
          <w:sz w:val="18"/>
          <w:szCs w:val="24"/>
          <w:rtl/>
          <w:lang w:bidi="ar-EG"/>
        </w:rPr>
        <w:t>الحالة</w:t>
      </w:r>
      <w:r w:rsidR="001E1ACF" w:rsidRPr="001E1ACF">
        <w:rPr>
          <w:rFonts w:eastAsia="SimSun"/>
          <w:b/>
          <w:bCs/>
          <w:color w:val="000000"/>
          <w:sz w:val="18"/>
          <w:szCs w:val="24"/>
          <w:lang w:bidi="ar-EG"/>
        </w:rPr>
        <w:tab/>
      </w:r>
      <w:r w:rsidR="001E1ACF" w:rsidRPr="001E1ACF">
        <w:rPr>
          <w:rFonts w:eastAsia="SimSun"/>
          <w:b/>
          <w:bCs/>
          <w:color w:val="000000"/>
          <w:sz w:val="18"/>
          <w:szCs w:val="24"/>
          <w:rtl/>
          <w:lang w:bidi="ar-EG"/>
        </w:rPr>
        <w:t>تاريخ الإصدار</w:t>
      </w:r>
      <w:r w:rsidR="001E1ACF" w:rsidRPr="001E1ACF">
        <w:rPr>
          <w:rFonts w:eastAsia="SimSun"/>
          <w:b/>
          <w:bCs/>
          <w:color w:val="000000"/>
          <w:sz w:val="18"/>
          <w:szCs w:val="24"/>
          <w:lang w:bidi="ar-EG"/>
        </w:rPr>
        <w:tab/>
      </w:r>
      <w:r w:rsidR="001E1ACF" w:rsidRPr="001E1ACF">
        <w:rPr>
          <w:rFonts w:eastAsia="SimSun"/>
          <w:b/>
          <w:bCs/>
          <w:color w:val="000000"/>
          <w:sz w:val="18"/>
          <w:szCs w:val="24"/>
          <w:rtl/>
          <w:lang w:bidi="ar-EG"/>
        </w:rPr>
        <w:t>الموقع</w:t>
      </w:r>
    </w:p>
    <w:p w14:paraId="055F89A2" w14:textId="209346B4" w:rsidR="000332BE" w:rsidRPr="001E1ACF" w:rsidRDefault="00DB146F" w:rsidP="00B13723">
      <w:pPr>
        <w:keepNext/>
        <w:widowControl w:val="0"/>
        <w:tabs>
          <w:tab w:val="left" w:pos="91"/>
          <w:tab w:val="left" w:pos="816"/>
          <w:tab w:val="left" w:pos="4218"/>
          <w:tab w:val="left" w:pos="4921"/>
          <w:tab w:val="left" w:pos="5494"/>
          <w:tab w:val="left" w:pos="6520"/>
        </w:tabs>
        <w:overflowPunct/>
        <w:spacing w:before="40" w:after="40" w:line="260" w:lineRule="exact"/>
        <w:textAlignment w:val="auto"/>
        <w:rPr>
          <w:b/>
          <w:bCs/>
          <w:color w:val="000000"/>
          <w:sz w:val="18"/>
          <w:szCs w:val="24"/>
          <w:lang w:eastAsia="en-GB"/>
        </w:rPr>
      </w:pPr>
      <w:r w:rsidRPr="001E1ACF">
        <w:rPr>
          <w:b/>
          <w:bCs/>
          <w:color w:val="000000"/>
          <w:sz w:val="18"/>
          <w:szCs w:val="24"/>
          <w:rtl/>
          <w:lang w:eastAsia="en-GB"/>
        </w:rPr>
        <w:t xml:space="preserve">الإصدار </w:t>
      </w:r>
      <w:r w:rsidR="00C52DC2" w:rsidRPr="00C52DC2">
        <w:rPr>
          <w:b/>
          <w:bCs/>
          <w:color w:val="000000"/>
          <w:sz w:val="18"/>
          <w:szCs w:val="24"/>
          <w:lang w:eastAsia="en-GB"/>
        </w:rPr>
        <w:t>1</w:t>
      </w:r>
      <w:r w:rsidR="000332BE" w:rsidRPr="001E1ACF">
        <w:rPr>
          <w:b/>
          <w:bCs/>
          <w:color w:val="000000"/>
          <w:sz w:val="18"/>
          <w:szCs w:val="24"/>
          <w:lang w:eastAsia="en-GB"/>
        </w:rPr>
        <w:t>7</w:t>
      </w:r>
    </w:p>
    <w:p w14:paraId="3D2FC34D" w14:textId="48991DB3" w:rsidR="000332BE" w:rsidRPr="001E1ACF" w:rsidRDefault="000332BE" w:rsidP="00B13723">
      <w:pPr>
        <w:keepNext/>
        <w:widowControl w:val="0"/>
        <w:tabs>
          <w:tab w:val="left" w:pos="91"/>
          <w:tab w:val="left" w:pos="816"/>
          <w:tab w:val="left" w:pos="4218"/>
          <w:tab w:val="left" w:pos="4921"/>
          <w:tab w:val="left" w:pos="5494"/>
          <w:tab w:val="left" w:pos="6520"/>
        </w:tabs>
        <w:overflowPunct/>
        <w:spacing w:before="40" w:after="40" w:line="260" w:lineRule="exact"/>
        <w:textAlignment w:val="auto"/>
        <w:rPr>
          <w:color w:val="0563C1"/>
          <w:sz w:val="18"/>
          <w:szCs w:val="24"/>
          <w:u w:val="single"/>
          <w:lang w:eastAsia="en-GB"/>
        </w:rPr>
      </w:pPr>
      <w:r w:rsidRPr="001E1ACF">
        <w:rPr>
          <w:color w:val="000000"/>
          <w:sz w:val="18"/>
          <w:szCs w:val="24"/>
          <w:lang w:eastAsia="en-GB"/>
        </w:rPr>
        <w:t>ATIS</w:t>
      </w:r>
      <w:r w:rsidRPr="001E1ACF">
        <w:rPr>
          <w:sz w:val="18"/>
          <w:szCs w:val="24"/>
          <w:lang w:eastAsia="en-GB"/>
        </w:rPr>
        <w:tab/>
      </w:r>
      <w:r w:rsidRPr="001E1ACF">
        <w:rPr>
          <w:color w:val="000000"/>
          <w:sz w:val="18"/>
          <w:szCs w:val="24"/>
          <w:lang w:eastAsia="en-GB"/>
        </w:rPr>
        <w:t>ATIS.</w:t>
      </w:r>
      <w:r w:rsidR="00BC5584" w:rsidRPr="00BC5584">
        <w:rPr>
          <w:color w:val="000000"/>
          <w:sz w:val="18"/>
          <w:szCs w:val="24"/>
          <w:lang w:eastAsia="en-GB"/>
        </w:rPr>
        <w:t>3GPP</w:t>
      </w:r>
      <w:r w:rsidRPr="001E1ACF">
        <w:rPr>
          <w:color w:val="000000"/>
          <w:sz w:val="18"/>
          <w:szCs w:val="24"/>
          <w:lang w:eastAsia="en-GB"/>
        </w:rPr>
        <w:t>.</w:t>
      </w:r>
      <w:proofErr w:type="gramStart"/>
      <w:r w:rsidRPr="001E1ACF">
        <w:rPr>
          <w:color w:val="000000"/>
          <w:sz w:val="18"/>
          <w:szCs w:val="24"/>
          <w:lang w:eastAsia="en-GB"/>
        </w:rPr>
        <w:t>38.305.V</w:t>
      </w:r>
      <w:proofErr w:type="gramEnd"/>
      <w:r w:rsidR="00C52DC2" w:rsidRPr="00C52DC2">
        <w:rPr>
          <w:color w:val="000000"/>
          <w:sz w:val="18"/>
          <w:szCs w:val="24"/>
          <w:lang w:eastAsia="en-GB"/>
        </w:rPr>
        <w:t>1</w:t>
      </w:r>
      <w:r w:rsidRPr="001E1ACF">
        <w:rPr>
          <w:color w:val="000000"/>
          <w:sz w:val="18"/>
          <w:szCs w:val="24"/>
          <w:lang w:eastAsia="en-GB"/>
        </w:rPr>
        <w:t>7.7.0</w:t>
      </w:r>
      <w:r w:rsidRPr="001E1ACF">
        <w:rPr>
          <w:sz w:val="18"/>
          <w:szCs w:val="24"/>
          <w:lang w:eastAsia="en-GB"/>
        </w:rPr>
        <w:tab/>
      </w:r>
      <w:r w:rsidR="00C52DC2" w:rsidRPr="00C52DC2">
        <w:rPr>
          <w:color w:val="000000"/>
          <w:sz w:val="18"/>
          <w:szCs w:val="24"/>
          <w:lang w:eastAsia="en-GB"/>
        </w:rPr>
        <w:t>1</w:t>
      </w:r>
      <w:r w:rsidRPr="001E1ACF">
        <w:rPr>
          <w:color w:val="000000"/>
          <w:sz w:val="18"/>
          <w:szCs w:val="24"/>
          <w:lang w:eastAsia="en-GB"/>
        </w:rPr>
        <w:t>7.7.0</w:t>
      </w:r>
      <w:r w:rsidRPr="001E1ACF">
        <w:rPr>
          <w:sz w:val="18"/>
          <w:szCs w:val="24"/>
          <w:lang w:eastAsia="en-GB"/>
        </w:rPr>
        <w:tab/>
      </w:r>
      <w:r w:rsidR="00DB146F" w:rsidRPr="001E1ACF">
        <w:rPr>
          <w:color w:val="000000"/>
          <w:sz w:val="18"/>
          <w:szCs w:val="24"/>
          <w:rtl/>
          <w:lang w:eastAsia="en-GB"/>
        </w:rPr>
        <w:t>نُشرت</w:t>
      </w:r>
      <w:r w:rsidRPr="001E1ACF">
        <w:rPr>
          <w:sz w:val="18"/>
          <w:szCs w:val="24"/>
          <w:lang w:eastAsia="en-GB"/>
        </w:rPr>
        <w:tab/>
      </w:r>
      <w:r w:rsidR="00265C0E" w:rsidRPr="00265C0E">
        <w:rPr>
          <w:color w:val="000000"/>
          <w:sz w:val="18"/>
          <w:szCs w:val="24"/>
          <w:lang w:eastAsia="en-GB"/>
        </w:rPr>
        <w:t>2</w:t>
      </w:r>
      <w:r w:rsidRPr="001E1ACF">
        <w:rPr>
          <w:color w:val="000000"/>
          <w:sz w:val="18"/>
          <w:szCs w:val="24"/>
          <w:lang w:eastAsia="en-GB"/>
        </w:rPr>
        <w:t>0</w:t>
      </w:r>
      <w:r w:rsidR="00265C0E" w:rsidRPr="00265C0E">
        <w:rPr>
          <w:color w:val="000000"/>
          <w:sz w:val="18"/>
          <w:szCs w:val="24"/>
          <w:lang w:eastAsia="en-GB"/>
        </w:rPr>
        <w:t>2</w:t>
      </w:r>
      <w:r w:rsidRPr="001E1ACF">
        <w:rPr>
          <w:color w:val="000000"/>
          <w:sz w:val="18"/>
          <w:szCs w:val="24"/>
          <w:lang w:eastAsia="en-GB"/>
        </w:rPr>
        <w:t>4</w:t>
      </w:r>
      <w:r w:rsidR="00892F11" w:rsidRPr="001E1ACF">
        <w:rPr>
          <w:color w:val="000000"/>
          <w:sz w:val="18"/>
          <w:szCs w:val="24"/>
          <w:lang w:eastAsia="en-GB"/>
        </w:rPr>
        <w:t>.08.</w:t>
      </w:r>
      <w:r w:rsidR="00265C0E" w:rsidRPr="00265C0E">
        <w:rPr>
          <w:color w:val="000000"/>
          <w:sz w:val="18"/>
          <w:szCs w:val="24"/>
          <w:lang w:eastAsia="en-GB"/>
        </w:rPr>
        <w:t>2</w:t>
      </w:r>
      <w:r w:rsidR="00892F11" w:rsidRPr="001E1ACF">
        <w:rPr>
          <w:color w:val="000000"/>
          <w:sz w:val="18"/>
          <w:szCs w:val="24"/>
          <w:lang w:eastAsia="en-GB"/>
        </w:rPr>
        <w:t>7</w:t>
      </w:r>
      <w:r w:rsidRPr="001E1ACF">
        <w:rPr>
          <w:sz w:val="18"/>
          <w:szCs w:val="24"/>
          <w:lang w:eastAsia="en-GB"/>
        </w:rPr>
        <w:tab/>
      </w:r>
      <w:hyperlink r:id="rId420" w:anchor="Rel-17" w:history="1">
        <w:r w:rsidRPr="001E1ACF">
          <w:rPr>
            <w:color w:val="0563C1"/>
            <w:sz w:val="18"/>
            <w:szCs w:val="24"/>
            <w:u w:val="single"/>
            <w:lang w:eastAsia="en-GB"/>
          </w:rPr>
          <w:t>https://www.atis.org/</w:t>
        </w:r>
        <w:r w:rsidR="00BC5584" w:rsidRPr="00BC5584">
          <w:rPr>
            <w:color w:val="0563C1"/>
            <w:sz w:val="18"/>
            <w:szCs w:val="24"/>
            <w:u w:val="single"/>
            <w:lang w:eastAsia="en-GB"/>
          </w:rPr>
          <w:t>3GPP</w:t>
        </w:r>
        <w:r w:rsidRPr="001E1ACF">
          <w:rPr>
            <w:color w:val="0563C1"/>
            <w:sz w:val="18"/>
            <w:szCs w:val="24"/>
            <w:u w:val="single"/>
            <w:lang w:eastAsia="en-GB"/>
          </w:rPr>
          <w:t>-transpositions - Rel-</w:t>
        </w:r>
        <w:r w:rsidR="00C52DC2" w:rsidRPr="00C52DC2">
          <w:rPr>
            <w:color w:val="0563C1"/>
            <w:sz w:val="18"/>
            <w:szCs w:val="24"/>
            <w:u w:val="single"/>
            <w:lang w:eastAsia="en-GB"/>
          </w:rPr>
          <w:t>1</w:t>
        </w:r>
        <w:r w:rsidRPr="001E1ACF">
          <w:rPr>
            <w:color w:val="0563C1"/>
            <w:sz w:val="18"/>
            <w:szCs w:val="24"/>
            <w:u w:val="single"/>
            <w:lang w:eastAsia="en-GB"/>
          </w:rPr>
          <w:t>7</w:t>
        </w:r>
      </w:hyperlink>
    </w:p>
    <w:p w14:paraId="6C642455" w14:textId="5EF48A9D" w:rsidR="000332BE" w:rsidRPr="001E1ACF" w:rsidRDefault="000332BE" w:rsidP="001E1ACF">
      <w:pPr>
        <w:widowControl w:val="0"/>
        <w:tabs>
          <w:tab w:val="left" w:pos="91"/>
          <w:tab w:val="left" w:pos="816"/>
          <w:tab w:val="left" w:pos="4218"/>
          <w:tab w:val="left" w:pos="4921"/>
          <w:tab w:val="left" w:pos="5494"/>
          <w:tab w:val="left" w:pos="6520"/>
        </w:tabs>
        <w:overflowPunct/>
        <w:spacing w:before="40" w:after="40" w:line="260" w:lineRule="exact"/>
        <w:textAlignment w:val="auto"/>
        <w:rPr>
          <w:color w:val="0563C1"/>
          <w:sz w:val="18"/>
          <w:szCs w:val="24"/>
          <w:u w:val="single"/>
          <w:lang w:eastAsia="en-GB"/>
        </w:rPr>
      </w:pPr>
      <w:r w:rsidRPr="001E1ACF">
        <w:rPr>
          <w:color w:val="000000"/>
          <w:sz w:val="18"/>
          <w:szCs w:val="24"/>
          <w:lang w:eastAsia="en-GB"/>
        </w:rPr>
        <w:t>CCSA</w:t>
      </w:r>
      <w:r w:rsidRPr="001E1ACF">
        <w:rPr>
          <w:sz w:val="18"/>
          <w:szCs w:val="24"/>
          <w:lang w:eastAsia="en-GB"/>
        </w:rPr>
        <w:tab/>
      </w:r>
      <w:r w:rsidRPr="001E1ACF">
        <w:rPr>
          <w:color w:val="000000"/>
          <w:sz w:val="18"/>
          <w:szCs w:val="24"/>
          <w:lang w:eastAsia="en-GB"/>
        </w:rPr>
        <w:t>CCSA.</w:t>
      </w:r>
      <w:r w:rsidR="00BC5584" w:rsidRPr="00BC5584">
        <w:rPr>
          <w:color w:val="000000"/>
          <w:sz w:val="18"/>
          <w:szCs w:val="24"/>
          <w:lang w:eastAsia="en-GB"/>
        </w:rPr>
        <w:t>3GPP</w:t>
      </w:r>
      <w:r w:rsidRPr="001E1ACF">
        <w:rPr>
          <w:color w:val="000000"/>
          <w:sz w:val="18"/>
          <w:szCs w:val="24"/>
          <w:lang w:eastAsia="en-GB"/>
        </w:rPr>
        <w:t>.</w:t>
      </w:r>
      <w:proofErr w:type="gramStart"/>
      <w:r w:rsidRPr="001E1ACF">
        <w:rPr>
          <w:color w:val="000000"/>
          <w:sz w:val="18"/>
          <w:szCs w:val="24"/>
          <w:lang w:eastAsia="en-GB"/>
        </w:rPr>
        <w:t>38.305.V</w:t>
      </w:r>
      <w:proofErr w:type="gramEnd"/>
      <w:r w:rsidR="00C52DC2" w:rsidRPr="00C52DC2">
        <w:rPr>
          <w:color w:val="000000"/>
          <w:sz w:val="18"/>
          <w:szCs w:val="24"/>
          <w:lang w:eastAsia="en-GB"/>
        </w:rPr>
        <w:t>1</w:t>
      </w:r>
      <w:r w:rsidRPr="001E1ACF">
        <w:rPr>
          <w:color w:val="000000"/>
          <w:sz w:val="18"/>
          <w:szCs w:val="24"/>
          <w:lang w:eastAsia="en-GB"/>
        </w:rPr>
        <w:t>7.7.0</w:t>
      </w:r>
      <w:r w:rsidRPr="001E1ACF">
        <w:rPr>
          <w:sz w:val="18"/>
          <w:szCs w:val="24"/>
          <w:lang w:eastAsia="en-GB"/>
        </w:rPr>
        <w:tab/>
      </w:r>
      <w:r w:rsidR="00C52DC2" w:rsidRPr="00C52DC2">
        <w:rPr>
          <w:color w:val="000000"/>
          <w:sz w:val="18"/>
          <w:szCs w:val="24"/>
          <w:lang w:eastAsia="en-GB"/>
        </w:rPr>
        <w:t>1</w:t>
      </w:r>
      <w:r w:rsidRPr="001E1ACF">
        <w:rPr>
          <w:color w:val="000000"/>
          <w:sz w:val="18"/>
          <w:szCs w:val="24"/>
          <w:lang w:eastAsia="en-GB"/>
        </w:rPr>
        <w:t>7.7.0</w:t>
      </w:r>
      <w:r w:rsidRPr="001E1ACF">
        <w:rPr>
          <w:sz w:val="18"/>
          <w:szCs w:val="24"/>
          <w:lang w:eastAsia="en-GB"/>
        </w:rPr>
        <w:tab/>
      </w:r>
      <w:r w:rsidR="00DB146F" w:rsidRPr="001E1ACF">
        <w:rPr>
          <w:color w:val="000000"/>
          <w:sz w:val="18"/>
          <w:szCs w:val="24"/>
          <w:rtl/>
          <w:lang w:eastAsia="en-GB"/>
        </w:rPr>
        <w:t>نُشرت</w:t>
      </w:r>
      <w:r w:rsidRPr="001E1ACF">
        <w:rPr>
          <w:sz w:val="18"/>
          <w:szCs w:val="24"/>
          <w:lang w:eastAsia="en-GB"/>
        </w:rPr>
        <w:tab/>
      </w:r>
      <w:r w:rsidR="00265C0E" w:rsidRPr="00265C0E">
        <w:rPr>
          <w:color w:val="000000"/>
          <w:sz w:val="18"/>
          <w:szCs w:val="24"/>
          <w:lang w:eastAsia="en-GB"/>
        </w:rPr>
        <w:t>2</w:t>
      </w:r>
      <w:r w:rsidRPr="001E1ACF">
        <w:rPr>
          <w:color w:val="000000"/>
          <w:sz w:val="18"/>
          <w:szCs w:val="24"/>
          <w:lang w:eastAsia="en-GB"/>
        </w:rPr>
        <w:t>0</w:t>
      </w:r>
      <w:r w:rsidR="00265C0E" w:rsidRPr="00265C0E">
        <w:rPr>
          <w:color w:val="000000"/>
          <w:sz w:val="18"/>
          <w:szCs w:val="24"/>
          <w:lang w:eastAsia="en-GB"/>
        </w:rPr>
        <w:t>2</w:t>
      </w:r>
      <w:r w:rsidRPr="001E1ACF">
        <w:rPr>
          <w:color w:val="000000"/>
          <w:sz w:val="18"/>
          <w:szCs w:val="24"/>
          <w:lang w:eastAsia="en-GB"/>
        </w:rPr>
        <w:t>4</w:t>
      </w:r>
      <w:r w:rsidR="00892F11" w:rsidRPr="001E1ACF">
        <w:rPr>
          <w:color w:val="000000"/>
          <w:sz w:val="18"/>
          <w:szCs w:val="24"/>
          <w:lang w:eastAsia="en-GB"/>
        </w:rPr>
        <w:t>.08.</w:t>
      </w:r>
      <w:r w:rsidR="00265C0E" w:rsidRPr="00265C0E">
        <w:rPr>
          <w:color w:val="000000"/>
          <w:sz w:val="18"/>
          <w:szCs w:val="24"/>
          <w:lang w:eastAsia="en-GB"/>
        </w:rPr>
        <w:t>2</w:t>
      </w:r>
      <w:r w:rsidR="00892F11" w:rsidRPr="001E1ACF">
        <w:rPr>
          <w:color w:val="000000"/>
          <w:sz w:val="18"/>
          <w:szCs w:val="24"/>
          <w:lang w:eastAsia="en-GB"/>
        </w:rPr>
        <w:t>7</w:t>
      </w:r>
      <w:r w:rsidRPr="001E1ACF">
        <w:rPr>
          <w:sz w:val="18"/>
          <w:szCs w:val="24"/>
          <w:lang w:eastAsia="en-GB"/>
        </w:rPr>
        <w:tab/>
      </w:r>
      <w:hyperlink r:id="rId421" w:history="1">
        <w:r w:rsidRPr="001E1ACF">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1E1ACF">
          <w:rPr>
            <w:color w:val="0563C1"/>
            <w:sz w:val="18"/>
            <w:szCs w:val="24"/>
            <w:u w:val="single"/>
            <w:lang w:eastAsia="en-GB"/>
          </w:rPr>
          <w:t>7&amp;oldFileUrl=NTN/SRIT/CCSA.</w:t>
        </w:r>
        <w:r w:rsidR="00BC5584" w:rsidRPr="00BC5584">
          <w:rPr>
            <w:color w:val="0563C1"/>
            <w:sz w:val="18"/>
            <w:szCs w:val="24"/>
            <w:u w:val="single"/>
            <w:lang w:eastAsia="en-GB"/>
          </w:rPr>
          <w:t>3GPP</w:t>
        </w:r>
        <w:r w:rsidRPr="001E1ACF">
          <w:rPr>
            <w:color w:val="0563C1"/>
            <w:sz w:val="18"/>
            <w:szCs w:val="24"/>
            <w:u w:val="single"/>
            <w:lang w:eastAsia="en-GB"/>
          </w:rPr>
          <w:t>.38.305.V</w:t>
        </w:r>
        <w:r w:rsidR="00C52DC2" w:rsidRPr="00C52DC2">
          <w:rPr>
            <w:color w:val="0563C1"/>
            <w:sz w:val="18"/>
            <w:szCs w:val="24"/>
            <w:u w:val="single"/>
            <w:lang w:eastAsia="en-GB"/>
          </w:rPr>
          <w:t>1</w:t>
        </w:r>
        <w:r w:rsidRPr="001E1ACF">
          <w:rPr>
            <w:color w:val="0563C1"/>
            <w:sz w:val="18"/>
            <w:szCs w:val="24"/>
            <w:u w:val="single"/>
            <w:lang w:eastAsia="en-GB"/>
          </w:rPr>
          <w:t>7.7.0.d</w:t>
        </w:r>
      </w:hyperlink>
      <w:hyperlink r:id="rId422" w:history="1">
        <w:r w:rsidRPr="001E1ACF">
          <w:rPr>
            <w:color w:val="0563C1"/>
            <w:sz w:val="18"/>
            <w:szCs w:val="24"/>
            <w:u w:val="single"/>
            <w:lang w:eastAsia="en-GB"/>
          </w:rPr>
          <w:t>ocx</w:t>
        </w:r>
      </w:hyperlink>
    </w:p>
    <w:p w14:paraId="58D2B608" w14:textId="0CC40BDB" w:rsidR="000332BE" w:rsidRPr="00A20096" w:rsidRDefault="000332BE" w:rsidP="001E1ACF">
      <w:pPr>
        <w:widowControl w:val="0"/>
        <w:tabs>
          <w:tab w:val="left" w:pos="91"/>
          <w:tab w:val="left" w:pos="816"/>
          <w:tab w:val="left" w:pos="4218"/>
          <w:tab w:val="left" w:pos="4921"/>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38 305 V</w:t>
      </w:r>
      <w:r w:rsidR="00C52DC2" w:rsidRPr="00A20096">
        <w:rPr>
          <w:color w:val="000000"/>
          <w:sz w:val="18"/>
          <w:szCs w:val="24"/>
          <w:lang w:val="fr-FR" w:eastAsia="en-GB"/>
        </w:rPr>
        <w:t>1</w:t>
      </w:r>
      <w:r w:rsidRPr="00A20096">
        <w:rPr>
          <w:color w:val="000000"/>
          <w:sz w:val="18"/>
          <w:szCs w:val="24"/>
          <w:lang w:val="fr-FR" w:eastAsia="en-GB"/>
        </w:rPr>
        <w:t>7.7.0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w:t>
      </w:r>
      <w:r w:rsidR="00265C0E" w:rsidRPr="00A20096">
        <w:rPr>
          <w:color w:val="000000"/>
          <w:sz w:val="18"/>
          <w:szCs w:val="24"/>
          <w:lang w:val="fr-FR" w:eastAsia="en-GB"/>
        </w:rPr>
        <w:t>2</w:t>
      </w:r>
      <w:r w:rsidRPr="00A20096">
        <w:rPr>
          <w:color w:val="000000"/>
          <w:sz w:val="18"/>
          <w:szCs w:val="24"/>
          <w:lang w:val="fr-FR" w:eastAsia="en-GB"/>
        </w:rPr>
        <w:t>)</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7.7.0</w:t>
      </w:r>
      <w:r w:rsidRPr="00A20096">
        <w:rPr>
          <w:sz w:val="18"/>
          <w:szCs w:val="24"/>
          <w:lang w:val="fr-FR" w:eastAsia="en-GB"/>
        </w:rPr>
        <w:tab/>
      </w:r>
      <w:r w:rsidR="00DB146F" w:rsidRPr="001E1ACF">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92F11" w:rsidRPr="00A20096">
        <w:rPr>
          <w:color w:val="000000"/>
          <w:sz w:val="18"/>
          <w:szCs w:val="24"/>
          <w:lang w:val="fr-FR" w:eastAsia="en-GB"/>
        </w:rPr>
        <w:t>.0</w:t>
      </w:r>
      <w:r w:rsidR="00265C0E" w:rsidRPr="00A20096">
        <w:rPr>
          <w:color w:val="000000"/>
          <w:sz w:val="18"/>
          <w:szCs w:val="24"/>
          <w:lang w:val="fr-FR" w:eastAsia="en-GB"/>
        </w:rPr>
        <w:t>2</w:t>
      </w:r>
      <w:r w:rsidR="00892F11" w:rsidRPr="00A20096">
        <w:rPr>
          <w:color w:val="000000"/>
          <w:sz w:val="18"/>
          <w:szCs w:val="24"/>
          <w:lang w:val="fr-FR" w:eastAsia="en-GB"/>
        </w:rPr>
        <w:t>.0</w:t>
      </w:r>
      <w:r w:rsidR="00265C0E" w:rsidRPr="00A20096">
        <w:rPr>
          <w:color w:val="000000"/>
          <w:sz w:val="18"/>
          <w:szCs w:val="24"/>
          <w:lang w:val="fr-FR" w:eastAsia="en-GB"/>
        </w:rPr>
        <w:t>2</w:t>
      </w:r>
      <w:r w:rsidRPr="00A20096">
        <w:rPr>
          <w:sz w:val="18"/>
          <w:szCs w:val="24"/>
          <w:lang w:val="fr-FR" w:eastAsia="en-GB"/>
        </w:rPr>
        <w:tab/>
      </w:r>
      <w:hyperlink r:id="rId423"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38300_</w:t>
        </w:r>
        <w:r w:rsidR="00C52DC2" w:rsidRPr="00A20096">
          <w:rPr>
            <w:color w:val="0563C1"/>
            <w:sz w:val="18"/>
            <w:szCs w:val="24"/>
            <w:u w:val="single"/>
            <w:lang w:val="fr-FR" w:eastAsia="en-GB"/>
          </w:rPr>
          <w:t>1</w:t>
        </w:r>
        <w:r w:rsidRPr="00A20096">
          <w:rPr>
            <w:color w:val="0563C1"/>
            <w:sz w:val="18"/>
            <w:szCs w:val="24"/>
            <w:u w:val="single"/>
            <w:lang w:val="fr-FR" w:eastAsia="en-GB"/>
          </w:rPr>
          <w:t>38399/</w:t>
        </w:r>
        <w:r w:rsidR="00C52DC2" w:rsidRPr="00A20096">
          <w:rPr>
            <w:color w:val="0563C1"/>
            <w:sz w:val="18"/>
            <w:szCs w:val="24"/>
            <w:u w:val="single"/>
            <w:lang w:val="fr-FR" w:eastAsia="en-GB"/>
          </w:rPr>
          <w:t>1</w:t>
        </w:r>
        <w:r w:rsidRPr="00A20096">
          <w:rPr>
            <w:color w:val="0563C1"/>
            <w:sz w:val="18"/>
            <w:szCs w:val="24"/>
            <w:u w:val="single"/>
            <w:lang w:val="fr-FR" w:eastAsia="en-GB"/>
          </w:rPr>
          <w:t>38305/</w:t>
        </w:r>
        <w:r w:rsidR="00C52DC2" w:rsidRPr="00A20096">
          <w:rPr>
            <w:color w:val="0563C1"/>
            <w:sz w:val="18"/>
            <w:szCs w:val="24"/>
            <w:u w:val="single"/>
            <w:lang w:val="fr-FR" w:eastAsia="en-GB"/>
          </w:rPr>
          <w:t>1</w:t>
        </w:r>
        <w:r w:rsidRPr="00A20096">
          <w:rPr>
            <w:color w:val="0563C1"/>
            <w:sz w:val="18"/>
            <w:szCs w:val="24"/>
            <w:u w:val="single"/>
            <w:lang w:val="fr-FR" w:eastAsia="en-GB"/>
          </w:rPr>
          <w:t>7.07.00_60/ts_</w:t>
        </w:r>
        <w:r w:rsidR="00C52DC2" w:rsidRPr="00A20096">
          <w:rPr>
            <w:color w:val="0563C1"/>
            <w:sz w:val="18"/>
            <w:szCs w:val="24"/>
            <w:u w:val="single"/>
            <w:lang w:val="fr-FR" w:eastAsia="en-GB"/>
          </w:rPr>
          <w:t>1</w:t>
        </w:r>
        <w:r w:rsidRPr="00A20096">
          <w:rPr>
            <w:color w:val="0563C1"/>
            <w:sz w:val="18"/>
            <w:szCs w:val="24"/>
            <w:u w:val="single"/>
            <w:lang w:val="fr-FR" w:eastAsia="en-GB"/>
          </w:rPr>
          <w:t>38305v</w:t>
        </w:r>
        <w:r w:rsidR="00C52DC2" w:rsidRPr="00A20096">
          <w:rPr>
            <w:color w:val="0563C1"/>
            <w:sz w:val="18"/>
            <w:szCs w:val="24"/>
            <w:u w:val="single"/>
            <w:lang w:val="fr-FR" w:eastAsia="en-GB"/>
          </w:rPr>
          <w:t>1</w:t>
        </w:r>
        <w:r w:rsidRPr="00A20096">
          <w:rPr>
            <w:color w:val="0563C1"/>
            <w:sz w:val="18"/>
            <w:szCs w:val="24"/>
            <w:u w:val="single"/>
            <w:lang w:val="fr-FR" w:eastAsia="en-GB"/>
          </w:rPr>
          <w:t>70700p.pdf</w:t>
        </w:r>
      </w:hyperlink>
    </w:p>
    <w:p w14:paraId="269E3324" w14:textId="749591E1" w:rsidR="000332BE" w:rsidRPr="00A20096" w:rsidRDefault="000332BE" w:rsidP="001E1ACF">
      <w:pPr>
        <w:widowControl w:val="0"/>
        <w:tabs>
          <w:tab w:val="left" w:pos="91"/>
          <w:tab w:val="left" w:pos="816"/>
          <w:tab w:val="left" w:pos="4218"/>
          <w:tab w:val="left" w:pos="4921"/>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8.305-</w:t>
      </w:r>
      <w:r w:rsidR="00C52DC2" w:rsidRPr="00A20096">
        <w:rPr>
          <w:color w:val="000000"/>
          <w:sz w:val="18"/>
          <w:szCs w:val="24"/>
          <w:lang w:val="fr-FR" w:eastAsia="en-GB"/>
        </w:rPr>
        <w:t>1</w:t>
      </w:r>
      <w:r w:rsidRPr="00A20096">
        <w:rPr>
          <w:color w:val="000000"/>
          <w:sz w:val="18"/>
          <w:szCs w:val="24"/>
          <w:lang w:val="fr-FR" w:eastAsia="en-GB"/>
        </w:rPr>
        <w:t>7.7.0 V</w:t>
      </w:r>
      <w:r w:rsidR="00C52DC2" w:rsidRPr="00A20096">
        <w:rPr>
          <w:color w:val="000000"/>
          <w:sz w:val="18"/>
          <w:szCs w:val="24"/>
          <w:lang w:val="fr-FR" w:eastAsia="en-GB"/>
        </w:rPr>
        <w:t>1</w:t>
      </w:r>
      <w:r w:rsidRPr="00A20096">
        <w:rPr>
          <w:color w:val="000000"/>
          <w:sz w:val="18"/>
          <w:szCs w:val="24"/>
          <w:lang w:val="fr-FR" w:eastAsia="en-GB"/>
        </w:rPr>
        <w:t>.7.0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7.7.0</w:t>
      </w:r>
      <w:r w:rsidRPr="00A20096">
        <w:rPr>
          <w:sz w:val="18"/>
          <w:szCs w:val="24"/>
          <w:lang w:val="fr-FR" w:eastAsia="en-GB"/>
        </w:rPr>
        <w:tab/>
      </w:r>
      <w:r w:rsidR="00DB146F" w:rsidRPr="001E1ACF">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92F11" w:rsidRPr="00A20096">
        <w:rPr>
          <w:color w:val="000000"/>
          <w:sz w:val="18"/>
          <w:szCs w:val="24"/>
          <w:lang w:val="fr-FR" w:eastAsia="en-GB"/>
        </w:rPr>
        <w:t>.05.</w:t>
      </w:r>
      <w:r w:rsidR="00265C0E" w:rsidRPr="00A20096">
        <w:rPr>
          <w:color w:val="000000"/>
          <w:sz w:val="18"/>
          <w:szCs w:val="24"/>
          <w:lang w:val="fr-FR" w:eastAsia="en-GB"/>
        </w:rPr>
        <w:t>2</w:t>
      </w:r>
      <w:r w:rsidR="00892F11" w:rsidRPr="00A20096">
        <w:rPr>
          <w:color w:val="000000"/>
          <w:sz w:val="18"/>
          <w:szCs w:val="24"/>
          <w:lang w:val="fr-FR" w:eastAsia="en-GB"/>
        </w:rPr>
        <w:t>9</w:t>
      </w:r>
      <w:r w:rsidRPr="00A20096">
        <w:rPr>
          <w:sz w:val="18"/>
          <w:szCs w:val="24"/>
          <w:lang w:val="fr-FR" w:eastAsia="en-GB"/>
        </w:rPr>
        <w:tab/>
      </w:r>
      <w:hyperlink r:id="rId424" w:history="1">
        <w:r w:rsidRPr="00A20096">
          <w:rPr>
            <w:color w:val="0563C1"/>
            <w:sz w:val="18"/>
            <w:szCs w:val="24"/>
            <w:u w:val="single"/>
            <w:lang w:val="fr-FR" w:eastAsia="en-GB"/>
          </w:rPr>
          <w:t>https://members.tsdsi.in/s/HbasPzrcWYDC9Kr</w:t>
        </w:r>
      </w:hyperlink>
    </w:p>
    <w:p w14:paraId="1E1CA494" w14:textId="71839CA5" w:rsidR="000332BE" w:rsidRPr="004F2339" w:rsidRDefault="000332BE" w:rsidP="001E1ACF">
      <w:pPr>
        <w:widowControl w:val="0"/>
        <w:tabs>
          <w:tab w:val="left" w:pos="91"/>
          <w:tab w:val="left" w:pos="816"/>
          <w:tab w:val="left" w:pos="4218"/>
          <w:tab w:val="left" w:pos="4921"/>
          <w:tab w:val="left" w:pos="5494"/>
          <w:tab w:val="left" w:pos="6520"/>
        </w:tabs>
        <w:overflowPunct/>
        <w:spacing w:before="40" w:after="40" w:line="260" w:lineRule="exact"/>
        <w:textAlignment w:val="auto"/>
        <w:rPr>
          <w:color w:val="0563C1"/>
          <w:spacing w:val="-2"/>
          <w:sz w:val="18"/>
          <w:szCs w:val="24"/>
          <w:u w:val="single"/>
          <w:lang w:val="fr-FR" w:eastAsia="en-GB"/>
        </w:rPr>
      </w:pPr>
      <w:r w:rsidRPr="004F2339">
        <w:rPr>
          <w:color w:val="000000"/>
          <w:spacing w:val="-2"/>
          <w:sz w:val="18"/>
          <w:szCs w:val="24"/>
          <w:lang w:val="fr-FR" w:eastAsia="en-GB"/>
        </w:rPr>
        <w:lastRenderedPageBreak/>
        <w:t>TTA</w:t>
      </w:r>
      <w:r w:rsidRPr="004F2339">
        <w:rPr>
          <w:spacing w:val="-2"/>
          <w:sz w:val="18"/>
          <w:szCs w:val="24"/>
          <w:lang w:val="fr-FR" w:eastAsia="en-GB"/>
        </w:rPr>
        <w:tab/>
      </w:r>
      <w:r w:rsidRPr="004F2339">
        <w:rPr>
          <w:color w:val="000000"/>
          <w:spacing w:val="-2"/>
          <w:sz w:val="18"/>
          <w:szCs w:val="24"/>
          <w:lang w:val="fr-FR" w:eastAsia="en-GB"/>
        </w:rPr>
        <w:t>TTAT.3G-38.305V</w:t>
      </w:r>
      <w:r w:rsidR="00C52DC2" w:rsidRPr="004F2339">
        <w:rPr>
          <w:color w:val="000000"/>
          <w:spacing w:val="-2"/>
          <w:sz w:val="18"/>
          <w:szCs w:val="24"/>
          <w:lang w:val="fr-FR" w:eastAsia="en-GB"/>
        </w:rPr>
        <w:t>1</w:t>
      </w:r>
      <w:r w:rsidRPr="004F2339">
        <w:rPr>
          <w:color w:val="000000"/>
          <w:spacing w:val="-2"/>
          <w:sz w:val="18"/>
          <w:szCs w:val="24"/>
          <w:lang w:val="fr-FR" w:eastAsia="en-GB"/>
        </w:rPr>
        <w:t>7.7.0</w:t>
      </w:r>
      <w:r w:rsidRPr="004F2339">
        <w:rPr>
          <w:spacing w:val="-2"/>
          <w:sz w:val="18"/>
          <w:szCs w:val="24"/>
          <w:lang w:val="fr-FR" w:eastAsia="en-GB"/>
        </w:rPr>
        <w:tab/>
      </w:r>
      <w:r w:rsidR="00C52DC2" w:rsidRPr="004F2339">
        <w:rPr>
          <w:color w:val="000000"/>
          <w:spacing w:val="-2"/>
          <w:sz w:val="18"/>
          <w:szCs w:val="24"/>
          <w:lang w:val="fr-FR" w:eastAsia="en-GB"/>
        </w:rPr>
        <w:t>1</w:t>
      </w:r>
      <w:r w:rsidRPr="004F2339">
        <w:rPr>
          <w:color w:val="000000"/>
          <w:spacing w:val="-2"/>
          <w:sz w:val="18"/>
          <w:szCs w:val="24"/>
          <w:lang w:val="fr-FR" w:eastAsia="en-GB"/>
        </w:rPr>
        <w:t>7.7.0</w:t>
      </w:r>
      <w:r w:rsidRPr="004F2339">
        <w:rPr>
          <w:spacing w:val="-2"/>
          <w:sz w:val="18"/>
          <w:szCs w:val="24"/>
          <w:lang w:val="fr-FR" w:eastAsia="en-GB"/>
        </w:rPr>
        <w:tab/>
      </w:r>
      <w:r w:rsidR="00DB146F" w:rsidRPr="004F2339">
        <w:rPr>
          <w:color w:val="000000"/>
          <w:spacing w:val="-2"/>
          <w:sz w:val="18"/>
          <w:szCs w:val="24"/>
          <w:rtl/>
          <w:lang w:val="fr-FR" w:eastAsia="en-GB"/>
        </w:rPr>
        <w:t>نُشرت</w:t>
      </w:r>
      <w:r w:rsidRPr="004F2339">
        <w:rPr>
          <w:spacing w:val="-2"/>
          <w:sz w:val="18"/>
          <w:szCs w:val="24"/>
          <w:lang w:val="fr-FR" w:eastAsia="en-GB"/>
        </w:rPr>
        <w:tab/>
      </w:r>
      <w:r w:rsidR="00265C0E" w:rsidRPr="004F2339">
        <w:rPr>
          <w:color w:val="000000"/>
          <w:spacing w:val="-2"/>
          <w:sz w:val="18"/>
          <w:szCs w:val="24"/>
          <w:lang w:val="fr-FR" w:eastAsia="en-GB"/>
        </w:rPr>
        <w:t>2</w:t>
      </w:r>
      <w:r w:rsidRPr="004F2339">
        <w:rPr>
          <w:color w:val="000000"/>
          <w:spacing w:val="-2"/>
          <w:sz w:val="18"/>
          <w:szCs w:val="24"/>
          <w:lang w:val="fr-FR" w:eastAsia="en-GB"/>
        </w:rPr>
        <w:t>0</w:t>
      </w:r>
      <w:r w:rsidR="00265C0E" w:rsidRPr="004F2339">
        <w:rPr>
          <w:color w:val="000000"/>
          <w:spacing w:val="-2"/>
          <w:sz w:val="18"/>
          <w:szCs w:val="24"/>
          <w:lang w:val="fr-FR" w:eastAsia="en-GB"/>
        </w:rPr>
        <w:t>2</w:t>
      </w:r>
      <w:r w:rsidRPr="004F2339">
        <w:rPr>
          <w:color w:val="000000"/>
          <w:spacing w:val="-2"/>
          <w:sz w:val="18"/>
          <w:szCs w:val="24"/>
          <w:lang w:val="fr-FR" w:eastAsia="en-GB"/>
        </w:rPr>
        <w:t>4</w:t>
      </w:r>
      <w:r w:rsidR="00892F11" w:rsidRPr="004F2339">
        <w:rPr>
          <w:color w:val="000000"/>
          <w:spacing w:val="-2"/>
          <w:sz w:val="18"/>
          <w:szCs w:val="24"/>
          <w:lang w:val="fr-FR" w:eastAsia="en-GB"/>
        </w:rPr>
        <w:t>.05.08</w:t>
      </w:r>
      <w:r w:rsidRPr="004F2339">
        <w:rPr>
          <w:spacing w:val="-2"/>
          <w:sz w:val="18"/>
          <w:szCs w:val="24"/>
          <w:lang w:val="fr-FR" w:eastAsia="en-GB"/>
        </w:rPr>
        <w:tab/>
      </w:r>
      <w:hyperlink r:id="rId425" w:history="1">
        <w:r w:rsidRPr="004F2339">
          <w:rPr>
            <w:color w:val="0563C1"/>
            <w:spacing w:val="-2"/>
            <w:sz w:val="18"/>
            <w:szCs w:val="24"/>
            <w:u w:val="single"/>
            <w:lang w:val="fr-FR" w:eastAsia="en-GB"/>
          </w:rPr>
          <w:t>https://www.tta.or.kr/e</w:t>
        </w:r>
        <w:r w:rsidR="006B4774" w:rsidRPr="004F2339">
          <w:rPr>
            <w:color w:val="0563C1"/>
            <w:spacing w:val="-2"/>
            <w:sz w:val="18"/>
            <w:szCs w:val="24"/>
            <w:u w:val="single"/>
            <w:lang w:val="fr-FR" w:eastAsia="en-GB"/>
          </w:rPr>
          <w:t>NG</w:t>
        </w:r>
        <w:r w:rsidRPr="004F2339">
          <w:rPr>
            <w:color w:val="0563C1"/>
            <w:spacing w:val="-2"/>
            <w:sz w:val="18"/>
            <w:szCs w:val="24"/>
            <w:u w:val="single"/>
            <w:lang w:val="fr-FR" w:eastAsia="en-GB"/>
          </w:rPr>
          <w:t>/ttaSearchE</w:t>
        </w:r>
        <w:r w:rsidR="006B4774" w:rsidRPr="004F2339">
          <w:rPr>
            <w:color w:val="0563C1"/>
            <w:spacing w:val="-2"/>
            <w:sz w:val="18"/>
            <w:szCs w:val="24"/>
            <w:u w:val="single"/>
            <w:lang w:val="fr-FR" w:eastAsia="en-GB"/>
          </w:rPr>
          <w:t>NG</w:t>
        </w:r>
        <w:r w:rsidRPr="004F2339">
          <w:rPr>
            <w:color w:val="0563C1"/>
            <w:spacing w:val="-2"/>
            <w:sz w:val="18"/>
            <w:szCs w:val="24"/>
            <w:u w:val="single"/>
            <w:lang w:val="fr-FR" w:eastAsia="en-GB"/>
          </w:rPr>
          <w:t>View.do?key=46</w:t>
        </w:r>
        <w:r w:rsidR="00C52DC2" w:rsidRPr="004F2339">
          <w:rPr>
            <w:color w:val="0563C1"/>
            <w:spacing w:val="-2"/>
            <w:sz w:val="18"/>
            <w:szCs w:val="24"/>
            <w:u w:val="single"/>
            <w:lang w:val="fr-FR" w:eastAsia="en-GB"/>
          </w:rPr>
          <w:t>1</w:t>
        </w:r>
        <w:r w:rsidRPr="004F2339">
          <w:rPr>
            <w:color w:val="0563C1"/>
            <w:spacing w:val="-2"/>
            <w:sz w:val="18"/>
            <w:szCs w:val="24"/>
            <w:u w:val="single"/>
            <w:lang w:val="fr-FR" w:eastAsia="en-GB"/>
          </w:rPr>
          <w:t>&amp;searchStandardNo=TTAT.3G-38.305V</w:t>
        </w:r>
        <w:r w:rsidR="00C52DC2" w:rsidRPr="004F2339">
          <w:rPr>
            <w:color w:val="0563C1"/>
            <w:spacing w:val="-2"/>
            <w:sz w:val="18"/>
            <w:szCs w:val="24"/>
            <w:u w:val="single"/>
            <w:lang w:val="fr-FR" w:eastAsia="en-GB"/>
          </w:rPr>
          <w:t>1</w:t>
        </w:r>
        <w:r w:rsidRPr="004F2339">
          <w:rPr>
            <w:color w:val="0563C1"/>
            <w:spacing w:val="-2"/>
            <w:sz w:val="18"/>
            <w:szCs w:val="24"/>
            <w:u w:val="single"/>
            <w:lang w:val="fr-FR" w:eastAsia="en-GB"/>
          </w:rPr>
          <w:t>7.7.0&amp;searchCate=TTAS</w:t>
        </w:r>
      </w:hyperlink>
    </w:p>
    <w:p w14:paraId="4BE27398" w14:textId="3D006015" w:rsidR="000332BE" w:rsidRPr="001E1ACF"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1E1ACF">
        <w:rPr>
          <w:b/>
          <w:bCs/>
          <w:color w:val="000000"/>
          <w:sz w:val="18"/>
          <w:szCs w:val="24"/>
          <w:rtl/>
          <w:lang w:eastAsia="en-GB"/>
        </w:rPr>
        <w:t xml:space="preserve">الإصدار </w:t>
      </w:r>
      <w:r w:rsidR="00C52DC2" w:rsidRPr="00C52DC2">
        <w:rPr>
          <w:b/>
          <w:bCs/>
          <w:color w:val="000000"/>
          <w:sz w:val="18"/>
          <w:szCs w:val="24"/>
          <w:lang w:eastAsia="en-GB"/>
        </w:rPr>
        <w:t>1</w:t>
      </w:r>
      <w:r w:rsidR="000332BE" w:rsidRPr="001E1ACF">
        <w:rPr>
          <w:b/>
          <w:bCs/>
          <w:color w:val="000000"/>
          <w:sz w:val="18"/>
          <w:szCs w:val="24"/>
          <w:lang w:eastAsia="en-GB"/>
        </w:rPr>
        <w:t>8</w:t>
      </w:r>
    </w:p>
    <w:p w14:paraId="4979600A" w14:textId="010C32DF" w:rsidR="000332BE" w:rsidRPr="001E1ACF" w:rsidRDefault="000332BE"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1E1ACF">
        <w:rPr>
          <w:color w:val="000000"/>
          <w:sz w:val="18"/>
          <w:szCs w:val="24"/>
          <w:lang w:eastAsia="en-GB"/>
        </w:rPr>
        <w:t>ATIS</w:t>
      </w:r>
      <w:r w:rsidRPr="001E1ACF">
        <w:rPr>
          <w:sz w:val="18"/>
          <w:szCs w:val="24"/>
          <w:lang w:eastAsia="en-GB"/>
        </w:rPr>
        <w:tab/>
      </w:r>
      <w:r w:rsidRPr="001E1ACF">
        <w:rPr>
          <w:color w:val="000000"/>
          <w:sz w:val="18"/>
          <w:szCs w:val="24"/>
          <w:lang w:eastAsia="en-GB"/>
        </w:rPr>
        <w:t>ATIS.</w:t>
      </w:r>
      <w:r w:rsidR="00BC5584" w:rsidRPr="00BC5584">
        <w:rPr>
          <w:color w:val="000000"/>
          <w:sz w:val="18"/>
          <w:szCs w:val="24"/>
          <w:lang w:eastAsia="en-GB"/>
        </w:rPr>
        <w:t>3GPP</w:t>
      </w:r>
      <w:r w:rsidRPr="001E1ACF">
        <w:rPr>
          <w:color w:val="000000"/>
          <w:sz w:val="18"/>
          <w:szCs w:val="24"/>
          <w:lang w:eastAsia="en-GB"/>
        </w:rPr>
        <w:t>.</w:t>
      </w:r>
      <w:proofErr w:type="gramStart"/>
      <w:r w:rsidRPr="001E1ACF">
        <w:rPr>
          <w:color w:val="000000"/>
          <w:sz w:val="18"/>
          <w:szCs w:val="24"/>
          <w:lang w:eastAsia="en-GB"/>
        </w:rPr>
        <w:t>38.305.V</w:t>
      </w:r>
      <w:proofErr w:type="gramEnd"/>
      <w:r w:rsidR="00C52DC2" w:rsidRPr="00C52DC2">
        <w:rPr>
          <w:color w:val="000000"/>
          <w:sz w:val="18"/>
          <w:szCs w:val="24"/>
          <w:lang w:eastAsia="en-GB"/>
        </w:rPr>
        <w:t>1</w:t>
      </w:r>
      <w:r w:rsidRPr="001E1ACF">
        <w:rPr>
          <w:color w:val="000000"/>
          <w:sz w:val="18"/>
          <w:szCs w:val="24"/>
          <w:lang w:eastAsia="en-GB"/>
        </w:rPr>
        <w:t>8.3.0</w:t>
      </w:r>
      <w:r w:rsidRPr="001E1ACF">
        <w:rPr>
          <w:sz w:val="18"/>
          <w:szCs w:val="24"/>
          <w:lang w:eastAsia="en-GB"/>
        </w:rPr>
        <w:tab/>
      </w:r>
      <w:r w:rsidR="00C52DC2" w:rsidRPr="00C52DC2">
        <w:rPr>
          <w:color w:val="000000"/>
          <w:sz w:val="18"/>
          <w:szCs w:val="24"/>
          <w:lang w:eastAsia="en-GB"/>
        </w:rPr>
        <w:t>1</w:t>
      </w:r>
      <w:r w:rsidRPr="001E1ACF">
        <w:rPr>
          <w:color w:val="000000"/>
          <w:sz w:val="18"/>
          <w:szCs w:val="24"/>
          <w:lang w:eastAsia="en-GB"/>
        </w:rPr>
        <w:t>8.3.0</w:t>
      </w:r>
      <w:r w:rsidRPr="001E1ACF">
        <w:rPr>
          <w:sz w:val="18"/>
          <w:szCs w:val="24"/>
          <w:lang w:eastAsia="en-GB"/>
        </w:rPr>
        <w:tab/>
      </w:r>
      <w:r w:rsidR="00DB146F" w:rsidRPr="001E1ACF">
        <w:rPr>
          <w:color w:val="000000"/>
          <w:sz w:val="18"/>
          <w:szCs w:val="24"/>
          <w:rtl/>
          <w:lang w:eastAsia="en-GB"/>
        </w:rPr>
        <w:t>نُشرت</w:t>
      </w:r>
      <w:r w:rsidRPr="001E1ACF">
        <w:rPr>
          <w:sz w:val="18"/>
          <w:szCs w:val="24"/>
          <w:lang w:eastAsia="en-GB"/>
        </w:rPr>
        <w:tab/>
      </w:r>
      <w:r w:rsidR="00265C0E" w:rsidRPr="00265C0E">
        <w:rPr>
          <w:color w:val="000000"/>
          <w:sz w:val="18"/>
          <w:szCs w:val="24"/>
          <w:lang w:eastAsia="en-GB"/>
        </w:rPr>
        <w:t>2</w:t>
      </w:r>
      <w:r w:rsidRPr="001E1ACF">
        <w:rPr>
          <w:color w:val="000000"/>
          <w:sz w:val="18"/>
          <w:szCs w:val="24"/>
          <w:lang w:eastAsia="en-GB"/>
        </w:rPr>
        <w:t>0</w:t>
      </w:r>
      <w:r w:rsidR="00265C0E" w:rsidRPr="00265C0E">
        <w:rPr>
          <w:color w:val="000000"/>
          <w:sz w:val="18"/>
          <w:szCs w:val="24"/>
          <w:lang w:eastAsia="en-GB"/>
        </w:rPr>
        <w:t>2</w:t>
      </w:r>
      <w:r w:rsidRPr="001E1ACF">
        <w:rPr>
          <w:color w:val="000000"/>
          <w:sz w:val="18"/>
          <w:szCs w:val="24"/>
          <w:lang w:eastAsia="en-GB"/>
        </w:rPr>
        <w:t>5</w:t>
      </w:r>
      <w:r w:rsidR="00892F11" w:rsidRPr="001E1ACF">
        <w:rPr>
          <w:color w:val="000000"/>
          <w:sz w:val="18"/>
          <w:szCs w:val="24"/>
          <w:lang w:eastAsia="en-GB"/>
        </w:rPr>
        <w:t>.03.0</w:t>
      </w:r>
      <w:r w:rsidR="00C52DC2" w:rsidRPr="00C52DC2">
        <w:rPr>
          <w:color w:val="000000"/>
          <w:sz w:val="18"/>
          <w:szCs w:val="24"/>
          <w:lang w:eastAsia="en-GB"/>
        </w:rPr>
        <w:t>1</w:t>
      </w:r>
      <w:r w:rsidRPr="001E1ACF">
        <w:rPr>
          <w:sz w:val="18"/>
          <w:szCs w:val="24"/>
          <w:lang w:eastAsia="en-GB"/>
        </w:rPr>
        <w:tab/>
      </w:r>
      <w:hyperlink r:id="rId426" w:anchor="Rel-18" w:history="1">
        <w:r w:rsidRPr="001E1ACF">
          <w:rPr>
            <w:color w:val="0563C1"/>
            <w:sz w:val="18"/>
            <w:szCs w:val="24"/>
            <w:u w:val="single"/>
            <w:lang w:eastAsia="en-GB"/>
          </w:rPr>
          <w:t>https://www.atis.org/</w:t>
        </w:r>
        <w:r w:rsidR="00BC5584" w:rsidRPr="00BC5584">
          <w:rPr>
            <w:color w:val="0563C1"/>
            <w:sz w:val="18"/>
            <w:szCs w:val="24"/>
            <w:u w:val="single"/>
            <w:lang w:eastAsia="en-GB"/>
          </w:rPr>
          <w:t>3GPP</w:t>
        </w:r>
        <w:r w:rsidRPr="001E1ACF">
          <w:rPr>
            <w:color w:val="0563C1"/>
            <w:sz w:val="18"/>
            <w:szCs w:val="24"/>
            <w:u w:val="single"/>
            <w:lang w:eastAsia="en-GB"/>
          </w:rPr>
          <w:t>-transpositions - Rel-</w:t>
        </w:r>
        <w:r w:rsidR="00C52DC2" w:rsidRPr="00C52DC2">
          <w:rPr>
            <w:color w:val="0563C1"/>
            <w:sz w:val="18"/>
            <w:szCs w:val="24"/>
            <w:u w:val="single"/>
            <w:lang w:eastAsia="en-GB"/>
          </w:rPr>
          <w:t>1</w:t>
        </w:r>
        <w:r w:rsidRPr="001E1ACF">
          <w:rPr>
            <w:color w:val="0563C1"/>
            <w:sz w:val="18"/>
            <w:szCs w:val="24"/>
            <w:u w:val="single"/>
            <w:lang w:eastAsia="en-GB"/>
          </w:rPr>
          <w:t>8</w:t>
        </w:r>
      </w:hyperlink>
    </w:p>
    <w:p w14:paraId="506646F5" w14:textId="6AD831DE" w:rsidR="000332BE" w:rsidRPr="001E1ACF" w:rsidRDefault="000332BE" w:rsidP="001E1ACF">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1E1ACF">
        <w:rPr>
          <w:color w:val="000000"/>
          <w:sz w:val="18"/>
          <w:szCs w:val="24"/>
          <w:lang w:eastAsia="en-GB"/>
        </w:rPr>
        <w:t>CCSA</w:t>
      </w:r>
      <w:r w:rsidRPr="001E1ACF">
        <w:rPr>
          <w:sz w:val="18"/>
          <w:szCs w:val="24"/>
          <w:lang w:eastAsia="en-GB"/>
        </w:rPr>
        <w:tab/>
      </w:r>
      <w:r w:rsidRPr="001E1ACF">
        <w:rPr>
          <w:color w:val="000000"/>
          <w:sz w:val="18"/>
          <w:szCs w:val="24"/>
          <w:lang w:eastAsia="en-GB"/>
        </w:rPr>
        <w:t>CCSA.</w:t>
      </w:r>
      <w:r w:rsidR="00BC5584" w:rsidRPr="00BC5584">
        <w:rPr>
          <w:color w:val="000000"/>
          <w:sz w:val="18"/>
          <w:szCs w:val="24"/>
          <w:lang w:eastAsia="en-GB"/>
        </w:rPr>
        <w:t>3GPP</w:t>
      </w:r>
      <w:r w:rsidRPr="001E1ACF">
        <w:rPr>
          <w:color w:val="000000"/>
          <w:sz w:val="18"/>
          <w:szCs w:val="24"/>
          <w:lang w:eastAsia="en-GB"/>
        </w:rPr>
        <w:t>.</w:t>
      </w:r>
      <w:proofErr w:type="gramStart"/>
      <w:r w:rsidRPr="001E1ACF">
        <w:rPr>
          <w:color w:val="000000"/>
          <w:sz w:val="18"/>
          <w:szCs w:val="24"/>
          <w:lang w:eastAsia="en-GB"/>
        </w:rPr>
        <w:t>38.305.V</w:t>
      </w:r>
      <w:proofErr w:type="gramEnd"/>
      <w:r w:rsidR="00C52DC2" w:rsidRPr="00C52DC2">
        <w:rPr>
          <w:color w:val="000000"/>
          <w:sz w:val="18"/>
          <w:szCs w:val="24"/>
          <w:lang w:eastAsia="en-GB"/>
        </w:rPr>
        <w:t>1</w:t>
      </w:r>
      <w:r w:rsidRPr="001E1ACF">
        <w:rPr>
          <w:color w:val="000000"/>
          <w:sz w:val="18"/>
          <w:szCs w:val="24"/>
          <w:lang w:eastAsia="en-GB"/>
        </w:rPr>
        <w:t>8.3.0</w:t>
      </w:r>
      <w:r w:rsidRPr="001E1ACF">
        <w:rPr>
          <w:sz w:val="18"/>
          <w:szCs w:val="24"/>
          <w:lang w:eastAsia="en-GB"/>
        </w:rPr>
        <w:tab/>
      </w:r>
      <w:r w:rsidR="00C52DC2" w:rsidRPr="00C52DC2">
        <w:rPr>
          <w:color w:val="000000"/>
          <w:sz w:val="18"/>
          <w:szCs w:val="24"/>
          <w:lang w:eastAsia="en-GB"/>
        </w:rPr>
        <w:t>1</w:t>
      </w:r>
      <w:r w:rsidRPr="001E1ACF">
        <w:rPr>
          <w:color w:val="000000"/>
          <w:sz w:val="18"/>
          <w:szCs w:val="24"/>
          <w:lang w:eastAsia="en-GB"/>
        </w:rPr>
        <w:t>8.3.0</w:t>
      </w:r>
      <w:r w:rsidRPr="001E1ACF">
        <w:rPr>
          <w:sz w:val="18"/>
          <w:szCs w:val="24"/>
          <w:lang w:eastAsia="en-GB"/>
        </w:rPr>
        <w:tab/>
      </w:r>
      <w:r w:rsidR="00DB146F" w:rsidRPr="001E1ACF">
        <w:rPr>
          <w:color w:val="000000"/>
          <w:sz w:val="18"/>
          <w:szCs w:val="24"/>
          <w:rtl/>
          <w:lang w:eastAsia="en-GB"/>
        </w:rPr>
        <w:t>نُشرت</w:t>
      </w:r>
      <w:r w:rsidRPr="001E1ACF">
        <w:rPr>
          <w:sz w:val="18"/>
          <w:szCs w:val="24"/>
          <w:lang w:eastAsia="en-GB"/>
        </w:rPr>
        <w:tab/>
      </w:r>
      <w:r w:rsidR="00265C0E" w:rsidRPr="00265C0E">
        <w:rPr>
          <w:color w:val="000000"/>
          <w:sz w:val="18"/>
          <w:szCs w:val="24"/>
          <w:lang w:eastAsia="en-GB"/>
        </w:rPr>
        <w:t>2</w:t>
      </w:r>
      <w:r w:rsidRPr="001E1ACF">
        <w:rPr>
          <w:color w:val="000000"/>
          <w:sz w:val="18"/>
          <w:szCs w:val="24"/>
          <w:lang w:eastAsia="en-GB"/>
        </w:rPr>
        <w:t>0</w:t>
      </w:r>
      <w:r w:rsidR="00265C0E" w:rsidRPr="00265C0E">
        <w:rPr>
          <w:color w:val="000000"/>
          <w:sz w:val="18"/>
          <w:szCs w:val="24"/>
          <w:lang w:eastAsia="en-GB"/>
        </w:rPr>
        <w:t>2</w:t>
      </w:r>
      <w:r w:rsidRPr="001E1ACF">
        <w:rPr>
          <w:color w:val="000000"/>
          <w:sz w:val="18"/>
          <w:szCs w:val="24"/>
          <w:lang w:eastAsia="en-GB"/>
        </w:rPr>
        <w:t>5</w:t>
      </w:r>
      <w:r w:rsidR="00892F11" w:rsidRPr="001E1ACF">
        <w:rPr>
          <w:color w:val="000000"/>
          <w:sz w:val="18"/>
          <w:szCs w:val="24"/>
          <w:lang w:eastAsia="en-GB"/>
        </w:rPr>
        <w:t>.0</w:t>
      </w:r>
      <w:r w:rsidR="00C52DC2" w:rsidRPr="00C52DC2">
        <w:rPr>
          <w:color w:val="000000"/>
          <w:sz w:val="18"/>
          <w:szCs w:val="24"/>
          <w:lang w:eastAsia="en-GB"/>
        </w:rPr>
        <w:t>1</w:t>
      </w:r>
      <w:r w:rsidR="00892F11" w:rsidRPr="001E1ACF">
        <w:rPr>
          <w:color w:val="000000"/>
          <w:sz w:val="18"/>
          <w:szCs w:val="24"/>
          <w:lang w:eastAsia="en-GB"/>
        </w:rPr>
        <w:t>.03</w:t>
      </w:r>
      <w:r w:rsidRPr="001E1ACF">
        <w:rPr>
          <w:sz w:val="18"/>
          <w:szCs w:val="24"/>
          <w:lang w:eastAsia="en-GB"/>
        </w:rPr>
        <w:tab/>
      </w:r>
      <w:hyperlink r:id="rId427" w:history="1">
        <w:r w:rsidRPr="001E1ACF">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1E1ACF">
          <w:rPr>
            <w:color w:val="0563C1"/>
            <w:sz w:val="18"/>
            <w:szCs w:val="24"/>
            <w:u w:val="single"/>
            <w:lang w:eastAsia="en-GB"/>
          </w:rPr>
          <w:t>7&amp;oldFileUrl=NTN/SRIT/CCSA.</w:t>
        </w:r>
        <w:r w:rsidR="00BC5584" w:rsidRPr="00BC5584">
          <w:rPr>
            <w:color w:val="0563C1"/>
            <w:sz w:val="18"/>
            <w:szCs w:val="24"/>
            <w:u w:val="single"/>
            <w:lang w:eastAsia="en-GB"/>
          </w:rPr>
          <w:t>3GPP</w:t>
        </w:r>
        <w:r w:rsidRPr="001E1ACF">
          <w:rPr>
            <w:color w:val="0563C1"/>
            <w:sz w:val="18"/>
            <w:szCs w:val="24"/>
            <w:u w:val="single"/>
            <w:lang w:eastAsia="en-GB"/>
          </w:rPr>
          <w:t>.38.305.V</w:t>
        </w:r>
        <w:r w:rsidR="00C52DC2" w:rsidRPr="00C52DC2">
          <w:rPr>
            <w:color w:val="0563C1"/>
            <w:sz w:val="18"/>
            <w:szCs w:val="24"/>
            <w:u w:val="single"/>
            <w:lang w:eastAsia="en-GB"/>
          </w:rPr>
          <w:t>1</w:t>
        </w:r>
        <w:r w:rsidRPr="001E1ACF">
          <w:rPr>
            <w:color w:val="0563C1"/>
            <w:sz w:val="18"/>
            <w:szCs w:val="24"/>
            <w:u w:val="single"/>
            <w:lang w:eastAsia="en-GB"/>
          </w:rPr>
          <w:t>8.3.0.d</w:t>
        </w:r>
      </w:hyperlink>
      <w:hyperlink r:id="rId428" w:history="1">
        <w:r w:rsidRPr="001E1ACF">
          <w:rPr>
            <w:color w:val="0563C1"/>
            <w:sz w:val="18"/>
            <w:szCs w:val="24"/>
            <w:u w:val="single"/>
            <w:lang w:eastAsia="en-GB"/>
          </w:rPr>
          <w:t>ocx</w:t>
        </w:r>
      </w:hyperlink>
    </w:p>
    <w:p w14:paraId="7EBD1159" w14:textId="00D895EC" w:rsidR="000332BE" w:rsidRPr="00A20096" w:rsidRDefault="000332BE" w:rsidP="001E1ACF">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38 305 V</w:t>
      </w:r>
      <w:r w:rsidR="00C52DC2" w:rsidRPr="00A20096">
        <w:rPr>
          <w:color w:val="000000"/>
          <w:sz w:val="18"/>
          <w:szCs w:val="24"/>
          <w:lang w:val="fr-FR" w:eastAsia="en-GB"/>
        </w:rPr>
        <w:t>1</w:t>
      </w:r>
      <w:r w:rsidRPr="00A20096">
        <w:rPr>
          <w:color w:val="000000"/>
          <w:sz w:val="18"/>
          <w:szCs w:val="24"/>
          <w:lang w:val="fr-FR" w:eastAsia="en-GB"/>
        </w:rPr>
        <w:t>8.3.0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8.3.0</w:t>
      </w:r>
      <w:r w:rsidRPr="00A20096">
        <w:rPr>
          <w:sz w:val="18"/>
          <w:szCs w:val="24"/>
          <w:lang w:val="fr-FR" w:eastAsia="en-GB"/>
        </w:rPr>
        <w:tab/>
      </w:r>
      <w:r w:rsidR="00DB146F" w:rsidRPr="001E1ACF">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92F11" w:rsidRPr="00A20096">
        <w:rPr>
          <w:color w:val="000000"/>
          <w:sz w:val="18"/>
          <w:szCs w:val="24"/>
          <w:lang w:val="fr-FR" w:eastAsia="en-GB"/>
        </w:rPr>
        <w:t>.</w:t>
      </w:r>
      <w:r w:rsidR="00C52DC2" w:rsidRPr="00A20096">
        <w:rPr>
          <w:color w:val="000000"/>
          <w:sz w:val="18"/>
          <w:szCs w:val="24"/>
          <w:lang w:val="fr-FR" w:eastAsia="en-GB"/>
        </w:rPr>
        <w:t>1</w:t>
      </w:r>
      <w:r w:rsidR="00892F11" w:rsidRPr="00A20096">
        <w:rPr>
          <w:color w:val="000000"/>
          <w:sz w:val="18"/>
          <w:szCs w:val="24"/>
          <w:lang w:val="fr-FR" w:eastAsia="en-GB"/>
        </w:rPr>
        <w:t>0.</w:t>
      </w:r>
      <w:r w:rsidR="00C52DC2" w:rsidRPr="00A20096">
        <w:rPr>
          <w:color w:val="000000"/>
          <w:sz w:val="18"/>
          <w:szCs w:val="24"/>
          <w:lang w:val="fr-FR" w:eastAsia="en-GB"/>
        </w:rPr>
        <w:t>1</w:t>
      </w:r>
      <w:r w:rsidR="00892F11" w:rsidRPr="00A20096">
        <w:rPr>
          <w:color w:val="000000"/>
          <w:sz w:val="18"/>
          <w:szCs w:val="24"/>
          <w:lang w:val="fr-FR" w:eastAsia="en-GB"/>
        </w:rPr>
        <w:t>4</w:t>
      </w:r>
      <w:r w:rsidRPr="00A20096">
        <w:rPr>
          <w:sz w:val="18"/>
          <w:szCs w:val="24"/>
          <w:lang w:val="fr-FR" w:eastAsia="en-GB"/>
        </w:rPr>
        <w:tab/>
      </w:r>
      <w:hyperlink r:id="rId429"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38300_</w:t>
        </w:r>
        <w:r w:rsidR="00C52DC2" w:rsidRPr="00A20096">
          <w:rPr>
            <w:color w:val="0563C1"/>
            <w:sz w:val="18"/>
            <w:szCs w:val="24"/>
            <w:u w:val="single"/>
            <w:lang w:val="fr-FR" w:eastAsia="en-GB"/>
          </w:rPr>
          <w:t>1</w:t>
        </w:r>
        <w:r w:rsidRPr="00A20096">
          <w:rPr>
            <w:color w:val="0563C1"/>
            <w:sz w:val="18"/>
            <w:szCs w:val="24"/>
            <w:u w:val="single"/>
            <w:lang w:val="fr-FR" w:eastAsia="en-GB"/>
          </w:rPr>
          <w:t>38399/</w:t>
        </w:r>
        <w:r w:rsidR="00C52DC2" w:rsidRPr="00A20096">
          <w:rPr>
            <w:color w:val="0563C1"/>
            <w:sz w:val="18"/>
            <w:szCs w:val="24"/>
            <w:u w:val="single"/>
            <w:lang w:val="fr-FR" w:eastAsia="en-GB"/>
          </w:rPr>
          <w:t>1</w:t>
        </w:r>
        <w:r w:rsidRPr="00A20096">
          <w:rPr>
            <w:color w:val="0563C1"/>
            <w:sz w:val="18"/>
            <w:szCs w:val="24"/>
            <w:u w:val="single"/>
            <w:lang w:val="fr-FR" w:eastAsia="en-GB"/>
          </w:rPr>
          <w:t>38305/</w:t>
        </w:r>
        <w:r w:rsidR="00C52DC2" w:rsidRPr="00A20096">
          <w:rPr>
            <w:color w:val="0563C1"/>
            <w:sz w:val="18"/>
            <w:szCs w:val="24"/>
            <w:u w:val="single"/>
            <w:lang w:val="fr-FR" w:eastAsia="en-GB"/>
          </w:rPr>
          <w:t>1</w:t>
        </w:r>
        <w:r w:rsidRPr="00A20096">
          <w:rPr>
            <w:color w:val="0563C1"/>
            <w:sz w:val="18"/>
            <w:szCs w:val="24"/>
            <w:u w:val="single"/>
            <w:lang w:val="fr-FR" w:eastAsia="en-GB"/>
          </w:rPr>
          <w:t>8.03.00_60/ts_</w:t>
        </w:r>
        <w:r w:rsidR="00C52DC2" w:rsidRPr="00A20096">
          <w:rPr>
            <w:color w:val="0563C1"/>
            <w:sz w:val="18"/>
            <w:szCs w:val="24"/>
            <w:u w:val="single"/>
            <w:lang w:val="fr-FR" w:eastAsia="en-GB"/>
          </w:rPr>
          <w:t>1</w:t>
        </w:r>
        <w:r w:rsidRPr="00A20096">
          <w:rPr>
            <w:color w:val="0563C1"/>
            <w:sz w:val="18"/>
            <w:szCs w:val="24"/>
            <w:u w:val="single"/>
            <w:lang w:val="fr-FR" w:eastAsia="en-GB"/>
          </w:rPr>
          <w:t>38305v</w:t>
        </w:r>
        <w:r w:rsidR="00C52DC2" w:rsidRPr="00A20096">
          <w:rPr>
            <w:color w:val="0563C1"/>
            <w:sz w:val="18"/>
            <w:szCs w:val="24"/>
            <w:u w:val="single"/>
            <w:lang w:val="fr-FR" w:eastAsia="en-GB"/>
          </w:rPr>
          <w:t>1</w:t>
        </w:r>
        <w:r w:rsidRPr="00A20096">
          <w:rPr>
            <w:color w:val="0563C1"/>
            <w:sz w:val="18"/>
            <w:szCs w:val="24"/>
            <w:u w:val="single"/>
            <w:lang w:val="fr-FR" w:eastAsia="en-GB"/>
          </w:rPr>
          <w:t>80300p.pdf</w:t>
        </w:r>
      </w:hyperlink>
    </w:p>
    <w:p w14:paraId="364F7633" w14:textId="7549F0B2" w:rsidR="000332BE" w:rsidRPr="00A20096" w:rsidRDefault="000332BE" w:rsidP="001E1ACF">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 xml:space="preserve">8.305- </w:t>
      </w:r>
      <w:r w:rsidR="00C52DC2" w:rsidRPr="00A20096">
        <w:rPr>
          <w:color w:val="000000"/>
          <w:sz w:val="18"/>
          <w:szCs w:val="24"/>
          <w:lang w:val="fr-FR" w:eastAsia="en-GB"/>
        </w:rPr>
        <w:t>1</w:t>
      </w:r>
      <w:r w:rsidRPr="00A20096">
        <w:rPr>
          <w:color w:val="000000"/>
          <w:sz w:val="18"/>
          <w:szCs w:val="24"/>
          <w:lang w:val="fr-FR" w:eastAsia="en-GB"/>
        </w:rPr>
        <w:t>8.3.0 V</w:t>
      </w:r>
      <w:r w:rsidR="00C52DC2" w:rsidRPr="00A20096">
        <w:rPr>
          <w:color w:val="000000"/>
          <w:sz w:val="18"/>
          <w:szCs w:val="24"/>
          <w:lang w:val="fr-FR" w:eastAsia="en-GB"/>
        </w:rPr>
        <w:t>1</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8.3.0</w:t>
      </w:r>
      <w:r w:rsidRPr="00A20096">
        <w:rPr>
          <w:sz w:val="18"/>
          <w:szCs w:val="24"/>
          <w:lang w:val="fr-FR" w:eastAsia="en-GB"/>
        </w:rPr>
        <w:tab/>
      </w:r>
      <w:r w:rsidR="00DB146F" w:rsidRPr="001E1ACF">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5</w:t>
      </w:r>
      <w:r w:rsidR="00892F11" w:rsidRPr="00A20096">
        <w:rPr>
          <w:color w:val="000000"/>
          <w:sz w:val="18"/>
          <w:szCs w:val="24"/>
          <w:lang w:val="fr-FR" w:eastAsia="en-GB"/>
        </w:rPr>
        <w:t>.0</w:t>
      </w:r>
      <w:r w:rsidR="00265C0E" w:rsidRPr="00A20096">
        <w:rPr>
          <w:color w:val="000000"/>
          <w:sz w:val="18"/>
          <w:szCs w:val="24"/>
          <w:lang w:val="fr-FR" w:eastAsia="en-GB"/>
        </w:rPr>
        <w:t>2</w:t>
      </w:r>
      <w:r w:rsidR="00892F11" w:rsidRPr="00A20096">
        <w:rPr>
          <w:color w:val="000000"/>
          <w:sz w:val="18"/>
          <w:szCs w:val="24"/>
          <w:lang w:val="fr-FR" w:eastAsia="en-GB"/>
        </w:rPr>
        <w:t>.03</w:t>
      </w:r>
      <w:r w:rsidRPr="00A20096">
        <w:rPr>
          <w:sz w:val="18"/>
          <w:szCs w:val="24"/>
          <w:lang w:val="fr-FR" w:eastAsia="en-GB"/>
        </w:rPr>
        <w:tab/>
      </w:r>
      <w:hyperlink r:id="rId430" w:history="1">
        <w:r w:rsidRPr="00A20096">
          <w:rPr>
            <w:color w:val="0563C1"/>
            <w:sz w:val="18"/>
            <w:szCs w:val="24"/>
            <w:u w:val="single"/>
            <w:lang w:val="fr-FR" w:eastAsia="en-GB"/>
          </w:rPr>
          <w:t>https://members.tsdsi.in/s/G4zycCfDfb</w:t>
        </w:r>
        <w:r w:rsidR="006B4774" w:rsidRPr="00A20096">
          <w:rPr>
            <w:color w:val="0563C1"/>
            <w:sz w:val="18"/>
            <w:szCs w:val="24"/>
            <w:u w:val="single"/>
            <w:lang w:val="fr-FR" w:eastAsia="en-GB"/>
          </w:rPr>
          <w:t>Xn</w:t>
        </w:r>
        <w:r w:rsidRPr="00A20096">
          <w:rPr>
            <w:color w:val="0563C1"/>
            <w:sz w:val="18"/>
            <w:szCs w:val="24"/>
            <w:u w:val="single"/>
            <w:lang w:val="fr-FR" w:eastAsia="en-GB"/>
          </w:rPr>
          <w:t>7gD</w:t>
        </w:r>
      </w:hyperlink>
    </w:p>
    <w:p w14:paraId="2176478A" w14:textId="6C423308" w:rsidR="000332BE" w:rsidRPr="004F2339" w:rsidRDefault="000332BE" w:rsidP="001E1ACF">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4F2339">
        <w:rPr>
          <w:color w:val="000000"/>
          <w:spacing w:val="-2"/>
          <w:sz w:val="18"/>
          <w:szCs w:val="24"/>
          <w:lang w:val="fr-FR" w:eastAsia="en-GB"/>
        </w:rPr>
        <w:t>TTA</w:t>
      </w:r>
      <w:r w:rsidRPr="004F2339">
        <w:rPr>
          <w:spacing w:val="-2"/>
          <w:sz w:val="18"/>
          <w:szCs w:val="24"/>
          <w:lang w:val="fr-FR" w:eastAsia="en-GB"/>
        </w:rPr>
        <w:tab/>
      </w:r>
      <w:r w:rsidRPr="004F2339">
        <w:rPr>
          <w:color w:val="000000"/>
          <w:spacing w:val="-2"/>
          <w:sz w:val="18"/>
          <w:szCs w:val="24"/>
          <w:lang w:val="fr-FR" w:eastAsia="en-GB"/>
        </w:rPr>
        <w:t>TTAT.3G-38.305V</w:t>
      </w:r>
      <w:r w:rsidR="00C52DC2" w:rsidRPr="004F2339">
        <w:rPr>
          <w:color w:val="000000"/>
          <w:spacing w:val="-2"/>
          <w:sz w:val="18"/>
          <w:szCs w:val="24"/>
          <w:lang w:val="fr-FR" w:eastAsia="en-GB"/>
        </w:rPr>
        <w:t>1</w:t>
      </w:r>
      <w:r w:rsidRPr="004F2339">
        <w:rPr>
          <w:color w:val="000000"/>
          <w:spacing w:val="-2"/>
          <w:sz w:val="18"/>
          <w:szCs w:val="24"/>
          <w:lang w:val="fr-FR" w:eastAsia="en-GB"/>
        </w:rPr>
        <w:t>8.3.0</w:t>
      </w:r>
      <w:r w:rsidRPr="004F2339">
        <w:rPr>
          <w:spacing w:val="-2"/>
          <w:sz w:val="18"/>
          <w:szCs w:val="24"/>
          <w:lang w:val="fr-FR" w:eastAsia="en-GB"/>
        </w:rPr>
        <w:tab/>
      </w:r>
      <w:r w:rsidR="00C52DC2" w:rsidRPr="004F2339">
        <w:rPr>
          <w:color w:val="000000"/>
          <w:spacing w:val="-2"/>
          <w:sz w:val="18"/>
          <w:szCs w:val="24"/>
          <w:lang w:val="fr-FR" w:eastAsia="en-GB"/>
        </w:rPr>
        <w:t>1</w:t>
      </w:r>
      <w:r w:rsidRPr="004F2339">
        <w:rPr>
          <w:color w:val="000000"/>
          <w:spacing w:val="-2"/>
          <w:sz w:val="18"/>
          <w:szCs w:val="24"/>
          <w:lang w:val="fr-FR" w:eastAsia="en-GB"/>
        </w:rPr>
        <w:t>8.3.0</w:t>
      </w:r>
      <w:r w:rsidRPr="004F2339">
        <w:rPr>
          <w:spacing w:val="-2"/>
          <w:sz w:val="18"/>
          <w:szCs w:val="24"/>
          <w:lang w:val="fr-FR" w:eastAsia="en-GB"/>
        </w:rPr>
        <w:tab/>
      </w:r>
      <w:r w:rsidR="00DB146F" w:rsidRPr="004F2339">
        <w:rPr>
          <w:color w:val="000000"/>
          <w:spacing w:val="-2"/>
          <w:sz w:val="18"/>
          <w:szCs w:val="24"/>
          <w:rtl/>
          <w:lang w:val="fr-FR" w:eastAsia="en-GB"/>
        </w:rPr>
        <w:t>نُشرت</w:t>
      </w:r>
      <w:r w:rsidRPr="004F2339">
        <w:rPr>
          <w:spacing w:val="-2"/>
          <w:sz w:val="18"/>
          <w:szCs w:val="24"/>
          <w:lang w:val="fr-FR" w:eastAsia="en-GB"/>
        </w:rPr>
        <w:tab/>
      </w:r>
      <w:r w:rsidR="00265C0E" w:rsidRPr="004F2339">
        <w:rPr>
          <w:color w:val="000000"/>
          <w:spacing w:val="-2"/>
          <w:sz w:val="18"/>
          <w:szCs w:val="24"/>
          <w:lang w:val="fr-FR" w:eastAsia="en-GB"/>
        </w:rPr>
        <w:t>2</w:t>
      </w:r>
      <w:r w:rsidRPr="004F2339">
        <w:rPr>
          <w:color w:val="000000"/>
          <w:spacing w:val="-2"/>
          <w:sz w:val="18"/>
          <w:szCs w:val="24"/>
          <w:lang w:val="fr-FR" w:eastAsia="en-GB"/>
        </w:rPr>
        <w:t>0</w:t>
      </w:r>
      <w:r w:rsidR="00265C0E" w:rsidRPr="004F2339">
        <w:rPr>
          <w:color w:val="000000"/>
          <w:spacing w:val="-2"/>
          <w:sz w:val="18"/>
          <w:szCs w:val="24"/>
          <w:lang w:val="fr-FR" w:eastAsia="en-GB"/>
        </w:rPr>
        <w:t>2</w:t>
      </w:r>
      <w:r w:rsidRPr="004F2339">
        <w:rPr>
          <w:color w:val="000000"/>
          <w:spacing w:val="-2"/>
          <w:sz w:val="18"/>
          <w:szCs w:val="24"/>
          <w:lang w:val="fr-FR" w:eastAsia="en-GB"/>
        </w:rPr>
        <w:t>5</w:t>
      </w:r>
      <w:r w:rsidR="00892F11" w:rsidRPr="004F2339">
        <w:rPr>
          <w:color w:val="000000"/>
          <w:spacing w:val="-2"/>
          <w:sz w:val="18"/>
          <w:szCs w:val="24"/>
          <w:lang w:val="fr-FR" w:eastAsia="en-GB"/>
        </w:rPr>
        <w:t>.0</w:t>
      </w:r>
      <w:r w:rsidR="00C52DC2" w:rsidRPr="004F2339">
        <w:rPr>
          <w:color w:val="000000"/>
          <w:spacing w:val="-2"/>
          <w:sz w:val="18"/>
          <w:szCs w:val="24"/>
          <w:lang w:val="fr-FR" w:eastAsia="en-GB"/>
        </w:rPr>
        <w:t>1</w:t>
      </w:r>
      <w:r w:rsidR="00892F11" w:rsidRPr="004F2339">
        <w:rPr>
          <w:color w:val="000000"/>
          <w:spacing w:val="-2"/>
          <w:sz w:val="18"/>
          <w:szCs w:val="24"/>
          <w:lang w:val="fr-FR" w:eastAsia="en-GB"/>
        </w:rPr>
        <w:t>.3</w:t>
      </w:r>
      <w:r w:rsidR="00C52DC2" w:rsidRPr="004F2339">
        <w:rPr>
          <w:color w:val="000000"/>
          <w:spacing w:val="-2"/>
          <w:sz w:val="18"/>
          <w:szCs w:val="24"/>
          <w:lang w:val="fr-FR" w:eastAsia="en-GB"/>
        </w:rPr>
        <w:t>1</w:t>
      </w:r>
      <w:r w:rsidRPr="004F2339">
        <w:rPr>
          <w:spacing w:val="-2"/>
          <w:sz w:val="18"/>
          <w:szCs w:val="24"/>
          <w:lang w:val="fr-FR" w:eastAsia="en-GB"/>
        </w:rPr>
        <w:tab/>
      </w:r>
      <w:hyperlink r:id="rId431" w:history="1">
        <w:r w:rsidRPr="004F2339">
          <w:rPr>
            <w:color w:val="0563C1"/>
            <w:spacing w:val="-2"/>
            <w:sz w:val="18"/>
            <w:szCs w:val="24"/>
            <w:u w:val="single"/>
            <w:lang w:val="fr-FR" w:eastAsia="en-GB"/>
          </w:rPr>
          <w:t>https://www.tta.or.kr/e</w:t>
        </w:r>
        <w:r w:rsidR="006B4774" w:rsidRPr="004F2339">
          <w:rPr>
            <w:color w:val="0563C1"/>
            <w:spacing w:val="-2"/>
            <w:sz w:val="18"/>
            <w:szCs w:val="24"/>
            <w:u w:val="single"/>
            <w:lang w:val="fr-FR" w:eastAsia="en-GB"/>
          </w:rPr>
          <w:t>NG</w:t>
        </w:r>
        <w:r w:rsidRPr="004F2339">
          <w:rPr>
            <w:color w:val="0563C1"/>
            <w:spacing w:val="-2"/>
            <w:sz w:val="18"/>
            <w:szCs w:val="24"/>
            <w:u w:val="single"/>
            <w:lang w:val="fr-FR" w:eastAsia="en-GB"/>
          </w:rPr>
          <w:t>/ttaSearchE</w:t>
        </w:r>
        <w:r w:rsidR="006B4774" w:rsidRPr="004F2339">
          <w:rPr>
            <w:color w:val="0563C1"/>
            <w:spacing w:val="-2"/>
            <w:sz w:val="18"/>
            <w:szCs w:val="24"/>
            <w:u w:val="single"/>
            <w:lang w:val="fr-FR" w:eastAsia="en-GB"/>
          </w:rPr>
          <w:t>NG</w:t>
        </w:r>
        <w:r w:rsidRPr="004F2339">
          <w:rPr>
            <w:color w:val="0563C1"/>
            <w:spacing w:val="-2"/>
            <w:sz w:val="18"/>
            <w:szCs w:val="24"/>
            <w:u w:val="single"/>
            <w:lang w:val="fr-FR" w:eastAsia="en-GB"/>
          </w:rPr>
          <w:t>View.do?key=46</w:t>
        </w:r>
        <w:r w:rsidR="00C52DC2" w:rsidRPr="004F2339">
          <w:rPr>
            <w:color w:val="0563C1"/>
            <w:spacing w:val="-2"/>
            <w:sz w:val="18"/>
            <w:szCs w:val="24"/>
            <w:u w:val="single"/>
            <w:lang w:val="fr-FR" w:eastAsia="en-GB"/>
          </w:rPr>
          <w:t>1</w:t>
        </w:r>
        <w:r w:rsidRPr="004F2339">
          <w:rPr>
            <w:color w:val="0563C1"/>
            <w:spacing w:val="-2"/>
            <w:sz w:val="18"/>
            <w:szCs w:val="24"/>
            <w:u w:val="single"/>
            <w:lang w:val="fr-FR" w:eastAsia="en-GB"/>
          </w:rPr>
          <w:t>&amp;searchStandardNo=TTAT.3G-38.305V</w:t>
        </w:r>
        <w:r w:rsidR="00C52DC2" w:rsidRPr="004F2339">
          <w:rPr>
            <w:color w:val="0563C1"/>
            <w:spacing w:val="-2"/>
            <w:sz w:val="18"/>
            <w:szCs w:val="24"/>
            <w:u w:val="single"/>
            <w:lang w:val="fr-FR" w:eastAsia="en-GB"/>
          </w:rPr>
          <w:t>1</w:t>
        </w:r>
        <w:r w:rsidRPr="004F2339">
          <w:rPr>
            <w:color w:val="0563C1"/>
            <w:spacing w:val="-2"/>
            <w:sz w:val="18"/>
            <w:szCs w:val="24"/>
            <w:u w:val="single"/>
            <w:lang w:val="fr-FR" w:eastAsia="en-GB"/>
          </w:rPr>
          <w:t>8.3.0&amp;searchCate=TTAS</w:t>
        </w:r>
      </w:hyperlink>
    </w:p>
    <w:p w14:paraId="701B5051" w14:textId="2433EEE7" w:rsidR="00363978" w:rsidRPr="00363978" w:rsidRDefault="00265C0E" w:rsidP="00BC5584">
      <w:pPr>
        <w:pStyle w:val="Heading5"/>
        <w:rPr>
          <w:rtl/>
          <w:lang w:bidi="en-GB"/>
        </w:rPr>
      </w:pPr>
      <w:bookmarkStart w:id="253" w:name="_Toc232178250"/>
      <w:r w:rsidRPr="00265C0E">
        <w:t>22</w:t>
      </w:r>
      <w:r w:rsidR="00BC5584">
        <w:t>.3.</w:t>
      </w:r>
      <w:r w:rsidR="00C52DC2" w:rsidRPr="00C52DC2">
        <w:t>1</w:t>
      </w:r>
      <w:r w:rsidR="00BC5584">
        <w:t>.3.</w:t>
      </w:r>
      <w:r w:rsidR="00C52DC2" w:rsidRPr="00C52DC2">
        <w:t>1</w:t>
      </w:r>
      <w:r w:rsidR="00363978" w:rsidRPr="00363978">
        <w:rPr>
          <w:rtl/>
        </w:rPr>
        <w:tab/>
        <w:t xml:space="preserve">المواصفة التقنية </w:t>
      </w:r>
      <w:r w:rsidR="00363978" w:rsidRPr="00363978">
        <w:t>TS 38.306</w:t>
      </w:r>
      <w:bookmarkEnd w:id="253"/>
    </w:p>
    <w:p w14:paraId="62E52F35" w14:textId="18AF4707" w:rsidR="00363978" w:rsidRPr="00363978" w:rsidRDefault="00363978" w:rsidP="00BC5584">
      <w:pPr>
        <w:pStyle w:val="Headingb"/>
        <w:rPr>
          <w:rtl/>
          <w:lang w:bidi="en-GB"/>
        </w:rPr>
      </w:pPr>
      <w:bookmarkStart w:id="254" w:name="_Toc56152377"/>
      <w:bookmarkStart w:id="255" w:name="_Toc56153757"/>
      <w:bookmarkStart w:id="256" w:name="_Toc94532869"/>
      <w:bookmarkStart w:id="257" w:name="_Toc94533339"/>
      <w:r w:rsidRPr="00363978">
        <w:rPr>
          <w:rtl/>
        </w:rPr>
        <w:t xml:space="preserve">الراديو الجديد </w:t>
      </w:r>
      <w:r w:rsidR="00BC5584" w:rsidRPr="00BC5584">
        <w:t>(NR)</w:t>
      </w:r>
      <w:r w:rsidRPr="00363978">
        <w:rPr>
          <w:rtl/>
        </w:rPr>
        <w:t xml:space="preserve">؛ قدرات النفاذ الراديوي إلى معدات المستعمل </w:t>
      </w:r>
      <w:r w:rsidR="00FE7D4C" w:rsidRPr="00FE7D4C">
        <w:t>(UE)</w:t>
      </w:r>
      <w:bookmarkEnd w:id="254"/>
      <w:bookmarkEnd w:id="255"/>
      <w:bookmarkEnd w:id="256"/>
      <w:bookmarkEnd w:id="257"/>
    </w:p>
    <w:p w14:paraId="0D50E0CB" w14:textId="116E6098" w:rsidR="00363978" w:rsidRPr="00363978" w:rsidRDefault="00363978" w:rsidP="00BC5584">
      <w:pPr>
        <w:rPr>
          <w:rtl/>
          <w:lang w:bidi="en-GB"/>
        </w:rPr>
      </w:pPr>
      <w:r w:rsidRPr="00363978">
        <w:rPr>
          <w:rtl/>
        </w:rPr>
        <w:t xml:space="preserve">تحدد هذه الوثيقة معلمات قدرة النفاذ الراديوي لمعدات المستعمل </w:t>
      </w:r>
      <w:r w:rsidR="00FE7D4C" w:rsidRPr="00FE7D4C">
        <w:t>(UE)</w:t>
      </w:r>
      <w:r w:rsidRPr="00363978">
        <w:rPr>
          <w:rtl/>
        </w:rPr>
        <w:t xml:space="preserve"> في الراديو الجديد </w:t>
      </w:r>
      <w:r w:rsidR="00BC5584" w:rsidRPr="00BC5584">
        <w:t>(NR)</w:t>
      </w:r>
      <w:r w:rsidRPr="00363978">
        <w:rPr>
          <w:rtl/>
        </w:rPr>
        <w:t>.</w:t>
      </w:r>
    </w:p>
    <w:p w14:paraId="368026A8" w14:textId="148EC2B9" w:rsidR="001E1ACF" w:rsidRPr="001E1ACF" w:rsidRDefault="00BC5584" w:rsidP="00B13723">
      <w:pPr>
        <w:keepNext/>
        <w:widowControl w:val="0"/>
        <w:tabs>
          <w:tab w:val="left" w:pos="91"/>
          <w:tab w:val="left" w:pos="816"/>
          <w:tab w:val="left" w:pos="4218"/>
          <w:tab w:val="left" w:pos="4921"/>
          <w:tab w:val="left" w:pos="5494"/>
          <w:tab w:val="left" w:pos="6520"/>
        </w:tabs>
        <w:overflowPunct/>
        <w:spacing w:before="40" w:after="40" w:line="260" w:lineRule="exact"/>
        <w:ind w:left="794" w:hanging="794"/>
        <w:textAlignment w:val="auto"/>
        <w:rPr>
          <w:rFonts w:eastAsia="SimSun"/>
          <w:b/>
          <w:bCs/>
          <w:color w:val="000000"/>
          <w:sz w:val="18"/>
          <w:szCs w:val="24"/>
          <w:lang w:bidi="ar-EG"/>
        </w:rPr>
      </w:pPr>
      <w:r w:rsidRPr="00BC5584">
        <w:rPr>
          <w:rFonts w:eastAsia="SimSun"/>
          <w:b/>
          <w:bCs/>
          <w:color w:val="000000"/>
          <w:sz w:val="18"/>
          <w:szCs w:val="24"/>
          <w:lang w:bidi="ar-EG"/>
        </w:rPr>
        <w:t>SDO</w:t>
      </w:r>
      <w:r w:rsidR="001E1ACF" w:rsidRPr="001E1ACF">
        <w:rPr>
          <w:rFonts w:eastAsia="SimSun"/>
          <w:b/>
          <w:bCs/>
          <w:color w:val="000000"/>
          <w:sz w:val="18"/>
          <w:szCs w:val="24"/>
          <w:lang w:bidi="ar-EG"/>
        </w:rPr>
        <w:tab/>
      </w:r>
      <w:r w:rsidR="001E1ACF" w:rsidRPr="001E1ACF">
        <w:rPr>
          <w:rFonts w:eastAsia="SimSun"/>
          <w:b/>
          <w:bCs/>
          <w:color w:val="000000"/>
          <w:sz w:val="18"/>
          <w:szCs w:val="24"/>
          <w:rtl/>
          <w:lang w:bidi="ar-EG"/>
        </w:rPr>
        <w:t xml:space="preserve">رقم </w:t>
      </w:r>
      <w:r w:rsidR="001E1ACF" w:rsidRPr="001E1ACF">
        <w:rPr>
          <w:b/>
          <w:bCs/>
          <w:color w:val="000000"/>
          <w:sz w:val="18"/>
          <w:szCs w:val="24"/>
          <w:rtl/>
          <w:lang w:val="en-GB" w:eastAsia="en-GB"/>
        </w:rPr>
        <w:t>الوثيقة</w:t>
      </w:r>
      <w:r w:rsidR="001E1ACF" w:rsidRPr="001E1ACF">
        <w:rPr>
          <w:rFonts w:eastAsia="SimSun"/>
          <w:b/>
          <w:bCs/>
          <w:color w:val="000000"/>
          <w:sz w:val="18"/>
          <w:szCs w:val="24"/>
          <w:lang w:bidi="ar-EG"/>
        </w:rPr>
        <w:tab/>
      </w:r>
      <w:r w:rsidR="001E1ACF" w:rsidRPr="001E1ACF">
        <w:rPr>
          <w:rFonts w:eastAsia="SimSun"/>
          <w:b/>
          <w:bCs/>
          <w:color w:val="000000"/>
          <w:sz w:val="18"/>
          <w:szCs w:val="24"/>
          <w:rtl/>
          <w:lang w:bidi="ar-EG"/>
        </w:rPr>
        <w:t>النسخة</w:t>
      </w:r>
      <w:r w:rsidR="001E1ACF" w:rsidRPr="001E1ACF">
        <w:rPr>
          <w:rFonts w:eastAsia="SimSun"/>
          <w:b/>
          <w:bCs/>
          <w:color w:val="000000"/>
          <w:sz w:val="18"/>
          <w:szCs w:val="24"/>
          <w:lang w:bidi="ar-EG"/>
        </w:rPr>
        <w:tab/>
      </w:r>
      <w:r w:rsidR="001E1ACF" w:rsidRPr="001E1ACF">
        <w:rPr>
          <w:rFonts w:eastAsia="SimSun"/>
          <w:b/>
          <w:bCs/>
          <w:color w:val="000000"/>
          <w:sz w:val="18"/>
          <w:szCs w:val="24"/>
          <w:rtl/>
          <w:lang w:bidi="ar-EG"/>
        </w:rPr>
        <w:t>الحالة</w:t>
      </w:r>
      <w:r w:rsidR="001E1ACF" w:rsidRPr="001E1ACF">
        <w:rPr>
          <w:rFonts w:eastAsia="SimSun"/>
          <w:b/>
          <w:bCs/>
          <w:color w:val="000000"/>
          <w:sz w:val="18"/>
          <w:szCs w:val="24"/>
          <w:lang w:bidi="ar-EG"/>
        </w:rPr>
        <w:tab/>
      </w:r>
      <w:r w:rsidR="001E1ACF" w:rsidRPr="001E1ACF">
        <w:rPr>
          <w:rFonts w:eastAsia="SimSun"/>
          <w:b/>
          <w:bCs/>
          <w:color w:val="000000"/>
          <w:sz w:val="18"/>
          <w:szCs w:val="24"/>
          <w:rtl/>
          <w:lang w:bidi="ar-EG"/>
        </w:rPr>
        <w:t>تاريخ الإصدار</w:t>
      </w:r>
      <w:r w:rsidR="001E1ACF" w:rsidRPr="001E1ACF">
        <w:rPr>
          <w:rFonts w:eastAsia="SimSun"/>
          <w:b/>
          <w:bCs/>
          <w:color w:val="000000"/>
          <w:sz w:val="18"/>
          <w:szCs w:val="24"/>
          <w:lang w:bidi="ar-EG"/>
        </w:rPr>
        <w:tab/>
      </w:r>
      <w:r w:rsidR="001E1ACF" w:rsidRPr="001E1ACF">
        <w:rPr>
          <w:rFonts w:eastAsia="SimSun"/>
          <w:b/>
          <w:bCs/>
          <w:color w:val="000000"/>
          <w:sz w:val="18"/>
          <w:szCs w:val="24"/>
          <w:rtl/>
          <w:lang w:bidi="ar-EG"/>
        </w:rPr>
        <w:t>الموقع</w:t>
      </w:r>
    </w:p>
    <w:p w14:paraId="53FADC8F" w14:textId="440A1837" w:rsidR="00DB146F" w:rsidRPr="001E1ACF" w:rsidRDefault="00DB146F" w:rsidP="00B13723">
      <w:pPr>
        <w:keepNext/>
        <w:widowControl w:val="0"/>
        <w:tabs>
          <w:tab w:val="left" w:pos="91"/>
          <w:tab w:val="left" w:pos="816"/>
          <w:tab w:val="left" w:pos="4218"/>
          <w:tab w:val="left" w:pos="4921"/>
          <w:tab w:val="left" w:pos="5494"/>
          <w:tab w:val="left" w:pos="6520"/>
        </w:tabs>
        <w:overflowPunct/>
        <w:spacing w:before="40" w:after="40" w:line="260" w:lineRule="exact"/>
        <w:textAlignment w:val="auto"/>
        <w:rPr>
          <w:b/>
          <w:bCs/>
          <w:color w:val="000000"/>
          <w:sz w:val="18"/>
          <w:szCs w:val="24"/>
          <w:lang w:eastAsia="en-GB"/>
        </w:rPr>
      </w:pPr>
      <w:r w:rsidRPr="001E1ACF">
        <w:rPr>
          <w:b/>
          <w:bCs/>
          <w:color w:val="000000"/>
          <w:sz w:val="18"/>
          <w:szCs w:val="24"/>
          <w:rtl/>
          <w:lang w:eastAsia="en-GB"/>
        </w:rPr>
        <w:t xml:space="preserve">الإصدار </w:t>
      </w:r>
      <w:r w:rsidR="00C52DC2" w:rsidRPr="00C52DC2">
        <w:rPr>
          <w:b/>
          <w:bCs/>
          <w:color w:val="000000"/>
          <w:sz w:val="18"/>
          <w:szCs w:val="24"/>
          <w:lang w:eastAsia="en-GB"/>
        </w:rPr>
        <w:t>1</w:t>
      </w:r>
      <w:r w:rsidRPr="001E1ACF">
        <w:rPr>
          <w:b/>
          <w:bCs/>
          <w:color w:val="000000"/>
          <w:sz w:val="18"/>
          <w:szCs w:val="24"/>
          <w:lang w:eastAsia="en-GB"/>
        </w:rPr>
        <w:t>7</w:t>
      </w:r>
    </w:p>
    <w:p w14:paraId="59EC3D3A" w14:textId="70C47162" w:rsidR="00DB146F" w:rsidRPr="001E1ACF" w:rsidRDefault="00DB146F" w:rsidP="00B13723">
      <w:pPr>
        <w:keepNext/>
        <w:widowControl w:val="0"/>
        <w:tabs>
          <w:tab w:val="left" w:pos="91"/>
          <w:tab w:val="left" w:pos="816"/>
          <w:tab w:val="left" w:pos="4218"/>
          <w:tab w:val="left" w:pos="4921"/>
          <w:tab w:val="left" w:pos="5494"/>
          <w:tab w:val="left" w:pos="6520"/>
        </w:tabs>
        <w:overflowPunct/>
        <w:spacing w:before="40" w:after="40" w:line="260" w:lineRule="exact"/>
        <w:textAlignment w:val="auto"/>
        <w:rPr>
          <w:color w:val="0563C1"/>
          <w:sz w:val="18"/>
          <w:szCs w:val="24"/>
          <w:u w:val="single"/>
          <w:lang w:eastAsia="en-GB"/>
        </w:rPr>
      </w:pPr>
      <w:r w:rsidRPr="001E1ACF">
        <w:rPr>
          <w:color w:val="000000"/>
          <w:sz w:val="18"/>
          <w:szCs w:val="24"/>
          <w:lang w:eastAsia="en-GB"/>
        </w:rPr>
        <w:t>ATIS</w:t>
      </w:r>
      <w:r w:rsidRPr="001E1ACF">
        <w:rPr>
          <w:sz w:val="18"/>
          <w:szCs w:val="24"/>
          <w:lang w:eastAsia="en-GB"/>
        </w:rPr>
        <w:tab/>
      </w:r>
      <w:r w:rsidRPr="001E1ACF">
        <w:rPr>
          <w:color w:val="000000"/>
          <w:sz w:val="18"/>
          <w:szCs w:val="24"/>
          <w:lang w:eastAsia="en-GB"/>
        </w:rPr>
        <w:t>ATIS.</w:t>
      </w:r>
      <w:r w:rsidR="00BC5584" w:rsidRPr="00BC5584">
        <w:rPr>
          <w:color w:val="000000"/>
          <w:sz w:val="18"/>
          <w:szCs w:val="24"/>
          <w:lang w:eastAsia="en-GB"/>
        </w:rPr>
        <w:t>3GPP</w:t>
      </w:r>
      <w:r w:rsidRPr="001E1ACF">
        <w:rPr>
          <w:color w:val="000000"/>
          <w:sz w:val="18"/>
          <w:szCs w:val="24"/>
          <w:lang w:eastAsia="en-GB"/>
        </w:rPr>
        <w:t>.</w:t>
      </w:r>
      <w:proofErr w:type="gramStart"/>
      <w:r w:rsidRPr="001E1ACF">
        <w:rPr>
          <w:color w:val="000000"/>
          <w:sz w:val="18"/>
          <w:szCs w:val="24"/>
          <w:lang w:eastAsia="en-GB"/>
        </w:rPr>
        <w:t>38.306.V</w:t>
      </w:r>
      <w:proofErr w:type="gramEnd"/>
      <w:r w:rsidR="00C52DC2" w:rsidRPr="00C52DC2">
        <w:rPr>
          <w:color w:val="000000"/>
          <w:sz w:val="18"/>
          <w:szCs w:val="24"/>
          <w:lang w:eastAsia="en-GB"/>
        </w:rPr>
        <w:t>1</w:t>
      </w:r>
      <w:r w:rsidRPr="001E1ACF">
        <w:rPr>
          <w:color w:val="000000"/>
          <w:sz w:val="18"/>
          <w:szCs w:val="24"/>
          <w:lang w:eastAsia="en-GB"/>
        </w:rPr>
        <w:t>7.</w:t>
      </w:r>
      <w:r w:rsidR="00C52DC2" w:rsidRPr="00C52DC2">
        <w:rPr>
          <w:color w:val="000000"/>
          <w:sz w:val="18"/>
          <w:szCs w:val="24"/>
          <w:lang w:eastAsia="en-GB"/>
        </w:rPr>
        <w:t>1</w:t>
      </w:r>
      <w:r w:rsidRPr="001E1ACF">
        <w:rPr>
          <w:color w:val="000000"/>
          <w:sz w:val="18"/>
          <w:szCs w:val="24"/>
          <w:lang w:eastAsia="en-GB"/>
        </w:rPr>
        <w:t>0.0</w:t>
      </w:r>
      <w:r w:rsidRPr="001E1ACF">
        <w:rPr>
          <w:sz w:val="18"/>
          <w:szCs w:val="24"/>
          <w:lang w:eastAsia="en-GB"/>
        </w:rPr>
        <w:tab/>
      </w:r>
      <w:r w:rsidR="00C52DC2" w:rsidRPr="00C52DC2">
        <w:rPr>
          <w:color w:val="000000"/>
          <w:sz w:val="18"/>
          <w:szCs w:val="24"/>
          <w:lang w:eastAsia="en-GB"/>
        </w:rPr>
        <w:t>1</w:t>
      </w:r>
      <w:r w:rsidRPr="001E1ACF">
        <w:rPr>
          <w:color w:val="000000"/>
          <w:sz w:val="18"/>
          <w:szCs w:val="24"/>
          <w:lang w:eastAsia="en-GB"/>
        </w:rPr>
        <w:t>7.</w:t>
      </w:r>
      <w:r w:rsidR="00C52DC2" w:rsidRPr="00C52DC2">
        <w:rPr>
          <w:color w:val="000000"/>
          <w:sz w:val="18"/>
          <w:szCs w:val="24"/>
          <w:lang w:eastAsia="en-GB"/>
        </w:rPr>
        <w:t>1</w:t>
      </w:r>
      <w:r w:rsidRPr="001E1ACF">
        <w:rPr>
          <w:color w:val="000000"/>
          <w:sz w:val="18"/>
          <w:szCs w:val="24"/>
          <w:lang w:eastAsia="en-GB"/>
        </w:rPr>
        <w:t>0.0</w:t>
      </w:r>
      <w:r w:rsidRPr="001E1ACF">
        <w:rPr>
          <w:sz w:val="18"/>
          <w:szCs w:val="24"/>
          <w:lang w:eastAsia="en-GB"/>
        </w:rPr>
        <w:tab/>
      </w:r>
      <w:r w:rsidRPr="001E1ACF">
        <w:rPr>
          <w:color w:val="000000"/>
          <w:sz w:val="18"/>
          <w:szCs w:val="24"/>
          <w:rtl/>
          <w:lang w:eastAsia="en-GB"/>
        </w:rPr>
        <w:t>نُشرت</w:t>
      </w:r>
      <w:r w:rsidRPr="001E1ACF">
        <w:rPr>
          <w:sz w:val="18"/>
          <w:szCs w:val="24"/>
          <w:lang w:eastAsia="en-GB"/>
        </w:rPr>
        <w:tab/>
      </w:r>
      <w:r w:rsidR="00265C0E" w:rsidRPr="00265C0E">
        <w:rPr>
          <w:color w:val="000000"/>
          <w:sz w:val="18"/>
          <w:szCs w:val="24"/>
          <w:lang w:eastAsia="en-GB"/>
        </w:rPr>
        <w:t>2</w:t>
      </w:r>
      <w:r w:rsidRPr="001E1ACF">
        <w:rPr>
          <w:color w:val="000000"/>
          <w:sz w:val="18"/>
          <w:szCs w:val="24"/>
          <w:lang w:eastAsia="en-GB"/>
        </w:rPr>
        <w:t>0</w:t>
      </w:r>
      <w:r w:rsidR="00265C0E" w:rsidRPr="00265C0E">
        <w:rPr>
          <w:color w:val="000000"/>
          <w:sz w:val="18"/>
          <w:szCs w:val="24"/>
          <w:lang w:eastAsia="en-GB"/>
        </w:rPr>
        <w:t>2</w:t>
      </w:r>
      <w:r w:rsidRPr="001E1ACF">
        <w:rPr>
          <w:color w:val="000000"/>
          <w:sz w:val="18"/>
          <w:szCs w:val="24"/>
          <w:lang w:eastAsia="en-GB"/>
        </w:rPr>
        <w:t>5</w:t>
      </w:r>
      <w:r w:rsidR="00892F11" w:rsidRPr="001E1ACF">
        <w:rPr>
          <w:color w:val="000000"/>
          <w:sz w:val="18"/>
          <w:szCs w:val="24"/>
          <w:lang w:eastAsia="en-GB"/>
        </w:rPr>
        <w:t>.03.0</w:t>
      </w:r>
      <w:r w:rsidR="00C52DC2" w:rsidRPr="00C52DC2">
        <w:rPr>
          <w:color w:val="000000"/>
          <w:sz w:val="18"/>
          <w:szCs w:val="24"/>
          <w:lang w:eastAsia="en-GB"/>
        </w:rPr>
        <w:t>1</w:t>
      </w:r>
      <w:r w:rsidRPr="001E1ACF">
        <w:rPr>
          <w:sz w:val="18"/>
          <w:szCs w:val="24"/>
          <w:lang w:eastAsia="en-GB"/>
        </w:rPr>
        <w:tab/>
      </w:r>
      <w:hyperlink r:id="rId432" w:anchor="Rel-17" w:history="1">
        <w:r w:rsidRPr="001E1ACF">
          <w:rPr>
            <w:color w:val="0563C1"/>
            <w:sz w:val="18"/>
            <w:szCs w:val="24"/>
            <w:u w:val="single"/>
            <w:lang w:eastAsia="en-GB"/>
          </w:rPr>
          <w:t>https://www.atis.org/</w:t>
        </w:r>
        <w:r w:rsidR="00BC5584" w:rsidRPr="00BC5584">
          <w:rPr>
            <w:color w:val="0563C1"/>
            <w:sz w:val="18"/>
            <w:szCs w:val="24"/>
            <w:u w:val="single"/>
            <w:lang w:eastAsia="en-GB"/>
          </w:rPr>
          <w:t>3GPP</w:t>
        </w:r>
        <w:r w:rsidRPr="001E1ACF">
          <w:rPr>
            <w:color w:val="0563C1"/>
            <w:sz w:val="18"/>
            <w:szCs w:val="24"/>
            <w:u w:val="single"/>
            <w:lang w:eastAsia="en-GB"/>
          </w:rPr>
          <w:t>-transpositions - Rel-</w:t>
        </w:r>
        <w:r w:rsidR="00C52DC2" w:rsidRPr="00C52DC2">
          <w:rPr>
            <w:color w:val="0563C1"/>
            <w:sz w:val="18"/>
            <w:szCs w:val="24"/>
            <w:u w:val="single"/>
            <w:lang w:eastAsia="en-GB"/>
          </w:rPr>
          <w:t>1</w:t>
        </w:r>
        <w:r w:rsidRPr="001E1ACF">
          <w:rPr>
            <w:color w:val="0563C1"/>
            <w:sz w:val="18"/>
            <w:szCs w:val="24"/>
            <w:u w:val="single"/>
            <w:lang w:eastAsia="en-GB"/>
          </w:rPr>
          <w:t>7</w:t>
        </w:r>
      </w:hyperlink>
    </w:p>
    <w:p w14:paraId="56F5CDC2" w14:textId="291D762E" w:rsidR="00DB146F" w:rsidRPr="004F2339" w:rsidRDefault="00DB146F" w:rsidP="001E1ACF">
      <w:pPr>
        <w:widowControl w:val="0"/>
        <w:tabs>
          <w:tab w:val="left" w:pos="91"/>
          <w:tab w:val="left" w:pos="816"/>
          <w:tab w:val="left" w:pos="4218"/>
          <w:tab w:val="left" w:pos="4921"/>
          <w:tab w:val="left" w:pos="5494"/>
          <w:tab w:val="left" w:pos="6520"/>
        </w:tabs>
        <w:overflowPunct/>
        <w:spacing w:before="40" w:after="40" w:line="260" w:lineRule="exact"/>
        <w:textAlignment w:val="auto"/>
        <w:rPr>
          <w:color w:val="0563C1"/>
          <w:spacing w:val="-2"/>
          <w:sz w:val="18"/>
          <w:szCs w:val="24"/>
          <w:u w:val="single"/>
          <w:lang w:val="fr-FR" w:eastAsia="en-GB"/>
        </w:rPr>
      </w:pPr>
      <w:r w:rsidRPr="004F2339">
        <w:rPr>
          <w:color w:val="000000"/>
          <w:spacing w:val="-2"/>
          <w:sz w:val="18"/>
          <w:szCs w:val="24"/>
          <w:lang w:eastAsia="en-GB"/>
        </w:rPr>
        <w:t>CCSA</w:t>
      </w:r>
      <w:r w:rsidRPr="004F2339">
        <w:rPr>
          <w:spacing w:val="-2"/>
          <w:sz w:val="18"/>
          <w:szCs w:val="24"/>
          <w:lang w:eastAsia="en-GB"/>
        </w:rPr>
        <w:tab/>
      </w:r>
      <w:r w:rsidRPr="004F2339">
        <w:rPr>
          <w:color w:val="000000"/>
          <w:spacing w:val="-2"/>
          <w:sz w:val="18"/>
          <w:szCs w:val="24"/>
          <w:lang w:eastAsia="en-GB"/>
        </w:rPr>
        <w:t>CCSA.</w:t>
      </w:r>
      <w:r w:rsidR="00BC5584" w:rsidRPr="004F2339">
        <w:rPr>
          <w:color w:val="000000"/>
          <w:spacing w:val="-2"/>
          <w:sz w:val="18"/>
          <w:szCs w:val="24"/>
          <w:lang w:eastAsia="en-GB"/>
        </w:rPr>
        <w:t>3GPP</w:t>
      </w:r>
      <w:r w:rsidRPr="004F2339">
        <w:rPr>
          <w:color w:val="000000"/>
          <w:spacing w:val="-2"/>
          <w:sz w:val="18"/>
          <w:szCs w:val="24"/>
          <w:lang w:eastAsia="en-GB"/>
        </w:rPr>
        <w:t>.</w:t>
      </w:r>
      <w:proofErr w:type="gramStart"/>
      <w:r w:rsidRPr="004F2339">
        <w:rPr>
          <w:color w:val="000000"/>
          <w:spacing w:val="-2"/>
          <w:sz w:val="18"/>
          <w:szCs w:val="24"/>
          <w:lang w:eastAsia="en-GB"/>
        </w:rPr>
        <w:t>38.306.V</w:t>
      </w:r>
      <w:proofErr w:type="gramEnd"/>
      <w:r w:rsidR="00C52DC2" w:rsidRPr="004F2339">
        <w:rPr>
          <w:color w:val="000000"/>
          <w:spacing w:val="-2"/>
          <w:sz w:val="18"/>
          <w:szCs w:val="24"/>
          <w:lang w:eastAsia="en-GB"/>
        </w:rPr>
        <w:t>1</w:t>
      </w:r>
      <w:r w:rsidRPr="004F2339">
        <w:rPr>
          <w:color w:val="000000"/>
          <w:spacing w:val="-2"/>
          <w:sz w:val="18"/>
          <w:szCs w:val="24"/>
          <w:lang w:eastAsia="en-GB"/>
        </w:rPr>
        <w:t>7.</w:t>
      </w:r>
      <w:r w:rsidR="00C52DC2" w:rsidRPr="004F2339">
        <w:rPr>
          <w:color w:val="000000"/>
          <w:spacing w:val="-2"/>
          <w:sz w:val="18"/>
          <w:szCs w:val="24"/>
          <w:lang w:eastAsia="en-GB"/>
        </w:rPr>
        <w:t>1</w:t>
      </w:r>
      <w:r w:rsidRPr="004F2339">
        <w:rPr>
          <w:color w:val="000000"/>
          <w:spacing w:val="-2"/>
          <w:sz w:val="18"/>
          <w:szCs w:val="24"/>
          <w:lang w:eastAsia="en-GB"/>
        </w:rPr>
        <w:t>0.0</w:t>
      </w:r>
      <w:r w:rsidRPr="004F2339">
        <w:rPr>
          <w:spacing w:val="-2"/>
          <w:sz w:val="18"/>
          <w:szCs w:val="24"/>
          <w:lang w:eastAsia="en-GB"/>
        </w:rPr>
        <w:tab/>
      </w:r>
      <w:r w:rsidR="00C52DC2" w:rsidRPr="004F2339">
        <w:rPr>
          <w:color w:val="000000"/>
          <w:spacing w:val="-2"/>
          <w:sz w:val="18"/>
          <w:szCs w:val="24"/>
          <w:lang w:eastAsia="en-GB"/>
        </w:rPr>
        <w:t>1</w:t>
      </w:r>
      <w:r w:rsidRPr="004F2339">
        <w:rPr>
          <w:color w:val="000000"/>
          <w:spacing w:val="-2"/>
          <w:sz w:val="18"/>
          <w:szCs w:val="24"/>
          <w:lang w:eastAsia="en-GB"/>
        </w:rPr>
        <w:t>7.</w:t>
      </w:r>
      <w:r w:rsidR="00C52DC2" w:rsidRPr="004F2339">
        <w:rPr>
          <w:color w:val="000000"/>
          <w:spacing w:val="-2"/>
          <w:sz w:val="18"/>
          <w:szCs w:val="24"/>
          <w:lang w:eastAsia="en-GB"/>
        </w:rPr>
        <w:t>1</w:t>
      </w:r>
      <w:r w:rsidRPr="004F2339">
        <w:rPr>
          <w:color w:val="000000"/>
          <w:spacing w:val="-2"/>
          <w:sz w:val="18"/>
          <w:szCs w:val="24"/>
          <w:lang w:eastAsia="en-GB"/>
        </w:rPr>
        <w:t>0.0</w:t>
      </w:r>
      <w:r w:rsidRPr="004F2339">
        <w:rPr>
          <w:spacing w:val="-2"/>
          <w:sz w:val="18"/>
          <w:szCs w:val="24"/>
          <w:lang w:eastAsia="en-GB"/>
        </w:rPr>
        <w:tab/>
      </w:r>
      <w:r w:rsidRPr="004F2339">
        <w:rPr>
          <w:color w:val="000000"/>
          <w:spacing w:val="-2"/>
          <w:sz w:val="18"/>
          <w:szCs w:val="24"/>
          <w:rtl/>
          <w:lang w:eastAsia="en-GB"/>
        </w:rPr>
        <w:t>نُشرت</w:t>
      </w:r>
      <w:r w:rsidRPr="004F2339">
        <w:rPr>
          <w:spacing w:val="-2"/>
          <w:sz w:val="18"/>
          <w:szCs w:val="24"/>
          <w:lang w:eastAsia="en-GB"/>
        </w:rPr>
        <w:tab/>
      </w:r>
      <w:r w:rsidR="00265C0E" w:rsidRPr="004F2339">
        <w:rPr>
          <w:color w:val="000000"/>
          <w:spacing w:val="-2"/>
          <w:sz w:val="18"/>
          <w:szCs w:val="24"/>
          <w:lang w:eastAsia="en-GB"/>
        </w:rPr>
        <w:t>2</w:t>
      </w:r>
      <w:r w:rsidRPr="004F2339">
        <w:rPr>
          <w:color w:val="000000"/>
          <w:spacing w:val="-2"/>
          <w:sz w:val="18"/>
          <w:szCs w:val="24"/>
          <w:lang w:eastAsia="en-GB"/>
        </w:rPr>
        <w:t>0</w:t>
      </w:r>
      <w:r w:rsidR="00265C0E" w:rsidRPr="004F2339">
        <w:rPr>
          <w:color w:val="000000"/>
          <w:spacing w:val="-2"/>
          <w:sz w:val="18"/>
          <w:szCs w:val="24"/>
          <w:lang w:eastAsia="en-GB"/>
        </w:rPr>
        <w:t>2</w:t>
      </w:r>
      <w:r w:rsidRPr="004F2339">
        <w:rPr>
          <w:color w:val="000000"/>
          <w:spacing w:val="-2"/>
          <w:sz w:val="18"/>
          <w:szCs w:val="24"/>
          <w:lang w:eastAsia="en-GB"/>
        </w:rPr>
        <w:t>5</w:t>
      </w:r>
      <w:r w:rsidR="00892F11" w:rsidRPr="004F2339">
        <w:rPr>
          <w:color w:val="000000"/>
          <w:spacing w:val="-2"/>
          <w:sz w:val="18"/>
          <w:szCs w:val="24"/>
          <w:lang w:eastAsia="en-GB"/>
        </w:rPr>
        <w:t>.0</w:t>
      </w:r>
      <w:r w:rsidR="00C52DC2" w:rsidRPr="004F2339">
        <w:rPr>
          <w:color w:val="000000"/>
          <w:spacing w:val="-2"/>
          <w:sz w:val="18"/>
          <w:szCs w:val="24"/>
          <w:lang w:eastAsia="en-GB"/>
        </w:rPr>
        <w:t>1</w:t>
      </w:r>
      <w:r w:rsidR="00892F11" w:rsidRPr="004F2339">
        <w:rPr>
          <w:color w:val="000000"/>
          <w:spacing w:val="-2"/>
          <w:sz w:val="18"/>
          <w:szCs w:val="24"/>
          <w:lang w:eastAsia="en-GB"/>
        </w:rPr>
        <w:t>.03</w:t>
      </w:r>
      <w:r w:rsidRPr="004F2339">
        <w:rPr>
          <w:spacing w:val="-2"/>
          <w:sz w:val="18"/>
          <w:szCs w:val="24"/>
          <w:lang w:eastAsia="en-GB"/>
        </w:rPr>
        <w:tab/>
      </w:r>
      <w:hyperlink r:id="rId433" w:history="1">
        <w:r w:rsidRPr="004F2339">
          <w:rPr>
            <w:color w:val="0563C1"/>
            <w:spacing w:val="-2"/>
            <w:sz w:val="18"/>
            <w:szCs w:val="24"/>
            <w:u w:val="single"/>
            <w:lang w:eastAsia="en-GB"/>
          </w:rPr>
          <w:t>https://www.ccsa.org.cn/api/portalsFile/downloadOldFile?type=</w:t>
        </w:r>
        <w:r w:rsidR="00C52DC2" w:rsidRPr="004F2339">
          <w:rPr>
            <w:color w:val="0563C1"/>
            <w:spacing w:val="-2"/>
            <w:sz w:val="18"/>
            <w:szCs w:val="24"/>
            <w:u w:val="single"/>
            <w:lang w:eastAsia="en-GB"/>
          </w:rPr>
          <w:t>1</w:t>
        </w:r>
        <w:r w:rsidRPr="004F2339">
          <w:rPr>
            <w:color w:val="0563C1"/>
            <w:spacing w:val="-2"/>
            <w:sz w:val="18"/>
            <w:szCs w:val="24"/>
            <w:u w:val="single"/>
            <w:lang w:eastAsia="en-GB"/>
          </w:rPr>
          <w:t>7&amp;oldFileUrl=NTN/SRIT/CCSA.</w:t>
        </w:r>
        <w:r w:rsidR="00BC5584" w:rsidRPr="004F2339">
          <w:rPr>
            <w:color w:val="0563C1"/>
            <w:spacing w:val="-2"/>
            <w:sz w:val="18"/>
            <w:szCs w:val="24"/>
            <w:u w:val="single"/>
            <w:lang w:eastAsia="en-GB"/>
          </w:rPr>
          <w:t>3GPP</w:t>
        </w:r>
        <w:r w:rsidRPr="004F2339">
          <w:rPr>
            <w:color w:val="0563C1"/>
            <w:spacing w:val="-2"/>
            <w:sz w:val="18"/>
            <w:szCs w:val="24"/>
            <w:u w:val="single"/>
            <w:lang w:eastAsia="en-GB"/>
          </w:rPr>
          <w:t>.38.306.V</w:t>
        </w:r>
        <w:r w:rsidR="00C52DC2" w:rsidRPr="004F2339">
          <w:rPr>
            <w:color w:val="0563C1"/>
            <w:spacing w:val="-2"/>
            <w:sz w:val="18"/>
            <w:szCs w:val="24"/>
            <w:u w:val="single"/>
            <w:lang w:eastAsia="en-GB"/>
          </w:rPr>
          <w:t>1</w:t>
        </w:r>
        <w:r w:rsidRPr="004F2339">
          <w:rPr>
            <w:color w:val="0563C1"/>
            <w:spacing w:val="-2"/>
            <w:sz w:val="18"/>
            <w:szCs w:val="24"/>
            <w:u w:val="single"/>
            <w:lang w:eastAsia="en-GB"/>
          </w:rPr>
          <w:t>7.</w:t>
        </w:r>
        <w:r w:rsidR="00C52DC2" w:rsidRPr="004F2339">
          <w:rPr>
            <w:color w:val="0563C1"/>
            <w:spacing w:val="-2"/>
            <w:sz w:val="18"/>
            <w:szCs w:val="24"/>
            <w:u w:val="single"/>
            <w:lang w:eastAsia="en-GB"/>
          </w:rPr>
          <w:t>1</w:t>
        </w:r>
        <w:r w:rsidRPr="004F2339">
          <w:rPr>
            <w:color w:val="0563C1"/>
            <w:spacing w:val="-2"/>
            <w:sz w:val="18"/>
            <w:szCs w:val="24"/>
            <w:u w:val="single"/>
            <w:lang w:eastAsia="en-GB"/>
          </w:rPr>
          <w:t>0.0.</w:t>
        </w:r>
      </w:hyperlink>
      <w:hyperlink r:id="rId434" w:history="1">
        <w:r w:rsidRPr="004F2339">
          <w:rPr>
            <w:color w:val="0563C1"/>
            <w:spacing w:val="-2"/>
            <w:sz w:val="18"/>
            <w:szCs w:val="24"/>
            <w:u w:val="single"/>
            <w:lang w:val="fr-FR" w:eastAsia="en-GB"/>
          </w:rPr>
          <w:t>docx</w:t>
        </w:r>
      </w:hyperlink>
    </w:p>
    <w:p w14:paraId="2EE376B3" w14:textId="4BA5275B" w:rsidR="00DB146F" w:rsidRPr="00A20096" w:rsidRDefault="00DB146F" w:rsidP="001E1ACF">
      <w:pPr>
        <w:widowControl w:val="0"/>
        <w:tabs>
          <w:tab w:val="left" w:pos="91"/>
          <w:tab w:val="left" w:pos="816"/>
          <w:tab w:val="left" w:pos="4218"/>
          <w:tab w:val="left" w:pos="4921"/>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r w:rsidRPr="00A20096">
        <w:rPr>
          <w:color w:val="000000"/>
          <w:sz w:val="18"/>
          <w:szCs w:val="24"/>
          <w:lang w:val="fr-FR" w:eastAsia="en-GB"/>
        </w:rPr>
        <w:t xml:space="preserve">ETSI TS </w:t>
      </w:r>
      <w:r w:rsidR="00C52DC2" w:rsidRPr="00A20096">
        <w:rPr>
          <w:color w:val="000000"/>
          <w:sz w:val="18"/>
          <w:szCs w:val="24"/>
          <w:lang w:val="fr-FR" w:eastAsia="en-GB"/>
        </w:rPr>
        <w:t>1</w:t>
      </w:r>
      <w:r w:rsidRPr="00A20096">
        <w:rPr>
          <w:color w:val="000000"/>
          <w:sz w:val="18"/>
          <w:szCs w:val="24"/>
          <w:lang w:val="fr-FR" w:eastAsia="en-GB"/>
        </w:rPr>
        <w:t>38 306 V</w:t>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w:t>
      </w:r>
      <w:r w:rsidRPr="00A20096">
        <w:rPr>
          <w:color w:val="000000"/>
          <w:sz w:val="18"/>
          <w:szCs w:val="24"/>
          <w:lang w:val="fr-FR" w:eastAsia="en-GB"/>
        </w:rPr>
        <w:t>0.0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Pr="001E1ACF">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92F11" w:rsidRPr="00A20096">
        <w:rPr>
          <w:color w:val="000000"/>
          <w:sz w:val="18"/>
          <w:szCs w:val="24"/>
          <w:lang w:val="fr-FR" w:eastAsia="en-GB"/>
        </w:rPr>
        <w:t>.</w:t>
      </w:r>
      <w:r w:rsidR="00C52DC2" w:rsidRPr="00A20096">
        <w:rPr>
          <w:color w:val="000000"/>
          <w:sz w:val="18"/>
          <w:szCs w:val="24"/>
          <w:lang w:val="fr-FR" w:eastAsia="en-GB"/>
        </w:rPr>
        <w:t>1</w:t>
      </w:r>
      <w:r w:rsidR="00892F11" w:rsidRPr="00A20096">
        <w:rPr>
          <w:color w:val="000000"/>
          <w:sz w:val="18"/>
          <w:szCs w:val="24"/>
          <w:lang w:val="fr-FR" w:eastAsia="en-GB"/>
        </w:rPr>
        <w:t>0.</w:t>
      </w:r>
      <w:r w:rsidR="00C52DC2" w:rsidRPr="00A20096">
        <w:rPr>
          <w:color w:val="000000"/>
          <w:sz w:val="18"/>
          <w:szCs w:val="24"/>
          <w:lang w:val="fr-FR" w:eastAsia="en-GB"/>
        </w:rPr>
        <w:t>1</w:t>
      </w:r>
      <w:r w:rsidR="00892F11" w:rsidRPr="00A20096">
        <w:rPr>
          <w:color w:val="000000"/>
          <w:sz w:val="18"/>
          <w:szCs w:val="24"/>
          <w:lang w:val="fr-FR" w:eastAsia="en-GB"/>
        </w:rPr>
        <w:t>7</w:t>
      </w:r>
      <w:r w:rsidRPr="00A20096">
        <w:rPr>
          <w:sz w:val="18"/>
          <w:szCs w:val="24"/>
          <w:lang w:val="fr-FR" w:eastAsia="en-GB"/>
        </w:rPr>
        <w:tab/>
      </w:r>
      <w:hyperlink r:id="rId435"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38300_</w:t>
        </w:r>
        <w:r w:rsidR="00C52DC2" w:rsidRPr="00A20096">
          <w:rPr>
            <w:color w:val="0563C1"/>
            <w:sz w:val="18"/>
            <w:szCs w:val="24"/>
            <w:u w:val="single"/>
            <w:lang w:val="fr-FR" w:eastAsia="en-GB"/>
          </w:rPr>
          <w:t>1</w:t>
        </w:r>
        <w:r w:rsidRPr="00A20096">
          <w:rPr>
            <w:color w:val="0563C1"/>
            <w:sz w:val="18"/>
            <w:szCs w:val="24"/>
            <w:u w:val="single"/>
            <w:lang w:val="fr-FR" w:eastAsia="en-GB"/>
          </w:rPr>
          <w:t>38399/</w:t>
        </w:r>
        <w:r w:rsidR="00C52DC2" w:rsidRPr="00A20096">
          <w:rPr>
            <w:color w:val="0563C1"/>
            <w:sz w:val="18"/>
            <w:szCs w:val="24"/>
            <w:u w:val="single"/>
            <w:lang w:val="fr-FR" w:eastAsia="en-GB"/>
          </w:rPr>
          <w:t>1</w:t>
        </w:r>
        <w:r w:rsidRPr="00A20096">
          <w:rPr>
            <w:color w:val="0563C1"/>
            <w:sz w:val="18"/>
            <w:szCs w:val="24"/>
            <w:u w:val="single"/>
            <w:lang w:val="fr-FR" w:eastAsia="en-GB"/>
          </w:rPr>
          <w:t>38306/</w:t>
        </w:r>
        <w:r w:rsidR="00C52DC2" w:rsidRPr="00A20096">
          <w:rPr>
            <w:color w:val="0563C1"/>
            <w:sz w:val="18"/>
            <w:szCs w:val="24"/>
            <w:u w:val="single"/>
            <w:lang w:val="fr-FR" w:eastAsia="en-GB"/>
          </w:rPr>
          <w:t>1</w:t>
        </w:r>
        <w:r w:rsidRPr="00A20096">
          <w:rPr>
            <w:color w:val="0563C1"/>
            <w:sz w:val="18"/>
            <w:szCs w:val="24"/>
            <w:u w:val="single"/>
            <w:lang w:val="fr-FR" w:eastAsia="en-GB"/>
          </w:rPr>
          <w:t>7.</w:t>
        </w:r>
        <w:r w:rsidR="00C52DC2" w:rsidRPr="00A20096">
          <w:rPr>
            <w:color w:val="0563C1"/>
            <w:sz w:val="18"/>
            <w:szCs w:val="24"/>
            <w:u w:val="single"/>
            <w:lang w:val="fr-FR" w:eastAsia="en-GB"/>
          </w:rPr>
          <w:t>1</w:t>
        </w:r>
        <w:r w:rsidRPr="00A20096">
          <w:rPr>
            <w:color w:val="0563C1"/>
            <w:sz w:val="18"/>
            <w:szCs w:val="24"/>
            <w:u w:val="single"/>
            <w:lang w:val="fr-FR" w:eastAsia="en-GB"/>
          </w:rPr>
          <w:t>0.00_60/ts_</w:t>
        </w:r>
        <w:r w:rsidR="00C52DC2" w:rsidRPr="00A20096">
          <w:rPr>
            <w:color w:val="0563C1"/>
            <w:sz w:val="18"/>
            <w:szCs w:val="24"/>
            <w:u w:val="single"/>
            <w:lang w:val="fr-FR" w:eastAsia="en-GB"/>
          </w:rPr>
          <w:t>1</w:t>
        </w:r>
        <w:r w:rsidRPr="00A20096">
          <w:rPr>
            <w:color w:val="0563C1"/>
            <w:sz w:val="18"/>
            <w:szCs w:val="24"/>
            <w:u w:val="single"/>
            <w:lang w:val="fr-FR" w:eastAsia="en-GB"/>
          </w:rPr>
          <w:t>38306v</w:t>
        </w:r>
        <w:r w:rsidR="00C52DC2" w:rsidRPr="00A20096">
          <w:rPr>
            <w:color w:val="0563C1"/>
            <w:sz w:val="18"/>
            <w:szCs w:val="24"/>
            <w:u w:val="single"/>
            <w:lang w:val="fr-FR" w:eastAsia="en-GB"/>
          </w:rPr>
          <w:t>1</w:t>
        </w:r>
        <w:r w:rsidRPr="00A20096">
          <w:rPr>
            <w:color w:val="0563C1"/>
            <w:sz w:val="18"/>
            <w:szCs w:val="24"/>
            <w:u w:val="single"/>
            <w:lang w:val="fr-FR" w:eastAsia="en-GB"/>
          </w:rPr>
          <w:t>7</w:t>
        </w:r>
        <w:r w:rsidR="00C52DC2" w:rsidRPr="00A20096">
          <w:rPr>
            <w:color w:val="0563C1"/>
            <w:sz w:val="18"/>
            <w:szCs w:val="24"/>
            <w:u w:val="single"/>
            <w:lang w:val="fr-FR" w:eastAsia="en-GB"/>
          </w:rPr>
          <w:t>1</w:t>
        </w:r>
        <w:r w:rsidRPr="00A20096">
          <w:rPr>
            <w:color w:val="0563C1"/>
            <w:sz w:val="18"/>
            <w:szCs w:val="24"/>
            <w:u w:val="single"/>
            <w:lang w:val="fr-FR" w:eastAsia="en-GB"/>
          </w:rPr>
          <w:t>000p.pdf</w:t>
        </w:r>
      </w:hyperlink>
    </w:p>
    <w:p w14:paraId="674D8818" w14:textId="3B17B732" w:rsidR="00DB146F" w:rsidRPr="00A20096" w:rsidRDefault="00DB146F" w:rsidP="001E1ACF">
      <w:pPr>
        <w:widowControl w:val="0"/>
        <w:tabs>
          <w:tab w:val="left" w:pos="91"/>
          <w:tab w:val="left" w:pos="816"/>
          <w:tab w:val="left" w:pos="4218"/>
          <w:tab w:val="left" w:pos="4921"/>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8.306-</w:t>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w:t>
      </w:r>
      <w:r w:rsidRPr="00A20096">
        <w:rPr>
          <w:color w:val="000000"/>
          <w:sz w:val="18"/>
          <w:szCs w:val="24"/>
          <w:lang w:val="fr-FR" w:eastAsia="en-GB"/>
        </w:rPr>
        <w:t>0.0 V</w:t>
      </w:r>
      <w:r w:rsidR="00C52DC2" w:rsidRPr="00A20096">
        <w:rPr>
          <w:color w:val="000000"/>
          <w:sz w:val="18"/>
          <w:szCs w:val="24"/>
          <w:lang w:val="fr-FR" w:eastAsia="en-GB"/>
        </w:rPr>
        <w:t>1</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Pr="001E1ACF">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5</w:t>
      </w:r>
      <w:r w:rsidR="00892F11" w:rsidRPr="00A20096">
        <w:rPr>
          <w:color w:val="000000"/>
          <w:sz w:val="18"/>
          <w:szCs w:val="24"/>
          <w:lang w:val="fr-FR" w:eastAsia="en-GB"/>
        </w:rPr>
        <w:t>.0</w:t>
      </w:r>
      <w:r w:rsidR="00265C0E" w:rsidRPr="00A20096">
        <w:rPr>
          <w:color w:val="000000"/>
          <w:sz w:val="18"/>
          <w:szCs w:val="24"/>
          <w:lang w:val="fr-FR" w:eastAsia="en-GB"/>
        </w:rPr>
        <w:t>2</w:t>
      </w:r>
      <w:r w:rsidR="00892F11" w:rsidRPr="00A20096">
        <w:rPr>
          <w:color w:val="000000"/>
          <w:sz w:val="18"/>
          <w:szCs w:val="24"/>
          <w:lang w:val="fr-FR" w:eastAsia="en-GB"/>
        </w:rPr>
        <w:t>.03</w:t>
      </w:r>
      <w:r w:rsidRPr="00A20096">
        <w:rPr>
          <w:sz w:val="18"/>
          <w:szCs w:val="24"/>
          <w:lang w:val="fr-FR" w:eastAsia="en-GB"/>
        </w:rPr>
        <w:tab/>
      </w:r>
      <w:hyperlink r:id="rId436" w:history="1">
        <w:r w:rsidRPr="00A20096">
          <w:rPr>
            <w:color w:val="0563C1"/>
            <w:sz w:val="18"/>
            <w:szCs w:val="24"/>
            <w:u w:val="single"/>
            <w:lang w:val="fr-FR" w:eastAsia="en-GB"/>
          </w:rPr>
          <w:t>https://members.tsdsi.in/s/HxTbET5q</w:t>
        </w:r>
        <w:r w:rsidR="00265C0E" w:rsidRPr="00A20096">
          <w:rPr>
            <w:color w:val="0563C1"/>
            <w:sz w:val="18"/>
            <w:szCs w:val="24"/>
            <w:u w:val="single"/>
            <w:lang w:val="fr-FR" w:eastAsia="en-GB"/>
          </w:rPr>
          <w:t>2</w:t>
        </w:r>
        <w:r w:rsidRPr="00A20096">
          <w:rPr>
            <w:color w:val="0563C1"/>
            <w:sz w:val="18"/>
            <w:szCs w:val="24"/>
            <w:u w:val="single"/>
            <w:lang w:val="fr-FR" w:eastAsia="en-GB"/>
          </w:rPr>
          <w:t>zKF4Xj</w:t>
        </w:r>
      </w:hyperlink>
    </w:p>
    <w:p w14:paraId="246ADD1B" w14:textId="0BBC1137" w:rsidR="00DB146F" w:rsidRPr="004F2339" w:rsidRDefault="00DB146F" w:rsidP="001E1ACF">
      <w:pPr>
        <w:widowControl w:val="0"/>
        <w:tabs>
          <w:tab w:val="left" w:pos="91"/>
          <w:tab w:val="left" w:pos="816"/>
          <w:tab w:val="left" w:pos="4218"/>
          <w:tab w:val="left" w:pos="4921"/>
          <w:tab w:val="left" w:pos="5494"/>
          <w:tab w:val="left" w:pos="6520"/>
        </w:tabs>
        <w:overflowPunct/>
        <w:spacing w:before="40" w:after="40" w:line="260" w:lineRule="exact"/>
        <w:textAlignment w:val="auto"/>
        <w:rPr>
          <w:color w:val="0563C1"/>
          <w:spacing w:val="-2"/>
          <w:sz w:val="18"/>
          <w:szCs w:val="24"/>
          <w:u w:val="single"/>
          <w:lang w:val="fr-FR" w:eastAsia="en-GB"/>
        </w:rPr>
      </w:pPr>
      <w:r w:rsidRPr="004F2339">
        <w:rPr>
          <w:color w:val="000000"/>
          <w:spacing w:val="-2"/>
          <w:sz w:val="18"/>
          <w:szCs w:val="24"/>
          <w:lang w:val="fr-FR" w:eastAsia="en-GB"/>
        </w:rPr>
        <w:t>TTA</w:t>
      </w:r>
      <w:r w:rsidRPr="004F2339">
        <w:rPr>
          <w:spacing w:val="-2"/>
          <w:sz w:val="18"/>
          <w:szCs w:val="24"/>
          <w:lang w:val="fr-FR" w:eastAsia="en-GB"/>
        </w:rPr>
        <w:tab/>
      </w:r>
      <w:r w:rsidRPr="004F2339">
        <w:rPr>
          <w:color w:val="000000"/>
          <w:spacing w:val="-2"/>
          <w:sz w:val="18"/>
          <w:szCs w:val="24"/>
          <w:lang w:val="fr-FR" w:eastAsia="en-GB"/>
        </w:rPr>
        <w:t>TTAT.3G-38.306V</w:t>
      </w:r>
      <w:r w:rsidR="00C52DC2" w:rsidRPr="004F2339">
        <w:rPr>
          <w:color w:val="000000"/>
          <w:spacing w:val="-2"/>
          <w:sz w:val="18"/>
          <w:szCs w:val="24"/>
          <w:lang w:val="fr-FR" w:eastAsia="en-GB"/>
        </w:rPr>
        <w:t>1</w:t>
      </w:r>
      <w:r w:rsidRPr="004F2339">
        <w:rPr>
          <w:color w:val="000000"/>
          <w:spacing w:val="-2"/>
          <w:sz w:val="18"/>
          <w:szCs w:val="24"/>
          <w:lang w:val="fr-FR" w:eastAsia="en-GB"/>
        </w:rPr>
        <w:t>7.</w:t>
      </w:r>
      <w:r w:rsidR="00C52DC2" w:rsidRPr="004F2339">
        <w:rPr>
          <w:color w:val="000000"/>
          <w:spacing w:val="-2"/>
          <w:sz w:val="18"/>
          <w:szCs w:val="24"/>
          <w:lang w:val="fr-FR" w:eastAsia="en-GB"/>
        </w:rPr>
        <w:t>1</w:t>
      </w:r>
      <w:r w:rsidRPr="004F2339">
        <w:rPr>
          <w:color w:val="000000"/>
          <w:spacing w:val="-2"/>
          <w:sz w:val="18"/>
          <w:szCs w:val="24"/>
          <w:lang w:val="fr-FR" w:eastAsia="en-GB"/>
        </w:rPr>
        <w:t>0.0</w:t>
      </w:r>
      <w:r w:rsidRPr="004F2339">
        <w:rPr>
          <w:spacing w:val="-2"/>
          <w:sz w:val="18"/>
          <w:szCs w:val="24"/>
          <w:lang w:val="fr-FR" w:eastAsia="en-GB"/>
        </w:rPr>
        <w:tab/>
      </w:r>
      <w:r w:rsidR="00C52DC2" w:rsidRPr="004F2339">
        <w:rPr>
          <w:color w:val="000000"/>
          <w:spacing w:val="-2"/>
          <w:sz w:val="18"/>
          <w:szCs w:val="24"/>
          <w:lang w:val="fr-FR" w:eastAsia="en-GB"/>
        </w:rPr>
        <w:t>1</w:t>
      </w:r>
      <w:r w:rsidRPr="004F2339">
        <w:rPr>
          <w:color w:val="000000"/>
          <w:spacing w:val="-2"/>
          <w:sz w:val="18"/>
          <w:szCs w:val="24"/>
          <w:lang w:val="fr-FR" w:eastAsia="en-GB"/>
        </w:rPr>
        <w:t>7.</w:t>
      </w:r>
      <w:r w:rsidR="00C52DC2" w:rsidRPr="004F2339">
        <w:rPr>
          <w:color w:val="000000"/>
          <w:spacing w:val="-2"/>
          <w:sz w:val="18"/>
          <w:szCs w:val="24"/>
          <w:lang w:val="fr-FR" w:eastAsia="en-GB"/>
        </w:rPr>
        <w:t>1</w:t>
      </w:r>
      <w:r w:rsidRPr="004F2339">
        <w:rPr>
          <w:color w:val="000000"/>
          <w:spacing w:val="-2"/>
          <w:sz w:val="18"/>
          <w:szCs w:val="24"/>
          <w:lang w:val="fr-FR" w:eastAsia="en-GB"/>
        </w:rPr>
        <w:t>0.0</w:t>
      </w:r>
      <w:r w:rsidRPr="004F2339">
        <w:rPr>
          <w:spacing w:val="-2"/>
          <w:sz w:val="18"/>
          <w:szCs w:val="24"/>
          <w:lang w:val="fr-FR" w:eastAsia="en-GB"/>
        </w:rPr>
        <w:tab/>
      </w:r>
      <w:r w:rsidRPr="004F2339">
        <w:rPr>
          <w:color w:val="000000"/>
          <w:spacing w:val="-2"/>
          <w:sz w:val="18"/>
          <w:szCs w:val="24"/>
          <w:rtl/>
          <w:lang w:val="fr-FR" w:eastAsia="en-GB"/>
        </w:rPr>
        <w:t>نُشرت</w:t>
      </w:r>
      <w:r w:rsidRPr="004F2339">
        <w:rPr>
          <w:spacing w:val="-2"/>
          <w:sz w:val="18"/>
          <w:szCs w:val="24"/>
          <w:lang w:val="fr-FR" w:eastAsia="en-GB"/>
        </w:rPr>
        <w:tab/>
      </w:r>
      <w:r w:rsidR="00265C0E" w:rsidRPr="004F2339">
        <w:rPr>
          <w:color w:val="000000"/>
          <w:spacing w:val="-2"/>
          <w:sz w:val="18"/>
          <w:szCs w:val="24"/>
          <w:lang w:val="fr-FR" w:eastAsia="en-GB"/>
        </w:rPr>
        <w:t>2</w:t>
      </w:r>
      <w:r w:rsidRPr="004F2339">
        <w:rPr>
          <w:color w:val="000000"/>
          <w:spacing w:val="-2"/>
          <w:sz w:val="18"/>
          <w:szCs w:val="24"/>
          <w:lang w:val="fr-FR" w:eastAsia="en-GB"/>
        </w:rPr>
        <w:t>0</w:t>
      </w:r>
      <w:r w:rsidR="00265C0E" w:rsidRPr="004F2339">
        <w:rPr>
          <w:color w:val="000000"/>
          <w:spacing w:val="-2"/>
          <w:sz w:val="18"/>
          <w:szCs w:val="24"/>
          <w:lang w:val="fr-FR" w:eastAsia="en-GB"/>
        </w:rPr>
        <w:t>2</w:t>
      </w:r>
      <w:r w:rsidRPr="004F2339">
        <w:rPr>
          <w:color w:val="000000"/>
          <w:spacing w:val="-2"/>
          <w:sz w:val="18"/>
          <w:szCs w:val="24"/>
          <w:lang w:val="fr-FR" w:eastAsia="en-GB"/>
        </w:rPr>
        <w:t>5</w:t>
      </w:r>
      <w:r w:rsidR="00892F11" w:rsidRPr="004F2339">
        <w:rPr>
          <w:color w:val="000000"/>
          <w:spacing w:val="-2"/>
          <w:sz w:val="18"/>
          <w:szCs w:val="24"/>
          <w:lang w:val="fr-FR" w:eastAsia="en-GB"/>
        </w:rPr>
        <w:t>.0</w:t>
      </w:r>
      <w:r w:rsidR="00C52DC2" w:rsidRPr="004F2339">
        <w:rPr>
          <w:color w:val="000000"/>
          <w:spacing w:val="-2"/>
          <w:sz w:val="18"/>
          <w:szCs w:val="24"/>
          <w:lang w:val="fr-FR" w:eastAsia="en-GB"/>
        </w:rPr>
        <w:t>1</w:t>
      </w:r>
      <w:r w:rsidR="00892F11" w:rsidRPr="004F2339">
        <w:rPr>
          <w:color w:val="000000"/>
          <w:spacing w:val="-2"/>
          <w:sz w:val="18"/>
          <w:szCs w:val="24"/>
          <w:lang w:val="fr-FR" w:eastAsia="en-GB"/>
        </w:rPr>
        <w:t>.3</w:t>
      </w:r>
      <w:r w:rsidR="00C52DC2" w:rsidRPr="004F2339">
        <w:rPr>
          <w:color w:val="000000"/>
          <w:spacing w:val="-2"/>
          <w:sz w:val="18"/>
          <w:szCs w:val="24"/>
          <w:lang w:val="fr-FR" w:eastAsia="en-GB"/>
        </w:rPr>
        <w:t>1</w:t>
      </w:r>
      <w:r w:rsidRPr="004F2339">
        <w:rPr>
          <w:spacing w:val="-2"/>
          <w:sz w:val="18"/>
          <w:szCs w:val="24"/>
          <w:lang w:val="fr-FR" w:eastAsia="en-GB"/>
        </w:rPr>
        <w:tab/>
      </w:r>
      <w:hyperlink r:id="rId437" w:history="1">
        <w:r w:rsidRPr="004F2339">
          <w:rPr>
            <w:color w:val="0563C1"/>
            <w:spacing w:val="-2"/>
            <w:sz w:val="18"/>
            <w:szCs w:val="24"/>
            <w:u w:val="single"/>
            <w:lang w:val="fr-FR" w:eastAsia="en-GB"/>
          </w:rPr>
          <w:t>https://www.tta.or.kr/e</w:t>
        </w:r>
        <w:r w:rsidR="006B4774" w:rsidRPr="004F2339">
          <w:rPr>
            <w:color w:val="0563C1"/>
            <w:spacing w:val="-2"/>
            <w:sz w:val="18"/>
            <w:szCs w:val="24"/>
            <w:u w:val="single"/>
            <w:lang w:val="fr-FR" w:eastAsia="en-GB"/>
          </w:rPr>
          <w:t>NG</w:t>
        </w:r>
        <w:r w:rsidRPr="004F2339">
          <w:rPr>
            <w:color w:val="0563C1"/>
            <w:spacing w:val="-2"/>
            <w:sz w:val="18"/>
            <w:szCs w:val="24"/>
            <w:u w:val="single"/>
            <w:lang w:val="fr-FR" w:eastAsia="en-GB"/>
          </w:rPr>
          <w:t>/ttaSearchE</w:t>
        </w:r>
        <w:r w:rsidR="006B4774" w:rsidRPr="004F2339">
          <w:rPr>
            <w:color w:val="0563C1"/>
            <w:spacing w:val="-2"/>
            <w:sz w:val="18"/>
            <w:szCs w:val="24"/>
            <w:u w:val="single"/>
            <w:lang w:val="fr-FR" w:eastAsia="en-GB"/>
          </w:rPr>
          <w:t>NG</w:t>
        </w:r>
        <w:r w:rsidRPr="004F2339">
          <w:rPr>
            <w:color w:val="0563C1"/>
            <w:spacing w:val="-2"/>
            <w:sz w:val="18"/>
            <w:szCs w:val="24"/>
            <w:u w:val="single"/>
            <w:lang w:val="fr-FR" w:eastAsia="en-GB"/>
          </w:rPr>
          <w:t>View.do?key=46</w:t>
        </w:r>
        <w:r w:rsidR="00C52DC2" w:rsidRPr="004F2339">
          <w:rPr>
            <w:color w:val="0563C1"/>
            <w:spacing w:val="-2"/>
            <w:sz w:val="18"/>
            <w:szCs w:val="24"/>
            <w:u w:val="single"/>
            <w:lang w:val="fr-FR" w:eastAsia="en-GB"/>
          </w:rPr>
          <w:t>1</w:t>
        </w:r>
        <w:r w:rsidRPr="004F2339">
          <w:rPr>
            <w:color w:val="0563C1"/>
            <w:spacing w:val="-2"/>
            <w:sz w:val="18"/>
            <w:szCs w:val="24"/>
            <w:u w:val="single"/>
            <w:lang w:val="fr-FR" w:eastAsia="en-GB"/>
          </w:rPr>
          <w:t>&amp;searchStandardNo=TTAT.3G-38.306V</w:t>
        </w:r>
        <w:r w:rsidR="00C52DC2" w:rsidRPr="004F2339">
          <w:rPr>
            <w:color w:val="0563C1"/>
            <w:spacing w:val="-2"/>
            <w:sz w:val="18"/>
            <w:szCs w:val="24"/>
            <w:u w:val="single"/>
            <w:lang w:val="fr-FR" w:eastAsia="en-GB"/>
          </w:rPr>
          <w:t>1</w:t>
        </w:r>
        <w:r w:rsidRPr="004F2339">
          <w:rPr>
            <w:color w:val="0563C1"/>
            <w:spacing w:val="-2"/>
            <w:sz w:val="18"/>
            <w:szCs w:val="24"/>
            <w:u w:val="single"/>
            <w:lang w:val="fr-FR" w:eastAsia="en-GB"/>
          </w:rPr>
          <w:t>7.</w:t>
        </w:r>
        <w:r w:rsidR="00C52DC2" w:rsidRPr="004F2339">
          <w:rPr>
            <w:color w:val="0563C1"/>
            <w:spacing w:val="-2"/>
            <w:sz w:val="18"/>
            <w:szCs w:val="24"/>
            <w:u w:val="single"/>
            <w:lang w:val="fr-FR" w:eastAsia="en-GB"/>
          </w:rPr>
          <w:t>1</w:t>
        </w:r>
        <w:r w:rsidRPr="004F2339">
          <w:rPr>
            <w:color w:val="0563C1"/>
            <w:spacing w:val="-2"/>
            <w:sz w:val="18"/>
            <w:szCs w:val="24"/>
            <w:u w:val="single"/>
            <w:lang w:val="fr-FR" w:eastAsia="en-GB"/>
          </w:rPr>
          <w:t>0.0&amp;searchCate=TTAS</w:t>
        </w:r>
      </w:hyperlink>
    </w:p>
    <w:p w14:paraId="32B12D3A" w14:textId="6CFD042F" w:rsidR="00DB146F" w:rsidRPr="001E1ACF"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1E1ACF">
        <w:rPr>
          <w:b/>
          <w:bCs/>
          <w:color w:val="000000"/>
          <w:sz w:val="18"/>
          <w:szCs w:val="24"/>
          <w:rtl/>
          <w:lang w:eastAsia="en-GB"/>
        </w:rPr>
        <w:t xml:space="preserve">الإصدار </w:t>
      </w:r>
      <w:r w:rsidR="00C52DC2" w:rsidRPr="00C52DC2">
        <w:rPr>
          <w:b/>
          <w:bCs/>
          <w:color w:val="000000"/>
          <w:sz w:val="18"/>
          <w:szCs w:val="24"/>
          <w:lang w:eastAsia="en-GB"/>
        </w:rPr>
        <w:t>1</w:t>
      </w:r>
      <w:r w:rsidRPr="001E1ACF">
        <w:rPr>
          <w:b/>
          <w:bCs/>
          <w:color w:val="000000"/>
          <w:sz w:val="18"/>
          <w:szCs w:val="24"/>
          <w:lang w:eastAsia="en-GB"/>
        </w:rPr>
        <w:t>8</w:t>
      </w:r>
    </w:p>
    <w:p w14:paraId="5220CA6F" w14:textId="5961F605" w:rsidR="00DB146F" w:rsidRPr="001E1ACF"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1E1ACF">
        <w:rPr>
          <w:color w:val="000000"/>
          <w:sz w:val="18"/>
          <w:szCs w:val="24"/>
          <w:lang w:eastAsia="en-GB"/>
        </w:rPr>
        <w:t>ATIS</w:t>
      </w:r>
      <w:r w:rsidRPr="001E1ACF">
        <w:rPr>
          <w:sz w:val="18"/>
          <w:szCs w:val="24"/>
          <w:lang w:eastAsia="en-GB"/>
        </w:rPr>
        <w:tab/>
      </w:r>
      <w:r w:rsidRPr="001E1ACF">
        <w:rPr>
          <w:color w:val="000000"/>
          <w:sz w:val="18"/>
          <w:szCs w:val="24"/>
          <w:lang w:eastAsia="en-GB"/>
        </w:rPr>
        <w:t>ATIS.</w:t>
      </w:r>
      <w:r w:rsidR="00BC5584" w:rsidRPr="00BC5584">
        <w:rPr>
          <w:color w:val="000000"/>
          <w:sz w:val="18"/>
          <w:szCs w:val="24"/>
          <w:lang w:eastAsia="en-GB"/>
        </w:rPr>
        <w:t>3GPP</w:t>
      </w:r>
      <w:r w:rsidRPr="001E1ACF">
        <w:rPr>
          <w:color w:val="000000"/>
          <w:sz w:val="18"/>
          <w:szCs w:val="24"/>
          <w:lang w:eastAsia="en-GB"/>
        </w:rPr>
        <w:t>.</w:t>
      </w:r>
      <w:proofErr w:type="gramStart"/>
      <w:r w:rsidRPr="001E1ACF">
        <w:rPr>
          <w:color w:val="000000"/>
          <w:sz w:val="18"/>
          <w:szCs w:val="24"/>
          <w:lang w:eastAsia="en-GB"/>
        </w:rPr>
        <w:t>38.306.V</w:t>
      </w:r>
      <w:proofErr w:type="gramEnd"/>
      <w:r w:rsidR="00C52DC2" w:rsidRPr="00C52DC2">
        <w:rPr>
          <w:color w:val="000000"/>
          <w:sz w:val="18"/>
          <w:szCs w:val="24"/>
          <w:lang w:eastAsia="en-GB"/>
        </w:rPr>
        <w:t>1</w:t>
      </w:r>
      <w:r w:rsidRPr="001E1ACF">
        <w:rPr>
          <w:color w:val="000000"/>
          <w:sz w:val="18"/>
          <w:szCs w:val="24"/>
          <w:lang w:eastAsia="en-GB"/>
        </w:rPr>
        <w:t>8.3.0</w:t>
      </w:r>
      <w:r w:rsidRPr="001E1ACF">
        <w:rPr>
          <w:sz w:val="18"/>
          <w:szCs w:val="24"/>
          <w:lang w:eastAsia="en-GB"/>
        </w:rPr>
        <w:tab/>
      </w:r>
      <w:r w:rsidR="00C52DC2" w:rsidRPr="00C52DC2">
        <w:rPr>
          <w:color w:val="000000"/>
          <w:sz w:val="18"/>
          <w:szCs w:val="24"/>
          <w:lang w:eastAsia="en-GB"/>
        </w:rPr>
        <w:t>1</w:t>
      </w:r>
      <w:r w:rsidRPr="001E1ACF">
        <w:rPr>
          <w:color w:val="000000"/>
          <w:sz w:val="18"/>
          <w:szCs w:val="24"/>
          <w:lang w:eastAsia="en-GB"/>
        </w:rPr>
        <w:t>8.3.0</w:t>
      </w:r>
      <w:r w:rsidRPr="001E1ACF">
        <w:rPr>
          <w:sz w:val="18"/>
          <w:szCs w:val="24"/>
          <w:lang w:eastAsia="en-GB"/>
        </w:rPr>
        <w:tab/>
      </w:r>
      <w:r w:rsidRPr="001E1ACF">
        <w:rPr>
          <w:color w:val="000000"/>
          <w:sz w:val="18"/>
          <w:szCs w:val="24"/>
          <w:rtl/>
          <w:lang w:eastAsia="en-GB"/>
        </w:rPr>
        <w:t>نُشرت</w:t>
      </w:r>
      <w:r w:rsidRPr="001E1ACF">
        <w:rPr>
          <w:sz w:val="18"/>
          <w:szCs w:val="24"/>
          <w:lang w:eastAsia="en-GB"/>
        </w:rPr>
        <w:tab/>
      </w:r>
      <w:r w:rsidR="00265C0E" w:rsidRPr="00265C0E">
        <w:rPr>
          <w:color w:val="000000"/>
          <w:sz w:val="18"/>
          <w:szCs w:val="24"/>
          <w:lang w:eastAsia="en-GB"/>
        </w:rPr>
        <w:t>2</w:t>
      </w:r>
      <w:r w:rsidRPr="001E1ACF">
        <w:rPr>
          <w:color w:val="000000"/>
          <w:sz w:val="18"/>
          <w:szCs w:val="24"/>
          <w:lang w:eastAsia="en-GB"/>
        </w:rPr>
        <w:t>0</w:t>
      </w:r>
      <w:r w:rsidR="00265C0E" w:rsidRPr="00265C0E">
        <w:rPr>
          <w:color w:val="000000"/>
          <w:sz w:val="18"/>
          <w:szCs w:val="24"/>
          <w:lang w:eastAsia="en-GB"/>
        </w:rPr>
        <w:t>2</w:t>
      </w:r>
      <w:r w:rsidRPr="001E1ACF">
        <w:rPr>
          <w:color w:val="000000"/>
          <w:sz w:val="18"/>
          <w:szCs w:val="24"/>
          <w:lang w:eastAsia="en-GB"/>
        </w:rPr>
        <w:t>5</w:t>
      </w:r>
      <w:r w:rsidR="00892F11" w:rsidRPr="001E1ACF">
        <w:rPr>
          <w:color w:val="000000"/>
          <w:sz w:val="18"/>
          <w:szCs w:val="24"/>
          <w:lang w:eastAsia="en-GB"/>
        </w:rPr>
        <w:t>.03.0</w:t>
      </w:r>
      <w:r w:rsidR="00C52DC2" w:rsidRPr="00C52DC2">
        <w:rPr>
          <w:color w:val="000000"/>
          <w:sz w:val="18"/>
          <w:szCs w:val="24"/>
          <w:lang w:eastAsia="en-GB"/>
        </w:rPr>
        <w:t>1</w:t>
      </w:r>
      <w:r w:rsidRPr="001E1ACF">
        <w:rPr>
          <w:sz w:val="18"/>
          <w:szCs w:val="24"/>
          <w:lang w:eastAsia="en-GB"/>
        </w:rPr>
        <w:tab/>
      </w:r>
      <w:hyperlink r:id="rId438" w:anchor="Rel-18" w:history="1">
        <w:r w:rsidRPr="001E1ACF">
          <w:rPr>
            <w:color w:val="0563C1"/>
            <w:sz w:val="18"/>
            <w:szCs w:val="24"/>
            <w:u w:val="single"/>
            <w:lang w:eastAsia="en-GB"/>
          </w:rPr>
          <w:t>https://www.atis.org/</w:t>
        </w:r>
        <w:r w:rsidR="00BC5584" w:rsidRPr="00BC5584">
          <w:rPr>
            <w:color w:val="0563C1"/>
            <w:sz w:val="18"/>
            <w:szCs w:val="24"/>
            <w:u w:val="single"/>
            <w:lang w:eastAsia="en-GB"/>
          </w:rPr>
          <w:t>3GPP</w:t>
        </w:r>
        <w:r w:rsidRPr="001E1ACF">
          <w:rPr>
            <w:color w:val="0563C1"/>
            <w:sz w:val="18"/>
            <w:szCs w:val="24"/>
            <w:u w:val="single"/>
            <w:lang w:eastAsia="en-GB"/>
          </w:rPr>
          <w:t>-transpositions - Rel-</w:t>
        </w:r>
        <w:r w:rsidR="00C52DC2" w:rsidRPr="00C52DC2">
          <w:rPr>
            <w:color w:val="0563C1"/>
            <w:sz w:val="18"/>
            <w:szCs w:val="24"/>
            <w:u w:val="single"/>
            <w:lang w:eastAsia="en-GB"/>
          </w:rPr>
          <w:t>1</w:t>
        </w:r>
        <w:r w:rsidRPr="001E1ACF">
          <w:rPr>
            <w:color w:val="0563C1"/>
            <w:sz w:val="18"/>
            <w:szCs w:val="24"/>
            <w:u w:val="single"/>
            <w:lang w:eastAsia="en-GB"/>
          </w:rPr>
          <w:t>8</w:t>
        </w:r>
      </w:hyperlink>
    </w:p>
    <w:p w14:paraId="4F02DF49" w14:textId="06026703" w:rsidR="00DB146F" w:rsidRPr="001E1ACF" w:rsidRDefault="00DB146F" w:rsidP="001E1ACF">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1E1ACF">
        <w:rPr>
          <w:color w:val="000000"/>
          <w:sz w:val="18"/>
          <w:szCs w:val="24"/>
          <w:lang w:eastAsia="en-GB"/>
        </w:rPr>
        <w:t>CCSA</w:t>
      </w:r>
      <w:r w:rsidRPr="001E1ACF">
        <w:rPr>
          <w:sz w:val="18"/>
          <w:szCs w:val="24"/>
          <w:lang w:eastAsia="en-GB"/>
        </w:rPr>
        <w:tab/>
      </w:r>
      <w:r w:rsidRPr="001E1ACF">
        <w:rPr>
          <w:color w:val="000000"/>
          <w:sz w:val="18"/>
          <w:szCs w:val="24"/>
          <w:lang w:eastAsia="en-GB"/>
        </w:rPr>
        <w:t>CCSA.</w:t>
      </w:r>
      <w:r w:rsidR="00BC5584" w:rsidRPr="00BC5584">
        <w:rPr>
          <w:color w:val="000000"/>
          <w:sz w:val="18"/>
          <w:szCs w:val="24"/>
          <w:lang w:eastAsia="en-GB"/>
        </w:rPr>
        <w:t>3GPP</w:t>
      </w:r>
      <w:r w:rsidRPr="001E1ACF">
        <w:rPr>
          <w:color w:val="000000"/>
          <w:sz w:val="18"/>
          <w:szCs w:val="24"/>
          <w:lang w:eastAsia="en-GB"/>
        </w:rPr>
        <w:t>.</w:t>
      </w:r>
      <w:proofErr w:type="gramStart"/>
      <w:r w:rsidRPr="001E1ACF">
        <w:rPr>
          <w:color w:val="000000"/>
          <w:sz w:val="18"/>
          <w:szCs w:val="24"/>
          <w:lang w:eastAsia="en-GB"/>
        </w:rPr>
        <w:t>38.306.V</w:t>
      </w:r>
      <w:proofErr w:type="gramEnd"/>
      <w:r w:rsidR="00C52DC2" w:rsidRPr="00C52DC2">
        <w:rPr>
          <w:color w:val="000000"/>
          <w:sz w:val="18"/>
          <w:szCs w:val="24"/>
          <w:lang w:eastAsia="en-GB"/>
        </w:rPr>
        <w:t>1</w:t>
      </w:r>
      <w:r w:rsidRPr="001E1ACF">
        <w:rPr>
          <w:color w:val="000000"/>
          <w:sz w:val="18"/>
          <w:szCs w:val="24"/>
          <w:lang w:eastAsia="en-GB"/>
        </w:rPr>
        <w:t>8.3.0</w:t>
      </w:r>
      <w:r w:rsidRPr="001E1ACF">
        <w:rPr>
          <w:sz w:val="18"/>
          <w:szCs w:val="24"/>
          <w:lang w:eastAsia="en-GB"/>
        </w:rPr>
        <w:tab/>
      </w:r>
      <w:r w:rsidR="00C52DC2" w:rsidRPr="00C52DC2">
        <w:rPr>
          <w:color w:val="000000"/>
          <w:sz w:val="18"/>
          <w:szCs w:val="24"/>
          <w:lang w:eastAsia="en-GB"/>
        </w:rPr>
        <w:t>1</w:t>
      </w:r>
      <w:r w:rsidRPr="001E1ACF">
        <w:rPr>
          <w:color w:val="000000"/>
          <w:sz w:val="18"/>
          <w:szCs w:val="24"/>
          <w:lang w:eastAsia="en-GB"/>
        </w:rPr>
        <w:t>8.3.0</w:t>
      </w:r>
      <w:r w:rsidRPr="001E1ACF">
        <w:rPr>
          <w:sz w:val="18"/>
          <w:szCs w:val="24"/>
          <w:lang w:eastAsia="en-GB"/>
        </w:rPr>
        <w:tab/>
      </w:r>
      <w:r w:rsidRPr="001E1ACF">
        <w:rPr>
          <w:color w:val="000000"/>
          <w:sz w:val="18"/>
          <w:szCs w:val="24"/>
          <w:rtl/>
          <w:lang w:eastAsia="en-GB"/>
        </w:rPr>
        <w:t>نُشرت</w:t>
      </w:r>
      <w:r w:rsidRPr="001E1ACF">
        <w:rPr>
          <w:sz w:val="18"/>
          <w:szCs w:val="24"/>
          <w:lang w:eastAsia="en-GB"/>
        </w:rPr>
        <w:tab/>
      </w:r>
      <w:r w:rsidR="00265C0E" w:rsidRPr="00265C0E">
        <w:rPr>
          <w:color w:val="000000"/>
          <w:sz w:val="18"/>
          <w:szCs w:val="24"/>
          <w:lang w:eastAsia="en-GB"/>
        </w:rPr>
        <w:t>2</w:t>
      </w:r>
      <w:r w:rsidRPr="001E1ACF">
        <w:rPr>
          <w:color w:val="000000"/>
          <w:sz w:val="18"/>
          <w:szCs w:val="24"/>
          <w:lang w:eastAsia="en-GB"/>
        </w:rPr>
        <w:t>0</w:t>
      </w:r>
      <w:r w:rsidR="00265C0E" w:rsidRPr="00265C0E">
        <w:rPr>
          <w:color w:val="000000"/>
          <w:sz w:val="18"/>
          <w:szCs w:val="24"/>
          <w:lang w:eastAsia="en-GB"/>
        </w:rPr>
        <w:t>2</w:t>
      </w:r>
      <w:r w:rsidRPr="001E1ACF">
        <w:rPr>
          <w:color w:val="000000"/>
          <w:sz w:val="18"/>
          <w:szCs w:val="24"/>
          <w:lang w:eastAsia="en-GB"/>
        </w:rPr>
        <w:t>5</w:t>
      </w:r>
      <w:r w:rsidR="00892F11" w:rsidRPr="001E1ACF">
        <w:rPr>
          <w:color w:val="000000"/>
          <w:sz w:val="18"/>
          <w:szCs w:val="24"/>
          <w:lang w:eastAsia="en-GB"/>
        </w:rPr>
        <w:t>.0</w:t>
      </w:r>
      <w:r w:rsidR="00C52DC2" w:rsidRPr="00C52DC2">
        <w:rPr>
          <w:color w:val="000000"/>
          <w:sz w:val="18"/>
          <w:szCs w:val="24"/>
          <w:lang w:eastAsia="en-GB"/>
        </w:rPr>
        <w:t>1</w:t>
      </w:r>
      <w:r w:rsidR="00892F11" w:rsidRPr="001E1ACF">
        <w:rPr>
          <w:color w:val="000000"/>
          <w:sz w:val="18"/>
          <w:szCs w:val="24"/>
          <w:lang w:eastAsia="en-GB"/>
        </w:rPr>
        <w:t>.03</w:t>
      </w:r>
      <w:r w:rsidRPr="001E1ACF">
        <w:rPr>
          <w:sz w:val="18"/>
          <w:szCs w:val="24"/>
          <w:lang w:eastAsia="en-GB"/>
        </w:rPr>
        <w:tab/>
      </w:r>
      <w:hyperlink r:id="rId439" w:history="1">
        <w:r w:rsidRPr="001E1ACF">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1E1ACF">
          <w:rPr>
            <w:color w:val="0563C1"/>
            <w:sz w:val="18"/>
            <w:szCs w:val="24"/>
            <w:u w:val="single"/>
            <w:lang w:eastAsia="en-GB"/>
          </w:rPr>
          <w:t>7&amp;oldFileUrl=NTN/SRIT/CCSA.</w:t>
        </w:r>
        <w:r w:rsidR="00BC5584" w:rsidRPr="00BC5584">
          <w:rPr>
            <w:color w:val="0563C1"/>
            <w:sz w:val="18"/>
            <w:szCs w:val="24"/>
            <w:u w:val="single"/>
            <w:lang w:eastAsia="en-GB"/>
          </w:rPr>
          <w:t>3GPP</w:t>
        </w:r>
        <w:r w:rsidRPr="001E1ACF">
          <w:rPr>
            <w:color w:val="0563C1"/>
            <w:sz w:val="18"/>
            <w:szCs w:val="24"/>
            <w:u w:val="single"/>
            <w:lang w:eastAsia="en-GB"/>
          </w:rPr>
          <w:t>.38.306.V</w:t>
        </w:r>
        <w:r w:rsidR="00C52DC2" w:rsidRPr="00C52DC2">
          <w:rPr>
            <w:color w:val="0563C1"/>
            <w:sz w:val="18"/>
            <w:szCs w:val="24"/>
            <w:u w:val="single"/>
            <w:lang w:eastAsia="en-GB"/>
          </w:rPr>
          <w:t>1</w:t>
        </w:r>
        <w:r w:rsidRPr="001E1ACF">
          <w:rPr>
            <w:color w:val="0563C1"/>
            <w:sz w:val="18"/>
            <w:szCs w:val="24"/>
            <w:u w:val="single"/>
            <w:lang w:eastAsia="en-GB"/>
          </w:rPr>
          <w:t>8.3.0.docx</w:t>
        </w:r>
      </w:hyperlink>
    </w:p>
    <w:p w14:paraId="3C3CE0FE" w14:textId="282F15A8" w:rsidR="00DB146F" w:rsidRPr="00A20096" w:rsidRDefault="00DB146F" w:rsidP="001E1ACF">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38 306 V</w:t>
      </w:r>
      <w:r w:rsidR="00C52DC2" w:rsidRPr="00A20096">
        <w:rPr>
          <w:color w:val="000000"/>
          <w:sz w:val="18"/>
          <w:szCs w:val="24"/>
          <w:lang w:val="fr-FR" w:eastAsia="en-GB"/>
        </w:rPr>
        <w:t>1</w:t>
      </w:r>
      <w:r w:rsidRPr="00A20096">
        <w:rPr>
          <w:color w:val="000000"/>
          <w:sz w:val="18"/>
          <w:szCs w:val="24"/>
          <w:lang w:val="fr-FR" w:eastAsia="en-GB"/>
        </w:rPr>
        <w:t>8.3.0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8.3.0</w:t>
      </w:r>
      <w:r w:rsidRPr="00A20096">
        <w:rPr>
          <w:sz w:val="18"/>
          <w:szCs w:val="24"/>
          <w:lang w:val="fr-FR" w:eastAsia="en-GB"/>
        </w:rPr>
        <w:tab/>
      </w:r>
      <w:r w:rsidRPr="001E1ACF">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92F11" w:rsidRPr="00A20096">
        <w:rPr>
          <w:color w:val="000000"/>
          <w:sz w:val="18"/>
          <w:szCs w:val="24"/>
          <w:lang w:val="fr-FR" w:eastAsia="en-GB"/>
        </w:rPr>
        <w:t>.</w:t>
      </w:r>
      <w:r w:rsidR="00C52DC2" w:rsidRPr="00A20096">
        <w:rPr>
          <w:color w:val="000000"/>
          <w:sz w:val="18"/>
          <w:szCs w:val="24"/>
          <w:lang w:val="fr-FR" w:eastAsia="en-GB"/>
        </w:rPr>
        <w:t>1</w:t>
      </w:r>
      <w:r w:rsidR="00892F11" w:rsidRPr="00A20096">
        <w:rPr>
          <w:color w:val="000000"/>
          <w:sz w:val="18"/>
          <w:szCs w:val="24"/>
          <w:lang w:val="fr-FR" w:eastAsia="en-GB"/>
        </w:rPr>
        <w:t>0.</w:t>
      </w:r>
      <w:r w:rsidR="00C52DC2" w:rsidRPr="00A20096">
        <w:rPr>
          <w:color w:val="000000"/>
          <w:sz w:val="18"/>
          <w:szCs w:val="24"/>
          <w:lang w:val="fr-FR" w:eastAsia="en-GB"/>
        </w:rPr>
        <w:t>1</w:t>
      </w:r>
      <w:r w:rsidR="00892F11" w:rsidRPr="00A20096">
        <w:rPr>
          <w:color w:val="000000"/>
          <w:sz w:val="18"/>
          <w:szCs w:val="24"/>
          <w:lang w:val="fr-FR" w:eastAsia="en-GB"/>
        </w:rPr>
        <w:t>4</w:t>
      </w:r>
      <w:r w:rsidRPr="00A20096">
        <w:rPr>
          <w:sz w:val="18"/>
          <w:szCs w:val="24"/>
          <w:lang w:val="fr-FR" w:eastAsia="en-GB"/>
        </w:rPr>
        <w:tab/>
      </w:r>
      <w:hyperlink r:id="rId440"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38300_</w:t>
        </w:r>
        <w:r w:rsidR="00C52DC2" w:rsidRPr="00A20096">
          <w:rPr>
            <w:color w:val="0563C1"/>
            <w:sz w:val="18"/>
            <w:szCs w:val="24"/>
            <w:u w:val="single"/>
            <w:lang w:val="fr-FR" w:eastAsia="en-GB"/>
          </w:rPr>
          <w:t>1</w:t>
        </w:r>
        <w:r w:rsidRPr="00A20096">
          <w:rPr>
            <w:color w:val="0563C1"/>
            <w:sz w:val="18"/>
            <w:szCs w:val="24"/>
            <w:u w:val="single"/>
            <w:lang w:val="fr-FR" w:eastAsia="en-GB"/>
          </w:rPr>
          <w:t>38399/</w:t>
        </w:r>
        <w:r w:rsidR="00C52DC2" w:rsidRPr="00A20096">
          <w:rPr>
            <w:color w:val="0563C1"/>
            <w:sz w:val="18"/>
            <w:szCs w:val="24"/>
            <w:u w:val="single"/>
            <w:lang w:val="fr-FR" w:eastAsia="en-GB"/>
          </w:rPr>
          <w:t>1</w:t>
        </w:r>
        <w:r w:rsidRPr="00A20096">
          <w:rPr>
            <w:color w:val="0563C1"/>
            <w:sz w:val="18"/>
            <w:szCs w:val="24"/>
            <w:u w:val="single"/>
            <w:lang w:val="fr-FR" w:eastAsia="en-GB"/>
          </w:rPr>
          <w:t>38306/</w:t>
        </w:r>
        <w:r w:rsidR="00C52DC2" w:rsidRPr="00A20096">
          <w:rPr>
            <w:color w:val="0563C1"/>
            <w:sz w:val="18"/>
            <w:szCs w:val="24"/>
            <w:u w:val="single"/>
            <w:lang w:val="fr-FR" w:eastAsia="en-GB"/>
          </w:rPr>
          <w:t>1</w:t>
        </w:r>
        <w:r w:rsidRPr="00A20096">
          <w:rPr>
            <w:color w:val="0563C1"/>
            <w:sz w:val="18"/>
            <w:szCs w:val="24"/>
            <w:u w:val="single"/>
            <w:lang w:val="fr-FR" w:eastAsia="en-GB"/>
          </w:rPr>
          <w:t>8.03.00_60/ts_</w:t>
        </w:r>
        <w:r w:rsidR="00C52DC2" w:rsidRPr="00A20096">
          <w:rPr>
            <w:color w:val="0563C1"/>
            <w:sz w:val="18"/>
            <w:szCs w:val="24"/>
            <w:u w:val="single"/>
            <w:lang w:val="fr-FR" w:eastAsia="en-GB"/>
          </w:rPr>
          <w:t>1</w:t>
        </w:r>
        <w:r w:rsidRPr="00A20096">
          <w:rPr>
            <w:color w:val="0563C1"/>
            <w:sz w:val="18"/>
            <w:szCs w:val="24"/>
            <w:u w:val="single"/>
            <w:lang w:val="fr-FR" w:eastAsia="en-GB"/>
          </w:rPr>
          <w:t>38306v</w:t>
        </w:r>
        <w:r w:rsidR="00C52DC2" w:rsidRPr="00A20096">
          <w:rPr>
            <w:color w:val="0563C1"/>
            <w:sz w:val="18"/>
            <w:szCs w:val="24"/>
            <w:u w:val="single"/>
            <w:lang w:val="fr-FR" w:eastAsia="en-GB"/>
          </w:rPr>
          <w:t>1</w:t>
        </w:r>
        <w:r w:rsidRPr="00A20096">
          <w:rPr>
            <w:color w:val="0563C1"/>
            <w:sz w:val="18"/>
            <w:szCs w:val="24"/>
            <w:u w:val="single"/>
            <w:lang w:val="fr-FR" w:eastAsia="en-GB"/>
          </w:rPr>
          <w:t>80300p.pdf</w:t>
        </w:r>
      </w:hyperlink>
    </w:p>
    <w:p w14:paraId="06903237" w14:textId="18406F20" w:rsidR="00DB146F" w:rsidRPr="00A20096" w:rsidRDefault="00DB146F" w:rsidP="001E1ACF">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 xml:space="preserve">8.306- </w:t>
      </w:r>
      <w:r w:rsidR="00C52DC2" w:rsidRPr="00A20096">
        <w:rPr>
          <w:color w:val="000000"/>
          <w:sz w:val="18"/>
          <w:szCs w:val="24"/>
          <w:lang w:val="fr-FR" w:eastAsia="en-GB"/>
        </w:rPr>
        <w:t>1</w:t>
      </w:r>
      <w:r w:rsidRPr="00A20096">
        <w:rPr>
          <w:color w:val="000000"/>
          <w:sz w:val="18"/>
          <w:szCs w:val="24"/>
          <w:lang w:val="fr-FR" w:eastAsia="en-GB"/>
        </w:rPr>
        <w:t>8.3.0 V</w:t>
      </w:r>
      <w:r w:rsidR="00C52DC2" w:rsidRPr="00A20096">
        <w:rPr>
          <w:color w:val="000000"/>
          <w:sz w:val="18"/>
          <w:szCs w:val="24"/>
          <w:lang w:val="fr-FR" w:eastAsia="en-GB"/>
        </w:rPr>
        <w:t>1</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8.3.0</w:t>
      </w:r>
      <w:r w:rsidRPr="00A20096">
        <w:rPr>
          <w:sz w:val="18"/>
          <w:szCs w:val="24"/>
          <w:lang w:val="fr-FR" w:eastAsia="en-GB"/>
        </w:rPr>
        <w:tab/>
      </w:r>
      <w:r w:rsidRPr="001E1ACF">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5</w:t>
      </w:r>
      <w:r w:rsidR="00892F11" w:rsidRPr="00A20096">
        <w:rPr>
          <w:color w:val="000000"/>
          <w:sz w:val="18"/>
          <w:szCs w:val="24"/>
          <w:lang w:val="fr-FR" w:eastAsia="en-GB"/>
        </w:rPr>
        <w:t>.0</w:t>
      </w:r>
      <w:r w:rsidR="00265C0E" w:rsidRPr="00A20096">
        <w:rPr>
          <w:color w:val="000000"/>
          <w:sz w:val="18"/>
          <w:szCs w:val="24"/>
          <w:lang w:val="fr-FR" w:eastAsia="en-GB"/>
        </w:rPr>
        <w:t>2</w:t>
      </w:r>
      <w:r w:rsidR="00892F11" w:rsidRPr="00A20096">
        <w:rPr>
          <w:color w:val="000000"/>
          <w:sz w:val="18"/>
          <w:szCs w:val="24"/>
          <w:lang w:val="fr-FR" w:eastAsia="en-GB"/>
        </w:rPr>
        <w:t>.03</w:t>
      </w:r>
      <w:r w:rsidRPr="00A20096">
        <w:rPr>
          <w:sz w:val="18"/>
          <w:szCs w:val="24"/>
          <w:lang w:val="fr-FR" w:eastAsia="en-GB"/>
        </w:rPr>
        <w:tab/>
      </w:r>
      <w:hyperlink r:id="rId441" w:history="1">
        <w:r w:rsidRPr="00A20096">
          <w:rPr>
            <w:color w:val="0563C1"/>
            <w:sz w:val="18"/>
            <w:szCs w:val="24"/>
            <w:u w:val="single"/>
            <w:lang w:val="fr-FR" w:eastAsia="en-GB"/>
          </w:rPr>
          <w:t>https://members.tsdsi.in/s/4RKT</w:t>
        </w:r>
        <w:r w:rsidR="006B4774" w:rsidRPr="00A20096">
          <w:rPr>
            <w:color w:val="0563C1"/>
            <w:sz w:val="18"/>
            <w:szCs w:val="24"/>
            <w:u w:val="single"/>
            <w:lang w:val="fr-FR" w:eastAsia="en-GB"/>
          </w:rPr>
          <w:t>Xn</w:t>
        </w:r>
        <w:r w:rsidRPr="00A20096">
          <w:rPr>
            <w:color w:val="0563C1"/>
            <w:sz w:val="18"/>
            <w:szCs w:val="24"/>
            <w:u w:val="single"/>
            <w:lang w:val="fr-FR" w:eastAsia="en-GB"/>
          </w:rPr>
          <w:t>btRdiK</w:t>
        </w:r>
        <w:r w:rsidR="00BC5584" w:rsidRPr="00A20096">
          <w:rPr>
            <w:color w:val="0563C1"/>
            <w:sz w:val="18"/>
            <w:szCs w:val="24"/>
            <w:u w:val="single"/>
            <w:lang w:val="fr-FR" w:eastAsia="en-GB"/>
          </w:rPr>
          <w:t>NR</w:t>
        </w:r>
        <w:r w:rsidRPr="00A20096">
          <w:rPr>
            <w:color w:val="0563C1"/>
            <w:sz w:val="18"/>
            <w:szCs w:val="24"/>
            <w:u w:val="single"/>
            <w:lang w:val="fr-FR" w:eastAsia="en-GB"/>
          </w:rPr>
          <w:t>P</w:t>
        </w:r>
      </w:hyperlink>
    </w:p>
    <w:p w14:paraId="64E31576" w14:textId="03337A49" w:rsidR="00DB146F" w:rsidRPr="004F2339" w:rsidRDefault="00DB146F" w:rsidP="001E1ACF">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4F2339">
        <w:rPr>
          <w:color w:val="000000"/>
          <w:spacing w:val="-2"/>
          <w:sz w:val="18"/>
          <w:szCs w:val="24"/>
          <w:lang w:val="fr-FR" w:eastAsia="en-GB"/>
        </w:rPr>
        <w:t>TTA</w:t>
      </w:r>
      <w:r w:rsidRPr="004F2339">
        <w:rPr>
          <w:spacing w:val="-2"/>
          <w:sz w:val="18"/>
          <w:szCs w:val="24"/>
          <w:lang w:val="fr-FR" w:eastAsia="en-GB"/>
        </w:rPr>
        <w:tab/>
      </w:r>
      <w:r w:rsidRPr="004F2339">
        <w:rPr>
          <w:color w:val="000000"/>
          <w:spacing w:val="-2"/>
          <w:sz w:val="18"/>
          <w:szCs w:val="24"/>
          <w:lang w:val="fr-FR" w:eastAsia="en-GB"/>
        </w:rPr>
        <w:t>TTAT.3G-38.306V</w:t>
      </w:r>
      <w:r w:rsidR="00C52DC2" w:rsidRPr="004F2339">
        <w:rPr>
          <w:color w:val="000000"/>
          <w:spacing w:val="-2"/>
          <w:sz w:val="18"/>
          <w:szCs w:val="24"/>
          <w:lang w:val="fr-FR" w:eastAsia="en-GB"/>
        </w:rPr>
        <w:t>1</w:t>
      </w:r>
      <w:r w:rsidRPr="004F2339">
        <w:rPr>
          <w:color w:val="000000"/>
          <w:spacing w:val="-2"/>
          <w:sz w:val="18"/>
          <w:szCs w:val="24"/>
          <w:lang w:val="fr-FR" w:eastAsia="en-GB"/>
        </w:rPr>
        <w:t>8.3.0</w:t>
      </w:r>
      <w:r w:rsidRPr="004F2339">
        <w:rPr>
          <w:spacing w:val="-2"/>
          <w:sz w:val="18"/>
          <w:szCs w:val="24"/>
          <w:lang w:val="fr-FR" w:eastAsia="en-GB"/>
        </w:rPr>
        <w:tab/>
      </w:r>
      <w:r w:rsidR="00C52DC2" w:rsidRPr="004F2339">
        <w:rPr>
          <w:color w:val="000000"/>
          <w:spacing w:val="-2"/>
          <w:sz w:val="18"/>
          <w:szCs w:val="24"/>
          <w:lang w:val="fr-FR" w:eastAsia="en-GB"/>
        </w:rPr>
        <w:t>1</w:t>
      </w:r>
      <w:r w:rsidRPr="004F2339">
        <w:rPr>
          <w:color w:val="000000"/>
          <w:spacing w:val="-2"/>
          <w:sz w:val="18"/>
          <w:szCs w:val="24"/>
          <w:lang w:val="fr-FR" w:eastAsia="en-GB"/>
        </w:rPr>
        <w:t>8.3.0</w:t>
      </w:r>
      <w:r w:rsidRPr="004F2339">
        <w:rPr>
          <w:spacing w:val="-2"/>
          <w:sz w:val="18"/>
          <w:szCs w:val="24"/>
          <w:lang w:val="fr-FR" w:eastAsia="en-GB"/>
        </w:rPr>
        <w:tab/>
      </w:r>
      <w:r w:rsidRPr="004F2339">
        <w:rPr>
          <w:color w:val="000000"/>
          <w:spacing w:val="-2"/>
          <w:sz w:val="18"/>
          <w:szCs w:val="24"/>
          <w:rtl/>
          <w:lang w:val="fr-FR" w:eastAsia="en-GB"/>
        </w:rPr>
        <w:t>نُشرت</w:t>
      </w:r>
      <w:r w:rsidRPr="004F2339">
        <w:rPr>
          <w:spacing w:val="-2"/>
          <w:sz w:val="18"/>
          <w:szCs w:val="24"/>
          <w:lang w:val="fr-FR" w:eastAsia="en-GB"/>
        </w:rPr>
        <w:tab/>
      </w:r>
      <w:r w:rsidR="00265C0E" w:rsidRPr="004F2339">
        <w:rPr>
          <w:color w:val="000000"/>
          <w:spacing w:val="-2"/>
          <w:sz w:val="18"/>
          <w:szCs w:val="24"/>
          <w:lang w:val="fr-FR" w:eastAsia="en-GB"/>
        </w:rPr>
        <w:t>2</w:t>
      </w:r>
      <w:r w:rsidRPr="004F2339">
        <w:rPr>
          <w:color w:val="000000"/>
          <w:spacing w:val="-2"/>
          <w:sz w:val="18"/>
          <w:szCs w:val="24"/>
          <w:lang w:val="fr-FR" w:eastAsia="en-GB"/>
        </w:rPr>
        <w:t>0</w:t>
      </w:r>
      <w:r w:rsidR="00265C0E" w:rsidRPr="004F2339">
        <w:rPr>
          <w:color w:val="000000"/>
          <w:spacing w:val="-2"/>
          <w:sz w:val="18"/>
          <w:szCs w:val="24"/>
          <w:lang w:val="fr-FR" w:eastAsia="en-GB"/>
        </w:rPr>
        <w:t>2</w:t>
      </w:r>
      <w:r w:rsidRPr="004F2339">
        <w:rPr>
          <w:color w:val="000000"/>
          <w:spacing w:val="-2"/>
          <w:sz w:val="18"/>
          <w:szCs w:val="24"/>
          <w:lang w:val="fr-FR" w:eastAsia="en-GB"/>
        </w:rPr>
        <w:t>5</w:t>
      </w:r>
      <w:r w:rsidR="00892F11" w:rsidRPr="004F2339">
        <w:rPr>
          <w:color w:val="000000"/>
          <w:spacing w:val="-2"/>
          <w:sz w:val="18"/>
          <w:szCs w:val="24"/>
          <w:lang w:val="fr-FR" w:eastAsia="en-GB"/>
        </w:rPr>
        <w:t>.0</w:t>
      </w:r>
      <w:r w:rsidR="00C52DC2" w:rsidRPr="004F2339">
        <w:rPr>
          <w:color w:val="000000"/>
          <w:spacing w:val="-2"/>
          <w:sz w:val="18"/>
          <w:szCs w:val="24"/>
          <w:lang w:val="fr-FR" w:eastAsia="en-GB"/>
        </w:rPr>
        <w:t>1</w:t>
      </w:r>
      <w:r w:rsidR="00892F11" w:rsidRPr="004F2339">
        <w:rPr>
          <w:color w:val="000000"/>
          <w:spacing w:val="-2"/>
          <w:sz w:val="18"/>
          <w:szCs w:val="24"/>
          <w:lang w:val="fr-FR" w:eastAsia="en-GB"/>
        </w:rPr>
        <w:t>.3</w:t>
      </w:r>
      <w:r w:rsidR="00C52DC2" w:rsidRPr="004F2339">
        <w:rPr>
          <w:color w:val="000000"/>
          <w:spacing w:val="-2"/>
          <w:sz w:val="18"/>
          <w:szCs w:val="24"/>
          <w:lang w:val="fr-FR" w:eastAsia="en-GB"/>
        </w:rPr>
        <w:t>1</w:t>
      </w:r>
      <w:r w:rsidRPr="004F2339">
        <w:rPr>
          <w:spacing w:val="-2"/>
          <w:sz w:val="18"/>
          <w:szCs w:val="24"/>
          <w:lang w:val="fr-FR" w:eastAsia="en-GB"/>
        </w:rPr>
        <w:tab/>
      </w:r>
      <w:hyperlink r:id="rId442" w:history="1">
        <w:r w:rsidRPr="004F2339">
          <w:rPr>
            <w:color w:val="0563C1"/>
            <w:spacing w:val="-2"/>
            <w:sz w:val="18"/>
            <w:szCs w:val="24"/>
            <w:u w:val="single"/>
            <w:lang w:val="fr-FR" w:eastAsia="en-GB"/>
          </w:rPr>
          <w:t>https://www.tta.or.kr/e</w:t>
        </w:r>
        <w:r w:rsidR="006B4774" w:rsidRPr="004F2339">
          <w:rPr>
            <w:color w:val="0563C1"/>
            <w:spacing w:val="-2"/>
            <w:sz w:val="18"/>
            <w:szCs w:val="24"/>
            <w:u w:val="single"/>
            <w:lang w:val="fr-FR" w:eastAsia="en-GB"/>
          </w:rPr>
          <w:t>NG</w:t>
        </w:r>
        <w:r w:rsidRPr="004F2339">
          <w:rPr>
            <w:color w:val="0563C1"/>
            <w:spacing w:val="-2"/>
            <w:sz w:val="18"/>
            <w:szCs w:val="24"/>
            <w:u w:val="single"/>
            <w:lang w:val="fr-FR" w:eastAsia="en-GB"/>
          </w:rPr>
          <w:t>/ttaSearchE</w:t>
        </w:r>
        <w:r w:rsidR="006B4774" w:rsidRPr="004F2339">
          <w:rPr>
            <w:color w:val="0563C1"/>
            <w:spacing w:val="-2"/>
            <w:sz w:val="18"/>
            <w:szCs w:val="24"/>
            <w:u w:val="single"/>
            <w:lang w:val="fr-FR" w:eastAsia="en-GB"/>
          </w:rPr>
          <w:t>NG</w:t>
        </w:r>
        <w:r w:rsidRPr="004F2339">
          <w:rPr>
            <w:color w:val="0563C1"/>
            <w:spacing w:val="-2"/>
            <w:sz w:val="18"/>
            <w:szCs w:val="24"/>
            <w:u w:val="single"/>
            <w:lang w:val="fr-FR" w:eastAsia="en-GB"/>
          </w:rPr>
          <w:t>View.do?key=46</w:t>
        </w:r>
        <w:r w:rsidR="00C52DC2" w:rsidRPr="004F2339">
          <w:rPr>
            <w:color w:val="0563C1"/>
            <w:spacing w:val="-2"/>
            <w:sz w:val="18"/>
            <w:szCs w:val="24"/>
            <w:u w:val="single"/>
            <w:lang w:val="fr-FR" w:eastAsia="en-GB"/>
          </w:rPr>
          <w:t>1</w:t>
        </w:r>
        <w:r w:rsidRPr="004F2339">
          <w:rPr>
            <w:color w:val="0563C1"/>
            <w:spacing w:val="-2"/>
            <w:sz w:val="18"/>
            <w:szCs w:val="24"/>
            <w:u w:val="single"/>
            <w:lang w:val="fr-FR" w:eastAsia="en-GB"/>
          </w:rPr>
          <w:t>&amp;searchStandardNo=TTAT.3G-38.306V</w:t>
        </w:r>
        <w:r w:rsidR="00C52DC2" w:rsidRPr="004F2339">
          <w:rPr>
            <w:color w:val="0563C1"/>
            <w:spacing w:val="-2"/>
            <w:sz w:val="18"/>
            <w:szCs w:val="24"/>
            <w:u w:val="single"/>
            <w:lang w:val="fr-FR" w:eastAsia="en-GB"/>
          </w:rPr>
          <w:t>1</w:t>
        </w:r>
        <w:r w:rsidRPr="004F2339">
          <w:rPr>
            <w:color w:val="0563C1"/>
            <w:spacing w:val="-2"/>
            <w:sz w:val="18"/>
            <w:szCs w:val="24"/>
            <w:u w:val="single"/>
            <w:lang w:val="fr-FR" w:eastAsia="en-GB"/>
          </w:rPr>
          <w:t>8.3.0&amp;searchCate=TTAS</w:t>
        </w:r>
      </w:hyperlink>
    </w:p>
    <w:p w14:paraId="768B343B" w14:textId="7E18351F" w:rsidR="00363978" w:rsidRPr="00363978" w:rsidRDefault="00265C0E" w:rsidP="00BC5584">
      <w:pPr>
        <w:pStyle w:val="Heading5"/>
        <w:rPr>
          <w:rtl/>
          <w:lang w:bidi="en-GB"/>
        </w:rPr>
      </w:pPr>
      <w:bookmarkStart w:id="258" w:name="_Toc232178251"/>
      <w:r w:rsidRPr="00265C0E">
        <w:t>2</w:t>
      </w:r>
      <w:r w:rsidR="00BC5584">
        <w:t>3.3.</w:t>
      </w:r>
      <w:r w:rsidR="00C52DC2" w:rsidRPr="00C52DC2">
        <w:t>1</w:t>
      </w:r>
      <w:r w:rsidR="00BC5584">
        <w:t>.3.</w:t>
      </w:r>
      <w:r w:rsidR="00C52DC2" w:rsidRPr="00C52DC2">
        <w:t>1</w:t>
      </w:r>
      <w:r w:rsidR="00363978" w:rsidRPr="00363978">
        <w:rPr>
          <w:rtl/>
        </w:rPr>
        <w:tab/>
        <w:t xml:space="preserve">المواصفة التقنية </w:t>
      </w:r>
      <w:r w:rsidR="00363978" w:rsidRPr="00363978">
        <w:t>TS 38.307</w:t>
      </w:r>
      <w:bookmarkEnd w:id="258"/>
    </w:p>
    <w:p w14:paraId="555FA887" w14:textId="0AFA6A72" w:rsidR="00363978" w:rsidRPr="00363978" w:rsidRDefault="00363978" w:rsidP="00BC5584">
      <w:pPr>
        <w:pStyle w:val="Headingb"/>
        <w:rPr>
          <w:rtl/>
          <w:lang w:bidi="en-GB"/>
        </w:rPr>
      </w:pPr>
      <w:bookmarkStart w:id="259" w:name="_Toc56152378"/>
      <w:bookmarkStart w:id="260" w:name="_Toc56153758"/>
      <w:bookmarkStart w:id="261" w:name="_Toc94532870"/>
      <w:bookmarkStart w:id="262" w:name="_Toc94533340"/>
      <w:r w:rsidRPr="00363978">
        <w:rPr>
          <w:rtl/>
        </w:rPr>
        <w:t xml:space="preserve">الراديو الجديد </w:t>
      </w:r>
      <w:r w:rsidR="00BC5584" w:rsidRPr="00BC5584">
        <w:t>(NR)</w:t>
      </w:r>
      <w:r w:rsidRPr="00363978">
        <w:rPr>
          <w:rtl/>
        </w:rPr>
        <w:t xml:space="preserve">؛ متطلبات معدات المستعمل </w:t>
      </w:r>
      <w:r w:rsidR="00FE7D4C" w:rsidRPr="00FE7D4C">
        <w:t>(UE)</w:t>
      </w:r>
      <w:r w:rsidRPr="00363978">
        <w:rPr>
          <w:rtl/>
        </w:rPr>
        <w:t xml:space="preserve"> التي تدعم نطاق ترددي مستقل عن أي إصدار</w:t>
      </w:r>
      <w:bookmarkEnd w:id="259"/>
      <w:bookmarkEnd w:id="260"/>
      <w:bookmarkEnd w:id="261"/>
      <w:bookmarkEnd w:id="262"/>
    </w:p>
    <w:p w14:paraId="51D12EDD" w14:textId="629066A1" w:rsidR="00363978" w:rsidRPr="00182C1D" w:rsidRDefault="00363978" w:rsidP="00BC5584">
      <w:pPr>
        <w:rPr>
          <w:spacing w:val="-2"/>
          <w:rtl/>
          <w:lang w:bidi="en-GB"/>
        </w:rPr>
      </w:pPr>
      <w:r w:rsidRPr="00182C1D">
        <w:rPr>
          <w:spacing w:val="-2"/>
          <w:rtl/>
        </w:rPr>
        <w:t xml:space="preserve">تحدد هذه الوثيقة متطلبات معدات المستعمل </w:t>
      </w:r>
      <w:r w:rsidR="00FE7D4C" w:rsidRPr="00FE7D4C">
        <w:rPr>
          <w:spacing w:val="-2"/>
        </w:rPr>
        <w:t>(UE)</w:t>
      </w:r>
      <w:r w:rsidRPr="00182C1D">
        <w:rPr>
          <w:spacing w:val="-2"/>
          <w:rtl/>
        </w:rPr>
        <w:t xml:space="preserve"> التي تدعم سمات مستقلة عن الإصدار، مثل نطاقات تشغيل إضافية للراديو الجديد </w:t>
      </w:r>
      <w:r w:rsidR="00BC5584" w:rsidRPr="00182C1D">
        <w:rPr>
          <w:spacing w:val="-2"/>
        </w:rPr>
        <w:t>(NR)</w:t>
      </w:r>
      <w:r w:rsidR="006F7400" w:rsidRPr="006F7400">
        <w:rPr>
          <w:spacing w:val="-2"/>
          <w:rtl/>
        </w:rPr>
        <w:t xml:space="preserve"> و</w:t>
      </w:r>
      <w:r w:rsidRPr="00182C1D">
        <w:rPr>
          <w:spacing w:val="-2"/>
          <w:rtl/>
        </w:rPr>
        <w:t xml:space="preserve">فئات قدرة إضافية، علاوةً على المواصفتين </w:t>
      </w:r>
      <w:r w:rsidRPr="00182C1D">
        <w:rPr>
          <w:spacing w:val="-2"/>
        </w:rPr>
        <w:t>TS 38.</w:t>
      </w:r>
      <w:r w:rsidR="00C52DC2" w:rsidRPr="00C52DC2">
        <w:rPr>
          <w:spacing w:val="-2"/>
        </w:rPr>
        <w:t>1</w:t>
      </w:r>
      <w:r w:rsidRPr="00182C1D">
        <w:rPr>
          <w:spacing w:val="-2"/>
        </w:rPr>
        <w:t>0</w:t>
      </w:r>
      <w:r w:rsidR="00C52DC2" w:rsidRPr="00C52DC2">
        <w:rPr>
          <w:spacing w:val="-2"/>
        </w:rPr>
        <w:t>1</w:t>
      </w:r>
      <w:r w:rsidR="006F7400" w:rsidRPr="006F7400">
        <w:rPr>
          <w:spacing w:val="-2"/>
          <w:rtl/>
        </w:rPr>
        <w:t xml:space="preserve"> و</w:t>
      </w:r>
      <w:r w:rsidRPr="00182C1D">
        <w:rPr>
          <w:spacing w:val="-2"/>
        </w:rPr>
        <w:t>TS 38.</w:t>
      </w:r>
      <w:r w:rsidR="00C52DC2" w:rsidRPr="00C52DC2">
        <w:rPr>
          <w:spacing w:val="-2"/>
        </w:rPr>
        <w:t>1</w:t>
      </w:r>
      <w:r w:rsidRPr="00182C1D">
        <w:rPr>
          <w:spacing w:val="-2"/>
        </w:rPr>
        <w:t>33</w:t>
      </w:r>
      <w:r w:rsidRPr="00182C1D">
        <w:rPr>
          <w:spacing w:val="-2"/>
          <w:rtl/>
        </w:rPr>
        <w:t>.</w:t>
      </w:r>
    </w:p>
    <w:p w14:paraId="00C9F07D" w14:textId="414E0C50" w:rsidR="001E1ACF" w:rsidRPr="001E1ACF" w:rsidRDefault="00BC5584" w:rsidP="00B13723">
      <w:pPr>
        <w:keepNext/>
        <w:widowControl w:val="0"/>
        <w:tabs>
          <w:tab w:val="left" w:pos="91"/>
          <w:tab w:val="left" w:pos="816"/>
          <w:tab w:val="left" w:pos="4218"/>
          <w:tab w:val="left" w:pos="4921"/>
          <w:tab w:val="left" w:pos="5494"/>
          <w:tab w:val="left" w:pos="6520"/>
        </w:tabs>
        <w:overflowPunct/>
        <w:spacing w:before="40" w:after="40" w:line="260" w:lineRule="exact"/>
        <w:ind w:left="794" w:hanging="794"/>
        <w:textAlignment w:val="auto"/>
        <w:rPr>
          <w:rFonts w:eastAsia="SimSun"/>
          <w:b/>
          <w:bCs/>
          <w:color w:val="000000"/>
          <w:sz w:val="18"/>
          <w:szCs w:val="24"/>
          <w:lang w:bidi="ar-EG"/>
        </w:rPr>
      </w:pPr>
      <w:r w:rsidRPr="00BC5584">
        <w:rPr>
          <w:rFonts w:eastAsia="SimSun"/>
          <w:b/>
          <w:bCs/>
          <w:color w:val="000000"/>
          <w:sz w:val="18"/>
          <w:szCs w:val="24"/>
          <w:lang w:bidi="ar-EG"/>
        </w:rPr>
        <w:lastRenderedPageBreak/>
        <w:t>SDO</w:t>
      </w:r>
      <w:r w:rsidR="001E1ACF" w:rsidRPr="001E1ACF">
        <w:rPr>
          <w:rFonts w:eastAsia="SimSun"/>
          <w:b/>
          <w:bCs/>
          <w:color w:val="000000"/>
          <w:sz w:val="18"/>
          <w:szCs w:val="24"/>
          <w:lang w:bidi="ar-EG"/>
        </w:rPr>
        <w:tab/>
      </w:r>
      <w:r w:rsidR="001E1ACF" w:rsidRPr="001E1ACF">
        <w:rPr>
          <w:rFonts w:eastAsia="SimSun"/>
          <w:b/>
          <w:bCs/>
          <w:color w:val="000000"/>
          <w:sz w:val="18"/>
          <w:szCs w:val="24"/>
          <w:rtl/>
          <w:lang w:bidi="ar-EG"/>
        </w:rPr>
        <w:t xml:space="preserve">رقم </w:t>
      </w:r>
      <w:r w:rsidR="001E1ACF" w:rsidRPr="001E1ACF">
        <w:rPr>
          <w:b/>
          <w:bCs/>
          <w:color w:val="000000"/>
          <w:sz w:val="18"/>
          <w:szCs w:val="24"/>
          <w:rtl/>
          <w:lang w:val="en-GB" w:eastAsia="en-GB"/>
        </w:rPr>
        <w:t>الوثيقة</w:t>
      </w:r>
      <w:r w:rsidR="001E1ACF" w:rsidRPr="001E1ACF">
        <w:rPr>
          <w:rFonts w:eastAsia="SimSun"/>
          <w:b/>
          <w:bCs/>
          <w:color w:val="000000"/>
          <w:sz w:val="18"/>
          <w:szCs w:val="24"/>
          <w:lang w:bidi="ar-EG"/>
        </w:rPr>
        <w:tab/>
      </w:r>
      <w:r w:rsidR="001E1ACF" w:rsidRPr="001E1ACF">
        <w:rPr>
          <w:rFonts w:eastAsia="SimSun"/>
          <w:b/>
          <w:bCs/>
          <w:color w:val="000000"/>
          <w:sz w:val="18"/>
          <w:szCs w:val="24"/>
          <w:rtl/>
          <w:lang w:bidi="ar-EG"/>
        </w:rPr>
        <w:t>النسخة</w:t>
      </w:r>
      <w:r w:rsidR="001E1ACF" w:rsidRPr="001E1ACF">
        <w:rPr>
          <w:rFonts w:eastAsia="SimSun"/>
          <w:b/>
          <w:bCs/>
          <w:color w:val="000000"/>
          <w:sz w:val="18"/>
          <w:szCs w:val="24"/>
          <w:lang w:bidi="ar-EG"/>
        </w:rPr>
        <w:tab/>
      </w:r>
      <w:r w:rsidR="001E1ACF" w:rsidRPr="001E1ACF">
        <w:rPr>
          <w:rFonts w:eastAsia="SimSun"/>
          <w:b/>
          <w:bCs/>
          <w:color w:val="000000"/>
          <w:sz w:val="18"/>
          <w:szCs w:val="24"/>
          <w:rtl/>
          <w:lang w:bidi="ar-EG"/>
        </w:rPr>
        <w:t>الحالة</w:t>
      </w:r>
      <w:r w:rsidR="001E1ACF" w:rsidRPr="001E1ACF">
        <w:rPr>
          <w:rFonts w:eastAsia="SimSun"/>
          <w:b/>
          <w:bCs/>
          <w:color w:val="000000"/>
          <w:sz w:val="18"/>
          <w:szCs w:val="24"/>
          <w:lang w:bidi="ar-EG"/>
        </w:rPr>
        <w:tab/>
      </w:r>
      <w:r w:rsidR="001E1ACF" w:rsidRPr="001E1ACF">
        <w:rPr>
          <w:rFonts w:eastAsia="SimSun"/>
          <w:b/>
          <w:bCs/>
          <w:color w:val="000000"/>
          <w:sz w:val="18"/>
          <w:szCs w:val="24"/>
          <w:rtl/>
          <w:lang w:bidi="ar-EG"/>
        </w:rPr>
        <w:t>تاريخ الإصدار</w:t>
      </w:r>
      <w:r w:rsidR="001E1ACF" w:rsidRPr="001E1ACF">
        <w:rPr>
          <w:rFonts w:eastAsia="SimSun"/>
          <w:b/>
          <w:bCs/>
          <w:color w:val="000000"/>
          <w:sz w:val="18"/>
          <w:szCs w:val="24"/>
          <w:lang w:bidi="ar-EG"/>
        </w:rPr>
        <w:tab/>
      </w:r>
      <w:r w:rsidR="001E1ACF" w:rsidRPr="001E1ACF">
        <w:rPr>
          <w:rFonts w:eastAsia="SimSun"/>
          <w:b/>
          <w:bCs/>
          <w:color w:val="000000"/>
          <w:sz w:val="18"/>
          <w:szCs w:val="24"/>
          <w:rtl/>
          <w:lang w:bidi="ar-EG"/>
        </w:rPr>
        <w:t>الموقع</w:t>
      </w:r>
    </w:p>
    <w:p w14:paraId="1B58635F" w14:textId="65CBFD48" w:rsidR="00DB146F" w:rsidRPr="001E1ACF" w:rsidRDefault="00DB146F" w:rsidP="00B13723">
      <w:pPr>
        <w:keepNext/>
        <w:widowControl w:val="0"/>
        <w:tabs>
          <w:tab w:val="left" w:pos="91"/>
          <w:tab w:val="left" w:pos="816"/>
          <w:tab w:val="left" w:pos="4218"/>
          <w:tab w:val="left" w:pos="4921"/>
          <w:tab w:val="left" w:pos="5494"/>
          <w:tab w:val="left" w:pos="6520"/>
        </w:tabs>
        <w:overflowPunct/>
        <w:spacing w:before="40" w:after="40" w:line="260" w:lineRule="exact"/>
        <w:textAlignment w:val="auto"/>
        <w:rPr>
          <w:b/>
          <w:bCs/>
          <w:color w:val="000000"/>
          <w:sz w:val="18"/>
          <w:szCs w:val="24"/>
          <w:lang w:eastAsia="en-GB"/>
        </w:rPr>
      </w:pPr>
      <w:r w:rsidRPr="001E1ACF">
        <w:rPr>
          <w:b/>
          <w:bCs/>
          <w:color w:val="000000"/>
          <w:sz w:val="18"/>
          <w:szCs w:val="24"/>
          <w:rtl/>
          <w:lang w:eastAsia="en-GB"/>
        </w:rPr>
        <w:t xml:space="preserve">الإصدار </w:t>
      </w:r>
      <w:r w:rsidR="00C52DC2" w:rsidRPr="00C52DC2">
        <w:rPr>
          <w:b/>
          <w:bCs/>
          <w:color w:val="000000"/>
          <w:sz w:val="18"/>
          <w:szCs w:val="24"/>
          <w:lang w:eastAsia="en-GB"/>
        </w:rPr>
        <w:t>1</w:t>
      </w:r>
      <w:r w:rsidRPr="001E1ACF">
        <w:rPr>
          <w:b/>
          <w:bCs/>
          <w:color w:val="000000"/>
          <w:sz w:val="18"/>
          <w:szCs w:val="24"/>
          <w:lang w:eastAsia="en-GB"/>
        </w:rPr>
        <w:t>7</w:t>
      </w:r>
    </w:p>
    <w:p w14:paraId="28E8E9FC" w14:textId="532D8AB3" w:rsidR="00DB146F" w:rsidRPr="001E1ACF" w:rsidRDefault="00DB146F" w:rsidP="00B13723">
      <w:pPr>
        <w:keepNext/>
        <w:widowControl w:val="0"/>
        <w:tabs>
          <w:tab w:val="left" w:pos="91"/>
          <w:tab w:val="left" w:pos="816"/>
          <w:tab w:val="left" w:pos="4218"/>
          <w:tab w:val="left" w:pos="4921"/>
          <w:tab w:val="left" w:pos="5494"/>
          <w:tab w:val="left" w:pos="6520"/>
        </w:tabs>
        <w:overflowPunct/>
        <w:spacing w:before="40" w:after="40" w:line="260" w:lineRule="exact"/>
        <w:textAlignment w:val="auto"/>
        <w:rPr>
          <w:color w:val="0563C1"/>
          <w:sz w:val="18"/>
          <w:szCs w:val="24"/>
          <w:u w:val="single"/>
          <w:lang w:eastAsia="en-GB"/>
        </w:rPr>
      </w:pPr>
      <w:r w:rsidRPr="001E1ACF">
        <w:rPr>
          <w:color w:val="000000"/>
          <w:sz w:val="18"/>
          <w:szCs w:val="24"/>
          <w:lang w:eastAsia="en-GB"/>
        </w:rPr>
        <w:t>ATIS</w:t>
      </w:r>
      <w:r w:rsidRPr="001E1ACF">
        <w:rPr>
          <w:sz w:val="18"/>
          <w:szCs w:val="24"/>
          <w:lang w:eastAsia="en-GB"/>
        </w:rPr>
        <w:tab/>
      </w:r>
      <w:r w:rsidRPr="001E1ACF">
        <w:rPr>
          <w:color w:val="000000"/>
          <w:sz w:val="18"/>
          <w:szCs w:val="24"/>
          <w:lang w:eastAsia="en-GB"/>
        </w:rPr>
        <w:t>ATIS.</w:t>
      </w:r>
      <w:r w:rsidR="00BC5584" w:rsidRPr="00BC5584">
        <w:rPr>
          <w:color w:val="000000"/>
          <w:sz w:val="18"/>
          <w:szCs w:val="24"/>
          <w:lang w:eastAsia="en-GB"/>
        </w:rPr>
        <w:t>3GPP</w:t>
      </w:r>
      <w:r w:rsidRPr="001E1ACF">
        <w:rPr>
          <w:color w:val="000000"/>
          <w:sz w:val="18"/>
          <w:szCs w:val="24"/>
          <w:lang w:eastAsia="en-GB"/>
        </w:rPr>
        <w:t>.</w:t>
      </w:r>
      <w:proofErr w:type="gramStart"/>
      <w:r w:rsidRPr="001E1ACF">
        <w:rPr>
          <w:color w:val="000000"/>
          <w:sz w:val="18"/>
          <w:szCs w:val="24"/>
          <w:lang w:eastAsia="en-GB"/>
        </w:rPr>
        <w:t>38.307.V</w:t>
      </w:r>
      <w:proofErr w:type="gramEnd"/>
      <w:r w:rsidR="00C52DC2" w:rsidRPr="00C52DC2">
        <w:rPr>
          <w:color w:val="000000"/>
          <w:sz w:val="18"/>
          <w:szCs w:val="24"/>
          <w:lang w:eastAsia="en-GB"/>
        </w:rPr>
        <w:t>1</w:t>
      </w:r>
      <w:r w:rsidRPr="001E1ACF">
        <w:rPr>
          <w:color w:val="000000"/>
          <w:sz w:val="18"/>
          <w:szCs w:val="24"/>
          <w:lang w:eastAsia="en-GB"/>
        </w:rPr>
        <w:t>7.</w:t>
      </w:r>
      <w:r w:rsidR="00C52DC2" w:rsidRPr="00C52DC2">
        <w:rPr>
          <w:color w:val="000000"/>
          <w:sz w:val="18"/>
          <w:szCs w:val="24"/>
          <w:lang w:eastAsia="en-GB"/>
        </w:rPr>
        <w:t>1</w:t>
      </w:r>
      <w:r w:rsidRPr="001E1ACF">
        <w:rPr>
          <w:color w:val="000000"/>
          <w:sz w:val="18"/>
          <w:szCs w:val="24"/>
          <w:lang w:eastAsia="en-GB"/>
        </w:rPr>
        <w:t>3.0</w:t>
      </w:r>
      <w:r w:rsidRPr="001E1ACF">
        <w:rPr>
          <w:sz w:val="18"/>
          <w:szCs w:val="24"/>
          <w:lang w:eastAsia="en-GB"/>
        </w:rPr>
        <w:tab/>
      </w:r>
      <w:r w:rsidR="00C52DC2" w:rsidRPr="00C52DC2">
        <w:rPr>
          <w:color w:val="000000"/>
          <w:sz w:val="18"/>
          <w:szCs w:val="24"/>
          <w:lang w:eastAsia="en-GB"/>
        </w:rPr>
        <w:t>1</w:t>
      </w:r>
      <w:r w:rsidRPr="001E1ACF">
        <w:rPr>
          <w:color w:val="000000"/>
          <w:sz w:val="18"/>
          <w:szCs w:val="24"/>
          <w:lang w:eastAsia="en-GB"/>
        </w:rPr>
        <w:t>7.</w:t>
      </w:r>
      <w:r w:rsidR="00C52DC2" w:rsidRPr="00C52DC2">
        <w:rPr>
          <w:color w:val="000000"/>
          <w:sz w:val="18"/>
          <w:szCs w:val="24"/>
          <w:lang w:eastAsia="en-GB"/>
        </w:rPr>
        <w:t>1</w:t>
      </w:r>
      <w:r w:rsidRPr="001E1ACF">
        <w:rPr>
          <w:color w:val="000000"/>
          <w:sz w:val="18"/>
          <w:szCs w:val="24"/>
          <w:lang w:eastAsia="en-GB"/>
        </w:rPr>
        <w:t>3.0</w:t>
      </w:r>
      <w:r w:rsidRPr="001E1ACF">
        <w:rPr>
          <w:sz w:val="18"/>
          <w:szCs w:val="24"/>
          <w:lang w:eastAsia="en-GB"/>
        </w:rPr>
        <w:tab/>
      </w:r>
      <w:r w:rsidRPr="001E1ACF">
        <w:rPr>
          <w:color w:val="000000"/>
          <w:sz w:val="18"/>
          <w:szCs w:val="24"/>
          <w:rtl/>
          <w:lang w:eastAsia="en-GB"/>
        </w:rPr>
        <w:t>نُشرت</w:t>
      </w:r>
      <w:r w:rsidRPr="001E1ACF">
        <w:rPr>
          <w:sz w:val="18"/>
          <w:szCs w:val="24"/>
          <w:lang w:eastAsia="en-GB"/>
        </w:rPr>
        <w:tab/>
      </w:r>
      <w:r w:rsidR="00265C0E" w:rsidRPr="00265C0E">
        <w:rPr>
          <w:color w:val="000000"/>
          <w:sz w:val="18"/>
          <w:szCs w:val="24"/>
          <w:lang w:eastAsia="en-GB"/>
        </w:rPr>
        <w:t>2</w:t>
      </w:r>
      <w:r w:rsidRPr="001E1ACF">
        <w:rPr>
          <w:color w:val="000000"/>
          <w:sz w:val="18"/>
          <w:szCs w:val="24"/>
          <w:lang w:eastAsia="en-GB"/>
        </w:rPr>
        <w:t>0</w:t>
      </w:r>
      <w:r w:rsidR="00265C0E" w:rsidRPr="00265C0E">
        <w:rPr>
          <w:color w:val="000000"/>
          <w:sz w:val="18"/>
          <w:szCs w:val="24"/>
          <w:lang w:eastAsia="en-GB"/>
        </w:rPr>
        <w:t>2</w:t>
      </w:r>
      <w:r w:rsidRPr="001E1ACF">
        <w:rPr>
          <w:color w:val="000000"/>
          <w:sz w:val="18"/>
          <w:szCs w:val="24"/>
          <w:lang w:eastAsia="en-GB"/>
        </w:rPr>
        <w:t>4</w:t>
      </w:r>
      <w:r w:rsidR="00892F11" w:rsidRPr="001E1ACF">
        <w:rPr>
          <w:color w:val="000000"/>
          <w:sz w:val="18"/>
          <w:szCs w:val="24"/>
          <w:lang w:eastAsia="en-GB"/>
        </w:rPr>
        <w:t>.08.</w:t>
      </w:r>
      <w:r w:rsidR="00265C0E" w:rsidRPr="00265C0E">
        <w:rPr>
          <w:color w:val="000000"/>
          <w:sz w:val="18"/>
          <w:szCs w:val="24"/>
          <w:lang w:eastAsia="en-GB"/>
        </w:rPr>
        <w:t>2</w:t>
      </w:r>
      <w:r w:rsidR="00892F11" w:rsidRPr="001E1ACF">
        <w:rPr>
          <w:color w:val="000000"/>
          <w:sz w:val="18"/>
          <w:szCs w:val="24"/>
          <w:lang w:eastAsia="en-GB"/>
        </w:rPr>
        <w:t>7</w:t>
      </w:r>
      <w:r w:rsidRPr="001E1ACF">
        <w:rPr>
          <w:sz w:val="18"/>
          <w:szCs w:val="24"/>
          <w:lang w:eastAsia="en-GB"/>
        </w:rPr>
        <w:tab/>
      </w:r>
      <w:hyperlink r:id="rId443" w:anchor="Rel-17" w:history="1">
        <w:r w:rsidRPr="001E1ACF">
          <w:rPr>
            <w:color w:val="0563C1"/>
            <w:sz w:val="18"/>
            <w:szCs w:val="24"/>
            <w:u w:val="single"/>
            <w:lang w:eastAsia="en-GB"/>
          </w:rPr>
          <w:t>https://www.atis.org/</w:t>
        </w:r>
        <w:r w:rsidR="00BC5584" w:rsidRPr="00BC5584">
          <w:rPr>
            <w:color w:val="0563C1"/>
            <w:sz w:val="18"/>
            <w:szCs w:val="24"/>
            <w:u w:val="single"/>
            <w:lang w:eastAsia="en-GB"/>
          </w:rPr>
          <w:t>3GPP</w:t>
        </w:r>
        <w:r w:rsidRPr="001E1ACF">
          <w:rPr>
            <w:color w:val="0563C1"/>
            <w:sz w:val="18"/>
            <w:szCs w:val="24"/>
            <w:u w:val="single"/>
            <w:lang w:eastAsia="en-GB"/>
          </w:rPr>
          <w:t>-transpositions - Rel-</w:t>
        </w:r>
        <w:r w:rsidR="00C52DC2" w:rsidRPr="00C52DC2">
          <w:rPr>
            <w:color w:val="0563C1"/>
            <w:sz w:val="18"/>
            <w:szCs w:val="24"/>
            <w:u w:val="single"/>
            <w:lang w:eastAsia="en-GB"/>
          </w:rPr>
          <w:t>1</w:t>
        </w:r>
        <w:r w:rsidRPr="001E1ACF">
          <w:rPr>
            <w:color w:val="0563C1"/>
            <w:sz w:val="18"/>
            <w:szCs w:val="24"/>
            <w:u w:val="single"/>
            <w:lang w:eastAsia="en-GB"/>
          </w:rPr>
          <w:t>7</w:t>
        </w:r>
      </w:hyperlink>
    </w:p>
    <w:p w14:paraId="0A65446A" w14:textId="70D145EE" w:rsidR="00DB146F" w:rsidRPr="004F2339" w:rsidRDefault="00DB146F" w:rsidP="001E1ACF">
      <w:pPr>
        <w:widowControl w:val="0"/>
        <w:tabs>
          <w:tab w:val="left" w:pos="91"/>
          <w:tab w:val="left" w:pos="816"/>
          <w:tab w:val="left" w:pos="4218"/>
          <w:tab w:val="left" w:pos="4921"/>
          <w:tab w:val="left" w:pos="5494"/>
          <w:tab w:val="left" w:pos="6520"/>
        </w:tabs>
        <w:overflowPunct/>
        <w:spacing w:before="40" w:after="40" w:line="260" w:lineRule="exact"/>
        <w:textAlignment w:val="auto"/>
        <w:rPr>
          <w:color w:val="0563C1"/>
          <w:spacing w:val="-2"/>
          <w:sz w:val="18"/>
          <w:szCs w:val="24"/>
          <w:u w:val="single"/>
          <w:lang w:val="fr-FR" w:eastAsia="en-GB"/>
        </w:rPr>
      </w:pPr>
      <w:r w:rsidRPr="004F2339">
        <w:rPr>
          <w:color w:val="000000"/>
          <w:spacing w:val="-2"/>
          <w:sz w:val="18"/>
          <w:szCs w:val="24"/>
          <w:lang w:eastAsia="en-GB"/>
        </w:rPr>
        <w:t>CCSA</w:t>
      </w:r>
      <w:r w:rsidRPr="004F2339">
        <w:rPr>
          <w:spacing w:val="-2"/>
          <w:sz w:val="18"/>
          <w:szCs w:val="24"/>
          <w:lang w:eastAsia="en-GB"/>
        </w:rPr>
        <w:tab/>
      </w:r>
      <w:r w:rsidRPr="004F2339">
        <w:rPr>
          <w:color w:val="000000"/>
          <w:spacing w:val="-2"/>
          <w:sz w:val="18"/>
          <w:szCs w:val="24"/>
          <w:lang w:eastAsia="en-GB"/>
        </w:rPr>
        <w:t>CCSA.</w:t>
      </w:r>
      <w:r w:rsidR="00BC5584" w:rsidRPr="004F2339">
        <w:rPr>
          <w:color w:val="000000"/>
          <w:spacing w:val="-2"/>
          <w:sz w:val="18"/>
          <w:szCs w:val="24"/>
          <w:lang w:eastAsia="en-GB"/>
        </w:rPr>
        <w:t>3GPP</w:t>
      </w:r>
      <w:r w:rsidRPr="004F2339">
        <w:rPr>
          <w:color w:val="000000"/>
          <w:spacing w:val="-2"/>
          <w:sz w:val="18"/>
          <w:szCs w:val="24"/>
          <w:lang w:eastAsia="en-GB"/>
        </w:rPr>
        <w:t>.</w:t>
      </w:r>
      <w:proofErr w:type="gramStart"/>
      <w:r w:rsidRPr="004F2339">
        <w:rPr>
          <w:color w:val="000000"/>
          <w:spacing w:val="-2"/>
          <w:sz w:val="18"/>
          <w:szCs w:val="24"/>
          <w:lang w:eastAsia="en-GB"/>
        </w:rPr>
        <w:t>38.307.V</w:t>
      </w:r>
      <w:proofErr w:type="gramEnd"/>
      <w:r w:rsidR="00C52DC2" w:rsidRPr="004F2339">
        <w:rPr>
          <w:color w:val="000000"/>
          <w:spacing w:val="-2"/>
          <w:sz w:val="18"/>
          <w:szCs w:val="24"/>
          <w:lang w:eastAsia="en-GB"/>
        </w:rPr>
        <w:t>1</w:t>
      </w:r>
      <w:r w:rsidRPr="004F2339">
        <w:rPr>
          <w:color w:val="000000"/>
          <w:spacing w:val="-2"/>
          <w:sz w:val="18"/>
          <w:szCs w:val="24"/>
          <w:lang w:eastAsia="en-GB"/>
        </w:rPr>
        <w:t>7.</w:t>
      </w:r>
      <w:r w:rsidR="00C52DC2" w:rsidRPr="004F2339">
        <w:rPr>
          <w:color w:val="000000"/>
          <w:spacing w:val="-2"/>
          <w:sz w:val="18"/>
          <w:szCs w:val="24"/>
          <w:lang w:eastAsia="en-GB"/>
        </w:rPr>
        <w:t>1</w:t>
      </w:r>
      <w:r w:rsidRPr="004F2339">
        <w:rPr>
          <w:color w:val="000000"/>
          <w:spacing w:val="-2"/>
          <w:sz w:val="18"/>
          <w:szCs w:val="24"/>
          <w:lang w:eastAsia="en-GB"/>
        </w:rPr>
        <w:t>3.0</w:t>
      </w:r>
      <w:r w:rsidRPr="004F2339">
        <w:rPr>
          <w:spacing w:val="-2"/>
          <w:sz w:val="18"/>
          <w:szCs w:val="24"/>
          <w:lang w:eastAsia="en-GB"/>
        </w:rPr>
        <w:tab/>
      </w:r>
      <w:r w:rsidR="00C52DC2" w:rsidRPr="004F2339">
        <w:rPr>
          <w:color w:val="000000"/>
          <w:spacing w:val="-2"/>
          <w:sz w:val="18"/>
          <w:szCs w:val="24"/>
          <w:lang w:eastAsia="en-GB"/>
        </w:rPr>
        <w:t>1</w:t>
      </w:r>
      <w:r w:rsidRPr="004F2339">
        <w:rPr>
          <w:color w:val="000000"/>
          <w:spacing w:val="-2"/>
          <w:sz w:val="18"/>
          <w:szCs w:val="24"/>
          <w:lang w:eastAsia="en-GB"/>
        </w:rPr>
        <w:t>7.</w:t>
      </w:r>
      <w:r w:rsidR="00C52DC2" w:rsidRPr="004F2339">
        <w:rPr>
          <w:color w:val="000000"/>
          <w:spacing w:val="-2"/>
          <w:sz w:val="18"/>
          <w:szCs w:val="24"/>
          <w:lang w:eastAsia="en-GB"/>
        </w:rPr>
        <w:t>1</w:t>
      </w:r>
      <w:r w:rsidRPr="004F2339">
        <w:rPr>
          <w:color w:val="000000"/>
          <w:spacing w:val="-2"/>
          <w:sz w:val="18"/>
          <w:szCs w:val="24"/>
          <w:lang w:eastAsia="en-GB"/>
        </w:rPr>
        <w:t>3.0</w:t>
      </w:r>
      <w:r w:rsidRPr="004F2339">
        <w:rPr>
          <w:spacing w:val="-2"/>
          <w:sz w:val="18"/>
          <w:szCs w:val="24"/>
          <w:lang w:eastAsia="en-GB"/>
        </w:rPr>
        <w:tab/>
      </w:r>
      <w:r w:rsidRPr="004F2339">
        <w:rPr>
          <w:color w:val="000000"/>
          <w:spacing w:val="-2"/>
          <w:sz w:val="18"/>
          <w:szCs w:val="24"/>
          <w:rtl/>
          <w:lang w:eastAsia="en-GB"/>
        </w:rPr>
        <w:t>نُشرت</w:t>
      </w:r>
      <w:r w:rsidRPr="004F2339">
        <w:rPr>
          <w:spacing w:val="-2"/>
          <w:sz w:val="18"/>
          <w:szCs w:val="24"/>
          <w:lang w:eastAsia="en-GB"/>
        </w:rPr>
        <w:tab/>
      </w:r>
      <w:r w:rsidR="00265C0E" w:rsidRPr="004F2339">
        <w:rPr>
          <w:color w:val="000000"/>
          <w:spacing w:val="-2"/>
          <w:sz w:val="18"/>
          <w:szCs w:val="24"/>
          <w:lang w:eastAsia="en-GB"/>
        </w:rPr>
        <w:t>2</w:t>
      </w:r>
      <w:r w:rsidRPr="004F2339">
        <w:rPr>
          <w:color w:val="000000"/>
          <w:spacing w:val="-2"/>
          <w:sz w:val="18"/>
          <w:szCs w:val="24"/>
          <w:lang w:eastAsia="en-GB"/>
        </w:rPr>
        <w:t>0</w:t>
      </w:r>
      <w:r w:rsidR="00265C0E" w:rsidRPr="004F2339">
        <w:rPr>
          <w:color w:val="000000"/>
          <w:spacing w:val="-2"/>
          <w:sz w:val="18"/>
          <w:szCs w:val="24"/>
          <w:lang w:eastAsia="en-GB"/>
        </w:rPr>
        <w:t>2</w:t>
      </w:r>
      <w:r w:rsidRPr="004F2339">
        <w:rPr>
          <w:color w:val="000000"/>
          <w:spacing w:val="-2"/>
          <w:sz w:val="18"/>
          <w:szCs w:val="24"/>
          <w:lang w:eastAsia="en-GB"/>
        </w:rPr>
        <w:t>4</w:t>
      </w:r>
      <w:r w:rsidR="00892F11" w:rsidRPr="004F2339">
        <w:rPr>
          <w:color w:val="000000"/>
          <w:spacing w:val="-2"/>
          <w:sz w:val="18"/>
          <w:szCs w:val="24"/>
          <w:lang w:eastAsia="en-GB"/>
        </w:rPr>
        <w:t>.08.</w:t>
      </w:r>
      <w:r w:rsidR="00265C0E" w:rsidRPr="004F2339">
        <w:rPr>
          <w:color w:val="000000"/>
          <w:spacing w:val="-2"/>
          <w:sz w:val="18"/>
          <w:szCs w:val="24"/>
          <w:lang w:eastAsia="en-GB"/>
        </w:rPr>
        <w:t>2</w:t>
      </w:r>
      <w:r w:rsidR="00892F11" w:rsidRPr="004F2339">
        <w:rPr>
          <w:color w:val="000000"/>
          <w:spacing w:val="-2"/>
          <w:sz w:val="18"/>
          <w:szCs w:val="24"/>
          <w:lang w:eastAsia="en-GB"/>
        </w:rPr>
        <w:t>7</w:t>
      </w:r>
      <w:r w:rsidRPr="004F2339">
        <w:rPr>
          <w:spacing w:val="-2"/>
          <w:sz w:val="18"/>
          <w:szCs w:val="24"/>
          <w:lang w:eastAsia="en-GB"/>
        </w:rPr>
        <w:tab/>
      </w:r>
      <w:hyperlink r:id="rId444" w:history="1">
        <w:r w:rsidRPr="004F2339">
          <w:rPr>
            <w:color w:val="0563C1"/>
            <w:spacing w:val="-2"/>
            <w:sz w:val="18"/>
            <w:szCs w:val="24"/>
            <w:u w:val="single"/>
            <w:lang w:eastAsia="en-GB"/>
          </w:rPr>
          <w:t>https://www.ccsa.org.cn/api/portalsFile/downloadOldFile?type=</w:t>
        </w:r>
        <w:r w:rsidR="00C52DC2" w:rsidRPr="004F2339">
          <w:rPr>
            <w:color w:val="0563C1"/>
            <w:spacing w:val="-2"/>
            <w:sz w:val="18"/>
            <w:szCs w:val="24"/>
            <w:u w:val="single"/>
            <w:lang w:eastAsia="en-GB"/>
          </w:rPr>
          <w:t>1</w:t>
        </w:r>
        <w:r w:rsidRPr="004F2339">
          <w:rPr>
            <w:color w:val="0563C1"/>
            <w:spacing w:val="-2"/>
            <w:sz w:val="18"/>
            <w:szCs w:val="24"/>
            <w:u w:val="single"/>
            <w:lang w:eastAsia="en-GB"/>
          </w:rPr>
          <w:t>7&amp;oldFileUrl=NTN/SRIT/CCSA.</w:t>
        </w:r>
        <w:r w:rsidR="00BC5584" w:rsidRPr="004F2339">
          <w:rPr>
            <w:color w:val="0563C1"/>
            <w:spacing w:val="-2"/>
            <w:sz w:val="18"/>
            <w:szCs w:val="24"/>
            <w:u w:val="single"/>
            <w:lang w:eastAsia="en-GB"/>
          </w:rPr>
          <w:t>3GPP</w:t>
        </w:r>
        <w:r w:rsidRPr="004F2339">
          <w:rPr>
            <w:color w:val="0563C1"/>
            <w:spacing w:val="-2"/>
            <w:sz w:val="18"/>
            <w:szCs w:val="24"/>
            <w:u w:val="single"/>
            <w:lang w:eastAsia="en-GB"/>
          </w:rPr>
          <w:t>.38.307.V</w:t>
        </w:r>
        <w:r w:rsidR="00C52DC2" w:rsidRPr="004F2339">
          <w:rPr>
            <w:color w:val="0563C1"/>
            <w:spacing w:val="-2"/>
            <w:sz w:val="18"/>
            <w:szCs w:val="24"/>
            <w:u w:val="single"/>
            <w:lang w:eastAsia="en-GB"/>
          </w:rPr>
          <w:t>1</w:t>
        </w:r>
        <w:r w:rsidRPr="004F2339">
          <w:rPr>
            <w:color w:val="0563C1"/>
            <w:spacing w:val="-2"/>
            <w:sz w:val="18"/>
            <w:szCs w:val="24"/>
            <w:u w:val="single"/>
            <w:lang w:eastAsia="en-GB"/>
          </w:rPr>
          <w:t>7.</w:t>
        </w:r>
        <w:r w:rsidR="00C52DC2" w:rsidRPr="004F2339">
          <w:rPr>
            <w:color w:val="0563C1"/>
            <w:spacing w:val="-2"/>
            <w:sz w:val="18"/>
            <w:szCs w:val="24"/>
            <w:u w:val="single"/>
            <w:lang w:eastAsia="en-GB"/>
          </w:rPr>
          <w:t>1</w:t>
        </w:r>
        <w:r w:rsidRPr="004F2339">
          <w:rPr>
            <w:color w:val="0563C1"/>
            <w:spacing w:val="-2"/>
            <w:sz w:val="18"/>
            <w:szCs w:val="24"/>
            <w:u w:val="single"/>
            <w:lang w:eastAsia="en-GB"/>
          </w:rPr>
          <w:t>3.0.</w:t>
        </w:r>
      </w:hyperlink>
      <w:hyperlink r:id="rId445" w:history="1">
        <w:r w:rsidRPr="004F2339">
          <w:rPr>
            <w:color w:val="0563C1"/>
            <w:spacing w:val="-2"/>
            <w:sz w:val="18"/>
            <w:szCs w:val="24"/>
            <w:u w:val="single"/>
            <w:lang w:val="fr-FR" w:eastAsia="en-GB"/>
          </w:rPr>
          <w:t>docx</w:t>
        </w:r>
      </w:hyperlink>
    </w:p>
    <w:p w14:paraId="69FE3E25" w14:textId="3E42E259" w:rsidR="00DB146F" w:rsidRPr="00A20096" w:rsidRDefault="00DB146F" w:rsidP="001E1ACF">
      <w:pPr>
        <w:widowControl w:val="0"/>
        <w:tabs>
          <w:tab w:val="left" w:pos="91"/>
          <w:tab w:val="left" w:pos="816"/>
          <w:tab w:val="left" w:pos="4218"/>
          <w:tab w:val="left" w:pos="4921"/>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38 307 V</w:t>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w:t>
      </w:r>
      <w:r w:rsidRPr="00A20096">
        <w:rPr>
          <w:color w:val="000000"/>
          <w:sz w:val="18"/>
          <w:szCs w:val="24"/>
          <w:lang w:val="fr-FR" w:eastAsia="en-GB"/>
        </w:rPr>
        <w:t>3.0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4-08)</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w:t>
      </w:r>
      <w:r w:rsidRPr="00A20096">
        <w:rPr>
          <w:color w:val="000000"/>
          <w:sz w:val="18"/>
          <w:szCs w:val="24"/>
          <w:lang w:val="fr-FR" w:eastAsia="en-GB"/>
        </w:rPr>
        <w:t>3.0</w:t>
      </w:r>
      <w:r w:rsidRPr="00A20096">
        <w:rPr>
          <w:sz w:val="18"/>
          <w:szCs w:val="24"/>
          <w:lang w:val="fr-FR" w:eastAsia="en-GB"/>
        </w:rPr>
        <w:tab/>
      </w:r>
      <w:r w:rsidRPr="001E1ACF">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92F11" w:rsidRPr="00A20096">
        <w:rPr>
          <w:color w:val="000000"/>
          <w:sz w:val="18"/>
          <w:szCs w:val="24"/>
          <w:lang w:val="fr-FR" w:eastAsia="en-GB"/>
        </w:rPr>
        <w:t>.08.07</w:t>
      </w:r>
      <w:r w:rsidRPr="00A20096">
        <w:rPr>
          <w:sz w:val="18"/>
          <w:szCs w:val="24"/>
          <w:lang w:val="fr-FR" w:eastAsia="en-GB"/>
        </w:rPr>
        <w:tab/>
      </w:r>
      <w:hyperlink r:id="rId446"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38300_</w:t>
        </w:r>
        <w:r w:rsidR="00C52DC2" w:rsidRPr="00A20096">
          <w:rPr>
            <w:color w:val="0563C1"/>
            <w:sz w:val="18"/>
            <w:szCs w:val="24"/>
            <w:u w:val="single"/>
            <w:lang w:val="fr-FR" w:eastAsia="en-GB"/>
          </w:rPr>
          <w:t>1</w:t>
        </w:r>
        <w:r w:rsidRPr="00A20096">
          <w:rPr>
            <w:color w:val="0563C1"/>
            <w:sz w:val="18"/>
            <w:szCs w:val="24"/>
            <w:u w:val="single"/>
            <w:lang w:val="fr-FR" w:eastAsia="en-GB"/>
          </w:rPr>
          <w:t>38399/</w:t>
        </w:r>
        <w:r w:rsidR="00C52DC2" w:rsidRPr="00A20096">
          <w:rPr>
            <w:color w:val="0563C1"/>
            <w:sz w:val="18"/>
            <w:szCs w:val="24"/>
            <w:u w:val="single"/>
            <w:lang w:val="fr-FR" w:eastAsia="en-GB"/>
          </w:rPr>
          <w:t>1</w:t>
        </w:r>
        <w:r w:rsidRPr="00A20096">
          <w:rPr>
            <w:color w:val="0563C1"/>
            <w:sz w:val="18"/>
            <w:szCs w:val="24"/>
            <w:u w:val="single"/>
            <w:lang w:val="fr-FR" w:eastAsia="en-GB"/>
          </w:rPr>
          <w:t>38307/</w:t>
        </w:r>
        <w:r w:rsidR="00C52DC2" w:rsidRPr="00A20096">
          <w:rPr>
            <w:color w:val="0563C1"/>
            <w:sz w:val="18"/>
            <w:szCs w:val="24"/>
            <w:u w:val="single"/>
            <w:lang w:val="fr-FR" w:eastAsia="en-GB"/>
          </w:rPr>
          <w:t>1</w:t>
        </w:r>
        <w:r w:rsidRPr="00A20096">
          <w:rPr>
            <w:color w:val="0563C1"/>
            <w:sz w:val="18"/>
            <w:szCs w:val="24"/>
            <w:u w:val="single"/>
            <w:lang w:val="fr-FR" w:eastAsia="en-GB"/>
          </w:rPr>
          <w:t>7.</w:t>
        </w:r>
        <w:r w:rsidR="00C52DC2" w:rsidRPr="00A20096">
          <w:rPr>
            <w:color w:val="0563C1"/>
            <w:sz w:val="18"/>
            <w:szCs w:val="24"/>
            <w:u w:val="single"/>
            <w:lang w:val="fr-FR" w:eastAsia="en-GB"/>
          </w:rPr>
          <w:t>1</w:t>
        </w:r>
        <w:r w:rsidRPr="00A20096">
          <w:rPr>
            <w:color w:val="0563C1"/>
            <w:sz w:val="18"/>
            <w:szCs w:val="24"/>
            <w:u w:val="single"/>
            <w:lang w:val="fr-FR" w:eastAsia="en-GB"/>
          </w:rPr>
          <w:t>3.00_60/ts_</w:t>
        </w:r>
        <w:r w:rsidR="00C52DC2" w:rsidRPr="00A20096">
          <w:rPr>
            <w:color w:val="0563C1"/>
            <w:sz w:val="18"/>
            <w:szCs w:val="24"/>
            <w:u w:val="single"/>
            <w:lang w:val="fr-FR" w:eastAsia="en-GB"/>
          </w:rPr>
          <w:t>1</w:t>
        </w:r>
        <w:r w:rsidRPr="00A20096">
          <w:rPr>
            <w:color w:val="0563C1"/>
            <w:sz w:val="18"/>
            <w:szCs w:val="24"/>
            <w:u w:val="single"/>
            <w:lang w:val="fr-FR" w:eastAsia="en-GB"/>
          </w:rPr>
          <w:t>38307v</w:t>
        </w:r>
        <w:r w:rsidR="00C52DC2" w:rsidRPr="00A20096">
          <w:rPr>
            <w:color w:val="0563C1"/>
            <w:sz w:val="18"/>
            <w:szCs w:val="24"/>
            <w:u w:val="single"/>
            <w:lang w:val="fr-FR" w:eastAsia="en-GB"/>
          </w:rPr>
          <w:t>1</w:t>
        </w:r>
        <w:r w:rsidRPr="00A20096">
          <w:rPr>
            <w:color w:val="0563C1"/>
            <w:sz w:val="18"/>
            <w:szCs w:val="24"/>
            <w:u w:val="single"/>
            <w:lang w:val="fr-FR" w:eastAsia="en-GB"/>
          </w:rPr>
          <w:t>7</w:t>
        </w:r>
        <w:r w:rsidR="00C52DC2" w:rsidRPr="00A20096">
          <w:rPr>
            <w:color w:val="0563C1"/>
            <w:sz w:val="18"/>
            <w:szCs w:val="24"/>
            <w:u w:val="single"/>
            <w:lang w:val="fr-FR" w:eastAsia="en-GB"/>
          </w:rPr>
          <w:t>1</w:t>
        </w:r>
        <w:r w:rsidRPr="00A20096">
          <w:rPr>
            <w:color w:val="0563C1"/>
            <w:sz w:val="18"/>
            <w:szCs w:val="24"/>
            <w:u w:val="single"/>
            <w:lang w:val="fr-FR" w:eastAsia="en-GB"/>
          </w:rPr>
          <w:t>300p.pdf</w:t>
        </w:r>
      </w:hyperlink>
    </w:p>
    <w:p w14:paraId="59A2EEA7" w14:textId="46FD9805" w:rsidR="00DB146F" w:rsidRPr="00A20096" w:rsidRDefault="00DB146F" w:rsidP="001E1ACF">
      <w:pPr>
        <w:widowControl w:val="0"/>
        <w:tabs>
          <w:tab w:val="left" w:pos="91"/>
          <w:tab w:val="left" w:pos="816"/>
          <w:tab w:val="left" w:pos="4218"/>
          <w:tab w:val="left" w:pos="4921"/>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8.307 -</w:t>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w:t>
      </w:r>
      <w:r w:rsidRPr="00A20096">
        <w:rPr>
          <w:color w:val="000000"/>
          <w:sz w:val="18"/>
          <w:szCs w:val="24"/>
          <w:lang w:val="fr-FR" w:eastAsia="en-GB"/>
        </w:rPr>
        <w:t>3.0 V</w:t>
      </w:r>
      <w:r w:rsidR="00C52DC2" w:rsidRPr="00A20096">
        <w:rPr>
          <w:color w:val="000000"/>
          <w:sz w:val="18"/>
          <w:szCs w:val="24"/>
          <w:lang w:val="fr-FR" w:eastAsia="en-GB"/>
        </w:rPr>
        <w:t>1</w:t>
      </w:r>
      <w:r w:rsidRPr="00A20096">
        <w:rPr>
          <w:color w:val="000000"/>
          <w:sz w:val="18"/>
          <w:szCs w:val="24"/>
          <w:lang w:val="fr-FR" w:eastAsia="en-GB"/>
        </w:rPr>
        <w:t>.8.0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w:t>
      </w:r>
      <w:r w:rsidRPr="00A20096">
        <w:rPr>
          <w:color w:val="000000"/>
          <w:sz w:val="18"/>
          <w:szCs w:val="24"/>
          <w:lang w:val="fr-FR" w:eastAsia="en-GB"/>
        </w:rPr>
        <w:t>3.0</w:t>
      </w:r>
      <w:r w:rsidRPr="00A20096">
        <w:rPr>
          <w:sz w:val="18"/>
          <w:szCs w:val="24"/>
          <w:lang w:val="fr-FR" w:eastAsia="en-GB"/>
        </w:rPr>
        <w:tab/>
      </w:r>
      <w:r w:rsidRPr="001E1ACF">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5</w:t>
      </w:r>
      <w:r w:rsidR="00892F11" w:rsidRPr="00A20096">
        <w:rPr>
          <w:color w:val="000000"/>
          <w:sz w:val="18"/>
          <w:szCs w:val="24"/>
          <w:lang w:val="fr-FR" w:eastAsia="en-GB"/>
        </w:rPr>
        <w:t>.0</w:t>
      </w:r>
      <w:r w:rsidR="00265C0E" w:rsidRPr="00A20096">
        <w:rPr>
          <w:color w:val="000000"/>
          <w:sz w:val="18"/>
          <w:szCs w:val="24"/>
          <w:lang w:val="fr-FR" w:eastAsia="en-GB"/>
        </w:rPr>
        <w:t>2</w:t>
      </w:r>
      <w:r w:rsidR="00892F11" w:rsidRPr="00A20096">
        <w:rPr>
          <w:color w:val="000000"/>
          <w:sz w:val="18"/>
          <w:szCs w:val="24"/>
          <w:lang w:val="fr-FR" w:eastAsia="en-GB"/>
        </w:rPr>
        <w:t>.03</w:t>
      </w:r>
      <w:r w:rsidRPr="00A20096">
        <w:rPr>
          <w:sz w:val="18"/>
          <w:szCs w:val="24"/>
          <w:lang w:val="fr-FR" w:eastAsia="en-GB"/>
        </w:rPr>
        <w:tab/>
      </w:r>
      <w:hyperlink r:id="rId447" w:history="1">
        <w:r w:rsidRPr="00A20096">
          <w:rPr>
            <w:color w:val="0563C1"/>
            <w:sz w:val="18"/>
            <w:szCs w:val="24"/>
            <w:u w:val="single"/>
            <w:lang w:val="fr-FR" w:eastAsia="en-GB"/>
          </w:rPr>
          <w:t>https://members.tsdsi.in/s/QcAXj9KKitCJr</w:t>
        </w:r>
        <w:r w:rsidR="00265C0E" w:rsidRPr="00A20096">
          <w:rPr>
            <w:color w:val="0563C1"/>
            <w:sz w:val="18"/>
            <w:szCs w:val="24"/>
            <w:u w:val="single"/>
            <w:lang w:val="fr-FR" w:eastAsia="en-GB"/>
          </w:rPr>
          <w:t>2</w:t>
        </w:r>
        <w:r w:rsidRPr="00A20096">
          <w:rPr>
            <w:color w:val="0563C1"/>
            <w:sz w:val="18"/>
            <w:szCs w:val="24"/>
            <w:u w:val="single"/>
            <w:lang w:val="fr-FR" w:eastAsia="en-GB"/>
          </w:rPr>
          <w:t>Y</w:t>
        </w:r>
      </w:hyperlink>
    </w:p>
    <w:p w14:paraId="5AAA5502" w14:textId="4E1535D7" w:rsidR="00DB146F" w:rsidRPr="004F2339" w:rsidRDefault="00DB146F" w:rsidP="001E1ACF">
      <w:pPr>
        <w:widowControl w:val="0"/>
        <w:tabs>
          <w:tab w:val="left" w:pos="91"/>
          <w:tab w:val="left" w:pos="816"/>
          <w:tab w:val="left" w:pos="4218"/>
          <w:tab w:val="left" w:pos="4921"/>
          <w:tab w:val="left" w:pos="5494"/>
          <w:tab w:val="left" w:pos="6520"/>
        </w:tabs>
        <w:overflowPunct/>
        <w:spacing w:before="40" w:after="40" w:line="260" w:lineRule="exact"/>
        <w:textAlignment w:val="auto"/>
        <w:rPr>
          <w:color w:val="0563C1"/>
          <w:spacing w:val="-2"/>
          <w:sz w:val="18"/>
          <w:szCs w:val="24"/>
          <w:u w:val="single"/>
          <w:lang w:val="fr-FR" w:eastAsia="en-GB"/>
        </w:rPr>
      </w:pPr>
      <w:r w:rsidRPr="004F2339">
        <w:rPr>
          <w:color w:val="000000"/>
          <w:spacing w:val="-2"/>
          <w:sz w:val="18"/>
          <w:szCs w:val="24"/>
          <w:lang w:val="fr-FR" w:eastAsia="en-GB"/>
        </w:rPr>
        <w:t>TTA</w:t>
      </w:r>
      <w:r w:rsidRPr="004F2339">
        <w:rPr>
          <w:spacing w:val="-2"/>
          <w:sz w:val="18"/>
          <w:szCs w:val="24"/>
          <w:lang w:val="fr-FR" w:eastAsia="en-GB"/>
        </w:rPr>
        <w:tab/>
      </w:r>
      <w:r w:rsidRPr="004F2339">
        <w:rPr>
          <w:color w:val="000000"/>
          <w:spacing w:val="-2"/>
          <w:sz w:val="18"/>
          <w:szCs w:val="24"/>
          <w:lang w:val="fr-FR" w:eastAsia="en-GB"/>
        </w:rPr>
        <w:t>TTAT.3G-38.307V</w:t>
      </w:r>
      <w:r w:rsidR="00C52DC2" w:rsidRPr="004F2339">
        <w:rPr>
          <w:color w:val="000000"/>
          <w:spacing w:val="-2"/>
          <w:sz w:val="18"/>
          <w:szCs w:val="24"/>
          <w:lang w:val="fr-FR" w:eastAsia="en-GB"/>
        </w:rPr>
        <w:t>1</w:t>
      </w:r>
      <w:r w:rsidRPr="004F2339">
        <w:rPr>
          <w:color w:val="000000"/>
          <w:spacing w:val="-2"/>
          <w:sz w:val="18"/>
          <w:szCs w:val="24"/>
          <w:lang w:val="fr-FR" w:eastAsia="en-GB"/>
        </w:rPr>
        <w:t>7.</w:t>
      </w:r>
      <w:r w:rsidR="00C52DC2" w:rsidRPr="004F2339">
        <w:rPr>
          <w:color w:val="000000"/>
          <w:spacing w:val="-2"/>
          <w:sz w:val="18"/>
          <w:szCs w:val="24"/>
          <w:lang w:val="fr-FR" w:eastAsia="en-GB"/>
        </w:rPr>
        <w:t>1</w:t>
      </w:r>
      <w:r w:rsidRPr="004F2339">
        <w:rPr>
          <w:color w:val="000000"/>
          <w:spacing w:val="-2"/>
          <w:sz w:val="18"/>
          <w:szCs w:val="24"/>
          <w:lang w:val="fr-FR" w:eastAsia="en-GB"/>
        </w:rPr>
        <w:t>3.0</w:t>
      </w:r>
      <w:r w:rsidRPr="004F2339">
        <w:rPr>
          <w:spacing w:val="-2"/>
          <w:sz w:val="18"/>
          <w:szCs w:val="24"/>
          <w:lang w:val="fr-FR" w:eastAsia="en-GB"/>
        </w:rPr>
        <w:tab/>
      </w:r>
      <w:r w:rsidR="00C52DC2" w:rsidRPr="004F2339">
        <w:rPr>
          <w:color w:val="000000"/>
          <w:spacing w:val="-2"/>
          <w:sz w:val="18"/>
          <w:szCs w:val="24"/>
          <w:lang w:val="fr-FR" w:eastAsia="en-GB"/>
        </w:rPr>
        <w:t>1</w:t>
      </w:r>
      <w:r w:rsidRPr="004F2339">
        <w:rPr>
          <w:color w:val="000000"/>
          <w:spacing w:val="-2"/>
          <w:sz w:val="18"/>
          <w:szCs w:val="24"/>
          <w:lang w:val="fr-FR" w:eastAsia="en-GB"/>
        </w:rPr>
        <w:t>7.</w:t>
      </w:r>
      <w:r w:rsidR="00C52DC2" w:rsidRPr="004F2339">
        <w:rPr>
          <w:color w:val="000000"/>
          <w:spacing w:val="-2"/>
          <w:sz w:val="18"/>
          <w:szCs w:val="24"/>
          <w:lang w:val="fr-FR" w:eastAsia="en-GB"/>
        </w:rPr>
        <w:t>1</w:t>
      </w:r>
      <w:r w:rsidRPr="004F2339">
        <w:rPr>
          <w:color w:val="000000"/>
          <w:spacing w:val="-2"/>
          <w:sz w:val="18"/>
          <w:szCs w:val="24"/>
          <w:lang w:val="fr-FR" w:eastAsia="en-GB"/>
        </w:rPr>
        <w:t>3.0</w:t>
      </w:r>
      <w:r w:rsidRPr="004F2339">
        <w:rPr>
          <w:spacing w:val="-2"/>
          <w:sz w:val="18"/>
          <w:szCs w:val="24"/>
          <w:lang w:val="fr-FR" w:eastAsia="en-GB"/>
        </w:rPr>
        <w:tab/>
      </w:r>
      <w:r w:rsidRPr="004F2339">
        <w:rPr>
          <w:color w:val="000000"/>
          <w:spacing w:val="-2"/>
          <w:sz w:val="18"/>
          <w:szCs w:val="24"/>
          <w:rtl/>
          <w:lang w:val="fr-FR" w:eastAsia="en-GB"/>
        </w:rPr>
        <w:t>نُشرت</w:t>
      </w:r>
      <w:r w:rsidRPr="004F2339">
        <w:rPr>
          <w:spacing w:val="-2"/>
          <w:sz w:val="18"/>
          <w:szCs w:val="24"/>
          <w:lang w:val="fr-FR" w:eastAsia="en-GB"/>
        </w:rPr>
        <w:tab/>
      </w:r>
      <w:r w:rsidR="00265C0E" w:rsidRPr="004F2339">
        <w:rPr>
          <w:color w:val="000000"/>
          <w:spacing w:val="-2"/>
          <w:sz w:val="18"/>
          <w:szCs w:val="24"/>
          <w:lang w:val="fr-FR" w:eastAsia="en-GB"/>
        </w:rPr>
        <w:t>2</w:t>
      </w:r>
      <w:r w:rsidRPr="004F2339">
        <w:rPr>
          <w:color w:val="000000"/>
          <w:spacing w:val="-2"/>
          <w:sz w:val="18"/>
          <w:szCs w:val="24"/>
          <w:lang w:val="fr-FR" w:eastAsia="en-GB"/>
        </w:rPr>
        <w:t>0</w:t>
      </w:r>
      <w:r w:rsidR="00265C0E" w:rsidRPr="004F2339">
        <w:rPr>
          <w:color w:val="000000"/>
          <w:spacing w:val="-2"/>
          <w:sz w:val="18"/>
          <w:szCs w:val="24"/>
          <w:lang w:val="fr-FR" w:eastAsia="en-GB"/>
        </w:rPr>
        <w:t>2</w:t>
      </w:r>
      <w:r w:rsidRPr="004F2339">
        <w:rPr>
          <w:color w:val="000000"/>
          <w:spacing w:val="-2"/>
          <w:sz w:val="18"/>
          <w:szCs w:val="24"/>
          <w:lang w:val="fr-FR" w:eastAsia="en-GB"/>
        </w:rPr>
        <w:t>4</w:t>
      </w:r>
      <w:r w:rsidR="00892F11" w:rsidRPr="004F2339">
        <w:rPr>
          <w:color w:val="000000"/>
          <w:spacing w:val="-2"/>
          <w:sz w:val="18"/>
          <w:szCs w:val="24"/>
          <w:lang w:val="fr-FR" w:eastAsia="en-GB"/>
        </w:rPr>
        <w:t>.</w:t>
      </w:r>
      <w:r w:rsidR="00C52DC2" w:rsidRPr="004F2339">
        <w:rPr>
          <w:color w:val="000000"/>
          <w:spacing w:val="-2"/>
          <w:sz w:val="18"/>
          <w:szCs w:val="24"/>
          <w:lang w:val="fr-FR" w:eastAsia="en-GB"/>
        </w:rPr>
        <w:t>11</w:t>
      </w:r>
      <w:r w:rsidR="00892F11" w:rsidRPr="004F2339">
        <w:rPr>
          <w:color w:val="000000"/>
          <w:spacing w:val="-2"/>
          <w:sz w:val="18"/>
          <w:szCs w:val="24"/>
          <w:lang w:val="fr-FR" w:eastAsia="en-GB"/>
        </w:rPr>
        <w:t>.</w:t>
      </w:r>
      <w:r w:rsidR="00C52DC2" w:rsidRPr="004F2339">
        <w:rPr>
          <w:color w:val="000000"/>
          <w:spacing w:val="-2"/>
          <w:sz w:val="18"/>
          <w:szCs w:val="24"/>
          <w:lang w:val="fr-FR" w:eastAsia="en-GB"/>
        </w:rPr>
        <w:t>11</w:t>
      </w:r>
      <w:r w:rsidRPr="004F2339">
        <w:rPr>
          <w:spacing w:val="-2"/>
          <w:sz w:val="18"/>
          <w:szCs w:val="24"/>
          <w:lang w:val="fr-FR" w:eastAsia="en-GB"/>
        </w:rPr>
        <w:tab/>
      </w:r>
      <w:hyperlink r:id="rId448" w:history="1">
        <w:r w:rsidRPr="004F2339">
          <w:rPr>
            <w:color w:val="0563C1"/>
            <w:spacing w:val="-2"/>
            <w:sz w:val="18"/>
            <w:szCs w:val="24"/>
            <w:u w:val="single"/>
            <w:lang w:val="fr-FR" w:eastAsia="en-GB"/>
          </w:rPr>
          <w:t>https://www.tta.or.kr/e</w:t>
        </w:r>
        <w:r w:rsidR="006B4774" w:rsidRPr="004F2339">
          <w:rPr>
            <w:color w:val="0563C1"/>
            <w:spacing w:val="-2"/>
            <w:sz w:val="18"/>
            <w:szCs w:val="24"/>
            <w:u w:val="single"/>
            <w:lang w:val="fr-FR" w:eastAsia="en-GB"/>
          </w:rPr>
          <w:t>NG</w:t>
        </w:r>
        <w:r w:rsidRPr="004F2339">
          <w:rPr>
            <w:color w:val="0563C1"/>
            <w:spacing w:val="-2"/>
            <w:sz w:val="18"/>
            <w:szCs w:val="24"/>
            <w:u w:val="single"/>
            <w:lang w:val="fr-FR" w:eastAsia="en-GB"/>
          </w:rPr>
          <w:t>/ttaSearchE</w:t>
        </w:r>
        <w:r w:rsidR="006B4774" w:rsidRPr="004F2339">
          <w:rPr>
            <w:color w:val="0563C1"/>
            <w:spacing w:val="-2"/>
            <w:sz w:val="18"/>
            <w:szCs w:val="24"/>
            <w:u w:val="single"/>
            <w:lang w:val="fr-FR" w:eastAsia="en-GB"/>
          </w:rPr>
          <w:t>NG</w:t>
        </w:r>
        <w:r w:rsidRPr="004F2339">
          <w:rPr>
            <w:color w:val="0563C1"/>
            <w:spacing w:val="-2"/>
            <w:sz w:val="18"/>
            <w:szCs w:val="24"/>
            <w:u w:val="single"/>
            <w:lang w:val="fr-FR" w:eastAsia="en-GB"/>
          </w:rPr>
          <w:t>View.do?key=46</w:t>
        </w:r>
        <w:r w:rsidR="00C52DC2" w:rsidRPr="004F2339">
          <w:rPr>
            <w:color w:val="0563C1"/>
            <w:spacing w:val="-2"/>
            <w:sz w:val="18"/>
            <w:szCs w:val="24"/>
            <w:u w:val="single"/>
            <w:lang w:val="fr-FR" w:eastAsia="en-GB"/>
          </w:rPr>
          <w:t>1</w:t>
        </w:r>
        <w:r w:rsidRPr="004F2339">
          <w:rPr>
            <w:color w:val="0563C1"/>
            <w:spacing w:val="-2"/>
            <w:sz w:val="18"/>
            <w:szCs w:val="24"/>
            <w:u w:val="single"/>
            <w:lang w:val="fr-FR" w:eastAsia="en-GB"/>
          </w:rPr>
          <w:t>&amp;searchStandardNo=TTAT.3G-38.307V</w:t>
        </w:r>
        <w:r w:rsidR="00C52DC2" w:rsidRPr="004F2339">
          <w:rPr>
            <w:color w:val="0563C1"/>
            <w:spacing w:val="-2"/>
            <w:sz w:val="18"/>
            <w:szCs w:val="24"/>
            <w:u w:val="single"/>
            <w:lang w:val="fr-FR" w:eastAsia="en-GB"/>
          </w:rPr>
          <w:t>1</w:t>
        </w:r>
        <w:r w:rsidRPr="004F2339">
          <w:rPr>
            <w:color w:val="0563C1"/>
            <w:spacing w:val="-2"/>
            <w:sz w:val="18"/>
            <w:szCs w:val="24"/>
            <w:u w:val="single"/>
            <w:lang w:val="fr-FR" w:eastAsia="en-GB"/>
          </w:rPr>
          <w:t>7.</w:t>
        </w:r>
        <w:r w:rsidR="00C52DC2" w:rsidRPr="004F2339">
          <w:rPr>
            <w:color w:val="0563C1"/>
            <w:spacing w:val="-2"/>
            <w:sz w:val="18"/>
            <w:szCs w:val="24"/>
            <w:u w:val="single"/>
            <w:lang w:val="fr-FR" w:eastAsia="en-GB"/>
          </w:rPr>
          <w:t>1</w:t>
        </w:r>
        <w:r w:rsidRPr="004F2339">
          <w:rPr>
            <w:color w:val="0563C1"/>
            <w:spacing w:val="-2"/>
            <w:sz w:val="18"/>
            <w:szCs w:val="24"/>
            <w:u w:val="single"/>
            <w:lang w:val="fr-FR" w:eastAsia="en-GB"/>
          </w:rPr>
          <w:t>3.0&amp;searchCate=TTAS</w:t>
        </w:r>
      </w:hyperlink>
    </w:p>
    <w:p w14:paraId="538C0D7C" w14:textId="73C7B94B" w:rsidR="00DB146F" w:rsidRPr="001E1ACF"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1E1ACF">
        <w:rPr>
          <w:b/>
          <w:bCs/>
          <w:color w:val="000000"/>
          <w:sz w:val="18"/>
          <w:szCs w:val="24"/>
          <w:rtl/>
          <w:lang w:eastAsia="en-GB"/>
        </w:rPr>
        <w:t xml:space="preserve">الإصدار </w:t>
      </w:r>
      <w:r w:rsidR="00C52DC2" w:rsidRPr="00C52DC2">
        <w:rPr>
          <w:b/>
          <w:bCs/>
          <w:color w:val="000000"/>
          <w:sz w:val="18"/>
          <w:szCs w:val="24"/>
          <w:lang w:eastAsia="en-GB"/>
        </w:rPr>
        <w:t>1</w:t>
      </w:r>
      <w:r w:rsidRPr="001E1ACF">
        <w:rPr>
          <w:b/>
          <w:bCs/>
          <w:color w:val="000000"/>
          <w:sz w:val="18"/>
          <w:szCs w:val="24"/>
          <w:lang w:eastAsia="en-GB"/>
        </w:rPr>
        <w:t>8</w:t>
      </w:r>
    </w:p>
    <w:p w14:paraId="3EEE2D22" w14:textId="70CF6310" w:rsidR="00DB146F" w:rsidRPr="001E1ACF"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1E1ACF">
        <w:rPr>
          <w:color w:val="000000"/>
          <w:sz w:val="18"/>
          <w:szCs w:val="24"/>
          <w:lang w:eastAsia="en-GB"/>
        </w:rPr>
        <w:t>ATIS</w:t>
      </w:r>
      <w:r w:rsidRPr="001E1ACF">
        <w:rPr>
          <w:sz w:val="18"/>
          <w:szCs w:val="24"/>
          <w:lang w:eastAsia="en-GB"/>
        </w:rPr>
        <w:tab/>
      </w:r>
      <w:r w:rsidRPr="001E1ACF">
        <w:rPr>
          <w:color w:val="000000"/>
          <w:sz w:val="18"/>
          <w:szCs w:val="24"/>
          <w:lang w:eastAsia="en-GB"/>
        </w:rPr>
        <w:t>ATIS.</w:t>
      </w:r>
      <w:r w:rsidR="00BC5584" w:rsidRPr="00BC5584">
        <w:rPr>
          <w:color w:val="000000"/>
          <w:sz w:val="18"/>
          <w:szCs w:val="24"/>
          <w:lang w:eastAsia="en-GB"/>
        </w:rPr>
        <w:t>3GPP</w:t>
      </w:r>
      <w:r w:rsidRPr="001E1ACF">
        <w:rPr>
          <w:color w:val="000000"/>
          <w:sz w:val="18"/>
          <w:szCs w:val="24"/>
          <w:lang w:eastAsia="en-GB"/>
        </w:rPr>
        <w:t>.</w:t>
      </w:r>
      <w:proofErr w:type="gramStart"/>
      <w:r w:rsidRPr="001E1ACF">
        <w:rPr>
          <w:color w:val="000000"/>
          <w:sz w:val="18"/>
          <w:szCs w:val="24"/>
          <w:lang w:eastAsia="en-GB"/>
        </w:rPr>
        <w:t>38.307.V</w:t>
      </w:r>
      <w:proofErr w:type="gramEnd"/>
      <w:r w:rsidR="00C52DC2" w:rsidRPr="00C52DC2">
        <w:rPr>
          <w:color w:val="000000"/>
          <w:sz w:val="18"/>
          <w:szCs w:val="24"/>
          <w:lang w:eastAsia="en-GB"/>
        </w:rPr>
        <w:t>1</w:t>
      </w:r>
      <w:r w:rsidRPr="001E1ACF">
        <w:rPr>
          <w:color w:val="000000"/>
          <w:sz w:val="18"/>
          <w:szCs w:val="24"/>
          <w:lang w:eastAsia="en-GB"/>
        </w:rPr>
        <w:t>8.</w:t>
      </w:r>
      <w:r w:rsidR="00265C0E" w:rsidRPr="00265C0E">
        <w:rPr>
          <w:color w:val="000000"/>
          <w:sz w:val="18"/>
          <w:szCs w:val="24"/>
          <w:lang w:eastAsia="en-GB"/>
        </w:rPr>
        <w:t>2</w:t>
      </w:r>
      <w:r w:rsidRPr="001E1ACF">
        <w:rPr>
          <w:color w:val="000000"/>
          <w:sz w:val="18"/>
          <w:szCs w:val="24"/>
          <w:lang w:eastAsia="en-GB"/>
        </w:rPr>
        <w:t>.0</w:t>
      </w:r>
      <w:r w:rsidRPr="001E1ACF">
        <w:rPr>
          <w:sz w:val="18"/>
          <w:szCs w:val="24"/>
          <w:lang w:eastAsia="en-GB"/>
        </w:rPr>
        <w:tab/>
      </w:r>
      <w:r w:rsidR="00C52DC2" w:rsidRPr="00C52DC2">
        <w:rPr>
          <w:color w:val="000000"/>
          <w:sz w:val="18"/>
          <w:szCs w:val="24"/>
          <w:lang w:eastAsia="en-GB"/>
        </w:rPr>
        <w:t>1</w:t>
      </w:r>
      <w:r w:rsidRPr="001E1ACF">
        <w:rPr>
          <w:color w:val="000000"/>
          <w:sz w:val="18"/>
          <w:szCs w:val="24"/>
          <w:lang w:eastAsia="en-GB"/>
        </w:rPr>
        <w:t>8.</w:t>
      </w:r>
      <w:r w:rsidR="00265C0E" w:rsidRPr="00265C0E">
        <w:rPr>
          <w:color w:val="000000"/>
          <w:sz w:val="18"/>
          <w:szCs w:val="24"/>
          <w:lang w:eastAsia="en-GB"/>
        </w:rPr>
        <w:t>2</w:t>
      </w:r>
      <w:r w:rsidRPr="001E1ACF">
        <w:rPr>
          <w:color w:val="000000"/>
          <w:sz w:val="18"/>
          <w:szCs w:val="24"/>
          <w:lang w:eastAsia="en-GB"/>
        </w:rPr>
        <w:t>.0</w:t>
      </w:r>
      <w:r w:rsidRPr="001E1ACF">
        <w:rPr>
          <w:sz w:val="18"/>
          <w:szCs w:val="24"/>
          <w:lang w:eastAsia="en-GB"/>
        </w:rPr>
        <w:tab/>
      </w:r>
      <w:r w:rsidRPr="001E1ACF">
        <w:rPr>
          <w:color w:val="000000"/>
          <w:sz w:val="18"/>
          <w:szCs w:val="24"/>
          <w:rtl/>
          <w:lang w:eastAsia="en-GB"/>
        </w:rPr>
        <w:t>نُشرت</w:t>
      </w:r>
      <w:r w:rsidRPr="001E1ACF">
        <w:rPr>
          <w:sz w:val="18"/>
          <w:szCs w:val="24"/>
          <w:lang w:eastAsia="en-GB"/>
        </w:rPr>
        <w:tab/>
      </w:r>
      <w:r w:rsidR="00265C0E" w:rsidRPr="00265C0E">
        <w:rPr>
          <w:color w:val="000000"/>
          <w:sz w:val="18"/>
          <w:szCs w:val="24"/>
          <w:lang w:eastAsia="en-GB"/>
        </w:rPr>
        <w:t>2</w:t>
      </w:r>
      <w:r w:rsidRPr="001E1ACF">
        <w:rPr>
          <w:color w:val="000000"/>
          <w:sz w:val="18"/>
          <w:szCs w:val="24"/>
          <w:lang w:eastAsia="en-GB"/>
        </w:rPr>
        <w:t>0</w:t>
      </w:r>
      <w:r w:rsidR="00265C0E" w:rsidRPr="00265C0E">
        <w:rPr>
          <w:color w:val="000000"/>
          <w:sz w:val="18"/>
          <w:szCs w:val="24"/>
          <w:lang w:eastAsia="en-GB"/>
        </w:rPr>
        <w:t>2</w:t>
      </w:r>
      <w:r w:rsidRPr="001E1ACF">
        <w:rPr>
          <w:color w:val="000000"/>
          <w:sz w:val="18"/>
          <w:szCs w:val="24"/>
          <w:lang w:eastAsia="en-GB"/>
        </w:rPr>
        <w:t>4</w:t>
      </w:r>
      <w:r w:rsidR="00892F11" w:rsidRPr="001E1ACF">
        <w:rPr>
          <w:color w:val="000000"/>
          <w:sz w:val="18"/>
          <w:szCs w:val="24"/>
          <w:lang w:eastAsia="en-GB"/>
        </w:rPr>
        <w:t>.08.</w:t>
      </w:r>
      <w:r w:rsidR="00265C0E" w:rsidRPr="00265C0E">
        <w:rPr>
          <w:color w:val="000000"/>
          <w:sz w:val="18"/>
          <w:szCs w:val="24"/>
          <w:lang w:eastAsia="en-GB"/>
        </w:rPr>
        <w:t>2</w:t>
      </w:r>
      <w:r w:rsidR="00892F11" w:rsidRPr="001E1ACF">
        <w:rPr>
          <w:color w:val="000000"/>
          <w:sz w:val="18"/>
          <w:szCs w:val="24"/>
          <w:lang w:eastAsia="en-GB"/>
        </w:rPr>
        <w:t>7</w:t>
      </w:r>
      <w:r w:rsidRPr="001E1ACF">
        <w:rPr>
          <w:sz w:val="18"/>
          <w:szCs w:val="24"/>
          <w:lang w:eastAsia="en-GB"/>
        </w:rPr>
        <w:tab/>
      </w:r>
      <w:hyperlink r:id="rId449" w:anchor="Rel-18" w:history="1">
        <w:r w:rsidRPr="001E1ACF">
          <w:rPr>
            <w:color w:val="0563C1"/>
            <w:sz w:val="18"/>
            <w:szCs w:val="24"/>
            <w:u w:val="single"/>
            <w:lang w:eastAsia="en-GB"/>
          </w:rPr>
          <w:t>https://www.atis.org/</w:t>
        </w:r>
        <w:r w:rsidR="00BC5584" w:rsidRPr="00BC5584">
          <w:rPr>
            <w:color w:val="0563C1"/>
            <w:sz w:val="18"/>
            <w:szCs w:val="24"/>
            <w:u w:val="single"/>
            <w:lang w:eastAsia="en-GB"/>
          </w:rPr>
          <w:t>3GPP</w:t>
        </w:r>
        <w:r w:rsidRPr="001E1ACF">
          <w:rPr>
            <w:color w:val="0563C1"/>
            <w:sz w:val="18"/>
            <w:szCs w:val="24"/>
            <w:u w:val="single"/>
            <w:lang w:eastAsia="en-GB"/>
          </w:rPr>
          <w:t>-transpositions - Rel-</w:t>
        </w:r>
        <w:r w:rsidR="00C52DC2" w:rsidRPr="00C52DC2">
          <w:rPr>
            <w:color w:val="0563C1"/>
            <w:sz w:val="18"/>
            <w:szCs w:val="24"/>
            <w:u w:val="single"/>
            <w:lang w:eastAsia="en-GB"/>
          </w:rPr>
          <w:t>1</w:t>
        </w:r>
        <w:r w:rsidRPr="001E1ACF">
          <w:rPr>
            <w:color w:val="0563C1"/>
            <w:sz w:val="18"/>
            <w:szCs w:val="24"/>
            <w:u w:val="single"/>
            <w:lang w:eastAsia="en-GB"/>
          </w:rPr>
          <w:t>8</w:t>
        </w:r>
      </w:hyperlink>
    </w:p>
    <w:p w14:paraId="52463815" w14:textId="3B3BFA5E" w:rsidR="00DB146F" w:rsidRPr="001E1ACF" w:rsidRDefault="00DB146F" w:rsidP="001E1ACF">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1E1ACF">
        <w:rPr>
          <w:color w:val="000000"/>
          <w:sz w:val="18"/>
          <w:szCs w:val="24"/>
          <w:lang w:eastAsia="en-GB"/>
        </w:rPr>
        <w:t>CCSA</w:t>
      </w:r>
      <w:r w:rsidRPr="001E1ACF">
        <w:rPr>
          <w:sz w:val="18"/>
          <w:szCs w:val="24"/>
          <w:lang w:eastAsia="en-GB"/>
        </w:rPr>
        <w:tab/>
      </w:r>
      <w:r w:rsidRPr="001E1ACF">
        <w:rPr>
          <w:color w:val="000000"/>
          <w:sz w:val="18"/>
          <w:szCs w:val="24"/>
          <w:lang w:eastAsia="en-GB"/>
        </w:rPr>
        <w:t>CCSA.</w:t>
      </w:r>
      <w:r w:rsidR="00BC5584" w:rsidRPr="00BC5584">
        <w:rPr>
          <w:color w:val="000000"/>
          <w:sz w:val="18"/>
          <w:szCs w:val="24"/>
          <w:lang w:eastAsia="en-GB"/>
        </w:rPr>
        <w:t>3GPP</w:t>
      </w:r>
      <w:r w:rsidRPr="001E1ACF">
        <w:rPr>
          <w:color w:val="000000"/>
          <w:sz w:val="18"/>
          <w:szCs w:val="24"/>
          <w:lang w:eastAsia="en-GB"/>
        </w:rPr>
        <w:t>.</w:t>
      </w:r>
      <w:proofErr w:type="gramStart"/>
      <w:r w:rsidRPr="001E1ACF">
        <w:rPr>
          <w:color w:val="000000"/>
          <w:sz w:val="18"/>
          <w:szCs w:val="24"/>
          <w:lang w:eastAsia="en-GB"/>
        </w:rPr>
        <w:t>38.307.V</w:t>
      </w:r>
      <w:proofErr w:type="gramEnd"/>
      <w:r w:rsidR="00C52DC2" w:rsidRPr="00C52DC2">
        <w:rPr>
          <w:color w:val="000000"/>
          <w:sz w:val="18"/>
          <w:szCs w:val="24"/>
          <w:lang w:eastAsia="en-GB"/>
        </w:rPr>
        <w:t>1</w:t>
      </w:r>
      <w:r w:rsidRPr="001E1ACF">
        <w:rPr>
          <w:color w:val="000000"/>
          <w:sz w:val="18"/>
          <w:szCs w:val="24"/>
          <w:lang w:eastAsia="en-GB"/>
        </w:rPr>
        <w:t>8.</w:t>
      </w:r>
      <w:r w:rsidR="00265C0E" w:rsidRPr="00265C0E">
        <w:rPr>
          <w:color w:val="000000"/>
          <w:sz w:val="18"/>
          <w:szCs w:val="24"/>
          <w:lang w:eastAsia="en-GB"/>
        </w:rPr>
        <w:t>2</w:t>
      </w:r>
      <w:r w:rsidRPr="001E1ACF">
        <w:rPr>
          <w:color w:val="000000"/>
          <w:sz w:val="18"/>
          <w:szCs w:val="24"/>
          <w:lang w:eastAsia="en-GB"/>
        </w:rPr>
        <w:t>.0</w:t>
      </w:r>
      <w:r w:rsidRPr="001E1ACF">
        <w:rPr>
          <w:sz w:val="18"/>
          <w:szCs w:val="24"/>
          <w:lang w:eastAsia="en-GB"/>
        </w:rPr>
        <w:tab/>
      </w:r>
      <w:r w:rsidR="00C52DC2" w:rsidRPr="00C52DC2">
        <w:rPr>
          <w:color w:val="000000"/>
          <w:sz w:val="18"/>
          <w:szCs w:val="24"/>
          <w:lang w:eastAsia="en-GB"/>
        </w:rPr>
        <w:t>1</w:t>
      </w:r>
      <w:r w:rsidRPr="001E1ACF">
        <w:rPr>
          <w:color w:val="000000"/>
          <w:sz w:val="18"/>
          <w:szCs w:val="24"/>
          <w:lang w:eastAsia="en-GB"/>
        </w:rPr>
        <w:t>8.</w:t>
      </w:r>
      <w:r w:rsidR="00265C0E" w:rsidRPr="00265C0E">
        <w:rPr>
          <w:color w:val="000000"/>
          <w:sz w:val="18"/>
          <w:szCs w:val="24"/>
          <w:lang w:eastAsia="en-GB"/>
        </w:rPr>
        <w:t>2</w:t>
      </w:r>
      <w:r w:rsidRPr="001E1ACF">
        <w:rPr>
          <w:color w:val="000000"/>
          <w:sz w:val="18"/>
          <w:szCs w:val="24"/>
          <w:lang w:eastAsia="en-GB"/>
        </w:rPr>
        <w:t>.0</w:t>
      </w:r>
      <w:r w:rsidRPr="001E1ACF">
        <w:rPr>
          <w:sz w:val="18"/>
          <w:szCs w:val="24"/>
          <w:lang w:eastAsia="en-GB"/>
        </w:rPr>
        <w:tab/>
      </w:r>
      <w:r w:rsidRPr="001E1ACF">
        <w:rPr>
          <w:color w:val="000000"/>
          <w:sz w:val="18"/>
          <w:szCs w:val="24"/>
          <w:rtl/>
          <w:lang w:eastAsia="en-GB"/>
        </w:rPr>
        <w:t>نُشرت</w:t>
      </w:r>
      <w:r w:rsidRPr="001E1ACF">
        <w:rPr>
          <w:sz w:val="18"/>
          <w:szCs w:val="24"/>
          <w:lang w:eastAsia="en-GB"/>
        </w:rPr>
        <w:tab/>
      </w:r>
      <w:r w:rsidR="00265C0E" w:rsidRPr="00265C0E">
        <w:rPr>
          <w:color w:val="000000"/>
          <w:sz w:val="18"/>
          <w:szCs w:val="24"/>
          <w:lang w:eastAsia="en-GB"/>
        </w:rPr>
        <w:t>2</w:t>
      </w:r>
      <w:r w:rsidRPr="001E1ACF">
        <w:rPr>
          <w:color w:val="000000"/>
          <w:sz w:val="18"/>
          <w:szCs w:val="24"/>
          <w:lang w:eastAsia="en-GB"/>
        </w:rPr>
        <w:t>0</w:t>
      </w:r>
      <w:r w:rsidR="00265C0E" w:rsidRPr="00265C0E">
        <w:rPr>
          <w:color w:val="000000"/>
          <w:sz w:val="18"/>
          <w:szCs w:val="24"/>
          <w:lang w:eastAsia="en-GB"/>
        </w:rPr>
        <w:t>2</w:t>
      </w:r>
      <w:r w:rsidRPr="001E1ACF">
        <w:rPr>
          <w:color w:val="000000"/>
          <w:sz w:val="18"/>
          <w:szCs w:val="24"/>
          <w:lang w:eastAsia="en-GB"/>
        </w:rPr>
        <w:t>4</w:t>
      </w:r>
      <w:r w:rsidR="00892F11" w:rsidRPr="001E1ACF">
        <w:rPr>
          <w:color w:val="000000"/>
          <w:sz w:val="18"/>
          <w:szCs w:val="24"/>
          <w:lang w:eastAsia="en-GB"/>
        </w:rPr>
        <w:t>.08.</w:t>
      </w:r>
      <w:r w:rsidR="00265C0E" w:rsidRPr="00265C0E">
        <w:rPr>
          <w:color w:val="000000"/>
          <w:sz w:val="18"/>
          <w:szCs w:val="24"/>
          <w:lang w:eastAsia="en-GB"/>
        </w:rPr>
        <w:t>2</w:t>
      </w:r>
      <w:r w:rsidR="00892F11" w:rsidRPr="001E1ACF">
        <w:rPr>
          <w:color w:val="000000"/>
          <w:sz w:val="18"/>
          <w:szCs w:val="24"/>
          <w:lang w:eastAsia="en-GB"/>
        </w:rPr>
        <w:t>7</w:t>
      </w:r>
      <w:r w:rsidRPr="001E1ACF">
        <w:rPr>
          <w:sz w:val="18"/>
          <w:szCs w:val="24"/>
          <w:lang w:eastAsia="en-GB"/>
        </w:rPr>
        <w:tab/>
      </w:r>
      <w:hyperlink r:id="rId450" w:history="1">
        <w:r w:rsidRPr="001E1ACF">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1E1ACF">
          <w:rPr>
            <w:color w:val="0563C1"/>
            <w:sz w:val="18"/>
            <w:szCs w:val="24"/>
            <w:u w:val="single"/>
            <w:lang w:eastAsia="en-GB"/>
          </w:rPr>
          <w:t>7&amp;oldFileUrl=NTN/SRIT/CCSA.</w:t>
        </w:r>
        <w:r w:rsidR="00BC5584" w:rsidRPr="00BC5584">
          <w:rPr>
            <w:color w:val="0563C1"/>
            <w:sz w:val="18"/>
            <w:szCs w:val="24"/>
            <w:u w:val="single"/>
            <w:lang w:eastAsia="en-GB"/>
          </w:rPr>
          <w:t>3GPP</w:t>
        </w:r>
        <w:r w:rsidRPr="001E1ACF">
          <w:rPr>
            <w:color w:val="0563C1"/>
            <w:sz w:val="18"/>
            <w:szCs w:val="24"/>
            <w:u w:val="single"/>
            <w:lang w:eastAsia="en-GB"/>
          </w:rPr>
          <w:t>.38.307.V</w:t>
        </w:r>
        <w:r w:rsidR="00C52DC2" w:rsidRPr="00C52DC2">
          <w:rPr>
            <w:color w:val="0563C1"/>
            <w:sz w:val="18"/>
            <w:szCs w:val="24"/>
            <w:u w:val="single"/>
            <w:lang w:eastAsia="en-GB"/>
          </w:rPr>
          <w:t>1</w:t>
        </w:r>
        <w:r w:rsidRPr="001E1ACF">
          <w:rPr>
            <w:color w:val="0563C1"/>
            <w:sz w:val="18"/>
            <w:szCs w:val="24"/>
            <w:u w:val="single"/>
            <w:lang w:eastAsia="en-GB"/>
          </w:rPr>
          <w:t>8.</w:t>
        </w:r>
        <w:r w:rsidR="00265C0E" w:rsidRPr="00265C0E">
          <w:rPr>
            <w:color w:val="0563C1"/>
            <w:sz w:val="18"/>
            <w:szCs w:val="24"/>
            <w:u w:val="single"/>
            <w:lang w:eastAsia="en-GB"/>
          </w:rPr>
          <w:t>2</w:t>
        </w:r>
        <w:r w:rsidRPr="001E1ACF">
          <w:rPr>
            <w:color w:val="0563C1"/>
            <w:sz w:val="18"/>
            <w:szCs w:val="24"/>
            <w:u w:val="single"/>
            <w:lang w:eastAsia="en-GB"/>
          </w:rPr>
          <w:t>.0.d</w:t>
        </w:r>
      </w:hyperlink>
      <w:hyperlink r:id="rId451" w:history="1">
        <w:r w:rsidRPr="001E1ACF">
          <w:rPr>
            <w:color w:val="0563C1"/>
            <w:sz w:val="18"/>
            <w:szCs w:val="24"/>
            <w:u w:val="single"/>
            <w:lang w:eastAsia="en-GB"/>
          </w:rPr>
          <w:t>ocx</w:t>
        </w:r>
      </w:hyperlink>
    </w:p>
    <w:p w14:paraId="6AE26973" w14:textId="38D98E91" w:rsidR="00DB146F" w:rsidRPr="00A20096" w:rsidRDefault="00DB146F" w:rsidP="001E1ACF">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38 307 V</w:t>
      </w:r>
      <w:r w:rsidR="00C52DC2" w:rsidRPr="00A20096">
        <w:rPr>
          <w:color w:val="000000"/>
          <w:sz w:val="18"/>
          <w:szCs w:val="24"/>
          <w:lang w:val="fr-FR" w:eastAsia="en-GB"/>
        </w:rPr>
        <w:t>1</w:t>
      </w:r>
      <w:r w:rsidRPr="00A20096">
        <w:rPr>
          <w:color w:val="000000"/>
          <w:sz w:val="18"/>
          <w:szCs w:val="24"/>
          <w:lang w:val="fr-FR" w:eastAsia="en-GB"/>
        </w:rPr>
        <w:t>8.</w:t>
      </w:r>
      <w:r w:rsidR="00265C0E" w:rsidRPr="00A20096">
        <w:rPr>
          <w:color w:val="000000"/>
          <w:sz w:val="18"/>
          <w:szCs w:val="24"/>
          <w:lang w:val="fr-FR" w:eastAsia="en-GB"/>
        </w:rPr>
        <w:t>2</w:t>
      </w:r>
      <w:r w:rsidRPr="00A20096">
        <w:rPr>
          <w:color w:val="000000"/>
          <w:sz w:val="18"/>
          <w:szCs w:val="24"/>
          <w:lang w:val="fr-FR" w:eastAsia="en-GB"/>
        </w:rPr>
        <w:t>.0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4-08)</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w:t>
      </w:r>
      <w:r w:rsidR="00265C0E" w:rsidRPr="00A20096">
        <w:rPr>
          <w:color w:val="000000"/>
          <w:sz w:val="18"/>
          <w:szCs w:val="24"/>
          <w:lang w:val="fr-FR" w:eastAsia="en-GB"/>
        </w:rPr>
        <w:t>2</w:t>
      </w:r>
      <w:r w:rsidRPr="00A20096">
        <w:rPr>
          <w:color w:val="000000"/>
          <w:sz w:val="18"/>
          <w:szCs w:val="24"/>
          <w:lang w:val="fr-FR" w:eastAsia="en-GB"/>
        </w:rPr>
        <w:t>.0</w:t>
      </w:r>
      <w:r w:rsidRPr="00A20096">
        <w:rPr>
          <w:sz w:val="18"/>
          <w:szCs w:val="24"/>
          <w:lang w:val="fr-FR" w:eastAsia="en-GB"/>
        </w:rPr>
        <w:tab/>
      </w:r>
      <w:r w:rsidRPr="001E1ACF">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92F11" w:rsidRPr="00A20096">
        <w:rPr>
          <w:color w:val="000000"/>
          <w:sz w:val="18"/>
          <w:szCs w:val="24"/>
          <w:lang w:val="fr-FR" w:eastAsia="en-GB"/>
        </w:rPr>
        <w:t>.08.07</w:t>
      </w:r>
      <w:r w:rsidRPr="00A20096">
        <w:rPr>
          <w:sz w:val="18"/>
          <w:szCs w:val="24"/>
          <w:lang w:val="fr-FR" w:eastAsia="en-GB"/>
        </w:rPr>
        <w:tab/>
      </w:r>
      <w:hyperlink r:id="rId452"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38300_</w:t>
        </w:r>
        <w:r w:rsidR="00C52DC2" w:rsidRPr="00A20096">
          <w:rPr>
            <w:color w:val="0563C1"/>
            <w:sz w:val="18"/>
            <w:szCs w:val="24"/>
            <w:u w:val="single"/>
            <w:lang w:val="fr-FR" w:eastAsia="en-GB"/>
          </w:rPr>
          <w:t>1</w:t>
        </w:r>
        <w:r w:rsidRPr="00A20096">
          <w:rPr>
            <w:color w:val="0563C1"/>
            <w:sz w:val="18"/>
            <w:szCs w:val="24"/>
            <w:u w:val="single"/>
            <w:lang w:val="fr-FR" w:eastAsia="en-GB"/>
          </w:rPr>
          <w:t>38399/</w:t>
        </w:r>
        <w:r w:rsidR="00C52DC2" w:rsidRPr="00A20096">
          <w:rPr>
            <w:color w:val="0563C1"/>
            <w:sz w:val="18"/>
            <w:szCs w:val="24"/>
            <w:u w:val="single"/>
            <w:lang w:val="fr-FR" w:eastAsia="en-GB"/>
          </w:rPr>
          <w:t>1</w:t>
        </w:r>
        <w:r w:rsidRPr="00A20096">
          <w:rPr>
            <w:color w:val="0563C1"/>
            <w:sz w:val="18"/>
            <w:szCs w:val="24"/>
            <w:u w:val="single"/>
            <w:lang w:val="fr-FR" w:eastAsia="en-GB"/>
          </w:rPr>
          <w:t>38307/</w:t>
        </w:r>
        <w:r w:rsidR="00C52DC2" w:rsidRPr="00A20096">
          <w:rPr>
            <w:color w:val="0563C1"/>
            <w:sz w:val="18"/>
            <w:szCs w:val="24"/>
            <w:u w:val="single"/>
            <w:lang w:val="fr-FR" w:eastAsia="en-GB"/>
          </w:rPr>
          <w:t>1</w:t>
        </w:r>
        <w:r w:rsidRPr="00A20096">
          <w:rPr>
            <w:color w:val="0563C1"/>
            <w:sz w:val="18"/>
            <w:szCs w:val="24"/>
            <w:u w:val="single"/>
            <w:lang w:val="fr-FR" w:eastAsia="en-GB"/>
          </w:rPr>
          <w:t>8.0</w:t>
        </w:r>
        <w:r w:rsidR="00265C0E" w:rsidRPr="00A20096">
          <w:rPr>
            <w:color w:val="0563C1"/>
            <w:sz w:val="18"/>
            <w:szCs w:val="24"/>
            <w:u w:val="single"/>
            <w:lang w:val="fr-FR" w:eastAsia="en-GB"/>
          </w:rPr>
          <w:t>2</w:t>
        </w:r>
        <w:r w:rsidRPr="00A20096">
          <w:rPr>
            <w:color w:val="0563C1"/>
            <w:sz w:val="18"/>
            <w:szCs w:val="24"/>
            <w:u w:val="single"/>
            <w:lang w:val="fr-FR" w:eastAsia="en-GB"/>
          </w:rPr>
          <w:t>.00_60/ts_</w:t>
        </w:r>
        <w:r w:rsidR="00C52DC2" w:rsidRPr="00A20096">
          <w:rPr>
            <w:color w:val="0563C1"/>
            <w:sz w:val="18"/>
            <w:szCs w:val="24"/>
            <w:u w:val="single"/>
            <w:lang w:val="fr-FR" w:eastAsia="en-GB"/>
          </w:rPr>
          <w:t>1</w:t>
        </w:r>
        <w:r w:rsidRPr="00A20096">
          <w:rPr>
            <w:color w:val="0563C1"/>
            <w:sz w:val="18"/>
            <w:szCs w:val="24"/>
            <w:u w:val="single"/>
            <w:lang w:val="fr-FR" w:eastAsia="en-GB"/>
          </w:rPr>
          <w:t>38307v</w:t>
        </w:r>
        <w:r w:rsidR="00C52DC2" w:rsidRPr="00A20096">
          <w:rPr>
            <w:color w:val="0563C1"/>
            <w:sz w:val="18"/>
            <w:szCs w:val="24"/>
            <w:u w:val="single"/>
            <w:lang w:val="fr-FR" w:eastAsia="en-GB"/>
          </w:rPr>
          <w:t>1</w:t>
        </w:r>
        <w:r w:rsidRPr="00A20096">
          <w:rPr>
            <w:color w:val="0563C1"/>
            <w:sz w:val="18"/>
            <w:szCs w:val="24"/>
            <w:u w:val="single"/>
            <w:lang w:val="fr-FR" w:eastAsia="en-GB"/>
          </w:rPr>
          <w:t>80</w:t>
        </w:r>
        <w:r w:rsidR="00265C0E" w:rsidRPr="00A20096">
          <w:rPr>
            <w:color w:val="0563C1"/>
            <w:sz w:val="18"/>
            <w:szCs w:val="24"/>
            <w:u w:val="single"/>
            <w:lang w:val="fr-FR" w:eastAsia="en-GB"/>
          </w:rPr>
          <w:t>2</w:t>
        </w:r>
        <w:r w:rsidRPr="00A20096">
          <w:rPr>
            <w:color w:val="0563C1"/>
            <w:sz w:val="18"/>
            <w:szCs w:val="24"/>
            <w:u w:val="single"/>
            <w:lang w:val="fr-FR" w:eastAsia="en-GB"/>
          </w:rPr>
          <w:t>00p.pdf</w:t>
        </w:r>
      </w:hyperlink>
    </w:p>
    <w:p w14:paraId="0AF4493B" w14:textId="530F80F8" w:rsidR="00DB146F" w:rsidRPr="00A20096" w:rsidRDefault="00DB146F" w:rsidP="001E1ACF">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8.307 -</w:t>
      </w:r>
      <w:r w:rsidR="00C52DC2" w:rsidRPr="00A20096">
        <w:rPr>
          <w:color w:val="000000"/>
          <w:sz w:val="18"/>
          <w:szCs w:val="24"/>
          <w:lang w:val="fr-FR" w:eastAsia="en-GB"/>
        </w:rPr>
        <w:t>1</w:t>
      </w:r>
      <w:r w:rsidRPr="00A20096">
        <w:rPr>
          <w:color w:val="000000"/>
          <w:sz w:val="18"/>
          <w:szCs w:val="24"/>
          <w:lang w:val="fr-FR" w:eastAsia="en-GB"/>
        </w:rPr>
        <w:t>8.</w:t>
      </w:r>
      <w:r w:rsidR="00265C0E" w:rsidRPr="00A20096">
        <w:rPr>
          <w:color w:val="000000"/>
          <w:sz w:val="18"/>
          <w:szCs w:val="24"/>
          <w:lang w:val="fr-FR" w:eastAsia="en-GB"/>
        </w:rPr>
        <w:t>2</w:t>
      </w:r>
      <w:r w:rsidRPr="00A20096">
        <w:rPr>
          <w:color w:val="000000"/>
          <w:sz w:val="18"/>
          <w:szCs w:val="24"/>
          <w:lang w:val="fr-FR" w:eastAsia="en-GB"/>
        </w:rPr>
        <w:t>.0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w:t>
      </w:r>
      <w:r w:rsidR="00265C0E" w:rsidRPr="00A20096">
        <w:rPr>
          <w:color w:val="000000"/>
          <w:sz w:val="18"/>
          <w:szCs w:val="24"/>
          <w:lang w:val="fr-FR" w:eastAsia="en-GB"/>
        </w:rPr>
        <w:t>2</w:t>
      </w:r>
      <w:r w:rsidRPr="00A20096">
        <w:rPr>
          <w:color w:val="000000"/>
          <w:sz w:val="18"/>
          <w:szCs w:val="24"/>
          <w:lang w:val="fr-FR" w:eastAsia="en-GB"/>
        </w:rPr>
        <w:t>.0</w:t>
      </w:r>
      <w:r w:rsidRPr="00A20096">
        <w:rPr>
          <w:sz w:val="18"/>
          <w:szCs w:val="24"/>
          <w:lang w:val="fr-FR" w:eastAsia="en-GB"/>
        </w:rPr>
        <w:tab/>
      </w:r>
      <w:r w:rsidRPr="001E1ACF">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92F11" w:rsidRPr="00A20096">
        <w:rPr>
          <w:color w:val="000000"/>
          <w:sz w:val="18"/>
          <w:szCs w:val="24"/>
          <w:lang w:val="fr-FR" w:eastAsia="en-GB"/>
        </w:rPr>
        <w:t>.</w:t>
      </w:r>
      <w:r w:rsidR="00C52DC2" w:rsidRPr="00A20096">
        <w:rPr>
          <w:color w:val="000000"/>
          <w:sz w:val="18"/>
          <w:szCs w:val="24"/>
          <w:lang w:val="fr-FR" w:eastAsia="en-GB"/>
        </w:rPr>
        <w:t>11</w:t>
      </w:r>
      <w:r w:rsidR="00892F11" w:rsidRPr="00A20096">
        <w:rPr>
          <w:color w:val="000000"/>
          <w:sz w:val="18"/>
          <w:szCs w:val="24"/>
          <w:lang w:val="fr-FR" w:eastAsia="en-GB"/>
        </w:rPr>
        <w:t>.</w:t>
      </w:r>
      <w:r w:rsidR="00C52DC2" w:rsidRPr="00A20096">
        <w:rPr>
          <w:color w:val="000000"/>
          <w:sz w:val="18"/>
          <w:szCs w:val="24"/>
          <w:lang w:val="fr-FR" w:eastAsia="en-GB"/>
        </w:rPr>
        <w:t>1</w:t>
      </w:r>
      <w:r w:rsidR="00892F11" w:rsidRPr="00A20096">
        <w:rPr>
          <w:color w:val="000000"/>
          <w:sz w:val="18"/>
          <w:szCs w:val="24"/>
          <w:lang w:val="fr-FR" w:eastAsia="en-GB"/>
        </w:rPr>
        <w:t>9</w:t>
      </w:r>
      <w:r w:rsidRPr="00A20096">
        <w:rPr>
          <w:sz w:val="18"/>
          <w:szCs w:val="24"/>
          <w:lang w:val="fr-FR" w:eastAsia="en-GB"/>
        </w:rPr>
        <w:tab/>
      </w:r>
      <w:hyperlink r:id="rId453" w:history="1">
        <w:r w:rsidRPr="00A20096">
          <w:rPr>
            <w:color w:val="0563C1"/>
            <w:sz w:val="18"/>
            <w:szCs w:val="24"/>
            <w:u w:val="single"/>
            <w:lang w:val="fr-FR" w:eastAsia="en-GB"/>
          </w:rPr>
          <w:t>https://members.tsdsi.in/s/nJbCstnLAzdorPY</w:t>
        </w:r>
      </w:hyperlink>
    </w:p>
    <w:p w14:paraId="58AA1800" w14:textId="29C749FF" w:rsidR="00DB146F" w:rsidRPr="004F2339" w:rsidRDefault="00DB146F" w:rsidP="001E1ACF">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4F2339">
        <w:rPr>
          <w:color w:val="000000"/>
          <w:spacing w:val="-2"/>
          <w:sz w:val="18"/>
          <w:szCs w:val="24"/>
          <w:lang w:val="fr-FR" w:eastAsia="en-GB"/>
        </w:rPr>
        <w:t>TTA</w:t>
      </w:r>
      <w:r w:rsidRPr="004F2339">
        <w:rPr>
          <w:spacing w:val="-2"/>
          <w:sz w:val="18"/>
          <w:szCs w:val="24"/>
          <w:lang w:val="fr-FR" w:eastAsia="en-GB"/>
        </w:rPr>
        <w:tab/>
      </w:r>
      <w:r w:rsidRPr="004F2339">
        <w:rPr>
          <w:color w:val="000000"/>
          <w:spacing w:val="-2"/>
          <w:sz w:val="18"/>
          <w:szCs w:val="24"/>
          <w:lang w:val="fr-FR" w:eastAsia="en-GB"/>
        </w:rPr>
        <w:t>TTAT.3G-38.307V</w:t>
      </w:r>
      <w:r w:rsidR="00C52DC2" w:rsidRPr="004F2339">
        <w:rPr>
          <w:color w:val="000000"/>
          <w:spacing w:val="-2"/>
          <w:sz w:val="18"/>
          <w:szCs w:val="24"/>
          <w:lang w:val="fr-FR" w:eastAsia="en-GB"/>
        </w:rPr>
        <w:t>1</w:t>
      </w:r>
      <w:r w:rsidRPr="004F2339">
        <w:rPr>
          <w:color w:val="000000"/>
          <w:spacing w:val="-2"/>
          <w:sz w:val="18"/>
          <w:szCs w:val="24"/>
          <w:lang w:val="fr-FR" w:eastAsia="en-GB"/>
        </w:rPr>
        <w:t>8.</w:t>
      </w:r>
      <w:r w:rsidR="00265C0E" w:rsidRPr="004F2339">
        <w:rPr>
          <w:color w:val="000000"/>
          <w:spacing w:val="-2"/>
          <w:sz w:val="18"/>
          <w:szCs w:val="24"/>
          <w:lang w:val="fr-FR" w:eastAsia="en-GB"/>
        </w:rPr>
        <w:t>2</w:t>
      </w:r>
      <w:r w:rsidRPr="004F2339">
        <w:rPr>
          <w:color w:val="000000"/>
          <w:spacing w:val="-2"/>
          <w:sz w:val="18"/>
          <w:szCs w:val="24"/>
          <w:lang w:val="fr-FR" w:eastAsia="en-GB"/>
        </w:rPr>
        <w:t>.0</w:t>
      </w:r>
      <w:r w:rsidRPr="004F2339">
        <w:rPr>
          <w:spacing w:val="-2"/>
          <w:sz w:val="18"/>
          <w:szCs w:val="24"/>
          <w:lang w:val="fr-FR" w:eastAsia="en-GB"/>
        </w:rPr>
        <w:tab/>
      </w:r>
      <w:r w:rsidR="00C52DC2" w:rsidRPr="004F2339">
        <w:rPr>
          <w:color w:val="000000"/>
          <w:spacing w:val="-2"/>
          <w:sz w:val="18"/>
          <w:szCs w:val="24"/>
          <w:lang w:val="fr-FR" w:eastAsia="en-GB"/>
        </w:rPr>
        <w:t>1</w:t>
      </w:r>
      <w:r w:rsidRPr="004F2339">
        <w:rPr>
          <w:color w:val="000000"/>
          <w:spacing w:val="-2"/>
          <w:sz w:val="18"/>
          <w:szCs w:val="24"/>
          <w:lang w:val="fr-FR" w:eastAsia="en-GB"/>
        </w:rPr>
        <w:t>8.</w:t>
      </w:r>
      <w:r w:rsidR="00265C0E" w:rsidRPr="004F2339">
        <w:rPr>
          <w:color w:val="000000"/>
          <w:spacing w:val="-2"/>
          <w:sz w:val="18"/>
          <w:szCs w:val="24"/>
          <w:lang w:val="fr-FR" w:eastAsia="en-GB"/>
        </w:rPr>
        <w:t>2</w:t>
      </w:r>
      <w:r w:rsidRPr="004F2339">
        <w:rPr>
          <w:color w:val="000000"/>
          <w:spacing w:val="-2"/>
          <w:sz w:val="18"/>
          <w:szCs w:val="24"/>
          <w:lang w:val="fr-FR" w:eastAsia="en-GB"/>
        </w:rPr>
        <w:t>.0</w:t>
      </w:r>
      <w:r w:rsidRPr="004F2339">
        <w:rPr>
          <w:spacing w:val="-2"/>
          <w:sz w:val="18"/>
          <w:szCs w:val="24"/>
          <w:lang w:val="fr-FR" w:eastAsia="en-GB"/>
        </w:rPr>
        <w:tab/>
      </w:r>
      <w:r w:rsidRPr="004F2339">
        <w:rPr>
          <w:color w:val="000000"/>
          <w:spacing w:val="-2"/>
          <w:sz w:val="18"/>
          <w:szCs w:val="24"/>
          <w:rtl/>
          <w:lang w:val="fr-FR" w:eastAsia="en-GB"/>
        </w:rPr>
        <w:t>نُشرت</w:t>
      </w:r>
      <w:r w:rsidRPr="004F2339">
        <w:rPr>
          <w:spacing w:val="-2"/>
          <w:sz w:val="18"/>
          <w:szCs w:val="24"/>
          <w:lang w:val="fr-FR" w:eastAsia="en-GB"/>
        </w:rPr>
        <w:tab/>
      </w:r>
      <w:r w:rsidR="00265C0E" w:rsidRPr="004F2339">
        <w:rPr>
          <w:color w:val="000000"/>
          <w:spacing w:val="-2"/>
          <w:sz w:val="18"/>
          <w:szCs w:val="24"/>
          <w:lang w:val="fr-FR" w:eastAsia="en-GB"/>
        </w:rPr>
        <w:t>2</w:t>
      </w:r>
      <w:r w:rsidRPr="004F2339">
        <w:rPr>
          <w:color w:val="000000"/>
          <w:spacing w:val="-2"/>
          <w:sz w:val="18"/>
          <w:szCs w:val="24"/>
          <w:lang w:val="fr-FR" w:eastAsia="en-GB"/>
        </w:rPr>
        <w:t>0</w:t>
      </w:r>
      <w:r w:rsidR="00265C0E" w:rsidRPr="004F2339">
        <w:rPr>
          <w:color w:val="000000"/>
          <w:spacing w:val="-2"/>
          <w:sz w:val="18"/>
          <w:szCs w:val="24"/>
          <w:lang w:val="fr-FR" w:eastAsia="en-GB"/>
        </w:rPr>
        <w:t>2</w:t>
      </w:r>
      <w:r w:rsidRPr="004F2339">
        <w:rPr>
          <w:color w:val="000000"/>
          <w:spacing w:val="-2"/>
          <w:sz w:val="18"/>
          <w:szCs w:val="24"/>
          <w:lang w:val="fr-FR" w:eastAsia="en-GB"/>
        </w:rPr>
        <w:t>4</w:t>
      </w:r>
      <w:r w:rsidR="00892F11" w:rsidRPr="004F2339">
        <w:rPr>
          <w:color w:val="000000"/>
          <w:spacing w:val="-2"/>
          <w:sz w:val="18"/>
          <w:szCs w:val="24"/>
          <w:lang w:val="fr-FR" w:eastAsia="en-GB"/>
        </w:rPr>
        <w:t>.</w:t>
      </w:r>
      <w:r w:rsidR="00C52DC2" w:rsidRPr="004F2339">
        <w:rPr>
          <w:color w:val="000000"/>
          <w:spacing w:val="-2"/>
          <w:sz w:val="18"/>
          <w:szCs w:val="24"/>
          <w:lang w:val="fr-FR" w:eastAsia="en-GB"/>
        </w:rPr>
        <w:t>11</w:t>
      </w:r>
      <w:r w:rsidR="00892F11" w:rsidRPr="004F2339">
        <w:rPr>
          <w:color w:val="000000"/>
          <w:spacing w:val="-2"/>
          <w:sz w:val="18"/>
          <w:szCs w:val="24"/>
          <w:lang w:val="fr-FR" w:eastAsia="en-GB"/>
        </w:rPr>
        <w:t>.</w:t>
      </w:r>
      <w:r w:rsidR="00C52DC2" w:rsidRPr="004F2339">
        <w:rPr>
          <w:color w:val="000000"/>
          <w:spacing w:val="-2"/>
          <w:sz w:val="18"/>
          <w:szCs w:val="24"/>
          <w:lang w:val="fr-FR" w:eastAsia="en-GB"/>
        </w:rPr>
        <w:t>11</w:t>
      </w:r>
      <w:r w:rsidRPr="004F2339">
        <w:rPr>
          <w:spacing w:val="-2"/>
          <w:sz w:val="18"/>
          <w:szCs w:val="24"/>
          <w:lang w:val="fr-FR" w:eastAsia="en-GB"/>
        </w:rPr>
        <w:tab/>
      </w:r>
      <w:hyperlink r:id="rId454" w:history="1">
        <w:r w:rsidRPr="004F2339">
          <w:rPr>
            <w:color w:val="0563C1"/>
            <w:spacing w:val="-2"/>
            <w:sz w:val="18"/>
            <w:szCs w:val="24"/>
            <w:u w:val="single"/>
            <w:lang w:val="fr-FR" w:eastAsia="en-GB"/>
          </w:rPr>
          <w:t>https://www.tta.or.kr/e</w:t>
        </w:r>
        <w:r w:rsidR="006B4774" w:rsidRPr="004F2339">
          <w:rPr>
            <w:color w:val="0563C1"/>
            <w:spacing w:val="-2"/>
            <w:sz w:val="18"/>
            <w:szCs w:val="24"/>
            <w:u w:val="single"/>
            <w:lang w:val="fr-FR" w:eastAsia="en-GB"/>
          </w:rPr>
          <w:t>NG</w:t>
        </w:r>
        <w:r w:rsidRPr="004F2339">
          <w:rPr>
            <w:color w:val="0563C1"/>
            <w:spacing w:val="-2"/>
            <w:sz w:val="18"/>
            <w:szCs w:val="24"/>
            <w:u w:val="single"/>
            <w:lang w:val="fr-FR" w:eastAsia="en-GB"/>
          </w:rPr>
          <w:t>/ttaSearchE</w:t>
        </w:r>
        <w:r w:rsidR="006B4774" w:rsidRPr="004F2339">
          <w:rPr>
            <w:color w:val="0563C1"/>
            <w:spacing w:val="-2"/>
            <w:sz w:val="18"/>
            <w:szCs w:val="24"/>
            <w:u w:val="single"/>
            <w:lang w:val="fr-FR" w:eastAsia="en-GB"/>
          </w:rPr>
          <w:t>NG</w:t>
        </w:r>
        <w:r w:rsidRPr="004F2339">
          <w:rPr>
            <w:color w:val="0563C1"/>
            <w:spacing w:val="-2"/>
            <w:sz w:val="18"/>
            <w:szCs w:val="24"/>
            <w:u w:val="single"/>
            <w:lang w:val="fr-FR" w:eastAsia="en-GB"/>
          </w:rPr>
          <w:t>View.do?key=46</w:t>
        </w:r>
        <w:r w:rsidR="00C52DC2" w:rsidRPr="004F2339">
          <w:rPr>
            <w:color w:val="0563C1"/>
            <w:spacing w:val="-2"/>
            <w:sz w:val="18"/>
            <w:szCs w:val="24"/>
            <w:u w:val="single"/>
            <w:lang w:val="fr-FR" w:eastAsia="en-GB"/>
          </w:rPr>
          <w:t>1</w:t>
        </w:r>
        <w:r w:rsidRPr="004F2339">
          <w:rPr>
            <w:color w:val="0563C1"/>
            <w:spacing w:val="-2"/>
            <w:sz w:val="18"/>
            <w:szCs w:val="24"/>
            <w:u w:val="single"/>
            <w:lang w:val="fr-FR" w:eastAsia="en-GB"/>
          </w:rPr>
          <w:t>&amp;searchStandardNo=TTAT.3G-38.307V</w:t>
        </w:r>
        <w:r w:rsidR="00C52DC2" w:rsidRPr="004F2339">
          <w:rPr>
            <w:color w:val="0563C1"/>
            <w:spacing w:val="-2"/>
            <w:sz w:val="18"/>
            <w:szCs w:val="24"/>
            <w:u w:val="single"/>
            <w:lang w:val="fr-FR" w:eastAsia="en-GB"/>
          </w:rPr>
          <w:t>1</w:t>
        </w:r>
        <w:r w:rsidRPr="004F2339">
          <w:rPr>
            <w:color w:val="0563C1"/>
            <w:spacing w:val="-2"/>
            <w:sz w:val="18"/>
            <w:szCs w:val="24"/>
            <w:u w:val="single"/>
            <w:lang w:val="fr-FR" w:eastAsia="en-GB"/>
          </w:rPr>
          <w:t>8.</w:t>
        </w:r>
        <w:r w:rsidR="00265C0E" w:rsidRPr="004F2339">
          <w:rPr>
            <w:color w:val="0563C1"/>
            <w:spacing w:val="-2"/>
            <w:sz w:val="18"/>
            <w:szCs w:val="24"/>
            <w:u w:val="single"/>
            <w:lang w:val="fr-FR" w:eastAsia="en-GB"/>
          </w:rPr>
          <w:t>2</w:t>
        </w:r>
        <w:r w:rsidRPr="004F2339">
          <w:rPr>
            <w:color w:val="0563C1"/>
            <w:spacing w:val="-2"/>
            <w:sz w:val="18"/>
            <w:szCs w:val="24"/>
            <w:u w:val="single"/>
            <w:lang w:val="fr-FR" w:eastAsia="en-GB"/>
          </w:rPr>
          <w:t>.0&amp;searchCate=TTAS</w:t>
        </w:r>
      </w:hyperlink>
    </w:p>
    <w:p w14:paraId="78A38A4E" w14:textId="302F30F2" w:rsidR="00363978" w:rsidRPr="00363978" w:rsidRDefault="00265C0E" w:rsidP="00BC5584">
      <w:pPr>
        <w:pStyle w:val="Heading5"/>
        <w:rPr>
          <w:rtl/>
          <w:lang w:bidi="en-GB"/>
        </w:rPr>
      </w:pPr>
      <w:bookmarkStart w:id="263" w:name="_Toc232178252"/>
      <w:r w:rsidRPr="00265C0E">
        <w:t>2</w:t>
      </w:r>
      <w:r w:rsidR="00BC5584">
        <w:t>4.3.</w:t>
      </w:r>
      <w:r w:rsidR="00C52DC2" w:rsidRPr="00C52DC2">
        <w:t>1</w:t>
      </w:r>
      <w:r w:rsidR="00BC5584">
        <w:t>.3.</w:t>
      </w:r>
      <w:r w:rsidR="00C52DC2" w:rsidRPr="00C52DC2">
        <w:t>1</w:t>
      </w:r>
      <w:r w:rsidR="00363978" w:rsidRPr="00363978">
        <w:rPr>
          <w:rtl/>
        </w:rPr>
        <w:tab/>
        <w:t xml:space="preserve">المواصفة التقنية </w:t>
      </w:r>
      <w:r w:rsidR="00363978" w:rsidRPr="00363978">
        <w:t>TS 38.3</w:t>
      </w:r>
      <w:r w:rsidR="00C52DC2" w:rsidRPr="00C52DC2">
        <w:t>1</w:t>
      </w:r>
      <w:r w:rsidR="00363978" w:rsidRPr="00363978">
        <w:t>4</w:t>
      </w:r>
      <w:bookmarkEnd w:id="263"/>
    </w:p>
    <w:p w14:paraId="34FDD071" w14:textId="3ECF5930" w:rsidR="00363978" w:rsidRPr="00363978" w:rsidRDefault="00363978" w:rsidP="00BC5584">
      <w:pPr>
        <w:pStyle w:val="Headingb"/>
        <w:rPr>
          <w:rtl/>
          <w:lang w:bidi="en-GB"/>
        </w:rPr>
      </w:pPr>
      <w:bookmarkStart w:id="264" w:name="_Toc56152379"/>
      <w:bookmarkStart w:id="265" w:name="_Toc56153759"/>
      <w:bookmarkStart w:id="266" w:name="_Toc94532871"/>
      <w:bookmarkStart w:id="267" w:name="_Toc94533341"/>
      <w:r w:rsidRPr="00363978">
        <w:rPr>
          <w:rtl/>
        </w:rPr>
        <w:t xml:space="preserve">الراديو الجديد </w:t>
      </w:r>
      <w:r w:rsidR="00BC5584" w:rsidRPr="00BC5584">
        <w:t>(NR)</w:t>
      </w:r>
      <w:r w:rsidRPr="00363978">
        <w:rPr>
          <w:rtl/>
        </w:rPr>
        <w:t xml:space="preserve">؛ قياسات الطبقة </w:t>
      </w:r>
      <w:bookmarkEnd w:id="264"/>
      <w:bookmarkEnd w:id="265"/>
      <w:bookmarkEnd w:id="266"/>
      <w:bookmarkEnd w:id="267"/>
      <w:r w:rsidR="00265C0E" w:rsidRPr="00265C0E">
        <w:t>2</w:t>
      </w:r>
    </w:p>
    <w:p w14:paraId="3710A583" w14:textId="77777777" w:rsidR="006C646A" w:rsidRDefault="00363978" w:rsidP="00BC5584">
      <w:pPr>
        <w:rPr>
          <w:rtl/>
        </w:rPr>
      </w:pPr>
      <w:r w:rsidRPr="00363978">
        <w:rPr>
          <w:rtl/>
        </w:rPr>
        <w:t>تتضمن هذه الوثيقة</w:t>
      </w:r>
      <w:r w:rsidR="006F7400" w:rsidRPr="006F7400">
        <w:rPr>
          <w:rtl/>
        </w:rPr>
        <w:t xml:space="preserve"> و</w:t>
      </w:r>
      <w:r w:rsidRPr="00363978">
        <w:rPr>
          <w:rtl/>
        </w:rPr>
        <w:t>صف</w:t>
      </w:r>
      <w:r w:rsidR="006F7400" w:rsidRPr="006F7400">
        <w:rPr>
          <w:rtl/>
        </w:rPr>
        <w:t xml:space="preserve"> و</w:t>
      </w:r>
      <w:r w:rsidRPr="00363978">
        <w:rPr>
          <w:rtl/>
        </w:rPr>
        <w:t xml:space="preserve">تعريف القياسات التي يجريها الراديو الجديد </w:t>
      </w:r>
      <w:r w:rsidR="00BC5584" w:rsidRPr="00BC5584">
        <w:t>(NR)</w:t>
      </w:r>
      <w:r w:rsidRPr="00363978">
        <w:rPr>
          <w:rtl/>
        </w:rPr>
        <w:t xml:space="preserve"> أو معدات المستعمل </w:t>
      </w:r>
      <w:r w:rsidR="00FE7D4C" w:rsidRPr="00FE7D4C">
        <w:t>(UE)</w:t>
      </w:r>
      <w:r w:rsidRPr="00363978">
        <w:rPr>
          <w:rtl/>
        </w:rPr>
        <w:t>،</w:t>
      </w:r>
      <w:r w:rsidR="006F7400" w:rsidRPr="006F7400">
        <w:rPr>
          <w:rtl/>
        </w:rPr>
        <w:t xml:space="preserve"> و</w:t>
      </w:r>
      <w:r w:rsidRPr="00363978">
        <w:rPr>
          <w:rtl/>
        </w:rPr>
        <w:t xml:space="preserve">التي تُنقل عبر السطوح البينية المعيارية دعماً لعمليات الوصلة الراديوية في الراديو الجديد </w:t>
      </w:r>
      <w:r w:rsidR="00BC5584" w:rsidRPr="00BC5584">
        <w:t>(NR)</w:t>
      </w:r>
      <w:r w:rsidRPr="00363978">
        <w:rPr>
          <w:rtl/>
        </w:rPr>
        <w:t>،</w:t>
      </w:r>
      <w:r w:rsidR="006F7400" w:rsidRPr="006F7400">
        <w:rPr>
          <w:rtl/>
        </w:rPr>
        <w:t xml:space="preserve"> و</w:t>
      </w:r>
      <w:r w:rsidRPr="00363978">
        <w:rPr>
          <w:rtl/>
        </w:rPr>
        <w:t xml:space="preserve">إدارة الموارد الراديوية </w:t>
      </w:r>
      <w:r w:rsidR="00E952DB" w:rsidRPr="00E952DB">
        <w:t>(RRM)</w:t>
      </w:r>
      <w:r w:rsidRPr="00363978">
        <w:rPr>
          <w:rtl/>
        </w:rPr>
        <w:t>،</w:t>
      </w:r>
      <w:r w:rsidR="006F7400" w:rsidRPr="006F7400">
        <w:rPr>
          <w:rtl/>
        </w:rPr>
        <w:t xml:space="preserve"> و</w:t>
      </w:r>
      <w:r w:rsidRPr="00363978">
        <w:rPr>
          <w:rtl/>
        </w:rPr>
        <w:t>تشغيل الشبكة</w:t>
      </w:r>
      <w:r w:rsidR="006F7400" w:rsidRPr="006F7400">
        <w:rPr>
          <w:rtl/>
        </w:rPr>
        <w:t xml:space="preserve"> و</w:t>
      </w:r>
      <w:r w:rsidRPr="00363978">
        <w:rPr>
          <w:rtl/>
        </w:rPr>
        <w:t xml:space="preserve">صيانتها </w:t>
      </w:r>
      <w:r w:rsidR="00FE7D4C" w:rsidRPr="00FE7D4C">
        <w:t>(OAM)</w:t>
      </w:r>
      <w:r w:rsidRPr="00363978">
        <w:rPr>
          <w:rtl/>
        </w:rPr>
        <w:t>،</w:t>
      </w:r>
      <w:r w:rsidR="006F7400" w:rsidRPr="006F7400">
        <w:rPr>
          <w:rtl/>
        </w:rPr>
        <w:t xml:space="preserve"> و</w:t>
      </w:r>
      <w:r w:rsidRPr="00363978">
        <w:rPr>
          <w:rtl/>
        </w:rPr>
        <w:t xml:space="preserve">تقليل اختبارات القيادة </w:t>
      </w:r>
      <w:r w:rsidR="00FE7D4C" w:rsidRPr="00FE7D4C">
        <w:t>(MDT)</w:t>
      </w:r>
      <w:r w:rsidRPr="00363978">
        <w:rPr>
          <w:rtl/>
        </w:rPr>
        <w:t>،</w:t>
      </w:r>
      <w:r w:rsidR="006F7400" w:rsidRPr="006F7400">
        <w:rPr>
          <w:rtl/>
        </w:rPr>
        <w:t xml:space="preserve"> و</w:t>
      </w:r>
      <w:r w:rsidRPr="00363978">
        <w:rPr>
          <w:rtl/>
        </w:rPr>
        <w:t xml:space="preserve">الشبكات ذاتية التنظيم </w:t>
      </w:r>
      <w:r w:rsidR="00BC5584" w:rsidRPr="00BC5584">
        <w:t>(SON)</w:t>
      </w:r>
      <w:r w:rsidRPr="00363978">
        <w:rPr>
          <w:rtl/>
        </w:rPr>
        <w:t>.</w:t>
      </w:r>
    </w:p>
    <w:p w14:paraId="0CD40829" w14:textId="03DC5760" w:rsidR="00363978" w:rsidRPr="00363978" w:rsidRDefault="00363978" w:rsidP="00BC5584">
      <w:pPr>
        <w:rPr>
          <w:rtl/>
          <w:lang w:bidi="en-GB"/>
        </w:rPr>
      </w:pPr>
      <w:r w:rsidRPr="00363978">
        <w:rPr>
          <w:rtl/>
        </w:rPr>
        <w:t xml:space="preserve">ولا تُحدَّد في هذه المواصفة إلا الفروق بالنسبة إلى المواصفة التقنية </w:t>
      </w:r>
      <w:r w:rsidRPr="00363978">
        <w:t xml:space="preserve">TS </w:t>
      </w:r>
      <w:r w:rsidR="00265C0E" w:rsidRPr="00265C0E">
        <w:t>2</w:t>
      </w:r>
      <w:r w:rsidRPr="00363978">
        <w:t>8.55</w:t>
      </w:r>
      <w:r w:rsidR="00265C0E" w:rsidRPr="00265C0E">
        <w:t>2</w:t>
      </w:r>
      <w:r w:rsidRPr="00363978">
        <w:rPr>
          <w:rtl/>
        </w:rPr>
        <w:t>.</w:t>
      </w:r>
    </w:p>
    <w:p w14:paraId="6ACC3DDA" w14:textId="7D86C94B" w:rsidR="001E1ACF" w:rsidRPr="001E1ACF" w:rsidRDefault="00BC5584" w:rsidP="00B13723">
      <w:pPr>
        <w:keepNext/>
        <w:widowControl w:val="0"/>
        <w:tabs>
          <w:tab w:val="left" w:pos="91"/>
          <w:tab w:val="left" w:pos="816"/>
          <w:tab w:val="left" w:pos="4218"/>
          <w:tab w:val="left" w:pos="4921"/>
          <w:tab w:val="left" w:pos="5494"/>
          <w:tab w:val="left" w:pos="6520"/>
        </w:tabs>
        <w:overflowPunct/>
        <w:spacing w:before="40" w:after="40" w:line="260" w:lineRule="exact"/>
        <w:ind w:left="794" w:hanging="794"/>
        <w:textAlignment w:val="auto"/>
        <w:rPr>
          <w:rFonts w:eastAsia="SimSun"/>
          <w:b/>
          <w:bCs/>
          <w:color w:val="000000"/>
          <w:sz w:val="18"/>
          <w:szCs w:val="24"/>
          <w:lang w:bidi="ar-EG"/>
        </w:rPr>
      </w:pPr>
      <w:r w:rsidRPr="00BC5584">
        <w:rPr>
          <w:rFonts w:eastAsia="SimSun"/>
          <w:b/>
          <w:bCs/>
          <w:color w:val="000000"/>
          <w:sz w:val="18"/>
          <w:szCs w:val="24"/>
          <w:lang w:bidi="ar-EG"/>
        </w:rPr>
        <w:t>SDO</w:t>
      </w:r>
      <w:r w:rsidR="001E1ACF" w:rsidRPr="001E1ACF">
        <w:rPr>
          <w:rFonts w:eastAsia="SimSun"/>
          <w:b/>
          <w:bCs/>
          <w:color w:val="000000"/>
          <w:sz w:val="18"/>
          <w:szCs w:val="24"/>
          <w:lang w:bidi="ar-EG"/>
        </w:rPr>
        <w:tab/>
      </w:r>
      <w:r w:rsidR="001E1ACF" w:rsidRPr="001E1ACF">
        <w:rPr>
          <w:rFonts w:eastAsia="SimSun"/>
          <w:b/>
          <w:bCs/>
          <w:color w:val="000000"/>
          <w:sz w:val="18"/>
          <w:szCs w:val="24"/>
          <w:rtl/>
          <w:lang w:bidi="ar-EG"/>
        </w:rPr>
        <w:t xml:space="preserve">رقم </w:t>
      </w:r>
      <w:r w:rsidR="001E1ACF" w:rsidRPr="001E1ACF">
        <w:rPr>
          <w:b/>
          <w:bCs/>
          <w:color w:val="000000"/>
          <w:sz w:val="18"/>
          <w:szCs w:val="24"/>
          <w:rtl/>
          <w:lang w:val="en-GB" w:eastAsia="en-GB"/>
        </w:rPr>
        <w:t>الوثيقة</w:t>
      </w:r>
      <w:r w:rsidR="001E1ACF" w:rsidRPr="001E1ACF">
        <w:rPr>
          <w:rFonts w:eastAsia="SimSun"/>
          <w:b/>
          <w:bCs/>
          <w:color w:val="000000"/>
          <w:sz w:val="18"/>
          <w:szCs w:val="24"/>
          <w:lang w:bidi="ar-EG"/>
        </w:rPr>
        <w:tab/>
      </w:r>
      <w:r w:rsidR="001E1ACF" w:rsidRPr="001E1ACF">
        <w:rPr>
          <w:rFonts w:eastAsia="SimSun"/>
          <w:b/>
          <w:bCs/>
          <w:color w:val="000000"/>
          <w:sz w:val="18"/>
          <w:szCs w:val="24"/>
          <w:rtl/>
          <w:lang w:bidi="ar-EG"/>
        </w:rPr>
        <w:t>النسخة</w:t>
      </w:r>
      <w:r w:rsidR="001E1ACF" w:rsidRPr="001E1ACF">
        <w:rPr>
          <w:rFonts w:eastAsia="SimSun"/>
          <w:b/>
          <w:bCs/>
          <w:color w:val="000000"/>
          <w:sz w:val="18"/>
          <w:szCs w:val="24"/>
          <w:lang w:bidi="ar-EG"/>
        </w:rPr>
        <w:tab/>
      </w:r>
      <w:r w:rsidR="001E1ACF" w:rsidRPr="001E1ACF">
        <w:rPr>
          <w:rFonts w:eastAsia="SimSun"/>
          <w:b/>
          <w:bCs/>
          <w:color w:val="000000"/>
          <w:sz w:val="18"/>
          <w:szCs w:val="24"/>
          <w:rtl/>
          <w:lang w:bidi="ar-EG"/>
        </w:rPr>
        <w:t>الحالة</w:t>
      </w:r>
      <w:r w:rsidR="001E1ACF" w:rsidRPr="001E1ACF">
        <w:rPr>
          <w:rFonts w:eastAsia="SimSun"/>
          <w:b/>
          <w:bCs/>
          <w:color w:val="000000"/>
          <w:sz w:val="18"/>
          <w:szCs w:val="24"/>
          <w:lang w:bidi="ar-EG"/>
        </w:rPr>
        <w:tab/>
      </w:r>
      <w:r w:rsidR="001E1ACF" w:rsidRPr="001E1ACF">
        <w:rPr>
          <w:rFonts w:eastAsia="SimSun"/>
          <w:b/>
          <w:bCs/>
          <w:color w:val="000000"/>
          <w:sz w:val="18"/>
          <w:szCs w:val="24"/>
          <w:rtl/>
          <w:lang w:bidi="ar-EG"/>
        </w:rPr>
        <w:t>تاريخ الإصدار</w:t>
      </w:r>
      <w:r w:rsidR="001E1ACF" w:rsidRPr="001E1ACF">
        <w:rPr>
          <w:rFonts w:eastAsia="SimSun"/>
          <w:b/>
          <w:bCs/>
          <w:color w:val="000000"/>
          <w:sz w:val="18"/>
          <w:szCs w:val="24"/>
          <w:lang w:bidi="ar-EG"/>
        </w:rPr>
        <w:tab/>
      </w:r>
      <w:r w:rsidR="001E1ACF" w:rsidRPr="001E1ACF">
        <w:rPr>
          <w:rFonts w:eastAsia="SimSun"/>
          <w:b/>
          <w:bCs/>
          <w:color w:val="000000"/>
          <w:sz w:val="18"/>
          <w:szCs w:val="24"/>
          <w:rtl/>
          <w:lang w:bidi="ar-EG"/>
        </w:rPr>
        <w:t>الموقع</w:t>
      </w:r>
    </w:p>
    <w:p w14:paraId="137F8040" w14:textId="4FECA5E6" w:rsidR="00DB146F" w:rsidRPr="001E1ACF" w:rsidRDefault="00DB146F" w:rsidP="00B13723">
      <w:pPr>
        <w:keepNext/>
        <w:widowControl w:val="0"/>
        <w:tabs>
          <w:tab w:val="left" w:pos="91"/>
          <w:tab w:val="left" w:pos="816"/>
          <w:tab w:val="left" w:pos="4218"/>
          <w:tab w:val="left" w:pos="4921"/>
          <w:tab w:val="left" w:pos="5494"/>
          <w:tab w:val="left" w:pos="6520"/>
        </w:tabs>
        <w:overflowPunct/>
        <w:spacing w:before="40" w:after="40" w:line="260" w:lineRule="exact"/>
        <w:textAlignment w:val="auto"/>
        <w:rPr>
          <w:b/>
          <w:bCs/>
          <w:color w:val="000000"/>
          <w:sz w:val="18"/>
          <w:szCs w:val="24"/>
          <w:lang w:eastAsia="en-GB"/>
        </w:rPr>
      </w:pPr>
      <w:r w:rsidRPr="001E1ACF">
        <w:rPr>
          <w:b/>
          <w:bCs/>
          <w:color w:val="000000"/>
          <w:sz w:val="18"/>
          <w:szCs w:val="24"/>
          <w:rtl/>
          <w:lang w:eastAsia="en-GB"/>
        </w:rPr>
        <w:t xml:space="preserve">الإصدار </w:t>
      </w:r>
      <w:r w:rsidR="00C52DC2" w:rsidRPr="00C52DC2">
        <w:rPr>
          <w:b/>
          <w:bCs/>
          <w:color w:val="000000"/>
          <w:sz w:val="18"/>
          <w:szCs w:val="24"/>
          <w:lang w:eastAsia="en-GB"/>
        </w:rPr>
        <w:t>1</w:t>
      </w:r>
      <w:r w:rsidRPr="001E1ACF">
        <w:rPr>
          <w:b/>
          <w:bCs/>
          <w:color w:val="000000"/>
          <w:sz w:val="18"/>
          <w:szCs w:val="24"/>
          <w:lang w:eastAsia="en-GB"/>
        </w:rPr>
        <w:t>7</w:t>
      </w:r>
    </w:p>
    <w:p w14:paraId="1D67C6FB" w14:textId="1A1A94EE" w:rsidR="00DB146F" w:rsidRPr="001E1ACF" w:rsidRDefault="00DB146F" w:rsidP="00B13723">
      <w:pPr>
        <w:keepNext/>
        <w:widowControl w:val="0"/>
        <w:tabs>
          <w:tab w:val="left" w:pos="91"/>
          <w:tab w:val="left" w:pos="816"/>
          <w:tab w:val="left" w:pos="4218"/>
          <w:tab w:val="left" w:pos="4921"/>
          <w:tab w:val="left" w:pos="5494"/>
          <w:tab w:val="left" w:pos="6520"/>
        </w:tabs>
        <w:overflowPunct/>
        <w:spacing w:before="40" w:after="40" w:line="260" w:lineRule="exact"/>
        <w:textAlignment w:val="auto"/>
        <w:rPr>
          <w:color w:val="0563C1"/>
          <w:sz w:val="18"/>
          <w:szCs w:val="24"/>
          <w:u w:val="single"/>
          <w:lang w:eastAsia="en-GB"/>
        </w:rPr>
      </w:pPr>
      <w:r w:rsidRPr="001E1ACF">
        <w:rPr>
          <w:color w:val="000000"/>
          <w:sz w:val="18"/>
          <w:szCs w:val="24"/>
          <w:lang w:eastAsia="en-GB"/>
        </w:rPr>
        <w:t>ATIS</w:t>
      </w:r>
      <w:r w:rsidRPr="001E1ACF">
        <w:rPr>
          <w:sz w:val="18"/>
          <w:szCs w:val="24"/>
          <w:lang w:eastAsia="en-GB"/>
        </w:rPr>
        <w:tab/>
      </w:r>
      <w:r w:rsidRPr="001E1ACF">
        <w:rPr>
          <w:color w:val="000000"/>
          <w:sz w:val="18"/>
          <w:szCs w:val="24"/>
          <w:lang w:eastAsia="en-GB"/>
        </w:rPr>
        <w:t>ATIS.</w:t>
      </w:r>
      <w:r w:rsidR="00BC5584" w:rsidRPr="00BC5584">
        <w:rPr>
          <w:color w:val="000000"/>
          <w:sz w:val="18"/>
          <w:szCs w:val="24"/>
          <w:lang w:eastAsia="en-GB"/>
        </w:rPr>
        <w:t>3GPP</w:t>
      </w:r>
      <w:r w:rsidRPr="001E1ACF">
        <w:rPr>
          <w:color w:val="000000"/>
          <w:sz w:val="18"/>
          <w:szCs w:val="24"/>
          <w:lang w:eastAsia="en-GB"/>
        </w:rPr>
        <w:t>.</w:t>
      </w:r>
      <w:proofErr w:type="gramStart"/>
      <w:r w:rsidRPr="001E1ACF">
        <w:rPr>
          <w:color w:val="000000"/>
          <w:sz w:val="18"/>
          <w:szCs w:val="24"/>
          <w:lang w:eastAsia="en-GB"/>
        </w:rPr>
        <w:t>38.3</w:t>
      </w:r>
      <w:r w:rsidR="00C52DC2" w:rsidRPr="00C52DC2">
        <w:rPr>
          <w:color w:val="000000"/>
          <w:sz w:val="18"/>
          <w:szCs w:val="24"/>
          <w:lang w:eastAsia="en-GB"/>
        </w:rPr>
        <w:t>1</w:t>
      </w:r>
      <w:r w:rsidRPr="001E1ACF">
        <w:rPr>
          <w:color w:val="000000"/>
          <w:sz w:val="18"/>
          <w:szCs w:val="24"/>
          <w:lang w:eastAsia="en-GB"/>
        </w:rPr>
        <w:t>4.V</w:t>
      </w:r>
      <w:proofErr w:type="gramEnd"/>
      <w:r w:rsidR="00C52DC2" w:rsidRPr="00C52DC2">
        <w:rPr>
          <w:color w:val="000000"/>
          <w:sz w:val="18"/>
          <w:szCs w:val="24"/>
          <w:lang w:eastAsia="en-GB"/>
        </w:rPr>
        <w:t>1</w:t>
      </w:r>
      <w:r w:rsidRPr="001E1ACF">
        <w:rPr>
          <w:color w:val="000000"/>
          <w:sz w:val="18"/>
          <w:szCs w:val="24"/>
          <w:lang w:eastAsia="en-GB"/>
        </w:rPr>
        <w:t>7.5.0</w:t>
      </w:r>
      <w:r w:rsidRPr="001E1ACF">
        <w:rPr>
          <w:sz w:val="18"/>
          <w:szCs w:val="24"/>
          <w:lang w:eastAsia="en-GB"/>
        </w:rPr>
        <w:tab/>
      </w:r>
      <w:r w:rsidR="00C52DC2" w:rsidRPr="00C52DC2">
        <w:rPr>
          <w:color w:val="000000"/>
          <w:sz w:val="18"/>
          <w:szCs w:val="24"/>
          <w:lang w:eastAsia="en-GB"/>
        </w:rPr>
        <w:t>1</w:t>
      </w:r>
      <w:r w:rsidRPr="001E1ACF">
        <w:rPr>
          <w:color w:val="000000"/>
          <w:sz w:val="18"/>
          <w:szCs w:val="24"/>
          <w:lang w:eastAsia="en-GB"/>
        </w:rPr>
        <w:t>7.5.0</w:t>
      </w:r>
      <w:r w:rsidRPr="001E1ACF">
        <w:rPr>
          <w:sz w:val="18"/>
          <w:szCs w:val="24"/>
          <w:lang w:eastAsia="en-GB"/>
        </w:rPr>
        <w:tab/>
      </w:r>
      <w:r w:rsidRPr="001E1ACF">
        <w:rPr>
          <w:color w:val="000000"/>
          <w:sz w:val="18"/>
          <w:szCs w:val="24"/>
          <w:rtl/>
          <w:lang w:eastAsia="en-GB"/>
        </w:rPr>
        <w:t>نُشرت</w:t>
      </w:r>
      <w:r w:rsidRPr="001E1ACF">
        <w:rPr>
          <w:sz w:val="18"/>
          <w:szCs w:val="24"/>
          <w:lang w:eastAsia="en-GB"/>
        </w:rPr>
        <w:tab/>
      </w:r>
      <w:r w:rsidR="00265C0E" w:rsidRPr="00265C0E">
        <w:rPr>
          <w:color w:val="000000"/>
          <w:sz w:val="18"/>
          <w:szCs w:val="24"/>
          <w:lang w:eastAsia="en-GB"/>
        </w:rPr>
        <w:t>2</w:t>
      </w:r>
      <w:r w:rsidRPr="001E1ACF">
        <w:rPr>
          <w:color w:val="000000"/>
          <w:sz w:val="18"/>
          <w:szCs w:val="24"/>
          <w:lang w:eastAsia="en-GB"/>
        </w:rPr>
        <w:t>0</w:t>
      </w:r>
      <w:r w:rsidR="00265C0E" w:rsidRPr="00265C0E">
        <w:rPr>
          <w:color w:val="000000"/>
          <w:sz w:val="18"/>
          <w:szCs w:val="24"/>
          <w:lang w:eastAsia="en-GB"/>
        </w:rPr>
        <w:t>2</w:t>
      </w:r>
      <w:r w:rsidRPr="001E1ACF">
        <w:rPr>
          <w:color w:val="000000"/>
          <w:sz w:val="18"/>
          <w:szCs w:val="24"/>
          <w:lang w:eastAsia="en-GB"/>
        </w:rPr>
        <w:t>4</w:t>
      </w:r>
      <w:r w:rsidR="00892F11" w:rsidRPr="001E1ACF">
        <w:rPr>
          <w:color w:val="000000"/>
          <w:sz w:val="18"/>
          <w:szCs w:val="24"/>
          <w:lang w:eastAsia="en-GB"/>
        </w:rPr>
        <w:t>.08.</w:t>
      </w:r>
      <w:r w:rsidR="00265C0E" w:rsidRPr="00265C0E">
        <w:rPr>
          <w:color w:val="000000"/>
          <w:sz w:val="18"/>
          <w:szCs w:val="24"/>
          <w:lang w:eastAsia="en-GB"/>
        </w:rPr>
        <w:t>2</w:t>
      </w:r>
      <w:r w:rsidR="00892F11" w:rsidRPr="001E1ACF">
        <w:rPr>
          <w:color w:val="000000"/>
          <w:sz w:val="18"/>
          <w:szCs w:val="24"/>
          <w:lang w:eastAsia="en-GB"/>
        </w:rPr>
        <w:t>7</w:t>
      </w:r>
      <w:r w:rsidRPr="001E1ACF">
        <w:rPr>
          <w:sz w:val="18"/>
          <w:szCs w:val="24"/>
          <w:lang w:eastAsia="en-GB"/>
        </w:rPr>
        <w:tab/>
      </w:r>
      <w:hyperlink r:id="rId455" w:anchor="Rel-17" w:history="1">
        <w:r w:rsidRPr="001E1ACF">
          <w:rPr>
            <w:color w:val="0563C1"/>
            <w:sz w:val="18"/>
            <w:szCs w:val="24"/>
            <w:u w:val="single"/>
            <w:lang w:eastAsia="en-GB"/>
          </w:rPr>
          <w:t>https://www.atis.org/</w:t>
        </w:r>
        <w:r w:rsidR="00BC5584" w:rsidRPr="00BC5584">
          <w:rPr>
            <w:color w:val="0563C1"/>
            <w:sz w:val="18"/>
            <w:szCs w:val="24"/>
            <w:u w:val="single"/>
            <w:lang w:eastAsia="en-GB"/>
          </w:rPr>
          <w:t>3GPP</w:t>
        </w:r>
        <w:r w:rsidRPr="001E1ACF">
          <w:rPr>
            <w:color w:val="0563C1"/>
            <w:sz w:val="18"/>
            <w:szCs w:val="24"/>
            <w:u w:val="single"/>
            <w:lang w:eastAsia="en-GB"/>
          </w:rPr>
          <w:t>-transpositions - Rel-</w:t>
        </w:r>
        <w:r w:rsidR="00C52DC2" w:rsidRPr="00C52DC2">
          <w:rPr>
            <w:color w:val="0563C1"/>
            <w:sz w:val="18"/>
            <w:szCs w:val="24"/>
            <w:u w:val="single"/>
            <w:lang w:eastAsia="en-GB"/>
          </w:rPr>
          <w:t>1</w:t>
        </w:r>
        <w:r w:rsidRPr="001E1ACF">
          <w:rPr>
            <w:color w:val="0563C1"/>
            <w:sz w:val="18"/>
            <w:szCs w:val="24"/>
            <w:u w:val="single"/>
            <w:lang w:eastAsia="en-GB"/>
          </w:rPr>
          <w:t>7</w:t>
        </w:r>
      </w:hyperlink>
    </w:p>
    <w:p w14:paraId="314959B6" w14:textId="1339144B" w:rsidR="00DB146F" w:rsidRPr="001E1ACF" w:rsidRDefault="00DB146F" w:rsidP="001E1ACF">
      <w:pPr>
        <w:widowControl w:val="0"/>
        <w:tabs>
          <w:tab w:val="left" w:pos="91"/>
          <w:tab w:val="left" w:pos="816"/>
          <w:tab w:val="left" w:pos="4218"/>
          <w:tab w:val="left" w:pos="4921"/>
          <w:tab w:val="left" w:pos="5494"/>
          <w:tab w:val="left" w:pos="6520"/>
        </w:tabs>
        <w:overflowPunct/>
        <w:spacing w:before="40" w:after="40" w:line="260" w:lineRule="exact"/>
        <w:textAlignment w:val="auto"/>
        <w:rPr>
          <w:color w:val="0563C1"/>
          <w:sz w:val="18"/>
          <w:szCs w:val="24"/>
          <w:u w:val="single"/>
          <w:lang w:eastAsia="en-GB"/>
        </w:rPr>
      </w:pPr>
      <w:r w:rsidRPr="001E1ACF">
        <w:rPr>
          <w:color w:val="000000"/>
          <w:sz w:val="18"/>
          <w:szCs w:val="24"/>
          <w:lang w:eastAsia="en-GB"/>
        </w:rPr>
        <w:t>CCSA</w:t>
      </w:r>
      <w:r w:rsidRPr="001E1ACF">
        <w:rPr>
          <w:sz w:val="18"/>
          <w:szCs w:val="24"/>
          <w:lang w:eastAsia="en-GB"/>
        </w:rPr>
        <w:tab/>
      </w:r>
      <w:r w:rsidRPr="001E1ACF">
        <w:rPr>
          <w:color w:val="000000"/>
          <w:sz w:val="18"/>
          <w:szCs w:val="24"/>
          <w:lang w:eastAsia="en-GB"/>
        </w:rPr>
        <w:t>CCSA.</w:t>
      </w:r>
      <w:r w:rsidR="00BC5584" w:rsidRPr="00BC5584">
        <w:rPr>
          <w:color w:val="000000"/>
          <w:sz w:val="18"/>
          <w:szCs w:val="24"/>
          <w:lang w:eastAsia="en-GB"/>
        </w:rPr>
        <w:t>3GPP</w:t>
      </w:r>
      <w:r w:rsidRPr="001E1ACF">
        <w:rPr>
          <w:color w:val="000000"/>
          <w:sz w:val="18"/>
          <w:szCs w:val="24"/>
          <w:lang w:eastAsia="en-GB"/>
        </w:rPr>
        <w:t>.</w:t>
      </w:r>
      <w:proofErr w:type="gramStart"/>
      <w:r w:rsidRPr="001E1ACF">
        <w:rPr>
          <w:color w:val="000000"/>
          <w:sz w:val="18"/>
          <w:szCs w:val="24"/>
          <w:lang w:eastAsia="en-GB"/>
        </w:rPr>
        <w:t>38.3</w:t>
      </w:r>
      <w:r w:rsidR="00C52DC2" w:rsidRPr="00C52DC2">
        <w:rPr>
          <w:color w:val="000000"/>
          <w:sz w:val="18"/>
          <w:szCs w:val="24"/>
          <w:lang w:eastAsia="en-GB"/>
        </w:rPr>
        <w:t>1</w:t>
      </w:r>
      <w:r w:rsidRPr="001E1ACF">
        <w:rPr>
          <w:color w:val="000000"/>
          <w:sz w:val="18"/>
          <w:szCs w:val="24"/>
          <w:lang w:eastAsia="en-GB"/>
        </w:rPr>
        <w:t>4.V</w:t>
      </w:r>
      <w:proofErr w:type="gramEnd"/>
      <w:r w:rsidR="00C52DC2" w:rsidRPr="00C52DC2">
        <w:rPr>
          <w:color w:val="000000"/>
          <w:sz w:val="18"/>
          <w:szCs w:val="24"/>
          <w:lang w:eastAsia="en-GB"/>
        </w:rPr>
        <w:t>1</w:t>
      </w:r>
      <w:r w:rsidRPr="001E1ACF">
        <w:rPr>
          <w:color w:val="000000"/>
          <w:sz w:val="18"/>
          <w:szCs w:val="24"/>
          <w:lang w:eastAsia="en-GB"/>
        </w:rPr>
        <w:t>7.5.0</w:t>
      </w:r>
      <w:r w:rsidRPr="001E1ACF">
        <w:rPr>
          <w:sz w:val="18"/>
          <w:szCs w:val="24"/>
          <w:lang w:eastAsia="en-GB"/>
        </w:rPr>
        <w:tab/>
      </w:r>
      <w:r w:rsidR="00C52DC2" w:rsidRPr="00C52DC2">
        <w:rPr>
          <w:color w:val="000000"/>
          <w:sz w:val="18"/>
          <w:szCs w:val="24"/>
          <w:lang w:eastAsia="en-GB"/>
        </w:rPr>
        <w:t>1</w:t>
      </w:r>
      <w:r w:rsidRPr="001E1ACF">
        <w:rPr>
          <w:color w:val="000000"/>
          <w:sz w:val="18"/>
          <w:szCs w:val="24"/>
          <w:lang w:eastAsia="en-GB"/>
        </w:rPr>
        <w:t>7.5.0</w:t>
      </w:r>
      <w:r w:rsidRPr="001E1ACF">
        <w:rPr>
          <w:sz w:val="18"/>
          <w:szCs w:val="24"/>
          <w:lang w:eastAsia="en-GB"/>
        </w:rPr>
        <w:tab/>
      </w:r>
      <w:r w:rsidRPr="001E1ACF">
        <w:rPr>
          <w:color w:val="000000"/>
          <w:sz w:val="18"/>
          <w:szCs w:val="24"/>
          <w:rtl/>
          <w:lang w:eastAsia="en-GB"/>
        </w:rPr>
        <w:t>نُشرت</w:t>
      </w:r>
      <w:r w:rsidRPr="001E1ACF">
        <w:rPr>
          <w:sz w:val="18"/>
          <w:szCs w:val="24"/>
          <w:lang w:eastAsia="en-GB"/>
        </w:rPr>
        <w:tab/>
      </w:r>
      <w:r w:rsidR="00265C0E" w:rsidRPr="00265C0E">
        <w:rPr>
          <w:color w:val="000000"/>
          <w:sz w:val="18"/>
          <w:szCs w:val="24"/>
          <w:lang w:eastAsia="en-GB"/>
        </w:rPr>
        <w:t>2</w:t>
      </w:r>
      <w:r w:rsidRPr="001E1ACF">
        <w:rPr>
          <w:color w:val="000000"/>
          <w:sz w:val="18"/>
          <w:szCs w:val="24"/>
          <w:lang w:eastAsia="en-GB"/>
        </w:rPr>
        <w:t>0</w:t>
      </w:r>
      <w:r w:rsidR="00265C0E" w:rsidRPr="00265C0E">
        <w:rPr>
          <w:color w:val="000000"/>
          <w:sz w:val="18"/>
          <w:szCs w:val="24"/>
          <w:lang w:eastAsia="en-GB"/>
        </w:rPr>
        <w:t>2</w:t>
      </w:r>
      <w:r w:rsidRPr="001E1ACF">
        <w:rPr>
          <w:color w:val="000000"/>
          <w:sz w:val="18"/>
          <w:szCs w:val="24"/>
          <w:lang w:eastAsia="en-GB"/>
        </w:rPr>
        <w:t>4</w:t>
      </w:r>
      <w:r w:rsidR="00892F11" w:rsidRPr="001E1ACF">
        <w:rPr>
          <w:color w:val="000000"/>
          <w:sz w:val="18"/>
          <w:szCs w:val="24"/>
          <w:lang w:eastAsia="en-GB"/>
        </w:rPr>
        <w:t>.08.</w:t>
      </w:r>
      <w:r w:rsidR="00265C0E" w:rsidRPr="00265C0E">
        <w:rPr>
          <w:color w:val="000000"/>
          <w:sz w:val="18"/>
          <w:szCs w:val="24"/>
          <w:lang w:eastAsia="en-GB"/>
        </w:rPr>
        <w:t>2</w:t>
      </w:r>
      <w:r w:rsidR="00892F11" w:rsidRPr="001E1ACF">
        <w:rPr>
          <w:color w:val="000000"/>
          <w:sz w:val="18"/>
          <w:szCs w:val="24"/>
          <w:lang w:eastAsia="en-GB"/>
        </w:rPr>
        <w:t>7</w:t>
      </w:r>
      <w:r w:rsidRPr="001E1ACF">
        <w:rPr>
          <w:sz w:val="18"/>
          <w:szCs w:val="24"/>
          <w:lang w:eastAsia="en-GB"/>
        </w:rPr>
        <w:tab/>
      </w:r>
      <w:hyperlink r:id="rId456" w:history="1">
        <w:r w:rsidRPr="001E1ACF">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1E1ACF">
          <w:rPr>
            <w:color w:val="0563C1"/>
            <w:sz w:val="18"/>
            <w:szCs w:val="24"/>
            <w:u w:val="single"/>
            <w:lang w:eastAsia="en-GB"/>
          </w:rPr>
          <w:t>7&amp;oldFileUrl=NTN/SRIT/CCSA.</w:t>
        </w:r>
        <w:r w:rsidR="00BC5584" w:rsidRPr="00BC5584">
          <w:rPr>
            <w:color w:val="0563C1"/>
            <w:sz w:val="18"/>
            <w:szCs w:val="24"/>
            <w:u w:val="single"/>
            <w:lang w:eastAsia="en-GB"/>
          </w:rPr>
          <w:t>3GPP</w:t>
        </w:r>
        <w:r w:rsidRPr="001E1ACF">
          <w:rPr>
            <w:color w:val="0563C1"/>
            <w:sz w:val="18"/>
            <w:szCs w:val="24"/>
            <w:u w:val="single"/>
            <w:lang w:eastAsia="en-GB"/>
          </w:rPr>
          <w:t>.38.3</w:t>
        </w:r>
        <w:r w:rsidR="00C52DC2" w:rsidRPr="00C52DC2">
          <w:rPr>
            <w:color w:val="0563C1"/>
            <w:sz w:val="18"/>
            <w:szCs w:val="24"/>
            <w:u w:val="single"/>
            <w:lang w:eastAsia="en-GB"/>
          </w:rPr>
          <w:t>1</w:t>
        </w:r>
        <w:r w:rsidRPr="001E1ACF">
          <w:rPr>
            <w:color w:val="0563C1"/>
            <w:sz w:val="18"/>
            <w:szCs w:val="24"/>
            <w:u w:val="single"/>
            <w:lang w:eastAsia="en-GB"/>
          </w:rPr>
          <w:t>4.V</w:t>
        </w:r>
        <w:r w:rsidR="00C52DC2" w:rsidRPr="00C52DC2">
          <w:rPr>
            <w:color w:val="0563C1"/>
            <w:sz w:val="18"/>
            <w:szCs w:val="24"/>
            <w:u w:val="single"/>
            <w:lang w:eastAsia="en-GB"/>
          </w:rPr>
          <w:t>1</w:t>
        </w:r>
        <w:r w:rsidRPr="001E1ACF">
          <w:rPr>
            <w:color w:val="0563C1"/>
            <w:sz w:val="18"/>
            <w:szCs w:val="24"/>
            <w:u w:val="single"/>
            <w:lang w:eastAsia="en-GB"/>
          </w:rPr>
          <w:t>7.5.0.docx</w:t>
        </w:r>
      </w:hyperlink>
    </w:p>
    <w:p w14:paraId="66035C61" w14:textId="03BF5E5D" w:rsidR="00DB146F" w:rsidRPr="00A20096" w:rsidRDefault="00DB146F" w:rsidP="001E1ACF">
      <w:pPr>
        <w:widowControl w:val="0"/>
        <w:tabs>
          <w:tab w:val="left" w:pos="91"/>
          <w:tab w:val="left" w:pos="816"/>
          <w:tab w:val="left" w:pos="4218"/>
          <w:tab w:val="left" w:pos="4921"/>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38 3</w:t>
      </w:r>
      <w:r w:rsidR="00C52DC2" w:rsidRPr="00A20096">
        <w:rPr>
          <w:color w:val="000000"/>
          <w:sz w:val="18"/>
          <w:szCs w:val="24"/>
          <w:lang w:val="fr-FR" w:eastAsia="en-GB"/>
        </w:rPr>
        <w:t>1</w:t>
      </w:r>
      <w:r w:rsidRPr="00A20096">
        <w:rPr>
          <w:color w:val="000000"/>
          <w:sz w:val="18"/>
          <w:szCs w:val="24"/>
          <w:lang w:val="fr-FR" w:eastAsia="en-GB"/>
        </w:rPr>
        <w:t>4 V</w:t>
      </w:r>
      <w:r w:rsidR="00C52DC2" w:rsidRPr="00A20096">
        <w:rPr>
          <w:color w:val="000000"/>
          <w:sz w:val="18"/>
          <w:szCs w:val="24"/>
          <w:lang w:val="fr-FR" w:eastAsia="en-GB"/>
        </w:rPr>
        <w:t>1</w:t>
      </w:r>
      <w:r w:rsidRPr="00A20096">
        <w:rPr>
          <w:color w:val="000000"/>
          <w:sz w:val="18"/>
          <w:szCs w:val="24"/>
          <w:lang w:val="fr-FR" w:eastAsia="en-GB"/>
        </w:rPr>
        <w:t>7.5.0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4-05)</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7.5.0</w:t>
      </w:r>
      <w:r w:rsidRPr="00A20096">
        <w:rPr>
          <w:sz w:val="18"/>
          <w:szCs w:val="24"/>
          <w:lang w:val="fr-FR" w:eastAsia="en-GB"/>
        </w:rPr>
        <w:tab/>
      </w:r>
      <w:r w:rsidRPr="001E1ACF">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92F11" w:rsidRPr="00A20096">
        <w:rPr>
          <w:color w:val="000000"/>
          <w:sz w:val="18"/>
          <w:szCs w:val="24"/>
          <w:lang w:val="fr-FR" w:eastAsia="en-GB"/>
        </w:rPr>
        <w:t>.05.</w:t>
      </w:r>
      <w:r w:rsidR="00C52DC2" w:rsidRPr="00A20096">
        <w:rPr>
          <w:color w:val="000000"/>
          <w:sz w:val="18"/>
          <w:szCs w:val="24"/>
          <w:lang w:val="fr-FR" w:eastAsia="en-GB"/>
        </w:rPr>
        <w:t>1</w:t>
      </w:r>
      <w:r w:rsidR="00892F11" w:rsidRPr="00A20096">
        <w:rPr>
          <w:color w:val="000000"/>
          <w:sz w:val="18"/>
          <w:szCs w:val="24"/>
          <w:lang w:val="fr-FR" w:eastAsia="en-GB"/>
        </w:rPr>
        <w:t>4</w:t>
      </w:r>
      <w:r w:rsidRPr="00A20096">
        <w:rPr>
          <w:sz w:val="18"/>
          <w:szCs w:val="24"/>
          <w:lang w:val="fr-FR" w:eastAsia="en-GB"/>
        </w:rPr>
        <w:tab/>
      </w:r>
      <w:hyperlink r:id="rId457"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38300_</w:t>
        </w:r>
        <w:r w:rsidR="00C52DC2" w:rsidRPr="00A20096">
          <w:rPr>
            <w:color w:val="0563C1"/>
            <w:sz w:val="18"/>
            <w:szCs w:val="24"/>
            <w:u w:val="single"/>
            <w:lang w:val="fr-FR" w:eastAsia="en-GB"/>
          </w:rPr>
          <w:t>1</w:t>
        </w:r>
        <w:r w:rsidRPr="00A20096">
          <w:rPr>
            <w:color w:val="0563C1"/>
            <w:sz w:val="18"/>
            <w:szCs w:val="24"/>
            <w:u w:val="single"/>
            <w:lang w:val="fr-FR" w:eastAsia="en-GB"/>
          </w:rPr>
          <w:t>38399/</w:t>
        </w:r>
        <w:r w:rsidR="00C52DC2" w:rsidRPr="00A20096">
          <w:rPr>
            <w:color w:val="0563C1"/>
            <w:sz w:val="18"/>
            <w:szCs w:val="24"/>
            <w:u w:val="single"/>
            <w:lang w:val="fr-FR" w:eastAsia="en-GB"/>
          </w:rPr>
          <w:t>1</w:t>
        </w:r>
        <w:r w:rsidRPr="00A20096">
          <w:rPr>
            <w:color w:val="0563C1"/>
            <w:sz w:val="18"/>
            <w:szCs w:val="24"/>
            <w:u w:val="single"/>
            <w:lang w:val="fr-FR" w:eastAsia="en-GB"/>
          </w:rPr>
          <w:t>383</w:t>
        </w:r>
        <w:r w:rsidR="00C52DC2" w:rsidRPr="00A20096">
          <w:rPr>
            <w:color w:val="0563C1"/>
            <w:sz w:val="18"/>
            <w:szCs w:val="24"/>
            <w:u w:val="single"/>
            <w:lang w:val="fr-FR" w:eastAsia="en-GB"/>
          </w:rPr>
          <w:t>1</w:t>
        </w:r>
        <w:r w:rsidRPr="00A20096">
          <w:rPr>
            <w:color w:val="0563C1"/>
            <w:sz w:val="18"/>
            <w:szCs w:val="24"/>
            <w:u w:val="single"/>
            <w:lang w:val="fr-FR" w:eastAsia="en-GB"/>
          </w:rPr>
          <w:t>4/</w:t>
        </w:r>
        <w:r w:rsidR="00C52DC2" w:rsidRPr="00A20096">
          <w:rPr>
            <w:color w:val="0563C1"/>
            <w:sz w:val="18"/>
            <w:szCs w:val="24"/>
            <w:u w:val="single"/>
            <w:lang w:val="fr-FR" w:eastAsia="en-GB"/>
          </w:rPr>
          <w:t>1</w:t>
        </w:r>
        <w:r w:rsidRPr="00A20096">
          <w:rPr>
            <w:color w:val="0563C1"/>
            <w:sz w:val="18"/>
            <w:szCs w:val="24"/>
            <w:u w:val="single"/>
            <w:lang w:val="fr-FR" w:eastAsia="en-GB"/>
          </w:rPr>
          <w:t>7.05.00_60/ts_</w:t>
        </w:r>
        <w:r w:rsidR="00C52DC2" w:rsidRPr="00A20096">
          <w:rPr>
            <w:color w:val="0563C1"/>
            <w:sz w:val="18"/>
            <w:szCs w:val="24"/>
            <w:u w:val="single"/>
            <w:lang w:val="fr-FR" w:eastAsia="en-GB"/>
          </w:rPr>
          <w:t>1</w:t>
        </w:r>
        <w:r w:rsidRPr="00A20096">
          <w:rPr>
            <w:color w:val="0563C1"/>
            <w:sz w:val="18"/>
            <w:szCs w:val="24"/>
            <w:u w:val="single"/>
            <w:lang w:val="fr-FR" w:eastAsia="en-GB"/>
          </w:rPr>
          <w:t>383</w:t>
        </w:r>
        <w:r w:rsidR="00C52DC2" w:rsidRPr="00A20096">
          <w:rPr>
            <w:color w:val="0563C1"/>
            <w:sz w:val="18"/>
            <w:szCs w:val="24"/>
            <w:u w:val="single"/>
            <w:lang w:val="fr-FR" w:eastAsia="en-GB"/>
          </w:rPr>
          <w:t>1</w:t>
        </w:r>
        <w:r w:rsidRPr="00A20096">
          <w:rPr>
            <w:color w:val="0563C1"/>
            <w:sz w:val="18"/>
            <w:szCs w:val="24"/>
            <w:u w:val="single"/>
            <w:lang w:val="fr-FR" w:eastAsia="en-GB"/>
          </w:rPr>
          <w:t>4v</w:t>
        </w:r>
        <w:r w:rsidR="00C52DC2" w:rsidRPr="00A20096">
          <w:rPr>
            <w:color w:val="0563C1"/>
            <w:sz w:val="18"/>
            <w:szCs w:val="24"/>
            <w:u w:val="single"/>
            <w:lang w:val="fr-FR" w:eastAsia="en-GB"/>
          </w:rPr>
          <w:t>1</w:t>
        </w:r>
        <w:r w:rsidRPr="00A20096">
          <w:rPr>
            <w:color w:val="0563C1"/>
            <w:sz w:val="18"/>
            <w:szCs w:val="24"/>
            <w:u w:val="single"/>
            <w:lang w:val="fr-FR" w:eastAsia="en-GB"/>
          </w:rPr>
          <w:t>70500p.pdf</w:t>
        </w:r>
      </w:hyperlink>
    </w:p>
    <w:p w14:paraId="29FBD719" w14:textId="11E394B7" w:rsidR="00DB146F" w:rsidRPr="00A20096" w:rsidRDefault="00DB146F" w:rsidP="001E1ACF">
      <w:pPr>
        <w:widowControl w:val="0"/>
        <w:tabs>
          <w:tab w:val="left" w:pos="91"/>
          <w:tab w:val="left" w:pos="816"/>
          <w:tab w:val="left" w:pos="4218"/>
          <w:tab w:val="left" w:pos="4921"/>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8.3</w:t>
      </w:r>
      <w:r w:rsidR="00C52DC2" w:rsidRPr="00A20096">
        <w:rPr>
          <w:color w:val="000000"/>
          <w:sz w:val="18"/>
          <w:szCs w:val="24"/>
          <w:lang w:val="fr-FR" w:eastAsia="en-GB"/>
        </w:rPr>
        <w:t>1</w:t>
      </w:r>
      <w:r w:rsidRPr="00A20096">
        <w:rPr>
          <w:color w:val="000000"/>
          <w:sz w:val="18"/>
          <w:szCs w:val="24"/>
          <w:lang w:val="fr-FR" w:eastAsia="en-GB"/>
        </w:rPr>
        <w:t>4-</w:t>
      </w:r>
      <w:r w:rsidR="00C52DC2" w:rsidRPr="00A20096">
        <w:rPr>
          <w:color w:val="000000"/>
          <w:sz w:val="18"/>
          <w:szCs w:val="24"/>
          <w:lang w:val="fr-FR" w:eastAsia="en-GB"/>
        </w:rPr>
        <w:t>1</w:t>
      </w:r>
      <w:r w:rsidRPr="00A20096">
        <w:rPr>
          <w:color w:val="000000"/>
          <w:sz w:val="18"/>
          <w:szCs w:val="24"/>
          <w:lang w:val="fr-FR" w:eastAsia="en-GB"/>
        </w:rPr>
        <w:t>7.5.0 V</w:t>
      </w:r>
      <w:r w:rsidR="00C52DC2" w:rsidRPr="00A20096">
        <w:rPr>
          <w:color w:val="000000"/>
          <w:sz w:val="18"/>
          <w:szCs w:val="24"/>
          <w:lang w:val="fr-FR" w:eastAsia="en-GB"/>
        </w:rPr>
        <w:t>1</w:t>
      </w:r>
      <w:r w:rsidRPr="00A20096">
        <w:rPr>
          <w:color w:val="000000"/>
          <w:sz w:val="18"/>
          <w:szCs w:val="24"/>
          <w:lang w:val="fr-FR" w:eastAsia="en-GB"/>
        </w:rPr>
        <w:t>.5.0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7.5.0</w:t>
      </w:r>
      <w:r w:rsidRPr="00A20096">
        <w:rPr>
          <w:sz w:val="18"/>
          <w:szCs w:val="24"/>
          <w:lang w:val="fr-FR" w:eastAsia="en-GB"/>
        </w:rPr>
        <w:tab/>
      </w:r>
      <w:r w:rsidRPr="001E1ACF">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92F11" w:rsidRPr="00A20096">
        <w:rPr>
          <w:color w:val="000000"/>
          <w:sz w:val="18"/>
          <w:szCs w:val="24"/>
          <w:lang w:val="fr-FR" w:eastAsia="en-GB"/>
        </w:rPr>
        <w:t>.07.</w:t>
      </w:r>
      <w:r w:rsidR="00265C0E" w:rsidRPr="00A20096">
        <w:rPr>
          <w:color w:val="000000"/>
          <w:sz w:val="18"/>
          <w:szCs w:val="24"/>
          <w:lang w:val="fr-FR" w:eastAsia="en-GB"/>
        </w:rPr>
        <w:t>22</w:t>
      </w:r>
      <w:r w:rsidRPr="00A20096">
        <w:rPr>
          <w:sz w:val="18"/>
          <w:szCs w:val="24"/>
          <w:lang w:val="fr-FR" w:eastAsia="en-GB"/>
        </w:rPr>
        <w:tab/>
      </w:r>
      <w:hyperlink r:id="rId458" w:history="1">
        <w:r w:rsidRPr="00A20096">
          <w:rPr>
            <w:color w:val="0563C1"/>
            <w:sz w:val="18"/>
            <w:szCs w:val="24"/>
            <w:u w:val="single"/>
            <w:lang w:val="fr-FR" w:eastAsia="en-GB"/>
          </w:rPr>
          <w:t>https://members.tsdsi.in/s/ce9sRRHH</w:t>
        </w:r>
        <w:r w:rsidR="00265C0E" w:rsidRPr="00A20096">
          <w:rPr>
            <w:color w:val="0563C1"/>
            <w:sz w:val="18"/>
            <w:szCs w:val="24"/>
            <w:u w:val="single"/>
            <w:lang w:val="fr-FR" w:eastAsia="en-GB"/>
          </w:rPr>
          <w:t>2</w:t>
        </w:r>
        <w:r w:rsidRPr="00A20096">
          <w:rPr>
            <w:color w:val="0563C1"/>
            <w:sz w:val="18"/>
            <w:szCs w:val="24"/>
            <w:u w:val="single"/>
            <w:lang w:val="fr-FR" w:eastAsia="en-GB"/>
          </w:rPr>
          <w:t>tWdREK</w:t>
        </w:r>
      </w:hyperlink>
    </w:p>
    <w:p w14:paraId="3D77961A" w14:textId="3674C330" w:rsidR="00DB146F" w:rsidRPr="004F2339" w:rsidRDefault="00DB146F" w:rsidP="001E1ACF">
      <w:pPr>
        <w:widowControl w:val="0"/>
        <w:tabs>
          <w:tab w:val="left" w:pos="91"/>
          <w:tab w:val="left" w:pos="816"/>
          <w:tab w:val="left" w:pos="4218"/>
          <w:tab w:val="left" w:pos="4921"/>
          <w:tab w:val="left" w:pos="5494"/>
          <w:tab w:val="left" w:pos="6520"/>
        </w:tabs>
        <w:overflowPunct/>
        <w:spacing w:before="40" w:after="40" w:line="260" w:lineRule="exact"/>
        <w:textAlignment w:val="auto"/>
        <w:rPr>
          <w:color w:val="0563C1"/>
          <w:spacing w:val="-2"/>
          <w:sz w:val="18"/>
          <w:szCs w:val="24"/>
          <w:u w:val="single"/>
          <w:lang w:val="fr-FR" w:eastAsia="en-GB"/>
        </w:rPr>
      </w:pPr>
      <w:r w:rsidRPr="004F2339">
        <w:rPr>
          <w:color w:val="000000"/>
          <w:spacing w:val="-2"/>
          <w:sz w:val="18"/>
          <w:szCs w:val="24"/>
          <w:lang w:val="fr-FR" w:eastAsia="en-GB"/>
        </w:rPr>
        <w:t>TTA</w:t>
      </w:r>
      <w:r w:rsidRPr="004F2339">
        <w:rPr>
          <w:spacing w:val="-2"/>
          <w:sz w:val="18"/>
          <w:szCs w:val="24"/>
          <w:lang w:val="fr-FR" w:eastAsia="en-GB"/>
        </w:rPr>
        <w:tab/>
      </w:r>
      <w:r w:rsidRPr="004F2339">
        <w:rPr>
          <w:color w:val="000000"/>
          <w:spacing w:val="-2"/>
          <w:sz w:val="18"/>
          <w:szCs w:val="24"/>
          <w:lang w:val="fr-FR" w:eastAsia="en-GB"/>
        </w:rPr>
        <w:t>TTAT.3G-38.3</w:t>
      </w:r>
      <w:r w:rsidR="00C52DC2" w:rsidRPr="004F2339">
        <w:rPr>
          <w:color w:val="000000"/>
          <w:spacing w:val="-2"/>
          <w:sz w:val="18"/>
          <w:szCs w:val="24"/>
          <w:lang w:val="fr-FR" w:eastAsia="en-GB"/>
        </w:rPr>
        <w:t>1</w:t>
      </w:r>
      <w:r w:rsidRPr="004F2339">
        <w:rPr>
          <w:color w:val="000000"/>
          <w:spacing w:val="-2"/>
          <w:sz w:val="18"/>
          <w:szCs w:val="24"/>
          <w:lang w:val="fr-FR" w:eastAsia="en-GB"/>
        </w:rPr>
        <w:t>4V</w:t>
      </w:r>
      <w:r w:rsidR="00C52DC2" w:rsidRPr="004F2339">
        <w:rPr>
          <w:color w:val="000000"/>
          <w:spacing w:val="-2"/>
          <w:sz w:val="18"/>
          <w:szCs w:val="24"/>
          <w:lang w:val="fr-FR" w:eastAsia="en-GB"/>
        </w:rPr>
        <w:t>1</w:t>
      </w:r>
      <w:r w:rsidRPr="004F2339">
        <w:rPr>
          <w:color w:val="000000"/>
          <w:spacing w:val="-2"/>
          <w:sz w:val="18"/>
          <w:szCs w:val="24"/>
          <w:lang w:val="fr-FR" w:eastAsia="en-GB"/>
        </w:rPr>
        <w:t>7.5.0</w:t>
      </w:r>
      <w:r w:rsidRPr="004F2339">
        <w:rPr>
          <w:spacing w:val="-2"/>
          <w:sz w:val="18"/>
          <w:szCs w:val="24"/>
          <w:lang w:val="fr-FR" w:eastAsia="en-GB"/>
        </w:rPr>
        <w:tab/>
      </w:r>
      <w:r w:rsidR="00C52DC2" w:rsidRPr="004F2339">
        <w:rPr>
          <w:color w:val="000000"/>
          <w:spacing w:val="-2"/>
          <w:sz w:val="18"/>
          <w:szCs w:val="24"/>
          <w:lang w:val="fr-FR" w:eastAsia="en-GB"/>
        </w:rPr>
        <w:t>1</w:t>
      </w:r>
      <w:r w:rsidRPr="004F2339">
        <w:rPr>
          <w:color w:val="000000"/>
          <w:spacing w:val="-2"/>
          <w:sz w:val="18"/>
          <w:szCs w:val="24"/>
          <w:lang w:val="fr-FR" w:eastAsia="en-GB"/>
        </w:rPr>
        <w:t>7.5.0</w:t>
      </w:r>
      <w:r w:rsidRPr="004F2339">
        <w:rPr>
          <w:spacing w:val="-2"/>
          <w:sz w:val="18"/>
          <w:szCs w:val="24"/>
          <w:lang w:val="fr-FR" w:eastAsia="en-GB"/>
        </w:rPr>
        <w:tab/>
      </w:r>
      <w:r w:rsidRPr="004F2339">
        <w:rPr>
          <w:color w:val="000000"/>
          <w:spacing w:val="-2"/>
          <w:sz w:val="18"/>
          <w:szCs w:val="24"/>
          <w:rtl/>
          <w:lang w:val="fr-FR" w:eastAsia="en-GB"/>
        </w:rPr>
        <w:t>نُشرت</w:t>
      </w:r>
      <w:r w:rsidRPr="004F2339">
        <w:rPr>
          <w:spacing w:val="-2"/>
          <w:sz w:val="18"/>
          <w:szCs w:val="24"/>
          <w:lang w:val="fr-FR" w:eastAsia="en-GB"/>
        </w:rPr>
        <w:tab/>
      </w:r>
      <w:r w:rsidR="00265C0E" w:rsidRPr="004F2339">
        <w:rPr>
          <w:color w:val="000000"/>
          <w:spacing w:val="-2"/>
          <w:sz w:val="18"/>
          <w:szCs w:val="24"/>
          <w:lang w:val="fr-FR" w:eastAsia="en-GB"/>
        </w:rPr>
        <w:t>2</w:t>
      </w:r>
      <w:r w:rsidRPr="004F2339">
        <w:rPr>
          <w:color w:val="000000"/>
          <w:spacing w:val="-2"/>
          <w:sz w:val="18"/>
          <w:szCs w:val="24"/>
          <w:lang w:val="fr-FR" w:eastAsia="en-GB"/>
        </w:rPr>
        <w:t>0</w:t>
      </w:r>
      <w:r w:rsidR="00265C0E" w:rsidRPr="004F2339">
        <w:rPr>
          <w:color w:val="000000"/>
          <w:spacing w:val="-2"/>
          <w:sz w:val="18"/>
          <w:szCs w:val="24"/>
          <w:lang w:val="fr-FR" w:eastAsia="en-GB"/>
        </w:rPr>
        <w:t>2</w:t>
      </w:r>
      <w:r w:rsidRPr="004F2339">
        <w:rPr>
          <w:color w:val="000000"/>
          <w:spacing w:val="-2"/>
          <w:sz w:val="18"/>
          <w:szCs w:val="24"/>
          <w:lang w:val="fr-FR" w:eastAsia="en-GB"/>
        </w:rPr>
        <w:t>4</w:t>
      </w:r>
      <w:r w:rsidR="00892F11" w:rsidRPr="004F2339">
        <w:rPr>
          <w:color w:val="000000"/>
          <w:spacing w:val="-2"/>
          <w:sz w:val="18"/>
          <w:szCs w:val="24"/>
          <w:lang w:val="fr-FR" w:eastAsia="en-GB"/>
        </w:rPr>
        <w:t>.08.</w:t>
      </w:r>
      <w:r w:rsidR="00C52DC2" w:rsidRPr="004F2339">
        <w:rPr>
          <w:color w:val="000000"/>
          <w:spacing w:val="-2"/>
          <w:sz w:val="18"/>
          <w:szCs w:val="24"/>
          <w:lang w:val="fr-FR" w:eastAsia="en-GB"/>
        </w:rPr>
        <w:t>1</w:t>
      </w:r>
      <w:r w:rsidR="00265C0E" w:rsidRPr="004F2339">
        <w:rPr>
          <w:color w:val="000000"/>
          <w:spacing w:val="-2"/>
          <w:sz w:val="18"/>
          <w:szCs w:val="24"/>
          <w:lang w:val="fr-FR" w:eastAsia="en-GB"/>
        </w:rPr>
        <w:t>2</w:t>
      </w:r>
      <w:r w:rsidRPr="004F2339">
        <w:rPr>
          <w:spacing w:val="-2"/>
          <w:sz w:val="18"/>
          <w:szCs w:val="24"/>
          <w:lang w:val="fr-FR" w:eastAsia="en-GB"/>
        </w:rPr>
        <w:tab/>
      </w:r>
      <w:hyperlink r:id="rId459" w:history="1">
        <w:r w:rsidRPr="004F2339">
          <w:rPr>
            <w:color w:val="0563C1"/>
            <w:spacing w:val="-2"/>
            <w:sz w:val="18"/>
            <w:szCs w:val="24"/>
            <w:u w:val="single"/>
            <w:lang w:val="fr-FR" w:eastAsia="en-GB"/>
          </w:rPr>
          <w:t>https://www.tta.or.kr/e</w:t>
        </w:r>
        <w:r w:rsidR="006B4774" w:rsidRPr="004F2339">
          <w:rPr>
            <w:color w:val="0563C1"/>
            <w:spacing w:val="-2"/>
            <w:sz w:val="18"/>
            <w:szCs w:val="24"/>
            <w:u w:val="single"/>
            <w:lang w:val="fr-FR" w:eastAsia="en-GB"/>
          </w:rPr>
          <w:t>NG</w:t>
        </w:r>
        <w:r w:rsidRPr="004F2339">
          <w:rPr>
            <w:color w:val="0563C1"/>
            <w:spacing w:val="-2"/>
            <w:sz w:val="18"/>
            <w:szCs w:val="24"/>
            <w:u w:val="single"/>
            <w:lang w:val="fr-FR" w:eastAsia="en-GB"/>
          </w:rPr>
          <w:t>/ttaSearchE</w:t>
        </w:r>
        <w:r w:rsidR="006B4774" w:rsidRPr="004F2339">
          <w:rPr>
            <w:color w:val="0563C1"/>
            <w:spacing w:val="-2"/>
            <w:sz w:val="18"/>
            <w:szCs w:val="24"/>
            <w:u w:val="single"/>
            <w:lang w:val="fr-FR" w:eastAsia="en-GB"/>
          </w:rPr>
          <w:t>NG</w:t>
        </w:r>
        <w:r w:rsidRPr="004F2339">
          <w:rPr>
            <w:color w:val="0563C1"/>
            <w:spacing w:val="-2"/>
            <w:sz w:val="18"/>
            <w:szCs w:val="24"/>
            <w:u w:val="single"/>
            <w:lang w:val="fr-FR" w:eastAsia="en-GB"/>
          </w:rPr>
          <w:t>View.do?key=46</w:t>
        </w:r>
        <w:r w:rsidR="00C52DC2" w:rsidRPr="004F2339">
          <w:rPr>
            <w:color w:val="0563C1"/>
            <w:spacing w:val="-2"/>
            <w:sz w:val="18"/>
            <w:szCs w:val="24"/>
            <w:u w:val="single"/>
            <w:lang w:val="fr-FR" w:eastAsia="en-GB"/>
          </w:rPr>
          <w:t>1</w:t>
        </w:r>
        <w:r w:rsidRPr="004F2339">
          <w:rPr>
            <w:color w:val="0563C1"/>
            <w:spacing w:val="-2"/>
            <w:sz w:val="18"/>
            <w:szCs w:val="24"/>
            <w:u w:val="single"/>
            <w:lang w:val="fr-FR" w:eastAsia="en-GB"/>
          </w:rPr>
          <w:t>&amp;searchStandardNo=TTAT.3G-38.3</w:t>
        </w:r>
        <w:r w:rsidR="00C52DC2" w:rsidRPr="004F2339">
          <w:rPr>
            <w:color w:val="0563C1"/>
            <w:spacing w:val="-2"/>
            <w:sz w:val="18"/>
            <w:szCs w:val="24"/>
            <w:u w:val="single"/>
            <w:lang w:val="fr-FR" w:eastAsia="en-GB"/>
          </w:rPr>
          <w:t>1</w:t>
        </w:r>
        <w:r w:rsidRPr="004F2339">
          <w:rPr>
            <w:color w:val="0563C1"/>
            <w:spacing w:val="-2"/>
            <w:sz w:val="18"/>
            <w:szCs w:val="24"/>
            <w:u w:val="single"/>
            <w:lang w:val="fr-FR" w:eastAsia="en-GB"/>
          </w:rPr>
          <w:t>4V</w:t>
        </w:r>
        <w:r w:rsidR="00C52DC2" w:rsidRPr="004F2339">
          <w:rPr>
            <w:color w:val="0563C1"/>
            <w:spacing w:val="-2"/>
            <w:sz w:val="18"/>
            <w:szCs w:val="24"/>
            <w:u w:val="single"/>
            <w:lang w:val="fr-FR" w:eastAsia="en-GB"/>
          </w:rPr>
          <w:t>1</w:t>
        </w:r>
        <w:r w:rsidRPr="004F2339">
          <w:rPr>
            <w:color w:val="0563C1"/>
            <w:spacing w:val="-2"/>
            <w:sz w:val="18"/>
            <w:szCs w:val="24"/>
            <w:u w:val="single"/>
            <w:lang w:val="fr-FR" w:eastAsia="en-GB"/>
          </w:rPr>
          <w:t>7.5.0&amp;searchCate=TTAS</w:t>
        </w:r>
      </w:hyperlink>
    </w:p>
    <w:p w14:paraId="2FC629E1" w14:textId="2C3D4B5C" w:rsidR="00DB146F" w:rsidRPr="001E1ACF"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1E1ACF">
        <w:rPr>
          <w:b/>
          <w:bCs/>
          <w:color w:val="000000"/>
          <w:sz w:val="18"/>
          <w:szCs w:val="24"/>
          <w:rtl/>
          <w:lang w:eastAsia="en-GB"/>
        </w:rPr>
        <w:t xml:space="preserve">الإصدار </w:t>
      </w:r>
      <w:r w:rsidR="00C52DC2" w:rsidRPr="00C52DC2">
        <w:rPr>
          <w:b/>
          <w:bCs/>
          <w:color w:val="000000"/>
          <w:sz w:val="18"/>
          <w:szCs w:val="24"/>
          <w:lang w:eastAsia="en-GB"/>
        </w:rPr>
        <w:t>1</w:t>
      </w:r>
      <w:r w:rsidRPr="001E1ACF">
        <w:rPr>
          <w:b/>
          <w:bCs/>
          <w:color w:val="000000"/>
          <w:sz w:val="18"/>
          <w:szCs w:val="24"/>
          <w:lang w:eastAsia="en-GB"/>
        </w:rPr>
        <w:t>8</w:t>
      </w:r>
    </w:p>
    <w:p w14:paraId="60416CAF" w14:textId="11815526" w:rsidR="00DB146F" w:rsidRPr="001E1ACF"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1E1ACF">
        <w:rPr>
          <w:color w:val="000000"/>
          <w:sz w:val="18"/>
          <w:szCs w:val="24"/>
          <w:lang w:eastAsia="en-GB"/>
        </w:rPr>
        <w:t>ATIS</w:t>
      </w:r>
      <w:r w:rsidRPr="001E1ACF">
        <w:rPr>
          <w:sz w:val="18"/>
          <w:szCs w:val="24"/>
          <w:lang w:eastAsia="en-GB"/>
        </w:rPr>
        <w:tab/>
      </w:r>
      <w:r w:rsidRPr="001E1ACF">
        <w:rPr>
          <w:color w:val="000000"/>
          <w:sz w:val="18"/>
          <w:szCs w:val="24"/>
          <w:lang w:eastAsia="en-GB"/>
        </w:rPr>
        <w:t>ATIS.</w:t>
      </w:r>
      <w:r w:rsidR="00BC5584" w:rsidRPr="00BC5584">
        <w:rPr>
          <w:color w:val="000000"/>
          <w:sz w:val="18"/>
          <w:szCs w:val="24"/>
          <w:lang w:eastAsia="en-GB"/>
        </w:rPr>
        <w:t>3GPP</w:t>
      </w:r>
      <w:r w:rsidRPr="001E1ACF">
        <w:rPr>
          <w:color w:val="000000"/>
          <w:sz w:val="18"/>
          <w:szCs w:val="24"/>
          <w:lang w:eastAsia="en-GB"/>
        </w:rPr>
        <w:t>.</w:t>
      </w:r>
      <w:proofErr w:type="gramStart"/>
      <w:r w:rsidRPr="001E1ACF">
        <w:rPr>
          <w:color w:val="000000"/>
          <w:sz w:val="18"/>
          <w:szCs w:val="24"/>
          <w:lang w:eastAsia="en-GB"/>
        </w:rPr>
        <w:t>38.3</w:t>
      </w:r>
      <w:r w:rsidR="00C52DC2" w:rsidRPr="00C52DC2">
        <w:rPr>
          <w:color w:val="000000"/>
          <w:sz w:val="18"/>
          <w:szCs w:val="24"/>
          <w:lang w:eastAsia="en-GB"/>
        </w:rPr>
        <w:t>1</w:t>
      </w:r>
      <w:r w:rsidRPr="001E1ACF">
        <w:rPr>
          <w:color w:val="000000"/>
          <w:sz w:val="18"/>
          <w:szCs w:val="24"/>
          <w:lang w:eastAsia="en-GB"/>
        </w:rPr>
        <w:t>4.V</w:t>
      </w:r>
      <w:proofErr w:type="gramEnd"/>
      <w:r w:rsidR="00C52DC2" w:rsidRPr="00C52DC2">
        <w:rPr>
          <w:color w:val="000000"/>
          <w:sz w:val="18"/>
          <w:szCs w:val="24"/>
          <w:lang w:eastAsia="en-GB"/>
        </w:rPr>
        <w:t>1</w:t>
      </w:r>
      <w:r w:rsidRPr="001E1ACF">
        <w:rPr>
          <w:color w:val="000000"/>
          <w:sz w:val="18"/>
          <w:szCs w:val="24"/>
          <w:lang w:eastAsia="en-GB"/>
        </w:rPr>
        <w:t>8.0.0</w:t>
      </w:r>
      <w:r w:rsidRPr="001E1ACF">
        <w:rPr>
          <w:sz w:val="18"/>
          <w:szCs w:val="24"/>
          <w:lang w:eastAsia="en-GB"/>
        </w:rPr>
        <w:tab/>
      </w:r>
      <w:r w:rsidR="00C52DC2" w:rsidRPr="00C52DC2">
        <w:rPr>
          <w:color w:val="000000"/>
          <w:sz w:val="18"/>
          <w:szCs w:val="24"/>
          <w:lang w:eastAsia="en-GB"/>
        </w:rPr>
        <w:t>1</w:t>
      </w:r>
      <w:r w:rsidRPr="001E1ACF">
        <w:rPr>
          <w:color w:val="000000"/>
          <w:sz w:val="18"/>
          <w:szCs w:val="24"/>
          <w:lang w:eastAsia="en-GB"/>
        </w:rPr>
        <w:t>8.0.0</w:t>
      </w:r>
      <w:r w:rsidRPr="001E1ACF">
        <w:rPr>
          <w:sz w:val="18"/>
          <w:szCs w:val="24"/>
          <w:lang w:eastAsia="en-GB"/>
        </w:rPr>
        <w:tab/>
      </w:r>
      <w:r w:rsidRPr="001E1ACF">
        <w:rPr>
          <w:color w:val="000000"/>
          <w:sz w:val="18"/>
          <w:szCs w:val="24"/>
          <w:rtl/>
          <w:lang w:eastAsia="en-GB"/>
        </w:rPr>
        <w:t>نُشرت</w:t>
      </w:r>
      <w:r w:rsidRPr="001E1ACF">
        <w:rPr>
          <w:sz w:val="18"/>
          <w:szCs w:val="24"/>
          <w:lang w:eastAsia="en-GB"/>
        </w:rPr>
        <w:tab/>
      </w:r>
      <w:r w:rsidR="00265C0E" w:rsidRPr="00265C0E">
        <w:rPr>
          <w:color w:val="000000"/>
          <w:sz w:val="18"/>
          <w:szCs w:val="24"/>
          <w:lang w:eastAsia="en-GB"/>
        </w:rPr>
        <w:t>2</w:t>
      </w:r>
      <w:r w:rsidRPr="001E1ACF">
        <w:rPr>
          <w:color w:val="000000"/>
          <w:sz w:val="18"/>
          <w:szCs w:val="24"/>
          <w:lang w:eastAsia="en-GB"/>
        </w:rPr>
        <w:t>0</w:t>
      </w:r>
      <w:r w:rsidR="00265C0E" w:rsidRPr="00265C0E">
        <w:rPr>
          <w:color w:val="000000"/>
          <w:sz w:val="18"/>
          <w:szCs w:val="24"/>
          <w:lang w:eastAsia="en-GB"/>
        </w:rPr>
        <w:t>2</w:t>
      </w:r>
      <w:r w:rsidRPr="001E1ACF">
        <w:rPr>
          <w:color w:val="000000"/>
          <w:sz w:val="18"/>
          <w:szCs w:val="24"/>
          <w:lang w:eastAsia="en-GB"/>
        </w:rPr>
        <w:t>4</w:t>
      </w:r>
      <w:r w:rsidR="00892F11" w:rsidRPr="001E1ACF">
        <w:rPr>
          <w:color w:val="000000"/>
          <w:sz w:val="18"/>
          <w:szCs w:val="24"/>
          <w:lang w:eastAsia="en-GB"/>
        </w:rPr>
        <w:t>.08.</w:t>
      </w:r>
      <w:r w:rsidR="00265C0E" w:rsidRPr="00265C0E">
        <w:rPr>
          <w:color w:val="000000"/>
          <w:sz w:val="18"/>
          <w:szCs w:val="24"/>
          <w:lang w:eastAsia="en-GB"/>
        </w:rPr>
        <w:t>2</w:t>
      </w:r>
      <w:r w:rsidR="00892F11" w:rsidRPr="001E1ACF">
        <w:rPr>
          <w:color w:val="000000"/>
          <w:sz w:val="18"/>
          <w:szCs w:val="24"/>
          <w:lang w:eastAsia="en-GB"/>
        </w:rPr>
        <w:t>7</w:t>
      </w:r>
      <w:r w:rsidRPr="001E1ACF">
        <w:rPr>
          <w:sz w:val="18"/>
          <w:szCs w:val="24"/>
          <w:lang w:eastAsia="en-GB"/>
        </w:rPr>
        <w:tab/>
      </w:r>
      <w:hyperlink r:id="rId460" w:anchor="Rel-18" w:history="1">
        <w:r w:rsidRPr="001E1ACF">
          <w:rPr>
            <w:color w:val="0563C1"/>
            <w:sz w:val="18"/>
            <w:szCs w:val="24"/>
            <w:u w:val="single"/>
            <w:lang w:eastAsia="en-GB"/>
          </w:rPr>
          <w:t>https://www.atis.org/</w:t>
        </w:r>
        <w:r w:rsidR="00BC5584" w:rsidRPr="00BC5584">
          <w:rPr>
            <w:color w:val="0563C1"/>
            <w:sz w:val="18"/>
            <w:szCs w:val="24"/>
            <w:u w:val="single"/>
            <w:lang w:eastAsia="en-GB"/>
          </w:rPr>
          <w:t>3GPP</w:t>
        </w:r>
        <w:r w:rsidRPr="001E1ACF">
          <w:rPr>
            <w:color w:val="0563C1"/>
            <w:sz w:val="18"/>
            <w:szCs w:val="24"/>
            <w:u w:val="single"/>
            <w:lang w:eastAsia="en-GB"/>
          </w:rPr>
          <w:t>-transpositions - Rel-</w:t>
        </w:r>
        <w:r w:rsidR="00C52DC2" w:rsidRPr="00C52DC2">
          <w:rPr>
            <w:color w:val="0563C1"/>
            <w:sz w:val="18"/>
            <w:szCs w:val="24"/>
            <w:u w:val="single"/>
            <w:lang w:eastAsia="en-GB"/>
          </w:rPr>
          <w:t>1</w:t>
        </w:r>
        <w:r w:rsidRPr="001E1ACF">
          <w:rPr>
            <w:color w:val="0563C1"/>
            <w:sz w:val="18"/>
            <w:szCs w:val="24"/>
            <w:u w:val="single"/>
            <w:lang w:eastAsia="en-GB"/>
          </w:rPr>
          <w:t>8</w:t>
        </w:r>
      </w:hyperlink>
    </w:p>
    <w:p w14:paraId="48F36E82" w14:textId="2F232B42" w:rsidR="00DB146F" w:rsidRPr="001E1ACF" w:rsidRDefault="00DB146F" w:rsidP="001E1ACF">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1E1ACF">
        <w:rPr>
          <w:color w:val="000000"/>
          <w:sz w:val="18"/>
          <w:szCs w:val="24"/>
          <w:lang w:eastAsia="en-GB"/>
        </w:rPr>
        <w:t>CCSA</w:t>
      </w:r>
      <w:r w:rsidRPr="001E1ACF">
        <w:rPr>
          <w:sz w:val="18"/>
          <w:szCs w:val="24"/>
          <w:lang w:eastAsia="en-GB"/>
        </w:rPr>
        <w:tab/>
      </w:r>
      <w:r w:rsidRPr="001E1ACF">
        <w:rPr>
          <w:color w:val="000000"/>
          <w:sz w:val="18"/>
          <w:szCs w:val="24"/>
          <w:lang w:eastAsia="en-GB"/>
        </w:rPr>
        <w:t>CCSA.</w:t>
      </w:r>
      <w:r w:rsidR="00BC5584" w:rsidRPr="00BC5584">
        <w:rPr>
          <w:color w:val="000000"/>
          <w:sz w:val="18"/>
          <w:szCs w:val="24"/>
          <w:lang w:eastAsia="en-GB"/>
        </w:rPr>
        <w:t>3GPP</w:t>
      </w:r>
      <w:r w:rsidRPr="001E1ACF">
        <w:rPr>
          <w:color w:val="000000"/>
          <w:sz w:val="18"/>
          <w:szCs w:val="24"/>
          <w:lang w:eastAsia="en-GB"/>
        </w:rPr>
        <w:t>.</w:t>
      </w:r>
      <w:proofErr w:type="gramStart"/>
      <w:r w:rsidRPr="001E1ACF">
        <w:rPr>
          <w:color w:val="000000"/>
          <w:sz w:val="18"/>
          <w:szCs w:val="24"/>
          <w:lang w:eastAsia="en-GB"/>
        </w:rPr>
        <w:t>38.3</w:t>
      </w:r>
      <w:r w:rsidR="00C52DC2" w:rsidRPr="00C52DC2">
        <w:rPr>
          <w:color w:val="000000"/>
          <w:sz w:val="18"/>
          <w:szCs w:val="24"/>
          <w:lang w:eastAsia="en-GB"/>
        </w:rPr>
        <w:t>1</w:t>
      </w:r>
      <w:r w:rsidRPr="001E1ACF">
        <w:rPr>
          <w:color w:val="000000"/>
          <w:sz w:val="18"/>
          <w:szCs w:val="24"/>
          <w:lang w:eastAsia="en-GB"/>
        </w:rPr>
        <w:t>4.V</w:t>
      </w:r>
      <w:proofErr w:type="gramEnd"/>
      <w:r w:rsidR="00C52DC2" w:rsidRPr="00C52DC2">
        <w:rPr>
          <w:color w:val="000000"/>
          <w:sz w:val="18"/>
          <w:szCs w:val="24"/>
          <w:lang w:eastAsia="en-GB"/>
        </w:rPr>
        <w:t>1</w:t>
      </w:r>
      <w:r w:rsidRPr="001E1ACF">
        <w:rPr>
          <w:color w:val="000000"/>
          <w:sz w:val="18"/>
          <w:szCs w:val="24"/>
          <w:lang w:eastAsia="en-GB"/>
        </w:rPr>
        <w:t>8.0.0</w:t>
      </w:r>
      <w:r w:rsidRPr="001E1ACF">
        <w:rPr>
          <w:sz w:val="18"/>
          <w:szCs w:val="24"/>
          <w:lang w:eastAsia="en-GB"/>
        </w:rPr>
        <w:tab/>
      </w:r>
      <w:r w:rsidR="00C52DC2" w:rsidRPr="00C52DC2">
        <w:rPr>
          <w:color w:val="000000"/>
          <w:sz w:val="18"/>
          <w:szCs w:val="24"/>
          <w:lang w:eastAsia="en-GB"/>
        </w:rPr>
        <w:t>1</w:t>
      </w:r>
      <w:r w:rsidRPr="001E1ACF">
        <w:rPr>
          <w:color w:val="000000"/>
          <w:sz w:val="18"/>
          <w:szCs w:val="24"/>
          <w:lang w:eastAsia="en-GB"/>
        </w:rPr>
        <w:t>8.0.0</w:t>
      </w:r>
      <w:r w:rsidRPr="001E1ACF">
        <w:rPr>
          <w:sz w:val="18"/>
          <w:szCs w:val="24"/>
          <w:lang w:eastAsia="en-GB"/>
        </w:rPr>
        <w:tab/>
      </w:r>
      <w:r w:rsidRPr="001E1ACF">
        <w:rPr>
          <w:color w:val="000000"/>
          <w:sz w:val="18"/>
          <w:szCs w:val="24"/>
          <w:rtl/>
          <w:lang w:eastAsia="en-GB"/>
        </w:rPr>
        <w:t>نُشرت</w:t>
      </w:r>
      <w:r w:rsidRPr="001E1ACF">
        <w:rPr>
          <w:sz w:val="18"/>
          <w:szCs w:val="24"/>
          <w:lang w:eastAsia="en-GB"/>
        </w:rPr>
        <w:tab/>
      </w:r>
      <w:r w:rsidR="00265C0E" w:rsidRPr="00265C0E">
        <w:rPr>
          <w:color w:val="000000"/>
          <w:sz w:val="18"/>
          <w:szCs w:val="24"/>
          <w:lang w:eastAsia="en-GB"/>
        </w:rPr>
        <w:t>2</w:t>
      </w:r>
      <w:r w:rsidRPr="001E1ACF">
        <w:rPr>
          <w:color w:val="000000"/>
          <w:sz w:val="18"/>
          <w:szCs w:val="24"/>
          <w:lang w:eastAsia="en-GB"/>
        </w:rPr>
        <w:t>0</w:t>
      </w:r>
      <w:r w:rsidR="00265C0E" w:rsidRPr="00265C0E">
        <w:rPr>
          <w:color w:val="000000"/>
          <w:sz w:val="18"/>
          <w:szCs w:val="24"/>
          <w:lang w:eastAsia="en-GB"/>
        </w:rPr>
        <w:t>2</w:t>
      </w:r>
      <w:r w:rsidRPr="001E1ACF">
        <w:rPr>
          <w:color w:val="000000"/>
          <w:sz w:val="18"/>
          <w:szCs w:val="24"/>
          <w:lang w:eastAsia="en-GB"/>
        </w:rPr>
        <w:t>4</w:t>
      </w:r>
      <w:r w:rsidR="00892F11" w:rsidRPr="001E1ACF">
        <w:rPr>
          <w:color w:val="000000"/>
          <w:sz w:val="18"/>
          <w:szCs w:val="24"/>
          <w:lang w:eastAsia="en-GB"/>
        </w:rPr>
        <w:t>.08.</w:t>
      </w:r>
      <w:r w:rsidR="00265C0E" w:rsidRPr="00265C0E">
        <w:rPr>
          <w:color w:val="000000"/>
          <w:sz w:val="18"/>
          <w:szCs w:val="24"/>
          <w:lang w:eastAsia="en-GB"/>
        </w:rPr>
        <w:t>2</w:t>
      </w:r>
      <w:r w:rsidR="00892F11" w:rsidRPr="001E1ACF">
        <w:rPr>
          <w:color w:val="000000"/>
          <w:sz w:val="18"/>
          <w:szCs w:val="24"/>
          <w:lang w:eastAsia="en-GB"/>
        </w:rPr>
        <w:t>7</w:t>
      </w:r>
      <w:r w:rsidRPr="001E1ACF">
        <w:rPr>
          <w:sz w:val="18"/>
          <w:szCs w:val="24"/>
          <w:lang w:eastAsia="en-GB"/>
        </w:rPr>
        <w:tab/>
      </w:r>
      <w:hyperlink r:id="rId461" w:history="1">
        <w:r w:rsidRPr="001E1ACF">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1E1ACF">
          <w:rPr>
            <w:color w:val="0563C1"/>
            <w:sz w:val="18"/>
            <w:szCs w:val="24"/>
            <w:u w:val="single"/>
            <w:lang w:eastAsia="en-GB"/>
          </w:rPr>
          <w:t>7&amp;oldFileUrl=NTN/SRIT/CCSA.</w:t>
        </w:r>
        <w:r w:rsidR="00BC5584" w:rsidRPr="00BC5584">
          <w:rPr>
            <w:color w:val="0563C1"/>
            <w:sz w:val="18"/>
            <w:szCs w:val="24"/>
            <w:u w:val="single"/>
            <w:lang w:eastAsia="en-GB"/>
          </w:rPr>
          <w:t>3GPP</w:t>
        </w:r>
        <w:r w:rsidRPr="001E1ACF">
          <w:rPr>
            <w:color w:val="0563C1"/>
            <w:sz w:val="18"/>
            <w:szCs w:val="24"/>
            <w:u w:val="single"/>
            <w:lang w:eastAsia="en-GB"/>
          </w:rPr>
          <w:t>.38.3</w:t>
        </w:r>
        <w:r w:rsidR="00C52DC2" w:rsidRPr="00C52DC2">
          <w:rPr>
            <w:color w:val="0563C1"/>
            <w:sz w:val="18"/>
            <w:szCs w:val="24"/>
            <w:u w:val="single"/>
            <w:lang w:eastAsia="en-GB"/>
          </w:rPr>
          <w:t>1</w:t>
        </w:r>
        <w:r w:rsidRPr="001E1ACF">
          <w:rPr>
            <w:color w:val="0563C1"/>
            <w:sz w:val="18"/>
            <w:szCs w:val="24"/>
            <w:u w:val="single"/>
            <w:lang w:eastAsia="en-GB"/>
          </w:rPr>
          <w:t>4.V</w:t>
        </w:r>
        <w:r w:rsidR="00C52DC2" w:rsidRPr="00C52DC2">
          <w:rPr>
            <w:color w:val="0563C1"/>
            <w:sz w:val="18"/>
            <w:szCs w:val="24"/>
            <w:u w:val="single"/>
            <w:lang w:eastAsia="en-GB"/>
          </w:rPr>
          <w:t>1</w:t>
        </w:r>
        <w:r w:rsidRPr="001E1ACF">
          <w:rPr>
            <w:color w:val="0563C1"/>
            <w:sz w:val="18"/>
            <w:szCs w:val="24"/>
            <w:u w:val="single"/>
            <w:lang w:eastAsia="en-GB"/>
          </w:rPr>
          <w:t>8.0.0.d</w:t>
        </w:r>
      </w:hyperlink>
      <w:hyperlink r:id="rId462" w:history="1">
        <w:r w:rsidRPr="001E1ACF">
          <w:rPr>
            <w:color w:val="0563C1"/>
            <w:sz w:val="18"/>
            <w:szCs w:val="24"/>
            <w:u w:val="single"/>
            <w:lang w:eastAsia="en-GB"/>
          </w:rPr>
          <w:t>ocx</w:t>
        </w:r>
      </w:hyperlink>
    </w:p>
    <w:p w14:paraId="3DE35183" w14:textId="18FA873E" w:rsidR="00DB146F" w:rsidRPr="00A20096" w:rsidRDefault="00DB146F" w:rsidP="001E1ACF">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38 3</w:t>
      </w:r>
      <w:r w:rsidR="00C52DC2" w:rsidRPr="00A20096">
        <w:rPr>
          <w:color w:val="000000"/>
          <w:sz w:val="18"/>
          <w:szCs w:val="24"/>
          <w:lang w:val="fr-FR" w:eastAsia="en-GB"/>
        </w:rPr>
        <w:t>1</w:t>
      </w:r>
      <w:r w:rsidRPr="00A20096">
        <w:rPr>
          <w:color w:val="000000"/>
          <w:sz w:val="18"/>
          <w:szCs w:val="24"/>
          <w:lang w:val="fr-FR" w:eastAsia="en-GB"/>
        </w:rPr>
        <w:t>4 V</w:t>
      </w:r>
      <w:r w:rsidR="00C52DC2" w:rsidRPr="00A20096">
        <w:rPr>
          <w:color w:val="000000"/>
          <w:sz w:val="18"/>
          <w:szCs w:val="24"/>
          <w:lang w:val="fr-FR" w:eastAsia="en-GB"/>
        </w:rPr>
        <w:t>1</w:t>
      </w:r>
      <w:r w:rsidRPr="00A20096">
        <w:rPr>
          <w:color w:val="000000"/>
          <w:sz w:val="18"/>
          <w:szCs w:val="24"/>
          <w:lang w:val="fr-FR" w:eastAsia="en-GB"/>
        </w:rPr>
        <w:t>8.0.0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4-05)</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8.0.0</w:t>
      </w:r>
      <w:r w:rsidRPr="00A20096">
        <w:rPr>
          <w:sz w:val="18"/>
          <w:szCs w:val="24"/>
          <w:lang w:val="fr-FR" w:eastAsia="en-GB"/>
        </w:rPr>
        <w:tab/>
      </w:r>
      <w:r w:rsidRPr="001E1ACF">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92F11" w:rsidRPr="00A20096">
        <w:rPr>
          <w:color w:val="000000"/>
          <w:sz w:val="18"/>
          <w:szCs w:val="24"/>
          <w:lang w:val="fr-FR" w:eastAsia="en-GB"/>
        </w:rPr>
        <w:t>.05.</w:t>
      </w:r>
      <w:r w:rsidR="00265C0E" w:rsidRPr="00A20096">
        <w:rPr>
          <w:color w:val="000000"/>
          <w:sz w:val="18"/>
          <w:szCs w:val="24"/>
          <w:lang w:val="fr-FR" w:eastAsia="en-GB"/>
        </w:rPr>
        <w:t>2</w:t>
      </w:r>
      <w:r w:rsidR="00892F11" w:rsidRPr="00A20096">
        <w:rPr>
          <w:color w:val="000000"/>
          <w:sz w:val="18"/>
          <w:szCs w:val="24"/>
          <w:lang w:val="fr-FR" w:eastAsia="en-GB"/>
        </w:rPr>
        <w:t>7</w:t>
      </w:r>
      <w:r w:rsidRPr="00A20096">
        <w:rPr>
          <w:sz w:val="18"/>
          <w:szCs w:val="24"/>
          <w:lang w:val="fr-FR" w:eastAsia="en-GB"/>
        </w:rPr>
        <w:tab/>
      </w:r>
      <w:hyperlink r:id="rId463"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38300_</w:t>
        </w:r>
        <w:r w:rsidR="00C52DC2" w:rsidRPr="00A20096">
          <w:rPr>
            <w:color w:val="0563C1"/>
            <w:sz w:val="18"/>
            <w:szCs w:val="24"/>
            <w:u w:val="single"/>
            <w:lang w:val="fr-FR" w:eastAsia="en-GB"/>
          </w:rPr>
          <w:t>1</w:t>
        </w:r>
        <w:r w:rsidRPr="00A20096">
          <w:rPr>
            <w:color w:val="0563C1"/>
            <w:sz w:val="18"/>
            <w:szCs w:val="24"/>
            <w:u w:val="single"/>
            <w:lang w:val="fr-FR" w:eastAsia="en-GB"/>
          </w:rPr>
          <w:t>38399/</w:t>
        </w:r>
        <w:r w:rsidR="00C52DC2" w:rsidRPr="00A20096">
          <w:rPr>
            <w:color w:val="0563C1"/>
            <w:sz w:val="18"/>
            <w:szCs w:val="24"/>
            <w:u w:val="single"/>
            <w:lang w:val="fr-FR" w:eastAsia="en-GB"/>
          </w:rPr>
          <w:t>1</w:t>
        </w:r>
        <w:r w:rsidRPr="00A20096">
          <w:rPr>
            <w:color w:val="0563C1"/>
            <w:sz w:val="18"/>
            <w:szCs w:val="24"/>
            <w:u w:val="single"/>
            <w:lang w:val="fr-FR" w:eastAsia="en-GB"/>
          </w:rPr>
          <w:t>383</w:t>
        </w:r>
        <w:r w:rsidR="00C52DC2" w:rsidRPr="00A20096">
          <w:rPr>
            <w:color w:val="0563C1"/>
            <w:sz w:val="18"/>
            <w:szCs w:val="24"/>
            <w:u w:val="single"/>
            <w:lang w:val="fr-FR" w:eastAsia="en-GB"/>
          </w:rPr>
          <w:t>1</w:t>
        </w:r>
        <w:r w:rsidRPr="00A20096">
          <w:rPr>
            <w:color w:val="0563C1"/>
            <w:sz w:val="18"/>
            <w:szCs w:val="24"/>
            <w:u w:val="single"/>
            <w:lang w:val="fr-FR" w:eastAsia="en-GB"/>
          </w:rPr>
          <w:t>4/</w:t>
        </w:r>
        <w:r w:rsidR="00C52DC2" w:rsidRPr="00A20096">
          <w:rPr>
            <w:color w:val="0563C1"/>
            <w:sz w:val="18"/>
            <w:szCs w:val="24"/>
            <w:u w:val="single"/>
            <w:lang w:val="fr-FR" w:eastAsia="en-GB"/>
          </w:rPr>
          <w:t>1</w:t>
        </w:r>
        <w:r w:rsidRPr="00A20096">
          <w:rPr>
            <w:color w:val="0563C1"/>
            <w:sz w:val="18"/>
            <w:szCs w:val="24"/>
            <w:u w:val="single"/>
            <w:lang w:val="fr-FR" w:eastAsia="en-GB"/>
          </w:rPr>
          <w:t>8.00.00_60/ts_</w:t>
        </w:r>
        <w:r w:rsidR="00C52DC2" w:rsidRPr="00A20096">
          <w:rPr>
            <w:color w:val="0563C1"/>
            <w:sz w:val="18"/>
            <w:szCs w:val="24"/>
            <w:u w:val="single"/>
            <w:lang w:val="fr-FR" w:eastAsia="en-GB"/>
          </w:rPr>
          <w:t>1</w:t>
        </w:r>
        <w:r w:rsidRPr="00A20096">
          <w:rPr>
            <w:color w:val="0563C1"/>
            <w:sz w:val="18"/>
            <w:szCs w:val="24"/>
            <w:u w:val="single"/>
            <w:lang w:val="fr-FR" w:eastAsia="en-GB"/>
          </w:rPr>
          <w:t>383</w:t>
        </w:r>
        <w:r w:rsidR="00C52DC2" w:rsidRPr="00A20096">
          <w:rPr>
            <w:color w:val="0563C1"/>
            <w:sz w:val="18"/>
            <w:szCs w:val="24"/>
            <w:u w:val="single"/>
            <w:lang w:val="fr-FR" w:eastAsia="en-GB"/>
          </w:rPr>
          <w:t>1</w:t>
        </w:r>
        <w:r w:rsidRPr="00A20096">
          <w:rPr>
            <w:color w:val="0563C1"/>
            <w:sz w:val="18"/>
            <w:szCs w:val="24"/>
            <w:u w:val="single"/>
            <w:lang w:val="fr-FR" w:eastAsia="en-GB"/>
          </w:rPr>
          <w:t>4v</w:t>
        </w:r>
        <w:r w:rsidR="00C52DC2" w:rsidRPr="00A20096">
          <w:rPr>
            <w:color w:val="0563C1"/>
            <w:sz w:val="18"/>
            <w:szCs w:val="24"/>
            <w:u w:val="single"/>
            <w:lang w:val="fr-FR" w:eastAsia="en-GB"/>
          </w:rPr>
          <w:t>1</w:t>
        </w:r>
        <w:r w:rsidRPr="00A20096">
          <w:rPr>
            <w:color w:val="0563C1"/>
            <w:sz w:val="18"/>
            <w:szCs w:val="24"/>
            <w:u w:val="single"/>
            <w:lang w:val="fr-FR" w:eastAsia="en-GB"/>
          </w:rPr>
          <w:t>80000p.pdf</w:t>
        </w:r>
      </w:hyperlink>
    </w:p>
    <w:p w14:paraId="54BAD1BA" w14:textId="69661EC5" w:rsidR="00DB146F" w:rsidRPr="00A20096" w:rsidRDefault="00DB146F" w:rsidP="001E1ACF">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8.3</w:t>
      </w:r>
      <w:r w:rsidR="00C52DC2" w:rsidRPr="00A20096">
        <w:rPr>
          <w:color w:val="000000"/>
          <w:sz w:val="18"/>
          <w:szCs w:val="24"/>
          <w:lang w:val="fr-FR" w:eastAsia="en-GB"/>
        </w:rPr>
        <w:t>1</w:t>
      </w:r>
      <w:r w:rsidRPr="00A20096">
        <w:rPr>
          <w:color w:val="000000"/>
          <w:sz w:val="18"/>
          <w:szCs w:val="24"/>
          <w:lang w:val="fr-FR" w:eastAsia="en-GB"/>
        </w:rPr>
        <w:t>4 -</w:t>
      </w:r>
      <w:r w:rsidR="00C52DC2" w:rsidRPr="00A20096">
        <w:rPr>
          <w:color w:val="000000"/>
          <w:sz w:val="18"/>
          <w:szCs w:val="24"/>
          <w:lang w:val="fr-FR" w:eastAsia="en-GB"/>
        </w:rPr>
        <w:t>1</w:t>
      </w:r>
      <w:r w:rsidRPr="00A20096">
        <w:rPr>
          <w:color w:val="000000"/>
          <w:sz w:val="18"/>
          <w:szCs w:val="24"/>
          <w:lang w:val="fr-FR" w:eastAsia="en-GB"/>
        </w:rPr>
        <w:t>8.0.0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8.0.0</w:t>
      </w:r>
      <w:r w:rsidRPr="00A20096">
        <w:rPr>
          <w:sz w:val="18"/>
          <w:szCs w:val="24"/>
          <w:lang w:val="fr-FR" w:eastAsia="en-GB"/>
        </w:rPr>
        <w:tab/>
      </w:r>
      <w:r w:rsidRPr="001E1ACF">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92F11" w:rsidRPr="00A20096">
        <w:rPr>
          <w:color w:val="000000"/>
          <w:sz w:val="18"/>
          <w:szCs w:val="24"/>
          <w:lang w:val="fr-FR" w:eastAsia="en-GB"/>
        </w:rPr>
        <w:t>.</w:t>
      </w:r>
      <w:r w:rsidR="00C52DC2" w:rsidRPr="00A20096">
        <w:rPr>
          <w:color w:val="000000"/>
          <w:sz w:val="18"/>
          <w:szCs w:val="24"/>
          <w:lang w:val="fr-FR" w:eastAsia="en-GB"/>
        </w:rPr>
        <w:t>11</w:t>
      </w:r>
      <w:r w:rsidR="00892F11" w:rsidRPr="00A20096">
        <w:rPr>
          <w:color w:val="000000"/>
          <w:sz w:val="18"/>
          <w:szCs w:val="24"/>
          <w:lang w:val="fr-FR" w:eastAsia="en-GB"/>
        </w:rPr>
        <w:t>.</w:t>
      </w:r>
      <w:r w:rsidR="00C52DC2" w:rsidRPr="00A20096">
        <w:rPr>
          <w:color w:val="000000"/>
          <w:sz w:val="18"/>
          <w:szCs w:val="24"/>
          <w:lang w:val="fr-FR" w:eastAsia="en-GB"/>
        </w:rPr>
        <w:t>1</w:t>
      </w:r>
      <w:r w:rsidR="00892F11" w:rsidRPr="00A20096">
        <w:rPr>
          <w:color w:val="000000"/>
          <w:sz w:val="18"/>
          <w:szCs w:val="24"/>
          <w:lang w:val="fr-FR" w:eastAsia="en-GB"/>
        </w:rPr>
        <w:t>9</w:t>
      </w:r>
      <w:r w:rsidRPr="00A20096">
        <w:rPr>
          <w:sz w:val="18"/>
          <w:szCs w:val="24"/>
          <w:lang w:val="fr-FR" w:eastAsia="en-GB"/>
        </w:rPr>
        <w:tab/>
      </w:r>
      <w:hyperlink r:id="rId464" w:history="1">
        <w:r w:rsidRPr="00A20096">
          <w:rPr>
            <w:color w:val="0563C1"/>
            <w:sz w:val="18"/>
            <w:szCs w:val="24"/>
            <w:u w:val="single"/>
            <w:lang w:val="fr-FR" w:eastAsia="en-GB"/>
          </w:rPr>
          <w:t>https://members.tsdsi.in/s/PATWfHRzFDMPdG4</w:t>
        </w:r>
      </w:hyperlink>
    </w:p>
    <w:p w14:paraId="1E0C9CD2" w14:textId="35C3BB52" w:rsidR="00DB146F" w:rsidRPr="004F2339" w:rsidRDefault="00DB146F" w:rsidP="001E1ACF">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4F2339">
        <w:rPr>
          <w:color w:val="000000"/>
          <w:spacing w:val="-2"/>
          <w:sz w:val="18"/>
          <w:szCs w:val="24"/>
          <w:lang w:val="fr-FR" w:eastAsia="en-GB"/>
        </w:rPr>
        <w:lastRenderedPageBreak/>
        <w:t>TTA</w:t>
      </w:r>
      <w:r w:rsidRPr="004F2339">
        <w:rPr>
          <w:spacing w:val="-2"/>
          <w:sz w:val="18"/>
          <w:szCs w:val="24"/>
          <w:lang w:val="fr-FR" w:eastAsia="en-GB"/>
        </w:rPr>
        <w:tab/>
      </w:r>
      <w:r w:rsidRPr="004F2339">
        <w:rPr>
          <w:color w:val="000000"/>
          <w:spacing w:val="-2"/>
          <w:sz w:val="18"/>
          <w:szCs w:val="24"/>
          <w:lang w:val="fr-FR" w:eastAsia="en-GB"/>
        </w:rPr>
        <w:t>TTAT.3G-38.3</w:t>
      </w:r>
      <w:r w:rsidR="00C52DC2" w:rsidRPr="004F2339">
        <w:rPr>
          <w:color w:val="000000"/>
          <w:spacing w:val="-2"/>
          <w:sz w:val="18"/>
          <w:szCs w:val="24"/>
          <w:lang w:val="fr-FR" w:eastAsia="en-GB"/>
        </w:rPr>
        <w:t>1</w:t>
      </w:r>
      <w:r w:rsidRPr="004F2339">
        <w:rPr>
          <w:color w:val="000000"/>
          <w:spacing w:val="-2"/>
          <w:sz w:val="18"/>
          <w:szCs w:val="24"/>
          <w:lang w:val="fr-FR" w:eastAsia="en-GB"/>
        </w:rPr>
        <w:t>4V</w:t>
      </w:r>
      <w:r w:rsidR="00C52DC2" w:rsidRPr="004F2339">
        <w:rPr>
          <w:color w:val="000000"/>
          <w:spacing w:val="-2"/>
          <w:sz w:val="18"/>
          <w:szCs w:val="24"/>
          <w:lang w:val="fr-FR" w:eastAsia="en-GB"/>
        </w:rPr>
        <w:t>1</w:t>
      </w:r>
      <w:r w:rsidRPr="004F2339">
        <w:rPr>
          <w:color w:val="000000"/>
          <w:spacing w:val="-2"/>
          <w:sz w:val="18"/>
          <w:szCs w:val="24"/>
          <w:lang w:val="fr-FR" w:eastAsia="en-GB"/>
        </w:rPr>
        <w:t>8.0.0</w:t>
      </w:r>
      <w:r w:rsidRPr="004F2339">
        <w:rPr>
          <w:spacing w:val="-2"/>
          <w:sz w:val="18"/>
          <w:szCs w:val="24"/>
          <w:lang w:val="fr-FR" w:eastAsia="en-GB"/>
        </w:rPr>
        <w:tab/>
      </w:r>
      <w:r w:rsidR="00C52DC2" w:rsidRPr="004F2339">
        <w:rPr>
          <w:color w:val="000000"/>
          <w:spacing w:val="-2"/>
          <w:sz w:val="18"/>
          <w:szCs w:val="24"/>
          <w:lang w:val="fr-FR" w:eastAsia="en-GB"/>
        </w:rPr>
        <w:t>1</w:t>
      </w:r>
      <w:r w:rsidRPr="004F2339">
        <w:rPr>
          <w:color w:val="000000"/>
          <w:spacing w:val="-2"/>
          <w:sz w:val="18"/>
          <w:szCs w:val="24"/>
          <w:lang w:val="fr-FR" w:eastAsia="en-GB"/>
        </w:rPr>
        <w:t>8.0.0</w:t>
      </w:r>
      <w:r w:rsidRPr="004F2339">
        <w:rPr>
          <w:spacing w:val="-2"/>
          <w:sz w:val="18"/>
          <w:szCs w:val="24"/>
          <w:lang w:val="fr-FR" w:eastAsia="en-GB"/>
        </w:rPr>
        <w:tab/>
      </w:r>
      <w:r w:rsidRPr="004F2339">
        <w:rPr>
          <w:color w:val="000000"/>
          <w:spacing w:val="-2"/>
          <w:sz w:val="18"/>
          <w:szCs w:val="24"/>
          <w:rtl/>
          <w:lang w:val="fr-FR" w:eastAsia="en-GB"/>
        </w:rPr>
        <w:t>نُشرت</w:t>
      </w:r>
      <w:r w:rsidRPr="004F2339">
        <w:rPr>
          <w:spacing w:val="-2"/>
          <w:sz w:val="18"/>
          <w:szCs w:val="24"/>
          <w:lang w:val="fr-FR" w:eastAsia="en-GB"/>
        </w:rPr>
        <w:tab/>
      </w:r>
      <w:r w:rsidR="00265C0E" w:rsidRPr="004F2339">
        <w:rPr>
          <w:color w:val="000000"/>
          <w:spacing w:val="-2"/>
          <w:sz w:val="18"/>
          <w:szCs w:val="24"/>
          <w:lang w:val="fr-FR" w:eastAsia="en-GB"/>
        </w:rPr>
        <w:t>2</w:t>
      </w:r>
      <w:r w:rsidRPr="004F2339">
        <w:rPr>
          <w:color w:val="000000"/>
          <w:spacing w:val="-2"/>
          <w:sz w:val="18"/>
          <w:szCs w:val="24"/>
          <w:lang w:val="fr-FR" w:eastAsia="en-GB"/>
        </w:rPr>
        <w:t>0</w:t>
      </w:r>
      <w:r w:rsidR="00265C0E" w:rsidRPr="004F2339">
        <w:rPr>
          <w:color w:val="000000"/>
          <w:spacing w:val="-2"/>
          <w:sz w:val="18"/>
          <w:szCs w:val="24"/>
          <w:lang w:val="fr-FR" w:eastAsia="en-GB"/>
        </w:rPr>
        <w:t>2</w:t>
      </w:r>
      <w:r w:rsidRPr="004F2339">
        <w:rPr>
          <w:color w:val="000000"/>
          <w:spacing w:val="-2"/>
          <w:sz w:val="18"/>
          <w:szCs w:val="24"/>
          <w:lang w:val="fr-FR" w:eastAsia="en-GB"/>
        </w:rPr>
        <w:t>4</w:t>
      </w:r>
      <w:r w:rsidR="00892F11" w:rsidRPr="004F2339">
        <w:rPr>
          <w:color w:val="000000"/>
          <w:spacing w:val="-2"/>
          <w:sz w:val="18"/>
          <w:szCs w:val="24"/>
          <w:lang w:val="fr-FR" w:eastAsia="en-GB"/>
        </w:rPr>
        <w:t>.08.</w:t>
      </w:r>
      <w:r w:rsidR="00C52DC2" w:rsidRPr="004F2339">
        <w:rPr>
          <w:color w:val="000000"/>
          <w:spacing w:val="-2"/>
          <w:sz w:val="18"/>
          <w:szCs w:val="24"/>
          <w:lang w:val="fr-FR" w:eastAsia="en-GB"/>
        </w:rPr>
        <w:t>1</w:t>
      </w:r>
      <w:r w:rsidR="00265C0E" w:rsidRPr="004F2339">
        <w:rPr>
          <w:color w:val="000000"/>
          <w:spacing w:val="-2"/>
          <w:sz w:val="18"/>
          <w:szCs w:val="24"/>
          <w:lang w:val="fr-FR" w:eastAsia="en-GB"/>
        </w:rPr>
        <w:t>2</w:t>
      </w:r>
      <w:r w:rsidRPr="004F2339">
        <w:rPr>
          <w:spacing w:val="-2"/>
          <w:sz w:val="18"/>
          <w:szCs w:val="24"/>
          <w:lang w:val="fr-FR" w:eastAsia="en-GB"/>
        </w:rPr>
        <w:tab/>
      </w:r>
      <w:hyperlink r:id="rId465" w:history="1">
        <w:r w:rsidRPr="004F2339">
          <w:rPr>
            <w:color w:val="0563C1"/>
            <w:spacing w:val="-2"/>
            <w:sz w:val="18"/>
            <w:szCs w:val="24"/>
            <w:u w:val="single"/>
            <w:lang w:val="fr-FR" w:eastAsia="en-GB"/>
          </w:rPr>
          <w:t>https://www.tta.or.kr/e</w:t>
        </w:r>
        <w:r w:rsidR="006B4774" w:rsidRPr="004F2339">
          <w:rPr>
            <w:color w:val="0563C1"/>
            <w:spacing w:val="-2"/>
            <w:sz w:val="18"/>
            <w:szCs w:val="24"/>
            <w:u w:val="single"/>
            <w:lang w:val="fr-FR" w:eastAsia="en-GB"/>
          </w:rPr>
          <w:t>NG</w:t>
        </w:r>
        <w:r w:rsidRPr="004F2339">
          <w:rPr>
            <w:color w:val="0563C1"/>
            <w:spacing w:val="-2"/>
            <w:sz w:val="18"/>
            <w:szCs w:val="24"/>
            <w:u w:val="single"/>
            <w:lang w:val="fr-FR" w:eastAsia="en-GB"/>
          </w:rPr>
          <w:t>/ttaSearchE</w:t>
        </w:r>
        <w:r w:rsidR="006B4774" w:rsidRPr="004F2339">
          <w:rPr>
            <w:color w:val="0563C1"/>
            <w:spacing w:val="-2"/>
            <w:sz w:val="18"/>
            <w:szCs w:val="24"/>
            <w:u w:val="single"/>
            <w:lang w:val="fr-FR" w:eastAsia="en-GB"/>
          </w:rPr>
          <w:t>NG</w:t>
        </w:r>
        <w:r w:rsidRPr="004F2339">
          <w:rPr>
            <w:color w:val="0563C1"/>
            <w:spacing w:val="-2"/>
            <w:sz w:val="18"/>
            <w:szCs w:val="24"/>
            <w:u w:val="single"/>
            <w:lang w:val="fr-FR" w:eastAsia="en-GB"/>
          </w:rPr>
          <w:t>View.do?key=46</w:t>
        </w:r>
        <w:r w:rsidR="00C52DC2" w:rsidRPr="004F2339">
          <w:rPr>
            <w:color w:val="0563C1"/>
            <w:spacing w:val="-2"/>
            <w:sz w:val="18"/>
            <w:szCs w:val="24"/>
            <w:u w:val="single"/>
            <w:lang w:val="fr-FR" w:eastAsia="en-GB"/>
          </w:rPr>
          <w:t>1</w:t>
        </w:r>
        <w:r w:rsidRPr="004F2339">
          <w:rPr>
            <w:color w:val="0563C1"/>
            <w:spacing w:val="-2"/>
            <w:sz w:val="18"/>
            <w:szCs w:val="24"/>
            <w:u w:val="single"/>
            <w:lang w:val="fr-FR" w:eastAsia="en-GB"/>
          </w:rPr>
          <w:t>&amp;searchStandardNo=TTAT.3G-38.3</w:t>
        </w:r>
        <w:r w:rsidR="00C52DC2" w:rsidRPr="004F2339">
          <w:rPr>
            <w:color w:val="0563C1"/>
            <w:spacing w:val="-2"/>
            <w:sz w:val="18"/>
            <w:szCs w:val="24"/>
            <w:u w:val="single"/>
            <w:lang w:val="fr-FR" w:eastAsia="en-GB"/>
          </w:rPr>
          <w:t>1</w:t>
        </w:r>
        <w:r w:rsidRPr="004F2339">
          <w:rPr>
            <w:color w:val="0563C1"/>
            <w:spacing w:val="-2"/>
            <w:sz w:val="18"/>
            <w:szCs w:val="24"/>
            <w:u w:val="single"/>
            <w:lang w:val="fr-FR" w:eastAsia="en-GB"/>
          </w:rPr>
          <w:t>4V</w:t>
        </w:r>
        <w:r w:rsidR="00C52DC2" w:rsidRPr="004F2339">
          <w:rPr>
            <w:color w:val="0563C1"/>
            <w:spacing w:val="-2"/>
            <w:sz w:val="18"/>
            <w:szCs w:val="24"/>
            <w:u w:val="single"/>
            <w:lang w:val="fr-FR" w:eastAsia="en-GB"/>
          </w:rPr>
          <w:t>1</w:t>
        </w:r>
        <w:r w:rsidRPr="004F2339">
          <w:rPr>
            <w:color w:val="0563C1"/>
            <w:spacing w:val="-2"/>
            <w:sz w:val="18"/>
            <w:szCs w:val="24"/>
            <w:u w:val="single"/>
            <w:lang w:val="fr-FR" w:eastAsia="en-GB"/>
          </w:rPr>
          <w:t>8.0.0&amp;searchCate=TTAS</w:t>
        </w:r>
      </w:hyperlink>
    </w:p>
    <w:p w14:paraId="703C0212" w14:textId="0D58A49D" w:rsidR="00363978" w:rsidRPr="00363978" w:rsidRDefault="00265C0E" w:rsidP="00BC5584">
      <w:pPr>
        <w:pStyle w:val="Heading5"/>
        <w:rPr>
          <w:rtl/>
          <w:lang w:bidi="en-GB"/>
        </w:rPr>
      </w:pPr>
      <w:bookmarkStart w:id="268" w:name="_Toc232178253"/>
      <w:r w:rsidRPr="00265C0E">
        <w:t>2</w:t>
      </w:r>
      <w:r w:rsidR="00BC5584">
        <w:t>5.3.</w:t>
      </w:r>
      <w:r w:rsidR="00C52DC2" w:rsidRPr="00C52DC2">
        <w:t>1</w:t>
      </w:r>
      <w:r w:rsidR="00BC5584">
        <w:t>.3.</w:t>
      </w:r>
      <w:r w:rsidR="00C52DC2" w:rsidRPr="00C52DC2">
        <w:t>1</w:t>
      </w:r>
      <w:r w:rsidR="00363978" w:rsidRPr="00363978">
        <w:rPr>
          <w:rtl/>
        </w:rPr>
        <w:tab/>
        <w:t xml:space="preserve">المواصفة التقنية </w:t>
      </w:r>
      <w:r w:rsidR="00363978" w:rsidRPr="00363978">
        <w:t>TS 38.3</w:t>
      </w:r>
      <w:r w:rsidRPr="00265C0E">
        <w:t>2</w:t>
      </w:r>
      <w:r w:rsidR="00C52DC2" w:rsidRPr="00C52DC2">
        <w:t>1</w:t>
      </w:r>
      <w:bookmarkEnd w:id="268"/>
    </w:p>
    <w:p w14:paraId="49286D7E" w14:textId="2083DE42" w:rsidR="00363978" w:rsidRPr="00363978" w:rsidRDefault="00363978" w:rsidP="00BC5584">
      <w:pPr>
        <w:pStyle w:val="Headingb"/>
        <w:rPr>
          <w:rtl/>
          <w:lang w:bidi="en-GB"/>
        </w:rPr>
      </w:pPr>
      <w:bookmarkStart w:id="269" w:name="_Toc56152380"/>
      <w:bookmarkStart w:id="270" w:name="_Toc56153760"/>
      <w:bookmarkStart w:id="271" w:name="_Toc94532872"/>
      <w:bookmarkStart w:id="272" w:name="_Toc94533342"/>
      <w:r w:rsidRPr="00363978">
        <w:rPr>
          <w:rtl/>
        </w:rPr>
        <w:t xml:space="preserve">الراديو الجديد </w:t>
      </w:r>
      <w:r w:rsidR="00BC5584" w:rsidRPr="00BC5584">
        <w:t>(NR)</w:t>
      </w:r>
      <w:r w:rsidRPr="00363978">
        <w:rPr>
          <w:rtl/>
        </w:rPr>
        <w:t xml:space="preserve">؛ مواصفة بروتوكول التحكم في النفاذ إلى الوسائط </w:t>
      </w:r>
      <w:r w:rsidR="00CF1B3B" w:rsidRPr="00CF1B3B">
        <w:t>(</w:t>
      </w:r>
      <w:r w:rsidR="00BC5584" w:rsidRPr="00BC5584">
        <w:t>MAC</w:t>
      </w:r>
      <w:r w:rsidR="00CF1B3B" w:rsidRPr="00CF1B3B">
        <w:t>)</w:t>
      </w:r>
      <w:bookmarkEnd w:id="269"/>
      <w:bookmarkEnd w:id="270"/>
      <w:bookmarkEnd w:id="271"/>
      <w:bookmarkEnd w:id="272"/>
    </w:p>
    <w:p w14:paraId="2EFD457A" w14:textId="25BE2418" w:rsidR="00363978" w:rsidRPr="00363978" w:rsidRDefault="00363978" w:rsidP="00BC5584">
      <w:pPr>
        <w:rPr>
          <w:rtl/>
          <w:lang w:bidi="en-GB"/>
        </w:rPr>
      </w:pPr>
      <w:r w:rsidRPr="00363978">
        <w:rPr>
          <w:rtl/>
        </w:rPr>
        <w:t xml:space="preserve">تحدد هذه الوثيقة التحكم في النفاذ إلى الوسائط </w:t>
      </w:r>
      <w:r w:rsidR="00CF1B3B" w:rsidRPr="00CF1B3B">
        <w:t>(</w:t>
      </w:r>
      <w:r w:rsidR="00BC5584" w:rsidRPr="00BC5584">
        <w:t>MAC</w:t>
      </w:r>
      <w:r w:rsidR="00CF1B3B" w:rsidRPr="00CF1B3B">
        <w:t>)</w:t>
      </w:r>
      <w:r w:rsidRPr="00363978">
        <w:rPr>
          <w:rtl/>
        </w:rPr>
        <w:t xml:space="preserve"> في نفاذ الراديو الجديد </w:t>
      </w:r>
      <w:r w:rsidR="00BC5584" w:rsidRPr="00BC5584">
        <w:t>(NR)</w:t>
      </w:r>
      <w:r w:rsidRPr="00363978">
        <w:rPr>
          <w:rtl/>
        </w:rPr>
        <w:t>.</w:t>
      </w:r>
    </w:p>
    <w:p w14:paraId="1D73E812" w14:textId="110E2BBD" w:rsidR="001E1ACF" w:rsidRPr="001E1ACF" w:rsidRDefault="00BC5584" w:rsidP="00B13723">
      <w:pPr>
        <w:keepNext/>
        <w:widowControl w:val="0"/>
        <w:tabs>
          <w:tab w:val="left" w:pos="91"/>
          <w:tab w:val="left" w:pos="816"/>
          <w:tab w:val="left" w:pos="4218"/>
          <w:tab w:val="left" w:pos="4921"/>
          <w:tab w:val="left" w:pos="5494"/>
          <w:tab w:val="left" w:pos="6520"/>
        </w:tabs>
        <w:overflowPunct/>
        <w:spacing w:before="40" w:after="40" w:line="260" w:lineRule="exact"/>
        <w:ind w:left="794" w:hanging="794"/>
        <w:textAlignment w:val="auto"/>
        <w:rPr>
          <w:rFonts w:eastAsia="SimSun"/>
          <w:b/>
          <w:bCs/>
          <w:color w:val="000000"/>
          <w:sz w:val="18"/>
          <w:szCs w:val="24"/>
          <w:lang w:bidi="ar-EG"/>
        </w:rPr>
      </w:pPr>
      <w:r w:rsidRPr="00BC5584">
        <w:rPr>
          <w:rFonts w:eastAsia="SimSun"/>
          <w:b/>
          <w:bCs/>
          <w:color w:val="000000"/>
          <w:sz w:val="18"/>
          <w:szCs w:val="24"/>
          <w:lang w:bidi="ar-EG"/>
        </w:rPr>
        <w:t>SDO</w:t>
      </w:r>
      <w:r w:rsidR="001E1ACF" w:rsidRPr="001E1ACF">
        <w:rPr>
          <w:rFonts w:eastAsia="SimSun"/>
          <w:b/>
          <w:bCs/>
          <w:color w:val="000000"/>
          <w:sz w:val="18"/>
          <w:szCs w:val="24"/>
          <w:lang w:bidi="ar-EG"/>
        </w:rPr>
        <w:tab/>
      </w:r>
      <w:r w:rsidR="001E1ACF" w:rsidRPr="001E1ACF">
        <w:rPr>
          <w:rFonts w:eastAsia="SimSun"/>
          <w:b/>
          <w:bCs/>
          <w:color w:val="000000"/>
          <w:sz w:val="18"/>
          <w:szCs w:val="24"/>
          <w:rtl/>
          <w:lang w:bidi="ar-EG"/>
        </w:rPr>
        <w:t xml:space="preserve">رقم </w:t>
      </w:r>
      <w:r w:rsidR="001E1ACF" w:rsidRPr="001E1ACF">
        <w:rPr>
          <w:b/>
          <w:bCs/>
          <w:color w:val="000000"/>
          <w:sz w:val="18"/>
          <w:szCs w:val="24"/>
          <w:rtl/>
          <w:lang w:val="en-GB" w:eastAsia="en-GB"/>
        </w:rPr>
        <w:t>الوثيقة</w:t>
      </w:r>
      <w:r w:rsidR="001E1ACF" w:rsidRPr="001E1ACF">
        <w:rPr>
          <w:rFonts w:eastAsia="SimSun"/>
          <w:b/>
          <w:bCs/>
          <w:color w:val="000000"/>
          <w:sz w:val="18"/>
          <w:szCs w:val="24"/>
          <w:lang w:bidi="ar-EG"/>
        </w:rPr>
        <w:tab/>
      </w:r>
      <w:r w:rsidR="001E1ACF" w:rsidRPr="001E1ACF">
        <w:rPr>
          <w:rFonts w:eastAsia="SimSun"/>
          <w:b/>
          <w:bCs/>
          <w:color w:val="000000"/>
          <w:sz w:val="18"/>
          <w:szCs w:val="24"/>
          <w:rtl/>
          <w:lang w:bidi="ar-EG"/>
        </w:rPr>
        <w:t>النسخة</w:t>
      </w:r>
      <w:r w:rsidR="001E1ACF" w:rsidRPr="001E1ACF">
        <w:rPr>
          <w:rFonts w:eastAsia="SimSun"/>
          <w:b/>
          <w:bCs/>
          <w:color w:val="000000"/>
          <w:sz w:val="18"/>
          <w:szCs w:val="24"/>
          <w:lang w:bidi="ar-EG"/>
        </w:rPr>
        <w:tab/>
      </w:r>
      <w:r w:rsidR="001E1ACF" w:rsidRPr="001E1ACF">
        <w:rPr>
          <w:rFonts w:eastAsia="SimSun"/>
          <w:b/>
          <w:bCs/>
          <w:color w:val="000000"/>
          <w:sz w:val="18"/>
          <w:szCs w:val="24"/>
          <w:rtl/>
          <w:lang w:bidi="ar-EG"/>
        </w:rPr>
        <w:t>الحالة</w:t>
      </w:r>
      <w:r w:rsidR="001E1ACF" w:rsidRPr="001E1ACF">
        <w:rPr>
          <w:rFonts w:eastAsia="SimSun"/>
          <w:b/>
          <w:bCs/>
          <w:color w:val="000000"/>
          <w:sz w:val="18"/>
          <w:szCs w:val="24"/>
          <w:lang w:bidi="ar-EG"/>
        </w:rPr>
        <w:tab/>
      </w:r>
      <w:r w:rsidR="001E1ACF" w:rsidRPr="001E1ACF">
        <w:rPr>
          <w:rFonts w:eastAsia="SimSun"/>
          <w:b/>
          <w:bCs/>
          <w:color w:val="000000"/>
          <w:sz w:val="18"/>
          <w:szCs w:val="24"/>
          <w:rtl/>
          <w:lang w:bidi="ar-EG"/>
        </w:rPr>
        <w:t>تاريخ الإصدار</w:t>
      </w:r>
      <w:r w:rsidR="001E1ACF" w:rsidRPr="001E1ACF">
        <w:rPr>
          <w:rFonts w:eastAsia="SimSun"/>
          <w:b/>
          <w:bCs/>
          <w:color w:val="000000"/>
          <w:sz w:val="18"/>
          <w:szCs w:val="24"/>
          <w:lang w:bidi="ar-EG"/>
        </w:rPr>
        <w:tab/>
      </w:r>
      <w:r w:rsidR="001E1ACF" w:rsidRPr="001E1ACF">
        <w:rPr>
          <w:rFonts w:eastAsia="SimSun"/>
          <w:b/>
          <w:bCs/>
          <w:color w:val="000000"/>
          <w:sz w:val="18"/>
          <w:szCs w:val="24"/>
          <w:rtl/>
          <w:lang w:bidi="ar-EG"/>
        </w:rPr>
        <w:t>الموقع</w:t>
      </w:r>
    </w:p>
    <w:p w14:paraId="5ACBB290" w14:textId="7D2584DD" w:rsidR="00DB146F" w:rsidRPr="001E1ACF" w:rsidRDefault="00DB146F" w:rsidP="00B13723">
      <w:pPr>
        <w:keepNext/>
        <w:widowControl w:val="0"/>
        <w:tabs>
          <w:tab w:val="left" w:pos="91"/>
          <w:tab w:val="left" w:pos="816"/>
          <w:tab w:val="left" w:pos="4218"/>
          <w:tab w:val="left" w:pos="4921"/>
          <w:tab w:val="left" w:pos="5494"/>
          <w:tab w:val="left" w:pos="6520"/>
        </w:tabs>
        <w:overflowPunct/>
        <w:spacing w:before="40" w:after="40" w:line="260" w:lineRule="exact"/>
        <w:textAlignment w:val="auto"/>
        <w:rPr>
          <w:b/>
          <w:bCs/>
          <w:color w:val="000000"/>
          <w:sz w:val="18"/>
          <w:szCs w:val="24"/>
          <w:lang w:eastAsia="en-GB"/>
        </w:rPr>
      </w:pPr>
      <w:r w:rsidRPr="001E1ACF">
        <w:rPr>
          <w:b/>
          <w:bCs/>
          <w:color w:val="000000"/>
          <w:sz w:val="18"/>
          <w:szCs w:val="24"/>
          <w:rtl/>
          <w:lang w:eastAsia="en-GB"/>
        </w:rPr>
        <w:t xml:space="preserve">الإصدار </w:t>
      </w:r>
      <w:r w:rsidR="00C52DC2" w:rsidRPr="00C52DC2">
        <w:rPr>
          <w:b/>
          <w:bCs/>
          <w:color w:val="000000"/>
          <w:sz w:val="18"/>
          <w:szCs w:val="24"/>
          <w:lang w:eastAsia="en-GB"/>
        </w:rPr>
        <w:t>1</w:t>
      </w:r>
      <w:r w:rsidRPr="001E1ACF">
        <w:rPr>
          <w:b/>
          <w:bCs/>
          <w:color w:val="000000"/>
          <w:sz w:val="18"/>
          <w:szCs w:val="24"/>
          <w:lang w:eastAsia="en-GB"/>
        </w:rPr>
        <w:t>7</w:t>
      </w:r>
    </w:p>
    <w:p w14:paraId="538E16CD" w14:textId="0CE33D7C" w:rsidR="00DB146F" w:rsidRPr="001E1ACF" w:rsidRDefault="00DB146F" w:rsidP="00B13723">
      <w:pPr>
        <w:keepNext/>
        <w:widowControl w:val="0"/>
        <w:tabs>
          <w:tab w:val="left" w:pos="91"/>
          <w:tab w:val="left" w:pos="816"/>
          <w:tab w:val="left" w:pos="4218"/>
          <w:tab w:val="left" w:pos="4921"/>
          <w:tab w:val="left" w:pos="5494"/>
          <w:tab w:val="left" w:pos="6520"/>
        </w:tabs>
        <w:overflowPunct/>
        <w:spacing w:before="40" w:after="40" w:line="260" w:lineRule="exact"/>
        <w:textAlignment w:val="auto"/>
        <w:rPr>
          <w:color w:val="0563C1"/>
          <w:sz w:val="18"/>
          <w:szCs w:val="24"/>
          <w:u w:val="single"/>
          <w:lang w:eastAsia="en-GB"/>
        </w:rPr>
      </w:pPr>
      <w:r w:rsidRPr="001E1ACF">
        <w:rPr>
          <w:color w:val="000000"/>
          <w:sz w:val="18"/>
          <w:szCs w:val="24"/>
          <w:lang w:eastAsia="en-GB"/>
        </w:rPr>
        <w:t>ATIS</w:t>
      </w:r>
      <w:r w:rsidRPr="001E1ACF">
        <w:rPr>
          <w:sz w:val="18"/>
          <w:szCs w:val="24"/>
          <w:lang w:eastAsia="en-GB"/>
        </w:rPr>
        <w:tab/>
      </w:r>
      <w:r w:rsidRPr="001E1ACF">
        <w:rPr>
          <w:color w:val="000000"/>
          <w:sz w:val="18"/>
          <w:szCs w:val="24"/>
          <w:lang w:eastAsia="en-GB"/>
        </w:rPr>
        <w:t>ATIS.</w:t>
      </w:r>
      <w:r w:rsidR="00BC5584" w:rsidRPr="00BC5584">
        <w:rPr>
          <w:color w:val="000000"/>
          <w:sz w:val="18"/>
          <w:szCs w:val="24"/>
          <w:lang w:eastAsia="en-GB"/>
        </w:rPr>
        <w:t>3GPP</w:t>
      </w:r>
      <w:r w:rsidRPr="001E1ACF">
        <w:rPr>
          <w:color w:val="000000"/>
          <w:sz w:val="18"/>
          <w:szCs w:val="24"/>
          <w:lang w:eastAsia="en-GB"/>
        </w:rPr>
        <w:t>.</w:t>
      </w:r>
      <w:proofErr w:type="gramStart"/>
      <w:r w:rsidRPr="001E1ACF">
        <w:rPr>
          <w:color w:val="000000"/>
          <w:sz w:val="18"/>
          <w:szCs w:val="24"/>
          <w:lang w:eastAsia="en-GB"/>
        </w:rPr>
        <w:t>38.3</w:t>
      </w:r>
      <w:r w:rsidR="00265C0E" w:rsidRPr="00265C0E">
        <w:rPr>
          <w:color w:val="000000"/>
          <w:sz w:val="18"/>
          <w:szCs w:val="24"/>
          <w:lang w:eastAsia="en-GB"/>
        </w:rPr>
        <w:t>2</w:t>
      </w:r>
      <w:r w:rsidR="00C52DC2" w:rsidRPr="00C52DC2">
        <w:rPr>
          <w:color w:val="000000"/>
          <w:sz w:val="18"/>
          <w:szCs w:val="24"/>
          <w:lang w:eastAsia="en-GB"/>
        </w:rPr>
        <w:t>1</w:t>
      </w:r>
      <w:r w:rsidRPr="001E1ACF">
        <w:rPr>
          <w:color w:val="000000"/>
          <w:sz w:val="18"/>
          <w:szCs w:val="24"/>
          <w:lang w:eastAsia="en-GB"/>
        </w:rPr>
        <w:t>.V</w:t>
      </w:r>
      <w:proofErr w:type="gramEnd"/>
      <w:r w:rsidR="00C52DC2" w:rsidRPr="00C52DC2">
        <w:rPr>
          <w:color w:val="000000"/>
          <w:sz w:val="18"/>
          <w:szCs w:val="24"/>
          <w:lang w:eastAsia="en-GB"/>
        </w:rPr>
        <w:t>1</w:t>
      </w:r>
      <w:r w:rsidRPr="001E1ACF">
        <w:rPr>
          <w:color w:val="000000"/>
          <w:sz w:val="18"/>
          <w:szCs w:val="24"/>
          <w:lang w:eastAsia="en-GB"/>
        </w:rPr>
        <w:t>7.</w:t>
      </w:r>
      <w:r w:rsidR="00C52DC2" w:rsidRPr="00C52DC2">
        <w:rPr>
          <w:color w:val="000000"/>
          <w:sz w:val="18"/>
          <w:szCs w:val="24"/>
          <w:lang w:eastAsia="en-GB"/>
        </w:rPr>
        <w:t>1</w:t>
      </w:r>
      <w:r w:rsidRPr="001E1ACF">
        <w:rPr>
          <w:color w:val="000000"/>
          <w:sz w:val="18"/>
          <w:szCs w:val="24"/>
          <w:lang w:eastAsia="en-GB"/>
        </w:rPr>
        <w:t>0.0</w:t>
      </w:r>
      <w:r w:rsidRPr="001E1ACF">
        <w:rPr>
          <w:sz w:val="18"/>
          <w:szCs w:val="24"/>
          <w:lang w:eastAsia="en-GB"/>
        </w:rPr>
        <w:tab/>
      </w:r>
      <w:r w:rsidR="00C52DC2" w:rsidRPr="00C52DC2">
        <w:rPr>
          <w:color w:val="000000"/>
          <w:sz w:val="18"/>
          <w:szCs w:val="24"/>
          <w:lang w:eastAsia="en-GB"/>
        </w:rPr>
        <w:t>1</w:t>
      </w:r>
      <w:r w:rsidRPr="001E1ACF">
        <w:rPr>
          <w:color w:val="000000"/>
          <w:sz w:val="18"/>
          <w:szCs w:val="24"/>
          <w:lang w:eastAsia="en-GB"/>
        </w:rPr>
        <w:t>7.</w:t>
      </w:r>
      <w:r w:rsidR="00C52DC2" w:rsidRPr="00C52DC2">
        <w:rPr>
          <w:color w:val="000000"/>
          <w:sz w:val="18"/>
          <w:szCs w:val="24"/>
          <w:lang w:eastAsia="en-GB"/>
        </w:rPr>
        <w:t>1</w:t>
      </w:r>
      <w:r w:rsidRPr="001E1ACF">
        <w:rPr>
          <w:color w:val="000000"/>
          <w:sz w:val="18"/>
          <w:szCs w:val="24"/>
          <w:lang w:eastAsia="en-GB"/>
        </w:rPr>
        <w:t>0.0</w:t>
      </w:r>
      <w:r w:rsidRPr="001E1ACF">
        <w:rPr>
          <w:sz w:val="18"/>
          <w:szCs w:val="24"/>
          <w:lang w:eastAsia="en-GB"/>
        </w:rPr>
        <w:tab/>
      </w:r>
      <w:r w:rsidRPr="001E1ACF">
        <w:rPr>
          <w:color w:val="000000"/>
          <w:sz w:val="18"/>
          <w:szCs w:val="24"/>
          <w:rtl/>
          <w:lang w:eastAsia="en-GB"/>
        </w:rPr>
        <w:t>نُشرت</w:t>
      </w:r>
      <w:r w:rsidRPr="001E1ACF">
        <w:rPr>
          <w:sz w:val="18"/>
          <w:szCs w:val="24"/>
          <w:lang w:eastAsia="en-GB"/>
        </w:rPr>
        <w:tab/>
      </w:r>
      <w:r w:rsidR="00265C0E" w:rsidRPr="00265C0E">
        <w:rPr>
          <w:color w:val="000000"/>
          <w:sz w:val="18"/>
          <w:szCs w:val="24"/>
          <w:lang w:eastAsia="en-GB"/>
        </w:rPr>
        <w:t>2</w:t>
      </w:r>
      <w:r w:rsidRPr="001E1ACF">
        <w:rPr>
          <w:color w:val="000000"/>
          <w:sz w:val="18"/>
          <w:szCs w:val="24"/>
          <w:lang w:eastAsia="en-GB"/>
        </w:rPr>
        <w:t>0</w:t>
      </w:r>
      <w:r w:rsidR="00265C0E" w:rsidRPr="00265C0E">
        <w:rPr>
          <w:color w:val="000000"/>
          <w:sz w:val="18"/>
          <w:szCs w:val="24"/>
          <w:lang w:eastAsia="en-GB"/>
        </w:rPr>
        <w:t>2</w:t>
      </w:r>
      <w:r w:rsidRPr="001E1ACF">
        <w:rPr>
          <w:color w:val="000000"/>
          <w:sz w:val="18"/>
          <w:szCs w:val="24"/>
          <w:lang w:eastAsia="en-GB"/>
        </w:rPr>
        <w:t>5</w:t>
      </w:r>
      <w:r w:rsidR="00892F11" w:rsidRPr="001E1ACF">
        <w:rPr>
          <w:color w:val="000000"/>
          <w:sz w:val="18"/>
          <w:szCs w:val="24"/>
          <w:lang w:eastAsia="en-GB"/>
        </w:rPr>
        <w:t>.03.0</w:t>
      </w:r>
      <w:r w:rsidR="00C52DC2" w:rsidRPr="00C52DC2">
        <w:rPr>
          <w:color w:val="000000"/>
          <w:sz w:val="18"/>
          <w:szCs w:val="24"/>
          <w:lang w:eastAsia="en-GB"/>
        </w:rPr>
        <w:t>1</w:t>
      </w:r>
      <w:r w:rsidRPr="001E1ACF">
        <w:rPr>
          <w:sz w:val="18"/>
          <w:szCs w:val="24"/>
          <w:lang w:eastAsia="en-GB"/>
        </w:rPr>
        <w:tab/>
      </w:r>
      <w:hyperlink r:id="rId466" w:anchor="Rel-17" w:history="1">
        <w:r w:rsidRPr="001E1ACF">
          <w:rPr>
            <w:color w:val="0563C1"/>
            <w:sz w:val="18"/>
            <w:szCs w:val="24"/>
            <w:u w:val="single"/>
            <w:lang w:eastAsia="en-GB"/>
          </w:rPr>
          <w:t>https://www.atis.org/</w:t>
        </w:r>
        <w:r w:rsidR="00BC5584" w:rsidRPr="00BC5584">
          <w:rPr>
            <w:color w:val="0563C1"/>
            <w:sz w:val="18"/>
            <w:szCs w:val="24"/>
            <w:u w:val="single"/>
            <w:lang w:eastAsia="en-GB"/>
          </w:rPr>
          <w:t>3GPP</w:t>
        </w:r>
        <w:r w:rsidRPr="001E1ACF">
          <w:rPr>
            <w:color w:val="0563C1"/>
            <w:sz w:val="18"/>
            <w:szCs w:val="24"/>
            <w:u w:val="single"/>
            <w:lang w:eastAsia="en-GB"/>
          </w:rPr>
          <w:t>-transpositions - Rel-</w:t>
        </w:r>
        <w:r w:rsidR="00C52DC2" w:rsidRPr="00C52DC2">
          <w:rPr>
            <w:color w:val="0563C1"/>
            <w:sz w:val="18"/>
            <w:szCs w:val="24"/>
            <w:u w:val="single"/>
            <w:lang w:eastAsia="en-GB"/>
          </w:rPr>
          <w:t>1</w:t>
        </w:r>
        <w:r w:rsidRPr="001E1ACF">
          <w:rPr>
            <w:color w:val="0563C1"/>
            <w:sz w:val="18"/>
            <w:szCs w:val="24"/>
            <w:u w:val="single"/>
            <w:lang w:eastAsia="en-GB"/>
          </w:rPr>
          <w:t>7</w:t>
        </w:r>
      </w:hyperlink>
    </w:p>
    <w:p w14:paraId="0D0DA42C" w14:textId="1A5AE295" w:rsidR="00DB146F" w:rsidRPr="004F2339" w:rsidRDefault="00DB146F" w:rsidP="001E1ACF">
      <w:pPr>
        <w:widowControl w:val="0"/>
        <w:tabs>
          <w:tab w:val="left" w:pos="91"/>
          <w:tab w:val="left" w:pos="816"/>
          <w:tab w:val="left" w:pos="4218"/>
          <w:tab w:val="left" w:pos="4921"/>
          <w:tab w:val="left" w:pos="5494"/>
          <w:tab w:val="left" w:pos="6520"/>
        </w:tabs>
        <w:overflowPunct/>
        <w:spacing w:before="40" w:after="40" w:line="260" w:lineRule="exact"/>
        <w:textAlignment w:val="auto"/>
        <w:rPr>
          <w:color w:val="0563C1"/>
          <w:spacing w:val="-2"/>
          <w:sz w:val="18"/>
          <w:szCs w:val="24"/>
          <w:u w:val="single"/>
          <w:lang w:val="fr-FR" w:eastAsia="en-GB"/>
        </w:rPr>
      </w:pPr>
      <w:r w:rsidRPr="004F2339">
        <w:rPr>
          <w:color w:val="000000"/>
          <w:spacing w:val="-2"/>
          <w:sz w:val="18"/>
          <w:szCs w:val="24"/>
          <w:lang w:eastAsia="en-GB"/>
        </w:rPr>
        <w:t>CCSA</w:t>
      </w:r>
      <w:r w:rsidRPr="004F2339">
        <w:rPr>
          <w:spacing w:val="-2"/>
          <w:sz w:val="18"/>
          <w:szCs w:val="24"/>
          <w:lang w:eastAsia="en-GB"/>
        </w:rPr>
        <w:tab/>
      </w:r>
      <w:r w:rsidRPr="004F2339">
        <w:rPr>
          <w:color w:val="000000"/>
          <w:spacing w:val="-2"/>
          <w:sz w:val="18"/>
          <w:szCs w:val="24"/>
          <w:lang w:eastAsia="en-GB"/>
        </w:rPr>
        <w:t>CCSA.</w:t>
      </w:r>
      <w:r w:rsidR="00BC5584" w:rsidRPr="004F2339">
        <w:rPr>
          <w:color w:val="000000"/>
          <w:spacing w:val="-2"/>
          <w:sz w:val="18"/>
          <w:szCs w:val="24"/>
          <w:lang w:eastAsia="en-GB"/>
        </w:rPr>
        <w:t>3GPP</w:t>
      </w:r>
      <w:r w:rsidRPr="004F2339">
        <w:rPr>
          <w:color w:val="000000"/>
          <w:spacing w:val="-2"/>
          <w:sz w:val="18"/>
          <w:szCs w:val="24"/>
          <w:lang w:eastAsia="en-GB"/>
        </w:rPr>
        <w:t>.</w:t>
      </w:r>
      <w:proofErr w:type="gramStart"/>
      <w:r w:rsidRPr="004F2339">
        <w:rPr>
          <w:color w:val="000000"/>
          <w:spacing w:val="-2"/>
          <w:sz w:val="18"/>
          <w:szCs w:val="24"/>
          <w:lang w:eastAsia="en-GB"/>
        </w:rPr>
        <w:t>38.3</w:t>
      </w:r>
      <w:r w:rsidR="00265C0E" w:rsidRPr="004F2339">
        <w:rPr>
          <w:color w:val="000000"/>
          <w:spacing w:val="-2"/>
          <w:sz w:val="18"/>
          <w:szCs w:val="24"/>
          <w:lang w:eastAsia="en-GB"/>
        </w:rPr>
        <w:t>2</w:t>
      </w:r>
      <w:r w:rsidR="00C52DC2" w:rsidRPr="004F2339">
        <w:rPr>
          <w:color w:val="000000"/>
          <w:spacing w:val="-2"/>
          <w:sz w:val="18"/>
          <w:szCs w:val="24"/>
          <w:lang w:eastAsia="en-GB"/>
        </w:rPr>
        <w:t>1</w:t>
      </w:r>
      <w:r w:rsidRPr="004F2339">
        <w:rPr>
          <w:color w:val="000000"/>
          <w:spacing w:val="-2"/>
          <w:sz w:val="18"/>
          <w:szCs w:val="24"/>
          <w:lang w:eastAsia="en-GB"/>
        </w:rPr>
        <w:t>.V</w:t>
      </w:r>
      <w:proofErr w:type="gramEnd"/>
      <w:r w:rsidR="00C52DC2" w:rsidRPr="004F2339">
        <w:rPr>
          <w:color w:val="000000"/>
          <w:spacing w:val="-2"/>
          <w:sz w:val="18"/>
          <w:szCs w:val="24"/>
          <w:lang w:eastAsia="en-GB"/>
        </w:rPr>
        <w:t>1</w:t>
      </w:r>
      <w:r w:rsidRPr="004F2339">
        <w:rPr>
          <w:color w:val="000000"/>
          <w:spacing w:val="-2"/>
          <w:sz w:val="18"/>
          <w:szCs w:val="24"/>
          <w:lang w:eastAsia="en-GB"/>
        </w:rPr>
        <w:t>7.</w:t>
      </w:r>
      <w:r w:rsidR="00C52DC2" w:rsidRPr="004F2339">
        <w:rPr>
          <w:color w:val="000000"/>
          <w:spacing w:val="-2"/>
          <w:sz w:val="18"/>
          <w:szCs w:val="24"/>
          <w:lang w:eastAsia="en-GB"/>
        </w:rPr>
        <w:t>1</w:t>
      </w:r>
      <w:r w:rsidRPr="004F2339">
        <w:rPr>
          <w:color w:val="000000"/>
          <w:spacing w:val="-2"/>
          <w:sz w:val="18"/>
          <w:szCs w:val="24"/>
          <w:lang w:eastAsia="en-GB"/>
        </w:rPr>
        <w:t>0.0</w:t>
      </w:r>
      <w:r w:rsidRPr="004F2339">
        <w:rPr>
          <w:spacing w:val="-2"/>
          <w:sz w:val="18"/>
          <w:szCs w:val="24"/>
          <w:lang w:eastAsia="en-GB"/>
        </w:rPr>
        <w:tab/>
      </w:r>
      <w:r w:rsidR="00C52DC2" w:rsidRPr="004F2339">
        <w:rPr>
          <w:color w:val="000000"/>
          <w:spacing w:val="-2"/>
          <w:sz w:val="18"/>
          <w:szCs w:val="24"/>
          <w:lang w:eastAsia="en-GB"/>
        </w:rPr>
        <w:t>1</w:t>
      </w:r>
      <w:r w:rsidRPr="004F2339">
        <w:rPr>
          <w:color w:val="000000"/>
          <w:spacing w:val="-2"/>
          <w:sz w:val="18"/>
          <w:szCs w:val="24"/>
          <w:lang w:eastAsia="en-GB"/>
        </w:rPr>
        <w:t>7.</w:t>
      </w:r>
      <w:r w:rsidR="00C52DC2" w:rsidRPr="004F2339">
        <w:rPr>
          <w:color w:val="000000"/>
          <w:spacing w:val="-2"/>
          <w:sz w:val="18"/>
          <w:szCs w:val="24"/>
          <w:lang w:eastAsia="en-GB"/>
        </w:rPr>
        <w:t>1</w:t>
      </w:r>
      <w:r w:rsidRPr="004F2339">
        <w:rPr>
          <w:color w:val="000000"/>
          <w:spacing w:val="-2"/>
          <w:sz w:val="18"/>
          <w:szCs w:val="24"/>
          <w:lang w:eastAsia="en-GB"/>
        </w:rPr>
        <w:t>0.0</w:t>
      </w:r>
      <w:r w:rsidRPr="004F2339">
        <w:rPr>
          <w:spacing w:val="-2"/>
          <w:sz w:val="18"/>
          <w:szCs w:val="24"/>
          <w:lang w:eastAsia="en-GB"/>
        </w:rPr>
        <w:tab/>
      </w:r>
      <w:r w:rsidRPr="004F2339">
        <w:rPr>
          <w:color w:val="000000"/>
          <w:spacing w:val="-2"/>
          <w:sz w:val="18"/>
          <w:szCs w:val="24"/>
          <w:rtl/>
          <w:lang w:eastAsia="en-GB"/>
        </w:rPr>
        <w:t>نُشرت</w:t>
      </w:r>
      <w:r w:rsidRPr="004F2339">
        <w:rPr>
          <w:spacing w:val="-2"/>
          <w:sz w:val="18"/>
          <w:szCs w:val="24"/>
          <w:lang w:eastAsia="en-GB"/>
        </w:rPr>
        <w:tab/>
      </w:r>
      <w:r w:rsidR="00265C0E" w:rsidRPr="004F2339">
        <w:rPr>
          <w:color w:val="000000"/>
          <w:spacing w:val="-2"/>
          <w:sz w:val="18"/>
          <w:szCs w:val="24"/>
          <w:lang w:eastAsia="en-GB"/>
        </w:rPr>
        <w:t>2</w:t>
      </w:r>
      <w:r w:rsidRPr="004F2339">
        <w:rPr>
          <w:color w:val="000000"/>
          <w:spacing w:val="-2"/>
          <w:sz w:val="18"/>
          <w:szCs w:val="24"/>
          <w:lang w:eastAsia="en-GB"/>
        </w:rPr>
        <w:t>0</w:t>
      </w:r>
      <w:r w:rsidR="00265C0E" w:rsidRPr="004F2339">
        <w:rPr>
          <w:color w:val="000000"/>
          <w:spacing w:val="-2"/>
          <w:sz w:val="18"/>
          <w:szCs w:val="24"/>
          <w:lang w:eastAsia="en-GB"/>
        </w:rPr>
        <w:t>2</w:t>
      </w:r>
      <w:r w:rsidRPr="004F2339">
        <w:rPr>
          <w:color w:val="000000"/>
          <w:spacing w:val="-2"/>
          <w:sz w:val="18"/>
          <w:szCs w:val="24"/>
          <w:lang w:eastAsia="en-GB"/>
        </w:rPr>
        <w:t>5</w:t>
      </w:r>
      <w:r w:rsidR="00892F11" w:rsidRPr="004F2339">
        <w:rPr>
          <w:color w:val="000000"/>
          <w:spacing w:val="-2"/>
          <w:sz w:val="18"/>
          <w:szCs w:val="24"/>
          <w:lang w:eastAsia="en-GB"/>
        </w:rPr>
        <w:t>.0</w:t>
      </w:r>
      <w:r w:rsidR="00C52DC2" w:rsidRPr="004F2339">
        <w:rPr>
          <w:color w:val="000000"/>
          <w:spacing w:val="-2"/>
          <w:sz w:val="18"/>
          <w:szCs w:val="24"/>
          <w:lang w:eastAsia="en-GB"/>
        </w:rPr>
        <w:t>1</w:t>
      </w:r>
      <w:r w:rsidR="00892F11" w:rsidRPr="004F2339">
        <w:rPr>
          <w:color w:val="000000"/>
          <w:spacing w:val="-2"/>
          <w:sz w:val="18"/>
          <w:szCs w:val="24"/>
          <w:lang w:eastAsia="en-GB"/>
        </w:rPr>
        <w:t>.03</w:t>
      </w:r>
      <w:r w:rsidRPr="004F2339">
        <w:rPr>
          <w:spacing w:val="-2"/>
          <w:sz w:val="18"/>
          <w:szCs w:val="24"/>
          <w:lang w:eastAsia="en-GB"/>
        </w:rPr>
        <w:tab/>
      </w:r>
      <w:hyperlink r:id="rId467" w:history="1">
        <w:r w:rsidRPr="004F2339">
          <w:rPr>
            <w:color w:val="0563C1"/>
            <w:spacing w:val="-2"/>
            <w:sz w:val="18"/>
            <w:szCs w:val="24"/>
            <w:u w:val="single"/>
            <w:lang w:eastAsia="en-GB"/>
          </w:rPr>
          <w:t>https://www.ccsa.org.cn/api/portalsFile/downloadOldFile?type=</w:t>
        </w:r>
        <w:r w:rsidR="00C52DC2" w:rsidRPr="004F2339">
          <w:rPr>
            <w:color w:val="0563C1"/>
            <w:spacing w:val="-2"/>
            <w:sz w:val="18"/>
            <w:szCs w:val="24"/>
            <w:u w:val="single"/>
            <w:lang w:eastAsia="en-GB"/>
          </w:rPr>
          <w:t>1</w:t>
        </w:r>
        <w:r w:rsidRPr="004F2339">
          <w:rPr>
            <w:color w:val="0563C1"/>
            <w:spacing w:val="-2"/>
            <w:sz w:val="18"/>
            <w:szCs w:val="24"/>
            <w:u w:val="single"/>
            <w:lang w:eastAsia="en-GB"/>
          </w:rPr>
          <w:t>7&amp;oldFileUrl=NTN/SRIT/CCSA.</w:t>
        </w:r>
        <w:r w:rsidR="00BC5584" w:rsidRPr="004F2339">
          <w:rPr>
            <w:color w:val="0563C1"/>
            <w:spacing w:val="-2"/>
            <w:sz w:val="18"/>
            <w:szCs w:val="24"/>
            <w:u w:val="single"/>
            <w:lang w:eastAsia="en-GB"/>
          </w:rPr>
          <w:t>3GPP</w:t>
        </w:r>
        <w:r w:rsidRPr="004F2339">
          <w:rPr>
            <w:color w:val="0563C1"/>
            <w:spacing w:val="-2"/>
            <w:sz w:val="18"/>
            <w:szCs w:val="24"/>
            <w:u w:val="single"/>
            <w:lang w:eastAsia="en-GB"/>
          </w:rPr>
          <w:t>.38.3</w:t>
        </w:r>
        <w:r w:rsidR="00265C0E" w:rsidRPr="004F2339">
          <w:rPr>
            <w:color w:val="0563C1"/>
            <w:spacing w:val="-2"/>
            <w:sz w:val="18"/>
            <w:szCs w:val="24"/>
            <w:u w:val="single"/>
            <w:lang w:eastAsia="en-GB"/>
          </w:rPr>
          <w:t>2</w:t>
        </w:r>
        <w:r w:rsidR="00C52DC2" w:rsidRPr="004F2339">
          <w:rPr>
            <w:color w:val="0563C1"/>
            <w:spacing w:val="-2"/>
            <w:sz w:val="18"/>
            <w:szCs w:val="24"/>
            <w:u w:val="single"/>
            <w:lang w:eastAsia="en-GB"/>
          </w:rPr>
          <w:t>1</w:t>
        </w:r>
        <w:r w:rsidRPr="004F2339">
          <w:rPr>
            <w:color w:val="0563C1"/>
            <w:spacing w:val="-2"/>
            <w:sz w:val="18"/>
            <w:szCs w:val="24"/>
            <w:u w:val="single"/>
            <w:lang w:eastAsia="en-GB"/>
          </w:rPr>
          <w:t>.V</w:t>
        </w:r>
        <w:r w:rsidR="00C52DC2" w:rsidRPr="004F2339">
          <w:rPr>
            <w:color w:val="0563C1"/>
            <w:spacing w:val="-2"/>
            <w:sz w:val="18"/>
            <w:szCs w:val="24"/>
            <w:u w:val="single"/>
            <w:lang w:eastAsia="en-GB"/>
          </w:rPr>
          <w:t>1</w:t>
        </w:r>
        <w:r w:rsidRPr="004F2339">
          <w:rPr>
            <w:color w:val="0563C1"/>
            <w:spacing w:val="-2"/>
            <w:sz w:val="18"/>
            <w:szCs w:val="24"/>
            <w:u w:val="single"/>
            <w:lang w:eastAsia="en-GB"/>
          </w:rPr>
          <w:t>7.</w:t>
        </w:r>
        <w:r w:rsidR="00C52DC2" w:rsidRPr="004F2339">
          <w:rPr>
            <w:color w:val="0563C1"/>
            <w:spacing w:val="-2"/>
            <w:sz w:val="18"/>
            <w:szCs w:val="24"/>
            <w:u w:val="single"/>
            <w:lang w:eastAsia="en-GB"/>
          </w:rPr>
          <w:t>1</w:t>
        </w:r>
        <w:r w:rsidRPr="004F2339">
          <w:rPr>
            <w:color w:val="0563C1"/>
            <w:spacing w:val="-2"/>
            <w:sz w:val="18"/>
            <w:szCs w:val="24"/>
            <w:u w:val="single"/>
            <w:lang w:eastAsia="en-GB"/>
          </w:rPr>
          <w:t>0.0.</w:t>
        </w:r>
      </w:hyperlink>
      <w:hyperlink r:id="rId468" w:history="1">
        <w:r w:rsidRPr="004F2339">
          <w:rPr>
            <w:color w:val="0563C1"/>
            <w:spacing w:val="-2"/>
            <w:sz w:val="18"/>
            <w:szCs w:val="24"/>
            <w:u w:val="single"/>
            <w:lang w:val="fr-FR" w:eastAsia="en-GB"/>
          </w:rPr>
          <w:t>docx</w:t>
        </w:r>
      </w:hyperlink>
    </w:p>
    <w:p w14:paraId="5F5FDC76" w14:textId="5B5AE98F" w:rsidR="00DB146F" w:rsidRPr="00A20096" w:rsidRDefault="00DB146F" w:rsidP="001E1ACF">
      <w:pPr>
        <w:widowControl w:val="0"/>
        <w:tabs>
          <w:tab w:val="left" w:pos="91"/>
          <w:tab w:val="left" w:pos="816"/>
          <w:tab w:val="left" w:pos="4218"/>
          <w:tab w:val="left" w:pos="4921"/>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38 3</w:t>
      </w:r>
      <w:r w:rsidR="00265C0E" w:rsidRPr="00A20096">
        <w:rPr>
          <w:color w:val="000000"/>
          <w:sz w:val="18"/>
          <w:szCs w:val="24"/>
          <w:lang w:val="fr-FR" w:eastAsia="en-GB"/>
        </w:rPr>
        <w:t>2</w:t>
      </w:r>
      <w:r w:rsidR="00C52DC2" w:rsidRPr="00A20096">
        <w:rPr>
          <w:color w:val="000000"/>
          <w:sz w:val="18"/>
          <w:szCs w:val="24"/>
          <w:lang w:val="fr-FR" w:eastAsia="en-GB"/>
        </w:rPr>
        <w:t>1</w:t>
      </w:r>
      <w:r w:rsidRPr="00A20096">
        <w:rPr>
          <w:color w:val="000000"/>
          <w:sz w:val="18"/>
          <w:szCs w:val="24"/>
          <w:lang w:val="fr-FR" w:eastAsia="en-GB"/>
        </w:rPr>
        <w:t xml:space="preserve"> V</w:t>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w:t>
      </w:r>
      <w:r w:rsidRPr="00A20096">
        <w:rPr>
          <w:color w:val="000000"/>
          <w:sz w:val="18"/>
          <w:szCs w:val="24"/>
          <w:lang w:val="fr-FR" w:eastAsia="en-GB"/>
        </w:rPr>
        <w:t>0.0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Pr="001E1ACF">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92F11" w:rsidRPr="00A20096">
        <w:rPr>
          <w:color w:val="000000"/>
          <w:sz w:val="18"/>
          <w:szCs w:val="24"/>
          <w:lang w:val="fr-FR" w:eastAsia="en-GB"/>
        </w:rPr>
        <w:t>.</w:t>
      </w:r>
      <w:r w:rsidR="00C52DC2" w:rsidRPr="00A20096">
        <w:rPr>
          <w:color w:val="000000"/>
          <w:sz w:val="18"/>
          <w:szCs w:val="24"/>
          <w:lang w:val="fr-FR" w:eastAsia="en-GB"/>
        </w:rPr>
        <w:t>1</w:t>
      </w:r>
      <w:r w:rsidR="00892F11" w:rsidRPr="00A20096">
        <w:rPr>
          <w:color w:val="000000"/>
          <w:sz w:val="18"/>
          <w:szCs w:val="24"/>
          <w:lang w:val="fr-FR" w:eastAsia="en-GB"/>
        </w:rPr>
        <w:t>0.</w:t>
      </w:r>
      <w:r w:rsidR="00C52DC2" w:rsidRPr="00A20096">
        <w:rPr>
          <w:color w:val="000000"/>
          <w:sz w:val="18"/>
          <w:szCs w:val="24"/>
          <w:lang w:val="fr-FR" w:eastAsia="en-GB"/>
        </w:rPr>
        <w:t>1</w:t>
      </w:r>
      <w:r w:rsidR="00892F11" w:rsidRPr="00A20096">
        <w:rPr>
          <w:color w:val="000000"/>
          <w:sz w:val="18"/>
          <w:szCs w:val="24"/>
          <w:lang w:val="fr-FR" w:eastAsia="en-GB"/>
        </w:rPr>
        <w:t>7</w:t>
      </w:r>
      <w:r w:rsidRPr="00A20096">
        <w:rPr>
          <w:sz w:val="18"/>
          <w:szCs w:val="24"/>
          <w:lang w:val="fr-FR" w:eastAsia="en-GB"/>
        </w:rPr>
        <w:tab/>
      </w:r>
      <w:hyperlink r:id="rId469"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38300_</w:t>
        </w:r>
        <w:r w:rsidR="00C52DC2" w:rsidRPr="00A20096">
          <w:rPr>
            <w:color w:val="0563C1"/>
            <w:sz w:val="18"/>
            <w:szCs w:val="24"/>
            <w:u w:val="single"/>
            <w:lang w:val="fr-FR" w:eastAsia="en-GB"/>
          </w:rPr>
          <w:t>1</w:t>
        </w:r>
        <w:r w:rsidRPr="00A20096">
          <w:rPr>
            <w:color w:val="0563C1"/>
            <w:sz w:val="18"/>
            <w:szCs w:val="24"/>
            <w:u w:val="single"/>
            <w:lang w:val="fr-FR" w:eastAsia="en-GB"/>
          </w:rPr>
          <w:t>38399/</w:t>
        </w:r>
        <w:r w:rsidR="00C52DC2" w:rsidRPr="00A20096">
          <w:rPr>
            <w:color w:val="0563C1"/>
            <w:sz w:val="18"/>
            <w:szCs w:val="24"/>
            <w:u w:val="single"/>
            <w:lang w:val="fr-FR" w:eastAsia="en-GB"/>
          </w:rPr>
          <w:t>1</w:t>
        </w:r>
        <w:r w:rsidRPr="00A20096">
          <w:rPr>
            <w:color w:val="0563C1"/>
            <w:sz w:val="18"/>
            <w:szCs w:val="24"/>
            <w:u w:val="single"/>
            <w:lang w:val="fr-FR" w:eastAsia="en-GB"/>
          </w:rPr>
          <w:t>383</w:t>
        </w:r>
        <w:r w:rsidR="00265C0E" w:rsidRPr="00A20096">
          <w:rPr>
            <w:color w:val="0563C1"/>
            <w:sz w:val="18"/>
            <w:szCs w:val="24"/>
            <w:u w:val="single"/>
            <w:lang w:val="fr-FR" w:eastAsia="en-GB"/>
          </w:rPr>
          <w:t>2</w:t>
        </w:r>
        <w:r w:rsidR="00C52DC2" w:rsidRPr="00A20096">
          <w:rPr>
            <w:color w:val="0563C1"/>
            <w:sz w:val="18"/>
            <w:szCs w:val="24"/>
            <w:u w:val="single"/>
            <w:lang w:val="fr-FR" w:eastAsia="en-GB"/>
          </w:rPr>
          <w:t>1</w:t>
        </w:r>
        <w:r w:rsidRPr="00A20096">
          <w:rPr>
            <w:color w:val="0563C1"/>
            <w:sz w:val="18"/>
            <w:szCs w:val="24"/>
            <w:u w:val="single"/>
            <w:lang w:val="fr-FR" w:eastAsia="en-GB"/>
          </w:rPr>
          <w:t>/</w:t>
        </w:r>
        <w:r w:rsidR="00C52DC2" w:rsidRPr="00A20096">
          <w:rPr>
            <w:color w:val="0563C1"/>
            <w:sz w:val="18"/>
            <w:szCs w:val="24"/>
            <w:u w:val="single"/>
            <w:lang w:val="fr-FR" w:eastAsia="en-GB"/>
          </w:rPr>
          <w:t>1</w:t>
        </w:r>
        <w:r w:rsidRPr="00A20096">
          <w:rPr>
            <w:color w:val="0563C1"/>
            <w:sz w:val="18"/>
            <w:szCs w:val="24"/>
            <w:u w:val="single"/>
            <w:lang w:val="fr-FR" w:eastAsia="en-GB"/>
          </w:rPr>
          <w:t>7.</w:t>
        </w:r>
        <w:r w:rsidR="00C52DC2" w:rsidRPr="00A20096">
          <w:rPr>
            <w:color w:val="0563C1"/>
            <w:sz w:val="18"/>
            <w:szCs w:val="24"/>
            <w:u w:val="single"/>
            <w:lang w:val="fr-FR" w:eastAsia="en-GB"/>
          </w:rPr>
          <w:t>1</w:t>
        </w:r>
        <w:r w:rsidRPr="00A20096">
          <w:rPr>
            <w:color w:val="0563C1"/>
            <w:sz w:val="18"/>
            <w:szCs w:val="24"/>
            <w:u w:val="single"/>
            <w:lang w:val="fr-FR" w:eastAsia="en-GB"/>
          </w:rPr>
          <w:t>0.00_60/ts_</w:t>
        </w:r>
        <w:r w:rsidR="00C52DC2" w:rsidRPr="00A20096">
          <w:rPr>
            <w:color w:val="0563C1"/>
            <w:sz w:val="18"/>
            <w:szCs w:val="24"/>
            <w:u w:val="single"/>
            <w:lang w:val="fr-FR" w:eastAsia="en-GB"/>
          </w:rPr>
          <w:t>1</w:t>
        </w:r>
        <w:r w:rsidRPr="00A20096">
          <w:rPr>
            <w:color w:val="0563C1"/>
            <w:sz w:val="18"/>
            <w:szCs w:val="24"/>
            <w:u w:val="single"/>
            <w:lang w:val="fr-FR" w:eastAsia="en-GB"/>
          </w:rPr>
          <w:t>383</w:t>
        </w:r>
        <w:r w:rsidR="00265C0E" w:rsidRPr="00A20096">
          <w:rPr>
            <w:color w:val="0563C1"/>
            <w:sz w:val="18"/>
            <w:szCs w:val="24"/>
            <w:u w:val="single"/>
            <w:lang w:val="fr-FR" w:eastAsia="en-GB"/>
          </w:rPr>
          <w:t>2</w:t>
        </w:r>
        <w:r w:rsidR="00C52DC2" w:rsidRPr="00A20096">
          <w:rPr>
            <w:color w:val="0563C1"/>
            <w:sz w:val="18"/>
            <w:szCs w:val="24"/>
            <w:u w:val="single"/>
            <w:lang w:val="fr-FR" w:eastAsia="en-GB"/>
          </w:rPr>
          <w:t>1</w:t>
        </w:r>
        <w:r w:rsidRPr="00A20096">
          <w:rPr>
            <w:color w:val="0563C1"/>
            <w:sz w:val="18"/>
            <w:szCs w:val="24"/>
            <w:u w:val="single"/>
            <w:lang w:val="fr-FR" w:eastAsia="en-GB"/>
          </w:rPr>
          <w:t>v</w:t>
        </w:r>
        <w:r w:rsidR="00C52DC2" w:rsidRPr="00A20096">
          <w:rPr>
            <w:color w:val="0563C1"/>
            <w:sz w:val="18"/>
            <w:szCs w:val="24"/>
            <w:u w:val="single"/>
            <w:lang w:val="fr-FR" w:eastAsia="en-GB"/>
          </w:rPr>
          <w:t>1</w:t>
        </w:r>
        <w:r w:rsidRPr="00A20096">
          <w:rPr>
            <w:color w:val="0563C1"/>
            <w:sz w:val="18"/>
            <w:szCs w:val="24"/>
            <w:u w:val="single"/>
            <w:lang w:val="fr-FR" w:eastAsia="en-GB"/>
          </w:rPr>
          <w:t>7</w:t>
        </w:r>
        <w:r w:rsidR="00C52DC2" w:rsidRPr="00A20096">
          <w:rPr>
            <w:color w:val="0563C1"/>
            <w:sz w:val="18"/>
            <w:szCs w:val="24"/>
            <w:u w:val="single"/>
            <w:lang w:val="fr-FR" w:eastAsia="en-GB"/>
          </w:rPr>
          <w:t>1</w:t>
        </w:r>
        <w:r w:rsidRPr="00A20096">
          <w:rPr>
            <w:color w:val="0563C1"/>
            <w:sz w:val="18"/>
            <w:szCs w:val="24"/>
            <w:u w:val="single"/>
            <w:lang w:val="fr-FR" w:eastAsia="en-GB"/>
          </w:rPr>
          <w:t>000p.pdf</w:t>
        </w:r>
      </w:hyperlink>
    </w:p>
    <w:p w14:paraId="7B9988B5" w14:textId="4C4A48CE" w:rsidR="00DB146F" w:rsidRPr="00A20096" w:rsidRDefault="00DB146F" w:rsidP="001E1ACF">
      <w:pPr>
        <w:widowControl w:val="0"/>
        <w:tabs>
          <w:tab w:val="left" w:pos="91"/>
          <w:tab w:val="left" w:pos="816"/>
          <w:tab w:val="left" w:pos="4218"/>
          <w:tab w:val="left" w:pos="4921"/>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8.3</w:t>
      </w:r>
      <w:r w:rsidR="00265C0E" w:rsidRPr="00A20096">
        <w:rPr>
          <w:color w:val="000000"/>
          <w:sz w:val="18"/>
          <w:szCs w:val="24"/>
          <w:lang w:val="fr-FR" w:eastAsia="en-GB"/>
        </w:rPr>
        <w:t>2</w:t>
      </w:r>
      <w:r w:rsidR="00C52DC2" w:rsidRPr="00A20096">
        <w:rPr>
          <w:color w:val="000000"/>
          <w:sz w:val="18"/>
          <w:szCs w:val="24"/>
          <w:lang w:val="fr-FR" w:eastAsia="en-GB"/>
        </w:rPr>
        <w:t>1</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w:t>
      </w:r>
      <w:r w:rsidRPr="00A20096">
        <w:rPr>
          <w:color w:val="000000"/>
          <w:sz w:val="18"/>
          <w:szCs w:val="24"/>
          <w:lang w:val="fr-FR" w:eastAsia="en-GB"/>
        </w:rPr>
        <w:t>0.0 V</w:t>
      </w:r>
      <w:r w:rsidR="00C52DC2" w:rsidRPr="00A20096">
        <w:rPr>
          <w:color w:val="000000"/>
          <w:sz w:val="18"/>
          <w:szCs w:val="24"/>
          <w:lang w:val="fr-FR" w:eastAsia="en-GB"/>
        </w:rPr>
        <w:t>1</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Pr="001E1ACF">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5</w:t>
      </w:r>
      <w:r w:rsidR="00892F11" w:rsidRPr="00A20096">
        <w:rPr>
          <w:color w:val="000000"/>
          <w:sz w:val="18"/>
          <w:szCs w:val="24"/>
          <w:lang w:val="fr-FR" w:eastAsia="en-GB"/>
        </w:rPr>
        <w:t>.0</w:t>
      </w:r>
      <w:r w:rsidR="00265C0E" w:rsidRPr="00A20096">
        <w:rPr>
          <w:color w:val="000000"/>
          <w:sz w:val="18"/>
          <w:szCs w:val="24"/>
          <w:lang w:val="fr-FR" w:eastAsia="en-GB"/>
        </w:rPr>
        <w:t>2</w:t>
      </w:r>
      <w:r w:rsidR="00892F11" w:rsidRPr="00A20096">
        <w:rPr>
          <w:color w:val="000000"/>
          <w:sz w:val="18"/>
          <w:szCs w:val="24"/>
          <w:lang w:val="fr-FR" w:eastAsia="en-GB"/>
        </w:rPr>
        <w:t>.03</w:t>
      </w:r>
      <w:r w:rsidRPr="00A20096">
        <w:rPr>
          <w:sz w:val="18"/>
          <w:szCs w:val="24"/>
          <w:lang w:val="fr-FR" w:eastAsia="en-GB"/>
        </w:rPr>
        <w:tab/>
      </w:r>
      <w:hyperlink r:id="rId470" w:history="1">
        <w:r w:rsidRPr="00A20096">
          <w:rPr>
            <w:color w:val="0563C1"/>
            <w:sz w:val="18"/>
            <w:szCs w:val="24"/>
            <w:u w:val="single"/>
            <w:lang w:val="fr-FR" w:eastAsia="en-GB"/>
          </w:rPr>
          <w:t>https://members.tsdsi.in/s/HpSZYRLEodRpntp</w:t>
        </w:r>
      </w:hyperlink>
    </w:p>
    <w:p w14:paraId="4C1E92E5" w14:textId="65E270E4" w:rsidR="00DB146F" w:rsidRPr="004F2339" w:rsidRDefault="00DB146F" w:rsidP="001E1ACF">
      <w:pPr>
        <w:widowControl w:val="0"/>
        <w:tabs>
          <w:tab w:val="left" w:pos="91"/>
          <w:tab w:val="left" w:pos="816"/>
          <w:tab w:val="left" w:pos="4218"/>
          <w:tab w:val="left" w:pos="4921"/>
          <w:tab w:val="left" w:pos="5494"/>
          <w:tab w:val="left" w:pos="6520"/>
        </w:tabs>
        <w:overflowPunct/>
        <w:spacing w:before="40" w:after="40" w:line="260" w:lineRule="exact"/>
        <w:textAlignment w:val="auto"/>
        <w:rPr>
          <w:color w:val="0563C1"/>
          <w:spacing w:val="-2"/>
          <w:sz w:val="18"/>
          <w:szCs w:val="24"/>
          <w:u w:val="single"/>
          <w:lang w:val="fr-FR" w:eastAsia="en-GB"/>
        </w:rPr>
      </w:pPr>
      <w:r w:rsidRPr="004F2339">
        <w:rPr>
          <w:color w:val="000000"/>
          <w:spacing w:val="-2"/>
          <w:sz w:val="18"/>
          <w:szCs w:val="24"/>
          <w:lang w:val="fr-FR" w:eastAsia="en-GB"/>
        </w:rPr>
        <w:t>TTA</w:t>
      </w:r>
      <w:r w:rsidRPr="004F2339">
        <w:rPr>
          <w:spacing w:val="-2"/>
          <w:sz w:val="18"/>
          <w:szCs w:val="24"/>
          <w:lang w:val="fr-FR" w:eastAsia="en-GB"/>
        </w:rPr>
        <w:tab/>
      </w:r>
      <w:r w:rsidRPr="004F2339">
        <w:rPr>
          <w:color w:val="000000"/>
          <w:spacing w:val="-2"/>
          <w:sz w:val="18"/>
          <w:szCs w:val="24"/>
          <w:lang w:val="fr-FR" w:eastAsia="en-GB"/>
        </w:rPr>
        <w:t>TTAT.3G-38.3</w:t>
      </w:r>
      <w:r w:rsidR="00265C0E" w:rsidRPr="004F2339">
        <w:rPr>
          <w:color w:val="000000"/>
          <w:spacing w:val="-2"/>
          <w:sz w:val="18"/>
          <w:szCs w:val="24"/>
          <w:lang w:val="fr-FR" w:eastAsia="en-GB"/>
        </w:rPr>
        <w:t>2</w:t>
      </w:r>
      <w:r w:rsidR="00C52DC2" w:rsidRPr="004F2339">
        <w:rPr>
          <w:color w:val="000000"/>
          <w:spacing w:val="-2"/>
          <w:sz w:val="18"/>
          <w:szCs w:val="24"/>
          <w:lang w:val="fr-FR" w:eastAsia="en-GB"/>
        </w:rPr>
        <w:t>1</w:t>
      </w:r>
      <w:r w:rsidRPr="004F2339">
        <w:rPr>
          <w:color w:val="000000"/>
          <w:spacing w:val="-2"/>
          <w:sz w:val="18"/>
          <w:szCs w:val="24"/>
          <w:lang w:val="fr-FR" w:eastAsia="en-GB"/>
        </w:rPr>
        <w:t>V</w:t>
      </w:r>
      <w:r w:rsidR="00C52DC2" w:rsidRPr="004F2339">
        <w:rPr>
          <w:color w:val="000000"/>
          <w:spacing w:val="-2"/>
          <w:sz w:val="18"/>
          <w:szCs w:val="24"/>
          <w:lang w:val="fr-FR" w:eastAsia="en-GB"/>
        </w:rPr>
        <w:t>1</w:t>
      </w:r>
      <w:r w:rsidRPr="004F2339">
        <w:rPr>
          <w:color w:val="000000"/>
          <w:spacing w:val="-2"/>
          <w:sz w:val="18"/>
          <w:szCs w:val="24"/>
          <w:lang w:val="fr-FR" w:eastAsia="en-GB"/>
        </w:rPr>
        <w:t>7.</w:t>
      </w:r>
      <w:r w:rsidR="00C52DC2" w:rsidRPr="004F2339">
        <w:rPr>
          <w:color w:val="000000"/>
          <w:spacing w:val="-2"/>
          <w:sz w:val="18"/>
          <w:szCs w:val="24"/>
          <w:lang w:val="fr-FR" w:eastAsia="en-GB"/>
        </w:rPr>
        <w:t>1</w:t>
      </w:r>
      <w:r w:rsidRPr="004F2339">
        <w:rPr>
          <w:color w:val="000000"/>
          <w:spacing w:val="-2"/>
          <w:sz w:val="18"/>
          <w:szCs w:val="24"/>
          <w:lang w:val="fr-FR" w:eastAsia="en-GB"/>
        </w:rPr>
        <w:t>0.0</w:t>
      </w:r>
      <w:r w:rsidRPr="004F2339">
        <w:rPr>
          <w:spacing w:val="-2"/>
          <w:sz w:val="18"/>
          <w:szCs w:val="24"/>
          <w:lang w:val="fr-FR" w:eastAsia="en-GB"/>
        </w:rPr>
        <w:tab/>
      </w:r>
      <w:r w:rsidR="00C52DC2" w:rsidRPr="004F2339">
        <w:rPr>
          <w:color w:val="000000"/>
          <w:spacing w:val="-2"/>
          <w:sz w:val="18"/>
          <w:szCs w:val="24"/>
          <w:lang w:val="fr-FR" w:eastAsia="en-GB"/>
        </w:rPr>
        <w:t>1</w:t>
      </w:r>
      <w:r w:rsidRPr="004F2339">
        <w:rPr>
          <w:color w:val="000000"/>
          <w:spacing w:val="-2"/>
          <w:sz w:val="18"/>
          <w:szCs w:val="24"/>
          <w:lang w:val="fr-FR" w:eastAsia="en-GB"/>
        </w:rPr>
        <w:t>7.</w:t>
      </w:r>
      <w:r w:rsidR="00C52DC2" w:rsidRPr="004F2339">
        <w:rPr>
          <w:color w:val="000000"/>
          <w:spacing w:val="-2"/>
          <w:sz w:val="18"/>
          <w:szCs w:val="24"/>
          <w:lang w:val="fr-FR" w:eastAsia="en-GB"/>
        </w:rPr>
        <w:t>1</w:t>
      </w:r>
      <w:r w:rsidRPr="004F2339">
        <w:rPr>
          <w:color w:val="000000"/>
          <w:spacing w:val="-2"/>
          <w:sz w:val="18"/>
          <w:szCs w:val="24"/>
          <w:lang w:val="fr-FR" w:eastAsia="en-GB"/>
        </w:rPr>
        <w:t>0.0</w:t>
      </w:r>
      <w:r w:rsidRPr="004F2339">
        <w:rPr>
          <w:spacing w:val="-2"/>
          <w:sz w:val="18"/>
          <w:szCs w:val="24"/>
          <w:lang w:val="fr-FR" w:eastAsia="en-GB"/>
        </w:rPr>
        <w:tab/>
      </w:r>
      <w:r w:rsidRPr="004F2339">
        <w:rPr>
          <w:color w:val="000000"/>
          <w:spacing w:val="-2"/>
          <w:sz w:val="18"/>
          <w:szCs w:val="24"/>
          <w:rtl/>
          <w:lang w:val="fr-FR" w:eastAsia="en-GB"/>
        </w:rPr>
        <w:t>نُشرت</w:t>
      </w:r>
      <w:r w:rsidRPr="004F2339">
        <w:rPr>
          <w:spacing w:val="-2"/>
          <w:sz w:val="18"/>
          <w:szCs w:val="24"/>
          <w:lang w:val="fr-FR" w:eastAsia="en-GB"/>
        </w:rPr>
        <w:tab/>
      </w:r>
      <w:r w:rsidR="00265C0E" w:rsidRPr="004F2339">
        <w:rPr>
          <w:color w:val="000000"/>
          <w:spacing w:val="-2"/>
          <w:sz w:val="18"/>
          <w:szCs w:val="24"/>
          <w:lang w:val="fr-FR" w:eastAsia="en-GB"/>
        </w:rPr>
        <w:t>2</w:t>
      </w:r>
      <w:r w:rsidRPr="004F2339">
        <w:rPr>
          <w:color w:val="000000"/>
          <w:spacing w:val="-2"/>
          <w:sz w:val="18"/>
          <w:szCs w:val="24"/>
          <w:lang w:val="fr-FR" w:eastAsia="en-GB"/>
        </w:rPr>
        <w:t>0</w:t>
      </w:r>
      <w:r w:rsidR="00265C0E" w:rsidRPr="004F2339">
        <w:rPr>
          <w:color w:val="000000"/>
          <w:spacing w:val="-2"/>
          <w:sz w:val="18"/>
          <w:szCs w:val="24"/>
          <w:lang w:val="fr-FR" w:eastAsia="en-GB"/>
        </w:rPr>
        <w:t>2</w:t>
      </w:r>
      <w:r w:rsidRPr="004F2339">
        <w:rPr>
          <w:color w:val="000000"/>
          <w:spacing w:val="-2"/>
          <w:sz w:val="18"/>
          <w:szCs w:val="24"/>
          <w:lang w:val="fr-FR" w:eastAsia="en-GB"/>
        </w:rPr>
        <w:t>5</w:t>
      </w:r>
      <w:r w:rsidR="00892F11" w:rsidRPr="004F2339">
        <w:rPr>
          <w:color w:val="000000"/>
          <w:spacing w:val="-2"/>
          <w:sz w:val="18"/>
          <w:szCs w:val="24"/>
          <w:lang w:val="fr-FR" w:eastAsia="en-GB"/>
        </w:rPr>
        <w:t>.0</w:t>
      </w:r>
      <w:r w:rsidR="00C52DC2" w:rsidRPr="004F2339">
        <w:rPr>
          <w:color w:val="000000"/>
          <w:spacing w:val="-2"/>
          <w:sz w:val="18"/>
          <w:szCs w:val="24"/>
          <w:lang w:val="fr-FR" w:eastAsia="en-GB"/>
        </w:rPr>
        <w:t>1</w:t>
      </w:r>
      <w:r w:rsidR="00892F11" w:rsidRPr="004F2339">
        <w:rPr>
          <w:color w:val="000000"/>
          <w:spacing w:val="-2"/>
          <w:sz w:val="18"/>
          <w:szCs w:val="24"/>
          <w:lang w:val="fr-FR" w:eastAsia="en-GB"/>
        </w:rPr>
        <w:t>.3</w:t>
      </w:r>
      <w:r w:rsidR="00C52DC2" w:rsidRPr="004F2339">
        <w:rPr>
          <w:color w:val="000000"/>
          <w:spacing w:val="-2"/>
          <w:sz w:val="18"/>
          <w:szCs w:val="24"/>
          <w:lang w:val="fr-FR" w:eastAsia="en-GB"/>
        </w:rPr>
        <w:t>1</w:t>
      </w:r>
      <w:r w:rsidRPr="004F2339">
        <w:rPr>
          <w:spacing w:val="-2"/>
          <w:sz w:val="18"/>
          <w:szCs w:val="24"/>
          <w:lang w:val="fr-FR" w:eastAsia="en-GB"/>
        </w:rPr>
        <w:tab/>
      </w:r>
      <w:hyperlink r:id="rId471" w:history="1">
        <w:r w:rsidRPr="004F2339">
          <w:rPr>
            <w:color w:val="0563C1"/>
            <w:spacing w:val="-2"/>
            <w:sz w:val="18"/>
            <w:szCs w:val="24"/>
            <w:u w:val="single"/>
            <w:lang w:val="fr-FR" w:eastAsia="en-GB"/>
          </w:rPr>
          <w:t>https://www.tta.or.kr/e</w:t>
        </w:r>
        <w:r w:rsidR="006B4774" w:rsidRPr="004F2339">
          <w:rPr>
            <w:color w:val="0563C1"/>
            <w:spacing w:val="-2"/>
            <w:sz w:val="18"/>
            <w:szCs w:val="24"/>
            <w:u w:val="single"/>
            <w:lang w:val="fr-FR" w:eastAsia="en-GB"/>
          </w:rPr>
          <w:t>NG</w:t>
        </w:r>
        <w:r w:rsidRPr="004F2339">
          <w:rPr>
            <w:color w:val="0563C1"/>
            <w:spacing w:val="-2"/>
            <w:sz w:val="18"/>
            <w:szCs w:val="24"/>
            <w:u w:val="single"/>
            <w:lang w:val="fr-FR" w:eastAsia="en-GB"/>
          </w:rPr>
          <w:t>/ttaSearchE</w:t>
        </w:r>
        <w:r w:rsidR="006B4774" w:rsidRPr="004F2339">
          <w:rPr>
            <w:color w:val="0563C1"/>
            <w:spacing w:val="-2"/>
            <w:sz w:val="18"/>
            <w:szCs w:val="24"/>
            <w:u w:val="single"/>
            <w:lang w:val="fr-FR" w:eastAsia="en-GB"/>
          </w:rPr>
          <w:t>NG</w:t>
        </w:r>
        <w:r w:rsidRPr="004F2339">
          <w:rPr>
            <w:color w:val="0563C1"/>
            <w:spacing w:val="-2"/>
            <w:sz w:val="18"/>
            <w:szCs w:val="24"/>
            <w:u w:val="single"/>
            <w:lang w:val="fr-FR" w:eastAsia="en-GB"/>
          </w:rPr>
          <w:t>View.do?key=46</w:t>
        </w:r>
        <w:r w:rsidR="00C52DC2" w:rsidRPr="004F2339">
          <w:rPr>
            <w:color w:val="0563C1"/>
            <w:spacing w:val="-2"/>
            <w:sz w:val="18"/>
            <w:szCs w:val="24"/>
            <w:u w:val="single"/>
            <w:lang w:val="fr-FR" w:eastAsia="en-GB"/>
          </w:rPr>
          <w:t>1</w:t>
        </w:r>
        <w:r w:rsidRPr="004F2339">
          <w:rPr>
            <w:color w:val="0563C1"/>
            <w:spacing w:val="-2"/>
            <w:sz w:val="18"/>
            <w:szCs w:val="24"/>
            <w:u w:val="single"/>
            <w:lang w:val="fr-FR" w:eastAsia="en-GB"/>
          </w:rPr>
          <w:t>&amp;searchStandardNo=TTAT.3G-38.3</w:t>
        </w:r>
        <w:r w:rsidR="00265C0E" w:rsidRPr="004F2339">
          <w:rPr>
            <w:color w:val="0563C1"/>
            <w:spacing w:val="-2"/>
            <w:sz w:val="18"/>
            <w:szCs w:val="24"/>
            <w:u w:val="single"/>
            <w:lang w:val="fr-FR" w:eastAsia="en-GB"/>
          </w:rPr>
          <w:t>2</w:t>
        </w:r>
        <w:r w:rsidR="00C52DC2" w:rsidRPr="004F2339">
          <w:rPr>
            <w:color w:val="0563C1"/>
            <w:spacing w:val="-2"/>
            <w:sz w:val="18"/>
            <w:szCs w:val="24"/>
            <w:u w:val="single"/>
            <w:lang w:val="fr-FR" w:eastAsia="en-GB"/>
          </w:rPr>
          <w:t>1</w:t>
        </w:r>
        <w:r w:rsidRPr="004F2339">
          <w:rPr>
            <w:color w:val="0563C1"/>
            <w:spacing w:val="-2"/>
            <w:sz w:val="18"/>
            <w:szCs w:val="24"/>
            <w:u w:val="single"/>
            <w:lang w:val="fr-FR" w:eastAsia="en-GB"/>
          </w:rPr>
          <w:t>V</w:t>
        </w:r>
        <w:r w:rsidR="00C52DC2" w:rsidRPr="004F2339">
          <w:rPr>
            <w:color w:val="0563C1"/>
            <w:spacing w:val="-2"/>
            <w:sz w:val="18"/>
            <w:szCs w:val="24"/>
            <w:u w:val="single"/>
            <w:lang w:val="fr-FR" w:eastAsia="en-GB"/>
          </w:rPr>
          <w:t>1</w:t>
        </w:r>
        <w:r w:rsidRPr="004F2339">
          <w:rPr>
            <w:color w:val="0563C1"/>
            <w:spacing w:val="-2"/>
            <w:sz w:val="18"/>
            <w:szCs w:val="24"/>
            <w:u w:val="single"/>
            <w:lang w:val="fr-FR" w:eastAsia="en-GB"/>
          </w:rPr>
          <w:t>7.</w:t>
        </w:r>
        <w:r w:rsidR="00C52DC2" w:rsidRPr="004F2339">
          <w:rPr>
            <w:color w:val="0563C1"/>
            <w:spacing w:val="-2"/>
            <w:sz w:val="18"/>
            <w:szCs w:val="24"/>
            <w:u w:val="single"/>
            <w:lang w:val="fr-FR" w:eastAsia="en-GB"/>
          </w:rPr>
          <w:t>1</w:t>
        </w:r>
        <w:r w:rsidRPr="004F2339">
          <w:rPr>
            <w:color w:val="0563C1"/>
            <w:spacing w:val="-2"/>
            <w:sz w:val="18"/>
            <w:szCs w:val="24"/>
            <w:u w:val="single"/>
            <w:lang w:val="fr-FR" w:eastAsia="en-GB"/>
          </w:rPr>
          <w:t>0.0&amp;searchCate=TTAS</w:t>
        </w:r>
      </w:hyperlink>
    </w:p>
    <w:p w14:paraId="4BF640DE" w14:textId="4763335A" w:rsidR="00DB146F" w:rsidRPr="001E1ACF"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1E1ACF">
        <w:rPr>
          <w:b/>
          <w:bCs/>
          <w:color w:val="000000"/>
          <w:sz w:val="18"/>
          <w:szCs w:val="24"/>
          <w:rtl/>
          <w:lang w:eastAsia="en-GB"/>
        </w:rPr>
        <w:t xml:space="preserve">الإصدار </w:t>
      </w:r>
      <w:r w:rsidR="00C52DC2" w:rsidRPr="00C52DC2">
        <w:rPr>
          <w:b/>
          <w:bCs/>
          <w:color w:val="000000"/>
          <w:sz w:val="18"/>
          <w:szCs w:val="24"/>
          <w:lang w:eastAsia="en-GB"/>
        </w:rPr>
        <w:t>1</w:t>
      </w:r>
      <w:r w:rsidRPr="001E1ACF">
        <w:rPr>
          <w:b/>
          <w:bCs/>
          <w:color w:val="000000"/>
          <w:sz w:val="18"/>
          <w:szCs w:val="24"/>
          <w:lang w:eastAsia="en-GB"/>
        </w:rPr>
        <w:t>8</w:t>
      </w:r>
    </w:p>
    <w:p w14:paraId="41237125" w14:textId="65FBAE62" w:rsidR="00DB146F" w:rsidRPr="001E1ACF"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1E1ACF">
        <w:rPr>
          <w:color w:val="000000"/>
          <w:sz w:val="18"/>
          <w:szCs w:val="24"/>
          <w:lang w:eastAsia="en-GB"/>
        </w:rPr>
        <w:t>ATIS</w:t>
      </w:r>
      <w:r w:rsidRPr="001E1ACF">
        <w:rPr>
          <w:sz w:val="18"/>
          <w:szCs w:val="24"/>
          <w:lang w:eastAsia="en-GB"/>
        </w:rPr>
        <w:tab/>
      </w:r>
      <w:r w:rsidRPr="001E1ACF">
        <w:rPr>
          <w:color w:val="000000"/>
          <w:sz w:val="18"/>
          <w:szCs w:val="24"/>
          <w:lang w:eastAsia="en-GB"/>
        </w:rPr>
        <w:t>ATIS.</w:t>
      </w:r>
      <w:r w:rsidR="00BC5584" w:rsidRPr="00BC5584">
        <w:rPr>
          <w:color w:val="000000"/>
          <w:sz w:val="18"/>
          <w:szCs w:val="24"/>
          <w:lang w:eastAsia="en-GB"/>
        </w:rPr>
        <w:t>3GPP</w:t>
      </w:r>
      <w:r w:rsidRPr="001E1ACF">
        <w:rPr>
          <w:color w:val="000000"/>
          <w:sz w:val="18"/>
          <w:szCs w:val="24"/>
          <w:lang w:eastAsia="en-GB"/>
        </w:rPr>
        <w:t>.</w:t>
      </w:r>
      <w:proofErr w:type="gramStart"/>
      <w:r w:rsidRPr="001E1ACF">
        <w:rPr>
          <w:color w:val="000000"/>
          <w:sz w:val="18"/>
          <w:szCs w:val="24"/>
          <w:lang w:eastAsia="en-GB"/>
        </w:rPr>
        <w:t>38.3</w:t>
      </w:r>
      <w:r w:rsidR="00265C0E" w:rsidRPr="00265C0E">
        <w:rPr>
          <w:color w:val="000000"/>
          <w:sz w:val="18"/>
          <w:szCs w:val="24"/>
          <w:lang w:eastAsia="en-GB"/>
        </w:rPr>
        <w:t>2</w:t>
      </w:r>
      <w:r w:rsidR="00C52DC2" w:rsidRPr="00C52DC2">
        <w:rPr>
          <w:color w:val="000000"/>
          <w:sz w:val="18"/>
          <w:szCs w:val="24"/>
          <w:lang w:eastAsia="en-GB"/>
        </w:rPr>
        <w:t>1</w:t>
      </w:r>
      <w:r w:rsidRPr="001E1ACF">
        <w:rPr>
          <w:color w:val="000000"/>
          <w:sz w:val="18"/>
          <w:szCs w:val="24"/>
          <w:lang w:eastAsia="en-GB"/>
        </w:rPr>
        <w:t>.V</w:t>
      </w:r>
      <w:proofErr w:type="gramEnd"/>
      <w:r w:rsidR="00C52DC2" w:rsidRPr="00C52DC2">
        <w:rPr>
          <w:color w:val="000000"/>
          <w:sz w:val="18"/>
          <w:szCs w:val="24"/>
          <w:lang w:eastAsia="en-GB"/>
        </w:rPr>
        <w:t>1</w:t>
      </w:r>
      <w:r w:rsidRPr="001E1ACF">
        <w:rPr>
          <w:color w:val="000000"/>
          <w:sz w:val="18"/>
          <w:szCs w:val="24"/>
          <w:lang w:eastAsia="en-GB"/>
        </w:rPr>
        <w:t>8.3.0</w:t>
      </w:r>
      <w:r w:rsidRPr="001E1ACF">
        <w:rPr>
          <w:sz w:val="18"/>
          <w:szCs w:val="24"/>
          <w:lang w:eastAsia="en-GB"/>
        </w:rPr>
        <w:tab/>
      </w:r>
      <w:r w:rsidR="00C52DC2" w:rsidRPr="00C52DC2">
        <w:rPr>
          <w:color w:val="000000"/>
          <w:sz w:val="18"/>
          <w:szCs w:val="24"/>
          <w:lang w:eastAsia="en-GB"/>
        </w:rPr>
        <w:t>1</w:t>
      </w:r>
      <w:r w:rsidRPr="001E1ACF">
        <w:rPr>
          <w:color w:val="000000"/>
          <w:sz w:val="18"/>
          <w:szCs w:val="24"/>
          <w:lang w:eastAsia="en-GB"/>
        </w:rPr>
        <w:t>8.3.0</w:t>
      </w:r>
      <w:r w:rsidRPr="001E1ACF">
        <w:rPr>
          <w:sz w:val="18"/>
          <w:szCs w:val="24"/>
          <w:lang w:eastAsia="en-GB"/>
        </w:rPr>
        <w:tab/>
      </w:r>
      <w:r w:rsidRPr="001E1ACF">
        <w:rPr>
          <w:color w:val="000000"/>
          <w:sz w:val="18"/>
          <w:szCs w:val="24"/>
          <w:rtl/>
          <w:lang w:eastAsia="en-GB"/>
        </w:rPr>
        <w:t>نُشرت</w:t>
      </w:r>
      <w:r w:rsidRPr="001E1ACF">
        <w:rPr>
          <w:sz w:val="18"/>
          <w:szCs w:val="24"/>
          <w:lang w:eastAsia="en-GB"/>
        </w:rPr>
        <w:tab/>
      </w:r>
      <w:r w:rsidR="00265C0E" w:rsidRPr="00265C0E">
        <w:rPr>
          <w:color w:val="000000"/>
          <w:sz w:val="18"/>
          <w:szCs w:val="24"/>
          <w:lang w:eastAsia="en-GB"/>
        </w:rPr>
        <w:t>2</w:t>
      </w:r>
      <w:r w:rsidRPr="001E1ACF">
        <w:rPr>
          <w:color w:val="000000"/>
          <w:sz w:val="18"/>
          <w:szCs w:val="24"/>
          <w:lang w:eastAsia="en-GB"/>
        </w:rPr>
        <w:t>0</w:t>
      </w:r>
      <w:r w:rsidR="00265C0E" w:rsidRPr="00265C0E">
        <w:rPr>
          <w:color w:val="000000"/>
          <w:sz w:val="18"/>
          <w:szCs w:val="24"/>
          <w:lang w:eastAsia="en-GB"/>
        </w:rPr>
        <w:t>2</w:t>
      </w:r>
      <w:r w:rsidRPr="001E1ACF">
        <w:rPr>
          <w:color w:val="000000"/>
          <w:sz w:val="18"/>
          <w:szCs w:val="24"/>
          <w:lang w:eastAsia="en-GB"/>
        </w:rPr>
        <w:t>5</w:t>
      </w:r>
      <w:r w:rsidR="00892F11" w:rsidRPr="001E1ACF">
        <w:rPr>
          <w:color w:val="000000"/>
          <w:sz w:val="18"/>
          <w:szCs w:val="24"/>
          <w:lang w:eastAsia="en-GB"/>
        </w:rPr>
        <w:t>.03.0</w:t>
      </w:r>
      <w:r w:rsidR="00C52DC2" w:rsidRPr="00C52DC2">
        <w:rPr>
          <w:color w:val="000000"/>
          <w:sz w:val="18"/>
          <w:szCs w:val="24"/>
          <w:lang w:eastAsia="en-GB"/>
        </w:rPr>
        <w:t>1</w:t>
      </w:r>
      <w:r w:rsidRPr="001E1ACF">
        <w:rPr>
          <w:sz w:val="18"/>
          <w:szCs w:val="24"/>
          <w:lang w:eastAsia="en-GB"/>
        </w:rPr>
        <w:tab/>
      </w:r>
      <w:hyperlink r:id="rId472" w:anchor="Rel-18" w:history="1">
        <w:r w:rsidRPr="001E1ACF">
          <w:rPr>
            <w:color w:val="0563C1"/>
            <w:sz w:val="18"/>
            <w:szCs w:val="24"/>
            <w:u w:val="single"/>
            <w:lang w:eastAsia="en-GB"/>
          </w:rPr>
          <w:t>https://www.atis.org/</w:t>
        </w:r>
        <w:r w:rsidR="00BC5584" w:rsidRPr="00BC5584">
          <w:rPr>
            <w:color w:val="0563C1"/>
            <w:sz w:val="18"/>
            <w:szCs w:val="24"/>
            <w:u w:val="single"/>
            <w:lang w:eastAsia="en-GB"/>
          </w:rPr>
          <w:t>3GPP</w:t>
        </w:r>
        <w:r w:rsidRPr="001E1ACF">
          <w:rPr>
            <w:color w:val="0563C1"/>
            <w:sz w:val="18"/>
            <w:szCs w:val="24"/>
            <w:u w:val="single"/>
            <w:lang w:eastAsia="en-GB"/>
          </w:rPr>
          <w:t>-transpositions - Rel-</w:t>
        </w:r>
        <w:r w:rsidR="00C52DC2" w:rsidRPr="00C52DC2">
          <w:rPr>
            <w:color w:val="0563C1"/>
            <w:sz w:val="18"/>
            <w:szCs w:val="24"/>
            <w:u w:val="single"/>
            <w:lang w:eastAsia="en-GB"/>
          </w:rPr>
          <w:t>1</w:t>
        </w:r>
        <w:r w:rsidRPr="001E1ACF">
          <w:rPr>
            <w:color w:val="0563C1"/>
            <w:sz w:val="18"/>
            <w:szCs w:val="24"/>
            <w:u w:val="single"/>
            <w:lang w:eastAsia="en-GB"/>
          </w:rPr>
          <w:t>8</w:t>
        </w:r>
      </w:hyperlink>
    </w:p>
    <w:p w14:paraId="07B872E2" w14:textId="6F2FA8AD" w:rsidR="00DB146F" w:rsidRPr="001E1ACF" w:rsidRDefault="00DB146F" w:rsidP="001E1ACF">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1E1ACF">
        <w:rPr>
          <w:color w:val="000000"/>
          <w:sz w:val="18"/>
          <w:szCs w:val="24"/>
          <w:lang w:eastAsia="en-GB"/>
        </w:rPr>
        <w:t>CCSA</w:t>
      </w:r>
      <w:r w:rsidRPr="001E1ACF">
        <w:rPr>
          <w:sz w:val="18"/>
          <w:szCs w:val="24"/>
          <w:lang w:eastAsia="en-GB"/>
        </w:rPr>
        <w:tab/>
      </w:r>
      <w:r w:rsidRPr="001E1ACF">
        <w:rPr>
          <w:color w:val="000000"/>
          <w:sz w:val="18"/>
          <w:szCs w:val="24"/>
          <w:lang w:eastAsia="en-GB"/>
        </w:rPr>
        <w:t>CCSA.</w:t>
      </w:r>
      <w:r w:rsidR="00BC5584" w:rsidRPr="00BC5584">
        <w:rPr>
          <w:color w:val="000000"/>
          <w:sz w:val="18"/>
          <w:szCs w:val="24"/>
          <w:lang w:eastAsia="en-GB"/>
        </w:rPr>
        <w:t>3GPP</w:t>
      </w:r>
      <w:r w:rsidRPr="001E1ACF">
        <w:rPr>
          <w:color w:val="000000"/>
          <w:sz w:val="18"/>
          <w:szCs w:val="24"/>
          <w:lang w:eastAsia="en-GB"/>
        </w:rPr>
        <w:t>.</w:t>
      </w:r>
      <w:proofErr w:type="gramStart"/>
      <w:r w:rsidRPr="001E1ACF">
        <w:rPr>
          <w:color w:val="000000"/>
          <w:sz w:val="18"/>
          <w:szCs w:val="24"/>
          <w:lang w:eastAsia="en-GB"/>
        </w:rPr>
        <w:t>38.3</w:t>
      </w:r>
      <w:r w:rsidR="00265C0E" w:rsidRPr="00265C0E">
        <w:rPr>
          <w:color w:val="000000"/>
          <w:sz w:val="18"/>
          <w:szCs w:val="24"/>
          <w:lang w:eastAsia="en-GB"/>
        </w:rPr>
        <w:t>2</w:t>
      </w:r>
      <w:r w:rsidR="00C52DC2" w:rsidRPr="00C52DC2">
        <w:rPr>
          <w:color w:val="000000"/>
          <w:sz w:val="18"/>
          <w:szCs w:val="24"/>
          <w:lang w:eastAsia="en-GB"/>
        </w:rPr>
        <w:t>1</w:t>
      </w:r>
      <w:r w:rsidRPr="001E1ACF">
        <w:rPr>
          <w:color w:val="000000"/>
          <w:sz w:val="18"/>
          <w:szCs w:val="24"/>
          <w:lang w:eastAsia="en-GB"/>
        </w:rPr>
        <w:t>.V</w:t>
      </w:r>
      <w:proofErr w:type="gramEnd"/>
      <w:r w:rsidR="00C52DC2" w:rsidRPr="00C52DC2">
        <w:rPr>
          <w:color w:val="000000"/>
          <w:sz w:val="18"/>
          <w:szCs w:val="24"/>
          <w:lang w:eastAsia="en-GB"/>
        </w:rPr>
        <w:t>1</w:t>
      </w:r>
      <w:r w:rsidRPr="001E1ACF">
        <w:rPr>
          <w:color w:val="000000"/>
          <w:sz w:val="18"/>
          <w:szCs w:val="24"/>
          <w:lang w:eastAsia="en-GB"/>
        </w:rPr>
        <w:t>8.3.0</w:t>
      </w:r>
      <w:r w:rsidRPr="001E1ACF">
        <w:rPr>
          <w:sz w:val="18"/>
          <w:szCs w:val="24"/>
          <w:lang w:eastAsia="en-GB"/>
        </w:rPr>
        <w:tab/>
      </w:r>
      <w:r w:rsidR="00C52DC2" w:rsidRPr="00C52DC2">
        <w:rPr>
          <w:color w:val="000000"/>
          <w:sz w:val="18"/>
          <w:szCs w:val="24"/>
          <w:lang w:eastAsia="en-GB"/>
        </w:rPr>
        <w:t>1</w:t>
      </w:r>
      <w:r w:rsidRPr="001E1ACF">
        <w:rPr>
          <w:color w:val="000000"/>
          <w:sz w:val="18"/>
          <w:szCs w:val="24"/>
          <w:lang w:eastAsia="en-GB"/>
        </w:rPr>
        <w:t>8.3.0</w:t>
      </w:r>
      <w:r w:rsidRPr="001E1ACF">
        <w:rPr>
          <w:sz w:val="18"/>
          <w:szCs w:val="24"/>
          <w:lang w:eastAsia="en-GB"/>
        </w:rPr>
        <w:tab/>
      </w:r>
      <w:r w:rsidRPr="001E1ACF">
        <w:rPr>
          <w:color w:val="000000"/>
          <w:sz w:val="18"/>
          <w:szCs w:val="24"/>
          <w:rtl/>
          <w:lang w:eastAsia="en-GB"/>
        </w:rPr>
        <w:t>نُشرت</w:t>
      </w:r>
      <w:r w:rsidRPr="001E1ACF">
        <w:rPr>
          <w:sz w:val="18"/>
          <w:szCs w:val="24"/>
          <w:lang w:eastAsia="en-GB"/>
        </w:rPr>
        <w:tab/>
      </w:r>
      <w:r w:rsidR="00265C0E" w:rsidRPr="00265C0E">
        <w:rPr>
          <w:color w:val="000000"/>
          <w:sz w:val="18"/>
          <w:szCs w:val="24"/>
          <w:lang w:eastAsia="en-GB"/>
        </w:rPr>
        <w:t>2</w:t>
      </w:r>
      <w:r w:rsidRPr="001E1ACF">
        <w:rPr>
          <w:color w:val="000000"/>
          <w:sz w:val="18"/>
          <w:szCs w:val="24"/>
          <w:lang w:eastAsia="en-GB"/>
        </w:rPr>
        <w:t>0</w:t>
      </w:r>
      <w:r w:rsidR="00265C0E" w:rsidRPr="00265C0E">
        <w:rPr>
          <w:color w:val="000000"/>
          <w:sz w:val="18"/>
          <w:szCs w:val="24"/>
          <w:lang w:eastAsia="en-GB"/>
        </w:rPr>
        <w:t>2</w:t>
      </w:r>
      <w:r w:rsidRPr="001E1ACF">
        <w:rPr>
          <w:color w:val="000000"/>
          <w:sz w:val="18"/>
          <w:szCs w:val="24"/>
          <w:lang w:eastAsia="en-GB"/>
        </w:rPr>
        <w:t>5</w:t>
      </w:r>
      <w:r w:rsidR="00892F11" w:rsidRPr="001E1ACF">
        <w:rPr>
          <w:color w:val="000000"/>
          <w:sz w:val="18"/>
          <w:szCs w:val="24"/>
          <w:lang w:eastAsia="en-GB"/>
        </w:rPr>
        <w:t>.0</w:t>
      </w:r>
      <w:r w:rsidR="00C52DC2" w:rsidRPr="00C52DC2">
        <w:rPr>
          <w:color w:val="000000"/>
          <w:sz w:val="18"/>
          <w:szCs w:val="24"/>
          <w:lang w:eastAsia="en-GB"/>
        </w:rPr>
        <w:t>1</w:t>
      </w:r>
      <w:r w:rsidR="00892F11" w:rsidRPr="001E1ACF">
        <w:rPr>
          <w:color w:val="000000"/>
          <w:sz w:val="18"/>
          <w:szCs w:val="24"/>
          <w:lang w:eastAsia="en-GB"/>
        </w:rPr>
        <w:t>.03</w:t>
      </w:r>
      <w:r w:rsidRPr="001E1ACF">
        <w:rPr>
          <w:sz w:val="18"/>
          <w:szCs w:val="24"/>
          <w:lang w:eastAsia="en-GB"/>
        </w:rPr>
        <w:tab/>
      </w:r>
      <w:hyperlink r:id="rId473" w:history="1">
        <w:r w:rsidRPr="001E1ACF">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1E1ACF">
          <w:rPr>
            <w:color w:val="0563C1"/>
            <w:sz w:val="18"/>
            <w:szCs w:val="24"/>
            <w:u w:val="single"/>
            <w:lang w:eastAsia="en-GB"/>
          </w:rPr>
          <w:t>7&amp;oldFileUrl=NTN/SRIT/CCSA.</w:t>
        </w:r>
        <w:r w:rsidR="00BC5584" w:rsidRPr="00BC5584">
          <w:rPr>
            <w:color w:val="0563C1"/>
            <w:sz w:val="18"/>
            <w:szCs w:val="24"/>
            <w:u w:val="single"/>
            <w:lang w:eastAsia="en-GB"/>
          </w:rPr>
          <w:t>3GPP</w:t>
        </w:r>
        <w:r w:rsidRPr="001E1ACF">
          <w:rPr>
            <w:color w:val="0563C1"/>
            <w:sz w:val="18"/>
            <w:szCs w:val="24"/>
            <w:u w:val="single"/>
            <w:lang w:eastAsia="en-GB"/>
          </w:rPr>
          <w:t>.38.3</w:t>
        </w:r>
        <w:r w:rsidR="00265C0E" w:rsidRPr="00265C0E">
          <w:rPr>
            <w:color w:val="0563C1"/>
            <w:sz w:val="18"/>
            <w:szCs w:val="24"/>
            <w:u w:val="single"/>
            <w:lang w:eastAsia="en-GB"/>
          </w:rPr>
          <w:t>2</w:t>
        </w:r>
        <w:r w:rsidR="00C52DC2" w:rsidRPr="00C52DC2">
          <w:rPr>
            <w:color w:val="0563C1"/>
            <w:sz w:val="18"/>
            <w:szCs w:val="24"/>
            <w:u w:val="single"/>
            <w:lang w:eastAsia="en-GB"/>
          </w:rPr>
          <w:t>1</w:t>
        </w:r>
        <w:r w:rsidRPr="001E1ACF">
          <w:rPr>
            <w:color w:val="0563C1"/>
            <w:sz w:val="18"/>
            <w:szCs w:val="24"/>
            <w:u w:val="single"/>
            <w:lang w:eastAsia="en-GB"/>
          </w:rPr>
          <w:t>.V</w:t>
        </w:r>
        <w:r w:rsidR="00C52DC2" w:rsidRPr="00C52DC2">
          <w:rPr>
            <w:color w:val="0563C1"/>
            <w:sz w:val="18"/>
            <w:szCs w:val="24"/>
            <w:u w:val="single"/>
            <w:lang w:eastAsia="en-GB"/>
          </w:rPr>
          <w:t>1</w:t>
        </w:r>
        <w:r w:rsidRPr="001E1ACF">
          <w:rPr>
            <w:color w:val="0563C1"/>
            <w:sz w:val="18"/>
            <w:szCs w:val="24"/>
            <w:u w:val="single"/>
            <w:lang w:eastAsia="en-GB"/>
          </w:rPr>
          <w:t>8.3.0.d</w:t>
        </w:r>
      </w:hyperlink>
      <w:hyperlink r:id="rId474" w:history="1">
        <w:r w:rsidRPr="001E1ACF">
          <w:rPr>
            <w:color w:val="0563C1"/>
            <w:sz w:val="18"/>
            <w:szCs w:val="24"/>
            <w:u w:val="single"/>
            <w:lang w:eastAsia="en-GB"/>
          </w:rPr>
          <w:t>ocx</w:t>
        </w:r>
      </w:hyperlink>
    </w:p>
    <w:p w14:paraId="4A1C04CB" w14:textId="11B98B44" w:rsidR="00DB146F" w:rsidRPr="00A20096" w:rsidRDefault="00DB146F" w:rsidP="001E1ACF">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38 3</w:t>
      </w:r>
      <w:r w:rsidR="00265C0E" w:rsidRPr="00A20096">
        <w:rPr>
          <w:color w:val="000000"/>
          <w:sz w:val="18"/>
          <w:szCs w:val="24"/>
          <w:lang w:val="fr-FR" w:eastAsia="en-GB"/>
        </w:rPr>
        <w:t>2</w:t>
      </w:r>
      <w:r w:rsidR="00C52DC2" w:rsidRPr="00A20096">
        <w:rPr>
          <w:color w:val="000000"/>
          <w:sz w:val="18"/>
          <w:szCs w:val="24"/>
          <w:lang w:val="fr-FR" w:eastAsia="en-GB"/>
        </w:rPr>
        <w:t>1</w:t>
      </w:r>
      <w:r w:rsidRPr="00A20096">
        <w:rPr>
          <w:color w:val="000000"/>
          <w:sz w:val="18"/>
          <w:szCs w:val="24"/>
          <w:lang w:val="fr-FR" w:eastAsia="en-GB"/>
        </w:rPr>
        <w:t xml:space="preserve"> V</w:t>
      </w:r>
      <w:r w:rsidR="00C52DC2" w:rsidRPr="00A20096">
        <w:rPr>
          <w:color w:val="000000"/>
          <w:sz w:val="18"/>
          <w:szCs w:val="24"/>
          <w:lang w:val="fr-FR" w:eastAsia="en-GB"/>
        </w:rPr>
        <w:t>1</w:t>
      </w:r>
      <w:r w:rsidRPr="00A20096">
        <w:rPr>
          <w:color w:val="000000"/>
          <w:sz w:val="18"/>
          <w:szCs w:val="24"/>
          <w:lang w:val="fr-FR" w:eastAsia="en-GB"/>
        </w:rPr>
        <w:t>8.3.0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8.3.0</w:t>
      </w:r>
      <w:r w:rsidRPr="00A20096">
        <w:rPr>
          <w:sz w:val="18"/>
          <w:szCs w:val="24"/>
          <w:lang w:val="fr-FR" w:eastAsia="en-GB"/>
        </w:rPr>
        <w:tab/>
      </w:r>
      <w:r w:rsidRPr="001E1ACF">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92F11" w:rsidRPr="00A20096">
        <w:rPr>
          <w:color w:val="000000"/>
          <w:sz w:val="18"/>
          <w:szCs w:val="24"/>
          <w:lang w:val="fr-FR" w:eastAsia="en-GB"/>
        </w:rPr>
        <w:t>.</w:t>
      </w:r>
      <w:r w:rsidR="00C52DC2" w:rsidRPr="00A20096">
        <w:rPr>
          <w:color w:val="000000"/>
          <w:sz w:val="18"/>
          <w:szCs w:val="24"/>
          <w:lang w:val="fr-FR" w:eastAsia="en-GB"/>
        </w:rPr>
        <w:t>1</w:t>
      </w:r>
      <w:r w:rsidR="00892F11" w:rsidRPr="00A20096">
        <w:rPr>
          <w:color w:val="000000"/>
          <w:sz w:val="18"/>
          <w:szCs w:val="24"/>
          <w:lang w:val="fr-FR" w:eastAsia="en-GB"/>
        </w:rPr>
        <w:t>0.</w:t>
      </w:r>
      <w:r w:rsidR="00C52DC2" w:rsidRPr="00A20096">
        <w:rPr>
          <w:color w:val="000000"/>
          <w:sz w:val="18"/>
          <w:szCs w:val="24"/>
          <w:lang w:val="fr-FR" w:eastAsia="en-GB"/>
        </w:rPr>
        <w:t>1</w:t>
      </w:r>
      <w:r w:rsidR="00892F11" w:rsidRPr="00A20096">
        <w:rPr>
          <w:color w:val="000000"/>
          <w:sz w:val="18"/>
          <w:szCs w:val="24"/>
          <w:lang w:val="fr-FR" w:eastAsia="en-GB"/>
        </w:rPr>
        <w:t>4</w:t>
      </w:r>
      <w:r w:rsidRPr="00A20096">
        <w:rPr>
          <w:sz w:val="18"/>
          <w:szCs w:val="24"/>
          <w:lang w:val="fr-FR" w:eastAsia="en-GB"/>
        </w:rPr>
        <w:tab/>
      </w:r>
      <w:hyperlink r:id="rId475"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38300_</w:t>
        </w:r>
        <w:r w:rsidR="00C52DC2" w:rsidRPr="00A20096">
          <w:rPr>
            <w:color w:val="0563C1"/>
            <w:sz w:val="18"/>
            <w:szCs w:val="24"/>
            <w:u w:val="single"/>
            <w:lang w:val="fr-FR" w:eastAsia="en-GB"/>
          </w:rPr>
          <w:t>1</w:t>
        </w:r>
        <w:r w:rsidRPr="00A20096">
          <w:rPr>
            <w:color w:val="0563C1"/>
            <w:sz w:val="18"/>
            <w:szCs w:val="24"/>
            <w:u w:val="single"/>
            <w:lang w:val="fr-FR" w:eastAsia="en-GB"/>
          </w:rPr>
          <w:t>38399/</w:t>
        </w:r>
        <w:r w:rsidR="00C52DC2" w:rsidRPr="00A20096">
          <w:rPr>
            <w:color w:val="0563C1"/>
            <w:sz w:val="18"/>
            <w:szCs w:val="24"/>
            <w:u w:val="single"/>
            <w:lang w:val="fr-FR" w:eastAsia="en-GB"/>
          </w:rPr>
          <w:t>1</w:t>
        </w:r>
        <w:r w:rsidRPr="00A20096">
          <w:rPr>
            <w:color w:val="0563C1"/>
            <w:sz w:val="18"/>
            <w:szCs w:val="24"/>
            <w:u w:val="single"/>
            <w:lang w:val="fr-FR" w:eastAsia="en-GB"/>
          </w:rPr>
          <w:t>383</w:t>
        </w:r>
        <w:r w:rsidR="00265C0E" w:rsidRPr="00A20096">
          <w:rPr>
            <w:color w:val="0563C1"/>
            <w:sz w:val="18"/>
            <w:szCs w:val="24"/>
            <w:u w:val="single"/>
            <w:lang w:val="fr-FR" w:eastAsia="en-GB"/>
          </w:rPr>
          <w:t>2</w:t>
        </w:r>
        <w:r w:rsidR="00C52DC2" w:rsidRPr="00A20096">
          <w:rPr>
            <w:color w:val="0563C1"/>
            <w:sz w:val="18"/>
            <w:szCs w:val="24"/>
            <w:u w:val="single"/>
            <w:lang w:val="fr-FR" w:eastAsia="en-GB"/>
          </w:rPr>
          <w:t>1</w:t>
        </w:r>
        <w:r w:rsidRPr="00A20096">
          <w:rPr>
            <w:color w:val="0563C1"/>
            <w:sz w:val="18"/>
            <w:szCs w:val="24"/>
            <w:u w:val="single"/>
            <w:lang w:val="fr-FR" w:eastAsia="en-GB"/>
          </w:rPr>
          <w:t>/</w:t>
        </w:r>
        <w:r w:rsidR="00C52DC2" w:rsidRPr="00A20096">
          <w:rPr>
            <w:color w:val="0563C1"/>
            <w:sz w:val="18"/>
            <w:szCs w:val="24"/>
            <w:u w:val="single"/>
            <w:lang w:val="fr-FR" w:eastAsia="en-GB"/>
          </w:rPr>
          <w:t>1</w:t>
        </w:r>
        <w:r w:rsidRPr="00A20096">
          <w:rPr>
            <w:color w:val="0563C1"/>
            <w:sz w:val="18"/>
            <w:szCs w:val="24"/>
            <w:u w:val="single"/>
            <w:lang w:val="fr-FR" w:eastAsia="en-GB"/>
          </w:rPr>
          <w:t>8.03.00_60/ts_</w:t>
        </w:r>
        <w:r w:rsidR="00C52DC2" w:rsidRPr="00A20096">
          <w:rPr>
            <w:color w:val="0563C1"/>
            <w:sz w:val="18"/>
            <w:szCs w:val="24"/>
            <w:u w:val="single"/>
            <w:lang w:val="fr-FR" w:eastAsia="en-GB"/>
          </w:rPr>
          <w:t>1</w:t>
        </w:r>
        <w:r w:rsidRPr="00A20096">
          <w:rPr>
            <w:color w:val="0563C1"/>
            <w:sz w:val="18"/>
            <w:szCs w:val="24"/>
            <w:u w:val="single"/>
            <w:lang w:val="fr-FR" w:eastAsia="en-GB"/>
          </w:rPr>
          <w:t>383</w:t>
        </w:r>
        <w:r w:rsidR="00265C0E" w:rsidRPr="00A20096">
          <w:rPr>
            <w:color w:val="0563C1"/>
            <w:sz w:val="18"/>
            <w:szCs w:val="24"/>
            <w:u w:val="single"/>
            <w:lang w:val="fr-FR" w:eastAsia="en-GB"/>
          </w:rPr>
          <w:t>2</w:t>
        </w:r>
        <w:r w:rsidR="00C52DC2" w:rsidRPr="00A20096">
          <w:rPr>
            <w:color w:val="0563C1"/>
            <w:sz w:val="18"/>
            <w:szCs w:val="24"/>
            <w:u w:val="single"/>
            <w:lang w:val="fr-FR" w:eastAsia="en-GB"/>
          </w:rPr>
          <w:t>1</w:t>
        </w:r>
        <w:r w:rsidRPr="00A20096">
          <w:rPr>
            <w:color w:val="0563C1"/>
            <w:sz w:val="18"/>
            <w:szCs w:val="24"/>
            <w:u w:val="single"/>
            <w:lang w:val="fr-FR" w:eastAsia="en-GB"/>
          </w:rPr>
          <w:t>v</w:t>
        </w:r>
        <w:r w:rsidR="00C52DC2" w:rsidRPr="00A20096">
          <w:rPr>
            <w:color w:val="0563C1"/>
            <w:sz w:val="18"/>
            <w:szCs w:val="24"/>
            <w:u w:val="single"/>
            <w:lang w:val="fr-FR" w:eastAsia="en-GB"/>
          </w:rPr>
          <w:t>1</w:t>
        </w:r>
        <w:r w:rsidRPr="00A20096">
          <w:rPr>
            <w:color w:val="0563C1"/>
            <w:sz w:val="18"/>
            <w:szCs w:val="24"/>
            <w:u w:val="single"/>
            <w:lang w:val="fr-FR" w:eastAsia="en-GB"/>
          </w:rPr>
          <w:t>80300p.pdf</w:t>
        </w:r>
      </w:hyperlink>
    </w:p>
    <w:p w14:paraId="2FF0BE88" w14:textId="6CC4BF2A" w:rsidR="00DB146F" w:rsidRPr="00A20096" w:rsidRDefault="00DB146F" w:rsidP="001E1ACF">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8.3</w:t>
      </w:r>
      <w:r w:rsidR="00265C0E" w:rsidRPr="00A20096">
        <w:rPr>
          <w:color w:val="000000"/>
          <w:sz w:val="18"/>
          <w:szCs w:val="24"/>
          <w:lang w:val="fr-FR" w:eastAsia="en-GB"/>
        </w:rPr>
        <w:t>2</w:t>
      </w:r>
      <w:r w:rsidR="00C52DC2" w:rsidRPr="00A20096">
        <w:rPr>
          <w:color w:val="000000"/>
          <w:sz w:val="18"/>
          <w:szCs w:val="24"/>
          <w:lang w:val="fr-FR" w:eastAsia="en-GB"/>
        </w:rPr>
        <w:t>1</w:t>
      </w:r>
      <w:r w:rsidRPr="00A20096">
        <w:rPr>
          <w:color w:val="000000"/>
          <w:sz w:val="18"/>
          <w:szCs w:val="24"/>
          <w:lang w:val="fr-FR" w:eastAsia="en-GB"/>
        </w:rPr>
        <w:t xml:space="preserve">- </w:t>
      </w:r>
      <w:r w:rsidR="00C52DC2" w:rsidRPr="00A20096">
        <w:rPr>
          <w:color w:val="000000"/>
          <w:sz w:val="18"/>
          <w:szCs w:val="24"/>
          <w:lang w:val="fr-FR" w:eastAsia="en-GB"/>
        </w:rPr>
        <w:t>1</w:t>
      </w:r>
      <w:r w:rsidRPr="00A20096">
        <w:rPr>
          <w:color w:val="000000"/>
          <w:sz w:val="18"/>
          <w:szCs w:val="24"/>
          <w:lang w:val="fr-FR" w:eastAsia="en-GB"/>
        </w:rPr>
        <w:t>8.3.0 V</w:t>
      </w:r>
      <w:r w:rsidR="00C52DC2" w:rsidRPr="00A20096">
        <w:rPr>
          <w:color w:val="000000"/>
          <w:sz w:val="18"/>
          <w:szCs w:val="24"/>
          <w:lang w:val="fr-FR" w:eastAsia="en-GB"/>
        </w:rPr>
        <w:t>1</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8.3.0</w:t>
      </w:r>
      <w:r w:rsidRPr="00A20096">
        <w:rPr>
          <w:sz w:val="18"/>
          <w:szCs w:val="24"/>
          <w:lang w:val="fr-FR" w:eastAsia="en-GB"/>
        </w:rPr>
        <w:tab/>
      </w:r>
      <w:r w:rsidRPr="001E1ACF">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5</w:t>
      </w:r>
      <w:r w:rsidR="00892F11" w:rsidRPr="00A20096">
        <w:rPr>
          <w:color w:val="000000"/>
          <w:sz w:val="18"/>
          <w:szCs w:val="24"/>
          <w:lang w:val="fr-FR" w:eastAsia="en-GB"/>
        </w:rPr>
        <w:t>.0</w:t>
      </w:r>
      <w:r w:rsidR="00265C0E" w:rsidRPr="00A20096">
        <w:rPr>
          <w:color w:val="000000"/>
          <w:sz w:val="18"/>
          <w:szCs w:val="24"/>
          <w:lang w:val="fr-FR" w:eastAsia="en-GB"/>
        </w:rPr>
        <w:t>2</w:t>
      </w:r>
      <w:r w:rsidR="00892F11" w:rsidRPr="00A20096">
        <w:rPr>
          <w:color w:val="000000"/>
          <w:sz w:val="18"/>
          <w:szCs w:val="24"/>
          <w:lang w:val="fr-FR" w:eastAsia="en-GB"/>
        </w:rPr>
        <w:t>.03</w:t>
      </w:r>
      <w:r w:rsidRPr="00A20096">
        <w:rPr>
          <w:sz w:val="18"/>
          <w:szCs w:val="24"/>
          <w:lang w:val="fr-FR" w:eastAsia="en-GB"/>
        </w:rPr>
        <w:tab/>
      </w:r>
      <w:hyperlink r:id="rId476" w:history="1">
        <w:r w:rsidRPr="00A20096">
          <w:rPr>
            <w:color w:val="0563C1"/>
            <w:sz w:val="18"/>
            <w:szCs w:val="24"/>
            <w:u w:val="single"/>
            <w:lang w:val="fr-FR" w:eastAsia="en-GB"/>
          </w:rPr>
          <w:t>https://members.tsdsi.in/s/dpPHkgmy</w:t>
        </w:r>
        <w:r w:rsidR="00265C0E" w:rsidRPr="00A20096">
          <w:rPr>
            <w:color w:val="0563C1"/>
            <w:sz w:val="18"/>
            <w:szCs w:val="24"/>
            <w:u w:val="single"/>
            <w:lang w:val="fr-FR" w:eastAsia="en-GB"/>
          </w:rPr>
          <w:t>2</w:t>
        </w:r>
        <w:r w:rsidRPr="00A20096">
          <w:rPr>
            <w:color w:val="0563C1"/>
            <w:sz w:val="18"/>
            <w:szCs w:val="24"/>
            <w:u w:val="single"/>
            <w:lang w:val="fr-FR" w:eastAsia="en-GB"/>
          </w:rPr>
          <w:t>ErRaXd</w:t>
        </w:r>
      </w:hyperlink>
    </w:p>
    <w:p w14:paraId="41CA38A1" w14:textId="34EBF9C3" w:rsidR="00DB146F" w:rsidRPr="004F2339" w:rsidRDefault="00DB146F" w:rsidP="001E1ACF">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4F2339">
        <w:rPr>
          <w:color w:val="000000"/>
          <w:spacing w:val="-2"/>
          <w:sz w:val="18"/>
          <w:szCs w:val="24"/>
          <w:lang w:val="fr-FR" w:eastAsia="en-GB"/>
        </w:rPr>
        <w:t>TTA</w:t>
      </w:r>
      <w:r w:rsidRPr="004F2339">
        <w:rPr>
          <w:spacing w:val="-2"/>
          <w:sz w:val="18"/>
          <w:szCs w:val="24"/>
          <w:lang w:val="fr-FR" w:eastAsia="en-GB"/>
        </w:rPr>
        <w:tab/>
      </w:r>
      <w:r w:rsidRPr="004F2339">
        <w:rPr>
          <w:color w:val="000000"/>
          <w:spacing w:val="-2"/>
          <w:sz w:val="18"/>
          <w:szCs w:val="24"/>
          <w:lang w:val="fr-FR" w:eastAsia="en-GB"/>
        </w:rPr>
        <w:t>TTAT.3G-38.3</w:t>
      </w:r>
      <w:r w:rsidR="00265C0E" w:rsidRPr="004F2339">
        <w:rPr>
          <w:color w:val="000000"/>
          <w:spacing w:val="-2"/>
          <w:sz w:val="18"/>
          <w:szCs w:val="24"/>
          <w:lang w:val="fr-FR" w:eastAsia="en-GB"/>
        </w:rPr>
        <w:t>2</w:t>
      </w:r>
      <w:r w:rsidR="00C52DC2" w:rsidRPr="004F2339">
        <w:rPr>
          <w:color w:val="000000"/>
          <w:spacing w:val="-2"/>
          <w:sz w:val="18"/>
          <w:szCs w:val="24"/>
          <w:lang w:val="fr-FR" w:eastAsia="en-GB"/>
        </w:rPr>
        <w:t>1</w:t>
      </w:r>
      <w:r w:rsidRPr="004F2339">
        <w:rPr>
          <w:color w:val="000000"/>
          <w:spacing w:val="-2"/>
          <w:sz w:val="18"/>
          <w:szCs w:val="24"/>
          <w:lang w:val="fr-FR" w:eastAsia="en-GB"/>
        </w:rPr>
        <w:t>V</w:t>
      </w:r>
      <w:r w:rsidR="00C52DC2" w:rsidRPr="004F2339">
        <w:rPr>
          <w:color w:val="000000"/>
          <w:spacing w:val="-2"/>
          <w:sz w:val="18"/>
          <w:szCs w:val="24"/>
          <w:lang w:val="fr-FR" w:eastAsia="en-GB"/>
        </w:rPr>
        <w:t>1</w:t>
      </w:r>
      <w:r w:rsidRPr="004F2339">
        <w:rPr>
          <w:color w:val="000000"/>
          <w:spacing w:val="-2"/>
          <w:sz w:val="18"/>
          <w:szCs w:val="24"/>
          <w:lang w:val="fr-FR" w:eastAsia="en-GB"/>
        </w:rPr>
        <w:t>8.3.0</w:t>
      </w:r>
      <w:r w:rsidRPr="004F2339">
        <w:rPr>
          <w:spacing w:val="-2"/>
          <w:sz w:val="18"/>
          <w:szCs w:val="24"/>
          <w:lang w:val="fr-FR" w:eastAsia="en-GB"/>
        </w:rPr>
        <w:tab/>
      </w:r>
      <w:r w:rsidR="00C52DC2" w:rsidRPr="004F2339">
        <w:rPr>
          <w:color w:val="000000"/>
          <w:spacing w:val="-2"/>
          <w:sz w:val="18"/>
          <w:szCs w:val="24"/>
          <w:lang w:val="fr-FR" w:eastAsia="en-GB"/>
        </w:rPr>
        <w:t>1</w:t>
      </w:r>
      <w:r w:rsidRPr="004F2339">
        <w:rPr>
          <w:color w:val="000000"/>
          <w:spacing w:val="-2"/>
          <w:sz w:val="18"/>
          <w:szCs w:val="24"/>
          <w:lang w:val="fr-FR" w:eastAsia="en-GB"/>
        </w:rPr>
        <w:t>8.3.0</w:t>
      </w:r>
      <w:r w:rsidRPr="004F2339">
        <w:rPr>
          <w:spacing w:val="-2"/>
          <w:sz w:val="18"/>
          <w:szCs w:val="24"/>
          <w:lang w:val="fr-FR" w:eastAsia="en-GB"/>
        </w:rPr>
        <w:tab/>
      </w:r>
      <w:r w:rsidRPr="004F2339">
        <w:rPr>
          <w:color w:val="000000"/>
          <w:spacing w:val="-2"/>
          <w:sz w:val="18"/>
          <w:szCs w:val="24"/>
          <w:rtl/>
          <w:lang w:val="fr-FR" w:eastAsia="en-GB"/>
        </w:rPr>
        <w:t>نُشرت</w:t>
      </w:r>
      <w:r w:rsidRPr="004F2339">
        <w:rPr>
          <w:spacing w:val="-2"/>
          <w:sz w:val="18"/>
          <w:szCs w:val="24"/>
          <w:lang w:val="fr-FR" w:eastAsia="en-GB"/>
        </w:rPr>
        <w:tab/>
      </w:r>
      <w:r w:rsidR="00265C0E" w:rsidRPr="004F2339">
        <w:rPr>
          <w:color w:val="000000"/>
          <w:spacing w:val="-2"/>
          <w:sz w:val="18"/>
          <w:szCs w:val="24"/>
          <w:lang w:val="fr-FR" w:eastAsia="en-GB"/>
        </w:rPr>
        <w:t>2</w:t>
      </w:r>
      <w:r w:rsidRPr="004F2339">
        <w:rPr>
          <w:color w:val="000000"/>
          <w:spacing w:val="-2"/>
          <w:sz w:val="18"/>
          <w:szCs w:val="24"/>
          <w:lang w:val="fr-FR" w:eastAsia="en-GB"/>
        </w:rPr>
        <w:t>0</w:t>
      </w:r>
      <w:r w:rsidR="00265C0E" w:rsidRPr="004F2339">
        <w:rPr>
          <w:color w:val="000000"/>
          <w:spacing w:val="-2"/>
          <w:sz w:val="18"/>
          <w:szCs w:val="24"/>
          <w:lang w:val="fr-FR" w:eastAsia="en-GB"/>
        </w:rPr>
        <w:t>2</w:t>
      </w:r>
      <w:r w:rsidRPr="004F2339">
        <w:rPr>
          <w:color w:val="000000"/>
          <w:spacing w:val="-2"/>
          <w:sz w:val="18"/>
          <w:szCs w:val="24"/>
          <w:lang w:val="fr-FR" w:eastAsia="en-GB"/>
        </w:rPr>
        <w:t>5</w:t>
      </w:r>
      <w:r w:rsidR="00892F11" w:rsidRPr="004F2339">
        <w:rPr>
          <w:color w:val="000000"/>
          <w:spacing w:val="-2"/>
          <w:sz w:val="18"/>
          <w:szCs w:val="24"/>
          <w:lang w:val="fr-FR" w:eastAsia="en-GB"/>
        </w:rPr>
        <w:t>.0</w:t>
      </w:r>
      <w:r w:rsidR="00C52DC2" w:rsidRPr="004F2339">
        <w:rPr>
          <w:color w:val="000000"/>
          <w:spacing w:val="-2"/>
          <w:sz w:val="18"/>
          <w:szCs w:val="24"/>
          <w:lang w:val="fr-FR" w:eastAsia="en-GB"/>
        </w:rPr>
        <w:t>1</w:t>
      </w:r>
      <w:r w:rsidR="00892F11" w:rsidRPr="004F2339">
        <w:rPr>
          <w:color w:val="000000"/>
          <w:spacing w:val="-2"/>
          <w:sz w:val="18"/>
          <w:szCs w:val="24"/>
          <w:lang w:val="fr-FR" w:eastAsia="en-GB"/>
        </w:rPr>
        <w:t>.3</w:t>
      </w:r>
      <w:r w:rsidR="00C52DC2" w:rsidRPr="004F2339">
        <w:rPr>
          <w:color w:val="000000"/>
          <w:spacing w:val="-2"/>
          <w:sz w:val="18"/>
          <w:szCs w:val="24"/>
          <w:lang w:val="fr-FR" w:eastAsia="en-GB"/>
        </w:rPr>
        <w:t>1</w:t>
      </w:r>
      <w:r w:rsidRPr="004F2339">
        <w:rPr>
          <w:spacing w:val="-2"/>
          <w:sz w:val="18"/>
          <w:szCs w:val="24"/>
          <w:lang w:val="fr-FR" w:eastAsia="en-GB"/>
        </w:rPr>
        <w:tab/>
      </w:r>
      <w:hyperlink r:id="rId477" w:history="1">
        <w:r w:rsidRPr="004F2339">
          <w:rPr>
            <w:color w:val="0563C1"/>
            <w:spacing w:val="-2"/>
            <w:sz w:val="18"/>
            <w:szCs w:val="24"/>
            <w:u w:val="single"/>
            <w:lang w:val="fr-FR" w:eastAsia="en-GB"/>
          </w:rPr>
          <w:t>https://www.tta.or.kr/e</w:t>
        </w:r>
        <w:r w:rsidR="006B4774" w:rsidRPr="004F2339">
          <w:rPr>
            <w:color w:val="0563C1"/>
            <w:spacing w:val="-2"/>
            <w:sz w:val="18"/>
            <w:szCs w:val="24"/>
            <w:u w:val="single"/>
            <w:lang w:val="fr-FR" w:eastAsia="en-GB"/>
          </w:rPr>
          <w:t>NG</w:t>
        </w:r>
        <w:r w:rsidRPr="004F2339">
          <w:rPr>
            <w:color w:val="0563C1"/>
            <w:spacing w:val="-2"/>
            <w:sz w:val="18"/>
            <w:szCs w:val="24"/>
            <w:u w:val="single"/>
            <w:lang w:val="fr-FR" w:eastAsia="en-GB"/>
          </w:rPr>
          <w:t>/ttaSearchE</w:t>
        </w:r>
        <w:r w:rsidR="006B4774" w:rsidRPr="004F2339">
          <w:rPr>
            <w:color w:val="0563C1"/>
            <w:spacing w:val="-2"/>
            <w:sz w:val="18"/>
            <w:szCs w:val="24"/>
            <w:u w:val="single"/>
            <w:lang w:val="fr-FR" w:eastAsia="en-GB"/>
          </w:rPr>
          <w:t>NG</w:t>
        </w:r>
        <w:r w:rsidRPr="004F2339">
          <w:rPr>
            <w:color w:val="0563C1"/>
            <w:spacing w:val="-2"/>
            <w:sz w:val="18"/>
            <w:szCs w:val="24"/>
            <w:u w:val="single"/>
            <w:lang w:val="fr-FR" w:eastAsia="en-GB"/>
          </w:rPr>
          <w:t>View.do?key=46</w:t>
        </w:r>
        <w:r w:rsidR="00C52DC2" w:rsidRPr="004F2339">
          <w:rPr>
            <w:color w:val="0563C1"/>
            <w:spacing w:val="-2"/>
            <w:sz w:val="18"/>
            <w:szCs w:val="24"/>
            <w:u w:val="single"/>
            <w:lang w:val="fr-FR" w:eastAsia="en-GB"/>
          </w:rPr>
          <w:t>1</w:t>
        </w:r>
        <w:r w:rsidRPr="004F2339">
          <w:rPr>
            <w:color w:val="0563C1"/>
            <w:spacing w:val="-2"/>
            <w:sz w:val="18"/>
            <w:szCs w:val="24"/>
            <w:u w:val="single"/>
            <w:lang w:val="fr-FR" w:eastAsia="en-GB"/>
          </w:rPr>
          <w:t>&amp;searchStandardNo=TTAT.3G-38.3</w:t>
        </w:r>
        <w:r w:rsidR="00265C0E" w:rsidRPr="004F2339">
          <w:rPr>
            <w:color w:val="0563C1"/>
            <w:spacing w:val="-2"/>
            <w:sz w:val="18"/>
            <w:szCs w:val="24"/>
            <w:u w:val="single"/>
            <w:lang w:val="fr-FR" w:eastAsia="en-GB"/>
          </w:rPr>
          <w:t>2</w:t>
        </w:r>
        <w:r w:rsidR="00C52DC2" w:rsidRPr="004F2339">
          <w:rPr>
            <w:color w:val="0563C1"/>
            <w:spacing w:val="-2"/>
            <w:sz w:val="18"/>
            <w:szCs w:val="24"/>
            <w:u w:val="single"/>
            <w:lang w:val="fr-FR" w:eastAsia="en-GB"/>
          </w:rPr>
          <w:t>1</w:t>
        </w:r>
        <w:r w:rsidRPr="004F2339">
          <w:rPr>
            <w:color w:val="0563C1"/>
            <w:spacing w:val="-2"/>
            <w:sz w:val="18"/>
            <w:szCs w:val="24"/>
            <w:u w:val="single"/>
            <w:lang w:val="fr-FR" w:eastAsia="en-GB"/>
          </w:rPr>
          <w:t>V</w:t>
        </w:r>
        <w:r w:rsidR="00C52DC2" w:rsidRPr="004F2339">
          <w:rPr>
            <w:color w:val="0563C1"/>
            <w:spacing w:val="-2"/>
            <w:sz w:val="18"/>
            <w:szCs w:val="24"/>
            <w:u w:val="single"/>
            <w:lang w:val="fr-FR" w:eastAsia="en-GB"/>
          </w:rPr>
          <w:t>1</w:t>
        </w:r>
        <w:r w:rsidRPr="004F2339">
          <w:rPr>
            <w:color w:val="0563C1"/>
            <w:spacing w:val="-2"/>
            <w:sz w:val="18"/>
            <w:szCs w:val="24"/>
            <w:u w:val="single"/>
            <w:lang w:val="fr-FR" w:eastAsia="en-GB"/>
          </w:rPr>
          <w:t>8.3.0&amp;searchCate=TTAS</w:t>
        </w:r>
      </w:hyperlink>
    </w:p>
    <w:p w14:paraId="020AE25C" w14:textId="40986254" w:rsidR="00363978" w:rsidRPr="00363978" w:rsidRDefault="00265C0E" w:rsidP="00BC5584">
      <w:pPr>
        <w:pStyle w:val="Heading5"/>
        <w:rPr>
          <w:rtl/>
          <w:lang w:bidi="en-GB"/>
        </w:rPr>
      </w:pPr>
      <w:bookmarkStart w:id="273" w:name="_Toc232178254"/>
      <w:r w:rsidRPr="00265C0E">
        <w:t>2</w:t>
      </w:r>
      <w:r w:rsidR="00BC5584">
        <w:t>6.3.</w:t>
      </w:r>
      <w:r w:rsidR="00C52DC2" w:rsidRPr="00C52DC2">
        <w:t>1</w:t>
      </w:r>
      <w:r w:rsidR="00BC5584">
        <w:t>.3.</w:t>
      </w:r>
      <w:r w:rsidR="00C52DC2" w:rsidRPr="00C52DC2">
        <w:t>1</w:t>
      </w:r>
      <w:r w:rsidR="00363978" w:rsidRPr="00363978">
        <w:rPr>
          <w:rtl/>
        </w:rPr>
        <w:tab/>
        <w:t xml:space="preserve">المواصفة التقنية </w:t>
      </w:r>
      <w:r w:rsidR="00363978" w:rsidRPr="00363978">
        <w:t>TS 38.3</w:t>
      </w:r>
      <w:r w:rsidRPr="00265C0E">
        <w:t>22</w:t>
      </w:r>
      <w:bookmarkEnd w:id="273"/>
    </w:p>
    <w:p w14:paraId="769A8835" w14:textId="4054C668" w:rsidR="00363978" w:rsidRPr="00363978" w:rsidRDefault="00363978" w:rsidP="00BC5584">
      <w:pPr>
        <w:pStyle w:val="Headingb"/>
        <w:rPr>
          <w:rtl/>
          <w:lang w:bidi="en-GB"/>
        </w:rPr>
      </w:pPr>
      <w:bookmarkStart w:id="274" w:name="_Toc56152381"/>
      <w:bookmarkStart w:id="275" w:name="_Toc56153761"/>
      <w:bookmarkStart w:id="276" w:name="_Toc94532873"/>
      <w:bookmarkStart w:id="277" w:name="_Toc94533343"/>
      <w:r w:rsidRPr="00363978">
        <w:rPr>
          <w:rtl/>
        </w:rPr>
        <w:t xml:space="preserve">الراديو الجديد </w:t>
      </w:r>
      <w:r w:rsidR="00BC5584" w:rsidRPr="00BC5584">
        <w:t>(NR)</w:t>
      </w:r>
      <w:r w:rsidRPr="00363978">
        <w:rPr>
          <w:rtl/>
        </w:rPr>
        <w:t xml:space="preserve">؛ مواصفة بروتوكول التحكم في الوصلة الراديوية </w:t>
      </w:r>
      <w:r w:rsidR="00CF1B3B" w:rsidRPr="00CF1B3B">
        <w:t>(RLC)</w:t>
      </w:r>
      <w:bookmarkEnd w:id="274"/>
      <w:bookmarkEnd w:id="275"/>
      <w:bookmarkEnd w:id="276"/>
      <w:bookmarkEnd w:id="277"/>
    </w:p>
    <w:p w14:paraId="21686094" w14:textId="68222E22" w:rsidR="00363978" w:rsidRPr="00363978" w:rsidRDefault="00363978" w:rsidP="00BC5584">
      <w:pPr>
        <w:rPr>
          <w:rtl/>
          <w:lang w:bidi="en-GB"/>
        </w:rPr>
      </w:pPr>
      <w:r w:rsidRPr="00363978">
        <w:rPr>
          <w:rtl/>
        </w:rPr>
        <w:t xml:space="preserve">تحدد هذه الوثيقة بروتوكول التحكم في الوصلة الراديوية </w:t>
      </w:r>
      <w:r w:rsidR="00CF1B3B" w:rsidRPr="00CF1B3B">
        <w:t>(RLC)</w:t>
      </w:r>
      <w:r w:rsidRPr="00363978">
        <w:rPr>
          <w:rtl/>
        </w:rPr>
        <w:t xml:space="preserve"> للراديو الجديد </w:t>
      </w:r>
      <w:r w:rsidR="00BC5584" w:rsidRPr="00BC5584">
        <w:t>(NR)</w:t>
      </w:r>
      <w:r w:rsidRPr="00363978">
        <w:rPr>
          <w:rtl/>
        </w:rPr>
        <w:t xml:space="preserve"> للسطح البيني الراديوي بين معدات المستعمل </w:t>
      </w:r>
      <w:r w:rsidR="00FE7D4C" w:rsidRPr="00FE7D4C">
        <w:t>(UE)</w:t>
      </w:r>
      <w:r w:rsidR="006F7400" w:rsidRPr="006F7400">
        <w:rPr>
          <w:rtl/>
        </w:rPr>
        <w:t xml:space="preserve"> و</w:t>
      </w:r>
      <w:r w:rsidR="00BC5584" w:rsidRPr="00BC5584">
        <w:t>NR</w:t>
      </w:r>
      <w:r w:rsidRPr="00363978">
        <w:rPr>
          <w:rtl/>
        </w:rPr>
        <w:t>.</w:t>
      </w:r>
    </w:p>
    <w:p w14:paraId="31262931" w14:textId="002910F7" w:rsidR="001E1ACF" w:rsidRPr="00AA0384" w:rsidRDefault="00BC5584" w:rsidP="00B13723">
      <w:pPr>
        <w:keepNext/>
        <w:widowControl w:val="0"/>
        <w:tabs>
          <w:tab w:val="left" w:pos="91"/>
          <w:tab w:val="left" w:pos="816"/>
          <w:tab w:val="left" w:pos="4218"/>
          <w:tab w:val="left" w:pos="4927"/>
          <w:tab w:val="left" w:pos="5494"/>
          <w:tab w:val="left" w:pos="6521"/>
        </w:tabs>
        <w:overflowPunct/>
        <w:spacing w:before="40" w:after="40" w:line="260" w:lineRule="exact"/>
        <w:ind w:left="794" w:hanging="794"/>
        <w:textAlignment w:val="auto"/>
        <w:rPr>
          <w:rFonts w:eastAsia="SimSun"/>
          <w:b/>
          <w:bCs/>
          <w:color w:val="000000"/>
          <w:sz w:val="18"/>
          <w:szCs w:val="24"/>
          <w:lang w:bidi="ar-EG"/>
        </w:rPr>
      </w:pPr>
      <w:r w:rsidRPr="00BC5584">
        <w:rPr>
          <w:rFonts w:eastAsia="SimSun"/>
          <w:b/>
          <w:bCs/>
          <w:color w:val="000000"/>
          <w:sz w:val="18"/>
          <w:szCs w:val="24"/>
          <w:lang w:bidi="ar-EG"/>
        </w:rPr>
        <w:t>SDO</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 xml:space="preserve">رقم </w:t>
      </w:r>
      <w:r w:rsidR="001E1ACF" w:rsidRPr="00AA0384">
        <w:rPr>
          <w:b/>
          <w:bCs/>
          <w:color w:val="000000"/>
          <w:sz w:val="18"/>
          <w:szCs w:val="24"/>
          <w:rtl/>
          <w:lang w:val="en-GB" w:eastAsia="en-GB"/>
        </w:rPr>
        <w:t>الوثيقة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النسخة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الحالة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تاريخ الإصدار</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الموقع</w:t>
      </w:r>
    </w:p>
    <w:p w14:paraId="651A6A4C" w14:textId="7D373963" w:rsidR="00DB146F" w:rsidRPr="00AA0384" w:rsidRDefault="00DB146F" w:rsidP="00B13723">
      <w:pPr>
        <w:keepNext/>
        <w:widowControl w:val="0"/>
        <w:tabs>
          <w:tab w:val="left" w:pos="91"/>
          <w:tab w:val="left" w:pos="816"/>
          <w:tab w:val="left" w:pos="4218"/>
          <w:tab w:val="left" w:pos="4927"/>
          <w:tab w:val="left" w:pos="5494"/>
          <w:tab w:val="left" w:pos="6521"/>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Pr="00AA0384">
        <w:rPr>
          <w:b/>
          <w:bCs/>
          <w:color w:val="000000"/>
          <w:sz w:val="18"/>
          <w:szCs w:val="24"/>
          <w:lang w:eastAsia="en-GB"/>
        </w:rPr>
        <w:t>7</w:t>
      </w:r>
    </w:p>
    <w:p w14:paraId="416CD2B5" w14:textId="7C99E03B" w:rsidR="00DB146F" w:rsidRPr="00AA0384" w:rsidRDefault="00DB146F" w:rsidP="00B13723">
      <w:pPr>
        <w:keepNext/>
        <w:widowControl w:val="0"/>
        <w:tabs>
          <w:tab w:val="left" w:pos="91"/>
          <w:tab w:val="left" w:pos="816"/>
          <w:tab w:val="left" w:pos="4218"/>
          <w:tab w:val="left" w:pos="4927"/>
          <w:tab w:val="left" w:pos="5494"/>
          <w:tab w:val="left" w:pos="6521"/>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rFonts w:ascii="Arial" w:hAnsi="Arial" w:cs="Arial"/>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38.3</w:t>
      </w:r>
      <w:r w:rsidR="00265C0E" w:rsidRPr="00265C0E">
        <w:rPr>
          <w:color w:val="000000"/>
          <w:sz w:val="18"/>
          <w:szCs w:val="24"/>
          <w:lang w:eastAsia="en-GB"/>
        </w:rPr>
        <w:t>22</w:t>
      </w:r>
      <w:r w:rsidRPr="00AA0384">
        <w:rPr>
          <w:color w:val="000000"/>
          <w:sz w:val="18"/>
          <w:szCs w:val="24"/>
          <w:lang w:eastAsia="en-GB"/>
        </w:rPr>
        <w:t>.V</w:t>
      </w:r>
      <w:proofErr w:type="gramEnd"/>
      <w:r w:rsidR="00C52DC2" w:rsidRPr="00C52DC2">
        <w:rPr>
          <w:color w:val="000000"/>
          <w:sz w:val="18"/>
          <w:szCs w:val="24"/>
          <w:lang w:eastAsia="en-GB"/>
        </w:rPr>
        <w:t>1</w:t>
      </w:r>
      <w:r w:rsidRPr="00AA0384">
        <w:rPr>
          <w:color w:val="000000"/>
          <w:sz w:val="18"/>
          <w:szCs w:val="24"/>
          <w:lang w:eastAsia="en-GB"/>
        </w:rPr>
        <w:t>7.4.0</w:t>
      </w:r>
      <w:r w:rsidRPr="00AA0384">
        <w:rPr>
          <w:rFonts w:ascii="Arial" w:hAnsi="Arial" w:cs="Arial"/>
          <w:sz w:val="18"/>
          <w:szCs w:val="24"/>
          <w:lang w:eastAsia="en-GB"/>
        </w:rPr>
        <w:tab/>
      </w:r>
      <w:r w:rsidR="00C52DC2" w:rsidRPr="00C52DC2">
        <w:rPr>
          <w:color w:val="000000"/>
          <w:sz w:val="18"/>
          <w:szCs w:val="24"/>
          <w:lang w:eastAsia="en-GB"/>
        </w:rPr>
        <w:t>1</w:t>
      </w:r>
      <w:r w:rsidRPr="00AA0384">
        <w:rPr>
          <w:color w:val="000000"/>
          <w:sz w:val="18"/>
          <w:szCs w:val="24"/>
          <w:lang w:eastAsia="en-GB"/>
        </w:rPr>
        <w:t>7.4.0</w:t>
      </w:r>
      <w:r w:rsidRPr="00AA0384">
        <w:rPr>
          <w:rFonts w:ascii="Arial" w:hAnsi="Arial" w:cs="Arial"/>
          <w:sz w:val="18"/>
          <w:szCs w:val="24"/>
          <w:lang w:eastAsia="en-GB"/>
        </w:rPr>
        <w:tab/>
      </w:r>
      <w:r w:rsidRPr="00AA0384">
        <w:rPr>
          <w:color w:val="000000"/>
          <w:sz w:val="18"/>
          <w:szCs w:val="24"/>
          <w:rtl/>
          <w:lang w:eastAsia="en-GB"/>
        </w:rPr>
        <w:t>نُشرت</w:t>
      </w:r>
      <w:r w:rsidRPr="00AA0384">
        <w:rPr>
          <w:rFonts w:ascii="Arial" w:hAnsi="Arial" w:cs="Arial"/>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892F11" w:rsidRPr="00AA0384">
        <w:rPr>
          <w:color w:val="000000"/>
          <w:sz w:val="18"/>
          <w:szCs w:val="24"/>
          <w:lang w:eastAsia="en-GB"/>
        </w:rPr>
        <w:t>.08.</w:t>
      </w:r>
      <w:r w:rsidR="00265C0E" w:rsidRPr="00265C0E">
        <w:rPr>
          <w:color w:val="000000"/>
          <w:sz w:val="18"/>
          <w:szCs w:val="24"/>
          <w:lang w:eastAsia="en-GB"/>
        </w:rPr>
        <w:t>2</w:t>
      </w:r>
      <w:r w:rsidR="00892F11" w:rsidRPr="00AA0384">
        <w:rPr>
          <w:color w:val="000000"/>
          <w:sz w:val="18"/>
          <w:szCs w:val="24"/>
          <w:lang w:eastAsia="en-GB"/>
        </w:rPr>
        <w:t>7</w:t>
      </w:r>
      <w:r w:rsidRPr="00AA0384">
        <w:rPr>
          <w:rFonts w:ascii="Arial" w:hAnsi="Arial" w:cs="Arial"/>
          <w:sz w:val="18"/>
          <w:szCs w:val="24"/>
          <w:lang w:eastAsia="en-GB"/>
        </w:rPr>
        <w:tab/>
      </w:r>
      <w:hyperlink r:id="rId478" w:anchor="Rel-17"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7</w:t>
        </w:r>
      </w:hyperlink>
    </w:p>
    <w:p w14:paraId="06DC2F37" w14:textId="20FB8481" w:rsidR="00DB146F" w:rsidRPr="00AA0384" w:rsidRDefault="00DB146F" w:rsidP="00AA0384">
      <w:pPr>
        <w:widowControl w:val="0"/>
        <w:tabs>
          <w:tab w:val="left" w:pos="91"/>
          <w:tab w:val="left" w:pos="816"/>
          <w:tab w:val="left" w:pos="4218"/>
          <w:tab w:val="left" w:pos="4927"/>
          <w:tab w:val="left" w:pos="5494"/>
          <w:tab w:val="left" w:pos="6521"/>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CCSA</w:t>
      </w:r>
      <w:r w:rsidRPr="00AA0384">
        <w:rPr>
          <w:rFonts w:ascii="Arial" w:hAnsi="Arial" w:cs="Arial"/>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38.3</w:t>
      </w:r>
      <w:r w:rsidR="00265C0E" w:rsidRPr="00265C0E">
        <w:rPr>
          <w:color w:val="000000"/>
          <w:sz w:val="18"/>
          <w:szCs w:val="24"/>
          <w:lang w:eastAsia="en-GB"/>
        </w:rPr>
        <w:t>22</w:t>
      </w:r>
      <w:r w:rsidRPr="00AA0384">
        <w:rPr>
          <w:color w:val="000000"/>
          <w:sz w:val="18"/>
          <w:szCs w:val="24"/>
          <w:lang w:eastAsia="en-GB"/>
        </w:rPr>
        <w:t>.V</w:t>
      </w:r>
      <w:proofErr w:type="gramEnd"/>
      <w:r w:rsidR="00C52DC2" w:rsidRPr="00C52DC2">
        <w:rPr>
          <w:color w:val="000000"/>
          <w:sz w:val="18"/>
          <w:szCs w:val="24"/>
          <w:lang w:eastAsia="en-GB"/>
        </w:rPr>
        <w:t>1</w:t>
      </w:r>
      <w:r w:rsidRPr="00AA0384">
        <w:rPr>
          <w:color w:val="000000"/>
          <w:sz w:val="18"/>
          <w:szCs w:val="24"/>
          <w:lang w:eastAsia="en-GB"/>
        </w:rPr>
        <w:t>7.4.0</w:t>
      </w:r>
      <w:r w:rsidRPr="00AA0384">
        <w:rPr>
          <w:rFonts w:ascii="Arial" w:hAnsi="Arial" w:cs="Arial"/>
          <w:sz w:val="18"/>
          <w:szCs w:val="24"/>
          <w:lang w:eastAsia="en-GB"/>
        </w:rPr>
        <w:tab/>
      </w:r>
      <w:r w:rsidR="00C52DC2" w:rsidRPr="00C52DC2">
        <w:rPr>
          <w:color w:val="000000"/>
          <w:sz w:val="18"/>
          <w:szCs w:val="24"/>
          <w:lang w:eastAsia="en-GB"/>
        </w:rPr>
        <w:t>1</w:t>
      </w:r>
      <w:r w:rsidRPr="00AA0384">
        <w:rPr>
          <w:color w:val="000000"/>
          <w:sz w:val="18"/>
          <w:szCs w:val="24"/>
          <w:lang w:eastAsia="en-GB"/>
        </w:rPr>
        <w:t>7.4.0</w:t>
      </w:r>
      <w:r w:rsidRPr="00AA0384">
        <w:rPr>
          <w:rFonts w:ascii="Arial" w:hAnsi="Arial" w:cs="Arial"/>
          <w:sz w:val="18"/>
          <w:szCs w:val="24"/>
          <w:lang w:eastAsia="en-GB"/>
        </w:rPr>
        <w:tab/>
      </w:r>
      <w:r w:rsidRPr="00AA0384">
        <w:rPr>
          <w:color w:val="000000"/>
          <w:sz w:val="18"/>
          <w:szCs w:val="24"/>
          <w:rtl/>
          <w:lang w:eastAsia="en-GB"/>
        </w:rPr>
        <w:t>نُشرت</w:t>
      </w:r>
      <w:r w:rsidRPr="00AA0384">
        <w:rPr>
          <w:rFonts w:ascii="Arial" w:hAnsi="Arial" w:cs="Arial"/>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892F11" w:rsidRPr="00AA0384">
        <w:rPr>
          <w:color w:val="000000"/>
          <w:sz w:val="18"/>
          <w:szCs w:val="24"/>
          <w:lang w:eastAsia="en-GB"/>
        </w:rPr>
        <w:t>.08.</w:t>
      </w:r>
      <w:r w:rsidR="00265C0E" w:rsidRPr="00265C0E">
        <w:rPr>
          <w:color w:val="000000"/>
          <w:sz w:val="18"/>
          <w:szCs w:val="24"/>
          <w:lang w:eastAsia="en-GB"/>
        </w:rPr>
        <w:t>2</w:t>
      </w:r>
      <w:r w:rsidR="00892F11" w:rsidRPr="00AA0384">
        <w:rPr>
          <w:color w:val="000000"/>
          <w:sz w:val="18"/>
          <w:szCs w:val="24"/>
          <w:lang w:eastAsia="en-GB"/>
        </w:rPr>
        <w:t>7</w:t>
      </w:r>
      <w:r w:rsidRPr="00AA0384">
        <w:rPr>
          <w:rFonts w:ascii="Arial" w:hAnsi="Arial" w:cs="Arial"/>
          <w:sz w:val="18"/>
          <w:szCs w:val="24"/>
          <w:lang w:eastAsia="en-GB"/>
        </w:rPr>
        <w:tab/>
      </w:r>
      <w:hyperlink r:id="rId479"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7&amp;oldFileUrl=NTN/SRIT/CCSA.</w:t>
        </w:r>
        <w:r w:rsidR="00BC5584" w:rsidRPr="00BC5584">
          <w:rPr>
            <w:color w:val="0563C1"/>
            <w:sz w:val="18"/>
            <w:szCs w:val="24"/>
            <w:u w:val="single"/>
            <w:lang w:eastAsia="en-GB"/>
          </w:rPr>
          <w:t>3GPP</w:t>
        </w:r>
        <w:r w:rsidRPr="00AA0384">
          <w:rPr>
            <w:color w:val="0563C1"/>
            <w:sz w:val="18"/>
            <w:szCs w:val="24"/>
            <w:u w:val="single"/>
            <w:lang w:eastAsia="en-GB"/>
          </w:rPr>
          <w:t>.38.3</w:t>
        </w:r>
        <w:r w:rsidR="00265C0E" w:rsidRPr="00265C0E">
          <w:rPr>
            <w:color w:val="0563C1"/>
            <w:sz w:val="18"/>
            <w:szCs w:val="24"/>
            <w:u w:val="single"/>
            <w:lang w:eastAsia="en-GB"/>
          </w:rPr>
          <w:t>22</w:t>
        </w:r>
        <w:r w:rsidRPr="00AA0384">
          <w:rPr>
            <w:color w:val="0563C1"/>
            <w:sz w:val="18"/>
            <w:szCs w:val="24"/>
            <w:u w:val="single"/>
            <w:lang w:eastAsia="en-GB"/>
          </w:rPr>
          <w:t>.V</w:t>
        </w:r>
        <w:r w:rsidR="00C52DC2" w:rsidRPr="00C52DC2">
          <w:rPr>
            <w:color w:val="0563C1"/>
            <w:sz w:val="18"/>
            <w:szCs w:val="24"/>
            <w:u w:val="single"/>
            <w:lang w:eastAsia="en-GB"/>
          </w:rPr>
          <w:t>1</w:t>
        </w:r>
        <w:r w:rsidRPr="00AA0384">
          <w:rPr>
            <w:color w:val="0563C1"/>
            <w:sz w:val="18"/>
            <w:szCs w:val="24"/>
            <w:u w:val="single"/>
            <w:lang w:eastAsia="en-GB"/>
          </w:rPr>
          <w:t>7.4.0.docx</w:t>
        </w:r>
      </w:hyperlink>
    </w:p>
    <w:p w14:paraId="480C1311" w14:textId="020E82D7" w:rsidR="00DB146F" w:rsidRPr="00A20096" w:rsidRDefault="00DB146F" w:rsidP="00AA0384">
      <w:pPr>
        <w:widowControl w:val="0"/>
        <w:tabs>
          <w:tab w:val="left" w:pos="91"/>
          <w:tab w:val="left" w:pos="816"/>
          <w:tab w:val="left" w:pos="4218"/>
          <w:tab w:val="left" w:pos="4927"/>
          <w:tab w:val="left" w:pos="5494"/>
          <w:tab w:val="left" w:pos="6521"/>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rFonts w:ascii="Arial" w:hAnsi="Arial" w:cs="Arial"/>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38 3</w:t>
      </w:r>
      <w:r w:rsidR="00265C0E" w:rsidRPr="00A20096">
        <w:rPr>
          <w:color w:val="000000"/>
          <w:sz w:val="18"/>
          <w:szCs w:val="24"/>
          <w:lang w:val="fr-FR" w:eastAsia="en-GB"/>
        </w:rPr>
        <w:t>22</w:t>
      </w:r>
      <w:r w:rsidRPr="00A20096">
        <w:rPr>
          <w:color w:val="000000"/>
          <w:sz w:val="18"/>
          <w:szCs w:val="24"/>
          <w:lang w:val="fr-FR" w:eastAsia="en-GB"/>
        </w:rPr>
        <w:t xml:space="preserve"> V</w:t>
      </w:r>
      <w:r w:rsidR="00C52DC2" w:rsidRPr="00A20096">
        <w:rPr>
          <w:color w:val="000000"/>
          <w:sz w:val="18"/>
          <w:szCs w:val="24"/>
          <w:lang w:val="fr-FR" w:eastAsia="en-GB"/>
        </w:rPr>
        <w:t>1</w:t>
      </w:r>
      <w:r w:rsidRPr="00A20096">
        <w:rPr>
          <w:color w:val="000000"/>
          <w:sz w:val="18"/>
          <w:szCs w:val="24"/>
          <w:lang w:val="fr-FR" w:eastAsia="en-GB"/>
        </w:rPr>
        <w:t>7.4.0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4-05)</w:t>
      </w:r>
      <w:r w:rsidRPr="00A20096">
        <w:rPr>
          <w:rFonts w:ascii="Arial" w:hAnsi="Arial" w:cs="Arial"/>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7.4.0</w:t>
      </w:r>
      <w:r w:rsidRPr="00A20096">
        <w:rPr>
          <w:rFonts w:ascii="Arial" w:hAnsi="Arial" w:cs="Arial"/>
          <w:sz w:val="18"/>
          <w:szCs w:val="24"/>
          <w:lang w:val="fr-FR" w:eastAsia="en-GB"/>
        </w:rPr>
        <w:tab/>
      </w:r>
      <w:r w:rsidRPr="00AA0384">
        <w:rPr>
          <w:color w:val="000000"/>
          <w:sz w:val="18"/>
          <w:szCs w:val="24"/>
          <w:rtl/>
          <w:lang w:val="fr-FR" w:eastAsia="en-GB"/>
        </w:rPr>
        <w:t>نُشرت</w:t>
      </w:r>
      <w:r w:rsidRPr="00A20096">
        <w:rPr>
          <w:rFonts w:ascii="Arial" w:hAnsi="Arial" w:cs="Arial"/>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92F11" w:rsidRPr="00A20096">
        <w:rPr>
          <w:color w:val="000000"/>
          <w:sz w:val="18"/>
          <w:szCs w:val="24"/>
          <w:lang w:val="fr-FR" w:eastAsia="en-GB"/>
        </w:rPr>
        <w:t>.05.</w:t>
      </w:r>
      <w:r w:rsidR="00C52DC2" w:rsidRPr="00A20096">
        <w:rPr>
          <w:color w:val="000000"/>
          <w:sz w:val="18"/>
          <w:szCs w:val="24"/>
          <w:lang w:val="fr-FR" w:eastAsia="en-GB"/>
        </w:rPr>
        <w:t>1</w:t>
      </w:r>
      <w:r w:rsidR="00892F11" w:rsidRPr="00A20096">
        <w:rPr>
          <w:color w:val="000000"/>
          <w:sz w:val="18"/>
          <w:szCs w:val="24"/>
          <w:lang w:val="fr-FR" w:eastAsia="en-GB"/>
        </w:rPr>
        <w:t>5</w:t>
      </w:r>
      <w:r w:rsidRPr="00A20096">
        <w:rPr>
          <w:rFonts w:ascii="Arial" w:hAnsi="Arial" w:cs="Arial"/>
          <w:sz w:val="18"/>
          <w:szCs w:val="24"/>
          <w:lang w:val="fr-FR" w:eastAsia="en-GB"/>
        </w:rPr>
        <w:tab/>
      </w:r>
      <w:hyperlink r:id="rId480"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38300_</w:t>
        </w:r>
        <w:r w:rsidR="00C52DC2" w:rsidRPr="00A20096">
          <w:rPr>
            <w:color w:val="0563C1"/>
            <w:sz w:val="18"/>
            <w:szCs w:val="24"/>
            <w:u w:val="single"/>
            <w:lang w:val="fr-FR" w:eastAsia="en-GB"/>
          </w:rPr>
          <w:t>1</w:t>
        </w:r>
        <w:r w:rsidRPr="00A20096">
          <w:rPr>
            <w:color w:val="0563C1"/>
            <w:sz w:val="18"/>
            <w:szCs w:val="24"/>
            <w:u w:val="single"/>
            <w:lang w:val="fr-FR" w:eastAsia="en-GB"/>
          </w:rPr>
          <w:t>38399/</w:t>
        </w:r>
        <w:r w:rsidR="00C52DC2" w:rsidRPr="00A20096">
          <w:rPr>
            <w:color w:val="0563C1"/>
            <w:sz w:val="18"/>
            <w:szCs w:val="24"/>
            <w:u w:val="single"/>
            <w:lang w:val="fr-FR" w:eastAsia="en-GB"/>
          </w:rPr>
          <w:t>1</w:t>
        </w:r>
        <w:r w:rsidRPr="00A20096">
          <w:rPr>
            <w:color w:val="0563C1"/>
            <w:sz w:val="18"/>
            <w:szCs w:val="24"/>
            <w:u w:val="single"/>
            <w:lang w:val="fr-FR" w:eastAsia="en-GB"/>
          </w:rPr>
          <w:t>383</w:t>
        </w:r>
        <w:r w:rsidR="00265C0E" w:rsidRPr="00A20096">
          <w:rPr>
            <w:color w:val="0563C1"/>
            <w:sz w:val="18"/>
            <w:szCs w:val="24"/>
            <w:u w:val="single"/>
            <w:lang w:val="fr-FR" w:eastAsia="en-GB"/>
          </w:rPr>
          <w:t>22</w:t>
        </w:r>
        <w:r w:rsidRPr="00A20096">
          <w:rPr>
            <w:color w:val="0563C1"/>
            <w:sz w:val="18"/>
            <w:szCs w:val="24"/>
            <w:u w:val="single"/>
            <w:lang w:val="fr-FR" w:eastAsia="en-GB"/>
          </w:rPr>
          <w:t>/</w:t>
        </w:r>
        <w:r w:rsidR="00C52DC2" w:rsidRPr="00A20096">
          <w:rPr>
            <w:color w:val="0563C1"/>
            <w:sz w:val="18"/>
            <w:szCs w:val="24"/>
            <w:u w:val="single"/>
            <w:lang w:val="fr-FR" w:eastAsia="en-GB"/>
          </w:rPr>
          <w:t>1</w:t>
        </w:r>
        <w:r w:rsidRPr="00A20096">
          <w:rPr>
            <w:color w:val="0563C1"/>
            <w:sz w:val="18"/>
            <w:szCs w:val="24"/>
            <w:u w:val="single"/>
            <w:lang w:val="fr-FR" w:eastAsia="en-GB"/>
          </w:rPr>
          <w:t>7.04.00_60/ts_</w:t>
        </w:r>
        <w:r w:rsidR="00C52DC2" w:rsidRPr="00A20096">
          <w:rPr>
            <w:color w:val="0563C1"/>
            <w:sz w:val="18"/>
            <w:szCs w:val="24"/>
            <w:u w:val="single"/>
            <w:lang w:val="fr-FR" w:eastAsia="en-GB"/>
          </w:rPr>
          <w:t>1</w:t>
        </w:r>
        <w:r w:rsidRPr="00A20096">
          <w:rPr>
            <w:color w:val="0563C1"/>
            <w:sz w:val="18"/>
            <w:szCs w:val="24"/>
            <w:u w:val="single"/>
            <w:lang w:val="fr-FR" w:eastAsia="en-GB"/>
          </w:rPr>
          <w:t>383</w:t>
        </w:r>
        <w:r w:rsidR="00265C0E" w:rsidRPr="00A20096">
          <w:rPr>
            <w:color w:val="0563C1"/>
            <w:sz w:val="18"/>
            <w:szCs w:val="24"/>
            <w:u w:val="single"/>
            <w:lang w:val="fr-FR" w:eastAsia="en-GB"/>
          </w:rPr>
          <w:t>22</w:t>
        </w:r>
        <w:r w:rsidRPr="00A20096">
          <w:rPr>
            <w:color w:val="0563C1"/>
            <w:sz w:val="18"/>
            <w:szCs w:val="24"/>
            <w:u w:val="single"/>
            <w:lang w:val="fr-FR" w:eastAsia="en-GB"/>
          </w:rPr>
          <w:t>v</w:t>
        </w:r>
        <w:r w:rsidR="00C52DC2" w:rsidRPr="00A20096">
          <w:rPr>
            <w:color w:val="0563C1"/>
            <w:sz w:val="18"/>
            <w:szCs w:val="24"/>
            <w:u w:val="single"/>
            <w:lang w:val="fr-FR" w:eastAsia="en-GB"/>
          </w:rPr>
          <w:t>1</w:t>
        </w:r>
        <w:r w:rsidRPr="00A20096">
          <w:rPr>
            <w:color w:val="0563C1"/>
            <w:sz w:val="18"/>
            <w:szCs w:val="24"/>
            <w:u w:val="single"/>
            <w:lang w:val="fr-FR" w:eastAsia="en-GB"/>
          </w:rPr>
          <w:t>70400p.pdf</w:t>
        </w:r>
      </w:hyperlink>
    </w:p>
    <w:p w14:paraId="124454F6" w14:textId="740535F6" w:rsidR="00DB146F" w:rsidRPr="00A20096" w:rsidRDefault="00DB146F" w:rsidP="00AA0384">
      <w:pPr>
        <w:widowControl w:val="0"/>
        <w:tabs>
          <w:tab w:val="left" w:pos="91"/>
          <w:tab w:val="left" w:pos="816"/>
          <w:tab w:val="left" w:pos="4218"/>
          <w:tab w:val="left" w:pos="4927"/>
          <w:tab w:val="left" w:pos="5494"/>
          <w:tab w:val="left" w:pos="6521"/>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rFonts w:ascii="Arial" w:hAnsi="Arial" w:cs="Arial"/>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8.3</w:t>
      </w:r>
      <w:r w:rsidR="00265C0E" w:rsidRPr="00A20096">
        <w:rPr>
          <w:color w:val="000000"/>
          <w:sz w:val="18"/>
          <w:szCs w:val="24"/>
          <w:lang w:val="fr-FR" w:eastAsia="en-GB"/>
        </w:rPr>
        <w:t>22</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7.4.0 V</w:t>
      </w:r>
      <w:r w:rsidR="00C52DC2" w:rsidRPr="00A20096">
        <w:rPr>
          <w:color w:val="000000"/>
          <w:sz w:val="18"/>
          <w:szCs w:val="24"/>
          <w:lang w:val="fr-FR" w:eastAsia="en-GB"/>
        </w:rPr>
        <w:t>1</w:t>
      </w:r>
      <w:r w:rsidRPr="00A20096">
        <w:rPr>
          <w:color w:val="000000"/>
          <w:sz w:val="18"/>
          <w:szCs w:val="24"/>
          <w:lang w:val="fr-FR" w:eastAsia="en-GB"/>
        </w:rPr>
        <w:t>.4.0</w:t>
      </w:r>
      <w:r w:rsidRPr="00A20096">
        <w:rPr>
          <w:rFonts w:ascii="Arial" w:hAnsi="Arial" w:cs="Arial"/>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7.4.0</w:t>
      </w:r>
      <w:r w:rsidRPr="00A20096">
        <w:rPr>
          <w:rFonts w:ascii="Arial" w:hAnsi="Arial" w:cs="Arial"/>
          <w:sz w:val="18"/>
          <w:szCs w:val="24"/>
          <w:lang w:val="fr-FR" w:eastAsia="en-GB"/>
        </w:rPr>
        <w:tab/>
      </w:r>
      <w:r w:rsidRPr="00AA0384">
        <w:rPr>
          <w:color w:val="000000"/>
          <w:sz w:val="18"/>
          <w:szCs w:val="24"/>
          <w:rtl/>
          <w:lang w:val="fr-FR" w:eastAsia="en-GB"/>
        </w:rPr>
        <w:t>نُشرت</w:t>
      </w:r>
      <w:r w:rsidRPr="00A20096">
        <w:rPr>
          <w:rFonts w:ascii="Arial" w:hAnsi="Arial" w:cs="Arial"/>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92F11" w:rsidRPr="00A20096">
        <w:rPr>
          <w:color w:val="000000"/>
          <w:sz w:val="18"/>
          <w:szCs w:val="24"/>
          <w:lang w:val="fr-FR" w:eastAsia="en-GB"/>
        </w:rPr>
        <w:t>.07.</w:t>
      </w:r>
      <w:r w:rsidR="00265C0E" w:rsidRPr="00A20096">
        <w:rPr>
          <w:color w:val="000000"/>
          <w:sz w:val="18"/>
          <w:szCs w:val="24"/>
          <w:lang w:val="fr-FR" w:eastAsia="en-GB"/>
        </w:rPr>
        <w:t>22</w:t>
      </w:r>
      <w:r w:rsidRPr="00A20096">
        <w:rPr>
          <w:rFonts w:ascii="Arial" w:hAnsi="Arial" w:cs="Arial"/>
          <w:sz w:val="18"/>
          <w:szCs w:val="24"/>
          <w:lang w:val="fr-FR" w:eastAsia="en-GB"/>
        </w:rPr>
        <w:tab/>
      </w:r>
      <w:hyperlink r:id="rId481" w:history="1">
        <w:r w:rsidRPr="00A20096">
          <w:rPr>
            <w:color w:val="0563C1"/>
            <w:sz w:val="18"/>
            <w:szCs w:val="24"/>
            <w:u w:val="single"/>
            <w:lang w:val="fr-FR" w:eastAsia="en-GB"/>
          </w:rPr>
          <w:t>https://members.tsdsi.in/s/T5Zwi8wae5ESBFX</w:t>
        </w:r>
      </w:hyperlink>
    </w:p>
    <w:p w14:paraId="627C166A" w14:textId="72F370BE" w:rsidR="00DB146F" w:rsidRPr="004F2339" w:rsidRDefault="00DB146F" w:rsidP="00AA0384">
      <w:pPr>
        <w:widowControl w:val="0"/>
        <w:tabs>
          <w:tab w:val="left" w:pos="91"/>
          <w:tab w:val="left" w:pos="816"/>
          <w:tab w:val="left" w:pos="4218"/>
          <w:tab w:val="left" w:pos="4927"/>
          <w:tab w:val="left" w:pos="5494"/>
          <w:tab w:val="left" w:pos="6521"/>
        </w:tabs>
        <w:overflowPunct/>
        <w:spacing w:before="40" w:after="40" w:line="260" w:lineRule="exact"/>
        <w:textAlignment w:val="auto"/>
        <w:rPr>
          <w:color w:val="0563C1"/>
          <w:spacing w:val="-2"/>
          <w:sz w:val="18"/>
          <w:szCs w:val="24"/>
          <w:u w:val="single"/>
          <w:lang w:val="fr-FR" w:eastAsia="en-GB"/>
        </w:rPr>
      </w:pPr>
      <w:r w:rsidRPr="004F2339">
        <w:rPr>
          <w:color w:val="000000"/>
          <w:spacing w:val="-2"/>
          <w:sz w:val="18"/>
          <w:szCs w:val="24"/>
          <w:lang w:val="fr-FR" w:eastAsia="en-GB"/>
        </w:rPr>
        <w:t>TTA</w:t>
      </w:r>
      <w:r w:rsidRPr="004F2339">
        <w:rPr>
          <w:rFonts w:ascii="Arial" w:hAnsi="Arial" w:cs="Arial"/>
          <w:spacing w:val="-2"/>
          <w:sz w:val="18"/>
          <w:szCs w:val="24"/>
          <w:lang w:val="fr-FR" w:eastAsia="en-GB"/>
        </w:rPr>
        <w:tab/>
      </w:r>
      <w:r w:rsidRPr="004F2339">
        <w:rPr>
          <w:color w:val="000000"/>
          <w:spacing w:val="-2"/>
          <w:sz w:val="18"/>
          <w:szCs w:val="24"/>
          <w:lang w:val="fr-FR" w:eastAsia="en-GB"/>
        </w:rPr>
        <w:t>TTAT.3G-38.3</w:t>
      </w:r>
      <w:r w:rsidR="00265C0E" w:rsidRPr="004F2339">
        <w:rPr>
          <w:color w:val="000000"/>
          <w:spacing w:val="-2"/>
          <w:sz w:val="18"/>
          <w:szCs w:val="24"/>
          <w:lang w:val="fr-FR" w:eastAsia="en-GB"/>
        </w:rPr>
        <w:t>22</w:t>
      </w:r>
      <w:r w:rsidRPr="004F2339">
        <w:rPr>
          <w:color w:val="000000"/>
          <w:spacing w:val="-2"/>
          <w:sz w:val="18"/>
          <w:szCs w:val="24"/>
          <w:lang w:val="fr-FR" w:eastAsia="en-GB"/>
        </w:rPr>
        <w:t>V</w:t>
      </w:r>
      <w:r w:rsidR="00C52DC2" w:rsidRPr="004F2339">
        <w:rPr>
          <w:color w:val="000000"/>
          <w:spacing w:val="-2"/>
          <w:sz w:val="18"/>
          <w:szCs w:val="24"/>
          <w:lang w:val="fr-FR" w:eastAsia="en-GB"/>
        </w:rPr>
        <w:t>1</w:t>
      </w:r>
      <w:r w:rsidRPr="004F2339">
        <w:rPr>
          <w:color w:val="000000"/>
          <w:spacing w:val="-2"/>
          <w:sz w:val="18"/>
          <w:szCs w:val="24"/>
          <w:lang w:val="fr-FR" w:eastAsia="en-GB"/>
        </w:rPr>
        <w:t>7.4.0</w:t>
      </w:r>
      <w:r w:rsidRPr="004F2339">
        <w:rPr>
          <w:rFonts w:ascii="Arial" w:hAnsi="Arial" w:cs="Arial"/>
          <w:spacing w:val="-2"/>
          <w:sz w:val="18"/>
          <w:szCs w:val="24"/>
          <w:lang w:val="fr-FR" w:eastAsia="en-GB"/>
        </w:rPr>
        <w:tab/>
      </w:r>
      <w:r w:rsidR="00C52DC2" w:rsidRPr="004F2339">
        <w:rPr>
          <w:color w:val="000000"/>
          <w:spacing w:val="-2"/>
          <w:sz w:val="18"/>
          <w:szCs w:val="24"/>
          <w:lang w:val="fr-FR" w:eastAsia="en-GB"/>
        </w:rPr>
        <w:t>1</w:t>
      </w:r>
      <w:r w:rsidRPr="004F2339">
        <w:rPr>
          <w:color w:val="000000"/>
          <w:spacing w:val="-2"/>
          <w:sz w:val="18"/>
          <w:szCs w:val="24"/>
          <w:lang w:val="fr-FR" w:eastAsia="en-GB"/>
        </w:rPr>
        <w:t>7.4.0</w:t>
      </w:r>
      <w:r w:rsidRPr="004F2339">
        <w:rPr>
          <w:rFonts w:ascii="Arial" w:hAnsi="Arial" w:cs="Arial"/>
          <w:spacing w:val="-2"/>
          <w:sz w:val="18"/>
          <w:szCs w:val="24"/>
          <w:lang w:val="fr-FR" w:eastAsia="en-GB"/>
        </w:rPr>
        <w:tab/>
      </w:r>
      <w:r w:rsidRPr="004F2339">
        <w:rPr>
          <w:color w:val="000000"/>
          <w:spacing w:val="-2"/>
          <w:sz w:val="18"/>
          <w:szCs w:val="24"/>
          <w:rtl/>
          <w:lang w:val="fr-FR" w:eastAsia="en-GB"/>
        </w:rPr>
        <w:t>نُشرت</w:t>
      </w:r>
      <w:r w:rsidRPr="004F2339">
        <w:rPr>
          <w:rFonts w:ascii="Arial" w:hAnsi="Arial" w:cs="Arial"/>
          <w:spacing w:val="-2"/>
          <w:sz w:val="18"/>
          <w:szCs w:val="24"/>
          <w:lang w:val="fr-FR" w:eastAsia="en-GB"/>
        </w:rPr>
        <w:tab/>
      </w:r>
      <w:r w:rsidR="00265C0E" w:rsidRPr="004F2339">
        <w:rPr>
          <w:color w:val="000000"/>
          <w:spacing w:val="-2"/>
          <w:sz w:val="18"/>
          <w:szCs w:val="24"/>
          <w:lang w:val="fr-FR" w:eastAsia="en-GB"/>
        </w:rPr>
        <w:t>2</w:t>
      </w:r>
      <w:r w:rsidRPr="004F2339">
        <w:rPr>
          <w:color w:val="000000"/>
          <w:spacing w:val="-2"/>
          <w:sz w:val="18"/>
          <w:szCs w:val="24"/>
          <w:lang w:val="fr-FR" w:eastAsia="en-GB"/>
        </w:rPr>
        <w:t>0</w:t>
      </w:r>
      <w:r w:rsidR="00265C0E" w:rsidRPr="004F2339">
        <w:rPr>
          <w:color w:val="000000"/>
          <w:spacing w:val="-2"/>
          <w:sz w:val="18"/>
          <w:szCs w:val="24"/>
          <w:lang w:val="fr-FR" w:eastAsia="en-GB"/>
        </w:rPr>
        <w:t>2</w:t>
      </w:r>
      <w:r w:rsidRPr="004F2339">
        <w:rPr>
          <w:color w:val="000000"/>
          <w:spacing w:val="-2"/>
          <w:sz w:val="18"/>
          <w:szCs w:val="24"/>
          <w:lang w:val="fr-FR" w:eastAsia="en-GB"/>
        </w:rPr>
        <w:t>4</w:t>
      </w:r>
      <w:r w:rsidR="00892F11" w:rsidRPr="004F2339">
        <w:rPr>
          <w:color w:val="000000"/>
          <w:spacing w:val="-2"/>
          <w:sz w:val="18"/>
          <w:szCs w:val="24"/>
          <w:lang w:val="fr-FR" w:eastAsia="en-GB"/>
        </w:rPr>
        <w:t>.08.</w:t>
      </w:r>
      <w:r w:rsidR="00C52DC2" w:rsidRPr="004F2339">
        <w:rPr>
          <w:color w:val="000000"/>
          <w:spacing w:val="-2"/>
          <w:sz w:val="18"/>
          <w:szCs w:val="24"/>
          <w:lang w:val="fr-FR" w:eastAsia="en-GB"/>
        </w:rPr>
        <w:t>1</w:t>
      </w:r>
      <w:r w:rsidR="00265C0E" w:rsidRPr="004F2339">
        <w:rPr>
          <w:color w:val="000000"/>
          <w:spacing w:val="-2"/>
          <w:sz w:val="18"/>
          <w:szCs w:val="24"/>
          <w:lang w:val="fr-FR" w:eastAsia="en-GB"/>
        </w:rPr>
        <w:t>2</w:t>
      </w:r>
      <w:r w:rsidRPr="004F2339">
        <w:rPr>
          <w:rFonts w:ascii="Arial" w:hAnsi="Arial" w:cs="Arial"/>
          <w:spacing w:val="-2"/>
          <w:sz w:val="18"/>
          <w:szCs w:val="24"/>
          <w:lang w:val="fr-FR" w:eastAsia="en-GB"/>
        </w:rPr>
        <w:tab/>
      </w:r>
      <w:hyperlink r:id="rId482" w:history="1">
        <w:r w:rsidRPr="004F2339">
          <w:rPr>
            <w:color w:val="0563C1"/>
            <w:spacing w:val="-2"/>
            <w:sz w:val="18"/>
            <w:szCs w:val="24"/>
            <w:u w:val="single"/>
            <w:lang w:val="fr-FR" w:eastAsia="en-GB"/>
          </w:rPr>
          <w:t>https://www.tta.or.kr/e</w:t>
        </w:r>
        <w:r w:rsidR="006B4774" w:rsidRPr="004F2339">
          <w:rPr>
            <w:color w:val="0563C1"/>
            <w:spacing w:val="-2"/>
            <w:sz w:val="18"/>
            <w:szCs w:val="24"/>
            <w:u w:val="single"/>
            <w:lang w:val="fr-FR" w:eastAsia="en-GB"/>
          </w:rPr>
          <w:t>NG</w:t>
        </w:r>
        <w:r w:rsidRPr="004F2339">
          <w:rPr>
            <w:color w:val="0563C1"/>
            <w:spacing w:val="-2"/>
            <w:sz w:val="18"/>
            <w:szCs w:val="24"/>
            <w:u w:val="single"/>
            <w:lang w:val="fr-FR" w:eastAsia="en-GB"/>
          </w:rPr>
          <w:t>/ttaSearchE</w:t>
        </w:r>
        <w:r w:rsidR="006B4774" w:rsidRPr="004F2339">
          <w:rPr>
            <w:color w:val="0563C1"/>
            <w:spacing w:val="-2"/>
            <w:sz w:val="18"/>
            <w:szCs w:val="24"/>
            <w:u w:val="single"/>
            <w:lang w:val="fr-FR" w:eastAsia="en-GB"/>
          </w:rPr>
          <w:t>NG</w:t>
        </w:r>
        <w:r w:rsidRPr="004F2339">
          <w:rPr>
            <w:color w:val="0563C1"/>
            <w:spacing w:val="-2"/>
            <w:sz w:val="18"/>
            <w:szCs w:val="24"/>
            <w:u w:val="single"/>
            <w:lang w:val="fr-FR" w:eastAsia="en-GB"/>
          </w:rPr>
          <w:t>View.do?key=46</w:t>
        </w:r>
        <w:r w:rsidR="00C52DC2" w:rsidRPr="004F2339">
          <w:rPr>
            <w:color w:val="0563C1"/>
            <w:spacing w:val="-2"/>
            <w:sz w:val="18"/>
            <w:szCs w:val="24"/>
            <w:u w:val="single"/>
            <w:lang w:val="fr-FR" w:eastAsia="en-GB"/>
          </w:rPr>
          <w:t>1</w:t>
        </w:r>
        <w:r w:rsidRPr="004F2339">
          <w:rPr>
            <w:color w:val="0563C1"/>
            <w:spacing w:val="-2"/>
            <w:sz w:val="18"/>
            <w:szCs w:val="24"/>
            <w:u w:val="single"/>
            <w:lang w:val="fr-FR" w:eastAsia="en-GB"/>
          </w:rPr>
          <w:t>&amp;searchStandardNo=TTAT.3G-38.3</w:t>
        </w:r>
        <w:r w:rsidR="00265C0E" w:rsidRPr="004F2339">
          <w:rPr>
            <w:color w:val="0563C1"/>
            <w:spacing w:val="-2"/>
            <w:sz w:val="18"/>
            <w:szCs w:val="24"/>
            <w:u w:val="single"/>
            <w:lang w:val="fr-FR" w:eastAsia="en-GB"/>
          </w:rPr>
          <w:t>22</w:t>
        </w:r>
        <w:r w:rsidRPr="004F2339">
          <w:rPr>
            <w:color w:val="0563C1"/>
            <w:spacing w:val="-2"/>
            <w:sz w:val="18"/>
            <w:szCs w:val="24"/>
            <w:u w:val="single"/>
            <w:lang w:val="fr-FR" w:eastAsia="en-GB"/>
          </w:rPr>
          <w:t>V</w:t>
        </w:r>
        <w:r w:rsidR="00C52DC2" w:rsidRPr="004F2339">
          <w:rPr>
            <w:color w:val="0563C1"/>
            <w:spacing w:val="-2"/>
            <w:sz w:val="18"/>
            <w:szCs w:val="24"/>
            <w:u w:val="single"/>
            <w:lang w:val="fr-FR" w:eastAsia="en-GB"/>
          </w:rPr>
          <w:t>1</w:t>
        </w:r>
        <w:r w:rsidRPr="004F2339">
          <w:rPr>
            <w:color w:val="0563C1"/>
            <w:spacing w:val="-2"/>
            <w:sz w:val="18"/>
            <w:szCs w:val="24"/>
            <w:u w:val="single"/>
            <w:lang w:val="fr-FR" w:eastAsia="en-GB"/>
          </w:rPr>
          <w:t>7.4.0&amp;searchCate=TTAS</w:t>
        </w:r>
      </w:hyperlink>
    </w:p>
    <w:p w14:paraId="4D74D16D" w14:textId="77D22514" w:rsidR="00DB146F" w:rsidRPr="00AA0384" w:rsidRDefault="00DB146F" w:rsidP="00B13723">
      <w:pPr>
        <w:keepNext/>
        <w:widowControl w:val="0"/>
        <w:tabs>
          <w:tab w:val="left" w:pos="91"/>
          <w:tab w:val="left" w:pos="816"/>
          <w:tab w:val="left" w:pos="4218"/>
          <w:tab w:val="left" w:pos="4927"/>
          <w:tab w:val="left" w:pos="5494"/>
          <w:tab w:val="left" w:pos="6521"/>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lastRenderedPageBreak/>
        <w:t xml:space="preserve">الإصدار </w:t>
      </w:r>
      <w:r w:rsidR="00C52DC2" w:rsidRPr="00C52DC2">
        <w:rPr>
          <w:b/>
          <w:bCs/>
          <w:color w:val="000000"/>
          <w:sz w:val="18"/>
          <w:szCs w:val="24"/>
          <w:lang w:eastAsia="en-GB"/>
        </w:rPr>
        <w:t>1</w:t>
      </w:r>
      <w:r w:rsidRPr="00AA0384">
        <w:rPr>
          <w:b/>
          <w:bCs/>
          <w:color w:val="000000"/>
          <w:sz w:val="18"/>
          <w:szCs w:val="24"/>
          <w:lang w:eastAsia="en-GB"/>
        </w:rPr>
        <w:t>8</w:t>
      </w:r>
    </w:p>
    <w:p w14:paraId="1593122D" w14:textId="5D35F395" w:rsidR="00DB146F" w:rsidRPr="00AA0384" w:rsidRDefault="00DB146F" w:rsidP="00B13723">
      <w:pPr>
        <w:keepNext/>
        <w:widowControl w:val="0"/>
        <w:tabs>
          <w:tab w:val="left" w:pos="91"/>
          <w:tab w:val="left" w:pos="816"/>
          <w:tab w:val="left" w:pos="4218"/>
          <w:tab w:val="left" w:pos="4927"/>
          <w:tab w:val="left" w:pos="5494"/>
          <w:tab w:val="left" w:pos="6521"/>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rFonts w:ascii="Arial" w:hAnsi="Arial" w:cs="Arial"/>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38.3</w:t>
      </w:r>
      <w:r w:rsidR="00265C0E" w:rsidRPr="00265C0E">
        <w:rPr>
          <w:color w:val="000000"/>
          <w:sz w:val="18"/>
          <w:szCs w:val="24"/>
          <w:lang w:eastAsia="en-GB"/>
        </w:rPr>
        <w:t>22</w:t>
      </w:r>
      <w:r w:rsidRPr="00AA0384">
        <w:rPr>
          <w:color w:val="000000"/>
          <w:sz w:val="18"/>
          <w:szCs w:val="24"/>
          <w:lang w:eastAsia="en-GB"/>
        </w:rPr>
        <w:t>.V</w:t>
      </w:r>
      <w:proofErr w:type="gramEnd"/>
      <w:r w:rsidR="00C52DC2" w:rsidRPr="00C52DC2">
        <w:rPr>
          <w:color w:val="000000"/>
          <w:sz w:val="18"/>
          <w:szCs w:val="24"/>
          <w:lang w:eastAsia="en-GB"/>
        </w:rPr>
        <w:t>1</w:t>
      </w:r>
      <w:r w:rsidRPr="00AA0384">
        <w:rPr>
          <w:color w:val="000000"/>
          <w:sz w:val="18"/>
          <w:szCs w:val="24"/>
          <w:lang w:eastAsia="en-GB"/>
        </w:rPr>
        <w:t>8.</w:t>
      </w:r>
      <w:r w:rsidR="00C52DC2" w:rsidRPr="00C52DC2">
        <w:rPr>
          <w:color w:val="000000"/>
          <w:sz w:val="18"/>
          <w:szCs w:val="24"/>
          <w:lang w:eastAsia="en-GB"/>
        </w:rPr>
        <w:t>1</w:t>
      </w:r>
      <w:r w:rsidRPr="00AA0384">
        <w:rPr>
          <w:color w:val="000000"/>
          <w:sz w:val="18"/>
          <w:szCs w:val="24"/>
          <w:lang w:eastAsia="en-GB"/>
        </w:rPr>
        <w:t>.0</w:t>
      </w:r>
      <w:r w:rsidRPr="00AA0384">
        <w:rPr>
          <w:rFonts w:ascii="Arial" w:hAnsi="Arial" w:cs="Arial"/>
          <w:sz w:val="18"/>
          <w:szCs w:val="24"/>
          <w:lang w:eastAsia="en-GB"/>
        </w:rPr>
        <w:tab/>
      </w:r>
      <w:r w:rsidR="00C52DC2" w:rsidRPr="00C52DC2">
        <w:rPr>
          <w:color w:val="000000"/>
          <w:sz w:val="18"/>
          <w:szCs w:val="24"/>
          <w:lang w:eastAsia="en-GB"/>
        </w:rPr>
        <w:t>1</w:t>
      </w:r>
      <w:r w:rsidRPr="00AA0384">
        <w:rPr>
          <w:color w:val="000000"/>
          <w:sz w:val="18"/>
          <w:szCs w:val="24"/>
          <w:lang w:eastAsia="en-GB"/>
        </w:rPr>
        <w:t>8.</w:t>
      </w:r>
      <w:r w:rsidR="00C52DC2" w:rsidRPr="00C52DC2">
        <w:rPr>
          <w:color w:val="000000"/>
          <w:sz w:val="18"/>
          <w:szCs w:val="24"/>
          <w:lang w:eastAsia="en-GB"/>
        </w:rPr>
        <w:t>1</w:t>
      </w:r>
      <w:r w:rsidRPr="00AA0384">
        <w:rPr>
          <w:color w:val="000000"/>
          <w:sz w:val="18"/>
          <w:szCs w:val="24"/>
          <w:lang w:eastAsia="en-GB"/>
        </w:rPr>
        <w:t>.0</w:t>
      </w:r>
      <w:r w:rsidRPr="00AA0384">
        <w:rPr>
          <w:rFonts w:ascii="Arial" w:hAnsi="Arial" w:cs="Arial"/>
          <w:sz w:val="18"/>
          <w:szCs w:val="24"/>
          <w:lang w:eastAsia="en-GB"/>
        </w:rPr>
        <w:tab/>
      </w:r>
      <w:r w:rsidRPr="00AA0384">
        <w:rPr>
          <w:color w:val="000000"/>
          <w:sz w:val="18"/>
          <w:szCs w:val="24"/>
          <w:rtl/>
          <w:lang w:eastAsia="en-GB"/>
        </w:rPr>
        <w:t>نُشرت</w:t>
      </w:r>
      <w:r w:rsidRPr="00AA0384">
        <w:rPr>
          <w:rFonts w:ascii="Arial" w:hAnsi="Arial" w:cs="Arial"/>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892F11" w:rsidRPr="00AA0384">
        <w:rPr>
          <w:color w:val="000000"/>
          <w:sz w:val="18"/>
          <w:szCs w:val="24"/>
          <w:lang w:eastAsia="en-GB"/>
        </w:rPr>
        <w:t>.08.</w:t>
      </w:r>
      <w:r w:rsidR="00265C0E" w:rsidRPr="00265C0E">
        <w:rPr>
          <w:color w:val="000000"/>
          <w:sz w:val="18"/>
          <w:szCs w:val="24"/>
          <w:lang w:eastAsia="en-GB"/>
        </w:rPr>
        <w:t>2</w:t>
      </w:r>
      <w:r w:rsidR="00892F11" w:rsidRPr="00AA0384">
        <w:rPr>
          <w:color w:val="000000"/>
          <w:sz w:val="18"/>
          <w:szCs w:val="24"/>
          <w:lang w:eastAsia="en-GB"/>
        </w:rPr>
        <w:t>7</w:t>
      </w:r>
      <w:r w:rsidRPr="00AA0384">
        <w:rPr>
          <w:rFonts w:ascii="Arial" w:hAnsi="Arial" w:cs="Arial"/>
          <w:sz w:val="18"/>
          <w:szCs w:val="24"/>
          <w:lang w:eastAsia="en-GB"/>
        </w:rPr>
        <w:tab/>
      </w:r>
      <w:hyperlink r:id="rId483" w:anchor="Rel-18"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8</w:t>
        </w:r>
      </w:hyperlink>
    </w:p>
    <w:p w14:paraId="462CF814" w14:textId="48F0C654" w:rsidR="00DB146F" w:rsidRPr="00AA0384" w:rsidRDefault="00DB146F" w:rsidP="00AA0384">
      <w:pPr>
        <w:widowControl w:val="0"/>
        <w:tabs>
          <w:tab w:val="left" w:pos="91"/>
          <w:tab w:val="left" w:pos="816"/>
          <w:tab w:val="left" w:pos="4218"/>
          <w:tab w:val="left" w:pos="4927"/>
          <w:tab w:val="left" w:pos="5494"/>
          <w:tab w:val="left" w:pos="6521"/>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CCSA</w:t>
      </w:r>
      <w:r w:rsidRPr="00AA0384">
        <w:rPr>
          <w:rFonts w:ascii="Arial" w:hAnsi="Arial" w:cs="Arial"/>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38.3</w:t>
      </w:r>
      <w:r w:rsidR="00265C0E" w:rsidRPr="00265C0E">
        <w:rPr>
          <w:color w:val="000000"/>
          <w:sz w:val="18"/>
          <w:szCs w:val="24"/>
          <w:lang w:eastAsia="en-GB"/>
        </w:rPr>
        <w:t>22</w:t>
      </w:r>
      <w:r w:rsidRPr="00AA0384">
        <w:rPr>
          <w:color w:val="000000"/>
          <w:sz w:val="18"/>
          <w:szCs w:val="24"/>
          <w:lang w:eastAsia="en-GB"/>
        </w:rPr>
        <w:t>.V</w:t>
      </w:r>
      <w:proofErr w:type="gramEnd"/>
      <w:r w:rsidR="00C52DC2" w:rsidRPr="00C52DC2">
        <w:rPr>
          <w:color w:val="000000"/>
          <w:sz w:val="18"/>
          <w:szCs w:val="24"/>
          <w:lang w:eastAsia="en-GB"/>
        </w:rPr>
        <w:t>1</w:t>
      </w:r>
      <w:r w:rsidRPr="00AA0384">
        <w:rPr>
          <w:color w:val="000000"/>
          <w:sz w:val="18"/>
          <w:szCs w:val="24"/>
          <w:lang w:eastAsia="en-GB"/>
        </w:rPr>
        <w:t>8.</w:t>
      </w:r>
      <w:r w:rsidR="00C52DC2" w:rsidRPr="00C52DC2">
        <w:rPr>
          <w:color w:val="000000"/>
          <w:sz w:val="18"/>
          <w:szCs w:val="24"/>
          <w:lang w:eastAsia="en-GB"/>
        </w:rPr>
        <w:t>1</w:t>
      </w:r>
      <w:r w:rsidRPr="00AA0384">
        <w:rPr>
          <w:color w:val="000000"/>
          <w:sz w:val="18"/>
          <w:szCs w:val="24"/>
          <w:lang w:eastAsia="en-GB"/>
        </w:rPr>
        <w:t>.0</w:t>
      </w:r>
      <w:r w:rsidRPr="00AA0384">
        <w:rPr>
          <w:rFonts w:ascii="Arial" w:hAnsi="Arial" w:cs="Arial"/>
          <w:sz w:val="18"/>
          <w:szCs w:val="24"/>
          <w:lang w:eastAsia="en-GB"/>
        </w:rPr>
        <w:tab/>
      </w:r>
      <w:r w:rsidR="00C52DC2" w:rsidRPr="00C52DC2">
        <w:rPr>
          <w:color w:val="000000"/>
          <w:sz w:val="18"/>
          <w:szCs w:val="24"/>
          <w:lang w:eastAsia="en-GB"/>
        </w:rPr>
        <w:t>1</w:t>
      </w:r>
      <w:r w:rsidRPr="00AA0384">
        <w:rPr>
          <w:color w:val="000000"/>
          <w:sz w:val="18"/>
          <w:szCs w:val="24"/>
          <w:lang w:eastAsia="en-GB"/>
        </w:rPr>
        <w:t>8.</w:t>
      </w:r>
      <w:r w:rsidR="00C52DC2" w:rsidRPr="00C52DC2">
        <w:rPr>
          <w:color w:val="000000"/>
          <w:sz w:val="18"/>
          <w:szCs w:val="24"/>
          <w:lang w:eastAsia="en-GB"/>
        </w:rPr>
        <w:t>1</w:t>
      </w:r>
      <w:r w:rsidRPr="00AA0384">
        <w:rPr>
          <w:color w:val="000000"/>
          <w:sz w:val="18"/>
          <w:szCs w:val="24"/>
          <w:lang w:eastAsia="en-GB"/>
        </w:rPr>
        <w:t>.0</w:t>
      </w:r>
      <w:r w:rsidRPr="00AA0384">
        <w:rPr>
          <w:rFonts w:ascii="Arial" w:hAnsi="Arial" w:cs="Arial"/>
          <w:sz w:val="18"/>
          <w:szCs w:val="24"/>
          <w:lang w:eastAsia="en-GB"/>
        </w:rPr>
        <w:tab/>
      </w:r>
      <w:r w:rsidRPr="00AA0384">
        <w:rPr>
          <w:color w:val="000000"/>
          <w:sz w:val="18"/>
          <w:szCs w:val="24"/>
          <w:rtl/>
          <w:lang w:eastAsia="en-GB"/>
        </w:rPr>
        <w:t>نُشرت</w:t>
      </w:r>
      <w:r w:rsidRPr="00AA0384">
        <w:rPr>
          <w:rFonts w:ascii="Arial" w:hAnsi="Arial" w:cs="Arial"/>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892F11" w:rsidRPr="00AA0384">
        <w:rPr>
          <w:color w:val="000000"/>
          <w:sz w:val="18"/>
          <w:szCs w:val="24"/>
          <w:lang w:eastAsia="en-GB"/>
        </w:rPr>
        <w:t>.08.</w:t>
      </w:r>
      <w:r w:rsidR="00265C0E" w:rsidRPr="00265C0E">
        <w:rPr>
          <w:color w:val="000000"/>
          <w:sz w:val="18"/>
          <w:szCs w:val="24"/>
          <w:lang w:eastAsia="en-GB"/>
        </w:rPr>
        <w:t>2</w:t>
      </w:r>
      <w:r w:rsidR="00892F11" w:rsidRPr="00AA0384">
        <w:rPr>
          <w:color w:val="000000"/>
          <w:sz w:val="18"/>
          <w:szCs w:val="24"/>
          <w:lang w:eastAsia="en-GB"/>
        </w:rPr>
        <w:t>7</w:t>
      </w:r>
      <w:r w:rsidRPr="00AA0384">
        <w:rPr>
          <w:rFonts w:ascii="Arial" w:hAnsi="Arial" w:cs="Arial"/>
          <w:sz w:val="18"/>
          <w:szCs w:val="24"/>
          <w:lang w:eastAsia="en-GB"/>
        </w:rPr>
        <w:tab/>
      </w:r>
      <w:hyperlink r:id="rId484"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7&amp;oldFileUrl=NTN/SRIT/CCSA.</w:t>
        </w:r>
        <w:r w:rsidR="00BC5584" w:rsidRPr="00BC5584">
          <w:rPr>
            <w:color w:val="0563C1"/>
            <w:sz w:val="18"/>
            <w:szCs w:val="24"/>
            <w:u w:val="single"/>
            <w:lang w:eastAsia="en-GB"/>
          </w:rPr>
          <w:t>3GPP</w:t>
        </w:r>
        <w:r w:rsidRPr="00AA0384">
          <w:rPr>
            <w:color w:val="0563C1"/>
            <w:sz w:val="18"/>
            <w:szCs w:val="24"/>
            <w:u w:val="single"/>
            <w:lang w:eastAsia="en-GB"/>
          </w:rPr>
          <w:t>.38.3</w:t>
        </w:r>
        <w:r w:rsidR="00265C0E" w:rsidRPr="00265C0E">
          <w:rPr>
            <w:color w:val="0563C1"/>
            <w:sz w:val="18"/>
            <w:szCs w:val="24"/>
            <w:u w:val="single"/>
            <w:lang w:eastAsia="en-GB"/>
          </w:rPr>
          <w:t>22</w:t>
        </w:r>
        <w:r w:rsidRPr="00AA0384">
          <w:rPr>
            <w:color w:val="0563C1"/>
            <w:sz w:val="18"/>
            <w:szCs w:val="24"/>
            <w:u w:val="single"/>
            <w:lang w:eastAsia="en-GB"/>
          </w:rPr>
          <w:t>.V</w:t>
        </w:r>
        <w:r w:rsidR="00C52DC2" w:rsidRPr="00C52DC2">
          <w:rPr>
            <w:color w:val="0563C1"/>
            <w:sz w:val="18"/>
            <w:szCs w:val="24"/>
            <w:u w:val="single"/>
            <w:lang w:eastAsia="en-GB"/>
          </w:rPr>
          <w:t>1</w:t>
        </w:r>
        <w:r w:rsidRPr="00AA0384">
          <w:rPr>
            <w:color w:val="0563C1"/>
            <w:sz w:val="18"/>
            <w:szCs w:val="24"/>
            <w:u w:val="single"/>
            <w:lang w:eastAsia="en-GB"/>
          </w:rPr>
          <w:t>8.</w:t>
        </w:r>
        <w:r w:rsidR="00C52DC2" w:rsidRPr="00C52DC2">
          <w:rPr>
            <w:color w:val="0563C1"/>
            <w:sz w:val="18"/>
            <w:szCs w:val="24"/>
            <w:u w:val="single"/>
            <w:lang w:eastAsia="en-GB"/>
          </w:rPr>
          <w:t>1</w:t>
        </w:r>
        <w:r w:rsidRPr="00AA0384">
          <w:rPr>
            <w:color w:val="0563C1"/>
            <w:sz w:val="18"/>
            <w:szCs w:val="24"/>
            <w:u w:val="single"/>
            <w:lang w:eastAsia="en-GB"/>
          </w:rPr>
          <w:t>.0.d</w:t>
        </w:r>
      </w:hyperlink>
      <w:hyperlink r:id="rId485" w:history="1">
        <w:r w:rsidRPr="00AA0384">
          <w:rPr>
            <w:color w:val="0563C1"/>
            <w:sz w:val="18"/>
            <w:szCs w:val="24"/>
            <w:u w:val="single"/>
            <w:lang w:eastAsia="en-GB"/>
          </w:rPr>
          <w:t>ocx</w:t>
        </w:r>
      </w:hyperlink>
    </w:p>
    <w:p w14:paraId="4635E5CA" w14:textId="2162F851" w:rsidR="00DB146F" w:rsidRPr="00A20096" w:rsidRDefault="00DB146F" w:rsidP="00AA0384">
      <w:pPr>
        <w:widowControl w:val="0"/>
        <w:tabs>
          <w:tab w:val="left" w:pos="91"/>
          <w:tab w:val="left" w:pos="816"/>
          <w:tab w:val="left" w:pos="4218"/>
          <w:tab w:val="left" w:pos="4927"/>
          <w:tab w:val="left" w:pos="5494"/>
          <w:tab w:val="left" w:pos="6521"/>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rFonts w:ascii="Arial" w:hAnsi="Arial" w:cs="Arial"/>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38 3</w:t>
      </w:r>
      <w:r w:rsidR="00265C0E" w:rsidRPr="00A20096">
        <w:rPr>
          <w:color w:val="000000"/>
          <w:sz w:val="18"/>
          <w:szCs w:val="24"/>
          <w:lang w:val="fr-FR" w:eastAsia="en-GB"/>
        </w:rPr>
        <w:t>22</w:t>
      </w:r>
      <w:r w:rsidRPr="00A20096">
        <w:rPr>
          <w:color w:val="000000"/>
          <w:sz w:val="18"/>
          <w:szCs w:val="24"/>
          <w:lang w:val="fr-FR" w:eastAsia="en-GB"/>
        </w:rPr>
        <w:t xml:space="preserve"> V</w:t>
      </w:r>
      <w:r w:rsidR="00C52DC2" w:rsidRPr="00A20096">
        <w:rPr>
          <w:color w:val="000000"/>
          <w:sz w:val="18"/>
          <w:szCs w:val="24"/>
          <w:lang w:val="fr-FR" w:eastAsia="en-GB"/>
        </w:rPr>
        <w:t>1</w:t>
      </w:r>
      <w:r w:rsidRPr="00A20096">
        <w:rPr>
          <w:color w:val="000000"/>
          <w:sz w:val="18"/>
          <w:szCs w:val="24"/>
          <w:lang w:val="fr-FR" w:eastAsia="en-GB"/>
        </w:rPr>
        <w:t>8.</w:t>
      </w:r>
      <w:r w:rsidR="00C52DC2" w:rsidRPr="00A20096">
        <w:rPr>
          <w:color w:val="000000"/>
          <w:sz w:val="18"/>
          <w:szCs w:val="24"/>
          <w:lang w:val="fr-FR" w:eastAsia="en-GB"/>
        </w:rPr>
        <w:t>1</w:t>
      </w:r>
      <w:r w:rsidRPr="00A20096">
        <w:rPr>
          <w:color w:val="000000"/>
          <w:sz w:val="18"/>
          <w:szCs w:val="24"/>
          <w:lang w:val="fr-FR" w:eastAsia="en-GB"/>
        </w:rPr>
        <w:t>.0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4-08)</w:t>
      </w:r>
      <w:r w:rsidRPr="00A20096">
        <w:rPr>
          <w:rFonts w:ascii="Arial" w:hAnsi="Arial" w:cs="Arial"/>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w:t>
      </w:r>
      <w:r w:rsidR="00C52DC2" w:rsidRPr="00A20096">
        <w:rPr>
          <w:color w:val="000000"/>
          <w:sz w:val="18"/>
          <w:szCs w:val="24"/>
          <w:lang w:val="fr-FR" w:eastAsia="en-GB"/>
        </w:rPr>
        <w:t>1</w:t>
      </w:r>
      <w:r w:rsidRPr="00A20096">
        <w:rPr>
          <w:color w:val="000000"/>
          <w:sz w:val="18"/>
          <w:szCs w:val="24"/>
          <w:lang w:val="fr-FR" w:eastAsia="en-GB"/>
        </w:rPr>
        <w:t>.0</w:t>
      </w:r>
      <w:r w:rsidRPr="00A20096">
        <w:rPr>
          <w:rFonts w:ascii="Arial" w:hAnsi="Arial" w:cs="Arial"/>
          <w:sz w:val="18"/>
          <w:szCs w:val="24"/>
          <w:lang w:val="fr-FR" w:eastAsia="en-GB"/>
        </w:rPr>
        <w:tab/>
      </w:r>
      <w:r w:rsidRPr="00AA0384">
        <w:rPr>
          <w:color w:val="000000"/>
          <w:sz w:val="18"/>
          <w:szCs w:val="24"/>
          <w:rtl/>
          <w:lang w:val="fr-FR" w:eastAsia="en-GB"/>
        </w:rPr>
        <w:t>نُشرت</w:t>
      </w:r>
      <w:r w:rsidRPr="00A20096">
        <w:rPr>
          <w:rFonts w:ascii="Arial" w:hAnsi="Arial" w:cs="Arial"/>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92F11" w:rsidRPr="00A20096">
        <w:rPr>
          <w:color w:val="000000"/>
          <w:sz w:val="18"/>
          <w:szCs w:val="24"/>
          <w:lang w:val="fr-FR" w:eastAsia="en-GB"/>
        </w:rPr>
        <w:t>.08.07</w:t>
      </w:r>
      <w:r w:rsidRPr="00A20096">
        <w:rPr>
          <w:rFonts w:ascii="Arial" w:hAnsi="Arial" w:cs="Arial"/>
          <w:sz w:val="18"/>
          <w:szCs w:val="24"/>
          <w:lang w:val="fr-FR" w:eastAsia="en-GB"/>
        </w:rPr>
        <w:tab/>
      </w:r>
      <w:hyperlink r:id="rId486"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38300_</w:t>
        </w:r>
        <w:r w:rsidR="00C52DC2" w:rsidRPr="00A20096">
          <w:rPr>
            <w:color w:val="0563C1"/>
            <w:sz w:val="18"/>
            <w:szCs w:val="24"/>
            <w:u w:val="single"/>
            <w:lang w:val="fr-FR" w:eastAsia="en-GB"/>
          </w:rPr>
          <w:t>1</w:t>
        </w:r>
        <w:r w:rsidRPr="00A20096">
          <w:rPr>
            <w:color w:val="0563C1"/>
            <w:sz w:val="18"/>
            <w:szCs w:val="24"/>
            <w:u w:val="single"/>
            <w:lang w:val="fr-FR" w:eastAsia="en-GB"/>
          </w:rPr>
          <w:t>38399/</w:t>
        </w:r>
        <w:r w:rsidR="00C52DC2" w:rsidRPr="00A20096">
          <w:rPr>
            <w:color w:val="0563C1"/>
            <w:sz w:val="18"/>
            <w:szCs w:val="24"/>
            <w:u w:val="single"/>
            <w:lang w:val="fr-FR" w:eastAsia="en-GB"/>
          </w:rPr>
          <w:t>1</w:t>
        </w:r>
        <w:r w:rsidRPr="00A20096">
          <w:rPr>
            <w:color w:val="0563C1"/>
            <w:sz w:val="18"/>
            <w:szCs w:val="24"/>
            <w:u w:val="single"/>
            <w:lang w:val="fr-FR" w:eastAsia="en-GB"/>
          </w:rPr>
          <w:t>383</w:t>
        </w:r>
        <w:r w:rsidR="00265C0E" w:rsidRPr="00A20096">
          <w:rPr>
            <w:color w:val="0563C1"/>
            <w:sz w:val="18"/>
            <w:szCs w:val="24"/>
            <w:u w:val="single"/>
            <w:lang w:val="fr-FR" w:eastAsia="en-GB"/>
          </w:rPr>
          <w:t>22</w:t>
        </w:r>
        <w:r w:rsidRPr="00A20096">
          <w:rPr>
            <w:color w:val="0563C1"/>
            <w:sz w:val="18"/>
            <w:szCs w:val="24"/>
            <w:u w:val="single"/>
            <w:lang w:val="fr-FR" w:eastAsia="en-GB"/>
          </w:rPr>
          <w:t>/</w:t>
        </w:r>
        <w:r w:rsidR="00C52DC2" w:rsidRPr="00A20096">
          <w:rPr>
            <w:color w:val="0563C1"/>
            <w:sz w:val="18"/>
            <w:szCs w:val="24"/>
            <w:u w:val="single"/>
            <w:lang w:val="fr-FR" w:eastAsia="en-GB"/>
          </w:rPr>
          <w:t>1</w:t>
        </w:r>
        <w:r w:rsidRPr="00A20096">
          <w:rPr>
            <w:color w:val="0563C1"/>
            <w:sz w:val="18"/>
            <w:szCs w:val="24"/>
            <w:u w:val="single"/>
            <w:lang w:val="fr-FR" w:eastAsia="en-GB"/>
          </w:rPr>
          <w:t>8.0</w:t>
        </w:r>
        <w:r w:rsidR="00C52DC2" w:rsidRPr="00A20096">
          <w:rPr>
            <w:color w:val="0563C1"/>
            <w:sz w:val="18"/>
            <w:szCs w:val="24"/>
            <w:u w:val="single"/>
            <w:lang w:val="fr-FR" w:eastAsia="en-GB"/>
          </w:rPr>
          <w:t>1</w:t>
        </w:r>
        <w:r w:rsidRPr="00A20096">
          <w:rPr>
            <w:color w:val="0563C1"/>
            <w:sz w:val="18"/>
            <w:szCs w:val="24"/>
            <w:u w:val="single"/>
            <w:lang w:val="fr-FR" w:eastAsia="en-GB"/>
          </w:rPr>
          <w:t>.00_60/ts_</w:t>
        </w:r>
        <w:r w:rsidR="00C52DC2" w:rsidRPr="00A20096">
          <w:rPr>
            <w:color w:val="0563C1"/>
            <w:sz w:val="18"/>
            <w:szCs w:val="24"/>
            <w:u w:val="single"/>
            <w:lang w:val="fr-FR" w:eastAsia="en-GB"/>
          </w:rPr>
          <w:t>1</w:t>
        </w:r>
        <w:r w:rsidRPr="00A20096">
          <w:rPr>
            <w:color w:val="0563C1"/>
            <w:sz w:val="18"/>
            <w:szCs w:val="24"/>
            <w:u w:val="single"/>
            <w:lang w:val="fr-FR" w:eastAsia="en-GB"/>
          </w:rPr>
          <w:t>383</w:t>
        </w:r>
        <w:r w:rsidR="00265C0E" w:rsidRPr="00A20096">
          <w:rPr>
            <w:color w:val="0563C1"/>
            <w:sz w:val="18"/>
            <w:szCs w:val="24"/>
            <w:u w:val="single"/>
            <w:lang w:val="fr-FR" w:eastAsia="en-GB"/>
          </w:rPr>
          <w:t>22</w:t>
        </w:r>
        <w:r w:rsidRPr="00A20096">
          <w:rPr>
            <w:color w:val="0563C1"/>
            <w:sz w:val="18"/>
            <w:szCs w:val="24"/>
            <w:u w:val="single"/>
            <w:lang w:val="fr-FR" w:eastAsia="en-GB"/>
          </w:rPr>
          <w:t>v</w:t>
        </w:r>
        <w:r w:rsidR="00C52DC2" w:rsidRPr="00A20096">
          <w:rPr>
            <w:color w:val="0563C1"/>
            <w:sz w:val="18"/>
            <w:szCs w:val="24"/>
            <w:u w:val="single"/>
            <w:lang w:val="fr-FR" w:eastAsia="en-GB"/>
          </w:rPr>
          <w:t>1</w:t>
        </w:r>
        <w:r w:rsidRPr="00A20096">
          <w:rPr>
            <w:color w:val="0563C1"/>
            <w:sz w:val="18"/>
            <w:szCs w:val="24"/>
            <w:u w:val="single"/>
            <w:lang w:val="fr-FR" w:eastAsia="en-GB"/>
          </w:rPr>
          <w:t>80</w:t>
        </w:r>
        <w:r w:rsidR="00C52DC2" w:rsidRPr="00A20096">
          <w:rPr>
            <w:color w:val="0563C1"/>
            <w:sz w:val="18"/>
            <w:szCs w:val="24"/>
            <w:u w:val="single"/>
            <w:lang w:val="fr-FR" w:eastAsia="en-GB"/>
          </w:rPr>
          <w:t>1</w:t>
        </w:r>
        <w:r w:rsidRPr="00A20096">
          <w:rPr>
            <w:color w:val="0563C1"/>
            <w:sz w:val="18"/>
            <w:szCs w:val="24"/>
            <w:u w:val="single"/>
            <w:lang w:val="fr-FR" w:eastAsia="en-GB"/>
          </w:rPr>
          <w:t>00p.pdf</w:t>
        </w:r>
      </w:hyperlink>
    </w:p>
    <w:p w14:paraId="1CBD5E03" w14:textId="5ECCB2C8" w:rsidR="00DB146F" w:rsidRPr="00A20096" w:rsidRDefault="00DB146F" w:rsidP="00AA0384">
      <w:pPr>
        <w:widowControl w:val="0"/>
        <w:tabs>
          <w:tab w:val="left" w:pos="91"/>
          <w:tab w:val="left" w:pos="816"/>
          <w:tab w:val="left" w:pos="4218"/>
          <w:tab w:val="left" w:pos="4927"/>
          <w:tab w:val="left" w:pos="5494"/>
          <w:tab w:val="left" w:pos="6521"/>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rFonts w:ascii="Arial" w:hAnsi="Arial" w:cs="Arial"/>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8.3</w:t>
      </w:r>
      <w:r w:rsidR="00265C0E" w:rsidRPr="00A20096">
        <w:rPr>
          <w:color w:val="000000"/>
          <w:sz w:val="18"/>
          <w:szCs w:val="24"/>
          <w:lang w:val="fr-FR" w:eastAsia="en-GB"/>
        </w:rPr>
        <w:t>22</w:t>
      </w:r>
      <w:r w:rsidRPr="00A20096">
        <w:rPr>
          <w:color w:val="000000"/>
          <w:sz w:val="18"/>
          <w:szCs w:val="24"/>
          <w:lang w:val="fr-FR" w:eastAsia="en-GB"/>
        </w:rPr>
        <w:t xml:space="preserve"> -</w:t>
      </w:r>
      <w:r w:rsidR="00C52DC2" w:rsidRPr="00A20096">
        <w:rPr>
          <w:color w:val="000000"/>
          <w:sz w:val="18"/>
          <w:szCs w:val="24"/>
          <w:lang w:val="fr-FR" w:eastAsia="en-GB"/>
        </w:rPr>
        <w:t>1</w:t>
      </w:r>
      <w:r w:rsidRPr="00A20096">
        <w:rPr>
          <w:color w:val="000000"/>
          <w:sz w:val="18"/>
          <w:szCs w:val="24"/>
          <w:lang w:val="fr-FR" w:eastAsia="en-GB"/>
        </w:rPr>
        <w:t>8.</w:t>
      </w:r>
      <w:r w:rsidR="00C52DC2" w:rsidRPr="00A20096">
        <w:rPr>
          <w:color w:val="000000"/>
          <w:sz w:val="18"/>
          <w:szCs w:val="24"/>
          <w:lang w:val="fr-FR" w:eastAsia="en-GB"/>
        </w:rPr>
        <w:t>1</w:t>
      </w:r>
      <w:r w:rsidRPr="00A20096">
        <w:rPr>
          <w:color w:val="000000"/>
          <w:sz w:val="18"/>
          <w:szCs w:val="24"/>
          <w:lang w:val="fr-FR" w:eastAsia="en-GB"/>
        </w:rPr>
        <w:t>.0 V</w:t>
      </w:r>
      <w:r w:rsidR="00C52DC2" w:rsidRPr="00A20096">
        <w:rPr>
          <w:color w:val="000000"/>
          <w:sz w:val="18"/>
          <w:szCs w:val="24"/>
          <w:lang w:val="fr-FR" w:eastAsia="en-GB"/>
        </w:rPr>
        <w:t>1</w:t>
      </w:r>
      <w:r w:rsidRPr="00A20096">
        <w:rPr>
          <w:color w:val="000000"/>
          <w:sz w:val="18"/>
          <w:szCs w:val="24"/>
          <w:lang w:val="fr-FR" w:eastAsia="en-GB"/>
        </w:rPr>
        <w:t>.0.0</w:t>
      </w:r>
      <w:r w:rsidRPr="00A20096">
        <w:rPr>
          <w:rFonts w:ascii="Arial" w:hAnsi="Arial" w:cs="Arial"/>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w:t>
      </w:r>
      <w:r w:rsidR="00C52DC2" w:rsidRPr="00A20096">
        <w:rPr>
          <w:color w:val="000000"/>
          <w:sz w:val="18"/>
          <w:szCs w:val="24"/>
          <w:lang w:val="fr-FR" w:eastAsia="en-GB"/>
        </w:rPr>
        <w:t>1</w:t>
      </w:r>
      <w:r w:rsidRPr="00A20096">
        <w:rPr>
          <w:color w:val="000000"/>
          <w:sz w:val="18"/>
          <w:szCs w:val="24"/>
          <w:lang w:val="fr-FR" w:eastAsia="en-GB"/>
        </w:rPr>
        <w:t>.0</w:t>
      </w:r>
      <w:r w:rsidRPr="00A20096">
        <w:rPr>
          <w:rFonts w:ascii="Arial" w:hAnsi="Arial" w:cs="Arial"/>
          <w:sz w:val="18"/>
          <w:szCs w:val="24"/>
          <w:lang w:val="fr-FR" w:eastAsia="en-GB"/>
        </w:rPr>
        <w:tab/>
      </w:r>
      <w:r w:rsidRPr="00AA0384">
        <w:rPr>
          <w:color w:val="000000"/>
          <w:sz w:val="18"/>
          <w:szCs w:val="24"/>
          <w:rtl/>
          <w:lang w:val="fr-FR" w:eastAsia="en-GB"/>
        </w:rPr>
        <w:t>نُشرت</w:t>
      </w:r>
      <w:r w:rsidRPr="00A20096">
        <w:rPr>
          <w:rFonts w:ascii="Arial" w:hAnsi="Arial" w:cs="Arial"/>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92F11" w:rsidRPr="00A20096">
        <w:rPr>
          <w:color w:val="000000"/>
          <w:sz w:val="18"/>
          <w:szCs w:val="24"/>
          <w:lang w:val="fr-FR" w:eastAsia="en-GB"/>
        </w:rPr>
        <w:t>.</w:t>
      </w:r>
      <w:r w:rsidR="00C52DC2" w:rsidRPr="00A20096">
        <w:rPr>
          <w:color w:val="000000"/>
          <w:sz w:val="18"/>
          <w:szCs w:val="24"/>
          <w:lang w:val="fr-FR" w:eastAsia="en-GB"/>
        </w:rPr>
        <w:t>11</w:t>
      </w:r>
      <w:r w:rsidR="00892F11" w:rsidRPr="00A20096">
        <w:rPr>
          <w:color w:val="000000"/>
          <w:sz w:val="18"/>
          <w:szCs w:val="24"/>
          <w:lang w:val="fr-FR" w:eastAsia="en-GB"/>
        </w:rPr>
        <w:t>.</w:t>
      </w:r>
      <w:r w:rsidR="00C52DC2" w:rsidRPr="00A20096">
        <w:rPr>
          <w:color w:val="000000"/>
          <w:sz w:val="18"/>
          <w:szCs w:val="24"/>
          <w:lang w:val="fr-FR" w:eastAsia="en-GB"/>
        </w:rPr>
        <w:t>1</w:t>
      </w:r>
      <w:r w:rsidR="00892F11" w:rsidRPr="00A20096">
        <w:rPr>
          <w:color w:val="000000"/>
          <w:sz w:val="18"/>
          <w:szCs w:val="24"/>
          <w:lang w:val="fr-FR" w:eastAsia="en-GB"/>
        </w:rPr>
        <w:t>9</w:t>
      </w:r>
      <w:r w:rsidRPr="00A20096">
        <w:rPr>
          <w:rFonts w:ascii="Arial" w:hAnsi="Arial" w:cs="Arial"/>
          <w:sz w:val="18"/>
          <w:szCs w:val="24"/>
          <w:lang w:val="fr-FR" w:eastAsia="en-GB"/>
        </w:rPr>
        <w:tab/>
      </w:r>
      <w:hyperlink r:id="rId487" w:history="1">
        <w:r w:rsidRPr="00A20096">
          <w:rPr>
            <w:color w:val="0563C1"/>
            <w:sz w:val="18"/>
            <w:szCs w:val="24"/>
            <w:u w:val="single"/>
            <w:lang w:val="fr-FR" w:eastAsia="en-GB"/>
          </w:rPr>
          <w:t>https://members.tsdsi.in/s/pN</w:t>
        </w:r>
        <w:r w:rsidR="00265C0E" w:rsidRPr="00A20096">
          <w:rPr>
            <w:color w:val="0563C1"/>
            <w:sz w:val="18"/>
            <w:szCs w:val="24"/>
            <w:u w:val="single"/>
            <w:lang w:val="fr-FR" w:eastAsia="en-GB"/>
          </w:rPr>
          <w:t>2</w:t>
        </w:r>
        <w:r w:rsidRPr="00A20096">
          <w:rPr>
            <w:color w:val="0563C1"/>
            <w:sz w:val="18"/>
            <w:szCs w:val="24"/>
            <w:u w:val="single"/>
            <w:lang w:val="fr-FR" w:eastAsia="en-GB"/>
          </w:rPr>
          <w:t>AT59JDGqQRoG</w:t>
        </w:r>
      </w:hyperlink>
    </w:p>
    <w:p w14:paraId="27CC5496" w14:textId="10E2B192" w:rsidR="00DB146F" w:rsidRPr="004F2339" w:rsidRDefault="00DB146F" w:rsidP="00AA0384">
      <w:pPr>
        <w:widowControl w:val="0"/>
        <w:tabs>
          <w:tab w:val="left" w:pos="91"/>
          <w:tab w:val="left" w:pos="816"/>
          <w:tab w:val="left" w:pos="4218"/>
          <w:tab w:val="left" w:pos="4927"/>
          <w:tab w:val="left" w:pos="5494"/>
          <w:tab w:val="left" w:pos="6521"/>
        </w:tabs>
        <w:overflowPunct/>
        <w:spacing w:before="40" w:after="40" w:line="260" w:lineRule="exact"/>
        <w:textAlignment w:val="auto"/>
        <w:rPr>
          <w:color w:val="0563C1"/>
          <w:spacing w:val="-2"/>
          <w:sz w:val="18"/>
          <w:szCs w:val="24"/>
          <w:u w:val="single"/>
          <w:lang w:val="fr-FR" w:eastAsia="en-GB"/>
        </w:rPr>
      </w:pPr>
      <w:r w:rsidRPr="004F2339">
        <w:rPr>
          <w:color w:val="000000"/>
          <w:spacing w:val="-2"/>
          <w:sz w:val="18"/>
          <w:szCs w:val="24"/>
          <w:lang w:val="fr-FR" w:eastAsia="en-GB"/>
        </w:rPr>
        <w:t>TTA</w:t>
      </w:r>
      <w:r w:rsidRPr="004F2339">
        <w:rPr>
          <w:rFonts w:ascii="Arial" w:hAnsi="Arial" w:cs="Arial"/>
          <w:spacing w:val="-2"/>
          <w:sz w:val="18"/>
          <w:szCs w:val="24"/>
          <w:lang w:val="fr-FR" w:eastAsia="en-GB"/>
        </w:rPr>
        <w:tab/>
      </w:r>
      <w:r w:rsidRPr="004F2339">
        <w:rPr>
          <w:color w:val="000000"/>
          <w:spacing w:val="-2"/>
          <w:sz w:val="18"/>
          <w:szCs w:val="24"/>
          <w:lang w:val="fr-FR" w:eastAsia="en-GB"/>
        </w:rPr>
        <w:t>TTAT.3G-38.3</w:t>
      </w:r>
      <w:r w:rsidR="00265C0E" w:rsidRPr="004F2339">
        <w:rPr>
          <w:color w:val="000000"/>
          <w:spacing w:val="-2"/>
          <w:sz w:val="18"/>
          <w:szCs w:val="24"/>
          <w:lang w:val="fr-FR" w:eastAsia="en-GB"/>
        </w:rPr>
        <w:t>22</w:t>
      </w:r>
      <w:r w:rsidRPr="004F2339">
        <w:rPr>
          <w:color w:val="000000"/>
          <w:spacing w:val="-2"/>
          <w:sz w:val="18"/>
          <w:szCs w:val="24"/>
          <w:lang w:val="fr-FR" w:eastAsia="en-GB"/>
        </w:rPr>
        <w:t>V</w:t>
      </w:r>
      <w:r w:rsidR="00C52DC2" w:rsidRPr="004F2339">
        <w:rPr>
          <w:color w:val="000000"/>
          <w:spacing w:val="-2"/>
          <w:sz w:val="18"/>
          <w:szCs w:val="24"/>
          <w:lang w:val="fr-FR" w:eastAsia="en-GB"/>
        </w:rPr>
        <w:t>1</w:t>
      </w:r>
      <w:r w:rsidRPr="004F2339">
        <w:rPr>
          <w:color w:val="000000"/>
          <w:spacing w:val="-2"/>
          <w:sz w:val="18"/>
          <w:szCs w:val="24"/>
          <w:lang w:val="fr-FR" w:eastAsia="en-GB"/>
        </w:rPr>
        <w:t>8.</w:t>
      </w:r>
      <w:r w:rsidR="00C52DC2" w:rsidRPr="004F2339">
        <w:rPr>
          <w:color w:val="000000"/>
          <w:spacing w:val="-2"/>
          <w:sz w:val="18"/>
          <w:szCs w:val="24"/>
          <w:lang w:val="fr-FR" w:eastAsia="en-GB"/>
        </w:rPr>
        <w:t>1</w:t>
      </w:r>
      <w:r w:rsidRPr="004F2339">
        <w:rPr>
          <w:color w:val="000000"/>
          <w:spacing w:val="-2"/>
          <w:sz w:val="18"/>
          <w:szCs w:val="24"/>
          <w:lang w:val="fr-FR" w:eastAsia="en-GB"/>
        </w:rPr>
        <w:t>.0</w:t>
      </w:r>
      <w:r w:rsidRPr="004F2339">
        <w:rPr>
          <w:rFonts w:ascii="Arial" w:hAnsi="Arial" w:cs="Arial"/>
          <w:spacing w:val="-2"/>
          <w:sz w:val="18"/>
          <w:szCs w:val="24"/>
          <w:lang w:val="fr-FR" w:eastAsia="en-GB"/>
        </w:rPr>
        <w:tab/>
      </w:r>
      <w:r w:rsidR="00C52DC2" w:rsidRPr="004F2339">
        <w:rPr>
          <w:color w:val="000000"/>
          <w:spacing w:val="-2"/>
          <w:sz w:val="18"/>
          <w:szCs w:val="24"/>
          <w:lang w:val="fr-FR" w:eastAsia="en-GB"/>
        </w:rPr>
        <w:t>1</w:t>
      </w:r>
      <w:r w:rsidRPr="004F2339">
        <w:rPr>
          <w:color w:val="000000"/>
          <w:spacing w:val="-2"/>
          <w:sz w:val="18"/>
          <w:szCs w:val="24"/>
          <w:lang w:val="fr-FR" w:eastAsia="en-GB"/>
        </w:rPr>
        <w:t>8.</w:t>
      </w:r>
      <w:r w:rsidR="00C52DC2" w:rsidRPr="004F2339">
        <w:rPr>
          <w:color w:val="000000"/>
          <w:spacing w:val="-2"/>
          <w:sz w:val="18"/>
          <w:szCs w:val="24"/>
          <w:lang w:val="fr-FR" w:eastAsia="en-GB"/>
        </w:rPr>
        <w:t>1</w:t>
      </w:r>
      <w:r w:rsidRPr="004F2339">
        <w:rPr>
          <w:color w:val="000000"/>
          <w:spacing w:val="-2"/>
          <w:sz w:val="18"/>
          <w:szCs w:val="24"/>
          <w:lang w:val="fr-FR" w:eastAsia="en-GB"/>
        </w:rPr>
        <w:t>.0</w:t>
      </w:r>
      <w:r w:rsidRPr="004F2339">
        <w:rPr>
          <w:rFonts w:ascii="Arial" w:hAnsi="Arial" w:cs="Arial"/>
          <w:spacing w:val="-2"/>
          <w:sz w:val="18"/>
          <w:szCs w:val="24"/>
          <w:lang w:val="fr-FR" w:eastAsia="en-GB"/>
        </w:rPr>
        <w:tab/>
      </w:r>
      <w:r w:rsidRPr="004F2339">
        <w:rPr>
          <w:color w:val="000000"/>
          <w:spacing w:val="-2"/>
          <w:sz w:val="18"/>
          <w:szCs w:val="24"/>
          <w:rtl/>
          <w:lang w:val="fr-FR" w:eastAsia="en-GB"/>
        </w:rPr>
        <w:t>نُشرت</w:t>
      </w:r>
      <w:r w:rsidRPr="004F2339">
        <w:rPr>
          <w:rFonts w:ascii="Arial" w:hAnsi="Arial" w:cs="Arial"/>
          <w:spacing w:val="-2"/>
          <w:sz w:val="18"/>
          <w:szCs w:val="24"/>
          <w:lang w:val="fr-FR" w:eastAsia="en-GB"/>
        </w:rPr>
        <w:tab/>
      </w:r>
      <w:r w:rsidR="00265C0E" w:rsidRPr="004F2339">
        <w:rPr>
          <w:color w:val="000000"/>
          <w:spacing w:val="-2"/>
          <w:sz w:val="18"/>
          <w:szCs w:val="24"/>
          <w:lang w:val="fr-FR" w:eastAsia="en-GB"/>
        </w:rPr>
        <w:t>2</w:t>
      </w:r>
      <w:r w:rsidRPr="004F2339">
        <w:rPr>
          <w:color w:val="000000"/>
          <w:spacing w:val="-2"/>
          <w:sz w:val="18"/>
          <w:szCs w:val="24"/>
          <w:lang w:val="fr-FR" w:eastAsia="en-GB"/>
        </w:rPr>
        <w:t>0</w:t>
      </w:r>
      <w:r w:rsidR="00265C0E" w:rsidRPr="004F2339">
        <w:rPr>
          <w:color w:val="000000"/>
          <w:spacing w:val="-2"/>
          <w:sz w:val="18"/>
          <w:szCs w:val="24"/>
          <w:lang w:val="fr-FR" w:eastAsia="en-GB"/>
        </w:rPr>
        <w:t>2</w:t>
      </w:r>
      <w:r w:rsidRPr="004F2339">
        <w:rPr>
          <w:color w:val="000000"/>
          <w:spacing w:val="-2"/>
          <w:sz w:val="18"/>
          <w:szCs w:val="24"/>
          <w:lang w:val="fr-FR" w:eastAsia="en-GB"/>
        </w:rPr>
        <w:t>4</w:t>
      </w:r>
      <w:r w:rsidR="00892F11" w:rsidRPr="004F2339">
        <w:rPr>
          <w:color w:val="000000"/>
          <w:spacing w:val="-2"/>
          <w:sz w:val="18"/>
          <w:szCs w:val="24"/>
          <w:lang w:val="fr-FR" w:eastAsia="en-GB"/>
        </w:rPr>
        <w:t>.</w:t>
      </w:r>
      <w:r w:rsidR="00C52DC2" w:rsidRPr="004F2339">
        <w:rPr>
          <w:color w:val="000000"/>
          <w:spacing w:val="-2"/>
          <w:sz w:val="18"/>
          <w:szCs w:val="24"/>
          <w:lang w:val="fr-FR" w:eastAsia="en-GB"/>
        </w:rPr>
        <w:t>11</w:t>
      </w:r>
      <w:r w:rsidR="00892F11" w:rsidRPr="004F2339">
        <w:rPr>
          <w:color w:val="000000"/>
          <w:spacing w:val="-2"/>
          <w:sz w:val="18"/>
          <w:szCs w:val="24"/>
          <w:lang w:val="fr-FR" w:eastAsia="en-GB"/>
        </w:rPr>
        <w:t>.</w:t>
      </w:r>
      <w:r w:rsidR="00C52DC2" w:rsidRPr="004F2339">
        <w:rPr>
          <w:color w:val="000000"/>
          <w:spacing w:val="-2"/>
          <w:sz w:val="18"/>
          <w:szCs w:val="24"/>
          <w:lang w:val="fr-FR" w:eastAsia="en-GB"/>
        </w:rPr>
        <w:t>11</w:t>
      </w:r>
      <w:r w:rsidRPr="004F2339">
        <w:rPr>
          <w:rFonts w:ascii="Arial" w:hAnsi="Arial" w:cs="Arial"/>
          <w:spacing w:val="-2"/>
          <w:sz w:val="18"/>
          <w:szCs w:val="24"/>
          <w:lang w:val="fr-FR" w:eastAsia="en-GB"/>
        </w:rPr>
        <w:tab/>
      </w:r>
      <w:hyperlink r:id="rId488" w:history="1">
        <w:r w:rsidRPr="004F2339">
          <w:rPr>
            <w:color w:val="0563C1"/>
            <w:spacing w:val="-2"/>
            <w:sz w:val="18"/>
            <w:szCs w:val="24"/>
            <w:u w:val="single"/>
            <w:lang w:val="fr-FR" w:eastAsia="en-GB"/>
          </w:rPr>
          <w:t>https://www.tta.or.kr/e</w:t>
        </w:r>
        <w:r w:rsidR="006B4774" w:rsidRPr="004F2339">
          <w:rPr>
            <w:color w:val="0563C1"/>
            <w:spacing w:val="-2"/>
            <w:sz w:val="18"/>
            <w:szCs w:val="24"/>
            <w:u w:val="single"/>
            <w:lang w:val="fr-FR" w:eastAsia="en-GB"/>
          </w:rPr>
          <w:t>NG</w:t>
        </w:r>
        <w:r w:rsidRPr="004F2339">
          <w:rPr>
            <w:color w:val="0563C1"/>
            <w:spacing w:val="-2"/>
            <w:sz w:val="18"/>
            <w:szCs w:val="24"/>
            <w:u w:val="single"/>
            <w:lang w:val="fr-FR" w:eastAsia="en-GB"/>
          </w:rPr>
          <w:t>/ttaSearchE</w:t>
        </w:r>
        <w:r w:rsidR="006B4774" w:rsidRPr="004F2339">
          <w:rPr>
            <w:color w:val="0563C1"/>
            <w:spacing w:val="-2"/>
            <w:sz w:val="18"/>
            <w:szCs w:val="24"/>
            <w:u w:val="single"/>
            <w:lang w:val="fr-FR" w:eastAsia="en-GB"/>
          </w:rPr>
          <w:t>NG</w:t>
        </w:r>
        <w:r w:rsidRPr="004F2339">
          <w:rPr>
            <w:color w:val="0563C1"/>
            <w:spacing w:val="-2"/>
            <w:sz w:val="18"/>
            <w:szCs w:val="24"/>
            <w:u w:val="single"/>
            <w:lang w:val="fr-FR" w:eastAsia="en-GB"/>
          </w:rPr>
          <w:t>View.do?key=46</w:t>
        </w:r>
        <w:r w:rsidR="00C52DC2" w:rsidRPr="004F2339">
          <w:rPr>
            <w:color w:val="0563C1"/>
            <w:spacing w:val="-2"/>
            <w:sz w:val="18"/>
            <w:szCs w:val="24"/>
            <w:u w:val="single"/>
            <w:lang w:val="fr-FR" w:eastAsia="en-GB"/>
          </w:rPr>
          <w:t>1</w:t>
        </w:r>
        <w:r w:rsidRPr="004F2339">
          <w:rPr>
            <w:color w:val="0563C1"/>
            <w:spacing w:val="-2"/>
            <w:sz w:val="18"/>
            <w:szCs w:val="24"/>
            <w:u w:val="single"/>
            <w:lang w:val="fr-FR" w:eastAsia="en-GB"/>
          </w:rPr>
          <w:t>&amp;searchStandardNo=TTAT.3G-38.3</w:t>
        </w:r>
        <w:r w:rsidR="00265C0E" w:rsidRPr="004F2339">
          <w:rPr>
            <w:color w:val="0563C1"/>
            <w:spacing w:val="-2"/>
            <w:sz w:val="18"/>
            <w:szCs w:val="24"/>
            <w:u w:val="single"/>
            <w:lang w:val="fr-FR" w:eastAsia="en-GB"/>
          </w:rPr>
          <w:t>22</w:t>
        </w:r>
        <w:r w:rsidRPr="004F2339">
          <w:rPr>
            <w:color w:val="0563C1"/>
            <w:spacing w:val="-2"/>
            <w:sz w:val="18"/>
            <w:szCs w:val="24"/>
            <w:u w:val="single"/>
            <w:lang w:val="fr-FR" w:eastAsia="en-GB"/>
          </w:rPr>
          <w:t>V</w:t>
        </w:r>
        <w:r w:rsidR="00C52DC2" w:rsidRPr="004F2339">
          <w:rPr>
            <w:color w:val="0563C1"/>
            <w:spacing w:val="-2"/>
            <w:sz w:val="18"/>
            <w:szCs w:val="24"/>
            <w:u w:val="single"/>
            <w:lang w:val="fr-FR" w:eastAsia="en-GB"/>
          </w:rPr>
          <w:t>1</w:t>
        </w:r>
        <w:r w:rsidRPr="004F2339">
          <w:rPr>
            <w:color w:val="0563C1"/>
            <w:spacing w:val="-2"/>
            <w:sz w:val="18"/>
            <w:szCs w:val="24"/>
            <w:u w:val="single"/>
            <w:lang w:val="fr-FR" w:eastAsia="en-GB"/>
          </w:rPr>
          <w:t>8.</w:t>
        </w:r>
        <w:r w:rsidR="00C52DC2" w:rsidRPr="004F2339">
          <w:rPr>
            <w:color w:val="0563C1"/>
            <w:spacing w:val="-2"/>
            <w:sz w:val="18"/>
            <w:szCs w:val="24"/>
            <w:u w:val="single"/>
            <w:lang w:val="fr-FR" w:eastAsia="en-GB"/>
          </w:rPr>
          <w:t>1</w:t>
        </w:r>
        <w:r w:rsidRPr="004F2339">
          <w:rPr>
            <w:color w:val="0563C1"/>
            <w:spacing w:val="-2"/>
            <w:sz w:val="18"/>
            <w:szCs w:val="24"/>
            <w:u w:val="single"/>
            <w:lang w:val="fr-FR" w:eastAsia="en-GB"/>
          </w:rPr>
          <w:t>.0&amp;searchCate=TTAS</w:t>
        </w:r>
      </w:hyperlink>
    </w:p>
    <w:p w14:paraId="3819F000" w14:textId="3082DB31" w:rsidR="00363978" w:rsidRPr="00363978" w:rsidRDefault="00265C0E" w:rsidP="00BC5584">
      <w:pPr>
        <w:pStyle w:val="Heading5"/>
        <w:rPr>
          <w:rtl/>
          <w:lang w:bidi="en-GB"/>
        </w:rPr>
      </w:pPr>
      <w:bookmarkStart w:id="278" w:name="_Toc232178255"/>
      <w:r w:rsidRPr="00265C0E">
        <w:t>2</w:t>
      </w:r>
      <w:r w:rsidR="00BC5584">
        <w:t>7.3.</w:t>
      </w:r>
      <w:r w:rsidR="00C52DC2" w:rsidRPr="00C52DC2">
        <w:t>1</w:t>
      </w:r>
      <w:r w:rsidR="00BC5584">
        <w:t>.3.</w:t>
      </w:r>
      <w:r w:rsidR="00C52DC2" w:rsidRPr="00C52DC2">
        <w:t>1</w:t>
      </w:r>
      <w:r w:rsidR="00363978" w:rsidRPr="00363978">
        <w:rPr>
          <w:rtl/>
        </w:rPr>
        <w:tab/>
        <w:t xml:space="preserve">المواصفة التقنية </w:t>
      </w:r>
      <w:r w:rsidR="00363978" w:rsidRPr="00363978">
        <w:t>TS 38.3</w:t>
      </w:r>
      <w:r w:rsidRPr="00265C0E">
        <w:t>2</w:t>
      </w:r>
      <w:r w:rsidR="00363978" w:rsidRPr="00363978">
        <w:t>3</w:t>
      </w:r>
      <w:bookmarkEnd w:id="278"/>
    </w:p>
    <w:p w14:paraId="5618F59B" w14:textId="1B32A742" w:rsidR="00363978" w:rsidRPr="00363978" w:rsidRDefault="00363978" w:rsidP="00BC5584">
      <w:pPr>
        <w:pStyle w:val="Headingb"/>
        <w:rPr>
          <w:rtl/>
          <w:lang w:bidi="en-GB"/>
        </w:rPr>
      </w:pPr>
      <w:bookmarkStart w:id="279" w:name="_Toc56152382"/>
      <w:bookmarkStart w:id="280" w:name="_Toc56153762"/>
      <w:bookmarkStart w:id="281" w:name="_Toc94532874"/>
      <w:bookmarkStart w:id="282" w:name="_Toc94533344"/>
      <w:r w:rsidRPr="00363978">
        <w:rPr>
          <w:rtl/>
        </w:rPr>
        <w:t xml:space="preserve">الراديو الجديد </w:t>
      </w:r>
      <w:r w:rsidR="00BC5584" w:rsidRPr="00BC5584">
        <w:t>(NR)</w:t>
      </w:r>
      <w:r w:rsidRPr="00363978">
        <w:rPr>
          <w:rtl/>
        </w:rPr>
        <w:t xml:space="preserve">؛ مواصفة بروتوكول تقارب بيانات الرزم </w:t>
      </w:r>
      <w:r w:rsidR="00BC5584" w:rsidRPr="00BC5584">
        <w:t>(PDCP)</w:t>
      </w:r>
      <w:bookmarkEnd w:id="279"/>
      <w:bookmarkEnd w:id="280"/>
      <w:bookmarkEnd w:id="281"/>
      <w:bookmarkEnd w:id="282"/>
    </w:p>
    <w:p w14:paraId="169331B3" w14:textId="6D5F39CE" w:rsidR="00363978" w:rsidRPr="00363978" w:rsidRDefault="00363978" w:rsidP="00BC5584">
      <w:pPr>
        <w:rPr>
          <w:rtl/>
          <w:lang w:bidi="en-GB"/>
        </w:rPr>
      </w:pPr>
      <w:r w:rsidRPr="00363978">
        <w:rPr>
          <w:rtl/>
        </w:rPr>
        <w:t>تقدم هذه الوثيقة</w:t>
      </w:r>
      <w:r w:rsidR="006F7400" w:rsidRPr="006F7400">
        <w:rPr>
          <w:rtl/>
        </w:rPr>
        <w:t xml:space="preserve"> و</w:t>
      </w:r>
      <w:r w:rsidRPr="00363978">
        <w:rPr>
          <w:rtl/>
        </w:rPr>
        <w:t xml:space="preserve">صفاً لبروتوكول تقارب بيانات الرزم </w:t>
      </w:r>
      <w:r w:rsidR="00BC5584" w:rsidRPr="00BC5584">
        <w:t>(PDCP)</w:t>
      </w:r>
      <w:r w:rsidRPr="00363978">
        <w:rPr>
          <w:rtl/>
        </w:rPr>
        <w:t>.</w:t>
      </w:r>
    </w:p>
    <w:p w14:paraId="27E65335" w14:textId="40589709" w:rsidR="00363978" w:rsidRPr="00AA0384" w:rsidRDefault="00BC5584" w:rsidP="00B13723">
      <w:pPr>
        <w:keepNext/>
        <w:tabs>
          <w:tab w:val="left" w:pos="91"/>
          <w:tab w:val="left" w:pos="816"/>
          <w:tab w:val="left" w:pos="4218"/>
          <w:tab w:val="left" w:pos="4927"/>
          <w:tab w:val="left" w:pos="5494"/>
          <w:tab w:val="left" w:pos="6521"/>
        </w:tabs>
        <w:spacing w:before="40" w:after="40" w:line="260" w:lineRule="exact"/>
        <w:rPr>
          <w:b/>
          <w:bCs/>
          <w:sz w:val="18"/>
          <w:szCs w:val="24"/>
          <w:rtl/>
          <w:lang w:bidi="en-GB"/>
        </w:rPr>
      </w:pPr>
      <w:r w:rsidRPr="00BC5584">
        <w:rPr>
          <w:b/>
          <w:bCs/>
          <w:sz w:val="18"/>
          <w:szCs w:val="24"/>
        </w:rPr>
        <w:t>SDO</w:t>
      </w:r>
      <w:r w:rsidR="00363978" w:rsidRPr="00AA0384">
        <w:rPr>
          <w:bCs/>
          <w:sz w:val="18"/>
          <w:szCs w:val="24"/>
          <w:rtl/>
        </w:rPr>
        <w:tab/>
      </w:r>
      <w:r w:rsidR="00363978" w:rsidRPr="00AA0384">
        <w:rPr>
          <w:b/>
          <w:bCs/>
          <w:sz w:val="18"/>
          <w:szCs w:val="24"/>
          <w:rtl/>
        </w:rPr>
        <w:t>رقم الوثيقة</w:t>
      </w:r>
      <w:r w:rsidR="00363978" w:rsidRPr="00AA0384">
        <w:rPr>
          <w:bCs/>
          <w:sz w:val="18"/>
          <w:szCs w:val="24"/>
          <w:rtl/>
        </w:rPr>
        <w:tab/>
      </w:r>
      <w:r w:rsidR="00363978" w:rsidRPr="00AA0384">
        <w:rPr>
          <w:b/>
          <w:bCs/>
          <w:sz w:val="18"/>
          <w:szCs w:val="24"/>
          <w:rtl/>
        </w:rPr>
        <w:t>النسخة</w:t>
      </w:r>
      <w:r w:rsidR="00363978" w:rsidRPr="00AA0384">
        <w:rPr>
          <w:bCs/>
          <w:sz w:val="18"/>
          <w:szCs w:val="24"/>
          <w:rtl/>
        </w:rPr>
        <w:tab/>
      </w:r>
      <w:r w:rsidR="00363978" w:rsidRPr="00AA0384">
        <w:rPr>
          <w:b/>
          <w:bCs/>
          <w:sz w:val="18"/>
          <w:szCs w:val="24"/>
          <w:rtl/>
        </w:rPr>
        <w:t>الحالة</w:t>
      </w:r>
      <w:r w:rsidR="00363978" w:rsidRPr="00AA0384">
        <w:rPr>
          <w:bCs/>
          <w:sz w:val="18"/>
          <w:szCs w:val="24"/>
          <w:rtl/>
        </w:rPr>
        <w:tab/>
      </w:r>
      <w:r w:rsidR="00363978" w:rsidRPr="00AA0384">
        <w:rPr>
          <w:b/>
          <w:bCs/>
          <w:sz w:val="18"/>
          <w:szCs w:val="24"/>
          <w:rtl/>
        </w:rPr>
        <w:t>تاريخ الإصدار</w:t>
      </w:r>
      <w:r w:rsidR="00363978" w:rsidRPr="00AA0384">
        <w:rPr>
          <w:bCs/>
          <w:sz w:val="18"/>
          <w:szCs w:val="24"/>
          <w:rtl/>
        </w:rPr>
        <w:tab/>
      </w:r>
      <w:r w:rsidR="00363978" w:rsidRPr="00AA0384">
        <w:rPr>
          <w:b/>
          <w:bCs/>
          <w:sz w:val="18"/>
          <w:szCs w:val="24"/>
          <w:rtl/>
        </w:rPr>
        <w:t>الموقع</w:t>
      </w:r>
    </w:p>
    <w:p w14:paraId="64488420" w14:textId="6659DE19" w:rsidR="00DB146F" w:rsidRPr="00AA0384" w:rsidRDefault="00DB146F" w:rsidP="00B13723">
      <w:pPr>
        <w:keepNext/>
        <w:widowControl w:val="0"/>
        <w:tabs>
          <w:tab w:val="left" w:pos="91"/>
          <w:tab w:val="left" w:pos="816"/>
          <w:tab w:val="left" w:pos="4218"/>
          <w:tab w:val="left" w:pos="4927"/>
          <w:tab w:val="left" w:pos="5494"/>
          <w:tab w:val="left" w:pos="6521"/>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Pr="00AA0384">
        <w:rPr>
          <w:b/>
          <w:bCs/>
          <w:color w:val="000000"/>
          <w:sz w:val="18"/>
          <w:szCs w:val="24"/>
          <w:lang w:eastAsia="en-GB"/>
        </w:rPr>
        <w:t>7</w:t>
      </w:r>
    </w:p>
    <w:p w14:paraId="4D01A8AD" w14:textId="2BAA0504" w:rsidR="00DB146F" w:rsidRPr="00AA0384" w:rsidRDefault="00DB146F" w:rsidP="00B13723">
      <w:pPr>
        <w:keepNext/>
        <w:widowControl w:val="0"/>
        <w:tabs>
          <w:tab w:val="left" w:pos="91"/>
          <w:tab w:val="left" w:pos="816"/>
          <w:tab w:val="left" w:pos="4218"/>
          <w:tab w:val="left" w:pos="4927"/>
          <w:tab w:val="left" w:pos="5494"/>
          <w:tab w:val="left" w:pos="6521"/>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rFonts w:ascii="Arial" w:hAnsi="Arial" w:cs="Arial"/>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38.3</w:t>
      </w:r>
      <w:r w:rsidR="00265C0E" w:rsidRPr="00265C0E">
        <w:rPr>
          <w:color w:val="000000"/>
          <w:sz w:val="18"/>
          <w:szCs w:val="24"/>
          <w:lang w:eastAsia="en-GB"/>
        </w:rPr>
        <w:t>2</w:t>
      </w:r>
      <w:r w:rsidRPr="00AA0384">
        <w:rPr>
          <w:color w:val="000000"/>
          <w:sz w:val="18"/>
          <w:szCs w:val="24"/>
          <w:lang w:eastAsia="en-GB"/>
        </w:rPr>
        <w:t>3.V</w:t>
      </w:r>
      <w:proofErr w:type="gramEnd"/>
      <w:r w:rsidR="00C52DC2" w:rsidRPr="00C52DC2">
        <w:rPr>
          <w:color w:val="000000"/>
          <w:sz w:val="18"/>
          <w:szCs w:val="24"/>
          <w:lang w:eastAsia="en-GB"/>
        </w:rPr>
        <w:t>1</w:t>
      </w:r>
      <w:r w:rsidRPr="00AA0384">
        <w:rPr>
          <w:color w:val="000000"/>
          <w:sz w:val="18"/>
          <w:szCs w:val="24"/>
          <w:lang w:eastAsia="en-GB"/>
        </w:rPr>
        <w:t>7.5.0</w:t>
      </w:r>
      <w:r w:rsidRPr="00AA0384">
        <w:rPr>
          <w:rFonts w:ascii="Arial" w:hAnsi="Arial" w:cs="Arial"/>
          <w:sz w:val="18"/>
          <w:szCs w:val="24"/>
          <w:lang w:eastAsia="en-GB"/>
        </w:rPr>
        <w:tab/>
      </w:r>
      <w:r w:rsidR="00C52DC2" w:rsidRPr="00C52DC2">
        <w:rPr>
          <w:color w:val="000000"/>
          <w:sz w:val="18"/>
          <w:szCs w:val="24"/>
          <w:lang w:eastAsia="en-GB"/>
        </w:rPr>
        <w:t>1</w:t>
      </w:r>
      <w:r w:rsidRPr="00AA0384">
        <w:rPr>
          <w:color w:val="000000"/>
          <w:sz w:val="18"/>
          <w:szCs w:val="24"/>
          <w:lang w:eastAsia="en-GB"/>
        </w:rPr>
        <w:t>7.5.0</w:t>
      </w:r>
      <w:r w:rsidRPr="00AA0384">
        <w:rPr>
          <w:rFonts w:ascii="Arial" w:hAnsi="Arial" w:cs="Arial"/>
          <w:sz w:val="18"/>
          <w:szCs w:val="24"/>
          <w:lang w:eastAsia="en-GB"/>
        </w:rPr>
        <w:tab/>
      </w:r>
      <w:r w:rsidRPr="00AA0384">
        <w:rPr>
          <w:color w:val="000000"/>
          <w:sz w:val="18"/>
          <w:szCs w:val="24"/>
          <w:rtl/>
          <w:lang w:eastAsia="en-GB"/>
        </w:rPr>
        <w:t>نُشرت</w:t>
      </w:r>
      <w:r w:rsidRPr="00AA0384">
        <w:rPr>
          <w:rFonts w:ascii="Arial" w:hAnsi="Arial" w:cs="Arial"/>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892F11" w:rsidRPr="00AA0384">
        <w:rPr>
          <w:color w:val="000000"/>
          <w:sz w:val="18"/>
          <w:szCs w:val="24"/>
          <w:lang w:eastAsia="en-GB"/>
        </w:rPr>
        <w:t>.08.</w:t>
      </w:r>
      <w:r w:rsidR="00265C0E" w:rsidRPr="00265C0E">
        <w:rPr>
          <w:color w:val="000000"/>
          <w:sz w:val="18"/>
          <w:szCs w:val="24"/>
          <w:lang w:eastAsia="en-GB"/>
        </w:rPr>
        <w:t>2</w:t>
      </w:r>
      <w:r w:rsidR="00892F11" w:rsidRPr="00AA0384">
        <w:rPr>
          <w:color w:val="000000"/>
          <w:sz w:val="18"/>
          <w:szCs w:val="24"/>
          <w:lang w:eastAsia="en-GB"/>
        </w:rPr>
        <w:t>7</w:t>
      </w:r>
      <w:r w:rsidRPr="00AA0384">
        <w:rPr>
          <w:rFonts w:ascii="Arial" w:hAnsi="Arial" w:cs="Arial"/>
          <w:sz w:val="18"/>
          <w:szCs w:val="24"/>
          <w:lang w:eastAsia="en-GB"/>
        </w:rPr>
        <w:tab/>
      </w:r>
      <w:hyperlink r:id="rId489" w:anchor="Rel-17"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7</w:t>
        </w:r>
      </w:hyperlink>
    </w:p>
    <w:p w14:paraId="53B0C1A6" w14:textId="1E2F3AFD" w:rsidR="00DB146F" w:rsidRPr="00AA0384" w:rsidRDefault="00DB146F" w:rsidP="00AA0384">
      <w:pPr>
        <w:widowControl w:val="0"/>
        <w:tabs>
          <w:tab w:val="left" w:pos="91"/>
          <w:tab w:val="left" w:pos="816"/>
          <w:tab w:val="left" w:pos="4218"/>
          <w:tab w:val="left" w:pos="4927"/>
          <w:tab w:val="left" w:pos="5494"/>
          <w:tab w:val="left" w:pos="6521"/>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CCSA</w:t>
      </w:r>
      <w:r w:rsidRPr="00AA0384">
        <w:rPr>
          <w:rFonts w:ascii="Arial" w:hAnsi="Arial" w:cs="Arial"/>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38.3</w:t>
      </w:r>
      <w:r w:rsidR="00265C0E" w:rsidRPr="00265C0E">
        <w:rPr>
          <w:color w:val="000000"/>
          <w:sz w:val="18"/>
          <w:szCs w:val="24"/>
          <w:lang w:eastAsia="en-GB"/>
        </w:rPr>
        <w:t>2</w:t>
      </w:r>
      <w:r w:rsidRPr="00AA0384">
        <w:rPr>
          <w:color w:val="000000"/>
          <w:sz w:val="18"/>
          <w:szCs w:val="24"/>
          <w:lang w:eastAsia="en-GB"/>
        </w:rPr>
        <w:t>3.V</w:t>
      </w:r>
      <w:proofErr w:type="gramEnd"/>
      <w:r w:rsidR="00C52DC2" w:rsidRPr="00C52DC2">
        <w:rPr>
          <w:color w:val="000000"/>
          <w:sz w:val="18"/>
          <w:szCs w:val="24"/>
          <w:lang w:eastAsia="en-GB"/>
        </w:rPr>
        <w:t>1</w:t>
      </w:r>
      <w:r w:rsidRPr="00AA0384">
        <w:rPr>
          <w:color w:val="000000"/>
          <w:sz w:val="18"/>
          <w:szCs w:val="24"/>
          <w:lang w:eastAsia="en-GB"/>
        </w:rPr>
        <w:t>7.5.0</w:t>
      </w:r>
      <w:r w:rsidRPr="00AA0384">
        <w:rPr>
          <w:rFonts w:ascii="Arial" w:hAnsi="Arial" w:cs="Arial"/>
          <w:sz w:val="18"/>
          <w:szCs w:val="24"/>
          <w:lang w:eastAsia="en-GB"/>
        </w:rPr>
        <w:tab/>
      </w:r>
      <w:r w:rsidR="00C52DC2" w:rsidRPr="00C52DC2">
        <w:rPr>
          <w:color w:val="000000"/>
          <w:sz w:val="18"/>
          <w:szCs w:val="24"/>
          <w:lang w:eastAsia="en-GB"/>
        </w:rPr>
        <w:t>1</w:t>
      </w:r>
      <w:r w:rsidRPr="00AA0384">
        <w:rPr>
          <w:color w:val="000000"/>
          <w:sz w:val="18"/>
          <w:szCs w:val="24"/>
          <w:lang w:eastAsia="en-GB"/>
        </w:rPr>
        <w:t>7.5.0</w:t>
      </w:r>
      <w:r w:rsidRPr="00AA0384">
        <w:rPr>
          <w:rFonts w:ascii="Arial" w:hAnsi="Arial" w:cs="Arial"/>
          <w:sz w:val="18"/>
          <w:szCs w:val="24"/>
          <w:lang w:eastAsia="en-GB"/>
        </w:rPr>
        <w:tab/>
      </w:r>
      <w:r w:rsidRPr="00AA0384">
        <w:rPr>
          <w:color w:val="000000"/>
          <w:sz w:val="18"/>
          <w:szCs w:val="24"/>
          <w:rtl/>
          <w:lang w:eastAsia="en-GB"/>
        </w:rPr>
        <w:t>نُشرت</w:t>
      </w:r>
      <w:r w:rsidRPr="00AA0384">
        <w:rPr>
          <w:rFonts w:ascii="Arial" w:hAnsi="Arial" w:cs="Arial"/>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892F11" w:rsidRPr="00AA0384">
        <w:rPr>
          <w:color w:val="000000"/>
          <w:sz w:val="18"/>
          <w:szCs w:val="24"/>
          <w:lang w:eastAsia="en-GB"/>
        </w:rPr>
        <w:t>.08.</w:t>
      </w:r>
      <w:r w:rsidR="00265C0E" w:rsidRPr="00265C0E">
        <w:rPr>
          <w:color w:val="000000"/>
          <w:sz w:val="18"/>
          <w:szCs w:val="24"/>
          <w:lang w:eastAsia="en-GB"/>
        </w:rPr>
        <w:t>2</w:t>
      </w:r>
      <w:r w:rsidR="00892F11" w:rsidRPr="00AA0384">
        <w:rPr>
          <w:color w:val="000000"/>
          <w:sz w:val="18"/>
          <w:szCs w:val="24"/>
          <w:lang w:eastAsia="en-GB"/>
        </w:rPr>
        <w:t>7</w:t>
      </w:r>
      <w:r w:rsidRPr="00AA0384">
        <w:rPr>
          <w:rFonts w:ascii="Arial" w:hAnsi="Arial" w:cs="Arial"/>
          <w:sz w:val="18"/>
          <w:szCs w:val="24"/>
          <w:lang w:eastAsia="en-GB"/>
        </w:rPr>
        <w:tab/>
      </w:r>
      <w:hyperlink r:id="rId490"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7&amp;oldFileUrl=NTN/SRIT/CCSA.</w:t>
        </w:r>
        <w:r w:rsidR="00BC5584" w:rsidRPr="00BC5584">
          <w:rPr>
            <w:color w:val="0563C1"/>
            <w:sz w:val="18"/>
            <w:szCs w:val="24"/>
            <w:u w:val="single"/>
            <w:lang w:eastAsia="en-GB"/>
          </w:rPr>
          <w:t>3GPP</w:t>
        </w:r>
        <w:r w:rsidRPr="00AA0384">
          <w:rPr>
            <w:color w:val="0563C1"/>
            <w:sz w:val="18"/>
            <w:szCs w:val="24"/>
            <w:u w:val="single"/>
            <w:lang w:eastAsia="en-GB"/>
          </w:rPr>
          <w:t>.38.3</w:t>
        </w:r>
        <w:r w:rsidR="00265C0E" w:rsidRPr="00265C0E">
          <w:rPr>
            <w:color w:val="0563C1"/>
            <w:sz w:val="18"/>
            <w:szCs w:val="24"/>
            <w:u w:val="single"/>
            <w:lang w:eastAsia="en-GB"/>
          </w:rPr>
          <w:t>2</w:t>
        </w:r>
        <w:r w:rsidRPr="00AA0384">
          <w:rPr>
            <w:color w:val="0563C1"/>
            <w:sz w:val="18"/>
            <w:szCs w:val="24"/>
            <w:u w:val="single"/>
            <w:lang w:eastAsia="en-GB"/>
          </w:rPr>
          <w:t>3.V</w:t>
        </w:r>
        <w:r w:rsidR="00C52DC2" w:rsidRPr="00C52DC2">
          <w:rPr>
            <w:color w:val="0563C1"/>
            <w:sz w:val="18"/>
            <w:szCs w:val="24"/>
            <w:u w:val="single"/>
            <w:lang w:eastAsia="en-GB"/>
          </w:rPr>
          <w:t>1</w:t>
        </w:r>
        <w:r w:rsidRPr="00AA0384">
          <w:rPr>
            <w:color w:val="0563C1"/>
            <w:sz w:val="18"/>
            <w:szCs w:val="24"/>
            <w:u w:val="single"/>
            <w:lang w:eastAsia="en-GB"/>
          </w:rPr>
          <w:t>7.5.0.docx</w:t>
        </w:r>
      </w:hyperlink>
    </w:p>
    <w:p w14:paraId="3F01DE1D" w14:textId="0A0236BF" w:rsidR="00DB146F" w:rsidRPr="00A20096" w:rsidRDefault="00DB146F" w:rsidP="00AA0384">
      <w:pPr>
        <w:widowControl w:val="0"/>
        <w:tabs>
          <w:tab w:val="left" w:pos="91"/>
          <w:tab w:val="left" w:pos="816"/>
          <w:tab w:val="left" w:pos="4218"/>
          <w:tab w:val="left" w:pos="4927"/>
          <w:tab w:val="left" w:pos="5494"/>
          <w:tab w:val="left" w:pos="6521"/>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rFonts w:ascii="Arial" w:hAnsi="Arial" w:cs="Arial"/>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38 3</w:t>
      </w:r>
      <w:r w:rsidR="00265C0E" w:rsidRPr="00A20096">
        <w:rPr>
          <w:color w:val="000000"/>
          <w:sz w:val="18"/>
          <w:szCs w:val="24"/>
          <w:lang w:val="fr-FR" w:eastAsia="en-GB"/>
        </w:rPr>
        <w:t>2</w:t>
      </w:r>
      <w:r w:rsidRPr="00A20096">
        <w:rPr>
          <w:color w:val="000000"/>
          <w:sz w:val="18"/>
          <w:szCs w:val="24"/>
          <w:lang w:val="fr-FR" w:eastAsia="en-GB"/>
        </w:rPr>
        <w:t>3 V</w:t>
      </w:r>
      <w:r w:rsidR="00C52DC2" w:rsidRPr="00A20096">
        <w:rPr>
          <w:color w:val="000000"/>
          <w:sz w:val="18"/>
          <w:szCs w:val="24"/>
          <w:lang w:val="fr-FR" w:eastAsia="en-GB"/>
        </w:rPr>
        <w:t>1</w:t>
      </w:r>
      <w:r w:rsidRPr="00A20096">
        <w:rPr>
          <w:color w:val="000000"/>
          <w:sz w:val="18"/>
          <w:szCs w:val="24"/>
          <w:lang w:val="fr-FR" w:eastAsia="en-GB"/>
        </w:rPr>
        <w:t>7.5.0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3-07)</w:t>
      </w:r>
      <w:r w:rsidRPr="00A20096">
        <w:rPr>
          <w:rFonts w:ascii="Arial" w:hAnsi="Arial" w:cs="Arial"/>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7.5.0</w:t>
      </w:r>
      <w:r w:rsidRPr="00A20096">
        <w:rPr>
          <w:rFonts w:ascii="Arial" w:hAnsi="Arial" w:cs="Arial"/>
          <w:sz w:val="18"/>
          <w:szCs w:val="24"/>
          <w:lang w:val="fr-FR" w:eastAsia="en-GB"/>
        </w:rPr>
        <w:tab/>
      </w:r>
      <w:r w:rsidRPr="00AA0384">
        <w:rPr>
          <w:color w:val="000000"/>
          <w:sz w:val="18"/>
          <w:szCs w:val="24"/>
          <w:rtl/>
          <w:lang w:val="fr-FR" w:eastAsia="en-GB"/>
        </w:rPr>
        <w:t>نُشرت</w:t>
      </w:r>
      <w:r w:rsidRPr="00A20096">
        <w:rPr>
          <w:rFonts w:ascii="Arial" w:hAnsi="Arial" w:cs="Arial"/>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3</w:t>
      </w:r>
      <w:r w:rsidR="00892F11" w:rsidRPr="00A20096">
        <w:rPr>
          <w:color w:val="000000"/>
          <w:sz w:val="18"/>
          <w:szCs w:val="24"/>
          <w:lang w:val="fr-FR" w:eastAsia="en-GB"/>
        </w:rPr>
        <w:t>.07.</w:t>
      </w:r>
      <w:r w:rsidR="00265C0E" w:rsidRPr="00A20096">
        <w:rPr>
          <w:color w:val="000000"/>
          <w:sz w:val="18"/>
          <w:szCs w:val="24"/>
          <w:lang w:val="fr-FR" w:eastAsia="en-GB"/>
        </w:rPr>
        <w:t>2</w:t>
      </w:r>
      <w:r w:rsidR="00892F11" w:rsidRPr="00A20096">
        <w:rPr>
          <w:color w:val="000000"/>
          <w:sz w:val="18"/>
          <w:szCs w:val="24"/>
          <w:lang w:val="fr-FR" w:eastAsia="en-GB"/>
        </w:rPr>
        <w:t>6</w:t>
      </w:r>
      <w:r w:rsidRPr="00A20096">
        <w:rPr>
          <w:rFonts w:ascii="Arial" w:hAnsi="Arial" w:cs="Arial"/>
          <w:sz w:val="18"/>
          <w:szCs w:val="24"/>
          <w:lang w:val="fr-FR" w:eastAsia="en-GB"/>
        </w:rPr>
        <w:tab/>
      </w:r>
      <w:hyperlink r:id="rId491"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38300_</w:t>
        </w:r>
        <w:r w:rsidR="00C52DC2" w:rsidRPr="00A20096">
          <w:rPr>
            <w:color w:val="0563C1"/>
            <w:sz w:val="18"/>
            <w:szCs w:val="24"/>
            <w:u w:val="single"/>
            <w:lang w:val="fr-FR" w:eastAsia="en-GB"/>
          </w:rPr>
          <w:t>1</w:t>
        </w:r>
        <w:r w:rsidRPr="00A20096">
          <w:rPr>
            <w:color w:val="0563C1"/>
            <w:sz w:val="18"/>
            <w:szCs w:val="24"/>
            <w:u w:val="single"/>
            <w:lang w:val="fr-FR" w:eastAsia="en-GB"/>
          </w:rPr>
          <w:t>38399/</w:t>
        </w:r>
        <w:r w:rsidR="00C52DC2" w:rsidRPr="00A20096">
          <w:rPr>
            <w:color w:val="0563C1"/>
            <w:sz w:val="18"/>
            <w:szCs w:val="24"/>
            <w:u w:val="single"/>
            <w:lang w:val="fr-FR" w:eastAsia="en-GB"/>
          </w:rPr>
          <w:t>1</w:t>
        </w:r>
        <w:r w:rsidRPr="00A20096">
          <w:rPr>
            <w:color w:val="0563C1"/>
            <w:sz w:val="18"/>
            <w:szCs w:val="24"/>
            <w:u w:val="single"/>
            <w:lang w:val="fr-FR" w:eastAsia="en-GB"/>
          </w:rPr>
          <w:t>383</w:t>
        </w:r>
        <w:r w:rsidR="00265C0E" w:rsidRPr="00A20096">
          <w:rPr>
            <w:color w:val="0563C1"/>
            <w:sz w:val="18"/>
            <w:szCs w:val="24"/>
            <w:u w:val="single"/>
            <w:lang w:val="fr-FR" w:eastAsia="en-GB"/>
          </w:rPr>
          <w:t>2</w:t>
        </w:r>
        <w:r w:rsidRPr="00A20096">
          <w:rPr>
            <w:color w:val="0563C1"/>
            <w:sz w:val="18"/>
            <w:szCs w:val="24"/>
            <w:u w:val="single"/>
            <w:lang w:val="fr-FR" w:eastAsia="en-GB"/>
          </w:rPr>
          <w:t>3/</w:t>
        </w:r>
        <w:r w:rsidR="00C52DC2" w:rsidRPr="00A20096">
          <w:rPr>
            <w:color w:val="0563C1"/>
            <w:sz w:val="18"/>
            <w:szCs w:val="24"/>
            <w:u w:val="single"/>
            <w:lang w:val="fr-FR" w:eastAsia="en-GB"/>
          </w:rPr>
          <w:t>1</w:t>
        </w:r>
        <w:r w:rsidRPr="00A20096">
          <w:rPr>
            <w:color w:val="0563C1"/>
            <w:sz w:val="18"/>
            <w:szCs w:val="24"/>
            <w:u w:val="single"/>
            <w:lang w:val="fr-FR" w:eastAsia="en-GB"/>
          </w:rPr>
          <w:t>7.05.00_60/ts_</w:t>
        </w:r>
        <w:r w:rsidR="00C52DC2" w:rsidRPr="00A20096">
          <w:rPr>
            <w:color w:val="0563C1"/>
            <w:sz w:val="18"/>
            <w:szCs w:val="24"/>
            <w:u w:val="single"/>
            <w:lang w:val="fr-FR" w:eastAsia="en-GB"/>
          </w:rPr>
          <w:t>1</w:t>
        </w:r>
        <w:r w:rsidRPr="00A20096">
          <w:rPr>
            <w:color w:val="0563C1"/>
            <w:sz w:val="18"/>
            <w:szCs w:val="24"/>
            <w:u w:val="single"/>
            <w:lang w:val="fr-FR" w:eastAsia="en-GB"/>
          </w:rPr>
          <w:t>383</w:t>
        </w:r>
        <w:r w:rsidR="00265C0E" w:rsidRPr="00A20096">
          <w:rPr>
            <w:color w:val="0563C1"/>
            <w:sz w:val="18"/>
            <w:szCs w:val="24"/>
            <w:u w:val="single"/>
            <w:lang w:val="fr-FR" w:eastAsia="en-GB"/>
          </w:rPr>
          <w:t>2</w:t>
        </w:r>
        <w:r w:rsidRPr="00A20096">
          <w:rPr>
            <w:color w:val="0563C1"/>
            <w:sz w:val="18"/>
            <w:szCs w:val="24"/>
            <w:u w:val="single"/>
            <w:lang w:val="fr-FR" w:eastAsia="en-GB"/>
          </w:rPr>
          <w:t>3v</w:t>
        </w:r>
        <w:r w:rsidR="00C52DC2" w:rsidRPr="00A20096">
          <w:rPr>
            <w:color w:val="0563C1"/>
            <w:sz w:val="18"/>
            <w:szCs w:val="24"/>
            <w:u w:val="single"/>
            <w:lang w:val="fr-FR" w:eastAsia="en-GB"/>
          </w:rPr>
          <w:t>1</w:t>
        </w:r>
        <w:r w:rsidRPr="00A20096">
          <w:rPr>
            <w:color w:val="0563C1"/>
            <w:sz w:val="18"/>
            <w:szCs w:val="24"/>
            <w:u w:val="single"/>
            <w:lang w:val="fr-FR" w:eastAsia="en-GB"/>
          </w:rPr>
          <w:t>70500p.pdf</w:t>
        </w:r>
      </w:hyperlink>
    </w:p>
    <w:p w14:paraId="45B2CC16" w14:textId="32B971C4" w:rsidR="00DB146F" w:rsidRPr="00A20096" w:rsidRDefault="00DB146F" w:rsidP="00AA0384">
      <w:pPr>
        <w:widowControl w:val="0"/>
        <w:tabs>
          <w:tab w:val="left" w:pos="91"/>
          <w:tab w:val="left" w:pos="816"/>
          <w:tab w:val="left" w:pos="4218"/>
          <w:tab w:val="left" w:pos="4927"/>
          <w:tab w:val="left" w:pos="5494"/>
          <w:tab w:val="left" w:pos="6521"/>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rFonts w:ascii="Arial" w:hAnsi="Arial" w:cs="Arial"/>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8.3</w:t>
      </w:r>
      <w:r w:rsidR="00265C0E" w:rsidRPr="00A20096">
        <w:rPr>
          <w:color w:val="000000"/>
          <w:sz w:val="18"/>
          <w:szCs w:val="24"/>
          <w:lang w:val="fr-FR" w:eastAsia="en-GB"/>
        </w:rPr>
        <w:t>2</w:t>
      </w:r>
      <w:r w:rsidRPr="00A20096">
        <w:rPr>
          <w:color w:val="000000"/>
          <w:sz w:val="18"/>
          <w:szCs w:val="24"/>
          <w:lang w:val="fr-FR" w:eastAsia="en-GB"/>
        </w:rPr>
        <w:t>3-</w:t>
      </w:r>
      <w:r w:rsidR="00C52DC2" w:rsidRPr="00A20096">
        <w:rPr>
          <w:color w:val="000000"/>
          <w:sz w:val="18"/>
          <w:szCs w:val="24"/>
          <w:lang w:val="fr-FR" w:eastAsia="en-GB"/>
        </w:rPr>
        <w:t>1</w:t>
      </w:r>
      <w:r w:rsidRPr="00A20096">
        <w:rPr>
          <w:color w:val="000000"/>
          <w:sz w:val="18"/>
          <w:szCs w:val="24"/>
          <w:lang w:val="fr-FR" w:eastAsia="en-GB"/>
        </w:rPr>
        <w:t>7.5.0 V</w:t>
      </w:r>
      <w:r w:rsidR="00C52DC2" w:rsidRPr="00A20096">
        <w:rPr>
          <w:color w:val="000000"/>
          <w:sz w:val="18"/>
          <w:szCs w:val="24"/>
          <w:lang w:val="fr-FR" w:eastAsia="en-GB"/>
        </w:rPr>
        <w:t>1</w:t>
      </w:r>
      <w:r w:rsidRPr="00A20096">
        <w:rPr>
          <w:color w:val="000000"/>
          <w:sz w:val="18"/>
          <w:szCs w:val="24"/>
          <w:lang w:val="fr-FR" w:eastAsia="en-GB"/>
        </w:rPr>
        <w:t>.5.0</w:t>
      </w:r>
      <w:r w:rsidRPr="00A20096">
        <w:rPr>
          <w:rFonts w:ascii="Arial" w:hAnsi="Arial" w:cs="Arial"/>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7.5.0</w:t>
      </w:r>
      <w:r w:rsidRPr="00A20096">
        <w:rPr>
          <w:rFonts w:ascii="Arial" w:hAnsi="Arial" w:cs="Arial"/>
          <w:sz w:val="18"/>
          <w:szCs w:val="24"/>
          <w:lang w:val="fr-FR" w:eastAsia="en-GB"/>
        </w:rPr>
        <w:tab/>
      </w:r>
      <w:r w:rsidRPr="00AA0384">
        <w:rPr>
          <w:color w:val="000000"/>
          <w:sz w:val="18"/>
          <w:szCs w:val="24"/>
          <w:rtl/>
          <w:lang w:val="fr-FR" w:eastAsia="en-GB"/>
        </w:rPr>
        <w:t>نُشرت</w:t>
      </w:r>
      <w:r w:rsidRPr="00A20096">
        <w:rPr>
          <w:rFonts w:ascii="Arial" w:hAnsi="Arial" w:cs="Arial"/>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3</w:t>
      </w:r>
      <w:r w:rsidR="00892F11" w:rsidRPr="00A20096">
        <w:rPr>
          <w:color w:val="000000"/>
          <w:sz w:val="18"/>
          <w:szCs w:val="24"/>
          <w:lang w:val="fr-FR" w:eastAsia="en-GB"/>
        </w:rPr>
        <w:t>.</w:t>
      </w:r>
      <w:r w:rsidR="00C52DC2" w:rsidRPr="00A20096">
        <w:rPr>
          <w:color w:val="000000"/>
          <w:sz w:val="18"/>
          <w:szCs w:val="24"/>
          <w:lang w:val="fr-FR" w:eastAsia="en-GB"/>
        </w:rPr>
        <w:t>11</w:t>
      </w:r>
      <w:r w:rsidR="00892F11" w:rsidRPr="00A20096">
        <w:rPr>
          <w:color w:val="000000"/>
          <w:sz w:val="18"/>
          <w:szCs w:val="24"/>
          <w:lang w:val="fr-FR" w:eastAsia="en-GB"/>
        </w:rPr>
        <w:t>.0</w:t>
      </w:r>
      <w:r w:rsidR="00265C0E" w:rsidRPr="00A20096">
        <w:rPr>
          <w:color w:val="000000"/>
          <w:sz w:val="18"/>
          <w:szCs w:val="24"/>
          <w:lang w:val="fr-FR" w:eastAsia="en-GB"/>
        </w:rPr>
        <w:t>2</w:t>
      </w:r>
      <w:r w:rsidRPr="00A20096">
        <w:rPr>
          <w:rFonts w:ascii="Arial" w:hAnsi="Arial" w:cs="Arial"/>
          <w:sz w:val="18"/>
          <w:szCs w:val="24"/>
          <w:lang w:val="fr-FR" w:eastAsia="en-GB"/>
        </w:rPr>
        <w:tab/>
      </w:r>
      <w:hyperlink r:id="rId492" w:history="1">
        <w:r w:rsidRPr="00A20096">
          <w:rPr>
            <w:color w:val="0563C1"/>
            <w:sz w:val="18"/>
            <w:szCs w:val="24"/>
            <w:u w:val="single"/>
            <w:lang w:val="fr-FR" w:eastAsia="en-GB"/>
          </w:rPr>
          <w:t>https://members.tsdsi.in/s/wBdTkELNbwcfGX4</w:t>
        </w:r>
      </w:hyperlink>
    </w:p>
    <w:p w14:paraId="774C41C1" w14:textId="7343A877" w:rsidR="00DB146F" w:rsidRPr="004F2339" w:rsidRDefault="00DB146F" w:rsidP="00AA0384">
      <w:pPr>
        <w:widowControl w:val="0"/>
        <w:tabs>
          <w:tab w:val="left" w:pos="91"/>
          <w:tab w:val="left" w:pos="816"/>
          <w:tab w:val="left" w:pos="4218"/>
          <w:tab w:val="left" w:pos="4927"/>
          <w:tab w:val="left" w:pos="5494"/>
          <w:tab w:val="left" w:pos="6521"/>
        </w:tabs>
        <w:overflowPunct/>
        <w:spacing w:before="40" w:after="40" w:line="260" w:lineRule="exact"/>
        <w:textAlignment w:val="auto"/>
        <w:rPr>
          <w:color w:val="0563C1"/>
          <w:spacing w:val="-2"/>
          <w:sz w:val="18"/>
          <w:szCs w:val="24"/>
          <w:u w:val="single"/>
          <w:lang w:val="fr-FR" w:eastAsia="en-GB"/>
        </w:rPr>
      </w:pPr>
      <w:r w:rsidRPr="004F2339">
        <w:rPr>
          <w:color w:val="000000"/>
          <w:spacing w:val="-2"/>
          <w:sz w:val="18"/>
          <w:szCs w:val="24"/>
          <w:lang w:val="fr-FR" w:eastAsia="en-GB"/>
        </w:rPr>
        <w:t>TTA</w:t>
      </w:r>
      <w:r w:rsidRPr="004F2339">
        <w:rPr>
          <w:rFonts w:ascii="Arial" w:hAnsi="Arial" w:cs="Arial"/>
          <w:spacing w:val="-2"/>
          <w:sz w:val="18"/>
          <w:szCs w:val="24"/>
          <w:lang w:val="fr-FR" w:eastAsia="en-GB"/>
        </w:rPr>
        <w:tab/>
      </w:r>
      <w:r w:rsidRPr="004F2339">
        <w:rPr>
          <w:color w:val="000000"/>
          <w:spacing w:val="-2"/>
          <w:sz w:val="18"/>
          <w:szCs w:val="24"/>
          <w:lang w:val="fr-FR" w:eastAsia="en-GB"/>
        </w:rPr>
        <w:t>TTAT.3G-38.3</w:t>
      </w:r>
      <w:r w:rsidR="00265C0E" w:rsidRPr="004F2339">
        <w:rPr>
          <w:color w:val="000000"/>
          <w:spacing w:val="-2"/>
          <w:sz w:val="18"/>
          <w:szCs w:val="24"/>
          <w:lang w:val="fr-FR" w:eastAsia="en-GB"/>
        </w:rPr>
        <w:t>2</w:t>
      </w:r>
      <w:r w:rsidRPr="004F2339">
        <w:rPr>
          <w:color w:val="000000"/>
          <w:spacing w:val="-2"/>
          <w:sz w:val="18"/>
          <w:szCs w:val="24"/>
          <w:lang w:val="fr-FR" w:eastAsia="en-GB"/>
        </w:rPr>
        <w:t>3V</w:t>
      </w:r>
      <w:r w:rsidR="00C52DC2" w:rsidRPr="004F2339">
        <w:rPr>
          <w:color w:val="000000"/>
          <w:spacing w:val="-2"/>
          <w:sz w:val="18"/>
          <w:szCs w:val="24"/>
          <w:lang w:val="fr-FR" w:eastAsia="en-GB"/>
        </w:rPr>
        <w:t>1</w:t>
      </w:r>
      <w:r w:rsidRPr="004F2339">
        <w:rPr>
          <w:color w:val="000000"/>
          <w:spacing w:val="-2"/>
          <w:sz w:val="18"/>
          <w:szCs w:val="24"/>
          <w:lang w:val="fr-FR" w:eastAsia="en-GB"/>
        </w:rPr>
        <w:t>7.5.0</w:t>
      </w:r>
      <w:r w:rsidRPr="004F2339">
        <w:rPr>
          <w:rFonts w:ascii="Arial" w:hAnsi="Arial" w:cs="Arial"/>
          <w:spacing w:val="-2"/>
          <w:sz w:val="18"/>
          <w:szCs w:val="24"/>
          <w:lang w:val="fr-FR" w:eastAsia="en-GB"/>
        </w:rPr>
        <w:tab/>
      </w:r>
      <w:r w:rsidR="00C52DC2" w:rsidRPr="004F2339">
        <w:rPr>
          <w:color w:val="000000"/>
          <w:spacing w:val="-2"/>
          <w:sz w:val="18"/>
          <w:szCs w:val="24"/>
          <w:lang w:val="fr-FR" w:eastAsia="en-GB"/>
        </w:rPr>
        <w:t>1</w:t>
      </w:r>
      <w:r w:rsidRPr="004F2339">
        <w:rPr>
          <w:color w:val="000000"/>
          <w:spacing w:val="-2"/>
          <w:sz w:val="18"/>
          <w:szCs w:val="24"/>
          <w:lang w:val="fr-FR" w:eastAsia="en-GB"/>
        </w:rPr>
        <w:t>7.5.0</w:t>
      </w:r>
      <w:r w:rsidRPr="004F2339">
        <w:rPr>
          <w:rFonts w:ascii="Arial" w:hAnsi="Arial" w:cs="Arial"/>
          <w:spacing w:val="-2"/>
          <w:sz w:val="18"/>
          <w:szCs w:val="24"/>
          <w:lang w:val="fr-FR" w:eastAsia="en-GB"/>
        </w:rPr>
        <w:tab/>
      </w:r>
      <w:r w:rsidRPr="004F2339">
        <w:rPr>
          <w:color w:val="000000"/>
          <w:spacing w:val="-2"/>
          <w:sz w:val="18"/>
          <w:szCs w:val="24"/>
          <w:rtl/>
          <w:lang w:val="fr-FR" w:eastAsia="en-GB"/>
        </w:rPr>
        <w:t>نُشرت</w:t>
      </w:r>
      <w:r w:rsidRPr="004F2339">
        <w:rPr>
          <w:rFonts w:ascii="Arial" w:hAnsi="Arial" w:cs="Arial"/>
          <w:spacing w:val="-2"/>
          <w:sz w:val="18"/>
          <w:szCs w:val="24"/>
          <w:lang w:val="fr-FR" w:eastAsia="en-GB"/>
        </w:rPr>
        <w:tab/>
      </w:r>
      <w:r w:rsidR="00265C0E" w:rsidRPr="004F2339">
        <w:rPr>
          <w:color w:val="000000"/>
          <w:spacing w:val="-2"/>
          <w:sz w:val="18"/>
          <w:szCs w:val="24"/>
          <w:lang w:val="fr-FR" w:eastAsia="en-GB"/>
        </w:rPr>
        <w:t>2</w:t>
      </w:r>
      <w:r w:rsidRPr="004F2339">
        <w:rPr>
          <w:color w:val="000000"/>
          <w:spacing w:val="-2"/>
          <w:sz w:val="18"/>
          <w:szCs w:val="24"/>
          <w:lang w:val="fr-FR" w:eastAsia="en-GB"/>
        </w:rPr>
        <w:t>0</w:t>
      </w:r>
      <w:r w:rsidR="00265C0E" w:rsidRPr="004F2339">
        <w:rPr>
          <w:color w:val="000000"/>
          <w:spacing w:val="-2"/>
          <w:sz w:val="18"/>
          <w:szCs w:val="24"/>
          <w:lang w:val="fr-FR" w:eastAsia="en-GB"/>
        </w:rPr>
        <w:t>2</w:t>
      </w:r>
      <w:r w:rsidRPr="004F2339">
        <w:rPr>
          <w:color w:val="000000"/>
          <w:spacing w:val="-2"/>
          <w:sz w:val="18"/>
          <w:szCs w:val="24"/>
          <w:lang w:val="fr-FR" w:eastAsia="en-GB"/>
        </w:rPr>
        <w:t>3</w:t>
      </w:r>
      <w:r w:rsidR="00892F11" w:rsidRPr="004F2339">
        <w:rPr>
          <w:color w:val="000000"/>
          <w:spacing w:val="-2"/>
          <w:sz w:val="18"/>
          <w:szCs w:val="24"/>
          <w:lang w:val="fr-FR" w:eastAsia="en-GB"/>
        </w:rPr>
        <w:t>.</w:t>
      </w:r>
      <w:r w:rsidR="00C52DC2" w:rsidRPr="004F2339">
        <w:rPr>
          <w:color w:val="000000"/>
          <w:spacing w:val="-2"/>
          <w:sz w:val="18"/>
          <w:szCs w:val="24"/>
          <w:lang w:val="fr-FR" w:eastAsia="en-GB"/>
        </w:rPr>
        <w:t>1</w:t>
      </w:r>
      <w:r w:rsidR="00892F11" w:rsidRPr="004F2339">
        <w:rPr>
          <w:color w:val="000000"/>
          <w:spacing w:val="-2"/>
          <w:sz w:val="18"/>
          <w:szCs w:val="24"/>
          <w:lang w:val="fr-FR" w:eastAsia="en-GB"/>
        </w:rPr>
        <w:t>0.</w:t>
      </w:r>
      <w:r w:rsidR="00265C0E" w:rsidRPr="004F2339">
        <w:rPr>
          <w:color w:val="000000"/>
          <w:spacing w:val="-2"/>
          <w:sz w:val="18"/>
          <w:szCs w:val="24"/>
          <w:lang w:val="fr-FR" w:eastAsia="en-GB"/>
        </w:rPr>
        <w:t>2</w:t>
      </w:r>
      <w:r w:rsidR="00892F11" w:rsidRPr="004F2339">
        <w:rPr>
          <w:color w:val="000000"/>
          <w:spacing w:val="-2"/>
          <w:sz w:val="18"/>
          <w:szCs w:val="24"/>
          <w:lang w:val="fr-FR" w:eastAsia="en-GB"/>
        </w:rPr>
        <w:t>7</w:t>
      </w:r>
      <w:r w:rsidRPr="004F2339">
        <w:rPr>
          <w:rFonts w:ascii="Arial" w:hAnsi="Arial" w:cs="Arial"/>
          <w:spacing w:val="-2"/>
          <w:sz w:val="18"/>
          <w:szCs w:val="24"/>
          <w:lang w:val="fr-FR" w:eastAsia="en-GB"/>
        </w:rPr>
        <w:tab/>
      </w:r>
      <w:hyperlink r:id="rId493" w:history="1">
        <w:r w:rsidRPr="004F2339">
          <w:rPr>
            <w:color w:val="0563C1"/>
            <w:spacing w:val="-2"/>
            <w:sz w:val="18"/>
            <w:szCs w:val="24"/>
            <w:u w:val="single"/>
            <w:lang w:val="fr-FR" w:eastAsia="en-GB"/>
          </w:rPr>
          <w:t>https://www.tta.or.kr/e</w:t>
        </w:r>
        <w:r w:rsidR="006B4774" w:rsidRPr="004F2339">
          <w:rPr>
            <w:color w:val="0563C1"/>
            <w:spacing w:val="-2"/>
            <w:sz w:val="18"/>
            <w:szCs w:val="24"/>
            <w:u w:val="single"/>
            <w:lang w:val="fr-FR" w:eastAsia="en-GB"/>
          </w:rPr>
          <w:t>NG</w:t>
        </w:r>
        <w:r w:rsidRPr="004F2339">
          <w:rPr>
            <w:color w:val="0563C1"/>
            <w:spacing w:val="-2"/>
            <w:sz w:val="18"/>
            <w:szCs w:val="24"/>
            <w:u w:val="single"/>
            <w:lang w:val="fr-FR" w:eastAsia="en-GB"/>
          </w:rPr>
          <w:t>/ttaSearchE</w:t>
        </w:r>
        <w:r w:rsidR="006B4774" w:rsidRPr="004F2339">
          <w:rPr>
            <w:color w:val="0563C1"/>
            <w:spacing w:val="-2"/>
            <w:sz w:val="18"/>
            <w:szCs w:val="24"/>
            <w:u w:val="single"/>
            <w:lang w:val="fr-FR" w:eastAsia="en-GB"/>
          </w:rPr>
          <w:t>NG</w:t>
        </w:r>
        <w:r w:rsidRPr="004F2339">
          <w:rPr>
            <w:color w:val="0563C1"/>
            <w:spacing w:val="-2"/>
            <w:sz w:val="18"/>
            <w:szCs w:val="24"/>
            <w:u w:val="single"/>
            <w:lang w:val="fr-FR" w:eastAsia="en-GB"/>
          </w:rPr>
          <w:t>View.do?key=46</w:t>
        </w:r>
        <w:r w:rsidR="00C52DC2" w:rsidRPr="004F2339">
          <w:rPr>
            <w:color w:val="0563C1"/>
            <w:spacing w:val="-2"/>
            <w:sz w:val="18"/>
            <w:szCs w:val="24"/>
            <w:u w:val="single"/>
            <w:lang w:val="fr-FR" w:eastAsia="en-GB"/>
          </w:rPr>
          <w:t>1</w:t>
        </w:r>
        <w:r w:rsidRPr="004F2339">
          <w:rPr>
            <w:color w:val="0563C1"/>
            <w:spacing w:val="-2"/>
            <w:sz w:val="18"/>
            <w:szCs w:val="24"/>
            <w:u w:val="single"/>
            <w:lang w:val="fr-FR" w:eastAsia="en-GB"/>
          </w:rPr>
          <w:t>&amp;searchStandardNo=TTAT.3G-38.3</w:t>
        </w:r>
        <w:r w:rsidR="00265C0E" w:rsidRPr="004F2339">
          <w:rPr>
            <w:color w:val="0563C1"/>
            <w:spacing w:val="-2"/>
            <w:sz w:val="18"/>
            <w:szCs w:val="24"/>
            <w:u w:val="single"/>
            <w:lang w:val="fr-FR" w:eastAsia="en-GB"/>
          </w:rPr>
          <w:t>2</w:t>
        </w:r>
        <w:r w:rsidRPr="004F2339">
          <w:rPr>
            <w:color w:val="0563C1"/>
            <w:spacing w:val="-2"/>
            <w:sz w:val="18"/>
            <w:szCs w:val="24"/>
            <w:u w:val="single"/>
            <w:lang w:val="fr-FR" w:eastAsia="en-GB"/>
          </w:rPr>
          <w:t>3V</w:t>
        </w:r>
        <w:r w:rsidR="00C52DC2" w:rsidRPr="004F2339">
          <w:rPr>
            <w:color w:val="0563C1"/>
            <w:spacing w:val="-2"/>
            <w:sz w:val="18"/>
            <w:szCs w:val="24"/>
            <w:u w:val="single"/>
            <w:lang w:val="fr-FR" w:eastAsia="en-GB"/>
          </w:rPr>
          <w:t>1</w:t>
        </w:r>
        <w:r w:rsidRPr="004F2339">
          <w:rPr>
            <w:color w:val="0563C1"/>
            <w:spacing w:val="-2"/>
            <w:sz w:val="18"/>
            <w:szCs w:val="24"/>
            <w:u w:val="single"/>
            <w:lang w:val="fr-FR" w:eastAsia="en-GB"/>
          </w:rPr>
          <w:t>7.5.0&amp;searchCate=TTAS</w:t>
        </w:r>
      </w:hyperlink>
    </w:p>
    <w:p w14:paraId="43837A2E" w14:textId="6BDDEDFA" w:rsidR="00DB146F" w:rsidRPr="00AA0384" w:rsidRDefault="00DB146F" w:rsidP="00B13723">
      <w:pPr>
        <w:keepNext/>
        <w:widowControl w:val="0"/>
        <w:tabs>
          <w:tab w:val="left" w:pos="91"/>
          <w:tab w:val="left" w:pos="816"/>
          <w:tab w:val="left" w:pos="4218"/>
          <w:tab w:val="left" w:pos="4927"/>
          <w:tab w:val="left" w:pos="5494"/>
          <w:tab w:val="left" w:pos="6521"/>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Pr="00AA0384">
        <w:rPr>
          <w:b/>
          <w:bCs/>
          <w:color w:val="000000"/>
          <w:sz w:val="18"/>
          <w:szCs w:val="24"/>
          <w:lang w:eastAsia="en-GB"/>
        </w:rPr>
        <w:t>8</w:t>
      </w:r>
    </w:p>
    <w:p w14:paraId="25F3144C" w14:textId="1DD5BCC9" w:rsidR="00DB146F" w:rsidRPr="00AA0384" w:rsidRDefault="00DB146F" w:rsidP="00B13723">
      <w:pPr>
        <w:keepNext/>
        <w:widowControl w:val="0"/>
        <w:tabs>
          <w:tab w:val="left" w:pos="91"/>
          <w:tab w:val="left" w:pos="816"/>
          <w:tab w:val="left" w:pos="4218"/>
          <w:tab w:val="left" w:pos="4927"/>
          <w:tab w:val="left" w:pos="5494"/>
          <w:tab w:val="left" w:pos="6521"/>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rFonts w:ascii="Arial" w:hAnsi="Arial" w:cs="Arial"/>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38.3</w:t>
      </w:r>
      <w:r w:rsidR="00265C0E" w:rsidRPr="00265C0E">
        <w:rPr>
          <w:color w:val="000000"/>
          <w:sz w:val="18"/>
          <w:szCs w:val="24"/>
          <w:lang w:eastAsia="en-GB"/>
        </w:rPr>
        <w:t>2</w:t>
      </w:r>
      <w:r w:rsidRPr="00AA0384">
        <w:rPr>
          <w:color w:val="000000"/>
          <w:sz w:val="18"/>
          <w:szCs w:val="24"/>
          <w:lang w:eastAsia="en-GB"/>
        </w:rPr>
        <w:t>3.V</w:t>
      </w:r>
      <w:proofErr w:type="gramEnd"/>
      <w:r w:rsidR="00C52DC2" w:rsidRPr="00C52DC2">
        <w:rPr>
          <w:color w:val="000000"/>
          <w:sz w:val="18"/>
          <w:szCs w:val="24"/>
          <w:lang w:eastAsia="en-GB"/>
        </w:rPr>
        <w:t>1</w:t>
      </w:r>
      <w:r w:rsidRPr="00AA0384">
        <w:rPr>
          <w:color w:val="000000"/>
          <w:sz w:val="18"/>
          <w:szCs w:val="24"/>
          <w:lang w:eastAsia="en-GB"/>
        </w:rPr>
        <w:t>8.3.0</w:t>
      </w:r>
      <w:r w:rsidRPr="00AA0384">
        <w:rPr>
          <w:rFonts w:ascii="Arial" w:hAnsi="Arial" w:cs="Arial"/>
          <w:sz w:val="18"/>
          <w:szCs w:val="24"/>
          <w:lang w:eastAsia="en-GB"/>
        </w:rPr>
        <w:tab/>
      </w:r>
      <w:r w:rsidR="00C52DC2" w:rsidRPr="00C52DC2">
        <w:rPr>
          <w:color w:val="000000"/>
          <w:sz w:val="18"/>
          <w:szCs w:val="24"/>
          <w:lang w:eastAsia="en-GB"/>
        </w:rPr>
        <w:t>1</w:t>
      </w:r>
      <w:r w:rsidRPr="00AA0384">
        <w:rPr>
          <w:color w:val="000000"/>
          <w:sz w:val="18"/>
          <w:szCs w:val="24"/>
          <w:lang w:eastAsia="en-GB"/>
        </w:rPr>
        <w:t>8.3.0</w:t>
      </w:r>
      <w:r w:rsidRPr="00AA0384">
        <w:rPr>
          <w:rFonts w:ascii="Arial" w:hAnsi="Arial" w:cs="Arial"/>
          <w:sz w:val="18"/>
          <w:szCs w:val="24"/>
          <w:lang w:eastAsia="en-GB"/>
        </w:rPr>
        <w:tab/>
      </w:r>
      <w:r w:rsidRPr="00AA0384">
        <w:rPr>
          <w:color w:val="000000"/>
          <w:sz w:val="18"/>
          <w:szCs w:val="24"/>
          <w:rtl/>
          <w:lang w:eastAsia="en-GB"/>
        </w:rPr>
        <w:t>نُشرت</w:t>
      </w:r>
      <w:r w:rsidRPr="00AA0384">
        <w:rPr>
          <w:rFonts w:ascii="Arial" w:hAnsi="Arial" w:cs="Arial"/>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5</w:t>
      </w:r>
      <w:r w:rsidR="00892F11" w:rsidRPr="00AA0384">
        <w:rPr>
          <w:color w:val="000000"/>
          <w:sz w:val="18"/>
          <w:szCs w:val="24"/>
          <w:lang w:eastAsia="en-GB"/>
        </w:rPr>
        <w:t>.03.0</w:t>
      </w:r>
      <w:r w:rsidR="00C52DC2" w:rsidRPr="00C52DC2">
        <w:rPr>
          <w:color w:val="000000"/>
          <w:sz w:val="18"/>
          <w:szCs w:val="24"/>
          <w:lang w:eastAsia="en-GB"/>
        </w:rPr>
        <w:t>1</w:t>
      </w:r>
      <w:r w:rsidRPr="00AA0384">
        <w:rPr>
          <w:rFonts w:ascii="Arial" w:hAnsi="Arial" w:cs="Arial"/>
          <w:sz w:val="18"/>
          <w:szCs w:val="24"/>
          <w:lang w:eastAsia="en-GB"/>
        </w:rPr>
        <w:tab/>
      </w:r>
      <w:hyperlink r:id="rId494" w:anchor="Rel-18"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8</w:t>
        </w:r>
      </w:hyperlink>
    </w:p>
    <w:p w14:paraId="795E7C6D" w14:textId="457F6206" w:rsidR="00DB146F" w:rsidRPr="00AA0384" w:rsidRDefault="00DB146F" w:rsidP="00AA0384">
      <w:pPr>
        <w:widowControl w:val="0"/>
        <w:tabs>
          <w:tab w:val="left" w:pos="91"/>
          <w:tab w:val="left" w:pos="816"/>
          <w:tab w:val="left" w:pos="4218"/>
          <w:tab w:val="left" w:pos="4927"/>
          <w:tab w:val="left" w:pos="5494"/>
          <w:tab w:val="left" w:pos="6521"/>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CCSA</w:t>
      </w:r>
      <w:r w:rsidRPr="00AA0384">
        <w:rPr>
          <w:rFonts w:ascii="Arial" w:hAnsi="Arial" w:cs="Arial"/>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38.3</w:t>
      </w:r>
      <w:r w:rsidR="00265C0E" w:rsidRPr="00265C0E">
        <w:rPr>
          <w:color w:val="000000"/>
          <w:sz w:val="18"/>
          <w:szCs w:val="24"/>
          <w:lang w:eastAsia="en-GB"/>
        </w:rPr>
        <w:t>2</w:t>
      </w:r>
      <w:r w:rsidRPr="00AA0384">
        <w:rPr>
          <w:color w:val="000000"/>
          <w:sz w:val="18"/>
          <w:szCs w:val="24"/>
          <w:lang w:eastAsia="en-GB"/>
        </w:rPr>
        <w:t>3.V</w:t>
      </w:r>
      <w:proofErr w:type="gramEnd"/>
      <w:r w:rsidR="00C52DC2" w:rsidRPr="00C52DC2">
        <w:rPr>
          <w:color w:val="000000"/>
          <w:sz w:val="18"/>
          <w:szCs w:val="24"/>
          <w:lang w:eastAsia="en-GB"/>
        </w:rPr>
        <w:t>1</w:t>
      </w:r>
      <w:r w:rsidRPr="00AA0384">
        <w:rPr>
          <w:color w:val="000000"/>
          <w:sz w:val="18"/>
          <w:szCs w:val="24"/>
          <w:lang w:eastAsia="en-GB"/>
        </w:rPr>
        <w:t>8.3.0</w:t>
      </w:r>
      <w:r w:rsidRPr="00AA0384">
        <w:rPr>
          <w:rFonts w:ascii="Arial" w:hAnsi="Arial" w:cs="Arial"/>
          <w:sz w:val="18"/>
          <w:szCs w:val="24"/>
          <w:lang w:eastAsia="en-GB"/>
        </w:rPr>
        <w:tab/>
      </w:r>
      <w:r w:rsidR="00C52DC2" w:rsidRPr="00C52DC2">
        <w:rPr>
          <w:color w:val="000000"/>
          <w:sz w:val="18"/>
          <w:szCs w:val="24"/>
          <w:lang w:eastAsia="en-GB"/>
        </w:rPr>
        <w:t>1</w:t>
      </w:r>
      <w:r w:rsidRPr="00AA0384">
        <w:rPr>
          <w:color w:val="000000"/>
          <w:sz w:val="18"/>
          <w:szCs w:val="24"/>
          <w:lang w:eastAsia="en-GB"/>
        </w:rPr>
        <w:t>8.3.0</w:t>
      </w:r>
      <w:r w:rsidRPr="00AA0384">
        <w:rPr>
          <w:rFonts w:ascii="Arial" w:hAnsi="Arial" w:cs="Arial"/>
          <w:sz w:val="18"/>
          <w:szCs w:val="24"/>
          <w:lang w:eastAsia="en-GB"/>
        </w:rPr>
        <w:tab/>
      </w:r>
      <w:r w:rsidRPr="00AA0384">
        <w:rPr>
          <w:color w:val="000000"/>
          <w:sz w:val="18"/>
          <w:szCs w:val="24"/>
          <w:rtl/>
          <w:lang w:eastAsia="en-GB"/>
        </w:rPr>
        <w:t>نُشرت</w:t>
      </w:r>
      <w:r w:rsidRPr="00AA0384">
        <w:rPr>
          <w:rFonts w:ascii="Arial" w:hAnsi="Arial" w:cs="Arial"/>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5</w:t>
      </w:r>
      <w:r w:rsidR="00892F11" w:rsidRPr="00AA0384">
        <w:rPr>
          <w:color w:val="000000"/>
          <w:sz w:val="18"/>
          <w:szCs w:val="24"/>
          <w:lang w:eastAsia="en-GB"/>
        </w:rPr>
        <w:t>.0</w:t>
      </w:r>
      <w:r w:rsidR="00C52DC2" w:rsidRPr="00C52DC2">
        <w:rPr>
          <w:color w:val="000000"/>
          <w:sz w:val="18"/>
          <w:szCs w:val="24"/>
          <w:lang w:eastAsia="en-GB"/>
        </w:rPr>
        <w:t>1</w:t>
      </w:r>
      <w:r w:rsidR="00892F11" w:rsidRPr="00AA0384">
        <w:rPr>
          <w:color w:val="000000"/>
          <w:sz w:val="18"/>
          <w:szCs w:val="24"/>
          <w:lang w:eastAsia="en-GB"/>
        </w:rPr>
        <w:t>.03</w:t>
      </w:r>
      <w:r w:rsidRPr="00AA0384">
        <w:rPr>
          <w:rFonts w:ascii="Arial" w:hAnsi="Arial" w:cs="Arial"/>
          <w:sz w:val="18"/>
          <w:szCs w:val="24"/>
          <w:lang w:eastAsia="en-GB"/>
        </w:rPr>
        <w:tab/>
      </w:r>
      <w:hyperlink r:id="rId495"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7&amp;oldFileUrl=NTN/SRIT/CCSA.</w:t>
        </w:r>
        <w:r w:rsidR="00BC5584" w:rsidRPr="00BC5584">
          <w:rPr>
            <w:color w:val="0563C1"/>
            <w:sz w:val="18"/>
            <w:szCs w:val="24"/>
            <w:u w:val="single"/>
            <w:lang w:eastAsia="en-GB"/>
          </w:rPr>
          <w:t>3GPP</w:t>
        </w:r>
        <w:r w:rsidRPr="00AA0384">
          <w:rPr>
            <w:color w:val="0563C1"/>
            <w:sz w:val="18"/>
            <w:szCs w:val="24"/>
            <w:u w:val="single"/>
            <w:lang w:eastAsia="en-GB"/>
          </w:rPr>
          <w:t>.38.3</w:t>
        </w:r>
        <w:r w:rsidR="00265C0E" w:rsidRPr="00265C0E">
          <w:rPr>
            <w:color w:val="0563C1"/>
            <w:sz w:val="18"/>
            <w:szCs w:val="24"/>
            <w:u w:val="single"/>
            <w:lang w:eastAsia="en-GB"/>
          </w:rPr>
          <w:t>2</w:t>
        </w:r>
        <w:r w:rsidRPr="00AA0384">
          <w:rPr>
            <w:color w:val="0563C1"/>
            <w:sz w:val="18"/>
            <w:szCs w:val="24"/>
            <w:u w:val="single"/>
            <w:lang w:eastAsia="en-GB"/>
          </w:rPr>
          <w:t>3.V</w:t>
        </w:r>
        <w:r w:rsidR="00C52DC2" w:rsidRPr="00C52DC2">
          <w:rPr>
            <w:color w:val="0563C1"/>
            <w:sz w:val="18"/>
            <w:szCs w:val="24"/>
            <w:u w:val="single"/>
            <w:lang w:eastAsia="en-GB"/>
          </w:rPr>
          <w:t>1</w:t>
        </w:r>
        <w:r w:rsidRPr="00AA0384">
          <w:rPr>
            <w:color w:val="0563C1"/>
            <w:sz w:val="18"/>
            <w:szCs w:val="24"/>
            <w:u w:val="single"/>
            <w:lang w:eastAsia="en-GB"/>
          </w:rPr>
          <w:t>8.3.0.d</w:t>
        </w:r>
      </w:hyperlink>
      <w:hyperlink r:id="rId496" w:history="1">
        <w:r w:rsidRPr="00AA0384">
          <w:rPr>
            <w:color w:val="0563C1"/>
            <w:sz w:val="18"/>
            <w:szCs w:val="24"/>
            <w:u w:val="single"/>
            <w:lang w:eastAsia="en-GB"/>
          </w:rPr>
          <w:t>ocx</w:t>
        </w:r>
      </w:hyperlink>
    </w:p>
    <w:p w14:paraId="38D8531D" w14:textId="723106CB" w:rsidR="00DB146F" w:rsidRPr="00A20096" w:rsidRDefault="00DB146F" w:rsidP="00AA0384">
      <w:pPr>
        <w:widowControl w:val="0"/>
        <w:tabs>
          <w:tab w:val="left" w:pos="91"/>
          <w:tab w:val="left" w:pos="816"/>
          <w:tab w:val="left" w:pos="4218"/>
          <w:tab w:val="left" w:pos="4927"/>
          <w:tab w:val="left" w:pos="5494"/>
          <w:tab w:val="left" w:pos="6521"/>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rFonts w:ascii="Arial" w:hAnsi="Arial" w:cs="Arial"/>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38 3</w:t>
      </w:r>
      <w:r w:rsidR="00265C0E" w:rsidRPr="00A20096">
        <w:rPr>
          <w:color w:val="000000"/>
          <w:sz w:val="18"/>
          <w:szCs w:val="24"/>
          <w:lang w:val="fr-FR" w:eastAsia="en-GB"/>
        </w:rPr>
        <w:t>2</w:t>
      </w:r>
      <w:r w:rsidRPr="00A20096">
        <w:rPr>
          <w:color w:val="000000"/>
          <w:sz w:val="18"/>
          <w:szCs w:val="24"/>
          <w:lang w:val="fr-FR" w:eastAsia="en-GB"/>
        </w:rPr>
        <w:t>3 V</w:t>
      </w:r>
      <w:r w:rsidR="00C52DC2" w:rsidRPr="00A20096">
        <w:rPr>
          <w:color w:val="000000"/>
          <w:sz w:val="18"/>
          <w:szCs w:val="24"/>
          <w:lang w:val="fr-FR" w:eastAsia="en-GB"/>
        </w:rPr>
        <w:t>1</w:t>
      </w:r>
      <w:r w:rsidRPr="00A20096">
        <w:rPr>
          <w:color w:val="000000"/>
          <w:sz w:val="18"/>
          <w:szCs w:val="24"/>
          <w:lang w:val="fr-FR" w:eastAsia="en-GB"/>
        </w:rPr>
        <w:t>8.3.0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C52DC2" w:rsidRPr="00A20096">
        <w:rPr>
          <w:color w:val="000000"/>
          <w:sz w:val="18"/>
          <w:szCs w:val="24"/>
          <w:lang w:val="fr-FR" w:eastAsia="en-GB"/>
        </w:rPr>
        <w:t>1</w:t>
      </w:r>
      <w:r w:rsidRPr="00A20096">
        <w:rPr>
          <w:color w:val="000000"/>
          <w:sz w:val="18"/>
          <w:szCs w:val="24"/>
          <w:lang w:val="fr-FR" w:eastAsia="en-GB"/>
        </w:rPr>
        <w:t>0)</w:t>
      </w:r>
      <w:r w:rsidRPr="00A20096">
        <w:rPr>
          <w:rFonts w:ascii="Arial" w:hAnsi="Arial" w:cs="Arial"/>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8.3.0</w:t>
      </w:r>
      <w:r w:rsidRPr="00A20096">
        <w:rPr>
          <w:rFonts w:ascii="Arial" w:hAnsi="Arial" w:cs="Arial"/>
          <w:sz w:val="18"/>
          <w:szCs w:val="24"/>
          <w:lang w:val="fr-FR" w:eastAsia="en-GB"/>
        </w:rPr>
        <w:tab/>
      </w:r>
      <w:r w:rsidRPr="00AA0384">
        <w:rPr>
          <w:color w:val="000000"/>
          <w:sz w:val="18"/>
          <w:szCs w:val="24"/>
          <w:rtl/>
          <w:lang w:val="fr-FR" w:eastAsia="en-GB"/>
        </w:rPr>
        <w:t>نُشرت</w:t>
      </w:r>
      <w:r w:rsidRPr="00A20096">
        <w:rPr>
          <w:rFonts w:ascii="Arial" w:hAnsi="Arial" w:cs="Arial"/>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92F11" w:rsidRPr="00A20096">
        <w:rPr>
          <w:color w:val="000000"/>
          <w:sz w:val="18"/>
          <w:szCs w:val="24"/>
          <w:lang w:val="fr-FR" w:eastAsia="en-GB"/>
        </w:rPr>
        <w:t>.</w:t>
      </w:r>
      <w:r w:rsidR="00C52DC2" w:rsidRPr="00A20096">
        <w:rPr>
          <w:color w:val="000000"/>
          <w:sz w:val="18"/>
          <w:szCs w:val="24"/>
          <w:lang w:val="fr-FR" w:eastAsia="en-GB"/>
        </w:rPr>
        <w:t>1</w:t>
      </w:r>
      <w:r w:rsidR="00892F11" w:rsidRPr="00A20096">
        <w:rPr>
          <w:color w:val="000000"/>
          <w:sz w:val="18"/>
          <w:szCs w:val="24"/>
          <w:lang w:val="fr-FR" w:eastAsia="en-GB"/>
        </w:rPr>
        <w:t>0.</w:t>
      </w:r>
      <w:r w:rsidR="00C52DC2" w:rsidRPr="00A20096">
        <w:rPr>
          <w:color w:val="000000"/>
          <w:sz w:val="18"/>
          <w:szCs w:val="24"/>
          <w:lang w:val="fr-FR" w:eastAsia="en-GB"/>
        </w:rPr>
        <w:t>1</w:t>
      </w:r>
      <w:r w:rsidR="00892F11" w:rsidRPr="00A20096">
        <w:rPr>
          <w:color w:val="000000"/>
          <w:sz w:val="18"/>
          <w:szCs w:val="24"/>
          <w:lang w:val="fr-FR" w:eastAsia="en-GB"/>
        </w:rPr>
        <w:t>4</w:t>
      </w:r>
      <w:r w:rsidRPr="00A20096">
        <w:rPr>
          <w:rFonts w:ascii="Arial" w:hAnsi="Arial" w:cs="Arial"/>
          <w:sz w:val="18"/>
          <w:szCs w:val="24"/>
          <w:lang w:val="fr-FR" w:eastAsia="en-GB"/>
        </w:rPr>
        <w:tab/>
      </w:r>
      <w:hyperlink r:id="rId497"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38300_</w:t>
        </w:r>
        <w:r w:rsidR="00C52DC2" w:rsidRPr="00A20096">
          <w:rPr>
            <w:color w:val="0563C1"/>
            <w:sz w:val="18"/>
            <w:szCs w:val="24"/>
            <w:u w:val="single"/>
            <w:lang w:val="fr-FR" w:eastAsia="en-GB"/>
          </w:rPr>
          <w:t>1</w:t>
        </w:r>
        <w:r w:rsidRPr="00A20096">
          <w:rPr>
            <w:color w:val="0563C1"/>
            <w:sz w:val="18"/>
            <w:szCs w:val="24"/>
            <w:u w:val="single"/>
            <w:lang w:val="fr-FR" w:eastAsia="en-GB"/>
          </w:rPr>
          <w:t>38399/</w:t>
        </w:r>
        <w:r w:rsidR="00C52DC2" w:rsidRPr="00A20096">
          <w:rPr>
            <w:color w:val="0563C1"/>
            <w:sz w:val="18"/>
            <w:szCs w:val="24"/>
            <w:u w:val="single"/>
            <w:lang w:val="fr-FR" w:eastAsia="en-GB"/>
          </w:rPr>
          <w:t>1</w:t>
        </w:r>
        <w:r w:rsidRPr="00A20096">
          <w:rPr>
            <w:color w:val="0563C1"/>
            <w:sz w:val="18"/>
            <w:szCs w:val="24"/>
            <w:u w:val="single"/>
            <w:lang w:val="fr-FR" w:eastAsia="en-GB"/>
          </w:rPr>
          <w:t>383</w:t>
        </w:r>
        <w:r w:rsidR="00265C0E" w:rsidRPr="00A20096">
          <w:rPr>
            <w:color w:val="0563C1"/>
            <w:sz w:val="18"/>
            <w:szCs w:val="24"/>
            <w:u w:val="single"/>
            <w:lang w:val="fr-FR" w:eastAsia="en-GB"/>
          </w:rPr>
          <w:t>2</w:t>
        </w:r>
        <w:r w:rsidRPr="00A20096">
          <w:rPr>
            <w:color w:val="0563C1"/>
            <w:sz w:val="18"/>
            <w:szCs w:val="24"/>
            <w:u w:val="single"/>
            <w:lang w:val="fr-FR" w:eastAsia="en-GB"/>
          </w:rPr>
          <w:t>3/</w:t>
        </w:r>
        <w:r w:rsidR="00C52DC2" w:rsidRPr="00A20096">
          <w:rPr>
            <w:color w:val="0563C1"/>
            <w:sz w:val="18"/>
            <w:szCs w:val="24"/>
            <w:u w:val="single"/>
            <w:lang w:val="fr-FR" w:eastAsia="en-GB"/>
          </w:rPr>
          <w:t>1</w:t>
        </w:r>
        <w:r w:rsidRPr="00A20096">
          <w:rPr>
            <w:color w:val="0563C1"/>
            <w:sz w:val="18"/>
            <w:szCs w:val="24"/>
            <w:u w:val="single"/>
            <w:lang w:val="fr-FR" w:eastAsia="en-GB"/>
          </w:rPr>
          <w:t>8.03.00_60/ts_</w:t>
        </w:r>
        <w:r w:rsidR="00C52DC2" w:rsidRPr="00A20096">
          <w:rPr>
            <w:color w:val="0563C1"/>
            <w:sz w:val="18"/>
            <w:szCs w:val="24"/>
            <w:u w:val="single"/>
            <w:lang w:val="fr-FR" w:eastAsia="en-GB"/>
          </w:rPr>
          <w:t>1</w:t>
        </w:r>
        <w:r w:rsidRPr="00A20096">
          <w:rPr>
            <w:color w:val="0563C1"/>
            <w:sz w:val="18"/>
            <w:szCs w:val="24"/>
            <w:u w:val="single"/>
            <w:lang w:val="fr-FR" w:eastAsia="en-GB"/>
          </w:rPr>
          <w:t>383</w:t>
        </w:r>
        <w:r w:rsidR="00265C0E" w:rsidRPr="00A20096">
          <w:rPr>
            <w:color w:val="0563C1"/>
            <w:sz w:val="18"/>
            <w:szCs w:val="24"/>
            <w:u w:val="single"/>
            <w:lang w:val="fr-FR" w:eastAsia="en-GB"/>
          </w:rPr>
          <w:t>2</w:t>
        </w:r>
        <w:r w:rsidRPr="00A20096">
          <w:rPr>
            <w:color w:val="0563C1"/>
            <w:sz w:val="18"/>
            <w:szCs w:val="24"/>
            <w:u w:val="single"/>
            <w:lang w:val="fr-FR" w:eastAsia="en-GB"/>
          </w:rPr>
          <w:t>3v</w:t>
        </w:r>
        <w:r w:rsidR="00C52DC2" w:rsidRPr="00A20096">
          <w:rPr>
            <w:color w:val="0563C1"/>
            <w:sz w:val="18"/>
            <w:szCs w:val="24"/>
            <w:u w:val="single"/>
            <w:lang w:val="fr-FR" w:eastAsia="en-GB"/>
          </w:rPr>
          <w:t>1</w:t>
        </w:r>
        <w:r w:rsidRPr="00A20096">
          <w:rPr>
            <w:color w:val="0563C1"/>
            <w:sz w:val="18"/>
            <w:szCs w:val="24"/>
            <w:u w:val="single"/>
            <w:lang w:val="fr-FR" w:eastAsia="en-GB"/>
          </w:rPr>
          <w:t>80300p.pdf</w:t>
        </w:r>
      </w:hyperlink>
    </w:p>
    <w:p w14:paraId="5DF96091" w14:textId="45165161" w:rsidR="00DB146F" w:rsidRPr="00A20096" w:rsidRDefault="00DB146F" w:rsidP="00AA0384">
      <w:pPr>
        <w:widowControl w:val="0"/>
        <w:tabs>
          <w:tab w:val="left" w:pos="91"/>
          <w:tab w:val="left" w:pos="816"/>
          <w:tab w:val="left" w:pos="4218"/>
          <w:tab w:val="left" w:pos="4927"/>
          <w:tab w:val="left" w:pos="5494"/>
          <w:tab w:val="left" w:pos="6521"/>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rFonts w:ascii="Arial" w:hAnsi="Arial" w:cs="Arial"/>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8.3</w:t>
      </w:r>
      <w:r w:rsidR="00265C0E" w:rsidRPr="00A20096">
        <w:rPr>
          <w:color w:val="000000"/>
          <w:sz w:val="18"/>
          <w:szCs w:val="24"/>
          <w:lang w:val="fr-FR" w:eastAsia="en-GB"/>
        </w:rPr>
        <w:t>2</w:t>
      </w:r>
      <w:r w:rsidRPr="00A20096">
        <w:rPr>
          <w:color w:val="000000"/>
          <w:sz w:val="18"/>
          <w:szCs w:val="24"/>
          <w:lang w:val="fr-FR" w:eastAsia="en-GB"/>
        </w:rPr>
        <w:t xml:space="preserve">3- </w:t>
      </w:r>
      <w:r w:rsidR="00C52DC2" w:rsidRPr="00A20096">
        <w:rPr>
          <w:color w:val="000000"/>
          <w:sz w:val="18"/>
          <w:szCs w:val="24"/>
          <w:lang w:val="fr-FR" w:eastAsia="en-GB"/>
        </w:rPr>
        <w:t>1</w:t>
      </w:r>
      <w:r w:rsidRPr="00A20096">
        <w:rPr>
          <w:color w:val="000000"/>
          <w:sz w:val="18"/>
          <w:szCs w:val="24"/>
          <w:lang w:val="fr-FR" w:eastAsia="en-GB"/>
        </w:rPr>
        <w:t>8.3.0 V</w:t>
      </w:r>
      <w:r w:rsidR="00C52DC2" w:rsidRPr="00A20096">
        <w:rPr>
          <w:color w:val="000000"/>
          <w:sz w:val="18"/>
          <w:szCs w:val="24"/>
          <w:lang w:val="fr-FR" w:eastAsia="en-GB"/>
        </w:rPr>
        <w:t>1</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.0</w:t>
      </w:r>
      <w:r w:rsidRPr="00A20096">
        <w:rPr>
          <w:rFonts w:ascii="Arial" w:hAnsi="Arial" w:cs="Arial"/>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8.3.0</w:t>
      </w:r>
      <w:r w:rsidRPr="00A20096">
        <w:rPr>
          <w:rFonts w:ascii="Arial" w:hAnsi="Arial" w:cs="Arial"/>
          <w:sz w:val="18"/>
          <w:szCs w:val="24"/>
          <w:lang w:val="fr-FR" w:eastAsia="en-GB"/>
        </w:rPr>
        <w:tab/>
      </w:r>
      <w:r w:rsidRPr="00AA0384">
        <w:rPr>
          <w:color w:val="000000"/>
          <w:sz w:val="18"/>
          <w:szCs w:val="24"/>
          <w:rtl/>
          <w:lang w:val="fr-FR" w:eastAsia="en-GB"/>
        </w:rPr>
        <w:t>نُشرت</w:t>
      </w:r>
      <w:r w:rsidRPr="00A20096">
        <w:rPr>
          <w:rFonts w:ascii="Arial" w:hAnsi="Arial" w:cs="Arial"/>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5</w:t>
      </w:r>
      <w:r w:rsidR="00892F11" w:rsidRPr="00A20096">
        <w:rPr>
          <w:color w:val="000000"/>
          <w:sz w:val="18"/>
          <w:szCs w:val="24"/>
          <w:lang w:val="fr-FR" w:eastAsia="en-GB"/>
        </w:rPr>
        <w:t>.0</w:t>
      </w:r>
      <w:r w:rsidR="00265C0E" w:rsidRPr="00A20096">
        <w:rPr>
          <w:color w:val="000000"/>
          <w:sz w:val="18"/>
          <w:szCs w:val="24"/>
          <w:lang w:val="fr-FR" w:eastAsia="en-GB"/>
        </w:rPr>
        <w:t>2</w:t>
      </w:r>
      <w:r w:rsidR="00892F11" w:rsidRPr="00A20096">
        <w:rPr>
          <w:color w:val="000000"/>
          <w:sz w:val="18"/>
          <w:szCs w:val="24"/>
          <w:lang w:val="fr-FR" w:eastAsia="en-GB"/>
        </w:rPr>
        <w:t>.03</w:t>
      </w:r>
      <w:r w:rsidRPr="00A20096">
        <w:rPr>
          <w:rFonts w:ascii="Arial" w:hAnsi="Arial" w:cs="Arial"/>
          <w:sz w:val="18"/>
          <w:szCs w:val="24"/>
          <w:lang w:val="fr-FR" w:eastAsia="en-GB"/>
        </w:rPr>
        <w:tab/>
      </w:r>
      <w:hyperlink r:id="rId498" w:history="1">
        <w:r w:rsidRPr="00A20096">
          <w:rPr>
            <w:color w:val="0563C1"/>
            <w:sz w:val="18"/>
            <w:szCs w:val="24"/>
            <w:u w:val="single"/>
            <w:lang w:val="fr-FR" w:eastAsia="en-GB"/>
          </w:rPr>
          <w:t>https://members.tsdsi.in/s/4cwDRbeYj</w:t>
        </w:r>
        <w:r w:rsidR="00265C0E" w:rsidRPr="00A20096">
          <w:rPr>
            <w:color w:val="0563C1"/>
            <w:sz w:val="18"/>
            <w:szCs w:val="24"/>
            <w:u w:val="single"/>
            <w:lang w:val="fr-FR" w:eastAsia="en-GB"/>
          </w:rPr>
          <w:t>2</w:t>
        </w:r>
        <w:r w:rsidRPr="00A20096">
          <w:rPr>
            <w:color w:val="0563C1"/>
            <w:sz w:val="18"/>
            <w:szCs w:val="24"/>
            <w:u w:val="single"/>
            <w:lang w:val="fr-FR" w:eastAsia="en-GB"/>
          </w:rPr>
          <w:t>ZrSfK</w:t>
        </w:r>
      </w:hyperlink>
    </w:p>
    <w:p w14:paraId="42FA7D22" w14:textId="5BF25629" w:rsidR="00DB146F" w:rsidRPr="004F2339" w:rsidRDefault="00DB146F" w:rsidP="00AA0384">
      <w:pPr>
        <w:widowControl w:val="0"/>
        <w:tabs>
          <w:tab w:val="left" w:pos="91"/>
          <w:tab w:val="left" w:pos="816"/>
          <w:tab w:val="left" w:pos="4218"/>
          <w:tab w:val="left" w:pos="4927"/>
          <w:tab w:val="left" w:pos="5494"/>
          <w:tab w:val="left" w:pos="6521"/>
        </w:tabs>
        <w:overflowPunct/>
        <w:spacing w:before="40" w:after="40" w:line="260" w:lineRule="exact"/>
        <w:textAlignment w:val="auto"/>
        <w:rPr>
          <w:color w:val="0563C1"/>
          <w:spacing w:val="-2"/>
          <w:sz w:val="18"/>
          <w:szCs w:val="24"/>
          <w:u w:val="single"/>
          <w:lang w:val="fr-FR" w:eastAsia="en-GB"/>
        </w:rPr>
      </w:pPr>
      <w:r w:rsidRPr="004F2339">
        <w:rPr>
          <w:color w:val="000000"/>
          <w:spacing w:val="-2"/>
          <w:sz w:val="18"/>
          <w:szCs w:val="24"/>
          <w:lang w:val="fr-FR" w:eastAsia="en-GB"/>
        </w:rPr>
        <w:t>TTA</w:t>
      </w:r>
      <w:r w:rsidRPr="004F2339">
        <w:rPr>
          <w:rFonts w:ascii="Arial" w:hAnsi="Arial" w:cs="Arial"/>
          <w:spacing w:val="-2"/>
          <w:sz w:val="18"/>
          <w:szCs w:val="24"/>
          <w:lang w:val="fr-FR" w:eastAsia="en-GB"/>
        </w:rPr>
        <w:tab/>
      </w:r>
      <w:r w:rsidRPr="004F2339">
        <w:rPr>
          <w:color w:val="000000"/>
          <w:spacing w:val="-2"/>
          <w:sz w:val="18"/>
          <w:szCs w:val="24"/>
          <w:lang w:val="fr-FR" w:eastAsia="en-GB"/>
        </w:rPr>
        <w:t>TTAT.3G-38.3</w:t>
      </w:r>
      <w:r w:rsidR="00265C0E" w:rsidRPr="004F2339">
        <w:rPr>
          <w:color w:val="000000"/>
          <w:spacing w:val="-2"/>
          <w:sz w:val="18"/>
          <w:szCs w:val="24"/>
          <w:lang w:val="fr-FR" w:eastAsia="en-GB"/>
        </w:rPr>
        <w:t>2</w:t>
      </w:r>
      <w:r w:rsidRPr="004F2339">
        <w:rPr>
          <w:color w:val="000000"/>
          <w:spacing w:val="-2"/>
          <w:sz w:val="18"/>
          <w:szCs w:val="24"/>
          <w:lang w:val="fr-FR" w:eastAsia="en-GB"/>
        </w:rPr>
        <w:t>3V</w:t>
      </w:r>
      <w:r w:rsidR="00C52DC2" w:rsidRPr="004F2339">
        <w:rPr>
          <w:color w:val="000000"/>
          <w:spacing w:val="-2"/>
          <w:sz w:val="18"/>
          <w:szCs w:val="24"/>
          <w:lang w:val="fr-FR" w:eastAsia="en-GB"/>
        </w:rPr>
        <w:t>1</w:t>
      </w:r>
      <w:r w:rsidRPr="004F2339">
        <w:rPr>
          <w:color w:val="000000"/>
          <w:spacing w:val="-2"/>
          <w:sz w:val="18"/>
          <w:szCs w:val="24"/>
          <w:lang w:val="fr-FR" w:eastAsia="en-GB"/>
        </w:rPr>
        <w:t>8.3.0</w:t>
      </w:r>
      <w:r w:rsidRPr="004F2339">
        <w:rPr>
          <w:rFonts w:ascii="Arial" w:hAnsi="Arial" w:cs="Arial"/>
          <w:spacing w:val="-2"/>
          <w:sz w:val="18"/>
          <w:szCs w:val="24"/>
          <w:lang w:val="fr-FR" w:eastAsia="en-GB"/>
        </w:rPr>
        <w:tab/>
      </w:r>
      <w:r w:rsidR="00C52DC2" w:rsidRPr="004F2339">
        <w:rPr>
          <w:color w:val="000000"/>
          <w:spacing w:val="-2"/>
          <w:sz w:val="18"/>
          <w:szCs w:val="24"/>
          <w:lang w:val="fr-FR" w:eastAsia="en-GB"/>
        </w:rPr>
        <w:t>1</w:t>
      </w:r>
      <w:r w:rsidRPr="004F2339">
        <w:rPr>
          <w:color w:val="000000"/>
          <w:spacing w:val="-2"/>
          <w:sz w:val="18"/>
          <w:szCs w:val="24"/>
          <w:lang w:val="fr-FR" w:eastAsia="en-GB"/>
        </w:rPr>
        <w:t>8.3.0</w:t>
      </w:r>
      <w:r w:rsidRPr="004F2339">
        <w:rPr>
          <w:rFonts w:ascii="Arial" w:hAnsi="Arial" w:cs="Arial"/>
          <w:spacing w:val="-2"/>
          <w:sz w:val="18"/>
          <w:szCs w:val="24"/>
          <w:lang w:val="fr-FR" w:eastAsia="en-GB"/>
        </w:rPr>
        <w:tab/>
      </w:r>
      <w:r w:rsidRPr="004F2339">
        <w:rPr>
          <w:color w:val="000000"/>
          <w:spacing w:val="-2"/>
          <w:sz w:val="18"/>
          <w:szCs w:val="24"/>
          <w:rtl/>
          <w:lang w:val="fr-FR" w:eastAsia="en-GB"/>
        </w:rPr>
        <w:t>نُشرت</w:t>
      </w:r>
      <w:r w:rsidRPr="004F2339">
        <w:rPr>
          <w:rFonts w:ascii="Arial" w:hAnsi="Arial" w:cs="Arial"/>
          <w:spacing w:val="-2"/>
          <w:sz w:val="18"/>
          <w:szCs w:val="24"/>
          <w:lang w:val="fr-FR" w:eastAsia="en-GB"/>
        </w:rPr>
        <w:tab/>
      </w:r>
      <w:r w:rsidR="00265C0E" w:rsidRPr="004F2339">
        <w:rPr>
          <w:color w:val="000000"/>
          <w:spacing w:val="-2"/>
          <w:sz w:val="18"/>
          <w:szCs w:val="24"/>
          <w:lang w:val="fr-FR" w:eastAsia="en-GB"/>
        </w:rPr>
        <w:t>2</w:t>
      </w:r>
      <w:r w:rsidRPr="004F2339">
        <w:rPr>
          <w:color w:val="000000"/>
          <w:spacing w:val="-2"/>
          <w:sz w:val="18"/>
          <w:szCs w:val="24"/>
          <w:lang w:val="fr-FR" w:eastAsia="en-GB"/>
        </w:rPr>
        <w:t>0</w:t>
      </w:r>
      <w:r w:rsidR="00265C0E" w:rsidRPr="004F2339">
        <w:rPr>
          <w:color w:val="000000"/>
          <w:spacing w:val="-2"/>
          <w:sz w:val="18"/>
          <w:szCs w:val="24"/>
          <w:lang w:val="fr-FR" w:eastAsia="en-GB"/>
        </w:rPr>
        <w:t>2</w:t>
      </w:r>
      <w:r w:rsidRPr="004F2339">
        <w:rPr>
          <w:color w:val="000000"/>
          <w:spacing w:val="-2"/>
          <w:sz w:val="18"/>
          <w:szCs w:val="24"/>
          <w:lang w:val="fr-FR" w:eastAsia="en-GB"/>
        </w:rPr>
        <w:t>5</w:t>
      </w:r>
      <w:r w:rsidR="00892F11" w:rsidRPr="004F2339">
        <w:rPr>
          <w:color w:val="000000"/>
          <w:spacing w:val="-2"/>
          <w:sz w:val="18"/>
          <w:szCs w:val="24"/>
          <w:lang w:val="fr-FR" w:eastAsia="en-GB"/>
        </w:rPr>
        <w:t>.0</w:t>
      </w:r>
      <w:r w:rsidR="00C52DC2" w:rsidRPr="004F2339">
        <w:rPr>
          <w:color w:val="000000"/>
          <w:spacing w:val="-2"/>
          <w:sz w:val="18"/>
          <w:szCs w:val="24"/>
          <w:lang w:val="fr-FR" w:eastAsia="en-GB"/>
        </w:rPr>
        <w:t>1</w:t>
      </w:r>
      <w:r w:rsidR="00892F11" w:rsidRPr="004F2339">
        <w:rPr>
          <w:color w:val="000000"/>
          <w:spacing w:val="-2"/>
          <w:sz w:val="18"/>
          <w:szCs w:val="24"/>
          <w:lang w:val="fr-FR" w:eastAsia="en-GB"/>
        </w:rPr>
        <w:t>.3</w:t>
      </w:r>
      <w:r w:rsidR="00C52DC2" w:rsidRPr="004F2339">
        <w:rPr>
          <w:color w:val="000000"/>
          <w:spacing w:val="-2"/>
          <w:sz w:val="18"/>
          <w:szCs w:val="24"/>
          <w:lang w:val="fr-FR" w:eastAsia="en-GB"/>
        </w:rPr>
        <w:t>1</w:t>
      </w:r>
      <w:r w:rsidRPr="004F2339">
        <w:rPr>
          <w:rFonts w:ascii="Arial" w:hAnsi="Arial" w:cs="Arial"/>
          <w:spacing w:val="-2"/>
          <w:sz w:val="18"/>
          <w:szCs w:val="24"/>
          <w:lang w:val="fr-FR" w:eastAsia="en-GB"/>
        </w:rPr>
        <w:tab/>
      </w:r>
      <w:hyperlink r:id="rId499" w:history="1">
        <w:r w:rsidRPr="004F2339">
          <w:rPr>
            <w:color w:val="0563C1"/>
            <w:spacing w:val="-2"/>
            <w:sz w:val="18"/>
            <w:szCs w:val="24"/>
            <w:u w:val="single"/>
            <w:lang w:val="fr-FR" w:eastAsia="en-GB"/>
          </w:rPr>
          <w:t>https://www.tta.or.kr/e</w:t>
        </w:r>
        <w:r w:rsidR="006B4774" w:rsidRPr="004F2339">
          <w:rPr>
            <w:color w:val="0563C1"/>
            <w:spacing w:val="-2"/>
            <w:sz w:val="18"/>
            <w:szCs w:val="24"/>
            <w:u w:val="single"/>
            <w:lang w:val="fr-FR" w:eastAsia="en-GB"/>
          </w:rPr>
          <w:t>NG</w:t>
        </w:r>
        <w:r w:rsidRPr="004F2339">
          <w:rPr>
            <w:color w:val="0563C1"/>
            <w:spacing w:val="-2"/>
            <w:sz w:val="18"/>
            <w:szCs w:val="24"/>
            <w:u w:val="single"/>
            <w:lang w:val="fr-FR" w:eastAsia="en-GB"/>
          </w:rPr>
          <w:t>/ttaSearchE</w:t>
        </w:r>
        <w:r w:rsidR="006B4774" w:rsidRPr="004F2339">
          <w:rPr>
            <w:color w:val="0563C1"/>
            <w:spacing w:val="-2"/>
            <w:sz w:val="18"/>
            <w:szCs w:val="24"/>
            <w:u w:val="single"/>
            <w:lang w:val="fr-FR" w:eastAsia="en-GB"/>
          </w:rPr>
          <w:t>NG</w:t>
        </w:r>
        <w:r w:rsidRPr="004F2339">
          <w:rPr>
            <w:color w:val="0563C1"/>
            <w:spacing w:val="-2"/>
            <w:sz w:val="18"/>
            <w:szCs w:val="24"/>
            <w:u w:val="single"/>
            <w:lang w:val="fr-FR" w:eastAsia="en-GB"/>
          </w:rPr>
          <w:t>View.do?key=46</w:t>
        </w:r>
        <w:r w:rsidR="00C52DC2" w:rsidRPr="004F2339">
          <w:rPr>
            <w:color w:val="0563C1"/>
            <w:spacing w:val="-2"/>
            <w:sz w:val="18"/>
            <w:szCs w:val="24"/>
            <w:u w:val="single"/>
            <w:lang w:val="fr-FR" w:eastAsia="en-GB"/>
          </w:rPr>
          <w:t>1</w:t>
        </w:r>
        <w:r w:rsidRPr="004F2339">
          <w:rPr>
            <w:color w:val="0563C1"/>
            <w:spacing w:val="-2"/>
            <w:sz w:val="18"/>
            <w:szCs w:val="24"/>
            <w:u w:val="single"/>
            <w:lang w:val="fr-FR" w:eastAsia="en-GB"/>
          </w:rPr>
          <w:t>&amp;searchStandardNo=TTAT.3G-38.3</w:t>
        </w:r>
        <w:r w:rsidR="00265C0E" w:rsidRPr="004F2339">
          <w:rPr>
            <w:color w:val="0563C1"/>
            <w:spacing w:val="-2"/>
            <w:sz w:val="18"/>
            <w:szCs w:val="24"/>
            <w:u w:val="single"/>
            <w:lang w:val="fr-FR" w:eastAsia="en-GB"/>
          </w:rPr>
          <w:t>2</w:t>
        </w:r>
        <w:r w:rsidRPr="004F2339">
          <w:rPr>
            <w:color w:val="0563C1"/>
            <w:spacing w:val="-2"/>
            <w:sz w:val="18"/>
            <w:szCs w:val="24"/>
            <w:u w:val="single"/>
            <w:lang w:val="fr-FR" w:eastAsia="en-GB"/>
          </w:rPr>
          <w:t>3V</w:t>
        </w:r>
        <w:r w:rsidR="00C52DC2" w:rsidRPr="004F2339">
          <w:rPr>
            <w:color w:val="0563C1"/>
            <w:spacing w:val="-2"/>
            <w:sz w:val="18"/>
            <w:szCs w:val="24"/>
            <w:u w:val="single"/>
            <w:lang w:val="fr-FR" w:eastAsia="en-GB"/>
          </w:rPr>
          <w:t>1</w:t>
        </w:r>
        <w:r w:rsidRPr="004F2339">
          <w:rPr>
            <w:color w:val="0563C1"/>
            <w:spacing w:val="-2"/>
            <w:sz w:val="18"/>
            <w:szCs w:val="24"/>
            <w:u w:val="single"/>
            <w:lang w:val="fr-FR" w:eastAsia="en-GB"/>
          </w:rPr>
          <w:t>8.3.0&amp;searchCate=TTAS</w:t>
        </w:r>
      </w:hyperlink>
    </w:p>
    <w:p w14:paraId="4DA5536D" w14:textId="18D89A97" w:rsidR="00363978" w:rsidRPr="00363978" w:rsidRDefault="00265C0E" w:rsidP="00BC5584">
      <w:pPr>
        <w:pStyle w:val="Heading5"/>
        <w:rPr>
          <w:rtl/>
          <w:lang w:bidi="en-GB"/>
        </w:rPr>
      </w:pPr>
      <w:bookmarkStart w:id="283" w:name="_Toc232178256"/>
      <w:r w:rsidRPr="00265C0E">
        <w:t>2</w:t>
      </w:r>
      <w:r w:rsidR="00BC5584">
        <w:t>8.3.</w:t>
      </w:r>
      <w:r w:rsidR="00C52DC2" w:rsidRPr="00C52DC2">
        <w:t>1</w:t>
      </w:r>
      <w:r w:rsidR="00BC5584">
        <w:t>.3.</w:t>
      </w:r>
      <w:r w:rsidR="00C52DC2" w:rsidRPr="00C52DC2">
        <w:t>1</w:t>
      </w:r>
      <w:r w:rsidR="00363978" w:rsidRPr="00363978">
        <w:rPr>
          <w:rtl/>
        </w:rPr>
        <w:tab/>
        <w:t xml:space="preserve">المواصفة التقنية </w:t>
      </w:r>
      <w:r w:rsidR="00363978" w:rsidRPr="00363978">
        <w:t>TS 38.33</w:t>
      </w:r>
      <w:r w:rsidR="00C52DC2" w:rsidRPr="00C52DC2">
        <w:t>1</w:t>
      </w:r>
      <w:bookmarkEnd w:id="283"/>
    </w:p>
    <w:p w14:paraId="5A7E6858" w14:textId="27883F5B" w:rsidR="00363978" w:rsidRPr="00363978" w:rsidRDefault="00363978" w:rsidP="00BC5584">
      <w:pPr>
        <w:pStyle w:val="Headingb"/>
        <w:rPr>
          <w:rtl/>
          <w:lang w:bidi="en-GB"/>
        </w:rPr>
      </w:pPr>
      <w:bookmarkStart w:id="284" w:name="_Toc56152383"/>
      <w:bookmarkStart w:id="285" w:name="_Toc56153763"/>
      <w:bookmarkStart w:id="286" w:name="_Toc94532875"/>
      <w:bookmarkStart w:id="287" w:name="_Toc94533345"/>
      <w:r w:rsidRPr="00363978">
        <w:rPr>
          <w:rtl/>
        </w:rPr>
        <w:t xml:space="preserve">الراديو الجديد </w:t>
      </w:r>
      <w:r w:rsidR="00BC5584" w:rsidRPr="00BC5584">
        <w:t>(NR)</w:t>
      </w:r>
      <w:r w:rsidRPr="00363978">
        <w:rPr>
          <w:rtl/>
        </w:rPr>
        <w:t xml:space="preserve">؛ التحكم في الموارد الراديوية </w:t>
      </w:r>
      <w:r w:rsidR="00192DB9" w:rsidRPr="00192DB9">
        <w:t>(RRC)</w:t>
      </w:r>
      <w:r w:rsidRPr="00363978">
        <w:rPr>
          <w:rtl/>
        </w:rPr>
        <w:t>؛ مواصفة البروتوكول</w:t>
      </w:r>
      <w:bookmarkEnd w:id="284"/>
      <w:bookmarkEnd w:id="285"/>
      <w:bookmarkEnd w:id="286"/>
      <w:bookmarkEnd w:id="287"/>
    </w:p>
    <w:p w14:paraId="3E75D973" w14:textId="2D1738BE" w:rsidR="00363978" w:rsidRPr="00363978" w:rsidRDefault="00363978" w:rsidP="00BC5584">
      <w:pPr>
        <w:rPr>
          <w:rtl/>
          <w:lang w:bidi="en-GB"/>
        </w:rPr>
      </w:pPr>
      <w:r w:rsidRPr="00363978">
        <w:rPr>
          <w:rtl/>
        </w:rPr>
        <w:t>تحدد هذه الوثيقة بروتوكول التحكم في الموارد الراديوية من أجل السطح البيني ما بين معدات المستعمل</w:t>
      </w:r>
      <w:r w:rsidR="006F7400" w:rsidRPr="006F7400">
        <w:rPr>
          <w:rtl/>
        </w:rPr>
        <w:t xml:space="preserve"> و</w:t>
      </w:r>
      <w:r w:rsidRPr="00363978">
        <w:rPr>
          <w:rtl/>
        </w:rPr>
        <w:t xml:space="preserve">شبكة </w:t>
      </w:r>
      <w:r w:rsidR="006B4774" w:rsidRPr="006B4774">
        <w:t>NG</w:t>
      </w:r>
      <w:r w:rsidR="00A07A0E" w:rsidRPr="00A07A0E">
        <w:t>-RAN</w:t>
      </w:r>
      <w:r w:rsidRPr="00363978">
        <w:rPr>
          <w:rtl/>
        </w:rPr>
        <w:t>.</w:t>
      </w:r>
    </w:p>
    <w:p w14:paraId="4A23F6AE" w14:textId="154CA2FE" w:rsidR="00363978" w:rsidRPr="00363978" w:rsidRDefault="00363978" w:rsidP="004F2339">
      <w:pPr>
        <w:keepNext/>
        <w:rPr>
          <w:rtl/>
          <w:lang w:bidi="en-GB"/>
        </w:rPr>
      </w:pPr>
      <w:r w:rsidRPr="00363978">
        <w:rPr>
          <w:rtl/>
        </w:rPr>
        <w:t xml:space="preserve">ويشمل مجال تطبيق هذه الوثيقة </w:t>
      </w:r>
      <w:r w:rsidR="00656E1D">
        <w:rPr>
          <w:rtl/>
        </w:rPr>
        <w:t>أيضاً</w:t>
      </w:r>
      <w:r w:rsidRPr="00363978">
        <w:rPr>
          <w:rtl/>
        </w:rPr>
        <w:t>:</w:t>
      </w:r>
    </w:p>
    <w:p w14:paraId="60BB4C3F" w14:textId="1082D273" w:rsidR="00363978" w:rsidRPr="00363978" w:rsidRDefault="00363978" w:rsidP="00B32033">
      <w:pPr>
        <w:pStyle w:val="enumlev1"/>
        <w:rPr>
          <w:rtl/>
          <w:lang w:bidi="en-GB"/>
        </w:rPr>
      </w:pPr>
      <w:r w:rsidRPr="00363978">
        <w:rPr>
          <w:rFonts w:cs="Times New Roman" w:hint="cs"/>
          <w:rtl/>
        </w:rPr>
        <w:t>−</w:t>
      </w:r>
      <w:r w:rsidRPr="00363978">
        <w:rPr>
          <w:rtl/>
        </w:rPr>
        <w:tab/>
      </w:r>
      <w:r w:rsidRPr="00363978">
        <w:rPr>
          <w:rFonts w:hint="cs"/>
          <w:rtl/>
        </w:rPr>
        <w:t>المعلومات</w:t>
      </w:r>
      <w:r w:rsidRPr="00363978">
        <w:rPr>
          <w:rtl/>
        </w:rPr>
        <w:t xml:space="preserve"> </w:t>
      </w:r>
      <w:r w:rsidRPr="00363978">
        <w:rPr>
          <w:rFonts w:hint="cs"/>
          <w:rtl/>
        </w:rPr>
        <w:t>المتعلقة</w:t>
      </w:r>
      <w:r w:rsidRPr="00363978">
        <w:rPr>
          <w:rtl/>
        </w:rPr>
        <w:t xml:space="preserve"> </w:t>
      </w:r>
      <w:r w:rsidRPr="00363978">
        <w:rPr>
          <w:rFonts w:hint="cs"/>
          <w:rtl/>
        </w:rPr>
        <w:t>بالراديو</w:t>
      </w:r>
      <w:r w:rsidRPr="00363978">
        <w:rPr>
          <w:rtl/>
        </w:rPr>
        <w:t xml:space="preserve"> </w:t>
      </w:r>
      <w:r w:rsidRPr="00363978">
        <w:rPr>
          <w:rFonts w:hint="cs"/>
          <w:rtl/>
        </w:rPr>
        <w:t>المنقولة</w:t>
      </w:r>
      <w:r w:rsidRPr="00363978">
        <w:rPr>
          <w:rtl/>
        </w:rPr>
        <w:t xml:space="preserve"> </w:t>
      </w:r>
      <w:r w:rsidRPr="00363978">
        <w:rPr>
          <w:rFonts w:hint="cs"/>
          <w:rtl/>
        </w:rPr>
        <w:t>في</w:t>
      </w:r>
      <w:r w:rsidRPr="00363978">
        <w:rPr>
          <w:rtl/>
        </w:rPr>
        <w:t xml:space="preserve"> </w:t>
      </w:r>
      <w:r w:rsidRPr="00363978">
        <w:rPr>
          <w:rFonts w:hint="cs"/>
          <w:rtl/>
        </w:rPr>
        <w:t>حاوية</w:t>
      </w:r>
      <w:r w:rsidRPr="00363978">
        <w:rPr>
          <w:rtl/>
        </w:rPr>
        <w:t xml:space="preserve"> </w:t>
      </w:r>
      <w:r w:rsidRPr="00363978">
        <w:rPr>
          <w:rFonts w:hint="cs"/>
          <w:rtl/>
        </w:rPr>
        <w:t>شفافة</w:t>
      </w:r>
      <w:r w:rsidRPr="00363978">
        <w:rPr>
          <w:rtl/>
        </w:rPr>
        <w:t xml:space="preserve"> </w:t>
      </w:r>
      <w:r w:rsidRPr="00363978">
        <w:rPr>
          <w:rFonts w:hint="cs"/>
          <w:rtl/>
        </w:rPr>
        <w:t>بين</w:t>
      </w:r>
      <w:r w:rsidRPr="00363978">
        <w:rPr>
          <w:rtl/>
        </w:rPr>
        <w:t xml:space="preserve"> </w:t>
      </w:r>
      <w:r w:rsidRPr="00363978">
        <w:rPr>
          <w:rFonts w:hint="cs"/>
          <w:rtl/>
        </w:rPr>
        <w:t>العقدة</w:t>
      </w:r>
      <w:r w:rsidRPr="00363978">
        <w:rPr>
          <w:rtl/>
        </w:rPr>
        <w:t xml:space="preserve"> </w:t>
      </w:r>
      <w:r w:rsidRPr="00363978">
        <w:t>B</w:t>
      </w:r>
      <w:r w:rsidRPr="00363978">
        <w:rPr>
          <w:rtl/>
        </w:rPr>
        <w:t xml:space="preserve"> </w:t>
      </w:r>
      <w:r w:rsidRPr="00363978">
        <w:rPr>
          <w:rFonts w:hint="cs"/>
          <w:rtl/>
        </w:rPr>
        <w:t>لل</w:t>
      </w:r>
      <w:r w:rsidR="0021455C">
        <w:rPr>
          <w:rFonts w:hint="cs"/>
          <w:rtl/>
        </w:rPr>
        <w:t>جيل التالي</w:t>
      </w:r>
      <w:r w:rsidRPr="00363978">
        <w:rPr>
          <w:rtl/>
        </w:rPr>
        <w:t xml:space="preserve"> </w:t>
      </w:r>
      <w:r w:rsidRPr="00363978">
        <w:rPr>
          <w:rFonts w:hint="cs"/>
          <w:rtl/>
        </w:rPr>
        <w:t>المصدرية</w:t>
      </w:r>
      <w:r w:rsidRPr="00363978">
        <w:rPr>
          <w:rtl/>
        </w:rPr>
        <w:t xml:space="preserve"> </w:t>
      </w:r>
      <w:r w:rsidR="00E952DB" w:rsidRPr="00E952DB">
        <w:t xml:space="preserve">(source </w:t>
      </w:r>
      <w:proofErr w:type="spellStart"/>
      <w:r w:rsidR="00E952DB" w:rsidRPr="00E952DB">
        <w:t>gNB</w:t>
      </w:r>
      <w:proofErr w:type="spellEnd"/>
      <w:r w:rsidR="00E952DB" w:rsidRPr="00E952DB">
        <w:t>)</w:t>
      </w:r>
      <w:r w:rsidR="006F7400" w:rsidRPr="006F7400">
        <w:rPr>
          <w:rtl/>
          <w:lang w:bidi="ar-SA"/>
        </w:rPr>
        <w:t xml:space="preserve"> و</w:t>
      </w:r>
      <w:r w:rsidRPr="00363978">
        <w:rPr>
          <w:rFonts w:hint="cs"/>
          <w:rtl/>
        </w:rPr>
        <w:t>العقدة</w:t>
      </w:r>
      <w:r w:rsidRPr="00363978">
        <w:rPr>
          <w:rtl/>
        </w:rPr>
        <w:t xml:space="preserve"> </w:t>
      </w:r>
      <w:r w:rsidRPr="00363978">
        <w:t>B</w:t>
      </w:r>
      <w:r w:rsidRPr="00363978">
        <w:rPr>
          <w:rtl/>
        </w:rPr>
        <w:t xml:space="preserve"> </w:t>
      </w:r>
      <w:r w:rsidRPr="00363978">
        <w:rPr>
          <w:rFonts w:hint="cs"/>
          <w:rtl/>
        </w:rPr>
        <w:t>لل</w:t>
      </w:r>
      <w:r w:rsidR="0021455C">
        <w:rPr>
          <w:rFonts w:hint="cs"/>
          <w:rtl/>
        </w:rPr>
        <w:t>جيل التالي</w:t>
      </w:r>
      <w:r w:rsidRPr="00363978">
        <w:rPr>
          <w:rtl/>
        </w:rPr>
        <w:t xml:space="preserve"> </w:t>
      </w:r>
      <w:r w:rsidRPr="00363978">
        <w:rPr>
          <w:rFonts w:hint="cs"/>
          <w:rtl/>
        </w:rPr>
        <w:t>المستهدفة</w:t>
      </w:r>
      <w:r w:rsidRPr="00363978">
        <w:rPr>
          <w:rtl/>
        </w:rPr>
        <w:t xml:space="preserve"> </w:t>
      </w:r>
      <w:r w:rsidR="00E952DB" w:rsidRPr="00E952DB">
        <w:t xml:space="preserve">(target </w:t>
      </w:r>
      <w:proofErr w:type="spellStart"/>
      <w:r w:rsidR="00E952DB" w:rsidRPr="00E952DB">
        <w:t>gNB</w:t>
      </w:r>
      <w:proofErr w:type="spellEnd"/>
      <w:r w:rsidR="00E952DB" w:rsidRPr="00E952DB">
        <w:t>)</w:t>
      </w:r>
      <w:r w:rsidRPr="00363978">
        <w:rPr>
          <w:rtl/>
        </w:rPr>
        <w:t xml:space="preserve"> </w:t>
      </w:r>
      <w:r w:rsidRPr="00363978">
        <w:rPr>
          <w:rFonts w:hint="cs"/>
          <w:rtl/>
        </w:rPr>
        <w:t>عند</w:t>
      </w:r>
      <w:r w:rsidRPr="00363978">
        <w:rPr>
          <w:rtl/>
        </w:rPr>
        <w:t xml:space="preserve"> </w:t>
      </w:r>
      <w:r w:rsidRPr="00363978">
        <w:rPr>
          <w:rFonts w:hint="cs"/>
          <w:rtl/>
        </w:rPr>
        <w:t>التسليم</w:t>
      </w:r>
      <w:r w:rsidRPr="00363978">
        <w:rPr>
          <w:rtl/>
        </w:rPr>
        <w:t xml:space="preserve"> </w:t>
      </w:r>
      <w:r w:rsidRPr="00363978">
        <w:rPr>
          <w:rFonts w:hint="cs"/>
          <w:rtl/>
        </w:rPr>
        <w:t>بين</w:t>
      </w:r>
      <w:r w:rsidRPr="00363978">
        <w:rPr>
          <w:rtl/>
        </w:rPr>
        <w:t xml:space="preserve"> </w:t>
      </w:r>
      <w:r w:rsidRPr="00363978">
        <w:rPr>
          <w:rFonts w:hint="cs"/>
          <w:rtl/>
        </w:rPr>
        <w:t>عقد</w:t>
      </w:r>
      <w:r w:rsidRPr="00363978">
        <w:rPr>
          <w:rtl/>
        </w:rPr>
        <w:t xml:space="preserve"> </w:t>
      </w:r>
      <w:proofErr w:type="spellStart"/>
      <w:r w:rsidR="00E952DB" w:rsidRPr="00E952DB">
        <w:t>gNB</w:t>
      </w:r>
      <w:proofErr w:type="spellEnd"/>
      <w:r w:rsidRPr="00363978">
        <w:rPr>
          <w:rFonts w:hint="cs"/>
          <w:rtl/>
        </w:rPr>
        <w:t>؛</w:t>
      </w:r>
    </w:p>
    <w:p w14:paraId="0C690154" w14:textId="2164D673" w:rsidR="00363978" w:rsidRPr="00363978" w:rsidRDefault="00363978" w:rsidP="00B32033">
      <w:pPr>
        <w:pStyle w:val="enumlev1"/>
        <w:rPr>
          <w:rtl/>
          <w:lang w:bidi="en-GB"/>
        </w:rPr>
      </w:pPr>
      <w:r w:rsidRPr="00363978">
        <w:rPr>
          <w:rFonts w:cs="Times New Roman" w:hint="cs"/>
          <w:rtl/>
        </w:rPr>
        <w:lastRenderedPageBreak/>
        <w:t>−</w:t>
      </w:r>
      <w:r w:rsidRPr="00363978">
        <w:rPr>
          <w:rtl/>
        </w:rPr>
        <w:tab/>
        <w:t xml:space="preserve">المعلومات المتعلقة بالراديو المنقولة في حاوية شفافة بين العقدة </w:t>
      </w:r>
      <w:r w:rsidRPr="00363978">
        <w:t>B</w:t>
      </w:r>
      <w:r w:rsidRPr="00363978">
        <w:rPr>
          <w:rtl/>
        </w:rPr>
        <w:t xml:space="preserve"> لل</w:t>
      </w:r>
      <w:r w:rsidR="0021455C">
        <w:rPr>
          <w:rtl/>
        </w:rPr>
        <w:t>جيل التالي</w:t>
      </w:r>
      <w:r w:rsidRPr="00363978">
        <w:rPr>
          <w:rtl/>
        </w:rPr>
        <w:t xml:space="preserve"> </w:t>
      </w:r>
      <w:r w:rsidR="00E952DB" w:rsidRPr="00E952DB">
        <w:t>(</w:t>
      </w:r>
      <w:proofErr w:type="spellStart"/>
      <w:r w:rsidR="00E952DB" w:rsidRPr="00E952DB">
        <w:t>gNB</w:t>
      </w:r>
      <w:proofErr w:type="spellEnd"/>
      <w:r w:rsidR="00E952DB" w:rsidRPr="00E952DB">
        <w:t>)</w:t>
      </w:r>
      <w:r w:rsidRPr="00363978">
        <w:rPr>
          <w:rtl/>
        </w:rPr>
        <w:t xml:space="preserve"> المصدرية أو المستهدفة</w:t>
      </w:r>
      <w:r w:rsidR="006F7400" w:rsidRPr="006F7400">
        <w:rPr>
          <w:rtl/>
          <w:lang w:bidi="ar-SA"/>
        </w:rPr>
        <w:t xml:space="preserve"> و</w:t>
      </w:r>
      <w:r w:rsidRPr="00363978">
        <w:rPr>
          <w:rtl/>
        </w:rPr>
        <w:t xml:space="preserve">نظام آخر عند التسليم بين تكنولوجيات النفاذ الراديوي </w:t>
      </w:r>
      <w:r w:rsidR="00F32F9E" w:rsidRPr="00F32F9E">
        <w:t>(RAT)</w:t>
      </w:r>
      <w:r w:rsidRPr="00363978">
        <w:rPr>
          <w:rtl/>
        </w:rPr>
        <w:t>؛</w:t>
      </w:r>
    </w:p>
    <w:p w14:paraId="3364B155" w14:textId="3D71A791" w:rsidR="00363978" w:rsidRPr="00363978" w:rsidRDefault="00363978" w:rsidP="00B32033">
      <w:pPr>
        <w:pStyle w:val="enumlev1"/>
        <w:rPr>
          <w:rtl/>
          <w:lang w:bidi="en-GB"/>
        </w:rPr>
      </w:pPr>
      <w:r w:rsidRPr="00363978">
        <w:rPr>
          <w:rFonts w:cs="Times New Roman" w:hint="cs"/>
          <w:rtl/>
        </w:rPr>
        <w:t>−</w:t>
      </w:r>
      <w:r w:rsidRPr="00363978">
        <w:rPr>
          <w:rtl/>
        </w:rPr>
        <w:tab/>
      </w:r>
      <w:r w:rsidRPr="00363978">
        <w:rPr>
          <w:rFonts w:hint="cs"/>
          <w:rtl/>
        </w:rPr>
        <w:t>المعلومات</w:t>
      </w:r>
      <w:r w:rsidRPr="00363978">
        <w:rPr>
          <w:rtl/>
        </w:rPr>
        <w:t xml:space="preserve"> </w:t>
      </w:r>
      <w:r w:rsidRPr="00363978">
        <w:rPr>
          <w:rFonts w:hint="cs"/>
          <w:rtl/>
        </w:rPr>
        <w:t>المتعلقة</w:t>
      </w:r>
      <w:r w:rsidRPr="00363978">
        <w:rPr>
          <w:rtl/>
        </w:rPr>
        <w:t xml:space="preserve"> </w:t>
      </w:r>
      <w:r w:rsidRPr="00363978">
        <w:rPr>
          <w:rFonts w:hint="cs"/>
          <w:rtl/>
        </w:rPr>
        <w:t>بالراديو</w:t>
      </w:r>
      <w:r w:rsidRPr="00363978">
        <w:rPr>
          <w:rtl/>
        </w:rPr>
        <w:t xml:space="preserve"> </w:t>
      </w:r>
      <w:r w:rsidRPr="00363978">
        <w:rPr>
          <w:rFonts w:hint="cs"/>
          <w:rtl/>
        </w:rPr>
        <w:t>المنقولة</w:t>
      </w:r>
      <w:r w:rsidRPr="00363978">
        <w:rPr>
          <w:rtl/>
        </w:rPr>
        <w:t xml:space="preserve"> </w:t>
      </w:r>
      <w:r w:rsidRPr="00363978">
        <w:rPr>
          <w:rFonts w:hint="cs"/>
          <w:rtl/>
        </w:rPr>
        <w:t>في</w:t>
      </w:r>
      <w:r w:rsidRPr="00363978">
        <w:rPr>
          <w:rtl/>
        </w:rPr>
        <w:t xml:space="preserve"> </w:t>
      </w:r>
      <w:r w:rsidRPr="00363978">
        <w:rPr>
          <w:rFonts w:hint="cs"/>
          <w:rtl/>
        </w:rPr>
        <w:t>حاوية</w:t>
      </w:r>
      <w:r w:rsidRPr="00363978">
        <w:rPr>
          <w:rtl/>
        </w:rPr>
        <w:t xml:space="preserve"> </w:t>
      </w:r>
      <w:r w:rsidRPr="00363978">
        <w:rPr>
          <w:rFonts w:hint="cs"/>
          <w:rtl/>
        </w:rPr>
        <w:t>شفافة</w:t>
      </w:r>
      <w:r w:rsidRPr="00363978">
        <w:rPr>
          <w:rtl/>
        </w:rPr>
        <w:t xml:space="preserve"> </w:t>
      </w:r>
      <w:r w:rsidRPr="00363978">
        <w:rPr>
          <w:rFonts w:hint="cs"/>
          <w:rtl/>
        </w:rPr>
        <w:t>بين</w:t>
      </w:r>
      <w:r w:rsidRPr="00363978">
        <w:rPr>
          <w:rtl/>
        </w:rPr>
        <w:t xml:space="preserve"> </w:t>
      </w:r>
      <w:r w:rsidRPr="00363978">
        <w:rPr>
          <w:rFonts w:hint="cs"/>
          <w:rtl/>
        </w:rPr>
        <w:t>العقدة</w:t>
      </w:r>
      <w:r w:rsidRPr="00363978">
        <w:rPr>
          <w:rtl/>
        </w:rPr>
        <w:t xml:space="preserve"> </w:t>
      </w:r>
      <w:r w:rsidRPr="00363978">
        <w:t>B</w:t>
      </w:r>
      <w:r w:rsidRPr="00363978">
        <w:rPr>
          <w:rtl/>
        </w:rPr>
        <w:t xml:space="preserve"> </w:t>
      </w:r>
      <w:r w:rsidRPr="00363978">
        <w:rPr>
          <w:rFonts w:hint="cs"/>
          <w:rtl/>
        </w:rPr>
        <w:t>المتطورة</w:t>
      </w:r>
      <w:r w:rsidRPr="00363978">
        <w:rPr>
          <w:rtl/>
        </w:rPr>
        <w:t xml:space="preserve"> </w:t>
      </w:r>
      <w:r w:rsidRPr="00363978">
        <w:rPr>
          <w:rFonts w:hint="cs"/>
          <w:rtl/>
        </w:rPr>
        <w:t>المصدرية</w:t>
      </w:r>
      <w:r w:rsidRPr="00363978">
        <w:rPr>
          <w:rtl/>
        </w:rPr>
        <w:t xml:space="preserve"> </w:t>
      </w:r>
      <w:r w:rsidR="00E952DB" w:rsidRPr="00E952DB">
        <w:t xml:space="preserve">(source </w:t>
      </w:r>
      <w:proofErr w:type="spellStart"/>
      <w:r w:rsidR="00265C0E" w:rsidRPr="00265C0E">
        <w:t>eNB</w:t>
      </w:r>
      <w:proofErr w:type="spellEnd"/>
      <w:r w:rsidR="00E952DB" w:rsidRPr="00E952DB">
        <w:t>)</w:t>
      </w:r>
      <w:r w:rsidR="006F7400" w:rsidRPr="006F7400">
        <w:rPr>
          <w:rtl/>
          <w:lang w:bidi="ar-SA"/>
        </w:rPr>
        <w:t xml:space="preserve"> و</w:t>
      </w:r>
      <w:r w:rsidRPr="00363978">
        <w:rPr>
          <w:rFonts w:hint="cs"/>
          <w:rtl/>
        </w:rPr>
        <w:t>العقدة</w:t>
      </w:r>
      <w:r w:rsidRPr="00363978">
        <w:rPr>
          <w:rtl/>
        </w:rPr>
        <w:t xml:space="preserve"> </w:t>
      </w:r>
      <w:r w:rsidRPr="00363978">
        <w:t>B</w:t>
      </w:r>
      <w:r w:rsidRPr="00363978">
        <w:rPr>
          <w:rtl/>
        </w:rPr>
        <w:t xml:space="preserve"> </w:t>
      </w:r>
      <w:r w:rsidRPr="00363978">
        <w:rPr>
          <w:rFonts w:hint="cs"/>
          <w:rtl/>
        </w:rPr>
        <w:t>لل</w:t>
      </w:r>
      <w:r w:rsidR="0021455C">
        <w:rPr>
          <w:rFonts w:hint="cs"/>
          <w:rtl/>
        </w:rPr>
        <w:t>جيل التالي</w:t>
      </w:r>
      <w:r w:rsidRPr="00363978">
        <w:rPr>
          <w:rtl/>
        </w:rPr>
        <w:t xml:space="preserve"> </w:t>
      </w:r>
      <w:r w:rsidRPr="00363978">
        <w:rPr>
          <w:rFonts w:hint="cs"/>
          <w:rtl/>
        </w:rPr>
        <w:t>المستهدفة</w:t>
      </w:r>
      <w:r w:rsidRPr="00363978">
        <w:rPr>
          <w:rtl/>
        </w:rPr>
        <w:t xml:space="preserve"> </w:t>
      </w:r>
      <w:r w:rsidR="00E952DB" w:rsidRPr="00E952DB">
        <w:t xml:space="preserve">(target </w:t>
      </w:r>
      <w:proofErr w:type="spellStart"/>
      <w:r w:rsidR="00E952DB" w:rsidRPr="00E952DB">
        <w:t>gNB</w:t>
      </w:r>
      <w:proofErr w:type="spellEnd"/>
      <w:r w:rsidR="00E952DB" w:rsidRPr="00E952DB">
        <w:t>)</w:t>
      </w:r>
      <w:r w:rsidRPr="00363978">
        <w:rPr>
          <w:rtl/>
        </w:rPr>
        <w:t xml:space="preserve"> </w:t>
      </w:r>
      <w:r w:rsidRPr="00363978">
        <w:rPr>
          <w:rFonts w:hint="cs"/>
          <w:rtl/>
        </w:rPr>
        <w:t>أثناء</w:t>
      </w:r>
      <w:r w:rsidRPr="00363978">
        <w:rPr>
          <w:rtl/>
        </w:rPr>
        <w:t xml:space="preserve"> </w:t>
      </w:r>
      <w:r w:rsidRPr="00363978">
        <w:rPr>
          <w:rFonts w:hint="cs"/>
          <w:rtl/>
        </w:rPr>
        <w:t>التوصيلية</w:t>
      </w:r>
      <w:r w:rsidRPr="00363978">
        <w:rPr>
          <w:rtl/>
        </w:rPr>
        <w:t xml:space="preserve"> </w:t>
      </w:r>
      <w:r w:rsidRPr="00363978">
        <w:rPr>
          <w:rFonts w:hint="cs"/>
          <w:rtl/>
        </w:rPr>
        <w:t>المزدوجة</w:t>
      </w:r>
      <w:r w:rsidRPr="00363978">
        <w:rPr>
          <w:rtl/>
        </w:rPr>
        <w:t xml:space="preserve"> </w:t>
      </w:r>
      <w:r w:rsidRPr="00363978">
        <w:rPr>
          <w:rFonts w:hint="cs"/>
          <w:rtl/>
        </w:rPr>
        <w:t>بين</w:t>
      </w:r>
      <w:r w:rsidRPr="00363978">
        <w:rPr>
          <w:rtl/>
        </w:rPr>
        <w:t xml:space="preserve"> </w:t>
      </w:r>
      <w:r w:rsidR="006B4774" w:rsidRPr="006B4774">
        <w:t>E-UTRA</w:t>
      </w:r>
      <w:r w:rsidR="006F7400" w:rsidRPr="006F7400">
        <w:rPr>
          <w:rtl/>
          <w:lang w:bidi="ar-SA"/>
        </w:rPr>
        <w:t xml:space="preserve"> و</w:t>
      </w:r>
      <w:r w:rsidR="00BC5584" w:rsidRPr="00BC5584">
        <w:t>NR</w:t>
      </w:r>
      <w:r w:rsidRPr="00363978">
        <w:rPr>
          <w:rtl/>
        </w:rPr>
        <w:t>.</w:t>
      </w:r>
    </w:p>
    <w:p w14:paraId="38F3DE19" w14:textId="22D7A2B2" w:rsidR="00363978" w:rsidRPr="00AA0384" w:rsidRDefault="00BC5584" w:rsidP="00B13723">
      <w:pPr>
        <w:keepNext/>
        <w:tabs>
          <w:tab w:val="left" w:pos="91"/>
          <w:tab w:val="left" w:pos="816"/>
          <w:tab w:val="left" w:pos="4218"/>
          <w:tab w:val="left" w:pos="4927"/>
          <w:tab w:val="left" w:pos="5494"/>
          <w:tab w:val="left" w:pos="6520"/>
        </w:tabs>
        <w:spacing w:before="40" w:after="40" w:line="260" w:lineRule="exact"/>
        <w:rPr>
          <w:b/>
          <w:bCs/>
          <w:sz w:val="18"/>
          <w:szCs w:val="24"/>
          <w:rtl/>
          <w:lang w:bidi="en-GB"/>
        </w:rPr>
      </w:pPr>
      <w:r w:rsidRPr="00BC5584">
        <w:rPr>
          <w:b/>
          <w:bCs/>
          <w:sz w:val="18"/>
          <w:szCs w:val="24"/>
        </w:rPr>
        <w:t>SDO</w:t>
      </w:r>
      <w:r w:rsidR="00363978" w:rsidRPr="00AA0384">
        <w:rPr>
          <w:bCs/>
          <w:sz w:val="18"/>
          <w:szCs w:val="24"/>
          <w:rtl/>
        </w:rPr>
        <w:tab/>
      </w:r>
      <w:r w:rsidR="00363978" w:rsidRPr="00AA0384">
        <w:rPr>
          <w:b/>
          <w:bCs/>
          <w:sz w:val="18"/>
          <w:szCs w:val="24"/>
          <w:rtl/>
        </w:rPr>
        <w:t>رقم الوثيقة</w:t>
      </w:r>
      <w:r w:rsidR="00363978" w:rsidRPr="00AA0384">
        <w:rPr>
          <w:bCs/>
          <w:sz w:val="18"/>
          <w:szCs w:val="24"/>
          <w:rtl/>
        </w:rPr>
        <w:tab/>
      </w:r>
      <w:r w:rsidR="00363978" w:rsidRPr="00AA0384">
        <w:rPr>
          <w:b/>
          <w:bCs/>
          <w:sz w:val="18"/>
          <w:szCs w:val="24"/>
          <w:rtl/>
        </w:rPr>
        <w:t>النسخة</w:t>
      </w:r>
      <w:r w:rsidR="00363978" w:rsidRPr="00AA0384">
        <w:rPr>
          <w:bCs/>
          <w:sz w:val="18"/>
          <w:szCs w:val="24"/>
          <w:rtl/>
        </w:rPr>
        <w:tab/>
      </w:r>
      <w:r w:rsidR="00363978" w:rsidRPr="00AA0384">
        <w:rPr>
          <w:b/>
          <w:bCs/>
          <w:sz w:val="18"/>
          <w:szCs w:val="24"/>
          <w:rtl/>
        </w:rPr>
        <w:t>الحالة</w:t>
      </w:r>
      <w:r w:rsidR="00363978" w:rsidRPr="00AA0384">
        <w:rPr>
          <w:bCs/>
          <w:sz w:val="18"/>
          <w:szCs w:val="24"/>
          <w:rtl/>
        </w:rPr>
        <w:tab/>
      </w:r>
      <w:r w:rsidR="00363978" w:rsidRPr="00AA0384">
        <w:rPr>
          <w:b/>
          <w:bCs/>
          <w:sz w:val="18"/>
          <w:szCs w:val="24"/>
          <w:rtl/>
        </w:rPr>
        <w:t>تاريخ الإصدار</w:t>
      </w:r>
      <w:r w:rsidR="00363978" w:rsidRPr="00AA0384">
        <w:rPr>
          <w:bCs/>
          <w:sz w:val="18"/>
          <w:szCs w:val="24"/>
          <w:rtl/>
        </w:rPr>
        <w:tab/>
      </w:r>
      <w:r w:rsidR="00363978" w:rsidRPr="00AA0384">
        <w:rPr>
          <w:b/>
          <w:bCs/>
          <w:sz w:val="18"/>
          <w:szCs w:val="24"/>
          <w:rtl/>
        </w:rPr>
        <w:t>الموقع</w:t>
      </w:r>
    </w:p>
    <w:p w14:paraId="5A60A738" w14:textId="34E32EE1"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Pr="00AA0384">
        <w:rPr>
          <w:b/>
          <w:bCs/>
          <w:color w:val="000000"/>
          <w:sz w:val="18"/>
          <w:szCs w:val="24"/>
          <w:lang w:eastAsia="en-GB"/>
        </w:rPr>
        <w:t>7</w:t>
      </w:r>
    </w:p>
    <w:p w14:paraId="48FBFD30" w14:textId="6D9EE6F7"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38.33</w:t>
      </w:r>
      <w:r w:rsidR="00C52DC2" w:rsidRPr="00C52DC2">
        <w:rPr>
          <w:color w:val="000000"/>
          <w:sz w:val="18"/>
          <w:szCs w:val="24"/>
          <w:lang w:eastAsia="en-GB"/>
        </w:rPr>
        <w:t>1</w:t>
      </w:r>
      <w:r w:rsidRPr="00AA0384">
        <w:rPr>
          <w:color w:val="000000"/>
          <w:sz w:val="18"/>
          <w:szCs w:val="24"/>
          <w:lang w:eastAsia="en-GB"/>
        </w:rPr>
        <w:t>.V</w:t>
      </w:r>
      <w:proofErr w:type="gramEnd"/>
      <w:r w:rsidR="00C52DC2" w:rsidRPr="00C52DC2">
        <w:rPr>
          <w:color w:val="000000"/>
          <w:sz w:val="18"/>
          <w:szCs w:val="24"/>
          <w:lang w:eastAsia="en-GB"/>
        </w:rPr>
        <w:t>1</w:t>
      </w:r>
      <w:r w:rsidRPr="00AA0384">
        <w:rPr>
          <w:color w:val="000000"/>
          <w:sz w:val="18"/>
          <w:szCs w:val="24"/>
          <w:lang w:eastAsia="en-GB"/>
        </w:rPr>
        <w:t>7.</w:t>
      </w:r>
      <w:r w:rsidR="00C52DC2" w:rsidRPr="00C52DC2">
        <w:rPr>
          <w:color w:val="000000"/>
          <w:sz w:val="18"/>
          <w:szCs w:val="24"/>
          <w:lang w:eastAsia="en-GB"/>
        </w:rPr>
        <w:t>1</w:t>
      </w:r>
      <w:r w:rsidRPr="00AA0384">
        <w:rPr>
          <w:color w:val="000000"/>
          <w:sz w:val="18"/>
          <w:szCs w:val="24"/>
          <w:lang w:eastAsia="en-GB"/>
        </w:rPr>
        <w:t>0.0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w:t>
      </w:r>
      <w:r w:rsidR="00C52DC2" w:rsidRPr="00C52DC2">
        <w:rPr>
          <w:color w:val="000000"/>
          <w:sz w:val="18"/>
          <w:szCs w:val="24"/>
          <w:lang w:eastAsia="en-GB"/>
        </w:rPr>
        <w:t>1</w:t>
      </w:r>
      <w:r w:rsidRPr="00AA0384">
        <w:rPr>
          <w:color w:val="000000"/>
          <w:sz w:val="18"/>
          <w:szCs w:val="24"/>
          <w:lang w:eastAsia="en-GB"/>
        </w:rPr>
        <w:t>0.0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5</w:t>
      </w:r>
      <w:r w:rsidR="00892F11" w:rsidRPr="00AA0384">
        <w:rPr>
          <w:color w:val="000000"/>
          <w:sz w:val="18"/>
          <w:szCs w:val="24"/>
          <w:lang w:eastAsia="en-GB"/>
        </w:rPr>
        <w:t>.03.0</w:t>
      </w:r>
      <w:r w:rsidR="00C52DC2" w:rsidRPr="00C52DC2">
        <w:rPr>
          <w:color w:val="000000"/>
          <w:sz w:val="18"/>
          <w:szCs w:val="24"/>
          <w:lang w:eastAsia="en-GB"/>
        </w:rPr>
        <w:t>1</w:t>
      </w:r>
      <w:r w:rsidRPr="00AA0384">
        <w:rPr>
          <w:sz w:val="18"/>
          <w:szCs w:val="24"/>
          <w:lang w:eastAsia="en-GB"/>
        </w:rPr>
        <w:tab/>
      </w:r>
      <w:hyperlink r:id="rId500" w:anchor="Rel-17"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7</w:t>
        </w:r>
      </w:hyperlink>
    </w:p>
    <w:p w14:paraId="062CFF38" w14:textId="4FAF408D" w:rsidR="00DB146F" w:rsidRPr="004F2339"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4F2339">
        <w:rPr>
          <w:color w:val="000000"/>
          <w:spacing w:val="-2"/>
          <w:sz w:val="18"/>
          <w:szCs w:val="24"/>
          <w:lang w:eastAsia="en-GB"/>
        </w:rPr>
        <w:t>CCSA</w:t>
      </w:r>
      <w:r w:rsidRPr="004F2339">
        <w:rPr>
          <w:spacing w:val="-2"/>
          <w:sz w:val="18"/>
          <w:szCs w:val="24"/>
          <w:lang w:eastAsia="en-GB"/>
        </w:rPr>
        <w:tab/>
      </w:r>
      <w:r w:rsidRPr="004F2339">
        <w:rPr>
          <w:color w:val="000000"/>
          <w:spacing w:val="-2"/>
          <w:sz w:val="18"/>
          <w:szCs w:val="24"/>
          <w:lang w:eastAsia="en-GB"/>
        </w:rPr>
        <w:t>CCSA.</w:t>
      </w:r>
      <w:r w:rsidR="00BC5584" w:rsidRPr="004F2339">
        <w:rPr>
          <w:color w:val="000000"/>
          <w:spacing w:val="-2"/>
          <w:sz w:val="18"/>
          <w:szCs w:val="24"/>
          <w:lang w:eastAsia="en-GB"/>
        </w:rPr>
        <w:t>3GPP</w:t>
      </w:r>
      <w:r w:rsidRPr="004F2339">
        <w:rPr>
          <w:color w:val="000000"/>
          <w:spacing w:val="-2"/>
          <w:sz w:val="18"/>
          <w:szCs w:val="24"/>
          <w:lang w:eastAsia="en-GB"/>
        </w:rPr>
        <w:t>.</w:t>
      </w:r>
      <w:proofErr w:type="gramStart"/>
      <w:r w:rsidRPr="004F2339">
        <w:rPr>
          <w:color w:val="000000"/>
          <w:spacing w:val="-2"/>
          <w:sz w:val="18"/>
          <w:szCs w:val="24"/>
          <w:lang w:eastAsia="en-GB"/>
        </w:rPr>
        <w:t>38.33</w:t>
      </w:r>
      <w:r w:rsidR="00C52DC2" w:rsidRPr="004F2339">
        <w:rPr>
          <w:color w:val="000000"/>
          <w:spacing w:val="-2"/>
          <w:sz w:val="18"/>
          <w:szCs w:val="24"/>
          <w:lang w:eastAsia="en-GB"/>
        </w:rPr>
        <w:t>1</w:t>
      </w:r>
      <w:r w:rsidRPr="004F2339">
        <w:rPr>
          <w:color w:val="000000"/>
          <w:spacing w:val="-2"/>
          <w:sz w:val="18"/>
          <w:szCs w:val="24"/>
          <w:lang w:eastAsia="en-GB"/>
        </w:rPr>
        <w:t>.V</w:t>
      </w:r>
      <w:proofErr w:type="gramEnd"/>
      <w:r w:rsidR="00C52DC2" w:rsidRPr="004F2339">
        <w:rPr>
          <w:color w:val="000000"/>
          <w:spacing w:val="-2"/>
          <w:sz w:val="18"/>
          <w:szCs w:val="24"/>
          <w:lang w:eastAsia="en-GB"/>
        </w:rPr>
        <w:t>1</w:t>
      </w:r>
      <w:r w:rsidRPr="004F2339">
        <w:rPr>
          <w:color w:val="000000"/>
          <w:spacing w:val="-2"/>
          <w:sz w:val="18"/>
          <w:szCs w:val="24"/>
          <w:lang w:eastAsia="en-GB"/>
        </w:rPr>
        <w:t>7.</w:t>
      </w:r>
      <w:r w:rsidR="00C52DC2" w:rsidRPr="004F2339">
        <w:rPr>
          <w:color w:val="000000"/>
          <w:spacing w:val="-2"/>
          <w:sz w:val="18"/>
          <w:szCs w:val="24"/>
          <w:lang w:eastAsia="en-GB"/>
        </w:rPr>
        <w:t>1</w:t>
      </w:r>
      <w:r w:rsidRPr="004F2339">
        <w:rPr>
          <w:color w:val="000000"/>
          <w:spacing w:val="-2"/>
          <w:sz w:val="18"/>
          <w:szCs w:val="24"/>
          <w:lang w:eastAsia="en-GB"/>
        </w:rPr>
        <w:t>0.0</w:t>
      </w:r>
      <w:r w:rsidRPr="004F2339">
        <w:rPr>
          <w:spacing w:val="-2"/>
          <w:sz w:val="18"/>
          <w:szCs w:val="24"/>
          <w:lang w:eastAsia="en-GB"/>
        </w:rPr>
        <w:tab/>
      </w:r>
      <w:r w:rsidR="00C52DC2" w:rsidRPr="004F2339">
        <w:rPr>
          <w:color w:val="000000"/>
          <w:spacing w:val="-2"/>
          <w:sz w:val="18"/>
          <w:szCs w:val="24"/>
          <w:lang w:eastAsia="en-GB"/>
        </w:rPr>
        <w:t>1</w:t>
      </w:r>
      <w:r w:rsidRPr="004F2339">
        <w:rPr>
          <w:color w:val="000000"/>
          <w:spacing w:val="-2"/>
          <w:sz w:val="18"/>
          <w:szCs w:val="24"/>
          <w:lang w:eastAsia="en-GB"/>
        </w:rPr>
        <w:t>7.</w:t>
      </w:r>
      <w:r w:rsidR="00C52DC2" w:rsidRPr="004F2339">
        <w:rPr>
          <w:color w:val="000000"/>
          <w:spacing w:val="-2"/>
          <w:sz w:val="18"/>
          <w:szCs w:val="24"/>
          <w:lang w:eastAsia="en-GB"/>
        </w:rPr>
        <w:t>1</w:t>
      </w:r>
      <w:r w:rsidRPr="004F2339">
        <w:rPr>
          <w:color w:val="000000"/>
          <w:spacing w:val="-2"/>
          <w:sz w:val="18"/>
          <w:szCs w:val="24"/>
          <w:lang w:eastAsia="en-GB"/>
        </w:rPr>
        <w:t>0.0</w:t>
      </w:r>
      <w:r w:rsidRPr="004F2339">
        <w:rPr>
          <w:spacing w:val="-2"/>
          <w:sz w:val="18"/>
          <w:szCs w:val="24"/>
          <w:lang w:eastAsia="en-GB"/>
        </w:rPr>
        <w:tab/>
      </w:r>
      <w:r w:rsidRPr="004F2339">
        <w:rPr>
          <w:color w:val="000000"/>
          <w:spacing w:val="-2"/>
          <w:sz w:val="18"/>
          <w:szCs w:val="24"/>
          <w:rtl/>
          <w:lang w:eastAsia="en-GB"/>
        </w:rPr>
        <w:t>نُشرت</w:t>
      </w:r>
      <w:r w:rsidRPr="004F2339">
        <w:rPr>
          <w:spacing w:val="-2"/>
          <w:sz w:val="18"/>
          <w:szCs w:val="24"/>
          <w:lang w:eastAsia="en-GB"/>
        </w:rPr>
        <w:tab/>
      </w:r>
      <w:r w:rsidR="00265C0E" w:rsidRPr="004F2339">
        <w:rPr>
          <w:color w:val="000000"/>
          <w:spacing w:val="-2"/>
          <w:sz w:val="18"/>
          <w:szCs w:val="24"/>
          <w:lang w:eastAsia="en-GB"/>
        </w:rPr>
        <w:t>2</w:t>
      </w:r>
      <w:r w:rsidRPr="004F2339">
        <w:rPr>
          <w:color w:val="000000"/>
          <w:spacing w:val="-2"/>
          <w:sz w:val="18"/>
          <w:szCs w:val="24"/>
          <w:lang w:eastAsia="en-GB"/>
        </w:rPr>
        <w:t>0</w:t>
      </w:r>
      <w:r w:rsidR="00265C0E" w:rsidRPr="004F2339">
        <w:rPr>
          <w:color w:val="000000"/>
          <w:spacing w:val="-2"/>
          <w:sz w:val="18"/>
          <w:szCs w:val="24"/>
          <w:lang w:eastAsia="en-GB"/>
        </w:rPr>
        <w:t>2</w:t>
      </w:r>
      <w:r w:rsidRPr="004F2339">
        <w:rPr>
          <w:color w:val="000000"/>
          <w:spacing w:val="-2"/>
          <w:sz w:val="18"/>
          <w:szCs w:val="24"/>
          <w:lang w:eastAsia="en-GB"/>
        </w:rPr>
        <w:t>5</w:t>
      </w:r>
      <w:r w:rsidR="00892F11" w:rsidRPr="004F2339">
        <w:rPr>
          <w:color w:val="000000"/>
          <w:spacing w:val="-2"/>
          <w:sz w:val="18"/>
          <w:szCs w:val="24"/>
          <w:lang w:eastAsia="en-GB"/>
        </w:rPr>
        <w:t>.0</w:t>
      </w:r>
      <w:r w:rsidR="00C52DC2" w:rsidRPr="004F2339">
        <w:rPr>
          <w:color w:val="000000"/>
          <w:spacing w:val="-2"/>
          <w:sz w:val="18"/>
          <w:szCs w:val="24"/>
          <w:lang w:eastAsia="en-GB"/>
        </w:rPr>
        <w:t>1</w:t>
      </w:r>
      <w:r w:rsidR="00892F11" w:rsidRPr="004F2339">
        <w:rPr>
          <w:color w:val="000000"/>
          <w:spacing w:val="-2"/>
          <w:sz w:val="18"/>
          <w:szCs w:val="24"/>
          <w:lang w:eastAsia="en-GB"/>
        </w:rPr>
        <w:t>.03</w:t>
      </w:r>
      <w:r w:rsidRPr="004F2339">
        <w:rPr>
          <w:spacing w:val="-2"/>
          <w:sz w:val="18"/>
          <w:szCs w:val="24"/>
          <w:lang w:eastAsia="en-GB"/>
        </w:rPr>
        <w:tab/>
      </w:r>
      <w:hyperlink r:id="rId501" w:history="1">
        <w:r w:rsidRPr="004F2339">
          <w:rPr>
            <w:color w:val="0563C1"/>
            <w:spacing w:val="-2"/>
            <w:sz w:val="18"/>
            <w:szCs w:val="24"/>
            <w:u w:val="single"/>
            <w:lang w:eastAsia="en-GB"/>
          </w:rPr>
          <w:t>https://www.ccsa.org.cn/api/portalsFile/downloadOldFile?type=</w:t>
        </w:r>
        <w:r w:rsidR="00C52DC2" w:rsidRPr="004F2339">
          <w:rPr>
            <w:color w:val="0563C1"/>
            <w:spacing w:val="-2"/>
            <w:sz w:val="18"/>
            <w:szCs w:val="24"/>
            <w:u w:val="single"/>
            <w:lang w:eastAsia="en-GB"/>
          </w:rPr>
          <w:t>1</w:t>
        </w:r>
        <w:r w:rsidRPr="004F2339">
          <w:rPr>
            <w:color w:val="0563C1"/>
            <w:spacing w:val="-2"/>
            <w:sz w:val="18"/>
            <w:szCs w:val="24"/>
            <w:u w:val="single"/>
            <w:lang w:eastAsia="en-GB"/>
          </w:rPr>
          <w:t>7&amp;oldFileUrl=NTN/SRIT/CCSA.</w:t>
        </w:r>
        <w:r w:rsidR="00BC5584" w:rsidRPr="004F2339">
          <w:rPr>
            <w:color w:val="0563C1"/>
            <w:spacing w:val="-2"/>
            <w:sz w:val="18"/>
            <w:szCs w:val="24"/>
            <w:u w:val="single"/>
            <w:lang w:eastAsia="en-GB"/>
          </w:rPr>
          <w:t>3GPP</w:t>
        </w:r>
        <w:r w:rsidRPr="004F2339">
          <w:rPr>
            <w:color w:val="0563C1"/>
            <w:spacing w:val="-2"/>
            <w:sz w:val="18"/>
            <w:szCs w:val="24"/>
            <w:u w:val="single"/>
            <w:lang w:eastAsia="en-GB"/>
          </w:rPr>
          <w:t>.38.33</w:t>
        </w:r>
        <w:r w:rsidR="00C52DC2" w:rsidRPr="004F2339">
          <w:rPr>
            <w:color w:val="0563C1"/>
            <w:spacing w:val="-2"/>
            <w:sz w:val="18"/>
            <w:szCs w:val="24"/>
            <w:u w:val="single"/>
            <w:lang w:eastAsia="en-GB"/>
          </w:rPr>
          <w:t>1</w:t>
        </w:r>
        <w:r w:rsidRPr="004F2339">
          <w:rPr>
            <w:color w:val="0563C1"/>
            <w:spacing w:val="-2"/>
            <w:sz w:val="18"/>
            <w:szCs w:val="24"/>
            <w:u w:val="single"/>
            <w:lang w:eastAsia="en-GB"/>
          </w:rPr>
          <w:t>.V</w:t>
        </w:r>
        <w:r w:rsidR="00C52DC2" w:rsidRPr="004F2339">
          <w:rPr>
            <w:color w:val="0563C1"/>
            <w:spacing w:val="-2"/>
            <w:sz w:val="18"/>
            <w:szCs w:val="24"/>
            <w:u w:val="single"/>
            <w:lang w:eastAsia="en-GB"/>
          </w:rPr>
          <w:t>1</w:t>
        </w:r>
        <w:r w:rsidRPr="004F2339">
          <w:rPr>
            <w:color w:val="0563C1"/>
            <w:spacing w:val="-2"/>
            <w:sz w:val="18"/>
            <w:szCs w:val="24"/>
            <w:u w:val="single"/>
            <w:lang w:eastAsia="en-GB"/>
          </w:rPr>
          <w:t>7.</w:t>
        </w:r>
        <w:r w:rsidR="00C52DC2" w:rsidRPr="004F2339">
          <w:rPr>
            <w:color w:val="0563C1"/>
            <w:spacing w:val="-2"/>
            <w:sz w:val="18"/>
            <w:szCs w:val="24"/>
            <w:u w:val="single"/>
            <w:lang w:eastAsia="en-GB"/>
          </w:rPr>
          <w:t>1</w:t>
        </w:r>
        <w:r w:rsidRPr="004F2339">
          <w:rPr>
            <w:color w:val="0563C1"/>
            <w:spacing w:val="-2"/>
            <w:sz w:val="18"/>
            <w:szCs w:val="24"/>
            <w:u w:val="single"/>
            <w:lang w:eastAsia="en-GB"/>
          </w:rPr>
          <w:t>0.0.</w:t>
        </w:r>
      </w:hyperlink>
      <w:hyperlink r:id="rId502" w:history="1">
        <w:r w:rsidRPr="004F2339">
          <w:rPr>
            <w:color w:val="0563C1"/>
            <w:spacing w:val="-2"/>
            <w:sz w:val="18"/>
            <w:szCs w:val="24"/>
            <w:u w:val="single"/>
            <w:lang w:val="fr-FR" w:eastAsia="en-GB"/>
          </w:rPr>
          <w:t>docx</w:t>
        </w:r>
      </w:hyperlink>
    </w:p>
    <w:p w14:paraId="0747C696" w14:textId="416B0F1A"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38 33</w:t>
      </w:r>
      <w:r w:rsidR="00C52DC2" w:rsidRPr="00A20096">
        <w:rPr>
          <w:color w:val="000000"/>
          <w:sz w:val="18"/>
          <w:szCs w:val="24"/>
          <w:lang w:val="fr-FR" w:eastAsia="en-GB"/>
        </w:rPr>
        <w:t>1</w:t>
      </w:r>
      <w:r w:rsidRPr="00A20096">
        <w:rPr>
          <w:color w:val="000000"/>
          <w:sz w:val="18"/>
          <w:szCs w:val="24"/>
          <w:lang w:val="fr-FR" w:eastAsia="en-GB"/>
        </w:rPr>
        <w:t xml:space="preserve"> V</w:t>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w:t>
      </w:r>
      <w:r w:rsidRPr="00A20096">
        <w:rPr>
          <w:color w:val="000000"/>
          <w:sz w:val="18"/>
          <w:szCs w:val="24"/>
          <w:lang w:val="fr-FR" w:eastAsia="en-GB"/>
        </w:rPr>
        <w:t>0.0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92F11" w:rsidRPr="00A20096">
        <w:rPr>
          <w:color w:val="000000"/>
          <w:sz w:val="18"/>
          <w:szCs w:val="24"/>
          <w:lang w:val="fr-FR" w:eastAsia="en-GB"/>
        </w:rPr>
        <w:t>.</w:t>
      </w:r>
      <w:r w:rsidR="00C52DC2" w:rsidRPr="00A20096">
        <w:rPr>
          <w:color w:val="000000"/>
          <w:sz w:val="18"/>
          <w:szCs w:val="24"/>
          <w:lang w:val="fr-FR" w:eastAsia="en-GB"/>
        </w:rPr>
        <w:t>1</w:t>
      </w:r>
      <w:r w:rsidR="00892F11" w:rsidRPr="00A20096">
        <w:rPr>
          <w:color w:val="000000"/>
          <w:sz w:val="18"/>
          <w:szCs w:val="24"/>
          <w:lang w:val="fr-FR" w:eastAsia="en-GB"/>
        </w:rPr>
        <w:t>0.</w:t>
      </w:r>
      <w:r w:rsidR="00C52DC2" w:rsidRPr="00A20096">
        <w:rPr>
          <w:color w:val="000000"/>
          <w:sz w:val="18"/>
          <w:szCs w:val="24"/>
          <w:lang w:val="fr-FR" w:eastAsia="en-GB"/>
        </w:rPr>
        <w:t>1</w:t>
      </w:r>
      <w:r w:rsidR="00892F11" w:rsidRPr="00A20096">
        <w:rPr>
          <w:color w:val="000000"/>
          <w:sz w:val="18"/>
          <w:szCs w:val="24"/>
          <w:lang w:val="fr-FR" w:eastAsia="en-GB"/>
        </w:rPr>
        <w:t>7</w:t>
      </w:r>
      <w:r w:rsidRPr="00A20096">
        <w:rPr>
          <w:sz w:val="18"/>
          <w:szCs w:val="24"/>
          <w:lang w:val="fr-FR" w:eastAsia="en-GB"/>
        </w:rPr>
        <w:tab/>
      </w:r>
      <w:hyperlink r:id="rId503"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38300_</w:t>
        </w:r>
        <w:r w:rsidR="00C52DC2" w:rsidRPr="00A20096">
          <w:rPr>
            <w:color w:val="0563C1"/>
            <w:sz w:val="18"/>
            <w:szCs w:val="24"/>
            <w:u w:val="single"/>
            <w:lang w:val="fr-FR" w:eastAsia="en-GB"/>
          </w:rPr>
          <w:t>1</w:t>
        </w:r>
        <w:r w:rsidRPr="00A20096">
          <w:rPr>
            <w:color w:val="0563C1"/>
            <w:sz w:val="18"/>
            <w:szCs w:val="24"/>
            <w:u w:val="single"/>
            <w:lang w:val="fr-FR" w:eastAsia="en-GB"/>
          </w:rPr>
          <w:t>38399/</w:t>
        </w:r>
        <w:r w:rsidR="00C52DC2" w:rsidRPr="00A20096">
          <w:rPr>
            <w:color w:val="0563C1"/>
            <w:sz w:val="18"/>
            <w:szCs w:val="24"/>
            <w:u w:val="single"/>
            <w:lang w:val="fr-FR" w:eastAsia="en-GB"/>
          </w:rPr>
          <w:t>1</w:t>
        </w:r>
        <w:r w:rsidRPr="00A20096">
          <w:rPr>
            <w:color w:val="0563C1"/>
            <w:sz w:val="18"/>
            <w:szCs w:val="24"/>
            <w:u w:val="single"/>
            <w:lang w:val="fr-FR" w:eastAsia="en-GB"/>
          </w:rPr>
          <w:t>3833</w:t>
        </w:r>
        <w:r w:rsidR="00C52DC2" w:rsidRPr="00A20096">
          <w:rPr>
            <w:color w:val="0563C1"/>
            <w:sz w:val="18"/>
            <w:szCs w:val="24"/>
            <w:u w:val="single"/>
            <w:lang w:val="fr-FR" w:eastAsia="en-GB"/>
          </w:rPr>
          <w:t>1</w:t>
        </w:r>
        <w:r w:rsidRPr="00A20096">
          <w:rPr>
            <w:color w:val="0563C1"/>
            <w:sz w:val="18"/>
            <w:szCs w:val="24"/>
            <w:u w:val="single"/>
            <w:lang w:val="fr-FR" w:eastAsia="en-GB"/>
          </w:rPr>
          <w:t>/</w:t>
        </w:r>
        <w:r w:rsidR="00C52DC2" w:rsidRPr="00A20096">
          <w:rPr>
            <w:color w:val="0563C1"/>
            <w:sz w:val="18"/>
            <w:szCs w:val="24"/>
            <w:u w:val="single"/>
            <w:lang w:val="fr-FR" w:eastAsia="en-GB"/>
          </w:rPr>
          <w:t>1</w:t>
        </w:r>
        <w:r w:rsidRPr="00A20096">
          <w:rPr>
            <w:color w:val="0563C1"/>
            <w:sz w:val="18"/>
            <w:szCs w:val="24"/>
            <w:u w:val="single"/>
            <w:lang w:val="fr-FR" w:eastAsia="en-GB"/>
          </w:rPr>
          <w:t>7.</w:t>
        </w:r>
        <w:r w:rsidR="00C52DC2" w:rsidRPr="00A20096">
          <w:rPr>
            <w:color w:val="0563C1"/>
            <w:sz w:val="18"/>
            <w:szCs w:val="24"/>
            <w:u w:val="single"/>
            <w:lang w:val="fr-FR" w:eastAsia="en-GB"/>
          </w:rPr>
          <w:t>1</w:t>
        </w:r>
        <w:r w:rsidRPr="00A20096">
          <w:rPr>
            <w:color w:val="0563C1"/>
            <w:sz w:val="18"/>
            <w:szCs w:val="24"/>
            <w:u w:val="single"/>
            <w:lang w:val="fr-FR" w:eastAsia="en-GB"/>
          </w:rPr>
          <w:t>0.00_60/ts_</w:t>
        </w:r>
        <w:r w:rsidR="00C52DC2" w:rsidRPr="00A20096">
          <w:rPr>
            <w:color w:val="0563C1"/>
            <w:sz w:val="18"/>
            <w:szCs w:val="24"/>
            <w:u w:val="single"/>
            <w:lang w:val="fr-FR" w:eastAsia="en-GB"/>
          </w:rPr>
          <w:t>1</w:t>
        </w:r>
        <w:r w:rsidRPr="00A20096">
          <w:rPr>
            <w:color w:val="0563C1"/>
            <w:sz w:val="18"/>
            <w:szCs w:val="24"/>
            <w:u w:val="single"/>
            <w:lang w:val="fr-FR" w:eastAsia="en-GB"/>
          </w:rPr>
          <w:t>3833</w:t>
        </w:r>
        <w:r w:rsidR="00C52DC2" w:rsidRPr="00A20096">
          <w:rPr>
            <w:color w:val="0563C1"/>
            <w:sz w:val="18"/>
            <w:szCs w:val="24"/>
            <w:u w:val="single"/>
            <w:lang w:val="fr-FR" w:eastAsia="en-GB"/>
          </w:rPr>
          <w:t>1</w:t>
        </w:r>
        <w:r w:rsidRPr="00A20096">
          <w:rPr>
            <w:color w:val="0563C1"/>
            <w:sz w:val="18"/>
            <w:szCs w:val="24"/>
            <w:u w:val="single"/>
            <w:lang w:val="fr-FR" w:eastAsia="en-GB"/>
          </w:rPr>
          <w:t>v</w:t>
        </w:r>
        <w:r w:rsidR="00C52DC2" w:rsidRPr="00A20096">
          <w:rPr>
            <w:color w:val="0563C1"/>
            <w:sz w:val="18"/>
            <w:szCs w:val="24"/>
            <w:u w:val="single"/>
            <w:lang w:val="fr-FR" w:eastAsia="en-GB"/>
          </w:rPr>
          <w:t>1</w:t>
        </w:r>
        <w:r w:rsidRPr="00A20096">
          <w:rPr>
            <w:color w:val="0563C1"/>
            <w:sz w:val="18"/>
            <w:szCs w:val="24"/>
            <w:u w:val="single"/>
            <w:lang w:val="fr-FR" w:eastAsia="en-GB"/>
          </w:rPr>
          <w:t>7</w:t>
        </w:r>
        <w:r w:rsidR="00C52DC2" w:rsidRPr="00A20096">
          <w:rPr>
            <w:color w:val="0563C1"/>
            <w:sz w:val="18"/>
            <w:szCs w:val="24"/>
            <w:u w:val="single"/>
            <w:lang w:val="fr-FR" w:eastAsia="en-GB"/>
          </w:rPr>
          <w:t>1</w:t>
        </w:r>
        <w:r w:rsidRPr="00A20096">
          <w:rPr>
            <w:color w:val="0563C1"/>
            <w:sz w:val="18"/>
            <w:szCs w:val="24"/>
            <w:u w:val="single"/>
            <w:lang w:val="fr-FR" w:eastAsia="en-GB"/>
          </w:rPr>
          <w:t>000p.pdf</w:t>
        </w:r>
      </w:hyperlink>
    </w:p>
    <w:p w14:paraId="679A27A8" w14:textId="2DBC4D48"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8.33</w:t>
      </w:r>
      <w:r w:rsidR="00C52DC2" w:rsidRPr="00A20096">
        <w:rPr>
          <w:color w:val="000000"/>
          <w:sz w:val="18"/>
          <w:szCs w:val="24"/>
          <w:lang w:val="fr-FR" w:eastAsia="en-GB"/>
        </w:rPr>
        <w:t>1</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w:t>
      </w:r>
      <w:r w:rsidRPr="00A20096">
        <w:rPr>
          <w:color w:val="000000"/>
          <w:sz w:val="18"/>
          <w:szCs w:val="24"/>
          <w:lang w:val="fr-FR" w:eastAsia="en-GB"/>
        </w:rPr>
        <w:t>0.0 V</w:t>
      </w:r>
      <w:r w:rsidR="00C52DC2" w:rsidRPr="00A20096">
        <w:rPr>
          <w:color w:val="000000"/>
          <w:sz w:val="18"/>
          <w:szCs w:val="24"/>
          <w:lang w:val="fr-FR" w:eastAsia="en-GB"/>
        </w:rPr>
        <w:t>1</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5</w:t>
      </w:r>
      <w:r w:rsidR="00892F11" w:rsidRPr="00A20096">
        <w:rPr>
          <w:color w:val="000000"/>
          <w:sz w:val="18"/>
          <w:szCs w:val="24"/>
          <w:lang w:val="fr-FR" w:eastAsia="en-GB"/>
        </w:rPr>
        <w:t>.0</w:t>
      </w:r>
      <w:r w:rsidR="00265C0E" w:rsidRPr="00A20096">
        <w:rPr>
          <w:color w:val="000000"/>
          <w:sz w:val="18"/>
          <w:szCs w:val="24"/>
          <w:lang w:val="fr-FR" w:eastAsia="en-GB"/>
        </w:rPr>
        <w:t>2</w:t>
      </w:r>
      <w:r w:rsidR="00892F11" w:rsidRPr="00A20096">
        <w:rPr>
          <w:color w:val="000000"/>
          <w:sz w:val="18"/>
          <w:szCs w:val="24"/>
          <w:lang w:val="fr-FR" w:eastAsia="en-GB"/>
        </w:rPr>
        <w:t>.03</w:t>
      </w:r>
      <w:r w:rsidRPr="00A20096">
        <w:rPr>
          <w:sz w:val="18"/>
          <w:szCs w:val="24"/>
          <w:lang w:val="fr-FR" w:eastAsia="en-GB"/>
        </w:rPr>
        <w:tab/>
      </w:r>
      <w:hyperlink r:id="rId504" w:history="1">
        <w:r w:rsidRPr="00A20096">
          <w:rPr>
            <w:color w:val="0563C1"/>
            <w:sz w:val="18"/>
            <w:szCs w:val="24"/>
            <w:u w:val="single"/>
            <w:lang w:val="fr-FR" w:eastAsia="en-GB"/>
          </w:rPr>
          <w:t>https://members.tsdsi.in/s/EX4bWYm6dZRLGbg</w:t>
        </w:r>
      </w:hyperlink>
    </w:p>
    <w:p w14:paraId="1FF03698" w14:textId="07DC46A8" w:rsidR="00DB146F" w:rsidRPr="004F2339"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4F2339">
        <w:rPr>
          <w:color w:val="000000"/>
          <w:spacing w:val="-2"/>
          <w:sz w:val="18"/>
          <w:szCs w:val="24"/>
          <w:lang w:val="fr-FR" w:eastAsia="en-GB"/>
        </w:rPr>
        <w:t>TTA</w:t>
      </w:r>
      <w:r w:rsidRPr="004F2339">
        <w:rPr>
          <w:spacing w:val="-2"/>
          <w:sz w:val="18"/>
          <w:szCs w:val="24"/>
          <w:lang w:val="fr-FR" w:eastAsia="en-GB"/>
        </w:rPr>
        <w:tab/>
      </w:r>
      <w:r w:rsidRPr="004F2339">
        <w:rPr>
          <w:color w:val="000000"/>
          <w:spacing w:val="-2"/>
          <w:sz w:val="18"/>
          <w:szCs w:val="24"/>
          <w:lang w:val="fr-FR" w:eastAsia="en-GB"/>
        </w:rPr>
        <w:t>TTAT.3G-38.33</w:t>
      </w:r>
      <w:r w:rsidR="00C52DC2" w:rsidRPr="004F2339">
        <w:rPr>
          <w:color w:val="000000"/>
          <w:spacing w:val="-2"/>
          <w:sz w:val="18"/>
          <w:szCs w:val="24"/>
          <w:lang w:val="fr-FR" w:eastAsia="en-GB"/>
        </w:rPr>
        <w:t>1</w:t>
      </w:r>
      <w:r w:rsidRPr="004F2339">
        <w:rPr>
          <w:color w:val="000000"/>
          <w:spacing w:val="-2"/>
          <w:sz w:val="18"/>
          <w:szCs w:val="24"/>
          <w:lang w:val="fr-FR" w:eastAsia="en-GB"/>
        </w:rPr>
        <w:t>V</w:t>
      </w:r>
      <w:r w:rsidR="00C52DC2" w:rsidRPr="004F2339">
        <w:rPr>
          <w:color w:val="000000"/>
          <w:spacing w:val="-2"/>
          <w:sz w:val="18"/>
          <w:szCs w:val="24"/>
          <w:lang w:val="fr-FR" w:eastAsia="en-GB"/>
        </w:rPr>
        <w:t>1</w:t>
      </w:r>
      <w:r w:rsidRPr="004F2339">
        <w:rPr>
          <w:color w:val="000000"/>
          <w:spacing w:val="-2"/>
          <w:sz w:val="18"/>
          <w:szCs w:val="24"/>
          <w:lang w:val="fr-FR" w:eastAsia="en-GB"/>
        </w:rPr>
        <w:t>7.</w:t>
      </w:r>
      <w:r w:rsidR="00C52DC2" w:rsidRPr="004F2339">
        <w:rPr>
          <w:color w:val="000000"/>
          <w:spacing w:val="-2"/>
          <w:sz w:val="18"/>
          <w:szCs w:val="24"/>
          <w:lang w:val="fr-FR" w:eastAsia="en-GB"/>
        </w:rPr>
        <w:t>1</w:t>
      </w:r>
      <w:r w:rsidRPr="004F2339">
        <w:rPr>
          <w:color w:val="000000"/>
          <w:spacing w:val="-2"/>
          <w:sz w:val="18"/>
          <w:szCs w:val="24"/>
          <w:lang w:val="fr-FR" w:eastAsia="en-GB"/>
        </w:rPr>
        <w:t>0.0</w:t>
      </w:r>
      <w:r w:rsidRPr="004F2339">
        <w:rPr>
          <w:spacing w:val="-2"/>
          <w:sz w:val="18"/>
          <w:szCs w:val="24"/>
          <w:lang w:val="fr-FR" w:eastAsia="en-GB"/>
        </w:rPr>
        <w:tab/>
      </w:r>
      <w:r w:rsidR="00C52DC2" w:rsidRPr="004F2339">
        <w:rPr>
          <w:color w:val="000000"/>
          <w:spacing w:val="-2"/>
          <w:sz w:val="18"/>
          <w:szCs w:val="24"/>
          <w:lang w:val="fr-FR" w:eastAsia="en-GB"/>
        </w:rPr>
        <w:t>1</w:t>
      </w:r>
      <w:r w:rsidRPr="004F2339">
        <w:rPr>
          <w:color w:val="000000"/>
          <w:spacing w:val="-2"/>
          <w:sz w:val="18"/>
          <w:szCs w:val="24"/>
          <w:lang w:val="fr-FR" w:eastAsia="en-GB"/>
        </w:rPr>
        <w:t>7.</w:t>
      </w:r>
      <w:r w:rsidR="00C52DC2" w:rsidRPr="004F2339">
        <w:rPr>
          <w:color w:val="000000"/>
          <w:spacing w:val="-2"/>
          <w:sz w:val="18"/>
          <w:szCs w:val="24"/>
          <w:lang w:val="fr-FR" w:eastAsia="en-GB"/>
        </w:rPr>
        <w:t>1</w:t>
      </w:r>
      <w:r w:rsidRPr="004F2339">
        <w:rPr>
          <w:color w:val="000000"/>
          <w:spacing w:val="-2"/>
          <w:sz w:val="18"/>
          <w:szCs w:val="24"/>
          <w:lang w:val="fr-FR" w:eastAsia="en-GB"/>
        </w:rPr>
        <w:t>0.0</w:t>
      </w:r>
      <w:r w:rsidRPr="004F2339">
        <w:rPr>
          <w:spacing w:val="-2"/>
          <w:sz w:val="18"/>
          <w:szCs w:val="24"/>
          <w:lang w:val="fr-FR" w:eastAsia="en-GB"/>
        </w:rPr>
        <w:tab/>
      </w:r>
      <w:r w:rsidRPr="004F2339">
        <w:rPr>
          <w:color w:val="000000"/>
          <w:spacing w:val="-2"/>
          <w:sz w:val="18"/>
          <w:szCs w:val="24"/>
          <w:rtl/>
          <w:lang w:val="fr-FR" w:eastAsia="en-GB"/>
        </w:rPr>
        <w:t>نُشرت</w:t>
      </w:r>
      <w:r w:rsidRPr="004F2339">
        <w:rPr>
          <w:spacing w:val="-2"/>
          <w:sz w:val="18"/>
          <w:szCs w:val="24"/>
          <w:lang w:val="fr-FR" w:eastAsia="en-GB"/>
        </w:rPr>
        <w:tab/>
      </w:r>
      <w:r w:rsidR="00265C0E" w:rsidRPr="004F2339">
        <w:rPr>
          <w:color w:val="000000"/>
          <w:spacing w:val="-2"/>
          <w:sz w:val="18"/>
          <w:szCs w:val="24"/>
          <w:lang w:val="fr-FR" w:eastAsia="en-GB"/>
        </w:rPr>
        <w:t>2</w:t>
      </w:r>
      <w:r w:rsidRPr="004F2339">
        <w:rPr>
          <w:color w:val="000000"/>
          <w:spacing w:val="-2"/>
          <w:sz w:val="18"/>
          <w:szCs w:val="24"/>
          <w:lang w:val="fr-FR" w:eastAsia="en-GB"/>
        </w:rPr>
        <w:t>0</w:t>
      </w:r>
      <w:r w:rsidR="00265C0E" w:rsidRPr="004F2339">
        <w:rPr>
          <w:color w:val="000000"/>
          <w:spacing w:val="-2"/>
          <w:sz w:val="18"/>
          <w:szCs w:val="24"/>
          <w:lang w:val="fr-FR" w:eastAsia="en-GB"/>
        </w:rPr>
        <w:t>2</w:t>
      </w:r>
      <w:r w:rsidRPr="004F2339">
        <w:rPr>
          <w:color w:val="000000"/>
          <w:spacing w:val="-2"/>
          <w:sz w:val="18"/>
          <w:szCs w:val="24"/>
          <w:lang w:val="fr-FR" w:eastAsia="en-GB"/>
        </w:rPr>
        <w:t>5</w:t>
      </w:r>
      <w:r w:rsidR="00892F11" w:rsidRPr="004F2339">
        <w:rPr>
          <w:color w:val="000000"/>
          <w:spacing w:val="-2"/>
          <w:sz w:val="18"/>
          <w:szCs w:val="24"/>
          <w:lang w:val="fr-FR" w:eastAsia="en-GB"/>
        </w:rPr>
        <w:t>.0</w:t>
      </w:r>
      <w:r w:rsidR="00C52DC2" w:rsidRPr="004F2339">
        <w:rPr>
          <w:color w:val="000000"/>
          <w:spacing w:val="-2"/>
          <w:sz w:val="18"/>
          <w:szCs w:val="24"/>
          <w:lang w:val="fr-FR" w:eastAsia="en-GB"/>
        </w:rPr>
        <w:t>1</w:t>
      </w:r>
      <w:r w:rsidR="00892F11" w:rsidRPr="004F2339">
        <w:rPr>
          <w:color w:val="000000"/>
          <w:spacing w:val="-2"/>
          <w:sz w:val="18"/>
          <w:szCs w:val="24"/>
          <w:lang w:val="fr-FR" w:eastAsia="en-GB"/>
        </w:rPr>
        <w:t>.3</w:t>
      </w:r>
      <w:r w:rsidR="00C52DC2" w:rsidRPr="004F2339">
        <w:rPr>
          <w:color w:val="000000"/>
          <w:spacing w:val="-2"/>
          <w:sz w:val="18"/>
          <w:szCs w:val="24"/>
          <w:lang w:val="fr-FR" w:eastAsia="en-GB"/>
        </w:rPr>
        <w:t>1</w:t>
      </w:r>
      <w:r w:rsidRPr="004F2339">
        <w:rPr>
          <w:spacing w:val="-2"/>
          <w:sz w:val="18"/>
          <w:szCs w:val="24"/>
          <w:lang w:val="fr-FR" w:eastAsia="en-GB"/>
        </w:rPr>
        <w:tab/>
      </w:r>
      <w:hyperlink r:id="rId505" w:history="1">
        <w:r w:rsidRPr="004F2339">
          <w:rPr>
            <w:color w:val="0563C1"/>
            <w:spacing w:val="-2"/>
            <w:sz w:val="18"/>
            <w:szCs w:val="24"/>
            <w:u w:val="single"/>
            <w:lang w:val="fr-FR" w:eastAsia="en-GB"/>
          </w:rPr>
          <w:t>https://www.tta.or.kr/e</w:t>
        </w:r>
        <w:r w:rsidR="006B4774" w:rsidRPr="004F2339">
          <w:rPr>
            <w:color w:val="0563C1"/>
            <w:spacing w:val="-2"/>
            <w:sz w:val="18"/>
            <w:szCs w:val="24"/>
            <w:u w:val="single"/>
            <w:lang w:val="fr-FR" w:eastAsia="en-GB"/>
          </w:rPr>
          <w:t>NG</w:t>
        </w:r>
        <w:r w:rsidRPr="004F2339">
          <w:rPr>
            <w:color w:val="0563C1"/>
            <w:spacing w:val="-2"/>
            <w:sz w:val="18"/>
            <w:szCs w:val="24"/>
            <w:u w:val="single"/>
            <w:lang w:val="fr-FR" w:eastAsia="en-GB"/>
          </w:rPr>
          <w:t>/ttaSearchE</w:t>
        </w:r>
        <w:r w:rsidR="006B4774" w:rsidRPr="004F2339">
          <w:rPr>
            <w:color w:val="0563C1"/>
            <w:spacing w:val="-2"/>
            <w:sz w:val="18"/>
            <w:szCs w:val="24"/>
            <w:u w:val="single"/>
            <w:lang w:val="fr-FR" w:eastAsia="en-GB"/>
          </w:rPr>
          <w:t>NG</w:t>
        </w:r>
        <w:r w:rsidRPr="004F2339">
          <w:rPr>
            <w:color w:val="0563C1"/>
            <w:spacing w:val="-2"/>
            <w:sz w:val="18"/>
            <w:szCs w:val="24"/>
            <w:u w:val="single"/>
            <w:lang w:val="fr-FR" w:eastAsia="en-GB"/>
          </w:rPr>
          <w:t>View.do?key=46</w:t>
        </w:r>
        <w:r w:rsidR="00C52DC2" w:rsidRPr="004F2339">
          <w:rPr>
            <w:color w:val="0563C1"/>
            <w:spacing w:val="-2"/>
            <w:sz w:val="18"/>
            <w:szCs w:val="24"/>
            <w:u w:val="single"/>
            <w:lang w:val="fr-FR" w:eastAsia="en-GB"/>
          </w:rPr>
          <w:t>1</w:t>
        </w:r>
        <w:r w:rsidRPr="004F2339">
          <w:rPr>
            <w:color w:val="0563C1"/>
            <w:spacing w:val="-2"/>
            <w:sz w:val="18"/>
            <w:szCs w:val="24"/>
            <w:u w:val="single"/>
            <w:lang w:val="fr-FR" w:eastAsia="en-GB"/>
          </w:rPr>
          <w:t>&amp;searchStandardNo=TTAT.3G-38.33</w:t>
        </w:r>
        <w:r w:rsidR="00C52DC2" w:rsidRPr="004F2339">
          <w:rPr>
            <w:color w:val="0563C1"/>
            <w:spacing w:val="-2"/>
            <w:sz w:val="18"/>
            <w:szCs w:val="24"/>
            <w:u w:val="single"/>
            <w:lang w:val="fr-FR" w:eastAsia="en-GB"/>
          </w:rPr>
          <w:t>1</w:t>
        </w:r>
        <w:r w:rsidRPr="004F2339">
          <w:rPr>
            <w:color w:val="0563C1"/>
            <w:spacing w:val="-2"/>
            <w:sz w:val="18"/>
            <w:szCs w:val="24"/>
            <w:u w:val="single"/>
            <w:lang w:val="fr-FR" w:eastAsia="en-GB"/>
          </w:rPr>
          <w:t>V</w:t>
        </w:r>
        <w:r w:rsidR="00C52DC2" w:rsidRPr="004F2339">
          <w:rPr>
            <w:color w:val="0563C1"/>
            <w:spacing w:val="-2"/>
            <w:sz w:val="18"/>
            <w:szCs w:val="24"/>
            <w:u w:val="single"/>
            <w:lang w:val="fr-FR" w:eastAsia="en-GB"/>
          </w:rPr>
          <w:t>1</w:t>
        </w:r>
        <w:r w:rsidRPr="004F2339">
          <w:rPr>
            <w:color w:val="0563C1"/>
            <w:spacing w:val="-2"/>
            <w:sz w:val="18"/>
            <w:szCs w:val="24"/>
            <w:u w:val="single"/>
            <w:lang w:val="fr-FR" w:eastAsia="en-GB"/>
          </w:rPr>
          <w:t>7.</w:t>
        </w:r>
        <w:r w:rsidR="00C52DC2" w:rsidRPr="004F2339">
          <w:rPr>
            <w:color w:val="0563C1"/>
            <w:spacing w:val="-2"/>
            <w:sz w:val="18"/>
            <w:szCs w:val="24"/>
            <w:u w:val="single"/>
            <w:lang w:val="fr-FR" w:eastAsia="en-GB"/>
          </w:rPr>
          <w:t>1</w:t>
        </w:r>
        <w:r w:rsidRPr="004F2339">
          <w:rPr>
            <w:color w:val="0563C1"/>
            <w:spacing w:val="-2"/>
            <w:sz w:val="18"/>
            <w:szCs w:val="24"/>
            <w:u w:val="single"/>
            <w:lang w:val="fr-FR" w:eastAsia="en-GB"/>
          </w:rPr>
          <w:t>0.0&amp;searchCate=TTAS</w:t>
        </w:r>
      </w:hyperlink>
    </w:p>
    <w:p w14:paraId="5D6B2189" w14:textId="204B1934"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Pr="00AA0384">
        <w:rPr>
          <w:b/>
          <w:bCs/>
          <w:color w:val="000000"/>
          <w:sz w:val="18"/>
          <w:szCs w:val="24"/>
          <w:lang w:eastAsia="en-GB"/>
        </w:rPr>
        <w:t>8</w:t>
      </w:r>
    </w:p>
    <w:p w14:paraId="71F26713" w14:textId="410A9B15"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38.33</w:t>
      </w:r>
      <w:r w:rsidR="00C52DC2" w:rsidRPr="00C52DC2">
        <w:rPr>
          <w:color w:val="000000"/>
          <w:sz w:val="18"/>
          <w:szCs w:val="24"/>
          <w:lang w:eastAsia="en-GB"/>
        </w:rPr>
        <w:t>1</w:t>
      </w:r>
      <w:r w:rsidRPr="00AA0384">
        <w:rPr>
          <w:color w:val="000000"/>
          <w:sz w:val="18"/>
          <w:szCs w:val="24"/>
          <w:lang w:eastAsia="en-GB"/>
        </w:rPr>
        <w:t>.V</w:t>
      </w:r>
      <w:proofErr w:type="gramEnd"/>
      <w:r w:rsidR="00C52DC2" w:rsidRPr="00C52DC2">
        <w:rPr>
          <w:color w:val="000000"/>
          <w:sz w:val="18"/>
          <w:szCs w:val="24"/>
          <w:lang w:eastAsia="en-GB"/>
        </w:rPr>
        <w:t>1</w:t>
      </w:r>
      <w:r w:rsidRPr="00AA0384">
        <w:rPr>
          <w:color w:val="000000"/>
          <w:sz w:val="18"/>
          <w:szCs w:val="24"/>
          <w:lang w:eastAsia="en-GB"/>
        </w:rPr>
        <w:t>8.3.0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8.3.0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5</w:t>
      </w:r>
      <w:r w:rsidR="00892F11" w:rsidRPr="00AA0384">
        <w:rPr>
          <w:color w:val="000000"/>
          <w:sz w:val="18"/>
          <w:szCs w:val="24"/>
          <w:lang w:eastAsia="en-GB"/>
        </w:rPr>
        <w:t>.03.0</w:t>
      </w:r>
      <w:r w:rsidR="00C52DC2" w:rsidRPr="00C52DC2">
        <w:rPr>
          <w:color w:val="000000"/>
          <w:sz w:val="18"/>
          <w:szCs w:val="24"/>
          <w:lang w:eastAsia="en-GB"/>
        </w:rPr>
        <w:t>1</w:t>
      </w:r>
      <w:r w:rsidRPr="00AA0384">
        <w:rPr>
          <w:sz w:val="18"/>
          <w:szCs w:val="24"/>
          <w:lang w:eastAsia="en-GB"/>
        </w:rPr>
        <w:tab/>
      </w:r>
      <w:hyperlink r:id="rId506" w:anchor="Rel-18"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8</w:t>
        </w:r>
      </w:hyperlink>
    </w:p>
    <w:p w14:paraId="7B6929BA" w14:textId="396DBBC7" w:rsidR="00DB146F" w:rsidRPr="00AA0384"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38.33</w:t>
      </w:r>
      <w:r w:rsidR="00C52DC2" w:rsidRPr="00C52DC2">
        <w:rPr>
          <w:color w:val="000000"/>
          <w:sz w:val="18"/>
          <w:szCs w:val="24"/>
          <w:lang w:eastAsia="en-GB"/>
        </w:rPr>
        <w:t>1</w:t>
      </w:r>
      <w:r w:rsidRPr="00AA0384">
        <w:rPr>
          <w:color w:val="000000"/>
          <w:sz w:val="18"/>
          <w:szCs w:val="24"/>
          <w:lang w:eastAsia="en-GB"/>
        </w:rPr>
        <w:t>.V</w:t>
      </w:r>
      <w:proofErr w:type="gramEnd"/>
      <w:r w:rsidR="00C52DC2" w:rsidRPr="00C52DC2">
        <w:rPr>
          <w:color w:val="000000"/>
          <w:sz w:val="18"/>
          <w:szCs w:val="24"/>
          <w:lang w:eastAsia="en-GB"/>
        </w:rPr>
        <w:t>1</w:t>
      </w:r>
      <w:r w:rsidRPr="00AA0384">
        <w:rPr>
          <w:color w:val="000000"/>
          <w:sz w:val="18"/>
          <w:szCs w:val="24"/>
          <w:lang w:eastAsia="en-GB"/>
        </w:rPr>
        <w:t>8.3.0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8.3.0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5</w:t>
      </w:r>
      <w:r w:rsidR="00892F11" w:rsidRPr="00AA0384">
        <w:rPr>
          <w:color w:val="000000"/>
          <w:sz w:val="18"/>
          <w:szCs w:val="24"/>
          <w:lang w:eastAsia="en-GB"/>
        </w:rPr>
        <w:t>.0</w:t>
      </w:r>
      <w:r w:rsidR="00C52DC2" w:rsidRPr="00C52DC2">
        <w:rPr>
          <w:color w:val="000000"/>
          <w:sz w:val="18"/>
          <w:szCs w:val="24"/>
          <w:lang w:eastAsia="en-GB"/>
        </w:rPr>
        <w:t>1</w:t>
      </w:r>
      <w:r w:rsidR="00892F11" w:rsidRPr="00AA0384">
        <w:rPr>
          <w:color w:val="000000"/>
          <w:sz w:val="18"/>
          <w:szCs w:val="24"/>
          <w:lang w:eastAsia="en-GB"/>
        </w:rPr>
        <w:t>.03</w:t>
      </w:r>
      <w:r w:rsidRPr="00AA0384">
        <w:rPr>
          <w:sz w:val="18"/>
          <w:szCs w:val="24"/>
          <w:lang w:eastAsia="en-GB"/>
        </w:rPr>
        <w:tab/>
      </w:r>
      <w:hyperlink r:id="rId507"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7&amp;oldFileUrl=NTN/SRIT/CCSA.</w:t>
        </w:r>
        <w:r w:rsidR="00BC5584" w:rsidRPr="00BC5584">
          <w:rPr>
            <w:color w:val="0563C1"/>
            <w:sz w:val="18"/>
            <w:szCs w:val="24"/>
            <w:u w:val="single"/>
            <w:lang w:eastAsia="en-GB"/>
          </w:rPr>
          <w:t>3GPP</w:t>
        </w:r>
        <w:r w:rsidRPr="00AA0384">
          <w:rPr>
            <w:color w:val="0563C1"/>
            <w:sz w:val="18"/>
            <w:szCs w:val="24"/>
            <w:u w:val="single"/>
            <w:lang w:eastAsia="en-GB"/>
          </w:rPr>
          <w:t>.38.33</w:t>
        </w:r>
        <w:r w:rsidR="00C52DC2" w:rsidRPr="00C52DC2">
          <w:rPr>
            <w:color w:val="0563C1"/>
            <w:sz w:val="18"/>
            <w:szCs w:val="24"/>
            <w:u w:val="single"/>
            <w:lang w:eastAsia="en-GB"/>
          </w:rPr>
          <w:t>1</w:t>
        </w:r>
        <w:r w:rsidRPr="00AA0384">
          <w:rPr>
            <w:color w:val="0563C1"/>
            <w:sz w:val="18"/>
            <w:szCs w:val="24"/>
            <w:u w:val="single"/>
            <w:lang w:eastAsia="en-GB"/>
          </w:rPr>
          <w:t>.V</w:t>
        </w:r>
        <w:r w:rsidR="00C52DC2" w:rsidRPr="00C52DC2">
          <w:rPr>
            <w:color w:val="0563C1"/>
            <w:sz w:val="18"/>
            <w:szCs w:val="24"/>
            <w:u w:val="single"/>
            <w:lang w:eastAsia="en-GB"/>
          </w:rPr>
          <w:t>1</w:t>
        </w:r>
        <w:r w:rsidRPr="00AA0384">
          <w:rPr>
            <w:color w:val="0563C1"/>
            <w:sz w:val="18"/>
            <w:szCs w:val="24"/>
            <w:u w:val="single"/>
            <w:lang w:eastAsia="en-GB"/>
          </w:rPr>
          <w:t>8.3.0.d</w:t>
        </w:r>
      </w:hyperlink>
      <w:hyperlink r:id="rId508" w:history="1">
        <w:r w:rsidRPr="00AA0384">
          <w:rPr>
            <w:color w:val="0563C1"/>
            <w:sz w:val="18"/>
            <w:szCs w:val="24"/>
            <w:u w:val="single"/>
            <w:lang w:eastAsia="en-GB"/>
          </w:rPr>
          <w:t>ocx</w:t>
        </w:r>
      </w:hyperlink>
    </w:p>
    <w:p w14:paraId="0C72BF15" w14:textId="6CCC2997"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38 33</w:t>
      </w:r>
      <w:r w:rsidR="00C52DC2" w:rsidRPr="00A20096">
        <w:rPr>
          <w:color w:val="000000"/>
          <w:sz w:val="18"/>
          <w:szCs w:val="24"/>
          <w:lang w:val="fr-FR" w:eastAsia="en-GB"/>
        </w:rPr>
        <w:t>1</w:t>
      </w:r>
      <w:r w:rsidRPr="00A20096">
        <w:rPr>
          <w:color w:val="000000"/>
          <w:sz w:val="18"/>
          <w:szCs w:val="24"/>
          <w:lang w:val="fr-FR" w:eastAsia="en-GB"/>
        </w:rPr>
        <w:t xml:space="preserve"> V</w:t>
      </w:r>
      <w:r w:rsidR="00C52DC2" w:rsidRPr="00A20096">
        <w:rPr>
          <w:color w:val="000000"/>
          <w:sz w:val="18"/>
          <w:szCs w:val="24"/>
          <w:lang w:val="fr-FR" w:eastAsia="en-GB"/>
        </w:rPr>
        <w:t>1</w:t>
      </w:r>
      <w:r w:rsidRPr="00A20096">
        <w:rPr>
          <w:color w:val="000000"/>
          <w:sz w:val="18"/>
          <w:szCs w:val="24"/>
          <w:lang w:val="fr-FR" w:eastAsia="en-GB"/>
        </w:rPr>
        <w:t>8.3.0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8.3.0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92F11" w:rsidRPr="00A20096">
        <w:rPr>
          <w:color w:val="000000"/>
          <w:sz w:val="18"/>
          <w:szCs w:val="24"/>
          <w:lang w:val="fr-FR" w:eastAsia="en-GB"/>
        </w:rPr>
        <w:t>.</w:t>
      </w:r>
      <w:r w:rsidR="00C52DC2" w:rsidRPr="00A20096">
        <w:rPr>
          <w:color w:val="000000"/>
          <w:sz w:val="18"/>
          <w:szCs w:val="24"/>
          <w:lang w:val="fr-FR" w:eastAsia="en-GB"/>
        </w:rPr>
        <w:t>1</w:t>
      </w:r>
      <w:r w:rsidR="00892F11" w:rsidRPr="00A20096">
        <w:rPr>
          <w:color w:val="000000"/>
          <w:sz w:val="18"/>
          <w:szCs w:val="24"/>
          <w:lang w:val="fr-FR" w:eastAsia="en-GB"/>
        </w:rPr>
        <w:t>0.</w:t>
      </w:r>
      <w:r w:rsidR="00C52DC2" w:rsidRPr="00A20096">
        <w:rPr>
          <w:color w:val="000000"/>
          <w:sz w:val="18"/>
          <w:szCs w:val="24"/>
          <w:lang w:val="fr-FR" w:eastAsia="en-GB"/>
        </w:rPr>
        <w:t>1</w:t>
      </w:r>
      <w:r w:rsidR="00892F11" w:rsidRPr="00A20096">
        <w:rPr>
          <w:color w:val="000000"/>
          <w:sz w:val="18"/>
          <w:szCs w:val="24"/>
          <w:lang w:val="fr-FR" w:eastAsia="en-GB"/>
        </w:rPr>
        <w:t>4</w:t>
      </w:r>
      <w:r w:rsidRPr="00A20096">
        <w:rPr>
          <w:sz w:val="18"/>
          <w:szCs w:val="24"/>
          <w:lang w:val="fr-FR" w:eastAsia="en-GB"/>
        </w:rPr>
        <w:tab/>
      </w:r>
      <w:hyperlink r:id="rId509"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38300_</w:t>
        </w:r>
        <w:r w:rsidR="00C52DC2" w:rsidRPr="00A20096">
          <w:rPr>
            <w:color w:val="0563C1"/>
            <w:sz w:val="18"/>
            <w:szCs w:val="24"/>
            <w:u w:val="single"/>
            <w:lang w:val="fr-FR" w:eastAsia="en-GB"/>
          </w:rPr>
          <w:t>1</w:t>
        </w:r>
        <w:r w:rsidRPr="00A20096">
          <w:rPr>
            <w:color w:val="0563C1"/>
            <w:sz w:val="18"/>
            <w:szCs w:val="24"/>
            <w:u w:val="single"/>
            <w:lang w:val="fr-FR" w:eastAsia="en-GB"/>
          </w:rPr>
          <w:t>38399/</w:t>
        </w:r>
        <w:r w:rsidR="00C52DC2" w:rsidRPr="00A20096">
          <w:rPr>
            <w:color w:val="0563C1"/>
            <w:sz w:val="18"/>
            <w:szCs w:val="24"/>
            <w:u w:val="single"/>
            <w:lang w:val="fr-FR" w:eastAsia="en-GB"/>
          </w:rPr>
          <w:t>1</w:t>
        </w:r>
        <w:r w:rsidRPr="00A20096">
          <w:rPr>
            <w:color w:val="0563C1"/>
            <w:sz w:val="18"/>
            <w:szCs w:val="24"/>
            <w:u w:val="single"/>
            <w:lang w:val="fr-FR" w:eastAsia="en-GB"/>
          </w:rPr>
          <w:t>3833</w:t>
        </w:r>
        <w:r w:rsidR="00C52DC2" w:rsidRPr="00A20096">
          <w:rPr>
            <w:color w:val="0563C1"/>
            <w:sz w:val="18"/>
            <w:szCs w:val="24"/>
            <w:u w:val="single"/>
            <w:lang w:val="fr-FR" w:eastAsia="en-GB"/>
          </w:rPr>
          <w:t>1</w:t>
        </w:r>
        <w:r w:rsidRPr="00A20096">
          <w:rPr>
            <w:color w:val="0563C1"/>
            <w:sz w:val="18"/>
            <w:szCs w:val="24"/>
            <w:u w:val="single"/>
            <w:lang w:val="fr-FR" w:eastAsia="en-GB"/>
          </w:rPr>
          <w:t>/</w:t>
        </w:r>
        <w:r w:rsidR="00C52DC2" w:rsidRPr="00A20096">
          <w:rPr>
            <w:color w:val="0563C1"/>
            <w:sz w:val="18"/>
            <w:szCs w:val="24"/>
            <w:u w:val="single"/>
            <w:lang w:val="fr-FR" w:eastAsia="en-GB"/>
          </w:rPr>
          <w:t>1</w:t>
        </w:r>
        <w:r w:rsidRPr="00A20096">
          <w:rPr>
            <w:color w:val="0563C1"/>
            <w:sz w:val="18"/>
            <w:szCs w:val="24"/>
            <w:u w:val="single"/>
            <w:lang w:val="fr-FR" w:eastAsia="en-GB"/>
          </w:rPr>
          <w:t>8.03.00_60/ts_</w:t>
        </w:r>
        <w:r w:rsidR="00C52DC2" w:rsidRPr="00A20096">
          <w:rPr>
            <w:color w:val="0563C1"/>
            <w:sz w:val="18"/>
            <w:szCs w:val="24"/>
            <w:u w:val="single"/>
            <w:lang w:val="fr-FR" w:eastAsia="en-GB"/>
          </w:rPr>
          <w:t>1</w:t>
        </w:r>
        <w:r w:rsidRPr="00A20096">
          <w:rPr>
            <w:color w:val="0563C1"/>
            <w:sz w:val="18"/>
            <w:szCs w:val="24"/>
            <w:u w:val="single"/>
            <w:lang w:val="fr-FR" w:eastAsia="en-GB"/>
          </w:rPr>
          <w:t>3833</w:t>
        </w:r>
        <w:r w:rsidR="00C52DC2" w:rsidRPr="00A20096">
          <w:rPr>
            <w:color w:val="0563C1"/>
            <w:sz w:val="18"/>
            <w:szCs w:val="24"/>
            <w:u w:val="single"/>
            <w:lang w:val="fr-FR" w:eastAsia="en-GB"/>
          </w:rPr>
          <w:t>1</w:t>
        </w:r>
        <w:r w:rsidRPr="00A20096">
          <w:rPr>
            <w:color w:val="0563C1"/>
            <w:sz w:val="18"/>
            <w:szCs w:val="24"/>
            <w:u w:val="single"/>
            <w:lang w:val="fr-FR" w:eastAsia="en-GB"/>
          </w:rPr>
          <w:t>v</w:t>
        </w:r>
        <w:r w:rsidR="00C52DC2" w:rsidRPr="00A20096">
          <w:rPr>
            <w:color w:val="0563C1"/>
            <w:sz w:val="18"/>
            <w:szCs w:val="24"/>
            <w:u w:val="single"/>
            <w:lang w:val="fr-FR" w:eastAsia="en-GB"/>
          </w:rPr>
          <w:t>1</w:t>
        </w:r>
        <w:r w:rsidRPr="00A20096">
          <w:rPr>
            <w:color w:val="0563C1"/>
            <w:sz w:val="18"/>
            <w:szCs w:val="24"/>
            <w:u w:val="single"/>
            <w:lang w:val="fr-FR" w:eastAsia="en-GB"/>
          </w:rPr>
          <w:t>80300p.pdf</w:t>
        </w:r>
      </w:hyperlink>
    </w:p>
    <w:p w14:paraId="29193B82" w14:textId="53B88ACF"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8.33</w:t>
      </w:r>
      <w:r w:rsidR="00C52DC2" w:rsidRPr="00A20096">
        <w:rPr>
          <w:color w:val="000000"/>
          <w:sz w:val="18"/>
          <w:szCs w:val="24"/>
          <w:lang w:val="fr-FR" w:eastAsia="en-GB"/>
        </w:rPr>
        <w:t>1</w:t>
      </w:r>
      <w:r w:rsidRPr="00A20096">
        <w:rPr>
          <w:color w:val="000000"/>
          <w:sz w:val="18"/>
          <w:szCs w:val="24"/>
          <w:lang w:val="fr-FR" w:eastAsia="en-GB"/>
        </w:rPr>
        <w:t xml:space="preserve">- </w:t>
      </w:r>
      <w:r w:rsidR="00C52DC2" w:rsidRPr="00A20096">
        <w:rPr>
          <w:color w:val="000000"/>
          <w:sz w:val="18"/>
          <w:szCs w:val="24"/>
          <w:lang w:val="fr-FR" w:eastAsia="en-GB"/>
        </w:rPr>
        <w:t>1</w:t>
      </w:r>
      <w:r w:rsidRPr="00A20096">
        <w:rPr>
          <w:color w:val="000000"/>
          <w:sz w:val="18"/>
          <w:szCs w:val="24"/>
          <w:lang w:val="fr-FR" w:eastAsia="en-GB"/>
        </w:rPr>
        <w:t>8.3.0 V</w:t>
      </w:r>
      <w:r w:rsidR="00C52DC2" w:rsidRPr="00A20096">
        <w:rPr>
          <w:color w:val="000000"/>
          <w:sz w:val="18"/>
          <w:szCs w:val="24"/>
          <w:lang w:val="fr-FR" w:eastAsia="en-GB"/>
        </w:rPr>
        <w:t>1</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8.3.0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5</w:t>
      </w:r>
      <w:r w:rsidR="00892F11" w:rsidRPr="00A20096">
        <w:rPr>
          <w:color w:val="000000"/>
          <w:sz w:val="18"/>
          <w:szCs w:val="24"/>
          <w:lang w:val="fr-FR" w:eastAsia="en-GB"/>
        </w:rPr>
        <w:t>.0</w:t>
      </w:r>
      <w:r w:rsidR="00265C0E" w:rsidRPr="00A20096">
        <w:rPr>
          <w:color w:val="000000"/>
          <w:sz w:val="18"/>
          <w:szCs w:val="24"/>
          <w:lang w:val="fr-FR" w:eastAsia="en-GB"/>
        </w:rPr>
        <w:t>2</w:t>
      </w:r>
      <w:r w:rsidR="00892F11" w:rsidRPr="00A20096">
        <w:rPr>
          <w:color w:val="000000"/>
          <w:sz w:val="18"/>
          <w:szCs w:val="24"/>
          <w:lang w:val="fr-FR" w:eastAsia="en-GB"/>
        </w:rPr>
        <w:t>.03</w:t>
      </w:r>
      <w:r w:rsidRPr="00A20096">
        <w:rPr>
          <w:sz w:val="18"/>
          <w:szCs w:val="24"/>
          <w:lang w:val="fr-FR" w:eastAsia="en-GB"/>
        </w:rPr>
        <w:tab/>
      </w:r>
      <w:hyperlink r:id="rId510" w:history="1">
        <w:r w:rsidRPr="00A20096">
          <w:rPr>
            <w:color w:val="0563C1"/>
            <w:sz w:val="18"/>
            <w:szCs w:val="24"/>
            <w:u w:val="single"/>
            <w:lang w:val="fr-FR" w:eastAsia="en-GB"/>
          </w:rPr>
          <w:t>https://members.tsdsi.in/s/nDAKGfrfBEMeK7R</w:t>
        </w:r>
      </w:hyperlink>
    </w:p>
    <w:p w14:paraId="480CAA84" w14:textId="0C74BF0E" w:rsidR="00DB146F" w:rsidRPr="004F2339"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4F2339">
        <w:rPr>
          <w:color w:val="000000"/>
          <w:spacing w:val="-2"/>
          <w:sz w:val="18"/>
          <w:szCs w:val="24"/>
          <w:lang w:val="fr-FR" w:eastAsia="en-GB"/>
        </w:rPr>
        <w:t>TTA</w:t>
      </w:r>
      <w:r w:rsidRPr="004F2339">
        <w:rPr>
          <w:spacing w:val="-2"/>
          <w:sz w:val="18"/>
          <w:szCs w:val="24"/>
          <w:lang w:val="fr-FR" w:eastAsia="en-GB"/>
        </w:rPr>
        <w:tab/>
      </w:r>
      <w:r w:rsidRPr="004F2339">
        <w:rPr>
          <w:color w:val="000000"/>
          <w:spacing w:val="-2"/>
          <w:sz w:val="18"/>
          <w:szCs w:val="24"/>
          <w:lang w:val="fr-FR" w:eastAsia="en-GB"/>
        </w:rPr>
        <w:t>TTAT.3G-38.33</w:t>
      </w:r>
      <w:r w:rsidR="00C52DC2" w:rsidRPr="004F2339">
        <w:rPr>
          <w:color w:val="000000"/>
          <w:spacing w:val="-2"/>
          <w:sz w:val="18"/>
          <w:szCs w:val="24"/>
          <w:lang w:val="fr-FR" w:eastAsia="en-GB"/>
        </w:rPr>
        <w:t>1</w:t>
      </w:r>
      <w:r w:rsidRPr="004F2339">
        <w:rPr>
          <w:color w:val="000000"/>
          <w:spacing w:val="-2"/>
          <w:sz w:val="18"/>
          <w:szCs w:val="24"/>
          <w:lang w:val="fr-FR" w:eastAsia="en-GB"/>
        </w:rPr>
        <w:t>V</w:t>
      </w:r>
      <w:r w:rsidR="00C52DC2" w:rsidRPr="004F2339">
        <w:rPr>
          <w:color w:val="000000"/>
          <w:spacing w:val="-2"/>
          <w:sz w:val="18"/>
          <w:szCs w:val="24"/>
          <w:lang w:val="fr-FR" w:eastAsia="en-GB"/>
        </w:rPr>
        <w:t>1</w:t>
      </w:r>
      <w:r w:rsidRPr="004F2339">
        <w:rPr>
          <w:color w:val="000000"/>
          <w:spacing w:val="-2"/>
          <w:sz w:val="18"/>
          <w:szCs w:val="24"/>
          <w:lang w:val="fr-FR" w:eastAsia="en-GB"/>
        </w:rPr>
        <w:t>8.3.0</w:t>
      </w:r>
      <w:r w:rsidRPr="004F2339">
        <w:rPr>
          <w:spacing w:val="-2"/>
          <w:sz w:val="18"/>
          <w:szCs w:val="24"/>
          <w:lang w:val="fr-FR" w:eastAsia="en-GB"/>
        </w:rPr>
        <w:tab/>
      </w:r>
      <w:r w:rsidR="00C52DC2" w:rsidRPr="004F2339">
        <w:rPr>
          <w:color w:val="000000"/>
          <w:spacing w:val="-2"/>
          <w:sz w:val="18"/>
          <w:szCs w:val="24"/>
          <w:lang w:val="fr-FR" w:eastAsia="en-GB"/>
        </w:rPr>
        <w:t>1</w:t>
      </w:r>
      <w:r w:rsidRPr="004F2339">
        <w:rPr>
          <w:color w:val="000000"/>
          <w:spacing w:val="-2"/>
          <w:sz w:val="18"/>
          <w:szCs w:val="24"/>
          <w:lang w:val="fr-FR" w:eastAsia="en-GB"/>
        </w:rPr>
        <w:t>8.3.0</w:t>
      </w:r>
      <w:r w:rsidRPr="004F2339">
        <w:rPr>
          <w:spacing w:val="-2"/>
          <w:sz w:val="18"/>
          <w:szCs w:val="24"/>
          <w:lang w:val="fr-FR" w:eastAsia="en-GB"/>
        </w:rPr>
        <w:tab/>
      </w:r>
      <w:r w:rsidRPr="004F2339">
        <w:rPr>
          <w:color w:val="000000"/>
          <w:spacing w:val="-2"/>
          <w:sz w:val="18"/>
          <w:szCs w:val="24"/>
          <w:rtl/>
          <w:lang w:val="fr-FR" w:eastAsia="en-GB"/>
        </w:rPr>
        <w:t>نُشرت</w:t>
      </w:r>
      <w:r w:rsidRPr="004F2339">
        <w:rPr>
          <w:spacing w:val="-2"/>
          <w:sz w:val="18"/>
          <w:szCs w:val="24"/>
          <w:lang w:val="fr-FR" w:eastAsia="en-GB"/>
        </w:rPr>
        <w:tab/>
      </w:r>
      <w:r w:rsidR="00265C0E" w:rsidRPr="004F2339">
        <w:rPr>
          <w:color w:val="000000"/>
          <w:spacing w:val="-2"/>
          <w:sz w:val="18"/>
          <w:szCs w:val="24"/>
          <w:lang w:val="fr-FR" w:eastAsia="en-GB"/>
        </w:rPr>
        <w:t>2</w:t>
      </w:r>
      <w:r w:rsidRPr="004F2339">
        <w:rPr>
          <w:color w:val="000000"/>
          <w:spacing w:val="-2"/>
          <w:sz w:val="18"/>
          <w:szCs w:val="24"/>
          <w:lang w:val="fr-FR" w:eastAsia="en-GB"/>
        </w:rPr>
        <w:t>0</w:t>
      </w:r>
      <w:r w:rsidR="00265C0E" w:rsidRPr="004F2339">
        <w:rPr>
          <w:color w:val="000000"/>
          <w:spacing w:val="-2"/>
          <w:sz w:val="18"/>
          <w:szCs w:val="24"/>
          <w:lang w:val="fr-FR" w:eastAsia="en-GB"/>
        </w:rPr>
        <w:t>2</w:t>
      </w:r>
      <w:r w:rsidRPr="004F2339">
        <w:rPr>
          <w:color w:val="000000"/>
          <w:spacing w:val="-2"/>
          <w:sz w:val="18"/>
          <w:szCs w:val="24"/>
          <w:lang w:val="fr-FR" w:eastAsia="en-GB"/>
        </w:rPr>
        <w:t>5</w:t>
      </w:r>
      <w:r w:rsidR="00892F11" w:rsidRPr="004F2339">
        <w:rPr>
          <w:color w:val="000000"/>
          <w:spacing w:val="-2"/>
          <w:sz w:val="18"/>
          <w:szCs w:val="24"/>
          <w:lang w:val="fr-FR" w:eastAsia="en-GB"/>
        </w:rPr>
        <w:t>.0</w:t>
      </w:r>
      <w:r w:rsidR="00C52DC2" w:rsidRPr="004F2339">
        <w:rPr>
          <w:color w:val="000000"/>
          <w:spacing w:val="-2"/>
          <w:sz w:val="18"/>
          <w:szCs w:val="24"/>
          <w:lang w:val="fr-FR" w:eastAsia="en-GB"/>
        </w:rPr>
        <w:t>1</w:t>
      </w:r>
      <w:r w:rsidR="00892F11" w:rsidRPr="004F2339">
        <w:rPr>
          <w:color w:val="000000"/>
          <w:spacing w:val="-2"/>
          <w:sz w:val="18"/>
          <w:szCs w:val="24"/>
          <w:lang w:val="fr-FR" w:eastAsia="en-GB"/>
        </w:rPr>
        <w:t>.3</w:t>
      </w:r>
      <w:r w:rsidR="00C52DC2" w:rsidRPr="004F2339">
        <w:rPr>
          <w:color w:val="000000"/>
          <w:spacing w:val="-2"/>
          <w:sz w:val="18"/>
          <w:szCs w:val="24"/>
          <w:lang w:val="fr-FR" w:eastAsia="en-GB"/>
        </w:rPr>
        <w:t>1</w:t>
      </w:r>
      <w:r w:rsidRPr="004F2339">
        <w:rPr>
          <w:spacing w:val="-2"/>
          <w:sz w:val="18"/>
          <w:szCs w:val="24"/>
          <w:lang w:val="fr-FR" w:eastAsia="en-GB"/>
        </w:rPr>
        <w:tab/>
      </w:r>
      <w:hyperlink r:id="rId511" w:history="1">
        <w:r w:rsidRPr="004F2339">
          <w:rPr>
            <w:color w:val="0563C1"/>
            <w:spacing w:val="-2"/>
            <w:sz w:val="18"/>
            <w:szCs w:val="24"/>
            <w:u w:val="single"/>
            <w:lang w:val="fr-FR" w:eastAsia="en-GB"/>
          </w:rPr>
          <w:t>https://www.tta.or.kr/e</w:t>
        </w:r>
        <w:r w:rsidR="006B4774" w:rsidRPr="004F2339">
          <w:rPr>
            <w:color w:val="0563C1"/>
            <w:spacing w:val="-2"/>
            <w:sz w:val="18"/>
            <w:szCs w:val="24"/>
            <w:u w:val="single"/>
            <w:lang w:val="fr-FR" w:eastAsia="en-GB"/>
          </w:rPr>
          <w:t>NG</w:t>
        </w:r>
        <w:r w:rsidRPr="004F2339">
          <w:rPr>
            <w:color w:val="0563C1"/>
            <w:spacing w:val="-2"/>
            <w:sz w:val="18"/>
            <w:szCs w:val="24"/>
            <w:u w:val="single"/>
            <w:lang w:val="fr-FR" w:eastAsia="en-GB"/>
          </w:rPr>
          <w:t>/ttaSearchE</w:t>
        </w:r>
        <w:r w:rsidR="006B4774" w:rsidRPr="004F2339">
          <w:rPr>
            <w:color w:val="0563C1"/>
            <w:spacing w:val="-2"/>
            <w:sz w:val="18"/>
            <w:szCs w:val="24"/>
            <w:u w:val="single"/>
            <w:lang w:val="fr-FR" w:eastAsia="en-GB"/>
          </w:rPr>
          <w:t>NG</w:t>
        </w:r>
        <w:r w:rsidRPr="004F2339">
          <w:rPr>
            <w:color w:val="0563C1"/>
            <w:spacing w:val="-2"/>
            <w:sz w:val="18"/>
            <w:szCs w:val="24"/>
            <w:u w:val="single"/>
            <w:lang w:val="fr-FR" w:eastAsia="en-GB"/>
          </w:rPr>
          <w:t>View.do?key=46</w:t>
        </w:r>
        <w:r w:rsidR="00C52DC2" w:rsidRPr="004F2339">
          <w:rPr>
            <w:color w:val="0563C1"/>
            <w:spacing w:val="-2"/>
            <w:sz w:val="18"/>
            <w:szCs w:val="24"/>
            <w:u w:val="single"/>
            <w:lang w:val="fr-FR" w:eastAsia="en-GB"/>
          </w:rPr>
          <w:t>1</w:t>
        </w:r>
        <w:r w:rsidRPr="004F2339">
          <w:rPr>
            <w:color w:val="0563C1"/>
            <w:spacing w:val="-2"/>
            <w:sz w:val="18"/>
            <w:szCs w:val="24"/>
            <w:u w:val="single"/>
            <w:lang w:val="fr-FR" w:eastAsia="en-GB"/>
          </w:rPr>
          <w:t>&amp;searchStandardNo=TTAT.3G-38.33</w:t>
        </w:r>
        <w:r w:rsidR="00C52DC2" w:rsidRPr="004F2339">
          <w:rPr>
            <w:color w:val="0563C1"/>
            <w:spacing w:val="-2"/>
            <w:sz w:val="18"/>
            <w:szCs w:val="24"/>
            <w:u w:val="single"/>
            <w:lang w:val="fr-FR" w:eastAsia="en-GB"/>
          </w:rPr>
          <w:t>1</w:t>
        </w:r>
        <w:r w:rsidRPr="004F2339">
          <w:rPr>
            <w:color w:val="0563C1"/>
            <w:spacing w:val="-2"/>
            <w:sz w:val="18"/>
            <w:szCs w:val="24"/>
            <w:u w:val="single"/>
            <w:lang w:val="fr-FR" w:eastAsia="en-GB"/>
          </w:rPr>
          <w:t>V</w:t>
        </w:r>
        <w:r w:rsidR="00C52DC2" w:rsidRPr="004F2339">
          <w:rPr>
            <w:color w:val="0563C1"/>
            <w:spacing w:val="-2"/>
            <w:sz w:val="18"/>
            <w:szCs w:val="24"/>
            <w:u w:val="single"/>
            <w:lang w:val="fr-FR" w:eastAsia="en-GB"/>
          </w:rPr>
          <w:t>1</w:t>
        </w:r>
        <w:r w:rsidRPr="004F2339">
          <w:rPr>
            <w:color w:val="0563C1"/>
            <w:spacing w:val="-2"/>
            <w:sz w:val="18"/>
            <w:szCs w:val="24"/>
            <w:u w:val="single"/>
            <w:lang w:val="fr-FR" w:eastAsia="en-GB"/>
          </w:rPr>
          <w:t>8.3.0&amp;searchCate=TTAS</w:t>
        </w:r>
      </w:hyperlink>
    </w:p>
    <w:p w14:paraId="7BC5F002" w14:textId="4C63A589" w:rsidR="00363978" w:rsidRPr="00363978" w:rsidRDefault="00265C0E" w:rsidP="00BC5584">
      <w:pPr>
        <w:pStyle w:val="Heading5"/>
        <w:rPr>
          <w:rtl/>
          <w:lang w:bidi="en-GB"/>
        </w:rPr>
      </w:pPr>
      <w:bookmarkStart w:id="288" w:name="_Toc232178257"/>
      <w:r w:rsidRPr="00265C0E">
        <w:t>2</w:t>
      </w:r>
      <w:r w:rsidR="00BC5584">
        <w:t>9.3.</w:t>
      </w:r>
      <w:r w:rsidR="00C52DC2" w:rsidRPr="00C52DC2">
        <w:t>1</w:t>
      </w:r>
      <w:r w:rsidR="00BC5584">
        <w:t>.3.</w:t>
      </w:r>
      <w:r w:rsidR="00C52DC2" w:rsidRPr="00C52DC2">
        <w:t>1</w:t>
      </w:r>
      <w:r w:rsidR="00363978" w:rsidRPr="00363978">
        <w:rPr>
          <w:rtl/>
        </w:rPr>
        <w:tab/>
        <w:t xml:space="preserve">المواصفة التقنية </w:t>
      </w:r>
      <w:r w:rsidR="00363978" w:rsidRPr="00363978">
        <w:t>TS 38.355</w:t>
      </w:r>
      <w:bookmarkEnd w:id="288"/>
    </w:p>
    <w:p w14:paraId="73957CB4" w14:textId="0076C850" w:rsidR="00363978" w:rsidRPr="004F2339" w:rsidRDefault="00363978" w:rsidP="00BC5584">
      <w:pPr>
        <w:pStyle w:val="Headingb"/>
        <w:rPr>
          <w:rtl/>
          <w:lang w:bidi="en-GB"/>
        </w:rPr>
      </w:pPr>
      <w:r w:rsidRPr="004F2339">
        <w:rPr>
          <w:rtl/>
        </w:rPr>
        <w:t xml:space="preserve">الراديو الجديد </w:t>
      </w:r>
      <w:r w:rsidR="00BC5584" w:rsidRPr="004F2339">
        <w:t>(NR)</w:t>
      </w:r>
      <w:r w:rsidRPr="004F2339">
        <w:rPr>
          <w:rtl/>
        </w:rPr>
        <w:t xml:space="preserve">؛ </w:t>
      </w:r>
      <w:r w:rsidR="004F2339" w:rsidRPr="004F2339">
        <w:rPr>
          <w:rtl/>
        </w:rPr>
        <w:t xml:space="preserve">بروتوكول تحديد الموقع عبر الوصلة الجانبية </w:t>
      </w:r>
      <w:r w:rsidR="00BC5584" w:rsidRPr="004F2339">
        <w:t>(</w:t>
      </w:r>
      <w:r w:rsidR="004F2339" w:rsidRPr="004F2339">
        <w:t>S</w:t>
      </w:r>
      <w:r w:rsidR="00BC5584" w:rsidRPr="004F2339">
        <w:t>LPP)</w:t>
      </w:r>
      <w:r w:rsidRPr="004F2339">
        <w:rPr>
          <w:rtl/>
        </w:rPr>
        <w:t xml:space="preserve"> مواصفة البروتوكول</w:t>
      </w:r>
    </w:p>
    <w:p w14:paraId="48DDE885" w14:textId="5BEB0781" w:rsidR="00363978" w:rsidRPr="00363978" w:rsidRDefault="00363978" w:rsidP="00BC5584">
      <w:pPr>
        <w:rPr>
          <w:rtl/>
          <w:lang w:bidi="en-GB"/>
        </w:rPr>
      </w:pPr>
      <w:r w:rsidRPr="004F2339">
        <w:rPr>
          <w:rtl/>
        </w:rPr>
        <w:t xml:space="preserve">تحدد هذه الوثيقة بروتوكول تحديد الموقع عبر الوصلة الجانبية </w:t>
      </w:r>
      <w:r w:rsidR="00E952DB" w:rsidRPr="004F2339">
        <w:t>(SLPP)</w:t>
      </w:r>
      <w:r w:rsidRPr="004F2339">
        <w:rPr>
          <w:rtl/>
        </w:rPr>
        <w:t xml:space="preserve"> للسطح البيني بين معدات المستعمل </w:t>
      </w:r>
      <w:r w:rsidR="00FE7D4C" w:rsidRPr="004F2339">
        <w:t>(UE)</w:t>
      </w:r>
      <w:r w:rsidRPr="004F2339">
        <w:rPr>
          <w:rtl/>
        </w:rPr>
        <w:t>،</w:t>
      </w:r>
      <w:r w:rsidR="006F7400" w:rsidRPr="004F2339">
        <w:rPr>
          <w:rtl/>
        </w:rPr>
        <w:t xml:space="preserve"> و</w:t>
      </w:r>
      <w:r w:rsidRPr="004F2339">
        <w:rPr>
          <w:rtl/>
        </w:rPr>
        <w:t>بين معدات المستعمل</w:t>
      </w:r>
      <w:r w:rsidR="006F7400" w:rsidRPr="004F2339">
        <w:rPr>
          <w:rtl/>
        </w:rPr>
        <w:t xml:space="preserve"> و</w:t>
      </w:r>
      <w:r w:rsidRPr="004F2339">
        <w:rPr>
          <w:rtl/>
        </w:rPr>
        <w:t xml:space="preserve">مهمة إدارة الموقع </w:t>
      </w:r>
      <w:r w:rsidR="00E952DB" w:rsidRPr="004F2339">
        <w:t>(LMF)</w:t>
      </w:r>
      <w:r w:rsidRPr="004F2339">
        <w:rPr>
          <w:rtl/>
        </w:rPr>
        <w:t>.</w:t>
      </w:r>
    </w:p>
    <w:p w14:paraId="042E1C26" w14:textId="40E67671" w:rsidR="00363978" w:rsidRPr="00AA0384" w:rsidRDefault="00BC5584" w:rsidP="00B13723">
      <w:pPr>
        <w:keepNext/>
        <w:tabs>
          <w:tab w:val="left" w:pos="91"/>
          <w:tab w:val="left" w:pos="816"/>
          <w:tab w:val="left" w:pos="4218"/>
          <w:tab w:val="left" w:pos="4927"/>
          <w:tab w:val="left" w:pos="5494"/>
          <w:tab w:val="left" w:pos="6520"/>
        </w:tabs>
        <w:spacing w:before="40" w:after="40" w:line="260" w:lineRule="exact"/>
        <w:rPr>
          <w:b/>
          <w:bCs/>
          <w:sz w:val="18"/>
          <w:szCs w:val="24"/>
          <w:rtl/>
          <w:lang w:bidi="en-GB"/>
        </w:rPr>
      </w:pPr>
      <w:r w:rsidRPr="00BC5584">
        <w:rPr>
          <w:b/>
          <w:bCs/>
          <w:sz w:val="18"/>
          <w:szCs w:val="24"/>
        </w:rPr>
        <w:t>SDO</w:t>
      </w:r>
      <w:r w:rsidR="00363978" w:rsidRPr="00AA0384">
        <w:rPr>
          <w:bCs/>
          <w:sz w:val="18"/>
          <w:szCs w:val="24"/>
          <w:rtl/>
        </w:rPr>
        <w:tab/>
      </w:r>
      <w:r w:rsidR="00363978" w:rsidRPr="00AA0384">
        <w:rPr>
          <w:b/>
          <w:bCs/>
          <w:sz w:val="18"/>
          <w:szCs w:val="24"/>
          <w:rtl/>
        </w:rPr>
        <w:t>رقم الوثيقة</w:t>
      </w:r>
      <w:r w:rsidR="00363978" w:rsidRPr="00AA0384">
        <w:rPr>
          <w:bCs/>
          <w:sz w:val="18"/>
          <w:szCs w:val="24"/>
          <w:rtl/>
        </w:rPr>
        <w:tab/>
      </w:r>
      <w:r w:rsidR="00363978" w:rsidRPr="00AA0384">
        <w:rPr>
          <w:b/>
          <w:bCs/>
          <w:sz w:val="18"/>
          <w:szCs w:val="24"/>
          <w:rtl/>
        </w:rPr>
        <w:t>النسخة</w:t>
      </w:r>
      <w:r w:rsidR="00363978" w:rsidRPr="00AA0384">
        <w:rPr>
          <w:bCs/>
          <w:sz w:val="18"/>
          <w:szCs w:val="24"/>
          <w:rtl/>
        </w:rPr>
        <w:tab/>
      </w:r>
      <w:r w:rsidR="00363978" w:rsidRPr="00AA0384">
        <w:rPr>
          <w:b/>
          <w:bCs/>
          <w:sz w:val="18"/>
          <w:szCs w:val="24"/>
          <w:rtl/>
        </w:rPr>
        <w:t>الحالة</w:t>
      </w:r>
      <w:r w:rsidR="00363978" w:rsidRPr="00AA0384">
        <w:rPr>
          <w:bCs/>
          <w:sz w:val="18"/>
          <w:szCs w:val="24"/>
          <w:rtl/>
        </w:rPr>
        <w:tab/>
      </w:r>
      <w:r w:rsidR="00363978" w:rsidRPr="00AA0384">
        <w:rPr>
          <w:b/>
          <w:bCs/>
          <w:sz w:val="18"/>
          <w:szCs w:val="24"/>
          <w:rtl/>
        </w:rPr>
        <w:t>تاريخ الإصدار</w:t>
      </w:r>
      <w:r w:rsidR="00363978" w:rsidRPr="00AA0384">
        <w:rPr>
          <w:bCs/>
          <w:sz w:val="18"/>
          <w:szCs w:val="24"/>
          <w:rtl/>
        </w:rPr>
        <w:tab/>
      </w:r>
      <w:r w:rsidR="00363978" w:rsidRPr="00AA0384">
        <w:rPr>
          <w:b/>
          <w:bCs/>
          <w:sz w:val="18"/>
          <w:szCs w:val="24"/>
          <w:rtl/>
        </w:rPr>
        <w:t>الموقع</w:t>
      </w:r>
    </w:p>
    <w:p w14:paraId="14B34AAB" w14:textId="2AA63C22"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Pr="00AA0384">
        <w:rPr>
          <w:b/>
          <w:bCs/>
          <w:color w:val="000000"/>
          <w:sz w:val="18"/>
          <w:szCs w:val="24"/>
          <w:lang w:eastAsia="en-GB"/>
        </w:rPr>
        <w:t>8</w:t>
      </w:r>
    </w:p>
    <w:p w14:paraId="3D4435AC" w14:textId="7CAADC42"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38.355.V</w:t>
      </w:r>
      <w:proofErr w:type="gramEnd"/>
      <w:r w:rsidR="00C52DC2" w:rsidRPr="00C52DC2">
        <w:rPr>
          <w:color w:val="000000"/>
          <w:sz w:val="18"/>
          <w:szCs w:val="24"/>
          <w:lang w:eastAsia="en-GB"/>
        </w:rPr>
        <w:t>1</w:t>
      </w:r>
      <w:r w:rsidRPr="00AA0384">
        <w:rPr>
          <w:color w:val="000000"/>
          <w:sz w:val="18"/>
          <w:szCs w:val="24"/>
          <w:lang w:eastAsia="en-GB"/>
        </w:rPr>
        <w:t>8.3.0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8.3.0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5</w:t>
      </w:r>
      <w:r w:rsidR="00892F11" w:rsidRPr="00AA0384">
        <w:rPr>
          <w:color w:val="000000"/>
          <w:sz w:val="18"/>
          <w:szCs w:val="24"/>
          <w:lang w:eastAsia="en-GB"/>
        </w:rPr>
        <w:t>.03.0</w:t>
      </w:r>
      <w:r w:rsidR="00C52DC2" w:rsidRPr="00C52DC2">
        <w:rPr>
          <w:color w:val="000000"/>
          <w:sz w:val="18"/>
          <w:szCs w:val="24"/>
          <w:lang w:eastAsia="en-GB"/>
        </w:rPr>
        <w:t>1</w:t>
      </w:r>
      <w:r w:rsidRPr="00AA0384">
        <w:rPr>
          <w:sz w:val="18"/>
          <w:szCs w:val="24"/>
          <w:lang w:eastAsia="en-GB"/>
        </w:rPr>
        <w:tab/>
      </w:r>
      <w:hyperlink r:id="rId512" w:anchor="Rel-18"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8</w:t>
        </w:r>
      </w:hyperlink>
    </w:p>
    <w:p w14:paraId="7CCBE01F" w14:textId="0762F103" w:rsidR="00DB146F" w:rsidRPr="00AA0384"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38.355.V</w:t>
      </w:r>
      <w:proofErr w:type="gramEnd"/>
      <w:r w:rsidR="00C52DC2" w:rsidRPr="00C52DC2">
        <w:rPr>
          <w:color w:val="000000"/>
          <w:sz w:val="18"/>
          <w:szCs w:val="24"/>
          <w:lang w:eastAsia="en-GB"/>
        </w:rPr>
        <w:t>1</w:t>
      </w:r>
      <w:r w:rsidRPr="00AA0384">
        <w:rPr>
          <w:color w:val="000000"/>
          <w:sz w:val="18"/>
          <w:szCs w:val="24"/>
          <w:lang w:eastAsia="en-GB"/>
        </w:rPr>
        <w:t>8.3.0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8.3.0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5</w:t>
      </w:r>
      <w:r w:rsidR="00892F11" w:rsidRPr="00AA0384">
        <w:rPr>
          <w:color w:val="000000"/>
          <w:sz w:val="18"/>
          <w:szCs w:val="24"/>
          <w:lang w:eastAsia="en-GB"/>
        </w:rPr>
        <w:t>.0</w:t>
      </w:r>
      <w:r w:rsidR="00C52DC2" w:rsidRPr="00C52DC2">
        <w:rPr>
          <w:color w:val="000000"/>
          <w:sz w:val="18"/>
          <w:szCs w:val="24"/>
          <w:lang w:eastAsia="en-GB"/>
        </w:rPr>
        <w:t>1</w:t>
      </w:r>
      <w:r w:rsidR="00892F11" w:rsidRPr="00AA0384">
        <w:rPr>
          <w:color w:val="000000"/>
          <w:sz w:val="18"/>
          <w:szCs w:val="24"/>
          <w:lang w:eastAsia="en-GB"/>
        </w:rPr>
        <w:t>.03</w:t>
      </w:r>
      <w:r w:rsidRPr="00AA0384">
        <w:rPr>
          <w:sz w:val="18"/>
          <w:szCs w:val="24"/>
          <w:lang w:eastAsia="en-GB"/>
        </w:rPr>
        <w:tab/>
      </w:r>
      <w:hyperlink r:id="rId513"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7&amp;oldFileUrl=NTN/SRIT/CCSA.</w:t>
        </w:r>
        <w:r w:rsidR="00BC5584" w:rsidRPr="00BC5584">
          <w:rPr>
            <w:color w:val="0563C1"/>
            <w:sz w:val="18"/>
            <w:szCs w:val="24"/>
            <w:u w:val="single"/>
            <w:lang w:eastAsia="en-GB"/>
          </w:rPr>
          <w:t>3GPP</w:t>
        </w:r>
        <w:r w:rsidRPr="00AA0384">
          <w:rPr>
            <w:color w:val="0563C1"/>
            <w:sz w:val="18"/>
            <w:szCs w:val="24"/>
            <w:u w:val="single"/>
            <w:lang w:eastAsia="en-GB"/>
          </w:rPr>
          <w:t>.38.355.V</w:t>
        </w:r>
        <w:r w:rsidR="00C52DC2" w:rsidRPr="00C52DC2">
          <w:rPr>
            <w:color w:val="0563C1"/>
            <w:sz w:val="18"/>
            <w:szCs w:val="24"/>
            <w:u w:val="single"/>
            <w:lang w:eastAsia="en-GB"/>
          </w:rPr>
          <w:t>1</w:t>
        </w:r>
        <w:r w:rsidRPr="00AA0384">
          <w:rPr>
            <w:color w:val="0563C1"/>
            <w:sz w:val="18"/>
            <w:szCs w:val="24"/>
            <w:u w:val="single"/>
            <w:lang w:eastAsia="en-GB"/>
          </w:rPr>
          <w:t>8.3.0.d</w:t>
        </w:r>
      </w:hyperlink>
      <w:hyperlink r:id="rId514" w:history="1">
        <w:r w:rsidRPr="00AA0384">
          <w:rPr>
            <w:color w:val="0563C1"/>
            <w:sz w:val="18"/>
            <w:szCs w:val="24"/>
            <w:u w:val="single"/>
            <w:lang w:eastAsia="en-GB"/>
          </w:rPr>
          <w:t>ocx</w:t>
        </w:r>
      </w:hyperlink>
    </w:p>
    <w:p w14:paraId="346200E5" w14:textId="64EAFFBF"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38 355 V</w:t>
      </w:r>
      <w:r w:rsidR="00C52DC2" w:rsidRPr="00A20096">
        <w:rPr>
          <w:color w:val="000000"/>
          <w:sz w:val="18"/>
          <w:szCs w:val="24"/>
          <w:lang w:val="fr-FR" w:eastAsia="en-GB"/>
        </w:rPr>
        <w:t>1</w:t>
      </w:r>
      <w:r w:rsidRPr="00A20096">
        <w:rPr>
          <w:color w:val="000000"/>
          <w:sz w:val="18"/>
          <w:szCs w:val="24"/>
          <w:lang w:val="fr-FR" w:eastAsia="en-GB"/>
        </w:rPr>
        <w:t>8.3.0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8.3.0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92F11" w:rsidRPr="00A20096">
        <w:rPr>
          <w:color w:val="000000"/>
          <w:sz w:val="18"/>
          <w:szCs w:val="24"/>
          <w:lang w:val="fr-FR" w:eastAsia="en-GB"/>
        </w:rPr>
        <w:t>.</w:t>
      </w:r>
      <w:r w:rsidR="00C52DC2" w:rsidRPr="00A20096">
        <w:rPr>
          <w:color w:val="000000"/>
          <w:sz w:val="18"/>
          <w:szCs w:val="24"/>
          <w:lang w:val="fr-FR" w:eastAsia="en-GB"/>
        </w:rPr>
        <w:t>1</w:t>
      </w:r>
      <w:r w:rsidR="00892F11" w:rsidRPr="00A20096">
        <w:rPr>
          <w:color w:val="000000"/>
          <w:sz w:val="18"/>
          <w:szCs w:val="24"/>
          <w:lang w:val="fr-FR" w:eastAsia="en-GB"/>
        </w:rPr>
        <w:t>0.</w:t>
      </w:r>
      <w:r w:rsidR="00C52DC2" w:rsidRPr="00A20096">
        <w:rPr>
          <w:color w:val="000000"/>
          <w:sz w:val="18"/>
          <w:szCs w:val="24"/>
          <w:lang w:val="fr-FR" w:eastAsia="en-GB"/>
        </w:rPr>
        <w:t>1</w:t>
      </w:r>
      <w:r w:rsidR="00892F11" w:rsidRPr="00A20096">
        <w:rPr>
          <w:color w:val="000000"/>
          <w:sz w:val="18"/>
          <w:szCs w:val="24"/>
          <w:lang w:val="fr-FR" w:eastAsia="en-GB"/>
        </w:rPr>
        <w:t>4</w:t>
      </w:r>
      <w:r w:rsidRPr="00A20096">
        <w:rPr>
          <w:sz w:val="18"/>
          <w:szCs w:val="24"/>
          <w:lang w:val="fr-FR" w:eastAsia="en-GB"/>
        </w:rPr>
        <w:tab/>
      </w:r>
      <w:hyperlink r:id="rId515"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38300_</w:t>
        </w:r>
        <w:r w:rsidR="00C52DC2" w:rsidRPr="00A20096">
          <w:rPr>
            <w:color w:val="0563C1"/>
            <w:sz w:val="18"/>
            <w:szCs w:val="24"/>
            <w:u w:val="single"/>
            <w:lang w:val="fr-FR" w:eastAsia="en-GB"/>
          </w:rPr>
          <w:t>1</w:t>
        </w:r>
        <w:r w:rsidRPr="00A20096">
          <w:rPr>
            <w:color w:val="0563C1"/>
            <w:sz w:val="18"/>
            <w:szCs w:val="24"/>
            <w:u w:val="single"/>
            <w:lang w:val="fr-FR" w:eastAsia="en-GB"/>
          </w:rPr>
          <w:t>38399/</w:t>
        </w:r>
        <w:r w:rsidR="00C52DC2" w:rsidRPr="00A20096">
          <w:rPr>
            <w:color w:val="0563C1"/>
            <w:sz w:val="18"/>
            <w:szCs w:val="24"/>
            <w:u w:val="single"/>
            <w:lang w:val="fr-FR" w:eastAsia="en-GB"/>
          </w:rPr>
          <w:t>1</w:t>
        </w:r>
        <w:r w:rsidRPr="00A20096">
          <w:rPr>
            <w:color w:val="0563C1"/>
            <w:sz w:val="18"/>
            <w:szCs w:val="24"/>
            <w:u w:val="single"/>
            <w:lang w:val="fr-FR" w:eastAsia="en-GB"/>
          </w:rPr>
          <w:t>38355/</w:t>
        </w:r>
        <w:r w:rsidR="00C52DC2" w:rsidRPr="00A20096">
          <w:rPr>
            <w:color w:val="0563C1"/>
            <w:sz w:val="18"/>
            <w:szCs w:val="24"/>
            <w:u w:val="single"/>
            <w:lang w:val="fr-FR" w:eastAsia="en-GB"/>
          </w:rPr>
          <w:t>1</w:t>
        </w:r>
        <w:r w:rsidRPr="00A20096">
          <w:rPr>
            <w:color w:val="0563C1"/>
            <w:sz w:val="18"/>
            <w:szCs w:val="24"/>
            <w:u w:val="single"/>
            <w:lang w:val="fr-FR" w:eastAsia="en-GB"/>
          </w:rPr>
          <w:t>8.03.00_60/ts_</w:t>
        </w:r>
        <w:r w:rsidR="00C52DC2" w:rsidRPr="00A20096">
          <w:rPr>
            <w:color w:val="0563C1"/>
            <w:sz w:val="18"/>
            <w:szCs w:val="24"/>
            <w:u w:val="single"/>
            <w:lang w:val="fr-FR" w:eastAsia="en-GB"/>
          </w:rPr>
          <w:t>1</w:t>
        </w:r>
        <w:r w:rsidRPr="00A20096">
          <w:rPr>
            <w:color w:val="0563C1"/>
            <w:sz w:val="18"/>
            <w:szCs w:val="24"/>
            <w:u w:val="single"/>
            <w:lang w:val="fr-FR" w:eastAsia="en-GB"/>
          </w:rPr>
          <w:t>38355v</w:t>
        </w:r>
        <w:r w:rsidR="00C52DC2" w:rsidRPr="00A20096">
          <w:rPr>
            <w:color w:val="0563C1"/>
            <w:sz w:val="18"/>
            <w:szCs w:val="24"/>
            <w:u w:val="single"/>
            <w:lang w:val="fr-FR" w:eastAsia="en-GB"/>
          </w:rPr>
          <w:t>1</w:t>
        </w:r>
        <w:r w:rsidRPr="00A20096">
          <w:rPr>
            <w:color w:val="0563C1"/>
            <w:sz w:val="18"/>
            <w:szCs w:val="24"/>
            <w:u w:val="single"/>
            <w:lang w:val="fr-FR" w:eastAsia="en-GB"/>
          </w:rPr>
          <w:t>80300p.pdf</w:t>
        </w:r>
      </w:hyperlink>
    </w:p>
    <w:p w14:paraId="2EC91FF1" w14:textId="70C7014C"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 xml:space="preserve">8.355- </w:t>
      </w:r>
      <w:r w:rsidR="00C52DC2" w:rsidRPr="00A20096">
        <w:rPr>
          <w:color w:val="000000"/>
          <w:sz w:val="18"/>
          <w:szCs w:val="24"/>
          <w:lang w:val="fr-FR" w:eastAsia="en-GB"/>
        </w:rPr>
        <w:t>1</w:t>
      </w:r>
      <w:r w:rsidRPr="00A20096">
        <w:rPr>
          <w:color w:val="000000"/>
          <w:sz w:val="18"/>
          <w:szCs w:val="24"/>
          <w:lang w:val="fr-FR" w:eastAsia="en-GB"/>
        </w:rPr>
        <w:t>8.3.0 V</w:t>
      </w:r>
      <w:r w:rsidR="00C52DC2" w:rsidRPr="00A20096">
        <w:rPr>
          <w:color w:val="000000"/>
          <w:sz w:val="18"/>
          <w:szCs w:val="24"/>
          <w:lang w:val="fr-FR" w:eastAsia="en-GB"/>
        </w:rPr>
        <w:t>1</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8.3.0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5</w:t>
      </w:r>
      <w:r w:rsidR="00892F11" w:rsidRPr="00A20096">
        <w:rPr>
          <w:color w:val="000000"/>
          <w:sz w:val="18"/>
          <w:szCs w:val="24"/>
          <w:lang w:val="fr-FR" w:eastAsia="en-GB"/>
        </w:rPr>
        <w:t>.0</w:t>
      </w:r>
      <w:r w:rsidR="00265C0E" w:rsidRPr="00A20096">
        <w:rPr>
          <w:color w:val="000000"/>
          <w:sz w:val="18"/>
          <w:szCs w:val="24"/>
          <w:lang w:val="fr-FR" w:eastAsia="en-GB"/>
        </w:rPr>
        <w:t>2</w:t>
      </w:r>
      <w:r w:rsidR="00892F11" w:rsidRPr="00A20096">
        <w:rPr>
          <w:color w:val="000000"/>
          <w:sz w:val="18"/>
          <w:szCs w:val="24"/>
          <w:lang w:val="fr-FR" w:eastAsia="en-GB"/>
        </w:rPr>
        <w:t>.03</w:t>
      </w:r>
      <w:r w:rsidRPr="00A20096">
        <w:rPr>
          <w:sz w:val="18"/>
          <w:szCs w:val="24"/>
          <w:lang w:val="fr-FR" w:eastAsia="en-GB"/>
        </w:rPr>
        <w:tab/>
      </w:r>
      <w:hyperlink r:id="rId516" w:history="1">
        <w:r w:rsidRPr="00A20096">
          <w:rPr>
            <w:color w:val="0563C1"/>
            <w:sz w:val="18"/>
            <w:szCs w:val="24"/>
            <w:u w:val="single"/>
            <w:lang w:val="fr-FR" w:eastAsia="en-GB"/>
          </w:rPr>
          <w:t>https://members.tsdsi.in/s/XTWsTzfmjBZ3eHd</w:t>
        </w:r>
      </w:hyperlink>
    </w:p>
    <w:p w14:paraId="74DB36B7" w14:textId="7B933BCE" w:rsidR="00DB146F" w:rsidRPr="00997BF4"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997BF4">
        <w:rPr>
          <w:color w:val="000000"/>
          <w:spacing w:val="-2"/>
          <w:sz w:val="18"/>
          <w:szCs w:val="24"/>
          <w:lang w:val="fr-FR" w:eastAsia="en-GB"/>
        </w:rPr>
        <w:t>TTA</w:t>
      </w:r>
      <w:r w:rsidRPr="00997BF4">
        <w:rPr>
          <w:spacing w:val="-2"/>
          <w:sz w:val="18"/>
          <w:szCs w:val="24"/>
          <w:lang w:val="fr-FR" w:eastAsia="en-GB"/>
        </w:rPr>
        <w:tab/>
      </w:r>
      <w:r w:rsidRPr="00997BF4">
        <w:rPr>
          <w:color w:val="000000"/>
          <w:spacing w:val="-2"/>
          <w:sz w:val="18"/>
          <w:szCs w:val="24"/>
          <w:lang w:val="fr-FR" w:eastAsia="en-GB"/>
        </w:rPr>
        <w:t>TTAT.3G-38.355V</w:t>
      </w:r>
      <w:r w:rsidR="00C52DC2" w:rsidRPr="00997BF4">
        <w:rPr>
          <w:color w:val="000000"/>
          <w:spacing w:val="-2"/>
          <w:sz w:val="18"/>
          <w:szCs w:val="24"/>
          <w:lang w:val="fr-FR" w:eastAsia="en-GB"/>
        </w:rPr>
        <w:t>1</w:t>
      </w:r>
      <w:r w:rsidRPr="00997BF4">
        <w:rPr>
          <w:color w:val="000000"/>
          <w:spacing w:val="-2"/>
          <w:sz w:val="18"/>
          <w:szCs w:val="24"/>
          <w:lang w:val="fr-FR" w:eastAsia="en-GB"/>
        </w:rPr>
        <w:t>8.3.0</w:t>
      </w:r>
      <w:r w:rsidRPr="00997BF4">
        <w:rPr>
          <w:spacing w:val="-2"/>
          <w:sz w:val="18"/>
          <w:szCs w:val="24"/>
          <w:lang w:val="fr-FR" w:eastAsia="en-GB"/>
        </w:rPr>
        <w:tab/>
      </w:r>
      <w:r w:rsidR="00C52DC2" w:rsidRPr="00997BF4">
        <w:rPr>
          <w:color w:val="000000"/>
          <w:spacing w:val="-2"/>
          <w:sz w:val="18"/>
          <w:szCs w:val="24"/>
          <w:lang w:val="fr-FR" w:eastAsia="en-GB"/>
        </w:rPr>
        <w:t>1</w:t>
      </w:r>
      <w:r w:rsidRPr="00997BF4">
        <w:rPr>
          <w:color w:val="000000"/>
          <w:spacing w:val="-2"/>
          <w:sz w:val="18"/>
          <w:szCs w:val="24"/>
          <w:lang w:val="fr-FR" w:eastAsia="en-GB"/>
        </w:rPr>
        <w:t>8.3.0</w:t>
      </w:r>
      <w:r w:rsidRPr="00997BF4">
        <w:rPr>
          <w:spacing w:val="-2"/>
          <w:sz w:val="18"/>
          <w:szCs w:val="24"/>
          <w:lang w:val="fr-FR" w:eastAsia="en-GB"/>
        </w:rPr>
        <w:tab/>
      </w:r>
      <w:r w:rsidRPr="00997BF4">
        <w:rPr>
          <w:color w:val="000000"/>
          <w:spacing w:val="-2"/>
          <w:sz w:val="18"/>
          <w:szCs w:val="24"/>
          <w:rtl/>
          <w:lang w:val="fr-FR" w:eastAsia="en-GB"/>
        </w:rPr>
        <w:t>نُشرت</w:t>
      </w:r>
      <w:r w:rsidRPr="00997BF4">
        <w:rPr>
          <w:spacing w:val="-2"/>
          <w:sz w:val="18"/>
          <w:szCs w:val="24"/>
          <w:lang w:val="fr-FR" w:eastAsia="en-GB"/>
        </w:rPr>
        <w:tab/>
      </w:r>
      <w:r w:rsidR="00265C0E" w:rsidRPr="00997BF4">
        <w:rPr>
          <w:color w:val="000000"/>
          <w:spacing w:val="-2"/>
          <w:sz w:val="18"/>
          <w:szCs w:val="24"/>
          <w:lang w:val="fr-FR" w:eastAsia="en-GB"/>
        </w:rPr>
        <w:t>2</w:t>
      </w:r>
      <w:r w:rsidRPr="00997BF4">
        <w:rPr>
          <w:color w:val="000000"/>
          <w:spacing w:val="-2"/>
          <w:sz w:val="18"/>
          <w:szCs w:val="24"/>
          <w:lang w:val="fr-FR" w:eastAsia="en-GB"/>
        </w:rPr>
        <w:t>0</w:t>
      </w:r>
      <w:r w:rsidR="00265C0E" w:rsidRPr="00997BF4">
        <w:rPr>
          <w:color w:val="000000"/>
          <w:spacing w:val="-2"/>
          <w:sz w:val="18"/>
          <w:szCs w:val="24"/>
          <w:lang w:val="fr-FR" w:eastAsia="en-GB"/>
        </w:rPr>
        <w:t>2</w:t>
      </w:r>
      <w:r w:rsidRPr="00997BF4">
        <w:rPr>
          <w:color w:val="000000"/>
          <w:spacing w:val="-2"/>
          <w:sz w:val="18"/>
          <w:szCs w:val="24"/>
          <w:lang w:val="fr-FR" w:eastAsia="en-GB"/>
        </w:rPr>
        <w:t>5</w:t>
      </w:r>
      <w:r w:rsidR="00892F11" w:rsidRPr="00997BF4">
        <w:rPr>
          <w:color w:val="000000"/>
          <w:spacing w:val="-2"/>
          <w:sz w:val="18"/>
          <w:szCs w:val="24"/>
          <w:lang w:val="fr-FR" w:eastAsia="en-GB"/>
        </w:rPr>
        <w:t>.0</w:t>
      </w:r>
      <w:r w:rsidR="00C52DC2" w:rsidRPr="00997BF4">
        <w:rPr>
          <w:color w:val="000000"/>
          <w:spacing w:val="-2"/>
          <w:sz w:val="18"/>
          <w:szCs w:val="24"/>
          <w:lang w:val="fr-FR" w:eastAsia="en-GB"/>
        </w:rPr>
        <w:t>1</w:t>
      </w:r>
      <w:r w:rsidR="00892F11" w:rsidRPr="00997BF4">
        <w:rPr>
          <w:color w:val="000000"/>
          <w:spacing w:val="-2"/>
          <w:sz w:val="18"/>
          <w:szCs w:val="24"/>
          <w:lang w:val="fr-FR" w:eastAsia="en-GB"/>
        </w:rPr>
        <w:t>.3</w:t>
      </w:r>
      <w:r w:rsidR="00C52DC2" w:rsidRPr="00997BF4">
        <w:rPr>
          <w:color w:val="000000"/>
          <w:spacing w:val="-2"/>
          <w:sz w:val="18"/>
          <w:szCs w:val="24"/>
          <w:lang w:val="fr-FR" w:eastAsia="en-GB"/>
        </w:rPr>
        <w:t>1</w:t>
      </w:r>
      <w:r w:rsidRPr="00997BF4">
        <w:rPr>
          <w:spacing w:val="-2"/>
          <w:sz w:val="18"/>
          <w:szCs w:val="24"/>
          <w:lang w:val="fr-FR" w:eastAsia="en-GB"/>
        </w:rPr>
        <w:tab/>
      </w:r>
      <w:hyperlink r:id="rId517" w:history="1">
        <w:r w:rsidRPr="00997BF4">
          <w:rPr>
            <w:color w:val="0563C1"/>
            <w:spacing w:val="-2"/>
            <w:sz w:val="18"/>
            <w:szCs w:val="24"/>
            <w:u w:val="single"/>
            <w:lang w:val="fr-FR" w:eastAsia="en-GB"/>
          </w:rPr>
          <w:t>https://www.tta.or.kr/e</w:t>
        </w:r>
        <w:r w:rsidR="006B4774" w:rsidRPr="00997BF4">
          <w:rPr>
            <w:color w:val="0563C1"/>
            <w:spacing w:val="-2"/>
            <w:sz w:val="18"/>
            <w:szCs w:val="24"/>
            <w:u w:val="single"/>
            <w:lang w:val="fr-FR" w:eastAsia="en-GB"/>
          </w:rPr>
          <w:t>NG</w:t>
        </w:r>
        <w:r w:rsidRPr="00997BF4">
          <w:rPr>
            <w:color w:val="0563C1"/>
            <w:spacing w:val="-2"/>
            <w:sz w:val="18"/>
            <w:szCs w:val="24"/>
            <w:u w:val="single"/>
            <w:lang w:val="fr-FR" w:eastAsia="en-GB"/>
          </w:rPr>
          <w:t>/ttaSearchE</w:t>
        </w:r>
        <w:r w:rsidR="006B4774" w:rsidRPr="00997BF4">
          <w:rPr>
            <w:color w:val="0563C1"/>
            <w:spacing w:val="-2"/>
            <w:sz w:val="18"/>
            <w:szCs w:val="24"/>
            <w:u w:val="single"/>
            <w:lang w:val="fr-FR" w:eastAsia="en-GB"/>
          </w:rPr>
          <w:t>NG</w:t>
        </w:r>
        <w:r w:rsidRPr="00997BF4">
          <w:rPr>
            <w:color w:val="0563C1"/>
            <w:spacing w:val="-2"/>
            <w:sz w:val="18"/>
            <w:szCs w:val="24"/>
            <w:u w:val="single"/>
            <w:lang w:val="fr-FR" w:eastAsia="en-GB"/>
          </w:rPr>
          <w:t>View.do?key=46</w:t>
        </w:r>
        <w:r w:rsidR="00C52DC2" w:rsidRPr="00997BF4">
          <w:rPr>
            <w:color w:val="0563C1"/>
            <w:spacing w:val="-2"/>
            <w:sz w:val="18"/>
            <w:szCs w:val="24"/>
            <w:u w:val="single"/>
            <w:lang w:val="fr-FR" w:eastAsia="en-GB"/>
          </w:rPr>
          <w:t>1</w:t>
        </w:r>
        <w:r w:rsidRPr="00997BF4">
          <w:rPr>
            <w:color w:val="0563C1"/>
            <w:spacing w:val="-2"/>
            <w:sz w:val="18"/>
            <w:szCs w:val="24"/>
            <w:u w:val="single"/>
            <w:lang w:val="fr-FR" w:eastAsia="en-GB"/>
          </w:rPr>
          <w:t>&amp;searchStandardNo=TTAT.3G-38.355V</w:t>
        </w:r>
        <w:r w:rsidR="00C52DC2" w:rsidRPr="00997BF4">
          <w:rPr>
            <w:color w:val="0563C1"/>
            <w:spacing w:val="-2"/>
            <w:sz w:val="18"/>
            <w:szCs w:val="24"/>
            <w:u w:val="single"/>
            <w:lang w:val="fr-FR" w:eastAsia="en-GB"/>
          </w:rPr>
          <w:t>1</w:t>
        </w:r>
        <w:r w:rsidRPr="00997BF4">
          <w:rPr>
            <w:color w:val="0563C1"/>
            <w:spacing w:val="-2"/>
            <w:sz w:val="18"/>
            <w:szCs w:val="24"/>
            <w:u w:val="single"/>
            <w:lang w:val="fr-FR" w:eastAsia="en-GB"/>
          </w:rPr>
          <w:t>8.3.0&amp;searchCate=TTAS</w:t>
        </w:r>
      </w:hyperlink>
    </w:p>
    <w:p w14:paraId="5520C3C0" w14:textId="16EE9395" w:rsidR="00363978" w:rsidRPr="00363978" w:rsidRDefault="00BC5584" w:rsidP="00BC5584">
      <w:pPr>
        <w:pStyle w:val="Heading4"/>
        <w:rPr>
          <w:rtl/>
          <w:lang w:bidi="en-GB"/>
        </w:rPr>
      </w:pPr>
      <w:bookmarkStart w:id="289" w:name="_Toc232178258"/>
      <w:r>
        <w:lastRenderedPageBreak/>
        <w:t>4.</w:t>
      </w:r>
      <w:r w:rsidR="00C52DC2" w:rsidRPr="00C52DC2">
        <w:t>1</w:t>
      </w:r>
      <w:r>
        <w:t>.3.</w:t>
      </w:r>
      <w:r w:rsidR="00C52DC2" w:rsidRPr="00C52DC2">
        <w:t>1</w:t>
      </w:r>
      <w:r w:rsidR="00363978" w:rsidRPr="00363978">
        <w:rPr>
          <w:rtl/>
        </w:rPr>
        <w:tab/>
        <w:t>البنية المعمارية</w:t>
      </w:r>
      <w:bookmarkEnd w:id="289"/>
    </w:p>
    <w:p w14:paraId="65029023" w14:textId="3E00F5C6" w:rsidR="00363978" w:rsidRPr="00363978" w:rsidRDefault="00C52DC2" w:rsidP="00BC5584">
      <w:pPr>
        <w:pStyle w:val="Heading5"/>
        <w:rPr>
          <w:rtl/>
          <w:lang w:bidi="en-GB"/>
        </w:rPr>
      </w:pPr>
      <w:bookmarkStart w:id="290" w:name="_Toc232178259"/>
      <w:r w:rsidRPr="00C52DC2">
        <w:t>1</w:t>
      </w:r>
      <w:r w:rsidR="00BC5584" w:rsidRPr="00BC5584">
        <w:t>.4.</w:t>
      </w:r>
      <w:r w:rsidRPr="00C52DC2">
        <w:t>1</w:t>
      </w:r>
      <w:r w:rsidR="00BC5584" w:rsidRPr="00BC5584">
        <w:t>.3.</w:t>
      </w:r>
      <w:r w:rsidRPr="00C52DC2">
        <w:t>1</w:t>
      </w:r>
      <w:r w:rsidR="00363978" w:rsidRPr="00363978">
        <w:rPr>
          <w:rtl/>
        </w:rPr>
        <w:tab/>
        <w:t xml:space="preserve">المواصفة التقنية </w:t>
      </w:r>
      <w:r w:rsidR="00363978" w:rsidRPr="00363978">
        <w:t>TS 36.40</w:t>
      </w:r>
      <w:r w:rsidRPr="00C52DC2">
        <w:t>1</w:t>
      </w:r>
      <w:bookmarkEnd w:id="290"/>
    </w:p>
    <w:p w14:paraId="2E60846E" w14:textId="4F5ADFFC" w:rsidR="00363978" w:rsidRPr="00363978" w:rsidRDefault="00363978" w:rsidP="00BC5584">
      <w:pPr>
        <w:pStyle w:val="Headingb"/>
        <w:rPr>
          <w:rtl/>
          <w:lang w:bidi="en-GB"/>
        </w:rPr>
      </w:pPr>
      <w:bookmarkStart w:id="291" w:name="_Toc56152385"/>
      <w:bookmarkStart w:id="292" w:name="_Toc56153765"/>
      <w:bookmarkStart w:id="293" w:name="_Toc94532877"/>
      <w:bookmarkStart w:id="294" w:name="_Toc94533347"/>
      <w:r w:rsidRPr="00363978">
        <w:rPr>
          <w:rtl/>
        </w:rPr>
        <w:t xml:space="preserve">شبكة </w:t>
      </w:r>
      <w:r w:rsidR="00FB05A0">
        <w:rPr>
          <w:rtl/>
        </w:rPr>
        <w:t>النفاذ الراديوي للأرض الشامل المتطور</w:t>
      </w:r>
      <w:r w:rsidRPr="00363978">
        <w:rPr>
          <w:rtl/>
        </w:rPr>
        <w:t xml:space="preserve"> </w:t>
      </w:r>
      <w:r w:rsidR="00FE7D4C" w:rsidRPr="00FE7D4C">
        <w:t>(</w:t>
      </w:r>
      <w:r w:rsidR="006B4774" w:rsidRPr="006B4774">
        <w:t>E-UTRA</w:t>
      </w:r>
      <w:r w:rsidR="00265C0E" w:rsidRPr="00265C0E">
        <w:t>N</w:t>
      </w:r>
      <w:r w:rsidR="00FE7D4C" w:rsidRPr="00FE7D4C">
        <w:t>)</w:t>
      </w:r>
      <w:r w:rsidRPr="00363978">
        <w:rPr>
          <w:rtl/>
        </w:rPr>
        <w:t>؛</w:t>
      </w:r>
      <w:r w:rsidR="006F7400" w:rsidRPr="006F7400">
        <w:rPr>
          <w:rtl/>
        </w:rPr>
        <w:t xml:space="preserve"> و</w:t>
      </w:r>
      <w:r w:rsidRPr="00363978">
        <w:rPr>
          <w:rtl/>
        </w:rPr>
        <w:t>صف البنية المعمارية</w:t>
      </w:r>
      <w:bookmarkEnd w:id="291"/>
      <w:bookmarkEnd w:id="292"/>
      <w:bookmarkEnd w:id="293"/>
      <w:bookmarkEnd w:id="294"/>
    </w:p>
    <w:p w14:paraId="47C53126" w14:textId="2D7157DF" w:rsidR="00363978" w:rsidRPr="00363978" w:rsidRDefault="00363978" w:rsidP="00BC5584">
      <w:pPr>
        <w:rPr>
          <w:rtl/>
          <w:lang w:bidi="en-GB"/>
        </w:rPr>
      </w:pPr>
      <w:r w:rsidRPr="00363978">
        <w:rPr>
          <w:rtl/>
        </w:rPr>
        <w:t xml:space="preserve">تصف هذه الوثيقة البنية المعمارية العامة لشبكة </w:t>
      </w:r>
      <w:r w:rsidR="00FB05A0">
        <w:rPr>
          <w:rtl/>
        </w:rPr>
        <w:t>النفاذ الراديوي للأرض الشامل المتطور</w:t>
      </w:r>
      <w:r w:rsidRPr="00363978">
        <w:rPr>
          <w:rtl/>
        </w:rPr>
        <w:t xml:space="preserve"> </w:t>
      </w:r>
      <w:r w:rsidR="00FE7D4C" w:rsidRPr="00FE7D4C">
        <w:t>(</w:t>
      </w:r>
      <w:r w:rsidR="006B4774" w:rsidRPr="006B4774">
        <w:t>E-UTRA</w:t>
      </w:r>
      <w:r w:rsidR="00265C0E" w:rsidRPr="00265C0E">
        <w:t>N</w:t>
      </w:r>
      <w:r w:rsidR="00FE7D4C" w:rsidRPr="00FE7D4C">
        <w:t>)</w:t>
      </w:r>
      <w:r w:rsidRPr="00363978">
        <w:rPr>
          <w:rtl/>
        </w:rPr>
        <w:t>، بما يشمل الأسطح البينية الداخلية</w:t>
      </w:r>
      <w:r w:rsidR="006F7400" w:rsidRPr="006F7400">
        <w:rPr>
          <w:rtl/>
        </w:rPr>
        <w:t xml:space="preserve"> و</w:t>
      </w:r>
      <w:r w:rsidRPr="00363978">
        <w:rPr>
          <w:rtl/>
        </w:rPr>
        <w:t>الافتراضات المتعلقة بالأسطح البينية الراديوية</w:t>
      </w:r>
      <w:r w:rsidR="006F7400" w:rsidRPr="006F7400">
        <w:rPr>
          <w:rtl/>
        </w:rPr>
        <w:t xml:space="preserve"> و</w:t>
      </w:r>
      <w:r w:rsidR="00E952DB" w:rsidRPr="00E952DB">
        <w:t>S</w:t>
      </w:r>
      <w:r w:rsidR="00C52DC2" w:rsidRPr="00C52DC2">
        <w:t>1</w:t>
      </w:r>
      <w:r w:rsidR="006F7400" w:rsidRPr="006F7400">
        <w:rPr>
          <w:rtl/>
        </w:rPr>
        <w:t xml:space="preserve"> و</w:t>
      </w:r>
      <w:r w:rsidR="00E952DB" w:rsidRPr="00E952DB">
        <w:t>X</w:t>
      </w:r>
      <w:r w:rsidR="00265C0E" w:rsidRPr="00265C0E">
        <w:t>2</w:t>
      </w:r>
      <w:r w:rsidRPr="00363978">
        <w:rPr>
          <w:rtl/>
        </w:rPr>
        <w:t>.</w:t>
      </w:r>
    </w:p>
    <w:p w14:paraId="72FB59B1" w14:textId="05E95D2F" w:rsidR="00363978" w:rsidRPr="00AA0384" w:rsidRDefault="00BC5584" w:rsidP="00B13723">
      <w:pPr>
        <w:keepNext/>
        <w:tabs>
          <w:tab w:val="left" w:pos="91"/>
          <w:tab w:val="left" w:pos="816"/>
          <w:tab w:val="left" w:pos="4218"/>
          <w:tab w:val="left" w:pos="4927"/>
          <w:tab w:val="left" w:pos="5494"/>
          <w:tab w:val="left" w:pos="6520"/>
        </w:tabs>
        <w:spacing w:before="40" w:after="40" w:line="260" w:lineRule="exact"/>
        <w:rPr>
          <w:b/>
          <w:bCs/>
          <w:sz w:val="18"/>
          <w:szCs w:val="24"/>
          <w:rtl/>
          <w:lang w:bidi="en-GB"/>
        </w:rPr>
      </w:pPr>
      <w:r w:rsidRPr="00BC5584">
        <w:rPr>
          <w:b/>
          <w:bCs/>
          <w:sz w:val="18"/>
          <w:szCs w:val="24"/>
        </w:rPr>
        <w:t>SDO</w:t>
      </w:r>
      <w:r w:rsidR="00363978" w:rsidRPr="00AA0384">
        <w:rPr>
          <w:bCs/>
          <w:sz w:val="18"/>
          <w:szCs w:val="24"/>
          <w:rtl/>
        </w:rPr>
        <w:tab/>
      </w:r>
      <w:r w:rsidR="00363978" w:rsidRPr="00AA0384">
        <w:rPr>
          <w:b/>
          <w:bCs/>
          <w:sz w:val="18"/>
          <w:szCs w:val="24"/>
          <w:rtl/>
        </w:rPr>
        <w:t>رقم الوثيقة</w:t>
      </w:r>
      <w:r w:rsidR="00363978" w:rsidRPr="00AA0384">
        <w:rPr>
          <w:bCs/>
          <w:sz w:val="18"/>
          <w:szCs w:val="24"/>
          <w:rtl/>
        </w:rPr>
        <w:tab/>
      </w:r>
      <w:r w:rsidR="00363978" w:rsidRPr="00AA0384">
        <w:rPr>
          <w:b/>
          <w:bCs/>
          <w:sz w:val="18"/>
          <w:szCs w:val="24"/>
          <w:rtl/>
        </w:rPr>
        <w:t>النسخة</w:t>
      </w:r>
      <w:r w:rsidR="00363978" w:rsidRPr="00AA0384">
        <w:rPr>
          <w:bCs/>
          <w:sz w:val="18"/>
          <w:szCs w:val="24"/>
          <w:rtl/>
        </w:rPr>
        <w:tab/>
      </w:r>
      <w:r w:rsidR="00363978" w:rsidRPr="00AA0384">
        <w:rPr>
          <w:b/>
          <w:bCs/>
          <w:sz w:val="18"/>
          <w:szCs w:val="24"/>
          <w:rtl/>
        </w:rPr>
        <w:t>الحالة</w:t>
      </w:r>
      <w:r w:rsidR="00363978" w:rsidRPr="00AA0384">
        <w:rPr>
          <w:bCs/>
          <w:sz w:val="18"/>
          <w:szCs w:val="24"/>
          <w:rtl/>
        </w:rPr>
        <w:tab/>
      </w:r>
      <w:r w:rsidR="00363978" w:rsidRPr="00AA0384">
        <w:rPr>
          <w:b/>
          <w:bCs/>
          <w:sz w:val="18"/>
          <w:szCs w:val="24"/>
          <w:rtl/>
        </w:rPr>
        <w:t>تاريخ الإصدار</w:t>
      </w:r>
      <w:r w:rsidR="00363978" w:rsidRPr="00AA0384">
        <w:rPr>
          <w:bCs/>
          <w:sz w:val="18"/>
          <w:szCs w:val="24"/>
          <w:rtl/>
        </w:rPr>
        <w:tab/>
      </w:r>
      <w:r w:rsidR="00363978" w:rsidRPr="00AA0384">
        <w:rPr>
          <w:b/>
          <w:bCs/>
          <w:sz w:val="18"/>
          <w:szCs w:val="24"/>
          <w:rtl/>
        </w:rPr>
        <w:t>الموقع</w:t>
      </w:r>
    </w:p>
    <w:p w14:paraId="5CDABD3D" w14:textId="6D7A518E" w:rsidR="00DB146F" w:rsidRPr="00AA0384" w:rsidRDefault="00DB146F" w:rsidP="00B13723">
      <w:pPr>
        <w:keepNext/>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Pr="00AA0384">
        <w:rPr>
          <w:b/>
          <w:bCs/>
          <w:color w:val="000000"/>
          <w:sz w:val="18"/>
          <w:szCs w:val="24"/>
          <w:lang w:eastAsia="en-GB"/>
        </w:rPr>
        <w:t>7</w:t>
      </w:r>
    </w:p>
    <w:p w14:paraId="4E9AB7EF" w14:textId="35CEE4DB"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36.40</w:t>
      </w:r>
      <w:r w:rsidR="00C52DC2" w:rsidRPr="00C52DC2">
        <w:rPr>
          <w:color w:val="000000"/>
          <w:sz w:val="18"/>
          <w:szCs w:val="24"/>
          <w:lang w:eastAsia="en-GB"/>
        </w:rPr>
        <w:t>1</w:t>
      </w:r>
      <w:r w:rsidRPr="00AA0384">
        <w:rPr>
          <w:color w:val="000000"/>
          <w:sz w:val="18"/>
          <w:szCs w:val="24"/>
          <w:lang w:eastAsia="en-GB"/>
        </w:rPr>
        <w:t>.V</w:t>
      </w:r>
      <w:proofErr w:type="gramEnd"/>
      <w:r w:rsidR="00C52DC2" w:rsidRPr="00C52DC2">
        <w:rPr>
          <w:color w:val="000000"/>
          <w:sz w:val="18"/>
          <w:szCs w:val="24"/>
          <w:lang w:eastAsia="en-GB"/>
        </w:rPr>
        <w:t>1</w:t>
      </w:r>
      <w:r w:rsidRPr="00AA0384">
        <w:rPr>
          <w:color w:val="000000"/>
          <w:sz w:val="18"/>
          <w:szCs w:val="24"/>
          <w:lang w:eastAsia="en-GB"/>
        </w:rPr>
        <w:t>7.</w:t>
      </w:r>
      <w:r w:rsidR="00C52DC2" w:rsidRPr="00C52DC2">
        <w:rPr>
          <w:color w:val="000000"/>
          <w:sz w:val="18"/>
          <w:szCs w:val="24"/>
          <w:lang w:eastAsia="en-GB"/>
        </w:rPr>
        <w:t>1</w:t>
      </w:r>
      <w:r w:rsidRPr="00AA0384">
        <w:rPr>
          <w:color w:val="000000"/>
          <w:sz w:val="18"/>
          <w:szCs w:val="24"/>
          <w:lang w:eastAsia="en-GB"/>
        </w:rPr>
        <w:t>.0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w:t>
      </w:r>
      <w:r w:rsidR="00C52DC2" w:rsidRPr="00C52DC2">
        <w:rPr>
          <w:color w:val="000000"/>
          <w:sz w:val="18"/>
          <w:szCs w:val="24"/>
          <w:lang w:eastAsia="en-GB"/>
        </w:rPr>
        <w:t>1</w:t>
      </w:r>
      <w:r w:rsidRPr="00AA0384">
        <w:rPr>
          <w:color w:val="000000"/>
          <w:sz w:val="18"/>
          <w:szCs w:val="24"/>
          <w:lang w:eastAsia="en-GB"/>
        </w:rPr>
        <w:t>.0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3</w:t>
      </w:r>
      <w:r w:rsidR="00892F11" w:rsidRPr="00AA0384">
        <w:rPr>
          <w:color w:val="000000"/>
          <w:sz w:val="18"/>
          <w:szCs w:val="24"/>
          <w:lang w:eastAsia="en-GB"/>
        </w:rPr>
        <w:t>.0</w:t>
      </w:r>
      <w:r w:rsidR="00265C0E" w:rsidRPr="00265C0E">
        <w:rPr>
          <w:color w:val="000000"/>
          <w:sz w:val="18"/>
          <w:szCs w:val="24"/>
          <w:lang w:eastAsia="en-GB"/>
        </w:rPr>
        <w:t>2</w:t>
      </w:r>
      <w:r w:rsidR="00892F11" w:rsidRPr="00AA0384">
        <w:rPr>
          <w:color w:val="000000"/>
          <w:sz w:val="18"/>
          <w:szCs w:val="24"/>
          <w:lang w:eastAsia="en-GB"/>
        </w:rPr>
        <w:t>.</w:t>
      </w:r>
      <w:r w:rsidR="00265C0E" w:rsidRPr="00265C0E">
        <w:rPr>
          <w:color w:val="000000"/>
          <w:sz w:val="18"/>
          <w:szCs w:val="24"/>
          <w:lang w:eastAsia="en-GB"/>
        </w:rPr>
        <w:t>2</w:t>
      </w:r>
      <w:r w:rsidR="00C52DC2" w:rsidRPr="00C52DC2">
        <w:rPr>
          <w:color w:val="000000"/>
          <w:sz w:val="18"/>
          <w:szCs w:val="24"/>
          <w:lang w:eastAsia="en-GB"/>
        </w:rPr>
        <w:t>1</w:t>
      </w:r>
      <w:r w:rsidRPr="00AA0384">
        <w:rPr>
          <w:sz w:val="18"/>
          <w:szCs w:val="24"/>
          <w:lang w:eastAsia="en-GB"/>
        </w:rPr>
        <w:tab/>
      </w:r>
      <w:hyperlink r:id="rId518" w:anchor="Rel-17"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7</w:t>
        </w:r>
      </w:hyperlink>
    </w:p>
    <w:p w14:paraId="208F1F72" w14:textId="4E20AE77" w:rsidR="00DB146F" w:rsidRPr="00AA0384"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36.40</w:t>
      </w:r>
      <w:r w:rsidR="00C52DC2" w:rsidRPr="00C52DC2">
        <w:rPr>
          <w:color w:val="000000"/>
          <w:sz w:val="18"/>
          <w:szCs w:val="24"/>
          <w:lang w:eastAsia="en-GB"/>
        </w:rPr>
        <w:t>1</w:t>
      </w:r>
      <w:r w:rsidRPr="00AA0384">
        <w:rPr>
          <w:color w:val="000000"/>
          <w:sz w:val="18"/>
          <w:szCs w:val="24"/>
          <w:lang w:eastAsia="en-GB"/>
        </w:rPr>
        <w:t>.V</w:t>
      </w:r>
      <w:proofErr w:type="gramEnd"/>
      <w:r w:rsidR="00C52DC2" w:rsidRPr="00C52DC2">
        <w:rPr>
          <w:color w:val="000000"/>
          <w:sz w:val="18"/>
          <w:szCs w:val="24"/>
          <w:lang w:eastAsia="en-GB"/>
        </w:rPr>
        <w:t>1</w:t>
      </w:r>
      <w:r w:rsidRPr="00AA0384">
        <w:rPr>
          <w:color w:val="000000"/>
          <w:sz w:val="18"/>
          <w:szCs w:val="24"/>
          <w:lang w:eastAsia="en-GB"/>
        </w:rPr>
        <w:t>7.</w:t>
      </w:r>
      <w:r w:rsidR="00C52DC2" w:rsidRPr="00C52DC2">
        <w:rPr>
          <w:color w:val="000000"/>
          <w:sz w:val="18"/>
          <w:szCs w:val="24"/>
          <w:lang w:eastAsia="en-GB"/>
        </w:rPr>
        <w:t>1</w:t>
      </w:r>
      <w:r w:rsidRPr="00AA0384">
        <w:rPr>
          <w:color w:val="000000"/>
          <w:sz w:val="18"/>
          <w:szCs w:val="24"/>
          <w:lang w:eastAsia="en-GB"/>
        </w:rPr>
        <w:t>.0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w:t>
      </w:r>
      <w:r w:rsidR="00C52DC2" w:rsidRPr="00C52DC2">
        <w:rPr>
          <w:color w:val="000000"/>
          <w:sz w:val="18"/>
          <w:szCs w:val="24"/>
          <w:lang w:eastAsia="en-GB"/>
        </w:rPr>
        <w:t>1</w:t>
      </w:r>
      <w:r w:rsidRPr="00AA0384">
        <w:rPr>
          <w:color w:val="000000"/>
          <w:sz w:val="18"/>
          <w:szCs w:val="24"/>
          <w:lang w:eastAsia="en-GB"/>
        </w:rPr>
        <w:t>.0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3</w:t>
      </w:r>
      <w:r w:rsidR="00892F11" w:rsidRPr="00AA0384">
        <w:rPr>
          <w:color w:val="000000"/>
          <w:sz w:val="18"/>
          <w:szCs w:val="24"/>
          <w:lang w:eastAsia="en-GB"/>
        </w:rPr>
        <w:t>.0</w:t>
      </w:r>
      <w:r w:rsidR="00265C0E" w:rsidRPr="00265C0E">
        <w:rPr>
          <w:color w:val="000000"/>
          <w:sz w:val="18"/>
          <w:szCs w:val="24"/>
          <w:lang w:eastAsia="en-GB"/>
        </w:rPr>
        <w:t>2</w:t>
      </w:r>
      <w:r w:rsidR="00892F11" w:rsidRPr="00AA0384">
        <w:rPr>
          <w:color w:val="000000"/>
          <w:sz w:val="18"/>
          <w:szCs w:val="24"/>
          <w:lang w:eastAsia="en-GB"/>
        </w:rPr>
        <w:t>.</w:t>
      </w:r>
      <w:r w:rsidR="00265C0E" w:rsidRPr="00265C0E">
        <w:rPr>
          <w:color w:val="000000"/>
          <w:sz w:val="18"/>
          <w:szCs w:val="24"/>
          <w:lang w:eastAsia="en-GB"/>
        </w:rPr>
        <w:t>2</w:t>
      </w:r>
      <w:r w:rsidR="00C52DC2" w:rsidRPr="00C52DC2">
        <w:rPr>
          <w:color w:val="000000"/>
          <w:sz w:val="18"/>
          <w:szCs w:val="24"/>
          <w:lang w:eastAsia="en-GB"/>
        </w:rPr>
        <w:t>1</w:t>
      </w:r>
      <w:r w:rsidRPr="00AA0384">
        <w:rPr>
          <w:sz w:val="18"/>
          <w:szCs w:val="24"/>
          <w:lang w:eastAsia="en-GB"/>
        </w:rPr>
        <w:tab/>
      </w:r>
      <w:hyperlink r:id="rId519"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7&amp;oldFileUrl=NTN/SRIT/CCSA.</w:t>
        </w:r>
        <w:r w:rsidR="00BC5584" w:rsidRPr="00BC5584">
          <w:rPr>
            <w:color w:val="0563C1"/>
            <w:sz w:val="18"/>
            <w:szCs w:val="24"/>
            <w:u w:val="single"/>
            <w:lang w:eastAsia="en-GB"/>
          </w:rPr>
          <w:t>3GPP</w:t>
        </w:r>
        <w:r w:rsidRPr="00AA0384">
          <w:rPr>
            <w:color w:val="0563C1"/>
            <w:sz w:val="18"/>
            <w:szCs w:val="24"/>
            <w:u w:val="single"/>
            <w:lang w:eastAsia="en-GB"/>
          </w:rPr>
          <w:t>.36.40</w:t>
        </w:r>
        <w:r w:rsidR="00C52DC2" w:rsidRPr="00C52DC2">
          <w:rPr>
            <w:color w:val="0563C1"/>
            <w:sz w:val="18"/>
            <w:szCs w:val="24"/>
            <w:u w:val="single"/>
            <w:lang w:eastAsia="en-GB"/>
          </w:rPr>
          <w:t>1</w:t>
        </w:r>
        <w:r w:rsidRPr="00AA0384">
          <w:rPr>
            <w:color w:val="0563C1"/>
            <w:sz w:val="18"/>
            <w:szCs w:val="24"/>
            <w:u w:val="single"/>
            <w:lang w:eastAsia="en-GB"/>
          </w:rPr>
          <w:t>.V</w:t>
        </w:r>
        <w:r w:rsidR="00C52DC2" w:rsidRPr="00C52DC2">
          <w:rPr>
            <w:color w:val="0563C1"/>
            <w:sz w:val="18"/>
            <w:szCs w:val="24"/>
            <w:u w:val="single"/>
            <w:lang w:eastAsia="en-GB"/>
          </w:rPr>
          <w:t>1</w:t>
        </w:r>
        <w:r w:rsidRPr="00AA0384">
          <w:rPr>
            <w:color w:val="0563C1"/>
            <w:sz w:val="18"/>
            <w:szCs w:val="24"/>
            <w:u w:val="single"/>
            <w:lang w:eastAsia="en-GB"/>
          </w:rPr>
          <w:t>7.</w:t>
        </w:r>
        <w:r w:rsidR="00C52DC2" w:rsidRPr="00C52DC2">
          <w:rPr>
            <w:color w:val="0563C1"/>
            <w:sz w:val="18"/>
            <w:szCs w:val="24"/>
            <w:u w:val="single"/>
            <w:lang w:eastAsia="en-GB"/>
          </w:rPr>
          <w:t>1</w:t>
        </w:r>
        <w:r w:rsidRPr="00AA0384">
          <w:rPr>
            <w:color w:val="0563C1"/>
            <w:sz w:val="18"/>
            <w:szCs w:val="24"/>
            <w:u w:val="single"/>
            <w:lang w:eastAsia="en-GB"/>
          </w:rPr>
          <w:t>.0.d</w:t>
        </w:r>
      </w:hyperlink>
      <w:hyperlink r:id="rId520" w:history="1">
        <w:r w:rsidRPr="00AA0384">
          <w:rPr>
            <w:color w:val="0563C1"/>
            <w:sz w:val="18"/>
            <w:szCs w:val="24"/>
            <w:u w:val="single"/>
            <w:lang w:eastAsia="en-GB"/>
          </w:rPr>
          <w:t>ocx</w:t>
        </w:r>
      </w:hyperlink>
    </w:p>
    <w:p w14:paraId="2DB6272A" w14:textId="3A011BF5"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36 40</w:t>
      </w:r>
      <w:r w:rsidR="00C52DC2" w:rsidRPr="00A20096">
        <w:rPr>
          <w:color w:val="000000"/>
          <w:sz w:val="18"/>
          <w:szCs w:val="24"/>
          <w:lang w:val="fr-FR" w:eastAsia="en-GB"/>
        </w:rPr>
        <w:t>1</w:t>
      </w:r>
      <w:r w:rsidRPr="00A20096">
        <w:rPr>
          <w:color w:val="000000"/>
          <w:sz w:val="18"/>
          <w:szCs w:val="24"/>
          <w:lang w:val="fr-FR" w:eastAsia="en-GB"/>
        </w:rPr>
        <w:t xml:space="preserve"> V</w:t>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w:t>
      </w:r>
      <w:r w:rsidRPr="00A20096">
        <w:rPr>
          <w:color w:val="000000"/>
          <w:sz w:val="18"/>
          <w:szCs w:val="24"/>
          <w:lang w:val="fr-FR" w:eastAsia="en-GB"/>
        </w:rPr>
        <w:t>.0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Pr="00A20096">
        <w:rPr>
          <w:color w:val="000000"/>
          <w:sz w:val="18"/>
          <w:szCs w:val="24"/>
          <w:lang w:val="fr-FR" w:eastAsia="en-GB"/>
        </w:rPr>
        <w:t>-07)</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00892F11" w:rsidRPr="00A20096">
        <w:rPr>
          <w:color w:val="000000"/>
          <w:sz w:val="18"/>
          <w:szCs w:val="24"/>
          <w:lang w:val="fr-FR" w:eastAsia="en-GB"/>
        </w:rPr>
        <w:t>.07.</w:t>
      </w:r>
      <w:r w:rsidR="00C52DC2" w:rsidRPr="00A20096">
        <w:rPr>
          <w:color w:val="000000"/>
          <w:sz w:val="18"/>
          <w:szCs w:val="24"/>
          <w:lang w:val="fr-FR" w:eastAsia="en-GB"/>
        </w:rPr>
        <w:t>1</w:t>
      </w:r>
      <w:r w:rsidR="00892F11" w:rsidRPr="00A20096">
        <w:rPr>
          <w:color w:val="000000"/>
          <w:sz w:val="18"/>
          <w:szCs w:val="24"/>
          <w:lang w:val="fr-FR" w:eastAsia="en-GB"/>
        </w:rPr>
        <w:t>8</w:t>
      </w:r>
      <w:r w:rsidRPr="00A20096">
        <w:rPr>
          <w:sz w:val="18"/>
          <w:szCs w:val="24"/>
          <w:lang w:val="fr-FR" w:eastAsia="en-GB"/>
        </w:rPr>
        <w:tab/>
      </w:r>
      <w:hyperlink r:id="rId521"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36400_</w:t>
        </w:r>
        <w:r w:rsidR="00C52DC2" w:rsidRPr="00A20096">
          <w:rPr>
            <w:color w:val="0563C1"/>
            <w:sz w:val="18"/>
            <w:szCs w:val="24"/>
            <w:u w:val="single"/>
            <w:lang w:val="fr-FR" w:eastAsia="en-GB"/>
          </w:rPr>
          <w:t>1</w:t>
        </w:r>
        <w:r w:rsidRPr="00A20096">
          <w:rPr>
            <w:color w:val="0563C1"/>
            <w:sz w:val="18"/>
            <w:szCs w:val="24"/>
            <w:u w:val="single"/>
            <w:lang w:val="fr-FR" w:eastAsia="en-GB"/>
          </w:rPr>
          <w:t>36499/</w:t>
        </w:r>
        <w:r w:rsidR="00C52DC2" w:rsidRPr="00A20096">
          <w:rPr>
            <w:color w:val="0563C1"/>
            <w:sz w:val="18"/>
            <w:szCs w:val="24"/>
            <w:u w:val="single"/>
            <w:lang w:val="fr-FR" w:eastAsia="en-GB"/>
          </w:rPr>
          <w:t>1</w:t>
        </w:r>
        <w:r w:rsidRPr="00A20096">
          <w:rPr>
            <w:color w:val="0563C1"/>
            <w:sz w:val="18"/>
            <w:szCs w:val="24"/>
            <w:u w:val="single"/>
            <w:lang w:val="fr-FR" w:eastAsia="en-GB"/>
          </w:rPr>
          <w:t>3640</w:t>
        </w:r>
        <w:r w:rsidR="00C52DC2" w:rsidRPr="00A20096">
          <w:rPr>
            <w:color w:val="0563C1"/>
            <w:sz w:val="18"/>
            <w:szCs w:val="24"/>
            <w:u w:val="single"/>
            <w:lang w:val="fr-FR" w:eastAsia="en-GB"/>
          </w:rPr>
          <w:t>1</w:t>
        </w:r>
        <w:r w:rsidRPr="00A20096">
          <w:rPr>
            <w:color w:val="0563C1"/>
            <w:sz w:val="18"/>
            <w:szCs w:val="24"/>
            <w:u w:val="single"/>
            <w:lang w:val="fr-FR" w:eastAsia="en-GB"/>
          </w:rPr>
          <w:t>/</w:t>
        </w:r>
        <w:r w:rsidR="00C52DC2" w:rsidRPr="00A20096">
          <w:rPr>
            <w:color w:val="0563C1"/>
            <w:sz w:val="18"/>
            <w:szCs w:val="24"/>
            <w:u w:val="single"/>
            <w:lang w:val="fr-FR" w:eastAsia="en-GB"/>
          </w:rPr>
          <w:t>1</w:t>
        </w:r>
        <w:r w:rsidRPr="00A20096">
          <w:rPr>
            <w:color w:val="0563C1"/>
            <w:sz w:val="18"/>
            <w:szCs w:val="24"/>
            <w:u w:val="single"/>
            <w:lang w:val="fr-FR" w:eastAsia="en-GB"/>
          </w:rPr>
          <w:t>7.0</w:t>
        </w:r>
        <w:r w:rsidR="00C52DC2" w:rsidRPr="00A20096">
          <w:rPr>
            <w:color w:val="0563C1"/>
            <w:sz w:val="18"/>
            <w:szCs w:val="24"/>
            <w:u w:val="single"/>
            <w:lang w:val="fr-FR" w:eastAsia="en-GB"/>
          </w:rPr>
          <w:t>1</w:t>
        </w:r>
        <w:r w:rsidRPr="00A20096">
          <w:rPr>
            <w:color w:val="0563C1"/>
            <w:sz w:val="18"/>
            <w:szCs w:val="24"/>
            <w:u w:val="single"/>
            <w:lang w:val="fr-FR" w:eastAsia="en-GB"/>
          </w:rPr>
          <w:t>.00_60/ts_</w:t>
        </w:r>
        <w:r w:rsidR="00C52DC2" w:rsidRPr="00A20096">
          <w:rPr>
            <w:color w:val="0563C1"/>
            <w:sz w:val="18"/>
            <w:szCs w:val="24"/>
            <w:u w:val="single"/>
            <w:lang w:val="fr-FR" w:eastAsia="en-GB"/>
          </w:rPr>
          <w:t>1</w:t>
        </w:r>
        <w:r w:rsidRPr="00A20096">
          <w:rPr>
            <w:color w:val="0563C1"/>
            <w:sz w:val="18"/>
            <w:szCs w:val="24"/>
            <w:u w:val="single"/>
            <w:lang w:val="fr-FR" w:eastAsia="en-GB"/>
          </w:rPr>
          <w:t>3640</w:t>
        </w:r>
        <w:r w:rsidR="00C52DC2" w:rsidRPr="00A20096">
          <w:rPr>
            <w:color w:val="0563C1"/>
            <w:sz w:val="18"/>
            <w:szCs w:val="24"/>
            <w:u w:val="single"/>
            <w:lang w:val="fr-FR" w:eastAsia="en-GB"/>
          </w:rPr>
          <w:t>1</w:t>
        </w:r>
        <w:r w:rsidRPr="00A20096">
          <w:rPr>
            <w:color w:val="0563C1"/>
            <w:sz w:val="18"/>
            <w:szCs w:val="24"/>
            <w:u w:val="single"/>
            <w:lang w:val="fr-FR" w:eastAsia="en-GB"/>
          </w:rPr>
          <w:t>v</w:t>
        </w:r>
        <w:r w:rsidR="00C52DC2" w:rsidRPr="00A20096">
          <w:rPr>
            <w:color w:val="0563C1"/>
            <w:sz w:val="18"/>
            <w:szCs w:val="24"/>
            <w:u w:val="single"/>
            <w:lang w:val="fr-FR" w:eastAsia="en-GB"/>
          </w:rPr>
          <w:t>1</w:t>
        </w:r>
        <w:r w:rsidRPr="00A20096">
          <w:rPr>
            <w:color w:val="0563C1"/>
            <w:sz w:val="18"/>
            <w:szCs w:val="24"/>
            <w:u w:val="single"/>
            <w:lang w:val="fr-FR" w:eastAsia="en-GB"/>
          </w:rPr>
          <w:t>70</w:t>
        </w:r>
        <w:r w:rsidR="00C52DC2" w:rsidRPr="00A20096">
          <w:rPr>
            <w:color w:val="0563C1"/>
            <w:sz w:val="18"/>
            <w:szCs w:val="24"/>
            <w:u w:val="single"/>
            <w:lang w:val="fr-FR" w:eastAsia="en-GB"/>
          </w:rPr>
          <w:t>1</w:t>
        </w:r>
        <w:r w:rsidRPr="00A20096">
          <w:rPr>
            <w:color w:val="0563C1"/>
            <w:sz w:val="18"/>
            <w:szCs w:val="24"/>
            <w:u w:val="single"/>
            <w:lang w:val="fr-FR" w:eastAsia="en-GB"/>
          </w:rPr>
          <w:t>00p.pdf</w:t>
        </w:r>
      </w:hyperlink>
    </w:p>
    <w:p w14:paraId="40094C6D" w14:textId="4672176F"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6.40</w:t>
      </w:r>
      <w:r w:rsidR="00C52DC2" w:rsidRPr="00A20096">
        <w:rPr>
          <w:color w:val="000000"/>
          <w:sz w:val="18"/>
          <w:szCs w:val="24"/>
          <w:lang w:val="fr-FR" w:eastAsia="en-GB"/>
        </w:rPr>
        <w:t>1</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w:t>
      </w:r>
      <w:r w:rsidRPr="00A20096">
        <w:rPr>
          <w:color w:val="000000"/>
          <w:sz w:val="18"/>
          <w:szCs w:val="24"/>
          <w:lang w:val="fr-FR" w:eastAsia="en-GB"/>
        </w:rPr>
        <w:t>.0 V</w:t>
      </w:r>
      <w:r w:rsidR="00C52DC2" w:rsidRPr="00A20096">
        <w:rPr>
          <w:color w:val="000000"/>
          <w:sz w:val="18"/>
          <w:szCs w:val="24"/>
          <w:lang w:val="fr-FR" w:eastAsia="en-GB"/>
        </w:rPr>
        <w:t>1</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00892F11" w:rsidRPr="00A20096">
        <w:rPr>
          <w:color w:val="000000"/>
          <w:sz w:val="18"/>
          <w:szCs w:val="24"/>
          <w:lang w:val="fr-FR" w:eastAsia="en-GB"/>
        </w:rPr>
        <w:t>.</w:t>
      </w:r>
      <w:r w:rsidR="00C52DC2" w:rsidRPr="00A20096">
        <w:rPr>
          <w:color w:val="000000"/>
          <w:sz w:val="18"/>
          <w:szCs w:val="24"/>
          <w:lang w:val="fr-FR" w:eastAsia="en-GB"/>
        </w:rPr>
        <w:t>11</w:t>
      </w:r>
      <w:r w:rsidR="00892F11" w:rsidRPr="00A20096">
        <w:rPr>
          <w:color w:val="000000"/>
          <w:sz w:val="18"/>
          <w:szCs w:val="24"/>
          <w:lang w:val="fr-FR" w:eastAsia="en-GB"/>
        </w:rPr>
        <w:t>.0</w:t>
      </w:r>
      <w:r w:rsidR="00C52DC2" w:rsidRPr="00A20096">
        <w:rPr>
          <w:color w:val="000000"/>
          <w:sz w:val="18"/>
          <w:szCs w:val="24"/>
          <w:lang w:val="fr-FR" w:eastAsia="en-GB"/>
        </w:rPr>
        <w:t>1</w:t>
      </w:r>
      <w:r w:rsidRPr="00A20096">
        <w:rPr>
          <w:sz w:val="18"/>
          <w:szCs w:val="24"/>
          <w:lang w:val="fr-FR" w:eastAsia="en-GB"/>
        </w:rPr>
        <w:tab/>
      </w:r>
      <w:hyperlink r:id="rId522" w:history="1">
        <w:r w:rsidRPr="00A20096">
          <w:rPr>
            <w:color w:val="0563C1"/>
            <w:sz w:val="18"/>
            <w:szCs w:val="24"/>
            <w:u w:val="single"/>
            <w:lang w:val="fr-FR" w:eastAsia="en-GB"/>
          </w:rPr>
          <w:t>https://members.tsdsi.in/s/Se5scLtLmpwP3jy</w:t>
        </w:r>
      </w:hyperlink>
    </w:p>
    <w:p w14:paraId="3FC5C717" w14:textId="38293941" w:rsidR="00DB146F" w:rsidRPr="00CA7265"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CA7265">
        <w:rPr>
          <w:color w:val="000000"/>
          <w:spacing w:val="-2"/>
          <w:sz w:val="18"/>
          <w:szCs w:val="24"/>
          <w:lang w:val="fr-FR" w:eastAsia="en-GB"/>
        </w:rPr>
        <w:t>TTA</w:t>
      </w:r>
      <w:r w:rsidRPr="00CA7265">
        <w:rPr>
          <w:spacing w:val="-2"/>
          <w:sz w:val="18"/>
          <w:szCs w:val="24"/>
          <w:lang w:val="fr-FR" w:eastAsia="en-GB"/>
        </w:rPr>
        <w:tab/>
      </w:r>
      <w:r w:rsidRPr="00CA7265">
        <w:rPr>
          <w:color w:val="000000"/>
          <w:spacing w:val="-2"/>
          <w:sz w:val="18"/>
          <w:szCs w:val="24"/>
          <w:lang w:val="fr-FR" w:eastAsia="en-GB"/>
        </w:rPr>
        <w:t>TTAT.3G-36.40</w:t>
      </w:r>
      <w:r w:rsidR="00C52DC2" w:rsidRPr="00CA7265">
        <w:rPr>
          <w:color w:val="000000"/>
          <w:spacing w:val="-2"/>
          <w:sz w:val="18"/>
          <w:szCs w:val="24"/>
          <w:lang w:val="fr-FR" w:eastAsia="en-GB"/>
        </w:rPr>
        <w:t>1</w:t>
      </w:r>
      <w:r w:rsidRPr="00CA7265">
        <w:rPr>
          <w:color w:val="000000"/>
          <w:spacing w:val="-2"/>
          <w:sz w:val="18"/>
          <w:szCs w:val="24"/>
          <w:lang w:val="fr-FR" w:eastAsia="en-GB"/>
        </w:rPr>
        <w:t>V</w:t>
      </w:r>
      <w:r w:rsidR="00C52DC2" w:rsidRPr="00CA7265">
        <w:rPr>
          <w:color w:val="000000"/>
          <w:spacing w:val="-2"/>
          <w:sz w:val="18"/>
          <w:szCs w:val="24"/>
          <w:lang w:val="fr-FR" w:eastAsia="en-GB"/>
        </w:rPr>
        <w:t>1</w:t>
      </w:r>
      <w:r w:rsidRPr="00CA7265">
        <w:rPr>
          <w:color w:val="000000"/>
          <w:spacing w:val="-2"/>
          <w:sz w:val="18"/>
          <w:szCs w:val="24"/>
          <w:lang w:val="fr-FR" w:eastAsia="en-GB"/>
        </w:rPr>
        <w:t>7.</w:t>
      </w:r>
      <w:r w:rsidR="00C52DC2" w:rsidRPr="00CA7265">
        <w:rPr>
          <w:color w:val="000000"/>
          <w:spacing w:val="-2"/>
          <w:sz w:val="18"/>
          <w:szCs w:val="24"/>
          <w:lang w:val="fr-FR" w:eastAsia="en-GB"/>
        </w:rPr>
        <w:t>1</w:t>
      </w:r>
      <w:r w:rsidRPr="00CA7265">
        <w:rPr>
          <w:color w:val="000000"/>
          <w:spacing w:val="-2"/>
          <w:sz w:val="18"/>
          <w:szCs w:val="24"/>
          <w:lang w:val="fr-FR" w:eastAsia="en-GB"/>
        </w:rPr>
        <w:t>.0</w:t>
      </w:r>
      <w:r w:rsidRPr="00CA7265">
        <w:rPr>
          <w:spacing w:val="-2"/>
          <w:sz w:val="18"/>
          <w:szCs w:val="24"/>
          <w:lang w:val="fr-FR" w:eastAsia="en-GB"/>
        </w:rPr>
        <w:tab/>
      </w:r>
      <w:r w:rsidR="00C52DC2" w:rsidRPr="00CA7265">
        <w:rPr>
          <w:color w:val="000000"/>
          <w:spacing w:val="-2"/>
          <w:sz w:val="18"/>
          <w:szCs w:val="24"/>
          <w:lang w:val="fr-FR" w:eastAsia="en-GB"/>
        </w:rPr>
        <w:t>1</w:t>
      </w:r>
      <w:r w:rsidRPr="00CA7265">
        <w:rPr>
          <w:color w:val="000000"/>
          <w:spacing w:val="-2"/>
          <w:sz w:val="18"/>
          <w:szCs w:val="24"/>
          <w:lang w:val="fr-FR" w:eastAsia="en-GB"/>
        </w:rPr>
        <w:t>7.</w:t>
      </w:r>
      <w:r w:rsidR="00C52DC2" w:rsidRPr="00CA7265">
        <w:rPr>
          <w:color w:val="000000"/>
          <w:spacing w:val="-2"/>
          <w:sz w:val="18"/>
          <w:szCs w:val="24"/>
          <w:lang w:val="fr-FR" w:eastAsia="en-GB"/>
        </w:rPr>
        <w:t>1</w:t>
      </w:r>
      <w:r w:rsidRPr="00CA7265">
        <w:rPr>
          <w:color w:val="000000"/>
          <w:spacing w:val="-2"/>
          <w:sz w:val="18"/>
          <w:szCs w:val="24"/>
          <w:lang w:val="fr-FR" w:eastAsia="en-GB"/>
        </w:rPr>
        <w:t>.0</w:t>
      </w:r>
      <w:r w:rsidRPr="00CA7265">
        <w:rPr>
          <w:spacing w:val="-2"/>
          <w:sz w:val="18"/>
          <w:szCs w:val="24"/>
          <w:lang w:val="fr-FR" w:eastAsia="en-GB"/>
        </w:rPr>
        <w:tab/>
      </w:r>
      <w:r w:rsidRPr="00CA7265">
        <w:rPr>
          <w:color w:val="000000"/>
          <w:spacing w:val="-2"/>
          <w:sz w:val="18"/>
          <w:szCs w:val="24"/>
          <w:rtl/>
          <w:lang w:val="fr-FR" w:eastAsia="en-GB"/>
        </w:rPr>
        <w:t>نُشرت</w:t>
      </w:r>
      <w:r w:rsidRPr="00CA7265">
        <w:rPr>
          <w:spacing w:val="-2"/>
          <w:sz w:val="18"/>
          <w:szCs w:val="24"/>
          <w:lang w:val="fr-FR" w:eastAsia="en-GB"/>
        </w:rPr>
        <w:tab/>
      </w:r>
      <w:r w:rsidR="00265C0E" w:rsidRPr="00CA7265">
        <w:rPr>
          <w:color w:val="000000"/>
          <w:spacing w:val="-2"/>
          <w:sz w:val="18"/>
          <w:szCs w:val="24"/>
          <w:lang w:val="fr-FR" w:eastAsia="en-GB"/>
        </w:rPr>
        <w:t>2</w:t>
      </w:r>
      <w:r w:rsidRPr="00CA7265">
        <w:rPr>
          <w:color w:val="000000"/>
          <w:spacing w:val="-2"/>
          <w:sz w:val="18"/>
          <w:szCs w:val="24"/>
          <w:lang w:val="fr-FR" w:eastAsia="en-GB"/>
        </w:rPr>
        <w:t>0</w:t>
      </w:r>
      <w:r w:rsidR="00265C0E" w:rsidRPr="00CA7265">
        <w:rPr>
          <w:color w:val="000000"/>
          <w:spacing w:val="-2"/>
          <w:sz w:val="18"/>
          <w:szCs w:val="24"/>
          <w:lang w:val="fr-FR" w:eastAsia="en-GB"/>
        </w:rPr>
        <w:t>22</w:t>
      </w:r>
      <w:r w:rsidR="00892F11" w:rsidRPr="00CA7265">
        <w:rPr>
          <w:color w:val="000000"/>
          <w:spacing w:val="-2"/>
          <w:sz w:val="18"/>
          <w:szCs w:val="24"/>
          <w:lang w:val="fr-FR" w:eastAsia="en-GB"/>
        </w:rPr>
        <w:t>.</w:t>
      </w:r>
      <w:r w:rsidR="00C52DC2" w:rsidRPr="00CA7265">
        <w:rPr>
          <w:color w:val="000000"/>
          <w:spacing w:val="-2"/>
          <w:sz w:val="18"/>
          <w:szCs w:val="24"/>
          <w:lang w:val="fr-FR" w:eastAsia="en-GB"/>
        </w:rPr>
        <w:t>1</w:t>
      </w:r>
      <w:r w:rsidR="00892F11" w:rsidRPr="00CA7265">
        <w:rPr>
          <w:color w:val="000000"/>
          <w:spacing w:val="-2"/>
          <w:sz w:val="18"/>
          <w:szCs w:val="24"/>
          <w:lang w:val="fr-FR" w:eastAsia="en-GB"/>
        </w:rPr>
        <w:t>0.</w:t>
      </w:r>
      <w:r w:rsidR="00265C0E" w:rsidRPr="00CA7265">
        <w:rPr>
          <w:color w:val="000000"/>
          <w:spacing w:val="-2"/>
          <w:sz w:val="18"/>
          <w:szCs w:val="24"/>
          <w:lang w:val="fr-FR" w:eastAsia="en-GB"/>
        </w:rPr>
        <w:t>2</w:t>
      </w:r>
      <w:r w:rsidR="00C52DC2" w:rsidRPr="00CA7265">
        <w:rPr>
          <w:color w:val="000000"/>
          <w:spacing w:val="-2"/>
          <w:sz w:val="18"/>
          <w:szCs w:val="24"/>
          <w:lang w:val="fr-FR" w:eastAsia="en-GB"/>
        </w:rPr>
        <w:t>1</w:t>
      </w:r>
      <w:r w:rsidRPr="00CA7265">
        <w:rPr>
          <w:spacing w:val="-2"/>
          <w:sz w:val="18"/>
          <w:szCs w:val="24"/>
          <w:lang w:val="fr-FR" w:eastAsia="en-GB"/>
        </w:rPr>
        <w:tab/>
      </w:r>
      <w:hyperlink r:id="rId523" w:history="1">
        <w:r w:rsidRPr="00CA7265">
          <w:rPr>
            <w:color w:val="0563C1"/>
            <w:spacing w:val="-2"/>
            <w:sz w:val="18"/>
            <w:szCs w:val="24"/>
            <w:u w:val="single"/>
            <w:lang w:val="fr-FR" w:eastAsia="en-GB"/>
          </w:rPr>
          <w:t>https://www.tta.or.kr/e</w:t>
        </w:r>
        <w:r w:rsidR="006B4774" w:rsidRPr="00CA7265">
          <w:rPr>
            <w:color w:val="0563C1"/>
            <w:spacing w:val="-2"/>
            <w:sz w:val="18"/>
            <w:szCs w:val="24"/>
            <w:u w:val="single"/>
            <w:lang w:val="fr-FR" w:eastAsia="en-GB"/>
          </w:rPr>
          <w:t>NG</w:t>
        </w:r>
        <w:r w:rsidRPr="00CA7265">
          <w:rPr>
            <w:color w:val="0563C1"/>
            <w:spacing w:val="-2"/>
            <w:sz w:val="18"/>
            <w:szCs w:val="24"/>
            <w:u w:val="single"/>
            <w:lang w:val="fr-FR" w:eastAsia="en-GB"/>
          </w:rPr>
          <w:t>/ttaSearchE</w:t>
        </w:r>
        <w:r w:rsidR="006B4774" w:rsidRPr="00CA7265">
          <w:rPr>
            <w:color w:val="0563C1"/>
            <w:spacing w:val="-2"/>
            <w:sz w:val="18"/>
            <w:szCs w:val="24"/>
            <w:u w:val="single"/>
            <w:lang w:val="fr-FR" w:eastAsia="en-GB"/>
          </w:rPr>
          <w:t>NG</w:t>
        </w:r>
        <w:r w:rsidRPr="00CA7265">
          <w:rPr>
            <w:color w:val="0563C1"/>
            <w:spacing w:val="-2"/>
            <w:sz w:val="18"/>
            <w:szCs w:val="24"/>
            <w:u w:val="single"/>
            <w:lang w:val="fr-FR" w:eastAsia="en-GB"/>
          </w:rPr>
          <w:t>View.do?key=46</w:t>
        </w:r>
        <w:r w:rsidR="00C52DC2" w:rsidRPr="00CA7265">
          <w:rPr>
            <w:color w:val="0563C1"/>
            <w:spacing w:val="-2"/>
            <w:sz w:val="18"/>
            <w:szCs w:val="24"/>
            <w:u w:val="single"/>
            <w:lang w:val="fr-FR" w:eastAsia="en-GB"/>
          </w:rPr>
          <w:t>1</w:t>
        </w:r>
        <w:r w:rsidRPr="00CA7265">
          <w:rPr>
            <w:color w:val="0563C1"/>
            <w:spacing w:val="-2"/>
            <w:sz w:val="18"/>
            <w:szCs w:val="24"/>
            <w:u w:val="single"/>
            <w:lang w:val="fr-FR" w:eastAsia="en-GB"/>
          </w:rPr>
          <w:t>&amp;searchStandardNo=TTAT.3G-36.40</w:t>
        </w:r>
        <w:r w:rsidR="00C52DC2" w:rsidRPr="00CA7265">
          <w:rPr>
            <w:color w:val="0563C1"/>
            <w:spacing w:val="-2"/>
            <w:sz w:val="18"/>
            <w:szCs w:val="24"/>
            <w:u w:val="single"/>
            <w:lang w:val="fr-FR" w:eastAsia="en-GB"/>
          </w:rPr>
          <w:t>1</w:t>
        </w:r>
        <w:r w:rsidRPr="00CA7265">
          <w:rPr>
            <w:color w:val="0563C1"/>
            <w:spacing w:val="-2"/>
            <w:sz w:val="18"/>
            <w:szCs w:val="24"/>
            <w:u w:val="single"/>
            <w:lang w:val="fr-FR" w:eastAsia="en-GB"/>
          </w:rPr>
          <w:t>V</w:t>
        </w:r>
        <w:r w:rsidR="00C52DC2" w:rsidRPr="00CA7265">
          <w:rPr>
            <w:color w:val="0563C1"/>
            <w:spacing w:val="-2"/>
            <w:sz w:val="18"/>
            <w:szCs w:val="24"/>
            <w:u w:val="single"/>
            <w:lang w:val="fr-FR" w:eastAsia="en-GB"/>
          </w:rPr>
          <w:t>1</w:t>
        </w:r>
        <w:r w:rsidRPr="00CA7265">
          <w:rPr>
            <w:color w:val="0563C1"/>
            <w:spacing w:val="-2"/>
            <w:sz w:val="18"/>
            <w:szCs w:val="24"/>
            <w:u w:val="single"/>
            <w:lang w:val="fr-FR" w:eastAsia="en-GB"/>
          </w:rPr>
          <w:t>7.</w:t>
        </w:r>
        <w:r w:rsidR="00C52DC2" w:rsidRPr="00CA7265">
          <w:rPr>
            <w:color w:val="0563C1"/>
            <w:spacing w:val="-2"/>
            <w:sz w:val="18"/>
            <w:szCs w:val="24"/>
            <w:u w:val="single"/>
            <w:lang w:val="fr-FR" w:eastAsia="en-GB"/>
          </w:rPr>
          <w:t>1</w:t>
        </w:r>
        <w:r w:rsidRPr="00CA7265">
          <w:rPr>
            <w:color w:val="0563C1"/>
            <w:spacing w:val="-2"/>
            <w:sz w:val="18"/>
            <w:szCs w:val="24"/>
            <w:u w:val="single"/>
            <w:lang w:val="fr-FR" w:eastAsia="en-GB"/>
          </w:rPr>
          <w:t>.0&amp;searchCate=TTAS</w:t>
        </w:r>
      </w:hyperlink>
    </w:p>
    <w:p w14:paraId="2173A0DD" w14:textId="07F87176"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Pr="00AA0384">
        <w:rPr>
          <w:b/>
          <w:bCs/>
          <w:color w:val="000000"/>
          <w:sz w:val="18"/>
          <w:szCs w:val="24"/>
          <w:lang w:eastAsia="en-GB"/>
        </w:rPr>
        <w:t>8</w:t>
      </w:r>
    </w:p>
    <w:p w14:paraId="6BEEFA27" w14:textId="0C83AC9F"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36.40</w:t>
      </w:r>
      <w:r w:rsidR="00C52DC2" w:rsidRPr="00C52DC2">
        <w:rPr>
          <w:color w:val="000000"/>
          <w:sz w:val="18"/>
          <w:szCs w:val="24"/>
          <w:lang w:eastAsia="en-GB"/>
        </w:rPr>
        <w:t>1</w:t>
      </w:r>
      <w:r w:rsidRPr="00AA0384">
        <w:rPr>
          <w:color w:val="000000"/>
          <w:sz w:val="18"/>
          <w:szCs w:val="24"/>
          <w:lang w:eastAsia="en-GB"/>
        </w:rPr>
        <w:t>.V</w:t>
      </w:r>
      <w:proofErr w:type="gramEnd"/>
      <w:r w:rsidR="00C52DC2" w:rsidRPr="00C52DC2">
        <w:rPr>
          <w:color w:val="000000"/>
          <w:sz w:val="18"/>
          <w:szCs w:val="24"/>
          <w:lang w:eastAsia="en-GB"/>
        </w:rPr>
        <w:t>1</w:t>
      </w:r>
      <w:r w:rsidRPr="00AA0384">
        <w:rPr>
          <w:color w:val="000000"/>
          <w:sz w:val="18"/>
          <w:szCs w:val="24"/>
          <w:lang w:eastAsia="en-GB"/>
        </w:rPr>
        <w:t>8.</w:t>
      </w:r>
      <w:r w:rsidR="00C52DC2" w:rsidRPr="00C52DC2">
        <w:rPr>
          <w:color w:val="000000"/>
          <w:sz w:val="18"/>
          <w:szCs w:val="24"/>
          <w:lang w:eastAsia="en-GB"/>
        </w:rPr>
        <w:t>1</w:t>
      </w:r>
      <w:r w:rsidRPr="00AA0384">
        <w:rPr>
          <w:color w:val="000000"/>
          <w:sz w:val="18"/>
          <w:szCs w:val="24"/>
          <w:lang w:eastAsia="en-GB"/>
        </w:rPr>
        <w:t>.0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w:t>
      </w:r>
      <w:r w:rsidR="00C52DC2" w:rsidRPr="00C52DC2">
        <w:rPr>
          <w:color w:val="000000"/>
          <w:sz w:val="18"/>
          <w:szCs w:val="24"/>
          <w:lang w:eastAsia="en-GB"/>
        </w:rPr>
        <w:t>1</w:t>
      </w:r>
      <w:r w:rsidRPr="00AA0384">
        <w:rPr>
          <w:color w:val="000000"/>
          <w:sz w:val="18"/>
          <w:szCs w:val="24"/>
          <w:lang w:eastAsia="en-GB"/>
        </w:rPr>
        <w:t>.0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892F11" w:rsidRPr="00AA0384">
        <w:rPr>
          <w:color w:val="000000"/>
          <w:sz w:val="18"/>
          <w:szCs w:val="24"/>
          <w:lang w:eastAsia="en-GB"/>
        </w:rPr>
        <w:t>.08.</w:t>
      </w:r>
      <w:r w:rsidR="00265C0E" w:rsidRPr="00265C0E">
        <w:rPr>
          <w:color w:val="000000"/>
          <w:sz w:val="18"/>
          <w:szCs w:val="24"/>
          <w:lang w:eastAsia="en-GB"/>
        </w:rPr>
        <w:t>2</w:t>
      </w:r>
      <w:r w:rsidR="00892F11" w:rsidRPr="00AA0384">
        <w:rPr>
          <w:color w:val="000000"/>
          <w:sz w:val="18"/>
          <w:szCs w:val="24"/>
          <w:lang w:eastAsia="en-GB"/>
        </w:rPr>
        <w:t>7</w:t>
      </w:r>
      <w:r w:rsidRPr="00AA0384">
        <w:rPr>
          <w:sz w:val="18"/>
          <w:szCs w:val="24"/>
          <w:lang w:eastAsia="en-GB"/>
        </w:rPr>
        <w:tab/>
      </w:r>
      <w:hyperlink r:id="rId524" w:anchor="Rel-18"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8</w:t>
        </w:r>
      </w:hyperlink>
    </w:p>
    <w:p w14:paraId="49FF8907" w14:textId="00F97ABA" w:rsidR="00DB146F" w:rsidRPr="00AA0384"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36.40</w:t>
      </w:r>
      <w:r w:rsidR="00C52DC2" w:rsidRPr="00C52DC2">
        <w:rPr>
          <w:color w:val="000000"/>
          <w:sz w:val="18"/>
          <w:szCs w:val="24"/>
          <w:lang w:eastAsia="en-GB"/>
        </w:rPr>
        <w:t>1</w:t>
      </w:r>
      <w:r w:rsidRPr="00AA0384">
        <w:rPr>
          <w:color w:val="000000"/>
          <w:sz w:val="18"/>
          <w:szCs w:val="24"/>
          <w:lang w:eastAsia="en-GB"/>
        </w:rPr>
        <w:t>.V</w:t>
      </w:r>
      <w:proofErr w:type="gramEnd"/>
      <w:r w:rsidR="00C52DC2" w:rsidRPr="00C52DC2">
        <w:rPr>
          <w:color w:val="000000"/>
          <w:sz w:val="18"/>
          <w:szCs w:val="24"/>
          <w:lang w:eastAsia="en-GB"/>
        </w:rPr>
        <w:t>1</w:t>
      </w:r>
      <w:r w:rsidRPr="00AA0384">
        <w:rPr>
          <w:color w:val="000000"/>
          <w:sz w:val="18"/>
          <w:szCs w:val="24"/>
          <w:lang w:eastAsia="en-GB"/>
        </w:rPr>
        <w:t>8.</w:t>
      </w:r>
      <w:r w:rsidR="00C52DC2" w:rsidRPr="00C52DC2">
        <w:rPr>
          <w:color w:val="000000"/>
          <w:sz w:val="18"/>
          <w:szCs w:val="24"/>
          <w:lang w:eastAsia="en-GB"/>
        </w:rPr>
        <w:t>1</w:t>
      </w:r>
      <w:r w:rsidRPr="00AA0384">
        <w:rPr>
          <w:color w:val="000000"/>
          <w:sz w:val="18"/>
          <w:szCs w:val="24"/>
          <w:lang w:eastAsia="en-GB"/>
        </w:rPr>
        <w:t>.0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w:t>
      </w:r>
      <w:r w:rsidR="00C52DC2" w:rsidRPr="00C52DC2">
        <w:rPr>
          <w:color w:val="000000"/>
          <w:sz w:val="18"/>
          <w:szCs w:val="24"/>
          <w:lang w:eastAsia="en-GB"/>
        </w:rPr>
        <w:t>1</w:t>
      </w:r>
      <w:r w:rsidRPr="00AA0384">
        <w:rPr>
          <w:color w:val="000000"/>
          <w:sz w:val="18"/>
          <w:szCs w:val="24"/>
          <w:lang w:eastAsia="en-GB"/>
        </w:rPr>
        <w:t>.0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892F11" w:rsidRPr="00AA0384">
        <w:rPr>
          <w:color w:val="000000"/>
          <w:sz w:val="18"/>
          <w:szCs w:val="24"/>
          <w:lang w:eastAsia="en-GB"/>
        </w:rPr>
        <w:t>.08.</w:t>
      </w:r>
      <w:r w:rsidR="00265C0E" w:rsidRPr="00265C0E">
        <w:rPr>
          <w:color w:val="000000"/>
          <w:sz w:val="18"/>
          <w:szCs w:val="24"/>
          <w:lang w:eastAsia="en-GB"/>
        </w:rPr>
        <w:t>2</w:t>
      </w:r>
      <w:r w:rsidR="00892F11" w:rsidRPr="00AA0384">
        <w:rPr>
          <w:color w:val="000000"/>
          <w:sz w:val="18"/>
          <w:szCs w:val="24"/>
          <w:lang w:eastAsia="en-GB"/>
        </w:rPr>
        <w:t>7</w:t>
      </w:r>
      <w:r w:rsidRPr="00AA0384">
        <w:rPr>
          <w:sz w:val="18"/>
          <w:szCs w:val="24"/>
          <w:lang w:eastAsia="en-GB"/>
        </w:rPr>
        <w:tab/>
      </w:r>
      <w:hyperlink r:id="rId525"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7&amp;oldFileUrl=NTN/SRIT/CCSA.</w:t>
        </w:r>
        <w:r w:rsidR="00BC5584" w:rsidRPr="00BC5584">
          <w:rPr>
            <w:color w:val="0563C1"/>
            <w:sz w:val="18"/>
            <w:szCs w:val="24"/>
            <w:u w:val="single"/>
            <w:lang w:eastAsia="en-GB"/>
          </w:rPr>
          <w:t>3GPP</w:t>
        </w:r>
        <w:r w:rsidRPr="00AA0384">
          <w:rPr>
            <w:color w:val="0563C1"/>
            <w:sz w:val="18"/>
            <w:szCs w:val="24"/>
            <w:u w:val="single"/>
            <w:lang w:eastAsia="en-GB"/>
          </w:rPr>
          <w:t>.36.40</w:t>
        </w:r>
        <w:r w:rsidR="00C52DC2" w:rsidRPr="00C52DC2">
          <w:rPr>
            <w:color w:val="0563C1"/>
            <w:sz w:val="18"/>
            <w:szCs w:val="24"/>
            <w:u w:val="single"/>
            <w:lang w:eastAsia="en-GB"/>
          </w:rPr>
          <w:t>1</w:t>
        </w:r>
        <w:r w:rsidRPr="00AA0384">
          <w:rPr>
            <w:color w:val="0563C1"/>
            <w:sz w:val="18"/>
            <w:szCs w:val="24"/>
            <w:u w:val="single"/>
            <w:lang w:eastAsia="en-GB"/>
          </w:rPr>
          <w:t>.V</w:t>
        </w:r>
        <w:r w:rsidR="00C52DC2" w:rsidRPr="00C52DC2">
          <w:rPr>
            <w:color w:val="0563C1"/>
            <w:sz w:val="18"/>
            <w:szCs w:val="24"/>
            <w:u w:val="single"/>
            <w:lang w:eastAsia="en-GB"/>
          </w:rPr>
          <w:t>1</w:t>
        </w:r>
        <w:r w:rsidRPr="00AA0384">
          <w:rPr>
            <w:color w:val="0563C1"/>
            <w:sz w:val="18"/>
            <w:szCs w:val="24"/>
            <w:u w:val="single"/>
            <w:lang w:eastAsia="en-GB"/>
          </w:rPr>
          <w:t>8.</w:t>
        </w:r>
        <w:r w:rsidR="00C52DC2" w:rsidRPr="00C52DC2">
          <w:rPr>
            <w:color w:val="0563C1"/>
            <w:sz w:val="18"/>
            <w:szCs w:val="24"/>
            <w:u w:val="single"/>
            <w:lang w:eastAsia="en-GB"/>
          </w:rPr>
          <w:t>1</w:t>
        </w:r>
        <w:r w:rsidRPr="00AA0384">
          <w:rPr>
            <w:color w:val="0563C1"/>
            <w:sz w:val="18"/>
            <w:szCs w:val="24"/>
            <w:u w:val="single"/>
            <w:lang w:eastAsia="en-GB"/>
          </w:rPr>
          <w:t>.0.d</w:t>
        </w:r>
      </w:hyperlink>
      <w:hyperlink r:id="rId526" w:history="1">
        <w:r w:rsidRPr="00AA0384">
          <w:rPr>
            <w:color w:val="0563C1"/>
            <w:sz w:val="18"/>
            <w:szCs w:val="24"/>
            <w:u w:val="single"/>
            <w:lang w:eastAsia="en-GB"/>
          </w:rPr>
          <w:t>ocx</w:t>
        </w:r>
      </w:hyperlink>
    </w:p>
    <w:p w14:paraId="6B38A9E2" w14:textId="6D8BDCB3"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36 40</w:t>
      </w:r>
      <w:r w:rsidR="00C52DC2" w:rsidRPr="00A20096">
        <w:rPr>
          <w:color w:val="000000"/>
          <w:sz w:val="18"/>
          <w:szCs w:val="24"/>
          <w:lang w:val="fr-FR" w:eastAsia="en-GB"/>
        </w:rPr>
        <w:t>1</w:t>
      </w:r>
      <w:r w:rsidRPr="00A20096">
        <w:rPr>
          <w:color w:val="000000"/>
          <w:sz w:val="18"/>
          <w:szCs w:val="24"/>
          <w:lang w:val="fr-FR" w:eastAsia="en-GB"/>
        </w:rPr>
        <w:t xml:space="preserve"> V</w:t>
      </w:r>
      <w:r w:rsidR="00C52DC2" w:rsidRPr="00A20096">
        <w:rPr>
          <w:color w:val="000000"/>
          <w:sz w:val="18"/>
          <w:szCs w:val="24"/>
          <w:lang w:val="fr-FR" w:eastAsia="en-GB"/>
        </w:rPr>
        <w:t>1</w:t>
      </w:r>
      <w:r w:rsidRPr="00A20096">
        <w:rPr>
          <w:color w:val="000000"/>
          <w:sz w:val="18"/>
          <w:szCs w:val="24"/>
          <w:lang w:val="fr-FR" w:eastAsia="en-GB"/>
        </w:rPr>
        <w:t>8.</w:t>
      </w:r>
      <w:r w:rsidR="00C52DC2" w:rsidRPr="00A20096">
        <w:rPr>
          <w:color w:val="000000"/>
          <w:sz w:val="18"/>
          <w:szCs w:val="24"/>
          <w:lang w:val="fr-FR" w:eastAsia="en-GB"/>
        </w:rPr>
        <w:t>1</w:t>
      </w:r>
      <w:r w:rsidRPr="00A20096">
        <w:rPr>
          <w:color w:val="000000"/>
          <w:sz w:val="18"/>
          <w:szCs w:val="24"/>
          <w:lang w:val="fr-FR" w:eastAsia="en-GB"/>
        </w:rPr>
        <w:t>.0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4-08)</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92F11" w:rsidRPr="00A20096">
        <w:rPr>
          <w:color w:val="000000"/>
          <w:sz w:val="18"/>
          <w:szCs w:val="24"/>
          <w:lang w:val="fr-FR" w:eastAsia="en-GB"/>
        </w:rPr>
        <w:t>.08.0</w:t>
      </w:r>
      <w:r w:rsidR="00265C0E" w:rsidRPr="00A20096">
        <w:rPr>
          <w:color w:val="000000"/>
          <w:sz w:val="18"/>
          <w:szCs w:val="24"/>
          <w:lang w:val="fr-FR" w:eastAsia="en-GB"/>
        </w:rPr>
        <w:t>2</w:t>
      </w:r>
      <w:r w:rsidRPr="00A20096">
        <w:rPr>
          <w:sz w:val="18"/>
          <w:szCs w:val="24"/>
          <w:lang w:val="fr-FR" w:eastAsia="en-GB"/>
        </w:rPr>
        <w:tab/>
      </w:r>
      <w:hyperlink r:id="rId527"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36400_</w:t>
        </w:r>
        <w:r w:rsidR="00C52DC2" w:rsidRPr="00A20096">
          <w:rPr>
            <w:color w:val="0563C1"/>
            <w:sz w:val="18"/>
            <w:szCs w:val="24"/>
            <w:u w:val="single"/>
            <w:lang w:val="fr-FR" w:eastAsia="en-GB"/>
          </w:rPr>
          <w:t>1</w:t>
        </w:r>
        <w:r w:rsidRPr="00A20096">
          <w:rPr>
            <w:color w:val="0563C1"/>
            <w:sz w:val="18"/>
            <w:szCs w:val="24"/>
            <w:u w:val="single"/>
            <w:lang w:val="fr-FR" w:eastAsia="en-GB"/>
          </w:rPr>
          <w:t>36499/</w:t>
        </w:r>
        <w:r w:rsidR="00C52DC2" w:rsidRPr="00A20096">
          <w:rPr>
            <w:color w:val="0563C1"/>
            <w:sz w:val="18"/>
            <w:szCs w:val="24"/>
            <w:u w:val="single"/>
            <w:lang w:val="fr-FR" w:eastAsia="en-GB"/>
          </w:rPr>
          <w:t>1</w:t>
        </w:r>
        <w:r w:rsidRPr="00A20096">
          <w:rPr>
            <w:color w:val="0563C1"/>
            <w:sz w:val="18"/>
            <w:szCs w:val="24"/>
            <w:u w:val="single"/>
            <w:lang w:val="fr-FR" w:eastAsia="en-GB"/>
          </w:rPr>
          <w:t>3640</w:t>
        </w:r>
        <w:r w:rsidR="00C52DC2" w:rsidRPr="00A20096">
          <w:rPr>
            <w:color w:val="0563C1"/>
            <w:sz w:val="18"/>
            <w:szCs w:val="24"/>
            <w:u w:val="single"/>
            <w:lang w:val="fr-FR" w:eastAsia="en-GB"/>
          </w:rPr>
          <w:t>1</w:t>
        </w:r>
        <w:r w:rsidRPr="00A20096">
          <w:rPr>
            <w:color w:val="0563C1"/>
            <w:sz w:val="18"/>
            <w:szCs w:val="24"/>
            <w:u w:val="single"/>
            <w:lang w:val="fr-FR" w:eastAsia="en-GB"/>
          </w:rPr>
          <w:t>/</w:t>
        </w:r>
        <w:r w:rsidR="00C52DC2" w:rsidRPr="00A20096">
          <w:rPr>
            <w:color w:val="0563C1"/>
            <w:sz w:val="18"/>
            <w:szCs w:val="24"/>
            <w:u w:val="single"/>
            <w:lang w:val="fr-FR" w:eastAsia="en-GB"/>
          </w:rPr>
          <w:t>1</w:t>
        </w:r>
        <w:r w:rsidRPr="00A20096">
          <w:rPr>
            <w:color w:val="0563C1"/>
            <w:sz w:val="18"/>
            <w:szCs w:val="24"/>
            <w:u w:val="single"/>
            <w:lang w:val="fr-FR" w:eastAsia="en-GB"/>
          </w:rPr>
          <w:t>8.0</w:t>
        </w:r>
        <w:r w:rsidR="00C52DC2" w:rsidRPr="00A20096">
          <w:rPr>
            <w:color w:val="0563C1"/>
            <w:sz w:val="18"/>
            <w:szCs w:val="24"/>
            <w:u w:val="single"/>
            <w:lang w:val="fr-FR" w:eastAsia="en-GB"/>
          </w:rPr>
          <w:t>1</w:t>
        </w:r>
        <w:r w:rsidRPr="00A20096">
          <w:rPr>
            <w:color w:val="0563C1"/>
            <w:sz w:val="18"/>
            <w:szCs w:val="24"/>
            <w:u w:val="single"/>
            <w:lang w:val="fr-FR" w:eastAsia="en-GB"/>
          </w:rPr>
          <w:t>.00_60/ts_</w:t>
        </w:r>
        <w:r w:rsidR="00C52DC2" w:rsidRPr="00A20096">
          <w:rPr>
            <w:color w:val="0563C1"/>
            <w:sz w:val="18"/>
            <w:szCs w:val="24"/>
            <w:u w:val="single"/>
            <w:lang w:val="fr-FR" w:eastAsia="en-GB"/>
          </w:rPr>
          <w:t>1</w:t>
        </w:r>
        <w:r w:rsidRPr="00A20096">
          <w:rPr>
            <w:color w:val="0563C1"/>
            <w:sz w:val="18"/>
            <w:szCs w:val="24"/>
            <w:u w:val="single"/>
            <w:lang w:val="fr-FR" w:eastAsia="en-GB"/>
          </w:rPr>
          <w:t>3640</w:t>
        </w:r>
        <w:r w:rsidR="00C52DC2" w:rsidRPr="00A20096">
          <w:rPr>
            <w:color w:val="0563C1"/>
            <w:sz w:val="18"/>
            <w:szCs w:val="24"/>
            <w:u w:val="single"/>
            <w:lang w:val="fr-FR" w:eastAsia="en-GB"/>
          </w:rPr>
          <w:t>1</w:t>
        </w:r>
        <w:r w:rsidRPr="00A20096">
          <w:rPr>
            <w:color w:val="0563C1"/>
            <w:sz w:val="18"/>
            <w:szCs w:val="24"/>
            <w:u w:val="single"/>
            <w:lang w:val="fr-FR" w:eastAsia="en-GB"/>
          </w:rPr>
          <w:t>v</w:t>
        </w:r>
        <w:r w:rsidR="00C52DC2" w:rsidRPr="00A20096">
          <w:rPr>
            <w:color w:val="0563C1"/>
            <w:sz w:val="18"/>
            <w:szCs w:val="24"/>
            <w:u w:val="single"/>
            <w:lang w:val="fr-FR" w:eastAsia="en-GB"/>
          </w:rPr>
          <w:t>1</w:t>
        </w:r>
        <w:r w:rsidRPr="00A20096">
          <w:rPr>
            <w:color w:val="0563C1"/>
            <w:sz w:val="18"/>
            <w:szCs w:val="24"/>
            <w:u w:val="single"/>
            <w:lang w:val="fr-FR" w:eastAsia="en-GB"/>
          </w:rPr>
          <w:t>80</w:t>
        </w:r>
        <w:r w:rsidR="00C52DC2" w:rsidRPr="00A20096">
          <w:rPr>
            <w:color w:val="0563C1"/>
            <w:sz w:val="18"/>
            <w:szCs w:val="24"/>
            <w:u w:val="single"/>
            <w:lang w:val="fr-FR" w:eastAsia="en-GB"/>
          </w:rPr>
          <w:t>1</w:t>
        </w:r>
        <w:r w:rsidRPr="00A20096">
          <w:rPr>
            <w:color w:val="0563C1"/>
            <w:sz w:val="18"/>
            <w:szCs w:val="24"/>
            <w:u w:val="single"/>
            <w:lang w:val="fr-FR" w:eastAsia="en-GB"/>
          </w:rPr>
          <w:t>00p.pdf</w:t>
        </w:r>
      </w:hyperlink>
    </w:p>
    <w:p w14:paraId="77DA22DB" w14:textId="07FFA099"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6.40</w:t>
      </w:r>
      <w:r w:rsidR="00C52DC2" w:rsidRPr="00A20096">
        <w:rPr>
          <w:color w:val="000000"/>
          <w:sz w:val="18"/>
          <w:szCs w:val="24"/>
          <w:lang w:val="fr-FR" w:eastAsia="en-GB"/>
        </w:rPr>
        <w:t>1</w:t>
      </w:r>
      <w:r w:rsidRPr="00A20096">
        <w:rPr>
          <w:color w:val="000000"/>
          <w:sz w:val="18"/>
          <w:szCs w:val="24"/>
          <w:lang w:val="fr-FR" w:eastAsia="en-GB"/>
        </w:rPr>
        <w:t xml:space="preserve"> -</w:t>
      </w:r>
      <w:r w:rsidR="00C52DC2" w:rsidRPr="00A20096">
        <w:rPr>
          <w:color w:val="000000"/>
          <w:sz w:val="18"/>
          <w:szCs w:val="24"/>
          <w:lang w:val="fr-FR" w:eastAsia="en-GB"/>
        </w:rPr>
        <w:t>1</w:t>
      </w:r>
      <w:r w:rsidRPr="00A20096">
        <w:rPr>
          <w:color w:val="000000"/>
          <w:sz w:val="18"/>
          <w:szCs w:val="24"/>
          <w:lang w:val="fr-FR" w:eastAsia="en-GB"/>
        </w:rPr>
        <w:t>8.</w:t>
      </w:r>
      <w:r w:rsidR="00C52DC2" w:rsidRPr="00A20096">
        <w:rPr>
          <w:color w:val="000000"/>
          <w:sz w:val="18"/>
          <w:szCs w:val="24"/>
          <w:lang w:val="fr-FR" w:eastAsia="en-GB"/>
        </w:rPr>
        <w:t>1</w:t>
      </w:r>
      <w:r w:rsidRPr="00A20096">
        <w:rPr>
          <w:color w:val="000000"/>
          <w:sz w:val="18"/>
          <w:szCs w:val="24"/>
          <w:lang w:val="fr-FR" w:eastAsia="en-GB"/>
        </w:rPr>
        <w:t>.0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92F11" w:rsidRPr="00A20096">
        <w:rPr>
          <w:color w:val="000000"/>
          <w:sz w:val="18"/>
          <w:szCs w:val="24"/>
          <w:lang w:val="fr-FR" w:eastAsia="en-GB"/>
        </w:rPr>
        <w:t>.</w:t>
      </w:r>
      <w:r w:rsidR="00C52DC2" w:rsidRPr="00A20096">
        <w:rPr>
          <w:color w:val="000000"/>
          <w:sz w:val="18"/>
          <w:szCs w:val="24"/>
          <w:lang w:val="fr-FR" w:eastAsia="en-GB"/>
        </w:rPr>
        <w:t>11</w:t>
      </w:r>
      <w:r w:rsidR="00892F11" w:rsidRPr="00A20096">
        <w:rPr>
          <w:color w:val="000000"/>
          <w:sz w:val="18"/>
          <w:szCs w:val="24"/>
          <w:lang w:val="fr-FR" w:eastAsia="en-GB"/>
        </w:rPr>
        <w:t>.</w:t>
      </w:r>
      <w:r w:rsidR="00C52DC2" w:rsidRPr="00A20096">
        <w:rPr>
          <w:color w:val="000000"/>
          <w:sz w:val="18"/>
          <w:szCs w:val="24"/>
          <w:lang w:val="fr-FR" w:eastAsia="en-GB"/>
        </w:rPr>
        <w:t>1</w:t>
      </w:r>
      <w:r w:rsidR="00892F11" w:rsidRPr="00A20096">
        <w:rPr>
          <w:color w:val="000000"/>
          <w:sz w:val="18"/>
          <w:szCs w:val="24"/>
          <w:lang w:val="fr-FR" w:eastAsia="en-GB"/>
        </w:rPr>
        <w:t>9</w:t>
      </w:r>
      <w:r w:rsidRPr="00A20096">
        <w:rPr>
          <w:sz w:val="18"/>
          <w:szCs w:val="24"/>
          <w:lang w:val="fr-FR" w:eastAsia="en-GB"/>
        </w:rPr>
        <w:tab/>
      </w:r>
      <w:hyperlink r:id="rId528" w:history="1">
        <w:r w:rsidRPr="00A20096">
          <w:rPr>
            <w:color w:val="0563C1"/>
            <w:sz w:val="18"/>
            <w:szCs w:val="24"/>
            <w:u w:val="single"/>
            <w:lang w:val="fr-FR" w:eastAsia="en-GB"/>
          </w:rPr>
          <w:t>https://members.tsdsi.in/s/EJWWjFjKPBa97mx</w:t>
        </w:r>
      </w:hyperlink>
    </w:p>
    <w:p w14:paraId="06783129" w14:textId="28164F4E" w:rsidR="00DB146F" w:rsidRPr="00CA7265"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CA7265">
        <w:rPr>
          <w:color w:val="000000"/>
          <w:spacing w:val="-2"/>
          <w:sz w:val="18"/>
          <w:szCs w:val="24"/>
          <w:lang w:val="fr-FR" w:eastAsia="en-GB"/>
        </w:rPr>
        <w:t>TTA</w:t>
      </w:r>
      <w:r w:rsidRPr="00CA7265">
        <w:rPr>
          <w:spacing w:val="-2"/>
          <w:sz w:val="18"/>
          <w:szCs w:val="24"/>
          <w:lang w:val="fr-FR" w:eastAsia="en-GB"/>
        </w:rPr>
        <w:tab/>
      </w:r>
      <w:r w:rsidRPr="00CA7265">
        <w:rPr>
          <w:color w:val="000000"/>
          <w:spacing w:val="-2"/>
          <w:sz w:val="18"/>
          <w:szCs w:val="24"/>
          <w:lang w:val="fr-FR" w:eastAsia="en-GB"/>
        </w:rPr>
        <w:t>TTAT.3G-36.40</w:t>
      </w:r>
      <w:r w:rsidR="00C52DC2" w:rsidRPr="00CA7265">
        <w:rPr>
          <w:color w:val="000000"/>
          <w:spacing w:val="-2"/>
          <w:sz w:val="18"/>
          <w:szCs w:val="24"/>
          <w:lang w:val="fr-FR" w:eastAsia="en-GB"/>
        </w:rPr>
        <w:t>1</w:t>
      </w:r>
      <w:r w:rsidRPr="00CA7265">
        <w:rPr>
          <w:color w:val="000000"/>
          <w:spacing w:val="-2"/>
          <w:sz w:val="18"/>
          <w:szCs w:val="24"/>
          <w:lang w:val="fr-FR" w:eastAsia="en-GB"/>
        </w:rPr>
        <w:t>V</w:t>
      </w:r>
      <w:r w:rsidR="00C52DC2" w:rsidRPr="00CA7265">
        <w:rPr>
          <w:color w:val="000000"/>
          <w:spacing w:val="-2"/>
          <w:sz w:val="18"/>
          <w:szCs w:val="24"/>
          <w:lang w:val="fr-FR" w:eastAsia="en-GB"/>
        </w:rPr>
        <w:t>1</w:t>
      </w:r>
      <w:r w:rsidRPr="00CA7265">
        <w:rPr>
          <w:color w:val="000000"/>
          <w:spacing w:val="-2"/>
          <w:sz w:val="18"/>
          <w:szCs w:val="24"/>
          <w:lang w:val="fr-FR" w:eastAsia="en-GB"/>
        </w:rPr>
        <w:t>8.</w:t>
      </w:r>
      <w:r w:rsidR="00C52DC2" w:rsidRPr="00CA7265">
        <w:rPr>
          <w:color w:val="000000"/>
          <w:spacing w:val="-2"/>
          <w:sz w:val="18"/>
          <w:szCs w:val="24"/>
          <w:lang w:val="fr-FR" w:eastAsia="en-GB"/>
        </w:rPr>
        <w:t>1</w:t>
      </w:r>
      <w:r w:rsidRPr="00CA7265">
        <w:rPr>
          <w:color w:val="000000"/>
          <w:spacing w:val="-2"/>
          <w:sz w:val="18"/>
          <w:szCs w:val="24"/>
          <w:lang w:val="fr-FR" w:eastAsia="en-GB"/>
        </w:rPr>
        <w:t>.0</w:t>
      </w:r>
      <w:r w:rsidRPr="00CA7265">
        <w:rPr>
          <w:spacing w:val="-2"/>
          <w:sz w:val="18"/>
          <w:szCs w:val="24"/>
          <w:lang w:val="fr-FR" w:eastAsia="en-GB"/>
        </w:rPr>
        <w:tab/>
      </w:r>
      <w:r w:rsidR="00C52DC2" w:rsidRPr="00CA7265">
        <w:rPr>
          <w:color w:val="000000"/>
          <w:spacing w:val="-2"/>
          <w:sz w:val="18"/>
          <w:szCs w:val="24"/>
          <w:lang w:val="fr-FR" w:eastAsia="en-GB"/>
        </w:rPr>
        <w:t>1</w:t>
      </w:r>
      <w:r w:rsidRPr="00CA7265">
        <w:rPr>
          <w:color w:val="000000"/>
          <w:spacing w:val="-2"/>
          <w:sz w:val="18"/>
          <w:szCs w:val="24"/>
          <w:lang w:val="fr-FR" w:eastAsia="en-GB"/>
        </w:rPr>
        <w:t>8.</w:t>
      </w:r>
      <w:r w:rsidR="00C52DC2" w:rsidRPr="00CA7265">
        <w:rPr>
          <w:color w:val="000000"/>
          <w:spacing w:val="-2"/>
          <w:sz w:val="18"/>
          <w:szCs w:val="24"/>
          <w:lang w:val="fr-FR" w:eastAsia="en-GB"/>
        </w:rPr>
        <w:t>1</w:t>
      </w:r>
      <w:r w:rsidRPr="00CA7265">
        <w:rPr>
          <w:color w:val="000000"/>
          <w:spacing w:val="-2"/>
          <w:sz w:val="18"/>
          <w:szCs w:val="24"/>
          <w:lang w:val="fr-FR" w:eastAsia="en-GB"/>
        </w:rPr>
        <w:t>.0</w:t>
      </w:r>
      <w:r w:rsidRPr="00CA7265">
        <w:rPr>
          <w:spacing w:val="-2"/>
          <w:sz w:val="18"/>
          <w:szCs w:val="24"/>
          <w:lang w:val="fr-FR" w:eastAsia="en-GB"/>
        </w:rPr>
        <w:tab/>
      </w:r>
      <w:r w:rsidRPr="00CA7265">
        <w:rPr>
          <w:color w:val="000000"/>
          <w:spacing w:val="-2"/>
          <w:sz w:val="18"/>
          <w:szCs w:val="24"/>
          <w:rtl/>
          <w:lang w:val="fr-FR" w:eastAsia="en-GB"/>
        </w:rPr>
        <w:t>نُشرت</w:t>
      </w:r>
      <w:r w:rsidRPr="00CA7265">
        <w:rPr>
          <w:spacing w:val="-2"/>
          <w:sz w:val="18"/>
          <w:szCs w:val="24"/>
          <w:lang w:val="fr-FR" w:eastAsia="en-GB"/>
        </w:rPr>
        <w:tab/>
      </w:r>
      <w:r w:rsidR="00265C0E" w:rsidRPr="00CA7265">
        <w:rPr>
          <w:color w:val="000000"/>
          <w:spacing w:val="-2"/>
          <w:sz w:val="18"/>
          <w:szCs w:val="24"/>
          <w:lang w:val="fr-FR" w:eastAsia="en-GB"/>
        </w:rPr>
        <w:t>2</w:t>
      </w:r>
      <w:r w:rsidRPr="00CA7265">
        <w:rPr>
          <w:color w:val="000000"/>
          <w:spacing w:val="-2"/>
          <w:sz w:val="18"/>
          <w:szCs w:val="24"/>
          <w:lang w:val="fr-FR" w:eastAsia="en-GB"/>
        </w:rPr>
        <w:t>0</w:t>
      </w:r>
      <w:r w:rsidR="00265C0E" w:rsidRPr="00CA7265">
        <w:rPr>
          <w:color w:val="000000"/>
          <w:spacing w:val="-2"/>
          <w:sz w:val="18"/>
          <w:szCs w:val="24"/>
          <w:lang w:val="fr-FR" w:eastAsia="en-GB"/>
        </w:rPr>
        <w:t>2</w:t>
      </w:r>
      <w:r w:rsidRPr="00CA7265">
        <w:rPr>
          <w:color w:val="000000"/>
          <w:spacing w:val="-2"/>
          <w:sz w:val="18"/>
          <w:szCs w:val="24"/>
          <w:lang w:val="fr-FR" w:eastAsia="en-GB"/>
        </w:rPr>
        <w:t>4</w:t>
      </w:r>
      <w:r w:rsidR="00892F11" w:rsidRPr="00CA7265">
        <w:rPr>
          <w:color w:val="000000"/>
          <w:spacing w:val="-2"/>
          <w:sz w:val="18"/>
          <w:szCs w:val="24"/>
          <w:lang w:val="fr-FR" w:eastAsia="en-GB"/>
        </w:rPr>
        <w:t>.</w:t>
      </w:r>
      <w:r w:rsidR="00C52DC2" w:rsidRPr="00CA7265">
        <w:rPr>
          <w:color w:val="000000"/>
          <w:spacing w:val="-2"/>
          <w:sz w:val="18"/>
          <w:szCs w:val="24"/>
          <w:lang w:val="fr-FR" w:eastAsia="en-GB"/>
        </w:rPr>
        <w:t>11</w:t>
      </w:r>
      <w:r w:rsidR="00892F11" w:rsidRPr="00CA7265">
        <w:rPr>
          <w:color w:val="000000"/>
          <w:spacing w:val="-2"/>
          <w:sz w:val="18"/>
          <w:szCs w:val="24"/>
          <w:lang w:val="fr-FR" w:eastAsia="en-GB"/>
        </w:rPr>
        <w:t>.</w:t>
      </w:r>
      <w:r w:rsidR="00C52DC2" w:rsidRPr="00CA7265">
        <w:rPr>
          <w:color w:val="000000"/>
          <w:spacing w:val="-2"/>
          <w:sz w:val="18"/>
          <w:szCs w:val="24"/>
          <w:lang w:val="fr-FR" w:eastAsia="en-GB"/>
        </w:rPr>
        <w:t>11</w:t>
      </w:r>
      <w:r w:rsidRPr="00CA7265">
        <w:rPr>
          <w:spacing w:val="-2"/>
          <w:sz w:val="18"/>
          <w:szCs w:val="24"/>
          <w:lang w:val="fr-FR" w:eastAsia="en-GB"/>
        </w:rPr>
        <w:tab/>
      </w:r>
      <w:hyperlink r:id="rId529" w:history="1">
        <w:r w:rsidRPr="00CA7265">
          <w:rPr>
            <w:color w:val="0563C1"/>
            <w:spacing w:val="-2"/>
            <w:sz w:val="18"/>
            <w:szCs w:val="24"/>
            <w:u w:val="single"/>
            <w:lang w:val="fr-FR" w:eastAsia="en-GB"/>
          </w:rPr>
          <w:t>https://www.tta.or.kr/e</w:t>
        </w:r>
        <w:r w:rsidR="006B4774" w:rsidRPr="00CA7265">
          <w:rPr>
            <w:color w:val="0563C1"/>
            <w:spacing w:val="-2"/>
            <w:sz w:val="18"/>
            <w:szCs w:val="24"/>
            <w:u w:val="single"/>
            <w:lang w:val="fr-FR" w:eastAsia="en-GB"/>
          </w:rPr>
          <w:t>NG</w:t>
        </w:r>
        <w:r w:rsidRPr="00CA7265">
          <w:rPr>
            <w:color w:val="0563C1"/>
            <w:spacing w:val="-2"/>
            <w:sz w:val="18"/>
            <w:szCs w:val="24"/>
            <w:u w:val="single"/>
            <w:lang w:val="fr-FR" w:eastAsia="en-GB"/>
          </w:rPr>
          <w:t>/ttaSearchE</w:t>
        </w:r>
        <w:r w:rsidR="006B4774" w:rsidRPr="00CA7265">
          <w:rPr>
            <w:color w:val="0563C1"/>
            <w:spacing w:val="-2"/>
            <w:sz w:val="18"/>
            <w:szCs w:val="24"/>
            <w:u w:val="single"/>
            <w:lang w:val="fr-FR" w:eastAsia="en-GB"/>
          </w:rPr>
          <w:t>NG</w:t>
        </w:r>
        <w:r w:rsidRPr="00CA7265">
          <w:rPr>
            <w:color w:val="0563C1"/>
            <w:spacing w:val="-2"/>
            <w:sz w:val="18"/>
            <w:szCs w:val="24"/>
            <w:u w:val="single"/>
            <w:lang w:val="fr-FR" w:eastAsia="en-GB"/>
          </w:rPr>
          <w:t>View.do?key=46</w:t>
        </w:r>
        <w:r w:rsidR="00C52DC2" w:rsidRPr="00CA7265">
          <w:rPr>
            <w:color w:val="0563C1"/>
            <w:spacing w:val="-2"/>
            <w:sz w:val="18"/>
            <w:szCs w:val="24"/>
            <w:u w:val="single"/>
            <w:lang w:val="fr-FR" w:eastAsia="en-GB"/>
          </w:rPr>
          <w:t>1</w:t>
        </w:r>
        <w:r w:rsidRPr="00CA7265">
          <w:rPr>
            <w:color w:val="0563C1"/>
            <w:spacing w:val="-2"/>
            <w:sz w:val="18"/>
            <w:szCs w:val="24"/>
            <w:u w:val="single"/>
            <w:lang w:val="fr-FR" w:eastAsia="en-GB"/>
          </w:rPr>
          <w:t>&amp;searchStandardNo=TTAT.3G-36.40</w:t>
        </w:r>
        <w:r w:rsidR="00C52DC2" w:rsidRPr="00CA7265">
          <w:rPr>
            <w:color w:val="0563C1"/>
            <w:spacing w:val="-2"/>
            <w:sz w:val="18"/>
            <w:szCs w:val="24"/>
            <w:u w:val="single"/>
            <w:lang w:val="fr-FR" w:eastAsia="en-GB"/>
          </w:rPr>
          <w:t>1</w:t>
        </w:r>
        <w:r w:rsidRPr="00CA7265">
          <w:rPr>
            <w:color w:val="0563C1"/>
            <w:spacing w:val="-2"/>
            <w:sz w:val="18"/>
            <w:szCs w:val="24"/>
            <w:u w:val="single"/>
            <w:lang w:val="fr-FR" w:eastAsia="en-GB"/>
          </w:rPr>
          <w:t>V</w:t>
        </w:r>
        <w:r w:rsidR="00C52DC2" w:rsidRPr="00CA7265">
          <w:rPr>
            <w:color w:val="0563C1"/>
            <w:spacing w:val="-2"/>
            <w:sz w:val="18"/>
            <w:szCs w:val="24"/>
            <w:u w:val="single"/>
            <w:lang w:val="fr-FR" w:eastAsia="en-GB"/>
          </w:rPr>
          <w:t>1</w:t>
        </w:r>
        <w:r w:rsidRPr="00CA7265">
          <w:rPr>
            <w:color w:val="0563C1"/>
            <w:spacing w:val="-2"/>
            <w:sz w:val="18"/>
            <w:szCs w:val="24"/>
            <w:u w:val="single"/>
            <w:lang w:val="fr-FR" w:eastAsia="en-GB"/>
          </w:rPr>
          <w:t>8.</w:t>
        </w:r>
        <w:r w:rsidR="00C52DC2" w:rsidRPr="00CA7265">
          <w:rPr>
            <w:color w:val="0563C1"/>
            <w:spacing w:val="-2"/>
            <w:sz w:val="18"/>
            <w:szCs w:val="24"/>
            <w:u w:val="single"/>
            <w:lang w:val="fr-FR" w:eastAsia="en-GB"/>
          </w:rPr>
          <w:t>1</w:t>
        </w:r>
        <w:r w:rsidRPr="00CA7265">
          <w:rPr>
            <w:color w:val="0563C1"/>
            <w:spacing w:val="-2"/>
            <w:sz w:val="18"/>
            <w:szCs w:val="24"/>
            <w:u w:val="single"/>
            <w:lang w:val="fr-FR" w:eastAsia="en-GB"/>
          </w:rPr>
          <w:t>.0&amp;searchCate=TTAS</w:t>
        </w:r>
      </w:hyperlink>
    </w:p>
    <w:p w14:paraId="1CCF16AC" w14:textId="72D240D7" w:rsidR="00363978" w:rsidRPr="00363978" w:rsidRDefault="00265C0E" w:rsidP="00BC5584">
      <w:pPr>
        <w:pStyle w:val="Heading5"/>
        <w:rPr>
          <w:rtl/>
          <w:lang w:bidi="en-GB"/>
        </w:rPr>
      </w:pPr>
      <w:bookmarkStart w:id="295" w:name="_Toc232178260"/>
      <w:r w:rsidRPr="00265C0E">
        <w:t>2</w:t>
      </w:r>
      <w:r w:rsidR="00BC5584" w:rsidRPr="00BC5584">
        <w:t>.4.</w:t>
      </w:r>
      <w:r w:rsidR="00C52DC2" w:rsidRPr="00C52DC2">
        <w:t>1</w:t>
      </w:r>
      <w:r w:rsidR="00BC5584" w:rsidRPr="00BC5584">
        <w:t>.3.</w:t>
      </w:r>
      <w:r w:rsidR="00C52DC2" w:rsidRPr="00C52DC2">
        <w:t>1</w:t>
      </w:r>
      <w:r w:rsidR="00363978" w:rsidRPr="00363978">
        <w:rPr>
          <w:rtl/>
        </w:rPr>
        <w:tab/>
        <w:t xml:space="preserve">المواصفة التقنية </w:t>
      </w:r>
      <w:r w:rsidR="00363978" w:rsidRPr="00363978">
        <w:t>TS 36.4</w:t>
      </w:r>
      <w:r w:rsidR="00C52DC2" w:rsidRPr="00C52DC2">
        <w:t>1</w:t>
      </w:r>
      <w:r w:rsidR="00363978" w:rsidRPr="00363978">
        <w:t>0</w:t>
      </w:r>
      <w:bookmarkEnd w:id="295"/>
    </w:p>
    <w:p w14:paraId="4FA59841" w14:textId="1C4F8B40" w:rsidR="00363978" w:rsidRPr="00363978" w:rsidRDefault="00363978" w:rsidP="00BC5584">
      <w:pPr>
        <w:pStyle w:val="Headingb"/>
        <w:rPr>
          <w:rtl/>
          <w:lang w:bidi="en-GB"/>
        </w:rPr>
      </w:pPr>
      <w:bookmarkStart w:id="296" w:name="_Toc56152386"/>
      <w:bookmarkStart w:id="297" w:name="_Toc56153766"/>
      <w:bookmarkStart w:id="298" w:name="_Toc94532878"/>
      <w:bookmarkStart w:id="299" w:name="_Toc94533348"/>
      <w:r w:rsidRPr="00363978">
        <w:rPr>
          <w:rtl/>
        </w:rPr>
        <w:t xml:space="preserve">شبكة </w:t>
      </w:r>
      <w:r w:rsidR="00FB05A0">
        <w:rPr>
          <w:rtl/>
        </w:rPr>
        <w:t>النفاذ الراديوي للأرض الشامل المتطور</w:t>
      </w:r>
      <w:r w:rsidRPr="00363978">
        <w:rPr>
          <w:rtl/>
        </w:rPr>
        <w:t xml:space="preserve"> </w:t>
      </w:r>
      <w:r w:rsidR="00FE7D4C" w:rsidRPr="00FE7D4C">
        <w:t>(</w:t>
      </w:r>
      <w:r w:rsidR="006B4774" w:rsidRPr="006B4774">
        <w:t>E-UTRA</w:t>
      </w:r>
      <w:r w:rsidR="00265C0E" w:rsidRPr="00265C0E">
        <w:t>N</w:t>
      </w:r>
      <w:r w:rsidR="00FE7D4C" w:rsidRPr="00FE7D4C">
        <w:t>)</w:t>
      </w:r>
      <w:r w:rsidRPr="00363978">
        <w:rPr>
          <w:rtl/>
        </w:rPr>
        <w:t>؛ الجوانب</w:t>
      </w:r>
      <w:r w:rsidR="006F7400" w:rsidRPr="006F7400">
        <w:rPr>
          <w:rtl/>
        </w:rPr>
        <w:t xml:space="preserve"> و</w:t>
      </w:r>
      <w:r w:rsidRPr="00363978">
        <w:rPr>
          <w:rtl/>
        </w:rPr>
        <w:t xml:space="preserve">المبادئ العامة للسطح البيني </w:t>
      </w:r>
      <w:r w:rsidR="00E952DB" w:rsidRPr="00E952DB">
        <w:t>S</w:t>
      </w:r>
      <w:r w:rsidR="00C52DC2" w:rsidRPr="00C52DC2">
        <w:t>1</w:t>
      </w:r>
      <w:bookmarkEnd w:id="296"/>
      <w:bookmarkEnd w:id="297"/>
      <w:bookmarkEnd w:id="298"/>
      <w:bookmarkEnd w:id="299"/>
    </w:p>
    <w:p w14:paraId="1ECED24D" w14:textId="29B978BC" w:rsidR="00363978" w:rsidRPr="00E952DB" w:rsidRDefault="00363978" w:rsidP="00BC5584">
      <w:pPr>
        <w:rPr>
          <w:spacing w:val="-4"/>
          <w:rtl/>
          <w:lang w:bidi="en-GB"/>
        </w:rPr>
      </w:pPr>
      <w:r w:rsidRPr="00E952DB">
        <w:rPr>
          <w:spacing w:val="-4"/>
          <w:rtl/>
        </w:rPr>
        <w:t xml:space="preserve">هذه الوثيقة هي مقدمة لسلسلة المواصفات </w:t>
      </w:r>
      <w:r w:rsidR="00BC5584" w:rsidRPr="00E952DB">
        <w:rPr>
          <w:spacing w:val="-4"/>
          <w:rtl/>
        </w:rPr>
        <w:t xml:space="preserve">التقنية </w:t>
      </w:r>
      <w:r w:rsidR="00E952DB" w:rsidRPr="00E952DB">
        <w:rPr>
          <w:spacing w:val="-4"/>
        </w:rPr>
        <w:t>TS 36.4</w:t>
      </w:r>
      <w:r w:rsidR="00C52DC2" w:rsidRPr="00C52DC2">
        <w:rPr>
          <w:spacing w:val="-4"/>
        </w:rPr>
        <w:t>1</w:t>
      </w:r>
      <w:r w:rsidR="00E952DB" w:rsidRPr="00E952DB">
        <w:rPr>
          <w:spacing w:val="-4"/>
        </w:rPr>
        <w:t>x</w:t>
      </w:r>
      <w:r w:rsidRPr="00E952DB">
        <w:rPr>
          <w:spacing w:val="-4"/>
          <w:rtl/>
        </w:rPr>
        <w:t xml:space="preserve"> في مشروع الشراكة </w:t>
      </w:r>
      <w:r w:rsidR="00BC5584" w:rsidRPr="00E952DB">
        <w:rPr>
          <w:spacing w:val="-4"/>
        </w:rPr>
        <w:t>3GPP</w:t>
      </w:r>
      <w:r w:rsidR="006F7400" w:rsidRPr="006F7400">
        <w:rPr>
          <w:spacing w:val="-4"/>
          <w:rtl/>
        </w:rPr>
        <w:t xml:space="preserve"> و</w:t>
      </w:r>
      <w:r w:rsidRPr="00E952DB">
        <w:rPr>
          <w:spacing w:val="-4"/>
          <w:rtl/>
        </w:rPr>
        <w:t xml:space="preserve">التي تعرّف السطح البيني </w:t>
      </w:r>
      <w:r w:rsidR="00E952DB" w:rsidRPr="00E952DB">
        <w:rPr>
          <w:spacing w:val="-4"/>
        </w:rPr>
        <w:t>S</w:t>
      </w:r>
      <w:r w:rsidR="00C52DC2" w:rsidRPr="00C52DC2">
        <w:rPr>
          <w:spacing w:val="-4"/>
        </w:rPr>
        <w:t>1</w:t>
      </w:r>
      <w:r w:rsidRPr="00E952DB">
        <w:rPr>
          <w:spacing w:val="-4"/>
          <w:rtl/>
        </w:rPr>
        <w:t xml:space="preserve"> للتوصيل ما بين مكونة </w:t>
      </w:r>
      <w:proofErr w:type="spellStart"/>
      <w:r w:rsidR="00BC5584" w:rsidRPr="00E952DB">
        <w:rPr>
          <w:spacing w:val="-4"/>
        </w:rPr>
        <w:t>e</w:t>
      </w:r>
      <w:r w:rsidR="00E952DB" w:rsidRPr="00E952DB">
        <w:rPr>
          <w:spacing w:val="-4"/>
        </w:rPr>
        <w:t>NodeB</w:t>
      </w:r>
      <w:proofErr w:type="spellEnd"/>
      <w:r w:rsidRPr="00E952DB">
        <w:rPr>
          <w:spacing w:val="-4"/>
          <w:rtl/>
        </w:rPr>
        <w:t xml:space="preserve"> في شبكة </w:t>
      </w:r>
      <w:r w:rsidR="00FB05A0">
        <w:rPr>
          <w:spacing w:val="-4"/>
          <w:rtl/>
        </w:rPr>
        <w:t>النفاذ الراديوي للأرض الشامل المتطور</w:t>
      </w:r>
      <w:r w:rsidRPr="00E952DB">
        <w:rPr>
          <w:spacing w:val="-4"/>
          <w:rtl/>
        </w:rPr>
        <w:t xml:space="preserve"> </w:t>
      </w:r>
      <w:r w:rsidR="00FE7D4C" w:rsidRPr="00E952DB">
        <w:rPr>
          <w:spacing w:val="-4"/>
        </w:rPr>
        <w:t>(</w:t>
      </w:r>
      <w:r w:rsidR="006B4774" w:rsidRPr="006B4774">
        <w:rPr>
          <w:spacing w:val="-4"/>
        </w:rPr>
        <w:t>E-UTRA</w:t>
      </w:r>
      <w:r w:rsidR="00265C0E" w:rsidRPr="00265C0E">
        <w:rPr>
          <w:spacing w:val="-4"/>
        </w:rPr>
        <w:t>N</w:t>
      </w:r>
      <w:r w:rsidR="00FE7D4C" w:rsidRPr="00E952DB">
        <w:rPr>
          <w:spacing w:val="-4"/>
        </w:rPr>
        <w:t>)</w:t>
      </w:r>
      <w:r w:rsidR="006F7400" w:rsidRPr="006F7400">
        <w:rPr>
          <w:spacing w:val="-4"/>
          <w:rtl/>
        </w:rPr>
        <w:t xml:space="preserve"> و</w:t>
      </w:r>
      <w:r w:rsidRPr="00E952DB">
        <w:rPr>
          <w:spacing w:val="-4"/>
          <w:rtl/>
        </w:rPr>
        <w:t xml:space="preserve">الشبكة الأساسية في نظام الرزم المتطور </w:t>
      </w:r>
      <w:r w:rsidR="00192DB9" w:rsidRPr="00E952DB">
        <w:rPr>
          <w:spacing w:val="-4"/>
        </w:rPr>
        <w:t>(EPS)</w:t>
      </w:r>
      <w:r w:rsidRPr="00E952DB">
        <w:rPr>
          <w:spacing w:val="-4"/>
          <w:rtl/>
        </w:rPr>
        <w:t>.</w:t>
      </w:r>
    </w:p>
    <w:p w14:paraId="7F66A1E5" w14:textId="2FF4E2F1" w:rsidR="00363978" w:rsidRPr="00AA0384" w:rsidRDefault="00BC5584" w:rsidP="00B13723">
      <w:pPr>
        <w:keepNext/>
        <w:tabs>
          <w:tab w:val="left" w:pos="91"/>
          <w:tab w:val="left" w:pos="816"/>
          <w:tab w:val="left" w:pos="4218"/>
          <w:tab w:val="left" w:pos="4927"/>
          <w:tab w:val="left" w:pos="5494"/>
          <w:tab w:val="left" w:pos="6520"/>
        </w:tabs>
        <w:spacing w:before="40" w:after="40" w:line="260" w:lineRule="exact"/>
        <w:rPr>
          <w:b/>
          <w:bCs/>
          <w:sz w:val="18"/>
          <w:szCs w:val="24"/>
          <w:rtl/>
          <w:lang w:bidi="en-GB"/>
        </w:rPr>
      </w:pPr>
      <w:r w:rsidRPr="00BC5584">
        <w:rPr>
          <w:b/>
          <w:bCs/>
          <w:sz w:val="18"/>
          <w:szCs w:val="24"/>
        </w:rPr>
        <w:t>SDO</w:t>
      </w:r>
      <w:r w:rsidR="00363978" w:rsidRPr="00AA0384">
        <w:rPr>
          <w:bCs/>
          <w:sz w:val="18"/>
          <w:szCs w:val="24"/>
          <w:rtl/>
        </w:rPr>
        <w:tab/>
      </w:r>
      <w:r w:rsidR="00363978" w:rsidRPr="00AA0384">
        <w:rPr>
          <w:b/>
          <w:bCs/>
          <w:sz w:val="18"/>
          <w:szCs w:val="24"/>
          <w:rtl/>
        </w:rPr>
        <w:t>رقم الوثيقة</w:t>
      </w:r>
      <w:r w:rsidR="00363978" w:rsidRPr="00AA0384">
        <w:rPr>
          <w:bCs/>
          <w:sz w:val="18"/>
          <w:szCs w:val="24"/>
          <w:rtl/>
        </w:rPr>
        <w:tab/>
      </w:r>
      <w:r w:rsidR="00363978" w:rsidRPr="00AA0384">
        <w:rPr>
          <w:b/>
          <w:bCs/>
          <w:sz w:val="18"/>
          <w:szCs w:val="24"/>
          <w:rtl/>
        </w:rPr>
        <w:t>النسخة</w:t>
      </w:r>
      <w:r w:rsidR="00363978" w:rsidRPr="00AA0384">
        <w:rPr>
          <w:bCs/>
          <w:sz w:val="18"/>
          <w:szCs w:val="24"/>
          <w:rtl/>
        </w:rPr>
        <w:tab/>
      </w:r>
      <w:r w:rsidR="00363978" w:rsidRPr="00AA0384">
        <w:rPr>
          <w:b/>
          <w:bCs/>
          <w:sz w:val="18"/>
          <w:szCs w:val="24"/>
          <w:rtl/>
        </w:rPr>
        <w:t>الحالة</w:t>
      </w:r>
      <w:r w:rsidR="00363978" w:rsidRPr="00AA0384">
        <w:rPr>
          <w:bCs/>
          <w:sz w:val="18"/>
          <w:szCs w:val="24"/>
          <w:rtl/>
        </w:rPr>
        <w:tab/>
      </w:r>
      <w:r w:rsidR="00363978" w:rsidRPr="00AA0384">
        <w:rPr>
          <w:b/>
          <w:bCs/>
          <w:sz w:val="18"/>
          <w:szCs w:val="24"/>
          <w:rtl/>
        </w:rPr>
        <w:t>تاريخ الإصدار</w:t>
      </w:r>
      <w:r w:rsidR="00363978" w:rsidRPr="00AA0384">
        <w:rPr>
          <w:bCs/>
          <w:sz w:val="18"/>
          <w:szCs w:val="24"/>
          <w:rtl/>
        </w:rPr>
        <w:tab/>
      </w:r>
      <w:r w:rsidR="00363978" w:rsidRPr="00AA0384">
        <w:rPr>
          <w:b/>
          <w:bCs/>
          <w:sz w:val="18"/>
          <w:szCs w:val="24"/>
          <w:rtl/>
        </w:rPr>
        <w:t>الموقع</w:t>
      </w:r>
    </w:p>
    <w:p w14:paraId="61F57892" w14:textId="52C798B6"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Pr="00AA0384">
        <w:rPr>
          <w:b/>
          <w:bCs/>
          <w:color w:val="000000"/>
          <w:sz w:val="18"/>
          <w:szCs w:val="24"/>
          <w:lang w:eastAsia="en-GB"/>
        </w:rPr>
        <w:t>7</w:t>
      </w:r>
    </w:p>
    <w:p w14:paraId="211F5E92" w14:textId="343D6395"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36.4</w:t>
      </w:r>
      <w:r w:rsidR="00C52DC2" w:rsidRPr="00C52DC2">
        <w:rPr>
          <w:color w:val="000000"/>
          <w:sz w:val="18"/>
          <w:szCs w:val="24"/>
          <w:lang w:eastAsia="en-GB"/>
        </w:rPr>
        <w:t>1</w:t>
      </w:r>
      <w:r w:rsidRPr="00AA0384">
        <w:rPr>
          <w:color w:val="000000"/>
          <w:sz w:val="18"/>
          <w:szCs w:val="24"/>
          <w:lang w:eastAsia="en-GB"/>
        </w:rPr>
        <w:t>0.V</w:t>
      </w:r>
      <w:proofErr w:type="gramEnd"/>
      <w:r w:rsidR="00C52DC2" w:rsidRPr="00C52DC2">
        <w:rPr>
          <w:color w:val="000000"/>
          <w:sz w:val="18"/>
          <w:szCs w:val="24"/>
          <w:lang w:eastAsia="en-GB"/>
        </w:rPr>
        <w:t>1</w:t>
      </w:r>
      <w:r w:rsidRPr="00AA0384">
        <w:rPr>
          <w:color w:val="000000"/>
          <w:sz w:val="18"/>
          <w:szCs w:val="24"/>
          <w:lang w:eastAsia="en-GB"/>
        </w:rPr>
        <w:t>7.0.0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7.0.0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3</w:t>
      </w:r>
      <w:r w:rsidR="00892F11" w:rsidRPr="00AA0384">
        <w:rPr>
          <w:color w:val="000000"/>
          <w:sz w:val="18"/>
          <w:szCs w:val="24"/>
          <w:lang w:eastAsia="en-GB"/>
        </w:rPr>
        <w:t>.0</w:t>
      </w:r>
      <w:r w:rsidR="00265C0E" w:rsidRPr="00265C0E">
        <w:rPr>
          <w:color w:val="000000"/>
          <w:sz w:val="18"/>
          <w:szCs w:val="24"/>
          <w:lang w:eastAsia="en-GB"/>
        </w:rPr>
        <w:t>2</w:t>
      </w:r>
      <w:r w:rsidR="00892F11" w:rsidRPr="00AA0384">
        <w:rPr>
          <w:color w:val="000000"/>
          <w:sz w:val="18"/>
          <w:szCs w:val="24"/>
          <w:lang w:eastAsia="en-GB"/>
        </w:rPr>
        <w:t>.</w:t>
      </w:r>
      <w:r w:rsidR="00265C0E" w:rsidRPr="00265C0E">
        <w:rPr>
          <w:color w:val="000000"/>
          <w:sz w:val="18"/>
          <w:szCs w:val="24"/>
          <w:lang w:eastAsia="en-GB"/>
        </w:rPr>
        <w:t>2</w:t>
      </w:r>
      <w:r w:rsidR="00C52DC2" w:rsidRPr="00C52DC2">
        <w:rPr>
          <w:color w:val="000000"/>
          <w:sz w:val="18"/>
          <w:szCs w:val="24"/>
          <w:lang w:eastAsia="en-GB"/>
        </w:rPr>
        <w:t>1</w:t>
      </w:r>
      <w:r w:rsidRPr="00AA0384">
        <w:rPr>
          <w:sz w:val="18"/>
          <w:szCs w:val="24"/>
          <w:lang w:eastAsia="en-GB"/>
        </w:rPr>
        <w:tab/>
      </w:r>
      <w:hyperlink r:id="rId530" w:anchor="Rel-17"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7</w:t>
        </w:r>
      </w:hyperlink>
    </w:p>
    <w:p w14:paraId="4B7BBF3C" w14:textId="473F5A70" w:rsidR="00DB146F" w:rsidRPr="00AA0384"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36.4</w:t>
      </w:r>
      <w:r w:rsidR="00C52DC2" w:rsidRPr="00C52DC2">
        <w:rPr>
          <w:color w:val="000000"/>
          <w:sz w:val="18"/>
          <w:szCs w:val="24"/>
          <w:lang w:eastAsia="en-GB"/>
        </w:rPr>
        <w:t>1</w:t>
      </w:r>
      <w:r w:rsidRPr="00AA0384">
        <w:rPr>
          <w:color w:val="000000"/>
          <w:sz w:val="18"/>
          <w:szCs w:val="24"/>
          <w:lang w:eastAsia="en-GB"/>
        </w:rPr>
        <w:t>0.V</w:t>
      </w:r>
      <w:proofErr w:type="gramEnd"/>
      <w:r w:rsidR="00C52DC2" w:rsidRPr="00C52DC2">
        <w:rPr>
          <w:color w:val="000000"/>
          <w:sz w:val="18"/>
          <w:szCs w:val="24"/>
          <w:lang w:eastAsia="en-GB"/>
        </w:rPr>
        <w:t>1</w:t>
      </w:r>
      <w:r w:rsidRPr="00AA0384">
        <w:rPr>
          <w:color w:val="000000"/>
          <w:sz w:val="18"/>
          <w:szCs w:val="24"/>
          <w:lang w:eastAsia="en-GB"/>
        </w:rPr>
        <w:t>7.0.0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7.0.0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3</w:t>
      </w:r>
      <w:r w:rsidR="00892F11" w:rsidRPr="00AA0384">
        <w:rPr>
          <w:color w:val="000000"/>
          <w:sz w:val="18"/>
          <w:szCs w:val="24"/>
          <w:lang w:eastAsia="en-GB"/>
        </w:rPr>
        <w:t>.0</w:t>
      </w:r>
      <w:r w:rsidR="00265C0E" w:rsidRPr="00265C0E">
        <w:rPr>
          <w:color w:val="000000"/>
          <w:sz w:val="18"/>
          <w:szCs w:val="24"/>
          <w:lang w:eastAsia="en-GB"/>
        </w:rPr>
        <w:t>2</w:t>
      </w:r>
      <w:r w:rsidR="00892F11" w:rsidRPr="00AA0384">
        <w:rPr>
          <w:color w:val="000000"/>
          <w:sz w:val="18"/>
          <w:szCs w:val="24"/>
          <w:lang w:eastAsia="en-GB"/>
        </w:rPr>
        <w:t>.</w:t>
      </w:r>
      <w:r w:rsidR="00265C0E" w:rsidRPr="00265C0E">
        <w:rPr>
          <w:color w:val="000000"/>
          <w:sz w:val="18"/>
          <w:szCs w:val="24"/>
          <w:lang w:eastAsia="en-GB"/>
        </w:rPr>
        <w:t>2</w:t>
      </w:r>
      <w:r w:rsidR="00C52DC2" w:rsidRPr="00C52DC2">
        <w:rPr>
          <w:color w:val="000000"/>
          <w:sz w:val="18"/>
          <w:szCs w:val="24"/>
          <w:lang w:eastAsia="en-GB"/>
        </w:rPr>
        <w:t>1</w:t>
      </w:r>
      <w:r w:rsidRPr="00AA0384">
        <w:rPr>
          <w:sz w:val="18"/>
          <w:szCs w:val="24"/>
          <w:lang w:eastAsia="en-GB"/>
        </w:rPr>
        <w:tab/>
      </w:r>
      <w:hyperlink r:id="rId531"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7&amp;oldFileUrl=NTN/SRIT/CCSA.</w:t>
        </w:r>
        <w:r w:rsidR="00BC5584" w:rsidRPr="00BC5584">
          <w:rPr>
            <w:color w:val="0563C1"/>
            <w:sz w:val="18"/>
            <w:szCs w:val="24"/>
            <w:u w:val="single"/>
            <w:lang w:eastAsia="en-GB"/>
          </w:rPr>
          <w:t>3GPP</w:t>
        </w:r>
        <w:r w:rsidRPr="00AA0384">
          <w:rPr>
            <w:color w:val="0563C1"/>
            <w:sz w:val="18"/>
            <w:szCs w:val="24"/>
            <w:u w:val="single"/>
            <w:lang w:eastAsia="en-GB"/>
          </w:rPr>
          <w:t>.36.4</w:t>
        </w:r>
        <w:r w:rsidR="00C52DC2" w:rsidRPr="00C52DC2">
          <w:rPr>
            <w:color w:val="0563C1"/>
            <w:sz w:val="18"/>
            <w:szCs w:val="24"/>
            <w:u w:val="single"/>
            <w:lang w:eastAsia="en-GB"/>
          </w:rPr>
          <w:t>1</w:t>
        </w:r>
        <w:r w:rsidRPr="00AA0384">
          <w:rPr>
            <w:color w:val="0563C1"/>
            <w:sz w:val="18"/>
            <w:szCs w:val="24"/>
            <w:u w:val="single"/>
            <w:lang w:eastAsia="en-GB"/>
          </w:rPr>
          <w:t>0.V</w:t>
        </w:r>
        <w:r w:rsidR="00C52DC2" w:rsidRPr="00C52DC2">
          <w:rPr>
            <w:color w:val="0563C1"/>
            <w:sz w:val="18"/>
            <w:szCs w:val="24"/>
            <w:u w:val="single"/>
            <w:lang w:eastAsia="en-GB"/>
          </w:rPr>
          <w:t>1</w:t>
        </w:r>
        <w:r w:rsidRPr="00AA0384">
          <w:rPr>
            <w:color w:val="0563C1"/>
            <w:sz w:val="18"/>
            <w:szCs w:val="24"/>
            <w:u w:val="single"/>
            <w:lang w:eastAsia="en-GB"/>
          </w:rPr>
          <w:t>7.0.0.d</w:t>
        </w:r>
      </w:hyperlink>
      <w:hyperlink r:id="rId532" w:history="1">
        <w:r w:rsidRPr="00AA0384">
          <w:rPr>
            <w:color w:val="0563C1"/>
            <w:sz w:val="18"/>
            <w:szCs w:val="24"/>
            <w:u w:val="single"/>
            <w:lang w:eastAsia="en-GB"/>
          </w:rPr>
          <w:t>oc</w:t>
        </w:r>
      </w:hyperlink>
    </w:p>
    <w:p w14:paraId="6564437A" w14:textId="5C0F41FD"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36 4</w:t>
      </w:r>
      <w:r w:rsidR="00C52DC2" w:rsidRPr="00A20096">
        <w:rPr>
          <w:color w:val="000000"/>
          <w:sz w:val="18"/>
          <w:szCs w:val="24"/>
          <w:lang w:val="fr-FR" w:eastAsia="en-GB"/>
        </w:rPr>
        <w:t>1</w:t>
      </w:r>
      <w:r w:rsidRPr="00A20096">
        <w:rPr>
          <w:color w:val="000000"/>
          <w:sz w:val="18"/>
          <w:szCs w:val="24"/>
          <w:lang w:val="fr-FR" w:eastAsia="en-GB"/>
        </w:rPr>
        <w:t>0 V</w:t>
      </w:r>
      <w:r w:rsidR="00C52DC2" w:rsidRPr="00A20096">
        <w:rPr>
          <w:color w:val="000000"/>
          <w:sz w:val="18"/>
          <w:szCs w:val="24"/>
          <w:lang w:val="fr-FR" w:eastAsia="en-GB"/>
        </w:rPr>
        <w:t>1</w:t>
      </w:r>
      <w:r w:rsidRPr="00A20096">
        <w:rPr>
          <w:color w:val="000000"/>
          <w:sz w:val="18"/>
          <w:szCs w:val="24"/>
          <w:lang w:val="fr-FR" w:eastAsia="en-GB"/>
        </w:rPr>
        <w:t>7.0.0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Pr="00A20096">
        <w:rPr>
          <w:color w:val="000000"/>
          <w:sz w:val="18"/>
          <w:szCs w:val="24"/>
          <w:lang w:val="fr-FR" w:eastAsia="en-GB"/>
        </w:rPr>
        <w:t>-05)</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7.0.0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00892F11" w:rsidRPr="00A20096">
        <w:rPr>
          <w:color w:val="000000"/>
          <w:sz w:val="18"/>
          <w:szCs w:val="24"/>
          <w:lang w:val="fr-FR" w:eastAsia="en-GB"/>
        </w:rPr>
        <w:t>.05.0</w:t>
      </w:r>
      <w:r w:rsidR="00265C0E" w:rsidRPr="00A20096">
        <w:rPr>
          <w:color w:val="000000"/>
          <w:sz w:val="18"/>
          <w:szCs w:val="24"/>
          <w:lang w:val="fr-FR" w:eastAsia="en-GB"/>
        </w:rPr>
        <w:t>2</w:t>
      </w:r>
      <w:r w:rsidRPr="00A20096">
        <w:rPr>
          <w:sz w:val="18"/>
          <w:szCs w:val="24"/>
          <w:lang w:val="fr-FR" w:eastAsia="en-GB"/>
        </w:rPr>
        <w:tab/>
      </w:r>
      <w:hyperlink r:id="rId533"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36400_</w:t>
        </w:r>
        <w:r w:rsidR="00C52DC2" w:rsidRPr="00A20096">
          <w:rPr>
            <w:color w:val="0563C1"/>
            <w:sz w:val="18"/>
            <w:szCs w:val="24"/>
            <w:u w:val="single"/>
            <w:lang w:val="fr-FR" w:eastAsia="en-GB"/>
          </w:rPr>
          <w:t>1</w:t>
        </w:r>
        <w:r w:rsidRPr="00A20096">
          <w:rPr>
            <w:color w:val="0563C1"/>
            <w:sz w:val="18"/>
            <w:szCs w:val="24"/>
            <w:u w:val="single"/>
            <w:lang w:val="fr-FR" w:eastAsia="en-GB"/>
          </w:rPr>
          <w:t>36499/</w:t>
        </w:r>
        <w:r w:rsidR="00C52DC2" w:rsidRPr="00A20096">
          <w:rPr>
            <w:color w:val="0563C1"/>
            <w:sz w:val="18"/>
            <w:szCs w:val="24"/>
            <w:u w:val="single"/>
            <w:lang w:val="fr-FR" w:eastAsia="en-GB"/>
          </w:rPr>
          <w:t>1</w:t>
        </w:r>
        <w:r w:rsidRPr="00A20096">
          <w:rPr>
            <w:color w:val="0563C1"/>
            <w:sz w:val="18"/>
            <w:szCs w:val="24"/>
            <w:u w:val="single"/>
            <w:lang w:val="fr-FR" w:eastAsia="en-GB"/>
          </w:rPr>
          <w:t>364</w:t>
        </w:r>
        <w:r w:rsidR="00C52DC2" w:rsidRPr="00A20096">
          <w:rPr>
            <w:color w:val="0563C1"/>
            <w:sz w:val="18"/>
            <w:szCs w:val="24"/>
            <w:u w:val="single"/>
            <w:lang w:val="fr-FR" w:eastAsia="en-GB"/>
          </w:rPr>
          <w:t>1</w:t>
        </w:r>
        <w:r w:rsidRPr="00A20096">
          <w:rPr>
            <w:color w:val="0563C1"/>
            <w:sz w:val="18"/>
            <w:szCs w:val="24"/>
            <w:u w:val="single"/>
            <w:lang w:val="fr-FR" w:eastAsia="en-GB"/>
          </w:rPr>
          <w:t>0/</w:t>
        </w:r>
        <w:r w:rsidR="00C52DC2" w:rsidRPr="00A20096">
          <w:rPr>
            <w:color w:val="0563C1"/>
            <w:sz w:val="18"/>
            <w:szCs w:val="24"/>
            <w:u w:val="single"/>
            <w:lang w:val="fr-FR" w:eastAsia="en-GB"/>
          </w:rPr>
          <w:t>1</w:t>
        </w:r>
        <w:r w:rsidRPr="00A20096">
          <w:rPr>
            <w:color w:val="0563C1"/>
            <w:sz w:val="18"/>
            <w:szCs w:val="24"/>
            <w:u w:val="single"/>
            <w:lang w:val="fr-FR" w:eastAsia="en-GB"/>
          </w:rPr>
          <w:t>7.00.00_60/ts_</w:t>
        </w:r>
        <w:r w:rsidR="00C52DC2" w:rsidRPr="00A20096">
          <w:rPr>
            <w:color w:val="0563C1"/>
            <w:sz w:val="18"/>
            <w:szCs w:val="24"/>
            <w:u w:val="single"/>
            <w:lang w:val="fr-FR" w:eastAsia="en-GB"/>
          </w:rPr>
          <w:t>1</w:t>
        </w:r>
        <w:r w:rsidRPr="00A20096">
          <w:rPr>
            <w:color w:val="0563C1"/>
            <w:sz w:val="18"/>
            <w:szCs w:val="24"/>
            <w:u w:val="single"/>
            <w:lang w:val="fr-FR" w:eastAsia="en-GB"/>
          </w:rPr>
          <w:t>364</w:t>
        </w:r>
        <w:r w:rsidR="00C52DC2" w:rsidRPr="00A20096">
          <w:rPr>
            <w:color w:val="0563C1"/>
            <w:sz w:val="18"/>
            <w:szCs w:val="24"/>
            <w:u w:val="single"/>
            <w:lang w:val="fr-FR" w:eastAsia="en-GB"/>
          </w:rPr>
          <w:t>1</w:t>
        </w:r>
        <w:r w:rsidRPr="00A20096">
          <w:rPr>
            <w:color w:val="0563C1"/>
            <w:sz w:val="18"/>
            <w:szCs w:val="24"/>
            <w:u w:val="single"/>
            <w:lang w:val="fr-FR" w:eastAsia="en-GB"/>
          </w:rPr>
          <w:t>0v</w:t>
        </w:r>
        <w:r w:rsidR="00C52DC2" w:rsidRPr="00A20096">
          <w:rPr>
            <w:color w:val="0563C1"/>
            <w:sz w:val="18"/>
            <w:szCs w:val="24"/>
            <w:u w:val="single"/>
            <w:lang w:val="fr-FR" w:eastAsia="en-GB"/>
          </w:rPr>
          <w:t>1</w:t>
        </w:r>
        <w:r w:rsidRPr="00A20096">
          <w:rPr>
            <w:color w:val="0563C1"/>
            <w:sz w:val="18"/>
            <w:szCs w:val="24"/>
            <w:u w:val="single"/>
            <w:lang w:val="fr-FR" w:eastAsia="en-GB"/>
          </w:rPr>
          <w:t>70000p.pdf</w:t>
        </w:r>
      </w:hyperlink>
    </w:p>
    <w:p w14:paraId="527D81A0" w14:textId="22CC41D6"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6.4</w:t>
      </w:r>
      <w:r w:rsidR="00C52DC2" w:rsidRPr="00A20096">
        <w:rPr>
          <w:color w:val="000000"/>
          <w:sz w:val="18"/>
          <w:szCs w:val="24"/>
          <w:lang w:val="fr-FR" w:eastAsia="en-GB"/>
        </w:rPr>
        <w:t>1</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7.0.0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7.0.0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00892F11" w:rsidRPr="00A20096">
        <w:rPr>
          <w:color w:val="000000"/>
          <w:sz w:val="18"/>
          <w:szCs w:val="24"/>
          <w:lang w:val="fr-FR" w:eastAsia="en-GB"/>
        </w:rPr>
        <w:t>.07.</w:t>
      </w:r>
      <w:r w:rsidR="00265C0E" w:rsidRPr="00A20096">
        <w:rPr>
          <w:color w:val="000000"/>
          <w:sz w:val="18"/>
          <w:szCs w:val="24"/>
          <w:lang w:val="fr-FR" w:eastAsia="en-GB"/>
        </w:rPr>
        <w:t>2</w:t>
      </w:r>
      <w:r w:rsidR="00892F11" w:rsidRPr="00A20096">
        <w:rPr>
          <w:color w:val="000000"/>
          <w:sz w:val="18"/>
          <w:szCs w:val="24"/>
          <w:lang w:val="fr-FR" w:eastAsia="en-GB"/>
        </w:rPr>
        <w:t>9</w:t>
      </w:r>
      <w:r w:rsidRPr="00A20096">
        <w:rPr>
          <w:sz w:val="18"/>
          <w:szCs w:val="24"/>
          <w:lang w:val="fr-FR" w:eastAsia="en-GB"/>
        </w:rPr>
        <w:tab/>
      </w:r>
      <w:hyperlink r:id="rId534" w:history="1">
        <w:r w:rsidRPr="00A20096">
          <w:rPr>
            <w:color w:val="0563C1"/>
            <w:sz w:val="18"/>
            <w:szCs w:val="24"/>
            <w:u w:val="single"/>
            <w:lang w:val="fr-FR" w:eastAsia="en-GB"/>
          </w:rPr>
          <w:t>https://members.tsdsi.in/s/NqFA6jnE7EBy43o</w:t>
        </w:r>
      </w:hyperlink>
    </w:p>
    <w:p w14:paraId="33E2BCF4" w14:textId="5B89A1F0" w:rsidR="00DB146F" w:rsidRPr="00CA7265"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CA7265">
        <w:rPr>
          <w:color w:val="000000"/>
          <w:spacing w:val="-2"/>
          <w:sz w:val="18"/>
          <w:szCs w:val="24"/>
          <w:lang w:val="fr-FR" w:eastAsia="en-GB"/>
        </w:rPr>
        <w:t>TTA</w:t>
      </w:r>
      <w:r w:rsidRPr="00CA7265">
        <w:rPr>
          <w:spacing w:val="-2"/>
          <w:sz w:val="18"/>
          <w:szCs w:val="24"/>
          <w:lang w:val="fr-FR" w:eastAsia="en-GB"/>
        </w:rPr>
        <w:tab/>
      </w:r>
      <w:r w:rsidRPr="00CA7265">
        <w:rPr>
          <w:color w:val="000000"/>
          <w:spacing w:val="-2"/>
          <w:sz w:val="18"/>
          <w:szCs w:val="24"/>
          <w:lang w:val="fr-FR" w:eastAsia="en-GB"/>
        </w:rPr>
        <w:t>TTAT.3G-36.4</w:t>
      </w:r>
      <w:r w:rsidR="00C52DC2" w:rsidRPr="00CA7265">
        <w:rPr>
          <w:color w:val="000000"/>
          <w:spacing w:val="-2"/>
          <w:sz w:val="18"/>
          <w:szCs w:val="24"/>
          <w:lang w:val="fr-FR" w:eastAsia="en-GB"/>
        </w:rPr>
        <w:t>1</w:t>
      </w:r>
      <w:r w:rsidRPr="00CA7265">
        <w:rPr>
          <w:color w:val="000000"/>
          <w:spacing w:val="-2"/>
          <w:sz w:val="18"/>
          <w:szCs w:val="24"/>
          <w:lang w:val="fr-FR" w:eastAsia="en-GB"/>
        </w:rPr>
        <w:t>0V</w:t>
      </w:r>
      <w:r w:rsidR="00C52DC2" w:rsidRPr="00CA7265">
        <w:rPr>
          <w:color w:val="000000"/>
          <w:spacing w:val="-2"/>
          <w:sz w:val="18"/>
          <w:szCs w:val="24"/>
          <w:lang w:val="fr-FR" w:eastAsia="en-GB"/>
        </w:rPr>
        <w:t>1</w:t>
      </w:r>
      <w:r w:rsidRPr="00CA7265">
        <w:rPr>
          <w:color w:val="000000"/>
          <w:spacing w:val="-2"/>
          <w:sz w:val="18"/>
          <w:szCs w:val="24"/>
          <w:lang w:val="fr-FR" w:eastAsia="en-GB"/>
        </w:rPr>
        <w:t>7.0.0</w:t>
      </w:r>
      <w:r w:rsidRPr="00CA7265">
        <w:rPr>
          <w:spacing w:val="-2"/>
          <w:sz w:val="18"/>
          <w:szCs w:val="24"/>
          <w:lang w:val="fr-FR" w:eastAsia="en-GB"/>
        </w:rPr>
        <w:tab/>
      </w:r>
      <w:r w:rsidR="00C52DC2" w:rsidRPr="00CA7265">
        <w:rPr>
          <w:color w:val="000000"/>
          <w:spacing w:val="-2"/>
          <w:sz w:val="18"/>
          <w:szCs w:val="24"/>
          <w:lang w:val="fr-FR" w:eastAsia="en-GB"/>
        </w:rPr>
        <w:t>1</w:t>
      </w:r>
      <w:r w:rsidRPr="00CA7265">
        <w:rPr>
          <w:color w:val="000000"/>
          <w:spacing w:val="-2"/>
          <w:sz w:val="18"/>
          <w:szCs w:val="24"/>
          <w:lang w:val="fr-FR" w:eastAsia="en-GB"/>
        </w:rPr>
        <w:t>7.0.0</w:t>
      </w:r>
      <w:r w:rsidRPr="00CA7265">
        <w:rPr>
          <w:spacing w:val="-2"/>
          <w:sz w:val="18"/>
          <w:szCs w:val="24"/>
          <w:lang w:val="fr-FR" w:eastAsia="en-GB"/>
        </w:rPr>
        <w:tab/>
      </w:r>
      <w:r w:rsidRPr="00CA7265">
        <w:rPr>
          <w:color w:val="000000"/>
          <w:spacing w:val="-2"/>
          <w:sz w:val="18"/>
          <w:szCs w:val="24"/>
          <w:rtl/>
          <w:lang w:val="fr-FR" w:eastAsia="en-GB"/>
        </w:rPr>
        <w:t>نُشرت</w:t>
      </w:r>
      <w:r w:rsidRPr="00CA7265">
        <w:rPr>
          <w:spacing w:val="-2"/>
          <w:sz w:val="18"/>
          <w:szCs w:val="24"/>
          <w:lang w:val="fr-FR" w:eastAsia="en-GB"/>
        </w:rPr>
        <w:tab/>
      </w:r>
      <w:r w:rsidR="00265C0E" w:rsidRPr="00CA7265">
        <w:rPr>
          <w:color w:val="000000"/>
          <w:spacing w:val="-2"/>
          <w:sz w:val="18"/>
          <w:szCs w:val="24"/>
          <w:lang w:val="fr-FR" w:eastAsia="en-GB"/>
        </w:rPr>
        <w:t>2</w:t>
      </w:r>
      <w:r w:rsidRPr="00CA7265">
        <w:rPr>
          <w:color w:val="000000"/>
          <w:spacing w:val="-2"/>
          <w:sz w:val="18"/>
          <w:szCs w:val="24"/>
          <w:lang w:val="fr-FR" w:eastAsia="en-GB"/>
        </w:rPr>
        <w:t>0</w:t>
      </w:r>
      <w:r w:rsidR="00265C0E" w:rsidRPr="00CA7265">
        <w:rPr>
          <w:color w:val="000000"/>
          <w:spacing w:val="-2"/>
          <w:sz w:val="18"/>
          <w:szCs w:val="24"/>
          <w:lang w:val="fr-FR" w:eastAsia="en-GB"/>
        </w:rPr>
        <w:t>22</w:t>
      </w:r>
      <w:r w:rsidR="00892F11" w:rsidRPr="00CA7265">
        <w:rPr>
          <w:color w:val="000000"/>
          <w:spacing w:val="-2"/>
          <w:sz w:val="18"/>
          <w:szCs w:val="24"/>
          <w:lang w:val="fr-FR" w:eastAsia="en-GB"/>
        </w:rPr>
        <w:t>.08.05</w:t>
      </w:r>
      <w:r w:rsidRPr="00CA7265">
        <w:rPr>
          <w:spacing w:val="-2"/>
          <w:sz w:val="18"/>
          <w:szCs w:val="24"/>
          <w:lang w:val="fr-FR" w:eastAsia="en-GB"/>
        </w:rPr>
        <w:tab/>
      </w:r>
      <w:hyperlink r:id="rId535" w:history="1">
        <w:r w:rsidRPr="00CA7265">
          <w:rPr>
            <w:color w:val="0563C1"/>
            <w:spacing w:val="-2"/>
            <w:sz w:val="18"/>
            <w:szCs w:val="24"/>
            <w:u w:val="single"/>
            <w:lang w:val="fr-FR" w:eastAsia="en-GB"/>
          </w:rPr>
          <w:t>https://www.tta.or.kr/e</w:t>
        </w:r>
        <w:r w:rsidR="006B4774" w:rsidRPr="00CA7265">
          <w:rPr>
            <w:color w:val="0563C1"/>
            <w:spacing w:val="-2"/>
            <w:sz w:val="18"/>
            <w:szCs w:val="24"/>
            <w:u w:val="single"/>
            <w:lang w:val="fr-FR" w:eastAsia="en-GB"/>
          </w:rPr>
          <w:t>NG</w:t>
        </w:r>
        <w:r w:rsidRPr="00CA7265">
          <w:rPr>
            <w:color w:val="0563C1"/>
            <w:spacing w:val="-2"/>
            <w:sz w:val="18"/>
            <w:szCs w:val="24"/>
            <w:u w:val="single"/>
            <w:lang w:val="fr-FR" w:eastAsia="en-GB"/>
          </w:rPr>
          <w:t>/ttaSearchE</w:t>
        </w:r>
        <w:r w:rsidR="006B4774" w:rsidRPr="00CA7265">
          <w:rPr>
            <w:color w:val="0563C1"/>
            <w:spacing w:val="-2"/>
            <w:sz w:val="18"/>
            <w:szCs w:val="24"/>
            <w:u w:val="single"/>
            <w:lang w:val="fr-FR" w:eastAsia="en-GB"/>
          </w:rPr>
          <w:t>NG</w:t>
        </w:r>
        <w:r w:rsidRPr="00CA7265">
          <w:rPr>
            <w:color w:val="0563C1"/>
            <w:spacing w:val="-2"/>
            <w:sz w:val="18"/>
            <w:szCs w:val="24"/>
            <w:u w:val="single"/>
            <w:lang w:val="fr-FR" w:eastAsia="en-GB"/>
          </w:rPr>
          <w:t>View.do?key=46</w:t>
        </w:r>
        <w:r w:rsidR="00C52DC2" w:rsidRPr="00CA7265">
          <w:rPr>
            <w:color w:val="0563C1"/>
            <w:spacing w:val="-2"/>
            <w:sz w:val="18"/>
            <w:szCs w:val="24"/>
            <w:u w:val="single"/>
            <w:lang w:val="fr-FR" w:eastAsia="en-GB"/>
          </w:rPr>
          <w:t>1</w:t>
        </w:r>
        <w:r w:rsidRPr="00CA7265">
          <w:rPr>
            <w:color w:val="0563C1"/>
            <w:spacing w:val="-2"/>
            <w:sz w:val="18"/>
            <w:szCs w:val="24"/>
            <w:u w:val="single"/>
            <w:lang w:val="fr-FR" w:eastAsia="en-GB"/>
          </w:rPr>
          <w:t>&amp;searchStandardNo=TTAT.3G-36.4</w:t>
        </w:r>
        <w:r w:rsidR="00C52DC2" w:rsidRPr="00CA7265">
          <w:rPr>
            <w:color w:val="0563C1"/>
            <w:spacing w:val="-2"/>
            <w:sz w:val="18"/>
            <w:szCs w:val="24"/>
            <w:u w:val="single"/>
            <w:lang w:val="fr-FR" w:eastAsia="en-GB"/>
          </w:rPr>
          <w:t>1</w:t>
        </w:r>
        <w:r w:rsidRPr="00CA7265">
          <w:rPr>
            <w:color w:val="0563C1"/>
            <w:spacing w:val="-2"/>
            <w:sz w:val="18"/>
            <w:szCs w:val="24"/>
            <w:u w:val="single"/>
            <w:lang w:val="fr-FR" w:eastAsia="en-GB"/>
          </w:rPr>
          <w:t>0V</w:t>
        </w:r>
        <w:r w:rsidR="00C52DC2" w:rsidRPr="00CA7265">
          <w:rPr>
            <w:color w:val="0563C1"/>
            <w:spacing w:val="-2"/>
            <w:sz w:val="18"/>
            <w:szCs w:val="24"/>
            <w:u w:val="single"/>
            <w:lang w:val="fr-FR" w:eastAsia="en-GB"/>
          </w:rPr>
          <w:t>1</w:t>
        </w:r>
        <w:r w:rsidRPr="00CA7265">
          <w:rPr>
            <w:color w:val="0563C1"/>
            <w:spacing w:val="-2"/>
            <w:sz w:val="18"/>
            <w:szCs w:val="24"/>
            <w:u w:val="single"/>
            <w:lang w:val="fr-FR" w:eastAsia="en-GB"/>
          </w:rPr>
          <w:t>7.0.0&amp;searchCate=TTAS</w:t>
        </w:r>
      </w:hyperlink>
    </w:p>
    <w:p w14:paraId="1C77B0B6" w14:textId="644DA0FF"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lastRenderedPageBreak/>
        <w:t xml:space="preserve">الإصدار </w:t>
      </w:r>
      <w:r w:rsidR="00C52DC2" w:rsidRPr="00C52DC2">
        <w:rPr>
          <w:b/>
          <w:bCs/>
          <w:color w:val="000000"/>
          <w:sz w:val="18"/>
          <w:szCs w:val="24"/>
          <w:lang w:eastAsia="en-GB"/>
        </w:rPr>
        <w:t>1</w:t>
      </w:r>
      <w:r w:rsidRPr="00AA0384">
        <w:rPr>
          <w:b/>
          <w:bCs/>
          <w:color w:val="000000"/>
          <w:sz w:val="18"/>
          <w:szCs w:val="24"/>
          <w:lang w:eastAsia="en-GB"/>
        </w:rPr>
        <w:t>8</w:t>
      </w:r>
    </w:p>
    <w:p w14:paraId="36C30850" w14:textId="00AA63F5"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36.4</w:t>
      </w:r>
      <w:r w:rsidR="00C52DC2" w:rsidRPr="00C52DC2">
        <w:rPr>
          <w:color w:val="000000"/>
          <w:sz w:val="18"/>
          <w:szCs w:val="24"/>
          <w:lang w:eastAsia="en-GB"/>
        </w:rPr>
        <w:t>1</w:t>
      </w:r>
      <w:r w:rsidRPr="00AA0384">
        <w:rPr>
          <w:color w:val="000000"/>
          <w:sz w:val="18"/>
          <w:szCs w:val="24"/>
          <w:lang w:eastAsia="en-GB"/>
        </w:rPr>
        <w:t>0.V</w:t>
      </w:r>
      <w:proofErr w:type="gramEnd"/>
      <w:r w:rsidR="00C52DC2" w:rsidRPr="00C52DC2">
        <w:rPr>
          <w:color w:val="000000"/>
          <w:sz w:val="18"/>
          <w:szCs w:val="24"/>
          <w:lang w:eastAsia="en-GB"/>
        </w:rPr>
        <w:t>1</w:t>
      </w:r>
      <w:r w:rsidRPr="00AA0384">
        <w:rPr>
          <w:color w:val="000000"/>
          <w:sz w:val="18"/>
          <w:szCs w:val="24"/>
          <w:lang w:eastAsia="en-GB"/>
        </w:rPr>
        <w:t>8.0.0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8.0.0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892F11" w:rsidRPr="00AA0384">
        <w:rPr>
          <w:color w:val="000000"/>
          <w:sz w:val="18"/>
          <w:szCs w:val="24"/>
          <w:lang w:eastAsia="en-GB"/>
        </w:rPr>
        <w:t>.08.</w:t>
      </w:r>
      <w:r w:rsidR="00265C0E" w:rsidRPr="00265C0E">
        <w:rPr>
          <w:color w:val="000000"/>
          <w:sz w:val="18"/>
          <w:szCs w:val="24"/>
          <w:lang w:eastAsia="en-GB"/>
        </w:rPr>
        <w:t>2</w:t>
      </w:r>
      <w:r w:rsidR="00892F11" w:rsidRPr="00AA0384">
        <w:rPr>
          <w:color w:val="000000"/>
          <w:sz w:val="18"/>
          <w:szCs w:val="24"/>
          <w:lang w:eastAsia="en-GB"/>
        </w:rPr>
        <w:t>7</w:t>
      </w:r>
      <w:r w:rsidRPr="00AA0384">
        <w:rPr>
          <w:sz w:val="18"/>
          <w:szCs w:val="24"/>
          <w:lang w:eastAsia="en-GB"/>
        </w:rPr>
        <w:tab/>
      </w:r>
      <w:hyperlink r:id="rId536" w:anchor="Rel-18"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8</w:t>
        </w:r>
      </w:hyperlink>
    </w:p>
    <w:p w14:paraId="7322C8DD" w14:textId="2F536982" w:rsidR="00DB146F" w:rsidRPr="00AA0384"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36.4</w:t>
      </w:r>
      <w:r w:rsidR="00C52DC2" w:rsidRPr="00C52DC2">
        <w:rPr>
          <w:color w:val="000000"/>
          <w:sz w:val="18"/>
          <w:szCs w:val="24"/>
          <w:lang w:eastAsia="en-GB"/>
        </w:rPr>
        <w:t>1</w:t>
      </w:r>
      <w:r w:rsidRPr="00AA0384">
        <w:rPr>
          <w:color w:val="000000"/>
          <w:sz w:val="18"/>
          <w:szCs w:val="24"/>
          <w:lang w:eastAsia="en-GB"/>
        </w:rPr>
        <w:t>0.V</w:t>
      </w:r>
      <w:proofErr w:type="gramEnd"/>
      <w:r w:rsidR="00C52DC2" w:rsidRPr="00C52DC2">
        <w:rPr>
          <w:color w:val="000000"/>
          <w:sz w:val="18"/>
          <w:szCs w:val="24"/>
          <w:lang w:eastAsia="en-GB"/>
        </w:rPr>
        <w:t>1</w:t>
      </w:r>
      <w:r w:rsidRPr="00AA0384">
        <w:rPr>
          <w:color w:val="000000"/>
          <w:sz w:val="18"/>
          <w:szCs w:val="24"/>
          <w:lang w:eastAsia="en-GB"/>
        </w:rPr>
        <w:t>8.0.0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8.0.0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892F11" w:rsidRPr="00AA0384">
        <w:rPr>
          <w:color w:val="000000"/>
          <w:sz w:val="18"/>
          <w:szCs w:val="24"/>
          <w:lang w:eastAsia="en-GB"/>
        </w:rPr>
        <w:t>.08.</w:t>
      </w:r>
      <w:r w:rsidR="00265C0E" w:rsidRPr="00265C0E">
        <w:rPr>
          <w:color w:val="000000"/>
          <w:sz w:val="18"/>
          <w:szCs w:val="24"/>
          <w:lang w:eastAsia="en-GB"/>
        </w:rPr>
        <w:t>2</w:t>
      </w:r>
      <w:r w:rsidR="00892F11" w:rsidRPr="00AA0384">
        <w:rPr>
          <w:color w:val="000000"/>
          <w:sz w:val="18"/>
          <w:szCs w:val="24"/>
          <w:lang w:eastAsia="en-GB"/>
        </w:rPr>
        <w:t>7</w:t>
      </w:r>
      <w:r w:rsidRPr="00AA0384">
        <w:rPr>
          <w:sz w:val="18"/>
          <w:szCs w:val="24"/>
          <w:lang w:eastAsia="en-GB"/>
        </w:rPr>
        <w:tab/>
      </w:r>
      <w:hyperlink r:id="rId537"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7&amp;oldFileUrl=NTN/SRIT/CCSA.</w:t>
        </w:r>
        <w:r w:rsidR="00BC5584" w:rsidRPr="00BC5584">
          <w:rPr>
            <w:color w:val="0563C1"/>
            <w:sz w:val="18"/>
            <w:szCs w:val="24"/>
            <w:u w:val="single"/>
            <w:lang w:eastAsia="en-GB"/>
          </w:rPr>
          <w:t>3GPP</w:t>
        </w:r>
        <w:r w:rsidRPr="00AA0384">
          <w:rPr>
            <w:color w:val="0563C1"/>
            <w:sz w:val="18"/>
            <w:szCs w:val="24"/>
            <w:u w:val="single"/>
            <w:lang w:eastAsia="en-GB"/>
          </w:rPr>
          <w:t>.36.4</w:t>
        </w:r>
        <w:r w:rsidR="00C52DC2" w:rsidRPr="00C52DC2">
          <w:rPr>
            <w:color w:val="0563C1"/>
            <w:sz w:val="18"/>
            <w:szCs w:val="24"/>
            <w:u w:val="single"/>
            <w:lang w:eastAsia="en-GB"/>
          </w:rPr>
          <w:t>1</w:t>
        </w:r>
        <w:r w:rsidRPr="00AA0384">
          <w:rPr>
            <w:color w:val="0563C1"/>
            <w:sz w:val="18"/>
            <w:szCs w:val="24"/>
            <w:u w:val="single"/>
            <w:lang w:eastAsia="en-GB"/>
          </w:rPr>
          <w:t>0.V</w:t>
        </w:r>
        <w:r w:rsidR="00C52DC2" w:rsidRPr="00C52DC2">
          <w:rPr>
            <w:color w:val="0563C1"/>
            <w:sz w:val="18"/>
            <w:szCs w:val="24"/>
            <w:u w:val="single"/>
            <w:lang w:eastAsia="en-GB"/>
          </w:rPr>
          <w:t>1</w:t>
        </w:r>
        <w:r w:rsidRPr="00AA0384">
          <w:rPr>
            <w:color w:val="0563C1"/>
            <w:sz w:val="18"/>
            <w:szCs w:val="24"/>
            <w:u w:val="single"/>
            <w:lang w:eastAsia="en-GB"/>
          </w:rPr>
          <w:t>8.0.0.d</w:t>
        </w:r>
      </w:hyperlink>
      <w:hyperlink r:id="rId538" w:history="1">
        <w:r w:rsidRPr="00AA0384">
          <w:rPr>
            <w:color w:val="0563C1"/>
            <w:sz w:val="18"/>
            <w:szCs w:val="24"/>
            <w:u w:val="single"/>
            <w:lang w:eastAsia="en-GB"/>
          </w:rPr>
          <w:t>ocx</w:t>
        </w:r>
      </w:hyperlink>
    </w:p>
    <w:p w14:paraId="1880C464" w14:textId="79E24E75"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36 4</w:t>
      </w:r>
      <w:r w:rsidR="00C52DC2" w:rsidRPr="00A20096">
        <w:rPr>
          <w:color w:val="000000"/>
          <w:sz w:val="18"/>
          <w:szCs w:val="24"/>
          <w:lang w:val="fr-FR" w:eastAsia="en-GB"/>
        </w:rPr>
        <w:t>1</w:t>
      </w:r>
      <w:r w:rsidRPr="00A20096">
        <w:rPr>
          <w:color w:val="000000"/>
          <w:sz w:val="18"/>
          <w:szCs w:val="24"/>
          <w:lang w:val="fr-FR" w:eastAsia="en-GB"/>
        </w:rPr>
        <w:t>0 V</w:t>
      </w:r>
      <w:r w:rsidR="00C52DC2" w:rsidRPr="00A20096">
        <w:rPr>
          <w:color w:val="000000"/>
          <w:sz w:val="18"/>
          <w:szCs w:val="24"/>
          <w:lang w:val="fr-FR" w:eastAsia="en-GB"/>
        </w:rPr>
        <w:t>1</w:t>
      </w:r>
      <w:r w:rsidRPr="00A20096">
        <w:rPr>
          <w:color w:val="000000"/>
          <w:sz w:val="18"/>
          <w:szCs w:val="24"/>
          <w:lang w:val="fr-FR" w:eastAsia="en-GB"/>
        </w:rPr>
        <w:t>8.0.0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4-05)</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8.0.0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92F11" w:rsidRPr="00A20096">
        <w:rPr>
          <w:color w:val="000000"/>
          <w:sz w:val="18"/>
          <w:szCs w:val="24"/>
          <w:lang w:val="fr-FR" w:eastAsia="en-GB"/>
        </w:rPr>
        <w:t>.05.0</w:t>
      </w:r>
      <w:r w:rsidR="00265C0E" w:rsidRPr="00A20096">
        <w:rPr>
          <w:color w:val="000000"/>
          <w:sz w:val="18"/>
          <w:szCs w:val="24"/>
          <w:lang w:val="fr-FR" w:eastAsia="en-GB"/>
        </w:rPr>
        <w:t>2</w:t>
      </w:r>
      <w:r w:rsidRPr="00A20096">
        <w:rPr>
          <w:sz w:val="18"/>
          <w:szCs w:val="24"/>
          <w:lang w:val="fr-FR" w:eastAsia="en-GB"/>
        </w:rPr>
        <w:tab/>
      </w:r>
      <w:hyperlink r:id="rId539"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36400_</w:t>
        </w:r>
        <w:r w:rsidR="00C52DC2" w:rsidRPr="00A20096">
          <w:rPr>
            <w:color w:val="0563C1"/>
            <w:sz w:val="18"/>
            <w:szCs w:val="24"/>
            <w:u w:val="single"/>
            <w:lang w:val="fr-FR" w:eastAsia="en-GB"/>
          </w:rPr>
          <w:t>1</w:t>
        </w:r>
        <w:r w:rsidRPr="00A20096">
          <w:rPr>
            <w:color w:val="0563C1"/>
            <w:sz w:val="18"/>
            <w:szCs w:val="24"/>
            <w:u w:val="single"/>
            <w:lang w:val="fr-FR" w:eastAsia="en-GB"/>
          </w:rPr>
          <w:t>36499/</w:t>
        </w:r>
        <w:r w:rsidR="00C52DC2" w:rsidRPr="00A20096">
          <w:rPr>
            <w:color w:val="0563C1"/>
            <w:sz w:val="18"/>
            <w:szCs w:val="24"/>
            <w:u w:val="single"/>
            <w:lang w:val="fr-FR" w:eastAsia="en-GB"/>
          </w:rPr>
          <w:t>1</w:t>
        </w:r>
        <w:r w:rsidRPr="00A20096">
          <w:rPr>
            <w:color w:val="0563C1"/>
            <w:sz w:val="18"/>
            <w:szCs w:val="24"/>
            <w:u w:val="single"/>
            <w:lang w:val="fr-FR" w:eastAsia="en-GB"/>
          </w:rPr>
          <w:t>364</w:t>
        </w:r>
        <w:r w:rsidR="00C52DC2" w:rsidRPr="00A20096">
          <w:rPr>
            <w:color w:val="0563C1"/>
            <w:sz w:val="18"/>
            <w:szCs w:val="24"/>
            <w:u w:val="single"/>
            <w:lang w:val="fr-FR" w:eastAsia="en-GB"/>
          </w:rPr>
          <w:t>1</w:t>
        </w:r>
        <w:r w:rsidRPr="00A20096">
          <w:rPr>
            <w:color w:val="0563C1"/>
            <w:sz w:val="18"/>
            <w:szCs w:val="24"/>
            <w:u w:val="single"/>
            <w:lang w:val="fr-FR" w:eastAsia="en-GB"/>
          </w:rPr>
          <w:t>0/</w:t>
        </w:r>
        <w:r w:rsidR="00C52DC2" w:rsidRPr="00A20096">
          <w:rPr>
            <w:color w:val="0563C1"/>
            <w:sz w:val="18"/>
            <w:szCs w:val="24"/>
            <w:u w:val="single"/>
            <w:lang w:val="fr-FR" w:eastAsia="en-GB"/>
          </w:rPr>
          <w:t>1</w:t>
        </w:r>
        <w:r w:rsidRPr="00A20096">
          <w:rPr>
            <w:color w:val="0563C1"/>
            <w:sz w:val="18"/>
            <w:szCs w:val="24"/>
            <w:u w:val="single"/>
            <w:lang w:val="fr-FR" w:eastAsia="en-GB"/>
          </w:rPr>
          <w:t>8.00.00_60/ts_</w:t>
        </w:r>
        <w:r w:rsidR="00C52DC2" w:rsidRPr="00A20096">
          <w:rPr>
            <w:color w:val="0563C1"/>
            <w:sz w:val="18"/>
            <w:szCs w:val="24"/>
            <w:u w:val="single"/>
            <w:lang w:val="fr-FR" w:eastAsia="en-GB"/>
          </w:rPr>
          <w:t>1</w:t>
        </w:r>
        <w:r w:rsidRPr="00A20096">
          <w:rPr>
            <w:color w:val="0563C1"/>
            <w:sz w:val="18"/>
            <w:szCs w:val="24"/>
            <w:u w:val="single"/>
            <w:lang w:val="fr-FR" w:eastAsia="en-GB"/>
          </w:rPr>
          <w:t>364</w:t>
        </w:r>
        <w:r w:rsidR="00C52DC2" w:rsidRPr="00A20096">
          <w:rPr>
            <w:color w:val="0563C1"/>
            <w:sz w:val="18"/>
            <w:szCs w:val="24"/>
            <w:u w:val="single"/>
            <w:lang w:val="fr-FR" w:eastAsia="en-GB"/>
          </w:rPr>
          <w:t>1</w:t>
        </w:r>
        <w:r w:rsidRPr="00A20096">
          <w:rPr>
            <w:color w:val="0563C1"/>
            <w:sz w:val="18"/>
            <w:szCs w:val="24"/>
            <w:u w:val="single"/>
            <w:lang w:val="fr-FR" w:eastAsia="en-GB"/>
          </w:rPr>
          <w:t>0v</w:t>
        </w:r>
        <w:r w:rsidR="00C52DC2" w:rsidRPr="00A20096">
          <w:rPr>
            <w:color w:val="0563C1"/>
            <w:sz w:val="18"/>
            <w:szCs w:val="24"/>
            <w:u w:val="single"/>
            <w:lang w:val="fr-FR" w:eastAsia="en-GB"/>
          </w:rPr>
          <w:t>1</w:t>
        </w:r>
        <w:r w:rsidRPr="00A20096">
          <w:rPr>
            <w:color w:val="0563C1"/>
            <w:sz w:val="18"/>
            <w:szCs w:val="24"/>
            <w:u w:val="single"/>
            <w:lang w:val="fr-FR" w:eastAsia="en-GB"/>
          </w:rPr>
          <w:t>80000p.pdf</w:t>
        </w:r>
      </w:hyperlink>
    </w:p>
    <w:p w14:paraId="1EFAFEC8" w14:textId="41765C07"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6.4</w:t>
      </w:r>
      <w:r w:rsidR="00C52DC2" w:rsidRPr="00A20096">
        <w:rPr>
          <w:color w:val="000000"/>
          <w:sz w:val="18"/>
          <w:szCs w:val="24"/>
          <w:lang w:val="fr-FR" w:eastAsia="en-GB"/>
        </w:rPr>
        <w:t>1</w:t>
      </w:r>
      <w:r w:rsidRPr="00A20096">
        <w:rPr>
          <w:color w:val="000000"/>
          <w:sz w:val="18"/>
          <w:szCs w:val="24"/>
          <w:lang w:val="fr-FR" w:eastAsia="en-GB"/>
        </w:rPr>
        <w:t xml:space="preserve"> -</w:t>
      </w:r>
      <w:r w:rsidR="00C52DC2" w:rsidRPr="00A20096">
        <w:rPr>
          <w:color w:val="000000"/>
          <w:sz w:val="18"/>
          <w:szCs w:val="24"/>
          <w:lang w:val="fr-FR" w:eastAsia="en-GB"/>
        </w:rPr>
        <w:t>1</w:t>
      </w:r>
      <w:r w:rsidRPr="00A20096">
        <w:rPr>
          <w:color w:val="000000"/>
          <w:sz w:val="18"/>
          <w:szCs w:val="24"/>
          <w:lang w:val="fr-FR" w:eastAsia="en-GB"/>
        </w:rPr>
        <w:t>8.0.0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8.0.0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92F11" w:rsidRPr="00A20096">
        <w:rPr>
          <w:color w:val="000000"/>
          <w:sz w:val="18"/>
          <w:szCs w:val="24"/>
          <w:lang w:val="fr-FR" w:eastAsia="en-GB"/>
        </w:rPr>
        <w:t>.</w:t>
      </w:r>
      <w:r w:rsidR="00C52DC2" w:rsidRPr="00A20096">
        <w:rPr>
          <w:color w:val="000000"/>
          <w:sz w:val="18"/>
          <w:szCs w:val="24"/>
          <w:lang w:val="fr-FR" w:eastAsia="en-GB"/>
        </w:rPr>
        <w:t>11</w:t>
      </w:r>
      <w:r w:rsidR="00892F11" w:rsidRPr="00A20096">
        <w:rPr>
          <w:color w:val="000000"/>
          <w:sz w:val="18"/>
          <w:szCs w:val="24"/>
          <w:lang w:val="fr-FR" w:eastAsia="en-GB"/>
        </w:rPr>
        <w:t>.</w:t>
      </w:r>
      <w:r w:rsidR="00C52DC2" w:rsidRPr="00A20096">
        <w:rPr>
          <w:color w:val="000000"/>
          <w:sz w:val="18"/>
          <w:szCs w:val="24"/>
          <w:lang w:val="fr-FR" w:eastAsia="en-GB"/>
        </w:rPr>
        <w:t>1</w:t>
      </w:r>
      <w:r w:rsidR="00892F11" w:rsidRPr="00A20096">
        <w:rPr>
          <w:color w:val="000000"/>
          <w:sz w:val="18"/>
          <w:szCs w:val="24"/>
          <w:lang w:val="fr-FR" w:eastAsia="en-GB"/>
        </w:rPr>
        <w:t>9</w:t>
      </w:r>
      <w:r w:rsidRPr="00A20096">
        <w:rPr>
          <w:sz w:val="18"/>
          <w:szCs w:val="24"/>
          <w:lang w:val="fr-FR" w:eastAsia="en-GB"/>
        </w:rPr>
        <w:tab/>
      </w:r>
      <w:hyperlink r:id="rId540" w:history="1">
        <w:r w:rsidRPr="00A20096">
          <w:rPr>
            <w:color w:val="0563C1"/>
            <w:sz w:val="18"/>
            <w:szCs w:val="24"/>
            <w:u w:val="single"/>
            <w:lang w:val="fr-FR" w:eastAsia="en-GB"/>
          </w:rPr>
          <w:t>https://members.tsdsi.in/s/eBinF4pTp6yXRZW</w:t>
        </w:r>
      </w:hyperlink>
    </w:p>
    <w:p w14:paraId="1E0CF8F4" w14:textId="7016F9D4" w:rsidR="00DB146F" w:rsidRPr="00CA7265"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CA7265">
        <w:rPr>
          <w:color w:val="000000"/>
          <w:spacing w:val="-2"/>
          <w:sz w:val="18"/>
          <w:szCs w:val="24"/>
          <w:lang w:val="fr-FR" w:eastAsia="en-GB"/>
        </w:rPr>
        <w:t>TTA</w:t>
      </w:r>
      <w:r w:rsidRPr="00CA7265">
        <w:rPr>
          <w:spacing w:val="-2"/>
          <w:sz w:val="18"/>
          <w:szCs w:val="24"/>
          <w:lang w:val="fr-FR" w:eastAsia="en-GB"/>
        </w:rPr>
        <w:tab/>
      </w:r>
      <w:r w:rsidRPr="00CA7265">
        <w:rPr>
          <w:color w:val="000000"/>
          <w:spacing w:val="-2"/>
          <w:sz w:val="18"/>
          <w:szCs w:val="24"/>
          <w:lang w:val="fr-FR" w:eastAsia="en-GB"/>
        </w:rPr>
        <w:t>TTAT.3G-36.4</w:t>
      </w:r>
      <w:r w:rsidR="00C52DC2" w:rsidRPr="00CA7265">
        <w:rPr>
          <w:color w:val="000000"/>
          <w:spacing w:val="-2"/>
          <w:sz w:val="18"/>
          <w:szCs w:val="24"/>
          <w:lang w:val="fr-FR" w:eastAsia="en-GB"/>
        </w:rPr>
        <w:t>1</w:t>
      </w:r>
      <w:r w:rsidRPr="00CA7265">
        <w:rPr>
          <w:color w:val="000000"/>
          <w:spacing w:val="-2"/>
          <w:sz w:val="18"/>
          <w:szCs w:val="24"/>
          <w:lang w:val="fr-FR" w:eastAsia="en-GB"/>
        </w:rPr>
        <w:t>0V</w:t>
      </w:r>
      <w:r w:rsidR="00C52DC2" w:rsidRPr="00CA7265">
        <w:rPr>
          <w:color w:val="000000"/>
          <w:spacing w:val="-2"/>
          <w:sz w:val="18"/>
          <w:szCs w:val="24"/>
          <w:lang w:val="fr-FR" w:eastAsia="en-GB"/>
        </w:rPr>
        <w:t>1</w:t>
      </w:r>
      <w:r w:rsidRPr="00CA7265">
        <w:rPr>
          <w:color w:val="000000"/>
          <w:spacing w:val="-2"/>
          <w:sz w:val="18"/>
          <w:szCs w:val="24"/>
          <w:lang w:val="fr-FR" w:eastAsia="en-GB"/>
        </w:rPr>
        <w:t>8.0.0</w:t>
      </w:r>
      <w:r w:rsidRPr="00CA7265">
        <w:rPr>
          <w:spacing w:val="-2"/>
          <w:sz w:val="18"/>
          <w:szCs w:val="24"/>
          <w:lang w:val="fr-FR" w:eastAsia="en-GB"/>
        </w:rPr>
        <w:tab/>
      </w:r>
      <w:r w:rsidR="00C52DC2" w:rsidRPr="00CA7265">
        <w:rPr>
          <w:color w:val="000000"/>
          <w:spacing w:val="-2"/>
          <w:sz w:val="18"/>
          <w:szCs w:val="24"/>
          <w:lang w:val="fr-FR" w:eastAsia="en-GB"/>
        </w:rPr>
        <w:t>1</w:t>
      </w:r>
      <w:r w:rsidRPr="00CA7265">
        <w:rPr>
          <w:color w:val="000000"/>
          <w:spacing w:val="-2"/>
          <w:sz w:val="18"/>
          <w:szCs w:val="24"/>
          <w:lang w:val="fr-FR" w:eastAsia="en-GB"/>
        </w:rPr>
        <w:t>8.0.0</w:t>
      </w:r>
      <w:r w:rsidRPr="00CA7265">
        <w:rPr>
          <w:spacing w:val="-2"/>
          <w:sz w:val="18"/>
          <w:szCs w:val="24"/>
          <w:lang w:val="fr-FR" w:eastAsia="en-GB"/>
        </w:rPr>
        <w:tab/>
      </w:r>
      <w:r w:rsidRPr="00CA7265">
        <w:rPr>
          <w:color w:val="000000"/>
          <w:spacing w:val="-2"/>
          <w:sz w:val="18"/>
          <w:szCs w:val="24"/>
          <w:rtl/>
          <w:lang w:val="fr-FR" w:eastAsia="en-GB"/>
        </w:rPr>
        <w:t>نُشرت</w:t>
      </w:r>
      <w:r w:rsidRPr="00CA7265">
        <w:rPr>
          <w:spacing w:val="-2"/>
          <w:sz w:val="18"/>
          <w:szCs w:val="24"/>
          <w:lang w:val="fr-FR" w:eastAsia="en-GB"/>
        </w:rPr>
        <w:tab/>
      </w:r>
      <w:r w:rsidR="00265C0E" w:rsidRPr="00CA7265">
        <w:rPr>
          <w:color w:val="000000"/>
          <w:spacing w:val="-2"/>
          <w:sz w:val="18"/>
          <w:szCs w:val="24"/>
          <w:lang w:val="fr-FR" w:eastAsia="en-GB"/>
        </w:rPr>
        <w:t>2</w:t>
      </w:r>
      <w:r w:rsidRPr="00CA7265">
        <w:rPr>
          <w:color w:val="000000"/>
          <w:spacing w:val="-2"/>
          <w:sz w:val="18"/>
          <w:szCs w:val="24"/>
          <w:lang w:val="fr-FR" w:eastAsia="en-GB"/>
        </w:rPr>
        <w:t>0</w:t>
      </w:r>
      <w:r w:rsidR="00265C0E" w:rsidRPr="00CA7265">
        <w:rPr>
          <w:color w:val="000000"/>
          <w:spacing w:val="-2"/>
          <w:sz w:val="18"/>
          <w:szCs w:val="24"/>
          <w:lang w:val="fr-FR" w:eastAsia="en-GB"/>
        </w:rPr>
        <w:t>2</w:t>
      </w:r>
      <w:r w:rsidRPr="00CA7265">
        <w:rPr>
          <w:color w:val="000000"/>
          <w:spacing w:val="-2"/>
          <w:sz w:val="18"/>
          <w:szCs w:val="24"/>
          <w:lang w:val="fr-FR" w:eastAsia="en-GB"/>
        </w:rPr>
        <w:t>4</w:t>
      </w:r>
      <w:r w:rsidR="00892F11" w:rsidRPr="00CA7265">
        <w:rPr>
          <w:color w:val="000000"/>
          <w:spacing w:val="-2"/>
          <w:sz w:val="18"/>
          <w:szCs w:val="24"/>
          <w:lang w:val="fr-FR" w:eastAsia="en-GB"/>
        </w:rPr>
        <w:t>.08.</w:t>
      </w:r>
      <w:r w:rsidR="00C52DC2" w:rsidRPr="00CA7265">
        <w:rPr>
          <w:color w:val="000000"/>
          <w:spacing w:val="-2"/>
          <w:sz w:val="18"/>
          <w:szCs w:val="24"/>
          <w:lang w:val="fr-FR" w:eastAsia="en-GB"/>
        </w:rPr>
        <w:t>1</w:t>
      </w:r>
      <w:r w:rsidR="00265C0E" w:rsidRPr="00CA7265">
        <w:rPr>
          <w:color w:val="000000"/>
          <w:spacing w:val="-2"/>
          <w:sz w:val="18"/>
          <w:szCs w:val="24"/>
          <w:lang w:val="fr-FR" w:eastAsia="en-GB"/>
        </w:rPr>
        <w:t>2</w:t>
      </w:r>
      <w:r w:rsidRPr="00CA7265">
        <w:rPr>
          <w:spacing w:val="-2"/>
          <w:sz w:val="18"/>
          <w:szCs w:val="24"/>
          <w:lang w:val="fr-FR" w:eastAsia="en-GB"/>
        </w:rPr>
        <w:tab/>
      </w:r>
      <w:hyperlink r:id="rId541" w:history="1">
        <w:r w:rsidRPr="00CA7265">
          <w:rPr>
            <w:color w:val="0563C1"/>
            <w:spacing w:val="-2"/>
            <w:sz w:val="18"/>
            <w:szCs w:val="24"/>
            <w:u w:val="single"/>
            <w:lang w:val="fr-FR" w:eastAsia="en-GB"/>
          </w:rPr>
          <w:t>https://www.tta.or.kr/e</w:t>
        </w:r>
        <w:r w:rsidR="006B4774" w:rsidRPr="00CA7265">
          <w:rPr>
            <w:color w:val="0563C1"/>
            <w:spacing w:val="-2"/>
            <w:sz w:val="18"/>
            <w:szCs w:val="24"/>
            <w:u w:val="single"/>
            <w:lang w:val="fr-FR" w:eastAsia="en-GB"/>
          </w:rPr>
          <w:t>NG</w:t>
        </w:r>
        <w:r w:rsidRPr="00CA7265">
          <w:rPr>
            <w:color w:val="0563C1"/>
            <w:spacing w:val="-2"/>
            <w:sz w:val="18"/>
            <w:szCs w:val="24"/>
            <w:u w:val="single"/>
            <w:lang w:val="fr-FR" w:eastAsia="en-GB"/>
          </w:rPr>
          <w:t>/ttaSearchE</w:t>
        </w:r>
        <w:r w:rsidR="006B4774" w:rsidRPr="00CA7265">
          <w:rPr>
            <w:color w:val="0563C1"/>
            <w:spacing w:val="-2"/>
            <w:sz w:val="18"/>
            <w:szCs w:val="24"/>
            <w:u w:val="single"/>
            <w:lang w:val="fr-FR" w:eastAsia="en-GB"/>
          </w:rPr>
          <w:t>NG</w:t>
        </w:r>
        <w:r w:rsidRPr="00CA7265">
          <w:rPr>
            <w:color w:val="0563C1"/>
            <w:spacing w:val="-2"/>
            <w:sz w:val="18"/>
            <w:szCs w:val="24"/>
            <w:u w:val="single"/>
            <w:lang w:val="fr-FR" w:eastAsia="en-GB"/>
          </w:rPr>
          <w:t>View.do?key=46</w:t>
        </w:r>
        <w:r w:rsidR="00C52DC2" w:rsidRPr="00CA7265">
          <w:rPr>
            <w:color w:val="0563C1"/>
            <w:spacing w:val="-2"/>
            <w:sz w:val="18"/>
            <w:szCs w:val="24"/>
            <w:u w:val="single"/>
            <w:lang w:val="fr-FR" w:eastAsia="en-GB"/>
          </w:rPr>
          <w:t>1</w:t>
        </w:r>
        <w:r w:rsidRPr="00CA7265">
          <w:rPr>
            <w:color w:val="0563C1"/>
            <w:spacing w:val="-2"/>
            <w:sz w:val="18"/>
            <w:szCs w:val="24"/>
            <w:u w:val="single"/>
            <w:lang w:val="fr-FR" w:eastAsia="en-GB"/>
          </w:rPr>
          <w:t>&amp;searchStandardNo=TTAT.3G-36.4</w:t>
        </w:r>
        <w:r w:rsidR="00C52DC2" w:rsidRPr="00CA7265">
          <w:rPr>
            <w:color w:val="0563C1"/>
            <w:spacing w:val="-2"/>
            <w:sz w:val="18"/>
            <w:szCs w:val="24"/>
            <w:u w:val="single"/>
            <w:lang w:val="fr-FR" w:eastAsia="en-GB"/>
          </w:rPr>
          <w:t>1</w:t>
        </w:r>
        <w:r w:rsidRPr="00CA7265">
          <w:rPr>
            <w:color w:val="0563C1"/>
            <w:spacing w:val="-2"/>
            <w:sz w:val="18"/>
            <w:szCs w:val="24"/>
            <w:u w:val="single"/>
            <w:lang w:val="fr-FR" w:eastAsia="en-GB"/>
          </w:rPr>
          <w:t>0V</w:t>
        </w:r>
        <w:r w:rsidR="00C52DC2" w:rsidRPr="00CA7265">
          <w:rPr>
            <w:color w:val="0563C1"/>
            <w:spacing w:val="-2"/>
            <w:sz w:val="18"/>
            <w:szCs w:val="24"/>
            <w:u w:val="single"/>
            <w:lang w:val="fr-FR" w:eastAsia="en-GB"/>
          </w:rPr>
          <w:t>1</w:t>
        </w:r>
        <w:r w:rsidRPr="00CA7265">
          <w:rPr>
            <w:color w:val="0563C1"/>
            <w:spacing w:val="-2"/>
            <w:sz w:val="18"/>
            <w:szCs w:val="24"/>
            <w:u w:val="single"/>
            <w:lang w:val="fr-FR" w:eastAsia="en-GB"/>
          </w:rPr>
          <w:t>8.0.0&amp;searchCate=TTAS</w:t>
        </w:r>
      </w:hyperlink>
    </w:p>
    <w:p w14:paraId="0973D215" w14:textId="030C6908" w:rsidR="00363978" w:rsidRPr="00363978" w:rsidRDefault="00BC5584" w:rsidP="00BC5584">
      <w:pPr>
        <w:pStyle w:val="Heading5"/>
        <w:rPr>
          <w:rtl/>
          <w:lang w:bidi="en-GB"/>
        </w:rPr>
      </w:pPr>
      <w:bookmarkStart w:id="300" w:name="_Toc232178261"/>
      <w:r>
        <w:t>3</w:t>
      </w:r>
      <w:r w:rsidRPr="00BC5584">
        <w:t>.4.</w:t>
      </w:r>
      <w:r w:rsidR="00C52DC2" w:rsidRPr="00C52DC2">
        <w:t>1</w:t>
      </w:r>
      <w:r w:rsidRPr="00BC5584">
        <w:t>.3.</w:t>
      </w:r>
      <w:r w:rsidR="00C52DC2" w:rsidRPr="00C52DC2">
        <w:t>1</w:t>
      </w:r>
      <w:r w:rsidR="00363978" w:rsidRPr="00363978">
        <w:rPr>
          <w:rtl/>
        </w:rPr>
        <w:tab/>
        <w:t xml:space="preserve">المواصفة التقنية </w:t>
      </w:r>
      <w:r w:rsidR="00363978" w:rsidRPr="00363978">
        <w:t>TS 36.4</w:t>
      </w:r>
      <w:r w:rsidR="00C52DC2" w:rsidRPr="00C52DC2">
        <w:t>11</w:t>
      </w:r>
      <w:bookmarkEnd w:id="300"/>
    </w:p>
    <w:p w14:paraId="3B4F2C52" w14:textId="44BEBCCC" w:rsidR="00363978" w:rsidRPr="00363978" w:rsidRDefault="00363978" w:rsidP="00BC5584">
      <w:pPr>
        <w:pStyle w:val="Headingb"/>
        <w:rPr>
          <w:rtl/>
          <w:lang w:bidi="en-GB"/>
        </w:rPr>
      </w:pPr>
      <w:bookmarkStart w:id="301" w:name="_Toc56152387"/>
      <w:bookmarkStart w:id="302" w:name="_Toc56153767"/>
      <w:bookmarkStart w:id="303" w:name="_Toc94532879"/>
      <w:bookmarkStart w:id="304" w:name="_Toc94533349"/>
      <w:r w:rsidRPr="00363978">
        <w:rPr>
          <w:rtl/>
        </w:rPr>
        <w:t xml:space="preserve">شبكة </w:t>
      </w:r>
      <w:r w:rsidR="00FB05A0">
        <w:rPr>
          <w:rtl/>
        </w:rPr>
        <w:t>النفاذ الراديوي للأرض الشامل المتطور</w:t>
      </w:r>
      <w:r w:rsidRPr="00363978">
        <w:rPr>
          <w:rtl/>
        </w:rPr>
        <w:t xml:space="preserve"> </w:t>
      </w:r>
      <w:r w:rsidR="00FE7D4C" w:rsidRPr="00FE7D4C">
        <w:t>(</w:t>
      </w:r>
      <w:r w:rsidR="006B4774" w:rsidRPr="006B4774">
        <w:t>E-UTRA</w:t>
      </w:r>
      <w:r w:rsidR="00265C0E" w:rsidRPr="00265C0E">
        <w:t>N</w:t>
      </w:r>
      <w:r w:rsidR="00FE7D4C" w:rsidRPr="00FE7D4C">
        <w:t>)</w:t>
      </w:r>
      <w:r w:rsidRPr="00363978">
        <w:rPr>
          <w:rtl/>
        </w:rPr>
        <w:t xml:space="preserve">؛ الطبقة </w:t>
      </w:r>
      <w:r w:rsidR="00C52DC2" w:rsidRPr="00C52DC2">
        <w:t>1</w:t>
      </w:r>
      <w:r w:rsidRPr="00363978">
        <w:rPr>
          <w:rtl/>
        </w:rPr>
        <w:t xml:space="preserve"> في السطح البيني </w:t>
      </w:r>
      <w:r w:rsidR="00E952DB" w:rsidRPr="00E952DB">
        <w:t>S</w:t>
      </w:r>
      <w:r w:rsidR="00C52DC2" w:rsidRPr="00C52DC2">
        <w:t>1</w:t>
      </w:r>
      <w:bookmarkEnd w:id="301"/>
      <w:bookmarkEnd w:id="302"/>
      <w:bookmarkEnd w:id="303"/>
      <w:bookmarkEnd w:id="304"/>
    </w:p>
    <w:p w14:paraId="67642492" w14:textId="62B9B3D9" w:rsidR="00363978" w:rsidRPr="00363978" w:rsidRDefault="00363978" w:rsidP="00BC5584">
      <w:pPr>
        <w:rPr>
          <w:rtl/>
          <w:lang w:bidi="en-GB"/>
        </w:rPr>
      </w:pPr>
      <w:r w:rsidRPr="00E76B55">
        <w:rPr>
          <w:rtl/>
        </w:rPr>
        <w:t xml:space="preserve">تحدد هذه الوثيقة المعايير المسموح بها لتنفيذ الطبقة </w:t>
      </w:r>
      <w:r w:rsidR="00C52DC2" w:rsidRPr="00E76B55">
        <w:t>1</w:t>
      </w:r>
      <w:r w:rsidRPr="00E76B55">
        <w:rPr>
          <w:rtl/>
        </w:rPr>
        <w:t xml:space="preserve"> في السطح البيني </w:t>
      </w:r>
      <w:r w:rsidR="00E952DB" w:rsidRPr="00E76B55">
        <w:t>S</w:t>
      </w:r>
      <w:r w:rsidR="00C52DC2" w:rsidRPr="00E76B55">
        <w:t>1</w:t>
      </w:r>
      <w:r w:rsidRPr="00E76B55">
        <w:rPr>
          <w:rtl/>
        </w:rPr>
        <w:t>.</w:t>
      </w:r>
      <w:r w:rsidR="006F7400" w:rsidRPr="00E76B55">
        <w:rPr>
          <w:rtl/>
        </w:rPr>
        <w:t xml:space="preserve"> و</w:t>
      </w:r>
      <w:r w:rsidRPr="00E76B55">
        <w:rPr>
          <w:rtl/>
        </w:rPr>
        <w:t>لا يدخل توصيف متطلبات تأخر الإرسال</w:t>
      </w:r>
      <w:r w:rsidR="006F7400" w:rsidRPr="00E76B55">
        <w:rPr>
          <w:rtl/>
        </w:rPr>
        <w:t xml:space="preserve"> و</w:t>
      </w:r>
      <w:r w:rsidRPr="00E76B55">
        <w:rPr>
          <w:rtl/>
        </w:rPr>
        <w:t>متطلبات التشغيل</w:t>
      </w:r>
      <w:r w:rsidR="006F7400" w:rsidRPr="00E76B55">
        <w:rPr>
          <w:rtl/>
        </w:rPr>
        <w:t xml:space="preserve"> و</w:t>
      </w:r>
      <w:r w:rsidRPr="00E76B55">
        <w:rPr>
          <w:rtl/>
        </w:rPr>
        <w:t>الصيانة ضمن مجال تطبيق هذه الوثيقة.</w:t>
      </w:r>
      <w:r w:rsidR="006F7400" w:rsidRPr="00E76B55">
        <w:rPr>
          <w:rtl/>
        </w:rPr>
        <w:t xml:space="preserve"> و</w:t>
      </w:r>
      <w:r w:rsidRPr="00E76B55">
        <w:rPr>
          <w:rtl/>
        </w:rPr>
        <w:t>فيما يلي يفترض أن تكون "الطبقة</w:t>
      </w:r>
      <w:r w:rsidR="00E952DB" w:rsidRPr="00E76B55">
        <w:rPr>
          <w:rFonts w:hint="cs"/>
          <w:rtl/>
        </w:rPr>
        <w:t xml:space="preserve"> </w:t>
      </w:r>
      <w:r w:rsidR="00C52DC2" w:rsidRPr="00E76B55">
        <w:t>1</w:t>
      </w:r>
      <w:r w:rsidRPr="00E76B55">
        <w:rPr>
          <w:rtl/>
        </w:rPr>
        <w:t>"</w:t>
      </w:r>
      <w:r w:rsidR="006F7400" w:rsidRPr="00E76B55">
        <w:rPr>
          <w:rtl/>
        </w:rPr>
        <w:t xml:space="preserve"> و</w:t>
      </w:r>
      <w:r w:rsidRPr="00E76B55">
        <w:rPr>
          <w:rtl/>
        </w:rPr>
        <w:t>"الطبقة المادية" مترادفتان.</w:t>
      </w:r>
    </w:p>
    <w:p w14:paraId="07DBECA1" w14:textId="4BF4D172" w:rsidR="00363978" w:rsidRPr="00AA0384" w:rsidRDefault="00BC5584" w:rsidP="00B13723">
      <w:pPr>
        <w:keepNext/>
        <w:tabs>
          <w:tab w:val="left" w:pos="91"/>
          <w:tab w:val="left" w:pos="816"/>
          <w:tab w:val="left" w:pos="4218"/>
          <w:tab w:val="left" w:pos="4927"/>
          <w:tab w:val="left" w:pos="5494"/>
          <w:tab w:val="left" w:pos="6520"/>
        </w:tabs>
        <w:spacing w:before="40" w:after="40" w:line="260" w:lineRule="exact"/>
        <w:rPr>
          <w:b/>
          <w:bCs/>
          <w:sz w:val="18"/>
          <w:szCs w:val="24"/>
          <w:rtl/>
          <w:lang w:bidi="en-GB"/>
        </w:rPr>
      </w:pPr>
      <w:r w:rsidRPr="00BC5584">
        <w:rPr>
          <w:b/>
          <w:bCs/>
          <w:sz w:val="18"/>
          <w:szCs w:val="24"/>
        </w:rPr>
        <w:t>SDO</w:t>
      </w:r>
      <w:r w:rsidR="00363978" w:rsidRPr="00AA0384">
        <w:rPr>
          <w:bCs/>
          <w:sz w:val="18"/>
          <w:szCs w:val="24"/>
          <w:rtl/>
        </w:rPr>
        <w:tab/>
      </w:r>
      <w:r w:rsidR="00363978" w:rsidRPr="00AA0384">
        <w:rPr>
          <w:b/>
          <w:bCs/>
          <w:sz w:val="18"/>
          <w:szCs w:val="24"/>
          <w:rtl/>
        </w:rPr>
        <w:t>رقم الوثيقة</w:t>
      </w:r>
      <w:r w:rsidR="00363978" w:rsidRPr="00AA0384">
        <w:rPr>
          <w:bCs/>
          <w:sz w:val="18"/>
          <w:szCs w:val="24"/>
          <w:rtl/>
        </w:rPr>
        <w:tab/>
      </w:r>
      <w:r w:rsidR="00363978" w:rsidRPr="00AA0384">
        <w:rPr>
          <w:b/>
          <w:bCs/>
          <w:sz w:val="18"/>
          <w:szCs w:val="24"/>
          <w:rtl/>
        </w:rPr>
        <w:t>النسخة</w:t>
      </w:r>
      <w:r w:rsidR="00363978" w:rsidRPr="00AA0384">
        <w:rPr>
          <w:bCs/>
          <w:sz w:val="18"/>
          <w:szCs w:val="24"/>
          <w:rtl/>
        </w:rPr>
        <w:tab/>
      </w:r>
      <w:r w:rsidR="00363978" w:rsidRPr="00AA0384">
        <w:rPr>
          <w:b/>
          <w:bCs/>
          <w:sz w:val="18"/>
          <w:szCs w:val="24"/>
          <w:rtl/>
        </w:rPr>
        <w:t>الحالة</w:t>
      </w:r>
      <w:r w:rsidR="00363978" w:rsidRPr="00AA0384">
        <w:rPr>
          <w:bCs/>
          <w:sz w:val="18"/>
          <w:szCs w:val="24"/>
          <w:rtl/>
        </w:rPr>
        <w:tab/>
      </w:r>
      <w:r w:rsidR="00363978" w:rsidRPr="00AA0384">
        <w:rPr>
          <w:b/>
          <w:bCs/>
          <w:sz w:val="18"/>
          <w:szCs w:val="24"/>
          <w:rtl/>
        </w:rPr>
        <w:t>تاريخ الإصدار</w:t>
      </w:r>
      <w:r w:rsidR="00363978" w:rsidRPr="00AA0384">
        <w:rPr>
          <w:bCs/>
          <w:sz w:val="18"/>
          <w:szCs w:val="24"/>
          <w:rtl/>
        </w:rPr>
        <w:tab/>
      </w:r>
      <w:r w:rsidR="00363978" w:rsidRPr="00AA0384">
        <w:rPr>
          <w:b/>
          <w:bCs/>
          <w:sz w:val="18"/>
          <w:szCs w:val="24"/>
          <w:rtl/>
        </w:rPr>
        <w:t>الموقع</w:t>
      </w:r>
    </w:p>
    <w:p w14:paraId="0579F5FD" w14:textId="0AB0C57F"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Pr="00AA0384">
        <w:rPr>
          <w:b/>
          <w:bCs/>
          <w:color w:val="000000"/>
          <w:sz w:val="18"/>
          <w:szCs w:val="24"/>
          <w:lang w:eastAsia="en-GB"/>
        </w:rPr>
        <w:t>7</w:t>
      </w:r>
    </w:p>
    <w:p w14:paraId="32DE9E16" w14:textId="1F53A2B6"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36.4</w:t>
      </w:r>
      <w:r w:rsidR="00C52DC2" w:rsidRPr="00C52DC2">
        <w:rPr>
          <w:color w:val="000000"/>
          <w:sz w:val="18"/>
          <w:szCs w:val="24"/>
          <w:lang w:eastAsia="en-GB"/>
        </w:rPr>
        <w:t>11</w:t>
      </w:r>
      <w:r w:rsidRPr="00AA0384">
        <w:rPr>
          <w:color w:val="000000"/>
          <w:sz w:val="18"/>
          <w:szCs w:val="24"/>
          <w:lang w:eastAsia="en-GB"/>
        </w:rPr>
        <w:t>.V</w:t>
      </w:r>
      <w:proofErr w:type="gramEnd"/>
      <w:r w:rsidR="00C52DC2" w:rsidRPr="00C52DC2">
        <w:rPr>
          <w:color w:val="000000"/>
          <w:sz w:val="18"/>
          <w:szCs w:val="24"/>
          <w:lang w:eastAsia="en-GB"/>
        </w:rPr>
        <w:t>1</w:t>
      </w:r>
      <w:r w:rsidRPr="00AA0384">
        <w:rPr>
          <w:color w:val="000000"/>
          <w:sz w:val="18"/>
          <w:szCs w:val="24"/>
          <w:lang w:eastAsia="en-GB"/>
        </w:rPr>
        <w:t>7.0.0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7.0.0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3</w:t>
      </w:r>
      <w:r w:rsidR="00892F11" w:rsidRPr="00AA0384">
        <w:rPr>
          <w:color w:val="000000"/>
          <w:sz w:val="18"/>
          <w:szCs w:val="24"/>
          <w:lang w:eastAsia="en-GB"/>
        </w:rPr>
        <w:t>.0</w:t>
      </w:r>
      <w:r w:rsidR="00265C0E" w:rsidRPr="00265C0E">
        <w:rPr>
          <w:color w:val="000000"/>
          <w:sz w:val="18"/>
          <w:szCs w:val="24"/>
          <w:lang w:eastAsia="en-GB"/>
        </w:rPr>
        <w:t>2</w:t>
      </w:r>
      <w:r w:rsidR="00892F11" w:rsidRPr="00AA0384">
        <w:rPr>
          <w:color w:val="000000"/>
          <w:sz w:val="18"/>
          <w:szCs w:val="24"/>
          <w:lang w:eastAsia="en-GB"/>
        </w:rPr>
        <w:t>.</w:t>
      </w:r>
      <w:r w:rsidR="00265C0E" w:rsidRPr="00265C0E">
        <w:rPr>
          <w:color w:val="000000"/>
          <w:sz w:val="18"/>
          <w:szCs w:val="24"/>
          <w:lang w:eastAsia="en-GB"/>
        </w:rPr>
        <w:t>2</w:t>
      </w:r>
      <w:r w:rsidR="00C52DC2" w:rsidRPr="00C52DC2">
        <w:rPr>
          <w:color w:val="000000"/>
          <w:sz w:val="18"/>
          <w:szCs w:val="24"/>
          <w:lang w:eastAsia="en-GB"/>
        </w:rPr>
        <w:t>1</w:t>
      </w:r>
      <w:r w:rsidRPr="00AA0384">
        <w:rPr>
          <w:sz w:val="18"/>
          <w:szCs w:val="24"/>
          <w:lang w:eastAsia="en-GB"/>
        </w:rPr>
        <w:tab/>
      </w:r>
      <w:hyperlink r:id="rId542" w:anchor="Rel-17"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7</w:t>
        </w:r>
      </w:hyperlink>
    </w:p>
    <w:p w14:paraId="21638E28" w14:textId="6F818B56" w:rsidR="00DB146F" w:rsidRPr="00AA0384"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36.4</w:t>
      </w:r>
      <w:r w:rsidR="00C52DC2" w:rsidRPr="00C52DC2">
        <w:rPr>
          <w:color w:val="000000"/>
          <w:sz w:val="18"/>
          <w:szCs w:val="24"/>
          <w:lang w:eastAsia="en-GB"/>
        </w:rPr>
        <w:t>11</w:t>
      </w:r>
      <w:r w:rsidRPr="00AA0384">
        <w:rPr>
          <w:color w:val="000000"/>
          <w:sz w:val="18"/>
          <w:szCs w:val="24"/>
          <w:lang w:eastAsia="en-GB"/>
        </w:rPr>
        <w:t>.V</w:t>
      </w:r>
      <w:proofErr w:type="gramEnd"/>
      <w:r w:rsidR="00C52DC2" w:rsidRPr="00C52DC2">
        <w:rPr>
          <w:color w:val="000000"/>
          <w:sz w:val="18"/>
          <w:szCs w:val="24"/>
          <w:lang w:eastAsia="en-GB"/>
        </w:rPr>
        <w:t>1</w:t>
      </w:r>
      <w:r w:rsidRPr="00AA0384">
        <w:rPr>
          <w:color w:val="000000"/>
          <w:sz w:val="18"/>
          <w:szCs w:val="24"/>
          <w:lang w:eastAsia="en-GB"/>
        </w:rPr>
        <w:t>7.0.0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7.0.0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3</w:t>
      </w:r>
      <w:r w:rsidR="00892F11" w:rsidRPr="00AA0384">
        <w:rPr>
          <w:color w:val="000000"/>
          <w:sz w:val="18"/>
          <w:szCs w:val="24"/>
          <w:lang w:eastAsia="en-GB"/>
        </w:rPr>
        <w:t>.0</w:t>
      </w:r>
      <w:r w:rsidR="00265C0E" w:rsidRPr="00265C0E">
        <w:rPr>
          <w:color w:val="000000"/>
          <w:sz w:val="18"/>
          <w:szCs w:val="24"/>
          <w:lang w:eastAsia="en-GB"/>
        </w:rPr>
        <w:t>2</w:t>
      </w:r>
      <w:r w:rsidR="00892F11" w:rsidRPr="00AA0384">
        <w:rPr>
          <w:color w:val="000000"/>
          <w:sz w:val="18"/>
          <w:szCs w:val="24"/>
          <w:lang w:eastAsia="en-GB"/>
        </w:rPr>
        <w:t>.</w:t>
      </w:r>
      <w:r w:rsidR="00265C0E" w:rsidRPr="00265C0E">
        <w:rPr>
          <w:color w:val="000000"/>
          <w:sz w:val="18"/>
          <w:szCs w:val="24"/>
          <w:lang w:eastAsia="en-GB"/>
        </w:rPr>
        <w:t>2</w:t>
      </w:r>
      <w:r w:rsidR="00C52DC2" w:rsidRPr="00C52DC2">
        <w:rPr>
          <w:color w:val="000000"/>
          <w:sz w:val="18"/>
          <w:szCs w:val="24"/>
          <w:lang w:eastAsia="en-GB"/>
        </w:rPr>
        <w:t>1</w:t>
      </w:r>
      <w:r w:rsidRPr="00AA0384">
        <w:rPr>
          <w:sz w:val="18"/>
          <w:szCs w:val="24"/>
          <w:lang w:eastAsia="en-GB"/>
        </w:rPr>
        <w:tab/>
      </w:r>
      <w:hyperlink r:id="rId543"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7&amp;oldFileUrl=NTN/SRIT/CCSA.</w:t>
        </w:r>
        <w:r w:rsidR="00BC5584" w:rsidRPr="00BC5584">
          <w:rPr>
            <w:color w:val="0563C1"/>
            <w:sz w:val="18"/>
            <w:szCs w:val="24"/>
            <w:u w:val="single"/>
            <w:lang w:eastAsia="en-GB"/>
          </w:rPr>
          <w:t>3GPP</w:t>
        </w:r>
        <w:r w:rsidRPr="00AA0384">
          <w:rPr>
            <w:color w:val="0563C1"/>
            <w:sz w:val="18"/>
            <w:szCs w:val="24"/>
            <w:u w:val="single"/>
            <w:lang w:eastAsia="en-GB"/>
          </w:rPr>
          <w:t>.36.4</w:t>
        </w:r>
        <w:r w:rsidR="00C52DC2" w:rsidRPr="00C52DC2">
          <w:rPr>
            <w:color w:val="0563C1"/>
            <w:sz w:val="18"/>
            <w:szCs w:val="24"/>
            <w:u w:val="single"/>
            <w:lang w:eastAsia="en-GB"/>
          </w:rPr>
          <w:t>11</w:t>
        </w:r>
        <w:r w:rsidRPr="00AA0384">
          <w:rPr>
            <w:color w:val="0563C1"/>
            <w:sz w:val="18"/>
            <w:szCs w:val="24"/>
            <w:u w:val="single"/>
            <w:lang w:eastAsia="en-GB"/>
          </w:rPr>
          <w:t>.V</w:t>
        </w:r>
        <w:r w:rsidR="00C52DC2" w:rsidRPr="00C52DC2">
          <w:rPr>
            <w:color w:val="0563C1"/>
            <w:sz w:val="18"/>
            <w:szCs w:val="24"/>
            <w:u w:val="single"/>
            <w:lang w:eastAsia="en-GB"/>
          </w:rPr>
          <w:t>1</w:t>
        </w:r>
        <w:r w:rsidRPr="00AA0384">
          <w:rPr>
            <w:color w:val="0563C1"/>
            <w:sz w:val="18"/>
            <w:szCs w:val="24"/>
            <w:u w:val="single"/>
            <w:lang w:eastAsia="en-GB"/>
          </w:rPr>
          <w:t>7.0.0.d</w:t>
        </w:r>
      </w:hyperlink>
      <w:hyperlink r:id="rId544" w:history="1">
        <w:r w:rsidRPr="00AA0384">
          <w:rPr>
            <w:color w:val="0563C1"/>
            <w:sz w:val="18"/>
            <w:szCs w:val="24"/>
            <w:u w:val="single"/>
            <w:lang w:eastAsia="en-GB"/>
          </w:rPr>
          <w:t>oc</w:t>
        </w:r>
      </w:hyperlink>
    </w:p>
    <w:p w14:paraId="0351580C" w14:textId="24B3541E"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36 4</w:t>
      </w:r>
      <w:r w:rsidR="00C52DC2" w:rsidRPr="00A20096">
        <w:rPr>
          <w:color w:val="000000"/>
          <w:sz w:val="18"/>
          <w:szCs w:val="24"/>
          <w:lang w:val="fr-FR" w:eastAsia="en-GB"/>
        </w:rPr>
        <w:t>11</w:t>
      </w:r>
      <w:r w:rsidRPr="00A20096">
        <w:rPr>
          <w:color w:val="000000"/>
          <w:sz w:val="18"/>
          <w:szCs w:val="24"/>
          <w:lang w:val="fr-FR" w:eastAsia="en-GB"/>
        </w:rPr>
        <w:t xml:space="preserve"> V</w:t>
      </w:r>
      <w:r w:rsidR="00C52DC2" w:rsidRPr="00A20096">
        <w:rPr>
          <w:color w:val="000000"/>
          <w:sz w:val="18"/>
          <w:szCs w:val="24"/>
          <w:lang w:val="fr-FR" w:eastAsia="en-GB"/>
        </w:rPr>
        <w:t>1</w:t>
      </w:r>
      <w:r w:rsidRPr="00A20096">
        <w:rPr>
          <w:color w:val="000000"/>
          <w:sz w:val="18"/>
          <w:szCs w:val="24"/>
          <w:lang w:val="fr-FR" w:eastAsia="en-GB"/>
        </w:rPr>
        <w:t>7.0.0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Pr="00A20096">
        <w:rPr>
          <w:color w:val="000000"/>
          <w:sz w:val="18"/>
          <w:szCs w:val="24"/>
          <w:lang w:val="fr-FR" w:eastAsia="en-GB"/>
        </w:rPr>
        <w:t>-05)</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7.0.0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00892F11" w:rsidRPr="00A20096">
        <w:rPr>
          <w:color w:val="000000"/>
          <w:sz w:val="18"/>
          <w:szCs w:val="24"/>
          <w:lang w:val="fr-FR" w:eastAsia="en-GB"/>
        </w:rPr>
        <w:t>.05.0</w:t>
      </w:r>
      <w:r w:rsidR="00265C0E" w:rsidRPr="00A20096">
        <w:rPr>
          <w:color w:val="000000"/>
          <w:sz w:val="18"/>
          <w:szCs w:val="24"/>
          <w:lang w:val="fr-FR" w:eastAsia="en-GB"/>
        </w:rPr>
        <w:t>2</w:t>
      </w:r>
      <w:r w:rsidRPr="00A20096">
        <w:rPr>
          <w:sz w:val="18"/>
          <w:szCs w:val="24"/>
          <w:lang w:val="fr-FR" w:eastAsia="en-GB"/>
        </w:rPr>
        <w:tab/>
      </w:r>
      <w:hyperlink r:id="rId545"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36400_</w:t>
        </w:r>
        <w:r w:rsidR="00C52DC2" w:rsidRPr="00A20096">
          <w:rPr>
            <w:color w:val="0563C1"/>
            <w:sz w:val="18"/>
            <w:szCs w:val="24"/>
            <w:u w:val="single"/>
            <w:lang w:val="fr-FR" w:eastAsia="en-GB"/>
          </w:rPr>
          <w:t>1</w:t>
        </w:r>
        <w:r w:rsidRPr="00A20096">
          <w:rPr>
            <w:color w:val="0563C1"/>
            <w:sz w:val="18"/>
            <w:szCs w:val="24"/>
            <w:u w:val="single"/>
            <w:lang w:val="fr-FR" w:eastAsia="en-GB"/>
          </w:rPr>
          <w:t>36499/</w:t>
        </w:r>
        <w:r w:rsidR="00C52DC2" w:rsidRPr="00A20096">
          <w:rPr>
            <w:color w:val="0563C1"/>
            <w:sz w:val="18"/>
            <w:szCs w:val="24"/>
            <w:u w:val="single"/>
            <w:lang w:val="fr-FR" w:eastAsia="en-GB"/>
          </w:rPr>
          <w:t>1</w:t>
        </w:r>
        <w:r w:rsidRPr="00A20096">
          <w:rPr>
            <w:color w:val="0563C1"/>
            <w:sz w:val="18"/>
            <w:szCs w:val="24"/>
            <w:u w:val="single"/>
            <w:lang w:val="fr-FR" w:eastAsia="en-GB"/>
          </w:rPr>
          <w:t>364</w:t>
        </w:r>
        <w:r w:rsidR="00C52DC2" w:rsidRPr="00A20096">
          <w:rPr>
            <w:color w:val="0563C1"/>
            <w:sz w:val="18"/>
            <w:szCs w:val="24"/>
            <w:u w:val="single"/>
            <w:lang w:val="fr-FR" w:eastAsia="en-GB"/>
          </w:rPr>
          <w:t>11</w:t>
        </w:r>
        <w:r w:rsidRPr="00A20096">
          <w:rPr>
            <w:color w:val="0563C1"/>
            <w:sz w:val="18"/>
            <w:szCs w:val="24"/>
            <w:u w:val="single"/>
            <w:lang w:val="fr-FR" w:eastAsia="en-GB"/>
          </w:rPr>
          <w:t>/</w:t>
        </w:r>
        <w:r w:rsidR="00C52DC2" w:rsidRPr="00A20096">
          <w:rPr>
            <w:color w:val="0563C1"/>
            <w:sz w:val="18"/>
            <w:szCs w:val="24"/>
            <w:u w:val="single"/>
            <w:lang w:val="fr-FR" w:eastAsia="en-GB"/>
          </w:rPr>
          <w:t>1</w:t>
        </w:r>
        <w:r w:rsidRPr="00A20096">
          <w:rPr>
            <w:color w:val="0563C1"/>
            <w:sz w:val="18"/>
            <w:szCs w:val="24"/>
            <w:u w:val="single"/>
            <w:lang w:val="fr-FR" w:eastAsia="en-GB"/>
          </w:rPr>
          <w:t>7.00.00_60/ts_</w:t>
        </w:r>
        <w:r w:rsidR="00C52DC2" w:rsidRPr="00A20096">
          <w:rPr>
            <w:color w:val="0563C1"/>
            <w:sz w:val="18"/>
            <w:szCs w:val="24"/>
            <w:u w:val="single"/>
            <w:lang w:val="fr-FR" w:eastAsia="en-GB"/>
          </w:rPr>
          <w:t>1</w:t>
        </w:r>
        <w:r w:rsidRPr="00A20096">
          <w:rPr>
            <w:color w:val="0563C1"/>
            <w:sz w:val="18"/>
            <w:szCs w:val="24"/>
            <w:u w:val="single"/>
            <w:lang w:val="fr-FR" w:eastAsia="en-GB"/>
          </w:rPr>
          <w:t>364</w:t>
        </w:r>
        <w:r w:rsidR="00C52DC2" w:rsidRPr="00A20096">
          <w:rPr>
            <w:color w:val="0563C1"/>
            <w:sz w:val="18"/>
            <w:szCs w:val="24"/>
            <w:u w:val="single"/>
            <w:lang w:val="fr-FR" w:eastAsia="en-GB"/>
          </w:rPr>
          <w:t>11</w:t>
        </w:r>
        <w:r w:rsidRPr="00A20096">
          <w:rPr>
            <w:color w:val="0563C1"/>
            <w:sz w:val="18"/>
            <w:szCs w:val="24"/>
            <w:u w:val="single"/>
            <w:lang w:val="fr-FR" w:eastAsia="en-GB"/>
          </w:rPr>
          <w:t>v</w:t>
        </w:r>
        <w:r w:rsidR="00C52DC2" w:rsidRPr="00A20096">
          <w:rPr>
            <w:color w:val="0563C1"/>
            <w:sz w:val="18"/>
            <w:szCs w:val="24"/>
            <w:u w:val="single"/>
            <w:lang w:val="fr-FR" w:eastAsia="en-GB"/>
          </w:rPr>
          <w:t>1</w:t>
        </w:r>
        <w:r w:rsidRPr="00A20096">
          <w:rPr>
            <w:color w:val="0563C1"/>
            <w:sz w:val="18"/>
            <w:szCs w:val="24"/>
            <w:u w:val="single"/>
            <w:lang w:val="fr-FR" w:eastAsia="en-GB"/>
          </w:rPr>
          <w:t>70000p.pdf</w:t>
        </w:r>
      </w:hyperlink>
    </w:p>
    <w:p w14:paraId="62AB6AB9" w14:textId="6A06D834"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6.4</w:t>
      </w:r>
      <w:r w:rsidR="00C52DC2" w:rsidRPr="00A20096">
        <w:rPr>
          <w:color w:val="000000"/>
          <w:sz w:val="18"/>
          <w:szCs w:val="24"/>
          <w:lang w:val="fr-FR" w:eastAsia="en-GB"/>
        </w:rPr>
        <w:t>11</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7.0.0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7.0.0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00892F11" w:rsidRPr="00A20096">
        <w:rPr>
          <w:color w:val="000000"/>
          <w:sz w:val="18"/>
          <w:szCs w:val="24"/>
          <w:lang w:val="fr-FR" w:eastAsia="en-GB"/>
        </w:rPr>
        <w:t>.07.</w:t>
      </w:r>
      <w:r w:rsidR="00265C0E" w:rsidRPr="00A20096">
        <w:rPr>
          <w:color w:val="000000"/>
          <w:sz w:val="18"/>
          <w:szCs w:val="24"/>
          <w:lang w:val="fr-FR" w:eastAsia="en-GB"/>
        </w:rPr>
        <w:t>2</w:t>
      </w:r>
      <w:r w:rsidR="00892F11" w:rsidRPr="00A20096">
        <w:rPr>
          <w:color w:val="000000"/>
          <w:sz w:val="18"/>
          <w:szCs w:val="24"/>
          <w:lang w:val="fr-FR" w:eastAsia="en-GB"/>
        </w:rPr>
        <w:t>9</w:t>
      </w:r>
      <w:r w:rsidRPr="00A20096">
        <w:rPr>
          <w:sz w:val="18"/>
          <w:szCs w:val="24"/>
          <w:lang w:val="fr-FR" w:eastAsia="en-GB"/>
        </w:rPr>
        <w:tab/>
      </w:r>
      <w:hyperlink r:id="rId546" w:history="1">
        <w:r w:rsidRPr="00A20096">
          <w:rPr>
            <w:color w:val="0563C1"/>
            <w:sz w:val="18"/>
            <w:szCs w:val="24"/>
            <w:u w:val="single"/>
            <w:lang w:val="fr-FR" w:eastAsia="en-GB"/>
          </w:rPr>
          <w:t>https://members.tsdsi.in/s/Ky565mPKGTMCiSr</w:t>
        </w:r>
      </w:hyperlink>
    </w:p>
    <w:p w14:paraId="652A150C" w14:textId="351B47B3" w:rsidR="00DB146F" w:rsidRPr="000D265D"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0D265D">
        <w:rPr>
          <w:color w:val="000000"/>
          <w:spacing w:val="-2"/>
          <w:sz w:val="18"/>
          <w:szCs w:val="24"/>
          <w:lang w:val="fr-FR" w:eastAsia="en-GB"/>
        </w:rPr>
        <w:t>TTA</w:t>
      </w:r>
      <w:r w:rsidRPr="000D265D">
        <w:rPr>
          <w:spacing w:val="-2"/>
          <w:sz w:val="18"/>
          <w:szCs w:val="24"/>
          <w:lang w:val="fr-FR" w:eastAsia="en-GB"/>
        </w:rPr>
        <w:tab/>
      </w:r>
      <w:r w:rsidRPr="000D265D">
        <w:rPr>
          <w:color w:val="000000"/>
          <w:spacing w:val="-2"/>
          <w:sz w:val="18"/>
          <w:szCs w:val="24"/>
          <w:lang w:val="fr-FR" w:eastAsia="en-GB"/>
        </w:rPr>
        <w:t>TTAT.3G-36.4</w:t>
      </w:r>
      <w:r w:rsidR="00C52DC2" w:rsidRPr="000D265D">
        <w:rPr>
          <w:color w:val="000000"/>
          <w:spacing w:val="-2"/>
          <w:sz w:val="18"/>
          <w:szCs w:val="24"/>
          <w:lang w:val="fr-FR" w:eastAsia="en-GB"/>
        </w:rPr>
        <w:t>11</w:t>
      </w:r>
      <w:r w:rsidRPr="000D265D">
        <w:rPr>
          <w:color w:val="000000"/>
          <w:spacing w:val="-2"/>
          <w:sz w:val="18"/>
          <w:szCs w:val="24"/>
          <w:lang w:val="fr-FR" w:eastAsia="en-GB"/>
        </w:rPr>
        <w:t>V</w:t>
      </w:r>
      <w:r w:rsidR="00C52DC2" w:rsidRPr="000D265D">
        <w:rPr>
          <w:color w:val="000000"/>
          <w:spacing w:val="-2"/>
          <w:sz w:val="18"/>
          <w:szCs w:val="24"/>
          <w:lang w:val="fr-FR" w:eastAsia="en-GB"/>
        </w:rPr>
        <w:t>1</w:t>
      </w:r>
      <w:r w:rsidRPr="000D265D">
        <w:rPr>
          <w:color w:val="000000"/>
          <w:spacing w:val="-2"/>
          <w:sz w:val="18"/>
          <w:szCs w:val="24"/>
          <w:lang w:val="fr-FR" w:eastAsia="en-GB"/>
        </w:rPr>
        <w:t>7.0.0</w:t>
      </w:r>
      <w:r w:rsidRPr="000D265D">
        <w:rPr>
          <w:spacing w:val="-2"/>
          <w:sz w:val="18"/>
          <w:szCs w:val="24"/>
          <w:lang w:val="fr-FR" w:eastAsia="en-GB"/>
        </w:rPr>
        <w:tab/>
      </w:r>
      <w:r w:rsidR="00C52DC2" w:rsidRPr="000D265D">
        <w:rPr>
          <w:color w:val="000000"/>
          <w:spacing w:val="-2"/>
          <w:sz w:val="18"/>
          <w:szCs w:val="24"/>
          <w:lang w:val="fr-FR" w:eastAsia="en-GB"/>
        </w:rPr>
        <w:t>1</w:t>
      </w:r>
      <w:r w:rsidRPr="000D265D">
        <w:rPr>
          <w:color w:val="000000"/>
          <w:spacing w:val="-2"/>
          <w:sz w:val="18"/>
          <w:szCs w:val="24"/>
          <w:lang w:val="fr-FR" w:eastAsia="en-GB"/>
        </w:rPr>
        <w:t>7.0.0</w:t>
      </w:r>
      <w:r w:rsidRPr="000D265D">
        <w:rPr>
          <w:spacing w:val="-2"/>
          <w:sz w:val="18"/>
          <w:szCs w:val="24"/>
          <w:lang w:val="fr-FR" w:eastAsia="en-GB"/>
        </w:rPr>
        <w:tab/>
      </w:r>
      <w:r w:rsidRPr="000D265D">
        <w:rPr>
          <w:color w:val="000000"/>
          <w:spacing w:val="-2"/>
          <w:sz w:val="18"/>
          <w:szCs w:val="24"/>
          <w:rtl/>
          <w:lang w:val="fr-FR" w:eastAsia="en-GB"/>
        </w:rPr>
        <w:t>نُشرت</w:t>
      </w:r>
      <w:r w:rsidRPr="000D265D">
        <w:rPr>
          <w:spacing w:val="-2"/>
          <w:sz w:val="18"/>
          <w:szCs w:val="24"/>
          <w:lang w:val="fr-FR" w:eastAsia="en-GB"/>
        </w:rPr>
        <w:tab/>
      </w:r>
      <w:r w:rsidR="00265C0E" w:rsidRPr="000D265D">
        <w:rPr>
          <w:color w:val="000000"/>
          <w:spacing w:val="-2"/>
          <w:sz w:val="18"/>
          <w:szCs w:val="24"/>
          <w:lang w:val="fr-FR" w:eastAsia="en-GB"/>
        </w:rPr>
        <w:t>2</w:t>
      </w:r>
      <w:r w:rsidRPr="000D265D">
        <w:rPr>
          <w:color w:val="000000"/>
          <w:spacing w:val="-2"/>
          <w:sz w:val="18"/>
          <w:szCs w:val="24"/>
          <w:lang w:val="fr-FR" w:eastAsia="en-GB"/>
        </w:rPr>
        <w:t>0</w:t>
      </w:r>
      <w:r w:rsidR="00265C0E" w:rsidRPr="000D265D">
        <w:rPr>
          <w:color w:val="000000"/>
          <w:spacing w:val="-2"/>
          <w:sz w:val="18"/>
          <w:szCs w:val="24"/>
          <w:lang w:val="fr-FR" w:eastAsia="en-GB"/>
        </w:rPr>
        <w:t>22</w:t>
      </w:r>
      <w:r w:rsidR="00892F11" w:rsidRPr="000D265D">
        <w:rPr>
          <w:color w:val="000000"/>
          <w:spacing w:val="-2"/>
          <w:sz w:val="18"/>
          <w:szCs w:val="24"/>
          <w:lang w:val="fr-FR" w:eastAsia="en-GB"/>
        </w:rPr>
        <w:t>.08.05</w:t>
      </w:r>
      <w:r w:rsidRPr="000D265D">
        <w:rPr>
          <w:spacing w:val="-2"/>
          <w:sz w:val="18"/>
          <w:szCs w:val="24"/>
          <w:lang w:val="fr-FR" w:eastAsia="en-GB"/>
        </w:rPr>
        <w:tab/>
      </w:r>
      <w:hyperlink r:id="rId547" w:history="1">
        <w:r w:rsidRPr="000D265D">
          <w:rPr>
            <w:color w:val="0563C1"/>
            <w:spacing w:val="-2"/>
            <w:sz w:val="18"/>
            <w:szCs w:val="24"/>
            <w:u w:val="single"/>
            <w:lang w:val="fr-FR" w:eastAsia="en-GB"/>
          </w:rPr>
          <w:t>https://www.tta.or.kr/e</w:t>
        </w:r>
        <w:r w:rsidR="006B4774" w:rsidRPr="000D265D">
          <w:rPr>
            <w:color w:val="0563C1"/>
            <w:spacing w:val="-2"/>
            <w:sz w:val="18"/>
            <w:szCs w:val="24"/>
            <w:u w:val="single"/>
            <w:lang w:val="fr-FR" w:eastAsia="en-GB"/>
          </w:rPr>
          <w:t>NG</w:t>
        </w:r>
        <w:r w:rsidRPr="000D265D">
          <w:rPr>
            <w:color w:val="0563C1"/>
            <w:spacing w:val="-2"/>
            <w:sz w:val="18"/>
            <w:szCs w:val="24"/>
            <w:u w:val="single"/>
            <w:lang w:val="fr-FR" w:eastAsia="en-GB"/>
          </w:rPr>
          <w:t>/ttaSearchE</w:t>
        </w:r>
        <w:r w:rsidR="006B4774" w:rsidRPr="000D265D">
          <w:rPr>
            <w:color w:val="0563C1"/>
            <w:spacing w:val="-2"/>
            <w:sz w:val="18"/>
            <w:szCs w:val="24"/>
            <w:u w:val="single"/>
            <w:lang w:val="fr-FR" w:eastAsia="en-GB"/>
          </w:rPr>
          <w:t>NG</w:t>
        </w:r>
        <w:r w:rsidRPr="000D265D">
          <w:rPr>
            <w:color w:val="0563C1"/>
            <w:spacing w:val="-2"/>
            <w:sz w:val="18"/>
            <w:szCs w:val="24"/>
            <w:u w:val="single"/>
            <w:lang w:val="fr-FR" w:eastAsia="en-GB"/>
          </w:rPr>
          <w:t>View.do?key=46</w:t>
        </w:r>
        <w:r w:rsidR="00C52DC2" w:rsidRPr="000D265D">
          <w:rPr>
            <w:color w:val="0563C1"/>
            <w:spacing w:val="-2"/>
            <w:sz w:val="18"/>
            <w:szCs w:val="24"/>
            <w:u w:val="single"/>
            <w:lang w:val="fr-FR" w:eastAsia="en-GB"/>
          </w:rPr>
          <w:t>1</w:t>
        </w:r>
        <w:r w:rsidRPr="000D265D">
          <w:rPr>
            <w:color w:val="0563C1"/>
            <w:spacing w:val="-2"/>
            <w:sz w:val="18"/>
            <w:szCs w:val="24"/>
            <w:u w:val="single"/>
            <w:lang w:val="fr-FR" w:eastAsia="en-GB"/>
          </w:rPr>
          <w:t>&amp;searchStandardNo=TTAT.3G-36.4</w:t>
        </w:r>
        <w:r w:rsidR="00C52DC2" w:rsidRPr="000D265D">
          <w:rPr>
            <w:color w:val="0563C1"/>
            <w:spacing w:val="-2"/>
            <w:sz w:val="18"/>
            <w:szCs w:val="24"/>
            <w:u w:val="single"/>
            <w:lang w:val="fr-FR" w:eastAsia="en-GB"/>
          </w:rPr>
          <w:t>11</w:t>
        </w:r>
        <w:r w:rsidRPr="000D265D">
          <w:rPr>
            <w:color w:val="0563C1"/>
            <w:spacing w:val="-2"/>
            <w:sz w:val="18"/>
            <w:szCs w:val="24"/>
            <w:u w:val="single"/>
            <w:lang w:val="fr-FR" w:eastAsia="en-GB"/>
          </w:rPr>
          <w:t>V</w:t>
        </w:r>
        <w:r w:rsidR="00C52DC2" w:rsidRPr="000D265D">
          <w:rPr>
            <w:color w:val="0563C1"/>
            <w:spacing w:val="-2"/>
            <w:sz w:val="18"/>
            <w:szCs w:val="24"/>
            <w:u w:val="single"/>
            <w:lang w:val="fr-FR" w:eastAsia="en-GB"/>
          </w:rPr>
          <w:t>1</w:t>
        </w:r>
        <w:r w:rsidRPr="000D265D">
          <w:rPr>
            <w:color w:val="0563C1"/>
            <w:spacing w:val="-2"/>
            <w:sz w:val="18"/>
            <w:szCs w:val="24"/>
            <w:u w:val="single"/>
            <w:lang w:val="fr-FR" w:eastAsia="en-GB"/>
          </w:rPr>
          <w:t>7.0.0&amp;searchCate=TTAS</w:t>
        </w:r>
      </w:hyperlink>
    </w:p>
    <w:p w14:paraId="1A765609" w14:textId="5C32027D"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Pr="00AA0384">
        <w:rPr>
          <w:b/>
          <w:bCs/>
          <w:color w:val="000000"/>
          <w:sz w:val="18"/>
          <w:szCs w:val="24"/>
          <w:lang w:eastAsia="en-GB"/>
        </w:rPr>
        <w:t>8</w:t>
      </w:r>
    </w:p>
    <w:p w14:paraId="48CF6798" w14:textId="4DC5E725"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36.4</w:t>
      </w:r>
      <w:r w:rsidR="00C52DC2" w:rsidRPr="00C52DC2">
        <w:rPr>
          <w:color w:val="000000"/>
          <w:sz w:val="18"/>
          <w:szCs w:val="24"/>
          <w:lang w:eastAsia="en-GB"/>
        </w:rPr>
        <w:t>11</w:t>
      </w:r>
      <w:r w:rsidRPr="00AA0384">
        <w:rPr>
          <w:color w:val="000000"/>
          <w:sz w:val="18"/>
          <w:szCs w:val="24"/>
          <w:lang w:eastAsia="en-GB"/>
        </w:rPr>
        <w:t>.V</w:t>
      </w:r>
      <w:proofErr w:type="gramEnd"/>
      <w:r w:rsidR="00C52DC2" w:rsidRPr="00C52DC2">
        <w:rPr>
          <w:color w:val="000000"/>
          <w:sz w:val="18"/>
          <w:szCs w:val="24"/>
          <w:lang w:eastAsia="en-GB"/>
        </w:rPr>
        <w:t>1</w:t>
      </w:r>
      <w:r w:rsidRPr="00AA0384">
        <w:rPr>
          <w:color w:val="000000"/>
          <w:sz w:val="18"/>
          <w:szCs w:val="24"/>
          <w:lang w:eastAsia="en-GB"/>
        </w:rPr>
        <w:t>8.0.0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8.0.0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892F11" w:rsidRPr="00AA0384">
        <w:rPr>
          <w:color w:val="000000"/>
          <w:sz w:val="18"/>
          <w:szCs w:val="24"/>
          <w:lang w:eastAsia="en-GB"/>
        </w:rPr>
        <w:t>.08.</w:t>
      </w:r>
      <w:r w:rsidR="00265C0E" w:rsidRPr="00265C0E">
        <w:rPr>
          <w:color w:val="000000"/>
          <w:sz w:val="18"/>
          <w:szCs w:val="24"/>
          <w:lang w:eastAsia="en-GB"/>
        </w:rPr>
        <w:t>2</w:t>
      </w:r>
      <w:r w:rsidR="00892F11" w:rsidRPr="00AA0384">
        <w:rPr>
          <w:color w:val="000000"/>
          <w:sz w:val="18"/>
          <w:szCs w:val="24"/>
          <w:lang w:eastAsia="en-GB"/>
        </w:rPr>
        <w:t>7</w:t>
      </w:r>
      <w:r w:rsidRPr="00AA0384">
        <w:rPr>
          <w:sz w:val="18"/>
          <w:szCs w:val="24"/>
          <w:lang w:eastAsia="en-GB"/>
        </w:rPr>
        <w:tab/>
      </w:r>
      <w:hyperlink r:id="rId548" w:anchor="Rel-18"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8</w:t>
        </w:r>
      </w:hyperlink>
    </w:p>
    <w:p w14:paraId="57C60144" w14:textId="510333C1" w:rsidR="00DB146F" w:rsidRPr="00AA0384"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36.4</w:t>
      </w:r>
      <w:r w:rsidR="00C52DC2" w:rsidRPr="00C52DC2">
        <w:rPr>
          <w:color w:val="000000"/>
          <w:sz w:val="18"/>
          <w:szCs w:val="24"/>
          <w:lang w:eastAsia="en-GB"/>
        </w:rPr>
        <w:t>11</w:t>
      </w:r>
      <w:r w:rsidRPr="00AA0384">
        <w:rPr>
          <w:color w:val="000000"/>
          <w:sz w:val="18"/>
          <w:szCs w:val="24"/>
          <w:lang w:eastAsia="en-GB"/>
        </w:rPr>
        <w:t>.V</w:t>
      </w:r>
      <w:proofErr w:type="gramEnd"/>
      <w:r w:rsidR="00C52DC2" w:rsidRPr="00C52DC2">
        <w:rPr>
          <w:color w:val="000000"/>
          <w:sz w:val="18"/>
          <w:szCs w:val="24"/>
          <w:lang w:eastAsia="en-GB"/>
        </w:rPr>
        <w:t>1</w:t>
      </w:r>
      <w:r w:rsidRPr="00AA0384">
        <w:rPr>
          <w:color w:val="000000"/>
          <w:sz w:val="18"/>
          <w:szCs w:val="24"/>
          <w:lang w:eastAsia="en-GB"/>
        </w:rPr>
        <w:t>8.0.0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8.0.0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892F11" w:rsidRPr="00AA0384">
        <w:rPr>
          <w:color w:val="000000"/>
          <w:sz w:val="18"/>
          <w:szCs w:val="24"/>
          <w:lang w:eastAsia="en-GB"/>
        </w:rPr>
        <w:t>.08.</w:t>
      </w:r>
      <w:r w:rsidR="00265C0E" w:rsidRPr="00265C0E">
        <w:rPr>
          <w:color w:val="000000"/>
          <w:sz w:val="18"/>
          <w:szCs w:val="24"/>
          <w:lang w:eastAsia="en-GB"/>
        </w:rPr>
        <w:t>2</w:t>
      </w:r>
      <w:r w:rsidR="00892F11" w:rsidRPr="00AA0384">
        <w:rPr>
          <w:color w:val="000000"/>
          <w:sz w:val="18"/>
          <w:szCs w:val="24"/>
          <w:lang w:eastAsia="en-GB"/>
        </w:rPr>
        <w:t>7</w:t>
      </w:r>
      <w:r w:rsidRPr="00AA0384">
        <w:rPr>
          <w:sz w:val="18"/>
          <w:szCs w:val="24"/>
          <w:lang w:eastAsia="en-GB"/>
        </w:rPr>
        <w:tab/>
      </w:r>
      <w:hyperlink r:id="rId549"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7&amp;oldFileUrl=NTN/SRIT/CCSA.</w:t>
        </w:r>
        <w:r w:rsidR="00BC5584" w:rsidRPr="00BC5584">
          <w:rPr>
            <w:color w:val="0563C1"/>
            <w:sz w:val="18"/>
            <w:szCs w:val="24"/>
            <w:u w:val="single"/>
            <w:lang w:eastAsia="en-GB"/>
          </w:rPr>
          <w:t>3GPP</w:t>
        </w:r>
        <w:r w:rsidRPr="00AA0384">
          <w:rPr>
            <w:color w:val="0563C1"/>
            <w:sz w:val="18"/>
            <w:szCs w:val="24"/>
            <w:u w:val="single"/>
            <w:lang w:eastAsia="en-GB"/>
          </w:rPr>
          <w:t>.36.4</w:t>
        </w:r>
        <w:r w:rsidR="00C52DC2" w:rsidRPr="00C52DC2">
          <w:rPr>
            <w:color w:val="0563C1"/>
            <w:sz w:val="18"/>
            <w:szCs w:val="24"/>
            <w:u w:val="single"/>
            <w:lang w:eastAsia="en-GB"/>
          </w:rPr>
          <w:t>11</w:t>
        </w:r>
        <w:r w:rsidRPr="00AA0384">
          <w:rPr>
            <w:color w:val="0563C1"/>
            <w:sz w:val="18"/>
            <w:szCs w:val="24"/>
            <w:u w:val="single"/>
            <w:lang w:eastAsia="en-GB"/>
          </w:rPr>
          <w:t>.V</w:t>
        </w:r>
        <w:r w:rsidR="00C52DC2" w:rsidRPr="00C52DC2">
          <w:rPr>
            <w:color w:val="0563C1"/>
            <w:sz w:val="18"/>
            <w:szCs w:val="24"/>
            <w:u w:val="single"/>
            <w:lang w:eastAsia="en-GB"/>
          </w:rPr>
          <w:t>1</w:t>
        </w:r>
        <w:r w:rsidRPr="00AA0384">
          <w:rPr>
            <w:color w:val="0563C1"/>
            <w:sz w:val="18"/>
            <w:szCs w:val="24"/>
            <w:u w:val="single"/>
            <w:lang w:eastAsia="en-GB"/>
          </w:rPr>
          <w:t>8.0.0.d</w:t>
        </w:r>
      </w:hyperlink>
      <w:hyperlink r:id="rId550" w:history="1">
        <w:r w:rsidRPr="00AA0384">
          <w:rPr>
            <w:color w:val="0563C1"/>
            <w:sz w:val="18"/>
            <w:szCs w:val="24"/>
            <w:u w:val="single"/>
            <w:lang w:eastAsia="en-GB"/>
          </w:rPr>
          <w:t>ocx</w:t>
        </w:r>
      </w:hyperlink>
    </w:p>
    <w:p w14:paraId="622B7FBE" w14:textId="48B25AF0"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36 4</w:t>
      </w:r>
      <w:r w:rsidR="00C52DC2" w:rsidRPr="00A20096">
        <w:rPr>
          <w:color w:val="000000"/>
          <w:sz w:val="18"/>
          <w:szCs w:val="24"/>
          <w:lang w:val="fr-FR" w:eastAsia="en-GB"/>
        </w:rPr>
        <w:t>11</w:t>
      </w:r>
      <w:r w:rsidRPr="00A20096">
        <w:rPr>
          <w:color w:val="000000"/>
          <w:sz w:val="18"/>
          <w:szCs w:val="24"/>
          <w:lang w:val="fr-FR" w:eastAsia="en-GB"/>
        </w:rPr>
        <w:t xml:space="preserve"> V</w:t>
      </w:r>
      <w:r w:rsidR="00C52DC2" w:rsidRPr="00A20096">
        <w:rPr>
          <w:color w:val="000000"/>
          <w:sz w:val="18"/>
          <w:szCs w:val="24"/>
          <w:lang w:val="fr-FR" w:eastAsia="en-GB"/>
        </w:rPr>
        <w:t>1</w:t>
      </w:r>
      <w:r w:rsidRPr="00A20096">
        <w:rPr>
          <w:color w:val="000000"/>
          <w:sz w:val="18"/>
          <w:szCs w:val="24"/>
          <w:lang w:val="fr-FR" w:eastAsia="en-GB"/>
        </w:rPr>
        <w:t>8.0.0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4-05)</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8.0.0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92F11" w:rsidRPr="00A20096">
        <w:rPr>
          <w:color w:val="000000"/>
          <w:sz w:val="18"/>
          <w:szCs w:val="24"/>
          <w:lang w:val="fr-FR" w:eastAsia="en-GB"/>
        </w:rPr>
        <w:t>.05.0</w:t>
      </w:r>
      <w:r w:rsidR="00265C0E" w:rsidRPr="00A20096">
        <w:rPr>
          <w:color w:val="000000"/>
          <w:sz w:val="18"/>
          <w:szCs w:val="24"/>
          <w:lang w:val="fr-FR" w:eastAsia="en-GB"/>
        </w:rPr>
        <w:t>2</w:t>
      </w:r>
      <w:r w:rsidRPr="00A20096">
        <w:rPr>
          <w:sz w:val="18"/>
          <w:szCs w:val="24"/>
          <w:lang w:val="fr-FR" w:eastAsia="en-GB"/>
        </w:rPr>
        <w:tab/>
      </w:r>
      <w:hyperlink r:id="rId551"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36400_</w:t>
        </w:r>
        <w:r w:rsidR="00C52DC2" w:rsidRPr="00A20096">
          <w:rPr>
            <w:color w:val="0563C1"/>
            <w:sz w:val="18"/>
            <w:szCs w:val="24"/>
            <w:u w:val="single"/>
            <w:lang w:val="fr-FR" w:eastAsia="en-GB"/>
          </w:rPr>
          <w:t>1</w:t>
        </w:r>
        <w:r w:rsidRPr="00A20096">
          <w:rPr>
            <w:color w:val="0563C1"/>
            <w:sz w:val="18"/>
            <w:szCs w:val="24"/>
            <w:u w:val="single"/>
            <w:lang w:val="fr-FR" w:eastAsia="en-GB"/>
          </w:rPr>
          <w:t>36499/</w:t>
        </w:r>
        <w:r w:rsidR="00C52DC2" w:rsidRPr="00A20096">
          <w:rPr>
            <w:color w:val="0563C1"/>
            <w:sz w:val="18"/>
            <w:szCs w:val="24"/>
            <w:u w:val="single"/>
            <w:lang w:val="fr-FR" w:eastAsia="en-GB"/>
          </w:rPr>
          <w:t>1</w:t>
        </w:r>
        <w:r w:rsidRPr="00A20096">
          <w:rPr>
            <w:color w:val="0563C1"/>
            <w:sz w:val="18"/>
            <w:szCs w:val="24"/>
            <w:u w:val="single"/>
            <w:lang w:val="fr-FR" w:eastAsia="en-GB"/>
          </w:rPr>
          <w:t>364</w:t>
        </w:r>
        <w:r w:rsidR="00C52DC2" w:rsidRPr="00A20096">
          <w:rPr>
            <w:color w:val="0563C1"/>
            <w:sz w:val="18"/>
            <w:szCs w:val="24"/>
            <w:u w:val="single"/>
            <w:lang w:val="fr-FR" w:eastAsia="en-GB"/>
          </w:rPr>
          <w:t>11</w:t>
        </w:r>
        <w:r w:rsidRPr="00A20096">
          <w:rPr>
            <w:color w:val="0563C1"/>
            <w:sz w:val="18"/>
            <w:szCs w:val="24"/>
            <w:u w:val="single"/>
            <w:lang w:val="fr-FR" w:eastAsia="en-GB"/>
          </w:rPr>
          <w:t>/</w:t>
        </w:r>
        <w:r w:rsidR="00C52DC2" w:rsidRPr="00A20096">
          <w:rPr>
            <w:color w:val="0563C1"/>
            <w:sz w:val="18"/>
            <w:szCs w:val="24"/>
            <w:u w:val="single"/>
            <w:lang w:val="fr-FR" w:eastAsia="en-GB"/>
          </w:rPr>
          <w:t>1</w:t>
        </w:r>
        <w:r w:rsidRPr="00A20096">
          <w:rPr>
            <w:color w:val="0563C1"/>
            <w:sz w:val="18"/>
            <w:szCs w:val="24"/>
            <w:u w:val="single"/>
            <w:lang w:val="fr-FR" w:eastAsia="en-GB"/>
          </w:rPr>
          <w:t>8.00.00_60/ts_</w:t>
        </w:r>
        <w:r w:rsidR="00C52DC2" w:rsidRPr="00A20096">
          <w:rPr>
            <w:color w:val="0563C1"/>
            <w:sz w:val="18"/>
            <w:szCs w:val="24"/>
            <w:u w:val="single"/>
            <w:lang w:val="fr-FR" w:eastAsia="en-GB"/>
          </w:rPr>
          <w:t>1</w:t>
        </w:r>
        <w:r w:rsidRPr="00A20096">
          <w:rPr>
            <w:color w:val="0563C1"/>
            <w:sz w:val="18"/>
            <w:szCs w:val="24"/>
            <w:u w:val="single"/>
            <w:lang w:val="fr-FR" w:eastAsia="en-GB"/>
          </w:rPr>
          <w:t>364</w:t>
        </w:r>
        <w:r w:rsidR="00C52DC2" w:rsidRPr="00A20096">
          <w:rPr>
            <w:color w:val="0563C1"/>
            <w:sz w:val="18"/>
            <w:szCs w:val="24"/>
            <w:u w:val="single"/>
            <w:lang w:val="fr-FR" w:eastAsia="en-GB"/>
          </w:rPr>
          <w:t>11</w:t>
        </w:r>
        <w:r w:rsidRPr="00A20096">
          <w:rPr>
            <w:color w:val="0563C1"/>
            <w:sz w:val="18"/>
            <w:szCs w:val="24"/>
            <w:u w:val="single"/>
            <w:lang w:val="fr-FR" w:eastAsia="en-GB"/>
          </w:rPr>
          <w:t>v</w:t>
        </w:r>
        <w:r w:rsidR="00C52DC2" w:rsidRPr="00A20096">
          <w:rPr>
            <w:color w:val="0563C1"/>
            <w:sz w:val="18"/>
            <w:szCs w:val="24"/>
            <w:u w:val="single"/>
            <w:lang w:val="fr-FR" w:eastAsia="en-GB"/>
          </w:rPr>
          <w:t>1</w:t>
        </w:r>
        <w:r w:rsidRPr="00A20096">
          <w:rPr>
            <w:color w:val="0563C1"/>
            <w:sz w:val="18"/>
            <w:szCs w:val="24"/>
            <w:u w:val="single"/>
            <w:lang w:val="fr-FR" w:eastAsia="en-GB"/>
          </w:rPr>
          <w:t>80000p.pdf</w:t>
        </w:r>
      </w:hyperlink>
    </w:p>
    <w:p w14:paraId="39D08765" w14:textId="7B10D2FA"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6.4</w:t>
      </w:r>
      <w:r w:rsidR="00C52DC2" w:rsidRPr="00A20096">
        <w:rPr>
          <w:color w:val="000000"/>
          <w:sz w:val="18"/>
          <w:szCs w:val="24"/>
          <w:lang w:val="fr-FR" w:eastAsia="en-GB"/>
        </w:rPr>
        <w:t>11</w:t>
      </w:r>
      <w:r w:rsidRPr="00A20096">
        <w:rPr>
          <w:color w:val="000000"/>
          <w:sz w:val="18"/>
          <w:szCs w:val="24"/>
          <w:lang w:val="fr-FR" w:eastAsia="en-GB"/>
        </w:rPr>
        <w:t xml:space="preserve"> -</w:t>
      </w:r>
      <w:r w:rsidR="00C52DC2" w:rsidRPr="00A20096">
        <w:rPr>
          <w:color w:val="000000"/>
          <w:sz w:val="18"/>
          <w:szCs w:val="24"/>
          <w:lang w:val="fr-FR" w:eastAsia="en-GB"/>
        </w:rPr>
        <w:t>1</w:t>
      </w:r>
      <w:r w:rsidRPr="00A20096">
        <w:rPr>
          <w:color w:val="000000"/>
          <w:sz w:val="18"/>
          <w:szCs w:val="24"/>
          <w:lang w:val="fr-FR" w:eastAsia="en-GB"/>
        </w:rPr>
        <w:t>8.0.0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8.0.0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92F11" w:rsidRPr="00A20096">
        <w:rPr>
          <w:color w:val="000000"/>
          <w:sz w:val="18"/>
          <w:szCs w:val="24"/>
          <w:lang w:val="fr-FR" w:eastAsia="en-GB"/>
        </w:rPr>
        <w:t>.</w:t>
      </w:r>
      <w:r w:rsidR="00C52DC2" w:rsidRPr="00A20096">
        <w:rPr>
          <w:color w:val="000000"/>
          <w:sz w:val="18"/>
          <w:szCs w:val="24"/>
          <w:lang w:val="fr-FR" w:eastAsia="en-GB"/>
        </w:rPr>
        <w:t>11</w:t>
      </w:r>
      <w:r w:rsidR="00892F11" w:rsidRPr="00A20096">
        <w:rPr>
          <w:color w:val="000000"/>
          <w:sz w:val="18"/>
          <w:szCs w:val="24"/>
          <w:lang w:val="fr-FR" w:eastAsia="en-GB"/>
        </w:rPr>
        <w:t>.</w:t>
      </w:r>
      <w:r w:rsidR="00C52DC2" w:rsidRPr="00A20096">
        <w:rPr>
          <w:color w:val="000000"/>
          <w:sz w:val="18"/>
          <w:szCs w:val="24"/>
          <w:lang w:val="fr-FR" w:eastAsia="en-GB"/>
        </w:rPr>
        <w:t>1</w:t>
      </w:r>
      <w:r w:rsidR="00892F11" w:rsidRPr="00A20096">
        <w:rPr>
          <w:color w:val="000000"/>
          <w:sz w:val="18"/>
          <w:szCs w:val="24"/>
          <w:lang w:val="fr-FR" w:eastAsia="en-GB"/>
        </w:rPr>
        <w:t>9</w:t>
      </w:r>
      <w:r w:rsidRPr="00A20096">
        <w:rPr>
          <w:sz w:val="18"/>
          <w:szCs w:val="24"/>
          <w:lang w:val="fr-FR" w:eastAsia="en-GB"/>
        </w:rPr>
        <w:tab/>
      </w:r>
      <w:hyperlink r:id="rId552" w:history="1">
        <w:r w:rsidRPr="00A20096">
          <w:rPr>
            <w:color w:val="0563C1"/>
            <w:sz w:val="18"/>
            <w:szCs w:val="24"/>
            <w:u w:val="single"/>
            <w:lang w:val="fr-FR" w:eastAsia="en-GB"/>
          </w:rPr>
          <w:t>https://members.tsdsi.in/s/gWBDfyJitwMkZLK</w:t>
        </w:r>
      </w:hyperlink>
    </w:p>
    <w:p w14:paraId="0FE712B3" w14:textId="15CC24F7" w:rsidR="00DB146F" w:rsidRPr="000D265D"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0D265D">
        <w:rPr>
          <w:color w:val="000000"/>
          <w:spacing w:val="-2"/>
          <w:sz w:val="18"/>
          <w:szCs w:val="24"/>
          <w:lang w:val="fr-FR" w:eastAsia="en-GB"/>
        </w:rPr>
        <w:t>TTA</w:t>
      </w:r>
      <w:r w:rsidRPr="000D265D">
        <w:rPr>
          <w:spacing w:val="-2"/>
          <w:sz w:val="18"/>
          <w:szCs w:val="24"/>
          <w:lang w:val="fr-FR" w:eastAsia="en-GB"/>
        </w:rPr>
        <w:tab/>
      </w:r>
      <w:r w:rsidRPr="000D265D">
        <w:rPr>
          <w:color w:val="000000"/>
          <w:spacing w:val="-2"/>
          <w:sz w:val="18"/>
          <w:szCs w:val="24"/>
          <w:lang w:val="fr-FR" w:eastAsia="en-GB"/>
        </w:rPr>
        <w:t>TTAT.3G-36.4</w:t>
      </w:r>
      <w:r w:rsidR="00C52DC2" w:rsidRPr="000D265D">
        <w:rPr>
          <w:color w:val="000000"/>
          <w:spacing w:val="-2"/>
          <w:sz w:val="18"/>
          <w:szCs w:val="24"/>
          <w:lang w:val="fr-FR" w:eastAsia="en-GB"/>
        </w:rPr>
        <w:t>11</w:t>
      </w:r>
      <w:r w:rsidRPr="000D265D">
        <w:rPr>
          <w:color w:val="000000"/>
          <w:spacing w:val="-2"/>
          <w:sz w:val="18"/>
          <w:szCs w:val="24"/>
          <w:lang w:val="fr-FR" w:eastAsia="en-GB"/>
        </w:rPr>
        <w:t>V</w:t>
      </w:r>
      <w:r w:rsidR="00C52DC2" w:rsidRPr="000D265D">
        <w:rPr>
          <w:color w:val="000000"/>
          <w:spacing w:val="-2"/>
          <w:sz w:val="18"/>
          <w:szCs w:val="24"/>
          <w:lang w:val="fr-FR" w:eastAsia="en-GB"/>
        </w:rPr>
        <w:t>1</w:t>
      </w:r>
      <w:r w:rsidRPr="000D265D">
        <w:rPr>
          <w:color w:val="000000"/>
          <w:spacing w:val="-2"/>
          <w:sz w:val="18"/>
          <w:szCs w:val="24"/>
          <w:lang w:val="fr-FR" w:eastAsia="en-GB"/>
        </w:rPr>
        <w:t>8.0.0</w:t>
      </w:r>
      <w:r w:rsidRPr="000D265D">
        <w:rPr>
          <w:spacing w:val="-2"/>
          <w:sz w:val="18"/>
          <w:szCs w:val="24"/>
          <w:lang w:val="fr-FR" w:eastAsia="en-GB"/>
        </w:rPr>
        <w:tab/>
      </w:r>
      <w:r w:rsidR="00C52DC2" w:rsidRPr="000D265D">
        <w:rPr>
          <w:color w:val="000000"/>
          <w:spacing w:val="-2"/>
          <w:sz w:val="18"/>
          <w:szCs w:val="24"/>
          <w:lang w:val="fr-FR" w:eastAsia="en-GB"/>
        </w:rPr>
        <w:t>1</w:t>
      </w:r>
      <w:r w:rsidRPr="000D265D">
        <w:rPr>
          <w:color w:val="000000"/>
          <w:spacing w:val="-2"/>
          <w:sz w:val="18"/>
          <w:szCs w:val="24"/>
          <w:lang w:val="fr-FR" w:eastAsia="en-GB"/>
        </w:rPr>
        <w:t>8.0.0</w:t>
      </w:r>
      <w:r w:rsidRPr="000D265D">
        <w:rPr>
          <w:spacing w:val="-2"/>
          <w:sz w:val="18"/>
          <w:szCs w:val="24"/>
          <w:lang w:val="fr-FR" w:eastAsia="en-GB"/>
        </w:rPr>
        <w:tab/>
      </w:r>
      <w:r w:rsidRPr="000D265D">
        <w:rPr>
          <w:color w:val="000000"/>
          <w:spacing w:val="-2"/>
          <w:sz w:val="18"/>
          <w:szCs w:val="24"/>
          <w:rtl/>
          <w:lang w:val="fr-FR" w:eastAsia="en-GB"/>
        </w:rPr>
        <w:t>نُشرت</w:t>
      </w:r>
      <w:r w:rsidRPr="000D265D">
        <w:rPr>
          <w:spacing w:val="-2"/>
          <w:sz w:val="18"/>
          <w:szCs w:val="24"/>
          <w:lang w:val="fr-FR" w:eastAsia="en-GB"/>
        </w:rPr>
        <w:tab/>
      </w:r>
      <w:r w:rsidR="00265C0E" w:rsidRPr="000D265D">
        <w:rPr>
          <w:color w:val="000000"/>
          <w:spacing w:val="-2"/>
          <w:sz w:val="18"/>
          <w:szCs w:val="24"/>
          <w:lang w:val="fr-FR" w:eastAsia="en-GB"/>
        </w:rPr>
        <w:t>2</w:t>
      </w:r>
      <w:r w:rsidRPr="000D265D">
        <w:rPr>
          <w:color w:val="000000"/>
          <w:spacing w:val="-2"/>
          <w:sz w:val="18"/>
          <w:szCs w:val="24"/>
          <w:lang w:val="fr-FR" w:eastAsia="en-GB"/>
        </w:rPr>
        <w:t>0</w:t>
      </w:r>
      <w:r w:rsidR="00265C0E" w:rsidRPr="000D265D">
        <w:rPr>
          <w:color w:val="000000"/>
          <w:spacing w:val="-2"/>
          <w:sz w:val="18"/>
          <w:szCs w:val="24"/>
          <w:lang w:val="fr-FR" w:eastAsia="en-GB"/>
        </w:rPr>
        <w:t>2</w:t>
      </w:r>
      <w:r w:rsidRPr="000D265D">
        <w:rPr>
          <w:color w:val="000000"/>
          <w:spacing w:val="-2"/>
          <w:sz w:val="18"/>
          <w:szCs w:val="24"/>
          <w:lang w:val="fr-FR" w:eastAsia="en-GB"/>
        </w:rPr>
        <w:t>4</w:t>
      </w:r>
      <w:r w:rsidR="00892F11" w:rsidRPr="000D265D">
        <w:rPr>
          <w:color w:val="000000"/>
          <w:spacing w:val="-2"/>
          <w:sz w:val="18"/>
          <w:szCs w:val="24"/>
          <w:lang w:val="fr-FR" w:eastAsia="en-GB"/>
        </w:rPr>
        <w:t>.08.</w:t>
      </w:r>
      <w:r w:rsidR="00C52DC2" w:rsidRPr="000D265D">
        <w:rPr>
          <w:color w:val="000000"/>
          <w:spacing w:val="-2"/>
          <w:sz w:val="18"/>
          <w:szCs w:val="24"/>
          <w:lang w:val="fr-FR" w:eastAsia="en-GB"/>
        </w:rPr>
        <w:t>1</w:t>
      </w:r>
      <w:r w:rsidR="00265C0E" w:rsidRPr="000D265D">
        <w:rPr>
          <w:color w:val="000000"/>
          <w:spacing w:val="-2"/>
          <w:sz w:val="18"/>
          <w:szCs w:val="24"/>
          <w:lang w:val="fr-FR" w:eastAsia="en-GB"/>
        </w:rPr>
        <w:t>2</w:t>
      </w:r>
      <w:r w:rsidRPr="000D265D">
        <w:rPr>
          <w:spacing w:val="-2"/>
          <w:sz w:val="18"/>
          <w:szCs w:val="24"/>
          <w:lang w:val="fr-FR" w:eastAsia="en-GB"/>
        </w:rPr>
        <w:tab/>
      </w:r>
      <w:hyperlink r:id="rId553" w:history="1">
        <w:r w:rsidRPr="000D265D">
          <w:rPr>
            <w:color w:val="0563C1"/>
            <w:spacing w:val="-2"/>
            <w:sz w:val="18"/>
            <w:szCs w:val="24"/>
            <w:u w:val="single"/>
            <w:lang w:val="fr-FR" w:eastAsia="en-GB"/>
          </w:rPr>
          <w:t>https://www.tta.or.kr/e</w:t>
        </w:r>
        <w:r w:rsidR="006B4774" w:rsidRPr="000D265D">
          <w:rPr>
            <w:color w:val="0563C1"/>
            <w:spacing w:val="-2"/>
            <w:sz w:val="18"/>
            <w:szCs w:val="24"/>
            <w:u w:val="single"/>
            <w:lang w:val="fr-FR" w:eastAsia="en-GB"/>
          </w:rPr>
          <w:t>NG</w:t>
        </w:r>
        <w:r w:rsidRPr="000D265D">
          <w:rPr>
            <w:color w:val="0563C1"/>
            <w:spacing w:val="-2"/>
            <w:sz w:val="18"/>
            <w:szCs w:val="24"/>
            <w:u w:val="single"/>
            <w:lang w:val="fr-FR" w:eastAsia="en-GB"/>
          </w:rPr>
          <w:t>/ttaSearchE</w:t>
        </w:r>
        <w:r w:rsidR="006B4774" w:rsidRPr="000D265D">
          <w:rPr>
            <w:color w:val="0563C1"/>
            <w:spacing w:val="-2"/>
            <w:sz w:val="18"/>
            <w:szCs w:val="24"/>
            <w:u w:val="single"/>
            <w:lang w:val="fr-FR" w:eastAsia="en-GB"/>
          </w:rPr>
          <w:t>NG</w:t>
        </w:r>
        <w:r w:rsidRPr="000D265D">
          <w:rPr>
            <w:color w:val="0563C1"/>
            <w:spacing w:val="-2"/>
            <w:sz w:val="18"/>
            <w:szCs w:val="24"/>
            <w:u w:val="single"/>
            <w:lang w:val="fr-FR" w:eastAsia="en-GB"/>
          </w:rPr>
          <w:t>View.do?key=46</w:t>
        </w:r>
        <w:r w:rsidR="00C52DC2" w:rsidRPr="000D265D">
          <w:rPr>
            <w:color w:val="0563C1"/>
            <w:spacing w:val="-2"/>
            <w:sz w:val="18"/>
            <w:szCs w:val="24"/>
            <w:u w:val="single"/>
            <w:lang w:val="fr-FR" w:eastAsia="en-GB"/>
          </w:rPr>
          <w:t>1</w:t>
        </w:r>
        <w:r w:rsidRPr="000D265D">
          <w:rPr>
            <w:color w:val="0563C1"/>
            <w:spacing w:val="-2"/>
            <w:sz w:val="18"/>
            <w:szCs w:val="24"/>
            <w:u w:val="single"/>
            <w:lang w:val="fr-FR" w:eastAsia="en-GB"/>
          </w:rPr>
          <w:t>&amp;searchStandardNo=TTAT.3G-36.4</w:t>
        </w:r>
        <w:r w:rsidR="00C52DC2" w:rsidRPr="000D265D">
          <w:rPr>
            <w:color w:val="0563C1"/>
            <w:spacing w:val="-2"/>
            <w:sz w:val="18"/>
            <w:szCs w:val="24"/>
            <w:u w:val="single"/>
            <w:lang w:val="fr-FR" w:eastAsia="en-GB"/>
          </w:rPr>
          <w:t>11</w:t>
        </w:r>
        <w:r w:rsidRPr="000D265D">
          <w:rPr>
            <w:color w:val="0563C1"/>
            <w:spacing w:val="-2"/>
            <w:sz w:val="18"/>
            <w:szCs w:val="24"/>
            <w:u w:val="single"/>
            <w:lang w:val="fr-FR" w:eastAsia="en-GB"/>
          </w:rPr>
          <w:t>V</w:t>
        </w:r>
        <w:r w:rsidR="00C52DC2" w:rsidRPr="000D265D">
          <w:rPr>
            <w:color w:val="0563C1"/>
            <w:spacing w:val="-2"/>
            <w:sz w:val="18"/>
            <w:szCs w:val="24"/>
            <w:u w:val="single"/>
            <w:lang w:val="fr-FR" w:eastAsia="en-GB"/>
          </w:rPr>
          <w:t>1</w:t>
        </w:r>
        <w:r w:rsidRPr="000D265D">
          <w:rPr>
            <w:color w:val="0563C1"/>
            <w:spacing w:val="-2"/>
            <w:sz w:val="18"/>
            <w:szCs w:val="24"/>
            <w:u w:val="single"/>
            <w:lang w:val="fr-FR" w:eastAsia="en-GB"/>
          </w:rPr>
          <w:t>8.0.0&amp;searchCate=TTAS</w:t>
        </w:r>
      </w:hyperlink>
    </w:p>
    <w:p w14:paraId="3E7BC074" w14:textId="6E66BF16" w:rsidR="00363978" w:rsidRPr="00363978" w:rsidRDefault="00BC5584" w:rsidP="00BC5584">
      <w:pPr>
        <w:pStyle w:val="Heading5"/>
        <w:rPr>
          <w:rtl/>
          <w:lang w:bidi="en-GB"/>
        </w:rPr>
      </w:pPr>
      <w:bookmarkStart w:id="305" w:name="_Toc232178262"/>
      <w:r>
        <w:t>4</w:t>
      </w:r>
      <w:r w:rsidRPr="00BC5584">
        <w:t>.4.</w:t>
      </w:r>
      <w:r w:rsidR="00C52DC2" w:rsidRPr="00C52DC2">
        <w:t>1</w:t>
      </w:r>
      <w:r w:rsidRPr="00BC5584">
        <w:t>.3.</w:t>
      </w:r>
      <w:r w:rsidR="00C52DC2" w:rsidRPr="00C52DC2">
        <w:t>1</w:t>
      </w:r>
      <w:r w:rsidR="00363978" w:rsidRPr="00363978">
        <w:rPr>
          <w:rtl/>
        </w:rPr>
        <w:tab/>
        <w:t xml:space="preserve">المواصفة التقنية </w:t>
      </w:r>
      <w:r w:rsidR="00363978" w:rsidRPr="00363978">
        <w:t>TS 36.4</w:t>
      </w:r>
      <w:r w:rsidR="00C52DC2" w:rsidRPr="00C52DC2">
        <w:t>1</w:t>
      </w:r>
      <w:r w:rsidR="00265C0E" w:rsidRPr="00265C0E">
        <w:t>2</w:t>
      </w:r>
      <w:bookmarkEnd w:id="305"/>
    </w:p>
    <w:p w14:paraId="2C92E4D4" w14:textId="3EBF01BD" w:rsidR="00363978" w:rsidRPr="00363978" w:rsidRDefault="00363978" w:rsidP="00BC5584">
      <w:pPr>
        <w:pStyle w:val="Headingb"/>
        <w:rPr>
          <w:rtl/>
          <w:lang w:bidi="en-GB"/>
        </w:rPr>
      </w:pPr>
      <w:bookmarkStart w:id="306" w:name="_Toc56152388"/>
      <w:bookmarkStart w:id="307" w:name="_Toc56153768"/>
      <w:bookmarkStart w:id="308" w:name="_Toc94532880"/>
      <w:bookmarkStart w:id="309" w:name="_Toc94533350"/>
      <w:r w:rsidRPr="00363978">
        <w:rPr>
          <w:rtl/>
        </w:rPr>
        <w:t xml:space="preserve">شبكة </w:t>
      </w:r>
      <w:r w:rsidR="00FB05A0">
        <w:rPr>
          <w:rtl/>
        </w:rPr>
        <w:t>النفاذ الراديوي للأرض الشامل المتطور</w:t>
      </w:r>
      <w:r w:rsidRPr="00363978">
        <w:rPr>
          <w:rtl/>
        </w:rPr>
        <w:t xml:space="preserve"> </w:t>
      </w:r>
      <w:r w:rsidR="00FE7D4C" w:rsidRPr="00FE7D4C">
        <w:t>(</w:t>
      </w:r>
      <w:r w:rsidR="006B4774" w:rsidRPr="006B4774">
        <w:t>E-UTRA</w:t>
      </w:r>
      <w:r w:rsidR="00265C0E" w:rsidRPr="00265C0E">
        <w:t>N</w:t>
      </w:r>
      <w:r w:rsidR="00FE7D4C" w:rsidRPr="00FE7D4C">
        <w:t>)</w:t>
      </w:r>
      <w:r w:rsidRPr="00363978">
        <w:rPr>
          <w:rtl/>
        </w:rPr>
        <w:t xml:space="preserve">؛ نقل التشوير في السطح البيني </w:t>
      </w:r>
      <w:r w:rsidR="00E952DB" w:rsidRPr="00E952DB">
        <w:t>S</w:t>
      </w:r>
      <w:r w:rsidR="00C52DC2" w:rsidRPr="00C52DC2">
        <w:t>1</w:t>
      </w:r>
      <w:bookmarkEnd w:id="306"/>
      <w:bookmarkEnd w:id="307"/>
      <w:bookmarkEnd w:id="308"/>
      <w:bookmarkEnd w:id="309"/>
    </w:p>
    <w:p w14:paraId="1A6165D2" w14:textId="4EECBC51" w:rsidR="00363978" w:rsidRPr="00363978" w:rsidRDefault="00363978" w:rsidP="00BC5584">
      <w:pPr>
        <w:rPr>
          <w:rtl/>
          <w:lang w:bidi="en-GB"/>
        </w:rPr>
      </w:pPr>
      <w:r w:rsidRPr="00363978">
        <w:rPr>
          <w:rtl/>
        </w:rPr>
        <w:t xml:space="preserve">تحدد هذه الوثيقة معايير تشوير النقل الواجب استخدامها عبر السطح البيني </w:t>
      </w:r>
      <w:r w:rsidR="00E952DB" w:rsidRPr="00E952DB">
        <w:t>S</w:t>
      </w:r>
      <w:r w:rsidR="00C52DC2" w:rsidRPr="00C52DC2">
        <w:t>1</w:t>
      </w:r>
      <w:r w:rsidRPr="00363978">
        <w:rPr>
          <w:rtl/>
        </w:rPr>
        <w:t>.</w:t>
      </w:r>
      <w:r w:rsidR="006F7400" w:rsidRPr="006F7400">
        <w:rPr>
          <w:rtl/>
        </w:rPr>
        <w:t xml:space="preserve"> و</w:t>
      </w:r>
      <w:r w:rsidRPr="00363978">
        <w:rPr>
          <w:rtl/>
        </w:rPr>
        <w:t xml:space="preserve">السطح البيني </w:t>
      </w:r>
      <w:r w:rsidR="00E952DB" w:rsidRPr="00E952DB">
        <w:t>S</w:t>
      </w:r>
      <w:r w:rsidR="00C52DC2" w:rsidRPr="00C52DC2">
        <w:t>1</w:t>
      </w:r>
      <w:r w:rsidRPr="00363978">
        <w:rPr>
          <w:rtl/>
        </w:rPr>
        <w:t xml:space="preserve"> هو سطح بيني منطقي بين العقدة </w:t>
      </w:r>
      <w:proofErr w:type="spellStart"/>
      <w:r w:rsidR="00BC5584" w:rsidRPr="00BC5584">
        <w:t>e</w:t>
      </w:r>
      <w:r w:rsidR="00E952DB" w:rsidRPr="00E952DB">
        <w:t>NodeB</w:t>
      </w:r>
      <w:proofErr w:type="spellEnd"/>
      <w:r w:rsidR="006F7400" w:rsidRPr="006F7400">
        <w:rPr>
          <w:rtl/>
        </w:rPr>
        <w:t xml:space="preserve"> و</w:t>
      </w:r>
      <w:r w:rsidRPr="00363978">
        <w:rPr>
          <w:rtl/>
        </w:rPr>
        <w:t xml:space="preserve">الشبكة الأساسية </w:t>
      </w:r>
      <w:r w:rsidR="006B4774" w:rsidRPr="006B4774">
        <w:t>E-UTRA</w:t>
      </w:r>
      <w:r w:rsidR="00265C0E" w:rsidRPr="00265C0E">
        <w:t>N</w:t>
      </w:r>
      <w:r w:rsidRPr="00363978">
        <w:rPr>
          <w:rtl/>
        </w:rPr>
        <w:t>.</w:t>
      </w:r>
      <w:r w:rsidR="006F7400" w:rsidRPr="006F7400">
        <w:rPr>
          <w:rtl/>
        </w:rPr>
        <w:t xml:space="preserve"> و</w:t>
      </w:r>
      <w:r w:rsidRPr="00363978">
        <w:rPr>
          <w:rtl/>
        </w:rPr>
        <w:t xml:space="preserve">تصف هذه الوثيقة كيفية نقل رسائل تشوير بروتوكول التطبيق </w:t>
      </w:r>
      <w:r w:rsidR="00E952DB" w:rsidRPr="00E952DB">
        <w:t>S</w:t>
      </w:r>
      <w:r w:rsidR="00C52DC2" w:rsidRPr="00C52DC2">
        <w:t>1</w:t>
      </w:r>
      <w:r w:rsidR="00E952DB" w:rsidRPr="00E952DB">
        <w:t>-AP</w:t>
      </w:r>
      <w:r w:rsidRPr="00363978">
        <w:rPr>
          <w:rtl/>
        </w:rPr>
        <w:t xml:space="preserve"> عبر السطح البيني </w:t>
      </w:r>
      <w:r w:rsidR="00E952DB" w:rsidRPr="00E952DB">
        <w:t>S</w:t>
      </w:r>
      <w:r w:rsidR="00C52DC2" w:rsidRPr="00C52DC2">
        <w:t>1</w:t>
      </w:r>
      <w:r w:rsidRPr="00363978">
        <w:rPr>
          <w:rtl/>
        </w:rPr>
        <w:t>.</w:t>
      </w:r>
    </w:p>
    <w:p w14:paraId="258BE3BC" w14:textId="382ECD30" w:rsidR="00363978" w:rsidRPr="00AA0384" w:rsidRDefault="00BC5584" w:rsidP="00B13723">
      <w:pPr>
        <w:keepNext/>
        <w:tabs>
          <w:tab w:val="left" w:pos="91"/>
          <w:tab w:val="left" w:pos="816"/>
          <w:tab w:val="left" w:pos="4218"/>
          <w:tab w:val="left" w:pos="4927"/>
          <w:tab w:val="left" w:pos="5494"/>
          <w:tab w:val="left" w:pos="6520"/>
        </w:tabs>
        <w:spacing w:before="40" w:after="40" w:line="260" w:lineRule="exact"/>
        <w:rPr>
          <w:b/>
          <w:bCs/>
          <w:sz w:val="18"/>
          <w:szCs w:val="24"/>
          <w:rtl/>
          <w:lang w:bidi="en-GB"/>
        </w:rPr>
      </w:pPr>
      <w:r w:rsidRPr="00BC5584">
        <w:rPr>
          <w:b/>
          <w:bCs/>
          <w:sz w:val="18"/>
          <w:szCs w:val="24"/>
        </w:rPr>
        <w:lastRenderedPageBreak/>
        <w:t>SDO</w:t>
      </w:r>
      <w:r w:rsidR="00363978" w:rsidRPr="00AA0384">
        <w:rPr>
          <w:bCs/>
          <w:sz w:val="18"/>
          <w:szCs w:val="24"/>
          <w:rtl/>
        </w:rPr>
        <w:tab/>
      </w:r>
      <w:r w:rsidR="00363978" w:rsidRPr="00AA0384">
        <w:rPr>
          <w:b/>
          <w:bCs/>
          <w:sz w:val="18"/>
          <w:szCs w:val="24"/>
          <w:rtl/>
        </w:rPr>
        <w:t>رقم الوثيقة</w:t>
      </w:r>
      <w:r w:rsidR="00363978" w:rsidRPr="00AA0384">
        <w:rPr>
          <w:bCs/>
          <w:sz w:val="18"/>
          <w:szCs w:val="24"/>
          <w:rtl/>
        </w:rPr>
        <w:tab/>
      </w:r>
      <w:r w:rsidR="00363978" w:rsidRPr="00AA0384">
        <w:rPr>
          <w:b/>
          <w:bCs/>
          <w:sz w:val="18"/>
          <w:szCs w:val="24"/>
          <w:rtl/>
        </w:rPr>
        <w:t>النسخة</w:t>
      </w:r>
      <w:r w:rsidR="00363978" w:rsidRPr="00AA0384">
        <w:rPr>
          <w:bCs/>
          <w:sz w:val="18"/>
          <w:szCs w:val="24"/>
          <w:rtl/>
        </w:rPr>
        <w:tab/>
      </w:r>
      <w:r w:rsidR="00363978" w:rsidRPr="00AA0384">
        <w:rPr>
          <w:b/>
          <w:bCs/>
          <w:sz w:val="18"/>
          <w:szCs w:val="24"/>
          <w:rtl/>
        </w:rPr>
        <w:t>الحالة</w:t>
      </w:r>
      <w:r w:rsidR="00363978" w:rsidRPr="00AA0384">
        <w:rPr>
          <w:bCs/>
          <w:sz w:val="18"/>
          <w:szCs w:val="24"/>
          <w:rtl/>
        </w:rPr>
        <w:tab/>
      </w:r>
      <w:r w:rsidR="00363978" w:rsidRPr="00AA0384">
        <w:rPr>
          <w:b/>
          <w:bCs/>
          <w:sz w:val="18"/>
          <w:szCs w:val="24"/>
          <w:rtl/>
        </w:rPr>
        <w:t>تاريخ الإصدار</w:t>
      </w:r>
      <w:r w:rsidR="00363978" w:rsidRPr="00AA0384">
        <w:rPr>
          <w:bCs/>
          <w:sz w:val="18"/>
          <w:szCs w:val="24"/>
          <w:rtl/>
        </w:rPr>
        <w:tab/>
      </w:r>
      <w:r w:rsidR="00363978" w:rsidRPr="00AA0384">
        <w:rPr>
          <w:b/>
          <w:bCs/>
          <w:sz w:val="18"/>
          <w:szCs w:val="24"/>
          <w:rtl/>
        </w:rPr>
        <w:t>الموقع</w:t>
      </w:r>
    </w:p>
    <w:p w14:paraId="74CF5E2C" w14:textId="12418271"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Pr="00AA0384">
        <w:rPr>
          <w:b/>
          <w:bCs/>
          <w:color w:val="000000"/>
          <w:sz w:val="18"/>
          <w:szCs w:val="24"/>
          <w:lang w:eastAsia="en-GB"/>
        </w:rPr>
        <w:t>7</w:t>
      </w:r>
    </w:p>
    <w:p w14:paraId="525CB438" w14:textId="4510E321"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36.4</w:t>
      </w:r>
      <w:r w:rsidR="00C52DC2" w:rsidRPr="00C52DC2">
        <w:rPr>
          <w:color w:val="000000"/>
          <w:sz w:val="18"/>
          <w:szCs w:val="24"/>
          <w:lang w:eastAsia="en-GB"/>
        </w:rPr>
        <w:t>1</w:t>
      </w:r>
      <w:r w:rsidR="00265C0E" w:rsidRPr="00265C0E">
        <w:rPr>
          <w:color w:val="000000"/>
          <w:sz w:val="18"/>
          <w:szCs w:val="24"/>
          <w:lang w:eastAsia="en-GB"/>
        </w:rPr>
        <w:t>2</w:t>
      </w:r>
      <w:r w:rsidRPr="00AA0384">
        <w:rPr>
          <w:color w:val="000000"/>
          <w:sz w:val="18"/>
          <w:szCs w:val="24"/>
          <w:lang w:eastAsia="en-GB"/>
        </w:rPr>
        <w:t>.V</w:t>
      </w:r>
      <w:proofErr w:type="gramEnd"/>
      <w:r w:rsidR="00C52DC2" w:rsidRPr="00C52DC2">
        <w:rPr>
          <w:color w:val="000000"/>
          <w:sz w:val="18"/>
          <w:szCs w:val="24"/>
          <w:lang w:eastAsia="en-GB"/>
        </w:rPr>
        <w:t>1</w:t>
      </w:r>
      <w:r w:rsidRPr="00AA0384">
        <w:rPr>
          <w:color w:val="000000"/>
          <w:sz w:val="18"/>
          <w:szCs w:val="24"/>
          <w:lang w:eastAsia="en-GB"/>
        </w:rPr>
        <w:t>7.0.0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7.0.0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3</w:t>
      </w:r>
      <w:r w:rsidR="00892F11" w:rsidRPr="00AA0384">
        <w:rPr>
          <w:color w:val="000000"/>
          <w:sz w:val="18"/>
          <w:szCs w:val="24"/>
          <w:lang w:eastAsia="en-GB"/>
        </w:rPr>
        <w:t>.0</w:t>
      </w:r>
      <w:r w:rsidR="00265C0E" w:rsidRPr="00265C0E">
        <w:rPr>
          <w:color w:val="000000"/>
          <w:sz w:val="18"/>
          <w:szCs w:val="24"/>
          <w:lang w:eastAsia="en-GB"/>
        </w:rPr>
        <w:t>2</w:t>
      </w:r>
      <w:r w:rsidR="00892F11" w:rsidRPr="00AA0384">
        <w:rPr>
          <w:color w:val="000000"/>
          <w:sz w:val="18"/>
          <w:szCs w:val="24"/>
          <w:lang w:eastAsia="en-GB"/>
        </w:rPr>
        <w:t>.</w:t>
      </w:r>
      <w:r w:rsidR="00265C0E" w:rsidRPr="00265C0E">
        <w:rPr>
          <w:color w:val="000000"/>
          <w:sz w:val="18"/>
          <w:szCs w:val="24"/>
          <w:lang w:eastAsia="en-GB"/>
        </w:rPr>
        <w:t>2</w:t>
      </w:r>
      <w:r w:rsidR="00C52DC2" w:rsidRPr="00C52DC2">
        <w:rPr>
          <w:color w:val="000000"/>
          <w:sz w:val="18"/>
          <w:szCs w:val="24"/>
          <w:lang w:eastAsia="en-GB"/>
        </w:rPr>
        <w:t>1</w:t>
      </w:r>
      <w:r w:rsidRPr="00AA0384">
        <w:rPr>
          <w:sz w:val="18"/>
          <w:szCs w:val="24"/>
          <w:lang w:eastAsia="en-GB"/>
        </w:rPr>
        <w:tab/>
      </w:r>
      <w:hyperlink r:id="rId554" w:anchor="Rel-17"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7</w:t>
        </w:r>
      </w:hyperlink>
    </w:p>
    <w:p w14:paraId="497ABA76" w14:textId="652D471F" w:rsidR="00DB146F" w:rsidRPr="00AA0384"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36.4</w:t>
      </w:r>
      <w:r w:rsidR="00C52DC2" w:rsidRPr="00C52DC2">
        <w:rPr>
          <w:color w:val="000000"/>
          <w:sz w:val="18"/>
          <w:szCs w:val="24"/>
          <w:lang w:eastAsia="en-GB"/>
        </w:rPr>
        <w:t>1</w:t>
      </w:r>
      <w:r w:rsidR="00265C0E" w:rsidRPr="00265C0E">
        <w:rPr>
          <w:color w:val="000000"/>
          <w:sz w:val="18"/>
          <w:szCs w:val="24"/>
          <w:lang w:eastAsia="en-GB"/>
        </w:rPr>
        <w:t>2</w:t>
      </w:r>
      <w:r w:rsidRPr="00AA0384">
        <w:rPr>
          <w:color w:val="000000"/>
          <w:sz w:val="18"/>
          <w:szCs w:val="24"/>
          <w:lang w:eastAsia="en-GB"/>
        </w:rPr>
        <w:t>.V</w:t>
      </w:r>
      <w:proofErr w:type="gramEnd"/>
      <w:r w:rsidR="00C52DC2" w:rsidRPr="00C52DC2">
        <w:rPr>
          <w:color w:val="000000"/>
          <w:sz w:val="18"/>
          <w:szCs w:val="24"/>
          <w:lang w:eastAsia="en-GB"/>
        </w:rPr>
        <w:t>1</w:t>
      </w:r>
      <w:r w:rsidRPr="00AA0384">
        <w:rPr>
          <w:color w:val="000000"/>
          <w:sz w:val="18"/>
          <w:szCs w:val="24"/>
          <w:lang w:eastAsia="en-GB"/>
        </w:rPr>
        <w:t>7.0.0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7.0.0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3</w:t>
      </w:r>
      <w:r w:rsidR="00892F11" w:rsidRPr="00AA0384">
        <w:rPr>
          <w:color w:val="000000"/>
          <w:sz w:val="18"/>
          <w:szCs w:val="24"/>
          <w:lang w:eastAsia="en-GB"/>
        </w:rPr>
        <w:t>.0</w:t>
      </w:r>
      <w:r w:rsidR="00265C0E" w:rsidRPr="00265C0E">
        <w:rPr>
          <w:color w:val="000000"/>
          <w:sz w:val="18"/>
          <w:szCs w:val="24"/>
          <w:lang w:eastAsia="en-GB"/>
        </w:rPr>
        <w:t>2</w:t>
      </w:r>
      <w:r w:rsidR="00892F11" w:rsidRPr="00AA0384">
        <w:rPr>
          <w:color w:val="000000"/>
          <w:sz w:val="18"/>
          <w:szCs w:val="24"/>
          <w:lang w:eastAsia="en-GB"/>
        </w:rPr>
        <w:t>.</w:t>
      </w:r>
      <w:r w:rsidR="00265C0E" w:rsidRPr="00265C0E">
        <w:rPr>
          <w:color w:val="000000"/>
          <w:sz w:val="18"/>
          <w:szCs w:val="24"/>
          <w:lang w:eastAsia="en-GB"/>
        </w:rPr>
        <w:t>2</w:t>
      </w:r>
      <w:r w:rsidR="00C52DC2" w:rsidRPr="00C52DC2">
        <w:rPr>
          <w:color w:val="000000"/>
          <w:sz w:val="18"/>
          <w:szCs w:val="24"/>
          <w:lang w:eastAsia="en-GB"/>
        </w:rPr>
        <w:t>1</w:t>
      </w:r>
      <w:r w:rsidRPr="00AA0384">
        <w:rPr>
          <w:sz w:val="18"/>
          <w:szCs w:val="24"/>
          <w:lang w:eastAsia="en-GB"/>
        </w:rPr>
        <w:tab/>
      </w:r>
      <w:hyperlink r:id="rId555"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7&amp;oldFileUrl=NTN/SRIT/CCSA.</w:t>
        </w:r>
        <w:r w:rsidR="00BC5584" w:rsidRPr="00BC5584">
          <w:rPr>
            <w:color w:val="0563C1"/>
            <w:sz w:val="18"/>
            <w:szCs w:val="24"/>
            <w:u w:val="single"/>
            <w:lang w:eastAsia="en-GB"/>
          </w:rPr>
          <w:t>3GPP</w:t>
        </w:r>
        <w:r w:rsidRPr="00AA0384">
          <w:rPr>
            <w:color w:val="0563C1"/>
            <w:sz w:val="18"/>
            <w:szCs w:val="24"/>
            <w:u w:val="single"/>
            <w:lang w:eastAsia="en-GB"/>
          </w:rPr>
          <w:t>.36.4</w:t>
        </w:r>
        <w:r w:rsidR="00C52DC2" w:rsidRPr="00C52DC2">
          <w:rPr>
            <w:color w:val="0563C1"/>
            <w:sz w:val="18"/>
            <w:szCs w:val="24"/>
            <w:u w:val="single"/>
            <w:lang w:eastAsia="en-GB"/>
          </w:rPr>
          <w:t>1</w:t>
        </w:r>
        <w:r w:rsidR="00265C0E" w:rsidRPr="00265C0E">
          <w:rPr>
            <w:color w:val="0563C1"/>
            <w:sz w:val="18"/>
            <w:szCs w:val="24"/>
            <w:u w:val="single"/>
            <w:lang w:eastAsia="en-GB"/>
          </w:rPr>
          <w:t>2</w:t>
        </w:r>
        <w:r w:rsidRPr="00AA0384">
          <w:rPr>
            <w:color w:val="0563C1"/>
            <w:sz w:val="18"/>
            <w:szCs w:val="24"/>
            <w:u w:val="single"/>
            <w:lang w:eastAsia="en-GB"/>
          </w:rPr>
          <w:t>.V</w:t>
        </w:r>
        <w:r w:rsidR="00C52DC2" w:rsidRPr="00C52DC2">
          <w:rPr>
            <w:color w:val="0563C1"/>
            <w:sz w:val="18"/>
            <w:szCs w:val="24"/>
            <w:u w:val="single"/>
            <w:lang w:eastAsia="en-GB"/>
          </w:rPr>
          <w:t>1</w:t>
        </w:r>
        <w:r w:rsidRPr="00AA0384">
          <w:rPr>
            <w:color w:val="0563C1"/>
            <w:sz w:val="18"/>
            <w:szCs w:val="24"/>
            <w:u w:val="single"/>
            <w:lang w:eastAsia="en-GB"/>
          </w:rPr>
          <w:t>7.0.0.d</w:t>
        </w:r>
      </w:hyperlink>
      <w:hyperlink r:id="rId556" w:history="1">
        <w:r w:rsidRPr="00AA0384">
          <w:rPr>
            <w:color w:val="0563C1"/>
            <w:sz w:val="18"/>
            <w:szCs w:val="24"/>
            <w:u w:val="single"/>
            <w:lang w:eastAsia="en-GB"/>
          </w:rPr>
          <w:t>oc</w:t>
        </w:r>
      </w:hyperlink>
    </w:p>
    <w:p w14:paraId="04500CD9" w14:textId="1E759365"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36 4</w:t>
      </w:r>
      <w:r w:rsidR="00C52DC2" w:rsidRPr="00A20096">
        <w:rPr>
          <w:color w:val="000000"/>
          <w:sz w:val="18"/>
          <w:szCs w:val="24"/>
          <w:lang w:val="fr-FR" w:eastAsia="en-GB"/>
        </w:rPr>
        <w:t>1</w:t>
      </w:r>
      <w:r w:rsidR="00265C0E" w:rsidRPr="00A20096">
        <w:rPr>
          <w:color w:val="000000"/>
          <w:sz w:val="18"/>
          <w:szCs w:val="24"/>
          <w:lang w:val="fr-FR" w:eastAsia="en-GB"/>
        </w:rPr>
        <w:t>2</w:t>
      </w:r>
      <w:r w:rsidRPr="00A20096">
        <w:rPr>
          <w:color w:val="000000"/>
          <w:sz w:val="18"/>
          <w:szCs w:val="24"/>
          <w:lang w:val="fr-FR" w:eastAsia="en-GB"/>
        </w:rPr>
        <w:t xml:space="preserve"> V</w:t>
      </w:r>
      <w:r w:rsidR="00C52DC2" w:rsidRPr="00A20096">
        <w:rPr>
          <w:color w:val="000000"/>
          <w:sz w:val="18"/>
          <w:szCs w:val="24"/>
          <w:lang w:val="fr-FR" w:eastAsia="en-GB"/>
        </w:rPr>
        <w:t>1</w:t>
      </w:r>
      <w:r w:rsidRPr="00A20096">
        <w:rPr>
          <w:color w:val="000000"/>
          <w:sz w:val="18"/>
          <w:szCs w:val="24"/>
          <w:lang w:val="fr-FR" w:eastAsia="en-GB"/>
        </w:rPr>
        <w:t>7.0.0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Pr="00A20096">
        <w:rPr>
          <w:color w:val="000000"/>
          <w:sz w:val="18"/>
          <w:szCs w:val="24"/>
          <w:lang w:val="fr-FR" w:eastAsia="en-GB"/>
        </w:rPr>
        <w:t>-05)</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7.0.0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00892F11" w:rsidRPr="00A20096">
        <w:rPr>
          <w:color w:val="000000"/>
          <w:sz w:val="18"/>
          <w:szCs w:val="24"/>
          <w:lang w:val="fr-FR" w:eastAsia="en-GB"/>
        </w:rPr>
        <w:t>.05.0</w:t>
      </w:r>
      <w:r w:rsidR="00265C0E" w:rsidRPr="00A20096">
        <w:rPr>
          <w:color w:val="000000"/>
          <w:sz w:val="18"/>
          <w:szCs w:val="24"/>
          <w:lang w:val="fr-FR" w:eastAsia="en-GB"/>
        </w:rPr>
        <w:t>2</w:t>
      </w:r>
      <w:r w:rsidRPr="00A20096">
        <w:rPr>
          <w:sz w:val="18"/>
          <w:szCs w:val="24"/>
          <w:lang w:val="fr-FR" w:eastAsia="en-GB"/>
        </w:rPr>
        <w:tab/>
      </w:r>
      <w:hyperlink r:id="rId557"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36400_</w:t>
        </w:r>
        <w:r w:rsidR="00C52DC2" w:rsidRPr="00A20096">
          <w:rPr>
            <w:color w:val="0563C1"/>
            <w:sz w:val="18"/>
            <w:szCs w:val="24"/>
            <w:u w:val="single"/>
            <w:lang w:val="fr-FR" w:eastAsia="en-GB"/>
          </w:rPr>
          <w:t>1</w:t>
        </w:r>
        <w:r w:rsidRPr="00A20096">
          <w:rPr>
            <w:color w:val="0563C1"/>
            <w:sz w:val="18"/>
            <w:szCs w:val="24"/>
            <w:u w:val="single"/>
            <w:lang w:val="fr-FR" w:eastAsia="en-GB"/>
          </w:rPr>
          <w:t>36499/</w:t>
        </w:r>
        <w:r w:rsidR="00C52DC2" w:rsidRPr="00A20096">
          <w:rPr>
            <w:color w:val="0563C1"/>
            <w:sz w:val="18"/>
            <w:szCs w:val="24"/>
            <w:u w:val="single"/>
            <w:lang w:val="fr-FR" w:eastAsia="en-GB"/>
          </w:rPr>
          <w:t>1</w:t>
        </w:r>
        <w:r w:rsidRPr="00A20096">
          <w:rPr>
            <w:color w:val="0563C1"/>
            <w:sz w:val="18"/>
            <w:szCs w:val="24"/>
            <w:u w:val="single"/>
            <w:lang w:val="fr-FR" w:eastAsia="en-GB"/>
          </w:rPr>
          <w:t>364</w:t>
        </w:r>
        <w:r w:rsidR="00C52DC2" w:rsidRPr="00A20096">
          <w:rPr>
            <w:color w:val="0563C1"/>
            <w:sz w:val="18"/>
            <w:szCs w:val="24"/>
            <w:u w:val="single"/>
            <w:lang w:val="fr-FR" w:eastAsia="en-GB"/>
          </w:rPr>
          <w:t>1</w:t>
        </w:r>
        <w:r w:rsidR="00265C0E" w:rsidRPr="00A20096">
          <w:rPr>
            <w:color w:val="0563C1"/>
            <w:sz w:val="18"/>
            <w:szCs w:val="24"/>
            <w:u w:val="single"/>
            <w:lang w:val="fr-FR" w:eastAsia="en-GB"/>
          </w:rPr>
          <w:t>2</w:t>
        </w:r>
        <w:r w:rsidRPr="00A20096">
          <w:rPr>
            <w:color w:val="0563C1"/>
            <w:sz w:val="18"/>
            <w:szCs w:val="24"/>
            <w:u w:val="single"/>
            <w:lang w:val="fr-FR" w:eastAsia="en-GB"/>
          </w:rPr>
          <w:t>/</w:t>
        </w:r>
        <w:r w:rsidR="00C52DC2" w:rsidRPr="00A20096">
          <w:rPr>
            <w:color w:val="0563C1"/>
            <w:sz w:val="18"/>
            <w:szCs w:val="24"/>
            <w:u w:val="single"/>
            <w:lang w:val="fr-FR" w:eastAsia="en-GB"/>
          </w:rPr>
          <w:t>1</w:t>
        </w:r>
        <w:r w:rsidRPr="00A20096">
          <w:rPr>
            <w:color w:val="0563C1"/>
            <w:sz w:val="18"/>
            <w:szCs w:val="24"/>
            <w:u w:val="single"/>
            <w:lang w:val="fr-FR" w:eastAsia="en-GB"/>
          </w:rPr>
          <w:t>7.00.00_60/ts_</w:t>
        </w:r>
        <w:r w:rsidR="00C52DC2" w:rsidRPr="00A20096">
          <w:rPr>
            <w:color w:val="0563C1"/>
            <w:sz w:val="18"/>
            <w:szCs w:val="24"/>
            <w:u w:val="single"/>
            <w:lang w:val="fr-FR" w:eastAsia="en-GB"/>
          </w:rPr>
          <w:t>1</w:t>
        </w:r>
        <w:r w:rsidRPr="00A20096">
          <w:rPr>
            <w:color w:val="0563C1"/>
            <w:sz w:val="18"/>
            <w:szCs w:val="24"/>
            <w:u w:val="single"/>
            <w:lang w:val="fr-FR" w:eastAsia="en-GB"/>
          </w:rPr>
          <w:t>364</w:t>
        </w:r>
        <w:r w:rsidR="00C52DC2" w:rsidRPr="00A20096">
          <w:rPr>
            <w:color w:val="0563C1"/>
            <w:sz w:val="18"/>
            <w:szCs w:val="24"/>
            <w:u w:val="single"/>
            <w:lang w:val="fr-FR" w:eastAsia="en-GB"/>
          </w:rPr>
          <w:t>1</w:t>
        </w:r>
        <w:r w:rsidR="00265C0E" w:rsidRPr="00A20096">
          <w:rPr>
            <w:color w:val="0563C1"/>
            <w:sz w:val="18"/>
            <w:szCs w:val="24"/>
            <w:u w:val="single"/>
            <w:lang w:val="fr-FR" w:eastAsia="en-GB"/>
          </w:rPr>
          <w:t>2</w:t>
        </w:r>
        <w:r w:rsidRPr="00A20096">
          <w:rPr>
            <w:color w:val="0563C1"/>
            <w:sz w:val="18"/>
            <w:szCs w:val="24"/>
            <w:u w:val="single"/>
            <w:lang w:val="fr-FR" w:eastAsia="en-GB"/>
          </w:rPr>
          <w:t>v</w:t>
        </w:r>
        <w:r w:rsidR="00C52DC2" w:rsidRPr="00A20096">
          <w:rPr>
            <w:color w:val="0563C1"/>
            <w:sz w:val="18"/>
            <w:szCs w:val="24"/>
            <w:u w:val="single"/>
            <w:lang w:val="fr-FR" w:eastAsia="en-GB"/>
          </w:rPr>
          <w:t>1</w:t>
        </w:r>
        <w:r w:rsidRPr="00A20096">
          <w:rPr>
            <w:color w:val="0563C1"/>
            <w:sz w:val="18"/>
            <w:szCs w:val="24"/>
            <w:u w:val="single"/>
            <w:lang w:val="fr-FR" w:eastAsia="en-GB"/>
          </w:rPr>
          <w:t>70000p.pdf</w:t>
        </w:r>
      </w:hyperlink>
    </w:p>
    <w:p w14:paraId="0E099B5B" w14:textId="30FBAF92"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6.4</w:t>
      </w:r>
      <w:r w:rsidR="00C52DC2" w:rsidRPr="00A20096">
        <w:rPr>
          <w:color w:val="000000"/>
          <w:sz w:val="18"/>
          <w:szCs w:val="24"/>
          <w:lang w:val="fr-FR" w:eastAsia="en-GB"/>
        </w:rPr>
        <w:t>1</w:t>
      </w:r>
      <w:r w:rsidR="00265C0E" w:rsidRPr="00A20096">
        <w:rPr>
          <w:color w:val="000000"/>
          <w:sz w:val="18"/>
          <w:szCs w:val="24"/>
          <w:lang w:val="fr-FR" w:eastAsia="en-GB"/>
        </w:rPr>
        <w:t>2</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7.0.0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7.0.0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00892F11" w:rsidRPr="00A20096">
        <w:rPr>
          <w:color w:val="000000"/>
          <w:sz w:val="18"/>
          <w:szCs w:val="24"/>
          <w:lang w:val="fr-FR" w:eastAsia="en-GB"/>
        </w:rPr>
        <w:t>.07.</w:t>
      </w:r>
      <w:r w:rsidR="00265C0E" w:rsidRPr="00A20096">
        <w:rPr>
          <w:color w:val="000000"/>
          <w:sz w:val="18"/>
          <w:szCs w:val="24"/>
          <w:lang w:val="fr-FR" w:eastAsia="en-GB"/>
        </w:rPr>
        <w:t>2</w:t>
      </w:r>
      <w:r w:rsidR="00892F11" w:rsidRPr="00A20096">
        <w:rPr>
          <w:color w:val="000000"/>
          <w:sz w:val="18"/>
          <w:szCs w:val="24"/>
          <w:lang w:val="fr-FR" w:eastAsia="en-GB"/>
        </w:rPr>
        <w:t>9</w:t>
      </w:r>
      <w:r w:rsidRPr="00A20096">
        <w:rPr>
          <w:sz w:val="18"/>
          <w:szCs w:val="24"/>
          <w:lang w:val="fr-FR" w:eastAsia="en-GB"/>
        </w:rPr>
        <w:tab/>
      </w:r>
      <w:hyperlink r:id="rId558" w:history="1">
        <w:r w:rsidRPr="00A20096">
          <w:rPr>
            <w:color w:val="0563C1"/>
            <w:sz w:val="18"/>
            <w:szCs w:val="24"/>
            <w:u w:val="single"/>
            <w:lang w:val="fr-FR" w:eastAsia="en-GB"/>
          </w:rPr>
          <w:t>https://members.tsdsi.in/s/5</w:t>
        </w:r>
        <w:r w:rsidR="00265C0E" w:rsidRPr="00A20096">
          <w:rPr>
            <w:color w:val="0563C1"/>
            <w:sz w:val="18"/>
            <w:szCs w:val="24"/>
            <w:u w:val="single"/>
            <w:lang w:val="fr-FR" w:eastAsia="en-GB"/>
          </w:rPr>
          <w:t>XW</w:t>
        </w:r>
        <w:r w:rsidRPr="00A20096">
          <w:rPr>
            <w:color w:val="0563C1"/>
            <w:sz w:val="18"/>
            <w:szCs w:val="24"/>
            <w:u w:val="single"/>
            <w:lang w:val="fr-FR" w:eastAsia="en-GB"/>
          </w:rPr>
          <w:t>tFk7jRHmFeFD</w:t>
        </w:r>
      </w:hyperlink>
    </w:p>
    <w:p w14:paraId="2199A037" w14:textId="5DCEE640" w:rsidR="00DB146F" w:rsidRPr="000D265D"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0D265D">
        <w:rPr>
          <w:color w:val="000000"/>
          <w:spacing w:val="-2"/>
          <w:sz w:val="18"/>
          <w:szCs w:val="24"/>
          <w:lang w:val="fr-FR" w:eastAsia="en-GB"/>
        </w:rPr>
        <w:t>TTA</w:t>
      </w:r>
      <w:r w:rsidRPr="000D265D">
        <w:rPr>
          <w:spacing w:val="-2"/>
          <w:sz w:val="18"/>
          <w:szCs w:val="24"/>
          <w:lang w:val="fr-FR" w:eastAsia="en-GB"/>
        </w:rPr>
        <w:tab/>
      </w:r>
      <w:r w:rsidRPr="000D265D">
        <w:rPr>
          <w:color w:val="000000"/>
          <w:spacing w:val="-2"/>
          <w:sz w:val="18"/>
          <w:szCs w:val="24"/>
          <w:lang w:val="fr-FR" w:eastAsia="en-GB"/>
        </w:rPr>
        <w:t>TTAT.3G-36.4</w:t>
      </w:r>
      <w:r w:rsidR="00C52DC2" w:rsidRPr="000D265D">
        <w:rPr>
          <w:color w:val="000000"/>
          <w:spacing w:val="-2"/>
          <w:sz w:val="18"/>
          <w:szCs w:val="24"/>
          <w:lang w:val="fr-FR" w:eastAsia="en-GB"/>
        </w:rPr>
        <w:t>1</w:t>
      </w:r>
      <w:r w:rsidR="00265C0E" w:rsidRPr="000D265D">
        <w:rPr>
          <w:color w:val="000000"/>
          <w:spacing w:val="-2"/>
          <w:sz w:val="18"/>
          <w:szCs w:val="24"/>
          <w:lang w:val="fr-FR" w:eastAsia="en-GB"/>
        </w:rPr>
        <w:t>2</w:t>
      </w:r>
      <w:r w:rsidRPr="000D265D">
        <w:rPr>
          <w:color w:val="000000"/>
          <w:spacing w:val="-2"/>
          <w:sz w:val="18"/>
          <w:szCs w:val="24"/>
          <w:lang w:val="fr-FR" w:eastAsia="en-GB"/>
        </w:rPr>
        <w:t>V</w:t>
      </w:r>
      <w:r w:rsidR="00C52DC2" w:rsidRPr="000D265D">
        <w:rPr>
          <w:color w:val="000000"/>
          <w:spacing w:val="-2"/>
          <w:sz w:val="18"/>
          <w:szCs w:val="24"/>
          <w:lang w:val="fr-FR" w:eastAsia="en-GB"/>
        </w:rPr>
        <w:t>1</w:t>
      </w:r>
      <w:r w:rsidRPr="000D265D">
        <w:rPr>
          <w:color w:val="000000"/>
          <w:spacing w:val="-2"/>
          <w:sz w:val="18"/>
          <w:szCs w:val="24"/>
          <w:lang w:val="fr-FR" w:eastAsia="en-GB"/>
        </w:rPr>
        <w:t>7.0.0</w:t>
      </w:r>
      <w:r w:rsidRPr="000D265D">
        <w:rPr>
          <w:spacing w:val="-2"/>
          <w:sz w:val="18"/>
          <w:szCs w:val="24"/>
          <w:lang w:val="fr-FR" w:eastAsia="en-GB"/>
        </w:rPr>
        <w:tab/>
      </w:r>
      <w:r w:rsidR="00C52DC2" w:rsidRPr="000D265D">
        <w:rPr>
          <w:color w:val="000000"/>
          <w:spacing w:val="-2"/>
          <w:sz w:val="18"/>
          <w:szCs w:val="24"/>
          <w:lang w:val="fr-FR" w:eastAsia="en-GB"/>
        </w:rPr>
        <w:t>1</w:t>
      </w:r>
      <w:r w:rsidRPr="000D265D">
        <w:rPr>
          <w:color w:val="000000"/>
          <w:spacing w:val="-2"/>
          <w:sz w:val="18"/>
          <w:szCs w:val="24"/>
          <w:lang w:val="fr-FR" w:eastAsia="en-GB"/>
        </w:rPr>
        <w:t>7.0.0</w:t>
      </w:r>
      <w:r w:rsidRPr="000D265D">
        <w:rPr>
          <w:spacing w:val="-2"/>
          <w:sz w:val="18"/>
          <w:szCs w:val="24"/>
          <w:lang w:val="fr-FR" w:eastAsia="en-GB"/>
        </w:rPr>
        <w:tab/>
      </w:r>
      <w:r w:rsidRPr="000D265D">
        <w:rPr>
          <w:color w:val="000000"/>
          <w:spacing w:val="-2"/>
          <w:sz w:val="18"/>
          <w:szCs w:val="24"/>
          <w:rtl/>
          <w:lang w:val="fr-FR" w:eastAsia="en-GB"/>
        </w:rPr>
        <w:t>نُشرت</w:t>
      </w:r>
      <w:r w:rsidRPr="000D265D">
        <w:rPr>
          <w:spacing w:val="-2"/>
          <w:sz w:val="18"/>
          <w:szCs w:val="24"/>
          <w:lang w:val="fr-FR" w:eastAsia="en-GB"/>
        </w:rPr>
        <w:tab/>
      </w:r>
      <w:r w:rsidR="00265C0E" w:rsidRPr="000D265D">
        <w:rPr>
          <w:color w:val="000000"/>
          <w:spacing w:val="-2"/>
          <w:sz w:val="18"/>
          <w:szCs w:val="24"/>
          <w:lang w:val="fr-FR" w:eastAsia="en-GB"/>
        </w:rPr>
        <w:t>2</w:t>
      </w:r>
      <w:r w:rsidRPr="000D265D">
        <w:rPr>
          <w:color w:val="000000"/>
          <w:spacing w:val="-2"/>
          <w:sz w:val="18"/>
          <w:szCs w:val="24"/>
          <w:lang w:val="fr-FR" w:eastAsia="en-GB"/>
        </w:rPr>
        <w:t>0</w:t>
      </w:r>
      <w:r w:rsidR="00265C0E" w:rsidRPr="000D265D">
        <w:rPr>
          <w:color w:val="000000"/>
          <w:spacing w:val="-2"/>
          <w:sz w:val="18"/>
          <w:szCs w:val="24"/>
          <w:lang w:val="fr-FR" w:eastAsia="en-GB"/>
        </w:rPr>
        <w:t>22</w:t>
      </w:r>
      <w:r w:rsidR="00892F11" w:rsidRPr="000D265D">
        <w:rPr>
          <w:color w:val="000000"/>
          <w:spacing w:val="-2"/>
          <w:sz w:val="18"/>
          <w:szCs w:val="24"/>
          <w:lang w:val="fr-FR" w:eastAsia="en-GB"/>
        </w:rPr>
        <w:t>.08.05</w:t>
      </w:r>
      <w:r w:rsidRPr="000D265D">
        <w:rPr>
          <w:spacing w:val="-2"/>
          <w:sz w:val="18"/>
          <w:szCs w:val="24"/>
          <w:lang w:val="fr-FR" w:eastAsia="en-GB"/>
        </w:rPr>
        <w:tab/>
      </w:r>
      <w:hyperlink r:id="rId559" w:history="1">
        <w:r w:rsidRPr="000D265D">
          <w:rPr>
            <w:color w:val="0563C1"/>
            <w:spacing w:val="-2"/>
            <w:sz w:val="18"/>
            <w:szCs w:val="24"/>
            <w:u w:val="single"/>
            <w:lang w:val="fr-FR" w:eastAsia="en-GB"/>
          </w:rPr>
          <w:t>https://www.tta.or.kr/e</w:t>
        </w:r>
        <w:r w:rsidR="006B4774" w:rsidRPr="000D265D">
          <w:rPr>
            <w:color w:val="0563C1"/>
            <w:spacing w:val="-2"/>
            <w:sz w:val="18"/>
            <w:szCs w:val="24"/>
            <w:u w:val="single"/>
            <w:lang w:val="fr-FR" w:eastAsia="en-GB"/>
          </w:rPr>
          <w:t>NG</w:t>
        </w:r>
        <w:r w:rsidRPr="000D265D">
          <w:rPr>
            <w:color w:val="0563C1"/>
            <w:spacing w:val="-2"/>
            <w:sz w:val="18"/>
            <w:szCs w:val="24"/>
            <w:u w:val="single"/>
            <w:lang w:val="fr-FR" w:eastAsia="en-GB"/>
          </w:rPr>
          <w:t>/ttaSearchE</w:t>
        </w:r>
        <w:r w:rsidR="006B4774" w:rsidRPr="000D265D">
          <w:rPr>
            <w:color w:val="0563C1"/>
            <w:spacing w:val="-2"/>
            <w:sz w:val="18"/>
            <w:szCs w:val="24"/>
            <w:u w:val="single"/>
            <w:lang w:val="fr-FR" w:eastAsia="en-GB"/>
          </w:rPr>
          <w:t>NG</w:t>
        </w:r>
        <w:r w:rsidRPr="000D265D">
          <w:rPr>
            <w:color w:val="0563C1"/>
            <w:spacing w:val="-2"/>
            <w:sz w:val="18"/>
            <w:szCs w:val="24"/>
            <w:u w:val="single"/>
            <w:lang w:val="fr-FR" w:eastAsia="en-GB"/>
          </w:rPr>
          <w:t>View.do?key=46</w:t>
        </w:r>
        <w:r w:rsidR="00C52DC2" w:rsidRPr="000D265D">
          <w:rPr>
            <w:color w:val="0563C1"/>
            <w:spacing w:val="-2"/>
            <w:sz w:val="18"/>
            <w:szCs w:val="24"/>
            <w:u w:val="single"/>
            <w:lang w:val="fr-FR" w:eastAsia="en-GB"/>
          </w:rPr>
          <w:t>1</w:t>
        </w:r>
        <w:r w:rsidRPr="000D265D">
          <w:rPr>
            <w:color w:val="0563C1"/>
            <w:spacing w:val="-2"/>
            <w:sz w:val="18"/>
            <w:szCs w:val="24"/>
            <w:u w:val="single"/>
            <w:lang w:val="fr-FR" w:eastAsia="en-GB"/>
          </w:rPr>
          <w:t>&amp;searchStandardNo=TTAT.3G-36.4</w:t>
        </w:r>
        <w:r w:rsidR="00C52DC2" w:rsidRPr="000D265D">
          <w:rPr>
            <w:color w:val="0563C1"/>
            <w:spacing w:val="-2"/>
            <w:sz w:val="18"/>
            <w:szCs w:val="24"/>
            <w:u w:val="single"/>
            <w:lang w:val="fr-FR" w:eastAsia="en-GB"/>
          </w:rPr>
          <w:t>1</w:t>
        </w:r>
        <w:r w:rsidR="00265C0E" w:rsidRPr="000D265D">
          <w:rPr>
            <w:color w:val="0563C1"/>
            <w:spacing w:val="-2"/>
            <w:sz w:val="18"/>
            <w:szCs w:val="24"/>
            <w:u w:val="single"/>
            <w:lang w:val="fr-FR" w:eastAsia="en-GB"/>
          </w:rPr>
          <w:t>2</w:t>
        </w:r>
        <w:r w:rsidRPr="000D265D">
          <w:rPr>
            <w:color w:val="0563C1"/>
            <w:spacing w:val="-2"/>
            <w:sz w:val="18"/>
            <w:szCs w:val="24"/>
            <w:u w:val="single"/>
            <w:lang w:val="fr-FR" w:eastAsia="en-GB"/>
          </w:rPr>
          <w:t>V</w:t>
        </w:r>
        <w:r w:rsidR="00C52DC2" w:rsidRPr="000D265D">
          <w:rPr>
            <w:color w:val="0563C1"/>
            <w:spacing w:val="-2"/>
            <w:sz w:val="18"/>
            <w:szCs w:val="24"/>
            <w:u w:val="single"/>
            <w:lang w:val="fr-FR" w:eastAsia="en-GB"/>
          </w:rPr>
          <w:t>1</w:t>
        </w:r>
        <w:r w:rsidRPr="000D265D">
          <w:rPr>
            <w:color w:val="0563C1"/>
            <w:spacing w:val="-2"/>
            <w:sz w:val="18"/>
            <w:szCs w:val="24"/>
            <w:u w:val="single"/>
            <w:lang w:val="fr-FR" w:eastAsia="en-GB"/>
          </w:rPr>
          <w:t>7.0.0&amp;searchCate=TTAS</w:t>
        </w:r>
      </w:hyperlink>
    </w:p>
    <w:p w14:paraId="1DA433A0" w14:textId="2AE5938F"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Pr="00AA0384">
        <w:rPr>
          <w:b/>
          <w:bCs/>
          <w:color w:val="000000"/>
          <w:sz w:val="18"/>
          <w:szCs w:val="24"/>
          <w:lang w:eastAsia="en-GB"/>
        </w:rPr>
        <w:t>8</w:t>
      </w:r>
    </w:p>
    <w:p w14:paraId="3F5D4C34" w14:textId="13A7202C"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36.4</w:t>
      </w:r>
      <w:r w:rsidR="00C52DC2" w:rsidRPr="00C52DC2">
        <w:rPr>
          <w:color w:val="000000"/>
          <w:sz w:val="18"/>
          <w:szCs w:val="24"/>
          <w:lang w:eastAsia="en-GB"/>
        </w:rPr>
        <w:t>1</w:t>
      </w:r>
      <w:r w:rsidR="00265C0E" w:rsidRPr="00265C0E">
        <w:rPr>
          <w:color w:val="000000"/>
          <w:sz w:val="18"/>
          <w:szCs w:val="24"/>
          <w:lang w:eastAsia="en-GB"/>
        </w:rPr>
        <w:t>2</w:t>
      </w:r>
      <w:r w:rsidRPr="00AA0384">
        <w:rPr>
          <w:color w:val="000000"/>
          <w:sz w:val="18"/>
          <w:szCs w:val="24"/>
          <w:lang w:eastAsia="en-GB"/>
        </w:rPr>
        <w:t>.V</w:t>
      </w:r>
      <w:proofErr w:type="gramEnd"/>
      <w:r w:rsidR="00C52DC2" w:rsidRPr="00C52DC2">
        <w:rPr>
          <w:color w:val="000000"/>
          <w:sz w:val="18"/>
          <w:szCs w:val="24"/>
          <w:lang w:eastAsia="en-GB"/>
        </w:rPr>
        <w:t>1</w:t>
      </w:r>
      <w:r w:rsidRPr="00AA0384">
        <w:rPr>
          <w:color w:val="000000"/>
          <w:sz w:val="18"/>
          <w:szCs w:val="24"/>
          <w:lang w:eastAsia="en-GB"/>
        </w:rPr>
        <w:t>8.</w:t>
      </w:r>
      <w:r w:rsidR="00C52DC2" w:rsidRPr="00C52DC2">
        <w:rPr>
          <w:color w:val="000000"/>
          <w:sz w:val="18"/>
          <w:szCs w:val="24"/>
          <w:lang w:eastAsia="en-GB"/>
        </w:rPr>
        <w:t>1</w:t>
      </w:r>
      <w:r w:rsidRPr="00AA0384">
        <w:rPr>
          <w:color w:val="000000"/>
          <w:sz w:val="18"/>
          <w:szCs w:val="24"/>
          <w:lang w:eastAsia="en-GB"/>
        </w:rPr>
        <w:t>.0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w:t>
      </w:r>
      <w:r w:rsidR="00C52DC2" w:rsidRPr="00C52DC2">
        <w:rPr>
          <w:color w:val="000000"/>
          <w:sz w:val="18"/>
          <w:szCs w:val="24"/>
          <w:lang w:eastAsia="en-GB"/>
        </w:rPr>
        <w:t>1</w:t>
      </w:r>
      <w:r w:rsidRPr="00AA0384">
        <w:rPr>
          <w:color w:val="000000"/>
          <w:sz w:val="18"/>
          <w:szCs w:val="24"/>
          <w:lang w:eastAsia="en-GB"/>
        </w:rPr>
        <w:t>.0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892F11" w:rsidRPr="00AA0384">
        <w:rPr>
          <w:color w:val="000000"/>
          <w:sz w:val="18"/>
          <w:szCs w:val="24"/>
          <w:lang w:eastAsia="en-GB"/>
        </w:rPr>
        <w:t>.08.</w:t>
      </w:r>
      <w:r w:rsidR="00265C0E" w:rsidRPr="00265C0E">
        <w:rPr>
          <w:color w:val="000000"/>
          <w:sz w:val="18"/>
          <w:szCs w:val="24"/>
          <w:lang w:eastAsia="en-GB"/>
        </w:rPr>
        <w:t>2</w:t>
      </w:r>
      <w:r w:rsidR="00892F11" w:rsidRPr="00AA0384">
        <w:rPr>
          <w:color w:val="000000"/>
          <w:sz w:val="18"/>
          <w:szCs w:val="24"/>
          <w:lang w:eastAsia="en-GB"/>
        </w:rPr>
        <w:t>7</w:t>
      </w:r>
      <w:r w:rsidRPr="00AA0384">
        <w:rPr>
          <w:sz w:val="18"/>
          <w:szCs w:val="24"/>
          <w:lang w:eastAsia="en-GB"/>
        </w:rPr>
        <w:tab/>
      </w:r>
      <w:hyperlink r:id="rId560" w:anchor="Rel-18"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8</w:t>
        </w:r>
      </w:hyperlink>
    </w:p>
    <w:p w14:paraId="794140E0" w14:textId="356946CD" w:rsidR="00DB146F" w:rsidRPr="00AA0384"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36.4</w:t>
      </w:r>
      <w:r w:rsidR="00C52DC2" w:rsidRPr="00C52DC2">
        <w:rPr>
          <w:color w:val="000000"/>
          <w:sz w:val="18"/>
          <w:szCs w:val="24"/>
          <w:lang w:eastAsia="en-GB"/>
        </w:rPr>
        <w:t>1</w:t>
      </w:r>
      <w:r w:rsidR="00265C0E" w:rsidRPr="00265C0E">
        <w:rPr>
          <w:color w:val="000000"/>
          <w:sz w:val="18"/>
          <w:szCs w:val="24"/>
          <w:lang w:eastAsia="en-GB"/>
        </w:rPr>
        <w:t>2</w:t>
      </w:r>
      <w:r w:rsidRPr="00AA0384">
        <w:rPr>
          <w:color w:val="000000"/>
          <w:sz w:val="18"/>
          <w:szCs w:val="24"/>
          <w:lang w:eastAsia="en-GB"/>
        </w:rPr>
        <w:t>.V</w:t>
      </w:r>
      <w:proofErr w:type="gramEnd"/>
      <w:r w:rsidR="00C52DC2" w:rsidRPr="00C52DC2">
        <w:rPr>
          <w:color w:val="000000"/>
          <w:sz w:val="18"/>
          <w:szCs w:val="24"/>
          <w:lang w:eastAsia="en-GB"/>
        </w:rPr>
        <w:t>1</w:t>
      </w:r>
      <w:r w:rsidRPr="00AA0384">
        <w:rPr>
          <w:color w:val="000000"/>
          <w:sz w:val="18"/>
          <w:szCs w:val="24"/>
          <w:lang w:eastAsia="en-GB"/>
        </w:rPr>
        <w:t>8.</w:t>
      </w:r>
      <w:r w:rsidR="00C52DC2" w:rsidRPr="00C52DC2">
        <w:rPr>
          <w:color w:val="000000"/>
          <w:sz w:val="18"/>
          <w:szCs w:val="24"/>
          <w:lang w:eastAsia="en-GB"/>
        </w:rPr>
        <w:t>1</w:t>
      </w:r>
      <w:r w:rsidRPr="00AA0384">
        <w:rPr>
          <w:color w:val="000000"/>
          <w:sz w:val="18"/>
          <w:szCs w:val="24"/>
          <w:lang w:eastAsia="en-GB"/>
        </w:rPr>
        <w:t>.0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w:t>
      </w:r>
      <w:r w:rsidR="00C52DC2" w:rsidRPr="00C52DC2">
        <w:rPr>
          <w:color w:val="000000"/>
          <w:sz w:val="18"/>
          <w:szCs w:val="24"/>
          <w:lang w:eastAsia="en-GB"/>
        </w:rPr>
        <w:t>1</w:t>
      </w:r>
      <w:r w:rsidRPr="00AA0384">
        <w:rPr>
          <w:color w:val="000000"/>
          <w:sz w:val="18"/>
          <w:szCs w:val="24"/>
          <w:lang w:eastAsia="en-GB"/>
        </w:rPr>
        <w:t>.0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892F11" w:rsidRPr="00AA0384">
        <w:rPr>
          <w:color w:val="000000"/>
          <w:sz w:val="18"/>
          <w:szCs w:val="24"/>
          <w:lang w:eastAsia="en-GB"/>
        </w:rPr>
        <w:t>.08.</w:t>
      </w:r>
      <w:r w:rsidR="00265C0E" w:rsidRPr="00265C0E">
        <w:rPr>
          <w:color w:val="000000"/>
          <w:sz w:val="18"/>
          <w:szCs w:val="24"/>
          <w:lang w:eastAsia="en-GB"/>
        </w:rPr>
        <w:t>2</w:t>
      </w:r>
      <w:r w:rsidR="00892F11" w:rsidRPr="00AA0384">
        <w:rPr>
          <w:color w:val="000000"/>
          <w:sz w:val="18"/>
          <w:szCs w:val="24"/>
          <w:lang w:eastAsia="en-GB"/>
        </w:rPr>
        <w:t>7</w:t>
      </w:r>
      <w:r w:rsidRPr="00AA0384">
        <w:rPr>
          <w:sz w:val="18"/>
          <w:szCs w:val="24"/>
          <w:lang w:eastAsia="en-GB"/>
        </w:rPr>
        <w:tab/>
      </w:r>
      <w:hyperlink r:id="rId561"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7&amp;oldFileUrl=NTN/SRIT/CCSA.</w:t>
        </w:r>
        <w:r w:rsidR="00BC5584" w:rsidRPr="00BC5584">
          <w:rPr>
            <w:color w:val="0563C1"/>
            <w:sz w:val="18"/>
            <w:szCs w:val="24"/>
            <w:u w:val="single"/>
            <w:lang w:eastAsia="en-GB"/>
          </w:rPr>
          <w:t>3GPP</w:t>
        </w:r>
        <w:r w:rsidRPr="00AA0384">
          <w:rPr>
            <w:color w:val="0563C1"/>
            <w:sz w:val="18"/>
            <w:szCs w:val="24"/>
            <w:u w:val="single"/>
            <w:lang w:eastAsia="en-GB"/>
          </w:rPr>
          <w:t>.36.4</w:t>
        </w:r>
        <w:r w:rsidR="00C52DC2" w:rsidRPr="00C52DC2">
          <w:rPr>
            <w:color w:val="0563C1"/>
            <w:sz w:val="18"/>
            <w:szCs w:val="24"/>
            <w:u w:val="single"/>
            <w:lang w:eastAsia="en-GB"/>
          </w:rPr>
          <w:t>1</w:t>
        </w:r>
        <w:r w:rsidR="00265C0E" w:rsidRPr="00265C0E">
          <w:rPr>
            <w:color w:val="0563C1"/>
            <w:sz w:val="18"/>
            <w:szCs w:val="24"/>
            <w:u w:val="single"/>
            <w:lang w:eastAsia="en-GB"/>
          </w:rPr>
          <w:t>2</w:t>
        </w:r>
        <w:r w:rsidRPr="00AA0384">
          <w:rPr>
            <w:color w:val="0563C1"/>
            <w:sz w:val="18"/>
            <w:szCs w:val="24"/>
            <w:u w:val="single"/>
            <w:lang w:eastAsia="en-GB"/>
          </w:rPr>
          <w:t>.V</w:t>
        </w:r>
        <w:r w:rsidR="00C52DC2" w:rsidRPr="00C52DC2">
          <w:rPr>
            <w:color w:val="0563C1"/>
            <w:sz w:val="18"/>
            <w:szCs w:val="24"/>
            <w:u w:val="single"/>
            <w:lang w:eastAsia="en-GB"/>
          </w:rPr>
          <w:t>1</w:t>
        </w:r>
        <w:r w:rsidRPr="00AA0384">
          <w:rPr>
            <w:color w:val="0563C1"/>
            <w:sz w:val="18"/>
            <w:szCs w:val="24"/>
            <w:u w:val="single"/>
            <w:lang w:eastAsia="en-GB"/>
          </w:rPr>
          <w:t>8.</w:t>
        </w:r>
        <w:r w:rsidR="00C52DC2" w:rsidRPr="00C52DC2">
          <w:rPr>
            <w:color w:val="0563C1"/>
            <w:sz w:val="18"/>
            <w:szCs w:val="24"/>
            <w:u w:val="single"/>
            <w:lang w:eastAsia="en-GB"/>
          </w:rPr>
          <w:t>1</w:t>
        </w:r>
        <w:r w:rsidRPr="00AA0384">
          <w:rPr>
            <w:color w:val="0563C1"/>
            <w:sz w:val="18"/>
            <w:szCs w:val="24"/>
            <w:u w:val="single"/>
            <w:lang w:eastAsia="en-GB"/>
          </w:rPr>
          <w:t>.0.d</w:t>
        </w:r>
      </w:hyperlink>
      <w:hyperlink r:id="rId562" w:history="1">
        <w:r w:rsidRPr="00AA0384">
          <w:rPr>
            <w:color w:val="0563C1"/>
            <w:sz w:val="18"/>
            <w:szCs w:val="24"/>
            <w:u w:val="single"/>
            <w:lang w:eastAsia="en-GB"/>
          </w:rPr>
          <w:t>ocx</w:t>
        </w:r>
      </w:hyperlink>
    </w:p>
    <w:p w14:paraId="5762D758" w14:textId="072E13B7"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36 4</w:t>
      </w:r>
      <w:r w:rsidR="00C52DC2" w:rsidRPr="00A20096">
        <w:rPr>
          <w:color w:val="000000"/>
          <w:sz w:val="18"/>
          <w:szCs w:val="24"/>
          <w:lang w:val="fr-FR" w:eastAsia="en-GB"/>
        </w:rPr>
        <w:t>1</w:t>
      </w:r>
      <w:r w:rsidR="00265C0E" w:rsidRPr="00A20096">
        <w:rPr>
          <w:color w:val="000000"/>
          <w:sz w:val="18"/>
          <w:szCs w:val="24"/>
          <w:lang w:val="fr-FR" w:eastAsia="en-GB"/>
        </w:rPr>
        <w:t>2</w:t>
      </w:r>
      <w:r w:rsidRPr="00A20096">
        <w:rPr>
          <w:color w:val="000000"/>
          <w:sz w:val="18"/>
          <w:szCs w:val="24"/>
          <w:lang w:val="fr-FR" w:eastAsia="en-GB"/>
        </w:rPr>
        <w:t xml:space="preserve"> V</w:t>
      </w:r>
      <w:r w:rsidR="00C52DC2" w:rsidRPr="00A20096">
        <w:rPr>
          <w:color w:val="000000"/>
          <w:sz w:val="18"/>
          <w:szCs w:val="24"/>
          <w:lang w:val="fr-FR" w:eastAsia="en-GB"/>
        </w:rPr>
        <w:t>1</w:t>
      </w:r>
      <w:r w:rsidRPr="00A20096">
        <w:rPr>
          <w:color w:val="000000"/>
          <w:sz w:val="18"/>
          <w:szCs w:val="24"/>
          <w:lang w:val="fr-FR" w:eastAsia="en-GB"/>
        </w:rPr>
        <w:t>8.</w:t>
      </w:r>
      <w:r w:rsidR="00C52DC2" w:rsidRPr="00A20096">
        <w:rPr>
          <w:color w:val="000000"/>
          <w:sz w:val="18"/>
          <w:szCs w:val="24"/>
          <w:lang w:val="fr-FR" w:eastAsia="en-GB"/>
        </w:rPr>
        <w:t>1</w:t>
      </w:r>
      <w:r w:rsidRPr="00A20096">
        <w:rPr>
          <w:color w:val="000000"/>
          <w:sz w:val="18"/>
          <w:szCs w:val="24"/>
          <w:lang w:val="fr-FR" w:eastAsia="en-GB"/>
        </w:rPr>
        <w:t>.0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4-08)</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92F11" w:rsidRPr="00A20096">
        <w:rPr>
          <w:color w:val="000000"/>
          <w:sz w:val="18"/>
          <w:szCs w:val="24"/>
          <w:lang w:val="fr-FR" w:eastAsia="en-GB"/>
        </w:rPr>
        <w:t>.08.0</w:t>
      </w:r>
      <w:r w:rsidR="00265C0E" w:rsidRPr="00A20096">
        <w:rPr>
          <w:color w:val="000000"/>
          <w:sz w:val="18"/>
          <w:szCs w:val="24"/>
          <w:lang w:val="fr-FR" w:eastAsia="en-GB"/>
        </w:rPr>
        <w:t>2</w:t>
      </w:r>
      <w:r w:rsidRPr="00A20096">
        <w:rPr>
          <w:sz w:val="18"/>
          <w:szCs w:val="24"/>
          <w:lang w:val="fr-FR" w:eastAsia="en-GB"/>
        </w:rPr>
        <w:tab/>
      </w:r>
      <w:hyperlink r:id="rId563"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36400_</w:t>
        </w:r>
        <w:r w:rsidR="00C52DC2" w:rsidRPr="00A20096">
          <w:rPr>
            <w:color w:val="0563C1"/>
            <w:sz w:val="18"/>
            <w:szCs w:val="24"/>
            <w:u w:val="single"/>
            <w:lang w:val="fr-FR" w:eastAsia="en-GB"/>
          </w:rPr>
          <w:t>1</w:t>
        </w:r>
        <w:r w:rsidRPr="00A20096">
          <w:rPr>
            <w:color w:val="0563C1"/>
            <w:sz w:val="18"/>
            <w:szCs w:val="24"/>
            <w:u w:val="single"/>
            <w:lang w:val="fr-FR" w:eastAsia="en-GB"/>
          </w:rPr>
          <w:t>36499/</w:t>
        </w:r>
        <w:r w:rsidR="00C52DC2" w:rsidRPr="00A20096">
          <w:rPr>
            <w:color w:val="0563C1"/>
            <w:sz w:val="18"/>
            <w:szCs w:val="24"/>
            <w:u w:val="single"/>
            <w:lang w:val="fr-FR" w:eastAsia="en-GB"/>
          </w:rPr>
          <w:t>1</w:t>
        </w:r>
        <w:r w:rsidRPr="00A20096">
          <w:rPr>
            <w:color w:val="0563C1"/>
            <w:sz w:val="18"/>
            <w:szCs w:val="24"/>
            <w:u w:val="single"/>
            <w:lang w:val="fr-FR" w:eastAsia="en-GB"/>
          </w:rPr>
          <w:t>364</w:t>
        </w:r>
        <w:r w:rsidR="00C52DC2" w:rsidRPr="00A20096">
          <w:rPr>
            <w:color w:val="0563C1"/>
            <w:sz w:val="18"/>
            <w:szCs w:val="24"/>
            <w:u w:val="single"/>
            <w:lang w:val="fr-FR" w:eastAsia="en-GB"/>
          </w:rPr>
          <w:t>1</w:t>
        </w:r>
        <w:r w:rsidR="00265C0E" w:rsidRPr="00A20096">
          <w:rPr>
            <w:color w:val="0563C1"/>
            <w:sz w:val="18"/>
            <w:szCs w:val="24"/>
            <w:u w:val="single"/>
            <w:lang w:val="fr-FR" w:eastAsia="en-GB"/>
          </w:rPr>
          <w:t>2</w:t>
        </w:r>
        <w:r w:rsidRPr="00A20096">
          <w:rPr>
            <w:color w:val="0563C1"/>
            <w:sz w:val="18"/>
            <w:szCs w:val="24"/>
            <w:u w:val="single"/>
            <w:lang w:val="fr-FR" w:eastAsia="en-GB"/>
          </w:rPr>
          <w:t>/</w:t>
        </w:r>
        <w:r w:rsidR="00C52DC2" w:rsidRPr="00A20096">
          <w:rPr>
            <w:color w:val="0563C1"/>
            <w:sz w:val="18"/>
            <w:szCs w:val="24"/>
            <w:u w:val="single"/>
            <w:lang w:val="fr-FR" w:eastAsia="en-GB"/>
          </w:rPr>
          <w:t>1</w:t>
        </w:r>
        <w:r w:rsidRPr="00A20096">
          <w:rPr>
            <w:color w:val="0563C1"/>
            <w:sz w:val="18"/>
            <w:szCs w:val="24"/>
            <w:u w:val="single"/>
            <w:lang w:val="fr-FR" w:eastAsia="en-GB"/>
          </w:rPr>
          <w:t>8.0</w:t>
        </w:r>
        <w:r w:rsidR="00C52DC2" w:rsidRPr="00A20096">
          <w:rPr>
            <w:color w:val="0563C1"/>
            <w:sz w:val="18"/>
            <w:szCs w:val="24"/>
            <w:u w:val="single"/>
            <w:lang w:val="fr-FR" w:eastAsia="en-GB"/>
          </w:rPr>
          <w:t>1</w:t>
        </w:r>
        <w:r w:rsidRPr="00A20096">
          <w:rPr>
            <w:color w:val="0563C1"/>
            <w:sz w:val="18"/>
            <w:szCs w:val="24"/>
            <w:u w:val="single"/>
            <w:lang w:val="fr-FR" w:eastAsia="en-GB"/>
          </w:rPr>
          <w:t>.00_60/ts_</w:t>
        </w:r>
        <w:r w:rsidR="00C52DC2" w:rsidRPr="00A20096">
          <w:rPr>
            <w:color w:val="0563C1"/>
            <w:sz w:val="18"/>
            <w:szCs w:val="24"/>
            <w:u w:val="single"/>
            <w:lang w:val="fr-FR" w:eastAsia="en-GB"/>
          </w:rPr>
          <w:t>1</w:t>
        </w:r>
        <w:r w:rsidRPr="00A20096">
          <w:rPr>
            <w:color w:val="0563C1"/>
            <w:sz w:val="18"/>
            <w:szCs w:val="24"/>
            <w:u w:val="single"/>
            <w:lang w:val="fr-FR" w:eastAsia="en-GB"/>
          </w:rPr>
          <w:t>364</w:t>
        </w:r>
        <w:r w:rsidR="00C52DC2" w:rsidRPr="00A20096">
          <w:rPr>
            <w:color w:val="0563C1"/>
            <w:sz w:val="18"/>
            <w:szCs w:val="24"/>
            <w:u w:val="single"/>
            <w:lang w:val="fr-FR" w:eastAsia="en-GB"/>
          </w:rPr>
          <w:t>1</w:t>
        </w:r>
        <w:r w:rsidR="00265C0E" w:rsidRPr="00A20096">
          <w:rPr>
            <w:color w:val="0563C1"/>
            <w:sz w:val="18"/>
            <w:szCs w:val="24"/>
            <w:u w:val="single"/>
            <w:lang w:val="fr-FR" w:eastAsia="en-GB"/>
          </w:rPr>
          <w:t>2</w:t>
        </w:r>
        <w:r w:rsidRPr="00A20096">
          <w:rPr>
            <w:color w:val="0563C1"/>
            <w:sz w:val="18"/>
            <w:szCs w:val="24"/>
            <w:u w:val="single"/>
            <w:lang w:val="fr-FR" w:eastAsia="en-GB"/>
          </w:rPr>
          <w:t>v</w:t>
        </w:r>
        <w:r w:rsidR="00C52DC2" w:rsidRPr="00A20096">
          <w:rPr>
            <w:color w:val="0563C1"/>
            <w:sz w:val="18"/>
            <w:szCs w:val="24"/>
            <w:u w:val="single"/>
            <w:lang w:val="fr-FR" w:eastAsia="en-GB"/>
          </w:rPr>
          <w:t>1</w:t>
        </w:r>
        <w:r w:rsidRPr="00A20096">
          <w:rPr>
            <w:color w:val="0563C1"/>
            <w:sz w:val="18"/>
            <w:szCs w:val="24"/>
            <w:u w:val="single"/>
            <w:lang w:val="fr-FR" w:eastAsia="en-GB"/>
          </w:rPr>
          <w:t>80</w:t>
        </w:r>
        <w:r w:rsidR="00C52DC2" w:rsidRPr="00A20096">
          <w:rPr>
            <w:color w:val="0563C1"/>
            <w:sz w:val="18"/>
            <w:szCs w:val="24"/>
            <w:u w:val="single"/>
            <w:lang w:val="fr-FR" w:eastAsia="en-GB"/>
          </w:rPr>
          <w:t>1</w:t>
        </w:r>
        <w:r w:rsidRPr="00A20096">
          <w:rPr>
            <w:color w:val="0563C1"/>
            <w:sz w:val="18"/>
            <w:szCs w:val="24"/>
            <w:u w:val="single"/>
            <w:lang w:val="fr-FR" w:eastAsia="en-GB"/>
          </w:rPr>
          <w:t>00p.pdf</w:t>
        </w:r>
      </w:hyperlink>
    </w:p>
    <w:p w14:paraId="05EC427C" w14:textId="712F90D6"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6.4</w:t>
      </w:r>
      <w:r w:rsidR="00C52DC2" w:rsidRPr="00A20096">
        <w:rPr>
          <w:color w:val="000000"/>
          <w:sz w:val="18"/>
          <w:szCs w:val="24"/>
          <w:lang w:val="fr-FR" w:eastAsia="en-GB"/>
        </w:rPr>
        <w:t>1</w:t>
      </w:r>
      <w:r w:rsidR="00265C0E" w:rsidRPr="00A20096">
        <w:rPr>
          <w:color w:val="000000"/>
          <w:sz w:val="18"/>
          <w:szCs w:val="24"/>
          <w:lang w:val="fr-FR" w:eastAsia="en-GB"/>
        </w:rPr>
        <w:t>2</w:t>
      </w:r>
      <w:r w:rsidRPr="00A20096">
        <w:rPr>
          <w:color w:val="000000"/>
          <w:sz w:val="18"/>
          <w:szCs w:val="24"/>
          <w:lang w:val="fr-FR" w:eastAsia="en-GB"/>
        </w:rPr>
        <w:t xml:space="preserve"> -</w:t>
      </w:r>
      <w:r w:rsidR="00C52DC2" w:rsidRPr="00A20096">
        <w:rPr>
          <w:color w:val="000000"/>
          <w:sz w:val="18"/>
          <w:szCs w:val="24"/>
          <w:lang w:val="fr-FR" w:eastAsia="en-GB"/>
        </w:rPr>
        <w:t>1</w:t>
      </w:r>
      <w:r w:rsidRPr="00A20096">
        <w:rPr>
          <w:color w:val="000000"/>
          <w:sz w:val="18"/>
          <w:szCs w:val="24"/>
          <w:lang w:val="fr-FR" w:eastAsia="en-GB"/>
        </w:rPr>
        <w:t>8.</w:t>
      </w:r>
      <w:r w:rsidR="00C52DC2" w:rsidRPr="00A20096">
        <w:rPr>
          <w:color w:val="000000"/>
          <w:sz w:val="18"/>
          <w:szCs w:val="24"/>
          <w:lang w:val="fr-FR" w:eastAsia="en-GB"/>
        </w:rPr>
        <w:t>1</w:t>
      </w:r>
      <w:r w:rsidRPr="00A20096">
        <w:rPr>
          <w:color w:val="000000"/>
          <w:sz w:val="18"/>
          <w:szCs w:val="24"/>
          <w:lang w:val="fr-FR" w:eastAsia="en-GB"/>
        </w:rPr>
        <w:t>.0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92F11" w:rsidRPr="00A20096">
        <w:rPr>
          <w:color w:val="000000"/>
          <w:sz w:val="18"/>
          <w:szCs w:val="24"/>
          <w:lang w:val="fr-FR" w:eastAsia="en-GB"/>
        </w:rPr>
        <w:t>.</w:t>
      </w:r>
      <w:r w:rsidR="00C52DC2" w:rsidRPr="00A20096">
        <w:rPr>
          <w:color w:val="000000"/>
          <w:sz w:val="18"/>
          <w:szCs w:val="24"/>
          <w:lang w:val="fr-FR" w:eastAsia="en-GB"/>
        </w:rPr>
        <w:t>11</w:t>
      </w:r>
      <w:r w:rsidR="00892F11" w:rsidRPr="00A20096">
        <w:rPr>
          <w:color w:val="000000"/>
          <w:sz w:val="18"/>
          <w:szCs w:val="24"/>
          <w:lang w:val="fr-FR" w:eastAsia="en-GB"/>
        </w:rPr>
        <w:t>.</w:t>
      </w:r>
      <w:r w:rsidR="00C52DC2" w:rsidRPr="00A20096">
        <w:rPr>
          <w:color w:val="000000"/>
          <w:sz w:val="18"/>
          <w:szCs w:val="24"/>
          <w:lang w:val="fr-FR" w:eastAsia="en-GB"/>
        </w:rPr>
        <w:t>1</w:t>
      </w:r>
      <w:r w:rsidR="00892F11" w:rsidRPr="00A20096">
        <w:rPr>
          <w:color w:val="000000"/>
          <w:sz w:val="18"/>
          <w:szCs w:val="24"/>
          <w:lang w:val="fr-FR" w:eastAsia="en-GB"/>
        </w:rPr>
        <w:t>9</w:t>
      </w:r>
      <w:r w:rsidRPr="00A20096">
        <w:rPr>
          <w:sz w:val="18"/>
          <w:szCs w:val="24"/>
          <w:lang w:val="fr-FR" w:eastAsia="en-GB"/>
        </w:rPr>
        <w:tab/>
      </w:r>
      <w:hyperlink r:id="rId564" w:history="1">
        <w:r w:rsidRPr="00A20096">
          <w:rPr>
            <w:color w:val="0563C1"/>
            <w:sz w:val="18"/>
            <w:szCs w:val="24"/>
            <w:u w:val="single"/>
            <w:lang w:val="fr-FR" w:eastAsia="en-GB"/>
          </w:rPr>
          <w:t>https://members.tsdsi.in/s/CKn85KqeYMoeTEZ</w:t>
        </w:r>
      </w:hyperlink>
    </w:p>
    <w:p w14:paraId="53BF37A8" w14:textId="6258C774" w:rsidR="00DB146F" w:rsidRPr="000D265D"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0D265D">
        <w:rPr>
          <w:color w:val="000000"/>
          <w:spacing w:val="-2"/>
          <w:sz w:val="18"/>
          <w:szCs w:val="24"/>
          <w:lang w:val="fr-FR" w:eastAsia="en-GB"/>
        </w:rPr>
        <w:t>TTA</w:t>
      </w:r>
      <w:r w:rsidRPr="000D265D">
        <w:rPr>
          <w:spacing w:val="-2"/>
          <w:sz w:val="18"/>
          <w:szCs w:val="24"/>
          <w:lang w:val="fr-FR" w:eastAsia="en-GB"/>
        </w:rPr>
        <w:tab/>
      </w:r>
      <w:r w:rsidRPr="000D265D">
        <w:rPr>
          <w:color w:val="000000"/>
          <w:spacing w:val="-2"/>
          <w:sz w:val="18"/>
          <w:szCs w:val="24"/>
          <w:lang w:val="fr-FR" w:eastAsia="en-GB"/>
        </w:rPr>
        <w:t>TTAT.3G-36.4</w:t>
      </w:r>
      <w:r w:rsidR="00C52DC2" w:rsidRPr="000D265D">
        <w:rPr>
          <w:color w:val="000000"/>
          <w:spacing w:val="-2"/>
          <w:sz w:val="18"/>
          <w:szCs w:val="24"/>
          <w:lang w:val="fr-FR" w:eastAsia="en-GB"/>
        </w:rPr>
        <w:t>1</w:t>
      </w:r>
      <w:r w:rsidR="00265C0E" w:rsidRPr="000D265D">
        <w:rPr>
          <w:color w:val="000000"/>
          <w:spacing w:val="-2"/>
          <w:sz w:val="18"/>
          <w:szCs w:val="24"/>
          <w:lang w:val="fr-FR" w:eastAsia="en-GB"/>
        </w:rPr>
        <w:t>2</w:t>
      </w:r>
      <w:r w:rsidRPr="000D265D">
        <w:rPr>
          <w:color w:val="000000"/>
          <w:spacing w:val="-2"/>
          <w:sz w:val="18"/>
          <w:szCs w:val="24"/>
          <w:lang w:val="fr-FR" w:eastAsia="en-GB"/>
        </w:rPr>
        <w:t>V</w:t>
      </w:r>
      <w:r w:rsidR="00C52DC2" w:rsidRPr="000D265D">
        <w:rPr>
          <w:color w:val="000000"/>
          <w:spacing w:val="-2"/>
          <w:sz w:val="18"/>
          <w:szCs w:val="24"/>
          <w:lang w:val="fr-FR" w:eastAsia="en-GB"/>
        </w:rPr>
        <w:t>1</w:t>
      </w:r>
      <w:r w:rsidRPr="000D265D">
        <w:rPr>
          <w:color w:val="000000"/>
          <w:spacing w:val="-2"/>
          <w:sz w:val="18"/>
          <w:szCs w:val="24"/>
          <w:lang w:val="fr-FR" w:eastAsia="en-GB"/>
        </w:rPr>
        <w:t>8.</w:t>
      </w:r>
      <w:r w:rsidR="00C52DC2" w:rsidRPr="000D265D">
        <w:rPr>
          <w:color w:val="000000"/>
          <w:spacing w:val="-2"/>
          <w:sz w:val="18"/>
          <w:szCs w:val="24"/>
          <w:lang w:val="fr-FR" w:eastAsia="en-GB"/>
        </w:rPr>
        <w:t>1</w:t>
      </w:r>
      <w:r w:rsidRPr="000D265D">
        <w:rPr>
          <w:color w:val="000000"/>
          <w:spacing w:val="-2"/>
          <w:sz w:val="18"/>
          <w:szCs w:val="24"/>
          <w:lang w:val="fr-FR" w:eastAsia="en-GB"/>
        </w:rPr>
        <w:t>.0</w:t>
      </w:r>
      <w:r w:rsidRPr="000D265D">
        <w:rPr>
          <w:spacing w:val="-2"/>
          <w:sz w:val="18"/>
          <w:szCs w:val="24"/>
          <w:lang w:val="fr-FR" w:eastAsia="en-GB"/>
        </w:rPr>
        <w:tab/>
      </w:r>
      <w:r w:rsidR="00C52DC2" w:rsidRPr="000D265D">
        <w:rPr>
          <w:color w:val="000000"/>
          <w:spacing w:val="-2"/>
          <w:sz w:val="18"/>
          <w:szCs w:val="24"/>
          <w:lang w:val="fr-FR" w:eastAsia="en-GB"/>
        </w:rPr>
        <w:t>1</w:t>
      </w:r>
      <w:r w:rsidRPr="000D265D">
        <w:rPr>
          <w:color w:val="000000"/>
          <w:spacing w:val="-2"/>
          <w:sz w:val="18"/>
          <w:szCs w:val="24"/>
          <w:lang w:val="fr-FR" w:eastAsia="en-GB"/>
        </w:rPr>
        <w:t>8.</w:t>
      </w:r>
      <w:r w:rsidR="00C52DC2" w:rsidRPr="000D265D">
        <w:rPr>
          <w:color w:val="000000"/>
          <w:spacing w:val="-2"/>
          <w:sz w:val="18"/>
          <w:szCs w:val="24"/>
          <w:lang w:val="fr-FR" w:eastAsia="en-GB"/>
        </w:rPr>
        <w:t>1</w:t>
      </w:r>
      <w:r w:rsidRPr="000D265D">
        <w:rPr>
          <w:color w:val="000000"/>
          <w:spacing w:val="-2"/>
          <w:sz w:val="18"/>
          <w:szCs w:val="24"/>
          <w:lang w:val="fr-FR" w:eastAsia="en-GB"/>
        </w:rPr>
        <w:t>.0</w:t>
      </w:r>
      <w:r w:rsidRPr="000D265D">
        <w:rPr>
          <w:spacing w:val="-2"/>
          <w:sz w:val="18"/>
          <w:szCs w:val="24"/>
          <w:lang w:val="fr-FR" w:eastAsia="en-GB"/>
        </w:rPr>
        <w:tab/>
      </w:r>
      <w:r w:rsidRPr="000D265D">
        <w:rPr>
          <w:color w:val="000000"/>
          <w:spacing w:val="-2"/>
          <w:sz w:val="18"/>
          <w:szCs w:val="24"/>
          <w:rtl/>
          <w:lang w:val="fr-FR" w:eastAsia="en-GB"/>
        </w:rPr>
        <w:t>نُشرت</w:t>
      </w:r>
      <w:r w:rsidRPr="000D265D">
        <w:rPr>
          <w:spacing w:val="-2"/>
          <w:sz w:val="18"/>
          <w:szCs w:val="24"/>
          <w:lang w:val="fr-FR" w:eastAsia="en-GB"/>
        </w:rPr>
        <w:tab/>
      </w:r>
      <w:r w:rsidR="00265C0E" w:rsidRPr="000D265D">
        <w:rPr>
          <w:color w:val="000000"/>
          <w:spacing w:val="-2"/>
          <w:sz w:val="18"/>
          <w:szCs w:val="24"/>
          <w:lang w:val="fr-FR" w:eastAsia="en-GB"/>
        </w:rPr>
        <w:t>2</w:t>
      </w:r>
      <w:r w:rsidRPr="000D265D">
        <w:rPr>
          <w:color w:val="000000"/>
          <w:spacing w:val="-2"/>
          <w:sz w:val="18"/>
          <w:szCs w:val="24"/>
          <w:lang w:val="fr-FR" w:eastAsia="en-GB"/>
        </w:rPr>
        <w:t>0</w:t>
      </w:r>
      <w:r w:rsidR="00265C0E" w:rsidRPr="000D265D">
        <w:rPr>
          <w:color w:val="000000"/>
          <w:spacing w:val="-2"/>
          <w:sz w:val="18"/>
          <w:szCs w:val="24"/>
          <w:lang w:val="fr-FR" w:eastAsia="en-GB"/>
        </w:rPr>
        <w:t>2</w:t>
      </w:r>
      <w:r w:rsidRPr="000D265D">
        <w:rPr>
          <w:color w:val="000000"/>
          <w:spacing w:val="-2"/>
          <w:sz w:val="18"/>
          <w:szCs w:val="24"/>
          <w:lang w:val="fr-FR" w:eastAsia="en-GB"/>
        </w:rPr>
        <w:t>4</w:t>
      </w:r>
      <w:r w:rsidR="00892F11" w:rsidRPr="000D265D">
        <w:rPr>
          <w:color w:val="000000"/>
          <w:spacing w:val="-2"/>
          <w:sz w:val="18"/>
          <w:szCs w:val="24"/>
          <w:lang w:val="fr-FR" w:eastAsia="en-GB"/>
        </w:rPr>
        <w:t>.</w:t>
      </w:r>
      <w:r w:rsidR="00C52DC2" w:rsidRPr="000D265D">
        <w:rPr>
          <w:color w:val="000000"/>
          <w:spacing w:val="-2"/>
          <w:sz w:val="18"/>
          <w:szCs w:val="24"/>
          <w:lang w:val="fr-FR" w:eastAsia="en-GB"/>
        </w:rPr>
        <w:t>11</w:t>
      </w:r>
      <w:r w:rsidR="00892F11" w:rsidRPr="000D265D">
        <w:rPr>
          <w:color w:val="000000"/>
          <w:spacing w:val="-2"/>
          <w:sz w:val="18"/>
          <w:szCs w:val="24"/>
          <w:lang w:val="fr-FR" w:eastAsia="en-GB"/>
        </w:rPr>
        <w:t>.</w:t>
      </w:r>
      <w:r w:rsidR="00C52DC2" w:rsidRPr="000D265D">
        <w:rPr>
          <w:color w:val="000000"/>
          <w:spacing w:val="-2"/>
          <w:sz w:val="18"/>
          <w:szCs w:val="24"/>
          <w:lang w:val="fr-FR" w:eastAsia="en-GB"/>
        </w:rPr>
        <w:t>11</w:t>
      </w:r>
      <w:r w:rsidRPr="000D265D">
        <w:rPr>
          <w:spacing w:val="-2"/>
          <w:sz w:val="18"/>
          <w:szCs w:val="24"/>
          <w:lang w:val="fr-FR" w:eastAsia="en-GB"/>
        </w:rPr>
        <w:tab/>
      </w:r>
      <w:hyperlink r:id="rId565" w:history="1">
        <w:r w:rsidRPr="000D265D">
          <w:rPr>
            <w:color w:val="0563C1"/>
            <w:spacing w:val="-2"/>
            <w:sz w:val="18"/>
            <w:szCs w:val="24"/>
            <w:u w:val="single"/>
            <w:lang w:val="fr-FR" w:eastAsia="en-GB"/>
          </w:rPr>
          <w:t>https://www.tta.or.kr/e</w:t>
        </w:r>
        <w:r w:rsidR="006B4774" w:rsidRPr="000D265D">
          <w:rPr>
            <w:color w:val="0563C1"/>
            <w:spacing w:val="-2"/>
            <w:sz w:val="18"/>
            <w:szCs w:val="24"/>
            <w:u w:val="single"/>
            <w:lang w:val="fr-FR" w:eastAsia="en-GB"/>
          </w:rPr>
          <w:t>NG</w:t>
        </w:r>
        <w:r w:rsidRPr="000D265D">
          <w:rPr>
            <w:color w:val="0563C1"/>
            <w:spacing w:val="-2"/>
            <w:sz w:val="18"/>
            <w:szCs w:val="24"/>
            <w:u w:val="single"/>
            <w:lang w:val="fr-FR" w:eastAsia="en-GB"/>
          </w:rPr>
          <w:t>/ttaSearchE</w:t>
        </w:r>
        <w:r w:rsidR="006B4774" w:rsidRPr="000D265D">
          <w:rPr>
            <w:color w:val="0563C1"/>
            <w:spacing w:val="-2"/>
            <w:sz w:val="18"/>
            <w:szCs w:val="24"/>
            <w:u w:val="single"/>
            <w:lang w:val="fr-FR" w:eastAsia="en-GB"/>
          </w:rPr>
          <w:t>NG</w:t>
        </w:r>
        <w:r w:rsidRPr="000D265D">
          <w:rPr>
            <w:color w:val="0563C1"/>
            <w:spacing w:val="-2"/>
            <w:sz w:val="18"/>
            <w:szCs w:val="24"/>
            <w:u w:val="single"/>
            <w:lang w:val="fr-FR" w:eastAsia="en-GB"/>
          </w:rPr>
          <w:t>View.do?key=46</w:t>
        </w:r>
        <w:r w:rsidR="00C52DC2" w:rsidRPr="000D265D">
          <w:rPr>
            <w:color w:val="0563C1"/>
            <w:spacing w:val="-2"/>
            <w:sz w:val="18"/>
            <w:szCs w:val="24"/>
            <w:u w:val="single"/>
            <w:lang w:val="fr-FR" w:eastAsia="en-GB"/>
          </w:rPr>
          <w:t>1</w:t>
        </w:r>
        <w:r w:rsidRPr="000D265D">
          <w:rPr>
            <w:color w:val="0563C1"/>
            <w:spacing w:val="-2"/>
            <w:sz w:val="18"/>
            <w:szCs w:val="24"/>
            <w:u w:val="single"/>
            <w:lang w:val="fr-FR" w:eastAsia="en-GB"/>
          </w:rPr>
          <w:t>&amp;searchStandardNo=TTAT.3G-36.4</w:t>
        </w:r>
        <w:r w:rsidR="00C52DC2" w:rsidRPr="000D265D">
          <w:rPr>
            <w:color w:val="0563C1"/>
            <w:spacing w:val="-2"/>
            <w:sz w:val="18"/>
            <w:szCs w:val="24"/>
            <w:u w:val="single"/>
            <w:lang w:val="fr-FR" w:eastAsia="en-GB"/>
          </w:rPr>
          <w:t>1</w:t>
        </w:r>
        <w:r w:rsidR="00265C0E" w:rsidRPr="000D265D">
          <w:rPr>
            <w:color w:val="0563C1"/>
            <w:spacing w:val="-2"/>
            <w:sz w:val="18"/>
            <w:szCs w:val="24"/>
            <w:u w:val="single"/>
            <w:lang w:val="fr-FR" w:eastAsia="en-GB"/>
          </w:rPr>
          <w:t>2</w:t>
        </w:r>
        <w:r w:rsidRPr="000D265D">
          <w:rPr>
            <w:color w:val="0563C1"/>
            <w:spacing w:val="-2"/>
            <w:sz w:val="18"/>
            <w:szCs w:val="24"/>
            <w:u w:val="single"/>
            <w:lang w:val="fr-FR" w:eastAsia="en-GB"/>
          </w:rPr>
          <w:t>V</w:t>
        </w:r>
        <w:r w:rsidR="00C52DC2" w:rsidRPr="000D265D">
          <w:rPr>
            <w:color w:val="0563C1"/>
            <w:spacing w:val="-2"/>
            <w:sz w:val="18"/>
            <w:szCs w:val="24"/>
            <w:u w:val="single"/>
            <w:lang w:val="fr-FR" w:eastAsia="en-GB"/>
          </w:rPr>
          <w:t>1</w:t>
        </w:r>
        <w:r w:rsidRPr="000D265D">
          <w:rPr>
            <w:color w:val="0563C1"/>
            <w:spacing w:val="-2"/>
            <w:sz w:val="18"/>
            <w:szCs w:val="24"/>
            <w:u w:val="single"/>
            <w:lang w:val="fr-FR" w:eastAsia="en-GB"/>
          </w:rPr>
          <w:t>8.</w:t>
        </w:r>
        <w:r w:rsidR="00C52DC2" w:rsidRPr="000D265D">
          <w:rPr>
            <w:color w:val="0563C1"/>
            <w:spacing w:val="-2"/>
            <w:sz w:val="18"/>
            <w:szCs w:val="24"/>
            <w:u w:val="single"/>
            <w:lang w:val="fr-FR" w:eastAsia="en-GB"/>
          </w:rPr>
          <w:t>1</w:t>
        </w:r>
        <w:r w:rsidRPr="000D265D">
          <w:rPr>
            <w:color w:val="0563C1"/>
            <w:spacing w:val="-2"/>
            <w:sz w:val="18"/>
            <w:szCs w:val="24"/>
            <w:u w:val="single"/>
            <w:lang w:val="fr-FR" w:eastAsia="en-GB"/>
          </w:rPr>
          <w:t>.0&amp;searchCate=TTAS</w:t>
        </w:r>
      </w:hyperlink>
    </w:p>
    <w:p w14:paraId="1C885B00" w14:textId="5DBC1F99" w:rsidR="00363978" w:rsidRPr="00363978" w:rsidRDefault="00BC5584" w:rsidP="00BC5584">
      <w:pPr>
        <w:pStyle w:val="Heading5"/>
        <w:rPr>
          <w:rtl/>
          <w:lang w:bidi="en-GB"/>
        </w:rPr>
      </w:pPr>
      <w:bookmarkStart w:id="310" w:name="_Toc232178263"/>
      <w:r>
        <w:t>5</w:t>
      </w:r>
      <w:r w:rsidRPr="00BC5584">
        <w:t>.4.</w:t>
      </w:r>
      <w:r w:rsidR="00C52DC2" w:rsidRPr="00C52DC2">
        <w:t>1</w:t>
      </w:r>
      <w:r w:rsidRPr="00BC5584">
        <w:t>.3.</w:t>
      </w:r>
      <w:r w:rsidR="00C52DC2" w:rsidRPr="00C52DC2">
        <w:t>1</w:t>
      </w:r>
      <w:r w:rsidR="00363978" w:rsidRPr="00363978">
        <w:rPr>
          <w:rtl/>
        </w:rPr>
        <w:tab/>
        <w:t xml:space="preserve">المواصفة </w:t>
      </w:r>
      <w:r>
        <w:rPr>
          <w:rtl/>
        </w:rPr>
        <w:t xml:space="preserve">التقنية </w:t>
      </w:r>
      <w:r w:rsidR="00E952DB" w:rsidRPr="00E952DB">
        <w:t>TS 36.4</w:t>
      </w:r>
      <w:r w:rsidR="00C52DC2" w:rsidRPr="00C52DC2">
        <w:t>1</w:t>
      </w:r>
      <w:r w:rsidR="00E952DB" w:rsidRPr="00E952DB">
        <w:t>3</w:t>
      </w:r>
      <w:bookmarkEnd w:id="310"/>
    </w:p>
    <w:p w14:paraId="3617D7AE" w14:textId="78F3CAD7" w:rsidR="00363978" w:rsidRPr="00363978" w:rsidRDefault="00363978" w:rsidP="00BC5584">
      <w:pPr>
        <w:pStyle w:val="Headingb"/>
        <w:rPr>
          <w:rtl/>
          <w:lang w:bidi="en-GB"/>
        </w:rPr>
      </w:pPr>
      <w:bookmarkStart w:id="311" w:name="_Toc56152389"/>
      <w:bookmarkStart w:id="312" w:name="_Toc56153769"/>
      <w:bookmarkStart w:id="313" w:name="_Toc94532881"/>
      <w:bookmarkStart w:id="314" w:name="_Toc94533351"/>
      <w:r w:rsidRPr="00363978">
        <w:rPr>
          <w:rtl/>
        </w:rPr>
        <w:t xml:space="preserve">شبكة </w:t>
      </w:r>
      <w:r w:rsidR="00FB05A0">
        <w:rPr>
          <w:rtl/>
        </w:rPr>
        <w:t>النفاذ الراديوي للأرض الشامل المتطور</w:t>
      </w:r>
      <w:r w:rsidRPr="00363978">
        <w:rPr>
          <w:rtl/>
        </w:rPr>
        <w:t xml:space="preserve"> </w:t>
      </w:r>
      <w:r w:rsidR="00FE7D4C" w:rsidRPr="00FE7D4C">
        <w:t>(</w:t>
      </w:r>
      <w:r w:rsidR="006B4774" w:rsidRPr="006B4774">
        <w:t>E-UTRA</w:t>
      </w:r>
      <w:r w:rsidR="00265C0E" w:rsidRPr="00265C0E">
        <w:t>N</w:t>
      </w:r>
      <w:r w:rsidR="00FE7D4C" w:rsidRPr="00FE7D4C">
        <w:t>)</w:t>
      </w:r>
      <w:r w:rsidRPr="00363978">
        <w:rPr>
          <w:rtl/>
        </w:rPr>
        <w:t xml:space="preserve">؛ بروتوكول التطبيق في السطح البيني </w:t>
      </w:r>
      <w:r w:rsidR="00E952DB" w:rsidRPr="00E952DB">
        <w:t>S</w:t>
      </w:r>
      <w:r w:rsidR="00C52DC2" w:rsidRPr="00C52DC2">
        <w:t>1</w:t>
      </w:r>
      <w:r w:rsidRPr="00363978">
        <w:rPr>
          <w:rtl/>
        </w:rPr>
        <w:t xml:space="preserve"> </w:t>
      </w:r>
      <w:r w:rsidR="00E952DB" w:rsidRPr="00E952DB">
        <w:t>(S</w:t>
      </w:r>
      <w:r w:rsidR="00C52DC2" w:rsidRPr="00C52DC2">
        <w:t>1</w:t>
      </w:r>
      <w:r w:rsidR="00E952DB" w:rsidRPr="00E952DB">
        <w:t>AP)</w:t>
      </w:r>
      <w:bookmarkEnd w:id="311"/>
      <w:bookmarkEnd w:id="312"/>
      <w:bookmarkEnd w:id="313"/>
      <w:bookmarkEnd w:id="314"/>
    </w:p>
    <w:p w14:paraId="4BBA0F64" w14:textId="2A81F495" w:rsidR="00363978" w:rsidRPr="00363978" w:rsidRDefault="00363978" w:rsidP="00BC5584">
      <w:pPr>
        <w:rPr>
          <w:rtl/>
          <w:lang w:bidi="en-GB"/>
        </w:rPr>
      </w:pPr>
      <w:r w:rsidRPr="00363978">
        <w:rPr>
          <w:rtl/>
        </w:rPr>
        <w:t xml:space="preserve">تحدد هذه الوثيقة بروتوكول تشوير طبقة الشبكة الراديوية </w:t>
      </w:r>
      <w:r w:rsidR="006B4774" w:rsidRPr="006B4774">
        <w:t>E-UTRA</w:t>
      </w:r>
      <w:r w:rsidR="00265C0E" w:rsidRPr="00265C0E">
        <w:t>N</w:t>
      </w:r>
      <w:r w:rsidRPr="00363978">
        <w:rPr>
          <w:rtl/>
        </w:rPr>
        <w:t xml:space="preserve"> من أجل السطح البيني </w:t>
      </w:r>
      <w:r w:rsidR="00E952DB" w:rsidRPr="00E952DB">
        <w:t>S</w:t>
      </w:r>
      <w:r w:rsidR="00C52DC2" w:rsidRPr="00C52DC2">
        <w:t>1</w:t>
      </w:r>
      <w:r w:rsidRPr="00363978">
        <w:rPr>
          <w:rtl/>
        </w:rPr>
        <w:t>.</w:t>
      </w:r>
      <w:r w:rsidR="006F7400" w:rsidRPr="006F7400">
        <w:rPr>
          <w:rtl/>
        </w:rPr>
        <w:t xml:space="preserve"> و</w:t>
      </w:r>
      <w:r w:rsidRPr="00363978">
        <w:rPr>
          <w:rtl/>
        </w:rPr>
        <w:t xml:space="preserve">يدعم بروتوكول التطبيق في السطح البيني </w:t>
      </w:r>
      <w:r w:rsidR="00E952DB" w:rsidRPr="00E952DB">
        <w:t>S</w:t>
      </w:r>
      <w:r w:rsidR="00C52DC2" w:rsidRPr="00C52DC2">
        <w:t>1</w:t>
      </w:r>
      <w:r w:rsidRPr="00363978">
        <w:rPr>
          <w:rtl/>
        </w:rPr>
        <w:t xml:space="preserve"> </w:t>
      </w:r>
      <w:r w:rsidR="00E952DB" w:rsidRPr="00E952DB">
        <w:t>(S</w:t>
      </w:r>
      <w:r w:rsidR="00C52DC2" w:rsidRPr="00C52DC2">
        <w:t>1</w:t>
      </w:r>
      <w:r w:rsidR="00E952DB" w:rsidRPr="00E952DB">
        <w:t>AP)</w:t>
      </w:r>
      <w:r w:rsidR="006F7400" w:rsidRPr="006F7400">
        <w:rPr>
          <w:rtl/>
        </w:rPr>
        <w:t xml:space="preserve"> و</w:t>
      </w:r>
      <w:r w:rsidRPr="00363978">
        <w:rPr>
          <w:rtl/>
        </w:rPr>
        <w:t xml:space="preserve">ظائف السطح البيني </w:t>
      </w:r>
      <w:r w:rsidR="00E952DB" w:rsidRPr="00E952DB">
        <w:t>S</w:t>
      </w:r>
      <w:r w:rsidR="00C52DC2" w:rsidRPr="00C52DC2">
        <w:t>1</w:t>
      </w:r>
      <w:r w:rsidRPr="00363978">
        <w:rPr>
          <w:rtl/>
        </w:rPr>
        <w:t xml:space="preserve"> بواسطة إجراءات التشوير المحددة في هذه الوثيقة.</w:t>
      </w:r>
    </w:p>
    <w:p w14:paraId="3BED5FB9" w14:textId="09B476FA" w:rsidR="00363978" w:rsidRPr="00AA0384" w:rsidRDefault="00BC5584" w:rsidP="00B13723">
      <w:pPr>
        <w:keepNext/>
        <w:tabs>
          <w:tab w:val="left" w:pos="91"/>
          <w:tab w:val="left" w:pos="816"/>
          <w:tab w:val="left" w:pos="4218"/>
          <w:tab w:val="left" w:pos="4927"/>
          <w:tab w:val="left" w:pos="5494"/>
          <w:tab w:val="left" w:pos="6520"/>
        </w:tabs>
        <w:spacing w:before="40" w:after="40" w:line="260" w:lineRule="exact"/>
        <w:rPr>
          <w:b/>
          <w:bCs/>
          <w:sz w:val="18"/>
          <w:szCs w:val="24"/>
          <w:rtl/>
          <w:lang w:bidi="en-GB"/>
        </w:rPr>
      </w:pPr>
      <w:r w:rsidRPr="00BC5584">
        <w:rPr>
          <w:b/>
          <w:bCs/>
          <w:sz w:val="18"/>
          <w:szCs w:val="24"/>
        </w:rPr>
        <w:t>SDO</w:t>
      </w:r>
      <w:r w:rsidR="00363978" w:rsidRPr="00AA0384">
        <w:rPr>
          <w:bCs/>
          <w:sz w:val="18"/>
          <w:szCs w:val="24"/>
          <w:rtl/>
        </w:rPr>
        <w:tab/>
      </w:r>
      <w:r w:rsidR="00363978" w:rsidRPr="00AA0384">
        <w:rPr>
          <w:b/>
          <w:bCs/>
          <w:sz w:val="18"/>
          <w:szCs w:val="24"/>
          <w:rtl/>
        </w:rPr>
        <w:t>رقم الوثيقة</w:t>
      </w:r>
      <w:r w:rsidR="00363978" w:rsidRPr="00AA0384">
        <w:rPr>
          <w:bCs/>
          <w:sz w:val="18"/>
          <w:szCs w:val="24"/>
          <w:rtl/>
        </w:rPr>
        <w:tab/>
      </w:r>
      <w:r w:rsidR="00363978" w:rsidRPr="00AA0384">
        <w:rPr>
          <w:b/>
          <w:bCs/>
          <w:sz w:val="18"/>
          <w:szCs w:val="24"/>
          <w:rtl/>
        </w:rPr>
        <w:t>النسخة</w:t>
      </w:r>
      <w:r w:rsidR="00363978" w:rsidRPr="00AA0384">
        <w:rPr>
          <w:bCs/>
          <w:sz w:val="18"/>
          <w:szCs w:val="24"/>
          <w:rtl/>
        </w:rPr>
        <w:tab/>
      </w:r>
      <w:r w:rsidR="00363978" w:rsidRPr="00AA0384">
        <w:rPr>
          <w:b/>
          <w:bCs/>
          <w:sz w:val="18"/>
          <w:szCs w:val="24"/>
          <w:rtl/>
        </w:rPr>
        <w:t>الحالة</w:t>
      </w:r>
      <w:r w:rsidR="00363978" w:rsidRPr="00AA0384">
        <w:rPr>
          <w:bCs/>
          <w:sz w:val="18"/>
          <w:szCs w:val="24"/>
          <w:rtl/>
        </w:rPr>
        <w:tab/>
      </w:r>
      <w:r w:rsidR="00363978" w:rsidRPr="00AA0384">
        <w:rPr>
          <w:b/>
          <w:bCs/>
          <w:sz w:val="18"/>
          <w:szCs w:val="24"/>
          <w:rtl/>
        </w:rPr>
        <w:t>تاريخ الإصدار</w:t>
      </w:r>
      <w:r w:rsidR="00363978" w:rsidRPr="00AA0384">
        <w:rPr>
          <w:bCs/>
          <w:sz w:val="18"/>
          <w:szCs w:val="24"/>
          <w:rtl/>
        </w:rPr>
        <w:tab/>
      </w:r>
      <w:r w:rsidR="00363978" w:rsidRPr="00AA0384">
        <w:rPr>
          <w:b/>
          <w:bCs/>
          <w:sz w:val="18"/>
          <w:szCs w:val="24"/>
          <w:rtl/>
        </w:rPr>
        <w:t>الموقع</w:t>
      </w:r>
    </w:p>
    <w:p w14:paraId="528D7F30" w14:textId="74625CE7"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Pr="00AA0384">
        <w:rPr>
          <w:b/>
          <w:bCs/>
          <w:color w:val="000000"/>
          <w:sz w:val="18"/>
          <w:szCs w:val="24"/>
          <w:lang w:eastAsia="en-GB"/>
        </w:rPr>
        <w:t>7</w:t>
      </w:r>
    </w:p>
    <w:p w14:paraId="195544D5" w14:textId="4BBC1C78" w:rsidR="00DB146F" w:rsidRPr="00AA0384" w:rsidRDefault="00DB146F" w:rsidP="000D265D">
      <w:pPr>
        <w:keepNext/>
        <w:widowControl w:val="0"/>
        <w:tabs>
          <w:tab w:val="left" w:pos="91"/>
          <w:tab w:val="left" w:pos="816"/>
          <w:tab w:val="left" w:pos="4218"/>
          <w:tab w:val="left" w:pos="4927"/>
          <w:tab w:val="left" w:pos="5494"/>
          <w:tab w:val="left" w:pos="6520"/>
        </w:tabs>
        <w:overflowPunct/>
        <w:spacing w:before="40" w:after="40" w:line="24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36.4</w:t>
      </w:r>
      <w:r w:rsidR="00C52DC2" w:rsidRPr="00C52DC2">
        <w:rPr>
          <w:color w:val="000000"/>
          <w:sz w:val="18"/>
          <w:szCs w:val="24"/>
          <w:lang w:eastAsia="en-GB"/>
        </w:rPr>
        <w:t>1</w:t>
      </w:r>
      <w:r w:rsidRPr="00AA0384">
        <w:rPr>
          <w:color w:val="000000"/>
          <w:sz w:val="18"/>
          <w:szCs w:val="24"/>
          <w:lang w:eastAsia="en-GB"/>
        </w:rPr>
        <w:t>3.V</w:t>
      </w:r>
      <w:proofErr w:type="gramEnd"/>
      <w:r w:rsidR="00C52DC2" w:rsidRPr="00C52DC2">
        <w:rPr>
          <w:color w:val="000000"/>
          <w:sz w:val="18"/>
          <w:szCs w:val="24"/>
          <w:lang w:eastAsia="en-GB"/>
        </w:rPr>
        <w:t>1</w:t>
      </w:r>
      <w:r w:rsidRPr="00AA0384">
        <w:rPr>
          <w:color w:val="000000"/>
          <w:sz w:val="18"/>
          <w:szCs w:val="24"/>
          <w:lang w:eastAsia="en-GB"/>
        </w:rPr>
        <w:t>7.6.0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7.6.0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892F11" w:rsidRPr="00AA0384">
        <w:rPr>
          <w:color w:val="000000"/>
          <w:sz w:val="18"/>
          <w:szCs w:val="24"/>
          <w:lang w:eastAsia="en-GB"/>
        </w:rPr>
        <w:t>.08.</w:t>
      </w:r>
      <w:r w:rsidR="00265C0E" w:rsidRPr="00265C0E">
        <w:rPr>
          <w:color w:val="000000"/>
          <w:sz w:val="18"/>
          <w:szCs w:val="24"/>
          <w:lang w:eastAsia="en-GB"/>
        </w:rPr>
        <w:t>2</w:t>
      </w:r>
      <w:r w:rsidR="00892F11" w:rsidRPr="00AA0384">
        <w:rPr>
          <w:color w:val="000000"/>
          <w:sz w:val="18"/>
          <w:szCs w:val="24"/>
          <w:lang w:eastAsia="en-GB"/>
        </w:rPr>
        <w:t>7</w:t>
      </w:r>
      <w:r w:rsidRPr="00AA0384">
        <w:rPr>
          <w:sz w:val="18"/>
          <w:szCs w:val="24"/>
          <w:lang w:eastAsia="en-GB"/>
        </w:rPr>
        <w:tab/>
      </w:r>
      <w:hyperlink r:id="rId566" w:anchor="Rel-17"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7</w:t>
        </w:r>
      </w:hyperlink>
    </w:p>
    <w:p w14:paraId="773E6489" w14:textId="51072CDA" w:rsidR="00DB146F" w:rsidRPr="00AA0384" w:rsidRDefault="00DB146F" w:rsidP="000D265D">
      <w:pPr>
        <w:widowControl w:val="0"/>
        <w:tabs>
          <w:tab w:val="left" w:pos="91"/>
          <w:tab w:val="left" w:pos="816"/>
          <w:tab w:val="left" w:pos="4218"/>
          <w:tab w:val="left" w:pos="4927"/>
          <w:tab w:val="left" w:pos="5494"/>
          <w:tab w:val="left" w:pos="6520"/>
        </w:tabs>
        <w:overflowPunct/>
        <w:spacing w:before="40" w:after="40" w:line="24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36.4</w:t>
      </w:r>
      <w:r w:rsidR="00C52DC2" w:rsidRPr="00C52DC2">
        <w:rPr>
          <w:color w:val="000000"/>
          <w:sz w:val="18"/>
          <w:szCs w:val="24"/>
          <w:lang w:eastAsia="en-GB"/>
        </w:rPr>
        <w:t>1</w:t>
      </w:r>
      <w:r w:rsidRPr="00AA0384">
        <w:rPr>
          <w:color w:val="000000"/>
          <w:sz w:val="18"/>
          <w:szCs w:val="24"/>
          <w:lang w:eastAsia="en-GB"/>
        </w:rPr>
        <w:t>3.V</w:t>
      </w:r>
      <w:proofErr w:type="gramEnd"/>
      <w:r w:rsidR="00C52DC2" w:rsidRPr="00C52DC2">
        <w:rPr>
          <w:color w:val="000000"/>
          <w:sz w:val="18"/>
          <w:szCs w:val="24"/>
          <w:lang w:eastAsia="en-GB"/>
        </w:rPr>
        <w:t>1</w:t>
      </w:r>
      <w:r w:rsidRPr="00AA0384">
        <w:rPr>
          <w:color w:val="000000"/>
          <w:sz w:val="18"/>
          <w:szCs w:val="24"/>
          <w:lang w:eastAsia="en-GB"/>
        </w:rPr>
        <w:t>7.6.0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7.6.0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892F11" w:rsidRPr="00AA0384">
        <w:rPr>
          <w:color w:val="000000"/>
          <w:sz w:val="18"/>
          <w:szCs w:val="24"/>
          <w:lang w:eastAsia="en-GB"/>
        </w:rPr>
        <w:t>.08.</w:t>
      </w:r>
      <w:r w:rsidR="00265C0E" w:rsidRPr="00265C0E">
        <w:rPr>
          <w:color w:val="000000"/>
          <w:sz w:val="18"/>
          <w:szCs w:val="24"/>
          <w:lang w:eastAsia="en-GB"/>
        </w:rPr>
        <w:t>2</w:t>
      </w:r>
      <w:r w:rsidR="00892F11" w:rsidRPr="00AA0384">
        <w:rPr>
          <w:color w:val="000000"/>
          <w:sz w:val="18"/>
          <w:szCs w:val="24"/>
          <w:lang w:eastAsia="en-GB"/>
        </w:rPr>
        <w:t>7</w:t>
      </w:r>
      <w:r w:rsidRPr="00AA0384">
        <w:rPr>
          <w:sz w:val="18"/>
          <w:szCs w:val="24"/>
          <w:lang w:eastAsia="en-GB"/>
        </w:rPr>
        <w:tab/>
      </w:r>
      <w:hyperlink r:id="rId567"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7&amp;oldFileUrl=NTN/SRIT/CCSA.</w:t>
        </w:r>
        <w:r w:rsidR="00BC5584" w:rsidRPr="00BC5584">
          <w:rPr>
            <w:color w:val="0563C1"/>
            <w:sz w:val="18"/>
            <w:szCs w:val="24"/>
            <w:u w:val="single"/>
            <w:lang w:eastAsia="en-GB"/>
          </w:rPr>
          <w:t>3GPP</w:t>
        </w:r>
        <w:r w:rsidRPr="00AA0384">
          <w:rPr>
            <w:color w:val="0563C1"/>
            <w:sz w:val="18"/>
            <w:szCs w:val="24"/>
            <w:u w:val="single"/>
            <w:lang w:eastAsia="en-GB"/>
          </w:rPr>
          <w:t>.36.4</w:t>
        </w:r>
        <w:r w:rsidR="00C52DC2" w:rsidRPr="00C52DC2">
          <w:rPr>
            <w:color w:val="0563C1"/>
            <w:sz w:val="18"/>
            <w:szCs w:val="24"/>
            <w:u w:val="single"/>
            <w:lang w:eastAsia="en-GB"/>
          </w:rPr>
          <w:t>1</w:t>
        </w:r>
        <w:r w:rsidRPr="00AA0384">
          <w:rPr>
            <w:color w:val="0563C1"/>
            <w:sz w:val="18"/>
            <w:szCs w:val="24"/>
            <w:u w:val="single"/>
            <w:lang w:eastAsia="en-GB"/>
          </w:rPr>
          <w:t>3.V</w:t>
        </w:r>
        <w:r w:rsidR="00C52DC2" w:rsidRPr="00C52DC2">
          <w:rPr>
            <w:color w:val="0563C1"/>
            <w:sz w:val="18"/>
            <w:szCs w:val="24"/>
            <w:u w:val="single"/>
            <w:lang w:eastAsia="en-GB"/>
          </w:rPr>
          <w:t>1</w:t>
        </w:r>
        <w:r w:rsidRPr="00AA0384">
          <w:rPr>
            <w:color w:val="0563C1"/>
            <w:sz w:val="18"/>
            <w:szCs w:val="24"/>
            <w:u w:val="single"/>
            <w:lang w:eastAsia="en-GB"/>
          </w:rPr>
          <w:t>7.6.0.d</w:t>
        </w:r>
      </w:hyperlink>
      <w:hyperlink r:id="rId568" w:history="1">
        <w:r w:rsidRPr="00AA0384">
          <w:rPr>
            <w:color w:val="0563C1"/>
            <w:sz w:val="18"/>
            <w:szCs w:val="24"/>
            <w:u w:val="single"/>
            <w:lang w:eastAsia="en-GB"/>
          </w:rPr>
          <w:t>ocx</w:t>
        </w:r>
      </w:hyperlink>
    </w:p>
    <w:p w14:paraId="2FA3CEB6" w14:textId="2C369214" w:rsidR="00DB146F" w:rsidRPr="00A20096" w:rsidRDefault="00DB146F" w:rsidP="000D265D">
      <w:pPr>
        <w:widowControl w:val="0"/>
        <w:tabs>
          <w:tab w:val="left" w:pos="91"/>
          <w:tab w:val="left" w:pos="816"/>
          <w:tab w:val="left" w:pos="4218"/>
          <w:tab w:val="left" w:pos="4927"/>
          <w:tab w:val="left" w:pos="5494"/>
          <w:tab w:val="left" w:pos="6520"/>
        </w:tabs>
        <w:overflowPunct/>
        <w:spacing w:before="40" w:after="40" w:line="24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36 4</w:t>
      </w:r>
      <w:r w:rsidR="00C52DC2" w:rsidRPr="00A20096">
        <w:rPr>
          <w:color w:val="000000"/>
          <w:sz w:val="18"/>
          <w:szCs w:val="24"/>
          <w:lang w:val="fr-FR" w:eastAsia="en-GB"/>
        </w:rPr>
        <w:t>1</w:t>
      </w:r>
      <w:r w:rsidRPr="00A20096">
        <w:rPr>
          <w:color w:val="000000"/>
          <w:sz w:val="18"/>
          <w:szCs w:val="24"/>
          <w:lang w:val="fr-FR" w:eastAsia="en-GB"/>
        </w:rPr>
        <w:t>3 V</w:t>
      </w:r>
      <w:r w:rsidR="00C52DC2" w:rsidRPr="00A20096">
        <w:rPr>
          <w:color w:val="000000"/>
          <w:sz w:val="18"/>
          <w:szCs w:val="24"/>
          <w:lang w:val="fr-FR" w:eastAsia="en-GB"/>
        </w:rPr>
        <w:t>1</w:t>
      </w:r>
      <w:r w:rsidRPr="00A20096">
        <w:rPr>
          <w:color w:val="000000"/>
          <w:sz w:val="18"/>
          <w:szCs w:val="24"/>
          <w:lang w:val="fr-FR" w:eastAsia="en-GB"/>
        </w:rPr>
        <w:t>7.6.0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4-04)</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7.6.0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92F11" w:rsidRPr="00A20096">
        <w:rPr>
          <w:color w:val="000000"/>
          <w:sz w:val="18"/>
          <w:szCs w:val="24"/>
          <w:lang w:val="fr-FR" w:eastAsia="en-GB"/>
        </w:rPr>
        <w:t>.04.</w:t>
      </w:r>
      <w:r w:rsidR="00265C0E" w:rsidRPr="00A20096">
        <w:rPr>
          <w:color w:val="000000"/>
          <w:sz w:val="18"/>
          <w:szCs w:val="24"/>
          <w:lang w:val="fr-FR" w:eastAsia="en-GB"/>
        </w:rPr>
        <w:t>22</w:t>
      </w:r>
      <w:r w:rsidRPr="00A20096">
        <w:rPr>
          <w:sz w:val="18"/>
          <w:szCs w:val="24"/>
          <w:lang w:val="fr-FR" w:eastAsia="en-GB"/>
        </w:rPr>
        <w:tab/>
      </w:r>
      <w:hyperlink r:id="rId569"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36400_</w:t>
        </w:r>
        <w:r w:rsidR="00C52DC2" w:rsidRPr="00A20096">
          <w:rPr>
            <w:color w:val="0563C1"/>
            <w:sz w:val="18"/>
            <w:szCs w:val="24"/>
            <w:u w:val="single"/>
            <w:lang w:val="fr-FR" w:eastAsia="en-GB"/>
          </w:rPr>
          <w:t>1</w:t>
        </w:r>
        <w:r w:rsidRPr="00A20096">
          <w:rPr>
            <w:color w:val="0563C1"/>
            <w:sz w:val="18"/>
            <w:szCs w:val="24"/>
            <w:u w:val="single"/>
            <w:lang w:val="fr-FR" w:eastAsia="en-GB"/>
          </w:rPr>
          <w:t>36499/</w:t>
        </w:r>
        <w:r w:rsidR="00C52DC2" w:rsidRPr="00A20096">
          <w:rPr>
            <w:color w:val="0563C1"/>
            <w:sz w:val="18"/>
            <w:szCs w:val="24"/>
            <w:u w:val="single"/>
            <w:lang w:val="fr-FR" w:eastAsia="en-GB"/>
          </w:rPr>
          <w:t>1</w:t>
        </w:r>
        <w:r w:rsidRPr="00A20096">
          <w:rPr>
            <w:color w:val="0563C1"/>
            <w:sz w:val="18"/>
            <w:szCs w:val="24"/>
            <w:u w:val="single"/>
            <w:lang w:val="fr-FR" w:eastAsia="en-GB"/>
          </w:rPr>
          <w:t>364</w:t>
        </w:r>
        <w:r w:rsidR="00C52DC2" w:rsidRPr="00A20096">
          <w:rPr>
            <w:color w:val="0563C1"/>
            <w:sz w:val="18"/>
            <w:szCs w:val="24"/>
            <w:u w:val="single"/>
            <w:lang w:val="fr-FR" w:eastAsia="en-GB"/>
          </w:rPr>
          <w:t>1</w:t>
        </w:r>
        <w:r w:rsidRPr="00A20096">
          <w:rPr>
            <w:color w:val="0563C1"/>
            <w:sz w:val="18"/>
            <w:szCs w:val="24"/>
            <w:u w:val="single"/>
            <w:lang w:val="fr-FR" w:eastAsia="en-GB"/>
          </w:rPr>
          <w:t>3/</w:t>
        </w:r>
        <w:r w:rsidR="00C52DC2" w:rsidRPr="00A20096">
          <w:rPr>
            <w:color w:val="0563C1"/>
            <w:sz w:val="18"/>
            <w:szCs w:val="24"/>
            <w:u w:val="single"/>
            <w:lang w:val="fr-FR" w:eastAsia="en-GB"/>
          </w:rPr>
          <w:t>1</w:t>
        </w:r>
        <w:r w:rsidRPr="00A20096">
          <w:rPr>
            <w:color w:val="0563C1"/>
            <w:sz w:val="18"/>
            <w:szCs w:val="24"/>
            <w:u w:val="single"/>
            <w:lang w:val="fr-FR" w:eastAsia="en-GB"/>
          </w:rPr>
          <w:t>7.06.00_60/ts_</w:t>
        </w:r>
        <w:r w:rsidR="00C52DC2" w:rsidRPr="00A20096">
          <w:rPr>
            <w:color w:val="0563C1"/>
            <w:sz w:val="18"/>
            <w:szCs w:val="24"/>
            <w:u w:val="single"/>
            <w:lang w:val="fr-FR" w:eastAsia="en-GB"/>
          </w:rPr>
          <w:t>1</w:t>
        </w:r>
        <w:r w:rsidRPr="00A20096">
          <w:rPr>
            <w:color w:val="0563C1"/>
            <w:sz w:val="18"/>
            <w:szCs w:val="24"/>
            <w:u w:val="single"/>
            <w:lang w:val="fr-FR" w:eastAsia="en-GB"/>
          </w:rPr>
          <w:t>364</w:t>
        </w:r>
        <w:r w:rsidR="00C52DC2" w:rsidRPr="00A20096">
          <w:rPr>
            <w:color w:val="0563C1"/>
            <w:sz w:val="18"/>
            <w:szCs w:val="24"/>
            <w:u w:val="single"/>
            <w:lang w:val="fr-FR" w:eastAsia="en-GB"/>
          </w:rPr>
          <w:t>1</w:t>
        </w:r>
        <w:r w:rsidRPr="00A20096">
          <w:rPr>
            <w:color w:val="0563C1"/>
            <w:sz w:val="18"/>
            <w:szCs w:val="24"/>
            <w:u w:val="single"/>
            <w:lang w:val="fr-FR" w:eastAsia="en-GB"/>
          </w:rPr>
          <w:t>3v</w:t>
        </w:r>
        <w:r w:rsidR="00C52DC2" w:rsidRPr="00A20096">
          <w:rPr>
            <w:color w:val="0563C1"/>
            <w:sz w:val="18"/>
            <w:szCs w:val="24"/>
            <w:u w:val="single"/>
            <w:lang w:val="fr-FR" w:eastAsia="en-GB"/>
          </w:rPr>
          <w:t>1</w:t>
        </w:r>
        <w:r w:rsidRPr="00A20096">
          <w:rPr>
            <w:color w:val="0563C1"/>
            <w:sz w:val="18"/>
            <w:szCs w:val="24"/>
            <w:u w:val="single"/>
            <w:lang w:val="fr-FR" w:eastAsia="en-GB"/>
          </w:rPr>
          <w:t>70600p.pdf</w:t>
        </w:r>
      </w:hyperlink>
    </w:p>
    <w:p w14:paraId="3A3DE82C" w14:textId="142C105B" w:rsidR="00DB146F" w:rsidRPr="00A20096" w:rsidRDefault="00DB146F" w:rsidP="000D265D">
      <w:pPr>
        <w:widowControl w:val="0"/>
        <w:tabs>
          <w:tab w:val="left" w:pos="91"/>
          <w:tab w:val="left" w:pos="816"/>
          <w:tab w:val="left" w:pos="4218"/>
          <w:tab w:val="left" w:pos="4927"/>
          <w:tab w:val="left" w:pos="5494"/>
          <w:tab w:val="left" w:pos="6520"/>
        </w:tabs>
        <w:overflowPunct/>
        <w:spacing w:before="40" w:after="40" w:line="24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6.4</w:t>
      </w:r>
      <w:r w:rsidR="00C52DC2" w:rsidRPr="00A20096">
        <w:rPr>
          <w:color w:val="000000"/>
          <w:sz w:val="18"/>
          <w:szCs w:val="24"/>
          <w:lang w:val="fr-FR" w:eastAsia="en-GB"/>
        </w:rPr>
        <w:t>1</w:t>
      </w:r>
      <w:r w:rsidRPr="00A20096">
        <w:rPr>
          <w:color w:val="000000"/>
          <w:sz w:val="18"/>
          <w:szCs w:val="24"/>
          <w:lang w:val="fr-FR" w:eastAsia="en-GB"/>
        </w:rPr>
        <w:t>3-</w:t>
      </w:r>
      <w:r w:rsidR="00C52DC2" w:rsidRPr="00A20096">
        <w:rPr>
          <w:color w:val="000000"/>
          <w:sz w:val="18"/>
          <w:szCs w:val="24"/>
          <w:lang w:val="fr-FR" w:eastAsia="en-GB"/>
        </w:rPr>
        <w:t>1</w:t>
      </w:r>
      <w:r w:rsidRPr="00A20096">
        <w:rPr>
          <w:color w:val="000000"/>
          <w:sz w:val="18"/>
          <w:szCs w:val="24"/>
          <w:lang w:val="fr-FR" w:eastAsia="en-GB"/>
        </w:rPr>
        <w:t>7.6.0 V</w:t>
      </w:r>
      <w:r w:rsidR="00C52DC2" w:rsidRPr="00A20096">
        <w:rPr>
          <w:color w:val="000000"/>
          <w:sz w:val="18"/>
          <w:szCs w:val="24"/>
          <w:lang w:val="fr-FR" w:eastAsia="en-GB"/>
        </w:rPr>
        <w:t>1</w:t>
      </w:r>
      <w:r w:rsidRPr="00A20096">
        <w:rPr>
          <w:color w:val="000000"/>
          <w:sz w:val="18"/>
          <w:szCs w:val="24"/>
          <w:lang w:val="fr-FR" w:eastAsia="en-GB"/>
        </w:rPr>
        <w:t>.6.0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7.6.0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92F11" w:rsidRPr="00A20096">
        <w:rPr>
          <w:color w:val="000000"/>
          <w:sz w:val="18"/>
          <w:szCs w:val="24"/>
          <w:lang w:val="fr-FR" w:eastAsia="en-GB"/>
        </w:rPr>
        <w:t>.07.</w:t>
      </w:r>
      <w:r w:rsidR="00265C0E" w:rsidRPr="00A20096">
        <w:rPr>
          <w:color w:val="000000"/>
          <w:sz w:val="18"/>
          <w:szCs w:val="24"/>
          <w:lang w:val="fr-FR" w:eastAsia="en-GB"/>
        </w:rPr>
        <w:t>22</w:t>
      </w:r>
      <w:r w:rsidRPr="00A20096">
        <w:rPr>
          <w:sz w:val="18"/>
          <w:szCs w:val="24"/>
          <w:lang w:val="fr-FR" w:eastAsia="en-GB"/>
        </w:rPr>
        <w:tab/>
      </w:r>
      <w:hyperlink r:id="rId570" w:history="1">
        <w:r w:rsidRPr="00A20096">
          <w:rPr>
            <w:color w:val="0563C1"/>
            <w:sz w:val="18"/>
            <w:szCs w:val="24"/>
            <w:u w:val="single"/>
            <w:lang w:val="fr-FR" w:eastAsia="en-GB"/>
          </w:rPr>
          <w:t>https://members.tsdsi.in/s/oDoG4EnorbcJoNx</w:t>
        </w:r>
      </w:hyperlink>
    </w:p>
    <w:p w14:paraId="7400A178" w14:textId="180ECCC5" w:rsidR="00DB146F" w:rsidRPr="000D265D" w:rsidRDefault="00DB146F" w:rsidP="000D265D">
      <w:pPr>
        <w:widowControl w:val="0"/>
        <w:tabs>
          <w:tab w:val="left" w:pos="91"/>
          <w:tab w:val="left" w:pos="816"/>
          <w:tab w:val="left" w:pos="4218"/>
          <w:tab w:val="left" w:pos="4927"/>
          <w:tab w:val="left" w:pos="5494"/>
          <w:tab w:val="left" w:pos="6520"/>
        </w:tabs>
        <w:overflowPunct/>
        <w:spacing w:before="40" w:after="40" w:line="240" w:lineRule="exact"/>
        <w:textAlignment w:val="auto"/>
        <w:rPr>
          <w:color w:val="0563C1"/>
          <w:spacing w:val="-2"/>
          <w:sz w:val="18"/>
          <w:szCs w:val="24"/>
          <w:u w:val="single"/>
          <w:lang w:val="fr-FR" w:eastAsia="en-GB"/>
        </w:rPr>
      </w:pPr>
      <w:r w:rsidRPr="000D265D">
        <w:rPr>
          <w:color w:val="000000"/>
          <w:spacing w:val="-2"/>
          <w:sz w:val="18"/>
          <w:szCs w:val="24"/>
          <w:lang w:val="fr-FR" w:eastAsia="en-GB"/>
        </w:rPr>
        <w:t>TTA</w:t>
      </w:r>
      <w:r w:rsidRPr="000D265D">
        <w:rPr>
          <w:spacing w:val="-2"/>
          <w:sz w:val="18"/>
          <w:szCs w:val="24"/>
          <w:lang w:val="fr-FR" w:eastAsia="en-GB"/>
        </w:rPr>
        <w:tab/>
      </w:r>
      <w:r w:rsidRPr="000D265D">
        <w:rPr>
          <w:color w:val="000000"/>
          <w:spacing w:val="-2"/>
          <w:sz w:val="18"/>
          <w:szCs w:val="24"/>
          <w:lang w:val="fr-FR" w:eastAsia="en-GB"/>
        </w:rPr>
        <w:t>TTAT.3G-36.4</w:t>
      </w:r>
      <w:r w:rsidR="00C52DC2" w:rsidRPr="000D265D">
        <w:rPr>
          <w:color w:val="000000"/>
          <w:spacing w:val="-2"/>
          <w:sz w:val="18"/>
          <w:szCs w:val="24"/>
          <w:lang w:val="fr-FR" w:eastAsia="en-GB"/>
        </w:rPr>
        <w:t>1</w:t>
      </w:r>
      <w:r w:rsidRPr="000D265D">
        <w:rPr>
          <w:color w:val="000000"/>
          <w:spacing w:val="-2"/>
          <w:sz w:val="18"/>
          <w:szCs w:val="24"/>
          <w:lang w:val="fr-FR" w:eastAsia="en-GB"/>
        </w:rPr>
        <w:t>3V</w:t>
      </w:r>
      <w:r w:rsidR="00C52DC2" w:rsidRPr="000D265D">
        <w:rPr>
          <w:color w:val="000000"/>
          <w:spacing w:val="-2"/>
          <w:sz w:val="18"/>
          <w:szCs w:val="24"/>
          <w:lang w:val="fr-FR" w:eastAsia="en-GB"/>
        </w:rPr>
        <w:t>1</w:t>
      </w:r>
      <w:r w:rsidRPr="000D265D">
        <w:rPr>
          <w:color w:val="000000"/>
          <w:spacing w:val="-2"/>
          <w:sz w:val="18"/>
          <w:szCs w:val="24"/>
          <w:lang w:val="fr-FR" w:eastAsia="en-GB"/>
        </w:rPr>
        <w:t>7.6.0</w:t>
      </w:r>
      <w:r w:rsidRPr="000D265D">
        <w:rPr>
          <w:spacing w:val="-2"/>
          <w:sz w:val="18"/>
          <w:szCs w:val="24"/>
          <w:lang w:val="fr-FR" w:eastAsia="en-GB"/>
        </w:rPr>
        <w:tab/>
      </w:r>
      <w:r w:rsidR="00C52DC2" w:rsidRPr="000D265D">
        <w:rPr>
          <w:color w:val="000000"/>
          <w:spacing w:val="-2"/>
          <w:sz w:val="18"/>
          <w:szCs w:val="24"/>
          <w:lang w:val="fr-FR" w:eastAsia="en-GB"/>
        </w:rPr>
        <w:t>1</w:t>
      </w:r>
      <w:r w:rsidRPr="000D265D">
        <w:rPr>
          <w:color w:val="000000"/>
          <w:spacing w:val="-2"/>
          <w:sz w:val="18"/>
          <w:szCs w:val="24"/>
          <w:lang w:val="fr-FR" w:eastAsia="en-GB"/>
        </w:rPr>
        <w:t>7.6.0</w:t>
      </w:r>
      <w:r w:rsidRPr="000D265D">
        <w:rPr>
          <w:spacing w:val="-2"/>
          <w:sz w:val="18"/>
          <w:szCs w:val="24"/>
          <w:lang w:val="fr-FR" w:eastAsia="en-GB"/>
        </w:rPr>
        <w:tab/>
      </w:r>
      <w:r w:rsidRPr="000D265D">
        <w:rPr>
          <w:color w:val="000000"/>
          <w:spacing w:val="-2"/>
          <w:sz w:val="18"/>
          <w:szCs w:val="24"/>
          <w:rtl/>
          <w:lang w:val="fr-FR" w:eastAsia="en-GB"/>
        </w:rPr>
        <w:t>نُشرت</w:t>
      </w:r>
      <w:r w:rsidRPr="000D265D">
        <w:rPr>
          <w:spacing w:val="-2"/>
          <w:sz w:val="18"/>
          <w:szCs w:val="24"/>
          <w:lang w:val="fr-FR" w:eastAsia="en-GB"/>
        </w:rPr>
        <w:tab/>
      </w:r>
      <w:r w:rsidR="00265C0E" w:rsidRPr="000D265D">
        <w:rPr>
          <w:color w:val="000000"/>
          <w:spacing w:val="-2"/>
          <w:sz w:val="18"/>
          <w:szCs w:val="24"/>
          <w:lang w:val="fr-FR" w:eastAsia="en-GB"/>
        </w:rPr>
        <w:t>2</w:t>
      </w:r>
      <w:r w:rsidRPr="000D265D">
        <w:rPr>
          <w:color w:val="000000"/>
          <w:spacing w:val="-2"/>
          <w:sz w:val="18"/>
          <w:szCs w:val="24"/>
          <w:lang w:val="fr-FR" w:eastAsia="en-GB"/>
        </w:rPr>
        <w:t>0</w:t>
      </w:r>
      <w:r w:rsidR="00265C0E" w:rsidRPr="000D265D">
        <w:rPr>
          <w:color w:val="000000"/>
          <w:spacing w:val="-2"/>
          <w:sz w:val="18"/>
          <w:szCs w:val="24"/>
          <w:lang w:val="fr-FR" w:eastAsia="en-GB"/>
        </w:rPr>
        <w:t>2</w:t>
      </w:r>
      <w:r w:rsidRPr="000D265D">
        <w:rPr>
          <w:color w:val="000000"/>
          <w:spacing w:val="-2"/>
          <w:sz w:val="18"/>
          <w:szCs w:val="24"/>
          <w:lang w:val="fr-FR" w:eastAsia="en-GB"/>
        </w:rPr>
        <w:t>4</w:t>
      </w:r>
      <w:r w:rsidR="00892F11" w:rsidRPr="000D265D">
        <w:rPr>
          <w:color w:val="000000"/>
          <w:spacing w:val="-2"/>
          <w:sz w:val="18"/>
          <w:szCs w:val="24"/>
          <w:lang w:val="fr-FR" w:eastAsia="en-GB"/>
        </w:rPr>
        <w:t>.08.</w:t>
      </w:r>
      <w:r w:rsidR="00C52DC2" w:rsidRPr="000D265D">
        <w:rPr>
          <w:color w:val="000000"/>
          <w:spacing w:val="-2"/>
          <w:sz w:val="18"/>
          <w:szCs w:val="24"/>
          <w:lang w:val="fr-FR" w:eastAsia="en-GB"/>
        </w:rPr>
        <w:t>1</w:t>
      </w:r>
      <w:r w:rsidR="00265C0E" w:rsidRPr="000D265D">
        <w:rPr>
          <w:color w:val="000000"/>
          <w:spacing w:val="-2"/>
          <w:sz w:val="18"/>
          <w:szCs w:val="24"/>
          <w:lang w:val="fr-FR" w:eastAsia="en-GB"/>
        </w:rPr>
        <w:t>2</w:t>
      </w:r>
      <w:r w:rsidRPr="000D265D">
        <w:rPr>
          <w:spacing w:val="-2"/>
          <w:sz w:val="18"/>
          <w:szCs w:val="24"/>
          <w:lang w:val="fr-FR" w:eastAsia="en-GB"/>
        </w:rPr>
        <w:tab/>
      </w:r>
      <w:hyperlink r:id="rId571" w:history="1">
        <w:r w:rsidRPr="000D265D">
          <w:rPr>
            <w:color w:val="0563C1"/>
            <w:spacing w:val="-2"/>
            <w:sz w:val="18"/>
            <w:szCs w:val="24"/>
            <w:u w:val="single"/>
            <w:lang w:val="fr-FR" w:eastAsia="en-GB"/>
          </w:rPr>
          <w:t>https://www.tta.or.kr/e</w:t>
        </w:r>
        <w:r w:rsidR="006B4774" w:rsidRPr="000D265D">
          <w:rPr>
            <w:color w:val="0563C1"/>
            <w:spacing w:val="-2"/>
            <w:sz w:val="18"/>
            <w:szCs w:val="24"/>
            <w:u w:val="single"/>
            <w:lang w:val="fr-FR" w:eastAsia="en-GB"/>
          </w:rPr>
          <w:t>NG</w:t>
        </w:r>
        <w:r w:rsidRPr="000D265D">
          <w:rPr>
            <w:color w:val="0563C1"/>
            <w:spacing w:val="-2"/>
            <w:sz w:val="18"/>
            <w:szCs w:val="24"/>
            <w:u w:val="single"/>
            <w:lang w:val="fr-FR" w:eastAsia="en-GB"/>
          </w:rPr>
          <w:t>/ttaSearchE</w:t>
        </w:r>
        <w:r w:rsidR="006B4774" w:rsidRPr="000D265D">
          <w:rPr>
            <w:color w:val="0563C1"/>
            <w:spacing w:val="-2"/>
            <w:sz w:val="18"/>
            <w:szCs w:val="24"/>
            <w:u w:val="single"/>
            <w:lang w:val="fr-FR" w:eastAsia="en-GB"/>
          </w:rPr>
          <w:t>NG</w:t>
        </w:r>
        <w:r w:rsidRPr="000D265D">
          <w:rPr>
            <w:color w:val="0563C1"/>
            <w:spacing w:val="-2"/>
            <w:sz w:val="18"/>
            <w:szCs w:val="24"/>
            <w:u w:val="single"/>
            <w:lang w:val="fr-FR" w:eastAsia="en-GB"/>
          </w:rPr>
          <w:t>View.do?key=46</w:t>
        </w:r>
        <w:r w:rsidR="00C52DC2" w:rsidRPr="000D265D">
          <w:rPr>
            <w:color w:val="0563C1"/>
            <w:spacing w:val="-2"/>
            <w:sz w:val="18"/>
            <w:szCs w:val="24"/>
            <w:u w:val="single"/>
            <w:lang w:val="fr-FR" w:eastAsia="en-GB"/>
          </w:rPr>
          <w:t>1</w:t>
        </w:r>
        <w:r w:rsidRPr="000D265D">
          <w:rPr>
            <w:color w:val="0563C1"/>
            <w:spacing w:val="-2"/>
            <w:sz w:val="18"/>
            <w:szCs w:val="24"/>
            <w:u w:val="single"/>
            <w:lang w:val="fr-FR" w:eastAsia="en-GB"/>
          </w:rPr>
          <w:t>&amp;searchStandardNo=TTAT.3G-36.4</w:t>
        </w:r>
        <w:r w:rsidR="00C52DC2" w:rsidRPr="000D265D">
          <w:rPr>
            <w:color w:val="0563C1"/>
            <w:spacing w:val="-2"/>
            <w:sz w:val="18"/>
            <w:szCs w:val="24"/>
            <w:u w:val="single"/>
            <w:lang w:val="fr-FR" w:eastAsia="en-GB"/>
          </w:rPr>
          <w:t>1</w:t>
        </w:r>
        <w:r w:rsidRPr="000D265D">
          <w:rPr>
            <w:color w:val="0563C1"/>
            <w:spacing w:val="-2"/>
            <w:sz w:val="18"/>
            <w:szCs w:val="24"/>
            <w:u w:val="single"/>
            <w:lang w:val="fr-FR" w:eastAsia="en-GB"/>
          </w:rPr>
          <w:t>3V</w:t>
        </w:r>
        <w:r w:rsidR="00C52DC2" w:rsidRPr="000D265D">
          <w:rPr>
            <w:color w:val="0563C1"/>
            <w:spacing w:val="-2"/>
            <w:sz w:val="18"/>
            <w:szCs w:val="24"/>
            <w:u w:val="single"/>
            <w:lang w:val="fr-FR" w:eastAsia="en-GB"/>
          </w:rPr>
          <w:t>1</w:t>
        </w:r>
        <w:r w:rsidRPr="000D265D">
          <w:rPr>
            <w:color w:val="0563C1"/>
            <w:spacing w:val="-2"/>
            <w:sz w:val="18"/>
            <w:szCs w:val="24"/>
            <w:u w:val="single"/>
            <w:lang w:val="fr-FR" w:eastAsia="en-GB"/>
          </w:rPr>
          <w:t>7.6.0&amp;searchCate=TTAS</w:t>
        </w:r>
      </w:hyperlink>
    </w:p>
    <w:p w14:paraId="573F6F5B" w14:textId="73079541"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Pr="00AA0384">
        <w:rPr>
          <w:b/>
          <w:bCs/>
          <w:color w:val="000000"/>
          <w:sz w:val="18"/>
          <w:szCs w:val="24"/>
          <w:lang w:eastAsia="en-GB"/>
        </w:rPr>
        <w:t>8</w:t>
      </w:r>
    </w:p>
    <w:p w14:paraId="379FCC27" w14:textId="7A50562E"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36.4</w:t>
      </w:r>
      <w:r w:rsidR="00C52DC2" w:rsidRPr="00C52DC2">
        <w:rPr>
          <w:color w:val="000000"/>
          <w:sz w:val="18"/>
          <w:szCs w:val="24"/>
          <w:lang w:eastAsia="en-GB"/>
        </w:rPr>
        <w:t>1</w:t>
      </w:r>
      <w:r w:rsidRPr="00AA0384">
        <w:rPr>
          <w:color w:val="000000"/>
          <w:sz w:val="18"/>
          <w:szCs w:val="24"/>
          <w:lang w:eastAsia="en-GB"/>
        </w:rPr>
        <w:t>3.V</w:t>
      </w:r>
      <w:proofErr w:type="gramEnd"/>
      <w:r w:rsidR="00C52DC2" w:rsidRPr="00C52DC2">
        <w:rPr>
          <w:color w:val="000000"/>
          <w:sz w:val="18"/>
          <w:szCs w:val="24"/>
          <w:lang w:eastAsia="en-GB"/>
        </w:rPr>
        <w:t>1</w:t>
      </w:r>
      <w:r w:rsidRPr="00AA0384">
        <w:rPr>
          <w:color w:val="000000"/>
          <w:sz w:val="18"/>
          <w:szCs w:val="24"/>
          <w:lang w:eastAsia="en-GB"/>
        </w:rPr>
        <w:t>8.</w:t>
      </w:r>
      <w:r w:rsidR="00265C0E" w:rsidRPr="00265C0E">
        <w:rPr>
          <w:color w:val="000000"/>
          <w:sz w:val="18"/>
          <w:szCs w:val="24"/>
          <w:lang w:eastAsia="en-GB"/>
        </w:rPr>
        <w:t>2</w:t>
      </w:r>
      <w:r w:rsidRPr="00AA0384">
        <w:rPr>
          <w:color w:val="000000"/>
          <w:sz w:val="18"/>
          <w:szCs w:val="24"/>
          <w:lang w:eastAsia="en-GB"/>
        </w:rPr>
        <w:t>.0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w:t>
      </w:r>
      <w:r w:rsidR="00265C0E" w:rsidRPr="00265C0E">
        <w:rPr>
          <w:color w:val="000000"/>
          <w:sz w:val="18"/>
          <w:szCs w:val="24"/>
          <w:lang w:eastAsia="en-GB"/>
        </w:rPr>
        <w:t>2</w:t>
      </w:r>
      <w:r w:rsidRPr="00AA0384">
        <w:rPr>
          <w:color w:val="000000"/>
          <w:sz w:val="18"/>
          <w:szCs w:val="24"/>
          <w:lang w:eastAsia="en-GB"/>
        </w:rPr>
        <w:t>.0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892F11" w:rsidRPr="00AA0384">
        <w:rPr>
          <w:color w:val="000000"/>
          <w:sz w:val="18"/>
          <w:szCs w:val="24"/>
          <w:lang w:eastAsia="en-GB"/>
        </w:rPr>
        <w:t>.08.</w:t>
      </w:r>
      <w:r w:rsidR="00265C0E" w:rsidRPr="00265C0E">
        <w:rPr>
          <w:color w:val="000000"/>
          <w:sz w:val="18"/>
          <w:szCs w:val="24"/>
          <w:lang w:eastAsia="en-GB"/>
        </w:rPr>
        <w:t>2</w:t>
      </w:r>
      <w:r w:rsidR="00892F11" w:rsidRPr="00AA0384">
        <w:rPr>
          <w:color w:val="000000"/>
          <w:sz w:val="18"/>
          <w:szCs w:val="24"/>
          <w:lang w:eastAsia="en-GB"/>
        </w:rPr>
        <w:t>7</w:t>
      </w:r>
      <w:r w:rsidRPr="00AA0384">
        <w:rPr>
          <w:sz w:val="18"/>
          <w:szCs w:val="24"/>
          <w:lang w:eastAsia="en-GB"/>
        </w:rPr>
        <w:tab/>
      </w:r>
      <w:hyperlink r:id="rId572" w:anchor="Rel-18"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8</w:t>
        </w:r>
      </w:hyperlink>
    </w:p>
    <w:p w14:paraId="0867C2B2" w14:textId="7C70FDFE" w:rsidR="00DB146F" w:rsidRPr="00AA0384"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36.4</w:t>
      </w:r>
      <w:r w:rsidR="00C52DC2" w:rsidRPr="00C52DC2">
        <w:rPr>
          <w:color w:val="000000"/>
          <w:sz w:val="18"/>
          <w:szCs w:val="24"/>
          <w:lang w:eastAsia="en-GB"/>
        </w:rPr>
        <w:t>1</w:t>
      </w:r>
      <w:r w:rsidRPr="00AA0384">
        <w:rPr>
          <w:color w:val="000000"/>
          <w:sz w:val="18"/>
          <w:szCs w:val="24"/>
          <w:lang w:eastAsia="en-GB"/>
        </w:rPr>
        <w:t>3.V</w:t>
      </w:r>
      <w:proofErr w:type="gramEnd"/>
      <w:r w:rsidR="00C52DC2" w:rsidRPr="00C52DC2">
        <w:rPr>
          <w:color w:val="000000"/>
          <w:sz w:val="18"/>
          <w:szCs w:val="24"/>
          <w:lang w:eastAsia="en-GB"/>
        </w:rPr>
        <w:t>1</w:t>
      </w:r>
      <w:r w:rsidRPr="00AA0384">
        <w:rPr>
          <w:color w:val="000000"/>
          <w:sz w:val="18"/>
          <w:szCs w:val="24"/>
          <w:lang w:eastAsia="en-GB"/>
        </w:rPr>
        <w:t>8.</w:t>
      </w:r>
      <w:r w:rsidR="00265C0E" w:rsidRPr="00265C0E">
        <w:rPr>
          <w:color w:val="000000"/>
          <w:sz w:val="18"/>
          <w:szCs w:val="24"/>
          <w:lang w:eastAsia="en-GB"/>
        </w:rPr>
        <w:t>2</w:t>
      </w:r>
      <w:r w:rsidRPr="00AA0384">
        <w:rPr>
          <w:color w:val="000000"/>
          <w:sz w:val="18"/>
          <w:szCs w:val="24"/>
          <w:lang w:eastAsia="en-GB"/>
        </w:rPr>
        <w:t>.0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w:t>
      </w:r>
      <w:r w:rsidR="00265C0E" w:rsidRPr="00265C0E">
        <w:rPr>
          <w:color w:val="000000"/>
          <w:sz w:val="18"/>
          <w:szCs w:val="24"/>
          <w:lang w:eastAsia="en-GB"/>
        </w:rPr>
        <w:t>2</w:t>
      </w:r>
      <w:r w:rsidRPr="00AA0384">
        <w:rPr>
          <w:color w:val="000000"/>
          <w:sz w:val="18"/>
          <w:szCs w:val="24"/>
          <w:lang w:eastAsia="en-GB"/>
        </w:rPr>
        <w:t>.0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892F11" w:rsidRPr="00AA0384">
        <w:rPr>
          <w:color w:val="000000"/>
          <w:sz w:val="18"/>
          <w:szCs w:val="24"/>
          <w:lang w:eastAsia="en-GB"/>
        </w:rPr>
        <w:t>.08.</w:t>
      </w:r>
      <w:r w:rsidR="00265C0E" w:rsidRPr="00265C0E">
        <w:rPr>
          <w:color w:val="000000"/>
          <w:sz w:val="18"/>
          <w:szCs w:val="24"/>
          <w:lang w:eastAsia="en-GB"/>
        </w:rPr>
        <w:t>2</w:t>
      </w:r>
      <w:r w:rsidR="00892F11" w:rsidRPr="00AA0384">
        <w:rPr>
          <w:color w:val="000000"/>
          <w:sz w:val="18"/>
          <w:szCs w:val="24"/>
          <w:lang w:eastAsia="en-GB"/>
        </w:rPr>
        <w:t>7</w:t>
      </w:r>
      <w:r w:rsidRPr="00AA0384">
        <w:rPr>
          <w:sz w:val="18"/>
          <w:szCs w:val="24"/>
          <w:lang w:eastAsia="en-GB"/>
        </w:rPr>
        <w:tab/>
      </w:r>
      <w:hyperlink r:id="rId573"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7&amp;oldFileUrl=NTN/SRIT/CCSA.</w:t>
        </w:r>
        <w:r w:rsidR="00BC5584" w:rsidRPr="00BC5584">
          <w:rPr>
            <w:color w:val="0563C1"/>
            <w:sz w:val="18"/>
            <w:szCs w:val="24"/>
            <w:u w:val="single"/>
            <w:lang w:eastAsia="en-GB"/>
          </w:rPr>
          <w:t>3GPP</w:t>
        </w:r>
        <w:r w:rsidRPr="00AA0384">
          <w:rPr>
            <w:color w:val="0563C1"/>
            <w:sz w:val="18"/>
            <w:szCs w:val="24"/>
            <w:u w:val="single"/>
            <w:lang w:eastAsia="en-GB"/>
          </w:rPr>
          <w:t>.36.4</w:t>
        </w:r>
        <w:r w:rsidR="00C52DC2" w:rsidRPr="00C52DC2">
          <w:rPr>
            <w:color w:val="0563C1"/>
            <w:sz w:val="18"/>
            <w:szCs w:val="24"/>
            <w:u w:val="single"/>
            <w:lang w:eastAsia="en-GB"/>
          </w:rPr>
          <w:t>1</w:t>
        </w:r>
        <w:r w:rsidRPr="00AA0384">
          <w:rPr>
            <w:color w:val="0563C1"/>
            <w:sz w:val="18"/>
            <w:szCs w:val="24"/>
            <w:u w:val="single"/>
            <w:lang w:eastAsia="en-GB"/>
          </w:rPr>
          <w:t>3.V</w:t>
        </w:r>
        <w:r w:rsidR="00C52DC2" w:rsidRPr="00C52DC2">
          <w:rPr>
            <w:color w:val="0563C1"/>
            <w:sz w:val="18"/>
            <w:szCs w:val="24"/>
            <w:u w:val="single"/>
            <w:lang w:eastAsia="en-GB"/>
          </w:rPr>
          <w:t>1</w:t>
        </w:r>
        <w:r w:rsidRPr="00AA0384">
          <w:rPr>
            <w:color w:val="0563C1"/>
            <w:sz w:val="18"/>
            <w:szCs w:val="24"/>
            <w:u w:val="single"/>
            <w:lang w:eastAsia="en-GB"/>
          </w:rPr>
          <w:t>8.</w:t>
        </w:r>
        <w:r w:rsidR="00265C0E" w:rsidRPr="00265C0E">
          <w:rPr>
            <w:color w:val="0563C1"/>
            <w:sz w:val="18"/>
            <w:szCs w:val="24"/>
            <w:u w:val="single"/>
            <w:lang w:eastAsia="en-GB"/>
          </w:rPr>
          <w:t>2</w:t>
        </w:r>
        <w:r w:rsidRPr="00AA0384">
          <w:rPr>
            <w:color w:val="0563C1"/>
            <w:sz w:val="18"/>
            <w:szCs w:val="24"/>
            <w:u w:val="single"/>
            <w:lang w:eastAsia="en-GB"/>
          </w:rPr>
          <w:t>.0.d</w:t>
        </w:r>
      </w:hyperlink>
      <w:hyperlink r:id="rId574" w:history="1">
        <w:r w:rsidRPr="00AA0384">
          <w:rPr>
            <w:color w:val="0563C1"/>
            <w:sz w:val="18"/>
            <w:szCs w:val="24"/>
            <w:u w:val="single"/>
            <w:lang w:eastAsia="en-GB"/>
          </w:rPr>
          <w:t>ocx</w:t>
        </w:r>
      </w:hyperlink>
    </w:p>
    <w:p w14:paraId="0FA4E7EE" w14:textId="4C4A5C92"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36 4</w:t>
      </w:r>
      <w:r w:rsidR="00C52DC2" w:rsidRPr="00A20096">
        <w:rPr>
          <w:color w:val="000000"/>
          <w:sz w:val="18"/>
          <w:szCs w:val="24"/>
          <w:lang w:val="fr-FR" w:eastAsia="en-GB"/>
        </w:rPr>
        <w:t>1</w:t>
      </w:r>
      <w:r w:rsidRPr="00A20096">
        <w:rPr>
          <w:color w:val="000000"/>
          <w:sz w:val="18"/>
          <w:szCs w:val="24"/>
          <w:lang w:val="fr-FR" w:eastAsia="en-GB"/>
        </w:rPr>
        <w:t>3 V</w:t>
      </w:r>
      <w:r w:rsidR="00C52DC2" w:rsidRPr="00A20096">
        <w:rPr>
          <w:color w:val="000000"/>
          <w:sz w:val="18"/>
          <w:szCs w:val="24"/>
          <w:lang w:val="fr-FR" w:eastAsia="en-GB"/>
        </w:rPr>
        <w:t>1</w:t>
      </w:r>
      <w:r w:rsidRPr="00A20096">
        <w:rPr>
          <w:color w:val="000000"/>
          <w:sz w:val="18"/>
          <w:szCs w:val="24"/>
          <w:lang w:val="fr-FR" w:eastAsia="en-GB"/>
        </w:rPr>
        <w:t>8.</w:t>
      </w:r>
      <w:r w:rsidR="00265C0E" w:rsidRPr="00A20096">
        <w:rPr>
          <w:color w:val="000000"/>
          <w:sz w:val="18"/>
          <w:szCs w:val="24"/>
          <w:lang w:val="fr-FR" w:eastAsia="en-GB"/>
        </w:rPr>
        <w:t>2</w:t>
      </w:r>
      <w:r w:rsidRPr="00A20096">
        <w:rPr>
          <w:color w:val="000000"/>
          <w:sz w:val="18"/>
          <w:szCs w:val="24"/>
          <w:lang w:val="fr-FR" w:eastAsia="en-GB"/>
        </w:rPr>
        <w:t>.0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4-08)</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w:t>
      </w:r>
      <w:r w:rsidR="00265C0E" w:rsidRPr="00A20096">
        <w:rPr>
          <w:color w:val="000000"/>
          <w:sz w:val="18"/>
          <w:szCs w:val="24"/>
          <w:lang w:val="fr-FR" w:eastAsia="en-GB"/>
        </w:rPr>
        <w:t>2</w:t>
      </w:r>
      <w:r w:rsidRPr="00A20096">
        <w:rPr>
          <w:color w:val="000000"/>
          <w:sz w:val="18"/>
          <w:szCs w:val="24"/>
          <w:lang w:val="fr-FR" w:eastAsia="en-GB"/>
        </w:rPr>
        <w:t>.0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92F11" w:rsidRPr="00A20096">
        <w:rPr>
          <w:color w:val="000000"/>
          <w:sz w:val="18"/>
          <w:szCs w:val="24"/>
          <w:lang w:val="fr-FR" w:eastAsia="en-GB"/>
        </w:rPr>
        <w:t>.08.0</w:t>
      </w:r>
      <w:r w:rsidR="00265C0E" w:rsidRPr="00A20096">
        <w:rPr>
          <w:color w:val="000000"/>
          <w:sz w:val="18"/>
          <w:szCs w:val="24"/>
          <w:lang w:val="fr-FR" w:eastAsia="en-GB"/>
        </w:rPr>
        <w:t>2</w:t>
      </w:r>
      <w:r w:rsidRPr="00A20096">
        <w:rPr>
          <w:sz w:val="18"/>
          <w:szCs w:val="24"/>
          <w:lang w:val="fr-FR" w:eastAsia="en-GB"/>
        </w:rPr>
        <w:tab/>
      </w:r>
      <w:hyperlink r:id="rId575"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36400_</w:t>
        </w:r>
        <w:r w:rsidR="00C52DC2" w:rsidRPr="00A20096">
          <w:rPr>
            <w:color w:val="0563C1"/>
            <w:sz w:val="18"/>
            <w:szCs w:val="24"/>
            <w:u w:val="single"/>
            <w:lang w:val="fr-FR" w:eastAsia="en-GB"/>
          </w:rPr>
          <w:t>1</w:t>
        </w:r>
        <w:r w:rsidRPr="00A20096">
          <w:rPr>
            <w:color w:val="0563C1"/>
            <w:sz w:val="18"/>
            <w:szCs w:val="24"/>
            <w:u w:val="single"/>
            <w:lang w:val="fr-FR" w:eastAsia="en-GB"/>
          </w:rPr>
          <w:t>36499/</w:t>
        </w:r>
        <w:r w:rsidR="00C52DC2" w:rsidRPr="00A20096">
          <w:rPr>
            <w:color w:val="0563C1"/>
            <w:sz w:val="18"/>
            <w:szCs w:val="24"/>
            <w:u w:val="single"/>
            <w:lang w:val="fr-FR" w:eastAsia="en-GB"/>
          </w:rPr>
          <w:t>1</w:t>
        </w:r>
        <w:r w:rsidRPr="00A20096">
          <w:rPr>
            <w:color w:val="0563C1"/>
            <w:sz w:val="18"/>
            <w:szCs w:val="24"/>
            <w:u w:val="single"/>
            <w:lang w:val="fr-FR" w:eastAsia="en-GB"/>
          </w:rPr>
          <w:t>364</w:t>
        </w:r>
        <w:r w:rsidR="00C52DC2" w:rsidRPr="00A20096">
          <w:rPr>
            <w:color w:val="0563C1"/>
            <w:sz w:val="18"/>
            <w:szCs w:val="24"/>
            <w:u w:val="single"/>
            <w:lang w:val="fr-FR" w:eastAsia="en-GB"/>
          </w:rPr>
          <w:t>1</w:t>
        </w:r>
        <w:r w:rsidRPr="00A20096">
          <w:rPr>
            <w:color w:val="0563C1"/>
            <w:sz w:val="18"/>
            <w:szCs w:val="24"/>
            <w:u w:val="single"/>
            <w:lang w:val="fr-FR" w:eastAsia="en-GB"/>
          </w:rPr>
          <w:t>3/</w:t>
        </w:r>
        <w:r w:rsidR="00C52DC2" w:rsidRPr="00A20096">
          <w:rPr>
            <w:color w:val="0563C1"/>
            <w:sz w:val="18"/>
            <w:szCs w:val="24"/>
            <w:u w:val="single"/>
            <w:lang w:val="fr-FR" w:eastAsia="en-GB"/>
          </w:rPr>
          <w:t>1</w:t>
        </w:r>
        <w:r w:rsidRPr="00A20096">
          <w:rPr>
            <w:color w:val="0563C1"/>
            <w:sz w:val="18"/>
            <w:szCs w:val="24"/>
            <w:u w:val="single"/>
            <w:lang w:val="fr-FR" w:eastAsia="en-GB"/>
          </w:rPr>
          <w:t>8.0</w:t>
        </w:r>
        <w:r w:rsidR="00265C0E" w:rsidRPr="00A20096">
          <w:rPr>
            <w:color w:val="0563C1"/>
            <w:sz w:val="18"/>
            <w:szCs w:val="24"/>
            <w:u w:val="single"/>
            <w:lang w:val="fr-FR" w:eastAsia="en-GB"/>
          </w:rPr>
          <w:t>2</w:t>
        </w:r>
        <w:r w:rsidRPr="00A20096">
          <w:rPr>
            <w:color w:val="0563C1"/>
            <w:sz w:val="18"/>
            <w:szCs w:val="24"/>
            <w:u w:val="single"/>
            <w:lang w:val="fr-FR" w:eastAsia="en-GB"/>
          </w:rPr>
          <w:t>.00_60/ts_</w:t>
        </w:r>
        <w:r w:rsidR="00C52DC2" w:rsidRPr="00A20096">
          <w:rPr>
            <w:color w:val="0563C1"/>
            <w:sz w:val="18"/>
            <w:szCs w:val="24"/>
            <w:u w:val="single"/>
            <w:lang w:val="fr-FR" w:eastAsia="en-GB"/>
          </w:rPr>
          <w:t>1</w:t>
        </w:r>
        <w:r w:rsidRPr="00A20096">
          <w:rPr>
            <w:color w:val="0563C1"/>
            <w:sz w:val="18"/>
            <w:szCs w:val="24"/>
            <w:u w:val="single"/>
            <w:lang w:val="fr-FR" w:eastAsia="en-GB"/>
          </w:rPr>
          <w:t>364</w:t>
        </w:r>
        <w:r w:rsidR="00C52DC2" w:rsidRPr="00A20096">
          <w:rPr>
            <w:color w:val="0563C1"/>
            <w:sz w:val="18"/>
            <w:szCs w:val="24"/>
            <w:u w:val="single"/>
            <w:lang w:val="fr-FR" w:eastAsia="en-GB"/>
          </w:rPr>
          <w:t>1</w:t>
        </w:r>
        <w:r w:rsidRPr="00A20096">
          <w:rPr>
            <w:color w:val="0563C1"/>
            <w:sz w:val="18"/>
            <w:szCs w:val="24"/>
            <w:u w:val="single"/>
            <w:lang w:val="fr-FR" w:eastAsia="en-GB"/>
          </w:rPr>
          <w:t>3v</w:t>
        </w:r>
        <w:r w:rsidR="00C52DC2" w:rsidRPr="00A20096">
          <w:rPr>
            <w:color w:val="0563C1"/>
            <w:sz w:val="18"/>
            <w:szCs w:val="24"/>
            <w:u w:val="single"/>
            <w:lang w:val="fr-FR" w:eastAsia="en-GB"/>
          </w:rPr>
          <w:t>1</w:t>
        </w:r>
        <w:r w:rsidRPr="00A20096">
          <w:rPr>
            <w:color w:val="0563C1"/>
            <w:sz w:val="18"/>
            <w:szCs w:val="24"/>
            <w:u w:val="single"/>
            <w:lang w:val="fr-FR" w:eastAsia="en-GB"/>
          </w:rPr>
          <w:t>80</w:t>
        </w:r>
        <w:r w:rsidR="00265C0E" w:rsidRPr="00A20096">
          <w:rPr>
            <w:color w:val="0563C1"/>
            <w:sz w:val="18"/>
            <w:szCs w:val="24"/>
            <w:u w:val="single"/>
            <w:lang w:val="fr-FR" w:eastAsia="en-GB"/>
          </w:rPr>
          <w:t>2</w:t>
        </w:r>
        <w:r w:rsidRPr="00A20096">
          <w:rPr>
            <w:color w:val="0563C1"/>
            <w:sz w:val="18"/>
            <w:szCs w:val="24"/>
            <w:u w:val="single"/>
            <w:lang w:val="fr-FR" w:eastAsia="en-GB"/>
          </w:rPr>
          <w:t>00p.pdf</w:t>
        </w:r>
      </w:hyperlink>
    </w:p>
    <w:p w14:paraId="446250F4" w14:textId="2A974AAD"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r w:rsidRPr="00A20096">
        <w:rPr>
          <w:color w:val="000000"/>
          <w:sz w:val="18"/>
          <w:szCs w:val="24"/>
          <w:lang w:val="fr-FR" w:eastAsia="en-GB"/>
        </w:rPr>
        <w:t>TSDSI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6.4</w:t>
      </w:r>
      <w:r w:rsidR="00C52DC2" w:rsidRPr="00A20096">
        <w:rPr>
          <w:color w:val="000000"/>
          <w:sz w:val="18"/>
          <w:szCs w:val="24"/>
          <w:lang w:val="fr-FR" w:eastAsia="en-GB"/>
        </w:rPr>
        <w:t>1</w:t>
      </w:r>
      <w:r w:rsidRPr="00A20096">
        <w:rPr>
          <w:color w:val="000000"/>
          <w:sz w:val="18"/>
          <w:szCs w:val="24"/>
          <w:lang w:val="fr-FR" w:eastAsia="en-GB"/>
        </w:rPr>
        <w:t>3 -</w:t>
      </w:r>
      <w:r w:rsidR="00C52DC2" w:rsidRPr="00A20096">
        <w:rPr>
          <w:color w:val="000000"/>
          <w:sz w:val="18"/>
          <w:szCs w:val="24"/>
          <w:lang w:val="fr-FR" w:eastAsia="en-GB"/>
        </w:rPr>
        <w:t>1</w:t>
      </w:r>
      <w:r w:rsidRPr="00A20096">
        <w:rPr>
          <w:color w:val="000000"/>
          <w:sz w:val="18"/>
          <w:szCs w:val="24"/>
          <w:lang w:val="fr-FR" w:eastAsia="en-GB"/>
        </w:rPr>
        <w:t>8.</w:t>
      </w:r>
      <w:r w:rsidR="00265C0E" w:rsidRPr="00A20096">
        <w:rPr>
          <w:color w:val="000000"/>
          <w:sz w:val="18"/>
          <w:szCs w:val="24"/>
          <w:lang w:val="fr-FR" w:eastAsia="en-GB"/>
        </w:rPr>
        <w:t>2</w:t>
      </w:r>
      <w:r w:rsidRPr="00A20096">
        <w:rPr>
          <w:color w:val="000000"/>
          <w:sz w:val="18"/>
          <w:szCs w:val="24"/>
          <w:lang w:val="fr-FR" w:eastAsia="en-GB"/>
        </w:rPr>
        <w:t>.0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w:t>
      </w:r>
      <w:r w:rsidR="00265C0E" w:rsidRPr="00A20096">
        <w:rPr>
          <w:color w:val="000000"/>
          <w:sz w:val="18"/>
          <w:szCs w:val="24"/>
          <w:lang w:val="fr-FR" w:eastAsia="en-GB"/>
        </w:rPr>
        <w:t>2</w:t>
      </w:r>
      <w:r w:rsidRPr="00A20096">
        <w:rPr>
          <w:color w:val="000000"/>
          <w:sz w:val="18"/>
          <w:szCs w:val="24"/>
          <w:lang w:val="fr-FR" w:eastAsia="en-GB"/>
        </w:rPr>
        <w:t>.0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92F11" w:rsidRPr="00A20096">
        <w:rPr>
          <w:color w:val="000000"/>
          <w:sz w:val="18"/>
          <w:szCs w:val="24"/>
          <w:lang w:val="fr-FR" w:eastAsia="en-GB"/>
        </w:rPr>
        <w:t>.</w:t>
      </w:r>
      <w:r w:rsidR="00C52DC2" w:rsidRPr="00A20096">
        <w:rPr>
          <w:color w:val="000000"/>
          <w:sz w:val="18"/>
          <w:szCs w:val="24"/>
          <w:lang w:val="fr-FR" w:eastAsia="en-GB"/>
        </w:rPr>
        <w:t>11</w:t>
      </w:r>
      <w:r w:rsidR="00892F11" w:rsidRPr="00A20096">
        <w:rPr>
          <w:color w:val="000000"/>
          <w:sz w:val="18"/>
          <w:szCs w:val="24"/>
          <w:lang w:val="fr-FR" w:eastAsia="en-GB"/>
        </w:rPr>
        <w:t>.</w:t>
      </w:r>
      <w:r w:rsidR="00C52DC2" w:rsidRPr="00A20096">
        <w:rPr>
          <w:color w:val="000000"/>
          <w:sz w:val="18"/>
          <w:szCs w:val="24"/>
          <w:lang w:val="fr-FR" w:eastAsia="en-GB"/>
        </w:rPr>
        <w:t>1</w:t>
      </w:r>
      <w:r w:rsidR="00892F11" w:rsidRPr="00A20096">
        <w:rPr>
          <w:color w:val="000000"/>
          <w:sz w:val="18"/>
          <w:szCs w:val="24"/>
          <w:lang w:val="fr-FR" w:eastAsia="en-GB"/>
        </w:rPr>
        <w:t>9</w:t>
      </w:r>
      <w:r w:rsidRPr="00A20096">
        <w:rPr>
          <w:sz w:val="18"/>
          <w:szCs w:val="24"/>
          <w:lang w:val="fr-FR" w:eastAsia="en-GB"/>
        </w:rPr>
        <w:tab/>
      </w:r>
      <w:hyperlink r:id="rId576" w:history="1">
        <w:r w:rsidRPr="00A20096">
          <w:rPr>
            <w:color w:val="0563C1"/>
            <w:sz w:val="18"/>
            <w:szCs w:val="24"/>
            <w:u w:val="single"/>
            <w:lang w:val="fr-FR" w:eastAsia="en-GB"/>
          </w:rPr>
          <w:t>https://members.tsdsi.in/s/wNfAnyYdYGjXidc</w:t>
        </w:r>
      </w:hyperlink>
    </w:p>
    <w:p w14:paraId="0AC88306" w14:textId="7727BB48" w:rsidR="00DB146F" w:rsidRPr="000D265D"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0D265D">
        <w:rPr>
          <w:color w:val="000000"/>
          <w:spacing w:val="-2"/>
          <w:sz w:val="18"/>
          <w:szCs w:val="24"/>
          <w:lang w:val="fr-FR" w:eastAsia="en-GB"/>
        </w:rPr>
        <w:t>TTA</w:t>
      </w:r>
      <w:r w:rsidRPr="000D265D">
        <w:rPr>
          <w:spacing w:val="-2"/>
          <w:sz w:val="18"/>
          <w:szCs w:val="24"/>
          <w:lang w:val="fr-FR" w:eastAsia="en-GB"/>
        </w:rPr>
        <w:tab/>
      </w:r>
      <w:r w:rsidRPr="000D265D">
        <w:rPr>
          <w:color w:val="000000"/>
          <w:spacing w:val="-2"/>
          <w:sz w:val="18"/>
          <w:szCs w:val="24"/>
          <w:lang w:val="fr-FR" w:eastAsia="en-GB"/>
        </w:rPr>
        <w:t>TTAT.3G-36.4</w:t>
      </w:r>
      <w:r w:rsidR="00C52DC2" w:rsidRPr="000D265D">
        <w:rPr>
          <w:color w:val="000000"/>
          <w:spacing w:val="-2"/>
          <w:sz w:val="18"/>
          <w:szCs w:val="24"/>
          <w:lang w:val="fr-FR" w:eastAsia="en-GB"/>
        </w:rPr>
        <w:t>1</w:t>
      </w:r>
      <w:r w:rsidRPr="000D265D">
        <w:rPr>
          <w:color w:val="000000"/>
          <w:spacing w:val="-2"/>
          <w:sz w:val="18"/>
          <w:szCs w:val="24"/>
          <w:lang w:val="fr-FR" w:eastAsia="en-GB"/>
        </w:rPr>
        <w:t>3V</w:t>
      </w:r>
      <w:r w:rsidR="00C52DC2" w:rsidRPr="000D265D">
        <w:rPr>
          <w:color w:val="000000"/>
          <w:spacing w:val="-2"/>
          <w:sz w:val="18"/>
          <w:szCs w:val="24"/>
          <w:lang w:val="fr-FR" w:eastAsia="en-GB"/>
        </w:rPr>
        <w:t>1</w:t>
      </w:r>
      <w:r w:rsidRPr="000D265D">
        <w:rPr>
          <w:color w:val="000000"/>
          <w:spacing w:val="-2"/>
          <w:sz w:val="18"/>
          <w:szCs w:val="24"/>
          <w:lang w:val="fr-FR" w:eastAsia="en-GB"/>
        </w:rPr>
        <w:t>8.</w:t>
      </w:r>
      <w:r w:rsidR="00265C0E" w:rsidRPr="000D265D">
        <w:rPr>
          <w:color w:val="000000"/>
          <w:spacing w:val="-2"/>
          <w:sz w:val="18"/>
          <w:szCs w:val="24"/>
          <w:lang w:val="fr-FR" w:eastAsia="en-GB"/>
        </w:rPr>
        <w:t>2</w:t>
      </w:r>
      <w:r w:rsidRPr="000D265D">
        <w:rPr>
          <w:color w:val="000000"/>
          <w:spacing w:val="-2"/>
          <w:sz w:val="18"/>
          <w:szCs w:val="24"/>
          <w:lang w:val="fr-FR" w:eastAsia="en-GB"/>
        </w:rPr>
        <w:t>.0</w:t>
      </w:r>
      <w:r w:rsidRPr="000D265D">
        <w:rPr>
          <w:spacing w:val="-2"/>
          <w:sz w:val="18"/>
          <w:szCs w:val="24"/>
          <w:lang w:val="fr-FR" w:eastAsia="en-GB"/>
        </w:rPr>
        <w:tab/>
      </w:r>
      <w:r w:rsidR="00C52DC2" w:rsidRPr="000D265D">
        <w:rPr>
          <w:color w:val="000000"/>
          <w:spacing w:val="-2"/>
          <w:sz w:val="18"/>
          <w:szCs w:val="24"/>
          <w:lang w:val="fr-FR" w:eastAsia="en-GB"/>
        </w:rPr>
        <w:t>1</w:t>
      </w:r>
      <w:r w:rsidRPr="000D265D">
        <w:rPr>
          <w:color w:val="000000"/>
          <w:spacing w:val="-2"/>
          <w:sz w:val="18"/>
          <w:szCs w:val="24"/>
          <w:lang w:val="fr-FR" w:eastAsia="en-GB"/>
        </w:rPr>
        <w:t>8.</w:t>
      </w:r>
      <w:r w:rsidR="00265C0E" w:rsidRPr="000D265D">
        <w:rPr>
          <w:color w:val="000000"/>
          <w:spacing w:val="-2"/>
          <w:sz w:val="18"/>
          <w:szCs w:val="24"/>
          <w:lang w:val="fr-FR" w:eastAsia="en-GB"/>
        </w:rPr>
        <w:t>2</w:t>
      </w:r>
      <w:r w:rsidRPr="000D265D">
        <w:rPr>
          <w:color w:val="000000"/>
          <w:spacing w:val="-2"/>
          <w:sz w:val="18"/>
          <w:szCs w:val="24"/>
          <w:lang w:val="fr-FR" w:eastAsia="en-GB"/>
        </w:rPr>
        <w:t>.0</w:t>
      </w:r>
      <w:r w:rsidRPr="000D265D">
        <w:rPr>
          <w:spacing w:val="-2"/>
          <w:sz w:val="18"/>
          <w:szCs w:val="24"/>
          <w:lang w:val="fr-FR" w:eastAsia="en-GB"/>
        </w:rPr>
        <w:tab/>
      </w:r>
      <w:r w:rsidRPr="000D265D">
        <w:rPr>
          <w:color w:val="000000"/>
          <w:spacing w:val="-2"/>
          <w:sz w:val="18"/>
          <w:szCs w:val="24"/>
          <w:rtl/>
          <w:lang w:val="fr-FR" w:eastAsia="en-GB"/>
        </w:rPr>
        <w:t>نُشرت</w:t>
      </w:r>
      <w:r w:rsidRPr="000D265D">
        <w:rPr>
          <w:spacing w:val="-2"/>
          <w:sz w:val="18"/>
          <w:szCs w:val="24"/>
          <w:lang w:val="fr-FR" w:eastAsia="en-GB"/>
        </w:rPr>
        <w:tab/>
      </w:r>
      <w:r w:rsidR="00265C0E" w:rsidRPr="000D265D">
        <w:rPr>
          <w:color w:val="000000"/>
          <w:spacing w:val="-2"/>
          <w:sz w:val="18"/>
          <w:szCs w:val="24"/>
          <w:lang w:val="fr-FR" w:eastAsia="en-GB"/>
        </w:rPr>
        <w:t>2</w:t>
      </w:r>
      <w:r w:rsidRPr="000D265D">
        <w:rPr>
          <w:color w:val="000000"/>
          <w:spacing w:val="-2"/>
          <w:sz w:val="18"/>
          <w:szCs w:val="24"/>
          <w:lang w:val="fr-FR" w:eastAsia="en-GB"/>
        </w:rPr>
        <w:t>0</w:t>
      </w:r>
      <w:r w:rsidR="00265C0E" w:rsidRPr="000D265D">
        <w:rPr>
          <w:color w:val="000000"/>
          <w:spacing w:val="-2"/>
          <w:sz w:val="18"/>
          <w:szCs w:val="24"/>
          <w:lang w:val="fr-FR" w:eastAsia="en-GB"/>
        </w:rPr>
        <w:t>2</w:t>
      </w:r>
      <w:r w:rsidRPr="000D265D">
        <w:rPr>
          <w:color w:val="000000"/>
          <w:spacing w:val="-2"/>
          <w:sz w:val="18"/>
          <w:szCs w:val="24"/>
          <w:lang w:val="fr-FR" w:eastAsia="en-GB"/>
        </w:rPr>
        <w:t>4</w:t>
      </w:r>
      <w:r w:rsidR="00892F11" w:rsidRPr="000D265D">
        <w:rPr>
          <w:color w:val="000000"/>
          <w:spacing w:val="-2"/>
          <w:sz w:val="18"/>
          <w:szCs w:val="24"/>
          <w:lang w:val="fr-FR" w:eastAsia="en-GB"/>
        </w:rPr>
        <w:t>.</w:t>
      </w:r>
      <w:r w:rsidR="00C52DC2" w:rsidRPr="000D265D">
        <w:rPr>
          <w:color w:val="000000"/>
          <w:spacing w:val="-2"/>
          <w:sz w:val="18"/>
          <w:szCs w:val="24"/>
          <w:lang w:val="fr-FR" w:eastAsia="en-GB"/>
        </w:rPr>
        <w:t>11</w:t>
      </w:r>
      <w:r w:rsidR="00892F11" w:rsidRPr="000D265D">
        <w:rPr>
          <w:color w:val="000000"/>
          <w:spacing w:val="-2"/>
          <w:sz w:val="18"/>
          <w:szCs w:val="24"/>
          <w:lang w:val="fr-FR" w:eastAsia="en-GB"/>
        </w:rPr>
        <w:t>.</w:t>
      </w:r>
      <w:r w:rsidR="00C52DC2" w:rsidRPr="000D265D">
        <w:rPr>
          <w:color w:val="000000"/>
          <w:spacing w:val="-2"/>
          <w:sz w:val="18"/>
          <w:szCs w:val="24"/>
          <w:lang w:val="fr-FR" w:eastAsia="en-GB"/>
        </w:rPr>
        <w:t>11</w:t>
      </w:r>
      <w:r w:rsidRPr="000D265D">
        <w:rPr>
          <w:spacing w:val="-2"/>
          <w:sz w:val="18"/>
          <w:szCs w:val="24"/>
          <w:lang w:val="fr-FR" w:eastAsia="en-GB"/>
        </w:rPr>
        <w:tab/>
      </w:r>
      <w:hyperlink r:id="rId577" w:history="1">
        <w:r w:rsidRPr="000D265D">
          <w:rPr>
            <w:color w:val="0563C1"/>
            <w:spacing w:val="-2"/>
            <w:sz w:val="18"/>
            <w:szCs w:val="24"/>
            <w:u w:val="single"/>
            <w:lang w:val="fr-FR" w:eastAsia="en-GB"/>
          </w:rPr>
          <w:t>https://www.tta.or.kr/e</w:t>
        </w:r>
        <w:r w:rsidR="006B4774" w:rsidRPr="000D265D">
          <w:rPr>
            <w:color w:val="0563C1"/>
            <w:spacing w:val="-2"/>
            <w:sz w:val="18"/>
            <w:szCs w:val="24"/>
            <w:u w:val="single"/>
            <w:lang w:val="fr-FR" w:eastAsia="en-GB"/>
          </w:rPr>
          <w:t>NG</w:t>
        </w:r>
        <w:r w:rsidRPr="000D265D">
          <w:rPr>
            <w:color w:val="0563C1"/>
            <w:spacing w:val="-2"/>
            <w:sz w:val="18"/>
            <w:szCs w:val="24"/>
            <w:u w:val="single"/>
            <w:lang w:val="fr-FR" w:eastAsia="en-GB"/>
          </w:rPr>
          <w:t>/ttaSearchE</w:t>
        </w:r>
        <w:r w:rsidR="006B4774" w:rsidRPr="000D265D">
          <w:rPr>
            <w:color w:val="0563C1"/>
            <w:spacing w:val="-2"/>
            <w:sz w:val="18"/>
            <w:szCs w:val="24"/>
            <w:u w:val="single"/>
            <w:lang w:val="fr-FR" w:eastAsia="en-GB"/>
          </w:rPr>
          <w:t>NG</w:t>
        </w:r>
        <w:r w:rsidRPr="000D265D">
          <w:rPr>
            <w:color w:val="0563C1"/>
            <w:spacing w:val="-2"/>
            <w:sz w:val="18"/>
            <w:szCs w:val="24"/>
            <w:u w:val="single"/>
            <w:lang w:val="fr-FR" w:eastAsia="en-GB"/>
          </w:rPr>
          <w:t>View.do?key=46</w:t>
        </w:r>
        <w:r w:rsidR="00C52DC2" w:rsidRPr="000D265D">
          <w:rPr>
            <w:color w:val="0563C1"/>
            <w:spacing w:val="-2"/>
            <w:sz w:val="18"/>
            <w:szCs w:val="24"/>
            <w:u w:val="single"/>
            <w:lang w:val="fr-FR" w:eastAsia="en-GB"/>
          </w:rPr>
          <w:t>1</w:t>
        </w:r>
        <w:r w:rsidRPr="000D265D">
          <w:rPr>
            <w:color w:val="0563C1"/>
            <w:spacing w:val="-2"/>
            <w:sz w:val="18"/>
            <w:szCs w:val="24"/>
            <w:u w:val="single"/>
            <w:lang w:val="fr-FR" w:eastAsia="en-GB"/>
          </w:rPr>
          <w:t>&amp;searchStandardNo=TTAT.3G-36.4</w:t>
        </w:r>
        <w:r w:rsidR="00C52DC2" w:rsidRPr="000D265D">
          <w:rPr>
            <w:color w:val="0563C1"/>
            <w:spacing w:val="-2"/>
            <w:sz w:val="18"/>
            <w:szCs w:val="24"/>
            <w:u w:val="single"/>
            <w:lang w:val="fr-FR" w:eastAsia="en-GB"/>
          </w:rPr>
          <w:t>1</w:t>
        </w:r>
        <w:r w:rsidRPr="000D265D">
          <w:rPr>
            <w:color w:val="0563C1"/>
            <w:spacing w:val="-2"/>
            <w:sz w:val="18"/>
            <w:szCs w:val="24"/>
            <w:u w:val="single"/>
            <w:lang w:val="fr-FR" w:eastAsia="en-GB"/>
          </w:rPr>
          <w:t>3V</w:t>
        </w:r>
        <w:r w:rsidR="00C52DC2" w:rsidRPr="000D265D">
          <w:rPr>
            <w:color w:val="0563C1"/>
            <w:spacing w:val="-2"/>
            <w:sz w:val="18"/>
            <w:szCs w:val="24"/>
            <w:u w:val="single"/>
            <w:lang w:val="fr-FR" w:eastAsia="en-GB"/>
          </w:rPr>
          <w:t>1</w:t>
        </w:r>
        <w:r w:rsidRPr="000D265D">
          <w:rPr>
            <w:color w:val="0563C1"/>
            <w:spacing w:val="-2"/>
            <w:sz w:val="18"/>
            <w:szCs w:val="24"/>
            <w:u w:val="single"/>
            <w:lang w:val="fr-FR" w:eastAsia="en-GB"/>
          </w:rPr>
          <w:t>8.</w:t>
        </w:r>
        <w:r w:rsidR="00265C0E" w:rsidRPr="000D265D">
          <w:rPr>
            <w:color w:val="0563C1"/>
            <w:spacing w:val="-2"/>
            <w:sz w:val="18"/>
            <w:szCs w:val="24"/>
            <w:u w:val="single"/>
            <w:lang w:val="fr-FR" w:eastAsia="en-GB"/>
          </w:rPr>
          <w:t>2</w:t>
        </w:r>
        <w:r w:rsidRPr="000D265D">
          <w:rPr>
            <w:color w:val="0563C1"/>
            <w:spacing w:val="-2"/>
            <w:sz w:val="18"/>
            <w:szCs w:val="24"/>
            <w:u w:val="single"/>
            <w:lang w:val="fr-FR" w:eastAsia="en-GB"/>
          </w:rPr>
          <w:t>.0&amp;searchCate=TTAS</w:t>
        </w:r>
      </w:hyperlink>
    </w:p>
    <w:p w14:paraId="242B51A2" w14:textId="49883D6B" w:rsidR="00363978" w:rsidRPr="00363978" w:rsidRDefault="00BC5584" w:rsidP="00BC5584">
      <w:pPr>
        <w:pStyle w:val="Heading5"/>
        <w:rPr>
          <w:rtl/>
          <w:lang w:bidi="en-GB"/>
        </w:rPr>
      </w:pPr>
      <w:bookmarkStart w:id="315" w:name="_Toc232178264"/>
      <w:r>
        <w:lastRenderedPageBreak/>
        <w:t>6</w:t>
      </w:r>
      <w:r w:rsidRPr="00BC5584">
        <w:t>.4.</w:t>
      </w:r>
      <w:r w:rsidR="00C52DC2" w:rsidRPr="00C52DC2">
        <w:t>1</w:t>
      </w:r>
      <w:r w:rsidRPr="00BC5584">
        <w:t>.3.</w:t>
      </w:r>
      <w:r w:rsidR="00C52DC2" w:rsidRPr="00C52DC2">
        <w:t>1</w:t>
      </w:r>
      <w:r w:rsidR="00363978" w:rsidRPr="00363978">
        <w:rPr>
          <w:rtl/>
        </w:rPr>
        <w:tab/>
        <w:t xml:space="preserve">المواصفة </w:t>
      </w:r>
      <w:r>
        <w:rPr>
          <w:rtl/>
        </w:rPr>
        <w:t xml:space="preserve">التقنية </w:t>
      </w:r>
      <w:r>
        <w:t>TS 3</w:t>
      </w:r>
      <w:r w:rsidR="00363978" w:rsidRPr="00363978">
        <w:t>6.4</w:t>
      </w:r>
      <w:r w:rsidR="00C52DC2" w:rsidRPr="00C52DC2">
        <w:t>1</w:t>
      </w:r>
      <w:r w:rsidR="00363978" w:rsidRPr="00363978">
        <w:t>4</w:t>
      </w:r>
      <w:bookmarkEnd w:id="315"/>
    </w:p>
    <w:p w14:paraId="2CE77E68" w14:textId="7362FF64" w:rsidR="00363978" w:rsidRPr="00363978" w:rsidRDefault="00363978" w:rsidP="00BC5584">
      <w:pPr>
        <w:pStyle w:val="Headingb"/>
        <w:rPr>
          <w:rtl/>
          <w:lang w:bidi="en-GB"/>
        </w:rPr>
      </w:pPr>
      <w:bookmarkStart w:id="316" w:name="_Toc56152390"/>
      <w:bookmarkStart w:id="317" w:name="_Toc56153770"/>
      <w:bookmarkStart w:id="318" w:name="_Toc94532882"/>
      <w:bookmarkStart w:id="319" w:name="_Toc94533352"/>
      <w:r w:rsidRPr="00363978">
        <w:rPr>
          <w:rtl/>
        </w:rPr>
        <w:t xml:space="preserve">شبكة </w:t>
      </w:r>
      <w:r w:rsidR="00FB05A0">
        <w:rPr>
          <w:rtl/>
        </w:rPr>
        <w:t>النفاذ الراديوي للأرض الشامل المتطور</w:t>
      </w:r>
      <w:r w:rsidRPr="00363978">
        <w:rPr>
          <w:rtl/>
        </w:rPr>
        <w:t xml:space="preserve"> </w:t>
      </w:r>
      <w:r w:rsidR="00FE7D4C" w:rsidRPr="00FE7D4C">
        <w:t>(</w:t>
      </w:r>
      <w:r w:rsidR="006B4774" w:rsidRPr="006B4774">
        <w:t>E-UTRA</w:t>
      </w:r>
      <w:r w:rsidR="00265C0E" w:rsidRPr="00265C0E">
        <w:t>N</w:t>
      </w:r>
      <w:r w:rsidR="00FE7D4C" w:rsidRPr="00FE7D4C">
        <w:t>)</w:t>
      </w:r>
      <w:r w:rsidRPr="00363978">
        <w:rPr>
          <w:rtl/>
        </w:rPr>
        <w:t xml:space="preserve">؛ نقل بيانات السطح البيني </w:t>
      </w:r>
      <w:r w:rsidR="00E952DB" w:rsidRPr="00E952DB">
        <w:t>S</w:t>
      </w:r>
      <w:r w:rsidR="00C52DC2" w:rsidRPr="00C52DC2">
        <w:t>1</w:t>
      </w:r>
      <w:bookmarkEnd w:id="316"/>
      <w:bookmarkEnd w:id="317"/>
      <w:bookmarkEnd w:id="318"/>
      <w:bookmarkEnd w:id="319"/>
    </w:p>
    <w:p w14:paraId="47E92B5B" w14:textId="25AE1234" w:rsidR="00363978" w:rsidRPr="00363978" w:rsidRDefault="00363978" w:rsidP="00BC5584">
      <w:pPr>
        <w:rPr>
          <w:rtl/>
          <w:lang w:bidi="en-GB"/>
        </w:rPr>
      </w:pPr>
      <w:r w:rsidRPr="00363978">
        <w:rPr>
          <w:rtl/>
        </w:rPr>
        <w:t>تحدد هذه الوثيقة المعايير بشأن بروتوكولات نقل بيانات المستعمل</w:t>
      </w:r>
      <w:r w:rsidR="006F7400" w:rsidRPr="006F7400">
        <w:rPr>
          <w:rtl/>
        </w:rPr>
        <w:t xml:space="preserve"> و</w:t>
      </w:r>
      <w:r w:rsidRPr="00363978">
        <w:rPr>
          <w:rtl/>
        </w:rPr>
        <w:t>بروتوكولات التشوير ذات الصلة</w:t>
      </w:r>
      <w:r w:rsidR="006F7400" w:rsidRPr="006F7400">
        <w:rPr>
          <w:rtl/>
        </w:rPr>
        <w:t xml:space="preserve"> و</w:t>
      </w:r>
      <w:r w:rsidRPr="00363978">
        <w:rPr>
          <w:rtl/>
        </w:rPr>
        <w:t xml:space="preserve">ذلك لإنشاء حاملات نقل في مستوي المستعمل عبر السطح البيني </w:t>
      </w:r>
      <w:r w:rsidR="00E952DB" w:rsidRPr="00E952DB">
        <w:t>S</w:t>
      </w:r>
      <w:r w:rsidR="00C52DC2" w:rsidRPr="00C52DC2">
        <w:t>1</w:t>
      </w:r>
      <w:r w:rsidRPr="00363978">
        <w:rPr>
          <w:rtl/>
        </w:rPr>
        <w:t>.</w:t>
      </w:r>
    </w:p>
    <w:p w14:paraId="57311826" w14:textId="5039F5DA" w:rsidR="00363978" w:rsidRPr="00AA0384" w:rsidRDefault="00BC5584" w:rsidP="00B13723">
      <w:pPr>
        <w:keepNext/>
        <w:tabs>
          <w:tab w:val="left" w:pos="91"/>
          <w:tab w:val="left" w:pos="816"/>
          <w:tab w:val="left" w:pos="4218"/>
          <w:tab w:val="left" w:pos="4927"/>
          <w:tab w:val="left" w:pos="5494"/>
          <w:tab w:val="left" w:pos="6520"/>
        </w:tabs>
        <w:spacing w:before="40" w:after="40" w:line="260" w:lineRule="exact"/>
        <w:rPr>
          <w:b/>
          <w:bCs/>
          <w:sz w:val="18"/>
          <w:szCs w:val="24"/>
          <w:rtl/>
          <w:lang w:bidi="en-GB"/>
        </w:rPr>
      </w:pPr>
      <w:r w:rsidRPr="00BC5584">
        <w:rPr>
          <w:b/>
          <w:bCs/>
          <w:sz w:val="18"/>
          <w:szCs w:val="24"/>
        </w:rPr>
        <w:t>SDO</w:t>
      </w:r>
      <w:r w:rsidR="00363978" w:rsidRPr="00AA0384">
        <w:rPr>
          <w:bCs/>
          <w:sz w:val="18"/>
          <w:szCs w:val="24"/>
          <w:rtl/>
        </w:rPr>
        <w:tab/>
      </w:r>
      <w:r w:rsidR="00363978" w:rsidRPr="00AA0384">
        <w:rPr>
          <w:b/>
          <w:bCs/>
          <w:sz w:val="18"/>
          <w:szCs w:val="24"/>
          <w:rtl/>
        </w:rPr>
        <w:t>رقم الوثيقة</w:t>
      </w:r>
      <w:r w:rsidR="00363978" w:rsidRPr="00AA0384">
        <w:rPr>
          <w:bCs/>
          <w:sz w:val="18"/>
          <w:szCs w:val="24"/>
          <w:rtl/>
        </w:rPr>
        <w:tab/>
      </w:r>
      <w:r w:rsidR="00363978" w:rsidRPr="00AA0384">
        <w:rPr>
          <w:b/>
          <w:bCs/>
          <w:sz w:val="18"/>
          <w:szCs w:val="24"/>
          <w:rtl/>
        </w:rPr>
        <w:t>النسخة</w:t>
      </w:r>
      <w:r w:rsidR="00363978" w:rsidRPr="00AA0384">
        <w:rPr>
          <w:bCs/>
          <w:sz w:val="18"/>
          <w:szCs w:val="24"/>
          <w:rtl/>
        </w:rPr>
        <w:tab/>
      </w:r>
      <w:r w:rsidR="00363978" w:rsidRPr="00AA0384">
        <w:rPr>
          <w:b/>
          <w:bCs/>
          <w:sz w:val="18"/>
          <w:szCs w:val="24"/>
          <w:rtl/>
        </w:rPr>
        <w:t>الحالة</w:t>
      </w:r>
      <w:r w:rsidR="00363978" w:rsidRPr="00AA0384">
        <w:rPr>
          <w:bCs/>
          <w:sz w:val="18"/>
          <w:szCs w:val="24"/>
          <w:rtl/>
        </w:rPr>
        <w:tab/>
      </w:r>
      <w:r w:rsidR="00363978" w:rsidRPr="00AA0384">
        <w:rPr>
          <w:b/>
          <w:bCs/>
          <w:sz w:val="18"/>
          <w:szCs w:val="24"/>
          <w:rtl/>
        </w:rPr>
        <w:t>تاريخ الإصدار</w:t>
      </w:r>
      <w:r w:rsidR="00363978" w:rsidRPr="00AA0384">
        <w:rPr>
          <w:bCs/>
          <w:sz w:val="18"/>
          <w:szCs w:val="24"/>
          <w:rtl/>
        </w:rPr>
        <w:tab/>
      </w:r>
      <w:r w:rsidR="00363978" w:rsidRPr="00AA0384">
        <w:rPr>
          <w:b/>
          <w:bCs/>
          <w:sz w:val="18"/>
          <w:szCs w:val="24"/>
          <w:rtl/>
        </w:rPr>
        <w:t>الموقع</w:t>
      </w:r>
    </w:p>
    <w:p w14:paraId="37083CC8" w14:textId="3686B453"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Pr="00AA0384">
        <w:rPr>
          <w:b/>
          <w:bCs/>
          <w:color w:val="000000"/>
          <w:sz w:val="18"/>
          <w:szCs w:val="24"/>
          <w:lang w:eastAsia="en-GB"/>
        </w:rPr>
        <w:t>7</w:t>
      </w:r>
    </w:p>
    <w:p w14:paraId="52109E7F" w14:textId="45A50611"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36.4</w:t>
      </w:r>
      <w:r w:rsidR="00C52DC2" w:rsidRPr="00C52DC2">
        <w:rPr>
          <w:color w:val="000000"/>
          <w:sz w:val="18"/>
          <w:szCs w:val="24"/>
          <w:lang w:eastAsia="en-GB"/>
        </w:rPr>
        <w:t>1</w:t>
      </w:r>
      <w:r w:rsidRPr="00AA0384">
        <w:rPr>
          <w:color w:val="000000"/>
          <w:sz w:val="18"/>
          <w:szCs w:val="24"/>
          <w:lang w:eastAsia="en-GB"/>
        </w:rPr>
        <w:t>4.V</w:t>
      </w:r>
      <w:proofErr w:type="gramEnd"/>
      <w:r w:rsidR="00C52DC2" w:rsidRPr="00C52DC2">
        <w:rPr>
          <w:color w:val="000000"/>
          <w:sz w:val="18"/>
          <w:szCs w:val="24"/>
          <w:lang w:eastAsia="en-GB"/>
        </w:rPr>
        <w:t>1</w:t>
      </w:r>
      <w:r w:rsidRPr="00AA0384">
        <w:rPr>
          <w:color w:val="000000"/>
          <w:sz w:val="18"/>
          <w:szCs w:val="24"/>
          <w:lang w:eastAsia="en-GB"/>
        </w:rPr>
        <w:t>7.0.0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7.0.0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3</w:t>
      </w:r>
      <w:r w:rsidR="00892F11" w:rsidRPr="00AA0384">
        <w:rPr>
          <w:color w:val="000000"/>
          <w:sz w:val="18"/>
          <w:szCs w:val="24"/>
          <w:lang w:eastAsia="en-GB"/>
        </w:rPr>
        <w:t>.0</w:t>
      </w:r>
      <w:r w:rsidR="00265C0E" w:rsidRPr="00265C0E">
        <w:rPr>
          <w:color w:val="000000"/>
          <w:sz w:val="18"/>
          <w:szCs w:val="24"/>
          <w:lang w:eastAsia="en-GB"/>
        </w:rPr>
        <w:t>2</w:t>
      </w:r>
      <w:r w:rsidR="00892F11" w:rsidRPr="00AA0384">
        <w:rPr>
          <w:color w:val="000000"/>
          <w:sz w:val="18"/>
          <w:szCs w:val="24"/>
          <w:lang w:eastAsia="en-GB"/>
        </w:rPr>
        <w:t>.</w:t>
      </w:r>
      <w:r w:rsidR="00265C0E" w:rsidRPr="00265C0E">
        <w:rPr>
          <w:color w:val="000000"/>
          <w:sz w:val="18"/>
          <w:szCs w:val="24"/>
          <w:lang w:eastAsia="en-GB"/>
        </w:rPr>
        <w:t>2</w:t>
      </w:r>
      <w:r w:rsidR="00C52DC2" w:rsidRPr="00C52DC2">
        <w:rPr>
          <w:color w:val="000000"/>
          <w:sz w:val="18"/>
          <w:szCs w:val="24"/>
          <w:lang w:eastAsia="en-GB"/>
        </w:rPr>
        <w:t>1</w:t>
      </w:r>
      <w:r w:rsidRPr="00AA0384">
        <w:rPr>
          <w:sz w:val="18"/>
          <w:szCs w:val="24"/>
          <w:lang w:eastAsia="en-GB"/>
        </w:rPr>
        <w:tab/>
      </w:r>
      <w:hyperlink r:id="rId578" w:anchor="Rel-17"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7</w:t>
        </w:r>
      </w:hyperlink>
    </w:p>
    <w:p w14:paraId="629D3FCF" w14:textId="375886F7" w:rsidR="00DB146F" w:rsidRPr="00AA0384"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36.4</w:t>
      </w:r>
      <w:r w:rsidR="00C52DC2" w:rsidRPr="00C52DC2">
        <w:rPr>
          <w:color w:val="000000"/>
          <w:sz w:val="18"/>
          <w:szCs w:val="24"/>
          <w:lang w:eastAsia="en-GB"/>
        </w:rPr>
        <w:t>1</w:t>
      </w:r>
      <w:r w:rsidRPr="00AA0384">
        <w:rPr>
          <w:color w:val="000000"/>
          <w:sz w:val="18"/>
          <w:szCs w:val="24"/>
          <w:lang w:eastAsia="en-GB"/>
        </w:rPr>
        <w:t>4.V</w:t>
      </w:r>
      <w:proofErr w:type="gramEnd"/>
      <w:r w:rsidR="00C52DC2" w:rsidRPr="00C52DC2">
        <w:rPr>
          <w:color w:val="000000"/>
          <w:sz w:val="18"/>
          <w:szCs w:val="24"/>
          <w:lang w:eastAsia="en-GB"/>
        </w:rPr>
        <w:t>1</w:t>
      </w:r>
      <w:r w:rsidRPr="00AA0384">
        <w:rPr>
          <w:color w:val="000000"/>
          <w:sz w:val="18"/>
          <w:szCs w:val="24"/>
          <w:lang w:eastAsia="en-GB"/>
        </w:rPr>
        <w:t>7.0.0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7.0.0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3</w:t>
      </w:r>
      <w:r w:rsidR="00892F11" w:rsidRPr="00AA0384">
        <w:rPr>
          <w:color w:val="000000"/>
          <w:sz w:val="18"/>
          <w:szCs w:val="24"/>
          <w:lang w:eastAsia="en-GB"/>
        </w:rPr>
        <w:t>.0</w:t>
      </w:r>
      <w:r w:rsidR="00265C0E" w:rsidRPr="00265C0E">
        <w:rPr>
          <w:color w:val="000000"/>
          <w:sz w:val="18"/>
          <w:szCs w:val="24"/>
          <w:lang w:eastAsia="en-GB"/>
        </w:rPr>
        <w:t>2</w:t>
      </w:r>
      <w:r w:rsidR="00892F11" w:rsidRPr="00AA0384">
        <w:rPr>
          <w:color w:val="000000"/>
          <w:sz w:val="18"/>
          <w:szCs w:val="24"/>
          <w:lang w:eastAsia="en-GB"/>
        </w:rPr>
        <w:t>.</w:t>
      </w:r>
      <w:r w:rsidR="00265C0E" w:rsidRPr="00265C0E">
        <w:rPr>
          <w:color w:val="000000"/>
          <w:sz w:val="18"/>
          <w:szCs w:val="24"/>
          <w:lang w:eastAsia="en-GB"/>
        </w:rPr>
        <w:t>2</w:t>
      </w:r>
      <w:r w:rsidR="00C52DC2" w:rsidRPr="00C52DC2">
        <w:rPr>
          <w:color w:val="000000"/>
          <w:sz w:val="18"/>
          <w:szCs w:val="24"/>
          <w:lang w:eastAsia="en-GB"/>
        </w:rPr>
        <w:t>1</w:t>
      </w:r>
      <w:r w:rsidRPr="00AA0384">
        <w:rPr>
          <w:sz w:val="18"/>
          <w:szCs w:val="24"/>
          <w:lang w:eastAsia="en-GB"/>
        </w:rPr>
        <w:tab/>
      </w:r>
      <w:hyperlink r:id="rId579"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7&amp;oldFileUrl=NTN/SRIT/CCSA.</w:t>
        </w:r>
        <w:r w:rsidR="00BC5584" w:rsidRPr="00BC5584">
          <w:rPr>
            <w:color w:val="0563C1"/>
            <w:sz w:val="18"/>
            <w:szCs w:val="24"/>
            <w:u w:val="single"/>
            <w:lang w:eastAsia="en-GB"/>
          </w:rPr>
          <w:t>3GPP</w:t>
        </w:r>
        <w:r w:rsidRPr="00AA0384">
          <w:rPr>
            <w:color w:val="0563C1"/>
            <w:sz w:val="18"/>
            <w:szCs w:val="24"/>
            <w:u w:val="single"/>
            <w:lang w:eastAsia="en-GB"/>
          </w:rPr>
          <w:t>.36.4</w:t>
        </w:r>
        <w:r w:rsidR="00C52DC2" w:rsidRPr="00C52DC2">
          <w:rPr>
            <w:color w:val="0563C1"/>
            <w:sz w:val="18"/>
            <w:szCs w:val="24"/>
            <w:u w:val="single"/>
            <w:lang w:eastAsia="en-GB"/>
          </w:rPr>
          <w:t>1</w:t>
        </w:r>
        <w:r w:rsidRPr="00AA0384">
          <w:rPr>
            <w:color w:val="0563C1"/>
            <w:sz w:val="18"/>
            <w:szCs w:val="24"/>
            <w:u w:val="single"/>
            <w:lang w:eastAsia="en-GB"/>
          </w:rPr>
          <w:t>4.V</w:t>
        </w:r>
        <w:r w:rsidR="00C52DC2" w:rsidRPr="00C52DC2">
          <w:rPr>
            <w:color w:val="0563C1"/>
            <w:sz w:val="18"/>
            <w:szCs w:val="24"/>
            <w:u w:val="single"/>
            <w:lang w:eastAsia="en-GB"/>
          </w:rPr>
          <w:t>1</w:t>
        </w:r>
        <w:r w:rsidRPr="00AA0384">
          <w:rPr>
            <w:color w:val="0563C1"/>
            <w:sz w:val="18"/>
            <w:szCs w:val="24"/>
            <w:u w:val="single"/>
            <w:lang w:eastAsia="en-GB"/>
          </w:rPr>
          <w:t>7.0.0.d</w:t>
        </w:r>
      </w:hyperlink>
      <w:hyperlink r:id="rId580" w:history="1">
        <w:r w:rsidRPr="00AA0384">
          <w:rPr>
            <w:color w:val="0563C1"/>
            <w:sz w:val="18"/>
            <w:szCs w:val="24"/>
            <w:u w:val="single"/>
            <w:lang w:eastAsia="en-GB"/>
          </w:rPr>
          <w:t>oc</w:t>
        </w:r>
      </w:hyperlink>
    </w:p>
    <w:p w14:paraId="45A5C197" w14:textId="6D603D4B"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36 4</w:t>
      </w:r>
      <w:r w:rsidR="00C52DC2" w:rsidRPr="00A20096">
        <w:rPr>
          <w:color w:val="000000"/>
          <w:sz w:val="18"/>
          <w:szCs w:val="24"/>
          <w:lang w:val="fr-FR" w:eastAsia="en-GB"/>
        </w:rPr>
        <w:t>1</w:t>
      </w:r>
      <w:r w:rsidRPr="00A20096">
        <w:rPr>
          <w:color w:val="000000"/>
          <w:sz w:val="18"/>
          <w:szCs w:val="24"/>
          <w:lang w:val="fr-FR" w:eastAsia="en-GB"/>
        </w:rPr>
        <w:t>4 V</w:t>
      </w:r>
      <w:r w:rsidR="00C52DC2" w:rsidRPr="00A20096">
        <w:rPr>
          <w:color w:val="000000"/>
          <w:sz w:val="18"/>
          <w:szCs w:val="24"/>
          <w:lang w:val="fr-FR" w:eastAsia="en-GB"/>
        </w:rPr>
        <w:t>1</w:t>
      </w:r>
      <w:r w:rsidRPr="00A20096">
        <w:rPr>
          <w:color w:val="000000"/>
          <w:sz w:val="18"/>
          <w:szCs w:val="24"/>
          <w:lang w:val="fr-FR" w:eastAsia="en-GB"/>
        </w:rPr>
        <w:t>7.0.0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Pr="00A20096">
        <w:rPr>
          <w:color w:val="000000"/>
          <w:sz w:val="18"/>
          <w:szCs w:val="24"/>
          <w:lang w:val="fr-FR" w:eastAsia="en-GB"/>
        </w:rPr>
        <w:t>-05)</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7.0.0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00892F11" w:rsidRPr="00A20096">
        <w:rPr>
          <w:color w:val="000000"/>
          <w:sz w:val="18"/>
          <w:szCs w:val="24"/>
          <w:lang w:val="fr-FR" w:eastAsia="en-GB"/>
        </w:rPr>
        <w:t>.05.0</w:t>
      </w:r>
      <w:r w:rsidR="00265C0E" w:rsidRPr="00A20096">
        <w:rPr>
          <w:color w:val="000000"/>
          <w:sz w:val="18"/>
          <w:szCs w:val="24"/>
          <w:lang w:val="fr-FR" w:eastAsia="en-GB"/>
        </w:rPr>
        <w:t>2</w:t>
      </w:r>
      <w:r w:rsidRPr="00A20096">
        <w:rPr>
          <w:sz w:val="18"/>
          <w:szCs w:val="24"/>
          <w:lang w:val="fr-FR" w:eastAsia="en-GB"/>
        </w:rPr>
        <w:tab/>
      </w:r>
      <w:hyperlink r:id="rId581"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36400_</w:t>
        </w:r>
        <w:r w:rsidR="00C52DC2" w:rsidRPr="00A20096">
          <w:rPr>
            <w:color w:val="0563C1"/>
            <w:sz w:val="18"/>
            <w:szCs w:val="24"/>
            <w:u w:val="single"/>
            <w:lang w:val="fr-FR" w:eastAsia="en-GB"/>
          </w:rPr>
          <w:t>1</w:t>
        </w:r>
        <w:r w:rsidRPr="00A20096">
          <w:rPr>
            <w:color w:val="0563C1"/>
            <w:sz w:val="18"/>
            <w:szCs w:val="24"/>
            <w:u w:val="single"/>
            <w:lang w:val="fr-FR" w:eastAsia="en-GB"/>
          </w:rPr>
          <w:t>36499/</w:t>
        </w:r>
        <w:r w:rsidR="00C52DC2" w:rsidRPr="00A20096">
          <w:rPr>
            <w:color w:val="0563C1"/>
            <w:sz w:val="18"/>
            <w:szCs w:val="24"/>
            <w:u w:val="single"/>
            <w:lang w:val="fr-FR" w:eastAsia="en-GB"/>
          </w:rPr>
          <w:t>1</w:t>
        </w:r>
        <w:r w:rsidRPr="00A20096">
          <w:rPr>
            <w:color w:val="0563C1"/>
            <w:sz w:val="18"/>
            <w:szCs w:val="24"/>
            <w:u w:val="single"/>
            <w:lang w:val="fr-FR" w:eastAsia="en-GB"/>
          </w:rPr>
          <w:t>364</w:t>
        </w:r>
        <w:r w:rsidR="00C52DC2" w:rsidRPr="00A20096">
          <w:rPr>
            <w:color w:val="0563C1"/>
            <w:sz w:val="18"/>
            <w:szCs w:val="24"/>
            <w:u w:val="single"/>
            <w:lang w:val="fr-FR" w:eastAsia="en-GB"/>
          </w:rPr>
          <w:t>1</w:t>
        </w:r>
        <w:r w:rsidRPr="00A20096">
          <w:rPr>
            <w:color w:val="0563C1"/>
            <w:sz w:val="18"/>
            <w:szCs w:val="24"/>
            <w:u w:val="single"/>
            <w:lang w:val="fr-FR" w:eastAsia="en-GB"/>
          </w:rPr>
          <w:t>4/</w:t>
        </w:r>
        <w:r w:rsidR="00C52DC2" w:rsidRPr="00A20096">
          <w:rPr>
            <w:color w:val="0563C1"/>
            <w:sz w:val="18"/>
            <w:szCs w:val="24"/>
            <w:u w:val="single"/>
            <w:lang w:val="fr-FR" w:eastAsia="en-GB"/>
          </w:rPr>
          <w:t>1</w:t>
        </w:r>
        <w:r w:rsidRPr="00A20096">
          <w:rPr>
            <w:color w:val="0563C1"/>
            <w:sz w:val="18"/>
            <w:szCs w:val="24"/>
            <w:u w:val="single"/>
            <w:lang w:val="fr-FR" w:eastAsia="en-GB"/>
          </w:rPr>
          <w:t>7.00.00_60/ts_</w:t>
        </w:r>
        <w:r w:rsidR="00C52DC2" w:rsidRPr="00A20096">
          <w:rPr>
            <w:color w:val="0563C1"/>
            <w:sz w:val="18"/>
            <w:szCs w:val="24"/>
            <w:u w:val="single"/>
            <w:lang w:val="fr-FR" w:eastAsia="en-GB"/>
          </w:rPr>
          <w:t>1</w:t>
        </w:r>
        <w:r w:rsidRPr="00A20096">
          <w:rPr>
            <w:color w:val="0563C1"/>
            <w:sz w:val="18"/>
            <w:szCs w:val="24"/>
            <w:u w:val="single"/>
            <w:lang w:val="fr-FR" w:eastAsia="en-GB"/>
          </w:rPr>
          <w:t>364</w:t>
        </w:r>
        <w:r w:rsidR="00C52DC2" w:rsidRPr="00A20096">
          <w:rPr>
            <w:color w:val="0563C1"/>
            <w:sz w:val="18"/>
            <w:szCs w:val="24"/>
            <w:u w:val="single"/>
            <w:lang w:val="fr-FR" w:eastAsia="en-GB"/>
          </w:rPr>
          <w:t>1</w:t>
        </w:r>
        <w:r w:rsidRPr="00A20096">
          <w:rPr>
            <w:color w:val="0563C1"/>
            <w:sz w:val="18"/>
            <w:szCs w:val="24"/>
            <w:u w:val="single"/>
            <w:lang w:val="fr-FR" w:eastAsia="en-GB"/>
          </w:rPr>
          <w:t>4v</w:t>
        </w:r>
        <w:r w:rsidR="00C52DC2" w:rsidRPr="00A20096">
          <w:rPr>
            <w:color w:val="0563C1"/>
            <w:sz w:val="18"/>
            <w:szCs w:val="24"/>
            <w:u w:val="single"/>
            <w:lang w:val="fr-FR" w:eastAsia="en-GB"/>
          </w:rPr>
          <w:t>1</w:t>
        </w:r>
        <w:r w:rsidRPr="00A20096">
          <w:rPr>
            <w:color w:val="0563C1"/>
            <w:sz w:val="18"/>
            <w:szCs w:val="24"/>
            <w:u w:val="single"/>
            <w:lang w:val="fr-FR" w:eastAsia="en-GB"/>
          </w:rPr>
          <w:t>70000p.pdf</w:t>
        </w:r>
      </w:hyperlink>
    </w:p>
    <w:p w14:paraId="03008C16" w14:textId="102F0F15"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6.4</w:t>
      </w:r>
      <w:r w:rsidR="00C52DC2" w:rsidRPr="00A20096">
        <w:rPr>
          <w:color w:val="000000"/>
          <w:sz w:val="18"/>
          <w:szCs w:val="24"/>
          <w:lang w:val="fr-FR" w:eastAsia="en-GB"/>
        </w:rPr>
        <w:t>1</w:t>
      </w:r>
      <w:r w:rsidRPr="00A20096">
        <w:rPr>
          <w:color w:val="000000"/>
          <w:sz w:val="18"/>
          <w:szCs w:val="24"/>
          <w:lang w:val="fr-FR" w:eastAsia="en-GB"/>
        </w:rPr>
        <w:t>4-</w:t>
      </w:r>
      <w:r w:rsidR="00C52DC2" w:rsidRPr="00A20096">
        <w:rPr>
          <w:color w:val="000000"/>
          <w:sz w:val="18"/>
          <w:szCs w:val="24"/>
          <w:lang w:val="fr-FR" w:eastAsia="en-GB"/>
        </w:rPr>
        <w:t>1</w:t>
      </w:r>
      <w:r w:rsidRPr="00A20096">
        <w:rPr>
          <w:color w:val="000000"/>
          <w:sz w:val="18"/>
          <w:szCs w:val="24"/>
          <w:lang w:val="fr-FR" w:eastAsia="en-GB"/>
        </w:rPr>
        <w:t>7.0.0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7.0.0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00892F11" w:rsidRPr="00A20096">
        <w:rPr>
          <w:color w:val="000000"/>
          <w:sz w:val="18"/>
          <w:szCs w:val="24"/>
          <w:lang w:val="fr-FR" w:eastAsia="en-GB"/>
        </w:rPr>
        <w:t>.07.</w:t>
      </w:r>
      <w:r w:rsidR="00265C0E" w:rsidRPr="00A20096">
        <w:rPr>
          <w:color w:val="000000"/>
          <w:sz w:val="18"/>
          <w:szCs w:val="24"/>
          <w:lang w:val="fr-FR" w:eastAsia="en-GB"/>
        </w:rPr>
        <w:t>2</w:t>
      </w:r>
      <w:r w:rsidR="00892F11" w:rsidRPr="00A20096">
        <w:rPr>
          <w:color w:val="000000"/>
          <w:sz w:val="18"/>
          <w:szCs w:val="24"/>
          <w:lang w:val="fr-FR" w:eastAsia="en-GB"/>
        </w:rPr>
        <w:t>9</w:t>
      </w:r>
      <w:r w:rsidRPr="00A20096">
        <w:rPr>
          <w:sz w:val="18"/>
          <w:szCs w:val="24"/>
          <w:lang w:val="fr-FR" w:eastAsia="en-GB"/>
        </w:rPr>
        <w:tab/>
      </w:r>
      <w:hyperlink r:id="rId582" w:history="1">
        <w:r w:rsidRPr="00A20096">
          <w:rPr>
            <w:color w:val="0563C1"/>
            <w:sz w:val="18"/>
            <w:szCs w:val="24"/>
            <w:u w:val="single"/>
            <w:lang w:val="fr-FR" w:eastAsia="en-GB"/>
          </w:rPr>
          <w:t>https://members.tsdsi.in/s/fpqTF5fxqwYacFK</w:t>
        </w:r>
      </w:hyperlink>
    </w:p>
    <w:p w14:paraId="470ACD62" w14:textId="5834AFA4" w:rsidR="00DB146F" w:rsidRPr="00C91142"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C91142">
        <w:rPr>
          <w:color w:val="000000"/>
          <w:spacing w:val="-2"/>
          <w:sz w:val="18"/>
          <w:szCs w:val="24"/>
          <w:lang w:val="fr-FR" w:eastAsia="en-GB"/>
        </w:rPr>
        <w:t>TTA</w:t>
      </w:r>
      <w:r w:rsidRPr="00C91142">
        <w:rPr>
          <w:spacing w:val="-2"/>
          <w:sz w:val="18"/>
          <w:szCs w:val="24"/>
          <w:lang w:val="fr-FR" w:eastAsia="en-GB"/>
        </w:rPr>
        <w:tab/>
      </w:r>
      <w:r w:rsidRPr="00C91142">
        <w:rPr>
          <w:color w:val="000000"/>
          <w:spacing w:val="-2"/>
          <w:sz w:val="18"/>
          <w:szCs w:val="24"/>
          <w:lang w:val="fr-FR" w:eastAsia="en-GB"/>
        </w:rPr>
        <w:t>TTAT.3G-36.4</w:t>
      </w:r>
      <w:r w:rsidR="00C52DC2" w:rsidRPr="00C91142">
        <w:rPr>
          <w:color w:val="000000"/>
          <w:spacing w:val="-2"/>
          <w:sz w:val="18"/>
          <w:szCs w:val="24"/>
          <w:lang w:val="fr-FR" w:eastAsia="en-GB"/>
        </w:rPr>
        <w:t>1</w:t>
      </w:r>
      <w:r w:rsidRPr="00C91142">
        <w:rPr>
          <w:color w:val="000000"/>
          <w:spacing w:val="-2"/>
          <w:sz w:val="18"/>
          <w:szCs w:val="24"/>
          <w:lang w:val="fr-FR" w:eastAsia="en-GB"/>
        </w:rPr>
        <w:t>4V</w:t>
      </w:r>
      <w:r w:rsidR="00C52DC2" w:rsidRPr="00C91142">
        <w:rPr>
          <w:color w:val="000000"/>
          <w:spacing w:val="-2"/>
          <w:sz w:val="18"/>
          <w:szCs w:val="24"/>
          <w:lang w:val="fr-FR" w:eastAsia="en-GB"/>
        </w:rPr>
        <w:t>1</w:t>
      </w:r>
      <w:r w:rsidRPr="00C91142">
        <w:rPr>
          <w:color w:val="000000"/>
          <w:spacing w:val="-2"/>
          <w:sz w:val="18"/>
          <w:szCs w:val="24"/>
          <w:lang w:val="fr-FR" w:eastAsia="en-GB"/>
        </w:rPr>
        <w:t>7.0.0</w:t>
      </w:r>
      <w:r w:rsidRPr="00C91142">
        <w:rPr>
          <w:spacing w:val="-2"/>
          <w:sz w:val="18"/>
          <w:szCs w:val="24"/>
          <w:lang w:val="fr-FR" w:eastAsia="en-GB"/>
        </w:rPr>
        <w:tab/>
      </w:r>
      <w:r w:rsidR="00C52DC2" w:rsidRPr="00C91142">
        <w:rPr>
          <w:color w:val="000000"/>
          <w:spacing w:val="-2"/>
          <w:sz w:val="18"/>
          <w:szCs w:val="24"/>
          <w:lang w:val="fr-FR" w:eastAsia="en-GB"/>
        </w:rPr>
        <w:t>1</w:t>
      </w:r>
      <w:r w:rsidRPr="00C91142">
        <w:rPr>
          <w:color w:val="000000"/>
          <w:spacing w:val="-2"/>
          <w:sz w:val="18"/>
          <w:szCs w:val="24"/>
          <w:lang w:val="fr-FR" w:eastAsia="en-GB"/>
        </w:rPr>
        <w:t>7.0.0</w:t>
      </w:r>
      <w:r w:rsidRPr="00C91142">
        <w:rPr>
          <w:spacing w:val="-2"/>
          <w:sz w:val="18"/>
          <w:szCs w:val="24"/>
          <w:lang w:val="fr-FR" w:eastAsia="en-GB"/>
        </w:rPr>
        <w:tab/>
      </w:r>
      <w:r w:rsidRPr="00C91142">
        <w:rPr>
          <w:color w:val="000000"/>
          <w:spacing w:val="-2"/>
          <w:sz w:val="18"/>
          <w:szCs w:val="24"/>
          <w:rtl/>
          <w:lang w:val="fr-FR" w:eastAsia="en-GB"/>
        </w:rPr>
        <w:t>نُشرت</w:t>
      </w:r>
      <w:r w:rsidRPr="00C91142">
        <w:rPr>
          <w:spacing w:val="-2"/>
          <w:sz w:val="18"/>
          <w:szCs w:val="24"/>
          <w:lang w:val="fr-FR" w:eastAsia="en-GB"/>
        </w:rPr>
        <w:tab/>
      </w:r>
      <w:r w:rsidR="00265C0E" w:rsidRPr="00C91142">
        <w:rPr>
          <w:color w:val="000000"/>
          <w:spacing w:val="-2"/>
          <w:sz w:val="18"/>
          <w:szCs w:val="24"/>
          <w:lang w:val="fr-FR" w:eastAsia="en-GB"/>
        </w:rPr>
        <w:t>2</w:t>
      </w:r>
      <w:r w:rsidRPr="00C91142">
        <w:rPr>
          <w:color w:val="000000"/>
          <w:spacing w:val="-2"/>
          <w:sz w:val="18"/>
          <w:szCs w:val="24"/>
          <w:lang w:val="fr-FR" w:eastAsia="en-GB"/>
        </w:rPr>
        <w:t>0</w:t>
      </w:r>
      <w:r w:rsidR="00265C0E" w:rsidRPr="00C91142">
        <w:rPr>
          <w:color w:val="000000"/>
          <w:spacing w:val="-2"/>
          <w:sz w:val="18"/>
          <w:szCs w:val="24"/>
          <w:lang w:val="fr-FR" w:eastAsia="en-GB"/>
        </w:rPr>
        <w:t>22</w:t>
      </w:r>
      <w:r w:rsidR="00892F11" w:rsidRPr="00C91142">
        <w:rPr>
          <w:color w:val="000000"/>
          <w:spacing w:val="-2"/>
          <w:sz w:val="18"/>
          <w:szCs w:val="24"/>
          <w:lang w:val="fr-FR" w:eastAsia="en-GB"/>
        </w:rPr>
        <w:t>.08.05</w:t>
      </w:r>
      <w:r w:rsidRPr="00C91142">
        <w:rPr>
          <w:spacing w:val="-2"/>
          <w:sz w:val="18"/>
          <w:szCs w:val="24"/>
          <w:lang w:val="fr-FR" w:eastAsia="en-GB"/>
        </w:rPr>
        <w:tab/>
      </w:r>
      <w:hyperlink r:id="rId583" w:history="1">
        <w:r w:rsidRPr="00C91142">
          <w:rPr>
            <w:color w:val="0563C1"/>
            <w:spacing w:val="-2"/>
            <w:sz w:val="18"/>
            <w:szCs w:val="24"/>
            <w:u w:val="single"/>
            <w:lang w:val="fr-FR" w:eastAsia="en-GB"/>
          </w:rPr>
          <w:t>https://www.tta.or.kr/e</w:t>
        </w:r>
        <w:r w:rsidR="006B4774" w:rsidRPr="00C91142">
          <w:rPr>
            <w:color w:val="0563C1"/>
            <w:spacing w:val="-2"/>
            <w:sz w:val="18"/>
            <w:szCs w:val="24"/>
            <w:u w:val="single"/>
            <w:lang w:val="fr-FR" w:eastAsia="en-GB"/>
          </w:rPr>
          <w:t>NG</w:t>
        </w:r>
        <w:r w:rsidRPr="00C91142">
          <w:rPr>
            <w:color w:val="0563C1"/>
            <w:spacing w:val="-2"/>
            <w:sz w:val="18"/>
            <w:szCs w:val="24"/>
            <w:u w:val="single"/>
            <w:lang w:val="fr-FR" w:eastAsia="en-GB"/>
          </w:rPr>
          <w:t>/ttaSearchE</w:t>
        </w:r>
        <w:r w:rsidR="006B4774" w:rsidRPr="00C91142">
          <w:rPr>
            <w:color w:val="0563C1"/>
            <w:spacing w:val="-2"/>
            <w:sz w:val="18"/>
            <w:szCs w:val="24"/>
            <w:u w:val="single"/>
            <w:lang w:val="fr-FR" w:eastAsia="en-GB"/>
          </w:rPr>
          <w:t>NG</w:t>
        </w:r>
        <w:r w:rsidRPr="00C91142">
          <w:rPr>
            <w:color w:val="0563C1"/>
            <w:spacing w:val="-2"/>
            <w:sz w:val="18"/>
            <w:szCs w:val="24"/>
            <w:u w:val="single"/>
            <w:lang w:val="fr-FR" w:eastAsia="en-GB"/>
          </w:rPr>
          <w:t>View.do?key=46</w:t>
        </w:r>
        <w:r w:rsidR="00C52DC2" w:rsidRPr="00C91142">
          <w:rPr>
            <w:color w:val="0563C1"/>
            <w:spacing w:val="-2"/>
            <w:sz w:val="18"/>
            <w:szCs w:val="24"/>
            <w:u w:val="single"/>
            <w:lang w:val="fr-FR" w:eastAsia="en-GB"/>
          </w:rPr>
          <w:t>1</w:t>
        </w:r>
        <w:r w:rsidRPr="00C91142">
          <w:rPr>
            <w:color w:val="0563C1"/>
            <w:spacing w:val="-2"/>
            <w:sz w:val="18"/>
            <w:szCs w:val="24"/>
            <w:u w:val="single"/>
            <w:lang w:val="fr-FR" w:eastAsia="en-GB"/>
          </w:rPr>
          <w:t>&amp;searchStandardNo=TTAT.3G-36.4</w:t>
        </w:r>
        <w:r w:rsidR="00C52DC2" w:rsidRPr="00C91142">
          <w:rPr>
            <w:color w:val="0563C1"/>
            <w:spacing w:val="-2"/>
            <w:sz w:val="18"/>
            <w:szCs w:val="24"/>
            <w:u w:val="single"/>
            <w:lang w:val="fr-FR" w:eastAsia="en-GB"/>
          </w:rPr>
          <w:t>1</w:t>
        </w:r>
        <w:r w:rsidRPr="00C91142">
          <w:rPr>
            <w:color w:val="0563C1"/>
            <w:spacing w:val="-2"/>
            <w:sz w:val="18"/>
            <w:szCs w:val="24"/>
            <w:u w:val="single"/>
            <w:lang w:val="fr-FR" w:eastAsia="en-GB"/>
          </w:rPr>
          <w:t>4V</w:t>
        </w:r>
        <w:r w:rsidR="00C52DC2" w:rsidRPr="00C91142">
          <w:rPr>
            <w:color w:val="0563C1"/>
            <w:spacing w:val="-2"/>
            <w:sz w:val="18"/>
            <w:szCs w:val="24"/>
            <w:u w:val="single"/>
            <w:lang w:val="fr-FR" w:eastAsia="en-GB"/>
          </w:rPr>
          <w:t>1</w:t>
        </w:r>
        <w:r w:rsidRPr="00C91142">
          <w:rPr>
            <w:color w:val="0563C1"/>
            <w:spacing w:val="-2"/>
            <w:sz w:val="18"/>
            <w:szCs w:val="24"/>
            <w:u w:val="single"/>
            <w:lang w:val="fr-FR" w:eastAsia="en-GB"/>
          </w:rPr>
          <w:t>7.0.0&amp;searchCate=TTAS</w:t>
        </w:r>
      </w:hyperlink>
    </w:p>
    <w:p w14:paraId="0475F496" w14:textId="0445C6D8"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Pr="00AA0384">
        <w:rPr>
          <w:b/>
          <w:bCs/>
          <w:color w:val="000000"/>
          <w:sz w:val="18"/>
          <w:szCs w:val="24"/>
          <w:lang w:eastAsia="en-GB"/>
        </w:rPr>
        <w:t>8</w:t>
      </w:r>
    </w:p>
    <w:p w14:paraId="3C34C9A7" w14:textId="7C6C2E7D"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36.4</w:t>
      </w:r>
      <w:r w:rsidR="00C52DC2" w:rsidRPr="00C52DC2">
        <w:rPr>
          <w:color w:val="000000"/>
          <w:sz w:val="18"/>
          <w:szCs w:val="24"/>
          <w:lang w:eastAsia="en-GB"/>
        </w:rPr>
        <w:t>1</w:t>
      </w:r>
      <w:r w:rsidRPr="00AA0384">
        <w:rPr>
          <w:color w:val="000000"/>
          <w:sz w:val="18"/>
          <w:szCs w:val="24"/>
          <w:lang w:eastAsia="en-GB"/>
        </w:rPr>
        <w:t>4.V</w:t>
      </w:r>
      <w:proofErr w:type="gramEnd"/>
      <w:r w:rsidR="00C52DC2" w:rsidRPr="00C52DC2">
        <w:rPr>
          <w:color w:val="000000"/>
          <w:sz w:val="18"/>
          <w:szCs w:val="24"/>
          <w:lang w:eastAsia="en-GB"/>
        </w:rPr>
        <w:t>1</w:t>
      </w:r>
      <w:r w:rsidRPr="00AA0384">
        <w:rPr>
          <w:color w:val="000000"/>
          <w:sz w:val="18"/>
          <w:szCs w:val="24"/>
          <w:lang w:eastAsia="en-GB"/>
        </w:rPr>
        <w:t>8.0.0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8.0.0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892F11" w:rsidRPr="00AA0384">
        <w:rPr>
          <w:color w:val="000000"/>
          <w:sz w:val="18"/>
          <w:szCs w:val="24"/>
          <w:lang w:eastAsia="en-GB"/>
        </w:rPr>
        <w:t>.08.</w:t>
      </w:r>
      <w:r w:rsidR="00265C0E" w:rsidRPr="00265C0E">
        <w:rPr>
          <w:color w:val="000000"/>
          <w:sz w:val="18"/>
          <w:szCs w:val="24"/>
          <w:lang w:eastAsia="en-GB"/>
        </w:rPr>
        <w:t>2</w:t>
      </w:r>
      <w:r w:rsidR="00892F11" w:rsidRPr="00AA0384">
        <w:rPr>
          <w:color w:val="000000"/>
          <w:sz w:val="18"/>
          <w:szCs w:val="24"/>
          <w:lang w:eastAsia="en-GB"/>
        </w:rPr>
        <w:t>7</w:t>
      </w:r>
      <w:r w:rsidRPr="00AA0384">
        <w:rPr>
          <w:sz w:val="18"/>
          <w:szCs w:val="24"/>
          <w:lang w:eastAsia="en-GB"/>
        </w:rPr>
        <w:tab/>
      </w:r>
      <w:hyperlink r:id="rId584" w:anchor="Rel-18"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8</w:t>
        </w:r>
      </w:hyperlink>
    </w:p>
    <w:p w14:paraId="5028D71F" w14:textId="16A9ECB3" w:rsidR="00DB146F" w:rsidRPr="00AA0384"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36.4</w:t>
      </w:r>
      <w:r w:rsidR="00C52DC2" w:rsidRPr="00C52DC2">
        <w:rPr>
          <w:color w:val="000000"/>
          <w:sz w:val="18"/>
          <w:szCs w:val="24"/>
          <w:lang w:eastAsia="en-GB"/>
        </w:rPr>
        <w:t>1</w:t>
      </w:r>
      <w:r w:rsidRPr="00AA0384">
        <w:rPr>
          <w:color w:val="000000"/>
          <w:sz w:val="18"/>
          <w:szCs w:val="24"/>
          <w:lang w:eastAsia="en-GB"/>
        </w:rPr>
        <w:t>4.V</w:t>
      </w:r>
      <w:proofErr w:type="gramEnd"/>
      <w:r w:rsidR="00C52DC2" w:rsidRPr="00C52DC2">
        <w:rPr>
          <w:color w:val="000000"/>
          <w:sz w:val="18"/>
          <w:szCs w:val="24"/>
          <w:lang w:eastAsia="en-GB"/>
        </w:rPr>
        <w:t>1</w:t>
      </w:r>
      <w:r w:rsidRPr="00AA0384">
        <w:rPr>
          <w:color w:val="000000"/>
          <w:sz w:val="18"/>
          <w:szCs w:val="24"/>
          <w:lang w:eastAsia="en-GB"/>
        </w:rPr>
        <w:t>8.0.0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8.0.0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892F11" w:rsidRPr="00AA0384">
        <w:rPr>
          <w:color w:val="000000"/>
          <w:sz w:val="18"/>
          <w:szCs w:val="24"/>
          <w:lang w:eastAsia="en-GB"/>
        </w:rPr>
        <w:t>.08.</w:t>
      </w:r>
      <w:r w:rsidR="00265C0E" w:rsidRPr="00265C0E">
        <w:rPr>
          <w:color w:val="000000"/>
          <w:sz w:val="18"/>
          <w:szCs w:val="24"/>
          <w:lang w:eastAsia="en-GB"/>
        </w:rPr>
        <w:t>2</w:t>
      </w:r>
      <w:r w:rsidR="00892F11" w:rsidRPr="00AA0384">
        <w:rPr>
          <w:color w:val="000000"/>
          <w:sz w:val="18"/>
          <w:szCs w:val="24"/>
          <w:lang w:eastAsia="en-GB"/>
        </w:rPr>
        <w:t>7</w:t>
      </w:r>
      <w:r w:rsidRPr="00AA0384">
        <w:rPr>
          <w:sz w:val="18"/>
          <w:szCs w:val="24"/>
          <w:lang w:eastAsia="en-GB"/>
        </w:rPr>
        <w:tab/>
      </w:r>
      <w:hyperlink r:id="rId585"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7&amp;oldFileUrl=NTN/SRIT/CCSA.</w:t>
        </w:r>
        <w:r w:rsidR="00BC5584" w:rsidRPr="00BC5584">
          <w:rPr>
            <w:color w:val="0563C1"/>
            <w:sz w:val="18"/>
            <w:szCs w:val="24"/>
            <w:u w:val="single"/>
            <w:lang w:eastAsia="en-GB"/>
          </w:rPr>
          <w:t>3GPP</w:t>
        </w:r>
        <w:r w:rsidRPr="00AA0384">
          <w:rPr>
            <w:color w:val="0563C1"/>
            <w:sz w:val="18"/>
            <w:szCs w:val="24"/>
            <w:u w:val="single"/>
            <w:lang w:eastAsia="en-GB"/>
          </w:rPr>
          <w:t>.36.4</w:t>
        </w:r>
        <w:r w:rsidR="00C52DC2" w:rsidRPr="00C52DC2">
          <w:rPr>
            <w:color w:val="0563C1"/>
            <w:sz w:val="18"/>
            <w:szCs w:val="24"/>
            <w:u w:val="single"/>
            <w:lang w:eastAsia="en-GB"/>
          </w:rPr>
          <w:t>1</w:t>
        </w:r>
        <w:r w:rsidRPr="00AA0384">
          <w:rPr>
            <w:color w:val="0563C1"/>
            <w:sz w:val="18"/>
            <w:szCs w:val="24"/>
            <w:u w:val="single"/>
            <w:lang w:eastAsia="en-GB"/>
          </w:rPr>
          <w:t>4.V</w:t>
        </w:r>
        <w:r w:rsidR="00C52DC2" w:rsidRPr="00C52DC2">
          <w:rPr>
            <w:color w:val="0563C1"/>
            <w:sz w:val="18"/>
            <w:szCs w:val="24"/>
            <w:u w:val="single"/>
            <w:lang w:eastAsia="en-GB"/>
          </w:rPr>
          <w:t>1</w:t>
        </w:r>
        <w:r w:rsidRPr="00AA0384">
          <w:rPr>
            <w:color w:val="0563C1"/>
            <w:sz w:val="18"/>
            <w:szCs w:val="24"/>
            <w:u w:val="single"/>
            <w:lang w:eastAsia="en-GB"/>
          </w:rPr>
          <w:t>8.0.0.d</w:t>
        </w:r>
      </w:hyperlink>
      <w:hyperlink r:id="rId586" w:history="1">
        <w:r w:rsidRPr="00AA0384">
          <w:rPr>
            <w:color w:val="0563C1"/>
            <w:sz w:val="18"/>
            <w:szCs w:val="24"/>
            <w:u w:val="single"/>
            <w:lang w:eastAsia="en-GB"/>
          </w:rPr>
          <w:t>ocx</w:t>
        </w:r>
      </w:hyperlink>
    </w:p>
    <w:p w14:paraId="49D196BB" w14:textId="032DBDC8"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36 4</w:t>
      </w:r>
      <w:r w:rsidR="00C52DC2" w:rsidRPr="00A20096">
        <w:rPr>
          <w:color w:val="000000"/>
          <w:sz w:val="18"/>
          <w:szCs w:val="24"/>
          <w:lang w:val="fr-FR" w:eastAsia="en-GB"/>
        </w:rPr>
        <w:t>1</w:t>
      </w:r>
      <w:r w:rsidRPr="00A20096">
        <w:rPr>
          <w:color w:val="000000"/>
          <w:sz w:val="18"/>
          <w:szCs w:val="24"/>
          <w:lang w:val="fr-FR" w:eastAsia="en-GB"/>
        </w:rPr>
        <w:t>4 V</w:t>
      </w:r>
      <w:r w:rsidR="00C52DC2" w:rsidRPr="00A20096">
        <w:rPr>
          <w:color w:val="000000"/>
          <w:sz w:val="18"/>
          <w:szCs w:val="24"/>
          <w:lang w:val="fr-FR" w:eastAsia="en-GB"/>
        </w:rPr>
        <w:t>1</w:t>
      </w:r>
      <w:r w:rsidRPr="00A20096">
        <w:rPr>
          <w:color w:val="000000"/>
          <w:sz w:val="18"/>
          <w:szCs w:val="24"/>
          <w:lang w:val="fr-FR" w:eastAsia="en-GB"/>
        </w:rPr>
        <w:t>8.0.0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4-05)</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8.0.0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92F11" w:rsidRPr="00A20096">
        <w:rPr>
          <w:color w:val="000000"/>
          <w:sz w:val="18"/>
          <w:szCs w:val="24"/>
          <w:lang w:val="fr-FR" w:eastAsia="en-GB"/>
        </w:rPr>
        <w:t>.05.0</w:t>
      </w:r>
      <w:r w:rsidR="00265C0E" w:rsidRPr="00A20096">
        <w:rPr>
          <w:color w:val="000000"/>
          <w:sz w:val="18"/>
          <w:szCs w:val="24"/>
          <w:lang w:val="fr-FR" w:eastAsia="en-GB"/>
        </w:rPr>
        <w:t>2</w:t>
      </w:r>
      <w:r w:rsidRPr="00A20096">
        <w:rPr>
          <w:sz w:val="18"/>
          <w:szCs w:val="24"/>
          <w:lang w:val="fr-FR" w:eastAsia="en-GB"/>
        </w:rPr>
        <w:tab/>
      </w:r>
      <w:hyperlink r:id="rId587"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36400_</w:t>
        </w:r>
        <w:r w:rsidR="00C52DC2" w:rsidRPr="00A20096">
          <w:rPr>
            <w:color w:val="0563C1"/>
            <w:sz w:val="18"/>
            <w:szCs w:val="24"/>
            <w:u w:val="single"/>
            <w:lang w:val="fr-FR" w:eastAsia="en-GB"/>
          </w:rPr>
          <w:t>1</w:t>
        </w:r>
        <w:r w:rsidRPr="00A20096">
          <w:rPr>
            <w:color w:val="0563C1"/>
            <w:sz w:val="18"/>
            <w:szCs w:val="24"/>
            <w:u w:val="single"/>
            <w:lang w:val="fr-FR" w:eastAsia="en-GB"/>
          </w:rPr>
          <w:t>36499/</w:t>
        </w:r>
        <w:r w:rsidR="00C52DC2" w:rsidRPr="00A20096">
          <w:rPr>
            <w:color w:val="0563C1"/>
            <w:sz w:val="18"/>
            <w:szCs w:val="24"/>
            <w:u w:val="single"/>
            <w:lang w:val="fr-FR" w:eastAsia="en-GB"/>
          </w:rPr>
          <w:t>1</w:t>
        </w:r>
        <w:r w:rsidRPr="00A20096">
          <w:rPr>
            <w:color w:val="0563C1"/>
            <w:sz w:val="18"/>
            <w:szCs w:val="24"/>
            <w:u w:val="single"/>
            <w:lang w:val="fr-FR" w:eastAsia="en-GB"/>
          </w:rPr>
          <w:t>364</w:t>
        </w:r>
        <w:r w:rsidR="00C52DC2" w:rsidRPr="00A20096">
          <w:rPr>
            <w:color w:val="0563C1"/>
            <w:sz w:val="18"/>
            <w:szCs w:val="24"/>
            <w:u w:val="single"/>
            <w:lang w:val="fr-FR" w:eastAsia="en-GB"/>
          </w:rPr>
          <w:t>1</w:t>
        </w:r>
        <w:r w:rsidRPr="00A20096">
          <w:rPr>
            <w:color w:val="0563C1"/>
            <w:sz w:val="18"/>
            <w:szCs w:val="24"/>
            <w:u w:val="single"/>
            <w:lang w:val="fr-FR" w:eastAsia="en-GB"/>
          </w:rPr>
          <w:t>4/</w:t>
        </w:r>
        <w:r w:rsidR="00C52DC2" w:rsidRPr="00A20096">
          <w:rPr>
            <w:color w:val="0563C1"/>
            <w:sz w:val="18"/>
            <w:szCs w:val="24"/>
            <w:u w:val="single"/>
            <w:lang w:val="fr-FR" w:eastAsia="en-GB"/>
          </w:rPr>
          <w:t>1</w:t>
        </w:r>
        <w:r w:rsidRPr="00A20096">
          <w:rPr>
            <w:color w:val="0563C1"/>
            <w:sz w:val="18"/>
            <w:szCs w:val="24"/>
            <w:u w:val="single"/>
            <w:lang w:val="fr-FR" w:eastAsia="en-GB"/>
          </w:rPr>
          <w:t>8.00.00_60/ts_</w:t>
        </w:r>
        <w:r w:rsidR="00C52DC2" w:rsidRPr="00A20096">
          <w:rPr>
            <w:color w:val="0563C1"/>
            <w:sz w:val="18"/>
            <w:szCs w:val="24"/>
            <w:u w:val="single"/>
            <w:lang w:val="fr-FR" w:eastAsia="en-GB"/>
          </w:rPr>
          <w:t>1</w:t>
        </w:r>
        <w:r w:rsidRPr="00A20096">
          <w:rPr>
            <w:color w:val="0563C1"/>
            <w:sz w:val="18"/>
            <w:szCs w:val="24"/>
            <w:u w:val="single"/>
            <w:lang w:val="fr-FR" w:eastAsia="en-GB"/>
          </w:rPr>
          <w:t>364</w:t>
        </w:r>
        <w:r w:rsidR="00C52DC2" w:rsidRPr="00A20096">
          <w:rPr>
            <w:color w:val="0563C1"/>
            <w:sz w:val="18"/>
            <w:szCs w:val="24"/>
            <w:u w:val="single"/>
            <w:lang w:val="fr-FR" w:eastAsia="en-GB"/>
          </w:rPr>
          <w:t>1</w:t>
        </w:r>
        <w:r w:rsidRPr="00A20096">
          <w:rPr>
            <w:color w:val="0563C1"/>
            <w:sz w:val="18"/>
            <w:szCs w:val="24"/>
            <w:u w:val="single"/>
            <w:lang w:val="fr-FR" w:eastAsia="en-GB"/>
          </w:rPr>
          <w:t>4v</w:t>
        </w:r>
        <w:r w:rsidR="00C52DC2" w:rsidRPr="00A20096">
          <w:rPr>
            <w:color w:val="0563C1"/>
            <w:sz w:val="18"/>
            <w:szCs w:val="24"/>
            <w:u w:val="single"/>
            <w:lang w:val="fr-FR" w:eastAsia="en-GB"/>
          </w:rPr>
          <w:t>1</w:t>
        </w:r>
        <w:r w:rsidRPr="00A20096">
          <w:rPr>
            <w:color w:val="0563C1"/>
            <w:sz w:val="18"/>
            <w:szCs w:val="24"/>
            <w:u w:val="single"/>
            <w:lang w:val="fr-FR" w:eastAsia="en-GB"/>
          </w:rPr>
          <w:t>80000p.pdf</w:t>
        </w:r>
      </w:hyperlink>
    </w:p>
    <w:p w14:paraId="08904EF1" w14:textId="6D060560"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6.4</w:t>
      </w:r>
      <w:r w:rsidR="00C52DC2" w:rsidRPr="00A20096">
        <w:rPr>
          <w:color w:val="000000"/>
          <w:sz w:val="18"/>
          <w:szCs w:val="24"/>
          <w:lang w:val="fr-FR" w:eastAsia="en-GB"/>
        </w:rPr>
        <w:t>1</w:t>
      </w:r>
      <w:r w:rsidRPr="00A20096">
        <w:rPr>
          <w:color w:val="000000"/>
          <w:sz w:val="18"/>
          <w:szCs w:val="24"/>
          <w:lang w:val="fr-FR" w:eastAsia="en-GB"/>
        </w:rPr>
        <w:t>4 -</w:t>
      </w:r>
      <w:r w:rsidR="00C52DC2" w:rsidRPr="00A20096">
        <w:rPr>
          <w:color w:val="000000"/>
          <w:sz w:val="18"/>
          <w:szCs w:val="24"/>
          <w:lang w:val="fr-FR" w:eastAsia="en-GB"/>
        </w:rPr>
        <w:t>1</w:t>
      </w:r>
      <w:r w:rsidRPr="00A20096">
        <w:rPr>
          <w:color w:val="000000"/>
          <w:sz w:val="18"/>
          <w:szCs w:val="24"/>
          <w:lang w:val="fr-FR" w:eastAsia="en-GB"/>
        </w:rPr>
        <w:t>8.0.0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8.0.0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92F11" w:rsidRPr="00A20096">
        <w:rPr>
          <w:color w:val="000000"/>
          <w:sz w:val="18"/>
          <w:szCs w:val="24"/>
          <w:lang w:val="fr-FR" w:eastAsia="en-GB"/>
        </w:rPr>
        <w:t>.</w:t>
      </w:r>
      <w:r w:rsidR="00C52DC2" w:rsidRPr="00A20096">
        <w:rPr>
          <w:color w:val="000000"/>
          <w:sz w:val="18"/>
          <w:szCs w:val="24"/>
          <w:lang w:val="fr-FR" w:eastAsia="en-GB"/>
        </w:rPr>
        <w:t>11</w:t>
      </w:r>
      <w:r w:rsidR="00892F11" w:rsidRPr="00A20096">
        <w:rPr>
          <w:color w:val="000000"/>
          <w:sz w:val="18"/>
          <w:szCs w:val="24"/>
          <w:lang w:val="fr-FR" w:eastAsia="en-GB"/>
        </w:rPr>
        <w:t>.</w:t>
      </w:r>
      <w:r w:rsidR="00C52DC2" w:rsidRPr="00A20096">
        <w:rPr>
          <w:color w:val="000000"/>
          <w:sz w:val="18"/>
          <w:szCs w:val="24"/>
          <w:lang w:val="fr-FR" w:eastAsia="en-GB"/>
        </w:rPr>
        <w:t>1</w:t>
      </w:r>
      <w:r w:rsidR="00892F11" w:rsidRPr="00A20096">
        <w:rPr>
          <w:color w:val="000000"/>
          <w:sz w:val="18"/>
          <w:szCs w:val="24"/>
          <w:lang w:val="fr-FR" w:eastAsia="en-GB"/>
        </w:rPr>
        <w:t>9</w:t>
      </w:r>
      <w:r w:rsidRPr="00A20096">
        <w:rPr>
          <w:sz w:val="18"/>
          <w:szCs w:val="24"/>
          <w:lang w:val="fr-FR" w:eastAsia="en-GB"/>
        </w:rPr>
        <w:tab/>
      </w:r>
      <w:hyperlink r:id="rId588" w:history="1">
        <w:r w:rsidRPr="00A20096">
          <w:rPr>
            <w:color w:val="0563C1"/>
            <w:sz w:val="18"/>
            <w:szCs w:val="24"/>
            <w:u w:val="single"/>
            <w:lang w:val="fr-FR" w:eastAsia="en-GB"/>
          </w:rPr>
          <w:t>https://members.tsdsi.in/s/afycdjX3p</w:t>
        </w:r>
        <w:r w:rsidR="00265C0E" w:rsidRPr="00A20096">
          <w:rPr>
            <w:color w:val="0563C1"/>
            <w:sz w:val="18"/>
            <w:szCs w:val="24"/>
            <w:u w:val="single"/>
            <w:lang w:val="fr-FR" w:eastAsia="en-GB"/>
          </w:rPr>
          <w:t>2</w:t>
        </w:r>
        <w:r w:rsidRPr="00A20096">
          <w:rPr>
            <w:color w:val="0563C1"/>
            <w:sz w:val="18"/>
            <w:szCs w:val="24"/>
            <w:u w:val="single"/>
            <w:lang w:val="fr-FR" w:eastAsia="en-GB"/>
          </w:rPr>
          <w:t>F7jGx</w:t>
        </w:r>
      </w:hyperlink>
    </w:p>
    <w:p w14:paraId="23312036" w14:textId="33A039AC" w:rsidR="00DB146F" w:rsidRPr="00C91142"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C91142">
        <w:rPr>
          <w:color w:val="000000"/>
          <w:spacing w:val="-2"/>
          <w:sz w:val="18"/>
          <w:szCs w:val="24"/>
          <w:lang w:val="fr-FR" w:eastAsia="en-GB"/>
        </w:rPr>
        <w:t>TTA</w:t>
      </w:r>
      <w:r w:rsidRPr="00C91142">
        <w:rPr>
          <w:spacing w:val="-2"/>
          <w:sz w:val="18"/>
          <w:szCs w:val="24"/>
          <w:lang w:val="fr-FR" w:eastAsia="en-GB"/>
        </w:rPr>
        <w:tab/>
      </w:r>
      <w:r w:rsidRPr="00C91142">
        <w:rPr>
          <w:color w:val="000000"/>
          <w:spacing w:val="-2"/>
          <w:sz w:val="18"/>
          <w:szCs w:val="24"/>
          <w:lang w:val="fr-FR" w:eastAsia="en-GB"/>
        </w:rPr>
        <w:t>TTAT.3G-36.4</w:t>
      </w:r>
      <w:r w:rsidR="00C52DC2" w:rsidRPr="00C91142">
        <w:rPr>
          <w:color w:val="000000"/>
          <w:spacing w:val="-2"/>
          <w:sz w:val="18"/>
          <w:szCs w:val="24"/>
          <w:lang w:val="fr-FR" w:eastAsia="en-GB"/>
        </w:rPr>
        <w:t>1</w:t>
      </w:r>
      <w:r w:rsidRPr="00C91142">
        <w:rPr>
          <w:color w:val="000000"/>
          <w:spacing w:val="-2"/>
          <w:sz w:val="18"/>
          <w:szCs w:val="24"/>
          <w:lang w:val="fr-FR" w:eastAsia="en-GB"/>
        </w:rPr>
        <w:t>4V</w:t>
      </w:r>
      <w:r w:rsidR="00C52DC2" w:rsidRPr="00C91142">
        <w:rPr>
          <w:color w:val="000000"/>
          <w:spacing w:val="-2"/>
          <w:sz w:val="18"/>
          <w:szCs w:val="24"/>
          <w:lang w:val="fr-FR" w:eastAsia="en-GB"/>
        </w:rPr>
        <w:t>1</w:t>
      </w:r>
      <w:r w:rsidRPr="00C91142">
        <w:rPr>
          <w:color w:val="000000"/>
          <w:spacing w:val="-2"/>
          <w:sz w:val="18"/>
          <w:szCs w:val="24"/>
          <w:lang w:val="fr-FR" w:eastAsia="en-GB"/>
        </w:rPr>
        <w:t>8.0.0</w:t>
      </w:r>
      <w:r w:rsidRPr="00C91142">
        <w:rPr>
          <w:spacing w:val="-2"/>
          <w:sz w:val="18"/>
          <w:szCs w:val="24"/>
          <w:lang w:val="fr-FR" w:eastAsia="en-GB"/>
        </w:rPr>
        <w:tab/>
      </w:r>
      <w:r w:rsidR="00C52DC2" w:rsidRPr="00C91142">
        <w:rPr>
          <w:color w:val="000000"/>
          <w:spacing w:val="-2"/>
          <w:sz w:val="18"/>
          <w:szCs w:val="24"/>
          <w:lang w:val="fr-FR" w:eastAsia="en-GB"/>
        </w:rPr>
        <w:t>1</w:t>
      </w:r>
      <w:r w:rsidRPr="00C91142">
        <w:rPr>
          <w:color w:val="000000"/>
          <w:spacing w:val="-2"/>
          <w:sz w:val="18"/>
          <w:szCs w:val="24"/>
          <w:lang w:val="fr-FR" w:eastAsia="en-GB"/>
        </w:rPr>
        <w:t>8.0.0</w:t>
      </w:r>
      <w:r w:rsidRPr="00C91142">
        <w:rPr>
          <w:spacing w:val="-2"/>
          <w:sz w:val="18"/>
          <w:szCs w:val="24"/>
          <w:lang w:val="fr-FR" w:eastAsia="en-GB"/>
        </w:rPr>
        <w:tab/>
      </w:r>
      <w:r w:rsidRPr="00C91142">
        <w:rPr>
          <w:color w:val="000000"/>
          <w:spacing w:val="-2"/>
          <w:sz w:val="18"/>
          <w:szCs w:val="24"/>
          <w:rtl/>
          <w:lang w:val="fr-FR" w:eastAsia="en-GB"/>
        </w:rPr>
        <w:t>نُشرت</w:t>
      </w:r>
      <w:r w:rsidRPr="00C91142">
        <w:rPr>
          <w:spacing w:val="-2"/>
          <w:sz w:val="18"/>
          <w:szCs w:val="24"/>
          <w:lang w:val="fr-FR" w:eastAsia="en-GB"/>
        </w:rPr>
        <w:tab/>
      </w:r>
      <w:r w:rsidR="00265C0E" w:rsidRPr="00C91142">
        <w:rPr>
          <w:color w:val="000000"/>
          <w:spacing w:val="-2"/>
          <w:sz w:val="18"/>
          <w:szCs w:val="24"/>
          <w:lang w:val="fr-FR" w:eastAsia="en-GB"/>
        </w:rPr>
        <w:t>2</w:t>
      </w:r>
      <w:r w:rsidRPr="00C91142">
        <w:rPr>
          <w:color w:val="000000"/>
          <w:spacing w:val="-2"/>
          <w:sz w:val="18"/>
          <w:szCs w:val="24"/>
          <w:lang w:val="fr-FR" w:eastAsia="en-GB"/>
        </w:rPr>
        <w:t>0</w:t>
      </w:r>
      <w:r w:rsidR="00265C0E" w:rsidRPr="00C91142">
        <w:rPr>
          <w:color w:val="000000"/>
          <w:spacing w:val="-2"/>
          <w:sz w:val="18"/>
          <w:szCs w:val="24"/>
          <w:lang w:val="fr-FR" w:eastAsia="en-GB"/>
        </w:rPr>
        <w:t>2</w:t>
      </w:r>
      <w:r w:rsidRPr="00C91142">
        <w:rPr>
          <w:color w:val="000000"/>
          <w:spacing w:val="-2"/>
          <w:sz w:val="18"/>
          <w:szCs w:val="24"/>
          <w:lang w:val="fr-FR" w:eastAsia="en-GB"/>
        </w:rPr>
        <w:t>4</w:t>
      </w:r>
      <w:r w:rsidR="00892F11" w:rsidRPr="00C91142">
        <w:rPr>
          <w:color w:val="000000"/>
          <w:spacing w:val="-2"/>
          <w:sz w:val="18"/>
          <w:szCs w:val="24"/>
          <w:lang w:val="fr-FR" w:eastAsia="en-GB"/>
        </w:rPr>
        <w:t>.08.</w:t>
      </w:r>
      <w:r w:rsidR="00C52DC2" w:rsidRPr="00C91142">
        <w:rPr>
          <w:color w:val="000000"/>
          <w:spacing w:val="-2"/>
          <w:sz w:val="18"/>
          <w:szCs w:val="24"/>
          <w:lang w:val="fr-FR" w:eastAsia="en-GB"/>
        </w:rPr>
        <w:t>1</w:t>
      </w:r>
      <w:r w:rsidR="00265C0E" w:rsidRPr="00C91142">
        <w:rPr>
          <w:color w:val="000000"/>
          <w:spacing w:val="-2"/>
          <w:sz w:val="18"/>
          <w:szCs w:val="24"/>
          <w:lang w:val="fr-FR" w:eastAsia="en-GB"/>
        </w:rPr>
        <w:t>2</w:t>
      </w:r>
      <w:r w:rsidRPr="00C91142">
        <w:rPr>
          <w:spacing w:val="-2"/>
          <w:sz w:val="18"/>
          <w:szCs w:val="24"/>
          <w:lang w:val="fr-FR" w:eastAsia="en-GB"/>
        </w:rPr>
        <w:tab/>
      </w:r>
      <w:hyperlink r:id="rId589" w:history="1">
        <w:r w:rsidRPr="00C91142">
          <w:rPr>
            <w:color w:val="0563C1"/>
            <w:spacing w:val="-2"/>
            <w:sz w:val="18"/>
            <w:szCs w:val="24"/>
            <w:u w:val="single"/>
            <w:lang w:val="fr-FR" w:eastAsia="en-GB"/>
          </w:rPr>
          <w:t>https://www.tta.or.kr/e</w:t>
        </w:r>
        <w:r w:rsidR="006B4774" w:rsidRPr="00C91142">
          <w:rPr>
            <w:color w:val="0563C1"/>
            <w:spacing w:val="-2"/>
            <w:sz w:val="18"/>
            <w:szCs w:val="24"/>
            <w:u w:val="single"/>
            <w:lang w:val="fr-FR" w:eastAsia="en-GB"/>
          </w:rPr>
          <w:t>NG</w:t>
        </w:r>
        <w:r w:rsidRPr="00C91142">
          <w:rPr>
            <w:color w:val="0563C1"/>
            <w:spacing w:val="-2"/>
            <w:sz w:val="18"/>
            <w:szCs w:val="24"/>
            <w:u w:val="single"/>
            <w:lang w:val="fr-FR" w:eastAsia="en-GB"/>
          </w:rPr>
          <w:t>/ttaSearchE</w:t>
        </w:r>
        <w:r w:rsidR="006B4774" w:rsidRPr="00C91142">
          <w:rPr>
            <w:color w:val="0563C1"/>
            <w:spacing w:val="-2"/>
            <w:sz w:val="18"/>
            <w:szCs w:val="24"/>
            <w:u w:val="single"/>
            <w:lang w:val="fr-FR" w:eastAsia="en-GB"/>
          </w:rPr>
          <w:t>NG</w:t>
        </w:r>
        <w:r w:rsidRPr="00C91142">
          <w:rPr>
            <w:color w:val="0563C1"/>
            <w:spacing w:val="-2"/>
            <w:sz w:val="18"/>
            <w:szCs w:val="24"/>
            <w:u w:val="single"/>
            <w:lang w:val="fr-FR" w:eastAsia="en-GB"/>
          </w:rPr>
          <w:t>View.do?key=46</w:t>
        </w:r>
        <w:r w:rsidR="00C52DC2" w:rsidRPr="00C91142">
          <w:rPr>
            <w:color w:val="0563C1"/>
            <w:spacing w:val="-2"/>
            <w:sz w:val="18"/>
            <w:szCs w:val="24"/>
            <w:u w:val="single"/>
            <w:lang w:val="fr-FR" w:eastAsia="en-GB"/>
          </w:rPr>
          <w:t>1</w:t>
        </w:r>
        <w:r w:rsidRPr="00C91142">
          <w:rPr>
            <w:color w:val="0563C1"/>
            <w:spacing w:val="-2"/>
            <w:sz w:val="18"/>
            <w:szCs w:val="24"/>
            <w:u w:val="single"/>
            <w:lang w:val="fr-FR" w:eastAsia="en-GB"/>
          </w:rPr>
          <w:t>&amp;searchStandardNo=TTAT.3G-36.4</w:t>
        </w:r>
        <w:r w:rsidR="00C52DC2" w:rsidRPr="00C91142">
          <w:rPr>
            <w:color w:val="0563C1"/>
            <w:spacing w:val="-2"/>
            <w:sz w:val="18"/>
            <w:szCs w:val="24"/>
            <w:u w:val="single"/>
            <w:lang w:val="fr-FR" w:eastAsia="en-GB"/>
          </w:rPr>
          <w:t>1</w:t>
        </w:r>
        <w:r w:rsidRPr="00C91142">
          <w:rPr>
            <w:color w:val="0563C1"/>
            <w:spacing w:val="-2"/>
            <w:sz w:val="18"/>
            <w:szCs w:val="24"/>
            <w:u w:val="single"/>
            <w:lang w:val="fr-FR" w:eastAsia="en-GB"/>
          </w:rPr>
          <w:t>4V</w:t>
        </w:r>
        <w:r w:rsidR="00C52DC2" w:rsidRPr="00C91142">
          <w:rPr>
            <w:color w:val="0563C1"/>
            <w:spacing w:val="-2"/>
            <w:sz w:val="18"/>
            <w:szCs w:val="24"/>
            <w:u w:val="single"/>
            <w:lang w:val="fr-FR" w:eastAsia="en-GB"/>
          </w:rPr>
          <w:t>1</w:t>
        </w:r>
        <w:r w:rsidRPr="00C91142">
          <w:rPr>
            <w:color w:val="0563C1"/>
            <w:spacing w:val="-2"/>
            <w:sz w:val="18"/>
            <w:szCs w:val="24"/>
            <w:u w:val="single"/>
            <w:lang w:val="fr-FR" w:eastAsia="en-GB"/>
          </w:rPr>
          <w:t>8.0.0&amp;searchCate=TTAS</w:t>
        </w:r>
      </w:hyperlink>
    </w:p>
    <w:p w14:paraId="303214EF" w14:textId="140BE8E6" w:rsidR="00363978" w:rsidRPr="00363978" w:rsidRDefault="00BC5584" w:rsidP="00BC5584">
      <w:pPr>
        <w:pStyle w:val="Heading5"/>
        <w:rPr>
          <w:rtl/>
          <w:lang w:bidi="en-GB"/>
        </w:rPr>
      </w:pPr>
      <w:bookmarkStart w:id="320" w:name="_Toc232178265"/>
      <w:r>
        <w:t>7</w:t>
      </w:r>
      <w:r w:rsidRPr="00BC5584">
        <w:t>.4.</w:t>
      </w:r>
      <w:r w:rsidR="00C52DC2" w:rsidRPr="00C52DC2">
        <w:t>1</w:t>
      </w:r>
      <w:r w:rsidRPr="00BC5584">
        <w:t>.3.</w:t>
      </w:r>
      <w:r w:rsidR="00C52DC2" w:rsidRPr="00C52DC2">
        <w:t>1</w:t>
      </w:r>
      <w:r w:rsidR="00363978" w:rsidRPr="00363978">
        <w:rPr>
          <w:rtl/>
        </w:rPr>
        <w:tab/>
        <w:t xml:space="preserve">المواصفة </w:t>
      </w:r>
      <w:r>
        <w:rPr>
          <w:rtl/>
        </w:rPr>
        <w:t xml:space="preserve">التقنية </w:t>
      </w:r>
      <w:r>
        <w:t>TS 3</w:t>
      </w:r>
      <w:r w:rsidR="00363978" w:rsidRPr="00363978">
        <w:t>6.4</w:t>
      </w:r>
      <w:r w:rsidR="00265C0E" w:rsidRPr="00265C0E">
        <w:t>2</w:t>
      </w:r>
      <w:r w:rsidR="00363978" w:rsidRPr="00363978">
        <w:t>0</w:t>
      </w:r>
      <w:bookmarkEnd w:id="320"/>
    </w:p>
    <w:p w14:paraId="0C59D6FD" w14:textId="4540067B" w:rsidR="00363978" w:rsidRPr="00363978" w:rsidRDefault="00363978" w:rsidP="00BC5584">
      <w:pPr>
        <w:pStyle w:val="Headingb"/>
        <w:rPr>
          <w:rtl/>
          <w:lang w:bidi="en-GB"/>
        </w:rPr>
      </w:pPr>
      <w:bookmarkStart w:id="321" w:name="_Toc56152391"/>
      <w:bookmarkStart w:id="322" w:name="_Toc56153771"/>
      <w:bookmarkStart w:id="323" w:name="_Toc94532883"/>
      <w:bookmarkStart w:id="324" w:name="_Toc94533353"/>
      <w:r w:rsidRPr="00363978">
        <w:rPr>
          <w:rtl/>
        </w:rPr>
        <w:t xml:space="preserve">شبكة </w:t>
      </w:r>
      <w:r w:rsidR="00FB05A0">
        <w:rPr>
          <w:rtl/>
        </w:rPr>
        <w:t>النفاذ الراديوي للأرض الشامل المتطور</w:t>
      </w:r>
      <w:r w:rsidRPr="00363978">
        <w:rPr>
          <w:rtl/>
        </w:rPr>
        <w:t xml:space="preserve"> </w:t>
      </w:r>
      <w:r w:rsidR="00FE7D4C" w:rsidRPr="00FE7D4C">
        <w:t>(</w:t>
      </w:r>
      <w:r w:rsidR="006B4774" w:rsidRPr="006B4774">
        <w:t>E-UTRA</w:t>
      </w:r>
      <w:r w:rsidR="00265C0E" w:rsidRPr="00265C0E">
        <w:t>N</w:t>
      </w:r>
      <w:r w:rsidR="00FE7D4C" w:rsidRPr="00FE7D4C">
        <w:t>)</w:t>
      </w:r>
      <w:r w:rsidRPr="00363978">
        <w:rPr>
          <w:rtl/>
        </w:rPr>
        <w:t>؛ الجوانب</w:t>
      </w:r>
      <w:r w:rsidR="006F7400" w:rsidRPr="006F7400">
        <w:rPr>
          <w:rtl/>
        </w:rPr>
        <w:t xml:space="preserve"> و</w:t>
      </w:r>
      <w:r w:rsidRPr="00363978">
        <w:rPr>
          <w:rtl/>
        </w:rPr>
        <w:t xml:space="preserve">المبادئ العامة للسطح البيني </w:t>
      </w:r>
      <w:r w:rsidR="00E952DB" w:rsidRPr="00E952DB">
        <w:t>X</w:t>
      </w:r>
      <w:r w:rsidR="00265C0E" w:rsidRPr="00265C0E">
        <w:t>2</w:t>
      </w:r>
      <w:bookmarkEnd w:id="321"/>
      <w:bookmarkEnd w:id="322"/>
      <w:bookmarkEnd w:id="323"/>
      <w:bookmarkEnd w:id="324"/>
    </w:p>
    <w:p w14:paraId="6D996A4B" w14:textId="6C68E74F" w:rsidR="00363978" w:rsidRPr="00363978" w:rsidRDefault="00363978" w:rsidP="00BC5584">
      <w:pPr>
        <w:rPr>
          <w:rtl/>
          <w:lang w:bidi="en-GB"/>
        </w:rPr>
      </w:pPr>
      <w:r w:rsidRPr="00BF2BDB">
        <w:rPr>
          <w:rtl/>
        </w:rPr>
        <w:t xml:space="preserve">هذه الوثيقة هي مقدمة لسلسلة </w:t>
      </w:r>
      <w:r w:rsidR="00E952DB" w:rsidRPr="00BF2BDB">
        <w:t>36.4</w:t>
      </w:r>
      <w:r w:rsidR="00265C0E" w:rsidRPr="00BF2BDB">
        <w:t>2</w:t>
      </w:r>
      <w:r w:rsidR="00E952DB" w:rsidRPr="00BF2BDB">
        <w:t>x</w:t>
      </w:r>
      <w:r w:rsidRPr="00BF2BDB">
        <w:rPr>
          <w:rtl/>
        </w:rPr>
        <w:t xml:space="preserve"> للمواصفات التقنية </w:t>
      </w:r>
      <w:r w:rsidR="00BF2BDB" w:rsidRPr="00BF2BDB">
        <w:rPr>
          <w:rFonts w:hint="cs"/>
          <w:rtl/>
        </w:rPr>
        <w:t>ل</w:t>
      </w:r>
      <w:r w:rsidR="00BF2BDB" w:rsidRPr="00BF2BDB">
        <w:rPr>
          <w:rtl/>
        </w:rPr>
        <w:t xml:space="preserve">فريق المواصفة التقنية المعني بشبكة النفاذ الراديوي </w:t>
      </w:r>
      <w:r w:rsidR="00E952DB" w:rsidRPr="00BF2BDB">
        <w:t>(TSG RAN)</w:t>
      </w:r>
      <w:r w:rsidRPr="00BF2BDB">
        <w:rPr>
          <w:rtl/>
        </w:rPr>
        <w:t xml:space="preserve"> في إطار المواصفات التقنية للنظام العالمي للاتصالات المتنقلة </w:t>
      </w:r>
      <w:r w:rsidR="00E952DB" w:rsidRPr="00BF2BDB">
        <w:t>(UMTS)</w:t>
      </w:r>
      <w:r w:rsidRPr="00BF2BDB">
        <w:rPr>
          <w:rtl/>
        </w:rPr>
        <w:t xml:space="preserve"> التي تعرّف السطح البيني </w:t>
      </w:r>
      <w:r w:rsidR="00E952DB" w:rsidRPr="00BF2BDB">
        <w:t>X</w:t>
      </w:r>
      <w:r w:rsidR="00265C0E" w:rsidRPr="00BF2BDB">
        <w:t>2</w:t>
      </w:r>
      <w:r w:rsidRPr="00BF2BDB">
        <w:rPr>
          <w:rtl/>
        </w:rPr>
        <w:t>.</w:t>
      </w:r>
      <w:r w:rsidR="006F7400" w:rsidRPr="00BF2BDB">
        <w:rPr>
          <w:rtl/>
        </w:rPr>
        <w:t xml:space="preserve"> و</w:t>
      </w:r>
      <w:r w:rsidRPr="00BF2BDB">
        <w:rPr>
          <w:rtl/>
        </w:rPr>
        <w:t xml:space="preserve">هو سطح بيني للتوصيل ما بين مكونتين من مكونات العقدة </w:t>
      </w:r>
      <w:proofErr w:type="spellStart"/>
      <w:r w:rsidR="00E952DB" w:rsidRPr="00BF2BDB">
        <w:t>NodeB</w:t>
      </w:r>
      <w:proofErr w:type="spellEnd"/>
      <w:r w:rsidRPr="00BF2BDB">
        <w:rPr>
          <w:rtl/>
        </w:rPr>
        <w:t xml:space="preserve"> في الشبكة </w:t>
      </w:r>
      <w:r w:rsidR="006B4774" w:rsidRPr="00BF2BDB">
        <w:t>E-UTRA</w:t>
      </w:r>
      <w:r w:rsidR="00265C0E" w:rsidRPr="00BF2BDB">
        <w:t>N</w:t>
      </w:r>
      <w:r w:rsidRPr="00BF2BDB">
        <w:rPr>
          <w:rtl/>
        </w:rPr>
        <w:t xml:space="preserve"> (أي </w:t>
      </w:r>
      <w:proofErr w:type="spellStart"/>
      <w:r w:rsidR="00BC5584" w:rsidRPr="00BF2BDB">
        <w:t>e</w:t>
      </w:r>
      <w:r w:rsidR="00E952DB" w:rsidRPr="00BF2BDB">
        <w:t>NodeB</w:t>
      </w:r>
      <w:proofErr w:type="spellEnd"/>
      <w:r w:rsidRPr="00BF2BDB">
        <w:rPr>
          <w:rtl/>
        </w:rPr>
        <w:t xml:space="preserve">) في إطار معمارية شبكة </w:t>
      </w:r>
      <w:r w:rsidR="00FB05A0">
        <w:rPr>
          <w:rtl/>
        </w:rPr>
        <w:t>النفاذ الراديوي للأرض الشامل المتطور</w:t>
      </w:r>
      <w:r w:rsidRPr="00BF2BDB">
        <w:rPr>
          <w:rtl/>
        </w:rPr>
        <w:t xml:space="preserve"> </w:t>
      </w:r>
      <w:r w:rsidR="00FE7D4C" w:rsidRPr="00BF2BDB">
        <w:t>(</w:t>
      </w:r>
      <w:r w:rsidR="006B4774" w:rsidRPr="00BF2BDB">
        <w:t>E-UTRA</w:t>
      </w:r>
      <w:r w:rsidR="00265C0E" w:rsidRPr="00BF2BDB">
        <w:t>N</w:t>
      </w:r>
      <w:r w:rsidR="00FE7D4C" w:rsidRPr="00BF2BDB">
        <w:t>)</w:t>
      </w:r>
      <w:r w:rsidRPr="00BF2BDB">
        <w:rPr>
          <w:rtl/>
        </w:rPr>
        <w:t>.</w:t>
      </w:r>
    </w:p>
    <w:p w14:paraId="318FBCE7" w14:textId="51023E8F" w:rsidR="00363978" w:rsidRPr="00AA0384" w:rsidRDefault="00BC5584" w:rsidP="00B13723">
      <w:pPr>
        <w:keepNext/>
        <w:tabs>
          <w:tab w:val="left" w:pos="91"/>
          <w:tab w:val="left" w:pos="816"/>
          <w:tab w:val="left" w:pos="4218"/>
          <w:tab w:val="left" w:pos="4927"/>
          <w:tab w:val="left" w:pos="5494"/>
          <w:tab w:val="left" w:pos="6520"/>
        </w:tabs>
        <w:spacing w:before="40" w:after="40" w:line="260" w:lineRule="exact"/>
        <w:rPr>
          <w:b/>
          <w:bCs/>
          <w:sz w:val="18"/>
          <w:szCs w:val="24"/>
          <w:rtl/>
          <w:lang w:bidi="en-GB"/>
        </w:rPr>
      </w:pPr>
      <w:r w:rsidRPr="00BC5584">
        <w:rPr>
          <w:b/>
          <w:bCs/>
          <w:sz w:val="18"/>
          <w:szCs w:val="24"/>
        </w:rPr>
        <w:t>SDO</w:t>
      </w:r>
      <w:r w:rsidR="00363978" w:rsidRPr="00AA0384">
        <w:rPr>
          <w:bCs/>
          <w:sz w:val="18"/>
          <w:szCs w:val="24"/>
          <w:rtl/>
        </w:rPr>
        <w:tab/>
      </w:r>
      <w:r w:rsidR="00363978" w:rsidRPr="00AA0384">
        <w:rPr>
          <w:b/>
          <w:bCs/>
          <w:sz w:val="18"/>
          <w:szCs w:val="24"/>
          <w:rtl/>
        </w:rPr>
        <w:t>رقم الوثيقة</w:t>
      </w:r>
      <w:r w:rsidR="00363978" w:rsidRPr="00AA0384">
        <w:rPr>
          <w:bCs/>
          <w:sz w:val="18"/>
          <w:szCs w:val="24"/>
          <w:rtl/>
        </w:rPr>
        <w:tab/>
      </w:r>
      <w:r w:rsidR="00363978" w:rsidRPr="00AA0384">
        <w:rPr>
          <w:b/>
          <w:bCs/>
          <w:sz w:val="18"/>
          <w:szCs w:val="24"/>
          <w:rtl/>
        </w:rPr>
        <w:t>النسخة</w:t>
      </w:r>
      <w:r w:rsidR="00363978" w:rsidRPr="00AA0384">
        <w:rPr>
          <w:bCs/>
          <w:sz w:val="18"/>
          <w:szCs w:val="24"/>
          <w:rtl/>
        </w:rPr>
        <w:tab/>
      </w:r>
      <w:r w:rsidR="00363978" w:rsidRPr="00AA0384">
        <w:rPr>
          <w:b/>
          <w:bCs/>
          <w:sz w:val="18"/>
          <w:szCs w:val="24"/>
          <w:rtl/>
        </w:rPr>
        <w:t>الحالة</w:t>
      </w:r>
      <w:r w:rsidR="00363978" w:rsidRPr="00AA0384">
        <w:rPr>
          <w:bCs/>
          <w:sz w:val="18"/>
          <w:szCs w:val="24"/>
          <w:rtl/>
        </w:rPr>
        <w:tab/>
      </w:r>
      <w:r w:rsidR="00363978" w:rsidRPr="00AA0384">
        <w:rPr>
          <w:b/>
          <w:bCs/>
          <w:sz w:val="18"/>
          <w:szCs w:val="24"/>
          <w:rtl/>
        </w:rPr>
        <w:t>تاريخ الإصدار</w:t>
      </w:r>
      <w:r w:rsidR="00363978" w:rsidRPr="00AA0384">
        <w:rPr>
          <w:bCs/>
          <w:sz w:val="18"/>
          <w:szCs w:val="24"/>
          <w:rtl/>
        </w:rPr>
        <w:tab/>
      </w:r>
      <w:r w:rsidR="00363978" w:rsidRPr="00AA0384">
        <w:rPr>
          <w:b/>
          <w:bCs/>
          <w:sz w:val="18"/>
          <w:szCs w:val="24"/>
          <w:rtl/>
        </w:rPr>
        <w:t>الموقع</w:t>
      </w:r>
    </w:p>
    <w:p w14:paraId="4F73171C" w14:textId="5F47E4B0"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Pr="00AA0384">
        <w:rPr>
          <w:b/>
          <w:bCs/>
          <w:color w:val="000000"/>
          <w:sz w:val="18"/>
          <w:szCs w:val="24"/>
          <w:lang w:eastAsia="en-GB"/>
        </w:rPr>
        <w:t>7</w:t>
      </w:r>
    </w:p>
    <w:p w14:paraId="0D4A7ADF" w14:textId="67D61096"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36.4</w:t>
      </w:r>
      <w:r w:rsidR="00265C0E" w:rsidRPr="00265C0E">
        <w:rPr>
          <w:color w:val="000000"/>
          <w:sz w:val="18"/>
          <w:szCs w:val="24"/>
          <w:lang w:eastAsia="en-GB"/>
        </w:rPr>
        <w:t>2</w:t>
      </w:r>
      <w:r w:rsidRPr="00AA0384">
        <w:rPr>
          <w:color w:val="000000"/>
          <w:sz w:val="18"/>
          <w:szCs w:val="24"/>
          <w:lang w:eastAsia="en-GB"/>
        </w:rPr>
        <w:t>0.V</w:t>
      </w:r>
      <w:proofErr w:type="gramEnd"/>
      <w:r w:rsidR="00C52DC2" w:rsidRPr="00C52DC2">
        <w:rPr>
          <w:color w:val="000000"/>
          <w:sz w:val="18"/>
          <w:szCs w:val="24"/>
          <w:lang w:eastAsia="en-GB"/>
        </w:rPr>
        <w:t>1</w:t>
      </w:r>
      <w:r w:rsidRPr="00AA0384">
        <w:rPr>
          <w:color w:val="000000"/>
          <w:sz w:val="18"/>
          <w:szCs w:val="24"/>
          <w:lang w:eastAsia="en-GB"/>
        </w:rPr>
        <w:t>7.0.0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7.0.0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3</w:t>
      </w:r>
      <w:r w:rsidR="00892F11" w:rsidRPr="00AA0384">
        <w:rPr>
          <w:color w:val="000000"/>
          <w:sz w:val="18"/>
          <w:szCs w:val="24"/>
          <w:lang w:eastAsia="en-GB"/>
        </w:rPr>
        <w:t>.0</w:t>
      </w:r>
      <w:r w:rsidR="00265C0E" w:rsidRPr="00265C0E">
        <w:rPr>
          <w:color w:val="000000"/>
          <w:sz w:val="18"/>
          <w:szCs w:val="24"/>
          <w:lang w:eastAsia="en-GB"/>
        </w:rPr>
        <w:t>2</w:t>
      </w:r>
      <w:r w:rsidR="00892F11" w:rsidRPr="00AA0384">
        <w:rPr>
          <w:color w:val="000000"/>
          <w:sz w:val="18"/>
          <w:szCs w:val="24"/>
          <w:lang w:eastAsia="en-GB"/>
        </w:rPr>
        <w:t>.</w:t>
      </w:r>
      <w:r w:rsidR="00265C0E" w:rsidRPr="00265C0E">
        <w:rPr>
          <w:color w:val="000000"/>
          <w:sz w:val="18"/>
          <w:szCs w:val="24"/>
          <w:lang w:eastAsia="en-GB"/>
        </w:rPr>
        <w:t>2</w:t>
      </w:r>
      <w:r w:rsidR="00C52DC2" w:rsidRPr="00C52DC2">
        <w:rPr>
          <w:color w:val="000000"/>
          <w:sz w:val="18"/>
          <w:szCs w:val="24"/>
          <w:lang w:eastAsia="en-GB"/>
        </w:rPr>
        <w:t>1</w:t>
      </w:r>
      <w:r w:rsidRPr="00AA0384">
        <w:rPr>
          <w:sz w:val="18"/>
          <w:szCs w:val="24"/>
          <w:lang w:eastAsia="en-GB"/>
        </w:rPr>
        <w:tab/>
      </w:r>
      <w:hyperlink r:id="rId590" w:anchor="Rel-17"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7</w:t>
        </w:r>
      </w:hyperlink>
    </w:p>
    <w:p w14:paraId="7D5878F3" w14:textId="3634775F" w:rsidR="00DB146F" w:rsidRPr="00AA0384"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36.4</w:t>
      </w:r>
      <w:r w:rsidR="00265C0E" w:rsidRPr="00265C0E">
        <w:rPr>
          <w:color w:val="000000"/>
          <w:sz w:val="18"/>
          <w:szCs w:val="24"/>
          <w:lang w:eastAsia="en-GB"/>
        </w:rPr>
        <w:t>2</w:t>
      </w:r>
      <w:r w:rsidRPr="00AA0384">
        <w:rPr>
          <w:color w:val="000000"/>
          <w:sz w:val="18"/>
          <w:szCs w:val="24"/>
          <w:lang w:eastAsia="en-GB"/>
        </w:rPr>
        <w:t>0.V</w:t>
      </w:r>
      <w:proofErr w:type="gramEnd"/>
      <w:r w:rsidR="00C52DC2" w:rsidRPr="00C52DC2">
        <w:rPr>
          <w:color w:val="000000"/>
          <w:sz w:val="18"/>
          <w:szCs w:val="24"/>
          <w:lang w:eastAsia="en-GB"/>
        </w:rPr>
        <w:t>1</w:t>
      </w:r>
      <w:r w:rsidRPr="00AA0384">
        <w:rPr>
          <w:color w:val="000000"/>
          <w:sz w:val="18"/>
          <w:szCs w:val="24"/>
          <w:lang w:eastAsia="en-GB"/>
        </w:rPr>
        <w:t>7.0.0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7.0.0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3</w:t>
      </w:r>
      <w:r w:rsidR="00892F11" w:rsidRPr="00AA0384">
        <w:rPr>
          <w:color w:val="000000"/>
          <w:sz w:val="18"/>
          <w:szCs w:val="24"/>
          <w:lang w:eastAsia="en-GB"/>
        </w:rPr>
        <w:t>.0</w:t>
      </w:r>
      <w:r w:rsidR="00265C0E" w:rsidRPr="00265C0E">
        <w:rPr>
          <w:color w:val="000000"/>
          <w:sz w:val="18"/>
          <w:szCs w:val="24"/>
          <w:lang w:eastAsia="en-GB"/>
        </w:rPr>
        <w:t>2</w:t>
      </w:r>
      <w:r w:rsidR="00892F11" w:rsidRPr="00AA0384">
        <w:rPr>
          <w:color w:val="000000"/>
          <w:sz w:val="18"/>
          <w:szCs w:val="24"/>
          <w:lang w:eastAsia="en-GB"/>
        </w:rPr>
        <w:t>.</w:t>
      </w:r>
      <w:r w:rsidR="00265C0E" w:rsidRPr="00265C0E">
        <w:rPr>
          <w:color w:val="000000"/>
          <w:sz w:val="18"/>
          <w:szCs w:val="24"/>
          <w:lang w:eastAsia="en-GB"/>
        </w:rPr>
        <w:t>2</w:t>
      </w:r>
      <w:r w:rsidR="00C52DC2" w:rsidRPr="00C52DC2">
        <w:rPr>
          <w:color w:val="000000"/>
          <w:sz w:val="18"/>
          <w:szCs w:val="24"/>
          <w:lang w:eastAsia="en-GB"/>
        </w:rPr>
        <w:t>1</w:t>
      </w:r>
      <w:r w:rsidRPr="00AA0384">
        <w:rPr>
          <w:sz w:val="18"/>
          <w:szCs w:val="24"/>
          <w:lang w:eastAsia="en-GB"/>
        </w:rPr>
        <w:tab/>
      </w:r>
      <w:hyperlink r:id="rId591"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7&amp;oldFileUrl=NTN/SRIT/CCSA.</w:t>
        </w:r>
        <w:r w:rsidR="00BC5584" w:rsidRPr="00BC5584">
          <w:rPr>
            <w:color w:val="0563C1"/>
            <w:sz w:val="18"/>
            <w:szCs w:val="24"/>
            <w:u w:val="single"/>
            <w:lang w:eastAsia="en-GB"/>
          </w:rPr>
          <w:t>3GPP</w:t>
        </w:r>
        <w:r w:rsidRPr="00AA0384">
          <w:rPr>
            <w:color w:val="0563C1"/>
            <w:sz w:val="18"/>
            <w:szCs w:val="24"/>
            <w:u w:val="single"/>
            <w:lang w:eastAsia="en-GB"/>
          </w:rPr>
          <w:t>.36.4</w:t>
        </w:r>
        <w:r w:rsidR="00265C0E" w:rsidRPr="00265C0E">
          <w:rPr>
            <w:color w:val="0563C1"/>
            <w:sz w:val="18"/>
            <w:szCs w:val="24"/>
            <w:u w:val="single"/>
            <w:lang w:eastAsia="en-GB"/>
          </w:rPr>
          <w:t>2</w:t>
        </w:r>
        <w:r w:rsidRPr="00AA0384">
          <w:rPr>
            <w:color w:val="0563C1"/>
            <w:sz w:val="18"/>
            <w:szCs w:val="24"/>
            <w:u w:val="single"/>
            <w:lang w:eastAsia="en-GB"/>
          </w:rPr>
          <w:t>0.V</w:t>
        </w:r>
        <w:r w:rsidR="00C52DC2" w:rsidRPr="00C52DC2">
          <w:rPr>
            <w:color w:val="0563C1"/>
            <w:sz w:val="18"/>
            <w:szCs w:val="24"/>
            <w:u w:val="single"/>
            <w:lang w:eastAsia="en-GB"/>
          </w:rPr>
          <w:t>1</w:t>
        </w:r>
        <w:r w:rsidRPr="00AA0384">
          <w:rPr>
            <w:color w:val="0563C1"/>
            <w:sz w:val="18"/>
            <w:szCs w:val="24"/>
            <w:u w:val="single"/>
            <w:lang w:eastAsia="en-GB"/>
          </w:rPr>
          <w:t>7.0.0.d</w:t>
        </w:r>
      </w:hyperlink>
      <w:hyperlink r:id="rId592" w:history="1">
        <w:r w:rsidRPr="00AA0384">
          <w:rPr>
            <w:color w:val="0563C1"/>
            <w:sz w:val="18"/>
            <w:szCs w:val="24"/>
            <w:u w:val="single"/>
            <w:lang w:eastAsia="en-GB"/>
          </w:rPr>
          <w:t>oc</w:t>
        </w:r>
      </w:hyperlink>
    </w:p>
    <w:p w14:paraId="46250E78" w14:textId="50770D70"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36 4</w:t>
      </w:r>
      <w:r w:rsidR="00265C0E" w:rsidRPr="00A20096">
        <w:rPr>
          <w:color w:val="000000"/>
          <w:sz w:val="18"/>
          <w:szCs w:val="24"/>
          <w:lang w:val="fr-FR" w:eastAsia="en-GB"/>
        </w:rPr>
        <w:t>2</w:t>
      </w:r>
      <w:r w:rsidRPr="00A20096">
        <w:rPr>
          <w:color w:val="000000"/>
          <w:sz w:val="18"/>
          <w:szCs w:val="24"/>
          <w:lang w:val="fr-FR" w:eastAsia="en-GB"/>
        </w:rPr>
        <w:t>0 V</w:t>
      </w:r>
      <w:r w:rsidR="00C52DC2" w:rsidRPr="00A20096">
        <w:rPr>
          <w:color w:val="000000"/>
          <w:sz w:val="18"/>
          <w:szCs w:val="24"/>
          <w:lang w:val="fr-FR" w:eastAsia="en-GB"/>
        </w:rPr>
        <w:t>1</w:t>
      </w:r>
      <w:r w:rsidRPr="00A20096">
        <w:rPr>
          <w:color w:val="000000"/>
          <w:sz w:val="18"/>
          <w:szCs w:val="24"/>
          <w:lang w:val="fr-FR" w:eastAsia="en-GB"/>
        </w:rPr>
        <w:t>7.0.0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Pr="00A20096">
        <w:rPr>
          <w:color w:val="000000"/>
          <w:sz w:val="18"/>
          <w:szCs w:val="24"/>
          <w:lang w:val="fr-FR" w:eastAsia="en-GB"/>
        </w:rPr>
        <w:t>-05)</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7.0.0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00892F11" w:rsidRPr="00A20096">
        <w:rPr>
          <w:color w:val="000000"/>
          <w:sz w:val="18"/>
          <w:szCs w:val="24"/>
          <w:lang w:val="fr-FR" w:eastAsia="en-GB"/>
        </w:rPr>
        <w:t>.05.0</w:t>
      </w:r>
      <w:r w:rsidR="00265C0E" w:rsidRPr="00A20096">
        <w:rPr>
          <w:color w:val="000000"/>
          <w:sz w:val="18"/>
          <w:szCs w:val="24"/>
          <w:lang w:val="fr-FR" w:eastAsia="en-GB"/>
        </w:rPr>
        <w:t>2</w:t>
      </w:r>
      <w:r w:rsidRPr="00A20096">
        <w:rPr>
          <w:sz w:val="18"/>
          <w:szCs w:val="24"/>
          <w:lang w:val="fr-FR" w:eastAsia="en-GB"/>
        </w:rPr>
        <w:tab/>
      </w:r>
      <w:hyperlink r:id="rId593"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36400_</w:t>
        </w:r>
        <w:r w:rsidR="00C52DC2" w:rsidRPr="00A20096">
          <w:rPr>
            <w:color w:val="0563C1"/>
            <w:sz w:val="18"/>
            <w:szCs w:val="24"/>
            <w:u w:val="single"/>
            <w:lang w:val="fr-FR" w:eastAsia="en-GB"/>
          </w:rPr>
          <w:t>1</w:t>
        </w:r>
        <w:r w:rsidRPr="00A20096">
          <w:rPr>
            <w:color w:val="0563C1"/>
            <w:sz w:val="18"/>
            <w:szCs w:val="24"/>
            <w:u w:val="single"/>
            <w:lang w:val="fr-FR" w:eastAsia="en-GB"/>
          </w:rPr>
          <w:t>36499/</w:t>
        </w:r>
        <w:r w:rsidR="00C52DC2" w:rsidRPr="00A20096">
          <w:rPr>
            <w:color w:val="0563C1"/>
            <w:sz w:val="18"/>
            <w:szCs w:val="24"/>
            <w:u w:val="single"/>
            <w:lang w:val="fr-FR" w:eastAsia="en-GB"/>
          </w:rPr>
          <w:t>1</w:t>
        </w:r>
        <w:r w:rsidRPr="00A20096">
          <w:rPr>
            <w:color w:val="0563C1"/>
            <w:sz w:val="18"/>
            <w:szCs w:val="24"/>
            <w:u w:val="single"/>
            <w:lang w:val="fr-FR" w:eastAsia="en-GB"/>
          </w:rPr>
          <w:t>364</w:t>
        </w:r>
        <w:r w:rsidR="00265C0E" w:rsidRPr="00A20096">
          <w:rPr>
            <w:color w:val="0563C1"/>
            <w:sz w:val="18"/>
            <w:szCs w:val="24"/>
            <w:u w:val="single"/>
            <w:lang w:val="fr-FR" w:eastAsia="en-GB"/>
          </w:rPr>
          <w:t>2</w:t>
        </w:r>
        <w:r w:rsidRPr="00A20096">
          <w:rPr>
            <w:color w:val="0563C1"/>
            <w:sz w:val="18"/>
            <w:szCs w:val="24"/>
            <w:u w:val="single"/>
            <w:lang w:val="fr-FR" w:eastAsia="en-GB"/>
          </w:rPr>
          <w:t>0/</w:t>
        </w:r>
        <w:r w:rsidR="00C52DC2" w:rsidRPr="00A20096">
          <w:rPr>
            <w:color w:val="0563C1"/>
            <w:sz w:val="18"/>
            <w:szCs w:val="24"/>
            <w:u w:val="single"/>
            <w:lang w:val="fr-FR" w:eastAsia="en-GB"/>
          </w:rPr>
          <w:t>1</w:t>
        </w:r>
        <w:r w:rsidRPr="00A20096">
          <w:rPr>
            <w:color w:val="0563C1"/>
            <w:sz w:val="18"/>
            <w:szCs w:val="24"/>
            <w:u w:val="single"/>
            <w:lang w:val="fr-FR" w:eastAsia="en-GB"/>
          </w:rPr>
          <w:t>7.00.00_60/ts_</w:t>
        </w:r>
        <w:r w:rsidR="00C52DC2" w:rsidRPr="00A20096">
          <w:rPr>
            <w:color w:val="0563C1"/>
            <w:sz w:val="18"/>
            <w:szCs w:val="24"/>
            <w:u w:val="single"/>
            <w:lang w:val="fr-FR" w:eastAsia="en-GB"/>
          </w:rPr>
          <w:t>1</w:t>
        </w:r>
        <w:r w:rsidRPr="00A20096">
          <w:rPr>
            <w:color w:val="0563C1"/>
            <w:sz w:val="18"/>
            <w:szCs w:val="24"/>
            <w:u w:val="single"/>
            <w:lang w:val="fr-FR" w:eastAsia="en-GB"/>
          </w:rPr>
          <w:t>364</w:t>
        </w:r>
        <w:r w:rsidR="00265C0E" w:rsidRPr="00A20096">
          <w:rPr>
            <w:color w:val="0563C1"/>
            <w:sz w:val="18"/>
            <w:szCs w:val="24"/>
            <w:u w:val="single"/>
            <w:lang w:val="fr-FR" w:eastAsia="en-GB"/>
          </w:rPr>
          <w:t>2</w:t>
        </w:r>
        <w:r w:rsidRPr="00A20096">
          <w:rPr>
            <w:color w:val="0563C1"/>
            <w:sz w:val="18"/>
            <w:szCs w:val="24"/>
            <w:u w:val="single"/>
            <w:lang w:val="fr-FR" w:eastAsia="en-GB"/>
          </w:rPr>
          <w:t>0v</w:t>
        </w:r>
        <w:r w:rsidR="00C52DC2" w:rsidRPr="00A20096">
          <w:rPr>
            <w:color w:val="0563C1"/>
            <w:sz w:val="18"/>
            <w:szCs w:val="24"/>
            <w:u w:val="single"/>
            <w:lang w:val="fr-FR" w:eastAsia="en-GB"/>
          </w:rPr>
          <w:t>1</w:t>
        </w:r>
        <w:r w:rsidRPr="00A20096">
          <w:rPr>
            <w:color w:val="0563C1"/>
            <w:sz w:val="18"/>
            <w:szCs w:val="24"/>
            <w:u w:val="single"/>
            <w:lang w:val="fr-FR" w:eastAsia="en-GB"/>
          </w:rPr>
          <w:t>70000p.pdf</w:t>
        </w:r>
      </w:hyperlink>
    </w:p>
    <w:p w14:paraId="16A8E5BE" w14:textId="4A67BD4A"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6.4</w:t>
      </w:r>
      <w:r w:rsidR="00265C0E" w:rsidRPr="00A20096">
        <w:rPr>
          <w:color w:val="000000"/>
          <w:sz w:val="18"/>
          <w:szCs w:val="24"/>
          <w:lang w:val="fr-FR" w:eastAsia="en-GB"/>
        </w:rPr>
        <w:t>2</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7.0.0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7.0.0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00892F11" w:rsidRPr="00A20096">
        <w:rPr>
          <w:color w:val="000000"/>
          <w:sz w:val="18"/>
          <w:szCs w:val="24"/>
          <w:lang w:val="fr-FR" w:eastAsia="en-GB"/>
        </w:rPr>
        <w:t>.07.</w:t>
      </w:r>
      <w:r w:rsidR="00265C0E" w:rsidRPr="00A20096">
        <w:rPr>
          <w:color w:val="000000"/>
          <w:sz w:val="18"/>
          <w:szCs w:val="24"/>
          <w:lang w:val="fr-FR" w:eastAsia="en-GB"/>
        </w:rPr>
        <w:t>2</w:t>
      </w:r>
      <w:r w:rsidR="00892F11" w:rsidRPr="00A20096">
        <w:rPr>
          <w:color w:val="000000"/>
          <w:sz w:val="18"/>
          <w:szCs w:val="24"/>
          <w:lang w:val="fr-FR" w:eastAsia="en-GB"/>
        </w:rPr>
        <w:t>9</w:t>
      </w:r>
      <w:r w:rsidRPr="00A20096">
        <w:rPr>
          <w:sz w:val="18"/>
          <w:szCs w:val="24"/>
          <w:lang w:val="fr-FR" w:eastAsia="en-GB"/>
        </w:rPr>
        <w:tab/>
      </w:r>
      <w:hyperlink r:id="rId594" w:history="1">
        <w:r w:rsidRPr="00A20096">
          <w:rPr>
            <w:color w:val="0563C1"/>
            <w:sz w:val="18"/>
            <w:szCs w:val="24"/>
            <w:u w:val="single"/>
            <w:lang w:val="fr-FR" w:eastAsia="en-GB"/>
          </w:rPr>
          <w:t>https://members.tsdsi.in/s/WiRLJt8zDHPE</w:t>
        </w:r>
        <w:r w:rsidR="00C52DC2" w:rsidRPr="00A20096">
          <w:rPr>
            <w:color w:val="0563C1"/>
            <w:sz w:val="18"/>
            <w:szCs w:val="24"/>
            <w:u w:val="single"/>
            <w:lang w:val="fr-FR" w:eastAsia="en-GB"/>
          </w:rPr>
          <w:t>M</w:t>
        </w:r>
        <w:r w:rsidR="00265C0E" w:rsidRPr="00A20096">
          <w:rPr>
            <w:color w:val="0563C1"/>
            <w:sz w:val="18"/>
            <w:szCs w:val="24"/>
            <w:u w:val="single"/>
            <w:lang w:val="fr-FR" w:eastAsia="en-GB"/>
          </w:rPr>
          <w:t>2</w:t>
        </w:r>
        <w:r w:rsidRPr="00A20096">
          <w:rPr>
            <w:color w:val="0563C1"/>
            <w:sz w:val="18"/>
            <w:szCs w:val="24"/>
            <w:u w:val="single"/>
            <w:lang w:val="fr-FR" w:eastAsia="en-GB"/>
          </w:rPr>
          <w:t>c</w:t>
        </w:r>
      </w:hyperlink>
    </w:p>
    <w:p w14:paraId="68825CD3" w14:textId="60331753" w:rsidR="00DB146F" w:rsidRPr="00C91142"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C91142">
        <w:rPr>
          <w:color w:val="000000"/>
          <w:spacing w:val="-2"/>
          <w:sz w:val="18"/>
          <w:szCs w:val="24"/>
          <w:lang w:val="fr-FR" w:eastAsia="en-GB"/>
        </w:rPr>
        <w:t>TTA</w:t>
      </w:r>
      <w:r w:rsidRPr="00C91142">
        <w:rPr>
          <w:spacing w:val="-2"/>
          <w:sz w:val="18"/>
          <w:szCs w:val="24"/>
          <w:lang w:val="fr-FR" w:eastAsia="en-GB"/>
        </w:rPr>
        <w:tab/>
      </w:r>
      <w:r w:rsidRPr="00C91142">
        <w:rPr>
          <w:color w:val="000000"/>
          <w:spacing w:val="-2"/>
          <w:sz w:val="18"/>
          <w:szCs w:val="24"/>
          <w:lang w:val="fr-FR" w:eastAsia="en-GB"/>
        </w:rPr>
        <w:t>TTAT.3G-36.4</w:t>
      </w:r>
      <w:r w:rsidR="00265C0E" w:rsidRPr="00C91142">
        <w:rPr>
          <w:color w:val="000000"/>
          <w:spacing w:val="-2"/>
          <w:sz w:val="18"/>
          <w:szCs w:val="24"/>
          <w:lang w:val="fr-FR" w:eastAsia="en-GB"/>
        </w:rPr>
        <w:t>2</w:t>
      </w:r>
      <w:r w:rsidRPr="00C91142">
        <w:rPr>
          <w:color w:val="000000"/>
          <w:spacing w:val="-2"/>
          <w:sz w:val="18"/>
          <w:szCs w:val="24"/>
          <w:lang w:val="fr-FR" w:eastAsia="en-GB"/>
        </w:rPr>
        <w:t>0V</w:t>
      </w:r>
      <w:r w:rsidR="00C52DC2" w:rsidRPr="00C91142">
        <w:rPr>
          <w:color w:val="000000"/>
          <w:spacing w:val="-2"/>
          <w:sz w:val="18"/>
          <w:szCs w:val="24"/>
          <w:lang w:val="fr-FR" w:eastAsia="en-GB"/>
        </w:rPr>
        <w:t>1</w:t>
      </w:r>
      <w:r w:rsidRPr="00C91142">
        <w:rPr>
          <w:color w:val="000000"/>
          <w:spacing w:val="-2"/>
          <w:sz w:val="18"/>
          <w:szCs w:val="24"/>
          <w:lang w:val="fr-FR" w:eastAsia="en-GB"/>
        </w:rPr>
        <w:t>7.0.0</w:t>
      </w:r>
      <w:r w:rsidRPr="00C91142">
        <w:rPr>
          <w:spacing w:val="-2"/>
          <w:sz w:val="18"/>
          <w:szCs w:val="24"/>
          <w:lang w:val="fr-FR" w:eastAsia="en-GB"/>
        </w:rPr>
        <w:tab/>
      </w:r>
      <w:r w:rsidR="00C52DC2" w:rsidRPr="00C91142">
        <w:rPr>
          <w:color w:val="000000"/>
          <w:spacing w:val="-2"/>
          <w:sz w:val="18"/>
          <w:szCs w:val="24"/>
          <w:lang w:val="fr-FR" w:eastAsia="en-GB"/>
        </w:rPr>
        <w:t>1</w:t>
      </w:r>
      <w:r w:rsidRPr="00C91142">
        <w:rPr>
          <w:color w:val="000000"/>
          <w:spacing w:val="-2"/>
          <w:sz w:val="18"/>
          <w:szCs w:val="24"/>
          <w:lang w:val="fr-FR" w:eastAsia="en-GB"/>
        </w:rPr>
        <w:t>7.0.0</w:t>
      </w:r>
      <w:r w:rsidRPr="00C91142">
        <w:rPr>
          <w:spacing w:val="-2"/>
          <w:sz w:val="18"/>
          <w:szCs w:val="24"/>
          <w:lang w:val="fr-FR" w:eastAsia="en-GB"/>
        </w:rPr>
        <w:tab/>
      </w:r>
      <w:r w:rsidRPr="00C91142">
        <w:rPr>
          <w:color w:val="000000"/>
          <w:spacing w:val="-2"/>
          <w:sz w:val="18"/>
          <w:szCs w:val="24"/>
          <w:rtl/>
          <w:lang w:val="fr-FR" w:eastAsia="en-GB"/>
        </w:rPr>
        <w:t>نُشرت</w:t>
      </w:r>
      <w:r w:rsidRPr="00C91142">
        <w:rPr>
          <w:spacing w:val="-2"/>
          <w:sz w:val="18"/>
          <w:szCs w:val="24"/>
          <w:lang w:val="fr-FR" w:eastAsia="en-GB"/>
        </w:rPr>
        <w:tab/>
      </w:r>
      <w:r w:rsidR="00265C0E" w:rsidRPr="00C91142">
        <w:rPr>
          <w:color w:val="000000"/>
          <w:spacing w:val="-2"/>
          <w:sz w:val="18"/>
          <w:szCs w:val="24"/>
          <w:lang w:val="fr-FR" w:eastAsia="en-GB"/>
        </w:rPr>
        <w:t>2</w:t>
      </w:r>
      <w:r w:rsidRPr="00C91142">
        <w:rPr>
          <w:color w:val="000000"/>
          <w:spacing w:val="-2"/>
          <w:sz w:val="18"/>
          <w:szCs w:val="24"/>
          <w:lang w:val="fr-FR" w:eastAsia="en-GB"/>
        </w:rPr>
        <w:t>0</w:t>
      </w:r>
      <w:r w:rsidR="00265C0E" w:rsidRPr="00C91142">
        <w:rPr>
          <w:color w:val="000000"/>
          <w:spacing w:val="-2"/>
          <w:sz w:val="18"/>
          <w:szCs w:val="24"/>
          <w:lang w:val="fr-FR" w:eastAsia="en-GB"/>
        </w:rPr>
        <w:t>22</w:t>
      </w:r>
      <w:r w:rsidR="00892F11" w:rsidRPr="00C91142">
        <w:rPr>
          <w:color w:val="000000"/>
          <w:spacing w:val="-2"/>
          <w:sz w:val="18"/>
          <w:szCs w:val="24"/>
          <w:lang w:val="fr-FR" w:eastAsia="en-GB"/>
        </w:rPr>
        <w:t>.08.05</w:t>
      </w:r>
      <w:r w:rsidRPr="00C91142">
        <w:rPr>
          <w:spacing w:val="-2"/>
          <w:sz w:val="18"/>
          <w:szCs w:val="24"/>
          <w:lang w:val="fr-FR" w:eastAsia="en-GB"/>
        </w:rPr>
        <w:tab/>
      </w:r>
      <w:hyperlink r:id="rId595" w:history="1">
        <w:r w:rsidRPr="00C91142">
          <w:rPr>
            <w:color w:val="0563C1"/>
            <w:spacing w:val="-2"/>
            <w:sz w:val="18"/>
            <w:szCs w:val="24"/>
            <w:u w:val="single"/>
            <w:lang w:val="fr-FR" w:eastAsia="en-GB"/>
          </w:rPr>
          <w:t>https://www.tta.or.kr/e</w:t>
        </w:r>
        <w:r w:rsidR="006B4774" w:rsidRPr="00C91142">
          <w:rPr>
            <w:color w:val="0563C1"/>
            <w:spacing w:val="-2"/>
            <w:sz w:val="18"/>
            <w:szCs w:val="24"/>
            <w:u w:val="single"/>
            <w:lang w:val="fr-FR" w:eastAsia="en-GB"/>
          </w:rPr>
          <w:t>NG</w:t>
        </w:r>
        <w:r w:rsidRPr="00C91142">
          <w:rPr>
            <w:color w:val="0563C1"/>
            <w:spacing w:val="-2"/>
            <w:sz w:val="18"/>
            <w:szCs w:val="24"/>
            <w:u w:val="single"/>
            <w:lang w:val="fr-FR" w:eastAsia="en-GB"/>
          </w:rPr>
          <w:t>/ttaSearchE</w:t>
        </w:r>
        <w:r w:rsidR="006B4774" w:rsidRPr="00C91142">
          <w:rPr>
            <w:color w:val="0563C1"/>
            <w:spacing w:val="-2"/>
            <w:sz w:val="18"/>
            <w:szCs w:val="24"/>
            <w:u w:val="single"/>
            <w:lang w:val="fr-FR" w:eastAsia="en-GB"/>
          </w:rPr>
          <w:t>NG</w:t>
        </w:r>
        <w:r w:rsidRPr="00C91142">
          <w:rPr>
            <w:color w:val="0563C1"/>
            <w:spacing w:val="-2"/>
            <w:sz w:val="18"/>
            <w:szCs w:val="24"/>
            <w:u w:val="single"/>
            <w:lang w:val="fr-FR" w:eastAsia="en-GB"/>
          </w:rPr>
          <w:t>View.do?key=46</w:t>
        </w:r>
        <w:r w:rsidR="00C52DC2" w:rsidRPr="00C91142">
          <w:rPr>
            <w:color w:val="0563C1"/>
            <w:spacing w:val="-2"/>
            <w:sz w:val="18"/>
            <w:szCs w:val="24"/>
            <w:u w:val="single"/>
            <w:lang w:val="fr-FR" w:eastAsia="en-GB"/>
          </w:rPr>
          <w:t>1</w:t>
        </w:r>
        <w:r w:rsidRPr="00C91142">
          <w:rPr>
            <w:color w:val="0563C1"/>
            <w:spacing w:val="-2"/>
            <w:sz w:val="18"/>
            <w:szCs w:val="24"/>
            <w:u w:val="single"/>
            <w:lang w:val="fr-FR" w:eastAsia="en-GB"/>
          </w:rPr>
          <w:t>&amp;searchStandardNo=TTAT.3G-36.4</w:t>
        </w:r>
        <w:r w:rsidR="00265C0E" w:rsidRPr="00C91142">
          <w:rPr>
            <w:color w:val="0563C1"/>
            <w:spacing w:val="-2"/>
            <w:sz w:val="18"/>
            <w:szCs w:val="24"/>
            <w:u w:val="single"/>
            <w:lang w:val="fr-FR" w:eastAsia="en-GB"/>
          </w:rPr>
          <w:t>2</w:t>
        </w:r>
        <w:r w:rsidRPr="00C91142">
          <w:rPr>
            <w:color w:val="0563C1"/>
            <w:spacing w:val="-2"/>
            <w:sz w:val="18"/>
            <w:szCs w:val="24"/>
            <w:u w:val="single"/>
            <w:lang w:val="fr-FR" w:eastAsia="en-GB"/>
          </w:rPr>
          <w:t>0V</w:t>
        </w:r>
        <w:r w:rsidR="00C52DC2" w:rsidRPr="00C91142">
          <w:rPr>
            <w:color w:val="0563C1"/>
            <w:spacing w:val="-2"/>
            <w:sz w:val="18"/>
            <w:szCs w:val="24"/>
            <w:u w:val="single"/>
            <w:lang w:val="fr-FR" w:eastAsia="en-GB"/>
          </w:rPr>
          <w:t>1</w:t>
        </w:r>
        <w:r w:rsidRPr="00C91142">
          <w:rPr>
            <w:color w:val="0563C1"/>
            <w:spacing w:val="-2"/>
            <w:sz w:val="18"/>
            <w:szCs w:val="24"/>
            <w:u w:val="single"/>
            <w:lang w:val="fr-FR" w:eastAsia="en-GB"/>
          </w:rPr>
          <w:t>7.0.0&amp;searchCate=TTAS</w:t>
        </w:r>
      </w:hyperlink>
    </w:p>
    <w:p w14:paraId="6C2FEA55" w14:textId="710863E9"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lastRenderedPageBreak/>
        <w:t xml:space="preserve">الإصدار </w:t>
      </w:r>
      <w:r w:rsidR="00C52DC2" w:rsidRPr="00C52DC2">
        <w:rPr>
          <w:b/>
          <w:bCs/>
          <w:color w:val="000000"/>
          <w:sz w:val="18"/>
          <w:szCs w:val="24"/>
          <w:lang w:eastAsia="en-GB"/>
        </w:rPr>
        <w:t>1</w:t>
      </w:r>
      <w:r w:rsidRPr="00AA0384">
        <w:rPr>
          <w:b/>
          <w:bCs/>
          <w:color w:val="000000"/>
          <w:sz w:val="18"/>
          <w:szCs w:val="24"/>
          <w:lang w:eastAsia="en-GB"/>
        </w:rPr>
        <w:t>8</w:t>
      </w:r>
    </w:p>
    <w:p w14:paraId="053DBD5D" w14:textId="01F217C4"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36.4</w:t>
      </w:r>
      <w:r w:rsidR="00265C0E" w:rsidRPr="00265C0E">
        <w:rPr>
          <w:color w:val="000000"/>
          <w:sz w:val="18"/>
          <w:szCs w:val="24"/>
          <w:lang w:eastAsia="en-GB"/>
        </w:rPr>
        <w:t>2</w:t>
      </w:r>
      <w:r w:rsidRPr="00AA0384">
        <w:rPr>
          <w:color w:val="000000"/>
          <w:sz w:val="18"/>
          <w:szCs w:val="24"/>
          <w:lang w:eastAsia="en-GB"/>
        </w:rPr>
        <w:t>0.V</w:t>
      </w:r>
      <w:proofErr w:type="gramEnd"/>
      <w:r w:rsidR="00C52DC2" w:rsidRPr="00C52DC2">
        <w:rPr>
          <w:color w:val="000000"/>
          <w:sz w:val="18"/>
          <w:szCs w:val="24"/>
          <w:lang w:eastAsia="en-GB"/>
        </w:rPr>
        <w:t>1</w:t>
      </w:r>
      <w:r w:rsidRPr="00AA0384">
        <w:rPr>
          <w:color w:val="000000"/>
          <w:sz w:val="18"/>
          <w:szCs w:val="24"/>
          <w:lang w:eastAsia="en-GB"/>
        </w:rPr>
        <w:t>8.0.0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8.0.0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892F11" w:rsidRPr="00AA0384">
        <w:rPr>
          <w:color w:val="000000"/>
          <w:sz w:val="18"/>
          <w:szCs w:val="24"/>
          <w:lang w:eastAsia="en-GB"/>
        </w:rPr>
        <w:t>.08.</w:t>
      </w:r>
      <w:r w:rsidR="00265C0E" w:rsidRPr="00265C0E">
        <w:rPr>
          <w:color w:val="000000"/>
          <w:sz w:val="18"/>
          <w:szCs w:val="24"/>
          <w:lang w:eastAsia="en-GB"/>
        </w:rPr>
        <w:t>2</w:t>
      </w:r>
      <w:r w:rsidR="00892F11" w:rsidRPr="00AA0384">
        <w:rPr>
          <w:color w:val="000000"/>
          <w:sz w:val="18"/>
          <w:szCs w:val="24"/>
          <w:lang w:eastAsia="en-GB"/>
        </w:rPr>
        <w:t>7</w:t>
      </w:r>
      <w:r w:rsidRPr="00AA0384">
        <w:rPr>
          <w:sz w:val="18"/>
          <w:szCs w:val="24"/>
          <w:lang w:eastAsia="en-GB"/>
        </w:rPr>
        <w:tab/>
      </w:r>
      <w:hyperlink r:id="rId596" w:anchor="Rel-18"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8</w:t>
        </w:r>
      </w:hyperlink>
    </w:p>
    <w:p w14:paraId="2C963D47" w14:textId="48A54352" w:rsidR="00DB146F" w:rsidRPr="00AA0384"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36.4</w:t>
      </w:r>
      <w:r w:rsidR="00265C0E" w:rsidRPr="00265C0E">
        <w:rPr>
          <w:color w:val="000000"/>
          <w:sz w:val="18"/>
          <w:szCs w:val="24"/>
          <w:lang w:eastAsia="en-GB"/>
        </w:rPr>
        <w:t>2</w:t>
      </w:r>
      <w:r w:rsidRPr="00AA0384">
        <w:rPr>
          <w:color w:val="000000"/>
          <w:sz w:val="18"/>
          <w:szCs w:val="24"/>
          <w:lang w:eastAsia="en-GB"/>
        </w:rPr>
        <w:t>0.V</w:t>
      </w:r>
      <w:proofErr w:type="gramEnd"/>
      <w:r w:rsidR="00C52DC2" w:rsidRPr="00C52DC2">
        <w:rPr>
          <w:color w:val="000000"/>
          <w:sz w:val="18"/>
          <w:szCs w:val="24"/>
          <w:lang w:eastAsia="en-GB"/>
        </w:rPr>
        <w:t>1</w:t>
      </w:r>
      <w:r w:rsidRPr="00AA0384">
        <w:rPr>
          <w:color w:val="000000"/>
          <w:sz w:val="18"/>
          <w:szCs w:val="24"/>
          <w:lang w:eastAsia="en-GB"/>
        </w:rPr>
        <w:t>8.0.0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8.0.0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892F11" w:rsidRPr="00AA0384">
        <w:rPr>
          <w:color w:val="000000"/>
          <w:sz w:val="18"/>
          <w:szCs w:val="24"/>
          <w:lang w:eastAsia="en-GB"/>
        </w:rPr>
        <w:t>.08.</w:t>
      </w:r>
      <w:r w:rsidR="00265C0E" w:rsidRPr="00265C0E">
        <w:rPr>
          <w:color w:val="000000"/>
          <w:sz w:val="18"/>
          <w:szCs w:val="24"/>
          <w:lang w:eastAsia="en-GB"/>
        </w:rPr>
        <w:t>2</w:t>
      </w:r>
      <w:r w:rsidR="00892F11" w:rsidRPr="00AA0384">
        <w:rPr>
          <w:color w:val="000000"/>
          <w:sz w:val="18"/>
          <w:szCs w:val="24"/>
          <w:lang w:eastAsia="en-GB"/>
        </w:rPr>
        <w:t>7</w:t>
      </w:r>
      <w:r w:rsidRPr="00AA0384">
        <w:rPr>
          <w:sz w:val="18"/>
          <w:szCs w:val="24"/>
          <w:lang w:eastAsia="en-GB"/>
        </w:rPr>
        <w:tab/>
      </w:r>
      <w:hyperlink r:id="rId597"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7&amp;oldFileUrl=NTN/SRIT/CCSA.</w:t>
        </w:r>
        <w:r w:rsidR="00BC5584" w:rsidRPr="00BC5584">
          <w:rPr>
            <w:color w:val="0563C1"/>
            <w:sz w:val="18"/>
            <w:szCs w:val="24"/>
            <w:u w:val="single"/>
            <w:lang w:eastAsia="en-GB"/>
          </w:rPr>
          <w:t>3GPP</w:t>
        </w:r>
        <w:r w:rsidRPr="00AA0384">
          <w:rPr>
            <w:color w:val="0563C1"/>
            <w:sz w:val="18"/>
            <w:szCs w:val="24"/>
            <w:u w:val="single"/>
            <w:lang w:eastAsia="en-GB"/>
          </w:rPr>
          <w:t>.36.4</w:t>
        </w:r>
        <w:r w:rsidR="00265C0E" w:rsidRPr="00265C0E">
          <w:rPr>
            <w:color w:val="0563C1"/>
            <w:sz w:val="18"/>
            <w:szCs w:val="24"/>
            <w:u w:val="single"/>
            <w:lang w:eastAsia="en-GB"/>
          </w:rPr>
          <w:t>2</w:t>
        </w:r>
        <w:r w:rsidRPr="00AA0384">
          <w:rPr>
            <w:color w:val="0563C1"/>
            <w:sz w:val="18"/>
            <w:szCs w:val="24"/>
            <w:u w:val="single"/>
            <w:lang w:eastAsia="en-GB"/>
          </w:rPr>
          <w:t>0.V</w:t>
        </w:r>
        <w:r w:rsidR="00C52DC2" w:rsidRPr="00C52DC2">
          <w:rPr>
            <w:color w:val="0563C1"/>
            <w:sz w:val="18"/>
            <w:szCs w:val="24"/>
            <w:u w:val="single"/>
            <w:lang w:eastAsia="en-GB"/>
          </w:rPr>
          <w:t>1</w:t>
        </w:r>
        <w:r w:rsidRPr="00AA0384">
          <w:rPr>
            <w:color w:val="0563C1"/>
            <w:sz w:val="18"/>
            <w:szCs w:val="24"/>
            <w:u w:val="single"/>
            <w:lang w:eastAsia="en-GB"/>
          </w:rPr>
          <w:t>8.0.0.d</w:t>
        </w:r>
      </w:hyperlink>
      <w:hyperlink r:id="rId598" w:history="1">
        <w:r w:rsidRPr="00AA0384">
          <w:rPr>
            <w:color w:val="0563C1"/>
            <w:sz w:val="18"/>
            <w:szCs w:val="24"/>
            <w:u w:val="single"/>
            <w:lang w:eastAsia="en-GB"/>
          </w:rPr>
          <w:t>ocx</w:t>
        </w:r>
      </w:hyperlink>
    </w:p>
    <w:p w14:paraId="1AB991E1" w14:textId="3FF45B47"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36 4</w:t>
      </w:r>
      <w:r w:rsidR="00265C0E" w:rsidRPr="00A20096">
        <w:rPr>
          <w:color w:val="000000"/>
          <w:sz w:val="18"/>
          <w:szCs w:val="24"/>
          <w:lang w:val="fr-FR" w:eastAsia="en-GB"/>
        </w:rPr>
        <w:t>2</w:t>
      </w:r>
      <w:r w:rsidRPr="00A20096">
        <w:rPr>
          <w:color w:val="000000"/>
          <w:sz w:val="18"/>
          <w:szCs w:val="24"/>
          <w:lang w:val="fr-FR" w:eastAsia="en-GB"/>
        </w:rPr>
        <w:t>0 V</w:t>
      </w:r>
      <w:r w:rsidR="00C52DC2" w:rsidRPr="00A20096">
        <w:rPr>
          <w:color w:val="000000"/>
          <w:sz w:val="18"/>
          <w:szCs w:val="24"/>
          <w:lang w:val="fr-FR" w:eastAsia="en-GB"/>
        </w:rPr>
        <w:t>1</w:t>
      </w:r>
      <w:r w:rsidRPr="00A20096">
        <w:rPr>
          <w:color w:val="000000"/>
          <w:sz w:val="18"/>
          <w:szCs w:val="24"/>
          <w:lang w:val="fr-FR" w:eastAsia="en-GB"/>
        </w:rPr>
        <w:t>8.0.0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4-05)</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8.0.0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92F11" w:rsidRPr="00A20096">
        <w:rPr>
          <w:color w:val="000000"/>
          <w:sz w:val="18"/>
          <w:szCs w:val="24"/>
          <w:lang w:val="fr-FR" w:eastAsia="en-GB"/>
        </w:rPr>
        <w:t>.05.0</w:t>
      </w:r>
      <w:r w:rsidR="00265C0E" w:rsidRPr="00A20096">
        <w:rPr>
          <w:color w:val="000000"/>
          <w:sz w:val="18"/>
          <w:szCs w:val="24"/>
          <w:lang w:val="fr-FR" w:eastAsia="en-GB"/>
        </w:rPr>
        <w:t>2</w:t>
      </w:r>
      <w:r w:rsidRPr="00A20096">
        <w:rPr>
          <w:sz w:val="18"/>
          <w:szCs w:val="24"/>
          <w:lang w:val="fr-FR" w:eastAsia="en-GB"/>
        </w:rPr>
        <w:tab/>
      </w:r>
      <w:hyperlink r:id="rId599"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36400_</w:t>
        </w:r>
        <w:r w:rsidR="00C52DC2" w:rsidRPr="00A20096">
          <w:rPr>
            <w:color w:val="0563C1"/>
            <w:sz w:val="18"/>
            <w:szCs w:val="24"/>
            <w:u w:val="single"/>
            <w:lang w:val="fr-FR" w:eastAsia="en-GB"/>
          </w:rPr>
          <w:t>1</w:t>
        </w:r>
        <w:r w:rsidRPr="00A20096">
          <w:rPr>
            <w:color w:val="0563C1"/>
            <w:sz w:val="18"/>
            <w:szCs w:val="24"/>
            <w:u w:val="single"/>
            <w:lang w:val="fr-FR" w:eastAsia="en-GB"/>
          </w:rPr>
          <w:t>36499/</w:t>
        </w:r>
        <w:r w:rsidR="00C52DC2" w:rsidRPr="00A20096">
          <w:rPr>
            <w:color w:val="0563C1"/>
            <w:sz w:val="18"/>
            <w:szCs w:val="24"/>
            <w:u w:val="single"/>
            <w:lang w:val="fr-FR" w:eastAsia="en-GB"/>
          </w:rPr>
          <w:t>1</w:t>
        </w:r>
        <w:r w:rsidRPr="00A20096">
          <w:rPr>
            <w:color w:val="0563C1"/>
            <w:sz w:val="18"/>
            <w:szCs w:val="24"/>
            <w:u w:val="single"/>
            <w:lang w:val="fr-FR" w:eastAsia="en-GB"/>
          </w:rPr>
          <w:t>364</w:t>
        </w:r>
        <w:r w:rsidR="00265C0E" w:rsidRPr="00A20096">
          <w:rPr>
            <w:color w:val="0563C1"/>
            <w:sz w:val="18"/>
            <w:szCs w:val="24"/>
            <w:u w:val="single"/>
            <w:lang w:val="fr-FR" w:eastAsia="en-GB"/>
          </w:rPr>
          <w:t>2</w:t>
        </w:r>
        <w:r w:rsidRPr="00A20096">
          <w:rPr>
            <w:color w:val="0563C1"/>
            <w:sz w:val="18"/>
            <w:szCs w:val="24"/>
            <w:u w:val="single"/>
            <w:lang w:val="fr-FR" w:eastAsia="en-GB"/>
          </w:rPr>
          <w:t>0/</w:t>
        </w:r>
        <w:r w:rsidR="00C52DC2" w:rsidRPr="00A20096">
          <w:rPr>
            <w:color w:val="0563C1"/>
            <w:sz w:val="18"/>
            <w:szCs w:val="24"/>
            <w:u w:val="single"/>
            <w:lang w:val="fr-FR" w:eastAsia="en-GB"/>
          </w:rPr>
          <w:t>1</w:t>
        </w:r>
        <w:r w:rsidRPr="00A20096">
          <w:rPr>
            <w:color w:val="0563C1"/>
            <w:sz w:val="18"/>
            <w:szCs w:val="24"/>
            <w:u w:val="single"/>
            <w:lang w:val="fr-FR" w:eastAsia="en-GB"/>
          </w:rPr>
          <w:t>8.00.00_60/ts_</w:t>
        </w:r>
        <w:r w:rsidR="00C52DC2" w:rsidRPr="00A20096">
          <w:rPr>
            <w:color w:val="0563C1"/>
            <w:sz w:val="18"/>
            <w:szCs w:val="24"/>
            <w:u w:val="single"/>
            <w:lang w:val="fr-FR" w:eastAsia="en-GB"/>
          </w:rPr>
          <w:t>1</w:t>
        </w:r>
        <w:r w:rsidRPr="00A20096">
          <w:rPr>
            <w:color w:val="0563C1"/>
            <w:sz w:val="18"/>
            <w:szCs w:val="24"/>
            <w:u w:val="single"/>
            <w:lang w:val="fr-FR" w:eastAsia="en-GB"/>
          </w:rPr>
          <w:t>364</w:t>
        </w:r>
        <w:r w:rsidR="00265C0E" w:rsidRPr="00A20096">
          <w:rPr>
            <w:color w:val="0563C1"/>
            <w:sz w:val="18"/>
            <w:szCs w:val="24"/>
            <w:u w:val="single"/>
            <w:lang w:val="fr-FR" w:eastAsia="en-GB"/>
          </w:rPr>
          <w:t>2</w:t>
        </w:r>
        <w:r w:rsidRPr="00A20096">
          <w:rPr>
            <w:color w:val="0563C1"/>
            <w:sz w:val="18"/>
            <w:szCs w:val="24"/>
            <w:u w:val="single"/>
            <w:lang w:val="fr-FR" w:eastAsia="en-GB"/>
          </w:rPr>
          <w:t>0v</w:t>
        </w:r>
        <w:r w:rsidR="00C52DC2" w:rsidRPr="00A20096">
          <w:rPr>
            <w:color w:val="0563C1"/>
            <w:sz w:val="18"/>
            <w:szCs w:val="24"/>
            <w:u w:val="single"/>
            <w:lang w:val="fr-FR" w:eastAsia="en-GB"/>
          </w:rPr>
          <w:t>1</w:t>
        </w:r>
        <w:r w:rsidRPr="00A20096">
          <w:rPr>
            <w:color w:val="0563C1"/>
            <w:sz w:val="18"/>
            <w:szCs w:val="24"/>
            <w:u w:val="single"/>
            <w:lang w:val="fr-FR" w:eastAsia="en-GB"/>
          </w:rPr>
          <w:t>80000p.pdf</w:t>
        </w:r>
      </w:hyperlink>
    </w:p>
    <w:p w14:paraId="5C1E2A58" w14:textId="05B93CE9"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6.4</w:t>
      </w:r>
      <w:r w:rsidR="00265C0E" w:rsidRPr="00A20096">
        <w:rPr>
          <w:color w:val="000000"/>
          <w:sz w:val="18"/>
          <w:szCs w:val="24"/>
          <w:lang w:val="fr-FR" w:eastAsia="en-GB"/>
        </w:rPr>
        <w:t>2</w:t>
      </w:r>
      <w:r w:rsidRPr="00A20096">
        <w:rPr>
          <w:color w:val="000000"/>
          <w:sz w:val="18"/>
          <w:szCs w:val="24"/>
          <w:lang w:val="fr-FR" w:eastAsia="en-GB"/>
        </w:rPr>
        <w:t xml:space="preserve"> -</w:t>
      </w:r>
      <w:r w:rsidR="00C52DC2" w:rsidRPr="00A20096">
        <w:rPr>
          <w:color w:val="000000"/>
          <w:sz w:val="18"/>
          <w:szCs w:val="24"/>
          <w:lang w:val="fr-FR" w:eastAsia="en-GB"/>
        </w:rPr>
        <w:t>1</w:t>
      </w:r>
      <w:r w:rsidRPr="00A20096">
        <w:rPr>
          <w:color w:val="000000"/>
          <w:sz w:val="18"/>
          <w:szCs w:val="24"/>
          <w:lang w:val="fr-FR" w:eastAsia="en-GB"/>
        </w:rPr>
        <w:t>8.0.0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8.0.0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92F11" w:rsidRPr="00A20096">
        <w:rPr>
          <w:color w:val="000000"/>
          <w:sz w:val="18"/>
          <w:szCs w:val="24"/>
          <w:lang w:val="fr-FR" w:eastAsia="en-GB"/>
        </w:rPr>
        <w:t>.</w:t>
      </w:r>
      <w:r w:rsidR="00C52DC2" w:rsidRPr="00A20096">
        <w:rPr>
          <w:color w:val="000000"/>
          <w:sz w:val="18"/>
          <w:szCs w:val="24"/>
          <w:lang w:val="fr-FR" w:eastAsia="en-GB"/>
        </w:rPr>
        <w:t>11</w:t>
      </w:r>
      <w:r w:rsidR="00892F11" w:rsidRPr="00A20096">
        <w:rPr>
          <w:color w:val="000000"/>
          <w:sz w:val="18"/>
          <w:szCs w:val="24"/>
          <w:lang w:val="fr-FR" w:eastAsia="en-GB"/>
        </w:rPr>
        <w:t>.</w:t>
      </w:r>
      <w:r w:rsidR="00C52DC2" w:rsidRPr="00A20096">
        <w:rPr>
          <w:color w:val="000000"/>
          <w:sz w:val="18"/>
          <w:szCs w:val="24"/>
          <w:lang w:val="fr-FR" w:eastAsia="en-GB"/>
        </w:rPr>
        <w:t>1</w:t>
      </w:r>
      <w:r w:rsidR="00892F11" w:rsidRPr="00A20096">
        <w:rPr>
          <w:color w:val="000000"/>
          <w:sz w:val="18"/>
          <w:szCs w:val="24"/>
          <w:lang w:val="fr-FR" w:eastAsia="en-GB"/>
        </w:rPr>
        <w:t>9</w:t>
      </w:r>
      <w:r w:rsidRPr="00A20096">
        <w:rPr>
          <w:sz w:val="18"/>
          <w:szCs w:val="24"/>
          <w:lang w:val="fr-FR" w:eastAsia="en-GB"/>
        </w:rPr>
        <w:tab/>
      </w:r>
      <w:hyperlink r:id="rId600" w:history="1">
        <w:r w:rsidRPr="00A20096">
          <w:rPr>
            <w:color w:val="0563C1"/>
            <w:sz w:val="18"/>
            <w:szCs w:val="24"/>
            <w:u w:val="single"/>
            <w:lang w:val="fr-FR" w:eastAsia="en-GB"/>
          </w:rPr>
          <w:t>https://members.tsdsi.in/s/KBEYcKMEmts</w:t>
        </w:r>
        <w:r w:rsidR="00265C0E" w:rsidRPr="00A20096">
          <w:rPr>
            <w:color w:val="0563C1"/>
            <w:sz w:val="18"/>
            <w:szCs w:val="24"/>
            <w:u w:val="single"/>
            <w:lang w:val="fr-FR" w:eastAsia="en-GB"/>
          </w:rPr>
          <w:t>2</w:t>
        </w:r>
        <w:r w:rsidRPr="00A20096">
          <w:rPr>
            <w:color w:val="0563C1"/>
            <w:sz w:val="18"/>
            <w:szCs w:val="24"/>
            <w:u w:val="single"/>
            <w:lang w:val="fr-FR" w:eastAsia="en-GB"/>
          </w:rPr>
          <w:t>T7Y</w:t>
        </w:r>
      </w:hyperlink>
    </w:p>
    <w:p w14:paraId="0C4B685C" w14:textId="7B74733B" w:rsidR="00DB146F" w:rsidRPr="00C91142"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C91142">
        <w:rPr>
          <w:color w:val="000000"/>
          <w:spacing w:val="-2"/>
          <w:sz w:val="18"/>
          <w:szCs w:val="24"/>
          <w:lang w:val="fr-FR" w:eastAsia="en-GB"/>
        </w:rPr>
        <w:t>TTA</w:t>
      </w:r>
      <w:r w:rsidRPr="00C91142">
        <w:rPr>
          <w:spacing w:val="-2"/>
          <w:sz w:val="18"/>
          <w:szCs w:val="24"/>
          <w:lang w:val="fr-FR" w:eastAsia="en-GB"/>
        </w:rPr>
        <w:tab/>
      </w:r>
      <w:r w:rsidRPr="00C91142">
        <w:rPr>
          <w:color w:val="000000"/>
          <w:spacing w:val="-2"/>
          <w:sz w:val="18"/>
          <w:szCs w:val="24"/>
          <w:lang w:val="fr-FR" w:eastAsia="en-GB"/>
        </w:rPr>
        <w:t>TTAT.3G-36.4</w:t>
      </w:r>
      <w:r w:rsidR="00265C0E" w:rsidRPr="00C91142">
        <w:rPr>
          <w:color w:val="000000"/>
          <w:spacing w:val="-2"/>
          <w:sz w:val="18"/>
          <w:szCs w:val="24"/>
          <w:lang w:val="fr-FR" w:eastAsia="en-GB"/>
        </w:rPr>
        <w:t>2</w:t>
      </w:r>
      <w:r w:rsidRPr="00C91142">
        <w:rPr>
          <w:color w:val="000000"/>
          <w:spacing w:val="-2"/>
          <w:sz w:val="18"/>
          <w:szCs w:val="24"/>
          <w:lang w:val="fr-FR" w:eastAsia="en-GB"/>
        </w:rPr>
        <w:t>0V</w:t>
      </w:r>
      <w:r w:rsidR="00C52DC2" w:rsidRPr="00C91142">
        <w:rPr>
          <w:color w:val="000000"/>
          <w:spacing w:val="-2"/>
          <w:sz w:val="18"/>
          <w:szCs w:val="24"/>
          <w:lang w:val="fr-FR" w:eastAsia="en-GB"/>
        </w:rPr>
        <w:t>1</w:t>
      </w:r>
      <w:r w:rsidRPr="00C91142">
        <w:rPr>
          <w:color w:val="000000"/>
          <w:spacing w:val="-2"/>
          <w:sz w:val="18"/>
          <w:szCs w:val="24"/>
          <w:lang w:val="fr-FR" w:eastAsia="en-GB"/>
        </w:rPr>
        <w:t>8.0.0</w:t>
      </w:r>
      <w:r w:rsidRPr="00C91142">
        <w:rPr>
          <w:spacing w:val="-2"/>
          <w:sz w:val="18"/>
          <w:szCs w:val="24"/>
          <w:lang w:val="fr-FR" w:eastAsia="en-GB"/>
        </w:rPr>
        <w:tab/>
      </w:r>
      <w:r w:rsidR="00C52DC2" w:rsidRPr="00C91142">
        <w:rPr>
          <w:color w:val="000000"/>
          <w:spacing w:val="-2"/>
          <w:sz w:val="18"/>
          <w:szCs w:val="24"/>
          <w:lang w:val="fr-FR" w:eastAsia="en-GB"/>
        </w:rPr>
        <w:t>1</w:t>
      </w:r>
      <w:r w:rsidRPr="00C91142">
        <w:rPr>
          <w:color w:val="000000"/>
          <w:spacing w:val="-2"/>
          <w:sz w:val="18"/>
          <w:szCs w:val="24"/>
          <w:lang w:val="fr-FR" w:eastAsia="en-GB"/>
        </w:rPr>
        <w:t>8.0.0</w:t>
      </w:r>
      <w:r w:rsidRPr="00C91142">
        <w:rPr>
          <w:spacing w:val="-2"/>
          <w:sz w:val="18"/>
          <w:szCs w:val="24"/>
          <w:lang w:val="fr-FR" w:eastAsia="en-GB"/>
        </w:rPr>
        <w:tab/>
      </w:r>
      <w:r w:rsidRPr="00C91142">
        <w:rPr>
          <w:color w:val="000000"/>
          <w:spacing w:val="-2"/>
          <w:sz w:val="18"/>
          <w:szCs w:val="24"/>
          <w:rtl/>
          <w:lang w:val="fr-FR" w:eastAsia="en-GB"/>
        </w:rPr>
        <w:t>نُشرت</w:t>
      </w:r>
      <w:r w:rsidRPr="00C91142">
        <w:rPr>
          <w:spacing w:val="-2"/>
          <w:sz w:val="18"/>
          <w:szCs w:val="24"/>
          <w:lang w:val="fr-FR" w:eastAsia="en-GB"/>
        </w:rPr>
        <w:tab/>
      </w:r>
      <w:r w:rsidR="00265C0E" w:rsidRPr="00C91142">
        <w:rPr>
          <w:color w:val="000000"/>
          <w:spacing w:val="-2"/>
          <w:sz w:val="18"/>
          <w:szCs w:val="24"/>
          <w:lang w:val="fr-FR" w:eastAsia="en-GB"/>
        </w:rPr>
        <w:t>2</w:t>
      </w:r>
      <w:r w:rsidRPr="00C91142">
        <w:rPr>
          <w:color w:val="000000"/>
          <w:spacing w:val="-2"/>
          <w:sz w:val="18"/>
          <w:szCs w:val="24"/>
          <w:lang w:val="fr-FR" w:eastAsia="en-GB"/>
        </w:rPr>
        <w:t>0</w:t>
      </w:r>
      <w:r w:rsidR="00265C0E" w:rsidRPr="00C91142">
        <w:rPr>
          <w:color w:val="000000"/>
          <w:spacing w:val="-2"/>
          <w:sz w:val="18"/>
          <w:szCs w:val="24"/>
          <w:lang w:val="fr-FR" w:eastAsia="en-GB"/>
        </w:rPr>
        <w:t>2</w:t>
      </w:r>
      <w:r w:rsidRPr="00C91142">
        <w:rPr>
          <w:color w:val="000000"/>
          <w:spacing w:val="-2"/>
          <w:sz w:val="18"/>
          <w:szCs w:val="24"/>
          <w:lang w:val="fr-FR" w:eastAsia="en-GB"/>
        </w:rPr>
        <w:t>4</w:t>
      </w:r>
      <w:r w:rsidR="00892F11" w:rsidRPr="00C91142">
        <w:rPr>
          <w:color w:val="000000"/>
          <w:spacing w:val="-2"/>
          <w:sz w:val="18"/>
          <w:szCs w:val="24"/>
          <w:lang w:val="fr-FR" w:eastAsia="en-GB"/>
        </w:rPr>
        <w:t>.08.</w:t>
      </w:r>
      <w:r w:rsidR="00C52DC2" w:rsidRPr="00C91142">
        <w:rPr>
          <w:color w:val="000000"/>
          <w:spacing w:val="-2"/>
          <w:sz w:val="18"/>
          <w:szCs w:val="24"/>
          <w:lang w:val="fr-FR" w:eastAsia="en-GB"/>
        </w:rPr>
        <w:t>1</w:t>
      </w:r>
      <w:r w:rsidR="00265C0E" w:rsidRPr="00C91142">
        <w:rPr>
          <w:color w:val="000000"/>
          <w:spacing w:val="-2"/>
          <w:sz w:val="18"/>
          <w:szCs w:val="24"/>
          <w:lang w:val="fr-FR" w:eastAsia="en-GB"/>
        </w:rPr>
        <w:t>2</w:t>
      </w:r>
      <w:r w:rsidRPr="00C91142">
        <w:rPr>
          <w:spacing w:val="-2"/>
          <w:sz w:val="18"/>
          <w:szCs w:val="24"/>
          <w:lang w:val="fr-FR" w:eastAsia="en-GB"/>
        </w:rPr>
        <w:tab/>
      </w:r>
      <w:hyperlink r:id="rId601" w:history="1">
        <w:r w:rsidRPr="00C91142">
          <w:rPr>
            <w:color w:val="0563C1"/>
            <w:spacing w:val="-2"/>
            <w:sz w:val="18"/>
            <w:szCs w:val="24"/>
            <w:u w:val="single"/>
            <w:lang w:val="fr-FR" w:eastAsia="en-GB"/>
          </w:rPr>
          <w:t>https://www.tta.or.kr/e</w:t>
        </w:r>
        <w:r w:rsidR="006B4774" w:rsidRPr="00C91142">
          <w:rPr>
            <w:color w:val="0563C1"/>
            <w:spacing w:val="-2"/>
            <w:sz w:val="18"/>
            <w:szCs w:val="24"/>
            <w:u w:val="single"/>
            <w:lang w:val="fr-FR" w:eastAsia="en-GB"/>
          </w:rPr>
          <w:t>NG</w:t>
        </w:r>
        <w:r w:rsidRPr="00C91142">
          <w:rPr>
            <w:color w:val="0563C1"/>
            <w:spacing w:val="-2"/>
            <w:sz w:val="18"/>
            <w:szCs w:val="24"/>
            <w:u w:val="single"/>
            <w:lang w:val="fr-FR" w:eastAsia="en-GB"/>
          </w:rPr>
          <w:t>/ttaSearchE</w:t>
        </w:r>
        <w:r w:rsidR="006B4774" w:rsidRPr="00C91142">
          <w:rPr>
            <w:color w:val="0563C1"/>
            <w:spacing w:val="-2"/>
            <w:sz w:val="18"/>
            <w:szCs w:val="24"/>
            <w:u w:val="single"/>
            <w:lang w:val="fr-FR" w:eastAsia="en-GB"/>
          </w:rPr>
          <w:t>NG</w:t>
        </w:r>
        <w:r w:rsidRPr="00C91142">
          <w:rPr>
            <w:color w:val="0563C1"/>
            <w:spacing w:val="-2"/>
            <w:sz w:val="18"/>
            <w:szCs w:val="24"/>
            <w:u w:val="single"/>
            <w:lang w:val="fr-FR" w:eastAsia="en-GB"/>
          </w:rPr>
          <w:t>View.do?key=46</w:t>
        </w:r>
        <w:r w:rsidR="00C52DC2" w:rsidRPr="00C91142">
          <w:rPr>
            <w:color w:val="0563C1"/>
            <w:spacing w:val="-2"/>
            <w:sz w:val="18"/>
            <w:szCs w:val="24"/>
            <w:u w:val="single"/>
            <w:lang w:val="fr-FR" w:eastAsia="en-GB"/>
          </w:rPr>
          <w:t>1</w:t>
        </w:r>
        <w:r w:rsidRPr="00C91142">
          <w:rPr>
            <w:color w:val="0563C1"/>
            <w:spacing w:val="-2"/>
            <w:sz w:val="18"/>
            <w:szCs w:val="24"/>
            <w:u w:val="single"/>
            <w:lang w:val="fr-FR" w:eastAsia="en-GB"/>
          </w:rPr>
          <w:t>&amp;searchStandardNo=TTAT.3G-36.4</w:t>
        </w:r>
        <w:r w:rsidR="00265C0E" w:rsidRPr="00C91142">
          <w:rPr>
            <w:color w:val="0563C1"/>
            <w:spacing w:val="-2"/>
            <w:sz w:val="18"/>
            <w:szCs w:val="24"/>
            <w:u w:val="single"/>
            <w:lang w:val="fr-FR" w:eastAsia="en-GB"/>
          </w:rPr>
          <w:t>2</w:t>
        </w:r>
        <w:r w:rsidRPr="00C91142">
          <w:rPr>
            <w:color w:val="0563C1"/>
            <w:spacing w:val="-2"/>
            <w:sz w:val="18"/>
            <w:szCs w:val="24"/>
            <w:u w:val="single"/>
            <w:lang w:val="fr-FR" w:eastAsia="en-GB"/>
          </w:rPr>
          <w:t>0V</w:t>
        </w:r>
        <w:r w:rsidR="00C52DC2" w:rsidRPr="00C91142">
          <w:rPr>
            <w:color w:val="0563C1"/>
            <w:spacing w:val="-2"/>
            <w:sz w:val="18"/>
            <w:szCs w:val="24"/>
            <w:u w:val="single"/>
            <w:lang w:val="fr-FR" w:eastAsia="en-GB"/>
          </w:rPr>
          <w:t>1</w:t>
        </w:r>
        <w:r w:rsidRPr="00C91142">
          <w:rPr>
            <w:color w:val="0563C1"/>
            <w:spacing w:val="-2"/>
            <w:sz w:val="18"/>
            <w:szCs w:val="24"/>
            <w:u w:val="single"/>
            <w:lang w:val="fr-FR" w:eastAsia="en-GB"/>
          </w:rPr>
          <w:t>8.0.0&amp;searchCate=TTAS</w:t>
        </w:r>
      </w:hyperlink>
    </w:p>
    <w:p w14:paraId="0A7298AC" w14:textId="1397BB1D" w:rsidR="00363978" w:rsidRPr="00363978" w:rsidRDefault="00BC5584" w:rsidP="00BC5584">
      <w:pPr>
        <w:pStyle w:val="Heading5"/>
        <w:rPr>
          <w:rtl/>
          <w:lang w:bidi="en-GB"/>
        </w:rPr>
      </w:pPr>
      <w:bookmarkStart w:id="325" w:name="_Toc232178266"/>
      <w:r>
        <w:t>8</w:t>
      </w:r>
      <w:r w:rsidRPr="00BC5584">
        <w:t>.4.</w:t>
      </w:r>
      <w:r w:rsidR="00C52DC2" w:rsidRPr="00C52DC2">
        <w:t>1</w:t>
      </w:r>
      <w:r w:rsidRPr="00BC5584">
        <w:t>.3.</w:t>
      </w:r>
      <w:r w:rsidR="00C52DC2" w:rsidRPr="00C52DC2">
        <w:t>1</w:t>
      </w:r>
      <w:r w:rsidR="00363978" w:rsidRPr="00363978">
        <w:rPr>
          <w:rtl/>
        </w:rPr>
        <w:tab/>
        <w:t xml:space="preserve">المواصفة التقنية </w:t>
      </w:r>
      <w:r w:rsidR="00363978" w:rsidRPr="00363978">
        <w:t>TS 36.4</w:t>
      </w:r>
      <w:r w:rsidR="00265C0E" w:rsidRPr="00265C0E">
        <w:t>2</w:t>
      </w:r>
      <w:r w:rsidR="00C52DC2" w:rsidRPr="00C52DC2">
        <w:t>1</w:t>
      </w:r>
      <w:bookmarkEnd w:id="325"/>
    </w:p>
    <w:p w14:paraId="6957C07E" w14:textId="083E6228" w:rsidR="00363978" w:rsidRPr="00363978" w:rsidRDefault="00363978" w:rsidP="00BC5584">
      <w:pPr>
        <w:pStyle w:val="Headingb"/>
        <w:rPr>
          <w:rtl/>
          <w:lang w:bidi="en-GB"/>
        </w:rPr>
      </w:pPr>
      <w:bookmarkStart w:id="326" w:name="_Toc56152392"/>
      <w:bookmarkStart w:id="327" w:name="_Toc56153772"/>
      <w:bookmarkStart w:id="328" w:name="_Toc94532884"/>
      <w:bookmarkStart w:id="329" w:name="_Toc94533354"/>
      <w:r w:rsidRPr="00363978">
        <w:rPr>
          <w:rtl/>
        </w:rPr>
        <w:t xml:space="preserve">شبكة </w:t>
      </w:r>
      <w:r w:rsidR="00FB05A0">
        <w:rPr>
          <w:rtl/>
        </w:rPr>
        <w:t>النفاذ الراديوي للأرض الشامل المتطور</w:t>
      </w:r>
      <w:r w:rsidRPr="00363978">
        <w:rPr>
          <w:rtl/>
        </w:rPr>
        <w:t xml:space="preserve"> </w:t>
      </w:r>
      <w:r w:rsidR="00FE7D4C" w:rsidRPr="00FE7D4C">
        <w:t>(</w:t>
      </w:r>
      <w:r w:rsidR="006B4774" w:rsidRPr="006B4774">
        <w:t>E-UTRA</w:t>
      </w:r>
      <w:r w:rsidR="00265C0E" w:rsidRPr="00265C0E">
        <w:t>N</w:t>
      </w:r>
      <w:r w:rsidR="00FE7D4C" w:rsidRPr="00FE7D4C">
        <w:t>)</w:t>
      </w:r>
      <w:r w:rsidRPr="00363978">
        <w:rPr>
          <w:rtl/>
        </w:rPr>
        <w:t xml:space="preserve">؛ الطبقة </w:t>
      </w:r>
      <w:r w:rsidR="00C52DC2" w:rsidRPr="00C52DC2">
        <w:t>1</w:t>
      </w:r>
      <w:r w:rsidRPr="00363978">
        <w:rPr>
          <w:rtl/>
        </w:rPr>
        <w:t xml:space="preserve"> في السطح البيني </w:t>
      </w:r>
      <w:r w:rsidR="00E952DB" w:rsidRPr="00E952DB">
        <w:t>X</w:t>
      </w:r>
      <w:r w:rsidR="00265C0E" w:rsidRPr="00265C0E">
        <w:t>2</w:t>
      </w:r>
      <w:bookmarkEnd w:id="326"/>
      <w:bookmarkEnd w:id="327"/>
      <w:bookmarkEnd w:id="328"/>
      <w:bookmarkEnd w:id="329"/>
    </w:p>
    <w:p w14:paraId="6680A2F3" w14:textId="34F0D997" w:rsidR="00363978" w:rsidRPr="00363978" w:rsidRDefault="00363978" w:rsidP="00BC5584">
      <w:pPr>
        <w:rPr>
          <w:rtl/>
          <w:lang w:bidi="en-GB"/>
        </w:rPr>
      </w:pPr>
      <w:r w:rsidRPr="00363978">
        <w:rPr>
          <w:rtl/>
        </w:rPr>
        <w:t xml:space="preserve">تحدد هذه الوثيقة المعايير المسموح بها لتنفيذ الطبقة </w:t>
      </w:r>
      <w:r w:rsidR="00C52DC2" w:rsidRPr="00C52DC2">
        <w:t>1</w:t>
      </w:r>
      <w:r w:rsidRPr="00363978">
        <w:rPr>
          <w:rtl/>
        </w:rPr>
        <w:t xml:space="preserve"> في السطح البيني </w:t>
      </w:r>
      <w:r w:rsidR="00E952DB" w:rsidRPr="00E952DB">
        <w:t>X</w:t>
      </w:r>
      <w:r w:rsidR="00265C0E" w:rsidRPr="00265C0E">
        <w:t>2</w:t>
      </w:r>
      <w:r w:rsidRPr="00363978">
        <w:rPr>
          <w:rtl/>
        </w:rPr>
        <w:t>.</w:t>
      </w:r>
      <w:r w:rsidR="006F7400" w:rsidRPr="006F7400">
        <w:rPr>
          <w:rtl/>
        </w:rPr>
        <w:t xml:space="preserve"> و</w:t>
      </w:r>
      <w:r w:rsidRPr="00363978">
        <w:rPr>
          <w:rtl/>
        </w:rPr>
        <w:t>لا تقع في نطاق هذه الوثيقة مواصفة متطلبات تأخر الإرسال</w:t>
      </w:r>
      <w:r w:rsidR="006F7400" w:rsidRPr="006F7400">
        <w:rPr>
          <w:rtl/>
        </w:rPr>
        <w:t xml:space="preserve"> و</w:t>
      </w:r>
      <w:r w:rsidRPr="00363978">
        <w:rPr>
          <w:rtl/>
        </w:rPr>
        <w:t xml:space="preserve">لا متطلبات </w:t>
      </w:r>
      <w:r w:rsidR="00C66347" w:rsidRPr="00C66347">
        <w:rPr>
          <w:rtl/>
        </w:rPr>
        <w:t xml:space="preserve">التشغيل والصيانة </w:t>
      </w:r>
      <w:r w:rsidR="00E952DB" w:rsidRPr="00E952DB">
        <w:t>(O&amp;M)</w:t>
      </w:r>
      <w:r w:rsidRPr="00363978">
        <w:rPr>
          <w:rtl/>
        </w:rPr>
        <w:t>.</w:t>
      </w:r>
      <w:r w:rsidR="006F7400" w:rsidRPr="006F7400">
        <w:rPr>
          <w:rtl/>
        </w:rPr>
        <w:t xml:space="preserve"> و</w:t>
      </w:r>
      <w:r w:rsidRPr="00363978">
        <w:rPr>
          <w:rtl/>
        </w:rPr>
        <w:t xml:space="preserve">فيما يلــــي يفترض أن تكون "الطبقة </w:t>
      </w:r>
      <w:r w:rsidR="00C52DC2" w:rsidRPr="00C52DC2">
        <w:t>1</w:t>
      </w:r>
      <w:r w:rsidRPr="00363978">
        <w:rPr>
          <w:rtl/>
        </w:rPr>
        <w:t>"</w:t>
      </w:r>
      <w:r w:rsidR="006F7400" w:rsidRPr="006F7400">
        <w:rPr>
          <w:rtl/>
        </w:rPr>
        <w:t xml:space="preserve"> و</w:t>
      </w:r>
      <w:r w:rsidRPr="00363978">
        <w:rPr>
          <w:rtl/>
        </w:rPr>
        <w:t>"الطبقة المادية" مترادفتان.</w:t>
      </w:r>
    </w:p>
    <w:p w14:paraId="6FF823CF" w14:textId="121ECB25" w:rsidR="00363978" w:rsidRPr="00AA0384" w:rsidRDefault="00BC5584" w:rsidP="00B13723">
      <w:pPr>
        <w:keepNext/>
        <w:tabs>
          <w:tab w:val="left" w:pos="91"/>
          <w:tab w:val="left" w:pos="816"/>
          <w:tab w:val="left" w:pos="4218"/>
          <w:tab w:val="left" w:pos="4927"/>
          <w:tab w:val="left" w:pos="5494"/>
          <w:tab w:val="left" w:pos="6520"/>
        </w:tabs>
        <w:spacing w:before="40" w:after="40" w:line="260" w:lineRule="exact"/>
        <w:rPr>
          <w:b/>
          <w:bCs/>
          <w:sz w:val="18"/>
          <w:szCs w:val="24"/>
          <w:rtl/>
          <w:lang w:bidi="en-GB"/>
        </w:rPr>
      </w:pPr>
      <w:r w:rsidRPr="00BC5584">
        <w:rPr>
          <w:b/>
          <w:bCs/>
          <w:sz w:val="18"/>
          <w:szCs w:val="24"/>
        </w:rPr>
        <w:t>SDO</w:t>
      </w:r>
      <w:r w:rsidR="00363978" w:rsidRPr="00AA0384">
        <w:rPr>
          <w:bCs/>
          <w:sz w:val="18"/>
          <w:szCs w:val="24"/>
          <w:rtl/>
        </w:rPr>
        <w:tab/>
      </w:r>
      <w:r w:rsidR="00363978" w:rsidRPr="00AA0384">
        <w:rPr>
          <w:b/>
          <w:bCs/>
          <w:sz w:val="18"/>
          <w:szCs w:val="24"/>
          <w:rtl/>
        </w:rPr>
        <w:t>رقم الوثيقة</w:t>
      </w:r>
      <w:r w:rsidR="00363978" w:rsidRPr="00AA0384">
        <w:rPr>
          <w:bCs/>
          <w:sz w:val="18"/>
          <w:szCs w:val="24"/>
          <w:rtl/>
        </w:rPr>
        <w:tab/>
      </w:r>
      <w:r w:rsidR="00363978" w:rsidRPr="00AA0384">
        <w:rPr>
          <w:b/>
          <w:bCs/>
          <w:sz w:val="18"/>
          <w:szCs w:val="24"/>
          <w:rtl/>
        </w:rPr>
        <w:t>النسخة</w:t>
      </w:r>
      <w:r w:rsidR="00363978" w:rsidRPr="00AA0384">
        <w:rPr>
          <w:bCs/>
          <w:sz w:val="18"/>
          <w:szCs w:val="24"/>
          <w:rtl/>
        </w:rPr>
        <w:tab/>
      </w:r>
      <w:r w:rsidR="00363978" w:rsidRPr="00AA0384">
        <w:rPr>
          <w:b/>
          <w:bCs/>
          <w:sz w:val="18"/>
          <w:szCs w:val="24"/>
          <w:rtl/>
        </w:rPr>
        <w:t>الحالة</w:t>
      </w:r>
      <w:r w:rsidR="00363978" w:rsidRPr="00AA0384">
        <w:rPr>
          <w:bCs/>
          <w:sz w:val="18"/>
          <w:szCs w:val="24"/>
          <w:rtl/>
        </w:rPr>
        <w:tab/>
      </w:r>
      <w:r w:rsidR="00363978" w:rsidRPr="00AA0384">
        <w:rPr>
          <w:b/>
          <w:bCs/>
          <w:sz w:val="18"/>
          <w:szCs w:val="24"/>
          <w:rtl/>
        </w:rPr>
        <w:t>تاريخ الإصدار</w:t>
      </w:r>
      <w:r w:rsidR="00363978" w:rsidRPr="00AA0384">
        <w:rPr>
          <w:bCs/>
          <w:sz w:val="18"/>
          <w:szCs w:val="24"/>
          <w:rtl/>
        </w:rPr>
        <w:tab/>
      </w:r>
      <w:r w:rsidR="00363978" w:rsidRPr="00AA0384">
        <w:rPr>
          <w:b/>
          <w:bCs/>
          <w:sz w:val="18"/>
          <w:szCs w:val="24"/>
          <w:rtl/>
        </w:rPr>
        <w:t>الموقع</w:t>
      </w:r>
    </w:p>
    <w:p w14:paraId="15486635" w14:textId="1109474E"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Pr="00AA0384">
        <w:rPr>
          <w:b/>
          <w:bCs/>
          <w:color w:val="000000"/>
          <w:sz w:val="18"/>
          <w:szCs w:val="24"/>
          <w:lang w:eastAsia="en-GB"/>
        </w:rPr>
        <w:t>7</w:t>
      </w:r>
    </w:p>
    <w:p w14:paraId="1585B940" w14:textId="35D135E7"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36.4</w:t>
      </w:r>
      <w:r w:rsidR="00265C0E" w:rsidRPr="00265C0E">
        <w:rPr>
          <w:color w:val="000000"/>
          <w:sz w:val="18"/>
          <w:szCs w:val="24"/>
          <w:lang w:eastAsia="en-GB"/>
        </w:rPr>
        <w:t>2</w:t>
      </w:r>
      <w:r w:rsidR="00C52DC2" w:rsidRPr="00C52DC2">
        <w:rPr>
          <w:color w:val="000000"/>
          <w:sz w:val="18"/>
          <w:szCs w:val="24"/>
          <w:lang w:eastAsia="en-GB"/>
        </w:rPr>
        <w:t>1</w:t>
      </w:r>
      <w:r w:rsidRPr="00AA0384">
        <w:rPr>
          <w:color w:val="000000"/>
          <w:sz w:val="18"/>
          <w:szCs w:val="24"/>
          <w:lang w:eastAsia="en-GB"/>
        </w:rPr>
        <w:t>.V</w:t>
      </w:r>
      <w:proofErr w:type="gramEnd"/>
      <w:r w:rsidR="00C52DC2" w:rsidRPr="00C52DC2">
        <w:rPr>
          <w:color w:val="000000"/>
          <w:sz w:val="18"/>
          <w:szCs w:val="24"/>
          <w:lang w:eastAsia="en-GB"/>
        </w:rPr>
        <w:t>1</w:t>
      </w:r>
      <w:r w:rsidRPr="00AA0384">
        <w:rPr>
          <w:color w:val="000000"/>
          <w:sz w:val="18"/>
          <w:szCs w:val="24"/>
          <w:lang w:eastAsia="en-GB"/>
        </w:rPr>
        <w:t>7.0.0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7.0.0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3</w:t>
      </w:r>
      <w:r w:rsidR="00892F11" w:rsidRPr="00AA0384">
        <w:rPr>
          <w:color w:val="000000"/>
          <w:sz w:val="18"/>
          <w:szCs w:val="24"/>
          <w:lang w:eastAsia="en-GB"/>
        </w:rPr>
        <w:t>.0</w:t>
      </w:r>
      <w:r w:rsidR="00265C0E" w:rsidRPr="00265C0E">
        <w:rPr>
          <w:color w:val="000000"/>
          <w:sz w:val="18"/>
          <w:szCs w:val="24"/>
          <w:lang w:eastAsia="en-GB"/>
        </w:rPr>
        <w:t>2</w:t>
      </w:r>
      <w:r w:rsidR="00892F11" w:rsidRPr="00AA0384">
        <w:rPr>
          <w:color w:val="000000"/>
          <w:sz w:val="18"/>
          <w:szCs w:val="24"/>
          <w:lang w:eastAsia="en-GB"/>
        </w:rPr>
        <w:t>.</w:t>
      </w:r>
      <w:r w:rsidR="00265C0E" w:rsidRPr="00265C0E">
        <w:rPr>
          <w:color w:val="000000"/>
          <w:sz w:val="18"/>
          <w:szCs w:val="24"/>
          <w:lang w:eastAsia="en-GB"/>
        </w:rPr>
        <w:t>2</w:t>
      </w:r>
      <w:r w:rsidR="00C52DC2" w:rsidRPr="00C52DC2">
        <w:rPr>
          <w:color w:val="000000"/>
          <w:sz w:val="18"/>
          <w:szCs w:val="24"/>
          <w:lang w:eastAsia="en-GB"/>
        </w:rPr>
        <w:t>1</w:t>
      </w:r>
      <w:r w:rsidRPr="00AA0384">
        <w:rPr>
          <w:sz w:val="18"/>
          <w:szCs w:val="24"/>
          <w:lang w:eastAsia="en-GB"/>
        </w:rPr>
        <w:tab/>
      </w:r>
      <w:hyperlink r:id="rId602" w:anchor="Rel-17"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7</w:t>
        </w:r>
      </w:hyperlink>
    </w:p>
    <w:p w14:paraId="4620965B" w14:textId="5FE6B6E1" w:rsidR="00DB146F" w:rsidRPr="00AA0384"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36.4</w:t>
      </w:r>
      <w:r w:rsidR="00265C0E" w:rsidRPr="00265C0E">
        <w:rPr>
          <w:color w:val="000000"/>
          <w:sz w:val="18"/>
          <w:szCs w:val="24"/>
          <w:lang w:eastAsia="en-GB"/>
        </w:rPr>
        <w:t>2</w:t>
      </w:r>
      <w:r w:rsidR="00C52DC2" w:rsidRPr="00C52DC2">
        <w:rPr>
          <w:color w:val="000000"/>
          <w:sz w:val="18"/>
          <w:szCs w:val="24"/>
          <w:lang w:eastAsia="en-GB"/>
        </w:rPr>
        <w:t>1</w:t>
      </w:r>
      <w:r w:rsidRPr="00AA0384">
        <w:rPr>
          <w:color w:val="000000"/>
          <w:sz w:val="18"/>
          <w:szCs w:val="24"/>
          <w:lang w:eastAsia="en-GB"/>
        </w:rPr>
        <w:t>.V</w:t>
      </w:r>
      <w:proofErr w:type="gramEnd"/>
      <w:r w:rsidR="00C52DC2" w:rsidRPr="00C52DC2">
        <w:rPr>
          <w:color w:val="000000"/>
          <w:sz w:val="18"/>
          <w:szCs w:val="24"/>
          <w:lang w:eastAsia="en-GB"/>
        </w:rPr>
        <w:t>1</w:t>
      </w:r>
      <w:r w:rsidRPr="00AA0384">
        <w:rPr>
          <w:color w:val="000000"/>
          <w:sz w:val="18"/>
          <w:szCs w:val="24"/>
          <w:lang w:eastAsia="en-GB"/>
        </w:rPr>
        <w:t>7.0.0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7.0.0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3</w:t>
      </w:r>
      <w:r w:rsidR="00892F11" w:rsidRPr="00AA0384">
        <w:rPr>
          <w:color w:val="000000"/>
          <w:sz w:val="18"/>
          <w:szCs w:val="24"/>
          <w:lang w:eastAsia="en-GB"/>
        </w:rPr>
        <w:t>.0</w:t>
      </w:r>
      <w:r w:rsidR="00265C0E" w:rsidRPr="00265C0E">
        <w:rPr>
          <w:color w:val="000000"/>
          <w:sz w:val="18"/>
          <w:szCs w:val="24"/>
          <w:lang w:eastAsia="en-GB"/>
        </w:rPr>
        <w:t>2</w:t>
      </w:r>
      <w:r w:rsidR="00892F11" w:rsidRPr="00AA0384">
        <w:rPr>
          <w:color w:val="000000"/>
          <w:sz w:val="18"/>
          <w:szCs w:val="24"/>
          <w:lang w:eastAsia="en-GB"/>
        </w:rPr>
        <w:t>.</w:t>
      </w:r>
      <w:r w:rsidR="00265C0E" w:rsidRPr="00265C0E">
        <w:rPr>
          <w:color w:val="000000"/>
          <w:sz w:val="18"/>
          <w:szCs w:val="24"/>
          <w:lang w:eastAsia="en-GB"/>
        </w:rPr>
        <w:t>2</w:t>
      </w:r>
      <w:r w:rsidR="00C52DC2" w:rsidRPr="00C52DC2">
        <w:rPr>
          <w:color w:val="000000"/>
          <w:sz w:val="18"/>
          <w:szCs w:val="24"/>
          <w:lang w:eastAsia="en-GB"/>
        </w:rPr>
        <w:t>1</w:t>
      </w:r>
      <w:r w:rsidRPr="00AA0384">
        <w:rPr>
          <w:sz w:val="18"/>
          <w:szCs w:val="24"/>
          <w:lang w:eastAsia="en-GB"/>
        </w:rPr>
        <w:tab/>
      </w:r>
      <w:hyperlink r:id="rId603"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7&amp;oldFileUrl=NTN/SRIT/CCSA.</w:t>
        </w:r>
        <w:r w:rsidR="00BC5584" w:rsidRPr="00BC5584">
          <w:rPr>
            <w:color w:val="0563C1"/>
            <w:sz w:val="18"/>
            <w:szCs w:val="24"/>
            <w:u w:val="single"/>
            <w:lang w:eastAsia="en-GB"/>
          </w:rPr>
          <w:t>3GPP</w:t>
        </w:r>
        <w:r w:rsidRPr="00AA0384">
          <w:rPr>
            <w:color w:val="0563C1"/>
            <w:sz w:val="18"/>
            <w:szCs w:val="24"/>
            <w:u w:val="single"/>
            <w:lang w:eastAsia="en-GB"/>
          </w:rPr>
          <w:t>.36.4</w:t>
        </w:r>
        <w:r w:rsidR="00265C0E" w:rsidRPr="00265C0E">
          <w:rPr>
            <w:color w:val="0563C1"/>
            <w:sz w:val="18"/>
            <w:szCs w:val="24"/>
            <w:u w:val="single"/>
            <w:lang w:eastAsia="en-GB"/>
          </w:rPr>
          <w:t>2</w:t>
        </w:r>
        <w:r w:rsidR="00C52DC2" w:rsidRPr="00C52DC2">
          <w:rPr>
            <w:color w:val="0563C1"/>
            <w:sz w:val="18"/>
            <w:szCs w:val="24"/>
            <w:u w:val="single"/>
            <w:lang w:eastAsia="en-GB"/>
          </w:rPr>
          <w:t>1</w:t>
        </w:r>
        <w:r w:rsidRPr="00AA0384">
          <w:rPr>
            <w:color w:val="0563C1"/>
            <w:sz w:val="18"/>
            <w:szCs w:val="24"/>
            <w:u w:val="single"/>
            <w:lang w:eastAsia="en-GB"/>
          </w:rPr>
          <w:t>.V</w:t>
        </w:r>
        <w:r w:rsidR="00C52DC2" w:rsidRPr="00C52DC2">
          <w:rPr>
            <w:color w:val="0563C1"/>
            <w:sz w:val="18"/>
            <w:szCs w:val="24"/>
            <w:u w:val="single"/>
            <w:lang w:eastAsia="en-GB"/>
          </w:rPr>
          <w:t>1</w:t>
        </w:r>
        <w:r w:rsidRPr="00AA0384">
          <w:rPr>
            <w:color w:val="0563C1"/>
            <w:sz w:val="18"/>
            <w:szCs w:val="24"/>
            <w:u w:val="single"/>
            <w:lang w:eastAsia="en-GB"/>
          </w:rPr>
          <w:t>7.0.0.zip</w:t>
        </w:r>
      </w:hyperlink>
    </w:p>
    <w:p w14:paraId="6B34ED2F" w14:textId="574C7CC1"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36 4</w:t>
      </w:r>
      <w:r w:rsidR="00265C0E" w:rsidRPr="00A20096">
        <w:rPr>
          <w:color w:val="000000"/>
          <w:sz w:val="18"/>
          <w:szCs w:val="24"/>
          <w:lang w:val="fr-FR" w:eastAsia="en-GB"/>
        </w:rPr>
        <w:t>2</w:t>
      </w:r>
      <w:r w:rsidR="00C52DC2" w:rsidRPr="00A20096">
        <w:rPr>
          <w:color w:val="000000"/>
          <w:sz w:val="18"/>
          <w:szCs w:val="24"/>
          <w:lang w:val="fr-FR" w:eastAsia="en-GB"/>
        </w:rPr>
        <w:t>1</w:t>
      </w:r>
      <w:r w:rsidRPr="00A20096">
        <w:rPr>
          <w:color w:val="000000"/>
          <w:sz w:val="18"/>
          <w:szCs w:val="24"/>
          <w:lang w:val="fr-FR" w:eastAsia="en-GB"/>
        </w:rPr>
        <w:t xml:space="preserve"> V</w:t>
      </w:r>
      <w:r w:rsidR="00C52DC2" w:rsidRPr="00A20096">
        <w:rPr>
          <w:color w:val="000000"/>
          <w:sz w:val="18"/>
          <w:szCs w:val="24"/>
          <w:lang w:val="fr-FR" w:eastAsia="en-GB"/>
        </w:rPr>
        <w:t>1</w:t>
      </w:r>
      <w:r w:rsidRPr="00A20096">
        <w:rPr>
          <w:color w:val="000000"/>
          <w:sz w:val="18"/>
          <w:szCs w:val="24"/>
          <w:lang w:val="fr-FR" w:eastAsia="en-GB"/>
        </w:rPr>
        <w:t>7.0.0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Pr="00A20096">
        <w:rPr>
          <w:color w:val="000000"/>
          <w:sz w:val="18"/>
          <w:szCs w:val="24"/>
          <w:lang w:val="fr-FR" w:eastAsia="en-GB"/>
        </w:rPr>
        <w:t>-05)</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7.0.0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00892F11" w:rsidRPr="00A20096">
        <w:rPr>
          <w:color w:val="000000"/>
          <w:sz w:val="18"/>
          <w:szCs w:val="24"/>
          <w:lang w:val="fr-FR" w:eastAsia="en-GB"/>
        </w:rPr>
        <w:t>.05.0</w:t>
      </w:r>
      <w:r w:rsidR="00265C0E" w:rsidRPr="00A20096">
        <w:rPr>
          <w:color w:val="000000"/>
          <w:sz w:val="18"/>
          <w:szCs w:val="24"/>
          <w:lang w:val="fr-FR" w:eastAsia="en-GB"/>
        </w:rPr>
        <w:t>2</w:t>
      </w:r>
      <w:r w:rsidRPr="00A20096">
        <w:rPr>
          <w:sz w:val="18"/>
          <w:szCs w:val="24"/>
          <w:lang w:val="fr-FR" w:eastAsia="en-GB"/>
        </w:rPr>
        <w:tab/>
      </w:r>
      <w:hyperlink r:id="rId604"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36400_</w:t>
        </w:r>
        <w:r w:rsidR="00C52DC2" w:rsidRPr="00A20096">
          <w:rPr>
            <w:color w:val="0563C1"/>
            <w:sz w:val="18"/>
            <w:szCs w:val="24"/>
            <w:u w:val="single"/>
            <w:lang w:val="fr-FR" w:eastAsia="en-GB"/>
          </w:rPr>
          <w:t>1</w:t>
        </w:r>
        <w:r w:rsidRPr="00A20096">
          <w:rPr>
            <w:color w:val="0563C1"/>
            <w:sz w:val="18"/>
            <w:szCs w:val="24"/>
            <w:u w:val="single"/>
            <w:lang w:val="fr-FR" w:eastAsia="en-GB"/>
          </w:rPr>
          <w:t>36499/</w:t>
        </w:r>
        <w:r w:rsidR="00C52DC2" w:rsidRPr="00A20096">
          <w:rPr>
            <w:color w:val="0563C1"/>
            <w:sz w:val="18"/>
            <w:szCs w:val="24"/>
            <w:u w:val="single"/>
            <w:lang w:val="fr-FR" w:eastAsia="en-GB"/>
          </w:rPr>
          <w:t>1</w:t>
        </w:r>
        <w:r w:rsidRPr="00A20096">
          <w:rPr>
            <w:color w:val="0563C1"/>
            <w:sz w:val="18"/>
            <w:szCs w:val="24"/>
            <w:u w:val="single"/>
            <w:lang w:val="fr-FR" w:eastAsia="en-GB"/>
          </w:rPr>
          <w:t>364</w:t>
        </w:r>
        <w:r w:rsidR="00265C0E" w:rsidRPr="00A20096">
          <w:rPr>
            <w:color w:val="0563C1"/>
            <w:sz w:val="18"/>
            <w:szCs w:val="24"/>
            <w:u w:val="single"/>
            <w:lang w:val="fr-FR" w:eastAsia="en-GB"/>
          </w:rPr>
          <w:t>2</w:t>
        </w:r>
        <w:r w:rsidR="00C52DC2" w:rsidRPr="00A20096">
          <w:rPr>
            <w:color w:val="0563C1"/>
            <w:sz w:val="18"/>
            <w:szCs w:val="24"/>
            <w:u w:val="single"/>
            <w:lang w:val="fr-FR" w:eastAsia="en-GB"/>
          </w:rPr>
          <w:t>1</w:t>
        </w:r>
        <w:r w:rsidRPr="00A20096">
          <w:rPr>
            <w:color w:val="0563C1"/>
            <w:sz w:val="18"/>
            <w:szCs w:val="24"/>
            <w:u w:val="single"/>
            <w:lang w:val="fr-FR" w:eastAsia="en-GB"/>
          </w:rPr>
          <w:t>/</w:t>
        </w:r>
        <w:r w:rsidR="00C52DC2" w:rsidRPr="00A20096">
          <w:rPr>
            <w:color w:val="0563C1"/>
            <w:sz w:val="18"/>
            <w:szCs w:val="24"/>
            <w:u w:val="single"/>
            <w:lang w:val="fr-FR" w:eastAsia="en-GB"/>
          </w:rPr>
          <w:t>1</w:t>
        </w:r>
        <w:r w:rsidRPr="00A20096">
          <w:rPr>
            <w:color w:val="0563C1"/>
            <w:sz w:val="18"/>
            <w:szCs w:val="24"/>
            <w:u w:val="single"/>
            <w:lang w:val="fr-FR" w:eastAsia="en-GB"/>
          </w:rPr>
          <w:t>7.00.00_60/ts_</w:t>
        </w:r>
        <w:r w:rsidR="00C52DC2" w:rsidRPr="00A20096">
          <w:rPr>
            <w:color w:val="0563C1"/>
            <w:sz w:val="18"/>
            <w:szCs w:val="24"/>
            <w:u w:val="single"/>
            <w:lang w:val="fr-FR" w:eastAsia="en-GB"/>
          </w:rPr>
          <w:t>1</w:t>
        </w:r>
        <w:r w:rsidRPr="00A20096">
          <w:rPr>
            <w:color w:val="0563C1"/>
            <w:sz w:val="18"/>
            <w:szCs w:val="24"/>
            <w:u w:val="single"/>
            <w:lang w:val="fr-FR" w:eastAsia="en-GB"/>
          </w:rPr>
          <w:t>364</w:t>
        </w:r>
        <w:r w:rsidR="00265C0E" w:rsidRPr="00A20096">
          <w:rPr>
            <w:color w:val="0563C1"/>
            <w:sz w:val="18"/>
            <w:szCs w:val="24"/>
            <w:u w:val="single"/>
            <w:lang w:val="fr-FR" w:eastAsia="en-GB"/>
          </w:rPr>
          <w:t>2</w:t>
        </w:r>
        <w:r w:rsidR="00C52DC2" w:rsidRPr="00A20096">
          <w:rPr>
            <w:color w:val="0563C1"/>
            <w:sz w:val="18"/>
            <w:szCs w:val="24"/>
            <w:u w:val="single"/>
            <w:lang w:val="fr-FR" w:eastAsia="en-GB"/>
          </w:rPr>
          <w:t>1</w:t>
        </w:r>
        <w:r w:rsidRPr="00A20096">
          <w:rPr>
            <w:color w:val="0563C1"/>
            <w:sz w:val="18"/>
            <w:szCs w:val="24"/>
            <w:u w:val="single"/>
            <w:lang w:val="fr-FR" w:eastAsia="en-GB"/>
          </w:rPr>
          <w:t>v</w:t>
        </w:r>
        <w:r w:rsidR="00C52DC2" w:rsidRPr="00A20096">
          <w:rPr>
            <w:color w:val="0563C1"/>
            <w:sz w:val="18"/>
            <w:szCs w:val="24"/>
            <w:u w:val="single"/>
            <w:lang w:val="fr-FR" w:eastAsia="en-GB"/>
          </w:rPr>
          <w:t>1</w:t>
        </w:r>
        <w:r w:rsidRPr="00A20096">
          <w:rPr>
            <w:color w:val="0563C1"/>
            <w:sz w:val="18"/>
            <w:szCs w:val="24"/>
            <w:u w:val="single"/>
            <w:lang w:val="fr-FR" w:eastAsia="en-GB"/>
          </w:rPr>
          <w:t>70000p.pdf</w:t>
        </w:r>
      </w:hyperlink>
    </w:p>
    <w:p w14:paraId="687C12E4" w14:textId="0DC7F8E1"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6.4</w:t>
      </w:r>
      <w:r w:rsidR="00265C0E" w:rsidRPr="00A20096">
        <w:rPr>
          <w:color w:val="000000"/>
          <w:sz w:val="18"/>
          <w:szCs w:val="24"/>
          <w:lang w:val="fr-FR" w:eastAsia="en-GB"/>
        </w:rPr>
        <w:t>2</w:t>
      </w:r>
      <w:r w:rsidR="00C52DC2" w:rsidRPr="00A20096">
        <w:rPr>
          <w:color w:val="000000"/>
          <w:sz w:val="18"/>
          <w:szCs w:val="24"/>
          <w:lang w:val="fr-FR" w:eastAsia="en-GB"/>
        </w:rPr>
        <w:t>1</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7.0.0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7.0.0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00892F11" w:rsidRPr="00A20096">
        <w:rPr>
          <w:color w:val="000000"/>
          <w:sz w:val="18"/>
          <w:szCs w:val="24"/>
          <w:lang w:val="fr-FR" w:eastAsia="en-GB"/>
        </w:rPr>
        <w:t>.07.</w:t>
      </w:r>
      <w:r w:rsidR="00265C0E" w:rsidRPr="00A20096">
        <w:rPr>
          <w:color w:val="000000"/>
          <w:sz w:val="18"/>
          <w:szCs w:val="24"/>
          <w:lang w:val="fr-FR" w:eastAsia="en-GB"/>
        </w:rPr>
        <w:t>2</w:t>
      </w:r>
      <w:r w:rsidR="00892F11" w:rsidRPr="00A20096">
        <w:rPr>
          <w:color w:val="000000"/>
          <w:sz w:val="18"/>
          <w:szCs w:val="24"/>
          <w:lang w:val="fr-FR" w:eastAsia="en-GB"/>
        </w:rPr>
        <w:t>9</w:t>
      </w:r>
      <w:r w:rsidRPr="00A20096">
        <w:rPr>
          <w:sz w:val="18"/>
          <w:szCs w:val="24"/>
          <w:lang w:val="fr-FR" w:eastAsia="en-GB"/>
        </w:rPr>
        <w:tab/>
      </w:r>
      <w:hyperlink r:id="rId605" w:history="1">
        <w:r w:rsidRPr="00A20096">
          <w:rPr>
            <w:color w:val="0563C1"/>
            <w:sz w:val="18"/>
            <w:szCs w:val="24"/>
            <w:u w:val="single"/>
            <w:lang w:val="fr-FR" w:eastAsia="en-GB"/>
          </w:rPr>
          <w:t>https://members.tsdsi.in/s/bjQw5fCRta8FEyq</w:t>
        </w:r>
      </w:hyperlink>
    </w:p>
    <w:p w14:paraId="7AEDA78A" w14:textId="5A6A984C" w:rsidR="00DB146F" w:rsidRPr="00C66347"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C66347">
        <w:rPr>
          <w:color w:val="000000"/>
          <w:spacing w:val="-2"/>
          <w:sz w:val="18"/>
          <w:szCs w:val="24"/>
          <w:lang w:val="fr-FR" w:eastAsia="en-GB"/>
        </w:rPr>
        <w:t>TTA</w:t>
      </w:r>
      <w:r w:rsidRPr="00C66347">
        <w:rPr>
          <w:spacing w:val="-2"/>
          <w:sz w:val="18"/>
          <w:szCs w:val="24"/>
          <w:lang w:val="fr-FR" w:eastAsia="en-GB"/>
        </w:rPr>
        <w:tab/>
      </w:r>
      <w:r w:rsidRPr="00C66347">
        <w:rPr>
          <w:color w:val="000000"/>
          <w:spacing w:val="-2"/>
          <w:sz w:val="18"/>
          <w:szCs w:val="24"/>
          <w:lang w:val="fr-FR" w:eastAsia="en-GB"/>
        </w:rPr>
        <w:t>TTAT.3G-36.4</w:t>
      </w:r>
      <w:r w:rsidR="00265C0E" w:rsidRPr="00C66347">
        <w:rPr>
          <w:color w:val="000000"/>
          <w:spacing w:val="-2"/>
          <w:sz w:val="18"/>
          <w:szCs w:val="24"/>
          <w:lang w:val="fr-FR" w:eastAsia="en-GB"/>
        </w:rPr>
        <w:t>2</w:t>
      </w:r>
      <w:r w:rsidR="00C52DC2" w:rsidRPr="00C66347">
        <w:rPr>
          <w:color w:val="000000"/>
          <w:spacing w:val="-2"/>
          <w:sz w:val="18"/>
          <w:szCs w:val="24"/>
          <w:lang w:val="fr-FR" w:eastAsia="en-GB"/>
        </w:rPr>
        <w:t>1</w:t>
      </w:r>
      <w:r w:rsidRPr="00C66347">
        <w:rPr>
          <w:color w:val="000000"/>
          <w:spacing w:val="-2"/>
          <w:sz w:val="18"/>
          <w:szCs w:val="24"/>
          <w:lang w:val="fr-FR" w:eastAsia="en-GB"/>
        </w:rPr>
        <w:t>V</w:t>
      </w:r>
      <w:r w:rsidR="00C52DC2" w:rsidRPr="00C66347">
        <w:rPr>
          <w:color w:val="000000"/>
          <w:spacing w:val="-2"/>
          <w:sz w:val="18"/>
          <w:szCs w:val="24"/>
          <w:lang w:val="fr-FR" w:eastAsia="en-GB"/>
        </w:rPr>
        <w:t>1</w:t>
      </w:r>
      <w:r w:rsidRPr="00C66347">
        <w:rPr>
          <w:color w:val="000000"/>
          <w:spacing w:val="-2"/>
          <w:sz w:val="18"/>
          <w:szCs w:val="24"/>
          <w:lang w:val="fr-FR" w:eastAsia="en-GB"/>
        </w:rPr>
        <w:t>7.0.0</w:t>
      </w:r>
      <w:r w:rsidRPr="00C66347">
        <w:rPr>
          <w:spacing w:val="-2"/>
          <w:sz w:val="18"/>
          <w:szCs w:val="24"/>
          <w:lang w:val="fr-FR" w:eastAsia="en-GB"/>
        </w:rPr>
        <w:tab/>
      </w:r>
      <w:r w:rsidR="00C52DC2" w:rsidRPr="00C66347">
        <w:rPr>
          <w:color w:val="000000"/>
          <w:spacing w:val="-2"/>
          <w:sz w:val="18"/>
          <w:szCs w:val="24"/>
          <w:lang w:val="fr-FR" w:eastAsia="en-GB"/>
        </w:rPr>
        <w:t>1</w:t>
      </w:r>
      <w:r w:rsidRPr="00C66347">
        <w:rPr>
          <w:color w:val="000000"/>
          <w:spacing w:val="-2"/>
          <w:sz w:val="18"/>
          <w:szCs w:val="24"/>
          <w:lang w:val="fr-FR" w:eastAsia="en-GB"/>
        </w:rPr>
        <w:t>7.0.0</w:t>
      </w:r>
      <w:r w:rsidRPr="00C66347">
        <w:rPr>
          <w:spacing w:val="-2"/>
          <w:sz w:val="18"/>
          <w:szCs w:val="24"/>
          <w:lang w:val="fr-FR" w:eastAsia="en-GB"/>
        </w:rPr>
        <w:tab/>
      </w:r>
      <w:r w:rsidRPr="00C66347">
        <w:rPr>
          <w:color w:val="000000"/>
          <w:spacing w:val="-2"/>
          <w:sz w:val="18"/>
          <w:szCs w:val="24"/>
          <w:rtl/>
          <w:lang w:val="fr-FR" w:eastAsia="en-GB"/>
        </w:rPr>
        <w:t>نُشرت</w:t>
      </w:r>
      <w:r w:rsidRPr="00C66347">
        <w:rPr>
          <w:spacing w:val="-2"/>
          <w:sz w:val="18"/>
          <w:szCs w:val="24"/>
          <w:lang w:val="fr-FR" w:eastAsia="en-GB"/>
        </w:rPr>
        <w:tab/>
      </w:r>
      <w:r w:rsidR="00265C0E" w:rsidRPr="00C66347">
        <w:rPr>
          <w:color w:val="000000"/>
          <w:spacing w:val="-2"/>
          <w:sz w:val="18"/>
          <w:szCs w:val="24"/>
          <w:lang w:val="fr-FR" w:eastAsia="en-GB"/>
        </w:rPr>
        <w:t>2</w:t>
      </w:r>
      <w:r w:rsidRPr="00C66347">
        <w:rPr>
          <w:color w:val="000000"/>
          <w:spacing w:val="-2"/>
          <w:sz w:val="18"/>
          <w:szCs w:val="24"/>
          <w:lang w:val="fr-FR" w:eastAsia="en-GB"/>
        </w:rPr>
        <w:t>0</w:t>
      </w:r>
      <w:r w:rsidR="00265C0E" w:rsidRPr="00C66347">
        <w:rPr>
          <w:color w:val="000000"/>
          <w:spacing w:val="-2"/>
          <w:sz w:val="18"/>
          <w:szCs w:val="24"/>
          <w:lang w:val="fr-FR" w:eastAsia="en-GB"/>
        </w:rPr>
        <w:t>22</w:t>
      </w:r>
      <w:r w:rsidR="00892F11" w:rsidRPr="00C66347">
        <w:rPr>
          <w:color w:val="000000"/>
          <w:spacing w:val="-2"/>
          <w:sz w:val="18"/>
          <w:szCs w:val="24"/>
          <w:lang w:val="fr-FR" w:eastAsia="en-GB"/>
        </w:rPr>
        <w:t>.08.05</w:t>
      </w:r>
      <w:r w:rsidRPr="00C66347">
        <w:rPr>
          <w:spacing w:val="-2"/>
          <w:sz w:val="18"/>
          <w:szCs w:val="24"/>
          <w:lang w:val="fr-FR" w:eastAsia="en-GB"/>
        </w:rPr>
        <w:tab/>
      </w:r>
      <w:hyperlink r:id="rId606" w:history="1">
        <w:r w:rsidRPr="00C66347">
          <w:rPr>
            <w:color w:val="0563C1"/>
            <w:spacing w:val="-2"/>
            <w:sz w:val="18"/>
            <w:szCs w:val="24"/>
            <w:u w:val="single"/>
            <w:lang w:val="fr-FR" w:eastAsia="en-GB"/>
          </w:rPr>
          <w:t>https://www.tta.or.kr/e</w:t>
        </w:r>
        <w:r w:rsidR="006B4774" w:rsidRPr="00C66347">
          <w:rPr>
            <w:color w:val="0563C1"/>
            <w:spacing w:val="-2"/>
            <w:sz w:val="18"/>
            <w:szCs w:val="24"/>
            <w:u w:val="single"/>
            <w:lang w:val="fr-FR" w:eastAsia="en-GB"/>
          </w:rPr>
          <w:t>NG</w:t>
        </w:r>
        <w:r w:rsidRPr="00C66347">
          <w:rPr>
            <w:color w:val="0563C1"/>
            <w:spacing w:val="-2"/>
            <w:sz w:val="18"/>
            <w:szCs w:val="24"/>
            <w:u w:val="single"/>
            <w:lang w:val="fr-FR" w:eastAsia="en-GB"/>
          </w:rPr>
          <w:t>/ttaSearchE</w:t>
        </w:r>
        <w:r w:rsidR="006B4774" w:rsidRPr="00C66347">
          <w:rPr>
            <w:color w:val="0563C1"/>
            <w:spacing w:val="-2"/>
            <w:sz w:val="18"/>
            <w:szCs w:val="24"/>
            <w:u w:val="single"/>
            <w:lang w:val="fr-FR" w:eastAsia="en-GB"/>
          </w:rPr>
          <w:t>NG</w:t>
        </w:r>
        <w:r w:rsidRPr="00C66347">
          <w:rPr>
            <w:color w:val="0563C1"/>
            <w:spacing w:val="-2"/>
            <w:sz w:val="18"/>
            <w:szCs w:val="24"/>
            <w:u w:val="single"/>
            <w:lang w:val="fr-FR" w:eastAsia="en-GB"/>
          </w:rPr>
          <w:t>View.do?key=46</w:t>
        </w:r>
        <w:r w:rsidR="00C52DC2" w:rsidRPr="00C66347">
          <w:rPr>
            <w:color w:val="0563C1"/>
            <w:spacing w:val="-2"/>
            <w:sz w:val="18"/>
            <w:szCs w:val="24"/>
            <w:u w:val="single"/>
            <w:lang w:val="fr-FR" w:eastAsia="en-GB"/>
          </w:rPr>
          <w:t>1</w:t>
        </w:r>
        <w:r w:rsidRPr="00C66347">
          <w:rPr>
            <w:color w:val="0563C1"/>
            <w:spacing w:val="-2"/>
            <w:sz w:val="18"/>
            <w:szCs w:val="24"/>
            <w:u w:val="single"/>
            <w:lang w:val="fr-FR" w:eastAsia="en-GB"/>
          </w:rPr>
          <w:t>&amp;searchStandardNo=TTAT.3G-36.4</w:t>
        </w:r>
        <w:r w:rsidR="00265C0E" w:rsidRPr="00C66347">
          <w:rPr>
            <w:color w:val="0563C1"/>
            <w:spacing w:val="-2"/>
            <w:sz w:val="18"/>
            <w:szCs w:val="24"/>
            <w:u w:val="single"/>
            <w:lang w:val="fr-FR" w:eastAsia="en-GB"/>
          </w:rPr>
          <w:t>2</w:t>
        </w:r>
        <w:r w:rsidR="00C52DC2" w:rsidRPr="00C66347">
          <w:rPr>
            <w:color w:val="0563C1"/>
            <w:spacing w:val="-2"/>
            <w:sz w:val="18"/>
            <w:szCs w:val="24"/>
            <w:u w:val="single"/>
            <w:lang w:val="fr-FR" w:eastAsia="en-GB"/>
          </w:rPr>
          <w:t>1</w:t>
        </w:r>
        <w:r w:rsidRPr="00C66347">
          <w:rPr>
            <w:color w:val="0563C1"/>
            <w:spacing w:val="-2"/>
            <w:sz w:val="18"/>
            <w:szCs w:val="24"/>
            <w:u w:val="single"/>
            <w:lang w:val="fr-FR" w:eastAsia="en-GB"/>
          </w:rPr>
          <w:t>V</w:t>
        </w:r>
        <w:r w:rsidR="00C52DC2" w:rsidRPr="00C66347">
          <w:rPr>
            <w:color w:val="0563C1"/>
            <w:spacing w:val="-2"/>
            <w:sz w:val="18"/>
            <w:szCs w:val="24"/>
            <w:u w:val="single"/>
            <w:lang w:val="fr-FR" w:eastAsia="en-GB"/>
          </w:rPr>
          <w:t>1</w:t>
        </w:r>
        <w:r w:rsidRPr="00C66347">
          <w:rPr>
            <w:color w:val="0563C1"/>
            <w:spacing w:val="-2"/>
            <w:sz w:val="18"/>
            <w:szCs w:val="24"/>
            <w:u w:val="single"/>
            <w:lang w:val="fr-FR" w:eastAsia="en-GB"/>
          </w:rPr>
          <w:t>7.0.0&amp;searchCate=TTAS</w:t>
        </w:r>
      </w:hyperlink>
    </w:p>
    <w:p w14:paraId="0A415CDC" w14:textId="707EFBB5"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Pr="00AA0384">
        <w:rPr>
          <w:b/>
          <w:bCs/>
          <w:color w:val="000000"/>
          <w:sz w:val="18"/>
          <w:szCs w:val="24"/>
          <w:lang w:eastAsia="en-GB"/>
        </w:rPr>
        <w:t>8</w:t>
      </w:r>
    </w:p>
    <w:p w14:paraId="089423FD" w14:textId="403D1F51"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36.4</w:t>
      </w:r>
      <w:r w:rsidR="00265C0E" w:rsidRPr="00265C0E">
        <w:rPr>
          <w:color w:val="000000"/>
          <w:sz w:val="18"/>
          <w:szCs w:val="24"/>
          <w:lang w:eastAsia="en-GB"/>
        </w:rPr>
        <w:t>2</w:t>
      </w:r>
      <w:r w:rsidR="00C52DC2" w:rsidRPr="00C52DC2">
        <w:rPr>
          <w:color w:val="000000"/>
          <w:sz w:val="18"/>
          <w:szCs w:val="24"/>
          <w:lang w:eastAsia="en-GB"/>
        </w:rPr>
        <w:t>1</w:t>
      </w:r>
      <w:r w:rsidRPr="00AA0384">
        <w:rPr>
          <w:color w:val="000000"/>
          <w:sz w:val="18"/>
          <w:szCs w:val="24"/>
          <w:lang w:eastAsia="en-GB"/>
        </w:rPr>
        <w:t>.V</w:t>
      </w:r>
      <w:proofErr w:type="gramEnd"/>
      <w:r w:rsidR="00C52DC2" w:rsidRPr="00C52DC2">
        <w:rPr>
          <w:color w:val="000000"/>
          <w:sz w:val="18"/>
          <w:szCs w:val="24"/>
          <w:lang w:eastAsia="en-GB"/>
        </w:rPr>
        <w:t>1</w:t>
      </w:r>
      <w:r w:rsidRPr="00AA0384">
        <w:rPr>
          <w:color w:val="000000"/>
          <w:sz w:val="18"/>
          <w:szCs w:val="24"/>
          <w:lang w:eastAsia="en-GB"/>
        </w:rPr>
        <w:t>8.0.0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8.0.0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892F11" w:rsidRPr="00AA0384">
        <w:rPr>
          <w:color w:val="000000"/>
          <w:sz w:val="18"/>
          <w:szCs w:val="24"/>
          <w:lang w:eastAsia="en-GB"/>
        </w:rPr>
        <w:t>.08.</w:t>
      </w:r>
      <w:r w:rsidR="00265C0E" w:rsidRPr="00265C0E">
        <w:rPr>
          <w:color w:val="000000"/>
          <w:sz w:val="18"/>
          <w:szCs w:val="24"/>
          <w:lang w:eastAsia="en-GB"/>
        </w:rPr>
        <w:t>2</w:t>
      </w:r>
      <w:r w:rsidR="00892F11" w:rsidRPr="00AA0384">
        <w:rPr>
          <w:color w:val="000000"/>
          <w:sz w:val="18"/>
          <w:szCs w:val="24"/>
          <w:lang w:eastAsia="en-GB"/>
        </w:rPr>
        <w:t>7</w:t>
      </w:r>
      <w:r w:rsidRPr="00AA0384">
        <w:rPr>
          <w:sz w:val="18"/>
          <w:szCs w:val="24"/>
          <w:lang w:eastAsia="en-GB"/>
        </w:rPr>
        <w:tab/>
      </w:r>
      <w:hyperlink r:id="rId607" w:anchor="Rel-18"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8</w:t>
        </w:r>
      </w:hyperlink>
    </w:p>
    <w:p w14:paraId="36356000" w14:textId="75A6B16B" w:rsidR="00DB146F" w:rsidRPr="00AA0384"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36.4</w:t>
      </w:r>
      <w:r w:rsidR="00265C0E" w:rsidRPr="00265C0E">
        <w:rPr>
          <w:color w:val="000000"/>
          <w:sz w:val="18"/>
          <w:szCs w:val="24"/>
          <w:lang w:eastAsia="en-GB"/>
        </w:rPr>
        <w:t>2</w:t>
      </w:r>
      <w:r w:rsidR="00C52DC2" w:rsidRPr="00C52DC2">
        <w:rPr>
          <w:color w:val="000000"/>
          <w:sz w:val="18"/>
          <w:szCs w:val="24"/>
          <w:lang w:eastAsia="en-GB"/>
        </w:rPr>
        <w:t>1</w:t>
      </w:r>
      <w:r w:rsidRPr="00AA0384">
        <w:rPr>
          <w:color w:val="000000"/>
          <w:sz w:val="18"/>
          <w:szCs w:val="24"/>
          <w:lang w:eastAsia="en-GB"/>
        </w:rPr>
        <w:t>.V</w:t>
      </w:r>
      <w:proofErr w:type="gramEnd"/>
      <w:r w:rsidR="00C52DC2" w:rsidRPr="00C52DC2">
        <w:rPr>
          <w:color w:val="000000"/>
          <w:sz w:val="18"/>
          <w:szCs w:val="24"/>
          <w:lang w:eastAsia="en-GB"/>
        </w:rPr>
        <w:t>1</w:t>
      </w:r>
      <w:r w:rsidRPr="00AA0384">
        <w:rPr>
          <w:color w:val="000000"/>
          <w:sz w:val="18"/>
          <w:szCs w:val="24"/>
          <w:lang w:eastAsia="en-GB"/>
        </w:rPr>
        <w:t>8.0.0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8.0.0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892F11" w:rsidRPr="00AA0384">
        <w:rPr>
          <w:color w:val="000000"/>
          <w:sz w:val="18"/>
          <w:szCs w:val="24"/>
          <w:lang w:eastAsia="en-GB"/>
        </w:rPr>
        <w:t>.08.</w:t>
      </w:r>
      <w:r w:rsidR="00265C0E" w:rsidRPr="00265C0E">
        <w:rPr>
          <w:color w:val="000000"/>
          <w:sz w:val="18"/>
          <w:szCs w:val="24"/>
          <w:lang w:eastAsia="en-GB"/>
        </w:rPr>
        <w:t>2</w:t>
      </w:r>
      <w:r w:rsidR="00892F11" w:rsidRPr="00AA0384">
        <w:rPr>
          <w:color w:val="000000"/>
          <w:sz w:val="18"/>
          <w:szCs w:val="24"/>
          <w:lang w:eastAsia="en-GB"/>
        </w:rPr>
        <w:t>7</w:t>
      </w:r>
      <w:r w:rsidRPr="00AA0384">
        <w:rPr>
          <w:sz w:val="18"/>
          <w:szCs w:val="24"/>
          <w:lang w:eastAsia="en-GB"/>
        </w:rPr>
        <w:tab/>
      </w:r>
      <w:hyperlink r:id="rId608"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7&amp;oldFileUrl=NTN/SRIT/CCSA.</w:t>
        </w:r>
        <w:r w:rsidR="00BC5584" w:rsidRPr="00BC5584">
          <w:rPr>
            <w:color w:val="0563C1"/>
            <w:sz w:val="18"/>
            <w:szCs w:val="24"/>
            <w:u w:val="single"/>
            <w:lang w:eastAsia="en-GB"/>
          </w:rPr>
          <w:t>3GPP</w:t>
        </w:r>
        <w:r w:rsidRPr="00AA0384">
          <w:rPr>
            <w:color w:val="0563C1"/>
            <w:sz w:val="18"/>
            <w:szCs w:val="24"/>
            <w:u w:val="single"/>
            <w:lang w:eastAsia="en-GB"/>
          </w:rPr>
          <w:t>.36.4</w:t>
        </w:r>
        <w:r w:rsidR="00265C0E" w:rsidRPr="00265C0E">
          <w:rPr>
            <w:color w:val="0563C1"/>
            <w:sz w:val="18"/>
            <w:szCs w:val="24"/>
            <w:u w:val="single"/>
            <w:lang w:eastAsia="en-GB"/>
          </w:rPr>
          <w:t>2</w:t>
        </w:r>
        <w:r w:rsidR="00C52DC2" w:rsidRPr="00C52DC2">
          <w:rPr>
            <w:color w:val="0563C1"/>
            <w:sz w:val="18"/>
            <w:szCs w:val="24"/>
            <w:u w:val="single"/>
            <w:lang w:eastAsia="en-GB"/>
          </w:rPr>
          <w:t>1</w:t>
        </w:r>
        <w:r w:rsidRPr="00AA0384">
          <w:rPr>
            <w:color w:val="0563C1"/>
            <w:sz w:val="18"/>
            <w:szCs w:val="24"/>
            <w:u w:val="single"/>
            <w:lang w:eastAsia="en-GB"/>
          </w:rPr>
          <w:t>.V</w:t>
        </w:r>
        <w:r w:rsidR="00C52DC2" w:rsidRPr="00C52DC2">
          <w:rPr>
            <w:color w:val="0563C1"/>
            <w:sz w:val="18"/>
            <w:szCs w:val="24"/>
            <w:u w:val="single"/>
            <w:lang w:eastAsia="en-GB"/>
          </w:rPr>
          <w:t>1</w:t>
        </w:r>
        <w:r w:rsidRPr="00AA0384">
          <w:rPr>
            <w:color w:val="0563C1"/>
            <w:sz w:val="18"/>
            <w:szCs w:val="24"/>
            <w:u w:val="single"/>
            <w:lang w:eastAsia="en-GB"/>
          </w:rPr>
          <w:t>8.0.0.d</w:t>
        </w:r>
      </w:hyperlink>
      <w:hyperlink r:id="rId609" w:history="1">
        <w:r w:rsidRPr="00AA0384">
          <w:rPr>
            <w:color w:val="0563C1"/>
            <w:sz w:val="18"/>
            <w:szCs w:val="24"/>
            <w:u w:val="single"/>
            <w:lang w:eastAsia="en-GB"/>
          </w:rPr>
          <w:t>ocx</w:t>
        </w:r>
      </w:hyperlink>
    </w:p>
    <w:p w14:paraId="38B0B798" w14:textId="37C05031"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36 4</w:t>
      </w:r>
      <w:r w:rsidR="00265C0E" w:rsidRPr="00A20096">
        <w:rPr>
          <w:color w:val="000000"/>
          <w:sz w:val="18"/>
          <w:szCs w:val="24"/>
          <w:lang w:val="fr-FR" w:eastAsia="en-GB"/>
        </w:rPr>
        <w:t>2</w:t>
      </w:r>
      <w:r w:rsidR="00C52DC2" w:rsidRPr="00A20096">
        <w:rPr>
          <w:color w:val="000000"/>
          <w:sz w:val="18"/>
          <w:szCs w:val="24"/>
          <w:lang w:val="fr-FR" w:eastAsia="en-GB"/>
        </w:rPr>
        <w:t>1</w:t>
      </w:r>
      <w:r w:rsidRPr="00A20096">
        <w:rPr>
          <w:color w:val="000000"/>
          <w:sz w:val="18"/>
          <w:szCs w:val="24"/>
          <w:lang w:val="fr-FR" w:eastAsia="en-GB"/>
        </w:rPr>
        <w:t xml:space="preserve"> V</w:t>
      </w:r>
      <w:r w:rsidR="00C52DC2" w:rsidRPr="00A20096">
        <w:rPr>
          <w:color w:val="000000"/>
          <w:sz w:val="18"/>
          <w:szCs w:val="24"/>
          <w:lang w:val="fr-FR" w:eastAsia="en-GB"/>
        </w:rPr>
        <w:t>1</w:t>
      </w:r>
      <w:r w:rsidRPr="00A20096">
        <w:rPr>
          <w:color w:val="000000"/>
          <w:sz w:val="18"/>
          <w:szCs w:val="24"/>
          <w:lang w:val="fr-FR" w:eastAsia="en-GB"/>
        </w:rPr>
        <w:t>8.0.0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4-05)</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8.0.0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92F11" w:rsidRPr="00A20096">
        <w:rPr>
          <w:color w:val="000000"/>
          <w:sz w:val="18"/>
          <w:szCs w:val="24"/>
          <w:lang w:val="fr-FR" w:eastAsia="en-GB"/>
        </w:rPr>
        <w:t>.05.0</w:t>
      </w:r>
      <w:r w:rsidR="00265C0E" w:rsidRPr="00A20096">
        <w:rPr>
          <w:color w:val="000000"/>
          <w:sz w:val="18"/>
          <w:szCs w:val="24"/>
          <w:lang w:val="fr-FR" w:eastAsia="en-GB"/>
        </w:rPr>
        <w:t>2</w:t>
      </w:r>
      <w:r w:rsidRPr="00A20096">
        <w:rPr>
          <w:sz w:val="18"/>
          <w:szCs w:val="24"/>
          <w:lang w:val="fr-FR" w:eastAsia="en-GB"/>
        </w:rPr>
        <w:tab/>
      </w:r>
      <w:hyperlink r:id="rId610"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36400_</w:t>
        </w:r>
        <w:r w:rsidR="00C52DC2" w:rsidRPr="00A20096">
          <w:rPr>
            <w:color w:val="0563C1"/>
            <w:sz w:val="18"/>
            <w:szCs w:val="24"/>
            <w:u w:val="single"/>
            <w:lang w:val="fr-FR" w:eastAsia="en-GB"/>
          </w:rPr>
          <w:t>1</w:t>
        </w:r>
        <w:r w:rsidRPr="00A20096">
          <w:rPr>
            <w:color w:val="0563C1"/>
            <w:sz w:val="18"/>
            <w:szCs w:val="24"/>
            <w:u w:val="single"/>
            <w:lang w:val="fr-FR" w:eastAsia="en-GB"/>
          </w:rPr>
          <w:t>36499/</w:t>
        </w:r>
        <w:r w:rsidR="00C52DC2" w:rsidRPr="00A20096">
          <w:rPr>
            <w:color w:val="0563C1"/>
            <w:sz w:val="18"/>
            <w:szCs w:val="24"/>
            <w:u w:val="single"/>
            <w:lang w:val="fr-FR" w:eastAsia="en-GB"/>
          </w:rPr>
          <w:t>1</w:t>
        </w:r>
        <w:r w:rsidRPr="00A20096">
          <w:rPr>
            <w:color w:val="0563C1"/>
            <w:sz w:val="18"/>
            <w:szCs w:val="24"/>
            <w:u w:val="single"/>
            <w:lang w:val="fr-FR" w:eastAsia="en-GB"/>
          </w:rPr>
          <w:t>364</w:t>
        </w:r>
        <w:r w:rsidR="00265C0E" w:rsidRPr="00A20096">
          <w:rPr>
            <w:color w:val="0563C1"/>
            <w:sz w:val="18"/>
            <w:szCs w:val="24"/>
            <w:u w:val="single"/>
            <w:lang w:val="fr-FR" w:eastAsia="en-GB"/>
          </w:rPr>
          <w:t>2</w:t>
        </w:r>
        <w:r w:rsidR="00C52DC2" w:rsidRPr="00A20096">
          <w:rPr>
            <w:color w:val="0563C1"/>
            <w:sz w:val="18"/>
            <w:szCs w:val="24"/>
            <w:u w:val="single"/>
            <w:lang w:val="fr-FR" w:eastAsia="en-GB"/>
          </w:rPr>
          <w:t>1</w:t>
        </w:r>
        <w:r w:rsidRPr="00A20096">
          <w:rPr>
            <w:color w:val="0563C1"/>
            <w:sz w:val="18"/>
            <w:szCs w:val="24"/>
            <w:u w:val="single"/>
            <w:lang w:val="fr-FR" w:eastAsia="en-GB"/>
          </w:rPr>
          <w:t>/</w:t>
        </w:r>
        <w:r w:rsidR="00C52DC2" w:rsidRPr="00A20096">
          <w:rPr>
            <w:color w:val="0563C1"/>
            <w:sz w:val="18"/>
            <w:szCs w:val="24"/>
            <w:u w:val="single"/>
            <w:lang w:val="fr-FR" w:eastAsia="en-GB"/>
          </w:rPr>
          <w:t>1</w:t>
        </w:r>
        <w:r w:rsidRPr="00A20096">
          <w:rPr>
            <w:color w:val="0563C1"/>
            <w:sz w:val="18"/>
            <w:szCs w:val="24"/>
            <w:u w:val="single"/>
            <w:lang w:val="fr-FR" w:eastAsia="en-GB"/>
          </w:rPr>
          <w:t>8.00.00_60/ts_</w:t>
        </w:r>
        <w:r w:rsidR="00C52DC2" w:rsidRPr="00A20096">
          <w:rPr>
            <w:color w:val="0563C1"/>
            <w:sz w:val="18"/>
            <w:szCs w:val="24"/>
            <w:u w:val="single"/>
            <w:lang w:val="fr-FR" w:eastAsia="en-GB"/>
          </w:rPr>
          <w:t>1</w:t>
        </w:r>
        <w:r w:rsidRPr="00A20096">
          <w:rPr>
            <w:color w:val="0563C1"/>
            <w:sz w:val="18"/>
            <w:szCs w:val="24"/>
            <w:u w:val="single"/>
            <w:lang w:val="fr-FR" w:eastAsia="en-GB"/>
          </w:rPr>
          <w:t>364</w:t>
        </w:r>
        <w:r w:rsidR="00265C0E" w:rsidRPr="00A20096">
          <w:rPr>
            <w:color w:val="0563C1"/>
            <w:sz w:val="18"/>
            <w:szCs w:val="24"/>
            <w:u w:val="single"/>
            <w:lang w:val="fr-FR" w:eastAsia="en-GB"/>
          </w:rPr>
          <w:t>2</w:t>
        </w:r>
        <w:r w:rsidR="00C52DC2" w:rsidRPr="00A20096">
          <w:rPr>
            <w:color w:val="0563C1"/>
            <w:sz w:val="18"/>
            <w:szCs w:val="24"/>
            <w:u w:val="single"/>
            <w:lang w:val="fr-FR" w:eastAsia="en-GB"/>
          </w:rPr>
          <w:t>1</w:t>
        </w:r>
        <w:r w:rsidRPr="00A20096">
          <w:rPr>
            <w:color w:val="0563C1"/>
            <w:sz w:val="18"/>
            <w:szCs w:val="24"/>
            <w:u w:val="single"/>
            <w:lang w:val="fr-FR" w:eastAsia="en-GB"/>
          </w:rPr>
          <w:t>v</w:t>
        </w:r>
        <w:r w:rsidR="00C52DC2" w:rsidRPr="00A20096">
          <w:rPr>
            <w:color w:val="0563C1"/>
            <w:sz w:val="18"/>
            <w:szCs w:val="24"/>
            <w:u w:val="single"/>
            <w:lang w:val="fr-FR" w:eastAsia="en-GB"/>
          </w:rPr>
          <w:t>1</w:t>
        </w:r>
        <w:r w:rsidRPr="00A20096">
          <w:rPr>
            <w:color w:val="0563C1"/>
            <w:sz w:val="18"/>
            <w:szCs w:val="24"/>
            <w:u w:val="single"/>
            <w:lang w:val="fr-FR" w:eastAsia="en-GB"/>
          </w:rPr>
          <w:t>80000p.pdf</w:t>
        </w:r>
      </w:hyperlink>
    </w:p>
    <w:p w14:paraId="6E8002A8" w14:textId="5DED241F"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6.4</w:t>
      </w:r>
      <w:r w:rsidR="00265C0E" w:rsidRPr="00A20096">
        <w:rPr>
          <w:color w:val="000000"/>
          <w:sz w:val="18"/>
          <w:szCs w:val="24"/>
          <w:lang w:val="fr-FR" w:eastAsia="en-GB"/>
        </w:rPr>
        <w:t>2</w:t>
      </w:r>
      <w:r w:rsidR="00C52DC2" w:rsidRPr="00A20096">
        <w:rPr>
          <w:color w:val="000000"/>
          <w:sz w:val="18"/>
          <w:szCs w:val="24"/>
          <w:lang w:val="fr-FR" w:eastAsia="en-GB"/>
        </w:rPr>
        <w:t>1</w:t>
      </w:r>
      <w:r w:rsidRPr="00A20096">
        <w:rPr>
          <w:color w:val="000000"/>
          <w:sz w:val="18"/>
          <w:szCs w:val="24"/>
          <w:lang w:val="fr-FR" w:eastAsia="en-GB"/>
        </w:rPr>
        <w:t xml:space="preserve"> -</w:t>
      </w:r>
      <w:r w:rsidR="00C52DC2" w:rsidRPr="00A20096">
        <w:rPr>
          <w:color w:val="000000"/>
          <w:sz w:val="18"/>
          <w:szCs w:val="24"/>
          <w:lang w:val="fr-FR" w:eastAsia="en-GB"/>
        </w:rPr>
        <w:t>1</w:t>
      </w:r>
      <w:r w:rsidRPr="00A20096">
        <w:rPr>
          <w:color w:val="000000"/>
          <w:sz w:val="18"/>
          <w:szCs w:val="24"/>
          <w:lang w:val="fr-FR" w:eastAsia="en-GB"/>
        </w:rPr>
        <w:t>8.0.0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8.0.0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92F11" w:rsidRPr="00A20096">
        <w:rPr>
          <w:color w:val="000000"/>
          <w:sz w:val="18"/>
          <w:szCs w:val="24"/>
          <w:lang w:val="fr-FR" w:eastAsia="en-GB"/>
        </w:rPr>
        <w:t>.</w:t>
      </w:r>
      <w:r w:rsidR="00C52DC2" w:rsidRPr="00A20096">
        <w:rPr>
          <w:color w:val="000000"/>
          <w:sz w:val="18"/>
          <w:szCs w:val="24"/>
          <w:lang w:val="fr-FR" w:eastAsia="en-GB"/>
        </w:rPr>
        <w:t>11</w:t>
      </w:r>
      <w:r w:rsidR="00892F11" w:rsidRPr="00A20096">
        <w:rPr>
          <w:color w:val="000000"/>
          <w:sz w:val="18"/>
          <w:szCs w:val="24"/>
          <w:lang w:val="fr-FR" w:eastAsia="en-GB"/>
        </w:rPr>
        <w:t>.</w:t>
      </w:r>
      <w:r w:rsidR="00C52DC2" w:rsidRPr="00A20096">
        <w:rPr>
          <w:color w:val="000000"/>
          <w:sz w:val="18"/>
          <w:szCs w:val="24"/>
          <w:lang w:val="fr-FR" w:eastAsia="en-GB"/>
        </w:rPr>
        <w:t>1</w:t>
      </w:r>
      <w:r w:rsidR="00892F11" w:rsidRPr="00A20096">
        <w:rPr>
          <w:color w:val="000000"/>
          <w:sz w:val="18"/>
          <w:szCs w:val="24"/>
          <w:lang w:val="fr-FR" w:eastAsia="en-GB"/>
        </w:rPr>
        <w:t>9</w:t>
      </w:r>
      <w:r w:rsidRPr="00A20096">
        <w:rPr>
          <w:sz w:val="18"/>
          <w:szCs w:val="24"/>
          <w:lang w:val="fr-FR" w:eastAsia="en-GB"/>
        </w:rPr>
        <w:tab/>
      </w:r>
      <w:hyperlink r:id="rId611" w:history="1">
        <w:r w:rsidRPr="00A20096">
          <w:rPr>
            <w:color w:val="0563C1"/>
            <w:sz w:val="18"/>
            <w:szCs w:val="24"/>
            <w:u w:val="single"/>
            <w:lang w:val="fr-FR" w:eastAsia="en-GB"/>
          </w:rPr>
          <w:t>https://members.tsdsi.in/s/64HGRfiKRnffB4Z</w:t>
        </w:r>
      </w:hyperlink>
    </w:p>
    <w:p w14:paraId="3FF2C8F6" w14:textId="709CA550" w:rsidR="00DB146F" w:rsidRPr="00C66347"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C66347">
        <w:rPr>
          <w:color w:val="000000"/>
          <w:spacing w:val="-2"/>
          <w:sz w:val="18"/>
          <w:szCs w:val="24"/>
          <w:lang w:val="fr-FR" w:eastAsia="en-GB"/>
        </w:rPr>
        <w:t>TTA</w:t>
      </w:r>
      <w:r w:rsidRPr="00C66347">
        <w:rPr>
          <w:spacing w:val="-2"/>
          <w:sz w:val="18"/>
          <w:szCs w:val="24"/>
          <w:lang w:val="fr-FR" w:eastAsia="en-GB"/>
        </w:rPr>
        <w:tab/>
      </w:r>
      <w:r w:rsidRPr="00C66347">
        <w:rPr>
          <w:color w:val="000000"/>
          <w:spacing w:val="-2"/>
          <w:sz w:val="18"/>
          <w:szCs w:val="24"/>
          <w:lang w:val="fr-FR" w:eastAsia="en-GB"/>
        </w:rPr>
        <w:t>TTAT.3G-36.4</w:t>
      </w:r>
      <w:r w:rsidR="00265C0E" w:rsidRPr="00C66347">
        <w:rPr>
          <w:color w:val="000000"/>
          <w:spacing w:val="-2"/>
          <w:sz w:val="18"/>
          <w:szCs w:val="24"/>
          <w:lang w:val="fr-FR" w:eastAsia="en-GB"/>
        </w:rPr>
        <w:t>2</w:t>
      </w:r>
      <w:r w:rsidR="00C52DC2" w:rsidRPr="00C66347">
        <w:rPr>
          <w:color w:val="000000"/>
          <w:spacing w:val="-2"/>
          <w:sz w:val="18"/>
          <w:szCs w:val="24"/>
          <w:lang w:val="fr-FR" w:eastAsia="en-GB"/>
        </w:rPr>
        <w:t>1</w:t>
      </w:r>
      <w:r w:rsidRPr="00C66347">
        <w:rPr>
          <w:color w:val="000000"/>
          <w:spacing w:val="-2"/>
          <w:sz w:val="18"/>
          <w:szCs w:val="24"/>
          <w:lang w:val="fr-FR" w:eastAsia="en-GB"/>
        </w:rPr>
        <w:t>V</w:t>
      </w:r>
      <w:r w:rsidR="00C52DC2" w:rsidRPr="00C66347">
        <w:rPr>
          <w:color w:val="000000"/>
          <w:spacing w:val="-2"/>
          <w:sz w:val="18"/>
          <w:szCs w:val="24"/>
          <w:lang w:val="fr-FR" w:eastAsia="en-GB"/>
        </w:rPr>
        <w:t>1</w:t>
      </w:r>
      <w:r w:rsidRPr="00C66347">
        <w:rPr>
          <w:color w:val="000000"/>
          <w:spacing w:val="-2"/>
          <w:sz w:val="18"/>
          <w:szCs w:val="24"/>
          <w:lang w:val="fr-FR" w:eastAsia="en-GB"/>
        </w:rPr>
        <w:t>8.0.0</w:t>
      </w:r>
      <w:r w:rsidRPr="00C66347">
        <w:rPr>
          <w:spacing w:val="-2"/>
          <w:sz w:val="18"/>
          <w:szCs w:val="24"/>
          <w:lang w:val="fr-FR" w:eastAsia="en-GB"/>
        </w:rPr>
        <w:tab/>
      </w:r>
      <w:r w:rsidR="00C52DC2" w:rsidRPr="00C66347">
        <w:rPr>
          <w:color w:val="000000"/>
          <w:spacing w:val="-2"/>
          <w:sz w:val="18"/>
          <w:szCs w:val="24"/>
          <w:lang w:val="fr-FR" w:eastAsia="en-GB"/>
        </w:rPr>
        <w:t>1</w:t>
      </w:r>
      <w:r w:rsidRPr="00C66347">
        <w:rPr>
          <w:color w:val="000000"/>
          <w:spacing w:val="-2"/>
          <w:sz w:val="18"/>
          <w:szCs w:val="24"/>
          <w:lang w:val="fr-FR" w:eastAsia="en-GB"/>
        </w:rPr>
        <w:t>8.0.0</w:t>
      </w:r>
      <w:r w:rsidRPr="00C66347">
        <w:rPr>
          <w:spacing w:val="-2"/>
          <w:sz w:val="18"/>
          <w:szCs w:val="24"/>
          <w:lang w:val="fr-FR" w:eastAsia="en-GB"/>
        </w:rPr>
        <w:tab/>
      </w:r>
      <w:r w:rsidRPr="00C66347">
        <w:rPr>
          <w:color w:val="000000"/>
          <w:spacing w:val="-2"/>
          <w:sz w:val="18"/>
          <w:szCs w:val="24"/>
          <w:rtl/>
          <w:lang w:val="fr-FR" w:eastAsia="en-GB"/>
        </w:rPr>
        <w:t>نُشرت</w:t>
      </w:r>
      <w:r w:rsidRPr="00C66347">
        <w:rPr>
          <w:spacing w:val="-2"/>
          <w:sz w:val="18"/>
          <w:szCs w:val="24"/>
          <w:lang w:val="fr-FR" w:eastAsia="en-GB"/>
        </w:rPr>
        <w:tab/>
      </w:r>
      <w:r w:rsidR="00265C0E" w:rsidRPr="00C66347">
        <w:rPr>
          <w:color w:val="000000"/>
          <w:spacing w:val="-2"/>
          <w:sz w:val="18"/>
          <w:szCs w:val="24"/>
          <w:lang w:val="fr-FR" w:eastAsia="en-GB"/>
        </w:rPr>
        <w:t>2</w:t>
      </w:r>
      <w:r w:rsidRPr="00C66347">
        <w:rPr>
          <w:color w:val="000000"/>
          <w:spacing w:val="-2"/>
          <w:sz w:val="18"/>
          <w:szCs w:val="24"/>
          <w:lang w:val="fr-FR" w:eastAsia="en-GB"/>
        </w:rPr>
        <w:t>0</w:t>
      </w:r>
      <w:r w:rsidR="00265C0E" w:rsidRPr="00C66347">
        <w:rPr>
          <w:color w:val="000000"/>
          <w:spacing w:val="-2"/>
          <w:sz w:val="18"/>
          <w:szCs w:val="24"/>
          <w:lang w:val="fr-FR" w:eastAsia="en-GB"/>
        </w:rPr>
        <w:t>2</w:t>
      </w:r>
      <w:r w:rsidRPr="00C66347">
        <w:rPr>
          <w:color w:val="000000"/>
          <w:spacing w:val="-2"/>
          <w:sz w:val="18"/>
          <w:szCs w:val="24"/>
          <w:lang w:val="fr-FR" w:eastAsia="en-GB"/>
        </w:rPr>
        <w:t>4</w:t>
      </w:r>
      <w:r w:rsidR="00892F11" w:rsidRPr="00C66347">
        <w:rPr>
          <w:color w:val="000000"/>
          <w:spacing w:val="-2"/>
          <w:sz w:val="18"/>
          <w:szCs w:val="24"/>
          <w:lang w:val="fr-FR" w:eastAsia="en-GB"/>
        </w:rPr>
        <w:t>.08.</w:t>
      </w:r>
      <w:r w:rsidR="00C52DC2" w:rsidRPr="00C66347">
        <w:rPr>
          <w:color w:val="000000"/>
          <w:spacing w:val="-2"/>
          <w:sz w:val="18"/>
          <w:szCs w:val="24"/>
          <w:lang w:val="fr-FR" w:eastAsia="en-GB"/>
        </w:rPr>
        <w:t>1</w:t>
      </w:r>
      <w:r w:rsidR="00265C0E" w:rsidRPr="00C66347">
        <w:rPr>
          <w:color w:val="000000"/>
          <w:spacing w:val="-2"/>
          <w:sz w:val="18"/>
          <w:szCs w:val="24"/>
          <w:lang w:val="fr-FR" w:eastAsia="en-GB"/>
        </w:rPr>
        <w:t>2</w:t>
      </w:r>
      <w:r w:rsidRPr="00C66347">
        <w:rPr>
          <w:spacing w:val="-2"/>
          <w:sz w:val="18"/>
          <w:szCs w:val="24"/>
          <w:lang w:val="fr-FR" w:eastAsia="en-GB"/>
        </w:rPr>
        <w:tab/>
      </w:r>
      <w:hyperlink r:id="rId612" w:history="1">
        <w:r w:rsidRPr="00C66347">
          <w:rPr>
            <w:color w:val="0563C1"/>
            <w:spacing w:val="-2"/>
            <w:sz w:val="18"/>
            <w:szCs w:val="24"/>
            <w:u w:val="single"/>
            <w:lang w:val="fr-FR" w:eastAsia="en-GB"/>
          </w:rPr>
          <w:t>https://www.tta.or.kr/e</w:t>
        </w:r>
        <w:r w:rsidR="006B4774" w:rsidRPr="00C66347">
          <w:rPr>
            <w:color w:val="0563C1"/>
            <w:spacing w:val="-2"/>
            <w:sz w:val="18"/>
            <w:szCs w:val="24"/>
            <w:u w:val="single"/>
            <w:lang w:val="fr-FR" w:eastAsia="en-GB"/>
          </w:rPr>
          <w:t>NG</w:t>
        </w:r>
        <w:r w:rsidRPr="00C66347">
          <w:rPr>
            <w:color w:val="0563C1"/>
            <w:spacing w:val="-2"/>
            <w:sz w:val="18"/>
            <w:szCs w:val="24"/>
            <w:u w:val="single"/>
            <w:lang w:val="fr-FR" w:eastAsia="en-GB"/>
          </w:rPr>
          <w:t>/ttaSearchE</w:t>
        </w:r>
        <w:r w:rsidR="006B4774" w:rsidRPr="00C66347">
          <w:rPr>
            <w:color w:val="0563C1"/>
            <w:spacing w:val="-2"/>
            <w:sz w:val="18"/>
            <w:szCs w:val="24"/>
            <w:u w:val="single"/>
            <w:lang w:val="fr-FR" w:eastAsia="en-GB"/>
          </w:rPr>
          <w:t>NG</w:t>
        </w:r>
        <w:r w:rsidRPr="00C66347">
          <w:rPr>
            <w:color w:val="0563C1"/>
            <w:spacing w:val="-2"/>
            <w:sz w:val="18"/>
            <w:szCs w:val="24"/>
            <w:u w:val="single"/>
            <w:lang w:val="fr-FR" w:eastAsia="en-GB"/>
          </w:rPr>
          <w:t>View.do?key=46</w:t>
        </w:r>
        <w:r w:rsidR="00C52DC2" w:rsidRPr="00C66347">
          <w:rPr>
            <w:color w:val="0563C1"/>
            <w:spacing w:val="-2"/>
            <w:sz w:val="18"/>
            <w:szCs w:val="24"/>
            <w:u w:val="single"/>
            <w:lang w:val="fr-FR" w:eastAsia="en-GB"/>
          </w:rPr>
          <w:t>1</w:t>
        </w:r>
        <w:r w:rsidRPr="00C66347">
          <w:rPr>
            <w:color w:val="0563C1"/>
            <w:spacing w:val="-2"/>
            <w:sz w:val="18"/>
            <w:szCs w:val="24"/>
            <w:u w:val="single"/>
            <w:lang w:val="fr-FR" w:eastAsia="en-GB"/>
          </w:rPr>
          <w:t>&amp;searchStandardNo=TTAT.3G-36.4</w:t>
        </w:r>
        <w:r w:rsidR="00265C0E" w:rsidRPr="00C66347">
          <w:rPr>
            <w:color w:val="0563C1"/>
            <w:spacing w:val="-2"/>
            <w:sz w:val="18"/>
            <w:szCs w:val="24"/>
            <w:u w:val="single"/>
            <w:lang w:val="fr-FR" w:eastAsia="en-GB"/>
          </w:rPr>
          <w:t>2</w:t>
        </w:r>
        <w:r w:rsidR="00C52DC2" w:rsidRPr="00C66347">
          <w:rPr>
            <w:color w:val="0563C1"/>
            <w:spacing w:val="-2"/>
            <w:sz w:val="18"/>
            <w:szCs w:val="24"/>
            <w:u w:val="single"/>
            <w:lang w:val="fr-FR" w:eastAsia="en-GB"/>
          </w:rPr>
          <w:t>1</w:t>
        </w:r>
        <w:r w:rsidRPr="00C66347">
          <w:rPr>
            <w:color w:val="0563C1"/>
            <w:spacing w:val="-2"/>
            <w:sz w:val="18"/>
            <w:szCs w:val="24"/>
            <w:u w:val="single"/>
            <w:lang w:val="fr-FR" w:eastAsia="en-GB"/>
          </w:rPr>
          <w:t>V</w:t>
        </w:r>
        <w:r w:rsidR="00C52DC2" w:rsidRPr="00C66347">
          <w:rPr>
            <w:color w:val="0563C1"/>
            <w:spacing w:val="-2"/>
            <w:sz w:val="18"/>
            <w:szCs w:val="24"/>
            <w:u w:val="single"/>
            <w:lang w:val="fr-FR" w:eastAsia="en-GB"/>
          </w:rPr>
          <w:t>1</w:t>
        </w:r>
        <w:r w:rsidRPr="00C66347">
          <w:rPr>
            <w:color w:val="0563C1"/>
            <w:spacing w:val="-2"/>
            <w:sz w:val="18"/>
            <w:szCs w:val="24"/>
            <w:u w:val="single"/>
            <w:lang w:val="fr-FR" w:eastAsia="en-GB"/>
          </w:rPr>
          <w:t>8.0.0&amp;searchCate=TTAS</w:t>
        </w:r>
      </w:hyperlink>
    </w:p>
    <w:p w14:paraId="25BBA623" w14:textId="40EE2170" w:rsidR="00363978" w:rsidRPr="00363978" w:rsidRDefault="00BC5584" w:rsidP="00BC5584">
      <w:pPr>
        <w:pStyle w:val="Heading5"/>
        <w:rPr>
          <w:rtl/>
          <w:lang w:bidi="en-GB"/>
        </w:rPr>
      </w:pPr>
      <w:bookmarkStart w:id="330" w:name="_Toc232178267"/>
      <w:r>
        <w:t>9</w:t>
      </w:r>
      <w:r w:rsidRPr="00BC5584">
        <w:t>.4.</w:t>
      </w:r>
      <w:r w:rsidR="00C52DC2" w:rsidRPr="00C52DC2">
        <w:t>1</w:t>
      </w:r>
      <w:r w:rsidRPr="00BC5584">
        <w:t>.3.</w:t>
      </w:r>
      <w:r w:rsidR="00C52DC2" w:rsidRPr="00C52DC2">
        <w:t>1</w:t>
      </w:r>
      <w:r w:rsidR="00363978" w:rsidRPr="00363978">
        <w:rPr>
          <w:rtl/>
        </w:rPr>
        <w:tab/>
        <w:t xml:space="preserve">المواصفة التقنية </w:t>
      </w:r>
      <w:r w:rsidR="00363978" w:rsidRPr="00363978">
        <w:t>TS 36.4</w:t>
      </w:r>
      <w:r w:rsidR="00265C0E" w:rsidRPr="00265C0E">
        <w:t>22</w:t>
      </w:r>
      <w:bookmarkEnd w:id="330"/>
    </w:p>
    <w:p w14:paraId="2AE149EF" w14:textId="631E1E13" w:rsidR="00363978" w:rsidRPr="00363978" w:rsidRDefault="00363978" w:rsidP="00BC5584">
      <w:pPr>
        <w:pStyle w:val="Headingb"/>
        <w:rPr>
          <w:rtl/>
          <w:lang w:bidi="en-GB"/>
        </w:rPr>
      </w:pPr>
      <w:bookmarkStart w:id="331" w:name="_Toc56152393"/>
      <w:bookmarkStart w:id="332" w:name="_Toc56153773"/>
      <w:bookmarkStart w:id="333" w:name="_Toc94532885"/>
      <w:bookmarkStart w:id="334" w:name="_Toc94533355"/>
      <w:r w:rsidRPr="00363978">
        <w:rPr>
          <w:rtl/>
        </w:rPr>
        <w:t xml:space="preserve">شبكة </w:t>
      </w:r>
      <w:r w:rsidR="00FB05A0">
        <w:rPr>
          <w:rtl/>
        </w:rPr>
        <w:t>النفاذ الراديوي للأرض الشامل المتطور</w:t>
      </w:r>
      <w:r w:rsidRPr="00363978">
        <w:rPr>
          <w:rtl/>
        </w:rPr>
        <w:t xml:space="preserve"> </w:t>
      </w:r>
      <w:r w:rsidR="00FE7D4C" w:rsidRPr="00FE7D4C">
        <w:t>(</w:t>
      </w:r>
      <w:r w:rsidR="006B4774" w:rsidRPr="006B4774">
        <w:t>E-UTRA</w:t>
      </w:r>
      <w:r w:rsidR="00265C0E" w:rsidRPr="00265C0E">
        <w:t>N</w:t>
      </w:r>
      <w:r w:rsidR="00FE7D4C" w:rsidRPr="00FE7D4C">
        <w:t>)</w:t>
      </w:r>
      <w:r w:rsidRPr="00363978">
        <w:rPr>
          <w:rtl/>
        </w:rPr>
        <w:t xml:space="preserve">؛ نقل التشوير في السطح البيني </w:t>
      </w:r>
      <w:r w:rsidR="00E952DB" w:rsidRPr="00E952DB">
        <w:t>X</w:t>
      </w:r>
      <w:r w:rsidR="00265C0E" w:rsidRPr="00265C0E">
        <w:t>2</w:t>
      </w:r>
      <w:bookmarkEnd w:id="331"/>
      <w:bookmarkEnd w:id="332"/>
      <w:bookmarkEnd w:id="333"/>
      <w:bookmarkEnd w:id="334"/>
    </w:p>
    <w:p w14:paraId="1FDE18AA" w14:textId="0ED90C4A" w:rsidR="00363978" w:rsidRPr="00E952DB" w:rsidRDefault="00363978" w:rsidP="00BC5584">
      <w:pPr>
        <w:rPr>
          <w:spacing w:val="-4"/>
          <w:rtl/>
          <w:lang w:bidi="en-GB"/>
        </w:rPr>
      </w:pPr>
      <w:r w:rsidRPr="00E952DB">
        <w:rPr>
          <w:spacing w:val="-4"/>
          <w:rtl/>
        </w:rPr>
        <w:t xml:space="preserve">تحدد هذه الوثيقة معايير نقل التشوير الواجب استخدامها عبر السطح البيني </w:t>
      </w:r>
      <w:r w:rsidR="00E952DB" w:rsidRPr="00E952DB">
        <w:rPr>
          <w:spacing w:val="-4"/>
        </w:rPr>
        <w:t>X</w:t>
      </w:r>
      <w:r w:rsidR="00265C0E" w:rsidRPr="00265C0E">
        <w:rPr>
          <w:spacing w:val="-4"/>
        </w:rPr>
        <w:t>2</w:t>
      </w:r>
      <w:r w:rsidRPr="00E952DB">
        <w:rPr>
          <w:spacing w:val="-4"/>
          <w:rtl/>
        </w:rPr>
        <w:t>.</w:t>
      </w:r>
      <w:r w:rsidR="006F7400" w:rsidRPr="006F7400">
        <w:rPr>
          <w:spacing w:val="-4"/>
          <w:rtl/>
        </w:rPr>
        <w:t xml:space="preserve"> و</w:t>
      </w:r>
      <w:r w:rsidRPr="00E952DB">
        <w:rPr>
          <w:spacing w:val="-4"/>
          <w:rtl/>
        </w:rPr>
        <w:t xml:space="preserve">السطح البيني </w:t>
      </w:r>
      <w:r w:rsidR="00E952DB" w:rsidRPr="00E952DB">
        <w:rPr>
          <w:spacing w:val="-4"/>
        </w:rPr>
        <w:t>X</w:t>
      </w:r>
      <w:r w:rsidR="00265C0E" w:rsidRPr="00265C0E">
        <w:rPr>
          <w:spacing w:val="-4"/>
        </w:rPr>
        <w:t>2</w:t>
      </w:r>
      <w:r w:rsidRPr="00E952DB">
        <w:rPr>
          <w:spacing w:val="-4"/>
          <w:rtl/>
        </w:rPr>
        <w:t xml:space="preserve"> هو سطح بيني منطقي بين العقد </w:t>
      </w:r>
      <w:proofErr w:type="spellStart"/>
      <w:r w:rsidR="00BC5584" w:rsidRPr="00E952DB">
        <w:rPr>
          <w:spacing w:val="-4"/>
        </w:rPr>
        <w:t>e</w:t>
      </w:r>
      <w:r w:rsidR="00E952DB" w:rsidRPr="00E952DB">
        <w:rPr>
          <w:spacing w:val="-4"/>
        </w:rPr>
        <w:t>NodeB</w:t>
      </w:r>
      <w:proofErr w:type="spellEnd"/>
      <w:r w:rsidRPr="00E952DB">
        <w:rPr>
          <w:spacing w:val="-4"/>
          <w:rtl/>
        </w:rPr>
        <w:t>.</w:t>
      </w:r>
      <w:r w:rsidR="006F7400" w:rsidRPr="006F7400">
        <w:rPr>
          <w:spacing w:val="-4"/>
          <w:rtl/>
        </w:rPr>
        <w:t xml:space="preserve"> و</w:t>
      </w:r>
      <w:r w:rsidRPr="00E952DB">
        <w:rPr>
          <w:spacing w:val="-4"/>
          <w:rtl/>
        </w:rPr>
        <w:t xml:space="preserve">تصف هذه الوثيقة كيفية نقل رسائل تشوير بروتوكول التطبيق </w:t>
      </w:r>
      <w:r w:rsidR="00E952DB" w:rsidRPr="00E952DB">
        <w:rPr>
          <w:spacing w:val="-4"/>
        </w:rPr>
        <w:t>X</w:t>
      </w:r>
      <w:r w:rsidR="00265C0E" w:rsidRPr="00265C0E">
        <w:rPr>
          <w:spacing w:val="-4"/>
        </w:rPr>
        <w:t>2</w:t>
      </w:r>
      <w:r w:rsidR="00E952DB" w:rsidRPr="00E952DB">
        <w:rPr>
          <w:spacing w:val="-4"/>
        </w:rPr>
        <w:t xml:space="preserve"> -AP</w:t>
      </w:r>
      <w:r w:rsidRPr="00E952DB">
        <w:rPr>
          <w:spacing w:val="-4"/>
          <w:rtl/>
        </w:rPr>
        <w:t xml:space="preserve"> عبر السطح البيني </w:t>
      </w:r>
      <w:r w:rsidR="00E952DB" w:rsidRPr="00E952DB">
        <w:rPr>
          <w:spacing w:val="-4"/>
        </w:rPr>
        <w:t>X</w:t>
      </w:r>
      <w:r w:rsidR="00265C0E" w:rsidRPr="00265C0E">
        <w:rPr>
          <w:spacing w:val="-4"/>
        </w:rPr>
        <w:t>2</w:t>
      </w:r>
      <w:r w:rsidRPr="00E952DB">
        <w:rPr>
          <w:spacing w:val="-4"/>
          <w:rtl/>
        </w:rPr>
        <w:t>.</w:t>
      </w:r>
    </w:p>
    <w:p w14:paraId="2664E622" w14:textId="1086F841" w:rsidR="00363978" w:rsidRPr="00AA0384" w:rsidRDefault="00BC5584" w:rsidP="00B13723">
      <w:pPr>
        <w:keepNext/>
        <w:tabs>
          <w:tab w:val="left" w:pos="91"/>
          <w:tab w:val="left" w:pos="816"/>
          <w:tab w:val="left" w:pos="4218"/>
          <w:tab w:val="left" w:pos="4927"/>
          <w:tab w:val="left" w:pos="5494"/>
          <w:tab w:val="left" w:pos="6520"/>
        </w:tabs>
        <w:spacing w:before="40" w:after="40" w:line="260" w:lineRule="exact"/>
        <w:rPr>
          <w:b/>
          <w:bCs/>
          <w:sz w:val="18"/>
          <w:szCs w:val="24"/>
          <w:rtl/>
          <w:lang w:bidi="en-GB"/>
        </w:rPr>
      </w:pPr>
      <w:r w:rsidRPr="00BC5584">
        <w:rPr>
          <w:b/>
          <w:bCs/>
          <w:sz w:val="18"/>
          <w:szCs w:val="24"/>
        </w:rPr>
        <w:lastRenderedPageBreak/>
        <w:t>SDO</w:t>
      </w:r>
      <w:r w:rsidR="00363978" w:rsidRPr="00AA0384">
        <w:rPr>
          <w:bCs/>
          <w:sz w:val="18"/>
          <w:szCs w:val="24"/>
          <w:rtl/>
        </w:rPr>
        <w:tab/>
      </w:r>
      <w:r w:rsidR="00363978" w:rsidRPr="00AA0384">
        <w:rPr>
          <w:b/>
          <w:bCs/>
          <w:sz w:val="18"/>
          <w:szCs w:val="24"/>
          <w:rtl/>
        </w:rPr>
        <w:t>رقم الوثيقة</w:t>
      </w:r>
      <w:r w:rsidR="00363978" w:rsidRPr="00AA0384">
        <w:rPr>
          <w:bCs/>
          <w:sz w:val="18"/>
          <w:szCs w:val="24"/>
          <w:rtl/>
        </w:rPr>
        <w:tab/>
      </w:r>
      <w:r w:rsidR="00363978" w:rsidRPr="00AA0384">
        <w:rPr>
          <w:b/>
          <w:bCs/>
          <w:sz w:val="18"/>
          <w:szCs w:val="24"/>
          <w:rtl/>
        </w:rPr>
        <w:t>النسخة</w:t>
      </w:r>
      <w:r w:rsidR="00363978" w:rsidRPr="00AA0384">
        <w:rPr>
          <w:bCs/>
          <w:sz w:val="18"/>
          <w:szCs w:val="24"/>
          <w:rtl/>
        </w:rPr>
        <w:tab/>
      </w:r>
      <w:r w:rsidR="00363978" w:rsidRPr="00AA0384">
        <w:rPr>
          <w:b/>
          <w:bCs/>
          <w:sz w:val="18"/>
          <w:szCs w:val="24"/>
          <w:rtl/>
        </w:rPr>
        <w:t>الحالة</w:t>
      </w:r>
      <w:r w:rsidR="00363978" w:rsidRPr="00AA0384">
        <w:rPr>
          <w:bCs/>
          <w:sz w:val="18"/>
          <w:szCs w:val="24"/>
          <w:rtl/>
        </w:rPr>
        <w:tab/>
      </w:r>
      <w:r w:rsidR="00363978" w:rsidRPr="00AA0384">
        <w:rPr>
          <w:b/>
          <w:bCs/>
          <w:sz w:val="18"/>
          <w:szCs w:val="24"/>
          <w:rtl/>
        </w:rPr>
        <w:t>تاريخ الإصدار</w:t>
      </w:r>
      <w:r w:rsidR="00363978" w:rsidRPr="00AA0384">
        <w:rPr>
          <w:bCs/>
          <w:sz w:val="18"/>
          <w:szCs w:val="24"/>
          <w:rtl/>
        </w:rPr>
        <w:tab/>
      </w:r>
      <w:r w:rsidR="00363978" w:rsidRPr="00AA0384">
        <w:rPr>
          <w:b/>
          <w:bCs/>
          <w:sz w:val="18"/>
          <w:szCs w:val="24"/>
          <w:rtl/>
        </w:rPr>
        <w:t>الموقع</w:t>
      </w:r>
    </w:p>
    <w:p w14:paraId="3FF96AC6" w14:textId="4E1A0B5F"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Pr="00AA0384">
        <w:rPr>
          <w:b/>
          <w:bCs/>
          <w:color w:val="000000"/>
          <w:sz w:val="18"/>
          <w:szCs w:val="24"/>
          <w:lang w:eastAsia="en-GB"/>
        </w:rPr>
        <w:t>7</w:t>
      </w:r>
    </w:p>
    <w:p w14:paraId="5E81F329" w14:textId="76869A25"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36.4</w:t>
      </w:r>
      <w:r w:rsidR="00265C0E" w:rsidRPr="00265C0E">
        <w:rPr>
          <w:color w:val="000000"/>
          <w:sz w:val="18"/>
          <w:szCs w:val="24"/>
          <w:lang w:eastAsia="en-GB"/>
        </w:rPr>
        <w:t>22</w:t>
      </w:r>
      <w:r w:rsidRPr="00AA0384">
        <w:rPr>
          <w:color w:val="000000"/>
          <w:sz w:val="18"/>
          <w:szCs w:val="24"/>
          <w:lang w:eastAsia="en-GB"/>
        </w:rPr>
        <w:t>.V</w:t>
      </w:r>
      <w:proofErr w:type="gramEnd"/>
      <w:r w:rsidR="00C52DC2" w:rsidRPr="00C52DC2">
        <w:rPr>
          <w:color w:val="000000"/>
          <w:sz w:val="18"/>
          <w:szCs w:val="24"/>
          <w:lang w:eastAsia="en-GB"/>
        </w:rPr>
        <w:t>1</w:t>
      </w:r>
      <w:r w:rsidRPr="00AA0384">
        <w:rPr>
          <w:color w:val="000000"/>
          <w:sz w:val="18"/>
          <w:szCs w:val="24"/>
          <w:lang w:eastAsia="en-GB"/>
        </w:rPr>
        <w:t>7.</w:t>
      </w:r>
      <w:r w:rsidR="00C52DC2" w:rsidRPr="00C52DC2">
        <w:rPr>
          <w:color w:val="000000"/>
          <w:sz w:val="18"/>
          <w:szCs w:val="24"/>
          <w:lang w:eastAsia="en-GB"/>
        </w:rPr>
        <w:t>1</w:t>
      </w:r>
      <w:r w:rsidRPr="00AA0384">
        <w:rPr>
          <w:color w:val="000000"/>
          <w:sz w:val="18"/>
          <w:szCs w:val="24"/>
          <w:lang w:eastAsia="en-GB"/>
        </w:rPr>
        <w:t>.0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w:t>
      </w:r>
      <w:r w:rsidR="00C52DC2" w:rsidRPr="00C52DC2">
        <w:rPr>
          <w:color w:val="000000"/>
          <w:sz w:val="18"/>
          <w:szCs w:val="24"/>
          <w:lang w:eastAsia="en-GB"/>
        </w:rPr>
        <w:t>1</w:t>
      </w:r>
      <w:r w:rsidRPr="00AA0384">
        <w:rPr>
          <w:color w:val="000000"/>
          <w:sz w:val="18"/>
          <w:szCs w:val="24"/>
          <w:lang w:eastAsia="en-GB"/>
        </w:rPr>
        <w:t>.0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892F11" w:rsidRPr="00AA0384">
        <w:rPr>
          <w:color w:val="000000"/>
          <w:sz w:val="18"/>
          <w:szCs w:val="24"/>
          <w:lang w:eastAsia="en-GB"/>
        </w:rPr>
        <w:t>.08.</w:t>
      </w:r>
      <w:r w:rsidR="00265C0E" w:rsidRPr="00265C0E">
        <w:rPr>
          <w:color w:val="000000"/>
          <w:sz w:val="18"/>
          <w:szCs w:val="24"/>
          <w:lang w:eastAsia="en-GB"/>
        </w:rPr>
        <w:t>2</w:t>
      </w:r>
      <w:r w:rsidR="00892F11" w:rsidRPr="00AA0384">
        <w:rPr>
          <w:color w:val="000000"/>
          <w:sz w:val="18"/>
          <w:szCs w:val="24"/>
          <w:lang w:eastAsia="en-GB"/>
        </w:rPr>
        <w:t>7</w:t>
      </w:r>
      <w:r w:rsidRPr="00AA0384">
        <w:rPr>
          <w:sz w:val="18"/>
          <w:szCs w:val="24"/>
          <w:lang w:eastAsia="en-GB"/>
        </w:rPr>
        <w:tab/>
      </w:r>
      <w:hyperlink r:id="rId613" w:anchor="Rel-17"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7</w:t>
        </w:r>
      </w:hyperlink>
    </w:p>
    <w:p w14:paraId="3A5A65CE" w14:textId="183E1542" w:rsidR="00DB146F" w:rsidRPr="00AA0384"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36.4</w:t>
      </w:r>
      <w:r w:rsidR="00265C0E" w:rsidRPr="00265C0E">
        <w:rPr>
          <w:color w:val="000000"/>
          <w:sz w:val="18"/>
          <w:szCs w:val="24"/>
          <w:lang w:eastAsia="en-GB"/>
        </w:rPr>
        <w:t>22</w:t>
      </w:r>
      <w:r w:rsidRPr="00AA0384">
        <w:rPr>
          <w:color w:val="000000"/>
          <w:sz w:val="18"/>
          <w:szCs w:val="24"/>
          <w:lang w:eastAsia="en-GB"/>
        </w:rPr>
        <w:t>.V</w:t>
      </w:r>
      <w:proofErr w:type="gramEnd"/>
      <w:r w:rsidR="00C52DC2" w:rsidRPr="00C52DC2">
        <w:rPr>
          <w:color w:val="000000"/>
          <w:sz w:val="18"/>
          <w:szCs w:val="24"/>
          <w:lang w:eastAsia="en-GB"/>
        </w:rPr>
        <w:t>1</w:t>
      </w:r>
      <w:r w:rsidRPr="00AA0384">
        <w:rPr>
          <w:color w:val="000000"/>
          <w:sz w:val="18"/>
          <w:szCs w:val="24"/>
          <w:lang w:eastAsia="en-GB"/>
        </w:rPr>
        <w:t>7.</w:t>
      </w:r>
      <w:r w:rsidR="00C52DC2" w:rsidRPr="00C52DC2">
        <w:rPr>
          <w:color w:val="000000"/>
          <w:sz w:val="18"/>
          <w:szCs w:val="24"/>
          <w:lang w:eastAsia="en-GB"/>
        </w:rPr>
        <w:t>1</w:t>
      </w:r>
      <w:r w:rsidRPr="00AA0384">
        <w:rPr>
          <w:color w:val="000000"/>
          <w:sz w:val="18"/>
          <w:szCs w:val="24"/>
          <w:lang w:eastAsia="en-GB"/>
        </w:rPr>
        <w:t>.0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w:t>
      </w:r>
      <w:r w:rsidR="00C52DC2" w:rsidRPr="00C52DC2">
        <w:rPr>
          <w:color w:val="000000"/>
          <w:sz w:val="18"/>
          <w:szCs w:val="24"/>
          <w:lang w:eastAsia="en-GB"/>
        </w:rPr>
        <w:t>1</w:t>
      </w:r>
      <w:r w:rsidRPr="00AA0384">
        <w:rPr>
          <w:color w:val="000000"/>
          <w:sz w:val="18"/>
          <w:szCs w:val="24"/>
          <w:lang w:eastAsia="en-GB"/>
        </w:rPr>
        <w:t>.0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892F11" w:rsidRPr="00AA0384">
        <w:rPr>
          <w:color w:val="000000"/>
          <w:sz w:val="18"/>
          <w:szCs w:val="24"/>
          <w:lang w:eastAsia="en-GB"/>
        </w:rPr>
        <w:t>.08.</w:t>
      </w:r>
      <w:r w:rsidR="00265C0E" w:rsidRPr="00265C0E">
        <w:rPr>
          <w:color w:val="000000"/>
          <w:sz w:val="18"/>
          <w:szCs w:val="24"/>
          <w:lang w:eastAsia="en-GB"/>
        </w:rPr>
        <w:t>2</w:t>
      </w:r>
      <w:r w:rsidR="00892F11" w:rsidRPr="00AA0384">
        <w:rPr>
          <w:color w:val="000000"/>
          <w:sz w:val="18"/>
          <w:szCs w:val="24"/>
          <w:lang w:eastAsia="en-GB"/>
        </w:rPr>
        <w:t>7</w:t>
      </w:r>
      <w:r w:rsidRPr="00AA0384">
        <w:rPr>
          <w:sz w:val="18"/>
          <w:szCs w:val="24"/>
          <w:lang w:eastAsia="en-GB"/>
        </w:rPr>
        <w:tab/>
      </w:r>
      <w:hyperlink r:id="rId614"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7&amp;oldFileUrl=NTN/SRIT/CCSA.</w:t>
        </w:r>
        <w:r w:rsidR="00BC5584" w:rsidRPr="00BC5584">
          <w:rPr>
            <w:color w:val="0563C1"/>
            <w:sz w:val="18"/>
            <w:szCs w:val="24"/>
            <w:u w:val="single"/>
            <w:lang w:eastAsia="en-GB"/>
          </w:rPr>
          <w:t>3GPP</w:t>
        </w:r>
        <w:r w:rsidRPr="00AA0384">
          <w:rPr>
            <w:color w:val="0563C1"/>
            <w:sz w:val="18"/>
            <w:szCs w:val="24"/>
            <w:u w:val="single"/>
            <w:lang w:eastAsia="en-GB"/>
          </w:rPr>
          <w:t>.36.4</w:t>
        </w:r>
        <w:r w:rsidR="00265C0E" w:rsidRPr="00265C0E">
          <w:rPr>
            <w:color w:val="0563C1"/>
            <w:sz w:val="18"/>
            <w:szCs w:val="24"/>
            <w:u w:val="single"/>
            <w:lang w:eastAsia="en-GB"/>
          </w:rPr>
          <w:t>22</w:t>
        </w:r>
        <w:r w:rsidRPr="00AA0384">
          <w:rPr>
            <w:color w:val="0563C1"/>
            <w:sz w:val="18"/>
            <w:szCs w:val="24"/>
            <w:u w:val="single"/>
            <w:lang w:eastAsia="en-GB"/>
          </w:rPr>
          <w:t>.V</w:t>
        </w:r>
        <w:r w:rsidR="00C52DC2" w:rsidRPr="00C52DC2">
          <w:rPr>
            <w:color w:val="0563C1"/>
            <w:sz w:val="18"/>
            <w:szCs w:val="24"/>
            <w:u w:val="single"/>
            <w:lang w:eastAsia="en-GB"/>
          </w:rPr>
          <w:t>1</w:t>
        </w:r>
        <w:r w:rsidRPr="00AA0384">
          <w:rPr>
            <w:color w:val="0563C1"/>
            <w:sz w:val="18"/>
            <w:szCs w:val="24"/>
            <w:u w:val="single"/>
            <w:lang w:eastAsia="en-GB"/>
          </w:rPr>
          <w:t>7.</w:t>
        </w:r>
        <w:r w:rsidR="00C52DC2" w:rsidRPr="00C52DC2">
          <w:rPr>
            <w:color w:val="0563C1"/>
            <w:sz w:val="18"/>
            <w:szCs w:val="24"/>
            <w:u w:val="single"/>
            <w:lang w:eastAsia="en-GB"/>
          </w:rPr>
          <w:t>1</w:t>
        </w:r>
        <w:r w:rsidRPr="00AA0384">
          <w:rPr>
            <w:color w:val="0563C1"/>
            <w:sz w:val="18"/>
            <w:szCs w:val="24"/>
            <w:u w:val="single"/>
            <w:lang w:eastAsia="en-GB"/>
          </w:rPr>
          <w:t>.0.d</w:t>
        </w:r>
      </w:hyperlink>
      <w:hyperlink r:id="rId615" w:history="1">
        <w:r w:rsidRPr="00AA0384">
          <w:rPr>
            <w:color w:val="0563C1"/>
            <w:sz w:val="18"/>
            <w:szCs w:val="24"/>
            <w:u w:val="single"/>
            <w:lang w:eastAsia="en-GB"/>
          </w:rPr>
          <w:t>ocx</w:t>
        </w:r>
      </w:hyperlink>
    </w:p>
    <w:p w14:paraId="3900579E" w14:textId="520A04E7"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36 4</w:t>
      </w:r>
      <w:r w:rsidR="00265C0E" w:rsidRPr="00A20096">
        <w:rPr>
          <w:color w:val="000000"/>
          <w:sz w:val="18"/>
          <w:szCs w:val="24"/>
          <w:lang w:val="fr-FR" w:eastAsia="en-GB"/>
        </w:rPr>
        <w:t>22</w:t>
      </w:r>
      <w:r w:rsidRPr="00A20096">
        <w:rPr>
          <w:color w:val="000000"/>
          <w:sz w:val="18"/>
          <w:szCs w:val="24"/>
          <w:lang w:val="fr-FR" w:eastAsia="en-GB"/>
        </w:rPr>
        <w:t xml:space="preserve"> V</w:t>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w:t>
      </w:r>
      <w:r w:rsidRPr="00A20096">
        <w:rPr>
          <w:color w:val="000000"/>
          <w:sz w:val="18"/>
          <w:szCs w:val="24"/>
          <w:lang w:val="fr-FR" w:eastAsia="en-GB"/>
        </w:rPr>
        <w:t>.0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3-07)</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3</w:t>
      </w:r>
      <w:r w:rsidR="00892F11" w:rsidRPr="00A20096">
        <w:rPr>
          <w:color w:val="000000"/>
          <w:sz w:val="18"/>
          <w:szCs w:val="24"/>
          <w:lang w:val="fr-FR" w:eastAsia="en-GB"/>
        </w:rPr>
        <w:t>.07.</w:t>
      </w:r>
      <w:r w:rsidR="00C52DC2" w:rsidRPr="00A20096">
        <w:rPr>
          <w:color w:val="000000"/>
          <w:sz w:val="18"/>
          <w:szCs w:val="24"/>
          <w:lang w:val="fr-FR" w:eastAsia="en-GB"/>
        </w:rPr>
        <w:t>1</w:t>
      </w:r>
      <w:r w:rsidR="00892F11" w:rsidRPr="00A20096">
        <w:rPr>
          <w:color w:val="000000"/>
          <w:sz w:val="18"/>
          <w:szCs w:val="24"/>
          <w:lang w:val="fr-FR" w:eastAsia="en-GB"/>
        </w:rPr>
        <w:t>8</w:t>
      </w:r>
      <w:r w:rsidRPr="00A20096">
        <w:rPr>
          <w:sz w:val="18"/>
          <w:szCs w:val="24"/>
          <w:lang w:val="fr-FR" w:eastAsia="en-GB"/>
        </w:rPr>
        <w:tab/>
      </w:r>
      <w:hyperlink r:id="rId616"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36400_</w:t>
        </w:r>
        <w:r w:rsidR="00C52DC2" w:rsidRPr="00A20096">
          <w:rPr>
            <w:color w:val="0563C1"/>
            <w:sz w:val="18"/>
            <w:szCs w:val="24"/>
            <w:u w:val="single"/>
            <w:lang w:val="fr-FR" w:eastAsia="en-GB"/>
          </w:rPr>
          <w:t>1</w:t>
        </w:r>
        <w:r w:rsidRPr="00A20096">
          <w:rPr>
            <w:color w:val="0563C1"/>
            <w:sz w:val="18"/>
            <w:szCs w:val="24"/>
            <w:u w:val="single"/>
            <w:lang w:val="fr-FR" w:eastAsia="en-GB"/>
          </w:rPr>
          <w:t>36499/</w:t>
        </w:r>
        <w:r w:rsidR="00C52DC2" w:rsidRPr="00A20096">
          <w:rPr>
            <w:color w:val="0563C1"/>
            <w:sz w:val="18"/>
            <w:szCs w:val="24"/>
            <w:u w:val="single"/>
            <w:lang w:val="fr-FR" w:eastAsia="en-GB"/>
          </w:rPr>
          <w:t>1</w:t>
        </w:r>
        <w:r w:rsidRPr="00A20096">
          <w:rPr>
            <w:color w:val="0563C1"/>
            <w:sz w:val="18"/>
            <w:szCs w:val="24"/>
            <w:u w:val="single"/>
            <w:lang w:val="fr-FR" w:eastAsia="en-GB"/>
          </w:rPr>
          <w:t>364</w:t>
        </w:r>
        <w:r w:rsidR="00265C0E" w:rsidRPr="00A20096">
          <w:rPr>
            <w:color w:val="0563C1"/>
            <w:sz w:val="18"/>
            <w:szCs w:val="24"/>
            <w:u w:val="single"/>
            <w:lang w:val="fr-FR" w:eastAsia="en-GB"/>
          </w:rPr>
          <w:t>22</w:t>
        </w:r>
        <w:r w:rsidRPr="00A20096">
          <w:rPr>
            <w:color w:val="0563C1"/>
            <w:sz w:val="18"/>
            <w:szCs w:val="24"/>
            <w:u w:val="single"/>
            <w:lang w:val="fr-FR" w:eastAsia="en-GB"/>
          </w:rPr>
          <w:t>/</w:t>
        </w:r>
        <w:r w:rsidR="00C52DC2" w:rsidRPr="00A20096">
          <w:rPr>
            <w:color w:val="0563C1"/>
            <w:sz w:val="18"/>
            <w:szCs w:val="24"/>
            <w:u w:val="single"/>
            <w:lang w:val="fr-FR" w:eastAsia="en-GB"/>
          </w:rPr>
          <w:t>1</w:t>
        </w:r>
        <w:r w:rsidRPr="00A20096">
          <w:rPr>
            <w:color w:val="0563C1"/>
            <w:sz w:val="18"/>
            <w:szCs w:val="24"/>
            <w:u w:val="single"/>
            <w:lang w:val="fr-FR" w:eastAsia="en-GB"/>
          </w:rPr>
          <w:t>7.0</w:t>
        </w:r>
        <w:r w:rsidR="00C52DC2" w:rsidRPr="00A20096">
          <w:rPr>
            <w:color w:val="0563C1"/>
            <w:sz w:val="18"/>
            <w:szCs w:val="24"/>
            <w:u w:val="single"/>
            <w:lang w:val="fr-FR" w:eastAsia="en-GB"/>
          </w:rPr>
          <w:t>1</w:t>
        </w:r>
        <w:r w:rsidRPr="00A20096">
          <w:rPr>
            <w:color w:val="0563C1"/>
            <w:sz w:val="18"/>
            <w:szCs w:val="24"/>
            <w:u w:val="single"/>
            <w:lang w:val="fr-FR" w:eastAsia="en-GB"/>
          </w:rPr>
          <w:t>.00_60/ts_</w:t>
        </w:r>
        <w:r w:rsidR="00C52DC2" w:rsidRPr="00A20096">
          <w:rPr>
            <w:color w:val="0563C1"/>
            <w:sz w:val="18"/>
            <w:szCs w:val="24"/>
            <w:u w:val="single"/>
            <w:lang w:val="fr-FR" w:eastAsia="en-GB"/>
          </w:rPr>
          <w:t>1</w:t>
        </w:r>
        <w:r w:rsidRPr="00A20096">
          <w:rPr>
            <w:color w:val="0563C1"/>
            <w:sz w:val="18"/>
            <w:szCs w:val="24"/>
            <w:u w:val="single"/>
            <w:lang w:val="fr-FR" w:eastAsia="en-GB"/>
          </w:rPr>
          <w:t>364</w:t>
        </w:r>
        <w:r w:rsidR="00265C0E" w:rsidRPr="00A20096">
          <w:rPr>
            <w:color w:val="0563C1"/>
            <w:sz w:val="18"/>
            <w:szCs w:val="24"/>
            <w:u w:val="single"/>
            <w:lang w:val="fr-FR" w:eastAsia="en-GB"/>
          </w:rPr>
          <w:t>22</w:t>
        </w:r>
        <w:r w:rsidRPr="00A20096">
          <w:rPr>
            <w:color w:val="0563C1"/>
            <w:sz w:val="18"/>
            <w:szCs w:val="24"/>
            <w:u w:val="single"/>
            <w:lang w:val="fr-FR" w:eastAsia="en-GB"/>
          </w:rPr>
          <w:t>v</w:t>
        </w:r>
        <w:r w:rsidR="00C52DC2" w:rsidRPr="00A20096">
          <w:rPr>
            <w:color w:val="0563C1"/>
            <w:sz w:val="18"/>
            <w:szCs w:val="24"/>
            <w:u w:val="single"/>
            <w:lang w:val="fr-FR" w:eastAsia="en-GB"/>
          </w:rPr>
          <w:t>1</w:t>
        </w:r>
        <w:r w:rsidRPr="00A20096">
          <w:rPr>
            <w:color w:val="0563C1"/>
            <w:sz w:val="18"/>
            <w:szCs w:val="24"/>
            <w:u w:val="single"/>
            <w:lang w:val="fr-FR" w:eastAsia="en-GB"/>
          </w:rPr>
          <w:t>70</w:t>
        </w:r>
        <w:r w:rsidR="00C52DC2" w:rsidRPr="00A20096">
          <w:rPr>
            <w:color w:val="0563C1"/>
            <w:sz w:val="18"/>
            <w:szCs w:val="24"/>
            <w:u w:val="single"/>
            <w:lang w:val="fr-FR" w:eastAsia="en-GB"/>
          </w:rPr>
          <w:t>1</w:t>
        </w:r>
        <w:r w:rsidRPr="00A20096">
          <w:rPr>
            <w:color w:val="0563C1"/>
            <w:sz w:val="18"/>
            <w:szCs w:val="24"/>
            <w:u w:val="single"/>
            <w:lang w:val="fr-FR" w:eastAsia="en-GB"/>
          </w:rPr>
          <w:t>00p.pdf</w:t>
        </w:r>
      </w:hyperlink>
    </w:p>
    <w:p w14:paraId="5D2E22B0" w14:textId="39CE69D0"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6.4</w:t>
      </w:r>
      <w:r w:rsidR="00265C0E" w:rsidRPr="00A20096">
        <w:rPr>
          <w:color w:val="000000"/>
          <w:sz w:val="18"/>
          <w:szCs w:val="24"/>
          <w:lang w:val="fr-FR" w:eastAsia="en-GB"/>
        </w:rPr>
        <w:t>22</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w:t>
      </w:r>
      <w:r w:rsidRPr="00A20096">
        <w:rPr>
          <w:color w:val="000000"/>
          <w:sz w:val="18"/>
          <w:szCs w:val="24"/>
          <w:lang w:val="fr-FR" w:eastAsia="en-GB"/>
        </w:rPr>
        <w:t>.0 V</w:t>
      </w:r>
      <w:r w:rsidR="00C52DC2" w:rsidRPr="00A20096">
        <w:rPr>
          <w:color w:val="000000"/>
          <w:sz w:val="18"/>
          <w:szCs w:val="24"/>
          <w:lang w:val="fr-FR" w:eastAsia="en-GB"/>
        </w:rPr>
        <w:t>1</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3</w:t>
      </w:r>
      <w:r w:rsidR="00892F11" w:rsidRPr="00A20096">
        <w:rPr>
          <w:color w:val="000000"/>
          <w:sz w:val="18"/>
          <w:szCs w:val="24"/>
          <w:lang w:val="fr-FR" w:eastAsia="en-GB"/>
        </w:rPr>
        <w:t>.</w:t>
      </w:r>
      <w:r w:rsidR="00C52DC2" w:rsidRPr="00A20096">
        <w:rPr>
          <w:color w:val="000000"/>
          <w:sz w:val="18"/>
          <w:szCs w:val="24"/>
          <w:lang w:val="fr-FR" w:eastAsia="en-GB"/>
        </w:rPr>
        <w:t>11</w:t>
      </w:r>
      <w:r w:rsidR="00892F11" w:rsidRPr="00A20096">
        <w:rPr>
          <w:color w:val="000000"/>
          <w:sz w:val="18"/>
          <w:szCs w:val="24"/>
          <w:lang w:val="fr-FR" w:eastAsia="en-GB"/>
        </w:rPr>
        <w:t>.0</w:t>
      </w:r>
      <w:r w:rsidR="00265C0E" w:rsidRPr="00A20096">
        <w:rPr>
          <w:color w:val="000000"/>
          <w:sz w:val="18"/>
          <w:szCs w:val="24"/>
          <w:lang w:val="fr-FR" w:eastAsia="en-GB"/>
        </w:rPr>
        <w:t>2</w:t>
      </w:r>
      <w:r w:rsidRPr="00A20096">
        <w:rPr>
          <w:sz w:val="18"/>
          <w:szCs w:val="24"/>
          <w:lang w:val="fr-FR" w:eastAsia="en-GB"/>
        </w:rPr>
        <w:tab/>
      </w:r>
      <w:hyperlink r:id="rId617" w:history="1">
        <w:r w:rsidRPr="00A20096">
          <w:rPr>
            <w:color w:val="0563C1"/>
            <w:sz w:val="18"/>
            <w:szCs w:val="24"/>
            <w:u w:val="single"/>
            <w:lang w:val="fr-FR" w:eastAsia="en-GB"/>
          </w:rPr>
          <w:t>https://members.tsdsi.in/s/RiwpXzc3E6n57qn</w:t>
        </w:r>
      </w:hyperlink>
    </w:p>
    <w:p w14:paraId="4DF58F0E" w14:textId="0FCC8D75" w:rsidR="00DB146F" w:rsidRPr="00C66347"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C66347">
        <w:rPr>
          <w:color w:val="000000"/>
          <w:spacing w:val="-2"/>
          <w:sz w:val="18"/>
          <w:szCs w:val="24"/>
          <w:lang w:val="fr-FR" w:eastAsia="en-GB"/>
        </w:rPr>
        <w:t>TTA</w:t>
      </w:r>
      <w:r w:rsidRPr="00C66347">
        <w:rPr>
          <w:spacing w:val="-2"/>
          <w:sz w:val="18"/>
          <w:szCs w:val="24"/>
          <w:lang w:val="fr-FR" w:eastAsia="en-GB"/>
        </w:rPr>
        <w:tab/>
      </w:r>
      <w:r w:rsidRPr="00C66347">
        <w:rPr>
          <w:color w:val="000000"/>
          <w:spacing w:val="-2"/>
          <w:sz w:val="18"/>
          <w:szCs w:val="24"/>
          <w:lang w:val="fr-FR" w:eastAsia="en-GB"/>
        </w:rPr>
        <w:t>TTAT.3G-36.4</w:t>
      </w:r>
      <w:r w:rsidR="00265C0E" w:rsidRPr="00C66347">
        <w:rPr>
          <w:color w:val="000000"/>
          <w:spacing w:val="-2"/>
          <w:sz w:val="18"/>
          <w:szCs w:val="24"/>
          <w:lang w:val="fr-FR" w:eastAsia="en-GB"/>
        </w:rPr>
        <w:t>22</w:t>
      </w:r>
      <w:r w:rsidRPr="00C66347">
        <w:rPr>
          <w:color w:val="000000"/>
          <w:spacing w:val="-2"/>
          <w:sz w:val="18"/>
          <w:szCs w:val="24"/>
          <w:lang w:val="fr-FR" w:eastAsia="en-GB"/>
        </w:rPr>
        <w:t>V</w:t>
      </w:r>
      <w:r w:rsidR="00C52DC2" w:rsidRPr="00C66347">
        <w:rPr>
          <w:color w:val="000000"/>
          <w:spacing w:val="-2"/>
          <w:sz w:val="18"/>
          <w:szCs w:val="24"/>
          <w:lang w:val="fr-FR" w:eastAsia="en-GB"/>
        </w:rPr>
        <w:t>1</w:t>
      </w:r>
      <w:r w:rsidRPr="00C66347">
        <w:rPr>
          <w:color w:val="000000"/>
          <w:spacing w:val="-2"/>
          <w:sz w:val="18"/>
          <w:szCs w:val="24"/>
          <w:lang w:val="fr-FR" w:eastAsia="en-GB"/>
        </w:rPr>
        <w:t>7.</w:t>
      </w:r>
      <w:r w:rsidR="00C52DC2" w:rsidRPr="00C66347">
        <w:rPr>
          <w:color w:val="000000"/>
          <w:spacing w:val="-2"/>
          <w:sz w:val="18"/>
          <w:szCs w:val="24"/>
          <w:lang w:val="fr-FR" w:eastAsia="en-GB"/>
        </w:rPr>
        <w:t>1</w:t>
      </w:r>
      <w:r w:rsidRPr="00C66347">
        <w:rPr>
          <w:color w:val="000000"/>
          <w:spacing w:val="-2"/>
          <w:sz w:val="18"/>
          <w:szCs w:val="24"/>
          <w:lang w:val="fr-FR" w:eastAsia="en-GB"/>
        </w:rPr>
        <w:t>.0</w:t>
      </w:r>
      <w:r w:rsidRPr="00C66347">
        <w:rPr>
          <w:spacing w:val="-2"/>
          <w:sz w:val="18"/>
          <w:szCs w:val="24"/>
          <w:lang w:val="fr-FR" w:eastAsia="en-GB"/>
        </w:rPr>
        <w:tab/>
      </w:r>
      <w:r w:rsidR="00C52DC2" w:rsidRPr="00C66347">
        <w:rPr>
          <w:color w:val="000000"/>
          <w:spacing w:val="-2"/>
          <w:sz w:val="18"/>
          <w:szCs w:val="24"/>
          <w:lang w:val="fr-FR" w:eastAsia="en-GB"/>
        </w:rPr>
        <w:t>1</w:t>
      </w:r>
      <w:r w:rsidRPr="00C66347">
        <w:rPr>
          <w:color w:val="000000"/>
          <w:spacing w:val="-2"/>
          <w:sz w:val="18"/>
          <w:szCs w:val="24"/>
          <w:lang w:val="fr-FR" w:eastAsia="en-GB"/>
        </w:rPr>
        <w:t>7.</w:t>
      </w:r>
      <w:r w:rsidR="00C52DC2" w:rsidRPr="00C66347">
        <w:rPr>
          <w:color w:val="000000"/>
          <w:spacing w:val="-2"/>
          <w:sz w:val="18"/>
          <w:szCs w:val="24"/>
          <w:lang w:val="fr-FR" w:eastAsia="en-GB"/>
        </w:rPr>
        <w:t>1</w:t>
      </w:r>
      <w:r w:rsidRPr="00C66347">
        <w:rPr>
          <w:color w:val="000000"/>
          <w:spacing w:val="-2"/>
          <w:sz w:val="18"/>
          <w:szCs w:val="24"/>
          <w:lang w:val="fr-FR" w:eastAsia="en-GB"/>
        </w:rPr>
        <w:t>.0</w:t>
      </w:r>
      <w:r w:rsidRPr="00C66347">
        <w:rPr>
          <w:spacing w:val="-2"/>
          <w:sz w:val="18"/>
          <w:szCs w:val="24"/>
          <w:lang w:val="fr-FR" w:eastAsia="en-GB"/>
        </w:rPr>
        <w:tab/>
      </w:r>
      <w:r w:rsidRPr="00C66347">
        <w:rPr>
          <w:color w:val="000000"/>
          <w:spacing w:val="-2"/>
          <w:sz w:val="18"/>
          <w:szCs w:val="24"/>
          <w:rtl/>
          <w:lang w:val="fr-FR" w:eastAsia="en-GB"/>
        </w:rPr>
        <w:t>نُشرت</w:t>
      </w:r>
      <w:r w:rsidRPr="00C66347">
        <w:rPr>
          <w:spacing w:val="-2"/>
          <w:sz w:val="18"/>
          <w:szCs w:val="24"/>
          <w:lang w:val="fr-FR" w:eastAsia="en-GB"/>
        </w:rPr>
        <w:tab/>
      </w:r>
      <w:r w:rsidR="00265C0E" w:rsidRPr="00C66347">
        <w:rPr>
          <w:color w:val="000000"/>
          <w:spacing w:val="-2"/>
          <w:sz w:val="18"/>
          <w:szCs w:val="24"/>
          <w:lang w:val="fr-FR" w:eastAsia="en-GB"/>
        </w:rPr>
        <w:t>2</w:t>
      </w:r>
      <w:r w:rsidRPr="00C66347">
        <w:rPr>
          <w:color w:val="000000"/>
          <w:spacing w:val="-2"/>
          <w:sz w:val="18"/>
          <w:szCs w:val="24"/>
          <w:lang w:val="fr-FR" w:eastAsia="en-GB"/>
        </w:rPr>
        <w:t>0</w:t>
      </w:r>
      <w:r w:rsidR="00265C0E" w:rsidRPr="00C66347">
        <w:rPr>
          <w:color w:val="000000"/>
          <w:spacing w:val="-2"/>
          <w:sz w:val="18"/>
          <w:szCs w:val="24"/>
          <w:lang w:val="fr-FR" w:eastAsia="en-GB"/>
        </w:rPr>
        <w:t>2</w:t>
      </w:r>
      <w:r w:rsidRPr="00C66347">
        <w:rPr>
          <w:color w:val="000000"/>
          <w:spacing w:val="-2"/>
          <w:sz w:val="18"/>
          <w:szCs w:val="24"/>
          <w:lang w:val="fr-FR" w:eastAsia="en-GB"/>
        </w:rPr>
        <w:t>3</w:t>
      </w:r>
      <w:r w:rsidR="00892F11" w:rsidRPr="00C66347">
        <w:rPr>
          <w:color w:val="000000"/>
          <w:spacing w:val="-2"/>
          <w:sz w:val="18"/>
          <w:szCs w:val="24"/>
          <w:lang w:val="fr-FR" w:eastAsia="en-GB"/>
        </w:rPr>
        <w:t>.</w:t>
      </w:r>
      <w:r w:rsidR="00C52DC2" w:rsidRPr="00C66347">
        <w:rPr>
          <w:color w:val="000000"/>
          <w:spacing w:val="-2"/>
          <w:sz w:val="18"/>
          <w:szCs w:val="24"/>
          <w:lang w:val="fr-FR" w:eastAsia="en-GB"/>
        </w:rPr>
        <w:t>1</w:t>
      </w:r>
      <w:r w:rsidR="00892F11" w:rsidRPr="00C66347">
        <w:rPr>
          <w:color w:val="000000"/>
          <w:spacing w:val="-2"/>
          <w:sz w:val="18"/>
          <w:szCs w:val="24"/>
          <w:lang w:val="fr-FR" w:eastAsia="en-GB"/>
        </w:rPr>
        <w:t>0.</w:t>
      </w:r>
      <w:r w:rsidR="00265C0E" w:rsidRPr="00C66347">
        <w:rPr>
          <w:color w:val="000000"/>
          <w:spacing w:val="-2"/>
          <w:sz w:val="18"/>
          <w:szCs w:val="24"/>
          <w:lang w:val="fr-FR" w:eastAsia="en-GB"/>
        </w:rPr>
        <w:t>2</w:t>
      </w:r>
      <w:r w:rsidR="00892F11" w:rsidRPr="00C66347">
        <w:rPr>
          <w:color w:val="000000"/>
          <w:spacing w:val="-2"/>
          <w:sz w:val="18"/>
          <w:szCs w:val="24"/>
          <w:lang w:val="fr-FR" w:eastAsia="en-GB"/>
        </w:rPr>
        <w:t>7</w:t>
      </w:r>
      <w:r w:rsidRPr="00C66347">
        <w:rPr>
          <w:spacing w:val="-2"/>
          <w:sz w:val="18"/>
          <w:szCs w:val="24"/>
          <w:lang w:val="fr-FR" w:eastAsia="en-GB"/>
        </w:rPr>
        <w:tab/>
      </w:r>
      <w:hyperlink r:id="rId618" w:history="1">
        <w:r w:rsidRPr="00C66347">
          <w:rPr>
            <w:color w:val="0563C1"/>
            <w:spacing w:val="-2"/>
            <w:sz w:val="18"/>
            <w:szCs w:val="24"/>
            <w:u w:val="single"/>
            <w:lang w:val="fr-FR" w:eastAsia="en-GB"/>
          </w:rPr>
          <w:t>https://www.tta.or.kr/e</w:t>
        </w:r>
        <w:r w:rsidR="006B4774" w:rsidRPr="00C66347">
          <w:rPr>
            <w:color w:val="0563C1"/>
            <w:spacing w:val="-2"/>
            <w:sz w:val="18"/>
            <w:szCs w:val="24"/>
            <w:u w:val="single"/>
            <w:lang w:val="fr-FR" w:eastAsia="en-GB"/>
          </w:rPr>
          <w:t>NG</w:t>
        </w:r>
        <w:r w:rsidRPr="00C66347">
          <w:rPr>
            <w:color w:val="0563C1"/>
            <w:spacing w:val="-2"/>
            <w:sz w:val="18"/>
            <w:szCs w:val="24"/>
            <w:u w:val="single"/>
            <w:lang w:val="fr-FR" w:eastAsia="en-GB"/>
          </w:rPr>
          <w:t>/ttaSearchE</w:t>
        </w:r>
        <w:r w:rsidR="006B4774" w:rsidRPr="00C66347">
          <w:rPr>
            <w:color w:val="0563C1"/>
            <w:spacing w:val="-2"/>
            <w:sz w:val="18"/>
            <w:szCs w:val="24"/>
            <w:u w:val="single"/>
            <w:lang w:val="fr-FR" w:eastAsia="en-GB"/>
          </w:rPr>
          <w:t>NG</w:t>
        </w:r>
        <w:r w:rsidRPr="00C66347">
          <w:rPr>
            <w:color w:val="0563C1"/>
            <w:spacing w:val="-2"/>
            <w:sz w:val="18"/>
            <w:szCs w:val="24"/>
            <w:u w:val="single"/>
            <w:lang w:val="fr-FR" w:eastAsia="en-GB"/>
          </w:rPr>
          <w:t>View.do?key=46</w:t>
        </w:r>
        <w:r w:rsidR="00C52DC2" w:rsidRPr="00C66347">
          <w:rPr>
            <w:color w:val="0563C1"/>
            <w:spacing w:val="-2"/>
            <w:sz w:val="18"/>
            <w:szCs w:val="24"/>
            <w:u w:val="single"/>
            <w:lang w:val="fr-FR" w:eastAsia="en-GB"/>
          </w:rPr>
          <w:t>1</w:t>
        </w:r>
        <w:r w:rsidRPr="00C66347">
          <w:rPr>
            <w:color w:val="0563C1"/>
            <w:spacing w:val="-2"/>
            <w:sz w:val="18"/>
            <w:szCs w:val="24"/>
            <w:u w:val="single"/>
            <w:lang w:val="fr-FR" w:eastAsia="en-GB"/>
          </w:rPr>
          <w:t>&amp;searchStandardNo=TTAT.3G-36.4</w:t>
        </w:r>
        <w:r w:rsidR="00265C0E" w:rsidRPr="00C66347">
          <w:rPr>
            <w:color w:val="0563C1"/>
            <w:spacing w:val="-2"/>
            <w:sz w:val="18"/>
            <w:szCs w:val="24"/>
            <w:u w:val="single"/>
            <w:lang w:val="fr-FR" w:eastAsia="en-GB"/>
          </w:rPr>
          <w:t>22</w:t>
        </w:r>
        <w:r w:rsidRPr="00C66347">
          <w:rPr>
            <w:color w:val="0563C1"/>
            <w:spacing w:val="-2"/>
            <w:sz w:val="18"/>
            <w:szCs w:val="24"/>
            <w:u w:val="single"/>
            <w:lang w:val="fr-FR" w:eastAsia="en-GB"/>
          </w:rPr>
          <w:t>V</w:t>
        </w:r>
        <w:r w:rsidR="00C52DC2" w:rsidRPr="00C66347">
          <w:rPr>
            <w:color w:val="0563C1"/>
            <w:spacing w:val="-2"/>
            <w:sz w:val="18"/>
            <w:szCs w:val="24"/>
            <w:u w:val="single"/>
            <w:lang w:val="fr-FR" w:eastAsia="en-GB"/>
          </w:rPr>
          <w:t>1</w:t>
        </w:r>
        <w:r w:rsidRPr="00C66347">
          <w:rPr>
            <w:color w:val="0563C1"/>
            <w:spacing w:val="-2"/>
            <w:sz w:val="18"/>
            <w:szCs w:val="24"/>
            <w:u w:val="single"/>
            <w:lang w:val="fr-FR" w:eastAsia="en-GB"/>
          </w:rPr>
          <w:t>7.</w:t>
        </w:r>
        <w:r w:rsidR="00C52DC2" w:rsidRPr="00C66347">
          <w:rPr>
            <w:color w:val="0563C1"/>
            <w:spacing w:val="-2"/>
            <w:sz w:val="18"/>
            <w:szCs w:val="24"/>
            <w:u w:val="single"/>
            <w:lang w:val="fr-FR" w:eastAsia="en-GB"/>
          </w:rPr>
          <w:t>1</w:t>
        </w:r>
        <w:r w:rsidRPr="00C66347">
          <w:rPr>
            <w:color w:val="0563C1"/>
            <w:spacing w:val="-2"/>
            <w:sz w:val="18"/>
            <w:szCs w:val="24"/>
            <w:u w:val="single"/>
            <w:lang w:val="fr-FR" w:eastAsia="en-GB"/>
          </w:rPr>
          <w:t>.0&amp;searchCate=TTAS</w:t>
        </w:r>
      </w:hyperlink>
    </w:p>
    <w:p w14:paraId="607DF31C" w14:textId="41C5D754"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Pr="00AA0384">
        <w:rPr>
          <w:b/>
          <w:bCs/>
          <w:color w:val="000000"/>
          <w:sz w:val="18"/>
          <w:szCs w:val="24"/>
          <w:lang w:eastAsia="en-GB"/>
        </w:rPr>
        <w:t>8</w:t>
      </w:r>
    </w:p>
    <w:p w14:paraId="5AE47002" w14:textId="0198CD70"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36.4</w:t>
      </w:r>
      <w:r w:rsidR="00265C0E" w:rsidRPr="00265C0E">
        <w:rPr>
          <w:color w:val="000000"/>
          <w:sz w:val="18"/>
          <w:szCs w:val="24"/>
          <w:lang w:eastAsia="en-GB"/>
        </w:rPr>
        <w:t>22</w:t>
      </w:r>
      <w:r w:rsidRPr="00AA0384">
        <w:rPr>
          <w:color w:val="000000"/>
          <w:sz w:val="18"/>
          <w:szCs w:val="24"/>
          <w:lang w:eastAsia="en-GB"/>
        </w:rPr>
        <w:t>.V</w:t>
      </w:r>
      <w:proofErr w:type="gramEnd"/>
      <w:r w:rsidR="00C52DC2" w:rsidRPr="00C52DC2">
        <w:rPr>
          <w:color w:val="000000"/>
          <w:sz w:val="18"/>
          <w:szCs w:val="24"/>
          <w:lang w:eastAsia="en-GB"/>
        </w:rPr>
        <w:t>1</w:t>
      </w:r>
      <w:r w:rsidRPr="00AA0384">
        <w:rPr>
          <w:color w:val="000000"/>
          <w:sz w:val="18"/>
          <w:szCs w:val="24"/>
          <w:lang w:eastAsia="en-GB"/>
        </w:rPr>
        <w:t>8.</w:t>
      </w:r>
      <w:r w:rsidR="00C52DC2" w:rsidRPr="00C52DC2">
        <w:rPr>
          <w:color w:val="000000"/>
          <w:sz w:val="18"/>
          <w:szCs w:val="24"/>
          <w:lang w:eastAsia="en-GB"/>
        </w:rPr>
        <w:t>1</w:t>
      </w:r>
      <w:r w:rsidRPr="00AA0384">
        <w:rPr>
          <w:color w:val="000000"/>
          <w:sz w:val="18"/>
          <w:szCs w:val="24"/>
          <w:lang w:eastAsia="en-GB"/>
        </w:rPr>
        <w:t>.0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w:t>
      </w:r>
      <w:r w:rsidR="00C52DC2" w:rsidRPr="00C52DC2">
        <w:rPr>
          <w:color w:val="000000"/>
          <w:sz w:val="18"/>
          <w:szCs w:val="24"/>
          <w:lang w:eastAsia="en-GB"/>
        </w:rPr>
        <w:t>1</w:t>
      </w:r>
      <w:r w:rsidRPr="00AA0384">
        <w:rPr>
          <w:color w:val="000000"/>
          <w:sz w:val="18"/>
          <w:szCs w:val="24"/>
          <w:lang w:eastAsia="en-GB"/>
        </w:rPr>
        <w:t>.0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892F11" w:rsidRPr="00AA0384">
        <w:rPr>
          <w:color w:val="000000"/>
          <w:sz w:val="18"/>
          <w:szCs w:val="24"/>
          <w:lang w:eastAsia="en-GB"/>
        </w:rPr>
        <w:t>.08.</w:t>
      </w:r>
      <w:r w:rsidR="00265C0E" w:rsidRPr="00265C0E">
        <w:rPr>
          <w:color w:val="000000"/>
          <w:sz w:val="18"/>
          <w:szCs w:val="24"/>
          <w:lang w:eastAsia="en-GB"/>
        </w:rPr>
        <w:t>2</w:t>
      </w:r>
      <w:r w:rsidR="00892F11" w:rsidRPr="00AA0384">
        <w:rPr>
          <w:color w:val="000000"/>
          <w:sz w:val="18"/>
          <w:szCs w:val="24"/>
          <w:lang w:eastAsia="en-GB"/>
        </w:rPr>
        <w:t>7</w:t>
      </w:r>
      <w:r w:rsidRPr="00AA0384">
        <w:rPr>
          <w:sz w:val="18"/>
          <w:szCs w:val="24"/>
          <w:lang w:eastAsia="en-GB"/>
        </w:rPr>
        <w:tab/>
      </w:r>
      <w:hyperlink r:id="rId619" w:anchor="Rel-18"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8</w:t>
        </w:r>
      </w:hyperlink>
    </w:p>
    <w:p w14:paraId="08A9D9B7" w14:textId="647D1F14" w:rsidR="00DB146F" w:rsidRPr="00AA0384"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36.4</w:t>
      </w:r>
      <w:r w:rsidR="00265C0E" w:rsidRPr="00265C0E">
        <w:rPr>
          <w:color w:val="000000"/>
          <w:sz w:val="18"/>
          <w:szCs w:val="24"/>
          <w:lang w:eastAsia="en-GB"/>
        </w:rPr>
        <w:t>22</w:t>
      </w:r>
      <w:r w:rsidRPr="00AA0384">
        <w:rPr>
          <w:color w:val="000000"/>
          <w:sz w:val="18"/>
          <w:szCs w:val="24"/>
          <w:lang w:eastAsia="en-GB"/>
        </w:rPr>
        <w:t>.V</w:t>
      </w:r>
      <w:proofErr w:type="gramEnd"/>
      <w:r w:rsidR="00C52DC2" w:rsidRPr="00C52DC2">
        <w:rPr>
          <w:color w:val="000000"/>
          <w:sz w:val="18"/>
          <w:szCs w:val="24"/>
          <w:lang w:eastAsia="en-GB"/>
        </w:rPr>
        <w:t>1</w:t>
      </w:r>
      <w:r w:rsidRPr="00AA0384">
        <w:rPr>
          <w:color w:val="000000"/>
          <w:sz w:val="18"/>
          <w:szCs w:val="24"/>
          <w:lang w:eastAsia="en-GB"/>
        </w:rPr>
        <w:t>8.</w:t>
      </w:r>
      <w:r w:rsidR="00C52DC2" w:rsidRPr="00C52DC2">
        <w:rPr>
          <w:color w:val="000000"/>
          <w:sz w:val="18"/>
          <w:szCs w:val="24"/>
          <w:lang w:eastAsia="en-GB"/>
        </w:rPr>
        <w:t>1</w:t>
      </w:r>
      <w:r w:rsidRPr="00AA0384">
        <w:rPr>
          <w:color w:val="000000"/>
          <w:sz w:val="18"/>
          <w:szCs w:val="24"/>
          <w:lang w:eastAsia="en-GB"/>
        </w:rPr>
        <w:t>.0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w:t>
      </w:r>
      <w:r w:rsidR="00C52DC2" w:rsidRPr="00C52DC2">
        <w:rPr>
          <w:color w:val="000000"/>
          <w:sz w:val="18"/>
          <w:szCs w:val="24"/>
          <w:lang w:eastAsia="en-GB"/>
        </w:rPr>
        <w:t>1</w:t>
      </w:r>
      <w:r w:rsidRPr="00AA0384">
        <w:rPr>
          <w:color w:val="000000"/>
          <w:sz w:val="18"/>
          <w:szCs w:val="24"/>
          <w:lang w:eastAsia="en-GB"/>
        </w:rPr>
        <w:t>.0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892F11" w:rsidRPr="00AA0384">
        <w:rPr>
          <w:color w:val="000000"/>
          <w:sz w:val="18"/>
          <w:szCs w:val="24"/>
          <w:lang w:eastAsia="en-GB"/>
        </w:rPr>
        <w:t>.08.</w:t>
      </w:r>
      <w:r w:rsidR="00265C0E" w:rsidRPr="00265C0E">
        <w:rPr>
          <w:color w:val="000000"/>
          <w:sz w:val="18"/>
          <w:szCs w:val="24"/>
          <w:lang w:eastAsia="en-GB"/>
        </w:rPr>
        <w:t>2</w:t>
      </w:r>
      <w:r w:rsidR="00892F11" w:rsidRPr="00AA0384">
        <w:rPr>
          <w:color w:val="000000"/>
          <w:sz w:val="18"/>
          <w:szCs w:val="24"/>
          <w:lang w:eastAsia="en-GB"/>
        </w:rPr>
        <w:t>7</w:t>
      </w:r>
      <w:r w:rsidRPr="00AA0384">
        <w:rPr>
          <w:sz w:val="18"/>
          <w:szCs w:val="24"/>
          <w:lang w:eastAsia="en-GB"/>
        </w:rPr>
        <w:tab/>
      </w:r>
      <w:hyperlink r:id="rId620"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7&amp;oldFileUrl=NTN/SRIT/CCSA.</w:t>
        </w:r>
        <w:r w:rsidR="00BC5584" w:rsidRPr="00BC5584">
          <w:rPr>
            <w:color w:val="0563C1"/>
            <w:sz w:val="18"/>
            <w:szCs w:val="24"/>
            <w:u w:val="single"/>
            <w:lang w:eastAsia="en-GB"/>
          </w:rPr>
          <w:t>3GPP</w:t>
        </w:r>
        <w:r w:rsidRPr="00AA0384">
          <w:rPr>
            <w:color w:val="0563C1"/>
            <w:sz w:val="18"/>
            <w:szCs w:val="24"/>
            <w:u w:val="single"/>
            <w:lang w:eastAsia="en-GB"/>
          </w:rPr>
          <w:t>.36.4</w:t>
        </w:r>
        <w:r w:rsidR="00265C0E" w:rsidRPr="00265C0E">
          <w:rPr>
            <w:color w:val="0563C1"/>
            <w:sz w:val="18"/>
            <w:szCs w:val="24"/>
            <w:u w:val="single"/>
            <w:lang w:eastAsia="en-GB"/>
          </w:rPr>
          <w:t>22</w:t>
        </w:r>
        <w:r w:rsidRPr="00AA0384">
          <w:rPr>
            <w:color w:val="0563C1"/>
            <w:sz w:val="18"/>
            <w:szCs w:val="24"/>
            <w:u w:val="single"/>
            <w:lang w:eastAsia="en-GB"/>
          </w:rPr>
          <w:t>.V</w:t>
        </w:r>
        <w:r w:rsidR="00C52DC2" w:rsidRPr="00C52DC2">
          <w:rPr>
            <w:color w:val="0563C1"/>
            <w:sz w:val="18"/>
            <w:szCs w:val="24"/>
            <w:u w:val="single"/>
            <w:lang w:eastAsia="en-GB"/>
          </w:rPr>
          <w:t>1</w:t>
        </w:r>
        <w:r w:rsidRPr="00AA0384">
          <w:rPr>
            <w:color w:val="0563C1"/>
            <w:sz w:val="18"/>
            <w:szCs w:val="24"/>
            <w:u w:val="single"/>
            <w:lang w:eastAsia="en-GB"/>
          </w:rPr>
          <w:t>8.</w:t>
        </w:r>
        <w:r w:rsidR="00C52DC2" w:rsidRPr="00C52DC2">
          <w:rPr>
            <w:color w:val="0563C1"/>
            <w:sz w:val="18"/>
            <w:szCs w:val="24"/>
            <w:u w:val="single"/>
            <w:lang w:eastAsia="en-GB"/>
          </w:rPr>
          <w:t>1</w:t>
        </w:r>
        <w:r w:rsidRPr="00AA0384">
          <w:rPr>
            <w:color w:val="0563C1"/>
            <w:sz w:val="18"/>
            <w:szCs w:val="24"/>
            <w:u w:val="single"/>
            <w:lang w:eastAsia="en-GB"/>
          </w:rPr>
          <w:t>.0.d</w:t>
        </w:r>
      </w:hyperlink>
      <w:hyperlink r:id="rId621" w:history="1">
        <w:r w:rsidRPr="00AA0384">
          <w:rPr>
            <w:color w:val="0563C1"/>
            <w:sz w:val="18"/>
            <w:szCs w:val="24"/>
            <w:u w:val="single"/>
            <w:lang w:eastAsia="en-GB"/>
          </w:rPr>
          <w:t>ocx</w:t>
        </w:r>
      </w:hyperlink>
    </w:p>
    <w:p w14:paraId="771204EA" w14:textId="5B37E222"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36 4</w:t>
      </w:r>
      <w:r w:rsidR="00265C0E" w:rsidRPr="00A20096">
        <w:rPr>
          <w:color w:val="000000"/>
          <w:sz w:val="18"/>
          <w:szCs w:val="24"/>
          <w:lang w:val="fr-FR" w:eastAsia="en-GB"/>
        </w:rPr>
        <w:t>22</w:t>
      </w:r>
      <w:r w:rsidRPr="00A20096">
        <w:rPr>
          <w:color w:val="000000"/>
          <w:sz w:val="18"/>
          <w:szCs w:val="24"/>
          <w:lang w:val="fr-FR" w:eastAsia="en-GB"/>
        </w:rPr>
        <w:t xml:space="preserve"> V</w:t>
      </w:r>
      <w:r w:rsidR="00C52DC2" w:rsidRPr="00A20096">
        <w:rPr>
          <w:color w:val="000000"/>
          <w:sz w:val="18"/>
          <w:szCs w:val="24"/>
          <w:lang w:val="fr-FR" w:eastAsia="en-GB"/>
        </w:rPr>
        <w:t>1</w:t>
      </w:r>
      <w:r w:rsidRPr="00A20096">
        <w:rPr>
          <w:color w:val="000000"/>
          <w:sz w:val="18"/>
          <w:szCs w:val="24"/>
          <w:lang w:val="fr-FR" w:eastAsia="en-GB"/>
        </w:rPr>
        <w:t>8.</w:t>
      </w:r>
      <w:r w:rsidR="00C52DC2" w:rsidRPr="00A20096">
        <w:rPr>
          <w:color w:val="000000"/>
          <w:sz w:val="18"/>
          <w:szCs w:val="24"/>
          <w:lang w:val="fr-FR" w:eastAsia="en-GB"/>
        </w:rPr>
        <w:t>1</w:t>
      </w:r>
      <w:r w:rsidRPr="00A20096">
        <w:rPr>
          <w:color w:val="000000"/>
          <w:sz w:val="18"/>
          <w:szCs w:val="24"/>
          <w:lang w:val="fr-FR" w:eastAsia="en-GB"/>
        </w:rPr>
        <w:t>.0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4-08)</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92F11" w:rsidRPr="00A20096">
        <w:rPr>
          <w:color w:val="000000"/>
          <w:sz w:val="18"/>
          <w:szCs w:val="24"/>
          <w:lang w:val="fr-FR" w:eastAsia="en-GB"/>
        </w:rPr>
        <w:t>.08.0</w:t>
      </w:r>
      <w:r w:rsidR="00265C0E" w:rsidRPr="00A20096">
        <w:rPr>
          <w:color w:val="000000"/>
          <w:sz w:val="18"/>
          <w:szCs w:val="24"/>
          <w:lang w:val="fr-FR" w:eastAsia="en-GB"/>
        </w:rPr>
        <w:t>2</w:t>
      </w:r>
      <w:r w:rsidRPr="00A20096">
        <w:rPr>
          <w:sz w:val="18"/>
          <w:szCs w:val="24"/>
          <w:lang w:val="fr-FR" w:eastAsia="en-GB"/>
        </w:rPr>
        <w:tab/>
      </w:r>
      <w:hyperlink r:id="rId622"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36400_</w:t>
        </w:r>
        <w:r w:rsidR="00C52DC2" w:rsidRPr="00A20096">
          <w:rPr>
            <w:color w:val="0563C1"/>
            <w:sz w:val="18"/>
            <w:szCs w:val="24"/>
            <w:u w:val="single"/>
            <w:lang w:val="fr-FR" w:eastAsia="en-GB"/>
          </w:rPr>
          <w:t>1</w:t>
        </w:r>
        <w:r w:rsidRPr="00A20096">
          <w:rPr>
            <w:color w:val="0563C1"/>
            <w:sz w:val="18"/>
            <w:szCs w:val="24"/>
            <w:u w:val="single"/>
            <w:lang w:val="fr-FR" w:eastAsia="en-GB"/>
          </w:rPr>
          <w:t>36499/</w:t>
        </w:r>
        <w:r w:rsidR="00C52DC2" w:rsidRPr="00A20096">
          <w:rPr>
            <w:color w:val="0563C1"/>
            <w:sz w:val="18"/>
            <w:szCs w:val="24"/>
            <w:u w:val="single"/>
            <w:lang w:val="fr-FR" w:eastAsia="en-GB"/>
          </w:rPr>
          <w:t>1</w:t>
        </w:r>
        <w:r w:rsidRPr="00A20096">
          <w:rPr>
            <w:color w:val="0563C1"/>
            <w:sz w:val="18"/>
            <w:szCs w:val="24"/>
            <w:u w:val="single"/>
            <w:lang w:val="fr-FR" w:eastAsia="en-GB"/>
          </w:rPr>
          <w:t>364</w:t>
        </w:r>
        <w:r w:rsidR="00265C0E" w:rsidRPr="00A20096">
          <w:rPr>
            <w:color w:val="0563C1"/>
            <w:sz w:val="18"/>
            <w:szCs w:val="24"/>
            <w:u w:val="single"/>
            <w:lang w:val="fr-FR" w:eastAsia="en-GB"/>
          </w:rPr>
          <w:t>22</w:t>
        </w:r>
        <w:r w:rsidRPr="00A20096">
          <w:rPr>
            <w:color w:val="0563C1"/>
            <w:sz w:val="18"/>
            <w:szCs w:val="24"/>
            <w:u w:val="single"/>
            <w:lang w:val="fr-FR" w:eastAsia="en-GB"/>
          </w:rPr>
          <w:t>/</w:t>
        </w:r>
        <w:r w:rsidR="00C52DC2" w:rsidRPr="00A20096">
          <w:rPr>
            <w:color w:val="0563C1"/>
            <w:sz w:val="18"/>
            <w:szCs w:val="24"/>
            <w:u w:val="single"/>
            <w:lang w:val="fr-FR" w:eastAsia="en-GB"/>
          </w:rPr>
          <w:t>1</w:t>
        </w:r>
        <w:r w:rsidRPr="00A20096">
          <w:rPr>
            <w:color w:val="0563C1"/>
            <w:sz w:val="18"/>
            <w:szCs w:val="24"/>
            <w:u w:val="single"/>
            <w:lang w:val="fr-FR" w:eastAsia="en-GB"/>
          </w:rPr>
          <w:t>8.0</w:t>
        </w:r>
        <w:r w:rsidR="00C52DC2" w:rsidRPr="00A20096">
          <w:rPr>
            <w:color w:val="0563C1"/>
            <w:sz w:val="18"/>
            <w:szCs w:val="24"/>
            <w:u w:val="single"/>
            <w:lang w:val="fr-FR" w:eastAsia="en-GB"/>
          </w:rPr>
          <w:t>1</w:t>
        </w:r>
        <w:r w:rsidRPr="00A20096">
          <w:rPr>
            <w:color w:val="0563C1"/>
            <w:sz w:val="18"/>
            <w:szCs w:val="24"/>
            <w:u w:val="single"/>
            <w:lang w:val="fr-FR" w:eastAsia="en-GB"/>
          </w:rPr>
          <w:t>.00_60/ts_</w:t>
        </w:r>
        <w:r w:rsidR="00C52DC2" w:rsidRPr="00A20096">
          <w:rPr>
            <w:color w:val="0563C1"/>
            <w:sz w:val="18"/>
            <w:szCs w:val="24"/>
            <w:u w:val="single"/>
            <w:lang w:val="fr-FR" w:eastAsia="en-GB"/>
          </w:rPr>
          <w:t>1</w:t>
        </w:r>
        <w:r w:rsidRPr="00A20096">
          <w:rPr>
            <w:color w:val="0563C1"/>
            <w:sz w:val="18"/>
            <w:szCs w:val="24"/>
            <w:u w:val="single"/>
            <w:lang w:val="fr-FR" w:eastAsia="en-GB"/>
          </w:rPr>
          <w:t>364</w:t>
        </w:r>
        <w:r w:rsidR="00265C0E" w:rsidRPr="00A20096">
          <w:rPr>
            <w:color w:val="0563C1"/>
            <w:sz w:val="18"/>
            <w:szCs w:val="24"/>
            <w:u w:val="single"/>
            <w:lang w:val="fr-FR" w:eastAsia="en-GB"/>
          </w:rPr>
          <w:t>22</w:t>
        </w:r>
        <w:r w:rsidRPr="00A20096">
          <w:rPr>
            <w:color w:val="0563C1"/>
            <w:sz w:val="18"/>
            <w:szCs w:val="24"/>
            <w:u w:val="single"/>
            <w:lang w:val="fr-FR" w:eastAsia="en-GB"/>
          </w:rPr>
          <w:t>v</w:t>
        </w:r>
        <w:r w:rsidR="00C52DC2" w:rsidRPr="00A20096">
          <w:rPr>
            <w:color w:val="0563C1"/>
            <w:sz w:val="18"/>
            <w:szCs w:val="24"/>
            <w:u w:val="single"/>
            <w:lang w:val="fr-FR" w:eastAsia="en-GB"/>
          </w:rPr>
          <w:t>1</w:t>
        </w:r>
        <w:r w:rsidRPr="00A20096">
          <w:rPr>
            <w:color w:val="0563C1"/>
            <w:sz w:val="18"/>
            <w:szCs w:val="24"/>
            <w:u w:val="single"/>
            <w:lang w:val="fr-FR" w:eastAsia="en-GB"/>
          </w:rPr>
          <w:t>80</w:t>
        </w:r>
        <w:r w:rsidR="00C52DC2" w:rsidRPr="00A20096">
          <w:rPr>
            <w:color w:val="0563C1"/>
            <w:sz w:val="18"/>
            <w:szCs w:val="24"/>
            <w:u w:val="single"/>
            <w:lang w:val="fr-FR" w:eastAsia="en-GB"/>
          </w:rPr>
          <w:t>1</w:t>
        </w:r>
        <w:r w:rsidRPr="00A20096">
          <w:rPr>
            <w:color w:val="0563C1"/>
            <w:sz w:val="18"/>
            <w:szCs w:val="24"/>
            <w:u w:val="single"/>
            <w:lang w:val="fr-FR" w:eastAsia="en-GB"/>
          </w:rPr>
          <w:t>00p.pdf</w:t>
        </w:r>
      </w:hyperlink>
    </w:p>
    <w:p w14:paraId="09537122" w14:textId="21257AD1"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6.4</w:t>
      </w:r>
      <w:r w:rsidR="00265C0E" w:rsidRPr="00A20096">
        <w:rPr>
          <w:color w:val="000000"/>
          <w:sz w:val="18"/>
          <w:szCs w:val="24"/>
          <w:lang w:val="fr-FR" w:eastAsia="en-GB"/>
        </w:rPr>
        <w:t>22</w:t>
      </w:r>
      <w:r w:rsidRPr="00A20096">
        <w:rPr>
          <w:color w:val="000000"/>
          <w:sz w:val="18"/>
          <w:szCs w:val="24"/>
          <w:lang w:val="fr-FR" w:eastAsia="en-GB"/>
        </w:rPr>
        <w:t xml:space="preserve"> -</w:t>
      </w:r>
      <w:r w:rsidR="00C52DC2" w:rsidRPr="00A20096">
        <w:rPr>
          <w:color w:val="000000"/>
          <w:sz w:val="18"/>
          <w:szCs w:val="24"/>
          <w:lang w:val="fr-FR" w:eastAsia="en-GB"/>
        </w:rPr>
        <w:t>1</w:t>
      </w:r>
      <w:r w:rsidRPr="00A20096">
        <w:rPr>
          <w:color w:val="000000"/>
          <w:sz w:val="18"/>
          <w:szCs w:val="24"/>
          <w:lang w:val="fr-FR" w:eastAsia="en-GB"/>
        </w:rPr>
        <w:t>8.</w:t>
      </w:r>
      <w:r w:rsidR="00C52DC2" w:rsidRPr="00A20096">
        <w:rPr>
          <w:color w:val="000000"/>
          <w:sz w:val="18"/>
          <w:szCs w:val="24"/>
          <w:lang w:val="fr-FR" w:eastAsia="en-GB"/>
        </w:rPr>
        <w:t>1</w:t>
      </w:r>
      <w:r w:rsidRPr="00A20096">
        <w:rPr>
          <w:color w:val="000000"/>
          <w:sz w:val="18"/>
          <w:szCs w:val="24"/>
          <w:lang w:val="fr-FR" w:eastAsia="en-GB"/>
        </w:rPr>
        <w:t>.0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92F11" w:rsidRPr="00A20096">
        <w:rPr>
          <w:color w:val="000000"/>
          <w:sz w:val="18"/>
          <w:szCs w:val="24"/>
          <w:lang w:val="fr-FR" w:eastAsia="en-GB"/>
        </w:rPr>
        <w:t>.</w:t>
      </w:r>
      <w:r w:rsidR="00C52DC2" w:rsidRPr="00A20096">
        <w:rPr>
          <w:color w:val="000000"/>
          <w:sz w:val="18"/>
          <w:szCs w:val="24"/>
          <w:lang w:val="fr-FR" w:eastAsia="en-GB"/>
        </w:rPr>
        <w:t>11</w:t>
      </w:r>
      <w:r w:rsidR="00892F11" w:rsidRPr="00A20096">
        <w:rPr>
          <w:color w:val="000000"/>
          <w:sz w:val="18"/>
          <w:szCs w:val="24"/>
          <w:lang w:val="fr-FR" w:eastAsia="en-GB"/>
        </w:rPr>
        <w:t>.</w:t>
      </w:r>
      <w:r w:rsidR="00C52DC2" w:rsidRPr="00A20096">
        <w:rPr>
          <w:color w:val="000000"/>
          <w:sz w:val="18"/>
          <w:szCs w:val="24"/>
          <w:lang w:val="fr-FR" w:eastAsia="en-GB"/>
        </w:rPr>
        <w:t>1</w:t>
      </w:r>
      <w:r w:rsidR="00892F11" w:rsidRPr="00A20096">
        <w:rPr>
          <w:color w:val="000000"/>
          <w:sz w:val="18"/>
          <w:szCs w:val="24"/>
          <w:lang w:val="fr-FR" w:eastAsia="en-GB"/>
        </w:rPr>
        <w:t>9</w:t>
      </w:r>
      <w:r w:rsidRPr="00A20096">
        <w:rPr>
          <w:sz w:val="18"/>
          <w:szCs w:val="24"/>
          <w:lang w:val="fr-FR" w:eastAsia="en-GB"/>
        </w:rPr>
        <w:tab/>
      </w:r>
      <w:hyperlink r:id="rId623" w:history="1">
        <w:r w:rsidRPr="00A20096">
          <w:rPr>
            <w:color w:val="0563C1"/>
            <w:sz w:val="18"/>
            <w:szCs w:val="24"/>
            <w:u w:val="single"/>
            <w:lang w:val="fr-FR" w:eastAsia="en-GB"/>
          </w:rPr>
          <w:t>https://members.tsdsi.in/s/s7z34BwXxctCT</w:t>
        </w:r>
        <w:r w:rsidR="00265C0E" w:rsidRPr="00A20096">
          <w:rPr>
            <w:color w:val="0563C1"/>
            <w:sz w:val="18"/>
            <w:szCs w:val="24"/>
            <w:u w:val="single"/>
            <w:lang w:val="fr-FR" w:eastAsia="en-GB"/>
          </w:rPr>
          <w:t>2</w:t>
        </w:r>
        <w:r w:rsidRPr="00A20096">
          <w:rPr>
            <w:color w:val="0563C1"/>
            <w:sz w:val="18"/>
            <w:szCs w:val="24"/>
            <w:u w:val="single"/>
            <w:lang w:val="fr-FR" w:eastAsia="en-GB"/>
          </w:rPr>
          <w:t>z</w:t>
        </w:r>
      </w:hyperlink>
    </w:p>
    <w:p w14:paraId="6127DD06" w14:textId="3F397810" w:rsidR="00DB146F" w:rsidRPr="00C66347"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C66347">
        <w:rPr>
          <w:color w:val="000000"/>
          <w:spacing w:val="-2"/>
          <w:sz w:val="18"/>
          <w:szCs w:val="24"/>
          <w:lang w:val="fr-FR" w:eastAsia="en-GB"/>
        </w:rPr>
        <w:t>TTA</w:t>
      </w:r>
      <w:r w:rsidRPr="00C66347">
        <w:rPr>
          <w:spacing w:val="-2"/>
          <w:sz w:val="18"/>
          <w:szCs w:val="24"/>
          <w:lang w:val="fr-FR" w:eastAsia="en-GB"/>
        </w:rPr>
        <w:tab/>
      </w:r>
      <w:r w:rsidRPr="00C66347">
        <w:rPr>
          <w:color w:val="000000"/>
          <w:spacing w:val="-2"/>
          <w:sz w:val="18"/>
          <w:szCs w:val="24"/>
          <w:lang w:val="fr-FR" w:eastAsia="en-GB"/>
        </w:rPr>
        <w:t>TTAT.3G-36.4</w:t>
      </w:r>
      <w:r w:rsidR="00265C0E" w:rsidRPr="00C66347">
        <w:rPr>
          <w:color w:val="000000"/>
          <w:spacing w:val="-2"/>
          <w:sz w:val="18"/>
          <w:szCs w:val="24"/>
          <w:lang w:val="fr-FR" w:eastAsia="en-GB"/>
        </w:rPr>
        <w:t>22</w:t>
      </w:r>
      <w:r w:rsidRPr="00C66347">
        <w:rPr>
          <w:color w:val="000000"/>
          <w:spacing w:val="-2"/>
          <w:sz w:val="18"/>
          <w:szCs w:val="24"/>
          <w:lang w:val="fr-FR" w:eastAsia="en-GB"/>
        </w:rPr>
        <w:t>V</w:t>
      </w:r>
      <w:r w:rsidR="00C52DC2" w:rsidRPr="00C66347">
        <w:rPr>
          <w:color w:val="000000"/>
          <w:spacing w:val="-2"/>
          <w:sz w:val="18"/>
          <w:szCs w:val="24"/>
          <w:lang w:val="fr-FR" w:eastAsia="en-GB"/>
        </w:rPr>
        <w:t>1</w:t>
      </w:r>
      <w:r w:rsidRPr="00C66347">
        <w:rPr>
          <w:color w:val="000000"/>
          <w:spacing w:val="-2"/>
          <w:sz w:val="18"/>
          <w:szCs w:val="24"/>
          <w:lang w:val="fr-FR" w:eastAsia="en-GB"/>
        </w:rPr>
        <w:t>8.</w:t>
      </w:r>
      <w:r w:rsidR="00C52DC2" w:rsidRPr="00C66347">
        <w:rPr>
          <w:color w:val="000000"/>
          <w:spacing w:val="-2"/>
          <w:sz w:val="18"/>
          <w:szCs w:val="24"/>
          <w:lang w:val="fr-FR" w:eastAsia="en-GB"/>
        </w:rPr>
        <w:t>1</w:t>
      </w:r>
      <w:r w:rsidRPr="00C66347">
        <w:rPr>
          <w:color w:val="000000"/>
          <w:spacing w:val="-2"/>
          <w:sz w:val="18"/>
          <w:szCs w:val="24"/>
          <w:lang w:val="fr-FR" w:eastAsia="en-GB"/>
        </w:rPr>
        <w:t>.0</w:t>
      </w:r>
      <w:r w:rsidRPr="00C66347">
        <w:rPr>
          <w:spacing w:val="-2"/>
          <w:sz w:val="18"/>
          <w:szCs w:val="24"/>
          <w:lang w:val="fr-FR" w:eastAsia="en-GB"/>
        </w:rPr>
        <w:tab/>
      </w:r>
      <w:r w:rsidR="00C52DC2" w:rsidRPr="00C66347">
        <w:rPr>
          <w:color w:val="000000"/>
          <w:spacing w:val="-2"/>
          <w:sz w:val="18"/>
          <w:szCs w:val="24"/>
          <w:lang w:val="fr-FR" w:eastAsia="en-GB"/>
        </w:rPr>
        <w:t>1</w:t>
      </w:r>
      <w:r w:rsidRPr="00C66347">
        <w:rPr>
          <w:color w:val="000000"/>
          <w:spacing w:val="-2"/>
          <w:sz w:val="18"/>
          <w:szCs w:val="24"/>
          <w:lang w:val="fr-FR" w:eastAsia="en-GB"/>
        </w:rPr>
        <w:t>8.</w:t>
      </w:r>
      <w:r w:rsidR="00C52DC2" w:rsidRPr="00C66347">
        <w:rPr>
          <w:color w:val="000000"/>
          <w:spacing w:val="-2"/>
          <w:sz w:val="18"/>
          <w:szCs w:val="24"/>
          <w:lang w:val="fr-FR" w:eastAsia="en-GB"/>
        </w:rPr>
        <w:t>1</w:t>
      </w:r>
      <w:r w:rsidRPr="00C66347">
        <w:rPr>
          <w:color w:val="000000"/>
          <w:spacing w:val="-2"/>
          <w:sz w:val="18"/>
          <w:szCs w:val="24"/>
          <w:lang w:val="fr-FR" w:eastAsia="en-GB"/>
        </w:rPr>
        <w:t>.0</w:t>
      </w:r>
      <w:r w:rsidRPr="00C66347">
        <w:rPr>
          <w:spacing w:val="-2"/>
          <w:sz w:val="18"/>
          <w:szCs w:val="24"/>
          <w:lang w:val="fr-FR" w:eastAsia="en-GB"/>
        </w:rPr>
        <w:tab/>
      </w:r>
      <w:r w:rsidRPr="00C66347">
        <w:rPr>
          <w:color w:val="000000"/>
          <w:spacing w:val="-2"/>
          <w:sz w:val="18"/>
          <w:szCs w:val="24"/>
          <w:rtl/>
          <w:lang w:val="fr-FR" w:eastAsia="en-GB"/>
        </w:rPr>
        <w:t>نُشرت</w:t>
      </w:r>
      <w:r w:rsidRPr="00C66347">
        <w:rPr>
          <w:spacing w:val="-2"/>
          <w:sz w:val="18"/>
          <w:szCs w:val="24"/>
          <w:lang w:val="fr-FR" w:eastAsia="en-GB"/>
        </w:rPr>
        <w:tab/>
      </w:r>
      <w:r w:rsidR="00265C0E" w:rsidRPr="00C66347">
        <w:rPr>
          <w:color w:val="000000"/>
          <w:spacing w:val="-2"/>
          <w:sz w:val="18"/>
          <w:szCs w:val="24"/>
          <w:lang w:val="fr-FR" w:eastAsia="en-GB"/>
        </w:rPr>
        <w:t>2</w:t>
      </w:r>
      <w:r w:rsidRPr="00C66347">
        <w:rPr>
          <w:color w:val="000000"/>
          <w:spacing w:val="-2"/>
          <w:sz w:val="18"/>
          <w:szCs w:val="24"/>
          <w:lang w:val="fr-FR" w:eastAsia="en-GB"/>
        </w:rPr>
        <w:t>0</w:t>
      </w:r>
      <w:r w:rsidR="00265C0E" w:rsidRPr="00C66347">
        <w:rPr>
          <w:color w:val="000000"/>
          <w:spacing w:val="-2"/>
          <w:sz w:val="18"/>
          <w:szCs w:val="24"/>
          <w:lang w:val="fr-FR" w:eastAsia="en-GB"/>
        </w:rPr>
        <w:t>2</w:t>
      </w:r>
      <w:r w:rsidRPr="00C66347">
        <w:rPr>
          <w:color w:val="000000"/>
          <w:spacing w:val="-2"/>
          <w:sz w:val="18"/>
          <w:szCs w:val="24"/>
          <w:lang w:val="fr-FR" w:eastAsia="en-GB"/>
        </w:rPr>
        <w:t>4</w:t>
      </w:r>
      <w:r w:rsidR="00892F11" w:rsidRPr="00C66347">
        <w:rPr>
          <w:color w:val="000000"/>
          <w:spacing w:val="-2"/>
          <w:sz w:val="18"/>
          <w:szCs w:val="24"/>
          <w:lang w:val="fr-FR" w:eastAsia="en-GB"/>
        </w:rPr>
        <w:t>.</w:t>
      </w:r>
      <w:r w:rsidR="00C52DC2" w:rsidRPr="00C66347">
        <w:rPr>
          <w:color w:val="000000"/>
          <w:spacing w:val="-2"/>
          <w:sz w:val="18"/>
          <w:szCs w:val="24"/>
          <w:lang w:val="fr-FR" w:eastAsia="en-GB"/>
        </w:rPr>
        <w:t>11</w:t>
      </w:r>
      <w:r w:rsidR="00892F11" w:rsidRPr="00C66347">
        <w:rPr>
          <w:color w:val="000000"/>
          <w:spacing w:val="-2"/>
          <w:sz w:val="18"/>
          <w:szCs w:val="24"/>
          <w:lang w:val="fr-FR" w:eastAsia="en-GB"/>
        </w:rPr>
        <w:t>.</w:t>
      </w:r>
      <w:r w:rsidR="00C52DC2" w:rsidRPr="00C66347">
        <w:rPr>
          <w:color w:val="000000"/>
          <w:spacing w:val="-2"/>
          <w:sz w:val="18"/>
          <w:szCs w:val="24"/>
          <w:lang w:val="fr-FR" w:eastAsia="en-GB"/>
        </w:rPr>
        <w:t>11</w:t>
      </w:r>
      <w:r w:rsidRPr="00C66347">
        <w:rPr>
          <w:spacing w:val="-2"/>
          <w:sz w:val="18"/>
          <w:szCs w:val="24"/>
          <w:lang w:val="fr-FR" w:eastAsia="en-GB"/>
        </w:rPr>
        <w:tab/>
      </w:r>
      <w:hyperlink r:id="rId624" w:history="1">
        <w:r w:rsidRPr="00C66347">
          <w:rPr>
            <w:color w:val="0563C1"/>
            <w:spacing w:val="-2"/>
            <w:sz w:val="18"/>
            <w:szCs w:val="24"/>
            <w:u w:val="single"/>
            <w:lang w:val="fr-FR" w:eastAsia="en-GB"/>
          </w:rPr>
          <w:t>https://www.tta.or.kr/e</w:t>
        </w:r>
        <w:r w:rsidR="006B4774" w:rsidRPr="00C66347">
          <w:rPr>
            <w:color w:val="0563C1"/>
            <w:spacing w:val="-2"/>
            <w:sz w:val="18"/>
            <w:szCs w:val="24"/>
            <w:u w:val="single"/>
            <w:lang w:val="fr-FR" w:eastAsia="en-GB"/>
          </w:rPr>
          <w:t>NG</w:t>
        </w:r>
        <w:r w:rsidRPr="00C66347">
          <w:rPr>
            <w:color w:val="0563C1"/>
            <w:spacing w:val="-2"/>
            <w:sz w:val="18"/>
            <w:szCs w:val="24"/>
            <w:u w:val="single"/>
            <w:lang w:val="fr-FR" w:eastAsia="en-GB"/>
          </w:rPr>
          <w:t>/ttaSearchE</w:t>
        </w:r>
        <w:r w:rsidR="006B4774" w:rsidRPr="00C66347">
          <w:rPr>
            <w:color w:val="0563C1"/>
            <w:spacing w:val="-2"/>
            <w:sz w:val="18"/>
            <w:szCs w:val="24"/>
            <w:u w:val="single"/>
            <w:lang w:val="fr-FR" w:eastAsia="en-GB"/>
          </w:rPr>
          <w:t>NG</w:t>
        </w:r>
        <w:r w:rsidRPr="00C66347">
          <w:rPr>
            <w:color w:val="0563C1"/>
            <w:spacing w:val="-2"/>
            <w:sz w:val="18"/>
            <w:szCs w:val="24"/>
            <w:u w:val="single"/>
            <w:lang w:val="fr-FR" w:eastAsia="en-GB"/>
          </w:rPr>
          <w:t>View.do?key=46</w:t>
        </w:r>
        <w:r w:rsidR="00C52DC2" w:rsidRPr="00C66347">
          <w:rPr>
            <w:color w:val="0563C1"/>
            <w:spacing w:val="-2"/>
            <w:sz w:val="18"/>
            <w:szCs w:val="24"/>
            <w:u w:val="single"/>
            <w:lang w:val="fr-FR" w:eastAsia="en-GB"/>
          </w:rPr>
          <w:t>1</w:t>
        </w:r>
        <w:r w:rsidRPr="00C66347">
          <w:rPr>
            <w:color w:val="0563C1"/>
            <w:spacing w:val="-2"/>
            <w:sz w:val="18"/>
            <w:szCs w:val="24"/>
            <w:u w:val="single"/>
            <w:lang w:val="fr-FR" w:eastAsia="en-GB"/>
          </w:rPr>
          <w:t>&amp;searchStandardNo=TTAT.3G-36.4</w:t>
        </w:r>
        <w:r w:rsidR="00265C0E" w:rsidRPr="00C66347">
          <w:rPr>
            <w:color w:val="0563C1"/>
            <w:spacing w:val="-2"/>
            <w:sz w:val="18"/>
            <w:szCs w:val="24"/>
            <w:u w:val="single"/>
            <w:lang w:val="fr-FR" w:eastAsia="en-GB"/>
          </w:rPr>
          <w:t>22</w:t>
        </w:r>
        <w:r w:rsidRPr="00C66347">
          <w:rPr>
            <w:color w:val="0563C1"/>
            <w:spacing w:val="-2"/>
            <w:sz w:val="18"/>
            <w:szCs w:val="24"/>
            <w:u w:val="single"/>
            <w:lang w:val="fr-FR" w:eastAsia="en-GB"/>
          </w:rPr>
          <w:t>V</w:t>
        </w:r>
        <w:r w:rsidR="00C52DC2" w:rsidRPr="00C66347">
          <w:rPr>
            <w:color w:val="0563C1"/>
            <w:spacing w:val="-2"/>
            <w:sz w:val="18"/>
            <w:szCs w:val="24"/>
            <w:u w:val="single"/>
            <w:lang w:val="fr-FR" w:eastAsia="en-GB"/>
          </w:rPr>
          <w:t>1</w:t>
        </w:r>
        <w:r w:rsidRPr="00C66347">
          <w:rPr>
            <w:color w:val="0563C1"/>
            <w:spacing w:val="-2"/>
            <w:sz w:val="18"/>
            <w:szCs w:val="24"/>
            <w:u w:val="single"/>
            <w:lang w:val="fr-FR" w:eastAsia="en-GB"/>
          </w:rPr>
          <w:t>8.</w:t>
        </w:r>
        <w:r w:rsidR="00C52DC2" w:rsidRPr="00C66347">
          <w:rPr>
            <w:color w:val="0563C1"/>
            <w:spacing w:val="-2"/>
            <w:sz w:val="18"/>
            <w:szCs w:val="24"/>
            <w:u w:val="single"/>
            <w:lang w:val="fr-FR" w:eastAsia="en-GB"/>
          </w:rPr>
          <w:t>1</w:t>
        </w:r>
        <w:r w:rsidRPr="00C66347">
          <w:rPr>
            <w:color w:val="0563C1"/>
            <w:spacing w:val="-2"/>
            <w:sz w:val="18"/>
            <w:szCs w:val="24"/>
            <w:u w:val="single"/>
            <w:lang w:val="fr-FR" w:eastAsia="en-GB"/>
          </w:rPr>
          <w:t>.0&amp;searchCate=TTAS</w:t>
        </w:r>
      </w:hyperlink>
    </w:p>
    <w:p w14:paraId="7578E573" w14:textId="40F83953" w:rsidR="00363978" w:rsidRPr="00363978" w:rsidRDefault="00C52DC2" w:rsidP="00BC5584">
      <w:pPr>
        <w:pStyle w:val="Heading5"/>
        <w:rPr>
          <w:rtl/>
          <w:lang w:bidi="en-GB"/>
        </w:rPr>
      </w:pPr>
      <w:bookmarkStart w:id="335" w:name="_Toc232178268"/>
      <w:r w:rsidRPr="00C52DC2">
        <w:t>1</w:t>
      </w:r>
      <w:r w:rsidR="00BC5584">
        <w:t>0</w:t>
      </w:r>
      <w:r w:rsidR="00BC5584" w:rsidRPr="00BC5584">
        <w:t>.4.</w:t>
      </w:r>
      <w:r w:rsidRPr="00C52DC2">
        <w:t>1</w:t>
      </w:r>
      <w:r w:rsidR="00BC5584" w:rsidRPr="00BC5584">
        <w:t>.3.</w:t>
      </w:r>
      <w:r w:rsidRPr="00C52DC2">
        <w:t>1</w:t>
      </w:r>
      <w:r w:rsidR="00363978" w:rsidRPr="00363978">
        <w:rPr>
          <w:rtl/>
        </w:rPr>
        <w:tab/>
        <w:t xml:space="preserve">المواصفة التقنية </w:t>
      </w:r>
      <w:r w:rsidR="00363978" w:rsidRPr="00363978">
        <w:t>TS 36.4</w:t>
      </w:r>
      <w:r w:rsidR="00265C0E" w:rsidRPr="00265C0E">
        <w:t>2</w:t>
      </w:r>
      <w:r w:rsidR="00363978" w:rsidRPr="00363978">
        <w:t>3</w:t>
      </w:r>
      <w:bookmarkEnd w:id="335"/>
    </w:p>
    <w:p w14:paraId="3A075322" w14:textId="7ADB6257" w:rsidR="00363978" w:rsidRPr="00363978" w:rsidRDefault="00363978" w:rsidP="00BC5584">
      <w:pPr>
        <w:pStyle w:val="Headingb"/>
        <w:rPr>
          <w:rtl/>
          <w:lang w:bidi="en-GB"/>
        </w:rPr>
      </w:pPr>
      <w:bookmarkStart w:id="336" w:name="_Toc56152394"/>
      <w:bookmarkStart w:id="337" w:name="_Toc56153774"/>
      <w:bookmarkStart w:id="338" w:name="_Toc94532886"/>
      <w:bookmarkStart w:id="339" w:name="_Toc94533356"/>
      <w:r w:rsidRPr="00363978">
        <w:rPr>
          <w:rtl/>
        </w:rPr>
        <w:t xml:space="preserve">شبكة </w:t>
      </w:r>
      <w:r w:rsidR="00FB05A0">
        <w:rPr>
          <w:rtl/>
        </w:rPr>
        <w:t>النفاذ الراديوي للأرض الشامل المتطور</w:t>
      </w:r>
      <w:r w:rsidRPr="00363978">
        <w:rPr>
          <w:rtl/>
        </w:rPr>
        <w:t xml:space="preserve"> </w:t>
      </w:r>
      <w:r w:rsidR="00FE7D4C" w:rsidRPr="00FE7D4C">
        <w:t>(</w:t>
      </w:r>
      <w:r w:rsidR="006B4774" w:rsidRPr="006B4774">
        <w:t>E-UTRA</w:t>
      </w:r>
      <w:r w:rsidR="00265C0E" w:rsidRPr="00265C0E">
        <w:t>N</w:t>
      </w:r>
      <w:r w:rsidR="00FE7D4C" w:rsidRPr="00FE7D4C">
        <w:t>)</w:t>
      </w:r>
      <w:r w:rsidRPr="00363978">
        <w:rPr>
          <w:rtl/>
        </w:rPr>
        <w:t xml:space="preserve">؛ بروتوكول التطبيق في السطح البيني </w:t>
      </w:r>
      <w:r w:rsidR="00E952DB" w:rsidRPr="00E952DB">
        <w:t>X</w:t>
      </w:r>
      <w:r w:rsidR="00265C0E" w:rsidRPr="00265C0E">
        <w:t>2</w:t>
      </w:r>
      <w:r w:rsidRPr="00363978">
        <w:rPr>
          <w:rtl/>
        </w:rPr>
        <w:t xml:space="preserve"> </w:t>
      </w:r>
      <w:r w:rsidR="00E952DB" w:rsidRPr="00E952DB">
        <w:t>(X</w:t>
      </w:r>
      <w:r w:rsidR="00265C0E" w:rsidRPr="00265C0E">
        <w:t>2</w:t>
      </w:r>
      <w:r w:rsidR="00E952DB" w:rsidRPr="00E952DB">
        <w:t>AP)</w:t>
      </w:r>
      <w:bookmarkEnd w:id="336"/>
      <w:bookmarkEnd w:id="337"/>
      <w:bookmarkEnd w:id="338"/>
      <w:bookmarkEnd w:id="339"/>
    </w:p>
    <w:p w14:paraId="460D0303" w14:textId="6F145861" w:rsidR="00363978" w:rsidRPr="00363978" w:rsidRDefault="00363978" w:rsidP="00BC5584">
      <w:pPr>
        <w:rPr>
          <w:rtl/>
          <w:lang w:bidi="en-GB"/>
        </w:rPr>
      </w:pPr>
      <w:r w:rsidRPr="00363978">
        <w:rPr>
          <w:rtl/>
        </w:rPr>
        <w:t xml:space="preserve">تحدد هذه الوثيقة إجراءات تشوير طبقة الشبكة الراديوية في مستوي التحكم بين العقد </w:t>
      </w:r>
      <w:proofErr w:type="spellStart"/>
      <w:r w:rsidR="00BC5584" w:rsidRPr="00BC5584">
        <w:t>e</w:t>
      </w:r>
      <w:r w:rsidR="00E952DB" w:rsidRPr="00E952DB">
        <w:t>NodeB</w:t>
      </w:r>
      <w:proofErr w:type="spellEnd"/>
      <w:r w:rsidRPr="00363978">
        <w:rPr>
          <w:rtl/>
        </w:rPr>
        <w:t xml:space="preserve"> في الشبكة </w:t>
      </w:r>
      <w:r w:rsidR="006B4774" w:rsidRPr="006B4774">
        <w:t>E-UTRA</w:t>
      </w:r>
      <w:r w:rsidR="00265C0E" w:rsidRPr="00265C0E">
        <w:t>N</w:t>
      </w:r>
      <w:r w:rsidRPr="00363978">
        <w:rPr>
          <w:rtl/>
        </w:rPr>
        <w:t>.</w:t>
      </w:r>
      <w:r w:rsidR="006F7400" w:rsidRPr="006F7400">
        <w:rPr>
          <w:rtl/>
        </w:rPr>
        <w:t xml:space="preserve"> و</w:t>
      </w:r>
      <w:r w:rsidRPr="00363978">
        <w:rPr>
          <w:rtl/>
        </w:rPr>
        <w:t xml:space="preserve">يدعم بروتوكول التطبيق في السطح البيني </w:t>
      </w:r>
      <w:r w:rsidR="00E952DB" w:rsidRPr="00E952DB">
        <w:t>X</w:t>
      </w:r>
      <w:r w:rsidR="00265C0E" w:rsidRPr="00265C0E">
        <w:t>2</w:t>
      </w:r>
      <w:r w:rsidRPr="00363978">
        <w:rPr>
          <w:rtl/>
        </w:rPr>
        <w:t xml:space="preserve"> </w:t>
      </w:r>
      <w:r w:rsidR="00E952DB" w:rsidRPr="00E952DB">
        <w:t>(X</w:t>
      </w:r>
      <w:r w:rsidR="00265C0E" w:rsidRPr="00265C0E">
        <w:t>2</w:t>
      </w:r>
      <w:r w:rsidR="00E952DB" w:rsidRPr="00E952DB">
        <w:t>AP)</w:t>
      </w:r>
      <w:r w:rsidR="006F7400" w:rsidRPr="006F7400">
        <w:rPr>
          <w:rtl/>
        </w:rPr>
        <w:t xml:space="preserve"> و</w:t>
      </w:r>
      <w:r w:rsidRPr="00363978">
        <w:rPr>
          <w:rtl/>
        </w:rPr>
        <w:t>ظائف السطح البيني</w:t>
      </w:r>
      <w:r w:rsidR="00E952DB">
        <w:rPr>
          <w:rFonts w:hint="cs"/>
          <w:rtl/>
        </w:rPr>
        <w:t xml:space="preserve"> </w:t>
      </w:r>
      <w:r w:rsidR="00E952DB" w:rsidRPr="00E952DB">
        <w:t>X</w:t>
      </w:r>
      <w:r w:rsidR="00265C0E" w:rsidRPr="00265C0E">
        <w:t>2</w:t>
      </w:r>
      <w:r w:rsidRPr="00363978">
        <w:rPr>
          <w:rtl/>
        </w:rPr>
        <w:t xml:space="preserve"> بواسطة إجراءات التشوير المحددة في هذه الوثيقة.</w:t>
      </w:r>
    </w:p>
    <w:p w14:paraId="7C3964C0" w14:textId="6EE2BF74" w:rsidR="00363978" w:rsidRPr="00AA0384" w:rsidRDefault="00BC5584" w:rsidP="00B13723">
      <w:pPr>
        <w:keepNext/>
        <w:tabs>
          <w:tab w:val="left" w:pos="91"/>
          <w:tab w:val="left" w:pos="816"/>
          <w:tab w:val="left" w:pos="4218"/>
          <w:tab w:val="left" w:pos="4927"/>
          <w:tab w:val="left" w:pos="5494"/>
          <w:tab w:val="left" w:pos="6520"/>
        </w:tabs>
        <w:spacing w:before="40" w:after="40" w:line="260" w:lineRule="exact"/>
        <w:rPr>
          <w:b/>
          <w:bCs/>
          <w:sz w:val="18"/>
          <w:szCs w:val="24"/>
          <w:rtl/>
          <w:lang w:bidi="en-GB"/>
        </w:rPr>
      </w:pPr>
      <w:r w:rsidRPr="00BC5584">
        <w:rPr>
          <w:b/>
          <w:bCs/>
          <w:sz w:val="18"/>
          <w:szCs w:val="24"/>
        </w:rPr>
        <w:t>SDO</w:t>
      </w:r>
      <w:r w:rsidR="00363978" w:rsidRPr="00AA0384">
        <w:rPr>
          <w:bCs/>
          <w:sz w:val="18"/>
          <w:szCs w:val="24"/>
          <w:rtl/>
        </w:rPr>
        <w:tab/>
      </w:r>
      <w:r w:rsidR="00363978" w:rsidRPr="00AA0384">
        <w:rPr>
          <w:b/>
          <w:bCs/>
          <w:sz w:val="18"/>
          <w:szCs w:val="24"/>
          <w:rtl/>
        </w:rPr>
        <w:t>رقم الوثيقة</w:t>
      </w:r>
      <w:r w:rsidR="00363978" w:rsidRPr="00AA0384">
        <w:rPr>
          <w:bCs/>
          <w:sz w:val="18"/>
          <w:szCs w:val="24"/>
          <w:rtl/>
        </w:rPr>
        <w:tab/>
      </w:r>
      <w:r w:rsidR="00363978" w:rsidRPr="00AA0384">
        <w:rPr>
          <w:b/>
          <w:bCs/>
          <w:sz w:val="18"/>
          <w:szCs w:val="24"/>
          <w:rtl/>
        </w:rPr>
        <w:t>النسخة</w:t>
      </w:r>
      <w:r w:rsidR="00363978" w:rsidRPr="00AA0384">
        <w:rPr>
          <w:bCs/>
          <w:sz w:val="18"/>
          <w:szCs w:val="24"/>
          <w:rtl/>
        </w:rPr>
        <w:tab/>
      </w:r>
      <w:r w:rsidR="00363978" w:rsidRPr="00AA0384">
        <w:rPr>
          <w:b/>
          <w:bCs/>
          <w:sz w:val="18"/>
          <w:szCs w:val="24"/>
          <w:rtl/>
        </w:rPr>
        <w:t>الحالة</w:t>
      </w:r>
      <w:r w:rsidR="00363978" w:rsidRPr="00AA0384">
        <w:rPr>
          <w:bCs/>
          <w:sz w:val="18"/>
          <w:szCs w:val="24"/>
          <w:rtl/>
        </w:rPr>
        <w:tab/>
      </w:r>
      <w:r w:rsidR="00363978" w:rsidRPr="00AA0384">
        <w:rPr>
          <w:b/>
          <w:bCs/>
          <w:sz w:val="18"/>
          <w:szCs w:val="24"/>
          <w:rtl/>
        </w:rPr>
        <w:t>تاريخ الإصدار</w:t>
      </w:r>
      <w:r w:rsidR="00363978" w:rsidRPr="00AA0384">
        <w:rPr>
          <w:bCs/>
          <w:sz w:val="18"/>
          <w:szCs w:val="24"/>
          <w:rtl/>
        </w:rPr>
        <w:tab/>
      </w:r>
      <w:r w:rsidR="00363978" w:rsidRPr="00AA0384">
        <w:rPr>
          <w:b/>
          <w:bCs/>
          <w:sz w:val="18"/>
          <w:szCs w:val="24"/>
          <w:rtl/>
        </w:rPr>
        <w:t>الموقع</w:t>
      </w:r>
    </w:p>
    <w:p w14:paraId="768AFF2C" w14:textId="7B11FE1C"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Pr="00AA0384">
        <w:rPr>
          <w:b/>
          <w:bCs/>
          <w:color w:val="000000"/>
          <w:sz w:val="18"/>
          <w:szCs w:val="24"/>
          <w:lang w:eastAsia="en-GB"/>
        </w:rPr>
        <w:t>7</w:t>
      </w:r>
    </w:p>
    <w:p w14:paraId="4D6C3352" w14:textId="2B2C0778"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36.4</w:t>
      </w:r>
      <w:r w:rsidR="00265C0E" w:rsidRPr="00265C0E">
        <w:rPr>
          <w:color w:val="000000"/>
          <w:sz w:val="18"/>
          <w:szCs w:val="24"/>
          <w:lang w:eastAsia="en-GB"/>
        </w:rPr>
        <w:t>2</w:t>
      </w:r>
      <w:r w:rsidRPr="00AA0384">
        <w:rPr>
          <w:color w:val="000000"/>
          <w:sz w:val="18"/>
          <w:szCs w:val="24"/>
          <w:lang w:eastAsia="en-GB"/>
        </w:rPr>
        <w:t>3.V</w:t>
      </w:r>
      <w:proofErr w:type="gramEnd"/>
      <w:r w:rsidR="00C52DC2" w:rsidRPr="00C52DC2">
        <w:rPr>
          <w:color w:val="000000"/>
          <w:sz w:val="18"/>
          <w:szCs w:val="24"/>
          <w:lang w:eastAsia="en-GB"/>
        </w:rPr>
        <w:t>1</w:t>
      </w:r>
      <w:r w:rsidRPr="00AA0384">
        <w:rPr>
          <w:color w:val="000000"/>
          <w:sz w:val="18"/>
          <w:szCs w:val="24"/>
          <w:lang w:eastAsia="en-GB"/>
        </w:rPr>
        <w:t>7.7.0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7.7.0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892F11" w:rsidRPr="00AA0384">
        <w:rPr>
          <w:color w:val="000000"/>
          <w:sz w:val="18"/>
          <w:szCs w:val="24"/>
          <w:lang w:eastAsia="en-GB"/>
        </w:rPr>
        <w:t>.08.</w:t>
      </w:r>
      <w:r w:rsidR="00265C0E" w:rsidRPr="00265C0E">
        <w:rPr>
          <w:color w:val="000000"/>
          <w:sz w:val="18"/>
          <w:szCs w:val="24"/>
          <w:lang w:eastAsia="en-GB"/>
        </w:rPr>
        <w:t>2</w:t>
      </w:r>
      <w:r w:rsidR="00892F11" w:rsidRPr="00AA0384">
        <w:rPr>
          <w:color w:val="000000"/>
          <w:sz w:val="18"/>
          <w:szCs w:val="24"/>
          <w:lang w:eastAsia="en-GB"/>
        </w:rPr>
        <w:t>7</w:t>
      </w:r>
      <w:r w:rsidRPr="00AA0384">
        <w:rPr>
          <w:sz w:val="18"/>
          <w:szCs w:val="24"/>
          <w:lang w:eastAsia="en-GB"/>
        </w:rPr>
        <w:tab/>
      </w:r>
      <w:hyperlink r:id="rId625" w:anchor="Rel-17"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7</w:t>
        </w:r>
      </w:hyperlink>
    </w:p>
    <w:p w14:paraId="4AF99FD7" w14:textId="74367B5B" w:rsidR="00DB146F" w:rsidRPr="00C66347"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eastAsia="en-GB"/>
        </w:rPr>
      </w:pPr>
      <w:r w:rsidRPr="00C66347">
        <w:rPr>
          <w:color w:val="000000"/>
          <w:spacing w:val="-2"/>
          <w:sz w:val="18"/>
          <w:szCs w:val="24"/>
          <w:lang w:eastAsia="en-GB"/>
        </w:rPr>
        <w:t>CCSA</w:t>
      </w:r>
      <w:r w:rsidRPr="00C66347">
        <w:rPr>
          <w:spacing w:val="-2"/>
          <w:sz w:val="18"/>
          <w:szCs w:val="24"/>
          <w:lang w:eastAsia="en-GB"/>
        </w:rPr>
        <w:tab/>
      </w:r>
      <w:r w:rsidRPr="00C66347">
        <w:rPr>
          <w:color w:val="000000"/>
          <w:spacing w:val="-2"/>
          <w:sz w:val="18"/>
          <w:szCs w:val="24"/>
          <w:lang w:eastAsia="en-GB"/>
        </w:rPr>
        <w:t>CCSA.</w:t>
      </w:r>
      <w:r w:rsidR="00BC5584" w:rsidRPr="00C66347">
        <w:rPr>
          <w:color w:val="000000"/>
          <w:spacing w:val="-2"/>
          <w:sz w:val="18"/>
          <w:szCs w:val="24"/>
          <w:lang w:eastAsia="en-GB"/>
        </w:rPr>
        <w:t>3GPP</w:t>
      </w:r>
      <w:r w:rsidRPr="00C66347">
        <w:rPr>
          <w:color w:val="000000"/>
          <w:spacing w:val="-2"/>
          <w:sz w:val="18"/>
          <w:szCs w:val="24"/>
          <w:lang w:eastAsia="en-GB"/>
        </w:rPr>
        <w:t>.</w:t>
      </w:r>
      <w:proofErr w:type="gramStart"/>
      <w:r w:rsidRPr="00C66347">
        <w:rPr>
          <w:color w:val="000000"/>
          <w:spacing w:val="-2"/>
          <w:sz w:val="18"/>
          <w:szCs w:val="24"/>
          <w:lang w:eastAsia="en-GB"/>
        </w:rPr>
        <w:t>36.4</w:t>
      </w:r>
      <w:r w:rsidR="00265C0E" w:rsidRPr="00C66347">
        <w:rPr>
          <w:color w:val="000000"/>
          <w:spacing w:val="-2"/>
          <w:sz w:val="18"/>
          <w:szCs w:val="24"/>
          <w:lang w:eastAsia="en-GB"/>
        </w:rPr>
        <w:t>2</w:t>
      </w:r>
      <w:r w:rsidRPr="00C66347">
        <w:rPr>
          <w:color w:val="000000"/>
          <w:spacing w:val="-2"/>
          <w:sz w:val="18"/>
          <w:szCs w:val="24"/>
          <w:lang w:eastAsia="en-GB"/>
        </w:rPr>
        <w:t>3.V</w:t>
      </w:r>
      <w:proofErr w:type="gramEnd"/>
      <w:r w:rsidR="00C52DC2" w:rsidRPr="00C66347">
        <w:rPr>
          <w:color w:val="000000"/>
          <w:spacing w:val="-2"/>
          <w:sz w:val="18"/>
          <w:szCs w:val="24"/>
          <w:lang w:eastAsia="en-GB"/>
        </w:rPr>
        <w:t>1</w:t>
      </w:r>
      <w:r w:rsidRPr="00C66347">
        <w:rPr>
          <w:color w:val="000000"/>
          <w:spacing w:val="-2"/>
          <w:sz w:val="18"/>
          <w:szCs w:val="24"/>
          <w:lang w:eastAsia="en-GB"/>
        </w:rPr>
        <w:t>7.7.0</w:t>
      </w:r>
      <w:r w:rsidRPr="00C66347">
        <w:rPr>
          <w:spacing w:val="-2"/>
          <w:sz w:val="18"/>
          <w:szCs w:val="24"/>
          <w:lang w:eastAsia="en-GB"/>
        </w:rPr>
        <w:tab/>
      </w:r>
      <w:r w:rsidR="00C52DC2" w:rsidRPr="00C66347">
        <w:rPr>
          <w:color w:val="000000"/>
          <w:spacing w:val="-2"/>
          <w:sz w:val="18"/>
          <w:szCs w:val="24"/>
          <w:lang w:eastAsia="en-GB"/>
        </w:rPr>
        <w:t>1</w:t>
      </w:r>
      <w:r w:rsidRPr="00C66347">
        <w:rPr>
          <w:color w:val="000000"/>
          <w:spacing w:val="-2"/>
          <w:sz w:val="18"/>
          <w:szCs w:val="24"/>
          <w:lang w:eastAsia="en-GB"/>
        </w:rPr>
        <w:t>7.7.0</w:t>
      </w:r>
      <w:r w:rsidRPr="00C66347">
        <w:rPr>
          <w:spacing w:val="-2"/>
          <w:sz w:val="18"/>
          <w:szCs w:val="24"/>
          <w:lang w:eastAsia="en-GB"/>
        </w:rPr>
        <w:tab/>
      </w:r>
      <w:r w:rsidRPr="00C66347">
        <w:rPr>
          <w:color w:val="000000"/>
          <w:spacing w:val="-2"/>
          <w:sz w:val="18"/>
          <w:szCs w:val="24"/>
          <w:rtl/>
          <w:lang w:eastAsia="en-GB"/>
        </w:rPr>
        <w:t>نُشرت</w:t>
      </w:r>
      <w:r w:rsidRPr="00C66347">
        <w:rPr>
          <w:spacing w:val="-2"/>
          <w:sz w:val="18"/>
          <w:szCs w:val="24"/>
          <w:lang w:eastAsia="en-GB"/>
        </w:rPr>
        <w:tab/>
      </w:r>
      <w:r w:rsidR="00265C0E" w:rsidRPr="00C66347">
        <w:rPr>
          <w:color w:val="000000"/>
          <w:spacing w:val="-2"/>
          <w:sz w:val="18"/>
          <w:szCs w:val="24"/>
          <w:lang w:eastAsia="en-GB"/>
        </w:rPr>
        <w:t>2</w:t>
      </w:r>
      <w:r w:rsidRPr="00C66347">
        <w:rPr>
          <w:color w:val="000000"/>
          <w:spacing w:val="-2"/>
          <w:sz w:val="18"/>
          <w:szCs w:val="24"/>
          <w:lang w:eastAsia="en-GB"/>
        </w:rPr>
        <w:t>0</w:t>
      </w:r>
      <w:r w:rsidR="00265C0E" w:rsidRPr="00C66347">
        <w:rPr>
          <w:color w:val="000000"/>
          <w:spacing w:val="-2"/>
          <w:sz w:val="18"/>
          <w:szCs w:val="24"/>
          <w:lang w:eastAsia="en-GB"/>
        </w:rPr>
        <w:t>2</w:t>
      </w:r>
      <w:r w:rsidRPr="00C66347">
        <w:rPr>
          <w:color w:val="000000"/>
          <w:spacing w:val="-2"/>
          <w:sz w:val="18"/>
          <w:szCs w:val="24"/>
          <w:lang w:eastAsia="en-GB"/>
        </w:rPr>
        <w:t>4</w:t>
      </w:r>
      <w:r w:rsidR="00892F11" w:rsidRPr="00C66347">
        <w:rPr>
          <w:color w:val="000000"/>
          <w:spacing w:val="-2"/>
          <w:sz w:val="18"/>
          <w:szCs w:val="24"/>
          <w:lang w:eastAsia="en-GB"/>
        </w:rPr>
        <w:t>.08.</w:t>
      </w:r>
      <w:r w:rsidR="00265C0E" w:rsidRPr="00C66347">
        <w:rPr>
          <w:color w:val="000000"/>
          <w:spacing w:val="-2"/>
          <w:sz w:val="18"/>
          <w:szCs w:val="24"/>
          <w:lang w:eastAsia="en-GB"/>
        </w:rPr>
        <w:t>2</w:t>
      </w:r>
      <w:r w:rsidR="00892F11" w:rsidRPr="00C66347">
        <w:rPr>
          <w:color w:val="000000"/>
          <w:spacing w:val="-2"/>
          <w:sz w:val="18"/>
          <w:szCs w:val="24"/>
          <w:lang w:eastAsia="en-GB"/>
        </w:rPr>
        <w:t>7</w:t>
      </w:r>
      <w:r w:rsidRPr="00C66347">
        <w:rPr>
          <w:spacing w:val="-2"/>
          <w:sz w:val="18"/>
          <w:szCs w:val="24"/>
          <w:lang w:eastAsia="en-GB"/>
        </w:rPr>
        <w:tab/>
      </w:r>
      <w:hyperlink r:id="rId626" w:history="1">
        <w:r w:rsidRPr="00C66347">
          <w:rPr>
            <w:color w:val="0563C1"/>
            <w:spacing w:val="-2"/>
            <w:sz w:val="18"/>
            <w:szCs w:val="24"/>
            <w:u w:val="single"/>
            <w:lang w:eastAsia="en-GB"/>
          </w:rPr>
          <w:t>https://www.ccsa.org.cn/api/portalsFile/downloadOldFile?type=</w:t>
        </w:r>
        <w:r w:rsidR="00C52DC2" w:rsidRPr="00C66347">
          <w:rPr>
            <w:color w:val="0563C1"/>
            <w:spacing w:val="-2"/>
            <w:sz w:val="18"/>
            <w:szCs w:val="24"/>
            <w:u w:val="single"/>
            <w:lang w:eastAsia="en-GB"/>
          </w:rPr>
          <w:t>1</w:t>
        </w:r>
        <w:r w:rsidRPr="00C66347">
          <w:rPr>
            <w:color w:val="0563C1"/>
            <w:spacing w:val="-2"/>
            <w:sz w:val="18"/>
            <w:szCs w:val="24"/>
            <w:u w:val="single"/>
            <w:lang w:eastAsia="en-GB"/>
          </w:rPr>
          <w:t>7&amp;oldFileUrle=NTN/SRIT/CCSA.</w:t>
        </w:r>
        <w:r w:rsidR="00BC5584" w:rsidRPr="00C66347">
          <w:rPr>
            <w:color w:val="0563C1"/>
            <w:spacing w:val="-2"/>
            <w:sz w:val="18"/>
            <w:szCs w:val="24"/>
            <w:u w:val="single"/>
            <w:lang w:eastAsia="en-GB"/>
          </w:rPr>
          <w:t>3GPP</w:t>
        </w:r>
        <w:r w:rsidRPr="00C66347">
          <w:rPr>
            <w:color w:val="0563C1"/>
            <w:spacing w:val="-2"/>
            <w:sz w:val="18"/>
            <w:szCs w:val="24"/>
            <w:u w:val="single"/>
            <w:lang w:eastAsia="en-GB"/>
          </w:rPr>
          <w:t>.36.4</w:t>
        </w:r>
        <w:r w:rsidR="00265C0E" w:rsidRPr="00C66347">
          <w:rPr>
            <w:color w:val="0563C1"/>
            <w:spacing w:val="-2"/>
            <w:sz w:val="18"/>
            <w:szCs w:val="24"/>
            <w:u w:val="single"/>
            <w:lang w:eastAsia="en-GB"/>
          </w:rPr>
          <w:t>2</w:t>
        </w:r>
        <w:r w:rsidRPr="00C66347">
          <w:rPr>
            <w:color w:val="0563C1"/>
            <w:spacing w:val="-2"/>
            <w:sz w:val="18"/>
            <w:szCs w:val="24"/>
            <w:u w:val="single"/>
            <w:lang w:eastAsia="en-GB"/>
          </w:rPr>
          <w:t>3.V</w:t>
        </w:r>
        <w:r w:rsidR="00C52DC2" w:rsidRPr="00C66347">
          <w:rPr>
            <w:color w:val="0563C1"/>
            <w:spacing w:val="-2"/>
            <w:sz w:val="18"/>
            <w:szCs w:val="24"/>
            <w:u w:val="single"/>
            <w:lang w:eastAsia="en-GB"/>
          </w:rPr>
          <w:t>1</w:t>
        </w:r>
        <w:r w:rsidRPr="00C66347">
          <w:rPr>
            <w:color w:val="0563C1"/>
            <w:spacing w:val="-2"/>
            <w:sz w:val="18"/>
            <w:szCs w:val="24"/>
            <w:u w:val="single"/>
            <w:lang w:eastAsia="en-GB"/>
          </w:rPr>
          <w:t>7.7.0.docx</w:t>
        </w:r>
      </w:hyperlink>
    </w:p>
    <w:p w14:paraId="6575C6C8" w14:textId="75A61718"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36 4</w:t>
      </w:r>
      <w:r w:rsidR="00265C0E" w:rsidRPr="00A20096">
        <w:rPr>
          <w:color w:val="000000"/>
          <w:sz w:val="18"/>
          <w:szCs w:val="24"/>
          <w:lang w:val="fr-FR" w:eastAsia="en-GB"/>
        </w:rPr>
        <w:t>2</w:t>
      </w:r>
      <w:r w:rsidRPr="00A20096">
        <w:rPr>
          <w:color w:val="000000"/>
          <w:sz w:val="18"/>
          <w:szCs w:val="24"/>
          <w:lang w:val="fr-FR" w:eastAsia="en-GB"/>
        </w:rPr>
        <w:t>3 V</w:t>
      </w:r>
      <w:r w:rsidR="00C52DC2" w:rsidRPr="00A20096">
        <w:rPr>
          <w:color w:val="000000"/>
          <w:sz w:val="18"/>
          <w:szCs w:val="24"/>
          <w:lang w:val="fr-FR" w:eastAsia="en-GB"/>
        </w:rPr>
        <w:t>1</w:t>
      </w:r>
      <w:r w:rsidRPr="00A20096">
        <w:rPr>
          <w:color w:val="000000"/>
          <w:sz w:val="18"/>
          <w:szCs w:val="24"/>
          <w:lang w:val="fr-FR" w:eastAsia="en-GB"/>
        </w:rPr>
        <w:t>7.7.0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4-04)</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7.7.0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92F11" w:rsidRPr="00A20096">
        <w:rPr>
          <w:color w:val="000000"/>
          <w:sz w:val="18"/>
          <w:szCs w:val="24"/>
          <w:lang w:val="fr-FR" w:eastAsia="en-GB"/>
        </w:rPr>
        <w:t>.04.</w:t>
      </w:r>
      <w:r w:rsidR="00265C0E" w:rsidRPr="00A20096">
        <w:rPr>
          <w:color w:val="000000"/>
          <w:sz w:val="18"/>
          <w:szCs w:val="24"/>
          <w:lang w:val="fr-FR" w:eastAsia="en-GB"/>
        </w:rPr>
        <w:t>22</w:t>
      </w:r>
      <w:r w:rsidRPr="00A20096">
        <w:rPr>
          <w:sz w:val="18"/>
          <w:szCs w:val="24"/>
          <w:lang w:val="fr-FR" w:eastAsia="en-GB"/>
        </w:rPr>
        <w:tab/>
      </w:r>
      <w:hyperlink r:id="rId627"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36400_</w:t>
        </w:r>
        <w:r w:rsidR="00C52DC2" w:rsidRPr="00A20096">
          <w:rPr>
            <w:color w:val="0563C1"/>
            <w:sz w:val="18"/>
            <w:szCs w:val="24"/>
            <w:u w:val="single"/>
            <w:lang w:val="fr-FR" w:eastAsia="en-GB"/>
          </w:rPr>
          <w:t>1</w:t>
        </w:r>
        <w:r w:rsidRPr="00A20096">
          <w:rPr>
            <w:color w:val="0563C1"/>
            <w:sz w:val="18"/>
            <w:szCs w:val="24"/>
            <w:u w:val="single"/>
            <w:lang w:val="fr-FR" w:eastAsia="en-GB"/>
          </w:rPr>
          <w:t>36499/</w:t>
        </w:r>
        <w:r w:rsidR="00C52DC2" w:rsidRPr="00A20096">
          <w:rPr>
            <w:color w:val="0563C1"/>
            <w:sz w:val="18"/>
            <w:szCs w:val="24"/>
            <w:u w:val="single"/>
            <w:lang w:val="fr-FR" w:eastAsia="en-GB"/>
          </w:rPr>
          <w:t>1</w:t>
        </w:r>
        <w:r w:rsidRPr="00A20096">
          <w:rPr>
            <w:color w:val="0563C1"/>
            <w:sz w:val="18"/>
            <w:szCs w:val="24"/>
            <w:u w:val="single"/>
            <w:lang w:val="fr-FR" w:eastAsia="en-GB"/>
          </w:rPr>
          <w:t>364</w:t>
        </w:r>
        <w:r w:rsidR="00265C0E" w:rsidRPr="00A20096">
          <w:rPr>
            <w:color w:val="0563C1"/>
            <w:sz w:val="18"/>
            <w:szCs w:val="24"/>
            <w:u w:val="single"/>
            <w:lang w:val="fr-FR" w:eastAsia="en-GB"/>
          </w:rPr>
          <w:t>2</w:t>
        </w:r>
        <w:r w:rsidRPr="00A20096">
          <w:rPr>
            <w:color w:val="0563C1"/>
            <w:sz w:val="18"/>
            <w:szCs w:val="24"/>
            <w:u w:val="single"/>
            <w:lang w:val="fr-FR" w:eastAsia="en-GB"/>
          </w:rPr>
          <w:t>3/</w:t>
        </w:r>
        <w:r w:rsidR="00C52DC2" w:rsidRPr="00A20096">
          <w:rPr>
            <w:color w:val="0563C1"/>
            <w:sz w:val="18"/>
            <w:szCs w:val="24"/>
            <w:u w:val="single"/>
            <w:lang w:val="fr-FR" w:eastAsia="en-GB"/>
          </w:rPr>
          <w:t>1</w:t>
        </w:r>
        <w:r w:rsidRPr="00A20096">
          <w:rPr>
            <w:color w:val="0563C1"/>
            <w:sz w:val="18"/>
            <w:szCs w:val="24"/>
            <w:u w:val="single"/>
            <w:lang w:val="fr-FR" w:eastAsia="en-GB"/>
          </w:rPr>
          <w:t>7.07.00_60/ts_</w:t>
        </w:r>
        <w:r w:rsidR="00C52DC2" w:rsidRPr="00A20096">
          <w:rPr>
            <w:color w:val="0563C1"/>
            <w:sz w:val="18"/>
            <w:szCs w:val="24"/>
            <w:u w:val="single"/>
            <w:lang w:val="fr-FR" w:eastAsia="en-GB"/>
          </w:rPr>
          <w:t>1</w:t>
        </w:r>
        <w:r w:rsidRPr="00A20096">
          <w:rPr>
            <w:color w:val="0563C1"/>
            <w:sz w:val="18"/>
            <w:szCs w:val="24"/>
            <w:u w:val="single"/>
            <w:lang w:val="fr-FR" w:eastAsia="en-GB"/>
          </w:rPr>
          <w:t>364</w:t>
        </w:r>
        <w:r w:rsidR="00265C0E" w:rsidRPr="00A20096">
          <w:rPr>
            <w:color w:val="0563C1"/>
            <w:sz w:val="18"/>
            <w:szCs w:val="24"/>
            <w:u w:val="single"/>
            <w:lang w:val="fr-FR" w:eastAsia="en-GB"/>
          </w:rPr>
          <w:t>2</w:t>
        </w:r>
        <w:r w:rsidRPr="00A20096">
          <w:rPr>
            <w:color w:val="0563C1"/>
            <w:sz w:val="18"/>
            <w:szCs w:val="24"/>
            <w:u w:val="single"/>
            <w:lang w:val="fr-FR" w:eastAsia="en-GB"/>
          </w:rPr>
          <w:t>3v</w:t>
        </w:r>
        <w:r w:rsidR="00C52DC2" w:rsidRPr="00A20096">
          <w:rPr>
            <w:color w:val="0563C1"/>
            <w:sz w:val="18"/>
            <w:szCs w:val="24"/>
            <w:u w:val="single"/>
            <w:lang w:val="fr-FR" w:eastAsia="en-GB"/>
          </w:rPr>
          <w:t>1</w:t>
        </w:r>
        <w:r w:rsidRPr="00A20096">
          <w:rPr>
            <w:color w:val="0563C1"/>
            <w:sz w:val="18"/>
            <w:szCs w:val="24"/>
            <w:u w:val="single"/>
            <w:lang w:val="fr-FR" w:eastAsia="en-GB"/>
          </w:rPr>
          <w:t>70700p.pdf</w:t>
        </w:r>
      </w:hyperlink>
    </w:p>
    <w:p w14:paraId="7257D207" w14:textId="3AFD9497"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6.4</w:t>
      </w:r>
      <w:r w:rsidR="00265C0E" w:rsidRPr="00A20096">
        <w:rPr>
          <w:color w:val="000000"/>
          <w:sz w:val="18"/>
          <w:szCs w:val="24"/>
          <w:lang w:val="fr-FR" w:eastAsia="en-GB"/>
        </w:rPr>
        <w:t>2</w:t>
      </w:r>
      <w:r w:rsidRPr="00A20096">
        <w:rPr>
          <w:color w:val="000000"/>
          <w:sz w:val="18"/>
          <w:szCs w:val="24"/>
          <w:lang w:val="fr-FR" w:eastAsia="en-GB"/>
        </w:rPr>
        <w:t>3-</w:t>
      </w:r>
      <w:r w:rsidR="00C52DC2" w:rsidRPr="00A20096">
        <w:rPr>
          <w:color w:val="000000"/>
          <w:sz w:val="18"/>
          <w:szCs w:val="24"/>
          <w:lang w:val="fr-FR" w:eastAsia="en-GB"/>
        </w:rPr>
        <w:t>1</w:t>
      </w:r>
      <w:r w:rsidRPr="00A20096">
        <w:rPr>
          <w:color w:val="000000"/>
          <w:sz w:val="18"/>
          <w:szCs w:val="24"/>
          <w:lang w:val="fr-FR" w:eastAsia="en-GB"/>
        </w:rPr>
        <w:t>7.7.0 V</w:t>
      </w:r>
      <w:r w:rsidR="00C52DC2" w:rsidRPr="00A20096">
        <w:rPr>
          <w:color w:val="000000"/>
          <w:sz w:val="18"/>
          <w:szCs w:val="24"/>
          <w:lang w:val="fr-FR" w:eastAsia="en-GB"/>
        </w:rPr>
        <w:t>1</w:t>
      </w:r>
      <w:r w:rsidRPr="00A20096">
        <w:rPr>
          <w:color w:val="000000"/>
          <w:sz w:val="18"/>
          <w:szCs w:val="24"/>
          <w:lang w:val="fr-FR" w:eastAsia="en-GB"/>
        </w:rPr>
        <w:t>.7.0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7.7.0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92F11" w:rsidRPr="00A20096">
        <w:rPr>
          <w:color w:val="000000"/>
          <w:sz w:val="18"/>
          <w:szCs w:val="24"/>
          <w:lang w:val="fr-FR" w:eastAsia="en-GB"/>
        </w:rPr>
        <w:t>.07.</w:t>
      </w:r>
      <w:r w:rsidR="00265C0E" w:rsidRPr="00A20096">
        <w:rPr>
          <w:color w:val="000000"/>
          <w:sz w:val="18"/>
          <w:szCs w:val="24"/>
          <w:lang w:val="fr-FR" w:eastAsia="en-GB"/>
        </w:rPr>
        <w:t>22</w:t>
      </w:r>
      <w:r w:rsidRPr="00A20096">
        <w:rPr>
          <w:sz w:val="18"/>
          <w:szCs w:val="24"/>
          <w:lang w:val="fr-FR" w:eastAsia="en-GB"/>
        </w:rPr>
        <w:tab/>
      </w:r>
      <w:hyperlink r:id="rId628" w:history="1">
        <w:r w:rsidRPr="00A20096">
          <w:rPr>
            <w:color w:val="0563C1"/>
            <w:sz w:val="18"/>
            <w:szCs w:val="24"/>
            <w:u w:val="single"/>
            <w:lang w:val="fr-FR" w:eastAsia="en-GB"/>
          </w:rPr>
          <w:t>https://members.tsdsi.in/s/Zex</w:t>
        </w:r>
        <w:r w:rsidR="00C52DC2" w:rsidRPr="00A20096">
          <w:rPr>
            <w:color w:val="0563C1"/>
            <w:sz w:val="18"/>
            <w:szCs w:val="24"/>
            <w:u w:val="single"/>
            <w:lang w:val="fr-FR" w:eastAsia="en-GB"/>
          </w:rPr>
          <w:t>M3</w:t>
        </w:r>
        <w:r w:rsidRPr="00A20096">
          <w:rPr>
            <w:color w:val="0563C1"/>
            <w:sz w:val="18"/>
            <w:szCs w:val="24"/>
            <w:u w:val="single"/>
            <w:lang w:val="fr-FR" w:eastAsia="en-GB"/>
          </w:rPr>
          <w:t>B9J</w:t>
        </w:r>
        <w:r w:rsidR="00C52DC2" w:rsidRPr="00A20096">
          <w:rPr>
            <w:color w:val="0563C1"/>
            <w:sz w:val="18"/>
            <w:szCs w:val="24"/>
            <w:u w:val="single"/>
            <w:lang w:val="fr-FR" w:eastAsia="en-GB"/>
          </w:rPr>
          <w:t>M3</w:t>
        </w:r>
        <w:r w:rsidRPr="00A20096">
          <w:rPr>
            <w:color w:val="0563C1"/>
            <w:sz w:val="18"/>
            <w:szCs w:val="24"/>
            <w:u w:val="single"/>
            <w:lang w:val="fr-FR" w:eastAsia="en-GB"/>
          </w:rPr>
          <w:t>YYnwD</w:t>
        </w:r>
      </w:hyperlink>
    </w:p>
    <w:p w14:paraId="2E213B8C" w14:textId="5DD40BD0" w:rsidR="00DB146F" w:rsidRPr="00C66347"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C66347">
        <w:rPr>
          <w:color w:val="000000"/>
          <w:spacing w:val="-2"/>
          <w:sz w:val="18"/>
          <w:szCs w:val="24"/>
          <w:lang w:val="fr-FR" w:eastAsia="en-GB"/>
        </w:rPr>
        <w:t>TTA</w:t>
      </w:r>
      <w:r w:rsidRPr="00C66347">
        <w:rPr>
          <w:spacing w:val="-2"/>
          <w:sz w:val="18"/>
          <w:szCs w:val="24"/>
          <w:lang w:val="fr-FR" w:eastAsia="en-GB"/>
        </w:rPr>
        <w:tab/>
      </w:r>
      <w:r w:rsidRPr="00C66347">
        <w:rPr>
          <w:color w:val="000000"/>
          <w:spacing w:val="-2"/>
          <w:sz w:val="18"/>
          <w:szCs w:val="24"/>
          <w:lang w:val="fr-FR" w:eastAsia="en-GB"/>
        </w:rPr>
        <w:t>TTAT.3G-36.4</w:t>
      </w:r>
      <w:r w:rsidR="00265C0E" w:rsidRPr="00C66347">
        <w:rPr>
          <w:color w:val="000000"/>
          <w:spacing w:val="-2"/>
          <w:sz w:val="18"/>
          <w:szCs w:val="24"/>
          <w:lang w:val="fr-FR" w:eastAsia="en-GB"/>
        </w:rPr>
        <w:t>2</w:t>
      </w:r>
      <w:r w:rsidRPr="00C66347">
        <w:rPr>
          <w:color w:val="000000"/>
          <w:spacing w:val="-2"/>
          <w:sz w:val="18"/>
          <w:szCs w:val="24"/>
          <w:lang w:val="fr-FR" w:eastAsia="en-GB"/>
        </w:rPr>
        <w:t>3V</w:t>
      </w:r>
      <w:r w:rsidR="00C52DC2" w:rsidRPr="00C66347">
        <w:rPr>
          <w:color w:val="000000"/>
          <w:spacing w:val="-2"/>
          <w:sz w:val="18"/>
          <w:szCs w:val="24"/>
          <w:lang w:val="fr-FR" w:eastAsia="en-GB"/>
        </w:rPr>
        <w:t>1</w:t>
      </w:r>
      <w:r w:rsidRPr="00C66347">
        <w:rPr>
          <w:color w:val="000000"/>
          <w:spacing w:val="-2"/>
          <w:sz w:val="18"/>
          <w:szCs w:val="24"/>
          <w:lang w:val="fr-FR" w:eastAsia="en-GB"/>
        </w:rPr>
        <w:t>7.7.0</w:t>
      </w:r>
      <w:r w:rsidRPr="00C66347">
        <w:rPr>
          <w:spacing w:val="-2"/>
          <w:sz w:val="18"/>
          <w:szCs w:val="24"/>
          <w:lang w:val="fr-FR" w:eastAsia="en-GB"/>
        </w:rPr>
        <w:tab/>
      </w:r>
      <w:r w:rsidR="00C52DC2" w:rsidRPr="00C66347">
        <w:rPr>
          <w:color w:val="000000"/>
          <w:spacing w:val="-2"/>
          <w:sz w:val="18"/>
          <w:szCs w:val="24"/>
          <w:lang w:val="fr-FR" w:eastAsia="en-GB"/>
        </w:rPr>
        <w:t>1</w:t>
      </w:r>
      <w:r w:rsidRPr="00C66347">
        <w:rPr>
          <w:color w:val="000000"/>
          <w:spacing w:val="-2"/>
          <w:sz w:val="18"/>
          <w:szCs w:val="24"/>
          <w:lang w:val="fr-FR" w:eastAsia="en-GB"/>
        </w:rPr>
        <w:t>7.7.0</w:t>
      </w:r>
      <w:r w:rsidRPr="00C66347">
        <w:rPr>
          <w:spacing w:val="-2"/>
          <w:sz w:val="18"/>
          <w:szCs w:val="24"/>
          <w:lang w:val="fr-FR" w:eastAsia="en-GB"/>
        </w:rPr>
        <w:tab/>
      </w:r>
      <w:r w:rsidRPr="00C66347">
        <w:rPr>
          <w:color w:val="000000"/>
          <w:spacing w:val="-2"/>
          <w:sz w:val="18"/>
          <w:szCs w:val="24"/>
          <w:rtl/>
          <w:lang w:val="fr-FR" w:eastAsia="en-GB"/>
        </w:rPr>
        <w:t>نُشرت</w:t>
      </w:r>
      <w:r w:rsidRPr="00C66347">
        <w:rPr>
          <w:spacing w:val="-2"/>
          <w:sz w:val="18"/>
          <w:szCs w:val="24"/>
          <w:lang w:val="fr-FR" w:eastAsia="en-GB"/>
        </w:rPr>
        <w:tab/>
      </w:r>
      <w:r w:rsidR="00265C0E" w:rsidRPr="00C66347">
        <w:rPr>
          <w:color w:val="000000"/>
          <w:spacing w:val="-2"/>
          <w:sz w:val="18"/>
          <w:szCs w:val="24"/>
          <w:lang w:val="fr-FR" w:eastAsia="en-GB"/>
        </w:rPr>
        <w:t>2</w:t>
      </w:r>
      <w:r w:rsidRPr="00C66347">
        <w:rPr>
          <w:color w:val="000000"/>
          <w:spacing w:val="-2"/>
          <w:sz w:val="18"/>
          <w:szCs w:val="24"/>
          <w:lang w:val="fr-FR" w:eastAsia="en-GB"/>
        </w:rPr>
        <w:t>0</w:t>
      </w:r>
      <w:r w:rsidR="00265C0E" w:rsidRPr="00C66347">
        <w:rPr>
          <w:color w:val="000000"/>
          <w:spacing w:val="-2"/>
          <w:sz w:val="18"/>
          <w:szCs w:val="24"/>
          <w:lang w:val="fr-FR" w:eastAsia="en-GB"/>
        </w:rPr>
        <w:t>2</w:t>
      </w:r>
      <w:r w:rsidRPr="00C66347">
        <w:rPr>
          <w:color w:val="000000"/>
          <w:spacing w:val="-2"/>
          <w:sz w:val="18"/>
          <w:szCs w:val="24"/>
          <w:lang w:val="fr-FR" w:eastAsia="en-GB"/>
        </w:rPr>
        <w:t>4</w:t>
      </w:r>
      <w:r w:rsidR="00892F11" w:rsidRPr="00C66347">
        <w:rPr>
          <w:color w:val="000000"/>
          <w:spacing w:val="-2"/>
          <w:sz w:val="18"/>
          <w:szCs w:val="24"/>
          <w:lang w:val="fr-FR" w:eastAsia="en-GB"/>
        </w:rPr>
        <w:t>.08.</w:t>
      </w:r>
      <w:r w:rsidR="00C52DC2" w:rsidRPr="00C66347">
        <w:rPr>
          <w:color w:val="000000"/>
          <w:spacing w:val="-2"/>
          <w:sz w:val="18"/>
          <w:szCs w:val="24"/>
          <w:lang w:val="fr-FR" w:eastAsia="en-GB"/>
        </w:rPr>
        <w:t>1</w:t>
      </w:r>
      <w:r w:rsidR="00265C0E" w:rsidRPr="00C66347">
        <w:rPr>
          <w:color w:val="000000"/>
          <w:spacing w:val="-2"/>
          <w:sz w:val="18"/>
          <w:szCs w:val="24"/>
          <w:lang w:val="fr-FR" w:eastAsia="en-GB"/>
        </w:rPr>
        <w:t>2</w:t>
      </w:r>
      <w:r w:rsidRPr="00C66347">
        <w:rPr>
          <w:spacing w:val="-2"/>
          <w:sz w:val="18"/>
          <w:szCs w:val="24"/>
          <w:lang w:val="fr-FR" w:eastAsia="en-GB"/>
        </w:rPr>
        <w:tab/>
      </w:r>
      <w:hyperlink r:id="rId629" w:history="1">
        <w:r w:rsidRPr="00C66347">
          <w:rPr>
            <w:color w:val="0563C1"/>
            <w:spacing w:val="-2"/>
            <w:sz w:val="18"/>
            <w:szCs w:val="24"/>
            <w:u w:val="single"/>
            <w:lang w:val="fr-FR" w:eastAsia="en-GB"/>
          </w:rPr>
          <w:t>https://www.tta.or.kr/e</w:t>
        </w:r>
        <w:r w:rsidR="006B4774" w:rsidRPr="00C66347">
          <w:rPr>
            <w:color w:val="0563C1"/>
            <w:spacing w:val="-2"/>
            <w:sz w:val="18"/>
            <w:szCs w:val="24"/>
            <w:u w:val="single"/>
            <w:lang w:val="fr-FR" w:eastAsia="en-GB"/>
          </w:rPr>
          <w:t>NG</w:t>
        </w:r>
        <w:r w:rsidRPr="00C66347">
          <w:rPr>
            <w:color w:val="0563C1"/>
            <w:spacing w:val="-2"/>
            <w:sz w:val="18"/>
            <w:szCs w:val="24"/>
            <w:u w:val="single"/>
            <w:lang w:val="fr-FR" w:eastAsia="en-GB"/>
          </w:rPr>
          <w:t>/ttaSearchE</w:t>
        </w:r>
        <w:r w:rsidR="006B4774" w:rsidRPr="00C66347">
          <w:rPr>
            <w:color w:val="0563C1"/>
            <w:spacing w:val="-2"/>
            <w:sz w:val="18"/>
            <w:szCs w:val="24"/>
            <w:u w:val="single"/>
            <w:lang w:val="fr-FR" w:eastAsia="en-GB"/>
          </w:rPr>
          <w:t>NG</w:t>
        </w:r>
        <w:r w:rsidRPr="00C66347">
          <w:rPr>
            <w:color w:val="0563C1"/>
            <w:spacing w:val="-2"/>
            <w:sz w:val="18"/>
            <w:szCs w:val="24"/>
            <w:u w:val="single"/>
            <w:lang w:val="fr-FR" w:eastAsia="en-GB"/>
          </w:rPr>
          <w:t>View.do?key=46</w:t>
        </w:r>
        <w:r w:rsidR="00C52DC2" w:rsidRPr="00C66347">
          <w:rPr>
            <w:color w:val="0563C1"/>
            <w:spacing w:val="-2"/>
            <w:sz w:val="18"/>
            <w:szCs w:val="24"/>
            <w:u w:val="single"/>
            <w:lang w:val="fr-FR" w:eastAsia="en-GB"/>
          </w:rPr>
          <w:t>1</w:t>
        </w:r>
        <w:r w:rsidRPr="00C66347">
          <w:rPr>
            <w:color w:val="0563C1"/>
            <w:spacing w:val="-2"/>
            <w:sz w:val="18"/>
            <w:szCs w:val="24"/>
            <w:u w:val="single"/>
            <w:lang w:val="fr-FR" w:eastAsia="en-GB"/>
          </w:rPr>
          <w:t>&amp;searchStandardNo=TTAT.3G-36.4</w:t>
        </w:r>
        <w:r w:rsidR="00265C0E" w:rsidRPr="00C66347">
          <w:rPr>
            <w:color w:val="0563C1"/>
            <w:spacing w:val="-2"/>
            <w:sz w:val="18"/>
            <w:szCs w:val="24"/>
            <w:u w:val="single"/>
            <w:lang w:val="fr-FR" w:eastAsia="en-GB"/>
          </w:rPr>
          <w:t>2</w:t>
        </w:r>
        <w:r w:rsidRPr="00C66347">
          <w:rPr>
            <w:color w:val="0563C1"/>
            <w:spacing w:val="-2"/>
            <w:sz w:val="18"/>
            <w:szCs w:val="24"/>
            <w:u w:val="single"/>
            <w:lang w:val="fr-FR" w:eastAsia="en-GB"/>
          </w:rPr>
          <w:t>3V</w:t>
        </w:r>
        <w:r w:rsidR="00C52DC2" w:rsidRPr="00C66347">
          <w:rPr>
            <w:color w:val="0563C1"/>
            <w:spacing w:val="-2"/>
            <w:sz w:val="18"/>
            <w:szCs w:val="24"/>
            <w:u w:val="single"/>
            <w:lang w:val="fr-FR" w:eastAsia="en-GB"/>
          </w:rPr>
          <w:t>1</w:t>
        </w:r>
        <w:r w:rsidRPr="00C66347">
          <w:rPr>
            <w:color w:val="0563C1"/>
            <w:spacing w:val="-2"/>
            <w:sz w:val="18"/>
            <w:szCs w:val="24"/>
            <w:u w:val="single"/>
            <w:lang w:val="fr-FR" w:eastAsia="en-GB"/>
          </w:rPr>
          <w:t>7.7.0&amp;searchCate=TTAS</w:t>
        </w:r>
      </w:hyperlink>
    </w:p>
    <w:p w14:paraId="4BF63E01" w14:textId="04F20E9D"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Pr="00AA0384">
        <w:rPr>
          <w:b/>
          <w:bCs/>
          <w:color w:val="000000"/>
          <w:sz w:val="18"/>
          <w:szCs w:val="24"/>
          <w:lang w:eastAsia="en-GB"/>
        </w:rPr>
        <w:t>8</w:t>
      </w:r>
    </w:p>
    <w:p w14:paraId="40B58587" w14:textId="11FC8013"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36.4</w:t>
      </w:r>
      <w:r w:rsidR="00265C0E" w:rsidRPr="00265C0E">
        <w:rPr>
          <w:color w:val="000000"/>
          <w:sz w:val="18"/>
          <w:szCs w:val="24"/>
          <w:lang w:eastAsia="en-GB"/>
        </w:rPr>
        <w:t>2</w:t>
      </w:r>
      <w:r w:rsidRPr="00AA0384">
        <w:rPr>
          <w:color w:val="000000"/>
          <w:sz w:val="18"/>
          <w:szCs w:val="24"/>
          <w:lang w:eastAsia="en-GB"/>
        </w:rPr>
        <w:t>3.V</w:t>
      </w:r>
      <w:proofErr w:type="gramEnd"/>
      <w:r w:rsidR="00C52DC2" w:rsidRPr="00C52DC2">
        <w:rPr>
          <w:color w:val="000000"/>
          <w:sz w:val="18"/>
          <w:szCs w:val="24"/>
          <w:lang w:eastAsia="en-GB"/>
        </w:rPr>
        <w:t>1</w:t>
      </w:r>
      <w:r w:rsidRPr="00AA0384">
        <w:rPr>
          <w:color w:val="000000"/>
          <w:sz w:val="18"/>
          <w:szCs w:val="24"/>
          <w:lang w:eastAsia="en-GB"/>
        </w:rPr>
        <w:t>8.</w:t>
      </w:r>
      <w:r w:rsidR="00265C0E" w:rsidRPr="00265C0E">
        <w:rPr>
          <w:color w:val="000000"/>
          <w:sz w:val="18"/>
          <w:szCs w:val="24"/>
          <w:lang w:eastAsia="en-GB"/>
        </w:rPr>
        <w:t>2</w:t>
      </w:r>
      <w:r w:rsidRPr="00AA0384">
        <w:rPr>
          <w:color w:val="000000"/>
          <w:sz w:val="18"/>
          <w:szCs w:val="24"/>
          <w:lang w:eastAsia="en-GB"/>
        </w:rPr>
        <w:t>.0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w:t>
      </w:r>
      <w:r w:rsidR="00265C0E" w:rsidRPr="00265C0E">
        <w:rPr>
          <w:color w:val="000000"/>
          <w:sz w:val="18"/>
          <w:szCs w:val="24"/>
          <w:lang w:eastAsia="en-GB"/>
        </w:rPr>
        <w:t>2</w:t>
      </w:r>
      <w:r w:rsidRPr="00AA0384">
        <w:rPr>
          <w:color w:val="000000"/>
          <w:sz w:val="18"/>
          <w:szCs w:val="24"/>
          <w:lang w:eastAsia="en-GB"/>
        </w:rPr>
        <w:t>.0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892F11" w:rsidRPr="00AA0384">
        <w:rPr>
          <w:color w:val="000000"/>
          <w:sz w:val="18"/>
          <w:szCs w:val="24"/>
          <w:lang w:eastAsia="en-GB"/>
        </w:rPr>
        <w:t>.08.</w:t>
      </w:r>
      <w:r w:rsidR="00265C0E" w:rsidRPr="00265C0E">
        <w:rPr>
          <w:color w:val="000000"/>
          <w:sz w:val="18"/>
          <w:szCs w:val="24"/>
          <w:lang w:eastAsia="en-GB"/>
        </w:rPr>
        <w:t>2</w:t>
      </w:r>
      <w:r w:rsidR="00892F11" w:rsidRPr="00AA0384">
        <w:rPr>
          <w:color w:val="000000"/>
          <w:sz w:val="18"/>
          <w:szCs w:val="24"/>
          <w:lang w:eastAsia="en-GB"/>
        </w:rPr>
        <w:t>7</w:t>
      </w:r>
      <w:r w:rsidRPr="00AA0384">
        <w:rPr>
          <w:sz w:val="18"/>
          <w:szCs w:val="24"/>
          <w:lang w:eastAsia="en-GB"/>
        </w:rPr>
        <w:tab/>
      </w:r>
      <w:hyperlink r:id="rId630" w:anchor="Rel-18"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8</w:t>
        </w:r>
      </w:hyperlink>
    </w:p>
    <w:p w14:paraId="0ED06BBB" w14:textId="5B055F3F" w:rsidR="00DB146F" w:rsidRPr="00AA0384"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36.4</w:t>
      </w:r>
      <w:r w:rsidR="00265C0E" w:rsidRPr="00265C0E">
        <w:rPr>
          <w:color w:val="000000"/>
          <w:sz w:val="18"/>
          <w:szCs w:val="24"/>
          <w:lang w:eastAsia="en-GB"/>
        </w:rPr>
        <w:t>2</w:t>
      </w:r>
      <w:r w:rsidRPr="00AA0384">
        <w:rPr>
          <w:color w:val="000000"/>
          <w:sz w:val="18"/>
          <w:szCs w:val="24"/>
          <w:lang w:eastAsia="en-GB"/>
        </w:rPr>
        <w:t>3.V</w:t>
      </w:r>
      <w:proofErr w:type="gramEnd"/>
      <w:r w:rsidR="00C52DC2" w:rsidRPr="00C52DC2">
        <w:rPr>
          <w:color w:val="000000"/>
          <w:sz w:val="18"/>
          <w:szCs w:val="24"/>
          <w:lang w:eastAsia="en-GB"/>
        </w:rPr>
        <w:t>1</w:t>
      </w:r>
      <w:r w:rsidRPr="00AA0384">
        <w:rPr>
          <w:color w:val="000000"/>
          <w:sz w:val="18"/>
          <w:szCs w:val="24"/>
          <w:lang w:eastAsia="en-GB"/>
        </w:rPr>
        <w:t>8.</w:t>
      </w:r>
      <w:r w:rsidR="00265C0E" w:rsidRPr="00265C0E">
        <w:rPr>
          <w:color w:val="000000"/>
          <w:sz w:val="18"/>
          <w:szCs w:val="24"/>
          <w:lang w:eastAsia="en-GB"/>
        </w:rPr>
        <w:t>2</w:t>
      </w:r>
      <w:r w:rsidRPr="00AA0384">
        <w:rPr>
          <w:color w:val="000000"/>
          <w:sz w:val="18"/>
          <w:szCs w:val="24"/>
          <w:lang w:eastAsia="en-GB"/>
        </w:rPr>
        <w:t>.0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w:t>
      </w:r>
      <w:r w:rsidR="00265C0E" w:rsidRPr="00265C0E">
        <w:rPr>
          <w:color w:val="000000"/>
          <w:sz w:val="18"/>
          <w:szCs w:val="24"/>
          <w:lang w:eastAsia="en-GB"/>
        </w:rPr>
        <w:t>2</w:t>
      </w:r>
      <w:r w:rsidRPr="00AA0384">
        <w:rPr>
          <w:color w:val="000000"/>
          <w:sz w:val="18"/>
          <w:szCs w:val="24"/>
          <w:lang w:eastAsia="en-GB"/>
        </w:rPr>
        <w:t>.0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892F11" w:rsidRPr="00AA0384">
        <w:rPr>
          <w:color w:val="000000"/>
          <w:sz w:val="18"/>
          <w:szCs w:val="24"/>
          <w:lang w:eastAsia="en-GB"/>
        </w:rPr>
        <w:t>.08.</w:t>
      </w:r>
      <w:r w:rsidR="00265C0E" w:rsidRPr="00265C0E">
        <w:rPr>
          <w:color w:val="000000"/>
          <w:sz w:val="18"/>
          <w:szCs w:val="24"/>
          <w:lang w:eastAsia="en-GB"/>
        </w:rPr>
        <w:t>2</w:t>
      </w:r>
      <w:r w:rsidR="00892F11" w:rsidRPr="00AA0384">
        <w:rPr>
          <w:color w:val="000000"/>
          <w:sz w:val="18"/>
          <w:szCs w:val="24"/>
          <w:lang w:eastAsia="en-GB"/>
        </w:rPr>
        <w:t>7</w:t>
      </w:r>
      <w:r w:rsidRPr="00AA0384">
        <w:rPr>
          <w:sz w:val="18"/>
          <w:szCs w:val="24"/>
          <w:lang w:eastAsia="en-GB"/>
        </w:rPr>
        <w:tab/>
      </w:r>
      <w:r w:rsidRPr="00AA0384">
        <w:rPr>
          <w:color w:val="0563C1"/>
          <w:sz w:val="18"/>
          <w:szCs w:val="24"/>
          <w:u w:val="single"/>
          <w:lang w:eastAsia="en-GB"/>
        </w:rPr>
        <w:fldChar w:fldCharType="begin"/>
      </w:r>
      <w:r w:rsidRPr="00AA0384">
        <w:rPr>
          <w:color w:val="0563C1"/>
          <w:sz w:val="18"/>
          <w:szCs w:val="24"/>
          <w:u w:val="single"/>
          <w:lang w:eastAsia="en-GB"/>
        </w:rPr>
        <w:instrText>HYPERLINK "https://www.ccsa.org.cn/api/portalsFile/downloadOldFile?type=17&amp;oldFileUrl=NTN/SRIT/CCSA.3GPP.36.423.V18.2.0.docx</w:instrText>
      </w:r>
    </w:p>
    <w:p w14:paraId="6CC196AF" w14:textId="519E463E" w:rsidR="00DB146F" w:rsidRPr="00AA0384"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467886"/>
          <w:sz w:val="18"/>
          <w:szCs w:val="24"/>
          <w:u w:val="single"/>
          <w:lang w:eastAsia="en-GB"/>
        </w:rPr>
      </w:pPr>
      <w:r w:rsidRPr="00AA0384">
        <w:rPr>
          <w:color w:val="0563C1"/>
          <w:sz w:val="18"/>
          <w:szCs w:val="24"/>
          <w:u w:val="single"/>
          <w:lang w:eastAsia="en-GB"/>
        </w:rPr>
        <w:instrText>"</w:instrText>
      </w:r>
      <w:r w:rsidRPr="00AA0384">
        <w:rPr>
          <w:color w:val="0563C1"/>
          <w:sz w:val="18"/>
          <w:szCs w:val="24"/>
          <w:u w:val="single"/>
          <w:lang w:eastAsia="en-GB"/>
        </w:rPr>
      </w:r>
      <w:r w:rsidRPr="00AA0384">
        <w:rPr>
          <w:color w:val="0563C1"/>
          <w:sz w:val="18"/>
          <w:szCs w:val="24"/>
          <w:u w:val="single"/>
          <w:lang w:eastAsia="en-GB"/>
        </w:rPr>
        <w:fldChar w:fldCharType="separate"/>
      </w:r>
      <w:r w:rsidRPr="00AA0384">
        <w:rPr>
          <w:color w:val="467886"/>
          <w:sz w:val="18"/>
          <w:szCs w:val="24"/>
          <w:u w:val="single"/>
          <w:lang w:eastAsia="en-GB"/>
        </w:rPr>
        <w:t>https://www.ccsa.org.cn/api/portalsFile/downloadOldFile?type=</w:t>
      </w:r>
      <w:r w:rsidR="00C52DC2" w:rsidRPr="00C52DC2">
        <w:rPr>
          <w:color w:val="467886"/>
          <w:sz w:val="18"/>
          <w:szCs w:val="24"/>
          <w:u w:val="single"/>
          <w:lang w:eastAsia="en-GB"/>
        </w:rPr>
        <w:t>1</w:t>
      </w:r>
      <w:r w:rsidRPr="00AA0384">
        <w:rPr>
          <w:color w:val="467886"/>
          <w:sz w:val="18"/>
          <w:szCs w:val="24"/>
          <w:u w:val="single"/>
          <w:lang w:eastAsia="en-GB"/>
        </w:rPr>
        <w:t>7&amp;oldFileUrl=NTN/SRIT/CCSA.</w:t>
      </w:r>
      <w:r w:rsidR="00BC5584" w:rsidRPr="00BC5584">
        <w:rPr>
          <w:color w:val="467886"/>
          <w:sz w:val="18"/>
          <w:szCs w:val="24"/>
          <w:u w:val="single"/>
          <w:lang w:eastAsia="en-GB"/>
        </w:rPr>
        <w:t>3GPP</w:t>
      </w:r>
      <w:r w:rsidRPr="00AA0384">
        <w:rPr>
          <w:color w:val="467886"/>
          <w:sz w:val="18"/>
          <w:szCs w:val="24"/>
          <w:u w:val="single"/>
          <w:lang w:eastAsia="en-GB"/>
        </w:rPr>
        <w:t>.36.4</w:t>
      </w:r>
      <w:r w:rsidR="00265C0E" w:rsidRPr="00265C0E">
        <w:rPr>
          <w:color w:val="467886"/>
          <w:sz w:val="18"/>
          <w:szCs w:val="24"/>
          <w:u w:val="single"/>
          <w:lang w:eastAsia="en-GB"/>
        </w:rPr>
        <w:t>2</w:t>
      </w:r>
      <w:r w:rsidRPr="00AA0384">
        <w:rPr>
          <w:color w:val="467886"/>
          <w:sz w:val="18"/>
          <w:szCs w:val="24"/>
          <w:u w:val="single"/>
          <w:lang w:eastAsia="en-GB"/>
        </w:rPr>
        <w:t>3.V</w:t>
      </w:r>
      <w:r w:rsidR="00C52DC2" w:rsidRPr="00C52DC2">
        <w:rPr>
          <w:color w:val="467886"/>
          <w:sz w:val="18"/>
          <w:szCs w:val="24"/>
          <w:u w:val="single"/>
          <w:lang w:eastAsia="en-GB"/>
        </w:rPr>
        <w:t>1</w:t>
      </w:r>
      <w:r w:rsidRPr="00AA0384">
        <w:rPr>
          <w:color w:val="467886"/>
          <w:sz w:val="18"/>
          <w:szCs w:val="24"/>
          <w:u w:val="single"/>
          <w:lang w:eastAsia="en-GB"/>
        </w:rPr>
        <w:t>8.</w:t>
      </w:r>
      <w:r w:rsidR="00265C0E" w:rsidRPr="00265C0E">
        <w:rPr>
          <w:color w:val="467886"/>
          <w:sz w:val="18"/>
          <w:szCs w:val="24"/>
          <w:u w:val="single"/>
          <w:lang w:eastAsia="en-GB"/>
        </w:rPr>
        <w:t>2</w:t>
      </w:r>
      <w:r w:rsidRPr="00AA0384">
        <w:rPr>
          <w:color w:val="467886"/>
          <w:sz w:val="18"/>
          <w:szCs w:val="24"/>
          <w:u w:val="single"/>
          <w:lang w:eastAsia="en-GB"/>
        </w:rPr>
        <w:t>.0.docx</w:t>
      </w:r>
    </w:p>
    <w:p w14:paraId="59BEA8CA" w14:textId="343E5780"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A0384">
        <w:rPr>
          <w:color w:val="0563C1"/>
          <w:sz w:val="18"/>
          <w:szCs w:val="24"/>
          <w:u w:val="single"/>
          <w:lang w:eastAsia="en-GB"/>
        </w:rPr>
        <w:fldChar w:fldCharType="end"/>
      </w: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36 4</w:t>
      </w:r>
      <w:r w:rsidR="00265C0E" w:rsidRPr="00A20096">
        <w:rPr>
          <w:color w:val="000000"/>
          <w:sz w:val="18"/>
          <w:szCs w:val="24"/>
          <w:lang w:val="fr-FR" w:eastAsia="en-GB"/>
        </w:rPr>
        <w:t>2</w:t>
      </w:r>
      <w:r w:rsidRPr="00A20096">
        <w:rPr>
          <w:color w:val="000000"/>
          <w:sz w:val="18"/>
          <w:szCs w:val="24"/>
          <w:lang w:val="fr-FR" w:eastAsia="en-GB"/>
        </w:rPr>
        <w:t>3 V</w:t>
      </w:r>
      <w:r w:rsidR="00C52DC2" w:rsidRPr="00A20096">
        <w:rPr>
          <w:color w:val="000000"/>
          <w:sz w:val="18"/>
          <w:szCs w:val="24"/>
          <w:lang w:val="fr-FR" w:eastAsia="en-GB"/>
        </w:rPr>
        <w:t>1</w:t>
      </w:r>
      <w:r w:rsidRPr="00A20096">
        <w:rPr>
          <w:color w:val="000000"/>
          <w:sz w:val="18"/>
          <w:szCs w:val="24"/>
          <w:lang w:val="fr-FR" w:eastAsia="en-GB"/>
        </w:rPr>
        <w:t>8.</w:t>
      </w:r>
      <w:r w:rsidR="00265C0E" w:rsidRPr="00A20096">
        <w:rPr>
          <w:color w:val="000000"/>
          <w:sz w:val="18"/>
          <w:szCs w:val="24"/>
          <w:lang w:val="fr-FR" w:eastAsia="en-GB"/>
        </w:rPr>
        <w:t>2</w:t>
      </w:r>
      <w:r w:rsidRPr="00A20096">
        <w:rPr>
          <w:color w:val="000000"/>
          <w:sz w:val="18"/>
          <w:szCs w:val="24"/>
          <w:lang w:val="fr-FR" w:eastAsia="en-GB"/>
        </w:rPr>
        <w:t>.0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4-08)</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w:t>
      </w:r>
      <w:r w:rsidR="00265C0E" w:rsidRPr="00A20096">
        <w:rPr>
          <w:color w:val="000000"/>
          <w:sz w:val="18"/>
          <w:szCs w:val="24"/>
          <w:lang w:val="fr-FR" w:eastAsia="en-GB"/>
        </w:rPr>
        <w:t>2</w:t>
      </w:r>
      <w:r w:rsidRPr="00A20096">
        <w:rPr>
          <w:color w:val="000000"/>
          <w:sz w:val="18"/>
          <w:szCs w:val="24"/>
          <w:lang w:val="fr-FR" w:eastAsia="en-GB"/>
        </w:rPr>
        <w:t>.0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92F11" w:rsidRPr="00A20096">
        <w:rPr>
          <w:color w:val="000000"/>
          <w:sz w:val="18"/>
          <w:szCs w:val="24"/>
          <w:lang w:val="fr-FR" w:eastAsia="en-GB"/>
        </w:rPr>
        <w:t>.08.0</w:t>
      </w:r>
      <w:r w:rsidR="00265C0E" w:rsidRPr="00A20096">
        <w:rPr>
          <w:color w:val="000000"/>
          <w:sz w:val="18"/>
          <w:szCs w:val="24"/>
          <w:lang w:val="fr-FR" w:eastAsia="en-GB"/>
        </w:rPr>
        <w:t>2</w:t>
      </w:r>
      <w:r w:rsidRPr="00A20096">
        <w:rPr>
          <w:sz w:val="18"/>
          <w:szCs w:val="24"/>
          <w:lang w:val="fr-FR" w:eastAsia="en-GB"/>
        </w:rPr>
        <w:tab/>
      </w:r>
      <w:hyperlink r:id="rId631"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36400_</w:t>
        </w:r>
        <w:r w:rsidR="00C52DC2" w:rsidRPr="00A20096">
          <w:rPr>
            <w:color w:val="0563C1"/>
            <w:sz w:val="18"/>
            <w:szCs w:val="24"/>
            <w:u w:val="single"/>
            <w:lang w:val="fr-FR" w:eastAsia="en-GB"/>
          </w:rPr>
          <w:t>1</w:t>
        </w:r>
        <w:r w:rsidRPr="00A20096">
          <w:rPr>
            <w:color w:val="0563C1"/>
            <w:sz w:val="18"/>
            <w:szCs w:val="24"/>
            <w:u w:val="single"/>
            <w:lang w:val="fr-FR" w:eastAsia="en-GB"/>
          </w:rPr>
          <w:t>36499/</w:t>
        </w:r>
        <w:r w:rsidR="00C52DC2" w:rsidRPr="00A20096">
          <w:rPr>
            <w:color w:val="0563C1"/>
            <w:sz w:val="18"/>
            <w:szCs w:val="24"/>
            <w:u w:val="single"/>
            <w:lang w:val="fr-FR" w:eastAsia="en-GB"/>
          </w:rPr>
          <w:t>1</w:t>
        </w:r>
        <w:r w:rsidRPr="00A20096">
          <w:rPr>
            <w:color w:val="0563C1"/>
            <w:sz w:val="18"/>
            <w:szCs w:val="24"/>
            <w:u w:val="single"/>
            <w:lang w:val="fr-FR" w:eastAsia="en-GB"/>
          </w:rPr>
          <w:t>364</w:t>
        </w:r>
        <w:r w:rsidR="00265C0E" w:rsidRPr="00A20096">
          <w:rPr>
            <w:color w:val="0563C1"/>
            <w:sz w:val="18"/>
            <w:szCs w:val="24"/>
            <w:u w:val="single"/>
            <w:lang w:val="fr-FR" w:eastAsia="en-GB"/>
          </w:rPr>
          <w:t>2</w:t>
        </w:r>
        <w:r w:rsidRPr="00A20096">
          <w:rPr>
            <w:color w:val="0563C1"/>
            <w:sz w:val="18"/>
            <w:szCs w:val="24"/>
            <w:u w:val="single"/>
            <w:lang w:val="fr-FR" w:eastAsia="en-GB"/>
          </w:rPr>
          <w:t>3/</w:t>
        </w:r>
        <w:r w:rsidR="00C52DC2" w:rsidRPr="00A20096">
          <w:rPr>
            <w:color w:val="0563C1"/>
            <w:sz w:val="18"/>
            <w:szCs w:val="24"/>
            <w:u w:val="single"/>
            <w:lang w:val="fr-FR" w:eastAsia="en-GB"/>
          </w:rPr>
          <w:t>1</w:t>
        </w:r>
        <w:r w:rsidRPr="00A20096">
          <w:rPr>
            <w:color w:val="0563C1"/>
            <w:sz w:val="18"/>
            <w:szCs w:val="24"/>
            <w:u w:val="single"/>
            <w:lang w:val="fr-FR" w:eastAsia="en-GB"/>
          </w:rPr>
          <w:t>8.0</w:t>
        </w:r>
        <w:r w:rsidR="00265C0E" w:rsidRPr="00A20096">
          <w:rPr>
            <w:color w:val="0563C1"/>
            <w:sz w:val="18"/>
            <w:szCs w:val="24"/>
            <w:u w:val="single"/>
            <w:lang w:val="fr-FR" w:eastAsia="en-GB"/>
          </w:rPr>
          <w:t>2</w:t>
        </w:r>
        <w:r w:rsidRPr="00A20096">
          <w:rPr>
            <w:color w:val="0563C1"/>
            <w:sz w:val="18"/>
            <w:szCs w:val="24"/>
            <w:u w:val="single"/>
            <w:lang w:val="fr-FR" w:eastAsia="en-GB"/>
          </w:rPr>
          <w:t>.00_60/ts_</w:t>
        </w:r>
        <w:r w:rsidR="00C52DC2" w:rsidRPr="00A20096">
          <w:rPr>
            <w:color w:val="0563C1"/>
            <w:sz w:val="18"/>
            <w:szCs w:val="24"/>
            <w:u w:val="single"/>
            <w:lang w:val="fr-FR" w:eastAsia="en-GB"/>
          </w:rPr>
          <w:t>1</w:t>
        </w:r>
        <w:r w:rsidRPr="00A20096">
          <w:rPr>
            <w:color w:val="0563C1"/>
            <w:sz w:val="18"/>
            <w:szCs w:val="24"/>
            <w:u w:val="single"/>
            <w:lang w:val="fr-FR" w:eastAsia="en-GB"/>
          </w:rPr>
          <w:t>364</w:t>
        </w:r>
        <w:r w:rsidR="00265C0E" w:rsidRPr="00A20096">
          <w:rPr>
            <w:color w:val="0563C1"/>
            <w:sz w:val="18"/>
            <w:szCs w:val="24"/>
            <w:u w:val="single"/>
            <w:lang w:val="fr-FR" w:eastAsia="en-GB"/>
          </w:rPr>
          <w:t>2</w:t>
        </w:r>
        <w:r w:rsidRPr="00A20096">
          <w:rPr>
            <w:color w:val="0563C1"/>
            <w:sz w:val="18"/>
            <w:szCs w:val="24"/>
            <w:u w:val="single"/>
            <w:lang w:val="fr-FR" w:eastAsia="en-GB"/>
          </w:rPr>
          <w:t>3v</w:t>
        </w:r>
        <w:r w:rsidR="00C52DC2" w:rsidRPr="00A20096">
          <w:rPr>
            <w:color w:val="0563C1"/>
            <w:sz w:val="18"/>
            <w:szCs w:val="24"/>
            <w:u w:val="single"/>
            <w:lang w:val="fr-FR" w:eastAsia="en-GB"/>
          </w:rPr>
          <w:t>1</w:t>
        </w:r>
        <w:r w:rsidRPr="00A20096">
          <w:rPr>
            <w:color w:val="0563C1"/>
            <w:sz w:val="18"/>
            <w:szCs w:val="24"/>
            <w:u w:val="single"/>
            <w:lang w:val="fr-FR" w:eastAsia="en-GB"/>
          </w:rPr>
          <w:t>80</w:t>
        </w:r>
        <w:r w:rsidR="00265C0E" w:rsidRPr="00A20096">
          <w:rPr>
            <w:color w:val="0563C1"/>
            <w:sz w:val="18"/>
            <w:szCs w:val="24"/>
            <w:u w:val="single"/>
            <w:lang w:val="fr-FR" w:eastAsia="en-GB"/>
          </w:rPr>
          <w:t>2</w:t>
        </w:r>
        <w:r w:rsidRPr="00A20096">
          <w:rPr>
            <w:color w:val="0563C1"/>
            <w:sz w:val="18"/>
            <w:szCs w:val="24"/>
            <w:u w:val="single"/>
            <w:lang w:val="fr-FR" w:eastAsia="en-GB"/>
          </w:rPr>
          <w:t>00p.pdf</w:t>
        </w:r>
      </w:hyperlink>
    </w:p>
    <w:p w14:paraId="025E38E9" w14:textId="2D1F9460"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6.4</w:t>
      </w:r>
      <w:r w:rsidR="00265C0E" w:rsidRPr="00A20096">
        <w:rPr>
          <w:color w:val="000000"/>
          <w:sz w:val="18"/>
          <w:szCs w:val="24"/>
          <w:lang w:val="fr-FR" w:eastAsia="en-GB"/>
        </w:rPr>
        <w:t>2</w:t>
      </w:r>
      <w:r w:rsidRPr="00A20096">
        <w:rPr>
          <w:color w:val="000000"/>
          <w:sz w:val="18"/>
          <w:szCs w:val="24"/>
          <w:lang w:val="fr-FR" w:eastAsia="en-GB"/>
        </w:rPr>
        <w:t>3 -</w:t>
      </w:r>
      <w:r w:rsidR="00C52DC2" w:rsidRPr="00A20096">
        <w:rPr>
          <w:color w:val="000000"/>
          <w:sz w:val="18"/>
          <w:szCs w:val="24"/>
          <w:lang w:val="fr-FR" w:eastAsia="en-GB"/>
        </w:rPr>
        <w:t>1</w:t>
      </w:r>
      <w:r w:rsidRPr="00A20096">
        <w:rPr>
          <w:color w:val="000000"/>
          <w:sz w:val="18"/>
          <w:szCs w:val="24"/>
          <w:lang w:val="fr-FR" w:eastAsia="en-GB"/>
        </w:rPr>
        <w:t>8.</w:t>
      </w:r>
      <w:r w:rsidR="00265C0E" w:rsidRPr="00A20096">
        <w:rPr>
          <w:color w:val="000000"/>
          <w:sz w:val="18"/>
          <w:szCs w:val="24"/>
          <w:lang w:val="fr-FR" w:eastAsia="en-GB"/>
        </w:rPr>
        <w:t>2</w:t>
      </w:r>
      <w:r w:rsidRPr="00A20096">
        <w:rPr>
          <w:color w:val="000000"/>
          <w:sz w:val="18"/>
          <w:szCs w:val="24"/>
          <w:lang w:val="fr-FR" w:eastAsia="en-GB"/>
        </w:rPr>
        <w:t>.0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w:t>
      </w:r>
      <w:r w:rsidR="00265C0E" w:rsidRPr="00A20096">
        <w:rPr>
          <w:color w:val="000000"/>
          <w:sz w:val="18"/>
          <w:szCs w:val="24"/>
          <w:lang w:val="fr-FR" w:eastAsia="en-GB"/>
        </w:rPr>
        <w:t>2</w:t>
      </w:r>
      <w:r w:rsidRPr="00A20096">
        <w:rPr>
          <w:color w:val="000000"/>
          <w:sz w:val="18"/>
          <w:szCs w:val="24"/>
          <w:lang w:val="fr-FR" w:eastAsia="en-GB"/>
        </w:rPr>
        <w:t>.0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92F11" w:rsidRPr="00A20096">
        <w:rPr>
          <w:color w:val="000000"/>
          <w:sz w:val="18"/>
          <w:szCs w:val="24"/>
          <w:lang w:val="fr-FR" w:eastAsia="en-GB"/>
        </w:rPr>
        <w:t>.</w:t>
      </w:r>
      <w:r w:rsidR="00C52DC2" w:rsidRPr="00A20096">
        <w:rPr>
          <w:color w:val="000000"/>
          <w:sz w:val="18"/>
          <w:szCs w:val="24"/>
          <w:lang w:val="fr-FR" w:eastAsia="en-GB"/>
        </w:rPr>
        <w:t>11</w:t>
      </w:r>
      <w:r w:rsidR="00892F11" w:rsidRPr="00A20096">
        <w:rPr>
          <w:color w:val="000000"/>
          <w:sz w:val="18"/>
          <w:szCs w:val="24"/>
          <w:lang w:val="fr-FR" w:eastAsia="en-GB"/>
        </w:rPr>
        <w:t>.</w:t>
      </w:r>
      <w:r w:rsidR="00C52DC2" w:rsidRPr="00A20096">
        <w:rPr>
          <w:color w:val="000000"/>
          <w:sz w:val="18"/>
          <w:szCs w:val="24"/>
          <w:lang w:val="fr-FR" w:eastAsia="en-GB"/>
        </w:rPr>
        <w:t>1</w:t>
      </w:r>
      <w:r w:rsidR="00892F11" w:rsidRPr="00A20096">
        <w:rPr>
          <w:color w:val="000000"/>
          <w:sz w:val="18"/>
          <w:szCs w:val="24"/>
          <w:lang w:val="fr-FR" w:eastAsia="en-GB"/>
        </w:rPr>
        <w:t>9</w:t>
      </w:r>
      <w:r w:rsidRPr="00A20096">
        <w:rPr>
          <w:sz w:val="18"/>
          <w:szCs w:val="24"/>
          <w:lang w:val="fr-FR" w:eastAsia="en-GB"/>
        </w:rPr>
        <w:tab/>
      </w:r>
      <w:hyperlink r:id="rId632" w:history="1">
        <w:r w:rsidRPr="00A20096">
          <w:rPr>
            <w:color w:val="0563C1"/>
            <w:sz w:val="18"/>
            <w:szCs w:val="24"/>
            <w:u w:val="single"/>
            <w:lang w:val="fr-FR" w:eastAsia="en-GB"/>
          </w:rPr>
          <w:t>https://members.tsdsi.in/s/q</w:t>
        </w:r>
        <w:r w:rsidR="00265C0E" w:rsidRPr="00A20096">
          <w:rPr>
            <w:color w:val="0563C1"/>
            <w:sz w:val="18"/>
            <w:szCs w:val="24"/>
            <w:u w:val="single"/>
            <w:lang w:val="fr-FR" w:eastAsia="en-GB"/>
          </w:rPr>
          <w:t>2</w:t>
        </w:r>
        <w:r w:rsidRPr="00A20096">
          <w:rPr>
            <w:color w:val="0563C1"/>
            <w:sz w:val="18"/>
            <w:szCs w:val="24"/>
            <w:u w:val="single"/>
            <w:lang w:val="fr-FR" w:eastAsia="en-GB"/>
          </w:rPr>
          <w:t>JtR44a8rozdsw</w:t>
        </w:r>
      </w:hyperlink>
    </w:p>
    <w:p w14:paraId="73B9E8DB" w14:textId="18FCB4B7" w:rsidR="00DB146F" w:rsidRPr="00C66347"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C66347">
        <w:rPr>
          <w:color w:val="000000"/>
          <w:spacing w:val="-2"/>
          <w:sz w:val="18"/>
          <w:szCs w:val="24"/>
          <w:lang w:val="fr-FR" w:eastAsia="en-GB"/>
        </w:rPr>
        <w:t>TTA</w:t>
      </w:r>
      <w:r w:rsidRPr="00C66347">
        <w:rPr>
          <w:spacing w:val="-2"/>
          <w:sz w:val="18"/>
          <w:szCs w:val="24"/>
          <w:lang w:val="fr-FR" w:eastAsia="en-GB"/>
        </w:rPr>
        <w:tab/>
      </w:r>
      <w:r w:rsidRPr="00C66347">
        <w:rPr>
          <w:color w:val="000000"/>
          <w:spacing w:val="-2"/>
          <w:sz w:val="18"/>
          <w:szCs w:val="24"/>
          <w:lang w:val="fr-FR" w:eastAsia="en-GB"/>
        </w:rPr>
        <w:t>TTAT.3G-36.4</w:t>
      </w:r>
      <w:r w:rsidR="00265C0E" w:rsidRPr="00C66347">
        <w:rPr>
          <w:color w:val="000000"/>
          <w:spacing w:val="-2"/>
          <w:sz w:val="18"/>
          <w:szCs w:val="24"/>
          <w:lang w:val="fr-FR" w:eastAsia="en-GB"/>
        </w:rPr>
        <w:t>2</w:t>
      </w:r>
      <w:r w:rsidRPr="00C66347">
        <w:rPr>
          <w:color w:val="000000"/>
          <w:spacing w:val="-2"/>
          <w:sz w:val="18"/>
          <w:szCs w:val="24"/>
          <w:lang w:val="fr-FR" w:eastAsia="en-GB"/>
        </w:rPr>
        <w:t>3V</w:t>
      </w:r>
      <w:r w:rsidR="00C52DC2" w:rsidRPr="00C66347">
        <w:rPr>
          <w:color w:val="000000"/>
          <w:spacing w:val="-2"/>
          <w:sz w:val="18"/>
          <w:szCs w:val="24"/>
          <w:lang w:val="fr-FR" w:eastAsia="en-GB"/>
        </w:rPr>
        <w:t>1</w:t>
      </w:r>
      <w:r w:rsidRPr="00C66347">
        <w:rPr>
          <w:color w:val="000000"/>
          <w:spacing w:val="-2"/>
          <w:sz w:val="18"/>
          <w:szCs w:val="24"/>
          <w:lang w:val="fr-FR" w:eastAsia="en-GB"/>
        </w:rPr>
        <w:t>8.</w:t>
      </w:r>
      <w:r w:rsidR="00265C0E" w:rsidRPr="00C66347">
        <w:rPr>
          <w:color w:val="000000"/>
          <w:spacing w:val="-2"/>
          <w:sz w:val="18"/>
          <w:szCs w:val="24"/>
          <w:lang w:val="fr-FR" w:eastAsia="en-GB"/>
        </w:rPr>
        <w:t>2</w:t>
      </w:r>
      <w:r w:rsidRPr="00C66347">
        <w:rPr>
          <w:color w:val="000000"/>
          <w:spacing w:val="-2"/>
          <w:sz w:val="18"/>
          <w:szCs w:val="24"/>
          <w:lang w:val="fr-FR" w:eastAsia="en-GB"/>
        </w:rPr>
        <w:t>.0</w:t>
      </w:r>
      <w:r w:rsidRPr="00C66347">
        <w:rPr>
          <w:spacing w:val="-2"/>
          <w:sz w:val="18"/>
          <w:szCs w:val="24"/>
          <w:lang w:val="fr-FR" w:eastAsia="en-GB"/>
        </w:rPr>
        <w:tab/>
      </w:r>
      <w:r w:rsidR="00C52DC2" w:rsidRPr="00C66347">
        <w:rPr>
          <w:color w:val="000000"/>
          <w:spacing w:val="-2"/>
          <w:sz w:val="18"/>
          <w:szCs w:val="24"/>
          <w:lang w:val="fr-FR" w:eastAsia="en-GB"/>
        </w:rPr>
        <w:t>1</w:t>
      </w:r>
      <w:r w:rsidRPr="00C66347">
        <w:rPr>
          <w:color w:val="000000"/>
          <w:spacing w:val="-2"/>
          <w:sz w:val="18"/>
          <w:szCs w:val="24"/>
          <w:lang w:val="fr-FR" w:eastAsia="en-GB"/>
        </w:rPr>
        <w:t>8.</w:t>
      </w:r>
      <w:r w:rsidR="00265C0E" w:rsidRPr="00C66347">
        <w:rPr>
          <w:color w:val="000000"/>
          <w:spacing w:val="-2"/>
          <w:sz w:val="18"/>
          <w:szCs w:val="24"/>
          <w:lang w:val="fr-FR" w:eastAsia="en-GB"/>
        </w:rPr>
        <w:t>2</w:t>
      </w:r>
      <w:r w:rsidRPr="00C66347">
        <w:rPr>
          <w:color w:val="000000"/>
          <w:spacing w:val="-2"/>
          <w:sz w:val="18"/>
          <w:szCs w:val="24"/>
          <w:lang w:val="fr-FR" w:eastAsia="en-GB"/>
        </w:rPr>
        <w:t>.0</w:t>
      </w:r>
      <w:r w:rsidRPr="00C66347">
        <w:rPr>
          <w:spacing w:val="-2"/>
          <w:sz w:val="18"/>
          <w:szCs w:val="24"/>
          <w:lang w:val="fr-FR" w:eastAsia="en-GB"/>
        </w:rPr>
        <w:tab/>
      </w:r>
      <w:r w:rsidRPr="00C66347">
        <w:rPr>
          <w:color w:val="000000"/>
          <w:spacing w:val="-2"/>
          <w:sz w:val="18"/>
          <w:szCs w:val="24"/>
          <w:rtl/>
          <w:lang w:val="fr-FR" w:eastAsia="en-GB"/>
        </w:rPr>
        <w:t>نُشرت</w:t>
      </w:r>
      <w:r w:rsidRPr="00C66347">
        <w:rPr>
          <w:spacing w:val="-2"/>
          <w:sz w:val="18"/>
          <w:szCs w:val="24"/>
          <w:lang w:val="fr-FR" w:eastAsia="en-GB"/>
        </w:rPr>
        <w:tab/>
      </w:r>
      <w:r w:rsidR="00265C0E" w:rsidRPr="00C66347">
        <w:rPr>
          <w:color w:val="000000"/>
          <w:spacing w:val="-2"/>
          <w:sz w:val="18"/>
          <w:szCs w:val="24"/>
          <w:lang w:val="fr-FR" w:eastAsia="en-GB"/>
        </w:rPr>
        <w:t>2</w:t>
      </w:r>
      <w:r w:rsidRPr="00C66347">
        <w:rPr>
          <w:color w:val="000000"/>
          <w:spacing w:val="-2"/>
          <w:sz w:val="18"/>
          <w:szCs w:val="24"/>
          <w:lang w:val="fr-FR" w:eastAsia="en-GB"/>
        </w:rPr>
        <w:t>0</w:t>
      </w:r>
      <w:r w:rsidR="00265C0E" w:rsidRPr="00C66347">
        <w:rPr>
          <w:color w:val="000000"/>
          <w:spacing w:val="-2"/>
          <w:sz w:val="18"/>
          <w:szCs w:val="24"/>
          <w:lang w:val="fr-FR" w:eastAsia="en-GB"/>
        </w:rPr>
        <w:t>2</w:t>
      </w:r>
      <w:r w:rsidRPr="00C66347">
        <w:rPr>
          <w:color w:val="000000"/>
          <w:spacing w:val="-2"/>
          <w:sz w:val="18"/>
          <w:szCs w:val="24"/>
          <w:lang w:val="fr-FR" w:eastAsia="en-GB"/>
        </w:rPr>
        <w:t>4</w:t>
      </w:r>
      <w:r w:rsidR="00892F11" w:rsidRPr="00C66347">
        <w:rPr>
          <w:color w:val="000000"/>
          <w:spacing w:val="-2"/>
          <w:sz w:val="18"/>
          <w:szCs w:val="24"/>
          <w:lang w:val="fr-FR" w:eastAsia="en-GB"/>
        </w:rPr>
        <w:t>.</w:t>
      </w:r>
      <w:r w:rsidR="00C52DC2" w:rsidRPr="00C66347">
        <w:rPr>
          <w:color w:val="000000"/>
          <w:spacing w:val="-2"/>
          <w:sz w:val="18"/>
          <w:szCs w:val="24"/>
          <w:lang w:val="fr-FR" w:eastAsia="en-GB"/>
        </w:rPr>
        <w:t>11</w:t>
      </w:r>
      <w:r w:rsidR="00892F11" w:rsidRPr="00C66347">
        <w:rPr>
          <w:color w:val="000000"/>
          <w:spacing w:val="-2"/>
          <w:sz w:val="18"/>
          <w:szCs w:val="24"/>
          <w:lang w:val="fr-FR" w:eastAsia="en-GB"/>
        </w:rPr>
        <w:t>.</w:t>
      </w:r>
      <w:r w:rsidR="00C52DC2" w:rsidRPr="00C66347">
        <w:rPr>
          <w:color w:val="000000"/>
          <w:spacing w:val="-2"/>
          <w:sz w:val="18"/>
          <w:szCs w:val="24"/>
          <w:lang w:val="fr-FR" w:eastAsia="en-GB"/>
        </w:rPr>
        <w:t>11</w:t>
      </w:r>
      <w:r w:rsidRPr="00C66347">
        <w:rPr>
          <w:spacing w:val="-2"/>
          <w:sz w:val="18"/>
          <w:szCs w:val="24"/>
          <w:lang w:val="fr-FR" w:eastAsia="en-GB"/>
        </w:rPr>
        <w:tab/>
      </w:r>
      <w:hyperlink r:id="rId633" w:history="1">
        <w:r w:rsidRPr="00C66347">
          <w:rPr>
            <w:color w:val="0563C1"/>
            <w:spacing w:val="-2"/>
            <w:sz w:val="18"/>
            <w:szCs w:val="24"/>
            <w:u w:val="single"/>
            <w:lang w:val="fr-FR" w:eastAsia="en-GB"/>
          </w:rPr>
          <w:t>https://www.tta.or.kr/e</w:t>
        </w:r>
        <w:r w:rsidR="006B4774" w:rsidRPr="00C66347">
          <w:rPr>
            <w:color w:val="0563C1"/>
            <w:spacing w:val="-2"/>
            <w:sz w:val="18"/>
            <w:szCs w:val="24"/>
            <w:u w:val="single"/>
            <w:lang w:val="fr-FR" w:eastAsia="en-GB"/>
          </w:rPr>
          <w:t>NG</w:t>
        </w:r>
        <w:r w:rsidRPr="00C66347">
          <w:rPr>
            <w:color w:val="0563C1"/>
            <w:spacing w:val="-2"/>
            <w:sz w:val="18"/>
            <w:szCs w:val="24"/>
            <w:u w:val="single"/>
            <w:lang w:val="fr-FR" w:eastAsia="en-GB"/>
          </w:rPr>
          <w:t>/ttaSearchE</w:t>
        </w:r>
        <w:r w:rsidR="006B4774" w:rsidRPr="00C66347">
          <w:rPr>
            <w:color w:val="0563C1"/>
            <w:spacing w:val="-2"/>
            <w:sz w:val="18"/>
            <w:szCs w:val="24"/>
            <w:u w:val="single"/>
            <w:lang w:val="fr-FR" w:eastAsia="en-GB"/>
          </w:rPr>
          <w:t>NG</w:t>
        </w:r>
        <w:r w:rsidRPr="00C66347">
          <w:rPr>
            <w:color w:val="0563C1"/>
            <w:spacing w:val="-2"/>
            <w:sz w:val="18"/>
            <w:szCs w:val="24"/>
            <w:u w:val="single"/>
            <w:lang w:val="fr-FR" w:eastAsia="en-GB"/>
          </w:rPr>
          <w:t>View.do?key=46</w:t>
        </w:r>
        <w:r w:rsidR="00C52DC2" w:rsidRPr="00C66347">
          <w:rPr>
            <w:color w:val="0563C1"/>
            <w:spacing w:val="-2"/>
            <w:sz w:val="18"/>
            <w:szCs w:val="24"/>
            <w:u w:val="single"/>
            <w:lang w:val="fr-FR" w:eastAsia="en-GB"/>
          </w:rPr>
          <w:t>1</w:t>
        </w:r>
        <w:r w:rsidRPr="00C66347">
          <w:rPr>
            <w:color w:val="0563C1"/>
            <w:spacing w:val="-2"/>
            <w:sz w:val="18"/>
            <w:szCs w:val="24"/>
            <w:u w:val="single"/>
            <w:lang w:val="fr-FR" w:eastAsia="en-GB"/>
          </w:rPr>
          <w:t>&amp;searchStandardNo=TTAT.3G-36.4</w:t>
        </w:r>
        <w:r w:rsidR="00265C0E" w:rsidRPr="00C66347">
          <w:rPr>
            <w:color w:val="0563C1"/>
            <w:spacing w:val="-2"/>
            <w:sz w:val="18"/>
            <w:szCs w:val="24"/>
            <w:u w:val="single"/>
            <w:lang w:val="fr-FR" w:eastAsia="en-GB"/>
          </w:rPr>
          <w:t>2</w:t>
        </w:r>
        <w:r w:rsidRPr="00C66347">
          <w:rPr>
            <w:color w:val="0563C1"/>
            <w:spacing w:val="-2"/>
            <w:sz w:val="18"/>
            <w:szCs w:val="24"/>
            <w:u w:val="single"/>
            <w:lang w:val="fr-FR" w:eastAsia="en-GB"/>
          </w:rPr>
          <w:t>3V</w:t>
        </w:r>
        <w:r w:rsidR="00C52DC2" w:rsidRPr="00C66347">
          <w:rPr>
            <w:color w:val="0563C1"/>
            <w:spacing w:val="-2"/>
            <w:sz w:val="18"/>
            <w:szCs w:val="24"/>
            <w:u w:val="single"/>
            <w:lang w:val="fr-FR" w:eastAsia="en-GB"/>
          </w:rPr>
          <w:t>1</w:t>
        </w:r>
        <w:r w:rsidRPr="00C66347">
          <w:rPr>
            <w:color w:val="0563C1"/>
            <w:spacing w:val="-2"/>
            <w:sz w:val="18"/>
            <w:szCs w:val="24"/>
            <w:u w:val="single"/>
            <w:lang w:val="fr-FR" w:eastAsia="en-GB"/>
          </w:rPr>
          <w:t>8.</w:t>
        </w:r>
        <w:r w:rsidR="00265C0E" w:rsidRPr="00C66347">
          <w:rPr>
            <w:color w:val="0563C1"/>
            <w:spacing w:val="-2"/>
            <w:sz w:val="18"/>
            <w:szCs w:val="24"/>
            <w:u w:val="single"/>
            <w:lang w:val="fr-FR" w:eastAsia="en-GB"/>
          </w:rPr>
          <w:t>2</w:t>
        </w:r>
        <w:r w:rsidRPr="00C66347">
          <w:rPr>
            <w:color w:val="0563C1"/>
            <w:spacing w:val="-2"/>
            <w:sz w:val="18"/>
            <w:szCs w:val="24"/>
            <w:u w:val="single"/>
            <w:lang w:val="fr-FR" w:eastAsia="en-GB"/>
          </w:rPr>
          <w:t>.0&amp;searchCate=TTAS</w:t>
        </w:r>
      </w:hyperlink>
    </w:p>
    <w:p w14:paraId="4DFB9C6D" w14:textId="185B2592" w:rsidR="00363978" w:rsidRPr="00363978" w:rsidRDefault="00C52DC2" w:rsidP="00BC5584">
      <w:pPr>
        <w:pStyle w:val="Heading5"/>
        <w:rPr>
          <w:rtl/>
          <w:lang w:bidi="en-GB"/>
        </w:rPr>
      </w:pPr>
      <w:bookmarkStart w:id="340" w:name="_Toc232178269"/>
      <w:r w:rsidRPr="00C52DC2">
        <w:lastRenderedPageBreak/>
        <w:t>11</w:t>
      </w:r>
      <w:r w:rsidR="00BC5584" w:rsidRPr="00BC5584">
        <w:t>.4.</w:t>
      </w:r>
      <w:r w:rsidRPr="00C52DC2">
        <w:t>1</w:t>
      </w:r>
      <w:r w:rsidR="00BC5584" w:rsidRPr="00BC5584">
        <w:t>.3.</w:t>
      </w:r>
      <w:r w:rsidRPr="00C52DC2">
        <w:t>1</w:t>
      </w:r>
      <w:r w:rsidR="00363978" w:rsidRPr="00363978">
        <w:rPr>
          <w:rtl/>
        </w:rPr>
        <w:tab/>
        <w:t xml:space="preserve">المواصفة التقنية </w:t>
      </w:r>
      <w:r w:rsidR="00363978" w:rsidRPr="00363978">
        <w:t>TS 36.4</w:t>
      </w:r>
      <w:r w:rsidR="00265C0E" w:rsidRPr="00265C0E">
        <w:t>2</w:t>
      </w:r>
      <w:r w:rsidR="00363978" w:rsidRPr="00363978">
        <w:t>4</w:t>
      </w:r>
      <w:bookmarkEnd w:id="340"/>
    </w:p>
    <w:p w14:paraId="48ACF044" w14:textId="4E60BFBF" w:rsidR="00363978" w:rsidRPr="00363978" w:rsidRDefault="00363978" w:rsidP="00BC5584">
      <w:pPr>
        <w:pStyle w:val="Headingb"/>
        <w:rPr>
          <w:rtl/>
          <w:lang w:bidi="en-GB"/>
        </w:rPr>
      </w:pPr>
      <w:bookmarkStart w:id="341" w:name="_Toc56152395"/>
      <w:bookmarkStart w:id="342" w:name="_Toc56153775"/>
      <w:bookmarkStart w:id="343" w:name="_Toc94532887"/>
      <w:bookmarkStart w:id="344" w:name="_Toc94533357"/>
      <w:r w:rsidRPr="00363978">
        <w:rPr>
          <w:rtl/>
        </w:rPr>
        <w:t xml:space="preserve">شبكة </w:t>
      </w:r>
      <w:r w:rsidR="00FB05A0">
        <w:rPr>
          <w:rtl/>
        </w:rPr>
        <w:t>النفاذ الراديوي للأرض الشامل المتطور</w:t>
      </w:r>
      <w:r w:rsidRPr="00363978">
        <w:rPr>
          <w:rtl/>
        </w:rPr>
        <w:t xml:space="preserve"> </w:t>
      </w:r>
      <w:r w:rsidR="00FE7D4C" w:rsidRPr="00FE7D4C">
        <w:t>(</w:t>
      </w:r>
      <w:r w:rsidR="006B4774" w:rsidRPr="006B4774">
        <w:t>E-UTRA</w:t>
      </w:r>
      <w:r w:rsidR="00265C0E" w:rsidRPr="00265C0E">
        <w:t>N</w:t>
      </w:r>
      <w:r w:rsidR="00FE7D4C" w:rsidRPr="00FE7D4C">
        <w:t>)</w:t>
      </w:r>
      <w:r w:rsidRPr="00363978">
        <w:rPr>
          <w:rtl/>
        </w:rPr>
        <w:t xml:space="preserve">؛ نقل بيانات السطح البيني </w:t>
      </w:r>
      <w:r w:rsidR="00E952DB" w:rsidRPr="00E952DB">
        <w:t>X</w:t>
      </w:r>
      <w:r w:rsidR="00265C0E" w:rsidRPr="00265C0E">
        <w:t>2</w:t>
      </w:r>
      <w:bookmarkEnd w:id="341"/>
      <w:bookmarkEnd w:id="342"/>
      <w:bookmarkEnd w:id="343"/>
      <w:bookmarkEnd w:id="344"/>
    </w:p>
    <w:p w14:paraId="2D8A4568" w14:textId="1E13D8AC" w:rsidR="00363978" w:rsidRPr="00363978" w:rsidRDefault="00363978" w:rsidP="00BC5584">
      <w:pPr>
        <w:rPr>
          <w:rtl/>
          <w:lang w:bidi="en-GB"/>
        </w:rPr>
      </w:pPr>
      <w:r w:rsidRPr="00363978">
        <w:rPr>
          <w:rtl/>
        </w:rPr>
        <w:t>تحدد هذه الوثيقة المعايير من أجل بروتوكولات نقل بيانات المستعمل</w:t>
      </w:r>
      <w:r w:rsidR="006F7400" w:rsidRPr="006F7400">
        <w:rPr>
          <w:rtl/>
        </w:rPr>
        <w:t xml:space="preserve"> و</w:t>
      </w:r>
      <w:r w:rsidRPr="00363978">
        <w:rPr>
          <w:rtl/>
        </w:rPr>
        <w:t>بروتوكولات التشوير ذات الصلة</w:t>
      </w:r>
      <w:r w:rsidR="006F7400" w:rsidRPr="006F7400">
        <w:rPr>
          <w:rtl/>
        </w:rPr>
        <w:t xml:space="preserve"> و</w:t>
      </w:r>
      <w:r w:rsidRPr="00363978">
        <w:rPr>
          <w:rtl/>
        </w:rPr>
        <w:t xml:space="preserve">ذلك لإنشاء حاملات نقل في مستوي المستعمل عبر السطح البيني </w:t>
      </w:r>
      <w:r w:rsidR="00E952DB" w:rsidRPr="00E952DB">
        <w:t>X</w:t>
      </w:r>
      <w:r w:rsidR="00265C0E" w:rsidRPr="00265C0E">
        <w:t>2</w:t>
      </w:r>
      <w:r w:rsidRPr="00363978">
        <w:rPr>
          <w:rtl/>
        </w:rPr>
        <w:t>.</w:t>
      </w:r>
    </w:p>
    <w:p w14:paraId="2C95856B" w14:textId="6FF41020" w:rsidR="00363978" w:rsidRPr="00AA0384" w:rsidRDefault="00BC5584" w:rsidP="00B13723">
      <w:pPr>
        <w:keepNext/>
        <w:tabs>
          <w:tab w:val="left" w:pos="91"/>
          <w:tab w:val="left" w:pos="816"/>
          <w:tab w:val="left" w:pos="4218"/>
          <w:tab w:val="left" w:pos="4927"/>
          <w:tab w:val="left" w:pos="5494"/>
          <w:tab w:val="left" w:pos="6520"/>
        </w:tabs>
        <w:spacing w:before="40" w:after="40" w:line="260" w:lineRule="exact"/>
        <w:rPr>
          <w:b/>
          <w:bCs/>
          <w:sz w:val="18"/>
          <w:szCs w:val="24"/>
          <w:rtl/>
          <w:lang w:bidi="en-GB"/>
        </w:rPr>
      </w:pPr>
      <w:r w:rsidRPr="00BC5584">
        <w:rPr>
          <w:b/>
          <w:bCs/>
          <w:sz w:val="18"/>
          <w:szCs w:val="24"/>
        </w:rPr>
        <w:t>SDO</w:t>
      </w:r>
      <w:r w:rsidR="00363978" w:rsidRPr="00AA0384">
        <w:rPr>
          <w:bCs/>
          <w:sz w:val="18"/>
          <w:szCs w:val="24"/>
          <w:rtl/>
        </w:rPr>
        <w:tab/>
      </w:r>
      <w:r w:rsidR="00363978" w:rsidRPr="00AA0384">
        <w:rPr>
          <w:b/>
          <w:bCs/>
          <w:sz w:val="18"/>
          <w:szCs w:val="24"/>
          <w:rtl/>
        </w:rPr>
        <w:t>رقم الوثيقة</w:t>
      </w:r>
      <w:r w:rsidR="00363978" w:rsidRPr="00AA0384">
        <w:rPr>
          <w:bCs/>
          <w:sz w:val="18"/>
          <w:szCs w:val="24"/>
          <w:rtl/>
        </w:rPr>
        <w:tab/>
      </w:r>
      <w:r w:rsidR="00363978" w:rsidRPr="00AA0384">
        <w:rPr>
          <w:b/>
          <w:bCs/>
          <w:sz w:val="18"/>
          <w:szCs w:val="24"/>
          <w:rtl/>
        </w:rPr>
        <w:t>النسخة</w:t>
      </w:r>
      <w:r w:rsidR="00363978" w:rsidRPr="00AA0384">
        <w:rPr>
          <w:bCs/>
          <w:sz w:val="18"/>
          <w:szCs w:val="24"/>
          <w:rtl/>
        </w:rPr>
        <w:tab/>
      </w:r>
      <w:r w:rsidR="00363978" w:rsidRPr="00AA0384">
        <w:rPr>
          <w:b/>
          <w:bCs/>
          <w:sz w:val="18"/>
          <w:szCs w:val="24"/>
          <w:rtl/>
        </w:rPr>
        <w:t>الحالة</w:t>
      </w:r>
      <w:r w:rsidR="00363978" w:rsidRPr="00AA0384">
        <w:rPr>
          <w:bCs/>
          <w:sz w:val="18"/>
          <w:szCs w:val="24"/>
          <w:rtl/>
        </w:rPr>
        <w:tab/>
      </w:r>
      <w:r w:rsidR="00363978" w:rsidRPr="00AA0384">
        <w:rPr>
          <w:b/>
          <w:bCs/>
          <w:sz w:val="18"/>
          <w:szCs w:val="24"/>
          <w:rtl/>
        </w:rPr>
        <w:t>تاريخ الإصدار</w:t>
      </w:r>
      <w:r w:rsidR="00363978" w:rsidRPr="00AA0384">
        <w:rPr>
          <w:bCs/>
          <w:sz w:val="18"/>
          <w:szCs w:val="24"/>
          <w:rtl/>
        </w:rPr>
        <w:tab/>
      </w:r>
      <w:r w:rsidR="00363978" w:rsidRPr="00AA0384">
        <w:rPr>
          <w:b/>
          <w:bCs/>
          <w:sz w:val="18"/>
          <w:szCs w:val="24"/>
          <w:rtl/>
        </w:rPr>
        <w:t>الموقع</w:t>
      </w:r>
    </w:p>
    <w:p w14:paraId="20517468" w14:textId="6024F8DC"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Pr="00AA0384">
        <w:rPr>
          <w:b/>
          <w:bCs/>
          <w:color w:val="000000"/>
          <w:sz w:val="18"/>
          <w:szCs w:val="24"/>
          <w:lang w:eastAsia="en-GB"/>
        </w:rPr>
        <w:t>7</w:t>
      </w:r>
    </w:p>
    <w:p w14:paraId="6FEB7127" w14:textId="1541891A"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36.4</w:t>
      </w:r>
      <w:r w:rsidR="00265C0E" w:rsidRPr="00265C0E">
        <w:rPr>
          <w:color w:val="000000"/>
          <w:sz w:val="18"/>
          <w:szCs w:val="24"/>
          <w:lang w:eastAsia="en-GB"/>
        </w:rPr>
        <w:t>2</w:t>
      </w:r>
      <w:r w:rsidRPr="00AA0384">
        <w:rPr>
          <w:color w:val="000000"/>
          <w:sz w:val="18"/>
          <w:szCs w:val="24"/>
          <w:lang w:eastAsia="en-GB"/>
        </w:rPr>
        <w:t>4.V</w:t>
      </w:r>
      <w:proofErr w:type="gramEnd"/>
      <w:r w:rsidR="00C52DC2" w:rsidRPr="00C52DC2">
        <w:rPr>
          <w:color w:val="000000"/>
          <w:sz w:val="18"/>
          <w:szCs w:val="24"/>
          <w:lang w:eastAsia="en-GB"/>
        </w:rPr>
        <w:t>1</w:t>
      </w:r>
      <w:r w:rsidRPr="00AA0384">
        <w:rPr>
          <w:color w:val="000000"/>
          <w:sz w:val="18"/>
          <w:szCs w:val="24"/>
          <w:lang w:eastAsia="en-GB"/>
        </w:rPr>
        <w:t>7.0.0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7.0.0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3</w:t>
      </w:r>
      <w:r w:rsidR="00892F11" w:rsidRPr="00AA0384">
        <w:rPr>
          <w:color w:val="000000"/>
          <w:sz w:val="18"/>
          <w:szCs w:val="24"/>
          <w:lang w:eastAsia="en-GB"/>
        </w:rPr>
        <w:t>.0</w:t>
      </w:r>
      <w:r w:rsidR="00265C0E" w:rsidRPr="00265C0E">
        <w:rPr>
          <w:color w:val="000000"/>
          <w:sz w:val="18"/>
          <w:szCs w:val="24"/>
          <w:lang w:eastAsia="en-GB"/>
        </w:rPr>
        <w:t>2</w:t>
      </w:r>
      <w:r w:rsidR="00892F11" w:rsidRPr="00AA0384">
        <w:rPr>
          <w:color w:val="000000"/>
          <w:sz w:val="18"/>
          <w:szCs w:val="24"/>
          <w:lang w:eastAsia="en-GB"/>
        </w:rPr>
        <w:t>.</w:t>
      </w:r>
      <w:r w:rsidR="00265C0E" w:rsidRPr="00265C0E">
        <w:rPr>
          <w:color w:val="000000"/>
          <w:sz w:val="18"/>
          <w:szCs w:val="24"/>
          <w:lang w:eastAsia="en-GB"/>
        </w:rPr>
        <w:t>2</w:t>
      </w:r>
      <w:r w:rsidR="00C52DC2" w:rsidRPr="00C52DC2">
        <w:rPr>
          <w:color w:val="000000"/>
          <w:sz w:val="18"/>
          <w:szCs w:val="24"/>
          <w:lang w:eastAsia="en-GB"/>
        </w:rPr>
        <w:t>1</w:t>
      </w:r>
      <w:r w:rsidRPr="00AA0384">
        <w:rPr>
          <w:sz w:val="18"/>
          <w:szCs w:val="24"/>
          <w:lang w:eastAsia="en-GB"/>
        </w:rPr>
        <w:tab/>
      </w:r>
      <w:hyperlink r:id="rId634" w:anchor="Rel-17"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7</w:t>
        </w:r>
      </w:hyperlink>
    </w:p>
    <w:p w14:paraId="3660C7ED" w14:textId="67E979D6" w:rsidR="00DB146F" w:rsidRPr="00AA0384"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36.4</w:t>
      </w:r>
      <w:r w:rsidR="00265C0E" w:rsidRPr="00265C0E">
        <w:rPr>
          <w:color w:val="000000"/>
          <w:sz w:val="18"/>
          <w:szCs w:val="24"/>
          <w:lang w:eastAsia="en-GB"/>
        </w:rPr>
        <w:t>2</w:t>
      </w:r>
      <w:r w:rsidRPr="00AA0384">
        <w:rPr>
          <w:color w:val="000000"/>
          <w:sz w:val="18"/>
          <w:szCs w:val="24"/>
          <w:lang w:eastAsia="en-GB"/>
        </w:rPr>
        <w:t>4.V</w:t>
      </w:r>
      <w:proofErr w:type="gramEnd"/>
      <w:r w:rsidR="00C52DC2" w:rsidRPr="00C52DC2">
        <w:rPr>
          <w:color w:val="000000"/>
          <w:sz w:val="18"/>
          <w:szCs w:val="24"/>
          <w:lang w:eastAsia="en-GB"/>
        </w:rPr>
        <w:t>1</w:t>
      </w:r>
      <w:r w:rsidRPr="00AA0384">
        <w:rPr>
          <w:color w:val="000000"/>
          <w:sz w:val="18"/>
          <w:szCs w:val="24"/>
          <w:lang w:eastAsia="en-GB"/>
        </w:rPr>
        <w:t>7.0.0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7.0.0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3</w:t>
      </w:r>
      <w:r w:rsidR="00892F11" w:rsidRPr="00AA0384">
        <w:rPr>
          <w:color w:val="000000"/>
          <w:sz w:val="18"/>
          <w:szCs w:val="24"/>
          <w:lang w:eastAsia="en-GB"/>
        </w:rPr>
        <w:t>.0</w:t>
      </w:r>
      <w:r w:rsidR="00265C0E" w:rsidRPr="00265C0E">
        <w:rPr>
          <w:color w:val="000000"/>
          <w:sz w:val="18"/>
          <w:szCs w:val="24"/>
          <w:lang w:eastAsia="en-GB"/>
        </w:rPr>
        <w:t>2</w:t>
      </w:r>
      <w:r w:rsidR="00892F11" w:rsidRPr="00AA0384">
        <w:rPr>
          <w:color w:val="000000"/>
          <w:sz w:val="18"/>
          <w:szCs w:val="24"/>
          <w:lang w:eastAsia="en-GB"/>
        </w:rPr>
        <w:t>.</w:t>
      </w:r>
      <w:r w:rsidR="00265C0E" w:rsidRPr="00265C0E">
        <w:rPr>
          <w:color w:val="000000"/>
          <w:sz w:val="18"/>
          <w:szCs w:val="24"/>
          <w:lang w:eastAsia="en-GB"/>
        </w:rPr>
        <w:t>2</w:t>
      </w:r>
      <w:r w:rsidR="00C52DC2" w:rsidRPr="00C52DC2">
        <w:rPr>
          <w:color w:val="000000"/>
          <w:sz w:val="18"/>
          <w:szCs w:val="24"/>
          <w:lang w:eastAsia="en-GB"/>
        </w:rPr>
        <w:t>1</w:t>
      </w:r>
      <w:r w:rsidRPr="00AA0384">
        <w:rPr>
          <w:sz w:val="18"/>
          <w:szCs w:val="24"/>
          <w:lang w:eastAsia="en-GB"/>
        </w:rPr>
        <w:tab/>
      </w:r>
      <w:hyperlink r:id="rId635"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7&amp;oldFileUrl=NTN/SRIT/CCSA.</w:t>
        </w:r>
        <w:r w:rsidR="00BC5584" w:rsidRPr="00BC5584">
          <w:rPr>
            <w:color w:val="0563C1"/>
            <w:sz w:val="18"/>
            <w:szCs w:val="24"/>
            <w:u w:val="single"/>
            <w:lang w:eastAsia="en-GB"/>
          </w:rPr>
          <w:t>3GPP</w:t>
        </w:r>
        <w:r w:rsidRPr="00AA0384">
          <w:rPr>
            <w:color w:val="0563C1"/>
            <w:sz w:val="18"/>
            <w:szCs w:val="24"/>
            <w:u w:val="single"/>
            <w:lang w:eastAsia="en-GB"/>
          </w:rPr>
          <w:t>.36.4</w:t>
        </w:r>
        <w:r w:rsidR="00265C0E" w:rsidRPr="00265C0E">
          <w:rPr>
            <w:color w:val="0563C1"/>
            <w:sz w:val="18"/>
            <w:szCs w:val="24"/>
            <w:u w:val="single"/>
            <w:lang w:eastAsia="en-GB"/>
          </w:rPr>
          <w:t>2</w:t>
        </w:r>
        <w:r w:rsidRPr="00AA0384">
          <w:rPr>
            <w:color w:val="0563C1"/>
            <w:sz w:val="18"/>
            <w:szCs w:val="24"/>
            <w:u w:val="single"/>
            <w:lang w:eastAsia="en-GB"/>
          </w:rPr>
          <w:t>4.V</w:t>
        </w:r>
        <w:r w:rsidR="00C52DC2" w:rsidRPr="00C52DC2">
          <w:rPr>
            <w:color w:val="0563C1"/>
            <w:sz w:val="18"/>
            <w:szCs w:val="24"/>
            <w:u w:val="single"/>
            <w:lang w:eastAsia="en-GB"/>
          </w:rPr>
          <w:t>1</w:t>
        </w:r>
        <w:r w:rsidRPr="00AA0384">
          <w:rPr>
            <w:color w:val="0563C1"/>
            <w:sz w:val="18"/>
            <w:szCs w:val="24"/>
            <w:u w:val="single"/>
            <w:lang w:eastAsia="en-GB"/>
          </w:rPr>
          <w:t>7.0.0.d</w:t>
        </w:r>
      </w:hyperlink>
      <w:hyperlink r:id="rId636" w:history="1">
        <w:r w:rsidRPr="00AA0384">
          <w:rPr>
            <w:color w:val="0563C1"/>
            <w:sz w:val="18"/>
            <w:szCs w:val="24"/>
            <w:u w:val="single"/>
            <w:lang w:eastAsia="en-GB"/>
          </w:rPr>
          <w:t>oc</w:t>
        </w:r>
      </w:hyperlink>
    </w:p>
    <w:p w14:paraId="39E29229" w14:textId="2D9BD932"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36 4</w:t>
      </w:r>
      <w:r w:rsidR="00265C0E" w:rsidRPr="00A20096">
        <w:rPr>
          <w:color w:val="000000"/>
          <w:sz w:val="18"/>
          <w:szCs w:val="24"/>
          <w:lang w:val="fr-FR" w:eastAsia="en-GB"/>
        </w:rPr>
        <w:t>2</w:t>
      </w:r>
      <w:r w:rsidRPr="00A20096">
        <w:rPr>
          <w:color w:val="000000"/>
          <w:sz w:val="18"/>
          <w:szCs w:val="24"/>
          <w:lang w:val="fr-FR" w:eastAsia="en-GB"/>
        </w:rPr>
        <w:t>4 V</w:t>
      </w:r>
      <w:r w:rsidR="00C52DC2" w:rsidRPr="00A20096">
        <w:rPr>
          <w:color w:val="000000"/>
          <w:sz w:val="18"/>
          <w:szCs w:val="24"/>
          <w:lang w:val="fr-FR" w:eastAsia="en-GB"/>
        </w:rPr>
        <w:t>1</w:t>
      </w:r>
      <w:r w:rsidRPr="00A20096">
        <w:rPr>
          <w:color w:val="000000"/>
          <w:sz w:val="18"/>
          <w:szCs w:val="24"/>
          <w:lang w:val="fr-FR" w:eastAsia="en-GB"/>
        </w:rPr>
        <w:t>7.0.0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Pr="00A20096">
        <w:rPr>
          <w:color w:val="000000"/>
          <w:sz w:val="18"/>
          <w:szCs w:val="24"/>
          <w:lang w:val="fr-FR" w:eastAsia="en-GB"/>
        </w:rPr>
        <w:t>-05)</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7.0.0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00892F11" w:rsidRPr="00A20096">
        <w:rPr>
          <w:color w:val="000000"/>
          <w:sz w:val="18"/>
          <w:szCs w:val="24"/>
          <w:lang w:val="fr-FR" w:eastAsia="en-GB"/>
        </w:rPr>
        <w:t>.05.0</w:t>
      </w:r>
      <w:r w:rsidR="00265C0E" w:rsidRPr="00A20096">
        <w:rPr>
          <w:color w:val="000000"/>
          <w:sz w:val="18"/>
          <w:szCs w:val="24"/>
          <w:lang w:val="fr-FR" w:eastAsia="en-GB"/>
        </w:rPr>
        <w:t>2</w:t>
      </w:r>
      <w:r w:rsidRPr="00A20096">
        <w:rPr>
          <w:sz w:val="18"/>
          <w:szCs w:val="24"/>
          <w:lang w:val="fr-FR" w:eastAsia="en-GB"/>
        </w:rPr>
        <w:tab/>
      </w:r>
      <w:hyperlink r:id="rId637"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36400_</w:t>
        </w:r>
        <w:r w:rsidR="00C52DC2" w:rsidRPr="00A20096">
          <w:rPr>
            <w:color w:val="0563C1"/>
            <w:sz w:val="18"/>
            <w:szCs w:val="24"/>
            <w:u w:val="single"/>
            <w:lang w:val="fr-FR" w:eastAsia="en-GB"/>
          </w:rPr>
          <w:t>1</w:t>
        </w:r>
        <w:r w:rsidRPr="00A20096">
          <w:rPr>
            <w:color w:val="0563C1"/>
            <w:sz w:val="18"/>
            <w:szCs w:val="24"/>
            <w:u w:val="single"/>
            <w:lang w:val="fr-FR" w:eastAsia="en-GB"/>
          </w:rPr>
          <w:t>36499/</w:t>
        </w:r>
        <w:r w:rsidR="00C52DC2" w:rsidRPr="00A20096">
          <w:rPr>
            <w:color w:val="0563C1"/>
            <w:sz w:val="18"/>
            <w:szCs w:val="24"/>
            <w:u w:val="single"/>
            <w:lang w:val="fr-FR" w:eastAsia="en-GB"/>
          </w:rPr>
          <w:t>1</w:t>
        </w:r>
        <w:r w:rsidRPr="00A20096">
          <w:rPr>
            <w:color w:val="0563C1"/>
            <w:sz w:val="18"/>
            <w:szCs w:val="24"/>
            <w:u w:val="single"/>
            <w:lang w:val="fr-FR" w:eastAsia="en-GB"/>
          </w:rPr>
          <w:t>364</w:t>
        </w:r>
        <w:r w:rsidR="00265C0E" w:rsidRPr="00A20096">
          <w:rPr>
            <w:color w:val="0563C1"/>
            <w:sz w:val="18"/>
            <w:szCs w:val="24"/>
            <w:u w:val="single"/>
            <w:lang w:val="fr-FR" w:eastAsia="en-GB"/>
          </w:rPr>
          <w:t>2</w:t>
        </w:r>
        <w:r w:rsidRPr="00A20096">
          <w:rPr>
            <w:color w:val="0563C1"/>
            <w:sz w:val="18"/>
            <w:szCs w:val="24"/>
            <w:u w:val="single"/>
            <w:lang w:val="fr-FR" w:eastAsia="en-GB"/>
          </w:rPr>
          <w:t>4/</w:t>
        </w:r>
        <w:r w:rsidR="00C52DC2" w:rsidRPr="00A20096">
          <w:rPr>
            <w:color w:val="0563C1"/>
            <w:sz w:val="18"/>
            <w:szCs w:val="24"/>
            <w:u w:val="single"/>
            <w:lang w:val="fr-FR" w:eastAsia="en-GB"/>
          </w:rPr>
          <w:t>1</w:t>
        </w:r>
        <w:r w:rsidRPr="00A20096">
          <w:rPr>
            <w:color w:val="0563C1"/>
            <w:sz w:val="18"/>
            <w:szCs w:val="24"/>
            <w:u w:val="single"/>
            <w:lang w:val="fr-FR" w:eastAsia="en-GB"/>
          </w:rPr>
          <w:t>7.00.00_60/ts_</w:t>
        </w:r>
        <w:r w:rsidR="00C52DC2" w:rsidRPr="00A20096">
          <w:rPr>
            <w:color w:val="0563C1"/>
            <w:sz w:val="18"/>
            <w:szCs w:val="24"/>
            <w:u w:val="single"/>
            <w:lang w:val="fr-FR" w:eastAsia="en-GB"/>
          </w:rPr>
          <w:t>1</w:t>
        </w:r>
        <w:r w:rsidRPr="00A20096">
          <w:rPr>
            <w:color w:val="0563C1"/>
            <w:sz w:val="18"/>
            <w:szCs w:val="24"/>
            <w:u w:val="single"/>
            <w:lang w:val="fr-FR" w:eastAsia="en-GB"/>
          </w:rPr>
          <w:t>364</w:t>
        </w:r>
        <w:r w:rsidR="00265C0E" w:rsidRPr="00A20096">
          <w:rPr>
            <w:color w:val="0563C1"/>
            <w:sz w:val="18"/>
            <w:szCs w:val="24"/>
            <w:u w:val="single"/>
            <w:lang w:val="fr-FR" w:eastAsia="en-GB"/>
          </w:rPr>
          <w:t>2</w:t>
        </w:r>
        <w:r w:rsidRPr="00A20096">
          <w:rPr>
            <w:color w:val="0563C1"/>
            <w:sz w:val="18"/>
            <w:szCs w:val="24"/>
            <w:u w:val="single"/>
            <w:lang w:val="fr-FR" w:eastAsia="en-GB"/>
          </w:rPr>
          <w:t>4v</w:t>
        </w:r>
        <w:r w:rsidR="00C52DC2" w:rsidRPr="00A20096">
          <w:rPr>
            <w:color w:val="0563C1"/>
            <w:sz w:val="18"/>
            <w:szCs w:val="24"/>
            <w:u w:val="single"/>
            <w:lang w:val="fr-FR" w:eastAsia="en-GB"/>
          </w:rPr>
          <w:t>1</w:t>
        </w:r>
        <w:r w:rsidRPr="00A20096">
          <w:rPr>
            <w:color w:val="0563C1"/>
            <w:sz w:val="18"/>
            <w:szCs w:val="24"/>
            <w:u w:val="single"/>
            <w:lang w:val="fr-FR" w:eastAsia="en-GB"/>
          </w:rPr>
          <w:t>70000p.pdf</w:t>
        </w:r>
      </w:hyperlink>
    </w:p>
    <w:p w14:paraId="440DF82D" w14:textId="250AABF0"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6.4</w:t>
      </w:r>
      <w:r w:rsidR="00265C0E" w:rsidRPr="00A20096">
        <w:rPr>
          <w:color w:val="000000"/>
          <w:sz w:val="18"/>
          <w:szCs w:val="24"/>
          <w:lang w:val="fr-FR" w:eastAsia="en-GB"/>
        </w:rPr>
        <w:t>2</w:t>
      </w:r>
      <w:r w:rsidRPr="00A20096">
        <w:rPr>
          <w:color w:val="000000"/>
          <w:sz w:val="18"/>
          <w:szCs w:val="24"/>
          <w:lang w:val="fr-FR" w:eastAsia="en-GB"/>
        </w:rPr>
        <w:t>4-</w:t>
      </w:r>
      <w:r w:rsidR="00C52DC2" w:rsidRPr="00A20096">
        <w:rPr>
          <w:color w:val="000000"/>
          <w:sz w:val="18"/>
          <w:szCs w:val="24"/>
          <w:lang w:val="fr-FR" w:eastAsia="en-GB"/>
        </w:rPr>
        <w:t>1</w:t>
      </w:r>
      <w:r w:rsidRPr="00A20096">
        <w:rPr>
          <w:color w:val="000000"/>
          <w:sz w:val="18"/>
          <w:szCs w:val="24"/>
          <w:lang w:val="fr-FR" w:eastAsia="en-GB"/>
        </w:rPr>
        <w:t>7.0.0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7.0.0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00892F11" w:rsidRPr="00A20096">
        <w:rPr>
          <w:color w:val="000000"/>
          <w:sz w:val="18"/>
          <w:szCs w:val="24"/>
          <w:lang w:val="fr-FR" w:eastAsia="en-GB"/>
        </w:rPr>
        <w:t>.07.</w:t>
      </w:r>
      <w:r w:rsidR="00265C0E" w:rsidRPr="00A20096">
        <w:rPr>
          <w:color w:val="000000"/>
          <w:sz w:val="18"/>
          <w:szCs w:val="24"/>
          <w:lang w:val="fr-FR" w:eastAsia="en-GB"/>
        </w:rPr>
        <w:t>2</w:t>
      </w:r>
      <w:r w:rsidR="00892F11" w:rsidRPr="00A20096">
        <w:rPr>
          <w:color w:val="000000"/>
          <w:sz w:val="18"/>
          <w:szCs w:val="24"/>
          <w:lang w:val="fr-FR" w:eastAsia="en-GB"/>
        </w:rPr>
        <w:t>9</w:t>
      </w:r>
      <w:r w:rsidRPr="00A20096">
        <w:rPr>
          <w:sz w:val="18"/>
          <w:szCs w:val="24"/>
          <w:lang w:val="fr-FR" w:eastAsia="en-GB"/>
        </w:rPr>
        <w:tab/>
      </w:r>
      <w:hyperlink r:id="rId638" w:history="1">
        <w:r w:rsidRPr="00A20096">
          <w:rPr>
            <w:color w:val="0563C1"/>
            <w:sz w:val="18"/>
            <w:szCs w:val="24"/>
            <w:u w:val="single"/>
            <w:lang w:val="fr-FR" w:eastAsia="en-GB"/>
          </w:rPr>
          <w:t>https://members.tsdsi.in/s/oXXYRaQjGoQBYNe</w:t>
        </w:r>
      </w:hyperlink>
    </w:p>
    <w:p w14:paraId="66F6A28C" w14:textId="1EA317C6" w:rsidR="00DB146F" w:rsidRPr="00C66347"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C66347">
        <w:rPr>
          <w:color w:val="000000"/>
          <w:spacing w:val="-2"/>
          <w:sz w:val="18"/>
          <w:szCs w:val="24"/>
          <w:lang w:val="fr-FR" w:eastAsia="en-GB"/>
        </w:rPr>
        <w:t>TTA</w:t>
      </w:r>
      <w:r w:rsidRPr="00C66347">
        <w:rPr>
          <w:spacing w:val="-2"/>
          <w:sz w:val="18"/>
          <w:szCs w:val="24"/>
          <w:lang w:val="fr-FR" w:eastAsia="en-GB"/>
        </w:rPr>
        <w:tab/>
      </w:r>
      <w:r w:rsidRPr="00C66347">
        <w:rPr>
          <w:color w:val="000000"/>
          <w:spacing w:val="-2"/>
          <w:sz w:val="18"/>
          <w:szCs w:val="24"/>
          <w:lang w:val="fr-FR" w:eastAsia="en-GB"/>
        </w:rPr>
        <w:t>TTAT.3G-36.4</w:t>
      </w:r>
      <w:r w:rsidR="00265C0E" w:rsidRPr="00C66347">
        <w:rPr>
          <w:color w:val="000000"/>
          <w:spacing w:val="-2"/>
          <w:sz w:val="18"/>
          <w:szCs w:val="24"/>
          <w:lang w:val="fr-FR" w:eastAsia="en-GB"/>
        </w:rPr>
        <w:t>2</w:t>
      </w:r>
      <w:r w:rsidRPr="00C66347">
        <w:rPr>
          <w:color w:val="000000"/>
          <w:spacing w:val="-2"/>
          <w:sz w:val="18"/>
          <w:szCs w:val="24"/>
          <w:lang w:val="fr-FR" w:eastAsia="en-GB"/>
        </w:rPr>
        <w:t>4V</w:t>
      </w:r>
      <w:r w:rsidR="00C52DC2" w:rsidRPr="00C66347">
        <w:rPr>
          <w:color w:val="000000"/>
          <w:spacing w:val="-2"/>
          <w:sz w:val="18"/>
          <w:szCs w:val="24"/>
          <w:lang w:val="fr-FR" w:eastAsia="en-GB"/>
        </w:rPr>
        <w:t>1</w:t>
      </w:r>
      <w:r w:rsidRPr="00C66347">
        <w:rPr>
          <w:color w:val="000000"/>
          <w:spacing w:val="-2"/>
          <w:sz w:val="18"/>
          <w:szCs w:val="24"/>
          <w:lang w:val="fr-FR" w:eastAsia="en-GB"/>
        </w:rPr>
        <w:t>7.0.0</w:t>
      </w:r>
      <w:r w:rsidRPr="00C66347">
        <w:rPr>
          <w:spacing w:val="-2"/>
          <w:sz w:val="18"/>
          <w:szCs w:val="24"/>
          <w:lang w:val="fr-FR" w:eastAsia="en-GB"/>
        </w:rPr>
        <w:tab/>
      </w:r>
      <w:r w:rsidR="00C52DC2" w:rsidRPr="00C66347">
        <w:rPr>
          <w:color w:val="000000"/>
          <w:spacing w:val="-2"/>
          <w:sz w:val="18"/>
          <w:szCs w:val="24"/>
          <w:lang w:val="fr-FR" w:eastAsia="en-GB"/>
        </w:rPr>
        <w:t>1</w:t>
      </w:r>
      <w:r w:rsidRPr="00C66347">
        <w:rPr>
          <w:color w:val="000000"/>
          <w:spacing w:val="-2"/>
          <w:sz w:val="18"/>
          <w:szCs w:val="24"/>
          <w:lang w:val="fr-FR" w:eastAsia="en-GB"/>
        </w:rPr>
        <w:t>7.0.0</w:t>
      </w:r>
      <w:r w:rsidRPr="00C66347">
        <w:rPr>
          <w:spacing w:val="-2"/>
          <w:sz w:val="18"/>
          <w:szCs w:val="24"/>
          <w:lang w:val="fr-FR" w:eastAsia="en-GB"/>
        </w:rPr>
        <w:tab/>
      </w:r>
      <w:r w:rsidRPr="00C66347">
        <w:rPr>
          <w:color w:val="000000"/>
          <w:spacing w:val="-2"/>
          <w:sz w:val="18"/>
          <w:szCs w:val="24"/>
          <w:rtl/>
          <w:lang w:val="fr-FR" w:eastAsia="en-GB"/>
        </w:rPr>
        <w:t>نُشرت</w:t>
      </w:r>
      <w:r w:rsidRPr="00C66347">
        <w:rPr>
          <w:spacing w:val="-2"/>
          <w:sz w:val="18"/>
          <w:szCs w:val="24"/>
          <w:lang w:val="fr-FR" w:eastAsia="en-GB"/>
        </w:rPr>
        <w:tab/>
      </w:r>
      <w:r w:rsidR="00265C0E" w:rsidRPr="00C66347">
        <w:rPr>
          <w:color w:val="000000"/>
          <w:spacing w:val="-2"/>
          <w:sz w:val="18"/>
          <w:szCs w:val="24"/>
          <w:lang w:val="fr-FR" w:eastAsia="en-GB"/>
        </w:rPr>
        <w:t>2</w:t>
      </w:r>
      <w:r w:rsidRPr="00C66347">
        <w:rPr>
          <w:color w:val="000000"/>
          <w:spacing w:val="-2"/>
          <w:sz w:val="18"/>
          <w:szCs w:val="24"/>
          <w:lang w:val="fr-FR" w:eastAsia="en-GB"/>
        </w:rPr>
        <w:t>0</w:t>
      </w:r>
      <w:r w:rsidR="00265C0E" w:rsidRPr="00C66347">
        <w:rPr>
          <w:color w:val="000000"/>
          <w:spacing w:val="-2"/>
          <w:sz w:val="18"/>
          <w:szCs w:val="24"/>
          <w:lang w:val="fr-FR" w:eastAsia="en-GB"/>
        </w:rPr>
        <w:t>22</w:t>
      </w:r>
      <w:r w:rsidR="00892F11" w:rsidRPr="00C66347">
        <w:rPr>
          <w:color w:val="000000"/>
          <w:spacing w:val="-2"/>
          <w:sz w:val="18"/>
          <w:szCs w:val="24"/>
          <w:lang w:val="fr-FR" w:eastAsia="en-GB"/>
        </w:rPr>
        <w:t>.08.05</w:t>
      </w:r>
      <w:r w:rsidRPr="00C66347">
        <w:rPr>
          <w:spacing w:val="-2"/>
          <w:sz w:val="18"/>
          <w:szCs w:val="24"/>
          <w:lang w:val="fr-FR" w:eastAsia="en-GB"/>
        </w:rPr>
        <w:tab/>
      </w:r>
      <w:hyperlink r:id="rId639" w:history="1">
        <w:r w:rsidRPr="00C66347">
          <w:rPr>
            <w:color w:val="0563C1"/>
            <w:spacing w:val="-2"/>
            <w:sz w:val="18"/>
            <w:szCs w:val="24"/>
            <w:u w:val="single"/>
            <w:lang w:val="fr-FR" w:eastAsia="en-GB"/>
          </w:rPr>
          <w:t>https://www.tta.or.kr/e</w:t>
        </w:r>
        <w:r w:rsidR="006B4774" w:rsidRPr="00C66347">
          <w:rPr>
            <w:color w:val="0563C1"/>
            <w:spacing w:val="-2"/>
            <w:sz w:val="18"/>
            <w:szCs w:val="24"/>
            <w:u w:val="single"/>
            <w:lang w:val="fr-FR" w:eastAsia="en-GB"/>
          </w:rPr>
          <w:t>NG</w:t>
        </w:r>
        <w:r w:rsidRPr="00C66347">
          <w:rPr>
            <w:color w:val="0563C1"/>
            <w:spacing w:val="-2"/>
            <w:sz w:val="18"/>
            <w:szCs w:val="24"/>
            <w:u w:val="single"/>
            <w:lang w:val="fr-FR" w:eastAsia="en-GB"/>
          </w:rPr>
          <w:t>/ttaSearchE</w:t>
        </w:r>
        <w:r w:rsidR="006B4774" w:rsidRPr="00C66347">
          <w:rPr>
            <w:color w:val="0563C1"/>
            <w:spacing w:val="-2"/>
            <w:sz w:val="18"/>
            <w:szCs w:val="24"/>
            <w:u w:val="single"/>
            <w:lang w:val="fr-FR" w:eastAsia="en-GB"/>
          </w:rPr>
          <w:t>NG</w:t>
        </w:r>
        <w:r w:rsidRPr="00C66347">
          <w:rPr>
            <w:color w:val="0563C1"/>
            <w:spacing w:val="-2"/>
            <w:sz w:val="18"/>
            <w:szCs w:val="24"/>
            <w:u w:val="single"/>
            <w:lang w:val="fr-FR" w:eastAsia="en-GB"/>
          </w:rPr>
          <w:t>View.do?key=46</w:t>
        </w:r>
        <w:r w:rsidR="00C52DC2" w:rsidRPr="00C66347">
          <w:rPr>
            <w:color w:val="0563C1"/>
            <w:spacing w:val="-2"/>
            <w:sz w:val="18"/>
            <w:szCs w:val="24"/>
            <w:u w:val="single"/>
            <w:lang w:val="fr-FR" w:eastAsia="en-GB"/>
          </w:rPr>
          <w:t>1</w:t>
        </w:r>
        <w:r w:rsidRPr="00C66347">
          <w:rPr>
            <w:color w:val="0563C1"/>
            <w:spacing w:val="-2"/>
            <w:sz w:val="18"/>
            <w:szCs w:val="24"/>
            <w:u w:val="single"/>
            <w:lang w:val="fr-FR" w:eastAsia="en-GB"/>
          </w:rPr>
          <w:t>&amp;searchStandardNo=TTAT.3G-36.4</w:t>
        </w:r>
        <w:r w:rsidR="00265C0E" w:rsidRPr="00C66347">
          <w:rPr>
            <w:color w:val="0563C1"/>
            <w:spacing w:val="-2"/>
            <w:sz w:val="18"/>
            <w:szCs w:val="24"/>
            <w:u w:val="single"/>
            <w:lang w:val="fr-FR" w:eastAsia="en-GB"/>
          </w:rPr>
          <w:t>2</w:t>
        </w:r>
        <w:r w:rsidRPr="00C66347">
          <w:rPr>
            <w:color w:val="0563C1"/>
            <w:spacing w:val="-2"/>
            <w:sz w:val="18"/>
            <w:szCs w:val="24"/>
            <w:u w:val="single"/>
            <w:lang w:val="fr-FR" w:eastAsia="en-GB"/>
          </w:rPr>
          <w:t>4V</w:t>
        </w:r>
        <w:r w:rsidR="00C52DC2" w:rsidRPr="00C66347">
          <w:rPr>
            <w:color w:val="0563C1"/>
            <w:spacing w:val="-2"/>
            <w:sz w:val="18"/>
            <w:szCs w:val="24"/>
            <w:u w:val="single"/>
            <w:lang w:val="fr-FR" w:eastAsia="en-GB"/>
          </w:rPr>
          <w:t>1</w:t>
        </w:r>
        <w:r w:rsidRPr="00C66347">
          <w:rPr>
            <w:color w:val="0563C1"/>
            <w:spacing w:val="-2"/>
            <w:sz w:val="18"/>
            <w:szCs w:val="24"/>
            <w:u w:val="single"/>
            <w:lang w:val="fr-FR" w:eastAsia="en-GB"/>
          </w:rPr>
          <w:t>7.0.0&amp;searchCate=TTAS</w:t>
        </w:r>
      </w:hyperlink>
    </w:p>
    <w:p w14:paraId="1EC6CAA6" w14:textId="63DEE691"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Pr="00AA0384">
        <w:rPr>
          <w:b/>
          <w:bCs/>
          <w:color w:val="000000"/>
          <w:sz w:val="18"/>
          <w:szCs w:val="24"/>
          <w:lang w:eastAsia="en-GB"/>
        </w:rPr>
        <w:t>8</w:t>
      </w:r>
    </w:p>
    <w:p w14:paraId="4B590A76" w14:textId="5CA3428B"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36.4</w:t>
      </w:r>
      <w:r w:rsidR="00265C0E" w:rsidRPr="00265C0E">
        <w:rPr>
          <w:color w:val="000000"/>
          <w:sz w:val="18"/>
          <w:szCs w:val="24"/>
          <w:lang w:eastAsia="en-GB"/>
        </w:rPr>
        <w:t>2</w:t>
      </w:r>
      <w:r w:rsidRPr="00AA0384">
        <w:rPr>
          <w:color w:val="000000"/>
          <w:sz w:val="18"/>
          <w:szCs w:val="24"/>
          <w:lang w:eastAsia="en-GB"/>
        </w:rPr>
        <w:t>4.V</w:t>
      </w:r>
      <w:proofErr w:type="gramEnd"/>
      <w:r w:rsidR="00C52DC2" w:rsidRPr="00C52DC2">
        <w:rPr>
          <w:color w:val="000000"/>
          <w:sz w:val="18"/>
          <w:szCs w:val="24"/>
          <w:lang w:eastAsia="en-GB"/>
        </w:rPr>
        <w:t>1</w:t>
      </w:r>
      <w:r w:rsidRPr="00AA0384">
        <w:rPr>
          <w:color w:val="000000"/>
          <w:sz w:val="18"/>
          <w:szCs w:val="24"/>
          <w:lang w:eastAsia="en-GB"/>
        </w:rPr>
        <w:t>8.0.0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8.0.0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892F11" w:rsidRPr="00AA0384">
        <w:rPr>
          <w:color w:val="000000"/>
          <w:sz w:val="18"/>
          <w:szCs w:val="24"/>
          <w:lang w:eastAsia="en-GB"/>
        </w:rPr>
        <w:t>.08.</w:t>
      </w:r>
      <w:r w:rsidR="00265C0E" w:rsidRPr="00265C0E">
        <w:rPr>
          <w:color w:val="000000"/>
          <w:sz w:val="18"/>
          <w:szCs w:val="24"/>
          <w:lang w:eastAsia="en-GB"/>
        </w:rPr>
        <w:t>2</w:t>
      </w:r>
      <w:r w:rsidR="00892F11" w:rsidRPr="00AA0384">
        <w:rPr>
          <w:color w:val="000000"/>
          <w:sz w:val="18"/>
          <w:szCs w:val="24"/>
          <w:lang w:eastAsia="en-GB"/>
        </w:rPr>
        <w:t>7</w:t>
      </w:r>
      <w:r w:rsidRPr="00AA0384">
        <w:rPr>
          <w:sz w:val="18"/>
          <w:szCs w:val="24"/>
          <w:lang w:eastAsia="en-GB"/>
        </w:rPr>
        <w:tab/>
      </w:r>
      <w:hyperlink r:id="rId640" w:anchor="Rel-18"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8</w:t>
        </w:r>
      </w:hyperlink>
    </w:p>
    <w:p w14:paraId="31F327A3" w14:textId="3A9372E5" w:rsidR="00DB146F" w:rsidRPr="00AA0384"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36.4</w:t>
      </w:r>
      <w:r w:rsidR="00265C0E" w:rsidRPr="00265C0E">
        <w:rPr>
          <w:color w:val="000000"/>
          <w:sz w:val="18"/>
          <w:szCs w:val="24"/>
          <w:lang w:eastAsia="en-GB"/>
        </w:rPr>
        <w:t>2</w:t>
      </w:r>
      <w:r w:rsidRPr="00AA0384">
        <w:rPr>
          <w:color w:val="000000"/>
          <w:sz w:val="18"/>
          <w:szCs w:val="24"/>
          <w:lang w:eastAsia="en-GB"/>
        </w:rPr>
        <w:t>4.V</w:t>
      </w:r>
      <w:proofErr w:type="gramEnd"/>
      <w:r w:rsidR="00C52DC2" w:rsidRPr="00C52DC2">
        <w:rPr>
          <w:color w:val="000000"/>
          <w:sz w:val="18"/>
          <w:szCs w:val="24"/>
          <w:lang w:eastAsia="en-GB"/>
        </w:rPr>
        <w:t>1</w:t>
      </w:r>
      <w:r w:rsidRPr="00AA0384">
        <w:rPr>
          <w:color w:val="000000"/>
          <w:sz w:val="18"/>
          <w:szCs w:val="24"/>
          <w:lang w:eastAsia="en-GB"/>
        </w:rPr>
        <w:t>8.0.0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8.0.0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892F11" w:rsidRPr="00AA0384">
        <w:rPr>
          <w:color w:val="000000"/>
          <w:sz w:val="18"/>
          <w:szCs w:val="24"/>
          <w:lang w:eastAsia="en-GB"/>
        </w:rPr>
        <w:t>.08.</w:t>
      </w:r>
      <w:r w:rsidR="00265C0E" w:rsidRPr="00265C0E">
        <w:rPr>
          <w:color w:val="000000"/>
          <w:sz w:val="18"/>
          <w:szCs w:val="24"/>
          <w:lang w:eastAsia="en-GB"/>
        </w:rPr>
        <w:t>2</w:t>
      </w:r>
      <w:r w:rsidR="00892F11" w:rsidRPr="00AA0384">
        <w:rPr>
          <w:color w:val="000000"/>
          <w:sz w:val="18"/>
          <w:szCs w:val="24"/>
          <w:lang w:eastAsia="en-GB"/>
        </w:rPr>
        <w:t>7</w:t>
      </w:r>
      <w:r w:rsidRPr="00AA0384">
        <w:rPr>
          <w:sz w:val="18"/>
          <w:szCs w:val="24"/>
          <w:lang w:eastAsia="en-GB"/>
        </w:rPr>
        <w:tab/>
      </w:r>
      <w:hyperlink r:id="rId641"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7&amp;oldFileUrl=NTN/SRIT/CCSA.</w:t>
        </w:r>
        <w:r w:rsidR="00BC5584" w:rsidRPr="00BC5584">
          <w:rPr>
            <w:color w:val="0563C1"/>
            <w:sz w:val="18"/>
            <w:szCs w:val="24"/>
            <w:u w:val="single"/>
            <w:lang w:eastAsia="en-GB"/>
          </w:rPr>
          <w:t>3GPP</w:t>
        </w:r>
        <w:r w:rsidRPr="00AA0384">
          <w:rPr>
            <w:color w:val="0563C1"/>
            <w:sz w:val="18"/>
            <w:szCs w:val="24"/>
            <w:u w:val="single"/>
            <w:lang w:eastAsia="en-GB"/>
          </w:rPr>
          <w:t>.36.4</w:t>
        </w:r>
        <w:r w:rsidR="00265C0E" w:rsidRPr="00265C0E">
          <w:rPr>
            <w:color w:val="0563C1"/>
            <w:sz w:val="18"/>
            <w:szCs w:val="24"/>
            <w:u w:val="single"/>
            <w:lang w:eastAsia="en-GB"/>
          </w:rPr>
          <w:t>2</w:t>
        </w:r>
        <w:r w:rsidRPr="00AA0384">
          <w:rPr>
            <w:color w:val="0563C1"/>
            <w:sz w:val="18"/>
            <w:szCs w:val="24"/>
            <w:u w:val="single"/>
            <w:lang w:eastAsia="en-GB"/>
          </w:rPr>
          <w:t>4.V</w:t>
        </w:r>
        <w:r w:rsidR="00C52DC2" w:rsidRPr="00C52DC2">
          <w:rPr>
            <w:color w:val="0563C1"/>
            <w:sz w:val="18"/>
            <w:szCs w:val="24"/>
            <w:u w:val="single"/>
            <w:lang w:eastAsia="en-GB"/>
          </w:rPr>
          <w:t>1</w:t>
        </w:r>
        <w:r w:rsidRPr="00AA0384">
          <w:rPr>
            <w:color w:val="0563C1"/>
            <w:sz w:val="18"/>
            <w:szCs w:val="24"/>
            <w:u w:val="single"/>
            <w:lang w:eastAsia="en-GB"/>
          </w:rPr>
          <w:t>8.0.0.d</w:t>
        </w:r>
      </w:hyperlink>
      <w:hyperlink r:id="rId642" w:history="1">
        <w:r w:rsidRPr="00AA0384">
          <w:rPr>
            <w:color w:val="0563C1"/>
            <w:sz w:val="18"/>
            <w:szCs w:val="24"/>
            <w:u w:val="single"/>
            <w:lang w:eastAsia="en-GB"/>
          </w:rPr>
          <w:t>ocx</w:t>
        </w:r>
      </w:hyperlink>
    </w:p>
    <w:p w14:paraId="584458BA" w14:textId="6E5953E8"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36 4</w:t>
      </w:r>
      <w:r w:rsidR="00265C0E" w:rsidRPr="00A20096">
        <w:rPr>
          <w:color w:val="000000"/>
          <w:sz w:val="18"/>
          <w:szCs w:val="24"/>
          <w:lang w:val="fr-FR" w:eastAsia="en-GB"/>
        </w:rPr>
        <w:t>2</w:t>
      </w:r>
      <w:r w:rsidRPr="00A20096">
        <w:rPr>
          <w:color w:val="000000"/>
          <w:sz w:val="18"/>
          <w:szCs w:val="24"/>
          <w:lang w:val="fr-FR" w:eastAsia="en-GB"/>
        </w:rPr>
        <w:t>4 V</w:t>
      </w:r>
      <w:r w:rsidR="00C52DC2" w:rsidRPr="00A20096">
        <w:rPr>
          <w:color w:val="000000"/>
          <w:sz w:val="18"/>
          <w:szCs w:val="24"/>
          <w:lang w:val="fr-FR" w:eastAsia="en-GB"/>
        </w:rPr>
        <w:t>1</w:t>
      </w:r>
      <w:r w:rsidRPr="00A20096">
        <w:rPr>
          <w:color w:val="000000"/>
          <w:sz w:val="18"/>
          <w:szCs w:val="24"/>
          <w:lang w:val="fr-FR" w:eastAsia="en-GB"/>
        </w:rPr>
        <w:t>8.0.0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4-05)</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8.0.0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92F11" w:rsidRPr="00A20096">
        <w:rPr>
          <w:color w:val="000000"/>
          <w:sz w:val="18"/>
          <w:szCs w:val="24"/>
          <w:lang w:val="fr-FR" w:eastAsia="en-GB"/>
        </w:rPr>
        <w:t>.05.0</w:t>
      </w:r>
      <w:r w:rsidR="00265C0E" w:rsidRPr="00A20096">
        <w:rPr>
          <w:color w:val="000000"/>
          <w:sz w:val="18"/>
          <w:szCs w:val="24"/>
          <w:lang w:val="fr-FR" w:eastAsia="en-GB"/>
        </w:rPr>
        <w:t>2</w:t>
      </w:r>
      <w:r w:rsidRPr="00A20096">
        <w:rPr>
          <w:sz w:val="18"/>
          <w:szCs w:val="24"/>
          <w:lang w:val="fr-FR" w:eastAsia="en-GB"/>
        </w:rPr>
        <w:tab/>
      </w:r>
      <w:hyperlink r:id="rId643"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36400_</w:t>
        </w:r>
        <w:r w:rsidR="00C52DC2" w:rsidRPr="00A20096">
          <w:rPr>
            <w:color w:val="0563C1"/>
            <w:sz w:val="18"/>
            <w:szCs w:val="24"/>
            <w:u w:val="single"/>
            <w:lang w:val="fr-FR" w:eastAsia="en-GB"/>
          </w:rPr>
          <w:t>1</w:t>
        </w:r>
        <w:r w:rsidRPr="00A20096">
          <w:rPr>
            <w:color w:val="0563C1"/>
            <w:sz w:val="18"/>
            <w:szCs w:val="24"/>
            <w:u w:val="single"/>
            <w:lang w:val="fr-FR" w:eastAsia="en-GB"/>
          </w:rPr>
          <w:t>36499/</w:t>
        </w:r>
        <w:r w:rsidR="00C52DC2" w:rsidRPr="00A20096">
          <w:rPr>
            <w:color w:val="0563C1"/>
            <w:sz w:val="18"/>
            <w:szCs w:val="24"/>
            <w:u w:val="single"/>
            <w:lang w:val="fr-FR" w:eastAsia="en-GB"/>
          </w:rPr>
          <w:t>1</w:t>
        </w:r>
        <w:r w:rsidRPr="00A20096">
          <w:rPr>
            <w:color w:val="0563C1"/>
            <w:sz w:val="18"/>
            <w:szCs w:val="24"/>
            <w:u w:val="single"/>
            <w:lang w:val="fr-FR" w:eastAsia="en-GB"/>
          </w:rPr>
          <w:t>364</w:t>
        </w:r>
        <w:r w:rsidR="00265C0E" w:rsidRPr="00A20096">
          <w:rPr>
            <w:color w:val="0563C1"/>
            <w:sz w:val="18"/>
            <w:szCs w:val="24"/>
            <w:u w:val="single"/>
            <w:lang w:val="fr-FR" w:eastAsia="en-GB"/>
          </w:rPr>
          <w:t>2</w:t>
        </w:r>
        <w:r w:rsidRPr="00A20096">
          <w:rPr>
            <w:color w:val="0563C1"/>
            <w:sz w:val="18"/>
            <w:szCs w:val="24"/>
            <w:u w:val="single"/>
            <w:lang w:val="fr-FR" w:eastAsia="en-GB"/>
          </w:rPr>
          <w:t>4/</w:t>
        </w:r>
        <w:r w:rsidR="00C52DC2" w:rsidRPr="00A20096">
          <w:rPr>
            <w:color w:val="0563C1"/>
            <w:sz w:val="18"/>
            <w:szCs w:val="24"/>
            <w:u w:val="single"/>
            <w:lang w:val="fr-FR" w:eastAsia="en-GB"/>
          </w:rPr>
          <w:t>1</w:t>
        </w:r>
        <w:r w:rsidRPr="00A20096">
          <w:rPr>
            <w:color w:val="0563C1"/>
            <w:sz w:val="18"/>
            <w:szCs w:val="24"/>
            <w:u w:val="single"/>
            <w:lang w:val="fr-FR" w:eastAsia="en-GB"/>
          </w:rPr>
          <w:t>8.00.00_60/ts_</w:t>
        </w:r>
        <w:r w:rsidR="00C52DC2" w:rsidRPr="00A20096">
          <w:rPr>
            <w:color w:val="0563C1"/>
            <w:sz w:val="18"/>
            <w:szCs w:val="24"/>
            <w:u w:val="single"/>
            <w:lang w:val="fr-FR" w:eastAsia="en-GB"/>
          </w:rPr>
          <w:t>1</w:t>
        </w:r>
        <w:r w:rsidRPr="00A20096">
          <w:rPr>
            <w:color w:val="0563C1"/>
            <w:sz w:val="18"/>
            <w:szCs w:val="24"/>
            <w:u w:val="single"/>
            <w:lang w:val="fr-FR" w:eastAsia="en-GB"/>
          </w:rPr>
          <w:t>364</w:t>
        </w:r>
        <w:r w:rsidR="00265C0E" w:rsidRPr="00A20096">
          <w:rPr>
            <w:color w:val="0563C1"/>
            <w:sz w:val="18"/>
            <w:szCs w:val="24"/>
            <w:u w:val="single"/>
            <w:lang w:val="fr-FR" w:eastAsia="en-GB"/>
          </w:rPr>
          <w:t>2</w:t>
        </w:r>
        <w:r w:rsidRPr="00A20096">
          <w:rPr>
            <w:color w:val="0563C1"/>
            <w:sz w:val="18"/>
            <w:szCs w:val="24"/>
            <w:u w:val="single"/>
            <w:lang w:val="fr-FR" w:eastAsia="en-GB"/>
          </w:rPr>
          <w:t>4v</w:t>
        </w:r>
        <w:r w:rsidR="00C52DC2" w:rsidRPr="00A20096">
          <w:rPr>
            <w:color w:val="0563C1"/>
            <w:sz w:val="18"/>
            <w:szCs w:val="24"/>
            <w:u w:val="single"/>
            <w:lang w:val="fr-FR" w:eastAsia="en-GB"/>
          </w:rPr>
          <w:t>1</w:t>
        </w:r>
        <w:r w:rsidRPr="00A20096">
          <w:rPr>
            <w:color w:val="0563C1"/>
            <w:sz w:val="18"/>
            <w:szCs w:val="24"/>
            <w:u w:val="single"/>
            <w:lang w:val="fr-FR" w:eastAsia="en-GB"/>
          </w:rPr>
          <w:t>80000p.pdf</w:t>
        </w:r>
      </w:hyperlink>
    </w:p>
    <w:p w14:paraId="510CC078" w14:textId="3FC64F65"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6.4</w:t>
      </w:r>
      <w:r w:rsidR="00265C0E" w:rsidRPr="00A20096">
        <w:rPr>
          <w:color w:val="000000"/>
          <w:sz w:val="18"/>
          <w:szCs w:val="24"/>
          <w:lang w:val="fr-FR" w:eastAsia="en-GB"/>
        </w:rPr>
        <w:t>2</w:t>
      </w:r>
      <w:r w:rsidRPr="00A20096">
        <w:rPr>
          <w:color w:val="000000"/>
          <w:sz w:val="18"/>
          <w:szCs w:val="24"/>
          <w:lang w:val="fr-FR" w:eastAsia="en-GB"/>
        </w:rPr>
        <w:t>4 -</w:t>
      </w:r>
      <w:r w:rsidR="00C52DC2" w:rsidRPr="00A20096">
        <w:rPr>
          <w:color w:val="000000"/>
          <w:sz w:val="18"/>
          <w:szCs w:val="24"/>
          <w:lang w:val="fr-FR" w:eastAsia="en-GB"/>
        </w:rPr>
        <w:t>1</w:t>
      </w:r>
      <w:r w:rsidRPr="00A20096">
        <w:rPr>
          <w:color w:val="000000"/>
          <w:sz w:val="18"/>
          <w:szCs w:val="24"/>
          <w:lang w:val="fr-FR" w:eastAsia="en-GB"/>
        </w:rPr>
        <w:t>8.0.0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8.0.0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92F11" w:rsidRPr="00A20096">
        <w:rPr>
          <w:color w:val="000000"/>
          <w:sz w:val="18"/>
          <w:szCs w:val="24"/>
          <w:lang w:val="fr-FR" w:eastAsia="en-GB"/>
        </w:rPr>
        <w:t>.</w:t>
      </w:r>
      <w:r w:rsidR="00C52DC2" w:rsidRPr="00A20096">
        <w:rPr>
          <w:color w:val="000000"/>
          <w:sz w:val="18"/>
          <w:szCs w:val="24"/>
          <w:lang w:val="fr-FR" w:eastAsia="en-GB"/>
        </w:rPr>
        <w:t>11</w:t>
      </w:r>
      <w:r w:rsidR="00892F11" w:rsidRPr="00A20096">
        <w:rPr>
          <w:color w:val="000000"/>
          <w:sz w:val="18"/>
          <w:szCs w:val="24"/>
          <w:lang w:val="fr-FR" w:eastAsia="en-GB"/>
        </w:rPr>
        <w:t>.</w:t>
      </w:r>
      <w:r w:rsidR="00C52DC2" w:rsidRPr="00A20096">
        <w:rPr>
          <w:color w:val="000000"/>
          <w:sz w:val="18"/>
          <w:szCs w:val="24"/>
          <w:lang w:val="fr-FR" w:eastAsia="en-GB"/>
        </w:rPr>
        <w:t>1</w:t>
      </w:r>
      <w:r w:rsidR="00892F11" w:rsidRPr="00A20096">
        <w:rPr>
          <w:color w:val="000000"/>
          <w:sz w:val="18"/>
          <w:szCs w:val="24"/>
          <w:lang w:val="fr-FR" w:eastAsia="en-GB"/>
        </w:rPr>
        <w:t>9</w:t>
      </w:r>
      <w:r w:rsidRPr="00A20096">
        <w:rPr>
          <w:sz w:val="18"/>
          <w:szCs w:val="24"/>
          <w:lang w:val="fr-FR" w:eastAsia="en-GB"/>
        </w:rPr>
        <w:tab/>
      </w:r>
      <w:hyperlink r:id="rId644" w:history="1">
        <w:r w:rsidRPr="00A20096">
          <w:rPr>
            <w:color w:val="0563C1"/>
            <w:sz w:val="18"/>
            <w:szCs w:val="24"/>
            <w:u w:val="single"/>
            <w:lang w:val="fr-FR" w:eastAsia="en-GB"/>
          </w:rPr>
          <w:t>https://members.tsdsi.in/s/aAGsQyPmBnkKor3</w:t>
        </w:r>
      </w:hyperlink>
    </w:p>
    <w:p w14:paraId="7140A0D2" w14:textId="5B1E94DB" w:rsidR="00DB146F" w:rsidRPr="00C66347"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C66347">
        <w:rPr>
          <w:color w:val="000000"/>
          <w:spacing w:val="-2"/>
          <w:sz w:val="18"/>
          <w:szCs w:val="24"/>
          <w:lang w:val="fr-FR" w:eastAsia="en-GB"/>
        </w:rPr>
        <w:t>TTA</w:t>
      </w:r>
      <w:r w:rsidRPr="00C66347">
        <w:rPr>
          <w:spacing w:val="-2"/>
          <w:sz w:val="18"/>
          <w:szCs w:val="24"/>
          <w:lang w:val="fr-FR" w:eastAsia="en-GB"/>
        </w:rPr>
        <w:tab/>
      </w:r>
      <w:r w:rsidRPr="00C66347">
        <w:rPr>
          <w:color w:val="000000"/>
          <w:spacing w:val="-2"/>
          <w:sz w:val="18"/>
          <w:szCs w:val="24"/>
          <w:lang w:val="fr-FR" w:eastAsia="en-GB"/>
        </w:rPr>
        <w:t>TTAT.3G-36.4</w:t>
      </w:r>
      <w:r w:rsidR="00265C0E" w:rsidRPr="00C66347">
        <w:rPr>
          <w:color w:val="000000"/>
          <w:spacing w:val="-2"/>
          <w:sz w:val="18"/>
          <w:szCs w:val="24"/>
          <w:lang w:val="fr-FR" w:eastAsia="en-GB"/>
        </w:rPr>
        <w:t>2</w:t>
      </w:r>
      <w:r w:rsidRPr="00C66347">
        <w:rPr>
          <w:color w:val="000000"/>
          <w:spacing w:val="-2"/>
          <w:sz w:val="18"/>
          <w:szCs w:val="24"/>
          <w:lang w:val="fr-FR" w:eastAsia="en-GB"/>
        </w:rPr>
        <w:t>4V</w:t>
      </w:r>
      <w:r w:rsidR="00C52DC2" w:rsidRPr="00C66347">
        <w:rPr>
          <w:color w:val="000000"/>
          <w:spacing w:val="-2"/>
          <w:sz w:val="18"/>
          <w:szCs w:val="24"/>
          <w:lang w:val="fr-FR" w:eastAsia="en-GB"/>
        </w:rPr>
        <w:t>1</w:t>
      </w:r>
      <w:r w:rsidRPr="00C66347">
        <w:rPr>
          <w:color w:val="000000"/>
          <w:spacing w:val="-2"/>
          <w:sz w:val="18"/>
          <w:szCs w:val="24"/>
          <w:lang w:val="fr-FR" w:eastAsia="en-GB"/>
        </w:rPr>
        <w:t>8.0.0</w:t>
      </w:r>
      <w:r w:rsidRPr="00C66347">
        <w:rPr>
          <w:spacing w:val="-2"/>
          <w:sz w:val="18"/>
          <w:szCs w:val="24"/>
          <w:lang w:val="fr-FR" w:eastAsia="en-GB"/>
        </w:rPr>
        <w:tab/>
      </w:r>
      <w:r w:rsidR="00C52DC2" w:rsidRPr="00C66347">
        <w:rPr>
          <w:color w:val="000000"/>
          <w:spacing w:val="-2"/>
          <w:sz w:val="18"/>
          <w:szCs w:val="24"/>
          <w:lang w:val="fr-FR" w:eastAsia="en-GB"/>
        </w:rPr>
        <w:t>1</w:t>
      </w:r>
      <w:r w:rsidRPr="00C66347">
        <w:rPr>
          <w:color w:val="000000"/>
          <w:spacing w:val="-2"/>
          <w:sz w:val="18"/>
          <w:szCs w:val="24"/>
          <w:lang w:val="fr-FR" w:eastAsia="en-GB"/>
        </w:rPr>
        <w:t>8.0.0</w:t>
      </w:r>
      <w:r w:rsidRPr="00C66347">
        <w:rPr>
          <w:spacing w:val="-2"/>
          <w:sz w:val="18"/>
          <w:szCs w:val="24"/>
          <w:lang w:val="fr-FR" w:eastAsia="en-GB"/>
        </w:rPr>
        <w:tab/>
      </w:r>
      <w:r w:rsidRPr="00C66347">
        <w:rPr>
          <w:color w:val="000000"/>
          <w:spacing w:val="-2"/>
          <w:sz w:val="18"/>
          <w:szCs w:val="24"/>
          <w:rtl/>
          <w:lang w:val="fr-FR" w:eastAsia="en-GB"/>
        </w:rPr>
        <w:t>نُشرت</w:t>
      </w:r>
      <w:r w:rsidRPr="00C66347">
        <w:rPr>
          <w:spacing w:val="-2"/>
          <w:sz w:val="18"/>
          <w:szCs w:val="24"/>
          <w:lang w:val="fr-FR" w:eastAsia="en-GB"/>
        </w:rPr>
        <w:tab/>
      </w:r>
      <w:r w:rsidR="00265C0E" w:rsidRPr="00C66347">
        <w:rPr>
          <w:color w:val="000000"/>
          <w:spacing w:val="-2"/>
          <w:sz w:val="18"/>
          <w:szCs w:val="24"/>
          <w:lang w:val="fr-FR" w:eastAsia="en-GB"/>
        </w:rPr>
        <w:t>2</w:t>
      </w:r>
      <w:r w:rsidRPr="00C66347">
        <w:rPr>
          <w:color w:val="000000"/>
          <w:spacing w:val="-2"/>
          <w:sz w:val="18"/>
          <w:szCs w:val="24"/>
          <w:lang w:val="fr-FR" w:eastAsia="en-GB"/>
        </w:rPr>
        <w:t>0</w:t>
      </w:r>
      <w:r w:rsidR="00265C0E" w:rsidRPr="00C66347">
        <w:rPr>
          <w:color w:val="000000"/>
          <w:spacing w:val="-2"/>
          <w:sz w:val="18"/>
          <w:szCs w:val="24"/>
          <w:lang w:val="fr-FR" w:eastAsia="en-GB"/>
        </w:rPr>
        <w:t>2</w:t>
      </w:r>
      <w:r w:rsidRPr="00C66347">
        <w:rPr>
          <w:color w:val="000000"/>
          <w:spacing w:val="-2"/>
          <w:sz w:val="18"/>
          <w:szCs w:val="24"/>
          <w:lang w:val="fr-FR" w:eastAsia="en-GB"/>
        </w:rPr>
        <w:t>4</w:t>
      </w:r>
      <w:r w:rsidR="00892F11" w:rsidRPr="00C66347">
        <w:rPr>
          <w:color w:val="000000"/>
          <w:spacing w:val="-2"/>
          <w:sz w:val="18"/>
          <w:szCs w:val="24"/>
          <w:lang w:val="fr-FR" w:eastAsia="en-GB"/>
        </w:rPr>
        <w:t>.08.</w:t>
      </w:r>
      <w:r w:rsidR="00C52DC2" w:rsidRPr="00C66347">
        <w:rPr>
          <w:color w:val="000000"/>
          <w:spacing w:val="-2"/>
          <w:sz w:val="18"/>
          <w:szCs w:val="24"/>
          <w:lang w:val="fr-FR" w:eastAsia="en-GB"/>
        </w:rPr>
        <w:t>1</w:t>
      </w:r>
      <w:r w:rsidR="00265C0E" w:rsidRPr="00C66347">
        <w:rPr>
          <w:color w:val="000000"/>
          <w:spacing w:val="-2"/>
          <w:sz w:val="18"/>
          <w:szCs w:val="24"/>
          <w:lang w:val="fr-FR" w:eastAsia="en-GB"/>
        </w:rPr>
        <w:t>2</w:t>
      </w:r>
      <w:r w:rsidRPr="00C66347">
        <w:rPr>
          <w:spacing w:val="-2"/>
          <w:sz w:val="18"/>
          <w:szCs w:val="24"/>
          <w:lang w:val="fr-FR" w:eastAsia="en-GB"/>
        </w:rPr>
        <w:tab/>
      </w:r>
      <w:hyperlink r:id="rId645" w:history="1">
        <w:r w:rsidRPr="00C66347">
          <w:rPr>
            <w:color w:val="0563C1"/>
            <w:spacing w:val="-2"/>
            <w:sz w:val="18"/>
            <w:szCs w:val="24"/>
            <w:u w:val="single"/>
            <w:lang w:val="fr-FR" w:eastAsia="en-GB"/>
          </w:rPr>
          <w:t>https://www.tta.or.kr/e</w:t>
        </w:r>
        <w:r w:rsidR="006B4774" w:rsidRPr="00C66347">
          <w:rPr>
            <w:color w:val="0563C1"/>
            <w:spacing w:val="-2"/>
            <w:sz w:val="18"/>
            <w:szCs w:val="24"/>
            <w:u w:val="single"/>
            <w:lang w:val="fr-FR" w:eastAsia="en-GB"/>
          </w:rPr>
          <w:t>NG</w:t>
        </w:r>
        <w:r w:rsidRPr="00C66347">
          <w:rPr>
            <w:color w:val="0563C1"/>
            <w:spacing w:val="-2"/>
            <w:sz w:val="18"/>
            <w:szCs w:val="24"/>
            <w:u w:val="single"/>
            <w:lang w:val="fr-FR" w:eastAsia="en-GB"/>
          </w:rPr>
          <w:t>/ttaSearchE</w:t>
        </w:r>
        <w:r w:rsidR="006B4774" w:rsidRPr="00C66347">
          <w:rPr>
            <w:color w:val="0563C1"/>
            <w:spacing w:val="-2"/>
            <w:sz w:val="18"/>
            <w:szCs w:val="24"/>
            <w:u w:val="single"/>
            <w:lang w:val="fr-FR" w:eastAsia="en-GB"/>
          </w:rPr>
          <w:t>NG</w:t>
        </w:r>
        <w:r w:rsidRPr="00C66347">
          <w:rPr>
            <w:color w:val="0563C1"/>
            <w:spacing w:val="-2"/>
            <w:sz w:val="18"/>
            <w:szCs w:val="24"/>
            <w:u w:val="single"/>
            <w:lang w:val="fr-FR" w:eastAsia="en-GB"/>
          </w:rPr>
          <w:t>View.do?key=46</w:t>
        </w:r>
        <w:r w:rsidR="00C52DC2" w:rsidRPr="00C66347">
          <w:rPr>
            <w:color w:val="0563C1"/>
            <w:spacing w:val="-2"/>
            <w:sz w:val="18"/>
            <w:szCs w:val="24"/>
            <w:u w:val="single"/>
            <w:lang w:val="fr-FR" w:eastAsia="en-GB"/>
          </w:rPr>
          <w:t>1</w:t>
        </w:r>
        <w:r w:rsidRPr="00C66347">
          <w:rPr>
            <w:color w:val="0563C1"/>
            <w:spacing w:val="-2"/>
            <w:sz w:val="18"/>
            <w:szCs w:val="24"/>
            <w:u w:val="single"/>
            <w:lang w:val="fr-FR" w:eastAsia="en-GB"/>
          </w:rPr>
          <w:t>&amp;searchStandardNo=TTAT.3G-36.4</w:t>
        </w:r>
        <w:r w:rsidR="00265C0E" w:rsidRPr="00C66347">
          <w:rPr>
            <w:color w:val="0563C1"/>
            <w:spacing w:val="-2"/>
            <w:sz w:val="18"/>
            <w:szCs w:val="24"/>
            <w:u w:val="single"/>
            <w:lang w:val="fr-FR" w:eastAsia="en-GB"/>
          </w:rPr>
          <w:t>2</w:t>
        </w:r>
        <w:r w:rsidRPr="00C66347">
          <w:rPr>
            <w:color w:val="0563C1"/>
            <w:spacing w:val="-2"/>
            <w:sz w:val="18"/>
            <w:szCs w:val="24"/>
            <w:u w:val="single"/>
            <w:lang w:val="fr-FR" w:eastAsia="en-GB"/>
          </w:rPr>
          <w:t>4V</w:t>
        </w:r>
        <w:r w:rsidR="00C52DC2" w:rsidRPr="00C66347">
          <w:rPr>
            <w:color w:val="0563C1"/>
            <w:spacing w:val="-2"/>
            <w:sz w:val="18"/>
            <w:szCs w:val="24"/>
            <w:u w:val="single"/>
            <w:lang w:val="fr-FR" w:eastAsia="en-GB"/>
          </w:rPr>
          <w:t>1</w:t>
        </w:r>
        <w:r w:rsidRPr="00C66347">
          <w:rPr>
            <w:color w:val="0563C1"/>
            <w:spacing w:val="-2"/>
            <w:sz w:val="18"/>
            <w:szCs w:val="24"/>
            <w:u w:val="single"/>
            <w:lang w:val="fr-FR" w:eastAsia="en-GB"/>
          </w:rPr>
          <w:t>8.0.0&amp;searchCate=TTAS</w:t>
        </w:r>
      </w:hyperlink>
    </w:p>
    <w:p w14:paraId="095098B2" w14:textId="1664AEA9" w:rsidR="00363978" w:rsidRPr="00363978" w:rsidRDefault="00C52DC2" w:rsidP="00AA64E4">
      <w:pPr>
        <w:pStyle w:val="Heading5"/>
        <w:rPr>
          <w:rtl/>
          <w:lang w:bidi="en-GB"/>
        </w:rPr>
      </w:pPr>
      <w:bookmarkStart w:id="345" w:name="_Toc232178270"/>
      <w:r w:rsidRPr="00C52DC2">
        <w:t>1</w:t>
      </w:r>
      <w:r w:rsidR="00265C0E" w:rsidRPr="00265C0E">
        <w:t>2</w:t>
      </w:r>
      <w:r w:rsidR="00AA64E4" w:rsidRPr="00BC5584">
        <w:t>.4.</w:t>
      </w:r>
      <w:r w:rsidRPr="00C52DC2">
        <w:t>1</w:t>
      </w:r>
      <w:r w:rsidR="00AA64E4" w:rsidRPr="00BC5584">
        <w:t>.3.</w:t>
      </w:r>
      <w:r w:rsidRPr="00C52DC2">
        <w:t>1</w:t>
      </w:r>
      <w:r w:rsidR="00363978" w:rsidRPr="00363978">
        <w:rPr>
          <w:rtl/>
        </w:rPr>
        <w:tab/>
        <w:t xml:space="preserve">المواصفة التقنية </w:t>
      </w:r>
      <w:r w:rsidR="00363978" w:rsidRPr="00363978">
        <w:t>TS 36.4</w:t>
      </w:r>
      <w:r w:rsidR="00265C0E" w:rsidRPr="00265C0E">
        <w:t>2</w:t>
      </w:r>
      <w:r w:rsidR="00363978" w:rsidRPr="00363978">
        <w:t>5</w:t>
      </w:r>
      <w:bookmarkEnd w:id="345"/>
    </w:p>
    <w:p w14:paraId="73FE9A3C" w14:textId="01663A16" w:rsidR="00363978" w:rsidRPr="00363978" w:rsidRDefault="00363978" w:rsidP="00AA64E4">
      <w:pPr>
        <w:pStyle w:val="Headingb"/>
        <w:rPr>
          <w:rtl/>
          <w:lang w:bidi="en-GB"/>
        </w:rPr>
      </w:pPr>
      <w:bookmarkStart w:id="346" w:name="_Toc56152396"/>
      <w:bookmarkStart w:id="347" w:name="_Toc56153776"/>
      <w:bookmarkStart w:id="348" w:name="_Toc94532888"/>
      <w:bookmarkStart w:id="349" w:name="_Toc94533358"/>
      <w:r w:rsidRPr="00363978">
        <w:rPr>
          <w:rtl/>
        </w:rPr>
        <w:t xml:space="preserve">شبكة </w:t>
      </w:r>
      <w:r w:rsidR="00FB05A0">
        <w:rPr>
          <w:rtl/>
        </w:rPr>
        <w:t>النفاذ الراديوي للأرض الشامل المتطور</w:t>
      </w:r>
      <w:r w:rsidRPr="00363978">
        <w:rPr>
          <w:rtl/>
        </w:rPr>
        <w:t xml:space="preserve"> </w:t>
      </w:r>
      <w:r w:rsidR="00FE7D4C" w:rsidRPr="00FE7D4C">
        <w:t>(</w:t>
      </w:r>
      <w:r w:rsidR="006B4774" w:rsidRPr="006B4774">
        <w:t>E-UTRA</w:t>
      </w:r>
      <w:r w:rsidR="00265C0E" w:rsidRPr="00265C0E">
        <w:t>N</w:t>
      </w:r>
      <w:r w:rsidR="00FE7D4C" w:rsidRPr="00FE7D4C">
        <w:t>)</w:t>
      </w:r>
      <w:r w:rsidRPr="00363978">
        <w:rPr>
          <w:rtl/>
        </w:rPr>
        <w:t xml:space="preserve">؛ بروتوكول مستوى مستعمل السطح البيني </w:t>
      </w:r>
      <w:r w:rsidR="00E952DB" w:rsidRPr="00E952DB">
        <w:t>X</w:t>
      </w:r>
      <w:r w:rsidR="00265C0E" w:rsidRPr="00265C0E">
        <w:t>2</w:t>
      </w:r>
      <w:bookmarkEnd w:id="346"/>
      <w:bookmarkEnd w:id="347"/>
      <w:bookmarkEnd w:id="348"/>
      <w:bookmarkEnd w:id="349"/>
    </w:p>
    <w:p w14:paraId="096FEB22" w14:textId="7B9E2DEF" w:rsidR="00363978" w:rsidRPr="00363978" w:rsidRDefault="00363978" w:rsidP="00AA64E4">
      <w:pPr>
        <w:rPr>
          <w:rtl/>
          <w:lang w:bidi="en-GB"/>
        </w:rPr>
      </w:pPr>
      <w:r w:rsidRPr="00363978">
        <w:rPr>
          <w:rtl/>
        </w:rPr>
        <w:t xml:space="preserve">توصف هذه الوثيقة بروتوكول مستوى مستعمل السطح البيني </w:t>
      </w:r>
      <w:r w:rsidR="00E952DB" w:rsidRPr="00E952DB">
        <w:t>X</w:t>
      </w:r>
      <w:r w:rsidR="00265C0E" w:rsidRPr="00265C0E">
        <w:t>2</w:t>
      </w:r>
      <w:r w:rsidRPr="00363978">
        <w:rPr>
          <w:rtl/>
        </w:rPr>
        <w:t xml:space="preserve"> المستخدم على السطح البيني </w:t>
      </w:r>
      <w:r w:rsidR="00E952DB" w:rsidRPr="00E952DB">
        <w:t>X</w:t>
      </w:r>
      <w:r w:rsidR="00265C0E" w:rsidRPr="00265C0E">
        <w:t>2</w:t>
      </w:r>
      <w:r w:rsidRPr="00363978">
        <w:rPr>
          <w:rtl/>
        </w:rPr>
        <w:t>.</w:t>
      </w:r>
    </w:p>
    <w:p w14:paraId="259C2A3B" w14:textId="1B55846B" w:rsidR="00363978" w:rsidRPr="00AA0384" w:rsidRDefault="00BC5584" w:rsidP="00B13723">
      <w:pPr>
        <w:keepNext/>
        <w:tabs>
          <w:tab w:val="left" w:pos="91"/>
          <w:tab w:val="left" w:pos="816"/>
          <w:tab w:val="left" w:pos="4218"/>
          <w:tab w:val="left" w:pos="4927"/>
          <w:tab w:val="left" w:pos="5494"/>
          <w:tab w:val="left" w:pos="6520"/>
        </w:tabs>
        <w:spacing w:before="40" w:after="40" w:line="260" w:lineRule="exact"/>
        <w:rPr>
          <w:b/>
          <w:bCs/>
          <w:sz w:val="18"/>
          <w:szCs w:val="24"/>
          <w:rtl/>
          <w:lang w:bidi="en-GB"/>
        </w:rPr>
      </w:pPr>
      <w:r w:rsidRPr="00BC5584">
        <w:rPr>
          <w:b/>
          <w:bCs/>
          <w:sz w:val="18"/>
          <w:szCs w:val="24"/>
        </w:rPr>
        <w:t>SDO</w:t>
      </w:r>
      <w:r w:rsidR="00363978" w:rsidRPr="00AA0384">
        <w:rPr>
          <w:bCs/>
          <w:sz w:val="18"/>
          <w:szCs w:val="24"/>
          <w:rtl/>
        </w:rPr>
        <w:tab/>
      </w:r>
      <w:r w:rsidR="00363978" w:rsidRPr="00AA0384">
        <w:rPr>
          <w:b/>
          <w:bCs/>
          <w:sz w:val="18"/>
          <w:szCs w:val="24"/>
          <w:rtl/>
        </w:rPr>
        <w:t>رقم الوثيقة</w:t>
      </w:r>
      <w:r w:rsidR="00363978" w:rsidRPr="00AA0384">
        <w:rPr>
          <w:bCs/>
          <w:sz w:val="18"/>
          <w:szCs w:val="24"/>
          <w:rtl/>
        </w:rPr>
        <w:tab/>
      </w:r>
      <w:r w:rsidR="00363978" w:rsidRPr="00AA0384">
        <w:rPr>
          <w:b/>
          <w:bCs/>
          <w:sz w:val="18"/>
          <w:szCs w:val="24"/>
          <w:rtl/>
        </w:rPr>
        <w:t>النسخة</w:t>
      </w:r>
      <w:r w:rsidR="00363978" w:rsidRPr="00AA0384">
        <w:rPr>
          <w:bCs/>
          <w:sz w:val="18"/>
          <w:szCs w:val="24"/>
          <w:rtl/>
        </w:rPr>
        <w:tab/>
      </w:r>
      <w:r w:rsidR="00363978" w:rsidRPr="00AA0384">
        <w:rPr>
          <w:b/>
          <w:bCs/>
          <w:sz w:val="18"/>
          <w:szCs w:val="24"/>
          <w:rtl/>
        </w:rPr>
        <w:t>الحالة</w:t>
      </w:r>
      <w:r w:rsidR="00363978" w:rsidRPr="00AA0384">
        <w:rPr>
          <w:bCs/>
          <w:sz w:val="18"/>
          <w:szCs w:val="24"/>
          <w:rtl/>
        </w:rPr>
        <w:tab/>
      </w:r>
      <w:r w:rsidR="00363978" w:rsidRPr="00AA0384">
        <w:rPr>
          <w:b/>
          <w:bCs/>
          <w:sz w:val="18"/>
          <w:szCs w:val="24"/>
          <w:rtl/>
        </w:rPr>
        <w:t>تاريخ الإصدار</w:t>
      </w:r>
      <w:r w:rsidR="00363978" w:rsidRPr="00AA0384">
        <w:rPr>
          <w:bCs/>
          <w:sz w:val="18"/>
          <w:szCs w:val="24"/>
          <w:rtl/>
        </w:rPr>
        <w:tab/>
      </w:r>
      <w:r w:rsidR="00363978" w:rsidRPr="00AA0384">
        <w:rPr>
          <w:b/>
          <w:bCs/>
          <w:sz w:val="18"/>
          <w:szCs w:val="24"/>
          <w:rtl/>
        </w:rPr>
        <w:t>الموقع</w:t>
      </w:r>
    </w:p>
    <w:p w14:paraId="6E87150C" w14:textId="4663ABA7"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Pr="00AA0384">
        <w:rPr>
          <w:b/>
          <w:bCs/>
          <w:color w:val="000000"/>
          <w:sz w:val="18"/>
          <w:szCs w:val="24"/>
          <w:lang w:eastAsia="en-GB"/>
        </w:rPr>
        <w:t>7</w:t>
      </w:r>
    </w:p>
    <w:p w14:paraId="4F3F69AA" w14:textId="5A1AD516"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36.4</w:t>
      </w:r>
      <w:r w:rsidR="00265C0E" w:rsidRPr="00265C0E">
        <w:rPr>
          <w:color w:val="000000"/>
          <w:sz w:val="18"/>
          <w:szCs w:val="24"/>
          <w:lang w:eastAsia="en-GB"/>
        </w:rPr>
        <w:t>2</w:t>
      </w:r>
      <w:r w:rsidRPr="00AA0384">
        <w:rPr>
          <w:color w:val="000000"/>
          <w:sz w:val="18"/>
          <w:szCs w:val="24"/>
          <w:lang w:eastAsia="en-GB"/>
        </w:rPr>
        <w:t>5.V</w:t>
      </w:r>
      <w:proofErr w:type="gramEnd"/>
      <w:r w:rsidR="00C52DC2" w:rsidRPr="00C52DC2">
        <w:rPr>
          <w:color w:val="000000"/>
          <w:sz w:val="18"/>
          <w:szCs w:val="24"/>
          <w:lang w:eastAsia="en-GB"/>
        </w:rPr>
        <w:t>1</w:t>
      </w:r>
      <w:r w:rsidRPr="00AA0384">
        <w:rPr>
          <w:color w:val="000000"/>
          <w:sz w:val="18"/>
          <w:szCs w:val="24"/>
          <w:lang w:eastAsia="en-GB"/>
        </w:rPr>
        <w:t>7.0.0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7.0.0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3</w:t>
      </w:r>
      <w:r w:rsidR="00892F11" w:rsidRPr="00AA0384">
        <w:rPr>
          <w:color w:val="000000"/>
          <w:sz w:val="18"/>
          <w:szCs w:val="24"/>
          <w:lang w:eastAsia="en-GB"/>
        </w:rPr>
        <w:t>.0</w:t>
      </w:r>
      <w:r w:rsidR="00265C0E" w:rsidRPr="00265C0E">
        <w:rPr>
          <w:color w:val="000000"/>
          <w:sz w:val="18"/>
          <w:szCs w:val="24"/>
          <w:lang w:eastAsia="en-GB"/>
        </w:rPr>
        <w:t>2</w:t>
      </w:r>
      <w:r w:rsidR="00892F11" w:rsidRPr="00AA0384">
        <w:rPr>
          <w:color w:val="000000"/>
          <w:sz w:val="18"/>
          <w:szCs w:val="24"/>
          <w:lang w:eastAsia="en-GB"/>
        </w:rPr>
        <w:t>.</w:t>
      </w:r>
      <w:r w:rsidR="00265C0E" w:rsidRPr="00265C0E">
        <w:rPr>
          <w:color w:val="000000"/>
          <w:sz w:val="18"/>
          <w:szCs w:val="24"/>
          <w:lang w:eastAsia="en-GB"/>
        </w:rPr>
        <w:t>2</w:t>
      </w:r>
      <w:r w:rsidR="00C52DC2" w:rsidRPr="00C52DC2">
        <w:rPr>
          <w:color w:val="000000"/>
          <w:sz w:val="18"/>
          <w:szCs w:val="24"/>
          <w:lang w:eastAsia="en-GB"/>
        </w:rPr>
        <w:t>1</w:t>
      </w:r>
      <w:r w:rsidRPr="00AA0384">
        <w:rPr>
          <w:sz w:val="18"/>
          <w:szCs w:val="24"/>
          <w:lang w:eastAsia="en-GB"/>
        </w:rPr>
        <w:tab/>
      </w:r>
      <w:hyperlink r:id="rId646" w:anchor="Rel-17"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7</w:t>
        </w:r>
      </w:hyperlink>
    </w:p>
    <w:p w14:paraId="4EC585C9" w14:textId="3A18DB17" w:rsidR="00DB146F" w:rsidRPr="00AA0384"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36.4</w:t>
      </w:r>
      <w:r w:rsidR="00265C0E" w:rsidRPr="00265C0E">
        <w:rPr>
          <w:color w:val="000000"/>
          <w:sz w:val="18"/>
          <w:szCs w:val="24"/>
          <w:lang w:eastAsia="en-GB"/>
        </w:rPr>
        <w:t>2</w:t>
      </w:r>
      <w:r w:rsidRPr="00AA0384">
        <w:rPr>
          <w:color w:val="000000"/>
          <w:sz w:val="18"/>
          <w:szCs w:val="24"/>
          <w:lang w:eastAsia="en-GB"/>
        </w:rPr>
        <w:t>5.V</w:t>
      </w:r>
      <w:proofErr w:type="gramEnd"/>
      <w:r w:rsidR="00C52DC2" w:rsidRPr="00C52DC2">
        <w:rPr>
          <w:color w:val="000000"/>
          <w:sz w:val="18"/>
          <w:szCs w:val="24"/>
          <w:lang w:eastAsia="en-GB"/>
        </w:rPr>
        <w:t>1</w:t>
      </w:r>
      <w:r w:rsidRPr="00AA0384">
        <w:rPr>
          <w:color w:val="000000"/>
          <w:sz w:val="18"/>
          <w:szCs w:val="24"/>
          <w:lang w:eastAsia="en-GB"/>
        </w:rPr>
        <w:t>7.0.0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7.0.0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3</w:t>
      </w:r>
      <w:r w:rsidR="00892F11" w:rsidRPr="00AA0384">
        <w:rPr>
          <w:color w:val="000000"/>
          <w:sz w:val="18"/>
          <w:szCs w:val="24"/>
          <w:lang w:eastAsia="en-GB"/>
        </w:rPr>
        <w:t>.0</w:t>
      </w:r>
      <w:r w:rsidR="00265C0E" w:rsidRPr="00265C0E">
        <w:rPr>
          <w:color w:val="000000"/>
          <w:sz w:val="18"/>
          <w:szCs w:val="24"/>
          <w:lang w:eastAsia="en-GB"/>
        </w:rPr>
        <w:t>2</w:t>
      </w:r>
      <w:r w:rsidR="00892F11" w:rsidRPr="00AA0384">
        <w:rPr>
          <w:color w:val="000000"/>
          <w:sz w:val="18"/>
          <w:szCs w:val="24"/>
          <w:lang w:eastAsia="en-GB"/>
        </w:rPr>
        <w:t>.</w:t>
      </w:r>
      <w:r w:rsidR="00265C0E" w:rsidRPr="00265C0E">
        <w:rPr>
          <w:color w:val="000000"/>
          <w:sz w:val="18"/>
          <w:szCs w:val="24"/>
          <w:lang w:eastAsia="en-GB"/>
        </w:rPr>
        <w:t>2</w:t>
      </w:r>
      <w:r w:rsidR="00C52DC2" w:rsidRPr="00C52DC2">
        <w:rPr>
          <w:color w:val="000000"/>
          <w:sz w:val="18"/>
          <w:szCs w:val="24"/>
          <w:lang w:eastAsia="en-GB"/>
        </w:rPr>
        <w:t>1</w:t>
      </w:r>
      <w:r w:rsidRPr="00AA0384">
        <w:rPr>
          <w:color w:val="000000"/>
          <w:sz w:val="18"/>
          <w:szCs w:val="24"/>
          <w:lang w:eastAsia="en-GB"/>
        </w:rPr>
        <w:tab/>
      </w:r>
      <w:hyperlink r:id="rId647"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7&amp;oldFileUrl=NTN/SRIT/CCSA.</w:t>
        </w:r>
        <w:r w:rsidR="00BC5584" w:rsidRPr="00BC5584">
          <w:rPr>
            <w:color w:val="0563C1"/>
            <w:sz w:val="18"/>
            <w:szCs w:val="24"/>
            <w:u w:val="single"/>
            <w:lang w:eastAsia="en-GB"/>
          </w:rPr>
          <w:t>3GPP</w:t>
        </w:r>
        <w:r w:rsidRPr="00AA0384">
          <w:rPr>
            <w:color w:val="0563C1"/>
            <w:sz w:val="18"/>
            <w:szCs w:val="24"/>
            <w:u w:val="single"/>
            <w:lang w:eastAsia="en-GB"/>
          </w:rPr>
          <w:t>.36.4</w:t>
        </w:r>
        <w:r w:rsidR="00265C0E" w:rsidRPr="00265C0E">
          <w:rPr>
            <w:color w:val="0563C1"/>
            <w:sz w:val="18"/>
            <w:szCs w:val="24"/>
            <w:u w:val="single"/>
            <w:lang w:eastAsia="en-GB"/>
          </w:rPr>
          <w:t>2</w:t>
        </w:r>
        <w:r w:rsidRPr="00AA0384">
          <w:rPr>
            <w:color w:val="0563C1"/>
            <w:sz w:val="18"/>
            <w:szCs w:val="24"/>
            <w:u w:val="single"/>
            <w:lang w:eastAsia="en-GB"/>
          </w:rPr>
          <w:t>5.V</w:t>
        </w:r>
        <w:r w:rsidR="00C52DC2" w:rsidRPr="00C52DC2">
          <w:rPr>
            <w:color w:val="0563C1"/>
            <w:sz w:val="18"/>
            <w:szCs w:val="24"/>
            <w:u w:val="single"/>
            <w:lang w:eastAsia="en-GB"/>
          </w:rPr>
          <w:t>1</w:t>
        </w:r>
        <w:r w:rsidRPr="00AA0384">
          <w:rPr>
            <w:color w:val="0563C1"/>
            <w:sz w:val="18"/>
            <w:szCs w:val="24"/>
            <w:u w:val="single"/>
            <w:lang w:eastAsia="en-GB"/>
          </w:rPr>
          <w:t>7.0.doc</w:t>
        </w:r>
      </w:hyperlink>
    </w:p>
    <w:p w14:paraId="0AAA407F" w14:textId="3E25EF64"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36 4</w:t>
      </w:r>
      <w:r w:rsidR="00265C0E" w:rsidRPr="00A20096">
        <w:rPr>
          <w:color w:val="000000"/>
          <w:sz w:val="18"/>
          <w:szCs w:val="24"/>
          <w:lang w:val="fr-FR" w:eastAsia="en-GB"/>
        </w:rPr>
        <w:t>2</w:t>
      </w:r>
      <w:r w:rsidRPr="00A20096">
        <w:rPr>
          <w:color w:val="000000"/>
          <w:sz w:val="18"/>
          <w:szCs w:val="24"/>
          <w:lang w:val="fr-FR" w:eastAsia="en-GB"/>
        </w:rPr>
        <w:t>5 V</w:t>
      </w:r>
      <w:r w:rsidR="00C52DC2" w:rsidRPr="00A20096">
        <w:rPr>
          <w:color w:val="000000"/>
          <w:sz w:val="18"/>
          <w:szCs w:val="24"/>
          <w:lang w:val="fr-FR" w:eastAsia="en-GB"/>
        </w:rPr>
        <w:t>1</w:t>
      </w:r>
      <w:r w:rsidRPr="00A20096">
        <w:rPr>
          <w:color w:val="000000"/>
          <w:sz w:val="18"/>
          <w:szCs w:val="24"/>
          <w:lang w:val="fr-FR" w:eastAsia="en-GB"/>
        </w:rPr>
        <w:t>7.0.0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Pr="00A20096">
        <w:rPr>
          <w:color w:val="000000"/>
          <w:sz w:val="18"/>
          <w:szCs w:val="24"/>
          <w:lang w:val="fr-FR" w:eastAsia="en-GB"/>
        </w:rPr>
        <w:t>-05)</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7.0.0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00892F11" w:rsidRPr="00A20096">
        <w:rPr>
          <w:color w:val="000000"/>
          <w:sz w:val="18"/>
          <w:szCs w:val="24"/>
          <w:lang w:val="fr-FR" w:eastAsia="en-GB"/>
        </w:rPr>
        <w:t>.05.0</w:t>
      </w:r>
      <w:r w:rsidR="00265C0E" w:rsidRPr="00A20096">
        <w:rPr>
          <w:color w:val="000000"/>
          <w:sz w:val="18"/>
          <w:szCs w:val="24"/>
          <w:lang w:val="fr-FR" w:eastAsia="en-GB"/>
        </w:rPr>
        <w:t>2</w:t>
      </w:r>
      <w:r w:rsidRPr="00A20096">
        <w:rPr>
          <w:sz w:val="18"/>
          <w:szCs w:val="24"/>
          <w:lang w:val="fr-FR" w:eastAsia="en-GB"/>
        </w:rPr>
        <w:tab/>
      </w:r>
      <w:hyperlink r:id="rId648"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36400_</w:t>
        </w:r>
        <w:r w:rsidR="00C52DC2" w:rsidRPr="00A20096">
          <w:rPr>
            <w:color w:val="0563C1"/>
            <w:sz w:val="18"/>
            <w:szCs w:val="24"/>
            <w:u w:val="single"/>
            <w:lang w:val="fr-FR" w:eastAsia="en-GB"/>
          </w:rPr>
          <w:t>1</w:t>
        </w:r>
        <w:r w:rsidRPr="00A20096">
          <w:rPr>
            <w:color w:val="0563C1"/>
            <w:sz w:val="18"/>
            <w:szCs w:val="24"/>
            <w:u w:val="single"/>
            <w:lang w:val="fr-FR" w:eastAsia="en-GB"/>
          </w:rPr>
          <w:t>36499/</w:t>
        </w:r>
        <w:r w:rsidR="00C52DC2" w:rsidRPr="00A20096">
          <w:rPr>
            <w:color w:val="0563C1"/>
            <w:sz w:val="18"/>
            <w:szCs w:val="24"/>
            <w:u w:val="single"/>
            <w:lang w:val="fr-FR" w:eastAsia="en-GB"/>
          </w:rPr>
          <w:t>1</w:t>
        </w:r>
        <w:r w:rsidRPr="00A20096">
          <w:rPr>
            <w:color w:val="0563C1"/>
            <w:sz w:val="18"/>
            <w:szCs w:val="24"/>
            <w:u w:val="single"/>
            <w:lang w:val="fr-FR" w:eastAsia="en-GB"/>
          </w:rPr>
          <w:t>364</w:t>
        </w:r>
        <w:r w:rsidR="00265C0E" w:rsidRPr="00A20096">
          <w:rPr>
            <w:color w:val="0563C1"/>
            <w:sz w:val="18"/>
            <w:szCs w:val="24"/>
            <w:u w:val="single"/>
            <w:lang w:val="fr-FR" w:eastAsia="en-GB"/>
          </w:rPr>
          <w:t>2</w:t>
        </w:r>
        <w:r w:rsidRPr="00A20096">
          <w:rPr>
            <w:color w:val="0563C1"/>
            <w:sz w:val="18"/>
            <w:szCs w:val="24"/>
            <w:u w:val="single"/>
            <w:lang w:val="fr-FR" w:eastAsia="en-GB"/>
          </w:rPr>
          <w:t>5/</w:t>
        </w:r>
        <w:r w:rsidR="00C52DC2" w:rsidRPr="00A20096">
          <w:rPr>
            <w:color w:val="0563C1"/>
            <w:sz w:val="18"/>
            <w:szCs w:val="24"/>
            <w:u w:val="single"/>
            <w:lang w:val="fr-FR" w:eastAsia="en-GB"/>
          </w:rPr>
          <w:t>1</w:t>
        </w:r>
        <w:r w:rsidRPr="00A20096">
          <w:rPr>
            <w:color w:val="0563C1"/>
            <w:sz w:val="18"/>
            <w:szCs w:val="24"/>
            <w:u w:val="single"/>
            <w:lang w:val="fr-FR" w:eastAsia="en-GB"/>
          </w:rPr>
          <w:t>7.00.00_60/ts_</w:t>
        </w:r>
        <w:r w:rsidR="00C52DC2" w:rsidRPr="00A20096">
          <w:rPr>
            <w:color w:val="0563C1"/>
            <w:sz w:val="18"/>
            <w:szCs w:val="24"/>
            <w:u w:val="single"/>
            <w:lang w:val="fr-FR" w:eastAsia="en-GB"/>
          </w:rPr>
          <w:t>1</w:t>
        </w:r>
        <w:r w:rsidRPr="00A20096">
          <w:rPr>
            <w:color w:val="0563C1"/>
            <w:sz w:val="18"/>
            <w:szCs w:val="24"/>
            <w:u w:val="single"/>
            <w:lang w:val="fr-FR" w:eastAsia="en-GB"/>
          </w:rPr>
          <w:t>364</w:t>
        </w:r>
        <w:r w:rsidR="00265C0E" w:rsidRPr="00A20096">
          <w:rPr>
            <w:color w:val="0563C1"/>
            <w:sz w:val="18"/>
            <w:szCs w:val="24"/>
            <w:u w:val="single"/>
            <w:lang w:val="fr-FR" w:eastAsia="en-GB"/>
          </w:rPr>
          <w:t>2</w:t>
        </w:r>
        <w:r w:rsidRPr="00A20096">
          <w:rPr>
            <w:color w:val="0563C1"/>
            <w:sz w:val="18"/>
            <w:szCs w:val="24"/>
            <w:u w:val="single"/>
            <w:lang w:val="fr-FR" w:eastAsia="en-GB"/>
          </w:rPr>
          <w:t>5v</w:t>
        </w:r>
        <w:r w:rsidR="00C52DC2" w:rsidRPr="00A20096">
          <w:rPr>
            <w:color w:val="0563C1"/>
            <w:sz w:val="18"/>
            <w:szCs w:val="24"/>
            <w:u w:val="single"/>
            <w:lang w:val="fr-FR" w:eastAsia="en-GB"/>
          </w:rPr>
          <w:t>1</w:t>
        </w:r>
        <w:r w:rsidRPr="00A20096">
          <w:rPr>
            <w:color w:val="0563C1"/>
            <w:sz w:val="18"/>
            <w:szCs w:val="24"/>
            <w:u w:val="single"/>
            <w:lang w:val="fr-FR" w:eastAsia="en-GB"/>
          </w:rPr>
          <w:t>70000p.pdf</w:t>
        </w:r>
      </w:hyperlink>
    </w:p>
    <w:p w14:paraId="4078FEC2" w14:textId="08787D8C"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6.4</w:t>
      </w:r>
      <w:r w:rsidR="00265C0E" w:rsidRPr="00A20096">
        <w:rPr>
          <w:color w:val="000000"/>
          <w:sz w:val="18"/>
          <w:szCs w:val="24"/>
          <w:lang w:val="fr-FR" w:eastAsia="en-GB"/>
        </w:rPr>
        <w:t>2</w:t>
      </w:r>
      <w:r w:rsidRPr="00A20096">
        <w:rPr>
          <w:color w:val="000000"/>
          <w:sz w:val="18"/>
          <w:szCs w:val="24"/>
          <w:lang w:val="fr-FR" w:eastAsia="en-GB"/>
        </w:rPr>
        <w:t>5-</w:t>
      </w:r>
      <w:r w:rsidR="00C52DC2" w:rsidRPr="00A20096">
        <w:rPr>
          <w:color w:val="000000"/>
          <w:sz w:val="18"/>
          <w:szCs w:val="24"/>
          <w:lang w:val="fr-FR" w:eastAsia="en-GB"/>
        </w:rPr>
        <w:t>1</w:t>
      </w:r>
      <w:r w:rsidRPr="00A20096">
        <w:rPr>
          <w:color w:val="000000"/>
          <w:sz w:val="18"/>
          <w:szCs w:val="24"/>
          <w:lang w:val="fr-FR" w:eastAsia="en-GB"/>
        </w:rPr>
        <w:t>7.0.0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7.0.0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00892F11" w:rsidRPr="00A20096">
        <w:rPr>
          <w:color w:val="000000"/>
          <w:sz w:val="18"/>
          <w:szCs w:val="24"/>
          <w:lang w:val="fr-FR" w:eastAsia="en-GB"/>
        </w:rPr>
        <w:t>.07.</w:t>
      </w:r>
      <w:r w:rsidR="00265C0E" w:rsidRPr="00A20096">
        <w:rPr>
          <w:color w:val="000000"/>
          <w:sz w:val="18"/>
          <w:szCs w:val="24"/>
          <w:lang w:val="fr-FR" w:eastAsia="en-GB"/>
        </w:rPr>
        <w:t>2</w:t>
      </w:r>
      <w:r w:rsidR="00892F11" w:rsidRPr="00A20096">
        <w:rPr>
          <w:color w:val="000000"/>
          <w:sz w:val="18"/>
          <w:szCs w:val="24"/>
          <w:lang w:val="fr-FR" w:eastAsia="en-GB"/>
        </w:rPr>
        <w:t>9</w:t>
      </w:r>
      <w:r w:rsidRPr="00A20096">
        <w:rPr>
          <w:sz w:val="18"/>
          <w:szCs w:val="24"/>
          <w:lang w:val="fr-FR" w:eastAsia="en-GB"/>
        </w:rPr>
        <w:tab/>
      </w:r>
      <w:hyperlink r:id="rId649" w:history="1">
        <w:r w:rsidRPr="00A20096">
          <w:rPr>
            <w:color w:val="0563C1"/>
            <w:sz w:val="18"/>
            <w:szCs w:val="24"/>
            <w:u w:val="single"/>
            <w:lang w:val="fr-FR" w:eastAsia="en-GB"/>
          </w:rPr>
          <w:t>https://members.tsdsi.in/s/oQBkSm9zJs</w:t>
        </w:r>
        <w:r w:rsidR="00265C0E" w:rsidRPr="00A20096">
          <w:rPr>
            <w:color w:val="0563C1"/>
            <w:sz w:val="18"/>
            <w:szCs w:val="24"/>
            <w:u w:val="single"/>
            <w:lang w:val="fr-FR" w:eastAsia="en-GB"/>
          </w:rPr>
          <w:t>2</w:t>
        </w:r>
        <w:r w:rsidRPr="00A20096">
          <w:rPr>
            <w:color w:val="0563C1"/>
            <w:sz w:val="18"/>
            <w:szCs w:val="24"/>
            <w:u w:val="single"/>
            <w:lang w:val="fr-FR" w:eastAsia="en-GB"/>
          </w:rPr>
          <w:t>btQD</w:t>
        </w:r>
      </w:hyperlink>
    </w:p>
    <w:p w14:paraId="7CD24246" w14:textId="3FB27EC0" w:rsidR="00DB146F" w:rsidRPr="005D6111"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5D6111">
        <w:rPr>
          <w:color w:val="000000"/>
          <w:spacing w:val="-2"/>
          <w:sz w:val="18"/>
          <w:szCs w:val="24"/>
          <w:lang w:val="fr-FR" w:eastAsia="en-GB"/>
        </w:rPr>
        <w:t>TTA</w:t>
      </w:r>
      <w:r w:rsidRPr="005D6111">
        <w:rPr>
          <w:spacing w:val="-2"/>
          <w:sz w:val="18"/>
          <w:szCs w:val="24"/>
          <w:lang w:val="fr-FR" w:eastAsia="en-GB"/>
        </w:rPr>
        <w:tab/>
      </w:r>
      <w:r w:rsidRPr="005D6111">
        <w:rPr>
          <w:color w:val="000000"/>
          <w:spacing w:val="-2"/>
          <w:sz w:val="18"/>
          <w:szCs w:val="24"/>
          <w:lang w:val="fr-FR" w:eastAsia="en-GB"/>
        </w:rPr>
        <w:t>TTAT.3G-36.4</w:t>
      </w:r>
      <w:r w:rsidR="00265C0E" w:rsidRPr="005D6111">
        <w:rPr>
          <w:color w:val="000000"/>
          <w:spacing w:val="-2"/>
          <w:sz w:val="18"/>
          <w:szCs w:val="24"/>
          <w:lang w:val="fr-FR" w:eastAsia="en-GB"/>
        </w:rPr>
        <w:t>2</w:t>
      </w:r>
      <w:r w:rsidRPr="005D6111">
        <w:rPr>
          <w:color w:val="000000"/>
          <w:spacing w:val="-2"/>
          <w:sz w:val="18"/>
          <w:szCs w:val="24"/>
          <w:lang w:val="fr-FR" w:eastAsia="en-GB"/>
        </w:rPr>
        <w:t>5V</w:t>
      </w:r>
      <w:r w:rsidR="00C52DC2" w:rsidRPr="005D6111">
        <w:rPr>
          <w:color w:val="000000"/>
          <w:spacing w:val="-2"/>
          <w:sz w:val="18"/>
          <w:szCs w:val="24"/>
          <w:lang w:val="fr-FR" w:eastAsia="en-GB"/>
        </w:rPr>
        <w:t>1</w:t>
      </w:r>
      <w:r w:rsidRPr="005D6111">
        <w:rPr>
          <w:color w:val="000000"/>
          <w:spacing w:val="-2"/>
          <w:sz w:val="18"/>
          <w:szCs w:val="24"/>
          <w:lang w:val="fr-FR" w:eastAsia="en-GB"/>
        </w:rPr>
        <w:t>7.0.0</w:t>
      </w:r>
      <w:r w:rsidRPr="005D6111">
        <w:rPr>
          <w:spacing w:val="-2"/>
          <w:sz w:val="18"/>
          <w:szCs w:val="24"/>
          <w:lang w:val="fr-FR" w:eastAsia="en-GB"/>
        </w:rPr>
        <w:tab/>
      </w:r>
      <w:r w:rsidR="00C52DC2" w:rsidRPr="005D6111">
        <w:rPr>
          <w:color w:val="000000"/>
          <w:spacing w:val="-2"/>
          <w:sz w:val="18"/>
          <w:szCs w:val="24"/>
          <w:lang w:val="fr-FR" w:eastAsia="en-GB"/>
        </w:rPr>
        <w:t>1</w:t>
      </w:r>
      <w:r w:rsidRPr="005D6111">
        <w:rPr>
          <w:color w:val="000000"/>
          <w:spacing w:val="-2"/>
          <w:sz w:val="18"/>
          <w:szCs w:val="24"/>
          <w:lang w:val="fr-FR" w:eastAsia="en-GB"/>
        </w:rPr>
        <w:t>7.0.0</w:t>
      </w:r>
      <w:r w:rsidRPr="005D6111">
        <w:rPr>
          <w:spacing w:val="-2"/>
          <w:sz w:val="18"/>
          <w:szCs w:val="24"/>
          <w:lang w:val="fr-FR" w:eastAsia="en-GB"/>
        </w:rPr>
        <w:tab/>
      </w:r>
      <w:r w:rsidRPr="005D6111">
        <w:rPr>
          <w:color w:val="000000"/>
          <w:spacing w:val="-2"/>
          <w:sz w:val="18"/>
          <w:szCs w:val="24"/>
          <w:rtl/>
          <w:lang w:val="fr-FR" w:eastAsia="en-GB"/>
        </w:rPr>
        <w:t>نُشرت</w:t>
      </w:r>
      <w:r w:rsidRPr="005D6111">
        <w:rPr>
          <w:spacing w:val="-2"/>
          <w:sz w:val="18"/>
          <w:szCs w:val="24"/>
          <w:lang w:val="fr-FR" w:eastAsia="en-GB"/>
        </w:rPr>
        <w:tab/>
      </w:r>
      <w:r w:rsidR="00265C0E" w:rsidRPr="005D6111">
        <w:rPr>
          <w:color w:val="000000"/>
          <w:spacing w:val="-2"/>
          <w:sz w:val="18"/>
          <w:szCs w:val="24"/>
          <w:lang w:val="fr-FR" w:eastAsia="en-GB"/>
        </w:rPr>
        <w:t>2</w:t>
      </w:r>
      <w:r w:rsidRPr="005D6111">
        <w:rPr>
          <w:color w:val="000000"/>
          <w:spacing w:val="-2"/>
          <w:sz w:val="18"/>
          <w:szCs w:val="24"/>
          <w:lang w:val="fr-FR" w:eastAsia="en-GB"/>
        </w:rPr>
        <w:t>0</w:t>
      </w:r>
      <w:r w:rsidR="00265C0E" w:rsidRPr="005D6111">
        <w:rPr>
          <w:color w:val="000000"/>
          <w:spacing w:val="-2"/>
          <w:sz w:val="18"/>
          <w:szCs w:val="24"/>
          <w:lang w:val="fr-FR" w:eastAsia="en-GB"/>
        </w:rPr>
        <w:t>22</w:t>
      </w:r>
      <w:r w:rsidR="00892F11" w:rsidRPr="005D6111">
        <w:rPr>
          <w:color w:val="000000"/>
          <w:spacing w:val="-2"/>
          <w:sz w:val="18"/>
          <w:szCs w:val="24"/>
          <w:lang w:val="fr-FR" w:eastAsia="en-GB"/>
        </w:rPr>
        <w:t>.08.05</w:t>
      </w:r>
      <w:r w:rsidRPr="005D6111">
        <w:rPr>
          <w:spacing w:val="-2"/>
          <w:sz w:val="18"/>
          <w:szCs w:val="24"/>
          <w:lang w:val="fr-FR" w:eastAsia="en-GB"/>
        </w:rPr>
        <w:tab/>
      </w:r>
      <w:hyperlink r:id="rId650" w:history="1">
        <w:r w:rsidRPr="005D6111">
          <w:rPr>
            <w:color w:val="0563C1"/>
            <w:spacing w:val="-2"/>
            <w:sz w:val="18"/>
            <w:szCs w:val="24"/>
            <w:u w:val="single"/>
            <w:lang w:val="fr-FR" w:eastAsia="en-GB"/>
          </w:rPr>
          <w:t>https://www.tta.or.kr/e</w:t>
        </w:r>
        <w:r w:rsidR="006B4774" w:rsidRPr="005D6111">
          <w:rPr>
            <w:color w:val="0563C1"/>
            <w:spacing w:val="-2"/>
            <w:sz w:val="18"/>
            <w:szCs w:val="24"/>
            <w:u w:val="single"/>
            <w:lang w:val="fr-FR" w:eastAsia="en-GB"/>
          </w:rPr>
          <w:t>NG</w:t>
        </w:r>
        <w:r w:rsidRPr="005D6111">
          <w:rPr>
            <w:color w:val="0563C1"/>
            <w:spacing w:val="-2"/>
            <w:sz w:val="18"/>
            <w:szCs w:val="24"/>
            <w:u w:val="single"/>
            <w:lang w:val="fr-FR" w:eastAsia="en-GB"/>
          </w:rPr>
          <w:t>/ttaSearchE</w:t>
        </w:r>
        <w:r w:rsidR="006B4774" w:rsidRPr="005D6111">
          <w:rPr>
            <w:color w:val="0563C1"/>
            <w:spacing w:val="-2"/>
            <w:sz w:val="18"/>
            <w:szCs w:val="24"/>
            <w:u w:val="single"/>
            <w:lang w:val="fr-FR" w:eastAsia="en-GB"/>
          </w:rPr>
          <w:t>NG</w:t>
        </w:r>
        <w:r w:rsidRPr="005D6111">
          <w:rPr>
            <w:color w:val="0563C1"/>
            <w:spacing w:val="-2"/>
            <w:sz w:val="18"/>
            <w:szCs w:val="24"/>
            <w:u w:val="single"/>
            <w:lang w:val="fr-FR" w:eastAsia="en-GB"/>
          </w:rPr>
          <w:t>View.do?key=46</w:t>
        </w:r>
        <w:r w:rsidR="00C52DC2" w:rsidRPr="005D6111">
          <w:rPr>
            <w:color w:val="0563C1"/>
            <w:spacing w:val="-2"/>
            <w:sz w:val="18"/>
            <w:szCs w:val="24"/>
            <w:u w:val="single"/>
            <w:lang w:val="fr-FR" w:eastAsia="en-GB"/>
          </w:rPr>
          <w:t>1</w:t>
        </w:r>
        <w:r w:rsidRPr="005D6111">
          <w:rPr>
            <w:color w:val="0563C1"/>
            <w:spacing w:val="-2"/>
            <w:sz w:val="18"/>
            <w:szCs w:val="24"/>
            <w:u w:val="single"/>
            <w:lang w:val="fr-FR" w:eastAsia="en-GB"/>
          </w:rPr>
          <w:t>&amp;searchStandardNo=TTAT.3G-36.4</w:t>
        </w:r>
        <w:r w:rsidR="00265C0E" w:rsidRPr="005D6111">
          <w:rPr>
            <w:color w:val="0563C1"/>
            <w:spacing w:val="-2"/>
            <w:sz w:val="18"/>
            <w:szCs w:val="24"/>
            <w:u w:val="single"/>
            <w:lang w:val="fr-FR" w:eastAsia="en-GB"/>
          </w:rPr>
          <w:t>2</w:t>
        </w:r>
        <w:r w:rsidRPr="005D6111">
          <w:rPr>
            <w:color w:val="0563C1"/>
            <w:spacing w:val="-2"/>
            <w:sz w:val="18"/>
            <w:szCs w:val="24"/>
            <w:u w:val="single"/>
            <w:lang w:val="fr-FR" w:eastAsia="en-GB"/>
          </w:rPr>
          <w:t>5V</w:t>
        </w:r>
        <w:r w:rsidR="00C52DC2" w:rsidRPr="005D6111">
          <w:rPr>
            <w:color w:val="0563C1"/>
            <w:spacing w:val="-2"/>
            <w:sz w:val="18"/>
            <w:szCs w:val="24"/>
            <w:u w:val="single"/>
            <w:lang w:val="fr-FR" w:eastAsia="en-GB"/>
          </w:rPr>
          <w:t>1</w:t>
        </w:r>
        <w:r w:rsidRPr="005D6111">
          <w:rPr>
            <w:color w:val="0563C1"/>
            <w:spacing w:val="-2"/>
            <w:sz w:val="18"/>
            <w:szCs w:val="24"/>
            <w:u w:val="single"/>
            <w:lang w:val="fr-FR" w:eastAsia="en-GB"/>
          </w:rPr>
          <w:t>7.0.0&amp;searchCate=TTAS</w:t>
        </w:r>
      </w:hyperlink>
    </w:p>
    <w:p w14:paraId="2945638E" w14:textId="1748D399"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Pr="00AA0384">
        <w:rPr>
          <w:b/>
          <w:bCs/>
          <w:color w:val="000000"/>
          <w:sz w:val="18"/>
          <w:szCs w:val="24"/>
          <w:lang w:eastAsia="en-GB"/>
        </w:rPr>
        <w:t>8</w:t>
      </w:r>
    </w:p>
    <w:p w14:paraId="6608F641" w14:textId="338893DB"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36.4</w:t>
      </w:r>
      <w:r w:rsidR="00265C0E" w:rsidRPr="00265C0E">
        <w:rPr>
          <w:color w:val="000000"/>
          <w:sz w:val="18"/>
          <w:szCs w:val="24"/>
          <w:lang w:eastAsia="en-GB"/>
        </w:rPr>
        <w:t>2</w:t>
      </w:r>
      <w:r w:rsidRPr="00AA0384">
        <w:rPr>
          <w:color w:val="000000"/>
          <w:sz w:val="18"/>
          <w:szCs w:val="24"/>
          <w:lang w:eastAsia="en-GB"/>
        </w:rPr>
        <w:t>5.V</w:t>
      </w:r>
      <w:proofErr w:type="gramEnd"/>
      <w:r w:rsidR="00C52DC2" w:rsidRPr="00C52DC2">
        <w:rPr>
          <w:color w:val="000000"/>
          <w:sz w:val="18"/>
          <w:szCs w:val="24"/>
          <w:lang w:eastAsia="en-GB"/>
        </w:rPr>
        <w:t>1</w:t>
      </w:r>
      <w:r w:rsidRPr="00AA0384">
        <w:rPr>
          <w:color w:val="000000"/>
          <w:sz w:val="18"/>
          <w:szCs w:val="24"/>
          <w:lang w:eastAsia="en-GB"/>
        </w:rPr>
        <w:t>8.0.0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8.0.0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892F11" w:rsidRPr="00AA0384">
        <w:rPr>
          <w:color w:val="000000"/>
          <w:sz w:val="18"/>
          <w:szCs w:val="24"/>
          <w:lang w:eastAsia="en-GB"/>
        </w:rPr>
        <w:t>.08.</w:t>
      </w:r>
      <w:r w:rsidR="00265C0E" w:rsidRPr="00265C0E">
        <w:rPr>
          <w:color w:val="000000"/>
          <w:sz w:val="18"/>
          <w:szCs w:val="24"/>
          <w:lang w:eastAsia="en-GB"/>
        </w:rPr>
        <w:t>2</w:t>
      </w:r>
      <w:r w:rsidR="00892F11" w:rsidRPr="00AA0384">
        <w:rPr>
          <w:color w:val="000000"/>
          <w:sz w:val="18"/>
          <w:szCs w:val="24"/>
          <w:lang w:eastAsia="en-GB"/>
        </w:rPr>
        <w:t>7</w:t>
      </w:r>
      <w:r w:rsidRPr="00AA0384">
        <w:rPr>
          <w:sz w:val="18"/>
          <w:szCs w:val="24"/>
          <w:lang w:eastAsia="en-GB"/>
        </w:rPr>
        <w:tab/>
      </w:r>
      <w:hyperlink r:id="rId651" w:anchor="Rel-18"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8</w:t>
        </w:r>
      </w:hyperlink>
    </w:p>
    <w:p w14:paraId="00DC1A3F" w14:textId="68EF0D83" w:rsidR="00DB146F" w:rsidRPr="00AA0384"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36.4</w:t>
      </w:r>
      <w:r w:rsidR="00265C0E" w:rsidRPr="00265C0E">
        <w:rPr>
          <w:color w:val="000000"/>
          <w:sz w:val="18"/>
          <w:szCs w:val="24"/>
          <w:lang w:eastAsia="en-GB"/>
        </w:rPr>
        <w:t>2</w:t>
      </w:r>
      <w:r w:rsidRPr="00AA0384">
        <w:rPr>
          <w:color w:val="000000"/>
          <w:sz w:val="18"/>
          <w:szCs w:val="24"/>
          <w:lang w:eastAsia="en-GB"/>
        </w:rPr>
        <w:t>5.V</w:t>
      </w:r>
      <w:proofErr w:type="gramEnd"/>
      <w:r w:rsidR="00C52DC2" w:rsidRPr="00C52DC2">
        <w:rPr>
          <w:color w:val="000000"/>
          <w:sz w:val="18"/>
          <w:szCs w:val="24"/>
          <w:lang w:eastAsia="en-GB"/>
        </w:rPr>
        <w:t>1</w:t>
      </w:r>
      <w:r w:rsidRPr="00AA0384">
        <w:rPr>
          <w:color w:val="000000"/>
          <w:sz w:val="18"/>
          <w:szCs w:val="24"/>
          <w:lang w:eastAsia="en-GB"/>
        </w:rPr>
        <w:t>8.0.0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8.0.0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892F11" w:rsidRPr="00AA0384">
        <w:rPr>
          <w:color w:val="000000"/>
          <w:sz w:val="18"/>
          <w:szCs w:val="24"/>
          <w:lang w:eastAsia="en-GB"/>
        </w:rPr>
        <w:t>.08.</w:t>
      </w:r>
      <w:r w:rsidR="00265C0E" w:rsidRPr="00265C0E">
        <w:rPr>
          <w:color w:val="000000"/>
          <w:sz w:val="18"/>
          <w:szCs w:val="24"/>
          <w:lang w:eastAsia="en-GB"/>
        </w:rPr>
        <w:t>2</w:t>
      </w:r>
      <w:r w:rsidR="00892F11" w:rsidRPr="00AA0384">
        <w:rPr>
          <w:color w:val="000000"/>
          <w:sz w:val="18"/>
          <w:szCs w:val="24"/>
          <w:lang w:eastAsia="en-GB"/>
        </w:rPr>
        <w:t>7</w:t>
      </w:r>
      <w:r w:rsidRPr="00AA0384">
        <w:rPr>
          <w:sz w:val="18"/>
          <w:szCs w:val="24"/>
          <w:lang w:eastAsia="en-GB"/>
        </w:rPr>
        <w:tab/>
      </w:r>
      <w:hyperlink r:id="rId652"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7&amp;oldFileUrl=NTN/SRIT/CCSA.</w:t>
        </w:r>
        <w:r w:rsidR="00BC5584" w:rsidRPr="00BC5584">
          <w:rPr>
            <w:color w:val="0563C1"/>
            <w:sz w:val="18"/>
            <w:szCs w:val="24"/>
            <w:u w:val="single"/>
            <w:lang w:eastAsia="en-GB"/>
          </w:rPr>
          <w:t>3GPP</w:t>
        </w:r>
        <w:r w:rsidRPr="00AA0384">
          <w:rPr>
            <w:color w:val="0563C1"/>
            <w:sz w:val="18"/>
            <w:szCs w:val="24"/>
            <w:u w:val="single"/>
            <w:lang w:eastAsia="en-GB"/>
          </w:rPr>
          <w:t>.36.4</w:t>
        </w:r>
        <w:r w:rsidR="00265C0E" w:rsidRPr="00265C0E">
          <w:rPr>
            <w:color w:val="0563C1"/>
            <w:sz w:val="18"/>
            <w:szCs w:val="24"/>
            <w:u w:val="single"/>
            <w:lang w:eastAsia="en-GB"/>
          </w:rPr>
          <w:t>2</w:t>
        </w:r>
        <w:r w:rsidRPr="00AA0384">
          <w:rPr>
            <w:color w:val="0563C1"/>
            <w:sz w:val="18"/>
            <w:szCs w:val="24"/>
            <w:u w:val="single"/>
            <w:lang w:eastAsia="en-GB"/>
          </w:rPr>
          <w:t>5.V</w:t>
        </w:r>
        <w:r w:rsidR="00C52DC2" w:rsidRPr="00C52DC2">
          <w:rPr>
            <w:color w:val="0563C1"/>
            <w:sz w:val="18"/>
            <w:szCs w:val="24"/>
            <w:u w:val="single"/>
            <w:lang w:eastAsia="en-GB"/>
          </w:rPr>
          <w:t>1</w:t>
        </w:r>
        <w:r w:rsidRPr="00AA0384">
          <w:rPr>
            <w:color w:val="0563C1"/>
            <w:sz w:val="18"/>
            <w:szCs w:val="24"/>
            <w:u w:val="single"/>
            <w:lang w:eastAsia="en-GB"/>
          </w:rPr>
          <w:t>8.0.0.d</w:t>
        </w:r>
      </w:hyperlink>
      <w:hyperlink r:id="rId653" w:history="1">
        <w:r w:rsidRPr="00AA0384">
          <w:rPr>
            <w:color w:val="0563C1"/>
            <w:sz w:val="18"/>
            <w:szCs w:val="24"/>
            <w:u w:val="single"/>
            <w:lang w:eastAsia="en-GB"/>
          </w:rPr>
          <w:t>ocx</w:t>
        </w:r>
      </w:hyperlink>
    </w:p>
    <w:p w14:paraId="16E79551" w14:textId="089C0C56"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lastRenderedPageBreak/>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36 4</w:t>
      </w:r>
      <w:r w:rsidR="00265C0E" w:rsidRPr="00A20096">
        <w:rPr>
          <w:color w:val="000000"/>
          <w:sz w:val="18"/>
          <w:szCs w:val="24"/>
          <w:lang w:val="fr-FR" w:eastAsia="en-GB"/>
        </w:rPr>
        <w:t>2</w:t>
      </w:r>
      <w:r w:rsidRPr="00A20096">
        <w:rPr>
          <w:color w:val="000000"/>
          <w:sz w:val="18"/>
          <w:szCs w:val="24"/>
          <w:lang w:val="fr-FR" w:eastAsia="en-GB"/>
        </w:rPr>
        <w:t>5 V</w:t>
      </w:r>
      <w:r w:rsidR="00C52DC2" w:rsidRPr="00A20096">
        <w:rPr>
          <w:color w:val="000000"/>
          <w:sz w:val="18"/>
          <w:szCs w:val="24"/>
          <w:lang w:val="fr-FR" w:eastAsia="en-GB"/>
        </w:rPr>
        <w:t>1</w:t>
      </w:r>
      <w:r w:rsidRPr="00A20096">
        <w:rPr>
          <w:color w:val="000000"/>
          <w:sz w:val="18"/>
          <w:szCs w:val="24"/>
          <w:lang w:val="fr-FR" w:eastAsia="en-GB"/>
        </w:rPr>
        <w:t>8.0.0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4-05)</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8.0.0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92F11" w:rsidRPr="00A20096">
        <w:rPr>
          <w:color w:val="000000"/>
          <w:sz w:val="18"/>
          <w:szCs w:val="24"/>
          <w:lang w:val="fr-FR" w:eastAsia="en-GB"/>
        </w:rPr>
        <w:t>.05.0</w:t>
      </w:r>
      <w:r w:rsidR="00265C0E" w:rsidRPr="00A20096">
        <w:rPr>
          <w:color w:val="000000"/>
          <w:sz w:val="18"/>
          <w:szCs w:val="24"/>
          <w:lang w:val="fr-FR" w:eastAsia="en-GB"/>
        </w:rPr>
        <w:t>2</w:t>
      </w:r>
      <w:r w:rsidRPr="00A20096">
        <w:rPr>
          <w:sz w:val="18"/>
          <w:szCs w:val="24"/>
          <w:lang w:val="fr-FR" w:eastAsia="en-GB"/>
        </w:rPr>
        <w:tab/>
      </w:r>
      <w:hyperlink r:id="rId654"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36400_</w:t>
        </w:r>
        <w:r w:rsidR="00C52DC2" w:rsidRPr="00A20096">
          <w:rPr>
            <w:color w:val="0563C1"/>
            <w:sz w:val="18"/>
            <w:szCs w:val="24"/>
            <w:u w:val="single"/>
            <w:lang w:val="fr-FR" w:eastAsia="en-GB"/>
          </w:rPr>
          <w:t>1</w:t>
        </w:r>
        <w:r w:rsidRPr="00A20096">
          <w:rPr>
            <w:color w:val="0563C1"/>
            <w:sz w:val="18"/>
            <w:szCs w:val="24"/>
            <w:u w:val="single"/>
            <w:lang w:val="fr-FR" w:eastAsia="en-GB"/>
          </w:rPr>
          <w:t>36499/</w:t>
        </w:r>
        <w:r w:rsidR="00C52DC2" w:rsidRPr="00A20096">
          <w:rPr>
            <w:color w:val="0563C1"/>
            <w:sz w:val="18"/>
            <w:szCs w:val="24"/>
            <w:u w:val="single"/>
            <w:lang w:val="fr-FR" w:eastAsia="en-GB"/>
          </w:rPr>
          <w:t>1</w:t>
        </w:r>
        <w:r w:rsidRPr="00A20096">
          <w:rPr>
            <w:color w:val="0563C1"/>
            <w:sz w:val="18"/>
            <w:szCs w:val="24"/>
            <w:u w:val="single"/>
            <w:lang w:val="fr-FR" w:eastAsia="en-GB"/>
          </w:rPr>
          <w:t>364</w:t>
        </w:r>
        <w:r w:rsidR="00265C0E" w:rsidRPr="00A20096">
          <w:rPr>
            <w:color w:val="0563C1"/>
            <w:sz w:val="18"/>
            <w:szCs w:val="24"/>
            <w:u w:val="single"/>
            <w:lang w:val="fr-FR" w:eastAsia="en-GB"/>
          </w:rPr>
          <w:t>2</w:t>
        </w:r>
        <w:r w:rsidRPr="00A20096">
          <w:rPr>
            <w:color w:val="0563C1"/>
            <w:sz w:val="18"/>
            <w:szCs w:val="24"/>
            <w:u w:val="single"/>
            <w:lang w:val="fr-FR" w:eastAsia="en-GB"/>
          </w:rPr>
          <w:t>5/</w:t>
        </w:r>
        <w:r w:rsidR="00C52DC2" w:rsidRPr="00A20096">
          <w:rPr>
            <w:color w:val="0563C1"/>
            <w:sz w:val="18"/>
            <w:szCs w:val="24"/>
            <w:u w:val="single"/>
            <w:lang w:val="fr-FR" w:eastAsia="en-GB"/>
          </w:rPr>
          <w:t>1</w:t>
        </w:r>
        <w:r w:rsidRPr="00A20096">
          <w:rPr>
            <w:color w:val="0563C1"/>
            <w:sz w:val="18"/>
            <w:szCs w:val="24"/>
            <w:u w:val="single"/>
            <w:lang w:val="fr-FR" w:eastAsia="en-GB"/>
          </w:rPr>
          <w:t>8.00.00_60/ts_</w:t>
        </w:r>
        <w:r w:rsidR="00C52DC2" w:rsidRPr="00A20096">
          <w:rPr>
            <w:color w:val="0563C1"/>
            <w:sz w:val="18"/>
            <w:szCs w:val="24"/>
            <w:u w:val="single"/>
            <w:lang w:val="fr-FR" w:eastAsia="en-GB"/>
          </w:rPr>
          <w:t>1</w:t>
        </w:r>
        <w:r w:rsidRPr="00A20096">
          <w:rPr>
            <w:color w:val="0563C1"/>
            <w:sz w:val="18"/>
            <w:szCs w:val="24"/>
            <w:u w:val="single"/>
            <w:lang w:val="fr-FR" w:eastAsia="en-GB"/>
          </w:rPr>
          <w:t>364</w:t>
        </w:r>
        <w:r w:rsidR="00265C0E" w:rsidRPr="00A20096">
          <w:rPr>
            <w:color w:val="0563C1"/>
            <w:sz w:val="18"/>
            <w:szCs w:val="24"/>
            <w:u w:val="single"/>
            <w:lang w:val="fr-FR" w:eastAsia="en-GB"/>
          </w:rPr>
          <w:t>2</w:t>
        </w:r>
        <w:r w:rsidRPr="00A20096">
          <w:rPr>
            <w:color w:val="0563C1"/>
            <w:sz w:val="18"/>
            <w:szCs w:val="24"/>
            <w:u w:val="single"/>
            <w:lang w:val="fr-FR" w:eastAsia="en-GB"/>
          </w:rPr>
          <w:t>5v</w:t>
        </w:r>
        <w:r w:rsidR="00C52DC2" w:rsidRPr="00A20096">
          <w:rPr>
            <w:color w:val="0563C1"/>
            <w:sz w:val="18"/>
            <w:szCs w:val="24"/>
            <w:u w:val="single"/>
            <w:lang w:val="fr-FR" w:eastAsia="en-GB"/>
          </w:rPr>
          <w:t>1</w:t>
        </w:r>
        <w:r w:rsidRPr="00A20096">
          <w:rPr>
            <w:color w:val="0563C1"/>
            <w:sz w:val="18"/>
            <w:szCs w:val="24"/>
            <w:u w:val="single"/>
            <w:lang w:val="fr-FR" w:eastAsia="en-GB"/>
          </w:rPr>
          <w:t>80000p.pdf</w:t>
        </w:r>
      </w:hyperlink>
    </w:p>
    <w:p w14:paraId="4D580145" w14:textId="537796A3"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6.4</w:t>
      </w:r>
      <w:r w:rsidR="00265C0E" w:rsidRPr="00A20096">
        <w:rPr>
          <w:color w:val="000000"/>
          <w:sz w:val="18"/>
          <w:szCs w:val="24"/>
          <w:lang w:val="fr-FR" w:eastAsia="en-GB"/>
        </w:rPr>
        <w:t>2</w:t>
      </w:r>
      <w:r w:rsidRPr="00A20096">
        <w:rPr>
          <w:color w:val="000000"/>
          <w:sz w:val="18"/>
          <w:szCs w:val="24"/>
          <w:lang w:val="fr-FR" w:eastAsia="en-GB"/>
        </w:rPr>
        <w:t>5 -</w:t>
      </w:r>
      <w:r w:rsidR="00C52DC2" w:rsidRPr="00A20096">
        <w:rPr>
          <w:color w:val="000000"/>
          <w:sz w:val="18"/>
          <w:szCs w:val="24"/>
          <w:lang w:val="fr-FR" w:eastAsia="en-GB"/>
        </w:rPr>
        <w:t>1</w:t>
      </w:r>
      <w:r w:rsidRPr="00A20096">
        <w:rPr>
          <w:color w:val="000000"/>
          <w:sz w:val="18"/>
          <w:szCs w:val="24"/>
          <w:lang w:val="fr-FR" w:eastAsia="en-GB"/>
        </w:rPr>
        <w:t>8.0.0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8.0.0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92F11" w:rsidRPr="00A20096">
        <w:rPr>
          <w:color w:val="000000"/>
          <w:sz w:val="18"/>
          <w:szCs w:val="24"/>
          <w:lang w:val="fr-FR" w:eastAsia="en-GB"/>
        </w:rPr>
        <w:t>.</w:t>
      </w:r>
      <w:r w:rsidR="00C52DC2" w:rsidRPr="00A20096">
        <w:rPr>
          <w:color w:val="000000"/>
          <w:sz w:val="18"/>
          <w:szCs w:val="24"/>
          <w:lang w:val="fr-FR" w:eastAsia="en-GB"/>
        </w:rPr>
        <w:t>11</w:t>
      </w:r>
      <w:r w:rsidR="00892F11" w:rsidRPr="00A20096">
        <w:rPr>
          <w:color w:val="000000"/>
          <w:sz w:val="18"/>
          <w:szCs w:val="24"/>
          <w:lang w:val="fr-FR" w:eastAsia="en-GB"/>
        </w:rPr>
        <w:t>.</w:t>
      </w:r>
      <w:r w:rsidR="00C52DC2" w:rsidRPr="00A20096">
        <w:rPr>
          <w:color w:val="000000"/>
          <w:sz w:val="18"/>
          <w:szCs w:val="24"/>
          <w:lang w:val="fr-FR" w:eastAsia="en-GB"/>
        </w:rPr>
        <w:t>1</w:t>
      </w:r>
      <w:r w:rsidR="00892F11" w:rsidRPr="00A20096">
        <w:rPr>
          <w:color w:val="000000"/>
          <w:sz w:val="18"/>
          <w:szCs w:val="24"/>
          <w:lang w:val="fr-FR" w:eastAsia="en-GB"/>
        </w:rPr>
        <w:t>9</w:t>
      </w:r>
      <w:r w:rsidRPr="00A20096">
        <w:rPr>
          <w:sz w:val="18"/>
          <w:szCs w:val="24"/>
          <w:lang w:val="fr-FR" w:eastAsia="en-GB"/>
        </w:rPr>
        <w:tab/>
      </w:r>
      <w:hyperlink r:id="rId655" w:history="1">
        <w:r w:rsidRPr="00A20096">
          <w:rPr>
            <w:color w:val="0563C1"/>
            <w:sz w:val="18"/>
            <w:szCs w:val="24"/>
            <w:u w:val="single"/>
            <w:lang w:val="fr-FR" w:eastAsia="en-GB"/>
          </w:rPr>
          <w:t>https://members.tsdsi.in/s/aj4fQjDg4YnWfxP</w:t>
        </w:r>
      </w:hyperlink>
    </w:p>
    <w:p w14:paraId="443585ED" w14:textId="3E7722A6" w:rsidR="00DB146F" w:rsidRPr="005D6111"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5D6111">
        <w:rPr>
          <w:color w:val="000000"/>
          <w:spacing w:val="-2"/>
          <w:sz w:val="18"/>
          <w:szCs w:val="24"/>
          <w:lang w:val="fr-FR" w:eastAsia="en-GB"/>
        </w:rPr>
        <w:t>TTA</w:t>
      </w:r>
      <w:r w:rsidRPr="005D6111">
        <w:rPr>
          <w:spacing w:val="-2"/>
          <w:sz w:val="18"/>
          <w:szCs w:val="24"/>
          <w:lang w:val="fr-FR" w:eastAsia="en-GB"/>
        </w:rPr>
        <w:tab/>
      </w:r>
      <w:r w:rsidRPr="005D6111">
        <w:rPr>
          <w:color w:val="000000"/>
          <w:spacing w:val="-2"/>
          <w:sz w:val="18"/>
          <w:szCs w:val="24"/>
          <w:lang w:val="fr-FR" w:eastAsia="en-GB"/>
        </w:rPr>
        <w:t>TTAT.3G-36.4</w:t>
      </w:r>
      <w:r w:rsidR="00265C0E" w:rsidRPr="005D6111">
        <w:rPr>
          <w:color w:val="000000"/>
          <w:spacing w:val="-2"/>
          <w:sz w:val="18"/>
          <w:szCs w:val="24"/>
          <w:lang w:val="fr-FR" w:eastAsia="en-GB"/>
        </w:rPr>
        <w:t>2</w:t>
      </w:r>
      <w:r w:rsidRPr="005D6111">
        <w:rPr>
          <w:color w:val="000000"/>
          <w:spacing w:val="-2"/>
          <w:sz w:val="18"/>
          <w:szCs w:val="24"/>
          <w:lang w:val="fr-FR" w:eastAsia="en-GB"/>
        </w:rPr>
        <w:t>5V</w:t>
      </w:r>
      <w:r w:rsidR="00C52DC2" w:rsidRPr="005D6111">
        <w:rPr>
          <w:color w:val="000000"/>
          <w:spacing w:val="-2"/>
          <w:sz w:val="18"/>
          <w:szCs w:val="24"/>
          <w:lang w:val="fr-FR" w:eastAsia="en-GB"/>
        </w:rPr>
        <w:t>1</w:t>
      </w:r>
      <w:r w:rsidRPr="005D6111">
        <w:rPr>
          <w:color w:val="000000"/>
          <w:spacing w:val="-2"/>
          <w:sz w:val="18"/>
          <w:szCs w:val="24"/>
          <w:lang w:val="fr-FR" w:eastAsia="en-GB"/>
        </w:rPr>
        <w:t>8.0.0</w:t>
      </w:r>
      <w:r w:rsidRPr="005D6111">
        <w:rPr>
          <w:spacing w:val="-2"/>
          <w:sz w:val="18"/>
          <w:szCs w:val="24"/>
          <w:lang w:val="fr-FR" w:eastAsia="en-GB"/>
        </w:rPr>
        <w:tab/>
      </w:r>
      <w:r w:rsidR="00C52DC2" w:rsidRPr="005D6111">
        <w:rPr>
          <w:color w:val="000000"/>
          <w:spacing w:val="-2"/>
          <w:sz w:val="18"/>
          <w:szCs w:val="24"/>
          <w:lang w:val="fr-FR" w:eastAsia="en-GB"/>
        </w:rPr>
        <w:t>1</w:t>
      </w:r>
      <w:r w:rsidRPr="005D6111">
        <w:rPr>
          <w:color w:val="000000"/>
          <w:spacing w:val="-2"/>
          <w:sz w:val="18"/>
          <w:szCs w:val="24"/>
          <w:lang w:val="fr-FR" w:eastAsia="en-GB"/>
        </w:rPr>
        <w:t>8.0.0</w:t>
      </w:r>
      <w:r w:rsidRPr="005D6111">
        <w:rPr>
          <w:spacing w:val="-2"/>
          <w:sz w:val="18"/>
          <w:szCs w:val="24"/>
          <w:lang w:val="fr-FR" w:eastAsia="en-GB"/>
        </w:rPr>
        <w:tab/>
      </w:r>
      <w:r w:rsidRPr="005D6111">
        <w:rPr>
          <w:color w:val="000000"/>
          <w:spacing w:val="-2"/>
          <w:sz w:val="18"/>
          <w:szCs w:val="24"/>
          <w:rtl/>
          <w:lang w:val="fr-FR" w:eastAsia="en-GB"/>
        </w:rPr>
        <w:t>نُشرت</w:t>
      </w:r>
      <w:r w:rsidRPr="005D6111">
        <w:rPr>
          <w:spacing w:val="-2"/>
          <w:sz w:val="18"/>
          <w:szCs w:val="24"/>
          <w:lang w:val="fr-FR" w:eastAsia="en-GB"/>
        </w:rPr>
        <w:tab/>
      </w:r>
      <w:r w:rsidR="00265C0E" w:rsidRPr="005D6111">
        <w:rPr>
          <w:color w:val="000000"/>
          <w:spacing w:val="-2"/>
          <w:sz w:val="18"/>
          <w:szCs w:val="24"/>
          <w:lang w:val="fr-FR" w:eastAsia="en-GB"/>
        </w:rPr>
        <w:t>2</w:t>
      </w:r>
      <w:r w:rsidRPr="005D6111">
        <w:rPr>
          <w:color w:val="000000"/>
          <w:spacing w:val="-2"/>
          <w:sz w:val="18"/>
          <w:szCs w:val="24"/>
          <w:lang w:val="fr-FR" w:eastAsia="en-GB"/>
        </w:rPr>
        <w:t>0</w:t>
      </w:r>
      <w:r w:rsidR="00265C0E" w:rsidRPr="005D6111">
        <w:rPr>
          <w:color w:val="000000"/>
          <w:spacing w:val="-2"/>
          <w:sz w:val="18"/>
          <w:szCs w:val="24"/>
          <w:lang w:val="fr-FR" w:eastAsia="en-GB"/>
        </w:rPr>
        <w:t>2</w:t>
      </w:r>
      <w:r w:rsidRPr="005D6111">
        <w:rPr>
          <w:color w:val="000000"/>
          <w:spacing w:val="-2"/>
          <w:sz w:val="18"/>
          <w:szCs w:val="24"/>
          <w:lang w:val="fr-FR" w:eastAsia="en-GB"/>
        </w:rPr>
        <w:t>4</w:t>
      </w:r>
      <w:r w:rsidR="00892F11" w:rsidRPr="005D6111">
        <w:rPr>
          <w:color w:val="000000"/>
          <w:spacing w:val="-2"/>
          <w:sz w:val="18"/>
          <w:szCs w:val="24"/>
          <w:lang w:val="fr-FR" w:eastAsia="en-GB"/>
        </w:rPr>
        <w:t>.08.</w:t>
      </w:r>
      <w:r w:rsidR="00C52DC2" w:rsidRPr="005D6111">
        <w:rPr>
          <w:color w:val="000000"/>
          <w:spacing w:val="-2"/>
          <w:sz w:val="18"/>
          <w:szCs w:val="24"/>
          <w:lang w:val="fr-FR" w:eastAsia="en-GB"/>
        </w:rPr>
        <w:t>1</w:t>
      </w:r>
      <w:r w:rsidR="00265C0E" w:rsidRPr="005D6111">
        <w:rPr>
          <w:color w:val="000000"/>
          <w:spacing w:val="-2"/>
          <w:sz w:val="18"/>
          <w:szCs w:val="24"/>
          <w:lang w:val="fr-FR" w:eastAsia="en-GB"/>
        </w:rPr>
        <w:t>2</w:t>
      </w:r>
      <w:r w:rsidRPr="005D6111">
        <w:rPr>
          <w:spacing w:val="-2"/>
          <w:sz w:val="18"/>
          <w:szCs w:val="24"/>
          <w:lang w:val="fr-FR" w:eastAsia="en-GB"/>
        </w:rPr>
        <w:tab/>
      </w:r>
      <w:hyperlink r:id="rId656" w:history="1">
        <w:r w:rsidRPr="005D6111">
          <w:rPr>
            <w:color w:val="0563C1"/>
            <w:spacing w:val="-2"/>
            <w:sz w:val="18"/>
            <w:szCs w:val="24"/>
            <w:u w:val="single"/>
            <w:lang w:val="fr-FR" w:eastAsia="en-GB"/>
          </w:rPr>
          <w:t>https://www.tta.or.kr/e</w:t>
        </w:r>
        <w:r w:rsidR="006B4774" w:rsidRPr="005D6111">
          <w:rPr>
            <w:color w:val="0563C1"/>
            <w:spacing w:val="-2"/>
            <w:sz w:val="18"/>
            <w:szCs w:val="24"/>
            <w:u w:val="single"/>
            <w:lang w:val="fr-FR" w:eastAsia="en-GB"/>
          </w:rPr>
          <w:t>NG</w:t>
        </w:r>
        <w:r w:rsidRPr="005D6111">
          <w:rPr>
            <w:color w:val="0563C1"/>
            <w:spacing w:val="-2"/>
            <w:sz w:val="18"/>
            <w:szCs w:val="24"/>
            <w:u w:val="single"/>
            <w:lang w:val="fr-FR" w:eastAsia="en-GB"/>
          </w:rPr>
          <w:t>/ttaSearchE</w:t>
        </w:r>
        <w:r w:rsidR="006B4774" w:rsidRPr="005D6111">
          <w:rPr>
            <w:color w:val="0563C1"/>
            <w:spacing w:val="-2"/>
            <w:sz w:val="18"/>
            <w:szCs w:val="24"/>
            <w:u w:val="single"/>
            <w:lang w:val="fr-FR" w:eastAsia="en-GB"/>
          </w:rPr>
          <w:t>NG</w:t>
        </w:r>
        <w:r w:rsidRPr="005D6111">
          <w:rPr>
            <w:color w:val="0563C1"/>
            <w:spacing w:val="-2"/>
            <w:sz w:val="18"/>
            <w:szCs w:val="24"/>
            <w:u w:val="single"/>
            <w:lang w:val="fr-FR" w:eastAsia="en-GB"/>
          </w:rPr>
          <w:t>View.do?key=46</w:t>
        </w:r>
        <w:r w:rsidR="00C52DC2" w:rsidRPr="005D6111">
          <w:rPr>
            <w:color w:val="0563C1"/>
            <w:spacing w:val="-2"/>
            <w:sz w:val="18"/>
            <w:szCs w:val="24"/>
            <w:u w:val="single"/>
            <w:lang w:val="fr-FR" w:eastAsia="en-GB"/>
          </w:rPr>
          <w:t>1</w:t>
        </w:r>
        <w:r w:rsidRPr="005D6111">
          <w:rPr>
            <w:color w:val="0563C1"/>
            <w:spacing w:val="-2"/>
            <w:sz w:val="18"/>
            <w:szCs w:val="24"/>
            <w:u w:val="single"/>
            <w:lang w:val="fr-FR" w:eastAsia="en-GB"/>
          </w:rPr>
          <w:t>&amp;searchStandardNo=TTAT.3G-36.4</w:t>
        </w:r>
        <w:r w:rsidR="00265C0E" w:rsidRPr="005D6111">
          <w:rPr>
            <w:color w:val="0563C1"/>
            <w:spacing w:val="-2"/>
            <w:sz w:val="18"/>
            <w:szCs w:val="24"/>
            <w:u w:val="single"/>
            <w:lang w:val="fr-FR" w:eastAsia="en-GB"/>
          </w:rPr>
          <w:t>2</w:t>
        </w:r>
        <w:r w:rsidRPr="005D6111">
          <w:rPr>
            <w:color w:val="0563C1"/>
            <w:spacing w:val="-2"/>
            <w:sz w:val="18"/>
            <w:szCs w:val="24"/>
            <w:u w:val="single"/>
            <w:lang w:val="fr-FR" w:eastAsia="en-GB"/>
          </w:rPr>
          <w:t>5V</w:t>
        </w:r>
        <w:r w:rsidR="00C52DC2" w:rsidRPr="005D6111">
          <w:rPr>
            <w:color w:val="0563C1"/>
            <w:spacing w:val="-2"/>
            <w:sz w:val="18"/>
            <w:szCs w:val="24"/>
            <w:u w:val="single"/>
            <w:lang w:val="fr-FR" w:eastAsia="en-GB"/>
          </w:rPr>
          <w:t>1</w:t>
        </w:r>
        <w:r w:rsidRPr="005D6111">
          <w:rPr>
            <w:color w:val="0563C1"/>
            <w:spacing w:val="-2"/>
            <w:sz w:val="18"/>
            <w:szCs w:val="24"/>
            <w:u w:val="single"/>
            <w:lang w:val="fr-FR" w:eastAsia="en-GB"/>
          </w:rPr>
          <w:t>8.0.0&amp;searchCate=TTAS</w:t>
        </w:r>
      </w:hyperlink>
    </w:p>
    <w:p w14:paraId="7D8DE3DA" w14:textId="34E5C3C2" w:rsidR="00363978" w:rsidRPr="00363978" w:rsidRDefault="00C52DC2" w:rsidP="00C232C2">
      <w:pPr>
        <w:pStyle w:val="Heading5"/>
        <w:rPr>
          <w:rtl/>
          <w:lang w:bidi="en-GB"/>
        </w:rPr>
      </w:pPr>
      <w:bookmarkStart w:id="350" w:name="_Toc232178271"/>
      <w:r w:rsidRPr="00C52DC2">
        <w:t>1</w:t>
      </w:r>
      <w:r w:rsidR="00C232C2">
        <w:t>3</w:t>
      </w:r>
      <w:r w:rsidR="00C232C2" w:rsidRPr="00BC5584">
        <w:t>.4.</w:t>
      </w:r>
      <w:r w:rsidRPr="00C52DC2">
        <w:t>1</w:t>
      </w:r>
      <w:r w:rsidR="00C232C2" w:rsidRPr="00BC5584">
        <w:t>.3.</w:t>
      </w:r>
      <w:r w:rsidRPr="00C52DC2">
        <w:t>1</w:t>
      </w:r>
      <w:r w:rsidR="00363978" w:rsidRPr="00363978">
        <w:rPr>
          <w:rtl/>
        </w:rPr>
        <w:tab/>
        <w:t xml:space="preserve">المواصفة التقنية </w:t>
      </w:r>
      <w:r w:rsidR="00363978" w:rsidRPr="00363978">
        <w:t>TS 36.440</w:t>
      </w:r>
      <w:bookmarkEnd w:id="350"/>
    </w:p>
    <w:p w14:paraId="476B270B" w14:textId="0C6BDEBE" w:rsidR="00363978" w:rsidRPr="00363978" w:rsidRDefault="00363978" w:rsidP="00C232C2">
      <w:pPr>
        <w:pStyle w:val="Headingb"/>
        <w:rPr>
          <w:rtl/>
          <w:lang w:bidi="en-GB"/>
        </w:rPr>
      </w:pPr>
      <w:bookmarkStart w:id="351" w:name="_Toc56152397"/>
      <w:bookmarkStart w:id="352" w:name="_Toc56153777"/>
      <w:bookmarkStart w:id="353" w:name="_Toc94532889"/>
      <w:bookmarkStart w:id="354" w:name="_Toc94533359"/>
      <w:r w:rsidRPr="00363978">
        <w:rPr>
          <w:rtl/>
        </w:rPr>
        <w:t xml:space="preserve">شبكة </w:t>
      </w:r>
      <w:r w:rsidR="00FB05A0">
        <w:rPr>
          <w:rtl/>
        </w:rPr>
        <w:t>النفاذ الراديوي للأرض الشامل المتطور</w:t>
      </w:r>
      <w:r w:rsidRPr="00363978">
        <w:rPr>
          <w:rtl/>
        </w:rPr>
        <w:t xml:space="preserve"> </w:t>
      </w:r>
      <w:r w:rsidR="00FE7D4C" w:rsidRPr="00FE7D4C">
        <w:t>(</w:t>
      </w:r>
      <w:r w:rsidR="006B4774" w:rsidRPr="006B4774">
        <w:t>E-UTRA</w:t>
      </w:r>
      <w:r w:rsidR="00265C0E" w:rsidRPr="00265C0E">
        <w:t>N</w:t>
      </w:r>
      <w:r w:rsidR="00FE7D4C" w:rsidRPr="00FE7D4C">
        <w:t>)</w:t>
      </w:r>
      <w:r w:rsidRPr="00363978">
        <w:rPr>
          <w:rtl/>
        </w:rPr>
        <w:t>؛ الجوانب</w:t>
      </w:r>
      <w:r w:rsidR="006F7400" w:rsidRPr="006F7400">
        <w:rPr>
          <w:rtl/>
        </w:rPr>
        <w:t xml:space="preserve"> و</w:t>
      </w:r>
      <w:r w:rsidRPr="00363978">
        <w:rPr>
          <w:rtl/>
        </w:rPr>
        <w:t>المبادئ العامة للسطوح البينية الداعمة لخدمة الإرسال متعدد الوسائط</w:t>
      </w:r>
      <w:r w:rsidR="006F7400" w:rsidRPr="006F7400">
        <w:rPr>
          <w:rtl/>
        </w:rPr>
        <w:t xml:space="preserve"> و</w:t>
      </w:r>
      <w:r w:rsidRPr="00363978">
        <w:rPr>
          <w:rtl/>
        </w:rPr>
        <w:t xml:space="preserve">متعدد المقصد </w:t>
      </w:r>
      <w:r w:rsidR="00C52DC2" w:rsidRPr="00C52DC2">
        <w:t>(MBMS)</w:t>
      </w:r>
      <w:r w:rsidRPr="00363978">
        <w:rPr>
          <w:rtl/>
        </w:rPr>
        <w:t xml:space="preserve"> ضمن الشبكة </w:t>
      </w:r>
      <w:r w:rsidR="006B4774" w:rsidRPr="006B4774">
        <w:t>E-UTRA</w:t>
      </w:r>
      <w:r w:rsidR="00265C0E" w:rsidRPr="00265C0E">
        <w:t>N</w:t>
      </w:r>
      <w:bookmarkEnd w:id="351"/>
      <w:bookmarkEnd w:id="352"/>
      <w:bookmarkEnd w:id="353"/>
      <w:bookmarkEnd w:id="354"/>
    </w:p>
    <w:p w14:paraId="74C5ACC8" w14:textId="6E8905F1" w:rsidR="00363978" w:rsidRPr="00C52DC2" w:rsidRDefault="00363978" w:rsidP="00C232C2">
      <w:pPr>
        <w:rPr>
          <w:spacing w:val="-2"/>
          <w:rtl/>
          <w:lang w:bidi="en-GB"/>
        </w:rPr>
      </w:pPr>
      <w:r w:rsidRPr="00BF2BDB">
        <w:rPr>
          <w:spacing w:val="-2"/>
          <w:rtl/>
        </w:rPr>
        <w:t>تصف هذه الوثيقة مجمل معمارية السطح البيني لتوفير خدمة الإرسال متعدد الوسائط</w:t>
      </w:r>
      <w:r w:rsidR="006F7400" w:rsidRPr="00BF2BDB">
        <w:rPr>
          <w:spacing w:val="-2"/>
          <w:rtl/>
        </w:rPr>
        <w:t xml:space="preserve"> و</w:t>
      </w:r>
      <w:r w:rsidRPr="00BF2BDB">
        <w:rPr>
          <w:spacing w:val="-2"/>
          <w:rtl/>
        </w:rPr>
        <w:t xml:space="preserve">متعدد المقصد ضمن الشبكة </w:t>
      </w:r>
      <w:r w:rsidR="006B4774" w:rsidRPr="00BF2BDB">
        <w:rPr>
          <w:spacing w:val="-2"/>
        </w:rPr>
        <w:t>E-UTRA</w:t>
      </w:r>
      <w:r w:rsidR="00265C0E" w:rsidRPr="00BF2BDB">
        <w:rPr>
          <w:spacing w:val="-2"/>
        </w:rPr>
        <w:t>N</w:t>
      </w:r>
      <w:r w:rsidRPr="00BF2BDB">
        <w:rPr>
          <w:spacing w:val="-2"/>
          <w:rtl/>
        </w:rPr>
        <w:t>.</w:t>
      </w:r>
      <w:r w:rsidR="006F7400" w:rsidRPr="00BF2BDB">
        <w:rPr>
          <w:spacing w:val="-2"/>
          <w:rtl/>
        </w:rPr>
        <w:t xml:space="preserve"> و</w:t>
      </w:r>
      <w:r w:rsidRPr="00BF2BDB">
        <w:rPr>
          <w:spacing w:val="-2"/>
          <w:rtl/>
        </w:rPr>
        <w:t xml:space="preserve">يشمل ذلك </w:t>
      </w:r>
      <w:r w:rsidR="00656E1D" w:rsidRPr="00BF2BDB">
        <w:rPr>
          <w:spacing w:val="-2"/>
          <w:rtl/>
        </w:rPr>
        <w:t>أيضاً</w:t>
      </w:r>
      <w:r w:rsidR="006F7400" w:rsidRPr="00BF2BDB">
        <w:rPr>
          <w:spacing w:val="-2"/>
          <w:rtl/>
        </w:rPr>
        <w:t xml:space="preserve"> و</w:t>
      </w:r>
      <w:r w:rsidRPr="00BF2BDB">
        <w:rPr>
          <w:spacing w:val="-2"/>
          <w:rtl/>
        </w:rPr>
        <w:t>صف الجوانب</w:t>
      </w:r>
      <w:r w:rsidR="006F7400" w:rsidRPr="00BF2BDB">
        <w:rPr>
          <w:spacing w:val="-2"/>
          <w:rtl/>
        </w:rPr>
        <w:t xml:space="preserve"> و</w:t>
      </w:r>
      <w:r w:rsidRPr="00BF2BDB">
        <w:rPr>
          <w:spacing w:val="-2"/>
          <w:rtl/>
        </w:rPr>
        <w:t>الافتراضات</w:t>
      </w:r>
      <w:r w:rsidR="006F7400" w:rsidRPr="00BF2BDB">
        <w:rPr>
          <w:spacing w:val="-2"/>
          <w:rtl/>
        </w:rPr>
        <w:t xml:space="preserve"> و</w:t>
      </w:r>
      <w:r w:rsidRPr="00BF2BDB">
        <w:rPr>
          <w:spacing w:val="-2"/>
          <w:rtl/>
        </w:rPr>
        <w:t>المبادئ العامة التي توجه المعمارية</w:t>
      </w:r>
      <w:r w:rsidR="006F7400" w:rsidRPr="00BF2BDB">
        <w:rPr>
          <w:spacing w:val="-2"/>
          <w:rtl/>
        </w:rPr>
        <w:t xml:space="preserve"> و</w:t>
      </w:r>
      <w:r w:rsidRPr="00BF2BDB">
        <w:rPr>
          <w:spacing w:val="-2"/>
          <w:rtl/>
        </w:rPr>
        <w:t>السطح البيني.</w:t>
      </w:r>
      <w:r w:rsidR="006F7400" w:rsidRPr="00BF2BDB">
        <w:rPr>
          <w:spacing w:val="-2"/>
          <w:rtl/>
        </w:rPr>
        <w:t xml:space="preserve"> و</w:t>
      </w:r>
      <w:r w:rsidRPr="00BF2BDB">
        <w:rPr>
          <w:spacing w:val="-2"/>
          <w:rtl/>
        </w:rPr>
        <w:t xml:space="preserve">ثمة خلاصة لوظائف الخدمة </w:t>
      </w:r>
      <w:r w:rsidR="00C52DC2" w:rsidRPr="00BF2BDB">
        <w:rPr>
          <w:spacing w:val="-2"/>
        </w:rPr>
        <w:t>MBMS</w:t>
      </w:r>
      <w:r w:rsidRPr="00BF2BDB">
        <w:rPr>
          <w:spacing w:val="-2"/>
          <w:rtl/>
        </w:rPr>
        <w:t xml:space="preserve"> الواجب توفيرها ضمن هذه المعمارية.</w:t>
      </w:r>
      <w:r w:rsidR="006F7400" w:rsidRPr="00BF2BDB">
        <w:rPr>
          <w:spacing w:val="-2"/>
          <w:rtl/>
        </w:rPr>
        <w:t xml:space="preserve"> و</w:t>
      </w:r>
      <w:r w:rsidRPr="00BF2BDB">
        <w:rPr>
          <w:spacing w:val="-2"/>
          <w:rtl/>
        </w:rPr>
        <w:t xml:space="preserve">هي تعرِّف بالسلسلة </w:t>
      </w:r>
      <w:r w:rsidR="00C52DC2" w:rsidRPr="00BF2BDB">
        <w:rPr>
          <w:spacing w:val="-2"/>
        </w:rPr>
        <w:t>36.44x</w:t>
      </w:r>
      <w:r w:rsidRPr="00BF2BDB">
        <w:rPr>
          <w:spacing w:val="-2"/>
          <w:rtl/>
        </w:rPr>
        <w:t xml:space="preserve"> للمواصفات التقنية </w:t>
      </w:r>
      <w:r w:rsidR="00BF2BDB" w:rsidRPr="00BF2BDB">
        <w:rPr>
          <w:rFonts w:hint="cs"/>
          <w:spacing w:val="-2"/>
          <w:rtl/>
        </w:rPr>
        <w:t>ل</w:t>
      </w:r>
      <w:r w:rsidR="00BF2BDB" w:rsidRPr="00BF2BDB">
        <w:rPr>
          <w:spacing w:val="-2"/>
          <w:rtl/>
        </w:rPr>
        <w:t xml:space="preserve">فريق المواصفة التقنية المعني بشبكة النفاذ الراديوي </w:t>
      </w:r>
      <w:r w:rsidR="00E952DB" w:rsidRPr="00BF2BDB">
        <w:rPr>
          <w:spacing w:val="-2"/>
        </w:rPr>
        <w:t>(TSG RAN)</w:t>
      </w:r>
      <w:r w:rsidRPr="00BF2BDB">
        <w:rPr>
          <w:spacing w:val="-2"/>
          <w:rtl/>
        </w:rPr>
        <w:t xml:space="preserve"> في</w:t>
      </w:r>
      <w:r w:rsidR="00C52DC2" w:rsidRPr="00BF2BDB">
        <w:rPr>
          <w:rFonts w:hint="eastAsia"/>
          <w:spacing w:val="-2"/>
          <w:rtl/>
        </w:rPr>
        <w:t> </w:t>
      </w:r>
      <w:r w:rsidRPr="00BF2BDB">
        <w:rPr>
          <w:spacing w:val="-2"/>
          <w:rtl/>
        </w:rPr>
        <w:t xml:space="preserve">إطار المواصفات التقنية للنظام العالمي للاتصالات المتنقلة </w:t>
      </w:r>
      <w:r w:rsidR="00E952DB" w:rsidRPr="00BF2BDB">
        <w:rPr>
          <w:spacing w:val="-2"/>
        </w:rPr>
        <w:t>(UMTS)</w:t>
      </w:r>
      <w:r w:rsidRPr="00BF2BDB">
        <w:rPr>
          <w:spacing w:val="-2"/>
          <w:rtl/>
        </w:rPr>
        <w:t xml:space="preserve"> تعرّف مختلف السطوح البينية المدخلة لتوفير الخدمة </w:t>
      </w:r>
      <w:r w:rsidR="00C52DC2" w:rsidRPr="00BF2BDB">
        <w:rPr>
          <w:spacing w:val="-2"/>
        </w:rPr>
        <w:t>MBMS</w:t>
      </w:r>
      <w:r w:rsidRPr="00BF2BDB">
        <w:rPr>
          <w:spacing w:val="-2"/>
          <w:rtl/>
        </w:rPr>
        <w:t xml:space="preserve"> في الشبكة </w:t>
      </w:r>
      <w:r w:rsidR="006B4774" w:rsidRPr="00BF2BDB">
        <w:rPr>
          <w:spacing w:val="-2"/>
        </w:rPr>
        <w:t>E-UTRA</w:t>
      </w:r>
      <w:r w:rsidR="00265C0E" w:rsidRPr="00BF2BDB">
        <w:rPr>
          <w:spacing w:val="-2"/>
        </w:rPr>
        <w:t>N</w:t>
      </w:r>
      <w:r w:rsidRPr="00BF2BDB">
        <w:rPr>
          <w:spacing w:val="-2"/>
          <w:rtl/>
        </w:rPr>
        <w:t>.</w:t>
      </w:r>
    </w:p>
    <w:p w14:paraId="5E82620D" w14:textId="4E053841" w:rsidR="00363978" w:rsidRPr="00AA0384" w:rsidRDefault="00BC5584" w:rsidP="00B13723">
      <w:pPr>
        <w:keepNext/>
        <w:tabs>
          <w:tab w:val="left" w:pos="91"/>
          <w:tab w:val="left" w:pos="816"/>
          <w:tab w:val="left" w:pos="4218"/>
          <w:tab w:val="left" w:pos="4927"/>
          <w:tab w:val="left" w:pos="5494"/>
          <w:tab w:val="left" w:pos="6520"/>
        </w:tabs>
        <w:spacing w:before="40" w:after="40" w:line="260" w:lineRule="exact"/>
        <w:rPr>
          <w:b/>
          <w:bCs/>
          <w:sz w:val="18"/>
          <w:szCs w:val="24"/>
          <w:rtl/>
          <w:lang w:bidi="en-GB"/>
        </w:rPr>
      </w:pPr>
      <w:r w:rsidRPr="00BC5584">
        <w:rPr>
          <w:b/>
          <w:bCs/>
          <w:sz w:val="18"/>
          <w:szCs w:val="24"/>
        </w:rPr>
        <w:t>SDO</w:t>
      </w:r>
      <w:r w:rsidR="00363978" w:rsidRPr="00AA0384">
        <w:rPr>
          <w:bCs/>
          <w:sz w:val="18"/>
          <w:szCs w:val="24"/>
          <w:rtl/>
        </w:rPr>
        <w:tab/>
      </w:r>
      <w:r w:rsidR="00363978" w:rsidRPr="00AA0384">
        <w:rPr>
          <w:b/>
          <w:bCs/>
          <w:sz w:val="18"/>
          <w:szCs w:val="24"/>
          <w:rtl/>
        </w:rPr>
        <w:t>رقم الوثيقة</w:t>
      </w:r>
      <w:r w:rsidR="00363978" w:rsidRPr="00AA0384">
        <w:rPr>
          <w:bCs/>
          <w:sz w:val="18"/>
          <w:szCs w:val="24"/>
          <w:rtl/>
        </w:rPr>
        <w:tab/>
      </w:r>
      <w:r w:rsidR="00363978" w:rsidRPr="00AA0384">
        <w:rPr>
          <w:b/>
          <w:bCs/>
          <w:sz w:val="18"/>
          <w:szCs w:val="24"/>
          <w:rtl/>
        </w:rPr>
        <w:t>النسخة</w:t>
      </w:r>
      <w:r w:rsidR="00363978" w:rsidRPr="00AA0384">
        <w:rPr>
          <w:bCs/>
          <w:sz w:val="18"/>
          <w:szCs w:val="24"/>
          <w:rtl/>
        </w:rPr>
        <w:tab/>
      </w:r>
      <w:r w:rsidR="00363978" w:rsidRPr="00AA0384">
        <w:rPr>
          <w:b/>
          <w:bCs/>
          <w:sz w:val="18"/>
          <w:szCs w:val="24"/>
          <w:rtl/>
        </w:rPr>
        <w:t>الحالة</w:t>
      </w:r>
      <w:r w:rsidR="00363978" w:rsidRPr="00AA0384">
        <w:rPr>
          <w:bCs/>
          <w:sz w:val="18"/>
          <w:szCs w:val="24"/>
          <w:rtl/>
        </w:rPr>
        <w:tab/>
      </w:r>
      <w:r w:rsidR="00363978" w:rsidRPr="00AA0384">
        <w:rPr>
          <w:b/>
          <w:bCs/>
          <w:sz w:val="18"/>
          <w:szCs w:val="24"/>
          <w:rtl/>
        </w:rPr>
        <w:t>تاريخ الإصدار</w:t>
      </w:r>
      <w:r w:rsidR="00363978" w:rsidRPr="00AA0384">
        <w:rPr>
          <w:bCs/>
          <w:sz w:val="18"/>
          <w:szCs w:val="24"/>
          <w:rtl/>
        </w:rPr>
        <w:tab/>
      </w:r>
      <w:r w:rsidR="00363978" w:rsidRPr="00AA0384">
        <w:rPr>
          <w:b/>
          <w:bCs/>
          <w:sz w:val="18"/>
          <w:szCs w:val="24"/>
          <w:rtl/>
        </w:rPr>
        <w:t>الموقع</w:t>
      </w:r>
    </w:p>
    <w:p w14:paraId="523B4D85" w14:textId="57A7B862"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Pr="00AA0384">
        <w:rPr>
          <w:b/>
          <w:bCs/>
          <w:color w:val="000000"/>
          <w:sz w:val="18"/>
          <w:szCs w:val="24"/>
          <w:lang w:eastAsia="en-GB"/>
        </w:rPr>
        <w:t>7</w:t>
      </w:r>
    </w:p>
    <w:p w14:paraId="4819C56D" w14:textId="443AA292" w:rsidR="00DB146F" w:rsidRPr="00AA0384" w:rsidRDefault="00DB146F" w:rsidP="000E42B0">
      <w:pPr>
        <w:keepNext/>
        <w:widowControl w:val="0"/>
        <w:tabs>
          <w:tab w:val="left" w:pos="91"/>
          <w:tab w:val="left" w:pos="816"/>
          <w:tab w:val="left" w:pos="4218"/>
          <w:tab w:val="left" w:pos="4927"/>
          <w:tab w:val="left" w:pos="5494"/>
          <w:tab w:val="left" w:pos="6520"/>
        </w:tabs>
        <w:overflowPunct/>
        <w:spacing w:before="20" w:after="20" w:line="24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36.440.V</w:t>
      </w:r>
      <w:proofErr w:type="gramEnd"/>
      <w:r w:rsidR="00C52DC2" w:rsidRPr="00C52DC2">
        <w:rPr>
          <w:color w:val="000000"/>
          <w:sz w:val="18"/>
          <w:szCs w:val="24"/>
          <w:lang w:eastAsia="en-GB"/>
        </w:rPr>
        <w:t>1</w:t>
      </w:r>
      <w:r w:rsidRPr="00AA0384">
        <w:rPr>
          <w:color w:val="000000"/>
          <w:sz w:val="18"/>
          <w:szCs w:val="24"/>
          <w:lang w:eastAsia="en-GB"/>
        </w:rPr>
        <w:t>7.0.0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7.0.0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3</w:t>
      </w:r>
      <w:r w:rsidR="00892F11" w:rsidRPr="00AA0384">
        <w:rPr>
          <w:color w:val="000000"/>
          <w:sz w:val="18"/>
          <w:szCs w:val="24"/>
          <w:lang w:eastAsia="en-GB"/>
        </w:rPr>
        <w:t>.0</w:t>
      </w:r>
      <w:r w:rsidR="00265C0E" w:rsidRPr="00265C0E">
        <w:rPr>
          <w:color w:val="000000"/>
          <w:sz w:val="18"/>
          <w:szCs w:val="24"/>
          <w:lang w:eastAsia="en-GB"/>
        </w:rPr>
        <w:t>2</w:t>
      </w:r>
      <w:r w:rsidR="00892F11" w:rsidRPr="00AA0384">
        <w:rPr>
          <w:color w:val="000000"/>
          <w:sz w:val="18"/>
          <w:szCs w:val="24"/>
          <w:lang w:eastAsia="en-GB"/>
        </w:rPr>
        <w:t>.</w:t>
      </w:r>
      <w:r w:rsidR="00265C0E" w:rsidRPr="00265C0E">
        <w:rPr>
          <w:color w:val="000000"/>
          <w:sz w:val="18"/>
          <w:szCs w:val="24"/>
          <w:lang w:eastAsia="en-GB"/>
        </w:rPr>
        <w:t>2</w:t>
      </w:r>
      <w:r w:rsidR="00C52DC2" w:rsidRPr="00C52DC2">
        <w:rPr>
          <w:color w:val="000000"/>
          <w:sz w:val="18"/>
          <w:szCs w:val="24"/>
          <w:lang w:eastAsia="en-GB"/>
        </w:rPr>
        <w:t>1</w:t>
      </w:r>
      <w:r w:rsidRPr="00AA0384">
        <w:rPr>
          <w:sz w:val="18"/>
          <w:szCs w:val="24"/>
          <w:lang w:eastAsia="en-GB"/>
        </w:rPr>
        <w:tab/>
      </w:r>
      <w:hyperlink r:id="rId657" w:anchor="Rel-17"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7</w:t>
        </w:r>
      </w:hyperlink>
    </w:p>
    <w:p w14:paraId="1FB7C5D5" w14:textId="3AFD32AD" w:rsidR="00DB146F" w:rsidRPr="00AA0384" w:rsidRDefault="00DB146F" w:rsidP="000E42B0">
      <w:pPr>
        <w:widowControl w:val="0"/>
        <w:tabs>
          <w:tab w:val="left" w:pos="91"/>
          <w:tab w:val="left" w:pos="816"/>
          <w:tab w:val="left" w:pos="4218"/>
          <w:tab w:val="left" w:pos="4927"/>
          <w:tab w:val="left" w:pos="5494"/>
          <w:tab w:val="left" w:pos="6520"/>
        </w:tabs>
        <w:overflowPunct/>
        <w:spacing w:before="20" w:after="20" w:line="24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36.440.V</w:t>
      </w:r>
      <w:proofErr w:type="gramEnd"/>
      <w:r w:rsidR="00C52DC2" w:rsidRPr="00C52DC2">
        <w:rPr>
          <w:color w:val="000000"/>
          <w:sz w:val="18"/>
          <w:szCs w:val="24"/>
          <w:lang w:eastAsia="en-GB"/>
        </w:rPr>
        <w:t>1</w:t>
      </w:r>
      <w:r w:rsidRPr="00AA0384">
        <w:rPr>
          <w:color w:val="000000"/>
          <w:sz w:val="18"/>
          <w:szCs w:val="24"/>
          <w:lang w:eastAsia="en-GB"/>
        </w:rPr>
        <w:t>7.0.0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7.0.0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3</w:t>
      </w:r>
      <w:r w:rsidR="00892F11" w:rsidRPr="00AA0384">
        <w:rPr>
          <w:color w:val="000000"/>
          <w:sz w:val="18"/>
          <w:szCs w:val="24"/>
          <w:lang w:eastAsia="en-GB"/>
        </w:rPr>
        <w:t>.0</w:t>
      </w:r>
      <w:r w:rsidR="00265C0E" w:rsidRPr="00265C0E">
        <w:rPr>
          <w:color w:val="000000"/>
          <w:sz w:val="18"/>
          <w:szCs w:val="24"/>
          <w:lang w:eastAsia="en-GB"/>
        </w:rPr>
        <w:t>2</w:t>
      </w:r>
      <w:r w:rsidR="00892F11" w:rsidRPr="00AA0384">
        <w:rPr>
          <w:color w:val="000000"/>
          <w:sz w:val="18"/>
          <w:szCs w:val="24"/>
          <w:lang w:eastAsia="en-GB"/>
        </w:rPr>
        <w:t>.</w:t>
      </w:r>
      <w:r w:rsidR="00265C0E" w:rsidRPr="00265C0E">
        <w:rPr>
          <w:color w:val="000000"/>
          <w:sz w:val="18"/>
          <w:szCs w:val="24"/>
          <w:lang w:eastAsia="en-GB"/>
        </w:rPr>
        <w:t>2</w:t>
      </w:r>
      <w:r w:rsidR="00C52DC2" w:rsidRPr="00C52DC2">
        <w:rPr>
          <w:color w:val="000000"/>
          <w:sz w:val="18"/>
          <w:szCs w:val="24"/>
          <w:lang w:eastAsia="en-GB"/>
        </w:rPr>
        <w:t>1</w:t>
      </w:r>
      <w:r w:rsidRPr="00AA0384">
        <w:rPr>
          <w:sz w:val="18"/>
          <w:szCs w:val="24"/>
          <w:lang w:eastAsia="en-GB"/>
        </w:rPr>
        <w:tab/>
      </w:r>
      <w:hyperlink r:id="rId658"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7&amp;oldFileUrl=NTN/SRIT/CCSA.</w:t>
        </w:r>
        <w:r w:rsidR="00BC5584" w:rsidRPr="00BC5584">
          <w:rPr>
            <w:color w:val="0563C1"/>
            <w:sz w:val="18"/>
            <w:szCs w:val="24"/>
            <w:u w:val="single"/>
            <w:lang w:eastAsia="en-GB"/>
          </w:rPr>
          <w:t>3GPP</w:t>
        </w:r>
        <w:r w:rsidRPr="00AA0384">
          <w:rPr>
            <w:color w:val="0563C1"/>
            <w:sz w:val="18"/>
            <w:szCs w:val="24"/>
            <w:u w:val="single"/>
            <w:lang w:eastAsia="en-GB"/>
          </w:rPr>
          <w:t>.36.440.V</w:t>
        </w:r>
        <w:r w:rsidR="00C52DC2" w:rsidRPr="00C52DC2">
          <w:rPr>
            <w:color w:val="0563C1"/>
            <w:sz w:val="18"/>
            <w:szCs w:val="24"/>
            <w:u w:val="single"/>
            <w:lang w:eastAsia="en-GB"/>
          </w:rPr>
          <w:t>1</w:t>
        </w:r>
        <w:r w:rsidRPr="00AA0384">
          <w:rPr>
            <w:color w:val="0563C1"/>
            <w:sz w:val="18"/>
            <w:szCs w:val="24"/>
            <w:u w:val="single"/>
            <w:lang w:eastAsia="en-GB"/>
          </w:rPr>
          <w:t>7.0.0.d</w:t>
        </w:r>
      </w:hyperlink>
      <w:hyperlink r:id="rId659" w:history="1">
        <w:r w:rsidRPr="00AA0384">
          <w:rPr>
            <w:color w:val="0563C1"/>
            <w:sz w:val="18"/>
            <w:szCs w:val="24"/>
            <w:u w:val="single"/>
            <w:lang w:eastAsia="en-GB"/>
          </w:rPr>
          <w:t>oc</w:t>
        </w:r>
      </w:hyperlink>
    </w:p>
    <w:p w14:paraId="682D510C" w14:textId="1627B5F1" w:rsidR="00DB146F" w:rsidRPr="00A20096" w:rsidRDefault="00DB146F" w:rsidP="000E42B0">
      <w:pPr>
        <w:widowControl w:val="0"/>
        <w:tabs>
          <w:tab w:val="left" w:pos="91"/>
          <w:tab w:val="left" w:pos="816"/>
          <w:tab w:val="left" w:pos="4218"/>
          <w:tab w:val="left" w:pos="4927"/>
          <w:tab w:val="left" w:pos="5494"/>
          <w:tab w:val="left" w:pos="6520"/>
        </w:tabs>
        <w:overflowPunct/>
        <w:spacing w:before="20" w:after="20" w:line="24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36 440 V</w:t>
      </w:r>
      <w:r w:rsidR="00C52DC2" w:rsidRPr="00A20096">
        <w:rPr>
          <w:color w:val="000000"/>
          <w:sz w:val="18"/>
          <w:szCs w:val="24"/>
          <w:lang w:val="fr-FR" w:eastAsia="en-GB"/>
        </w:rPr>
        <w:t>1</w:t>
      </w:r>
      <w:r w:rsidRPr="00A20096">
        <w:rPr>
          <w:color w:val="000000"/>
          <w:sz w:val="18"/>
          <w:szCs w:val="24"/>
          <w:lang w:val="fr-FR" w:eastAsia="en-GB"/>
        </w:rPr>
        <w:t>7.0.0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Pr="00A20096">
        <w:rPr>
          <w:color w:val="000000"/>
          <w:sz w:val="18"/>
          <w:szCs w:val="24"/>
          <w:lang w:val="fr-FR" w:eastAsia="en-GB"/>
        </w:rPr>
        <w:t>-05)</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7.0.0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00892F11" w:rsidRPr="00A20096">
        <w:rPr>
          <w:color w:val="000000"/>
          <w:sz w:val="18"/>
          <w:szCs w:val="24"/>
          <w:lang w:val="fr-FR" w:eastAsia="en-GB"/>
        </w:rPr>
        <w:t>.05.0</w:t>
      </w:r>
      <w:r w:rsidR="00265C0E" w:rsidRPr="00A20096">
        <w:rPr>
          <w:color w:val="000000"/>
          <w:sz w:val="18"/>
          <w:szCs w:val="24"/>
          <w:lang w:val="fr-FR" w:eastAsia="en-GB"/>
        </w:rPr>
        <w:t>2</w:t>
      </w:r>
      <w:r w:rsidRPr="00A20096">
        <w:rPr>
          <w:sz w:val="18"/>
          <w:szCs w:val="24"/>
          <w:lang w:val="fr-FR" w:eastAsia="en-GB"/>
        </w:rPr>
        <w:tab/>
      </w:r>
      <w:hyperlink r:id="rId660"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36400_</w:t>
        </w:r>
        <w:r w:rsidR="00C52DC2" w:rsidRPr="00A20096">
          <w:rPr>
            <w:color w:val="0563C1"/>
            <w:sz w:val="18"/>
            <w:szCs w:val="24"/>
            <w:u w:val="single"/>
            <w:lang w:val="fr-FR" w:eastAsia="en-GB"/>
          </w:rPr>
          <w:t>1</w:t>
        </w:r>
        <w:r w:rsidRPr="00A20096">
          <w:rPr>
            <w:color w:val="0563C1"/>
            <w:sz w:val="18"/>
            <w:szCs w:val="24"/>
            <w:u w:val="single"/>
            <w:lang w:val="fr-FR" w:eastAsia="en-GB"/>
          </w:rPr>
          <w:t>36499/</w:t>
        </w:r>
        <w:r w:rsidR="00C52DC2" w:rsidRPr="00A20096">
          <w:rPr>
            <w:color w:val="0563C1"/>
            <w:sz w:val="18"/>
            <w:szCs w:val="24"/>
            <w:u w:val="single"/>
            <w:lang w:val="fr-FR" w:eastAsia="en-GB"/>
          </w:rPr>
          <w:t>1</w:t>
        </w:r>
        <w:r w:rsidRPr="00A20096">
          <w:rPr>
            <w:color w:val="0563C1"/>
            <w:sz w:val="18"/>
            <w:szCs w:val="24"/>
            <w:u w:val="single"/>
            <w:lang w:val="fr-FR" w:eastAsia="en-GB"/>
          </w:rPr>
          <w:t>36440/</w:t>
        </w:r>
        <w:r w:rsidR="00C52DC2" w:rsidRPr="00A20096">
          <w:rPr>
            <w:color w:val="0563C1"/>
            <w:sz w:val="18"/>
            <w:szCs w:val="24"/>
            <w:u w:val="single"/>
            <w:lang w:val="fr-FR" w:eastAsia="en-GB"/>
          </w:rPr>
          <w:t>1</w:t>
        </w:r>
        <w:r w:rsidRPr="00A20096">
          <w:rPr>
            <w:color w:val="0563C1"/>
            <w:sz w:val="18"/>
            <w:szCs w:val="24"/>
            <w:u w:val="single"/>
            <w:lang w:val="fr-FR" w:eastAsia="en-GB"/>
          </w:rPr>
          <w:t>7.00.00_60/ts_</w:t>
        </w:r>
        <w:r w:rsidR="00C52DC2" w:rsidRPr="00A20096">
          <w:rPr>
            <w:color w:val="0563C1"/>
            <w:sz w:val="18"/>
            <w:szCs w:val="24"/>
            <w:u w:val="single"/>
            <w:lang w:val="fr-FR" w:eastAsia="en-GB"/>
          </w:rPr>
          <w:t>1</w:t>
        </w:r>
        <w:r w:rsidRPr="00A20096">
          <w:rPr>
            <w:color w:val="0563C1"/>
            <w:sz w:val="18"/>
            <w:szCs w:val="24"/>
            <w:u w:val="single"/>
            <w:lang w:val="fr-FR" w:eastAsia="en-GB"/>
          </w:rPr>
          <w:t>36440v</w:t>
        </w:r>
        <w:r w:rsidR="00C52DC2" w:rsidRPr="00A20096">
          <w:rPr>
            <w:color w:val="0563C1"/>
            <w:sz w:val="18"/>
            <w:szCs w:val="24"/>
            <w:u w:val="single"/>
            <w:lang w:val="fr-FR" w:eastAsia="en-GB"/>
          </w:rPr>
          <w:t>1</w:t>
        </w:r>
        <w:r w:rsidRPr="00A20096">
          <w:rPr>
            <w:color w:val="0563C1"/>
            <w:sz w:val="18"/>
            <w:szCs w:val="24"/>
            <w:u w:val="single"/>
            <w:lang w:val="fr-FR" w:eastAsia="en-GB"/>
          </w:rPr>
          <w:t>70000p.pdf</w:t>
        </w:r>
      </w:hyperlink>
    </w:p>
    <w:p w14:paraId="2D8B1CF1" w14:textId="6D3D95AC" w:rsidR="00DB146F" w:rsidRPr="00A20096" w:rsidRDefault="00DB146F" w:rsidP="000E42B0">
      <w:pPr>
        <w:widowControl w:val="0"/>
        <w:tabs>
          <w:tab w:val="left" w:pos="91"/>
          <w:tab w:val="left" w:pos="816"/>
          <w:tab w:val="left" w:pos="4218"/>
          <w:tab w:val="left" w:pos="4927"/>
          <w:tab w:val="left" w:pos="5494"/>
          <w:tab w:val="left" w:pos="6520"/>
        </w:tabs>
        <w:overflowPunct/>
        <w:spacing w:before="20" w:after="20" w:line="24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6.44-</w:t>
      </w:r>
      <w:r w:rsidR="00C52DC2" w:rsidRPr="00A20096">
        <w:rPr>
          <w:color w:val="000000"/>
          <w:sz w:val="18"/>
          <w:szCs w:val="24"/>
          <w:lang w:val="fr-FR" w:eastAsia="en-GB"/>
        </w:rPr>
        <w:t>1</w:t>
      </w:r>
      <w:r w:rsidRPr="00A20096">
        <w:rPr>
          <w:color w:val="000000"/>
          <w:sz w:val="18"/>
          <w:szCs w:val="24"/>
          <w:lang w:val="fr-FR" w:eastAsia="en-GB"/>
        </w:rPr>
        <w:t>7.0.0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7.0.0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00892F11" w:rsidRPr="00A20096">
        <w:rPr>
          <w:color w:val="000000"/>
          <w:sz w:val="18"/>
          <w:szCs w:val="24"/>
          <w:lang w:val="fr-FR" w:eastAsia="en-GB"/>
        </w:rPr>
        <w:t>.07.</w:t>
      </w:r>
      <w:r w:rsidR="00265C0E" w:rsidRPr="00A20096">
        <w:rPr>
          <w:color w:val="000000"/>
          <w:sz w:val="18"/>
          <w:szCs w:val="24"/>
          <w:lang w:val="fr-FR" w:eastAsia="en-GB"/>
        </w:rPr>
        <w:t>2</w:t>
      </w:r>
      <w:r w:rsidR="00892F11" w:rsidRPr="00A20096">
        <w:rPr>
          <w:color w:val="000000"/>
          <w:sz w:val="18"/>
          <w:szCs w:val="24"/>
          <w:lang w:val="fr-FR" w:eastAsia="en-GB"/>
        </w:rPr>
        <w:t>9</w:t>
      </w:r>
      <w:r w:rsidRPr="00A20096">
        <w:rPr>
          <w:sz w:val="18"/>
          <w:szCs w:val="24"/>
          <w:lang w:val="fr-FR" w:eastAsia="en-GB"/>
        </w:rPr>
        <w:tab/>
      </w:r>
      <w:hyperlink r:id="rId661" w:history="1">
        <w:r w:rsidRPr="00A20096">
          <w:rPr>
            <w:color w:val="0563C1"/>
            <w:sz w:val="18"/>
            <w:szCs w:val="24"/>
            <w:u w:val="single"/>
            <w:lang w:val="fr-FR" w:eastAsia="en-GB"/>
          </w:rPr>
          <w:t>https://members.tsdsi.in/s/sSiE</w:t>
        </w:r>
        <w:r w:rsidR="006B4774" w:rsidRPr="00A20096">
          <w:rPr>
            <w:color w:val="0563C1"/>
            <w:sz w:val="18"/>
            <w:szCs w:val="24"/>
            <w:u w:val="single"/>
            <w:lang w:val="fr-FR" w:eastAsia="en-GB"/>
          </w:rPr>
          <w:t>NG</w:t>
        </w:r>
        <w:r w:rsidRPr="00A20096">
          <w:rPr>
            <w:color w:val="0563C1"/>
            <w:sz w:val="18"/>
            <w:szCs w:val="24"/>
            <w:u w:val="single"/>
            <w:lang w:val="fr-FR" w:eastAsia="en-GB"/>
          </w:rPr>
          <w:t>LTb</w:t>
        </w:r>
        <w:r w:rsidR="00E952DB" w:rsidRPr="00A20096">
          <w:rPr>
            <w:color w:val="0563C1"/>
            <w:sz w:val="18"/>
            <w:szCs w:val="24"/>
            <w:u w:val="single"/>
            <w:lang w:val="fr-FR" w:eastAsia="en-GB"/>
          </w:rPr>
          <w:t>X</w:t>
        </w:r>
        <w:r w:rsidR="00265C0E" w:rsidRPr="00A20096">
          <w:rPr>
            <w:color w:val="0563C1"/>
            <w:sz w:val="18"/>
            <w:szCs w:val="24"/>
            <w:u w:val="single"/>
            <w:lang w:val="fr-FR" w:eastAsia="en-GB"/>
          </w:rPr>
          <w:t>2</w:t>
        </w:r>
        <w:r w:rsidRPr="00A20096">
          <w:rPr>
            <w:color w:val="0563C1"/>
            <w:sz w:val="18"/>
            <w:szCs w:val="24"/>
            <w:u w:val="single"/>
            <w:lang w:val="fr-FR" w:eastAsia="en-GB"/>
          </w:rPr>
          <w:t>SaYw</w:t>
        </w:r>
      </w:hyperlink>
    </w:p>
    <w:p w14:paraId="4CE20C63" w14:textId="2776D31A" w:rsidR="00DB146F" w:rsidRPr="000E42B0" w:rsidRDefault="00DB146F" w:rsidP="000E42B0">
      <w:pPr>
        <w:widowControl w:val="0"/>
        <w:tabs>
          <w:tab w:val="left" w:pos="91"/>
          <w:tab w:val="left" w:pos="816"/>
          <w:tab w:val="left" w:pos="4218"/>
          <w:tab w:val="left" w:pos="4927"/>
          <w:tab w:val="left" w:pos="5494"/>
          <w:tab w:val="left" w:pos="6520"/>
        </w:tabs>
        <w:overflowPunct/>
        <w:spacing w:before="20" w:after="20" w:line="240" w:lineRule="exact"/>
        <w:textAlignment w:val="auto"/>
        <w:rPr>
          <w:color w:val="0563C1"/>
          <w:spacing w:val="-2"/>
          <w:sz w:val="18"/>
          <w:szCs w:val="24"/>
          <w:u w:val="single"/>
          <w:lang w:val="fr-FR" w:eastAsia="en-GB"/>
        </w:rPr>
      </w:pPr>
      <w:r w:rsidRPr="000E42B0">
        <w:rPr>
          <w:color w:val="000000"/>
          <w:spacing w:val="-2"/>
          <w:sz w:val="18"/>
          <w:szCs w:val="24"/>
          <w:lang w:val="fr-FR" w:eastAsia="en-GB"/>
        </w:rPr>
        <w:t>TTA</w:t>
      </w:r>
      <w:r w:rsidRPr="000E42B0">
        <w:rPr>
          <w:spacing w:val="-2"/>
          <w:sz w:val="18"/>
          <w:szCs w:val="24"/>
          <w:lang w:val="fr-FR" w:eastAsia="en-GB"/>
        </w:rPr>
        <w:tab/>
      </w:r>
      <w:r w:rsidRPr="000E42B0">
        <w:rPr>
          <w:color w:val="000000"/>
          <w:spacing w:val="-2"/>
          <w:sz w:val="18"/>
          <w:szCs w:val="24"/>
          <w:lang w:val="fr-FR" w:eastAsia="en-GB"/>
        </w:rPr>
        <w:t>TTAT.3G-36.440V</w:t>
      </w:r>
      <w:r w:rsidR="00C52DC2" w:rsidRPr="000E42B0">
        <w:rPr>
          <w:color w:val="000000"/>
          <w:spacing w:val="-2"/>
          <w:sz w:val="18"/>
          <w:szCs w:val="24"/>
          <w:lang w:val="fr-FR" w:eastAsia="en-GB"/>
        </w:rPr>
        <w:t>1</w:t>
      </w:r>
      <w:r w:rsidRPr="000E42B0">
        <w:rPr>
          <w:color w:val="000000"/>
          <w:spacing w:val="-2"/>
          <w:sz w:val="18"/>
          <w:szCs w:val="24"/>
          <w:lang w:val="fr-FR" w:eastAsia="en-GB"/>
        </w:rPr>
        <w:t>7.0.0</w:t>
      </w:r>
      <w:r w:rsidRPr="000E42B0">
        <w:rPr>
          <w:spacing w:val="-2"/>
          <w:sz w:val="18"/>
          <w:szCs w:val="24"/>
          <w:lang w:val="fr-FR" w:eastAsia="en-GB"/>
        </w:rPr>
        <w:tab/>
      </w:r>
      <w:r w:rsidR="00C52DC2" w:rsidRPr="000E42B0">
        <w:rPr>
          <w:color w:val="000000"/>
          <w:spacing w:val="-2"/>
          <w:sz w:val="18"/>
          <w:szCs w:val="24"/>
          <w:lang w:val="fr-FR" w:eastAsia="en-GB"/>
        </w:rPr>
        <w:t>1</w:t>
      </w:r>
      <w:r w:rsidRPr="000E42B0">
        <w:rPr>
          <w:color w:val="000000"/>
          <w:spacing w:val="-2"/>
          <w:sz w:val="18"/>
          <w:szCs w:val="24"/>
          <w:lang w:val="fr-FR" w:eastAsia="en-GB"/>
        </w:rPr>
        <w:t>7.0.0</w:t>
      </w:r>
      <w:r w:rsidRPr="000E42B0">
        <w:rPr>
          <w:spacing w:val="-2"/>
          <w:sz w:val="18"/>
          <w:szCs w:val="24"/>
          <w:lang w:val="fr-FR" w:eastAsia="en-GB"/>
        </w:rPr>
        <w:tab/>
      </w:r>
      <w:r w:rsidRPr="000E42B0">
        <w:rPr>
          <w:color w:val="000000"/>
          <w:spacing w:val="-2"/>
          <w:sz w:val="18"/>
          <w:szCs w:val="24"/>
          <w:rtl/>
          <w:lang w:val="fr-FR" w:eastAsia="en-GB"/>
        </w:rPr>
        <w:t>نُشرت</w:t>
      </w:r>
      <w:r w:rsidRPr="000E42B0">
        <w:rPr>
          <w:spacing w:val="-2"/>
          <w:sz w:val="18"/>
          <w:szCs w:val="24"/>
          <w:lang w:val="fr-FR" w:eastAsia="en-GB"/>
        </w:rPr>
        <w:tab/>
      </w:r>
      <w:r w:rsidR="00265C0E" w:rsidRPr="000E42B0">
        <w:rPr>
          <w:color w:val="000000"/>
          <w:spacing w:val="-2"/>
          <w:sz w:val="18"/>
          <w:szCs w:val="24"/>
          <w:lang w:val="fr-FR" w:eastAsia="en-GB"/>
        </w:rPr>
        <w:t>2</w:t>
      </w:r>
      <w:r w:rsidRPr="000E42B0">
        <w:rPr>
          <w:color w:val="000000"/>
          <w:spacing w:val="-2"/>
          <w:sz w:val="18"/>
          <w:szCs w:val="24"/>
          <w:lang w:val="fr-FR" w:eastAsia="en-GB"/>
        </w:rPr>
        <w:t>0</w:t>
      </w:r>
      <w:r w:rsidR="00265C0E" w:rsidRPr="000E42B0">
        <w:rPr>
          <w:color w:val="000000"/>
          <w:spacing w:val="-2"/>
          <w:sz w:val="18"/>
          <w:szCs w:val="24"/>
          <w:lang w:val="fr-FR" w:eastAsia="en-GB"/>
        </w:rPr>
        <w:t>22</w:t>
      </w:r>
      <w:r w:rsidR="00892F11" w:rsidRPr="000E42B0">
        <w:rPr>
          <w:color w:val="000000"/>
          <w:spacing w:val="-2"/>
          <w:sz w:val="18"/>
          <w:szCs w:val="24"/>
          <w:lang w:val="fr-FR" w:eastAsia="en-GB"/>
        </w:rPr>
        <w:t>.08.05</w:t>
      </w:r>
      <w:r w:rsidRPr="000E42B0">
        <w:rPr>
          <w:spacing w:val="-2"/>
          <w:sz w:val="18"/>
          <w:szCs w:val="24"/>
          <w:lang w:val="fr-FR" w:eastAsia="en-GB"/>
        </w:rPr>
        <w:tab/>
      </w:r>
      <w:hyperlink r:id="rId662" w:history="1">
        <w:r w:rsidRPr="000E42B0">
          <w:rPr>
            <w:color w:val="0563C1"/>
            <w:spacing w:val="-2"/>
            <w:sz w:val="18"/>
            <w:szCs w:val="24"/>
            <w:u w:val="single"/>
            <w:lang w:val="fr-FR" w:eastAsia="en-GB"/>
          </w:rPr>
          <w:t>https://www.tta.or.kr/e</w:t>
        </w:r>
        <w:r w:rsidR="006B4774" w:rsidRPr="000E42B0">
          <w:rPr>
            <w:color w:val="0563C1"/>
            <w:spacing w:val="-2"/>
            <w:sz w:val="18"/>
            <w:szCs w:val="24"/>
            <w:u w:val="single"/>
            <w:lang w:val="fr-FR" w:eastAsia="en-GB"/>
          </w:rPr>
          <w:t>NG</w:t>
        </w:r>
        <w:r w:rsidRPr="000E42B0">
          <w:rPr>
            <w:color w:val="0563C1"/>
            <w:spacing w:val="-2"/>
            <w:sz w:val="18"/>
            <w:szCs w:val="24"/>
            <w:u w:val="single"/>
            <w:lang w:val="fr-FR" w:eastAsia="en-GB"/>
          </w:rPr>
          <w:t>/ttaSearchE</w:t>
        </w:r>
        <w:r w:rsidR="006B4774" w:rsidRPr="000E42B0">
          <w:rPr>
            <w:color w:val="0563C1"/>
            <w:spacing w:val="-2"/>
            <w:sz w:val="18"/>
            <w:szCs w:val="24"/>
            <w:u w:val="single"/>
            <w:lang w:val="fr-FR" w:eastAsia="en-GB"/>
          </w:rPr>
          <w:t>NG</w:t>
        </w:r>
        <w:r w:rsidRPr="000E42B0">
          <w:rPr>
            <w:color w:val="0563C1"/>
            <w:spacing w:val="-2"/>
            <w:sz w:val="18"/>
            <w:szCs w:val="24"/>
            <w:u w:val="single"/>
            <w:lang w:val="fr-FR" w:eastAsia="en-GB"/>
          </w:rPr>
          <w:t>View.do?key=46</w:t>
        </w:r>
        <w:r w:rsidR="00C52DC2" w:rsidRPr="000E42B0">
          <w:rPr>
            <w:color w:val="0563C1"/>
            <w:spacing w:val="-2"/>
            <w:sz w:val="18"/>
            <w:szCs w:val="24"/>
            <w:u w:val="single"/>
            <w:lang w:val="fr-FR" w:eastAsia="en-GB"/>
          </w:rPr>
          <w:t>1</w:t>
        </w:r>
        <w:r w:rsidRPr="000E42B0">
          <w:rPr>
            <w:color w:val="0563C1"/>
            <w:spacing w:val="-2"/>
            <w:sz w:val="18"/>
            <w:szCs w:val="24"/>
            <w:u w:val="single"/>
            <w:lang w:val="fr-FR" w:eastAsia="en-GB"/>
          </w:rPr>
          <w:t>&amp;searchStandardNo=TTAT.3G-36.440V</w:t>
        </w:r>
        <w:r w:rsidR="00C52DC2" w:rsidRPr="000E42B0">
          <w:rPr>
            <w:color w:val="0563C1"/>
            <w:spacing w:val="-2"/>
            <w:sz w:val="18"/>
            <w:szCs w:val="24"/>
            <w:u w:val="single"/>
            <w:lang w:val="fr-FR" w:eastAsia="en-GB"/>
          </w:rPr>
          <w:t>1</w:t>
        </w:r>
        <w:r w:rsidRPr="000E42B0">
          <w:rPr>
            <w:color w:val="0563C1"/>
            <w:spacing w:val="-2"/>
            <w:sz w:val="18"/>
            <w:szCs w:val="24"/>
            <w:u w:val="single"/>
            <w:lang w:val="fr-FR" w:eastAsia="en-GB"/>
          </w:rPr>
          <w:t>7.0.0&amp;searchCate=TTAS</w:t>
        </w:r>
      </w:hyperlink>
    </w:p>
    <w:p w14:paraId="17020CB5" w14:textId="2521C825"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Pr="00AA0384">
        <w:rPr>
          <w:b/>
          <w:bCs/>
          <w:color w:val="000000"/>
          <w:sz w:val="18"/>
          <w:szCs w:val="24"/>
          <w:lang w:eastAsia="en-GB"/>
        </w:rPr>
        <w:t>8</w:t>
      </w:r>
    </w:p>
    <w:p w14:paraId="44AE2DF5" w14:textId="46549706" w:rsidR="00DB146F" w:rsidRPr="00AA0384" w:rsidRDefault="00DB146F" w:rsidP="000E42B0">
      <w:pPr>
        <w:keepNext/>
        <w:widowControl w:val="0"/>
        <w:tabs>
          <w:tab w:val="left" w:pos="91"/>
          <w:tab w:val="left" w:pos="816"/>
          <w:tab w:val="left" w:pos="4218"/>
          <w:tab w:val="left" w:pos="4927"/>
          <w:tab w:val="left" w:pos="5494"/>
          <w:tab w:val="left" w:pos="6520"/>
        </w:tabs>
        <w:overflowPunct/>
        <w:spacing w:before="20" w:after="20" w:line="24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36.440.V</w:t>
      </w:r>
      <w:proofErr w:type="gramEnd"/>
      <w:r w:rsidR="00C52DC2" w:rsidRPr="00C52DC2">
        <w:rPr>
          <w:color w:val="000000"/>
          <w:sz w:val="18"/>
          <w:szCs w:val="24"/>
          <w:lang w:eastAsia="en-GB"/>
        </w:rPr>
        <w:t>1</w:t>
      </w:r>
      <w:r w:rsidRPr="00AA0384">
        <w:rPr>
          <w:color w:val="000000"/>
          <w:sz w:val="18"/>
          <w:szCs w:val="24"/>
          <w:lang w:eastAsia="en-GB"/>
        </w:rPr>
        <w:t>8.0.0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8.0.0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892F11" w:rsidRPr="00AA0384">
        <w:rPr>
          <w:color w:val="000000"/>
          <w:sz w:val="18"/>
          <w:szCs w:val="24"/>
          <w:lang w:eastAsia="en-GB"/>
        </w:rPr>
        <w:t>.08.</w:t>
      </w:r>
      <w:r w:rsidR="00265C0E" w:rsidRPr="00265C0E">
        <w:rPr>
          <w:color w:val="000000"/>
          <w:sz w:val="18"/>
          <w:szCs w:val="24"/>
          <w:lang w:eastAsia="en-GB"/>
        </w:rPr>
        <w:t>2</w:t>
      </w:r>
      <w:r w:rsidR="00892F11" w:rsidRPr="00AA0384">
        <w:rPr>
          <w:color w:val="000000"/>
          <w:sz w:val="18"/>
          <w:szCs w:val="24"/>
          <w:lang w:eastAsia="en-GB"/>
        </w:rPr>
        <w:t>7</w:t>
      </w:r>
      <w:r w:rsidRPr="00AA0384">
        <w:rPr>
          <w:sz w:val="18"/>
          <w:szCs w:val="24"/>
          <w:lang w:eastAsia="en-GB"/>
        </w:rPr>
        <w:tab/>
      </w:r>
      <w:hyperlink r:id="rId663" w:anchor="Rel-18"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8</w:t>
        </w:r>
      </w:hyperlink>
    </w:p>
    <w:p w14:paraId="6925DE4D" w14:textId="0C68BE9F" w:rsidR="00DB146F" w:rsidRPr="00AA0384" w:rsidRDefault="00DB146F" w:rsidP="000E42B0">
      <w:pPr>
        <w:widowControl w:val="0"/>
        <w:tabs>
          <w:tab w:val="left" w:pos="91"/>
          <w:tab w:val="left" w:pos="816"/>
          <w:tab w:val="left" w:pos="4218"/>
          <w:tab w:val="left" w:pos="4927"/>
          <w:tab w:val="left" w:pos="5494"/>
          <w:tab w:val="left" w:pos="6520"/>
        </w:tabs>
        <w:overflowPunct/>
        <w:spacing w:before="20" w:after="20" w:line="24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36.440.V</w:t>
      </w:r>
      <w:proofErr w:type="gramEnd"/>
      <w:r w:rsidR="00C52DC2" w:rsidRPr="00C52DC2">
        <w:rPr>
          <w:color w:val="000000"/>
          <w:sz w:val="18"/>
          <w:szCs w:val="24"/>
          <w:lang w:eastAsia="en-GB"/>
        </w:rPr>
        <w:t>1</w:t>
      </w:r>
      <w:r w:rsidRPr="00AA0384">
        <w:rPr>
          <w:color w:val="000000"/>
          <w:sz w:val="18"/>
          <w:szCs w:val="24"/>
          <w:lang w:eastAsia="en-GB"/>
        </w:rPr>
        <w:t>8.0.0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8.0.0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892F11" w:rsidRPr="00AA0384">
        <w:rPr>
          <w:color w:val="000000"/>
          <w:sz w:val="18"/>
          <w:szCs w:val="24"/>
          <w:lang w:eastAsia="en-GB"/>
        </w:rPr>
        <w:t>.08.</w:t>
      </w:r>
      <w:r w:rsidR="00265C0E" w:rsidRPr="00265C0E">
        <w:rPr>
          <w:color w:val="000000"/>
          <w:sz w:val="18"/>
          <w:szCs w:val="24"/>
          <w:lang w:eastAsia="en-GB"/>
        </w:rPr>
        <w:t>2</w:t>
      </w:r>
      <w:r w:rsidR="00892F11" w:rsidRPr="00AA0384">
        <w:rPr>
          <w:color w:val="000000"/>
          <w:sz w:val="18"/>
          <w:szCs w:val="24"/>
          <w:lang w:eastAsia="en-GB"/>
        </w:rPr>
        <w:t>7</w:t>
      </w:r>
      <w:r w:rsidRPr="00AA0384">
        <w:rPr>
          <w:sz w:val="18"/>
          <w:szCs w:val="24"/>
          <w:lang w:eastAsia="en-GB"/>
        </w:rPr>
        <w:tab/>
      </w:r>
      <w:hyperlink r:id="rId664"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7&amp;oldFileUrl=NTN/SRIT/CCSA.</w:t>
        </w:r>
        <w:r w:rsidR="00BC5584" w:rsidRPr="00BC5584">
          <w:rPr>
            <w:color w:val="0563C1"/>
            <w:sz w:val="18"/>
            <w:szCs w:val="24"/>
            <w:u w:val="single"/>
            <w:lang w:eastAsia="en-GB"/>
          </w:rPr>
          <w:t>3GPP</w:t>
        </w:r>
        <w:r w:rsidRPr="00AA0384">
          <w:rPr>
            <w:color w:val="0563C1"/>
            <w:sz w:val="18"/>
            <w:szCs w:val="24"/>
            <w:u w:val="single"/>
            <w:lang w:eastAsia="en-GB"/>
          </w:rPr>
          <w:t>.36.440.V</w:t>
        </w:r>
        <w:r w:rsidR="00C52DC2" w:rsidRPr="00C52DC2">
          <w:rPr>
            <w:color w:val="0563C1"/>
            <w:sz w:val="18"/>
            <w:szCs w:val="24"/>
            <w:u w:val="single"/>
            <w:lang w:eastAsia="en-GB"/>
          </w:rPr>
          <w:t>1</w:t>
        </w:r>
        <w:r w:rsidRPr="00AA0384">
          <w:rPr>
            <w:color w:val="0563C1"/>
            <w:sz w:val="18"/>
            <w:szCs w:val="24"/>
            <w:u w:val="single"/>
            <w:lang w:eastAsia="en-GB"/>
          </w:rPr>
          <w:t>8.0.0.d</w:t>
        </w:r>
      </w:hyperlink>
      <w:hyperlink r:id="rId665" w:history="1">
        <w:r w:rsidRPr="00AA0384">
          <w:rPr>
            <w:color w:val="0563C1"/>
            <w:sz w:val="18"/>
            <w:szCs w:val="24"/>
            <w:u w:val="single"/>
            <w:lang w:eastAsia="en-GB"/>
          </w:rPr>
          <w:t>ocx</w:t>
        </w:r>
      </w:hyperlink>
    </w:p>
    <w:p w14:paraId="6CCE290E" w14:textId="341B69E8" w:rsidR="00DB146F" w:rsidRPr="00A20096" w:rsidRDefault="00DB146F" w:rsidP="000E42B0">
      <w:pPr>
        <w:widowControl w:val="0"/>
        <w:tabs>
          <w:tab w:val="left" w:pos="91"/>
          <w:tab w:val="left" w:pos="816"/>
          <w:tab w:val="left" w:pos="4218"/>
          <w:tab w:val="left" w:pos="4927"/>
          <w:tab w:val="left" w:pos="5494"/>
          <w:tab w:val="left" w:pos="6520"/>
        </w:tabs>
        <w:overflowPunct/>
        <w:spacing w:before="20" w:after="20" w:line="24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36 440 V</w:t>
      </w:r>
      <w:r w:rsidR="00C52DC2" w:rsidRPr="00A20096">
        <w:rPr>
          <w:color w:val="000000"/>
          <w:sz w:val="18"/>
          <w:szCs w:val="24"/>
          <w:lang w:val="fr-FR" w:eastAsia="en-GB"/>
        </w:rPr>
        <w:t>1</w:t>
      </w:r>
      <w:r w:rsidRPr="00A20096">
        <w:rPr>
          <w:color w:val="000000"/>
          <w:sz w:val="18"/>
          <w:szCs w:val="24"/>
          <w:lang w:val="fr-FR" w:eastAsia="en-GB"/>
        </w:rPr>
        <w:t>8.0.0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4-05)</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8.0.0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92F11" w:rsidRPr="00A20096">
        <w:rPr>
          <w:color w:val="000000"/>
          <w:sz w:val="18"/>
          <w:szCs w:val="24"/>
          <w:lang w:val="fr-FR" w:eastAsia="en-GB"/>
        </w:rPr>
        <w:t>.05.0</w:t>
      </w:r>
      <w:r w:rsidR="00265C0E" w:rsidRPr="00A20096">
        <w:rPr>
          <w:color w:val="000000"/>
          <w:sz w:val="18"/>
          <w:szCs w:val="24"/>
          <w:lang w:val="fr-FR" w:eastAsia="en-GB"/>
        </w:rPr>
        <w:t>2</w:t>
      </w:r>
      <w:r w:rsidRPr="00A20096">
        <w:rPr>
          <w:sz w:val="18"/>
          <w:szCs w:val="24"/>
          <w:lang w:val="fr-FR" w:eastAsia="en-GB"/>
        </w:rPr>
        <w:tab/>
      </w:r>
      <w:hyperlink r:id="rId666"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36400_</w:t>
        </w:r>
        <w:r w:rsidR="00C52DC2" w:rsidRPr="00A20096">
          <w:rPr>
            <w:color w:val="0563C1"/>
            <w:sz w:val="18"/>
            <w:szCs w:val="24"/>
            <w:u w:val="single"/>
            <w:lang w:val="fr-FR" w:eastAsia="en-GB"/>
          </w:rPr>
          <w:t>1</w:t>
        </w:r>
        <w:r w:rsidRPr="00A20096">
          <w:rPr>
            <w:color w:val="0563C1"/>
            <w:sz w:val="18"/>
            <w:szCs w:val="24"/>
            <w:u w:val="single"/>
            <w:lang w:val="fr-FR" w:eastAsia="en-GB"/>
          </w:rPr>
          <w:t>36499/</w:t>
        </w:r>
        <w:r w:rsidR="00C52DC2" w:rsidRPr="00A20096">
          <w:rPr>
            <w:color w:val="0563C1"/>
            <w:sz w:val="18"/>
            <w:szCs w:val="24"/>
            <w:u w:val="single"/>
            <w:lang w:val="fr-FR" w:eastAsia="en-GB"/>
          </w:rPr>
          <w:t>1</w:t>
        </w:r>
        <w:r w:rsidRPr="00A20096">
          <w:rPr>
            <w:color w:val="0563C1"/>
            <w:sz w:val="18"/>
            <w:szCs w:val="24"/>
            <w:u w:val="single"/>
            <w:lang w:val="fr-FR" w:eastAsia="en-GB"/>
          </w:rPr>
          <w:t>36440/</w:t>
        </w:r>
        <w:r w:rsidR="00C52DC2" w:rsidRPr="00A20096">
          <w:rPr>
            <w:color w:val="0563C1"/>
            <w:sz w:val="18"/>
            <w:szCs w:val="24"/>
            <w:u w:val="single"/>
            <w:lang w:val="fr-FR" w:eastAsia="en-GB"/>
          </w:rPr>
          <w:t>1</w:t>
        </w:r>
        <w:r w:rsidRPr="00A20096">
          <w:rPr>
            <w:color w:val="0563C1"/>
            <w:sz w:val="18"/>
            <w:szCs w:val="24"/>
            <w:u w:val="single"/>
            <w:lang w:val="fr-FR" w:eastAsia="en-GB"/>
          </w:rPr>
          <w:t>8.00.00_60/ts_</w:t>
        </w:r>
        <w:r w:rsidR="00C52DC2" w:rsidRPr="00A20096">
          <w:rPr>
            <w:color w:val="0563C1"/>
            <w:sz w:val="18"/>
            <w:szCs w:val="24"/>
            <w:u w:val="single"/>
            <w:lang w:val="fr-FR" w:eastAsia="en-GB"/>
          </w:rPr>
          <w:t>1</w:t>
        </w:r>
        <w:r w:rsidRPr="00A20096">
          <w:rPr>
            <w:color w:val="0563C1"/>
            <w:sz w:val="18"/>
            <w:szCs w:val="24"/>
            <w:u w:val="single"/>
            <w:lang w:val="fr-FR" w:eastAsia="en-GB"/>
          </w:rPr>
          <w:t>36440v</w:t>
        </w:r>
        <w:r w:rsidR="00C52DC2" w:rsidRPr="00A20096">
          <w:rPr>
            <w:color w:val="0563C1"/>
            <w:sz w:val="18"/>
            <w:szCs w:val="24"/>
            <w:u w:val="single"/>
            <w:lang w:val="fr-FR" w:eastAsia="en-GB"/>
          </w:rPr>
          <w:t>1</w:t>
        </w:r>
        <w:r w:rsidRPr="00A20096">
          <w:rPr>
            <w:color w:val="0563C1"/>
            <w:sz w:val="18"/>
            <w:szCs w:val="24"/>
            <w:u w:val="single"/>
            <w:lang w:val="fr-FR" w:eastAsia="en-GB"/>
          </w:rPr>
          <w:t>80000p.pdf</w:t>
        </w:r>
      </w:hyperlink>
    </w:p>
    <w:p w14:paraId="3C09EC4E" w14:textId="0194207E" w:rsidR="00DB146F" w:rsidRPr="00A20096" w:rsidRDefault="00DB146F" w:rsidP="000E42B0">
      <w:pPr>
        <w:widowControl w:val="0"/>
        <w:tabs>
          <w:tab w:val="left" w:pos="91"/>
          <w:tab w:val="left" w:pos="816"/>
          <w:tab w:val="left" w:pos="4218"/>
          <w:tab w:val="left" w:pos="4927"/>
          <w:tab w:val="left" w:pos="5494"/>
          <w:tab w:val="left" w:pos="6520"/>
        </w:tabs>
        <w:overflowPunct/>
        <w:spacing w:before="20" w:after="20" w:line="24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6.44 -</w:t>
      </w:r>
      <w:r w:rsidR="00C52DC2" w:rsidRPr="00A20096">
        <w:rPr>
          <w:color w:val="000000"/>
          <w:sz w:val="18"/>
          <w:szCs w:val="24"/>
          <w:lang w:val="fr-FR" w:eastAsia="en-GB"/>
        </w:rPr>
        <w:t>1</w:t>
      </w:r>
      <w:r w:rsidRPr="00A20096">
        <w:rPr>
          <w:color w:val="000000"/>
          <w:sz w:val="18"/>
          <w:szCs w:val="24"/>
          <w:lang w:val="fr-FR" w:eastAsia="en-GB"/>
        </w:rPr>
        <w:t>8.0.0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8.0.0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92F11" w:rsidRPr="00A20096">
        <w:rPr>
          <w:color w:val="000000"/>
          <w:sz w:val="18"/>
          <w:szCs w:val="24"/>
          <w:lang w:val="fr-FR" w:eastAsia="en-GB"/>
        </w:rPr>
        <w:t>.</w:t>
      </w:r>
      <w:r w:rsidR="00C52DC2" w:rsidRPr="00A20096">
        <w:rPr>
          <w:color w:val="000000"/>
          <w:sz w:val="18"/>
          <w:szCs w:val="24"/>
          <w:lang w:val="fr-FR" w:eastAsia="en-GB"/>
        </w:rPr>
        <w:t>11</w:t>
      </w:r>
      <w:r w:rsidR="00892F11" w:rsidRPr="00A20096">
        <w:rPr>
          <w:color w:val="000000"/>
          <w:sz w:val="18"/>
          <w:szCs w:val="24"/>
          <w:lang w:val="fr-FR" w:eastAsia="en-GB"/>
        </w:rPr>
        <w:t>.</w:t>
      </w:r>
      <w:r w:rsidR="00C52DC2" w:rsidRPr="00A20096">
        <w:rPr>
          <w:color w:val="000000"/>
          <w:sz w:val="18"/>
          <w:szCs w:val="24"/>
          <w:lang w:val="fr-FR" w:eastAsia="en-GB"/>
        </w:rPr>
        <w:t>1</w:t>
      </w:r>
      <w:r w:rsidR="00892F11" w:rsidRPr="00A20096">
        <w:rPr>
          <w:color w:val="000000"/>
          <w:sz w:val="18"/>
          <w:szCs w:val="24"/>
          <w:lang w:val="fr-FR" w:eastAsia="en-GB"/>
        </w:rPr>
        <w:t>9</w:t>
      </w:r>
      <w:r w:rsidRPr="00A20096">
        <w:rPr>
          <w:sz w:val="18"/>
          <w:szCs w:val="24"/>
          <w:lang w:val="fr-FR" w:eastAsia="en-GB"/>
        </w:rPr>
        <w:tab/>
      </w:r>
      <w:hyperlink r:id="rId667" w:history="1">
        <w:r w:rsidRPr="00A20096">
          <w:rPr>
            <w:color w:val="0563C1"/>
            <w:sz w:val="18"/>
            <w:szCs w:val="24"/>
            <w:u w:val="single"/>
            <w:lang w:val="fr-FR" w:eastAsia="en-GB"/>
          </w:rPr>
          <w:t>https://members.tsdsi.in/s/zLBYFs</w:t>
        </w:r>
        <w:r w:rsidR="00265C0E" w:rsidRPr="00A20096">
          <w:rPr>
            <w:color w:val="0563C1"/>
            <w:sz w:val="18"/>
            <w:szCs w:val="24"/>
            <w:u w:val="single"/>
            <w:lang w:val="fr-FR" w:eastAsia="en-GB"/>
          </w:rPr>
          <w:t>2</w:t>
        </w:r>
        <w:r w:rsidRPr="00A20096">
          <w:rPr>
            <w:color w:val="0563C1"/>
            <w:sz w:val="18"/>
            <w:szCs w:val="24"/>
            <w:u w:val="single"/>
            <w:lang w:val="fr-FR" w:eastAsia="en-GB"/>
          </w:rPr>
          <w:t>3ErYCkYi</w:t>
        </w:r>
      </w:hyperlink>
    </w:p>
    <w:p w14:paraId="63BB4DAA" w14:textId="5B90D322" w:rsidR="00DB146F" w:rsidRPr="000E42B0" w:rsidRDefault="00DB146F" w:rsidP="000E42B0">
      <w:pPr>
        <w:widowControl w:val="0"/>
        <w:tabs>
          <w:tab w:val="left" w:pos="91"/>
          <w:tab w:val="left" w:pos="816"/>
          <w:tab w:val="left" w:pos="4218"/>
          <w:tab w:val="left" w:pos="4927"/>
          <w:tab w:val="left" w:pos="5494"/>
          <w:tab w:val="left" w:pos="6520"/>
        </w:tabs>
        <w:overflowPunct/>
        <w:spacing w:before="20" w:after="20" w:line="240" w:lineRule="exact"/>
        <w:textAlignment w:val="auto"/>
        <w:rPr>
          <w:color w:val="0563C1"/>
          <w:spacing w:val="-2"/>
          <w:sz w:val="18"/>
          <w:szCs w:val="24"/>
          <w:u w:val="single"/>
          <w:lang w:val="fr-FR" w:eastAsia="en-GB"/>
        </w:rPr>
      </w:pPr>
      <w:r w:rsidRPr="000E42B0">
        <w:rPr>
          <w:color w:val="000000"/>
          <w:spacing w:val="-2"/>
          <w:sz w:val="18"/>
          <w:szCs w:val="24"/>
          <w:lang w:val="fr-FR" w:eastAsia="en-GB"/>
        </w:rPr>
        <w:t>TTA</w:t>
      </w:r>
      <w:r w:rsidRPr="000E42B0">
        <w:rPr>
          <w:spacing w:val="-2"/>
          <w:sz w:val="18"/>
          <w:szCs w:val="24"/>
          <w:lang w:val="fr-FR" w:eastAsia="en-GB"/>
        </w:rPr>
        <w:tab/>
      </w:r>
      <w:r w:rsidRPr="000E42B0">
        <w:rPr>
          <w:color w:val="000000"/>
          <w:spacing w:val="-2"/>
          <w:sz w:val="18"/>
          <w:szCs w:val="24"/>
          <w:lang w:val="fr-FR" w:eastAsia="en-GB"/>
        </w:rPr>
        <w:t>TTAT.3G-36.440V</w:t>
      </w:r>
      <w:r w:rsidR="00C52DC2" w:rsidRPr="000E42B0">
        <w:rPr>
          <w:color w:val="000000"/>
          <w:spacing w:val="-2"/>
          <w:sz w:val="18"/>
          <w:szCs w:val="24"/>
          <w:lang w:val="fr-FR" w:eastAsia="en-GB"/>
        </w:rPr>
        <w:t>1</w:t>
      </w:r>
      <w:r w:rsidRPr="000E42B0">
        <w:rPr>
          <w:color w:val="000000"/>
          <w:spacing w:val="-2"/>
          <w:sz w:val="18"/>
          <w:szCs w:val="24"/>
          <w:lang w:val="fr-FR" w:eastAsia="en-GB"/>
        </w:rPr>
        <w:t>8.0.0</w:t>
      </w:r>
      <w:r w:rsidRPr="000E42B0">
        <w:rPr>
          <w:spacing w:val="-2"/>
          <w:sz w:val="18"/>
          <w:szCs w:val="24"/>
          <w:lang w:val="fr-FR" w:eastAsia="en-GB"/>
        </w:rPr>
        <w:tab/>
      </w:r>
      <w:r w:rsidR="00C52DC2" w:rsidRPr="000E42B0">
        <w:rPr>
          <w:color w:val="000000"/>
          <w:spacing w:val="-2"/>
          <w:sz w:val="18"/>
          <w:szCs w:val="24"/>
          <w:lang w:val="fr-FR" w:eastAsia="en-GB"/>
        </w:rPr>
        <w:t>1</w:t>
      </w:r>
      <w:r w:rsidRPr="000E42B0">
        <w:rPr>
          <w:color w:val="000000"/>
          <w:spacing w:val="-2"/>
          <w:sz w:val="18"/>
          <w:szCs w:val="24"/>
          <w:lang w:val="fr-FR" w:eastAsia="en-GB"/>
        </w:rPr>
        <w:t>8.0.0</w:t>
      </w:r>
      <w:r w:rsidRPr="000E42B0">
        <w:rPr>
          <w:spacing w:val="-2"/>
          <w:sz w:val="18"/>
          <w:szCs w:val="24"/>
          <w:lang w:val="fr-FR" w:eastAsia="en-GB"/>
        </w:rPr>
        <w:tab/>
      </w:r>
      <w:r w:rsidRPr="000E42B0">
        <w:rPr>
          <w:color w:val="000000"/>
          <w:spacing w:val="-2"/>
          <w:sz w:val="18"/>
          <w:szCs w:val="24"/>
          <w:rtl/>
          <w:lang w:val="fr-FR" w:eastAsia="en-GB"/>
        </w:rPr>
        <w:t>نُشرت</w:t>
      </w:r>
      <w:r w:rsidRPr="000E42B0">
        <w:rPr>
          <w:spacing w:val="-2"/>
          <w:sz w:val="18"/>
          <w:szCs w:val="24"/>
          <w:lang w:val="fr-FR" w:eastAsia="en-GB"/>
        </w:rPr>
        <w:tab/>
      </w:r>
      <w:r w:rsidR="00265C0E" w:rsidRPr="000E42B0">
        <w:rPr>
          <w:color w:val="000000"/>
          <w:spacing w:val="-2"/>
          <w:sz w:val="18"/>
          <w:szCs w:val="24"/>
          <w:lang w:val="fr-FR" w:eastAsia="en-GB"/>
        </w:rPr>
        <w:t>2</w:t>
      </w:r>
      <w:r w:rsidRPr="000E42B0">
        <w:rPr>
          <w:color w:val="000000"/>
          <w:spacing w:val="-2"/>
          <w:sz w:val="18"/>
          <w:szCs w:val="24"/>
          <w:lang w:val="fr-FR" w:eastAsia="en-GB"/>
        </w:rPr>
        <w:t>0</w:t>
      </w:r>
      <w:r w:rsidR="00265C0E" w:rsidRPr="000E42B0">
        <w:rPr>
          <w:color w:val="000000"/>
          <w:spacing w:val="-2"/>
          <w:sz w:val="18"/>
          <w:szCs w:val="24"/>
          <w:lang w:val="fr-FR" w:eastAsia="en-GB"/>
        </w:rPr>
        <w:t>2</w:t>
      </w:r>
      <w:r w:rsidRPr="000E42B0">
        <w:rPr>
          <w:color w:val="000000"/>
          <w:spacing w:val="-2"/>
          <w:sz w:val="18"/>
          <w:szCs w:val="24"/>
          <w:lang w:val="fr-FR" w:eastAsia="en-GB"/>
        </w:rPr>
        <w:t>4</w:t>
      </w:r>
      <w:r w:rsidR="00892F11" w:rsidRPr="000E42B0">
        <w:rPr>
          <w:color w:val="000000"/>
          <w:spacing w:val="-2"/>
          <w:sz w:val="18"/>
          <w:szCs w:val="24"/>
          <w:lang w:val="fr-FR" w:eastAsia="en-GB"/>
        </w:rPr>
        <w:t>.08.</w:t>
      </w:r>
      <w:r w:rsidR="00C52DC2" w:rsidRPr="000E42B0">
        <w:rPr>
          <w:color w:val="000000"/>
          <w:spacing w:val="-2"/>
          <w:sz w:val="18"/>
          <w:szCs w:val="24"/>
          <w:lang w:val="fr-FR" w:eastAsia="en-GB"/>
        </w:rPr>
        <w:t>1</w:t>
      </w:r>
      <w:r w:rsidR="00265C0E" w:rsidRPr="000E42B0">
        <w:rPr>
          <w:color w:val="000000"/>
          <w:spacing w:val="-2"/>
          <w:sz w:val="18"/>
          <w:szCs w:val="24"/>
          <w:lang w:val="fr-FR" w:eastAsia="en-GB"/>
        </w:rPr>
        <w:t>2</w:t>
      </w:r>
      <w:r w:rsidRPr="000E42B0">
        <w:rPr>
          <w:spacing w:val="-2"/>
          <w:sz w:val="18"/>
          <w:szCs w:val="24"/>
          <w:lang w:val="fr-FR" w:eastAsia="en-GB"/>
        </w:rPr>
        <w:tab/>
      </w:r>
      <w:hyperlink r:id="rId668" w:history="1">
        <w:r w:rsidRPr="000E42B0">
          <w:rPr>
            <w:color w:val="0563C1"/>
            <w:spacing w:val="-2"/>
            <w:sz w:val="18"/>
            <w:szCs w:val="24"/>
            <w:u w:val="single"/>
            <w:lang w:val="fr-FR" w:eastAsia="en-GB"/>
          </w:rPr>
          <w:t>https://www.tta.or.kr/e</w:t>
        </w:r>
        <w:r w:rsidR="006B4774" w:rsidRPr="000E42B0">
          <w:rPr>
            <w:color w:val="0563C1"/>
            <w:spacing w:val="-2"/>
            <w:sz w:val="18"/>
            <w:szCs w:val="24"/>
            <w:u w:val="single"/>
            <w:lang w:val="fr-FR" w:eastAsia="en-GB"/>
          </w:rPr>
          <w:t>NG</w:t>
        </w:r>
        <w:r w:rsidRPr="000E42B0">
          <w:rPr>
            <w:color w:val="0563C1"/>
            <w:spacing w:val="-2"/>
            <w:sz w:val="18"/>
            <w:szCs w:val="24"/>
            <w:u w:val="single"/>
            <w:lang w:val="fr-FR" w:eastAsia="en-GB"/>
          </w:rPr>
          <w:t>/ttaSearchE</w:t>
        </w:r>
        <w:r w:rsidR="006B4774" w:rsidRPr="000E42B0">
          <w:rPr>
            <w:color w:val="0563C1"/>
            <w:spacing w:val="-2"/>
            <w:sz w:val="18"/>
            <w:szCs w:val="24"/>
            <w:u w:val="single"/>
            <w:lang w:val="fr-FR" w:eastAsia="en-GB"/>
          </w:rPr>
          <w:t>NG</w:t>
        </w:r>
        <w:r w:rsidRPr="000E42B0">
          <w:rPr>
            <w:color w:val="0563C1"/>
            <w:spacing w:val="-2"/>
            <w:sz w:val="18"/>
            <w:szCs w:val="24"/>
            <w:u w:val="single"/>
            <w:lang w:val="fr-FR" w:eastAsia="en-GB"/>
          </w:rPr>
          <w:t>View.do?key=46</w:t>
        </w:r>
        <w:r w:rsidR="00C52DC2" w:rsidRPr="000E42B0">
          <w:rPr>
            <w:color w:val="0563C1"/>
            <w:spacing w:val="-2"/>
            <w:sz w:val="18"/>
            <w:szCs w:val="24"/>
            <w:u w:val="single"/>
            <w:lang w:val="fr-FR" w:eastAsia="en-GB"/>
          </w:rPr>
          <w:t>1</w:t>
        </w:r>
        <w:r w:rsidRPr="000E42B0">
          <w:rPr>
            <w:color w:val="0563C1"/>
            <w:spacing w:val="-2"/>
            <w:sz w:val="18"/>
            <w:szCs w:val="24"/>
            <w:u w:val="single"/>
            <w:lang w:val="fr-FR" w:eastAsia="en-GB"/>
          </w:rPr>
          <w:t>&amp;searchStandardNo=TTAT.3G-36.440V</w:t>
        </w:r>
        <w:r w:rsidR="00C52DC2" w:rsidRPr="000E42B0">
          <w:rPr>
            <w:color w:val="0563C1"/>
            <w:spacing w:val="-2"/>
            <w:sz w:val="18"/>
            <w:szCs w:val="24"/>
            <w:u w:val="single"/>
            <w:lang w:val="fr-FR" w:eastAsia="en-GB"/>
          </w:rPr>
          <w:t>1</w:t>
        </w:r>
        <w:r w:rsidRPr="000E42B0">
          <w:rPr>
            <w:color w:val="0563C1"/>
            <w:spacing w:val="-2"/>
            <w:sz w:val="18"/>
            <w:szCs w:val="24"/>
            <w:u w:val="single"/>
            <w:lang w:val="fr-FR" w:eastAsia="en-GB"/>
          </w:rPr>
          <w:t>8.0.0&amp;searchCate=TTAS</w:t>
        </w:r>
      </w:hyperlink>
    </w:p>
    <w:p w14:paraId="174E2F7E" w14:textId="47540279" w:rsidR="00363978" w:rsidRPr="00363978" w:rsidRDefault="00C52DC2" w:rsidP="00C232C2">
      <w:pPr>
        <w:pStyle w:val="Heading5"/>
        <w:rPr>
          <w:rtl/>
          <w:lang w:bidi="en-GB"/>
        </w:rPr>
      </w:pPr>
      <w:bookmarkStart w:id="355" w:name="_Toc232178272"/>
      <w:r w:rsidRPr="00C52DC2">
        <w:t>1</w:t>
      </w:r>
      <w:r w:rsidR="00C232C2">
        <w:t>4</w:t>
      </w:r>
      <w:r w:rsidR="00C232C2" w:rsidRPr="00BC5584">
        <w:t>.4.</w:t>
      </w:r>
      <w:r w:rsidRPr="00C52DC2">
        <w:t>1</w:t>
      </w:r>
      <w:r w:rsidR="00C232C2" w:rsidRPr="00BC5584">
        <w:t>.3.</w:t>
      </w:r>
      <w:r w:rsidRPr="00C52DC2">
        <w:t>1</w:t>
      </w:r>
      <w:r w:rsidR="00363978" w:rsidRPr="00363978">
        <w:rPr>
          <w:rtl/>
        </w:rPr>
        <w:tab/>
        <w:t xml:space="preserve">المواصفة التقنية </w:t>
      </w:r>
      <w:r w:rsidR="00363978" w:rsidRPr="00363978">
        <w:t>TS 36.44</w:t>
      </w:r>
      <w:r w:rsidRPr="00C52DC2">
        <w:t>1</w:t>
      </w:r>
      <w:bookmarkEnd w:id="355"/>
    </w:p>
    <w:p w14:paraId="2D80A9C0" w14:textId="06E44CF0" w:rsidR="00363978" w:rsidRPr="00363978" w:rsidRDefault="00363978" w:rsidP="00C232C2">
      <w:pPr>
        <w:pStyle w:val="Headingb"/>
        <w:rPr>
          <w:rtl/>
          <w:lang w:bidi="en-GB"/>
        </w:rPr>
      </w:pPr>
      <w:bookmarkStart w:id="356" w:name="_Toc56152398"/>
      <w:bookmarkStart w:id="357" w:name="_Toc56153778"/>
      <w:bookmarkStart w:id="358" w:name="_Toc94532890"/>
      <w:bookmarkStart w:id="359" w:name="_Toc94533360"/>
      <w:r w:rsidRPr="00363978">
        <w:rPr>
          <w:rtl/>
        </w:rPr>
        <w:t xml:space="preserve">شبكة </w:t>
      </w:r>
      <w:r w:rsidR="00FB05A0">
        <w:rPr>
          <w:rtl/>
        </w:rPr>
        <w:t>النفاذ الراديوي للأرض الشامل المتطور</w:t>
      </w:r>
      <w:r w:rsidRPr="00363978">
        <w:rPr>
          <w:rtl/>
        </w:rPr>
        <w:t xml:space="preserve"> </w:t>
      </w:r>
      <w:r w:rsidR="00FE7D4C" w:rsidRPr="00FE7D4C">
        <w:t>(</w:t>
      </w:r>
      <w:r w:rsidR="006B4774" w:rsidRPr="006B4774">
        <w:t>E-UTRA</w:t>
      </w:r>
      <w:r w:rsidR="00265C0E" w:rsidRPr="00265C0E">
        <w:t>N</w:t>
      </w:r>
      <w:r w:rsidR="00FE7D4C" w:rsidRPr="00FE7D4C">
        <w:t>)</w:t>
      </w:r>
      <w:r w:rsidRPr="00363978">
        <w:rPr>
          <w:rtl/>
        </w:rPr>
        <w:t xml:space="preserve">؛ الطبقة </w:t>
      </w:r>
      <w:r w:rsidR="00C52DC2" w:rsidRPr="00C52DC2">
        <w:t>1</w:t>
      </w:r>
      <w:r w:rsidRPr="00363978">
        <w:rPr>
          <w:rtl/>
        </w:rPr>
        <w:t xml:space="preserve"> للسطوح البينية الداعمة لخدمة الإرسال متعدد الوسائط</w:t>
      </w:r>
      <w:r w:rsidR="006F7400" w:rsidRPr="006F7400">
        <w:rPr>
          <w:rtl/>
        </w:rPr>
        <w:t xml:space="preserve"> و</w:t>
      </w:r>
      <w:r w:rsidRPr="00363978">
        <w:rPr>
          <w:rtl/>
        </w:rPr>
        <w:t xml:space="preserve">متعدد المقصد </w:t>
      </w:r>
      <w:r w:rsidR="00C52DC2" w:rsidRPr="00C52DC2">
        <w:t>(MBMS)</w:t>
      </w:r>
      <w:r w:rsidRPr="00363978">
        <w:rPr>
          <w:rtl/>
        </w:rPr>
        <w:t xml:space="preserve"> ضمن الشبكة </w:t>
      </w:r>
      <w:r w:rsidR="006B4774" w:rsidRPr="006B4774">
        <w:t>E-UTRA</w:t>
      </w:r>
      <w:r w:rsidR="00265C0E" w:rsidRPr="00265C0E">
        <w:t>N</w:t>
      </w:r>
      <w:bookmarkEnd w:id="356"/>
      <w:bookmarkEnd w:id="357"/>
      <w:bookmarkEnd w:id="358"/>
      <w:bookmarkEnd w:id="359"/>
    </w:p>
    <w:p w14:paraId="3BFCEE56" w14:textId="4713BF39" w:rsidR="00363978" w:rsidRPr="00363978" w:rsidRDefault="00363978" w:rsidP="00C232C2">
      <w:pPr>
        <w:rPr>
          <w:rtl/>
          <w:lang w:bidi="en-GB"/>
        </w:rPr>
      </w:pPr>
      <w:r w:rsidRPr="00363978">
        <w:rPr>
          <w:rtl/>
        </w:rPr>
        <w:t xml:space="preserve">تحدد هذه الوثيقة المعايير المسموح بها لتنفيذ الطبقة </w:t>
      </w:r>
      <w:r w:rsidR="00C52DC2" w:rsidRPr="00C52DC2">
        <w:t>1</w:t>
      </w:r>
      <w:r w:rsidRPr="00363978">
        <w:rPr>
          <w:rtl/>
        </w:rPr>
        <w:t xml:space="preserve"> في السطوح البينية الداعمة لخدمة الإرسال متعدد الوسائط</w:t>
      </w:r>
      <w:r w:rsidR="006F7400" w:rsidRPr="006F7400">
        <w:rPr>
          <w:rtl/>
        </w:rPr>
        <w:t xml:space="preserve"> و</w:t>
      </w:r>
      <w:r w:rsidRPr="00363978">
        <w:rPr>
          <w:rtl/>
        </w:rPr>
        <w:t xml:space="preserve">متعدد المقصد </w:t>
      </w:r>
      <w:r w:rsidR="00C52DC2" w:rsidRPr="00C52DC2">
        <w:t>(MBMS)</w:t>
      </w:r>
      <w:r w:rsidRPr="00363978">
        <w:rPr>
          <w:rtl/>
        </w:rPr>
        <w:t xml:space="preserve"> ضمن الشبكة </w:t>
      </w:r>
      <w:r w:rsidR="006B4774" w:rsidRPr="006B4774">
        <w:t>E-UTRA</w:t>
      </w:r>
      <w:r w:rsidR="00265C0E" w:rsidRPr="00265C0E">
        <w:t>N</w:t>
      </w:r>
      <w:r w:rsidRPr="00363978">
        <w:rPr>
          <w:rtl/>
        </w:rPr>
        <w:t>.</w:t>
      </w:r>
      <w:r w:rsidR="006F7400" w:rsidRPr="006F7400">
        <w:rPr>
          <w:rtl/>
        </w:rPr>
        <w:t xml:space="preserve"> و</w:t>
      </w:r>
      <w:r w:rsidRPr="00363978">
        <w:rPr>
          <w:rtl/>
        </w:rPr>
        <w:t xml:space="preserve">فيما يلي يفترض أن تكون "الطبقة </w:t>
      </w:r>
      <w:r w:rsidR="00C52DC2" w:rsidRPr="00C52DC2">
        <w:t>1</w:t>
      </w:r>
      <w:r w:rsidRPr="00363978">
        <w:rPr>
          <w:rtl/>
        </w:rPr>
        <w:t>"</w:t>
      </w:r>
      <w:r w:rsidR="006F7400" w:rsidRPr="006F7400">
        <w:rPr>
          <w:rtl/>
        </w:rPr>
        <w:t xml:space="preserve"> و</w:t>
      </w:r>
      <w:r w:rsidRPr="00363978">
        <w:rPr>
          <w:rtl/>
        </w:rPr>
        <w:t>"الطبقة المادية" مترادفتان.</w:t>
      </w:r>
    </w:p>
    <w:p w14:paraId="71502CEF" w14:textId="31536522" w:rsidR="00363978" w:rsidRPr="00AA0384" w:rsidRDefault="00BC5584" w:rsidP="00B13723">
      <w:pPr>
        <w:keepNext/>
        <w:tabs>
          <w:tab w:val="left" w:pos="91"/>
          <w:tab w:val="left" w:pos="816"/>
          <w:tab w:val="left" w:pos="4218"/>
          <w:tab w:val="left" w:pos="4927"/>
          <w:tab w:val="left" w:pos="5494"/>
          <w:tab w:val="left" w:pos="6520"/>
        </w:tabs>
        <w:spacing w:before="40" w:after="40" w:line="260" w:lineRule="exact"/>
        <w:rPr>
          <w:b/>
          <w:bCs/>
          <w:sz w:val="18"/>
          <w:szCs w:val="24"/>
          <w:rtl/>
          <w:lang w:bidi="en-GB"/>
        </w:rPr>
      </w:pPr>
      <w:r w:rsidRPr="00BC5584">
        <w:rPr>
          <w:b/>
          <w:bCs/>
          <w:sz w:val="18"/>
          <w:szCs w:val="24"/>
        </w:rPr>
        <w:t>SDO</w:t>
      </w:r>
      <w:r w:rsidR="00363978" w:rsidRPr="00AA0384">
        <w:rPr>
          <w:bCs/>
          <w:sz w:val="18"/>
          <w:szCs w:val="24"/>
          <w:rtl/>
        </w:rPr>
        <w:tab/>
      </w:r>
      <w:r w:rsidR="00363978" w:rsidRPr="00AA0384">
        <w:rPr>
          <w:b/>
          <w:bCs/>
          <w:sz w:val="18"/>
          <w:szCs w:val="24"/>
          <w:rtl/>
        </w:rPr>
        <w:t>رقم الوثيقة</w:t>
      </w:r>
      <w:r w:rsidR="00363978" w:rsidRPr="00AA0384">
        <w:rPr>
          <w:bCs/>
          <w:sz w:val="18"/>
          <w:szCs w:val="24"/>
          <w:rtl/>
        </w:rPr>
        <w:tab/>
      </w:r>
      <w:r w:rsidR="00363978" w:rsidRPr="00AA0384">
        <w:rPr>
          <w:b/>
          <w:bCs/>
          <w:sz w:val="18"/>
          <w:szCs w:val="24"/>
          <w:rtl/>
        </w:rPr>
        <w:t>النسخة</w:t>
      </w:r>
      <w:r w:rsidR="00363978" w:rsidRPr="00AA0384">
        <w:rPr>
          <w:bCs/>
          <w:sz w:val="18"/>
          <w:szCs w:val="24"/>
          <w:rtl/>
        </w:rPr>
        <w:tab/>
      </w:r>
      <w:r w:rsidR="00363978" w:rsidRPr="00AA0384">
        <w:rPr>
          <w:b/>
          <w:bCs/>
          <w:sz w:val="18"/>
          <w:szCs w:val="24"/>
          <w:rtl/>
        </w:rPr>
        <w:t>الحالة</w:t>
      </w:r>
      <w:r w:rsidR="00363978" w:rsidRPr="00AA0384">
        <w:rPr>
          <w:bCs/>
          <w:sz w:val="18"/>
          <w:szCs w:val="24"/>
          <w:rtl/>
        </w:rPr>
        <w:tab/>
      </w:r>
      <w:r w:rsidR="00363978" w:rsidRPr="00AA0384">
        <w:rPr>
          <w:b/>
          <w:bCs/>
          <w:sz w:val="18"/>
          <w:szCs w:val="24"/>
          <w:rtl/>
        </w:rPr>
        <w:t>تاريخ الإصدار</w:t>
      </w:r>
      <w:r w:rsidR="00363978" w:rsidRPr="00AA0384">
        <w:rPr>
          <w:bCs/>
          <w:sz w:val="18"/>
          <w:szCs w:val="24"/>
          <w:rtl/>
        </w:rPr>
        <w:tab/>
      </w:r>
      <w:r w:rsidR="00363978" w:rsidRPr="00AA0384">
        <w:rPr>
          <w:b/>
          <w:bCs/>
          <w:sz w:val="18"/>
          <w:szCs w:val="24"/>
          <w:rtl/>
        </w:rPr>
        <w:t>الموقع</w:t>
      </w:r>
    </w:p>
    <w:p w14:paraId="268AE083" w14:textId="519294A0"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Pr="00AA0384">
        <w:rPr>
          <w:b/>
          <w:bCs/>
          <w:color w:val="000000"/>
          <w:sz w:val="18"/>
          <w:szCs w:val="24"/>
          <w:lang w:eastAsia="en-GB"/>
        </w:rPr>
        <w:t>7</w:t>
      </w:r>
    </w:p>
    <w:p w14:paraId="38D3BF8E" w14:textId="6133849E"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36.44</w:t>
      </w:r>
      <w:r w:rsidR="00C52DC2" w:rsidRPr="00C52DC2">
        <w:rPr>
          <w:color w:val="000000"/>
          <w:sz w:val="18"/>
          <w:szCs w:val="24"/>
          <w:lang w:eastAsia="en-GB"/>
        </w:rPr>
        <w:t>1</w:t>
      </w:r>
      <w:r w:rsidRPr="00AA0384">
        <w:rPr>
          <w:color w:val="000000"/>
          <w:sz w:val="18"/>
          <w:szCs w:val="24"/>
          <w:lang w:eastAsia="en-GB"/>
        </w:rPr>
        <w:t>.V</w:t>
      </w:r>
      <w:proofErr w:type="gramEnd"/>
      <w:r w:rsidR="00C52DC2" w:rsidRPr="00C52DC2">
        <w:rPr>
          <w:color w:val="000000"/>
          <w:sz w:val="18"/>
          <w:szCs w:val="24"/>
          <w:lang w:eastAsia="en-GB"/>
        </w:rPr>
        <w:t>1</w:t>
      </w:r>
      <w:r w:rsidRPr="00AA0384">
        <w:rPr>
          <w:color w:val="000000"/>
          <w:sz w:val="18"/>
          <w:szCs w:val="24"/>
          <w:lang w:eastAsia="en-GB"/>
        </w:rPr>
        <w:t>7.0.0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7.0.0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3</w:t>
      </w:r>
      <w:r w:rsidR="00892F11" w:rsidRPr="00AA0384">
        <w:rPr>
          <w:color w:val="000000"/>
          <w:sz w:val="18"/>
          <w:szCs w:val="24"/>
          <w:lang w:eastAsia="en-GB"/>
        </w:rPr>
        <w:t>.0</w:t>
      </w:r>
      <w:r w:rsidR="00265C0E" w:rsidRPr="00265C0E">
        <w:rPr>
          <w:color w:val="000000"/>
          <w:sz w:val="18"/>
          <w:szCs w:val="24"/>
          <w:lang w:eastAsia="en-GB"/>
        </w:rPr>
        <w:t>2</w:t>
      </w:r>
      <w:r w:rsidR="00892F11" w:rsidRPr="00AA0384">
        <w:rPr>
          <w:color w:val="000000"/>
          <w:sz w:val="18"/>
          <w:szCs w:val="24"/>
          <w:lang w:eastAsia="en-GB"/>
        </w:rPr>
        <w:t>.</w:t>
      </w:r>
      <w:r w:rsidR="00265C0E" w:rsidRPr="00265C0E">
        <w:rPr>
          <w:color w:val="000000"/>
          <w:sz w:val="18"/>
          <w:szCs w:val="24"/>
          <w:lang w:eastAsia="en-GB"/>
        </w:rPr>
        <w:t>2</w:t>
      </w:r>
      <w:r w:rsidR="00C52DC2" w:rsidRPr="00C52DC2">
        <w:rPr>
          <w:color w:val="000000"/>
          <w:sz w:val="18"/>
          <w:szCs w:val="24"/>
          <w:lang w:eastAsia="en-GB"/>
        </w:rPr>
        <w:t>1</w:t>
      </w:r>
      <w:r w:rsidRPr="00AA0384">
        <w:rPr>
          <w:sz w:val="18"/>
          <w:szCs w:val="24"/>
          <w:lang w:eastAsia="en-GB"/>
        </w:rPr>
        <w:tab/>
      </w:r>
      <w:hyperlink r:id="rId669" w:anchor="Rel-17"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7</w:t>
        </w:r>
      </w:hyperlink>
    </w:p>
    <w:p w14:paraId="2E688CBE" w14:textId="164F75CC" w:rsidR="00DB146F" w:rsidRPr="00934B68"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934B68">
        <w:rPr>
          <w:color w:val="000000"/>
          <w:sz w:val="18"/>
          <w:szCs w:val="24"/>
          <w:lang w:eastAsia="en-GB"/>
        </w:rPr>
        <w:t>CCSA</w:t>
      </w:r>
      <w:r w:rsidRPr="00934B68">
        <w:rPr>
          <w:sz w:val="18"/>
          <w:szCs w:val="24"/>
          <w:lang w:eastAsia="en-GB"/>
        </w:rPr>
        <w:tab/>
      </w:r>
      <w:r w:rsidRPr="00934B68">
        <w:rPr>
          <w:color w:val="000000"/>
          <w:sz w:val="18"/>
          <w:szCs w:val="24"/>
          <w:lang w:eastAsia="en-GB"/>
        </w:rPr>
        <w:t>CCSA.</w:t>
      </w:r>
      <w:r w:rsidR="00BC5584" w:rsidRPr="00934B68">
        <w:rPr>
          <w:color w:val="000000"/>
          <w:sz w:val="18"/>
          <w:szCs w:val="24"/>
          <w:lang w:eastAsia="en-GB"/>
        </w:rPr>
        <w:t>3GPP</w:t>
      </w:r>
      <w:r w:rsidRPr="00934B68">
        <w:rPr>
          <w:color w:val="000000"/>
          <w:sz w:val="18"/>
          <w:szCs w:val="24"/>
          <w:lang w:eastAsia="en-GB"/>
        </w:rPr>
        <w:t>.</w:t>
      </w:r>
      <w:proofErr w:type="gramStart"/>
      <w:r w:rsidRPr="00934B68">
        <w:rPr>
          <w:color w:val="000000"/>
          <w:sz w:val="18"/>
          <w:szCs w:val="24"/>
          <w:lang w:eastAsia="en-GB"/>
        </w:rPr>
        <w:t>36.44</w:t>
      </w:r>
      <w:r w:rsidR="00C52DC2" w:rsidRPr="00934B68">
        <w:rPr>
          <w:color w:val="000000"/>
          <w:sz w:val="18"/>
          <w:szCs w:val="24"/>
          <w:lang w:eastAsia="en-GB"/>
        </w:rPr>
        <w:t>1</w:t>
      </w:r>
      <w:r w:rsidRPr="00934B68">
        <w:rPr>
          <w:color w:val="000000"/>
          <w:sz w:val="18"/>
          <w:szCs w:val="24"/>
          <w:lang w:eastAsia="en-GB"/>
        </w:rPr>
        <w:t>.V</w:t>
      </w:r>
      <w:proofErr w:type="gramEnd"/>
      <w:r w:rsidR="00C52DC2" w:rsidRPr="00934B68">
        <w:rPr>
          <w:color w:val="000000"/>
          <w:sz w:val="18"/>
          <w:szCs w:val="24"/>
          <w:lang w:eastAsia="en-GB"/>
        </w:rPr>
        <w:t>1</w:t>
      </w:r>
      <w:r w:rsidRPr="00934B68">
        <w:rPr>
          <w:color w:val="000000"/>
          <w:sz w:val="18"/>
          <w:szCs w:val="24"/>
          <w:lang w:eastAsia="en-GB"/>
        </w:rPr>
        <w:t>7.0.0</w:t>
      </w:r>
      <w:r w:rsidRPr="00934B68">
        <w:rPr>
          <w:sz w:val="18"/>
          <w:szCs w:val="24"/>
          <w:lang w:eastAsia="en-GB"/>
        </w:rPr>
        <w:tab/>
      </w:r>
      <w:r w:rsidR="00C52DC2" w:rsidRPr="00934B68">
        <w:rPr>
          <w:color w:val="000000"/>
          <w:sz w:val="18"/>
          <w:szCs w:val="24"/>
          <w:lang w:eastAsia="en-GB"/>
        </w:rPr>
        <w:t>1</w:t>
      </w:r>
      <w:r w:rsidRPr="00934B68">
        <w:rPr>
          <w:color w:val="000000"/>
          <w:sz w:val="18"/>
          <w:szCs w:val="24"/>
          <w:lang w:eastAsia="en-GB"/>
        </w:rPr>
        <w:t>7.0.0</w:t>
      </w:r>
      <w:r w:rsidRPr="00934B68">
        <w:rPr>
          <w:sz w:val="18"/>
          <w:szCs w:val="24"/>
          <w:lang w:eastAsia="en-GB"/>
        </w:rPr>
        <w:tab/>
      </w:r>
      <w:r w:rsidRPr="00934B68">
        <w:rPr>
          <w:color w:val="000000"/>
          <w:sz w:val="18"/>
          <w:szCs w:val="24"/>
          <w:rtl/>
          <w:lang w:eastAsia="en-GB"/>
        </w:rPr>
        <w:t>نُشرت</w:t>
      </w:r>
      <w:r w:rsidRPr="00934B68">
        <w:rPr>
          <w:sz w:val="18"/>
          <w:szCs w:val="24"/>
          <w:lang w:eastAsia="en-GB"/>
        </w:rPr>
        <w:tab/>
      </w:r>
      <w:r w:rsidR="00265C0E" w:rsidRPr="00934B68">
        <w:rPr>
          <w:color w:val="000000"/>
          <w:sz w:val="18"/>
          <w:szCs w:val="24"/>
          <w:lang w:eastAsia="en-GB"/>
        </w:rPr>
        <w:t>2</w:t>
      </w:r>
      <w:r w:rsidRPr="00934B68">
        <w:rPr>
          <w:color w:val="000000"/>
          <w:sz w:val="18"/>
          <w:szCs w:val="24"/>
          <w:lang w:eastAsia="en-GB"/>
        </w:rPr>
        <w:t>0</w:t>
      </w:r>
      <w:r w:rsidR="00265C0E" w:rsidRPr="00934B68">
        <w:rPr>
          <w:color w:val="000000"/>
          <w:sz w:val="18"/>
          <w:szCs w:val="24"/>
          <w:lang w:eastAsia="en-GB"/>
        </w:rPr>
        <w:t>2</w:t>
      </w:r>
      <w:r w:rsidRPr="00934B68">
        <w:rPr>
          <w:color w:val="000000"/>
          <w:sz w:val="18"/>
          <w:szCs w:val="24"/>
          <w:lang w:eastAsia="en-GB"/>
        </w:rPr>
        <w:t>3</w:t>
      </w:r>
      <w:r w:rsidR="00892F11" w:rsidRPr="00934B68">
        <w:rPr>
          <w:color w:val="000000"/>
          <w:sz w:val="18"/>
          <w:szCs w:val="24"/>
          <w:lang w:eastAsia="en-GB"/>
        </w:rPr>
        <w:t>.0</w:t>
      </w:r>
      <w:r w:rsidR="00265C0E" w:rsidRPr="00934B68">
        <w:rPr>
          <w:color w:val="000000"/>
          <w:sz w:val="18"/>
          <w:szCs w:val="24"/>
          <w:lang w:eastAsia="en-GB"/>
        </w:rPr>
        <w:t>2</w:t>
      </w:r>
      <w:r w:rsidR="00892F11" w:rsidRPr="00934B68">
        <w:rPr>
          <w:color w:val="000000"/>
          <w:sz w:val="18"/>
          <w:szCs w:val="24"/>
          <w:lang w:eastAsia="en-GB"/>
        </w:rPr>
        <w:t>.</w:t>
      </w:r>
      <w:r w:rsidR="00265C0E" w:rsidRPr="00934B68">
        <w:rPr>
          <w:color w:val="000000"/>
          <w:sz w:val="18"/>
          <w:szCs w:val="24"/>
          <w:lang w:eastAsia="en-GB"/>
        </w:rPr>
        <w:t>2</w:t>
      </w:r>
      <w:r w:rsidR="00C52DC2" w:rsidRPr="00934B68">
        <w:rPr>
          <w:color w:val="000000"/>
          <w:sz w:val="18"/>
          <w:szCs w:val="24"/>
          <w:lang w:eastAsia="en-GB"/>
        </w:rPr>
        <w:t>1</w:t>
      </w:r>
      <w:r w:rsidRPr="00934B68">
        <w:rPr>
          <w:sz w:val="18"/>
          <w:szCs w:val="24"/>
          <w:lang w:eastAsia="en-GB"/>
        </w:rPr>
        <w:tab/>
      </w:r>
      <w:hyperlink r:id="rId670" w:history="1">
        <w:r w:rsidRPr="001963EF">
          <w:rPr>
            <w:color w:val="0563C1"/>
            <w:sz w:val="18"/>
            <w:szCs w:val="24"/>
            <w:u w:val="single"/>
          </w:rPr>
          <w:t>https://www.ccsa.org.cn/api/portalsFile/downloadOldFile?type=</w:t>
        </w:r>
        <w:r w:rsidR="00C52DC2" w:rsidRPr="001963EF">
          <w:rPr>
            <w:color w:val="0563C1"/>
            <w:sz w:val="18"/>
            <w:szCs w:val="24"/>
            <w:u w:val="single"/>
          </w:rPr>
          <w:t>1</w:t>
        </w:r>
        <w:r w:rsidRPr="001963EF">
          <w:rPr>
            <w:color w:val="0563C1"/>
            <w:sz w:val="18"/>
            <w:szCs w:val="24"/>
            <w:u w:val="single"/>
          </w:rPr>
          <w:t>7&amp;oldFileUrl=NTN/SRIT/CCSA.</w:t>
        </w:r>
        <w:r w:rsidR="00BC5584" w:rsidRPr="001963EF">
          <w:rPr>
            <w:color w:val="0563C1"/>
            <w:sz w:val="18"/>
            <w:szCs w:val="24"/>
            <w:u w:val="single"/>
          </w:rPr>
          <w:t>3GPP</w:t>
        </w:r>
        <w:r w:rsidRPr="001963EF">
          <w:rPr>
            <w:color w:val="0563C1"/>
            <w:sz w:val="18"/>
            <w:szCs w:val="24"/>
            <w:u w:val="single"/>
          </w:rPr>
          <w:t>.36.44</w:t>
        </w:r>
        <w:r w:rsidR="00C52DC2" w:rsidRPr="001963EF">
          <w:rPr>
            <w:color w:val="0563C1"/>
            <w:sz w:val="18"/>
            <w:szCs w:val="24"/>
            <w:u w:val="single"/>
          </w:rPr>
          <w:t>1</w:t>
        </w:r>
        <w:r w:rsidRPr="001963EF">
          <w:rPr>
            <w:color w:val="0563C1"/>
            <w:sz w:val="18"/>
            <w:szCs w:val="24"/>
            <w:u w:val="single"/>
          </w:rPr>
          <w:t>.V</w:t>
        </w:r>
        <w:r w:rsidR="00C52DC2" w:rsidRPr="001963EF">
          <w:rPr>
            <w:color w:val="0563C1"/>
            <w:sz w:val="18"/>
            <w:szCs w:val="24"/>
            <w:u w:val="single"/>
          </w:rPr>
          <w:t>1</w:t>
        </w:r>
        <w:r w:rsidRPr="001963EF">
          <w:rPr>
            <w:color w:val="0563C1"/>
            <w:sz w:val="18"/>
            <w:szCs w:val="24"/>
            <w:u w:val="single"/>
          </w:rPr>
          <w:t>7.0.0.d</w:t>
        </w:r>
      </w:hyperlink>
      <w:hyperlink r:id="rId671" w:history="1">
        <w:r w:rsidRPr="001963EF">
          <w:rPr>
            <w:color w:val="0563C1"/>
            <w:sz w:val="18"/>
            <w:szCs w:val="24"/>
            <w:u w:val="single"/>
            <w:lang w:eastAsia="en-GB"/>
          </w:rPr>
          <w:t>oc</w:t>
        </w:r>
      </w:hyperlink>
    </w:p>
    <w:p w14:paraId="7BEC2CE9" w14:textId="05921CEB"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lastRenderedPageBreak/>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36 44</w:t>
      </w:r>
      <w:r w:rsidR="00C52DC2" w:rsidRPr="00A20096">
        <w:rPr>
          <w:color w:val="000000"/>
          <w:sz w:val="18"/>
          <w:szCs w:val="24"/>
          <w:lang w:val="fr-FR" w:eastAsia="en-GB"/>
        </w:rPr>
        <w:t>1</w:t>
      </w:r>
      <w:r w:rsidRPr="00A20096">
        <w:rPr>
          <w:color w:val="000000"/>
          <w:sz w:val="18"/>
          <w:szCs w:val="24"/>
          <w:lang w:val="fr-FR" w:eastAsia="en-GB"/>
        </w:rPr>
        <w:t xml:space="preserve"> V</w:t>
      </w:r>
      <w:r w:rsidR="00C52DC2" w:rsidRPr="00A20096">
        <w:rPr>
          <w:color w:val="000000"/>
          <w:sz w:val="18"/>
          <w:szCs w:val="24"/>
          <w:lang w:val="fr-FR" w:eastAsia="en-GB"/>
        </w:rPr>
        <w:t>1</w:t>
      </w:r>
      <w:r w:rsidRPr="00A20096">
        <w:rPr>
          <w:color w:val="000000"/>
          <w:sz w:val="18"/>
          <w:szCs w:val="24"/>
          <w:lang w:val="fr-FR" w:eastAsia="en-GB"/>
        </w:rPr>
        <w:t>7.0.0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Pr="00A20096">
        <w:rPr>
          <w:color w:val="000000"/>
          <w:sz w:val="18"/>
          <w:szCs w:val="24"/>
          <w:lang w:val="fr-FR" w:eastAsia="en-GB"/>
        </w:rPr>
        <w:t>-05)</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7.0.0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00892F11" w:rsidRPr="00A20096">
        <w:rPr>
          <w:color w:val="000000"/>
          <w:sz w:val="18"/>
          <w:szCs w:val="24"/>
          <w:lang w:val="fr-FR" w:eastAsia="en-GB"/>
        </w:rPr>
        <w:t>.05.0</w:t>
      </w:r>
      <w:r w:rsidR="00265C0E" w:rsidRPr="00A20096">
        <w:rPr>
          <w:color w:val="000000"/>
          <w:sz w:val="18"/>
          <w:szCs w:val="24"/>
          <w:lang w:val="fr-FR" w:eastAsia="en-GB"/>
        </w:rPr>
        <w:t>2</w:t>
      </w:r>
      <w:r w:rsidRPr="00A20096">
        <w:rPr>
          <w:sz w:val="18"/>
          <w:szCs w:val="24"/>
          <w:lang w:val="fr-FR" w:eastAsia="en-GB"/>
        </w:rPr>
        <w:tab/>
      </w:r>
      <w:hyperlink r:id="rId672"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36400_</w:t>
        </w:r>
        <w:r w:rsidR="00C52DC2" w:rsidRPr="00A20096">
          <w:rPr>
            <w:color w:val="0563C1"/>
            <w:sz w:val="18"/>
            <w:szCs w:val="24"/>
            <w:u w:val="single"/>
            <w:lang w:val="fr-FR" w:eastAsia="en-GB"/>
          </w:rPr>
          <w:t>1</w:t>
        </w:r>
        <w:r w:rsidRPr="00A20096">
          <w:rPr>
            <w:color w:val="0563C1"/>
            <w:sz w:val="18"/>
            <w:szCs w:val="24"/>
            <w:u w:val="single"/>
            <w:lang w:val="fr-FR" w:eastAsia="en-GB"/>
          </w:rPr>
          <w:t>36499/</w:t>
        </w:r>
        <w:r w:rsidR="00C52DC2" w:rsidRPr="00A20096">
          <w:rPr>
            <w:color w:val="0563C1"/>
            <w:sz w:val="18"/>
            <w:szCs w:val="24"/>
            <w:u w:val="single"/>
            <w:lang w:val="fr-FR" w:eastAsia="en-GB"/>
          </w:rPr>
          <w:t>1</w:t>
        </w:r>
        <w:r w:rsidRPr="00A20096">
          <w:rPr>
            <w:color w:val="0563C1"/>
            <w:sz w:val="18"/>
            <w:szCs w:val="24"/>
            <w:u w:val="single"/>
            <w:lang w:val="fr-FR" w:eastAsia="en-GB"/>
          </w:rPr>
          <w:t>3644</w:t>
        </w:r>
        <w:r w:rsidR="00C52DC2" w:rsidRPr="00A20096">
          <w:rPr>
            <w:color w:val="0563C1"/>
            <w:sz w:val="18"/>
            <w:szCs w:val="24"/>
            <w:u w:val="single"/>
            <w:lang w:val="fr-FR" w:eastAsia="en-GB"/>
          </w:rPr>
          <w:t>1</w:t>
        </w:r>
        <w:r w:rsidRPr="00A20096">
          <w:rPr>
            <w:color w:val="0563C1"/>
            <w:sz w:val="18"/>
            <w:szCs w:val="24"/>
            <w:u w:val="single"/>
            <w:lang w:val="fr-FR" w:eastAsia="en-GB"/>
          </w:rPr>
          <w:t>/</w:t>
        </w:r>
        <w:r w:rsidR="00C52DC2" w:rsidRPr="00A20096">
          <w:rPr>
            <w:color w:val="0563C1"/>
            <w:sz w:val="18"/>
            <w:szCs w:val="24"/>
            <w:u w:val="single"/>
            <w:lang w:val="fr-FR" w:eastAsia="en-GB"/>
          </w:rPr>
          <w:t>1</w:t>
        </w:r>
        <w:r w:rsidRPr="00A20096">
          <w:rPr>
            <w:color w:val="0563C1"/>
            <w:sz w:val="18"/>
            <w:szCs w:val="24"/>
            <w:u w:val="single"/>
            <w:lang w:val="fr-FR" w:eastAsia="en-GB"/>
          </w:rPr>
          <w:t>7.00.00_60/ts_</w:t>
        </w:r>
        <w:r w:rsidR="00C52DC2" w:rsidRPr="00A20096">
          <w:rPr>
            <w:color w:val="0563C1"/>
            <w:sz w:val="18"/>
            <w:szCs w:val="24"/>
            <w:u w:val="single"/>
            <w:lang w:val="fr-FR" w:eastAsia="en-GB"/>
          </w:rPr>
          <w:t>1</w:t>
        </w:r>
        <w:r w:rsidRPr="00A20096">
          <w:rPr>
            <w:color w:val="0563C1"/>
            <w:sz w:val="18"/>
            <w:szCs w:val="24"/>
            <w:u w:val="single"/>
            <w:lang w:val="fr-FR" w:eastAsia="en-GB"/>
          </w:rPr>
          <w:t>3644</w:t>
        </w:r>
        <w:r w:rsidR="00C52DC2" w:rsidRPr="00A20096">
          <w:rPr>
            <w:color w:val="0563C1"/>
            <w:sz w:val="18"/>
            <w:szCs w:val="24"/>
            <w:u w:val="single"/>
            <w:lang w:val="fr-FR" w:eastAsia="en-GB"/>
          </w:rPr>
          <w:t>1</w:t>
        </w:r>
        <w:r w:rsidRPr="00A20096">
          <w:rPr>
            <w:color w:val="0563C1"/>
            <w:sz w:val="18"/>
            <w:szCs w:val="24"/>
            <w:u w:val="single"/>
            <w:lang w:val="fr-FR" w:eastAsia="en-GB"/>
          </w:rPr>
          <w:t>v</w:t>
        </w:r>
        <w:r w:rsidR="00C52DC2" w:rsidRPr="00A20096">
          <w:rPr>
            <w:color w:val="0563C1"/>
            <w:sz w:val="18"/>
            <w:szCs w:val="24"/>
            <w:u w:val="single"/>
            <w:lang w:val="fr-FR" w:eastAsia="en-GB"/>
          </w:rPr>
          <w:t>1</w:t>
        </w:r>
        <w:r w:rsidRPr="00A20096">
          <w:rPr>
            <w:color w:val="0563C1"/>
            <w:sz w:val="18"/>
            <w:szCs w:val="24"/>
            <w:u w:val="single"/>
            <w:lang w:val="fr-FR" w:eastAsia="en-GB"/>
          </w:rPr>
          <w:t>70000p.pdf</w:t>
        </w:r>
      </w:hyperlink>
    </w:p>
    <w:p w14:paraId="2E83E952" w14:textId="1C8F8176"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6.44</w:t>
      </w:r>
      <w:r w:rsidR="00C52DC2" w:rsidRPr="00A20096">
        <w:rPr>
          <w:color w:val="000000"/>
          <w:sz w:val="18"/>
          <w:szCs w:val="24"/>
          <w:lang w:val="fr-FR" w:eastAsia="en-GB"/>
        </w:rPr>
        <w:t>1</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7.0.0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7.0.0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00892F11" w:rsidRPr="00A20096">
        <w:rPr>
          <w:color w:val="000000"/>
          <w:sz w:val="18"/>
          <w:szCs w:val="24"/>
          <w:lang w:val="fr-FR" w:eastAsia="en-GB"/>
        </w:rPr>
        <w:t>.07.</w:t>
      </w:r>
      <w:r w:rsidR="00265C0E" w:rsidRPr="00A20096">
        <w:rPr>
          <w:color w:val="000000"/>
          <w:sz w:val="18"/>
          <w:szCs w:val="24"/>
          <w:lang w:val="fr-FR" w:eastAsia="en-GB"/>
        </w:rPr>
        <w:t>2</w:t>
      </w:r>
      <w:r w:rsidR="00892F11" w:rsidRPr="00A20096">
        <w:rPr>
          <w:color w:val="000000"/>
          <w:sz w:val="18"/>
          <w:szCs w:val="24"/>
          <w:lang w:val="fr-FR" w:eastAsia="en-GB"/>
        </w:rPr>
        <w:t>9</w:t>
      </w:r>
      <w:r w:rsidRPr="00A20096">
        <w:rPr>
          <w:sz w:val="18"/>
          <w:szCs w:val="24"/>
          <w:lang w:val="fr-FR" w:eastAsia="en-GB"/>
        </w:rPr>
        <w:tab/>
      </w:r>
      <w:hyperlink r:id="rId673" w:history="1">
        <w:r w:rsidRPr="00A20096">
          <w:rPr>
            <w:color w:val="0563C1"/>
            <w:sz w:val="18"/>
            <w:szCs w:val="24"/>
            <w:u w:val="single"/>
            <w:lang w:val="fr-FR" w:eastAsia="en-GB"/>
          </w:rPr>
          <w:t>https://members.tsdsi.in/s/z</w:t>
        </w:r>
        <w:r w:rsidR="00265C0E" w:rsidRPr="00A20096">
          <w:rPr>
            <w:color w:val="0563C1"/>
            <w:sz w:val="18"/>
            <w:szCs w:val="24"/>
            <w:u w:val="single"/>
            <w:lang w:val="fr-FR" w:eastAsia="en-GB"/>
          </w:rPr>
          <w:t>2</w:t>
        </w:r>
        <w:r w:rsidRPr="00A20096">
          <w:rPr>
            <w:color w:val="0563C1"/>
            <w:sz w:val="18"/>
            <w:szCs w:val="24"/>
            <w:u w:val="single"/>
            <w:lang w:val="fr-FR" w:eastAsia="en-GB"/>
          </w:rPr>
          <w:t>5kTsPPnJGcYBJ</w:t>
        </w:r>
      </w:hyperlink>
    </w:p>
    <w:p w14:paraId="159AC03D" w14:textId="7B79F4B0" w:rsidR="00DB146F" w:rsidRPr="00934B68"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934B68">
        <w:rPr>
          <w:color w:val="000000"/>
          <w:spacing w:val="-2"/>
          <w:sz w:val="18"/>
          <w:szCs w:val="24"/>
          <w:lang w:val="fr-FR" w:eastAsia="en-GB"/>
        </w:rPr>
        <w:t>TTA</w:t>
      </w:r>
      <w:r w:rsidRPr="00934B68">
        <w:rPr>
          <w:spacing w:val="-2"/>
          <w:sz w:val="18"/>
          <w:szCs w:val="24"/>
          <w:lang w:val="fr-FR" w:eastAsia="en-GB"/>
        </w:rPr>
        <w:tab/>
      </w:r>
      <w:r w:rsidRPr="00934B68">
        <w:rPr>
          <w:color w:val="000000"/>
          <w:spacing w:val="-2"/>
          <w:sz w:val="18"/>
          <w:szCs w:val="24"/>
          <w:lang w:val="fr-FR" w:eastAsia="en-GB"/>
        </w:rPr>
        <w:t>TTAT.3G-36.44</w:t>
      </w:r>
      <w:r w:rsidR="00C52DC2" w:rsidRPr="00934B68">
        <w:rPr>
          <w:color w:val="000000"/>
          <w:spacing w:val="-2"/>
          <w:sz w:val="18"/>
          <w:szCs w:val="24"/>
          <w:lang w:val="fr-FR" w:eastAsia="en-GB"/>
        </w:rPr>
        <w:t>1</w:t>
      </w:r>
      <w:r w:rsidRPr="00934B68">
        <w:rPr>
          <w:color w:val="000000"/>
          <w:spacing w:val="-2"/>
          <w:sz w:val="18"/>
          <w:szCs w:val="24"/>
          <w:lang w:val="fr-FR" w:eastAsia="en-GB"/>
        </w:rPr>
        <w:t>V</w:t>
      </w:r>
      <w:r w:rsidR="00C52DC2" w:rsidRPr="00934B68">
        <w:rPr>
          <w:color w:val="000000"/>
          <w:spacing w:val="-2"/>
          <w:sz w:val="18"/>
          <w:szCs w:val="24"/>
          <w:lang w:val="fr-FR" w:eastAsia="en-GB"/>
        </w:rPr>
        <w:t>1</w:t>
      </w:r>
      <w:r w:rsidRPr="00934B68">
        <w:rPr>
          <w:color w:val="000000"/>
          <w:spacing w:val="-2"/>
          <w:sz w:val="18"/>
          <w:szCs w:val="24"/>
          <w:lang w:val="fr-FR" w:eastAsia="en-GB"/>
        </w:rPr>
        <w:t>7.0.0</w:t>
      </w:r>
      <w:r w:rsidRPr="00934B68">
        <w:rPr>
          <w:spacing w:val="-2"/>
          <w:sz w:val="18"/>
          <w:szCs w:val="24"/>
          <w:lang w:val="fr-FR" w:eastAsia="en-GB"/>
        </w:rPr>
        <w:tab/>
      </w:r>
      <w:r w:rsidR="00C52DC2" w:rsidRPr="00934B68">
        <w:rPr>
          <w:color w:val="000000"/>
          <w:spacing w:val="-2"/>
          <w:sz w:val="18"/>
          <w:szCs w:val="24"/>
          <w:lang w:val="fr-FR" w:eastAsia="en-GB"/>
        </w:rPr>
        <w:t>1</w:t>
      </w:r>
      <w:r w:rsidRPr="00934B68">
        <w:rPr>
          <w:color w:val="000000"/>
          <w:spacing w:val="-2"/>
          <w:sz w:val="18"/>
          <w:szCs w:val="24"/>
          <w:lang w:val="fr-FR" w:eastAsia="en-GB"/>
        </w:rPr>
        <w:t>7.0.0</w:t>
      </w:r>
      <w:r w:rsidRPr="00934B68">
        <w:rPr>
          <w:spacing w:val="-2"/>
          <w:sz w:val="18"/>
          <w:szCs w:val="24"/>
          <w:lang w:val="fr-FR" w:eastAsia="en-GB"/>
        </w:rPr>
        <w:tab/>
      </w:r>
      <w:r w:rsidRPr="00934B68">
        <w:rPr>
          <w:color w:val="000000"/>
          <w:spacing w:val="-2"/>
          <w:sz w:val="18"/>
          <w:szCs w:val="24"/>
          <w:rtl/>
          <w:lang w:val="fr-FR" w:eastAsia="en-GB"/>
        </w:rPr>
        <w:t>نُشرت</w:t>
      </w:r>
      <w:r w:rsidRPr="00934B68">
        <w:rPr>
          <w:spacing w:val="-2"/>
          <w:sz w:val="18"/>
          <w:szCs w:val="24"/>
          <w:lang w:val="fr-FR" w:eastAsia="en-GB"/>
        </w:rPr>
        <w:tab/>
      </w:r>
      <w:r w:rsidR="00265C0E" w:rsidRPr="00934B68">
        <w:rPr>
          <w:color w:val="000000"/>
          <w:spacing w:val="-2"/>
          <w:sz w:val="18"/>
          <w:szCs w:val="24"/>
          <w:lang w:val="fr-FR" w:eastAsia="en-GB"/>
        </w:rPr>
        <w:t>2</w:t>
      </w:r>
      <w:r w:rsidRPr="00934B68">
        <w:rPr>
          <w:color w:val="000000"/>
          <w:spacing w:val="-2"/>
          <w:sz w:val="18"/>
          <w:szCs w:val="24"/>
          <w:lang w:val="fr-FR" w:eastAsia="en-GB"/>
        </w:rPr>
        <w:t>0</w:t>
      </w:r>
      <w:r w:rsidR="00265C0E" w:rsidRPr="00934B68">
        <w:rPr>
          <w:color w:val="000000"/>
          <w:spacing w:val="-2"/>
          <w:sz w:val="18"/>
          <w:szCs w:val="24"/>
          <w:lang w:val="fr-FR" w:eastAsia="en-GB"/>
        </w:rPr>
        <w:t>22</w:t>
      </w:r>
      <w:r w:rsidR="00892F11" w:rsidRPr="00934B68">
        <w:rPr>
          <w:color w:val="000000"/>
          <w:spacing w:val="-2"/>
          <w:sz w:val="18"/>
          <w:szCs w:val="24"/>
          <w:lang w:val="fr-FR" w:eastAsia="en-GB"/>
        </w:rPr>
        <w:t>.08.05</w:t>
      </w:r>
      <w:r w:rsidRPr="00934B68">
        <w:rPr>
          <w:spacing w:val="-2"/>
          <w:sz w:val="18"/>
          <w:szCs w:val="24"/>
          <w:lang w:val="fr-FR" w:eastAsia="en-GB"/>
        </w:rPr>
        <w:tab/>
      </w:r>
      <w:hyperlink r:id="rId674" w:history="1">
        <w:r w:rsidRPr="00934B68">
          <w:rPr>
            <w:color w:val="0563C1"/>
            <w:spacing w:val="-2"/>
            <w:sz w:val="18"/>
            <w:szCs w:val="24"/>
            <w:u w:val="single"/>
            <w:lang w:val="fr-FR" w:eastAsia="en-GB"/>
          </w:rPr>
          <w:t>https://www.tta.or.kr/e</w:t>
        </w:r>
        <w:r w:rsidR="006B4774" w:rsidRPr="00934B68">
          <w:rPr>
            <w:color w:val="0563C1"/>
            <w:spacing w:val="-2"/>
            <w:sz w:val="18"/>
            <w:szCs w:val="24"/>
            <w:u w:val="single"/>
            <w:lang w:val="fr-FR" w:eastAsia="en-GB"/>
          </w:rPr>
          <w:t>NG</w:t>
        </w:r>
        <w:r w:rsidRPr="00934B68">
          <w:rPr>
            <w:color w:val="0563C1"/>
            <w:spacing w:val="-2"/>
            <w:sz w:val="18"/>
            <w:szCs w:val="24"/>
            <w:u w:val="single"/>
            <w:lang w:val="fr-FR" w:eastAsia="en-GB"/>
          </w:rPr>
          <w:t>/ttaSearchE</w:t>
        </w:r>
        <w:r w:rsidR="006B4774" w:rsidRPr="00934B68">
          <w:rPr>
            <w:color w:val="0563C1"/>
            <w:spacing w:val="-2"/>
            <w:sz w:val="18"/>
            <w:szCs w:val="24"/>
            <w:u w:val="single"/>
            <w:lang w:val="fr-FR" w:eastAsia="en-GB"/>
          </w:rPr>
          <w:t>NG</w:t>
        </w:r>
        <w:r w:rsidRPr="00934B68">
          <w:rPr>
            <w:color w:val="0563C1"/>
            <w:spacing w:val="-2"/>
            <w:sz w:val="18"/>
            <w:szCs w:val="24"/>
            <w:u w:val="single"/>
            <w:lang w:val="fr-FR" w:eastAsia="en-GB"/>
          </w:rPr>
          <w:t>View.do?key=46</w:t>
        </w:r>
        <w:r w:rsidR="00C52DC2" w:rsidRPr="00934B68">
          <w:rPr>
            <w:color w:val="0563C1"/>
            <w:spacing w:val="-2"/>
            <w:sz w:val="18"/>
            <w:szCs w:val="24"/>
            <w:u w:val="single"/>
            <w:lang w:val="fr-FR" w:eastAsia="en-GB"/>
          </w:rPr>
          <w:t>1</w:t>
        </w:r>
        <w:r w:rsidRPr="00934B68">
          <w:rPr>
            <w:color w:val="0563C1"/>
            <w:spacing w:val="-2"/>
            <w:sz w:val="18"/>
            <w:szCs w:val="24"/>
            <w:u w:val="single"/>
            <w:lang w:val="fr-FR" w:eastAsia="en-GB"/>
          </w:rPr>
          <w:t>&amp;searchStandardNo=TTAT.3G-36.44</w:t>
        </w:r>
        <w:r w:rsidR="00C52DC2" w:rsidRPr="00934B68">
          <w:rPr>
            <w:color w:val="0563C1"/>
            <w:spacing w:val="-2"/>
            <w:sz w:val="18"/>
            <w:szCs w:val="24"/>
            <w:u w:val="single"/>
            <w:lang w:val="fr-FR" w:eastAsia="en-GB"/>
          </w:rPr>
          <w:t>1</w:t>
        </w:r>
        <w:r w:rsidRPr="00934B68">
          <w:rPr>
            <w:color w:val="0563C1"/>
            <w:spacing w:val="-2"/>
            <w:sz w:val="18"/>
            <w:szCs w:val="24"/>
            <w:u w:val="single"/>
            <w:lang w:val="fr-FR" w:eastAsia="en-GB"/>
          </w:rPr>
          <w:t>V</w:t>
        </w:r>
        <w:r w:rsidR="00C52DC2" w:rsidRPr="00934B68">
          <w:rPr>
            <w:color w:val="0563C1"/>
            <w:spacing w:val="-2"/>
            <w:sz w:val="18"/>
            <w:szCs w:val="24"/>
            <w:u w:val="single"/>
            <w:lang w:val="fr-FR" w:eastAsia="en-GB"/>
          </w:rPr>
          <w:t>1</w:t>
        </w:r>
        <w:r w:rsidRPr="00934B68">
          <w:rPr>
            <w:color w:val="0563C1"/>
            <w:spacing w:val="-2"/>
            <w:sz w:val="18"/>
            <w:szCs w:val="24"/>
            <w:u w:val="single"/>
            <w:lang w:val="fr-FR" w:eastAsia="en-GB"/>
          </w:rPr>
          <w:t>7.0.0&amp;searchCate=TTAS</w:t>
        </w:r>
      </w:hyperlink>
    </w:p>
    <w:p w14:paraId="6CCDA8A4" w14:textId="2A7B8F05"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Pr="00AA0384">
        <w:rPr>
          <w:b/>
          <w:bCs/>
          <w:color w:val="000000"/>
          <w:sz w:val="18"/>
          <w:szCs w:val="24"/>
          <w:lang w:eastAsia="en-GB"/>
        </w:rPr>
        <w:t>8</w:t>
      </w:r>
    </w:p>
    <w:p w14:paraId="28CB9C88" w14:textId="556FAC3C"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36.44</w:t>
      </w:r>
      <w:r w:rsidR="00C52DC2" w:rsidRPr="00C52DC2">
        <w:rPr>
          <w:color w:val="000000"/>
          <w:sz w:val="18"/>
          <w:szCs w:val="24"/>
          <w:lang w:eastAsia="en-GB"/>
        </w:rPr>
        <w:t>1</w:t>
      </w:r>
      <w:r w:rsidRPr="00AA0384">
        <w:rPr>
          <w:color w:val="000000"/>
          <w:sz w:val="18"/>
          <w:szCs w:val="24"/>
          <w:lang w:eastAsia="en-GB"/>
        </w:rPr>
        <w:t>.V</w:t>
      </w:r>
      <w:proofErr w:type="gramEnd"/>
      <w:r w:rsidR="00C52DC2" w:rsidRPr="00C52DC2">
        <w:rPr>
          <w:color w:val="000000"/>
          <w:sz w:val="18"/>
          <w:szCs w:val="24"/>
          <w:lang w:eastAsia="en-GB"/>
        </w:rPr>
        <w:t>1</w:t>
      </w:r>
      <w:r w:rsidRPr="00AA0384">
        <w:rPr>
          <w:color w:val="000000"/>
          <w:sz w:val="18"/>
          <w:szCs w:val="24"/>
          <w:lang w:eastAsia="en-GB"/>
        </w:rPr>
        <w:t>8.0.0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8.0.0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892F11" w:rsidRPr="00AA0384">
        <w:rPr>
          <w:color w:val="000000"/>
          <w:sz w:val="18"/>
          <w:szCs w:val="24"/>
          <w:lang w:eastAsia="en-GB"/>
        </w:rPr>
        <w:t>.08.</w:t>
      </w:r>
      <w:r w:rsidR="00265C0E" w:rsidRPr="00265C0E">
        <w:rPr>
          <w:color w:val="000000"/>
          <w:sz w:val="18"/>
          <w:szCs w:val="24"/>
          <w:lang w:eastAsia="en-GB"/>
        </w:rPr>
        <w:t>2</w:t>
      </w:r>
      <w:r w:rsidR="00892F11" w:rsidRPr="00AA0384">
        <w:rPr>
          <w:color w:val="000000"/>
          <w:sz w:val="18"/>
          <w:szCs w:val="24"/>
          <w:lang w:eastAsia="en-GB"/>
        </w:rPr>
        <w:t>7</w:t>
      </w:r>
      <w:r w:rsidRPr="00AA0384">
        <w:rPr>
          <w:sz w:val="18"/>
          <w:szCs w:val="24"/>
          <w:lang w:eastAsia="en-GB"/>
        </w:rPr>
        <w:tab/>
      </w:r>
      <w:hyperlink r:id="rId675" w:anchor="Rel-18"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8</w:t>
        </w:r>
      </w:hyperlink>
    </w:p>
    <w:p w14:paraId="2640D81D" w14:textId="129D7852" w:rsidR="00DB146F" w:rsidRPr="00AA0384"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36.44</w:t>
      </w:r>
      <w:r w:rsidR="00C52DC2" w:rsidRPr="00C52DC2">
        <w:rPr>
          <w:color w:val="000000"/>
          <w:sz w:val="18"/>
          <w:szCs w:val="24"/>
          <w:lang w:eastAsia="en-GB"/>
        </w:rPr>
        <w:t>1</w:t>
      </w:r>
      <w:r w:rsidRPr="00AA0384">
        <w:rPr>
          <w:color w:val="000000"/>
          <w:sz w:val="18"/>
          <w:szCs w:val="24"/>
          <w:lang w:eastAsia="en-GB"/>
        </w:rPr>
        <w:t>.V</w:t>
      </w:r>
      <w:proofErr w:type="gramEnd"/>
      <w:r w:rsidR="00C52DC2" w:rsidRPr="00C52DC2">
        <w:rPr>
          <w:color w:val="000000"/>
          <w:sz w:val="18"/>
          <w:szCs w:val="24"/>
          <w:lang w:eastAsia="en-GB"/>
        </w:rPr>
        <w:t>1</w:t>
      </w:r>
      <w:r w:rsidRPr="00AA0384">
        <w:rPr>
          <w:color w:val="000000"/>
          <w:sz w:val="18"/>
          <w:szCs w:val="24"/>
          <w:lang w:eastAsia="en-GB"/>
        </w:rPr>
        <w:t>8.0.0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8.0.0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892F11" w:rsidRPr="00AA0384">
        <w:rPr>
          <w:color w:val="000000"/>
          <w:sz w:val="18"/>
          <w:szCs w:val="24"/>
          <w:lang w:eastAsia="en-GB"/>
        </w:rPr>
        <w:t>.08.</w:t>
      </w:r>
      <w:r w:rsidR="00265C0E" w:rsidRPr="00265C0E">
        <w:rPr>
          <w:color w:val="000000"/>
          <w:sz w:val="18"/>
          <w:szCs w:val="24"/>
          <w:lang w:eastAsia="en-GB"/>
        </w:rPr>
        <w:t>2</w:t>
      </w:r>
      <w:r w:rsidR="00892F11" w:rsidRPr="00AA0384">
        <w:rPr>
          <w:color w:val="000000"/>
          <w:sz w:val="18"/>
          <w:szCs w:val="24"/>
          <w:lang w:eastAsia="en-GB"/>
        </w:rPr>
        <w:t>7</w:t>
      </w:r>
      <w:r w:rsidRPr="00AA0384">
        <w:rPr>
          <w:sz w:val="18"/>
          <w:szCs w:val="24"/>
          <w:lang w:eastAsia="en-GB"/>
        </w:rPr>
        <w:tab/>
      </w:r>
      <w:hyperlink r:id="rId676"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7&amp;oldFileUrl=NTN/SRIT/CCSA.</w:t>
        </w:r>
        <w:r w:rsidR="00BC5584" w:rsidRPr="00BC5584">
          <w:rPr>
            <w:color w:val="0563C1"/>
            <w:sz w:val="18"/>
            <w:szCs w:val="24"/>
            <w:u w:val="single"/>
            <w:lang w:eastAsia="en-GB"/>
          </w:rPr>
          <w:t>3GPP</w:t>
        </w:r>
        <w:r w:rsidRPr="00AA0384">
          <w:rPr>
            <w:color w:val="0563C1"/>
            <w:sz w:val="18"/>
            <w:szCs w:val="24"/>
            <w:u w:val="single"/>
            <w:lang w:eastAsia="en-GB"/>
          </w:rPr>
          <w:t>.36.44</w:t>
        </w:r>
        <w:r w:rsidR="00C52DC2" w:rsidRPr="00C52DC2">
          <w:rPr>
            <w:color w:val="0563C1"/>
            <w:sz w:val="18"/>
            <w:szCs w:val="24"/>
            <w:u w:val="single"/>
            <w:lang w:eastAsia="en-GB"/>
          </w:rPr>
          <w:t>1</w:t>
        </w:r>
        <w:r w:rsidRPr="00AA0384">
          <w:rPr>
            <w:color w:val="0563C1"/>
            <w:sz w:val="18"/>
            <w:szCs w:val="24"/>
            <w:u w:val="single"/>
            <w:lang w:eastAsia="en-GB"/>
          </w:rPr>
          <w:t>.V</w:t>
        </w:r>
        <w:r w:rsidR="00C52DC2" w:rsidRPr="00C52DC2">
          <w:rPr>
            <w:color w:val="0563C1"/>
            <w:sz w:val="18"/>
            <w:szCs w:val="24"/>
            <w:u w:val="single"/>
            <w:lang w:eastAsia="en-GB"/>
          </w:rPr>
          <w:t>1</w:t>
        </w:r>
        <w:r w:rsidRPr="00AA0384">
          <w:rPr>
            <w:color w:val="0563C1"/>
            <w:sz w:val="18"/>
            <w:szCs w:val="24"/>
            <w:u w:val="single"/>
            <w:lang w:eastAsia="en-GB"/>
          </w:rPr>
          <w:t>8.0.0.d</w:t>
        </w:r>
      </w:hyperlink>
      <w:hyperlink r:id="rId677" w:history="1">
        <w:r w:rsidRPr="00AA0384">
          <w:rPr>
            <w:color w:val="0563C1"/>
            <w:sz w:val="18"/>
            <w:szCs w:val="24"/>
            <w:u w:val="single"/>
            <w:lang w:eastAsia="en-GB"/>
          </w:rPr>
          <w:t>ocx</w:t>
        </w:r>
      </w:hyperlink>
    </w:p>
    <w:p w14:paraId="20AF87AF" w14:textId="753E3313"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36 44</w:t>
      </w:r>
      <w:r w:rsidR="00C52DC2" w:rsidRPr="00A20096">
        <w:rPr>
          <w:color w:val="000000"/>
          <w:sz w:val="18"/>
          <w:szCs w:val="24"/>
          <w:lang w:val="fr-FR" w:eastAsia="en-GB"/>
        </w:rPr>
        <w:t>1</w:t>
      </w:r>
      <w:r w:rsidRPr="00A20096">
        <w:rPr>
          <w:color w:val="000000"/>
          <w:sz w:val="18"/>
          <w:szCs w:val="24"/>
          <w:lang w:val="fr-FR" w:eastAsia="en-GB"/>
        </w:rPr>
        <w:t xml:space="preserve"> V</w:t>
      </w:r>
      <w:r w:rsidR="00C52DC2" w:rsidRPr="00A20096">
        <w:rPr>
          <w:color w:val="000000"/>
          <w:sz w:val="18"/>
          <w:szCs w:val="24"/>
          <w:lang w:val="fr-FR" w:eastAsia="en-GB"/>
        </w:rPr>
        <w:t>1</w:t>
      </w:r>
      <w:r w:rsidRPr="00A20096">
        <w:rPr>
          <w:color w:val="000000"/>
          <w:sz w:val="18"/>
          <w:szCs w:val="24"/>
          <w:lang w:val="fr-FR" w:eastAsia="en-GB"/>
        </w:rPr>
        <w:t>8.0.0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4-05)</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8.0.0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92F11" w:rsidRPr="00A20096">
        <w:rPr>
          <w:color w:val="000000"/>
          <w:sz w:val="18"/>
          <w:szCs w:val="24"/>
          <w:lang w:val="fr-FR" w:eastAsia="en-GB"/>
        </w:rPr>
        <w:t>.05.0</w:t>
      </w:r>
      <w:r w:rsidR="00265C0E" w:rsidRPr="00A20096">
        <w:rPr>
          <w:color w:val="000000"/>
          <w:sz w:val="18"/>
          <w:szCs w:val="24"/>
          <w:lang w:val="fr-FR" w:eastAsia="en-GB"/>
        </w:rPr>
        <w:t>2</w:t>
      </w:r>
      <w:r w:rsidRPr="00A20096">
        <w:rPr>
          <w:sz w:val="18"/>
          <w:szCs w:val="24"/>
          <w:lang w:val="fr-FR" w:eastAsia="en-GB"/>
        </w:rPr>
        <w:tab/>
      </w:r>
      <w:hyperlink r:id="rId678"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36400_</w:t>
        </w:r>
        <w:r w:rsidR="00C52DC2" w:rsidRPr="00A20096">
          <w:rPr>
            <w:color w:val="0563C1"/>
            <w:sz w:val="18"/>
            <w:szCs w:val="24"/>
            <w:u w:val="single"/>
            <w:lang w:val="fr-FR" w:eastAsia="en-GB"/>
          </w:rPr>
          <w:t>1</w:t>
        </w:r>
        <w:r w:rsidRPr="00A20096">
          <w:rPr>
            <w:color w:val="0563C1"/>
            <w:sz w:val="18"/>
            <w:szCs w:val="24"/>
            <w:u w:val="single"/>
            <w:lang w:val="fr-FR" w:eastAsia="en-GB"/>
          </w:rPr>
          <w:t>36499/</w:t>
        </w:r>
        <w:r w:rsidR="00C52DC2" w:rsidRPr="00A20096">
          <w:rPr>
            <w:color w:val="0563C1"/>
            <w:sz w:val="18"/>
            <w:szCs w:val="24"/>
            <w:u w:val="single"/>
            <w:lang w:val="fr-FR" w:eastAsia="en-GB"/>
          </w:rPr>
          <w:t>1</w:t>
        </w:r>
        <w:r w:rsidRPr="00A20096">
          <w:rPr>
            <w:color w:val="0563C1"/>
            <w:sz w:val="18"/>
            <w:szCs w:val="24"/>
            <w:u w:val="single"/>
            <w:lang w:val="fr-FR" w:eastAsia="en-GB"/>
          </w:rPr>
          <w:t>3644</w:t>
        </w:r>
        <w:r w:rsidR="00C52DC2" w:rsidRPr="00A20096">
          <w:rPr>
            <w:color w:val="0563C1"/>
            <w:sz w:val="18"/>
            <w:szCs w:val="24"/>
            <w:u w:val="single"/>
            <w:lang w:val="fr-FR" w:eastAsia="en-GB"/>
          </w:rPr>
          <w:t>1</w:t>
        </w:r>
        <w:r w:rsidRPr="00A20096">
          <w:rPr>
            <w:color w:val="0563C1"/>
            <w:sz w:val="18"/>
            <w:szCs w:val="24"/>
            <w:u w:val="single"/>
            <w:lang w:val="fr-FR" w:eastAsia="en-GB"/>
          </w:rPr>
          <w:t>/</w:t>
        </w:r>
        <w:r w:rsidR="00C52DC2" w:rsidRPr="00A20096">
          <w:rPr>
            <w:color w:val="0563C1"/>
            <w:sz w:val="18"/>
            <w:szCs w:val="24"/>
            <w:u w:val="single"/>
            <w:lang w:val="fr-FR" w:eastAsia="en-GB"/>
          </w:rPr>
          <w:t>1</w:t>
        </w:r>
        <w:r w:rsidRPr="00A20096">
          <w:rPr>
            <w:color w:val="0563C1"/>
            <w:sz w:val="18"/>
            <w:szCs w:val="24"/>
            <w:u w:val="single"/>
            <w:lang w:val="fr-FR" w:eastAsia="en-GB"/>
          </w:rPr>
          <w:t>8.00.00_60/ts_</w:t>
        </w:r>
        <w:r w:rsidR="00C52DC2" w:rsidRPr="00A20096">
          <w:rPr>
            <w:color w:val="0563C1"/>
            <w:sz w:val="18"/>
            <w:szCs w:val="24"/>
            <w:u w:val="single"/>
            <w:lang w:val="fr-FR" w:eastAsia="en-GB"/>
          </w:rPr>
          <w:t>1</w:t>
        </w:r>
        <w:r w:rsidRPr="00A20096">
          <w:rPr>
            <w:color w:val="0563C1"/>
            <w:sz w:val="18"/>
            <w:szCs w:val="24"/>
            <w:u w:val="single"/>
            <w:lang w:val="fr-FR" w:eastAsia="en-GB"/>
          </w:rPr>
          <w:t>3644</w:t>
        </w:r>
        <w:r w:rsidR="00C52DC2" w:rsidRPr="00A20096">
          <w:rPr>
            <w:color w:val="0563C1"/>
            <w:sz w:val="18"/>
            <w:szCs w:val="24"/>
            <w:u w:val="single"/>
            <w:lang w:val="fr-FR" w:eastAsia="en-GB"/>
          </w:rPr>
          <w:t>1</w:t>
        </w:r>
        <w:r w:rsidRPr="00A20096">
          <w:rPr>
            <w:color w:val="0563C1"/>
            <w:sz w:val="18"/>
            <w:szCs w:val="24"/>
            <w:u w:val="single"/>
            <w:lang w:val="fr-FR" w:eastAsia="en-GB"/>
          </w:rPr>
          <w:t>v</w:t>
        </w:r>
        <w:r w:rsidR="00C52DC2" w:rsidRPr="00A20096">
          <w:rPr>
            <w:color w:val="0563C1"/>
            <w:sz w:val="18"/>
            <w:szCs w:val="24"/>
            <w:u w:val="single"/>
            <w:lang w:val="fr-FR" w:eastAsia="en-GB"/>
          </w:rPr>
          <w:t>1</w:t>
        </w:r>
        <w:r w:rsidRPr="00A20096">
          <w:rPr>
            <w:color w:val="0563C1"/>
            <w:sz w:val="18"/>
            <w:szCs w:val="24"/>
            <w:u w:val="single"/>
            <w:lang w:val="fr-FR" w:eastAsia="en-GB"/>
          </w:rPr>
          <w:t>80000p.pdf</w:t>
        </w:r>
      </w:hyperlink>
    </w:p>
    <w:p w14:paraId="08F5126E" w14:textId="1A6B7D19"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6.44</w:t>
      </w:r>
      <w:r w:rsidR="00C52DC2" w:rsidRPr="00A20096">
        <w:rPr>
          <w:color w:val="000000"/>
          <w:sz w:val="18"/>
          <w:szCs w:val="24"/>
          <w:lang w:val="fr-FR" w:eastAsia="en-GB"/>
        </w:rPr>
        <w:t>1</w:t>
      </w:r>
      <w:r w:rsidRPr="00A20096">
        <w:rPr>
          <w:color w:val="000000"/>
          <w:sz w:val="18"/>
          <w:szCs w:val="24"/>
          <w:lang w:val="fr-FR" w:eastAsia="en-GB"/>
        </w:rPr>
        <w:t xml:space="preserve"> -</w:t>
      </w:r>
      <w:r w:rsidR="00C52DC2" w:rsidRPr="00A20096">
        <w:rPr>
          <w:color w:val="000000"/>
          <w:sz w:val="18"/>
          <w:szCs w:val="24"/>
          <w:lang w:val="fr-FR" w:eastAsia="en-GB"/>
        </w:rPr>
        <w:t>1</w:t>
      </w:r>
      <w:r w:rsidRPr="00A20096">
        <w:rPr>
          <w:color w:val="000000"/>
          <w:sz w:val="18"/>
          <w:szCs w:val="24"/>
          <w:lang w:val="fr-FR" w:eastAsia="en-GB"/>
        </w:rPr>
        <w:t>8.0.0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8.0.0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92F11" w:rsidRPr="00A20096">
        <w:rPr>
          <w:color w:val="000000"/>
          <w:sz w:val="18"/>
          <w:szCs w:val="24"/>
          <w:lang w:val="fr-FR" w:eastAsia="en-GB"/>
        </w:rPr>
        <w:t>.</w:t>
      </w:r>
      <w:r w:rsidR="00C52DC2" w:rsidRPr="00A20096">
        <w:rPr>
          <w:color w:val="000000"/>
          <w:sz w:val="18"/>
          <w:szCs w:val="24"/>
          <w:lang w:val="fr-FR" w:eastAsia="en-GB"/>
        </w:rPr>
        <w:t>11</w:t>
      </w:r>
      <w:r w:rsidR="00892F11" w:rsidRPr="00A20096">
        <w:rPr>
          <w:color w:val="000000"/>
          <w:sz w:val="18"/>
          <w:szCs w:val="24"/>
          <w:lang w:val="fr-FR" w:eastAsia="en-GB"/>
        </w:rPr>
        <w:t>.</w:t>
      </w:r>
      <w:r w:rsidR="00C52DC2" w:rsidRPr="00A20096">
        <w:rPr>
          <w:color w:val="000000"/>
          <w:sz w:val="18"/>
          <w:szCs w:val="24"/>
          <w:lang w:val="fr-FR" w:eastAsia="en-GB"/>
        </w:rPr>
        <w:t>1</w:t>
      </w:r>
      <w:r w:rsidR="00892F11" w:rsidRPr="00A20096">
        <w:rPr>
          <w:color w:val="000000"/>
          <w:sz w:val="18"/>
          <w:szCs w:val="24"/>
          <w:lang w:val="fr-FR" w:eastAsia="en-GB"/>
        </w:rPr>
        <w:t>9</w:t>
      </w:r>
      <w:r w:rsidRPr="00A20096">
        <w:rPr>
          <w:sz w:val="18"/>
          <w:szCs w:val="24"/>
          <w:lang w:val="fr-FR" w:eastAsia="en-GB"/>
        </w:rPr>
        <w:tab/>
      </w:r>
      <w:hyperlink r:id="rId679" w:history="1">
        <w:r w:rsidRPr="00A20096">
          <w:rPr>
            <w:color w:val="0563C1"/>
            <w:sz w:val="18"/>
            <w:szCs w:val="24"/>
            <w:u w:val="single"/>
            <w:lang w:val="fr-FR" w:eastAsia="en-GB"/>
          </w:rPr>
          <w:t>https://members.tsdsi.in/s/rTW3NB3tsSPEQr5</w:t>
        </w:r>
      </w:hyperlink>
    </w:p>
    <w:p w14:paraId="3CD0AEDF" w14:textId="5CBCDA31" w:rsidR="00DB146F" w:rsidRPr="00934B68"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934B68">
        <w:rPr>
          <w:color w:val="000000"/>
          <w:spacing w:val="-2"/>
          <w:sz w:val="18"/>
          <w:szCs w:val="24"/>
          <w:lang w:val="fr-FR" w:eastAsia="en-GB"/>
        </w:rPr>
        <w:t>TTA</w:t>
      </w:r>
      <w:r w:rsidRPr="00934B68">
        <w:rPr>
          <w:spacing w:val="-2"/>
          <w:sz w:val="18"/>
          <w:szCs w:val="24"/>
          <w:lang w:val="fr-FR" w:eastAsia="en-GB"/>
        </w:rPr>
        <w:tab/>
      </w:r>
      <w:r w:rsidRPr="00934B68">
        <w:rPr>
          <w:color w:val="000000"/>
          <w:spacing w:val="-2"/>
          <w:sz w:val="18"/>
          <w:szCs w:val="24"/>
          <w:lang w:val="fr-FR" w:eastAsia="en-GB"/>
        </w:rPr>
        <w:t>TTAT.3G-36.44</w:t>
      </w:r>
      <w:r w:rsidR="00C52DC2" w:rsidRPr="00934B68">
        <w:rPr>
          <w:color w:val="000000"/>
          <w:spacing w:val="-2"/>
          <w:sz w:val="18"/>
          <w:szCs w:val="24"/>
          <w:lang w:val="fr-FR" w:eastAsia="en-GB"/>
        </w:rPr>
        <w:t>1</w:t>
      </w:r>
      <w:r w:rsidRPr="00934B68">
        <w:rPr>
          <w:color w:val="000000"/>
          <w:spacing w:val="-2"/>
          <w:sz w:val="18"/>
          <w:szCs w:val="24"/>
          <w:lang w:val="fr-FR" w:eastAsia="en-GB"/>
        </w:rPr>
        <w:t>V</w:t>
      </w:r>
      <w:r w:rsidR="00C52DC2" w:rsidRPr="00934B68">
        <w:rPr>
          <w:color w:val="000000"/>
          <w:spacing w:val="-2"/>
          <w:sz w:val="18"/>
          <w:szCs w:val="24"/>
          <w:lang w:val="fr-FR" w:eastAsia="en-GB"/>
        </w:rPr>
        <w:t>1</w:t>
      </w:r>
      <w:r w:rsidRPr="00934B68">
        <w:rPr>
          <w:color w:val="000000"/>
          <w:spacing w:val="-2"/>
          <w:sz w:val="18"/>
          <w:szCs w:val="24"/>
          <w:lang w:val="fr-FR" w:eastAsia="en-GB"/>
        </w:rPr>
        <w:t>8.0.0</w:t>
      </w:r>
      <w:r w:rsidRPr="00934B68">
        <w:rPr>
          <w:spacing w:val="-2"/>
          <w:sz w:val="18"/>
          <w:szCs w:val="24"/>
          <w:lang w:val="fr-FR" w:eastAsia="en-GB"/>
        </w:rPr>
        <w:tab/>
      </w:r>
      <w:r w:rsidR="00C52DC2" w:rsidRPr="00934B68">
        <w:rPr>
          <w:color w:val="000000"/>
          <w:spacing w:val="-2"/>
          <w:sz w:val="18"/>
          <w:szCs w:val="24"/>
          <w:lang w:val="fr-FR" w:eastAsia="en-GB"/>
        </w:rPr>
        <w:t>1</w:t>
      </w:r>
      <w:r w:rsidRPr="00934B68">
        <w:rPr>
          <w:color w:val="000000"/>
          <w:spacing w:val="-2"/>
          <w:sz w:val="18"/>
          <w:szCs w:val="24"/>
          <w:lang w:val="fr-FR" w:eastAsia="en-GB"/>
        </w:rPr>
        <w:t>8.0.0</w:t>
      </w:r>
      <w:r w:rsidRPr="00934B68">
        <w:rPr>
          <w:spacing w:val="-2"/>
          <w:sz w:val="18"/>
          <w:szCs w:val="24"/>
          <w:lang w:val="fr-FR" w:eastAsia="en-GB"/>
        </w:rPr>
        <w:tab/>
      </w:r>
      <w:r w:rsidRPr="00934B68">
        <w:rPr>
          <w:color w:val="000000"/>
          <w:spacing w:val="-2"/>
          <w:sz w:val="18"/>
          <w:szCs w:val="24"/>
          <w:rtl/>
          <w:lang w:val="fr-FR" w:eastAsia="en-GB"/>
        </w:rPr>
        <w:t>نُشرت</w:t>
      </w:r>
      <w:r w:rsidRPr="00934B68">
        <w:rPr>
          <w:spacing w:val="-2"/>
          <w:sz w:val="18"/>
          <w:szCs w:val="24"/>
          <w:lang w:val="fr-FR" w:eastAsia="en-GB"/>
        </w:rPr>
        <w:tab/>
      </w:r>
      <w:r w:rsidR="00265C0E" w:rsidRPr="00934B68">
        <w:rPr>
          <w:color w:val="000000"/>
          <w:spacing w:val="-2"/>
          <w:sz w:val="18"/>
          <w:szCs w:val="24"/>
          <w:lang w:val="fr-FR" w:eastAsia="en-GB"/>
        </w:rPr>
        <w:t>2</w:t>
      </w:r>
      <w:r w:rsidRPr="00934B68">
        <w:rPr>
          <w:color w:val="000000"/>
          <w:spacing w:val="-2"/>
          <w:sz w:val="18"/>
          <w:szCs w:val="24"/>
          <w:lang w:val="fr-FR" w:eastAsia="en-GB"/>
        </w:rPr>
        <w:t>0</w:t>
      </w:r>
      <w:r w:rsidR="00265C0E" w:rsidRPr="00934B68">
        <w:rPr>
          <w:color w:val="000000"/>
          <w:spacing w:val="-2"/>
          <w:sz w:val="18"/>
          <w:szCs w:val="24"/>
          <w:lang w:val="fr-FR" w:eastAsia="en-GB"/>
        </w:rPr>
        <w:t>2</w:t>
      </w:r>
      <w:r w:rsidRPr="00934B68">
        <w:rPr>
          <w:color w:val="000000"/>
          <w:spacing w:val="-2"/>
          <w:sz w:val="18"/>
          <w:szCs w:val="24"/>
          <w:lang w:val="fr-FR" w:eastAsia="en-GB"/>
        </w:rPr>
        <w:t>4</w:t>
      </w:r>
      <w:r w:rsidR="00892F11" w:rsidRPr="00934B68">
        <w:rPr>
          <w:color w:val="000000"/>
          <w:spacing w:val="-2"/>
          <w:sz w:val="18"/>
          <w:szCs w:val="24"/>
          <w:lang w:val="fr-FR" w:eastAsia="en-GB"/>
        </w:rPr>
        <w:t>.08.</w:t>
      </w:r>
      <w:r w:rsidR="00C52DC2" w:rsidRPr="00934B68">
        <w:rPr>
          <w:color w:val="000000"/>
          <w:spacing w:val="-2"/>
          <w:sz w:val="18"/>
          <w:szCs w:val="24"/>
          <w:lang w:val="fr-FR" w:eastAsia="en-GB"/>
        </w:rPr>
        <w:t>1</w:t>
      </w:r>
      <w:r w:rsidR="00265C0E" w:rsidRPr="00934B68">
        <w:rPr>
          <w:color w:val="000000"/>
          <w:spacing w:val="-2"/>
          <w:sz w:val="18"/>
          <w:szCs w:val="24"/>
          <w:lang w:val="fr-FR" w:eastAsia="en-GB"/>
        </w:rPr>
        <w:t>2</w:t>
      </w:r>
      <w:r w:rsidRPr="00934B68">
        <w:rPr>
          <w:spacing w:val="-2"/>
          <w:sz w:val="18"/>
          <w:szCs w:val="24"/>
          <w:lang w:val="fr-FR" w:eastAsia="en-GB"/>
        </w:rPr>
        <w:tab/>
      </w:r>
      <w:hyperlink r:id="rId680" w:history="1">
        <w:r w:rsidRPr="00934B68">
          <w:rPr>
            <w:color w:val="0563C1"/>
            <w:spacing w:val="-2"/>
            <w:sz w:val="18"/>
            <w:szCs w:val="24"/>
            <w:u w:val="single"/>
            <w:lang w:val="fr-FR" w:eastAsia="en-GB"/>
          </w:rPr>
          <w:t>https://www.tta.or.kr/e</w:t>
        </w:r>
        <w:r w:rsidR="006B4774" w:rsidRPr="00934B68">
          <w:rPr>
            <w:color w:val="0563C1"/>
            <w:spacing w:val="-2"/>
            <w:sz w:val="18"/>
            <w:szCs w:val="24"/>
            <w:u w:val="single"/>
            <w:lang w:val="fr-FR" w:eastAsia="en-GB"/>
          </w:rPr>
          <w:t>NG</w:t>
        </w:r>
        <w:r w:rsidRPr="00934B68">
          <w:rPr>
            <w:color w:val="0563C1"/>
            <w:spacing w:val="-2"/>
            <w:sz w:val="18"/>
            <w:szCs w:val="24"/>
            <w:u w:val="single"/>
            <w:lang w:val="fr-FR" w:eastAsia="en-GB"/>
          </w:rPr>
          <w:t>/ttaSearchE</w:t>
        </w:r>
        <w:r w:rsidR="006B4774" w:rsidRPr="00934B68">
          <w:rPr>
            <w:color w:val="0563C1"/>
            <w:spacing w:val="-2"/>
            <w:sz w:val="18"/>
            <w:szCs w:val="24"/>
            <w:u w:val="single"/>
            <w:lang w:val="fr-FR" w:eastAsia="en-GB"/>
          </w:rPr>
          <w:t>NG</w:t>
        </w:r>
        <w:r w:rsidRPr="00934B68">
          <w:rPr>
            <w:color w:val="0563C1"/>
            <w:spacing w:val="-2"/>
            <w:sz w:val="18"/>
            <w:szCs w:val="24"/>
            <w:u w:val="single"/>
            <w:lang w:val="fr-FR" w:eastAsia="en-GB"/>
          </w:rPr>
          <w:t>View.do?key=46</w:t>
        </w:r>
        <w:r w:rsidR="00C52DC2" w:rsidRPr="00934B68">
          <w:rPr>
            <w:color w:val="0563C1"/>
            <w:spacing w:val="-2"/>
            <w:sz w:val="18"/>
            <w:szCs w:val="24"/>
            <w:u w:val="single"/>
            <w:lang w:val="fr-FR" w:eastAsia="en-GB"/>
          </w:rPr>
          <w:t>1</w:t>
        </w:r>
        <w:r w:rsidRPr="00934B68">
          <w:rPr>
            <w:color w:val="0563C1"/>
            <w:spacing w:val="-2"/>
            <w:sz w:val="18"/>
            <w:szCs w:val="24"/>
            <w:u w:val="single"/>
            <w:lang w:val="fr-FR" w:eastAsia="en-GB"/>
          </w:rPr>
          <w:t>&amp;searchStandardNo=TTAT.3G-36.44</w:t>
        </w:r>
        <w:r w:rsidR="00C52DC2" w:rsidRPr="00934B68">
          <w:rPr>
            <w:color w:val="0563C1"/>
            <w:spacing w:val="-2"/>
            <w:sz w:val="18"/>
            <w:szCs w:val="24"/>
            <w:u w:val="single"/>
            <w:lang w:val="fr-FR" w:eastAsia="en-GB"/>
          </w:rPr>
          <w:t>1</w:t>
        </w:r>
        <w:r w:rsidRPr="00934B68">
          <w:rPr>
            <w:color w:val="0563C1"/>
            <w:spacing w:val="-2"/>
            <w:sz w:val="18"/>
            <w:szCs w:val="24"/>
            <w:u w:val="single"/>
            <w:lang w:val="fr-FR" w:eastAsia="en-GB"/>
          </w:rPr>
          <w:t>V</w:t>
        </w:r>
        <w:r w:rsidR="00C52DC2" w:rsidRPr="00934B68">
          <w:rPr>
            <w:color w:val="0563C1"/>
            <w:spacing w:val="-2"/>
            <w:sz w:val="18"/>
            <w:szCs w:val="24"/>
            <w:u w:val="single"/>
            <w:lang w:val="fr-FR" w:eastAsia="en-GB"/>
          </w:rPr>
          <w:t>1</w:t>
        </w:r>
        <w:r w:rsidRPr="00934B68">
          <w:rPr>
            <w:color w:val="0563C1"/>
            <w:spacing w:val="-2"/>
            <w:sz w:val="18"/>
            <w:szCs w:val="24"/>
            <w:u w:val="single"/>
            <w:lang w:val="fr-FR" w:eastAsia="en-GB"/>
          </w:rPr>
          <w:t>8.0.0&amp;searchCate=TTAS</w:t>
        </w:r>
      </w:hyperlink>
    </w:p>
    <w:p w14:paraId="270249E9" w14:textId="29026A11" w:rsidR="00363978" w:rsidRPr="00363978" w:rsidRDefault="00C52DC2" w:rsidP="00C232C2">
      <w:pPr>
        <w:pStyle w:val="Heading5"/>
        <w:rPr>
          <w:rtl/>
          <w:lang w:bidi="en-GB"/>
        </w:rPr>
      </w:pPr>
      <w:bookmarkStart w:id="360" w:name="_Toc232178273"/>
      <w:r w:rsidRPr="00C52DC2">
        <w:t>1</w:t>
      </w:r>
      <w:r w:rsidR="00C232C2">
        <w:t>5</w:t>
      </w:r>
      <w:r w:rsidR="00C232C2" w:rsidRPr="00BC5584">
        <w:t>.4.</w:t>
      </w:r>
      <w:r w:rsidRPr="00C52DC2">
        <w:t>1</w:t>
      </w:r>
      <w:r w:rsidR="00C232C2" w:rsidRPr="00BC5584">
        <w:t>.3.</w:t>
      </w:r>
      <w:r w:rsidRPr="00C52DC2">
        <w:t>1</w:t>
      </w:r>
      <w:r w:rsidR="00363978" w:rsidRPr="00363978">
        <w:rPr>
          <w:rtl/>
        </w:rPr>
        <w:tab/>
        <w:t xml:space="preserve">المواصفة التقنية </w:t>
      </w:r>
      <w:r w:rsidR="00363978" w:rsidRPr="00363978">
        <w:t>TS 36.44</w:t>
      </w:r>
      <w:r w:rsidR="00265C0E" w:rsidRPr="00265C0E">
        <w:t>2</w:t>
      </w:r>
      <w:bookmarkEnd w:id="360"/>
    </w:p>
    <w:p w14:paraId="1DDA4990" w14:textId="2F4202F1" w:rsidR="00363978" w:rsidRPr="00363978" w:rsidRDefault="00363978" w:rsidP="00C232C2">
      <w:pPr>
        <w:pStyle w:val="Headingb"/>
        <w:rPr>
          <w:rtl/>
          <w:lang w:bidi="en-GB"/>
        </w:rPr>
      </w:pPr>
      <w:bookmarkStart w:id="361" w:name="_Toc56152399"/>
      <w:bookmarkStart w:id="362" w:name="_Toc56153779"/>
      <w:bookmarkStart w:id="363" w:name="_Toc94532891"/>
      <w:bookmarkStart w:id="364" w:name="_Toc94533361"/>
      <w:r w:rsidRPr="00363978">
        <w:rPr>
          <w:rtl/>
        </w:rPr>
        <w:t xml:space="preserve">شبكة </w:t>
      </w:r>
      <w:r w:rsidR="00FB05A0">
        <w:rPr>
          <w:rtl/>
        </w:rPr>
        <w:t>النفاذ الراديوي للأرض الشامل المتطور</w:t>
      </w:r>
      <w:r w:rsidRPr="00363978">
        <w:rPr>
          <w:rtl/>
        </w:rPr>
        <w:t xml:space="preserve"> </w:t>
      </w:r>
      <w:r w:rsidR="00FE7D4C" w:rsidRPr="00FE7D4C">
        <w:t>(</w:t>
      </w:r>
      <w:r w:rsidR="006B4774" w:rsidRPr="006B4774">
        <w:t>E-UTRA</w:t>
      </w:r>
      <w:r w:rsidR="00265C0E" w:rsidRPr="00265C0E">
        <w:t>N</w:t>
      </w:r>
      <w:r w:rsidR="00FE7D4C" w:rsidRPr="00FE7D4C">
        <w:t>)</w:t>
      </w:r>
      <w:r w:rsidRPr="00363978">
        <w:rPr>
          <w:rtl/>
        </w:rPr>
        <w:t>؛ نقل التشوير للسطوح البينية الداعمة لخدمة الإرسال متعدد الوسائط</w:t>
      </w:r>
      <w:r w:rsidR="006F7400" w:rsidRPr="006F7400">
        <w:rPr>
          <w:rtl/>
        </w:rPr>
        <w:t xml:space="preserve"> و</w:t>
      </w:r>
      <w:r w:rsidRPr="00363978">
        <w:rPr>
          <w:rtl/>
        </w:rPr>
        <w:t xml:space="preserve">متعدد المقصد </w:t>
      </w:r>
      <w:r w:rsidR="00C52DC2" w:rsidRPr="00C52DC2">
        <w:t>(MBMS)</w:t>
      </w:r>
      <w:r w:rsidRPr="00363978">
        <w:rPr>
          <w:rtl/>
        </w:rPr>
        <w:t xml:space="preserve"> ضمن الشبكة </w:t>
      </w:r>
      <w:r w:rsidR="006B4774" w:rsidRPr="006B4774">
        <w:t>E-UTRA</w:t>
      </w:r>
      <w:r w:rsidR="00265C0E" w:rsidRPr="00265C0E">
        <w:t>N</w:t>
      </w:r>
      <w:bookmarkEnd w:id="361"/>
      <w:bookmarkEnd w:id="362"/>
      <w:bookmarkEnd w:id="363"/>
      <w:bookmarkEnd w:id="364"/>
    </w:p>
    <w:p w14:paraId="5A44CB97" w14:textId="11112A15" w:rsidR="00363978" w:rsidRPr="00F4115B" w:rsidRDefault="00363978" w:rsidP="00C232C2">
      <w:pPr>
        <w:rPr>
          <w:spacing w:val="-2"/>
          <w:rtl/>
          <w:lang w:bidi="en-GB"/>
        </w:rPr>
      </w:pPr>
      <w:r w:rsidRPr="00F4115B">
        <w:rPr>
          <w:spacing w:val="-2"/>
          <w:rtl/>
        </w:rPr>
        <w:t xml:space="preserve">تحدد هذه الوثيقة معايير نقل التشوير الذي يتعين استخدامه عبر السطحين البينيين </w:t>
      </w:r>
      <w:r w:rsidR="00C52DC2" w:rsidRPr="00F4115B">
        <w:rPr>
          <w:spacing w:val="-2"/>
        </w:rPr>
        <w:t>M</w:t>
      </w:r>
      <w:r w:rsidR="00265C0E" w:rsidRPr="00F4115B">
        <w:rPr>
          <w:spacing w:val="-2"/>
        </w:rPr>
        <w:t>2</w:t>
      </w:r>
      <w:r w:rsidR="006F7400" w:rsidRPr="00F4115B">
        <w:rPr>
          <w:spacing w:val="-2"/>
          <w:rtl/>
        </w:rPr>
        <w:t xml:space="preserve"> و</w:t>
      </w:r>
      <w:r w:rsidR="00C52DC2" w:rsidRPr="00F4115B">
        <w:rPr>
          <w:spacing w:val="-2"/>
        </w:rPr>
        <w:t>M3</w:t>
      </w:r>
      <w:r w:rsidRPr="00F4115B">
        <w:rPr>
          <w:spacing w:val="-2"/>
          <w:rtl/>
        </w:rPr>
        <w:t>.</w:t>
      </w:r>
      <w:r w:rsidR="006F7400" w:rsidRPr="00F4115B">
        <w:rPr>
          <w:spacing w:val="-2"/>
          <w:rtl/>
        </w:rPr>
        <w:t xml:space="preserve"> و</w:t>
      </w:r>
      <w:r w:rsidR="00C52DC2" w:rsidRPr="00F4115B">
        <w:rPr>
          <w:spacing w:val="-2"/>
        </w:rPr>
        <w:t>M</w:t>
      </w:r>
      <w:r w:rsidR="00265C0E" w:rsidRPr="00F4115B">
        <w:rPr>
          <w:spacing w:val="-2"/>
        </w:rPr>
        <w:t>2</w:t>
      </w:r>
      <w:r w:rsidRPr="00F4115B">
        <w:rPr>
          <w:spacing w:val="-2"/>
          <w:rtl/>
        </w:rPr>
        <w:t xml:space="preserve"> هو سطح بيني منطقي بين العقدة </w:t>
      </w:r>
      <w:proofErr w:type="spellStart"/>
      <w:r w:rsidR="00BC5584" w:rsidRPr="00F4115B">
        <w:rPr>
          <w:spacing w:val="-2"/>
        </w:rPr>
        <w:t>e</w:t>
      </w:r>
      <w:r w:rsidR="00E952DB" w:rsidRPr="00F4115B">
        <w:rPr>
          <w:spacing w:val="-2"/>
        </w:rPr>
        <w:t>NodeB</w:t>
      </w:r>
      <w:proofErr w:type="spellEnd"/>
      <w:r w:rsidR="006F7400" w:rsidRPr="00F4115B">
        <w:rPr>
          <w:spacing w:val="-2"/>
          <w:rtl/>
        </w:rPr>
        <w:t xml:space="preserve"> و</w:t>
      </w:r>
      <w:r w:rsidRPr="00F4115B">
        <w:rPr>
          <w:spacing w:val="-2"/>
          <w:rtl/>
        </w:rPr>
        <w:t xml:space="preserve">معدات الاتصالات الرئيسية </w:t>
      </w:r>
      <w:r w:rsidR="00C52DC2" w:rsidRPr="00F4115B">
        <w:rPr>
          <w:spacing w:val="-2"/>
        </w:rPr>
        <w:t>(MCE)</w:t>
      </w:r>
      <w:r w:rsidRPr="00F4115B">
        <w:rPr>
          <w:spacing w:val="-2"/>
          <w:rtl/>
        </w:rPr>
        <w:t>.</w:t>
      </w:r>
      <w:r w:rsidR="006F7400" w:rsidRPr="00F4115B">
        <w:rPr>
          <w:spacing w:val="-2"/>
          <w:rtl/>
        </w:rPr>
        <w:t xml:space="preserve"> و</w:t>
      </w:r>
      <w:r w:rsidR="00C52DC2" w:rsidRPr="00F4115B">
        <w:rPr>
          <w:spacing w:val="-2"/>
        </w:rPr>
        <w:t>M3</w:t>
      </w:r>
      <w:r w:rsidRPr="00F4115B">
        <w:rPr>
          <w:spacing w:val="-2"/>
          <w:rtl/>
        </w:rPr>
        <w:t xml:space="preserve"> هو سطح بيني منطقي بين </w:t>
      </w:r>
      <w:r w:rsidR="00C52DC2" w:rsidRPr="00F4115B">
        <w:rPr>
          <w:spacing w:val="-2"/>
        </w:rPr>
        <w:t>MCE</w:t>
      </w:r>
      <w:r w:rsidR="006F7400" w:rsidRPr="00F4115B">
        <w:rPr>
          <w:spacing w:val="-2"/>
          <w:rtl/>
        </w:rPr>
        <w:t xml:space="preserve"> و</w:t>
      </w:r>
      <w:r w:rsidRPr="00F4115B">
        <w:rPr>
          <w:spacing w:val="-2"/>
          <w:rtl/>
        </w:rPr>
        <w:t xml:space="preserve">كيان إدارة التنقلية </w:t>
      </w:r>
      <w:r w:rsidR="00192DB9" w:rsidRPr="00F4115B">
        <w:rPr>
          <w:spacing w:val="-2"/>
        </w:rPr>
        <w:t>(MME)</w:t>
      </w:r>
      <w:r w:rsidRPr="00F4115B">
        <w:rPr>
          <w:spacing w:val="-2"/>
          <w:rtl/>
        </w:rPr>
        <w:t>.</w:t>
      </w:r>
      <w:r w:rsidR="006F7400" w:rsidRPr="00F4115B">
        <w:rPr>
          <w:spacing w:val="-2"/>
          <w:rtl/>
        </w:rPr>
        <w:t xml:space="preserve"> و</w:t>
      </w:r>
      <w:r w:rsidRPr="00F4115B">
        <w:rPr>
          <w:spacing w:val="-2"/>
          <w:rtl/>
        </w:rPr>
        <w:t xml:space="preserve">تصف هذه الوثيقة كيفية نقل رسائل تشوير بروتوكول التطبيق </w:t>
      </w:r>
      <w:r w:rsidR="00C52DC2" w:rsidRPr="00F4115B">
        <w:rPr>
          <w:spacing w:val="-2"/>
        </w:rPr>
        <w:t>M</w:t>
      </w:r>
      <w:r w:rsidR="00265C0E" w:rsidRPr="00F4115B">
        <w:rPr>
          <w:spacing w:val="-2"/>
        </w:rPr>
        <w:t>2</w:t>
      </w:r>
      <w:r w:rsidRPr="00F4115B">
        <w:rPr>
          <w:spacing w:val="-2"/>
        </w:rPr>
        <w:t>-AP</w:t>
      </w:r>
      <w:r w:rsidRPr="00F4115B">
        <w:rPr>
          <w:spacing w:val="-2"/>
          <w:rtl/>
        </w:rPr>
        <w:t xml:space="preserve"> عبر السطح البيني </w:t>
      </w:r>
      <w:r w:rsidR="00C52DC2" w:rsidRPr="00F4115B">
        <w:rPr>
          <w:spacing w:val="-2"/>
        </w:rPr>
        <w:t>M</w:t>
      </w:r>
      <w:r w:rsidR="00265C0E" w:rsidRPr="00F4115B">
        <w:rPr>
          <w:spacing w:val="-2"/>
        </w:rPr>
        <w:t>2</w:t>
      </w:r>
      <w:r w:rsidR="006F7400" w:rsidRPr="00F4115B">
        <w:rPr>
          <w:spacing w:val="-2"/>
          <w:rtl/>
        </w:rPr>
        <w:t xml:space="preserve"> و</w:t>
      </w:r>
      <w:r w:rsidRPr="00F4115B">
        <w:rPr>
          <w:spacing w:val="-2"/>
          <w:rtl/>
        </w:rPr>
        <w:t xml:space="preserve">كيفية نقل رسائل تشوير بروتوكول التطبيق </w:t>
      </w:r>
      <w:r w:rsidR="00C52DC2" w:rsidRPr="00F4115B">
        <w:rPr>
          <w:spacing w:val="-2"/>
        </w:rPr>
        <w:t>M3</w:t>
      </w:r>
      <w:r w:rsidRPr="00F4115B">
        <w:rPr>
          <w:spacing w:val="-2"/>
        </w:rPr>
        <w:t>-AP</w:t>
      </w:r>
      <w:r w:rsidRPr="00F4115B">
        <w:rPr>
          <w:spacing w:val="-2"/>
          <w:rtl/>
        </w:rPr>
        <w:t xml:space="preserve"> عبر السطح البيني </w:t>
      </w:r>
      <w:r w:rsidR="00C52DC2" w:rsidRPr="00F4115B">
        <w:rPr>
          <w:spacing w:val="-2"/>
        </w:rPr>
        <w:t>M3</w:t>
      </w:r>
      <w:r w:rsidRPr="00F4115B">
        <w:rPr>
          <w:spacing w:val="-2"/>
          <w:rtl/>
        </w:rPr>
        <w:t>.</w:t>
      </w:r>
    </w:p>
    <w:p w14:paraId="1C433520" w14:textId="3F379B81" w:rsidR="00363978" w:rsidRPr="00FB2051" w:rsidRDefault="00BC5584" w:rsidP="00B13723">
      <w:pPr>
        <w:keepNext/>
        <w:tabs>
          <w:tab w:val="left" w:pos="91"/>
          <w:tab w:val="left" w:pos="816"/>
          <w:tab w:val="left" w:pos="4218"/>
          <w:tab w:val="left" w:pos="4927"/>
          <w:tab w:val="left" w:pos="5494"/>
          <w:tab w:val="left" w:pos="6520"/>
        </w:tabs>
        <w:spacing w:before="40" w:after="40" w:line="260" w:lineRule="exact"/>
        <w:rPr>
          <w:b/>
          <w:bCs/>
          <w:sz w:val="18"/>
          <w:szCs w:val="24"/>
          <w:rtl/>
          <w:lang w:bidi="en-GB"/>
        </w:rPr>
      </w:pPr>
      <w:r w:rsidRPr="00BC5584">
        <w:rPr>
          <w:b/>
          <w:bCs/>
          <w:sz w:val="18"/>
          <w:szCs w:val="24"/>
        </w:rPr>
        <w:t>SDO</w:t>
      </w:r>
      <w:r w:rsidR="00363978" w:rsidRPr="00FB2051">
        <w:rPr>
          <w:bCs/>
          <w:sz w:val="18"/>
          <w:szCs w:val="24"/>
          <w:rtl/>
        </w:rPr>
        <w:tab/>
      </w:r>
      <w:r w:rsidR="00363978" w:rsidRPr="00FB2051">
        <w:rPr>
          <w:b/>
          <w:bCs/>
          <w:sz w:val="18"/>
          <w:szCs w:val="24"/>
          <w:rtl/>
        </w:rPr>
        <w:t>رقم الوثيقة</w:t>
      </w:r>
      <w:r w:rsidR="00363978" w:rsidRPr="00FB2051">
        <w:rPr>
          <w:bCs/>
          <w:sz w:val="18"/>
          <w:szCs w:val="24"/>
          <w:rtl/>
        </w:rPr>
        <w:tab/>
      </w:r>
      <w:r w:rsidR="00363978" w:rsidRPr="00FB2051">
        <w:rPr>
          <w:b/>
          <w:bCs/>
          <w:sz w:val="18"/>
          <w:szCs w:val="24"/>
          <w:rtl/>
        </w:rPr>
        <w:t>النسخة</w:t>
      </w:r>
      <w:r w:rsidR="00363978" w:rsidRPr="00FB2051">
        <w:rPr>
          <w:bCs/>
          <w:sz w:val="18"/>
          <w:szCs w:val="24"/>
          <w:rtl/>
        </w:rPr>
        <w:tab/>
      </w:r>
      <w:r w:rsidR="00363978" w:rsidRPr="00FB2051">
        <w:rPr>
          <w:b/>
          <w:bCs/>
          <w:sz w:val="18"/>
          <w:szCs w:val="24"/>
          <w:rtl/>
        </w:rPr>
        <w:t>الحالة</w:t>
      </w:r>
      <w:r w:rsidR="00363978" w:rsidRPr="00FB2051">
        <w:rPr>
          <w:bCs/>
          <w:sz w:val="18"/>
          <w:szCs w:val="24"/>
          <w:rtl/>
        </w:rPr>
        <w:tab/>
      </w:r>
      <w:r w:rsidR="00363978" w:rsidRPr="00FB2051">
        <w:rPr>
          <w:b/>
          <w:bCs/>
          <w:sz w:val="18"/>
          <w:szCs w:val="24"/>
          <w:rtl/>
        </w:rPr>
        <w:t>تاريخ الإصدار</w:t>
      </w:r>
      <w:r w:rsidR="00363978" w:rsidRPr="00FB2051">
        <w:rPr>
          <w:bCs/>
          <w:sz w:val="18"/>
          <w:szCs w:val="24"/>
          <w:rtl/>
        </w:rPr>
        <w:tab/>
      </w:r>
      <w:r w:rsidR="00363978" w:rsidRPr="00FB2051">
        <w:rPr>
          <w:b/>
          <w:bCs/>
          <w:sz w:val="18"/>
          <w:szCs w:val="24"/>
          <w:rtl/>
        </w:rPr>
        <w:t>الموقع</w:t>
      </w:r>
    </w:p>
    <w:p w14:paraId="1823CCC9" w14:textId="2F35C3FC" w:rsidR="00DB146F" w:rsidRPr="00FB2051"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FB2051">
        <w:rPr>
          <w:b/>
          <w:bCs/>
          <w:color w:val="000000"/>
          <w:sz w:val="18"/>
          <w:szCs w:val="24"/>
          <w:rtl/>
          <w:lang w:eastAsia="en-GB"/>
        </w:rPr>
        <w:t xml:space="preserve">الإصدار </w:t>
      </w:r>
      <w:r w:rsidR="00C52DC2" w:rsidRPr="00C52DC2">
        <w:rPr>
          <w:b/>
          <w:bCs/>
          <w:color w:val="000000"/>
          <w:sz w:val="18"/>
          <w:szCs w:val="24"/>
          <w:lang w:eastAsia="en-GB"/>
        </w:rPr>
        <w:t>1</w:t>
      </w:r>
      <w:r w:rsidRPr="00FB2051">
        <w:rPr>
          <w:b/>
          <w:bCs/>
          <w:color w:val="000000"/>
          <w:sz w:val="18"/>
          <w:szCs w:val="24"/>
          <w:lang w:eastAsia="en-GB"/>
        </w:rPr>
        <w:t>7</w:t>
      </w:r>
    </w:p>
    <w:p w14:paraId="30740979" w14:textId="736B52A1" w:rsidR="00DB146F" w:rsidRPr="00FB2051" w:rsidRDefault="00DB146F" w:rsidP="00F4115B">
      <w:pPr>
        <w:keepNext/>
        <w:widowControl w:val="0"/>
        <w:tabs>
          <w:tab w:val="left" w:pos="91"/>
          <w:tab w:val="left" w:pos="816"/>
          <w:tab w:val="left" w:pos="4218"/>
          <w:tab w:val="left" w:pos="4927"/>
          <w:tab w:val="left" w:pos="5494"/>
          <w:tab w:val="left" w:pos="6520"/>
        </w:tabs>
        <w:overflowPunct/>
        <w:spacing w:before="40" w:after="40" w:line="240" w:lineRule="exact"/>
        <w:textAlignment w:val="auto"/>
        <w:rPr>
          <w:color w:val="0563C1"/>
          <w:sz w:val="18"/>
          <w:szCs w:val="24"/>
          <w:u w:val="single"/>
          <w:lang w:eastAsia="en-GB"/>
        </w:rPr>
      </w:pPr>
      <w:r w:rsidRPr="00FB2051">
        <w:rPr>
          <w:color w:val="000000"/>
          <w:sz w:val="18"/>
          <w:szCs w:val="24"/>
          <w:lang w:eastAsia="en-GB"/>
        </w:rPr>
        <w:t>ATIS</w:t>
      </w:r>
      <w:r w:rsidRPr="00FB2051">
        <w:rPr>
          <w:sz w:val="18"/>
          <w:szCs w:val="24"/>
          <w:lang w:eastAsia="en-GB"/>
        </w:rPr>
        <w:tab/>
      </w:r>
      <w:r w:rsidRPr="00FB2051">
        <w:rPr>
          <w:color w:val="000000"/>
          <w:sz w:val="18"/>
          <w:szCs w:val="24"/>
          <w:lang w:eastAsia="en-GB"/>
        </w:rPr>
        <w:t>ATIS.</w:t>
      </w:r>
      <w:r w:rsidR="00BC5584" w:rsidRPr="00BC5584">
        <w:rPr>
          <w:color w:val="000000"/>
          <w:sz w:val="18"/>
          <w:szCs w:val="24"/>
          <w:lang w:eastAsia="en-GB"/>
        </w:rPr>
        <w:t>3GPP</w:t>
      </w:r>
      <w:r w:rsidRPr="00FB2051">
        <w:rPr>
          <w:color w:val="000000"/>
          <w:sz w:val="18"/>
          <w:szCs w:val="24"/>
          <w:lang w:eastAsia="en-GB"/>
        </w:rPr>
        <w:t>.</w:t>
      </w:r>
      <w:proofErr w:type="gramStart"/>
      <w:r w:rsidRPr="00FB2051">
        <w:rPr>
          <w:color w:val="000000"/>
          <w:sz w:val="18"/>
          <w:szCs w:val="24"/>
          <w:lang w:eastAsia="en-GB"/>
        </w:rPr>
        <w:t>36.44</w:t>
      </w:r>
      <w:r w:rsidR="00265C0E" w:rsidRPr="00265C0E">
        <w:rPr>
          <w:color w:val="000000"/>
          <w:sz w:val="18"/>
          <w:szCs w:val="24"/>
          <w:lang w:eastAsia="en-GB"/>
        </w:rPr>
        <w:t>2</w:t>
      </w:r>
      <w:r w:rsidRPr="00FB2051">
        <w:rPr>
          <w:color w:val="000000"/>
          <w:sz w:val="18"/>
          <w:szCs w:val="24"/>
          <w:lang w:eastAsia="en-GB"/>
        </w:rPr>
        <w:t>.V</w:t>
      </w:r>
      <w:proofErr w:type="gramEnd"/>
      <w:r w:rsidR="00C52DC2" w:rsidRPr="00C52DC2">
        <w:rPr>
          <w:color w:val="000000"/>
          <w:sz w:val="18"/>
          <w:szCs w:val="24"/>
          <w:lang w:eastAsia="en-GB"/>
        </w:rPr>
        <w:t>1</w:t>
      </w:r>
      <w:r w:rsidRPr="00FB2051">
        <w:rPr>
          <w:color w:val="000000"/>
          <w:sz w:val="18"/>
          <w:szCs w:val="24"/>
          <w:lang w:eastAsia="en-GB"/>
        </w:rPr>
        <w:t>7.0.0</w:t>
      </w:r>
      <w:r w:rsidRPr="00FB2051">
        <w:rPr>
          <w:sz w:val="18"/>
          <w:szCs w:val="24"/>
          <w:lang w:eastAsia="en-GB"/>
        </w:rPr>
        <w:tab/>
      </w:r>
      <w:r w:rsidR="00C52DC2" w:rsidRPr="00C52DC2">
        <w:rPr>
          <w:color w:val="000000"/>
          <w:sz w:val="18"/>
          <w:szCs w:val="24"/>
          <w:lang w:eastAsia="en-GB"/>
        </w:rPr>
        <w:t>1</w:t>
      </w:r>
      <w:r w:rsidRPr="00FB2051">
        <w:rPr>
          <w:color w:val="000000"/>
          <w:sz w:val="18"/>
          <w:szCs w:val="24"/>
          <w:lang w:eastAsia="en-GB"/>
        </w:rPr>
        <w:t>7.0.0</w:t>
      </w:r>
      <w:r w:rsidRPr="00FB2051">
        <w:rPr>
          <w:sz w:val="18"/>
          <w:szCs w:val="24"/>
          <w:lang w:eastAsia="en-GB"/>
        </w:rPr>
        <w:tab/>
      </w:r>
      <w:r w:rsidRPr="00FB2051">
        <w:rPr>
          <w:color w:val="000000"/>
          <w:sz w:val="18"/>
          <w:szCs w:val="24"/>
          <w:rtl/>
          <w:lang w:eastAsia="en-GB"/>
        </w:rPr>
        <w:t>نُشرت</w:t>
      </w:r>
      <w:r w:rsidRPr="00FB2051">
        <w:rPr>
          <w:sz w:val="18"/>
          <w:szCs w:val="24"/>
          <w:lang w:eastAsia="en-GB"/>
        </w:rPr>
        <w:tab/>
      </w:r>
      <w:r w:rsidR="00265C0E" w:rsidRPr="00265C0E">
        <w:rPr>
          <w:color w:val="000000"/>
          <w:sz w:val="18"/>
          <w:szCs w:val="24"/>
          <w:lang w:eastAsia="en-GB"/>
        </w:rPr>
        <w:t>2</w:t>
      </w:r>
      <w:r w:rsidRPr="00FB2051">
        <w:rPr>
          <w:color w:val="000000"/>
          <w:sz w:val="18"/>
          <w:szCs w:val="24"/>
          <w:lang w:eastAsia="en-GB"/>
        </w:rPr>
        <w:t>0</w:t>
      </w:r>
      <w:r w:rsidR="00265C0E" w:rsidRPr="00265C0E">
        <w:rPr>
          <w:color w:val="000000"/>
          <w:sz w:val="18"/>
          <w:szCs w:val="24"/>
          <w:lang w:eastAsia="en-GB"/>
        </w:rPr>
        <w:t>2</w:t>
      </w:r>
      <w:r w:rsidRPr="00FB2051">
        <w:rPr>
          <w:color w:val="000000"/>
          <w:sz w:val="18"/>
          <w:szCs w:val="24"/>
          <w:lang w:eastAsia="en-GB"/>
        </w:rPr>
        <w:t>3</w:t>
      </w:r>
      <w:r w:rsidR="00892F11" w:rsidRPr="00FB2051">
        <w:rPr>
          <w:color w:val="000000"/>
          <w:sz w:val="18"/>
          <w:szCs w:val="24"/>
          <w:lang w:eastAsia="en-GB"/>
        </w:rPr>
        <w:t>.0</w:t>
      </w:r>
      <w:r w:rsidR="00265C0E" w:rsidRPr="00265C0E">
        <w:rPr>
          <w:color w:val="000000"/>
          <w:sz w:val="18"/>
          <w:szCs w:val="24"/>
          <w:lang w:eastAsia="en-GB"/>
        </w:rPr>
        <w:t>2</w:t>
      </w:r>
      <w:r w:rsidR="00892F11" w:rsidRPr="00FB2051">
        <w:rPr>
          <w:color w:val="000000"/>
          <w:sz w:val="18"/>
          <w:szCs w:val="24"/>
          <w:lang w:eastAsia="en-GB"/>
        </w:rPr>
        <w:t>.</w:t>
      </w:r>
      <w:r w:rsidR="00265C0E" w:rsidRPr="00265C0E">
        <w:rPr>
          <w:color w:val="000000"/>
          <w:sz w:val="18"/>
          <w:szCs w:val="24"/>
          <w:lang w:eastAsia="en-GB"/>
        </w:rPr>
        <w:t>2</w:t>
      </w:r>
      <w:r w:rsidR="00C52DC2" w:rsidRPr="00C52DC2">
        <w:rPr>
          <w:color w:val="000000"/>
          <w:sz w:val="18"/>
          <w:szCs w:val="24"/>
          <w:lang w:eastAsia="en-GB"/>
        </w:rPr>
        <w:t>1</w:t>
      </w:r>
      <w:r w:rsidRPr="00FB2051">
        <w:rPr>
          <w:sz w:val="18"/>
          <w:szCs w:val="24"/>
          <w:lang w:eastAsia="en-GB"/>
        </w:rPr>
        <w:tab/>
      </w:r>
      <w:hyperlink r:id="rId681" w:anchor="Rel-17" w:history="1">
        <w:r w:rsidRPr="00FB2051">
          <w:rPr>
            <w:color w:val="0563C1"/>
            <w:sz w:val="18"/>
            <w:szCs w:val="24"/>
            <w:u w:val="single"/>
            <w:lang w:eastAsia="en-GB"/>
          </w:rPr>
          <w:t>https://www.atis.org/</w:t>
        </w:r>
        <w:r w:rsidR="00BC5584" w:rsidRPr="00BC5584">
          <w:rPr>
            <w:color w:val="0563C1"/>
            <w:sz w:val="18"/>
            <w:szCs w:val="24"/>
            <w:u w:val="single"/>
            <w:lang w:eastAsia="en-GB"/>
          </w:rPr>
          <w:t>3GPP</w:t>
        </w:r>
        <w:r w:rsidRPr="00FB2051">
          <w:rPr>
            <w:color w:val="0563C1"/>
            <w:sz w:val="18"/>
            <w:szCs w:val="24"/>
            <w:u w:val="single"/>
            <w:lang w:eastAsia="en-GB"/>
          </w:rPr>
          <w:t>-transpositions - Rel-</w:t>
        </w:r>
        <w:r w:rsidR="00C52DC2" w:rsidRPr="00C52DC2">
          <w:rPr>
            <w:color w:val="0563C1"/>
            <w:sz w:val="18"/>
            <w:szCs w:val="24"/>
            <w:u w:val="single"/>
            <w:lang w:eastAsia="en-GB"/>
          </w:rPr>
          <w:t>1</w:t>
        </w:r>
        <w:r w:rsidRPr="00FB2051">
          <w:rPr>
            <w:color w:val="0563C1"/>
            <w:sz w:val="18"/>
            <w:szCs w:val="24"/>
            <w:u w:val="single"/>
            <w:lang w:eastAsia="en-GB"/>
          </w:rPr>
          <w:t>7</w:t>
        </w:r>
      </w:hyperlink>
    </w:p>
    <w:p w14:paraId="6E9C2140" w14:textId="289DD2EB" w:rsidR="00DB146F" w:rsidRPr="00FB2051" w:rsidRDefault="00DB146F" w:rsidP="00F4115B">
      <w:pPr>
        <w:widowControl w:val="0"/>
        <w:tabs>
          <w:tab w:val="left" w:pos="91"/>
          <w:tab w:val="left" w:pos="816"/>
          <w:tab w:val="left" w:pos="4218"/>
          <w:tab w:val="left" w:pos="4927"/>
          <w:tab w:val="left" w:pos="5494"/>
          <w:tab w:val="left" w:pos="6520"/>
        </w:tabs>
        <w:overflowPunct/>
        <w:spacing w:before="40" w:after="40" w:line="240" w:lineRule="exact"/>
        <w:textAlignment w:val="auto"/>
        <w:rPr>
          <w:color w:val="0563C1"/>
          <w:sz w:val="18"/>
          <w:szCs w:val="24"/>
          <w:u w:val="single"/>
          <w:lang w:eastAsia="en-GB"/>
        </w:rPr>
      </w:pPr>
      <w:r w:rsidRPr="00FB2051">
        <w:rPr>
          <w:color w:val="000000"/>
          <w:sz w:val="18"/>
          <w:szCs w:val="24"/>
          <w:lang w:eastAsia="en-GB"/>
        </w:rPr>
        <w:t>CCSA</w:t>
      </w:r>
      <w:r w:rsidRPr="00FB2051">
        <w:rPr>
          <w:sz w:val="18"/>
          <w:szCs w:val="24"/>
          <w:lang w:eastAsia="en-GB"/>
        </w:rPr>
        <w:tab/>
      </w:r>
      <w:r w:rsidRPr="00FB2051">
        <w:rPr>
          <w:color w:val="000000"/>
          <w:sz w:val="18"/>
          <w:szCs w:val="24"/>
          <w:lang w:eastAsia="en-GB"/>
        </w:rPr>
        <w:t>CCSA.</w:t>
      </w:r>
      <w:r w:rsidR="00BC5584" w:rsidRPr="00BC5584">
        <w:rPr>
          <w:color w:val="000000"/>
          <w:sz w:val="18"/>
          <w:szCs w:val="24"/>
          <w:lang w:eastAsia="en-GB"/>
        </w:rPr>
        <w:t>3GPP</w:t>
      </w:r>
      <w:r w:rsidRPr="00FB2051">
        <w:rPr>
          <w:color w:val="000000"/>
          <w:sz w:val="18"/>
          <w:szCs w:val="24"/>
          <w:lang w:eastAsia="en-GB"/>
        </w:rPr>
        <w:t>.</w:t>
      </w:r>
      <w:proofErr w:type="gramStart"/>
      <w:r w:rsidRPr="00FB2051">
        <w:rPr>
          <w:color w:val="000000"/>
          <w:sz w:val="18"/>
          <w:szCs w:val="24"/>
          <w:lang w:eastAsia="en-GB"/>
        </w:rPr>
        <w:t>36.44</w:t>
      </w:r>
      <w:r w:rsidR="00265C0E" w:rsidRPr="00265C0E">
        <w:rPr>
          <w:color w:val="000000"/>
          <w:sz w:val="18"/>
          <w:szCs w:val="24"/>
          <w:lang w:eastAsia="en-GB"/>
        </w:rPr>
        <w:t>2</w:t>
      </w:r>
      <w:r w:rsidRPr="00FB2051">
        <w:rPr>
          <w:color w:val="000000"/>
          <w:sz w:val="18"/>
          <w:szCs w:val="24"/>
          <w:lang w:eastAsia="en-GB"/>
        </w:rPr>
        <w:t>.V</w:t>
      </w:r>
      <w:proofErr w:type="gramEnd"/>
      <w:r w:rsidR="00C52DC2" w:rsidRPr="00C52DC2">
        <w:rPr>
          <w:color w:val="000000"/>
          <w:sz w:val="18"/>
          <w:szCs w:val="24"/>
          <w:lang w:eastAsia="en-GB"/>
        </w:rPr>
        <w:t>1</w:t>
      </w:r>
      <w:r w:rsidRPr="00FB2051">
        <w:rPr>
          <w:color w:val="000000"/>
          <w:sz w:val="18"/>
          <w:szCs w:val="24"/>
          <w:lang w:eastAsia="en-GB"/>
        </w:rPr>
        <w:t>7.0.0</w:t>
      </w:r>
      <w:r w:rsidRPr="00FB2051">
        <w:rPr>
          <w:sz w:val="18"/>
          <w:szCs w:val="24"/>
          <w:lang w:eastAsia="en-GB"/>
        </w:rPr>
        <w:tab/>
      </w:r>
      <w:r w:rsidR="00C52DC2" w:rsidRPr="00C52DC2">
        <w:rPr>
          <w:color w:val="000000"/>
          <w:sz w:val="18"/>
          <w:szCs w:val="24"/>
          <w:lang w:eastAsia="en-GB"/>
        </w:rPr>
        <w:t>1</w:t>
      </w:r>
      <w:r w:rsidRPr="00FB2051">
        <w:rPr>
          <w:color w:val="000000"/>
          <w:sz w:val="18"/>
          <w:szCs w:val="24"/>
          <w:lang w:eastAsia="en-GB"/>
        </w:rPr>
        <w:t>7.0.0</w:t>
      </w:r>
      <w:r w:rsidRPr="00FB2051">
        <w:rPr>
          <w:sz w:val="18"/>
          <w:szCs w:val="24"/>
          <w:lang w:eastAsia="en-GB"/>
        </w:rPr>
        <w:tab/>
      </w:r>
      <w:r w:rsidRPr="00FB2051">
        <w:rPr>
          <w:color w:val="000000"/>
          <w:sz w:val="18"/>
          <w:szCs w:val="24"/>
          <w:rtl/>
          <w:lang w:eastAsia="en-GB"/>
        </w:rPr>
        <w:t>نُشرت</w:t>
      </w:r>
      <w:r w:rsidRPr="00FB2051">
        <w:rPr>
          <w:sz w:val="18"/>
          <w:szCs w:val="24"/>
          <w:lang w:eastAsia="en-GB"/>
        </w:rPr>
        <w:tab/>
      </w:r>
      <w:r w:rsidR="00265C0E" w:rsidRPr="00265C0E">
        <w:rPr>
          <w:color w:val="000000"/>
          <w:sz w:val="18"/>
          <w:szCs w:val="24"/>
          <w:lang w:eastAsia="en-GB"/>
        </w:rPr>
        <w:t>2</w:t>
      </w:r>
      <w:r w:rsidRPr="00FB2051">
        <w:rPr>
          <w:color w:val="000000"/>
          <w:sz w:val="18"/>
          <w:szCs w:val="24"/>
          <w:lang w:eastAsia="en-GB"/>
        </w:rPr>
        <w:t>0</w:t>
      </w:r>
      <w:r w:rsidR="00265C0E" w:rsidRPr="00265C0E">
        <w:rPr>
          <w:color w:val="000000"/>
          <w:sz w:val="18"/>
          <w:szCs w:val="24"/>
          <w:lang w:eastAsia="en-GB"/>
        </w:rPr>
        <w:t>2</w:t>
      </w:r>
      <w:r w:rsidRPr="00FB2051">
        <w:rPr>
          <w:color w:val="000000"/>
          <w:sz w:val="18"/>
          <w:szCs w:val="24"/>
          <w:lang w:eastAsia="en-GB"/>
        </w:rPr>
        <w:t>3</w:t>
      </w:r>
      <w:r w:rsidR="00892F11" w:rsidRPr="00FB2051">
        <w:rPr>
          <w:color w:val="000000"/>
          <w:sz w:val="18"/>
          <w:szCs w:val="24"/>
          <w:lang w:eastAsia="en-GB"/>
        </w:rPr>
        <w:t>.0</w:t>
      </w:r>
      <w:r w:rsidR="00265C0E" w:rsidRPr="00265C0E">
        <w:rPr>
          <w:color w:val="000000"/>
          <w:sz w:val="18"/>
          <w:szCs w:val="24"/>
          <w:lang w:eastAsia="en-GB"/>
        </w:rPr>
        <w:t>2</w:t>
      </w:r>
      <w:r w:rsidR="00892F11" w:rsidRPr="00FB2051">
        <w:rPr>
          <w:color w:val="000000"/>
          <w:sz w:val="18"/>
          <w:szCs w:val="24"/>
          <w:lang w:eastAsia="en-GB"/>
        </w:rPr>
        <w:t>.</w:t>
      </w:r>
      <w:r w:rsidR="00265C0E" w:rsidRPr="00265C0E">
        <w:rPr>
          <w:color w:val="000000"/>
          <w:sz w:val="18"/>
          <w:szCs w:val="24"/>
          <w:lang w:eastAsia="en-GB"/>
        </w:rPr>
        <w:t>2</w:t>
      </w:r>
      <w:r w:rsidR="00C52DC2" w:rsidRPr="00C52DC2">
        <w:rPr>
          <w:color w:val="000000"/>
          <w:sz w:val="18"/>
          <w:szCs w:val="24"/>
          <w:lang w:eastAsia="en-GB"/>
        </w:rPr>
        <w:t>1</w:t>
      </w:r>
      <w:r w:rsidRPr="00FB2051">
        <w:rPr>
          <w:sz w:val="18"/>
          <w:szCs w:val="24"/>
          <w:lang w:eastAsia="en-GB"/>
        </w:rPr>
        <w:tab/>
      </w:r>
      <w:hyperlink r:id="rId682" w:history="1">
        <w:r w:rsidRPr="00FB2051">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FB2051">
          <w:rPr>
            <w:color w:val="0563C1"/>
            <w:sz w:val="18"/>
            <w:szCs w:val="24"/>
            <w:u w:val="single"/>
            <w:lang w:eastAsia="en-GB"/>
          </w:rPr>
          <w:t>7&amp;oldFileUrl=NTN/SRIT/CCSA.</w:t>
        </w:r>
        <w:r w:rsidR="00BC5584" w:rsidRPr="00BC5584">
          <w:rPr>
            <w:color w:val="0563C1"/>
            <w:sz w:val="18"/>
            <w:szCs w:val="24"/>
            <w:u w:val="single"/>
            <w:lang w:eastAsia="en-GB"/>
          </w:rPr>
          <w:t>3GPP</w:t>
        </w:r>
        <w:r w:rsidRPr="00FB2051">
          <w:rPr>
            <w:color w:val="0563C1"/>
            <w:sz w:val="18"/>
            <w:szCs w:val="24"/>
            <w:u w:val="single"/>
            <w:lang w:eastAsia="en-GB"/>
          </w:rPr>
          <w:t>.36.44</w:t>
        </w:r>
        <w:r w:rsidR="00265C0E" w:rsidRPr="00265C0E">
          <w:rPr>
            <w:color w:val="0563C1"/>
            <w:sz w:val="18"/>
            <w:szCs w:val="24"/>
            <w:u w:val="single"/>
            <w:lang w:eastAsia="en-GB"/>
          </w:rPr>
          <w:t>2</w:t>
        </w:r>
        <w:r w:rsidRPr="00FB2051">
          <w:rPr>
            <w:color w:val="0563C1"/>
            <w:sz w:val="18"/>
            <w:szCs w:val="24"/>
            <w:u w:val="single"/>
            <w:lang w:eastAsia="en-GB"/>
          </w:rPr>
          <w:t>.V</w:t>
        </w:r>
        <w:r w:rsidR="00C52DC2" w:rsidRPr="00C52DC2">
          <w:rPr>
            <w:color w:val="0563C1"/>
            <w:sz w:val="18"/>
            <w:szCs w:val="24"/>
            <w:u w:val="single"/>
            <w:lang w:eastAsia="en-GB"/>
          </w:rPr>
          <w:t>1</w:t>
        </w:r>
        <w:r w:rsidRPr="00FB2051">
          <w:rPr>
            <w:color w:val="0563C1"/>
            <w:sz w:val="18"/>
            <w:szCs w:val="24"/>
            <w:u w:val="single"/>
            <w:lang w:eastAsia="en-GB"/>
          </w:rPr>
          <w:t>7.0.0.d</w:t>
        </w:r>
      </w:hyperlink>
      <w:hyperlink r:id="rId683" w:history="1">
        <w:r w:rsidRPr="00FB2051">
          <w:rPr>
            <w:color w:val="0563C1"/>
            <w:sz w:val="18"/>
            <w:szCs w:val="24"/>
            <w:u w:val="single"/>
            <w:lang w:eastAsia="en-GB"/>
          </w:rPr>
          <w:t>oc</w:t>
        </w:r>
      </w:hyperlink>
    </w:p>
    <w:p w14:paraId="76B47A39" w14:textId="0D0B20FB" w:rsidR="00DB146F" w:rsidRPr="00A20096" w:rsidRDefault="00DB146F" w:rsidP="00F4115B">
      <w:pPr>
        <w:widowControl w:val="0"/>
        <w:tabs>
          <w:tab w:val="left" w:pos="91"/>
          <w:tab w:val="left" w:pos="816"/>
          <w:tab w:val="left" w:pos="4218"/>
          <w:tab w:val="left" w:pos="4927"/>
          <w:tab w:val="left" w:pos="5494"/>
          <w:tab w:val="left" w:pos="6520"/>
        </w:tabs>
        <w:overflowPunct/>
        <w:spacing w:before="40" w:after="40" w:line="24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36 44</w:t>
      </w:r>
      <w:r w:rsidR="00265C0E" w:rsidRPr="00A20096">
        <w:rPr>
          <w:color w:val="000000"/>
          <w:sz w:val="18"/>
          <w:szCs w:val="24"/>
          <w:lang w:val="fr-FR" w:eastAsia="en-GB"/>
        </w:rPr>
        <w:t>2</w:t>
      </w:r>
      <w:r w:rsidRPr="00A20096">
        <w:rPr>
          <w:color w:val="000000"/>
          <w:sz w:val="18"/>
          <w:szCs w:val="24"/>
          <w:lang w:val="fr-FR" w:eastAsia="en-GB"/>
        </w:rPr>
        <w:t xml:space="preserve"> V</w:t>
      </w:r>
      <w:r w:rsidR="00C52DC2" w:rsidRPr="00A20096">
        <w:rPr>
          <w:color w:val="000000"/>
          <w:sz w:val="18"/>
          <w:szCs w:val="24"/>
          <w:lang w:val="fr-FR" w:eastAsia="en-GB"/>
        </w:rPr>
        <w:t>1</w:t>
      </w:r>
      <w:r w:rsidRPr="00A20096">
        <w:rPr>
          <w:color w:val="000000"/>
          <w:sz w:val="18"/>
          <w:szCs w:val="24"/>
          <w:lang w:val="fr-FR" w:eastAsia="en-GB"/>
        </w:rPr>
        <w:t>7.0.0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Pr="00A20096">
        <w:rPr>
          <w:color w:val="000000"/>
          <w:sz w:val="18"/>
          <w:szCs w:val="24"/>
          <w:lang w:val="fr-FR" w:eastAsia="en-GB"/>
        </w:rPr>
        <w:t>-05)</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7.0.0</w:t>
      </w:r>
      <w:r w:rsidRPr="00A20096">
        <w:rPr>
          <w:sz w:val="18"/>
          <w:szCs w:val="24"/>
          <w:lang w:val="fr-FR" w:eastAsia="en-GB"/>
        </w:rPr>
        <w:tab/>
      </w:r>
      <w:r w:rsidRPr="00FB2051">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00892F11" w:rsidRPr="00A20096">
        <w:rPr>
          <w:color w:val="000000"/>
          <w:sz w:val="18"/>
          <w:szCs w:val="24"/>
          <w:lang w:val="fr-FR" w:eastAsia="en-GB"/>
        </w:rPr>
        <w:t>.05.0</w:t>
      </w:r>
      <w:r w:rsidR="00265C0E" w:rsidRPr="00A20096">
        <w:rPr>
          <w:color w:val="000000"/>
          <w:sz w:val="18"/>
          <w:szCs w:val="24"/>
          <w:lang w:val="fr-FR" w:eastAsia="en-GB"/>
        </w:rPr>
        <w:t>2</w:t>
      </w:r>
      <w:r w:rsidRPr="00A20096">
        <w:rPr>
          <w:sz w:val="18"/>
          <w:szCs w:val="24"/>
          <w:lang w:val="fr-FR" w:eastAsia="en-GB"/>
        </w:rPr>
        <w:tab/>
      </w:r>
      <w:hyperlink r:id="rId684"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36400_</w:t>
        </w:r>
        <w:r w:rsidR="00C52DC2" w:rsidRPr="00A20096">
          <w:rPr>
            <w:color w:val="0563C1"/>
            <w:sz w:val="18"/>
            <w:szCs w:val="24"/>
            <w:u w:val="single"/>
            <w:lang w:val="fr-FR" w:eastAsia="en-GB"/>
          </w:rPr>
          <w:t>1</w:t>
        </w:r>
        <w:r w:rsidRPr="00A20096">
          <w:rPr>
            <w:color w:val="0563C1"/>
            <w:sz w:val="18"/>
            <w:szCs w:val="24"/>
            <w:u w:val="single"/>
            <w:lang w:val="fr-FR" w:eastAsia="en-GB"/>
          </w:rPr>
          <w:t>36499/</w:t>
        </w:r>
        <w:r w:rsidR="00C52DC2" w:rsidRPr="00A20096">
          <w:rPr>
            <w:color w:val="0563C1"/>
            <w:sz w:val="18"/>
            <w:szCs w:val="24"/>
            <w:u w:val="single"/>
            <w:lang w:val="fr-FR" w:eastAsia="en-GB"/>
          </w:rPr>
          <w:t>1</w:t>
        </w:r>
        <w:r w:rsidRPr="00A20096">
          <w:rPr>
            <w:color w:val="0563C1"/>
            <w:sz w:val="18"/>
            <w:szCs w:val="24"/>
            <w:u w:val="single"/>
            <w:lang w:val="fr-FR" w:eastAsia="en-GB"/>
          </w:rPr>
          <w:t>3644</w:t>
        </w:r>
        <w:r w:rsidR="00265C0E" w:rsidRPr="00A20096">
          <w:rPr>
            <w:color w:val="0563C1"/>
            <w:sz w:val="18"/>
            <w:szCs w:val="24"/>
            <w:u w:val="single"/>
            <w:lang w:val="fr-FR" w:eastAsia="en-GB"/>
          </w:rPr>
          <w:t>2</w:t>
        </w:r>
        <w:r w:rsidRPr="00A20096">
          <w:rPr>
            <w:color w:val="0563C1"/>
            <w:sz w:val="18"/>
            <w:szCs w:val="24"/>
            <w:u w:val="single"/>
            <w:lang w:val="fr-FR" w:eastAsia="en-GB"/>
          </w:rPr>
          <w:t>/</w:t>
        </w:r>
        <w:r w:rsidR="00C52DC2" w:rsidRPr="00A20096">
          <w:rPr>
            <w:color w:val="0563C1"/>
            <w:sz w:val="18"/>
            <w:szCs w:val="24"/>
            <w:u w:val="single"/>
            <w:lang w:val="fr-FR" w:eastAsia="en-GB"/>
          </w:rPr>
          <w:t>1</w:t>
        </w:r>
        <w:r w:rsidRPr="00A20096">
          <w:rPr>
            <w:color w:val="0563C1"/>
            <w:sz w:val="18"/>
            <w:szCs w:val="24"/>
            <w:u w:val="single"/>
            <w:lang w:val="fr-FR" w:eastAsia="en-GB"/>
          </w:rPr>
          <w:t>7.00.00_60/ts_</w:t>
        </w:r>
        <w:r w:rsidR="00C52DC2" w:rsidRPr="00A20096">
          <w:rPr>
            <w:color w:val="0563C1"/>
            <w:sz w:val="18"/>
            <w:szCs w:val="24"/>
            <w:u w:val="single"/>
            <w:lang w:val="fr-FR" w:eastAsia="en-GB"/>
          </w:rPr>
          <w:t>1</w:t>
        </w:r>
        <w:r w:rsidRPr="00A20096">
          <w:rPr>
            <w:color w:val="0563C1"/>
            <w:sz w:val="18"/>
            <w:szCs w:val="24"/>
            <w:u w:val="single"/>
            <w:lang w:val="fr-FR" w:eastAsia="en-GB"/>
          </w:rPr>
          <w:t>3644</w:t>
        </w:r>
        <w:r w:rsidR="00265C0E" w:rsidRPr="00A20096">
          <w:rPr>
            <w:color w:val="0563C1"/>
            <w:sz w:val="18"/>
            <w:szCs w:val="24"/>
            <w:u w:val="single"/>
            <w:lang w:val="fr-FR" w:eastAsia="en-GB"/>
          </w:rPr>
          <w:t>2</w:t>
        </w:r>
        <w:r w:rsidRPr="00A20096">
          <w:rPr>
            <w:color w:val="0563C1"/>
            <w:sz w:val="18"/>
            <w:szCs w:val="24"/>
            <w:u w:val="single"/>
            <w:lang w:val="fr-FR" w:eastAsia="en-GB"/>
          </w:rPr>
          <w:t>v</w:t>
        </w:r>
        <w:r w:rsidR="00C52DC2" w:rsidRPr="00A20096">
          <w:rPr>
            <w:color w:val="0563C1"/>
            <w:sz w:val="18"/>
            <w:szCs w:val="24"/>
            <w:u w:val="single"/>
            <w:lang w:val="fr-FR" w:eastAsia="en-GB"/>
          </w:rPr>
          <w:t>1</w:t>
        </w:r>
        <w:r w:rsidRPr="00A20096">
          <w:rPr>
            <w:color w:val="0563C1"/>
            <w:sz w:val="18"/>
            <w:szCs w:val="24"/>
            <w:u w:val="single"/>
            <w:lang w:val="fr-FR" w:eastAsia="en-GB"/>
          </w:rPr>
          <w:t>70000p.pdf</w:t>
        </w:r>
      </w:hyperlink>
    </w:p>
    <w:p w14:paraId="04C1E528" w14:textId="3FB85779" w:rsidR="00DB146F" w:rsidRPr="00A20096" w:rsidRDefault="00DB146F" w:rsidP="00F4115B">
      <w:pPr>
        <w:widowControl w:val="0"/>
        <w:tabs>
          <w:tab w:val="left" w:pos="91"/>
          <w:tab w:val="left" w:pos="816"/>
          <w:tab w:val="left" w:pos="4218"/>
          <w:tab w:val="left" w:pos="4927"/>
          <w:tab w:val="left" w:pos="5494"/>
          <w:tab w:val="left" w:pos="6520"/>
        </w:tabs>
        <w:overflowPunct/>
        <w:spacing w:before="40" w:after="40" w:line="24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6.44</w:t>
      </w:r>
      <w:r w:rsidR="00265C0E" w:rsidRPr="00A20096">
        <w:rPr>
          <w:color w:val="000000"/>
          <w:sz w:val="18"/>
          <w:szCs w:val="24"/>
          <w:lang w:val="fr-FR" w:eastAsia="en-GB"/>
        </w:rPr>
        <w:t>2</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7.0.0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7.0.0</w:t>
      </w:r>
      <w:r w:rsidRPr="00A20096">
        <w:rPr>
          <w:sz w:val="18"/>
          <w:szCs w:val="24"/>
          <w:lang w:val="fr-FR" w:eastAsia="en-GB"/>
        </w:rPr>
        <w:tab/>
      </w:r>
      <w:r w:rsidRPr="00FB2051">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00892F11" w:rsidRPr="00A20096">
        <w:rPr>
          <w:color w:val="000000"/>
          <w:sz w:val="18"/>
          <w:szCs w:val="24"/>
          <w:lang w:val="fr-FR" w:eastAsia="en-GB"/>
        </w:rPr>
        <w:t>.</w:t>
      </w:r>
      <w:r w:rsidR="00C52DC2" w:rsidRPr="00A20096">
        <w:rPr>
          <w:color w:val="000000"/>
          <w:sz w:val="18"/>
          <w:szCs w:val="24"/>
          <w:lang w:val="fr-FR" w:eastAsia="en-GB"/>
        </w:rPr>
        <w:t>11</w:t>
      </w:r>
      <w:r w:rsidR="00892F11" w:rsidRPr="00A20096">
        <w:rPr>
          <w:color w:val="000000"/>
          <w:sz w:val="18"/>
          <w:szCs w:val="24"/>
          <w:lang w:val="fr-FR" w:eastAsia="en-GB"/>
        </w:rPr>
        <w:t>.0</w:t>
      </w:r>
      <w:r w:rsidR="00C52DC2" w:rsidRPr="00A20096">
        <w:rPr>
          <w:color w:val="000000"/>
          <w:sz w:val="18"/>
          <w:szCs w:val="24"/>
          <w:lang w:val="fr-FR" w:eastAsia="en-GB"/>
        </w:rPr>
        <w:t>1</w:t>
      </w:r>
      <w:r w:rsidRPr="00A20096">
        <w:rPr>
          <w:sz w:val="18"/>
          <w:szCs w:val="24"/>
          <w:lang w:val="fr-FR" w:eastAsia="en-GB"/>
        </w:rPr>
        <w:tab/>
      </w:r>
      <w:hyperlink r:id="rId685" w:history="1">
        <w:r w:rsidRPr="00A20096">
          <w:rPr>
            <w:color w:val="0563C1"/>
            <w:sz w:val="18"/>
            <w:szCs w:val="24"/>
            <w:u w:val="single"/>
            <w:lang w:val="fr-FR" w:eastAsia="en-GB"/>
          </w:rPr>
          <w:t>https://members.tsdsi.in/s/DHCoi9f3H4s4xiQ</w:t>
        </w:r>
      </w:hyperlink>
    </w:p>
    <w:p w14:paraId="1D80DA2B" w14:textId="70C9B0B7" w:rsidR="00DB146F" w:rsidRPr="00F4115B" w:rsidRDefault="00DB146F" w:rsidP="00F4115B">
      <w:pPr>
        <w:widowControl w:val="0"/>
        <w:tabs>
          <w:tab w:val="left" w:pos="91"/>
          <w:tab w:val="left" w:pos="816"/>
          <w:tab w:val="left" w:pos="4218"/>
          <w:tab w:val="left" w:pos="4927"/>
          <w:tab w:val="left" w:pos="5494"/>
          <w:tab w:val="left" w:pos="6520"/>
        </w:tabs>
        <w:overflowPunct/>
        <w:spacing w:before="40" w:after="40" w:line="240" w:lineRule="exact"/>
        <w:textAlignment w:val="auto"/>
        <w:rPr>
          <w:color w:val="0563C1"/>
          <w:spacing w:val="-2"/>
          <w:sz w:val="18"/>
          <w:szCs w:val="24"/>
          <w:u w:val="single"/>
          <w:lang w:val="fr-FR" w:eastAsia="en-GB"/>
        </w:rPr>
      </w:pPr>
      <w:r w:rsidRPr="00F4115B">
        <w:rPr>
          <w:color w:val="000000"/>
          <w:spacing w:val="-2"/>
          <w:sz w:val="18"/>
          <w:szCs w:val="24"/>
          <w:lang w:val="fr-FR" w:eastAsia="en-GB"/>
        </w:rPr>
        <w:t>TTA</w:t>
      </w:r>
      <w:r w:rsidRPr="00F4115B">
        <w:rPr>
          <w:spacing w:val="-2"/>
          <w:sz w:val="18"/>
          <w:szCs w:val="24"/>
          <w:lang w:val="fr-FR" w:eastAsia="en-GB"/>
        </w:rPr>
        <w:tab/>
      </w:r>
      <w:r w:rsidRPr="00F4115B">
        <w:rPr>
          <w:color w:val="000000"/>
          <w:spacing w:val="-2"/>
          <w:sz w:val="18"/>
          <w:szCs w:val="24"/>
          <w:lang w:val="fr-FR" w:eastAsia="en-GB"/>
        </w:rPr>
        <w:t>TTAT.3G-36.44</w:t>
      </w:r>
      <w:r w:rsidR="00265C0E" w:rsidRPr="00F4115B">
        <w:rPr>
          <w:color w:val="000000"/>
          <w:spacing w:val="-2"/>
          <w:sz w:val="18"/>
          <w:szCs w:val="24"/>
          <w:lang w:val="fr-FR" w:eastAsia="en-GB"/>
        </w:rPr>
        <w:t>2</w:t>
      </w:r>
      <w:r w:rsidRPr="00F4115B">
        <w:rPr>
          <w:color w:val="000000"/>
          <w:spacing w:val="-2"/>
          <w:sz w:val="18"/>
          <w:szCs w:val="24"/>
          <w:lang w:val="fr-FR" w:eastAsia="en-GB"/>
        </w:rPr>
        <w:t>V</w:t>
      </w:r>
      <w:r w:rsidR="00C52DC2" w:rsidRPr="00F4115B">
        <w:rPr>
          <w:color w:val="000000"/>
          <w:spacing w:val="-2"/>
          <w:sz w:val="18"/>
          <w:szCs w:val="24"/>
          <w:lang w:val="fr-FR" w:eastAsia="en-GB"/>
        </w:rPr>
        <w:t>1</w:t>
      </w:r>
      <w:r w:rsidRPr="00F4115B">
        <w:rPr>
          <w:color w:val="000000"/>
          <w:spacing w:val="-2"/>
          <w:sz w:val="18"/>
          <w:szCs w:val="24"/>
          <w:lang w:val="fr-FR" w:eastAsia="en-GB"/>
        </w:rPr>
        <w:t>7.0.0</w:t>
      </w:r>
      <w:r w:rsidRPr="00F4115B">
        <w:rPr>
          <w:spacing w:val="-2"/>
          <w:sz w:val="18"/>
          <w:szCs w:val="24"/>
          <w:lang w:val="fr-FR" w:eastAsia="en-GB"/>
        </w:rPr>
        <w:tab/>
      </w:r>
      <w:r w:rsidR="00C52DC2" w:rsidRPr="00F4115B">
        <w:rPr>
          <w:color w:val="000000"/>
          <w:spacing w:val="-2"/>
          <w:sz w:val="18"/>
          <w:szCs w:val="24"/>
          <w:lang w:val="fr-FR" w:eastAsia="en-GB"/>
        </w:rPr>
        <w:t>1</w:t>
      </w:r>
      <w:r w:rsidRPr="00F4115B">
        <w:rPr>
          <w:color w:val="000000"/>
          <w:spacing w:val="-2"/>
          <w:sz w:val="18"/>
          <w:szCs w:val="24"/>
          <w:lang w:val="fr-FR" w:eastAsia="en-GB"/>
        </w:rPr>
        <w:t>7.0.0</w:t>
      </w:r>
      <w:r w:rsidRPr="00F4115B">
        <w:rPr>
          <w:spacing w:val="-2"/>
          <w:sz w:val="18"/>
          <w:szCs w:val="24"/>
          <w:lang w:val="fr-FR" w:eastAsia="en-GB"/>
        </w:rPr>
        <w:tab/>
      </w:r>
      <w:r w:rsidRPr="00F4115B">
        <w:rPr>
          <w:color w:val="000000"/>
          <w:spacing w:val="-2"/>
          <w:sz w:val="18"/>
          <w:szCs w:val="24"/>
          <w:rtl/>
          <w:lang w:val="fr-FR" w:eastAsia="en-GB"/>
        </w:rPr>
        <w:t>نُشرت</w:t>
      </w:r>
      <w:r w:rsidRPr="00F4115B">
        <w:rPr>
          <w:spacing w:val="-2"/>
          <w:sz w:val="18"/>
          <w:szCs w:val="24"/>
          <w:lang w:val="fr-FR" w:eastAsia="en-GB"/>
        </w:rPr>
        <w:tab/>
      </w:r>
      <w:r w:rsidR="00265C0E" w:rsidRPr="00F4115B">
        <w:rPr>
          <w:color w:val="000000"/>
          <w:spacing w:val="-2"/>
          <w:sz w:val="18"/>
          <w:szCs w:val="24"/>
          <w:lang w:val="fr-FR" w:eastAsia="en-GB"/>
        </w:rPr>
        <w:t>2</w:t>
      </w:r>
      <w:r w:rsidRPr="00F4115B">
        <w:rPr>
          <w:color w:val="000000"/>
          <w:spacing w:val="-2"/>
          <w:sz w:val="18"/>
          <w:szCs w:val="24"/>
          <w:lang w:val="fr-FR" w:eastAsia="en-GB"/>
        </w:rPr>
        <w:t>0</w:t>
      </w:r>
      <w:r w:rsidR="00265C0E" w:rsidRPr="00F4115B">
        <w:rPr>
          <w:color w:val="000000"/>
          <w:spacing w:val="-2"/>
          <w:sz w:val="18"/>
          <w:szCs w:val="24"/>
          <w:lang w:val="fr-FR" w:eastAsia="en-GB"/>
        </w:rPr>
        <w:t>22</w:t>
      </w:r>
      <w:r w:rsidR="00892F11" w:rsidRPr="00F4115B">
        <w:rPr>
          <w:color w:val="000000"/>
          <w:spacing w:val="-2"/>
          <w:sz w:val="18"/>
          <w:szCs w:val="24"/>
          <w:lang w:val="fr-FR" w:eastAsia="en-GB"/>
        </w:rPr>
        <w:t>.08.05</w:t>
      </w:r>
      <w:r w:rsidRPr="00F4115B">
        <w:rPr>
          <w:spacing w:val="-2"/>
          <w:sz w:val="18"/>
          <w:szCs w:val="24"/>
          <w:lang w:val="fr-FR" w:eastAsia="en-GB"/>
        </w:rPr>
        <w:tab/>
      </w:r>
      <w:hyperlink r:id="rId686" w:history="1">
        <w:r w:rsidRPr="00F4115B">
          <w:rPr>
            <w:color w:val="0563C1"/>
            <w:spacing w:val="-2"/>
            <w:sz w:val="18"/>
            <w:szCs w:val="24"/>
            <w:u w:val="single"/>
            <w:lang w:val="fr-FR" w:eastAsia="en-GB"/>
          </w:rPr>
          <w:t>https://www.tta.or.kr/e</w:t>
        </w:r>
        <w:r w:rsidR="006B4774" w:rsidRPr="00F4115B">
          <w:rPr>
            <w:color w:val="0563C1"/>
            <w:spacing w:val="-2"/>
            <w:sz w:val="18"/>
            <w:szCs w:val="24"/>
            <w:u w:val="single"/>
            <w:lang w:val="fr-FR" w:eastAsia="en-GB"/>
          </w:rPr>
          <w:t>NG</w:t>
        </w:r>
        <w:r w:rsidRPr="00F4115B">
          <w:rPr>
            <w:color w:val="0563C1"/>
            <w:spacing w:val="-2"/>
            <w:sz w:val="18"/>
            <w:szCs w:val="24"/>
            <w:u w:val="single"/>
            <w:lang w:val="fr-FR" w:eastAsia="en-GB"/>
          </w:rPr>
          <w:t>/ttaSearchE</w:t>
        </w:r>
        <w:r w:rsidR="006B4774" w:rsidRPr="00F4115B">
          <w:rPr>
            <w:color w:val="0563C1"/>
            <w:spacing w:val="-2"/>
            <w:sz w:val="18"/>
            <w:szCs w:val="24"/>
            <w:u w:val="single"/>
            <w:lang w:val="fr-FR" w:eastAsia="en-GB"/>
          </w:rPr>
          <w:t>NG</w:t>
        </w:r>
        <w:r w:rsidRPr="00F4115B">
          <w:rPr>
            <w:color w:val="0563C1"/>
            <w:spacing w:val="-2"/>
            <w:sz w:val="18"/>
            <w:szCs w:val="24"/>
            <w:u w:val="single"/>
            <w:lang w:val="fr-FR" w:eastAsia="en-GB"/>
          </w:rPr>
          <w:t>View.do?key=46</w:t>
        </w:r>
        <w:r w:rsidR="00C52DC2" w:rsidRPr="00F4115B">
          <w:rPr>
            <w:color w:val="0563C1"/>
            <w:spacing w:val="-2"/>
            <w:sz w:val="18"/>
            <w:szCs w:val="24"/>
            <w:u w:val="single"/>
            <w:lang w:val="fr-FR" w:eastAsia="en-GB"/>
          </w:rPr>
          <w:t>1</w:t>
        </w:r>
        <w:r w:rsidRPr="00F4115B">
          <w:rPr>
            <w:color w:val="0563C1"/>
            <w:spacing w:val="-2"/>
            <w:sz w:val="18"/>
            <w:szCs w:val="24"/>
            <w:u w:val="single"/>
            <w:lang w:val="fr-FR" w:eastAsia="en-GB"/>
          </w:rPr>
          <w:t>&amp;searchStandardNo=TTAT.3G-36.44</w:t>
        </w:r>
        <w:r w:rsidR="00265C0E" w:rsidRPr="00F4115B">
          <w:rPr>
            <w:color w:val="0563C1"/>
            <w:spacing w:val="-2"/>
            <w:sz w:val="18"/>
            <w:szCs w:val="24"/>
            <w:u w:val="single"/>
            <w:lang w:val="fr-FR" w:eastAsia="en-GB"/>
          </w:rPr>
          <w:t>2</w:t>
        </w:r>
        <w:r w:rsidRPr="00F4115B">
          <w:rPr>
            <w:color w:val="0563C1"/>
            <w:spacing w:val="-2"/>
            <w:sz w:val="18"/>
            <w:szCs w:val="24"/>
            <w:u w:val="single"/>
            <w:lang w:val="fr-FR" w:eastAsia="en-GB"/>
          </w:rPr>
          <w:t>V</w:t>
        </w:r>
        <w:r w:rsidR="00C52DC2" w:rsidRPr="00F4115B">
          <w:rPr>
            <w:color w:val="0563C1"/>
            <w:spacing w:val="-2"/>
            <w:sz w:val="18"/>
            <w:szCs w:val="24"/>
            <w:u w:val="single"/>
            <w:lang w:val="fr-FR" w:eastAsia="en-GB"/>
          </w:rPr>
          <w:t>1</w:t>
        </w:r>
        <w:r w:rsidRPr="00F4115B">
          <w:rPr>
            <w:color w:val="0563C1"/>
            <w:spacing w:val="-2"/>
            <w:sz w:val="18"/>
            <w:szCs w:val="24"/>
            <w:u w:val="single"/>
            <w:lang w:val="fr-FR" w:eastAsia="en-GB"/>
          </w:rPr>
          <w:t>7.0.0&amp;searchCate=TTAS</w:t>
        </w:r>
      </w:hyperlink>
    </w:p>
    <w:p w14:paraId="733E64A8" w14:textId="1E8588B2" w:rsidR="00DB146F" w:rsidRPr="00FB2051"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FB2051">
        <w:rPr>
          <w:b/>
          <w:bCs/>
          <w:color w:val="000000"/>
          <w:sz w:val="18"/>
          <w:szCs w:val="24"/>
          <w:rtl/>
          <w:lang w:eastAsia="en-GB"/>
        </w:rPr>
        <w:t xml:space="preserve">الإصدار </w:t>
      </w:r>
      <w:r w:rsidR="00C52DC2" w:rsidRPr="00C52DC2">
        <w:rPr>
          <w:b/>
          <w:bCs/>
          <w:color w:val="000000"/>
          <w:sz w:val="18"/>
          <w:szCs w:val="24"/>
          <w:lang w:eastAsia="en-GB"/>
        </w:rPr>
        <w:t>1</w:t>
      </w:r>
      <w:r w:rsidRPr="00FB2051">
        <w:rPr>
          <w:b/>
          <w:bCs/>
          <w:color w:val="000000"/>
          <w:sz w:val="18"/>
          <w:szCs w:val="24"/>
          <w:lang w:eastAsia="en-GB"/>
        </w:rPr>
        <w:t>8</w:t>
      </w:r>
    </w:p>
    <w:p w14:paraId="3BA87459" w14:textId="5D3FFC1F" w:rsidR="00DB146F" w:rsidRPr="00FB2051"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2051">
        <w:rPr>
          <w:color w:val="000000"/>
          <w:sz w:val="18"/>
          <w:szCs w:val="24"/>
          <w:lang w:eastAsia="en-GB"/>
        </w:rPr>
        <w:t>ATIS</w:t>
      </w:r>
      <w:r w:rsidRPr="00FB2051">
        <w:rPr>
          <w:sz w:val="18"/>
          <w:szCs w:val="24"/>
          <w:lang w:eastAsia="en-GB"/>
        </w:rPr>
        <w:tab/>
      </w:r>
      <w:r w:rsidRPr="00FB2051">
        <w:rPr>
          <w:color w:val="000000"/>
          <w:sz w:val="18"/>
          <w:szCs w:val="24"/>
          <w:lang w:eastAsia="en-GB"/>
        </w:rPr>
        <w:t>ATIS.</w:t>
      </w:r>
      <w:r w:rsidR="00BC5584" w:rsidRPr="00BC5584">
        <w:rPr>
          <w:color w:val="000000"/>
          <w:sz w:val="18"/>
          <w:szCs w:val="24"/>
          <w:lang w:eastAsia="en-GB"/>
        </w:rPr>
        <w:t>3GPP</w:t>
      </w:r>
      <w:r w:rsidRPr="00FB2051">
        <w:rPr>
          <w:color w:val="000000"/>
          <w:sz w:val="18"/>
          <w:szCs w:val="24"/>
          <w:lang w:eastAsia="en-GB"/>
        </w:rPr>
        <w:t>.</w:t>
      </w:r>
      <w:proofErr w:type="gramStart"/>
      <w:r w:rsidRPr="00FB2051">
        <w:rPr>
          <w:color w:val="000000"/>
          <w:sz w:val="18"/>
          <w:szCs w:val="24"/>
          <w:lang w:eastAsia="en-GB"/>
        </w:rPr>
        <w:t>36.44</w:t>
      </w:r>
      <w:r w:rsidR="00265C0E" w:rsidRPr="00265C0E">
        <w:rPr>
          <w:color w:val="000000"/>
          <w:sz w:val="18"/>
          <w:szCs w:val="24"/>
          <w:lang w:eastAsia="en-GB"/>
        </w:rPr>
        <w:t>2</w:t>
      </w:r>
      <w:r w:rsidRPr="00FB2051">
        <w:rPr>
          <w:color w:val="000000"/>
          <w:sz w:val="18"/>
          <w:szCs w:val="24"/>
          <w:lang w:eastAsia="en-GB"/>
        </w:rPr>
        <w:t>.V</w:t>
      </w:r>
      <w:proofErr w:type="gramEnd"/>
      <w:r w:rsidR="00C52DC2" w:rsidRPr="00C52DC2">
        <w:rPr>
          <w:color w:val="000000"/>
          <w:sz w:val="18"/>
          <w:szCs w:val="24"/>
          <w:lang w:eastAsia="en-GB"/>
        </w:rPr>
        <w:t>1</w:t>
      </w:r>
      <w:r w:rsidRPr="00FB2051">
        <w:rPr>
          <w:color w:val="000000"/>
          <w:sz w:val="18"/>
          <w:szCs w:val="24"/>
          <w:lang w:eastAsia="en-GB"/>
        </w:rPr>
        <w:t>8.0.0</w:t>
      </w:r>
      <w:r w:rsidRPr="00FB2051">
        <w:rPr>
          <w:sz w:val="18"/>
          <w:szCs w:val="24"/>
          <w:lang w:eastAsia="en-GB"/>
        </w:rPr>
        <w:tab/>
      </w:r>
      <w:r w:rsidR="00C52DC2" w:rsidRPr="00C52DC2">
        <w:rPr>
          <w:color w:val="000000"/>
          <w:sz w:val="18"/>
          <w:szCs w:val="24"/>
          <w:lang w:eastAsia="en-GB"/>
        </w:rPr>
        <w:t>1</w:t>
      </w:r>
      <w:r w:rsidRPr="00FB2051">
        <w:rPr>
          <w:color w:val="000000"/>
          <w:sz w:val="18"/>
          <w:szCs w:val="24"/>
          <w:lang w:eastAsia="en-GB"/>
        </w:rPr>
        <w:t>8.0.0</w:t>
      </w:r>
      <w:r w:rsidRPr="00FB2051">
        <w:rPr>
          <w:sz w:val="18"/>
          <w:szCs w:val="24"/>
          <w:lang w:eastAsia="en-GB"/>
        </w:rPr>
        <w:tab/>
      </w:r>
      <w:r w:rsidRPr="00FB2051">
        <w:rPr>
          <w:color w:val="000000"/>
          <w:sz w:val="18"/>
          <w:szCs w:val="24"/>
          <w:rtl/>
          <w:lang w:eastAsia="en-GB"/>
        </w:rPr>
        <w:t>نُشرت</w:t>
      </w:r>
      <w:r w:rsidRPr="00FB2051">
        <w:rPr>
          <w:sz w:val="18"/>
          <w:szCs w:val="24"/>
          <w:lang w:eastAsia="en-GB"/>
        </w:rPr>
        <w:tab/>
      </w:r>
      <w:r w:rsidR="00265C0E" w:rsidRPr="00265C0E">
        <w:rPr>
          <w:color w:val="000000"/>
          <w:sz w:val="18"/>
          <w:szCs w:val="24"/>
          <w:lang w:eastAsia="en-GB"/>
        </w:rPr>
        <w:t>2</w:t>
      </w:r>
      <w:r w:rsidRPr="00FB2051">
        <w:rPr>
          <w:color w:val="000000"/>
          <w:sz w:val="18"/>
          <w:szCs w:val="24"/>
          <w:lang w:eastAsia="en-GB"/>
        </w:rPr>
        <w:t>0</w:t>
      </w:r>
      <w:r w:rsidR="00265C0E" w:rsidRPr="00265C0E">
        <w:rPr>
          <w:color w:val="000000"/>
          <w:sz w:val="18"/>
          <w:szCs w:val="24"/>
          <w:lang w:eastAsia="en-GB"/>
        </w:rPr>
        <w:t>2</w:t>
      </w:r>
      <w:r w:rsidRPr="00FB2051">
        <w:rPr>
          <w:color w:val="000000"/>
          <w:sz w:val="18"/>
          <w:szCs w:val="24"/>
          <w:lang w:eastAsia="en-GB"/>
        </w:rPr>
        <w:t>4</w:t>
      </w:r>
      <w:r w:rsidR="00892F11" w:rsidRPr="00FB2051">
        <w:rPr>
          <w:color w:val="000000"/>
          <w:sz w:val="18"/>
          <w:szCs w:val="24"/>
          <w:lang w:eastAsia="en-GB"/>
        </w:rPr>
        <w:t>.08.</w:t>
      </w:r>
      <w:r w:rsidR="00265C0E" w:rsidRPr="00265C0E">
        <w:rPr>
          <w:color w:val="000000"/>
          <w:sz w:val="18"/>
          <w:szCs w:val="24"/>
          <w:lang w:eastAsia="en-GB"/>
        </w:rPr>
        <w:t>2</w:t>
      </w:r>
      <w:r w:rsidR="00892F11" w:rsidRPr="00FB2051">
        <w:rPr>
          <w:color w:val="000000"/>
          <w:sz w:val="18"/>
          <w:szCs w:val="24"/>
          <w:lang w:eastAsia="en-GB"/>
        </w:rPr>
        <w:t>7</w:t>
      </w:r>
      <w:r w:rsidRPr="00FB2051">
        <w:rPr>
          <w:sz w:val="18"/>
          <w:szCs w:val="24"/>
          <w:lang w:eastAsia="en-GB"/>
        </w:rPr>
        <w:tab/>
      </w:r>
      <w:hyperlink r:id="rId687" w:anchor="Rel-18" w:history="1">
        <w:r w:rsidRPr="00FB2051">
          <w:rPr>
            <w:color w:val="0563C1"/>
            <w:sz w:val="18"/>
            <w:szCs w:val="24"/>
            <w:u w:val="single"/>
            <w:lang w:eastAsia="en-GB"/>
          </w:rPr>
          <w:t>https://www.atis.org/</w:t>
        </w:r>
        <w:r w:rsidR="00BC5584" w:rsidRPr="00BC5584">
          <w:rPr>
            <w:color w:val="0563C1"/>
            <w:sz w:val="18"/>
            <w:szCs w:val="24"/>
            <w:u w:val="single"/>
            <w:lang w:eastAsia="en-GB"/>
          </w:rPr>
          <w:t>3GPP</w:t>
        </w:r>
        <w:r w:rsidRPr="00FB2051">
          <w:rPr>
            <w:color w:val="0563C1"/>
            <w:sz w:val="18"/>
            <w:szCs w:val="24"/>
            <w:u w:val="single"/>
            <w:lang w:eastAsia="en-GB"/>
          </w:rPr>
          <w:t>-transpositions - Rel-</w:t>
        </w:r>
        <w:r w:rsidR="00C52DC2" w:rsidRPr="00C52DC2">
          <w:rPr>
            <w:color w:val="0563C1"/>
            <w:sz w:val="18"/>
            <w:szCs w:val="24"/>
            <w:u w:val="single"/>
            <w:lang w:eastAsia="en-GB"/>
          </w:rPr>
          <w:t>1</w:t>
        </w:r>
        <w:r w:rsidRPr="00FB2051">
          <w:rPr>
            <w:color w:val="0563C1"/>
            <w:sz w:val="18"/>
            <w:szCs w:val="24"/>
            <w:u w:val="single"/>
            <w:lang w:eastAsia="en-GB"/>
          </w:rPr>
          <w:t>8</w:t>
        </w:r>
      </w:hyperlink>
    </w:p>
    <w:p w14:paraId="488442CA" w14:textId="59720AA2" w:rsidR="00DB146F" w:rsidRPr="00FB2051" w:rsidRDefault="00DB146F" w:rsidP="00FB2051">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2051">
        <w:rPr>
          <w:color w:val="000000"/>
          <w:sz w:val="18"/>
          <w:szCs w:val="24"/>
          <w:lang w:eastAsia="en-GB"/>
        </w:rPr>
        <w:t>CCSA</w:t>
      </w:r>
      <w:r w:rsidRPr="00FB2051">
        <w:rPr>
          <w:sz w:val="18"/>
          <w:szCs w:val="24"/>
          <w:lang w:eastAsia="en-GB"/>
        </w:rPr>
        <w:tab/>
      </w:r>
      <w:r w:rsidRPr="00FB2051">
        <w:rPr>
          <w:color w:val="000000"/>
          <w:sz w:val="18"/>
          <w:szCs w:val="24"/>
          <w:lang w:eastAsia="en-GB"/>
        </w:rPr>
        <w:t>CCSA.</w:t>
      </w:r>
      <w:r w:rsidR="00BC5584" w:rsidRPr="00BC5584">
        <w:rPr>
          <w:color w:val="000000"/>
          <w:sz w:val="18"/>
          <w:szCs w:val="24"/>
          <w:lang w:eastAsia="en-GB"/>
        </w:rPr>
        <w:t>3GPP</w:t>
      </w:r>
      <w:r w:rsidRPr="00FB2051">
        <w:rPr>
          <w:color w:val="000000"/>
          <w:sz w:val="18"/>
          <w:szCs w:val="24"/>
          <w:lang w:eastAsia="en-GB"/>
        </w:rPr>
        <w:t>.</w:t>
      </w:r>
      <w:proofErr w:type="gramStart"/>
      <w:r w:rsidRPr="00FB2051">
        <w:rPr>
          <w:color w:val="000000"/>
          <w:sz w:val="18"/>
          <w:szCs w:val="24"/>
          <w:lang w:eastAsia="en-GB"/>
        </w:rPr>
        <w:t>36.44</w:t>
      </w:r>
      <w:r w:rsidR="00265C0E" w:rsidRPr="00265C0E">
        <w:rPr>
          <w:color w:val="000000"/>
          <w:sz w:val="18"/>
          <w:szCs w:val="24"/>
          <w:lang w:eastAsia="en-GB"/>
        </w:rPr>
        <w:t>2</w:t>
      </w:r>
      <w:r w:rsidRPr="00FB2051">
        <w:rPr>
          <w:color w:val="000000"/>
          <w:sz w:val="18"/>
          <w:szCs w:val="24"/>
          <w:lang w:eastAsia="en-GB"/>
        </w:rPr>
        <w:t>.V</w:t>
      </w:r>
      <w:proofErr w:type="gramEnd"/>
      <w:r w:rsidR="00C52DC2" w:rsidRPr="00C52DC2">
        <w:rPr>
          <w:color w:val="000000"/>
          <w:sz w:val="18"/>
          <w:szCs w:val="24"/>
          <w:lang w:eastAsia="en-GB"/>
        </w:rPr>
        <w:t>1</w:t>
      </w:r>
      <w:r w:rsidRPr="00FB2051">
        <w:rPr>
          <w:color w:val="000000"/>
          <w:sz w:val="18"/>
          <w:szCs w:val="24"/>
          <w:lang w:eastAsia="en-GB"/>
        </w:rPr>
        <w:t>8.0.0</w:t>
      </w:r>
      <w:r w:rsidRPr="00FB2051">
        <w:rPr>
          <w:sz w:val="18"/>
          <w:szCs w:val="24"/>
          <w:lang w:eastAsia="en-GB"/>
        </w:rPr>
        <w:tab/>
      </w:r>
      <w:r w:rsidR="00C52DC2" w:rsidRPr="00C52DC2">
        <w:rPr>
          <w:color w:val="000000"/>
          <w:sz w:val="18"/>
          <w:szCs w:val="24"/>
          <w:lang w:eastAsia="en-GB"/>
        </w:rPr>
        <w:t>1</w:t>
      </w:r>
      <w:r w:rsidRPr="00FB2051">
        <w:rPr>
          <w:color w:val="000000"/>
          <w:sz w:val="18"/>
          <w:szCs w:val="24"/>
          <w:lang w:eastAsia="en-GB"/>
        </w:rPr>
        <w:t>8.0.0</w:t>
      </w:r>
      <w:r w:rsidRPr="00FB2051">
        <w:rPr>
          <w:sz w:val="18"/>
          <w:szCs w:val="24"/>
          <w:lang w:eastAsia="en-GB"/>
        </w:rPr>
        <w:tab/>
      </w:r>
      <w:r w:rsidRPr="00FB2051">
        <w:rPr>
          <w:color w:val="000000"/>
          <w:sz w:val="18"/>
          <w:szCs w:val="24"/>
          <w:rtl/>
          <w:lang w:eastAsia="en-GB"/>
        </w:rPr>
        <w:t>نُشرت</w:t>
      </w:r>
      <w:r w:rsidRPr="00FB2051">
        <w:rPr>
          <w:sz w:val="18"/>
          <w:szCs w:val="24"/>
          <w:lang w:eastAsia="en-GB"/>
        </w:rPr>
        <w:tab/>
      </w:r>
      <w:r w:rsidR="00265C0E" w:rsidRPr="00265C0E">
        <w:rPr>
          <w:color w:val="000000"/>
          <w:sz w:val="18"/>
          <w:szCs w:val="24"/>
          <w:lang w:eastAsia="en-GB"/>
        </w:rPr>
        <w:t>2</w:t>
      </w:r>
      <w:r w:rsidRPr="00FB2051">
        <w:rPr>
          <w:color w:val="000000"/>
          <w:sz w:val="18"/>
          <w:szCs w:val="24"/>
          <w:lang w:eastAsia="en-GB"/>
        </w:rPr>
        <w:t>0</w:t>
      </w:r>
      <w:r w:rsidR="00265C0E" w:rsidRPr="00265C0E">
        <w:rPr>
          <w:color w:val="000000"/>
          <w:sz w:val="18"/>
          <w:szCs w:val="24"/>
          <w:lang w:eastAsia="en-GB"/>
        </w:rPr>
        <w:t>2</w:t>
      </w:r>
      <w:r w:rsidRPr="00FB2051">
        <w:rPr>
          <w:color w:val="000000"/>
          <w:sz w:val="18"/>
          <w:szCs w:val="24"/>
          <w:lang w:eastAsia="en-GB"/>
        </w:rPr>
        <w:t>4</w:t>
      </w:r>
      <w:r w:rsidR="00892F11" w:rsidRPr="00FB2051">
        <w:rPr>
          <w:color w:val="000000"/>
          <w:sz w:val="18"/>
          <w:szCs w:val="24"/>
          <w:lang w:eastAsia="en-GB"/>
        </w:rPr>
        <w:t>.08.</w:t>
      </w:r>
      <w:r w:rsidR="00265C0E" w:rsidRPr="00265C0E">
        <w:rPr>
          <w:color w:val="000000"/>
          <w:sz w:val="18"/>
          <w:szCs w:val="24"/>
          <w:lang w:eastAsia="en-GB"/>
        </w:rPr>
        <w:t>2</w:t>
      </w:r>
      <w:r w:rsidR="00892F11" w:rsidRPr="00FB2051">
        <w:rPr>
          <w:color w:val="000000"/>
          <w:sz w:val="18"/>
          <w:szCs w:val="24"/>
          <w:lang w:eastAsia="en-GB"/>
        </w:rPr>
        <w:t>7</w:t>
      </w:r>
      <w:r w:rsidRPr="00FB2051">
        <w:rPr>
          <w:sz w:val="18"/>
          <w:szCs w:val="24"/>
          <w:lang w:eastAsia="en-GB"/>
        </w:rPr>
        <w:tab/>
      </w:r>
      <w:hyperlink r:id="rId688" w:history="1">
        <w:r w:rsidRPr="00FB2051">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FB2051">
          <w:rPr>
            <w:color w:val="0563C1"/>
            <w:sz w:val="18"/>
            <w:szCs w:val="24"/>
            <w:u w:val="single"/>
            <w:lang w:eastAsia="en-GB"/>
          </w:rPr>
          <w:t>7&amp;oldFileUrl=NTN/SRIT/CCSA.</w:t>
        </w:r>
        <w:r w:rsidR="00BC5584" w:rsidRPr="00BC5584">
          <w:rPr>
            <w:color w:val="0563C1"/>
            <w:sz w:val="18"/>
            <w:szCs w:val="24"/>
            <w:u w:val="single"/>
            <w:lang w:eastAsia="en-GB"/>
          </w:rPr>
          <w:t>3GPP</w:t>
        </w:r>
        <w:r w:rsidRPr="00FB2051">
          <w:rPr>
            <w:color w:val="0563C1"/>
            <w:sz w:val="18"/>
            <w:szCs w:val="24"/>
            <w:u w:val="single"/>
            <w:lang w:eastAsia="en-GB"/>
          </w:rPr>
          <w:t>.36.44</w:t>
        </w:r>
        <w:r w:rsidR="00265C0E" w:rsidRPr="00265C0E">
          <w:rPr>
            <w:color w:val="0563C1"/>
            <w:sz w:val="18"/>
            <w:szCs w:val="24"/>
            <w:u w:val="single"/>
            <w:lang w:eastAsia="en-GB"/>
          </w:rPr>
          <w:t>2</w:t>
        </w:r>
        <w:r w:rsidRPr="00FB2051">
          <w:rPr>
            <w:color w:val="0563C1"/>
            <w:sz w:val="18"/>
            <w:szCs w:val="24"/>
            <w:u w:val="single"/>
            <w:lang w:eastAsia="en-GB"/>
          </w:rPr>
          <w:t>.V</w:t>
        </w:r>
        <w:r w:rsidR="00C52DC2" w:rsidRPr="00C52DC2">
          <w:rPr>
            <w:color w:val="0563C1"/>
            <w:sz w:val="18"/>
            <w:szCs w:val="24"/>
            <w:u w:val="single"/>
            <w:lang w:eastAsia="en-GB"/>
          </w:rPr>
          <w:t>1</w:t>
        </w:r>
        <w:r w:rsidRPr="00FB2051">
          <w:rPr>
            <w:color w:val="0563C1"/>
            <w:sz w:val="18"/>
            <w:szCs w:val="24"/>
            <w:u w:val="single"/>
            <w:lang w:eastAsia="en-GB"/>
          </w:rPr>
          <w:t>8.0.0.d</w:t>
        </w:r>
      </w:hyperlink>
      <w:hyperlink r:id="rId689" w:history="1">
        <w:r w:rsidRPr="00FB2051">
          <w:rPr>
            <w:color w:val="0563C1"/>
            <w:sz w:val="18"/>
            <w:szCs w:val="24"/>
            <w:u w:val="single"/>
            <w:lang w:eastAsia="en-GB"/>
          </w:rPr>
          <w:t>ocx</w:t>
        </w:r>
      </w:hyperlink>
    </w:p>
    <w:p w14:paraId="15030BAA" w14:textId="346E4D9D" w:rsidR="00DB146F" w:rsidRPr="00A20096" w:rsidRDefault="00DB146F" w:rsidP="00FB2051">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36 44</w:t>
      </w:r>
      <w:r w:rsidR="00265C0E" w:rsidRPr="00A20096">
        <w:rPr>
          <w:color w:val="000000"/>
          <w:sz w:val="18"/>
          <w:szCs w:val="24"/>
          <w:lang w:val="fr-FR" w:eastAsia="en-GB"/>
        </w:rPr>
        <w:t>2</w:t>
      </w:r>
      <w:r w:rsidRPr="00A20096">
        <w:rPr>
          <w:color w:val="000000"/>
          <w:sz w:val="18"/>
          <w:szCs w:val="24"/>
          <w:lang w:val="fr-FR" w:eastAsia="en-GB"/>
        </w:rPr>
        <w:t xml:space="preserve"> V</w:t>
      </w:r>
      <w:r w:rsidR="00C52DC2" w:rsidRPr="00A20096">
        <w:rPr>
          <w:color w:val="000000"/>
          <w:sz w:val="18"/>
          <w:szCs w:val="24"/>
          <w:lang w:val="fr-FR" w:eastAsia="en-GB"/>
        </w:rPr>
        <w:t>1</w:t>
      </w:r>
      <w:r w:rsidRPr="00A20096">
        <w:rPr>
          <w:color w:val="000000"/>
          <w:sz w:val="18"/>
          <w:szCs w:val="24"/>
          <w:lang w:val="fr-FR" w:eastAsia="en-GB"/>
        </w:rPr>
        <w:t>8.0.0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4-05)</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8.0.0</w:t>
      </w:r>
      <w:r w:rsidRPr="00A20096">
        <w:rPr>
          <w:sz w:val="18"/>
          <w:szCs w:val="24"/>
          <w:lang w:val="fr-FR" w:eastAsia="en-GB"/>
        </w:rPr>
        <w:tab/>
      </w:r>
      <w:r w:rsidRPr="00FB2051">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92F11" w:rsidRPr="00A20096">
        <w:rPr>
          <w:color w:val="000000"/>
          <w:sz w:val="18"/>
          <w:szCs w:val="24"/>
          <w:lang w:val="fr-FR" w:eastAsia="en-GB"/>
        </w:rPr>
        <w:t>.05.0</w:t>
      </w:r>
      <w:r w:rsidR="00265C0E" w:rsidRPr="00A20096">
        <w:rPr>
          <w:color w:val="000000"/>
          <w:sz w:val="18"/>
          <w:szCs w:val="24"/>
          <w:lang w:val="fr-FR" w:eastAsia="en-GB"/>
        </w:rPr>
        <w:t>2</w:t>
      </w:r>
      <w:r w:rsidRPr="00A20096">
        <w:rPr>
          <w:sz w:val="18"/>
          <w:szCs w:val="24"/>
          <w:lang w:val="fr-FR" w:eastAsia="en-GB"/>
        </w:rPr>
        <w:tab/>
      </w:r>
      <w:hyperlink r:id="rId690"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36400_</w:t>
        </w:r>
        <w:r w:rsidR="00C52DC2" w:rsidRPr="00A20096">
          <w:rPr>
            <w:color w:val="0563C1"/>
            <w:sz w:val="18"/>
            <w:szCs w:val="24"/>
            <w:u w:val="single"/>
            <w:lang w:val="fr-FR" w:eastAsia="en-GB"/>
          </w:rPr>
          <w:t>1</w:t>
        </w:r>
        <w:r w:rsidRPr="00A20096">
          <w:rPr>
            <w:color w:val="0563C1"/>
            <w:sz w:val="18"/>
            <w:szCs w:val="24"/>
            <w:u w:val="single"/>
            <w:lang w:val="fr-FR" w:eastAsia="en-GB"/>
          </w:rPr>
          <w:t>36499/</w:t>
        </w:r>
        <w:r w:rsidR="00C52DC2" w:rsidRPr="00A20096">
          <w:rPr>
            <w:color w:val="0563C1"/>
            <w:sz w:val="18"/>
            <w:szCs w:val="24"/>
            <w:u w:val="single"/>
            <w:lang w:val="fr-FR" w:eastAsia="en-GB"/>
          </w:rPr>
          <w:t>1</w:t>
        </w:r>
        <w:r w:rsidRPr="00A20096">
          <w:rPr>
            <w:color w:val="0563C1"/>
            <w:sz w:val="18"/>
            <w:szCs w:val="24"/>
            <w:u w:val="single"/>
            <w:lang w:val="fr-FR" w:eastAsia="en-GB"/>
          </w:rPr>
          <w:t>3644</w:t>
        </w:r>
        <w:r w:rsidR="00265C0E" w:rsidRPr="00A20096">
          <w:rPr>
            <w:color w:val="0563C1"/>
            <w:sz w:val="18"/>
            <w:szCs w:val="24"/>
            <w:u w:val="single"/>
            <w:lang w:val="fr-FR" w:eastAsia="en-GB"/>
          </w:rPr>
          <w:t>2</w:t>
        </w:r>
        <w:r w:rsidRPr="00A20096">
          <w:rPr>
            <w:color w:val="0563C1"/>
            <w:sz w:val="18"/>
            <w:szCs w:val="24"/>
            <w:u w:val="single"/>
            <w:lang w:val="fr-FR" w:eastAsia="en-GB"/>
          </w:rPr>
          <w:t>/</w:t>
        </w:r>
        <w:r w:rsidR="00C52DC2" w:rsidRPr="00A20096">
          <w:rPr>
            <w:color w:val="0563C1"/>
            <w:sz w:val="18"/>
            <w:szCs w:val="24"/>
            <w:u w:val="single"/>
            <w:lang w:val="fr-FR" w:eastAsia="en-GB"/>
          </w:rPr>
          <w:t>1</w:t>
        </w:r>
        <w:r w:rsidRPr="00A20096">
          <w:rPr>
            <w:color w:val="0563C1"/>
            <w:sz w:val="18"/>
            <w:szCs w:val="24"/>
            <w:u w:val="single"/>
            <w:lang w:val="fr-FR" w:eastAsia="en-GB"/>
          </w:rPr>
          <w:t>8.00.00_60/ts_</w:t>
        </w:r>
        <w:r w:rsidR="00C52DC2" w:rsidRPr="00A20096">
          <w:rPr>
            <w:color w:val="0563C1"/>
            <w:sz w:val="18"/>
            <w:szCs w:val="24"/>
            <w:u w:val="single"/>
            <w:lang w:val="fr-FR" w:eastAsia="en-GB"/>
          </w:rPr>
          <w:t>1</w:t>
        </w:r>
        <w:r w:rsidRPr="00A20096">
          <w:rPr>
            <w:color w:val="0563C1"/>
            <w:sz w:val="18"/>
            <w:szCs w:val="24"/>
            <w:u w:val="single"/>
            <w:lang w:val="fr-FR" w:eastAsia="en-GB"/>
          </w:rPr>
          <w:t>3644</w:t>
        </w:r>
        <w:r w:rsidR="00265C0E" w:rsidRPr="00A20096">
          <w:rPr>
            <w:color w:val="0563C1"/>
            <w:sz w:val="18"/>
            <w:szCs w:val="24"/>
            <w:u w:val="single"/>
            <w:lang w:val="fr-FR" w:eastAsia="en-GB"/>
          </w:rPr>
          <w:t>2</w:t>
        </w:r>
        <w:r w:rsidRPr="00A20096">
          <w:rPr>
            <w:color w:val="0563C1"/>
            <w:sz w:val="18"/>
            <w:szCs w:val="24"/>
            <w:u w:val="single"/>
            <w:lang w:val="fr-FR" w:eastAsia="en-GB"/>
          </w:rPr>
          <w:t>v</w:t>
        </w:r>
        <w:r w:rsidR="00C52DC2" w:rsidRPr="00A20096">
          <w:rPr>
            <w:color w:val="0563C1"/>
            <w:sz w:val="18"/>
            <w:szCs w:val="24"/>
            <w:u w:val="single"/>
            <w:lang w:val="fr-FR" w:eastAsia="en-GB"/>
          </w:rPr>
          <w:t>1</w:t>
        </w:r>
        <w:r w:rsidRPr="00A20096">
          <w:rPr>
            <w:color w:val="0563C1"/>
            <w:sz w:val="18"/>
            <w:szCs w:val="24"/>
            <w:u w:val="single"/>
            <w:lang w:val="fr-FR" w:eastAsia="en-GB"/>
          </w:rPr>
          <w:t>80000p.pdf</w:t>
        </w:r>
      </w:hyperlink>
    </w:p>
    <w:p w14:paraId="30E328CA" w14:textId="164451B1" w:rsidR="00DB146F" w:rsidRPr="00A20096" w:rsidRDefault="00DB146F" w:rsidP="00FB2051">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6.44</w:t>
      </w:r>
      <w:r w:rsidR="00265C0E" w:rsidRPr="00A20096">
        <w:rPr>
          <w:color w:val="000000"/>
          <w:sz w:val="18"/>
          <w:szCs w:val="24"/>
          <w:lang w:val="fr-FR" w:eastAsia="en-GB"/>
        </w:rPr>
        <w:t>2</w:t>
      </w:r>
      <w:r w:rsidRPr="00A20096">
        <w:rPr>
          <w:color w:val="000000"/>
          <w:sz w:val="18"/>
          <w:szCs w:val="24"/>
          <w:lang w:val="fr-FR" w:eastAsia="en-GB"/>
        </w:rPr>
        <w:t xml:space="preserve"> -</w:t>
      </w:r>
      <w:r w:rsidR="00C52DC2" w:rsidRPr="00A20096">
        <w:rPr>
          <w:color w:val="000000"/>
          <w:sz w:val="18"/>
          <w:szCs w:val="24"/>
          <w:lang w:val="fr-FR" w:eastAsia="en-GB"/>
        </w:rPr>
        <w:t>1</w:t>
      </w:r>
      <w:r w:rsidRPr="00A20096">
        <w:rPr>
          <w:color w:val="000000"/>
          <w:sz w:val="18"/>
          <w:szCs w:val="24"/>
          <w:lang w:val="fr-FR" w:eastAsia="en-GB"/>
        </w:rPr>
        <w:t>8.0.0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8.0.0</w:t>
      </w:r>
      <w:r w:rsidRPr="00A20096">
        <w:rPr>
          <w:sz w:val="18"/>
          <w:szCs w:val="24"/>
          <w:lang w:val="fr-FR" w:eastAsia="en-GB"/>
        </w:rPr>
        <w:tab/>
      </w:r>
      <w:r w:rsidRPr="00FB2051">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92F11" w:rsidRPr="00A20096">
        <w:rPr>
          <w:color w:val="000000"/>
          <w:sz w:val="18"/>
          <w:szCs w:val="24"/>
          <w:lang w:val="fr-FR" w:eastAsia="en-GB"/>
        </w:rPr>
        <w:t>.</w:t>
      </w:r>
      <w:r w:rsidR="00C52DC2" w:rsidRPr="00A20096">
        <w:rPr>
          <w:color w:val="000000"/>
          <w:sz w:val="18"/>
          <w:szCs w:val="24"/>
          <w:lang w:val="fr-FR" w:eastAsia="en-GB"/>
        </w:rPr>
        <w:t>11</w:t>
      </w:r>
      <w:r w:rsidR="00892F11" w:rsidRPr="00A20096">
        <w:rPr>
          <w:color w:val="000000"/>
          <w:sz w:val="18"/>
          <w:szCs w:val="24"/>
          <w:lang w:val="fr-FR" w:eastAsia="en-GB"/>
        </w:rPr>
        <w:t>.</w:t>
      </w:r>
      <w:r w:rsidR="00C52DC2" w:rsidRPr="00A20096">
        <w:rPr>
          <w:color w:val="000000"/>
          <w:sz w:val="18"/>
          <w:szCs w:val="24"/>
          <w:lang w:val="fr-FR" w:eastAsia="en-GB"/>
        </w:rPr>
        <w:t>1</w:t>
      </w:r>
      <w:r w:rsidR="00892F11" w:rsidRPr="00A20096">
        <w:rPr>
          <w:color w:val="000000"/>
          <w:sz w:val="18"/>
          <w:szCs w:val="24"/>
          <w:lang w:val="fr-FR" w:eastAsia="en-GB"/>
        </w:rPr>
        <w:t>9</w:t>
      </w:r>
      <w:r w:rsidRPr="00A20096">
        <w:rPr>
          <w:sz w:val="18"/>
          <w:szCs w:val="24"/>
          <w:lang w:val="fr-FR" w:eastAsia="en-GB"/>
        </w:rPr>
        <w:tab/>
      </w:r>
      <w:hyperlink r:id="rId691" w:history="1">
        <w:r w:rsidRPr="00A20096">
          <w:rPr>
            <w:color w:val="0563C1"/>
            <w:sz w:val="18"/>
            <w:szCs w:val="24"/>
            <w:u w:val="single"/>
            <w:lang w:val="fr-FR" w:eastAsia="en-GB"/>
          </w:rPr>
          <w:t>https://members.tsdsi.in/s/4XiQkpr3FAjmNjS</w:t>
        </w:r>
      </w:hyperlink>
    </w:p>
    <w:p w14:paraId="15A0916C" w14:textId="0FB2E8C8" w:rsidR="00DB146F" w:rsidRPr="00F4115B" w:rsidRDefault="00DB146F" w:rsidP="00FB2051">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F4115B">
        <w:rPr>
          <w:color w:val="000000"/>
          <w:spacing w:val="-2"/>
          <w:sz w:val="18"/>
          <w:szCs w:val="24"/>
          <w:lang w:val="fr-FR" w:eastAsia="en-GB"/>
        </w:rPr>
        <w:t>TTA</w:t>
      </w:r>
      <w:r w:rsidRPr="00F4115B">
        <w:rPr>
          <w:spacing w:val="-2"/>
          <w:sz w:val="18"/>
          <w:szCs w:val="24"/>
          <w:lang w:val="fr-FR" w:eastAsia="en-GB"/>
        </w:rPr>
        <w:tab/>
      </w:r>
      <w:r w:rsidRPr="00F4115B">
        <w:rPr>
          <w:color w:val="000000"/>
          <w:spacing w:val="-2"/>
          <w:sz w:val="18"/>
          <w:szCs w:val="24"/>
          <w:lang w:val="fr-FR" w:eastAsia="en-GB"/>
        </w:rPr>
        <w:t>TTAT.3G-36.44</w:t>
      </w:r>
      <w:r w:rsidR="00265C0E" w:rsidRPr="00F4115B">
        <w:rPr>
          <w:color w:val="000000"/>
          <w:spacing w:val="-2"/>
          <w:sz w:val="18"/>
          <w:szCs w:val="24"/>
          <w:lang w:val="fr-FR" w:eastAsia="en-GB"/>
        </w:rPr>
        <w:t>2</w:t>
      </w:r>
      <w:r w:rsidRPr="00F4115B">
        <w:rPr>
          <w:color w:val="000000"/>
          <w:spacing w:val="-2"/>
          <w:sz w:val="18"/>
          <w:szCs w:val="24"/>
          <w:lang w:val="fr-FR" w:eastAsia="en-GB"/>
        </w:rPr>
        <w:t>V</w:t>
      </w:r>
      <w:r w:rsidR="00C52DC2" w:rsidRPr="00F4115B">
        <w:rPr>
          <w:color w:val="000000"/>
          <w:spacing w:val="-2"/>
          <w:sz w:val="18"/>
          <w:szCs w:val="24"/>
          <w:lang w:val="fr-FR" w:eastAsia="en-GB"/>
        </w:rPr>
        <w:t>1</w:t>
      </w:r>
      <w:r w:rsidRPr="00F4115B">
        <w:rPr>
          <w:color w:val="000000"/>
          <w:spacing w:val="-2"/>
          <w:sz w:val="18"/>
          <w:szCs w:val="24"/>
          <w:lang w:val="fr-FR" w:eastAsia="en-GB"/>
        </w:rPr>
        <w:t>8.0.0</w:t>
      </w:r>
      <w:r w:rsidRPr="00F4115B">
        <w:rPr>
          <w:spacing w:val="-2"/>
          <w:sz w:val="18"/>
          <w:szCs w:val="24"/>
          <w:lang w:val="fr-FR" w:eastAsia="en-GB"/>
        </w:rPr>
        <w:tab/>
      </w:r>
      <w:r w:rsidR="00C52DC2" w:rsidRPr="00F4115B">
        <w:rPr>
          <w:color w:val="000000"/>
          <w:spacing w:val="-2"/>
          <w:sz w:val="18"/>
          <w:szCs w:val="24"/>
          <w:lang w:val="fr-FR" w:eastAsia="en-GB"/>
        </w:rPr>
        <w:t>1</w:t>
      </w:r>
      <w:r w:rsidRPr="00F4115B">
        <w:rPr>
          <w:color w:val="000000"/>
          <w:spacing w:val="-2"/>
          <w:sz w:val="18"/>
          <w:szCs w:val="24"/>
          <w:lang w:val="fr-FR" w:eastAsia="en-GB"/>
        </w:rPr>
        <w:t>8.0.0</w:t>
      </w:r>
      <w:r w:rsidRPr="00F4115B">
        <w:rPr>
          <w:spacing w:val="-2"/>
          <w:sz w:val="18"/>
          <w:szCs w:val="24"/>
          <w:lang w:val="fr-FR" w:eastAsia="en-GB"/>
        </w:rPr>
        <w:tab/>
      </w:r>
      <w:r w:rsidRPr="00F4115B">
        <w:rPr>
          <w:color w:val="000000"/>
          <w:spacing w:val="-2"/>
          <w:sz w:val="18"/>
          <w:szCs w:val="24"/>
          <w:rtl/>
          <w:lang w:val="fr-FR" w:eastAsia="en-GB"/>
        </w:rPr>
        <w:t>نُشرت</w:t>
      </w:r>
      <w:r w:rsidRPr="00F4115B">
        <w:rPr>
          <w:spacing w:val="-2"/>
          <w:sz w:val="18"/>
          <w:szCs w:val="24"/>
          <w:lang w:val="fr-FR" w:eastAsia="en-GB"/>
        </w:rPr>
        <w:tab/>
      </w:r>
      <w:r w:rsidR="00265C0E" w:rsidRPr="00F4115B">
        <w:rPr>
          <w:color w:val="000000"/>
          <w:spacing w:val="-2"/>
          <w:sz w:val="18"/>
          <w:szCs w:val="24"/>
          <w:lang w:val="fr-FR" w:eastAsia="en-GB"/>
        </w:rPr>
        <w:t>2</w:t>
      </w:r>
      <w:r w:rsidRPr="00F4115B">
        <w:rPr>
          <w:color w:val="000000"/>
          <w:spacing w:val="-2"/>
          <w:sz w:val="18"/>
          <w:szCs w:val="24"/>
          <w:lang w:val="fr-FR" w:eastAsia="en-GB"/>
        </w:rPr>
        <w:t>0</w:t>
      </w:r>
      <w:r w:rsidR="00265C0E" w:rsidRPr="00F4115B">
        <w:rPr>
          <w:color w:val="000000"/>
          <w:spacing w:val="-2"/>
          <w:sz w:val="18"/>
          <w:szCs w:val="24"/>
          <w:lang w:val="fr-FR" w:eastAsia="en-GB"/>
        </w:rPr>
        <w:t>2</w:t>
      </w:r>
      <w:r w:rsidRPr="00F4115B">
        <w:rPr>
          <w:color w:val="000000"/>
          <w:spacing w:val="-2"/>
          <w:sz w:val="18"/>
          <w:szCs w:val="24"/>
          <w:lang w:val="fr-FR" w:eastAsia="en-GB"/>
        </w:rPr>
        <w:t>4</w:t>
      </w:r>
      <w:r w:rsidR="00892F11" w:rsidRPr="00F4115B">
        <w:rPr>
          <w:color w:val="000000"/>
          <w:spacing w:val="-2"/>
          <w:sz w:val="18"/>
          <w:szCs w:val="24"/>
          <w:lang w:val="fr-FR" w:eastAsia="en-GB"/>
        </w:rPr>
        <w:t>.08.</w:t>
      </w:r>
      <w:r w:rsidR="00C52DC2" w:rsidRPr="00F4115B">
        <w:rPr>
          <w:color w:val="000000"/>
          <w:spacing w:val="-2"/>
          <w:sz w:val="18"/>
          <w:szCs w:val="24"/>
          <w:lang w:val="fr-FR" w:eastAsia="en-GB"/>
        </w:rPr>
        <w:t>1</w:t>
      </w:r>
      <w:r w:rsidR="00265C0E" w:rsidRPr="00F4115B">
        <w:rPr>
          <w:color w:val="000000"/>
          <w:spacing w:val="-2"/>
          <w:sz w:val="18"/>
          <w:szCs w:val="24"/>
          <w:lang w:val="fr-FR" w:eastAsia="en-GB"/>
        </w:rPr>
        <w:t>2</w:t>
      </w:r>
      <w:r w:rsidRPr="00F4115B">
        <w:rPr>
          <w:spacing w:val="-2"/>
          <w:sz w:val="18"/>
          <w:szCs w:val="24"/>
          <w:lang w:val="fr-FR" w:eastAsia="en-GB"/>
        </w:rPr>
        <w:tab/>
      </w:r>
      <w:hyperlink r:id="rId692" w:history="1">
        <w:r w:rsidRPr="00F4115B">
          <w:rPr>
            <w:color w:val="0563C1"/>
            <w:spacing w:val="-2"/>
            <w:sz w:val="18"/>
            <w:szCs w:val="24"/>
            <w:u w:val="single"/>
            <w:lang w:val="fr-FR" w:eastAsia="en-GB"/>
          </w:rPr>
          <w:t>https://www.tta.or.kr/e</w:t>
        </w:r>
        <w:r w:rsidR="006B4774" w:rsidRPr="00F4115B">
          <w:rPr>
            <w:color w:val="0563C1"/>
            <w:spacing w:val="-2"/>
            <w:sz w:val="18"/>
            <w:szCs w:val="24"/>
            <w:u w:val="single"/>
            <w:lang w:val="fr-FR" w:eastAsia="en-GB"/>
          </w:rPr>
          <w:t>NG</w:t>
        </w:r>
        <w:r w:rsidRPr="00F4115B">
          <w:rPr>
            <w:color w:val="0563C1"/>
            <w:spacing w:val="-2"/>
            <w:sz w:val="18"/>
            <w:szCs w:val="24"/>
            <w:u w:val="single"/>
            <w:lang w:val="fr-FR" w:eastAsia="en-GB"/>
          </w:rPr>
          <w:t>/ttaSearchE</w:t>
        </w:r>
        <w:r w:rsidR="006B4774" w:rsidRPr="00F4115B">
          <w:rPr>
            <w:color w:val="0563C1"/>
            <w:spacing w:val="-2"/>
            <w:sz w:val="18"/>
            <w:szCs w:val="24"/>
            <w:u w:val="single"/>
            <w:lang w:val="fr-FR" w:eastAsia="en-GB"/>
          </w:rPr>
          <w:t>NG</w:t>
        </w:r>
        <w:r w:rsidRPr="00F4115B">
          <w:rPr>
            <w:color w:val="0563C1"/>
            <w:spacing w:val="-2"/>
            <w:sz w:val="18"/>
            <w:szCs w:val="24"/>
            <w:u w:val="single"/>
            <w:lang w:val="fr-FR" w:eastAsia="en-GB"/>
          </w:rPr>
          <w:t>View.do?key=46</w:t>
        </w:r>
        <w:r w:rsidR="00C52DC2" w:rsidRPr="00F4115B">
          <w:rPr>
            <w:color w:val="0563C1"/>
            <w:spacing w:val="-2"/>
            <w:sz w:val="18"/>
            <w:szCs w:val="24"/>
            <w:u w:val="single"/>
            <w:lang w:val="fr-FR" w:eastAsia="en-GB"/>
          </w:rPr>
          <w:t>1</w:t>
        </w:r>
        <w:r w:rsidRPr="00F4115B">
          <w:rPr>
            <w:color w:val="0563C1"/>
            <w:spacing w:val="-2"/>
            <w:sz w:val="18"/>
            <w:szCs w:val="24"/>
            <w:u w:val="single"/>
            <w:lang w:val="fr-FR" w:eastAsia="en-GB"/>
          </w:rPr>
          <w:t>&amp;searchStandardNo=TTAT.3G-36.44</w:t>
        </w:r>
        <w:r w:rsidR="00265C0E" w:rsidRPr="00F4115B">
          <w:rPr>
            <w:color w:val="0563C1"/>
            <w:spacing w:val="-2"/>
            <w:sz w:val="18"/>
            <w:szCs w:val="24"/>
            <w:u w:val="single"/>
            <w:lang w:val="fr-FR" w:eastAsia="en-GB"/>
          </w:rPr>
          <w:t>2</w:t>
        </w:r>
        <w:r w:rsidRPr="00F4115B">
          <w:rPr>
            <w:color w:val="0563C1"/>
            <w:spacing w:val="-2"/>
            <w:sz w:val="18"/>
            <w:szCs w:val="24"/>
            <w:u w:val="single"/>
            <w:lang w:val="fr-FR" w:eastAsia="en-GB"/>
          </w:rPr>
          <w:t>V</w:t>
        </w:r>
        <w:r w:rsidR="00C52DC2" w:rsidRPr="00F4115B">
          <w:rPr>
            <w:color w:val="0563C1"/>
            <w:spacing w:val="-2"/>
            <w:sz w:val="18"/>
            <w:szCs w:val="24"/>
            <w:u w:val="single"/>
            <w:lang w:val="fr-FR" w:eastAsia="en-GB"/>
          </w:rPr>
          <w:t>1</w:t>
        </w:r>
        <w:r w:rsidRPr="00F4115B">
          <w:rPr>
            <w:color w:val="0563C1"/>
            <w:spacing w:val="-2"/>
            <w:sz w:val="18"/>
            <w:szCs w:val="24"/>
            <w:u w:val="single"/>
            <w:lang w:val="fr-FR" w:eastAsia="en-GB"/>
          </w:rPr>
          <w:t>8.0.0&amp;searchCate=TTAS</w:t>
        </w:r>
      </w:hyperlink>
    </w:p>
    <w:p w14:paraId="3A18C757" w14:textId="0BE06CA4" w:rsidR="00363978" w:rsidRPr="00363978" w:rsidRDefault="00C52DC2" w:rsidP="00C232C2">
      <w:pPr>
        <w:pStyle w:val="Heading5"/>
        <w:rPr>
          <w:rtl/>
          <w:lang w:bidi="en-GB"/>
        </w:rPr>
      </w:pPr>
      <w:bookmarkStart w:id="365" w:name="_Toc232178274"/>
      <w:r w:rsidRPr="00C52DC2">
        <w:lastRenderedPageBreak/>
        <w:t>1</w:t>
      </w:r>
      <w:r w:rsidR="00C232C2">
        <w:t>6</w:t>
      </w:r>
      <w:r w:rsidR="00C232C2" w:rsidRPr="00BC5584">
        <w:t>.4.</w:t>
      </w:r>
      <w:r w:rsidRPr="00C52DC2">
        <w:t>1</w:t>
      </w:r>
      <w:r w:rsidR="00C232C2" w:rsidRPr="00BC5584">
        <w:t>.3.</w:t>
      </w:r>
      <w:r w:rsidRPr="00C52DC2">
        <w:t>1</w:t>
      </w:r>
      <w:r w:rsidR="00363978" w:rsidRPr="00363978">
        <w:rPr>
          <w:rtl/>
        </w:rPr>
        <w:tab/>
        <w:t xml:space="preserve">المواصفة التقنية </w:t>
      </w:r>
      <w:r w:rsidR="00363978" w:rsidRPr="00363978">
        <w:t>TS 36.443</w:t>
      </w:r>
      <w:bookmarkEnd w:id="365"/>
    </w:p>
    <w:p w14:paraId="63A426CD" w14:textId="62A9331C" w:rsidR="00363978" w:rsidRPr="00363978" w:rsidRDefault="00363978" w:rsidP="00C232C2">
      <w:pPr>
        <w:pStyle w:val="Headingb"/>
        <w:rPr>
          <w:rtl/>
          <w:lang w:bidi="en-GB"/>
        </w:rPr>
      </w:pPr>
      <w:bookmarkStart w:id="366" w:name="_Toc56152400"/>
      <w:bookmarkStart w:id="367" w:name="_Toc56153780"/>
      <w:bookmarkStart w:id="368" w:name="_Toc94532892"/>
      <w:bookmarkStart w:id="369" w:name="_Toc94533362"/>
      <w:r w:rsidRPr="00363978">
        <w:rPr>
          <w:rtl/>
        </w:rPr>
        <w:t xml:space="preserve">شبكة </w:t>
      </w:r>
      <w:r w:rsidR="00FB05A0">
        <w:rPr>
          <w:rtl/>
        </w:rPr>
        <w:t>النفاذ الراديوي للأرض الشامل المتطور</w:t>
      </w:r>
      <w:r w:rsidRPr="00363978">
        <w:rPr>
          <w:rtl/>
        </w:rPr>
        <w:t xml:space="preserve"> </w:t>
      </w:r>
      <w:r w:rsidR="00FE7D4C" w:rsidRPr="00FE7D4C">
        <w:t>(</w:t>
      </w:r>
      <w:r w:rsidR="006B4774" w:rsidRPr="006B4774">
        <w:t>E-UTRA</w:t>
      </w:r>
      <w:r w:rsidR="00265C0E" w:rsidRPr="00265C0E">
        <w:t>N</w:t>
      </w:r>
      <w:r w:rsidR="00FE7D4C" w:rsidRPr="00FE7D4C">
        <w:t>)</w:t>
      </w:r>
      <w:r w:rsidRPr="00363978">
        <w:rPr>
          <w:rtl/>
        </w:rPr>
        <w:t xml:space="preserve">؛ بروتوكول التطبيق في السطح البيني </w:t>
      </w:r>
      <w:r w:rsidR="00C52DC2" w:rsidRPr="00C52DC2">
        <w:t>M</w:t>
      </w:r>
      <w:r w:rsidR="00265C0E" w:rsidRPr="00265C0E">
        <w:t>2</w:t>
      </w:r>
      <w:r w:rsidRPr="00363978">
        <w:rPr>
          <w:rtl/>
        </w:rPr>
        <w:t xml:space="preserve"> </w:t>
      </w:r>
      <w:r w:rsidR="00C52DC2" w:rsidRPr="00C52DC2">
        <w:t>(M</w:t>
      </w:r>
      <w:r w:rsidR="00265C0E" w:rsidRPr="00265C0E">
        <w:t>2</w:t>
      </w:r>
      <w:r w:rsidR="00C52DC2" w:rsidRPr="00C52DC2">
        <w:t>AP)</w:t>
      </w:r>
      <w:bookmarkEnd w:id="366"/>
      <w:bookmarkEnd w:id="367"/>
      <w:bookmarkEnd w:id="368"/>
      <w:bookmarkEnd w:id="369"/>
    </w:p>
    <w:p w14:paraId="2B716A47" w14:textId="53074F04" w:rsidR="00363978" w:rsidRPr="00363978" w:rsidRDefault="00363978" w:rsidP="00C232C2">
      <w:pPr>
        <w:rPr>
          <w:rtl/>
          <w:lang w:bidi="en-GB"/>
        </w:rPr>
      </w:pPr>
      <w:r w:rsidRPr="00363978">
        <w:rPr>
          <w:rtl/>
        </w:rPr>
        <w:t xml:space="preserve">تحدد هذه الوثيقة بروتوكول تشوير طبقة الشبكة الراديوية </w:t>
      </w:r>
      <w:r w:rsidR="006B4774" w:rsidRPr="006B4774">
        <w:t>E-UTRA</w:t>
      </w:r>
      <w:r w:rsidR="00265C0E" w:rsidRPr="00265C0E">
        <w:t>N</w:t>
      </w:r>
      <w:r w:rsidRPr="00363978">
        <w:rPr>
          <w:rtl/>
        </w:rPr>
        <w:t xml:space="preserve"> من أجل السطح البيني </w:t>
      </w:r>
      <w:r w:rsidR="00C52DC2" w:rsidRPr="00C52DC2">
        <w:t>M</w:t>
      </w:r>
      <w:r w:rsidR="00265C0E" w:rsidRPr="00265C0E">
        <w:t>2</w:t>
      </w:r>
      <w:r w:rsidRPr="00363978">
        <w:rPr>
          <w:rtl/>
        </w:rPr>
        <w:t>.</w:t>
      </w:r>
      <w:r w:rsidR="006F7400" w:rsidRPr="006F7400">
        <w:rPr>
          <w:rtl/>
        </w:rPr>
        <w:t xml:space="preserve"> و</w:t>
      </w:r>
      <w:r w:rsidRPr="00363978">
        <w:rPr>
          <w:rtl/>
        </w:rPr>
        <w:t xml:space="preserve">يدعم بروتوكول التطبيق في السطح البيني </w:t>
      </w:r>
      <w:r w:rsidR="00C52DC2" w:rsidRPr="00C52DC2">
        <w:t>(M</w:t>
      </w:r>
      <w:r w:rsidR="00265C0E" w:rsidRPr="00265C0E">
        <w:t>2</w:t>
      </w:r>
      <w:r w:rsidR="00C52DC2" w:rsidRPr="00C52DC2">
        <w:t>AP)</w:t>
      </w:r>
      <w:r w:rsidRPr="00363978">
        <w:rPr>
          <w:rtl/>
        </w:rPr>
        <w:t xml:space="preserve"> </w:t>
      </w:r>
      <w:r w:rsidR="00C52DC2" w:rsidRPr="00C52DC2">
        <w:t>M</w:t>
      </w:r>
      <w:r w:rsidR="00265C0E" w:rsidRPr="00265C0E">
        <w:t>2</w:t>
      </w:r>
      <w:r w:rsidR="006F7400" w:rsidRPr="006F7400">
        <w:rPr>
          <w:rtl/>
        </w:rPr>
        <w:t xml:space="preserve"> و</w:t>
      </w:r>
      <w:r w:rsidRPr="00363978">
        <w:rPr>
          <w:rtl/>
        </w:rPr>
        <w:t xml:space="preserve">ظائف السطح البيني </w:t>
      </w:r>
      <w:r w:rsidR="00C52DC2" w:rsidRPr="00C52DC2">
        <w:t>M</w:t>
      </w:r>
      <w:r w:rsidR="00265C0E" w:rsidRPr="00265C0E">
        <w:t>2</w:t>
      </w:r>
      <w:r w:rsidRPr="00363978">
        <w:rPr>
          <w:rtl/>
        </w:rPr>
        <w:t xml:space="preserve"> بواسطة إجراءات التشوير المحددة في هذه الوثيقة.</w:t>
      </w:r>
    </w:p>
    <w:p w14:paraId="3906FD89" w14:textId="0E8B392F" w:rsidR="00363978" w:rsidRPr="00FB2051" w:rsidRDefault="00BC5584" w:rsidP="00B13723">
      <w:pPr>
        <w:keepNext/>
        <w:tabs>
          <w:tab w:val="left" w:pos="91"/>
          <w:tab w:val="left" w:pos="816"/>
          <w:tab w:val="left" w:pos="4218"/>
          <w:tab w:val="left" w:pos="4927"/>
          <w:tab w:val="left" w:pos="5494"/>
          <w:tab w:val="left" w:pos="6520"/>
        </w:tabs>
        <w:spacing w:before="40" w:after="40" w:line="260" w:lineRule="exact"/>
        <w:rPr>
          <w:b/>
          <w:bCs/>
          <w:sz w:val="18"/>
          <w:szCs w:val="24"/>
          <w:rtl/>
          <w:lang w:bidi="en-GB"/>
        </w:rPr>
      </w:pPr>
      <w:r w:rsidRPr="00BC5584">
        <w:rPr>
          <w:b/>
          <w:bCs/>
          <w:sz w:val="18"/>
          <w:szCs w:val="24"/>
        </w:rPr>
        <w:t>SDO</w:t>
      </w:r>
      <w:r w:rsidR="00363978" w:rsidRPr="00FB2051">
        <w:rPr>
          <w:bCs/>
          <w:sz w:val="18"/>
          <w:szCs w:val="24"/>
          <w:rtl/>
        </w:rPr>
        <w:tab/>
      </w:r>
      <w:r w:rsidR="00363978" w:rsidRPr="00FB2051">
        <w:rPr>
          <w:b/>
          <w:bCs/>
          <w:sz w:val="18"/>
          <w:szCs w:val="24"/>
          <w:rtl/>
        </w:rPr>
        <w:t>رقم الوثيقة</w:t>
      </w:r>
      <w:r w:rsidR="00363978" w:rsidRPr="00FB2051">
        <w:rPr>
          <w:bCs/>
          <w:sz w:val="18"/>
          <w:szCs w:val="24"/>
          <w:rtl/>
        </w:rPr>
        <w:tab/>
      </w:r>
      <w:r w:rsidR="00363978" w:rsidRPr="00FB2051">
        <w:rPr>
          <w:b/>
          <w:bCs/>
          <w:sz w:val="18"/>
          <w:szCs w:val="24"/>
          <w:rtl/>
        </w:rPr>
        <w:t>النسخة</w:t>
      </w:r>
      <w:r w:rsidR="00363978" w:rsidRPr="00FB2051">
        <w:rPr>
          <w:bCs/>
          <w:sz w:val="18"/>
          <w:szCs w:val="24"/>
          <w:rtl/>
        </w:rPr>
        <w:tab/>
      </w:r>
      <w:r w:rsidR="00363978" w:rsidRPr="00FB2051">
        <w:rPr>
          <w:b/>
          <w:bCs/>
          <w:sz w:val="18"/>
          <w:szCs w:val="24"/>
          <w:rtl/>
        </w:rPr>
        <w:t>الحالة</w:t>
      </w:r>
      <w:r w:rsidR="00363978" w:rsidRPr="00FB2051">
        <w:rPr>
          <w:bCs/>
          <w:sz w:val="18"/>
          <w:szCs w:val="24"/>
          <w:rtl/>
        </w:rPr>
        <w:tab/>
      </w:r>
      <w:r w:rsidR="00363978" w:rsidRPr="00FB2051">
        <w:rPr>
          <w:b/>
          <w:bCs/>
          <w:sz w:val="18"/>
          <w:szCs w:val="24"/>
          <w:rtl/>
        </w:rPr>
        <w:t>تاريخ الإصدار</w:t>
      </w:r>
      <w:r w:rsidR="00363978" w:rsidRPr="00FB2051">
        <w:rPr>
          <w:bCs/>
          <w:sz w:val="18"/>
          <w:szCs w:val="24"/>
          <w:rtl/>
        </w:rPr>
        <w:tab/>
      </w:r>
      <w:r w:rsidR="00363978" w:rsidRPr="00FB2051">
        <w:rPr>
          <w:b/>
          <w:bCs/>
          <w:sz w:val="18"/>
          <w:szCs w:val="24"/>
          <w:rtl/>
        </w:rPr>
        <w:t>الموقع</w:t>
      </w:r>
    </w:p>
    <w:p w14:paraId="25D6DB92" w14:textId="198CE54F" w:rsidR="00DB146F" w:rsidRPr="00FB2051"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FB2051">
        <w:rPr>
          <w:b/>
          <w:bCs/>
          <w:color w:val="000000"/>
          <w:sz w:val="18"/>
          <w:szCs w:val="24"/>
          <w:rtl/>
          <w:lang w:eastAsia="en-GB"/>
        </w:rPr>
        <w:t xml:space="preserve">الإصدار </w:t>
      </w:r>
      <w:r w:rsidR="00C52DC2" w:rsidRPr="00C52DC2">
        <w:rPr>
          <w:b/>
          <w:bCs/>
          <w:color w:val="000000"/>
          <w:sz w:val="18"/>
          <w:szCs w:val="24"/>
          <w:lang w:eastAsia="en-GB"/>
        </w:rPr>
        <w:t>1</w:t>
      </w:r>
      <w:r w:rsidRPr="00FB2051">
        <w:rPr>
          <w:b/>
          <w:bCs/>
          <w:color w:val="000000"/>
          <w:sz w:val="18"/>
          <w:szCs w:val="24"/>
          <w:lang w:eastAsia="en-GB"/>
        </w:rPr>
        <w:t>7</w:t>
      </w:r>
    </w:p>
    <w:p w14:paraId="3EB24169" w14:textId="48EF5403" w:rsidR="00DB146F" w:rsidRPr="00FB2051"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2051">
        <w:rPr>
          <w:color w:val="000000"/>
          <w:sz w:val="18"/>
          <w:szCs w:val="24"/>
          <w:lang w:eastAsia="en-GB"/>
        </w:rPr>
        <w:t>ATIS</w:t>
      </w:r>
      <w:r w:rsidRPr="00FB2051">
        <w:rPr>
          <w:sz w:val="18"/>
          <w:szCs w:val="24"/>
          <w:lang w:eastAsia="en-GB"/>
        </w:rPr>
        <w:tab/>
      </w:r>
      <w:r w:rsidRPr="00FB2051">
        <w:rPr>
          <w:color w:val="000000"/>
          <w:sz w:val="18"/>
          <w:szCs w:val="24"/>
          <w:lang w:eastAsia="en-GB"/>
        </w:rPr>
        <w:t>ATIS.</w:t>
      </w:r>
      <w:r w:rsidR="00BC5584" w:rsidRPr="00BC5584">
        <w:rPr>
          <w:color w:val="000000"/>
          <w:sz w:val="18"/>
          <w:szCs w:val="24"/>
          <w:lang w:eastAsia="en-GB"/>
        </w:rPr>
        <w:t>3GPP</w:t>
      </w:r>
      <w:r w:rsidRPr="00FB2051">
        <w:rPr>
          <w:color w:val="000000"/>
          <w:sz w:val="18"/>
          <w:szCs w:val="24"/>
          <w:lang w:eastAsia="en-GB"/>
        </w:rPr>
        <w:t>.</w:t>
      </w:r>
      <w:proofErr w:type="gramStart"/>
      <w:r w:rsidRPr="00FB2051">
        <w:rPr>
          <w:color w:val="000000"/>
          <w:sz w:val="18"/>
          <w:szCs w:val="24"/>
          <w:lang w:eastAsia="en-GB"/>
        </w:rPr>
        <w:t>36.443.V</w:t>
      </w:r>
      <w:proofErr w:type="gramEnd"/>
      <w:r w:rsidR="00C52DC2" w:rsidRPr="00C52DC2">
        <w:rPr>
          <w:color w:val="000000"/>
          <w:sz w:val="18"/>
          <w:szCs w:val="24"/>
          <w:lang w:eastAsia="en-GB"/>
        </w:rPr>
        <w:t>1</w:t>
      </w:r>
      <w:r w:rsidRPr="00FB2051">
        <w:rPr>
          <w:color w:val="000000"/>
          <w:sz w:val="18"/>
          <w:szCs w:val="24"/>
          <w:lang w:eastAsia="en-GB"/>
        </w:rPr>
        <w:t>7.0.</w:t>
      </w:r>
      <w:r w:rsidR="00C52DC2" w:rsidRPr="00C52DC2">
        <w:rPr>
          <w:color w:val="000000"/>
          <w:sz w:val="18"/>
          <w:szCs w:val="24"/>
          <w:lang w:eastAsia="en-GB"/>
        </w:rPr>
        <w:t>1</w:t>
      </w:r>
      <w:r w:rsidRPr="00FB2051">
        <w:rPr>
          <w:sz w:val="18"/>
          <w:szCs w:val="24"/>
          <w:lang w:eastAsia="en-GB"/>
        </w:rPr>
        <w:tab/>
      </w:r>
      <w:r w:rsidR="00C52DC2" w:rsidRPr="00C52DC2">
        <w:rPr>
          <w:color w:val="000000"/>
          <w:sz w:val="18"/>
          <w:szCs w:val="24"/>
          <w:lang w:eastAsia="en-GB"/>
        </w:rPr>
        <w:t>1</w:t>
      </w:r>
      <w:r w:rsidRPr="00FB2051">
        <w:rPr>
          <w:color w:val="000000"/>
          <w:sz w:val="18"/>
          <w:szCs w:val="24"/>
          <w:lang w:eastAsia="en-GB"/>
        </w:rPr>
        <w:t>7.0.</w:t>
      </w:r>
      <w:r w:rsidR="00C52DC2" w:rsidRPr="00C52DC2">
        <w:rPr>
          <w:color w:val="000000"/>
          <w:sz w:val="18"/>
          <w:szCs w:val="24"/>
          <w:lang w:eastAsia="en-GB"/>
        </w:rPr>
        <w:t>1</w:t>
      </w:r>
      <w:r w:rsidRPr="00FB2051">
        <w:rPr>
          <w:sz w:val="18"/>
          <w:szCs w:val="24"/>
          <w:lang w:eastAsia="en-GB"/>
        </w:rPr>
        <w:tab/>
      </w:r>
      <w:r w:rsidRPr="00FB2051">
        <w:rPr>
          <w:color w:val="000000"/>
          <w:sz w:val="18"/>
          <w:szCs w:val="24"/>
          <w:rtl/>
          <w:lang w:eastAsia="en-GB"/>
        </w:rPr>
        <w:t>نُشرت</w:t>
      </w:r>
      <w:r w:rsidRPr="00FB2051">
        <w:rPr>
          <w:sz w:val="18"/>
          <w:szCs w:val="24"/>
          <w:lang w:eastAsia="en-GB"/>
        </w:rPr>
        <w:tab/>
      </w:r>
      <w:r w:rsidR="00265C0E" w:rsidRPr="00265C0E">
        <w:rPr>
          <w:color w:val="000000"/>
          <w:sz w:val="18"/>
          <w:szCs w:val="24"/>
          <w:lang w:eastAsia="en-GB"/>
        </w:rPr>
        <w:t>2</w:t>
      </w:r>
      <w:r w:rsidRPr="00FB2051">
        <w:rPr>
          <w:color w:val="000000"/>
          <w:sz w:val="18"/>
          <w:szCs w:val="24"/>
          <w:lang w:eastAsia="en-GB"/>
        </w:rPr>
        <w:t>0</w:t>
      </w:r>
      <w:r w:rsidR="00265C0E" w:rsidRPr="00265C0E">
        <w:rPr>
          <w:color w:val="000000"/>
          <w:sz w:val="18"/>
          <w:szCs w:val="24"/>
          <w:lang w:eastAsia="en-GB"/>
        </w:rPr>
        <w:t>2</w:t>
      </w:r>
      <w:r w:rsidRPr="00FB2051">
        <w:rPr>
          <w:color w:val="000000"/>
          <w:sz w:val="18"/>
          <w:szCs w:val="24"/>
          <w:lang w:eastAsia="en-GB"/>
        </w:rPr>
        <w:t>3</w:t>
      </w:r>
      <w:r w:rsidR="00892F11" w:rsidRPr="00FB2051">
        <w:rPr>
          <w:color w:val="000000"/>
          <w:sz w:val="18"/>
          <w:szCs w:val="24"/>
          <w:lang w:eastAsia="en-GB"/>
        </w:rPr>
        <w:t>.0</w:t>
      </w:r>
      <w:r w:rsidR="00265C0E" w:rsidRPr="00265C0E">
        <w:rPr>
          <w:color w:val="000000"/>
          <w:sz w:val="18"/>
          <w:szCs w:val="24"/>
          <w:lang w:eastAsia="en-GB"/>
        </w:rPr>
        <w:t>2</w:t>
      </w:r>
      <w:r w:rsidR="00892F11" w:rsidRPr="00FB2051">
        <w:rPr>
          <w:color w:val="000000"/>
          <w:sz w:val="18"/>
          <w:szCs w:val="24"/>
          <w:lang w:eastAsia="en-GB"/>
        </w:rPr>
        <w:t>.</w:t>
      </w:r>
      <w:r w:rsidR="00265C0E" w:rsidRPr="00265C0E">
        <w:rPr>
          <w:color w:val="000000"/>
          <w:sz w:val="18"/>
          <w:szCs w:val="24"/>
          <w:lang w:eastAsia="en-GB"/>
        </w:rPr>
        <w:t>2</w:t>
      </w:r>
      <w:r w:rsidR="00C52DC2" w:rsidRPr="00C52DC2">
        <w:rPr>
          <w:color w:val="000000"/>
          <w:sz w:val="18"/>
          <w:szCs w:val="24"/>
          <w:lang w:eastAsia="en-GB"/>
        </w:rPr>
        <w:t>1</w:t>
      </w:r>
      <w:r w:rsidRPr="00FB2051">
        <w:rPr>
          <w:sz w:val="18"/>
          <w:szCs w:val="24"/>
          <w:lang w:eastAsia="en-GB"/>
        </w:rPr>
        <w:tab/>
      </w:r>
      <w:hyperlink r:id="rId693" w:anchor="Rel-17" w:history="1">
        <w:r w:rsidRPr="00FB2051">
          <w:rPr>
            <w:color w:val="0563C1"/>
            <w:sz w:val="18"/>
            <w:szCs w:val="24"/>
            <w:u w:val="single"/>
            <w:lang w:eastAsia="en-GB"/>
          </w:rPr>
          <w:t>https://www.atis.org/</w:t>
        </w:r>
        <w:r w:rsidR="00BC5584" w:rsidRPr="00BC5584">
          <w:rPr>
            <w:color w:val="0563C1"/>
            <w:sz w:val="18"/>
            <w:szCs w:val="24"/>
            <w:u w:val="single"/>
            <w:lang w:eastAsia="en-GB"/>
          </w:rPr>
          <w:t>3GPP</w:t>
        </w:r>
        <w:r w:rsidRPr="00FB2051">
          <w:rPr>
            <w:color w:val="0563C1"/>
            <w:sz w:val="18"/>
            <w:szCs w:val="24"/>
            <w:u w:val="single"/>
            <w:lang w:eastAsia="en-GB"/>
          </w:rPr>
          <w:t>-transpositions - Rel-</w:t>
        </w:r>
        <w:r w:rsidR="00C52DC2" w:rsidRPr="00C52DC2">
          <w:rPr>
            <w:color w:val="0563C1"/>
            <w:sz w:val="18"/>
            <w:szCs w:val="24"/>
            <w:u w:val="single"/>
            <w:lang w:eastAsia="en-GB"/>
          </w:rPr>
          <w:t>1</w:t>
        </w:r>
        <w:r w:rsidRPr="00FB2051">
          <w:rPr>
            <w:color w:val="0563C1"/>
            <w:sz w:val="18"/>
            <w:szCs w:val="24"/>
            <w:u w:val="single"/>
            <w:lang w:eastAsia="en-GB"/>
          </w:rPr>
          <w:t>7</w:t>
        </w:r>
      </w:hyperlink>
    </w:p>
    <w:p w14:paraId="57843D06" w14:textId="679C3444" w:rsidR="00DB146F" w:rsidRPr="00FB2051" w:rsidRDefault="00DB146F" w:rsidP="00FB2051">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2051">
        <w:rPr>
          <w:color w:val="000000"/>
          <w:sz w:val="18"/>
          <w:szCs w:val="24"/>
          <w:lang w:eastAsia="en-GB"/>
        </w:rPr>
        <w:t>CCSA</w:t>
      </w:r>
      <w:r w:rsidRPr="00FB2051">
        <w:rPr>
          <w:sz w:val="18"/>
          <w:szCs w:val="24"/>
          <w:lang w:eastAsia="en-GB"/>
        </w:rPr>
        <w:tab/>
      </w:r>
      <w:r w:rsidRPr="00FB2051">
        <w:rPr>
          <w:color w:val="000000"/>
          <w:sz w:val="18"/>
          <w:szCs w:val="24"/>
          <w:lang w:eastAsia="en-GB"/>
        </w:rPr>
        <w:t>CCSA.</w:t>
      </w:r>
      <w:r w:rsidR="00BC5584" w:rsidRPr="00BC5584">
        <w:rPr>
          <w:color w:val="000000"/>
          <w:sz w:val="18"/>
          <w:szCs w:val="24"/>
          <w:lang w:eastAsia="en-GB"/>
        </w:rPr>
        <w:t>3GPP</w:t>
      </w:r>
      <w:r w:rsidRPr="00FB2051">
        <w:rPr>
          <w:color w:val="000000"/>
          <w:sz w:val="18"/>
          <w:szCs w:val="24"/>
          <w:lang w:eastAsia="en-GB"/>
        </w:rPr>
        <w:t>.</w:t>
      </w:r>
      <w:proofErr w:type="gramStart"/>
      <w:r w:rsidRPr="00FB2051">
        <w:rPr>
          <w:color w:val="000000"/>
          <w:sz w:val="18"/>
          <w:szCs w:val="24"/>
          <w:lang w:eastAsia="en-GB"/>
        </w:rPr>
        <w:t>36.443.V</w:t>
      </w:r>
      <w:proofErr w:type="gramEnd"/>
      <w:r w:rsidR="00C52DC2" w:rsidRPr="00C52DC2">
        <w:rPr>
          <w:color w:val="000000"/>
          <w:sz w:val="18"/>
          <w:szCs w:val="24"/>
          <w:lang w:eastAsia="en-GB"/>
        </w:rPr>
        <w:t>1</w:t>
      </w:r>
      <w:r w:rsidRPr="00FB2051">
        <w:rPr>
          <w:color w:val="000000"/>
          <w:sz w:val="18"/>
          <w:szCs w:val="24"/>
          <w:lang w:eastAsia="en-GB"/>
        </w:rPr>
        <w:t>7.0.</w:t>
      </w:r>
      <w:r w:rsidR="00C52DC2" w:rsidRPr="00C52DC2">
        <w:rPr>
          <w:color w:val="000000"/>
          <w:sz w:val="18"/>
          <w:szCs w:val="24"/>
          <w:lang w:eastAsia="en-GB"/>
        </w:rPr>
        <w:t>1</w:t>
      </w:r>
      <w:r w:rsidRPr="00FB2051">
        <w:rPr>
          <w:sz w:val="18"/>
          <w:szCs w:val="24"/>
          <w:lang w:eastAsia="en-GB"/>
        </w:rPr>
        <w:tab/>
      </w:r>
      <w:r w:rsidR="00C52DC2" w:rsidRPr="00C52DC2">
        <w:rPr>
          <w:color w:val="000000"/>
          <w:sz w:val="18"/>
          <w:szCs w:val="24"/>
          <w:lang w:eastAsia="en-GB"/>
        </w:rPr>
        <w:t>1</w:t>
      </w:r>
      <w:r w:rsidRPr="00FB2051">
        <w:rPr>
          <w:color w:val="000000"/>
          <w:sz w:val="18"/>
          <w:szCs w:val="24"/>
          <w:lang w:eastAsia="en-GB"/>
        </w:rPr>
        <w:t>7.0.</w:t>
      </w:r>
      <w:r w:rsidR="00C52DC2" w:rsidRPr="00C52DC2">
        <w:rPr>
          <w:color w:val="000000"/>
          <w:sz w:val="18"/>
          <w:szCs w:val="24"/>
          <w:lang w:eastAsia="en-GB"/>
        </w:rPr>
        <w:t>1</w:t>
      </w:r>
      <w:r w:rsidRPr="00FB2051">
        <w:rPr>
          <w:sz w:val="18"/>
          <w:szCs w:val="24"/>
          <w:lang w:eastAsia="en-GB"/>
        </w:rPr>
        <w:tab/>
      </w:r>
      <w:r w:rsidRPr="00FB2051">
        <w:rPr>
          <w:color w:val="000000"/>
          <w:sz w:val="18"/>
          <w:szCs w:val="24"/>
          <w:rtl/>
          <w:lang w:eastAsia="en-GB"/>
        </w:rPr>
        <w:t>نُشرت</w:t>
      </w:r>
      <w:r w:rsidRPr="00FB2051">
        <w:rPr>
          <w:sz w:val="18"/>
          <w:szCs w:val="24"/>
          <w:lang w:eastAsia="en-GB"/>
        </w:rPr>
        <w:tab/>
      </w:r>
      <w:r w:rsidR="00265C0E" w:rsidRPr="00265C0E">
        <w:rPr>
          <w:color w:val="000000"/>
          <w:sz w:val="18"/>
          <w:szCs w:val="24"/>
          <w:lang w:eastAsia="en-GB"/>
        </w:rPr>
        <w:t>2</w:t>
      </w:r>
      <w:r w:rsidRPr="00FB2051">
        <w:rPr>
          <w:color w:val="000000"/>
          <w:sz w:val="18"/>
          <w:szCs w:val="24"/>
          <w:lang w:eastAsia="en-GB"/>
        </w:rPr>
        <w:t>0</w:t>
      </w:r>
      <w:r w:rsidR="00265C0E" w:rsidRPr="00265C0E">
        <w:rPr>
          <w:color w:val="000000"/>
          <w:sz w:val="18"/>
          <w:szCs w:val="24"/>
          <w:lang w:eastAsia="en-GB"/>
        </w:rPr>
        <w:t>2</w:t>
      </w:r>
      <w:r w:rsidRPr="00FB2051">
        <w:rPr>
          <w:color w:val="000000"/>
          <w:sz w:val="18"/>
          <w:szCs w:val="24"/>
          <w:lang w:eastAsia="en-GB"/>
        </w:rPr>
        <w:t>5</w:t>
      </w:r>
      <w:r w:rsidR="00892F11" w:rsidRPr="00FB2051">
        <w:rPr>
          <w:color w:val="000000"/>
          <w:sz w:val="18"/>
          <w:szCs w:val="24"/>
          <w:lang w:eastAsia="en-GB"/>
        </w:rPr>
        <w:t>.0</w:t>
      </w:r>
      <w:r w:rsidR="00265C0E" w:rsidRPr="00265C0E">
        <w:rPr>
          <w:color w:val="000000"/>
          <w:sz w:val="18"/>
          <w:szCs w:val="24"/>
          <w:lang w:eastAsia="en-GB"/>
        </w:rPr>
        <w:t>2</w:t>
      </w:r>
      <w:r w:rsidR="00892F11" w:rsidRPr="00FB2051">
        <w:rPr>
          <w:color w:val="000000"/>
          <w:sz w:val="18"/>
          <w:szCs w:val="24"/>
          <w:lang w:eastAsia="en-GB"/>
        </w:rPr>
        <w:t>.06</w:t>
      </w:r>
      <w:r w:rsidRPr="00FB2051">
        <w:rPr>
          <w:sz w:val="18"/>
          <w:szCs w:val="24"/>
          <w:lang w:eastAsia="en-GB"/>
        </w:rPr>
        <w:tab/>
      </w:r>
      <w:hyperlink r:id="rId694" w:history="1">
        <w:r w:rsidRPr="00FB2051">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FB2051">
          <w:rPr>
            <w:color w:val="0563C1"/>
            <w:sz w:val="18"/>
            <w:szCs w:val="24"/>
            <w:u w:val="single"/>
            <w:lang w:eastAsia="en-GB"/>
          </w:rPr>
          <w:t>7&amp;oldFileUrl=NTN/SRIT/CCSA.</w:t>
        </w:r>
        <w:r w:rsidR="00BC5584" w:rsidRPr="00BC5584">
          <w:rPr>
            <w:color w:val="0563C1"/>
            <w:sz w:val="18"/>
            <w:szCs w:val="24"/>
            <w:u w:val="single"/>
            <w:lang w:eastAsia="en-GB"/>
          </w:rPr>
          <w:t>3GPP</w:t>
        </w:r>
        <w:r w:rsidRPr="00FB2051">
          <w:rPr>
            <w:color w:val="0563C1"/>
            <w:sz w:val="18"/>
            <w:szCs w:val="24"/>
            <w:u w:val="single"/>
            <w:lang w:eastAsia="en-GB"/>
          </w:rPr>
          <w:t>.36.443.V</w:t>
        </w:r>
        <w:r w:rsidR="00C52DC2" w:rsidRPr="00C52DC2">
          <w:rPr>
            <w:color w:val="0563C1"/>
            <w:sz w:val="18"/>
            <w:szCs w:val="24"/>
            <w:u w:val="single"/>
            <w:lang w:eastAsia="en-GB"/>
          </w:rPr>
          <w:t>1</w:t>
        </w:r>
        <w:r w:rsidRPr="00FB2051">
          <w:rPr>
            <w:color w:val="0563C1"/>
            <w:sz w:val="18"/>
            <w:szCs w:val="24"/>
            <w:u w:val="single"/>
            <w:lang w:eastAsia="en-GB"/>
          </w:rPr>
          <w:t>7.0.</w:t>
        </w:r>
        <w:r w:rsidR="00C52DC2" w:rsidRPr="00C52DC2">
          <w:rPr>
            <w:color w:val="0563C1"/>
            <w:sz w:val="18"/>
            <w:szCs w:val="24"/>
            <w:u w:val="single"/>
            <w:lang w:eastAsia="en-GB"/>
          </w:rPr>
          <w:t>1</w:t>
        </w:r>
        <w:r w:rsidRPr="00FB2051">
          <w:rPr>
            <w:color w:val="0563C1"/>
            <w:sz w:val="18"/>
            <w:szCs w:val="24"/>
            <w:u w:val="single"/>
            <w:lang w:eastAsia="en-GB"/>
          </w:rPr>
          <w:t>.d</w:t>
        </w:r>
      </w:hyperlink>
      <w:hyperlink r:id="rId695" w:history="1">
        <w:r w:rsidRPr="00FB2051">
          <w:rPr>
            <w:color w:val="0563C1"/>
            <w:sz w:val="18"/>
            <w:szCs w:val="24"/>
            <w:u w:val="single"/>
            <w:lang w:eastAsia="en-GB"/>
          </w:rPr>
          <w:t>oc</w:t>
        </w:r>
      </w:hyperlink>
    </w:p>
    <w:p w14:paraId="0725EDE5" w14:textId="575BB558" w:rsidR="00DB146F" w:rsidRPr="00A20096" w:rsidRDefault="00DB146F" w:rsidP="00FB2051">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36 443 V</w:t>
      </w:r>
      <w:r w:rsidR="00C52DC2" w:rsidRPr="00A20096">
        <w:rPr>
          <w:color w:val="000000"/>
          <w:sz w:val="18"/>
          <w:szCs w:val="24"/>
          <w:lang w:val="fr-FR" w:eastAsia="en-GB"/>
        </w:rPr>
        <w:t>1</w:t>
      </w:r>
      <w:r w:rsidRPr="00A20096">
        <w:rPr>
          <w:color w:val="000000"/>
          <w:sz w:val="18"/>
          <w:szCs w:val="24"/>
          <w:lang w:val="fr-FR" w:eastAsia="en-GB"/>
        </w:rPr>
        <w:t>7.0.</w:t>
      </w:r>
      <w:r w:rsidR="00C52DC2" w:rsidRPr="00A20096">
        <w:rPr>
          <w:color w:val="000000"/>
          <w:sz w:val="18"/>
          <w:szCs w:val="24"/>
          <w:lang w:val="fr-FR" w:eastAsia="en-GB"/>
        </w:rPr>
        <w:t>1</w:t>
      </w:r>
      <w:r w:rsidRPr="00A20096">
        <w:rPr>
          <w:color w:val="000000"/>
          <w:sz w:val="18"/>
          <w:szCs w:val="24"/>
          <w:lang w:val="fr-FR" w:eastAsia="en-GB"/>
        </w:rPr>
        <w:t xml:space="preserve">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Pr="00A20096">
        <w:rPr>
          <w:color w:val="000000"/>
          <w:sz w:val="18"/>
          <w:szCs w:val="24"/>
          <w:lang w:val="fr-FR" w:eastAsia="en-GB"/>
        </w:rPr>
        <w:t>-05)</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7.0.</w:t>
      </w:r>
      <w:r w:rsidR="00C52DC2" w:rsidRPr="00A20096">
        <w:rPr>
          <w:color w:val="000000"/>
          <w:sz w:val="18"/>
          <w:szCs w:val="24"/>
          <w:lang w:val="fr-FR" w:eastAsia="en-GB"/>
        </w:rPr>
        <w:t>1</w:t>
      </w:r>
      <w:r w:rsidRPr="00A20096">
        <w:rPr>
          <w:sz w:val="18"/>
          <w:szCs w:val="24"/>
          <w:lang w:val="fr-FR" w:eastAsia="en-GB"/>
        </w:rPr>
        <w:tab/>
      </w:r>
      <w:r w:rsidRPr="00FB2051">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00892F11" w:rsidRPr="00A20096">
        <w:rPr>
          <w:color w:val="000000"/>
          <w:sz w:val="18"/>
          <w:szCs w:val="24"/>
          <w:lang w:val="fr-FR" w:eastAsia="en-GB"/>
        </w:rPr>
        <w:t>.05.0</w:t>
      </w:r>
      <w:r w:rsidR="00265C0E" w:rsidRPr="00A20096">
        <w:rPr>
          <w:color w:val="000000"/>
          <w:sz w:val="18"/>
          <w:szCs w:val="24"/>
          <w:lang w:val="fr-FR" w:eastAsia="en-GB"/>
        </w:rPr>
        <w:t>2</w:t>
      </w:r>
      <w:r w:rsidRPr="00A20096">
        <w:rPr>
          <w:sz w:val="18"/>
          <w:szCs w:val="24"/>
          <w:lang w:val="fr-FR" w:eastAsia="en-GB"/>
        </w:rPr>
        <w:tab/>
      </w:r>
      <w:hyperlink r:id="rId696"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36400_</w:t>
        </w:r>
        <w:r w:rsidR="00C52DC2" w:rsidRPr="00A20096">
          <w:rPr>
            <w:color w:val="0563C1"/>
            <w:sz w:val="18"/>
            <w:szCs w:val="24"/>
            <w:u w:val="single"/>
            <w:lang w:val="fr-FR" w:eastAsia="en-GB"/>
          </w:rPr>
          <w:t>1</w:t>
        </w:r>
        <w:r w:rsidRPr="00A20096">
          <w:rPr>
            <w:color w:val="0563C1"/>
            <w:sz w:val="18"/>
            <w:szCs w:val="24"/>
            <w:u w:val="single"/>
            <w:lang w:val="fr-FR" w:eastAsia="en-GB"/>
          </w:rPr>
          <w:t>36499/</w:t>
        </w:r>
        <w:r w:rsidR="00C52DC2" w:rsidRPr="00A20096">
          <w:rPr>
            <w:color w:val="0563C1"/>
            <w:sz w:val="18"/>
            <w:szCs w:val="24"/>
            <w:u w:val="single"/>
            <w:lang w:val="fr-FR" w:eastAsia="en-GB"/>
          </w:rPr>
          <w:t>1</w:t>
        </w:r>
        <w:r w:rsidRPr="00A20096">
          <w:rPr>
            <w:color w:val="0563C1"/>
            <w:sz w:val="18"/>
            <w:szCs w:val="24"/>
            <w:u w:val="single"/>
            <w:lang w:val="fr-FR" w:eastAsia="en-GB"/>
          </w:rPr>
          <w:t>36443/</w:t>
        </w:r>
        <w:r w:rsidR="00C52DC2" w:rsidRPr="00A20096">
          <w:rPr>
            <w:color w:val="0563C1"/>
            <w:sz w:val="18"/>
            <w:szCs w:val="24"/>
            <w:u w:val="single"/>
            <w:lang w:val="fr-FR" w:eastAsia="en-GB"/>
          </w:rPr>
          <w:t>1</w:t>
        </w:r>
        <w:r w:rsidRPr="00A20096">
          <w:rPr>
            <w:color w:val="0563C1"/>
            <w:sz w:val="18"/>
            <w:szCs w:val="24"/>
            <w:u w:val="single"/>
            <w:lang w:val="fr-FR" w:eastAsia="en-GB"/>
          </w:rPr>
          <w:t>7.00.0</w:t>
        </w:r>
        <w:r w:rsidR="00C52DC2" w:rsidRPr="00A20096">
          <w:rPr>
            <w:color w:val="0563C1"/>
            <w:sz w:val="18"/>
            <w:szCs w:val="24"/>
            <w:u w:val="single"/>
            <w:lang w:val="fr-FR" w:eastAsia="en-GB"/>
          </w:rPr>
          <w:t>1</w:t>
        </w:r>
        <w:r w:rsidRPr="00A20096">
          <w:rPr>
            <w:color w:val="0563C1"/>
            <w:sz w:val="18"/>
            <w:szCs w:val="24"/>
            <w:u w:val="single"/>
            <w:lang w:val="fr-FR" w:eastAsia="en-GB"/>
          </w:rPr>
          <w:t>_60/ts_</w:t>
        </w:r>
        <w:r w:rsidR="00C52DC2" w:rsidRPr="00A20096">
          <w:rPr>
            <w:color w:val="0563C1"/>
            <w:sz w:val="18"/>
            <w:szCs w:val="24"/>
            <w:u w:val="single"/>
            <w:lang w:val="fr-FR" w:eastAsia="en-GB"/>
          </w:rPr>
          <w:t>1</w:t>
        </w:r>
        <w:r w:rsidRPr="00A20096">
          <w:rPr>
            <w:color w:val="0563C1"/>
            <w:sz w:val="18"/>
            <w:szCs w:val="24"/>
            <w:u w:val="single"/>
            <w:lang w:val="fr-FR" w:eastAsia="en-GB"/>
          </w:rPr>
          <w:t>36443v</w:t>
        </w:r>
        <w:r w:rsidR="00C52DC2" w:rsidRPr="00A20096">
          <w:rPr>
            <w:color w:val="0563C1"/>
            <w:sz w:val="18"/>
            <w:szCs w:val="24"/>
            <w:u w:val="single"/>
            <w:lang w:val="fr-FR" w:eastAsia="en-GB"/>
          </w:rPr>
          <w:t>1</w:t>
        </w:r>
        <w:r w:rsidRPr="00A20096">
          <w:rPr>
            <w:color w:val="0563C1"/>
            <w:sz w:val="18"/>
            <w:szCs w:val="24"/>
            <w:u w:val="single"/>
            <w:lang w:val="fr-FR" w:eastAsia="en-GB"/>
          </w:rPr>
          <w:t>7000</w:t>
        </w:r>
        <w:r w:rsidR="00C52DC2" w:rsidRPr="00A20096">
          <w:rPr>
            <w:color w:val="0563C1"/>
            <w:sz w:val="18"/>
            <w:szCs w:val="24"/>
            <w:u w:val="single"/>
            <w:lang w:val="fr-FR" w:eastAsia="en-GB"/>
          </w:rPr>
          <w:t>1</w:t>
        </w:r>
        <w:r w:rsidRPr="00A20096">
          <w:rPr>
            <w:color w:val="0563C1"/>
            <w:sz w:val="18"/>
            <w:szCs w:val="24"/>
            <w:u w:val="single"/>
            <w:lang w:val="fr-FR" w:eastAsia="en-GB"/>
          </w:rPr>
          <w:t>p.pdf</w:t>
        </w:r>
      </w:hyperlink>
    </w:p>
    <w:p w14:paraId="55240E15" w14:textId="267904A5" w:rsidR="00DB146F" w:rsidRPr="00A20096" w:rsidRDefault="00DB146F" w:rsidP="00FB2051">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6.443-</w:t>
      </w:r>
      <w:r w:rsidR="00C52DC2" w:rsidRPr="00A20096">
        <w:rPr>
          <w:color w:val="000000"/>
          <w:sz w:val="18"/>
          <w:szCs w:val="24"/>
          <w:lang w:val="fr-FR" w:eastAsia="en-GB"/>
        </w:rPr>
        <w:t>1</w:t>
      </w:r>
      <w:r w:rsidRPr="00A20096">
        <w:rPr>
          <w:color w:val="000000"/>
          <w:sz w:val="18"/>
          <w:szCs w:val="24"/>
          <w:lang w:val="fr-FR" w:eastAsia="en-GB"/>
        </w:rPr>
        <w:t>7.0.</w:t>
      </w:r>
      <w:r w:rsidR="00C52DC2" w:rsidRPr="00A20096">
        <w:rPr>
          <w:color w:val="000000"/>
          <w:sz w:val="18"/>
          <w:szCs w:val="24"/>
          <w:lang w:val="fr-FR" w:eastAsia="en-GB"/>
        </w:rPr>
        <w:t>1</w:t>
      </w:r>
      <w:r w:rsidRPr="00A20096">
        <w:rPr>
          <w:color w:val="000000"/>
          <w:sz w:val="18"/>
          <w:szCs w:val="24"/>
          <w:lang w:val="fr-FR" w:eastAsia="en-GB"/>
        </w:rPr>
        <w:t xml:space="preserve"> V</w:t>
      </w:r>
      <w:r w:rsidR="00C52DC2" w:rsidRPr="00A20096">
        <w:rPr>
          <w:color w:val="000000"/>
          <w:sz w:val="18"/>
          <w:szCs w:val="24"/>
          <w:lang w:val="fr-FR" w:eastAsia="en-GB"/>
        </w:rPr>
        <w:t>1</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7.0.</w:t>
      </w:r>
      <w:r w:rsidR="00C52DC2" w:rsidRPr="00A20096">
        <w:rPr>
          <w:color w:val="000000"/>
          <w:sz w:val="18"/>
          <w:szCs w:val="24"/>
          <w:lang w:val="fr-FR" w:eastAsia="en-GB"/>
        </w:rPr>
        <w:t>1</w:t>
      </w:r>
      <w:r w:rsidRPr="00A20096">
        <w:rPr>
          <w:sz w:val="18"/>
          <w:szCs w:val="24"/>
          <w:lang w:val="fr-FR" w:eastAsia="en-GB"/>
        </w:rPr>
        <w:tab/>
      </w:r>
      <w:r w:rsidRPr="00FB2051">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00892F11" w:rsidRPr="00A20096">
        <w:rPr>
          <w:color w:val="000000"/>
          <w:sz w:val="18"/>
          <w:szCs w:val="24"/>
          <w:lang w:val="fr-FR" w:eastAsia="en-GB"/>
        </w:rPr>
        <w:t>.</w:t>
      </w:r>
      <w:r w:rsidR="00C52DC2" w:rsidRPr="00A20096">
        <w:rPr>
          <w:color w:val="000000"/>
          <w:sz w:val="18"/>
          <w:szCs w:val="24"/>
          <w:lang w:val="fr-FR" w:eastAsia="en-GB"/>
        </w:rPr>
        <w:t>11</w:t>
      </w:r>
      <w:r w:rsidR="00892F11" w:rsidRPr="00A20096">
        <w:rPr>
          <w:color w:val="000000"/>
          <w:sz w:val="18"/>
          <w:szCs w:val="24"/>
          <w:lang w:val="fr-FR" w:eastAsia="en-GB"/>
        </w:rPr>
        <w:t>.0</w:t>
      </w:r>
      <w:r w:rsidR="00C52DC2" w:rsidRPr="00A20096">
        <w:rPr>
          <w:color w:val="000000"/>
          <w:sz w:val="18"/>
          <w:szCs w:val="24"/>
          <w:lang w:val="fr-FR" w:eastAsia="en-GB"/>
        </w:rPr>
        <w:t>1</w:t>
      </w:r>
      <w:r w:rsidRPr="00A20096">
        <w:rPr>
          <w:sz w:val="18"/>
          <w:szCs w:val="24"/>
          <w:lang w:val="fr-FR" w:eastAsia="en-GB"/>
        </w:rPr>
        <w:tab/>
      </w:r>
      <w:hyperlink r:id="rId697" w:history="1">
        <w:r w:rsidRPr="00A20096">
          <w:rPr>
            <w:color w:val="0563C1"/>
            <w:sz w:val="18"/>
            <w:szCs w:val="24"/>
            <w:u w:val="single"/>
            <w:lang w:val="fr-FR" w:eastAsia="en-GB"/>
          </w:rPr>
          <w:t>https://members.tsdsi.in/s/YqaHXECggmaeQjA</w:t>
        </w:r>
      </w:hyperlink>
    </w:p>
    <w:p w14:paraId="633D15B1" w14:textId="2E2492C1" w:rsidR="00DB146F" w:rsidRPr="00F4115B" w:rsidRDefault="00DB146F" w:rsidP="00FB2051">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F4115B">
        <w:rPr>
          <w:color w:val="000000"/>
          <w:spacing w:val="-2"/>
          <w:sz w:val="18"/>
          <w:szCs w:val="24"/>
          <w:lang w:val="fr-FR" w:eastAsia="en-GB"/>
        </w:rPr>
        <w:t>TTA</w:t>
      </w:r>
      <w:r w:rsidRPr="00F4115B">
        <w:rPr>
          <w:spacing w:val="-2"/>
          <w:sz w:val="18"/>
          <w:szCs w:val="24"/>
          <w:lang w:val="fr-FR" w:eastAsia="en-GB"/>
        </w:rPr>
        <w:tab/>
      </w:r>
      <w:r w:rsidRPr="00F4115B">
        <w:rPr>
          <w:color w:val="000000"/>
          <w:spacing w:val="-2"/>
          <w:sz w:val="18"/>
          <w:szCs w:val="24"/>
          <w:lang w:val="fr-FR" w:eastAsia="en-GB"/>
        </w:rPr>
        <w:t>TTAT.3G-36.443V</w:t>
      </w:r>
      <w:r w:rsidR="00C52DC2" w:rsidRPr="00F4115B">
        <w:rPr>
          <w:color w:val="000000"/>
          <w:spacing w:val="-2"/>
          <w:sz w:val="18"/>
          <w:szCs w:val="24"/>
          <w:lang w:val="fr-FR" w:eastAsia="en-GB"/>
        </w:rPr>
        <w:t>1</w:t>
      </w:r>
      <w:r w:rsidRPr="00F4115B">
        <w:rPr>
          <w:color w:val="000000"/>
          <w:spacing w:val="-2"/>
          <w:sz w:val="18"/>
          <w:szCs w:val="24"/>
          <w:lang w:val="fr-FR" w:eastAsia="en-GB"/>
        </w:rPr>
        <w:t>7.0.</w:t>
      </w:r>
      <w:r w:rsidR="00C52DC2" w:rsidRPr="00F4115B">
        <w:rPr>
          <w:color w:val="000000"/>
          <w:spacing w:val="-2"/>
          <w:sz w:val="18"/>
          <w:szCs w:val="24"/>
          <w:lang w:val="fr-FR" w:eastAsia="en-GB"/>
        </w:rPr>
        <w:t>1</w:t>
      </w:r>
      <w:r w:rsidRPr="00F4115B">
        <w:rPr>
          <w:spacing w:val="-2"/>
          <w:sz w:val="18"/>
          <w:szCs w:val="24"/>
          <w:lang w:val="fr-FR" w:eastAsia="en-GB"/>
        </w:rPr>
        <w:tab/>
      </w:r>
      <w:r w:rsidR="00C52DC2" w:rsidRPr="00F4115B">
        <w:rPr>
          <w:color w:val="000000"/>
          <w:spacing w:val="-2"/>
          <w:sz w:val="18"/>
          <w:szCs w:val="24"/>
          <w:lang w:val="fr-FR" w:eastAsia="en-GB"/>
        </w:rPr>
        <w:t>1</w:t>
      </w:r>
      <w:r w:rsidRPr="00F4115B">
        <w:rPr>
          <w:color w:val="000000"/>
          <w:spacing w:val="-2"/>
          <w:sz w:val="18"/>
          <w:szCs w:val="24"/>
          <w:lang w:val="fr-FR" w:eastAsia="en-GB"/>
        </w:rPr>
        <w:t>7.0.</w:t>
      </w:r>
      <w:r w:rsidR="00C52DC2" w:rsidRPr="00F4115B">
        <w:rPr>
          <w:color w:val="000000"/>
          <w:spacing w:val="-2"/>
          <w:sz w:val="18"/>
          <w:szCs w:val="24"/>
          <w:lang w:val="fr-FR" w:eastAsia="en-GB"/>
        </w:rPr>
        <w:t>1</w:t>
      </w:r>
      <w:r w:rsidRPr="00F4115B">
        <w:rPr>
          <w:spacing w:val="-2"/>
          <w:sz w:val="18"/>
          <w:szCs w:val="24"/>
          <w:lang w:val="fr-FR" w:eastAsia="en-GB"/>
        </w:rPr>
        <w:tab/>
      </w:r>
      <w:r w:rsidRPr="00F4115B">
        <w:rPr>
          <w:color w:val="000000"/>
          <w:spacing w:val="-2"/>
          <w:sz w:val="18"/>
          <w:szCs w:val="24"/>
          <w:rtl/>
          <w:lang w:val="fr-FR" w:eastAsia="en-GB"/>
        </w:rPr>
        <w:t>نُشرت</w:t>
      </w:r>
      <w:r w:rsidRPr="00F4115B">
        <w:rPr>
          <w:spacing w:val="-2"/>
          <w:sz w:val="18"/>
          <w:szCs w:val="24"/>
          <w:lang w:val="fr-FR" w:eastAsia="en-GB"/>
        </w:rPr>
        <w:tab/>
      </w:r>
      <w:r w:rsidR="00265C0E" w:rsidRPr="00F4115B">
        <w:rPr>
          <w:color w:val="000000"/>
          <w:spacing w:val="-2"/>
          <w:sz w:val="18"/>
          <w:szCs w:val="24"/>
          <w:lang w:val="fr-FR" w:eastAsia="en-GB"/>
        </w:rPr>
        <w:t>2</w:t>
      </w:r>
      <w:r w:rsidRPr="00F4115B">
        <w:rPr>
          <w:color w:val="000000"/>
          <w:spacing w:val="-2"/>
          <w:sz w:val="18"/>
          <w:szCs w:val="24"/>
          <w:lang w:val="fr-FR" w:eastAsia="en-GB"/>
        </w:rPr>
        <w:t>0</w:t>
      </w:r>
      <w:r w:rsidR="00265C0E" w:rsidRPr="00F4115B">
        <w:rPr>
          <w:color w:val="000000"/>
          <w:spacing w:val="-2"/>
          <w:sz w:val="18"/>
          <w:szCs w:val="24"/>
          <w:lang w:val="fr-FR" w:eastAsia="en-GB"/>
        </w:rPr>
        <w:t>22</w:t>
      </w:r>
      <w:r w:rsidR="00892F11" w:rsidRPr="00F4115B">
        <w:rPr>
          <w:color w:val="000000"/>
          <w:spacing w:val="-2"/>
          <w:sz w:val="18"/>
          <w:szCs w:val="24"/>
          <w:lang w:val="fr-FR" w:eastAsia="en-GB"/>
        </w:rPr>
        <w:t>.08.05</w:t>
      </w:r>
      <w:r w:rsidRPr="00F4115B">
        <w:rPr>
          <w:spacing w:val="-2"/>
          <w:sz w:val="18"/>
          <w:szCs w:val="24"/>
          <w:lang w:val="fr-FR" w:eastAsia="en-GB"/>
        </w:rPr>
        <w:tab/>
      </w:r>
      <w:hyperlink r:id="rId698" w:history="1">
        <w:r w:rsidRPr="00F4115B">
          <w:rPr>
            <w:color w:val="0563C1"/>
            <w:spacing w:val="-2"/>
            <w:sz w:val="18"/>
            <w:szCs w:val="24"/>
            <w:u w:val="single"/>
            <w:lang w:val="fr-FR" w:eastAsia="en-GB"/>
          </w:rPr>
          <w:t>https://www.tta.or.kr/e</w:t>
        </w:r>
        <w:r w:rsidR="006B4774" w:rsidRPr="00F4115B">
          <w:rPr>
            <w:color w:val="0563C1"/>
            <w:spacing w:val="-2"/>
            <w:sz w:val="18"/>
            <w:szCs w:val="24"/>
            <w:u w:val="single"/>
            <w:lang w:val="fr-FR" w:eastAsia="en-GB"/>
          </w:rPr>
          <w:t>NG</w:t>
        </w:r>
        <w:r w:rsidRPr="00F4115B">
          <w:rPr>
            <w:color w:val="0563C1"/>
            <w:spacing w:val="-2"/>
            <w:sz w:val="18"/>
            <w:szCs w:val="24"/>
            <w:u w:val="single"/>
            <w:lang w:val="fr-FR" w:eastAsia="en-GB"/>
          </w:rPr>
          <w:t>/ttaSearchE</w:t>
        </w:r>
        <w:r w:rsidR="006B4774" w:rsidRPr="00F4115B">
          <w:rPr>
            <w:color w:val="0563C1"/>
            <w:spacing w:val="-2"/>
            <w:sz w:val="18"/>
            <w:szCs w:val="24"/>
            <w:u w:val="single"/>
            <w:lang w:val="fr-FR" w:eastAsia="en-GB"/>
          </w:rPr>
          <w:t>NG</w:t>
        </w:r>
        <w:r w:rsidRPr="00F4115B">
          <w:rPr>
            <w:color w:val="0563C1"/>
            <w:spacing w:val="-2"/>
            <w:sz w:val="18"/>
            <w:szCs w:val="24"/>
            <w:u w:val="single"/>
            <w:lang w:val="fr-FR" w:eastAsia="en-GB"/>
          </w:rPr>
          <w:t>View.do?key=46</w:t>
        </w:r>
        <w:r w:rsidR="00C52DC2" w:rsidRPr="00F4115B">
          <w:rPr>
            <w:color w:val="0563C1"/>
            <w:spacing w:val="-2"/>
            <w:sz w:val="18"/>
            <w:szCs w:val="24"/>
            <w:u w:val="single"/>
            <w:lang w:val="fr-FR" w:eastAsia="en-GB"/>
          </w:rPr>
          <w:t>1</w:t>
        </w:r>
        <w:r w:rsidRPr="00F4115B">
          <w:rPr>
            <w:color w:val="0563C1"/>
            <w:spacing w:val="-2"/>
            <w:sz w:val="18"/>
            <w:szCs w:val="24"/>
            <w:u w:val="single"/>
            <w:lang w:val="fr-FR" w:eastAsia="en-GB"/>
          </w:rPr>
          <w:t>&amp;searchStandardNo=TTAT.3G-36.443V</w:t>
        </w:r>
        <w:r w:rsidR="00C52DC2" w:rsidRPr="00F4115B">
          <w:rPr>
            <w:color w:val="0563C1"/>
            <w:spacing w:val="-2"/>
            <w:sz w:val="18"/>
            <w:szCs w:val="24"/>
            <w:u w:val="single"/>
            <w:lang w:val="fr-FR" w:eastAsia="en-GB"/>
          </w:rPr>
          <w:t>1</w:t>
        </w:r>
        <w:r w:rsidRPr="00F4115B">
          <w:rPr>
            <w:color w:val="0563C1"/>
            <w:spacing w:val="-2"/>
            <w:sz w:val="18"/>
            <w:szCs w:val="24"/>
            <w:u w:val="single"/>
            <w:lang w:val="fr-FR" w:eastAsia="en-GB"/>
          </w:rPr>
          <w:t>7.0.</w:t>
        </w:r>
        <w:r w:rsidR="00C52DC2" w:rsidRPr="00F4115B">
          <w:rPr>
            <w:color w:val="0563C1"/>
            <w:spacing w:val="-2"/>
            <w:sz w:val="18"/>
            <w:szCs w:val="24"/>
            <w:u w:val="single"/>
            <w:lang w:val="fr-FR" w:eastAsia="en-GB"/>
          </w:rPr>
          <w:t>1</w:t>
        </w:r>
        <w:r w:rsidRPr="00F4115B">
          <w:rPr>
            <w:color w:val="0563C1"/>
            <w:spacing w:val="-2"/>
            <w:sz w:val="18"/>
            <w:szCs w:val="24"/>
            <w:u w:val="single"/>
            <w:lang w:val="fr-FR" w:eastAsia="en-GB"/>
          </w:rPr>
          <w:t>&amp;searchCate=TTAS</w:t>
        </w:r>
      </w:hyperlink>
    </w:p>
    <w:p w14:paraId="39760DE1" w14:textId="20A54BFE" w:rsidR="00DB146F" w:rsidRPr="00FB2051"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FB2051">
        <w:rPr>
          <w:b/>
          <w:bCs/>
          <w:color w:val="000000"/>
          <w:sz w:val="18"/>
          <w:szCs w:val="24"/>
          <w:rtl/>
          <w:lang w:eastAsia="en-GB"/>
        </w:rPr>
        <w:t xml:space="preserve">الإصدار </w:t>
      </w:r>
      <w:r w:rsidR="00C52DC2" w:rsidRPr="00C52DC2">
        <w:rPr>
          <w:b/>
          <w:bCs/>
          <w:color w:val="000000"/>
          <w:sz w:val="18"/>
          <w:szCs w:val="24"/>
          <w:lang w:eastAsia="en-GB"/>
        </w:rPr>
        <w:t>1</w:t>
      </w:r>
      <w:r w:rsidRPr="00FB2051">
        <w:rPr>
          <w:b/>
          <w:bCs/>
          <w:color w:val="000000"/>
          <w:sz w:val="18"/>
          <w:szCs w:val="24"/>
          <w:lang w:eastAsia="en-GB"/>
        </w:rPr>
        <w:t>8</w:t>
      </w:r>
    </w:p>
    <w:p w14:paraId="00FF3DC5" w14:textId="56630F30" w:rsidR="00DB146F" w:rsidRPr="00FB2051"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2051">
        <w:rPr>
          <w:color w:val="000000"/>
          <w:sz w:val="18"/>
          <w:szCs w:val="24"/>
          <w:lang w:eastAsia="en-GB"/>
        </w:rPr>
        <w:t>ATIS</w:t>
      </w:r>
      <w:r w:rsidRPr="00FB2051">
        <w:rPr>
          <w:sz w:val="18"/>
          <w:szCs w:val="24"/>
          <w:lang w:eastAsia="en-GB"/>
        </w:rPr>
        <w:tab/>
      </w:r>
      <w:r w:rsidRPr="00FB2051">
        <w:rPr>
          <w:color w:val="000000"/>
          <w:sz w:val="18"/>
          <w:szCs w:val="24"/>
          <w:lang w:eastAsia="en-GB"/>
        </w:rPr>
        <w:t>ATIS.</w:t>
      </w:r>
      <w:r w:rsidR="00BC5584" w:rsidRPr="00BC5584">
        <w:rPr>
          <w:color w:val="000000"/>
          <w:sz w:val="18"/>
          <w:szCs w:val="24"/>
          <w:lang w:eastAsia="en-GB"/>
        </w:rPr>
        <w:t>3GPP</w:t>
      </w:r>
      <w:r w:rsidRPr="00FB2051">
        <w:rPr>
          <w:color w:val="000000"/>
          <w:sz w:val="18"/>
          <w:szCs w:val="24"/>
          <w:lang w:eastAsia="en-GB"/>
        </w:rPr>
        <w:t>.</w:t>
      </w:r>
      <w:proofErr w:type="gramStart"/>
      <w:r w:rsidRPr="00FB2051">
        <w:rPr>
          <w:color w:val="000000"/>
          <w:sz w:val="18"/>
          <w:szCs w:val="24"/>
          <w:lang w:eastAsia="en-GB"/>
        </w:rPr>
        <w:t>36.443.V</w:t>
      </w:r>
      <w:proofErr w:type="gramEnd"/>
      <w:r w:rsidR="00C52DC2" w:rsidRPr="00C52DC2">
        <w:rPr>
          <w:color w:val="000000"/>
          <w:sz w:val="18"/>
          <w:szCs w:val="24"/>
          <w:lang w:eastAsia="en-GB"/>
        </w:rPr>
        <w:t>1</w:t>
      </w:r>
      <w:r w:rsidRPr="00FB2051">
        <w:rPr>
          <w:color w:val="000000"/>
          <w:sz w:val="18"/>
          <w:szCs w:val="24"/>
          <w:lang w:eastAsia="en-GB"/>
        </w:rPr>
        <w:t>8.0.0</w:t>
      </w:r>
      <w:r w:rsidRPr="00FB2051">
        <w:rPr>
          <w:sz w:val="18"/>
          <w:szCs w:val="24"/>
          <w:lang w:eastAsia="en-GB"/>
        </w:rPr>
        <w:tab/>
      </w:r>
      <w:r w:rsidR="00C52DC2" w:rsidRPr="00C52DC2">
        <w:rPr>
          <w:color w:val="000000"/>
          <w:sz w:val="18"/>
          <w:szCs w:val="24"/>
          <w:lang w:eastAsia="en-GB"/>
        </w:rPr>
        <w:t>1</w:t>
      </w:r>
      <w:r w:rsidRPr="00FB2051">
        <w:rPr>
          <w:color w:val="000000"/>
          <w:sz w:val="18"/>
          <w:szCs w:val="24"/>
          <w:lang w:eastAsia="en-GB"/>
        </w:rPr>
        <w:t>8.0.0</w:t>
      </w:r>
      <w:r w:rsidRPr="00FB2051">
        <w:rPr>
          <w:sz w:val="18"/>
          <w:szCs w:val="24"/>
          <w:lang w:eastAsia="en-GB"/>
        </w:rPr>
        <w:tab/>
      </w:r>
      <w:r w:rsidRPr="00FB2051">
        <w:rPr>
          <w:color w:val="000000"/>
          <w:sz w:val="18"/>
          <w:szCs w:val="24"/>
          <w:rtl/>
          <w:lang w:eastAsia="en-GB"/>
        </w:rPr>
        <w:t>نُشرت</w:t>
      </w:r>
      <w:r w:rsidRPr="00FB2051">
        <w:rPr>
          <w:sz w:val="18"/>
          <w:szCs w:val="24"/>
          <w:lang w:eastAsia="en-GB"/>
        </w:rPr>
        <w:tab/>
      </w:r>
      <w:r w:rsidR="00265C0E" w:rsidRPr="00265C0E">
        <w:rPr>
          <w:color w:val="000000"/>
          <w:sz w:val="18"/>
          <w:szCs w:val="24"/>
          <w:lang w:eastAsia="en-GB"/>
        </w:rPr>
        <w:t>2</w:t>
      </w:r>
      <w:r w:rsidRPr="00FB2051">
        <w:rPr>
          <w:color w:val="000000"/>
          <w:sz w:val="18"/>
          <w:szCs w:val="24"/>
          <w:lang w:eastAsia="en-GB"/>
        </w:rPr>
        <w:t>0</w:t>
      </w:r>
      <w:r w:rsidR="00265C0E" w:rsidRPr="00265C0E">
        <w:rPr>
          <w:color w:val="000000"/>
          <w:sz w:val="18"/>
          <w:szCs w:val="24"/>
          <w:lang w:eastAsia="en-GB"/>
        </w:rPr>
        <w:t>2</w:t>
      </w:r>
      <w:r w:rsidRPr="00FB2051">
        <w:rPr>
          <w:color w:val="000000"/>
          <w:sz w:val="18"/>
          <w:szCs w:val="24"/>
          <w:lang w:eastAsia="en-GB"/>
        </w:rPr>
        <w:t>4</w:t>
      </w:r>
      <w:r w:rsidR="00892F11" w:rsidRPr="00FB2051">
        <w:rPr>
          <w:color w:val="000000"/>
          <w:sz w:val="18"/>
          <w:szCs w:val="24"/>
          <w:lang w:eastAsia="en-GB"/>
        </w:rPr>
        <w:t>.08.</w:t>
      </w:r>
      <w:r w:rsidR="00265C0E" w:rsidRPr="00265C0E">
        <w:rPr>
          <w:color w:val="000000"/>
          <w:sz w:val="18"/>
          <w:szCs w:val="24"/>
          <w:lang w:eastAsia="en-GB"/>
        </w:rPr>
        <w:t>2</w:t>
      </w:r>
      <w:r w:rsidR="00892F11" w:rsidRPr="00FB2051">
        <w:rPr>
          <w:color w:val="000000"/>
          <w:sz w:val="18"/>
          <w:szCs w:val="24"/>
          <w:lang w:eastAsia="en-GB"/>
        </w:rPr>
        <w:t>7</w:t>
      </w:r>
      <w:r w:rsidRPr="00FB2051">
        <w:rPr>
          <w:sz w:val="18"/>
          <w:szCs w:val="24"/>
          <w:lang w:eastAsia="en-GB"/>
        </w:rPr>
        <w:tab/>
      </w:r>
      <w:hyperlink r:id="rId699" w:anchor="Rel-18" w:history="1">
        <w:r w:rsidRPr="00FB2051">
          <w:rPr>
            <w:color w:val="0563C1"/>
            <w:sz w:val="18"/>
            <w:szCs w:val="24"/>
            <w:u w:val="single"/>
            <w:lang w:eastAsia="en-GB"/>
          </w:rPr>
          <w:t>https://www.atis.org/</w:t>
        </w:r>
        <w:r w:rsidR="00BC5584" w:rsidRPr="00BC5584">
          <w:rPr>
            <w:color w:val="0563C1"/>
            <w:sz w:val="18"/>
            <w:szCs w:val="24"/>
            <w:u w:val="single"/>
            <w:lang w:eastAsia="en-GB"/>
          </w:rPr>
          <w:t>3GPP</w:t>
        </w:r>
        <w:r w:rsidRPr="00FB2051">
          <w:rPr>
            <w:color w:val="0563C1"/>
            <w:sz w:val="18"/>
            <w:szCs w:val="24"/>
            <w:u w:val="single"/>
            <w:lang w:eastAsia="en-GB"/>
          </w:rPr>
          <w:t>-transpositions - Rel-</w:t>
        </w:r>
        <w:r w:rsidR="00C52DC2" w:rsidRPr="00C52DC2">
          <w:rPr>
            <w:color w:val="0563C1"/>
            <w:sz w:val="18"/>
            <w:szCs w:val="24"/>
            <w:u w:val="single"/>
            <w:lang w:eastAsia="en-GB"/>
          </w:rPr>
          <w:t>1</w:t>
        </w:r>
        <w:r w:rsidRPr="00FB2051">
          <w:rPr>
            <w:color w:val="0563C1"/>
            <w:sz w:val="18"/>
            <w:szCs w:val="24"/>
            <w:u w:val="single"/>
            <w:lang w:eastAsia="en-GB"/>
          </w:rPr>
          <w:t>8</w:t>
        </w:r>
      </w:hyperlink>
    </w:p>
    <w:p w14:paraId="5AF1578D" w14:textId="7F881FD4" w:rsidR="00DB146F" w:rsidRPr="00FB2051" w:rsidRDefault="00DB146F" w:rsidP="00FB2051">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2051">
        <w:rPr>
          <w:color w:val="000000"/>
          <w:sz w:val="18"/>
          <w:szCs w:val="24"/>
          <w:lang w:eastAsia="en-GB"/>
        </w:rPr>
        <w:t>CCSA</w:t>
      </w:r>
      <w:r w:rsidRPr="00FB2051">
        <w:rPr>
          <w:sz w:val="18"/>
          <w:szCs w:val="24"/>
          <w:lang w:eastAsia="en-GB"/>
        </w:rPr>
        <w:tab/>
      </w:r>
      <w:r w:rsidRPr="00FB2051">
        <w:rPr>
          <w:color w:val="000000"/>
          <w:sz w:val="18"/>
          <w:szCs w:val="24"/>
          <w:lang w:eastAsia="en-GB"/>
        </w:rPr>
        <w:t>CCSA.</w:t>
      </w:r>
      <w:r w:rsidR="00BC5584" w:rsidRPr="00BC5584">
        <w:rPr>
          <w:color w:val="000000"/>
          <w:sz w:val="18"/>
          <w:szCs w:val="24"/>
          <w:lang w:eastAsia="en-GB"/>
        </w:rPr>
        <w:t>3GPP</w:t>
      </w:r>
      <w:r w:rsidRPr="00FB2051">
        <w:rPr>
          <w:color w:val="000000"/>
          <w:sz w:val="18"/>
          <w:szCs w:val="24"/>
          <w:lang w:eastAsia="en-GB"/>
        </w:rPr>
        <w:t>.</w:t>
      </w:r>
      <w:proofErr w:type="gramStart"/>
      <w:r w:rsidRPr="00FB2051">
        <w:rPr>
          <w:color w:val="000000"/>
          <w:sz w:val="18"/>
          <w:szCs w:val="24"/>
          <w:lang w:eastAsia="en-GB"/>
        </w:rPr>
        <w:t>36.443.V</w:t>
      </w:r>
      <w:proofErr w:type="gramEnd"/>
      <w:r w:rsidR="00C52DC2" w:rsidRPr="00C52DC2">
        <w:rPr>
          <w:color w:val="000000"/>
          <w:sz w:val="18"/>
          <w:szCs w:val="24"/>
          <w:lang w:eastAsia="en-GB"/>
        </w:rPr>
        <w:t>1</w:t>
      </w:r>
      <w:r w:rsidRPr="00FB2051">
        <w:rPr>
          <w:color w:val="000000"/>
          <w:sz w:val="18"/>
          <w:szCs w:val="24"/>
          <w:lang w:eastAsia="en-GB"/>
        </w:rPr>
        <w:t>8.0.0</w:t>
      </w:r>
      <w:r w:rsidRPr="00FB2051">
        <w:rPr>
          <w:sz w:val="18"/>
          <w:szCs w:val="24"/>
          <w:lang w:eastAsia="en-GB"/>
        </w:rPr>
        <w:tab/>
      </w:r>
      <w:r w:rsidR="00C52DC2" w:rsidRPr="00C52DC2">
        <w:rPr>
          <w:color w:val="000000"/>
          <w:sz w:val="18"/>
          <w:szCs w:val="24"/>
          <w:lang w:eastAsia="en-GB"/>
        </w:rPr>
        <w:t>1</w:t>
      </w:r>
      <w:r w:rsidRPr="00FB2051">
        <w:rPr>
          <w:color w:val="000000"/>
          <w:sz w:val="18"/>
          <w:szCs w:val="24"/>
          <w:lang w:eastAsia="en-GB"/>
        </w:rPr>
        <w:t>8.0.0</w:t>
      </w:r>
      <w:r w:rsidRPr="00FB2051">
        <w:rPr>
          <w:sz w:val="18"/>
          <w:szCs w:val="24"/>
          <w:lang w:eastAsia="en-GB"/>
        </w:rPr>
        <w:tab/>
      </w:r>
      <w:r w:rsidRPr="00FB2051">
        <w:rPr>
          <w:color w:val="000000"/>
          <w:sz w:val="18"/>
          <w:szCs w:val="24"/>
          <w:rtl/>
          <w:lang w:eastAsia="en-GB"/>
        </w:rPr>
        <w:t>نُشرت</w:t>
      </w:r>
      <w:r w:rsidRPr="00FB2051">
        <w:rPr>
          <w:sz w:val="18"/>
          <w:szCs w:val="24"/>
          <w:lang w:eastAsia="en-GB"/>
        </w:rPr>
        <w:tab/>
      </w:r>
      <w:r w:rsidR="00265C0E" w:rsidRPr="00265C0E">
        <w:rPr>
          <w:color w:val="000000"/>
          <w:sz w:val="18"/>
          <w:szCs w:val="24"/>
          <w:lang w:eastAsia="en-GB"/>
        </w:rPr>
        <w:t>2</w:t>
      </w:r>
      <w:r w:rsidRPr="00FB2051">
        <w:rPr>
          <w:color w:val="000000"/>
          <w:sz w:val="18"/>
          <w:szCs w:val="24"/>
          <w:lang w:eastAsia="en-GB"/>
        </w:rPr>
        <w:t>0</w:t>
      </w:r>
      <w:r w:rsidR="00265C0E" w:rsidRPr="00265C0E">
        <w:rPr>
          <w:color w:val="000000"/>
          <w:sz w:val="18"/>
          <w:szCs w:val="24"/>
          <w:lang w:eastAsia="en-GB"/>
        </w:rPr>
        <w:t>2</w:t>
      </w:r>
      <w:r w:rsidRPr="00FB2051">
        <w:rPr>
          <w:color w:val="000000"/>
          <w:sz w:val="18"/>
          <w:szCs w:val="24"/>
          <w:lang w:eastAsia="en-GB"/>
        </w:rPr>
        <w:t>4</w:t>
      </w:r>
      <w:r w:rsidR="00892F11" w:rsidRPr="00FB2051">
        <w:rPr>
          <w:color w:val="000000"/>
          <w:sz w:val="18"/>
          <w:szCs w:val="24"/>
          <w:lang w:eastAsia="en-GB"/>
        </w:rPr>
        <w:t>.08.</w:t>
      </w:r>
      <w:r w:rsidR="00265C0E" w:rsidRPr="00265C0E">
        <w:rPr>
          <w:color w:val="000000"/>
          <w:sz w:val="18"/>
          <w:szCs w:val="24"/>
          <w:lang w:eastAsia="en-GB"/>
        </w:rPr>
        <w:t>2</w:t>
      </w:r>
      <w:r w:rsidR="00892F11" w:rsidRPr="00FB2051">
        <w:rPr>
          <w:color w:val="000000"/>
          <w:sz w:val="18"/>
          <w:szCs w:val="24"/>
          <w:lang w:eastAsia="en-GB"/>
        </w:rPr>
        <w:t>7</w:t>
      </w:r>
      <w:r w:rsidRPr="00FB2051">
        <w:rPr>
          <w:sz w:val="18"/>
          <w:szCs w:val="24"/>
          <w:lang w:eastAsia="en-GB"/>
        </w:rPr>
        <w:tab/>
      </w:r>
      <w:hyperlink r:id="rId700" w:history="1">
        <w:r w:rsidRPr="00FB2051">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FB2051">
          <w:rPr>
            <w:color w:val="0563C1"/>
            <w:sz w:val="18"/>
            <w:szCs w:val="24"/>
            <w:u w:val="single"/>
            <w:lang w:eastAsia="en-GB"/>
          </w:rPr>
          <w:t>7&amp;oldFileUrl=NTN/SRIT/CCSA.</w:t>
        </w:r>
        <w:r w:rsidR="00BC5584" w:rsidRPr="00BC5584">
          <w:rPr>
            <w:color w:val="0563C1"/>
            <w:sz w:val="18"/>
            <w:szCs w:val="24"/>
            <w:u w:val="single"/>
            <w:lang w:eastAsia="en-GB"/>
          </w:rPr>
          <w:t>3GPP</w:t>
        </w:r>
        <w:r w:rsidRPr="00FB2051">
          <w:rPr>
            <w:color w:val="0563C1"/>
            <w:sz w:val="18"/>
            <w:szCs w:val="24"/>
            <w:u w:val="single"/>
            <w:lang w:eastAsia="en-GB"/>
          </w:rPr>
          <w:t>.36.443.V</w:t>
        </w:r>
        <w:r w:rsidR="00C52DC2" w:rsidRPr="00C52DC2">
          <w:rPr>
            <w:color w:val="0563C1"/>
            <w:sz w:val="18"/>
            <w:szCs w:val="24"/>
            <w:u w:val="single"/>
            <w:lang w:eastAsia="en-GB"/>
          </w:rPr>
          <w:t>1</w:t>
        </w:r>
        <w:r w:rsidRPr="00FB2051">
          <w:rPr>
            <w:color w:val="0563C1"/>
            <w:sz w:val="18"/>
            <w:szCs w:val="24"/>
            <w:u w:val="single"/>
            <w:lang w:eastAsia="en-GB"/>
          </w:rPr>
          <w:t>8.0.0.d</w:t>
        </w:r>
      </w:hyperlink>
      <w:hyperlink r:id="rId701" w:history="1">
        <w:r w:rsidRPr="00FB2051">
          <w:rPr>
            <w:color w:val="0563C1"/>
            <w:sz w:val="18"/>
            <w:szCs w:val="24"/>
            <w:u w:val="single"/>
            <w:lang w:eastAsia="en-GB"/>
          </w:rPr>
          <w:t>ocx</w:t>
        </w:r>
      </w:hyperlink>
    </w:p>
    <w:p w14:paraId="77B8A3C6" w14:textId="187F5F14" w:rsidR="00DB146F" w:rsidRPr="00A20096" w:rsidRDefault="00DB146F" w:rsidP="00FB2051">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36 443 V</w:t>
      </w:r>
      <w:r w:rsidR="00C52DC2" w:rsidRPr="00A20096">
        <w:rPr>
          <w:color w:val="000000"/>
          <w:sz w:val="18"/>
          <w:szCs w:val="24"/>
          <w:lang w:val="fr-FR" w:eastAsia="en-GB"/>
        </w:rPr>
        <w:t>1</w:t>
      </w:r>
      <w:r w:rsidRPr="00A20096">
        <w:rPr>
          <w:color w:val="000000"/>
          <w:sz w:val="18"/>
          <w:szCs w:val="24"/>
          <w:lang w:val="fr-FR" w:eastAsia="en-GB"/>
        </w:rPr>
        <w:t>8.0.0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4-05)</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8.0.0</w:t>
      </w:r>
      <w:r w:rsidRPr="00A20096">
        <w:rPr>
          <w:sz w:val="18"/>
          <w:szCs w:val="24"/>
          <w:lang w:val="fr-FR" w:eastAsia="en-GB"/>
        </w:rPr>
        <w:tab/>
      </w:r>
      <w:r w:rsidRPr="00FB2051">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92F11" w:rsidRPr="00A20096">
        <w:rPr>
          <w:color w:val="000000"/>
          <w:sz w:val="18"/>
          <w:szCs w:val="24"/>
          <w:lang w:val="fr-FR" w:eastAsia="en-GB"/>
        </w:rPr>
        <w:t>.05.0</w:t>
      </w:r>
      <w:r w:rsidR="00265C0E" w:rsidRPr="00A20096">
        <w:rPr>
          <w:color w:val="000000"/>
          <w:sz w:val="18"/>
          <w:szCs w:val="24"/>
          <w:lang w:val="fr-FR" w:eastAsia="en-GB"/>
        </w:rPr>
        <w:t>2</w:t>
      </w:r>
      <w:r w:rsidRPr="00A20096">
        <w:rPr>
          <w:sz w:val="18"/>
          <w:szCs w:val="24"/>
          <w:lang w:val="fr-FR" w:eastAsia="en-GB"/>
        </w:rPr>
        <w:tab/>
      </w:r>
      <w:hyperlink r:id="rId702"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36400_</w:t>
        </w:r>
        <w:r w:rsidR="00C52DC2" w:rsidRPr="00A20096">
          <w:rPr>
            <w:color w:val="0563C1"/>
            <w:sz w:val="18"/>
            <w:szCs w:val="24"/>
            <w:u w:val="single"/>
            <w:lang w:val="fr-FR" w:eastAsia="en-GB"/>
          </w:rPr>
          <w:t>1</w:t>
        </w:r>
        <w:r w:rsidRPr="00A20096">
          <w:rPr>
            <w:color w:val="0563C1"/>
            <w:sz w:val="18"/>
            <w:szCs w:val="24"/>
            <w:u w:val="single"/>
            <w:lang w:val="fr-FR" w:eastAsia="en-GB"/>
          </w:rPr>
          <w:t>36499/</w:t>
        </w:r>
        <w:r w:rsidR="00C52DC2" w:rsidRPr="00A20096">
          <w:rPr>
            <w:color w:val="0563C1"/>
            <w:sz w:val="18"/>
            <w:szCs w:val="24"/>
            <w:u w:val="single"/>
            <w:lang w:val="fr-FR" w:eastAsia="en-GB"/>
          </w:rPr>
          <w:t>1</w:t>
        </w:r>
        <w:r w:rsidRPr="00A20096">
          <w:rPr>
            <w:color w:val="0563C1"/>
            <w:sz w:val="18"/>
            <w:szCs w:val="24"/>
            <w:u w:val="single"/>
            <w:lang w:val="fr-FR" w:eastAsia="en-GB"/>
          </w:rPr>
          <w:t>36443/</w:t>
        </w:r>
        <w:r w:rsidR="00C52DC2" w:rsidRPr="00A20096">
          <w:rPr>
            <w:color w:val="0563C1"/>
            <w:sz w:val="18"/>
            <w:szCs w:val="24"/>
            <w:u w:val="single"/>
            <w:lang w:val="fr-FR" w:eastAsia="en-GB"/>
          </w:rPr>
          <w:t>1</w:t>
        </w:r>
        <w:r w:rsidRPr="00A20096">
          <w:rPr>
            <w:color w:val="0563C1"/>
            <w:sz w:val="18"/>
            <w:szCs w:val="24"/>
            <w:u w:val="single"/>
            <w:lang w:val="fr-FR" w:eastAsia="en-GB"/>
          </w:rPr>
          <w:t>8.00.00_60/ts_</w:t>
        </w:r>
        <w:r w:rsidR="00C52DC2" w:rsidRPr="00A20096">
          <w:rPr>
            <w:color w:val="0563C1"/>
            <w:sz w:val="18"/>
            <w:szCs w:val="24"/>
            <w:u w:val="single"/>
            <w:lang w:val="fr-FR" w:eastAsia="en-GB"/>
          </w:rPr>
          <w:t>1</w:t>
        </w:r>
        <w:r w:rsidRPr="00A20096">
          <w:rPr>
            <w:color w:val="0563C1"/>
            <w:sz w:val="18"/>
            <w:szCs w:val="24"/>
            <w:u w:val="single"/>
            <w:lang w:val="fr-FR" w:eastAsia="en-GB"/>
          </w:rPr>
          <w:t>36443v</w:t>
        </w:r>
        <w:r w:rsidR="00C52DC2" w:rsidRPr="00A20096">
          <w:rPr>
            <w:color w:val="0563C1"/>
            <w:sz w:val="18"/>
            <w:szCs w:val="24"/>
            <w:u w:val="single"/>
            <w:lang w:val="fr-FR" w:eastAsia="en-GB"/>
          </w:rPr>
          <w:t>1</w:t>
        </w:r>
        <w:r w:rsidRPr="00A20096">
          <w:rPr>
            <w:color w:val="0563C1"/>
            <w:sz w:val="18"/>
            <w:szCs w:val="24"/>
            <w:u w:val="single"/>
            <w:lang w:val="fr-FR" w:eastAsia="en-GB"/>
          </w:rPr>
          <w:t>80000p.pdf</w:t>
        </w:r>
      </w:hyperlink>
    </w:p>
    <w:p w14:paraId="016FC949" w14:textId="142B3A60" w:rsidR="00DB146F" w:rsidRPr="00A20096" w:rsidRDefault="00DB146F" w:rsidP="00FB2051">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6.443 -</w:t>
      </w:r>
      <w:r w:rsidR="00C52DC2" w:rsidRPr="00A20096">
        <w:rPr>
          <w:color w:val="000000"/>
          <w:sz w:val="18"/>
          <w:szCs w:val="24"/>
          <w:lang w:val="fr-FR" w:eastAsia="en-GB"/>
        </w:rPr>
        <w:t>1</w:t>
      </w:r>
      <w:r w:rsidRPr="00A20096">
        <w:rPr>
          <w:color w:val="000000"/>
          <w:sz w:val="18"/>
          <w:szCs w:val="24"/>
          <w:lang w:val="fr-FR" w:eastAsia="en-GB"/>
        </w:rPr>
        <w:t>8.0.0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8.0.0</w:t>
      </w:r>
      <w:r w:rsidRPr="00A20096">
        <w:rPr>
          <w:sz w:val="18"/>
          <w:szCs w:val="24"/>
          <w:lang w:val="fr-FR" w:eastAsia="en-GB"/>
        </w:rPr>
        <w:tab/>
      </w:r>
      <w:r w:rsidRPr="00FB2051">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92F11" w:rsidRPr="00A20096">
        <w:rPr>
          <w:color w:val="000000"/>
          <w:sz w:val="18"/>
          <w:szCs w:val="24"/>
          <w:lang w:val="fr-FR" w:eastAsia="en-GB"/>
        </w:rPr>
        <w:t>.</w:t>
      </w:r>
      <w:r w:rsidR="00C52DC2" w:rsidRPr="00A20096">
        <w:rPr>
          <w:color w:val="000000"/>
          <w:sz w:val="18"/>
          <w:szCs w:val="24"/>
          <w:lang w:val="fr-FR" w:eastAsia="en-GB"/>
        </w:rPr>
        <w:t>11</w:t>
      </w:r>
      <w:r w:rsidR="00892F11" w:rsidRPr="00A20096">
        <w:rPr>
          <w:color w:val="000000"/>
          <w:sz w:val="18"/>
          <w:szCs w:val="24"/>
          <w:lang w:val="fr-FR" w:eastAsia="en-GB"/>
        </w:rPr>
        <w:t>.</w:t>
      </w:r>
      <w:r w:rsidR="00C52DC2" w:rsidRPr="00A20096">
        <w:rPr>
          <w:color w:val="000000"/>
          <w:sz w:val="18"/>
          <w:szCs w:val="24"/>
          <w:lang w:val="fr-FR" w:eastAsia="en-GB"/>
        </w:rPr>
        <w:t>1</w:t>
      </w:r>
      <w:r w:rsidR="00892F11" w:rsidRPr="00A20096">
        <w:rPr>
          <w:color w:val="000000"/>
          <w:sz w:val="18"/>
          <w:szCs w:val="24"/>
          <w:lang w:val="fr-FR" w:eastAsia="en-GB"/>
        </w:rPr>
        <w:t>9</w:t>
      </w:r>
      <w:r w:rsidRPr="00A20096">
        <w:rPr>
          <w:sz w:val="18"/>
          <w:szCs w:val="24"/>
          <w:lang w:val="fr-FR" w:eastAsia="en-GB"/>
        </w:rPr>
        <w:tab/>
      </w:r>
      <w:hyperlink r:id="rId703" w:history="1">
        <w:r w:rsidRPr="00A20096">
          <w:rPr>
            <w:color w:val="0563C1"/>
            <w:sz w:val="18"/>
            <w:szCs w:val="24"/>
            <w:u w:val="single"/>
            <w:lang w:val="fr-FR" w:eastAsia="en-GB"/>
          </w:rPr>
          <w:t>https://members.tsdsi.in/s/tH4RkpCxQLdY85S</w:t>
        </w:r>
      </w:hyperlink>
    </w:p>
    <w:p w14:paraId="3889ADCB" w14:textId="4011E40C" w:rsidR="00DB146F" w:rsidRPr="00F4115B" w:rsidRDefault="00DB146F" w:rsidP="00FB2051">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F4115B">
        <w:rPr>
          <w:color w:val="000000"/>
          <w:spacing w:val="-2"/>
          <w:sz w:val="18"/>
          <w:szCs w:val="24"/>
          <w:lang w:val="fr-FR" w:eastAsia="en-GB"/>
        </w:rPr>
        <w:t>TTA</w:t>
      </w:r>
      <w:r w:rsidRPr="00F4115B">
        <w:rPr>
          <w:spacing w:val="-2"/>
          <w:sz w:val="18"/>
          <w:szCs w:val="24"/>
          <w:lang w:val="fr-FR" w:eastAsia="en-GB"/>
        </w:rPr>
        <w:tab/>
      </w:r>
      <w:r w:rsidRPr="00F4115B">
        <w:rPr>
          <w:color w:val="000000"/>
          <w:spacing w:val="-2"/>
          <w:sz w:val="18"/>
          <w:szCs w:val="24"/>
          <w:lang w:val="fr-FR" w:eastAsia="en-GB"/>
        </w:rPr>
        <w:t>TTAT.3G-36.443V</w:t>
      </w:r>
      <w:r w:rsidR="00C52DC2" w:rsidRPr="00F4115B">
        <w:rPr>
          <w:color w:val="000000"/>
          <w:spacing w:val="-2"/>
          <w:sz w:val="18"/>
          <w:szCs w:val="24"/>
          <w:lang w:val="fr-FR" w:eastAsia="en-GB"/>
        </w:rPr>
        <w:t>1</w:t>
      </w:r>
      <w:r w:rsidRPr="00F4115B">
        <w:rPr>
          <w:color w:val="000000"/>
          <w:spacing w:val="-2"/>
          <w:sz w:val="18"/>
          <w:szCs w:val="24"/>
          <w:lang w:val="fr-FR" w:eastAsia="en-GB"/>
        </w:rPr>
        <w:t>8.0.0</w:t>
      </w:r>
      <w:r w:rsidRPr="00F4115B">
        <w:rPr>
          <w:spacing w:val="-2"/>
          <w:sz w:val="18"/>
          <w:szCs w:val="24"/>
          <w:lang w:val="fr-FR" w:eastAsia="en-GB"/>
        </w:rPr>
        <w:tab/>
      </w:r>
      <w:r w:rsidR="00C52DC2" w:rsidRPr="00F4115B">
        <w:rPr>
          <w:color w:val="000000"/>
          <w:spacing w:val="-2"/>
          <w:sz w:val="18"/>
          <w:szCs w:val="24"/>
          <w:lang w:val="fr-FR" w:eastAsia="en-GB"/>
        </w:rPr>
        <w:t>1</w:t>
      </w:r>
      <w:r w:rsidRPr="00F4115B">
        <w:rPr>
          <w:color w:val="000000"/>
          <w:spacing w:val="-2"/>
          <w:sz w:val="18"/>
          <w:szCs w:val="24"/>
          <w:lang w:val="fr-FR" w:eastAsia="en-GB"/>
        </w:rPr>
        <w:t>8.0.0</w:t>
      </w:r>
      <w:r w:rsidRPr="00F4115B">
        <w:rPr>
          <w:spacing w:val="-2"/>
          <w:sz w:val="18"/>
          <w:szCs w:val="24"/>
          <w:lang w:val="fr-FR" w:eastAsia="en-GB"/>
        </w:rPr>
        <w:tab/>
      </w:r>
      <w:r w:rsidRPr="00F4115B">
        <w:rPr>
          <w:color w:val="000000"/>
          <w:spacing w:val="-2"/>
          <w:sz w:val="18"/>
          <w:szCs w:val="24"/>
          <w:rtl/>
          <w:lang w:val="fr-FR" w:eastAsia="en-GB"/>
        </w:rPr>
        <w:t>نُشرت</w:t>
      </w:r>
      <w:r w:rsidRPr="00F4115B">
        <w:rPr>
          <w:spacing w:val="-2"/>
          <w:sz w:val="18"/>
          <w:szCs w:val="24"/>
          <w:lang w:val="fr-FR" w:eastAsia="en-GB"/>
        </w:rPr>
        <w:tab/>
      </w:r>
      <w:r w:rsidR="00265C0E" w:rsidRPr="00F4115B">
        <w:rPr>
          <w:color w:val="000000"/>
          <w:spacing w:val="-2"/>
          <w:sz w:val="18"/>
          <w:szCs w:val="24"/>
          <w:lang w:val="fr-FR" w:eastAsia="en-GB"/>
        </w:rPr>
        <w:t>2</w:t>
      </w:r>
      <w:r w:rsidRPr="00F4115B">
        <w:rPr>
          <w:color w:val="000000"/>
          <w:spacing w:val="-2"/>
          <w:sz w:val="18"/>
          <w:szCs w:val="24"/>
          <w:lang w:val="fr-FR" w:eastAsia="en-GB"/>
        </w:rPr>
        <w:t>0</w:t>
      </w:r>
      <w:r w:rsidR="00265C0E" w:rsidRPr="00F4115B">
        <w:rPr>
          <w:color w:val="000000"/>
          <w:spacing w:val="-2"/>
          <w:sz w:val="18"/>
          <w:szCs w:val="24"/>
          <w:lang w:val="fr-FR" w:eastAsia="en-GB"/>
        </w:rPr>
        <w:t>2</w:t>
      </w:r>
      <w:r w:rsidRPr="00F4115B">
        <w:rPr>
          <w:color w:val="000000"/>
          <w:spacing w:val="-2"/>
          <w:sz w:val="18"/>
          <w:szCs w:val="24"/>
          <w:lang w:val="fr-FR" w:eastAsia="en-GB"/>
        </w:rPr>
        <w:t>4</w:t>
      </w:r>
      <w:r w:rsidR="00892F11" w:rsidRPr="00F4115B">
        <w:rPr>
          <w:color w:val="000000"/>
          <w:spacing w:val="-2"/>
          <w:sz w:val="18"/>
          <w:szCs w:val="24"/>
          <w:lang w:val="fr-FR" w:eastAsia="en-GB"/>
        </w:rPr>
        <w:t>.08.</w:t>
      </w:r>
      <w:r w:rsidR="00C52DC2" w:rsidRPr="00F4115B">
        <w:rPr>
          <w:color w:val="000000"/>
          <w:spacing w:val="-2"/>
          <w:sz w:val="18"/>
          <w:szCs w:val="24"/>
          <w:lang w:val="fr-FR" w:eastAsia="en-GB"/>
        </w:rPr>
        <w:t>1</w:t>
      </w:r>
      <w:r w:rsidR="00265C0E" w:rsidRPr="00F4115B">
        <w:rPr>
          <w:color w:val="000000"/>
          <w:spacing w:val="-2"/>
          <w:sz w:val="18"/>
          <w:szCs w:val="24"/>
          <w:lang w:val="fr-FR" w:eastAsia="en-GB"/>
        </w:rPr>
        <w:t>2</w:t>
      </w:r>
      <w:r w:rsidRPr="00F4115B">
        <w:rPr>
          <w:spacing w:val="-2"/>
          <w:sz w:val="18"/>
          <w:szCs w:val="24"/>
          <w:lang w:val="fr-FR" w:eastAsia="en-GB"/>
        </w:rPr>
        <w:tab/>
      </w:r>
      <w:hyperlink r:id="rId704" w:history="1">
        <w:r w:rsidRPr="00F4115B">
          <w:rPr>
            <w:color w:val="0563C1"/>
            <w:spacing w:val="-2"/>
            <w:sz w:val="18"/>
            <w:szCs w:val="24"/>
            <w:u w:val="single"/>
            <w:lang w:val="fr-FR" w:eastAsia="en-GB"/>
          </w:rPr>
          <w:t>https://www.tta.or.kr/e</w:t>
        </w:r>
        <w:r w:rsidR="006B4774" w:rsidRPr="00F4115B">
          <w:rPr>
            <w:color w:val="0563C1"/>
            <w:spacing w:val="-2"/>
            <w:sz w:val="18"/>
            <w:szCs w:val="24"/>
            <w:u w:val="single"/>
            <w:lang w:val="fr-FR" w:eastAsia="en-GB"/>
          </w:rPr>
          <w:t>NG</w:t>
        </w:r>
        <w:r w:rsidRPr="00F4115B">
          <w:rPr>
            <w:color w:val="0563C1"/>
            <w:spacing w:val="-2"/>
            <w:sz w:val="18"/>
            <w:szCs w:val="24"/>
            <w:u w:val="single"/>
            <w:lang w:val="fr-FR" w:eastAsia="en-GB"/>
          </w:rPr>
          <w:t>/ttaSearchE</w:t>
        </w:r>
        <w:r w:rsidR="006B4774" w:rsidRPr="00F4115B">
          <w:rPr>
            <w:color w:val="0563C1"/>
            <w:spacing w:val="-2"/>
            <w:sz w:val="18"/>
            <w:szCs w:val="24"/>
            <w:u w:val="single"/>
            <w:lang w:val="fr-FR" w:eastAsia="en-GB"/>
          </w:rPr>
          <w:t>NG</w:t>
        </w:r>
        <w:r w:rsidRPr="00F4115B">
          <w:rPr>
            <w:color w:val="0563C1"/>
            <w:spacing w:val="-2"/>
            <w:sz w:val="18"/>
            <w:szCs w:val="24"/>
            <w:u w:val="single"/>
            <w:lang w:val="fr-FR" w:eastAsia="en-GB"/>
          </w:rPr>
          <w:t>View.do?key=46</w:t>
        </w:r>
        <w:r w:rsidR="00C52DC2" w:rsidRPr="00F4115B">
          <w:rPr>
            <w:color w:val="0563C1"/>
            <w:spacing w:val="-2"/>
            <w:sz w:val="18"/>
            <w:szCs w:val="24"/>
            <w:u w:val="single"/>
            <w:lang w:val="fr-FR" w:eastAsia="en-GB"/>
          </w:rPr>
          <w:t>1</w:t>
        </w:r>
        <w:r w:rsidRPr="00F4115B">
          <w:rPr>
            <w:color w:val="0563C1"/>
            <w:spacing w:val="-2"/>
            <w:sz w:val="18"/>
            <w:szCs w:val="24"/>
            <w:u w:val="single"/>
            <w:lang w:val="fr-FR" w:eastAsia="en-GB"/>
          </w:rPr>
          <w:t>&amp;searchStandardNo=TTAT.3G-36.443V</w:t>
        </w:r>
        <w:r w:rsidR="00C52DC2" w:rsidRPr="00F4115B">
          <w:rPr>
            <w:color w:val="0563C1"/>
            <w:spacing w:val="-2"/>
            <w:sz w:val="18"/>
            <w:szCs w:val="24"/>
            <w:u w:val="single"/>
            <w:lang w:val="fr-FR" w:eastAsia="en-GB"/>
          </w:rPr>
          <w:t>1</w:t>
        </w:r>
        <w:r w:rsidRPr="00F4115B">
          <w:rPr>
            <w:color w:val="0563C1"/>
            <w:spacing w:val="-2"/>
            <w:sz w:val="18"/>
            <w:szCs w:val="24"/>
            <w:u w:val="single"/>
            <w:lang w:val="fr-FR" w:eastAsia="en-GB"/>
          </w:rPr>
          <w:t>8.0.0&amp;searchCate=TTAS</w:t>
        </w:r>
      </w:hyperlink>
    </w:p>
    <w:p w14:paraId="4FCAFB32" w14:textId="52C578CF" w:rsidR="00363978" w:rsidRPr="00363978" w:rsidRDefault="00C52DC2" w:rsidP="00C232C2">
      <w:pPr>
        <w:pStyle w:val="Heading5"/>
        <w:rPr>
          <w:rtl/>
          <w:lang w:bidi="en-GB"/>
        </w:rPr>
      </w:pPr>
      <w:bookmarkStart w:id="370" w:name="_Toc232178275"/>
      <w:r w:rsidRPr="00C52DC2">
        <w:t>1</w:t>
      </w:r>
      <w:r w:rsidR="00C232C2">
        <w:t>7</w:t>
      </w:r>
      <w:r w:rsidR="00C232C2" w:rsidRPr="00BC5584">
        <w:t>.4.</w:t>
      </w:r>
      <w:r w:rsidRPr="00C52DC2">
        <w:t>1</w:t>
      </w:r>
      <w:r w:rsidR="00C232C2" w:rsidRPr="00BC5584">
        <w:t>.3.</w:t>
      </w:r>
      <w:r w:rsidRPr="00C52DC2">
        <w:t>1</w:t>
      </w:r>
      <w:r w:rsidR="00363978" w:rsidRPr="00363978">
        <w:rPr>
          <w:rtl/>
        </w:rPr>
        <w:tab/>
        <w:t xml:space="preserve">المواصفة التقنية </w:t>
      </w:r>
      <w:r w:rsidR="00363978" w:rsidRPr="00363978">
        <w:t>TS 36.444</w:t>
      </w:r>
      <w:bookmarkEnd w:id="370"/>
    </w:p>
    <w:p w14:paraId="39139AB6" w14:textId="2F4499E3" w:rsidR="00363978" w:rsidRPr="00363978" w:rsidRDefault="00363978" w:rsidP="00C232C2">
      <w:pPr>
        <w:pStyle w:val="Headingb"/>
        <w:rPr>
          <w:rtl/>
          <w:lang w:bidi="en-GB"/>
        </w:rPr>
      </w:pPr>
      <w:bookmarkStart w:id="371" w:name="_Toc56152401"/>
      <w:bookmarkStart w:id="372" w:name="_Toc56153781"/>
      <w:bookmarkStart w:id="373" w:name="_Toc94532893"/>
      <w:bookmarkStart w:id="374" w:name="_Toc94533363"/>
      <w:r w:rsidRPr="00363978">
        <w:rPr>
          <w:rtl/>
        </w:rPr>
        <w:t xml:space="preserve">شبكة </w:t>
      </w:r>
      <w:r w:rsidR="00FB05A0">
        <w:rPr>
          <w:rtl/>
        </w:rPr>
        <w:t>النفاذ الراديوي للأرض الشامل المتطور</w:t>
      </w:r>
      <w:r w:rsidRPr="00363978">
        <w:rPr>
          <w:rtl/>
        </w:rPr>
        <w:t xml:space="preserve"> </w:t>
      </w:r>
      <w:r w:rsidR="00FE7D4C" w:rsidRPr="00FE7D4C">
        <w:t>(</w:t>
      </w:r>
      <w:r w:rsidR="006B4774" w:rsidRPr="006B4774">
        <w:t>E-UTRA</w:t>
      </w:r>
      <w:r w:rsidR="00265C0E" w:rsidRPr="00265C0E">
        <w:t>N</w:t>
      </w:r>
      <w:r w:rsidR="00FE7D4C" w:rsidRPr="00FE7D4C">
        <w:t>)</w:t>
      </w:r>
      <w:r w:rsidRPr="00363978">
        <w:rPr>
          <w:rtl/>
        </w:rPr>
        <w:t xml:space="preserve">؛ بروتوكول التطبيق في السطح البيني </w:t>
      </w:r>
      <w:r w:rsidR="00C52DC2" w:rsidRPr="00C52DC2">
        <w:t>M3</w:t>
      </w:r>
      <w:r w:rsidRPr="00363978">
        <w:rPr>
          <w:rtl/>
        </w:rPr>
        <w:t xml:space="preserve"> </w:t>
      </w:r>
      <w:r w:rsidR="00C52DC2" w:rsidRPr="00C52DC2">
        <w:t>(M3AP)</w:t>
      </w:r>
      <w:bookmarkEnd w:id="371"/>
      <w:bookmarkEnd w:id="372"/>
      <w:bookmarkEnd w:id="373"/>
      <w:bookmarkEnd w:id="374"/>
    </w:p>
    <w:p w14:paraId="40230106" w14:textId="0DCE4B2A" w:rsidR="00363978" w:rsidRPr="00363978" w:rsidRDefault="00363978" w:rsidP="00C232C2">
      <w:pPr>
        <w:rPr>
          <w:rtl/>
          <w:lang w:bidi="en-GB"/>
        </w:rPr>
      </w:pPr>
      <w:r w:rsidRPr="00363978">
        <w:rPr>
          <w:rtl/>
        </w:rPr>
        <w:t xml:space="preserve">تحدد هذه الوثيقة بروتوكول تشوير طبقة الشبكة الراديوية </w:t>
      </w:r>
      <w:r w:rsidR="006B4774" w:rsidRPr="006B4774">
        <w:t>E-UTRA</w:t>
      </w:r>
      <w:r w:rsidR="00265C0E" w:rsidRPr="00265C0E">
        <w:t>N</w:t>
      </w:r>
      <w:r w:rsidRPr="00363978">
        <w:rPr>
          <w:rtl/>
        </w:rPr>
        <w:t xml:space="preserve"> من أجل السطح البيني </w:t>
      </w:r>
      <w:r w:rsidR="00C52DC2" w:rsidRPr="00C52DC2">
        <w:t>M3</w:t>
      </w:r>
      <w:r w:rsidRPr="00363978">
        <w:rPr>
          <w:rtl/>
        </w:rPr>
        <w:t>.</w:t>
      </w:r>
      <w:r w:rsidR="006F7400" w:rsidRPr="006F7400">
        <w:rPr>
          <w:rtl/>
        </w:rPr>
        <w:t xml:space="preserve"> و</w:t>
      </w:r>
      <w:r w:rsidRPr="00363978">
        <w:rPr>
          <w:rtl/>
        </w:rPr>
        <w:t xml:space="preserve">يدعم بروتوكول التطبيق في السطح البيني </w:t>
      </w:r>
      <w:r w:rsidR="00C52DC2" w:rsidRPr="00C52DC2">
        <w:t>M3</w:t>
      </w:r>
      <w:r w:rsidRPr="00363978">
        <w:rPr>
          <w:rtl/>
        </w:rPr>
        <w:t xml:space="preserve"> </w:t>
      </w:r>
      <w:r w:rsidR="00C52DC2" w:rsidRPr="00C52DC2">
        <w:t>(M3AP)</w:t>
      </w:r>
      <w:r w:rsidR="006F7400" w:rsidRPr="006F7400">
        <w:rPr>
          <w:rtl/>
        </w:rPr>
        <w:t xml:space="preserve"> و</w:t>
      </w:r>
      <w:r w:rsidRPr="00363978">
        <w:rPr>
          <w:rtl/>
        </w:rPr>
        <w:t xml:space="preserve">ظائف السطح البيني </w:t>
      </w:r>
      <w:r w:rsidR="00C52DC2" w:rsidRPr="00C52DC2">
        <w:t>M3</w:t>
      </w:r>
      <w:r w:rsidRPr="00363978">
        <w:rPr>
          <w:rtl/>
        </w:rPr>
        <w:t xml:space="preserve"> بواسطة إجراءات التشوير المحددة في هذه الوثيقة.</w:t>
      </w:r>
    </w:p>
    <w:p w14:paraId="19EB12E8" w14:textId="19DB65ED" w:rsidR="00363978" w:rsidRPr="00FB489D" w:rsidRDefault="00BC5584" w:rsidP="00B13723">
      <w:pPr>
        <w:keepNext/>
        <w:tabs>
          <w:tab w:val="left" w:pos="91"/>
          <w:tab w:val="left" w:pos="816"/>
          <w:tab w:val="left" w:pos="4218"/>
          <w:tab w:val="left" w:pos="4927"/>
          <w:tab w:val="left" w:pos="5494"/>
          <w:tab w:val="left" w:pos="6520"/>
        </w:tabs>
        <w:spacing w:before="40" w:after="40" w:line="260" w:lineRule="exact"/>
        <w:rPr>
          <w:b/>
          <w:bCs/>
          <w:sz w:val="18"/>
          <w:szCs w:val="24"/>
          <w:rtl/>
          <w:lang w:bidi="en-GB"/>
        </w:rPr>
      </w:pPr>
      <w:r w:rsidRPr="00BC5584">
        <w:rPr>
          <w:b/>
          <w:bCs/>
          <w:sz w:val="18"/>
          <w:szCs w:val="24"/>
        </w:rPr>
        <w:t>SDO</w:t>
      </w:r>
      <w:r w:rsidR="00363978" w:rsidRPr="00FB489D">
        <w:rPr>
          <w:bCs/>
          <w:sz w:val="18"/>
          <w:szCs w:val="24"/>
          <w:rtl/>
        </w:rPr>
        <w:tab/>
      </w:r>
      <w:r w:rsidR="00363978" w:rsidRPr="00FB489D">
        <w:rPr>
          <w:b/>
          <w:bCs/>
          <w:sz w:val="18"/>
          <w:szCs w:val="24"/>
          <w:rtl/>
        </w:rPr>
        <w:t>رقم الوثيقة</w:t>
      </w:r>
      <w:r w:rsidR="00363978" w:rsidRPr="00FB489D">
        <w:rPr>
          <w:bCs/>
          <w:sz w:val="18"/>
          <w:szCs w:val="24"/>
          <w:rtl/>
        </w:rPr>
        <w:tab/>
      </w:r>
      <w:r w:rsidR="00363978" w:rsidRPr="00FB489D">
        <w:rPr>
          <w:b/>
          <w:bCs/>
          <w:sz w:val="18"/>
          <w:szCs w:val="24"/>
          <w:rtl/>
        </w:rPr>
        <w:t>النسخة</w:t>
      </w:r>
      <w:r w:rsidR="00363978" w:rsidRPr="00FB489D">
        <w:rPr>
          <w:bCs/>
          <w:sz w:val="18"/>
          <w:szCs w:val="24"/>
          <w:rtl/>
        </w:rPr>
        <w:tab/>
      </w:r>
      <w:r w:rsidR="00363978" w:rsidRPr="00FB489D">
        <w:rPr>
          <w:b/>
          <w:bCs/>
          <w:sz w:val="18"/>
          <w:szCs w:val="24"/>
          <w:rtl/>
        </w:rPr>
        <w:t>الحالة</w:t>
      </w:r>
      <w:r w:rsidR="00363978" w:rsidRPr="00FB489D">
        <w:rPr>
          <w:bCs/>
          <w:sz w:val="18"/>
          <w:szCs w:val="24"/>
          <w:rtl/>
        </w:rPr>
        <w:tab/>
      </w:r>
      <w:r w:rsidR="00363978" w:rsidRPr="00FB489D">
        <w:rPr>
          <w:b/>
          <w:bCs/>
          <w:sz w:val="18"/>
          <w:szCs w:val="24"/>
          <w:rtl/>
        </w:rPr>
        <w:t>تاريخ الإصدار</w:t>
      </w:r>
      <w:r w:rsidR="00363978" w:rsidRPr="00FB489D">
        <w:rPr>
          <w:bCs/>
          <w:sz w:val="18"/>
          <w:szCs w:val="24"/>
          <w:rtl/>
        </w:rPr>
        <w:tab/>
      </w:r>
      <w:r w:rsidR="00363978" w:rsidRPr="00FB489D">
        <w:rPr>
          <w:b/>
          <w:bCs/>
          <w:sz w:val="18"/>
          <w:szCs w:val="24"/>
          <w:rtl/>
        </w:rPr>
        <w:t>الموقع</w:t>
      </w:r>
    </w:p>
    <w:p w14:paraId="357E1245" w14:textId="4E50AE8F"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FB489D">
        <w:rPr>
          <w:b/>
          <w:bCs/>
          <w:color w:val="000000"/>
          <w:sz w:val="18"/>
          <w:szCs w:val="24"/>
          <w:rtl/>
          <w:lang w:eastAsia="en-GB"/>
        </w:rPr>
        <w:t xml:space="preserve">الإصدار </w:t>
      </w:r>
      <w:r w:rsidR="00C52DC2" w:rsidRPr="00C52DC2">
        <w:rPr>
          <w:b/>
          <w:bCs/>
          <w:color w:val="000000"/>
          <w:sz w:val="18"/>
          <w:szCs w:val="24"/>
          <w:lang w:eastAsia="en-GB"/>
        </w:rPr>
        <w:t>1</w:t>
      </w:r>
      <w:r w:rsidRPr="00FB489D">
        <w:rPr>
          <w:b/>
          <w:bCs/>
          <w:color w:val="000000"/>
          <w:sz w:val="18"/>
          <w:szCs w:val="24"/>
          <w:lang w:eastAsia="en-GB"/>
        </w:rPr>
        <w:t>7</w:t>
      </w:r>
    </w:p>
    <w:p w14:paraId="408FA7F3" w14:textId="403FD6A1"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ATIS</w:t>
      </w:r>
      <w:r w:rsidRPr="00FB489D">
        <w:rPr>
          <w:sz w:val="18"/>
          <w:szCs w:val="24"/>
          <w:lang w:eastAsia="en-GB"/>
        </w:rPr>
        <w:tab/>
      </w:r>
      <w:r w:rsidRPr="00FB489D">
        <w:rPr>
          <w:color w:val="000000"/>
          <w:sz w:val="18"/>
          <w:szCs w:val="24"/>
          <w:lang w:eastAsia="en-GB"/>
        </w:rPr>
        <w:t>ATIS.</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36.444.V</w:t>
      </w:r>
      <w:proofErr w:type="gramEnd"/>
      <w:r w:rsidR="00C52DC2" w:rsidRPr="00C52DC2">
        <w:rPr>
          <w:color w:val="000000"/>
          <w:sz w:val="18"/>
          <w:szCs w:val="24"/>
          <w:lang w:eastAsia="en-GB"/>
        </w:rPr>
        <w:t>1</w:t>
      </w:r>
      <w:r w:rsidRPr="00FB489D">
        <w:rPr>
          <w:color w:val="000000"/>
          <w:sz w:val="18"/>
          <w:szCs w:val="24"/>
          <w:lang w:eastAsia="en-GB"/>
        </w:rPr>
        <w:t>7.0.0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7.0.0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3</w:t>
      </w:r>
      <w:r w:rsidR="00892F11" w:rsidRPr="00FB489D">
        <w:rPr>
          <w:color w:val="000000"/>
          <w:sz w:val="18"/>
          <w:szCs w:val="24"/>
          <w:lang w:eastAsia="en-GB"/>
        </w:rPr>
        <w:t>.0</w:t>
      </w:r>
      <w:r w:rsidR="00265C0E" w:rsidRPr="00265C0E">
        <w:rPr>
          <w:color w:val="000000"/>
          <w:sz w:val="18"/>
          <w:szCs w:val="24"/>
          <w:lang w:eastAsia="en-GB"/>
        </w:rPr>
        <w:t>2</w:t>
      </w:r>
      <w:r w:rsidR="00892F11" w:rsidRPr="00FB489D">
        <w:rPr>
          <w:color w:val="000000"/>
          <w:sz w:val="18"/>
          <w:szCs w:val="24"/>
          <w:lang w:eastAsia="en-GB"/>
        </w:rPr>
        <w:t>.</w:t>
      </w:r>
      <w:r w:rsidR="00265C0E" w:rsidRPr="00265C0E">
        <w:rPr>
          <w:color w:val="000000"/>
          <w:sz w:val="18"/>
          <w:szCs w:val="24"/>
          <w:lang w:eastAsia="en-GB"/>
        </w:rPr>
        <w:t>2</w:t>
      </w:r>
      <w:r w:rsidR="00C52DC2" w:rsidRPr="00C52DC2">
        <w:rPr>
          <w:color w:val="000000"/>
          <w:sz w:val="18"/>
          <w:szCs w:val="24"/>
          <w:lang w:eastAsia="en-GB"/>
        </w:rPr>
        <w:t>1</w:t>
      </w:r>
      <w:r w:rsidRPr="00FB489D">
        <w:rPr>
          <w:sz w:val="18"/>
          <w:szCs w:val="24"/>
          <w:lang w:eastAsia="en-GB"/>
        </w:rPr>
        <w:tab/>
      </w:r>
      <w:hyperlink r:id="rId705" w:anchor="Rel-17" w:history="1">
        <w:r w:rsidRPr="00FB489D">
          <w:rPr>
            <w:color w:val="0563C1"/>
            <w:sz w:val="18"/>
            <w:szCs w:val="24"/>
            <w:u w:val="single"/>
            <w:lang w:eastAsia="en-GB"/>
          </w:rPr>
          <w:t>https://www.atis.org/</w:t>
        </w:r>
        <w:r w:rsidR="00BC5584" w:rsidRPr="00BC5584">
          <w:rPr>
            <w:color w:val="0563C1"/>
            <w:sz w:val="18"/>
            <w:szCs w:val="24"/>
            <w:u w:val="single"/>
            <w:lang w:eastAsia="en-GB"/>
          </w:rPr>
          <w:t>3GPP</w:t>
        </w:r>
        <w:r w:rsidRPr="00FB489D">
          <w:rPr>
            <w:color w:val="0563C1"/>
            <w:sz w:val="18"/>
            <w:szCs w:val="24"/>
            <w:u w:val="single"/>
            <w:lang w:eastAsia="en-GB"/>
          </w:rPr>
          <w:t>-transpositions - Rel-</w:t>
        </w:r>
        <w:r w:rsidR="00C52DC2" w:rsidRPr="00C52DC2">
          <w:rPr>
            <w:color w:val="0563C1"/>
            <w:sz w:val="18"/>
            <w:szCs w:val="24"/>
            <w:u w:val="single"/>
            <w:lang w:eastAsia="en-GB"/>
          </w:rPr>
          <w:t>1</w:t>
        </w:r>
        <w:r w:rsidRPr="00FB489D">
          <w:rPr>
            <w:color w:val="0563C1"/>
            <w:sz w:val="18"/>
            <w:szCs w:val="24"/>
            <w:u w:val="single"/>
            <w:lang w:eastAsia="en-GB"/>
          </w:rPr>
          <w:t>7</w:t>
        </w:r>
      </w:hyperlink>
    </w:p>
    <w:p w14:paraId="622AE8AC" w14:textId="4C3780EA" w:rsidR="00DB146F" w:rsidRPr="00FB489D"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CCSA</w:t>
      </w:r>
      <w:r w:rsidRPr="00FB489D">
        <w:rPr>
          <w:sz w:val="18"/>
          <w:szCs w:val="24"/>
          <w:lang w:eastAsia="en-GB"/>
        </w:rPr>
        <w:tab/>
      </w:r>
      <w:r w:rsidRPr="00FB489D">
        <w:rPr>
          <w:color w:val="000000"/>
          <w:sz w:val="18"/>
          <w:szCs w:val="24"/>
          <w:lang w:eastAsia="en-GB"/>
        </w:rPr>
        <w:t>CCSA.</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36.444.V</w:t>
      </w:r>
      <w:proofErr w:type="gramEnd"/>
      <w:r w:rsidR="00C52DC2" w:rsidRPr="00C52DC2">
        <w:rPr>
          <w:color w:val="000000"/>
          <w:sz w:val="18"/>
          <w:szCs w:val="24"/>
          <w:lang w:eastAsia="en-GB"/>
        </w:rPr>
        <w:t>1</w:t>
      </w:r>
      <w:r w:rsidRPr="00FB489D">
        <w:rPr>
          <w:color w:val="000000"/>
          <w:sz w:val="18"/>
          <w:szCs w:val="24"/>
          <w:lang w:eastAsia="en-GB"/>
        </w:rPr>
        <w:t>7.0.0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7.0.0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3</w:t>
      </w:r>
      <w:r w:rsidR="00892F11" w:rsidRPr="00FB489D">
        <w:rPr>
          <w:color w:val="000000"/>
          <w:sz w:val="18"/>
          <w:szCs w:val="24"/>
          <w:lang w:eastAsia="en-GB"/>
        </w:rPr>
        <w:t>.0</w:t>
      </w:r>
      <w:r w:rsidR="00265C0E" w:rsidRPr="00265C0E">
        <w:rPr>
          <w:color w:val="000000"/>
          <w:sz w:val="18"/>
          <w:szCs w:val="24"/>
          <w:lang w:eastAsia="en-GB"/>
        </w:rPr>
        <w:t>2</w:t>
      </w:r>
      <w:r w:rsidR="00892F11" w:rsidRPr="00FB489D">
        <w:rPr>
          <w:color w:val="000000"/>
          <w:sz w:val="18"/>
          <w:szCs w:val="24"/>
          <w:lang w:eastAsia="en-GB"/>
        </w:rPr>
        <w:t>.</w:t>
      </w:r>
      <w:r w:rsidR="00265C0E" w:rsidRPr="00265C0E">
        <w:rPr>
          <w:color w:val="000000"/>
          <w:sz w:val="18"/>
          <w:szCs w:val="24"/>
          <w:lang w:eastAsia="en-GB"/>
        </w:rPr>
        <w:t>2</w:t>
      </w:r>
      <w:r w:rsidR="00C52DC2" w:rsidRPr="00C52DC2">
        <w:rPr>
          <w:color w:val="000000"/>
          <w:sz w:val="18"/>
          <w:szCs w:val="24"/>
          <w:lang w:eastAsia="en-GB"/>
        </w:rPr>
        <w:t>1</w:t>
      </w:r>
      <w:r w:rsidRPr="00FB489D">
        <w:rPr>
          <w:sz w:val="18"/>
          <w:szCs w:val="24"/>
          <w:lang w:eastAsia="en-GB"/>
        </w:rPr>
        <w:tab/>
      </w:r>
      <w:hyperlink r:id="rId706" w:history="1">
        <w:r w:rsidRPr="00FB489D">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FB489D">
          <w:rPr>
            <w:color w:val="0563C1"/>
            <w:sz w:val="18"/>
            <w:szCs w:val="24"/>
            <w:u w:val="single"/>
            <w:lang w:eastAsia="en-GB"/>
          </w:rPr>
          <w:t>7&amp;oldFileUrl=NTN/SRIT/CCSA.</w:t>
        </w:r>
        <w:r w:rsidR="00BC5584" w:rsidRPr="00BC5584">
          <w:rPr>
            <w:color w:val="0563C1"/>
            <w:sz w:val="18"/>
            <w:szCs w:val="24"/>
            <w:u w:val="single"/>
            <w:lang w:eastAsia="en-GB"/>
          </w:rPr>
          <w:t>3GPP</w:t>
        </w:r>
        <w:r w:rsidRPr="00FB489D">
          <w:rPr>
            <w:color w:val="0563C1"/>
            <w:sz w:val="18"/>
            <w:szCs w:val="24"/>
            <w:u w:val="single"/>
            <w:lang w:eastAsia="en-GB"/>
          </w:rPr>
          <w:t>.36.444.V</w:t>
        </w:r>
        <w:r w:rsidR="00C52DC2" w:rsidRPr="00C52DC2">
          <w:rPr>
            <w:color w:val="0563C1"/>
            <w:sz w:val="18"/>
            <w:szCs w:val="24"/>
            <w:u w:val="single"/>
            <w:lang w:eastAsia="en-GB"/>
          </w:rPr>
          <w:t>1</w:t>
        </w:r>
        <w:r w:rsidRPr="00FB489D">
          <w:rPr>
            <w:color w:val="0563C1"/>
            <w:sz w:val="18"/>
            <w:szCs w:val="24"/>
            <w:u w:val="single"/>
            <w:lang w:eastAsia="en-GB"/>
          </w:rPr>
          <w:t>7.0.0.d</w:t>
        </w:r>
      </w:hyperlink>
      <w:hyperlink r:id="rId707" w:history="1">
        <w:r w:rsidRPr="00FB489D">
          <w:rPr>
            <w:color w:val="0563C1"/>
            <w:sz w:val="18"/>
            <w:szCs w:val="24"/>
            <w:u w:val="single"/>
            <w:lang w:eastAsia="en-GB"/>
          </w:rPr>
          <w:t>oc</w:t>
        </w:r>
      </w:hyperlink>
    </w:p>
    <w:p w14:paraId="232CEEB2" w14:textId="38E878F2"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36 444 V</w:t>
      </w:r>
      <w:r w:rsidR="00C52DC2" w:rsidRPr="00A20096">
        <w:rPr>
          <w:color w:val="000000"/>
          <w:sz w:val="18"/>
          <w:szCs w:val="24"/>
          <w:lang w:val="fr-FR" w:eastAsia="en-GB"/>
        </w:rPr>
        <w:t>1</w:t>
      </w:r>
      <w:r w:rsidRPr="00A20096">
        <w:rPr>
          <w:color w:val="000000"/>
          <w:sz w:val="18"/>
          <w:szCs w:val="24"/>
          <w:lang w:val="fr-FR" w:eastAsia="en-GB"/>
        </w:rPr>
        <w:t>7.0.0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Pr="00A20096">
        <w:rPr>
          <w:color w:val="000000"/>
          <w:sz w:val="18"/>
          <w:szCs w:val="24"/>
          <w:lang w:val="fr-FR" w:eastAsia="en-GB"/>
        </w:rPr>
        <w:t>-05)</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7.0.0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00892F11" w:rsidRPr="00A20096">
        <w:rPr>
          <w:color w:val="000000"/>
          <w:sz w:val="18"/>
          <w:szCs w:val="24"/>
          <w:lang w:val="fr-FR" w:eastAsia="en-GB"/>
        </w:rPr>
        <w:t>.05.0</w:t>
      </w:r>
      <w:r w:rsidR="00265C0E" w:rsidRPr="00A20096">
        <w:rPr>
          <w:color w:val="000000"/>
          <w:sz w:val="18"/>
          <w:szCs w:val="24"/>
          <w:lang w:val="fr-FR" w:eastAsia="en-GB"/>
        </w:rPr>
        <w:t>2</w:t>
      </w:r>
      <w:r w:rsidRPr="00A20096">
        <w:rPr>
          <w:sz w:val="18"/>
          <w:szCs w:val="24"/>
          <w:lang w:val="fr-FR" w:eastAsia="en-GB"/>
        </w:rPr>
        <w:tab/>
      </w:r>
      <w:hyperlink r:id="rId708"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36400_</w:t>
        </w:r>
        <w:r w:rsidR="00C52DC2" w:rsidRPr="00A20096">
          <w:rPr>
            <w:color w:val="0563C1"/>
            <w:sz w:val="18"/>
            <w:szCs w:val="24"/>
            <w:u w:val="single"/>
            <w:lang w:val="fr-FR" w:eastAsia="en-GB"/>
          </w:rPr>
          <w:t>1</w:t>
        </w:r>
        <w:r w:rsidRPr="00A20096">
          <w:rPr>
            <w:color w:val="0563C1"/>
            <w:sz w:val="18"/>
            <w:szCs w:val="24"/>
            <w:u w:val="single"/>
            <w:lang w:val="fr-FR" w:eastAsia="en-GB"/>
          </w:rPr>
          <w:t>36499/</w:t>
        </w:r>
        <w:r w:rsidR="00C52DC2" w:rsidRPr="00A20096">
          <w:rPr>
            <w:color w:val="0563C1"/>
            <w:sz w:val="18"/>
            <w:szCs w:val="24"/>
            <w:u w:val="single"/>
            <w:lang w:val="fr-FR" w:eastAsia="en-GB"/>
          </w:rPr>
          <w:t>1</w:t>
        </w:r>
        <w:r w:rsidRPr="00A20096">
          <w:rPr>
            <w:color w:val="0563C1"/>
            <w:sz w:val="18"/>
            <w:szCs w:val="24"/>
            <w:u w:val="single"/>
            <w:lang w:val="fr-FR" w:eastAsia="en-GB"/>
          </w:rPr>
          <w:t>36444/</w:t>
        </w:r>
        <w:r w:rsidR="00C52DC2" w:rsidRPr="00A20096">
          <w:rPr>
            <w:color w:val="0563C1"/>
            <w:sz w:val="18"/>
            <w:szCs w:val="24"/>
            <w:u w:val="single"/>
            <w:lang w:val="fr-FR" w:eastAsia="en-GB"/>
          </w:rPr>
          <w:t>1</w:t>
        </w:r>
        <w:r w:rsidRPr="00A20096">
          <w:rPr>
            <w:color w:val="0563C1"/>
            <w:sz w:val="18"/>
            <w:szCs w:val="24"/>
            <w:u w:val="single"/>
            <w:lang w:val="fr-FR" w:eastAsia="en-GB"/>
          </w:rPr>
          <w:t>7.00.00_60/ts_</w:t>
        </w:r>
        <w:r w:rsidR="00C52DC2" w:rsidRPr="00A20096">
          <w:rPr>
            <w:color w:val="0563C1"/>
            <w:sz w:val="18"/>
            <w:szCs w:val="24"/>
            <w:u w:val="single"/>
            <w:lang w:val="fr-FR" w:eastAsia="en-GB"/>
          </w:rPr>
          <w:t>1</w:t>
        </w:r>
        <w:r w:rsidRPr="00A20096">
          <w:rPr>
            <w:color w:val="0563C1"/>
            <w:sz w:val="18"/>
            <w:szCs w:val="24"/>
            <w:u w:val="single"/>
            <w:lang w:val="fr-FR" w:eastAsia="en-GB"/>
          </w:rPr>
          <w:t>36444v</w:t>
        </w:r>
        <w:r w:rsidR="00C52DC2" w:rsidRPr="00A20096">
          <w:rPr>
            <w:color w:val="0563C1"/>
            <w:sz w:val="18"/>
            <w:szCs w:val="24"/>
            <w:u w:val="single"/>
            <w:lang w:val="fr-FR" w:eastAsia="en-GB"/>
          </w:rPr>
          <w:t>1</w:t>
        </w:r>
        <w:r w:rsidRPr="00A20096">
          <w:rPr>
            <w:color w:val="0563C1"/>
            <w:sz w:val="18"/>
            <w:szCs w:val="24"/>
            <w:u w:val="single"/>
            <w:lang w:val="fr-FR" w:eastAsia="en-GB"/>
          </w:rPr>
          <w:t>70000p.pdf</w:t>
        </w:r>
      </w:hyperlink>
    </w:p>
    <w:p w14:paraId="0DCDDED6" w14:textId="7FFD6A98"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6.444-</w:t>
      </w:r>
      <w:r w:rsidR="00C52DC2" w:rsidRPr="00A20096">
        <w:rPr>
          <w:color w:val="000000"/>
          <w:sz w:val="18"/>
          <w:szCs w:val="24"/>
          <w:lang w:val="fr-FR" w:eastAsia="en-GB"/>
        </w:rPr>
        <w:t>1</w:t>
      </w:r>
      <w:r w:rsidRPr="00A20096">
        <w:rPr>
          <w:color w:val="000000"/>
          <w:sz w:val="18"/>
          <w:szCs w:val="24"/>
          <w:lang w:val="fr-FR" w:eastAsia="en-GB"/>
        </w:rPr>
        <w:t>7.0.0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7.0.0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00892F11" w:rsidRPr="00A20096">
        <w:rPr>
          <w:color w:val="000000"/>
          <w:sz w:val="18"/>
          <w:szCs w:val="24"/>
          <w:lang w:val="fr-FR" w:eastAsia="en-GB"/>
        </w:rPr>
        <w:t>.07.</w:t>
      </w:r>
      <w:r w:rsidR="00265C0E" w:rsidRPr="00A20096">
        <w:rPr>
          <w:color w:val="000000"/>
          <w:sz w:val="18"/>
          <w:szCs w:val="24"/>
          <w:lang w:val="fr-FR" w:eastAsia="en-GB"/>
        </w:rPr>
        <w:t>2</w:t>
      </w:r>
      <w:r w:rsidR="00892F11" w:rsidRPr="00A20096">
        <w:rPr>
          <w:color w:val="000000"/>
          <w:sz w:val="18"/>
          <w:szCs w:val="24"/>
          <w:lang w:val="fr-FR" w:eastAsia="en-GB"/>
        </w:rPr>
        <w:t>9</w:t>
      </w:r>
      <w:r w:rsidRPr="00A20096">
        <w:rPr>
          <w:sz w:val="18"/>
          <w:szCs w:val="24"/>
          <w:lang w:val="fr-FR" w:eastAsia="en-GB"/>
        </w:rPr>
        <w:tab/>
      </w:r>
      <w:hyperlink r:id="rId709" w:history="1">
        <w:r w:rsidRPr="00A20096">
          <w:rPr>
            <w:color w:val="0563C1"/>
            <w:sz w:val="18"/>
            <w:szCs w:val="24"/>
            <w:u w:val="single"/>
            <w:lang w:val="fr-FR" w:eastAsia="en-GB"/>
          </w:rPr>
          <w:t>https://members.tsdsi.in/s/8LMJBsgZd</w:t>
        </w:r>
        <w:r w:rsidR="00265C0E" w:rsidRPr="00A20096">
          <w:rPr>
            <w:color w:val="0563C1"/>
            <w:sz w:val="18"/>
            <w:szCs w:val="24"/>
            <w:u w:val="single"/>
            <w:lang w:val="fr-FR" w:eastAsia="en-GB"/>
          </w:rPr>
          <w:t>XW</w:t>
        </w:r>
        <w:r w:rsidRPr="00A20096">
          <w:rPr>
            <w:color w:val="0563C1"/>
            <w:sz w:val="18"/>
            <w:szCs w:val="24"/>
            <w:u w:val="single"/>
            <w:lang w:val="fr-FR" w:eastAsia="en-GB"/>
          </w:rPr>
          <w:t>gtqc</w:t>
        </w:r>
      </w:hyperlink>
    </w:p>
    <w:p w14:paraId="2DEA65C0" w14:textId="7098DA43" w:rsidR="00DB146F" w:rsidRPr="00F4115B"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F4115B">
        <w:rPr>
          <w:color w:val="000000"/>
          <w:spacing w:val="-2"/>
          <w:sz w:val="18"/>
          <w:szCs w:val="24"/>
          <w:lang w:val="fr-FR" w:eastAsia="en-GB"/>
        </w:rPr>
        <w:t>TTA</w:t>
      </w:r>
      <w:r w:rsidRPr="00F4115B">
        <w:rPr>
          <w:spacing w:val="-2"/>
          <w:sz w:val="18"/>
          <w:szCs w:val="24"/>
          <w:lang w:val="fr-FR" w:eastAsia="en-GB"/>
        </w:rPr>
        <w:tab/>
      </w:r>
      <w:r w:rsidRPr="00F4115B">
        <w:rPr>
          <w:color w:val="000000"/>
          <w:spacing w:val="-2"/>
          <w:sz w:val="18"/>
          <w:szCs w:val="24"/>
          <w:lang w:val="fr-FR" w:eastAsia="en-GB"/>
        </w:rPr>
        <w:t>TTAT.3G-36.444V</w:t>
      </w:r>
      <w:r w:rsidR="00C52DC2" w:rsidRPr="00F4115B">
        <w:rPr>
          <w:color w:val="000000"/>
          <w:spacing w:val="-2"/>
          <w:sz w:val="18"/>
          <w:szCs w:val="24"/>
          <w:lang w:val="fr-FR" w:eastAsia="en-GB"/>
        </w:rPr>
        <w:t>1</w:t>
      </w:r>
      <w:r w:rsidRPr="00F4115B">
        <w:rPr>
          <w:color w:val="000000"/>
          <w:spacing w:val="-2"/>
          <w:sz w:val="18"/>
          <w:szCs w:val="24"/>
          <w:lang w:val="fr-FR" w:eastAsia="en-GB"/>
        </w:rPr>
        <w:t>7.0.0</w:t>
      </w:r>
      <w:r w:rsidRPr="00F4115B">
        <w:rPr>
          <w:spacing w:val="-2"/>
          <w:sz w:val="18"/>
          <w:szCs w:val="24"/>
          <w:lang w:val="fr-FR" w:eastAsia="en-GB"/>
        </w:rPr>
        <w:tab/>
      </w:r>
      <w:r w:rsidR="00C52DC2" w:rsidRPr="00F4115B">
        <w:rPr>
          <w:color w:val="000000"/>
          <w:spacing w:val="-2"/>
          <w:sz w:val="18"/>
          <w:szCs w:val="24"/>
          <w:lang w:val="fr-FR" w:eastAsia="en-GB"/>
        </w:rPr>
        <w:t>1</w:t>
      </w:r>
      <w:r w:rsidRPr="00F4115B">
        <w:rPr>
          <w:color w:val="000000"/>
          <w:spacing w:val="-2"/>
          <w:sz w:val="18"/>
          <w:szCs w:val="24"/>
          <w:lang w:val="fr-FR" w:eastAsia="en-GB"/>
        </w:rPr>
        <w:t>7.0.0</w:t>
      </w:r>
      <w:r w:rsidRPr="00F4115B">
        <w:rPr>
          <w:spacing w:val="-2"/>
          <w:sz w:val="18"/>
          <w:szCs w:val="24"/>
          <w:lang w:val="fr-FR" w:eastAsia="en-GB"/>
        </w:rPr>
        <w:tab/>
      </w:r>
      <w:r w:rsidRPr="00F4115B">
        <w:rPr>
          <w:color w:val="000000"/>
          <w:spacing w:val="-2"/>
          <w:sz w:val="18"/>
          <w:szCs w:val="24"/>
          <w:rtl/>
          <w:lang w:val="fr-FR" w:eastAsia="en-GB"/>
        </w:rPr>
        <w:t>نُشرت</w:t>
      </w:r>
      <w:r w:rsidRPr="00F4115B">
        <w:rPr>
          <w:spacing w:val="-2"/>
          <w:sz w:val="18"/>
          <w:szCs w:val="24"/>
          <w:lang w:val="fr-FR" w:eastAsia="en-GB"/>
        </w:rPr>
        <w:tab/>
      </w:r>
      <w:r w:rsidR="00265C0E" w:rsidRPr="00F4115B">
        <w:rPr>
          <w:color w:val="000000"/>
          <w:spacing w:val="-2"/>
          <w:sz w:val="18"/>
          <w:szCs w:val="24"/>
          <w:lang w:val="fr-FR" w:eastAsia="en-GB"/>
        </w:rPr>
        <w:t>2</w:t>
      </w:r>
      <w:r w:rsidRPr="00F4115B">
        <w:rPr>
          <w:color w:val="000000"/>
          <w:spacing w:val="-2"/>
          <w:sz w:val="18"/>
          <w:szCs w:val="24"/>
          <w:lang w:val="fr-FR" w:eastAsia="en-GB"/>
        </w:rPr>
        <w:t>0</w:t>
      </w:r>
      <w:r w:rsidR="00265C0E" w:rsidRPr="00F4115B">
        <w:rPr>
          <w:color w:val="000000"/>
          <w:spacing w:val="-2"/>
          <w:sz w:val="18"/>
          <w:szCs w:val="24"/>
          <w:lang w:val="fr-FR" w:eastAsia="en-GB"/>
        </w:rPr>
        <w:t>22</w:t>
      </w:r>
      <w:r w:rsidR="00892F11" w:rsidRPr="00F4115B">
        <w:rPr>
          <w:color w:val="000000"/>
          <w:spacing w:val="-2"/>
          <w:sz w:val="18"/>
          <w:szCs w:val="24"/>
          <w:lang w:val="fr-FR" w:eastAsia="en-GB"/>
        </w:rPr>
        <w:t>.08.05</w:t>
      </w:r>
      <w:r w:rsidRPr="00F4115B">
        <w:rPr>
          <w:spacing w:val="-2"/>
          <w:sz w:val="18"/>
          <w:szCs w:val="24"/>
          <w:lang w:val="fr-FR" w:eastAsia="en-GB"/>
        </w:rPr>
        <w:tab/>
      </w:r>
      <w:hyperlink r:id="rId710" w:history="1">
        <w:r w:rsidRPr="00F4115B">
          <w:rPr>
            <w:color w:val="0563C1"/>
            <w:spacing w:val="-2"/>
            <w:sz w:val="18"/>
            <w:szCs w:val="24"/>
            <w:u w:val="single"/>
            <w:lang w:val="fr-FR" w:eastAsia="en-GB"/>
          </w:rPr>
          <w:t>https://www.tta.or.kr/e</w:t>
        </w:r>
        <w:r w:rsidR="006B4774" w:rsidRPr="00F4115B">
          <w:rPr>
            <w:color w:val="0563C1"/>
            <w:spacing w:val="-2"/>
            <w:sz w:val="18"/>
            <w:szCs w:val="24"/>
            <w:u w:val="single"/>
            <w:lang w:val="fr-FR" w:eastAsia="en-GB"/>
          </w:rPr>
          <w:t>NG</w:t>
        </w:r>
        <w:r w:rsidRPr="00F4115B">
          <w:rPr>
            <w:color w:val="0563C1"/>
            <w:spacing w:val="-2"/>
            <w:sz w:val="18"/>
            <w:szCs w:val="24"/>
            <w:u w:val="single"/>
            <w:lang w:val="fr-FR" w:eastAsia="en-GB"/>
          </w:rPr>
          <w:t>/ttaSearchE</w:t>
        </w:r>
        <w:r w:rsidR="006B4774" w:rsidRPr="00F4115B">
          <w:rPr>
            <w:color w:val="0563C1"/>
            <w:spacing w:val="-2"/>
            <w:sz w:val="18"/>
            <w:szCs w:val="24"/>
            <w:u w:val="single"/>
            <w:lang w:val="fr-FR" w:eastAsia="en-GB"/>
          </w:rPr>
          <w:t>NG</w:t>
        </w:r>
        <w:r w:rsidRPr="00F4115B">
          <w:rPr>
            <w:color w:val="0563C1"/>
            <w:spacing w:val="-2"/>
            <w:sz w:val="18"/>
            <w:szCs w:val="24"/>
            <w:u w:val="single"/>
            <w:lang w:val="fr-FR" w:eastAsia="en-GB"/>
          </w:rPr>
          <w:t>View.do?key=46</w:t>
        </w:r>
        <w:r w:rsidR="00C52DC2" w:rsidRPr="00F4115B">
          <w:rPr>
            <w:color w:val="0563C1"/>
            <w:spacing w:val="-2"/>
            <w:sz w:val="18"/>
            <w:szCs w:val="24"/>
            <w:u w:val="single"/>
            <w:lang w:val="fr-FR" w:eastAsia="en-GB"/>
          </w:rPr>
          <w:t>1</w:t>
        </w:r>
        <w:r w:rsidRPr="00F4115B">
          <w:rPr>
            <w:color w:val="0563C1"/>
            <w:spacing w:val="-2"/>
            <w:sz w:val="18"/>
            <w:szCs w:val="24"/>
            <w:u w:val="single"/>
            <w:lang w:val="fr-FR" w:eastAsia="en-GB"/>
          </w:rPr>
          <w:t>&amp;searchStandardNo=TTAT.3G-36.444V</w:t>
        </w:r>
        <w:r w:rsidR="00C52DC2" w:rsidRPr="00F4115B">
          <w:rPr>
            <w:color w:val="0563C1"/>
            <w:spacing w:val="-2"/>
            <w:sz w:val="18"/>
            <w:szCs w:val="24"/>
            <w:u w:val="single"/>
            <w:lang w:val="fr-FR" w:eastAsia="en-GB"/>
          </w:rPr>
          <w:t>1</w:t>
        </w:r>
        <w:r w:rsidRPr="00F4115B">
          <w:rPr>
            <w:color w:val="0563C1"/>
            <w:spacing w:val="-2"/>
            <w:sz w:val="18"/>
            <w:szCs w:val="24"/>
            <w:u w:val="single"/>
            <w:lang w:val="fr-FR" w:eastAsia="en-GB"/>
          </w:rPr>
          <w:t>7.0.0&amp;searchCate=TTAS</w:t>
        </w:r>
      </w:hyperlink>
    </w:p>
    <w:p w14:paraId="144E3E76" w14:textId="1A398679"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FB489D">
        <w:rPr>
          <w:b/>
          <w:bCs/>
          <w:color w:val="000000"/>
          <w:sz w:val="18"/>
          <w:szCs w:val="24"/>
          <w:rtl/>
          <w:lang w:eastAsia="en-GB"/>
        </w:rPr>
        <w:lastRenderedPageBreak/>
        <w:t xml:space="preserve">الإصدار </w:t>
      </w:r>
      <w:r w:rsidR="00C52DC2" w:rsidRPr="00C52DC2">
        <w:rPr>
          <w:b/>
          <w:bCs/>
          <w:color w:val="000000"/>
          <w:sz w:val="18"/>
          <w:szCs w:val="24"/>
          <w:lang w:eastAsia="en-GB"/>
        </w:rPr>
        <w:t>1</w:t>
      </w:r>
      <w:r w:rsidRPr="00FB489D">
        <w:rPr>
          <w:b/>
          <w:bCs/>
          <w:color w:val="000000"/>
          <w:sz w:val="18"/>
          <w:szCs w:val="24"/>
          <w:lang w:eastAsia="en-GB"/>
        </w:rPr>
        <w:t>8</w:t>
      </w:r>
    </w:p>
    <w:p w14:paraId="18BEE1D4" w14:textId="46440E8F"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ATIS</w:t>
      </w:r>
      <w:r w:rsidRPr="00FB489D">
        <w:rPr>
          <w:sz w:val="18"/>
          <w:szCs w:val="24"/>
          <w:lang w:eastAsia="en-GB"/>
        </w:rPr>
        <w:tab/>
      </w:r>
      <w:r w:rsidRPr="00FB489D">
        <w:rPr>
          <w:color w:val="000000"/>
          <w:sz w:val="18"/>
          <w:szCs w:val="24"/>
          <w:lang w:eastAsia="en-GB"/>
        </w:rPr>
        <w:t>ATIS.</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36.444.V</w:t>
      </w:r>
      <w:proofErr w:type="gramEnd"/>
      <w:r w:rsidR="00C52DC2" w:rsidRPr="00C52DC2">
        <w:rPr>
          <w:color w:val="000000"/>
          <w:sz w:val="18"/>
          <w:szCs w:val="24"/>
          <w:lang w:eastAsia="en-GB"/>
        </w:rPr>
        <w:t>1</w:t>
      </w:r>
      <w:r w:rsidRPr="00FB489D">
        <w:rPr>
          <w:color w:val="000000"/>
          <w:sz w:val="18"/>
          <w:szCs w:val="24"/>
          <w:lang w:eastAsia="en-GB"/>
        </w:rPr>
        <w:t>8.0.0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8.0.0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4</w:t>
      </w:r>
      <w:r w:rsidR="00892F11" w:rsidRPr="00FB489D">
        <w:rPr>
          <w:color w:val="000000"/>
          <w:sz w:val="18"/>
          <w:szCs w:val="24"/>
          <w:lang w:eastAsia="en-GB"/>
        </w:rPr>
        <w:t>.08.</w:t>
      </w:r>
      <w:r w:rsidR="00265C0E" w:rsidRPr="00265C0E">
        <w:rPr>
          <w:color w:val="000000"/>
          <w:sz w:val="18"/>
          <w:szCs w:val="24"/>
          <w:lang w:eastAsia="en-GB"/>
        </w:rPr>
        <w:t>2</w:t>
      </w:r>
      <w:r w:rsidR="00892F11" w:rsidRPr="00FB489D">
        <w:rPr>
          <w:color w:val="000000"/>
          <w:sz w:val="18"/>
          <w:szCs w:val="24"/>
          <w:lang w:eastAsia="en-GB"/>
        </w:rPr>
        <w:t>7</w:t>
      </w:r>
      <w:r w:rsidRPr="00FB489D">
        <w:rPr>
          <w:sz w:val="18"/>
          <w:szCs w:val="24"/>
          <w:lang w:eastAsia="en-GB"/>
        </w:rPr>
        <w:tab/>
      </w:r>
      <w:hyperlink r:id="rId711" w:anchor="Rel-18" w:history="1">
        <w:r w:rsidRPr="00FB489D">
          <w:rPr>
            <w:color w:val="0563C1"/>
            <w:sz w:val="18"/>
            <w:szCs w:val="24"/>
            <w:u w:val="single"/>
            <w:lang w:eastAsia="en-GB"/>
          </w:rPr>
          <w:t>https://www.atis.org/</w:t>
        </w:r>
        <w:r w:rsidR="00BC5584" w:rsidRPr="00BC5584">
          <w:rPr>
            <w:color w:val="0563C1"/>
            <w:sz w:val="18"/>
            <w:szCs w:val="24"/>
            <w:u w:val="single"/>
            <w:lang w:eastAsia="en-GB"/>
          </w:rPr>
          <w:t>3GPP</w:t>
        </w:r>
        <w:r w:rsidRPr="00FB489D">
          <w:rPr>
            <w:color w:val="0563C1"/>
            <w:sz w:val="18"/>
            <w:szCs w:val="24"/>
            <w:u w:val="single"/>
            <w:lang w:eastAsia="en-GB"/>
          </w:rPr>
          <w:t>-transpositions - Rel-</w:t>
        </w:r>
        <w:r w:rsidR="00C52DC2" w:rsidRPr="00C52DC2">
          <w:rPr>
            <w:color w:val="0563C1"/>
            <w:sz w:val="18"/>
            <w:szCs w:val="24"/>
            <w:u w:val="single"/>
            <w:lang w:eastAsia="en-GB"/>
          </w:rPr>
          <w:t>1</w:t>
        </w:r>
        <w:r w:rsidRPr="00FB489D">
          <w:rPr>
            <w:color w:val="0563C1"/>
            <w:sz w:val="18"/>
            <w:szCs w:val="24"/>
            <w:u w:val="single"/>
            <w:lang w:eastAsia="en-GB"/>
          </w:rPr>
          <w:t>8</w:t>
        </w:r>
      </w:hyperlink>
    </w:p>
    <w:p w14:paraId="6DEA34E4" w14:textId="6B500F74" w:rsidR="00DB146F" w:rsidRPr="00FB489D"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CCSA</w:t>
      </w:r>
      <w:r w:rsidRPr="00FB489D">
        <w:rPr>
          <w:sz w:val="18"/>
          <w:szCs w:val="24"/>
          <w:lang w:eastAsia="en-GB"/>
        </w:rPr>
        <w:tab/>
      </w:r>
      <w:r w:rsidRPr="00FB489D">
        <w:rPr>
          <w:color w:val="000000"/>
          <w:sz w:val="18"/>
          <w:szCs w:val="24"/>
          <w:lang w:eastAsia="en-GB"/>
        </w:rPr>
        <w:t>CCSA.</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36.444.V</w:t>
      </w:r>
      <w:proofErr w:type="gramEnd"/>
      <w:r w:rsidR="00C52DC2" w:rsidRPr="00C52DC2">
        <w:rPr>
          <w:color w:val="000000"/>
          <w:sz w:val="18"/>
          <w:szCs w:val="24"/>
          <w:lang w:eastAsia="en-GB"/>
        </w:rPr>
        <w:t>1</w:t>
      </w:r>
      <w:r w:rsidRPr="00FB489D">
        <w:rPr>
          <w:color w:val="000000"/>
          <w:sz w:val="18"/>
          <w:szCs w:val="24"/>
          <w:lang w:eastAsia="en-GB"/>
        </w:rPr>
        <w:t>8.0.0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8.0.0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4</w:t>
      </w:r>
      <w:r w:rsidR="00892F11" w:rsidRPr="00FB489D">
        <w:rPr>
          <w:color w:val="000000"/>
          <w:sz w:val="18"/>
          <w:szCs w:val="24"/>
          <w:lang w:eastAsia="en-GB"/>
        </w:rPr>
        <w:t>.08.</w:t>
      </w:r>
      <w:r w:rsidR="00265C0E" w:rsidRPr="00265C0E">
        <w:rPr>
          <w:color w:val="000000"/>
          <w:sz w:val="18"/>
          <w:szCs w:val="24"/>
          <w:lang w:eastAsia="en-GB"/>
        </w:rPr>
        <w:t>2</w:t>
      </w:r>
      <w:r w:rsidR="00892F11" w:rsidRPr="00FB489D">
        <w:rPr>
          <w:color w:val="000000"/>
          <w:sz w:val="18"/>
          <w:szCs w:val="24"/>
          <w:lang w:eastAsia="en-GB"/>
        </w:rPr>
        <w:t>7</w:t>
      </w:r>
      <w:r w:rsidRPr="00FB489D">
        <w:rPr>
          <w:sz w:val="18"/>
          <w:szCs w:val="24"/>
          <w:lang w:eastAsia="en-GB"/>
        </w:rPr>
        <w:tab/>
      </w:r>
      <w:hyperlink r:id="rId712" w:history="1">
        <w:r w:rsidRPr="00FB489D">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FB489D">
          <w:rPr>
            <w:color w:val="0563C1"/>
            <w:sz w:val="18"/>
            <w:szCs w:val="24"/>
            <w:u w:val="single"/>
            <w:lang w:eastAsia="en-GB"/>
          </w:rPr>
          <w:t>7&amp;oldFileUrl=NTN/SRIT/CCSA.</w:t>
        </w:r>
        <w:r w:rsidR="00BC5584" w:rsidRPr="00BC5584">
          <w:rPr>
            <w:color w:val="0563C1"/>
            <w:sz w:val="18"/>
            <w:szCs w:val="24"/>
            <w:u w:val="single"/>
            <w:lang w:eastAsia="en-GB"/>
          </w:rPr>
          <w:t>3GPP</w:t>
        </w:r>
        <w:r w:rsidRPr="00FB489D">
          <w:rPr>
            <w:color w:val="0563C1"/>
            <w:sz w:val="18"/>
            <w:szCs w:val="24"/>
            <w:u w:val="single"/>
            <w:lang w:eastAsia="en-GB"/>
          </w:rPr>
          <w:t>.36.444.V</w:t>
        </w:r>
        <w:r w:rsidR="00C52DC2" w:rsidRPr="00C52DC2">
          <w:rPr>
            <w:color w:val="0563C1"/>
            <w:sz w:val="18"/>
            <w:szCs w:val="24"/>
            <w:u w:val="single"/>
            <w:lang w:eastAsia="en-GB"/>
          </w:rPr>
          <w:t>1</w:t>
        </w:r>
        <w:r w:rsidRPr="00FB489D">
          <w:rPr>
            <w:color w:val="0563C1"/>
            <w:sz w:val="18"/>
            <w:szCs w:val="24"/>
            <w:u w:val="single"/>
            <w:lang w:eastAsia="en-GB"/>
          </w:rPr>
          <w:t>8.0.0.d</w:t>
        </w:r>
      </w:hyperlink>
      <w:hyperlink r:id="rId713" w:history="1">
        <w:r w:rsidRPr="00FB489D">
          <w:rPr>
            <w:color w:val="0563C1"/>
            <w:sz w:val="18"/>
            <w:szCs w:val="24"/>
            <w:u w:val="single"/>
            <w:lang w:eastAsia="en-GB"/>
          </w:rPr>
          <w:t>ocx</w:t>
        </w:r>
      </w:hyperlink>
    </w:p>
    <w:p w14:paraId="4CFBF57B" w14:textId="696E69ED"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36 444 V</w:t>
      </w:r>
      <w:r w:rsidR="00C52DC2" w:rsidRPr="00A20096">
        <w:rPr>
          <w:color w:val="000000"/>
          <w:sz w:val="18"/>
          <w:szCs w:val="24"/>
          <w:lang w:val="fr-FR" w:eastAsia="en-GB"/>
        </w:rPr>
        <w:t>1</w:t>
      </w:r>
      <w:r w:rsidRPr="00A20096">
        <w:rPr>
          <w:color w:val="000000"/>
          <w:sz w:val="18"/>
          <w:szCs w:val="24"/>
          <w:lang w:val="fr-FR" w:eastAsia="en-GB"/>
        </w:rPr>
        <w:t>8.0.0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4-05)</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8.0.0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92F11" w:rsidRPr="00A20096">
        <w:rPr>
          <w:color w:val="000000"/>
          <w:sz w:val="18"/>
          <w:szCs w:val="24"/>
          <w:lang w:val="fr-FR" w:eastAsia="en-GB"/>
        </w:rPr>
        <w:t>.05.0</w:t>
      </w:r>
      <w:r w:rsidR="00265C0E" w:rsidRPr="00A20096">
        <w:rPr>
          <w:color w:val="000000"/>
          <w:sz w:val="18"/>
          <w:szCs w:val="24"/>
          <w:lang w:val="fr-FR" w:eastAsia="en-GB"/>
        </w:rPr>
        <w:t>2</w:t>
      </w:r>
      <w:r w:rsidRPr="00A20096">
        <w:rPr>
          <w:sz w:val="18"/>
          <w:szCs w:val="24"/>
          <w:lang w:val="fr-FR" w:eastAsia="en-GB"/>
        </w:rPr>
        <w:tab/>
      </w:r>
      <w:hyperlink r:id="rId714"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36400_</w:t>
        </w:r>
        <w:r w:rsidR="00C52DC2" w:rsidRPr="00A20096">
          <w:rPr>
            <w:color w:val="0563C1"/>
            <w:sz w:val="18"/>
            <w:szCs w:val="24"/>
            <w:u w:val="single"/>
            <w:lang w:val="fr-FR" w:eastAsia="en-GB"/>
          </w:rPr>
          <w:t>1</w:t>
        </w:r>
        <w:r w:rsidRPr="00A20096">
          <w:rPr>
            <w:color w:val="0563C1"/>
            <w:sz w:val="18"/>
            <w:szCs w:val="24"/>
            <w:u w:val="single"/>
            <w:lang w:val="fr-FR" w:eastAsia="en-GB"/>
          </w:rPr>
          <w:t>36499/</w:t>
        </w:r>
        <w:r w:rsidR="00C52DC2" w:rsidRPr="00A20096">
          <w:rPr>
            <w:color w:val="0563C1"/>
            <w:sz w:val="18"/>
            <w:szCs w:val="24"/>
            <w:u w:val="single"/>
            <w:lang w:val="fr-FR" w:eastAsia="en-GB"/>
          </w:rPr>
          <w:t>1</w:t>
        </w:r>
        <w:r w:rsidRPr="00A20096">
          <w:rPr>
            <w:color w:val="0563C1"/>
            <w:sz w:val="18"/>
            <w:szCs w:val="24"/>
            <w:u w:val="single"/>
            <w:lang w:val="fr-FR" w:eastAsia="en-GB"/>
          </w:rPr>
          <w:t>36444/</w:t>
        </w:r>
        <w:r w:rsidR="00C52DC2" w:rsidRPr="00A20096">
          <w:rPr>
            <w:color w:val="0563C1"/>
            <w:sz w:val="18"/>
            <w:szCs w:val="24"/>
            <w:u w:val="single"/>
            <w:lang w:val="fr-FR" w:eastAsia="en-GB"/>
          </w:rPr>
          <w:t>1</w:t>
        </w:r>
        <w:r w:rsidRPr="00A20096">
          <w:rPr>
            <w:color w:val="0563C1"/>
            <w:sz w:val="18"/>
            <w:szCs w:val="24"/>
            <w:u w:val="single"/>
            <w:lang w:val="fr-FR" w:eastAsia="en-GB"/>
          </w:rPr>
          <w:t>8.00.00_60/ts_</w:t>
        </w:r>
        <w:r w:rsidR="00C52DC2" w:rsidRPr="00A20096">
          <w:rPr>
            <w:color w:val="0563C1"/>
            <w:sz w:val="18"/>
            <w:szCs w:val="24"/>
            <w:u w:val="single"/>
            <w:lang w:val="fr-FR" w:eastAsia="en-GB"/>
          </w:rPr>
          <w:t>1</w:t>
        </w:r>
        <w:r w:rsidRPr="00A20096">
          <w:rPr>
            <w:color w:val="0563C1"/>
            <w:sz w:val="18"/>
            <w:szCs w:val="24"/>
            <w:u w:val="single"/>
            <w:lang w:val="fr-FR" w:eastAsia="en-GB"/>
          </w:rPr>
          <w:t>36444v</w:t>
        </w:r>
        <w:r w:rsidR="00C52DC2" w:rsidRPr="00A20096">
          <w:rPr>
            <w:color w:val="0563C1"/>
            <w:sz w:val="18"/>
            <w:szCs w:val="24"/>
            <w:u w:val="single"/>
            <w:lang w:val="fr-FR" w:eastAsia="en-GB"/>
          </w:rPr>
          <w:t>1</w:t>
        </w:r>
        <w:r w:rsidRPr="00A20096">
          <w:rPr>
            <w:color w:val="0563C1"/>
            <w:sz w:val="18"/>
            <w:szCs w:val="24"/>
            <w:u w:val="single"/>
            <w:lang w:val="fr-FR" w:eastAsia="en-GB"/>
          </w:rPr>
          <w:t>80000p.pdf</w:t>
        </w:r>
      </w:hyperlink>
    </w:p>
    <w:p w14:paraId="790543D3" w14:textId="7319D7CF"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6.444 -</w:t>
      </w:r>
      <w:r w:rsidR="00C52DC2" w:rsidRPr="00A20096">
        <w:rPr>
          <w:color w:val="000000"/>
          <w:sz w:val="18"/>
          <w:szCs w:val="24"/>
          <w:lang w:val="fr-FR" w:eastAsia="en-GB"/>
        </w:rPr>
        <w:t>1</w:t>
      </w:r>
      <w:r w:rsidRPr="00A20096">
        <w:rPr>
          <w:color w:val="000000"/>
          <w:sz w:val="18"/>
          <w:szCs w:val="24"/>
          <w:lang w:val="fr-FR" w:eastAsia="en-GB"/>
        </w:rPr>
        <w:t>8.0.0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8.0.0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92F11" w:rsidRPr="00A20096">
        <w:rPr>
          <w:color w:val="000000"/>
          <w:sz w:val="18"/>
          <w:szCs w:val="24"/>
          <w:lang w:val="fr-FR" w:eastAsia="en-GB"/>
        </w:rPr>
        <w:t>.</w:t>
      </w:r>
      <w:r w:rsidR="00C52DC2" w:rsidRPr="00A20096">
        <w:rPr>
          <w:color w:val="000000"/>
          <w:sz w:val="18"/>
          <w:szCs w:val="24"/>
          <w:lang w:val="fr-FR" w:eastAsia="en-GB"/>
        </w:rPr>
        <w:t>11</w:t>
      </w:r>
      <w:r w:rsidR="00892F11" w:rsidRPr="00A20096">
        <w:rPr>
          <w:color w:val="000000"/>
          <w:sz w:val="18"/>
          <w:szCs w:val="24"/>
          <w:lang w:val="fr-FR" w:eastAsia="en-GB"/>
        </w:rPr>
        <w:t>.</w:t>
      </w:r>
      <w:r w:rsidR="00C52DC2" w:rsidRPr="00A20096">
        <w:rPr>
          <w:color w:val="000000"/>
          <w:sz w:val="18"/>
          <w:szCs w:val="24"/>
          <w:lang w:val="fr-FR" w:eastAsia="en-GB"/>
        </w:rPr>
        <w:t>1</w:t>
      </w:r>
      <w:r w:rsidR="00892F11" w:rsidRPr="00A20096">
        <w:rPr>
          <w:color w:val="000000"/>
          <w:sz w:val="18"/>
          <w:szCs w:val="24"/>
          <w:lang w:val="fr-FR" w:eastAsia="en-GB"/>
        </w:rPr>
        <w:t>9</w:t>
      </w:r>
      <w:r w:rsidRPr="00A20096">
        <w:rPr>
          <w:sz w:val="18"/>
          <w:szCs w:val="24"/>
          <w:lang w:val="fr-FR" w:eastAsia="en-GB"/>
        </w:rPr>
        <w:tab/>
      </w:r>
      <w:hyperlink r:id="rId715" w:history="1">
        <w:r w:rsidRPr="00A20096">
          <w:rPr>
            <w:color w:val="0563C1"/>
            <w:sz w:val="18"/>
            <w:szCs w:val="24"/>
            <w:u w:val="single"/>
            <w:lang w:val="fr-FR" w:eastAsia="en-GB"/>
          </w:rPr>
          <w:t>https://members.tsdsi.in/s/sdWKKdjZAm9xgJp</w:t>
        </w:r>
      </w:hyperlink>
    </w:p>
    <w:p w14:paraId="5A07F52E" w14:textId="747E7621" w:rsidR="00DB146F" w:rsidRPr="00F4115B"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F4115B">
        <w:rPr>
          <w:color w:val="000000"/>
          <w:spacing w:val="-2"/>
          <w:sz w:val="18"/>
          <w:szCs w:val="24"/>
          <w:lang w:val="fr-FR" w:eastAsia="en-GB"/>
        </w:rPr>
        <w:t>TTA</w:t>
      </w:r>
      <w:r w:rsidRPr="00F4115B">
        <w:rPr>
          <w:spacing w:val="-2"/>
          <w:sz w:val="18"/>
          <w:szCs w:val="24"/>
          <w:lang w:val="fr-FR" w:eastAsia="en-GB"/>
        </w:rPr>
        <w:tab/>
      </w:r>
      <w:r w:rsidRPr="00F4115B">
        <w:rPr>
          <w:color w:val="000000"/>
          <w:spacing w:val="-2"/>
          <w:sz w:val="18"/>
          <w:szCs w:val="24"/>
          <w:lang w:val="fr-FR" w:eastAsia="en-GB"/>
        </w:rPr>
        <w:t>TTAT.3G-36.444V</w:t>
      </w:r>
      <w:r w:rsidR="00C52DC2" w:rsidRPr="00F4115B">
        <w:rPr>
          <w:color w:val="000000"/>
          <w:spacing w:val="-2"/>
          <w:sz w:val="18"/>
          <w:szCs w:val="24"/>
          <w:lang w:val="fr-FR" w:eastAsia="en-GB"/>
        </w:rPr>
        <w:t>1</w:t>
      </w:r>
      <w:r w:rsidRPr="00F4115B">
        <w:rPr>
          <w:color w:val="000000"/>
          <w:spacing w:val="-2"/>
          <w:sz w:val="18"/>
          <w:szCs w:val="24"/>
          <w:lang w:val="fr-FR" w:eastAsia="en-GB"/>
        </w:rPr>
        <w:t>8.0.0</w:t>
      </w:r>
      <w:r w:rsidRPr="00F4115B">
        <w:rPr>
          <w:spacing w:val="-2"/>
          <w:sz w:val="18"/>
          <w:szCs w:val="24"/>
          <w:lang w:val="fr-FR" w:eastAsia="en-GB"/>
        </w:rPr>
        <w:tab/>
      </w:r>
      <w:r w:rsidR="00C52DC2" w:rsidRPr="00F4115B">
        <w:rPr>
          <w:color w:val="000000"/>
          <w:spacing w:val="-2"/>
          <w:sz w:val="18"/>
          <w:szCs w:val="24"/>
          <w:lang w:val="fr-FR" w:eastAsia="en-GB"/>
        </w:rPr>
        <w:t>1</w:t>
      </w:r>
      <w:r w:rsidRPr="00F4115B">
        <w:rPr>
          <w:color w:val="000000"/>
          <w:spacing w:val="-2"/>
          <w:sz w:val="18"/>
          <w:szCs w:val="24"/>
          <w:lang w:val="fr-FR" w:eastAsia="en-GB"/>
        </w:rPr>
        <w:t>8.0.0</w:t>
      </w:r>
      <w:r w:rsidRPr="00F4115B">
        <w:rPr>
          <w:spacing w:val="-2"/>
          <w:sz w:val="18"/>
          <w:szCs w:val="24"/>
          <w:lang w:val="fr-FR" w:eastAsia="en-GB"/>
        </w:rPr>
        <w:tab/>
      </w:r>
      <w:r w:rsidRPr="00F4115B">
        <w:rPr>
          <w:color w:val="000000"/>
          <w:spacing w:val="-2"/>
          <w:sz w:val="18"/>
          <w:szCs w:val="24"/>
          <w:rtl/>
          <w:lang w:val="fr-FR" w:eastAsia="en-GB"/>
        </w:rPr>
        <w:t>نُشرت</w:t>
      </w:r>
      <w:r w:rsidRPr="00F4115B">
        <w:rPr>
          <w:spacing w:val="-2"/>
          <w:sz w:val="18"/>
          <w:szCs w:val="24"/>
          <w:lang w:val="fr-FR" w:eastAsia="en-GB"/>
        </w:rPr>
        <w:tab/>
      </w:r>
      <w:r w:rsidR="00265C0E" w:rsidRPr="00F4115B">
        <w:rPr>
          <w:color w:val="000000"/>
          <w:spacing w:val="-2"/>
          <w:sz w:val="18"/>
          <w:szCs w:val="24"/>
          <w:lang w:val="fr-FR" w:eastAsia="en-GB"/>
        </w:rPr>
        <w:t>2</w:t>
      </w:r>
      <w:r w:rsidRPr="00F4115B">
        <w:rPr>
          <w:color w:val="000000"/>
          <w:spacing w:val="-2"/>
          <w:sz w:val="18"/>
          <w:szCs w:val="24"/>
          <w:lang w:val="fr-FR" w:eastAsia="en-GB"/>
        </w:rPr>
        <w:t>0</w:t>
      </w:r>
      <w:r w:rsidR="00265C0E" w:rsidRPr="00F4115B">
        <w:rPr>
          <w:color w:val="000000"/>
          <w:spacing w:val="-2"/>
          <w:sz w:val="18"/>
          <w:szCs w:val="24"/>
          <w:lang w:val="fr-FR" w:eastAsia="en-GB"/>
        </w:rPr>
        <w:t>2</w:t>
      </w:r>
      <w:r w:rsidRPr="00F4115B">
        <w:rPr>
          <w:color w:val="000000"/>
          <w:spacing w:val="-2"/>
          <w:sz w:val="18"/>
          <w:szCs w:val="24"/>
          <w:lang w:val="fr-FR" w:eastAsia="en-GB"/>
        </w:rPr>
        <w:t>4</w:t>
      </w:r>
      <w:r w:rsidR="00892F11" w:rsidRPr="00F4115B">
        <w:rPr>
          <w:color w:val="000000"/>
          <w:spacing w:val="-2"/>
          <w:sz w:val="18"/>
          <w:szCs w:val="24"/>
          <w:lang w:val="fr-FR" w:eastAsia="en-GB"/>
        </w:rPr>
        <w:t>.08.</w:t>
      </w:r>
      <w:r w:rsidR="00C52DC2" w:rsidRPr="00F4115B">
        <w:rPr>
          <w:color w:val="000000"/>
          <w:spacing w:val="-2"/>
          <w:sz w:val="18"/>
          <w:szCs w:val="24"/>
          <w:lang w:val="fr-FR" w:eastAsia="en-GB"/>
        </w:rPr>
        <w:t>1</w:t>
      </w:r>
      <w:r w:rsidR="00265C0E" w:rsidRPr="00F4115B">
        <w:rPr>
          <w:color w:val="000000"/>
          <w:spacing w:val="-2"/>
          <w:sz w:val="18"/>
          <w:szCs w:val="24"/>
          <w:lang w:val="fr-FR" w:eastAsia="en-GB"/>
        </w:rPr>
        <w:t>2</w:t>
      </w:r>
      <w:r w:rsidRPr="00F4115B">
        <w:rPr>
          <w:spacing w:val="-2"/>
          <w:sz w:val="18"/>
          <w:szCs w:val="24"/>
          <w:lang w:val="fr-FR" w:eastAsia="en-GB"/>
        </w:rPr>
        <w:tab/>
      </w:r>
      <w:hyperlink r:id="rId716" w:history="1">
        <w:r w:rsidRPr="00F4115B">
          <w:rPr>
            <w:color w:val="0563C1"/>
            <w:spacing w:val="-2"/>
            <w:sz w:val="18"/>
            <w:szCs w:val="24"/>
            <w:u w:val="single"/>
            <w:lang w:val="fr-FR" w:eastAsia="en-GB"/>
          </w:rPr>
          <w:t>https://www.tta.or.kr/e</w:t>
        </w:r>
        <w:r w:rsidR="006B4774" w:rsidRPr="00F4115B">
          <w:rPr>
            <w:color w:val="0563C1"/>
            <w:spacing w:val="-2"/>
            <w:sz w:val="18"/>
            <w:szCs w:val="24"/>
            <w:u w:val="single"/>
            <w:lang w:val="fr-FR" w:eastAsia="en-GB"/>
          </w:rPr>
          <w:t>NG</w:t>
        </w:r>
        <w:r w:rsidRPr="00F4115B">
          <w:rPr>
            <w:color w:val="0563C1"/>
            <w:spacing w:val="-2"/>
            <w:sz w:val="18"/>
            <w:szCs w:val="24"/>
            <w:u w:val="single"/>
            <w:lang w:val="fr-FR" w:eastAsia="en-GB"/>
          </w:rPr>
          <w:t>/ttaSearchE</w:t>
        </w:r>
        <w:r w:rsidR="006B4774" w:rsidRPr="00F4115B">
          <w:rPr>
            <w:color w:val="0563C1"/>
            <w:spacing w:val="-2"/>
            <w:sz w:val="18"/>
            <w:szCs w:val="24"/>
            <w:u w:val="single"/>
            <w:lang w:val="fr-FR" w:eastAsia="en-GB"/>
          </w:rPr>
          <w:t>NG</w:t>
        </w:r>
        <w:r w:rsidRPr="00F4115B">
          <w:rPr>
            <w:color w:val="0563C1"/>
            <w:spacing w:val="-2"/>
            <w:sz w:val="18"/>
            <w:szCs w:val="24"/>
            <w:u w:val="single"/>
            <w:lang w:val="fr-FR" w:eastAsia="en-GB"/>
          </w:rPr>
          <w:t>View.do?key=46</w:t>
        </w:r>
        <w:r w:rsidR="00C52DC2" w:rsidRPr="00F4115B">
          <w:rPr>
            <w:color w:val="0563C1"/>
            <w:spacing w:val="-2"/>
            <w:sz w:val="18"/>
            <w:szCs w:val="24"/>
            <w:u w:val="single"/>
            <w:lang w:val="fr-FR" w:eastAsia="en-GB"/>
          </w:rPr>
          <w:t>1</w:t>
        </w:r>
        <w:r w:rsidRPr="00F4115B">
          <w:rPr>
            <w:color w:val="0563C1"/>
            <w:spacing w:val="-2"/>
            <w:sz w:val="18"/>
            <w:szCs w:val="24"/>
            <w:u w:val="single"/>
            <w:lang w:val="fr-FR" w:eastAsia="en-GB"/>
          </w:rPr>
          <w:t>&amp;searchStandardNo=TTAT.3G-36.444V</w:t>
        </w:r>
        <w:r w:rsidR="00C52DC2" w:rsidRPr="00F4115B">
          <w:rPr>
            <w:color w:val="0563C1"/>
            <w:spacing w:val="-2"/>
            <w:sz w:val="18"/>
            <w:szCs w:val="24"/>
            <w:u w:val="single"/>
            <w:lang w:val="fr-FR" w:eastAsia="en-GB"/>
          </w:rPr>
          <w:t>1</w:t>
        </w:r>
        <w:r w:rsidRPr="00F4115B">
          <w:rPr>
            <w:color w:val="0563C1"/>
            <w:spacing w:val="-2"/>
            <w:sz w:val="18"/>
            <w:szCs w:val="24"/>
            <w:u w:val="single"/>
            <w:lang w:val="fr-FR" w:eastAsia="en-GB"/>
          </w:rPr>
          <w:t>8.0.0&amp;searchCate=TTAS</w:t>
        </w:r>
      </w:hyperlink>
    </w:p>
    <w:p w14:paraId="751865E0" w14:textId="119CF974" w:rsidR="00363978" w:rsidRPr="00363978" w:rsidRDefault="00C52DC2" w:rsidP="00C232C2">
      <w:pPr>
        <w:pStyle w:val="Heading5"/>
        <w:rPr>
          <w:rtl/>
          <w:lang w:bidi="en-GB"/>
        </w:rPr>
      </w:pPr>
      <w:bookmarkStart w:id="375" w:name="_Toc232178276"/>
      <w:r w:rsidRPr="00C52DC2">
        <w:t>1</w:t>
      </w:r>
      <w:r w:rsidR="00C232C2">
        <w:t>8</w:t>
      </w:r>
      <w:r w:rsidR="00C232C2" w:rsidRPr="00BC5584">
        <w:t>.4.</w:t>
      </w:r>
      <w:r w:rsidRPr="00C52DC2">
        <w:t>1</w:t>
      </w:r>
      <w:r w:rsidR="00C232C2" w:rsidRPr="00BC5584">
        <w:t>.3.</w:t>
      </w:r>
      <w:r w:rsidRPr="00C52DC2">
        <w:t>1</w:t>
      </w:r>
      <w:r w:rsidR="00363978" w:rsidRPr="00363978">
        <w:rPr>
          <w:rtl/>
        </w:rPr>
        <w:tab/>
        <w:t xml:space="preserve">المواصفة التقنية </w:t>
      </w:r>
      <w:r w:rsidR="00363978" w:rsidRPr="00363978">
        <w:t>TS 36.445</w:t>
      </w:r>
      <w:bookmarkEnd w:id="375"/>
    </w:p>
    <w:p w14:paraId="440935D7" w14:textId="62B75F49" w:rsidR="00363978" w:rsidRPr="00363978" w:rsidRDefault="00363978" w:rsidP="00C232C2">
      <w:pPr>
        <w:pStyle w:val="Headingb"/>
        <w:rPr>
          <w:rtl/>
          <w:lang w:bidi="en-GB"/>
        </w:rPr>
      </w:pPr>
      <w:bookmarkStart w:id="376" w:name="_Toc56152402"/>
      <w:bookmarkStart w:id="377" w:name="_Toc56153782"/>
      <w:bookmarkStart w:id="378" w:name="_Toc94532894"/>
      <w:bookmarkStart w:id="379" w:name="_Toc94533364"/>
      <w:r w:rsidRPr="00363978">
        <w:rPr>
          <w:rtl/>
        </w:rPr>
        <w:t xml:space="preserve">شبكة </w:t>
      </w:r>
      <w:r w:rsidR="00FB05A0">
        <w:rPr>
          <w:rtl/>
        </w:rPr>
        <w:t>النفاذ الراديوي للأرض الشامل المتطور</w:t>
      </w:r>
      <w:r w:rsidRPr="00363978">
        <w:rPr>
          <w:rtl/>
        </w:rPr>
        <w:t xml:space="preserve"> </w:t>
      </w:r>
      <w:r w:rsidR="00FE7D4C" w:rsidRPr="00FE7D4C">
        <w:t>(</w:t>
      </w:r>
      <w:r w:rsidR="006B4774" w:rsidRPr="006B4774">
        <w:t>E-UTRA</w:t>
      </w:r>
      <w:r w:rsidR="00265C0E" w:rsidRPr="00265C0E">
        <w:t>N</w:t>
      </w:r>
      <w:r w:rsidR="00FE7D4C" w:rsidRPr="00FE7D4C">
        <w:t>)</w:t>
      </w:r>
      <w:r w:rsidRPr="00363978">
        <w:rPr>
          <w:rtl/>
        </w:rPr>
        <w:t xml:space="preserve">؛ نقل بيانات السطح البيني </w:t>
      </w:r>
      <w:r w:rsidR="00C52DC2" w:rsidRPr="00C52DC2">
        <w:t>M1</w:t>
      </w:r>
      <w:bookmarkEnd w:id="376"/>
      <w:bookmarkEnd w:id="377"/>
      <w:bookmarkEnd w:id="378"/>
      <w:bookmarkEnd w:id="379"/>
    </w:p>
    <w:p w14:paraId="30634F80" w14:textId="0B8E5EDB" w:rsidR="00363978" w:rsidRPr="00363978" w:rsidRDefault="00363978" w:rsidP="00C232C2">
      <w:pPr>
        <w:rPr>
          <w:rtl/>
          <w:lang w:bidi="en-GB"/>
        </w:rPr>
      </w:pPr>
      <w:r w:rsidRPr="00363978">
        <w:rPr>
          <w:rtl/>
        </w:rPr>
        <w:t xml:space="preserve">تحدد هذه الوثيقة معايير بروتوكولات نقل بيانات المستعمل عبر السطح البيني </w:t>
      </w:r>
      <w:r w:rsidR="00C52DC2" w:rsidRPr="00C52DC2">
        <w:t>M1</w:t>
      </w:r>
      <w:r w:rsidRPr="00363978">
        <w:rPr>
          <w:rtl/>
        </w:rPr>
        <w:t xml:space="preserve"> لشبكة </w:t>
      </w:r>
      <w:r w:rsidR="00FB05A0">
        <w:rPr>
          <w:rtl/>
        </w:rPr>
        <w:t>النفاذ الراديوي للأرض الشامل المتطور</w:t>
      </w:r>
      <w:r w:rsidRPr="00363978">
        <w:rPr>
          <w:rtl/>
        </w:rPr>
        <w:t xml:space="preserve"> </w:t>
      </w:r>
      <w:r w:rsidR="00FE7D4C" w:rsidRPr="00FE7D4C">
        <w:t>(</w:t>
      </w:r>
      <w:r w:rsidR="006B4774" w:rsidRPr="006B4774">
        <w:t>E-UTRA</w:t>
      </w:r>
      <w:r w:rsidR="00265C0E" w:rsidRPr="00265C0E">
        <w:t>N</w:t>
      </w:r>
      <w:r w:rsidR="00FE7D4C" w:rsidRPr="00FE7D4C">
        <w:t>)</w:t>
      </w:r>
      <w:r w:rsidRPr="00363978">
        <w:rPr>
          <w:rtl/>
        </w:rPr>
        <w:t>.</w:t>
      </w:r>
    </w:p>
    <w:p w14:paraId="6CEDA588" w14:textId="4584827F" w:rsidR="00363978" w:rsidRPr="00FB489D" w:rsidRDefault="00BC5584" w:rsidP="00B13723">
      <w:pPr>
        <w:keepNext/>
        <w:tabs>
          <w:tab w:val="left" w:pos="91"/>
          <w:tab w:val="left" w:pos="816"/>
          <w:tab w:val="left" w:pos="4218"/>
          <w:tab w:val="left" w:pos="4927"/>
          <w:tab w:val="left" w:pos="5494"/>
          <w:tab w:val="left" w:pos="6520"/>
        </w:tabs>
        <w:spacing w:before="40" w:after="40" w:line="260" w:lineRule="exact"/>
        <w:rPr>
          <w:b/>
          <w:bCs/>
          <w:sz w:val="18"/>
          <w:szCs w:val="24"/>
          <w:rtl/>
          <w:lang w:bidi="en-GB"/>
        </w:rPr>
      </w:pPr>
      <w:r w:rsidRPr="00BC5584">
        <w:rPr>
          <w:b/>
          <w:bCs/>
          <w:sz w:val="18"/>
          <w:szCs w:val="24"/>
        </w:rPr>
        <w:t>SDO</w:t>
      </w:r>
      <w:r w:rsidR="00363978" w:rsidRPr="00FB489D">
        <w:rPr>
          <w:bCs/>
          <w:sz w:val="18"/>
          <w:szCs w:val="24"/>
          <w:rtl/>
        </w:rPr>
        <w:tab/>
      </w:r>
      <w:r w:rsidR="00363978" w:rsidRPr="00FB489D">
        <w:rPr>
          <w:b/>
          <w:bCs/>
          <w:sz w:val="18"/>
          <w:szCs w:val="24"/>
          <w:rtl/>
        </w:rPr>
        <w:t>رقم الوثيقة</w:t>
      </w:r>
      <w:r w:rsidR="00363978" w:rsidRPr="00FB489D">
        <w:rPr>
          <w:bCs/>
          <w:sz w:val="18"/>
          <w:szCs w:val="24"/>
          <w:rtl/>
        </w:rPr>
        <w:tab/>
      </w:r>
      <w:r w:rsidR="00363978" w:rsidRPr="00FB489D">
        <w:rPr>
          <w:b/>
          <w:bCs/>
          <w:sz w:val="18"/>
          <w:szCs w:val="24"/>
          <w:rtl/>
        </w:rPr>
        <w:t>النسخة</w:t>
      </w:r>
      <w:r w:rsidR="00363978" w:rsidRPr="00FB489D">
        <w:rPr>
          <w:bCs/>
          <w:sz w:val="18"/>
          <w:szCs w:val="24"/>
          <w:rtl/>
        </w:rPr>
        <w:tab/>
      </w:r>
      <w:r w:rsidR="00363978" w:rsidRPr="00FB489D">
        <w:rPr>
          <w:b/>
          <w:bCs/>
          <w:sz w:val="18"/>
          <w:szCs w:val="24"/>
          <w:rtl/>
        </w:rPr>
        <w:t>الحالة</w:t>
      </w:r>
      <w:r w:rsidR="00363978" w:rsidRPr="00FB489D">
        <w:rPr>
          <w:bCs/>
          <w:sz w:val="18"/>
          <w:szCs w:val="24"/>
          <w:rtl/>
        </w:rPr>
        <w:tab/>
      </w:r>
      <w:r w:rsidR="00363978" w:rsidRPr="00FB489D">
        <w:rPr>
          <w:b/>
          <w:bCs/>
          <w:sz w:val="18"/>
          <w:szCs w:val="24"/>
          <w:rtl/>
        </w:rPr>
        <w:t>تاريخ الإصدار</w:t>
      </w:r>
      <w:r w:rsidR="00363978" w:rsidRPr="00FB489D">
        <w:rPr>
          <w:bCs/>
          <w:sz w:val="18"/>
          <w:szCs w:val="24"/>
          <w:rtl/>
        </w:rPr>
        <w:tab/>
      </w:r>
      <w:r w:rsidR="00363978" w:rsidRPr="00FB489D">
        <w:rPr>
          <w:b/>
          <w:bCs/>
          <w:sz w:val="18"/>
          <w:szCs w:val="24"/>
          <w:rtl/>
        </w:rPr>
        <w:t>الموقع</w:t>
      </w:r>
    </w:p>
    <w:p w14:paraId="3C9E1DD3" w14:textId="27C0E99E"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FB489D">
        <w:rPr>
          <w:b/>
          <w:bCs/>
          <w:color w:val="000000"/>
          <w:sz w:val="18"/>
          <w:szCs w:val="24"/>
          <w:rtl/>
          <w:lang w:eastAsia="en-GB"/>
        </w:rPr>
        <w:t xml:space="preserve">الإصدار </w:t>
      </w:r>
      <w:r w:rsidR="00C52DC2" w:rsidRPr="00C52DC2">
        <w:rPr>
          <w:b/>
          <w:bCs/>
          <w:color w:val="000000"/>
          <w:sz w:val="18"/>
          <w:szCs w:val="24"/>
          <w:lang w:eastAsia="en-GB"/>
        </w:rPr>
        <w:t>1</w:t>
      </w:r>
      <w:r w:rsidRPr="00FB489D">
        <w:rPr>
          <w:b/>
          <w:bCs/>
          <w:color w:val="000000"/>
          <w:sz w:val="18"/>
          <w:szCs w:val="24"/>
          <w:lang w:eastAsia="en-GB"/>
        </w:rPr>
        <w:t>7</w:t>
      </w:r>
    </w:p>
    <w:p w14:paraId="18EAF92D" w14:textId="07D4686C"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ATIS</w:t>
      </w:r>
      <w:r w:rsidRPr="00FB489D">
        <w:rPr>
          <w:sz w:val="18"/>
          <w:szCs w:val="24"/>
          <w:lang w:eastAsia="en-GB"/>
        </w:rPr>
        <w:tab/>
      </w:r>
      <w:r w:rsidRPr="00FB489D">
        <w:rPr>
          <w:color w:val="000000"/>
          <w:sz w:val="18"/>
          <w:szCs w:val="24"/>
          <w:lang w:eastAsia="en-GB"/>
        </w:rPr>
        <w:t>ATIS.</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36.445.V</w:t>
      </w:r>
      <w:proofErr w:type="gramEnd"/>
      <w:r w:rsidR="00C52DC2" w:rsidRPr="00C52DC2">
        <w:rPr>
          <w:color w:val="000000"/>
          <w:sz w:val="18"/>
          <w:szCs w:val="24"/>
          <w:lang w:eastAsia="en-GB"/>
        </w:rPr>
        <w:t>1</w:t>
      </w:r>
      <w:r w:rsidRPr="00FB489D">
        <w:rPr>
          <w:color w:val="000000"/>
          <w:sz w:val="18"/>
          <w:szCs w:val="24"/>
          <w:lang w:eastAsia="en-GB"/>
        </w:rPr>
        <w:t>7.0.0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7.0.0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3</w:t>
      </w:r>
      <w:r w:rsidR="00892F11" w:rsidRPr="00FB489D">
        <w:rPr>
          <w:color w:val="000000"/>
          <w:sz w:val="18"/>
          <w:szCs w:val="24"/>
          <w:lang w:eastAsia="en-GB"/>
        </w:rPr>
        <w:t>.0</w:t>
      </w:r>
      <w:r w:rsidR="00265C0E" w:rsidRPr="00265C0E">
        <w:rPr>
          <w:color w:val="000000"/>
          <w:sz w:val="18"/>
          <w:szCs w:val="24"/>
          <w:lang w:eastAsia="en-GB"/>
        </w:rPr>
        <w:t>2</w:t>
      </w:r>
      <w:r w:rsidR="00892F11" w:rsidRPr="00FB489D">
        <w:rPr>
          <w:color w:val="000000"/>
          <w:sz w:val="18"/>
          <w:szCs w:val="24"/>
          <w:lang w:eastAsia="en-GB"/>
        </w:rPr>
        <w:t>.</w:t>
      </w:r>
      <w:r w:rsidR="00265C0E" w:rsidRPr="00265C0E">
        <w:rPr>
          <w:color w:val="000000"/>
          <w:sz w:val="18"/>
          <w:szCs w:val="24"/>
          <w:lang w:eastAsia="en-GB"/>
        </w:rPr>
        <w:t>2</w:t>
      </w:r>
      <w:r w:rsidR="00C52DC2" w:rsidRPr="00C52DC2">
        <w:rPr>
          <w:color w:val="000000"/>
          <w:sz w:val="18"/>
          <w:szCs w:val="24"/>
          <w:lang w:eastAsia="en-GB"/>
        </w:rPr>
        <w:t>1</w:t>
      </w:r>
      <w:r w:rsidRPr="00FB489D">
        <w:rPr>
          <w:sz w:val="18"/>
          <w:szCs w:val="24"/>
          <w:lang w:eastAsia="en-GB"/>
        </w:rPr>
        <w:tab/>
      </w:r>
      <w:hyperlink r:id="rId717" w:anchor="Rel-17" w:history="1">
        <w:r w:rsidRPr="00FB489D">
          <w:rPr>
            <w:color w:val="0563C1"/>
            <w:sz w:val="18"/>
            <w:szCs w:val="24"/>
            <w:u w:val="single"/>
            <w:lang w:eastAsia="en-GB"/>
          </w:rPr>
          <w:t>https://www.atis.org/</w:t>
        </w:r>
        <w:r w:rsidR="00BC5584" w:rsidRPr="00BC5584">
          <w:rPr>
            <w:color w:val="0563C1"/>
            <w:sz w:val="18"/>
            <w:szCs w:val="24"/>
            <w:u w:val="single"/>
            <w:lang w:eastAsia="en-GB"/>
          </w:rPr>
          <w:t>3GPP</w:t>
        </w:r>
        <w:r w:rsidRPr="00FB489D">
          <w:rPr>
            <w:color w:val="0563C1"/>
            <w:sz w:val="18"/>
            <w:szCs w:val="24"/>
            <w:u w:val="single"/>
            <w:lang w:eastAsia="en-GB"/>
          </w:rPr>
          <w:t>-transpositions - Rel-</w:t>
        </w:r>
        <w:r w:rsidR="00C52DC2" w:rsidRPr="00C52DC2">
          <w:rPr>
            <w:color w:val="0563C1"/>
            <w:sz w:val="18"/>
            <w:szCs w:val="24"/>
            <w:u w:val="single"/>
            <w:lang w:eastAsia="en-GB"/>
          </w:rPr>
          <w:t>1</w:t>
        </w:r>
        <w:r w:rsidRPr="00FB489D">
          <w:rPr>
            <w:color w:val="0563C1"/>
            <w:sz w:val="18"/>
            <w:szCs w:val="24"/>
            <w:u w:val="single"/>
            <w:lang w:eastAsia="en-GB"/>
          </w:rPr>
          <w:t>7</w:t>
        </w:r>
      </w:hyperlink>
    </w:p>
    <w:p w14:paraId="0965FECE" w14:textId="2508D782" w:rsidR="00DB146F" w:rsidRPr="00FB489D"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CCSA</w:t>
      </w:r>
      <w:r w:rsidRPr="00FB489D">
        <w:rPr>
          <w:sz w:val="18"/>
          <w:szCs w:val="24"/>
          <w:lang w:eastAsia="en-GB"/>
        </w:rPr>
        <w:tab/>
      </w:r>
      <w:r w:rsidRPr="00FB489D">
        <w:rPr>
          <w:color w:val="000000"/>
          <w:sz w:val="18"/>
          <w:szCs w:val="24"/>
          <w:lang w:eastAsia="en-GB"/>
        </w:rPr>
        <w:t>CCSA.</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36.445.V</w:t>
      </w:r>
      <w:proofErr w:type="gramEnd"/>
      <w:r w:rsidR="00C52DC2" w:rsidRPr="00C52DC2">
        <w:rPr>
          <w:color w:val="000000"/>
          <w:sz w:val="18"/>
          <w:szCs w:val="24"/>
          <w:lang w:eastAsia="en-GB"/>
        </w:rPr>
        <w:t>1</w:t>
      </w:r>
      <w:r w:rsidRPr="00FB489D">
        <w:rPr>
          <w:color w:val="000000"/>
          <w:sz w:val="18"/>
          <w:szCs w:val="24"/>
          <w:lang w:eastAsia="en-GB"/>
        </w:rPr>
        <w:t>7.0.0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7.0.0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3</w:t>
      </w:r>
      <w:r w:rsidR="00892F11" w:rsidRPr="00FB489D">
        <w:rPr>
          <w:color w:val="000000"/>
          <w:sz w:val="18"/>
          <w:szCs w:val="24"/>
          <w:lang w:eastAsia="en-GB"/>
        </w:rPr>
        <w:t>.0</w:t>
      </w:r>
      <w:r w:rsidR="00265C0E" w:rsidRPr="00265C0E">
        <w:rPr>
          <w:color w:val="000000"/>
          <w:sz w:val="18"/>
          <w:szCs w:val="24"/>
          <w:lang w:eastAsia="en-GB"/>
        </w:rPr>
        <w:t>2</w:t>
      </w:r>
      <w:r w:rsidR="00892F11" w:rsidRPr="00FB489D">
        <w:rPr>
          <w:color w:val="000000"/>
          <w:sz w:val="18"/>
          <w:szCs w:val="24"/>
          <w:lang w:eastAsia="en-GB"/>
        </w:rPr>
        <w:t>.</w:t>
      </w:r>
      <w:r w:rsidR="00265C0E" w:rsidRPr="00265C0E">
        <w:rPr>
          <w:color w:val="000000"/>
          <w:sz w:val="18"/>
          <w:szCs w:val="24"/>
          <w:lang w:eastAsia="en-GB"/>
        </w:rPr>
        <w:t>2</w:t>
      </w:r>
      <w:r w:rsidR="00C52DC2" w:rsidRPr="00C52DC2">
        <w:rPr>
          <w:color w:val="000000"/>
          <w:sz w:val="18"/>
          <w:szCs w:val="24"/>
          <w:lang w:eastAsia="en-GB"/>
        </w:rPr>
        <w:t>1</w:t>
      </w:r>
      <w:r w:rsidRPr="00FB489D">
        <w:rPr>
          <w:sz w:val="18"/>
          <w:szCs w:val="24"/>
          <w:lang w:eastAsia="en-GB"/>
        </w:rPr>
        <w:tab/>
      </w:r>
      <w:hyperlink r:id="rId718" w:history="1">
        <w:r w:rsidRPr="00FB489D">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FB489D">
          <w:rPr>
            <w:color w:val="0563C1"/>
            <w:sz w:val="18"/>
            <w:szCs w:val="24"/>
            <w:u w:val="single"/>
            <w:lang w:eastAsia="en-GB"/>
          </w:rPr>
          <w:t>7&amp;oldFileUrl=NTN/SRIT/CCSA.</w:t>
        </w:r>
        <w:r w:rsidR="00BC5584" w:rsidRPr="00BC5584">
          <w:rPr>
            <w:color w:val="0563C1"/>
            <w:sz w:val="18"/>
            <w:szCs w:val="24"/>
            <w:u w:val="single"/>
            <w:lang w:eastAsia="en-GB"/>
          </w:rPr>
          <w:t>3GPP</w:t>
        </w:r>
        <w:r w:rsidRPr="00FB489D">
          <w:rPr>
            <w:color w:val="0563C1"/>
            <w:sz w:val="18"/>
            <w:szCs w:val="24"/>
            <w:u w:val="single"/>
            <w:lang w:eastAsia="en-GB"/>
          </w:rPr>
          <w:t>.36.445.V</w:t>
        </w:r>
        <w:r w:rsidR="00C52DC2" w:rsidRPr="00C52DC2">
          <w:rPr>
            <w:color w:val="0563C1"/>
            <w:sz w:val="18"/>
            <w:szCs w:val="24"/>
            <w:u w:val="single"/>
            <w:lang w:eastAsia="en-GB"/>
          </w:rPr>
          <w:t>1</w:t>
        </w:r>
        <w:r w:rsidRPr="00FB489D">
          <w:rPr>
            <w:color w:val="0563C1"/>
            <w:sz w:val="18"/>
            <w:szCs w:val="24"/>
            <w:u w:val="single"/>
            <w:lang w:eastAsia="en-GB"/>
          </w:rPr>
          <w:t>7.0.0.d</w:t>
        </w:r>
      </w:hyperlink>
      <w:hyperlink r:id="rId719" w:history="1">
        <w:r w:rsidRPr="00FB489D">
          <w:rPr>
            <w:color w:val="0563C1"/>
            <w:sz w:val="18"/>
            <w:szCs w:val="24"/>
            <w:u w:val="single"/>
            <w:lang w:eastAsia="en-GB"/>
          </w:rPr>
          <w:t>oc</w:t>
        </w:r>
      </w:hyperlink>
    </w:p>
    <w:p w14:paraId="28ECD4F1" w14:textId="06B4D3EB"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36 445 V</w:t>
      </w:r>
      <w:r w:rsidR="00C52DC2" w:rsidRPr="00A20096">
        <w:rPr>
          <w:color w:val="000000"/>
          <w:sz w:val="18"/>
          <w:szCs w:val="24"/>
          <w:lang w:val="fr-FR" w:eastAsia="en-GB"/>
        </w:rPr>
        <w:t>1</w:t>
      </w:r>
      <w:r w:rsidRPr="00A20096">
        <w:rPr>
          <w:color w:val="000000"/>
          <w:sz w:val="18"/>
          <w:szCs w:val="24"/>
          <w:lang w:val="fr-FR" w:eastAsia="en-GB"/>
        </w:rPr>
        <w:t>7.0.0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Pr="00A20096">
        <w:rPr>
          <w:color w:val="000000"/>
          <w:sz w:val="18"/>
          <w:szCs w:val="24"/>
          <w:lang w:val="fr-FR" w:eastAsia="en-GB"/>
        </w:rPr>
        <w:t>-05)</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7.0.0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00892F11" w:rsidRPr="00A20096">
        <w:rPr>
          <w:color w:val="000000"/>
          <w:sz w:val="18"/>
          <w:szCs w:val="24"/>
          <w:lang w:val="fr-FR" w:eastAsia="en-GB"/>
        </w:rPr>
        <w:t>.05.0</w:t>
      </w:r>
      <w:r w:rsidR="00265C0E" w:rsidRPr="00A20096">
        <w:rPr>
          <w:color w:val="000000"/>
          <w:sz w:val="18"/>
          <w:szCs w:val="24"/>
          <w:lang w:val="fr-FR" w:eastAsia="en-GB"/>
        </w:rPr>
        <w:t>2</w:t>
      </w:r>
      <w:r w:rsidRPr="00A20096">
        <w:rPr>
          <w:sz w:val="18"/>
          <w:szCs w:val="24"/>
          <w:lang w:val="fr-FR" w:eastAsia="en-GB"/>
        </w:rPr>
        <w:tab/>
      </w:r>
      <w:hyperlink r:id="rId720"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36400_</w:t>
        </w:r>
        <w:r w:rsidR="00C52DC2" w:rsidRPr="00A20096">
          <w:rPr>
            <w:color w:val="0563C1"/>
            <w:sz w:val="18"/>
            <w:szCs w:val="24"/>
            <w:u w:val="single"/>
            <w:lang w:val="fr-FR" w:eastAsia="en-GB"/>
          </w:rPr>
          <w:t>1</w:t>
        </w:r>
        <w:r w:rsidRPr="00A20096">
          <w:rPr>
            <w:color w:val="0563C1"/>
            <w:sz w:val="18"/>
            <w:szCs w:val="24"/>
            <w:u w:val="single"/>
            <w:lang w:val="fr-FR" w:eastAsia="en-GB"/>
          </w:rPr>
          <w:t>36499/</w:t>
        </w:r>
        <w:r w:rsidR="00C52DC2" w:rsidRPr="00A20096">
          <w:rPr>
            <w:color w:val="0563C1"/>
            <w:sz w:val="18"/>
            <w:szCs w:val="24"/>
            <w:u w:val="single"/>
            <w:lang w:val="fr-FR" w:eastAsia="en-GB"/>
          </w:rPr>
          <w:t>1</w:t>
        </w:r>
        <w:r w:rsidRPr="00A20096">
          <w:rPr>
            <w:color w:val="0563C1"/>
            <w:sz w:val="18"/>
            <w:szCs w:val="24"/>
            <w:u w:val="single"/>
            <w:lang w:val="fr-FR" w:eastAsia="en-GB"/>
          </w:rPr>
          <w:t>36445/</w:t>
        </w:r>
        <w:r w:rsidR="00C52DC2" w:rsidRPr="00A20096">
          <w:rPr>
            <w:color w:val="0563C1"/>
            <w:sz w:val="18"/>
            <w:szCs w:val="24"/>
            <w:u w:val="single"/>
            <w:lang w:val="fr-FR" w:eastAsia="en-GB"/>
          </w:rPr>
          <w:t>1</w:t>
        </w:r>
        <w:r w:rsidRPr="00A20096">
          <w:rPr>
            <w:color w:val="0563C1"/>
            <w:sz w:val="18"/>
            <w:szCs w:val="24"/>
            <w:u w:val="single"/>
            <w:lang w:val="fr-FR" w:eastAsia="en-GB"/>
          </w:rPr>
          <w:t>7.00.00_60/ts_</w:t>
        </w:r>
        <w:r w:rsidR="00C52DC2" w:rsidRPr="00A20096">
          <w:rPr>
            <w:color w:val="0563C1"/>
            <w:sz w:val="18"/>
            <w:szCs w:val="24"/>
            <w:u w:val="single"/>
            <w:lang w:val="fr-FR" w:eastAsia="en-GB"/>
          </w:rPr>
          <w:t>1</w:t>
        </w:r>
        <w:r w:rsidRPr="00A20096">
          <w:rPr>
            <w:color w:val="0563C1"/>
            <w:sz w:val="18"/>
            <w:szCs w:val="24"/>
            <w:u w:val="single"/>
            <w:lang w:val="fr-FR" w:eastAsia="en-GB"/>
          </w:rPr>
          <w:t>36445v</w:t>
        </w:r>
        <w:r w:rsidR="00C52DC2" w:rsidRPr="00A20096">
          <w:rPr>
            <w:color w:val="0563C1"/>
            <w:sz w:val="18"/>
            <w:szCs w:val="24"/>
            <w:u w:val="single"/>
            <w:lang w:val="fr-FR" w:eastAsia="en-GB"/>
          </w:rPr>
          <w:t>1</w:t>
        </w:r>
        <w:r w:rsidRPr="00A20096">
          <w:rPr>
            <w:color w:val="0563C1"/>
            <w:sz w:val="18"/>
            <w:szCs w:val="24"/>
            <w:u w:val="single"/>
            <w:lang w:val="fr-FR" w:eastAsia="en-GB"/>
          </w:rPr>
          <w:t>70000p.pdf</w:t>
        </w:r>
      </w:hyperlink>
    </w:p>
    <w:p w14:paraId="20B1EC8E" w14:textId="5AB830F6"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6.445-</w:t>
      </w:r>
      <w:r w:rsidR="00C52DC2" w:rsidRPr="00A20096">
        <w:rPr>
          <w:color w:val="000000"/>
          <w:sz w:val="18"/>
          <w:szCs w:val="24"/>
          <w:lang w:val="fr-FR" w:eastAsia="en-GB"/>
        </w:rPr>
        <w:t>1</w:t>
      </w:r>
      <w:r w:rsidRPr="00A20096">
        <w:rPr>
          <w:color w:val="000000"/>
          <w:sz w:val="18"/>
          <w:szCs w:val="24"/>
          <w:lang w:val="fr-FR" w:eastAsia="en-GB"/>
        </w:rPr>
        <w:t>7.0.0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7.0.0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00892F11" w:rsidRPr="00A20096">
        <w:rPr>
          <w:color w:val="000000"/>
          <w:sz w:val="18"/>
          <w:szCs w:val="24"/>
          <w:lang w:val="fr-FR" w:eastAsia="en-GB"/>
        </w:rPr>
        <w:t>.07.</w:t>
      </w:r>
      <w:r w:rsidR="00265C0E" w:rsidRPr="00A20096">
        <w:rPr>
          <w:color w:val="000000"/>
          <w:sz w:val="18"/>
          <w:szCs w:val="24"/>
          <w:lang w:val="fr-FR" w:eastAsia="en-GB"/>
        </w:rPr>
        <w:t>2</w:t>
      </w:r>
      <w:r w:rsidR="00892F11" w:rsidRPr="00A20096">
        <w:rPr>
          <w:color w:val="000000"/>
          <w:sz w:val="18"/>
          <w:szCs w:val="24"/>
          <w:lang w:val="fr-FR" w:eastAsia="en-GB"/>
        </w:rPr>
        <w:t>9</w:t>
      </w:r>
      <w:r w:rsidRPr="00A20096">
        <w:rPr>
          <w:sz w:val="18"/>
          <w:szCs w:val="24"/>
          <w:lang w:val="fr-FR" w:eastAsia="en-GB"/>
        </w:rPr>
        <w:tab/>
      </w:r>
      <w:hyperlink r:id="rId721" w:history="1">
        <w:r w:rsidRPr="00A20096">
          <w:rPr>
            <w:color w:val="0563C1"/>
            <w:sz w:val="18"/>
            <w:szCs w:val="24"/>
            <w:u w:val="single"/>
            <w:lang w:val="fr-FR" w:eastAsia="en-GB"/>
          </w:rPr>
          <w:t>https://members.tsdsi.in/s/CPMtQE64gBDQLK4</w:t>
        </w:r>
      </w:hyperlink>
    </w:p>
    <w:p w14:paraId="64CCD69B" w14:textId="082325A7" w:rsidR="00DB146F" w:rsidRPr="00F4115B"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F4115B">
        <w:rPr>
          <w:color w:val="000000"/>
          <w:spacing w:val="-2"/>
          <w:sz w:val="18"/>
          <w:szCs w:val="24"/>
          <w:lang w:val="fr-FR" w:eastAsia="en-GB"/>
        </w:rPr>
        <w:t>TTA</w:t>
      </w:r>
      <w:r w:rsidRPr="00F4115B">
        <w:rPr>
          <w:spacing w:val="-2"/>
          <w:sz w:val="18"/>
          <w:szCs w:val="24"/>
          <w:lang w:val="fr-FR" w:eastAsia="en-GB"/>
        </w:rPr>
        <w:tab/>
      </w:r>
      <w:r w:rsidRPr="00F4115B">
        <w:rPr>
          <w:color w:val="000000"/>
          <w:spacing w:val="-2"/>
          <w:sz w:val="18"/>
          <w:szCs w:val="24"/>
          <w:lang w:val="fr-FR" w:eastAsia="en-GB"/>
        </w:rPr>
        <w:t>TTAT.3G-36.445V</w:t>
      </w:r>
      <w:r w:rsidR="00C52DC2" w:rsidRPr="00F4115B">
        <w:rPr>
          <w:color w:val="000000"/>
          <w:spacing w:val="-2"/>
          <w:sz w:val="18"/>
          <w:szCs w:val="24"/>
          <w:lang w:val="fr-FR" w:eastAsia="en-GB"/>
        </w:rPr>
        <w:t>1</w:t>
      </w:r>
      <w:r w:rsidRPr="00F4115B">
        <w:rPr>
          <w:color w:val="000000"/>
          <w:spacing w:val="-2"/>
          <w:sz w:val="18"/>
          <w:szCs w:val="24"/>
          <w:lang w:val="fr-FR" w:eastAsia="en-GB"/>
        </w:rPr>
        <w:t>7.0.0</w:t>
      </w:r>
      <w:r w:rsidRPr="00F4115B">
        <w:rPr>
          <w:spacing w:val="-2"/>
          <w:sz w:val="18"/>
          <w:szCs w:val="24"/>
          <w:lang w:val="fr-FR" w:eastAsia="en-GB"/>
        </w:rPr>
        <w:tab/>
      </w:r>
      <w:r w:rsidR="00C52DC2" w:rsidRPr="00F4115B">
        <w:rPr>
          <w:color w:val="000000"/>
          <w:spacing w:val="-2"/>
          <w:sz w:val="18"/>
          <w:szCs w:val="24"/>
          <w:lang w:val="fr-FR" w:eastAsia="en-GB"/>
        </w:rPr>
        <w:t>1</w:t>
      </w:r>
      <w:r w:rsidRPr="00F4115B">
        <w:rPr>
          <w:color w:val="000000"/>
          <w:spacing w:val="-2"/>
          <w:sz w:val="18"/>
          <w:szCs w:val="24"/>
          <w:lang w:val="fr-FR" w:eastAsia="en-GB"/>
        </w:rPr>
        <w:t>7.0.0</w:t>
      </w:r>
      <w:r w:rsidRPr="00F4115B">
        <w:rPr>
          <w:spacing w:val="-2"/>
          <w:sz w:val="18"/>
          <w:szCs w:val="24"/>
          <w:lang w:val="fr-FR" w:eastAsia="en-GB"/>
        </w:rPr>
        <w:tab/>
      </w:r>
      <w:r w:rsidRPr="00F4115B">
        <w:rPr>
          <w:color w:val="000000"/>
          <w:spacing w:val="-2"/>
          <w:sz w:val="18"/>
          <w:szCs w:val="24"/>
          <w:rtl/>
          <w:lang w:val="fr-FR" w:eastAsia="en-GB"/>
        </w:rPr>
        <w:t>نُشرت</w:t>
      </w:r>
      <w:r w:rsidRPr="00F4115B">
        <w:rPr>
          <w:spacing w:val="-2"/>
          <w:sz w:val="18"/>
          <w:szCs w:val="24"/>
          <w:lang w:val="fr-FR" w:eastAsia="en-GB"/>
        </w:rPr>
        <w:tab/>
      </w:r>
      <w:r w:rsidR="00265C0E" w:rsidRPr="00F4115B">
        <w:rPr>
          <w:color w:val="000000"/>
          <w:spacing w:val="-2"/>
          <w:sz w:val="18"/>
          <w:szCs w:val="24"/>
          <w:lang w:val="fr-FR" w:eastAsia="en-GB"/>
        </w:rPr>
        <w:t>2</w:t>
      </w:r>
      <w:r w:rsidRPr="00F4115B">
        <w:rPr>
          <w:color w:val="000000"/>
          <w:spacing w:val="-2"/>
          <w:sz w:val="18"/>
          <w:szCs w:val="24"/>
          <w:lang w:val="fr-FR" w:eastAsia="en-GB"/>
        </w:rPr>
        <w:t>0</w:t>
      </w:r>
      <w:r w:rsidR="00265C0E" w:rsidRPr="00F4115B">
        <w:rPr>
          <w:color w:val="000000"/>
          <w:spacing w:val="-2"/>
          <w:sz w:val="18"/>
          <w:szCs w:val="24"/>
          <w:lang w:val="fr-FR" w:eastAsia="en-GB"/>
        </w:rPr>
        <w:t>22</w:t>
      </w:r>
      <w:r w:rsidR="00892F11" w:rsidRPr="00F4115B">
        <w:rPr>
          <w:color w:val="000000"/>
          <w:spacing w:val="-2"/>
          <w:sz w:val="18"/>
          <w:szCs w:val="24"/>
          <w:lang w:val="fr-FR" w:eastAsia="en-GB"/>
        </w:rPr>
        <w:t>.08.05</w:t>
      </w:r>
      <w:r w:rsidRPr="00F4115B">
        <w:rPr>
          <w:spacing w:val="-2"/>
          <w:sz w:val="18"/>
          <w:szCs w:val="24"/>
          <w:lang w:val="fr-FR" w:eastAsia="en-GB"/>
        </w:rPr>
        <w:tab/>
      </w:r>
      <w:hyperlink r:id="rId722" w:history="1">
        <w:r w:rsidRPr="00F4115B">
          <w:rPr>
            <w:color w:val="0563C1"/>
            <w:spacing w:val="-2"/>
            <w:sz w:val="18"/>
            <w:szCs w:val="24"/>
            <w:u w:val="single"/>
            <w:lang w:val="fr-FR" w:eastAsia="en-GB"/>
          </w:rPr>
          <w:t>https://www.tta.or.kr/e</w:t>
        </w:r>
        <w:r w:rsidR="006B4774" w:rsidRPr="00F4115B">
          <w:rPr>
            <w:color w:val="0563C1"/>
            <w:spacing w:val="-2"/>
            <w:sz w:val="18"/>
            <w:szCs w:val="24"/>
            <w:u w:val="single"/>
            <w:lang w:val="fr-FR" w:eastAsia="en-GB"/>
          </w:rPr>
          <w:t>NG</w:t>
        </w:r>
        <w:r w:rsidRPr="00F4115B">
          <w:rPr>
            <w:color w:val="0563C1"/>
            <w:spacing w:val="-2"/>
            <w:sz w:val="18"/>
            <w:szCs w:val="24"/>
            <w:u w:val="single"/>
            <w:lang w:val="fr-FR" w:eastAsia="en-GB"/>
          </w:rPr>
          <w:t>/ttaSearchE</w:t>
        </w:r>
        <w:r w:rsidR="006B4774" w:rsidRPr="00F4115B">
          <w:rPr>
            <w:color w:val="0563C1"/>
            <w:spacing w:val="-2"/>
            <w:sz w:val="18"/>
            <w:szCs w:val="24"/>
            <w:u w:val="single"/>
            <w:lang w:val="fr-FR" w:eastAsia="en-GB"/>
          </w:rPr>
          <w:t>NG</w:t>
        </w:r>
        <w:r w:rsidRPr="00F4115B">
          <w:rPr>
            <w:color w:val="0563C1"/>
            <w:spacing w:val="-2"/>
            <w:sz w:val="18"/>
            <w:szCs w:val="24"/>
            <w:u w:val="single"/>
            <w:lang w:val="fr-FR" w:eastAsia="en-GB"/>
          </w:rPr>
          <w:t>View.do?key=46</w:t>
        </w:r>
        <w:r w:rsidR="00C52DC2" w:rsidRPr="00F4115B">
          <w:rPr>
            <w:color w:val="0563C1"/>
            <w:spacing w:val="-2"/>
            <w:sz w:val="18"/>
            <w:szCs w:val="24"/>
            <w:u w:val="single"/>
            <w:lang w:val="fr-FR" w:eastAsia="en-GB"/>
          </w:rPr>
          <w:t>1</w:t>
        </w:r>
        <w:r w:rsidRPr="00F4115B">
          <w:rPr>
            <w:color w:val="0563C1"/>
            <w:spacing w:val="-2"/>
            <w:sz w:val="18"/>
            <w:szCs w:val="24"/>
            <w:u w:val="single"/>
            <w:lang w:val="fr-FR" w:eastAsia="en-GB"/>
          </w:rPr>
          <w:t>&amp;searchStandardNo=TTAT.3G-36.445V</w:t>
        </w:r>
        <w:r w:rsidR="00C52DC2" w:rsidRPr="00F4115B">
          <w:rPr>
            <w:color w:val="0563C1"/>
            <w:spacing w:val="-2"/>
            <w:sz w:val="18"/>
            <w:szCs w:val="24"/>
            <w:u w:val="single"/>
            <w:lang w:val="fr-FR" w:eastAsia="en-GB"/>
          </w:rPr>
          <w:t>1</w:t>
        </w:r>
        <w:r w:rsidRPr="00F4115B">
          <w:rPr>
            <w:color w:val="0563C1"/>
            <w:spacing w:val="-2"/>
            <w:sz w:val="18"/>
            <w:szCs w:val="24"/>
            <w:u w:val="single"/>
            <w:lang w:val="fr-FR" w:eastAsia="en-GB"/>
          </w:rPr>
          <w:t>7.0.0&amp;searchCate=TTAS</w:t>
        </w:r>
      </w:hyperlink>
    </w:p>
    <w:p w14:paraId="2151DC0A" w14:textId="15985319"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FB489D">
        <w:rPr>
          <w:b/>
          <w:bCs/>
          <w:color w:val="000000"/>
          <w:sz w:val="18"/>
          <w:szCs w:val="24"/>
          <w:rtl/>
          <w:lang w:eastAsia="en-GB"/>
        </w:rPr>
        <w:t xml:space="preserve">الإصدار </w:t>
      </w:r>
      <w:r w:rsidR="00C52DC2" w:rsidRPr="00C52DC2">
        <w:rPr>
          <w:b/>
          <w:bCs/>
          <w:color w:val="000000"/>
          <w:sz w:val="18"/>
          <w:szCs w:val="24"/>
          <w:lang w:eastAsia="en-GB"/>
        </w:rPr>
        <w:t>1</w:t>
      </w:r>
      <w:r w:rsidRPr="00FB489D">
        <w:rPr>
          <w:b/>
          <w:bCs/>
          <w:color w:val="000000"/>
          <w:sz w:val="18"/>
          <w:szCs w:val="24"/>
          <w:lang w:eastAsia="en-GB"/>
        </w:rPr>
        <w:t>8</w:t>
      </w:r>
    </w:p>
    <w:p w14:paraId="5C733C67" w14:textId="00F5341D"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ATIS</w:t>
      </w:r>
      <w:r w:rsidRPr="00FB489D">
        <w:rPr>
          <w:sz w:val="18"/>
          <w:szCs w:val="24"/>
          <w:lang w:eastAsia="en-GB"/>
        </w:rPr>
        <w:tab/>
      </w:r>
      <w:r w:rsidRPr="00FB489D">
        <w:rPr>
          <w:color w:val="000000"/>
          <w:sz w:val="18"/>
          <w:szCs w:val="24"/>
          <w:lang w:eastAsia="en-GB"/>
        </w:rPr>
        <w:t>ATIS.</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36.445.V</w:t>
      </w:r>
      <w:proofErr w:type="gramEnd"/>
      <w:r w:rsidR="00C52DC2" w:rsidRPr="00C52DC2">
        <w:rPr>
          <w:color w:val="000000"/>
          <w:sz w:val="18"/>
          <w:szCs w:val="24"/>
          <w:lang w:eastAsia="en-GB"/>
        </w:rPr>
        <w:t>1</w:t>
      </w:r>
      <w:r w:rsidRPr="00FB489D">
        <w:rPr>
          <w:color w:val="000000"/>
          <w:sz w:val="18"/>
          <w:szCs w:val="24"/>
          <w:lang w:eastAsia="en-GB"/>
        </w:rPr>
        <w:t>8.0.0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8.0.0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4</w:t>
      </w:r>
      <w:r w:rsidR="00892F11" w:rsidRPr="00FB489D">
        <w:rPr>
          <w:color w:val="000000"/>
          <w:sz w:val="18"/>
          <w:szCs w:val="24"/>
          <w:lang w:eastAsia="en-GB"/>
        </w:rPr>
        <w:t>.08.</w:t>
      </w:r>
      <w:r w:rsidR="00265C0E" w:rsidRPr="00265C0E">
        <w:rPr>
          <w:color w:val="000000"/>
          <w:sz w:val="18"/>
          <w:szCs w:val="24"/>
          <w:lang w:eastAsia="en-GB"/>
        </w:rPr>
        <w:t>2</w:t>
      </w:r>
      <w:r w:rsidR="00892F11" w:rsidRPr="00FB489D">
        <w:rPr>
          <w:color w:val="000000"/>
          <w:sz w:val="18"/>
          <w:szCs w:val="24"/>
          <w:lang w:eastAsia="en-GB"/>
        </w:rPr>
        <w:t>7</w:t>
      </w:r>
      <w:r w:rsidRPr="00FB489D">
        <w:rPr>
          <w:sz w:val="18"/>
          <w:szCs w:val="24"/>
          <w:lang w:eastAsia="en-GB"/>
        </w:rPr>
        <w:tab/>
      </w:r>
      <w:hyperlink r:id="rId723" w:anchor="Rel-18" w:history="1">
        <w:r w:rsidRPr="00FB489D">
          <w:rPr>
            <w:color w:val="0563C1"/>
            <w:sz w:val="18"/>
            <w:szCs w:val="24"/>
            <w:u w:val="single"/>
            <w:lang w:eastAsia="en-GB"/>
          </w:rPr>
          <w:t>https://www.atis.org/</w:t>
        </w:r>
        <w:r w:rsidR="00BC5584" w:rsidRPr="00BC5584">
          <w:rPr>
            <w:color w:val="0563C1"/>
            <w:sz w:val="18"/>
            <w:szCs w:val="24"/>
            <w:u w:val="single"/>
            <w:lang w:eastAsia="en-GB"/>
          </w:rPr>
          <w:t>3GPP</w:t>
        </w:r>
        <w:r w:rsidRPr="00FB489D">
          <w:rPr>
            <w:color w:val="0563C1"/>
            <w:sz w:val="18"/>
            <w:szCs w:val="24"/>
            <w:u w:val="single"/>
            <w:lang w:eastAsia="en-GB"/>
          </w:rPr>
          <w:t>-transpositions - Rel-</w:t>
        </w:r>
        <w:r w:rsidR="00C52DC2" w:rsidRPr="00C52DC2">
          <w:rPr>
            <w:color w:val="0563C1"/>
            <w:sz w:val="18"/>
            <w:szCs w:val="24"/>
            <w:u w:val="single"/>
            <w:lang w:eastAsia="en-GB"/>
          </w:rPr>
          <w:t>1</w:t>
        </w:r>
        <w:r w:rsidRPr="00FB489D">
          <w:rPr>
            <w:color w:val="0563C1"/>
            <w:sz w:val="18"/>
            <w:szCs w:val="24"/>
            <w:u w:val="single"/>
            <w:lang w:eastAsia="en-GB"/>
          </w:rPr>
          <w:t>8</w:t>
        </w:r>
      </w:hyperlink>
    </w:p>
    <w:p w14:paraId="4BE13447" w14:textId="1EDBAAC5" w:rsidR="00DB146F" w:rsidRPr="00FB489D"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CCSA</w:t>
      </w:r>
      <w:r w:rsidRPr="00FB489D">
        <w:rPr>
          <w:sz w:val="18"/>
          <w:szCs w:val="24"/>
          <w:lang w:eastAsia="en-GB"/>
        </w:rPr>
        <w:tab/>
      </w:r>
      <w:r w:rsidRPr="00FB489D">
        <w:rPr>
          <w:color w:val="000000"/>
          <w:sz w:val="18"/>
          <w:szCs w:val="24"/>
          <w:lang w:eastAsia="en-GB"/>
        </w:rPr>
        <w:t>CCSA.</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36.445.V</w:t>
      </w:r>
      <w:proofErr w:type="gramEnd"/>
      <w:r w:rsidR="00C52DC2" w:rsidRPr="00C52DC2">
        <w:rPr>
          <w:color w:val="000000"/>
          <w:sz w:val="18"/>
          <w:szCs w:val="24"/>
          <w:lang w:eastAsia="en-GB"/>
        </w:rPr>
        <w:t>1</w:t>
      </w:r>
      <w:r w:rsidRPr="00FB489D">
        <w:rPr>
          <w:color w:val="000000"/>
          <w:sz w:val="18"/>
          <w:szCs w:val="24"/>
          <w:lang w:eastAsia="en-GB"/>
        </w:rPr>
        <w:t>8.0.0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8.0.0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4</w:t>
      </w:r>
      <w:r w:rsidR="00892F11" w:rsidRPr="00FB489D">
        <w:rPr>
          <w:color w:val="000000"/>
          <w:sz w:val="18"/>
          <w:szCs w:val="24"/>
          <w:lang w:eastAsia="en-GB"/>
        </w:rPr>
        <w:t>.08.</w:t>
      </w:r>
      <w:r w:rsidR="00265C0E" w:rsidRPr="00265C0E">
        <w:rPr>
          <w:color w:val="000000"/>
          <w:sz w:val="18"/>
          <w:szCs w:val="24"/>
          <w:lang w:eastAsia="en-GB"/>
        </w:rPr>
        <w:t>2</w:t>
      </w:r>
      <w:r w:rsidR="00892F11" w:rsidRPr="00FB489D">
        <w:rPr>
          <w:color w:val="000000"/>
          <w:sz w:val="18"/>
          <w:szCs w:val="24"/>
          <w:lang w:eastAsia="en-GB"/>
        </w:rPr>
        <w:t>7</w:t>
      </w:r>
      <w:r w:rsidRPr="00FB489D">
        <w:rPr>
          <w:sz w:val="18"/>
          <w:szCs w:val="24"/>
          <w:lang w:eastAsia="en-GB"/>
        </w:rPr>
        <w:tab/>
      </w:r>
      <w:hyperlink r:id="rId724" w:history="1">
        <w:r w:rsidRPr="00FB489D">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FB489D">
          <w:rPr>
            <w:color w:val="0563C1"/>
            <w:sz w:val="18"/>
            <w:szCs w:val="24"/>
            <w:u w:val="single"/>
            <w:lang w:eastAsia="en-GB"/>
          </w:rPr>
          <w:t>7&amp;oldFileUrl=NTN/SRIT/CCSA.</w:t>
        </w:r>
        <w:r w:rsidR="00BC5584" w:rsidRPr="00BC5584">
          <w:rPr>
            <w:color w:val="0563C1"/>
            <w:sz w:val="18"/>
            <w:szCs w:val="24"/>
            <w:u w:val="single"/>
            <w:lang w:eastAsia="en-GB"/>
          </w:rPr>
          <w:t>3GPP</w:t>
        </w:r>
        <w:r w:rsidRPr="00FB489D">
          <w:rPr>
            <w:color w:val="0563C1"/>
            <w:sz w:val="18"/>
            <w:szCs w:val="24"/>
            <w:u w:val="single"/>
            <w:lang w:eastAsia="en-GB"/>
          </w:rPr>
          <w:t>.36.445.V</w:t>
        </w:r>
        <w:r w:rsidR="00C52DC2" w:rsidRPr="00C52DC2">
          <w:rPr>
            <w:color w:val="0563C1"/>
            <w:sz w:val="18"/>
            <w:szCs w:val="24"/>
            <w:u w:val="single"/>
            <w:lang w:eastAsia="en-GB"/>
          </w:rPr>
          <w:t>1</w:t>
        </w:r>
        <w:r w:rsidRPr="00FB489D">
          <w:rPr>
            <w:color w:val="0563C1"/>
            <w:sz w:val="18"/>
            <w:szCs w:val="24"/>
            <w:u w:val="single"/>
            <w:lang w:eastAsia="en-GB"/>
          </w:rPr>
          <w:t>8.0.0.d</w:t>
        </w:r>
      </w:hyperlink>
      <w:hyperlink r:id="rId725" w:history="1">
        <w:r w:rsidRPr="00FB489D">
          <w:rPr>
            <w:color w:val="0563C1"/>
            <w:sz w:val="18"/>
            <w:szCs w:val="24"/>
            <w:u w:val="single"/>
            <w:lang w:eastAsia="en-GB"/>
          </w:rPr>
          <w:t>ocx</w:t>
        </w:r>
      </w:hyperlink>
    </w:p>
    <w:p w14:paraId="199F611C" w14:textId="30879857"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36 445 V</w:t>
      </w:r>
      <w:r w:rsidR="00C52DC2" w:rsidRPr="00A20096">
        <w:rPr>
          <w:color w:val="000000"/>
          <w:sz w:val="18"/>
          <w:szCs w:val="24"/>
          <w:lang w:val="fr-FR" w:eastAsia="en-GB"/>
        </w:rPr>
        <w:t>1</w:t>
      </w:r>
      <w:r w:rsidRPr="00A20096">
        <w:rPr>
          <w:color w:val="000000"/>
          <w:sz w:val="18"/>
          <w:szCs w:val="24"/>
          <w:lang w:val="fr-FR" w:eastAsia="en-GB"/>
        </w:rPr>
        <w:t>8.0.0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4-05)</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8.0.0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92F11" w:rsidRPr="00A20096">
        <w:rPr>
          <w:color w:val="000000"/>
          <w:sz w:val="18"/>
          <w:szCs w:val="24"/>
          <w:lang w:val="fr-FR" w:eastAsia="en-GB"/>
        </w:rPr>
        <w:t>.05.0</w:t>
      </w:r>
      <w:r w:rsidR="00265C0E" w:rsidRPr="00A20096">
        <w:rPr>
          <w:color w:val="000000"/>
          <w:sz w:val="18"/>
          <w:szCs w:val="24"/>
          <w:lang w:val="fr-FR" w:eastAsia="en-GB"/>
        </w:rPr>
        <w:t>2</w:t>
      </w:r>
      <w:r w:rsidRPr="00A20096">
        <w:rPr>
          <w:sz w:val="18"/>
          <w:szCs w:val="24"/>
          <w:lang w:val="fr-FR" w:eastAsia="en-GB"/>
        </w:rPr>
        <w:tab/>
      </w:r>
      <w:hyperlink r:id="rId726"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36400_</w:t>
        </w:r>
        <w:r w:rsidR="00C52DC2" w:rsidRPr="00A20096">
          <w:rPr>
            <w:color w:val="0563C1"/>
            <w:sz w:val="18"/>
            <w:szCs w:val="24"/>
            <w:u w:val="single"/>
            <w:lang w:val="fr-FR" w:eastAsia="en-GB"/>
          </w:rPr>
          <w:t>1</w:t>
        </w:r>
        <w:r w:rsidRPr="00A20096">
          <w:rPr>
            <w:color w:val="0563C1"/>
            <w:sz w:val="18"/>
            <w:szCs w:val="24"/>
            <w:u w:val="single"/>
            <w:lang w:val="fr-FR" w:eastAsia="en-GB"/>
          </w:rPr>
          <w:t>36499/</w:t>
        </w:r>
        <w:r w:rsidR="00C52DC2" w:rsidRPr="00A20096">
          <w:rPr>
            <w:color w:val="0563C1"/>
            <w:sz w:val="18"/>
            <w:szCs w:val="24"/>
            <w:u w:val="single"/>
            <w:lang w:val="fr-FR" w:eastAsia="en-GB"/>
          </w:rPr>
          <w:t>1</w:t>
        </w:r>
        <w:r w:rsidRPr="00A20096">
          <w:rPr>
            <w:color w:val="0563C1"/>
            <w:sz w:val="18"/>
            <w:szCs w:val="24"/>
            <w:u w:val="single"/>
            <w:lang w:val="fr-FR" w:eastAsia="en-GB"/>
          </w:rPr>
          <w:t>36445/</w:t>
        </w:r>
        <w:r w:rsidR="00C52DC2" w:rsidRPr="00A20096">
          <w:rPr>
            <w:color w:val="0563C1"/>
            <w:sz w:val="18"/>
            <w:szCs w:val="24"/>
            <w:u w:val="single"/>
            <w:lang w:val="fr-FR" w:eastAsia="en-GB"/>
          </w:rPr>
          <w:t>1</w:t>
        </w:r>
        <w:r w:rsidRPr="00A20096">
          <w:rPr>
            <w:color w:val="0563C1"/>
            <w:sz w:val="18"/>
            <w:szCs w:val="24"/>
            <w:u w:val="single"/>
            <w:lang w:val="fr-FR" w:eastAsia="en-GB"/>
          </w:rPr>
          <w:t>8.00.00_60/ts_</w:t>
        </w:r>
        <w:r w:rsidR="00C52DC2" w:rsidRPr="00A20096">
          <w:rPr>
            <w:color w:val="0563C1"/>
            <w:sz w:val="18"/>
            <w:szCs w:val="24"/>
            <w:u w:val="single"/>
            <w:lang w:val="fr-FR" w:eastAsia="en-GB"/>
          </w:rPr>
          <w:t>1</w:t>
        </w:r>
        <w:r w:rsidRPr="00A20096">
          <w:rPr>
            <w:color w:val="0563C1"/>
            <w:sz w:val="18"/>
            <w:szCs w:val="24"/>
            <w:u w:val="single"/>
            <w:lang w:val="fr-FR" w:eastAsia="en-GB"/>
          </w:rPr>
          <w:t>36445v</w:t>
        </w:r>
        <w:r w:rsidR="00C52DC2" w:rsidRPr="00A20096">
          <w:rPr>
            <w:color w:val="0563C1"/>
            <w:sz w:val="18"/>
            <w:szCs w:val="24"/>
            <w:u w:val="single"/>
            <w:lang w:val="fr-FR" w:eastAsia="en-GB"/>
          </w:rPr>
          <w:t>1</w:t>
        </w:r>
        <w:r w:rsidRPr="00A20096">
          <w:rPr>
            <w:color w:val="0563C1"/>
            <w:sz w:val="18"/>
            <w:szCs w:val="24"/>
            <w:u w:val="single"/>
            <w:lang w:val="fr-FR" w:eastAsia="en-GB"/>
          </w:rPr>
          <w:t>80000p.pdf</w:t>
        </w:r>
      </w:hyperlink>
    </w:p>
    <w:p w14:paraId="125D366F" w14:textId="634D8E92"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6.445 -</w:t>
      </w:r>
      <w:r w:rsidR="00C52DC2" w:rsidRPr="00A20096">
        <w:rPr>
          <w:color w:val="000000"/>
          <w:sz w:val="18"/>
          <w:szCs w:val="24"/>
          <w:lang w:val="fr-FR" w:eastAsia="en-GB"/>
        </w:rPr>
        <w:t>1</w:t>
      </w:r>
      <w:r w:rsidRPr="00A20096">
        <w:rPr>
          <w:color w:val="000000"/>
          <w:sz w:val="18"/>
          <w:szCs w:val="24"/>
          <w:lang w:val="fr-FR" w:eastAsia="en-GB"/>
        </w:rPr>
        <w:t>8.0.0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8.0.0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92F11" w:rsidRPr="00A20096">
        <w:rPr>
          <w:color w:val="000000"/>
          <w:sz w:val="18"/>
          <w:szCs w:val="24"/>
          <w:lang w:val="fr-FR" w:eastAsia="en-GB"/>
        </w:rPr>
        <w:t>.</w:t>
      </w:r>
      <w:r w:rsidR="00C52DC2" w:rsidRPr="00A20096">
        <w:rPr>
          <w:color w:val="000000"/>
          <w:sz w:val="18"/>
          <w:szCs w:val="24"/>
          <w:lang w:val="fr-FR" w:eastAsia="en-GB"/>
        </w:rPr>
        <w:t>11</w:t>
      </w:r>
      <w:r w:rsidR="00892F11" w:rsidRPr="00A20096">
        <w:rPr>
          <w:color w:val="000000"/>
          <w:sz w:val="18"/>
          <w:szCs w:val="24"/>
          <w:lang w:val="fr-FR" w:eastAsia="en-GB"/>
        </w:rPr>
        <w:t>.</w:t>
      </w:r>
      <w:r w:rsidR="00C52DC2" w:rsidRPr="00A20096">
        <w:rPr>
          <w:color w:val="000000"/>
          <w:sz w:val="18"/>
          <w:szCs w:val="24"/>
          <w:lang w:val="fr-FR" w:eastAsia="en-GB"/>
        </w:rPr>
        <w:t>1</w:t>
      </w:r>
      <w:r w:rsidR="00892F11" w:rsidRPr="00A20096">
        <w:rPr>
          <w:color w:val="000000"/>
          <w:sz w:val="18"/>
          <w:szCs w:val="24"/>
          <w:lang w:val="fr-FR" w:eastAsia="en-GB"/>
        </w:rPr>
        <w:t>9</w:t>
      </w:r>
      <w:r w:rsidRPr="00A20096">
        <w:rPr>
          <w:sz w:val="18"/>
          <w:szCs w:val="24"/>
          <w:lang w:val="fr-FR" w:eastAsia="en-GB"/>
        </w:rPr>
        <w:tab/>
      </w:r>
      <w:hyperlink r:id="rId727" w:history="1">
        <w:r w:rsidRPr="00A20096">
          <w:rPr>
            <w:color w:val="0563C1"/>
            <w:sz w:val="18"/>
            <w:szCs w:val="24"/>
            <w:u w:val="single"/>
            <w:lang w:val="fr-FR" w:eastAsia="en-GB"/>
          </w:rPr>
          <w:t>https://members.tsdsi.in/s/eganNzT6F4Qc</w:t>
        </w:r>
        <w:r w:rsidR="00265C0E" w:rsidRPr="00A20096">
          <w:rPr>
            <w:color w:val="0563C1"/>
            <w:sz w:val="18"/>
            <w:szCs w:val="24"/>
            <w:u w:val="single"/>
            <w:lang w:val="fr-FR" w:eastAsia="en-GB"/>
          </w:rPr>
          <w:t>2</w:t>
        </w:r>
        <w:r w:rsidRPr="00A20096">
          <w:rPr>
            <w:color w:val="0563C1"/>
            <w:sz w:val="18"/>
            <w:szCs w:val="24"/>
            <w:u w:val="single"/>
            <w:lang w:val="fr-FR" w:eastAsia="en-GB"/>
          </w:rPr>
          <w:t>Rf</w:t>
        </w:r>
      </w:hyperlink>
    </w:p>
    <w:p w14:paraId="1CFDE9D6" w14:textId="67F4FC13" w:rsidR="00DB146F" w:rsidRPr="00F4115B"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F4115B">
        <w:rPr>
          <w:color w:val="000000"/>
          <w:spacing w:val="-2"/>
          <w:sz w:val="18"/>
          <w:szCs w:val="24"/>
          <w:lang w:val="fr-FR" w:eastAsia="en-GB"/>
        </w:rPr>
        <w:t>TTA</w:t>
      </w:r>
      <w:r w:rsidRPr="00F4115B">
        <w:rPr>
          <w:spacing w:val="-2"/>
          <w:sz w:val="18"/>
          <w:szCs w:val="24"/>
          <w:lang w:val="fr-FR" w:eastAsia="en-GB"/>
        </w:rPr>
        <w:tab/>
      </w:r>
      <w:r w:rsidRPr="00F4115B">
        <w:rPr>
          <w:color w:val="000000"/>
          <w:spacing w:val="-2"/>
          <w:sz w:val="18"/>
          <w:szCs w:val="24"/>
          <w:lang w:val="fr-FR" w:eastAsia="en-GB"/>
        </w:rPr>
        <w:t>TTAT.3G-36.445V</w:t>
      </w:r>
      <w:r w:rsidR="00C52DC2" w:rsidRPr="00F4115B">
        <w:rPr>
          <w:color w:val="000000"/>
          <w:spacing w:val="-2"/>
          <w:sz w:val="18"/>
          <w:szCs w:val="24"/>
          <w:lang w:val="fr-FR" w:eastAsia="en-GB"/>
        </w:rPr>
        <w:t>1</w:t>
      </w:r>
      <w:r w:rsidRPr="00F4115B">
        <w:rPr>
          <w:color w:val="000000"/>
          <w:spacing w:val="-2"/>
          <w:sz w:val="18"/>
          <w:szCs w:val="24"/>
          <w:lang w:val="fr-FR" w:eastAsia="en-GB"/>
        </w:rPr>
        <w:t>8.0.0</w:t>
      </w:r>
      <w:r w:rsidRPr="00F4115B">
        <w:rPr>
          <w:spacing w:val="-2"/>
          <w:sz w:val="18"/>
          <w:szCs w:val="24"/>
          <w:lang w:val="fr-FR" w:eastAsia="en-GB"/>
        </w:rPr>
        <w:tab/>
      </w:r>
      <w:r w:rsidR="00C52DC2" w:rsidRPr="00F4115B">
        <w:rPr>
          <w:color w:val="000000"/>
          <w:spacing w:val="-2"/>
          <w:sz w:val="18"/>
          <w:szCs w:val="24"/>
          <w:lang w:val="fr-FR" w:eastAsia="en-GB"/>
        </w:rPr>
        <w:t>1</w:t>
      </w:r>
      <w:r w:rsidRPr="00F4115B">
        <w:rPr>
          <w:color w:val="000000"/>
          <w:spacing w:val="-2"/>
          <w:sz w:val="18"/>
          <w:szCs w:val="24"/>
          <w:lang w:val="fr-FR" w:eastAsia="en-GB"/>
        </w:rPr>
        <w:t>8.0.0</w:t>
      </w:r>
      <w:r w:rsidRPr="00F4115B">
        <w:rPr>
          <w:spacing w:val="-2"/>
          <w:sz w:val="18"/>
          <w:szCs w:val="24"/>
          <w:lang w:val="fr-FR" w:eastAsia="en-GB"/>
        </w:rPr>
        <w:tab/>
      </w:r>
      <w:r w:rsidRPr="00F4115B">
        <w:rPr>
          <w:color w:val="000000"/>
          <w:spacing w:val="-2"/>
          <w:sz w:val="18"/>
          <w:szCs w:val="24"/>
          <w:rtl/>
          <w:lang w:val="fr-FR" w:eastAsia="en-GB"/>
        </w:rPr>
        <w:t>نُشرت</w:t>
      </w:r>
      <w:r w:rsidRPr="00F4115B">
        <w:rPr>
          <w:spacing w:val="-2"/>
          <w:sz w:val="18"/>
          <w:szCs w:val="24"/>
          <w:lang w:val="fr-FR" w:eastAsia="en-GB"/>
        </w:rPr>
        <w:tab/>
      </w:r>
      <w:r w:rsidR="00265C0E" w:rsidRPr="00F4115B">
        <w:rPr>
          <w:color w:val="000000"/>
          <w:spacing w:val="-2"/>
          <w:sz w:val="18"/>
          <w:szCs w:val="24"/>
          <w:lang w:val="fr-FR" w:eastAsia="en-GB"/>
        </w:rPr>
        <w:t>2</w:t>
      </w:r>
      <w:r w:rsidRPr="00F4115B">
        <w:rPr>
          <w:color w:val="000000"/>
          <w:spacing w:val="-2"/>
          <w:sz w:val="18"/>
          <w:szCs w:val="24"/>
          <w:lang w:val="fr-FR" w:eastAsia="en-GB"/>
        </w:rPr>
        <w:t>0</w:t>
      </w:r>
      <w:r w:rsidR="00265C0E" w:rsidRPr="00F4115B">
        <w:rPr>
          <w:color w:val="000000"/>
          <w:spacing w:val="-2"/>
          <w:sz w:val="18"/>
          <w:szCs w:val="24"/>
          <w:lang w:val="fr-FR" w:eastAsia="en-GB"/>
        </w:rPr>
        <w:t>2</w:t>
      </w:r>
      <w:r w:rsidRPr="00F4115B">
        <w:rPr>
          <w:color w:val="000000"/>
          <w:spacing w:val="-2"/>
          <w:sz w:val="18"/>
          <w:szCs w:val="24"/>
          <w:lang w:val="fr-FR" w:eastAsia="en-GB"/>
        </w:rPr>
        <w:t>4</w:t>
      </w:r>
      <w:r w:rsidR="00892F11" w:rsidRPr="00F4115B">
        <w:rPr>
          <w:color w:val="000000"/>
          <w:spacing w:val="-2"/>
          <w:sz w:val="18"/>
          <w:szCs w:val="24"/>
          <w:lang w:val="fr-FR" w:eastAsia="en-GB"/>
        </w:rPr>
        <w:t>.08.</w:t>
      </w:r>
      <w:r w:rsidR="00C52DC2" w:rsidRPr="00F4115B">
        <w:rPr>
          <w:color w:val="000000"/>
          <w:spacing w:val="-2"/>
          <w:sz w:val="18"/>
          <w:szCs w:val="24"/>
          <w:lang w:val="fr-FR" w:eastAsia="en-GB"/>
        </w:rPr>
        <w:t>1</w:t>
      </w:r>
      <w:r w:rsidR="00265C0E" w:rsidRPr="00F4115B">
        <w:rPr>
          <w:color w:val="000000"/>
          <w:spacing w:val="-2"/>
          <w:sz w:val="18"/>
          <w:szCs w:val="24"/>
          <w:lang w:val="fr-FR" w:eastAsia="en-GB"/>
        </w:rPr>
        <w:t>2</w:t>
      </w:r>
      <w:r w:rsidRPr="00F4115B">
        <w:rPr>
          <w:spacing w:val="-2"/>
          <w:sz w:val="18"/>
          <w:szCs w:val="24"/>
          <w:lang w:val="fr-FR" w:eastAsia="en-GB"/>
        </w:rPr>
        <w:tab/>
      </w:r>
      <w:hyperlink r:id="rId728" w:history="1">
        <w:r w:rsidRPr="00F4115B">
          <w:rPr>
            <w:color w:val="0563C1"/>
            <w:spacing w:val="-2"/>
            <w:sz w:val="18"/>
            <w:szCs w:val="24"/>
            <w:u w:val="single"/>
            <w:lang w:val="fr-FR" w:eastAsia="en-GB"/>
          </w:rPr>
          <w:t>https://www.tta.or.kr/e</w:t>
        </w:r>
        <w:r w:rsidR="006B4774" w:rsidRPr="00F4115B">
          <w:rPr>
            <w:color w:val="0563C1"/>
            <w:spacing w:val="-2"/>
            <w:sz w:val="18"/>
            <w:szCs w:val="24"/>
            <w:u w:val="single"/>
            <w:lang w:val="fr-FR" w:eastAsia="en-GB"/>
          </w:rPr>
          <w:t>NG</w:t>
        </w:r>
        <w:r w:rsidRPr="00F4115B">
          <w:rPr>
            <w:color w:val="0563C1"/>
            <w:spacing w:val="-2"/>
            <w:sz w:val="18"/>
            <w:szCs w:val="24"/>
            <w:u w:val="single"/>
            <w:lang w:val="fr-FR" w:eastAsia="en-GB"/>
          </w:rPr>
          <w:t>/ttaSearchE</w:t>
        </w:r>
        <w:r w:rsidR="006B4774" w:rsidRPr="00F4115B">
          <w:rPr>
            <w:color w:val="0563C1"/>
            <w:spacing w:val="-2"/>
            <w:sz w:val="18"/>
            <w:szCs w:val="24"/>
            <w:u w:val="single"/>
            <w:lang w:val="fr-FR" w:eastAsia="en-GB"/>
          </w:rPr>
          <w:t>NG</w:t>
        </w:r>
        <w:r w:rsidRPr="00F4115B">
          <w:rPr>
            <w:color w:val="0563C1"/>
            <w:spacing w:val="-2"/>
            <w:sz w:val="18"/>
            <w:szCs w:val="24"/>
            <w:u w:val="single"/>
            <w:lang w:val="fr-FR" w:eastAsia="en-GB"/>
          </w:rPr>
          <w:t>View.do?key=46</w:t>
        </w:r>
        <w:r w:rsidR="00C52DC2" w:rsidRPr="00F4115B">
          <w:rPr>
            <w:color w:val="0563C1"/>
            <w:spacing w:val="-2"/>
            <w:sz w:val="18"/>
            <w:szCs w:val="24"/>
            <w:u w:val="single"/>
            <w:lang w:val="fr-FR" w:eastAsia="en-GB"/>
          </w:rPr>
          <w:t>1</w:t>
        </w:r>
        <w:r w:rsidRPr="00F4115B">
          <w:rPr>
            <w:color w:val="0563C1"/>
            <w:spacing w:val="-2"/>
            <w:sz w:val="18"/>
            <w:szCs w:val="24"/>
            <w:u w:val="single"/>
            <w:lang w:val="fr-FR" w:eastAsia="en-GB"/>
          </w:rPr>
          <w:t>&amp;searchStandardNo=TTAT.3G-36.445V</w:t>
        </w:r>
        <w:r w:rsidR="00C52DC2" w:rsidRPr="00F4115B">
          <w:rPr>
            <w:color w:val="0563C1"/>
            <w:spacing w:val="-2"/>
            <w:sz w:val="18"/>
            <w:szCs w:val="24"/>
            <w:u w:val="single"/>
            <w:lang w:val="fr-FR" w:eastAsia="en-GB"/>
          </w:rPr>
          <w:t>1</w:t>
        </w:r>
        <w:r w:rsidRPr="00F4115B">
          <w:rPr>
            <w:color w:val="0563C1"/>
            <w:spacing w:val="-2"/>
            <w:sz w:val="18"/>
            <w:szCs w:val="24"/>
            <w:u w:val="single"/>
            <w:lang w:val="fr-FR" w:eastAsia="en-GB"/>
          </w:rPr>
          <w:t>8.0.0&amp;searchCate=TTAS</w:t>
        </w:r>
      </w:hyperlink>
    </w:p>
    <w:p w14:paraId="1BF1402A" w14:textId="164AC63B" w:rsidR="00363978" w:rsidRPr="00363978" w:rsidRDefault="00C52DC2" w:rsidP="00C232C2">
      <w:pPr>
        <w:pStyle w:val="Heading5"/>
        <w:rPr>
          <w:rtl/>
          <w:lang w:bidi="en-GB"/>
        </w:rPr>
      </w:pPr>
      <w:bookmarkStart w:id="380" w:name="_Toc232178277"/>
      <w:r w:rsidRPr="00C52DC2">
        <w:t>1</w:t>
      </w:r>
      <w:r w:rsidR="00C232C2">
        <w:t>9</w:t>
      </w:r>
      <w:r w:rsidR="00C232C2" w:rsidRPr="00BC5584">
        <w:t>.4.</w:t>
      </w:r>
      <w:r w:rsidRPr="00C52DC2">
        <w:t>1</w:t>
      </w:r>
      <w:r w:rsidR="00C232C2" w:rsidRPr="00BC5584">
        <w:t>.3.</w:t>
      </w:r>
      <w:r w:rsidRPr="00C52DC2">
        <w:t>1</w:t>
      </w:r>
      <w:r w:rsidR="00363978" w:rsidRPr="00363978">
        <w:rPr>
          <w:rtl/>
        </w:rPr>
        <w:tab/>
        <w:t xml:space="preserve">المواصفة التقنية </w:t>
      </w:r>
      <w:r w:rsidR="00363978" w:rsidRPr="00363978">
        <w:t>TS 36.455</w:t>
      </w:r>
      <w:bookmarkEnd w:id="380"/>
    </w:p>
    <w:p w14:paraId="113753A4" w14:textId="0DAE3C7F" w:rsidR="00363978" w:rsidRPr="00363978" w:rsidRDefault="00FB05A0" w:rsidP="00C232C2">
      <w:pPr>
        <w:pStyle w:val="Headingb"/>
        <w:rPr>
          <w:rtl/>
          <w:lang w:bidi="en-GB"/>
        </w:rPr>
      </w:pPr>
      <w:bookmarkStart w:id="381" w:name="_Toc56152403"/>
      <w:bookmarkStart w:id="382" w:name="_Toc56153783"/>
      <w:bookmarkStart w:id="383" w:name="_Toc94532895"/>
      <w:bookmarkStart w:id="384" w:name="_Toc94533365"/>
      <w:r>
        <w:rPr>
          <w:rtl/>
        </w:rPr>
        <w:t>النفاذ الراديوي للأرض الشامل المتطور</w:t>
      </w:r>
      <w:r w:rsidR="00363978" w:rsidRPr="00363978">
        <w:rPr>
          <w:rtl/>
        </w:rPr>
        <w:t xml:space="preserve"> </w:t>
      </w:r>
      <w:r w:rsidR="00BC5584" w:rsidRPr="00BC5584">
        <w:t>(</w:t>
      </w:r>
      <w:r w:rsidR="006B4774" w:rsidRPr="006B4774">
        <w:t>E-UTRA</w:t>
      </w:r>
      <w:r w:rsidR="00BC5584" w:rsidRPr="00BC5584">
        <w:t>)</w:t>
      </w:r>
      <w:r w:rsidR="00363978" w:rsidRPr="00363978">
        <w:rPr>
          <w:rtl/>
        </w:rPr>
        <w:t xml:space="preserve">؛ البروتوكول </w:t>
      </w:r>
      <w:r w:rsidR="00363978" w:rsidRPr="00363978">
        <w:t>A</w:t>
      </w:r>
      <w:r w:rsidR="00363978" w:rsidRPr="00363978">
        <w:rPr>
          <w:rtl/>
        </w:rPr>
        <w:t xml:space="preserve"> </w:t>
      </w:r>
      <w:r w:rsidR="00A73361">
        <w:rPr>
          <w:rFonts w:hint="cs"/>
          <w:rtl/>
        </w:rPr>
        <w:t>ل</w:t>
      </w:r>
      <w:r w:rsidR="00A73361" w:rsidRPr="00A73361">
        <w:rPr>
          <w:rtl/>
        </w:rPr>
        <w:t>تحديد موقع التطور طويل الأجل</w:t>
      </w:r>
      <w:r w:rsidR="00C52DC2">
        <w:rPr>
          <w:rFonts w:hint="cs"/>
          <w:rtl/>
        </w:rPr>
        <w:t xml:space="preserve"> </w:t>
      </w:r>
      <w:r w:rsidR="00C52DC2" w:rsidRPr="00C52DC2">
        <w:t>(</w:t>
      </w:r>
      <w:proofErr w:type="spellStart"/>
      <w:r w:rsidR="00C52DC2" w:rsidRPr="00C52DC2">
        <w:t>LPPa</w:t>
      </w:r>
      <w:proofErr w:type="spellEnd"/>
      <w:r w:rsidR="00C52DC2" w:rsidRPr="00C52DC2">
        <w:t>)</w:t>
      </w:r>
      <w:bookmarkEnd w:id="381"/>
      <w:bookmarkEnd w:id="382"/>
      <w:bookmarkEnd w:id="383"/>
      <w:bookmarkEnd w:id="384"/>
    </w:p>
    <w:p w14:paraId="12907FE4" w14:textId="59DCFB84" w:rsidR="00363978" w:rsidRPr="00363978" w:rsidRDefault="00363978" w:rsidP="00C232C2">
      <w:pPr>
        <w:rPr>
          <w:rtl/>
          <w:lang w:bidi="en-GB"/>
        </w:rPr>
      </w:pPr>
      <w:r w:rsidRPr="004552C6">
        <w:rPr>
          <w:rtl/>
        </w:rPr>
        <w:t xml:space="preserve">تحدد هذه الوثيقة إجراءات تشوير طبقة الشبكة الراديوية في مستوي التحكم فيما بين العقدة </w:t>
      </w:r>
      <w:proofErr w:type="spellStart"/>
      <w:r w:rsidR="00BC5584" w:rsidRPr="004552C6">
        <w:t>e</w:t>
      </w:r>
      <w:r w:rsidR="00E952DB" w:rsidRPr="004552C6">
        <w:t>NodeB</w:t>
      </w:r>
      <w:proofErr w:type="spellEnd"/>
      <w:r w:rsidR="006F7400" w:rsidRPr="004552C6">
        <w:rPr>
          <w:rtl/>
        </w:rPr>
        <w:t xml:space="preserve"> </w:t>
      </w:r>
      <w:r w:rsidR="00B502EA">
        <w:rPr>
          <w:rFonts w:hint="cs"/>
          <w:rtl/>
        </w:rPr>
        <w:t xml:space="preserve">المتطورة </w:t>
      </w:r>
      <w:r w:rsidR="006F7400" w:rsidRPr="004552C6">
        <w:rPr>
          <w:rtl/>
        </w:rPr>
        <w:t>و</w:t>
      </w:r>
      <w:r w:rsidRPr="004552C6">
        <w:rPr>
          <w:rtl/>
        </w:rPr>
        <w:t>مركز تحديد موقع الخدمات المتنقلة</w:t>
      </w:r>
      <w:r w:rsidR="004552C6" w:rsidRPr="004552C6">
        <w:rPr>
          <w:rFonts w:hint="cs"/>
          <w:rtl/>
        </w:rPr>
        <w:t xml:space="preserve"> المتطور</w:t>
      </w:r>
      <w:r w:rsidRPr="004552C6">
        <w:rPr>
          <w:rtl/>
        </w:rPr>
        <w:t xml:space="preserve"> </w:t>
      </w:r>
      <w:r w:rsidR="00C52DC2" w:rsidRPr="004552C6">
        <w:t>(E-SMLC)</w:t>
      </w:r>
      <w:r w:rsidRPr="004552C6">
        <w:rPr>
          <w:rtl/>
        </w:rPr>
        <w:t>.</w:t>
      </w:r>
      <w:r w:rsidR="006F7400" w:rsidRPr="004552C6">
        <w:rPr>
          <w:rtl/>
        </w:rPr>
        <w:t xml:space="preserve"> و</w:t>
      </w:r>
      <w:r w:rsidRPr="004552C6">
        <w:rPr>
          <w:rtl/>
        </w:rPr>
        <w:t xml:space="preserve">يدعم البروتوكول </w:t>
      </w:r>
      <w:proofErr w:type="spellStart"/>
      <w:r w:rsidRPr="004552C6">
        <w:t>LPPa</w:t>
      </w:r>
      <w:proofErr w:type="spellEnd"/>
      <w:r w:rsidRPr="004552C6">
        <w:rPr>
          <w:rtl/>
        </w:rPr>
        <w:t xml:space="preserve"> الوظائف المعنية بواسطة إجراءات التشوير المحددة في هذه الوثيقة.</w:t>
      </w:r>
    </w:p>
    <w:p w14:paraId="4C8701FA" w14:textId="192B2C3E" w:rsidR="00363978" w:rsidRPr="00FB489D" w:rsidRDefault="00BC5584" w:rsidP="00B13723">
      <w:pPr>
        <w:keepNext/>
        <w:tabs>
          <w:tab w:val="left" w:pos="91"/>
          <w:tab w:val="left" w:pos="816"/>
          <w:tab w:val="left" w:pos="4218"/>
          <w:tab w:val="left" w:pos="4927"/>
          <w:tab w:val="left" w:pos="5494"/>
          <w:tab w:val="left" w:pos="6520"/>
        </w:tabs>
        <w:spacing w:before="40" w:after="40" w:line="260" w:lineRule="exact"/>
        <w:rPr>
          <w:b/>
          <w:bCs/>
          <w:sz w:val="18"/>
          <w:szCs w:val="24"/>
          <w:rtl/>
          <w:lang w:bidi="en-GB"/>
        </w:rPr>
      </w:pPr>
      <w:r w:rsidRPr="00BC5584">
        <w:rPr>
          <w:b/>
          <w:bCs/>
          <w:sz w:val="18"/>
          <w:szCs w:val="24"/>
        </w:rPr>
        <w:lastRenderedPageBreak/>
        <w:t>SDO</w:t>
      </w:r>
      <w:r w:rsidR="00363978" w:rsidRPr="00FB489D">
        <w:rPr>
          <w:bCs/>
          <w:sz w:val="18"/>
          <w:szCs w:val="24"/>
          <w:rtl/>
        </w:rPr>
        <w:tab/>
      </w:r>
      <w:r w:rsidR="00363978" w:rsidRPr="00FB489D">
        <w:rPr>
          <w:b/>
          <w:bCs/>
          <w:sz w:val="18"/>
          <w:szCs w:val="24"/>
          <w:rtl/>
        </w:rPr>
        <w:t>رقم الوثيقة</w:t>
      </w:r>
      <w:r w:rsidR="00363978" w:rsidRPr="00FB489D">
        <w:rPr>
          <w:bCs/>
          <w:sz w:val="18"/>
          <w:szCs w:val="24"/>
          <w:rtl/>
        </w:rPr>
        <w:tab/>
      </w:r>
      <w:r w:rsidR="00363978" w:rsidRPr="00FB489D">
        <w:rPr>
          <w:b/>
          <w:bCs/>
          <w:sz w:val="18"/>
          <w:szCs w:val="24"/>
          <w:rtl/>
        </w:rPr>
        <w:t>النسخة</w:t>
      </w:r>
      <w:r w:rsidR="00363978" w:rsidRPr="00FB489D">
        <w:rPr>
          <w:bCs/>
          <w:sz w:val="18"/>
          <w:szCs w:val="24"/>
          <w:rtl/>
        </w:rPr>
        <w:tab/>
      </w:r>
      <w:r w:rsidR="00363978" w:rsidRPr="00FB489D">
        <w:rPr>
          <w:b/>
          <w:bCs/>
          <w:sz w:val="18"/>
          <w:szCs w:val="24"/>
          <w:rtl/>
        </w:rPr>
        <w:t>الحالة</w:t>
      </w:r>
      <w:r w:rsidR="00363978" w:rsidRPr="00FB489D">
        <w:rPr>
          <w:bCs/>
          <w:sz w:val="18"/>
          <w:szCs w:val="24"/>
          <w:rtl/>
        </w:rPr>
        <w:tab/>
      </w:r>
      <w:r w:rsidR="00363978" w:rsidRPr="00FB489D">
        <w:rPr>
          <w:b/>
          <w:bCs/>
          <w:sz w:val="18"/>
          <w:szCs w:val="24"/>
          <w:rtl/>
        </w:rPr>
        <w:t>تاريخ الإصدار</w:t>
      </w:r>
      <w:r w:rsidR="00363978" w:rsidRPr="00FB489D">
        <w:rPr>
          <w:bCs/>
          <w:sz w:val="18"/>
          <w:szCs w:val="24"/>
          <w:rtl/>
        </w:rPr>
        <w:tab/>
      </w:r>
      <w:r w:rsidR="00363978" w:rsidRPr="00FB489D">
        <w:rPr>
          <w:b/>
          <w:bCs/>
          <w:sz w:val="18"/>
          <w:szCs w:val="24"/>
          <w:rtl/>
        </w:rPr>
        <w:t>الموقع</w:t>
      </w:r>
    </w:p>
    <w:p w14:paraId="1D743F41" w14:textId="176A45E4"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FB489D">
        <w:rPr>
          <w:b/>
          <w:bCs/>
          <w:color w:val="000000"/>
          <w:sz w:val="18"/>
          <w:szCs w:val="24"/>
          <w:rtl/>
          <w:lang w:eastAsia="en-GB"/>
        </w:rPr>
        <w:t xml:space="preserve">الإصدار </w:t>
      </w:r>
      <w:r w:rsidR="00C52DC2" w:rsidRPr="00C52DC2">
        <w:rPr>
          <w:b/>
          <w:bCs/>
          <w:color w:val="000000"/>
          <w:sz w:val="18"/>
          <w:szCs w:val="24"/>
          <w:lang w:eastAsia="en-GB"/>
        </w:rPr>
        <w:t>1</w:t>
      </w:r>
      <w:r w:rsidRPr="00FB489D">
        <w:rPr>
          <w:b/>
          <w:bCs/>
          <w:color w:val="000000"/>
          <w:sz w:val="18"/>
          <w:szCs w:val="24"/>
          <w:lang w:eastAsia="en-GB"/>
        </w:rPr>
        <w:t>7</w:t>
      </w:r>
    </w:p>
    <w:p w14:paraId="0FAB6075" w14:textId="135C70EA"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ATIS</w:t>
      </w:r>
      <w:r w:rsidRPr="00FB489D">
        <w:rPr>
          <w:sz w:val="18"/>
          <w:szCs w:val="24"/>
          <w:lang w:eastAsia="en-GB"/>
        </w:rPr>
        <w:tab/>
      </w:r>
      <w:r w:rsidRPr="00FB489D">
        <w:rPr>
          <w:color w:val="000000"/>
          <w:sz w:val="18"/>
          <w:szCs w:val="24"/>
          <w:lang w:eastAsia="en-GB"/>
        </w:rPr>
        <w:t>ATIS.</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36.455.V</w:t>
      </w:r>
      <w:proofErr w:type="gramEnd"/>
      <w:r w:rsidR="00C52DC2" w:rsidRPr="00C52DC2">
        <w:rPr>
          <w:color w:val="000000"/>
          <w:sz w:val="18"/>
          <w:szCs w:val="24"/>
          <w:lang w:eastAsia="en-GB"/>
        </w:rPr>
        <w:t>1</w:t>
      </w:r>
      <w:r w:rsidRPr="00FB489D">
        <w:rPr>
          <w:color w:val="000000"/>
          <w:sz w:val="18"/>
          <w:szCs w:val="24"/>
          <w:lang w:eastAsia="en-GB"/>
        </w:rPr>
        <w:t>7.</w:t>
      </w:r>
      <w:r w:rsidR="00C52DC2" w:rsidRPr="00C52DC2">
        <w:rPr>
          <w:color w:val="000000"/>
          <w:sz w:val="18"/>
          <w:szCs w:val="24"/>
          <w:lang w:eastAsia="en-GB"/>
        </w:rPr>
        <w:t>1</w:t>
      </w:r>
      <w:r w:rsidRPr="00FB489D">
        <w:rPr>
          <w:color w:val="000000"/>
          <w:sz w:val="18"/>
          <w:szCs w:val="24"/>
          <w:lang w:eastAsia="en-GB"/>
        </w:rPr>
        <w:t>.0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7.</w:t>
      </w:r>
      <w:r w:rsidR="00C52DC2" w:rsidRPr="00C52DC2">
        <w:rPr>
          <w:color w:val="000000"/>
          <w:sz w:val="18"/>
          <w:szCs w:val="24"/>
          <w:lang w:eastAsia="en-GB"/>
        </w:rPr>
        <w:t>1</w:t>
      </w:r>
      <w:r w:rsidRPr="00FB489D">
        <w:rPr>
          <w:color w:val="000000"/>
          <w:sz w:val="18"/>
          <w:szCs w:val="24"/>
          <w:lang w:eastAsia="en-GB"/>
        </w:rPr>
        <w:t>.0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3</w:t>
      </w:r>
      <w:r w:rsidR="00892F11" w:rsidRPr="00FB489D">
        <w:rPr>
          <w:color w:val="000000"/>
          <w:sz w:val="18"/>
          <w:szCs w:val="24"/>
          <w:lang w:eastAsia="en-GB"/>
        </w:rPr>
        <w:t>.05.</w:t>
      </w:r>
      <w:r w:rsidR="00265C0E" w:rsidRPr="00265C0E">
        <w:rPr>
          <w:color w:val="000000"/>
          <w:sz w:val="18"/>
          <w:szCs w:val="24"/>
          <w:lang w:eastAsia="en-GB"/>
        </w:rPr>
        <w:t>22</w:t>
      </w:r>
      <w:r w:rsidRPr="00FB489D">
        <w:rPr>
          <w:sz w:val="18"/>
          <w:szCs w:val="24"/>
          <w:lang w:eastAsia="en-GB"/>
        </w:rPr>
        <w:tab/>
      </w:r>
      <w:hyperlink r:id="rId729" w:anchor="Rel-17" w:history="1">
        <w:r w:rsidRPr="00FB489D">
          <w:rPr>
            <w:color w:val="0563C1"/>
            <w:sz w:val="18"/>
            <w:szCs w:val="24"/>
            <w:u w:val="single"/>
            <w:lang w:eastAsia="en-GB"/>
          </w:rPr>
          <w:t>https://www.atis.org/</w:t>
        </w:r>
        <w:r w:rsidR="00BC5584" w:rsidRPr="00BC5584">
          <w:rPr>
            <w:color w:val="0563C1"/>
            <w:sz w:val="18"/>
            <w:szCs w:val="24"/>
            <w:u w:val="single"/>
            <w:lang w:eastAsia="en-GB"/>
          </w:rPr>
          <w:t>3GPP</w:t>
        </w:r>
        <w:r w:rsidRPr="00FB489D">
          <w:rPr>
            <w:color w:val="0563C1"/>
            <w:sz w:val="18"/>
            <w:szCs w:val="24"/>
            <w:u w:val="single"/>
            <w:lang w:eastAsia="en-GB"/>
          </w:rPr>
          <w:t>-transpositions - Rel-</w:t>
        </w:r>
        <w:r w:rsidR="00C52DC2" w:rsidRPr="00C52DC2">
          <w:rPr>
            <w:color w:val="0563C1"/>
            <w:sz w:val="18"/>
            <w:szCs w:val="24"/>
            <w:u w:val="single"/>
            <w:lang w:eastAsia="en-GB"/>
          </w:rPr>
          <w:t>1</w:t>
        </w:r>
        <w:r w:rsidRPr="00FB489D">
          <w:rPr>
            <w:color w:val="0563C1"/>
            <w:sz w:val="18"/>
            <w:szCs w:val="24"/>
            <w:u w:val="single"/>
            <w:lang w:eastAsia="en-GB"/>
          </w:rPr>
          <w:t>7</w:t>
        </w:r>
      </w:hyperlink>
    </w:p>
    <w:p w14:paraId="3CA012B0" w14:textId="2892B8CF" w:rsidR="00DB146F" w:rsidRPr="00FB489D"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CCSA</w:t>
      </w:r>
      <w:r w:rsidRPr="00FB489D">
        <w:rPr>
          <w:sz w:val="18"/>
          <w:szCs w:val="24"/>
          <w:lang w:eastAsia="en-GB"/>
        </w:rPr>
        <w:tab/>
      </w:r>
      <w:r w:rsidRPr="00FB489D">
        <w:rPr>
          <w:color w:val="000000"/>
          <w:sz w:val="18"/>
          <w:szCs w:val="24"/>
          <w:lang w:eastAsia="en-GB"/>
        </w:rPr>
        <w:t>CCSA.</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36.455.V</w:t>
      </w:r>
      <w:proofErr w:type="gramEnd"/>
      <w:r w:rsidR="00C52DC2" w:rsidRPr="00C52DC2">
        <w:rPr>
          <w:color w:val="000000"/>
          <w:sz w:val="18"/>
          <w:szCs w:val="24"/>
          <w:lang w:eastAsia="en-GB"/>
        </w:rPr>
        <w:t>1</w:t>
      </w:r>
      <w:r w:rsidRPr="00FB489D">
        <w:rPr>
          <w:color w:val="000000"/>
          <w:sz w:val="18"/>
          <w:szCs w:val="24"/>
          <w:lang w:eastAsia="en-GB"/>
        </w:rPr>
        <w:t>7.</w:t>
      </w:r>
      <w:r w:rsidR="00C52DC2" w:rsidRPr="00C52DC2">
        <w:rPr>
          <w:color w:val="000000"/>
          <w:sz w:val="18"/>
          <w:szCs w:val="24"/>
          <w:lang w:eastAsia="en-GB"/>
        </w:rPr>
        <w:t>1</w:t>
      </w:r>
      <w:r w:rsidRPr="00FB489D">
        <w:rPr>
          <w:color w:val="000000"/>
          <w:sz w:val="18"/>
          <w:szCs w:val="24"/>
          <w:lang w:eastAsia="en-GB"/>
        </w:rPr>
        <w:t>.0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7.</w:t>
      </w:r>
      <w:r w:rsidR="00C52DC2" w:rsidRPr="00C52DC2">
        <w:rPr>
          <w:color w:val="000000"/>
          <w:sz w:val="18"/>
          <w:szCs w:val="24"/>
          <w:lang w:eastAsia="en-GB"/>
        </w:rPr>
        <w:t>1</w:t>
      </w:r>
      <w:r w:rsidRPr="00FB489D">
        <w:rPr>
          <w:color w:val="000000"/>
          <w:sz w:val="18"/>
          <w:szCs w:val="24"/>
          <w:lang w:eastAsia="en-GB"/>
        </w:rPr>
        <w:t>.0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3</w:t>
      </w:r>
      <w:r w:rsidR="00892F11" w:rsidRPr="00FB489D">
        <w:rPr>
          <w:color w:val="000000"/>
          <w:sz w:val="18"/>
          <w:szCs w:val="24"/>
          <w:lang w:eastAsia="en-GB"/>
        </w:rPr>
        <w:t>.05.</w:t>
      </w:r>
      <w:r w:rsidR="00265C0E" w:rsidRPr="00265C0E">
        <w:rPr>
          <w:color w:val="000000"/>
          <w:sz w:val="18"/>
          <w:szCs w:val="24"/>
          <w:lang w:eastAsia="en-GB"/>
        </w:rPr>
        <w:t>22</w:t>
      </w:r>
      <w:r w:rsidRPr="00FB489D">
        <w:rPr>
          <w:sz w:val="18"/>
          <w:szCs w:val="24"/>
          <w:lang w:eastAsia="en-GB"/>
        </w:rPr>
        <w:tab/>
      </w:r>
      <w:hyperlink r:id="rId730" w:history="1">
        <w:r w:rsidRPr="00FB489D">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FB489D">
          <w:rPr>
            <w:color w:val="0563C1"/>
            <w:sz w:val="18"/>
            <w:szCs w:val="24"/>
            <w:u w:val="single"/>
            <w:lang w:eastAsia="en-GB"/>
          </w:rPr>
          <w:t>7&amp;oldFileUrl=NTN/SRIT/CCSA.</w:t>
        </w:r>
        <w:r w:rsidR="00BC5584" w:rsidRPr="00BC5584">
          <w:rPr>
            <w:color w:val="0563C1"/>
            <w:sz w:val="18"/>
            <w:szCs w:val="24"/>
            <w:u w:val="single"/>
            <w:lang w:eastAsia="en-GB"/>
          </w:rPr>
          <w:t>3GPP</w:t>
        </w:r>
        <w:r w:rsidRPr="00FB489D">
          <w:rPr>
            <w:color w:val="0563C1"/>
            <w:sz w:val="18"/>
            <w:szCs w:val="24"/>
            <w:u w:val="single"/>
            <w:lang w:eastAsia="en-GB"/>
          </w:rPr>
          <w:t>.36.455.V</w:t>
        </w:r>
        <w:r w:rsidR="00C52DC2" w:rsidRPr="00C52DC2">
          <w:rPr>
            <w:color w:val="0563C1"/>
            <w:sz w:val="18"/>
            <w:szCs w:val="24"/>
            <w:u w:val="single"/>
            <w:lang w:eastAsia="en-GB"/>
          </w:rPr>
          <w:t>1</w:t>
        </w:r>
        <w:r w:rsidRPr="00FB489D">
          <w:rPr>
            <w:color w:val="0563C1"/>
            <w:sz w:val="18"/>
            <w:szCs w:val="24"/>
            <w:u w:val="single"/>
            <w:lang w:eastAsia="en-GB"/>
          </w:rPr>
          <w:t>7.</w:t>
        </w:r>
        <w:r w:rsidR="00C52DC2" w:rsidRPr="00C52DC2">
          <w:rPr>
            <w:color w:val="0563C1"/>
            <w:sz w:val="18"/>
            <w:szCs w:val="24"/>
            <w:u w:val="single"/>
            <w:lang w:eastAsia="en-GB"/>
          </w:rPr>
          <w:t>1</w:t>
        </w:r>
        <w:r w:rsidRPr="00FB489D">
          <w:rPr>
            <w:color w:val="0563C1"/>
            <w:sz w:val="18"/>
            <w:szCs w:val="24"/>
            <w:u w:val="single"/>
            <w:lang w:eastAsia="en-GB"/>
          </w:rPr>
          <w:t>.0.d</w:t>
        </w:r>
      </w:hyperlink>
      <w:hyperlink r:id="rId731" w:history="1">
        <w:r w:rsidRPr="00FB489D">
          <w:rPr>
            <w:color w:val="0563C1"/>
            <w:sz w:val="18"/>
            <w:szCs w:val="24"/>
            <w:u w:val="single"/>
            <w:lang w:eastAsia="en-GB"/>
          </w:rPr>
          <w:t>oc</w:t>
        </w:r>
      </w:hyperlink>
    </w:p>
    <w:p w14:paraId="63F9CDE4" w14:textId="7F9F08E1"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36 455 V</w:t>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w:t>
      </w:r>
      <w:r w:rsidRPr="00A20096">
        <w:rPr>
          <w:color w:val="000000"/>
          <w:sz w:val="18"/>
          <w:szCs w:val="24"/>
          <w:lang w:val="fr-FR" w:eastAsia="en-GB"/>
        </w:rPr>
        <w:t>.0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3-04)</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3</w:t>
      </w:r>
      <w:r w:rsidR="00892F11" w:rsidRPr="00A20096">
        <w:rPr>
          <w:color w:val="000000"/>
          <w:sz w:val="18"/>
          <w:szCs w:val="24"/>
          <w:lang w:val="fr-FR" w:eastAsia="en-GB"/>
        </w:rPr>
        <w:t>.04.</w:t>
      </w:r>
      <w:r w:rsidR="00265C0E" w:rsidRPr="00A20096">
        <w:rPr>
          <w:color w:val="000000"/>
          <w:sz w:val="18"/>
          <w:szCs w:val="24"/>
          <w:lang w:val="fr-FR" w:eastAsia="en-GB"/>
        </w:rPr>
        <w:t>2</w:t>
      </w:r>
      <w:r w:rsidR="00892F11" w:rsidRPr="00A20096">
        <w:rPr>
          <w:color w:val="000000"/>
          <w:sz w:val="18"/>
          <w:szCs w:val="24"/>
          <w:lang w:val="fr-FR" w:eastAsia="en-GB"/>
        </w:rPr>
        <w:t>6</w:t>
      </w:r>
      <w:r w:rsidRPr="00A20096">
        <w:rPr>
          <w:sz w:val="18"/>
          <w:szCs w:val="24"/>
          <w:lang w:val="fr-FR" w:eastAsia="en-GB"/>
        </w:rPr>
        <w:tab/>
      </w:r>
      <w:hyperlink r:id="rId732"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36400_</w:t>
        </w:r>
        <w:r w:rsidR="00C52DC2" w:rsidRPr="00A20096">
          <w:rPr>
            <w:color w:val="0563C1"/>
            <w:sz w:val="18"/>
            <w:szCs w:val="24"/>
            <w:u w:val="single"/>
            <w:lang w:val="fr-FR" w:eastAsia="en-GB"/>
          </w:rPr>
          <w:t>1</w:t>
        </w:r>
        <w:r w:rsidRPr="00A20096">
          <w:rPr>
            <w:color w:val="0563C1"/>
            <w:sz w:val="18"/>
            <w:szCs w:val="24"/>
            <w:u w:val="single"/>
            <w:lang w:val="fr-FR" w:eastAsia="en-GB"/>
          </w:rPr>
          <w:t>36499/</w:t>
        </w:r>
        <w:r w:rsidR="00C52DC2" w:rsidRPr="00A20096">
          <w:rPr>
            <w:color w:val="0563C1"/>
            <w:sz w:val="18"/>
            <w:szCs w:val="24"/>
            <w:u w:val="single"/>
            <w:lang w:val="fr-FR" w:eastAsia="en-GB"/>
          </w:rPr>
          <w:t>1</w:t>
        </w:r>
        <w:r w:rsidRPr="00A20096">
          <w:rPr>
            <w:color w:val="0563C1"/>
            <w:sz w:val="18"/>
            <w:szCs w:val="24"/>
            <w:u w:val="single"/>
            <w:lang w:val="fr-FR" w:eastAsia="en-GB"/>
          </w:rPr>
          <w:t>36455/</w:t>
        </w:r>
        <w:r w:rsidR="00C52DC2" w:rsidRPr="00A20096">
          <w:rPr>
            <w:color w:val="0563C1"/>
            <w:sz w:val="18"/>
            <w:szCs w:val="24"/>
            <w:u w:val="single"/>
            <w:lang w:val="fr-FR" w:eastAsia="en-GB"/>
          </w:rPr>
          <w:t>1</w:t>
        </w:r>
        <w:r w:rsidRPr="00A20096">
          <w:rPr>
            <w:color w:val="0563C1"/>
            <w:sz w:val="18"/>
            <w:szCs w:val="24"/>
            <w:u w:val="single"/>
            <w:lang w:val="fr-FR" w:eastAsia="en-GB"/>
          </w:rPr>
          <w:t>7.0</w:t>
        </w:r>
        <w:r w:rsidR="00C52DC2" w:rsidRPr="00A20096">
          <w:rPr>
            <w:color w:val="0563C1"/>
            <w:sz w:val="18"/>
            <w:szCs w:val="24"/>
            <w:u w:val="single"/>
            <w:lang w:val="fr-FR" w:eastAsia="en-GB"/>
          </w:rPr>
          <w:t>1</w:t>
        </w:r>
        <w:r w:rsidRPr="00A20096">
          <w:rPr>
            <w:color w:val="0563C1"/>
            <w:sz w:val="18"/>
            <w:szCs w:val="24"/>
            <w:u w:val="single"/>
            <w:lang w:val="fr-FR" w:eastAsia="en-GB"/>
          </w:rPr>
          <w:t>.00_60/ts_</w:t>
        </w:r>
        <w:r w:rsidR="00C52DC2" w:rsidRPr="00A20096">
          <w:rPr>
            <w:color w:val="0563C1"/>
            <w:sz w:val="18"/>
            <w:szCs w:val="24"/>
            <w:u w:val="single"/>
            <w:lang w:val="fr-FR" w:eastAsia="en-GB"/>
          </w:rPr>
          <w:t>1</w:t>
        </w:r>
        <w:r w:rsidRPr="00A20096">
          <w:rPr>
            <w:color w:val="0563C1"/>
            <w:sz w:val="18"/>
            <w:szCs w:val="24"/>
            <w:u w:val="single"/>
            <w:lang w:val="fr-FR" w:eastAsia="en-GB"/>
          </w:rPr>
          <w:t>36455v</w:t>
        </w:r>
        <w:r w:rsidR="00C52DC2" w:rsidRPr="00A20096">
          <w:rPr>
            <w:color w:val="0563C1"/>
            <w:sz w:val="18"/>
            <w:szCs w:val="24"/>
            <w:u w:val="single"/>
            <w:lang w:val="fr-FR" w:eastAsia="en-GB"/>
          </w:rPr>
          <w:t>1</w:t>
        </w:r>
        <w:r w:rsidRPr="00A20096">
          <w:rPr>
            <w:color w:val="0563C1"/>
            <w:sz w:val="18"/>
            <w:szCs w:val="24"/>
            <w:u w:val="single"/>
            <w:lang w:val="fr-FR" w:eastAsia="en-GB"/>
          </w:rPr>
          <w:t>70</w:t>
        </w:r>
        <w:r w:rsidR="00C52DC2" w:rsidRPr="00A20096">
          <w:rPr>
            <w:color w:val="0563C1"/>
            <w:sz w:val="18"/>
            <w:szCs w:val="24"/>
            <w:u w:val="single"/>
            <w:lang w:val="fr-FR" w:eastAsia="en-GB"/>
          </w:rPr>
          <w:t>1</w:t>
        </w:r>
        <w:r w:rsidRPr="00A20096">
          <w:rPr>
            <w:color w:val="0563C1"/>
            <w:sz w:val="18"/>
            <w:szCs w:val="24"/>
            <w:u w:val="single"/>
            <w:lang w:val="fr-FR" w:eastAsia="en-GB"/>
          </w:rPr>
          <w:t>00p.pdf</w:t>
        </w:r>
      </w:hyperlink>
    </w:p>
    <w:p w14:paraId="015C8983" w14:textId="4D27D69F"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7.</w:t>
      </w:r>
      <w:r w:rsidR="00C52DC2" w:rsidRPr="00A20096">
        <w:rPr>
          <w:color w:val="000000"/>
          <w:sz w:val="18"/>
          <w:szCs w:val="24"/>
          <w:lang w:val="fr-FR" w:eastAsia="en-GB"/>
        </w:rPr>
        <w:t>11</w:t>
      </w:r>
      <w:r w:rsidRPr="00A20096">
        <w:rPr>
          <w:color w:val="000000"/>
          <w:sz w:val="18"/>
          <w:szCs w:val="24"/>
          <w:lang w:val="fr-FR" w:eastAsia="en-GB"/>
        </w:rPr>
        <w:t>3-</w:t>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w:t>
      </w:r>
      <w:r w:rsidRPr="00A20096">
        <w:rPr>
          <w:color w:val="000000"/>
          <w:sz w:val="18"/>
          <w:szCs w:val="24"/>
          <w:lang w:val="fr-FR" w:eastAsia="en-GB"/>
        </w:rPr>
        <w:t>.0 V</w:t>
      </w:r>
      <w:r w:rsidR="00C52DC2" w:rsidRPr="00A20096">
        <w:rPr>
          <w:color w:val="000000"/>
          <w:sz w:val="18"/>
          <w:szCs w:val="24"/>
          <w:lang w:val="fr-FR" w:eastAsia="en-GB"/>
        </w:rPr>
        <w:t>1</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3</w:t>
      </w:r>
      <w:r w:rsidR="00892F11" w:rsidRPr="00A20096">
        <w:rPr>
          <w:color w:val="000000"/>
          <w:sz w:val="18"/>
          <w:szCs w:val="24"/>
          <w:lang w:val="fr-FR" w:eastAsia="en-GB"/>
        </w:rPr>
        <w:t>.08.</w:t>
      </w:r>
      <w:r w:rsidR="00C52DC2" w:rsidRPr="00A20096">
        <w:rPr>
          <w:color w:val="000000"/>
          <w:sz w:val="18"/>
          <w:szCs w:val="24"/>
          <w:lang w:val="fr-FR" w:eastAsia="en-GB"/>
        </w:rPr>
        <w:t>1</w:t>
      </w:r>
      <w:r w:rsidR="00892F11" w:rsidRPr="00A20096">
        <w:rPr>
          <w:color w:val="000000"/>
          <w:sz w:val="18"/>
          <w:szCs w:val="24"/>
          <w:lang w:val="fr-FR" w:eastAsia="en-GB"/>
        </w:rPr>
        <w:t>4</w:t>
      </w:r>
      <w:r w:rsidRPr="00A20096">
        <w:rPr>
          <w:sz w:val="18"/>
          <w:szCs w:val="24"/>
          <w:lang w:val="fr-FR" w:eastAsia="en-GB"/>
        </w:rPr>
        <w:tab/>
      </w:r>
      <w:hyperlink r:id="rId733" w:history="1">
        <w:r w:rsidRPr="00A20096">
          <w:rPr>
            <w:color w:val="0563C1"/>
            <w:sz w:val="18"/>
            <w:szCs w:val="24"/>
            <w:u w:val="single"/>
            <w:lang w:val="fr-FR" w:eastAsia="en-GB"/>
          </w:rPr>
          <w:t>https://members.tsdsi.in/s/cPia5pFyt3qE8Jn</w:t>
        </w:r>
      </w:hyperlink>
    </w:p>
    <w:p w14:paraId="5614065C" w14:textId="0907BF5D" w:rsidR="00DB146F" w:rsidRPr="00A73361"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A73361">
        <w:rPr>
          <w:color w:val="000000"/>
          <w:spacing w:val="-2"/>
          <w:sz w:val="18"/>
          <w:szCs w:val="24"/>
          <w:lang w:val="fr-FR" w:eastAsia="en-GB"/>
        </w:rPr>
        <w:t>TTA</w:t>
      </w:r>
      <w:r w:rsidRPr="00A73361">
        <w:rPr>
          <w:spacing w:val="-2"/>
          <w:sz w:val="18"/>
          <w:szCs w:val="24"/>
          <w:lang w:val="fr-FR" w:eastAsia="en-GB"/>
        </w:rPr>
        <w:tab/>
      </w:r>
      <w:r w:rsidRPr="00A73361">
        <w:rPr>
          <w:color w:val="000000"/>
          <w:spacing w:val="-2"/>
          <w:sz w:val="18"/>
          <w:szCs w:val="24"/>
          <w:lang w:val="fr-FR" w:eastAsia="en-GB"/>
        </w:rPr>
        <w:t>TTAT.3G-36.455V</w:t>
      </w:r>
      <w:r w:rsidR="00C52DC2" w:rsidRPr="00A73361">
        <w:rPr>
          <w:color w:val="000000"/>
          <w:spacing w:val="-2"/>
          <w:sz w:val="18"/>
          <w:szCs w:val="24"/>
          <w:lang w:val="fr-FR" w:eastAsia="en-GB"/>
        </w:rPr>
        <w:t>1</w:t>
      </w:r>
      <w:r w:rsidRPr="00A73361">
        <w:rPr>
          <w:color w:val="000000"/>
          <w:spacing w:val="-2"/>
          <w:sz w:val="18"/>
          <w:szCs w:val="24"/>
          <w:lang w:val="fr-FR" w:eastAsia="en-GB"/>
        </w:rPr>
        <w:t>7.</w:t>
      </w:r>
      <w:r w:rsidR="00C52DC2" w:rsidRPr="00A73361">
        <w:rPr>
          <w:color w:val="000000"/>
          <w:spacing w:val="-2"/>
          <w:sz w:val="18"/>
          <w:szCs w:val="24"/>
          <w:lang w:val="fr-FR" w:eastAsia="en-GB"/>
        </w:rPr>
        <w:t>1</w:t>
      </w:r>
      <w:r w:rsidRPr="00A73361">
        <w:rPr>
          <w:color w:val="000000"/>
          <w:spacing w:val="-2"/>
          <w:sz w:val="18"/>
          <w:szCs w:val="24"/>
          <w:lang w:val="fr-FR" w:eastAsia="en-GB"/>
        </w:rPr>
        <w:t>.0</w:t>
      </w:r>
      <w:r w:rsidRPr="00A73361">
        <w:rPr>
          <w:spacing w:val="-2"/>
          <w:sz w:val="18"/>
          <w:szCs w:val="24"/>
          <w:lang w:val="fr-FR" w:eastAsia="en-GB"/>
        </w:rPr>
        <w:tab/>
      </w:r>
      <w:r w:rsidR="00C52DC2" w:rsidRPr="00A73361">
        <w:rPr>
          <w:color w:val="000000"/>
          <w:spacing w:val="-2"/>
          <w:sz w:val="18"/>
          <w:szCs w:val="24"/>
          <w:lang w:val="fr-FR" w:eastAsia="en-GB"/>
        </w:rPr>
        <w:t>1</w:t>
      </w:r>
      <w:r w:rsidRPr="00A73361">
        <w:rPr>
          <w:color w:val="000000"/>
          <w:spacing w:val="-2"/>
          <w:sz w:val="18"/>
          <w:szCs w:val="24"/>
          <w:lang w:val="fr-FR" w:eastAsia="en-GB"/>
        </w:rPr>
        <w:t>7.</w:t>
      </w:r>
      <w:r w:rsidR="00C52DC2" w:rsidRPr="00A73361">
        <w:rPr>
          <w:color w:val="000000"/>
          <w:spacing w:val="-2"/>
          <w:sz w:val="18"/>
          <w:szCs w:val="24"/>
          <w:lang w:val="fr-FR" w:eastAsia="en-GB"/>
        </w:rPr>
        <w:t>1</w:t>
      </w:r>
      <w:r w:rsidRPr="00A73361">
        <w:rPr>
          <w:color w:val="000000"/>
          <w:spacing w:val="-2"/>
          <w:sz w:val="18"/>
          <w:szCs w:val="24"/>
          <w:lang w:val="fr-FR" w:eastAsia="en-GB"/>
        </w:rPr>
        <w:t>.0</w:t>
      </w:r>
      <w:r w:rsidRPr="00A73361">
        <w:rPr>
          <w:spacing w:val="-2"/>
          <w:sz w:val="18"/>
          <w:szCs w:val="24"/>
          <w:lang w:val="fr-FR" w:eastAsia="en-GB"/>
        </w:rPr>
        <w:tab/>
      </w:r>
      <w:r w:rsidRPr="00A73361">
        <w:rPr>
          <w:color w:val="000000"/>
          <w:spacing w:val="-2"/>
          <w:sz w:val="18"/>
          <w:szCs w:val="24"/>
          <w:rtl/>
          <w:lang w:val="fr-FR" w:eastAsia="en-GB"/>
        </w:rPr>
        <w:t>نُشرت</w:t>
      </w:r>
      <w:r w:rsidRPr="00A73361">
        <w:rPr>
          <w:spacing w:val="-2"/>
          <w:sz w:val="18"/>
          <w:szCs w:val="24"/>
          <w:lang w:val="fr-FR" w:eastAsia="en-GB"/>
        </w:rPr>
        <w:tab/>
      </w:r>
      <w:r w:rsidR="00265C0E" w:rsidRPr="00A73361">
        <w:rPr>
          <w:color w:val="000000"/>
          <w:spacing w:val="-2"/>
          <w:sz w:val="18"/>
          <w:szCs w:val="24"/>
          <w:lang w:val="fr-FR" w:eastAsia="en-GB"/>
        </w:rPr>
        <w:t>2</w:t>
      </w:r>
      <w:r w:rsidRPr="00A73361">
        <w:rPr>
          <w:color w:val="000000"/>
          <w:spacing w:val="-2"/>
          <w:sz w:val="18"/>
          <w:szCs w:val="24"/>
          <w:lang w:val="fr-FR" w:eastAsia="en-GB"/>
        </w:rPr>
        <w:t>0</w:t>
      </w:r>
      <w:r w:rsidR="00265C0E" w:rsidRPr="00A73361">
        <w:rPr>
          <w:color w:val="000000"/>
          <w:spacing w:val="-2"/>
          <w:sz w:val="18"/>
          <w:szCs w:val="24"/>
          <w:lang w:val="fr-FR" w:eastAsia="en-GB"/>
        </w:rPr>
        <w:t>2</w:t>
      </w:r>
      <w:r w:rsidRPr="00A73361">
        <w:rPr>
          <w:color w:val="000000"/>
          <w:spacing w:val="-2"/>
          <w:sz w:val="18"/>
          <w:szCs w:val="24"/>
          <w:lang w:val="fr-FR" w:eastAsia="en-GB"/>
        </w:rPr>
        <w:t>3</w:t>
      </w:r>
      <w:r w:rsidR="00892F11" w:rsidRPr="00A73361">
        <w:rPr>
          <w:color w:val="000000"/>
          <w:spacing w:val="-2"/>
          <w:sz w:val="18"/>
          <w:szCs w:val="24"/>
          <w:lang w:val="fr-FR" w:eastAsia="en-GB"/>
        </w:rPr>
        <w:t>.08.0</w:t>
      </w:r>
      <w:r w:rsidR="00C52DC2" w:rsidRPr="00A73361">
        <w:rPr>
          <w:color w:val="000000"/>
          <w:spacing w:val="-2"/>
          <w:sz w:val="18"/>
          <w:szCs w:val="24"/>
          <w:lang w:val="fr-FR" w:eastAsia="en-GB"/>
        </w:rPr>
        <w:t>1</w:t>
      </w:r>
      <w:r w:rsidRPr="00A73361">
        <w:rPr>
          <w:spacing w:val="-2"/>
          <w:sz w:val="18"/>
          <w:szCs w:val="24"/>
          <w:lang w:val="fr-FR" w:eastAsia="en-GB"/>
        </w:rPr>
        <w:tab/>
      </w:r>
      <w:hyperlink r:id="rId734" w:history="1">
        <w:r w:rsidRPr="00A73361">
          <w:rPr>
            <w:color w:val="0563C1"/>
            <w:spacing w:val="-2"/>
            <w:sz w:val="18"/>
            <w:szCs w:val="24"/>
            <w:u w:val="single"/>
            <w:lang w:val="fr-FR" w:eastAsia="en-GB"/>
          </w:rPr>
          <w:t>https://www.tta.or.kr/e</w:t>
        </w:r>
        <w:r w:rsidR="006B4774" w:rsidRPr="00A73361">
          <w:rPr>
            <w:color w:val="0563C1"/>
            <w:spacing w:val="-2"/>
            <w:sz w:val="18"/>
            <w:szCs w:val="24"/>
            <w:u w:val="single"/>
            <w:lang w:val="fr-FR" w:eastAsia="en-GB"/>
          </w:rPr>
          <w:t>NG</w:t>
        </w:r>
        <w:r w:rsidRPr="00A73361">
          <w:rPr>
            <w:color w:val="0563C1"/>
            <w:spacing w:val="-2"/>
            <w:sz w:val="18"/>
            <w:szCs w:val="24"/>
            <w:u w:val="single"/>
            <w:lang w:val="fr-FR" w:eastAsia="en-GB"/>
          </w:rPr>
          <w:t>/ttaSearchE</w:t>
        </w:r>
        <w:r w:rsidR="006B4774" w:rsidRPr="00A73361">
          <w:rPr>
            <w:color w:val="0563C1"/>
            <w:spacing w:val="-2"/>
            <w:sz w:val="18"/>
            <w:szCs w:val="24"/>
            <w:u w:val="single"/>
            <w:lang w:val="fr-FR" w:eastAsia="en-GB"/>
          </w:rPr>
          <w:t>NG</w:t>
        </w:r>
        <w:r w:rsidRPr="00A73361">
          <w:rPr>
            <w:color w:val="0563C1"/>
            <w:spacing w:val="-2"/>
            <w:sz w:val="18"/>
            <w:szCs w:val="24"/>
            <w:u w:val="single"/>
            <w:lang w:val="fr-FR" w:eastAsia="en-GB"/>
          </w:rPr>
          <w:t>View.do?key=46</w:t>
        </w:r>
        <w:r w:rsidR="00C52DC2" w:rsidRPr="00A73361">
          <w:rPr>
            <w:color w:val="0563C1"/>
            <w:spacing w:val="-2"/>
            <w:sz w:val="18"/>
            <w:szCs w:val="24"/>
            <w:u w:val="single"/>
            <w:lang w:val="fr-FR" w:eastAsia="en-GB"/>
          </w:rPr>
          <w:t>1</w:t>
        </w:r>
        <w:r w:rsidRPr="00A73361">
          <w:rPr>
            <w:color w:val="0563C1"/>
            <w:spacing w:val="-2"/>
            <w:sz w:val="18"/>
            <w:szCs w:val="24"/>
            <w:u w:val="single"/>
            <w:lang w:val="fr-FR" w:eastAsia="en-GB"/>
          </w:rPr>
          <w:t>&amp;searchStandardNo=TTAT.3G-36.455V</w:t>
        </w:r>
        <w:r w:rsidR="00C52DC2" w:rsidRPr="00A73361">
          <w:rPr>
            <w:color w:val="0563C1"/>
            <w:spacing w:val="-2"/>
            <w:sz w:val="18"/>
            <w:szCs w:val="24"/>
            <w:u w:val="single"/>
            <w:lang w:val="fr-FR" w:eastAsia="en-GB"/>
          </w:rPr>
          <w:t>1</w:t>
        </w:r>
        <w:r w:rsidRPr="00A73361">
          <w:rPr>
            <w:color w:val="0563C1"/>
            <w:spacing w:val="-2"/>
            <w:sz w:val="18"/>
            <w:szCs w:val="24"/>
            <w:u w:val="single"/>
            <w:lang w:val="fr-FR" w:eastAsia="en-GB"/>
          </w:rPr>
          <w:t>7.</w:t>
        </w:r>
        <w:r w:rsidR="00C52DC2" w:rsidRPr="00A73361">
          <w:rPr>
            <w:color w:val="0563C1"/>
            <w:spacing w:val="-2"/>
            <w:sz w:val="18"/>
            <w:szCs w:val="24"/>
            <w:u w:val="single"/>
            <w:lang w:val="fr-FR" w:eastAsia="en-GB"/>
          </w:rPr>
          <w:t>1</w:t>
        </w:r>
        <w:r w:rsidRPr="00A73361">
          <w:rPr>
            <w:color w:val="0563C1"/>
            <w:spacing w:val="-2"/>
            <w:sz w:val="18"/>
            <w:szCs w:val="24"/>
            <w:u w:val="single"/>
            <w:lang w:val="fr-FR" w:eastAsia="en-GB"/>
          </w:rPr>
          <w:t>.0&amp;searchCate=TTAS</w:t>
        </w:r>
      </w:hyperlink>
    </w:p>
    <w:p w14:paraId="5944D1DC" w14:textId="1103A4F8"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FB489D">
        <w:rPr>
          <w:b/>
          <w:bCs/>
          <w:color w:val="000000"/>
          <w:sz w:val="18"/>
          <w:szCs w:val="24"/>
          <w:rtl/>
          <w:lang w:eastAsia="en-GB"/>
        </w:rPr>
        <w:t xml:space="preserve">الإصدار </w:t>
      </w:r>
      <w:r w:rsidR="00C52DC2" w:rsidRPr="00C52DC2">
        <w:rPr>
          <w:b/>
          <w:bCs/>
          <w:color w:val="000000"/>
          <w:sz w:val="18"/>
          <w:szCs w:val="24"/>
          <w:lang w:eastAsia="en-GB"/>
        </w:rPr>
        <w:t>1</w:t>
      </w:r>
      <w:r w:rsidRPr="00FB489D">
        <w:rPr>
          <w:b/>
          <w:bCs/>
          <w:color w:val="000000"/>
          <w:sz w:val="18"/>
          <w:szCs w:val="24"/>
          <w:lang w:eastAsia="en-GB"/>
        </w:rPr>
        <w:t>8</w:t>
      </w:r>
    </w:p>
    <w:p w14:paraId="4033D371" w14:textId="47BA7CDF"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ATIS</w:t>
      </w:r>
      <w:r w:rsidRPr="00FB489D">
        <w:rPr>
          <w:sz w:val="18"/>
          <w:szCs w:val="24"/>
          <w:lang w:eastAsia="en-GB"/>
        </w:rPr>
        <w:tab/>
      </w:r>
      <w:r w:rsidRPr="00FB489D">
        <w:rPr>
          <w:color w:val="000000"/>
          <w:sz w:val="18"/>
          <w:szCs w:val="24"/>
          <w:lang w:eastAsia="en-GB"/>
        </w:rPr>
        <w:t>ATIS.</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36.455.V</w:t>
      </w:r>
      <w:proofErr w:type="gramEnd"/>
      <w:r w:rsidR="00C52DC2" w:rsidRPr="00C52DC2">
        <w:rPr>
          <w:color w:val="000000"/>
          <w:sz w:val="18"/>
          <w:szCs w:val="24"/>
          <w:lang w:eastAsia="en-GB"/>
        </w:rPr>
        <w:t>1</w:t>
      </w:r>
      <w:r w:rsidRPr="00FB489D">
        <w:rPr>
          <w:color w:val="000000"/>
          <w:sz w:val="18"/>
          <w:szCs w:val="24"/>
          <w:lang w:eastAsia="en-GB"/>
        </w:rPr>
        <w:t>8.</w:t>
      </w:r>
      <w:r w:rsidR="00C52DC2" w:rsidRPr="00C52DC2">
        <w:rPr>
          <w:color w:val="000000"/>
          <w:sz w:val="18"/>
          <w:szCs w:val="24"/>
          <w:lang w:eastAsia="en-GB"/>
        </w:rPr>
        <w:t>1</w:t>
      </w:r>
      <w:r w:rsidRPr="00FB489D">
        <w:rPr>
          <w:color w:val="000000"/>
          <w:sz w:val="18"/>
          <w:szCs w:val="24"/>
          <w:lang w:eastAsia="en-GB"/>
        </w:rPr>
        <w:t>.0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8.</w:t>
      </w:r>
      <w:r w:rsidR="00C52DC2" w:rsidRPr="00C52DC2">
        <w:rPr>
          <w:color w:val="000000"/>
          <w:sz w:val="18"/>
          <w:szCs w:val="24"/>
          <w:lang w:eastAsia="en-GB"/>
        </w:rPr>
        <w:t>1</w:t>
      </w:r>
      <w:r w:rsidRPr="00FB489D">
        <w:rPr>
          <w:color w:val="000000"/>
          <w:sz w:val="18"/>
          <w:szCs w:val="24"/>
          <w:lang w:eastAsia="en-GB"/>
        </w:rPr>
        <w:t>.0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4</w:t>
      </w:r>
      <w:r w:rsidR="00892F11" w:rsidRPr="00FB489D">
        <w:rPr>
          <w:color w:val="000000"/>
          <w:sz w:val="18"/>
          <w:szCs w:val="24"/>
          <w:lang w:eastAsia="en-GB"/>
        </w:rPr>
        <w:t>.08.</w:t>
      </w:r>
      <w:r w:rsidR="00265C0E" w:rsidRPr="00265C0E">
        <w:rPr>
          <w:color w:val="000000"/>
          <w:sz w:val="18"/>
          <w:szCs w:val="24"/>
          <w:lang w:eastAsia="en-GB"/>
        </w:rPr>
        <w:t>2</w:t>
      </w:r>
      <w:r w:rsidR="00892F11" w:rsidRPr="00FB489D">
        <w:rPr>
          <w:color w:val="000000"/>
          <w:sz w:val="18"/>
          <w:szCs w:val="24"/>
          <w:lang w:eastAsia="en-GB"/>
        </w:rPr>
        <w:t>7</w:t>
      </w:r>
      <w:r w:rsidRPr="00FB489D">
        <w:rPr>
          <w:sz w:val="18"/>
          <w:szCs w:val="24"/>
          <w:lang w:eastAsia="en-GB"/>
        </w:rPr>
        <w:tab/>
      </w:r>
      <w:hyperlink r:id="rId735" w:anchor="Rel-18" w:history="1">
        <w:r w:rsidRPr="00FB489D">
          <w:rPr>
            <w:color w:val="0563C1"/>
            <w:sz w:val="18"/>
            <w:szCs w:val="24"/>
            <w:u w:val="single"/>
            <w:lang w:eastAsia="en-GB"/>
          </w:rPr>
          <w:t>https://www.atis.org/</w:t>
        </w:r>
        <w:r w:rsidR="00BC5584" w:rsidRPr="00BC5584">
          <w:rPr>
            <w:color w:val="0563C1"/>
            <w:sz w:val="18"/>
            <w:szCs w:val="24"/>
            <w:u w:val="single"/>
            <w:lang w:eastAsia="en-GB"/>
          </w:rPr>
          <w:t>3GPP</w:t>
        </w:r>
        <w:r w:rsidRPr="00FB489D">
          <w:rPr>
            <w:color w:val="0563C1"/>
            <w:sz w:val="18"/>
            <w:szCs w:val="24"/>
            <w:u w:val="single"/>
            <w:lang w:eastAsia="en-GB"/>
          </w:rPr>
          <w:t>-transpositions - Rel-</w:t>
        </w:r>
        <w:r w:rsidR="00C52DC2" w:rsidRPr="00C52DC2">
          <w:rPr>
            <w:color w:val="0563C1"/>
            <w:sz w:val="18"/>
            <w:szCs w:val="24"/>
            <w:u w:val="single"/>
            <w:lang w:eastAsia="en-GB"/>
          </w:rPr>
          <w:t>1</w:t>
        </w:r>
        <w:r w:rsidRPr="00FB489D">
          <w:rPr>
            <w:color w:val="0563C1"/>
            <w:sz w:val="18"/>
            <w:szCs w:val="24"/>
            <w:u w:val="single"/>
            <w:lang w:eastAsia="en-GB"/>
          </w:rPr>
          <w:t>8</w:t>
        </w:r>
      </w:hyperlink>
    </w:p>
    <w:p w14:paraId="1F436CD2" w14:textId="5135E198" w:rsidR="00DB146F" w:rsidRPr="00FB489D"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CCSA</w:t>
      </w:r>
      <w:r w:rsidRPr="00FB489D">
        <w:rPr>
          <w:sz w:val="18"/>
          <w:szCs w:val="24"/>
          <w:lang w:eastAsia="en-GB"/>
        </w:rPr>
        <w:tab/>
      </w:r>
      <w:r w:rsidRPr="00FB489D">
        <w:rPr>
          <w:color w:val="000000"/>
          <w:sz w:val="18"/>
          <w:szCs w:val="24"/>
          <w:lang w:eastAsia="en-GB"/>
        </w:rPr>
        <w:t>CCSA.</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36.455.V</w:t>
      </w:r>
      <w:proofErr w:type="gramEnd"/>
      <w:r w:rsidR="00C52DC2" w:rsidRPr="00C52DC2">
        <w:rPr>
          <w:color w:val="000000"/>
          <w:sz w:val="18"/>
          <w:szCs w:val="24"/>
          <w:lang w:eastAsia="en-GB"/>
        </w:rPr>
        <w:t>1</w:t>
      </w:r>
      <w:r w:rsidRPr="00FB489D">
        <w:rPr>
          <w:color w:val="000000"/>
          <w:sz w:val="18"/>
          <w:szCs w:val="24"/>
          <w:lang w:eastAsia="en-GB"/>
        </w:rPr>
        <w:t>8.</w:t>
      </w:r>
      <w:r w:rsidR="00C52DC2" w:rsidRPr="00C52DC2">
        <w:rPr>
          <w:color w:val="000000"/>
          <w:sz w:val="18"/>
          <w:szCs w:val="24"/>
          <w:lang w:eastAsia="en-GB"/>
        </w:rPr>
        <w:t>1</w:t>
      </w:r>
      <w:r w:rsidRPr="00FB489D">
        <w:rPr>
          <w:color w:val="000000"/>
          <w:sz w:val="18"/>
          <w:szCs w:val="24"/>
          <w:lang w:eastAsia="en-GB"/>
        </w:rPr>
        <w:t>.0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8.</w:t>
      </w:r>
      <w:r w:rsidR="00C52DC2" w:rsidRPr="00C52DC2">
        <w:rPr>
          <w:color w:val="000000"/>
          <w:sz w:val="18"/>
          <w:szCs w:val="24"/>
          <w:lang w:eastAsia="en-GB"/>
        </w:rPr>
        <w:t>1</w:t>
      </w:r>
      <w:r w:rsidRPr="00FB489D">
        <w:rPr>
          <w:color w:val="000000"/>
          <w:sz w:val="18"/>
          <w:szCs w:val="24"/>
          <w:lang w:eastAsia="en-GB"/>
        </w:rPr>
        <w:t>.0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4</w:t>
      </w:r>
      <w:r w:rsidR="00892F11" w:rsidRPr="00FB489D">
        <w:rPr>
          <w:color w:val="000000"/>
          <w:sz w:val="18"/>
          <w:szCs w:val="24"/>
          <w:lang w:eastAsia="en-GB"/>
        </w:rPr>
        <w:t>.08.</w:t>
      </w:r>
      <w:r w:rsidR="00265C0E" w:rsidRPr="00265C0E">
        <w:rPr>
          <w:color w:val="000000"/>
          <w:sz w:val="18"/>
          <w:szCs w:val="24"/>
          <w:lang w:eastAsia="en-GB"/>
        </w:rPr>
        <w:t>2</w:t>
      </w:r>
      <w:r w:rsidR="00892F11" w:rsidRPr="00FB489D">
        <w:rPr>
          <w:color w:val="000000"/>
          <w:sz w:val="18"/>
          <w:szCs w:val="24"/>
          <w:lang w:eastAsia="en-GB"/>
        </w:rPr>
        <w:t>7</w:t>
      </w:r>
      <w:r w:rsidRPr="00FB489D">
        <w:rPr>
          <w:sz w:val="18"/>
          <w:szCs w:val="24"/>
          <w:lang w:eastAsia="en-GB"/>
        </w:rPr>
        <w:tab/>
      </w:r>
      <w:hyperlink r:id="rId736" w:history="1">
        <w:r w:rsidRPr="00FB489D">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FB489D">
          <w:rPr>
            <w:color w:val="0563C1"/>
            <w:sz w:val="18"/>
            <w:szCs w:val="24"/>
            <w:u w:val="single"/>
            <w:lang w:eastAsia="en-GB"/>
          </w:rPr>
          <w:t>7&amp;oldFileUrl=NTN/SRIT/CCSA.</w:t>
        </w:r>
        <w:r w:rsidR="00BC5584" w:rsidRPr="00BC5584">
          <w:rPr>
            <w:color w:val="0563C1"/>
            <w:sz w:val="18"/>
            <w:szCs w:val="24"/>
            <w:u w:val="single"/>
            <w:lang w:eastAsia="en-GB"/>
          </w:rPr>
          <w:t>3GPP</w:t>
        </w:r>
        <w:r w:rsidRPr="00FB489D">
          <w:rPr>
            <w:color w:val="0563C1"/>
            <w:sz w:val="18"/>
            <w:szCs w:val="24"/>
            <w:u w:val="single"/>
            <w:lang w:eastAsia="en-GB"/>
          </w:rPr>
          <w:t>.36.455.V</w:t>
        </w:r>
        <w:r w:rsidR="00C52DC2" w:rsidRPr="00C52DC2">
          <w:rPr>
            <w:color w:val="0563C1"/>
            <w:sz w:val="18"/>
            <w:szCs w:val="24"/>
            <w:u w:val="single"/>
            <w:lang w:eastAsia="en-GB"/>
          </w:rPr>
          <w:t>1</w:t>
        </w:r>
        <w:r w:rsidRPr="00FB489D">
          <w:rPr>
            <w:color w:val="0563C1"/>
            <w:sz w:val="18"/>
            <w:szCs w:val="24"/>
            <w:u w:val="single"/>
            <w:lang w:eastAsia="en-GB"/>
          </w:rPr>
          <w:t>8.</w:t>
        </w:r>
        <w:r w:rsidR="00C52DC2" w:rsidRPr="00C52DC2">
          <w:rPr>
            <w:color w:val="0563C1"/>
            <w:sz w:val="18"/>
            <w:szCs w:val="24"/>
            <w:u w:val="single"/>
            <w:lang w:eastAsia="en-GB"/>
          </w:rPr>
          <w:t>1</w:t>
        </w:r>
        <w:r w:rsidRPr="00FB489D">
          <w:rPr>
            <w:color w:val="0563C1"/>
            <w:sz w:val="18"/>
            <w:szCs w:val="24"/>
            <w:u w:val="single"/>
            <w:lang w:eastAsia="en-GB"/>
          </w:rPr>
          <w:t>.0.d</w:t>
        </w:r>
      </w:hyperlink>
      <w:hyperlink r:id="rId737" w:history="1">
        <w:r w:rsidRPr="00FB489D">
          <w:rPr>
            <w:color w:val="0563C1"/>
            <w:sz w:val="18"/>
            <w:szCs w:val="24"/>
            <w:u w:val="single"/>
            <w:lang w:eastAsia="en-GB"/>
          </w:rPr>
          <w:t>ocx</w:t>
        </w:r>
      </w:hyperlink>
    </w:p>
    <w:p w14:paraId="78B274CD" w14:textId="5D6B5E14"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36 455 V</w:t>
      </w:r>
      <w:r w:rsidR="00C52DC2" w:rsidRPr="00A20096">
        <w:rPr>
          <w:color w:val="000000"/>
          <w:sz w:val="18"/>
          <w:szCs w:val="24"/>
          <w:lang w:val="fr-FR" w:eastAsia="en-GB"/>
        </w:rPr>
        <w:t>1</w:t>
      </w:r>
      <w:r w:rsidRPr="00A20096">
        <w:rPr>
          <w:color w:val="000000"/>
          <w:sz w:val="18"/>
          <w:szCs w:val="24"/>
          <w:lang w:val="fr-FR" w:eastAsia="en-GB"/>
        </w:rPr>
        <w:t>8.</w:t>
      </w:r>
      <w:r w:rsidR="00C52DC2" w:rsidRPr="00A20096">
        <w:rPr>
          <w:color w:val="000000"/>
          <w:sz w:val="18"/>
          <w:szCs w:val="24"/>
          <w:lang w:val="fr-FR" w:eastAsia="en-GB"/>
        </w:rPr>
        <w:t>1</w:t>
      </w:r>
      <w:r w:rsidRPr="00A20096">
        <w:rPr>
          <w:color w:val="000000"/>
          <w:sz w:val="18"/>
          <w:szCs w:val="24"/>
          <w:lang w:val="fr-FR" w:eastAsia="en-GB"/>
        </w:rPr>
        <w:t>.0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4-08)</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92F11" w:rsidRPr="00A20096">
        <w:rPr>
          <w:color w:val="000000"/>
          <w:sz w:val="18"/>
          <w:szCs w:val="24"/>
          <w:lang w:val="fr-FR" w:eastAsia="en-GB"/>
        </w:rPr>
        <w:t>.08.0</w:t>
      </w:r>
      <w:r w:rsidR="00265C0E" w:rsidRPr="00A20096">
        <w:rPr>
          <w:color w:val="000000"/>
          <w:sz w:val="18"/>
          <w:szCs w:val="24"/>
          <w:lang w:val="fr-FR" w:eastAsia="en-GB"/>
        </w:rPr>
        <w:t>2</w:t>
      </w:r>
      <w:r w:rsidRPr="00A20096">
        <w:rPr>
          <w:sz w:val="18"/>
          <w:szCs w:val="24"/>
          <w:lang w:val="fr-FR" w:eastAsia="en-GB"/>
        </w:rPr>
        <w:tab/>
      </w:r>
      <w:hyperlink r:id="rId738"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36400_</w:t>
        </w:r>
        <w:r w:rsidR="00C52DC2" w:rsidRPr="00A20096">
          <w:rPr>
            <w:color w:val="0563C1"/>
            <w:sz w:val="18"/>
            <w:szCs w:val="24"/>
            <w:u w:val="single"/>
            <w:lang w:val="fr-FR" w:eastAsia="en-GB"/>
          </w:rPr>
          <w:t>1</w:t>
        </w:r>
        <w:r w:rsidRPr="00A20096">
          <w:rPr>
            <w:color w:val="0563C1"/>
            <w:sz w:val="18"/>
            <w:szCs w:val="24"/>
            <w:u w:val="single"/>
            <w:lang w:val="fr-FR" w:eastAsia="en-GB"/>
          </w:rPr>
          <w:t>36499/</w:t>
        </w:r>
        <w:r w:rsidR="00C52DC2" w:rsidRPr="00A20096">
          <w:rPr>
            <w:color w:val="0563C1"/>
            <w:sz w:val="18"/>
            <w:szCs w:val="24"/>
            <w:u w:val="single"/>
            <w:lang w:val="fr-FR" w:eastAsia="en-GB"/>
          </w:rPr>
          <w:t>1</w:t>
        </w:r>
        <w:r w:rsidRPr="00A20096">
          <w:rPr>
            <w:color w:val="0563C1"/>
            <w:sz w:val="18"/>
            <w:szCs w:val="24"/>
            <w:u w:val="single"/>
            <w:lang w:val="fr-FR" w:eastAsia="en-GB"/>
          </w:rPr>
          <w:t>36455/</w:t>
        </w:r>
        <w:r w:rsidR="00C52DC2" w:rsidRPr="00A20096">
          <w:rPr>
            <w:color w:val="0563C1"/>
            <w:sz w:val="18"/>
            <w:szCs w:val="24"/>
            <w:u w:val="single"/>
            <w:lang w:val="fr-FR" w:eastAsia="en-GB"/>
          </w:rPr>
          <w:t>1</w:t>
        </w:r>
        <w:r w:rsidRPr="00A20096">
          <w:rPr>
            <w:color w:val="0563C1"/>
            <w:sz w:val="18"/>
            <w:szCs w:val="24"/>
            <w:u w:val="single"/>
            <w:lang w:val="fr-FR" w:eastAsia="en-GB"/>
          </w:rPr>
          <w:t>8.0</w:t>
        </w:r>
        <w:r w:rsidR="00C52DC2" w:rsidRPr="00A20096">
          <w:rPr>
            <w:color w:val="0563C1"/>
            <w:sz w:val="18"/>
            <w:szCs w:val="24"/>
            <w:u w:val="single"/>
            <w:lang w:val="fr-FR" w:eastAsia="en-GB"/>
          </w:rPr>
          <w:t>1</w:t>
        </w:r>
        <w:r w:rsidRPr="00A20096">
          <w:rPr>
            <w:color w:val="0563C1"/>
            <w:sz w:val="18"/>
            <w:szCs w:val="24"/>
            <w:u w:val="single"/>
            <w:lang w:val="fr-FR" w:eastAsia="en-GB"/>
          </w:rPr>
          <w:t>.00_60/ts_</w:t>
        </w:r>
        <w:r w:rsidR="00C52DC2" w:rsidRPr="00A20096">
          <w:rPr>
            <w:color w:val="0563C1"/>
            <w:sz w:val="18"/>
            <w:szCs w:val="24"/>
            <w:u w:val="single"/>
            <w:lang w:val="fr-FR" w:eastAsia="en-GB"/>
          </w:rPr>
          <w:t>1</w:t>
        </w:r>
        <w:r w:rsidRPr="00A20096">
          <w:rPr>
            <w:color w:val="0563C1"/>
            <w:sz w:val="18"/>
            <w:szCs w:val="24"/>
            <w:u w:val="single"/>
            <w:lang w:val="fr-FR" w:eastAsia="en-GB"/>
          </w:rPr>
          <w:t>36455v</w:t>
        </w:r>
        <w:r w:rsidR="00C52DC2" w:rsidRPr="00A20096">
          <w:rPr>
            <w:color w:val="0563C1"/>
            <w:sz w:val="18"/>
            <w:szCs w:val="24"/>
            <w:u w:val="single"/>
            <w:lang w:val="fr-FR" w:eastAsia="en-GB"/>
          </w:rPr>
          <w:t>1</w:t>
        </w:r>
        <w:r w:rsidRPr="00A20096">
          <w:rPr>
            <w:color w:val="0563C1"/>
            <w:sz w:val="18"/>
            <w:szCs w:val="24"/>
            <w:u w:val="single"/>
            <w:lang w:val="fr-FR" w:eastAsia="en-GB"/>
          </w:rPr>
          <w:t>80</w:t>
        </w:r>
        <w:r w:rsidR="00C52DC2" w:rsidRPr="00A20096">
          <w:rPr>
            <w:color w:val="0563C1"/>
            <w:sz w:val="18"/>
            <w:szCs w:val="24"/>
            <w:u w:val="single"/>
            <w:lang w:val="fr-FR" w:eastAsia="en-GB"/>
          </w:rPr>
          <w:t>1</w:t>
        </w:r>
        <w:r w:rsidRPr="00A20096">
          <w:rPr>
            <w:color w:val="0563C1"/>
            <w:sz w:val="18"/>
            <w:szCs w:val="24"/>
            <w:u w:val="single"/>
            <w:lang w:val="fr-FR" w:eastAsia="en-GB"/>
          </w:rPr>
          <w:t>00p.pdf</w:t>
        </w:r>
      </w:hyperlink>
    </w:p>
    <w:p w14:paraId="7137C55F" w14:textId="10F0DE8B"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6.455 -</w:t>
      </w:r>
      <w:r w:rsidR="00C52DC2" w:rsidRPr="00A20096">
        <w:rPr>
          <w:color w:val="000000"/>
          <w:sz w:val="18"/>
          <w:szCs w:val="24"/>
          <w:lang w:val="fr-FR" w:eastAsia="en-GB"/>
        </w:rPr>
        <w:t>1</w:t>
      </w:r>
      <w:r w:rsidRPr="00A20096">
        <w:rPr>
          <w:color w:val="000000"/>
          <w:sz w:val="18"/>
          <w:szCs w:val="24"/>
          <w:lang w:val="fr-FR" w:eastAsia="en-GB"/>
        </w:rPr>
        <w:t>8.</w:t>
      </w:r>
      <w:r w:rsidR="00C52DC2" w:rsidRPr="00A20096">
        <w:rPr>
          <w:color w:val="000000"/>
          <w:sz w:val="18"/>
          <w:szCs w:val="24"/>
          <w:lang w:val="fr-FR" w:eastAsia="en-GB"/>
        </w:rPr>
        <w:t>1</w:t>
      </w:r>
      <w:r w:rsidRPr="00A20096">
        <w:rPr>
          <w:color w:val="000000"/>
          <w:sz w:val="18"/>
          <w:szCs w:val="24"/>
          <w:lang w:val="fr-FR" w:eastAsia="en-GB"/>
        </w:rPr>
        <w:t>.0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92F11" w:rsidRPr="00A20096">
        <w:rPr>
          <w:color w:val="000000"/>
          <w:sz w:val="18"/>
          <w:szCs w:val="24"/>
          <w:lang w:val="fr-FR" w:eastAsia="en-GB"/>
        </w:rPr>
        <w:t>.</w:t>
      </w:r>
      <w:r w:rsidR="00C52DC2" w:rsidRPr="00A20096">
        <w:rPr>
          <w:color w:val="000000"/>
          <w:sz w:val="18"/>
          <w:szCs w:val="24"/>
          <w:lang w:val="fr-FR" w:eastAsia="en-GB"/>
        </w:rPr>
        <w:t>11</w:t>
      </w:r>
      <w:r w:rsidR="00892F11" w:rsidRPr="00A20096">
        <w:rPr>
          <w:color w:val="000000"/>
          <w:sz w:val="18"/>
          <w:szCs w:val="24"/>
          <w:lang w:val="fr-FR" w:eastAsia="en-GB"/>
        </w:rPr>
        <w:t>.</w:t>
      </w:r>
      <w:r w:rsidR="00C52DC2" w:rsidRPr="00A20096">
        <w:rPr>
          <w:color w:val="000000"/>
          <w:sz w:val="18"/>
          <w:szCs w:val="24"/>
          <w:lang w:val="fr-FR" w:eastAsia="en-GB"/>
        </w:rPr>
        <w:t>1</w:t>
      </w:r>
      <w:r w:rsidR="00892F11" w:rsidRPr="00A20096">
        <w:rPr>
          <w:color w:val="000000"/>
          <w:sz w:val="18"/>
          <w:szCs w:val="24"/>
          <w:lang w:val="fr-FR" w:eastAsia="en-GB"/>
        </w:rPr>
        <w:t>9</w:t>
      </w:r>
      <w:r w:rsidRPr="00A20096">
        <w:rPr>
          <w:sz w:val="18"/>
          <w:szCs w:val="24"/>
          <w:lang w:val="fr-FR" w:eastAsia="en-GB"/>
        </w:rPr>
        <w:tab/>
      </w:r>
      <w:hyperlink r:id="rId739" w:history="1">
        <w:r w:rsidRPr="00A20096">
          <w:rPr>
            <w:color w:val="0563C1"/>
            <w:sz w:val="18"/>
            <w:szCs w:val="24"/>
            <w:u w:val="single"/>
            <w:lang w:val="fr-FR" w:eastAsia="en-GB"/>
          </w:rPr>
          <w:t>https://members.tsdsi.in/s/zN5qranaqR7fxxP</w:t>
        </w:r>
      </w:hyperlink>
    </w:p>
    <w:p w14:paraId="039BB2BE" w14:textId="421B3BC6" w:rsidR="00DB146F" w:rsidRPr="00A73361"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A73361">
        <w:rPr>
          <w:color w:val="000000"/>
          <w:spacing w:val="-2"/>
          <w:sz w:val="18"/>
          <w:szCs w:val="24"/>
          <w:lang w:val="fr-FR" w:eastAsia="en-GB"/>
        </w:rPr>
        <w:t>TTA</w:t>
      </w:r>
      <w:r w:rsidRPr="00A73361">
        <w:rPr>
          <w:spacing w:val="-2"/>
          <w:sz w:val="18"/>
          <w:szCs w:val="24"/>
          <w:lang w:val="fr-FR" w:eastAsia="en-GB"/>
        </w:rPr>
        <w:tab/>
      </w:r>
      <w:r w:rsidRPr="00A73361">
        <w:rPr>
          <w:color w:val="000000"/>
          <w:spacing w:val="-2"/>
          <w:sz w:val="18"/>
          <w:szCs w:val="24"/>
          <w:lang w:val="fr-FR" w:eastAsia="en-GB"/>
        </w:rPr>
        <w:t>TTAT.3G-36.455V</w:t>
      </w:r>
      <w:r w:rsidR="00C52DC2" w:rsidRPr="00A73361">
        <w:rPr>
          <w:color w:val="000000"/>
          <w:spacing w:val="-2"/>
          <w:sz w:val="18"/>
          <w:szCs w:val="24"/>
          <w:lang w:val="fr-FR" w:eastAsia="en-GB"/>
        </w:rPr>
        <w:t>1</w:t>
      </w:r>
      <w:r w:rsidRPr="00A73361">
        <w:rPr>
          <w:color w:val="000000"/>
          <w:spacing w:val="-2"/>
          <w:sz w:val="18"/>
          <w:szCs w:val="24"/>
          <w:lang w:val="fr-FR" w:eastAsia="en-GB"/>
        </w:rPr>
        <w:t>8.</w:t>
      </w:r>
      <w:r w:rsidR="00C52DC2" w:rsidRPr="00A73361">
        <w:rPr>
          <w:color w:val="000000"/>
          <w:spacing w:val="-2"/>
          <w:sz w:val="18"/>
          <w:szCs w:val="24"/>
          <w:lang w:val="fr-FR" w:eastAsia="en-GB"/>
        </w:rPr>
        <w:t>1</w:t>
      </w:r>
      <w:r w:rsidRPr="00A73361">
        <w:rPr>
          <w:color w:val="000000"/>
          <w:spacing w:val="-2"/>
          <w:sz w:val="18"/>
          <w:szCs w:val="24"/>
          <w:lang w:val="fr-FR" w:eastAsia="en-GB"/>
        </w:rPr>
        <w:t>.0</w:t>
      </w:r>
      <w:r w:rsidRPr="00A73361">
        <w:rPr>
          <w:spacing w:val="-2"/>
          <w:sz w:val="18"/>
          <w:szCs w:val="24"/>
          <w:lang w:val="fr-FR" w:eastAsia="en-GB"/>
        </w:rPr>
        <w:tab/>
      </w:r>
      <w:r w:rsidR="00C52DC2" w:rsidRPr="00A73361">
        <w:rPr>
          <w:color w:val="000000"/>
          <w:spacing w:val="-2"/>
          <w:sz w:val="18"/>
          <w:szCs w:val="24"/>
          <w:lang w:val="fr-FR" w:eastAsia="en-GB"/>
        </w:rPr>
        <w:t>1</w:t>
      </w:r>
      <w:r w:rsidRPr="00A73361">
        <w:rPr>
          <w:color w:val="000000"/>
          <w:spacing w:val="-2"/>
          <w:sz w:val="18"/>
          <w:szCs w:val="24"/>
          <w:lang w:val="fr-FR" w:eastAsia="en-GB"/>
        </w:rPr>
        <w:t>8.</w:t>
      </w:r>
      <w:r w:rsidR="00C52DC2" w:rsidRPr="00A73361">
        <w:rPr>
          <w:color w:val="000000"/>
          <w:spacing w:val="-2"/>
          <w:sz w:val="18"/>
          <w:szCs w:val="24"/>
          <w:lang w:val="fr-FR" w:eastAsia="en-GB"/>
        </w:rPr>
        <w:t>1</w:t>
      </w:r>
      <w:r w:rsidRPr="00A73361">
        <w:rPr>
          <w:color w:val="000000"/>
          <w:spacing w:val="-2"/>
          <w:sz w:val="18"/>
          <w:szCs w:val="24"/>
          <w:lang w:val="fr-FR" w:eastAsia="en-GB"/>
        </w:rPr>
        <w:t>.0</w:t>
      </w:r>
      <w:r w:rsidRPr="00A73361">
        <w:rPr>
          <w:spacing w:val="-2"/>
          <w:sz w:val="18"/>
          <w:szCs w:val="24"/>
          <w:lang w:val="fr-FR" w:eastAsia="en-GB"/>
        </w:rPr>
        <w:tab/>
      </w:r>
      <w:r w:rsidRPr="00A73361">
        <w:rPr>
          <w:color w:val="000000"/>
          <w:spacing w:val="-2"/>
          <w:sz w:val="18"/>
          <w:szCs w:val="24"/>
          <w:rtl/>
          <w:lang w:val="fr-FR" w:eastAsia="en-GB"/>
        </w:rPr>
        <w:t>نُشرت</w:t>
      </w:r>
      <w:r w:rsidRPr="00A73361">
        <w:rPr>
          <w:spacing w:val="-2"/>
          <w:sz w:val="18"/>
          <w:szCs w:val="24"/>
          <w:lang w:val="fr-FR" w:eastAsia="en-GB"/>
        </w:rPr>
        <w:tab/>
      </w:r>
      <w:r w:rsidR="00265C0E" w:rsidRPr="00A73361">
        <w:rPr>
          <w:color w:val="000000"/>
          <w:spacing w:val="-2"/>
          <w:sz w:val="18"/>
          <w:szCs w:val="24"/>
          <w:lang w:val="fr-FR" w:eastAsia="en-GB"/>
        </w:rPr>
        <w:t>2</w:t>
      </w:r>
      <w:r w:rsidRPr="00A73361">
        <w:rPr>
          <w:color w:val="000000"/>
          <w:spacing w:val="-2"/>
          <w:sz w:val="18"/>
          <w:szCs w:val="24"/>
          <w:lang w:val="fr-FR" w:eastAsia="en-GB"/>
        </w:rPr>
        <w:t>0</w:t>
      </w:r>
      <w:r w:rsidR="00265C0E" w:rsidRPr="00A73361">
        <w:rPr>
          <w:color w:val="000000"/>
          <w:spacing w:val="-2"/>
          <w:sz w:val="18"/>
          <w:szCs w:val="24"/>
          <w:lang w:val="fr-FR" w:eastAsia="en-GB"/>
        </w:rPr>
        <w:t>2</w:t>
      </w:r>
      <w:r w:rsidRPr="00A73361">
        <w:rPr>
          <w:color w:val="000000"/>
          <w:spacing w:val="-2"/>
          <w:sz w:val="18"/>
          <w:szCs w:val="24"/>
          <w:lang w:val="fr-FR" w:eastAsia="en-GB"/>
        </w:rPr>
        <w:t>4</w:t>
      </w:r>
      <w:r w:rsidR="00892F11" w:rsidRPr="00A73361">
        <w:rPr>
          <w:color w:val="000000"/>
          <w:spacing w:val="-2"/>
          <w:sz w:val="18"/>
          <w:szCs w:val="24"/>
          <w:lang w:val="fr-FR" w:eastAsia="en-GB"/>
        </w:rPr>
        <w:t>.</w:t>
      </w:r>
      <w:r w:rsidR="00C52DC2" w:rsidRPr="00A73361">
        <w:rPr>
          <w:color w:val="000000"/>
          <w:spacing w:val="-2"/>
          <w:sz w:val="18"/>
          <w:szCs w:val="24"/>
          <w:lang w:val="fr-FR" w:eastAsia="en-GB"/>
        </w:rPr>
        <w:t>11</w:t>
      </w:r>
      <w:r w:rsidR="00892F11" w:rsidRPr="00A73361">
        <w:rPr>
          <w:color w:val="000000"/>
          <w:spacing w:val="-2"/>
          <w:sz w:val="18"/>
          <w:szCs w:val="24"/>
          <w:lang w:val="fr-FR" w:eastAsia="en-GB"/>
        </w:rPr>
        <w:t>.</w:t>
      </w:r>
      <w:r w:rsidR="00C52DC2" w:rsidRPr="00A73361">
        <w:rPr>
          <w:color w:val="000000"/>
          <w:spacing w:val="-2"/>
          <w:sz w:val="18"/>
          <w:szCs w:val="24"/>
          <w:lang w:val="fr-FR" w:eastAsia="en-GB"/>
        </w:rPr>
        <w:t>11</w:t>
      </w:r>
      <w:r w:rsidRPr="00A73361">
        <w:rPr>
          <w:spacing w:val="-2"/>
          <w:sz w:val="18"/>
          <w:szCs w:val="24"/>
          <w:lang w:val="fr-FR" w:eastAsia="en-GB"/>
        </w:rPr>
        <w:tab/>
      </w:r>
      <w:hyperlink r:id="rId740" w:history="1">
        <w:r w:rsidRPr="00A73361">
          <w:rPr>
            <w:color w:val="0563C1"/>
            <w:spacing w:val="-2"/>
            <w:sz w:val="18"/>
            <w:szCs w:val="24"/>
            <w:u w:val="single"/>
            <w:lang w:val="fr-FR" w:eastAsia="en-GB"/>
          </w:rPr>
          <w:t>https://www.tta.or.kr/e</w:t>
        </w:r>
        <w:r w:rsidR="006B4774" w:rsidRPr="00A73361">
          <w:rPr>
            <w:color w:val="0563C1"/>
            <w:spacing w:val="-2"/>
            <w:sz w:val="18"/>
            <w:szCs w:val="24"/>
            <w:u w:val="single"/>
            <w:lang w:val="fr-FR" w:eastAsia="en-GB"/>
          </w:rPr>
          <w:t>NG</w:t>
        </w:r>
        <w:r w:rsidRPr="00A73361">
          <w:rPr>
            <w:color w:val="0563C1"/>
            <w:spacing w:val="-2"/>
            <w:sz w:val="18"/>
            <w:szCs w:val="24"/>
            <w:u w:val="single"/>
            <w:lang w:val="fr-FR" w:eastAsia="en-GB"/>
          </w:rPr>
          <w:t>/ttaSearchE</w:t>
        </w:r>
        <w:r w:rsidR="006B4774" w:rsidRPr="00A73361">
          <w:rPr>
            <w:color w:val="0563C1"/>
            <w:spacing w:val="-2"/>
            <w:sz w:val="18"/>
            <w:szCs w:val="24"/>
            <w:u w:val="single"/>
            <w:lang w:val="fr-FR" w:eastAsia="en-GB"/>
          </w:rPr>
          <w:t>NG</w:t>
        </w:r>
        <w:r w:rsidRPr="00A73361">
          <w:rPr>
            <w:color w:val="0563C1"/>
            <w:spacing w:val="-2"/>
            <w:sz w:val="18"/>
            <w:szCs w:val="24"/>
            <w:u w:val="single"/>
            <w:lang w:val="fr-FR" w:eastAsia="en-GB"/>
          </w:rPr>
          <w:t>View.do?key=46</w:t>
        </w:r>
        <w:r w:rsidR="00C52DC2" w:rsidRPr="00A73361">
          <w:rPr>
            <w:color w:val="0563C1"/>
            <w:spacing w:val="-2"/>
            <w:sz w:val="18"/>
            <w:szCs w:val="24"/>
            <w:u w:val="single"/>
            <w:lang w:val="fr-FR" w:eastAsia="en-GB"/>
          </w:rPr>
          <w:t>1</w:t>
        </w:r>
        <w:r w:rsidRPr="00A73361">
          <w:rPr>
            <w:color w:val="0563C1"/>
            <w:spacing w:val="-2"/>
            <w:sz w:val="18"/>
            <w:szCs w:val="24"/>
            <w:u w:val="single"/>
            <w:lang w:val="fr-FR" w:eastAsia="en-GB"/>
          </w:rPr>
          <w:t>&amp;searchStandardNo=TTAT.3G-36.455V</w:t>
        </w:r>
        <w:r w:rsidR="00C52DC2" w:rsidRPr="00A73361">
          <w:rPr>
            <w:color w:val="0563C1"/>
            <w:spacing w:val="-2"/>
            <w:sz w:val="18"/>
            <w:szCs w:val="24"/>
            <w:u w:val="single"/>
            <w:lang w:val="fr-FR" w:eastAsia="en-GB"/>
          </w:rPr>
          <w:t>1</w:t>
        </w:r>
        <w:r w:rsidRPr="00A73361">
          <w:rPr>
            <w:color w:val="0563C1"/>
            <w:spacing w:val="-2"/>
            <w:sz w:val="18"/>
            <w:szCs w:val="24"/>
            <w:u w:val="single"/>
            <w:lang w:val="fr-FR" w:eastAsia="en-GB"/>
          </w:rPr>
          <w:t>8.</w:t>
        </w:r>
        <w:r w:rsidR="00C52DC2" w:rsidRPr="00A73361">
          <w:rPr>
            <w:color w:val="0563C1"/>
            <w:spacing w:val="-2"/>
            <w:sz w:val="18"/>
            <w:szCs w:val="24"/>
            <w:u w:val="single"/>
            <w:lang w:val="fr-FR" w:eastAsia="en-GB"/>
          </w:rPr>
          <w:t>1</w:t>
        </w:r>
        <w:r w:rsidRPr="00A73361">
          <w:rPr>
            <w:color w:val="0563C1"/>
            <w:spacing w:val="-2"/>
            <w:sz w:val="18"/>
            <w:szCs w:val="24"/>
            <w:u w:val="single"/>
            <w:lang w:val="fr-FR" w:eastAsia="en-GB"/>
          </w:rPr>
          <w:t>.0&amp;searchCate=TTAS</w:t>
        </w:r>
      </w:hyperlink>
    </w:p>
    <w:p w14:paraId="7E7E10CE" w14:textId="70C821C9" w:rsidR="00363978" w:rsidRPr="00363978" w:rsidRDefault="00265C0E" w:rsidP="00C232C2">
      <w:pPr>
        <w:pStyle w:val="Heading5"/>
        <w:rPr>
          <w:rtl/>
          <w:lang w:bidi="en-GB"/>
        </w:rPr>
      </w:pPr>
      <w:bookmarkStart w:id="385" w:name="_Toc232178278"/>
      <w:r w:rsidRPr="00265C0E">
        <w:t>2</w:t>
      </w:r>
      <w:r w:rsidR="00C232C2">
        <w:t>0</w:t>
      </w:r>
      <w:r w:rsidR="00C232C2" w:rsidRPr="00BC5584">
        <w:t>.4.</w:t>
      </w:r>
      <w:r w:rsidR="00C52DC2" w:rsidRPr="00C52DC2">
        <w:t>1</w:t>
      </w:r>
      <w:r w:rsidR="00C232C2" w:rsidRPr="00BC5584">
        <w:t>.3.</w:t>
      </w:r>
      <w:r w:rsidR="00C52DC2" w:rsidRPr="00C52DC2">
        <w:t>1</w:t>
      </w:r>
      <w:r w:rsidR="00363978" w:rsidRPr="00363978">
        <w:rPr>
          <w:rtl/>
        </w:rPr>
        <w:tab/>
        <w:t xml:space="preserve">المواصفة التقنية </w:t>
      </w:r>
      <w:r w:rsidR="00363978" w:rsidRPr="00363978">
        <w:t>TS 36.46</w:t>
      </w:r>
      <w:r w:rsidR="00C52DC2" w:rsidRPr="00C52DC2">
        <w:t>1</w:t>
      </w:r>
      <w:bookmarkEnd w:id="385"/>
    </w:p>
    <w:p w14:paraId="4557A140" w14:textId="432F4CFC" w:rsidR="00363978" w:rsidRPr="00363978" w:rsidRDefault="00363978" w:rsidP="00C232C2">
      <w:pPr>
        <w:pStyle w:val="Headingb"/>
        <w:rPr>
          <w:rtl/>
          <w:lang w:bidi="en-GB"/>
        </w:rPr>
      </w:pPr>
      <w:bookmarkStart w:id="386" w:name="_Toc56152408"/>
      <w:bookmarkStart w:id="387" w:name="_Toc56153788"/>
      <w:bookmarkStart w:id="388" w:name="_Toc94532900"/>
      <w:bookmarkStart w:id="389" w:name="_Toc94533370"/>
      <w:r w:rsidRPr="00363978">
        <w:rPr>
          <w:rtl/>
        </w:rPr>
        <w:t xml:space="preserve">شبكة </w:t>
      </w:r>
      <w:r w:rsidR="00FB05A0">
        <w:rPr>
          <w:rtl/>
        </w:rPr>
        <w:t>النفاذ الراديوي للأرض الشامل المتطور</w:t>
      </w:r>
      <w:r w:rsidRPr="00363978">
        <w:rPr>
          <w:rtl/>
        </w:rPr>
        <w:t xml:space="preserve"> </w:t>
      </w:r>
      <w:r w:rsidR="00FE7D4C" w:rsidRPr="00FE7D4C">
        <w:t>(</w:t>
      </w:r>
      <w:r w:rsidR="006B4774" w:rsidRPr="006B4774">
        <w:t>E-UTRA</w:t>
      </w:r>
      <w:r w:rsidR="00265C0E" w:rsidRPr="00265C0E">
        <w:t>N</w:t>
      </w:r>
      <w:r w:rsidR="00FE7D4C" w:rsidRPr="00FE7D4C">
        <w:t>)</w:t>
      </w:r>
      <w:r w:rsidR="006F7400" w:rsidRPr="006F7400">
        <w:rPr>
          <w:rtl/>
        </w:rPr>
        <w:t xml:space="preserve"> و</w:t>
      </w:r>
      <w:r w:rsidRPr="00363978">
        <w:rPr>
          <w:rtl/>
        </w:rPr>
        <w:t xml:space="preserve">الشبكة المحلية اللاسلكية </w:t>
      </w:r>
      <w:r w:rsidR="00C52DC2" w:rsidRPr="00C52DC2">
        <w:t>(WLAN)</w:t>
      </w:r>
      <w:r w:rsidRPr="00363978">
        <w:rPr>
          <w:rtl/>
        </w:rPr>
        <w:t xml:space="preserve">؛ الطبقة </w:t>
      </w:r>
      <w:r w:rsidR="00C52DC2" w:rsidRPr="00C52DC2">
        <w:t>1</w:t>
      </w:r>
      <w:r w:rsidRPr="00363978">
        <w:rPr>
          <w:rtl/>
        </w:rPr>
        <w:t xml:space="preserve"> على السطح البيني </w:t>
      </w:r>
      <w:proofErr w:type="spellStart"/>
      <w:r w:rsidR="00265C0E" w:rsidRPr="00265C0E">
        <w:t>Xw</w:t>
      </w:r>
      <w:bookmarkEnd w:id="386"/>
      <w:bookmarkEnd w:id="387"/>
      <w:bookmarkEnd w:id="388"/>
      <w:bookmarkEnd w:id="389"/>
      <w:proofErr w:type="spellEnd"/>
    </w:p>
    <w:p w14:paraId="4DD1FC2D" w14:textId="6F80683E" w:rsidR="00363978" w:rsidRPr="00363978" w:rsidRDefault="00363978" w:rsidP="00C232C2">
      <w:pPr>
        <w:rPr>
          <w:rtl/>
          <w:lang w:bidi="en-GB"/>
        </w:rPr>
      </w:pPr>
      <w:r w:rsidRPr="00363978">
        <w:rPr>
          <w:rtl/>
        </w:rPr>
        <w:t xml:space="preserve">تحدد هذه الوثيقة المعايير المسموح بها لتنفيذ الطبقة </w:t>
      </w:r>
      <w:r w:rsidR="00C52DC2" w:rsidRPr="00C52DC2">
        <w:t>1</w:t>
      </w:r>
      <w:r w:rsidRPr="00363978">
        <w:rPr>
          <w:rtl/>
        </w:rPr>
        <w:t xml:space="preserve"> على السطح البيني </w:t>
      </w:r>
      <w:proofErr w:type="spellStart"/>
      <w:r w:rsidR="00265C0E" w:rsidRPr="00265C0E">
        <w:t>Xw</w:t>
      </w:r>
      <w:proofErr w:type="spellEnd"/>
      <w:r w:rsidRPr="00363978">
        <w:rPr>
          <w:rtl/>
        </w:rPr>
        <w:t>.</w:t>
      </w:r>
      <w:r w:rsidR="006F7400" w:rsidRPr="006F7400">
        <w:rPr>
          <w:rtl/>
        </w:rPr>
        <w:t xml:space="preserve"> و</w:t>
      </w:r>
      <w:r w:rsidRPr="00363978">
        <w:rPr>
          <w:rtl/>
        </w:rPr>
        <w:t>لا يدخل توصيف متطلبات تأخر الإرسال</w:t>
      </w:r>
      <w:r w:rsidR="006F7400" w:rsidRPr="006F7400">
        <w:rPr>
          <w:rtl/>
        </w:rPr>
        <w:t xml:space="preserve"> و</w:t>
      </w:r>
      <w:r w:rsidRPr="00363978">
        <w:rPr>
          <w:rtl/>
        </w:rPr>
        <w:t>متطلبات التشغيل</w:t>
      </w:r>
      <w:r w:rsidR="006F7400" w:rsidRPr="006F7400">
        <w:rPr>
          <w:rtl/>
        </w:rPr>
        <w:t xml:space="preserve"> و</w:t>
      </w:r>
      <w:r w:rsidRPr="00363978">
        <w:rPr>
          <w:rtl/>
        </w:rPr>
        <w:t>الصيانة ضمن مجال تطبيق هذه الوثيقة.</w:t>
      </w:r>
    </w:p>
    <w:p w14:paraId="0BC421B8" w14:textId="2FD15920" w:rsidR="00363978" w:rsidRPr="00FB489D" w:rsidRDefault="00BC5584" w:rsidP="00B13723">
      <w:pPr>
        <w:keepNext/>
        <w:tabs>
          <w:tab w:val="left" w:pos="91"/>
          <w:tab w:val="left" w:pos="816"/>
          <w:tab w:val="left" w:pos="4218"/>
          <w:tab w:val="left" w:pos="4927"/>
          <w:tab w:val="left" w:pos="5494"/>
          <w:tab w:val="left" w:pos="6520"/>
        </w:tabs>
        <w:spacing w:before="40" w:after="40" w:line="260" w:lineRule="exact"/>
        <w:rPr>
          <w:b/>
          <w:bCs/>
          <w:sz w:val="18"/>
          <w:szCs w:val="24"/>
          <w:rtl/>
          <w:lang w:bidi="en-GB"/>
        </w:rPr>
      </w:pPr>
      <w:r w:rsidRPr="00BC5584">
        <w:rPr>
          <w:b/>
          <w:bCs/>
          <w:sz w:val="18"/>
          <w:szCs w:val="24"/>
        </w:rPr>
        <w:t>SDO</w:t>
      </w:r>
      <w:r w:rsidR="00363978" w:rsidRPr="00FB489D">
        <w:rPr>
          <w:bCs/>
          <w:sz w:val="18"/>
          <w:szCs w:val="24"/>
          <w:rtl/>
        </w:rPr>
        <w:tab/>
      </w:r>
      <w:r w:rsidR="00363978" w:rsidRPr="00FB489D">
        <w:rPr>
          <w:b/>
          <w:bCs/>
          <w:sz w:val="18"/>
          <w:szCs w:val="24"/>
          <w:rtl/>
        </w:rPr>
        <w:t>رقم الوثيقة</w:t>
      </w:r>
      <w:r w:rsidR="00363978" w:rsidRPr="00FB489D">
        <w:rPr>
          <w:bCs/>
          <w:sz w:val="18"/>
          <w:szCs w:val="24"/>
          <w:rtl/>
        </w:rPr>
        <w:tab/>
      </w:r>
      <w:r w:rsidR="00363978" w:rsidRPr="00FB489D">
        <w:rPr>
          <w:b/>
          <w:bCs/>
          <w:sz w:val="18"/>
          <w:szCs w:val="24"/>
          <w:rtl/>
        </w:rPr>
        <w:t>النسخة</w:t>
      </w:r>
      <w:r w:rsidR="00363978" w:rsidRPr="00FB489D">
        <w:rPr>
          <w:bCs/>
          <w:sz w:val="18"/>
          <w:szCs w:val="24"/>
          <w:rtl/>
        </w:rPr>
        <w:tab/>
      </w:r>
      <w:r w:rsidR="00363978" w:rsidRPr="00FB489D">
        <w:rPr>
          <w:b/>
          <w:bCs/>
          <w:sz w:val="18"/>
          <w:szCs w:val="24"/>
          <w:rtl/>
        </w:rPr>
        <w:t>الحالة</w:t>
      </w:r>
      <w:r w:rsidR="00363978" w:rsidRPr="00FB489D">
        <w:rPr>
          <w:bCs/>
          <w:sz w:val="18"/>
          <w:szCs w:val="24"/>
          <w:rtl/>
        </w:rPr>
        <w:tab/>
      </w:r>
      <w:r w:rsidR="00363978" w:rsidRPr="00FB489D">
        <w:rPr>
          <w:b/>
          <w:bCs/>
          <w:sz w:val="18"/>
          <w:szCs w:val="24"/>
          <w:rtl/>
        </w:rPr>
        <w:t>تاريخ الإصدار</w:t>
      </w:r>
      <w:r w:rsidR="00363978" w:rsidRPr="00FB489D">
        <w:rPr>
          <w:bCs/>
          <w:sz w:val="18"/>
          <w:szCs w:val="24"/>
          <w:rtl/>
        </w:rPr>
        <w:tab/>
      </w:r>
      <w:r w:rsidR="00363978" w:rsidRPr="00FB489D">
        <w:rPr>
          <w:b/>
          <w:bCs/>
          <w:sz w:val="18"/>
          <w:szCs w:val="24"/>
          <w:rtl/>
        </w:rPr>
        <w:t>الموقع</w:t>
      </w:r>
    </w:p>
    <w:p w14:paraId="338E5E25" w14:textId="086DCED3"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FB489D">
        <w:rPr>
          <w:b/>
          <w:bCs/>
          <w:color w:val="000000"/>
          <w:sz w:val="18"/>
          <w:szCs w:val="24"/>
          <w:rtl/>
          <w:lang w:eastAsia="en-GB"/>
        </w:rPr>
        <w:t xml:space="preserve">الإصدار </w:t>
      </w:r>
      <w:r w:rsidR="00C52DC2" w:rsidRPr="00C52DC2">
        <w:rPr>
          <w:b/>
          <w:bCs/>
          <w:color w:val="000000"/>
          <w:sz w:val="18"/>
          <w:szCs w:val="24"/>
          <w:lang w:eastAsia="en-GB"/>
        </w:rPr>
        <w:t>1</w:t>
      </w:r>
      <w:r w:rsidRPr="00FB489D">
        <w:rPr>
          <w:b/>
          <w:bCs/>
          <w:color w:val="000000"/>
          <w:sz w:val="18"/>
          <w:szCs w:val="24"/>
          <w:lang w:eastAsia="en-GB"/>
        </w:rPr>
        <w:t>7</w:t>
      </w:r>
    </w:p>
    <w:p w14:paraId="77BE8030" w14:textId="15FBB8FD"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ATIS</w:t>
      </w:r>
      <w:r w:rsidRPr="00FB489D">
        <w:rPr>
          <w:sz w:val="18"/>
          <w:szCs w:val="24"/>
          <w:lang w:eastAsia="en-GB"/>
        </w:rPr>
        <w:tab/>
      </w:r>
      <w:r w:rsidRPr="00FB489D">
        <w:rPr>
          <w:color w:val="000000"/>
          <w:sz w:val="18"/>
          <w:szCs w:val="24"/>
          <w:lang w:eastAsia="en-GB"/>
        </w:rPr>
        <w:t>ATIS.</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36.46</w:t>
      </w:r>
      <w:r w:rsidR="00C52DC2" w:rsidRPr="00C52DC2">
        <w:rPr>
          <w:color w:val="000000"/>
          <w:sz w:val="18"/>
          <w:szCs w:val="24"/>
          <w:lang w:eastAsia="en-GB"/>
        </w:rPr>
        <w:t>1</w:t>
      </w:r>
      <w:r w:rsidRPr="00FB489D">
        <w:rPr>
          <w:color w:val="000000"/>
          <w:sz w:val="18"/>
          <w:szCs w:val="24"/>
          <w:lang w:eastAsia="en-GB"/>
        </w:rPr>
        <w:t>.V</w:t>
      </w:r>
      <w:proofErr w:type="gramEnd"/>
      <w:r w:rsidR="00C52DC2" w:rsidRPr="00C52DC2">
        <w:rPr>
          <w:color w:val="000000"/>
          <w:sz w:val="18"/>
          <w:szCs w:val="24"/>
          <w:lang w:eastAsia="en-GB"/>
        </w:rPr>
        <w:t>1</w:t>
      </w:r>
      <w:r w:rsidRPr="00FB489D">
        <w:rPr>
          <w:color w:val="000000"/>
          <w:sz w:val="18"/>
          <w:szCs w:val="24"/>
          <w:lang w:eastAsia="en-GB"/>
        </w:rPr>
        <w:t>7.0.0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7.0.0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3</w:t>
      </w:r>
      <w:r w:rsidR="00892F11" w:rsidRPr="00FB489D">
        <w:rPr>
          <w:color w:val="000000"/>
          <w:sz w:val="18"/>
          <w:szCs w:val="24"/>
          <w:lang w:eastAsia="en-GB"/>
        </w:rPr>
        <w:t>.0</w:t>
      </w:r>
      <w:r w:rsidR="00265C0E" w:rsidRPr="00265C0E">
        <w:rPr>
          <w:color w:val="000000"/>
          <w:sz w:val="18"/>
          <w:szCs w:val="24"/>
          <w:lang w:eastAsia="en-GB"/>
        </w:rPr>
        <w:t>2</w:t>
      </w:r>
      <w:r w:rsidR="00892F11" w:rsidRPr="00FB489D">
        <w:rPr>
          <w:color w:val="000000"/>
          <w:sz w:val="18"/>
          <w:szCs w:val="24"/>
          <w:lang w:eastAsia="en-GB"/>
        </w:rPr>
        <w:t>.</w:t>
      </w:r>
      <w:r w:rsidR="00265C0E" w:rsidRPr="00265C0E">
        <w:rPr>
          <w:color w:val="000000"/>
          <w:sz w:val="18"/>
          <w:szCs w:val="24"/>
          <w:lang w:eastAsia="en-GB"/>
        </w:rPr>
        <w:t>2</w:t>
      </w:r>
      <w:r w:rsidR="00C52DC2" w:rsidRPr="00C52DC2">
        <w:rPr>
          <w:color w:val="000000"/>
          <w:sz w:val="18"/>
          <w:szCs w:val="24"/>
          <w:lang w:eastAsia="en-GB"/>
        </w:rPr>
        <w:t>1</w:t>
      </w:r>
      <w:r w:rsidRPr="00FB489D">
        <w:rPr>
          <w:sz w:val="18"/>
          <w:szCs w:val="24"/>
          <w:lang w:eastAsia="en-GB"/>
        </w:rPr>
        <w:tab/>
      </w:r>
      <w:hyperlink r:id="rId741" w:anchor="Rel-17" w:history="1">
        <w:r w:rsidRPr="00FB489D">
          <w:rPr>
            <w:color w:val="0563C1"/>
            <w:sz w:val="18"/>
            <w:szCs w:val="24"/>
            <w:u w:val="single"/>
            <w:lang w:eastAsia="en-GB"/>
          </w:rPr>
          <w:t>https://www.atis.org/</w:t>
        </w:r>
        <w:r w:rsidR="00BC5584" w:rsidRPr="00BC5584">
          <w:rPr>
            <w:color w:val="0563C1"/>
            <w:sz w:val="18"/>
            <w:szCs w:val="24"/>
            <w:u w:val="single"/>
            <w:lang w:eastAsia="en-GB"/>
          </w:rPr>
          <w:t>3GPP</w:t>
        </w:r>
        <w:r w:rsidRPr="00FB489D">
          <w:rPr>
            <w:color w:val="0563C1"/>
            <w:sz w:val="18"/>
            <w:szCs w:val="24"/>
            <w:u w:val="single"/>
            <w:lang w:eastAsia="en-GB"/>
          </w:rPr>
          <w:t>-transpositions - Rel-</w:t>
        </w:r>
        <w:r w:rsidR="00C52DC2" w:rsidRPr="00C52DC2">
          <w:rPr>
            <w:color w:val="0563C1"/>
            <w:sz w:val="18"/>
            <w:szCs w:val="24"/>
            <w:u w:val="single"/>
            <w:lang w:eastAsia="en-GB"/>
          </w:rPr>
          <w:t>1</w:t>
        </w:r>
        <w:r w:rsidRPr="00FB489D">
          <w:rPr>
            <w:color w:val="0563C1"/>
            <w:sz w:val="18"/>
            <w:szCs w:val="24"/>
            <w:u w:val="single"/>
            <w:lang w:eastAsia="en-GB"/>
          </w:rPr>
          <w:t>7</w:t>
        </w:r>
      </w:hyperlink>
    </w:p>
    <w:p w14:paraId="6248ADF7" w14:textId="54E6EDA5" w:rsidR="00DB146F" w:rsidRPr="00FB489D"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CCSA</w:t>
      </w:r>
      <w:r w:rsidRPr="00FB489D">
        <w:rPr>
          <w:sz w:val="18"/>
          <w:szCs w:val="24"/>
          <w:lang w:eastAsia="en-GB"/>
        </w:rPr>
        <w:tab/>
      </w:r>
      <w:r w:rsidRPr="00FB489D">
        <w:rPr>
          <w:color w:val="000000"/>
          <w:sz w:val="18"/>
          <w:szCs w:val="24"/>
          <w:lang w:eastAsia="en-GB"/>
        </w:rPr>
        <w:t>CCSA.</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36.46</w:t>
      </w:r>
      <w:r w:rsidR="00C52DC2" w:rsidRPr="00C52DC2">
        <w:rPr>
          <w:color w:val="000000"/>
          <w:sz w:val="18"/>
          <w:szCs w:val="24"/>
          <w:lang w:eastAsia="en-GB"/>
        </w:rPr>
        <w:t>1</w:t>
      </w:r>
      <w:r w:rsidRPr="00FB489D">
        <w:rPr>
          <w:color w:val="000000"/>
          <w:sz w:val="18"/>
          <w:szCs w:val="24"/>
          <w:lang w:eastAsia="en-GB"/>
        </w:rPr>
        <w:t>.V</w:t>
      </w:r>
      <w:proofErr w:type="gramEnd"/>
      <w:r w:rsidR="00C52DC2" w:rsidRPr="00C52DC2">
        <w:rPr>
          <w:color w:val="000000"/>
          <w:sz w:val="18"/>
          <w:szCs w:val="24"/>
          <w:lang w:eastAsia="en-GB"/>
        </w:rPr>
        <w:t>1</w:t>
      </w:r>
      <w:r w:rsidRPr="00FB489D">
        <w:rPr>
          <w:color w:val="000000"/>
          <w:sz w:val="18"/>
          <w:szCs w:val="24"/>
          <w:lang w:eastAsia="en-GB"/>
        </w:rPr>
        <w:t>7.0.0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7.0.0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3</w:t>
      </w:r>
      <w:r w:rsidR="00892F11" w:rsidRPr="00FB489D">
        <w:rPr>
          <w:color w:val="000000"/>
          <w:sz w:val="18"/>
          <w:szCs w:val="24"/>
          <w:lang w:eastAsia="en-GB"/>
        </w:rPr>
        <w:t>.0</w:t>
      </w:r>
      <w:r w:rsidR="00265C0E" w:rsidRPr="00265C0E">
        <w:rPr>
          <w:color w:val="000000"/>
          <w:sz w:val="18"/>
          <w:szCs w:val="24"/>
          <w:lang w:eastAsia="en-GB"/>
        </w:rPr>
        <w:t>2</w:t>
      </w:r>
      <w:r w:rsidR="00892F11" w:rsidRPr="00FB489D">
        <w:rPr>
          <w:color w:val="000000"/>
          <w:sz w:val="18"/>
          <w:szCs w:val="24"/>
          <w:lang w:eastAsia="en-GB"/>
        </w:rPr>
        <w:t>.</w:t>
      </w:r>
      <w:r w:rsidR="00265C0E" w:rsidRPr="00265C0E">
        <w:rPr>
          <w:color w:val="000000"/>
          <w:sz w:val="18"/>
          <w:szCs w:val="24"/>
          <w:lang w:eastAsia="en-GB"/>
        </w:rPr>
        <w:t>2</w:t>
      </w:r>
      <w:r w:rsidR="00C52DC2" w:rsidRPr="00C52DC2">
        <w:rPr>
          <w:color w:val="000000"/>
          <w:sz w:val="18"/>
          <w:szCs w:val="24"/>
          <w:lang w:eastAsia="en-GB"/>
        </w:rPr>
        <w:t>1</w:t>
      </w:r>
      <w:r w:rsidRPr="00FB489D">
        <w:rPr>
          <w:sz w:val="18"/>
          <w:szCs w:val="24"/>
          <w:lang w:eastAsia="en-GB"/>
        </w:rPr>
        <w:tab/>
      </w:r>
      <w:hyperlink r:id="rId742" w:history="1">
        <w:r w:rsidRPr="00FB489D">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FB489D">
          <w:rPr>
            <w:color w:val="0563C1"/>
            <w:sz w:val="18"/>
            <w:szCs w:val="24"/>
            <w:u w:val="single"/>
            <w:lang w:eastAsia="en-GB"/>
          </w:rPr>
          <w:t>7&amp;oldFileUrl=NTN/SRIT/CCSA.</w:t>
        </w:r>
        <w:r w:rsidR="00BC5584" w:rsidRPr="00BC5584">
          <w:rPr>
            <w:color w:val="0563C1"/>
            <w:sz w:val="18"/>
            <w:szCs w:val="24"/>
            <w:u w:val="single"/>
            <w:lang w:eastAsia="en-GB"/>
          </w:rPr>
          <w:t>3GPP</w:t>
        </w:r>
        <w:r w:rsidRPr="00FB489D">
          <w:rPr>
            <w:color w:val="0563C1"/>
            <w:sz w:val="18"/>
            <w:szCs w:val="24"/>
            <w:u w:val="single"/>
            <w:lang w:eastAsia="en-GB"/>
          </w:rPr>
          <w:t>.36.46</w:t>
        </w:r>
        <w:r w:rsidR="00C52DC2" w:rsidRPr="00C52DC2">
          <w:rPr>
            <w:color w:val="0563C1"/>
            <w:sz w:val="18"/>
            <w:szCs w:val="24"/>
            <w:u w:val="single"/>
            <w:lang w:eastAsia="en-GB"/>
          </w:rPr>
          <w:t>1</w:t>
        </w:r>
        <w:r w:rsidRPr="00FB489D">
          <w:rPr>
            <w:color w:val="0563C1"/>
            <w:sz w:val="18"/>
            <w:szCs w:val="24"/>
            <w:u w:val="single"/>
            <w:lang w:eastAsia="en-GB"/>
          </w:rPr>
          <w:t>.V</w:t>
        </w:r>
        <w:r w:rsidR="00C52DC2" w:rsidRPr="00C52DC2">
          <w:rPr>
            <w:color w:val="0563C1"/>
            <w:sz w:val="18"/>
            <w:szCs w:val="24"/>
            <w:u w:val="single"/>
            <w:lang w:eastAsia="en-GB"/>
          </w:rPr>
          <w:t>1</w:t>
        </w:r>
        <w:r w:rsidRPr="00FB489D">
          <w:rPr>
            <w:color w:val="0563C1"/>
            <w:sz w:val="18"/>
            <w:szCs w:val="24"/>
            <w:u w:val="single"/>
            <w:lang w:eastAsia="en-GB"/>
          </w:rPr>
          <w:t>7.0.0.d</w:t>
        </w:r>
      </w:hyperlink>
      <w:hyperlink r:id="rId743" w:history="1">
        <w:r w:rsidRPr="00FB489D">
          <w:rPr>
            <w:color w:val="0563C1"/>
            <w:sz w:val="18"/>
            <w:szCs w:val="24"/>
            <w:u w:val="single"/>
            <w:lang w:eastAsia="en-GB"/>
          </w:rPr>
          <w:t>oc</w:t>
        </w:r>
      </w:hyperlink>
    </w:p>
    <w:p w14:paraId="1946D8BD" w14:textId="468D201F"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36 46</w:t>
      </w:r>
      <w:r w:rsidR="00C52DC2" w:rsidRPr="00A20096">
        <w:rPr>
          <w:color w:val="000000"/>
          <w:sz w:val="18"/>
          <w:szCs w:val="24"/>
          <w:lang w:val="fr-FR" w:eastAsia="en-GB"/>
        </w:rPr>
        <w:t>1</w:t>
      </w:r>
      <w:r w:rsidRPr="00A20096">
        <w:rPr>
          <w:color w:val="000000"/>
          <w:sz w:val="18"/>
          <w:szCs w:val="24"/>
          <w:lang w:val="fr-FR" w:eastAsia="en-GB"/>
        </w:rPr>
        <w:t xml:space="preserve"> V</w:t>
      </w:r>
      <w:r w:rsidR="00C52DC2" w:rsidRPr="00A20096">
        <w:rPr>
          <w:color w:val="000000"/>
          <w:sz w:val="18"/>
          <w:szCs w:val="24"/>
          <w:lang w:val="fr-FR" w:eastAsia="en-GB"/>
        </w:rPr>
        <w:t>1</w:t>
      </w:r>
      <w:r w:rsidRPr="00A20096">
        <w:rPr>
          <w:color w:val="000000"/>
          <w:sz w:val="18"/>
          <w:szCs w:val="24"/>
          <w:lang w:val="fr-FR" w:eastAsia="en-GB"/>
        </w:rPr>
        <w:t>7.0.0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Pr="00A20096">
        <w:rPr>
          <w:color w:val="000000"/>
          <w:sz w:val="18"/>
          <w:szCs w:val="24"/>
          <w:lang w:val="fr-FR" w:eastAsia="en-GB"/>
        </w:rPr>
        <w:t>-05)</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7.0.0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00892F11" w:rsidRPr="00A20096">
        <w:rPr>
          <w:color w:val="000000"/>
          <w:sz w:val="18"/>
          <w:szCs w:val="24"/>
          <w:lang w:val="fr-FR" w:eastAsia="en-GB"/>
        </w:rPr>
        <w:t>.05.0</w:t>
      </w:r>
      <w:r w:rsidR="00265C0E" w:rsidRPr="00A20096">
        <w:rPr>
          <w:color w:val="000000"/>
          <w:sz w:val="18"/>
          <w:szCs w:val="24"/>
          <w:lang w:val="fr-FR" w:eastAsia="en-GB"/>
        </w:rPr>
        <w:t>2</w:t>
      </w:r>
      <w:r w:rsidRPr="00A20096">
        <w:rPr>
          <w:sz w:val="18"/>
          <w:szCs w:val="24"/>
          <w:lang w:val="fr-FR" w:eastAsia="en-GB"/>
        </w:rPr>
        <w:tab/>
      </w:r>
      <w:hyperlink r:id="rId744"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36400_</w:t>
        </w:r>
        <w:r w:rsidR="00C52DC2" w:rsidRPr="00A20096">
          <w:rPr>
            <w:color w:val="0563C1"/>
            <w:sz w:val="18"/>
            <w:szCs w:val="24"/>
            <w:u w:val="single"/>
            <w:lang w:val="fr-FR" w:eastAsia="en-GB"/>
          </w:rPr>
          <w:t>1</w:t>
        </w:r>
        <w:r w:rsidRPr="00A20096">
          <w:rPr>
            <w:color w:val="0563C1"/>
            <w:sz w:val="18"/>
            <w:szCs w:val="24"/>
            <w:u w:val="single"/>
            <w:lang w:val="fr-FR" w:eastAsia="en-GB"/>
          </w:rPr>
          <w:t>36499/</w:t>
        </w:r>
        <w:r w:rsidR="00C52DC2" w:rsidRPr="00A20096">
          <w:rPr>
            <w:color w:val="0563C1"/>
            <w:sz w:val="18"/>
            <w:szCs w:val="24"/>
            <w:u w:val="single"/>
            <w:lang w:val="fr-FR" w:eastAsia="en-GB"/>
          </w:rPr>
          <w:t>1</w:t>
        </w:r>
        <w:r w:rsidRPr="00A20096">
          <w:rPr>
            <w:color w:val="0563C1"/>
            <w:sz w:val="18"/>
            <w:szCs w:val="24"/>
            <w:u w:val="single"/>
            <w:lang w:val="fr-FR" w:eastAsia="en-GB"/>
          </w:rPr>
          <w:t>3646</w:t>
        </w:r>
        <w:r w:rsidR="00C52DC2" w:rsidRPr="00A20096">
          <w:rPr>
            <w:color w:val="0563C1"/>
            <w:sz w:val="18"/>
            <w:szCs w:val="24"/>
            <w:u w:val="single"/>
            <w:lang w:val="fr-FR" w:eastAsia="en-GB"/>
          </w:rPr>
          <w:t>1</w:t>
        </w:r>
        <w:r w:rsidRPr="00A20096">
          <w:rPr>
            <w:color w:val="0563C1"/>
            <w:sz w:val="18"/>
            <w:szCs w:val="24"/>
            <w:u w:val="single"/>
            <w:lang w:val="fr-FR" w:eastAsia="en-GB"/>
          </w:rPr>
          <w:t>/</w:t>
        </w:r>
        <w:r w:rsidR="00C52DC2" w:rsidRPr="00A20096">
          <w:rPr>
            <w:color w:val="0563C1"/>
            <w:sz w:val="18"/>
            <w:szCs w:val="24"/>
            <w:u w:val="single"/>
            <w:lang w:val="fr-FR" w:eastAsia="en-GB"/>
          </w:rPr>
          <w:t>1</w:t>
        </w:r>
        <w:r w:rsidRPr="00A20096">
          <w:rPr>
            <w:color w:val="0563C1"/>
            <w:sz w:val="18"/>
            <w:szCs w:val="24"/>
            <w:u w:val="single"/>
            <w:lang w:val="fr-FR" w:eastAsia="en-GB"/>
          </w:rPr>
          <w:t>7.00.00_60/ts_</w:t>
        </w:r>
        <w:r w:rsidR="00C52DC2" w:rsidRPr="00A20096">
          <w:rPr>
            <w:color w:val="0563C1"/>
            <w:sz w:val="18"/>
            <w:szCs w:val="24"/>
            <w:u w:val="single"/>
            <w:lang w:val="fr-FR" w:eastAsia="en-GB"/>
          </w:rPr>
          <w:t>1</w:t>
        </w:r>
        <w:r w:rsidRPr="00A20096">
          <w:rPr>
            <w:color w:val="0563C1"/>
            <w:sz w:val="18"/>
            <w:szCs w:val="24"/>
            <w:u w:val="single"/>
            <w:lang w:val="fr-FR" w:eastAsia="en-GB"/>
          </w:rPr>
          <w:t>3646</w:t>
        </w:r>
        <w:r w:rsidR="00C52DC2" w:rsidRPr="00A20096">
          <w:rPr>
            <w:color w:val="0563C1"/>
            <w:sz w:val="18"/>
            <w:szCs w:val="24"/>
            <w:u w:val="single"/>
            <w:lang w:val="fr-FR" w:eastAsia="en-GB"/>
          </w:rPr>
          <w:t>1</w:t>
        </w:r>
        <w:r w:rsidRPr="00A20096">
          <w:rPr>
            <w:color w:val="0563C1"/>
            <w:sz w:val="18"/>
            <w:szCs w:val="24"/>
            <w:u w:val="single"/>
            <w:lang w:val="fr-FR" w:eastAsia="en-GB"/>
          </w:rPr>
          <w:t>v</w:t>
        </w:r>
        <w:r w:rsidR="00C52DC2" w:rsidRPr="00A20096">
          <w:rPr>
            <w:color w:val="0563C1"/>
            <w:sz w:val="18"/>
            <w:szCs w:val="24"/>
            <w:u w:val="single"/>
            <w:lang w:val="fr-FR" w:eastAsia="en-GB"/>
          </w:rPr>
          <w:t>1</w:t>
        </w:r>
        <w:r w:rsidRPr="00A20096">
          <w:rPr>
            <w:color w:val="0563C1"/>
            <w:sz w:val="18"/>
            <w:szCs w:val="24"/>
            <w:u w:val="single"/>
            <w:lang w:val="fr-FR" w:eastAsia="en-GB"/>
          </w:rPr>
          <w:t>70000p.pdf</w:t>
        </w:r>
      </w:hyperlink>
    </w:p>
    <w:p w14:paraId="4DF595BD" w14:textId="33155F24"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6.46</w:t>
      </w:r>
      <w:r w:rsidR="00C52DC2" w:rsidRPr="00A20096">
        <w:rPr>
          <w:color w:val="000000"/>
          <w:sz w:val="18"/>
          <w:szCs w:val="24"/>
          <w:lang w:val="fr-FR" w:eastAsia="en-GB"/>
        </w:rPr>
        <w:t>1</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7.0.0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7.0.0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00892F11" w:rsidRPr="00A20096">
        <w:rPr>
          <w:color w:val="000000"/>
          <w:sz w:val="18"/>
          <w:szCs w:val="24"/>
          <w:lang w:val="fr-FR" w:eastAsia="en-GB"/>
        </w:rPr>
        <w:t>.07.</w:t>
      </w:r>
      <w:r w:rsidR="00265C0E" w:rsidRPr="00A20096">
        <w:rPr>
          <w:color w:val="000000"/>
          <w:sz w:val="18"/>
          <w:szCs w:val="24"/>
          <w:lang w:val="fr-FR" w:eastAsia="en-GB"/>
        </w:rPr>
        <w:t>2</w:t>
      </w:r>
      <w:r w:rsidR="00892F11" w:rsidRPr="00A20096">
        <w:rPr>
          <w:color w:val="000000"/>
          <w:sz w:val="18"/>
          <w:szCs w:val="24"/>
          <w:lang w:val="fr-FR" w:eastAsia="en-GB"/>
        </w:rPr>
        <w:t>9</w:t>
      </w:r>
      <w:r w:rsidRPr="00A20096">
        <w:rPr>
          <w:sz w:val="18"/>
          <w:szCs w:val="24"/>
          <w:lang w:val="fr-FR" w:eastAsia="en-GB"/>
        </w:rPr>
        <w:tab/>
      </w:r>
      <w:hyperlink r:id="rId745" w:history="1">
        <w:r w:rsidRPr="00A20096">
          <w:rPr>
            <w:color w:val="0563C1"/>
            <w:sz w:val="18"/>
            <w:szCs w:val="24"/>
            <w:u w:val="single"/>
            <w:lang w:val="fr-FR" w:eastAsia="en-GB"/>
          </w:rPr>
          <w:t>https://members.tsdsi.in/s/ra9X6ZN4iSGcb9e</w:t>
        </w:r>
      </w:hyperlink>
    </w:p>
    <w:p w14:paraId="617E4DA6" w14:textId="2F36FFBF" w:rsidR="00DB146F" w:rsidRPr="00516EA4"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516EA4">
        <w:rPr>
          <w:color w:val="000000"/>
          <w:spacing w:val="-2"/>
          <w:sz w:val="18"/>
          <w:szCs w:val="24"/>
          <w:lang w:val="fr-FR" w:eastAsia="en-GB"/>
        </w:rPr>
        <w:t>TTA</w:t>
      </w:r>
      <w:r w:rsidRPr="00516EA4">
        <w:rPr>
          <w:spacing w:val="-2"/>
          <w:sz w:val="18"/>
          <w:szCs w:val="24"/>
          <w:lang w:val="fr-FR" w:eastAsia="en-GB"/>
        </w:rPr>
        <w:tab/>
      </w:r>
      <w:r w:rsidRPr="00516EA4">
        <w:rPr>
          <w:color w:val="000000"/>
          <w:spacing w:val="-2"/>
          <w:sz w:val="18"/>
          <w:szCs w:val="24"/>
          <w:lang w:val="fr-FR" w:eastAsia="en-GB"/>
        </w:rPr>
        <w:t>TTAT.3G-36.46</w:t>
      </w:r>
      <w:r w:rsidR="00C52DC2" w:rsidRPr="00516EA4">
        <w:rPr>
          <w:color w:val="000000"/>
          <w:spacing w:val="-2"/>
          <w:sz w:val="18"/>
          <w:szCs w:val="24"/>
          <w:lang w:val="fr-FR" w:eastAsia="en-GB"/>
        </w:rPr>
        <w:t>1</w:t>
      </w:r>
      <w:r w:rsidRPr="00516EA4">
        <w:rPr>
          <w:color w:val="000000"/>
          <w:spacing w:val="-2"/>
          <w:sz w:val="18"/>
          <w:szCs w:val="24"/>
          <w:lang w:val="fr-FR" w:eastAsia="en-GB"/>
        </w:rPr>
        <w:t>V</w:t>
      </w:r>
      <w:r w:rsidR="00C52DC2" w:rsidRPr="00516EA4">
        <w:rPr>
          <w:color w:val="000000"/>
          <w:spacing w:val="-2"/>
          <w:sz w:val="18"/>
          <w:szCs w:val="24"/>
          <w:lang w:val="fr-FR" w:eastAsia="en-GB"/>
        </w:rPr>
        <w:t>1</w:t>
      </w:r>
      <w:r w:rsidRPr="00516EA4">
        <w:rPr>
          <w:color w:val="000000"/>
          <w:spacing w:val="-2"/>
          <w:sz w:val="18"/>
          <w:szCs w:val="24"/>
          <w:lang w:val="fr-FR" w:eastAsia="en-GB"/>
        </w:rPr>
        <w:t>7.0.0</w:t>
      </w:r>
      <w:r w:rsidRPr="00516EA4">
        <w:rPr>
          <w:spacing w:val="-2"/>
          <w:sz w:val="18"/>
          <w:szCs w:val="24"/>
          <w:lang w:val="fr-FR" w:eastAsia="en-GB"/>
        </w:rPr>
        <w:tab/>
      </w:r>
      <w:r w:rsidR="00C52DC2" w:rsidRPr="00516EA4">
        <w:rPr>
          <w:color w:val="000000"/>
          <w:spacing w:val="-2"/>
          <w:sz w:val="18"/>
          <w:szCs w:val="24"/>
          <w:lang w:val="fr-FR" w:eastAsia="en-GB"/>
        </w:rPr>
        <w:t>1</w:t>
      </w:r>
      <w:r w:rsidRPr="00516EA4">
        <w:rPr>
          <w:color w:val="000000"/>
          <w:spacing w:val="-2"/>
          <w:sz w:val="18"/>
          <w:szCs w:val="24"/>
          <w:lang w:val="fr-FR" w:eastAsia="en-GB"/>
        </w:rPr>
        <w:t>7.0.0</w:t>
      </w:r>
      <w:r w:rsidRPr="00516EA4">
        <w:rPr>
          <w:spacing w:val="-2"/>
          <w:sz w:val="18"/>
          <w:szCs w:val="24"/>
          <w:lang w:val="fr-FR" w:eastAsia="en-GB"/>
        </w:rPr>
        <w:tab/>
      </w:r>
      <w:r w:rsidRPr="00516EA4">
        <w:rPr>
          <w:color w:val="000000"/>
          <w:spacing w:val="-2"/>
          <w:sz w:val="18"/>
          <w:szCs w:val="24"/>
          <w:rtl/>
          <w:lang w:val="fr-FR" w:eastAsia="en-GB"/>
        </w:rPr>
        <w:t>نُشرت</w:t>
      </w:r>
      <w:r w:rsidRPr="00516EA4">
        <w:rPr>
          <w:spacing w:val="-2"/>
          <w:sz w:val="18"/>
          <w:szCs w:val="24"/>
          <w:lang w:val="fr-FR" w:eastAsia="en-GB"/>
        </w:rPr>
        <w:tab/>
      </w:r>
      <w:r w:rsidR="00265C0E" w:rsidRPr="00516EA4">
        <w:rPr>
          <w:color w:val="000000"/>
          <w:spacing w:val="-2"/>
          <w:sz w:val="18"/>
          <w:szCs w:val="24"/>
          <w:lang w:val="fr-FR" w:eastAsia="en-GB"/>
        </w:rPr>
        <w:t>2</w:t>
      </w:r>
      <w:r w:rsidRPr="00516EA4">
        <w:rPr>
          <w:color w:val="000000"/>
          <w:spacing w:val="-2"/>
          <w:sz w:val="18"/>
          <w:szCs w:val="24"/>
          <w:lang w:val="fr-FR" w:eastAsia="en-GB"/>
        </w:rPr>
        <w:t>0</w:t>
      </w:r>
      <w:r w:rsidR="00265C0E" w:rsidRPr="00516EA4">
        <w:rPr>
          <w:color w:val="000000"/>
          <w:spacing w:val="-2"/>
          <w:sz w:val="18"/>
          <w:szCs w:val="24"/>
          <w:lang w:val="fr-FR" w:eastAsia="en-GB"/>
        </w:rPr>
        <w:t>22</w:t>
      </w:r>
      <w:r w:rsidR="00892F11" w:rsidRPr="00516EA4">
        <w:rPr>
          <w:color w:val="000000"/>
          <w:spacing w:val="-2"/>
          <w:sz w:val="18"/>
          <w:szCs w:val="24"/>
          <w:lang w:val="fr-FR" w:eastAsia="en-GB"/>
        </w:rPr>
        <w:t>.08.05</w:t>
      </w:r>
      <w:r w:rsidRPr="00516EA4">
        <w:rPr>
          <w:spacing w:val="-2"/>
          <w:sz w:val="18"/>
          <w:szCs w:val="24"/>
          <w:lang w:val="fr-FR" w:eastAsia="en-GB"/>
        </w:rPr>
        <w:tab/>
      </w:r>
      <w:hyperlink r:id="rId746" w:history="1">
        <w:r w:rsidRPr="00516EA4">
          <w:rPr>
            <w:color w:val="0563C1"/>
            <w:spacing w:val="-2"/>
            <w:sz w:val="18"/>
            <w:szCs w:val="24"/>
            <w:u w:val="single"/>
            <w:lang w:val="fr-FR" w:eastAsia="en-GB"/>
          </w:rPr>
          <w:t>https://www.tta.or.kr/e</w:t>
        </w:r>
        <w:r w:rsidR="006B4774" w:rsidRPr="00516EA4">
          <w:rPr>
            <w:color w:val="0563C1"/>
            <w:spacing w:val="-2"/>
            <w:sz w:val="18"/>
            <w:szCs w:val="24"/>
            <w:u w:val="single"/>
            <w:lang w:val="fr-FR" w:eastAsia="en-GB"/>
          </w:rPr>
          <w:t>NG</w:t>
        </w:r>
        <w:r w:rsidRPr="00516EA4">
          <w:rPr>
            <w:color w:val="0563C1"/>
            <w:spacing w:val="-2"/>
            <w:sz w:val="18"/>
            <w:szCs w:val="24"/>
            <w:u w:val="single"/>
            <w:lang w:val="fr-FR" w:eastAsia="en-GB"/>
          </w:rPr>
          <w:t>/ttaSearchE</w:t>
        </w:r>
        <w:r w:rsidR="006B4774" w:rsidRPr="00516EA4">
          <w:rPr>
            <w:color w:val="0563C1"/>
            <w:spacing w:val="-2"/>
            <w:sz w:val="18"/>
            <w:szCs w:val="24"/>
            <w:u w:val="single"/>
            <w:lang w:val="fr-FR" w:eastAsia="en-GB"/>
          </w:rPr>
          <w:t>NG</w:t>
        </w:r>
        <w:r w:rsidRPr="00516EA4">
          <w:rPr>
            <w:color w:val="0563C1"/>
            <w:spacing w:val="-2"/>
            <w:sz w:val="18"/>
            <w:szCs w:val="24"/>
            <w:u w:val="single"/>
            <w:lang w:val="fr-FR" w:eastAsia="en-GB"/>
          </w:rPr>
          <w:t>View.do?key=46</w:t>
        </w:r>
        <w:r w:rsidR="00C52DC2" w:rsidRPr="00516EA4">
          <w:rPr>
            <w:color w:val="0563C1"/>
            <w:spacing w:val="-2"/>
            <w:sz w:val="18"/>
            <w:szCs w:val="24"/>
            <w:u w:val="single"/>
            <w:lang w:val="fr-FR" w:eastAsia="en-GB"/>
          </w:rPr>
          <w:t>1</w:t>
        </w:r>
        <w:r w:rsidRPr="00516EA4">
          <w:rPr>
            <w:color w:val="0563C1"/>
            <w:spacing w:val="-2"/>
            <w:sz w:val="18"/>
            <w:szCs w:val="24"/>
            <w:u w:val="single"/>
            <w:lang w:val="fr-FR" w:eastAsia="en-GB"/>
          </w:rPr>
          <w:t>&amp;searchStandardNo=TTAT.3G-36.46</w:t>
        </w:r>
        <w:r w:rsidR="00C52DC2" w:rsidRPr="00516EA4">
          <w:rPr>
            <w:color w:val="0563C1"/>
            <w:spacing w:val="-2"/>
            <w:sz w:val="18"/>
            <w:szCs w:val="24"/>
            <w:u w:val="single"/>
            <w:lang w:val="fr-FR" w:eastAsia="en-GB"/>
          </w:rPr>
          <w:t>1</w:t>
        </w:r>
        <w:r w:rsidRPr="00516EA4">
          <w:rPr>
            <w:color w:val="0563C1"/>
            <w:spacing w:val="-2"/>
            <w:sz w:val="18"/>
            <w:szCs w:val="24"/>
            <w:u w:val="single"/>
            <w:lang w:val="fr-FR" w:eastAsia="en-GB"/>
          </w:rPr>
          <w:t>V</w:t>
        </w:r>
        <w:r w:rsidR="00C52DC2" w:rsidRPr="00516EA4">
          <w:rPr>
            <w:color w:val="0563C1"/>
            <w:spacing w:val="-2"/>
            <w:sz w:val="18"/>
            <w:szCs w:val="24"/>
            <w:u w:val="single"/>
            <w:lang w:val="fr-FR" w:eastAsia="en-GB"/>
          </w:rPr>
          <w:t>1</w:t>
        </w:r>
        <w:r w:rsidRPr="00516EA4">
          <w:rPr>
            <w:color w:val="0563C1"/>
            <w:spacing w:val="-2"/>
            <w:sz w:val="18"/>
            <w:szCs w:val="24"/>
            <w:u w:val="single"/>
            <w:lang w:val="fr-FR" w:eastAsia="en-GB"/>
          </w:rPr>
          <w:t>7.0.0&amp;searchCate=TTAS</w:t>
        </w:r>
      </w:hyperlink>
    </w:p>
    <w:p w14:paraId="4575B8EA" w14:textId="3C1853F1"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FB489D">
        <w:rPr>
          <w:b/>
          <w:bCs/>
          <w:color w:val="000000"/>
          <w:sz w:val="18"/>
          <w:szCs w:val="24"/>
          <w:rtl/>
          <w:lang w:eastAsia="en-GB"/>
        </w:rPr>
        <w:t xml:space="preserve">الإصدار </w:t>
      </w:r>
      <w:r w:rsidR="00C52DC2" w:rsidRPr="00C52DC2">
        <w:rPr>
          <w:b/>
          <w:bCs/>
          <w:color w:val="000000"/>
          <w:sz w:val="18"/>
          <w:szCs w:val="24"/>
          <w:lang w:eastAsia="en-GB"/>
        </w:rPr>
        <w:t>1</w:t>
      </w:r>
      <w:r w:rsidRPr="00FB489D">
        <w:rPr>
          <w:b/>
          <w:bCs/>
          <w:color w:val="000000"/>
          <w:sz w:val="18"/>
          <w:szCs w:val="24"/>
          <w:lang w:eastAsia="en-GB"/>
        </w:rPr>
        <w:t>8</w:t>
      </w:r>
    </w:p>
    <w:p w14:paraId="5043BA28" w14:textId="503068F0"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ATIS</w:t>
      </w:r>
      <w:r w:rsidRPr="00FB489D">
        <w:rPr>
          <w:sz w:val="18"/>
          <w:szCs w:val="24"/>
          <w:lang w:eastAsia="en-GB"/>
        </w:rPr>
        <w:tab/>
      </w:r>
      <w:r w:rsidRPr="00FB489D">
        <w:rPr>
          <w:color w:val="000000"/>
          <w:sz w:val="18"/>
          <w:szCs w:val="24"/>
          <w:lang w:eastAsia="en-GB"/>
        </w:rPr>
        <w:t>ATIS.</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36.46</w:t>
      </w:r>
      <w:r w:rsidR="00C52DC2" w:rsidRPr="00C52DC2">
        <w:rPr>
          <w:color w:val="000000"/>
          <w:sz w:val="18"/>
          <w:szCs w:val="24"/>
          <w:lang w:eastAsia="en-GB"/>
        </w:rPr>
        <w:t>1</w:t>
      </w:r>
      <w:r w:rsidRPr="00FB489D">
        <w:rPr>
          <w:color w:val="000000"/>
          <w:sz w:val="18"/>
          <w:szCs w:val="24"/>
          <w:lang w:eastAsia="en-GB"/>
        </w:rPr>
        <w:t>.V</w:t>
      </w:r>
      <w:proofErr w:type="gramEnd"/>
      <w:r w:rsidR="00C52DC2" w:rsidRPr="00C52DC2">
        <w:rPr>
          <w:color w:val="000000"/>
          <w:sz w:val="18"/>
          <w:szCs w:val="24"/>
          <w:lang w:eastAsia="en-GB"/>
        </w:rPr>
        <w:t>1</w:t>
      </w:r>
      <w:r w:rsidRPr="00FB489D">
        <w:rPr>
          <w:color w:val="000000"/>
          <w:sz w:val="18"/>
          <w:szCs w:val="24"/>
          <w:lang w:eastAsia="en-GB"/>
        </w:rPr>
        <w:t>8.0.0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8.0.0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4</w:t>
      </w:r>
      <w:r w:rsidR="00892F11" w:rsidRPr="00FB489D">
        <w:rPr>
          <w:color w:val="000000"/>
          <w:sz w:val="18"/>
          <w:szCs w:val="24"/>
          <w:lang w:eastAsia="en-GB"/>
        </w:rPr>
        <w:t>.08.</w:t>
      </w:r>
      <w:r w:rsidR="00265C0E" w:rsidRPr="00265C0E">
        <w:rPr>
          <w:color w:val="000000"/>
          <w:sz w:val="18"/>
          <w:szCs w:val="24"/>
          <w:lang w:eastAsia="en-GB"/>
        </w:rPr>
        <w:t>2</w:t>
      </w:r>
      <w:r w:rsidR="00892F11" w:rsidRPr="00FB489D">
        <w:rPr>
          <w:color w:val="000000"/>
          <w:sz w:val="18"/>
          <w:szCs w:val="24"/>
          <w:lang w:eastAsia="en-GB"/>
        </w:rPr>
        <w:t>7</w:t>
      </w:r>
      <w:r w:rsidRPr="00FB489D">
        <w:rPr>
          <w:sz w:val="18"/>
          <w:szCs w:val="24"/>
          <w:lang w:eastAsia="en-GB"/>
        </w:rPr>
        <w:tab/>
      </w:r>
      <w:hyperlink r:id="rId747" w:anchor="Rel-18" w:history="1">
        <w:r w:rsidRPr="00FB489D">
          <w:rPr>
            <w:color w:val="0563C1"/>
            <w:sz w:val="18"/>
            <w:szCs w:val="24"/>
            <w:u w:val="single"/>
            <w:lang w:eastAsia="en-GB"/>
          </w:rPr>
          <w:t>https://www.atis.org/</w:t>
        </w:r>
        <w:r w:rsidR="00BC5584" w:rsidRPr="00BC5584">
          <w:rPr>
            <w:color w:val="0563C1"/>
            <w:sz w:val="18"/>
            <w:szCs w:val="24"/>
            <w:u w:val="single"/>
            <w:lang w:eastAsia="en-GB"/>
          </w:rPr>
          <w:t>3GPP</w:t>
        </w:r>
        <w:r w:rsidRPr="00FB489D">
          <w:rPr>
            <w:color w:val="0563C1"/>
            <w:sz w:val="18"/>
            <w:szCs w:val="24"/>
            <w:u w:val="single"/>
            <w:lang w:eastAsia="en-GB"/>
          </w:rPr>
          <w:t>-transpositions - Rel-</w:t>
        </w:r>
        <w:r w:rsidR="00C52DC2" w:rsidRPr="00C52DC2">
          <w:rPr>
            <w:color w:val="0563C1"/>
            <w:sz w:val="18"/>
            <w:szCs w:val="24"/>
            <w:u w:val="single"/>
            <w:lang w:eastAsia="en-GB"/>
          </w:rPr>
          <w:t>1</w:t>
        </w:r>
        <w:r w:rsidRPr="00FB489D">
          <w:rPr>
            <w:color w:val="0563C1"/>
            <w:sz w:val="18"/>
            <w:szCs w:val="24"/>
            <w:u w:val="single"/>
            <w:lang w:eastAsia="en-GB"/>
          </w:rPr>
          <w:t>8</w:t>
        </w:r>
      </w:hyperlink>
    </w:p>
    <w:p w14:paraId="51495F81" w14:textId="68DAA2CF" w:rsidR="00DB146F" w:rsidRPr="00FB489D"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CCSA</w:t>
      </w:r>
      <w:r w:rsidRPr="00FB489D">
        <w:rPr>
          <w:sz w:val="18"/>
          <w:szCs w:val="24"/>
          <w:lang w:eastAsia="en-GB"/>
        </w:rPr>
        <w:tab/>
      </w:r>
      <w:r w:rsidRPr="00FB489D">
        <w:rPr>
          <w:color w:val="000000"/>
          <w:sz w:val="18"/>
          <w:szCs w:val="24"/>
          <w:lang w:eastAsia="en-GB"/>
        </w:rPr>
        <w:t>CCSA.</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36.46</w:t>
      </w:r>
      <w:r w:rsidR="00C52DC2" w:rsidRPr="00C52DC2">
        <w:rPr>
          <w:color w:val="000000"/>
          <w:sz w:val="18"/>
          <w:szCs w:val="24"/>
          <w:lang w:eastAsia="en-GB"/>
        </w:rPr>
        <w:t>1</w:t>
      </w:r>
      <w:r w:rsidRPr="00FB489D">
        <w:rPr>
          <w:color w:val="000000"/>
          <w:sz w:val="18"/>
          <w:szCs w:val="24"/>
          <w:lang w:eastAsia="en-GB"/>
        </w:rPr>
        <w:t>.V</w:t>
      </w:r>
      <w:proofErr w:type="gramEnd"/>
      <w:r w:rsidR="00C52DC2" w:rsidRPr="00C52DC2">
        <w:rPr>
          <w:color w:val="000000"/>
          <w:sz w:val="18"/>
          <w:szCs w:val="24"/>
          <w:lang w:eastAsia="en-GB"/>
        </w:rPr>
        <w:t>1</w:t>
      </w:r>
      <w:r w:rsidRPr="00FB489D">
        <w:rPr>
          <w:color w:val="000000"/>
          <w:sz w:val="18"/>
          <w:szCs w:val="24"/>
          <w:lang w:eastAsia="en-GB"/>
        </w:rPr>
        <w:t>8.0.0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8.0.0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4</w:t>
      </w:r>
      <w:r w:rsidR="00892F11" w:rsidRPr="00FB489D">
        <w:rPr>
          <w:color w:val="000000"/>
          <w:sz w:val="18"/>
          <w:szCs w:val="24"/>
          <w:lang w:eastAsia="en-GB"/>
        </w:rPr>
        <w:t>.08.</w:t>
      </w:r>
      <w:r w:rsidR="00265C0E" w:rsidRPr="00265C0E">
        <w:rPr>
          <w:color w:val="000000"/>
          <w:sz w:val="18"/>
          <w:szCs w:val="24"/>
          <w:lang w:eastAsia="en-GB"/>
        </w:rPr>
        <w:t>2</w:t>
      </w:r>
      <w:r w:rsidR="00892F11" w:rsidRPr="00FB489D">
        <w:rPr>
          <w:color w:val="000000"/>
          <w:sz w:val="18"/>
          <w:szCs w:val="24"/>
          <w:lang w:eastAsia="en-GB"/>
        </w:rPr>
        <w:t>7</w:t>
      </w:r>
      <w:r w:rsidRPr="00FB489D">
        <w:rPr>
          <w:sz w:val="18"/>
          <w:szCs w:val="24"/>
          <w:lang w:eastAsia="en-GB"/>
        </w:rPr>
        <w:tab/>
      </w:r>
      <w:hyperlink r:id="rId748" w:history="1">
        <w:r w:rsidRPr="00FB489D">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FB489D">
          <w:rPr>
            <w:color w:val="0563C1"/>
            <w:sz w:val="18"/>
            <w:szCs w:val="24"/>
            <w:u w:val="single"/>
            <w:lang w:eastAsia="en-GB"/>
          </w:rPr>
          <w:t>7&amp;oldFileUrl=NTN/SRIT/CCSA.</w:t>
        </w:r>
        <w:r w:rsidR="00BC5584" w:rsidRPr="00BC5584">
          <w:rPr>
            <w:color w:val="0563C1"/>
            <w:sz w:val="18"/>
            <w:szCs w:val="24"/>
            <w:u w:val="single"/>
            <w:lang w:eastAsia="en-GB"/>
          </w:rPr>
          <w:t>3GPP</w:t>
        </w:r>
        <w:r w:rsidRPr="00FB489D">
          <w:rPr>
            <w:color w:val="0563C1"/>
            <w:sz w:val="18"/>
            <w:szCs w:val="24"/>
            <w:u w:val="single"/>
            <w:lang w:eastAsia="en-GB"/>
          </w:rPr>
          <w:t>.36.46</w:t>
        </w:r>
        <w:r w:rsidR="00C52DC2" w:rsidRPr="00C52DC2">
          <w:rPr>
            <w:color w:val="0563C1"/>
            <w:sz w:val="18"/>
            <w:szCs w:val="24"/>
            <w:u w:val="single"/>
            <w:lang w:eastAsia="en-GB"/>
          </w:rPr>
          <w:t>1</w:t>
        </w:r>
        <w:r w:rsidRPr="00FB489D">
          <w:rPr>
            <w:color w:val="0563C1"/>
            <w:sz w:val="18"/>
            <w:szCs w:val="24"/>
            <w:u w:val="single"/>
            <w:lang w:eastAsia="en-GB"/>
          </w:rPr>
          <w:t>.V</w:t>
        </w:r>
        <w:r w:rsidR="00C52DC2" w:rsidRPr="00C52DC2">
          <w:rPr>
            <w:color w:val="0563C1"/>
            <w:sz w:val="18"/>
            <w:szCs w:val="24"/>
            <w:u w:val="single"/>
            <w:lang w:eastAsia="en-GB"/>
          </w:rPr>
          <w:t>1</w:t>
        </w:r>
        <w:r w:rsidRPr="00FB489D">
          <w:rPr>
            <w:color w:val="0563C1"/>
            <w:sz w:val="18"/>
            <w:szCs w:val="24"/>
            <w:u w:val="single"/>
            <w:lang w:eastAsia="en-GB"/>
          </w:rPr>
          <w:t>8.0.0.d</w:t>
        </w:r>
      </w:hyperlink>
      <w:hyperlink r:id="rId749" w:history="1">
        <w:r w:rsidRPr="00FB489D">
          <w:rPr>
            <w:color w:val="0563C1"/>
            <w:sz w:val="18"/>
            <w:szCs w:val="24"/>
            <w:u w:val="single"/>
            <w:lang w:eastAsia="en-GB"/>
          </w:rPr>
          <w:t>ocx</w:t>
        </w:r>
      </w:hyperlink>
    </w:p>
    <w:p w14:paraId="06E1C2F1" w14:textId="665F4D8B"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36 46</w:t>
      </w:r>
      <w:r w:rsidR="00C52DC2" w:rsidRPr="00A20096">
        <w:rPr>
          <w:color w:val="000000"/>
          <w:sz w:val="18"/>
          <w:szCs w:val="24"/>
          <w:lang w:val="fr-FR" w:eastAsia="en-GB"/>
        </w:rPr>
        <w:t>1</w:t>
      </w:r>
      <w:r w:rsidRPr="00A20096">
        <w:rPr>
          <w:color w:val="000000"/>
          <w:sz w:val="18"/>
          <w:szCs w:val="24"/>
          <w:lang w:val="fr-FR" w:eastAsia="en-GB"/>
        </w:rPr>
        <w:t xml:space="preserve"> V</w:t>
      </w:r>
      <w:r w:rsidR="00C52DC2" w:rsidRPr="00A20096">
        <w:rPr>
          <w:color w:val="000000"/>
          <w:sz w:val="18"/>
          <w:szCs w:val="24"/>
          <w:lang w:val="fr-FR" w:eastAsia="en-GB"/>
        </w:rPr>
        <w:t>1</w:t>
      </w:r>
      <w:r w:rsidRPr="00A20096">
        <w:rPr>
          <w:color w:val="000000"/>
          <w:sz w:val="18"/>
          <w:szCs w:val="24"/>
          <w:lang w:val="fr-FR" w:eastAsia="en-GB"/>
        </w:rPr>
        <w:t>8.0.0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4-05)</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8.0.0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92F11" w:rsidRPr="00A20096">
        <w:rPr>
          <w:color w:val="000000"/>
          <w:sz w:val="18"/>
          <w:szCs w:val="24"/>
          <w:lang w:val="fr-FR" w:eastAsia="en-GB"/>
        </w:rPr>
        <w:t>.05.03</w:t>
      </w:r>
      <w:r w:rsidRPr="00A20096">
        <w:rPr>
          <w:sz w:val="18"/>
          <w:szCs w:val="24"/>
          <w:lang w:val="fr-FR" w:eastAsia="en-GB"/>
        </w:rPr>
        <w:tab/>
      </w:r>
      <w:hyperlink r:id="rId750"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36400_</w:t>
        </w:r>
        <w:r w:rsidR="00C52DC2" w:rsidRPr="00A20096">
          <w:rPr>
            <w:color w:val="0563C1"/>
            <w:sz w:val="18"/>
            <w:szCs w:val="24"/>
            <w:u w:val="single"/>
            <w:lang w:val="fr-FR" w:eastAsia="en-GB"/>
          </w:rPr>
          <w:t>1</w:t>
        </w:r>
        <w:r w:rsidRPr="00A20096">
          <w:rPr>
            <w:color w:val="0563C1"/>
            <w:sz w:val="18"/>
            <w:szCs w:val="24"/>
            <w:u w:val="single"/>
            <w:lang w:val="fr-FR" w:eastAsia="en-GB"/>
          </w:rPr>
          <w:t>36499/</w:t>
        </w:r>
        <w:r w:rsidR="00C52DC2" w:rsidRPr="00A20096">
          <w:rPr>
            <w:color w:val="0563C1"/>
            <w:sz w:val="18"/>
            <w:szCs w:val="24"/>
            <w:u w:val="single"/>
            <w:lang w:val="fr-FR" w:eastAsia="en-GB"/>
          </w:rPr>
          <w:t>1</w:t>
        </w:r>
        <w:r w:rsidRPr="00A20096">
          <w:rPr>
            <w:color w:val="0563C1"/>
            <w:sz w:val="18"/>
            <w:szCs w:val="24"/>
            <w:u w:val="single"/>
            <w:lang w:val="fr-FR" w:eastAsia="en-GB"/>
          </w:rPr>
          <w:t>3646</w:t>
        </w:r>
        <w:r w:rsidR="00C52DC2" w:rsidRPr="00A20096">
          <w:rPr>
            <w:color w:val="0563C1"/>
            <w:sz w:val="18"/>
            <w:szCs w:val="24"/>
            <w:u w:val="single"/>
            <w:lang w:val="fr-FR" w:eastAsia="en-GB"/>
          </w:rPr>
          <w:t>1</w:t>
        </w:r>
        <w:r w:rsidRPr="00A20096">
          <w:rPr>
            <w:color w:val="0563C1"/>
            <w:sz w:val="18"/>
            <w:szCs w:val="24"/>
            <w:u w:val="single"/>
            <w:lang w:val="fr-FR" w:eastAsia="en-GB"/>
          </w:rPr>
          <w:t>/</w:t>
        </w:r>
        <w:r w:rsidR="00C52DC2" w:rsidRPr="00A20096">
          <w:rPr>
            <w:color w:val="0563C1"/>
            <w:sz w:val="18"/>
            <w:szCs w:val="24"/>
            <w:u w:val="single"/>
            <w:lang w:val="fr-FR" w:eastAsia="en-GB"/>
          </w:rPr>
          <w:t>1</w:t>
        </w:r>
        <w:r w:rsidRPr="00A20096">
          <w:rPr>
            <w:color w:val="0563C1"/>
            <w:sz w:val="18"/>
            <w:szCs w:val="24"/>
            <w:u w:val="single"/>
            <w:lang w:val="fr-FR" w:eastAsia="en-GB"/>
          </w:rPr>
          <w:t>8.00.00_60/ts_</w:t>
        </w:r>
        <w:r w:rsidR="00C52DC2" w:rsidRPr="00A20096">
          <w:rPr>
            <w:color w:val="0563C1"/>
            <w:sz w:val="18"/>
            <w:szCs w:val="24"/>
            <w:u w:val="single"/>
            <w:lang w:val="fr-FR" w:eastAsia="en-GB"/>
          </w:rPr>
          <w:t>1</w:t>
        </w:r>
        <w:r w:rsidRPr="00A20096">
          <w:rPr>
            <w:color w:val="0563C1"/>
            <w:sz w:val="18"/>
            <w:szCs w:val="24"/>
            <w:u w:val="single"/>
            <w:lang w:val="fr-FR" w:eastAsia="en-GB"/>
          </w:rPr>
          <w:t>3646</w:t>
        </w:r>
        <w:r w:rsidR="00C52DC2" w:rsidRPr="00A20096">
          <w:rPr>
            <w:color w:val="0563C1"/>
            <w:sz w:val="18"/>
            <w:szCs w:val="24"/>
            <w:u w:val="single"/>
            <w:lang w:val="fr-FR" w:eastAsia="en-GB"/>
          </w:rPr>
          <w:t>1</w:t>
        </w:r>
        <w:r w:rsidRPr="00A20096">
          <w:rPr>
            <w:color w:val="0563C1"/>
            <w:sz w:val="18"/>
            <w:szCs w:val="24"/>
            <w:u w:val="single"/>
            <w:lang w:val="fr-FR" w:eastAsia="en-GB"/>
          </w:rPr>
          <w:t>v</w:t>
        </w:r>
        <w:r w:rsidR="00C52DC2" w:rsidRPr="00A20096">
          <w:rPr>
            <w:color w:val="0563C1"/>
            <w:sz w:val="18"/>
            <w:szCs w:val="24"/>
            <w:u w:val="single"/>
            <w:lang w:val="fr-FR" w:eastAsia="en-GB"/>
          </w:rPr>
          <w:t>1</w:t>
        </w:r>
        <w:r w:rsidRPr="00A20096">
          <w:rPr>
            <w:color w:val="0563C1"/>
            <w:sz w:val="18"/>
            <w:szCs w:val="24"/>
            <w:u w:val="single"/>
            <w:lang w:val="fr-FR" w:eastAsia="en-GB"/>
          </w:rPr>
          <w:t>80000p.pdf</w:t>
        </w:r>
      </w:hyperlink>
    </w:p>
    <w:p w14:paraId="1E003A52" w14:textId="6603F32D"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6.46</w:t>
      </w:r>
      <w:r w:rsidR="00C52DC2" w:rsidRPr="00A20096">
        <w:rPr>
          <w:color w:val="000000"/>
          <w:sz w:val="18"/>
          <w:szCs w:val="24"/>
          <w:lang w:val="fr-FR" w:eastAsia="en-GB"/>
        </w:rPr>
        <w:t>1</w:t>
      </w:r>
      <w:r w:rsidRPr="00A20096">
        <w:rPr>
          <w:color w:val="000000"/>
          <w:sz w:val="18"/>
          <w:szCs w:val="24"/>
          <w:lang w:val="fr-FR" w:eastAsia="en-GB"/>
        </w:rPr>
        <w:t xml:space="preserve"> -</w:t>
      </w:r>
      <w:r w:rsidR="00C52DC2" w:rsidRPr="00A20096">
        <w:rPr>
          <w:color w:val="000000"/>
          <w:sz w:val="18"/>
          <w:szCs w:val="24"/>
          <w:lang w:val="fr-FR" w:eastAsia="en-GB"/>
        </w:rPr>
        <w:t>1</w:t>
      </w:r>
      <w:r w:rsidRPr="00A20096">
        <w:rPr>
          <w:color w:val="000000"/>
          <w:sz w:val="18"/>
          <w:szCs w:val="24"/>
          <w:lang w:val="fr-FR" w:eastAsia="en-GB"/>
        </w:rPr>
        <w:t>8.0.0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8.0.0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92F11" w:rsidRPr="00A20096">
        <w:rPr>
          <w:color w:val="000000"/>
          <w:sz w:val="18"/>
          <w:szCs w:val="24"/>
          <w:lang w:val="fr-FR" w:eastAsia="en-GB"/>
        </w:rPr>
        <w:t>.</w:t>
      </w:r>
      <w:r w:rsidR="00C52DC2" w:rsidRPr="00A20096">
        <w:rPr>
          <w:color w:val="000000"/>
          <w:sz w:val="18"/>
          <w:szCs w:val="24"/>
          <w:lang w:val="fr-FR" w:eastAsia="en-GB"/>
        </w:rPr>
        <w:t>11</w:t>
      </w:r>
      <w:r w:rsidR="00892F11" w:rsidRPr="00A20096">
        <w:rPr>
          <w:color w:val="000000"/>
          <w:sz w:val="18"/>
          <w:szCs w:val="24"/>
          <w:lang w:val="fr-FR" w:eastAsia="en-GB"/>
        </w:rPr>
        <w:t>.</w:t>
      </w:r>
      <w:r w:rsidR="00C52DC2" w:rsidRPr="00A20096">
        <w:rPr>
          <w:color w:val="000000"/>
          <w:sz w:val="18"/>
          <w:szCs w:val="24"/>
          <w:lang w:val="fr-FR" w:eastAsia="en-GB"/>
        </w:rPr>
        <w:t>1</w:t>
      </w:r>
      <w:r w:rsidR="00892F11" w:rsidRPr="00A20096">
        <w:rPr>
          <w:color w:val="000000"/>
          <w:sz w:val="18"/>
          <w:szCs w:val="24"/>
          <w:lang w:val="fr-FR" w:eastAsia="en-GB"/>
        </w:rPr>
        <w:t>9</w:t>
      </w:r>
      <w:r w:rsidRPr="00A20096">
        <w:rPr>
          <w:sz w:val="18"/>
          <w:szCs w:val="24"/>
          <w:lang w:val="fr-FR" w:eastAsia="en-GB"/>
        </w:rPr>
        <w:tab/>
      </w:r>
      <w:hyperlink r:id="rId751" w:history="1">
        <w:r w:rsidRPr="00A20096">
          <w:rPr>
            <w:color w:val="0563C1"/>
            <w:sz w:val="18"/>
            <w:szCs w:val="24"/>
            <w:u w:val="single"/>
            <w:lang w:val="fr-FR" w:eastAsia="en-GB"/>
          </w:rPr>
          <w:t>https://members.tsdsi.in/s/WQ3WDrC5pkkfyTp</w:t>
        </w:r>
      </w:hyperlink>
    </w:p>
    <w:p w14:paraId="09CA1A0F" w14:textId="6D83F23C" w:rsidR="00DB146F" w:rsidRPr="00516EA4"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516EA4">
        <w:rPr>
          <w:color w:val="000000"/>
          <w:spacing w:val="-2"/>
          <w:sz w:val="18"/>
          <w:szCs w:val="24"/>
          <w:lang w:val="fr-FR" w:eastAsia="en-GB"/>
        </w:rPr>
        <w:t>TTA</w:t>
      </w:r>
      <w:r w:rsidRPr="00516EA4">
        <w:rPr>
          <w:spacing w:val="-2"/>
          <w:sz w:val="18"/>
          <w:szCs w:val="24"/>
          <w:lang w:val="fr-FR" w:eastAsia="en-GB"/>
        </w:rPr>
        <w:tab/>
      </w:r>
      <w:r w:rsidRPr="00516EA4">
        <w:rPr>
          <w:color w:val="000000"/>
          <w:spacing w:val="-2"/>
          <w:sz w:val="18"/>
          <w:szCs w:val="24"/>
          <w:lang w:val="fr-FR" w:eastAsia="en-GB"/>
        </w:rPr>
        <w:t>TTAT.3G-36.46</w:t>
      </w:r>
      <w:r w:rsidR="00C52DC2" w:rsidRPr="00516EA4">
        <w:rPr>
          <w:color w:val="000000"/>
          <w:spacing w:val="-2"/>
          <w:sz w:val="18"/>
          <w:szCs w:val="24"/>
          <w:lang w:val="fr-FR" w:eastAsia="en-GB"/>
        </w:rPr>
        <w:t>1</w:t>
      </w:r>
      <w:r w:rsidRPr="00516EA4">
        <w:rPr>
          <w:color w:val="000000"/>
          <w:spacing w:val="-2"/>
          <w:sz w:val="18"/>
          <w:szCs w:val="24"/>
          <w:lang w:val="fr-FR" w:eastAsia="en-GB"/>
        </w:rPr>
        <w:t>V</w:t>
      </w:r>
      <w:r w:rsidR="00C52DC2" w:rsidRPr="00516EA4">
        <w:rPr>
          <w:color w:val="000000"/>
          <w:spacing w:val="-2"/>
          <w:sz w:val="18"/>
          <w:szCs w:val="24"/>
          <w:lang w:val="fr-FR" w:eastAsia="en-GB"/>
        </w:rPr>
        <w:t>1</w:t>
      </w:r>
      <w:r w:rsidRPr="00516EA4">
        <w:rPr>
          <w:color w:val="000000"/>
          <w:spacing w:val="-2"/>
          <w:sz w:val="18"/>
          <w:szCs w:val="24"/>
          <w:lang w:val="fr-FR" w:eastAsia="en-GB"/>
        </w:rPr>
        <w:t>8.0.0</w:t>
      </w:r>
      <w:r w:rsidRPr="00516EA4">
        <w:rPr>
          <w:spacing w:val="-2"/>
          <w:sz w:val="18"/>
          <w:szCs w:val="24"/>
          <w:lang w:val="fr-FR" w:eastAsia="en-GB"/>
        </w:rPr>
        <w:tab/>
      </w:r>
      <w:r w:rsidR="00C52DC2" w:rsidRPr="00516EA4">
        <w:rPr>
          <w:color w:val="000000"/>
          <w:spacing w:val="-2"/>
          <w:sz w:val="18"/>
          <w:szCs w:val="24"/>
          <w:lang w:val="fr-FR" w:eastAsia="en-GB"/>
        </w:rPr>
        <w:t>1</w:t>
      </w:r>
      <w:r w:rsidRPr="00516EA4">
        <w:rPr>
          <w:color w:val="000000"/>
          <w:spacing w:val="-2"/>
          <w:sz w:val="18"/>
          <w:szCs w:val="24"/>
          <w:lang w:val="fr-FR" w:eastAsia="en-GB"/>
        </w:rPr>
        <w:t>8.0.0</w:t>
      </w:r>
      <w:r w:rsidRPr="00516EA4">
        <w:rPr>
          <w:spacing w:val="-2"/>
          <w:sz w:val="18"/>
          <w:szCs w:val="24"/>
          <w:lang w:val="fr-FR" w:eastAsia="en-GB"/>
        </w:rPr>
        <w:tab/>
      </w:r>
      <w:r w:rsidRPr="00516EA4">
        <w:rPr>
          <w:color w:val="000000"/>
          <w:spacing w:val="-2"/>
          <w:sz w:val="18"/>
          <w:szCs w:val="24"/>
          <w:rtl/>
          <w:lang w:val="fr-FR" w:eastAsia="en-GB"/>
        </w:rPr>
        <w:t>نُشرت</w:t>
      </w:r>
      <w:r w:rsidRPr="00516EA4">
        <w:rPr>
          <w:spacing w:val="-2"/>
          <w:sz w:val="18"/>
          <w:szCs w:val="24"/>
          <w:lang w:val="fr-FR" w:eastAsia="en-GB"/>
        </w:rPr>
        <w:tab/>
      </w:r>
      <w:r w:rsidR="00265C0E" w:rsidRPr="00516EA4">
        <w:rPr>
          <w:color w:val="000000"/>
          <w:spacing w:val="-2"/>
          <w:sz w:val="18"/>
          <w:szCs w:val="24"/>
          <w:lang w:val="fr-FR" w:eastAsia="en-GB"/>
        </w:rPr>
        <w:t>2</w:t>
      </w:r>
      <w:r w:rsidRPr="00516EA4">
        <w:rPr>
          <w:color w:val="000000"/>
          <w:spacing w:val="-2"/>
          <w:sz w:val="18"/>
          <w:szCs w:val="24"/>
          <w:lang w:val="fr-FR" w:eastAsia="en-GB"/>
        </w:rPr>
        <w:t>0</w:t>
      </w:r>
      <w:r w:rsidR="00265C0E" w:rsidRPr="00516EA4">
        <w:rPr>
          <w:color w:val="000000"/>
          <w:spacing w:val="-2"/>
          <w:sz w:val="18"/>
          <w:szCs w:val="24"/>
          <w:lang w:val="fr-FR" w:eastAsia="en-GB"/>
        </w:rPr>
        <w:t>2</w:t>
      </w:r>
      <w:r w:rsidRPr="00516EA4">
        <w:rPr>
          <w:color w:val="000000"/>
          <w:spacing w:val="-2"/>
          <w:sz w:val="18"/>
          <w:szCs w:val="24"/>
          <w:lang w:val="fr-FR" w:eastAsia="en-GB"/>
        </w:rPr>
        <w:t>4</w:t>
      </w:r>
      <w:r w:rsidR="00892F11" w:rsidRPr="00516EA4">
        <w:rPr>
          <w:color w:val="000000"/>
          <w:spacing w:val="-2"/>
          <w:sz w:val="18"/>
          <w:szCs w:val="24"/>
          <w:lang w:val="fr-FR" w:eastAsia="en-GB"/>
        </w:rPr>
        <w:t>.08.</w:t>
      </w:r>
      <w:r w:rsidR="00C52DC2" w:rsidRPr="00516EA4">
        <w:rPr>
          <w:color w:val="000000"/>
          <w:spacing w:val="-2"/>
          <w:sz w:val="18"/>
          <w:szCs w:val="24"/>
          <w:lang w:val="fr-FR" w:eastAsia="en-GB"/>
        </w:rPr>
        <w:t>1</w:t>
      </w:r>
      <w:r w:rsidR="00265C0E" w:rsidRPr="00516EA4">
        <w:rPr>
          <w:color w:val="000000"/>
          <w:spacing w:val="-2"/>
          <w:sz w:val="18"/>
          <w:szCs w:val="24"/>
          <w:lang w:val="fr-FR" w:eastAsia="en-GB"/>
        </w:rPr>
        <w:t>2</w:t>
      </w:r>
      <w:r w:rsidRPr="00516EA4">
        <w:rPr>
          <w:spacing w:val="-2"/>
          <w:sz w:val="18"/>
          <w:szCs w:val="24"/>
          <w:lang w:val="fr-FR" w:eastAsia="en-GB"/>
        </w:rPr>
        <w:tab/>
      </w:r>
      <w:hyperlink r:id="rId752" w:history="1">
        <w:r w:rsidRPr="00516EA4">
          <w:rPr>
            <w:color w:val="0563C1"/>
            <w:spacing w:val="-2"/>
            <w:sz w:val="18"/>
            <w:szCs w:val="24"/>
            <w:u w:val="single"/>
            <w:lang w:val="fr-FR" w:eastAsia="en-GB"/>
          </w:rPr>
          <w:t>https://www.tta.or.kr/e</w:t>
        </w:r>
        <w:r w:rsidR="006B4774" w:rsidRPr="00516EA4">
          <w:rPr>
            <w:color w:val="0563C1"/>
            <w:spacing w:val="-2"/>
            <w:sz w:val="18"/>
            <w:szCs w:val="24"/>
            <w:u w:val="single"/>
            <w:lang w:val="fr-FR" w:eastAsia="en-GB"/>
          </w:rPr>
          <w:t>NG</w:t>
        </w:r>
        <w:r w:rsidRPr="00516EA4">
          <w:rPr>
            <w:color w:val="0563C1"/>
            <w:spacing w:val="-2"/>
            <w:sz w:val="18"/>
            <w:szCs w:val="24"/>
            <w:u w:val="single"/>
            <w:lang w:val="fr-FR" w:eastAsia="en-GB"/>
          </w:rPr>
          <w:t>/ttaSearchE</w:t>
        </w:r>
        <w:r w:rsidR="006B4774" w:rsidRPr="00516EA4">
          <w:rPr>
            <w:color w:val="0563C1"/>
            <w:spacing w:val="-2"/>
            <w:sz w:val="18"/>
            <w:szCs w:val="24"/>
            <w:u w:val="single"/>
            <w:lang w:val="fr-FR" w:eastAsia="en-GB"/>
          </w:rPr>
          <w:t>NG</w:t>
        </w:r>
        <w:r w:rsidRPr="00516EA4">
          <w:rPr>
            <w:color w:val="0563C1"/>
            <w:spacing w:val="-2"/>
            <w:sz w:val="18"/>
            <w:szCs w:val="24"/>
            <w:u w:val="single"/>
            <w:lang w:val="fr-FR" w:eastAsia="en-GB"/>
          </w:rPr>
          <w:t>View.do?key=46</w:t>
        </w:r>
        <w:r w:rsidR="00C52DC2" w:rsidRPr="00516EA4">
          <w:rPr>
            <w:color w:val="0563C1"/>
            <w:spacing w:val="-2"/>
            <w:sz w:val="18"/>
            <w:szCs w:val="24"/>
            <w:u w:val="single"/>
            <w:lang w:val="fr-FR" w:eastAsia="en-GB"/>
          </w:rPr>
          <w:t>1</w:t>
        </w:r>
        <w:r w:rsidRPr="00516EA4">
          <w:rPr>
            <w:color w:val="0563C1"/>
            <w:spacing w:val="-2"/>
            <w:sz w:val="18"/>
            <w:szCs w:val="24"/>
            <w:u w:val="single"/>
            <w:lang w:val="fr-FR" w:eastAsia="en-GB"/>
          </w:rPr>
          <w:t>&amp;searchStandardNo=TTAT.3G-36.46</w:t>
        </w:r>
        <w:r w:rsidR="00C52DC2" w:rsidRPr="00516EA4">
          <w:rPr>
            <w:color w:val="0563C1"/>
            <w:spacing w:val="-2"/>
            <w:sz w:val="18"/>
            <w:szCs w:val="24"/>
            <w:u w:val="single"/>
            <w:lang w:val="fr-FR" w:eastAsia="en-GB"/>
          </w:rPr>
          <w:t>1</w:t>
        </w:r>
        <w:r w:rsidRPr="00516EA4">
          <w:rPr>
            <w:color w:val="0563C1"/>
            <w:spacing w:val="-2"/>
            <w:sz w:val="18"/>
            <w:szCs w:val="24"/>
            <w:u w:val="single"/>
            <w:lang w:val="fr-FR" w:eastAsia="en-GB"/>
          </w:rPr>
          <w:t>V</w:t>
        </w:r>
        <w:r w:rsidR="00C52DC2" w:rsidRPr="00516EA4">
          <w:rPr>
            <w:color w:val="0563C1"/>
            <w:spacing w:val="-2"/>
            <w:sz w:val="18"/>
            <w:szCs w:val="24"/>
            <w:u w:val="single"/>
            <w:lang w:val="fr-FR" w:eastAsia="en-GB"/>
          </w:rPr>
          <w:t>1</w:t>
        </w:r>
        <w:r w:rsidRPr="00516EA4">
          <w:rPr>
            <w:color w:val="0563C1"/>
            <w:spacing w:val="-2"/>
            <w:sz w:val="18"/>
            <w:szCs w:val="24"/>
            <w:u w:val="single"/>
            <w:lang w:val="fr-FR" w:eastAsia="en-GB"/>
          </w:rPr>
          <w:t>8.0.0&amp;searchCate=TTAS</w:t>
        </w:r>
      </w:hyperlink>
    </w:p>
    <w:p w14:paraId="2E3E8D03" w14:textId="2DE2401D" w:rsidR="00363978" w:rsidRPr="00363978" w:rsidRDefault="00265C0E" w:rsidP="00C232C2">
      <w:pPr>
        <w:pStyle w:val="Heading5"/>
        <w:rPr>
          <w:rtl/>
          <w:lang w:bidi="en-GB"/>
        </w:rPr>
      </w:pPr>
      <w:bookmarkStart w:id="390" w:name="_Toc232178279"/>
      <w:r w:rsidRPr="00265C0E">
        <w:lastRenderedPageBreak/>
        <w:t>2</w:t>
      </w:r>
      <w:r w:rsidR="00C52DC2" w:rsidRPr="00C52DC2">
        <w:t>1</w:t>
      </w:r>
      <w:r w:rsidR="00C232C2" w:rsidRPr="00BC5584">
        <w:t>.4.</w:t>
      </w:r>
      <w:r w:rsidR="00C52DC2" w:rsidRPr="00C52DC2">
        <w:t>1</w:t>
      </w:r>
      <w:r w:rsidR="00C232C2" w:rsidRPr="00BC5584">
        <w:t>.3.</w:t>
      </w:r>
      <w:r w:rsidR="00C52DC2" w:rsidRPr="00C52DC2">
        <w:t>1</w:t>
      </w:r>
      <w:r w:rsidR="00363978" w:rsidRPr="00363978">
        <w:rPr>
          <w:rtl/>
        </w:rPr>
        <w:tab/>
        <w:t xml:space="preserve">المواصفة التقنية </w:t>
      </w:r>
      <w:r w:rsidR="00363978" w:rsidRPr="00363978">
        <w:t>TS 36.46</w:t>
      </w:r>
      <w:r w:rsidRPr="00265C0E">
        <w:t>2</w:t>
      </w:r>
      <w:bookmarkEnd w:id="390"/>
    </w:p>
    <w:p w14:paraId="30B47346" w14:textId="34BAE154" w:rsidR="00363978" w:rsidRPr="00363978" w:rsidRDefault="00363978" w:rsidP="00C232C2">
      <w:pPr>
        <w:pStyle w:val="Headingb"/>
        <w:rPr>
          <w:rtl/>
          <w:lang w:bidi="en-GB"/>
        </w:rPr>
      </w:pPr>
      <w:bookmarkStart w:id="391" w:name="_Toc56152409"/>
      <w:bookmarkStart w:id="392" w:name="_Toc56153789"/>
      <w:bookmarkStart w:id="393" w:name="_Toc94532901"/>
      <w:bookmarkStart w:id="394" w:name="_Toc94533371"/>
      <w:r w:rsidRPr="00363978">
        <w:rPr>
          <w:rtl/>
        </w:rPr>
        <w:t xml:space="preserve">شبكة </w:t>
      </w:r>
      <w:r w:rsidR="00FB05A0">
        <w:rPr>
          <w:rtl/>
        </w:rPr>
        <w:t>النفاذ الراديوي للأرض الشامل المتطور</w:t>
      </w:r>
      <w:r w:rsidRPr="00363978">
        <w:rPr>
          <w:rtl/>
        </w:rPr>
        <w:t xml:space="preserve"> </w:t>
      </w:r>
      <w:r w:rsidR="00FE7D4C" w:rsidRPr="00FE7D4C">
        <w:t>(</w:t>
      </w:r>
      <w:r w:rsidR="006B4774" w:rsidRPr="006B4774">
        <w:t>E-UTRA</w:t>
      </w:r>
      <w:r w:rsidR="00265C0E" w:rsidRPr="00265C0E">
        <w:t>N</w:t>
      </w:r>
      <w:r w:rsidR="00FE7D4C" w:rsidRPr="00FE7D4C">
        <w:t>)</w:t>
      </w:r>
      <w:r w:rsidR="006F7400" w:rsidRPr="006F7400">
        <w:rPr>
          <w:rtl/>
        </w:rPr>
        <w:t xml:space="preserve"> و</w:t>
      </w:r>
      <w:r w:rsidRPr="00363978">
        <w:rPr>
          <w:rtl/>
        </w:rPr>
        <w:t xml:space="preserve">الشبكة المحلية اللاسلكية </w:t>
      </w:r>
      <w:r w:rsidR="00C52DC2" w:rsidRPr="00C52DC2">
        <w:t>(WLAN)</w:t>
      </w:r>
      <w:r w:rsidRPr="00363978">
        <w:rPr>
          <w:rtl/>
        </w:rPr>
        <w:t xml:space="preserve">؛ نقل تشوير السطح البيني </w:t>
      </w:r>
      <w:proofErr w:type="spellStart"/>
      <w:r w:rsidR="00265C0E" w:rsidRPr="00265C0E">
        <w:t>Xw</w:t>
      </w:r>
      <w:bookmarkEnd w:id="391"/>
      <w:bookmarkEnd w:id="392"/>
      <w:bookmarkEnd w:id="393"/>
      <w:bookmarkEnd w:id="394"/>
      <w:proofErr w:type="spellEnd"/>
    </w:p>
    <w:p w14:paraId="698FE3D0" w14:textId="77777777" w:rsidR="006C646A" w:rsidRDefault="00363978" w:rsidP="00C232C2">
      <w:pPr>
        <w:rPr>
          <w:rtl/>
        </w:rPr>
      </w:pPr>
      <w:r w:rsidRPr="00363978">
        <w:rPr>
          <w:rtl/>
        </w:rPr>
        <w:t xml:space="preserve">توصِّف هذه الوثيقة معايير نقل التشوير لاستعمالها عبر السطح البيني </w:t>
      </w:r>
      <w:proofErr w:type="spellStart"/>
      <w:r w:rsidR="00265C0E" w:rsidRPr="00265C0E">
        <w:t>Xw</w:t>
      </w:r>
      <w:proofErr w:type="spellEnd"/>
      <w:r w:rsidRPr="00363978">
        <w:rPr>
          <w:rtl/>
        </w:rPr>
        <w:t>.</w:t>
      </w:r>
      <w:r w:rsidR="006F7400" w:rsidRPr="006F7400">
        <w:rPr>
          <w:rtl/>
        </w:rPr>
        <w:t xml:space="preserve"> و</w:t>
      </w:r>
      <w:r w:rsidRPr="00363978">
        <w:rPr>
          <w:rtl/>
        </w:rPr>
        <w:t xml:space="preserve">السطح البيني </w:t>
      </w:r>
      <w:proofErr w:type="spellStart"/>
      <w:r w:rsidR="00265C0E" w:rsidRPr="00265C0E">
        <w:t>Xw</w:t>
      </w:r>
      <w:proofErr w:type="spellEnd"/>
      <w:r w:rsidRPr="00363978">
        <w:rPr>
          <w:rtl/>
        </w:rPr>
        <w:t xml:space="preserve"> هو السطح البيني منطقية بين العقدة </w:t>
      </w:r>
      <w:proofErr w:type="spellStart"/>
      <w:r w:rsidR="00265C0E" w:rsidRPr="00265C0E">
        <w:t>eNB</w:t>
      </w:r>
      <w:proofErr w:type="spellEnd"/>
      <w:r w:rsidR="006F7400" w:rsidRPr="006F7400">
        <w:rPr>
          <w:rtl/>
        </w:rPr>
        <w:t xml:space="preserve"> و</w:t>
      </w:r>
      <w:r w:rsidRPr="00363978">
        <w:rPr>
          <w:rtl/>
        </w:rPr>
        <w:t xml:space="preserve">انتهائية الشبكة المحلية اللاسلكية </w:t>
      </w:r>
      <w:r w:rsidR="00265C0E" w:rsidRPr="00265C0E">
        <w:t>(WT)</w:t>
      </w:r>
      <w:r w:rsidRPr="00363978">
        <w:rPr>
          <w:rtl/>
        </w:rPr>
        <w:t>.</w:t>
      </w:r>
      <w:r w:rsidR="006F7400" w:rsidRPr="006F7400">
        <w:rPr>
          <w:rtl/>
        </w:rPr>
        <w:t xml:space="preserve"> و</w:t>
      </w:r>
      <w:r w:rsidRPr="00363978">
        <w:rPr>
          <w:rtl/>
        </w:rPr>
        <w:t xml:space="preserve">تصف هذه الوثيقة كيفية نقل رسائل تشوير </w:t>
      </w:r>
      <w:proofErr w:type="spellStart"/>
      <w:r w:rsidR="00265C0E" w:rsidRPr="00265C0E">
        <w:t>Xw</w:t>
      </w:r>
      <w:proofErr w:type="spellEnd"/>
      <w:r w:rsidR="00265C0E" w:rsidRPr="00265C0E">
        <w:t>-AP</w:t>
      </w:r>
      <w:r w:rsidRPr="00363978">
        <w:rPr>
          <w:rtl/>
        </w:rPr>
        <w:t xml:space="preserve"> عبر السطح البيني </w:t>
      </w:r>
      <w:proofErr w:type="spellStart"/>
      <w:r w:rsidR="00265C0E" w:rsidRPr="00265C0E">
        <w:t>Xw</w:t>
      </w:r>
      <w:proofErr w:type="spellEnd"/>
      <w:r w:rsidRPr="00363978">
        <w:rPr>
          <w:rtl/>
        </w:rPr>
        <w:t>.</w:t>
      </w:r>
    </w:p>
    <w:p w14:paraId="2A876BF8" w14:textId="14AA6FCE" w:rsidR="00363978" w:rsidRPr="00FB489D" w:rsidRDefault="00BC5584" w:rsidP="00B13723">
      <w:pPr>
        <w:keepNext/>
        <w:tabs>
          <w:tab w:val="left" w:pos="91"/>
          <w:tab w:val="left" w:pos="816"/>
          <w:tab w:val="left" w:pos="4218"/>
          <w:tab w:val="left" w:pos="4927"/>
          <w:tab w:val="left" w:pos="5494"/>
          <w:tab w:val="left" w:pos="6520"/>
        </w:tabs>
        <w:spacing w:before="40" w:after="40" w:line="260" w:lineRule="exact"/>
        <w:rPr>
          <w:b/>
          <w:bCs/>
          <w:sz w:val="18"/>
          <w:szCs w:val="24"/>
          <w:rtl/>
          <w:lang w:bidi="en-GB"/>
        </w:rPr>
      </w:pPr>
      <w:r w:rsidRPr="00BC5584">
        <w:rPr>
          <w:b/>
          <w:bCs/>
          <w:sz w:val="18"/>
          <w:szCs w:val="24"/>
        </w:rPr>
        <w:t>SDO</w:t>
      </w:r>
      <w:r w:rsidR="00363978" w:rsidRPr="00FB489D">
        <w:rPr>
          <w:bCs/>
          <w:sz w:val="18"/>
          <w:szCs w:val="24"/>
          <w:rtl/>
        </w:rPr>
        <w:tab/>
      </w:r>
      <w:r w:rsidR="00363978" w:rsidRPr="00FB489D">
        <w:rPr>
          <w:b/>
          <w:bCs/>
          <w:sz w:val="18"/>
          <w:szCs w:val="24"/>
          <w:rtl/>
        </w:rPr>
        <w:t>رقم الوثيقة</w:t>
      </w:r>
      <w:r w:rsidR="00363978" w:rsidRPr="00FB489D">
        <w:rPr>
          <w:bCs/>
          <w:sz w:val="18"/>
          <w:szCs w:val="24"/>
          <w:rtl/>
        </w:rPr>
        <w:tab/>
      </w:r>
      <w:r w:rsidR="00363978" w:rsidRPr="00FB489D">
        <w:rPr>
          <w:b/>
          <w:bCs/>
          <w:sz w:val="18"/>
          <w:szCs w:val="24"/>
          <w:rtl/>
        </w:rPr>
        <w:t>النسخة</w:t>
      </w:r>
      <w:r w:rsidR="00363978" w:rsidRPr="00FB489D">
        <w:rPr>
          <w:bCs/>
          <w:sz w:val="18"/>
          <w:szCs w:val="24"/>
          <w:rtl/>
        </w:rPr>
        <w:tab/>
      </w:r>
      <w:r w:rsidR="00363978" w:rsidRPr="00FB489D">
        <w:rPr>
          <w:b/>
          <w:bCs/>
          <w:sz w:val="18"/>
          <w:szCs w:val="24"/>
          <w:rtl/>
        </w:rPr>
        <w:t>الحالة</w:t>
      </w:r>
      <w:r w:rsidR="00363978" w:rsidRPr="00FB489D">
        <w:rPr>
          <w:bCs/>
          <w:sz w:val="18"/>
          <w:szCs w:val="24"/>
          <w:rtl/>
        </w:rPr>
        <w:tab/>
      </w:r>
      <w:r w:rsidR="00363978" w:rsidRPr="00FB489D">
        <w:rPr>
          <w:b/>
          <w:bCs/>
          <w:sz w:val="18"/>
          <w:szCs w:val="24"/>
          <w:rtl/>
        </w:rPr>
        <w:t>تاريخ الإصدار</w:t>
      </w:r>
      <w:r w:rsidR="00363978" w:rsidRPr="00FB489D">
        <w:rPr>
          <w:bCs/>
          <w:sz w:val="18"/>
          <w:szCs w:val="24"/>
          <w:rtl/>
        </w:rPr>
        <w:tab/>
      </w:r>
      <w:r w:rsidR="00363978" w:rsidRPr="00FB489D">
        <w:rPr>
          <w:b/>
          <w:bCs/>
          <w:sz w:val="18"/>
          <w:szCs w:val="24"/>
          <w:rtl/>
        </w:rPr>
        <w:t>الموقع</w:t>
      </w:r>
    </w:p>
    <w:p w14:paraId="5CACF632" w14:textId="2B4312C0"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FB489D">
        <w:rPr>
          <w:b/>
          <w:bCs/>
          <w:color w:val="000000"/>
          <w:sz w:val="18"/>
          <w:szCs w:val="24"/>
          <w:rtl/>
          <w:lang w:eastAsia="en-GB"/>
        </w:rPr>
        <w:t xml:space="preserve">الإصدار </w:t>
      </w:r>
      <w:r w:rsidR="00C52DC2" w:rsidRPr="00C52DC2">
        <w:rPr>
          <w:b/>
          <w:bCs/>
          <w:color w:val="000000"/>
          <w:sz w:val="18"/>
          <w:szCs w:val="24"/>
          <w:lang w:eastAsia="en-GB"/>
        </w:rPr>
        <w:t>1</w:t>
      </w:r>
      <w:r w:rsidRPr="00FB489D">
        <w:rPr>
          <w:b/>
          <w:bCs/>
          <w:color w:val="000000"/>
          <w:sz w:val="18"/>
          <w:szCs w:val="24"/>
          <w:lang w:eastAsia="en-GB"/>
        </w:rPr>
        <w:t>7</w:t>
      </w:r>
    </w:p>
    <w:p w14:paraId="726DB9E6" w14:textId="33884C63"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ATIS</w:t>
      </w:r>
      <w:r w:rsidRPr="00FB489D">
        <w:rPr>
          <w:sz w:val="18"/>
          <w:szCs w:val="24"/>
          <w:lang w:eastAsia="en-GB"/>
        </w:rPr>
        <w:tab/>
      </w:r>
      <w:r w:rsidRPr="00FB489D">
        <w:rPr>
          <w:color w:val="000000"/>
          <w:sz w:val="18"/>
          <w:szCs w:val="24"/>
          <w:lang w:eastAsia="en-GB"/>
        </w:rPr>
        <w:t>ATIS.</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36.46</w:t>
      </w:r>
      <w:r w:rsidR="00265C0E" w:rsidRPr="00265C0E">
        <w:rPr>
          <w:color w:val="000000"/>
          <w:sz w:val="18"/>
          <w:szCs w:val="24"/>
          <w:lang w:eastAsia="en-GB"/>
        </w:rPr>
        <w:t>2</w:t>
      </w:r>
      <w:r w:rsidRPr="00FB489D">
        <w:rPr>
          <w:color w:val="000000"/>
          <w:sz w:val="18"/>
          <w:szCs w:val="24"/>
          <w:lang w:eastAsia="en-GB"/>
        </w:rPr>
        <w:t>.V</w:t>
      </w:r>
      <w:proofErr w:type="gramEnd"/>
      <w:r w:rsidR="00C52DC2" w:rsidRPr="00C52DC2">
        <w:rPr>
          <w:color w:val="000000"/>
          <w:sz w:val="18"/>
          <w:szCs w:val="24"/>
          <w:lang w:eastAsia="en-GB"/>
        </w:rPr>
        <w:t>1</w:t>
      </w:r>
      <w:r w:rsidRPr="00FB489D">
        <w:rPr>
          <w:color w:val="000000"/>
          <w:sz w:val="18"/>
          <w:szCs w:val="24"/>
          <w:lang w:eastAsia="en-GB"/>
        </w:rPr>
        <w:t>7.0.0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7.0.0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3</w:t>
      </w:r>
      <w:r w:rsidR="00892F11" w:rsidRPr="00FB489D">
        <w:rPr>
          <w:color w:val="000000"/>
          <w:sz w:val="18"/>
          <w:szCs w:val="24"/>
          <w:lang w:eastAsia="en-GB"/>
        </w:rPr>
        <w:t>.0</w:t>
      </w:r>
      <w:r w:rsidR="00265C0E" w:rsidRPr="00265C0E">
        <w:rPr>
          <w:color w:val="000000"/>
          <w:sz w:val="18"/>
          <w:szCs w:val="24"/>
          <w:lang w:eastAsia="en-GB"/>
        </w:rPr>
        <w:t>2</w:t>
      </w:r>
      <w:r w:rsidR="00892F11" w:rsidRPr="00FB489D">
        <w:rPr>
          <w:color w:val="000000"/>
          <w:sz w:val="18"/>
          <w:szCs w:val="24"/>
          <w:lang w:eastAsia="en-GB"/>
        </w:rPr>
        <w:t>.</w:t>
      </w:r>
      <w:r w:rsidR="00265C0E" w:rsidRPr="00265C0E">
        <w:rPr>
          <w:color w:val="000000"/>
          <w:sz w:val="18"/>
          <w:szCs w:val="24"/>
          <w:lang w:eastAsia="en-GB"/>
        </w:rPr>
        <w:t>2</w:t>
      </w:r>
      <w:r w:rsidR="00C52DC2" w:rsidRPr="00C52DC2">
        <w:rPr>
          <w:color w:val="000000"/>
          <w:sz w:val="18"/>
          <w:szCs w:val="24"/>
          <w:lang w:eastAsia="en-GB"/>
        </w:rPr>
        <w:t>1</w:t>
      </w:r>
      <w:r w:rsidRPr="00FB489D">
        <w:rPr>
          <w:sz w:val="18"/>
          <w:szCs w:val="24"/>
          <w:lang w:eastAsia="en-GB"/>
        </w:rPr>
        <w:tab/>
      </w:r>
      <w:hyperlink r:id="rId753" w:anchor="Rel-17" w:history="1">
        <w:r w:rsidRPr="00FB489D">
          <w:rPr>
            <w:color w:val="0563C1"/>
            <w:sz w:val="18"/>
            <w:szCs w:val="24"/>
            <w:u w:val="single"/>
            <w:lang w:eastAsia="en-GB"/>
          </w:rPr>
          <w:t>https://www.atis.org/</w:t>
        </w:r>
        <w:r w:rsidR="00BC5584" w:rsidRPr="00BC5584">
          <w:rPr>
            <w:color w:val="0563C1"/>
            <w:sz w:val="18"/>
            <w:szCs w:val="24"/>
            <w:u w:val="single"/>
            <w:lang w:eastAsia="en-GB"/>
          </w:rPr>
          <w:t>3GPP</w:t>
        </w:r>
        <w:r w:rsidRPr="00FB489D">
          <w:rPr>
            <w:color w:val="0563C1"/>
            <w:sz w:val="18"/>
            <w:szCs w:val="24"/>
            <w:u w:val="single"/>
            <w:lang w:eastAsia="en-GB"/>
          </w:rPr>
          <w:t>-transpositions - Rel-</w:t>
        </w:r>
        <w:r w:rsidR="00C52DC2" w:rsidRPr="00C52DC2">
          <w:rPr>
            <w:color w:val="0563C1"/>
            <w:sz w:val="18"/>
            <w:szCs w:val="24"/>
            <w:u w:val="single"/>
            <w:lang w:eastAsia="en-GB"/>
          </w:rPr>
          <w:t>1</w:t>
        </w:r>
        <w:r w:rsidRPr="00FB489D">
          <w:rPr>
            <w:color w:val="0563C1"/>
            <w:sz w:val="18"/>
            <w:szCs w:val="24"/>
            <w:u w:val="single"/>
            <w:lang w:eastAsia="en-GB"/>
          </w:rPr>
          <w:t>7</w:t>
        </w:r>
      </w:hyperlink>
    </w:p>
    <w:p w14:paraId="76818F4F" w14:textId="238D709E" w:rsidR="00DB146F" w:rsidRPr="00FB489D"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CCSA</w:t>
      </w:r>
      <w:r w:rsidRPr="00FB489D">
        <w:rPr>
          <w:sz w:val="18"/>
          <w:szCs w:val="24"/>
          <w:lang w:eastAsia="en-GB"/>
        </w:rPr>
        <w:tab/>
      </w:r>
      <w:r w:rsidRPr="00FB489D">
        <w:rPr>
          <w:color w:val="000000"/>
          <w:sz w:val="18"/>
          <w:szCs w:val="24"/>
          <w:lang w:eastAsia="en-GB"/>
        </w:rPr>
        <w:t>CCSA.</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36.46</w:t>
      </w:r>
      <w:r w:rsidR="00265C0E" w:rsidRPr="00265C0E">
        <w:rPr>
          <w:color w:val="000000"/>
          <w:sz w:val="18"/>
          <w:szCs w:val="24"/>
          <w:lang w:eastAsia="en-GB"/>
        </w:rPr>
        <w:t>2</w:t>
      </w:r>
      <w:r w:rsidRPr="00FB489D">
        <w:rPr>
          <w:color w:val="000000"/>
          <w:sz w:val="18"/>
          <w:szCs w:val="24"/>
          <w:lang w:eastAsia="en-GB"/>
        </w:rPr>
        <w:t>.V</w:t>
      </w:r>
      <w:proofErr w:type="gramEnd"/>
      <w:r w:rsidR="00C52DC2" w:rsidRPr="00C52DC2">
        <w:rPr>
          <w:color w:val="000000"/>
          <w:sz w:val="18"/>
          <w:szCs w:val="24"/>
          <w:lang w:eastAsia="en-GB"/>
        </w:rPr>
        <w:t>1</w:t>
      </w:r>
      <w:r w:rsidRPr="00FB489D">
        <w:rPr>
          <w:color w:val="000000"/>
          <w:sz w:val="18"/>
          <w:szCs w:val="24"/>
          <w:lang w:eastAsia="en-GB"/>
        </w:rPr>
        <w:t>7.0.0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7.0.0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3</w:t>
      </w:r>
      <w:r w:rsidR="00892F11" w:rsidRPr="00FB489D">
        <w:rPr>
          <w:color w:val="000000"/>
          <w:sz w:val="18"/>
          <w:szCs w:val="24"/>
          <w:lang w:eastAsia="en-GB"/>
        </w:rPr>
        <w:t>.0</w:t>
      </w:r>
      <w:r w:rsidR="00265C0E" w:rsidRPr="00265C0E">
        <w:rPr>
          <w:color w:val="000000"/>
          <w:sz w:val="18"/>
          <w:szCs w:val="24"/>
          <w:lang w:eastAsia="en-GB"/>
        </w:rPr>
        <w:t>2</w:t>
      </w:r>
      <w:r w:rsidR="00892F11" w:rsidRPr="00FB489D">
        <w:rPr>
          <w:color w:val="000000"/>
          <w:sz w:val="18"/>
          <w:szCs w:val="24"/>
          <w:lang w:eastAsia="en-GB"/>
        </w:rPr>
        <w:t>.</w:t>
      </w:r>
      <w:r w:rsidR="00265C0E" w:rsidRPr="00265C0E">
        <w:rPr>
          <w:color w:val="000000"/>
          <w:sz w:val="18"/>
          <w:szCs w:val="24"/>
          <w:lang w:eastAsia="en-GB"/>
        </w:rPr>
        <w:t>2</w:t>
      </w:r>
      <w:r w:rsidR="00C52DC2" w:rsidRPr="00C52DC2">
        <w:rPr>
          <w:color w:val="000000"/>
          <w:sz w:val="18"/>
          <w:szCs w:val="24"/>
          <w:lang w:eastAsia="en-GB"/>
        </w:rPr>
        <w:t>1</w:t>
      </w:r>
      <w:r w:rsidRPr="00FB489D">
        <w:rPr>
          <w:sz w:val="18"/>
          <w:szCs w:val="24"/>
          <w:lang w:eastAsia="en-GB"/>
        </w:rPr>
        <w:tab/>
      </w:r>
      <w:hyperlink r:id="rId754" w:history="1">
        <w:r w:rsidRPr="00FB489D">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FB489D">
          <w:rPr>
            <w:color w:val="0563C1"/>
            <w:sz w:val="18"/>
            <w:szCs w:val="24"/>
            <w:u w:val="single"/>
            <w:lang w:eastAsia="en-GB"/>
          </w:rPr>
          <w:t>7&amp;oldFileUrl=NTN/SRIT/CCSA.</w:t>
        </w:r>
        <w:r w:rsidR="00BC5584" w:rsidRPr="00BC5584">
          <w:rPr>
            <w:color w:val="0563C1"/>
            <w:sz w:val="18"/>
            <w:szCs w:val="24"/>
            <w:u w:val="single"/>
            <w:lang w:eastAsia="en-GB"/>
          </w:rPr>
          <w:t>3GPP</w:t>
        </w:r>
        <w:r w:rsidRPr="00FB489D">
          <w:rPr>
            <w:color w:val="0563C1"/>
            <w:sz w:val="18"/>
            <w:szCs w:val="24"/>
            <w:u w:val="single"/>
            <w:lang w:eastAsia="en-GB"/>
          </w:rPr>
          <w:t>.36.46</w:t>
        </w:r>
        <w:r w:rsidR="00265C0E" w:rsidRPr="00265C0E">
          <w:rPr>
            <w:color w:val="0563C1"/>
            <w:sz w:val="18"/>
            <w:szCs w:val="24"/>
            <w:u w:val="single"/>
            <w:lang w:eastAsia="en-GB"/>
          </w:rPr>
          <w:t>2</w:t>
        </w:r>
        <w:r w:rsidRPr="00FB489D">
          <w:rPr>
            <w:color w:val="0563C1"/>
            <w:sz w:val="18"/>
            <w:szCs w:val="24"/>
            <w:u w:val="single"/>
            <w:lang w:eastAsia="en-GB"/>
          </w:rPr>
          <w:t>.V</w:t>
        </w:r>
        <w:r w:rsidR="00C52DC2" w:rsidRPr="00C52DC2">
          <w:rPr>
            <w:color w:val="0563C1"/>
            <w:sz w:val="18"/>
            <w:szCs w:val="24"/>
            <w:u w:val="single"/>
            <w:lang w:eastAsia="en-GB"/>
          </w:rPr>
          <w:t>1</w:t>
        </w:r>
        <w:r w:rsidRPr="00FB489D">
          <w:rPr>
            <w:color w:val="0563C1"/>
            <w:sz w:val="18"/>
            <w:szCs w:val="24"/>
            <w:u w:val="single"/>
            <w:lang w:eastAsia="en-GB"/>
          </w:rPr>
          <w:t>7.0.0.d</w:t>
        </w:r>
      </w:hyperlink>
      <w:hyperlink r:id="rId755" w:history="1">
        <w:r w:rsidRPr="00FB489D">
          <w:rPr>
            <w:color w:val="0563C1"/>
            <w:sz w:val="18"/>
            <w:szCs w:val="24"/>
            <w:u w:val="single"/>
            <w:lang w:eastAsia="en-GB"/>
          </w:rPr>
          <w:t>oc</w:t>
        </w:r>
      </w:hyperlink>
    </w:p>
    <w:p w14:paraId="6363B31F" w14:textId="49C6A50C"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36 46</w:t>
      </w:r>
      <w:r w:rsidR="00265C0E" w:rsidRPr="00A20096">
        <w:rPr>
          <w:color w:val="000000"/>
          <w:sz w:val="18"/>
          <w:szCs w:val="24"/>
          <w:lang w:val="fr-FR" w:eastAsia="en-GB"/>
        </w:rPr>
        <w:t>2</w:t>
      </w:r>
      <w:r w:rsidRPr="00A20096">
        <w:rPr>
          <w:color w:val="000000"/>
          <w:sz w:val="18"/>
          <w:szCs w:val="24"/>
          <w:lang w:val="fr-FR" w:eastAsia="en-GB"/>
        </w:rPr>
        <w:t xml:space="preserve"> V</w:t>
      </w:r>
      <w:r w:rsidR="00C52DC2" w:rsidRPr="00A20096">
        <w:rPr>
          <w:color w:val="000000"/>
          <w:sz w:val="18"/>
          <w:szCs w:val="24"/>
          <w:lang w:val="fr-FR" w:eastAsia="en-GB"/>
        </w:rPr>
        <w:t>1</w:t>
      </w:r>
      <w:r w:rsidRPr="00A20096">
        <w:rPr>
          <w:color w:val="000000"/>
          <w:sz w:val="18"/>
          <w:szCs w:val="24"/>
          <w:lang w:val="fr-FR" w:eastAsia="en-GB"/>
        </w:rPr>
        <w:t>7.0.0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Pr="00A20096">
        <w:rPr>
          <w:color w:val="000000"/>
          <w:sz w:val="18"/>
          <w:szCs w:val="24"/>
          <w:lang w:val="fr-FR" w:eastAsia="en-GB"/>
        </w:rPr>
        <w:t>-05)</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7.0.0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00892F11" w:rsidRPr="00A20096">
        <w:rPr>
          <w:color w:val="000000"/>
          <w:sz w:val="18"/>
          <w:szCs w:val="24"/>
          <w:lang w:val="fr-FR" w:eastAsia="en-GB"/>
        </w:rPr>
        <w:t>.05.0</w:t>
      </w:r>
      <w:r w:rsidR="00265C0E" w:rsidRPr="00A20096">
        <w:rPr>
          <w:color w:val="000000"/>
          <w:sz w:val="18"/>
          <w:szCs w:val="24"/>
          <w:lang w:val="fr-FR" w:eastAsia="en-GB"/>
        </w:rPr>
        <w:t>2</w:t>
      </w:r>
      <w:r w:rsidRPr="00A20096">
        <w:rPr>
          <w:sz w:val="18"/>
          <w:szCs w:val="24"/>
          <w:lang w:val="fr-FR" w:eastAsia="en-GB"/>
        </w:rPr>
        <w:tab/>
      </w:r>
      <w:hyperlink r:id="rId756"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36400_</w:t>
        </w:r>
        <w:r w:rsidR="00C52DC2" w:rsidRPr="00A20096">
          <w:rPr>
            <w:color w:val="0563C1"/>
            <w:sz w:val="18"/>
            <w:szCs w:val="24"/>
            <w:u w:val="single"/>
            <w:lang w:val="fr-FR" w:eastAsia="en-GB"/>
          </w:rPr>
          <w:t>1</w:t>
        </w:r>
        <w:r w:rsidRPr="00A20096">
          <w:rPr>
            <w:color w:val="0563C1"/>
            <w:sz w:val="18"/>
            <w:szCs w:val="24"/>
            <w:u w:val="single"/>
            <w:lang w:val="fr-FR" w:eastAsia="en-GB"/>
          </w:rPr>
          <w:t>36499/</w:t>
        </w:r>
        <w:r w:rsidR="00C52DC2" w:rsidRPr="00A20096">
          <w:rPr>
            <w:color w:val="0563C1"/>
            <w:sz w:val="18"/>
            <w:szCs w:val="24"/>
            <w:u w:val="single"/>
            <w:lang w:val="fr-FR" w:eastAsia="en-GB"/>
          </w:rPr>
          <w:t>1</w:t>
        </w:r>
        <w:r w:rsidRPr="00A20096">
          <w:rPr>
            <w:color w:val="0563C1"/>
            <w:sz w:val="18"/>
            <w:szCs w:val="24"/>
            <w:u w:val="single"/>
            <w:lang w:val="fr-FR" w:eastAsia="en-GB"/>
          </w:rPr>
          <w:t>3646</w:t>
        </w:r>
        <w:r w:rsidR="00265C0E" w:rsidRPr="00A20096">
          <w:rPr>
            <w:color w:val="0563C1"/>
            <w:sz w:val="18"/>
            <w:szCs w:val="24"/>
            <w:u w:val="single"/>
            <w:lang w:val="fr-FR" w:eastAsia="en-GB"/>
          </w:rPr>
          <w:t>2</w:t>
        </w:r>
        <w:r w:rsidRPr="00A20096">
          <w:rPr>
            <w:color w:val="0563C1"/>
            <w:sz w:val="18"/>
            <w:szCs w:val="24"/>
            <w:u w:val="single"/>
            <w:lang w:val="fr-FR" w:eastAsia="en-GB"/>
          </w:rPr>
          <w:t>/</w:t>
        </w:r>
        <w:r w:rsidR="00C52DC2" w:rsidRPr="00A20096">
          <w:rPr>
            <w:color w:val="0563C1"/>
            <w:sz w:val="18"/>
            <w:szCs w:val="24"/>
            <w:u w:val="single"/>
            <w:lang w:val="fr-FR" w:eastAsia="en-GB"/>
          </w:rPr>
          <w:t>1</w:t>
        </w:r>
        <w:r w:rsidRPr="00A20096">
          <w:rPr>
            <w:color w:val="0563C1"/>
            <w:sz w:val="18"/>
            <w:szCs w:val="24"/>
            <w:u w:val="single"/>
            <w:lang w:val="fr-FR" w:eastAsia="en-GB"/>
          </w:rPr>
          <w:t>7.00.00_60/ts_</w:t>
        </w:r>
        <w:r w:rsidR="00C52DC2" w:rsidRPr="00A20096">
          <w:rPr>
            <w:color w:val="0563C1"/>
            <w:sz w:val="18"/>
            <w:szCs w:val="24"/>
            <w:u w:val="single"/>
            <w:lang w:val="fr-FR" w:eastAsia="en-GB"/>
          </w:rPr>
          <w:t>1</w:t>
        </w:r>
        <w:r w:rsidRPr="00A20096">
          <w:rPr>
            <w:color w:val="0563C1"/>
            <w:sz w:val="18"/>
            <w:szCs w:val="24"/>
            <w:u w:val="single"/>
            <w:lang w:val="fr-FR" w:eastAsia="en-GB"/>
          </w:rPr>
          <w:t>3646</w:t>
        </w:r>
        <w:r w:rsidR="00265C0E" w:rsidRPr="00A20096">
          <w:rPr>
            <w:color w:val="0563C1"/>
            <w:sz w:val="18"/>
            <w:szCs w:val="24"/>
            <w:u w:val="single"/>
            <w:lang w:val="fr-FR" w:eastAsia="en-GB"/>
          </w:rPr>
          <w:t>2</w:t>
        </w:r>
        <w:r w:rsidRPr="00A20096">
          <w:rPr>
            <w:color w:val="0563C1"/>
            <w:sz w:val="18"/>
            <w:szCs w:val="24"/>
            <w:u w:val="single"/>
            <w:lang w:val="fr-FR" w:eastAsia="en-GB"/>
          </w:rPr>
          <w:t>v</w:t>
        </w:r>
        <w:r w:rsidR="00C52DC2" w:rsidRPr="00A20096">
          <w:rPr>
            <w:color w:val="0563C1"/>
            <w:sz w:val="18"/>
            <w:szCs w:val="24"/>
            <w:u w:val="single"/>
            <w:lang w:val="fr-FR" w:eastAsia="en-GB"/>
          </w:rPr>
          <w:t>1</w:t>
        </w:r>
        <w:r w:rsidRPr="00A20096">
          <w:rPr>
            <w:color w:val="0563C1"/>
            <w:sz w:val="18"/>
            <w:szCs w:val="24"/>
            <w:u w:val="single"/>
            <w:lang w:val="fr-FR" w:eastAsia="en-GB"/>
          </w:rPr>
          <w:t>70000p.pdf</w:t>
        </w:r>
      </w:hyperlink>
    </w:p>
    <w:p w14:paraId="02DB9BFC" w14:textId="2D03466D"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6.46</w:t>
      </w:r>
      <w:r w:rsidR="00265C0E" w:rsidRPr="00A20096">
        <w:rPr>
          <w:color w:val="000000"/>
          <w:sz w:val="18"/>
          <w:szCs w:val="24"/>
          <w:lang w:val="fr-FR" w:eastAsia="en-GB"/>
        </w:rPr>
        <w:t>2</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7.0.0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7.0.0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00892F11" w:rsidRPr="00A20096">
        <w:rPr>
          <w:color w:val="000000"/>
          <w:sz w:val="18"/>
          <w:szCs w:val="24"/>
          <w:lang w:val="fr-FR" w:eastAsia="en-GB"/>
        </w:rPr>
        <w:t>.07.</w:t>
      </w:r>
      <w:r w:rsidR="00265C0E" w:rsidRPr="00A20096">
        <w:rPr>
          <w:color w:val="000000"/>
          <w:sz w:val="18"/>
          <w:szCs w:val="24"/>
          <w:lang w:val="fr-FR" w:eastAsia="en-GB"/>
        </w:rPr>
        <w:t>2</w:t>
      </w:r>
      <w:r w:rsidR="00892F11" w:rsidRPr="00A20096">
        <w:rPr>
          <w:color w:val="000000"/>
          <w:sz w:val="18"/>
          <w:szCs w:val="24"/>
          <w:lang w:val="fr-FR" w:eastAsia="en-GB"/>
        </w:rPr>
        <w:t>9</w:t>
      </w:r>
      <w:r w:rsidRPr="00A20096">
        <w:rPr>
          <w:sz w:val="18"/>
          <w:szCs w:val="24"/>
          <w:lang w:val="fr-FR" w:eastAsia="en-GB"/>
        </w:rPr>
        <w:tab/>
      </w:r>
      <w:hyperlink r:id="rId757" w:history="1">
        <w:r w:rsidRPr="00A20096">
          <w:rPr>
            <w:color w:val="0563C1"/>
            <w:sz w:val="18"/>
            <w:szCs w:val="24"/>
            <w:u w:val="single"/>
            <w:lang w:val="fr-FR" w:eastAsia="en-GB"/>
          </w:rPr>
          <w:t>https://members.tsdsi.in/s/aeQ</w:t>
        </w:r>
        <w:r w:rsidR="00265C0E" w:rsidRPr="00A20096">
          <w:rPr>
            <w:color w:val="0563C1"/>
            <w:sz w:val="18"/>
            <w:szCs w:val="24"/>
            <w:u w:val="single"/>
            <w:lang w:val="fr-FR" w:eastAsia="en-GB"/>
          </w:rPr>
          <w:t>2</w:t>
        </w:r>
        <w:r w:rsidRPr="00A20096">
          <w:rPr>
            <w:color w:val="0563C1"/>
            <w:sz w:val="18"/>
            <w:szCs w:val="24"/>
            <w:u w:val="single"/>
            <w:lang w:val="fr-FR" w:eastAsia="en-GB"/>
          </w:rPr>
          <w:t>foMD</w:t>
        </w:r>
        <w:r w:rsidR="00265C0E" w:rsidRPr="00A20096">
          <w:rPr>
            <w:color w:val="0563C1"/>
            <w:sz w:val="18"/>
            <w:szCs w:val="24"/>
            <w:u w:val="single"/>
            <w:lang w:val="fr-FR" w:eastAsia="en-GB"/>
          </w:rPr>
          <w:t>XW</w:t>
        </w:r>
        <w:r w:rsidRPr="00A20096">
          <w:rPr>
            <w:color w:val="0563C1"/>
            <w:sz w:val="18"/>
            <w:szCs w:val="24"/>
            <w:u w:val="single"/>
            <w:lang w:val="fr-FR" w:eastAsia="en-GB"/>
          </w:rPr>
          <w:t>aGgM6</w:t>
        </w:r>
      </w:hyperlink>
    </w:p>
    <w:p w14:paraId="3DFBBF5B" w14:textId="239ED7CC" w:rsidR="00DB146F" w:rsidRPr="009E5AF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9E5AF6">
        <w:rPr>
          <w:color w:val="000000"/>
          <w:spacing w:val="-2"/>
          <w:sz w:val="18"/>
          <w:szCs w:val="24"/>
          <w:lang w:val="fr-FR" w:eastAsia="en-GB"/>
        </w:rPr>
        <w:t>TTA</w:t>
      </w:r>
      <w:r w:rsidRPr="009E5AF6">
        <w:rPr>
          <w:spacing w:val="-2"/>
          <w:sz w:val="18"/>
          <w:szCs w:val="24"/>
          <w:lang w:val="fr-FR" w:eastAsia="en-GB"/>
        </w:rPr>
        <w:tab/>
      </w:r>
      <w:r w:rsidRPr="009E5AF6">
        <w:rPr>
          <w:color w:val="000000"/>
          <w:spacing w:val="-2"/>
          <w:sz w:val="18"/>
          <w:szCs w:val="24"/>
          <w:lang w:val="fr-FR" w:eastAsia="en-GB"/>
        </w:rPr>
        <w:t>TTAT.3G-36.46</w:t>
      </w:r>
      <w:r w:rsidR="00265C0E" w:rsidRPr="009E5AF6">
        <w:rPr>
          <w:color w:val="000000"/>
          <w:spacing w:val="-2"/>
          <w:sz w:val="18"/>
          <w:szCs w:val="24"/>
          <w:lang w:val="fr-FR" w:eastAsia="en-GB"/>
        </w:rPr>
        <w:t>2</w:t>
      </w:r>
      <w:r w:rsidRPr="009E5AF6">
        <w:rPr>
          <w:color w:val="000000"/>
          <w:spacing w:val="-2"/>
          <w:sz w:val="18"/>
          <w:szCs w:val="24"/>
          <w:lang w:val="fr-FR" w:eastAsia="en-GB"/>
        </w:rPr>
        <w:t>V</w:t>
      </w:r>
      <w:r w:rsidR="00C52DC2" w:rsidRPr="009E5AF6">
        <w:rPr>
          <w:color w:val="000000"/>
          <w:spacing w:val="-2"/>
          <w:sz w:val="18"/>
          <w:szCs w:val="24"/>
          <w:lang w:val="fr-FR" w:eastAsia="en-GB"/>
        </w:rPr>
        <w:t>1</w:t>
      </w:r>
      <w:r w:rsidRPr="009E5AF6">
        <w:rPr>
          <w:color w:val="000000"/>
          <w:spacing w:val="-2"/>
          <w:sz w:val="18"/>
          <w:szCs w:val="24"/>
          <w:lang w:val="fr-FR" w:eastAsia="en-GB"/>
        </w:rPr>
        <w:t>7.0.0</w:t>
      </w:r>
      <w:r w:rsidRPr="009E5AF6">
        <w:rPr>
          <w:spacing w:val="-2"/>
          <w:sz w:val="18"/>
          <w:szCs w:val="24"/>
          <w:lang w:val="fr-FR" w:eastAsia="en-GB"/>
        </w:rPr>
        <w:tab/>
      </w:r>
      <w:r w:rsidR="00C52DC2" w:rsidRPr="009E5AF6">
        <w:rPr>
          <w:color w:val="000000"/>
          <w:spacing w:val="-2"/>
          <w:sz w:val="18"/>
          <w:szCs w:val="24"/>
          <w:lang w:val="fr-FR" w:eastAsia="en-GB"/>
        </w:rPr>
        <w:t>1</w:t>
      </w:r>
      <w:r w:rsidRPr="009E5AF6">
        <w:rPr>
          <w:color w:val="000000"/>
          <w:spacing w:val="-2"/>
          <w:sz w:val="18"/>
          <w:szCs w:val="24"/>
          <w:lang w:val="fr-FR" w:eastAsia="en-GB"/>
        </w:rPr>
        <w:t>7.0.0</w:t>
      </w:r>
      <w:r w:rsidRPr="009E5AF6">
        <w:rPr>
          <w:spacing w:val="-2"/>
          <w:sz w:val="18"/>
          <w:szCs w:val="24"/>
          <w:lang w:val="fr-FR" w:eastAsia="en-GB"/>
        </w:rPr>
        <w:tab/>
      </w:r>
      <w:r w:rsidRPr="009E5AF6">
        <w:rPr>
          <w:color w:val="000000"/>
          <w:spacing w:val="-2"/>
          <w:sz w:val="18"/>
          <w:szCs w:val="24"/>
          <w:rtl/>
          <w:lang w:val="fr-FR" w:eastAsia="en-GB"/>
        </w:rPr>
        <w:t>نُشرت</w:t>
      </w:r>
      <w:r w:rsidRPr="009E5AF6">
        <w:rPr>
          <w:spacing w:val="-2"/>
          <w:sz w:val="18"/>
          <w:szCs w:val="24"/>
          <w:lang w:val="fr-FR" w:eastAsia="en-GB"/>
        </w:rPr>
        <w:tab/>
      </w:r>
      <w:r w:rsidR="00265C0E" w:rsidRPr="009E5AF6">
        <w:rPr>
          <w:color w:val="000000"/>
          <w:spacing w:val="-2"/>
          <w:sz w:val="18"/>
          <w:szCs w:val="24"/>
          <w:lang w:val="fr-FR" w:eastAsia="en-GB"/>
        </w:rPr>
        <w:t>2</w:t>
      </w:r>
      <w:r w:rsidRPr="009E5AF6">
        <w:rPr>
          <w:color w:val="000000"/>
          <w:spacing w:val="-2"/>
          <w:sz w:val="18"/>
          <w:szCs w:val="24"/>
          <w:lang w:val="fr-FR" w:eastAsia="en-GB"/>
        </w:rPr>
        <w:t>0</w:t>
      </w:r>
      <w:r w:rsidR="00265C0E" w:rsidRPr="009E5AF6">
        <w:rPr>
          <w:color w:val="000000"/>
          <w:spacing w:val="-2"/>
          <w:sz w:val="18"/>
          <w:szCs w:val="24"/>
          <w:lang w:val="fr-FR" w:eastAsia="en-GB"/>
        </w:rPr>
        <w:t>22</w:t>
      </w:r>
      <w:r w:rsidR="00892F11" w:rsidRPr="009E5AF6">
        <w:rPr>
          <w:color w:val="000000"/>
          <w:spacing w:val="-2"/>
          <w:sz w:val="18"/>
          <w:szCs w:val="24"/>
          <w:lang w:val="fr-FR" w:eastAsia="en-GB"/>
        </w:rPr>
        <w:t>.08.05</w:t>
      </w:r>
      <w:r w:rsidRPr="009E5AF6">
        <w:rPr>
          <w:spacing w:val="-2"/>
          <w:sz w:val="18"/>
          <w:szCs w:val="24"/>
          <w:lang w:val="fr-FR" w:eastAsia="en-GB"/>
        </w:rPr>
        <w:tab/>
      </w:r>
      <w:hyperlink r:id="rId758" w:history="1">
        <w:r w:rsidRPr="009E5AF6">
          <w:rPr>
            <w:color w:val="0563C1"/>
            <w:spacing w:val="-2"/>
            <w:sz w:val="18"/>
            <w:szCs w:val="24"/>
            <w:u w:val="single"/>
            <w:lang w:val="fr-FR" w:eastAsia="en-GB"/>
          </w:rPr>
          <w:t>https://www.tta.or.kr/e</w:t>
        </w:r>
        <w:r w:rsidR="006B4774" w:rsidRPr="009E5AF6">
          <w:rPr>
            <w:color w:val="0563C1"/>
            <w:spacing w:val="-2"/>
            <w:sz w:val="18"/>
            <w:szCs w:val="24"/>
            <w:u w:val="single"/>
            <w:lang w:val="fr-FR" w:eastAsia="en-GB"/>
          </w:rPr>
          <w:t>NG</w:t>
        </w:r>
        <w:r w:rsidRPr="009E5AF6">
          <w:rPr>
            <w:color w:val="0563C1"/>
            <w:spacing w:val="-2"/>
            <w:sz w:val="18"/>
            <w:szCs w:val="24"/>
            <w:u w:val="single"/>
            <w:lang w:val="fr-FR" w:eastAsia="en-GB"/>
          </w:rPr>
          <w:t>/ttaSearchE</w:t>
        </w:r>
        <w:r w:rsidR="006B4774" w:rsidRPr="009E5AF6">
          <w:rPr>
            <w:color w:val="0563C1"/>
            <w:spacing w:val="-2"/>
            <w:sz w:val="18"/>
            <w:szCs w:val="24"/>
            <w:u w:val="single"/>
            <w:lang w:val="fr-FR" w:eastAsia="en-GB"/>
          </w:rPr>
          <w:t>NG</w:t>
        </w:r>
        <w:r w:rsidRPr="009E5AF6">
          <w:rPr>
            <w:color w:val="0563C1"/>
            <w:spacing w:val="-2"/>
            <w:sz w:val="18"/>
            <w:szCs w:val="24"/>
            <w:u w:val="single"/>
            <w:lang w:val="fr-FR" w:eastAsia="en-GB"/>
          </w:rPr>
          <w:t>View.do?key=46</w:t>
        </w:r>
        <w:r w:rsidR="00C52DC2" w:rsidRPr="009E5AF6">
          <w:rPr>
            <w:color w:val="0563C1"/>
            <w:spacing w:val="-2"/>
            <w:sz w:val="18"/>
            <w:szCs w:val="24"/>
            <w:u w:val="single"/>
            <w:lang w:val="fr-FR" w:eastAsia="en-GB"/>
          </w:rPr>
          <w:t>1</w:t>
        </w:r>
        <w:r w:rsidRPr="009E5AF6">
          <w:rPr>
            <w:color w:val="0563C1"/>
            <w:spacing w:val="-2"/>
            <w:sz w:val="18"/>
            <w:szCs w:val="24"/>
            <w:u w:val="single"/>
            <w:lang w:val="fr-FR" w:eastAsia="en-GB"/>
          </w:rPr>
          <w:t>&amp;searchStandardNo=TTAT.3G-36.46</w:t>
        </w:r>
        <w:r w:rsidR="00265C0E" w:rsidRPr="009E5AF6">
          <w:rPr>
            <w:color w:val="0563C1"/>
            <w:spacing w:val="-2"/>
            <w:sz w:val="18"/>
            <w:szCs w:val="24"/>
            <w:u w:val="single"/>
            <w:lang w:val="fr-FR" w:eastAsia="en-GB"/>
          </w:rPr>
          <w:t>2</w:t>
        </w:r>
        <w:r w:rsidRPr="009E5AF6">
          <w:rPr>
            <w:color w:val="0563C1"/>
            <w:spacing w:val="-2"/>
            <w:sz w:val="18"/>
            <w:szCs w:val="24"/>
            <w:u w:val="single"/>
            <w:lang w:val="fr-FR" w:eastAsia="en-GB"/>
          </w:rPr>
          <w:t>V</w:t>
        </w:r>
        <w:r w:rsidR="00C52DC2" w:rsidRPr="009E5AF6">
          <w:rPr>
            <w:color w:val="0563C1"/>
            <w:spacing w:val="-2"/>
            <w:sz w:val="18"/>
            <w:szCs w:val="24"/>
            <w:u w:val="single"/>
            <w:lang w:val="fr-FR" w:eastAsia="en-GB"/>
          </w:rPr>
          <w:t>1</w:t>
        </w:r>
        <w:r w:rsidRPr="009E5AF6">
          <w:rPr>
            <w:color w:val="0563C1"/>
            <w:spacing w:val="-2"/>
            <w:sz w:val="18"/>
            <w:szCs w:val="24"/>
            <w:u w:val="single"/>
            <w:lang w:val="fr-FR" w:eastAsia="en-GB"/>
          </w:rPr>
          <w:t>7.0.0&amp;searchCate=TTAS</w:t>
        </w:r>
      </w:hyperlink>
    </w:p>
    <w:p w14:paraId="7DE8D15C" w14:textId="600ACB0E"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FB489D">
        <w:rPr>
          <w:b/>
          <w:bCs/>
          <w:color w:val="000000"/>
          <w:sz w:val="18"/>
          <w:szCs w:val="24"/>
          <w:rtl/>
          <w:lang w:eastAsia="en-GB"/>
        </w:rPr>
        <w:t xml:space="preserve">الإصدار </w:t>
      </w:r>
      <w:r w:rsidR="00C52DC2" w:rsidRPr="00C52DC2">
        <w:rPr>
          <w:b/>
          <w:bCs/>
          <w:color w:val="000000"/>
          <w:sz w:val="18"/>
          <w:szCs w:val="24"/>
          <w:lang w:eastAsia="en-GB"/>
        </w:rPr>
        <w:t>1</w:t>
      </w:r>
      <w:r w:rsidRPr="00FB489D">
        <w:rPr>
          <w:b/>
          <w:bCs/>
          <w:color w:val="000000"/>
          <w:sz w:val="18"/>
          <w:szCs w:val="24"/>
          <w:lang w:eastAsia="en-GB"/>
        </w:rPr>
        <w:t>8</w:t>
      </w:r>
    </w:p>
    <w:p w14:paraId="67B4BC51" w14:textId="5606B318"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ATIS</w:t>
      </w:r>
      <w:r w:rsidRPr="00FB489D">
        <w:rPr>
          <w:sz w:val="18"/>
          <w:szCs w:val="24"/>
          <w:lang w:eastAsia="en-GB"/>
        </w:rPr>
        <w:tab/>
      </w:r>
      <w:r w:rsidRPr="00FB489D">
        <w:rPr>
          <w:color w:val="000000"/>
          <w:sz w:val="18"/>
          <w:szCs w:val="24"/>
          <w:lang w:eastAsia="en-GB"/>
        </w:rPr>
        <w:t>ATIS.</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36.46</w:t>
      </w:r>
      <w:r w:rsidR="00265C0E" w:rsidRPr="00265C0E">
        <w:rPr>
          <w:color w:val="000000"/>
          <w:sz w:val="18"/>
          <w:szCs w:val="24"/>
          <w:lang w:eastAsia="en-GB"/>
        </w:rPr>
        <w:t>2</w:t>
      </w:r>
      <w:r w:rsidRPr="00FB489D">
        <w:rPr>
          <w:color w:val="000000"/>
          <w:sz w:val="18"/>
          <w:szCs w:val="24"/>
          <w:lang w:eastAsia="en-GB"/>
        </w:rPr>
        <w:t>.V</w:t>
      </w:r>
      <w:proofErr w:type="gramEnd"/>
      <w:r w:rsidR="00C52DC2" w:rsidRPr="00C52DC2">
        <w:rPr>
          <w:color w:val="000000"/>
          <w:sz w:val="18"/>
          <w:szCs w:val="24"/>
          <w:lang w:eastAsia="en-GB"/>
        </w:rPr>
        <w:t>1</w:t>
      </w:r>
      <w:r w:rsidRPr="00FB489D">
        <w:rPr>
          <w:color w:val="000000"/>
          <w:sz w:val="18"/>
          <w:szCs w:val="24"/>
          <w:lang w:eastAsia="en-GB"/>
        </w:rPr>
        <w:t>8.0.0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8.0.0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4</w:t>
      </w:r>
      <w:r w:rsidR="00892F11" w:rsidRPr="00FB489D">
        <w:rPr>
          <w:color w:val="000000"/>
          <w:sz w:val="18"/>
          <w:szCs w:val="24"/>
          <w:lang w:eastAsia="en-GB"/>
        </w:rPr>
        <w:t>.08.</w:t>
      </w:r>
      <w:r w:rsidR="00265C0E" w:rsidRPr="00265C0E">
        <w:rPr>
          <w:color w:val="000000"/>
          <w:sz w:val="18"/>
          <w:szCs w:val="24"/>
          <w:lang w:eastAsia="en-GB"/>
        </w:rPr>
        <w:t>2</w:t>
      </w:r>
      <w:r w:rsidR="00892F11" w:rsidRPr="00FB489D">
        <w:rPr>
          <w:color w:val="000000"/>
          <w:sz w:val="18"/>
          <w:szCs w:val="24"/>
          <w:lang w:eastAsia="en-GB"/>
        </w:rPr>
        <w:t>7</w:t>
      </w:r>
      <w:r w:rsidRPr="00FB489D">
        <w:rPr>
          <w:sz w:val="18"/>
          <w:szCs w:val="24"/>
          <w:lang w:eastAsia="en-GB"/>
        </w:rPr>
        <w:tab/>
      </w:r>
      <w:hyperlink r:id="rId759" w:anchor="Rel-18" w:history="1">
        <w:r w:rsidRPr="00FB489D">
          <w:rPr>
            <w:color w:val="0563C1"/>
            <w:sz w:val="18"/>
            <w:szCs w:val="24"/>
            <w:u w:val="single"/>
            <w:lang w:eastAsia="en-GB"/>
          </w:rPr>
          <w:t>https://www.atis.org/</w:t>
        </w:r>
        <w:r w:rsidR="00BC5584" w:rsidRPr="00BC5584">
          <w:rPr>
            <w:color w:val="0563C1"/>
            <w:sz w:val="18"/>
            <w:szCs w:val="24"/>
            <w:u w:val="single"/>
            <w:lang w:eastAsia="en-GB"/>
          </w:rPr>
          <w:t>3GPP</w:t>
        </w:r>
        <w:r w:rsidRPr="00FB489D">
          <w:rPr>
            <w:color w:val="0563C1"/>
            <w:sz w:val="18"/>
            <w:szCs w:val="24"/>
            <w:u w:val="single"/>
            <w:lang w:eastAsia="en-GB"/>
          </w:rPr>
          <w:t>-transpositions - Rel-</w:t>
        </w:r>
        <w:r w:rsidR="00C52DC2" w:rsidRPr="00C52DC2">
          <w:rPr>
            <w:color w:val="0563C1"/>
            <w:sz w:val="18"/>
            <w:szCs w:val="24"/>
            <w:u w:val="single"/>
            <w:lang w:eastAsia="en-GB"/>
          </w:rPr>
          <w:t>1</w:t>
        </w:r>
        <w:r w:rsidRPr="00FB489D">
          <w:rPr>
            <w:color w:val="0563C1"/>
            <w:sz w:val="18"/>
            <w:szCs w:val="24"/>
            <w:u w:val="single"/>
            <w:lang w:eastAsia="en-GB"/>
          </w:rPr>
          <w:t>8</w:t>
        </w:r>
      </w:hyperlink>
    </w:p>
    <w:p w14:paraId="1BA9600C" w14:textId="642A3F56" w:rsidR="00DB146F" w:rsidRPr="00FB489D"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CCSA</w:t>
      </w:r>
      <w:r w:rsidRPr="00FB489D">
        <w:rPr>
          <w:sz w:val="18"/>
          <w:szCs w:val="24"/>
          <w:lang w:eastAsia="en-GB"/>
        </w:rPr>
        <w:tab/>
      </w:r>
      <w:r w:rsidRPr="00FB489D">
        <w:rPr>
          <w:color w:val="000000"/>
          <w:sz w:val="18"/>
          <w:szCs w:val="24"/>
          <w:lang w:eastAsia="en-GB"/>
        </w:rPr>
        <w:t>CCSA.</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36.46</w:t>
      </w:r>
      <w:r w:rsidR="00265C0E" w:rsidRPr="00265C0E">
        <w:rPr>
          <w:color w:val="000000"/>
          <w:sz w:val="18"/>
          <w:szCs w:val="24"/>
          <w:lang w:eastAsia="en-GB"/>
        </w:rPr>
        <w:t>2</w:t>
      </w:r>
      <w:r w:rsidRPr="00FB489D">
        <w:rPr>
          <w:color w:val="000000"/>
          <w:sz w:val="18"/>
          <w:szCs w:val="24"/>
          <w:lang w:eastAsia="en-GB"/>
        </w:rPr>
        <w:t>.V</w:t>
      </w:r>
      <w:proofErr w:type="gramEnd"/>
      <w:r w:rsidR="00C52DC2" w:rsidRPr="00C52DC2">
        <w:rPr>
          <w:color w:val="000000"/>
          <w:sz w:val="18"/>
          <w:szCs w:val="24"/>
          <w:lang w:eastAsia="en-GB"/>
        </w:rPr>
        <w:t>1</w:t>
      </w:r>
      <w:r w:rsidRPr="00FB489D">
        <w:rPr>
          <w:color w:val="000000"/>
          <w:sz w:val="18"/>
          <w:szCs w:val="24"/>
          <w:lang w:eastAsia="en-GB"/>
        </w:rPr>
        <w:t>8.0.0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8.0.0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4</w:t>
      </w:r>
      <w:r w:rsidR="00892F11" w:rsidRPr="00FB489D">
        <w:rPr>
          <w:color w:val="000000"/>
          <w:sz w:val="18"/>
          <w:szCs w:val="24"/>
          <w:lang w:eastAsia="en-GB"/>
        </w:rPr>
        <w:t>.08.</w:t>
      </w:r>
      <w:r w:rsidR="00265C0E" w:rsidRPr="00265C0E">
        <w:rPr>
          <w:color w:val="000000"/>
          <w:sz w:val="18"/>
          <w:szCs w:val="24"/>
          <w:lang w:eastAsia="en-GB"/>
        </w:rPr>
        <w:t>2</w:t>
      </w:r>
      <w:r w:rsidR="00892F11" w:rsidRPr="00FB489D">
        <w:rPr>
          <w:color w:val="000000"/>
          <w:sz w:val="18"/>
          <w:szCs w:val="24"/>
          <w:lang w:eastAsia="en-GB"/>
        </w:rPr>
        <w:t>7</w:t>
      </w:r>
      <w:r w:rsidRPr="00FB489D">
        <w:rPr>
          <w:sz w:val="18"/>
          <w:szCs w:val="24"/>
          <w:lang w:eastAsia="en-GB"/>
        </w:rPr>
        <w:tab/>
      </w:r>
      <w:hyperlink r:id="rId760" w:history="1">
        <w:r w:rsidRPr="00FB489D">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FB489D">
          <w:rPr>
            <w:color w:val="0563C1"/>
            <w:sz w:val="18"/>
            <w:szCs w:val="24"/>
            <w:u w:val="single"/>
            <w:lang w:eastAsia="en-GB"/>
          </w:rPr>
          <w:t>7&amp;oldFileUrl=NTN/SRIT/CCSA.</w:t>
        </w:r>
        <w:r w:rsidR="00BC5584" w:rsidRPr="00BC5584">
          <w:rPr>
            <w:color w:val="0563C1"/>
            <w:sz w:val="18"/>
            <w:szCs w:val="24"/>
            <w:u w:val="single"/>
            <w:lang w:eastAsia="en-GB"/>
          </w:rPr>
          <w:t>3GPP</w:t>
        </w:r>
        <w:r w:rsidRPr="00FB489D">
          <w:rPr>
            <w:color w:val="0563C1"/>
            <w:sz w:val="18"/>
            <w:szCs w:val="24"/>
            <w:u w:val="single"/>
            <w:lang w:eastAsia="en-GB"/>
          </w:rPr>
          <w:t>.36.46</w:t>
        </w:r>
        <w:r w:rsidR="00265C0E" w:rsidRPr="00265C0E">
          <w:rPr>
            <w:color w:val="0563C1"/>
            <w:sz w:val="18"/>
            <w:szCs w:val="24"/>
            <w:u w:val="single"/>
            <w:lang w:eastAsia="en-GB"/>
          </w:rPr>
          <w:t>2</w:t>
        </w:r>
        <w:r w:rsidRPr="00FB489D">
          <w:rPr>
            <w:color w:val="0563C1"/>
            <w:sz w:val="18"/>
            <w:szCs w:val="24"/>
            <w:u w:val="single"/>
            <w:lang w:eastAsia="en-GB"/>
          </w:rPr>
          <w:t>.V</w:t>
        </w:r>
        <w:r w:rsidR="00C52DC2" w:rsidRPr="00C52DC2">
          <w:rPr>
            <w:color w:val="0563C1"/>
            <w:sz w:val="18"/>
            <w:szCs w:val="24"/>
            <w:u w:val="single"/>
            <w:lang w:eastAsia="en-GB"/>
          </w:rPr>
          <w:t>1</w:t>
        </w:r>
        <w:r w:rsidRPr="00FB489D">
          <w:rPr>
            <w:color w:val="0563C1"/>
            <w:sz w:val="18"/>
            <w:szCs w:val="24"/>
            <w:u w:val="single"/>
            <w:lang w:eastAsia="en-GB"/>
          </w:rPr>
          <w:t>8.0.0.d</w:t>
        </w:r>
      </w:hyperlink>
      <w:hyperlink r:id="rId761" w:history="1">
        <w:r w:rsidRPr="00FB489D">
          <w:rPr>
            <w:color w:val="0563C1"/>
            <w:sz w:val="18"/>
            <w:szCs w:val="24"/>
            <w:u w:val="single"/>
            <w:lang w:eastAsia="en-GB"/>
          </w:rPr>
          <w:t>ocx</w:t>
        </w:r>
      </w:hyperlink>
    </w:p>
    <w:p w14:paraId="4BD6600F" w14:textId="1277A96C"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36 46</w:t>
      </w:r>
      <w:r w:rsidR="00265C0E" w:rsidRPr="00A20096">
        <w:rPr>
          <w:color w:val="000000"/>
          <w:sz w:val="18"/>
          <w:szCs w:val="24"/>
          <w:lang w:val="fr-FR" w:eastAsia="en-GB"/>
        </w:rPr>
        <w:t>2</w:t>
      </w:r>
      <w:r w:rsidRPr="00A20096">
        <w:rPr>
          <w:color w:val="000000"/>
          <w:sz w:val="18"/>
          <w:szCs w:val="24"/>
          <w:lang w:val="fr-FR" w:eastAsia="en-GB"/>
        </w:rPr>
        <w:t xml:space="preserve"> V</w:t>
      </w:r>
      <w:r w:rsidR="00C52DC2" w:rsidRPr="00A20096">
        <w:rPr>
          <w:color w:val="000000"/>
          <w:sz w:val="18"/>
          <w:szCs w:val="24"/>
          <w:lang w:val="fr-FR" w:eastAsia="en-GB"/>
        </w:rPr>
        <w:t>1</w:t>
      </w:r>
      <w:r w:rsidRPr="00A20096">
        <w:rPr>
          <w:color w:val="000000"/>
          <w:sz w:val="18"/>
          <w:szCs w:val="24"/>
          <w:lang w:val="fr-FR" w:eastAsia="en-GB"/>
        </w:rPr>
        <w:t>8.0.0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4-05)</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8.0.0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92F11" w:rsidRPr="00A20096">
        <w:rPr>
          <w:color w:val="000000"/>
          <w:sz w:val="18"/>
          <w:szCs w:val="24"/>
          <w:lang w:val="fr-FR" w:eastAsia="en-GB"/>
        </w:rPr>
        <w:t>.05.03</w:t>
      </w:r>
      <w:r w:rsidRPr="00A20096">
        <w:rPr>
          <w:sz w:val="18"/>
          <w:szCs w:val="24"/>
          <w:lang w:val="fr-FR" w:eastAsia="en-GB"/>
        </w:rPr>
        <w:tab/>
      </w:r>
      <w:hyperlink r:id="rId762"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36400_</w:t>
        </w:r>
        <w:r w:rsidR="00C52DC2" w:rsidRPr="00A20096">
          <w:rPr>
            <w:color w:val="0563C1"/>
            <w:sz w:val="18"/>
            <w:szCs w:val="24"/>
            <w:u w:val="single"/>
            <w:lang w:val="fr-FR" w:eastAsia="en-GB"/>
          </w:rPr>
          <w:t>1</w:t>
        </w:r>
        <w:r w:rsidRPr="00A20096">
          <w:rPr>
            <w:color w:val="0563C1"/>
            <w:sz w:val="18"/>
            <w:szCs w:val="24"/>
            <w:u w:val="single"/>
            <w:lang w:val="fr-FR" w:eastAsia="en-GB"/>
          </w:rPr>
          <w:t>36499/</w:t>
        </w:r>
        <w:r w:rsidR="00C52DC2" w:rsidRPr="00A20096">
          <w:rPr>
            <w:color w:val="0563C1"/>
            <w:sz w:val="18"/>
            <w:szCs w:val="24"/>
            <w:u w:val="single"/>
            <w:lang w:val="fr-FR" w:eastAsia="en-GB"/>
          </w:rPr>
          <w:t>1</w:t>
        </w:r>
        <w:r w:rsidRPr="00A20096">
          <w:rPr>
            <w:color w:val="0563C1"/>
            <w:sz w:val="18"/>
            <w:szCs w:val="24"/>
            <w:u w:val="single"/>
            <w:lang w:val="fr-FR" w:eastAsia="en-GB"/>
          </w:rPr>
          <w:t>3646</w:t>
        </w:r>
        <w:r w:rsidR="00265C0E" w:rsidRPr="00A20096">
          <w:rPr>
            <w:color w:val="0563C1"/>
            <w:sz w:val="18"/>
            <w:szCs w:val="24"/>
            <w:u w:val="single"/>
            <w:lang w:val="fr-FR" w:eastAsia="en-GB"/>
          </w:rPr>
          <w:t>2</w:t>
        </w:r>
        <w:r w:rsidRPr="00A20096">
          <w:rPr>
            <w:color w:val="0563C1"/>
            <w:sz w:val="18"/>
            <w:szCs w:val="24"/>
            <w:u w:val="single"/>
            <w:lang w:val="fr-FR" w:eastAsia="en-GB"/>
          </w:rPr>
          <w:t>/</w:t>
        </w:r>
        <w:r w:rsidR="00C52DC2" w:rsidRPr="00A20096">
          <w:rPr>
            <w:color w:val="0563C1"/>
            <w:sz w:val="18"/>
            <w:szCs w:val="24"/>
            <w:u w:val="single"/>
            <w:lang w:val="fr-FR" w:eastAsia="en-GB"/>
          </w:rPr>
          <w:t>1</w:t>
        </w:r>
        <w:r w:rsidRPr="00A20096">
          <w:rPr>
            <w:color w:val="0563C1"/>
            <w:sz w:val="18"/>
            <w:szCs w:val="24"/>
            <w:u w:val="single"/>
            <w:lang w:val="fr-FR" w:eastAsia="en-GB"/>
          </w:rPr>
          <w:t>8.00.00_60/ts_</w:t>
        </w:r>
        <w:r w:rsidR="00C52DC2" w:rsidRPr="00A20096">
          <w:rPr>
            <w:color w:val="0563C1"/>
            <w:sz w:val="18"/>
            <w:szCs w:val="24"/>
            <w:u w:val="single"/>
            <w:lang w:val="fr-FR" w:eastAsia="en-GB"/>
          </w:rPr>
          <w:t>1</w:t>
        </w:r>
        <w:r w:rsidRPr="00A20096">
          <w:rPr>
            <w:color w:val="0563C1"/>
            <w:sz w:val="18"/>
            <w:szCs w:val="24"/>
            <w:u w:val="single"/>
            <w:lang w:val="fr-FR" w:eastAsia="en-GB"/>
          </w:rPr>
          <w:t>3646</w:t>
        </w:r>
        <w:r w:rsidR="00265C0E" w:rsidRPr="00A20096">
          <w:rPr>
            <w:color w:val="0563C1"/>
            <w:sz w:val="18"/>
            <w:szCs w:val="24"/>
            <w:u w:val="single"/>
            <w:lang w:val="fr-FR" w:eastAsia="en-GB"/>
          </w:rPr>
          <w:t>2</w:t>
        </w:r>
        <w:r w:rsidRPr="00A20096">
          <w:rPr>
            <w:color w:val="0563C1"/>
            <w:sz w:val="18"/>
            <w:szCs w:val="24"/>
            <w:u w:val="single"/>
            <w:lang w:val="fr-FR" w:eastAsia="en-GB"/>
          </w:rPr>
          <w:t>v</w:t>
        </w:r>
        <w:r w:rsidR="00C52DC2" w:rsidRPr="00A20096">
          <w:rPr>
            <w:color w:val="0563C1"/>
            <w:sz w:val="18"/>
            <w:szCs w:val="24"/>
            <w:u w:val="single"/>
            <w:lang w:val="fr-FR" w:eastAsia="en-GB"/>
          </w:rPr>
          <w:t>1</w:t>
        </w:r>
        <w:r w:rsidRPr="00A20096">
          <w:rPr>
            <w:color w:val="0563C1"/>
            <w:sz w:val="18"/>
            <w:szCs w:val="24"/>
            <w:u w:val="single"/>
            <w:lang w:val="fr-FR" w:eastAsia="en-GB"/>
          </w:rPr>
          <w:t>80000p.pdf</w:t>
        </w:r>
      </w:hyperlink>
    </w:p>
    <w:p w14:paraId="7A300606" w14:textId="440BD937"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6.46</w:t>
      </w:r>
      <w:r w:rsidR="00265C0E" w:rsidRPr="00A20096">
        <w:rPr>
          <w:color w:val="000000"/>
          <w:sz w:val="18"/>
          <w:szCs w:val="24"/>
          <w:lang w:val="fr-FR" w:eastAsia="en-GB"/>
        </w:rPr>
        <w:t>2</w:t>
      </w:r>
      <w:r w:rsidRPr="00A20096">
        <w:rPr>
          <w:color w:val="000000"/>
          <w:sz w:val="18"/>
          <w:szCs w:val="24"/>
          <w:lang w:val="fr-FR" w:eastAsia="en-GB"/>
        </w:rPr>
        <w:t xml:space="preserve"> -</w:t>
      </w:r>
      <w:r w:rsidR="00C52DC2" w:rsidRPr="00A20096">
        <w:rPr>
          <w:color w:val="000000"/>
          <w:sz w:val="18"/>
          <w:szCs w:val="24"/>
          <w:lang w:val="fr-FR" w:eastAsia="en-GB"/>
        </w:rPr>
        <w:t>1</w:t>
      </w:r>
      <w:r w:rsidRPr="00A20096">
        <w:rPr>
          <w:color w:val="000000"/>
          <w:sz w:val="18"/>
          <w:szCs w:val="24"/>
          <w:lang w:val="fr-FR" w:eastAsia="en-GB"/>
        </w:rPr>
        <w:t>8.0.0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8.0.0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92F11" w:rsidRPr="00A20096">
        <w:rPr>
          <w:color w:val="000000"/>
          <w:sz w:val="18"/>
          <w:szCs w:val="24"/>
          <w:lang w:val="fr-FR" w:eastAsia="en-GB"/>
        </w:rPr>
        <w:t>.</w:t>
      </w:r>
      <w:r w:rsidR="00C52DC2" w:rsidRPr="00A20096">
        <w:rPr>
          <w:color w:val="000000"/>
          <w:sz w:val="18"/>
          <w:szCs w:val="24"/>
          <w:lang w:val="fr-FR" w:eastAsia="en-GB"/>
        </w:rPr>
        <w:t>11</w:t>
      </w:r>
      <w:r w:rsidR="00892F11" w:rsidRPr="00A20096">
        <w:rPr>
          <w:color w:val="000000"/>
          <w:sz w:val="18"/>
          <w:szCs w:val="24"/>
          <w:lang w:val="fr-FR" w:eastAsia="en-GB"/>
        </w:rPr>
        <w:t>.</w:t>
      </w:r>
      <w:r w:rsidR="00C52DC2" w:rsidRPr="00A20096">
        <w:rPr>
          <w:color w:val="000000"/>
          <w:sz w:val="18"/>
          <w:szCs w:val="24"/>
          <w:lang w:val="fr-FR" w:eastAsia="en-GB"/>
        </w:rPr>
        <w:t>1</w:t>
      </w:r>
      <w:r w:rsidR="00892F11" w:rsidRPr="00A20096">
        <w:rPr>
          <w:color w:val="000000"/>
          <w:sz w:val="18"/>
          <w:szCs w:val="24"/>
          <w:lang w:val="fr-FR" w:eastAsia="en-GB"/>
        </w:rPr>
        <w:t>9</w:t>
      </w:r>
      <w:r w:rsidRPr="00A20096">
        <w:rPr>
          <w:sz w:val="18"/>
          <w:szCs w:val="24"/>
          <w:lang w:val="fr-FR" w:eastAsia="en-GB"/>
        </w:rPr>
        <w:tab/>
      </w:r>
      <w:hyperlink r:id="rId763" w:history="1">
        <w:r w:rsidRPr="00A20096">
          <w:rPr>
            <w:color w:val="0563C1"/>
            <w:sz w:val="18"/>
            <w:szCs w:val="24"/>
            <w:u w:val="single"/>
            <w:lang w:val="fr-FR" w:eastAsia="en-GB"/>
          </w:rPr>
          <w:t>https://members.tsdsi.in/s/j</w:t>
        </w:r>
        <w:r w:rsidR="00265C0E" w:rsidRPr="00A20096">
          <w:rPr>
            <w:color w:val="0563C1"/>
            <w:sz w:val="18"/>
            <w:szCs w:val="24"/>
            <w:u w:val="single"/>
            <w:lang w:val="fr-FR" w:eastAsia="en-GB"/>
          </w:rPr>
          <w:t>2</w:t>
        </w:r>
        <w:r w:rsidRPr="00A20096">
          <w:rPr>
            <w:color w:val="0563C1"/>
            <w:sz w:val="18"/>
            <w:szCs w:val="24"/>
            <w:u w:val="single"/>
            <w:lang w:val="fr-FR" w:eastAsia="en-GB"/>
          </w:rPr>
          <w:t>6CKHL3b47RJYE</w:t>
        </w:r>
      </w:hyperlink>
    </w:p>
    <w:p w14:paraId="1F640792" w14:textId="39EF2AEB" w:rsidR="00DB146F" w:rsidRPr="009E5AF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9E5AF6">
        <w:rPr>
          <w:color w:val="000000"/>
          <w:spacing w:val="-2"/>
          <w:sz w:val="18"/>
          <w:szCs w:val="24"/>
          <w:lang w:val="fr-FR" w:eastAsia="en-GB"/>
        </w:rPr>
        <w:t>TTA</w:t>
      </w:r>
      <w:r w:rsidRPr="009E5AF6">
        <w:rPr>
          <w:spacing w:val="-2"/>
          <w:sz w:val="18"/>
          <w:szCs w:val="24"/>
          <w:lang w:val="fr-FR" w:eastAsia="en-GB"/>
        </w:rPr>
        <w:tab/>
      </w:r>
      <w:r w:rsidRPr="009E5AF6">
        <w:rPr>
          <w:color w:val="000000"/>
          <w:spacing w:val="-2"/>
          <w:sz w:val="18"/>
          <w:szCs w:val="24"/>
          <w:lang w:val="fr-FR" w:eastAsia="en-GB"/>
        </w:rPr>
        <w:t>TTAT.3G-36.46</w:t>
      </w:r>
      <w:r w:rsidR="00265C0E" w:rsidRPr="009E5AF6">
        <w:rPr>
          <w:color w:val="000000"/>
          <w:spacing w:val="-2"/>
          <w:sz w:val="18"/>
          <w:szCs w:val="24"/>
          <w:lang w:val="fr-FR" w:eastAsia="en-GB"/>
        </w:rPr>
        <w:t>2</w:t>
      </w:r>
      <w:r w:rsidRPr="009E5AF6">
        <w:rPr>
          <w:color w:val="000000"/>
          <w:spacing w:val="-2"/>
          <w:sz w:val="18"/>
          <w:szCs w:val="24"/>
          <w:lang w:val="fr-FR" w:eastAsia="en-GB"/>
        </w:rPr>
        <w:t>V</w:t>
      </w:r>
      <w:r w:rsidR="00C52DC2" w:rsidRPr="009E5AF6">
        <w:rPr>
          <w:color w:val="000000"/>
          <w:spacing w:val="-2"/>
          <w:sz w:val="18"/>
          <w:szCs w:val="24"/>
          <w:lang w:val="fr-FR" w:eastAsia="en-GB"/>
        </w:rPr>
        <w:t>1</w:t>
      </w:r>
      <w:r w:rsidRPr="009E5AF6">
        <w:rPr>
          <w:color w:val="000000"/>
          <w:spacing w:val="-2"/>
          <w:sz w:val="18"/>
          <w:szCs w:val="24"/>
          <w:lang w:val="fr-FR" w:eastAsia="en-GB"/>
        </w:rPr>
        <w:t>8.0.0</w:t>
      </w:r>
      <w:r w:rsidRPr="009E5AF6">
        <w:rPr>
          <w:spacing w:val="-2"/>
          <w:sz w:val="18"/>
          <w:szCs w:val="24"/>
          <w:lang w:val="fr-FR" w:eastAsia="en-GB"/>
        </w:rPr>
        <w:tab/>
      </w:r>
      <w:r w:rsidR="00C52DC2" w:rsidRPr="009E5AF6">
        <w:rPr>
          <w:color w:val="000000"/>
          <w:spacing w:val="-2"/>
          <w:sz w:val="18"/>
          <w:szCs w:val="24"/>
          <w:lang w:val="fr-FR" w:eastAsia="en-GB"/>
        </w:rPr>
        <w:t>1</w:t>
      </w:r>
      <w:r w:rsidRPr="009E5AF6">
        <w:rPr>
          <w:color w:val="000000"/>
          <w:spacing w:val="-2"/>
          <w:sz w:val="18"/>
          <w:szCs w:val="24"/>
          <w:lang w:val="fr-FR" w:eastAsia="en-GB"/>
        </w:rPr>
        <w:t>8.0.0</w:t>
      </w:r>
      <w:r w:rsidRPr="009E5AF6">
        <w:rPr>
          <w:spacing w:val="-2"/>
          <w:sz w:val="18"/>
          <w:szCs w:val="24"/>
          <w:lang w:val="fr-FR" w:eastAsia="en-GB"/>
        </w:rPr>
        <w:tab/>
      </w:r>
      <w:r w:rsidRPr="009E5AF6">
        <w:rPr>
          <w:color w:val="000000"/>
          <w:spacing w:val="-2"/>
          <w:sz w:val="18"/>
          <w:szCs w:val="24"/>
          <w:rtl/>
          <w:lang w:val="fr-FR" w:eastAsia="en-GB"/>
        </w:rPr>
        <w:t>نُشرت</w:t>
      </w:r>
      <w:r w:rsidRPr="009E5AF6">
        <w:rPr>
          <w:spacing w:val="-2"/>
          <w:sz w:val="18"/>
          <w:szCs w:val="24"/>
          <w:lang w:val="fr-FR" w:eastAsia="en-GB"/>
        </w:rPr>
        <w:tab/>
      </w:r>
      <w:r w:rsidR="00265C0E" w:rsidRPr="009E5AF6">
        <w:rPr>
          <w:color w:val="000000"/>
          <w:spacing w:val="-2"/>
          <w:sz w:val="18"/>
          <w:szCs w:val="24"/>
          <w:lang w:val="fr-FR" w:eastAsia="en-GB"/>
        </w:rPr>
        <w:t>2</w:t>
      </w:r>
      <w:r w:rsidRPr="009E5AF6">
        <w:rPr>
          <w:color w:val="000000"/>
          <w:spacing w:val="-2"/>
          <w:sz w:val="18"/>
          <w:szCs w:val="24"/>
          <w:lang w:val="fr-FR" w:eastAsia="en-GB"/>
        </w:rPr>
        <w:t>0</w:t>
      </w:r>
      <w:r w:rsidR="00265C0E" w:rsidRPr="009E5AF6">
        <w:rPr>
          <w:color w:val="000000"/>
          <w:spacing w:val="-2"/>
          <w:sz w:val="18"/>
          <w:szCs w:val="24"/>
          <w:lang w:val="fr-FR" w:eastAsia="en-GB"/>
        </w:rPr>
        <w:t>2</w:t>
      </w:r>
      <w:r w:rsidRPr="009E5AF6">
        <w:rPr>
          <w:color w:val="000000"/>
          <w:spacing w:val="-2"/>
          <w:sz w:val="18"/>
          <w:szCs w:val="24"/>
          <w:lang w:val="fr-FR" w:eastAsia="en-GB"/>
        </w:rPr>
        <w:t>4</w:t>
      </w:r>
      <w:r w:rsidR="00892F11" w:rsidRPr="009E5AF6">
        <w:rPr>
          <w:color w:val="000000"/>
          <w:spacing w:val="-2"/>
          <w:sz w:val="18"/>
          <w:szCs w:val="24"/>
          <w:lang w:val="fr-FR" w:eastAsia="en-GB"/>
        </w:rPr>
        <w:t>.08.</w:t>
      </w:r>
      <w:r w:rsidR="00C52DC2" w:rsidRPr="009E5AF6">
        <w:rPr>
          <w:color w:val="000000"/>
          <w:spacing w:val="-2"/>
          <w:sz w:val="18"/>
          <w:szCs w:val="24"/>
          <w:lang w:val="fr-FR" w:eastAsia="en-GB"/>
        </w:rPr>
        <w:t>1</w:t>
      </w:r>
      <w:r w:rsidR="00265C0E" w:rsidRPr="009E5AF6">
        <w:rPr>
          <w:color w:val="000000"/>
          <w:spacing w:val="-2"/>
          <w:sz w:val="18"/>
          <w:szCs w:val="24"/>
          <w:lang w:val="fr-FR" w:eastAsia="en-GB"/>
        </w:rPr>
        <w:t>2</w:t>
      </w:r>
      <w:r w:rsidRPr="009E5AF6">
        <w:rPr>
          <w:spacing w:val="-2"/>
          <w:sz w:val="18"/>
          <w:szCs w:val="24"/>
          <w:lang w:val="fr-FR" w:eastAsia="en-GB"/>
        </w:rPr>
        <w:tab/>
      </w:r>
      <w:hyperlink r:id="rId764" w:history="1">
        <w:r w:rsidRPr="009E5AF6">
          <w:rPr>
            <w:color w:val="0563C1"/>
            <w:spacing w:val="-2"/>
            <w:sz w:val="18"/>
            <w:szCs w:val="24"/>
            <w:u w:val="single"/>
            <w:lang w:val="fr-FR" w:eastAsia="en-GB"/>
          </w:rPr>
          <w:t>https://www.tta.or.kr/e</w:t>
        </w:r>
        <w:r w:rsidR="006B4774" w:rsidRPr="009E5AF6">
          <w:rPr>
            <w:color w:val="0563C1"/>
            <w:spacing w:val="-2"/>
            <w:sz w:val="18"/>
            <w:szCs w:val="24"/>
            <w:u w:val="single"/>
            <w:lang w:val="fr-FR" w:eastAsia="en-GB"/>
          </w:rPr>
          <w:t>NG</w:t>
        </w:r>
        <w:r w:rsidRPr="009E5AF6">
          <w:rPr>
            <w:color w:val="0563C1"/>
            <w:spacing w:val="-2"/>
            <w:sz w:val="18"/>
            <w:szCs w:val="24"/>
            <w:u w:val="single"/>
            <w:lang w:val="fr-FR" w:eastAsia="en-GB"/>
          </w:rPr>
          <w:t>/ttaSearchE</w:t>
        </w:r>
        <w:r w:rsidR="006B4774" w:rsidRPr="009E5AF6">
          <w:rPr>
            <w:color w:val="0563C1"/>
            <w:spacing w:val="-2"/>
            <w:sz w:val="18"/>
            <w:szCs w:val="24"/>
            <w:u w:val="single"/>
            <w:lang w:val="fr-FR" w:eastAsia="en-GB"/>
          </w:rPr>
          <w:t>NG</w:t>
        </w:r>
        <w:r w:rsidRPr="009E5AF6">
          <w:rPr>
            <w:color w:val="0563C1"/>
            <w:spacing w:val="-2"/>
            <w:sz w:val="18"/>
            <w:szCs w:val="24"/>
            <w:u w:val="single"/>
            <w:lang w:val="fr-FR" w:eastAsia="en-GB"/>
          </w:rPr>
          <w:t>View.do?key=46</w:t>
        </w:r>
        <w:r w:rsidR="00C52DC2" w:rsidRPr="009E5AF6">
          <w:rPr>
            <w:color w:val="0563C1"/>
            <w:spacing w:val="-2"/>
            <w:sz w:val="18"/>
            <w:szCs w:val="24"/>
            <w:u w:val="single"/>
            <w:lang w:val="fr-FR" w:eastAsia="en-GB"/>
          </w:rPr>
          <w:t>1</w:t>
        </w:r>
        <w:r w:rsidRPr="009E5AF6">
          <w:rPr>
            <w:color w:val="0563C1"/>
            <w:spacing w:val="-2"/>
            <w:sz w:val="18"/>
            <w:szCs w:val="24"/>
            <w:u w:val="single"/>
            <w:lang w:val="fr-FR" w:eastAsia="en-GB"/>
          </w:rPr>
          <w:t>&amp;searchStandardNo=TTAT.3G-36.46</w:t>
        </w:r>
        <w:r w:rsidR="00265C0E" w:rsidRPr="009E5AF6">
          <w:rPr>
            <w:color w:val="0563C1"/>
            <w:spacing w:val="-2"/>
            <w:sz w:val="18"/>
            <w:szCs w:val="24"/>
            <w:u w:val="single"/>
            <w:lang w:val="fr-FR" w:eastAsia="en-GB"/>
          </w:rPr>
          <w:t>2</w:t>
        </w:r>
        <w:r w:rsidRPr="009E5AF6">
          <w:rPr>
            <w:color w:val="0563C1"/>
            <w:spacing w:val="-2"/>
            <w:sz w:val="18"/>
            <w:szCs w:val="24"/>
            <w:u w:val="single"/>
            <w:lang w:val="fr-FR" w:eastAsia="en-GB"/>
          </w:rPr>
          <w:t>V</w:t>
        </w:r>
        <w:r w:rsidR="00C52DC2" w:rsidRPr="009E5AF6">
          <w:rPr>
            <w:color w:val="0563C1"/>
            <w:spacing w:val="-2"/>
            <w:sz w:val="18"/>
            <w:szCs w:val="24"/>
            <w:u w:val="single"/>
            <w:lang w:val="fr-FR" w:eastAsia="en-GB"/>
          </w:rPr>
          <w:t>1</w:t>
        </w:r>
        <w:r w:rsidRPr="009E5AF6">
          <w:rPr>
            <w:color w:val="0563C1"/>
            <w:spacing w:val="-2"/>
            <w:sz w:val="18"/>
            <w:szCs w:val="24"/>
            <w:u w:val="single"/>
            <w:lang w:val="fr-FR" w:eastAsia="en-GB"/>
          </w:rPr>
          <w:t>8.0.0&amp;searchCate=TTAS</w:t>
        </w:r>
      </w:hyperlink>
    </w:p>
    <w:p w14:paraId="47F6CEB1" w14:textId="11890081" w:rsidR="00363978" w:rsidRPr="00363978" w:rsidRDefault="00265C0E" w:rsidP="00C232C2">
      <w:pPr>
        <w:pStyle w:val="Heading5"/>
        <w:rPr>
          <w:rtl/>
          <w:lang w:bidi="en-GB"/>
        </w:rPr>
      </w:pPr>
      <w:bookmarkStart w:id="395" w:name="_Toc232178280"/>
      <w:r w:rsidRPr="00265C0E">
        <w:t>22</w:t>
      </w:r>
      <w:r w:rsidR="00C232C2" w:rsidRPr="00BC5584">
        <w:t>.4.</w:t>
      </w:r>
      <w:r w:rsidR="00C52DC2" w:rsidRPr="00C52DC2">
        <w:t>1</w:t>
      </w:r>
      <w:r w:rsidR="00C232C2" w:rsidRPr="00BC5584">
        <w:t>.3.</w:t>
      </w:r>
      <w:r w:rsidR="00C52DC2" w:rsidRPr="00C52DC2">
        <w:t>1</w:t>
      </w:r>
      <w:r w:rsidR="00363978" w:rsidRPr="00363978">
        <w:rPr>
          <w:rtl/>
        </w:rPr>
        <w:tab/>
        <w:t xml:space="preserve">المواصفة التقنية </w:t>
      </w:r>
      <w:r w:rsidR="00363978" w:rsidRPr="00363978">
        <w:t>TS 36.463</w:t>
      </w:r>
      <w:bookmarkEnd w:id="395"/>
    </w:p>
    <w:p w14:paraId="62643CA8" w14:textId="12AC46D8" w:rsidR="00363978" w:rsidRPr="00363978" w:rsidRDefault="00363978" w:rsidP="00C232C2">
      <w:pPr>
        <w:pStyle w:val="Headingb"/>
        <w:rPr>
          <w:rtl/>
          <w:lang w:bidi="en-GB"/>
        </w:rPr>
      </w:pPr>
      <w:bookmarkStart w:id="396" w:name="_Toc56152410"/>
      <w:bookmarkStart w:id="397" w:name="_Toc56153790"/>
      <w:bookmarkStart w:id="398" w:name="_Toc94532902"/>
      <w:bookmarkStart w:id="399" w:name="_Toc94533372"/>
      <w:r w:rsidRPr="00363978">
        <w:rPr>
          <w:rtl/>
        </w:rPr>
        <w:t xml:space="preserve">شبكة </w:t>
      </w:r>
      <w:r w:rsidR="00FB05A0">
        <w:rPr>
          <w:rtl/>
        </w:rPr>
        <w:t>النفاذ الراديوي للأرض الشامل المتطور</w:t>
      </w:r>
      <w:r w:rsidRPr="00363978">
        <w:rPr>
          <w:rtl/>
        </w:rPr>
        <w:t xml:space="preserve"> </w:t>
      </w:r>
      <w:r w:rsidR="00FE7D4C" w:rsidRPr="00FE7D4C">
        <w:t>(</w:t>
      </w:r>
      <w:r w:rsidR="006B4774" w:rsidRPr="006B4774">
        <w:t>E-UTRA</w:t>
      </w:r>
      <w:r w:rsidR="00265C0E" w:rsidRPr="00265C0E">
        <w:t>N</w:t>
      </w:r>
      <w:r w:rsidR="00FE7D4C" w:rsidRPr="00FE7D4C">
        <w:t>)</w:t>
      </w:r>
      <w:r w:rsidR="006F7400" w:rsidRPr="006F7400">
        <w:rPr>
          <w:rtl/>
        </w:rPr>
        <w:t xml:space="preserve"> و</w:t>
      </w:r>
      <w:r w:rsidRPr="00363978">
        <w:rPr>
          <w:rtl/>
        </w:rPr>
        <w:t xml:space="preserve">الشبكة المحلية اللاسلكية </w:t>
      </w:r>
      <w:r w:rsidR="00C52DC2" w:rsidRPr="00C52DC2">
        <w:t>(WLAN)</w:t>
      </w:r>
      <w:r w:rsidRPr="00363978">
        <w:rPr>
          <w:rtl/>
        </w:rPr>
        <w:t xml:space="preserve">؛ بروتوكول تطبيق السطح البيني </w:t>
      </w:r>
      <w:proofErr w:type="spellStart"/>
      <w:r w:rsidR="00265C0E" w:rsidRPr="00265C0E">
        <w:t>Xw</w:t>
      </w:r>
      <w:proofErr w:type="spellEnd"/>
      <w:r w:rsidRPr="00363978">
        <w:rPr>
          <w:rtl/>
        </w:rPr>
        <w:t xml:space="preserve"> </w:t>
      </w:r>
      <w:r w:rsidR="00265C0E" w:rsidRPr="00265C0E">
        <w:t>(</w:t>
      </w:r>
      <w:proofErr w:type="spellStart"/>
      <w:r w:rsidR="00265C0E" w:rsidRPr="00265C0E">
        <w:t>XwAP</w:t>
      </w:r>
      <w:proofErr w:type="spellEnd"/>
      <w:r w:rsidR="00265C0E" w:rsidRPr="00265C0E">
        <w:t>)</w:t>
      </w:r>
      <w:bookmarkEnd w:id="396"/>
      <w:bookmarkEnd w:id="397"/>
      <w:bookmarkEnd w:id="398"/>
      <w:bookmarkEnd w:id="399"/>
    </w:p>
    <w:p w14:paraId="3A77E980" w14:textId="5A7638EE" w:rsidR="00363978" w:rsidRPr="00363978" w:rsidRDefault="00363978" w:rsidP="00C232C2">
      <w:pPr>
        <w:rPr>
          <w:rtl/>
          <w:lang w:bidi="en-GB"/>
        </w:rPr>
      </w:pPr>
      <w:r w:rsidRPr="00363978">
        <w:rPr>
          <w:rtl/>
        </w:rPr>
        <w:t xml:space="preserve">توصِّف هذه الوثيقة إجراءات التشوير لمستوي التحكم بين عقدة </w:t>
      </w:r>
      <w:proofErr w:type="spellStart"/>
      <w:r w:rsidR="00265C0E" w:rsidRPr="00265C0E">
        <w:t>eNB</w:t>
      </w:r>
      <w:proofErr w:type="spellEnd"/>
      <w:r w:rsidR="006F7400" w:rsidRPr="006F7400">
        <w:rPr>
          <w:rtl/>
        </w:rPr>
        <w:t xml:space="preserve"> و</w:t>
      </w:r>
      <w:r w:rsidRPr="00363978">
        <w:rPr>
          <w:rtl/>
        </w:rPr>
        <w:t xml:space="preserve">انتهائية الشبكة المحلية اللاسلكية </w:t>
      </w:r>
      <w:r w:rsidR="00265C0E" w:rsidRPr="00265C0E">
        <w:t>(WT)</w:t>
      </w:r>
      <w:r w:rsidRPr="00363978">
        <w:rPr>
          <w:rtl/>
        </w:rPr>
        <w:t>.</w:t>
      </w:r>
      <w:r w:rsidR="006F7400" w:rsidRPr="006F7400">
        <w:rPr>
          <w:rtl/>
        </w:rPr>
        <w:t xml:space="preserve"> و</w:t>
      </w:r>
      <w:r w:rsidRPr="00363978">
        <w:rPr>
          <w:rtl/>
        </w:rPr>
        <w:t xml:space="preserve">يدعم بروتوكول تطبيق السطح البيني </w:t>
      </w:r>
      <w:proofErr w:type="spellStart"/>
      <w:r w:rsidR="00265C0E" w:rsidRPr="00265C0E">
        <w:t>Xw</w:t>
      </w:r>
      <w:proofErr w:type="spellEnd"/>
      <w:r w:rsidRPr="00363978">
        <w:rPr>
          <w:rtl/>
        </w:rPr>
        <w:t xml:space="preserve"> </w:t>
      </w:r>
      <w:r w:rsidR="00265C0E" w:rsidRPr="00265C0E">
        <w:t>(</w:t>
      </w:r>
      <w:proofErr w:type="spellStart"/>
      <w:r w:rsidR="00265C0E" w:rsidRPr="00265C0E">
        <w:t>XwAP</w:t>
      </w:r>
      <w:proofErr w:type="spellEnd"/>
      <w:r w:rsidR="00265C0E" w:rsidRPr="00265C0E">
        <w:t>)</w:t>
      </w:r>
      <w:r w:rsidR="006F7400" w:rsidRPr="006F7400">
        <w:rPr>
          <w:rtl/>
        </w:rPr>
        <w:t xml:space="preserve"> و</w:t>
      </w:r>
      <w:r w:rsidRPr="00363978">
        <w:rPr>
          <w:rtl/>
        </w:rPr>
        <w:t xml:space="preserve">ظائف السطح البيني </w:t>
      </w:r>
      <w:proofErr w:type="spellStart"/>
      <w:r w:rsidR="00265C0E" w:rsidRPr="00265C0E">
        <w:t>Xw</w:t>
      </w:r>
      <w:proofErr w:type="spellEnd"/>
      <w:r w:rsidRPr="00363978">
        <w:rPr>
          <w:rtl/>
        </w:rPr>
        <w:t xml:space="preserve"> من خلال إجراءات التشوير المحددة في هذه الوثيقة</w:t>
      </w:r>
    </w:p>
    <w:p w14:paraId="25459FA1" w14:textId="2BA3633A" w:rsidR="00363978" w:rsidRPr="00FB489D" w:rsidRDefault="00BC5584" w:rsidP="00B13723">
      <w:pPr>
        <w:keepNext/>
        <w:tabs>
          <w:tab w:val="left" w:pos="91"/>
          <w:tab w:val="left" w:pos="816"/>
          <w:tab w:val="left" w:pos="4218"/>
          <w:tab w:val="left" w:pos="4927"/>
          <w:tab w:val="left" w:pos="5494"/>
          <w:tab w:val="left" w:pos="6520"/>
        </w:tabs>
        <w:spacing w:before="40" w:after="40" w:line="260" w:lineRule="exact"/>
        <w:rPr>
          <w:b/>
          <w:bCs/>
          <w:sz w:val="18"/>
          <w:szCs w:val="24"/>
          <w:rtl/>
          <w:lang w:bidi="en-GB"/>
        </w:rPr>
      </w:pPr>
      <w:r w:rsidRPr="00BC5584">
        <w:rPr>
          <w:b/>
          <w:bCs/>
          <w:sz w:val="18"/>
          <w:szCs w:val="24"/>
        </w:rPr>
        <w:t>SDO</w:t>
      </w:r>
      <w:r w:rsidR="00363978" w:rsidRPr="00FB489D">
        <w:rPr>
          <w:bCs/>
          <w:sz w:val="18"/>
          <w:szCs w:val="24"/>
          <w:rtl/>
        </w:rPr>
        <w:tab/>
      </w:r>
      <w:r w:rsidR="00363978" w:rsidRPr="00FB489D">
        <w:rPr>
          <w:b/>
          <w:bCs/>
          <w:sz w:val="18"/>
          <w:szCs w:val="24"/>
          <w:rtl/>
        </w:rPr>
        <w:t>رقم الوثيقة</w:t>
      </w:r>
      <w:r w:rsidR="00363978" w:rsidRPr="00FB489D">
        <w:rPr>
          <w:bCs/>
          <w:sz w:val="18"/>
          <w:szCs w:val="24"/>
          <w:rtl/>
        </w:rPr>
        <w:tab/>
      </w:r>
      <w:r w:rsidR="00363978" w:rsidRPr="00FB489D">
        <w:rPr>
          <w:b/>
          <w:bCs/>
          <w:sz w:val="18"/>
          <w:szCs w:val="24"/>
          <w:rtl/>
        </w:rPr>
        <w:t>النسخة</w:t>
      </w:r>
      <w:r w:rsidR="00363978" w:rsidRPr="00FB489D">
        <w:rPr>
          <w:bCs/>
          <w:sz w:val="18"/>
          <w:szCs w:val="24"/>
          <w:rtl/>
        </w:rPr>
        <w:tab/>
      </w:r>
      <w:r w:rsidR="00363978" w:rsidRPr="00FB489D">
        <w:rPr>
          <w:b/>
          <w:bCs/>
          <w:sz w:val="18"/>
          <w:szCs w:val="24"/>
          <w:rtl/>
        </w:rPr>
        <w:t>الحالة</w:t>
      </w:r>
      <w:r w:rsidR="00363978" w:rsidRPr="00FB489D">
        <w:rPr>
          <w:bCs/>
          <w:sz w:val="18"/>
          <w:szCs w:val="24"/>
          <w:rtl/>
        </w:rPr>
        <w:tab/>
      </w:r>
      <w:r w:rsidR="00363978" w:rsidRPr="00FB489D">
        <w:rPr>
          <w:b/>
          <w:bCs/>
          <w:sz w:val="18"/>
          <w:szCs w:val="24"/>
          <w:rtl/>
        </w:rPr>
        <w:t>تاريخ الإصدار</w:t>
      </w:r>
      <w:r w:rsidR="00363978" w:rsidRPr="00FB489D">
        <w:rPr>
          <w:bCs/>
          <w:sz w:val="18"/>
          <w:szCs w:val="24"/>
          <w:rtl/>
        </w:rPr>
        <w:tab/>
      </w:r>
      <w:r w:rsidR="00363978" w:rsidRPr="00FB489D">
        <w:rPr>
          <w:b/>
          <w:bCs/>
          <w:sz w:val="18"/>
          <w:szCs w:val="24"/>
          <w:rtl/>
        </w:rPr>
        <w:t>الموقع</w:t>
      </w:r>
    </w:p>
    <w:p w14:paraId="600E6259" w14:textId="0AE84E79"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FB489D">
        <w:rPr>
          <w:b/>
          <w:bCs/>
          <w:color w:val="000000"/>
          <w:sz w:val="18"/>
          <w:szCs w:val="24"/>
          <w:rtl/>
          <w:lang w:eastAsia="en-GB"/>
        </w:rPr>
        <w:t xml:space="preserve">الإصدار </w:t>
      </w:r>
      <w:r w:rsidR="00C52DC2" w:rsidRPr="00C52DC2">
        <w:rPr>
          <w:b/>
          <w:bCs/>
          <w:color w:val="000000"/>
          <w:sz w:val="18"/>
          <w:szCs w:val="24"/>
          <w:lang w:eastAsia="en-GB"/>
        </w:rPr>
        <w:t>1</w:t>
      </w:r>
      <w:r w:rsidRPr="00FB489D">
        <w:rPr>
          <w:b/>
          <w:bCs/>
          <w:color w:val="000000"/>
          <w:sz w:val="18"/>
          <w:szCs w:val="24"/>
          <w:lang w:eastAsia="en-GB"/>
        </w:rPr>
        <w:t>7</w:t>
      </w:r>
    </w:p>
    <w:p w14:paraId="22DFCA7A" w14:textId="6245DF22"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ATIS</w:t>
      </w:r>
      <w:r w:rsidRPr="00FB489D">
        <w:rPr>
          <w:sz w:val="18"/>
          <w:szCs w:val="24"/>
          <w:lang w:eastAsia="en-GB"/>
        </w:rPr>
        <w:tab/>
      </w:r>
      <w:r w:rsidRPr="00FB489D">
        <w:rPr>
          <w:color w:val="000000"/>
          <w:sz w:val="18"/>
          <w:szCs w:val="24"/>
          <w:lang w:eastAsia="en-GB"/>
        </w:rPr>
        <w:t>ATIS.</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36.463.V</w:t>
      </w:r>
      <w:proofErr w:type="gramEnd"/>
      <w:r w:rsidR="00C52DC2" w:rsidRPr="00C52DC2">
        <w:rPr>
          <w:color w:val="000000"/>
          <w:sz w:val="18"/>
          <w:szCs w:val="24"/>
          <w:lang w:eastAsia="en-GB"/>
        </w:rPr>
        <w:t>1</w:t>
      </w:r>
      <w:r w:rsidRPr="00FB489D">
        <w:rPr>
          <w:color w:val="000000"/>
          <w:sz w:val="18"/>
          <w:szCs w:val="24"/>
          <w:lang w:eastAsia="en-GB"/>
        </w:rPr>
        <w:t>7.0.0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7.0.0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3</w:t>
      </w:r>
      <w:r w:rsidR="00892F11" w:rsidRPr="00FB489D">
        <w:rPr>
          <w:color w:val="000000"/>
          <w:sz w:val="18"/>
          <w:szCs w:val="24"/>
          <w:lang w:eastAsia="en-GB"/>
        </w:rPr>
        <w:t>.0</w:t>
      </w:r>
      <w:r w:rsidR="00265C0E" w:rsidRPr="00265C0E">
        <w:rPr>
          <w:color w:val="000000"/>
          <w:sz w:val="18"/>
          <w:szCs w:val="24"/>
          <w:lang w:eastAsia="en-GB"/>
        </w:rPr>
        <w:t>2</w:t>
      </w:r>
      <w:r w:rsidR="00892F11" w:rsidRPr="00FB489D">
        <w:rPr>
          <w:color w:val="000000"/>
          <w:sz w:val="18"/>
          <w:szCs w:val="24"/>
          <w:lang w:eastAsia="en-GB"/>
        </w:rPr>
        <w:t>.</w:t>
      </w:r>
      <w:r w:rsidR="00265C0E" w:rsidRPr="00265C0E">
        <w:rPr>
          <w:color w:val="000000"/>
          <w:sz w:val="18"/>
          <w:szCs w:val="24"/>
          <w:lang w:eastAsia="en-GB"/>
        </w:rPr>
        <w:t>2</w:t>
      </w:r>
      <w:r w:rsidR="00C52DC2" w:rsidRPr="00C52DC2">
        <w:rPr>
          <w:color w:val="000000"/>
          <w:sz w:val="18"/>
          <w:szCs w:val="24"/>
          <w:lang w:eastAsia="en-GB"/>
        </w:rPr>
        <w:t>1</w:t>
      </w:r>
      <w:r w:rsidRPr="00FB489D">
        <w:rPr>
          <w:sz w:val="18"/>
          <w:szCs w:val="24"/>
          <w:lang w:eastAsia="en-GB"/>
        </w:rPr>
        <w:tab/>
      </w:r>
      <w:hyperlink r:id="rId765" w:anchor="Rel-17" w:history="1">
        <w:r w:rsidRPr="00FB489D">
          <w:rPr>
            <w:color w:val="0563C1"/>
            <w:sz w:val="18"/>
            <w:szCs w:val="24"/>
            <w:u w:val="single"/>
            <w:lang w:eastAsia="en-GB"/>
          </w:rPr>
          <w:t>https://www.atis.org/</w:t>
        </w:r>
        <w:r w:rsidR="00BC5584" w:rsidRPr="00BC5584">
          <w:rPr>
            <w:color w:val="0563C1"/>
            <w:sz w:val="18"/>
            <w:szCs w:val="24"/>
            <w:u w:val="single"/>
            <w:lang w:eastAsia="en-GB"/>
          </w:rPr>
          <w:t>3GPP</w:t>
        </w:r>
        <w:r w:rsidRPr="00FB489D">
          <w:rPr>
            <w:color w:val="0563C1"/>
            <w:sz w:val="18"/>
            <w:szCs w:val="24"/>
            <w:u w:val="single"/>
            <w:lang w:eastAsia="en-GB"/>
          </w:rPr>
          <w:t>-transpositions - Rel-</w:t>
        </w:r>
        <w:r w:rsidR="00C52DC2" w:rsidRPr="00C52DC2">
          <w:rPr>
            <w:color w:val="0563C1"/>
            <w:sz w:val="18"/>
            <w:szCs w:val="24"/>
            <w:u w:val="single"/>
            <w:lang w:eastAsia="en-GB"/>
          </w:rPr>
          <w:t>1</w:t>
        </w:r>
        <w:r w:rsidRPr="00FB489D">
          <w:rPr>
            <w:color w:val="0563C1"/>
            <w:sz w:val="18"/>
            <w:szCs w:val="24"/>
            <w:u w:val="single"/>
            <w:lang w:eastAsia="en-GB"/>
          </w:rPr>
          <w:t>7</w:t>
        </w:r>
      </w:hyperlink>
    </w:p>
    <w:p w14:paraId="7E676223" w14:textId="748C1483" w:rsidR="00DB146F" w:rsidRPr="00FB489D"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CCSA</w:t>
      </w:r>
      <w:r w:rsidRPr="00FB489D">
        <w:rPr>
          <w:sz w:val="18"/>
          <w:szCs w:val="24"/>
          <w:lang w:eastAsia="en-GB"/>
        </w:rPr>
        <w:tab/>
      </w:r>
      <w:r w:rsidRPr="00FB489D">
        <w:rPr>
          <w:color w:val="000000"/>
          <w:sz w:val="18"/>
          <w:szCs w:val="24"/>
          <w:lang w:eastAsia="en-GB"/>
        </w:rPr>
        <w:t>CCSA.</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36.463.V</w:t>
      </w:r>
      <w:proofErr w:type="gramEnd"/>
      <w:r w:rsidR="00C52DC2" w:rsidRPr="00C52DC2">
        <w:rPr>
          <w:color w:val="000000"/>
          <w:sz w:val="18"/>
          <w:szCs w:val="24"/>
          <w:lang w:eastAsia="en-GB"/>
        </w:rPr>
        <w:t>1</w:t>
      </w:r>
      <w:r w:rsidRPr="00FB489D">
        <w:rPr>
          <w:color w:val="000000"/>
          <w:sz w:val="18"/>
          <w:szCs w:val="24"/>
          <w:lang w:eastAsia="en-GB"/>
        </w:rPr>
        <w:t>7.0.0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7.0.0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3</w:t>
      </w:r>
      <w:r w:rsidR="00892F11" w:rsidRPr="00FB489D">
        <w:rPr>
          <w:color w:val="000000"/>
          <w:sz w:val="18"/>
          <w:szCs w:val="24"/>
          <w:lang w:eastAsia="en-GB"/>
        </w:rPr>
        <w:t>.0</w:t>
      </w:r>
      <w:r w:rsidR="00265C0E" w:rsidRPr="00265C0E">
        <w:rPr>
          <w:color w:val="000000"/>
          <w:sz w:val="18"/>
          <w:szCs w:val="24"/>
          <w:lang w:eastAsia="en-GB"/>
        </w:rPr>
        <w:t>2</w:t>
      </w:r>
      <w:r w:rsidR="00892F11" w:rsidRPr="00FB489D">
        <w:rPr>
          <w:color w:val="000000"/>
          <w:sz w:val="18"/>
          <w:szCs w:val="24"/>
          <w:lang w:eastAsia="en-GB"/>
        </w:rPr>
        <w:t>.</w:t>
      </w:r>
      <w:r w:rsidR="00265C0E" w:rsidRPr="00265C0E">
        <w:rPr>
          <w:color w:val="000000"/>
          <w:sz w:val="18"/>
          <w:szCs w:val="24"/>
          <w:lang w:eastAsia="en-GB"/>
        </w:rPr>
        <w:t>2</w:t>
      </w:r>
      <w:r w:rsidR="00C52DC2" w:rsidRPr="00C52DC2">
        <w:rPr>
          <w:color w:val="000000"/>
          <w:sz w:val="18"/>
          <w:szCs w:val="24"/>
          <w:lang w:eastAsia="en-GB"/>
        </w:rPr>
        <w:t>1</w:t>
      </w:r>
      <w:r w:rsidRPr="00FB489D">
        <w:rPr>
          <w:sz w:val="18"/>
          <w:szCs w:val="24"/>
          <w:lang w:eastAsia="en-GB"/>
        </w:rPr>
        <w:tab/>
      </w:r>
      <w:hyperlink r:id="rId766" w:history="1">
        <w:r w:rsidRPr="00FB489D">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FB489D">
          <w:rPr>
            <w:color w:val="0563C1"/>
            <w:sz w:val="18"/>
            <w:szCs w:val="24"/>
            <w:u w:val="single"/>
            <w:lang w:eastAsia="en-GB"/>
          </w:rPr>
          <w:t>7&amp;oldFileUrl=NTN/SRIT/CCSA.</w:t>
        </w:r>
        <w:r w:rsidR="00BC5584" w:rsidRPr="00BC5584">
          <w:rPr>
            <w:color w:val="0563C1"/>
            <w:sz w:val="18"/>
            <w:szCs w:val="24"/>
            <w:u w:val="single"/>
            <w:lang w:eastAsia="en-GB"/>
          </w:rPr>
          <w:t>3GPP</w:t>
        </w:r>
        <w:r w:rsidRPr="00FB489D">
          <w:rPr>
            <w:color w:val="0563C1"/>
            <w:sz w:val="18"/>
            <w:szCs w:val="24"/>
            <w:u w:val="single"/>
            <w:lang w:eastAsia="en-GB"/>
          </w:rPr>
          <w:t>.36.463.V</w:t>
        </w:r>
        <w:r w:rsidR="00C52DC2" w:rsidRPr="00C52DC2">
          <w:rPr>
            <w:color w:val="0563C1"/>
            <w:sz w:val="18"/>
            <w:szCs w:val="24"/>
            <w:u w:val="single"/>
            <w:lang w:eastAsia="en-GB"/>
          </w:rPr>
          <w:t>1</w:t>
        </w:r>
        <w:r w:rsidRPr="00FB489D">
          <w:rPr>
            <w:color w:val="0563C1"/>
            <w:sz w:val="18"/>
            <w:szCs w:val="24"/>
            <w:u w:val="single"/>
            <w:lang w:eastAsia="en-GB"/>
          </w:rPr>
          <w:t>7.0.0.d</w:t>
        </w:r>
      </w:hyperlink>
      <w:hyperlink r:id="rId767" w:history="1">
        <w:r w:rsidRPr="00FB489D">
          <w:rPr>
            <w:color w:val="0563C1"/>
            <w:sz w:val="18"/>
            <w:szCs w:val="24"/>
            <w:u w:val="single"/>
            <w:lang w:eastAsia="en-GB"/>
          </w:rPr>
          <w:t>oc</w:t>
        </w:r>
      </w:hyperlink>
    </w:p>
    <w:p w14:paraId="5F2CE547" w14:textId="30684A00"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36 463 V</w:t>
      </w:r>
      <w:r w:rsidR="00C52DC2" w:rsidRPr="00A20096">
        <w:rPr>
          <w:color w:val="000000"/>
          <w:sz w:val="18"/>
          <w:szCs w:val="24"/>
          <w:lang w:val="fr-FR" w:eastAsia="en-GB"/>
        </w:rPr>
        <w:t>1</w:t>
      </w:r>
      <w:r w:rsidRPr="00A20096">
        <w:rPr>
          <w:color w:val="000000"/>
          <w:sz w:val="18"/>
          <w:szCs w:val="24"/>
          <w:lang w:val="fr-FR" w:eastAsia="en-GB"/>
        </w:rPr>
        <w:t>7.0.0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Pr="00A20096">
        <w:rPr>
          <w:color w:val="000000"/>
          <w:sz w:val="18"/>
          <w:szCs w:val="24"/>
          <w:lang w:val="fr-FR" w:eastAsia="en-GB"/>
        </w:rPr>
        <w:t>-05)</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7.0.0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00892F11" w:rsidRPr="00A20096">
        <w:rPr>
          <w:color w:val="000000"/>
          <w:sz w:val="18"/>
          <w:szCs w:val="24"/>
          <w:lang w:val="fr-FR" w:eastAsia="en-GB"/>
        </w:rPr>
        <w:t>.05.0</w:t>
      </w:r>
      <w:r w:rsidR="00265C0E" w:rsidRPr="00A20096">
        <w:rPr>
          <w:color w:val="000000"/>
          <w:sz w:val="18"/>
          <w:szCs w:val="24"/>
          <w:lang w:val="fr-FR" w:eastAsia="en-GB"/>
        </w:rPr>
        <w:t>2</w:t>
      </w:r>
      <w:r w:rsidRPr="00A20096">
        <w:rPr>
          <w:sz w:val="18"/>
          <w:szCs w:val="24"/>
          <w:lang w:val="fr-FR" w:eastAsia="en-GB"/>
        </w:rPr>
        <w:tab/>
      </w:r>
      <w:hyperlink r:id="rId768"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36400_</w:t>
        </w:r>
        <w:r w:rsidR="00C52DC2" w:rsidRPr="00A20096">
          <w:rPr>
            <w:color w:val="0563C1"/>
            <w:sz w:val="18"/>
            <w:szCs w:val="24"/>
            <w:u w:val="single"/>
            <w:lang w:val="fr-FR" w:eastAsia="en-GB"/>
          </w:rPr>
          <w:t>1</w:t>
        </w:r>
        <w:r w:rsidRPr="00A20096">
          <w:rPr>
            <w:color w:val="0563C1"/>
            <w:sz w:val="18"/>
            <w:szCs w:val="24"/>
            <w:u w:val="single"/>
            <w:lang w:val="fr-FR" w:eastAsia="en-GB"/>
          </w:rPr>
          <w:t>36499/</w:t>
        </w:r>
        <w:r w:rsidR="00C52DC2" w:rsidRPr="00A20096">
          <w:rPr>
            <w:color w:val="0563C1"/>
            <w:sz w:val="18"/>
            <w:szCs w:val="24"/>
            <w:u w:val="single"/>
            <w:lang w:val="fr-FR" w:eastAsia="en-GB"/>
          </w:rPr>
          <w:t>1</w:t>
        </w:r>
        <w:r w:rsidRPr="00A20096">
          <w:rPr>
            <w:color w:val="0563C1"/>
            <w:sz w:val="18"/>
            <w:szCs w:val="24"/>
            <w:u w:val="single"/>
            <w:lang w:val="fr-FR" w:eastAsia="en-GB"/>
          </w:rPr>
          <w:t>36463/</w:t>
        </w:r>
        <w:r w:rsidR="00C52DC2" w:rsidRPr="00A20096">
          <w:rPr>
            <w:color w:val="0563C1"/>
            <w:sz w:val="18"/>
            <w:szCs w:val="24"/>
            <w:u w:val="single"/>
            <w:lang w:val="fr-FR" w:eastAsia="en-GB"/>
          </w:rPr>
          <w:t>1</w:t>
        </w:r>
        <w:r w:rsidRPr="00A20096">
          <w:rPr>
            <w:color w:val="0563C1"/>
            <w:sz w:val="18"/>
            <w:szCs w:val="24"/>
            <w:u w:val="single"/>
            <w:lang w:val="fr-FR" w:eastAsia="en-GB"/>
          </w:rPr>
          <w:t>7.00.00_60/ts_</w:t>
        </w:r>
        <w:r w:rsidR="00C52DC2" w:rsidRPr="00A20096">
          <w:rPr>
            <w:color w:val="0563C1"/>
            <w:sz w:val="18"/>
            <w:szCs w:val="24"/>
            <w:u w:val="single"/>
            <w:lang w:val="fr-FR" w:eastAsia="en-GB"/>
          </w:rPr>
          <w:t>1</w:t>
        </w:r>
        <w:r w:rsidRPr="00A20096">
          <w:rPr>
            <w:color w:val="0563C1"/>
            <w:sz w:val="18"/>
            <w:szCs w:val="24"/>
            <w:u w:val="single"/>
            <w:lang w:val="fr-FR" w:eastAsia="en-GB"/>
          </w:rPr>
          <w:t>36463v</w:t>
        </w:r>
        <w:r w:rsidR="00C52DC2" w:rsidRPr="00A20096">
          <w:rPr>
            <w:color w:val="0563C1"/>
            <w:sz w:val="18"/>
            <w:szCs w:val="24"/>
            <w:u w:val="single"/>
            <w:lang w:val="fr-FR" w:eastAsia="en-GB"/>
          </w:rPr>
          <w:t>1</w:t>
        </w:r>
        <w:r w:rsidRPr="00A20096">
          <w:rPr>
            <w:color w:val="0563C1"/>
            <w:sz w:val="18"/>
            <w:szCs w:val="24"/>
            <w:u w:val="single"/>
            <w:lang w:val="fr-FR" w:eastAsia="en-GB"/>
          </w:rPr>
          <w:t>70000p.pdf</w:t>
        </w:r>
      </w:hyperlink>
    </w:p>
    <w:p w14:paraId="5864CBB4" w14:textId="2796BC65"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6.463-</w:t>
      </w:r>
      <w:r w:rsidR="00C52DC2" w:rsidRPr="00A20096">
        <w:rPr>
          <w:color w:val="000000"/>
          <w:sz w:val="18"/>
          <w:szCs w:val="24"/>
          <w:lang w:val="fr-FR" w:eastAsia="en-GB"/>
        </w:rPr>
        <w:t>1</w:t>
      </w:r>
      <w:r w:rsidRPr="00A20096">
        <w:rPr>
          <w:color w:val="000000"/>
          <w:sz w:val="18"/>
          <w:szCs w:val="24"/>
          <w:lang w:val="fr-FR" w:eastAsia="en-GB"/>
        </w:rPr>
        <w:t>7.0.0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7.0.0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00892F11" w:rsidRPr="00A20096">
        <w:rPr>
          <w:color w:val="000000"/>
          <w:sz w:val="18"/>
          <w:szCs w:val="24"/>
          <w:lang w:val="fr-FR" w:eastAsia="en-GB"/>
        </w:rPr>
        <w:t>.07.</w:t>
      </w:r>
      <w:r w:rsidR="00265C0E" w:rsidRPr="00A20096">
        <w:rPr>
          <w:color w:val="000000"/>
          <w:sz w:val="18"/>
          <w:szCs w:val="24"/>
          <w:lang w:val="fr-FR" w:eastAsia="en-GB"/>
        </w:rPr>
        <w:t>2</w:t>
      </w:r>
      <w:r w:rsidR="00892F11" w:rsidRPr="00A20096">
        <w:rPr>
          <w:color w:val="000000"/>
          <w:sz w:val="18"/>
          <w:szCs w:val="24"/>
          <w:lang w:val="fr-FR" w:eastAsia="en-GB"/>
        </w:rPr>
        <w:t>9</w:t>
      </w:r>
      <w:r w:rsidRPr="00A20096">
        <w:rPr>
          <w:sz w:val="18"/>
          <w:szCs w:val="24"/>
          <w:lang w:val="fr-FR" w:eastAsia="en-GB"/>
        </w:rPr>
        <w:tab/>
      </w:r>
      <w:hyperlink r:id="rId769" w:history="1">
        <w:r w:rsidRPr="00A20096">
          <w:rPr>
            <w:color w:val="0563C1"/>
            <w:sz w:val="18"/>
            <w:szCs w:val="24"/>
            <w:u w:val="single"/>
            <w:lang w:val="fr-FR" w:eastAsia="en-GB"/>
          </w:rPr>
          <w:t>https://members.tsdsi.in/s/JbEna9JddfRa7qj</w:t>
        </w:r>
      </w:hyperlink>
    </w:p>
    <w:p w14:paraId="2DE79C59" w14:textId="77D5F4F1" w:rsidR="00DB146F" w:rsidRPr="009E5AF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9E5AF6">
        <w:rPr>
          <w:color w:val="000000"/>
          <w:spacing w:val="-2"/>
          <w:sz w:val="18"/>
          <w:szCs w:val="24"/>
          <w:lang w:val="fr-FR" w:eastAsia="en-GB"/>
        </w:rPr>
        <w:t>TTA</w:t>
      </w:r>
      <w:r w:rsidRPr="009E5AF6">
        <w:rPr>
          <w:spacing w:val="-2"/>
          <w:sz w:val="18"/>
          <w:szCs w:val="24"/>
          <w:lang w:val="fr-FR" w:eastAsia="en-GB"/>
        </w:rPr>
        <w:tab/>
      </w:r>
      <w:r w:rsidRPr="009E5AF6">
        <w:rPr>
          <w:color w:val="000000"/>
          <w:spacing w:val="-2"/>
          <w:sz w:val="18"/>
          <w:szCs w:val="24"/>
          <w:lang w:val="fr-FR" w:eastAsia="en-GB"/>
        </w:rPr>
        <w:t>TTAT.3G-36.463V</w:t>
      </w:r>
      <w:r w:rsidR="00C52DC2" w:rsidRPr="009E5AF6">
        <w:rPr>
          <w:color w:val="000000"/>
          <w:spacing w:val="-2"/>
          <w:sz w:val="18"/>
          <w:szCs w:val="24"/>
          <w:lang w:val="fr-FR" w:eastAsia="en-GB"/>
        </w:rPr>
        <w:t>1</w:t>
      </w:r>
      <w:r w:rsidRPr="009E5AF6">
        <w:rPr>
          <w:color w:val="000000"/>
          <w:spacing w:val="-2"/>
          <w:sz w:val="18"/>
          <w:szCs w:val="24"/>
          <w:lang w:val="fr-FR" w:eastAsia="en-GB"/>
        </w:rPr>
        <w:t>7.0.0</w:t>
      </w:r>
      <w:r w:rsidRPr="009E5AF6">
        <w:rPr>
          <w:spacing w:val="-2"/>
          <w:sz w:val="18"/>
          <w:szCs w:val="24"/>
          <w:lang w:val="fr-FR" w:eastAsia="en-GB"/>
        </w:rPr>
        <w:tab/>
      </w:r>
      <w:r w:rsidR="00C52DC2" w:rsidRPr="009E5AF6">
        <w:rPr>
          <w:color w:val="000000"/>
          <w:spacing w:val="-2"/>
          <w:sz w:val="18"/>
          <w:szCs w:val="24"/>
          <w:lang w:val="fr-FR" w:eastAsia="en-GB"/>
        </w:rPr>
        <w:t>1</w:t>
      </w:r>
      <w:r w:rsidRPr="009E5AF6">
        <w:rPr>
          <w:color w:val="000000"/>
          <w:spacing w:val="-2"/>
          <w:sz w:val="18"/>
          <w:szCs w:val="24"/>
          <w:lang w:val="fr-FR" w:eastAsia="en-GB"/>
        </w:rPr>
        <w:t>7.0.0</w:t>
      </w:r>
      <w:r w:rsidRPr="009E5AF6">
        <w:rPr>
          <w:spacing w:val="-2"/>
          <w:sz w:val="18"/>
          <w:szCs w:val="24"/>
          <w:lang w:val="fr-FR" w:eastAsia="en-GB"/>
        </w:rPr>
        <w:tab/>
      </w:r>
      <w:r w:rsidRPr="009E5AF6">
        <w:rPr>
          <w:color w:val="000000"/>
          <w:spacing w:val="-2"/>
          <w:sz w:val="18"/>
          <w:szCs w:val="24"/>
          <w:rtl/>
          <w:lang w:val="fr-FR" w:eastAsia="en-GB"/>
        </w:rPr>
        <w:t>نُشرت</w:t>
      </w:r>
      <w:r w:rsidRPr="009E5AF6">
        <w:rPr>
          <w:spacing w:val="-2"/>
          <w:sz w:val="18"/>
          <w:szCs w:val="24"/>
          <w:lang w:val="fr-FR" w:eastAsia="en-GB"/>
        </w:rPr>
        <w:tab/>
      </w:r>
      <w:r w:rsidR="00265C0E" w:rsidRPr="009E5AF6">
        <w:rPr>
          <w:color w:val="000000"/>
          <w:spacing w:val="-2"/>
          <w:sz w:val="18"/>
          <w:szCs w:val="24"/>
          <w:lang w:val="fr-FR" w:eastAsia="en-GB"/>
        </w:rPr>
        <w:t>2</w:t>
      </w:r>
      <w:r w:rsidRPr="009E5AF6">
        <w:rPr>
          <w:color w:val="000000"/>
          <w:spacing w:val="-2"/>
          <w:sz w:val="18"/>
          <w:szCs w:val="24"/>
          <w:lang w:val="fr-FR" w:eastAsia="en-GB"/>
        </w:rPr>
        <w:t>0</w:t>
      </w:r>
      <w:r w:rsidR="00265C0E" w:rsidRPr="009E5AF6">
        <w:rPr>
          <w:color w:val="000000"/>
          <w:spacing w:val="-2"/>
          <w:sz w:val="18"/>
          <w:szCs w:val="24"/>
          <w:lang w:val="fr-FR" w:eastAsia="en-GB"/>
        </w:rPr>
        <w:t>22</w:t>
      </w:r>
      <w:r w:rsidR="00892F11" w:rsidRPr="009E5AF6">
        <w:rPr>
          <w:color w:val="000000"/>
          <w:spacing w:val="-2"/>
          <w:sz w:val="18"/>
          <w:szCs w:val="24"/>
          <w:lang w:val="fr-FR" w:eastAsia="en-GB"/>
        </w:rPr>
        <w:t>.08.05</w:t>
      </w:r>
      <w:r w:rsidRPr="009E5AF6">
        <w:rPr>
          <w:spacing w:val="-2"/>
          <w:sz w:val="18"/>
          <w:szCs w:val="24"/>
          <w:lang w:val="fr-FR" w:eastAsia="en-GB"/>
        </w:rPr>
        <w:tab/>
      </w:r>
      <w:hyperlink r:id="rId770" w:history="1">
        <w:r w:rsidRPr="009E5AF6">
          <w:rPr>
            <w:color w:val="0563C1"/>
            <w:spacing w:val="-2"/>
            <w:sz w:val="18"/>
            <w:szCs w:val="24"/>
            <w:u w:val="single"/>
            <w:lang w:val="fr-FR" w:eastAsia="en-GB"/>
          </w:rPr>
          <w:t>https://www.tta.or.kr/e</w:t>
        </w:r>
        <w:r w:rsidR="006B4774" w:rsidRPr="009E5AF6">
          <w:rPr>
            <w:color w:val="0563C1"/>
            <w:spacing w:val="-2"/>
            <w:sz w:val="18"/>
            <w:szCs w:val="24"/>
            <w:u w:val="single"/>
            <w:lang w:val="fr-FR" w:eastAsia="en-GB"/>
          </w:rPr>
          <w:t>NG</w:t>
        </w:r>
        <w:r w:rsidRPr="009E5AF6">
          <w:rPr>
            <w:color w:val="0563C1"/>
            <w:spacing w:val="-2"/>
            <w:sz w:val="18"/>
            <w:szCs w:val="24"/>
            <w:u w:val="single"/>
            <w:lang w:val="fr-FR" w:eastAsia="en-GB"/>
          </w:rPr>
          <w:t>/ttaSearchE</w:t>
        </w:r>
        <w:r w:rsidR="006B4774" w:rsidRPr="009E5AF6">
          <w:rPr>
            <w:color w:val="0563C1"/>
            <w:spacing w:val="-2"/>
            <w:sz w:val="18"/>
            <w:szCs w:val="24"/>
            <w:u w:val="single"/>
            <w:lang w:val="fr-FR" w:eastAsia="en-GB"/>
          </w:rPr>
          <w:t>NG</w:t>
        </w:r>
        <w:r w:rsidRPr="009E5AF6">
          <w:rPr>
            <w:color w:val="0563C1"/>
            <w:spacing w:val="-2"/>
            <w:sz w:val="18"/>
            <w:szCs w:val="24"/>
            <w:u w:val="single"/>
            <w:lang w:val="fr-FR" w:eastAsia="en-GB"/>
          </w:rPr>
          <w:t>View.do?key=46</w:t>
        </w:r>
        <w:r w:rsidR="00C52DC2" w:rsidRPr="009E5AF6">
          <w:rPr>
            <w:color w:val="0563C1"/>
            <w:spacing w:val="-2"/>
            <w:sz w:val="18"/>
            <w:szCs w:val="24"/>
            <w:u w:val="single"/>
            <w:lang w:val="fr-FR" w:eastAsia="en-GB"/>
          </w:rPr>
          <w:t>1</w:t>
        </w:r>
        <w:r w:rsidRPr="009E5AF6">
          <w:rPr>
            <w:color w:val="0563C1"/>
            <w:spacing w:val="-2"/>
            <w:sz w:val="18"/>
            <w:szCs w:val="24"/>
            <w:u w:val="single"/>
            <w:lang w:val="fr-FR" w:eastAsia="en-GB"/>
          </w:rPr>
          <w:t>&amp;searchStandardNo=TTAT.3G-36.463V</w:t>
        </w:r>
        <w:r w:rsidR="00C52DC2" w:rsidRPr="009E5AF6">
          <w:rPr>
            <w:color w:val="0563C1"/>
            <w:spacing w:val="-2"/>
            <w:sz w:val="18"/>
            <w:szCs w:val="24"/>
            <w:u w:val="single"/>
            <w:lang w:val="fr-FR" w:eastAsia="en-GB"/>
          </w:rPr>
          <w:t>1</w:t>
        </w:r>
        <w:r w:rsidRPr="009E5AF6">
          <w:rPr>
            <w:color w:val="0563C1"/>
            <w:spacing w:val="-2"/>
            <w:sz w:val="18"/>
            <w:szCs w:val="24"/>
            <w:u w:val="single"/>
            <w:lang w:val="fr-FR" w:eastAsia="en-GB"/>
          </w:rPr>
          <w:t>7.0.0&amp;searchCate=TTAS</w:t>
        </w:r>
      </w:hyperlink>
    </w:p>
    <w:p w14:paraId="2965C1A6" w14:textId="72731E36"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FB489D">
        <w:rPr>
          <w:b/>
          <w:bCs/>
          <w:color w:val="000000"/>
          <w:sz w:val="18"/>
          <w:szCs w:val="24"/>
          <w:rtl/>
          <w:lang w:eastAsia="en-GB"/>
        </w:rPr>
        <w:lastRenderedPageBreak/>
        <w:t xml:space="preserve">الإصدار </w:t>
      </w:r>
      <w:r w:rsidR="00C52DC2" w:rsidRPr="00C52DC2">
        <w:rPr>
          <w:b/>
          <w:bCs/>
          <w:color w:val="000000"/>
          <w:sz w:val="18"/>
          <w:szCs w:val="24"/>
          <w:lang w:eastAsia="en-GB"/>
        </w:rPr>
        <w:t>1</w:t>
      </w:r>
      <w:r w:rsidRPr="00FB489D">
        <w:rPr>
          <w:b/>
          <w:bCs/>
          <w:color w:val="000000"/>
          <w:sz w:val="18"/>
          <w:szCs w:val="24"/>
          <w:lang w:eastAsia="en-GB"/>
        </w:rPr>
        <w:t>8</w:t>
      </w:r>
    </w:p>
    <w:p w14:paraId="3FC2C370" w14:textId="258B382D"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ATIS</w:t>
      </w:r>
      <w:r w:rsidRPr="00FB489D">
        <w:rPr>
          <w:sz w:val="18"/>
          <w:szCs w:val="24"/>
          <w:lang w:eastAsia="en-GB"/>
        </w:rPr>
        <w:tab/>
      </w:r>
      <w:r w:rsidRPr="00FB489D">
        <w:rPr>
          <w:color w:val="000000"/>
          <w:sz w:val="18"/>
          <w:szCs w:val="24"/>
          <w:lang w:eastAsia="en-GB"/>
        </w:rPr>
        <w:t>ATIS.</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36.463.V</w:t>
      </w:r>
      <w:proofErr w:type="gramEnd"/>
      <w:r w:rsidR="00C52DC2" w:rsidRPr="00C52DC2">
        <w:rPr>
          <w:color w:val="000000"/>
          <w:sz w:val="18"/>
          <w:szCs w:val="24"/>
          <w:lang w:eastAsia="en-GB"/>
        </w:rPr>
        <w:t>1</w:t>
      </w:r>
      <w:r w:rsidRPr="00FB489D">
        <w:rPr>
          <w:color w:val="000000"/>
          <w:sz w:val="18"/>
          <w:szCs w:val="24"/>
          <w:lang w:eastAsia="en-GB"/>
        </w:rPr>
        <w:t>8.0.0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8.0.0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4</w:t>
      </w:r>
      <w:r w:rsidR="00892F11" w:rsidRPr="00FB489D">
        <w:rPr>
          <w:color w:val="000000"/>
          <w:sz w:val="18"/>
          <w:szCs w:val="24"/>
          <w:lang w:eastAsia="en-GB"/>
        </w:rPr>
        <w:t>.08.</w:t>
      </w:r>
      <w:r w:rsidR="00265C0E" w:rsidRPr="00265C0E">
        <w:rPr>
          <w:color w:val="000000"/>
          <w:sz w:val="18"/>
          <w:szCs w:val="24"/>
          <w:lang w:eastAsia="en-GB"/>
        </w:rPr>
        <w:t>2</w:t>
      </w:r>
      <w:r w:rsidR="00892F11" w:rsidRPr="00FB489D">
        <w:rPr>
          <w:color w:val="000000"/>
          <w:sz w:val="18"/>
          <w:szCs w:val="24"/>
          <w:lang w:eastAsia="en-GB"/>
        </w:rPr>
        <w:t>7</w:t>
      </w:r>
      <w:r w:rsidRPr="00FB489D">
        <w:rPr>
          <w:sz w:val="18"/>
          <w:szCs w:val="24"/>
          <w:lang w:eastAsia="en-GB"/>
        </w:rPr>
        <w:tab/>
      </w:r>
      <w:hyperlink r:id="rId771" w:anchor="Rel-18" w:history="1">
        <w:r w:rsidRPr="00FB489D">
          <w:rPr>
            <w:color w:val="0563C1"/>
            <w:sz w:val="18"/>
            <w:szCs w:val="24"/>
            <w:u w:val="single"/>
            <w:lang w:eastAsia="en-GB"/>
          </w:rPr>
          <w:t>https://www.atis.org/</w:t>
        </w:r>
        <w:r w:rsidR="00BC5584" w:rsidRPr="00BC5584">
          <w:rPr>
            <w:color w:val="0563C1"/>
            <w:sz w:val="18"/>
            <w:szCs w:val="24"/>
            <w:u w:val="single"/>
            <w:lang w:eastAsia="en-GB"/>
          </w:rPr>
          <w:t>3GPP</w:t>
        </w:r>
        <w:r w:rsidRPr="00FB489D">
          <w:rPr>
            <w:color w:val="0563C1"/>
            <w:sz w:val="18"/>
            <w:szCs w:val="24"/>
            <w:u w:val="single"/>
            <w:lang w:eastAsia="en-GB"/>
          </w:rPr>
          <w:t>-transpositions - Rel-</w:t>
        </w:r>
        <w:r w:rsidR="00C52DC2" w:rsidRPr="00C52DC2">
          <w:rPr>
            <w:color w:val="0563C1"/>
            <w:sz w:val="18"/>
            <w:szCs w:val="24"/>
            <w:u w:val="single"/>
            <w:lang w:eastAsia="en-GB"/>
          </w:rPr>
          <w:t>1</w:t>
        </w:r>
        <w:r w:rsidRPr="00FB489D">
          <w:rPr>
            <w:color w:val="0563C1"/>
            <w:sz w:val="18"/>
            <w:szCs w:val="24"/>
            <w:u w:val="single"/>
            <w:lang w:eastAsia="en-GB"/>
          </w:rPr>
          <w:t>8</w:t>
        </w:r>
      </w:hyperlink>
    </w:p>
    <w:p w14:paraId="2DD07A21" w14:textId="6AA0662B" w:rsidR="00DB146F" w:rsidRPr="00FB489D"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CCSA</w:t>
      </w:r>
      <w:r w:rsidRPr="00FB489D">
        <w:rPr>
          <w:sz w:val="18"/>
          <w:szCs w:val="24"/>
          <w:lang w:eastAsia="en-GB"/>
        </w:rPr>
        <w:tab/>
      </w:r>
      <w:r w:rsidRPr="00FB489D">
        <w:rPr>
          <w:color w:val="000000"/>
          <w:sz w:val="18"/>
          <w:szCs w:val="24"/>
          <w:lang w:eastAsia="en-GB"/>
        </w:rPr>
        <w:t>CCSA.</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36.463.V</w:t>
      </w:r>
      <w:proofErr w:type="gramEnd"/>
      <w:r w:rsidR="00C52DC2" w:rsidRPr="00C52DC2">
        <w:rPr>
          <w:color w:val="000000"/>
          <w:sz w:val="18"/>
          <w:szCs w:val="24"/>
          <w:lang w:eastAsia="en-GB"/>
        </w:rPr>
        <w:t>1</w:t>
      </w:r>
      <w:r w:rsidRPr="00FB489D">
        <w:rPr>
          <w:color w:val="000000"/>
          <w:sz w:val="18"/>
          <w:szCs w:val="24"/>
          <w:lang w:eastAsia="en-GB"/>
        </w:rPr>
        <w:t>8.0.0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8.0.0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4</w:t>
      </w:r>
      <w:r w:rsidR="00892F11" w:rsidRPr="00FB489D">
        <w:rPr>
          <w:color w:val="000000"/>
          <w:sz w:val="18"/>
          <w:szCs w:val="24"/>
          <w:lang w:eastAsia="en-GB"/>
        </w:rPr>
        <w:t>.08.</w:t>
      </w:r>
      <w:r w:rsidR="00265C0E" w:rsidRPr="00265C0E">
        <w:rPr>
          <w:color w:val="000000"/>
          <w:sz w:val="18"/>
          <w:szCs w:val="24"/>
          <w:lang w:eastAsia="en-GB"/>
        </w:rPr>
        <w:t>2</w:t>
      </w:r>
      <w:r w:rsidR="00892F11" w:rsidRPr="00FB489D">
        <w:rPr>
          <w:color w:val="000000"/>
          <w:sz w:val="18"/>
          <w:szCs w:val="24"/>
          <w:lang w:eastAsia="en-GB"/>
        </w:rPr>
        <w:t>7</w:t>
      </w:r>
      <w:r w:rsidRPr="00FB489D">
        <w:rPr>
          <w:sz w:val="18"/>
          <w:szCs w:val="24"/>
          <w:lang w:eastAsia="en-GB"/>
        </w:rPr>
        <w:tab/>
      </w:r>
      <w:hyperlink r:id="rId772" w:history="1">
        <w:r w:rsidRPr="00FB489D">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FB489D">
          <w:rPr>
            <w:color w:val="0563C1"/>
            <w:sz w:val="18"/>
            <w:szCs w:val="24"/>
            <w:u w:val="single"/>
            <w:lang w:eastAsia="en-GB"/>
          </w:rPr>
          <w:t>7&amp;oldFileUrl=NTN/SRIT/CCSA.</w:t>
        </w:r>
        <w:r w:rsidR="00BC5584" w:rsidRPr="00BC5584">
          <w:rPr>
            <w:color w:val="0563C1"/>
            <w:sz w:val="18"/>
            <w:szCs w:val="24"/>
            <w:u w:val="single"/>
            <w:lang w:eastAsia="en-GB"/>
          </w:rPr>
          <w:t>3GPP</w:t>
        </w:r>
        <w:r w:rsidRPr="00FB489D">
          <w:rPr>
            <w:color w:val="0563C1"/>
            <w:sz w:val="18"/>
            <w:szCs w:val="24"/>
            <w:u w:val="single"/>
            <w:lang w:eastAsia="en-GB"/>
          </w:rPr>
          <w:t>.36.463.V</w:t>
        </w:r>
        <w:r w:rsidR="00C52DC2" w:rsidRPr="00C52DC2">
          <w:rPr>
            <w:color w:val="0563C1"/>
            <w:sz w:val="18"/>
            <w:szCs w:val="24"/>
            <w:u w:val="single"/>
            <w:lang w:eastAsia="en-GB"/>
          </w:rPr>
          <w:t>1</w:t>
        </w:r>
        <w:r w:rsidRPr="00FB489D">
          <w:rPr>
            <w:color w:val="0563C1"/>
            <w:sz w:val="18"/>
            <w:szCs w:val="24"/>
            <w:u w:val="single"/>
            <w:lang w:eastAsia="en-GB"/>
          </w:rPr>
          <w:t>8.0.0.d</w:t>
        </w:r>
      </w:hyperlink>
      <w:hyperlink r:id="rId773" w:history="1">
        <w:r w:rsidRPr="00FB489D">
          <w:rPr>
            <w:color w:val="0563C1"/>
            <w:sz w:val="18"/>
            <w:szCs w:val="24"/>
            <w:u w:val="single"/>
            <w:lang w:eastAsia="en-GB"/>
          </w:rPr>
          <w:t>ocx</w:t>
        </w:r>
      </w:hyperlink>
    </w:p>
    <w:p w14:paraId="31EA00AE" w14:textId="5D98E9FD"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36 463 V</w:t>
      </w:r>
      <w:r w:rsidR="00C52DC2" w:rsidRPr="00A20096">
        <w:rPr>
          <w:color w:val="000000"/>
          <w:sz w:val="18"/>
          <w:szCs w:val="24"/>
          <w:lang w:val="fr-FR" w:eastAsia="en-GB"/>
        </w:rPr>
        <w:t>1</w:t>
      </w:r>
      <w:r w:rsidRPr="00A20096">
        <w:rPr>
          <w:color w:val="000000"/>
          <w:sz w:val="18"/>
          <w:szCs w:val="24"/>
          <w:lang w:val="fr-FR" w:eastAsia="en-GB"/>
        </w:rPr>
        <w:t>8.0.0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4-05)</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8.0.0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92F11" w:rsidRPr="00A20096">
        <w:rPr>
          <w:color w:val="000000"/>
          <w:sz w:val="18"/>
          <w:szCs w:val="24"/>
          <w:lang w:val="fr-FR" w:eastAsia="en-GB"/>
        </w:rPr>
        <w:t>.05.03</w:t>
      </w:r>
      <w:r w:rsidRPr="00A20096">
        <w:rPr>
          <w:sz w:val="18"/>
          <w:szCs w:val="24"/>
          <w:lang w:val="fr-FR" w:eastAsia="en-GB"/>
        </w:rPr>
        <w:tab/>
      </w:r>
      <w:hyperlink r:id="rId774"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36400_</w:t>
        </w:r>
        <w:r w:rsidR="00C52DC2" w:rsidRPr="00A20096">
          <w:rPr>
            <w:color w:val="0563C1"/>
            <w:sz w:val="18"/>
            <w:szCs w:val="24"/>
            <w:u w:val="single"/>
            <w:lang w:val="fr-FR" w:eastAsia="en-GB"/>
          </w:rPr>
          <w:t>1</w:t>
        </w:r>
        <w:r w:rsidRPr="00A20096">
          <w:rPr>
            <w:color w:val="0563C1"/>
            <w:sz w:val="18"/>
            <w:szCs w:val="24"/>
            <w:u w:val="single"/>
            <w:lang w:val="fr-FR" w:eastAsia="en-GB"/>
          </w:rPr>
          <w:t>36499/</w:t>
        </w:r>
        <w:r w:rsidR="00C52DC2" w:rsidRPr="00A20096">
          <w:rPr>
            <w:color w:val="0563C1"/>
            <w:sz w:val="18"/>
            <w:szCs w:val="24"/>
            <w:u w:val="single"/>
            <w:lang w:val="fr-FR" w:eastAsia="en-GB"/>
          </w:rPr>
          <w:t>1</w:t>
        </w:r>
        <w:r w:rsidRPr="00A20096">
          <w:rPr>
            <w:color w:val="0563C1"/>
            <w:sz w:val="18"/>
            <w:szCs w:val="24"/>
            <w:u w:val="single"/>
            <w:lang w:val="fr-FR" w:eastAsia="en-GB"/>
          </w:rPr>
          <w:t>36463/</w:t>
        </w:r>
        <w:r w:rsidR="00C52DC2" w:rsidRPr="00A20096">
          <w:rPr>
            <w:color w:val="0563C1"/>
            <w:sz w:val="18"/>
            <w:szCs w:val="24"/>
            <w:u w:val="single"/>
            <w:lang w:val="fr-FR" w:eastAsia="en-GB"/>
          </w:rPr>
          <w:t>1</w:t>
        </w:r>
        <w:r w:rsidRPr="00A20096">
          <w:rPr>
            <w:color w:val="0563C1"/>
            <w:sz w:val="18"/>
            <w:szCs w:val="24"/>
            <w:u w:val="single"/>
            <w:lang w:val="fr-FR" w:eastAsia="en-GB"/>
          </w:rPr>
          <w:t>8.00.00_60/ts_</w:t>
        </w:r>
        <w:r w:rsidR="00C52DC2" w:rsidRPr="00A20096">
          <w:rPr>
            <w:color w:val="0563C1"/>
            <w:sz w:val="18"/>
            <w:szCs w:val="24"/>
            <w:u w:val="single"/>
            <w:lang w:val="fr-FR" w:eastAsia="en-GB"/>
          </w:rPr>
          <w:t>1</w:t>
        </w:r>
        <w:r w:rsidRPr="00A20096">
          <w:rPr>
            <w:color w:val="0563C1"/>
            <w:sz w:val="18"/>
            <w:szCs w:val="24"/>
            <w:u w:val="single"/>
            <w:lang w:val="fr-FR" w:eastAsia="en-GB"/>
          </w:rPr>
          <w:t>36463v</w:t>
        </w:r>
        <w:r w:rsidR="00C52DC2" w:rsidRPr="00A20096">
          <w:rPr>
            <w:color w:val="0563C1"/>
            <w:sz w:val="18"/>
            <w:szCs w:val="24"/>
            <w:u w:val="single"/>
            <w:lang w:val="fr-FR" w:eastAsia="en-GB"/>
          </w:rPr>
          <w:t>1</w:t>
        </w:r>
        <w:r w:rsidRPr="00A20096">
          <w:rPr>
            <w:color w:val="0563C1"/>
            <w:sz w:val="18"/>
            <w:szCs w:val="24"/>
            <w:u w:val="single"/>
            <w:lang w:val="fr-FR" w:eastAsia="en-GB"/>
          </w:rPr>
          <w:t>80000p.pdf</w:t>
        </w:r>
      </w:hyperlink>
    </w:p>
    <w:p w14:paraId="7928F1FE" w14:textId="38531AB5"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6.463 -</w:t>
      </w:r>
      <w:r w:rsidR="00C52DC2" w:rsidRPr="00A20096">
        <w:rPr>
          <w:color w:val="000000"/>
          <w:sz w:val="18"/>
          <w:szCs w:val="24"/>
          <w:lang w:val="fr-FR" w:eastAsia="en-GB"/>
        </w:rPr>
        <w:t>1</w:t>
      </w:r>
      <w:r w:rsidRPr="00A20096">
        <w:rPr>
          <w:color w:val="000000"/>
          <w:sz w:val="18"/>
          <w:szCs w:val="24"/>
          <w:lang w:val="fr-FR" w:eastAsia="en-GB"/>
        </w:rPr>
        <w:t>8.0.0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8.0.0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92F11" w:rsidRPr="00A20096">
        <w:rPr>
          <w:color w:val="000000"/>
          <w:sz w:val="18"/>
          <w:szCs w:val="24"/>
          <w:lang w:val="fr-FR" w:eastAsia="en-GB"/>
        </w:rPr>
        <w:t>.</w:t>
      </w:r>
      <w:r w:rsidR="00C52DC2" w:rsidRPr="00A20096">
        <w:rPr>
          <w:color w:val="000000"/>
          <w:sz w:val="18"/>
          <w:szCs w:val="24"/>
          <w:lang w:val="fr-FR" w:eastAsia="en-GB"/>
        </w:rPr>
        <w:t>11</w:t>
      </w:r>
      <w:r w:rsidR="00892F11" w:rsidRPr="00A20096">
        <w:rPr>
          <w:color w:val="000000"/>
          <w:sz w:val="18"/>
          <w:szCs w:val="24"/>
          <w:lang w:val="fr-FR" w:eastAsia="en-GB"/>
        </w:rPr>
        <w:t>.</w:t>
      </w:r>
      <w:r w:rsidR="00C52DC2" w:rsidRPr="00A20096">
        <w:rPr>
          <w:color w:val="000000"/>
          <w:sz w:val="18"/>
          <w:szCs w:val="24"/>
          <w:lang w:val="fr-FR" w:eastAsia="en-GB"/>
        </w:rPr>
        <w:t>1</w:t>
      </w:r>
      <w:r w:rsidR="00892F11" w:rsidRPr="00A20096">
        <w:rPr>
          <w:color w:val="000000"/>
          <w:sz w:val="18"/>
          <w:szCs w:val="24"/>
          <w:lang w:val="fr-FR" w:eastAsia="en-GB"/>
        </w:rPr>
        <w:t>9</w:t>
      </w:r>
      <w:r w:rsidRPr="00A20096">
        <w:rPr>
          <w:sz w:val="18"/>
          <w:szCs w:val="24"/>
          <w:lang w:val="fr-FR" w:eastAsia="en-GB"/>
        </w:rPr>
        <w:tab/>
      </w:r>
      <w:hyperlink r:id="rId775" w:history="1">
        <w:r w:rsidRPr="00A20096">
          <w:rPr>
            <w:color w:val="0563C1"/>
            <w:sz w:val="18"/>
            <w:szCs w:val="24"/>
            <w:u w:val="single"/>
            <w:lang w:val="fr-FR" w:eastAsia="en-GB"/>
          </w:rPr>
          <w:t>https://members.tsdsi.in/s/TzWDfeJGwyKY3dc</w:t>
        </w:r>
      </w:hyperlink>
    </w:p>
    <w:p w14:paraId="32D894DC" w14:textId="21CAF279" w:rsidR="00DB146F" w:rsidRPr="009E5AF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9E5AF6">
        <w:rPr>
          <w:color w:val="000000"/>
          <w:spacing w:val="-2"/>
          <w:sz w:val="18"/>
          <w:szCs w:val="24"/>
          <w:lang w:val="fr-FR" w:eastAsia="en-GB"/>
        </w:rPr>
        <w:t>TTA</w:t>
      </w:r>
      <w:r w:rsidRPr="009E5AF6">
        <w:rPr>
          <w:spacing w:val="-2"/>
          <w:sz w:val="18"/>
          <w:szCs w:val="24"/>
          <w:lang w:val="fr-FR" w:eastAsia="en-GB"/>
        </w:rPr>
        <w:tab/>
      </w:r>
      <w:r w:rsidRPr="009E5AF6">
        <w:rPr>
          <w:color w:val="000000"/>
          <w:spacing w:val="-2"/>
          <w:sz w:val="18"/>
          <w:szCs w:val="24"/>
          <w:lang w:val="fr-FR" w:eastAsia="en-GB"/>
        </w:rPr>
        <w:t>TTAT.3G-36.463V</w:t>
      </w:r>
      <w:r w:rsidR="00C52DC2" w:rsidRPr="009E5AF6">
        <w:rPr>
          <w:color w:val="000000"/>
          <w:spacing w:val="-2"/>
          <w:sz w:val="18"/>
          <w:szCs w:val="24"/>
          <w:lang w:val="fr-FR" w:eastAsia="en-GB"/>
        </w:rPr>
        <w:t>1</w:t>
      </w:r>
      <w:r w:rsidRPr="009E5AF6">
        <w:rPr>
          <w:color w:val="000000"/>
          <w:spacing w:val="-2"/>
          <w:sz w:val="18"/>
          <w:szCs w:val="24"/>
          <w:lang w:val="fr-FR" w:eastAsia="en-GB"/>
        </w:rPr>
        <w:t>8.0.0</w:t>
      </w:r>
      <w:r w:rsidRPr="009E5AF6">
        <w:rPr>
          <w:spacing w:val="-2"/>
          <w:sz w:val="18"/>
          <w:szCs w:val="24"/>
          <w:lang w:val="fr-FR" w:eastAsia="en-GB"/>
        </w:rPr>
        <w:tab/>
      </w:r>
      <w:r w:rsidR="00C52DC2" w:rsidRPr="009E5AF6">
        <w:rPr>
          <w:color w:val="000000"/>
          <w:spacing w:val="-2"/>
          <w:sz w:val="18"/>
          <w:szCs w:val="24"/>
          <w:lang w:val="fr-FR" w:eastAsia="en-GB"/>
        </w:rPr>
        <w:t>1</w:t>
      </w:r>
      <w:r w:rsidRPr="009E5AF6">
        <w:rPr>
          <w:color w:val="000000"/>
          <w:spacing w:val="-2"/>
          <w:sz w:val="18"/>
          <w:szCs w:val="24"/>
          <w:lang w:val="fr-FR" w:eastAsia="en-GB"/>
        </w:rPr>
        <w:t>8.0.0</w:t>
      </w:r>
      <w:r w:rsidRPr="009E5AF6">
        <w:rPr>
          <w:spacing w:val="-2"/>
          <w:sz w:val="18"/>
          <w:szCs w:val="24"/>
          <w:lang w:val="fr-FR" w:eastAsia="en-GB"/>
        </w:rPr>
        <w:tab/>
      </w:r>
      <w:r w:rsidRPr="009E5AF6">
        <w:rPr>
          <w:color w:val="000000"/>
          <w:spacing w:val="-2"/>
          <w:sz w:val="18"/>
          <w:szCs w:val="24"/>
          <w:rtl/>
          <w:lang w:val="fr-FR" w:eastAsia="en-GB"/>
        </w:rPr>
        <w:t>نُشرت</w:t>
      </w:r>
      <w:r w:rsidRPr="009E5AF6">
        <w:rPr>
          <w:spacing w:val="-2"/>
          <w:sz w:val="18"/>
          <w:szCs w:val="24"/>
          <w:lang w:val="fr-FR" w:eastAsia="en-GB"/>
        </w:rPr>
        <w:tab/>
      </w:r>
      <w:r w:rsidR="00265C0E" w:rsidRPr="009E5AF6">
        <w:rPr>
          <w:color w:val="000000"/>
          <w:spacing w:val="-2"/>
          <w:sz w:val="18"/>
          <w:szCs w:val="24"/>
          <w:lang w:val="fr-FR" w:eastAsia="en-GB"/>
        </w:rPr>
        <w:t>2</w:t>
      </w:r>
      <w:r w:rsidRPr="009E5AF6">
        <w:rPr>
          <w:color w:val="000000"/>
          <w:spacing w:val="-2"/>
          <w:sz w:val="18"/>
          <w:szCs w:val="24"/>
          <w:lang w:val="fr-FR" w:eastAsia="en-GB"/>
        </w:rPr>
        <w:t>0</w:t>
      </w:r>
      <w:r w:rsidR="00265C0E" w:rsidRPr="009E5AF6">
        <w:rPr>
          <w:color w:val="000000"/>
          <w:spacing w:val="-2"/>
          <w:sz w:val="18"/>
          <w:szCs w:val="24"/>
          <w:lang w:val="fr-FR" w:eastAsia="en-GB"/>
        </w:rPr>
        <w:t>2</w:t>
      </w:r>
      <w:r w:rsidRPr="009E5AF6">
        <w:rPr>
          <w:color w:val="000000"/>
          <w:spacing w:val="-2"/>
          <w:sz w:val="18"/>
          <w:szCs w:val="24"/>
          <w:lang w:val="fr-FR" w:eastAsia="en-GB"/>
        </w:rPr>
        <w:t>4</w:t>
      </w:r>
      <w:r w:rsidR="00892F11" w:rsidRPr="009E5AF6">
        <w:rPr>
          <w:color w:val="000000"/>
          <w:spacing w:val="-2"/>
          <w:sz w:val="18"/>
          <w:szCs w:val="24"/>
          <w:lang w:val="fr-FR" w:eastAsia="en-GB"/>
        </w:rPr>
        <w:t>.08.</w:t>
      </w:r>
      <w:r w:rsidR="00C52DC2" w:rsidRPr="009E5AF6">
        <w:rPr>
          <w:color w:val="000000"/>
          <w:spacing w:val="-2"/>
          <w:sz w:val="18"/>
          <w:szCs w:val="24"/>
          <w:lang w:val="fr-FR" w:eastAsia="en-GB"/>
        </w:rPr>
        <w:t>1</w:t>
      </w:r>
      <w:r w:rsidR="00265C0E" w:rsidRPr="009E5AF6">
        <w:rPr>
          <w:color w:val="000000"/>
          <w:spacing w:val="-2"/>
          <w:sz w:val="18"/>
          <w:szCs w:val="24"/>
          <w:lang w:val="fr-FR" w:eastAsia="en-GB"/>
        </w:rPr>
        <w:t>2</w:t>
      </w:r>
      <w:r w:rsidRPr="009E5AF6">
        <w:rPr>
          <w:spacing w:val="-2"/>
          <w:sz w:val="18"/>
          <w:szCs w:val="24"/>
          <w:lang w:val="fr-FR" w:eastAsia="en-GB"/>
        </w:rPr>
        <w:tab/>
      </w:r>
      <w:hyperlink r:id="rId776" w:history="1">
        <w:r w:rsidRPr="009E5AF6">
          <w:rPr>
            <w:color w:val="0563C1"/>
            <w:spacing w:val="-2"/>
            <w:sz w:val="18"/>
            <w:szCs w:val="24"/>
            <w:u w:val="single"/>
            <w:lang w:val="fr-FR" w:eastAsia="en-GB"/>
          </w:rPr>
          <w:t>https://www.tta.or.kr/e</w:t>
        </w:r>
        <w:r w:rsidR="006B4774" w:rsidRPr="009E5AF6">
          <w:rPr>
            <w:color w:val="0563C1"/>
            <w:spacing w:val="-2"/>
            <w:sz w:val="18"/>
            <w:szCs w:val="24"/>
            <w:u w:val="single"/>
            <w:lang w:val="fr-FR" w:eastAsia="en-GB"/>
          </w:rPr>
          <w:t>NG</w:t>
        </w:r>
        <w:r w:rsidRPr="009E5AF6">
          <w:rPr>
            <w:color w:val="0563C1"/>
            <w:spacing w:val="-2"/>
            <w:sz w:val="18"/>
            <w:szCs w:val="24"/>
            <w:u w:val="single"/>
            <w:lang w:val="fr-FR" w:eastAsia="en-GB"/>
          </w:rPr>
          <w:t>/ttaSearchE</w:t>
        </w:r>
        <w:r w:rsidR="006B4774" w:rsidRPr="009E5AF6">
          <w:rPr>
            <w:color w:val="0563C1"/>
            <w:spacing w:val="-2"/>
            <w:sz w:val="18"/>
            <w:szCs w:val="24"/>
            <w:u w:val="single"/>
            <w:lang w:val="fr-FR" w:eastAsia="en-GB"/>
          </w:rPr>
          <w:t>NG</w:t>
        </w:r>
        <w:r w:rsidRPr="009E5AF6">
          <w:rPr>
            <w:color w:val="0563C1"/>
            <w:spacing w:val="-2"/>
            <w:sz w:val="18"/>
            <w:szCs w:val="24"/>
            <w:u w:val="single"/>
            <w:lang w:val="fr-FR" w:eastAsia="en-GB"/>
          </w:rPr>
          <w:t>View.do?key=46</w:t>
        </w:r>
        <w:r w:rsidR="00C52DC2" w:rsidRPr="009E5AF6">
          <w:rPr>
            <w:color w:val="0563C1"/>
            <w:spacing w:val="-2"/>
            <w:sz w:val="18"/>
            <w:szCs w:val="24"/>
            <w:u w:val="single"/>
            <w:lang w:val="fr-FR" w:eastAsia="en-GB"/>
          </w:rPr>
          <w:t>1</w:t>
        </w:r>
        <w:r w:rsidRPr="009E5AF6">
          <w:rPr>
            <w:color w:val="0563C1"/>
            <w:spacing w:val="-2"/>
            <w:sz w:val="18"/>
            <w:szCs w:val="24"/>
            <w:u w:val="single"/>
            <w:lang w:val="fr-FR" w:eastAsia="en-GB"/>
          </w:rPr>
          <w:t>&amp;searchStandardNo=TTAT.3G-36.463V</w:t>
        </w:r>
        <w:r w:rsidR="00C52DC2" w:rsidRPr="009E5AF6">
          <w:rPr>
            <w:color w:val="0563C1"/>
            <w:spacing w:val="-2"/>
            <w:sz w:val="18"/>
            <w:szCs w:val="24"/>
            <w:u w:val="single"/>
            <w:lang w:val="fr-FR" w:eastAsia="en-GB"/>
          </w:rPr>
          <w:t>1</w:t>
        </w:r>
        <w:r w:rsidRPr="009E5AF6">
          <w:rPr>
            <w:color w:val="0563C1"/>
            <w:spacing w:val="-2"/>
            <w:sz w:val="18"/>
            <w:szCs w:val="24"/>
            <w:u w:val="single"/>
            <w:lang w:val="fr-FR" w:eastAsia="en-GB"/>
          </w:rPr>
          <w:t>8.0.0&amp;searchCate=TTAS</w:t>
        </w:r>
      </w:hyperlink>
    </w:p>
    <w:p w14:paraId="605BB1B3" w14:textId="5BED58BE" w:rsidR="00363978" w:rsidRPr="00363978" w:rsidRDefault="00265C0E" w:rsidP="00C232C2">
      <w:pPr>
        <w:pStyle w:val="Heading5"/>
        <w:rPr>
          <w:rtl/>
          <w:lang w:bidi="en-GB"/>
        </w:rPr>
      </w:pPr>
      <w:bookmarkStart w:id="400" w:name="_Toc232178281"/>
      <w:r w:rsidRPr="00265C0E">
        <w:t>2</w:t>
      </w:r>
      <w:r w:rsidR="00C232C2">
        <w:t>3</w:t>
      </w:r>
      <w:r w:rsidR="00C232C2" w:rsidRPr="00BC5584">
        <w:t>.4.</w:t>
      </w:r>
      <w:r w:rsidR="00C52DC2" w:rsidRPr="00C52DC2">
        <w:t>1</w:t>
      </w:r>
      <w:r w:rsidR="00C232C2" w:rsidRPr="00BC5584">
        <w:t>.3.</w:t>
      </w:r>
      <w:r w:rsidR="00C52DC2" w:rsidRPr="00C52DC2">
        <w:t>1</w:t>
      </w:r>
      <w:r w:rsidR="00363978" w:rsidRPr="00363978">
        <w:rPr>
          <w:rtl/>
        </w:rPr>
        <w:tab/>
        <w:t xml:space="preserve">المواصفة التقنية </w:t>
      </w:r>
      <w:r w:rsidR="00363978" w:rsidRPr="00363978">
        <w:t>TS 36.464</w:t>
      </w:r>
      <w:bookmarkEnd w:id="400"/>
    </w:p>
    <w:p w14:paraId="38BD1AFC" w14:textId="10D81BEC" w:rsidR="00363978" w:rsidRPr="00363978" w:rsidRDefault="00363978" w:rsidP="00C232C2">
      <w:pPr>
        <w:pStyle w:val="Headingb"/>
        <w:rPr>
          <w:rtl/>
          <w:lang w:bidi="en-GB"/>
        </w:rPr>
      </w:pPr>
      <w:bookmarkStart w:id="401" w:name="_Toc56152411"/>
      <w:bookmarkStart w:id="402" w:name="_Toc56153791"/>
      <w:bookmarkStart w:id="403" w:name="_Toc94532903"/>
      <w:bookmarkStart w:id="404" w:name="_Toc94533373"/>
      <w:r w:rsidRPr="00363978">
        <w:rPr>
          <w:rtl/>
        </w:rPr>
        <w:t xml:space="preserve">شبكة </w:t>
      </w:r>
      <w:r w:rsidR="00FB05A0">
        <w:rPr>
          <w:rtl/>
        </w:rPr>
        <w:t>النفاذ الراديوي للأرض الشامل المتطور</w:t>
      </w:r>
      <w:r w:rsidRPr="00363978">
        <w:rPr>
          <w:rtl/>
        </w:rPr>
        <w:t xml:space="preserve"> </w:t>
      </w:r>
      <w:r w:rsidR="00FE7D4C" w:rsidRPr="00FE7D4C">
        <w:t>(</w:t>
      </w:r>
      <w:r w:rsidR="006B4774" w:rsidRPr="006B4774">
        <w:t>E-UTRA</w:t>
      </w:r>
      <w:r w:rsidR="00265C0E" w:rsidRPr="00265C0E">
        <w:t>N</w:t>
      </w:r>
      <w:r w:rsidR="00FE7D4C" w:rsidRPr="00FE7D4C">
        <w:t>)</w:t>
      </w:r>
      <w:r w:rsidR="006F7400" w:rsidRPr="006F7400">
        <w:rPr>
          <w:rtl/>
        </w:rPr>
        <w:t xml:space="preserve"> و</w:t>
      </w:r>
      <w:r w:rsidRPr="00363978">
        <w:rPr>
          <w:rtl/>
        </w:rPr>
        <w:t xml:space="preserve">الشبكة المحلية اللاسلكية </w:t>
      </w:r>
      <w:r w:rsidR="00C52DC2" w:rsidRPr="00C52DC2">
        <w:t>(WLAN)</w:t>
      </w:r>
      <w:r w:rsidRPr="00363978">
        <w:rPr>
          <w:rtl/>
        </w:rPr>
        <w:t xml:space="preserve">؛ نقل بيانات السطح البيني </w:t>
      </w:r>
      <w:proofErr w:type="spellStart"/>
      <w:r w:rsidR="00265C0E" w:rsidRPr="00265C0E">
        <w:t>Xw</w:t>
      </w:r>
      <w:bookmarkEnd w:id="401"/>
      <w:bookmarkEnd w:id="402"/>
      <w:bookmarkEnd w:id="403"/>
      <w:bookmarkEnd w:id="404"/>
      <w:proofErr w:type="spellEnd"/>
    </w:p>
    <w:p w14:paraId="03D9C628" w14:textId="77777777" w:rsidR="006C646A" w:rsidRDefault="00363978" w:rsidP="00C232C2">
      <w:pPr>
        <w:rPr>
          <w:rtl/>
        </w:rPr>
      </w:pPr>
      <w:r w:rsidRPr="00363978">
        <w:rPr>
          <w:rtl/>
        </w:rPr>
        <w:t>توصِّف هذه الوثيقة المعايير الخاصة ببروتوكولات نقل بيانات المستعمل</w:t>
      </w:r>
      <w:r w:rsidR="006F7400" w:rsidRPr="006F7400">
        <w:rPr>
          <w:rtl/>
        </w:rPr>
        <w:t xml:space="preserve"> و</w:t>
      </w:r>
      <w:r w:rsidRPr="00363978">
        <w:rPr>
          <w:rtl/>
        </w:rPr>
        <w:t xml:space="preserve">بروتوكولات التشوير ذات الصلة لإنشاء حمالات نقل مستوي المستعمل عبر السطح البيني </w:t>
      </w:r>
      <w:proofErr w:type="spellStart"/>
      <w:r w:rsidR="00265C0E" w:rsidRPr="00265C0E">
        <w:t>Xw</w:t>
      </w:r>
      <w:proofErr w:type="spellEnd"/>
      <w:r w:rsidRPr="00363978">
        <w:rPr>
          <w:rtl/>
        </w:rPr>
        <w:t xml:space="preserve"> من أجل تجميع </w:t>
      </w:r>
      <w:r w:rsidR="00265C0E" w:rsidRPr="00265C0E">
        <w:t>LTE/WLAN</w:t>
      </w:r>
      <w:r w:rsidRPr="00363978">
        <w:rPr>
          <w:rtl/>
        </w:rPr>
        <w:t xml:space="preserve"> </w:t>
      </w:r>
      <w:r w:rsidR="00265C0E" w:rsidRPr="00265C0E">
        <w:t>(LWA)</w:t>
      </w:r>
      <w:r w:rsidRPr="00363978">
        <w:rPr>
          <w:rtl/>
        </w:rPr>
        <w:t>.</w:t>
      </w:r>
    </w:p>
    <w:p w14:paraId="0EE275DB" w14:textId="0048CC7F" w:rsidR="00363978" w:rsidRPr="00FB489D" w:rsidRDefault="00BC5584" w:rsidP="00B13723">
      <w:pPr>
        <w:keepNext/>
        <w:tabs>
          <w:tab w:val="left" w:pos="91"/>
          <w:tab w:val="left" w:pos="816"/>
          <w:tab w:val="left" w:pos="4218"/>
          <w:tab w:val="left" w:pos="4927"/>
          <w:tab w:val="left" w:pos="5494"/>
          <w:tab w:val="left" w:pos="6520"/>
        </w:tabs>
        <w:spacing w:before="40" w:after="40" w:line="260" w:lineRule="exact"/>
        <w:rPr>
          <w:b/>
          <w:bCs/>
          <w:sz w:val="18"/>
          <w:szCs w:val="24"/>
          <w:rtl/>
          <w:lang w:bidi="en-GB"/>
        </w:rPr>
      </w:pPr>
      <w:r w:rsidRPr="00BC5584">
        <w:rPr>
          <w:b/>
          <w:bCs/>
          <w:sz w:val="18"/>
          <w:szCs w:val="24"/>
        </w:rPr>
        <w:t>SDO</w:t>
      </w:r>
      <w:r w:rsidR="00363978" w:rsidRPr="00FB489D">
        <w:rPr>
          <w:bCs/>
          <w:sz w:val="18"/>
          <w:szCs w:val="24"/>
          <w:rtl/>
        </w:rPr>
        <w:tab/>
      </w:r>
      <w:r w:rsidR="00363978" w:rsidRPr="00FB489D">
        <w:rPr>
          <w:b/>
          <w:bCs/>
          <w:sz w:val="18"/>
          <w:szCs w:val="24"/>
          <w:rtl/>
        </w:rPr>
        <w:t>رقم الوثيقة</w:t>
      </w:r>
      <w:r w:rsidR="00363978" w:rsidRPr="00FB489D">
        <w:rPr>
          <w:bCs/>
          <w:sz w:val="18"/>
          <w:szCs w:val="24"/>
          <w:rtl/>
        </w:rPr>
        <w:tab/>
      </w:r>
      <w:r w:rsidR="00363978" w:rsidRPr="00FB489D">
        <w:rPr>
          <w:b/>
          <w:bCs/>
          <w:sz w:val="18"/>
          <w:szCs w:val="24"/>
          <w:rtl/>
        </w:rPr>
        <w:t>النسخة</w:t>
      </w:r>
      <w:r w:rsidR="00363978" w:rsidRPr="00FB489D">
        <w:rPr>
          <w:bCs/>
          <w:sz w:val="18"/>
          <w:szCs w:val="24"/>
          <w:rtl/>
        </w:rPr>
        <w:tab/>
      </w:r>
      <w:r w:rsidR="00363978" w:rsidRPr="00FB489D">
        <w:rPr>
          <w:b/>
          <w:bCs/>
          <w:sz w:val="18"/>
          <w:szCs w:val="24"/>
          <w:rtl/>
        </w:rPr>
        <w:t>الحالة</w:t>
      </w:r>
      <w:r w:rsidR="00363978" w:rsidRPr="00FB489D">
        <w:rPr>
          <w:bCs/>
          <w:sz w:val="18"/>
          <w:szCs w:val="24"/>
          <w:rtl/>
        </w:rPr>
        <w:tab/>
      </w:r>
      <w:r w:rsidR="00363978" w:rsidRPr="00FB489D">
        <w:rPr>
          <w:b/>
          <w:bCs/>
          <w:sz w:val="18"/>
          <w:szCs w:val="24"/>
          <w:rtl/>
        </w:rPr>
        <w:t>تاريخ الإصدار</w:t>
      </w:r>
      <w:r w:rsidR="00363978" w:rsidRPr="00FB489D">
        <w:rPr>
          <w:bCs/>
          <w:sz w:val="18"/>
          <w:szCs w:val="24"/>
          <w:rtl/>
        </w:rPr>
        <w:tab/>
      </w:r>
      <w:r w:rsidR="00363978" w:rsidRPr="00FB489D">
        <w:rPr>
          <w:b/>
          <w:bCs/>
          <w:sz w:val="18"/>
          <w:szCs w:val="24"/>
          <w:rtl/>
        </w:rPr>
        <w:t>الموقع</w:t>
      </w:r>
    </w:p>
    <w:p w14:paraId="4879DB63" w14:textId="3F4270E8"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FB489D">
        <w:rPr>
          <w:b/>
          <w:bCs/>
          <w:color w:val="000000"/>
          <w:sz w:val="18"/>
          <w:szCs w:val="24"/>
          <w:rtl/>
          <w:lang w:eastAsia="en-GB"/>
        </w:rPr>
        <w:t xml:space="preserve">الإصدار </w:t>
      </w:r>
      <w:r w:rsidR="00C52DC2" w:rsidRPr="00C52DC2">
        <w:rPr>
          <w:b/>
          <w:bCs/>
          <w:color w:val="000000"/>
          <w:sz w:val="18"/>
          <w:szCs w:val="24"/>
          <w:lang w:eastAsia="en-GB"/>
        </w:rPr>
        <w:t>1</w:t>
      </w:r>
      <w:r w:rsidRPr="00FB489D">
        <w:rPr>
          <w:b/>
          <w:bCs/>
          <w:color w:val="000000"/>
          <w:sz w:val="18"/>
          <w:szCs w:val="24"/>
          <w:lang w:eastAsia="en-GB"/>
        </w:rPr>
        <w:t>7</w:t>
      </w:r>
    </w:p>
    <w:p w14:paraId="05E22E79" w14:textId="5148C489"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ATIS</w:t>
      </w:r>
      <w:r w:rsidRPr="00FB489D">
        <w:rPr>
          <w:sz w:val="18"/>
          <w:szCs w:val="24"/>
          <w:lang w:eastAsia="en-GB"/>
        </w:rPr>
        <w:tab/>
      </w:r>
      <w:r w:rsidRPr="00FB489D">
        <w:rPr>
          <w:color w:val="000000"/>
          <w:sz w:val="18"/>
          <w:szCs w:val="24"/>
          <w:lang w:eastAsia="en-GB"/>
        </w:rPr>
        <w:t>ATIS.</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36.464.V</w:t>
      </w:r>
      <w:proofErr w:type="gramEnd"/>
      <w:r w:rsidR="00C52DC2" w:rsidRPr="00C52DC2">
        <w:rPr>
          <w:color w:val="000000"/>
          <w:sz w:val="18"/>
          <w:szCs w:val="24"/>
          <w:lang w:eastAsia="en-GB"/>
        </w:rPr>
        <w:t>1</w:t>
      </w:r>
      <w:r w:rsidRPr="00FB489D">
        <w:rPr>
          <w:color w:val="000000"/>
          <w:sz w:val="18"/>
          <w:szCs w:val="24"/>
          <w:lang w:eastAsia="en-GB"/>
        </w:rPr>
        <w:t>7.0.0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7.0.0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3</w:t>
      </w:r>
      <w:r w:rsidR="00892F11" w:rsidRPr="00FB489D">
        <w:rPr>
          <w:color w:val="000000"/>
          <w:sz w:val="18"/>
          <w:szCs w:val="24"/>
          <w:lang w:eastAsia="en-GB"/>
        </w:rPr>
        <w:t>.0</w:t>
      </w:r>
      <w:r w:rsidR="00265C0E" w:rsidRPr="00265C0E">
        <w:rPr>
          <w:color w:val="000000"/>
          <w:sz w:val="18"/>
          <w:szCs w:val="24"/>
          <w:lang w:eastAsia="en-GB"/>
        </w:rPr>
        <w:t>2</w:t>
      </w:r>
      <w:r w:rsidR="00892F11" w:rsidRPr="00FB489D">
        <w:rPr>
          <w:color w:val="000000"/>
          <w:sz w:val="18"/>
          <w:szCs w:val="24"/>
          <w:lang w:eastAsia="en-GB"/>
        </w:rPr>
        <w:t>.</w:t>
      </w:r>
      <w:r w:rsidR="00265C0E" w:rsidRPr="00265C0E">
        <w:rPr>
          <w:color w:val="000000"/>
          <w:sz w:val="18"/>
          <w:szCs w:val="24"/>
          <w:lang w:eastAsia="en-GB"/>
        </w:rPr>
        <w:t>2</w:t>
      </w:r>
      <w:r w:rsidR="00C52DC2" w:rsidRPr="00C52DC2">
        <w:rPr>
          <w:color w:val="000000"/>
          <w:sz w:val="18"/>
          <w:szCs w:val="24"/>
          <w:lang w:eastAsia="en-GB"/>
        </w:rPr>
        <w:t>1</w:t>
      </w:r>
      <w:r w:rsidRPr="00FB489D">
        <w:rPr>
          <w:sz w:val="18"/>
          <w:szCs w:val="24"/>
          <w:lang w:eastAsia="en-GB"/>
        </w:rPr>
        <w:tab/>
      </w:r>
      <w:hyperlink r:id="rId777" w:anchor="Rel-17" w:history="1">
        <w:r w:rsidRPr="00FB489D">
          <w:rPr>
            <w:color w:val="0563C1"/>
            <w:sz w:val="18"/>
            <w:szCs w:val="24"/>
            <w:u w:val="single"/>
            <w:lang w:eastAsia="en-GB"/>
          </w:rPr>
          <w:t>https://www.atis.org/</w:t>
        </w:r>
        <w:r w:rsidR="00BC5584" w:rsidRPr="00BC5584">
          <w:rPr>
            <w:color w:val="0563C1"/>
            <w:sz w:val="18"/>
            <w:szCs w:val="24"/>
            <w:u w:val="single"/>
            <w:lang w:eastAsia="en-GB"/>
          </w:rPr>
          <w:t>3GPP</w:t>
        </w:r>
        <w:r w:rsidRPr="00FB489D">
          <w:rPr>
            <w:color w:val="0563C1"/>
            <w:sz w:val="18"/>
            <w:szCs w:val="24"/>
            <w:u w:val="single"/>
            <w:lang w:eastAsia="en-GB"/>
          </w:rPr>
          <w:t>-transpositions - Rel-</w:t>
        </w:r>
        <w:r w:rsidR="00C52DC2" w:rsidRPr="00C52DC2">
          <w:rPr>
            <w:color w:val="0563C1"/>
            <w:sz w:val="18"/>
            <w:szCs w:val="24"/>
            <w:u w:val="single"/>
            <w:lang w:eastAsia="en-GB"/>
          </w:rPr>
          <w:t>1</w:t>
        </w:r>
        <w:r w:rsidRPr="00FB489D">
          <w:rPr>
            <w:color w:val="0563C1"/>
            <w:sz w:val="18"/>
            <w:szCs w:val="24"/>
            <w:u w:val="single"/>
            <w:lang w:eastAsia="en-GB"/>
          </w:rPr>
          <w:t>7</w:t>
        </w:r>
      </w:hyperlink>
    </w:p>
    <w:p w14:paraId="511D92B3" w14:textId="065975A5" w:rsidR="00DB146F" w:rsidRPr="00FB489D"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CCSA</w:t>
      </w:r>
      <w:r w:rsidRPr="00FB489D">
        <w:rPr>
          <w:sz w:val="18"/>
          <w:szCs w:val="24"/>
          <w:lang w:eastAsia="en-GB"/>
        </w:rPr>
        <w:tab/>
      </w:r>
      <w:r w:rsidRPr="00FB489D">
        <w:rPr>
          <w:color w:val="000000"/>
          <w:sz w:val="18"/>
          <w:szCs w:val="24"/>
          <w:lang w:eastAsia="en-GB"/>
        </w:rPr>
        <w:t>CCSA.</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36.464.V</w:t>
      </w:r>
      <w:proofErr w:type="gramEnd"/>
      <w:r w:rsidR="00C52DC2" w:rsidRPr="00C52DC2">
        <w:rPr>
          <w:color w:val="000000"/>
          <w:sz w:val="18"/>
          <w:szCs w:val="24"/>
          <w:lang w:eastAsia="en-GB"/>
        </w:rPr>
        <w:t>1</w:t>
      </w:r>
      <w:r w:rsidRPr="00FB489D">
        <w:rPr>
          <w:color w:val="000000"/>
          <w:sz w:val="18"/>
          <w:szCs w:val="24"/>
          <w:lang w:eastAsia="en-GB"/>
        </w:rPr>
        <w:t>7.0.0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7.0.0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3</w:t>
      </w:r>
      <w:r w:rsidR="00892F11" w:rsidRPr="00FB489D">
        <w:rPr>
          <w:color w:val="000000"/>
          <w:sz w:val="18"/>
          <w:szCs w:val="24"/>
          <w:lang w:eastAsia="en-GB"/>
        </w:rPr>
        <w:t>.0</w:t>
      </w:r>
      <w:r w:rsidR="00265C0E" w:rsidRPr="00265C0E">
        <w:rPr>
          <w:color w:val="000000"/>
          <w:sz w:val="18"/>
          <w:szCs w:val="24"/>
          <w:lang w:eastAsia="en-GB"/>
        </w:rPr>
        <w:t>2</w:t>
      </w:r>
      <w:r w:rsidR="00892F11" w:rsidRPr="00FB489D">
        <w:rPr>
          <w:color w:val="000000"/>
          <w:sz w:val="18"/>
          <w:szCs w:val="24"/>
          <w:lang w:eastAsia="en-GB"/>
        </w:rPr>
        <w:t>.</w:t>
      </w:r>
      <w:r w:rsidR="00265C0E" w:rsidRPr="00265C0E">
        <w:rPr>
          <w:color w:val="000000"/>
          <w:sz w:val="18"/>
          <w:szCs w:val="24"/>
          <w:lang w:eastAsia="en-GB"/>
        </w:rPr>
        <w:t>2</w:t>
      </w:r>
      <w:r w:rsidR="00C52DC2" w:rsidRPr="00C52DC2">
        <w:rPr>
          <w:color w:val="000000"/>
          <w:sz w:val="18"/>
          <w:szCs w:val="24"/>
          <w:lang w:eastAsia="en-GB"/>
        </w:rPr>
        <w:t>1</w:t>
      </w:r>
      <w:r w:rsidRPr="00FB489D">
        <w:rPr>
          <w:sz w:val="18"/>
          <w:szCs w:val="24"/>
          <w:lang w:eastAsia="en-GB"/>
        </w:rPr>
        <w:tab/>
      </w:r>
      <w:hyperlink r:id="rId778" w:history="1">
        <w:r w:rsidRPr="00FB489D">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FB489D">
          <w:rPr>
            <w:color w:val="0563C1"/>
            <w:sz w:val="18"/>
            <w:szCs w:val="24"/>
            <w:u w:val="single"/>
            <w:lang w:eastAsia="en-GB"/>
          </w:rPr>
          <w:t>7&amp;oldFileUrl=NTN/SRIT/CCSA.</w:t>
        </w:r>
        <w:r w:rsidR="00BC5584" w:rsidRPr="00BC5584">
          <w:rPr>
            <w:color w:val="0563C1"/>
            <w:sz w:val="18"/>
            <w:szCs w:val="24"/>
            <w:u w:val="single"/>
            <w:lang w:eastAsia="en-GB"/>
          </w:rPr>
          <w:t>3GPP</w:t>
        </w:r>
        <w:r w:rsidRPr="00FB489D">
          <w:rPr>
            <w:color w:val="0563C1"/>
            <w:sz w:val="18"/>
            <w:szCs w:val="24"/>
            <w:u w:val="single"/>
            <w:lang w:eastAsia="en-GB"/>
          </w:rPr>
          <w:t>.36.464.V</w:t>
        </w:r>
        <w:r w:rsidR="00C52DC2" w:rsidRPr="00C52DC2">
          <w:rPr>
            <w:color w:val="0563C1"/>
            <w:sz w:val="18"/>
            <w:szCs w:val="24"/>
            <w:u w:val="single"/>
            <w:lang w:eastAsia="en-GB"/>
          </w:rPr>
          <w:t>1</w:t>
        </w:r>
        <w:r w:rsidRPr="00FB489D">
          <w:rPr>
            <w:color w:val="0563C1"/>
            <w:sz w:val="18"/>
            <w:szCs w:val="24"/>
            <w:u w:val="single"/>
            <w:lang w:eastAsia="en-GB"/>
          </w:rPr>
          <w:t>7.0.0.d</w:t>
        </w:r>
      </w:hyperlink>
      <w:hyperlink r:id="rId779" w:history="1">
        <w:r w:rsidRPr="00FB489D">
          <w:rPr>
            <w:color w:val="0563C1"/>
            <w:sz w:val="18"/>
            <w:szCs w:val="24"/>
            <w:u w:val="single"/>
            <w:lang w:eastAsia="en-GB"/>
          </w:rPr>
          <w:t>oc</w:t>
        </w:r>
      </w:hyperlink>
    </w:p>
    <w:p w14:paraId="7691C673" w14:textId="2EF7F956"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36 464 V</w:t>
      </w:r>
      <w:r w:rsidR="00C52DC2" w:rsidRPr="00A20096">
        <w:rPr>
          <w:color w:val="000000"/>
          <w:sz w:val="18"/>
          <w:szCs w:val="24"/>
          <w:lang w:val="fr-FR" w:eastAsia="en-GB"/>
        </w:rPr>
        <w:t>1</w:t>
      </w:r>
      <w:r w:rsidRPr="00A20096">
        <w:rPr>
          <w:color w:val="000000"/>
          <w:sz w:val="18"/>
          <w:szCs w:val="24"/>
          <w:lang w:val="fr-FR" w:eastAsia="en-GB"/>
        </w:rPr>
        <w:t>7.0.0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Pr="00A20096">
        <w:rPr>
          <w:color w:val="000000"/>
          <w:sz w:val="18"/>
          <w:szCs w:val="24"/>
          <w:lang w:val="fr-FR" w:eastAsia="en-GB"/>
        </w:rPr>
        <w:t>-05)</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7.0.0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00892F11" w:rsidRPr="00A20096">
        <w:rPr>
          <w:color w:val="000000"/>
          <w:sz w:val="18"/>
          <w:szCs w:val="24"/>
          <w:lang w:val="fr-FR" w:eastAsia="en-GB"/>
        </w:rPr>
        <w:t>.05.0</w:t>
      </w:r>
      <w:r w:rsidR="00265C0E" w:rsidRPr="00A20096">
        <w:rPr>
          <w:color w:val="000000"/>
          <w:sz w:val="18"/>
          <w:szCs w:val="24"/>
          <w:lang w:val="fr-FR" w:eastAsia="en-GB"/>
        </w:rPr>
        <w:t>2</w:t>
      </w:r>
      <w:r w:rsidRPr="00A20096">
        <w:rPr>
          <w:sz w:val="18"/>
          <w:szCs w:val="24"/>
          <w:lang w:val="fr-FR" w:eastAsia="en-GB"/>
        </w:rPr>
        <w:tab/>
      </w:r>
      <w:hyperlink r:id="rId780"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36400_</w:t>
        </w:r>
        <w:r w:rsidR="00C52DC2" w:rsidRPr="00A20096">
          <w:rPr>
            <w:color w:val="0563C1"/>
            <w:sz w:val="18"/>
            <w:szCs w:val="24"/>
            <w:u w:val="single"/>
            <w:lang w:val="fr-FR" w:eastAsia="en-GB"/>
          </w:rPr>
          <w:t>1</w:t>
        </w:r>
        <w:r w:rsidRPr="00A20096">
          <w:rPr>
            <w:color w:val="0563C1"/>
            <w:sz w:val="18"/>
            <w:szCs w:val="24"/>
            <w:u w:val="single"/>
            <w:lang w:val="fr-FR" w:eastAsia="en-GB"/>
          </w:rPr>
          <w:t>36499/</w:t>
        </w:r>
        <w:r w:rsidR="00C52DC2" w:rsidRPr="00A20096">
          <w:rPr>
            <w:color w:val="0563C1"/>
            <w:sz w:val="18"/>
            <w:szCs w:val="24"/>
            <w:u w:val="single"/>
            <w:lang w:val="fr-FR" w:eastAsia="en-GB"/>
          </w:rPr>
          <w:t>1</w:t>
        </w:r>
        <w:r w:rsidRPr="00A20096">
          <w:rPr>
            <w:color w:val="0563C1"/>
            <w:sz w:val="18"/>
            <w:szCs w:val="24"/>
            <w:u w:val="single"/>
            <w:lang w:val="fr-FR" w:eastAsia="en-GB"/>
          </w:rPr>
          <w:t>36464/</w:t>
        </w:r>
        <w:r w:rsidR="00C52DC2" w:rsidRPr="00A20096">
          <w:rPr>
            <w:color w:val="0563C1"/>
            <w:sz w:val="18"/>
            <w:szCs w:val="24"/>
            <w:u w:val="single"/>
            <w:lang w:val="fr-FR" w:eastAsia="en-GB"/>
          </w:rPr>
          <w:t>1</w:t>
        </w:r>
        <w:r w:rsidRPr="00A20096">
          <w:rPr>
            <w:color w:val="0563C1"/>
            <w:sz w:val="18"/>
            <w:szCs w:val="24"/>
            <w:u w:val="single"/>
            <w:lang w:val="fr-FR" w:eastAsia="en-GB"/>
          </w:rPr>
          <w:t>7.00.00_60/ts_</w:t>
        </w:r>
        <w:r w:rsidR="00C52DC2" w:rsidRPr="00A20096">
          <w:rPr>
            <w:color w:val="0563C1"/>
            <w:sz w:val="18"/>
            <w:szCs w:val="24"/>
            <w:u w:val="single"/>
            <w:lang w:val="fr-FR" w:eastAsia="en-GB"/>
          </w:rPr>
          <w:t>1</w:t>
        </w:r>
        <w:r w:rsidRPr="00A20096">
          <w:rPr>
            <w:color w:val="0563C1"/>
            <w:sz w:val="18"/>
            <w:szCs w:val="24"/>
            <w:u w:val="single"/>
            <w:lang w:val="fr-FR" w:eastAsia="en-GB"/>
          </w:rPr>
          <w:t>36464v</w:t>
        </w:r>
        <w:r w:rsidR="00C52DC2" w:rsidRPr="00A20096">
          <w:rPr>
            <w:color w:val="0563C1"/>
            <w:sz w:val="18"/>
            <w:szCs w:val="24"/>
            <w:u w:val="single"/>
            <w:lang w:val="fr-FR" w:eastAsia="en-GB"/>
          </w:rPr>
          <w:t>1</w:t>
        </w:r>
        <w:r w:rsidRPr="00A20096">
          <w:rPr>
            <w:color w:val="0563C1"/>
            <w:sz w:val="18"/>
            <w:szCs w:val="24"/>
            <w:u w:val="single"/>
            <w:lang w:val="fr-FR" w:eastAsia="en-GB"/>
          </w:rPr>
          <w:t>70000p.pdf</w:t>
        </w:r>
      </w:hyperlink>
    </w:p>
    <w:p w14:paraId="5177196B" w14:textId="6024C27E"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6.464-</w:t>
      </w:r>
      <w:r w:rsidR="00C52DC2" w:rsidRPr="00A20096">
        <w:rPr>
          <w:color w:val="000000"/>
          <w:sz w:val="18"/>
          <w:szCs w:val="24"/>
          <w:lang w:val="fr-FR" w:eastAsia="en-GB"/>
        </w:rPr>
        <w:t>1</w:t>
      </w:r>
      <w:r w:rsidRPr="00A20096">
        <w:rPr>
          <w:color w:val="000000"/>
          <w:sz w:val="18"/>
          <w:szCs w:val="24"/>
          <w:lang w:val="fr-FR" w:eastAsia="en-GB"/>
        </w:rPr>
        <w:t>7.0.0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7.0.0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00892F11" w:rsidRPr="00A20096">
        <w:rPr>
          <w:color w:val="000000"/>
          <w:sz w:val="18"/>
          <w:szCs w:val="24"/>
          <w:lang w:val="fr-FR" w:eastAsia="en-GB"/>
        </w:rPr>
        <w:t>.07.</w:t>
      </w:r>
      <w:r w:rsidR="00265C0E" w:rsidRPr="00A20096">
        <w:rPr>
          <w:color w:val="000000"/>
          <w:sz w:val="18"/>
          <w:szCs w:val="24"/>
          <w:lang w:val="fr-FR" w:eastAsia="en-GB"/>
        </w:rPr>
        <w:t>2</w:t>
      </w:r>
      <w:r w:rsidR="00892F11" w:rsidRPr="00A20096">
        <w:rPr>
          <w:color w:val="000000"/>
          <w:sz w:val="18"/>
          <w:szCs w:val="24"/>
          <w:lang w:val="fr-FR" w:eastAsia="en-GB"/>
        </w:rPr>
        <w:t>9</w:t>
      </w:r>
      <w:r w:rsidRPr="00A20096">
        <w:rPr>
          <w:sz w:val="18"/>
          <w:szCs w:val="24"/>
          <w:lang w:val="fr-FR" w:eastAsia="en-GB"/>
        </w:rPr>
        <w:tab/>
      </w:r>
      <w:hyperlink r:id="rId781" w:history="1">
        <w:r w:rsidRPr="00A20096">
          <w:rPr>
            <w:color w:val="0563C1"/>
            <w:sz w:val="18"/>
            <w:szCs w:val="24"/>
            <w:u w:val="single"/>
            <w:lang w:val="fr-FR" w:eastAsia="en-GB"/>
          </w:rPr>
          <w:t>https://members.tsdsi.in/s/qd6jGpeES4mqrSZ</w:t>
        </w:r>
      </w:hyperlink>
    </w:p>
    <w:p w14:paraId="61171096" w14:textId="370DA910" w:rsidR="00DB146F" w:rsidRPr="009E5AF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9E5AF6">
        <w:rPr>
          <w:color w:val="000000"/>
          <w:spacing w:val="-2"/>
          <w:sz w:val="18"/>
          <w:szCs w:val="24"/>
          <w:lang w:val="fr-FR" w:eastAsia="en-GB"/>
        </w:rPr>
        <w:t>TTA</w:t>
      </w:r>
      <w:r w:rsidRPr="009E5AF6">
        <w:rPr>
          <w:spacing w:val="-2"/>
          <w:sz w:val="18"/>
          <w:szCs w:val="24"/>
          <w:lang w:val="fr-FR" w:eastAsia="en-GB"/>
        </w:rPr>
        <w:tab/>
      </w:r>
      <w:r w:rsidRPr="009E5AF6">
        <w:rPr>
          <w:color w:val="000000"/>
          <w:spacing w:val="-2"/>
          <w:sz w:val="18"/>
          <w:szCs w:val="24"/>
          <w:lang w:val="fr-FR" w:eastAsia="en-GB"/>
        </w:rPr>
        <w:t>TTAT.3G-36.464V</w:t>
      </w:r>
      <w:r w:rsidR="00C52DC2" w:rsidRPr="009E5AF6">
        <w:rPr>
          <w:color w:val="000000"/>
          <w:spacing w:val="-2"/>
          <w:sz w:val="18"/>
          <w:szCs w:val="24"/>
          <w:lang w:val="fr-FR" w:eastAsia="en-GB"/>
        </w:rPr>
        <w:t>1</w:t>
      </w:r>
      <w:r w:rsidRPr="009E5AF6">
        <w:rPr>
          <w:color w:val="000000"/>
          <w:spacing w:val="-2"/>
          <w:sz w:val="18"/>
          <w:szCs w:val="24"/>
          <w:lang w:val="fr-FR" w:eastAsia="en-GB"/>
        </w:rPr>
        <w:t>7.0.0</w:t>
      </w:r>
      <w:r w:rsidRPr="009E5AF6">
        <w:rPr>
          <w:spacing w:val="-2"/>
          <w:sz w:val="18"/>
          <w:szCs w:val="24"/>
          <w:lang w:val="fr-FR" w:eastAsia="en-GB"/>
        </w:rPr>
        <w:tab/>
      </w:r>
      <w:r w:rsidR="00C52DC2" w:rsidRPr="009E5AF6">
        <w:rPr>
          <w:color w:val="000000"/>
          <w:spacing w:val="-2"/>
          <w:sz w:val="18"/>
          <w:szCs w:val="24"/>
          <w:lang w:val="fr-FR" w:eastAsia="en-GB"/>
        </w:rPr>
        <w:t>1</w:t>
      </w:r>
      <w:r w:rsidRPr="009E5AF6">
        <w:rPr>
          <w:color w:val="000000"/>
          <w:spacing w:val="-2"/>
          <w:sz w:val="18"/>
          <w:szCs w:val="24"/>
          <w:lang w:val="fr-FR" w:eastAsia="en-GB"/>
        </w:rPr>
        <w:t>7.0.0</w:t>
      </w:r>
      <w:r w:rsidRPr="009E5AF6">
        <w:rPr>
          <w:spacing w:val="-2"/>
          <w:sz w:val="18"/>
          <w:szCs w:val="24"/>
          <w:lang w:val="fr-FR" w:eastAsia="en-GB"/>
        </w:rPr>
        <w:tab/>
      </w:r>
      <w:r w:rsidRPr="009E5AF6">
        <w:rPr>
          <w:color w:val="000000"/>
          <w:spacing w:val="-2"/>
          <w:sz w:val="18"/>
          <w:szCs w:val="24"/>
          <w:rtl/>
          <w:lang w:val="fr-FR" w:eastAsia="en-GB"/>
        </w:rPr>
        <w:t>نُشرت</w:t>
      </w:r>
      <w:r w:rsidRPr="009E5AF6">
        <w:rPr>
          <w:spacing w:val="-2"/>
          <w:sz w:val="18"/>
          <w:szCs w:val="24"/>
          <w:lang w:val="fr-FR" w:eastAsia="en-GB"/>
        </w:rPr>
        <w:tab/>
      </w:r>
      <w:r w:rsidR="00265C0E" w:rsidRPr="009E5AF6">
        <w:rPr>
          <w:color w:val="000000"/>
          <w:spacing w:val="-2"/>
          <w:sz w:val="18"/>
          <w:szCs w:val="24"/>
          <w:lang w:val="fr-FR" w:eastAsia="en-GB"/>
        </w:rPr>
        <w:t>2</w:t>
      </w:r>
      <w:r w:rsidRPr="009E5AF6">
        <w:rPr>
          <w:color w:val="000000"/>
          <w:spacing w:val="-2"/>
          <w:sz w:val="18"/>
          <w:szCs w:val="24"/>
          <w:lang w:val="fr-FR" w:eastAsia="en-GB"/>
        </w:rPr>
        <w:t>0</w:t>
      </w:r>
      <w:r w:rsidR="00265C0E" w:rsidRPr="009E5AF6">
        <w:rPr>
          <w:color w:val="000000"/>
          <w:spacing w:val="-2"/>
          <w:sz w:val="18"/>
          <w:szCs w:val="24"/>
          <w:lang w:val="fr-FR" w:eastAsia="en-GB"/>
        </w:rPr>
        <w:t>22</w:t>
      </w:r>
      <w:r w:rsidR="00892F11" w:rsidRPr="009E5AF6">
        <w:rPr>
          <w:color w:val="000000"/>
          <w:spacing w:val="-2"/>
          <w:sz w:val="18"/>
          <w:szCs w:val="24"/>
          <w:lang w:val="fr-FR" w:eastAsia="en-GB"/>
        </w:rPr>
        <w:t>.08.05</w:t>
      </w:r>
      <w:r w:rsidRPr="009E5AF6">
        <w:rPr>
          <w:spacing w:val="-2"/>
          <w:sz w:val="18"/>
          <w:szCs w:val="24"/>
          <w:lang w:val="fr-FR" w:eastAsia="en-GB"/>
        </w:rPr>
        <w:tab/>
      </w:r>
      <w:hyperlink r:id="rId782" w:history="1">
        <w:r w:rsidRPr="009E5AF6">
          <w:rPr>
            <w:color w:val="0563C1"/>
            <w:spacing w:val="-2"/>
            <w:sz w:val="18"/>
            <w:szCs w:val="24"/>
            <w:u w:val="single"/>
            <w:lang w:val="fr-FR" w:eastAsia="en-GB"/>
          </w:rPr>
          <w:t>https://www.tta.or.kr/e</w:t>
        </w:r>
        <w:r w:rsidR="006B4774" w:rsidRPr="009E5AF6">
          <w:rPr>
            <w:color w:val="0563C1"/>
            <w:spacing w:val="-2"/>
            <w:sz w:val="18"/>
            <w:szCs w:val="24"/>
            <w:u w:val="single"/>
            <w:lang w:val="fr-FR" w:eastAsia="en-GB"/>
          </w:rPr>
          <w:t>NG</w:t>
        </w:r>
        <w:r w:rsidRPr="009E5AF6">
          <w:rPr>
            <w:color w:val="0563C1"/>
            <w:spacing w:val="-2"/>
            <w:sz w:val="18"/>
            <w:szCs w:val="24"/>
            <w:u w:val="single"/>
            <w:lang w:val="fr-FR" w:eastAsia="en-GB"/>
          </w:rPr>
          <w:t>/ttaSearchE</w:t>
        </w:r>
        <w:r w:rsidR="006B4774" w:rsidRPr="009E5AF6">
          <w:rPr>
            <w:color w:val="0563C1"/>
            <w:spacing w:val="-2"/>
            <w:sz w:val="18"/>
            <w:szCs w:val="24"/>
            <w:u w:val="single"/>
            <w:lang w:val="fr-FR" w:eastAsia="en-GB"/>
          </w:rPr>
          <w:t>NG</w:t>
        </w:r>
        <w:r w:rsidRPr="009E5AF6">
          <w:rPr>
            <w:color w:val="0563C1"/>
            <w:spacing w:val="-2"/>
            <w:sz w:val="18"/>
            <w:szCs w:val="24"/>
            <w:u w:val="single"/>
            <w:lang w:val="fr-FR" w:eastAsia="en-GB"/>
          </w:rPr>
          <w:t>View.do?key=46</w:t>
        </w:r>
        <w:r w:rsidR="00C52DC2" w:rsidRPr="009E5AF6">
          <w:rPr>
            <w:color w:val="0563C1"/>
            <w:spacing w:val="-2"/>
            <w:sz w:val="18"/>
            <w:szCs w:val="24"/>
            <w:u w:val="single"/>
            <w:lang w:val="fr-FR" w:eastAsia="en-GB"/>
          </w:rPr>
          <w:t>1</w:t>
        </w:r>
        <w:r w:rsidRPr="009E5AF6">
          <w:rPr>
            <w:color w:val="0563C1"/>
            <w:spacing w:val="-2"/>
            <w:sz w:val="18"/>
            <w:szCs w:val="24"/>
            <w:u w:val="single"/>
            <w:lang w:val="fr-FR" w:eastAsia="en-GB"/>
          </w:rPr>
          <w:t>&amp;searchStandardNo=TTAT.3G-36.464V</w:t>
        </w:r>
        <w:r w:rsidR="00C52DC2" w:rsidRPr="009E5AF6">
          <w:rPr>
            <w:color w:val="0563C1"/>
            <w:spacing w:val="-2"/>
            <w:sz w:val="18"/>
            <w:szCs w:val="24"/>
            <w:u w:val="single"/>
            <w:lang w:val="fr-FR" w:eastAsia="en-GB"/>
          </w:rPr>
          <w:t>1</w:t>
        </w:r>
        <w:r w:rsidRPr="009E5AF6">
          <w:rPr>
            <w:color w:val="0563C1"/>
            <w:spacing w:val="-2"/>
            <w:sz w:val="18"/>
            <w:szCs w:val="24"/>
            <w:u w:val="single"/>
            <w:lang w:val="fr-FR" w:eastAsia="en-GB"/>
          </w:rPr>
          <w:t>7.0.0&amp;searchCate=TTAS</w:t>
        </w:r>
      </w:hyperlink>
    </w:p>
    <w:p w14:paraId="4CE427DA" w14:textId="5813AC21"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FB489D">
        <w:rPr>
          <w:b/>
          <w:bCs/>
          <w:color w:val="000000"/>
          <w:sz w:val="18"/>
          <w:szCs w:val="24"/>
          <w:rtl/>
          <w:lang w:eastAsia="en-GB"/>
        </w:rPr>
        <w:t xml:space="preserve">الإصدار </w:t>
      </w:r>
      <w:r w:rsidR="00C52DC2" w:rsidRPr="00C52DC2">
        <w:rPr>
          <w:b/>
          <w:bCs/>
          <w:color w:val="000000"/>
          <w:sz w:val="18"/>
          <w:szCs w:val="24"/>
          <w:lang w:eastAsia="en-GB"/>
        </w:rPr>
        <w:t>1</w:t>
      </w:r>
      <w:r w:rsidRPr="00FB489D">
        <w:rPr>
          <w:b/>
          <w:bCs/>
          <w:color w:val="000000"/>
          <w:sz w:val="18"/>
          <w:szCs w:val="24"/>
          <w:lang w:eastAsia="en-GB"/>
        </w:rPr>
        <w:t>8</w:t>
      </w:r>
    </w:p>
    <w:p w14:paraId="67D9BC78" w14:textId="699DC970"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ATIS</w:t>
      </w:r>
      <w:r w:rsidRPr="00FB489D">
        <w:rPr>
          <w:sz w:val="18"/>
          <w:szCs w:val="24"/>
          <w:lang w:eastAsia="en-GB"/>
        </w:rPr>
        <w:tab/>
      </w:r>
      <w:r w:rsidRPr="00FB489D">
        <w:rPr>
          <w:color w:val="000000"/>
          <w:sz w:val="18"/>
          <w:szCs w:val="24"/>
          <w:lang w:eastAsia="en-GB"/>
        </w:rPr>
        <w:t>ATIS.</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36.464.V</w:t>
      </w:r>
      <w:proofErr w:type="gramEnd"/>
      <w:r w:rsidR="00C52DC2" w:rsidRPr="00C52DC2">
        <w:rPr>
          <w:color w:val="000000"/>
          <w:sz w:val="18"/>
          <w:szCs w:val="24"/>
          <w:lang w:eastAsia="en-GB"/>
        </w:rPr>
        <w:t>1</w:t>
      </w:r>
      <w:r w:rsidRPr="00FB489D">
        <w:rPr>
          <w:color w:val="000000"/>
          <w:sz w:val="18"/>
          <w:szCs w:val="24"/>
          <w:lang w:eastAsia="en-GB"/>
        </w:rPr>
        <w:t>8.0.0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8.0.0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4</w:t>
      </w:r>
      <w:r w:rsidR="00892F11" w:rsidRPr="00FB489D">
        <w:rPr>
          <w:color w:val="000000"/>
          <w:sz w:val="18"/>
          <w:szCs w:val="24"/>
          <w:lang w:eastAsia="en-GB"/>
        </w:rPr>
        <w:t>.08.</w:t>
      </w:r>
      <w:r w:rsidR="00265C0E" w:rsidRPr="00265C0E">
        <w:rPr>
          <w:color w:val="000000"/>
          <w:sz w:val="18"/>
          <w:szCs w:val="24"/>
          <w:lang w:eastAsia="en-GB"/>
        </w:rPr>
        <w:t>2</w:t>
      </w:r>
      <w:r w:rsidR="00892F11" w:rsidRPr="00FB489D">
        <w:rPr>
          <w:color w:val="000000"/>
          <w:sz w:val="18"/>
          <w:szCs w:val="24"/>
          <w:lang w:eastAsia="en-GB"/>
        </w:rPr>
        <w:t>7</w:t>
      </w:r>
      <w:r w:rsidRPr="00FB489D">
        <w:rPr>
          <w:sz w:val="18"/>
          <w:szCs w:val="24"/>
          <w:lang w:eastAsia="en-GB"/>
        </w:rPr>
        <w:tab/>
      </w:r>
      <w:hyperlink r:id="rId783" w:anchor="Rel-18" w:history="1">
        <w:r w:rsidRPr="00FB489D">
          <w:rPr>
            <w:color w:val="0563C1"/>
            <w:sz w:val="18"/>
            <w:szCs w:val="24"/>
            <w:u w:val="single"/>
            <w:lang w:eastAsia="en-GB"/>
          </w:rPr>
          <w:t>https://www.atis.org/</w:t>
        </w:r>
        <w:r w:rsidR="00BC5584" w:rsidRPr="00BC5584">
          <w:rPr>
            <w:color w:val="0563C1"/>
            <w:sz w:val="18"/>
            <w:szCs w:val="24"/>
            <w:u w:val="single"/>
            <w:lang w:eastAsia="en-GB"/>
          </w:rPr>
          <w:t>3GPP</w:t>
        </w:r>
        <w:r w:rsidRPr="00FB489D">
          <w:rPr>
            <w:color w:val="0563C1"/>
            <w:sz w:val="18"/>
            <w:szCs w:val="24"/>
            <w:u w:val="single"/>
            <w:lang w:eastAsia="en-GB"/>
          </w:rPr>
          <w:t>-transpositions - Rel-</w:t>
        </w:r>
        <w:r w:rsidR="00C52DC2" w:rsidRPr="00C52DC2">
          <w:rPr>
            <w:color w:val="0563C1"/>
            <w:sz w:val="18"/>
            <w:szCs w:val="24"/>
            <w:u w:val="single"/>
            <w:lang w:eastAsia="en-GB"/>
          </w:rPr>
          <w:t>1</w:t>
        </w:r>
        <w:r w:rsidRPr="00FB489D">
          <w:rPr>
            <w:color w:val="0563C1"/>
            <w:sz w:val="18"/>
            <w:szCs w:val="24"/>
            <w:u w:val="single"/>
            <w:lang w:eastAsia="en-GB"/>
          </w:rPr>
          <w:t>8</w:t>
        </w:r>
      </w:hyperlink>
    </w:p>
    <w:p w14:paraId="2720457A" w14:textId="2F4B0D69" w:rsidR="00DB146F" w:rsidRPr="00FB489D"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CCSA</w:t>
      </w:r>
      <w:r w:rsidRPr="00FB489D">
        <w:rPr>
          <w:sz w:val="18"/>
          <w:szCs w:val="24"/>
          <w:lang w:eastAsia="en-GB"/>
        </w:rPr>
        <w:tab/>
      </w:r>
      <w:r w:rsidRPr="00FB489D">
        <w:rPr>
          <w:color w:val="000000"/>
          <w:sz w:val="18"/>
          <w:szCs w:val="24"/>
          <w:lang w:eastAsia="en-GB"/>
        </w:rPr>
        <w:t>CCSA.</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36.464.V</w:t>
      </w:r>
      <w:proofErr w:type="gramEnd"/>
      <w:r w:rsidR="00C52DC2" w:rsidRPr="00C52DC2">
        <w:rPr>
          <w:color w:val="000000"/>
          <w:sz w:val="18"/>
          <w:szCs w:val="24"/>
          <w:lang w:eastAsia="en-GB"/>
        </w:rPr>
        <w:t>1</w:t>
      </w:r>
      <w:r w:rsidRPr="00FB489D">
        <w:rPr>
          <w:color w:val="000000"/>
          <w:sz w:val="18"/>
          <w:szCs w:val="24"/>
          <w:lang w:eastAsia="en-GB"/>
        </w:rPr>
        <w:t>8.0.0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8.0.0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4</w:t>
      </w:r>
      <w:r w:rsidR="00892F11" w:rsidRPr="00FB489D">
        <w:rPr>
          <w:color w:val="000000"/>
          <w:sz w:val="18"/>
          <w:szCs w:val="24"/>
          <w:lang w:eastAsia="en-GB"/>
        </w:rPr>
        <w:t>.08.</w:t>
      </w:r>
      <w:r w:rsidR="00265C0E" w:rsidRPr="00265C0E">
        <w:rPr>
          <w:color w:val="000000"/>
          <w:sz w:val="18"/>
          <w:szCs w:val="24"/>
          <w:lang w:eastAsia="en-GB"/>
        </w:rPr>
        <w:t>2</w:t>
      </w:r>
      <w:r w:rsidR="00892F11" w:rsidRPr="00FB489D">
        <w:rPr>
          <w:color w:val="000000"/>
          <w:sz w:val="18"/>
          <w:szCs w:val="24"/>
          <w:lang w:eastAsia="en-GB"/>
        </w:rPr>
        <w:t>7</w:t>
      </w:r>
      <w:r w:rsidRPr="00FB489D">
        <w:rPr>
          <w:sz w:val="18"/>
          <w:szCs w:val="24"/>
          <w:lang w:eastAsia="en-GB"/>
        </w:rPr>
        <w:tab/>
      </w:r>
      <w:hyperlink r:id="rId784" w:history="1">
        <w:r w:rsidRPr="00FB489D">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FB489D">
          <w:rPr>
            <w:color w:val="0563C1"/>
            <w:sz w:val="18"/>
            <w:szCs w:val="24"/>
            <w:u w:val="single"/>
            <w:lang w:eastAsia="en-GB"/>
          </w:rPr>
          <w:t>7&amp;oldFileUrl=NTN/SRIT/CCSA.</w:t>
        </w:r>
        <w:r w:rsidR="00BC5584" w:rsidRPr="00BC5584">
          <w:rPr>
            <w:color w:val="0563C1"/>
            <w:sz w:val="18"/>
            <w:szCs w:val="24"/>
            <w:u w:val="single"/>
            <w:lang w:eastAsia="en-GB"/>
          </w:rPr>
          <w:t>3GPP</w:t>
        </w:r>
        <w:r w:rsidRPr="00FB489D">
          <w:rPr>
            <w:color w:val="0563C1"/>
            <w:sz w:val="18"/>
            <w:szCs w:val="24"/>
            <w:u w:val="single"/>
            <w:lang w:eastAsia="en-GB"/>
          </w:rPr>
          <w:t>.36.464.V</w:t>
        </w:r>
        <w:r w:rsidR="00C52DC2" w:rsidRPr="00C52DC2">
          <w:rPr>
            <w:color w:val="0563C1"/>
            <w:sz w:val="18"/>
            <w:szCs w:val="24"/>
            <w:u w:val="single"/>
            <w:lang w:eastAsia="en-GB"/>
          </w:rPr>
          <w:t>1</w:t>
        </w:r>
        <w:r w:rsidRPr="00FB489D">
          <w:rPr>
            <w:color w:val="0563C1"/>
            <w:sz w:val="18"/>
            <w:szCs w:val="24"/>
            <w:u w:val="single"/>
            <w:lang w:eastAsia="en-GB"/>
          </w:rPr>
          <w:t>8.0.0.d</w:t>
        </w:r>
      </w:hyperlink>
      <w:hyperlink r:id="rId785" w:history="1">
        <w:r w:rsidRPr="00FB489D">
          <w:rPr>
            <w:color w:val="0563C1"/>
            <w:sz w:val="18"/>
            <w:szCs w:val="24"/>
            <w:u w:val="single"/>
            <w:lang w:eastAsia="en-GB"/>
          </w:rPr>
          <w:t>ocx</w:t>
        </w:r>
      </w:hyperlink>
    </w:p>
    <w:p w14:paraId="1C1612CB" w14:textId="0D9E99CD"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36 464 V</w:t>
      </w:r>
      <w:r w:rsidR="00C52DC2" w:rsidRPr="00A20096">
        <w:rPr>
          <w:color w:val="000000"/>
          <w:sz w:val="18"/>
          <w:szCs w:val="24"/>
          <w:lang w:val="fr-FR" w:eastAsia="en-GB"/>
        </w:rPr>
        <w:t>1</w:t>
      </w:r>
      <w:r w:rsidRPr="00A20096">
        <w:rPr>
          <w:color w:val="000000"/>
          <w:sz w:val="18"/>
          <w:szCs w:val="24"/>
          <w:lang w:val="fr-FR" w:eastAsia="en-GB"/>
        </w:rPr>
        <w:t>8.0.0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4-05)</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8.0.0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92F11" w:rsidRPr="00A20096">
        <w:rPr>
          <w:color w:val="000000"/>
          <w:sz w:val="18"/>
          <w:szCs w:val="24"/>
          <w:lang w:val="fr-FR" w:eastAsia="en-GB"/>
        </w:rPr>
        <w:t>.05.03</w:t>
      </w:r>
      <w:r w:rsidRPr="00A20096">
        <w:rPr>
          <w:sz w:val="18"/>
          <w:szCs w:val="24"/>
          <w:lang w:val="fr-FR" w:eastAsia="en-GB"/>
        </w:rPr>
        <w:tab/>
      </w:r>
      <w:hyperlink r:id="rId786"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36400_</w:t>
        </w:r>
        <w:r w:rsidR="00C52DC2" w:rsidRPr="00A20096">
          <w:rPr>
            <w:color w:val="0563C1"/>
            <w:sz w:val="18"/>
            <w:szCs w:val="24"/>
            <w:u w:val="single"/>
            <w:lang w:val="fr-FR" w:eastAsia="en-GB"/>
          </w:rPr>
          <w:t>1</w:t>
        </w:r>
        <w:r w:rsidRPr="00A20096">
          <w:rPr>
            <w:color w:val="0563C1"/>
            <w:sz w:val="18"/>
            <w:szCs w:val="24"/>
            <w:u w:val="single"/>
            <w:lang w:val="fr-FR" w:eastAsia="en-GB"/>
          </w:rPr>
          <w:t>36499/</w:t>
        </w:r>
        <w:r w:rsidR="00C52DC2" w:rsidRPr="00A20096">
          <w:rPr>
            <w:color w:val="0563C1"/>
            <w:sz w:val="18"/>
            <w:szCs w:val="24"/>
            <w:u w:val="single"/>
            <w:lang w:val="fr-FR" w:eastAsia="en-GB"/>
          </w:rPr>
          <w:t>1</w:t>
        </w:r>
        <w:r w:rsidRPr="00A20096">
          <w:rPr>
            <w:color w:val="0563C1"/>
            <w:sz w:val="18"/>
            <w:szCs w:val="24"/>
            <w:u w:val="single"/>
            <w:lang w:val="fr-FR" w:eastAsia="en-GB"/>
          </w:rPr>
          <w:t>36464/</w:t>
        </w:r>
        <w:r w:rsidR="00C52DC2" w:rsidRPr="00A20096">
          <w:rPr>
            <w:color w:val="0563C1"/>
            <w:sz w:val="18"/>
            <w:szCs w:val="24"/>
            <w:u w:val="single"/>
            <w:lang w:val="fr-FR" w:eastAsia="en-GB"/>
          </w:rPr>
          <w:t>1</w:t>
        </w:r>
        <w:r w:rsidRPr="00A20096">
          <w:rPr>
            <w:color w:val="0563C1"/>
            <w:sz w:val="18"/>
            <w:szCs w:val="24"/>
            <w:u w:val="single"/>
            <w:lang w:val="fr-FR" w:eastAsia="en-GB"/>
          </w:rPr>
          <w:t>8.00.00_60/ts_</w:t>
        </w:r>
        <w:r w:rsidR="00C52DC2" w:rsidRPr="00A20096">
          <w:rPr>
            <w:color w:val="0563C1"/>
            <w:sz w:val="18"/>
            <w:szCs w:val="24"/>
            <w:u w:val="single"/>
            <w:lang w:val="fr-FR" w:eastAsia="en-GB"/>
          </w:rPr>
          <w:t>1</w:t>
        </w:r>
        <w:r w:rsidRPr="00A20096">
          <w:rPr>
            <w:color w:val="0563C1"/>
            <w:sz w:val="18"/>
            <w:szCs w:val="24"/>
            <w:u w:val="single"/>
            <w:lang w:val="fr-FR" w:eastAsia="en-GB"/>
          </w:rPr>
          <w:t>36464v</w:t>
        </w:r>
        <w:r w:rsidR="00C52DC2" w:rsidRPr="00A20096">
          <w:rPr>
            <w:color w:val="0563C1"/>
            <w:sz w:val="18"/>
            <w:szCs w:val="24"/>
            <w:u w:val="single"/>
            <w:lang w:val="fr-FR" w:eastAsia="en-GB"/>
          </w:rPr>
          <w:t>1</w:t>
        </w:r>
        <w:r w:rsidRPr="00A20096">
          <w:rPr>
            <w:color w:val="0563C1"/>
            <w:sz w:val="18"/>
            <w:szCs w:val="24"/>
            <w:u w:val="single"/>
            <w:lang w:val="fr-FR" w:eastAsia="en-GB"/>
          </w:rPr>
          <w:t>80000p.pdf</w:t>
        </w:r>
      </w:hyperlink>
    </w:p>
    <w:p w14:paraId="15DBB570" w14:textId="0E1864F2"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6.464 -</w:t>
      </w:r>
      <w:r w:rsidR="00C52DC2" w:rsidRPr="00A20096">
        <w:rPr>
          <w:color w:val="000000"/>
          <w:sz w:val="18"/>
          <w:szCs w:val="24"/>
          <w:lang w:val="fr-FR" w:eastAsia="en-GB"/>
        </w:rPr>
        <w:t>1</w:t>
      </w:r>
      <w:r w:rsidRPr="00A20096">
        <w:rPr>
          <w:color w:val="000000"/>
          <w:sz w:val="18"/>
          <w:szCs w:val="24"/>
          <w:lang w:val="fr-FR" w:eastAsia="en-GB"/>
        </w:rPr>
        <w:t>8.0.0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8.0.0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92F11" w:rsidRPr="00A20096">
        <w:rPr>
          <w:color w:val="000000"/>
          <w:sz w:val="18"/>
          <w:szCs w:val="24"/>
          <w:lang w:val="fr-FR" w:eastAsia="en-GB"/>
        </w:rPr>
        <w:t>.</w:t>
      </w:r>
      <w:r w:rsidR="00C52DC2" w:rsidRPr="00A20096">
        <w:rPr>
          <w:color w:val="000000"/>
          <w:sz w:val="18"/>
          <w:szCs w:val="24"/>
          <w:lang w:val="fr-FR" w:eastAsia="en-GB"/>
        </w:rPr>
        <w:t>11</w:t>
      </w:r>
      <w:r w:rsidR="00892F11" w:rsidRPr="00A20096">
        <w:rPr>
          <w:color w:val="000000"/>
          <w:sz w:val="18"/>
          <w:szCs w:val="24"/>
          <w:lang w:val="fr-FR" w:eastAsia="en-GB"/>
        </w:rPr>
        <w:t>.</w:t>
      </w:r>
      <w:r w:rsidR="00C52DC2" w:rsidRPr="00A20096">
        <w:rPr>
          <w:color w:val="000000"/>
          <w:sz w:val="18"/>
          <w:szCs w:val="24"/>
          <w:lang w:val="fr-FR" w:eastAsia="en-GB"/>
        </w:rPr>
        <w:t>1</w:t>
      </w:r>
      <w:r w:rsidR="00892F11" w:rsidRPr="00A20096">
        <w:rPr>
          <w:color w:val="000000"/>
          <w:sz w:val="18"/>
          <w:szCs w:val="24"/>
          <w:lang w:val="fr-FR" w:eastAsia="en-GB"/>
        </w:rPr>
        <w:t>9</w:t>
      </w:r>
      <w:r w:rsidRPr="00A20096">
        <w:rPr>
          <w:sz w:val="18"/>
          <w:szCs w:val="24"/>
          <w:lang w:val="fr-FR" w:eastAsia="en-GB"/>
        </w:rPr>
        <w:tab/>
      </w:r>
      <w:hyperlink r:id="rId787" w:history="1">
        <w:r w:rsidRPr="00A20096">
          <w:rPr>
            <w:color w:val="0563C1"/>
            <w:sz w:val="18"/>
            <w:szCs w:val="24"/>
            <w:u w:val="single"/>
            <w:lang w:val="fr-FR" w:eastAsia="en-GB"/>
          </w:rPr>
          <w:t>https://members.tsdsi.in/s/Rg3ZzTGCCfYWsC</w:t>
        </w:r>
        <w:r w:rsidR="00265C0E" w:rsidRPr="00A20096">
          <w:rPr>
            <w:color w:val="0563C1"/>
            <w:sz w:val="18"/>
            <w:szCs w:val="24"/>
            <w:u w:val="single"/>
            <w:lang w:val="fr-FR" w:eastAsia="en-GB"/>
          </w:rPr>
          <w:t>2</w:t>
        </w:r>
      </w:hyperlink>
    </w:p>
    <w:p w14:paraId="28CC4C4D" w14:textId="1140EA09" w:rsidR="00DB146F" w:rsidRPr="009E5AF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9E5AF6">
        <w:rPr>
          <w:color w:val="000000"/>
          <w:spacing w:val="-2"/>
          <w:sz w:val="18"/>
          <w:szCs w:val="24"/>
          <w:lang w:val="fr-FR" w:eastAsia="en-GB"/>
        </w:rPr>
        <w:t>TTA</w:t>
      </w:r>
      <w:r w:rsidRPr="009E5AF6">
        <w:rPr>
          <w:spacing w:val="-2"/>
          <w:sz w:val="18"/>
          <w:szCs w:val="24"/>
          <w:lang w:val="fr-FR" w:eastAsia="en-GB"/>
        </w:rPr>
        <w:tab/>
      </w:r>
      <w:r w:rsidRPr="009E5AF6">
        <w:rPr>
          <w:color w:val="000000"/>
          <w:spacing w:val="-2"/>
          <w:sz w:val="18"/>
          <w:szCs w:val="24"/>
          <w:lang w:val="fr-FR" w:eastAsia="en-GB"/>
        </w:rPr>
        <w:t>TTAT.3G-36.464V</w:t>
      </w:r>
      <w:r w:rsidR="00C52DC2" w:rsidRPr="009E5AF6">
        <w:rPr>
          <w:color w:val="000000"/>
          <w:spacing w:val="-2"/>
          <w:sz w:val="18"/>
          <w:szCs w:val="24"/>
          <w:lang w:val="fr-FR" w:eastAsia="en-GB"/>
        </w:rPr>
        <w:t>1</w:t>
      </w:r>
      <w:r w:rsidRPr="009E5AF6">
        <w:rPr>
          <w:color w:val="000000"/>
          <w:spacing w:val="-2"/>
          <w:sz w:val="18"/>
          <w:szCs w:val="24"/>
          <w:lang w:val="fr-FR" w:eastAsia="en-GB"/>
        </w:rPr>
        <w:t>8.0.0</w:t>
      </w:r>
      <w:r w:rsidRPr="009E5AF6">
        <w:rPr>
          <w:spacing w:val="-2"/>
          <w:sz w:val="18"/>
          <w:szCs w:val="24"/>
          <w:lang w:val="fr-FR" w:eastAsia="en-GB"/>
        </w:rPr>
        <w:tab/>
      </w:r>
      <w:r w:rsidR="00C52DC2" w:rsidRPr="009E5AF6">
        <w:rPr>
          <w:color w:val="000000"/>
          <w:spacing w:val="-2"/>
          <w:sz w:val="18"/>
          <w:szCs w:val="24"/>
          <w:lang w:val="fr-FR" w:eastAsia="en-GB"/>
        </w:rPr>
        <w:t>1</w:t>
      </w:r>
      <w:r w:rsidRPr="009E5AF6">
        <w:rPr>
          <w:color w:val="000000"/>
          <w:spacing w:val="-2"/>
          <w:sz w:val="18"/>
          <w:szCs w:val="24"/>
          <w:lang w:val="fr-FR" w:eastAsia="en-GB"/>
        </w:rPr>
        <w:t>8.0.0</w:t>
      </w:r>
      <w:r w:rsidRPr="009E5AF6">
        <w:rPr>
          <w:spacing w:val="-2"/>
          <w:sz w:val="18"/>
          <w:szCs w:val="24"/>
          <w:lang w:val="fr-FR" w:eastAsia="en-GB"/>
        </w:rPr>
        <w:tab/>
      </w:r>
      <w:r w:rsidRPr="009E5AF6">
        <w:rPr>
          <w:color w:val="000000"/>
          <w:spacing w:val="-2"/>
          <w:sz w:val="18"/>
          <w:szCs w:val="24"/>
          <w:rtl/>
          <w:lang w:val="fr-FR" w:eastAsia="en-GB"/>
        </w:rPr>
        <w:t>نُشرت</w:t>
      </w:r>
      <w:r w:rsidRPr="009E5AF6">
        <w:rPr>
          <w:spacing w:val="-2"/>
          <w:sz w:val="18"/>
          <w:szCs w:val="24"/>
          <w:lang w:val="fr-FR" w:eastAsia="en-GB"/>
        </w:rPr>
        <w:tab/>
      </w:r>
      <w:r w:rsidR="00265C0E" w:rsidRPr="009E5AF6">
        <w:rPr>
          <w:color w:val="000000"/>
          <w:spacing w:val="-2"/>
          <w:sz w:val="18"/>
          <w:szCs w:val="24"/>
          <w:lang w:val="fr-FR" w:eastAsia="en-GB"/>
        </w:rPr>
        <w:t>2</w:t>
      </w:r>
      <w:r w:rsidRPr="009E5AF6">
        <w:rPr>
          <w:color w:val="000000"/>
          <w:spacing w:val="-2"/>
          <w:sz w:val="18"/>
          <w:szCs w:val="24"/>
          <w:lang w:val="fr-FR" w:eastAsia="en-GB"/>
        </w:rPr>
        <w:t>0</w:t>
      </w:r>
      <w:r w:rsidR="00265C0E" w:rsidRPr="009E5AF6">
        <w:rPr>
          <w:color w:val="000000"/>
          <w:spacing w:val="-2"/>
          <w:sz w:val="18"/>
          <w:szCs w:val="24"/>
          <w:lang w:val="fr-FR" w:eastAsia="en-GB"/>
        </w:rPr>
        <w:t>2</w:t>
      </w:r>
      <w:r w:rsidRPr="009E5AF6">
        <w:rPr>
          <w:color w:val="000000"/>
          <w:spacing w:val="-2"/>
          <w:sz w:val="18"/>
          <w:szCs w:val="24"/>
          <w:lang w:val="fr-FR" w:eastAsia="en-GB"/>
        </w:rPr>
        <w:t>4</w:t>
      </w:r>
      <w:r w:rsidR="00892F11" w:rsidRPr="009E5AF6">
        <w:rPr>
          <w:color w:val="000000"/>
          <w:spacing w:val="-2"/>
          <w:sz w:val="18"/>
          <w:szCs w:val="24"/>
          <w:lang w:val="fr-FR" w:eastAsia="en-GB"/>
        </w:rPr>
        <w:t>.08.</w:t>
      </w:r>
      <w:r w:rsidR="00C52DC2" w:rsidRPr="009E5AF6">
        <w:rPr>
          <w:color w:val="000000"/>
          <w:spacing w:val="-2"/>
          <w:sz w:val="18"/>
          <w:szCs w:val="24"/>
          <w:lang w:val="fr-FR" w:eastAsia="en-GB"/>
        </w:rPr>
        <w:t>1</w:t>
      </w:r>
      <w:r w:rsidR="00265C0E" w:rsidRPr="009E5AF6">
        <w:rPr>
          <w:color w:val="000000"/>
          <w:spacing w:val="-2"/>
          <w:sz w:val="18"/>
          <w:szCs w:val="24"/>
          <w:lang w:val="fr-FR" w:eastAsia="en-GB"/>
        </w:rPr>
        <w:t>2</w:t>
      </w:r>
      <w:r w:rsidRPr="009E5AF6">
        <w:rPr>
          <w:spacing w:val="-2"/>
          <w:sz w:val="18"/>
          <w:szCs w:val="24"/>
          <w:lang w:val="fr-FR" w:eastAsia="en-GB"/>
        </w:rPr>
        <w:tab/>
      </w:r>
      <w:hyperlink r:id="rId788" w:history="1">
        <w:r w:rsidRPr="009E5AF6">
          <w:rPr>
            <w:color w:val="0563C1"/>
            <w:spacing w:val="-2"/>
            <w:sz w:val="18"/>
            <w:szCs w:val="24"/>
            <w:u w:val="single"/>
            <w:lang w:val="fr-FR" w:eastAsia="en-GB"/>
          </w:rPr>
          <w:t>https://www.tta.or.kr/e</w:t>
        </w:r>
        <w:r w:rsidR="006B4774" w:rsidRPr="009E5AF6">
          <w:rPr>
            <w:color w:val="0563C1"/>
            <w:spacing w:val="-2"/>
            <w:sz w:val="18"/>
            <w:szCs w:val="24"/>
            <w:u w:val="single"/>
            <w:lang w:val="fr-FR" w:eastAsia="en-GB"/>
          </w:rPr>
          <w:t>NG</w:t>
        </w:r>
        <w:r w:rsidRPr="009E5AF6">
          <w:rPr>
            <w:color w:val="0563C1"/>
            <w:spacing w:val="-2"/>
            <w:sz w:val="18"/>
            <w:szCs w:val="24"/>
            <w:u w:val="single"/>
            <w:lang w:val="fr-FR" w:eastAsia="en-GB"/>
          </w:rPr>
          <w:t>/ttaSearchE</w:t>
        </w:r>
        <w:r w:rsidR="006B4774" w:rsidRPr="009E5AF6">
          <w:rPr>
            <w:color w:val="0563C1"/>
            <w:spacing w:val="-2"/>
            <w:sz w:val="18"/>
            <w:szCs w:val="24"/>
            <w:u w:val="single"/>
            <w:lang w:val="fr-FR" w:eastAsia="en-GB"/>
          </w:rPr>
          <w:t>NG</w:t>
        </w:r>
        <w:r w:rsidRPr="009E5AF6">
          <w:rPr>
            <w:color w:val="0563C1"/>
            <w:spacing w:val="-2"/>
            <w:sz w:val="18"/>
            <w:szCs w:val="24"/>
            <w:u w:val="single"/>
            <w:lang w:val="fr-FR" w:eastAsia="en-GB"/>
          </w:rPr>
          <w:t>View.do?key=46</w:t>
        </w:r>
        <w:r w:rsidR="00C52DC2" w:rsidRPr="009E5AF6">
          <w:rPr>
            <w:color w:val="0563C1"/>
            <w:spacing w:val="-2"/>
            <w:sz w:val="18"/>
            <w:szCs w:val="24"/>
            <w:u w:val="single"/>
            <w:lang w:val="fr-FR" w:eastAsia="en-GB"/>
          </w:rPr>
          <w:t>1</w:t>
        </w:r>
        <w:r w:rsidRPr="009E5AF6">
          <w:rPr>
            <w:color w:val="0563C1"/>
            <w:spacing w:val="-2"/>
            <w:sz w:val="18"/>
            <w:szCs w:val="24"/>
            <w:u w:val="single"/>
            <w:lang w:val="fr-FR" w:eastAsia="en-GB"/>
          </w:rPr>
          <w:t>&amp;searchStandardNo=TTAT.3G-36.464V</w:t>
        </w:r>
        <w:r w:rsidR="00C52DC2" w:rsidRPr="009E5AF6">
          <w:rPr>
            <w:color w:val="0563C1"/>
            <w:spacing w:val="-2"/>
            <w:sz w:val="18"/>
            <w:szCs w:val="24"/>
            <w:u w:val="single"/>
            <w:lang w:val="fr-FR" w:eastAsia="en-GB"/>
          </w:rPr>
          <w:t>1</w:t>
        </w:r>
        <w:r w:rsidRPr="009E5AF6">
          <w:rPr>
            <w:color w:val="0563C1"/>
            <w:spacing w:val="-2"/>
            <w:sz w:val="18"/>
            <w:szCs w:val="24"/>
            <w:u w:val="single"/>
            <w:lang w:val="fr-FR" w:eastAsia="en-GB"/>
          </w:rPr>
          <w:t>8.0.0&amp;searchCate=TTAS</w:t>
        </w:r>
      </w:hyperlink>
    </w:p>
    <w:p w14:paraId="0AB602F4" w14:textId="200F8D6D" w:rsidR="00363978" w:rsidRPr="00363978" w:rsidRDefault="00265C0E" w:rsidP="00C232C2">
      <w:pPr>
        <w:pStyle w:val="Heading5"/>
        <w:rPr>
          <w:rtl/>
          <w:lang w:bidi="en-GB"/>
        </w:rPr>
      </w:pPr>
      <w:bookmarkStart w:id="405" w:name="_Toc232178282"/>
      <w:r w:rsidRPr="00265C0E">
        <w:t>2</w:t>
      </w:r>
      <w:r w:rsidR="00C232C2">
        <w:t>4</w:t>
      </w:r>
      <w:r w:rsidR="00C232C2" w:rsidRPr="00BC5584">
        <w:t>.4.</w:t>
      </w:r>
      <w:r w:rsidR="00C52DC2" w:rsidRPr="00C52DC2">
        <w:t>1</w:t>
      </w:r>
      <w:r w:rsidR="00C232C2" w:rsidRPr="00BC5584">
        <w:t>.3.</w:t>
      </w:r>
      <w:r w:rsidR="00C52DC2" w:rsidRPr="00C52DC2">
        <w:t>1</w:t>
      </w:r>
      <w:r w:rsidR="00363978" w:rsidRPr="00363978">
        <w:rPr>
          <w:rtl/>
        </w:rPr>
        <w:tab/>
        <w:t xml:space="preserve">المواصفة التقنية </w:t>
      </w:r>
      <w:r w:rsidR="00363978" w:rsidRPr="00363978">
        <w:t>TS 36.465</w:t>
      </w:r>
      <w:bookmarkEnd w:id="405"/>
    </w:p>
    <w:p w14:paraId="039C0D68" w14:textId="43CC2697" w:rsidR="00363978" w:rsidRPr="00363978" w:rsidRDefault="00363978" w:rsidP="00C232C2">
      <w:pPr>
        <w:pStyle w:val="Headingb"/>
        <w:rPr>
          <w:rtl/>
          <w:lang w:bidi="en-GB"/>
        </w:rPr>
      </w:pPr>
      <w:bookmarkStart w:id="406" w:name="_Toc56152412"/>
      <w:bookmarkStart w:id="407" w:name="_Toc56153792"/>
      <w:bookmarkStart w:id="408" w:name="_Toc94532904"/>
      <w:bookmarkStart w:id="409" w:name="_Toc94533374"/>
      <w:r w:rsidRPr="00363978">
        <w:rPr>
          <w:rtl/>
        </w:rPr>
        <w:t xml:space="preserve">شبكة </w:t>
      </w:r>
      <w:r w:rsidR="00FB05A0">
        <w:rPr>
          <w:rtl/>
        </w:rPr>
        <w:t>النفاذ الراديوي للأرض الشامل المتطور</w:t>
      </w:r>
      <w:r w:rsidRPr="00363978">
        <w:rPr>
          <w:rtl/>
        </w:rPr>
        <w:t xml:space="preserve"> </w:t>
      </w:r>
      <w:r w:rsidR="00FE7D4C" w:rsidRPr="00FE7D4C">
        <w:t>(</w:t>
      </w:r>
      <w:r w:rsidR="006B4774" w:rsidRPr="006B4774">
        <w:t>E-UTRA</w:t>
      </w:r>
      <w:r w:rsidR="00265C0E" w:rsidRPr="00265C0E">
        <w:t>N</w:t>
      </w:r>
      <w:r w:rsidR="00FE7D4C" w:rsidRPr="00FE7D4C">
        <w:t>)</w:t>
      </w:r>
      <w:r w:rsidR="006F7400" w:rsidRPr="006F7400">
        <w:rPr>
          <w:rtl/>
        </w:rPr>
        <w:t xml:space="preserve"> و</w:t>
      </w:r>
      <w:r w:rsidRPr="00363978">
        <w:rPr>
          <w:rtl/>
        </w:rPr>
        <w:t xml:space="preserve">الشبكة المحلية اللاسلكية </w:t>
      </w:r>
      <w:r w:rsidR="00C52DC2" w:rsidRPr="00C52DC2">
        <w:t>(WLAN)</w:t>
      </w:r>
      <w:r w:rsidRPr="00363978">
        <w:rPr>
          <w:rtl/>
        </w:rPr>
        <w:t xml:space="preserve">؛ بروتوكول مستوي مستعمل السطح البيني </w:t>
      </w:r>
      <w:proofErr w:type="spellStart"/>
      <w:r w:rsidR="00265C0E" w:rsidRPr="00265C0E">
        <w:t>Xw</w:t>
      </w:r>
      <w:bookmarkEnd w:id="406"/>
      <w:bookmarkEnd w:id="407"/>
      <w:bookmarkEnd w:id="408"/>
      <w:bookmarkEnd w:id="409"/>
      <w:proofErr w:type="spellEnd"/>
    </w:p>
    <w:p w14:paraId="411A6DFE" w14:textId="77777777" w:rsidR="006C646A" w:rsidRDefault="00363978" w:rsidP="00C232C2">
      <w:pPr>
        <w:rPr>
          <w:rtl/>
        </w:rPr>
      </w:pPr>
      <w:r w:rsidRPr="00363978">
        <w:rPr>
          <w:rtl/>
        </w:rPr>
        <w:t xml:space="preserve">توصِّف هذه الوثيقة بروتوكول مستوي مستعمل السطح البيني </w:t>
      </w:r>
      <w:proofErr w:type="spellStart"/>
      <w:r w:rsidR="00265C0E" w:rsidRPr="00265C0E">
        <w:t>Xw</w:t>
      </w:r>
      <w:proofErr w:type="spellEnd"/>
      <w:r w:rsidRPr="00363978">
        <w:rPr>
          <w:rtl/>
        </w:rPr>
        <w:t xml:space="preserve"> المستعمَل عبر السطح البيني </w:t>
      </w:r>
      <w:proofErr w:type="spellStart"/>
      <w:r w:rsidR="00265C0E" w:rsidRPr="00265C0E">
        <w:t>Xw</w:t>
      </w:r>
      <w:proofErr w:type="spellEnd"/>
      <w:r w:rsidRPr="00363978">
        <w:rPr>
          <w:rtl/>
        </w:rPr>
        <w:t xml:space="preserve"> في أجل تجميع </w:t>
      </w:r>
      <w:r w:rsidR="00265C0E" w:rsidRPr="00265C0E">
        <w:t>LTE/WLAN</w:t>
      </w:r>
      <w:r w:rsidRPr="00363978">
        <w:rPr>
          <w:rtl/>
        </w:rPr>
        <w:t xml:space="preserve"> </w:t>
      </w:r>
      <w:r w:rsidR="00265C0E" w:rsidRPr="00265C0E">
        <w:t>(LWA)</w:t>
      </w:r>
      <w:r w:rsidRPr="00363978">
        <w:rPr>
          <w:rtl/>
        </w:rPr>
        <w:t>.</w:t>
      </w:r>
    </w:p>
    <w:p w14:paraId="64699A1F" w14:textId="5493B1D7" w:rsidR="00363978" w:rsidRPr="00FB489D" w:rsidRDefault="00BC5584" w:rsidP="00B13723">
      <w:pPr>
        <w:keepNext/>
        <w:tabs>
          <w:tab w:val="left" w:pos="91"/>
          <w:tab w:val="left" w:pos="816"/>
          <w:tab w:val="left" w:pos="4218"/>
          <w:tab w:val="left" w:pos="4927"/>
          <w:tab w:val="left" w:pos="5494"/>
          <w:tab w:val="left" w:pos="6520"/>
        </w:tabs>
        <w:spacing w:before="40" w:after="40" w:line="260" w:lineRule="exact"/>
        <w:rPr>
          <w:b/>
          <w:bCs/>
          <w:sz w:val="18"/>
          <w:szCs w:val="24"/>
          <w:rtl/>
          <w:lang w:bidi="en-GB"/>
        </w:rPr>
      </w:pPr>
      <w:r w:rsidRPr="00BC5584">
        <w:rPr>
          <w:b/>
          <w:bCs/>
          <w:sz w:val="18"/>
          <w:szCs w:val="24"/>
        </w:rPr>
        <w:t>SDO</w:t>
      </w:r>
      <w:r w:rsidR="00363978" w:rsidRPr="00FB489D">
        <w:rPr>
          <w:bCs/>
          <w:sz w:val="18"/>
          <w:szCs w:val="24"/>
          <w:rtl/>
        </w:rPr>
        <w:tab/>
      </w:r>
      <w:r w:rsidR="00363978" w:rsidRPr="00FB489D">
        <w:rPr>
          <w:b/>
          <w:bCs/>
          <w:sz w:val="18"/>
          <w:szCs w:val="24"/>
          <w:rtl/>
        </w:rPr>
        <w:t>رقم الوثيقة</w:t>
      </w:r>
      <w:r w:rsidR="00363978" w:rsidRPr="00FB489D">
        <w:rPr>
          <w:bCs/>
          <w:sz w:val="18"/>
          <w:szCs w:val="24"/>
          <w:rtl/>
        </w:rPr>
        <w:tab/>
      </w:r>
      <w:r w:rsidR="00363978" w:rsidRPr="00FB489D">
        <w:rPr>
          <w:b/>
          <w:bCs/>
          <w:sz w:val="18"/>
          <w:szCs w:val="24"/>
          <w:rtl/>
        </w:rPr>
        <w:t>النسخة</w:t>
      </w:r>
      <w:r w:rsidR="00363978" w:rsidRPr="00FB489D">
        <w:rPr>
          <w:bCs/>
          <w:sz w:val="18"/>
          <w:szCs w:val="24"/>
          <w:rtl/>
        </w:rPr>
        <w:tab/>
      </w:r>
      <w:r w:rsidR="00363978" w:rsidRPr="00FB489D">
        <w:rPr>
          <w:b/>
          <w:bCs/>
          <w:sz w:val="18"/>
          <w:szCs w:val="24"/>
          <w:rtl/>
        </w:rPr>
        <w:t>الحالة</w:t>
      </w:r>
      <w:r w:rsidR="00363978" w:rsidRPr="00FB489D">
        <w:rPr>
          <w:bCs/>
          <w:sz w:val="18"/>
          <w:szCs w:val="24"/>
          <w:rtl/>
        </w:rPr>
        <w:tab/>
      </w:r>
      <w:r w:rsidR="00363978" w:rsidRPr="00FB489D">
        <w:rPr>
          <w:b/>
          <w:bCs/>
          <w:sz w:val="18"/>
          <w:szCs w:val="24"/>
          <w:rtl/>
        </w:rPr>
        <w:t>تاريخ الإصدار</w:t>
      </w:r>
      <w:r w:rsidR="00363978" w:rsidRPr="00FB489D">
        <w:rPr>
          <w:bCs/>
          <w:sz w:val="18"/>
          <w:szCs w:val="24"/>
          <w:rtl/>
        </w:rPr>
        <w:tab/>
      </w:r>
      <w:r w:rsidR="00363978" w:rsidRPr="00FB489D">
        <w:rPr>
          <w:b/>
          <w:bCs/>
          <w:sz w:val="18"/>
          <w:szCs w:val="24"/>
          <w:rtl/>
        </w:rPr>
        <w:t>الموقع</w:t>
      </w:r>
    </w:p>
    <w:p w14:paraId="506FC323" w14:textId="3CFEBBF5"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FB489D">
        <w:rPr>
          <w:b/>
          <w:bCs/>
          <w:color w:val="000000"/>
          <w:sz w:val="18"/>
          <w:szCs w:val="24"/>
          <w:rtl/>
          <w:lang w:eastAsia="en-GB"/>
        </w:rPr>
        <w:t xml:space="preserve">الإصدار </w:t>
      </w:r>
      <w:r w:rsidR="00C52DC2" w:rsidRPr="00C52DC2">
        <w:rPr>
          <w:b/>
          <w:bCs/>
          <w:color w:val="000000"/>
          <w:sz w:val="18"/>
          <w:szCs w:val="24"/>
          <w:lang w:eastAsia="en-GB"/>
        </w:rPr>
        <w:t>1</w:t>
      </w:r>
      <w:r w:rsidRPr="00FB489D">
        <w:rPr>
          <w:b/>
          <w:bCs/>
          <w:color w:val="000000"/>
          <w:sz w:val="18"/>
          <w:szCs w:val="24"/>
          <w:lang w:eastAsia="en-GB"/>
        </w:rPr>
        <w:t>7</w:t>
      </w:r>
    </w:p>
    <w:p w14:paraId="6A9DFC70" w14:textId="58305248"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ATIS</w:t>
      </w:r>
      <w:r w:rsidRPr="00FB489D">
        <w:rPr>
          <w:sz w:val="18"/>
          <w:szCs w:val="24"/>
          <w:lang w:eastAsia="en-GB"/>
        </w:rPr>
        <w:tab/>
      </w:r>
      <w:r w:rsidRPr="00FB489D">
        <w:rPr>
          <w:color w:val="000000"/>
          <w:sz w:val="18"/>
          <w:szCs w:val="24"/>
          <w:lang w:eastAsia="en-GB"/>
        </w:rPr>
        <w:t>ATIS.</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36.465.V</w:t>
      </w:r>
      <w:proofErr w:type="gramEnd"/>
      <w:r w:rsidR="00C52DC2" w:rsidRPr="00C52DC2">
        <w:rPr>
          <w:color w:val="000000"/>
          <w:sz w:val="18"/>
          <w:szCs w:val="24"/>
          <w:lang w:eastAsia="en-GB"/>
        </w:rPr>
        <w:t>1</w:t>
      </w:r>
      <w:r w:rsidRPr="00FB489D">
        <w:rPr>
          <w:color w:val="000000"/>
          <w:sz w:val="18"/>
          <w:szCs w:val="24"/>
          <w:lang w:eastAsia="en-GB"/>
        </w:rPr>
        <w:t>7.0.0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7.0.0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3</w:t>
      </w:r>
      <w:r w:rsidR="00892F11" w:rsidRPr="00FB489D">
        <w:rPr>
          <w:color w:val="000000"/>
          <w:sz w:val="18"/>
          <w:szCs w:val="24"/>
          <w:lang w:eastAsia="en-GB"/>
        </w:rPr>
        <w:t>.0</w:t>
      </w:r>
      <w:r w:rsidR="00265C0E" w:rsidRPr="00265C0E">
        <w:rPr>
          <w:color w:val="000000"/>
          <w:sz w:val="18"/>
          <w:szCs w:val="24"/>
          <w:lang w:eastAsia="en-GB"/>
        </w:rPr>
        <w:t>2</w:t>
      </w:r>
      <w:r w:rsidR="00892F11" w:rsidRPr="00FB489D">
        <w:rPr>
          <w:color w:val="000000"/>
          <w:sz w:val="18"/>
          <w:szCs w:val="24"/>
          <w:lang w:eastAsia="en-GB"/>
        </w:rPr>
        <w:t>.</w:t>
      </w:r>
      <w:r w:rsidR="00265C0E" w:rsidRPr="00265C0E">
        <w:rPr>
          <w:color w:val="000000"/>
          <w:sz w:val="18"/>
          <w:szCs w:val="24"/>
          <w:lang w:eastAsia="en-GB"/>
        </w:rPr>
        <w:t>2</w:t>
      </w:r>
      <w:r w:rsidR="00C52DC2" w:rsidRPr="00C52DC2">
        <w:rPr>
          <w:color w:val="000000"/>
          <w:sz w:val="18"/>
          <w:szCs w:val="24"/>
          <w:lang w:eastAsia="en-GB"/>
        </w:rPr>
        <w:t>1</w:t>
      </w:r>
      <w:r w:rsidRPr="00FB489D">
        <w:rPr>
          <w:sz w:val="18"/>
          <w:szCs w:val="24"/>
          <w:lang w:eastAsia="en-GB"/>
        </w:rPr>
        <w:tab/>
      </w:r>
      <w:hyperlink r:id="rId789" w:anchor="Rel-17" w:history="1">
        <w:r w:rsidRPr="00FB489D">
          <w:rPr>
            <w:color w:val="0563C1"/>
            <w:sz w:val="18"/>
            <w:szCs w:val="24"/>
            <w:u w:val="single"/>
            <w:lang w:eastAsia="en-GB"/>
          </w:rPr>
          <w:t>https://www.atis.org/</w:t>
        </w:r>
        <w:r w:rsidR="00BC5584" w:rsidRPr="00BC5584">
          <w:rPr>
            <w:color w:val="0563C1"/>
            <w:sz w:val="18"/>
            <w:szCs w:val="24"/>
            <w:u w:val="single"/>
            <w:lang w:eastAsia="en-GB"/>
          </w:rPr>
          <w:t>3GPP</w:t>
        </w:r>
        <w:r w:rsidRPr="00FB489D">
          <w:rPr>
            <w:color w:val="0563C1"/>
            <w:sz w:val="18"/>
            <w:szCs w:val="24"/>
            <w:u w:val="single"/>
            <w:lang w:eastAsia="en-GB"/>
          </w:rPr>
          <w:t>-transpositions - Rel-</w:t>
        </w:r>
        <w:r w:rsidR="00C52DC2" w:rsidRPr="00C52DC2">
          <w:rPr>
            <w:color w:val="0563C1"/>
            <w:sz w:val="18"/>
            <w:szCs w:val="24"/>
            <w:u w:val="single"/>
            <w:lang w:eastAsia="en-GB"/>
          </w:rPr>
          <w:t>1</w:t>
        </w:r>
        <w:r w:rsidRPr="00FB489D">
          <w:rPr>
            <w:color w:val="0563C1"/>
            <w:sz w:val="18"/>
            <w:szCs w:val="24"/>
            <w:u w:val="single"/>
            <w:lang w:eastAsia="en-GB"/>
          </w:rPr>
          <w:t>7</w:t>
        </w:r>
      </w:hyperlink>
    </w:p>
    <w:p w14:paraId="49EA5603" w14:textId="36A1525A" w:rsidR="00DB146F" w:rsidRPr="00FB489D"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CCSA</w:t>
      </w:r>
      <w:r w:rsidRPr="00FB489D">
        <w:rPr>
          <w:sz w:val="18"/>
          <w:szCs w:val="24"/>
          <w:lang w:eastAsia="en-GB"/>
        </w:rPr>
        <w:tab/>
      </w:r>
      <w:r w:rsidRPr="00FB489D">
        <w:rPr>
          <w:color w:val="000000"/>
          <w:sz w:val="18"/>
          <w:szCs w:val="24"/>
          <w:lang w:eastAsia="en-GB"/>
        </w:rPr>
        <w:t>CCSA.</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36.465.V</w:t>
      </w:r>
      <w:proofErr w:type="gramEnd"/>
      <w:r w:rsidR="00C52DC2" w:rsidRPr="00C52DC2">
        <w:rPr>
          <w:color w:val="000000"/>
          <w:sz w:val="18"/>
          <w:szCs w:val="24"/>
          <w:lang w:eastAsia="en-GB"/>
        </w:rPr>
        <w:t>1</w:t>
      </w:r>
      <w:r w:rsidRPr="00FB489D">
        <w:rPr>
          <w:color w:val="000000"/>
          <w:sz w:val="18"/>
          <w:szCs w:val="24"/>
          <w:lang w:eastAsia="en-GB"/>
        </w:rPr>
        <w:t>7.0.0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7.0.0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3</w:t>
      </w:r>
      <w:r w:rsidR="00892F11" w:rsidRPr="00FB489D">
        <w:rPr>
          <w:color w:val="000000"/>
          <w:sz w:val="18"/>
          <w:szCs w:val="24"/>
          <w:lang w:eastAsia="en-GB"/>
        </w:rPr>
        <w:t>.0</w:t>
      </w:r>
      <w:r w:rsidR="00265C0E" w:rsidRPr="00265C0E">
        <w:rPr>
          <w:color w:val="000000"/>
          <w:sz w:val="18"/>
          <w:szCs w:val="24"/>
          <w:lang w:eastAsia="en-GB"/>
        </w:rPr>
        <w:t>2</w:t>
      </w:r>
      <w:r w:rsidR="00892F11" w:rsidRPr="00FB489D">
        <w:rPr>
          <w:color w:val="000000"/>
          <w:sz w:val="18"/>
          <w:szCs w:val="24"/>
          <w:lang w:eastAsia="en-GB"/>
        </w:rPr>
        <w:t>.</w:t>
      </w:r>
      <w:r w:rsidR="00265C0E" w:rsidRPr="00265C0E">
        <w:rPr>
          <w:color w:val="000000"/>
          <w:sz w:val="18"/>
          <w:szCs w:val="24"/>
          <w:lang w:eastAsia="en-GB"/>
        </w:rPr>
        <w:t>2</w:t>
      </w:r>
      <w:r w:rsidR="00C52DC2" w:rsidRPr="00C52DC2">
        <w:rPr>
          <w:color w:val="000000"/>
          <w:sz w:val="18"/>
          <w:szCs w:val="24"/>
          <w:lang w:eastAsia="en-GB"/>
        </w:rPr>
        <w:t>1</w:t>
      </w:r>
      <w:r w:rsidRPr="00FB489D">
        <w:rPr>
          <w:sz w:val="18"/>
          <w:szCs w:val="24"/>
          <w:lang w:eastAsia="en-GB"/>
        </w:rPr>
        <w:tab/>
      </w:r>
      <w:hyperlink r:id="rId790" w:history="1">
        <w:r w:rsidRPr="00FB489D">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FB489D">
          <w:rPr>
            <w:color w:val="0563C1"/>
            <w:sz w:val="18"/>
            <w:szCs w:val="24"/>
            <w:u w:val="single"/>
            <w:lang w:eastAsia="en-GB"/>
          </w:rPr>
          <w:t>7&amp;oldFileUrl=NTN/SRIT/CCSA.</w:t>
        </w:r>
        <w:r w:rsidR="00BC5584" w:rsidRPr="00BC5584">
          <w:rPr>
            <w:color w:val="0563C1"/>
            <w:sz w:val="18"/>
            <w:szCs w:val="24"/>
            <w:u w:val="single"/>
            <w:lang w:eastAsia="en-GB"/>
          </w:rPr>
          <w:t>3GPP</w:t>
        </w:r>
        <w:r w:rsidRPr="00FB489D">
          <w:rPr>
            <w:color w:val="0563C1"/>
            <w:sz w:val="18"/>
            <w:szCs w:val="24"/>
            <w:u w:val="single"/>
            <w:lang w:eastAsia="en-GB"/>
          </w:rPr>
          <w:t>.36.465.V</w:t>
        </w:r>
        <w:r w:rsidR="00C52DC2" w:rsidRPr="00C52DC2">
          <w:rPr>
            <w:color w:val="0563C1"/>
            <w:sz w:val="18"/>
            <w:szCs w:val="24"/>
            <w:u w:val="single"/>
            <w:lang w:eastAsia="en-GB"/>
          </w:rPr>
          <w:t>1</w:t>
        </w:r>
        <w:r w:rsidRPr="00FB489D">
          <w:rPr>
            <w:color w:val="0563C1"/>
            <w:sz w:val="18"/>
            <w:szCs w:val="24"/>
            <w:u w:val="single"/>
            <w:lang w:eastAsia="en-GB"/>
          </w:rPr>
          <w:t>7.0.0.d</w:t>
        </w:r>
      </w:hyperlink>
      <w:hyperlink r:id="rId791" w:history="1">
        <w:r w:rsidRPr="00FB489D">
          <w:rPr>
            <w:color w:val="0563C1"/>
            <w:sz w:val="18"/>
            <w:szCs w:val="24"/>
            <w:u w:val="single"/>
            <w:lang w:eastAsia="en-GB"/>
          </w:rPr>
          <w:t>oc</w:t>
        </w:r>
      </w:hyperlink>
    </w:p>
    <w:p w14:paraId="3DF29E8F" w14:textId="14E7DD5B"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lastRenderedPageBreak/>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36 465 V</w:t>
      </w:r>
      <w:r w:rsidR="00C52DC2" w:rsidRPr="00A20096">
        <w:rPr>
          <w:color w:val="000000"/>
          <w:sz w:val="18"/>
          <w:szCs w:val="24"/>
          <w:lang w:val="fr-FR" w:eastAsia="en-GB"/>
        </w:rPr>
        <w:t>1</w:t>
      </w:r>
      <w:r w:rsidRPr="00A20096">
        <w:rPr>
          <w:color w:val="000000"/>
          <w:sz w:val="18"/>
          <w:szCs w:val="24"/>
          <w:lang w:val="fr-FR" w:eastAsia="en-GB"/>
        </w:rPr>
        <w:t>7.0.0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Pr="00A20096">
        <w:rPr>
          <w:color w:val="000000"/>
          <w:sz w:val="18"/>
          <w:szCs w:val="24"/>
          <w:lang w:val="fr-FR" w:eastAsia="en-GB"/>
        </w:rPr>
        <w:t>-04)</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7.0.0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00892F11" w:rsidRPr="00A20096">
        <w:rPr>
          <w:color w:val="000000"/>
          <w:sz w:val="18"/>
          <w:szCs w:val="24"/>
          <w:lang w:val="fr-FR" w:eastAsia="en-GB"/>
        </w:rPr>
        <w:t>.04.</w:t>
      </w:r>
      <w:r w:rsidR="00265C0E" w:rsidRPr="00A20096">
        <w:rPr>
          <w:color w:val="000000"/>
          <w:sz w:val="18"/>
          <w:szCs w:val="24"/>
          <w:lang w:val="fr-FR" w:eastAsia="en-GB"/>
        </w:rPr>
        <w:t>2</w:t>
      </w:r>
      <w:r w:rsidR="00892F11" w:rsidRPr="00A20096">
        <w:rPr>
          <w:color w:val="000000"/>
          <w:sz w:val="18"/>
          <w:szCs w:val="24"/>
          <w:lang w:val="fr-FR" w:eastAsia="en-GB"/>
        </w:rPr>
        <w:t>9</w:t>
      </w:r>
      <w:r w:rsidRPr="00A20096">
        <w:rPr>
          <w:sz w:val="18"/>
          <w:szCs w:val="24"/>
          <w:lang w:val="fr-FR" w:eastAsia="en-GB"/>
        </w:rPr>
        <w:tab/>
      </w:r>
      <w:hyperlink r:id="rId792"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36400_</w:t>
        </w:r>
        <w:r w:rsidR="00C52DC2" w:rsidRPr="00A20096">
          <w:rPr>
            <w:color w:val="0563C1"/>
            <w:sz w:val="18"/>
            <w:szCs w:val="24"/>
            <w:u w:val="single"/>
            <w:lang w:val="fr-FR" w:eastAsia="en-GB"/>
          </w:rPr>
          <w:t>1</w:t>
        </w:r>
        <w:r w:rsidRPr="00A20096">
          <w:rPr>
            <w:color w:val="0563C1"/>
            <w:sz w:val="18"/>
            <w:szCs w:val="24"/>
            <w:u w:val="single"/>
            <w:lang w:val="fr-FR" w:eastAsia="en-GB"/>
          </w:rPr>
          <w:t>36499/</w:t>
        </w:r>
        <w:r w:rsidR="00C52DC2" w:rsidRPr="00A20096">
          <w:rPr>
            <w:color w:val="0563C1"/>
            <w:sz w:val="18"/>
            <w:szCs w:val="24"/>
            <w:u w:val="single"/>
            <w:lang w:val="fr-FR" w:eastAsia="en-GB"/>
          </w:rPr>
          <w:t>1</w:t>
        </w:r>
        <w:r w:rsidRPr="00A20096">
          <w:rPr>
            <w:color w:val="0563C1"/>
            <w:sz w:val="18"/>
            <w:szCs w:val="24"/>
            <w:u w:val="single"/>
            <w:lang w:val="fr-FR" w:eastAsia="en-GB"/>
          </w:rPr>
          <w:t>36465/</w:t>
        </w:r>
        <w:r w:rsidR="00C52DC2" w:rsidRPr="00A20096">
          <w:rPr>
            <w:color w:val="0563C1"/>
            <w:sz w:val="18"/>
            <w:szCs w:val="24"/>
            <w:u w:val="single"/>
            <w:lang w:val="fr-FR" w:eastAsia="en-GB"/>
          </w:rPr>
          <w:t>1</w:t>
        </w:r>
        <w:r w:rsidRPr="00A20096">
          <w:rPr>
            <w:color w:val="0563C1"/>
            <w:sz w:val="18"/>
            <w:szCs w:val="24"/>
            <w:u w:val="single"/>
            <w:lang w:val="fr-FR" w:eastAsia="en-GB"/>
          </w:rPr>
          <w:t>7.00.00_60/ts_</w:t>
        </w:r>
        <w:r w:rsidR="00C52DC2" w:rsidRPr="00A20096">
          <w:rPr>
            <w:color w:val="0563C1"/>
            <w:sz w:val="18"/>
            <w:szCs w:val="24"/>
            <w:u w:val="single"/>
            <w:lang w:val="fr-FR" w:eastAsia="en-GB"/>
          </w:rPr>
          <w:t>1</w:t>
        </w:r>
        <w:r w:rsidRPr="00A20096">
          <w:rPr>
            <w:color w:val="0563C1"/>
            <w:sz w:val="18"/>
            <w:szCs w:val="24"/>
            <w:u w:val="single"/>
            <w:lang w:val="fr-FR" w:eastAsia="en-GB"/>
          </w:rPr>
          <w:t>36465v</w:t>
        </w:r>
        <w:r w:rsidR="00C52DC2" w:rsidRPr="00A20096">
          <w:rPr>
            <w:color w:val="0563C1"/>
            <w:sz w:val="18"/>
            <w:szCs w:val="24"/>
            <w:u w:val="single"/>
            <w:lang w:val="fr-FR" w:eastAsia="en-GB"/>
          </w:rPr>
          <w:t>1</w:t>
        </w:r>
        <w:r w:rsidRPr="00A20096">
          <w:rPr>
            <w:color w:val="0563C1"/>
            <w:sz w:val="18"/>
            <w:szCs w:val="24"/>
            <w:u w:val="single"/>
            <w:lang w:val="fr-FR" w:eastAsia="en-GB"/>
          </w:rPr>
          <w:t>70000p.pdf</w:t>
        </w:r>
      </w:hyperlink>
    </w:p>
    <w:p w14:paraId="1FB9BC40" w14:textId="707B8222"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6.465-</w:t>
      </w:r>
      <w:r w:rsidR="00C52DC2" w:rsidRPr="00A20096">
        <w:rPr>
          <w:color w:val="000000"/>
          <w:sz w:val="18"/>
          <w:szCs w:val="24"/>
          <w:lang w:val="fr-FR" w:eastAsia="en-GB"/>
        </w:rPr>
        <w:t>1</w:t>
      </w:r>
      <w:r w:rsidRPr="00A20096">
        <w:rPr>
          <w:color w:val="000000"/>
          <w:sz w:val="18"/>
          <w:szCs w:val="24"/>
          <w:lang w:val="fr-FR" w:eastAsia="en-GB"/>
        </w:rPr>
        <w:t>7.0.0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7.0.0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00892F11" w:rsidRPr="00A20096">
        <w:rPr>
          <w:color w:val="000000"/>
          <w:sz w:val="18"/>
          <w:szCs w:val="24"/>
          <w:lang w:val="fr-FR" w:eastAsia="en-GB"/>
        </w:rPr>
        <w:t>.07.</w:t>
      </w:r>
      <w:r w:rsidR="00265C0E" w:rsidRPr="00A20096">
        <w:rPr>
          <w:color w:val="000000"/>
          <w:sz w:val="18"/>
          <w:szCs w:val="24"/>
          <w:lang w:val="fr-FR" w:eastAsia="en-GB"/>
        </w:rPr>
        <w:t>2</w:t>
      </w:r>
      <w:r w:rsidR="00892F11" w:rsidRPr="00A20096">
        <w:rPr>
          <w:color w:val="000000"/>
          <w:sz w:val="18"/>
          <w:szCs w:val="24"/>
          <w:lang w:val="fr-FR" w:eastAsia="en-GB"/>
        </w:rPr>
        <w:t>9</w:t>
      </w:r>
      <w:r w:rsidRPr="00A20096">
        <w:rPr>
          <w:sz w:val="18"/>
          <w:szCs w:val="24"/>
          <w:lang w:val="fr-FR" w:eastAsia="en-GB"/>
        </w:rPr>
        <w:tab/>
      </w:r>
      <w:hyperlink r:id="rId793" w:history="1">
        <w:r w:rsidRPr="00A20096">
          <w:rPr>
            <w:color w:val="0563C1"/>
            <w:sz w:val="18"/>
            <w:szCs w:val="24"/>
            <w:u w:val="single"/>
            <w:lang w:val="fr-FR" w:eastAsia="en-GB"/>
          </w:rPr>
          <w:t>https://members.tsdsi.in/s/KaifEzQBkTeazXf</w:t>
        </w:r>
      </w:hyperlink>
    </w:p>
    <w:p w14:paraId="3377B719" w14:textId="6A6F3E7D" w:rsidR="00DB146F" w:rsidRPr="009E5AF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9E5AF6">
        <w:rPr>
          <w:color w:val="000000"/>
          <w:spacing w:val="-2"/>
          <w:sz w:val="18"/>
          <w:szCs w:val="24"/>
          <w:lang w:val="fr-FR" w:eastAsia="en-GB"/>
        </w:rPr>
        <w:t>TTA</w:t>
      </w:r>
      <w:r w:rsidRPr="009E5AF6">
        <w:rPr>
          <w:spacing w:val="-2"/>
          <w:sz w:val="18"/>
          <w:szCs w:val="24"/>
          <w:lang w:val="fr-FR" w:eastAsia="en-GB"/>
        </w:rPr>
        <w:tab/>
      </w:r>
      <w:r w:rsidRPr="009E5AF6">
        <w:rPr>
          <w:color w:val="000000"/>
          <w:spacing w:val="-2"/>
          <w:sz w:val="18"/>
          <w:szCs w:val="24"/>
          <w:lang w:val="fr-FR" w:eastAsia="en-GB"/>
        </w:rPr>
        <w:t>TTAT.3G-36.465V</w:t>
      </w:r>
      <w:r w:rsidR="00C52DC2" w:rsidRPr="009E5AF6">
        <w:rPr>
          <w:color w:val="000000"/>
          <w:spacing w:val="-2"/>
          <w:sz w:val="18"/>
          <w:szCs w:val="24"/>
          <w:lang w:val="fr-FR" w:eastAsia="en-GB"/>
        </w:rPr>
        <w:t>1</w:t>
      </w:r>
      <w:r w:rsidRPr="009E5AF6">
        <w:rPr>
          <w:color w:val="000000"/>
          <w:spacing w:val="-2"/>
          <w:sz w:val="18"/>
          <w:szCs w:val="24"/>
          <w:lang w:val="fr-FR" w:eastAsia="en-GB"/>
        </w:rPr>
        <w:t>7.0.0</w:t>
      </w:r>
      <w:r w:rsidRPr="009E5AF6">
        <w:rPr>
          <w:spacing w:val="-2"/>
          <w:sz w:val="18"/>
          <w:szCs w:val="24"/>
          <w:lang w:val="fr-FR" w:eastAsia="en-GB"/>
        </w:rPr>
        <w:tab/>
      </w:r>
      <w:r w:rsidR="00C52DC2" w:rsidRPr="009E5AF6">
        <w:rPr>
          <w:color w:val="000000"/>
          <w:spacing w:val="-2"/>
          <w:sz w:val="18"/>
          <w:szCs w:val="24"/>
          <w:lang w:val="fr-FR" w:eastAsia="en-GB"/>
        </w:rPr>
        <w:t>1</w:t>
      </w:r>
      <w:r w:rsidRPr="009E5AF6">
        <w:rPr>
          <w:color w:val="000000"/>
          <w:spacing w:val="-2"/>
          <w:sz w:val="18"/>
          <w:szCs w:val="24"/>
          <w:lang w:val="fr-FR" w:eastAsia="en-GB"/>
        </w:rPr>
        <w:t>7.0.0</w:t>
      </w:r>
      <w:r w:rsidRPr="009E5AF6">
        <w:rPr>
          <w:spacing w:val="-2"/>
          <w:sz w:val="18"/>
          <w:szCs w:val="24"/>
          <w:lang w:val="fr-FR" w:eastAsia="en-GB"/>
        </w:rPr>
        <w:tab/>
      </w:r>
      <w:r w:rsidRPr="009E5AF6">
        <w:rPr>
          <w:color w:val="000000"/>
          <w:spacing w:val="-2"/>
          <w:sz w:val="18"/>
          <w:szCs w:val="24"/>
          <w:rtl/>
          <w:lang w:val="fr-FR" w:eastAsia="en-GB"/>
        </w:rPr>
        <w:t>نُشرت</w:t>
      </w:r>
      <w:r w:rsidRPr="009E5AF6">
        <w:rPr>
          <w:spacing w:val="-2"/>
          <w:sz w:val="18"/>
          <w:szCs w:val="24"/>
          <w:lang w:val="fr-FR" w:eastAsia="en-GB"/>
        </w:rPr>
        <w:tab/>
      </w:r>
      <w:r w:rsidR="00265C0E" w:rsidRPr="009E5AF6">
        <w:rPr>
          <w:color w:val="000000"/>
          <w:spacing w:val="-2"/>
          <w:sz w:val="18"/>
          <w:szCs w:val="24"/>
          <w:lang w:val="fr-FR" w:eastAsia="en-GB"/>
        </w:rPr>
        <w:t>2</w:t>
      </w:r>
      <w:r w:rsidRPr="009E5AF6">
        <w:rPr>
          <w:color w:val="000000"/>
          <w:spacing w:val="-2"/>
          <w:sz w:val="18"/>
          <w:szCs w:val="24"/>
          <w:lang w:val="fr-FR" w:eastAsia="en-GB"/>
        </w:rPr>
        <w:t>0</w:t>
      </w:r>
      <w:r w:rsidR="00265C0E" w:rsidRPr="009E5AF6">
        <w:rPr>
          <w:color w:val="000000"/>
          <w:spacing w:val="-2"/>
          <w:sz w:val="18"/>
          <w:szCs w:val="24"/>
          <w:lang w:val="fr-FR" w:eastAsia="en-GB"/>
        </w:rPr>
        <w:t>22</w:t>
      </w:r>
      <w:r w:rsidR="00892F11" w:rsidRPr="009E5AF6">
        <w:rPr>
          <w:color w:val="000000"/>
          <w:spacing w:val="-2"/>
          <w:sz w:val="18"/>
          <w:szCs w:val="24"/>
          <w:lang w:val="fr-FR" w:eastAsia="en-GB"/>
        </w:rPr>
        <w:t>.08.05</w:t>
      </w:r>
      <w:r w:rsidRPr="009E5AF6">
        <w:rPr>
          <w:spacing w:val="-2"/>
          <w:sz w:val="18"/>
          <w:szCs w:val="24"/>
          <w:lang w:val="fr-FR" w:eastAsia="en-GB"/>
        </w:rPr>
        <w:tab/>
      </w:r>
      <w:hyperlink r:id="rId794" w:history="1">
        <w:r w:rsidRPr="009E5AF6">
          <w:rPr>
            <w:color w:val="0563C1"/>
            <w:spacing w:val="-2"/>
            <w:sz w:val="18"/>
            <w:szCs w:val="24"/>
            <w:u w:val="single"/>
            <w:lang w:val="fr-FR" w:eastAsia="en-GB"/>
          </w:rPr>
          <w:t>https://www.tta.or.kr/e</w:t>
        </w:r>
        <w:r w:rsidR="006B4774" w:rsidRPr="009E5AF6">
          <w:rPr>
            <w:color w:val="0563C1"/>
            <w:spacing w:val="-2"/>
            <w:sz w:val="18"/>
            <w:szCs w:val="24"/>
            <w:u w:val="single"/>
            <w:lang w:val="fr-FR" w:eastAsia="en-GB"/>
          </w:rPr>
          <w:t>NG</w:t>
        </w:r>
        <w:r w:rsidRPr="009E5AF6">
          <w:rPr>
            <w:color w:val="0563C1"/>
            <w:spacing w:val="-2"/>
            <w:sz w:val="18"/>
            <w:szCs w:val="24"/>
            <w:u w:val="single"/>
            <w:lang w:val="fr-FR" w:eastAsia="en-GB"/>
          </w:rPr>
          <w:t>/ttaSearchE</w:t>
        </w:r>
        <w:r w:rsidR="006B4774" w:rsidRPr="009E5AF6">
          <w:rPr>
            <w:color w:val="0563C1"/>
            <w:spacing w:val="-2"/>
            <w:sz w:val="18"/>
            <w:szCs w:val="24"/>
            <w:u w:val="single"/>
            <w:lang w:val="fr-FR" w:eastAsia="en-GB"/>
          </w:rPr>
          <w:t>NG</w:t>
        </w:r>
        <w:r w:rsidRPr="009E5AF6">
          <w:rPr>
            <w:color w:val="0563C1"/>
            <w:spacing w:val="-2"/>
            <w:sz w:val="18"/>
            <w:szCs w:val="24"/>
            <w:u w:val="single"/>
            <w:lang w:val="fr-FR" w:eastAsia="en-GB"/>
          </w:rPr>
          <w:t>View.do?key=46</w:t>
        </w:r>
        <w:r w:rsidR="00C52DC2" w:rsidRPr="009E5AF6">
          <w:rPr>
            <w:color w:val="0563C1"/>
            <w:spacing w:val="-2"/>
            <w:sz w:val="18"/>
            <w:szCs w:val="24"/>
            <w:u w:val="single"/>
            <w:lang w:val="fr-FR" w:eastAsia="en-GB"/>
          </w:rPr>
          <w:t>1</w:t>
        </w:r>
        <w:r w:rsidRPr="009E5AF6">
          <w:rPr>
            <w:color w:val="0563C1"/>
            <w:spacing w:val="-2"/>
            <w:sz w:val="18"/>
            <w:szCs w:val="24"/>
            <w:u w:val="single"/>
            <w:lang w:val="fr-FR" w:eastAsia="en-GB"/>
          </w:rPr>
          <w:t>&amp;searchStandardNo=TTAT.3G-36.465V</w:t>
        </w:r>
        <w:r w:rsidR="00C52DC2" w:rsidRPr="009E5AF6">
          <w:rPr>
            <w:color w:val="0563C1"/>
            <w:spacing w:val="-2"/>
            <w:sz w:val="18"/>
            <w:szCs w:val="24"/>
            <w:u w:val="single"/>
            <w:lang w:val="fr-FR" w:eastAsia="en-GB"/>
          </w:rPr>
          <w:t>1</w:t>
        </w:r>
        <w:r w:rsidRPr="009E5AF6">
          <w:rPr>
            <w:color w:val="0563C1"/>
            <w:spacing w:val="-2"/>
            <w:sz w:val="18"/>
            <w:szCs w:val="24"/>
            <w:u w:val="single"/>
            <w:lang w:val="fr-FR" w:eastAsia="en-GB"/>
          </w:rPr>
          <w:t>7.0.0&amp;searchCate=TTAS</w:t>
        </w:r>
      </w:hyperlink>
    </w:p>
    <w:p w14:paraId="12B7F760" w14:textId="16671BCD"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FB489D">
        <w:rPr>
          <w:b/>
          <w:bCs/>
          <w:color w:val="000000"/>
          <w:sz w:val="18"/>
          <w:szCs w:val="24"/>
          <w:rtl/>
          <w:lang w:eastAsia="en-GB"/>
        </w:rPr>
        <w:t xml:space="preserve">الإصدار </w:t>
      </w:r>
      <w:r w:rsidR="00C52DC2" w:rsidRPr="00C52DC2">
        <w:rPr>
          <w:b/>
          <w:bCs/>
          <w:color w:val="000000"/>
          <w:sz w:val="18"/>
          <w:szCs w:val="24"/>
          <w:lang w:eastAsia="en-GB"/>
        </w:rPr>
        <w:t>1</w:t>
      </w:r>
      <w:r w:rsidRPr="00FB489D">
        <w:rPr>
          <w:b/>
          <w:bCs/>
          <w:color w:val="000000"/>
          <w:sz w:val="18"/>
          <w:szCs w:val="24"/>
          <w:lang w:eastAsia="en-GB"/>
        </w:rPr>
        <w:t>8</w:t>
      </w:r>
    </w:p>
    <w:p w14:paraId="3699E7AE" w14:textId="71946595"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ATIS</w:t>
      </w:r>
      <w:r w:rsidRPr="00FB489D">
        <w:rPr>
          <w:sz w:val="18"/>
          <w:szCs w:val="24"/>
          <w:lang w:eastAsia="en-GB"/>
        </w:rPr>
        <w:tab/>
      </w:r>
      <w:r w:rsidRPr="00FB489D">
        <w:rPr>
          <w:color w:val="000000"/>
          <w:sz w:val="18"/>
          <w:szCs w:val="24"/>
          <w:lang w:eastAsia="en-GB"/>
        </w:rPr>
        <w:t>ATIS.</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36.465.V</w:t>
      </w:r>
      <w:proofErr w:type="gramEnd"/>
      <w:r w:rsidR="00C52DC2" w:rsidRPr="00C52DC2">
        <w:rPr>
          <w:color w:val="000000"/>
          <w:sz w:val="18"/>
          <w:szCs w:val="24"/>
          <w:lang w:eastAsia="en-GB"/>
        </w:rPr>
        <w:t>1</w:t>
      </w:r>
      <w:r w:rsidRPr="00FB489D">
        <w:rPr>
          <w:color w:val="000000"/>
          <w:sz w:val="18"/>
          <w:szCs w:val="24"/>
          <w:lang w:eastAsia="en-GB"/>
        </w:rPr>
        <w:t>8.0.0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8.0.0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4</w:t>
      </w:r>
      <w:r w:rsidR="00892F11" w:rsidRPr="00FB489D">
        <w:rPr>
          <w:color w:val="000000"/>
          <w:sz w:val="18"/>
          <w:szCs w:val="24"/>
          <w:lang w:eastAsia="en-GB"/>
        </w:rPr>
        <w:t>.08.</w:t>
      </w:r>
      <w:r w:rsidR="00265C0E" w:rsidRPr="00265C0E">
        <w:rPr>
          <w:color w:val="000000"/>
          <w:sz w:val="18"/>
          <w:szCs w:val="24"/>
          <w:lang w:eastAsia="en-GB"/>
        </w:rPr>
        <w:t>2</w:t>
      </w:r>
      <w:r w:rsidR="00892F11" w:rsidRPr="00FB489D">
        <w:rPr>
          <w:color w:val="000000"/>
          <w:sz w:val="18"/>
          <w:szCs w:val="24"/>
          <w:lang w:eastAsia="en-GB"/>
        </w:rPr>
        <w:t>7</w:t>
      </w:r>
      <w:r w:rsidRPr="00FB489D">
        <w:rPr>
          <w:sz w:val="18"/>
          <w:szCs w:val="24"/>
          <w:lang w:eastAsia="en-GB"/>
        </w:rPr>
        <w:tab/>
      </w:r>
      <w:hyperlink r:id="rId795" w:anchor="Rel-18" w:history="1">
        <w:r w:rsidRPr="00FB489D">
          <w:rPr>
            <w:color w:val="0563C1"/>
            <w:sz w:val="18"/>
            <w:szCs w:val="24"/>
            <w:u w:val="single"/>
            <w:lang w:eastAsia="en-GB"/>
          </w:rPr>
          <w:t>https://www.atis.org/</w:t>
        </w:r>
        <w:r w:rsidR="00BC5584" w:rsidRPr="00BC5584">
          <w:rPr>
            <w:color w:val="0563C1"/>
            <w:sz w:val="18"/>
            <w:szCs w:val="24"/>
            <w:u w:val="single"/>
            <w:lang w:eastAsia="en-GB"/>
          </w:rPr>
          <w:t>3GPP</w:t>
        </w:r>
        <w:r w:rsidRPr="00FB489D">
          <w:rPr>
            <w:color w:val="0563C1"/>
            <w:sz w:val="18"/>
            <w:szCs w:val="24"/>
            <w:u w:val="single"/>
            <w:lang w:eastAsia="en-GB"/>
          </w:rPr>
          <w:t>-transpositions - Rel-</w:t>
        </w:r>
        <w:r w:rsidR="00C52DC2" w:rsidRPr="00C52DC2">
          <w:rPr>
            <w:color w:val="0563C1"/>
            <w:sz w:val="18"/>
            <w:szCs w:val="24"/>
            <w:u w:val="single"/>
            <w:lang w:eastAsia="en-GB"/>
          </w:rPr>
          <w:t>1</w:t>
        </w:r>
        <w:r w:rsidRPr="00FB489D">
          <w:rPr>
            <w:color w:val="0563C1"/>
            <w:sz w:val="18"/>
            <w:szCs w:val="24"/>
            <w:u w:val="single"/>
            <w:lang w:eastAsia="en-GB"/>
          </w:rPr>
          <w:t>8</w:t>
        </w:r>
      </w:hyperlink>
    </w:p>
    <w:p w14:paraId="4959D4D4" w14:textId="7087A7F2" w:rsidR="00DB146F" w:rsidRPr="00FB489D"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CCSA</w:t>
      </w:r>
      <w:r w:rsidRPr="00FB489D">
        <w:rPr>
          <w:sz w:val="18"/>
          <w:szCs w:val="24"/>
          <w:lang w:eastAsia="en-GB"/>
        </w:rPr>
        <w:tab/>
      </w:r>
      <w:r w:rsidRPr="00FB489D">
        <w:rPr>
          <w:color w:val="000000"/>
          <w:sz w:val="18"/>
          <w:szCs w:val="24"/>
          <w:lang w:eastAsia="en-GB"/>
        </w:rPr>
        <w:t>CCSA.</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36.465.V</w:t>
      </w:r>
      <w:proofErr w:type="gramEnd"/>
      <w:r w:rsidR="00C52DC2" w:rsidRPr="00C52DC2">
        <w:rPr>
          <w:color w:val="000000"/>
          <w:sz w:val="18"/>
          <w:szCs w:val="24"/>
          <w:lang w:eastAsia="en-GB"/>
        </w:rPr>
        <w:t>1</w:t>
      </w:r>
      <w:r w:rsidRPr="00FB489D">
        <w:rPr>
          <w:color w:val="000000"/>
          <w:sz w:val="18"/>
          <w:szCs w:val="24"/>
          <w:lang w:eastAsia="en-GB"/>
        </w:rPr>
        <w:t>8.0.0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8.0.0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4</w:t>
      </w:r>
      <w:r w:rsidR="00892F11" w:rsidRPr="00FB489D">
        <w:rPr>
          <w:color w:val="000000"/>
          <w:sz w:val="18"/>
          <w:szCs w:val="24"/>
          <w:lang w:eastAsia="en-GB"/>
        </w:rPr>
        <w:t>.08.</w:t>
      </w:r>
      <w:r w:rsidR="00265C0E" w:rsidRPr="00265C0E">
        <w:rPr>
          <w:color w:val="000000"/>
          <w:sz w:val="18"/>
          <w:szCs w:val="24"/>
          <w:lang w:eastAsia="en-GB"/>
        </w:rPr>
        <w:t>2</w:t>
      </w:r>
      <w:r w:rsidR="00892F11" w:rsidRPr="00FB489D">
        <w:rPr>
          <w:color w:val="000000"/>
          <w:sz w:val="18"/>
          <w:szCs w:val="24"/>
          <w:lang w:eastAsia="en-GB"/>
        </w:rPr>
        <w:t>7</w:t>
      </w:r>
      <w:r w:rsidRPr="00FB489D">
        <w:rPr>
          <w:sz w:val="18"/>
          <w:szCs w:val="24"/>
          <w:lang w:eastAsia="en-GB"/>
        </w:rPr>
        <w:tab/>
      </w:r>
      <w:hyperlink r:id="rId796" w:history="1">
        <w:r w:rsidRPr="00FB489D">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FB489D">
          <w:rPr>
            <w:color w:val="0563C1"/>
            <w:sz w:val="18"/>
            <w:szCs w:val="24"/>
            <w:u w:val="single"/>
            <w:lang w:eastAsia="en-GB"/>
          </w:rPr>
          <w:t>7&amp;oldFileUrl=NTN/SRIT/CCSA.</w:t>
        </w:r>
        <w:r w:rsidR="00BC5584" w:rsidRPr="00BC5584">
          <w:rPr>
            <w:color w:val="0563C1"/>
            <w:sz w:val="18"/>
            <w:szCs w:val="24"/>
            <w:u w:val="single"/>
            <w:lang w:eastAsia="en-GB"/>
          </w:rPr>
          <w:t>3GPP</w:t>
        </w:r>
        <w:r w:rsidRPr="00FB489D">
          <w:rPr>
            <w:color w:val="0563C1"/>
            <w:sz w:val="18"/>
            <w:szCs w:val="24"/>
            <w:u w:val="single"/>
            <w:lang w:eastAsia="en-GB"/>
          </w:rPr>
          <w:t>.36.465.V</w:t>
        </w:r>
        <w:r w:rsidR="00C52DC2" w:rsidRPr="00C52DC2">
          <w:rPr>
            <w:color w:val="0563C1"/>
            <w:sz w:val="18"/>
            <w:szCs w:val="24"/>
            <w:u w:val="single"/>
            <w:lang w:eastAsia="en-GB"/>
          </w:rPr>
          <w:t>1</w:t>
        </w:r>
        <w:r w:rsidRPr="00FB489D">
          <w:rPr>
            <w:color w:val="0563C1"/>
            <w:sz w:val="18"/>
            <w:szCs w:val="24"/>
            <w:u w:val="single"/>
            <w:lang w:eastAsia="en-GB"/>
          </w:rPr>
          <w:t>8.0.0.d</w:t>
        </w:r>
      </w:hyperlink>
      <w:hyperlink r:id="rId797" w:history="1">
        <w:r w:rsidRPr="00FB489D">
          <w:rPr>
            <w:color w:val="0563C1"/>
            <w:sz w:val="18"/>
            <w:szCs w:val="24"/>
            <w:u w:val="single"/>
            <w:lang w:eastAsia="en-GB"/>
          </w:rPr>
          <w:t>ocx</w:t>
        </w:r>
      </w:hyperlink>
    </w:p>
    <w:p w14:paraId="1646A1F5" w14:textId="1BF3A067"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36 465 V</w:t>
      </w:r>
      <w:r w:rsidR="00C52DC2" w:rsidRPr="00A20096">
        <w:rPr>
          <w:color w:val="000000"/>
          <w:sz w:val="18"/>
          <w:szCs w:val="24"/>
          <w:lang w:val="fr-FR" w:eastAsia="en-GB"/>
        </w:rPr>
        <w:t>1</w:t>
      </w:r>
      <w:r w:rsidRPr="00A20096">
        <w:rPr>
          <w:color w:val="000000"/>
          <w:sz w:val="18"/>
          <w:szCs w:val="24"/>
          <w:lang w:val="fr-FR" w:eastAsia="en-GB"/>
        </w:rPr>
        <w:t>8.0.0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4-05)</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8.0.0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92F11" w:rsidRPr="00A20096">
        <w:rPr>
          <w:color w:val="000000"/>
          <w:sz w:val="18"/>
          <w:szCs w:val="24"/>
          <w:lang w:val="fr-FR" w:eastAsia="en-GB"/>
        </w:rPr>
        <w:t>.05.03</w:t>
      </w:r>
      <w:r w:rsidRPr="00A20096">
        <w:rPr>
          <w:sz w:val="18"/>
          <w:szCs w:val="24"/>
          <w:lang w:val="fr-FR" w:eastAsia="en-GB"/>
        </w:rPr>
        <w:tab/>
      </w:r>
      <w:hyperlink r:id="rId798"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36400_</w:t>
        </w:r>
        <w:r w:rsidR="00C52DC2" w:rsidRPr="00A20096">
          <w:rPr>
            <w:color w:val="0563C1"/>
            <w:sz w:val="18"/>
            <w:szCs w:val="24"/>
            <w:u w:val="single"/>
            <w:lang w:val="fr-FR" w:eastAsia="en-GB"/>
          </w:rPr>
          <w:t>1</w:t>
        </w:r>
        <w:r w:rsidRPr="00A20096">
          <w:rPr>
            <w:color w:val="0563C1"/>
            <w:sz w:val="18"/>
            <w:szCs w:val="24"/>
            <w:u w:val="single"/>
            <w:lang w:val="fr-FR" w:eastAsia="en-GB"/>
          </w:rPr>
          <w:t>36499/</w:t>
        </w:r>
        <w:r w:rsidR="00C52DC2" w:rsidRPr="00A20096">
          <w:rPr>
            <w:color w:val="0563C1"/>
            <w:sz w:val="18"/>
            <w:szCs w:val="24"/>
            <w:u w:val="single"/>
            <w:lang w:val="fr-FR" w:eastAsia="en-GB"/>
          </w:rPr>
          <w:t>1</w:t>
        </w:r>
        <w:r w:rsidRPr="00A20096">
          <w:rPr>
            <w:color w:val="0563C1"/>
            <w:sz w:val="18"/>
            <w:szCs w:val="24"/>
            <w:u w:val="single"/>
            <w:lang w:val="fr-FR" w:eastAsia="en-GB"/>
          </w:rPr>
          <w:t>36465/</w:t>
        </w:r>
        <w:r w:rsidR="00C52DC2" w:rsidRPr="00A20096">
          <w:rPr>
            <w:color w:val="0563C1"/>
            <w:sz w:val="18"/>
            <w:szCs w:val="24"/>
            <w:u w:val="single"/>
            <w:lang w:val="fr-FR" w:eastAsia="en-GB"/>
          </w:rPr>
          <w:t>1</w:t>
        </w:r>
        <w:r w:rsidRPr="00A20096">
          <w:rPr>
            <w:color w:val="0563C1"/>
            <w:sz w:val="18"/>
            <w:szCs w:val="24"/>
            <w:u w:val="single"/>
            <w:lang w:val="fr-FR" w:eastAsia="en-GB"/>
          </w:rPr>
          <w:t>8.00.00_60/ts_</w:t>
        </w:r>
        <w:r w:rsidR="00C52DC2" w:rsidRPr="00A20096">
          <w:rPr>
            <w:color w:val="0563C1"/>
            <w:sz w:val="18"/>
            <w:szCs w:val="24"/>
            <w:u w:val="single"/>
            <w:lang w:val="fr-FR" w:eastAsia="en-GB"/>
          </w:rPr>
          <w:t>1</w:t>
        </w:r>
        <w:r w:rsidRPr="00A20096">
          <w:rPr>
            <w:color w:val="0563C1"/>
            <w:sz w:val="18"/>
            <w:szCs w:val="24"/>
            <w:u w:val="single"/>
            <w:lang w:val="fr-FR" w:eastAsia="en-GB"/>
          </w:rPr>
          <w:t>36465v</w:t>
        </w:r>
        <w:r w:rsidR="00C52DC2" w:rsidRPr="00A20096">
          <w:rPr>
            <w:color w:val="0563C1"/>
            <w:sz w:val="18"/>
            <w:szCs w:val="24"/>
            <w:u w:val="single"/>
            <w:lang w:val="fr-FR" w:eastAsia="en-GB"/>
          </w:rPr>
          <w:t>1</w:t>
        </w:r>
        <w:r w:rsidRPr="00A20096">
          <w:rPr>
            <w:color w:val="0563C1"/>
            <w:sz w:val="18"/>
            <w:szCs w:val="24"/>
            <w:u w:val="single"/>
            <w:lang w:val="fr-FR" w:eastAsia="en-GB"/>
          </w:rPr>
          <w:t>80000p.pdf</w:t>
        </w:r>
      </w:hyperlink>
    </w:p>
    <w:p w14:paraId="2EBFFEC9" w14:textId="1E0425AA"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6.465 -</w:t>
      </w:r>
      <w:r w:rsidR="00C52DC2" w:rsidRPr="00A20096">
        <w:rPr>
          <w:color w:val="000000"/>
          <w:sz w:val="18"/>
          <w:szCs w:val="24"/>
          <w:lang w:val="fr-FR" w:eastAsia="en-GB"/>
        </w:rPr>
        <w:t>1</w:t>
      </w:r>
      <w:r w:rsidRPr="00A20096">
        <w:rPr>
          <w:color w:val="000000"/>
          <w:sz w:val="18"/>
          <w:szCs w:val="24"/>
          <w:lang w:val="fr-FR" w:eastAsia="en-GB"/>
        </w:rPr>
        <w:t>8.0.0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8.0.0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92F11" w:rsidRPr="00A20096">
        <w:rPr>
          <w:color w:val="000000"/>
          <w:sz w:val="18"/>
          <w:szCs w:val="24"/>
          <w:lang w:val="fr-FR" w:eastAsia="en-GB"/>
        </w:rPr>
        <w:t>.</w:t>
      </w:r>
      <w:r w:rsidR="00C52DC2" w:rsidRPr="00A20096">
        <w:rPr>
          <w:color w:val="000000"/>
          <w:sz w:val="18"/>
          <w:szCs w:val="24"/>
          <w:lang w:val="fr-FR" w:eastAsia="en-GB"/>
        </w:rPr>
        <w:t>11</w:t>
      </w:r>
      <w:r w:rsidR="00892F11" w:rsidRPr="00A20096">
        <w:rPr>
          <w:color w:val="000000"/>
          <w:sz w:val="18"/>
          <w:szCs w:val="24"/>
          <w:lang w:val="fr-FR" w:eastAsia="en-GB"/>
        </w:rPr>
        <w:t>.</w:t>
      </w:r>
      <w:r w:rsidR="00C52DC2" w:rsidRPr="00A20096">
        <w:rPr>
          <w:color w:val="000000"/>
          <w:sz w:val="18"/>
          <w:szCs w:val="24"/>
          <w:lang w:val="fr-FR" w:eastAsia="en-GB"/>
        </w:rPr>
        <w:t>1</w:t>
      </w:r>
      <w:r w:rsidR="00892F11" w:rsidRPr="00A20096">
        <w:rPr>
          <w:color w:val="000000"/>
          <w:sz w:val="18"/>
          <w:szCs w:val="24"/>
          <w:lang w:val="fr-FR" w:eastAsia="en-GB"/>
        </w:rPr>
        <w:t>9</w:t>
      </w:r>
      <w:r w:rsidRPr="00A20096">
        <w:rPr>
          <w:sz w:val="18"/>
          <w:szCs w:val="24"/>
          <w:lang w:val="fr-FR" w:eastAsia="en-GB"/>
        </w:rPr>
        <w:tab/>
      </w:r>
      <w:hyperlink r:id="rId799" w:history="1">
        <w:r w:rsidRPr="00A20096">
          <w:rPr>
            <w:color w:val="0563C1"/>
            <w:sz w:val="18"/>
            <w:szCs w:val="24"/>
            <w:u w:val="single"/>
            <w:lang w:val="fr-FR" w:eastAsia="en-GB"/>
          </w:rPr>
          <w:t>https://members.tsdsi.in/s/kq</w:t>
        </w:r>
        <w:r w:rsidR="00265C0E" w:rsidRPr="00A20096">
          <w:rPr>
            <w:color w:val="0563C1"/>
            <w:sz w:val="18"/>
            <w:szCs w:val="24"/>
            <w:u w:val="single"/>
            <w:lang w:val="fr-FR" w:eastAsia="en-GB"/>
          </w:rPr>
          <w:t>2</w:t>
        </w:r>
        <w:r w:rsidRPr="00A20096">
          <w:rPr>
            <w:color w:val="0563C1"/>
            <w:sz w:val="18"/>
            <w:szCs w:val="24"/>
            <w:u w:val="single"/>
            <w:lang w:val="fr-FR" w:eastAsia="en-GB"/>
          </w:rPr>
          <w:t>kdifriXQ8roq</w:t>
        </w:r>
      </w:hyperlink>
    </w:p>
    <w:p w14:paraId="169E2323" w14:textId="1D91BD70" w:rsidR="00DB146F" w:rsidRPr="009E5AF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9E5AF6">
        <w:rPr>
          <w:color w:val="000000"/>
          <w:spacing w:val="-2"/>
          <w:sz w:val="18"/>
          <w:szCs w:val="24"/>
          <w:lang w:val="fr-FR" w:eastAsia="en-GB"/>
        </w:rPr>
        <w:t>TTA</w:t>
      </w:r>
      <w:r w:rsidRPr="009E5AF6">
        <w:rPr>
          <w:spacing w:val="-2"/>
          <w:sz w:val="18"/>
          <w:szCs w:val="24"/>
          <w:lang w:val="fr-FR" w:eastAsia="en-GB"/>
        </w:rPr>
        <w:tab/>
      </w:r>
      <w:r w:rsidRPr="009E5AF6">
        <w:rPr>
          <w:color w:val="000000"/>
          <w:spacing w:val="-2"/>
          <w:sz w:val="18"/>
          <w:szCs w:val="24"/>
          <w:lang w:val="fr-FR" w:eastAsia="en-GB"/>
        </w:rPr>
        <w:t>TTAT.3G-36.465V</w:t>
      </w:r>
      <w:r w:rsidR="00C52DC2" w:rsidRPr="009E5AF6">
        <w:rPr>
          <w:color w:val="000000"/>
          <w:spacing w:val="-2"/>
          <w:sz w:val="18"/>
          <w:szCs w:val="24"/>
          <w:lang w:val="fr-FR" w:eastAsia="en-GB"/>
        </w:rPr>
        <w:t>1</w:t>
      </w:r>
      <w:r w:rsidRPr="009E5AF6">
        <w:rPr>
          <w:color w:val="000000"/>
          <w:spacing w:val="-2"/>
          <w:sz w:val="18"/>
          <w:szCs w:val="24"/>
          <w:lang w:val="fr-FR" w:eastAsia="en-GB"/>
        </w:rPr>
        <w:t>8.0.0</w:t>
      </w:r>
      <w:r w:rsidRPr="009E5AF6">
        <w:rPr>
          <w:spacing w:val="-2"/>
          <w:sz w:val="18"/>
          <w:szCs w:val="24"/>
          <w:lang w:val="fr-FR" w:eastAsia="en-GB"/>
        </w:rPr>
        <w:tab/>
      </w:r>
      <w:r w:rsidR="00C52DC2" w:rsidRPr="009E5AF6">
        <w:rPr>
          <w:color w:val="000000"/>
          <w:spacing w:val="-2"/>
          <w:sz w:val="18"/>
          <w:szCs w:val="24"/>
          <w:lang w:val="fr-FR" w:eastAsia="en-GB"/>
        </w:rPr>
        <w:t>1</w:t>
      </w:r>
      <w:r w:rsidRPr="009E5AF6">
        <w:rPr>
          <w:color w:val="000000"/>
          <w:spacing w:val="-2"/>
          <w:sz w:val="18"/>
          <w:szCs w:val="24"/>
          <w:lang w:val="fr-FR" w:eastAsia="en-GB"/>
        </w:rPr>
        <w:t>8.0.0</w:t>
      </w:r>
      <w:r w:rsidRPr="009E5AF6">
        <w:rPr>
          <w:spacing w:val="-2"/>
          <w:sz w:val="18"/>
          <w:szCs w:val="24"/>
          <w:lang w:val="fr-FR" w:eastAsia="en-GB"/>
        </w:rPr>
        <w:tab/>
      </w:r>
      <w:r w:rsidRPr="009E5AF6">
        <w:rPr>
          <w:color w:val="000000"/>
          <w:spacing w:val="-2"/>
          <w:sz w:val="18"/>
          <w:szCs w:val="24"/>
          <w:rtl/>
          <w:lang w:val="fr-FR" w:eastAsia="en-GB"/>
        </w:rPr>
        <w:t>نُشرت</w:t>
      </w:r>
      <w:r w:rsidRPr="009E5AF6">
        <w:rPr>
          <w:spacing w:val="-2"/>
          <w:sz w:val="18"/>
          <w:szCs w:val="24"/>
          <w:lang w:val="fr-FR" w:eastAsia="en-GB"/>
        </w:rPr>
        <w:tab/>
      </w:r>
      <w:r w:rsidR="00265C0E" w:rsidRPr="009E5AF6">
        <w:rPr>
          <w:color w:val="000000"/>
          <w:spacing w:val="-2"/>
          <w:sz w:val="18"/>
          <w:szCs w:val="24"/>
          <w:lang w:val="fr-FR" w:eastAsia="en-GB"/>
        </w:rPr>
        <w:t>2</w:t>
      </w:r>
      <w:r w:rsidRPr="009E5AF6">
        <w:rPr>
          <w:color w:val="000000"/>
          <w:spacing w:val="-2"/>
          <w:sz w:val="18"/>
          <w:szCs w:val="24"/>
          <w:lang w:val="fr-FR" w:eastAsia="en-GB"/>
        </w:rPr>
        <w:t>0</w:t>
      </w:r>
      <w:r w:rsidR="00265C0E" w:rsidRPr="009E5AF6">
        <w:rPr>
          <w:color w:val="000000"/>
          <w:spacing w:val="-2"/>
          <w:sz w:val="18"/>
          <w:szCs w:val="24"/>
          <w:lang w:val="fr-FR" w:eastAsia="en-GB"/>
        </w:rPr>
        <w:t>2</w:t>
      </w:r>
      <w:r w:rsidRPr="009E5AF6">
        <w:rPr>
          <w:color w:val="000000"/>
          <w:spacing w:val="-2"/>
          <w:sz w:val="18"/>
          <w:szCs w:val="24"/>
          <w:lang w:val="fr-FR" w:eastAsia="en-GB"/>
        </w:rPr>
        <w:t>4</w:t>
      </w:r>
      <w:r w:rsidR="00892F11" w:rsidRPr="009E5AF6">
        <w:rPr>
          <w:color w:val="000000"/>
          <w:spacing w:val="-2"/>
          <w:sz w:val="18"/>
          <w:szCs w:val="24"/>
          <w:lang w:val="fr-FR" w:eastAsia="en-GB"/>
        </w:rPr>
        <w:t>.08.</w:t>
      </w:r>
      <w:r w:rsidR="00C52DC2" w:rsidRPr="009E5AF6">
        <w:rPr>
          <w:color w:val="000000"/>
          <w:spacing w:val="-2"/>
          <w:sz w:val="18"/>
          <w:szCs w:val="24"/>
          <w:lang w:val="fr-FR" w:eastAsia="en-GB"/>
        </w:rPr>
        <w:t>1</w:t>
      </w:r>
      <w:r w:rsidR="00265C0E" w:rsidRPr="009E5AF6">
        <w:rPr>
          <w:color w:val="000000"/>
          <w:spacing w:val="-2"/>
          <w:sz w:val="18"/>
          <w:szCs w:val="24"/>
          <w:lang w:val="fr-FR" w:eastAsia="en-GB"/>
        </w:rPr>
        <w:t>2</w:t>
      </w:r>
      <w:r w:rsidRPr="009E5AF6">
        <w:rPr>
          <w:spacing w:val="-2"/>
          <w:sz w:val="18"/>
          <w:szCs w:val="24"/>
          <w:lang w:val="fr-FR" w:eastAsia="en-GB"/>
        </w:rPr>
        <w:tab/>
      </w:r>
      <w:hyperlink r:id="rId800" w:history="1">
        <w:r w:rsidRPr="009E5AF6">
          <w:rPr>
            <w:color w:val="0563C1"/>
            <w:spacing w:val="-2"/>
            <w:sz w:val="18"/>
            <w:szCs w:val="24"/>
            <w:u w:val="single"/>
            <w:lang w:val="fr-FR" w:eastAsia="en-GB"/>
          </w:rPr>
          <w:t>https://www.tta.or.kr/e</w:t>
        </w:r>
        <w:r w:rsidR="006B4774" w:rsidRPr="009E5AF6">
          <w:rPr>
            <w:color w:val="0563C1"/>
            <w:spacing w:val="-2"/>
            <w:sz w:val="18"/>
            <w:szCs w:val="24"/>
            <w:u w:val="single"/>
            <w:lang w:val="fr-FR" w:eastAsia="en-GB"/>
          </w:rPr>
          <w:t>NG</w:t>
        </w:r>
        <w:r w:rsidRPr="009E5AF6">
          <w:rPr>
            <w:color w:val="0563C1"/>
            <w:spacing w:val="-2"/>
            <w:sz w:val="18"/>
            <w:szCs w:val="24"/>
            <w:u w:val="single"/>
            <w:lang w:val="fr-FR" w:eastAsia="en-GB"/>
          </w:rPr>
          <w:t>/ttaSearchE</w:t>
        </w:r>
        <w:r w:rsidR="006B4774" w:rsidRPr="009E5AF6">
          <w:rPr>
            <w:color w:val="0563C1"/>
            <w:spacing w:val="-2"/>
            <w:sz w:val="18"/>
            <w:szCs w:val="24"/>
            <w:u w:val="single"/>
            <w:lang w:val="fr-FR" w:eastAsia="en-GB"/>
          </w:rPr>
          <w:t>NG</w:t>
        </w:r>
        <w:r w:rsidRPr="009E5AF6">
          <w:rPr>
            <w:color w:val="0563C1"/>
            <w:spacing w:val="-2"/>
            <w:sz w:val="18"/>
            <w:szCs w:val="24"/>
            <w:u w:val="single"/>
            <w:lang w:val="fr-FR" w:eastAsia="en-GB"/>
          </w:rPr>
          <w:t>View.do?key=46</w:t>
        </w:r>
        <w:r w:rsidR="00C52DC2" w:rsidRPr="009E5AF6">
          <w:rPr>
            <w:color w:val="0563C1"/>
            <w:spacing w:val="-2"/>
            <w:sz w:val="18"/>
            <w:szCs w:val="24"/>
            <w:u w:val="single"/>
            <w:lang w:val="fr-FR" w:eastAsia="en-GB"/>
          </w:rPr>
          <w:t>1</w:t>
        </w:r>
        <w:r w:rsidRPr="009E5AF6">
          <w:rPr>
            <w:color w:val="0563C1"/>
            <w:spacing w:val="-2"/>
            <w:sz w:val="18"/>
            <w:szCs w:val="24"/>
            <w:u w:val="single"/>
            <w:lang w:val="fr-FR" w:eastAsia="en-GB"/>
          </w:rPr>
          <w:t>&amp;searchStandardNo=TTAT.3G-36.465V</w:t>
        </w:r>
        <w:r w:rsidR="00C52DC2" w:rsidRPr="009E5AF6">
          <w:rPr>
            <w:color w:val="0563C1"/>
            <w:spacing w:val="-2"/>
            <w:sz w:val="18"/>
            <w:szCs w:val="24"/>
            <w:u w:val="single"/>
            <w:lang w:val="fr-FR" w:eastAsia="en-GB"/>
          </w:rPr>
          <w:t>1</w:t>
        </w:r>
        <w:r w:rsidRPr="009E5AF6">
          <w:rPr>
            <w:color w:val="0563C1"/>
            <w:spacing w:val="-2"/>
            <w:sz w:val="18"/>
            <w:szCs w:val="24"/>
            <w:u w:val="single"/>
            <w:lang w:val="fr-FR" w:eastAsia="en-GB"/>
          </w:rPr>
          <w:t>8.0.0&amp;searchCate=TTAS</w:t>
        </w:r>
      </w:hyperlink>
    </w:p>
    <w:p w14:paraId="2A6EE2AF" w14:textId="180217C2" w:rsidR="00363978" w:rsidRPr="00363978" w:rsidRDefault="00265C0E" w:rsidP="00C232C2">
      <w:pPr>
        <w:pStyle w:val="Heading5"/>
        <w:rPr>
          <w:rtl/>
          <w:lang w:bidi="en-GB"/>
        </w:rPr>
      </w:pPr>
      <w:bookmarkStart w:id="410" w:name="_Toc232178283"/>
      <w:r w:rsidRPr="00265C0E">
        <w:t>2</w:t>
      </w:r>
      <w:r w:rsidR="00C232C2">
        <w:t>5</w:t>
      </w:r>
      <w:r w:rsidR="00C232C2" w:rsidRPr="00BC5584">
        <w:t>.4.</w:t>
      </w:r>
      <w:r w:rsidR="00C52DC2" w:rsidRPr="00C52DC2">
        <w:t>1</w:t>
      </w:r>
      <w:r w:rsidR="00C232C2" w:rsidRPr="00BC5584">
        <w:t>.3.</w:t>
      </w:r>
      <w:r w:rsidR="00C52DC2" w:rsidRPr="00C52DC2">
        <w:t>1</w:t>
      </w:r>
      <w:r w:rsidR="00363978" w:rsidRPr="00363978">
        <w:rPr>
          <w:rtl/>
        </w:rPr>
        <w:tab/>
        <w:t xml:space="preserve">المواصفة التقنية </w:t>
      </w:r>
      <w:r w:rsidR="00363978" w:rsidRPr="00363978">
        <w:t>TS 37.460</w:t>
      </w:r>
      <w:bookmarkEnd w:id="410"/>
    </w:p>
    <w:p w14:paraId="7AFB1F8C" w14:textId="55702211" w:rsidR="00363978" w:rsidRPr="00363978" w:rsidRDefault="00363978" w:rsidP="00C232C2">
      <w:pPr>
        <w:pStyle w:val="Headingb"/>
        <w:rPr>
          <w:rtl/>
          <w:lang w:bidi="en-GB"/>
        </w:rPr>
      </w:pPr>
      <w:bookmarkStart w:id="411" w:name="_Toc56152413"/>
      <w:bookmarkStart w:id="412" w:name="_Toc56153793"/>
      <w:bookmarkStart w:id="413" w:name="_Toc94532905"/>
      <w:bookmarkStart w:id="414" w:name="_Toc94533375"/>
      <w:r w:rsidRPr="00363978">
        <w:rPr>
          <w:rtl/>
        </w:rPr>
        <w:t xml:space="preserve">السطح البيني </w:t>
      </w:r>
      <w:proofErr w:type="spellStart"/>
      <w:r w:rsidR="00265C0E" w:rsidRPr="00265C0E">
        <w:t>Iuant</w:t>
      </w:r>
      <w:proofErr w:type="spellEnd"/>
      <w:r w:rsidRPr="00363978">
        <w:rPr>
          <w:rtl/>
        </w:rPr>
        <w:t>: الجوانب</w:t>
      </w:r>
      <w:r w:rsidR="006F7400" w:rsidRPr="006F7400">
        <w:rPr>
          <w:rtl/>
        </w:rPr>
        <w:t xml:space="preserve"> و</w:t>
      </w:r>
      <w:r w:rsidRPr="00363978">
        <w:rPr>
          <w:rtl/>
        </w:rPr>
        <w:t>المبادئ العامة</w:t>
      </w:r>
      <w:bookmarkEnd w:id="411"/>
      <w:bookmarkEnd w:id="412"/>
      <w:bookmarkEnd w:id="413"/>
      <w:bookmarkEnd w:id="414"/>
    </w:p>
    <w:p w14:paraId="0EF6451C" w14:textId="0089D2C1" w:rsidR="00363978" w:rsidRPr="00363978" w:rsidRDefault="00363978" w:rsidP="00C232C2">
      <w:pPr>
        <w:rPr>
          <w:rtl/>
          <w:lang w:bidi="en-GB"/>
        </w:rPr>
      </w:pPr>
      <w:r w:rsidRPr="00363978">
        <w:rPr>
          <w:rtl/>
        </w:rPr>
        <w:t xml:space="preserve">هذه الوثيقة هي مقدمة لسلسلة </w:t>
      </w:r>
      <w:r w:rsidR="00265C0E" w:rsidRPr="00265C0E">
        <w:t>37.46x</w:t>
      </w:r>
      <w:r w:rsidRPr="00363978">
        <w:rPr>
          <w:rtl/>
        </w:rPr>
        <w:t xml:space="preserve"> للمواصفات التقنية لمشروع شراكة </w:t>
      </w:r>
      <w:r w:rsidR="006B4774">
        <w:t>3GPP</w:t>
      </w:r>
      <w:r w:rsidR="006B4774">
        <w:rPr>
          <w:rtl/>
        </w:rPr>
        <w:t xml:space="preserve"> </w:t>
      </w:r>
      <w:r w:rsidRPr="00363978">
        <w:rPr>
          <w:rtl/>
        </w:rPr>
        <w:t>التي تعرّف السطح البيني</w:t>
      </w:r>
      <w:r w:rsidR="00265C0E">
        <w:rPr>
          <w:rFonts w:hint="cs"/>
          <w:rtl/>
        </w:rPr>
        <w:t xml:space="preserve"> </w:t>
      </w:r>
      <w:proofErr w:type="spellStart"/>
      <w:r w:rsidR="00265C0E" w:rsidRPr="00265C0E">
        <w:t>Iuant</w:t>
      </w:r>
      <w:proofErr w:type="spellEnd"/>
      <w:r w:rsidRPr="00363978">
        <w:rPr>
          <w:rtl/>
        </w:rPr>
        <w:t>.</w:t>
      </w:r>
      <w:r w:rsidR="006F7400" w:rsidRPr="006F7400">
        <w:rPr>
          <w:rtl/>
        </w:rPr>
        <w:t xml:space="preserve"> و</w:t>
      </w:r>
      <w:r w:rsidRPr="00363978">
        <w:rPr>
          <w:rtl/>
        </w:rPr>
        <w:t xml:space="preserve">السطح البيني </w:t>
      </w:r>
      <w:proofErr w:type="spellStart"/>
      <w:r w:rsidR="00265C0E" w:rsidRPr="00265C0E">
        <w:t>Iuant</w:t>
      </w:r>
      <w:proofErr w:type="spellEnd"/>
      <w:r w:rsidRPr="00363978">
        <w:rPr>
          <w:rtl/>
        </w:rPr>
        <w:t xml:space="preserve"> قابل للتطبيق على شبكات النفاذ الراديوي </w:t>
      </w:r>
      <w:r w:rsidR="00265C0E" w:rsidRPr="00265C0E">
        <w:t>UTRAN</w:t>
      </w:r>
      <w:r w:rsidR="006F7400" w:rsidRPr="006F7400">
        <w:rPr>
          <w:rtl/>
        </w:rPr>
        <w:t xml:space="preserve"> و</w:t>
      </w:r>
      <w:r w:rsidR="006B4774" w:rsidRPr="006B4774">
        <w:t>E-UTRA</w:t>
      </w:r>
      <w:r w:rsidR="00265C0E" w:rsidRPr="00265C0E">
        <w:t>N</w:t>
      </w:r>
      <w:r w:rsidR="006F7400" w:rsidRPr="006F7400">
        <w:rPr>
          <w:rtl/>
        </w:rPr>
        <w:t xml:space="preserve"> و</w:t>
      </w:r>
      <w:r w:rsidR="006B4774" w:rsidRPr="006B4774">
        <w:t>NG</w:t>
      </w:r>
      <w:r w:rsidR="00A07A0E" w:rsidRPr="00A07A0E">
        <w:t>-RAN</w:t>
      </w:r>
      <w:r w:rsidRPr="00363978">
        <w:rPr>
          <w:rtl/>
        </w:rPr>
        <w:t>.</w:t>
      </w:r>
      <w:r w:rsidR="006F7400" w:rsidRPr="006F7400">
        <w:rPr>
          <w:rtl/>
        </w:rPr>
        <w:t xml:space="preserve"> و</w:t>
      </w:r>
      <w:r w:rsidRPr="00363978">
        <w:rPr>
          <w:rtl/>
        </w:rPr>
        <w:t xml:space="preserve">في هذه المواصفة، يُشار إلى الشبكات </w:t>
      </w:r>
      <w:r w:rsidR="00265C0E" w:rsidRPr="00265C0E">
        <w:t>UTRAN</w:t>
      </w:r>
      <w:r w:rsidR="006F7400" w:rsidRPr="006F7400">
        <w:rPr>
          <w:rtl/>
        </w:rPr>
        <w:t xml:space="preserve"> و</w:t>
      </w:r>
      <w:r w:rsidR="006B4774" w:rsidRPr="006B4774">
        <w:t>E-UTRA</w:t>
      </w:r>
      <w:r w:rsidR="00265C0E" w:rsidRPr="00265C0E">
        <w:t>N</w:t>
      </w:r>
      <w:r w:rsidR="006F7400" w:rsidRPr="006F7400">
        <w:rPr>
          <w:rtl/>
        </w:rPr>
        <w:t xml:space="preserve"> و</w:t>
      </w:r>
      <w:r w:rsidR="006B4774" w:rsidRPr="006B4774">
        <w:t>NG</w:t>
      </w:r>
      <w:r w:rsidR="00A07A0E" w:rsidRPr="00A07A0E">
        <w:t>-RAN</w:t>
      </w:r>
      <w:r w:rsidRPr="00363978">
        <w:rPr>
          <w:rtl/>
        </w:rPr>
        <w:t xml:space="preserve"> على أنها شبكات نفاذ راديوي </w:t>
      </w:r>
      <w:r w:rsidR="00265C0E" w:rsidRPr="00265C0E">
        <w:t>(“RAN”)</w:t>
      </w:r>
      <w:r w:rsidRPr="00363978">
        <w:rPr>
          <w:rtl/>
        </w:rPr>
        <w:t xml:space="preserve">، في حين يُشار إلى كيانات الشبكة المقابلة العقدة </w:t>
      </w:r>
      <w:r w:rsidRPr="00363978">
        <w:t>B</w:t>
      </w:r>
      <w:r w:rsidR="006F7400" w:rsidRPr="006F7400">
        <w:rPr>
          <w:rtl/>
        </w:rPr>
        <w:t xml:space="preserve"> و</w:t>
      </w:r>
      <w:proofErr w:type="spellStart"/>
      <w:r w:rsidR="00265C0E" w:rsidRPr="00265C0E">
        <w:t>eNB</w:t>
      </w:r>
      <w:proofErr w:type="spellEnd"/>
      <w:r w:rsidR="006F7400" w:rsidRPr="006F7400">
        <w:rPr>
          <w:rtl/>
        </w:rPr>
        <w:t xml:space="preserve"> و</w:t>
      </w:r>
      <w:proofErr w:type="spellStart"/>
      <w:r w:rsidR="00F5490B" w:rsidRPr="00F5490B">
        <w:t>en-gNB</w:t>
      </w:r>
      <w:proofErr w:type="spellEnd"/>
      <w:r w:rsidR="006F7400" w:rsidRPr="006F7400">
        <w:rPr>
          <w:rtl/>
        </w:rPr>
        <w:t xml:space="preserve"> و</w:t>
      </w:r>
      <w:r w:rsidR="006B4774" w:rsidRPr="006B4774">
        <w:t>NG</w:t>
      </w:r>
      <w:r w:rsidR="00A07A0E" w:rsidRPr="00A07A0E">
        <w:t>-RAN</w:t>
      </w:r>
      <w:r w:rsidRPr="00363978">
        <w:rPr>
          <w:rtl/>
        </w:rPr>
        <w:t xml:space="preserve"> على أنها "عُقد شبكة نفاذ راديوي".</w:t>
      </w:r>
      <w:r w:rsidR="006F7400" w:rsidRPr="006F7400">
        <w:rPr>
          <w:rtl/>
        </w:rPr>
        <w:t xml:space="preserve"> و</w:t>
      </w:r>
      <w:r w:rsidRPr="00363978">
        <w:rPr>
          <w:rtl/>
        </w:rPr>
        <w:t xml:space="preserve">السطح البيني </w:t>
      </w:r>
      <w:proofErr w:type="spellStart"/>
      <w:r w:rsidR="00265C0E" w:rsidRPr="00265C0E">
        <w:t>Iuant</w:t>
      </w:r>
      <w:proofErr w:type="spellEnd"/>
      <w:r w:rsidRPr="00363978">
        <w:rPr>
          <w:rtl/>
        </w:rPr>
        <w:t xml:space="preserve"> المنطقي هو السطح البيني الداخلي لعقدة شبكة نفاذ راديوي</w:t>
      </w:r>
      <w:r w:rsidR="006F7400" w:rsidRPr="006F7400">
        <w:rPr>
          <w:rtl/>
        </w:rPr>
        <w:t xml:space="preserve"> و</w:t>
      </w:r>
      <w:r w:rsidRPr="00363978">
        <w:rPr>
          <w:rtl/>
        </w:rPr>
        <w:t>هو معرَّف</w:t>
      </w:r>
      <w:r w:rsidR="006F7400" w:rsidRPr="006F7400">
        <w:rPr>
          <w:rtl/>
        </w:rPr>
        <w:t xml:space="preserve"> و</w:t>
      </w:r>
      <w:r w:rsidRPr="00363978">
        <w:rPr>
          <w:rtl/>
        </w:rPr>
        <w:t>قائم بين تنفيذ</w:t>
      </w:r>
      <w:r w:rsidR="006F7400" w:rsidRPr="006F7400">
        <w:rPr>
          <w:rtl/>
        </w:rPr>
        <w:t xml:space="preserve"> و</w:t>
      </w:r>
      <w:r w:rsidRPr="00363978">
        <w:rPr>
          <w:rtl/>
        </w:rPr>
        <w:t xml:space="preserve">ظيفة </w:t>
      </w:r>
      <w:r w:rsidR="00C66347" w:rsidRPr="00C66347">
        <w:rPr>
          <w:rtl/>
        </w:rPr>
        <w:t xml:space="preserve">التشغيل والصيانة </w:t>
      </w:r>
      <w:r w:rsidR="00E952DB" w:rsidRPr="00E952DB">
        <w:t>(O&amp;M)</w:t>
      </w:r>
      <w:r w:rsidRPr="00363978">
        <w:rPr>
          <w:rtl/>
        </w:rPr>
        <w:t xml:space="preserve"> محددة</w:t>
      </w:r>
      <w:r w:rsidR="006F7400" w:rsidRPr="006F7400">
        <w:rPr>
          <w:rtl/>
        </w:rPr>
        <w:t xml:space="preserve"> و</w:t>
      </w:r>
      <w:r w:rsidRPr="00363978">
        <w:rPr>
          <w:rtl/>
        </w:rPr>
        <w:t xml:space="preserve">بين هوائيات الإمالة الكهربائية عن بُعد </w:t>
      </w:r>
      <w:r w:rsidR="00265C0E" w:rsidRPr="00265C0E">
        <w:t>(RET)</w:t>
      </w:r>
      <w:r w:rsidR="006F7400" w:rsidRPr="006F7400">
        <w:rPr>
          <w:rtl/>
        </w:rPr>
        <w:t xml:space="preserve"> و</w:t>
      </w:r>
      <w:r w:rsidRPr="00363978">
        <w:rPr>
          <w:rtl/>
        </w:rPr>
        <w:t>تنفيذ</w:t>
      </w:r>
      <w:r w:rsidR="006F7400" w:rsidRPr="006F7400">
        <w:rPr>
          <w:rtl/>
        </w:rPr>
        <w:t xml:space="preserve"> و</w:t>
      </w:r>
      <w:r w:rsidRPr="00363978">
        <w:rPr>
          <w:rtl/>
        </w:rPr>
        <w:t xml:space="preserve">ظيفة </w:t>
      </w:r>
      <w:r w:rsidR="00C66347" w:rsidRPr="00C66347">
        <w:rPr>
          <w:rtl/>
        </w:rPr>
        <w:t xml:space="preserve">التشغيل والصيانة </w:t>
      </w:r>
      <w:r w:rsidR="00E952DB" w:rsidRPr="00E952DB">
        <w:t>(O&amp;M)</w:t>
      </w:r>
      <w:r w:rsidRPr="00363978">
        <w:rPr>
          <w:rtl/>
        </w:rPr>
        <w:t xml:space="preserve"> محددة</w:t>
      </w:r>
      <w:r w:rsidR="006F7400" w:rsidRPr="006F7400">
        <w:rPr>
          <w:rtl/>
        </w:rPr>
        <w:t xml:space="preserve"> و</w:t>
      </w:r>
      <w:r w:rsidRPr="00363978">
        <w:rPr>
          <w:rtl/>
        </w:rPr>
        <w:t>وظيفة</w:t>
      </w:r>
      <w:r w:rsidR="006F7400" w:rsidRPr="006F7400">
        <w:rPr>
          <w:rtl/>
        </w:rPr>
        <w:t xml:space="preserve"> و</w:t>
      </w:r>
      <w:r w:rsidRPr="00363978">
        <w:rPr>
          <w:rtl/>
        </w:rPr>
        <w:t xml:space="preserve">حدة التحكم في المضخمات المحمولة في أبراج </w:t>
      </w:r>
      <w:r w:rsidR="00265C0E" w:rsidRPr="00265C0E">
        <w:t>(TMA)</w:t>
      </w:r>
      <w:r w:rsidRPr="00363978">
        <w:rPr>
          <w:rtl/>
        </w:rPr>
        <w:t>.</w:t>
      </w:r>
      <w:bookmarkStart w:id="415" w:name="_Hlk28622105"/>
      <w:bookmarkStart w:id="416" w:name="_Hlk28622145"/>
      <w:bookmarkEnd w:id="415"/>
      <w:bookmarkEnd w:id="416"/>
    </w:p>
    <w:p w14:paraId="18C5F168" w14:textId="664B969A" w:rsidR="00363978" w:rsidRPr="00FB489D" w:rsidRDefault="00BC5584" w:rsidP="00B13723">
      <w:pPr>
        <w:keepNext/>
        <w:tabs>
          <w:tab w:val="left" w:pos="91"/>
          <w:tab w:val="left" w:pos="816"/>
          <w:tab w:val="left" w:pos="4218"/>
          <w:tab w:val="left" w:pos="4927"/>
          <w:tab w:val="left" w:pos="5494"/>
          <w:tab w:val="left" w:pos="6520"/>
        </w:tabs>
        <w:spacing w:before="40" w:after="40" w:line="260" w:lineRule="exact"/>
        <w:rPr>
          <w:b/>
          <w:bCs/>
          <w:sz w:val="18"/>
          <w:szCs w:val="24"/>
          <w:rtl/>
          <w:lang w:bidi="en-GB"/>
        </w:rPr>
      </w:pPr>
      <w:r w:rsidRPr="00BC5584">
        <w:rPr>
          <w:b/>
          <w:bCs/>
          <w:sz w:val="18"/>
          <w:szCs w:val="24"/>
        </w:rPr>
        <w:t>SDO</w:t>
      </w:r>
      <w:r w:rsidR="00363978" w:rsidRPr="00FB489D">
        <w:rPr>
          <w:bCs/>
          <w:sz w:val="18"/>
          <w:szCs w:val="24"/>
          <w:rtl/>
        </w:rPr>
        <w:tab/>
      </w:r>
      <w:r w:rsidR="00363978" w:rsidRPr="00FB489D">
        <w:rPr>
          <w:b/>
          <w:bCs/>
          <w:sz w:val="18"/>
          <w:szCs w:val="24"/>
          <w:rtl/>
        </w:rPr>
        <w:t>رقم الوثيقة</w:t>
      </w:r>
      <w:r w:rsidR="00363978" w:rsidRPr="00FB489D">
        <w:rPr>
          <w:bCs/>
          <w:sz w:val="18"/>
          <w:szCs w:val="24"/>
          <w:rtl/>
        </w:rPr>
        <w:tab/>
      </w:r>
      <w:r w:rsidR="00363978" w:rsidRPr="00FB489D">
        <w:rPr>
          <w:b/>
          <w:bCs/>
          <w:sz w:val="18"/>
          <w:szCs w:val="24"/>
          <w:rtl/>
        </w:rPr>
        <w:t>النسخة</w:t>
      </w:r>
      <w:r w:rsidR="00363978" w:rsidRPr="00FB489D">
        <w:rPr>
          <w:bCs/>
          <w:sz w:val="18"/>
          <w:szCs w:val="24"/>
          <w:rtl/>
        </w:rPr>
        <w:tab/>
      </w:r>
      <w:r w:rsidR="00363978" w:rsidRPr="00FB489D">
        <w:rPr>
          <w:b/>
          <w:bCs/>
          <w:sz w:val="18"/>
          <w:szCs w:val="24"/>
          <w:rtl/>
        </w:rPr>
        <w:t>الحالة</w:t>
      </w:r>
      <w:r w:rsidR="00363978" w:rsidRPr="00FB489D">
        <w:rPr>
          <w:bCs/>
          <w:sz w:val="18"/>
          <w:szCs w:val="24"/>
          <w:rtl/>
        </w:rPr>
        <w:tab/>
      </w:r>
      <w:r w:rsidR="00363978" w:rsidRPr="00FB489D">
        <w:rPr>
          <w:b/>
          <w:bCs/>
          <w:sz w:val="18"/>
          <w:szCs w:val="24"/>
          <w:rtl/>
        </w:rPr>
        <w:t>تاريخ الإصدار</w:t>
      </w:r>
      <w:r w:rsidR="00363978" w:rsidRPr="00FB489D">
        <w:rPr>
          <w:bCs/>
          <w:sz w:val="18"/>
          <w:szCs w:val="24"/>
          <w:rtl/>
        </w:rPr>
        <w:tab/>
      </w:r>
      <w:r w:rsidR="00363978" w:rsidRPr="00FB489D">
        <w:rPr>
          <w:b/>
          <w:bCs/>
          <w:sz w:val="18"/>
          <w:szCs w:val="24"/>
          <w:rtl/>
        </w:rPr>
        <w:t>الموقع</w:t>
      </w:r>
    </w:p>
    <w:p w14:paraId="74E5C121" w14:textId="1B05447D"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FB489D">
        <w:rPr>
          <w:b/>
          <w:bCs/>
          <w:color w:val="000000"/>
          <w:sz w:val="18"/>
          <w:szCs w:val="24"/>
          <w:rtl/>
          <w:lang w:eastAsia="en-GB"/>
        </w:rPr>
        <w:t xml:space="preserve">الإصدار </w:t>
      </w:r>
      <w:r w:rsidR="00C52DC2" w:rsidRPr="00C52DC2">
        <w:rPr>
          <w:b/>
          <w:bCs/>
          <w:color w:val="000000"/>
          <w:sz w:val="18"/>
          <w:szCs w:val="24"/>
          <w:lang w:eastAsia="en-GB"/>
        </w:rPr>
        <w:t>1</w:t>
      </w:r>
      <w:r w:rsidRPr="00FB489D">
        <w:rPr>
          <w:b/>
          <w:bCs/>
          <w:color w:val="000000"/>
          <w:sz w:val="18"/>
          <w:szCs w:val="24"/>
          <w:lang w:eastAsia="en-GB"/>
        </w:rPr>
        <w:t>7</w:t>
      </w:r>
    </w:p>
    <w:p w14:paraId="2D2F0E85" w14:textId="5A4124CE"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ATIS</w:t>
      </w:r>
      <w:r w:rsidRPr="00FB489D">
        <w:rPr>
          <w:sz w:val="18"/>
          <w:szCs w:val="24"/>
          <w:lang w:eastAsia="en-GB"/>
        </w:rPr>
        <w:tab/>
      </w:r>
      <w:r w:rsidRPr="00FB489D">
        <w:rPr>
          <w:color w:val="000000"/>
          <w:sz w:val="18"/>
          <w:szCs w:val="24"/>
          <w:lang w:eastAsia="en-GB"/>
        </w:rPr>
        <w:t>ATIS.</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37.460.V</w:t>
      </w:r>
      <w:proofErr w:type="gramEnd"/>
      <w:r w:rsidR="00C52DC2" w:rsidRPr="00C52DC2">
        <w:rPr>
          <w:color w:val="000000"/>
          <w:sz w:val="18"/>
          <w:szCs w:val="24"/>
          <w:lang w:eastAsia="en-GB"/>
        </w:rPr>
        <w:t>1</w:t>
      </w:r>
      <w:r w:rsidRPr="00FB489D">
        <w:rPr>
          <w:color w:val="000000"/>
          <w:sz w:val="18"/>
          <w:szCs w:val="24"/>
          <w:lang w:eastAsia="en-GB"/>
        </w:rPr>
        <w:t>7.0.0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7.0.0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3</w:t>
      </w:r>
      <w:r w:rsidR="00892F11" w:rsidRPr="00FB489D">
        <w:rPr>
          <w:color w:val="000000"/>
          <w:sz w:val="18"/>
          <w:szCs w:val="24"/>
          <w:lang w:eastAsia="en-GB"/>
        </w:rPr>
        <w:t>.0</w:t>
      </w:r>
      <w:r w:rsidR="00265C0E" w:rsidRPr="00265C0E">
        <w:rPr>
          <w:color w:val="000000"/>
          <w:sz w:val="18"/>
          <w:szCs w:val="24"/>
          <w:lang w:eastAsia="en-GB"/>
        </w:rPr>
        <w:t>2</w:t>
      </w:r>
      <w:r w:rsidR="00892F11" w:rsidRPr="00FB489D">
        <w:rPr>
          <w:color w:val="000000"/>
          <w:sz w:val="18"/>
          <w:szCs w:val="24"/>
          <w:lang w:eastAsia="en-GB"/>
        </w:rPr>
        <w:t>.</w:t>
      </w:r>
      <w:r w:rsidR="00265C0E" w:rsidRPr="00265C0E">
        <w:rPr>
          <w:color w:val="000000"/>
          <w:sz w:val="18"/>
          <w:szCs w:val="24"/>
          <w:lang w:eastAsia="en-GB"/>
        </w:rPr>
        <w:t>2</w:t>
      </w:r>
      <w:r w:rsidR="00C52DC2" w:rsidRPr="00C52DC2">
        <w:rPr>
          <w:color w:val="000000"/>
          <w:sz w:val="18"/>
          <w:szCs w:val="24"/>
          <w:lang w:eastAsia="en-GB"/>
        </w:rPr>
        <w:t>1</w:t>
      </w:r>
      <w:r w:rsidRPr="00FB489D">
        <w:rPr>
          <w:sz w:val="18"/>
          <w:szCs w:val="24"/>
          <w:lang w:eastAsia="en-GB"/>
        </w:rPr>
        <w:tab/>
      </w:r>
      <w:hyperlink r:id="rId801" w:anchor="Rel-17" w:history="1">
        <w:r w:rsidRPr="00FB489D">
          <w:rPr>
            <w:color w:val="0563C1"/>
            <w:sz w:val="18"/>
            <w:szCs w:val="24"/>
            <w:u w:val="single"/>
            <w:lang w:eastAsia="en-GB"/>
          </w:rPr>
          <w:t>https://www.atis.org/</w:t>
        </w:r>
        <w:r w:rsidR="00BC5584" w:rsidRPr="00BC5584">
          <w:rPr>
            <w:color w:val="0563C1"/>
            <w:sz w:val="18"/>
            <w:szCs w:val="24"/>
            <w:u w:val="single"/>
            <w:lang w:eastAsia="en-GB"/>
          </w:rPr>
          <w:t>3GPP</w:t>
        </w:r>
        <w:r w:rsidRPr="00FB489D">
          <w:rPr>
            <w:color w:val="0563C1"/>
            <w:sz w:val="18"/>
            <w:szCs w:val="24"/>
            <w:u w:val="single"/>
            <w:lang w:eastAsia="en-GB"/>
          </w:rPr>
          <w:t>-transpositions - Rel-</w:t>
        </w:r>
        <w:r w:rsidR="00C52DC2" w:rsidRPr="00C52DC2">
          <w:rPr>
            <w:color w:val="0563C1"/>
            <w:sz w:val="18"/>
            <w:szCs w:val="24"/>
            <w:u w:val="single"/>
            <w:lang w:eastAsia="en-GB"/>
          </w:rPr>
          <w:t>1</w:t>
        </w:r>
        <w:r w:rsidRPr="00FB489D">
          <w:rPr>
            <w:color w:val="0563C1"/>
            <w:sz w:val="18"/>
            <w:szCs w:val="24"/>
            <w:u w:val="single"/>
            <w:lang w:eastAsia="en-GB"/>
          </w:rPr>
          <w:t>7</w:t>
        </w:r>
      </w:hyperlink>
    </w:p>
    <w:p w14:paraId="014CBDCA" w14:textId="278E5119" w:rsidR="00DB146F" w:rsidRPr="00FB489D"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CCSA</w:t>
      </w:r>
      <w:r w:rsidRPr="00FB489D">
        <w:rPr>
          <w:sz w:val="18"/>
          <w:szCs w:val="24"/>
          <w:lang w:eastAsia="en-GB"/>
        </w:rPr>
        <w:tab/>
      </w:r>
      <w:r w:rsidRPr="00FB489D">
        <w:rPr>
          <w:color w:val="000000"/>
          <w:sz w:val="18"/>
          <w:szCs w:val="24"/>
          <w:lang w:eastAsia="en-GB"/>
        </w:rPr>
        <w:t>CCSA.</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37.460.V</w:t>
      </w:r>
      <w:proofErr w:type="gramEnd"/>
      <w:r w:rsidR="00C52DC2" w:rsidRPr="00C52DC2">
        <w:rPr>
          <w:color w:val="000000"/>
          <w:sz w:val="18"/>
          <w:szCs w:val="24"/>
          <w:lang w:eastAsia="en-GB"/>
        </w:rPr>
        <w:t>1</w:t>
      </w:r>
      <w:r w:rsidRPr="00FB489D">
        <w:rPr>
          <w:color w:val="000000"/>
          <w:sz w:val="18"/>
          <w:szCs w:val="24"/>
          <w:lang w:eastAsia="en-GB"/>
        </w:rPr>
        <w:t>7.0.0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7.0.0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3</w:t>
      </w:r>
      <w:r w:rsidR="00892F11" w:rsidRPr="00FB489D">
        <w:rPr>
          <w:color w:val="000000"/>
          <w:sz w:val="18"/>
          <w:szCs w:val="24"/>
          <w:lang w:eastAsia="en-GB"/>
        </w:rPr>
        <w:t>.0</w:t>
      </w:r>
      <w:r w:rsidR="00265C0E" w:rsidRPr="00265C0E">
        <w:rPr>
          <w:color w:val="000000"/>
          <w:sz w:val="18"/>
          <w:szCs w:val="24"/>
          <w:lang w:eastAsia="en-GB"/>
        </w:rPr>
        <w:t>2</w:t>
      </w:r>
      <w:r w:rsidR="00892F11" w:rsidRPr="00FB489D">
        <w:rPr>
          <w:color w:val="000000"/>
          <w:sz w:val="18"/>
          <w:szCs w:val="24"/>
          <w:lang w:eastAsia="en-GB"/>
        </w:rPr>
        <w:t>.</w:t>
      </w:r>
      <w:r w:rsidR="00265C0E" w:rsidRPr="00265C0E">
        <w:rPr>
          <w:color w:val="000000"/>
          <w:sz w:val="18"/>
          <w:szCs w:val="24"/>
          <w:lang w:eastAsia="en-GB"/>
        </w:rPr>
        <w:t>2</w:t>
      </w:r>
      <w:r w:rsidR="00C52DC2" w:rsidRPr="00C52DC2">
        <w:rPr>
          <w:color w:val="000000"/>
          <w:sz w:val="18"/>
          <w:szCs w:val="24"/>
          <w:lang w:eastAsia="en-GB"/>
        </w:rPr>
        <w:t>1</w:t>
      </w:r>
      <w:r w:rsidRPr="00FB489D">
        <w:rPr>
          <w:sz w:val="18"/>
          <w:szCs w:val="24"/>
          <w:lang w:eastAsia="en-GB"/>
        </w:rPr>
        <w:tab/>
      </w:r>
      <w:hyperlink r:id="rId802" w:history="1">
        <w:r w:rsidRPr="00FB489D">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FB489D">
          <w:rPr>
            <w:color w:val="0563C1"/>
            <w:sz w:val="18"/>
            <w:szCs w:val="24"/>
            <w:u w:val="single"/>
            <w:lang w:eastAsia="en-GB"/>
          </w:rPr>
          <w:t>7&amp;oldFileUrl=NTN/SRIT/CCSA.</w:t>
        </w:r>
        <w:r w:rsidR="00BC5584" w:rsidRPr="00BC5584">
          <w:rPr>
            <w:color w:val="0563C1"/>
            <w:sz w:val="18"/>
            <w:szCs w:val="24"/>
            <w:u w:val="single"/>
            <w:lang w:eastAsia="en-GB"/>
          </w:rPr>
          <w:t>3GPP</w:t>
        </w:r>
        <w:r w:rsidRPr="00FB489D">
          <w:rPr>
            <w:color w:val="0563C1"/>
            <w:sz w:val="18"/>
            <w:szCs w:val="24"/>
            <w:u w:val="single"/>
            <w:lang w:eastAsia="en-GB"/>
          </w:rPr>
          <w:t>.37.460.V</w:t>
        </w:r>
        <w:r w:rsidR="00C52DC2" w:rsidRPr="00C52DC2">
          <w:rPr>
            <w:color w:val="0563C1"/>
            <w:sz w:val="18"/>
            <w:szCs w:val="24"/>
            <w:u w:val="single"/>
            <w:lang w:eastAsia="en-GB"/>
          </w:rPr>
          <w:t>1</w:t>
        </w:r>
        <w:r w:rsidRPr="00FB489D">
          <w:rPr>
            <w:color w:val="0563C1"/>
            <w:sz w:val="18"/>
            <w:szCs w:val="24"/>
            <w:u w:val="single"/>
            <w:lang w:eastAsia="en-GB"/>
          </w:rPr>
          <w:t>7.0.0.d</w:t>
        </w:r>
      </w:hyperlink>
      <w:hyperlink r:id="rId803" w:history="1">
        <w:r w:rsidRPr="00FB489D">
          <w:rPr>
            <w:color w:val="0563C1"/>
            <w:sz w:val="18"/>
            <w:szCs w:val="24"/>
            <w:u w:val="single"/>
            <w:lang w:eastAsia="en-GB"/>
          </w:rPr>
          <w:t>oc</w:t>
        </w:r>
      </w:hyperlink>
    </w:p>
    <w:p w14:paraId="7819AE12" w14:textId="53CEEABE"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37 460 V</w:t>
      </w:r>
      <w:r w:rsidR="00C52DC2" w:rsidRPr="00A20096">
        <w:rPr>
          <w:color w:val="000000"/>
          <w:sz w:val="18"/>
          <w:szCs w:val="24"/>
          <w:lang w:val="fr-FR" w:eastAsia="en-GB"/>
        </w:rPr>
        <w:t>1</w:t>
      </w:r>
      <w:r w:rsidRPr="00A20096">
        <w:rPr>
          <w:color w:val="000000"/>
          <w:sz w:val="18"/>
          <w:szCs w:val="24"/>
          <w:lang w:val="fr-FR" w:eastAsia="en-GB"/>
        </w:rPr>
        <w:t>7.0.0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Pr="00A20096">
        <w:rPr>
          <w:color w:val="000000"/>
          <w:sz w:val="18"/>
          <w:szCs w:val="24"/>
          <w:lang w:val="fr-FR" w:eastAsia="en-GB"/>
        </w:rPr>
        <w:t>-04)</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7.0.0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00892F11" w:rsidRPr="00A20096">
        <w:rPr>
          <w:color w:val="000000"/>
          <w:sz w:val="18"/>
          <w:szCs w:val="24"/>
          <w:lang w:val="fr-FR" w:eastAsia="en-GB"/>
        </w:rPr>
        <w:t>.04.</w:t>
      </w:r>
      <w:r w:rsidR="00265C0E" w:rsidRPr="00A20096">
        <w:rPr>
          <w:color w:val="000000"/>
          <w:sz w:val="18"/>
          <w:szCs w:val="24"/>
          <w:lang w:val="fr-FR" w:eastAsia="en-GB"/>
        </w:rPr>
        <w:t>2</w:t>
      </w:r>
      <w:r w:rsidR="00892F11" w:rsidRPr="00A20096">
        <w:rPr>
          <w:color w:val="000000"/>
          <w:sz w:val="18"/>
          <w:szCs w:val="24"/>
          <w:lang w:val="fr-FR" w:eastAsia="en-GB"/>
        </w:rPr>
        <w:t>9</w:t>
      </w:r>
      <w:r w:rsidRPr="00A20096">
        <w:rPr>
          <w:sz w:val="18"/>
          <w:szCs w:val="24"/>
          <w:lang w:val="fr-FR" w:eastAsia="en-GB"/>
        </w:rPr>
        <w:tab/>
      </w:r>
      <w:hyperlink r:id="rId804"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37400_</w:t>
        </w:r>
        <w:r w:rsidR="00C52DC2" w:rsidRPr="00A20096">
          <w:rPr>
            <w:color w:val="0563C1"/>
            <w:sz w:val="18"/>
            <w:szCs w:val="24"/>
            <w:u w:val="single"/>
            <w:lang w:val="fr-FR" w:eastAsia="en-GB"/>
          </w:rPr>
          <w:t>1</w:t>
        </w:r>
        <w:r w:rsidRPr="00A20096">
          <w:rPr>
            <w:color w:val="0563C1"/>
            <w:sz w:val="18"/>
            <w:szCs w:val="24"/>
            <w:u w:val="single"/>
            <w:lang w:val="fr-FR" w:eastAsia="en-GB"/>
          </w:rPr>
          <w:t>37499/</w:t>
        </w:r>
        <w:r w:rsidR="00C52DC2" w:rsidRPr="00A20096">
          <w:rPr>
            <w:color w:val="0563C1"/>
            <w:sz w:val="18"/>
            <w:szCs w:val="24"/>
            <w:u w:val="single"/>
            <w:lang w:val="fr-FR" w:eastAsia="en-GB"/>
          </w:rPr>
          <w:t>1</w:t>
        </w:r>
        <w:r w:rsidRPr="00A20096">
          <w:rPr>
            <w:color w:val="0563C1"/>
            <w:sz w:val="18"/>
            <w:szCs w:val="24"/>
            <w:u w:val="single"/>
            <w:lang w:val="fr-FR" w:eastAsia="en-GB"/>
          </w:rPr>
          <w:t>37460/</w:t>
        </w:r>
        <w:r w:rsidR="00C52DC2" w:rsidRPr="00A20096">
          <w:rPr>
            <w:color w:val="0563C1"/>
            <w:sz w:val="18"/>
            <w:szCs w:val="24"/>
            <w:u w:val="single"/>
            <w:lang w:val="fr-FR" w:eastAsia="en-GB"/>
          </w:rPr>
          <w:t>1</w:t>
        </w:r>
        <w:r w:rsidRPr="00A20096">
          <w:rPr>
            <w:color w:val="0563C1"/>
            <w:sz w:val="18"/>
            <w:szCs w:val="24"/>
            <w:u w:val="single"/>
            <w:lang w:val="fr-FR" w:eastAsia="en-GB"/>
          </w:rPr>
          <w:t>7.00.00_60/ts_</w:t>
        </w:r>
        <w:r w:rsidR="00C52DC2" w:rsidRPr="00A20096">
          <w:rPr>
            <w:color w:val="0563C1"/>
            <w:sz w:val="18"/>
            <w:szCs w:val="24"/>
            <w:u w:val="single"/>
            <w:lang w:val="fr-FR" w:eastAsia="en-GB"/>
          </w:rPr>
          <w:t>1</w:t>
        </w:r>
        <w:r w:rsidRPr="00A20096">
          <w:rPr>
            <w:color w:val="0563C1"/>
            <w:sz w:val="18"/>
            <w:szCs w:val="24"/>
            <w:u w:val="single"/>
            <w:lang w:val="fr-FR" w:eastAsia="en-GB"/>
          </w:rPr>
          <w:t>37460v</w:t>
        </w:r>
        <w:r w:rsidR="00C52DC2" w:rsidRPr="00A20096">
          <w:rPr>
            <w:color w:val="0563C1"/>
            <w:sz w:val="18"/>
            <w:szCs w:val="24"/>
            <w:u w:val="single"/>
            <w:lang w:val="fr-FR" w:eastAsia="en-GB"/>
          </w:rPr>
          <w:t>1</w:t>
        </w:r>
        <w:r w:rsidRPr="00A20096">
          <w:rPr>
            <w:color w:val="0563C1"/>
            <w:sz w:val="18"/>
            <w:szCs w:val="24"/>
            <w:u w:val="single"/>
            <w:lang w:val="fr-FR" w:eastAsia="en-GB"/>
          </w:rPr>
          <w:t>70000p.pdf</w:t>
        </w:r>
      </w:hyperlink>
    </w:p>
    <w:p w14:paraId="0C37D185" w14:textId="6C1AA419"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7.46-</w:t>
      </w:r>
      <w:r w:rsidR="00C52DC2" w:rsidRPr="00A20096">
        <w:rPr>
          <w:color w:val="000000"/>
          <w:sz w:val="18"/>
          <w:szCs w:val="24"/>
          <w:lang w:val="fr-FR" w:eastAsia="en-GB"/>
        </w:rPr>
        <w:t>1</w:t>
      </w:r>
      <w:r w:rsidRPr="00A20096">
        <w:rPr>
          <w:color w:val="000000"/>
          <w:sz w:val="18"/>
          <w:szCs w:val="24"/>
          <w:lang w:val="fr-FR" w:eastAsia="en-GB"/>
        </w:rPr>
        <w:t>7.0.0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7.0.0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00892F11" w:rsidRPr="00A20096">
        <w:rPr>
          <w:color w:val="000000"/>
          <w:sz w:val="18"/>
          <w:szCs w:val="24"/>
          <w:lang w:val="fr-FR" w:eastAsia="en-GB"/>
        </w:rPr>
        <w:t>.07.</w:t>
      </w:r>
      <w:r w:rsidR="00265C0E" w:rsidRPr="00A20096">
        <w:rPr>
          <w:color w:val="000000"/>
          <w:sz w:val="18"/>
          <w:szCs w:val="24"/>
          <w:lang w:val="fr-FR" w:eastAsia="en-GB"/>
        </w:rPr>
        <w:t>2</w:t>
      </w:r>
      <w:r w:rsidR="00892F11" w:rsidRPr="00A20096">
        <w:rPr>
          <w:color w:val="000000"/>
          <w:sz w:val="18"/>
          <w:szCs w:val="24"/>
          <w:lang w:val="fr-FR" w:eastAsia="en-GB"/>
        </w:rPr>
        <w:t>9</w:t>
      </w:r>
      <w:r w:rsidRPr="00A20096">
        <w:rPr>
          <w:sz w:val="18"/>
          <w:szCs w:val="24"/>
          <w:lang w:val="fr-FR" w:eastAsia="en-GB"/>
        </w:rPr>
        <w:tab/>
      </w:r>
      <w:hyperlink r:id="rId805" w:history="1">
        <w:r w:rsidRPr="00A20096">
          <w:rPr>
            <w:color w:val="0563C1"/>
            <w:sz w:val="18"/>
            <w:szCs w:val="24"/>
            <w:u w:val="single"/>
            <w:lang w:val="fr-FR" w:eastAsia="en-GB"/>
          </w:rPr>
          <w:t>https://members.tsdsi.in/s/6jndrFL9wmEZ9S9</w:t>
        </w:r>
      </w:hyperlink>
    </w:p>
    <w:p w14:paraId="546D8666" w14:textId="591DCCF2" w:rsidR="00DB146F" w:rsidRPr="006D1AC2"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6D1AC2">
        <w:rPr>
          <w:color w:val="000000"/>
          <w:spacing w:val="-2"/>
          <w:sz w:val="18"/>
          <w:szCs w:val="24"/>
          <w:lang w:val="fr-FR" w:eastAsia="en-GB"/>
        </w:rPr>
        <w:t>TTA</w:t>
      </w:r>
      <w:r w:rsidRPr="006D1AC2">
        <w:rPr>
          <w:spacing w:val="-2"/>
          <w:sz w:val="18"/>
          <w:szCs w:val="24"/>
          <w:lang w:val="fr-FR" w:eastAsia="en-GB"/>
        </w:rPr>
        <w:tab/>
      </w:r>
      <w:r w:rsidRPr="006D1AC2">
        <w:rPr>
          <w:color w:val="000000"/>
          <w:spacing w:val="-2"/>
          <w:sz w:val="18"/>
          <w:szCs w:val="24"/>
          <w:lang w:val="fr-FR" w:eastAsia="en-GB"/>
        </w:rPr>
        <w:t>TTAT.3G-37.460V</w:t>
      </w:r>
      <w:r w:rsidR="00C52DC2" w:rsidRPr="006D1AC2">
        <w:rPr>
          <w:color w:val="000000"/>
          <w:spacing w:val="-2"/>
          <w:sz w:val="18"/>
          <w:szCs w:val="24"/>
          <w:lang w:val="fr-FR" w:eastAsia="en-GB"/>
        </w:rPr>
        <w:t>1</w:t>
      </w:r>
      <w:r w:rsidRPr="006D1AC2">
        <w:rPr>
          <w:color w:val="000000"/>
          <w:spacing w:val="-2"/>
          <w:sz w:val="18"/>
          <w:szCs w:val="24"/>
          <w:lang w:val="fr-FR" w:eastAsia="en-GB"/>
        </w:rPr>
        <w:t>7.0.0</w:t>
      </w:r>
      <w:r w:rsidRPr="006D1AC2">
        <w:rPr>
          <w:spacing w:val="-2"/>
          <w:sz w:val="18"/>
          <w:szCs w:val="24"/>
          <w:lang w:val="fr-FR" w:eastAsia="en-GB"/>
        </w:rPr>
        <w:tab/>
      </w:r>
      <w:r w:rsidR="00C52DC2" w:rsidRPr="006D1AC2">
        <w:rPr>
          <w:color w:val="000000"/>
          <w:spacing w:val="-2"/>
          <w:sz w:val="18"/>
          <w:szCs w:val="24"/>
          <w:lang w:val="fr-FR" w:eastAsia="en-GB"/>
        </w:rPr>
        <w:t>1</w:t>
      </w:r>
      <w:r w:rsidRPr="006D1AC2">
        <w:rPr>
          <w:color w:val="000000"/>
          <w:spacing w:val="-2"/>
          <w:sz w:val="18"/>
          <w:szCs w:val="24"/>
          <w:lang w:val="fr-FR" w:eastAsia="en-GB"/>
        </w:rPr>
        <w:t>7.0.0</w:t>
      </w:r>
      <w:r w:rsidRPr="006D1AC2">
        <w:rPr>
          <w:spacing w:val="-2"/>
          <w:sz w:val="18"/>
          <w:szCs w:val="24"/>
          <w:lang w:val="fr-FR" w:eastAsia="en-GB"/>
        </w:rPr>
        <w:tab/>
      </w:r>
      <w:r w:rsidRPr="006D1AC2">
        <w:rPr>
          <w:color w:val="000000"/>
          <w:spacing w:val="-2"/>
          <w:sz w:val="18"/>
          <w:szCs w:val="24"/>
          <w:rtl/>
          <w:lang w:val="fr-FR" w:eastAsia="en-GB"/>
        </w:rPr>
        <w:t>نُشرت</w:t>
      </w:r>
      <w:r w:rsidRPr="006D1AC2">
        <w:rPr>
          <w:spacing w:val="-2"/>
          <w:sz w:val="18"/>
          <w:szCs w:val="24"/>
          <w:lang w:val="fr-FR" w:eastAsia="en-GB"/>
        </w:rPr>
        <w:tab/>
      </w:r>
      <w:r w:rsidR="00265C0E" w:rsidRPr="006D1AC2">
        <w:rPr>
          <w:color w:val="000000"/>
          <w:spacing w:val="-2"/>
          <w:sz w:val="18"/>
          <w:szCs w:val="24"/>
          <w:lang w:val="fr-FR" w:eastAsia="en-GB"/>
        </w:rPr>
        <w:t>2</w:t>
      </w:r>
      <w:r w:rsidRPr="006D1AC2">
        <w:rPr>
          <w:color w:val="000000"/>
          <w:spacing w:val="-2"/>
          <w:sz w:val="18"/>
          <w:szCs w:val="24"/>
          <w:lang w:val="fr-FR" w:eastAsia="en-GB"/>
        </w:rPr>
        <w:t>0</w:t>
      </w:r>
      <w:r w:rsidR="00265C0E" w:rsidRPr="006D1AC2">
        <w:rPr>
          <w:color w:val="000000"/>
          <w:spacing w:val="-2"/>
          <w:sz w:val="18"/>
          <w:szCs w:val="24"/>
          <w:lang w:val="fr-FR" w:eastAsia="en-GB"/>
        </w:rPr>
        <w:t>22</w:t>
      </w:r>
      <w:r w:rsidR="00892F11" w:rsidRPr="006D1AC2">
        <w:rPr>
          <w:color w:val="000000"/>
          <w:spacing w:val="-2"/>
          <w:sz w:val="18"/>
          <w:szCs w:val="24"/>
          <w:lang w:val="fr-FR" w:eastAsia="en-GB"/>
        </w:rPr>
        <w:t>.08.05</w:t>
      </w:r>
      <w:r w:rsidRPr="006D1AC2">
        <w:rPr>
          <w:spacing w:val="-2"/>
          <w:sz w:val="18"/>
          <w:szCs w:val="24"/>
          <w:lang w:val="fr-FR" w:eastAsia="en-GB"/>
        </w:rPr>
        <w:tab/>
      </w:r>
      <w:hyperlink r:id="rId806" w:history="1">
        <w:r w:rsidRPr="006D1AC2">
          <w:rPr>
            <w:color w:val="0563C1"/>
            <w:spacing w:val="-2"/>
            <w:sz w:val="18"/>
            <w:szCs w:val="24"/>
            <w:u w:val="single"/>
            <w:lang w:val="fr-FR" w:eastAsia="en-GB"/>
          </w:rPr>
          <w:t>https://www.tta.or.kr/e</w:t>
        </w:r>
        <w:r w:rsidR="006B4774" w:rsidRPr="006D1AC2">
          <w:rPr>
            <w:color w:val="0563C1"/>
            <w:spacing w:val="-2"/>
            <w:sz w:val="18"/>
            <w:szCs w:val="24"/>
            <w:u w:val="single"/>
            <w:lang w:val="fr-FR" w:eastAsia="en-GB"/>
          </w:rPr>
          <w:t>NG</w:t>
        </w:r>
        <w:r w:rsidRPr="006D1AC2">
          <w:rPr>
            <w:color w:val="0563C1"/>
            <w:spacing w:val="-2"/>
            <w:sz w:val="18"/>
            <w:szCs w:val="24"/>
            <w:u w:val="single"/>
            <w:lang w:val="fr-FR" w:eastAsia="en-GB"/>
          </w:rPr>
          <w:t>/ttaSearchE</w:t>
        </w:r>
        <w:r w:rsidR="006B4774" w:rsidRPr="006D1AC2">
          <w:rPr>
            <w:color w:val="0563C1"/>
            <w:spacing w:val="-2"/>
            <w:sz w:val="18"/>
            <w:szCs w:val="24"/>
            <w:u w:val="single"/>
            <w:lang w:val="fr-FR" w:eastAsia="en-GB"/>
          </w:rPr>
          <w:t>NG</w:t>
        </w:r>
        <w:r w:rsidRPr="006D1AC2">
          <w:rPr>
            <w:color w:val="0563C1"/>
            <w:spacing w:val="-2"/>
            <w:sz w:val="18"/>
            <w:szCs w:val="24"/>
            <w:u w:val="single"/>
            <w:lang w:val="fr-FR" w:eastAsia="en-GB"/>
          </w:rPr>
          <w:t>View.do?key=46</w:t>
        </w:r>
        <w:r w:rsidR="00C52DC2" w:rsidRPr="006D1AC2">
          <w:rPr>
            <w:color w:val="0563C1"/>
            <w:spacing w:val="-2"/>
            <w:sz w:val="18"/>
            <w:szCs w:val="24"/>
            <w:u w:val="single"/>
            <w:lang w:val="fr-FR" w:eastAsia="en-GB"/>
          </w:rPr>
          <w:t>1</w:t>
        </w:r>
        <w:r w:rsidRPr="006D1AC2">
          <w:rPr>
            <w:color w:val="0563C1"/>
            <w:spacing w:val="-2"/>
            <w:sz w:val="18"/>
            <w:szCs w:val="24"/>
            <w:u w:val="single"/>
            <w:lang w:val="fr-FR" w:eastAsia="en-GB"/>
          </w:rPr>
          <w:t>&amp;searchStandardNo=TTAT.3G-37.460V</w:t>
        </w:r>
        <w:r w:rsidR="00C52DC2" w:rsidRPr="006D1AC2">
          <w:rPr>
            <w:color w:val="0563C1"/>
            <w:spacing w:val="-2"/>
            <w:sz w:val="18"/>
            <w:szCs w:val="24"/>
            <w:u w:val="single"/>
            <w:lang w:val="fr-FR" w:eastAsia="en-GB"/>
          </w:rPr>
          <w:t>1</w:t>
        </w:r>
        <w:r w:rsidRPr="006D1AC2">
          <w:rPr>
            <w:color w:val="0563C1"/>
            <w:spacing w:val="-2"/>
            <w:sz w:val="18"/>
            <w:szCs w:val="24"/>
            <w:u w:val="single"/>
            <w:lang w:val="fr-FR" w:eastAsia="en-GB"/>
          </w:rPr>
          <w:t>7.0.0&amp;searchCate=TTAS</w:t>
        </w:r>
      </w:hyperlink>
    </w:p>
    <w:p w14:paraId="08C9E1E8" w14:textId="777D964C"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FB489D">
        <w:rPr>
          <w:b/>
          <w:bCs/>
          <w:color w:val="000000"/>
          <w:sz w:val="18"/>
          <w:szCs w:val="24"/>
          <w:rtl/>
          <w:lang w:eastAsia="en-GB"/>
        </w:rPr>
        <w:t xml:space="preserve">الإصدار </w:t>
      </w:r>
      <w:r w:rsidR="00C52DC2" w:rsidRPr="00C52DC2">
        <w:rPr>
          <w:b/>
          <w:bCs/>
          <w:color w:val="000000"/>
          <w:sz w:val="18"/>
          <w:szCs w:val="24"/>
          <w:lang w:eastAsia="en-GB"/>
        </w:rPr>
        <w:t>1</w:t>
      </w:r>
      <w:r w:rsidRPr="00FB489D">
        <w:rPr>
          <w:b/>
          <w:bCs/>
          <w:color w:val="000000"/>
          <w:sz w:val="18"/>
          <w:szCs w:val="24"/>
          <w:lang w:eastAsia="en-GB"/>
        </w:rPr>
        <w:t>8</w:t>
      </w:r>
    </w:p>
    <w:p w14:paraId="43EC3582" w14:textId="27C865A3"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ATIS</w:t>
      </w:r>
      <w:r w:rsidRPr="00FB489D">
        <w:rPr>
          <w:sz w:val="18"/>
          <w:szCs w:val="24"/>
          <w:lang w:eastAsia="en-GB"/>
        </w:rPr>
        <w:tab/>
      </w:r>
      <w:r w:rsidRPr="00FB489D">
        <w:rPr>
          <w:color w:val="000000"/>
          <w:sz w:val="18"/>
          <w:szCs w:val="24"/>
          <w:lang w:eastAsia="en-GB"/>
        </w:rPr>
        <w:t>ATIS.</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37.460.V</w:t>
      </w:r>
      <w:proofErr w:type="gramEnd"/>
      <w:r w:rsidR="00C52DC2" w:rsidRPr="00C52DC2">
        <w:rPr>
          <w:color w:val="000000"/>
          <w:sz w:val="18"/>
          <w:szCs w:val="24"/>
          <w:lang w:eastAsia="en-GB"/>
        </w:rPr>
        <w:t>1</w:t>
      </w:r>
      <w:r w:rsidRPr="00FB489D">
        <w:rPr>
          <w:color w:val="000000"/>
          <w:sz w:val="18"/>
          <w:szCs w:val="24"/>
          <w:lang w:eastAsia="en-GB"/>
        </w:rPr>
        <w:t>8.0.0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8.0.0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4</w:t>
      </w:r>
      <w:r w:rsidR="00892F11" w:rsidRPr="00FB489D">
        <w:rPr>
          <w:color w:val="000000"/>
          <w:sz w:val="18"/>
          <w:szCs w:val="24"/>
          <w:lang w:eastAsia="en-GB"/>
        </w:rPr>
        <w:t>.08.</w:t>
      </w:r>
      <w:r w:rsidR="00265C0E" w:rsidRPr="00265C0E">
        <w:rPr>
          <w:color w:val="000000"/>
          <w:sz w:val="18"/>
          <w:szCs w:val="24"/>
          <w:lang w:eastAsia="en-GB"/>
        </w:rPr>
        <w:t>2</w:t>
      </w:r>
      <w:r w:rsidR="00892F11" w:rsidRPr="00FB489D">
        <w:rPr>
          <w:color w:val="000000"/>
          <w:sz w:val="18"/>
          <w:szCs w:val="24"/>
          <w:lang w:eastAsia="en-GB"/>
        </w:rPr>
        <w:t>7</w:t>
      </w:r>
      <w:r w:rsidRPr="00FB489D">
        <w:rPr>
          <w:sz w:val="18"/>
          <w:szCs w:val="24"/>
          <w:lang w:eastAsia="en-GB"/>
        </w:rPr>
        <w:tab/>
      </w:r>
      <w:hyperlink r:id="rId807" w:anchor="Rel-18" w:history="1">
        <w:r w:rsidRPr="00FB489D">
          <w:rPr>
            <w:color w:val="0563C1"/>
            <w:sz w:val="18"/>
            <w:szCs w:val="24"/>
            <w:u w:val="single"/>
            <w:lang w:eastAsia="en-GB"/>
          </w:rPr>
          <w:t>https://www.atis.org/</w:t>
        </w:r>
        <w:r w:rsidR="00BC5584" w:rsidRPr="00BC5584">
          <w:rPr>
            <w:color w:val="0563C1"/>
            <w:sz w:val="18"/>
            <w:szCs w:val="24"/>
            <w:u w:val="single"/>
            <w:lang w:eastAsia="en-GB"/>
          </w:rPr>
          <w:t>3GPP</w:t>
        </w:r>
        <w:r w:rsidRPr="00FB489D">
          <w:rPr>
            <w:color w:val="0563C1"/>
            <w:sz w:val="18"/>
            <w:szCs w:val="24"/>
            <w:u w:val="single"/>
            <w:lang w:eastAsia="en-GB"/>
          </w:rPr>
          <w:t>-transpositions - Rel-</w:t>
        </w:r>
        <w:r w:rsidR="00C52DC2" w:rsidRPr="00C52DC2">
          <w:rPr>
            <w:color w:val="0563C1"/>
            <w:sz w:val="18"/>
            <w:szCs w:val="24"/>
            <w:u w:val="single"/>
            <w:lang w:eastAsia="en-GB"/>
          </w:rPr>
          <w:t>1</w:t>
        </w:r>
        <w:r w:rsidRPr="00FB489D">
          <w:rPr>
            <w:color w:val="0563C1"/>
            <w:sz w:val="18"/>
            <w:szCs w:val="24"/>
            <w:u w:val="single"/>
            <w:lang w:eastAsia="en-GB"/>
          </w:rPr>
          <w:t>8</w:t>
        </w:r>
      </w:hyperlink>
    </w:p>
    <w:p w14:paraId="57CD86DB" w14:textId="5592BA17" w:rsidR="00DB146F" w:rsidRPr="00FB489D"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CCSA</w:t>
      </w:r>
      <w:r w:rsidRPr="00FB489D">
        <w:rPr>
          <w:sz w:val="18"/>
          <w:szCs w:val="24"/>
          <w:lang w:eastAsia="en-GB"/>
        </w:rPr>
        <w:tab/>
      </w:r>
      <w:r w:rsidRPr="00FB489D">
        <w:rPr>
          <w:color w:val="000000"/>
          <w:sz w:val="18"/>
          <w:szCs w:val="24"/>
          <w:lang w:eastAsia="en-GB"/>
        </w:rPr>
        <w:t>CCSA.</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37.460.V</w:t>
      </w:r>
      <w:proofErr w:type="gramEnd"/>
      <w:r w:rsidR="00C52DC2" w:rsidRPr="00C52DC2">
        <w:rPr>
          <w:color w:val="000000"/>
          <w:sz w:val="18"/>
          <w:szCs w:val="24"/>
          <w:lang w:eastAsia="en-GB"/>
        </w:rPr>
        <w:t>1</w:t>
      </w:r>
      <w:r w:rsidRPr="00FB489D">
        <w:rPr>
          <w:color w:val="000000"/>
          <w:sz w:val="18"/>
          <w:szCs w:val="24"/>
          <w:lang w:eastAsia="en-GB"/>
        </w:rPr>
        <w:t>8.0.0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8.0.0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4</w:t>
      </w:r>
      <w:r w:rsidR="00892F11" w:rsidRPr="00FB489D">
        <w:rPr>
          <w:color w:val="000000"/>
          <w:sz w:val="18"/>
          <w:szCs w:val="24"/>
          <w:lang w:eastAsia="en-GB"/>
        </w:rPr>
        <w:t>.08.</w:t>
      </w:r>
      <w:r w:rsidR="00265C0E" w:rsidRPr="00265C0E">
        <w:rPr>
          <w:color w:val="000000"/>
          <w:sz w:val="18"/>
          <w:szCs w:val="24"/>
          <w:lang w:eastAsia="en-GB"/>
        </w:rPr>
        <w:t>2</w:t>
      </w:r>
      <w:r w:rsidR="00892F11" w:rsidRPr="00FB489D">
        <w:rPr>
          <w:color w:val="000000"/>
          <w:sz w:val="18"/>
          <w:szCs w:val="24"/>
          <w:lang w:eastAsia="en-GB"/>
        </w:rPr>
        <w:t>7</w:t>
      </w:r>
      <w:r w:rsidRPr="00FB489D">
        <w:rPr>
          <w:sz w:val="18"/>
          <w:szCs w:val="24"/>
          <w:lang w:eastAsia="en-GB"/>
        </w:rPr>
        <w:tab/>
      </w:r>
      <w:hyperlink r:id="rId808" w:history="1">
        <w:r w:rsidRPr="00FB489D">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FB489D">
          <w:rPr>
            <w:color w:val="0563C1"/>
            <w:sz w:val="18"/>
            <w:szCs w:val="24"/>
            <w:u w:val="single"/>
            <w:lang w:eastAsia="en-GB"/>
          </w:rPr>
          <w:t>7&amp;oldFileUrl=NTN/SRIT/CCSA.</w:t>
        </w:r>
        <w:r w:rsidR="00BC5584" w:rsidRPr="00BC5584">
          <w:rPr>
            <w:color w:val="0563C1"/>
            <w:sz w:val="18"/>
            <w:szCs w:val="24"/>
            <w:u w:val="single"/>
            <w:lang w:eastAsia="en-GB"/>
          </w:rPr>
          <w:t>3GPP</w:t>
        </w:r>
        <w:r w:rsidRPr="00FB489D">
          <w:rPr>
            <w:color w:val="0563C1"/>
            <w:sz w:val="18"/>
            <w:szCs w:val="24"/>
            <w:u w:val="single"/>
            <w:lang w:eastAsia="en-GB"/>
          </w:rPr>
          <w:t>.37.460.V</w:t>
        </w:r>
        <w:r w:rsidR="00C52DC2" w:rsidRPr="00C52DC2">
          <w:rPr>
            <w:color w:val="0563C1"/>
            <w:sz w:val="18"/>
            <w:szCs w:val="24"/>
            <w:u w:val="single"/>
            <w:lang w:eastAsia="en-GB"/>
          </w:rPr>
          <w:t>1</w:t>
        </w:r>
        <w:r w:rsidRPr="00FB489D">
          <w:rPr>
            <w:color w:val="0563C1"/>
            <w:sz w:val="18"/>
            <w:szCs w:val="24"/>
            <w:u w:val="single"/>
            <w:lang w:eastAsia="en-GB"/>
          </w:rPr>
          <w:t>8.0.0.d</w:t>
        </w:r>
      </w:hyperlink>
      <w:hyperlink r:id="rId809" w:history="1">
        <w:r w:rsidRPr="00FB489D">
          <w:rPr>
            <w:color w:val="0563C1"/>
            <w:sz w:val="18"/>
            <w:szCs w:val="24"/>
            <w:u w:val="single"/>
            <w:lang w:eastAsia="en-GB"/>
          </w:rPr>
          <w:t>ocx</w:t>
        </w:r>
      </w:hyperlink>
    </w:p>
    <w:p w14:paraId="02BB561B" w14:textId="1E6084B5"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37 460 V</w:t>
      </w:r>
      <w:r w:rsidR="00C52DC2" w:rsidRPr="00A20096">
        <w:rPr>
          <w:color w:val="000000"/>
          <w:sz w:val="18"/>
          <w:szCs w:val="24"/>
          <w:lang w:val="fr-FR" w:eastAsia="en-GB"/>
        </w:rPr>
        <w:t>1</w:t>
      </w:r>
      <w:r w:rsidRPr="00A20096">
        <w:rPr>
          <w:color w:val="000000"/>
          <w:sz w:val="18"/>
          <w:szCs w:val="24"/>
          <w:lang w:val="fr-FR" w:eastAsia="en-GB"/>
        </w:rPr>
        <w:t>8.0.0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4-05)</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8.0.0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92F11" w:rsidRPr="00A20096">
        <w:rPr>
          <w:color w:val="000000"/>
          <w:sz w:val="18"/>
          <w:szCs w:val="24"/>
          <w:lang w:val="fr-FR" w:eastAsia="en-GB"/>
        </w:rPr>
        <w:t>.05.</w:t>
      </w:r>
      <w:r w:rsidR="00265C0E" w:rsidRPr="00A20096">
        <w:rPr>
          <w:color w:val="000000"/>
          <w:sz w:val="18"/>
          <w:szCs w:val="24"/>
          <w:lang w:val="fr-FR" w:eastAsia="en-GB"/>
        </w:rPr>
        <w:t>2</w:t>
      </w:r>
      <w:r w:rsidR="00892F11" w:rsidRPr="00A20096">
        <w:rPr>
          <w:color w:val="000000"/>
          <w:sz w:val="18"/>
          <w:szCs w:val="24"/>
          <w:lang w:val="fr-FR" w:eastAsia="en-GB"/>
        </w:rPr>
        <w:t>3</w:t>
      </w:r>
      <w:r w:rsidRPr="00A20096">
        <w:rPr>
          <w:sz w:val="18"/>
          <w:szCs w:val="24"/>
          <w:lang w:val="fr-FR" w:eastAsia="en-GB"/>
        </w:rPr>
        <w:tab/>
      </w:r>
      <w:hyperlink r:id="rId810"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37400_</w:t>
        </w:r>
        <w:r w:rsidR="00C52DC2" w:rsidRPr="00A20096">
          <w:rPr>
            <w:color w:val="0563C1"/>
            <w:sz w:val="18"/>
            <w:szCs w:val="24"/>
            <w:u w:val="single"/>
            <w:lang w:val="fr-FR" w:eastAsia="en-GB"/>
          </w:rPr>
          <w:t>1</w:t>
        </w:r>
        <w:r w:rsidRPr="00A20096">
          <w:rPr>
            <w:color w:val="0563C1"/>
            <w:sz w:val="18"/>
            <w:szCs w:val="24"/>
            <w:u w:val="single"/>
            <w:lang w:val="fr-FR" w:eastAsia="en-GB"/>
          </w:rPr>
          <w:t>37499/</w:t>
        </w:r>
        <w:r w:rsidR="00C52DC2" w:rsidRPr="00A20096">
          <w:rPr>
            <w:color w:val="0563C1"/>
            <w:sz w:val="18"/>
            <w:szCs w:val="24"/>
            <w:u w:val="single"/>
            <w:lang w:val="fr-FR" w:eastAsia="en-GB"/>
          </w:rPr>
          <w:t>1</w:t>
        </w:r>
        <w:r w:rsidRPr="00A20096">
          <w:rPr>
            <w:color w:val="0563C1"/>
            <w:sz w:val="18"/>
            <w:szCs w:val="24"/>
            <w:u w:val="single"/>
            <w:lang w:val="fr-FR" w:eastAsia="en-GB"/>
          </w:rPr>
          <w:t>37460/</w:t>
        </w:r>
        <w:r w:rsidR="00C52DC2" w:rsidRPr="00A20096">
          <w:rPr>
            <w:color w:val="0563C1"/>
            <w:sz w:val="18"/>
            <w:szCs w:val="24"/>
            <w:u w:val="single"/>
            <w:lang w:val="fr-FR" w:eastAsia="en-GB"/>
          </w:rPr>
          <w:t>1</w:t>
        </w:r>
        <w:r w:rsidRPr="00A20096">
          <w:rPr>
            <w:color w:val="0563C1"/>
            <w:sz w:val="18"/>
            <w:szCs w:val="24"/>
            <w:u w:val="single"/>
            <w:lang w:val="fr-FR" w:eastAsia="en-GB"/>
          </w:rPr>
          <w:t>8.00.00_60/ts_</w:t>
        </w:r>
        <w:r w:rsidR="00C52DC2" w:rsidRPr="00A20096">
          <w:rPr>
            <w:color w:val="0563C1"/>
            <w:sz w:val="18"/>
            <w:szCs w:val="24"/>
            <w:u w:val="single"/>
            <w:lang w:val="fr-FR" w:eastAsia="en-GB"/>
          </w:rPr>
          <w:t>1</w:t>
        </w:r>
        <w:r w:rsidRPr="00A20096">
          <w:rPr>
            <w:color w:val="0563C1"/>
            <w:sz w:val="18"/>
            <w:szCs w:val="24"/>
            <w:u w:val="single"/>
            <w:lang w:val="fr-FR" w:eastAsia="en-GB"/>
          </w:rPr>
          <w:t>37460v</w:t>
        </w:r>
        <w:r w:rsidR="00C52DC2" w:rsidRPr="00A20096">
          <w:rPr>
            <w:color w:val="0563C1"/>
            <w:sz w:val="18"/>
            <w:szCs w:val="24"/>
            <w:u w:val="single"/>
            <w:lang w:val="fr-FR" w:eastAsia="en-GB"/>
          </w:rPr>
          <w:t>1</w:t>
        </w:r>
        <w:r w:rsidRPr="00A20096">
          <w:rPr>
            <w:color w:val="0563C1"/>
            <w:sz w:val="18"/>
            <w:szCs w:val="24"/>
            <w:u w:val="single"/>
            <w:lang w:val="fr-FR" w:eastAsia="en-GB"/>
          </w:rPr>
          <w:t>80000p.pdf</w:t>
        </w:r>
      </w:hyperlink>
    </w:p>
    <w:p w14:paraId="67E2F56A" w14:textId="54214DB8"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7.46 -</w:t>
      </w:r>
      <w:r w:rsidR="00C52DC2" w:rsidRPr="00A20096">
        <w:rPr>
          <w:color w:val="000000"/>
          <w:sz w:val="18"/>
          <w:szCs w:val="24"/>
          <w:lang w:val="fr-FR" w:eastAsia="en-GB"/>
        </w:rPr>
        <w:t>1</w:t>
      </w:r>
      <w:r w:rsidRPr="00A20096">
        <w:rPr>
          <w:color w:val="000000"/>
          <w:sz w:val="18"/>
          <w:szCs w:val="24"/>
          <w:lang w:val="fr-FR" w:eastAsia="en-GB"/>
        </w:rPr>
        <w:t>8.0.0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8.0.0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92F11" w:rsidRPr="00A20096">
        <w:rPr>
          <w:color w:val="000000"/>
          <w:sz w:val="18"/>
          <w:szCs w:val="24"/>
          <w:lang w:val="fr-FR" w:eastAsia="en-GB"/>
        </w:rPr>
        <w:t>.</w:t>
      </w:r>
      <w:r w:rsidR="00C52DC2" w:rsidRPr="00A20096">
        <w:rPr>
          <w:color w:val="000000"/>
          <w:sz w:val="18"/>
          <w:szCs w:val="24"/>
          <w:lang w:val="fr-FR" w:eastAsia="en-GB"/>
        </w:rPr>
        <w:t>11</w:t>
      </w:r>
      <w:r w:rsidR="00892F11" w:rsidRPr="00A20096">
        <w:rPr>
          <w:color w:val="000000"/>
          <w:sz w:val="18"/>
          <w:szCs w:val="24"/>
          <w:lang w:val="fr-FR" w:eastAsia="en-GB"/>
        </w:rPr>
        <w:t>.</w:t>
      </w:r>
      <w:r w:rsidR="00C52DC2" w:rsidRPr="00A20096">
        <w:rPr>
          <w:color w:val="000000"/>
          <w:sz w:val="18"/>
          <w:szCs w:val="24"/>
          <w:lang w:val="fr-FR" w:eastAsia="en-GB"/>
        </w:rPr>
        <w:t>1</w:t>
      </w:r>
      <w:r w:rsidR="00892F11" w:rsidRPr="00A20096">
        <w:rPr>
          <w:color w:val="000000"/>
          <w:sz w:val="18"/>
          <w:szCs w:val="24"/>
          <w:lang w:val="fr-FR" w:eastAsia="en-GB"/>
        </w:rPr>
        <w:t>9</w:t>
      </w:r>
      <w:r w:rsidRPr="00A20096">
        <w:rPr>
          <w:sz w:val="18"/>
          <w:szCs w:val="24"/>
          <w:lang w:val="fr-FR" w:eastAsia="en-GB"/>
        </w:rPr>
        <w:tab/>
      </w:r>
      <w:hyperlink r:id="rId811" w:history="1">
        <w:r w:rsidRPr="00A20096">
          <w:rPr>
            <w:color w:val="0563C1"/>
            <w:sz w:val="18"/>
            <w:szCs w:val="24"/>
            <w:u w:val="single"/>
            <w:lang w:val="fr-FR" w:eastAsia="en-GB"/>
          </w:rPr>
          <w:t>https://members.tsdsi.in/s/xfEDfBBeKbyWi4H</w:t>
        </w:r>
      </w:hyperlink>
    </w:p>
    <w:p w14:paraId="08EDD8C7" w14:textId="23FBACA2" w:rsidR="00DB146F" w:rsidRPr="006D1AC2"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6D1AC2">
        <w:rPr>
          <w:color w:val="000000"/>
          <w:spacing w:val="-2"/>
          <w:sz w:val="18"/>
          <w:szCs w:val="24"/>
          <w:lang w:val="fr-FR" w:eastAsia="en-GB"/>
        </w:rPr>
        <w:t>TTA</w:t>
      </w:r>
      <w:r w:rsidRPr="006D1AC2">
        <w:rPr>
          <w:spacing w:val="-2"/>
          <w:sz w:val="18"/>
          <w:szCs w:val="24"/>
          <w:lang w:val="fr-FR" w:eastAsia="en-GB"/>
        </w:rPr>
        <w:tab/>
      </w:r>
      <w:r w:rsidRPr="006D1AC2">
        <w:rPr>
          <w:color w:val="000000"/>
          <w:spacing w:val="-2"/>
          <w:sz w:val="18"/>
          <w:szCs w:val="24"/>
          <w:lang w:val="fr-FR" w:eastAsia="en-GB"/>
        </w:rPr>
        <w:t>TTAT.3G-37.460V</w:t>
      </w:r>
      <w:r w:rsidR="00C52DC2" w:rsidRPr="006D1AC2">
        <w:rPr>
          <w:color w:val="000000"/>
          <w:spacing w:val="-2"/>
          <w:sz w:val="18"/>
          <w:szCs w:val="24"/>
          <w:lang w:val="fr-FR" w:eastAsia="en-GB"/>
        </w:rPr>
        <w:t>1</w:t>
      </w:r>
      <w:r w:rsidRPr="006D1AC2">
        <w:rPr>
          <w:color w:val="000000"/>
          <w:spacing w:val="-2"/>
          <w:sz w:val="18"/>
          <w:szCs w:val="24"/>
          <w:lang w:val="fr-FR" w:eastAsia="en-GB"/>
        </w:rPr>
        <w:t>8.0.0</w:t>
      </w:r>
      <w:r w:rsidRPr="006D1AC2">
        <w:rPr>
          <w:spacing w:val="-2"/>
          <w:sz w:val="18"/>
          <w:szCs w:val="24"/>
          <w:lang w:val="fr-FR" w:eastAsia="en-GB"/>
        </w:rPr>
        <w:tab/>
      </w:r>
      <w:r w:rsidR="00C52DC2" w:rsidRPr="006D1AC2">
        <w:rPr>
          <w:color w:val="000000"/>
          <w:spacing w:val="-2"/>
          <w:sz w:val="18"/>
          <w:szCs w:val="24"/>
          <w:lang w:val="fr-FR" w:eastAsia="en-GB"/>
        </w:rPr>
        <w:t>1</w:t>
      </w:r>
      <w:r w:rsidRPr="006D1AC2">
        <w:rPr>
          <w:color w:val="000000"/>
          <w:spacing w:val="-2"/>
          <w:sz w:val="18"/>
          <w:szCs w:val="24"/>
          <w:lang w:val="fr-FR" w:eastAsia="en-GB"/>
        </w:rPr>
        <w:t>8.0.0</w:t>
      </w:r>
      <w:r w:rsidRPr="006D1AC2">
        <w:rPr>
          <w:spacing w:val="-2"/>
          <w:sz w:val="18"/>
          <w:szCs w:val="24"/>
          <w:lang w:val="fr-FR" w:eastAsia="en-GB"/>
        </w:rPr>
        <w:tab/>
      </w:r>
      <w:r w:rsidRPr="006D1AC2">
        <w:rPr>
          <w:color w:val="000000"/>
          <w:spacing w:val="-2"/>
          <w:sz w:val="18"/>
          <w:szCs w:val="24"/>
          <w:rtl/>
          <w:lang w:val="fr-FR" w:eastAsia="en-GB"/>
        </w:rPr>
        <w:t>نُشرت</w:t>
      </w:r>
      <w:r w:rsidRPr="006D1AC2">
        <w:rPr>
          <w:spacing w:val="-2"/>
          <w:sz w:val="18"/>
          <w:szCs w:val="24"/>
          <w:lang w:val="fr-FR" w:eastAsia="en-GB"/>
        </w:rPr>
        <w:tab/>
      </w:r>
      <w:r w:rsidR="00265C0E" w:rsidRPr="006D1AC2">
        <w:rPr>
          <w:color w:val="000000"/>
          <w:spacing w:val="-2"/>
          <w:sz w:val="18"/>
          <w:szCs w:val="24"/>
          <w:lang w:val="fr-FR" w:eastAsia="en-GB"/>
        </w:rPr>
        <w:t>2</w:t>
      </w:r>
      <w:r w:rsidRPr="006D1AC2">
        <w:rPr>
          <w:color w:val="000000"/>
          <w:spacing w:val="-2"/>
          <w:sz w:val="18"/>
          <w:szCs w:val="24"/>
          <w:lang w:val="fr-FR" w:eastAsia="en-GB"/>
        </w:rPr>
        <w:t>0</w:t>
      </w:r>
      <w:r w:rsidR="00265C0E" w:rsidRPr="006D1AC2">
        <w:rPr>
          <w:color w:val="000000"/>
          <w:spacing w:val="-2"/>
          <w:sz w:val="18"/>
          <w:szCs w:val="24"/>
          <w:lang w:val="fr-FR" w:eastAsia="en-GB"/>
        </w:rPr>
        <w:t>2</w:t>
      </w:r>
      <w:r w:rsidRPr="006D1AC2">
        <w:rPr>
          <w:color w:val="000000"/>
          <w:spacing w:val="-2"/>
          <w:sz w:val="18"/>
          <w:szCs w:val="24"/>
          <w:lang w:val="fr-FR" w:eastAsia="en-GB"/>
        </w:rPr>
        <w:t>4</w:t>
      </w:r>
      <w:r w:rsidR="00892F11" w:rsidRPr="006D1AC2">
        <w:rPr>
          <w:color w:val="000000"/>
          <w:spacing w:val="-2"/>
          <w:sz w:val="18"/>
          <w:szCs w:val="24"/>
          <w:lang w:val="fr-FR" w:eastAsia="en-GB"/>
        </w:rPr>
        <w:t>.08.</w:t>
      </w:r>
      <w:r w:rsidR="00C52DC2" w:rsidRPr="006D1AC2">
        <w:rPr>
          <w:color w:val="000000"/>
          <w:spacing w:val="-2"/>
          <w:sz w:val="18"/>
          <w:szCs w:val="24"/>
          <w:lang w:val="fr-FR" w:eastAsia="en-GB"/>
        </w:rPr>
        <w:t>1</w:t>
      </w:r>
      <w:r w:rsidR="00265C0E" w:rsidRPr="006D1AC2">
        <w:rPr>
          <w:color w:val="000000"/>
          <w:spacing w:val="-2"/>
          <w:sz w:val="18"/>
          <w:szCs w:val="24"/>
          <w:lang w:val="fr-FR" w:eastAsia="en-GB"/>
        </w:rPr>
        <w:t>2</w:t>
      </w:r>
      <w:r w:rsidRPr="006D1AC2">
        <w:rPr>
          <w:spacing w:val="-2"/>
          <w:sz w:val="18"/>
          <w:szCs w:val="24"/>
          <w:lang w:val="fr-FR" w:eastAsia="en-GB"/>
        </w:rPr>
        <w:tab/>
      </w:r>
      <w:hyperlink r:id="rId812" w:history="1">
        <w:r w:rsidRPr="006D1AC2">
          <w:rPr>
            <w:color w:val="0563C1"/>
            <w:spacing w:val="-2"/>
            <w:sz w:val="18"/>
            <w:szCs w:val="24"/>
            <w:u w:val="single"/>
            <w:lang w:val="fr-FR" w:eastAsia="en-GB"/>
          </w:rPr>
          <w:t>https://www.tta.or.kr/e</w:t>
        </w:r>
        <w:r w:rsidR="006B4774" w:rsidRPr="006D1AC2">
          <w:rPr>
            <w:color w:val="0563C1"/>
            <w:spacing w:val="-2"/>
            <w:sz w:val="18"/>
            <w:szCs w:val="24"/>
            <w:u w:val="single"/>
            <w:lang w:val="fr-FR" w:eastAsia="en-GB"/>
          </w:rPr>
          <w:t>NG</w:t>
        </w:r>
        <w:r w:rsidRPr="006D1AC2">
          <w:rPr>
            <w:color w:val="0563C1"/>
            <w:spacing w:val="-2"/>
            <w:sz w:val="18"/>
            <w:szCs w:val="24"/>
            <w:u w:val="single"/>
            <w:lang w:val="fr-FR" w:eastAsia="en-GB"/>
          </w:rPr>
          <w:t>/ttaSearchE</w:t>
        </w:r>
        <w:r w:rsidR="006B4774" w:rsidRPr="006D1AC2">
          <w:rPr>
            <w:color w:val="0563C1"/>
            <w:spacing w:val="-2"/>
            <w:sz w:val="18"/>
            <w:szCs w:val="24"/>
            <w:u w:val="single"/>
            <w:lang w:val="fr-FR" w:eastAsia="en-GB"/>
          </w:rPr>
          <w:t>NG</w:t>
        </w:r>
        <w:r w:rsidRPr="006D1AC2">
          <w:rPr>
            <w:color w:val="0563C1"/>
            <w:spacing w:val="-2"/>
            <w:sz w:val="18"/>
            <w:szCs w:val="24"/>
            <w:u w:val="single"/>
            <w:lang w:val="fr-FR" w:eastAsia="en-GB"/>
          </w:rPr>
          <w:t>View.do?key=46</w:t>
        </w:r>
        <w:r w:rsidR="00C52DC2" w:rsidRPr="006D1AC2">
          <w:rPr>
            <w:color w:val="0563C1"/>
            <w:spacing w:val="-2"/>
            <w:sz w:val="18"/>
            <w:szCs w:val="24"/>
            <w:u w:val="single"/>
            <w:lang w:val="fr-FR" w:eastAsia="en-GB"/>
          </w:rPr>
          <w:t>1</w:t>
        </w:r>
        <w:r w:rsidRPr="006D1AC2">
          <w:rPr>
            <w:color w:val="0563C1"/>
            <w:spacing w:val="-2"/>
            <w:sz w:val="18"/>
            <w:szCs w:val="24"/>
            <w:u w:val="single"/>
            <w:lang w:val="fr-FR" w:eastAsia="en-GB"/>
          </w:rPr>
          <w:t>&amp;searchStandardNo=TTAT.3G-37.460V</w:t>
        </w:r>
        <w:r w:rsidR="00C52DC2" w:rsidRPr="006D1AC2">
          <w:rPr>
            <w:color w:val="0563C1"/>
            <w:spacing w:val="-2"/>
            <w:sz w:val="18"/>
            <w:szCs w:val="24"/>
            <w:u w:val="single"/>
            <w:lang w:val="fr-FR" w:eastAsia="en-GB"/>
          </w:rPr>
          <w:t>1</w:t>
        </w:r>
        <w:r w:rsidRPr="006D1AC2">
          <w:rPr>
            <w:color w:val="0563C1"/>
            <w:spacing w:val="-2"/>
            <w:sz w:val="18"/>
            <w:szCs w:val="24"/>
            <w:u w:val="single"/>
            <w:lang w:val="fr-FR" w:eastAsia="en-GB"/>
          </w:rPr>
          <w:t>8.0.0&amp;searchCate=TTAS</w:t>
        </w:r>
      </w:hyperlink>
    </w:p>
    <w:p w14:paraId="0B6AFE04" w14:textId="6EBDE9B7" w:rsidR="00363978" w:rsidRPr="00363978" w:rsidRDefault="00265C0E" w:rsidP="00C232C2">
      <w:pPr>
        <w:pStyle w:val="Heading5"/>
        <w:rPr>
          <w:rtl/>
          <w:lang w:bidi="en-GB"/>
        </w:rPr>
      </w:pPr>
      <w:bookmarkStart w:id="417" w:name="_Toc232178284"/>
      <w:r w:rsidRPr="00265C0E">
        <w:lastRenderedPageBreak/>
        <w:t>2</w:t>
      </w:r>
      <w:r w:rsidR="00C232C2">
        <w:t>6</w:t>
      </w:r>
      <w:r w:rsidR="00C232C2" w:rsidRPr="00BC5584">
        <w:t>.4.</w:t>
      </w:r>
      <w:r w:rsidR="00C52DC2" w:rsidRPr="00C52DC2">
        <w:t>1</w:t>
      </w:r>
      <w:r w:rsidR="00C232C2" w:rsidRPr="00BC5584">
        <w:t>.3.</w:t>
      </w:r>
      <w:r w:rsidR="00C52DC2" w:rsidRPr="00C52DC2">
        <w:t>1</w:t>
      </w:r>
      <w:r w:rsidR="00363978" w:rsidRPr="00363978">
        <w:rPr>
          <w:rtl/>
        </w:rPr>
        <w:tab/>
        <w:t xml:space="preserve">المواصفة التقنية </w:t>
      </w:r>
      <w:r w:rsidR="00363978" w:rsidRPr="00363978">
        <w:t>TS 37.46</w:t>
      </w:r>
      <w:r w:rsidR="00C52DC2" w:rsidRPr="00C52DC2">
        <w:t>1</w:t>
      </w:r>
      <w:bookmarkEnd w:id="417"/>
    </w:p>
    <w:p w14:paraId="229F8884" w14:textId="5C01208F" w:rsidR="00363978" w:rsidRPr="00363978" w:rsidRDefault="00363978" w:rsidP="00C232C2">
      <w:pPr>
        <w:pStyle w:val="Headingb"/>
        <w:rPr>
          <w:rtl/>
          <w:lang w:bidi="en-GB"/>
        </w:rPr>
      </w:pPr>
      <w:bookmarkStart w:id="418" w:name="_Toc56152414"/>
      <w:bookmarkStart w:id="419" w:name="_Toc56153794"/>
      <w:bookmarkStart w:id="420" w:name="_Toc94532906"/>
      <w:bookmarkStart w:id="421" w:name="_Toc94533376"/>
      <w:r w:rsidRPr="00363978">
        <w:rPr>
          <w:rtl/>
        </w:rPr>
        <w:t xml:space="preserve">السطح البيني </w:t>
      </w:r>
      <w:proofErr w:type="spellStart"/>
      <w:r w:rsidR="00265C0E" w:rsidRPr="00265C0E">
        <w:t>Iuant</w:t>
      </w:r>
      <w:proofErr w:type="spellEnd"/>
      <w:r w:rsidRPr="00363978">
        <w:rPr>
          <w:rtl/>
        </w:rPr>
        <w:t xml:space="preserve">: الطبقة </w:t>
      </w:r>
      <w:r w:rsidR="00C52DC2" w:rsidRPr="00C52DC2">
        <w:t>1</w:t>
      </w:r>
      <w:bookmarkEnd w:id="418"/>
      <w:bookmarkEnd w:id="419"/>
      <w:bookmarkEnd w:id="420"/>
      <w:bookmarkEnd w:id="421"/>
    </w:p>
    <w:p w14:paraId="5D44F81C" w14:textId="013A2215" w:rsidR="00363978" w:rsidRPr="00363978" w:rsidRDefault="00363978" w:rsidP="00C232C2">
      <w:pPr>
        <w:rPr>
          <w:rtl/>
          <w:lang w:bidi="en-GB"/>
        </w:rPr>
      </w:pPr>
      <w:r w:rsidRPr="00363978">
        <w:rPr>
          <w:rtl/>
        </w:rPr>
        <w:t xml:space="preserve">تحدد هذه الوثيقة المعايير المسموح بها لتنفيذ الطبقة </w:t>
      </w:r>
      <w:r w:rsidR="00C52DC2" w:rsidRPr="00C52DC2">
        <w:t>1</w:t>
      </w:r>
      <w:r w:rsidRPr="00363978">
        <w:rPr>
          <w:rtl/>
        </w:rPr>
        <w:t xml:space="preserve"> في السطح البيني </w:t>
      </w:r>
      <w:proofErr w:type="spellStart"/>
      <w:r w:rsidR="00265C0E" w:rsidRPr="00265C0E">
        <w:t>Iuant</w:t>
      </w:r>
      <w:proofErr w:type="spellEnd"/>
      <w:r w:rsidRPr="00363978">
        <w:rPr>
          <w:rtl/>
        </w:rPr>
        <w:t xml:space="preserve"> لتكنولوجيات النفاذ </w:t>
      </w:r>
      <w:r w:rsidR="00265C0E" w:rsidRPr="00265C0E">
        <w:t>UTRA</w:t>
      </w:r>
      <w:r w:rsidR="006F7400" w:rsidRPr="006F7400">
        <w:rPr>
          <w:rtl/>
        </w:rPr>
        <w:t xml:space="preserve"> و</w:t>
      </w:r>
      <w:r w:rsidR="006B4774" w:rsidRPr="006B4774">
        <w:t>E-UTRA</w:t>
      </w:r>
      <w:r w:rsidR="006F7400" w:rsidRPr="006F7400">
        <w:rPr>
          <w:rFonts w:hint="cs"/>
          <w:rtl/>
        </w:rPr>
        <w:t xml:space="preserve"> و</w:t>
      </w:r>
      <w:r w:rsidR="00BC5584" w:rsidRPr="00BC5584">
        <w:t>NR</w:t>
      </w:r>
      <w:r w:rsidRPr="00363978">
        <w:rPr>
          <w:rtl/>
        </w:rPr>
        <w:t>.</w:t>
      </w:r>
      <w:r w:rsidR="006F7400" w:rsidRPr="006F7400">
        <w:rPr>
          <w:rtl/>
        </w:rPr>
        <w:t xml:space="preserve"> و</w:t>
      </w:r>
      <w:r w:rsidRPr="00363978">
        <w:rPr>
          <w:rtl/>
        </w:rPr>
        <w:t>لا يدخل توصيف متطلبات تأخر الإرسال</w:t>
      </w:r>
      <w:r w:rsidR="006F7400" w:rsidRPr="006F7400">
        <w:rPr>
          <w:rtl/>
        </w:rPr>
        <w:t xml:space="preserve"> و</w:t>
      </w:r>
      <w:r w:rsidRPr="00363978">
        <w:rPr>
          <w:rtl/>
        </w:rPr>
        <w:t>متطلبات التشغيل</w:t>
      </w:r>
      <w:r w:rsidR="006F7400" w:rsidRPr="006F7400">
        <w:rPr>
          <w:rtl/>
        </w:rPr>
        <w:t xml:space="preserve"> و</w:t>
      </w:r>
      <w:r w:rsidRPr="00363978">
        <w:rPr>
          <w:rtl/>
        </w:rPr>
        <w:t>الصيانة ضمن مجال تطبيق هذه الوثيقة.</w:t>
      </w:r>
    </w:p>
    <w:p w14:paraId="39EF20F1" w14:textId="5714FD53" w:rsidR="00363978" w:rsidRPr="00FB489D" w:rsidRDefault="00BC5584" w:rsidP="00B13723">
      <w:pPr>
        <w:keepNext/>
        <w:tabs>
          <w:tab w:val="left" w:pos="91"/>
          <w:tab w:val="left" w:pos="816"/>
          <w:tab w:val="left" w:pos="4218"/>
          <w:tab w:val="left" w:pos="4927"/>
          <w:tab w:val="left" w:pos="5494"/>
          <w:tab w:val="left" w:pos="6520"/>
        </w:tabs>
        <w:spacing w:before="40" w:after="40" w:line="260" w:lineRule="exact"/>
        <w:rPr>
          <w:b/>
          <w:bCs/>
          <w:sz w:val="18"/>
          <w:szCs w:val="24"/>
          <w:rtl/>
          <w:lang w:bidi="en-GB"/>
        </w:rPr>
      </w:pPr>
      <w:r w:rsidRPr="00BC5584">
        <w:rPr>
          <w:b/>
          <w:bCs/>
          <w:sz w:val="18"/>
          <w:szCs w:val="24"/>
        </w:rPr>
        <w:t>SDO</w:t>
      </w:r>
      <w:r w:rsidR="00363978" w:rsidRPr="00FB489D">
        <w:rPr>
          <w:bCs/>
          <w:sz w:val="18"/>
          <w:szCs w:val="24"/>
          <w:rtl/>
        </w:rPr>
        <w:tab/>
      </w:r>
      <w:r w:rsidR="00363978" w:rsidRPr="00FB489D">
        <w:rPr>
          <w:b/>
          <w:bCs/>
          <w:sz w:val="18"/>
          <w:szCs w:val="24"/>
          <w:rtl/>
        </w:rPr>
        <w:t>رقم الوثيقة</w:t>
      </w:r>
      <w:r w:rsidR="00363978" w:rsidRPr="00FB489D">
        <w:rPr>
          <w:bCs/>
          <w:sz w:val="18"/>
          <w:szCs w:val="24"/>
          <w:rtl/>
        </w:rPr>
        <w:tab/>
      </w:r>
      <w:r w:rsidR="00363978" w:rsidRPr="00FB489D">
        <w:rPr>
          <w:b/>
          <w:bCs/>
          <w:sz w:val="18"/>
          <w:szCs w:val="24"/>
          <w:rtl/>
        </w:rPr>
        <w:t>النسخة</w:t>
      </w:r>
      <w:r w:rsidR="00363978" w:rsidRPr="00FB489D">
        <w:rPr>
          <w:bCs/>
          <w:sz w:val="18"/>
          <w:szCs w:val="24"/>
          <w:rtl/>
        </w:rPr>
        <w:tab/>
      </w:r>
      <w:r w:rsidR="00363978" w:rsidRPr="00FB489D">
        <w:rPr>
          <w:b/>
          <w:bCs/>
          <w:sz w:val="18"/>
          <w:szCs w:val="24"/>
          <w:rtl/>
        </w:rPr>
        <w:t>الحالة</w:t>
      </w:r>
      <w:r w:rsidR="00363978" w:rsidRPr="00FB489D">
        <w:rPr>
          <w:bCs/>
          <w:sz w:val="18"/>
          <w:szCs w:val="24"/>
          <w:rtl/>
        </w:rPr>
        <w:tab/>
      </w:r>
      <w:r w:rsidR="00363978" w:rsidRPr="00FB489D">
        <w:rPr>
          <w:b/>
          <w:bCs/>
          <w:sz w:val="18"/>
          <w:szCs w:val="24"/>
          <w:rtl/>
        </w:rPr>
        <w:t>تاريخ الإصدار</w:t>
      </w:r>
      <w:r w:rsidR="00363978" w:rsidRPr="00FB489D">
        <w:rPr>
          <w:bCs/>
          <w:sz w:val="18"/>
          <w:szCs w:val="24"/>
          <w:rtl/>
        </w:rPr>
        <w:tab/>
      </w:r>
      <w:r w:rsidR="00363978" w:rsidRPr="00FB489D">
        <w:rPr>
          <w:b/>
          <w:bCs/>
          <w:sz w:val="18"/>
          <w:szCs w:val="24"/>
          <w:rtl/>
        </w:rPr>
        <w:t>الموقع</w:t>
      </w:r>
    </w:p>
    <w:p w14:paraId="0AF46E9D" w14:textId="5C3FB14E"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FB489D">
        <w:rPr>
          <w:b/>
          <w:bCs/>
          <w:color w:val="000000"/>
          <w:sz w:val="18"/>
          <w:szCs w:val="24"/>
          <w:rtl/>
          <w:lang w:eastAsia="en-GB"/>
        </w:rPr>
        <w:t xml:space="preserve">الإصدار </w:t>
      </w:r>
      <w:r w:rsidR="00C52DC2" w:rsidRPr="00C52DC2">
        <w:rPr>
          <w:b/>
          <w:bCs/>
          <w:color w:val="000000"/>
          <w:sz w:val="18"/>
          <w:szCs w:val="24"/>
          <w:lang w:eastAsia="en-GB"/>
        </w:rPr>
        <w:t>1</w:t>
      </w:r>
      <w:r w:rsidRPr="00FB489D">
        <w:rPr>
          <w:b/>
          <w:bCs/>
          <w:color w:val="000000"/>
          <w:sz w:val="18"/>
          <w:szCs w:val="24"/>
          <w:lang w:eastAsia="en-GB"/>
        </w:rPr>
        <w:t>7</w:t>
      </w:r>
    </w:p>
    <w:p w14:paraId="5E443827" w14:textId="4DBF745E"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ATIS</w:t>
      </w:r>
      <w:r w:rsidRPr="00FB489D">
        <w:rPr>
          <w:sz w:val="18"/>
          <w:szCs w:val="24"/>
          <w:lang w:eastAsia="en-GB"/>
        </w:rPr>
        <w:tab/>
      </w:r>
      <w:r w:rsidRPr="00FB489D">
        <w:rPr>
          <w:color w:val="000000"/>
          <w:sz w:val="18"/>
          <w:szCs w:val="24"/>
          <w:lang w:eastAsia="en-GB"/>
        </w:rPr>
        <w:t>ATIS.</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37.46</w:t>
      </w:r>
      <w:r w:rsidR="00C52DC2" w:rsidRPr="00C52DC2">
        <w:rPr>
          <w:color w:val="000000"/>
          <w:sz w:val="18"/>
          <w:szCs w:val="24"/>
          <w:lang w:eastAsia="en-GB"/>
        </w:rPr>
        <w:t>1</w:t>
      </w:r>
      <w:r w:rsidRPr="00FB489D">
        <w:rPr>
          <w:color w:val="000000"/>
          <w:sz w:val="18"/>
          <w:szCs w:val="24"/>
          <w:lang w:eastAsia="en-GB"/>
        </w:rPr>
        <w:t>.V</w:t>
      </w:r>
      <w:proofErr w:type="gramEnd"/>
      <w:r w:rsidR="00C52DC2" w:rsidRPr="00C52DC2">
        <w:rPr>
          <w:color w:val="000000"/>
          <w:sz w:val="18"/>
          <w:szCs w:val="24"/>
          <w:lang w:eastAsia="en-GB"/>
        </w:rPr>
        <w:t>1</w:t>
      </w:r>
      <w:r w:rsidRPr="00FB489D">
        <w:rPr>
          <w:color w:val="000000"/>
          <w:sz w:val="18"/>
          <w:szCs w:val="24"/>
          <w:lang w:eastAsia="en-GB"/>
        </w:rPr>
        <w:t>7.</w:t>
      </w:r>
      <w:r w:rsidR="00C52DC2" w:rsidRPr="00C52DC2">
        <w:rPr>
          <w:color w:val="000000"/>
          <w:sz w:val="18"/>
          <w:szCs w:val="24"/>
          <w:lang w:eastAsia="en-GB"/>
        </w:rPr>
        <w:t>1</w:t>
      </w:r>
      <w:r w:rsidRPr="00FB489D">
        <w:rPr>
          <w:color w:val="000000"/>
          <w:sz w:val="18"/>
          <w:szCs w:val="24"/>
          <w:lang w:eastAsia="en-GB"/>
        </w:rPr>
        <w:t>.0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7.</w:t>
      </w:r>
      <w:r w:rsidR="00C52DC2" w:rsidRPr="00C52DC2">
        <w:rPr>
          <w:color w:val="000000"/>
          <w:sz w:val="18"/>
          <w:szCs w:val="24"/>
          <w:lang w:eastAsia="en-GB"/>
        </w:rPr>
        <w:t>1</w:t>
      </w:r>
      <w:r w:rsidRPr="00FB489D">
        <w:rPr>
          <w:color w:val="000000"/>
          <w:sz w:val="18"/>
          <w:szCs w:val="24"/>
          <w:lang w:eastAsia="en-GB"/>
        </w:rPr>
        <w:t>.0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3</w:t>
      </w:r>
      <w:r w:rsidR="00892F11" w:rsidRPr="00FB489D">
        <w:rPr>
          <w:color w:val="000000"/>
          <w:sz w:val="18"/>
          <w:szCs w:val="24"/>
          <w:lang w:eastAsia="en-GB"/>
        </w:rPr>
        <w:t>.0</w:t>
      </w:r>
      <w:r w:rsidR="00265C0E" w:rsidRPr="00265C0E">
        <w:rPr>
          <w:color w:val="000000"/>
          <w:sz w:val="18"/>
          <w:szCs w:val="24"/>
          <w:lang w:eastAsia="en-GB"/>
        </w:rPr>
        <w:t>2</w:t>
      </w:r>
      <w:r w:rsidR="00892F11" w:rsidRPr="00FB489D">
        <w:rPr>
          <w:color w:val="000000"/>
          <w:sz w:val="18"/>
          <w:szCs w:val="24"/>
          <w:lang w:eastAsia="en-GB"/>
        </w:rPr>
        <w:t>.</w:t>
      </w:r>
      <w:r w:rsidR="00265C0E" w:rsidRPr="00265C0E">
        <w:rPr>
          <w:color w:val="000000"/>
          <w:sz w:val="18"/>
          <w:szCs w:val="24"/>
          <w:lang w:eastAsia="en-GB"/>
        </w:rPr>
        <w:t>2</w:t>
      </w:r>
      <w:r w:rsidR="00C52DC2" w:rsidRPr="00C52DC2">
        <w:rPr>
          <w:color w:val="000000"/>
          <w:sz w:val="18"/>
          <w:szCs w:val="24"/>
          <w:lang w:eastAsia="en-GB"/>
        </w:rPr>
        <w:t>1</w:t>
      </w:r>
      <w:r w:rsidRPr="00FB489D">
        <w:rPr>
          <w:sz w:val="18"/>
          <w:szCs w:val="24"/>
          <w:lang w:eastAsia="en-GB"/>
        </w:rPr>
        <w:tab/>
      </w:r>
      <w:hyperlink r:id="rId813" w:anchor="Rel-17" w:history="1">
        <w:r w:rsidRPr="00FB489D">
          <w:rPr>
            <w:color w:val="0563C1"/>
            <w:sz w:val="18"/>
            <w:szCs w:val="24"/>
            <w:u w:val="single"/>
            <w:lang w:eastAsia="en-GB"/>
          </w:rPr>
          <w:t>https://www.atis.org/</w:t>
        </w:r>
        <w:r w:rsidR="00BC5584" w:rsidRPr="00BC5584">
          <w:rPr>
            <w:color w:val="0563C1"/>
            <w:sz w:val="18"/>
            <w:szCs w:val="24"/>
            <w:u w:val="single"/>
            <w:lang w:eastAsia="en-GB"/>
          </w:rPr>
          <w:t>3GPP</w:t>
        </w:r>
        <w:r w:rsidRPr="00FB489D">
          <w:rPr>
            <w:color w:val="0563C1"/>
            <w:sz w:val="18"/>
            <w:szCs w:val="24"/>
            <w:u w:val="single"/>
            <w:lang w:eastAsia="en-GB"/>
          </w:rPr>
          <w:t>-transpositions - Rel-</w:t>
        </w:r>
        <w:r w:rsidR="00C52DC2" w:rsidRPr="00C52DC2">
          <w:rPr>
            <w:color w:val="0563C1"/>
            <w:sz w:val="18"/>
            <w:szCs w:val="24"/>
            <w:u w:val="single"/>
            <w:lang w:eastAsia="en-GB"/>
          </w:rPr>
          <w:t>1</w:t>
        </w:r>
        <w:r w:rsidRPr="00FB489D">
          <w:rPr>
            <w:color w:val="0563C1"/>
            <w:sz w:val="18"/>
            <w:szCs w:val="24"/>
            <w:u w:val="single"/>
            <w:lang w:eastAsia="en-GB"/>
          </w:rPr>
          <w:t>7</w:t>
        </w:r>
      </w:hyperlink>
    </w:p>
    <w:p w14:paraId="7A2B1611" w14:textId="459EEFDA" w:rsidR="00DB146F" w:rsidRPr="00FB489D"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CCSA</w:t>
      </w:r>
      <w:r w:rsidRPr="00FB489D">
        <w:rPr>
          <w:sz w:val="18"/>
          <w:szCs w:val="24"/>
          <w:lang w:eastAsia="en-GB"/>
        </w:rPr>
        <w:tab/>
      </w:r>
      <w:r w:rsidRPr="00FB489D">
        <w:rPr>
          <w:color w:val="000000"/>
          <w:sz w:val="18"/>
          <w:szCs w:val="24"/>
          <w:lang w:eastAsia="en-GB"/>
        </w:rPr>
        <w:t>CCSA.</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37.46</w:t>
      </w:r>
      <w:r w:rsidR="00C52DC2" w:rsidRPr="00C52DC2">
        <w:rPr>
          <w:color w:val="000000"/>
          <w:sz w:val="18"/>
          <w:szCs w:val="24"/>
          <w:lang w:eastAsia="en-GB"/>
        </w:rPr>
        <w:t>1</w:t>
      </w:r>
      <w:r w:rsidRPr="00FB489D">
        <w:rPr>
          <w:color w:val="000000"/>
          <w:sz w:val="18"/>
          <w:szCs w:val="24"/>
          <w:lang w:eastAsia="en-GB"/>
        </w:rPr>
        <w:t>.V</w:t>
      </w:r>
      <w:proofErr w:type="gramEnd"/>
      <w:r w:rsidR="00C52DC2" w:rsidRPr="00C52DC2">
        <w:rPr>
          <w:color w:val="000000"/>
          <w:sz w:val="18"/>
          <w:szCs w:val="24"/>
          <w:lang w:eastAsia="en-GB"/>
        </w:rPr>
        <w:t>1</w:t>
      </w:r>
      <w:r w:rsidRPr="00FB489D">
        <w:rPr>
          <w:color w:val="000000"/>
          <w:sz w:val="18"/>
          <w:szCs w:val="24"/>
          <w:lang w:eastAsia="en-GB"/>
        </w:rPr>
        <w:t>7.</w:t>
      </w:r>
      <w:r w:rsidR="00C52DC2" w:rsidRPr="00C52DC2">
        <w:rPr>
          <w:color w:val="000000"/>
          <w:sz w:val="18"/>
          <w:szCs w:val="24"/>
          <w:lang w:eastAsia="en-GB"/>
        </w:rPr>
        <w:t>1</w:t>
      </w:r>
      <w:r w:rsidRPr="00FB489D">
        <w:rPr>
          <w:color w:val="000000"/>
          <w:sz w:val="18"/>
          <w:szCs w:val="24"/>
          <w:lang w:eastAsia="en-GB"/>
        </w:rPr>
        <w:t>.0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7.</w:t>
      </w:r>
      <w:r w:rsidR="00C52DC2" w:rsidRPr="00C52DC2">
        <w:rPr>
          <w:color w:val="000000"/>
          <w:sz w:val="18"/>
          <w:szCs w:val="24"/>
          <w:lang w:eastAsia="en-GB"/>
        </w:rPr>
        <w:t>1</w:t>
      </w:r>
      <w:r w:rsidRPr="00FB489D">
        <w:rPr>
          <w:color w:val="000000"/>
          <w:sz w:val="18"/>
          <w:szCs w:val="24"/>
          <w:lang w:eastAsia="en-GB"/>
        </w:rPr>
        <w:t>.0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3</w:t>
      </w:r>
      <w:r w:rsidR="00892F11" w:rsidRPr="00FB489D">
        <w:rPr>
          <w:color w:val="000000"/>
          <w:sz w:val="18"/>
          <w:szCs w:val="24"/>
          <w:lang w:eastAsia="en-GB"/>
        </w:rPr>
        <w:t>.0</w:t>
      </w:r>
      <w:r w:rsidR="00265C0E" w:rsidRPr="00265C0E">
        <w:rPr>
          <w:color w:val="000000"/>
          <w:sz w:val="18"/>
          <w:szCs w:val="24"/>
          <w:lang w:eastAsia="en-GB"/>
        </w:rPr>
        <w:t>2</w:t>
      </w:r>
      <w:r w:rsidR="00892F11" w:rsidRPr="00FB489D">
        <w:rPr>
          <w:color w:val="000000"/>
          <w:sz w:val="18"/>
          <w:szCs w:val="24"/>
          <w:lang w:eastAsia="en-GB"/>
        </w:rPr>
        <w:t>.</w:t>
      </w:r>
      <w:r w:rsidR="00265C0E" w:rsidRPr="00265C0E">
        <w:rPr>
          <w:color w:val="000000"/>
          <w:sz w:val="18"/>
          <w:szCs w:val="24"/>
          <w:lang w:eastAsia="en-GB"/>
        </w:rPr>
        <w:t>2</w:t>
      </w:r>
      <w:r w:rsidR="00C52DC2" w:rsidRPr="00C52DC2">
        <w:rPr>
          <w:color w:val="000000"/>
          <w:sz w:val="18"/>
          <w:szCs w:val="24"/>
          <w:lang w:eastAsia="en-GB"/>
        </w:rPr>
        <w:t>1</w:t>
      </w:r>
      <w:r w:rsidRPr="00FB489D">
        <w:rPr>
          <w:sz w:val="18"/>
          <w:szCs w:val="24"/>
          <w:lang w:eastAsia="en-GB"/>
        </w:rPr>
        <w:tab/>
      </w:r>
      <w:hyperlink r:id="rId814" w:history="1">
        <w:r w:rsidRPr="00FB489D">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FB489D">
          <w:rPr>
            <w:color w:val="0563C1"/>
            <w:sz w:val="18"/>
            <w:szCs w:val="24"/>
            <w:u w:val="single"/>
            <w:lang w:eastAsia="en-GB"/>
          </w:rPr>
          <w:t>7&amp;oldFileUrl=NTN/SRIT/CCSA.</w:t>
        </w:r>
        <w:r w:rsidR="00BC5584" w:rsidRPr="00BC5584">
          <w:rPr>
            <w:color w:val="0563C1"/>
            <w:sz w:val="18"/>
            <w:szCs w:val="24"/>
            <w:u w:val="single"/>
            <w:lang w:eastAsia="en-GB"/>
          </w:rPr>
          <w:t>3GPP</w:t>
        </w:r>
        <w:r w:rsidRPr="00FB489D">
          <w:rPr>
            <w:color w:val="0563C1"/>
            <w:sz w:val="18"/>
            <w:szCs w:val="24"/>
            <w:u w:val="single"/>
            <w:lang w:eastAsia="en-GB"/>
          </w:rPr>
          <w:t>.37.46</w:t>
        </w:r>
        <w:r w:rsidR="00C52DC2" w:rsidRPr="00C52DC2">
          <w:rPr>
            <w:color w:val="0563C1"/>
            <w:sz w:val="18"/>
            <w:szCs w:val="24"/>
            <w:u w:val="single"/>
            <w:lang w:eastAsia="en-GB"/>
          </w:rPr>
          <w:t>1</w:t>
        </w:r>
        <w:r w:rsidRPr="00FB489D">
          <w:rPr>
            <w:color w:val="0563C1"/>
            <w:sz w:val="18"/>
            <w:szCs w:val="24"/>
            <w:u w:val="single"/>
            <w:lang w:eastAsia="en-GB"/>
          </w:rPr>
          <w:t>.V</w:t>
        </w:r>
        <w:r w:rsidR="00C52DC2" w:rsidRPr="00C52DC2">
          <w:rPr>
            <w:color w:val="0563C1"/>
            <w:sz w:val="18"/>
            <w:szCs w:val="24"/>
            <w:u w:val="single"/>
            <w:lang w:eastAsia="en-GB"/>
          </w:rPr>
          <w:t>1</w:t>
        </w:r>
        <w:r w:rsidRPr="00FB489D">
          <w:rPr>
            <w:color w:val="0563C1"/>
            <w:sz w:val="18"/>
            <w:szCs w:val="24"/>
            <w:u w:val="single"/>
            <w:lang w:eastAsia="en-GB"/>
          </w:rPr>
          <w:t>7.</w:t>
        </w:r>
        <w:r w:rsidR="00C52DC2" w:rsidRPr="00C52DC2">
          <w:rPr>
            <w:color w:val="0563C1"/>
            <w:sz w:val="18"/>
            <w:szCs w:val="24"/>
            <w:u w:val="single"/>
            <w:lang w:eastAsia="en-GB"/>
          </w:rPr>
          <w:t>1</w:t>
        </w:r>
        <w:r w:rsidRPr="00FB489D">
          <w:rPr>
            <w:color w:val="0563C1"/>
            <w:sz w:val="18"/>
            <w:szCs w:val="24"/>
            <w:u w:val="single"/>
            <w:lang w:eastAsia="en-GB"/>
          </w:rPr>
          <w:t>.0.d</w:t>
        </w:r>
      </w:hyperlink>
      <w:hyperlink r:id="rId815" w:history="1">
        <w:r w:rsidRPr="00FB489D">
          <w:rPr>
            <w:color w:val="0563C1"/>
            <w:sz w:val="18"/>
            <w:szCs w:val="24"/>
            <w:u w:val="single"/>
            <w:lang w:eastAsia="en-GB"/>
          </w:rPr>
          <w:t>ocx</w:t>
        </w:r>
      </w:hyperlink>
    </w:p>
    <w:p w14:paraId="61FA8B93" w14:textId="77A27DF5"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37 46</w:t>
      </w:r>
      <w:r w:rsidR="00C52DC2" w:rsidRPr="00A20096">
        <w:rPr>
          <w:color w:val="000000"/>
          <w:sz w:val="18"/>
          <w:szCs w:val="24"/>
          <w:lang w:val="fr-FR" w:eastAsia="en-GB"/>
        </w:rPr>
        <w:t>1</w:t>
      </w:r>
      <w:r w:rsidRPr="00A20096">
        <w:rPr>
          <w:color w:val="000000"/>
          <w:sz w:val="18"/>
          <w:szCs w:val="24"/>
          <w:lang w:val="fr-FR" w:eastAsia="en-GB"/>
        </w:rPr>
        <w:t xml:space="preserve"> V</w:t>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w:t>
      </w:r>
      <w:r w:rsidRPr="00A20096">
        <w:rPr>
          <w:color w:val="000000"/>
          <w:sz w:val="18"/>
          <w:szCs w:val="24"/>
          <w:lang w:val="fr-FR" w:eastAsia="en-GB"/>
        </w:rPr>
        <w:t>.0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Pr="00A20096">
        <w:rPr>
          <w:color w:val="000000"/>
          <w:sz w:val="18"/>
          <w:szCs w:val="24"/>
          <w:lang w:val="fr-FR" w:eastAsia="en-GB"/>
        </w:rPr>
        <w:t>-07)</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00892F11" w:rsidRPr="00A20096">
        <w:rPr>
          <w:color w:val="000000"/>
          <w:sz w:val="18"/>
          <w:szCs w:val="24"/>
          <w:lang w:val="fr-FR" w:eastAsia="en-GB"/>
        </w:rPr>
        <w:t>.07.</w:t>
      </w:r>
      <w:r w:rsidR="00265C0E" w:rsidRPr="00A20096">
        <w:rPr>
          <w:color w:val="000000"/>
          <w:sz w:val="18"/>
          <w:szCs w:val="24"/>
          <w:lang w:val="fr-FR" w:eastAsia="en-GB"/>
        </w:rPr>
        <w:t>2</w:t>
      </w:r>
      <w:r w:rsidR="00892F11" w:rsidRPr="00A20096">
        <w:rPr>
          <w:color w:val="000000"/>
          <w:sz w:val="18"/>
          <w:szCs w:val="24"/>
          <w:lang w:val="fr-FR" w:eastAsia="en-GB"/>
        </w:rPr>
        <w:t>0</w:t>
      </w:r>
      <w:r w:rsidRPr="00A20096">
        <w:rPr>
          <w:sz w:val="18"/>
          <w:szCs w:val="24"/>
          <w:lang w:val="fr-FR" w:eastAsia="en-GB"/>
        </w:rPr>
        <w:tab/>
      </w:r>
      <w:hyperlink r:id="rId816"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37400_</w:t>
        </w:r>
        <w:r w:rsidR="00C52DC2" w:rsidRPr="00A20096">
          <w:rPr>
            <w:color w:val="0563C1"/>
            <w:sz w:val="18"/>
            <w:szCs w:val="24"/>
            <w:u w:val="single"/>
            <w:lang w:val="fr-FR" w:eastAsia="en-GB"/>
          </w:rPr>
          <w:t>1</w:t>
        </w:r>
        <w:r w:rsidRPr="00A20096">
          <w:rPr>
            <w:color w:val="0563C1"/>
            <w:sz w:val="18"/>
            <w:szCs w:val="24"/>
            <w:u w:val="single"/>
            <w:lang w:val="fr-FR" w:eastAsia="en-GB"/>
          </w:rPr>
          <w:t>37499/</w:t>
        </w:r>
        <w:r w:rsidR="00C52DC2" w:rsidRPr="00A20096">
          <w:rPr>
            <w:color w:val="0563C1"/>
            <w:sz w:val="18"/>
            <w:szCs w:val="24"/>
            <w:u w:val="single"/>
            <w:lang w:val="fr-FR" w:eastAsia="en-GB"/>
          </w:rPr>
          <w:t>1</w:t>
        </w:r>
        <w:r w:rsidRPr="00A20096">
          <w:rPr>
            <w:color w:val="0563C1"/>
            <w:sz w:val="18"/>
            <w:szCs w:val="24"/>
            <w:u w:val="single"/>
            <w:lang w:val="fr-FR" w:eastAsia="en-GB"/>
          </w:rPr>
          <w:t>3746</w:t>
        </w:r>
        <w:r w:rsidR="00C52DC2" w:rsidRPr="00A20096">
          <w:rPr>
            <w:color w:val="0563C1"/>
            <w:sz w:val="18"/>
            <w:szCs w:val="24"/>
            <w:u w:val="single"/>
            <w:lang w:val="fr-FR" w:eastAsia="en-GB"/>
          </w:rPr>
          <w:t>1</w:t>
        </w:r>
        <w:r w:rsidRPr="00A20096">
          <w:rPr>
            <w:color w:val="0563C1"/>
            <w:sz w:val="18"/>
            <w:szCs w:val="24"/>
            <w:u w:val="single"/>
            <w:lang w:val="fr-FR" w:eastAsia="en-GB"/>
          </w:rPr>
          <w:t>/</w:t>
        </w:r>
        <w:r w:rsidR="00C52DC2" w:rsidRPr="00A20096">
          <w:rPr>
            <w:color w:val="0563C1"/>
            <w:sz w:val="18"/>
            <w:szCs w:val="24"/>
            <w:u w:val="single"/>
            <w:lang w:val="fr-FR" w:eastAsia="en-GB"/>
          </w:rPr>
          <w:t>1</w:t>
        </w:r>
        <w:r w:rsidRPr="00A20096">
          <w:rPr>
            <w:color w:val="0563C1"/>
            <w:sz w:val="18"/>
            <w:szCs w:val="24"/>
            <w:u w:val="single"/>
            <w:lang w:val="fr-FR" w:eastAsia="en-GB"/>
          </w:rPr>
          <w:t>7.0</w:t>
        </w:r>
        <w:r w:rsidR="00C52DC2" w:rsidRPr="00A20096">
          <w:rPr>
            <w:color w:val="0563C1"/>
            <w:sz w:val="18"/>
            <w:szCs w:val="24"/>
            <w:u w:val="single"/>
            <w:lang w:val="fr-FR" w:eastAsia="en-GB"/>
          </w:rPr>
          <w:t>1</w:t>
        </w:r>
        <w:r w:rsidRPr="00A20096">
          <w:rPr>
            <w:color w:val="0563C1"/>
            <w:sz w:val="18"/>
            <w:szCs w:val="24"/>
            <w:u w:val="single"/>
            <w:lang w:val="fr-FR" w:eastAsia="en-GB"/>
          </w:rPr>
          <w:t>.00_60/ts_</w:t>
        </w:r>
        <w:r w:rsidR="00C52DC2" w:rsidRPr="00A20096">
          <w:rPr>
            <w:color w:val="0563C1"/>
            <w:sz w:val="18"/>
            <w:szCs w:val="24"/>
            <w:u w:val="single"/>
            <w:lang w:val="fr-FR" w:eastAsia="en-GB"/>
          </w:rPr>
          <w:t>1</w:t>
        </w:r>
        <w:r w:rsidRPr="00A20096">
          <w:rPr>
            <w:color w:val="0563C1"/>
            <w:sz w:val="18"/>
            <w:szCs w:val="24"/>
            <w:u w:val="single"/>
            <w:lang w:val="fr-FR" w:eastAsia="en-GB"/>
          </w:rPr>
          <w:t>3746</w:t>
        </w:r>
        <w:r w:rsidR="00C52DC2" w:rsidRPr="00A20096">
          <w:rPr>
            <w:color w:val="0563C1"/>
            <w:sz w:val="18"/>
            <w:szCs w:val="24"/>
            <w:u w:val="single"/>
            <w:lang w:val="fr-FR" w:eastAsia="en-GB"/>
          </w:rPr>
          <w:t>1</w:t>
        </w:r>
        <w:r w:rsidRPr="00A20096">
          <w:rPr>
            <w:color w:val="0563C1"/>
            <w:sz w:val="18"/>
            <w:szCs w:val="24"/>
            <w:u w:val="single"/>
            <w:lang w:val="fr-FR" w:eastAsia="en-GB"/>
          </w:rPr>
          <w:t>v</w:t>
        </w:r>
        <w:r w:rsidR="00C52DC2" w:rsidRPr="00A20096">
          <w:rPr>
            <w:color w:val="0563C1"/>
            <w:sz w:val="18"/>
            <w:szCs w:val="24"/>
            <w:u w:val="single"/>
            <w:lang w:val="fr-FR" w:eastAsia="en-GB"/>
          </w:rPr>
          <w:t>1</w:t>
        </w:r>
        <w:r w:rsidRPr="00A20096">
          <w:rPr>
            <w:color w:val="0563C1"/>
            <w:sz w:val="18"/>
            <w:szCs w:val="24"/>
            <w:u w:val="single"/>
            <w:lang w:val="fr-FR" w:eastAsia="en-GB"/>
          </w:rPr>
          <w:t>70</w:t>
        </w:r>
        <w:r w:rsidR="00C52DC2" w:rsidRPr="00A20096">
          <w:rPr>
            <w:color w:val="0563C1"/>
            <w:sz w:val="18"/>
            <w:szCs w:val="24"/>
            <w:u w:val="single"/>
            <w:lang w:val="fr-FR" w:eastAsia="en-GB"/>
          </w:rPr>
          <w:t>1</w:t>
        </w:r>
        <w:r w:rsidRPr="00A20096">
          <w:rPr>
            <w:color w:val="0563C1"/>
            <w:sz w:val="18"/>
            <w:szCs w:val="24"/>
            <w:u w:val="single"/>
            <w:lang w:val="fr-FR" w:eastAsia="en-GB"/>
          </w:rPr>
          <w:t>00p.pdf</w:t>
        </w:r>
      </w:hyperlink>
    </w:p>
    <w:p w14:paraId="63C97AEA" w14:textId="0E69ECEF"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7.46</w:t>
      </w:r>
      <w:r w:rsidR="00C52DC2" w:rsidRPr="00A20096">
        <w:rPr>
          <w:color w:val="000000"/>
          <w:sz w:val="18"/>
          <w:szCs w:val="24"/>
          <w:lang w:val="fr-FR" w:eastAsia="en-GB"/>
        </w:rPr>
        <w:t>1</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w:t>
      </w:r>
      <w:r w:rsidRPr="00A20096">
        <w:rPr>
          <w:color w:val="000000"/>
          <w:sz w:val="18"/>
          <w:szCs w:val="24"/>
          <w:lang w:val="fr-FR" w:eastAsia="en-GB"/>
        </w:rPr>
        <w:t>.0 V</w:t>
      </w:r>
      <w:r w:rsidR="00C52DC2" w:rsidRPr="00A20096">
        <w:rPr>
          <w:color w:val="000000"/>
          <w:sz w:val="18"/>
          <w:szCs w:val="24"/>
          <w:lang w:val="fr-FR" w:eastAsia="en-GB"/>
        </w:rPr>
        <w:t>1</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00892F11" w:rsidRPr="00A20096">
        <w:rPr>
          <w:color w:val="000000"/>
          <w:sz w:val="18"/>
          <w:szCs w:val="24"/>
          <w:lang w:val="fr-FR" w:eastAsia="en-GB"/>
        </w:rPr>
        <w:t>.</w:t>
      </w:r>
      <w:r w:rsidR="00C52DC2" w:rsidRPr="00A20096">
        <w:rPr>
          <w:color w:val="000000"/>
          <w:sz w:val="18"/>
          <w:szCs w:val="24"/>
          <w:lang w:val="fr-FR" w:eastAsia="en-GB"/>
        </w:rPr>
        <w:t>11</w:t>
      </w:r>
      <w:r w:rsidR="00892F11" w:rsidRPr="00A20096">
        <w:rPr>
          <w:color w:val="000000"/>
          <w:sz w:val="18"/>
          <w:szCs w:val="24"/>
          <w:lang w:val="fr-FR" w:eastAsia="en-GB"/>
        </w:rPr>
        <w:t>.0</w:t>
      </w:r>
      <w:r w:rsidR="00C52DC2" w:rsidRPr="00A20096">
        <w:rPr>
          <w:color w:val="000000"/>
          <w:sz w:val="18"/>
          <w:szCs w:val="24"/>
          <w:lang w:val="fr-FR" w:eastAsia="en-GB"/>
        </w:rPr>
        <w:t>1</w:t>
      </w:r>
      <w:r w:rsidRPr="00A20096">
        <w:rPr>
          <w:sz w:val="18"/>
          <w:szCs w:val="24"/>
          <w:lang w:val="fr-FR" w:eastAsia="en-GB"/>
        </w:rPr>
        <w:tab/>
      </w:r>
      <w:hyperlink r:id="rId817" w:history="1">
        <w:r w:rsidRPr="00A20096">
          <w:rPr>
            <w:color w:val="0563C1"/>
            <w:sz w:val="18"/>
            <w:szCs w:val="24"/>
            <w:u w:val="single"/>
            <w:lang w:val="fr-FR" w:eastAsia="en-GB"/>
          </w:rPr>
          <w:t>https://members.tsdsi.in/s/TW5nmHpmaa6wrBL</w:t>
        </w:r>
      </w:hyperlink>
    </w:p>
    <w:p w14:paraId="437D4E28" w14:textId="0E3D1970" w:rsidR="00DB146F" w:rsidRPr="006D1AC2"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6D1AC2">
        <w:rPr>
          <w:color w:val="000000"/>
          <w:spacing w:val="-2"/>
          <w:sz w:val="18"/>
          <w:szCs w:val="24"/>
          <w:lang w:val="fr-FR" w:eastAsia="en-GB"/>
        </w:rPr>
        <w:t>TTA</w:t>
      </w:r>
      <w:r w:rsidRPr="006D1AC2">
        <w:rPr>
          <w:spacing w:val="-2"/>
          <w:sz w:val="18"/>
          <w:szCs w:val="24"/>
          <w:lang w:val="fr-FR" w:eastAsia="en-GB"/>
        </w:rPr>
        <w:tab/>
      </w:r>
      <w:r w:rsidRPr="006D1AC2">
        <w:rPr>
          <w:color w:val="000000"/>
          <w:spacing w:val="-2"/>
          <w:sz w:val="18"/>
          <w:szCs w:val="24"/>
          <w:lang w:val="fr-FR" w:eastAsia="en-GB"/>
        </w:rPr>
        <w:t>TTAT.3G-37.46</w:t>
      </w:r>
      <w:r w:rsidR="00C52DC2" w:rsidRPr="006D1AC2">
        <w:rPr>
          <w:color w:val="000000"/>
          <w:spacing w:val="-2"/>
          <w:sz w:val="18"/>
          <w:szCs w:val="24"/>
          <w:lang w:val="fr-FR" w:eastAsia="en-GB"/>
        </w:rPr>
        <w:t>1</w:t>
      </w:r>
      <w:r w:rsidRPr="006D1AC2">
        <w:rPr>
          <w:color w:val="000000"/>
          <w:spacing w:val="-2"/>
          <w:sz w:val="18"/>
          <w:szCs w:val="24"/>
          <w:lang w:val="fr-FR" w:eastAsia="en-GB"/>
        </w:rPr>
        <w:t>V</w:t>
      </w:r>
      <w:r w:rsidR="00C52DC2" w:rsidRPr="006D1AC2">
        <w:rPr>
          <w:color w:val="000000"/>
          <w:spacing w:val="-2"/>
          <w:sz w:val="18"/>
          <w:szCs w:val="24"/>
          <w:lang w:val="fr-FR" w:eastAsia="en-GB"/>
        </w:rPr>
        <w:t>1</w:t>
      </w:r>
      <w:r w:rsidRPr="006D1AC2">
        <w:rPr>
          <w:color w:val="000000"/>
          <w:spacing w:val="-2"/>
          <w:sz w:val="18"/>
          <w:szCs w:val="24"/>
          <w:lang w:val="fr-FR" w:eastAsia="en-GB"/>
        </w:rPr>
        <w:t>7.</w:t>
      </w:r>
      <w:r w:rsidR="00C52DC2" w:rsidRPr="006D1AC2">
        <w:rPr>
          <w:color w:val="000000"/>
          <w:spacing w:val="-2"/>
          <w:sz w:val="18"/>
          <w:szCs w:val="24"/>
          <w:lang w:val="fr-FR" w:eastAsia="en-GB"/>
        </w:rPr>
        <w:t>1</w:t>
      </w:r>
      <w:r w:rsidRPr="006D1AC2">
        <w:rPr>
          <w:color w:val="000000"/>
          <w:spacing w:val="-2"/>
          <w:sz w:val="18"/>
          <w:szCs w:val="24"/>
          <w:lang w:val="fr-FR" w:eastAsia="en-GB"/>
        </w:rPr>
        <w:t>.0</w:t>
      </w:r>
      <w:r w:rsidRPr="006D1AC2">
        <w:rPr>
          <w:spacing w:val="-2"/>
          <w:sz w:val="18"/>
          <w:szCs w:val="24"/>
          <w:lang w:val="fr-FR" w:eastAsia="en-GB"/>
        </w:rPr>
        <w:tab/>
      </w:r>
      <w:r w:rsidR="00C52DC2" w:rsidRPr="006D1AC2">
        <w:rPr>
          <w:color w:val="000000"/>
          <w:spacing w:val="-2"/>
          <w:sz w:val="18"/>
          <w:szCs w:val="24"/>
          <w:lang w:val="fr-FR" w:eastAsia="en-GB"/>
        </w:rPr>
        <w:t>1</w:t>
      </w:r>
      <w:r w:rsidRPr="006D1AC2">
        <w:rPr>
          <w:color w:val="000000"/>
          <w:spacing w:val="-2"/>
          <w:sz w:val="18"/>
          <w:szCs w:val="24"/>
          <w:lang w:val="fr-FR" w:eastAsia="en-GB"/>
        </w:rPr>
        <w:t>7.</w:t>
      </w:r>
      <w:r w:rsidR="00C52DC2" w:rsidRPr="006D1AC2">
        <w:rPr>
          <w:color w:val="000000"/>
          <w:spacing w:val="-2"/>
          <w:sz w:val="18"/>
          <w:szCs w:val="24"/>
          <w:lang w:val="fr-FR" w:eastAsia="en-GB"/>
        </w:rPr>
        <w:t>1</w:t>
      </w:r>
      <w:r w:rsidRPr="006D1AC2">
        <w:rPr>
          <w:color w:val="000000"/>
          <w:spacing w:val="-2"/>
          <w:sz w:val="18"/>
          <w:szCs w:val="24"/>
          <w:lang w:val="fr-FR" w:eastAsia="en-GB"/>
        </w:rPr>
        <w:t>.0</w:t>
      </w:r>
      <w:r w:rsidRPr="006D1AC2">
        <w:rPr>
          <w:spacing w:val="-2"/>
          <w:sz w:val="18"/>
          <w:szCs w:val="24"/>
          <w:lang w:val="fr-FR" w:eastAsia="en-GB"/>
        </w:rPr>
        <w:tab/>
      </w:r>
      <w:r w:rsidRPr="006D1AC2">
        <w:rPr>
          <w:color w:val="000000"/>
          <w:spacing w:val="-2"/>
          <w:sz w:val="18"/>
          <w:szCs w:val="24"/>
          <w:rtl/>
          <w:lang w:val="fr-FR" w:eastAsia="en-GB"/>
        </w:rPr>
        <w:t>نُشرت</w:t>
      </w:r>
      <w:r w:rsidRPr="006D1AC2">
        <w:rPr>
          <w:spacing w:val="-2"/>
          <w:sz w:val="18"/>
          <w:szCs w:val="24"/>
          <w:lang w:val="fr-FR" w:eastAsia="en-GB"/>
        </w:rPr>
        <w:tab/>
      </w:r>
      <w:r w:rsidR="00265C0E" w:rsidRPr="006D1AC2">
        <w:rPr>
          <w:color w:val="000000"/>
          <w:spacing w:val="-2"/>
          <w:sz w:val="18"/>
          <w:szCs w:val="24"/>
          <w:lang w:val="fr-FR" w:eastAsia="en-GB"/>
        </w:rPr>
        <w:t>2</w:t>
      </w:r>
      <w:r w:rsidRPr="006D1AC2">
        <w:rPr>
          <w:color w:val="000000"/>
          <w:spacing w:val="-2"/>
          <w:sz w:val="18"/>
          <w:szCs w:val="24"/>
          <w:lang w:val="fr-FR" w:eastAsia="en-GB"/>
        </w:rPr>
        <w:t>0</w:t>
      </w:r>
      <w:r w:rsidR="00265C0E" w:rsidRPr="006D1AC2">
        <w:rPr>
          <w:color w:val="000000"/>
          <w:spacing w:val="-2"/>
          <w:sz w:val="18"/>
          <w:szCs w:val="24"/>
          <w:lang w:val="fr-FR" w:eastAsia="en-GB"/>
        </w:rPr>
        <w:t>22</w:t>
      </w:r>
      <w:r w:rsidR="00892F11" w:rsidRPr="006D1AC2">
        <w:rPr>
          <w:color w:val="000000"/>
          <w:spacing w:val="-2"/>
          <w:sz w:val="18"/>
          <w:szCs w:val="24"/>
          <w:lang w:val="fr-FR" w:eastAsia="en-GB"/>
        </w:rPr>
        <w:t>.</w:t>
      </w:r>
      <w:r w:rsidR="00C52DC2" w:rsidRPr="006D1AC2">
        <w:rPr>
          <w:color w:val="000000"/>
          <w:spacing w:val="-2"/>
          <w:sz w:val="18"/>
          <w:szCs w:val="24"/>
          <w:lang w:val="fr-FR" w:eastAsia="en-GB"/>
        </w:rPr>
        <w:t>1</w:t>
      </w:r>
      <w:r w:rsidR="00892F11" w:rsidRPr="006D1AC2">
        <w:rPr>
          <w:color w:val="000000"/>
          <w:spacing w:val="-2"/>
          <w:sz w:val="18"/>
          <w:szCs w:val="24"/>
          <w:lang w:val="fr-FR" w:eastAsia="en-GB"/>
        </w:rPr>
        <w:t>0.</w:t>
      </w:r>
      <w:r w:rsidR="00265C0E" w:rsidRPr="006D1AC2">
        <w:rPr>
          <w:color w:val="000000"/>
          <w:spacing w:val="-2"/>
          <w:sz w:val="18"/>
          <w:szCs w:val="24"/>
          <w:lang w:val="fr-FR" w:eastAsia="en-GB"/>
        </w:rPr>
        <w:t>2</w:t>
      </w:r>
      <w:r w:rsidR="00C52DC2" w:rsidRPr="006D1AC2">
        <w:rPr>
          <w:color w:val="000000"/>
          <w:spacing w:val="-2"/>
          <w:sz w:val="18"/>
          <w:szCs w:val="24"/>
          <w:lang w:val="fr-FR" w:eastAsia="en-GB"/>
        </w:rPr>
        <w:t>1</w:t>
      </w:r>
      <w:r w:rsidRPr="006D1AC2">
        <w:rPr>
          <w:spacing w:val="-2"/>
          <w:sz w:val="18"/>
          <w:szCs w:val="24"/>
          <w:lang w:val="fr-FR" w:eastAsia="en-GB"/>
        </w:rPr>
        <w:tab/>
      </w:r>
      <w:hyperlink r:id="rId818" w:history="1">
        <w:r w:rsidRPr="006D1AC2">
          <w:rPr>
            <w:color w:val="0563C1"/>
            <w:spacing w:val="-2"/>
            <w:sz w:val="18"/>
            <w:szCs w:val="24"/>
            <w:u w:val="single"/>
            <w:lang w:val="fr-FR" w:eastAsia="en-GB"/>
          </w:rPr>
          <w:t>https://www.tta.or.kr/e</w:t>
        </w:r>
        <w:r w:rsidR="006B4774" w:rsidRPr="006D1AC2">
          <w:rPr>
            <w:color w:val="0563C1"/>
            <w:spacing w:val="-2"/>
            <w:sz w:val="18"/>
            <w:szCs w:val="24"/>
            <w:u w:val="single"/>
            <w:lang w:val="fr-FR" w:eastAsia="en-GB"/>
          </w:rPr>
          <w:t>NG</w:t>
        </w:r>
        <w:r w:rsidRPr="006D1AC2">
          <w:rPr>
            <w:color w:val="0563C1"/>
            <w:spacing w:val="-2"/>
            <w:sz w:val="18"/>
            <w:szCs w:val="24"/>
            <w:u w:val="single"/>
            <w:lang w:val="fr-FR" w:eastAsia="en-GB"/>
          </w:rPr>
          <w:t>/ttaSearchE</w:t>
        </w:r>
        <w:r w:rsidR="006B4774" w:rsidRPr="006D1AC2">
          <w:rPr>
            <w:color w:val="0563C1"/>
            <w:spacing w:val="-2"/>
            <w:sz w:val="18"/>
            <w:szCs w:val="24"/>
            <w:u w:val="single"/>
            <w:lang w:val="fr-FR" w:eastAsia="en-GB"/>
          </w:rPr>
          <w:t>NG</w:t>
        </w:r>
        <w:r w:rsidRPr="006D1AC2">
          <w:rPr>
            <w:color w:val="0563C1"/>
            <w:spacing w:val="-2"/>
            <w:sz w:val="18"/>
            <w:szCs w:val="24"/>
            <w:u w:val="single"/>
            <w:lang w:val="fr-FR" w:eastAsia="en-GB"/>
          </w:rPr>
          <w:t>View.do?key=46</w:t>
        </w:r>
        <w:r w:rsidR="00C52DC2" w:rsidRPr="006D1AC2">
          <w:rPr>
            <w:color w:val="0563C1"/>
            <w:spacing w:val="-2"/>
            <w:sz w:val="18"/>
            <w:szCs w:val="24"/>
            <w:u w:val="single"/>
            <w:lang w:val="fr-FR" w:eastAsia="en-GB"/>
          </w:rPr>
          <w:t>1</w:t>
        </w:r>
        <w:r w:rsidRPr="006D1AC2">
          <w:rPr>
            <w:color w:val="0563C1"/>
            <w:spacing w:val="-2"/>
            <w:sz w:val="18"/>
            <w:szCs w:val="24"/>
            <w:u w:val="single"/>
            <w:lang w:val="fr-FR" w:eastAsia="en-GB"/>
          </w:rPr>
          <w:t>&amp;searchStandardNo=TTAT.3G-37.46</w:t>
        </w:r>
        <w:r w:rsidR="00C52DC2" w:rsidRPr="006D1AC2">
          <w:rPr>
            <w:color w:val="0563C1"/>
            <w:spacing w:val="-2"/>
            <w:sz w:val="18"/>
            <w:szCs w:val="24"/>
            <w:u w:val="single"/>
            <w:lang w:val="fr-FR" w:eastAsia="en-GB"/>
          </w:rPr>
          <w:t>1</w:t>
        </w:r>
        <w:r w:rsidRPr="006D1AC2">
          <w:rPr>
            <w:color w:val="0563C1"/>
            <w:spacing w:val="-2"/>
            <w:sz w:val="18"/>
            <w:szCs w:val="24"/>
            <w:u w:val="single"/>
            <w:lang w:val="fr-FR" w:eastAsia="en-GB"/>
          </w:rPr>
          <w:t>V</w:t>
        </w:r>
        <w:r w:rsidR="00C52DC2" w:rsidRPr="006D1AC2">
          <w:rPr>
            <w:color w:val="0563C1"/>
            <w:spacing w:val="-2"/>
            <w:sz w:val="18"/>
            <w:szCs w:val="24"/>
            <w:u w:val="single"/>
            <w:lang w:val="fr-FR" w:eastAsia="en-GB"/>
          </w:rPr>
          <w:t>1</w:t>
        </w:r>
        <w:r w:rsidRPr="006D1AC2">
          <w:rPr>
            <w:color w:val="0563C1"/>
            <w:spacing w:val="-2"/>
            <w:sz w:val="18"/>
            <w:szCs w:val="24"/>
            <w:u w:val="single"/>
            <w:lang w:val="fr-FR" w:eastAsia="en-GB"/>
          </w:rPr>
          <w:t>7.</w:t>
        </w:r>
        <w:r w:rsidR="00C52DC2" w:rsidRPr="006D1AC2">
          <w:rPr>
            <w:color w:val="0563C1"/>
            <w:spacing w:val="-2"/>
            <w:sz w:val="18"/>
            <w:szCs w:val="24"/>
            <w:u w:val="single"/>
            <w:lang w:val="fr-FR" w:eastAsia="en-GB"/>
          </w:rPr>
          <w:t>1</w:t>
        </w:r>
        <w:r w:rsidRPr="006D1AC2">
          <w:rPr>
            <w:color w:val="0563C1"/>
            <w:spacing w:val="-2"/>
            <w:sz w:val="18"/>
            <w:szCs w:val="24"/>
            <w:u w:val="single"/>
            <w:lang w:val="fr-FR" w:eastAsia="en-GB"/>
          </w:rPr>
          <w:t>.0&amp;searchCate=TTAS</w:t>
        </w:r>
      </w:hyperlink>
    </w:p>
    <w:p w14:paraId="392C24A1" w14:textId="7687E7A3"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FB489D">
        <w:rPr>
          <w:b/>
          <w:bCs/>
          <w:color w:val="000000"/>
          <w:sz w:val="18"/>
          <w:szCs w:val="24"/>
          <w:rtl/>
          <w:lang w:eastAsia="en-GB"/>
        </w:rPr>
        <w:t xml:space="preserve">الإصدار </w:t>
      </w:r>
      <w:r w:rsidR="00C52DC2" w:rsidRPr="00C52DC2">
        <w:rPr>
          <w:b/>
          <w:bCs/>
          <w:color w:val="000000"/>
          <w:sz w:val="18"/>
          <w:szCs w:val="24"/>
          <w:lang w:eastAsia="en-GB"/>
        </w:rPr>
        <w:t>1</w:t>
      </w:r>
      <w:r w:rsidRPr="00FB489D">
        <w:rPr>
          <w:b/>
          <w:bCs/>
          <w:color w:val="000000"/>
          <w:sz w:val="18"/>
          <w:szCs w:val="24"/>
          <w:lang w:eastAsia="en-GB"/>
        </w:rPr>
        <w:t>8</w:t>
      </w:r>
    </w:p>
    <w:p w14:paraId="6D8614FE" w14:textId="20E53CD3"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ATIS</w:t>
      </w:r>
      <w:r w:rsidRPr="00FB489D">
        <w:rPr>
          <w:sz w:val="18"/>
          <w:szCs w:val="24"/>
          <w:lang w:eastAsia="en-GB"/>
        </w:rPr>
        <w:tab/>
      </w:r>
      <w:r w:rsidRPr="00FB489D">
        <w:rPr>
          <w:color w:val="000000"/>
          <w:sz w:val="18"/>
          <w:szCs w:val="24"/>
          <w:lang w:eastAsia="en-GB"/>
        </w:rPr>
        <w:t>ATIS.</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37.46</w:t>
      </w:r>
      <w:r w:rsidR="00C52DC2" w:rsidRPr="00C52DC2">
        <w:rPr>
          <w:color w:val="000000"/>
          <w:sz w:val="18"/>
          <w:szCs w:val="24"/>
          <w:lang w:eastAsia="en-GB"/>
        </w:rPr>
        <w:t>1</w:t>
      </w:r>
      <w:r w:rsidRPr="00FB489D">
        <w:rPr>
          <w:color w:val="000000"/>
          <w:sz w:val="18"/>
          <w:szCs w:val="24"/>
          <w:lang w:eastAsia="en-GB"/>
        </w:rPr>
        <w:t>.V</w:t>
      </w:r>
      <w:proofErr w:type="gramEnd"/>
      <w:r w:rsidR="00C52DC2" w:rsidRPr="00C52DC2">
        <w:rPr>
          <w:color w:val="000000"/>
          <w:sz w:val="18"/>
          <w:szCs w:val="24"/>
          <w:lang w:eastAsia="en-GB"/>
        </w:rPr>
        <w:t>1</w:t>
      </w:r>
      <w:r w:rsidRPr="00FB489D">
        <w:rPr>
          <w:color w:val="000000"/>
          <w:sz w:val="18"/>
          <w:szCs w:val="24"/>
          <w:lang w:eastAsia="en-GB"/>
        </w:rPr>
        <w:t>8.0.0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8.0.0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4</w:t>
      </w:r>
      <w:r w:rsidR="00892F11" w:rsidRPr="00FB489D">
        <w:rPr>
          <w:color w:val="000000"/>
          <w:sz w:val="18"/>
          <w:szCs w:val="24"/>
          <w:lang w:eastAsia="en-GB"/>
        </w:rPr>
        <w:t>.08.</w:t>
      </w:r>
      <w:r w:rsidR="00265C0E" w:rsidRPr="00265C0E">
        <w:rPr>
          <w:color w:val="000000"/>
          <w:sz w:val="18"/>
          <w:szCs w:val="24"/>
          <w:lang w:eastAsia="en-GB"/>
        </w:rPr>
        <w:t>2</w:t>
      </w:r>
      <w:r w:rsidR="00892F11" w:rsidRPr="00FB489D">
        <w:rPr>
          <w:color w:val="000000"/>
          <w:sz w:val="18"/>
          <w:szCs w:val="24"/>
          <w:lang w:eastAsia="en-GB"/>
        </w:rPr>
        <w:t>7</w:t>
      </w:r>
      <w:r w:rsidRPr="00FB489D">
        <w:rPr>
          <w:sz w:val="18"/>
          <w:szCs w:val="24"/>
          <w:lang w:eastAsia="en-GB"/>
        </w:rPr>
        <w:tab/>
      </w:r>
      <w:hyperlink r:id="rId819" w:anchor="Rel-18" w:history="1">
        <w:r w:rsidRPr="00FB489D">
          <w:rPr>
            <w:color w:val="0563C1"/>
            <w:sz w:val="18"/>
            <w:szCs w:val="24"/>
            <w:u w:val="single"/>
            <w:lang w:eastAsia="en-GB"/>
          </w:rPr>
          <w:t>https://www.atis.org/</w:t>
        </w:r>
        <w:r w:rsidR="00BC5584" w:rsidRPr="00BC5584">
          <w:rPr>
            <w:color w:val="0563C1"/>
            <w:sz w:val="18"/>
            <w:szCs w:val="24"/>
            <w:u w:val="single"/>
            <w:lang w:eastAsia="en-GB"/>
          </w:rPr>
          <w:t>3GPP</w:t>
        </w:r>
        <w:r w:rsidRPr="00FB489D">
          <w:rPr>
            <w:color w:val="0563C1"/>
            <w:sz w:val="18"/>
            <w:szCs w:val="24"/>
            <w:u w:val="single"/>
            <w:lang w:eastAsia="en-GB"/>
          </w:rPr>
          <w:t>-transpositions - Rel-</w:t>
        </w:r>
        <w:r w:rsidR="00C52DC2" w:rsidRPr="00C52DC2">
          <w:rPr>
            <w:color w:val="0563C1"/>
            <w:sz w:val="18"/>
            <w:szCs w:val="24"/>
            <w:u w:val="single"/>
            <w:lang w:eastAsia="en-GB"/>
          </w:rPr>
          <w:t>1</w:t>
        </w:r>
        <w:r w:rsidRPr="00FB489D">
          <w:rPr>
            <w:color w:val="0563C1"/>
            <w:sz w:val="18"/>
            <w:szCs w:val="24"/>
            <w:u w:val="single"/>
            <w:lang w:eastAsia="en-GB"/>
          </w:rPr>
          <w:t>8</w:t>
        </w:r>
      </w:hyperlink>
    </w:p>
    <w:p w14:paraId="4BE052AD" w14:textId="73694F73" w:rsidR="00DB146F" w:rsidRPr="00FB489D"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CCSA</w:t>
      </w:r>
      <w:r w:rsidRPr="00FB489D">
        <w:rPr>
          <w:sz w:val="18"/>
          <w:szCs w:val="24"/>
          <w:lang w:eastAsia="en-GB"/>
        </w:rPr>
        <w:tab/>
      </w:r>
      <w:r w:rsidRPr="00FB489D">
        <w:rPr>
          <w:color w:val="000000"/>
          <w:sz w:val="18"/>
          <w:szCs w:val="24"/>
          <w:lang w:eastAsia="en-GB"/>
        </w:rPr>
        <w:t>CCSA.</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37.46</w:t>
      </w:r>
      <w:r w:rsidR="00C52DC2" w:rsidRPr="00C52DC2">
        <w:rPr>
          <w:color w:val="000000"/>
          <w:sz w:val="18"/>
          <w:szCs w:val="24"/>
          <w:lang w:eastAsia="en-GB"/>
        </w:rPr>
        <w:t>1</w:t>
      </w:r>
      <w:r w:rsidRPr="00FB489D">
        <w:rPr>
          <w:color w:val="000000"/>
          <w:sz w:val="18"/>
          <w:szCs w:val="24"/>
          <w:lang w:eastAsia="en-GB"/>
        </w:rPr>
        <w:t>.V</w:t>
      </w:r>
      <w:proofErr w:type="gramEnd"/>
      <w:r w:rsidR="00C52DC2" w:rsidRPr="00C52DC2">
        <w:rPr>
          <w:color w:val="000000"/>
          <w:sz w:val="18"/>
          <w:szCs w:val="24"/>
          <w:lang w:eastAsia="en-GB"/>
        </w:rPr>
        <w:t>1</w:t>
      </w:r>
      <w:r w:rsidRPr="00FB489D">
        <w:rPr>
          <w:color w:val="000000"/>
          <w:sz w:val="18"/>
          <w:szCs w:val="24"/>
          <w:lang w:eastAsia="en-GB"/>
        </w:rPr>
        <w:t>8.0.0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8.0.0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4</w:t>
      </w:r>
      <w:r w:rsidR="00892F11" w:rsidRPr="00FB489D">
        <w:rPr>
          <w:color w:val="000000"/>
          <w:sz w:val="18"/>
          <w:szCs w:val="24"/>
          <w:lang w:eastAsia="en-GB"/>
        </w:rPr>
        <w:t>.08.</w:t>
      </w:r>
      <w:r w:rsidR="00265C0E" w:rsidRPr="00265C0E">
        <w:rPr>
          <w:color w:val="000000"/>
          <w:sz w:val="18"/>
          <w:szCs w:val="24"/>
          <w:lang w:eastAsia="en-GB"/>
        </w:rPr>
        <w:t>2</w:t>
      </w:r>
      <w:r w:rsidR="00892F11" w:rsidRPr="00FB489D">
        <w:rPr>
          <w:color w:val="000000"/>
          <w:sz w:val="18"/>
          <w:szCs w:val="24"/>
          <w:lang w:eastAsia="en-GB"/>
        </w:rPr>
        <w:t>7</w:t>
      </w:r>
      <w:r w:rsidRPr="00FB489D">
        <w:rPr>
          <w:sz w:val="18"/>
          <w:szCs w:val="24"/>
          <w:lang w:eastAsia="en-GB"/>
        </w:rPr>
        <w:tab/>
      </w:r>
      <w:hyperlink r:id="rId820" w:history="1">
        <w:r w:rsidRPr="00FB489D">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FB489D">
          <w:rPr>
            <w:color w:val="0563C1"/>
            <w:sz w:val="18"/>
            <w:szCs w:val="24"/>
            <w:u w:val="single"/>
            <w:lang w:eastAsia="en-GB"/>
          </w:rPr>
          <w:t>7&amp;oldFileUrl=NTN/SRIT/CCSA.</w:t>
        </w:r>
        <w:r w:rsidR="00BC5584" w:rsidRPr="00BC5584">
          <w:rPr>
            <w:color w:val="0563C1"/>
            <w:sz w:val="18"/>
            <w:szCs w:val="24"/>
            <w:u w:val="single"/>
            <w:lang w:eastAsia="en-GB"/>
          </w:rPr>
          <w:t>3GPP</w:t>
        </w:r>
        <w:r w:rsidRPr="00FB489D">
          <w:rPr>
            <w:color w:val="0563C1"/>
            <w:sz w:val="18"/>
            <w:szCs w:val="24"/>
            <w:u w:val="single"/>
            <w:lang w:eastAsia="en-GB"/>
          </w:rPr>
          <w:t>.37.46</w:t>
        </w:r>
        <w:r w:rsidR="00C52DC2" w:rsidRPr="00C52DC2">
          <w:rPr>
            <w:color w:val="0563C1"/>
            <w:sz w:val="18"/>
            <w:szCs w:val="24"/>
            <w:u w:val="single"/>
            <w:lang w:eastAsia="en-GB"/>
          </w:rPr>
          <w:t>1</w:t>
        </w:r>
        <w:r w:rsidRPr="00FB489D">
          <w:rPr>
            <w:color w:val="0563C1"/>
            <w:sz w:val="18"/>
            <w:szCs w:val="24"/>
            <w:u w:val="single"/>
            <w:lang w:eastAsia="en-GB"/>
          </w:rPr>
          <w:t>.V</w:t>
        </w:r>
        <w:r w:rsidR="00C52DC2" w:rsidRPr="00C52DC2">
          <w:rPr>
            <w:color w:val="0563C1"/>
            <w:sz w:val="18"/>
            <w:szCs w:val="24"/>
            <w:u w:val="single"/>
            <w:lang w:eastAsia="en-GB"/>
          </w:rPr>
          <w:t>1</w:t>
        </w:r>
        <w:r w:rsidRPr="00FB489D">
          <w:rPr>
            <w:color w:val="0563C1"/>
            <w:sz w:val="18"/>
            <w:szCs w:val="24"/>
            <w:u w:val="single"/>
            <w:lang w:eastAsia="en-GB"/>
          </w:rPr>
          <w:t>8.0.0.d</w:t>
        </w:r>
      </w:hyperlink>
      <w:hyperlink r:id="rId821" w:history="1">
        <w:r w:rsidRPr="00FB489D">
          <w:rPr>
            <w:color w:val="0563C1"/>
            <w:sz w:val="18"/>
            <w:szCs w:val="24"/>
            <w:u w:val="single"/>
            <w:lang w:eastAsia="en-GB"/>
          </w:rPr>
          <w:t>ocx</w:t>
        </w:r>
      </w:hyperlink>
    </w:p>
    <w:p w14:paraId="77D0A12B" w14:textId="761A7FD1"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37 46</w:t>
      </w:r>
      <w:r w:rsidR="00C52DC2" w:rsidRPr="00A20096">
        <w:rPr>
          <w:color w:val="000000"/>
          <w:sz w:val="18"/>
          <w:szCs w:val="24"/>
          <w:lang w:val="fr-FR" w:eastAsia="en-GB"/>
        </w:rPr>
        <w:t>1</w:t>
      </w:r>
      <w:r w:rsidRPr="00A20096">
        <w:rPr>
          <w:color w:val="000000"/>
          <w:sz w:val="18"/>
          <w:szCs w:val="24"/>
          <w:lang w:val="fr-FR" w:eastAsia="en-GB"/>
        </w:rPr>
        <w:t xml:space="preserve"> V</w:t>
      </w:r>
      <w:r w:rsidR="00C52DC2" w:rsidRPr="00A20096">
        <w:rPr>
          <w:color w:val="000000"/>
          <w:sz w:val="18"/>
          <w:szCs w:val="24"/>
          <w:lang w:val="fr-FR" w:eastAsia="en-GB"/>
        </w:rPr>
        <w:t>1</w:t>
      </w:r>
      <w:r w:rsidRPr="00A20096">
        <w:rPr>
          <w:color w:val="000000"/>
          <w:sz w:val="18"/>
          <w:szCs w:val="24"/>
          <w:lang w:val="fr-FR" w:eastAsia="en-GB"/>
        </w:rPr>
        <w:t>8.0.0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4-05)</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8.0.0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92F11" w:rsidRPr="00A20096">
        <w:rPr>
          <w:color w:val="000000"/>
          <w:sz w:val="18"/>
          <w:szCs w:val="24"/>
          <w:lang w:val="fr-FR" w:eastAsia="en-GB"/>
        </w:rPr>
        <w:t>.05.</w:t>
      </w:r>
      <w:r w:rsidR="00265C0E" w:rsidRPr="00A20096">
        <w:rPr>
          <w:color w:val="000000"/>
          <w:sz w:val="18"/>
          <w:szCs w:val="24"/>
          <w:lang w:val="fr-FR" w:eastAsia="en-GB"/>
        </w:rPr>
        <w:t>2</w:t>
      </w:r>
      <w:r w:rsidR="00892F11" w:rsidRPr="00A20096">
        <w:rPr>
          <w:color w:val="000000"/>
          <w:sz w:val="18"/>
          <w:szCs w:val="24"/>
          <w:lang w:val="fr-FR" w:eastAsia="en-GB"/>
        </w:rPr>
        <w:t>3</w:t>
      </w:r>
      <w:r w:rsidRPr="00A20096">
        <w:rPr>
          <w:sz w:val="18"/>
          <w:szCs w:val="24"/>
          <w:lang w:val="fr-FR" w:eastAsia="en-GB"/>
        </w:rPr>
        <w:tab/>
      </w:r>
      <w:hyperlink r:id="rId822"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37400_</w:t>
        </w:r>
        <w:r w:rsidR="00C52DC2" w:rsidRPr="00A20096">
          <w:rPr>
            <w:color w:val="0563C1"/>
            <w:sz w:val="18"/>
            <w:szCs w:val="24"/>
            <w:u w:val="single"/>
            <w:lang w:val="fr-FR" w:eastAsia="en-GB"/>
          </w:rPr>
          <w:t>1</w:t>
        </w:r>
        <w:r w:rsidRPr="00A20096">
          <w:rPr>
            <w:color w:val="0563C1"/>
            <w:sz w:val="18"/>
            <w:szCs w:val="24"/>
            <w:u w:val="single"/>
            <w:lang w:val="fr-FR" w:eastAsia="en-GB"/>
          </w:rPr>
          <w:t>37499/</w:t>
        </w:r>
        <w:r w:rsidR="00C52DC2" w:rsidRPr="00A20096">
          <w:rPr>
            <w:color w:val="0563C1"/>
            <w:sz w:val="18"/>
            <w:szCs w:val="24"/>
            <w:u w:val="single"/>
            <w:lang w:val="fr-FR" w:eastAsia="en-GB"/>
          </w:rPr>
          <w:t>1</w:t>
        </w:r>
        <w:r w:rsidRPr="00A20096">
          <w:rPr>
            <w:color w:val="0563C1"/>
            <w:sz w:val="18"/>
            <w:szCs w:val="24"/>
            <w:u w:val="single"/>
            <w:lang w:val="fr-FR" w:eastAsia="en-GB"/>
          </w:rPr>
          <w:t>3746</w:t>
        </w:r>
        <w:r w:rsidR="00C52DC2" w:rsidRPr="00A20096">
          <w:rPr>
            <w:color w:val="0563C1"/>
            <w:sz w:val="18"/>
            <w:szCs w:val="24"/>
            <w:u w:val="single"/>
            <w:lang w:val="fr-FR" w:eastAsia="en-GB"/>
          </w:rPr>
          <w:t>1</w:t>
        </w:r>
        <w:r w:rsidRPr="00A20096">
          <w:rPr>
            <w:color w:val="0563C1"/>
            <w:sz w:val="18"/>
            <w:szCs w:val="24"/>
            <w:u w:val="single"/>
            <w:lang w:val="fr-FR" w:eastAsia="en-GB"/>
          </w:rPr>
          <w:t>/</w:t>
        </w:r>
        <w:r w:rsidR="00C52DC2" w:rsidRPr="00A20096">
          <w:rPr>
            <w:color w:val="0563C1"/>
            <w:sz w:val="18"/>
            <w:szCs w:val="24"/>
            <w:u w:val="single"/>
            <w:lang w:val="fr-FR" w:eastAsia="en-GB"/>
          </w:rPr>
          <w:t>1</w:t>
        </w:r>
        <w:r w:rsidRPr="00A20096">
          <w:rPr>
            <w:color w:val="0563C1"/>
            <w:sz w:val="18"/>
            <w:szCs w:val="24"/>
            <w:u w:val="single"/>
            <w:lang w:val="fr-FR" w:eastAsia="en-GB"/>
          </w:rPr>
          <w:t>8.00.00_60/ts_</w:t>
        </w:r>
        <w:r w:rsidR="00C52DC2" w:rsidRPr="00A20096">
          <w:rPr>
            <w:color w:val="0563C1"/>
            <w:sz w:val="18"/>
            <w:szCs w:val="24"/>
            <w:u w:val="single"/>
            <w:lang w:val="fr-FR" w:eastAsia="en-GB"/>
          </w:rPr>
          <w:t>1</w:t>
        </w:r>
        <w:r w:rsidRPr="00A20096">
          <w:rPr>
            <w:color w:val="0563C1"/>
            <w:sz w:val="18"/>
            <w:szCs w:val="24"/>
            <w:u w:val="single"/>
            <w:lang w:val="fr-FR" w:eastAsia="en-GB"/>
          </w:rPr>
          <w:t>3746</w:t>
        </w:r>
        <w:r w:rsidR="00C52DC2" w:rsidRPr="00A20096">
          <w:rPr>
            <w:color w:val="0563C1"/>
            <w:sz w:val="18"/>
            <w:szCs w:val="24"/>
            <w:u w:val="single"/>
            <w:lang w:val="fr-FR" w:eastAsia="en-GB"/>
          </w:rPr>
          <w:t>1</w:t>
        </w:r>
        <w:r w:rsidRPr="00A20096">
          <w:rPr>
            <w:color w:val="0563C1"/>
            <w:sz w:val="18"/>
            <w:szCs w:val="24"/>
            <w:u w:val="single"/>
            <w:lang w:val="fr-FR" w:eastAsia="en-GB"/>
          </w:rPr>
          <w:t>v</w:t>
        </w:r>
        <w:r w:rsidR="00C52DC2" w:rsidRPr="00A20096">
          <w:rPr>
            <w:color w:val="0563C1"/>
            <w:sz w:val="18"/>
            <w:szCs w:val="24"/>
            <w:u w:val="single"/>
            <w:lang w:val="fr-FR" w:eastAsia="en-GB"/>
          </w:rPr>
          <w:t>1</w:t>
        </w:r>
        <w:r w:rsidRPr="00A20096">
          <w:rPr>
            <w:color w:val="0563C1"/>
            <w:sz w:val="18"/>
            <w:szCs w:val="24"/>
            <w:u w:val="single"/>
            <w:lang w:val="fr-FR" w:eastAsia="en-GB"/>
          </w:rPr>
          <w:t>80000p.pdf</w:t>
        </w:r>
      </w:hyperlink>
    </w:p>
    <w:p w14:paraId="19C3E529" w14:textId="46CF7C39"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7.46</w:t>
      </w:r>
      <w:r w:rsidR="00C52DC2" w:rsidRPr="00A20096">
        <w:rPr>
          <w:color w:val="000000"/>
          <w:sz w:val="18"/>
          <w:szCs w:val="24"/>
          <w:lang w:val="fr-FR" w:eastAsia="en-GB"/>
        </w:rPr>
        <w:t>1</w:t>
      </w:r>
      <w:r w:rsidRPr="00A20096">
        <w:rPr>
          <w:color w:val="000000"/>
          <w:sz w:val="18"/>
          <w:szCs w:val="24"/>
          <w:lang w:val="fr-FR" w:eastAsia="en-GB"/>
        </w:rPr>
        <w:t xml:space="preserve"> -</w:t>
      </w:r>
      <w:r w:rsidR="00C52DC2" w:rsidRPr="00A20096">
        <w:rPr>
          <w:color w:val="000000"/>
          <w:sz w:val="18"/>
          <w:szCs w:val="24"/>
          <w:lang w:val="fr-FR" w:eastAsia="en-GB"/>
        </w:rPr>
        <w:t>1</w:t>
      </w:r>
      <w:r w:rsidRPr="00A20096">
        <w:rPr>
          <w:color w:val="000000"/>
          <w:sz w:val="18"/>
          <w:szCs w:val="24"/>
          <w:lang w:val="fr-FR" w:eastAsia="en-GB"/>
        </w:rPr>
        <w:t>8.0.0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8.0.0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92F11" w:rsidRPr="00A20096">
        <w:rPr>
          <w:color w:val="000000"/>
          <w:sz w:val="18"/>
          <w:szCs w:val="24"/>
          <w:lang w:val="fr-FR" w:eastAsia="en-GB"/>
        </w:rPr>
        <w:t>.</w:t>
      </w:r>
      <w:r w:rsidR="00C52DC2" w:rsidRPr="00A20096">
        <w:rPr>
          <w:color w:val="000000"/>
          <w:sz w:val="18"/>
          <w:szCs w:val="24"/>
          <w:lang w:val="fr-FR" w:eastAsia="en-GB"/>
        </w:rPr>
        <w:t>11</w:t>
      </w:r>
      <w:r w:rsidR="00892F11" w:rsidRPr="00A20096">
        <w:rPr>
          <w:color w:val="000000"/>
          <w:sz w:val="18"/>
          <w:szCs w:val="24"/>
          <w:lang w:val="fr-FR" w:eastAsia="en-GB"/>
        </w:rPr>
        <w:t>.</w:t>
      </w:r>
      <w:r w:rsidR="00C52DC2" w:rsidRPr="00A20096">
        <w:rPr>
          <w:color w:val="000000"/>
          <w:sz w:val="18"/>
          <w:szCs w:val="24"/>
          <w:lang w:val="fr-FR" w:eastAsia="en-GB"/>
        </w:rPr>
        <w:t>1</w:t>
      </w:r>
      <w:r w:rsidR="00892F11" w:rsidRPr="00A20096">
        <w:rPr>
          <w:color w:val="000000"/>
          <w:sz w:val="18"/>
          <w:szCs w:val="24"/>
          <w:lang w:val="fr-FR" w:eastAsia="en-GB"/>
        </w:rPr>
        <w:t>9</w:t>
      </w:r>
      <w:r w:rsidRPr="00A20096">
        <w:rPr>
          <w:sz w:val="18"/>
          <w:szCs w:val="24"/>
          <w:lang w:val="fr-FR" w:eastAsia="en-GB"/>
        </w:rPr>
        <w:tab/>
      </w:r>
      <w:hyperlink r:id="rId823" w:history="1">
        <w:r w:rsidRPr="00A20096">
          <w:rPr>
            <w:color w:val="0563C1"/>
            <w:sz w:val="18"/>
            <w:szCs w:val="24"/>
            <w:u w:val="single"/>
            <w:lang w:val="fr-FR" w:eastAsia="en-GB"/>
          </w:rPr>
          <w:t>https://members.tsdsi.in/s/T5sfZLDZxs8</w:t>
        </w:r>
        <w:r w:rsidR="006B4774" w:rsidRPr="00A20096">
          <w:rPr>
            <w:color w:val="0563C1"/>
            <w:sz w:val="18"/>
            <w:szCs w:val="24"/>
            <w:u w:val="single"/>
            <w:lang w:val="fr-FR" w:eastAsia="en-GB"/>
          </w:rPr>
          <w:t>NG</w:t>
        </w:r>
        <w:r w:rsidRPr="00A20096">
          <w:rPr>
            <w:color w:val="0563C1"/>
            <w:sz w:val="18"/>
            <w:szCs w:val="24"/>
            <w:u w:val="single"/>
            <w:lang w:val="fr-FR" w:eastAsia="en-GB"/>
          </w:rPr>
          <w:t>Dq</w:t>
        </w:r>
      </w:hyperlink>
    </w:p>
    <w:p w14:paraId="0B3B1729" w14:textId="2D01E4F9" w:rsidR="00DB146F" w:rsidRPr="006D1AC2"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6D1AC2">
        <w:rPr>
          <w:color w:val="000000"/>
          <w:spacing w:val="-2"/>
          <w:sz w:val="18"/>
          <w:szCs w:val="24"/>
          <w:lang w:val="fr-FR" w:eastAsia="en-GB"/>
        </w:rPr>
        <w:t>TTA</w:t>
      </w:r>
      <w:r w:rsidRPr="006D1AC2">
        <w:rPr>
          <w:spacing w:val="-2"/>
          <w:sz w:val="18"/>
          <w:szCs w:val="24"/>
          <w:lang w:val="fr-FR" w:eastAsia="en-GB"/>
        </w:rPr>
        <w:tab/>
      </w:r>
      <w:r w:rsidRPr="006D1AC2">
        <w:rPr>
          <w:color w:val="000000"/>
          <w:spacing w:val="-2"/>
          <w:sz w:val="18"/>
          <w:szCs w:val="24"/>
          <w:lang w:val="fr-FR" w:eastAsia="en-GB"/>
        </w:rPr>
        <w:t>TTAT.3G-37.46</w:t>
      </w:r>
      <w:r w:rsidR="00C52DC2" w:rsidRPr="006D1AC2">
        <w:rPr>
          <w:color w:val="000000"/>
          <w:spacing w:val="-2"/>
          <w:sz w:val="18"/>
          <w:szCs w:val="24"/>
          <w:lang w:val="fr-FR" w:eastAsia="en-GB"/>
        </w:rPr>
        <w:t>1</w:t>
      </w:r>
      <w:r w:rsidRPr="006D1AC2">
        <w:rPr>
          <w:color w:val="000000"/>
          <w:spacing w:val="-2"/>
          <w:sz w:val="18"/>
          <w:szCs w:val="24"/>
          <w:lang w:val="fr-FR" w:eastAsia="en-GB"/>
        </w:rPr>
        <w:t>V</w:t>
      </w:r>
      <w:r w:rsidR="00C52DC2" w:rsidRPr="006D1AC2">
        <w:rPr>
          <w:color w:val="000000"/>
          <w:spacing w:val="-2"/>
          <w:sz w:val="18"/>
          <w:szCs w:val="24"/>
          <w:lang w:val="fr-FR" w:eastAsia="en-GB"/>
        </w:rPr>
        <w:t>1</w:t>
      </w:r>
      <w:r w:rsidRPr="006D1AC2">
        <w:rPr>
          <w:color w:val="000000"/>
          <w:spacing w:val="-2"/>
          <w:sz w:val="18"/>
          <w:szCs w:val="24"/>
          <w:lang w:val="fr-FR" w:eastAsia="en-GB"/>
        </w:rPr>
        <w:t>8.0.0</w:t>
      </w:r>
      <w:r w:rsidRPr="006D1AC2">
        <w:rPr>
          <w:spacing w:val="-2"/>
          <w:sz w:val="18"/>
          <w:szCs w:val="24"/>
          <w:lang w:val="fr-FR" w:eastAsia="en-GB"/>
        </w:rPr>
        <w:tab/>
      </w:r>
      <w:r w:rsidR="00C52DC2" w:rsidRPr="006D1AC2">
        <w:rPr>
          <w:color w:val="000000"/>
          <w:spacing w:val="-2"/>
          <w:sz w:val="18"/>
          <w:szCs w:val="24"/>
          <w:lang w:val="fr-FR" w:eastAsia="en-GB"/>
        </w:rPr>
        <w:t>1</w:t>
      </w:r>
      <w:r w:rsidRPr="006D1AC2">
        <w:rPr>
          <w:color w:val="000000"/>
          <w:spacing w:val="-2"/>
          <w:sz w:val="18"/>
          <w:szCs w:val="24"/>
          <w:lang w:val="fr-FR" w:eastAsia="en-GB"/>
        </w:rPr>
        <w:t>8.0.0</w:t>
      </w:r>
      <w:r w:rsidRPr="006D1AC2">
        <w:rPr>
          <w:spacing w:val="-2"/>
          <w:sz w:val="18"/>
          <w:szCs w:val="24"/>
          <w:lang w:val="fr-FR" w:eastAsia="en-GB"/>
        </w:rPr>
        <w:tab/>
      </w:r>
      <w:r w:rsidRPr="006D1AC2">
        <w:rPr>
          <w:color w:val="000000"/>
          <w:spacing w:val="-2"/>
          <w:sz w:val="18"/>
          <w:szCs w:val="24"/>
          <w:rtl/>
          <w:lang w:val="fr-FR" w:eastAsia="en-GB"/>
        </w:rPr>
        <w:t>نُشرت</w:t>
      </w:r>
      <w:r w:rsidRPr="006D1AC2">
        <w:rPr>
          <w:spacing w:val="-2"/>
          <w:sz w:val="18"/>
          <w:szCs w:val="24"/>
          <w:lang w:val="fr-FR" w:eastAsia="en-GB"/>
        </w:rPr>
        <w:tab/>
      </w:r>
      <w:r w:rsidR="00265C0E" w:rsidRPr="006D1AC2">
        <w:rPr>
          <w:color w:val="000000"/>
          <w:spacing w:val="-2"/>
          <w:sz w:val="18"/>
          <w:szCs w:val="24"/>
          <w:lang w:val="fr-FR" w:eastAsia="en-GB"/>
        </w:rPr>
        <w:t>2</w:t>
      </w:r>
      <w:r w:rsidRPr="006D1AC2">
        <w:rPr>
          <w:color w:val="000000"/>
          <w:spacing w:val="-2"/>
          <w:sz w:val="18"/>
          <w:szCs w:val="24"/>
          <w:lang w:val="fr-FR" w:eastAsia="en-GB"/>
        </w:rPr>
        <w:t>0</w:t>
      </w:r>
      <w:r w:rsidR="00265C0E" w:rsidRPr="006D1AC2">
        <w:rPr>
          <w:color w:val="000000"/>
          <w:spacing w:val="-2"/>
          <w:sz w:val="18"/>
          <w:szCs w:val="24"/>
          <w:lang w:val="fr-FR" w:eastAsia="en-GB"/>
        </w:rPr>
        <w:t>2</w:t>
      </w:r>
      <w:r w:rsidRPr="006D1AC2">
        <w:rPr>
          <w:color w:val="000000"/>
          <w:spacing w:val="-2"/>
          <w:sz w:val="18"/>
          <w:szCs w:val="24"/>
          <w:lang w:val="fr-FR" w:eastAsia="en-GB"/>
        </w:rPr>
        <w:t>4</w:t>
      </w:r>
      <w:r w:rsidR="00892F11" w:rsidRPr="006D1AC2">
        <w:rPr>
          <w:color w:val="000000"/>
          <w:spacing w:val="-2"/>
          <w:sz w:val="18"/>
          <w:szCs w:val="24"/>
          <w:lang w:val="fr-FR" w:eastAsia="en-GB"/>
        </w:rPr>
        <w:t>.08.</w:t>
      </w:r>
      <w:r w:rsidR="00C52DC2" w:rsidRPr="006D1AC2">
        <w:rPr>
          <w:color w:val="000000"/>
          <w:spacing w:val="-2"/>
          <w:sz w:val="18"/>
          <w:szCs w:val="24"/>
          <w:lang w:val="fr-FR" w:eastAsia="en-GB"/>
        </w:rPr>
        <w:t>1</w:t>
      </w:r>
      <w:r w:rsidR="00265C0E" w:rsidRPr="006D1AC2">
        <w:rPr>
          <w:color w:val="000000"/>
          <w:spacing w:val="-2"/>
          <w:sz w:val="18"/>
          <w:szCs w:val="24"/>
          <w:lang w:val="fr-FR" w:eastAsia="en-GB"/>
        </w:rPr>
        <w:t>2</w:t>
      </w:r>
      <w:r w:rsidRPr="006D1AC2">
        <w:rPr>
          <w:spacing w:val="-2"/>
          <w:sz w:val="18"/>
          <w:szCs w:val="24"/>
          <w:lang w:val="fr-FR" w:eastAsia="en-GB"/>
        </w:rPr>
        <w:tab/>
      </w:r>
      <w:hyperlink r:id="rId824" w:history="1">
        <w:r w:rsidRPr="006D1AC2">
          <w:rPr>
            <w:color w:val="0563C1"/>
            <w:spacing w:val="-2"/>
            <w:sz w:val="18"/>
            <w:szCs w:val="24"/>
            <w:u w:val="single"/>
            <w:lang w:val="fr-FR" w:eastAsia="en-GB"/>
          </w:rPr>
          <w:t>https://www.tta.or.kr/e</w:t>
        </w:r>
        <w:r w:rsidR="006B4774" w:rsidRPr="006D1AC2">
          <w:rPr>
            <w:color w:val="0563C1"/>
            <w:spacing w:val="-2"/>
            <w:sz w:val="18"/>
            <w:szCs w:val="24"/>
            <w:u w:val="single"/>
            <w:lang w:val="fr-FR" w:eastAsia="en-GB"/>
          </w:rPr>
          <w:t>NG</w:t>
        </w:r>
        <w:r w:rsidRPr="006D1AC2">
          <w:rPr>
            <w:color w:val="0563C1"/>
            <w:spacing w:val="-2"/>
            <w:sz w:val="18"/>
            <w:szCs w:val="24"/>
            <w:u w:val="single"/>
            <w:lang w:val="fr-FR" w:eastAsia="en-GB"/>
          </w:rPr>
          <w:t>/ttaSearchE</w:t>
        </w:r>
        <w:r w:rsidR="006B4774" w:rsidRPr="006D1AC2">
          <w:rPr>
            <w:color w:val="0563C1"/>
            <w:spacing w:val="-2"/>
            <w:sz w:val="18"/>
            <w:szCs w:val="24"/>
            <w:u w:val="single"/>
            <w:lang w:val="fr-FR" w:eastAsia="en-GB"/>
          </w:rPr>
          <w:t>NG</w:t>
        </w:r>
        <w:r w:rsidRPr="006D1AC2">
          <w:rPr>
            <w:color w:val="0563C1"/>
            <w:spacing w:val="-2"/>
            <w:sz w:val="18"/>
            <w:szCs w:val="24"/>
            <w:u w:val="single"/>
            <w:lang w:val="fr-FR" w:eastAsia="en-GB"/>
          </w:rPr>
          <w:t>View.do?key=46</w:t>
        </w:r>
        <w:r w:rsidR="00C52DC2" w:rsidRPr="006D1AC2">
          <w:rPr>
            <w:color w:val="0563C1"/>
            <w:spacing w:val="-2"/>
            <w:sz w:val="18"/>
            <w:szCs w:val="24"/>
            <w:u w:val="single"/>
            <w:lang w:val="fr-FR" w:eastAsia="en-GB"/>
          </w:rPr>
          <w:t>1</w:t>
        </w:r>
        <w:r w:rsidRPr="006D1AC2">
          <w:rPr>
            <w:color w:val="0563C1"/>
            <w:spacing w:val="-2"/>
            <w:sz w:val="18"/>
            <w:szCs w:val="24"/>
            <w:u w:val="single"/>
            <w:lang w:val="fr-FR" w:eastAsia="en-GB"/>
          </w:rPr>
          <w:t>&amp;searchStandardNo=TTAT.3G-37.46</w:t>
        </w:r>
        <w:r w:rsidR="00C52DC2" w:rsidRPr="006D1AC2">
          <w:rPr>
            <w:color w:val="0563C1"/>
            <w:spacing w:val="-2"/>
            <w:sz w:val="18"/>
            <w:szCs w:val="24"/>
            <w:u w:val="single"/>
            <w:lang w:val="fr-FR" w:eastAsia="en-GB"/>
          </w:rPr>
          <w:t>1</w:t>
        </w:r>
        <w:r w:rsidRPr="006D1AC2">
          <w:rPr>
            <w:color w:val="0563C1"/>
            <w:spacing w:val="-2"/>
            <w:sz w:val="18"/>
            <w:szCs w:val="24"/>
            <w:u w:val="single"/>
            <w:lang w:val="fr-FR" w:eastAsia="en-GB"/>
          </w:rPr>
          <w:t>V</w:t>
        </w:r>
        <w:r w:rsidR="00C52DC2" w:rsidRPr="006D1AC2">
          <w:rPr>
            <w:color w:val="0563C1"/>
            <w:spacing w:val="-2"/>
            <w:sz w:val="18"/>
            <w:szCs w:val="24"/>
            <w:u w:val="single"/>
            <w:lang w:val="fr-FR" w:eastAsia="en-GB"/>
          </w:rPr>
          <w:t>1</w:t>
        </w:r>
        <w:r w:rsidRPr="006D1AC2">
          <w:rPr>
            <w:color w:val="0563C1"/>
            <w:spacing w:val="-2"/>
            <w:sz w:val="18"/>
            <w:szCs w:val="24"/>
            <w:u w:val="single"/>
            <w:lang w:val="fr-FR" w:eastAsia="en-GB"/>
          </w:rPr>
          <w:t>8.0.0&amp;searchCate=TTAS</w:t>
        </w:r>
      </w:hyperlink>
    </w:p>
    <w:p w14:paraId="06D5B243" w14:textId="25489026" w:rsidR="00363978" w:rsidRPr="00363978" w:rsidRDefault="00265C0E" w:rsidP="00C232C2">
      <w:pPr>
        <w:pStyle w:val="Heading5"/>
        <w:rPr>
          <w:rtl/>
          <w:lang w:bidi="en-GB"/>
        </w:rPr>
      </w:pPr>
      <w:bookmarkStart w:id="422" w:name="_Toc232178285"/>
      <w:r w:rsidRPr="00265C0E">
        <w:t>2</w:t>
      </w:r>
      <w:r w:rsidR="00C232C2">
        <w:t>7</w:t>
      </w:r>
      <w:r w:rsidR="00C232C2" w:rsidRPr="00BC5584">
        <w:t>.4.</w:t>
      </w:r>
      <w:r w:rsidR="00C52DC2" w:rsidRPr="00C52DC2">
        <w:t>1</w:t>
      </w:r>
      <w:r w:rsidR="00C232C2" w:rsidRPr="00BC5584">
        <w:t>.3.</w:t>
      </w:r>
      <w:r w:rsidR="00C52DC2" w:rsidRPr="00C52DC2">
        <w:t>1</w:t>
      </w:r>
      <w:r w:rsidR="00363978" w:rsidRPr="00363978">
        <w:rPr>
          <w:rtl/>
        </w:rPr>
        <w:tab/>
        <w:t xml:space="preserve">المواصفة التقنية </w:t>
      </w:r>
      <w:r w:rsidR="00363978" w:rsidRPr="00363978">
        <w:t>TS 37.46</w:t>
      </w:r>
      <w:r w:rsidRPr="00265C0E">
        <w:t>2</w:t>
      </w:r>
      <w:bookmarkEnd w:id="422"/>
    </w:p>
    <w:p w14:paraId="4F246CFC" w14:textId="0C6396FC" w:rsidR="00363978" w:rsidRPr="00363978" w:rsidRDefault="00363978" w:rsidP="00C232C2">
      <w:pPr>
        <w:pStyle w:val="Headingb"/>
        <w:rPr>
          <w:rtl/>
          <w:lang w:bidi="en-GB"/>
        </w:rPr>
      </w:pPr>
      <w:bookmarkStart w:id="423" w:name="_Toc56152415"/>
      <w:bookmarkStart w:id="424" w:name="_Toc56153795"/>
      <w:bookmarkStart w:id="425" w:name="_Toc94532907"/>
      <w:bookmarkStart w:id="426" w:name="_Toc94533377"/>
      <w:r w:rsidRPr="00363978">
        <w:rPr>
          <w:rtl/>
        </w:rPr>
        <w:t xml:space="preserve">السطح البيني </w:t>
      </w:r>
      <w:proofErr w:type="spellStart"/>
      <w:r w:rsidR="00265C0E" w:rsidRPr="00265C0E">
        <w:t>Iuant</w:t>
      </w:r>
      <w:proofErr w:type="spellEnd"/>
      <w:r w:rsidRPr="00363978">
        <w:rPr>
          <w:rtl/>
        </w:rPr>
        <w:t>: نقل التشوير</w:t>
      </w:r>
      <w:bookmarkEnd w:id="423"/>
      <w:bookmarkEnd w:id="424"/>
      <w:bookmarkEnd w:id="425"/>
      <w:bookmarkEnd w:id="426"/>
    </w:p>
    <w:p w14:paraId="4375E5AD" w14:textId="41B4BAF1" w:rsidR="00363978" w:rsidRPr="00363978" w:rsidRDefault="00363978" w:rsidP="00C232C2">
      <w:pPr>
        <w:rPr>
          <w:rtl/>
          <w:lang w:bidi="en-GB"/>
        </w:rPr>
      </w:pPr>
      <w:r w:rsidRPr="00363978">
        <w:rPr>
          <w:rtl/>
        </w:rPr>
        <w:t xml:space="preserve">تحدد هذه الوثيقة نقل التشوير المتعلق بتشوير تطبيق الإمالة الكهربائية عن بُعد </w:t>
      </w:r>
      <w:r w:rsidR="00265C0E" w:rsidRPr="00265C0E">
        <w:t>(RETAP)</w:t>
      </w:r>
      <w:r w:rsidR="006F7400" w:rsidRPr="006F7400">
        <w:rPr>
          <w:rtl/>
        </w:rPr>
        <w:t xml:space="preserve"> و</w:t>
      </w:r>
      <w:r w:rsidRPr="00363978">
        <w:rPr>
          <w:rtl/>
        </w:rPr>
        <w:t xml:space="preserve">تطبيق المضخمات المحمولة على الأبراج </w:t>
      </w:r>
      <w:r w:rsidR="00265C0E" w:rsidRPr="00265C0E">
        <w:t>(TMAAP)</w:t>
      </w:r>
      <w:r w:rsidRPr="00363978">
        <w:rPr>
          <w:rtl/>
        </w:rPr>
        <w:t xml:space="preserve"> الواجب استعماله عبر السطح البيني </w:t>
      </w:r>
      <w:proofErr w:type="spellStart"/>
      <w:r w:rsidR="00265C0E" w:rsidRPr="00265C0E">
        <w:t>Iuant</w:t>
      </w:r>
      <w:proofErr w:type="spellEnd"/>
      <w:r w:rsidRPr="00363978">
        <w:rPr>
          <w:rtl/>
        </w:rPr>
        <w:t xml:space="preserve"> لشبكات النفاذ الراديوي </w:t>
      </w:r>
      <w:r w:rsidR="00265C0E" w:rsidRPr="00265C0E">
        <w:t>UTRAN</w:t>
      </w:r>
      <w:r w:rsidR="006F7400" w:rsidRPr="006F7400">
        <w:rPr>
          <w:rtl/>
        </w:rPr>
        <w:t xml:space="preserve"> و</w:t>
      </w:r>
      <w:r w:rsidR="006B4774" w:rsidRPr="006B4774">
        <w:t>E-UTRA</w:t>
      </w:r>
      <w:r w:rsidR="00265C0E" w:rsidRPr="00265C0E">
        <w:t>N</w:t>
      </w:r>
      <w:r w:rsidR="006F7400" w:rsidRPr="006F7400">
        <w:rPr>
          <w:rtl/>
        </w:rPr>
        <w:t xml:space="preserve"> و</w:t>
      </w:r>
      <w:r w:rsidR="006B4774" w:rsidRPr="006B4774">
        <w:t>NG</w:t>
      </w:r>
      <w:r w:rsidR="00A07A0E" w:rsidRPr="00A07A0E">
        <w:t>-RAN</w:t>
      </w:r>
      <w:r w:rsidRPr="00363978">
        <w:rPr>
          <w:rtl/>
        </w:rPr>
        <w:t>.</w:t>
      </w:r>
      <w:r w:rsidR="006F7400" w:rsidRPr="006F7400">
        <w:rPr>
          <w:rtl/>
        </w:rPr>
        <w:t xml:space="preserve"> و</w:t>
      </w:r>
      <w:r w:rsidRPr="00363978">
        <w:rPr>
          <w:rtl/>
        </w:rPr>
        <w:t xml:space="preserve">في هذه المواصفة، يُشار إلى الشبكات </w:t>
      </w:r>
      <w:r w:rsidR="00265C0E" w:rsidRPr="00265C0E">
        <w:t>UTRAN</w:t>
      </w:r>
      <w:r w:rsidR="006F7400" w:rsidRPr="006F7400">
        <w:rPr>
          <w:rtl/>
        </w:rPr>
        <w:t xml:space="preserve"> و</w:t>
      </w:r>
      <w:r w:rsidR="006B4774" w:rsidRPr="006B4774">
        <w:t>E-UTRA</w:t>
      </w:r>
      <w:r w:rsidR="00265C0E" w:rsidRPr="00265C0E">
        <w:t>N</w:t>
      </w:r>
      <w:r w:rsidR="006F7400" w:rsidRPr="006F7400">
        <w:rPr>
          <w:rtl/>
        </w:rPr>
        <w:t xml:space="preserve"> و</w:t>
      </w:r>
      <w:r w:rsidR="006B4774" w:rsidRPr="006B4774">
        <w:t>NG</w:t>
      </w:r>
      <w:r w:rsidR="00A07A0E" w:rsidRPr="00A07A0E">
        <w:t>-RAN</w:t>
      </w:r>
      <w:r w:rsidRPr="00363978">
        <w:rPr>
          <w:rtl/>
        </w:rPr>
        <w:t xml:space="preserve"> على أنها شبكات نفاذ راديوي </w:t>
      </w:r>
      <w:r w:rsidR="00265C0E" w:rsidRPr="00265C0E">
        <w:t>(“RAN”)</w:t>
      </w:r>
      <w:r w:rsidRPr="00363978">
        <w:rPr>
          <w:rtl/>
        </w:rPr>
        <w:t xml:space="preserve">، في حين يُشار إلى كيانات الشبكة المقابلة العقدة </w:t>
      </w:r>
      <w:r w:rsidRPr="00363978">
        <w:t>B</w:t>
      </w:r>
      <w:r w:rsidR="006F7400" w:rsidRPr="006F7400">
        <w:rPr>
          <w:rtl/>
        </w:rPr>
        <w:t xml:space="preserve"> و</w:t>
      </w:r>
      <w:proofErr w:type="spellStart"/>
      <w:r w:rsidR="00265C0E" w:rsidRPr="00265C0E">
        <w:t>eNB</w:t>
      </w:r>
      <w:proofErr w:type="spellEnd"/>
      <w:r w:rsidR="006F7400" w:rsidRPr="006F7400">
        <w:rPr>
          <w:rtl/>
        </w:rPr>
        <w:t xml:space="preserve"> و</w:t>
      </w:r>
      <w:proofErr w:type="spellStart"/>
      <w:r w:rsidR="00F5490B" w:rsidRPr="00F5490B">
        <w:t>en-gNB</w:t>
      </w:r>
      <w:proofErr w:type="spellEnd"/>
      <w:r w:rsidR="006F7400" w:rsidRPr="006F7400">
        <w:rPr>
          <w:rtl/>
        </w:rPr>
        <w:t xml:space="preserve"> و</w:t>
      </w:r>
      <w:r w:rsidR="006B4774" w:rsidRPr="006B4774">
        <w:t>NG</w:t>
      </w:r>
      <w:r w:rsidR="00A07A0E" w:rsidRPr="00A07A0E">
        <w:t>-RAN</w:t>
      </w:r>
      <w:r w:rsidRPr="00363978">
        <w:rPr>
          <w:rtl/>
        </w:rPr>
        <w:t xml:space="preserve"> على أنها "عُقد شبكة نفاذ راديوي".</w:t>
      </w:r>
      <w:r w:rsidR="006F7400" w:rsidRPr="006F7400">
        <w:rPr>
          <w:rtl/>
        </w:rPr>
        <w:t xml:space="preserve"> و</w:t>
      </w:r>
      <w:r w:rsidRPr="00363978">
        <w:rPr>
          <w:rtl/>
        </w:rPr>
        <w:t xml:space="preserve">السطح البيني </w:t>
      </w:r>
      <w:proofErr w:type="spellStart"/>
      <w:r w:rsidR="00265C0E" w:rsidRPr="00265C0E">
        <w:t>Iuant</w:t>
      </w:r>
      <w:proofErr w:type="spellEnd"/>
      <w:r w:rsidRPr="00363978">
        <w:rPr>
          <w:rtl/>
        </w:rPr>
        <w:t xml:space="preserve"> المنطقي هو السطح البيني الداخلي لعقدة شبكة نفاذ راديوي</w:t>
      </w:r>
      <w:r w:rsidR="006F7400" w:rsidRPr="006F7400">
        <w:rPr>
          <w:rtl/>
        </w:rPr>
        <w:t xml:space="preserve"> و</w:t>
      </w:r>
      <w:r w:rsidRPr="00363978">
        <w:rPr>
          <w:rtl/>
        </w:rPr>
        <w:t>هو معرَّف</w:t>
      </w:r>
      <w:r w:rsidR="006F7400" w:rsidRPr="006F7400">
        <w:rPr>
          <w:rtl/>
        </w:rPr>
        <w:t xml:space="preserve"> و</w:t>
      </w:r>
      <w:r w:rsidRPr="00363978">
        <w:rPr>
          <w:rtl/>
        </w:rPr>
        <w:t>قائم بين تنفيذ</w:t>
      </w:r>
      <w:r w:rsidR="006F7400" w:rsidRPr="006F7400">
        <w:rPr>
          <w:rtl/>
        </w:rPr>
        <w:t xml:space="preserve"> و</w:t>
      </w:r>
      <w:r w:rsidRPr="00363978">
        <w:rPr>
          <w:rtl/>
        </w:rPr>
        <w:t xml:space="preserve">ظيفة </w:t>
      </w:r>
      <w:r w:rsidR="006D1AC2" w:rsidRPr="006D1AC2">
        <w:rPr>
          <w:rtl/>
        </w:rPr>
        <w:t xml:space="preserve">التشغيل والصيانة </w:t>
      </w:r>
      <w:r w:rsidR="00E952DB" w:rsidRPr="00E952DB">
        <w:t>(O&amp;M)</w:t>
      </w:r>
      <w:r w:rsidRPr="00363978">
        <w:rPr>
          <w:rtl/>
        </w:rPr>
        <w:t xml:space="preserve"> محددة</w:t>
      </w:r>
      <w:r w:rsidR="006F7400" w:rsidRPr="006F7400">
        <w:rPr>
          <w:rtl/>
        </w:rPr>
        <w:t xml:space="preserve"> و</w:t>
      </w:r>
      <w:r w:rsidRPr="00363978">
        <w:rPr>
          <w:rtl/>
        </w:rPr>
        <w:t xml:space="preserve">بين هوائيات الإمالة الكهربائية عن بُعد </w:t>
      </w:r>
      <w:r w:rsidR="00265C0E" w:rsidRPr="00265C0E">
        <w:t>(RET)</w:t>
      </w:r>
      <w:r w:rsidR="006F7400" w:rsidRPr="006F7400">
        <w:rPr>
          <w:rtl/>
        </w:rPr>
        <w:t xml:space="preserve"> و</w:t>
      </w:r>
      <w:r w:rsidRPr="00363978">
        <w:rPr>
          <w:rtl/>
        </w:rPr>
        <w:t>تنفيذ</w:t>
      </w:r>
      <w:r w:rsidR="006F7400" w:rsidRPr="006F7400">
        <w:rPr>
          <w:rtl/>
        </w:rPr>
        <w:t xml:space="preserve"> و</w:t>
      </w:r>
      <w:r w:rsidRPr="00363978">
        <w:rPr>
          <w:rtl/>
        </w:rPr>
        <w:t xml:space="preserve">ظيفة </w:t>
      </w:r>
      <w:r w:rsidR="00C66347" w:rsidRPr="00C66347">
        <w:rPr>
          <w:rtl/>
        </w:rPr>
        <w:t xml:space="preserve">التشغيل والصيانة </w:t>
      </w:r>
      <w:r w:rsidR="00E952DB" w:rsidRPr="00E952DB">
        <w:t>(O&amp;M)</w:t>
      </w:r>
      <w:r w:rsidRPr="00363978">
        <w:rPr>
          <w:rtl/>
        </w:rPr>
        <w:t xml:space="preserve"> محددة</w:t>
      </w:r>
      <w:r w:rsidR="006F7400" w:rsidRPr="006F7400">
        <w:rPr>
          <w:rtl/>
        </w:rPr>
        <w:t xml:space="preserve"> و</w:t>
      </w:r>
      <w:r w:rsidRPr="00363978">
        <w:rPr>
          <w:rtl/>
        </w:rPr>
        <w:t>وظيفة</w:t>
      </w:r>
      <w:r w:rsidR="006F7400" w:rsidRPr="006F7400">
        <w:rPr>
          <w:rtl/>
        </w:rPr>
        <w:t xml:space="preserve"> و</w:t>
      </w:r>
      <w:r w:rsidRPr="00363978">
        <w:rPr>
          <w:rtl/>
        </w:rPr>
        <w:t xml:space="preserve">حدة التحكم في المضخمات المحمولة في أبراج </w:t>
      </w:r>
      <w:r w:rsidR="00265C0E" w:rsidRPr="00265C0E">
        <w:t>(TMA)</w:t>
      </w:r>
      <w:r w:rsidRPr="00363978">
        <w:rPr>
          <w:rtl/>
        </w:rPr>
        <w:t>.</w:t>
      </w:r>
    </w:p>
    <w:p w14:paraId="1CF8E76E" w14:textId="59B4DB51" w:rsidR="00363978" w:rsidRPr="00FB489D" w:rsidRDefault="00BC5584" w:rsidP="00B13723">
      <w:pPr>
        <w:keepNext/>
        <w:tabs>
          <w:tab w:val="left" w:pos="91"/>
          <w:tab w:val="left" w:pos="816"/>
          <w:tab w:val="left" w:pos="4218"/>
          <w:tab w:val="left" w:pos="4927"/>
          <w:tab w:val="left" w:pos="5494"/>
          <w:tab w:val="left" w:pos="6520"/>
        </w:tabs>
        <w:spacing w:before="40" w:after="40" w:line="260" w:lineRule="exact"/>
        <w:rPr>
          <w:b/>
          <w:bCs/>
          <w:sz w:val="18"/>
          <w:szCs w:val="24"/>
          <w:rtl/>
          <w:lang w:bidi="en-GB"/>
        </w:rPr>
      </w:pPr>
      <w:r w:rsidRPr="00BC5584">
        <w:rPr>
          <w:b/>
          <w:bCs/>
          <w:sz w:val="18"/>
          <w:szCs w:val="24"/>
        </w:rPr>
        <w:t>SDO</w:t>
      </w:r>
      <w:r w:rsidR="00363978" w:rsidRPr="00FB489D">
        <w:rPr>
          <w:bCs/>
          <w:sz w:val="18"/>
          <w:szCs w:val="24"/>
          <w:rtl/>
        </w:rPr>
        <w:tab/>
      </w:r>
      <w:r w:rsidR="00363978" w:rsidRPr="00FB489D">
        <w:rPr>
          <w:b/>
          <w:bCs/>
          <w:sz w:val="18"/>
          <w:szCs w:val="24"/>
          <w:rtl/>
        </w:rPr>
        <w:t>رقم الوثيقة</w:t>
      </w:r>
      <w:r w:rsidR="00363978" w:rsidRPr="00FB489D">
        <w:rPr>
          <w:bCs/>
          <w:sz w:val="18"/>
          <w:szCs w:val="24"/>
          <w:rtl/>
        </w:rPr>
        <w:tab/>
      </w:r>
      <w:r w:rsidR="00363978" w:rsidRPr="00FB489D">
        <w:rPr>
          <w:b/>
          <w:bCs/>
          <w:sz w:val="18"/>
          <w:szCs w:val="24"/>
          <w:rtl/>
        </w:rPr>
        <w:t>النسخة</w:t>
      </w:r>
      <w:r w:rsidR="00363978" w:rsidRPr="00FB489D">
        <w:rPr>
          <w:bCs/>
          <w:sz w:val="18"/>
          <w:szCs w:val="24"/>
          <w:rtl/>
        </w:rPr>
        <w:tab/>
      </w:r>
      <w:r w:rsidR="00363978" w:rsidRPr="00FB489D">
        <w:rPr>
          <w:b/>
          <w:bCs/>
          <w:sz w:val="18"/>
          <w:szCs w:val="24"/>
          <w:rtl/>
        </w:rPr>
        <w:t>الحالة</w:t>
      </w:r>
      <w:r w:rsidR="00363978" w:rsidRPr="00FB489D">
        <w:rPr>
          <w:bCs/>
          <w:sz w:val="18"/>
          <w:szCs w:val="24"/>
          <w:rtl/>
        </w:rPr>
        <w:tab/>
      </w:r>
      <w:r w:rsidR="00363978" w:rsidRPr="00FB489D">
        <w:rPr>
          <w:b/>
          <w:bCs/>
          <w:sz w:val="18"/>
          <w:szCs w:val="24"/>
          <w:rtl/>
        </w:rPr>
        <w:t>تاريخ الإصدار</w:t>
      </w:r>
      <w:r w:rsidR="00363978" w:rsidRPr="00FB489D">
        <w:rPr>
          <w:bCs/>
          <w:sz w:val="18"/>
          <w:szCs w:val="24"/>
          <w:rtl/>
        </w:rPr>
        <w:tab/>
      </w:r>
      <w:r w:rsidR="00363978" w:rsidRPr="00FB489D">
        <w:rPr>
          <w:b/>
          <w:bCs/>
          <w:sz w:val="18"/>
          <w:szCs w:val="24"/>
          <w:rtl/>
        </w:rPr>
        <w:t>الموقع</w:t>
      </w:r>
    </w:p>
    <w:p w14:paraId="1E5E1478" w14:textId="77DDADF0"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FB489D">
        <w:rPr>
          <w:b/>
          <w:bCs/>
          <w:color w:val="000000"/>
          <w:sz w:val="18"/>
          <w:szCs w:val="24"/>
          <w:rtl/>
          <w:lang w:eastAsia="en-GB"/>
        </w:rPr>
        <w:t xml:space="preserve">الإصدار </w:t>
      </w:r>
      <w:r w:rsidR="00C52DC2" w:rsidRPr="00C52DC2">
        <w:rPr>
          <w:b/>
          <w:bCs/>
          <w:color w:val="000000"/>
          <w:sz w:val="18"/>
          <w:szCs w:val="24"/>
          <w:lang w:eastAsia="en-GB"/>
        </w:rPr>
        <w:t>1</w:t>
      </w:r>
      <w:r w:rsidRPr="00FB489D">
        <w:rPr>
          <w:b/>
          <w:bCs/>
          <w:color w:val="000000"/>
          <w:sz w:val="18"/>
          <w:szCs w:val="24"/>
          <w:lang w:eastAsia="en-GB"/>
        </w:rPr>
        <w:t>7</w:t>
      </w:r>
    </w:p>
    <w:p w14:paraId="1A4412B1" w14:textId="3B972A81"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ATIS</w:t>
      </w:r>
      <w:r w:rsidRPr="00FB489D">
        <w:rPr>
          <w:sz w:val="18"/>
          <w:szCs w:val="24"/>
          <w:lang w:eastAsia="en-GB"/>
        </w:rPr>
        <w:tab/>
      </w:r>
      <w:r w:rsidRPr="00FB489D">
        <w:rPr>
          <w:color w:val="000000"/>
          <w:sz w:val="18"/>
          <w:szCs w:val="24"/>
          <w:lang w:eastAsia="en-GB"/>
        </w:rPr>
        <w:t>ATIS.</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37.46</w:t>
      </w:r>
      <w:r w:rsidR="00265C0E" w:rsidRPr="00265C0E">
        <w:rPr>
          <w:color w:val="000000"/>
          <w:sz w:val="18"/>
          <w:szCs w:val="24"/>
          <w:lang w:eastAsia="en-GB"/>
        </w:rPr>
        <w:t>2</w:t>
      </w:r>
      <w:r w:rsidRPr="00FB489D">
        <w:rPr>
          <w:color w:val="000000"/>
          <w:sz w:val="18"/>
          <w:szCs w:val="24"/>
          <w:lang w:eastAsia="en-GB"/>
        </w:rPr>
        <w:t>.V</w:t>
      </w:r>
      <w:proofErr w:type="gramEnd"/>
      <w:r w:rsidR="00C52DC2" w:rsidRPr="00C52DC2">
        <w:rPr>
          <w:color w:val="000000"/>
          <w:sz w:val="18"/>
          <w:szCs w:val="24"/>
          <w:lang w:eastAsia="en-GB"/>
        </w:rPr>
        <w:t>1</w:t>
      </w:r>
      <w:r w:rsidRPr="00FB489D">
        <w:rPr>
          <w:color w:val="000000"/>
          <w:sz w:val="18"/>
          <w:szCs w:val="24"/>
          <w:lang w:eastAsia="en-GB"/>
        </w:rPr>
        <w:t>7.0.0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7.0.0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3</w:t>
      </w:r>
      <w:r w:rsidR="00892F11" w:rsidRPr="00FB489D">
        <w:rPr>
          <w:color w:val="000000"/>
          <w:sz w:val="18"/>
          <w:szCs w:val="24"/>
          <w:lang w:eastAsia="en-GB"/>
        </w:rPr>
        <w:t>.0</w:t>
      </w:r>
      <w:r w:rsidR="00265C0E" w:rsidRPr="00265C0E">
        <w:rPr>
          <w:color w:val="000000"/>
          <w:sz w:val="18"/>
          <w:szCs w:val="24"/>
          <w:lang w:eastAsia="en-GB"/>
        </w:rPr>
        <w:t>2</w:t>
      </w:r>
      <w:r w:rsidR="00892F11" w:rsidRPr="00FB489D">
        <w:rPr>
          <w:color w:val="000000"/>
          <w:sz w:val="18"/>
          <w:szCs w:val="24"/>
          <w:lang w:eastAsia="en-GB"/>
        </w:rPr>
        <w:t>.</w:t>
      </w:r>
      <w:r w:rsidR="00265C0E" w:rsidRPr="00265C0E">
        <w:rPr>
          <w:color w:val="000000"/>
          <w:sz w:val="18"/>
          <w:szCs w:val="24"/>
          <w:lang w:eastAsia="en-GB"/>
        </w:rPr>
        <w:t>2</w:t>
      </w:r>
      <w:r w:rsidR="00C52DC2" w:rsidRPr="00C52DC2">
        <w:rPr>
          <w:color w:val="000000"/>
          <w:sz w:val="18"/>
          <w:szCs w:val="24"/>
          <w:lang w:eastAsia="en-GB"/>
        </w:rPr>
        <w:t>1</w:t>
      </w:r>
      <w:r w:rsidRPr="00FB489D">
        <w:rPr>
          <w:sz w:val="18"/>
          <w:szCs w:val="24"/>
          <w:lang w:eastAsia="en-GB"/>
        </w:rPr>
        <w:tab/>
      </w:r>
      <w:hyperlink r:id="rId825" w:anchor="Rel-17" w:history="1">
        <w:r w:rsidRPr="00FB489D">
          <w:rPr>
            <w:color w:val="0563C1"/>
            <w:sz w:val="18"/>
            <w:szCs w:val="24"/>
            <w:u w:val="single"/>
            <w:lang w:eastAsia="en-GB"/>
          </w:rPr>
          <w:t>https://www.atis.org/</w:t>
        </w:r>
        <w:r w:rsidR="00BC5584" w:rsidRPr="00BC5584">
          <w:rPr>
            <w:color w:val="0563C1"/>
            <w:sz w:val="18"/>
            <w:szCs w:val="24"/>
            <w:u w:val="single"/>
            <w:lang w:eastAsia="en-GB"/>
          </w:rPr>
          <w:t>3GPP</w:t>
        </w:r>
        <w:r w:rsidRPr="00FB489D">
          <w:rPr>
            <w:color w:val="0563C1"/>
            <w:sz w:val="18"/>
            <w:szCs w:val="24"/>
            <w:u w:val="single"/>
            <w:lang w:eastAsia="en-GB"/>
          </w:rPr>
          <w:t>-transpositions - Rel-</w:t>
        </w:r>
        <w:r w:rsidR="00C52DC2" w:rsidRPr="00C52DC2">
          <w:rPr>
            <w:color w:val="0563C1"/>
            <w:sz w:val="18"/>
            <w:szCs w:val="24"/>
            <w:u w:val="single"/>
            <w:lang w:eastAsia="en-GB"/>
          </w:rPr>
          <w:t>1</w:t>
        </w:r>
        <w:r w:rsidRPr="00FB489D">
          <w:rPr>
            <w:color w:val="0563C1"/>
            <w:sz w:val="18"/>
            <w:szCs w:val="24"/>
            <w:u w:val="single"/>
            <w:lang w:eastAsia="en-GB"/>
          </w:rPr>
          <w:t>7</w:t>
        </w:r>
      </w:hyperlink>
    </w:p>
    <w:p w14:paraId="408DD4A3" w14:textId="2BBF23C6" w:rsidR="00DB146F" w:rsidRPr="00FB489D"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CCSA</w:t>
      </w:r>
      <w:r w:rsidRPr="00FB489D">
        <w:rPr>
          <w:sz w:val="18"/>
          <w:szCs w:val="24"/>
          <w:lang w:eastAsia="en-GB"/>
        </w:rPr>
        <w:tab/>
      </w:r>
      <w:r w:rsidRPr="00FB489D">
        <w:rPr>
          <w:color w:val="000000"/>
          <w:sz w:val="18"/>
          <w:szCs w:val="24"/>
          <w:lang w:eastAsia="en-GB"/>
        </w:rPr>
        <w:t>CCSA.</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37.46</w:t>
      </w:r>
      <w:r w:rsidR="00265C0E" w:rsidRPr="00265C0E">
        <w:rPr>
          <w:color w:val="000000"/>
          <w:sz w:val="18"/>
          <w:szCs w:val="24"/>
          <w:lang w:eastAsia="en-GB"/>
        </w:rPr>
        <w:t>2</w:t>
      </w:r>
      <w:r w:rsidRPr="00FB489D">
        <w:rPr>
          <w:color w:val="000000"/>
          <w:sz w:val="18"/>
          <w:szCs w:val="24"/>
          <w:lang w:eastAsia="en-GB"/>
        </w:rPr>
        <w:t>.V</w:t>
      </w:r>
      <w:proofErr w:type="gramEnd"/>
      <w:r w:rsidR="00C52DC2" w:rsidRPr="00C52DC2">
        <w:rPr>
          <w:color w:val="000000"/>
          <w:sz w:val="18"/>
          <w:szCs w:val="24"/>
          <w:lang w:eastAsia="en-GB"/>
        </w:rPr>
        <w:t>1</w:t>
      </w:r>
      <w:r w:rsidRPr="00FB489D">
        <w:rPr>
          <w:color w:val="000000"/>
          <w:sz w:val="18"/>
          <w:szCs w:val="24"/>
          <w:lang w:eastAsia="en-GB"/>
        </w:rPr>
        <w:t>7.0.0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7.0.0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3</w:t>
      </w:r>
      <w:r w:rsidR="00892F11" w:rsidRPr="00FB489D">
        <w:rPr>
          <w:color w:val="000000"/>
          <w:sz w:val="18"/>
          <w:szCs w:val="24"/>
          <w:lang w:eastAsia="en-GB"/>
        </w:rPr>
        <w:t>.0</w:t>
      </w:r>
      <w:r w:rsidR="00265C0E" w:rsidRPr="00265C0E">
        <w:rPr>
          <w:color w:val="000000"/>
          <w:sz w:val="18"/>
          <w:szCs w:val="24"/>
          <w:lang w:eastAsia="en-GB"/>
        </w:rPr>
        <w:t>2</w:t>
      </w:r>
      <w:r w:rsidR="00892F11" w:rsidRPr="00FB489D">
        <w:rPr>
          <w:color w:val="000000"/>
          <w:sz w:val="18"/>
          <w:szCs w:val="24"/>
          <w:lang w:eastAsia="en-GB"/>
        </w:rPr>
        <w:t>.</w:t>
      </w:r>
      <w:r w:rsidR="00265C0E" w:rsidRPr="00265C0E">
        <w:rPr>
          <w:color w:val="000000"/>
          <w:sz w:val="18"/>
          <w:szCs w:val="24"/>
          <w:lang w:eastAsia="en-GB"/>
        </w:rPr>
        <w:t>2</w:t>
      </w:r>
      <w:r w:rsidR="00C52DC2" w:rsidRPr="00C52DC2">
        <w:rPr>
          <w:color w:val="000000"/>
          <w:sz w:val="18"/>
          <w:szCs w:val="24"/>
          <w:lang w:eastAsia="en-GB"/>
        </w:rPr>
        <w:t>1</w:t>
      </w:r>
      <w:r w:rsidRPr="00FB489D">
        <w:rPr>
          <w:sz w:val="18"/>
          <w:szCs w:val="24"/>
          <w:lang w:eastAsia="en-GB"/>
        </w:rPr>
        <w:tab/>
      </w:r>
      <w:hyperlink r:id="rId826" w:history="1">
        <w:r w:rsidRPr="00FB489D">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FB489D">
          <w:rPr>
            <w:color w:val="0563C1"/>
            <w:sz w:val="18"/>
            <w:szCs w:val="24"/>
            <w:u w:val="single"/>
            <w:lang w:eastAsia="en-GB"/>
          </w:rPr>
          <w:t>7&amp;oldFileUrl=NTN/SRIT/CCSA.</w:t>
        </w:r>
        <w:r w:rsidR="00BC5584" w:rsidRPr="00BC5584">
          <w:rPr>
            <w:color w:val="0563C1"/>
            <w:sz w:val="18"/>
            <w:szCs w:val="24"/>
            <w:u w:val="single"/>
            <w:lang w:eastAsia="en-GB"/>
          </w:rPr>
          <w:t>3GPP</w:t>
        </w:r>
        <w:r w:rsidRPr="00FB489D">
          <w:rPr>
            <w:color w:val="0563C1"/>
            <w:sz w:val="18"/>
            <w:szCs w:val="24"/>
            <w:u w:val="single"/>
            <w:lang w:eastAsia="en-GB"/>
          </w:rPr>
          <w:t>.37.46</w:t>
        </w:r>
        <w:r w:rsidR="00265C0E" w:rsidRPr="00265C0E">
          <w:rPr>
            <w:color w:val="0563C1"/>
            <w:sz w:val="18"/>
            <w:szCs w:val="24"/>
            <w:u w:val="single"/>
            <w:lang w:eastAsia="en-GB"/>
          </w:rPr>
          <w:t>2</w:t>
        </w:r>
        <w:r w:rsidRPr="00FB489D">
          <w:rPr>
            <w:color w:val="0563C1"/>
            <w:sz w:val="18"/>
            <w:szCs w:val="24"/>
            <w:u w:val="single"/>
            <w:lang w:eastAsia="en-GB"/>
          </w:rPr>
          <w:t>.V</w:t>
        </w:r>
        <w:r w:rsidR="00C52DC2" w:rsidRPr="00C52DC2">
          <w:rPr>
            <w:color w:val="0563C1"/>
            <w:sz w:val="18"/>
            <w:szCs w:val="24"/>
            <w:u w:val="single"/>
            <w:lang w:eastAsia="en-GB"/>
          </w:rPr>
          <w:t>1</w:t>
        </w:r>
        <w:r w:rsidRPr="00FB489D">
          <w:rPr>
            <w:color w:val="0563C1"/>
            <w:sz w:val="18"/>
            <w:szCs w:val="24"/>
            <w:u w:val="single"/>
            <w:lang w:eastAsia="en-GB"/>
          </w:rPr>
          <w:t>7.0.0.doc</w:t>
        </w:r>
      </w:hyperlink>
    </w:p>
    <w:p w14:paraId="1C233DDE" w14:textId="437E54C2"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37 46</w:t>
      </w:r>
      <w:r w:rsidR="00265C0E" w:rsidRPr="00A20096">
        <w:rPr>
          <w:color w:val="000000"/>
          <w:sz w:val="18"/>
          <w:szCs w:val="24"/>
          <w:lang w:val="fr-FR" w:eastAsia="en-GB"/>
        </w:rPr>
        <w:t>2</w:t>
      </w:r>
      <w:r w:rsidRPr="00A20096">
        <w:rPr>
          <w:color w:val="000000"/>
          <w:sz w:val="18"/>
          <w:szCs w:val="24"/>
          <w:lang w:val="fr-FR" w:eastAsia="en-GB"/>
        </w:rPr>
        <w:t xml:space="preserve"> V</w:t>
      </w:r>
      <w:r w:rsidR="00C52DC2" w:rsidRPr="00A20096">
        <w:rPr>
          <w:color w:val="000000"/>
          <w:sz w:val="18"/>
          <w:szCs w:val="24"/>
          <w:lang w:val="fr-FR" w:eastAsia="en-GB"/>
        </w:rPr>
        <w:t>1</w:t>
      </w:r>
      <w:r w:rsidRPr="00A20096">
        <w:rPr>
          <w:color w:val="000000"/>
          <w:sz w:val="18"/>
          <w:szCs w:val="24"/>
          <w:lang w:val="fr-FR" w:eastAsia="en-GB"/>
        </w:rPr>
        <w:t>7.0.0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Pr="00A20096">
        <w:rPr>
          <w:color w:val="000000"/>
          <w:sz w:val="18"/>
          <w:szCs w:val="24"/>
          <w:lang w:val="fr-FR" w:eastAsia="en-GB"/>
        </w:rPr>
        <w:t>-04)</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7.0.0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00892F11" w:rsidRPr="00A20096">
        <w:rPr>
          <w:color w:val="000000"/>
          <w:sz w:val="18"/>
          <w:szCs w:val="24"/>
          <w:lang w:val="fr-FR" w:eastAsia="en-GB"/>
        </w:rPr>
        <w:t>.04.</w:t>
      </w:r>
      <w:r w:rsidR="00265C0E" w:rsidRPr="00A20096">
        <w:rPr>
          <w:color w:val="000000"/>
          <w:sz w:val="18"/>
          <w:szCs w:val="24"/>
          <w:lang w:val="fr-FR" w:eastAsia="en-GB"/>
        </w:rPr>
        <w:t>2</w:t>
      </w:r>
      <w:r w:rsidR="00892F11" w:rsidRPr="00A20096">
        <w:rPr>
          <w:color w:val="000000"/>
          <w:sz w:val="18"/>
          <w:szCs w:val="24"/>
          <w:lang w:val="fr-FR" w:eastAsia="en-GB"/>
        </w:rPr>
        <w:t>9</w:t>
      </w:r>
      <w:r w:rsidRPr="00A20096">
        <w:rPr>
          <w:sz w:val="18"/>
          <w:szCs w:val="24"/>
          <w:lang w:val="fr-FR" w:eastAsia="en-GB"/>
        </w:rPr>
        <w:tab/>
      </w:r>
      <w:hyperlink r:id="rId827"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37400_</w:t>
        </w:r>
        <w:r w:rsidR="00C52DC2" w:rsidRPr="00A20096">
          <w:rPr>
            <w:color w:val="0563C1"/>
            <w:sz w:val="18"/>
            <w:szCs w:val="24"/>
            <w:u w:val="single"/>
            <w:lang w:val="fr-FR" w:eastAsia="en-GB"/>
          </w:rPr>
          <w:t>1</w:t>
        </w:r>
        <w:r w:rsidRPr="00A20096">
          <w:rPr>
            <w:color w:val="0563C1"/>
            <w:sz w:val="18"/>
            <w:szCs w:val="24"/>
            <w:u w:val="single"/>
            <w:lang w:val="fr-FR" w:eastAsia="en-GB"/>
          </w:rPr>
          <w:t>37499/</w:t>
        </w:r>
        <w:r w:rsidR="00C52DC2" w:rsidRPr="00A20096">
          <w:rPr>
            <w:color w:val="0563C1"/>
            <w:sz w:val="18"/>
            <w:szCs w:val="24"/>
            <w:u w:val="single"/>
            <w:lang w:val="fr-FR" w:eastAsia="en-GB"/>
          </w:rPr>
          <w:t>1</w:t>
        </w:r>
        <w:r w:rsidRPr="00A20096">
          <w:rPr>
            <w:color w:val="0563C1"/>
            <w:sz w:val="18"/>
            <w:szCs w:val="24"/>
            <w:u w:val="single"/>
            <w:lang w:val="fr-FR" w:eastAsia="en-GB"/>
          </w:rPr>
          <w:t>3746</w:t>
        </w:r>
        <w:r w:rsidR="00265C0E" w:rsidRPr="00A20096">
          <w:rPr>
            <w:color w:val="0563C1"/>
            <w:sz w:val="18"/>
            <w:szCs w:val="24"/>
            <w:u w:val="single"/>
            <w:lang w:val="fr-FR" w:eastAsia="en-GB"/>
          </w:rPr>
          <w:t>2</w:t>
        </w:r>
        <w:r w:rsidRPr="00A20096">
          <w:rPr>
            <w:color w:val="0563C1"/>
            <w:sz w:val="18"/>
            <w:szCs w:val="24"/>
            <w:u w:val="single"/>
            <w:lang w:val="fr-FR" w:eastAsia="en-GB"/>
          </w:rPr>
          <w:t>/</w:t>
        </w:r>
        <w:r w:rsidR="00C52DC2" w:rsidRPr="00A20096">
          <w:rPr>
            <w:color w:val="0563C1"/>
            <w:sz w:val="18"/>
            <w:szCs w:val="24"/>
            <w:u w:val="single"/>
            <w:lang w:val="fr-FR" w:eastAsia="en-GB"/>
          </w:rPr>
          <w:t>1</w:t>
        </w:r>
        <w:r w:rsidRPr="00A20096">
          <w:rPr>
            <w:color w:val="0563C1"/>
            <w:sz w:val="18"/>
            <w:szCs w:val="24"/>
            <w:u w:val="single"/>
            <w:lang w:val="fr-FR" w:eastAsia="en-GB"/>
          </w:rPr>
          <w:t>7.00.00_60/ts_</w:t>
        </w:r>
        <w:r w:rsidR="00C52DC2" w:rsidRPr="00A20096">
          <w:rPr>
            <w:color w:val="0563C1"/>
            <w:sz w:val="18"/>
            <w:szCs w:val="24"/>
            <w:u w:val="single"/>
            <w:lang w:val="fr-FR" w:eastAsia="en-GB"/>
          </w:rPr>
          <w:t>1</w:t>
        </w:r>
        <w:r w:rsidRPr="00A20096">
          <w:rPr>
            <w:color w:val="0563C1"/>
            <w:sz w:val="18"/>
            <w:szCs w:val="24"/>
            <w:u w:val="single"/>
            <w:lang w:val="fr-FR" w:eastAsia="en-GB"/>
          </w:rPr>
          <w:t>3746</w:t>
        </w:r>
        <w:r w:rsidR="00265C0E" w:rsidRPr="00A20096">
          <w:rPr>
            <w:color w:val="0563C1"/>
            <w:sz w:val="18"/>
            <w:szCs w:val="24"/>
            <w:u w:val="single"/>
            <w:lang w:val="fr-FR" w:eastAsia="en-GB"/>
          </w:rPr>
          <w:t>2</w:t>
        </w:r>
        <w:r w:rsidRPr="00A20096">
          <w:rPr>
            <w:color w:val="0563C1"/>
            <w:sz w:val="18"/>
            <w:szCs w:val="24"/>
            <w:u w:val="single"/>
            <w:lang w:val="fr-FR" w:eastAsia="en-GB"/>
          </w:rPr>
          <w:t>v</w:t>
        </w:r>
        <w:r w:rsidR="00C52DC2" w:rsidRPr="00A20096">
          <w:rPr>
            <w:color w:val="0563C1"/>
            <w:sz w:val="18"/>
            <w:szCs w:val="24"/>
            <w:u w:val="single"/>
            <w:lang w:val="fr-FR" w:eastAsia="en-GB"/>
          </w:rPr>
          <w:t>1</w:t>
        </w:r>
        <w:r w:rsidRPr="00A20096">
          <w:rPr>
            <w:color w:val="0563C1"/>
            <w:sz w:val="18"/>
            <w:szCs w:val="24"/>
            <w:u w:val="single"/>
            <w:lang w:val="fr-FR" w:eastAsia="en-GB"/>
          </w:rPr>
          <w:t>70000p.pdf</w:t>
        </w:r>
      </w:hyperlink>
    </w:p>
    <w:p w14:paraId="0F094086" w14:textId="4AD3E516"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lastRenderedPageBreak/>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7.46</w:t>
      </w:r>
      <w:r w:rsidR="00265C0E" w:rsidRPr="00A20096">
        <w:rPr>
          <w:color w:val="000000"/>
          <w:sz w:val="18"/>
          <w:szCs w:val="24"/>
          <w:lang w:val="fr-FR" w:eastAsia="en-GB"/>
        </w:rPr>
        <w:t>2</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7.0.0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7.0.0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00892F11" w:rsidRPr="00A20096">
        <w:rPr>
          <w:color w:val="000000"/>
          <w:sz w:val="18"/>
          <w:szCs w:val="24"/>
          <w:lang w:val="fr-FR" w:eastAsia="en-GB"/>
        </w:rPr>
        <w:t>.07.</w:t>
      </w:r>
      <w:r w:rsidR="00265C0E" w:rsidRPr="00A20096">
        <w:rPr>
          <w:color w:val="000000"/>
          <w:sz w:val="18"/>
          <w:szCs w:val="24"/>
          <w:lang w:val="fr-FR" w:eastAsia="en-GB"/>
        </w:rPr>
        <w:t>2</w:t>
      </w:r>
      <w:r w:rsidR="00892F11" w:rsidRPr="00A20096">
        <w:rPr>
          <w:color w:val="000000"/>
          <w:sz w:val="18"/>
          <w:szCs w:val="24"/>
          <w:lang w:val="fr-FR" w:eastAsia="en-GB"/>
        </w:rPr>
        <w:t>9</w:t>
      </w:r>
      <w:r w:rsidRPr="00A20096">
        <w:rPr>
          <w:sz w:val="18"/>
          <w:szCs w:val="24"/>
          <w:lang w:val="fr-FR" w:eastAsia="en-GB"/>
        </w:rPr>
        <w:tab/>
      </w:r>
      <w:hyperlink r:id="rId828" w:history="1">
        <w:r w:rsidRPr="00A20096">
          <w:rPr>
            <w:color w:val="0563C1"/>
            <w:sz w:val="18"/>
            <w:szCs w:val="24"/>
            <w:u w:val="single"/>
            <w:lang w:val="fr-FR" w:eastAsia="en-GB"/>
          </w:rPr>
          <w:t>https://members.tsdsi.in/s/owHrgRgWzLSKS3a</w:t>
        </w:r>
      </w:hyperlink>
    </w:p>
    <w:p w14:paraId="70FD041B" w14:textId="6492A3D9" w:rsidR="00DB146F" w:rsidRPr="00003A1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003A16">
        <w:rPr>
          <w:color w:val="000000"/>
          <w:spacing w:val="-2"/>
          <w:sz w:val="18"/>
          <w:szCs w:val="24"/>
          <w:lang w:val="fr-FR" w:eastAsia="en-GB"/>
        </w:rPr>
        <w:t>TTA</w:t>
      </w:r>
      <w:r w:rsidRPr="00003A16">
        <w:rPr>
          <w:spacing w:val="-2"/>
          <w:sz w:val="18"/>
          <w:szCs w:val="24"/>
          <w:lang w:val="fr-FR" w:eastAsia="en-GB"/>
        </w:rPr>
        <w:tab/>
      </w:r>
      <w:r w:rsidRPr="00003A16">
        <w:rPr>
          <w:color w:val="000000"/>
          <w:spacing w:val="-2"/>
          <w:sz w:val="18"/>
          <w:szCs w:val="24"/>
          <w:lang w:val="fr-FR" w:eastAsia="en-GB"/>
        </w:rPr>
        <w:t>TTAT.3G-37.46</w:t>
      </w:r>
      <w:r w:rsidR="00265C0E" w:rsidRPr="00003A16">
        <w:rPr>
          <w:color w:val="000000"/>
          <w:spacing w:val="-2"/>
          <w:sz w:val="18"/>
          <w:szCs w:val="24"/>
          <w:lang w:val="fr-FR" w:eastAsia="en-GB"/>
        </w:rPr>
        <w:t>2</w:t>
      </w:r>
      <w:r w:rsidRPr="00003A16">
        <w:rPr>
          <w:color w:val="000000"/>
          <w:spacing w:val="-2"/>
          <w:sz w:val="18"/>
          <w:szCs w:val="24"/>
          <w:lang w:val="fr-FR" w:eastAsia="en-GB"/>
        </w:rPr>
        <w:t>V</w:t>
      </w:r>
      <w:r w:rsidR="00C52DC2" w:rsidRPr="00003A16">
        <w:rPr>
          <w:color w:val="000000"/>
          <w:spacing w:val="-2"/>
          <w:sz w:val="18"/>
          <w:szCs w:val="24"/>
          <w:lang w:val="fr-FR" w:eastAsia="en-GB"/>
        </w:rPr>
        <w:t>1</w:t>
      </w:r>
      <w:r w:rsidRPr="00003A16">
        <w:rPr>
          <w:color w:val="000000"/>
          <w:spacing w:val="-2"/>
          <w:sz w:val="18"/>
          <w:szCs w:val="24"/>
          <w:lang w:val="fr-FR" w:eastAsia="en-GB"/>
        </w:rPr>
        <w:t>7.0.0</w:t>
      </w:r>
      <w:r w:rsidRPr="00003A16">
        <w:rPr>
          <w:spacing w:val="-2"/>
          <w:sz w:val="18"/>
          <w:szCs w:val="24"/>
          <w:lang w:val="fr-FR" w:eastAsia="en-GB"/>
        </w:rPr>
        <w:tab/>
      </w:r>
      <w:r w:rsidR="00C52DC2" w:rsidRPr="00003A16">
        <w:rPr>
          <w:color w:val="000000"/>
          <w:spacing w:val="-2"/>
          <w:sz w:val="18"/>
          <w:szCs w:val="24"/>
          <w:lang w:val="fr-FR" w:eastAsia="en-GB"/>
        </w:rPr>
        <w:t>1</w:t>
      </w:r>
      <w:r w:rsidRPr="00003A16">
        <w:rPr>
          <w:color w:val="000000"/>
          <w:spacing w:val="-2"/>
          <w:sz w:val="18"/>
          <w:szCs w:val="24"/>
          <w:lang w:val="fr-FR" w:eastAsia="en-GB"/>
        </w:rPr>
        <w:t>7.0.0</w:t>
      </w:r>
      <w:r w:rsidRPr="00003A16">
        <w:rPr>
          <w:spacing w:val="-2"/>
          <w:sz w:val="18"/>
          <w:szCs w:val="24"/>
          <w:lang w:val="fr-FR" w:eastAsia="en-GB"/>
        </w:rPr>
        <w:tab/>
      </w:r>
      <w:r w:rsidRPr="00003A16">
        <w:rPr>
          <w:color w:val="000000"/>
          <w:spacing w:val="-2"/>
          <w:sz w:val="18"/>
          <w:szCs w:val="24"/>
          <w:rtl/>
          <w:lang w:val="fr-FR" w:eastAsia="en-GB"/>
        </w:rPr>
        <w:t>نُشرت</w:t>
      </w:r>
      <w:r w:rsidRPr="00003A16">
        <w:rPr>
          <w:spacing w:val="-2"/>
          <w:sz w:val="18"/>
          <w:szCs w:val="24"/>
          <w:lang w:val="fr-FR" w:eastAsia="en-GB"/>
        </w:rPr>
        <w:tab/>
      </w:r>
      <w:r w:rsidR="00265C0E" w:rsidRPr="00003A16">
        <w:rPr>
          <w:color w:val="000000"/>
          <w:spacing w:val="-2"/>
          <w:sz w:val="18"/>
          <w:szCs w:val="24"/>
          <w:lang w:val="fr-FR" w:eastAsia="en-GB"/>
        </w:rPr>
        <w:t>2</w:t>
      </w:r>
      <w:r w:rsidRPr="00003A16">
        <w:rPr>
          <w:color w:val="000000"/>
          <w:spacing w:val="-2"/>
          <w:sz w:val="18"/>
          <w:szCs w:val="24"/>
          <w:lang w:val="fr-FR" w:eastAsia="en-GB"/>
        </w:rPr>
        <w:t>0</w:t>
      </w:r>
      <w:r w:rsidR="00265C0E" w:rsidRPr="00003A16">
        <w:rPr>
          <w:color w:val="000000"/>
          <w:spacing w:val="-2"/>
          <w:sz w:val="18"/>
          <w:szCs w:val="24"/>
          <w:lang w:val="fr-FR" w:eastAsia="en-GB"/>
        </w:rPr>
        <w:t>22</w:t>
      </w:r>
      <w:r w:rsidR="00892F11" w:rsidRPr="00003A16">
        <w:rPr>
          <w:color w:val="000000"/>
          <w:spacing w:val="-2"/>
          <w:sz w:val="18"/>
          <w:szCs w:val="24"/>
          <w:lang w:val="fr-FR" w:eastAsia="en-GB"/>
        </w:rPr>
        <w:t>.08.05</w:t>
      </w:r>
      <w:r w:rsidRPr="00003A16">
        <w:rPr>
          <w:spacing w:val="-2"/>
          <w:sz w:val="18"/>
          <w:szCs w:val="24"/>
          <w:lang w:val="fr-FR" w:eastAsia="en-GB"/>
        </w:rPr>
        <w:tab/>
      </w:r>
      <w:hyperlink r:id="rId829" w:history="1">
        <w:r w:rsidRPr="00003A16">
          <w:rPr>
            <w:color w:val="0563C1"/>
            <w:spacing w:val="-2"/>
            <w:sz w:val="18"/>
            <w:szCs w:val="24"/>
            <w:u w:val="single"/>
            <w:lang w:val="fr-FR" w:eastAsia="en-GB"/>
          </w:rPr>
          <w:t>https://www.tta.or.kr/e</w:t>
        </w:r>
        <w:r w:rsidR="006B4774" w:rsidRPr="00003A16">
          <w:rPr>
            <w:color w:val="0563C1"/>
            <w:spacing w:val="-2"/>
            <w:sz w:val="18"/>
            <w:szCs w:val="24"/>
            <w:u w:val="single"/>
            <w:lang w:val="fr-FR" w:eastAsia="en-GB"/>
          </w:rPr>
          <w:t>NG</w:t>
        </w:r>
        <w:r w:rsidRPr="00003A16">
          <w:rPr>
            <w:color w:val="0563C1"/>
            <w:spacing w:val="-2"/>
            <w:sz w:val="18"/>
            <w:szCs w:val="24"/>
            <w:u w:val="single"/>
            <w:lang w:val="fr-FR" w:eastAsia="en-GB"/>
          </w:rPr>
          <w:t>/ttaSearchE</w:t>
        </w:r>
        <w:r w:rsidR="006B4774" w:rsidRPr="00003A16">
          <w:rPr>
            <w:color w:val="0563C1"/>
            <w:spacing w:val="-2"/>
            <w:sz w:val="18"/>
            <w:szCs w:val="24"/>
            <w:u w:val="single"/>
            <w:lang w:val="fr-FR" w:eastAsia="en-GB"/>
          </w:rPr>
          <w:t>NG</w:t>
        </w:r>
        <w:r w:rsidRPr="00003A16">
          <w:rPr>
            <w:color w:val="0563C1"/>
            <w:spacing w:val="-2"/>
            <w:sz w:val="18"/>
            <w:szCs w:val="24"/>
            <w:u w:val="single"/>
            <w:lang w:val="fr-FR" w:eastAsia="en-GB"/>
          </w:rPr>
          <w:t>View.do?key=46</w:t>
        </w:r>
        <w:r w:rsidR="00C52DC2" w:rsidRPr="00003A16">
          <w:rPr>
            <w:color w:val="0563C1"/>
            <w:spacing w:val="-2"/>
            <w:sz w:val="18"/>
            <w:szCs w:val="24"/>
            <w:u w:val="single"/>
            <w:lang w:val="fr-FR" w:eastAsia="en-GB"/>
          </w:rPr>
          <w:t>1</w:t>
        </w:r>
        <w:r w:rsidRPr="00003A16">
          <w:rPr>
            <w:color w:val="0563C1"/>
            <w:spacing w:val="-2"/>
            <w:sz w:val="18"/>
            <w:szCs w:val="24"/>
            <w:u w:val="single"/>
            <w:lang w:val="fr-FR" w:eastAsia="en-GB"/>
          </w:rPr>
          <w:t>&amp;searchStandardNo=TTAT.3G-37.46</w:t>
        </w:r>
        <w:r w:rsidR="00265C0E" w:rsidRPr="00003A16">
          <w:rPr>
            <w:color w:val="0563C1"/>
            <w:spacing w:val="-2"/>
            <w:sz w:val="18"/>
            <w:szCs w:val="24"/>
            <w:u w:val="single"/>
            <w:lang w:val="fr-FR" w:eastAsia="en-GB"/>
          </w:rPr>
          <w:t>2</w:t>
        </w:r>
        <w:r w:rsidRPr="00003A16">
          <w:rPr>
            <w:color w:val="0563C1"/>
            <w:spacing w:val="-2"/>
            <w:sz w:val="18"/>
            <w:szCs w:val="24"/>
            <w:u w:val="single"/>
            <w:lang w:val="fr-FR" w:eastAsia="en-GB"/>
          </w:rPr>
          <w:t>V</w:t>
        </w:r>
        <w:r w:rsidR="00C52DC2" w:rsidRPr="00003A16">
          <w:rPr>
            <w:color w:val="0563C1"/>
            <w:spacing w:val="-2"/>
            <w:sz w:val="18"/>
            <w:szCs w:val="24"/>
            <w:u w:val="single"/>
            <w:lang w:val="fr-FR" w:eastAsia="en-GB"/>
          </w:rPr>
          <w:t>1</w:t>
        </w:r>
        <w:r w:rsidRPr="00003A16">
          <w:rPr>
            <w:color w:val="0563C1"/>
            <w:spacing w:val="-2"/>
            <w:sz w:val="18"/>
            <w:szCs w:val="24"/>
            <w:u w:val="single"/>
            <w:lang w:val="fr-FR" w:eastAsia="en-GB"/>
          </w:rPr>
          <w:t>7.0.0&amp;searchCate=TTAS</w:t>
        </w:r>
      </w:hyperlink>
    </w:p>
    <w:p w14:paraId="35937F30" w14:textId="70D85A02"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FB489D">
        <w:rPr>
          <w:b/>
          <w:bCs/>
          <w:color w:val="000000"/>
          <w:sz w:val="18"/>
          <w:szCs w:val="24"/>
          <w:rtl/>
          <w:lang w:eastAsia="en-GB"/>
        </w:rPr>
        <w:t xml:space="preserve">الإصدار </w:t>
      </w:r>
      <w:r w:rsidR="00C52DC2" w:rsidRPr="00C52DC2">
        <w:rPr>
          <w:b/>
          <w:bCs/>
          <w:color w:val="000000"/>
          <w:sz w:val="18"/>
          <w:szCs w:val="24"/>
          <w:lang w:eastAsia="en-GB"/>
        </w:rPr>
        <w:t>1</w:t>
      </w:r>
      <w:r w:rsidRPr="00FB489D">
        <w:rPr>
          <w:b/>
          <w:bCs/>
          <w:color w:val="000000"/>
          <w:sz w:val="18"/>
          <w:szCs w:val="24"/>
          <w:lang w:eastAsia="en-GB"/>
        </w:rPr>
        <w:t>8</w:t>
      </w:r>
    </w:p>
    <w:p w14:paraId="7683262E" w14:textId="2924B59D"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ATIS</w:t>
      </w:r>
      <w:r w:rsidRPr="00FB489D">
        <w:rPr>
          <w:sz w:val="18"/>
          <w:szCs w:val="24"/>
          <w:lang w:eastAsia="en-GB"/>
        </w:rPr>
        <w:tab/>
      </w:r>
      <w:r w:rsidRPr="00FB489D">
        <w:rPr>
          <w:color w:val="000000"/>
          <w:sz w:val="18"/>
          <w:szCs w:val="24"/>
          <w:lang w:eastAsia="en-GB"/>
        </w:rPr>
        <w:t>ATIS.</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37.46</w:t>
      </w:r>
      <w:r w:rsidR="00265C0E" w:rsidRPr="00265C0E">
        <w:rPr>
          <w:color w:val="000000"/>
          <w:sz w:val="18"/>
          <w:szCs w:val="24"/>
          <w:lang w:eastAsia="en-GB"/>
        </w:rPr>
        <w:t>2</w:t>
      </w:r>
      <w:r w:rsidRPr="00FB489D">
        <w:rPr>
          <w:color w:val="000000"/>
          <w:sz w:val="18"/>
          <w:szCs w:val="24"/>
          <w:lang w:eastAsia="en-GB"/>
        </w:rPr>
        <w:t>.V</w:t>
      </w:r>
      <w:proofErr w:type="gramEnd"/>
      <w:r w:rsidR="00C52DC2" w:rsidRPr="00C52DC2">
        <w:rPr>
          <w:color w:val="000000"/>
          <w:sz w:val="18"/>
          <w:szCs w:val="24"/>
          <w:lang w:eastAsia="en-GB"/>
        </w:rPr>
        <w:t>1</w:t>
      </w:r>
      <w:r w:rsidRPr="00FB489D">
        <w:rPr>
          <w:color w:val="000000"/>
          <w:sz w:val="18"/>
          <w:szCs w:val="24"/>
          <w:lang w:eastAsia="en-GB"/>
        </w:rPr>
        <w:t>8.0.0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8.0.0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4</w:t>
      </w:r>
      <w:r w:rsidR="00892F11" w:rsidRPr="00FB489D">
        <w:rPr>
          <w:color w:val="000000"/>
          <w:sz w:val="18"/>
          <w:szCs w:val="24"/>
          <w:lang w:eastAsia="en-GB"/>
        </w:rPr>
        <w:t>.08.</w:t>
      </w:r>
      <w:r w:rsidR="00265C0E" w:rsidRPr="00265C0E">
        <w:rPr>
          <w:color w:val="000000"/>
          <w:sz w:val="18"/>
          <w:szCs w:val="24"/>
          <w:lang w:eastAsia="en-GB"/>
        </w:rPr>
        <w:t>2</w:t>
      </w:r>
      <w:r w:rsidR="00892F11" w:rsidRPr="00FB489D">
        <w:rPr>
          <w:color w:val="000000"/>
          <w:sz w:val="18"/>
          <w:szCs w:val="24"/>
          <w:lang w:eastAsia="en-GB"/>
        </w:rPr>
        <w:t>7</w:t>
      </w:r>
      <w:r w:rsidRPr="00FB489D">
        <w:rPr>
          <w:sz w:val="18"/>
          <w:szCs w:val="24"/>
          <w:lang w:eastAsia="en-GB"/>
        </w:rPr>
        <w:tab/>
      </w:r>
      <w:hyperlink r:id="rId830" w:anchor="Rel-18" w:history="1">
        <w:r w:rsidRPr="00FB489D">
          <w:rPr>
            <w:color w:val="0563C1"/>
            <w:sz w:val="18"/>
            <w:szCs w:val="24"/>
            <w:u w:val="single"/>
            <w:lang w:eastAsia="en-GB"/>
          </w:rPr>
          <w:t>https://www.atis.org/</w:t>
        </w:r>
        <w:r w:rsidR="00BC5584" w:rsidRPr="00BC5584">
          <w:rPr>
            <w:color w:val="0563C1"/>
            <w:sz w:val="18"/>
            <w:szCs w:val="24"/>
            <w:u w:val="single"/>
            <w:lang w:eastAsia="en-GB"/>
          </w:rPr>
          <w:t>3GPP</w:t>
        </w:r>
        <w:r w:rsidRPr="00FB489D">
          <w:rPr>
            <w:color w:val="0563C1"/>
            <w:sz w:val="18"/>
            <w:szCs w:val="24"/>
            <w:u w:val="single"/>
            <w:lang w:eastAsia="en-GB"/>
          </w:rPr>
          <w:t>-transpositions - Rel-</w:t>
        </w:r>
        <w:r w:rsidR="00C52DC2" w:rsidRPr="00C52DC2">
          <w:rPr>
            <w:color w:val="0563C1"/>
            <w:sz w:val="18"/>
            <w:szCs w:val="24"/>
            <w:u w:val="single"/>
            <w:lang w:eastAsia="en-GB"/>
          </w:rPr>
          <w:t>1</w:t>
        </w:r>
        <w:r w:rsidRPr="00FB489D">
          <w:rPr>
            <w:color w:val="0563C1"/>
            <w:sz w:val="18"/>
            <w:szCs w:val="24"/>
            <w:u w:val="single"/>
            <w:lang w:eastAsia="en-GB"/>
          </w:rPr>
          <w:t>8</w:t>
        </w:r>
      </w:hyperlink>
    </w:p>
    <w:p w14:paraId="205CB96F" w14:textId="69FD9EFD" w:rsidR="00DB146F" w:rsidRPr="00FB489D"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CCSA</w:t>
      </w:r>
      <w:r w:rsidRPr="00FB489D">
        <w:rPr>
          <w:sz w:val="18"/>
          <w:szCs w:val="24"/>
          <w:lang w:eastAsia="en-GB"/>
        </w:rPr>
        <w:tab/>
      </w:r>
      <w:r w:rsidRPr="00FB489D">
        <w:rPr>
          <w:color w:val="000000"/>
          <w:sz w:val="18"/>
          <w:szCs w:val="24"/>
          <w:lang w:eastAsia="en-GB"/>
        </w:rPr>
        <w:t>CCSA.</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37.46</w:t>
      </w:r>
      <w:r w:rsidR="00265C0E" w:rsidRPr="00265C0E">
        <w:rPr>
          <w:color w:val="000000"/>
          <w:sz w:val="18"/>
          <w:szCs w:val="24"/>
          <w:lang w:eastAsia="en-GB"/>
        </w:rPr>
        <w:t>2</w:t>
      </w:r>
      <w:r w:rsidRPr="00FB489D">
        <w:rPr>
          <w:color w:val="000000"/>
          <w:sz w:val="18"/>
          <w:szCs w:val="24"/>
          <w:lang w:eastAsia="en-GB"/>
        </w:rPr>
        <w:t>.V</w:t>
      </w:r>
      <w:proofErr w:type="gramEnd"/>
      <w:r w:rsidR="00C52DC2" w:rsidRPr="00C52DC2">
        <w:rPr>
          <w:color w:val="000000"/>
          <w:sz w:val="18"/>
          <w:szCs w:val="24"/>
          <w:lang w:eastAsia="en-GB"/>
        </w:rPr>
        <w:t>1</w:t>
      </w:r>
      <w:r w:rsidRPr="00FB489D">
        <w:rPr>
          <w:color w:val="000000"/>
          <w:sz w:val="18"/>
          <w:szCs w:val="24"/>
          <w:lang w:eastAsia="en-GB"/>
        </w:rPr>
        <w:t>8.0.0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8.0.0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4</w:t>
      </w:r>
      <w:r w:rsidR="00892F11" w:rsidRPr="00FB489D">
        <w:rPr>
          <w:color w:val="000000"/>
          <w:sz w:val="18"/>
          <w:szCs w:val="24"/>
          <w:lang w:eastAsia="en-GB"/>
        </w:rPr>
        <w:t>.08.</w:t>
      </w:r>
      <w:r w:rsidR="00265C0E" w:rsidRPr="00265C0E">
        <w:rPr>
          <w:color w:val="000000"/>
          <w:sz w:val="18"/>
          <w:szCs w:val="24"/>
          <w:lang w:eastAsia="en-GB"/>
        </w:rPr>
        <w:t>2</w:t>
      </w:r>
      <w:r w:rsidR="00892F11" w:rsidRPr="00FB489D">
        <w:rPr>
          <w:color w:val="000000"/>
          <w:sz w:val="18"/>
          <w:szCs w:val="24"/>
          <w:lang w:eastAsia="en-GB"/>
        </w:rPr>
        <w:t>7</w:t>
      </w:r>
      <w:r w:rsidRPr="00FB489D">
        <w:rPr>
          <w:sz w:val="18"/>
          <w:szCs w:val="24"/>
          <w:lang w:eastAsia="en-GB"/>
        </w:rPr>
        <w:tab/>
      </w:r>
      <w:hyperlink r:id="rId831" w:history="1">
        <w:r w:rsidRPr="00FB489D">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FB489D">
          <w:rPr>
            <w:color w:val="0563C1"/>
            <w:sz w:val="18"/>
            <w:szCs w:val="24"/>
            <w:u w:val="single"/>
            <w:lang w:eastAsia="en-GB"/>
          </w:rPr>
          <w:t>7&amp;oldFileUrl=NTN/SRIT/CCSA.</w:t>
        </w:r>
        <w:r w:rsidR="00BC5584" w:rsidRPr="00BC5584">
          <w:rPr>
            <w:color w:val="0563C1"/>
            <w:sz w:val="18"/>
            <w:szCs w:val="24"/>
            <w:u w:val="single"/>
            <w:lang w:eastAsia="en-GB"/>
          </w:rPr>
          <w:t>3GPP</w:t>
        </w:r>
        <w:r w:rsidRPr="00FB489D">
          <w:rPr>
            <w:color w:val="0563C1"/>
            <w:sz w:val="18"/>
            <w:szCs w:val="24"/>
            <w:u w:val="single"/>
            <w:lang w:eastAsia="en-GB"/>
          </w:rPr>
          <w:t>.37.46</w:t>
        </w:r>
        <w:r w:rsidR="00265C0E" w:rsidRPr="00265C0E">
          <w:rPr>
            <w:color w:val="0563C1"/>
            <w:sz w:val="18"/>
            <w:szCs w:val="24"/>
            <w:u w:val="single"/>
            <w:lang w:eastAsia="en-GB"/>
          </w:rPr>
          <w:t>2</w:t>
        </w:r>
        <w:r w:rsidRPr="00FB489D">
          <w:rPr>
            <w:color w:val="0563C1"/>
            <w:sz w:val="18"/>
            <w:szCs w:val="24"/>
            <w:u w:val="single"/>
            <w:lang w:eastAsia="en-GB"/>
          </w:rPr>
          <w:t>.V</w:t>
        </w:r>
        <w:r w:rsidR="00C52DC2" w:rsidRPr="00C52DC2">
          <w:rPr>
            <w:color w:val="0563C1"/>
            <w:sz w:val="18"/>
            <w:szCs w:val="24"/>
            <w:u w:val="single"/>
            <w:lang w:eastAsia="en-GB"/>
          </w:rPr>
          <w:t>1</w:t>
        </w:r>
        <w:r w:rsidRPr="00FB489D">
          <w:rPr>
            <w:color w:val="0563C1"/>
            <w:sz w:val="18"/>
            <w:szCs w:val="24"/>
            <w:u w:val="single"/>
            <w:lang w:eastAsia="en-GB"/>
          </w:rPr>
          <w:t>8.0.0.d</w:t>
        </w:r>
      </w:hyperlink>
      <w:hyperlink r:id="rId832" w:history="1">
        <w:r w:rsidRPr="00FB489D">
          <w:rPr>
            <w:color w:val="0563C1"/>
            <w:sz w:val="18"/>
            <w:szCs w:val="24"/>
            <w:u w:val="single"/>
            <w:lang w:eastAsia="en-GB"/>
          </w:rPr>
          <w:t>ocx</w:t>
        </w:r>
      </w:hyperlink>
    </w:p>
    <w:p w14:paraId="2042A195" w14:textId="2CF4789F"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37 46</w:t>
      </w:r>
      <w:r w:rsidR="00265C0E" w:rsidRPr="00A20096">
        <w:rPr>
          <w:color w:val="000000"/>
          <w:sz w:val="18"/>
          <w:szCs w:val="24"/>
          <w:lang w:val="fr-FR" w:eastAsia="en-GB"/>
        </w:rPr>
        <w:t>2</w:t>
      </w:r>
      <w:r w:rsidRPr="00A20096">
        <w:rPr>
          <w:color w:val="000000"/>
          <w:sz w:val="18"/>
          <w:szCs w:val="24"/>
          <w:lang w:val="fr-FR" w:eastAsia="en-GB"/>
        </w:rPr>
        <w:t xml:space="preserve"> V</w:t>
      </w:r>
      <w:r w:rsidR="00C52DC2" w:rsidRPr="00A20096">
        <w:rPr>
          <w:color w:val="000000"/>
          <w:sz w:val="18"/>
          <w:szCs w:val="24"/>
          <w:lang w:val="fr-FR" w:eastAsia="en-GB"/>
        </w:rPr>
        <w:t>1</w:t>
      </w:r>
      <w:r w:rsidRPr="00A20096">
        <w:rPr>
          <w:color w:val="000000"/>
          <w:sz w:val="18"/>
          <w:szCs w:val="24"/>
          <w:lang w:val="fr-FR" w:eastAsia="en-GB"/>
        </w:rPr>
        <w:t>8.0.0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4-05)</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8.0.0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92F11" w:rsidRPr="00A20096">
        <w:rPr>
          <w:color w:val="000000"/>
          <w:sz w:val="18"/>
          <w:szCs w:val="24"/>
          <w:lang w:val="fr-FR" w:eastAsia="en-GB"/>
        </w:rPr>
        <w:t>.05.</w:t>
      </w:r>
      <w:r w:rsidR="00265C0E" w:rsidRPr="00A20096">
        <w:rPr>
          <w:color w:val="000000"/>
          <w:sz w:val="18"/>
          <w:szCs w:val="24"/>
          <w:lang w:val="fr-FR" w:eastAsia="en-GB"/>
        </w:rPr>
        <w:t>2</w:t>
      </w:r>
      <w:r w:rsidR="00892F11" w:rsidRPr="00A20096">
        <w:rPr>
          <w:color w:val="000000"/>
          <w:sz w:val="18"/>
          <w:szCs w:val="24"/>
          <w:lang w:val="fr-FR" w:eastAsia="en-GB"/>
        </w:rPr>
        <w:t>3</w:t>
      </w:r>
      <w:r w:rsidRPr="00A20096">
        <w:rPr>
          <w:sz w:val="18"/>
          <w:szCs w:val="24"/>
          <w:lang w:val="fr-FR" w:eastAsia="en-GB"/>
        </w:rPr>
        <w:tab/>
      </w:r>
      <w:hyperlink r:id="rId833"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37400_</w:t>
        </w:r>
        <w:r w:rsidR="00C52DC2" w:rsidRPr="00A20096">
          <w:rPr>
            <w:color w:val="0563C1"/>
            <w:sz w:val="18"/>
            <w:szCs w:val="24"/>
            <w:u w:val="single"/>
            <w:lang w:val="fr-FR" w:eastAsia="en-GB"/>
          </w:rPr>
          <w:t>1</w:t>
        </w:r>
        <w:r w:rsidRPr="00A20096">
          <w:rPr>
            <w:color w:val="0563C1"/>
            <w:sz w:val="18"/>
            <w:szCs w:val="24"/>
            <w:u w:val="single"/>
            <w:lang w:val="fr-FR" w:eastAsia="en-GB"/>
          </w:rPr>
          <w:t>37499/</w:t>
        </w:r>
        <w:r w:rsidR="00C52DC2" w:rsidRPr="00A20096">
          <w:rPr>
            <w:color w:val="0563C1"/>
            <w:sz w:val="18"/>
            <w:szCs w:val="24"/>
            <w:u w:val="single"/>
            <w:lang w:val="fr-FR" w:eastAsia="en-GB"/>
          </w:rPr>
          <w:t>1</w:t>
        </w:r>
        <w:r w:rsidRPr="00A20096">
          <w:rPr>
            <w:color w:val="0563C1"/>
            <w:sz w:val="18"/>
            <w:szCs w:val="24"/>
            <w:u w:val="single"/>
            <w:lang w:val="fr-FR" w:eastAsia="en-GB"/>
          </w:rPr>
          <w:t>3746</w:t>
        </w:r>
        <w:r w:rsidR="00265C0E" w:rsidRPr="00A20096">
          <w:rPr>
            <w:color w:val="0563C1"/>
            <w:sz w:val="18"/>
            <w:szCs w:val="24"/>
            <w:u w:val="single"/>
            <w:lang w:val="fr-FR" w:eastAsia="en-GB"/>
          </w:rPr>
          <w:t>2</w:t>
        </w:r>
        <w:r w:rsidRPr="00A20096">
          <w:rPr>
            <w:color w:val="0563C1"/>
            <w:sz w:val="18"/>
            <w:szCs w:val="24"/>
            <w:u w:val="single"/>
            <w:lang w:val="fr-FR" w:eastAsia="en-GB"/>
          </w:rPr>
          <w:t>/</w:t>
        </w:r>
        <w:r w:rsidR="00C52DC2" w:rsidRPr="00A20096">
          <w:rPr>
            <w:color w:val="0563C1"/>
            <w:sz w:val="18"/>
            <w:szCs w:val="24"/>
            <w:u w:val="single"/>
            <w:lang w:val="fr-FR" w:eastAsia="en-GB"/>
          </w:rPr>
          <w:t>1</w:t>
        </w:r>
        <w:r w:rsidRPr="00A20096">
          <w:rPr>
            <w:color w:val="0563C1"/>
            <w:sz w:val="18"/>
            <w:szCs w:val="24"/>
            <w:u w:val="single"/>
            <w:lang w:val="fr-FR" w:eastAsia="en-GB"/>
          </w:rPr>
          <w:t>8.00.00_60/ts_</w:t>
        </w:r>
        <w:r w:rsidR="00C52DC2" w:rsidRPr="00A20096">
          <w:rPr>
            <w:color w:val="0563C1"/>
            <w:sz w:val="18"/>
            <w:szCs w:val="24"/>
            <w:u w:val="single"/>
            <w:lang w:val="fr-FR" w:eastAsia="en-GB"/>
          </w:rPr>
          <w:t>1</w:t>
        </w:r>
        <w:r w:rsidRPr="00A20096">
          <w:rPr>
            <w:color w:val="0563C1"/>
            <w:sz w:val="18"/>
            <w:szCs w:val="24"/>
            <w:u w:val="single"/>
            <w:lang w:val="fr-FR" w:eastAsia="en-GB"/>
          </w:rPr>
          <w:t>3746</w:t>
        </w:r>
        <w:r w:rsidR="00265C0E" w:rsidRPr="00A20096">
          <w:rPr>
            <w:color w:val="0563C1"/>
            <w:sz w:val="18"/>
            <w:szCs w:val="24"/>
            <w:u w:val="single"/>
            <w:lang w:val="fr-FR" w:eastAsia="en-GB"/>
          </w:rPr>
          <w:t>2</w:t>
        </w:r>
        <w:r w:rsidRPr="00A20096">
          <w:rPr>
            <w:color w:val="0563C1"/>
            <w:sz w:val="18"/>
            <w:szCs w:val="24"/>
            <w:u w:val="single"/>
            <w:lang w:val="fr-FR" w:eastAsia="en-GB"/>
          </w:rPr>
          <w:t>v</w:t>
        </w:r>
        <w:r w:rsidR="00C52DC2" w:rsidRPr="00A20096">
          <w:rPr>
            <w:color w:val="0563C1"/>
            <w:sz w:val="18"/>
            <w:szCs w:val="24"/>
            <w:u w:val="single"/>
            <w:lang w:val="fr-FR" w:eastAsia="en-GB"/>
          </w:rPr>
          <w:t>1</w:t>
        </w:r>
        <w:r w:rsidRPr="00A20096">
          <w:rPr>
            <w:color w:val="0563C1"/>
            <w:sz w:val="18"/>
            <w:szCs w:val="24"/>
            <w:u w:val="single"/>
            <w:lang w:val="fr-FR" w:eastAsia="en-GB"/>
          </w:rPr>
          <w:t>80000p.pdf</w:t>
        </w:r>
      </w:hyperlink>
    </w:p>
    <w:p w14:paraId="373D84D5" w14:textId="604E62AE"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7.46</w:t>
      </w:r>
      <w:r w:rsidR="00265C0E" w:rsidRPr="00A20096">
        <w:rPr>
          <w:color w:val="000000"/>
          <w:sz w:val="18"/>
          <w:szCs w:val="24"/>
          <w:lang w:val="fr-FR" w:eastAsia="en-GB"/>
        </w:rPr>
        <w:t>2</w:t>
      </w:r>
      <w:r w:rsidRPr="00A20096">
        <w:rPr>
          <w:color w:val="000000"/>
          <w:sz w:val="18"/>
          <w:szCs w:val="24"/>
          <w:lang w:val="fr-FR" w:eastAsia="en-GB"/>
        </w:rPr>
        <w:t xml:space="preserve"> -</w:t>
      </w:r>
      <w:r w:rsidR="00C52DC2" w:rsidRPr="00A20096">
        <w:rPr>
          <w:color w:val="000000"/>
          <w:sz w:val="18"/>
          <w:szCs w:val="24"/>
          <w:lang w:val="fr-FR" w:eastAsia="en-GB"/>
        </w:rPr>
        <w:t>1</w:t>
      </w:r>
      <w:r w:rsidRPr="00A20096">
        <w:rPr>
          <w:color w:val="000000"/>
          <w:sz w:val="18"/>
          <w:szCs w:val="24"/>
          <w:lang w:val="fr-FR" w:eastAsia="en-GB"/>
        </w:rPr>
        <w:t>8.0.0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8.0.0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92F11" w:rsidRPr="00A20096">
        <w:rPr>
          <w:color w:val="000000"/>
          <w:sz w:val="18"/>
          <w:szCs w:val="24"/>
          <w:lang w:val="fr-FR" w:eastAsia="en-GB"/>
        </w:rPr>
        <w:t>.</w:t>
      </w:r>
      <w:r w:rsidR="00C52DC2" w:rsidRPr="00A20096">
        <w:rPr>
          <w:color w:val="000000"/>
          <w:sz w:val="18"/>
          <w:szCs w:val="24"/>
          <w:lang w:val="fr-FR" w:eastAsia="en-GB"/>
        </w:rPr>
        <w:t>11</w:t>
      </w:r>
      <w:r w:rsidR="00892F11" w:rsidRPr="00A20096">
        <w:rPr>
          <w:color w:val="000000"/>
          <w:sz w:val="18"/>
          <w:szCs w:val="24"/>
          <w:lang w:val="fr-FR" w:eastAsia="en-GB"/>
        </w:rPr>
        <w:t>.</w:t>
      </w:r>
      <w:r w:rsidR="00C52DC2" w:rsidRPr="00A20096">
        <w:rPr>
          <w:color w:val="000000"/>
          <w:sz w:val="18"/>
          <w:szCs w:val="24"/>
          <w:lang w:val="fr-FR" w:eastAsia="en-GB"/>
        </w:rPr>
        <w:t>1</w:t>
      </w:r>
      <w:r w:rsidR="00892F11" w:rsidRPr="00A20096">
        <w:rPr>
          <w:color w:val="000000"/>
          <w:sz w:val="18"/>
          <w:szCs w:val="24"/>
          <w:lang w:val="fr-FR" w:eastAsia="en-GB"/>
        </w:rPr>
        <w:t>9</w:t>
      </w:r>
      <w:r w:rsidRPr="00A20096">
        <w:rPr>
          <w:sz w:val="18"/>
          <w:szCs w:val="24"/>
          <w:lang w:val="fr-FR" w:eastAsia="en-GB"/>
        </w:rPr>
        <w:tab/>
      </w:r>
      <w:hyperlink r:id="rId834" w:history="1">
        <w:r w:rsidRPr="00A20096">
          <w:rPr>
            <w:color w:val="0563C1"/>
            <w:sz w:val="18"/>
            <w:szCs w:val="24"/>
            <w:u w:val="single"/>
            <w:lang w:val="fr-FR" w:eastAsia="en-GB"/>
          </w:rPr>
          <w:t>https://members.tsdsi.in/s/LNtXJoncpJyx6k9</w:t>
        </w:r>
      </w:hyperlink>
    </w:p>
    <w:p w14:paraId="4E1D9F98" w14:textId="485D9503" w:rsidR="00DB146F" w:rsidRPr="00003A1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003A16">
        <w:rPr>
          <w:color w:val="000000"/>
          <w:spacing w:val="-2"/>
          <w:sz w:val="18"/>
          <w:szCs w:val="24"/>
          <w:lang w:val="fr-FR" w:eastAsia="en-GB"/>
        </w:rPr>
        <w:t>TTA</w:t>
      </w:r>
      <w:r w:rsidRPr="00003A16">
        <w:rPr>
          <w:spacing w:val="-2"/>
          <w:sz w:val="18"/>
          <w:szCs w:val="24"/>
          <w:lang w:val="fr-FR" w:eastAsia="en-GB"/>
        </w:rPr>
        <w:tab/>
      </w:r>
      <w:r w:rsidRPr="00003A16">
        <w:rPr>
          <w:color w:val="000000"/>
          <w:spacing w:val="-2"/>
          <w:sz w:val="18"/>
          <w:szCs w:val="24"/>
          <w:lang w:val="fr-FR" w:eastAsia="en-GB"/>
        </w:rPr>
        <w:t>TTAT.3G-37.46</w:t>
      </w:r>
      <w:r w:rsidR="00265C0E" w:rsidRPr="00003A16">
        <w:rPr>
          <w:color w:val="000000"/>
          <w:spacing w:val="-2"/>
          <w:sz w:val="18"/>
          <w:szCs w:val="24"/>
          <w:lang w:val="fr-FR" w:eastAsia="en-GB"/>
        </w:rPr>
        <w:t>2</w:t>
      </w:r>
      <w:r w:rsidRPr="00003A16">
        <w:rPr>
          <w:color w:val="000000"/>
          <w:spacing w:val="-2"/>
          <w:sz w:val="18"/>
          <w:szCs w:val="24"/>
          <w:lang w:val="fr-FR" w:eastAsia="en-GB"/>
        </w:rPr>
        <w:t>V</w:t>
      </w:r>
      <w:r w:rsidR="00C52DC2" w:rsidRPr="00003A16">
        <w:rPr>
          <w:color w:val="000000"/>
          <w:spacing w:val="-2"/>
          <w:sz w:val="18"/>
          <w:szCs w:val="24"/>
          <w:lang w:val="fr-FR" w:eastAsia="en-GB"/>
        </w:rPr>
        <w:t>1</w:t>
      </w:r>
      <w:r w:rsidRPr="00003A16">
        <w:rPr>
          <w:color w:val="000000"/>
          <w:spacing w:val="-2"/>
          <w:sz w:val="18"/>
          <w:szCs w:val="24"/>
          <w:lang w:val="fr-FR" w:eastAsia="en-GB"/>
        </w:rPr>
        <w:t>8.0.0</w:t>
      </w:r>
      <w:r w:rsidRPr="00003A16">
        <w:rPr>
          <w:spacing w:val="-2"/>
          <w:sz w:val="18"/>
          <w:szCs w:val="24"/>
          <w:lang w:val="fr-FR" w:eastAsia="en-GB"/>
        </w:rPr>
        <w:tab/>
      </w:r>
      <w:r w:rsidR="00C52DC2" w:rsidRPr="00003A16">
        <w:rPr>
          <w:color w:val="000000"/>
          <w:spacing w:val="-2"/>
          <w:sz w:val="18"/>
          <w:szCs w:val="24"/>
          <w:lang w:val="fr-FR" w:eastAsia="en-GB"/>
        </w:rPr>
        <w:t>1</w:t>
      </w:r>
      <w:r w:rsidRPr="00003A16">
        <w:rPr>
          <w:color w:val="000000"/>
          <w:spacing w:val="-2"/>
          <w:sz w:val="18"/>
          <w:szCs w:val="24"/>
          <w:lang w:val="fr-FR" w:eastAsia="en-GB"/>
        </w:rPr>
        <w:t>8.0.0</w:t>
      </w:r>
      <w:r w:rsidRPr="00003A16">
        <w:rPr>
          <w:spacing w:val="-2"/>
          <w:sz w:val="18"/>
          <w:szCs w:val="24"/>
          <w:lang w:val="fr-FR" w:eastAsia="en-GB"/>
        </w:rPr>
        <w:tab/>
      </w:r>
      <w:r w:rsidRPr="00003A16">
        <w:rPr>
          <w:color w:val="000000"/>
          <w:spacing w:val="-2"/>
          <w:sz w:val="18"/>
          <w:szCs w:val="24"/>
          <w:rtl/>
          <w:lang w:val="fr-FR" w:eastAsia="en-GB"/>
        </w:rPr>
        <w:t>نُشرت</w:t>
      </w:r>
      <w:r w:rsidRPr="00003A16">
        <w:rPr>
          <w:spacing w:val="-2"/>
          <w:sz w:val="18"/>
          <w:szCs w:val="24"/>
          <w:lang w:val="fr-FR" w:eastAsia="en-GB"/>
        </w:rPr>
        <w:tab/>
      </w:r>
      <w:r w:rsidR="00265C0E" w:rsidRPr="00003A16">
        <w:rPr>
          <w:color w:val="000000"/>
          <w:spacing w:val="-2"/>
          <w:sz w:val="18"/>
          <w:szCs w:val="24"/>
          <w:lang w:val="fr-FR" w:eastAsia="en-GB"/>
        </w:rPr>
        <w:t>2</w:t>
      </w:r>
      <w:r w:rsidRPr="00003A16">
        <w:rPr>
          <w:color w:val="000000"/>
          <w:spacing w:val="-2"/>
          <w:sz w:val="18"/>
          <w:szCs w:val="24"/>
          <w:lang w:val="fr-FR" w:eastAsia="en-GB"/>
        </w:rPr>
        <w:t>0</w:t>
      </w:r>
      <w:r w:rsidR="00265C0E" w:rsidRPr="00003A16">
        <w:rPr>
          <w:color w:val="000000"/>
          <w:spacing w:val="-2"/>
          <w:sz w:val="18"/>
          <w:szCs w:val="24"/>
          <w:lang w:val="fr-FR" w:eastAsia="en-GB"/>
        </w:rPr>
        <w:t>2</w:t>
      </w:r>
      <w:r w:rsidRPr="00003A16">
        <w:rPr>
          <w:color w:val="000000"/>
          <w:spacing w:val="-2"/>
          <w:sz w:val="18"/>
          <w:szCs w:val="24"/>
          <w:lang w:val="fr-FR" w:eastAsia="en-GB"/>
        </w:rPr>
        <w:t>4</w:t>
      </w:r>
      <w:r w:rsidR="00892F11" w:rsidRPr="00003A16">
        <w:rPr>
          <w:color w:val="000000"/>
          <w:spacing w:val="-2"/>
          <w:sz w:val="18"/>
          <w:szCs w:val="24"/>
          <w:lang w:val="fr-FR" w:eastAsia="en-GB"/>
        </w:rPr>
        <w:t>.08.</w:t>
      </w:r>
      <w:r w:rsidR="00C52DC2" w:rsidRPr="00003A16">
        <w:rPr>
          <w:color w:val="000000"/>
          <w:spacing w:val="-2"/>
          <w:sz w:val="18"/>
          <w:szCs w:val="24"/>
          <w:lang w:val="fr-FR" w:eastAsia="en-GB"/>
        </w:rPr>
        <w:t>1</w:t>
      </w:r>
      <w:r w:rsidR="00265C0E" w:rsidRPr="00003A16">
        <w:rPr>
          <w:color w:val="000000"/>
          <w:spacing w:val="-2"/>
          <w:sz w:val="18"/>
          <w:szCs w:val="24"/>
          <w:lang w:val="fr-FR" w:eastAsia="en-GB"/>
        </w:rPr>
        <w:t>2</w:t>
      </w:r>
      <w:r w:rsidRPr="00003A16">
        <w:rPr>
          <w:spacing w:val="-2"/>
          <w:sz w:val="18"/>
          <w:szCs w:val="24"/>
          <w:lang w:val="fr-FR" w:eastAsia="en-GB"/>
        </w:rPr>
        <w:tab/>
      </w:r>
      <w:hyperlink r:id="rId835" w:history="1">
        <w:r w:rsidRPr="00003A16">
          <w:rPr>
            <w:color w:val="0563C1"/>
            <w:spacing w:val="-2"/>
            <w:sz w:val="18"/>
            <w:szCs w:val="24"/>
            <w:u w:val="single"/>
            <w:lang w:val="fr-FR" w:eastAsia="en-GB"/>
          </w:rPr>
          <w:t>https://www.tta.or.kr/e</w:t>
        </w:r>
        <w:r w:rsidR="006B4774" w:rsidRPr="00003A16">
          <w:rPr>
            <w:color w:val="0563C1"/>
            <w:spacing w:val="-2"/>
            <w:sz w:val="18"/>
            <w:szCs w:val="24"/>
            <w:u w:val="single"/>
            <w:lang w:val="fr-FR" w:eastAsia="en-GB"/>
          </w:rPr>
          <w:t>NG</w:t>
        </w:r>
        <w:r w:rsidRPr="00003A16">
          <w:rPr>
            <w:color w:val="0563C1"/>
            <w:spacing w:val="-2"/>
            <w:sz w:val="18"/>
            <w:szCs w:val="24"/>
            <w:u w:val="single"/>
            <w:lang w:val="fr-FR" w:eastAsia="en-GB"/>
          </w:rPr>
          <w:t>/ttaSearchE</w:t>
        </w:r>
        <w:r w:rsidR="006B4774" w:rsidRPr="00003A16">
          <w:rPr>
            <w:color w:val="0563C1"/>
            <w:spacing w:val="-2"/>
            <w:sz w:val="18"/>
            <w:szCs w:val="24"/>
            <w:u w:val="single"/>
            <w:lang w:val="fr-FR" w:eastAsia="en-GB"/>
          </w:rPr>
          <w:t>NG</w:t>
        </w:r>
        <w:r w:rsidRPr="00003A16">
          <w:rPr>
            <w:color w:val="0563C1"/>
            <w:spacing w:val="-2"/>
            <w:sz w:val="18"/>
            <w:szCs w:val="24"/>
            <w:u w:val="single"/>
            <w:lang w:val="fr-FR" w:eastAsia="en-GB"/>
          </w:rPr>
          <w:t>View.do?key=46</w:t>
        </w:r>
        <w:r w:rsidR="00C52DC2" w:rsidRPr="00003A16">
          <w:rPr>
            <w:color w:val="0563C1"/>
            <w:spacing w:val="-2"/>
            <w:sz w:val="18"/>
            <w:szCs w:val="24"/>
            <w:u w:val="single"/>
            <w:lang w:val="fr-FR" w:eastAsia="en-GB"/>
          </w:rPr>
          <w:t>1</w:t>
        </w:r>
        <w:r w:rsidRPr="00003A16">
          <w:rPr>
            <w:color w:val="0563C1"/>
            <w:spacing w:val="-2"/>
            <w:sz w:val="18"/>
            <w:szCs w:val="24"/>
            <w:u w:val="single"/>
            <w:lang w:val="fr-FR" w:eastAsia="en-GB"/>
          </w:rPr>
          <w:t>&amp;searchStandardNo=TTAT.3G-37.46</w:t>
        </w:r>
        <w:r w:rsidR="00265C0E" w:rsidRPr="00003A16">
          <w:rPr>
            <w:color w:val="0563C1"/>
            <w:spacing w:val="-2"/>
            <w:sz w:val="18"/>
            <w:szCs w:val="24"/>
            <w:u w:val="single"/>
            <w:lang w:val="fr-FR" w:eastAsia="en-GB"/>
          </w:rPr>
          <w:t>2</w:t>
        </w:r>
        <w:r w:rsidRPr="00003A16">
          <w:rPr>
            <w:color w:val="0563C1"/>
            <w:spacing w:val="-2"/>
            <w:sz w:val="18"/>
            <w:szCs w:val="24"/>
            <w:u w:val="single"/>
            <w:lang w:val="fr-FR" w:eastAsia="en-GB"/>
          </w:rPr>
          <w:t>V</w:t>
        </w:r>
        <w:r w:rsidR="00C52DC2" w:rsidRPr="00003A16">
          <w:rPr>
            <w:color w:val="0563C1"/>
            <w:spacing w:val="-2"/>
            <w:sz w:val="18"/>
            <w:szCs w:val="24"/>
            <w:u w:val="single"/>
            <w:lang w:val="fr-FR" w:eastAsia="en-GB"/>
          </w:rPr>
          <w:t>1</w:t>
        </w:r>
        <w:r w:rsidRPr="00003A16">
          <w:rPr>
            <w:color w:val="0563C1"/>
            <w:spacing w:val="-2"/>
            <w:sz w:val="18"/>
            <w:szCs w:val="24"/>
            <w:u w:val="single"/>
            <w:lang w:val="fr-FR" w:eastAsia="en-GB"/>
          </w:rPr>
          <w:t>8.0.0&amp;searchCate=TTAS</w:t>
        </w:r>
      </w:hyperlink>
    </w:p>
    <w:p w14:paraId="2604B0CD" w14:textId="372346BF" w:rsidR="00363978" w:rsidRPr="00363978" w:rsidRDefault="00265C0E" w:rsidP="00C232C2">
      <w:pPr>
        <w:pStyle w:val="Heading5"/>
        <w:rPr>
          <w:rtl/>
          <w:lang w:bidi="en-GB"/>
        </w:rPr>
      </w:pPr>
      <w:bookmarkStart w:id="427" w:name="_Toc232178286"/>
      <w:r w:rsidRPr="00265C0E">
        <w:t>2</w:t>
      </w:r>
      <w:r w:rsidR="00C232C2">
        <w:t>8</w:t>
      </w:r>
      <w:r w:rsidR="00C232C2" w:rsidRPr="00BC5584">
        <w:t>.4.</w:t>
      </w:r>
      <w:r w:rsidR="00C52DC2" w:rsidRPr="00C52DC2">
        <w:t>1</w:t>
      </w:r>
      <w:r w:rsidR="00C232C2" w:rsidRPr="00BC5584">
        <w:t>.3.</w:t>
      </w:r>
      <w:r w:rsidR="00C52DC2" w:rsidRPr="00C52DC2">
        <w:t>1</w:t>
      </w:r>
      <w:r w:rsidR="00363978" w:rsidRPr="00363978">
        <w:rPr>
          <w:rtl/>
        </w:rPr>
        <w:tab/>
        <w:t xml:space="preserve">المواصفة التقنية </w:t>
      </w:r>
      <w:r w:rsidR="00363978" w:rsidRPr="00363978">
        <w:t>TS 37.470</w:t>
      </w:r>
      <w:bookmarkEnd w:id="427"/>
    </w:p>
    <w:p w14:paraId="1CFF7EA5" w14:textId="7B2F9B42" w:rsidR="00363978" w:rsidRPr="00363978" w:rsidRDefault="00363978" w:rsidP="00C232C2">
      <w:pPr>
        <w:pStyle w:val="Headingb"/>
        <w:rPr>
          <w:rtl/>
          <w:lang w:bidi="en-GB"/>
        </w:rPr>
      </w:pPr>
      <w:bookmarkStart w:id="428" w:name="_Toc56152417"/>
      <w:bookmarkStart w:id="429" w:name="_Toc56153797"/>
      <w:bookmarkStart w:id="430" w:name="_Toc94532909"/>
      <w:bookmarkStart w:id="431" w:name="_Toc94533379"/>
      <w:r w:rsidRPr="00363978">
        <w:rPr>
          <w:rtl/>
        </w:rPr>
        <w:t xml:space="preserve">السطح البيني </w:t>
      </w:r>
      <w:r w:rsidR="00265C0E" w:rsidRPr="00265C0E">
        <w:t>W1</w:t>
      </w:r>
      <w:r w:rsidRPr="00363978">
        <w:rPr>
          <w:rtl/>
        </w:rPr>
        <w:t>؛ الجوانب</w:t>
      </w:r>
      <w:r w:rsidR="006F7400" w:rsidRPr="006F7400">
        <w:rPr>
          <w:rtl/>
        </w:rPr>
        <w:t xml:space="preserve"> و</w:t>
      </w:r>
      <w:r w:rsidRPr="00363978">
        <w:rPr>
          <w:rtl/>
        </w:rPr>
        <w:t>المبادئ العامة</w:t>
      </w:r>
      <w:bookmarkEnd w:id="428"/>
      <w:bookmarkEnd w:id="429"/>
      <w:bookmarkEnd w:id="430"/>
      <w:bookmarkEnd w:id="431"/>
    </w:p>
    <w:p w14:paraId="10AA2F13" w14:textId="4AC20DDB" w:rsidR="00363978" w:rsidRPr="00003A16" w:rsidRDefault="00363978" w:rsidP="00C232C2">
      <w:pPr>
        <w:rPr>
          <w:spacing w:val="-4"/>
          <w:rtl/>
          <w:lang w:bidi="en-GB"/>
        </w:rPr>
      </w:pPr>
      <w:r w:rsidRPr="00003A16">
        <w:rPr>
          <w:spacing w:val="-4"/>
          <w:rtl/>
        </w:rPr>
        <w:t xml:space="preserve">تشكل هذه الوثيقة مقدمة لسلسلة المواصفات </w:t>
      </w:r>
      <w:r w:rsidR="00BC5584" w:rsidRPr="00003A16">
        <w:rPr>
          <w:spacing w:val="-4"/>
          <w:rtl/>
        </w:rPr>
        <w:t xml:space="preserve">التقنية </w:t>
      </w:r>
      <w:r w:rsidR="00BC5584" w:rsidRPr="00003A16">
        <w:rPr>
          <w:spacing w:val="-4"/>
        </w:rPr>
        <w:t>3GPP</w:t>
      </w:r>
      <w:r w:rsidRPr="00003A16">
        <w:rPr>
          <w:spacing w:val="-4"/>
          <w:rtl/>
        </w:rPr>
        <w:t xml:space="preserve"> </w:t>
      </w:r>
      <w:r w:rsidRPr="00003A16">
        <w:rPr>
          <w:spacing w:val="-4"/>
        </w:rPr>
        <w:t>TS 38.47x</w:t>
      </w:r>
      <w:r w:rsidR="00265C0E" w:rsidRPr="00003A16">
        <w:rPr>
          <w:rFonts w:hint="cs"/>
          <w:spacing w:val="-4"/>
          <w:rtl/>
        </w:rPr>
        <w:t xml:space="preserve"> </w:t>
      </w:r>
      <w:r w:rsidRPr="00003A16">
        <w:rPr>
          <w:spacing w:val="-4"/>
          <w:rtl/>
        </w:rPr>
        <w:t xml:space="preserve">التي تعرف السطح البيني </w:t>
      </w:r>
      <w:r w:rsidR="006B4774" w:rsidRPr="00003A16">
        <w:rPr>
          <w:spacing w:val="-4"/>
        </w:rPr>
        <w:t>F1</w:t>
      </w:r>
      <w:r w:rsidRPr="00003A16">
        <w:rPr>
          <w:spacing w:val="-4"/>
          <w:rtl/>
        </w:rPr>
        <w:t>.</w:t>
      </w:r>
      <w:r w:rsidR="006F7400" w:rsidRPr="00003A16">
        <w:rPr>
          <w:spacing w:val="-4"/>
          <w:rtl/>
        </w:rPr>
        <w:t xml:space="preserve"> و</w:t>
      </w:r>
      <w:r w:rsidRPr="00003A16">
        <w:rPr>
          <w:spacing w:val="-4"/>
          <w:rtl/>
        </w:rPr>
        <w:t xml:space="preserve">يقدم السطح البيني </w:t>
      </w:r>
      <w:r w:rsidR="00265C0E" w:rsidRPr="00003A16">
        <w:rPr>
          <w:spacing w:val="-4"/>
        </w:rPr>
        <w:t>W1</w:t>
      </w:r>
      <w:r w:rsidR="006F7400" w:rsidRPr="00003A16">
        <w:rPr>
          <w:spacing w:val="-4"/>
          <w:rtl/>
        </w:rPr>
        <w:t xml:space="preserve"> و</w:t>
      </w:r>
      <w:r w:rsidRPr="00003A16">
        <w:rPr>
          <w:spacing w:val="-4"/>
          <w:rtl/>
        </w:rPr>
        <w:t>سيلة للتوصيل ما بين</w:t>
      </w:r>
      <w:r w:rsidR="006F7400" w:rsidRPr="00003A16">
        <w:rPr>
          <w:spacing w:val="-4"/>
          <w:rtl/>
        </w:rPr>
        <w:t xml:space="preserve"> و</w:t>
      </w:r>
      <w:r w:rsidRPr="00003A16">
        <w:rPr>
          <w:spacing w:val="-4"/>
          <w:rtl/>
        </w:rPr>
        <w:t xml:space="preserve">حدة تحكم </w:t>
      </w:r>
      <w:r w:rsidR="006B4774" w:rsidRPr="00003A16">
        <w:rPr>
          <w:spacing w:val="-4"/>
        </w:rPr>
        <w:t>(NG-</w:t>
      </w:r>
      <w:proofErr w:type="spellStart"/>
      <w:r w:rsidR="006B4774" w:rsidRPr="00003A16">
        <w:rPr>
          <w:spacing w:val="-4"/>
        </w:rPr>
        <w:t>eNB</w:t>
      </w:r>
      <w:proofErr w:type="spellEnd"/>
      <w:r w:rsidR="006B4774" w:rsidRPr="00003A16">
        <w:rPr>
          <w:spacing w:val="-4"/>
        </w:rPr>
        <w:t>-CU)</w:t>
      </w:r>
      <w:r w:rsidR="006F7400" w:rsidRPr="00003A16">
        <w:rPr>
          <w:spacing w:val="-4"/>
          <w:rtl/>
        </w:rPr>
        <w:t xml:space="preserve"> و</w:t>
      </w:r>
      <w:r w:rsidRPr="00003A16">
        <w:rPr>
          <w:spacing w:val="-4"/>
          <w:rtl/>
        </w:rPr>
        <w:t xml:space="preserve">وحدة بيانات </w:t>
      </w:r>
      <w:r w:rsidR="006B4774" w:rsidRPr="00003A16">
        <w:rPr>
          <w:spacing w:val="-4"/>
        </w:rPr>
        <w:t>(NG-</w:t>
      </w:r>
      <w:proofErr w:type="spellStart"/>
      <w:r w:rsidR="006B4774" w:rsidRPr="00003A16">
        <w:rPr>
          <w:spacing w:val="-4"/>
        </w:rPr>
        <w:t>eNB</w:t>
      </w:r>
      <w:proofErr w:type="spellEnd"/>
      <w:r w:rsidR="006B4774" w:rsidRPr="00003A16">
        <w:rPr>
          <w:spacing w:val="-4"/>
        </w:rPr>
        <w:t>-DU)</w:t>
      </w:r>
      <w:r w:rsidRPr="00003A16">
        <w:rPr>
          <w:spacing w:val="-4"/>
          <w:rtl/>
        </w:rPr>
        <w:t xml:space="preserve"> لعقدة </w:t>
      </w:r>
      <w:r w:rsidR="006B4774" w:rsidRPr="00003A16">
        <w:rPr>
          <w:spacing w:val="-4"/>
        </w:rPr>
        <w:t>NG-</w:t>
      </w:r>
      <w:proofErr w:type="spellStart"/>
      <w:r w:rsidR="006B4774" w:rsidRPr="00003A16">
        <w:rPr>
          <w:spacing w:val="-4"/>
        </w:rPr>
        <w:t>eNB</w:t>
      </w:r>
      <w:proofErr w:type="spellEnd"/>
      <w:r w:rsidRPr="00003A16">
        <w:rPr>
          <w:spacing w:val="-4"/>
          <w:rtl/>
        </w:rPr>
        <w:t xml:space="preserve"> ضمن شبكة </w:t>
      </w:r>
      <w:r w:rsidR="006B4774" w:rsidRPr="00003A16">
        <w:rPr>
          <w:spacing w:val="-4"/>
        </w:rPr>
        <w:t>NG</w:t>
      </w:r>
      <w:r w:rsidR="00A07A0E" w:rsidRPr="00003A16">
        <w:rPr>
          <w:spacing w:val="-4"/>
        </w:rPr>
        <w:t>-RAN</w:t>
      </w:r>
      <w:r w:rsidRPr="00003A16">
        <w:rPr>
          <w:spacing w:val="-4"/>
          <w:rtl/>
        </w:rPr>
        <w:t>.</w:t>
      </w:r>
    </w:p>
    <w:p w14:paraId="6BDCA90B" w14:textId="05D776CE" w:rsidR="00363978" w:rsidRPr="00FB489D" w:rsidRDefault="00BC5584" w:rsidP="00B13723">
      <w:pPr>
        <w:keepNext/>
        <w:tabs>
          <w:tab w:val="left" w:pos="91"/>
          <w:tab w:val="left" w:pos="816"/>
          <w:tab w:val="left" w:pos="4218"/>
          <w:tab w:val="left" w:pos="4927"/>
          <w:tab w:val="left" w:pos="5494"/>
          <w:tab w:val="left" w:pos="6520"/>
        </w:tabs>
        <w:spacing w:before="40" w:after="40" w:line="260" w:lineRule="exact"/>
        <w:rPr>
          <w:b/>
          <w:bCs/>
          <w:sz w:val="18"/>
          <w:szCs w:val="24"/>
          <w:rtl/>
          <w:lang w:bidi="en-GB"/>
        </w:rPr>
      </w:pPr>
      <w:r w:rsidRPr="00BC5584">
        <w:rPr>
          <w:b/>
          <w:bCs/>
          <w:sz w:val="18"/>
          <w:szCs w:val="24"/>
        </w:rPr>
        <w:t>SDO</w:t>
      </w:r>
      <w:r w:rsidR="00363978" w:rsidRPr="00FB489D">
        <w:rPr>
          <w:bCs/>
          <w:sz w:val="18"/>
          <w:szCs w:val="24"/>
          <w:rtl/>
        </w:rPr>
        <w:tab/>
      </w:r>
      <w:r w:rsidR="00363978" w:rsidRPr="00FB489D">
        <w:rPr>
          <w:b/>
          <w:bCs/>
          <w:sz w:val="18"/>
          <w:szCs w:val="24"/>
          <w:rtl/>
        </w:rPr>
        <w:t>رقم الوثيقة</w:t>
      </w:r>
      <w:r w:rsidR="00363978" w:rsidRPr="00FB489D">
        <w:rPr>
          <w:bCs/>
          <w:sz w:val="18"/>
          <w:szCs w:val="24"/>
          <w:rtl/>
        </w:rPr>
        <w:tab/>
      </w:r>
      <w:r w:rsidR="00363978" w:rsidRPr="00FB489D">
        <w:rPr>
          <w:b/>
          <w:bCs/>
          <w:sz w:val="18"/>
          <w:szCs w:val="24"/>
          <w:rtl/>
        </w:rPr>
        <w:t>النسخة</w:t>
      </w:r>
      <w:r w:rsidR="00363978" w:rsidRPr="00FB489D">
        <w:rPr>
          <w:bCs/>
          <w:sz w:val="18"/>
          <w:szCs w:val="24"/>
          <w:rtl/>
        </w:rPr>
        <w:tab/>
      </w:r>
      <w:r w:rsidR="00363978" w:rsidRPr="00FB489D">
        <w:rPr>
          <w:b/>
          <w:bCs/>
          <w:sz w:val="18"/>
          <w:szCs w:val="24"/>
          <w:rtl/>
        </w:rPr>
        <w:t>الحالة</w:t>
      </w:r>
      <w:r w:rsidR="00363978" w:rsidRPr="00FB489D">
        <w:rPr>
          <w:bCs/>
          <w:sz w:val="18"/>
          <w:szCs w:val="24"/>
          <w:rtl/>
        </w:rPr>
        <w:tab/>
      </w:r>
      <w:r w:rsidR="00363978" w:rsidRPr="00FB489D">
        <w:rPr>
          <w:b/>
          <w:bCs/>
          <w:sz w:val="18"/>
          <w:szCs w:val="24"/>
          <w:rtl/>
        </w:rPr>
        <w:t>تاريخ الإصدار</w:t>
      </w:r>
      <w:r w:rsidR="00363978" w:rsidRPr="00FB489D">
        <w:rPr>
          <w:bCs/>
          <w:sz w:val="18"/>
          <w:szCs w:val="24"/>
          <w:rtl/>
        </w:rPr>
        <w:tab/>
      </w:r>
      <w:r w:rsidR="00363978" w:rsidRPr="00FB489D">
        <w:rPr>
          <w:b/>
          <w:bCs/>
          <w:sz w:val="18"/>
          <w:szCs w:val="24"/>
          <w:rtl/>
        </w:rPr>
        <w:t>الموقع</w:t>
      </w:r>
    </w:p>
    <w:p w14:paraId="2DFC5510" w14:textId="49E2E697"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FB489D">
        <w:rPr>
          <w:b/>
          <w:bCs/>
          <w:color w:val="000000"/>
          <w:sz w:val="18"/>
          <w:szCs w:val="24"/>
          <w:rtl/>
          <w:lang w:eastAsia="en-GB"/>
        </w:rPr>
        <w:t xml:space="preserve">الإصدار </w:t>
      </w:r>
      <w:r w:rsidR="00C52DC2" w:rsidRPr="00C52DC2">
        <w:rPr>
          <w:b/>
          <w:bCs/>
          <w:color w:val="000000"/>
          <w:sz w:val="18"/>
          <w:szCs w:val="24"/>
          <w:lang w:eastAsia="en-GB"/>
        </w:rPr>
        <w:t>1</w:t>
      </w:r>
      <w:r w:rsidRPr="00FB489D">
        <w:rPr>
          <w:b/>
          <w:bCs/>
          <w:color w:val="000000"/>
          <w:sz w:val="18"/>
          <w:szCs w:val="24"/>
          <w:lang w:eastAsia="en-GB"/>
        </w:rPr>
        <w:t>7</w:t>
      </w:r>
    </w:p>
    <w:p w14:paraId="44582034" w14:textId="78BADA8B"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ATIS</w:t>
      </w:r>
      <w:r w:rsidRPr="00FB489D">
        <w:rPr>
          <w:sz w:val="18"/>
          <w:szCs w:val="24"/>
          <w:lang w:eastAsia="en-GB"/>
        </w:rPr>
        <w:tab/>
      </w:r>
      <w:r w:rsidRPr="00FB489D">
        <w:rPr>
          <w:color w:val="000000"/>
          <w:sz w:val="18"/>
          <w:szCs w:val="24"/>
          <w:lang w:eastAsia="en-GB"/>
        </w:rPr>
        <w:t>ATIS.</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37.470.V</w:t>
      </w:r>
      <w:proofErr w:type="gramEnd"/>
      <w:r w:rsidR="00C52DC2" w:rsidRPr="00C52DC2">
        <w:rPr>
          <w:color w:val="000000"/>
          <w:sz w:val="18"/>
          <w:szCs w:val="24"/>
          <w:lang w:eastAsia="en-GB"/>
        </w:rPr>
        <w:t>1</w:t>
      </w:r>
      <w:r w:rsidRPr="00FB489D">
        <w:rPr>
          <w:color w:val="000000"/>
          <w:sz w:val="18"/>
          <w:szCs w:val="24"/>
          <w:lang w:eastAsia="en-GB"/>
        </w:rPr>
        <w:t>7.0.0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7.0.0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3</w:t>
      </w:r>
      <w:r w:rsidR="00892F11" w:rsidRPr="00FB489D">
        <w:rPr>
          <w:color w:val="000000"/>
          <w:sz w:val="18"/>
          <w:szCs w:val="24"/>
          <w:lang w:eastAsia="en-GB"/>
        </w:rPr>
        <w:t>.0</w:t>
      </w:r>
      <w:r w:rsidR="00265C0E" w:rsidRPr="00265C0E">
        <w:rPr>
          <w:color w:val="000000"/>
          <w:sz w:val="18"/>
          <w:szCs w:val="24"/>
          <w:lang w:eastAsia="en-GB"/>
        </w:rPr>
        <w:t>2</w:t>
      </w:r>
      <w:r w:rsidR="00892F11" w:rsidRPr="00FB489D">
        <w:rPr>
          <w:color w:val="000000"/>
          <w:sz w:val="18"/>
          <w:szCs w:val="24"/>
          <w:lang w:eastAsia="en-GB"/>
        </w:rPr>
        <w:t>.</w:t>
      </w:r>
      <w:r w:rsidR="00265C0E" w:rsidRPr="00265C0E">
        <w:rPr>
          <w:color w:val="000000"/>
          <w:sz w:val="18"/>
          <w:szCs w:val="24"/>
          <w:lang w:eastAsia="en-GB"/>
        </w:rPr>
        <w:t>2</w:t>
      </w:r>
      <w:r w:rsidR="00C52DC2" w:rsidRPr="00C52DC2">
        <w:rPr>
          <w:color w:val="000000"/>
          <w:sz w:val="18"/>
          <w:szCs w:val="24"/>
          <w:lang w:eastAsia="en-GB"/>
        </w:rPr>
        <w:t>1</w:t>
      </w:r>
      <w:r w:rsidRPr="00FB489D">
        <w:rPr>
          <w:sz w:val="18"/>
          <w:szCs w:val="24"/>
          <w:lang w:eastAsia="en-GB"/>
        </w:rPr>
        <w:tab/>
      </w:r>
      <w:hyperlink r:id="rId836" w:anchor="Rel-17" w:history="1">
        <w:r w:rsidRPr="00FB489D">
          <w:rPr>
            <w:color w:val="0563C1"/>
            <w:sz w:val="18"/>
            <w:szCs w:val="24"/>
            <w:u w:val="single"/>
            <w:lang w:eastAsia="en-GB"/>
          </w:rPr>
          <w:t>https://www.atis.org/</w:t>
        </w:r>
        <w:r w:rsidR="00BC5584" w:rsidRPr="00BC5584">
          <w:rPr>
            <w:color w:val="0563C1"/>
            <w:sz w:val="18"/>
            <w:szCs w:val="24"/>
            <w:u w:val="single"/>
            <w:lang w:eastAsia="en-GB"/>
          </w:rPr>
          <w:t>3GPP</w:t>
        </w:r>
        <w:r w:rsidRPr="00FB489D">
          <w:rPr>
            <w:color w:val="0563C1"/>
            <w:sz w:val="18"/>
            <w:szCs w:val="24"/>
            <w:u w:val="single"/>
            <w:lang w:eastAsia="en-GB"/>
          </w:rPr>
          <w:t>-transpositions - Rel-</w:t>
        </w:r>
        <w:r w:rsidR="00C52DC2" w:rsidRPr="00C52DC2">
          <w:rPr>
            <w:color w:val="0563C1"/>
            <w:sz w:val="18"/>
            <w:szCs w:val="24"/>
            <w:u w:val="single"/>
            <w:lang w:eastAsia="en-GB"/>
          </w:rPr>
          <w:t>1</w:t>
        </w:r>
        <w:r w:rsidRPr="00FB489D">
          <w:rPr>
            <w:color w:val="0563C1"/>
            <w:sz w:val="18"/>
            <w:szCs w:val="24"/>
            <w:u w:val="single"/>
            <w:lang w:eastAsia="en-GB"/>
          </w:rPr>
          <w:t>7</w:t>
        </w:r>
      </w:hyperlink>
    </w:p>
    <w:p w14:paraId="03D8391F" w14:textId="41BA1A29" w:rsidR="00DB146F" w:rsidRPr="00FB489D"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CCSA</w:t>
      </w:r>
      <w:r w:rsidRPr="00FB489D">
        <w:rPr>
          <w:sz w:val="18"/>
          <w:szCs w:val="24"/>
          <w:lang w:eastAsia="en-GB"/>
        </w:rPr>
        <w:tab/>
      </w:r>
      <w:r w:rsidRPr="00FB489D">
        <w:rPr>
          <w:color w:val="000000"/>
          <w:sz w:val="18"/>
          <w:szCs w:val="24"/>
          <w:lang w:eastAsia="en-GB"/>
        </w:rPr>
        <w:t>CCSA.</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37.470.V</w:t>
      </w:r>
      <w:proofErr w:type="gramEnd"/>
      <w:r w:rsidR="00C52DC2" w:rsidRPr="00C52DC2">
        <w:rPr>
          <w:color w:val="000000"/>
          <w:sz w:val="18"/>
          <w:szCs w:val="24"/>
          <w:lang w:eastAsia="en-GB"/>
        </w:rPr>
        <w:t>1</w:t>
      </w:r>
      <w:r w:rsidRPr="00FB489D">
        <w:rPr>
          <w:color w:val="000000"/>
          <w:sz w:val="18"/>
          <w:szCs w:val="24"/>
          <w:lang w:eastAsia="en-GB"/>
        </w:rPr>
        <w:t>7.0.0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7.0.0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3</w:t>
      </w:r>
      <w:r w:rsidR="00892F11" w:rsidRPr="00FB489D">
        <w:rPr>
          <w:color w:val="000000"/>
          <w:sz w:val="18"/>
          <w:szCs w:val="24"/>
          <w:lang w:eastAsia="en-GB"/>
        </w:rPr>
        <w:t>.0</w:t>
      </w:r>
      <w:r w:rsidR="00265C0E" w:rsidRPr="00265C0E">
        <w:rPr>
          <w:color w:val="000000"/>
          <w:sz w:val="18"/>
          <w:szCs w:val="24"/>
          <w:lang w:eastAsia="en-GB"/>
        </w:rPr>
        <w:t>2</w:t>
      </w:r>
      <w:r w:rsidR="00892F11" w:rsidRPr="00FB489D">
        <w:rPr>
          <w:color w:val="000000"/>
          <w:sz w:val="18"/>
          <w:szCs w:val="24"/>
          <w:lang w:eastAsia="en-GB"/>
        </w:rPr>
        <w:t>.</w:t>
      </w:r>
      <w:r w:rsidR="00265C0E" w:rsidRPr="00265C0E">
        <w:rPr>
          <w:color w:val="000000"/>
          <w:sz w:val="18"/>
          <w:szCs w:val="24"/>
          <w:lang w:eastAsia="en-GB"/>
        </w:rPr>
        <w:t>2</w:t>
      </w:r>
      <w:r w:rsidR="00C52DC2" w:rsidRPr="00C52DC2">
        <w:rPr>
          <w:color w:val="000000"/>
          <w:sz w:val="18"/>
          <w:szCs w:val="24"/>
          <w:lang w:eastAsia="en-GB"/>
        </w:rPr>
        <w:t>1</w:t>
      </w:r>
      <w:r w:rsidRPr="00FB489D">
        <w:rPr>
          <w:sz w:val="18"/>
          <w:szCs w:val="24"/>
          <w:lang w:eastAsia="en-GB"/>
        </w:rPr>
        <w:tab/>
      </w:r>
      <w:hyperlink r:id="rId837" w:history="1">
        <w:r w:rsidRPr="00FB489D">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FB489D">
          <w:rPr>
            <w:color w:val="0563C1"/>
            <w:sz w:val="18"/>
            <w:szCs w:val="24"/>
            <w:u w:val="single"/>
            <w:lang w:eastAsia="en-GB"/>
          </w:rPr>
          <w:t>7&amp;oldFileUrl=NTN/SRIT/CCSA.</w:t>
        </w:r>
        <w:r w:rsidR="00BC5584" w:rsidRPr="00BC5584">
          <w:rPr>
            <w:color w:val="0563C1"/>
            <w:sz w:val="18"/>
            <w:szCs w:val="24"/>
            <w:u w:val="single"/>
            <w:lang w:eastAsia="en-GB"/>
          </w:rPr>
          <w:t>3GPP</w:t>
        </w:r>
        <w:r w:rsidRPr="00FB489D">
          <w:rPr>
            <w:color w:val="0563C1"/>
            <w:sz w:val="18"/>
            <w:szCs w:val="24"/>
            <w:u w:val="single"/>
            <w:lang w:eastAsia="en-GB"/>
          </w:rPr>
          <w:t>.37.470.V</w:t>
        </w:r>
        <w:r w:rsidR="00C52DC2" w:rsidRPr="00C52DC2">
          <w:rPr>
            <w:color w:val="0563C1"/>
            <w:sz w:val="18"/>
            <w:szCs w:val="24"/>
            <w:u w:val="single"/>
            <w:lang w:eastAsia="en-GB"/>
          </w:rPr>
          <w:t>1</w:t>
        </w:r>
        <w:r w:rsidRPr="00FB489D">
          <w:rPr>
            <w:color w:val="0563C1"/>
            <w:sz w:val="18"/>
            <w:szCs w:val="24"/>
            <w:u w:val="single"/>
            <w:lang w:eastAsia="en-GB"/>
          </w:rPr>
          <w:t>7.0.0.d</w:t>
        </w:r>
      </w:hyperlink>
      <w:hyperlink r:id="rId838" w:history="1">
        <w:r w:rsidRPr="00FB489D">
          <w:rPr>
            <w:color w:val="0563C1"/>
            <w:sz w:val="18"/>
            <w:szCs w:val="24"/>
            <w:u w:val="single"/>
            <w:lang w:eastAsia="en-GB"/>
          </w:rPr>
          <w:t>oc</w:t>
        </w:r>
      </w:hyperlink>
    </w:p>
    <w:p w14:paraId="1913FFA7" w14:textId="413C2CBC"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37 470 V</w:t>
      </w:r>
      <w:r w:rsidR="00C52DC2" w:rsidRPr="00A20096">
        <w:rPr>
          <w:color w:val="000000"/>
          <w:sz w:val="18"/>
          <w:szCs w:val="24"/>
          <w:lang w:val="fr-FR" w:eastAsia="en-GB"/>
        </w:rPr>
        <w:t>1</w:t>
      </w:r>
      <w:r w:rsidRPr="00A20096">
        <w:rPr>
          <w:color w:val="000000"/>
          <w:sz w:val="18"/>
          <w:szCs w:val="24"/>
          <w:lang w:val="fr-FR" w:eastAsia="en-GB"/>
        </w:rPr>
        <w:t>7.0.0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Pr="00A20096">
        <w:rPr>
          <w:color w:val="000000"/>
          <w:sz w:val="18"/>
          <w:szCs w:val="24"/>
          <w:lang w:val="fr-FR" w:eastAsia="en-GB"/>
        </w:rPr>
        <w:t>-04)</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7.0.0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00892F11" w:rsidRPr="00A20096">
        <w:rPr>
          <w:color w:val="000000"/>
          <w:sz w:val="18"/>
          <w:szCs w:val="24"/>
          <w:lang w:val="fr-FR" w:eastAsia="en-GB"/>
        </w:rPr>
        <w:t>.04.</w:t>
      </w:r>
      <w:r w:rsidR="00265C0E" w:rsidRPr="00A20096">
        <w:rPr>
          <w:color w:val="000000"/>
          <w:sz w:val="18"/>
          <w:szCs w:val="24"/>
          <w:lang w:val="fr-FR" w:eastAsia="en-GB"/>
        </w:rPr>
        <w:t>2</w:t>
      </w:r>
      <w:r w:rsidR="00892F11" w:rsidRPr="00A20096">
        <w:rPr>
          <w:color w:val="000000"/>
          <w:sz w:val="18"/>
          <w:szCs w:val="24"/>
          <w:lang w:val="fr-FR" w:eastAsia="en-GB"/>
        </w:rPr>
        <w:t>9</w:t>
      </w:r>
      <w:r w:rsidRPr="00A20096">
        <w:rPr>
          <w:sz w:val="18"/>
          <w:szCs w:val="24"/>
          <w:lang w:val="fr-FR" w:eastAsia="en-GB"/>
        </w:rPr>
        <w:tab/>
      </w:r>
      <w:hyperlink r:id="rId839"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37400_</w:t>
        </w:r>
        <w:r w:rsidR="00C52DC2" w:rsidRPr="00A20096">
          <w:rPr>
            <w:color w:val="0563C1"/>
            <w:sz w:val="18"/>
            <w:szCs w:val="24"/>
            <w:u w:val="single"/>
            <w:lang w:val="fr-FR" w:eastAsia="en-GB"/>
          </w:rPr>
          <w:t>1</w:t>
        </w:r>
        <w:r w:rsidRPr="00A20096">
          <w:rPr>
            <w:color w:val="0563C1"/>
            <w:sz w:val="18"/>
            <w:szCs w:val="24"/>
            <w:u w:val="single"/>
            <w:lang w:val="fr-FR" w:eastAsia="en-GB"/>
          </w:rPr>
          <w:t>37499/</w:t>
        </w:r>
        <w:r w:rsidR="00C52DC2" w:rsidRPr="00A20096">
          <w:rPr>
            <w:color w:val="0563C1"/>
            <w:sz w:val="18"/>
            <w:szCs w:val="24"/>
            <w:u w:val="single"/>
            <w:lang w:val="fr-FR" w:eastAsia="en-GB"/>
          </w:rPr>
          <w:t>1</w:t>
        </w:r>
        <w:r w:rsidRPr="00A20096">
          <w:rPr>
            <w:color w:val="0563C1"/>
            <w:sz w:val="18"/>
            <w:szCs w:val="24"/>
            <w:u w:val="single"/>
            <w:lang w:val="fr-FR" w:eastAsia="en-GB"/>
          </w:rPr>
          <w:t>37470/</w:t>
        </w:r>
        <w:r w:rsidR="00C52DC2" w:rsidRPr="00A20096">
          <w:rPr>
            <w:color w:val="0563C1"/>
            <w:sz w:val="18"/>
            <w:szCs w:val="24"/>
            <w:u w:val="single"/>
            <w:lang w:val="fr-FR" w:eastAsia="en-GB"/>
          </w:rPr>
          <w:t>1</w:t>
        </w:r>
        <w:r w:rsidRPr="00A20096">
          <w:rPr>
            <w:color w:val="0563C1"/>
            <w:sz w:val="18"/>
            <w:szCs w:val="24"/>
            <w:u w:val="single"/>
            <w:lang w:val="fr-FR" w:eastAsia="en-GB"/>
          </w:rPr>
          <w:t>7.00.00_60/ts_</w:t>
        </w:r>
        <w:r w:rsidR="00C52DC2" w:rsidRPr="00A20096">
          <w:rPr>
            <w:color w:val="0563C1"/>
            <w:sz w:val="18"/>
            <w:szCs w:val="24"/>
            <w:u w:val="single"/>
            <w:lang w:val="fr-FR" w:eastAsia="en-GB"/>
          </w:rPr>
          <w:t>1</w:t>
        </w:r>
        <w:r w:rsidRPr="00A20096">
          <w:rPr>
            <w:color w:val="0563C1"/>
            <w:sz w:val="18"/>
            <w:szCs w:val="24"/>
            <w:u w:val="single"/>
            <w:lang w:val="fr-FR" w:eastAsia="en-GB"/>
          </w:rPr>
          <w:t>37470v</w:t>
        </w:r>
        <w:r w:rsidR="00C52DC2" w:rsidRPr="00A20096">
          <w:rPr>
            <w:color w:val="0563C1"/>
            <w:sz w:val="18"/>
            <w:szCs w:val="24"/>
            <w:u w:val="single"/>
            <w:lang w:val="fr-FR" w:eastAsia="en-GB"/>
          </w:rPr>
          <w:t>1</w:t>
        </w:r>
        <w:r w:rsidRPr="00A20096">
          <w:rPr>
            <w:color w:val="0563C1"/>
            <w:sz w:val="18"/>
            <w:szCs w:val="24"/>
            <w:u w:val="single"/>
            <w:lang w:val="fr-FR" w:eastAsia="en-GB"/>
          </w:rPr>
          <w:t>70000p.pdf</w:t>
        </w:r>
      </w:hyperlink>
    </w:p>
    <w:p w14:paraId="2F4375A6" w14:textId="5B25D9CC"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7.47-</w:t>
      </w:r>
      <w:r w:rsidR="00C52DC2" w:rsidRPr="00A20096">
        <w:rPr>
          <w:color w:val="000000"/>
          <w:sz w:val="18"/>
          <w:szCs w:val="24"/>
          <w:lang w:val="fr-FR" w:eastAsia="en-GB"/>
        </w:rPr>
        <w:t>1</w:t>
      </w:r>
      <w:r w:rsidRPr="00A20096">
        <w:rPr>
          <w:color w:val="000000"/>
          <w:sz w:val="18"/>
          <w:szCs w:val="24"/>
          <w:lang w:val="fr-FR" w:eastAsia="en-GB"/>
        </w:rPr>
        <w:t>7.0.0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7.0.0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00892F11" w:rsidRPr="00A20096">
        <w:rPr>
          <w:color w:val="000000"/>
          <w:sz w:val="18"/>
          <w:szCs w:val="24"/>
          <w:lang w:val="fr-FR" w:eastAsia="en-GB"/>
        </w:rPr>
        <w:t>.07.</w:t>
      </w:r>
      <w:r w:rsidR="00265C0E" w:rsidRPr="00A20096">
        <w:rPr>
          <w:color w:val="000000"/>
          <w:sz w:val="18"/>
          <w:szCs w:val="24"/>
          <w:lang w:val="fr-FR" w:eastAsia="en-GB"/>
        </w:rPr>
        <w:t>2</w:t>
      </w:r>
      <w:r w:rsidR="00892F11" w:rsidRPr="00A20096">
        <w:rPr>
          <w:color w:val="000000"/>
          <w:sz w:val="18"/>
          <w:szCs w:val="24"/>
          <w:lang w:val="fr-FR" w:eastAsia="en-GB"/>
        </w:rPr>
        <w:t>9</w:t>
      </w:r>
      <w:r w:rsidRPr="00A20096">
        <w:rPr>
          <w:sz w:val="18"/>
          <w:szCs w:val="24"/>
          <w:lang w:val="fr-FR" w:eastAsia="en-GB"/>
        </w:rPr>
        <w:tab/>
      </w:r>
      <w:hyperlink r:id="rId840" w:history="1">
        <w:r w:rsidRPr="00A20096">
          <w:rPr>
            <w:color w:val="0563C1"/>
            <w:sz w:val="18"/>
            <w:szCs w:val="24"/>
            <w:u w:val="single"/>
            <w:lang w:val="fr-FR" w:eastAsia="en-GB"/>
          </w:rPr>
          <w:t>https://members.tsdsi.in/s/PAP6n6fkQcXgd5c</w:t>
        </w:r>
      </w:hyperlink>
    </w:p>
    <w:p w14:paraId="4A051BD3" w14:textId="7EF6BDEF" w:rsidR="00DB146F" w:rsidRPr="00003A1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003A16">
        <w:rPr>
          <w:color w:val="000000"/>
          <w:spacing w:val="-2"/>
          <w:sz w:val="18"/>
          <w:szCs w:val="24"/>
          <w:lang w:val="fr-FR" w:eastAsia="en-GB"/>
        </w:rPr>
        <w:t>TTA</w:t>
      </w:r>
      <w:r w:rsidRPr="00003A16">
        <w:rPr>
          <w:spacing w:val="-2"/>
          <w:sz w:val="18"/>
          <w:szCs w:val="24"/>
          <w:lang w:val="fr-FR" w:eastAsia="en-GB"/>
        </w:rPr>
        <w:tab/>
      </w:r>
      <w:r w:rsidRPr="00003A16">
        <w:rPr>
          <w:color w:val="000000"/>
          <w:spacing w:val="-2"/>
          <w:sz w:val="18"/>
          <w:szCs w:val="24"/>
          <w:lang w:val="fr-FR" w:eastAsia="en-GB"/>
        </w:rPr>
        <w:t>TTAT.3G-37.470V</w:t>
      </w:r>
      <w:r w:rsidR="00C52DC2" w:rsidRPr="00003A16">
        <w:rPr>
          <w:color w:val="000000"/>
          <w:spacing w:val="-2"/>
          <w:sz w:val="18"/>
          <w:szCs w:val="24"/>
          <w:lang w:val="fr-FR" w:eastAsia="en-GB"/>
        </w:rPr>
        <w:t>1</w:t>
      </w:r>
      <w:r w:rsidRPr="00003A16">
        <w:rPr>
          <w:color w:val="000000"/>
          <w:spacing w:val="-2"/>
          <w:sz w:val="18"/>
          <w:szCs w:val="24"/>
          <w:lang w:val="fr-FR" w:eastAsia="en-GB"/>
        </w:rPr>
        <w:t>7.0.0</w:t>
      </w:r>
      <w:r w:rsidRPr="00003A16">
        <w:rPr>
          <w:spacing w:val="-2"/>
          <w:sz w:val="18"/>
          <w:szCs w:val="24"/>
          <w:lang w:val="fr-FR" w:eastAsia="en-GB"/>
        </w:rPr>
        <w:tab/>
      </w:r>
      <w:r w:rsidR="00C52DC2" w:rsidRPr="00003A16">
        <w:rPr>
          <w:color w:val="000000"/>
          <w:spacing w:val="-2"/>
          <w:sz w:val="18"/>
          <w:szCs w:val="24"/>
          <w:lang w:val="fr-FR" w:eastAsia="en-GB"/>
        </w:rPr>
        <w:t>1</w:t>
      </w:r>
      <w:r w:rsidRPr="00003A16">
        <w:rPr>
          <w:color w:val="000000"/>
          <w:spacing w:val="-2"/>
          <w:sz w:val="18"/>
          <w:szCs w:val="24"/>
          <w:lang w:val="fr-FR" w:eastAsia="en-GB"/>
        </w:rPr>
        <w:t>7.0.0</w:t>
      </w:r>
      <w:r w:rsidRPr="00003A16">
        <w:rPr>
          <w:spacing w:val="-2"/>
          <w:sz w:val="18"/>
          <w:szCs w:val="24"/>
          <w:lang w:val="fr-FR" w:eastAsia="en-GB"/>
        </w:rPr>
        <w:tab/>
      </w:r>
      <w:r w:rsidRPr="00003A16">
        <w:rPr>
          <w:color w:val="000000"/>
          <w:spacing w:val="-2"/>
          <w:sz w:val="18"/>
          <w:szCs w:val="24"/>
          <w:rtl/>
          <w:lang w:val="fr-FR" w:eastAsia="en-GB"/>
        </w:rPr>
        <w:t>نُشرت</w:t>
      </w:r>
      <w:r w:rsidRPr="00003A16">
        <w:rPr>
          <w:spacing w:val="-2"/>
          <w:sz w:val="18"/>
          <w:szCs w:val="24"/>
          <w:lang w:val="fr-FR" w:eastAsia="en-GB"/>
        </w:rPr>
        <w:tab/>
      </w:r>
      <w:r w:rsidR="00265C0E" w:rsidRPr="00003A16">
        <w:rPr>
          <w:color w:val="000000"/>
          <w:spacing w:val="-2"/>
          <w:sz w:val="18"/>
          <w:szCs w:val="24"/>
          <w:lang w:val="fr-FR" w:eastAsia="en-GB"/>
        </w:rPr>
        <w:t>2</w:t>
      </w:r>
      <w:r w:rsidRPr="00003A16">
        <w:rPr>
          <w:color w:val="000000"/>
          <w:spacing w:val="-2"/>
          <w:sz w:val="18"/>
          <w:szCs w:val="24"/>
          <w:lang w:val="fr-FR" w:eastAsia="en-GB"/>
        </w:rPr>
        <w:t>0</w:t>
      </w:r>
      <w:r w:rsidR="00265C0E" w:rsidRPr="00003A16">
        <w:rPr>
          <w:color w:val="000000"/>
          <w:spacing w:val="-2"/>
          <w:sz w:val="18"/>
          <w:szCs w:val="24"/>
          <w:lang w:val="fr-FR" w:eastAsia="en-GB"/>
        </w:rPr>
        <w:t>22</w:t>
      </w:r>
      <w:r w:rsidR="00892F11" w:rsidRPr="00003A16">
        <w:rPr>
          <w:color w:val="000000"/>
          <w:spacing w:val="-2"/>
          <w:sz w:val="18"/>
          <w:szCs w:val="24"/>
          <w:lang w:val="fr-FR" w:eastAsia="en-GB"/>
        </w:rPr>
        <w:t>.08.05</w:t>
      </w:r>
      <w:r w:rsidRPr="00003A16">
        <w:rPr>
          <w:spacing w:val="-2"/>
          <w:sz w:val="18"/>
          <w:szCs w:val="24"/>
          <w:lang w:val="fr-FR" w:eastAsia="en-GB"/>
        </w:rPr>
        <w:tab/>
      </w:r>
      <w:hyperlink r:id="rId841" w:history="1">
        <w:r w:rsidRPr="00003A16">
          <w:rPr>
            <w:color w:val="0563C1"/>
            <w:spacing w:val="-2"/>
            <w:sz w:val="18"/>
            <w:szCs w:val="24"/>
            <w:u w:val="single"/>
            <w:lang w:val="fr-FR" w:eastAsia="en-GB"/>
          </w:rPr>
          <w:t>https://www.tta.or.kr/e</w:t>
        </w:r>
        <w:r w:rsidR="006B4774" w:rsidRPr="00003A16">
          <w:rPr>
            <w:color w:val="0563C1"/>
            <w:spacing w:val="-2"/>
            <w:sz w:val="18"/>
            <w:szCs w:val="24"/>
            <w:u w:val="single"/>
            <w:lang w:val="fr-FR" w:eastAsia="en-GB"/>
          </w:rPr>
          <w:t>NG</w:t>
        </w:r>
        <w:r w:rsidRPr="00003A16">
          <w:rPr>
            <w:color w:val="0563C1"/>
            <w:spacing w:val="-2"/>
            <w:sz w:val="18"/>
            <w:szCs w:val="24"/>
            <w:u w:val="single"/>
            <w:lang w:val="fr-FR" w:eastAsia="en-GB"/>
          </w:rPr>
          <w:t>/ttaSearchE</w:t>
        </w:r>
        <w:r w:rsidR="006B4774" w:rsidRPr="00003A16">
          <w:rPr>
            <w:color w:val="0563C1"/>
            <w:spacing w:val="-2"/>
            <w:sz w:val="18"/>
            <w:szCs w:val="24"/>
            <w:u w:val="single"/>
            <w:lang w:val="fr-FR" w:eastAsia="en-GB"/>
          </w:rPr>
          <w:t>NG</w:t>
        </w:r>
        <w:r w:rsidRPr="00003A16">
          <w:rPr>
            <w:color w:val="0563C1"/>
            <w:spacing w:val="-2"/>
            <w:sz w:val="18"/>
            <w:szCs w:val="24"/>
            <w:u w:val="single"/>
            <w:lang w:val="fr-FR" w:eastAsia="en-GB"/>
          </w:rPr>
          <w:t>View.do?key=46</w:t>
        </w:r>
        <w:r w:rsidR="00C52DC2" w:rsidRPr="00003A16">
          <w:rPr>
            <w:color w:val="0563C1"/>
            <w:spacing w:val="-2"/>
            <w:sz w:val="18"/>
            <w:szCs w:val="24"/>
            <w:u w:val="single"/>
            <w:lang w:val="fr-FR" w:eastAsia="en-GB"/>
          </w:rPr>
          <w:t>1</w:t>
        </w:r>
        <w:r w:rsidRPr="00003A16">
          <w:rPr>
            <w:color w:val="0563C1"/>
            <w:spacing w:val="-2"/>
            <w:sz w:val="18"/>
            <w:szCs w:val="24"/>
            <w:u w:val="single"/>
            <w:lang w:val="fr-FR" w:eastAsia="en-GB"/>
          </w:rPr>
          <w:t>&amp;searchStandardNo=TTAT.3G-37.470V</w:t>
        </w:r>
        <w:r w:rsidR="00C52DC2" w:rsidRPr="00003A16">
          <w:rPr>
            <w:color w:val="0563C1"/>
            <w:spacing w:val="-2"/>
            <w:sz w:val="18"/>
            <w:szCs w:val="24"/>
            <w:u w:val="single"/>
            <w:lang w:val="fr-FR" w:eastAsia="en-GB"/>
          </w:rPr>
          <w:t>1</w:t>
        </w:r>
        <w:r w:rsidRPr="00003A16">
          <w:rPr>
            <w:color w:val="0563C1"/>
            <w:spacing w:val="-2"/>
            <w:sz w:val="18"/>
            <w:szCs w:val="24"/>
            <w:u w:val="single"/>
            <w:lang w:val="fr-FR" w:eastAsia="en-GB"/>
          </w:rPr>
          <w:t>7.0.0&amp;searchCate=TTAS</w:t>
        </w:r>
      </w:hyperlink>
    </w:p>
    <w:p w14:paraId="4109422C" w14:textId="7293866D"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FB489D">
        <w:rPr>
          <w:b/>
          <w:bCs/>
          <w:color w:val="000000"/>
          <w:sz w:val="18"/>
          <w:szCs w:val="24"/>
          <w:rtl/>
          <w:lang w:eastAsia="en-GB"/>
        </w:rPr>
        <w:t xml:space="preserve">الإصدار </w:t>
      </w:r>
      <w:r w:rsidR="00C52DC2" w:rsidRPr="00C52DC2">
        <w:rPr>
          <w:b/>
          <w:bCs/>
          <w:color w:val="000000"/>
          <w:sz w:val="18"/>
          <w:szCs w:val="24"/>
          <w:lang w:eastAsia="en-GB"/>
        </w:rPr>
        <w:t>1</w:t>
      </w:r>
      <w:r w:rsidRPr="00FB489D">
        <w:rPr>
          <w:b/>
          <w:bCs/>
          <w:color w:val="000000"/>
          <w:sz w:val="18"/>
          <w:szCs w:val="24"/>
          <w:lang w:eastAsia="en-GB"/>
        </w:rPr>
        <w:t>8</w:t>
      </w:r>
    </w:p>
    <w:p w14:paraId="1B3C67A1" w14:textId="0E350BCA"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ATIS</w:t>
      </w:r>
      <w:r w:rsidRPr="00FB489D">
        <w:rPr>
          <w:sz w:val="18"/>
          <w:szCs w:val="24"/>
          <w:lang w:eastAsia="en-GB"/>
        </w:rPr>
        <w:tab/>
      </w:r>
      <w:r w:rsidRPr="00FB489D">
        <w:rPr>
          <w:color w:val="000000"/>
          <w:sz w:val="18"/>
          <w:szCs w:val="24"/>
          <w:lang w:eastAsia="en-GB"/>
        </w:rPr>
        <w:t>ATIS.</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37.470.V</w:t>
      </w:r>
      <w:proofErr w:type="gramEnd"/>
      <w:r w:rsidR="00C52DC2" w:rsidRPr="00C52DC2">
        <w:rPr>
          <w:color w:val="000000"/>
          <w:sz w:val="18"/>
          <w:szCs w:val="24"/>
          <w:lang w:eastAsia="en-GB"/>
        </w:rPr>
        <w:t>1</w:t>
      </w:r>
      <w:r w:rsidRPr="00FB489D">
        <w:rPr>
          <w:color w:val="000000"/>
          <w:sz w:val="18"/>
          <w:szCs w:val="24"/>
          <w:lang w:eastAsia="en-GB"/>
        </w:rPr>
        <w:t>8.0.0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8.0.0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4</w:t>
      </w:r>
      <w:r w:rsidR="00892F11" w:rsidRPr="00FB489D">
        <w:rPr>
          <w:color w:val="000000"/>
          <w:sz w:val="18"/>
          <w:szCs w:val="24"/>
          <w:lang w:eastAsia="en-GB"/>
        </w:rPr>
        <w:t>.08.</w:t>
      </w:r>
      <w:r w:rsidR="00265C0E" w:rsidRPr="00265C0E">
        <w:rPr>
          <w:color w:val="000000"/>
          <w:sz w:val="18"/>
          <w:szCs w:val="24"/>
          <w:lang w:eastAsia="en-GB"/>
        </w:rPr>
        <w:t>2</w:t>
      </w:r>
      <w:r w:rsidR="00892F11" w:rsidRPr="00FB489D">
        <w:rPr>
          <w:color w:val="000000"/>
          <w:sz w:val="18"/>
          <w:szCs w:val="24"/>
          <w:lang w:eastAsia="en-GB"/>
        </w:rPr>
        <w:t>7</w:t>
      </w:r>
      <w:r w:rsidRPr="00FB489D">
        <w:rPr>
          <w:sz w:val="18"/>
          <w:szCs w:val="24"/>
          <w:lang w:eastAsia="en-GB"/>
        </w:rPr>
        <w:tab/>
      </w:r>
      <w:hyperlink r:id="rId842" w:anchor="Rel-18" w:history="1">
        <w:r w:rsidRPr="00FB489D">
          <w:rPr>
            <w:color w:val="0563C1"/>
            <w:sz w:val="18"/>
            <w:szCs w:val="24"/>
            <w:u w:val="single"/>
            <w:lang w:eastAsia="en-GB"/>
          </w:rPr>
          <w:t>https://www.atis.org/</w:t>
        </w:r>
        <w:r w:rsidR="00BC5584" w:rsidRPr="00BC5584">
          <w:rPr>
            <w:color w:val="0563C1"/>
            <w:sz w:val="18"/>
            <w:szCs w:val="24"/>
            <w:u w:val="single"/>
            <w:lang w:eastAsia="en-GB"/>
          </w:rPr>
          <w:t>3GPP</w:t>
        </w:r>
        <w:r w:rsidRPr="00FB489D">
          <w:rPr>
            <w:color w:val="0563C1"/>
            <w:sz w:val="18"/>
            <w:szCs w:val="24"/>
            <w:u w:val="single"/>
            <w:lang w:eastAsia="en-GB"/>
          </w:rPr>
          <w:t>-transpositions - Rel-</w:t>
        </w:r>
        <w:r w:rsidR="00C52DC2" w:rsidRPr="00C52DC2">
          <w:rPr>
            <w:color w:val="0563C1"/>
            <w:sz w:val="18"/>
            <w:szCs w:val="24"/>
            <w:u w:val="single"/>
            <w:lang w:eastAsia="en-GB"/>
          </w:rPr>
          <w:t>1</w:t>
        </w:r>
        <w:r w:rsidRPr="00FB489D">
          <w:rPr>
            <w:color w:val="0563C1"/>
            <w:sz w:val="18"/>
            <w:szCs w:val="24"/>
            <w:u w:val="single"/>
            <w:lang w:eastAsia="en-GB"/>
          </w:rPr>
          <w:t>8</w:t>
        </w:r>
      </w:hyperlink>
    </w:p>
    <w:p w14:paraId="77605690" w14:textId="59FCA499" w:rsidR="00DB146F" w:rsidRPr="00FB489D"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CCSA</w:t>
      </w:r>
      <w:r w:rsidRPr="00FB489D">
        <w:rPr>
          <w:sz w:val="18"/>
          <w:szCs w:val="24"/>
          <w:lang w:eastAsia="en-GB"/>
        </w:rPr>
        <w:tab/>
      </w:r>
      <w:r w:rsidRPr="00FB489D">
        <w:rPr>
          <w:color w:val="000000"/>
          <w:sz w:val="18"/>
          <w:szCs w:val="24"/>
          <w:lang w:eastAsia="en-GB"/>
        </w:rPr>
        <w:t>CCSA.</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37.470.V</w:t>
      </w:r>
      <w:proofErr w:type="gramEnd"/>
      <w:r w:rsidR="00C52DC2" w:rsidRPr="00C52DC2">
        <w:rPr>
          <w:color w:val="000000"/>
          <w:sz w:val="18"/>
          <w:szCs w:val="24"/>
          <w:lang w:eastAsia="en-GB"/>
        </w:rPr>
        <w:t>1</w:t>
      </w:r>
      <w:r w:rsidRPr="00FB489D">
        <w:rPr>
          <w:color w:val="000000"/>
          <w:sz w:val="18"/>
          <w:szCs w:val="24"/>
          <w:lang w:eastAsia="en-GB"/>
        </w:rPr>
        <w:t>8.0.0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8.0.0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4</w:t>
      </w:r>
      <w:r w:rsidR="00892F11" w:rsidRPr="00FB489D">
        <w:rPr>
          <w:color w:val="000000"/>
          <w:sz w:val="18"/>
          <w:szCs w:val="24"/>
          <w:lang w:eastAsia="en-GB"/>
        </w:rPr>
        <w:t>.08.</w:t>
      </w:r>
      <w:r w:rsidR="00265C0E" w:rsidRPr="00265C0E">
        <w:rPr>
          <w:color w:val="000000"/>
          <w:sz w:val="18"/>
          <w:szCs w:val="24"/>
          <w:lang w:eastAsia="en-GB"/>
        </w:rPr>
        <w:t>2</w:t>
      </w:r>
      <w:r w:rsidR="00892F11" w:rsidRPr="00FB489D">
        <w:rPr>
          <w:color w:val="000000"/>
          <w:sz w:val="18"/>
          <w:szCs w:val="24"/>
          <w:lang w:eastAsia="en-GB"/>
        </w:rPr>
        <w:t>7</w:t>
      </w:r>
      <w:r w:rsidRPr="00FB489D">
        <w:rPr>
          <w:sz w:val="18"/>
          <w:szCs w:val="24"/>
          <w:lang w:eastAsia="en-GB"/>
        </w:rPr>
        <w:tab/>
      </w:r>
      <w:hyperlink r:id="rId843" w:history="1">
        <w:r w:rsidRPr="00FB489D">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FB489D">
          <w:rPr>
            <w:color w:val="0563C1"/>
            <w:sz w:val="18"/>
            <w:szCs w:val="24"/>
            <w:u w:val="single"/>
            <w:lang w:eastAsia="en-GB"/>
          </w:rPr>
          <w:t>7&amp;oldFileUrl=NTN/SRIT/CCSA.</w:t>
        </w:r>
        <w:r w:rsidR="00BC5584" w:rsidRPr="00BC5584">
          <w:rPr>
            <w:color w:val="0563C1"/>
            <w:sz w:val="18"/>
            <w:szCs w:val="24"/>
            <w:u w:val="single"/>
            <w:lang w:eastAsia="en-GB"/>
          </w:rPr>
          <w:t>3GPP</w:t>
        </w:r>
        <w:r w:rsidRPr="00FB489D">
          <w:rPr>
            <w:color w:val="0563C1"/>
            <w:sz w:val="18"/>
            <w:szCs w:val="24"/>
            <w:u w:val="single"/>
            <w:lang w:eastAsia="en-GB"/>
          </w:rPr>
          <w:t>.37.470.V</w:t>
        </w:r>
        <w:r w:rsidR="00C52DC2" w:rsidRPr="00C52DC2">
          <w:rPr>
            <w:color w:val="0563C1"/>
            <w:sz w:val="18"/>
            <w:szCs w:val="24"/>
            <w:u w:val="single"/>
            <w:lang w:eastAsia="en-GB"/>
          </w:rPr>
          <w:t>1</w:t>
        </w:r>
        <w:r w:rsidRPr="00FB489D">
          <w:rPr>
            <w:color w:val="0563C1"/>
            <w:sz w:val="18"/>
            <w:szCs w:val="24"/>
            <w:u w:val="single"/>
            <w:lang w:eastAsia="en-GB"/>
          </w:rPr>
          <w:t>8.0.0.d</w:t>
        </w:r>
      </w:hyperlink>
      <w:hyperlink r:id="rId844" w:history="1">
        <w:r w:rsidRPr="00FB489D">
          <w:rPr>
            <w:color w:val="0563C1"/>
            <w:sz w:val="18"/>
            <w:szCs w:val="24"/>
            <w:u w:val="single"/>
            <w:lang w:eastAsia="en-GB"/>
          </w:rPr>
          <w:t>ocx</w:t>
        </w:r>
      </w:hyperlink>
    </w:p>
    <w:p w14:paraId="45E5D2AA" w14:textId="048E3ED1"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37 470 V</w:t>
      </w:r>
      <w:r w:rsidR="00C52DC2" w:rsidRPr="00A20096">
        <w:rPr>
          <w:color w:val="000000"/>
          <w:sz w:val="18"/>
          <w:szCs w:val="24"/>
          <w:lang w:val="fr-FR" w:eastAsia="en-GB"/>
        </w:rPr>
        <w:t>1</w:t>
      </w:r>
      <w:r w:rsidRPr="00A20096">
        <w:rPr>
          <w:color w:val="000000"/>
          <w:sz w:val="18"/>
          <w:szCs w:val="24"/>
          <w:lang w:val="fr-FR" w:eastAsia="en-GB"/>
        </w:rPr>
        <w:t>8.0.0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4-05)</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8.0.0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92F11" w:rsidRPr="00A20096">
        <w:rPr>
          <w:color w:val="000000"/>
          <w:sz w:val="18"/>
          <w:szCs w:val="24"/>
          <w:lang w:val="fr-FR" w:eastAsia="en-GB"/>
        </w:rPr>
        <w:t>.05.03</w:t>
      </w:r>
      <w:r w:rsidRPr="00A20096">
        <w:rPr>
          <w:sz w:val="18"/>
          <w:szCs w:val="24"/>
          <w:lang w:val="fr-FR" w:eastAsia="en-GB"/>
        </w:rPr>
        <w:tab/>
      </w:r>
      <w:hyperlink r:id="rId845"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37400_</w:t>
        </w:r>
        <w:r w:rsidR="00C52DC2" w:rsidRPr="00A20096">
          <w:rPr>
            <w:color w:val="0563C1"/>
            <w:sz w:val="18"/>
            <w:szCs w:val="24"/>
            <w:u w:val="single"/>
            <w:lang w:val="fr-FR" w:eastAsia="en-GB"/>
          </w:rPr>
          <w:t>1</w:t>
        </w:r>
        <w:r w:rsidRPr="00A20096">
          <w:rPr>
            <w:color w:val="0563C1"/>
            <w:sz w:val="18"/>
            <w:szCs w:val="24"/>
            <w:u w:val="single"/>
            <w:lang w:val="fr-FR" w:eastAsia="en-GB"/>
          </w:rPr>
          <w:t>37499/</w:t>
        </w:r>
        <w:r w:rsidR="00C52DC2" w:rsidRPr="00A20096">
          <w:rPr>
            <w:color w:val="0563C1"/>
            <w:sz w:val="18"/>
            <w:szCs w:val="24"/>
            <w:u w:val="single"/>
            <w:lang w:val="fr-FR" w:eastAsia="en-GB"/>
          </w:rPr>
          <w:t>1</w:t>
        </w:r>
        <w:r w:rsidRPr="00A20096">
          <w:rPr>
            <w:color w:val="0563C1"/>
            <w:sz w:val="18"/>
            <w:szCs w:val="24"/>
            <w:u w:val="single"/>
            <w:lang w:val="fr-FR" w:eastAsia="en-GB"/>
          </w:rPr>
          <w:t>37470/</w:t>
        </w:r>
        <w:r w:rsidR="00C52DC2" w:rsidRPr="00A20096">
          <w:rPr>
            <w:color w:val="0563C1"/>
            <w:sz w:val="18"/>
            <w:szCs w:val="24"/>
            <w:u w:val="single"/>
            <w:lang w:val="fr-FR" w:eastAsia="en-GB"/>
          </w:rPr>
          <w:t>1</w:t>
        </w:r>
        <w:r w:rsidRPr="00A20096">
          <w:rPr>
            <w:color w:val="0563C1"/>
            <w:sz w:val="18"/>
            <w:szCs w:val="24"/>
            <w:u w:val="single"/>
            <w:lang w:val="fr-FR" w:eastAsia="en-GB"/>
          </w:rPr>
          <w:t>8.00.00_60/ts_</w:t>
        </w:r>
        <w:r w:rsidR="00C52DC2" w:rsidRPr="00A20096">
          <w:rPr>
            <w:color w:val="0563C1"/>
            <w:sz w:val="18"/>
            <w:szCs w:val="24"/>
            <w:u w:val="single"/>
            <w:lang w:val="fr-FR" w:eastAsia="en-GB"/>
          </w:rPr>
          <w:t>1</w:t>
        </w:r>
        <w:r w:rsidRPr="00A20096">
          <w:rPr>
            <w:color w:val="0563C1"/>
            <w:sz w:val="18"/>
            <w:szCs w:val="24"/>
            <w:u w:val="single"/>
            <w:lang w:val="fr-FR" w:eastAsia="en-GB"/>
          </w:rPr>
          <w:t>37470v</w:t>
        </w:r>
        <w:r w:rsidR="00C52DC2" w:rsidRPr="00A20096">
          <w:rPr>
            <w:color w:val="0563C1"/>
            <w:sz w:val="18"/>
            <w:szCs w:val="24"/>
            <w:u w:val="single"/>
            <w:lang w:val="fr-FR" w:eastAsia="en-GB"/>
          </w:rPr>
          <w:t>1</w:t>
        </w:r>
        <w:r w:rsidRPr="00A20096">
          <w:rPr>
            <w:color w:val="0563C1"/>
            <w:sz w:val="18"/>
            <w:szCs w:val="24"/>
            <w:u w:val="single"/>
            <w:lang w:val="fr-FR" w:eastAsia="en-GB"/>
          </w:rPr>
          <w:t>80000p.pdf</w:t>
        </w:r>
      </w:hyperlink>
    </w:p>
    <w:p w14:paraId="1CCFA372" w14:textId="550D58B7"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7.47 -</w:t>
      </w:r>
      <w:r w:rsidR="00C52DC2" w:rsidRPr="00A20096">
        <w:rPr>
          <w:color w:val="000000"/>
          <w:sz w:val="18"/>
          <w:szCs w:val="24"/>
          <w:lang w:val="fr-FR" w:eastAsia="en-GB"/>
        </w:rPr>
        <w:t>1</w:t>
      </w:r>
      <w:r w:rsidRPr="00A20096">
        <w:rPr>
          <w:color w:val="000000"/>
          <w:sz w:val="18"/>
          <w:szCs w:val="24"/>
          <w:lang w:val="fr-FR" w:eastAsia="en-GB"/>
        </w:rPr>
        <w:t>8.0.0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8.0.0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92F11" w:rsidRPr="00A20096">
        <w:rPr>
          <w:color w:val="000000"/>
          <w:sz w:val="18"/>
          <w:szCs w:val="24"/>
          <w:lang w:val="fr-FR" w:eastAsia="en-GB"/>
        </w:rPr>
        <w:t>.</w:t>
      </w:r>
      <w:r w:rsidR="00C52DC2" w:rsidRPr="00A20096">
        <w:rPr>
          <w:color w:val="000000"/>
          <w:sz w:val="18"/>
          <w:szCs w:val="24"/>
          <w:lang w:val="fr-FR" w:eastAsia="en-GB"/>
        </w:rPr>
        <w:t>11</w:t>
      </w:r>
      <w:r w:rsidR="00892F11" w:rsidRPr="00A20096">
        <w:rPr>
          <w:color w:val="000000"/>
          <w:sz w:val="18"/>
          <w:szCs w:val="24"/>
          <w:lang w:val="fr-FR" w:eastAsia="en-GB"/>
        </w:rPr>
        <w:t>.</w:t>
      </w:r>
      <w:r w:rsidR="00C52DC2" w:rsidRPr="00A20096">
        <w:rPr>
          <w:color w:val="000000"/>
          <w:sz w:val="18"/>
          <w:szCs w:val="24"/>
          <w:lang w:val="fr-FR" w:eastAsia="en-GB"/>
        </w:rPr>
        <w:t>1</w:t>
      </w:r>
      <w:r w:rsidR="00892F11" w:rsidRPr="00A20096">
        <w:rPr>
          <w:color w:val="000000"/>
          <w:sz w:val="18"/>
          <w:szCs w:val="24"/>
          <w:lang w:val="fr-FR" w:eastAsia="en-GB"/>
        </w:rPr>
        <w:t>9</w:t>
      </w:r>
      <w:r w:rsidRPr="00A20096">
        <w:rPr>
          <w:sz w:val="18"/>
          <w:szCs w:val="24"/>
          <w:lang w:val="fr-FR" w:eastAsia="en-GB"/>
        </w:rPr>
        <w:tab/>
      </w:r>
      <w:hyperlink r:id="rId846" w:history="1">
        <w:r w:rsidRPr="00A20096">
          <w:rPr>
            <w:color w:val="0563C1"/>
            <w:sz w:val="18"/>
            <w:szCs w:val="24"/>
            <w:u w:val="single"/>
            <w:lang w:val="fr-FR" w:eastAsia="en-GB"/>
          </w:rPr>
          <w:t>https://members.tsdsi.in/s/dtf6FW3Y9q9YSwR</w:t>
        </w:r>
      </w:hyperlink>
    </w:p>
    <w:p w14:paraId="64BDFE2A" w14:textId="2335CD9C" w:rsidR="00DB146F" w:rsidRPr="00003A1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003A16">
        <w:rPr>
          <w:color w:val="000000"/>
          <w:spacing w:val="-2"/>
          <w:sz w:val="18"/>
          <w:szCs w:val="24"/>
          <w:lang w:val="fr-FR" w:eastAsia="en-GB"/>
        </w:rPr>
        <w:t>TTA</w:t>
      </w:r>
      <w:r w:rsidRPr="00003A16">
        <w:rPr>
          <w:spacing w:val="-2"/>
          <w:sz w:val="18"/>
          <w:szCs w:val="24"/>
          <w:lang w:val="fr-FR" w:eastAsia="en-GB"/>
        </w:rPr>
        <w:tab/>
      </w:r>
      <w:r w:rsidRPr="00003A16">
        <w:rPr>
          <w:color w:val="000000"/>
          <w:spacing w:val="-2"/>
          <w:sz w:val="18"/>
          <w:szCs w:val="24"/>
          <w:lang w:val="fr-FR" w:eastAsia="en-GB"/>
        </w:rPr>
        <w:t>TTAT.3G-37.470V</w:t>
      </w:r>
      <w:r w:rsidR="00C52DC2" w:rsidRPr="00003A16">
        <w:rPr>
          <w:color w:val="000000"/>
          <w:spacing w:val="-2"/>
          <w:sz w:val="18"/>
          <w:szCs w:val="24"/>
          <w:lang w:val="fr-FR" w:eastAsia="en-GB"/>
        </w:rPr>
        <w:t>1</w:t>
      </w:r>
      <w:r w:rsidRPr="00003A16">
        <w:rPr>
          <w:color w:val="000000"/>
          <w:spacing w:val="-2"/>
          <w:sz w:val="18"/>
          <w:szCs w:val="24"/>
          <w:lang w:val="fr-FR" w:eastAsia="en-GB"/>
        </w:rPr>
        <w:t>8.0.0</w:t>
      </w:r>
      <w:r w:rsidRPr="00003A16">
        <w:rPr>
          <w:spacing w:val="-2"/>
          <w:sz w:val="18"/>
          <w:szCs w:val="24"/>
          <w:lang w:val="fr-FR" w:eastAsia="en-GB"/>
        </w:rPr>
        <w:tab/>
      </w:r>
      <w:r w:rsidR="00C52DC2" w:rsidRPr="00003A16">
        <w:rPr>
          <w:color w:val="000000"/>
          <w:spacing w:val="-2"/>
          <w:sz w:val="18"/>
          <w:szCs w:val="24"/>
          <w:lang w:val="fr-FR" w:eastAsia="en-GB"/>
        </w:rPr>
        <w:t>1</w:t>
      </w:r>
      <w:r w:rsidRPr="00003A16">
        <w:rPr>
          <w:color w:val="000000"/>
          <w:spacing w:val="-2"/>
          <w:sz w:val="18"/>
          <w:szCs w:val="24"/>
          <w:lang w:val="fr-FR" w:eastAsia="en-GB"/>
        </w:rPr>
        <w:t>8.0.0</w:t>
      </w:r>
      <w:r w:rsidRPr="00003A16">
        <w:rPr>
          <w:spacing w:val="-2"/>
          <w:sz w:val="18"/>
          <w:szCs w:val="24"/>
          <w:lang w:val="fr-FR" w:eastAsia="en-GB"/>
        </w:rPr>
        <w:tab/>
      </w:r>
      <w:r w:rsidRPr="00003A16">
        <w:rPr>
          <w:color w:val="000000"/>
          <w:spacing w:val="-2"/>
          <w:sz w:val="18"/>
          <w:szCs w:val="24"/>
          <w:rtl/>
          <w:lang w:val="fr-FR" w:eastAsia="en-GB"/>
        </w:rPr>
        <w:t>نُشرت</w:t>
      </w:r>
      <w:r w:rsidRPr="00003A16">
        <w:rPr>
          <w:spacing w:val="-2"/>
          <w:sz w:val="18"/>
          <w:szCs w:val="24"/>
          <w:lang w:val="fr-FR" w:eastAsia="en-GB"/>
        </w:rPr>
        <w:tab/>
      </w:r>
      <w:r w:rsidR="00265C0E" w:rsidRPr="00003A16">
        <w:rPr>
          <w:color w:val="000000"/>
          <w:spacing w:val="-2"/>
          <w:sz w:val="18"/>
          <w:szCs w:val="24"/>
          <w:lang w:val="fr-FR" w:eastAsia="en-GB"/>
        </w:rPr>
        <w:t>2</w:t>
      </w:r>
      <w:r w:rsidRPr="00003A16">
        <w:rPr>
          <w:color w:val="000000"/>
          <w:spacing w:val="-2"/>
          <w:sz w:val="18"/>
          <w:szCs w:val="24"/>
          <w:lang w:val="fr-FR" w:eastAsia="en-GB"/>
        </w:rPr>
        <w:t>0</w:t>
      </w:r>
      <w:r w:rsidR="00265C0E" w:rsidRPr="00003A16">
        <w:rPr>
          <w:color w:val="000000"/>
          <w:spacing w:val="-2"/>
          <w:sz w:val="18"/>
          <w:szCs w:val="24"/>
          <w:lang w:val="fr-FR" w:eastAsia="en-GB"/>
        </w:rPr>
        <w:t>2</w:t>
      </w:r>
      <w:r w:rsidRPr="00003A16">
        <w:rPr>
          <w:color w:val="000000"/>
          <w:spacing w:val="-2"/>
          <w:sz w:val="18"/>
          <w:szCs w:val="24"/>
          <w:lang w:val="fr-FR" w:eastAsia="en-GB"/>
        </w:rPr>
        <w:t>4</w:t>
      </w:r>
      <w:r w:rsidR="00892F11" w:rsidRPr="00003A16">
        <w:rPr>
          <w:color w:val="000000"/>
          <w:spacing w:val="-2"/>
          <w:sz w:val="18"/>
          <w:szCs w:val="24"/>
          <w:lang w:val="fr-FR" w:eastAsia="en-GB"/>
        </w:rPr>
        <w:t>.08.</w:t>
      </w:r>
      <w:r w:rsidR="00C52DC2" w:rsidRPr="00003A16">
        <w:rPr>
          <w:color w:val="000000"/>
          <w:spacing w:val="-2"/>
          <w:sz w:val="18"/>
          <w:szCs w:val="24"/>
          <w:lang w:val="fr-FR" w:eastAsia="en-GB"/>
        </w:rPr>
        <w:t>1</w:t>
      </w:r>
      <w:r w:rsidR="00265C0E" w:rsidRPr="00003A16">
        <w:rPr>
          <w:color w:val="000000"/>
          <w:spacing w:val="-2"/>
          <w:sz w:val="18"/>
          <w:szCs w:val="24"/>
          <w:lang w:val="fr-FR" w:eastAsia="en-GB"/>
        </w:rPr>
        <w:t>2</w:t>
      </w:r>
      <w:r w:rsidRPr="00003A16">
        <w:rPr>
          <w:spacing w:val="-2"/>
          <w:sz w:val="18"/>
          <w:szCs w:val="24"/>
          <w:lang w:val="fr-FR" w:eastAsia="en-GB"/>
        </w:rPr>
        <w:tab/>
      </w:r>
      <w:hyperlink r:id="rId847" w:history="1">
        <w:r w:rsidRPr="00003A16">
          <w:rPr>
            <w:color w:val="0563C1"/>
            <w:spacing w:val="-2"/>
            <w:sz w:val="18"/>
            <w:szCs w:val="24"/>
            <w:u w:val="single"/>
            <w:lang w:val="fr-FR" w:eastAsia="en-GB"/>
          </w:rPr>
          <w:t>https://www.tta.or.kr/e</w:t>
        </w:r>
        <w:r w:rsidR="006B4774" w:rsidRPr="00003A16">
          <w:rPr>
            <w:color w:val="0563C1"/>
            <w:spacing w:val="-2"/>
            <w:sz w:val="18"/>
            <w:szCs w:val="24"/>
            <w:u w:val="single"/>
            <w:lang w:val="fr-FR" w:eastAsia="en-GB"/>
          </w:rPr>
          <w:t>NG</w:t>
        </w:r>
        <w:r w:rsidRPr="00003A16">
          <w:rPr>
            <w:color w:val="0563C1"/>
            <w:spacing w:val="-2"/>
            <w:sz w:val="18"/>
            <w:szCs w:val="24"/>
            <w:u w:val="single"/>
            <w:lang w:val="fr-FR" w:eastAsia="en-GB"/>
          </w:rPr>
          <w:t>/ttaSearchE</w:t>
        </w:r>
        <w:r w:rsidR="006B4774" w:rsidRPr="00003A16">
          <w:rPr>
            <w:color w:val="0563C1"/>
            <w:spacing w:val="-2"/>
            <w:sz w:val="18"/>
            <w:szCs w:val="24"/>
            <w:u w:val="single"/>
            <w:lang w:val="fr-FR" w:eastAsia="en-GB"/>
          </w:rPr>
          <w:t>NG</w:t>
        </w:r>
        <w:r w:rsidRPr="00003A16">
          <w:rPr>
            <w:color w:val="0563C1"/>
            <w:spacing w:val="-2"/>
            <w:sz w:val="18"/>
            <w:szCs w:val="24"/>
            <w:u w:val="single"/>
            <w:lang w:val="fr-FR" w:eastAsia="en-GB"/>
          </w:rPr>
          <w:t>View.do?key=46</w:t>
        </w:r>
        <w:r w:rsidR="00C52DC2" w:rsidRPr="00003A16">
          <w:rPr>
            <w:color w:val="0563C1"/>
            <w:spacing w:val="-2"/>
            <w:sz w:val="18"/>
            <w:szCs w:val="24"/>
            <w:u w:val="single"/>
            <w:lang w:val="fr-FR" w:eastAsia="en-GB"/>
          </w:rPr>
          <w:t>1</w:t>
        </w:r>
        <w:r w:rsidRPr="00003A16">
          <w:rPr>
            <w:color w:val="0563C1"/>
            <w:spacing w:val="-2"/>
            <w:sz w:val="18"/>
            <w:szCs w:val="24"/>
            <w:u w:val="single"/>
            <w:lang w:val="fr-FR" w:eastAsia="en-GB"/>
          </w:rPr>
          <w:t>&amp;searchStandardNo=TTAT.3G-37.470V</w:t>
        </w:r>
        <w:r w:rsidR="00C52DC2" w:rsidRPr="00003A16">
          <w:rPr>
            <w:color w:val="0563C1"/>
            <w:spacing w:val="-2"/>
            <w:sz w:val="18"/>
            <w:szCs w:val="24"/>
            <w:u w:val="single"/>
            <w:lang w:val="fr-FR" w:eastAsia="en-GB"/>
          </w:rPr>
          <w:t>1</w:t>
        </w:r>
        <w:r w:rsidRPr="00003A16">
          <w:rPr>
            <w:color w:val="0563C1"/>
            <w:spacing w:val="-2"/>
            <w:sz w:val="18"/>
            <w:szCs w:val="24"/>
            <w:u w:val="single"/>
            <w:lang w:val="fr-FR" w:eastAsia="en-GB"/>
          </w:rPr>
          <w:t>8.0.0&amp;searchCate=TTAS</w:t>
        </w:r>
      </w:hyperlink>
    </w:p>
    <w:p w14:paraId="0874D89B" w14:textId="4E732B48" w:rsidR="00363978" w:rsidRPr="00363978" w:rsidRDefault="00265C0E" w:rsidP="00C232C2">
      <w:pPr>
        <w:pStyle w:val="Heading5"/>
        <w:rPr>
          <w:rtl/>
          <w:lang w:bidi="en-GB"/>
        </w:rPr>
      </w:pPr>
      <w:bookmarkStart w:id="432" w:name="_Toc232178287"/>
      <w:r w:rsidRPr="00265C0E">
        <w:lastRenderedPageBreak/>
        <w:t>2</w:t>
      </w:r>
      <w:r w:rsidR="00C232C2">
        <w:t>9</w:t>
      </w:r>
      <w:r w:rsidR="00C232C2" w:rsidRPr="00BC5584">
        <w:t>.4.</w:t>
      </w:r>
      <w:r w:rsidR="00C52DC2" w:rsidRPr="00C52DC2">
        <w:t>1</w:t>
      </w:r>
      <w:r w:rsidR="00C232C2" w:rsidRPr="00BC5584">
        <w:t>.3.</w:t>
      </w:r>
      <w:r w:rsidR="00C52DC2" w:rsidRPr="00C52DC2">
        <w:t>1</w:t>
      </w:r>
      <w:r w:rsidR="00363978" w:rsidRPr="00363978">
        <w:rPr>
          <w:rtl/>
        </w:rPr>
        <w:tab/>
        <w:t xml:space="preserve">المواصفة التقنية </w:t>
      </w:r>
      <w:r w:rsidR="00363978" w:rsidRPr="00363978">
        <w:t>TS 37.47</w:t>
      </w:r>
      <w:r w:rsidR="00C52DC2" w:rsidRPr="00C52DC2">
        <w:t>1</w:t>
      </w:r>
      <w:bookmarkEnd w:id="432"/>
    </w:p>
    <w:p w14:paraId="05A65D65" w14:textId="4E8CF0AC" w:rsidR="00363978" w:rsidRPr="00363978" w:rsidRDefault="00363978" w:rsidP="00C232C2">
      <w:pPr>
        <w:pStyle w:val="Headingb"/>
        <w:rPr>
          <w:rtl/>
          <w:lang w:bidi="en-GB"/>
        </w:rPr>
      </w:pPr>
      <w:bookmarkStart w:id="433" w:name="_Toc56152418"/>
      <w:bookmarkStart w:id="434" w:name="_Toc56153798"/>
      <w:bookmarkStart w:id="435" w:name="_Toc94532910"/>
      <w:bookmarkStart w:id="436" w:name="_Toc94533380"/>
      <w:r w:rsidRPr="00363978">
        <w:rPr>
          <w:rtl/>
        </w:rPr>
        <w:t xml:space="preserve">السطح البيني </w:t>
      </w:r>
      <w:r w:rsidR="00265C0E" w:rsidRPr="00265C0E">
        <w:t>W1</w:t>
      </w:r>
      <w:r w:rsidRPr="00363978">
        <w:rPr>
          <w:rtl/>
        </w:rPr>
        <w:t xml:space="preserve">؛ الطبقة </w:t>
      </w:r>
      <w:r w:rsidR="00C52DC2" w:rsidRPr="00C52DC2">
        <w:t>1</w:t>
      </w:r>
      <w:bookmarkEnd w:id="433"/>
      <w:bookmarkEnd w:id="434"/>
      <w:bookmarkEnd w:id="435"/>
      <w:bookmarkEnd w:id="436"/>
    </w:p>
    <w:p w14:paraId="5A59B02D" w14:textId="29996D7A" w:rsidR="00363978" w:rsidRPr="00003A16" w:rsidRDefault="00363978" w:rsidP="00C232C2">
      <w:pPr>
        <w:rPr>
          <w:spacing w:val="-4"/>
          <w:rtl/>
          <w:lang w:bidi="en-GB"/>
        </w:rPr>
      </w:pPr>
      <w:r w:rsidRPr="00003A16">
        <w:rPr>
          <w:spacing w:val="-4"/>
          <w:rtl/>
        </w:rPr>
        <w:t xml:space="preserve">توصِّف هذه الوثيقة المعايير المسموح بها لتنفيذ الطبقة </w:t>
      </w:r>
      <w:r w:rsidR="00C52DC2" w:rsidRPr="00003A16">
        <w:rPr>
          <w:spacing w:val="-4"/>
        </w:rPr>
        <w:t>1</w:t>
      </w:r>
      <w:r w:rsidRPr="00003A16">
        <w:rPr>
          <w:spacing w:val="-4"/>
          <w:rtl/>
        </w:rPr>
        <w:t xml:space="preserve"> في السطح البيني </w:t>
      </w:r>
      <w:r w:rsidR="00265C0E" w:rsidRPr="00003A16">
        <w:rPr>
          <w:spacing w:val="-4"/>
        </w:rPr>
        <w:t>W1</w:t>
      </w:r>
      <w:r w:rsidRPr="00003A16">
        <w:rPr>
          <w:spacing w:val="-4"/>
          <w:rtl/>
        </w:rPr>
        <w:t>.</w:t>
      </w:r>
      <w:r w:rsidR="006F7400" w:rsidRPr="00003A16">
        <w:rPr>
          <w:spacing w:val="-4"/>
          <w:rtl/>
        </w:rPr>
        <w:t xml:space="preserve"> و</w:t>
      </w:r>
      <w:r w:rsidRPr="00003A16">
        <w:rPr>
          <w:spacing w:val="-4"/>
          <w:rtl/>
        </w:rPr>
        <w:t xml:space="preserve">يوفر السطح البيني </w:t>
      </w:r>
      <w:r w:rsidR="00265C0E" w:rsidRPr="00003A16">
        <w:rPr>
          <w:spacing w:val="-4"/>
        </w:rPr>
        <w:t>W1</w:t>
      </w:r>
      <w:r w:rsidR="006F7400" w:rsidRPr="00003A16">
        <w:rPr>
          <w:spacing w:val="-4"/>
          <w:rtl/>
        </w:rPr>
        <w:t xml:space="preserve"> و</w:t>
      </w:r>
      <w:r w:rsidRPr="00003A16">
        <w:rPr>
          <w:spacing w:val="-4"/>
          <w:rtl/>
        </w:rPr>
        <w:t>سائل للربط البيني بين</w:t>
      </w:r>
      <w:r w:rsidR="006F7400" w:rsidRPr="00003A16">
        <w:rPr>
          <w:spacing w:val="-4"/>
          <w:rtl/>
        </w:rPr>
        <w:t xml:space="preserve"> و</w:t>
      </w:r>
      <w:r w:rsidRPr="00003A16">
        <w:rPr>
          <w:spacing w:val="-4"/>
          <w:rtl/>
        </w:rPr>
        <w:t xml:space="preserve">حدة مركزية للعقدة </w:t>
      </w:r>
      <w:r w:rsidRPr="00003A16">
        <w:rPr>
          <w:spacing w:val="-4"/>
        </w:rPr>
        <w:t>B</w:t>
      </w:r>
      <w:r w:rsidRPr="00003A16">
        <w:rPr>
          <w:spacing w:val="-4"/>
          <w:rtl/>
        </w:rPr>
        <w:t xml:space="preserve"> المتطورة لل</w:t>
      </w:r>
      <w:r w:rsidR="0021455C">
        <w:rPr>
          <w:spacing w:val="-4"/>
          <w:rtl/>
        </w:rPr>
        <w:t>جيل التالي</w:t>
      </w:r>
      <w:r w:rsidRPr="00003A16">
        <w:rPr>
          <w:spacing w:val="-4"/>
          <w:rtl/>
        </w:rPr>
        <w:t xml:space="preserve"> </w:t>
      </w:r>
      <w:r w:rsidR="006B4774" w:rsidRPr="00003A16">
        <w:rPr>
          <w:spacing w:val="-4"/>
        </w:rPr>
        <w:t>(NG-</w:t>
      </w:r>
      <w:proofErr w:type="spellStart"/>
      <w:r w:rsidR="006B4774" w:rsidRPr="00003A16">
        <w:rPr>
          <w:spacing w:val="-4"/>
        </w:rPr>
        <w:t>eNB</w:t>
      </w:r>
      <w:proofErr w:type="spellEnd"/>
      <w:r w:rsidR="006B4774" w:rsidRPr="00003A16">
        <w:rPr>
          <w:spacing w:val="-4"/>
        </w:rPr>
        <w:t>-CU)</w:t>
      </w:r>
      <w:r w:rsidR="006F7400" w:rsidRPr="00003A16">
        <w:rPr>
          <w:spacing w:val="-4"/>
          <w:rtl/>
        </w:rPr>
        <w:t xml:space="preserve"> و</w:t>
      </w:r>
      <w:r w:rsidRPr="00003A16">
        <w:rPr>
          <w:spacing w:val="-4"/>
          <w:rtl/>
        </w:rPr>
        <w:t xml:space="preserve">وحدة موزعة للعقدة </w:t>
      </w:r>
      <w:r w:rsidRPr="00003A16">
        <w:rPr>
          <w:spacing w:val="-4"/>
        </w:rPr>
        <w:t>B</w:t>
      </w:r>
      <w:r w:rsidRPr="00003A16">
        <w:rPr>
          <w:spacing w:val="-4"/>
          <w:rtl/>
        </w:rPr>
        <w:t xml:space="preserve"> المتطورة لل</w:t>
      </w:r>
      <w:r w:rsidR="0021455C">
        <w:rPr>
          <w:spacing w:val="-4"/>
          <w:rtl/>
        </w:rPr>
        <w:t>جيل التالي</w:t>
      </w:r>
      <w:r w:rsidRPr="00003A16">
        <w:rPr>
          <w:spacing w:val="-4"/>
          <w:rtl/>
        </w:rPr>
        <w:t xml:space="preserve"> </w:t>
      </w:r>
      <w:r w:rsidR="006B4774" w:rsidRPr="00003A16">
        <w:rPr>
          <w:spacing w:val="-4"/>
        </w:rPr>
        <w:t>(NG-</w:t>
      </w:r>
      <w:proofErr w:type="spellStart"/>
      <w:r w:rsidR="006B4774" w:rsidRPr="00003A16">
        <w:rPr>
          <w:spacing w:val="-4"/>
        </w:rPr>
        <w:t>eNB</w:t>
      </w:r>
      <w:proofErr w:type="spellEnd"/>
      <w:r w:rsidR="006B4774" w:rsidRPr="00003A16">
        <w:rPr>
          <w:spacing w:val="-4"/>
        </w:rPr>
        <w:t>-DU)</w:t>
      </w:r>
      <w:r w:rsidRPr="00003A16">
        <w:rPr>
          <w:spacing w:val="-4"/>
          <w:rtl/>
        </w:rPr>
        <w:t xml:space="preserve"> تابعتين لعقدة </w:t>
      </w:r>
      <w:r w:rsidRPr="00003A16">
        <w:rPr>
          <w:spacing w:val="-4"/>
        </w:rPr>
        <w:t>B</w:t>
      </w:r>
      <w:r w:rsidRPr="00003A16">
        <w:rPr>
          <w:spacing w:val="-4"/>
          <w:rtl/>
        </w:rPr>
        <w:t xml:space="preserve"> متطورة لل</w:t>
      </w:r>
      <w:r w:rsidR="0021455C">
        <w:rPr>
          <w:spacing w:val="-4"/>
          <w:rtl/>
        </w:rPr>
        <w:t>جيل التالي</w:t>
      </w:r>
      <w:r w:rsidRPr="00003A16">
        <w:rPr>
          <w:spacing w:val="-4"/>
          <w:rtl/>
        </w:rPr>
        <w:t xml:space="preserve"> </w:t>
      </w:r>
      <w:r w:rsidR="006B4774" w:rsidRPr="00003A16">
        <w:rPr>
          <w:spacing w:val="-4"/>
        </w:rPr>
        <w:t>(NG-</w:t>
      </w:r>
      <w:proofErr w:type="spellStart"/>
      <w:r w:rsidR="006B4774" w:rsidRPr="00003A16">
        <w:rPr>
          <w:spacing w:val="-4"/>
        </w:rPr>
        <w:t>eNB</w:t>
      </w:r>
      <w:proofErr w:type="spellEnd"/>
      <w:r w:rsidR="006B4774" w:rsidRPr="00003A16">
        <w:rPr>
          <w:spacing w:val="-4"/>
        </w:rPr>
        <w:t>)</w:t>
      </w:r>
      <w:r w:rsidRPr="00003A16">
        <w:rPr>
          <w:spacing w:val="-4"/>
          <w:rtl/>
        </w:rPr>
        <w:t xml:space="preserve"> داخل شبكة النفاذ الراديوي لل</w:t>
      </w:r>
      <w:r w:rsidR="0021455C">
        <w:rPr>
          <w:spacing w:val="-4"/>
          <w:rtl/>
        </w:rPr>
        <w:t>جيل التالي</w:t>
      </w:r>
      <w:r w:rsidRPr="00003A16">
        <w:rPr>
          <w:spacing w:val="-4"/>
          <w:rtl/>
        </w:rPr>
        <w:t xml:space="preserve"> </w:t>
      </w:r>
      <w:r w:rsidR="00A07A0E" w:rsidRPr="00003A16">
        <w:rPr>
          <w:spacing w:val="-4"/>
        </w:rPr>
        <w:t>(</w:t>
      </w:r>
      <w:r w:rsidR="006B4774" w:rsidRPr="00003A16">
        <w:rPr>
          <w:spacing w:val="-4"/>
        </w:rPr>
        <w:t>NG</w:t>
      </w:r>
      <w:r w:rsidR="00A07A0E" w:rsidRPr="00003A16">
        <w:rPr>
          <w:spacing w:val="-4"/>
        </w:rPr>
        <w:t>-RAN)</w:t>
      </w:r>
      <w:r w:rsidRPr="00003A16">
        <w:rPr>
          <w:spacing w:val="-4"/>
          <w:rtl/>
        </w:rPr>
        <w:t>.</w:t>
      </w:r>
      <w:r w:rsidR="006F7400" w:rsidRPr="00003A16">
        <w:rPr>
          <w:spacing w:val="-4"/>
          <w:rtl/>
        </w:rPr>
        <w:t xml:space="preserve"> و</w:t>
      </w:r>
      <w:r w:rsidRPr="00003A16">
        <w:rPr>
          <w:spacing w:val="-4"/>
          <w:rtl/>
        </w:rPr>
        <w:t>لا يدخل تحديد الاحتياجات المتعلقة بتأخير الإرسال</w:t>
      </w:r>
      <w:r w:rsidR="006F7400" w:rsidRPr="00003A16">
        <w:rPr>
          <w:spacing w:val="-4"/>
          <w:rtl/>
        </w:rPr>
        <w:t xml:space="preserve"> و</w:t>
      </w:r>
      <w:r w:rsidRPr="00003A16">
        <w:rPr>
          <w:spacing w:val="-4"/>
          <w:rtl/>
        </w:rPr>
        <w:t xml:space="preserve">احتياجات </w:t>
      </w:r>
      <w:r w:rsidR="00C66347" w:rsidRPr="00003A16">
        <w:rPr>
          <w:spacing w:val="-4"/>
          <w:rtl/>
        </w:rPr>
        <w:t>التشغيل والصيانة</w:t>
      </w:r>
      <w:r w:rsidRPr="00003A16">
        <w:rPr>
          <w:spacing w:val="-4"/>
          <w:rtl/>
        </w:rPr>
        <w:t xml:space="preserve"> </w:t>
      </w:r>
      <w:r w:rsidR="00E952DB" w:rsidRPr="00003A16">
        <w:rPr>
          <w:spacing w:val="-4"/>
        </w:rPr>
        <w:t>(O&amp;M)</w:t>
      </w:r>
      <w:r w:rsidRPr="00003A16">
        <w:rPr>
          <w:spacing w:val="-4"/>
          <w:rtl/>
        </w:rPr>
        <w:t xml:space="preserve"> في نطاق هذه الوثيقة.</w:t>
      </w:r>
      <w:r w:rsidR="006F7400" w:rsidRPr="00003A16">
        <w:rPr>
          <w:spacing w:val="-4"/>
          <w:rtl/>
        </w:rPr>
        <w:t xml:space="preserve"> و</w:t>
      </w:r>
      <w:r w:rsidRPr="00003A16">
        <w:rPr>
          <w:spacing w:val="-4"/>
          <w:rtl/>
        </w:rPr>
        <w:t xml:space="preserve">فيما يلي يفترض أن تكون "الطبقة </w:t>
      </w:r>
      <w:r w:rsidR="00C52DC2" w:rsidRPr="00003A16">
        <w:rPr>
          <w:spacing w:val="-4"/>
        </w:rPr>
        <w:t>1</w:t>
      </w:r>
      <w:r w:rsidRPr="00003A16">
        <w:rPr>
          <w:spacing w:val="-4"/>
          <w:rtl/>
        </w:rPr>
        <w:t>"</w:t>
      </w:r>
      <w:r w:rsidR="006F7400" w:rsidRPr="00003A16">
        <w:rPr>
          <w:spacing w:val="-4"/>
          <w:rtl/>
        </w:rPr>
        <w:t xml:space="preserve"> و</w:t>
      </w:r>
      <w:r w:rsidRPr="00003A16">
        <w:rPr>
          <w:spacing w:val="-4"/>
          <w:rtl/>
        </w:rPr>
        <w:t>"الطبقة المادية" مترادفتين.</w:t>
      </w:r>
    </w:p>
    <w:p w14:paraId="3DC888F0" w14:textId="248EF6FA" w:rsidR="00363978" w:rsidRPr="00FB489D" w:rsidRDefault="00BC5584" w:rsidP="00B13723">
      <w:pPr>
        <w:keepNext/>
        <w:tabs>
          <w:tab w:val="left" w:pos="91"/>
          <w:tab w:val="left" w:pos="816"/>
          <w:tab w:val="left" w:pos="4218"/>
          <w:tab w:val="left" w:pos="4927"/>
          <w:tab w:val="left" w:pos="5494"/>
          <w:tab w:val="left" w:pos="6520"/>
        </w:tabs>
        <w:spacing w:before="40" w:after="40" w:line="260" w:lineRule="exact"/>
        <w:rPr>
          <w:b/>
          <w:bCs/>
          <w:sz w:val="18"/>
          <w:szCs w:val="24"/>
          <w:rtl/>
          <w:lang w:bidi="en-GB"/>
        </w:rPr>
      </w:pPr>
      <w:r w:rsidRPr="00BC5584">
        <w:rPr>
          <w:b/>
          <w:bCs/>
          <w:sz w:val="18"/>
          <w:szCs w:val="24"/>
        </w:rPr>
        <w:t>SDO</w:t>
      </w:r>
      <w:r w:rsidR="00363978" w:rsidRPr="00FB489D">
        <w:rPr>
          <w:bCs/>
          <w:sz w:val="18"/>
          <w:szCs w:val="24"/>
          <w:rtl/>
        </w:rPr>
        <w:tab/>
      </w:r>
      <w:r w:rsidR="00363978" w:rsidRPr="00FB489D">
        <w:rPr>
          <w:b/>
          <w:bCs/>
          <w:sz w:val="18"/>
          <w:szCs w:val="24"/>
          <w:rtl/>
        </w:rPr>
        <w:t>رقم الوثيقة</w:t>
      </w:r>
      <w:r w:rsidR="00363978" w:rsidRPr="00FB489D">
        <w:rPr>
          <w:bCs/>
          <w:sz w:val="18"/>
          <w:szCs w:val="24"/>
          <w:rtl/>
        </w:rPr>
        <w:tab/>
      </w:r>
      <w:r w:rsidR="00363978" w:rsidRPr="00FB489D">
        <w:rPr>
          <w:b/>
          <w:bCs/>
          <w:sz w:val="18"/>
          <w:szCs w:val="24"/>
          <w:rtl/>
        </w:rPr>
        <w:t>النسخة</w:t>
      </w:r>
      <w:r w:rsidR="00363978" w:rsidRPr="00FB489D">
        <w:rPr>
          <w:bCs/>
          <w:sz w:val="18"/>
          <w:szCs w:val="24"/>
          <w:rtl/>
        </w:rPr>
        <w:tab/>
      </w:r>
      <w:r w:rsidR="00363978" w:rsidRPr="00FB489D">
        <w:rPr>
          <w:b/>
          <w:bCs/>
          <w:sz w:val="18"/>
          <w:szCs w:val="24"/>
          <w:rtl/>
        </w:rPr>
        <w:t>الحالة</w:t>
      </w:r>
      <w:r w:rsidR="00363978" w:rsidRPr="00FB489D">
        <w:rPr>
          <w:bCs/>
          <w:sz w:val="18"/>
          <w:szCs w:val="24"/>
          <w:rtl/>
        </w:rPr>
        <w:tab/>
      </w:r>
      <w:r w:rsidR="00363978" w:rsidRPr="00FB489D">
        <w:rPr>
          <w:b/>
          <w:bCs/>
          <w:sz w:val="18"/>
          <w:szCs w:val="24"/>
          <w:rtl/>
        </w:rPr>
        <w:t>تاريخ الإصدار</w:t>
      </w:r>
      <w:r w:rsidR="00363978" w:rsidRPr="00FB489D">
        <w:rPr>
          <w:bCs/>
          <w:sz w:val="18"/>
          <w:szCs w:val="24"/>
          <w:rtl/>
        </w:rPr>
        <w:tab/>
      </w:r>
      <w:r w:rsidR="00363978" w:rsidRPr="00FB489D">
        <w:rPr>
          <w:b/>
          <w:bCs/>
          <w:sz w:val="18"/>
          <w:szCs w:val="24"/>
          <w:rtl/>
        </w:rPr>
        <w:t>الموقع</w:t>
      </w:r>
    </w:p>
    <w:p w14:paraId="79AFF016" w14:textId="43A282A7"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FB489D">
        <w:rPr>
          <w:b/>
          <w:bCs/>
          <w:color w:val="000000"/>
          <w:sz w:val="18"/>
          <w:szCs w:val="24"/>
          <w:rtl/>
          <w:lang w:eastAsia="en-GB"/>
        </w:rPr>
        <w:t xml:space="preserve">الإصدار </w:t>
      </w:r>
      <w:r w:rsidR="00C52DC2" w:rsidRPr="00C52DC2">
        <w:rPr>
          <w:b/>
          <w:bCs/>
          <w:color w:val="000000"/>
          <w:sz w:val="18"/>
          <w:szCs w:val="24"/>
          <w:lang w:eastAsia="en-GB"/>
        </w:rPr>
        <w:t>1</w:t>
      </w:r>
      <w:r w:rsidRPr="00FB489D">
        <w:rPr>
          <w:b/>
          <w:bCs/>
          <w:color w:val="000000"/>
          <w:sz w:val="18"/>
          <w:szCs w:val="24"/>
          <w:lang w:eastAsia="en-GB"/>
        </w:rPr>
        <w:t>7</w:t>
      </w:r>
    </w:p>
    <w:p w14:paraId="6D9A7CDE" w14:textId="04669B10"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ATIS</w:t>
      </w:r>
      <w:r w:rsidRPr="00FB489D">
        <w:rPr>
          <w:sz w:val="18"/>
          <w:szCs w:val="24"/>
          <w:lang w:eastAsia="en-GB"/>
        </w:rPr>
        <w:tab/>
      </w:r>
      <w:r w:rsidRPr="00FB489D">
        <w:rPr>
          <w:color w:val="000000"/>
          <w:sz w:val="18"/>
          <w:szCs w:val="24"/>
          <w:lang w:eastAsia="en-GB"/>
        </w:rPr>
        <w:t>ATIS.</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37.47</w:t>
      </w:r>
      <w:r w:rsidR="00C52DC2" w:rsidRPr="00C52DC2">
        <w:rPr>
          <w:color w:val="000000"/>
          <w:sz w:val="18"/>
          <w:szCs w:val="24"/>
          <w:lang w:eastAsia="en-GB"/>
        </w:rPr>
        <w:t>1</w:t>
      </w:r>
      <w:r w:rsidRPr="00FB489D">
        <w:rPr>
          <w:color w:val="000000"/>
          <w:sz w:val="18"/>
          <w:szCs w:val="24"/>
          <w:lang w:eastAsia="en-GB"/>
        </w:rPr>
        <w:t>.V</w:t>
      </w:r>
      <w:proofErr w:type="gramEnd"/>
      <w:r w:rsidR="00C52DC2" w:rsidRPr="00C52DC2">
        <w:rPr>
          <w:color w:val="000000"/>
          <w:sz w:val="18"/>
          <w:szCs w:val="24"/>
          <w:lang w:eastAsia="en-GB"/>
        </w:rPr>
        <w:t>1</w:t>
      </w:r>
      <w:r w:rsidRPr="00FB489D">
        <w:rPr>
          <w:color w:val="000000"/>
          <w:sz w:val="18"/>
          <w:szCs w:val="24"/>
          <w:lang w:eastAsia="en-GB"/>
        </w:rPr>
        <w:t>7.0.0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7.0.0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3</w:t>
      </w:r>
      <w:r w:rsidR="00892F11" w:rsidRPr="00FB489D">
        <w:rPr>
          <w:color w:val="000000"/>
          <w:sz w:val="18"/>
          <w:szCs w:val="24"/>
          <w:lang w:eastAsia="en-GB"/>
        </w:rPr>
        <w:t>.0</w:t>
      </w:r>
      <w:r w:rsidR="00265C0E" w:rsidRPr="00265C0E">
        <w:rPr>
          <w:color w:val="000000"/>
          <w:sz w:val="18"/>
          <w:szCs w:val="24"/>
          <w:lang w:eastAsia="en-GB"/>
        </w:rPr>
        <w:t>2</w:t>
      </w:r>
      <w:r w:rsidR="00892F11" w:rsidRPr="00FB489D">
        <w:rPr>
          <w:color w:val="000000"/>
          <w:sz w:val="18"/>
          <w:szCs w:val="24"/>
          <w:lang w:eastAsia="en-GB"/>
        </w:rPr>
        <w:t>.</w:t>
      </w:r>
      <w:r w:rsidR="00265C0E" w:rsidRPr="00265C0E">
        <w:rPr>
          <w:color w:val="000000"/>
          <w:sz w:val="18"/>
          <w:szCs w:val="24"/>
          <w:lang w:eastAsia="en-GB"/>
        </w:rPr>
        <w:t>2</w:t>
      </w:r>
      <w:r w:rsidR="00C52DC2" w:rsidRPr="00C52DC2">
        <w:rPr>
          <w:color w:val="000000"/>
          <w:sz w:val="18"/>
          <w:szCs w:val="24"/>
          <w:lang w:eastAsia="en-GB"/>
        </w:rPr>
        <w:t>1</w:t>
      </w:r>
      <w:r w:rsidRPr="00FB489D">
        <w:rPr>
          <w:sz w:val="18"/>
          <w:szCs w:val="24"/>
          <w:lang w:eastAsia="en-GB"/>
        </w:rPr>
        <w:tab/>
      </w:r>
      <w:hyperlink r:id="rId848" w:anchor="Rel-17" w:history="1">
        <w:r w:rsidRPr="00FB489D">
          <w:rPr>
            <w:color w:val="0563C1"/>
            <w:sz w:val="18"/>
            <w:szCs w:val="24"/>
            <w:u w:val="single"/>
            <w:lang w:eastAsia="en-GB"/>
          </w:rPr>
          <w:t>https://www.atis.org/</w:t>
        </w:r>
        <w:r w:rsidR="00BC5584" w:rsidRPr="00BC5584">
          <w:rPr>
            <w:color w:val="0563C1"/>
            <w:sz w:val="18"/>
            <w:szCs w:val="24"/>
            <w:u w:val="single"/>
            <w:lang w:eastAsia="en-GB"/>
          </w:rPr>
          <w:t>3GPP</w:t>
        </w:r>
        <w:r w:rsidRPr="00FB489D">
          <w:rPr>
            <w:color w:val="0563C1"/>
            <w:sz w:val="18"/>
            <w:szCs w:val="24"/>
            <w:u w:val="single"/>
            <w:lang w:eastAsia="en-GB"/>
          </w:rPr>
          <w:t>-transpositions - Rel-</w:t>
        </w:r>
        <w:r w:rsidR="00C52DC2" w:rsidRPr="00C52DC2">
          <w:rPr>
            <w:color w:val="0563C1"/>
            <w:sz w:val="18"/>
            <w:szCs w:val="24"/>
            <w:u w:val="single"/>
            <w:lang w:eastAsia="en-GB"/>
          </w:rPr>
          <w:t>1</w:t>
        </w:r>
        <w:r w:rsidRPr="00FB489D">
          <w:rPr>
            <w:color w:val="0563C1"/>
            <w:sz w:val="18"/>
            <w:szCs w:val="24"/>
            <w:u w:val="single"/>
            <w:lang w:eastAsia="en-GB"/>
          </w:rPr>
          <w:t>7</w:t>
        </w:r>
      </w:hyperlink>
    </w:p>
    <w:p w14:paraId="5AB53AAC" w14:textId="2DB5EC75" w:rsidR="00DB146F" w:rsidRPr="00FB489D"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CCSA</w:t>
      </w:r>
      <w:r w:rsidRPr="00FB489D">
        <w:rPr>
          <w:sz w:val="18"/>
          <w:szCs w:val="24"/>
          <w:lang w:eastAsia="en-GB"/>
        </w:rPr>
        <w:tab/>
      </w:r>
      <w:r w:rsidRPr="00FB489D">
        <w:rPr>
          <w:color w:val="000000"/>
          <w:sz w:val="18"/>
          <w:szCs w:val="24"/>
          <w:lang w:eastAsia="en-GB"/>
        </w:rPr>
        <w:t>CCSA.</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37.47</w:t>
      </w:r>
      <w:r w:rsidR="00C52DC2" w:rsidRPr="00C52DC2">
        <w:rPr>
          <w:color w:val="000000"/>
          <w:sz w:val="18"/>
          <w:szCs w:val="24"/>
          <w:lang w:eastAsia="en-GB"/>
        </w:rPr>
        <w:t>1</w:t>
      </w:r>
      <w:r w:rsidRPr="00FB489D">
        <w:rPr>
          <w:color w:val="000000"/>
          <w:sz w:val="18"/>
          <w:szCs w:val="24"/>
          <w:lang w:eastAsia="en-GB"/>
        </w:rPr>
        <w:t>.V</w:t>
      </w:r>
      <w:proofErr w:type="gramEnd"/>
      <w:r w:rsidR="00C52DC2" w:rsidRPr="00C52DC2">
        <w:rPr>
          <w:color w:val="000000"/>
          <w:sz w:val="18"/>
          <w:szCs w:val="24"/>
          <w:lang w:eastAsia="en-GB"/>
        </w:rPr>
        <w:t>1</w:t>
      </w:r>
      <w:r w:rsidRPr="00FB489D">
        <w:rPr>
          <w:color w:val="000000"/>
          <w:sz w:val="18"/>
          <w:szCs w:val="24"/>
          <w:lang w:eastAsia="en-GB"/>
        </w:rPr>
        <w:t>7.0.0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7.0.0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3</w:t>
      </w:r>
      <w:r w:rsidR="00892F11" w:rsidRPr="00FB489D">
        <w:rPr>
          <w:color w:val="000000"/>
          <w:sz w:val="18"/>
          <w:szCs w:val="24"/>
          <w:lang w:eastAsia="en-GB"/>
        </w:rPr>
        <w:t>.0</w:t>
      </w:r>
      <w:r w:rsidR="00265C0E" w:rsidRPr="00265C0E">
        <w:rPr>
          <w:color w:val="000000"/>
          <w:sz w:val="18"/>
          <w:szCs w:val="24"/>
          <w:lang w:eastAsia="en-GB"/>
        </w:rPr>
        <w:t>2</w:t>
      </w:r>
      <w:r w:rsidR="00892F11" w:rsidRPr="00FB489D">
        <w:rPr>
          <w:color w:val="000000"/>
          <w:sz w:val="18"/>
          <w:szCs w:val="24"/>
          <w:lang w:eastAsia="en-GB"/>
        </w:rPr>
        <w:t>.</w:t>
      </w:r>
      <w:r w:rsidR="00265C0E" w:rsidRPr="00265C0E">
        <w:rPr>
          <w:color w:val="000000"/>
          <w:sz w:val="18"/>
          <w:szCs w:val="24"/>
          <w:lang w:eastAsia="en-GB"/>
        </w:rPr>
        <w:t>2</w:t>
      </w:r>
      <w:r w:rsidR="00C52DC2" w:rsidRPr="00C52DC2">
        <w:rPr>
          <w:color w:val="000000"/>
          <w:sz w:val="18"/>
          <w:szCs w:val="24"/>
          <w:lang w:eastAsia="en-GB"/>
        </w:rPr>
        <w:t>1</w:t>
      </w:r>
      <w:r w:rsidRPr="00FB489D">
        <w:rPr>
          <w:sz w:val="18"/>
          <w:szCs w:val="24"/>
          <w:lang w:eastAsia="en-GB"/>
        </w:rPr>
        <w:tab/>
      </w:r>
      <w:hyperlink r:id="rId849" w:history="1">
        <w:r w:rsidRPr="00FB489D">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FB489D">
          <w:rPr>
            <w:color w:val="0563C1"/>
            <w:sz w:val="18"/>
            <w:szCs w:val="24"/>
            <w:u w:val="single"/>
            <w:lang w:eastAsia="en-GB"/>
          </w:rPr>
          <w:t>7&amp;oldFileUrl=NTN/SRIT/CCSA.</w:t>
        </w:r>
        <w:r w:rsidR="00BC5584" w:rsidRPr="00BC5584">
          <w:rPr>
            <w:color w:val="0563C1"/>
            <w:sz w:val="18"/>
            <w:szCs w:val="24"/>
            <w:u w:val="single"/>
            <w:lang w:eastAsia="en-GB"/>
          </w:rPr>
          <w:t>3GPP</w:t>
        </w:r>
        <w:r w:rsidRPr="00FB489D">
          <w:rPr>
            <w:color w:val="0563C1"/>
            <w:sz w:val="18"/>
            <w:szCs w:val="24"/>
            <w:u w:val="single"/>
            <w:lang w:eastAsia="en-GB"/>
          </w:rPr>
          <w:t>.37.47</w:t>
        </w:r>
        <w:r w:rsidR="00C52DC2" w:rsidRPr="00C52DC2">
          <w:rPr>
            <w:color w:val="0563C1"/>
            <w:sz w:val="18"/>
            <w:szCs w:val="24"/>
            <w:u w:val="single"/>
            <w:lang w:eastAsia="en-GB"/>
          </w:rPr>
          <w:t>1</w:t>
        </w:r>
        <w:r w:rsidRPr="00FB489D">
          <w:rPr>
            <w:color w:val="0563C1"/>
            <w:sz w:val="18"/>
            <w:szCs w:val="24"/>
            <w:u w:val="single"/>
            <w:lang w:eastAsia="en-GB"/>
          </w:rPr>
          <w:t>.V</w:t>
        </w:r>
        <w:r w:rsidR="00C52DC2" w:rsidRPr="00C52DC2">
          <w:rPr>
            <w:color w:val="0563C1"/>
            <w:sz w:val="18"/>
            <w:szCs w:val="24"/>
            <w:u w:val="single"/>
            <w:lang w:eastAsia="en-GB"/>
          </w:rPr>
          <w:t>1</w:t>
        </w:r>
        <w:r w:rsidRPr="00FB489D">
          <w:rPr>
            <w:color w:val="0563C1"/>
            <w:sz w:val="18"/>
            <w:szCs w:val="24"/>
            <w:u w:val="single"/>
            <w:lang w:eastAsia="en-GB"/>
          </w:rPr>
          <w:t>7.0.0.d</w:t>
        </w:r>
      </w:hyperlink>
      <w:hyperlink r:id="rId850" w:history="1">
        <w:r w:rsidRPr="00FB489D">
          <w:rPr>
            <w:color w:val="0563C1"/>
            <w:sz w:val="18"/>
            <w:szCs w:val="24"/>
            <w:u w:val="single"/>
            <w:lang w:eastAsia="en-GB"/>
          </w:rPr>
          <w:t>oc</w:t>
        </w:r>
      </w:hyperlink>
    </w:p>
    <w:p w14:paraId="7598B338" w14:textId="7DABE50B"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37 47</w:t>
      </w:r>
      <w:r w:rsidR="00C52DC2" w:rsidRPr="00A20096">
        <w:rPr>
          <w:color w:val="000000"/>
          <w:sz w:val="18"/>
          <w:szCs w:val="24"/>
          <w:lang w:val="fr-FR" w:eastAsia="en-GB"/>
        </w:rPr>
        <w:t>1</w:t>
      </w:r>
      <w:r w:rsidRPr="00A20096">
        <w:rPr>
          <w:color w:val="000000"/>
          <w:sz w:val="18"/>
          <w:szCs w:val="24"/>
          <w:lang w:val="fr-FR" w:eastAsia="en-GB"/>
        </w:rPr>
        <w:t xml:space="preserve"> V</w:t>
      </w:r>
      <w:r w:rsidR="00C52DC2" w:rsidRPr="00A20096">
        <w:rPr>
          <w:color w:val="000000"/>
          <w:sz w:val="18"/>
          <w:szCs w:val="24"/>
          <w:lang w:val="fr-FR" w:eastAsia="en-GB"/>
        </w:rPr>
        <w:t>1</w:t>
      </w:r>
      <w:r w:rsidRPr="00A20096">
        <w:rPr>
          <w:color w:val="000000"/>
          <w:sz w:val="18"/>
          <w:szCs w:val="24"/>
          <w:lang w:val="fr-FR" w:eastAsia="en-GB"/>
        </w:rPr>
        <w:t>7.0.0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Pr="00A20096">
        <w:rPr>
          <w:color w:val="000000"/>
          <w:sz w:val="18"/>
          <w:szCs w:val="24"/>
          <w:lang w:val="fr-FR" w:eastAsia="en-GB"/>
        </w:rPr>
        <w:t>-04)</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7.0.0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00892F11" w:rsidRPr="00A20096">
        <w:rPr>
          <w:color w:val="000000"/>
          <w:sz w:val="18"/>
          <w:szCs w:val="24"/>
          <w:lang w:val="fr-FR" w:eastAsia="en-GB"/>
        </w:rPr>
        <w:t>.04.</w:t>
      </w:r>
      <w:r w:rsidR="00265C0E" w:rsidRPr="00A20096">
        <w:rPr>
          <w:color w:val="000000"/>
          <w:sz w:val="18"/>
          <w:szCs w:val="24"/>
          <w:lang w:val="fr-FR" w:eastAsia="en-GB"/>
        </w:rPr>
        <w:t>2</w:t>
      </w:r>
      <w:r w:rsidR="00892F11" w:rsidRPr="00A20096">
        <w:rPr>
          <w:color w:val="000000"/>
          <w:sz w:val="18"/>
          <w:szCs w:val="24"/>
          <w:lang w:val="fr-FR" w:eastAsia="en-GB"/>
        </w:rPr>
        <w:t>9</w:t>
      </w:r>
      <w:r w:rsidRPr="00A20096">
        <w:rPr>
          <w:sz w:val="18"/>
          <w:szCs w:val="24"/>
          <w:lang w:val="fr-FR" w:eastAsia="en-GB"/>
        </w:rPr>
        <w:tab/>
      </w:r>
      <w:hyperlink r:id="rId851"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37400_</w:t>
        </w:r>
        <w:r w:rsidR="00C52DC2" w:rsidRPr="00A20096">
          <w:rPr>
            <w:color w:val="0563C1"/>
            <w:sz w:val="18"/>
            <w:szCs w:val="24"/>
            <w:u w:val="single"/>
            <w:lang w:val="fr-FR" w:eastAsia="en-GB"/>
          </w:rPr>
          <w:t>1</w:t>
        </w:r>
        <w:r w:rsidRPr="00A20096">
          <w:rPr>
            <w:color w:val="0563C1"/>
            <w:sz w:val="18"/>
            <w:szCs w:val="24"/>
            <w:u w:val="single"/>
            <w:lang w:val="fr-FR" w:eastAsia="en-GB"/>
          </w:rPr>
          <w:t>37499/</w:t>
        </w:r>
        <w:r w:rsidR="00C52DC2" w:rsidRPr="00A20096">
          <w:rPr>
            <w:color w:val="0563C1"/>
            <w:sz w:val="18"/>
            <w:szCs w:val="24"/>
            <w:u w:val="single"/>
            <w:lang w:val="fr-FR" w:eastAsia="en-GB"/>
          </w:rPr>
          <w:t>1</w:t>
        </w:r>
        <w:r w:rsidRPr="00A20096">
          <w:rPr>
            <w:color w:val="0563C1"/>
            <w:sz w:val="18"/>
            <w:szCs w:val="24"/>
            <w:u w:val="single"/>
            <w:lang w:val="fr-FR" w:eastAsia="en-GB"/>
          </w:rPr>
          <w:t>3747</w:t>
        </w:r>
        <w:r w:rsidR="00C52DC2" w:rsidRPr="00A20096">
          <w:rPr>
            <w:color w:val="0563C1"/>
            <w:sz w:val="18"/>
            <w:szCs w:val="24"/>
            <w:u w:val="single"/>
            <w:lang w:val="fr-FR" w:eastAsia="en-GB"/>
          </w:rPr>
          <w:t>1</w:t>
        </w:r>
        <w:r w:rsidRPr="00A20096">
          <w:rPr>
            <w:color w:val="0563C1"/>
            <w:sz w:val="18"/>
            <w:szCs w:val="24"/>
            <w:u w:val="single"/>
            <w:lang w:val="fr-FR" w:eastAsia="en-GB"/>
          </w:rPr>
          <w:t>/</w:t>
        </w:r>
        <w:r w:rsidR="00C52DC2" w:rsidRPr="00A20096">
          <w:rPr>
            <w:color w:val="0563C1"/>
            <w:sz w:val="18"/>
            <w:szCs w:val="24"/>
            <w:u w:val="single"/>
            <w:lang w:val="fr-FR" w:eastAsia="en-GB"/>
          </w:rPr>
          <w:t>1</w:t>
        </w:r>
        <w:r w:rsidRPr="00A20096">
          <w:rPr>
            <w:color w:val="0563C1"/>
            <w:sz w:val="18"/>
            <w:szCs w:val="24"/>
            <w:u w:val="single"/>
            <w:lang w:val="fr-FR" w:eastAsia="en-GB"/>
          </w:rPr>
          <w:t>7.00.00_60/ts_</w:t>
        </w:r>
        <w:r w:rsidR="00C52DC2" w:rsidRPr="00A20096">
          <w:rPr>
            <w:color w:val="0563C1"/>
            <w:sz w:val="18"/>
            <w:szCs w:val="24"/>
            <w:u w:val="single"/>
            <w:lang w:val="fr-FR" w:eastAsia="en-GB"/>
          </w:rPr>
          <w:t>1</w:t>
        </w:r>
        <w:r w:rsidRPr="00A20096">
          <w:rPr>
            <w:color w:val="0563C1"/>
            <w:sz w:val="18"/>
            <w:szCs w:val="24"/>
            <w:u w:val="single"/>
            <w:lang w:val="fr-FR" w:eastAsia="en-GB"/>
          </w:rPr>
          <w:t>3747</w:t>
        </w:r>
        <w:r w:rsidR="00C52DC2" w:rsidRPr="00A20096">
          <w:rPr>
            <w:color w:val="0563C1"/>
            <w:sz w:val="18"/>
            <w:szCs w:val="24"/>
            <w:u w:val="single"/>
            <w:lang w:val="fr-FR" w:eastAsia="en-GB"/>
          </w:rPr>
          <w:t>1</w:t>
        </w:r>
        <w:r w:rsidRPr="00A20096">
          <w:rPr>
            <w:color w:val="0563C1"/>
            <w:sz w:val="18"/>
            <w:szCs w:val="24"/>
            <w:u w:val="single"/>
            <w:lang w:val="fr-FR" w:eastAsia="en-GB"/>
          </w:rPr>
          <w:t>v</w:t>
        </w:r>
        <w:r w:rsidR="00C52DC2" w:rsidRPr="00A20096">
          <w:rPr>
            <w:color w:val="0563C1"/>
            <w:sz w:val="18"/>
            <w:szCs w:val="24"/>
            <w:u w:val="single"/>
            <w:lang w:val="fr-FR" w:eastAsia="en-GB"/>
          </w:rPr>
          <w:t>1</w:t>
        </w:r>
        <w:r w:rsidRPr="00A20096">
          <w:rPr>
            <w:color w:val="0563C1"/>
            <w:sz w:val="18"/>
            <w:szCs w:val="24"/>
            <w:u w:val="single"/>
            <w:lang w:val="fr-FR" w:eastAsia="en-GB"/>
          </w:rPr>
          <w:t>70000p.pdf</w:t>
        </w:r>
      </w:hyperlink>
    </w:p>
    <w:p w14:paraId="7E206A45" w14:textId="3E4E2D6A"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7.47</w:t>
      </w:r>
      <w:r w:rsidR="00C52DC2" w:rsidRPr="00A20096">
        <w:rPr>
          <w:color w:val="000000"/>
          <w:sz w:val="18"/>
          <w:szCs w:val="24"/>
          <w:lang w:val="fr-FR" w:eastAsia="en-GB"/>
        </w:rPr>
        <w:t>1</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7.0.0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7.0.0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00892F11" w:rsidRPr="00A20096">
        <w:rPr>
          <w:color w:val="000000"/>
          <w:sz w:val="18"/>
          <w:szCs w:val="24"/>
          <w:lang w:val="fr-FR" w:eastAsia="en-GB"/>
        </w:rPr>
        <w:t>.07.</w:t>
      </w:r>
      <w:r w:rsidR="00265C0E" w:rsidRPr="00A20096">
        <w:rPr>
          <w:color w:val="000000"/>
          <w:sz w:val="18"/>
          <w:szCs w:val="24"/>
          <w:lang w:val="fr-FR" w:eastAsia="en-GB"/>
        </w:rPr>
        <w:t>2</w:t>
      </w:r>
      <w:r w:rsidR="00892F11" w:rsidRPr="00A20096">
        <w:rPr>
          <w:color w:val="000000"/>
          <w:sz w:val="18"/>
          <w:szCs w:val="24"/>
          <w:lang w:val="fr-FR" w:eastAsia="en-GB"/>
        </w:rPr>
        <w:t>9</w:t>
      </w:r>
      <w:r w:rsidRPr="00A20096">
        <w:rPr>
          <w:sz w:val="18"/>
          <w:szCs w:val="24"/>
          <w:lang w:val="fr-FR" w:eastAsia="en-GB"/>
        </w:rPr>
        <w:tab/>
      </w:r>
      <w:hyperlink r:id="rId852" w:history="1">
        <w:r w:rsidRPr="00A20096">
          <w:rPr>
            <w:color w:val="0563C1"/>
            <w:sz w:val="18"/>
            <w:szCs w:val="24"/>
            <w:u w:val="single"/>
            <w:lang w:val="fr-FR" w:eastAsia="en-GB"/>
          </w:rPr>
          <w:t>https://members.tsdsi.in/s/sWcmKcYgJPBfk7d</w:t>
        </w:r>
      </w:hyperlink>
    </w:p>
    <w:p w14:paraId="3C99CDE1" w14:textId="39A74C93" w:rsidR="00DB146F" w:rsidRPr="00003A1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003A16">
        <w:rPr>
          <w:color w:val="000000"/>
          <w:spacing w:val="-2"/>
          <w:sz w:val="18"/>
          <w:szCs w:val="24"/>
          <w:lang w:val="fr-FR" w:eastAsia="en-GB"/>
        </w:rPr>
        <w:t>TTA</w:t>
      </w:r>
      <w:r w:rsidRPr="00003A16">
        <w:rPr>
          <w:spacing w:val="-2"/>
          <w:sz w:val="18"/>
          <w:szCs w:val="24"/>
          <w:lang w:val="fr-FR" w:eastAsia="en-GB"/>
        </w:rPr>
        <w:tab/>
      </w:r>
      <w:r w:rsidRPr="00003A16">
        <w:rPr>
          <w:color w:val="000000"/>
          <w:spacing w:val="-2"/>
          <w:sz w:val="18"/>
          <w:szCs w:val="24"/>
          <w:lang w:val="fr-FR" w:eastAsia="en-GB"/>
        </w:rPr>
        <w:t>TTAT.3G-37.47</w:t>
      </w:r>
      <w:r w:rsidR="00C52DC2" w:rsidRPr="00003A16">
        <w:rPr>
          <w:color w:val="000000"/>
          <w:spacing w:val="-2"/>
          <w:sz w:val="18"/>
          <w:szCs w:val="24"/>
          <w:lang w:val="fr-FR" w:eastAsia="en-GB"/>
        </w:rPr>
        <w:t>1</w:t>
      </w:r>
      <w:r w:rsidRPr="00003A16">
        <w:rPr>
          <w:color w:val="000000"/>
          <w:spacing w:val="-2"/>
          <w:sz w:val="18"/>
          <w:szCs w:val="24"/>
          <w:lang w:val="fr-FR" w:eastAsia="en-GB"/>
        </w:rPr>
        <w:t>V</w:t>
      </w:r>
      <w:r w:rsidR="00C52DC2" w:rsidRPr="00003A16">
        <w:rPr>
          <w:color w:val="000000"/>
          <w:spacing w:val="-2"/>
          <w:sz w:val="18"/>
          <w:szCs w:val="24"/>
          <w:lang w:val="fr-FR" w:eastAsia="en-GB"/>
        </w:rPr>
        <w:t>1</w:t>
      </w:r>
      <w:r w:rsidRPr="00003A16">
        <w:rPr>
          <w:color w:val="000000"/>
          <w:spacing w:val="-2"/>
          <w:sz w:val="18"/>
          <w:szCs w:val="24"/>
          <w:lang w:val="fr-FR" w:eastAsia="en-GB"/>
        </w:rPr>
        <w:t>7.0.0</w:t>
      </w:r>
      <w:r w:rsidRPr="00003A16">
        <w:rPr>
          <w:spacing w:val="-2"/>
          <w:sz w:val="18"/>
          <w:szCs w:val="24"/>
          <w:lang w:val="fr-FR" w:eastAsia="en-GB"/>
        </w:rPr>
        <w:tab/>
      </w:r>
      <w:r w:rsidR="00C52DC2" w:rsidRPr="00003A16">
        <w:rPr>
          <w:color w:val="000000"/>
          <w:spacing w:val="-2"/>
          <w:sz w:val="18"/>
          <w:szCs w:val="24"/>
          <w:lang w:val="fr-FR" w:eastAsia="en-GB"/>
        </w:rPr>
        <w:t>1</w:t>
      </w:r>
      <w:r w:rsidRPr="00003A16">
        <w:rPr>
          <w:color w:val="000000"/>
          <w:spacing w:val="-2"/>
          <w:sz w:val="18"/>
          <w:szCs w:val="24"/>
          <w:lang w:val="fr-FR" w:eastAsia="en-GB"/>
        </w:rPr>
        <w:t>7.0.0</w:t>
      </w:r>
      <w:r w:rsidRPr="00003A16">
        <w:rPr>
          <w:spacing w:val="-2"/>
          <w:sz w:val="18"/>
          <w:szCs w:val="24"/>
          <w:lang w:val="fr-FR" w:eastAsia="en-GB"/>
        </w:rPr>
        <w:tab/>
      </w:r>
      <w:r w:rsidRPr="00003A16">
        <w:rPr>
          <w:color w:val="000000"/>
          <w:spacing w:val="-2"/>
          <w:sz w:val="18"/>
          <w:szCs w:val="24"/>
          <w:rtl/>
          <w:lang w:val="fr-FR" w:eastAsia="en-GB"/>
        </w:rPr>
        <w:t>نُشرت</w:t>
      </w:r>
      <w:r w:rsidRPr="00003A16">
        <w:rPr>
          <w:spacing w:val="-2"/>
          <w:sz w:val="18"/>
          <w:szCs w:val="24"/>
          <w:lang w:val="fr-FR" w:eastAsia="en-GB"/>
        </w:rPr>
        <w:tab/>
      </w:r>
      <w:r w:rsidR="00265C0E" w:rsidRPr="00003A16">
        <w:rPr>
          <w:color w:val="000000"/>
          <w:spacing w:val="-2"/>
          <w:sz w:val="18"/>
          <w:szCs w:val="24"/>
          <w:lang w:val="fr-FR" w:eastAsia="en-GB"/>
        </w:rPr>
        <w:t>2</w:t>
      </w:r>
      <w:r w:rsidRPr="00003A16">
        <w:rPr>
          <w:color w:val="000000"/>
          <w:spacing w:val="-2"/>
          <w:sz w:val="18"/>
          <w:szCs w:val="24"/>
          <w:lang w:val="fr-FR" w:eastAsia="en-GB"/>
        </w:rPr>
        <w:t>0</w:t>
      </w:r>
      <w:r w:rsidR="00265C0E" w:rsidRPr="00003A16">
        <w:rPr>
          <w:color w:val="000000"/>
          <w:spacing w:val="-2"/>
          <w:sz w:val="18"/>
          <w:szCs w:val="24"/>
          <w:lang w:val="fr-FR" w:eastAsia="en-GB"/>
        </w:rPr>
        <w:t>22</w:t>
      </w:r>
      <w:r w:rsidR="00892F11" w:rsidRPr="00003A16">
        <w:rPr>
          <w:color w:val="000000"/>
          <w:spacing w:val="-2"/>
          <w:sz w:val="18"/>
          <w:szCs w:val="24"/>
          <w:lang w:val="fr-FR" w:eastAsia="en-GB"/>
        </w:rPr>
        <w:t>.08.05</w:t>
      </w:r>
      <w:r w:rsidRPr="00003A16">
        <w:rPr>
          <w:spacing w:val="-2"/>
          <w:sz w:val="18"/>
          <w:szCs w:val="24"/>
          <w:lang w:val="fr-FR" w:eastAsia="en-GB"/>
        </w:rPr>
        <w:tab/>
      </w:r>
      <w:hyperlink r:id="rId853" w:history="1">
        <w:r w:rsidRPr="00003A16">
          <w:rPr>
            <w:color w:val="0563C1"/>
            <w:spacing w:val="-2"/>
            <w:sz w:val="18"/>
            <w:szCs w:val="24"/>
            <w:u w:val="single"/>
            <w:lang w:val="fr-FR" w:eastAsia="en-GB"/>
          </w:rPr>
          <w:t>https://www.tta.or.kr/e</w:t>
        </w:r>
        <w:r w:rsidR="006B4774" w:rsidRPr="00003A16">
          <w:rPr>
            <w:color w:val="0563C1"/>
            <w:spacing w:val="-2"/>
            <w:sz w:val="18"/>
            <w:szCs w:val="24"/>
            <w:u w:val="single"/>
            <w:lang w:val="fr-FR" w:eastAsia="en-GB"/>
          </w:rPr>
          <w:t>NG</w:t>
        </w:r>
        <w:r w:rsidRPr="00003A16">
          <w:rPr>
            <w:color w:val="0563C1"/>
            <w:spacing w:val="-2"/>
            <w:sz w:val="18"/>
            <w:szCs w:val="24"/>
            <w:u w:val="single"/>
            <w:lang w:val="fr-FR" w:eastAsia="en-GB"/>
          </w:rPr>
          <w:t>/ttaSearchE</w:t>
        </w:r>
        <w:r w:rsidR="006B4774" w:rsidRPr="00003A16">
          <w:rPr>
            <w:color w:val="0563C1"/>
            <w:spacing w:val="-2"/>
            <w:sz w:val="18"/>
            <w:szCs w:val="24"/>
            <w:u w:val="single"/>
            <w:lang w:val="fr-FR" w:eastAsia="en-GB"/>
          </w:rPr>
          <w:t>NG</w:t>
        </w:r>
        <w:r w:rsidRPr="00003A16">
          <w:rPr>
            <w:color w:val="0563C1"/>
            <w:spacing w:val="-2"/>
            <w:sz w:val="18"/>
            <w:szCs w:val="24"/>
            <w:u w:val="single"/>
            <w:lang w:val="fr-FR" w:eastAsia="en-GB"/>
          </w:rPr>
          <w:t>View.do?key=46</w:t>
        </w:r>
        <w:r w:rsidR="00C52DC2" w:rsidRPr="00003A16">
          <w:rPr>
            <w:color w:val="0563C1"/>
            <w:spacing w:val="-2"/>
            <w:sz w:val="18"/>
            <w:szCs w:val="24"/>
            <w:u w:val="single"/>
            <w:lang w:val="fr-FR" w:eastAsia="en-GB"/>
          </w:rPr>
          <w:t>1</w:t>
        </w:r>
        <w:r w:rsidRPr="00003A16">
          <w:rPr>
            <w:color w:val="0563C1"/>
            <w:spacing w:val="-2"/>
            <w:sz w:val="18"/>
            <w:szCs w:val="24"/>
            <w:u w:val="single"/>
            <w:lang w:val="fr-FR" w:eastAsia="en-GB"/>
          </w:rPr>
          <w:t>&amp;searchStandardNo=TTAT.3G-37.47</w:t>
        </w:r>
        <w:r w:rsidR="00C52DC2" w:rsidRPr="00003A16">
          <w:rPr>
            <w:color w:val="0563C1"/>
            <w:spacing w:val="-2"/>
            <w:sz w:val="18"/>
            <w:szCs w:val="24"/>
            <w:u w:val="single"/>
            <w:lang w:val="fr-FR" w:eastAsia="en-GB"/>
          </w:rPr>
          <w:t>1</w:t>
        </w:r>
        <w:r w:rsidRPr="00003A16">
          <w:rPr>
            <w:color w:val="0563C1"/>
            <w:spacing w:val="-2"/>
            <w:sz w:val="18"/>
            <w:szCs w:val="24"/>
            <w:u w:val="single"/>
            <w:lang w:val="fr-FR" w:eastAsia="en-GB"/>
          </w:rPr>
          <w:t>V</w:t>
        </w:r>
        <w:r w:rsidR="00C52DC2" w:rsidRPr="00003A16">
          <w:rPr>
            <w:color w:val="0563C1"/>
            <w:spacing w:val="-2"/>
            <w:sz w:val="18"/>
            <w:szCs w:val="24"/>
            <w:u w:val="single"/>
            <w:lang w:val="fr-FR" w:eastAsia="en-GB"/>
          </w:rPr>
          <w:t>1</w:t>
        </w:r>
        <w:r w:rsidRPr="00003A16">
          <w:rPr>
            <w:color w:val="0563C1"/>
            <w:spacing w:val="-2"/>
            <w:sz w:val="18"/>
            <w:szCs w:val="24"/>
            <w:u w:val="single"/>
            <w:lang w:val="fr-FR" w:eastAsia="en-GB"/>
          </w:rPr>
          <w:t>7.0.0&amp;searchCate=TTAS</w:t>
        </w:r>
      </w:hyperlink>
    </w:p>
    <w:p w14:paraId="737C1178" w14:textId="26F4BD9E"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FB489D">
        <w:rPr>
          <w:b/>
          <w:bCs/>
          <w:color w:val="000000"/>
          <w:sz w:val="18"/>
          <w:szCs w:val="24"/>
          <w:rtl/>
          <w:lang w:eastAsia="en-GB"/>
        </w:rPr>
        <w:t xml:space="preserve">الإصدار </w:t>
      </w:r>
      <w:r w:rsidR="00C52DC2" w:rsidRPr="00C52DC2">
        <w:rPr>
          <w:b/>
          <w:bCs/>
          <w:color w:val="000000"/>
          <w:sz w:val="18"/>
          <w:szCs w:val="24"/>
          <w:lang w:eastAsia="en-GB"/>
        </w:rPr>
        <w:t>1</w:t>
      </w:r>
      <w:r w:rsidRPr="00FB489D">
        <w:rPr>
          <w:b/>
          <w:bCs/>
          <w:color w:val="000000"/>
          <w:sz w:val="18"/>
          <w:szCs w:val="24"/>
          <w:lang w:eastAsia="en-GB"/>
        </w:rPr>
        <w:t>8</w:t>
      </w:r>
    </w:p>
    <w:p w14:paraId="79B71589" w14:textId="2DD14D93"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ATIS</w:t>
      </w:r>
      <w:r w:rsidRPr="00FB489D">
        <w:rPr>
          <w:sz w:val="18"/>
          <w:szCs w:val="24"/>
          <w:lang w:eastAsia="en-GB"/>
        </w:rPr>
        <w:tab/>
      </w:r>
      <w:r w:rsidRPr="00FB489D">
        <w:rPr>
          <w:color w:val="000000"/>
          <w:sz w:val="18"/>
          <w:szCs w:val="24"/>
          <w:lang w:eastAsia="en-GB"/>
        </w:rPr>
        <w:t>ATIS.</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37.47</w:t>
      </w:r>
      <w:r w:rsidR="00C52DC2" w:rsidRPr="00C52DC2">
        <w:rPr>
          <w:color w:val="000000"/>
          <w:sz w:val="18"/>
          <w:szCs w:val="24"/>
          <w:lang w:eastAsia="en-GB"/>
        </w:rPr>
        <w:t>1</w:t>
      </w:r>
      <w:r w:rsidRPr="00FB489D">
        <w:rPr>
          <w:color w:val="000000"/>
          <w:sz w:val="18"/>
          <w:szCs w:val="24"/>
          <w:lang w:eastAsia="en-GB"/>
        </w:rPr>
        <w:t>.V</w:t>
      </w:r>
      <w:proofErr w:type="gramEnd"/>
      <w:r w:rsidR="00C52DC2" w:rsidRPr="00C52DC2">
        <w:rPr>
          <w:color w:val="000000"/>
          <w:sz w:val="18"/>
          <w:szCs w:val="24"/>
          <w:lang w:eastAsia="en-GB"/>
        </w:rPr>
        <w:t>1</w:t>
      </w:r>
      <w:r w:rsidRPr="00FB489D">
        <w:rPr>
          <w:color w:val="000000"/>
          <w:sz w:val="18"/>
          <w:szCs w:val="24"/>
          <w:lang w:eastAsia="en-GB"/>
        </w:rPr>
        <w:t>8.0.0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8.0.0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4</w:t>
      </w:r>
      <w:r w:rsidR="00892F11" w:rsidRPr="00FB489D">
        <w:rPr>
          <w:color w:val="000000"/>
          <w:sz w:val="18"/>
          <w:szCs w:val="24"/>
          <w:lang w:eastAsia="en-GB"/>
        </w:rPr>
        <w:t>.08.</w:t>
      </w:r>
      <w:r w:rsidR="00265C0E" w:rsidRPr="00265C0E">
        <w:rPr>
          <w:color w:val="000000"/>
          <w:sz w:val="18"/>
          <w:szCs w:val="24"/>
          <w:lang w:eastAsia="en-GB"/>
        </w:rPr>
        <w:t>2</w:t>
      </w:r>
      <w:r w:rsidR="00892F11" w:rsidRPr="00FB489D">
        <w:rPr>
          <w:color w:val="000000"/>
          <w:sz w:val="18"/>
          <w:szCs w:val="24"/>
          <w:lang w:eastAsia="en-GB"/>
        </w:rPr>
        <w:t>7</w:t>
      </w:r>
      <w:r w:rsidRPr="00FB489D">
        <w:rPr>
          <w:sz w:val="18"/>
          <w:szCs w:val="24"/>
          <w:lang w:eastAsia="en-GB"/>
        </w:rPr>
        <w:tab/>
      </w:r>
      <w:hyperlink r:id="rId854" w:anchor="Rel-18" w:history="1">
        <w:r w:rsidRPr="00FB489D">
          <w:rPr>
            <w:color w:val="0563C1"/>
            <w:sz w:val="18"/>
            <w:szCs w:val="24"/>
            <w:u w:val="single"/>
            <w:lang w:eastAsia="en-GB"/>
          </w:rPr>
          <w:t>https://www.atis.org/</w:t>
        </w:r>
        <w:r w:rsidR="00BC5584" w:rsidRPr="00BC5584">
          <w:rPr>
            <w:color w:val="0563C1"/>
            <w:sz w:val="18"/>
            <w:szCs w:val="24"/>
            <w:u w:val="single"/>
            <w:lang w:eastAsia="en-GB"/>
          </w:rPr>
          <w:t>3GPP</w:t>
        </w:r>
        <w:r w:rsidRPr="00FB489D">
          <w:rPr>
            <w:color w:val="0563C1"/>
            <w:sz w:val="18"/>
            <w:szCs w:val="24"/>
            <w:u w:val="single"/>
            <w:lang w:eastAsia="en-GB"/>
          </w:rPr>
          <w:t>-transpositions - Rel-</w:t>
        </w:r>
        <w:r w:rsidR="00C52DC2" w:rsidRPr="00C52DC2">
          <w:rPr>
            <w:color w:val="0563C1"/>
            <w:sz w:val="18"/>
            <w:szCs w:val="24"/>
            <w:u w:val="single"/>
            <w:lang w:eastAsia="en-GB"/>
          </w:rPr>
          <w:t>1</w:t>
        </w:r>
        <w:r w:rsidRPr="00FB489D">
          <w:rPr>
            <w:color w:val="0563C1"/>
            <w:sz w:val="18"/>
            <w:szCs w:val="24"/>
            <w:u w:val="single"/>
            <w:lang w:eastAsia="en-GB"/>
          </w:rPr>
          <w:t>8</w:t>
        </w:r>
      </w:hyperlink>
    </w:p>
    <w:p w14:paraId="7FC22D2A" w14:textId="3BD71B02" w:rsidR="00DB146F" w:rsidRPr="00FB489D"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CCSA</w:t>
      </w:r>
      <w:r w:rsidRPr="00FB489D">
        <w:rPr>
          <w:sz w:val="18"/>
          <w:szCs w:val="24"/>
          <w:lang w:eastAsia="en-GB"/>
        </w:rPr>
        <w:tab/>
      </w:r>
      <w:r w:rsidRPr="00FB489D">
        <w:rPr>
          <w:color w:val="000000"/>
          <w:sz w:val="18"/>
          <w:szCs w:val="24"/>
          <w:lang w:eastAsia="en-GB"/>
        </w:rPr>
        <w:t>CCSA.</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37.47</w:t>
      </w:r>
      <w:r w:rsidR="00C52DC2" w:rsidRPr="00C52DC2">
        <w:rPr>
          <w:color w:val="000000"/>
          <w:sz w:val="18"/>
          <w:szCs w:val="24"/>
          <w:lang w:eastAsia="en-GB"/>
        </w:rPr>
        <w:t>1</w:t>
      </w:r>
      <w:r w:rsidRPr="00FB489D">
        <w:rPr>
          <w:color w:val="000000"/>
          <w:sz w:val="18"/>
          <w:szCs w:val="24"/>
          <w:lang w:eastAsia="en-GB"/>
        </w:rPr>
        <w:t>.V</w:t>
      </w:r>
      <w:proofErr w:type="gramEnd"/>
      <w:r w:rsidR="00C52DC2" w:rsidRPr="00C52DC2">
        <w:rPr>
          <w:color w:val="000000"/>
          <w:sz w:val="18"/>
          <w:szCs w:val="24"/>
          <w:lang w:eastAsia="en-GB"/>
        </w:rPr>
        <w:t>1</w:t>
      </w:r>
      <w:r w:rsidRPr="00FB489D">
        <w:rPr>
          <w:color w:val="000000"/>
          <w:sz w:val="18"/>
          <w:szCs w:val="24"/>
          <w:lang w:eastAsia="en-GB"/>
        </w:rPr>
        <w:t>8.0.0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8.0.0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4</w:t>
      </w:r>
      <w:r w:rsidR="00892F11" w:rsidRPr="00FB489D">
        <w:rPr>
          <w:color w:val="000000"/>
          <w:sz w:val="18"/>
          <w:szCs w:val="24"/>
          <w:lang w:eastAsia="en-GB"/>
        </w:rPr>
        <w:t>.08.</w:t>
      </w:r>
      <w:r w:rsidR="00265C0E" w:rsidRPr="00265C0E">
        <w:rPr>
          <w:color w:val="000000"/>
          <w:sz w:val="18"/>
          <w:szCs w:val="24"/>
          <w:lang w:eastAsia="en-GB"/>
        </w:rPr>
        <w:t>2</w:t>
      </w:r>
      <w:r w:rsidR="00892F11" w:rsidRPr="00FB489D">
        <w:rPr>
          <w:color w:val="000000"/>
          <w:sz w:val="18"/>
          <w:szCs w:val="24"/>
          <w:lang w:eastAsia="en-GB"/>
        </w:rPr>
        <w:t>7</w:t>
      </w:r>
      <w:r w:rsidRPr="00FB489D">
        <w:rPr>
          <w:sz w:val="18"/>
          <w:szCs w:val="24"/>
          <w:lang w:eastAsia="en-GB"/>
        </w:rPr>
        <w:tab/>
      </w:r>
      <w:hyperlink r:id="rId855" w:history="1">
        <w:r w:rsidRPr="00FB489D">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FB489D">
          <w:rPr>
            <w:color w:val="0563C1"/>
            <w:sz w:val="18"/>
            <w:szCs w:val="24"/>
            <w:u w:val="single"/>
            <w:lang w:eastAsia="en-GB"/>
          </w:rPr>
          <w:t>7&amp;oldFileUrl=NTN/SRIT/CCSA.</w:t>
        </w:r>
        <w:r w:rsidR="00BC5584" w:rsidRPr="00BC5584">
          <w:rPr>
            <w:color w:val="0563C1"/>
            <w:sz w:val="18"/>
            <w:szCs w:val="24"/>
            <w:u w:val="single"/>
            <w:lang w:eastAsia="en-GB"/>
          </w:rPr>
          <w:t>3GPP</w:t>
        </w:r>
        <w:r w:rsidRPr="00FB489D">
          <w:rPr>
            <w:color w:val="0563C1"/>
            <w:sz w:val="18"/>
            <w:szCs w:val="24"/>
            <w:u w:val="single"/>
            <w:lang w:eastAsia="en-GB"/>
          </w:rPr>
          <w:t>.37.47</w:t>
        </w:r>
        <w:r w:rsidR="00C52DC2" w:rsidRPr="00C52DC2">
          <w:rPr>
            <w:color w:val="0563C1"/>
            <w:sz w:val="18"/>
            <w:szCs w:val="24"/>
            <w:u w:val="single"/>
            <w:lang w:eastAsia="en-GB"/>
          </w:rPr>
          <w:t>1</w:t>
        </w:r>
        <w:r w:rsidRPr="00FB489D">
          <w:rPr>
            <w:color w:val="0563C1"/>
            <w:sz w:val="18"/>
            <w:szCs w:val="24"/>
            <w:u w:val="single"/>
            <w:lang w:eastAsia="en-GB"/>
          </w:rPr>
          <w:t>.V</w:t>
        </w:r>
        <w:r w:rsidR="00C52DC2" w:rsidRPr="00C52DC2">
          <w:rPr>
            <w:color w:val="0563C1"/>
            <w:sz w:val="18"/>
            <w:szCs w:val="24"/>
            <w:u w:val="single"/>
            <w:lang w:eastAsia="en-GB"/>
          </w:rPr>
          <w:t>1</w:t>
        </w:r>
        <w:r w:rsidRPr="00FB489D">
          <w:rPr>
            <w:color w:val="0563C1"/>
            <w:sz w:val="18"/>
            <w:szCs w:val="24"/>
            <w:u w:val="single"/>
            <w:lang w:eastAsia="en-GB"/>
          </w:rPr>
          <w:t>8.0.0.d</w:t>
        </w:r>
      </w:hyperlink>
      <w:hyperlink r:id="rId856" w:history="1">
        <w:r w:rsidRPr="00FB489D">
          <w:rPr>
            <w:color w:val="0563C1"/>
            <w:sz w:val="18"/>
            <w:szCs w:val="24"/>
            <w:u w:val="single"/>
            <w:lang w:eastAsia="en-GB"/>
          </w:rPr>
          <w:t>ocx</w:t>
        </w:r>
      </w:hyperlink>
    </w:p>
    <w:p w14:paraId="574BA2F6" w14:textId="6882C77F"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37 47</w:t>
      </w:r>
      <w:r w:rsidR="00C52DC2" w:rsidRPr="00A20096">
        <w:rPr>
          <w:color w:val="000000"/>
          <w:sz w:val="18"/>
          <w:szCs w:val="24"/>
          <w:lang w:val="fr-FR" w:eastAsia="en-GB"/>
        </w:rPr>
        <w:t>1</w:t>
      </w:r>
      <w:r w:rsidRPr="00A20096">
        <w:rPr>
          <w:color w:val="000000"/>
          <w:sz w:val="18"/>
          <w:szCs w:val="24"/>
          <w:lang w:val="fr-FR" w:eastAsia="en-GB"/>
        </w:rPr>
        <w:t xml:space="preserve"> V</w:t>
      </w:r>
      <w:r w:rsidR="00C52DC2" w:rsidRPr="00A20096">
        <w:rPr>
          <w:color w:val="000000"/>
          <w:sz w:val="18"/>
          <w:szCs w:val="24"/>
          <w:lang w:val="fr-FR" w:eastAsia="en-GB"/>
        </w:rPr>
        <w:t>1</w:t>
      </w:r>
      <w:r w:rsidRPr="00A20096">
        <w:rPr>
          <w:color w:val="000000"/>
          <w:sz w:val="18"/>
          <w:szCs w:val="24"/>
          <w:lang w:val="fr-FR" w:eastAsia="en-GB"/>
        </w:rPr>
        <w:t>8.0.0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4-05)</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8.0.0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92F11" w:rsidRPr="00A20096">
        <w:rPr>
          <w:color w:val="000000"/>
          <w:sz w:val="18"/>
          <w:szCs w:val="24"/>
          <w:lang w:val="fr-FR" w:eastAsia="en-GB"/>
        </w:rPr>
        <w:t>.05.03</w:t>
      </w:r>
      <w:r w:rsidRPr="00A20096">
        <w:rPr>
          <w:sz w:val="18"/>
          <w:szCs w:val="24"/>
          <w:lang w:val="fr-FR" w:eastAsia="en-GB"/>
        </w:rPr>
        <w:tab/>
      </w:r>
      <w:hyperlink r:id="rId857"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37400_</w:t>
        </w:r>
        <w:r w:rsidR="00C52DC2" w:rsidRPr="00A20096">
          <w:rPr>
            <w:color w:val="0563C1"/>
            <w:sz w:val="18"/>
            <w:szCs w:val="24"/>
            <w:u w:val="single"/>
            <w:lang w:val="fr-FR" w:eastAsia="en-GB"/>
          </w:rPr>
          <w:t>1</w:t>
        </w:r>
        <w:r w:rsidRPr="00A20096">
          <w:rPr>
            <w:color w:val="0563C1"/>
            <w:sz w:val="18"/>
            <w:szCs w:val="24"/>
            <w:u w:val="single"/>
            <w:lang w:val="fr-FR" w:eastAsia="en-GB"/>
          </w:rPr>
          <w:t>37499/</w:t>
        </w:r>
        <w:r w:rsidR="00C52DC2" w:rsidRPr="00A20096">
          <w:rPr>
            <w:color w:val="0563C1"/>
            <w:sz w:val="18"/>
            <w:szCs w:val="24"/>
            <w:u w:val="single"/>
            <w:lang w:val="fr-FR" w:eastAsia="en-GB"/>
          </w:rPr>
          <w:t>1</w:t>
        </w:r>
        <w:r w:rsidRPr="00A20096">
          <w:rPr>
            <w:color w:val="0563C1"/>
            <w:sz w:val="18"/>
            <w:szCs w:val="24"/>
            <w:u w:val="single"/>
            <w:lang w:val="fr-FR" w:eastAsia="en-GB"/>
          </w:rPr>
          <w:t>3747</w:t>
        </w:r>
        <w:r w:rsidR="00C52DC2" w:rsidRPr="00A20096">
          <w:rPr>
            <w:color w:val="0563C1"/>
            <w:sz w:val="18"/>
            <w:szCs w:val="24"/>
            <w:u w:val="single"/>
            <w:lang w:val="fr-FR" w:eastAsia="en-GB"/>
          </w:rPr>
          <w:t>1</w:t>
        </w:r>
        <w:r w:rsidRPr="00A20096">
          <w:rPr>
            <w:color w:val="0563C1"/>
            <w:sz w:val="18"/>
            <w:szCs w:val="24"/>
            <w:u w:val="single"/>
            <w:lang w:val="fr-FR" w:eastAsia="en-GB"/>
          </w:rPr>
          <w:t>/</w:t>
        </w:r>
        <w:r w:rsidR="00C52DC2" w:rsidRPr="00A20096">
          <w:rPr>
            <w:color w:val="0563C1"/>
            <w:sz w:val="18"/>
            <w:szCs w:val="24"/>
            <w:u w:val="single"/>
            <w:lang w:val="fr-FR" w:eastAsia="en-GB"/>
          </w:rPr>
          <w:t>1</w:t>
        </w:r>
        <w:r w:rsidRPr="00A20096">
          <w:rPr>
            <w:color w:val="0563C1"/>
            <w:sz w:val="18"/>
            <w:szCs w:val="24"/>
            <w:u w:val="single"/>
            <w:lang w:val="fr-FR" w:eastAsia="en-GB"/>
          </w:rPr>
          <w:t>8.00.00_60/ts_</w:t>
        </w:r>
        <w:r w:rsidR="00C52DC2" w:rsidRPr="00A20096">
          <w:rPr>
            <w:color w:val="0563C1"/>
            <w:sz w:val="18"/>
            <w:szCs w:val="24"/>
            <w:u w:val="single"/>
            <w:lang w:val="fr-FR" w:eastAsia="en-GB"/>
          </w:rPr>
          <w:t>1</w:t>
        </w:r>
        <w:r w:rsidRPr="00A20096">
          <w:rPr>
            <w:color w:val="0563C1"/>
            <w:sz w:val="18"/>
            <w:szCs w:val="24"/>
            <w:u w:val="single"/>
            <w:lang w:val="fr-FR" w:eastAsia="en-GB"/>
          </w:rPr>
          <w:t>3747</w:t>
        </w:r>
        <w:r w:rsidR="00C52DC2" w:rsidRPr="00A20096">
          <w:rPr>
            <w:color w:val="0563C1"/>
            <w:sz w:val="18"/>
            <w:szCs w:val="24"/>
            <w:u w:val="single"/>
            <w:lang w:val="fr-FR" w:eastAsia="en-GB"/>
          </w:rPr>
          <w:t>1</w:t>
        </w:r>
        <w:r w:rsidRPr="00A20096">
          <w:rPr>
            <w:color w:val="0563C1"/>
            <w:sz w:val="18"/>
            <w:szCs w:val="24"/>
            <w:u w:val="single"/>
            <w:lang w:val="fr-FR" w:eastAsia="en-GB"/>
          </w:rPr>
          <w:t>v</w:t>
        </w:r>
        <w:r w:rsidR="00C52DC2" w:rsidRPr="00A20096">
          <w:rPr>
            <w:color w:val="0563C1"/>
            <w:sz w:val="18"/>
            <w:szCs w:val="24"/>
            <w:u w:val="single"/>
            <w:lang w:val="fr-FR" w:eastAsia="en-GB"/>
          </w:rPr>
          <w:t>1</w:t>
        </w:r>
        <w:r w:rsidRPr="00A20096">
          <w:rPr>
            <w:color w:val="0563C1"/>
            <w:sz w:val="18"/>
            <w:szCs w:val="24"/>
            <w:u w:val="single"/>
            <w:lang w:val="fr-FR" w:eastAsia="en-GB"/>
          </w:rPr>
          <w:t>80000p.pdf</w:t>
        </w:r>
      </w:hyperlink>
    </w:p>
    <w:p w14:paraId="0BB79734" w14:textId="1E53F412"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7.47</w:t>
      </w:r>
      <w:r w:rsidR="00C52DC2" w:rsidRPr="00A20096">
        <w:rPr>
          <w:color w:val="000000"/>
          <w:sz w:val="18"/>
          <w:szCs w:val="24"/>
          <w:lang w:val="fr-FR" w:eastAsia="en-GB"/>
        </w:rPr>
        <w:t>1</w:t>
      </w:r>
      <w:r w:rsidRPr="00A20096">
        <w:rPr>
          <w:color w:val="000000"/>
          <w:sz w:val="18"/>
          <w:szCs w:val="24"/>
          <w:lang w:val="fr-FR" w:eastAsia="en-GB"/>
        </w:rPr>
        <w:t xml:space="preserve"> -</w:t>
      </w:r>
      <w:r w:rsidR="00C52DC2" w:rsidRPr="00A20096">
        <w:rPr>
          <w:color w:val="000000"/>
          <w:sz w:val="18"/>
          <w:szCs w:val="24"/>
          <w:lang w:val="fr-FR" w:eastAsia="en-GB"/>
        </w:rPr>
        <w:t>1</w:t>
      </w:r>
      <w:r w:rsidRPr="00A20096">
        <w:rPr>
          <w:color w:val="000000"/>
          <w:sz w:val="18"/>
          <w:szCs w:val="24"/>
          <w:lang w:val="fr-FR" w:eastAsia="en-GB"/>
        </w:rPr>
        <w:t>8.0.0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8.0.0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92F11" w:rsidRPr="00A20096">
        <w:rPr>
          <w:color w:val="000000"/>
          <w:sz w:val="18"/>
          <w:szCs w:val="24"/>
          <w:lang w:val="fr-FR" w:eastAsia="en-GB"/>
        </w:rPr>
        <w:t>.</w:t>
      </w:r>
      <w:r w:rsidR="00C52DC2" w:rsidRPr="00A20096">
        <w:rPr>
          <w:color w:val="000000"/>
          <w:sz w:val="18"/>
          <w:szCs w:val="24"/>
          <w:lang w:val="fr-FR" w:eastAsia="en-GB"/>
        </w:rPr>
        <w:t>11</w:t>
      </w:r>
      <w:r w:rsidR="00892F11" w:rsidRPr="00A20096">
        <w:rPr>
          <w:color w:val="000000"/>
          <w:sz w:val="18"/>
          <w:szCs w:val="24"/>
          <w:lang w:val="fr-FR" w:eastAsia="en-GB"/>
        </w:rPr>
        <w:t>.</w:t>
      </w:r>
      <w:r w:rsidR="00C52DC2" w:rsidRPr="00A20096">
        <w:rPr>
          <w:color w:val="000000"/>
          <w:sz w:val="18"/>
          <w:szCs w:val="24"/>
          <w:lang w:val="fr-FR" w:eastAsia="en-GB"/>
        </w:rPr>
        <w:t>1</w:t>
      </w:r>
      <w:r w:rsidR="00892F11" w:rsidRPr="00A20096">
        <w:rPr>
          <w:color w:val="000000"/>
          <w:sz w:val="18"/>
          <w:szCs w:val="24"/>
          <w:lang w:val="fr-FR" w:eastAsia="en-GB"/>
        </w:rPr>
        <w:t>9</w:t>
      </w:r>
      <w:r w:rsidRPr="00A20096">
        <w:rPr>
          <w:sz w:val="18"/>
          <w:szCs w:val="24"/>
          <w:lang w:val="fr-FR" w:eastAsia="en-GB"/>
        </w:rPr>
        <w:tab/>
      </w:r>
      <w:hyperlink r:id="rId858" w:history="1">
        <w:r w:rsidRPr="00A20096">
          <w:rPr>
            <w:color w:val="0563C1"/>
            <w:sz w:val="18"/>
            <w:szCs w:val="24"/>
            <w:u w:val="single"/>
            <w:lang w:val="fr-FR" w:eastAsia="en-GB"/>
          </w:rPr>
          <w:t>https://members.tsdsi.in/s/P5Nc4</w:t>
        </w:r>
        <w:r w:rsidR="006B4774" w:rsidRPr="00A20096">
          <w:rPr>
            <w:color w:val="0563C1"/>
            <w:sz w:val="18"/>
            <w:szCs w:val="24"/>
            <w:u w:val="single"/>
            <w:lang w:val="fr-FR" w:eastAsia="en-GB"/>
          </w:rPr>
          <w:t>NG</w:t>
        </w:r>
        <w:r w:rsidRPr="00A20096">
          <w:rPr>
            <w:color w:val="0563C1"/>
            <w:sz w:val="18"/>
            <w:szCs w:val="24"/>
            <w:u w:val="single"/>
            <w:lang w:val="fr-FR" w:eastAsia="en-GB"/>
          </w:rPr>
          <w:t>mMFipa8L</w:t>
        </w:r>
      </w:hyperlink>
    </w:p>
    <w:p w14:paraId="1D306595" w14:textId="755A6129" w:rsidR="00DB146F" w:rsidRPr="00003A1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003A16">
        <w:rPr>
          <w:color w:val="000000"/>
          <w:spacing w:val="-2"/>
          <w:sz w:val="18"/>
          <w:szCs w:val="24"/>
          <w:lang w:val="fr-FR" w:eastAsia="en-GB"/>
        </w:rPr>
        <w:t>TTA</w:t>
      </w:r>
      <w:r w:rsidRPr="00003A16">
        <w:rPr>
          <w:spacing w:val="-2"/>
          <w:sz w:val="18"/>
          <w:szCs w:val="24"/>
          <w:lang w:val="fr-FR" w:eastAsia="en-GB"/>
        </w:rPr>
        <w:tab/>
      </w:r>
      <w:r w:rsidRPr="00003A16">
        <w:rPr>
          <w:color w:val="000000"/>
          <w:spacing w:val="-2"/>
          <w:sz w:val="18"/>
          <w:szCs w:val="24"/>
          <w:lang w:val="fr-FR" w:eastAsia="en-GB"/>
        </w:rPr>
        <w:t>TTAT.3G-37.47</w:t>
      </w:r>
      <w:r w:rsidR="00C52DC2" w:rsidRPr="00003A16">
        <w:rPr>
          <w:color w:val="000000"/>
          <w:spacing w:val="-2"/>
          <w:sz w:val="18"/>
          <w:szCs w:val="24"/>
          <w:lang w:val="fr-FR" w:eastAsia="en-GB"/>
        </w:rPr>
        <w:t>1</w:t>
      </w:r>
      <w:r w:rsidRPr="00003A16">
        <w:rPr>
          <w:color w:val="000000"/>
          <w:spacing w:val="-2"/>
          <w:sz w:val="18"/>
          <w:szCs w:val="24"/>
          <w:lang w:val="fr-FR" w:eastAsia="en-GB"/>
        </w:rPr>
        <w:t>V</w:t>
      </w:r>
      <w:r w:rsidR="00C52DC2" w:rsidRPr="00003A16">
        <w:rPr>
          <w:color w:val="000000"/>
          <w:spacing w:val="-2"/>
          <w:sz w:val="18"/>
          <w:szCs w:val="24"/>
          <w:lang w:val="fr-FR" w:eastAsia="en-GB"/>
        </w:rPr>
        <w:t>1</w:t>
      </w:r>
      <w:r w:rsidRPr="00003A16">
        <w:rPr>
          <w:color w:val="000000"/>
          <w:spacing w:val="-2"/>
          <w:sz w:val="18"/>
          <w:szCs w:val="24"/>
          <w:lang w:val="fr-FR" w:eastAsia="en-GB"/>
        </w:rPr>
        <w:t>8.0.0</w:t>
      </w:r>
      <w:r w:rsidRPr="00003A16">
        <w:rPr>
          <w:spacing w:val="-2"/>
          <w:sz w:val="18"/>
          <w:szCs w:val="24"/>
          <w:lang w:val="fr-FR" w:eastAsia="en-GB"/>
        </w:rPr>
        <w:tab/>
      </w:r>
      <w:r w:rsidR="00C52DC2" w:rsidRPr="00003A16">
        <w:rPr>
          <w:color w:val="000000"/>
          <w:spacing w:val="-2"/>
          <w:sz w:val="18"/>
          <w:szCs w:val="24"/>
          <w:lang w:val="fr-FR" w:eastAsia="en-GB"/>
        </w:rPr>
        <w:t>1</w:t>
      </w:r>
      <w:r w:rsidRPr="00003A16">
        <w:rPr>
          <w:color w:val="000000"/>
          <w:spacing w:val="-2"/>
          <w:sz w:val="18"/>
          <w:szCs w:val="24"/>
          <w:lang w:val="fr-FR" w:eastAsia="en-GB"/>
        </w:rPr>
        <w:t>8.0.0</w:t>
      </w:r>
      <w:r w:rsidRPr="00003A16">
        <w:rPr>
          <w:spacing w:val="-2"/>
          <w:sz w:val="18"/>
          <w:szCs w:val="24"/>
          <w:lang w:val="fr-FR" w:eastAsia="en-GB"/>
        </w:rPr>
        <w:tab/>
      </w:r>
      <w:r w:rsidRPr="00003A16">
        <w:rPr>
          <w:color w:val="000000"/>
          <w:spacing w:val="-2"/>
          <w:sz w:val="18"/>
          <w:szCs w:val="24"/>
          <w:rtl/>
          <w:lang w:val="fr-FR" w:eastAsia="en-GB"/>
        </w:rPr>
        <w:t>نُشرت</w:t>
      </w:r>
      <w:r w:rsidRPr="00003A16">
        <w:rPr>
          <w:spacing w:val="-2"/>
          <w:sz w:val="18"/>
          <w:szCs w:val="24"/>
          <w:lang w:val="fr-FR" w:eastAsia="en-GB"/>
        </w:rPr>
        <w:tab/>
      </w:r>
      <w:r w:rsidR="00265C0E" w:rsidRPr="00003A16">
        <w:rPr>
          <w:color w:val="000000"/>
          <w:spacing w:val="-2"/>
          <w:sz w:val="18"/>
          <w:szCs w:val="24"/>
          <w:lang w:val="fr-FR" w:eastAsia="en-GB"/>
        </w:rPr>
        <w:t>2</w:t>
      </w:r>
      <w:r w:rsidRPr="00003A16">
        <w:rPr>
          <w:color w:val="000000"/>
          <w:spacing w:val="-2"/>
          <w:sz w:val="18"/>
          <w:szCs w:val="24"/>
          <w:lang w:val="fr-FR" w:eastAsia="en-GB"/>
        </w:rPr>
        <w:t>0</w:t>
      </w:r>
      <w:r w:rsidR="00265C0E" w:rsidRPr="00003A16">
        <w:rPr>
          <w:color w:val="000000"/>
          <w:spacing w:val="-2"/>
          <w:sz w:val="18"/>
          <w:szCs w:val="24"/>
          <w:lang w:val="fr-FR" w:eastAsia="en-GB"/>
        </w:rPr>
        <w:t>2</w:t>
      </w:r>
      <w:r w:rsidRPr="00003A16">
        <w:rPr>
          <w:color w:val="000000"/>
          <w:spacing w:val="-2"/>
          <w:sz w:val="18"/>
          <w:szCs w:val="24"/>
          <w:lang w:val="fr-FR" w:eastAsia="en-GB"/>
        </w:rPr>
        <w:t>4</w:t>
      </w:r>
      <w:r w:rsidR="00892F11" w:rsidRPr="00003A16">
        <w:rPr>
          <w:color w:val="000000"/>
          <w:spacing w:val="-2"/>
          <w:sz w:val="18"/>
          <w:szCs w:val="24"/>
          <w:lang w:val="fr-FR" w:eastAsia="en-GB"/>
        </w:rPr>
        <w:t>.08.</w:t>
      </w:r>
      <w:r w:rsidR="00C52DC2" w:rsidRPr="00003A16">
        <w:rPr>
          <w:color w:val="000000"/>
          <w:spacing w:val="-2"/>
          <w:sz w:val="18"/>
          <w:szCs w:val="24"/>
          <w:lang w:val="fr-FR" w:eastAsia="en-GB"/>
        </w:rPr>
        <w:t>1</w:t>
      </w:r>
      <w:r w:rsidR="00265C0E" w:rsidRPr="00003A16">
        <w:rPr>
          <w:color w:val="000000"/>
          <w:spacing w:val="-2"/>
          <w:sz w:val="18"/>
          <w:szCs w:val="24"/>
          <w:lang w:val="fr-FR" w:eastAsia="en-GB"/>
        </w:rPr>
        <w:t>2</w:t>
      </w:r>
      <w:r w:rsidRPr="00003A16">
        <w:rPr>
          <w:spacing w:val="-2"/>
          <w:sz w:val="18"/>
          <w:szCs w:val="24"/>
          <w:lang w:val="fr-FR" w:eastAsia="en-GB"/>
        </w:rPr>
        <w:tab/>
      </w:r>
      <w:hyperlink r:id="rId859" w:history="1">
        <w:r w:rsidRPr="00003A16">
          <w:rPr>
            <w:color w:val="0563C1"/>
            <w:spacing w:val="-2"/>
            <w:sz w:val="18"/>
            <w:szCs w:val="24"/>
            <w:u w:val="single"/>
            <w:lang w:val="fr-FR" w:eastAsia="en-GB"/>
          </w:rPr>
          <w:t>https://www.tta.or.kr/e</w:t>
        </w:r>
        <w:r w:rsidR="006B4774" w:rsidRPr="00003A16">
          <w:rPr>
            <w:color w:val="0563C1"/>
            <w:spacing w:val="-2"/>
            <w:sz w:val="18"/>
            <w:szCs w:val="24"/>
            <w:u w:val="single"/>
            <w:lang w:val="fr-FR" w:eastAsia="en-GB"/>
          </w:rPr>
          <w:t>NG</w:t>
        </w:r>
        <w:r w:rsidRPr="00003A16">
          <w:rPr>
            <w:color w:val="0563C1"/>
            <w:spacing w:val="-2"/>
            <w:sz w:val="18"/>
            <w:szCs w:val="24"/>
            <w:u w:val="single"/>
            <w:lang w:val="fr-FR" w:eastAsia="en-GB"/>
          </w:rPr>
          <w:t>/ttaSearchE</w:t>
        </w:r>
        <w:r w:rsidR="006B4774" w:rsidRPr="00003A16">
          <w:rPr>
            <w:color w:val="0563C1"/>
            <w:spacing w:val="-2"/>
            <w:sz w:val="18"/>
            <w:szCs w:val="24"/>
            <w:u w:val="single"/>
            <w:lang w:val="fr-FR" w:eastAsia="en-GB"/>
          </w:rPr>
          <w:t>NG</w:t>
        </w:r>
        <w:r w:rsidRPr="00003A16">
          <w:rPr>
            <w:color w:val="0563C1"/>
            <w:spacing w:val="-2"/>
            <w:sz w:val="18"/>
            <w:szCs w:val="24"/>
            <w:u w:val="single"/>
            <w:lang w:val="fr-FR" w:eastAsia="en-GB"/>
          </w:rPr>
          <w:t>View.do?key=46</w:t>
        </w:r>
        <w:r w:rsidR="00C52DC2" w:rsidRPr="00003A16">
          <w:rPr>
            <w:color w:val="0563C1"/>
            <w:spacing w:val="-2"/>
            <w:sz w:val="18"/>
            <w:szCs w:val="24"/>
            <w:u w:val="single"/>
            <w:lang w:val="fr-FR" w:eastAsia="en-GB"/>
          </w:rPr>
          <w:t>1</w:t>
        </w:r>
        <w:r w:rsidRPr="00003A16">
          <w:rPr>
            <w:color w:val="0563C1"/>
            <w:spacing w:val="-2"/>
            <w:sz w:val="18"/>
            <w:szCs w:val="24"/>
            <w:u w:val="single"/>
            <w:lang w:val="fr-FR" w:eastAsia="en-GB"/>
          </w:rPr>
          <w:t>&amp;searchStandardNo=TTAT.3G-37.47</w:t>
        </w:r>
        <w:r w:rsidR="00C52DC2" w:rsidRPr="00003A16">
          <w:rPr>
            <w:color w:val="0563C1"/>
            <w:spacing w:val="-2"/>
            <w:sz w:val="18"/>
            <w:szCs w:val="24"/>
            <w:u w:val="single"/>
            <w:lang w:val="fr-FR" w:eastAsia="en-GB"/>
          </w:rPr>
          <w:t>1</w:t>
        </w:r>
        <w:r w:rsidRPr="00003A16">
          <w:rPr>
            <w:color w:val="0563C1"/>
            <w:spacing w:val="-2"/>
            <w:sz w:val="18"/>
            <w:szCs w:val="24"/>
            <w:u w:val="single"/>
            <w:lang w:val="fr-FR" w:eastAsia="en-GB"/>
          </w:rPr>
          <w:t>V</w:t>
        </w:r>
        <w:r w:rsidR="00C52DC2" w:rsidRPr="00003A16">
          <w:rPr>
            <w:color w:val="0563C1"/>
            <w:spacing w:val="-2"/>
            <w:sz w:val="18"/>
            <w:szCs w:val="24"/>
            <w:u w:val="single"/>
            <w:lang w:val="fr-FR" w:eastAsia="en-GB"/>
          </w:rPr>
          <w:t>1</w:t>
        </w:r>
        <w:r w:rsidRPr="00003A16">
          <w:rPr>
            <w:color w:val="0563C1"/>
            <w:spacing w:val="-2"/>
            <w:sz w:val="18"/>
            <w:szCs w:val="24"/>
            <w:u w:val="single"/>
            <w:lang w:val="fr-FR" w:eastAsia="en-GB"/>
          </w:rPr>
          <w:t>8.0.0&amp;searchCate=TTAS</w:t>
        </w:r>
      </w:hyperlink>
    </w:p>
    <w:p w14:paraId="1B44816D" w14:textId="02B49E7B" w:rsidR="00363978" w:rsidRPr="00363978" w:rsidRDefault="00C232C2" w:rsidP="00C232C2">
      <w:pPr>
        <w:pStyle w:val="Heading5"/>
        <w:rPr>
          <w:rtl/>
          <w:lang w:bidi="en-GB"/>
        </w:rPr>
      </w:pPr>
      <w:bookmarkStart w:id="437" w:name="_Toc232178288"/>
      <w:r>
        <w:t>30</w:t>
      </w:r>
      <w:r w:rsidRPr="00BC5584">
        <w:t>.4.</w:t>
      </w:r>
      <w:r w:rsidR="00C52DC2" w:rsidRPr="00C52DC2">
        <w:t>1</w:t>
      </w:r>
      <w:r w:rsidRPr="00BC5584">
        <w:t>.3.</w:t>
      </w:r>
      <w:r w:rsidR="00C52DC2" w:rsidRPr="00C52DC2">
        <w:t>1</w:t>
      </w:r>
      <w:r w:rsidR="00363978" w:rsidRPr="00363978">
        <w:rPr>
          <w:rtl/>
        </w:rPr>
        <w:tab/>
        <w:t xml:space="preserve">المواصفة التقنية </w:t>
      </w:r>
      <w:r w:rsidR="00363978" w:rsidRPr="00363978">
        <w:t>TS 37.47</w:t>
      </w:r>
      <w:r w:rsidR="00265C0E" w:rsidRPr="00265C0E">
        <w:t>2</w:t>
      </w:r>
      <w:bookmarkEnd w:id="437"/>
    </w:p>
    <w:p w14:paraId="2E25EC98" w14:textId="32C7F3CE" w:rsidR="00363978" w:rsidRPr="00363978" w:rsidRDefault="00363978" w:rsidP="00C232C2">
      <w:pPr>
        <w:pStyle w:val="Headingb"/>
        <w:rPr>
          <w:rtl/>
          <w:lang w:bidi="en-GB"/>
        </w:rPr>
      </w:pPr>
      <w:bookmarkStart w:id="438" w:name="_Toc56152419"/>
      <w:bookmarkStart w:id="439" w:name="_Toc56153799"/>
      <w:bookmarkStart w:id="440" w:name="_Toc94532911"/>
      <w:bookmarkStart w:id="441" w:name="_Toc94533381"/>
      <w:r w:rsidRPr="00363978">
        <w:rPr>
          <w:rtl/>
        </w:rPr>
        <w:t xml:space="preserve">السطح البيني </w:t>
      </w:r>
      <w:r w:rsidR="00265C0E" w:rsidRPr="00265C0E">
        <w:t>W1</w:t>
      </w:r>
      <w:r w:rsidRPr="00363978">
        <w:rPr>
          <w:rtl/>
        </w:rPr>
        <w:t>؛ نقل التشوير</w:t>
      </w:r>
      <w:bookmarkEnd w:id="438"/>
      <w:bookmarkEnd w:id="439"/>
      <w:bookmarkEnd w:id="440"/>
      <w:bookmarkEnd w:id="441"/>
    </w:p>
    <w:p w14:paraId="7FF24D52" w14:textId="1B934D09" w:rsidR="00363978" w:rsidRPr="00003A16" w:rsidRDefault="00363978" w:rsidP="00C232C2">
      <w:pPr>
        <w:rPr>
          <w:spacing w:val="-4"/>
          <w:rtl/>
          <w:lang w:bidi="en-GB"/>
        </w:rPr>
      </w:pPr>
      <w:r w:rsidRPr="00003A16">
        <w:rPr>
          <w:spacing w:val="-4"/>
          <w:rtl/>
        </w:rPr>
        <w:t xml:space="preserve">توصِّف هذه الوثيقة معايير نقل التشوير الواجب استخدامها عبر السطح البيني </w:t>
      </w:r>
      <w:r w:rsidR="00265C0E" w:rsidRPr="00003A16">
        <w:rPr>
          <w:spacing w:val="-4"/>
        </w:rPr>
        <w:t>W1</w:t>
      </w:r>
      <w:r w:rsidRPr="00003A16">
        <w:rPr>
          <w:spacing w:val="-4"/>
          <w:rtl/>
        </w:rPr>
        <w:t>.</w:t>
      </w:r>
      <w:r w:rsidR="006F7400" w:rsidRPr="00003A16">
        <w:rPr>
          <w:spacing w:val="-4"/>
          <w:rtl/>
        </w:rPr>
        <w:t xml:space="preserve"> و</w:t>
      </w:r>
      <w:r w:rsidRPr="00003A16">
        <w:rPr>
          <w:spacing w:val="-4"/>
          <w:rtl/>
        </w:rPr>
        <w:t xml:space="preserve">يقدم السطح البيني </w:t>
      </w:r>
      <w:r w:rsidR="00265C0E" w:rsidRPr="00003A16">
        <w:rPr>
          <w:spacing w:val="-4"/>
        </w:rPr>
        <w:t>W1</w:t>
      </w:r>
      <w:r w:rsidR="006F7400" w:rsidRPr="00003A16">
        <w:rPr>
          <w:spacing w:val="-4"/>
          <w:rtl/>
        </w:rPr>
        <w:t xml:space="preserve"> و</w:t>
      </w:r>
      <w:r w:rsidRPr="00003A16">
        <w:rPr>
          <w:spacing w:val="-4"/>
          <w:rtl/>
        </w:rPr>
        <w:t>سيلة للتوصيل ما بين</w:t>
      </w:r>
      <w:r w:rsidR="006F7400" w:rsidRPr="00003A16">
        <w:rPr>
          <w:spacing w:val="-4"/>
          <w:rtl/>
        </w:rPr>
        <w:t xml:space="preserve"> و</w:t>
      </w:r>
      <w:r w:rsidRPr="00003A16">
        <w:rPr>
          <w:spacing w:val="-4"/>
          <w:rtl/>
        </w:rPr>
        <w:t xml:space="preserve">حدة تحكم </w:t>
      </w:r>
      <w:r w:rsidR="006B4774" w:rsidRPr="00003A16">
        <w:rPr>
          <w:spacing w:val="-4"/>
        </w:rPr>
        <w:t>(NG-</w:t>
      </w:r>
      <w:proofErr w:type="spellStart"/>
      <w:r w:rsidR="006B4774" w:rsidRPr="00003A16">
        <w:rPr>
          <w:spacing w:val="-4"/>
        </w:rPr>
        <w:t>eNB</w:t>
      </w:r>
      <w:proofErr w:type="spellEnd"/>
      <w:r w:rsidR="006B4774" w:rsidRPr="00003A16">
        <w:rPr>
          <w:spacing w:val="-4"/>
        </w:rPr>
        <w:t>-CU)</w:t>
      </w:r>
      <w:r w:rsidR="006F7400" w:rsidRPr="00003A16">
        <w:rPr>
          <w:spacing w:val="-4"/>
          <w:rtl/>
        </w:rPr>
        <w:t xml:space="preserve"> و</w:t>
      </w:r>
      <w:r w:rsidRPr="00003A16">
        <w:rPr>
          <w:spacing w:val="-4"/>
          <w:rtl/>
        </w:rPr>
        <w:t xml:space="preserve">وحدة بيانات </w:t>
      </w:r>
      <w:r w:rsidR="006B4774" w:rsidRPr="00003A16">
        <w:rPr>
          <w:spacing w:val="-4"/>
        </w:rPr>
        <w:t>(NG-</w:t>
      </w:r>
      <w:proofErr w:type="spellStart"/>
      <w:r w:rsidR="006B4774" w:rsidRPr="00003A16">
        <w:rPr>
          <w:spacing w:val="-4"/>
        </w:rPr>
        <w:t>eNB</w:t>
      </w:r>
      <w:proofErr w:type="spellEnd"/>
      <w:r w:rsidR="006B4774" w:rsidRPr="00003A16">
        <w:rPr>
          <w:spacing w:val="-4"/>
        </w:rPr>
        <w:t>-DU)</w:t>
      </w:r>
      <w:r w:rsidRPr="00003A16">
        <w:rPr>
          <w:spacing w:val="-4"/>
          <w:rtl/>
        </w:rPr>
        <w:t xml:space="preserve"> لعقدة </w:t>
      </w:r>
      <w:r w:rsidR="006B4774" w:rsidRPr="00003A16">
        <w:rPr>
          <w:spacing w:val="-4"/>
        </w:rPr>
        <w:t>NG-</w:t>
      </w:r>
      <w:proofErr w:type="spellStart"/>
      <w:r w:rsidR="006B4774" w:rsidRPr="00003A16">
        <w:rPr>
          <w:spacing w:val="-4"/>
        </w:rPr>
        <w:t>eNB</w:t>
      </w:r>
      <w:proofErr w:type="spellEnd"/>
      <w:r w:rsidRPr="00003A16">
        <w:rPr>
          <w:spacing w:val="-4"/>
          <w:rtl/>
        </w:rPr>
        <w:t xml:space="preserve"> ضمن شبكة </w:t>
      </w:r>
      <w:r w:rsidR="006B4774" w:rsidRPr="00003A16">
        <w:rPr>
          <w:spacing w:val="-4"/>
        </w:rPr>
        <w:t>NG</w:t>
      </w:r>
      <w:r w:rsidR="00A07A0E" w:rsidRPr="00003A16">
        <w:rPr>
          <w:spacing w:val="-4"/>
        </w:rPr>
        <w:t>-RAN</w:t>
      </w:r>
      <w:r w:rsidRPr="00003A16">
        <w:rPr>
          <w:spacing w:val="-4"/>
          <w:rtl/>
        </w:rPr>
        <w:t>.</w:t>
      </w:r>
      <w:r w:rsidR="006F7400" w:rsidRPr="00003A16">
        <w:rPr>
          <w:spacing w:val="-4"/>
          <w:rtl/>
        </w:rPr>
        <w:t xml:space="preserve"> و</w:t>
      </w:r>
      <w:r w:rsidRPr="00003A16">
        <w:rPr>
          <w:spacing w:val="-4"/>
          <w:rtl/>
        </w:rPr>
        <w:t xml:space="preserve">تصف هذه الوثيقة كيفية نقل رسائل تشوير بروتوكول التطبيق </w:t>
      </w:r>
      <w:r w:rsidR="006B4774" w:rsidRPr="00003A16">
        <w:rPr>
          <w:spacing w:val="-4"/>
        </w:rPr>
        <w:t>W1-AP</w:t>
      </w:r>
      <w:r w:rsidRPr="00003A16">
        <w:rPr>
          <w:spacing w:val="-4"/>
          <w:rtl/>
        </w:rPr>
        <w:t xml:space="preserve"> عبر السطح البيني </w:t>
      </w:r>
      <w:r w:rsidR="00265C0E" w:rsidRPr="00003A16">
        <w:rPr>
          <w:spacing w:val="-4"/>
        </w:rPr>
        <w:t>W1</w:t>
      </w:r>
      <w:r w:rsidRPr="00003A16">
        <w:rPr>
          <w:spacing w:val="-4"/>
          <w:rtl/>
        </w:rPr>
        <w:t>.</w:t>
      </w:r>
    </w:p>
    <w:p w14:paraId="0D8D3548" w14:textId="3B89B954" w:rsidR="00363978" w:rsidRPr="00FB489D" w:rsidRDefault="00BC5584" w:rsidP="00B13723">
      <w:pPr>
        <w:keepNext/>
        <w:tabs>
          <w:tab w:val="left" w:pos="91"/>
          <w:tab w:val="left" w:pos="816"/>
          <w:tab w:val="left" w:pos="4218"/>
          <w:tab w:val="left" w:pos="4927"/>
          <w:tab w:val="left" w:pos="5494"/>
          <w:tab w:val="left" w:pos="6520"/>
        </w:tabs>
        <w:spacing w:before="40" w:after="40" w:line="260" w:lineRule="exact"/>
        <w:rPr>
          <w:b/>
          <w:bCs/>
          <w:sz w:val="18"/>
          <w:szCs w:val="24"/>
          <w:rtl/>
          <w:lang w:bidi="en-GB"/>
        </w:rPr>
      </w:pPr>
      <w:r w:rsidRPr="00BC5584">
        <w:rPr>
          <w:b/>
          <w:bCs/>
          <w:sz w:val="18"/>
          <w:szCs w:val="24"/>
        </w:rPr>
        <w:t>SDO</w:t>
      </w:r>
      <w:r w:rsidR="00363978" w:rsidRPr="00FB489D">
        <w:rPr>
          <w:bCs/>
          <w:sz w:val="18"/>
          <w:szCs w:val="24"/>
          <w:rtl/>
        </w:rPr>
        <w:tab/>
      </w:r>
      <w:r w:rsidR="00363978" w:rsidRPr="00FB489D">
        <w:rPr>
          <w:b/>
          <w:bCs/>
          <w:sz w:val="18"/>
          <w:szCs w:val="24"/>
          <w:rtl/>
        </w:rPr>
        <w:t>رقم الوثيقة</w:t>
      </w:r>
      <w:r w:rsidR="00363978" w:rsidRPr="00FB489D">
        <w:rPr>
          <w:bCs/>
          <w:sz w:val="18"/>
          <w:szCs w:val="24"/>
          <w:rtl/>
        </w:rPr>
        <w:tab/>
      </w:r>
      <w:r w:rsidR="00363978" w:rsidRPr="00FB489D">
        <w:rPr>
          <w:b/>
          <w:bCs/>
          <w:sz w:val="18"/>
          <w:szCs w:val="24"/>
          <w:rtl/>
        </w:rPr>
        <w:t>النسخة</w:t>
      </w:r>
      <w:r w:rsidR="00363978" w:rsidRPr="00FB489D">
        <w:rPr>
          <w:bCs/>
          <w:sz w:val="18"/>
          <w:szCs w:val="24"/>
          <w:rtl/>
        </w:rPr>
        <w:tab/>
      </w:r>
      <w:r w:rsidR="00363978" w:rsidRPr="00FB489D">
        <w:rPr>
          <w:b/>
          <w:bCs/>
          <w:sz w:val="18"/>
          <w:szCs w:val="24"/>
          <w:rtl/>
        </w:rPr>
        <w:t>الحالة</w:t>
      </w:r>
      <w:r w:rsidR="00363978" w:rsidRPr="00FB489D">
        <w:rPr>
          <w:bCs/>
          <w:sz w:val="18"/>
          <w:szCs w:val="24"/>
          <w:rtl/>
        </w:rPr>
        <w:tab/>
      </w:r>
      <w:r w:rsidR="00363978" w:rsidRPr="00FB489D">
        <w:rPr>
          <w:b/>
          <w:bCs/>
          <w:sz w:val="18"/>
          <w:szCs w:val="24"/>
          <w:rtl/>
        </w:rPr>
        <w:t>تاريخ الإصدار</w:t>
      </w:r>
      <w:r w:rsidR="00363978" w:rsidRPr="00FB489D">
        <w:rPr>
          <w:bCs/>
          <w:sz w:val="18"/>
          <w:szCs w:val="24"/>
          <w:rtl/>
        </w:rPr>
        <w:tab/>
      </w:r>
      <w:r w:rsidR="00363978" w:rsidRPr="00FB489D">
        <w:rPr>
          <w:b/>
          <w:bCs/>
          <w:sz w:val="18"/>
          <w:szCs w:val="24"/>
          <w:rtl/>
        </w:rPr>
        <w:t>الموقع</w:t>
      </w:r>
    </w:p>
    <w:p w14:paraId="35CF21D1" w14:textId="483012AB"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FB489D">
        <w:rPr>
          <w:b/>
          <w:bCs/>
          <w:color w:val="000000"/>
          <w:sz w:val="18"/>
          <w:szCs w:val="24"/>
          <w:rtl/>
          <w:lang w:eastAsia="en-GB"/>
        </w:rPr>
        <w:t xml:space="preserve">الإصدار </w:t>
      </w:r>
      <w:r w:rsidR="00C52DC2" w:rsidRPr="00C52DC2">
        <w:rPr>
          <w:b/>
          <w:bCs/>
          <w:color w:val="000000"/>
          <w:sz w:val="18"/>
          <w:szCs w:val="24"/>
          <w:lang w:eastAsia="en-GB"/>
        </w:rPr>
        <w:t>1</w:t>
      </w:r>
      <w:r w:rsidRPr="00FB489D">
        <w:rPr>
          <w:b/>
          <w:bCs/>
          <w:color w:val="000000"/>
          <w:sz w:val="18"/>
          <w:szCs w:val="24"/>
          <w:lang w:eastAsia="en-GB"/>
        </w:rPr>
        <w:t>7</w:t>
      </w:r>
    </w:p>
    <w:p w14:paraId="66511608" w14:textId="28797A1B"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ATIS</w:t>
      </w:r>
      <w:r w:rsidRPr="00FB489D">
        <w:rPr>
          <w:sz w:val="18"/>
          <w:szCs w:val="24"/>
          <w:lang w:eastAsia="en-GB"/>
        </w:rPr>
        <w:tab/>
      </w:r>
      <w:r w:rsidRPr="00FB489D">
        <w:rPr>
          <w:color w:val="000000"/>
          <w:sz w:val="18"/>
          <w:szCs w:val="24"/>
          <w:lang w:eastAsia="en-GB"/>
        </w:rPr>
        <w:t>ATIS.</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37.47</w:t>
      </w:r>
      <w:r w:rsidR="00265C0E" w:rsidRPr="00265C0E">
        <w:rPr>
          <w:color w:val="000000"/>
          <w:sz w:val="18"/>
          <w:szCs w:val="24"/>
          <w:lang w:eastAsia="en-GB"/>
        </w:rPr>
        <w:t>2</w:t>
      </w:r>
      <w:r w:rsidRPr="00FB489D">
        <w:rPr>
          <w:color w:val="000000"/>
          <w:sz w:val="18"/>
          <w:szCs w:val="24"/>
          <w:lang w:eastAsia="en-GB"/>
        </w:rPr>
        <w:t>.V</w:t>
      </w:r>
      <w:proofErr w:type="gramEnd"/>
      <w:r w:rsidR="00C52DC2" w:rsidRPr="00C52DC2">
        <w:rPr>
          <w:color w:val="000000"/>
          <w:sz w:val="18"/>
          <w:szCs w:val="24"/>
          <w:lang w:eastAsia="en-GB"/>
        </w:rPr>
        <w:t>1</w:t>
      </w:r>
      <w:r w:rsidRPr="00FB489D">
        <w:rPr>
          <w:color w:val="000000"/>
          <w:sz w:val="18"/>
          <w:szCs w:val="24"/>
          <w:lang w:eastAsia="en-GB"/>
        </w:rPr>
        <w:t>7.0.0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7.0.0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3</w:t>
      </w:r>
      <w:r w:rsidR="00892F11" w:rsidRPr="00FB489D">
        <w:rPr>
          <w:color w:val="000000"/>
          <w:sz w:val="18"/>
          <w:szCs w:val="24"/>
          <w:lang w:eastAsia="en-GB"/>
        </w:rPr>
        <w:t>.0</w:t>
      </w:r>
      <w:r w:rsidR="00265C0E" w:rsidRPr="00265C0E">
        <w:rPr>
          <w:color w:val="000000"/>
          <w:sz w:val="18"/>
          <w:szCs w:val="24"/>
          <w:lang w:eastAsia="en-GB"/>
        </w:rPr>
        <w:t>2</w:t>
      </w:r>
      <w:r w:rsidR="00892F11" w:rsidRPr="00FB489D">
        <w:rPr>
          <w:color w:val="000000"/>
          <w:sz w:val="18"/>
          <w:szCs w:val="24"/>
          <w:lang w:eastAsia="en-GB"/>
        </w:rPr>
        <w:t>.</w:t>
      </w:r>
      <w:r w:rsidR="00265C0E" w:rsidRPr="00265C0E">
        <w:rPr>
          <w:color w:val="000000"/>
          <w:sz w:val="18"/>
          <w:szCs w:val="24"/>
          <w:lang w:eastAsia="en-GB"/>
        </w:rPr>
        <w:t>2</w:t>
      </w:r>
      <w:r w:rsidR="00C52DC2" w:rsidRPr="00C52DC2">
        <w:rPr>
          <w:color w:val="000000"/>
          <w:sz w:val="18"/>
          <w:szCs w:val="24"/>
          <w:lang w:eastAsia="en-GB"/>
        </w:rPr>
        <w:t>1</w:t>
      </w:r>
      <w:r w:rsidRPr="00FB489D">
        <w:rPr>
          <w:sz w:val="18"/>
          <w:szCs w:val="24"/>
          <w:lang w:eastAsia="en-GB"/>
        </w:rPr>
        <w:tab/>
      </w:r>
      <w:hyperlink r:id="rId860" w:anchor="Rel-17" w:history="1">
        <w:r w:rsidRPr="00FB489D">
          <w:rPr>
            <w:color w:val="0563C1"/>
            <w:sz w:val="18"/>
            <w:szCs w:val="24"/>
            <w:u w:val="single"/>
            <w:lang w:eastAsia="en-GB"/>
          </w:rPr>
          <w:t>https://www.atis.org/</w:t>
        </w:r>
        <w:r w:rsidR="00BC5584" w:rsidRPr="00BC5584">
          <w:rPr>
            <w:color w:val="0563C1"/>
            <w:sz w:val="18"/>
            <w:szCs w:val="24"/>
            <w:u w:val="single"/>
            <w:lang w:eastAsia="en-GB"/>
          </w:rPr>
          <w:t>3GPP</w:t>
        </w:r>
        <w:r w:rsidRPr="00FB489D">
          <w:rPr>
            <w:color w:val="0563C1"/>
            <w:sz w:val="18"/>
            <w:szCs w:val="24"/>
            <w:u w:val="single"/>
            <w:lang w:eastAsia="en-GB"/>
          </w:rPr>
          <w:t>-transpositions - Rel-</w:t>
        </w:r>
        <w:r w:rsidR="00C52DC2" w:rsidRPr="00C52DC2">
          <w:rPr>
            <w:color w:val="0563C1"/>
            <w:sz w:val="18"/>
            <w:szCs w:val="24"/>
            <w:u w:val="single"/>
            <w:lang w:eastAsia="en-GB"/>
          </w:rPr>
          <w:t>1</w:t>
        </w:r>
        <w:r w:rsidRPr="00FB489D">
          <w:rPr>
            <w:color w:val="0563C1"/>
            <w:sz w:val="18"/>
            <w:szCs w:val="24"/>
            <w:u w:val="single"/>
            <w:lang w:eastAsia="en-GB"/>
          </w:rPr>
          <w:t>7</w:t>
        </w:r>
      </w:hyperlink>
    </w:p>
    <w:p w14:paraId="4FC71935" w14:textId="2A23D2E9" w:rsidR="00DB146F" w:rsidRPr="00FB489D"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CCSA</w:t>
      </w:r>
      <w:r w:rsidRPr="00FB489D">
        <w:rPr>
          <w:sz w:val="18"/>
          <w:szCs w:val="24"/>
          <w:lang w:eastAsia="en-GB"/>
        </w:rPr>
        <w:tab/>
      </w:r>
      <w:r w:rsidRPr="00FB489D">
        <w:rPr>
          <w:color w:val="000000"/>
          <w:sz w:val="18"/>
          <w:szCs w:val="24"/>
          <w:lang w:eastAsia="en-GB"/>
        </w:rPr>
        <w:t>CCSA.</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37.47</w:t>
      </w:r>
      <w:r w:rsidR="00265C0E" w:rsidRPr="00265C0E">
        <w:rPr>
          <w:color w:val="000000"/>
          <w:sz w:val="18"/>
          <w:szCs w:val="24"/>
          <w:lang w:eastAsia="en-GB"/>
        </w:rPr>
        <w:t>2</w:t>
      </w:r>
      <w:r w:rsidRPr="00FB489D">
        <w:rPr>
          <w:color w:val="000000"/>
          <w:sz w:val="18"/>
          <w:szCs w:val="24"/>
          <w:lang w:eastAsia="en-GB"/>
        </w:rPr>
        <w:t>.V</w:t>
      </w:r>
      <w:proofErr w:type="gramEnd"/>
      <w:r w:rsidR="00C52DC2" w:rsidRPr="00C52DC2">
        <w:rPr>
          <w:color w:val="000000"/>
          <w:sz w:val="18"/>
          <w:szCs w:val="24"/>
          <w:lang w:eastAsia="en-GB"/>
        </w:rPr>
        <w:t>1</w:t>
      </w:r>
      <w:r w:rsidRPr="00FB489D">
        <w:rPr>
          <w:color w:val="000000"/>
          <w:sz w:val="18"/>
          <w:szCs w:val="24"/>
          <w:lang w:eastAsia="en-GB"/>
        </w:rPr>
        <w:t>7.0.0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7.0.0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3</w:t>
      </w:r>
      <w:r w:rsidR="00892F11" w:rsidRPr="00FB489D">
        <w:rPr>
          <w:color w:val="000000"/>
          <w:sz w:val="18"/>
          <w:szCs w:val="24"/>
          <w:lang w:eastAsia="en-GB"/>
        </w:rPr>
        <w:t>.0</w:t>
      </w:r>
      <w:r w:rsidR="00265C0E" w:rsidRPr="00265C0E">
        <w:rPr>
          <w:color w:val="000000"/>
          <w:sz w:val="18"/>
          <w:szCs w:val="24"/>
          <w:lang w:eastAsia="en-GB"/>
        </w:rPr>
        <w:t>2</w:t>
      </w:r>
      <w:r w:rsidR="00892F11" w:rsidRPr="00FB489D">
        <w:rPr>
          <w:color w:val="000000"/>
          <w:sz w:val="18"/>
          <w:szCs w:val="24"/>
          <w:lang w:eastAsia="en-GB"/>
        </w:rPr>
        <w:t>.</w:t>
      </w:r>
      <w:r w:rsidR="00265C0E" w:rsidRPr="00265C0E">
        <w:rPr>
          <w:color w:val="000000"/>
          <w:sz w:val="18"/>
          <w:szCs w:val="24"/>
          <w:lang w:eastAsia="en-GB"/>
        </w:rPr>
        <w:t>2</w:t>
      </w:r>
      <w:r w:rsidR="00C52DC2" w:rsidRPr="00C52DC2">
        <w:rPr>
          <w:color w:val="000000"/>
          <w:sz w:val="18"/>
          <w:szCs w:val="24"/>
          <w:lang w:eastAsia="en-GB"/>
        </w:rPr>
        <w:t>1</w:t>
      </w:r>
      <w:r w:rsidRPr="00FB489D">
        <w:rPr>
          <w:sz w:val="18"/>
          <w:szCs w:val="24"/>
          <w:lang w:eastAsia="en-GB"/>
        </w:rPr>
        <w:tab/>
      </w:r>
      <w:hyperlink r:id="rId861" w:history="1">
        <w:r w:rsidRPr="00FB489D">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FB489D">
          <w:rPr>
            <w:color w:val="0563C1"/>
            <w:sz w:val="18"/>
            <w:szCs w:val="24"/>
            <w:u w:val="single"/>
            <w:lang w:eastAsia="en-GB"/>
          </w:rPr>
          <w:t>7&amp;oldFileUrl=NTN/SRIT/CCSA.</w:t>
        </w:r>
        <w:r w:rsidR="00BC5584" w:rsidRPr="00BC5584">
          <w:rPr>
            <w:color w:val="0563C1"/>
            <w:sz w:val="18"/>
            <w:szCs w:val="24"/>
            <w:u w:val="single"/>
            <w:lang w:eastAsia="en-GB"/>
          </w:rPr>
          <w:t>3GPP</w:t>
        </w:r>
        <w:r w:rsidRPr="00FB489D">
          <w:rPr>
            <w:color w:val="0563C1"/>
            <w:sz w:val="18"/>
            <w:szCs w:val="24"/>
            <w:u w:val="single"/>
            <w:lang w:eastAsia="en-GB"/>
          </w:rPr>
          <w:t>.37.47</w:t>
        </w:r>
        <w:r w:rsidR="00265C0E" w:rsidRPr="00265C0E">
          <w:rPr>
            <w:color w:val="0563C1"/>
            <w:sz w:val="18"/>
            <w:szCs w:val="24"/>
            <w:u w:val="single"/>
            <w:lang w:eastAsia="en-GB"/>
          </w:rPr>
          <w:t>2</w:t>
        </w:r>
        <w:r w:rsidRPr="00FB489D">
          <w:rPr>
            <w:color w:val="0563C1"/>
            <w:sz w:val="18"/>
            <w:szCs w:val="24"/>
            <w:u w:val="single"/>
            <w:lang w:eastAsia="en-GB"/>
          </w:rPr>
          <w:t>.V</w:t>
        </w:r>
        <w:r w:rsidR="00C52DC2" w:rsidRPr="00C52DC2">
          <w:rPr>
            <w:color w:val="0563C1"/>
            <w:sz w:val="18"/>
            <w:szCs w:val="24"/>
            <w:u w:val="single"/>
            <w:lang w:eastAsia="en-GB"/>
          </w:rPr>
          <w:t>1</w:t>
        </w:r>
        <w:r w:rsidRPr="00FB489D">
          <w:rPr>
            <w:color w:val="0563C1"/>
            <w:sz w:val="18"/>
            <w:szCs w:val="24"/>
            <w:u w:val="single"/>
            <w:lang w:eastAsia="en-GB"/>
          </w:rPr>
          <w:t>7.0.0.d</w:t>
        </w:r>
      </w:hyperlink>
      <w:hyperlink r:id="rId862" w:history="1">
        <w:r w:rsidRPr="00FB489D">
          <w:rPr>
            <w:color w:val="0563C1"/>
            <w:sz w:val="18"/>
            <w:szCs w:val="24"/>
            <w:u w:val="single"/>
            <w:lang w:eastAsia="en-GB"/>
          </w:rPr>
          <w:t>oc</w:t>
        </w:r>
      </w:hyperlink>
    </w:p>
    <w:p w14:paraId="241EDA1A" w14:textId="7D21D82A"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37 47</w:t>
      </w:r>
      <w:r w:rsidR="00265C0E" w:rsidRPr="00A20096">
        <w:rPr>
          <w:color w:val="000000"/>
          <w:sz w:val="18"/>
          <w:szCs w:val="24"/>
          <w:lang w:val="fr-FR" w:eastAsia="en-GB"/>
        </w:rPr>
        <w:t>2</w:t>
      </w:r>
      <w:r w:rsidRPr="00A20096">
        <w:rPr>
          <w:color w:val="000000"/>
          <w:sz w:val="18"/>
          <w:szCs w:val="24"/>
          <w:lang w:val="fr-FR" w:eastAsia="en-GB"/>
        </w:rPr>
        <w:t xml:space="preserve"> V</w:t>
      </w:r>
      <w:r w:rsidR="00C52DC2" w:rsidRPr="00A20096">
        <w:rPr>
          <w:color w:val="000000"/>
          <w:sz w:val="18"/>
          <w:szCs w:val="24"/>
          <w:lang w:val="fr-FR" w:eastAsia="en-GB"/>
        </w:rPr>
        <w:t>1</w:t>
      </w:r>
      <w:r w:rsidRPr="00A20096">
        <w:rPr>
          <w:color w:val="000000"/>
          <w:sz w:val="18"/>
          <w:szCs w:val="24"/>
          <w:lang w:val="fr-FR" w:eastAsia="en-GB"/>
        </w:rPr>
        <w:t>7.0.0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Pr="00A20096">
        <w:rPr>
          <w:color w:val="000000"/>
          <w:sz w:val="18"/>
          <w:szCs w:val="24"/>
          <w:lang w:val="fr-FR" w:eastAsia="en-GB"/>
        </w:rPr>
        <w:t>-04)</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7.0.0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00892F11" w:rsidRPr="00A20096">
        <w:rPr>
          <w:color w:val="000000"/>
          <w:sz w:val="18"/>
          <w:szCs w:val="24"/>
          <w:lang w:val="fr-FR" w:eastAsia="en-GB"/>
        </w:rPr>
        <w:t>.04.</w:t>
      </w:r>
      <w:r w:rsidR="00265C0E" w:rsidRPr="00A20096">
        <w:rPr>
          <w:color w:val="000000"/>
          <w:sz w:val="18"/>
          <w:szCs w:val="24"/>
          <w:lang w:val="fr-FR" w:eastAsia="en-GB"/>
        </w:rPr>
        <w:t>2</w:t>
      </w:r>
      <w:r w:rsidR="00892F11" w:rsidRPr="00A20096">
        <w:rPr>
          <w:color w:val="000000"/>
          <w:sz w:val="18"/>
          <w:szCs w:val="24"/>
          <w:lang w:val="fr-FR" w:eastAsia="en-GB"/>
        </w:rPr>
        <w:t>9</w:t>
      </w:r>
      <w:r w:rsidRPr="00A20096">
        <w:rPr>
          <w:sz w:val="18"/>
          <w:szCs w:val="24"/>
          <w:lang w:val="fr-FR" w:eastAsia="en-GB"/>
        </w:rPr>
        <w:tab/>
      </w:r>
      <w:hyperlink r:id="rId863"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37400_</w:t>
        </w:r>
        <w:r w:rsidR="00C52DC2" w:rsidRPr="00A20096">
          <w:rPr>
            <w:color w:val="0563C1"/>
            <w:sz w:val="18"/>
            <w:szCs w:val="24"/>
            <w:u w:val="single"/>
            <w:lang w:val="fr-FR" w:eastAsia="en-GB"/>
          </w:rPr>
          <w:t>1</w:t>
        </w:r>
        <w:r w:rsidRPr="00A20096">
          <w:rPr>
            <w:color w:val="0563C1"/>
            <w:sz w:val="18"/>
            <w:szCs w:val="24"/>
            <w:u w:val="single"/>
            <w:lang w:val="fr-FR" w:eastAsia="en-GB"/>
          </w:rPr>
          <w:t>37499/</w:t>
        </w:r>
        <w:r w:rsidR="00C52DC2" w:rsidRPr="00A20096">
          <w:rPr>
            <w:color w:val="0563C1"/>
            <w:sz w:val="18"/>
            <w:szCs w:val="24"/>
            <w:u w:val="single"/>
            <w:lang w:val="fr-FR" w:eastAsia="en-GB"/>
          </w:rPr>
          <w:t>1</w:t>
        </w:r>
        <w:r w:rsidRPr="00A20096">
          <w:rPr>
            <w:color w:val="0563C1"/>
            <w:sz w:val="18"/>
            <w:szCs w:val="24"/>
            <w:u w:val="single"/>
            <w:lang w:val="fr-FR" w:eastAsia="en-GB"/>
          </w:rPr>
          <w:t>3747</w:t>
        </w:r>
        <w:r w:rsidR="00265C0E" w:rsidRPr="00A20096">
          <w:rPr>
            <w:color w:val="0563C1"/>
            <w:sz w:val="18"/>
            <w:szCs w:val="24"/>
            <w:u w:val="single"/>
            <w:lang w:val="fr-FR" w:eastAsia="en-GB"/>
          </w:rPr>
          <w:t>2</w:t>
        </w:r>
        <w:r w:rsidRPr="00A20096">
          <w:rPr>
            <w:color w:val="0563C1"/>
            <w:sz w:val="18"/>
            <w:szCs w:val="24"/>
            <w:u w:val="single"/>
            <w:lang w:val="fr-FR" w:eastAsia="en-GB"/>
          </w:rPr>
          <w:t>/</w:t>
        </w:r>
        <w:r w:rsidR="00C52DC2" w:rsidRPr="00A20096">
          <w:rPr>
            <w:color w:val="0563C1"/>
            <w:sz w:val="18"/>
            <w:szCs w:val="24"/>
            <w:u w:val="single"/>
            <w:lang w:val="fr-FR" w:eastAsia="en-GB"/>
          </w:rPr>
          <w:t>1</w:t>
        </w:r>
        <w:r w:rsidRPr="00A20096">
          <w:rPr>
            <w:color w:val="0563C1"/>
            <w:sz w:val="18"/>
            <w:szCs w:val="24"/>
            <w:u w:val="single"/>
            <w:lang w:val="fr-FR" w:eastAsia="en-GB"/>
          </w:rPr>
          <w:t>7.00.00_60/ts_</w:t>
        </w:r>
        <w:r w:rsidR="00C52DC2" w:rsidRPr="00A20096">
          <w:rPr>
            <w:color w:val="0563C1"/>
            <w:sz w:val="18"/>
            <w:szCs w:val="24"/>
            <w:u w:val="single"/>
            <w:lang w:val="fr-FR" w:eastAsia="en-GB"/>
          </w:rPr>
          <w:t>1</w:t>
        </w:r>
        <w:r w:rsidRPr="00A20096">
          <w:rPr>
            <w:color w:val="0563C1"/>
            <w:sz w:val="18"/>
            <w:szCs w:val="24"/>
            <w:u w:val="single"/>
            <w:lang w:val="fr-FR" w:eastAsia="en-GB"/>
          </w:rPr>
          <w:t>3747</w:t>
        </w:r>
        <w:r w:rsidR="00265C0E" w:rsidRPr="00A20096">
          <w:rPr>
            <w:color w:val="0563C1"/>
            <w:sz w:val="18"/>
            <w:szCs w:val="24"/>
            <w:u w:val="single"/>
            <w:lang w:val="fr-FR" w:eastAsia="en-GB"/>
          </w:rPr>
          <w:t>2</w:t>
        </w:r>
        <w:r w:rsidRPr="00A20096">
          <w:rPr>
            <w:color w:val="0563C1"/>
            <w:sz w:val="18"/>
            <w:szCs w:val="24"/>
            <w:u w:val="single"/>
            <w:lang w:val="fr-FR" w:eastAsia="en-GB"/>
          </w:rPr>
          <w:t>v</w:t>
        </w:r>
        <w:r w:rsidR="00C52DC2" w:rsidRPr="00A20096">
          <w:rPr>
            <w:color w:val="0563C1"/>
            <w:sz w:val="18"/>
            <w:szCs w:val="24"/>
            <w:u w:val="single"/>
            <w:lang w:val="fr-FR" w:eastAsia="en-GB"/>
          </w:rPr>
          <w:t>1</w:t>
        </w:r>
        <w:r w:rsidRPr="00A20096">
          <w:rPr>
            <w:color w:val="0563C1"/>
            <w:sz w:val="18"/>
            <w:szCs w:val="24"/>
            <w:u w:val="single"/>
            <w:lang w:val="fr-FR" w:eastAsia="en-GB"/>
          </w:rPr>
          <w:t>70000p.pdf</w:t>
        </w:r>
      </w:hyperlink>
    </w:p>
    <w:p w14:paraId="4EA1D4BC" w14:textId="6A09B1B1"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7.47</w:t>
      </w:r>
      <w:r w:rsidR="00265C0E" w:rsidRPr="00A20096">
        <w:rPr>
          <w:color w:val="000000"/>
          <w:sz w:val="18"/>
          <w:szCs w:val="24"/>
          <w:lang w:val="fr-FR" w:eastAsia="en-GB"/>
        </w:rPr>
        <w:t>2</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7.0.0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7.0.0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00892F11" w:rsidRPr="00A20096">
        <w:rPr>
          <w:color w:val="000000"/>
          <w:sz w:val="18"/>
          <w:szCs w:val="24"/>
          <w:lang w:val="fr-FR" w:eastAsia="en-GB"/>
        </w:rPr>
        <w:t>.07.</w:t>
      </w:r>
      <w:r w:rsidR="00265C0E" w:rsidRPr="00A20096">
        <w:rPr>
          <w:color w:val="000000"/>
          <w:sz w:val="18"/>
          <w:szCs w:val="24"/>
          <w:lang w:val="fr-FR" w:eastAsia="en-GB"/>
        </w:rPr>
        <w:t>2</w:t>
      </w:r>
      <w:r w:rsidR="00892F11" w:rsidRPr="00A20096">
        <w:rPr>
          <w:color w:val="000000"/>
          <w:sz w:val="18"/>
          <w:szCs w:val="24"/>
          <w:lang w:val="fr-FR" w:eastAsia="en-GB"/>
        </w:rPr>
        <w:t>9</w:t>
      </w:r>
      <w:r w:rsidRPr="00A20096">
        <w:rPr>
          <w:sz w:val="18"/>
          <w:szCs w:val="24"/>
          <w:lang w:val="fr-FR" w:eastAsia="en-GB"/>
        </w:rPr>
        <w:tab/>
      </w:r>
      <w:hyperlink r:id="rId864" w:history="1">
        <w:r w:rsidRPr="00A20096">
          <w:rPr>
            <w:color w:val="0563C1"/>
            <w:sz w:val="18"/>
            <w:szCs w:val="24"/>
            <w:u w:val="single"/>
            <w:lang w:val="fr-FR" w:eastAsia="en-GB"/>
          </w:rPr>
          <w:t>https://members.tsdsi.in/s/d8cGE9pCSpkeJ</w:t>
        </w:r>
        <w:r w:rsidR="00265C0E" w:rsidRPr="00A20096">
          <w:rPr>
            <w:color w:val="0563C1"/>
            <w:sz w:val="18"/>
            <w:szCs w:val="24"/>
            <w:u w:val="single"/>
            <w:lang w:val="fr-FR" w:eastAsia="en-GB"/>
          </w:rPr>
          <w:t>2</w:t>
        </w:r>
        <w:r w:rsidRPr="00A20096">
          <w:rPr>
            <w:color w:val="0563C1"/>
            <w:sz w:val="18"/>
            <w:szCs w:val="24"/>
            <w:u w:val="single"/>
            <w:lang w:val="fr-FR" w:eastAsia="en-GB"/>
          </w:rPr>
          <w:t>Q</w:t>
        </w:r>
      </w:hyperlink>
    </w:p>
    <w:p w14:paraId="316B2077" w14:textId="72009678" w:rsidR="00DB146F" w:rsidRPr="00003A1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003A16">
        <w:rPr>
          <w:color w:val="000000"/>
          <w:spacing w:val="-2"/>
          <w:sz w:val="18"/>
          <w:szCs w:val="24"/>
          <w:lang w:val="fr-FR" w:eastAsia="en-GB"/>
        </w:rPr>
        <w:t>TTA</w:t>
      </w:r>
      <w:r w:rsidRPr="00003A16">
        <w:rPr>
          <w:spacing w:val="-2"/>
          <w:sz w:val="18"/>
          <w:szCs w:val="24"/>
          <w:lang w:val="fr-FR" w:eastAsia="en-GB"/>
        </w:rPr>
        <w:tab/>
      </w:r>
      <w:r w:rsidRPr="00003A16">
        <w:rPr>
          <w:color w:val="000000"/>
          <w:spacing w:val="-2"/>
          <w:sz w:val="18"/>
          <w:szCs w:val="24"/>
          <w:lang w:val="fr-FR" w:eastAsia="en-GB"/>
        </w:rPr>
        <w:t>TTAT.3G-37.47</w:t>
      </w:r>
      <w:r w:rsidR="00265C0E" w:rsidRPr="00003A16">
        <w:rPr>
          <w:color w:val="000000"/>
          <w:spacing w:val="-2"/>
          <w:sz w:val="18"/>
          <w:szCs w:val="24"/>
          <w:lang w:val="fr-FR" w:eastAsia="en-GB"/>
        </w:rPr>
        <w:t>2</w:t>
      </w:r>
      <w:r w:rsidRPr="00003A16">
        <w:rPr>
          <w:color w:val="000000"/>
          <w:spacing w:val="-2"/>
          <w:sz w:val="18"/>
          <w:szCs w:val="24"/>
          <w:lang w:val="fr-FR" w:eastAsia="en-GB"/>
        </w:rPr>
        <w:t>V</w:t>
      </w:r>
      <w:r w:rsidR="00C52DC2" w:rsidRPr="00003A16">
        <w:rPr>
          <w:color w:val="000000"/>
          <w:spacing w:val="-2"/>
          <w:sz w:val="18"/>
          <w:szCs w:val="24"/>
          <w:lang w:val="fr-FR" w:eastAsia="en-GB"/>
        </w:rPr>
        <w:t>1</w:t>
      </w:r>
      <w:r w:rsidRPr="00003A16">
        <w:rPr>
          <w:color w:val="000000"/>
          <w:spacing w:val="-2"/>
          <w:sz w:val="18"/>
          <w:szCs w:val="24"/>
          <w:lang w:val="fr-FR" w:eastAsia="en-GB"/>
        </w:rPr>
        <w:t>7.0.0</w:t>
      </w:r>
      <w:r w:rsidRPr="00003A16">
        <w:rPr>
          <w:spacing w:val="-2"/>
          <w:sz w:val="18"/>
          <w:szCs w:val="24"/>
          <w:lang w:val="fr-FR" w:eastAsia="en-GB"/>
        </w:rPr>
        <w:tab/>
      </w:r>
      <w:r w:rsidR="00C52DC2" w:rsidRPr="00003A16">
        <w:rPr>
          <w:color w:val="000000"/>
          <w:spacing w:val="-2"/>
          <w:sz w:val="18"/>
          <w:szCs w:val="24"/>
          <w:lang w:val="fr-FR" w:eastAsia="en-GB"/>
        </w:rPr>
        <w:t>1</w:t>
      </w:r>
      <w:r w:rsidRPr="00003A16">
        <w:rPr>
          <w:color w:val="000000"/>
          <w:spacing w:val="-2"/>
          <w:sz w:val="18"/>
          <w:szCs w:val="24"/>
          <w:lang w:val="fr-FR" w:eastAsia="en-GB"/>
        </w:rPr>
        <w:t>7.0.0</w:t>
      </w:r>
      <w:r w:rsidRPr="00003A16">
        <w:rPr>
          <w:spacing w:val="-2"/>
          <w:sz w:val="18"/>
          <w:szCs w:val="24"/>
          <w:lang w:val="fr-FR" w:eastAsia="en-GB"/>
        </w:rPr>
        <w:tab/>
      </w:r>
      <w:r w:rsidRPr="00003A16">
        <w:rPr>
          <w:color w:val="000000"/>
          <w:spacing w:val="-2"/>
          <w:sz w:val="18"/>
          <w:szCs w:val="24"/>
          <w:rtl/>
          <w:lang w:val="fr-FR" w:eastAsia="en-GB"/>
        </w:rPr>
        <w:t>نُشرت</w:t>
      </w:r>
      <w:r w:rsidRPr="00003A16">
        <w:rPr>
          <w:spacing w:val="-2"/>
          <w:sz w:val="18"/>
          <w:szCs w:val="24"/>
          <w:lang w:val="fr-FR" w:eastAsia="en-GB"/>
        </w:rPr>
        <w:tab/>
      </w:r>
      <w:r w:rsidR="00265C0E" w:rsidRPr="00003A16">
        <w:rPr>
          <w:color w:val="000000"/>
          <w:spacing w:val="-2"/>
          <w:sz w:val="18"/>
          <w:szCs w:val="24"/>
          <w:lang w:val="fr-FR" w:eastAsia="en-GB"/>
        </w:rPr>
        <w:t>2</w:t>
      </w:r>
      <w:r w:rsidRPr="00003A16">
        <w:rPr>
          <w:color w:val="000000"/>
          <w:spacing w:val="-2"/>
          <w:sz w:val="18"/>
          <w:szCs w:val="24"/>
          <w:lang w:val="fr-FR" w:eastAsia="en-GB"/>
        </w:rPr>
        <w:t>0</w:t>
      </w:r>
      <w:r w:rsidR="00265C0E" w:rsidRPr="00003A16">
        <w:rPr>
          <w:color w:val="000000"/>
          <w:spacing w:val="-2"/>
          <w:sz w:val="18"/>
          <w:szCs w:val="24"/>
          <w:lang w:val="fr-FR" w:eastAsia="en-GB"/>
        </w:rPr>
        <w:t>22</w:t>
      </w:r>
      <w:r w:rsidR="00892F11" w:rsidRPr="00003A16">
        <w:rPr>
          <w:color w:val="000000"/>
          <w:spacing w:val="-2"/>
          <w:sz w:val="18"/>
          <w:szCs w:val="24"/>
          <w:lang w:val="fr-FR" w:eastAsia="en-GB"/>
        </w:rPr>
        <w:t>.08.05</w:t>
      </w:r>
      <w:r w:rsidRPr="00003A16">
        <w:rPr>
          <w:spacing w:val="-2"/>
          <w:sz w:val="18"/>
          <w:szCs w:val="24"/>
          <w:lang w:val="fr-FR" w:eastAsia="en-GB"/>
        </w:rPr>
        <w:tab/>
      </w:r>
      <w:hyperlink r:id="rId865" w:history="1">
        <w:r w:rsidRPr="00003A16">
          <w:rPr>
            <w:color w:val="0563C1"/>
            <w:spacing w:val="-2"/>
            <w:sz w:val="18"/>
            <w:szCs w:val="24"/>
            <w:u w:val="single"/>
            <w:lang w:val="fr-FR" w:eastAsia="en-GB"/>
          </w:rPr>
          <w:t>https://www.tta.or.kr/e</w:t>
        </w:r>
        <w:r w:rsidR="006B4774" w:rsidRPr="00003A16">
          <w:rPr>
            <w:color w:val="0563C1"/>
            <w:spacing w:val="-2"/>
            <w:sz w:val="18"/>
            <w:szCs w:val="24"/>
            <w:u w:val="single"/>
            <w:lang w:val="fr-FR" w:eastAsia="en-GB"/>
          </w:rPr>
          <w:t>NG</w:t>
        </w:r>
        <w:r w:rsidRPr="00003A16">
          <w:rPr>
            <w:color w:val="0563C1"/>
            <w:spacing w:val="-2"/>
            <w:sz w:val="18"/>
            <w:szCs w:val="24"/>
            <w:u w:val="single"/>
            <w:lang w:val="fr-FR" w:eastAsia="en-GB"/>
          </w:rPr>
          <w:t>/ttaSearchE</w:t>
        </w:r>
        <w:r w:rsidR="006B4774" w:rsidRPr="00003A16">
          <w:rPr>
            <w:color w:val="0563C1"/>
            <w:spacing w:val="-2"/>
            <w:sz w:val="18"/>
            <w:szCs w:val="24"/>
            <w:u w:val="single"/>
            <w:lang w:val="fr-FR" w:eastAsia="en-GB"/>
          </w:rPr>
          <w:t>NG</w:t>
        </w:r>
        <w:r w:rsidRPr="00003A16">
          <w:rPr>
            <w:color w:val="0563C1"/>
            <w:spacing w:val="-2"/>
            <w:sz w:val="18"/>
            <w:szCs w:val="24"/>
            <w:u w:val="single"/>
            <w:lang w:val="fr-FR" w:eastAsia="en-GB"/>
          </w:rPr>
          <w:t>View.do?key=46</w:t>
        </w:r>
        <w:r w:rsidR="00C52DC2" w:rsidRPr="00003A16">
          <w:rPr>
            <w:color w:val="0563C1"/>
            <w:spacing w:val="-2"/>
            <w:sz w:val="18"/>
            <w:szCs w:val="24"/>
            <w:u w:val="single"/>
            <w:lang w:val="fr-FR" w:eastAsia="en-GB"/>
          </w:rPr>
          <w:t>1</w:t>
        </w:r>
        <w:r w:rsidRPr="00003A16">
          <w:rPr>
            <w:color w:val="0563C1"/>
            <w:spacing w:val="-2"/>
            <w:sz w:val="18"/>
            <w:szCs w:val="24"/>
            <w:u w:val="single"/>
            <w:lang w:val="fr-FR" w:eastAsia="en-GB"/>
          </w:rPr>
          <w:t>&amp;searchStandardNo=TTAT.3G-37.47</w:t>
        </w:r>
        <w:r w:rsidR="00265C0E" w:rsidRPr="00003A16">
          <w:rPr>
            <w:color w:val="0563C1"/>
            <w:spacing w:val="-2"/>
            <w:sz w:val="18"/>
            <w:szCs w:val="24"/>
            <w:u w:val="single"/>
            <w:lang w:val="fr-FR" w:eastAsia="en-GB"/>
          </w:rPr>
          <w:t>2</w:t>
        </w:r>
        <w:r w:rsidRPr="00003A16">
          <w:rPr>
            <w:color w:val="0563C1"/>
            <w:spacing w:val="-2"/>
            <w:sz w:val="18"/>
            <w:szCs w:val="24"/>
            <w:u w:val="single"/>
            <w:lang w:val="fr-FR" w:eastAsia="en-GB"/>
          </w:rPr>
          <w:t>V</w:t>
        </w:r>
        <w:r w:rsidR="00C52DC2" w:rsidRPr="00003A16">
          <w:rPr>
            <w:color w:val="0563C1"/>
            <w:spacing w:val="-2"/>
            <w:sz w:val="18"/>
            <w:szCs w:val="24"/>
            <w:u w:val="single"/>
            <w:lang w:val="fr-FR" w:eastAsia="en-GB"/>
          </w:rPr>
          <w:t>1</w:t>
        </w:r>
        <w:r w:rsidRPr="00003A16">
          <w:rPr>
            <w:color w:val="0563C1"/>
            <w:spacing w:val="-2"/>
            <w:sz w:val="18"/>
            <w:szCs w:val="24"/>
            <w:u w:val="single"/>
            <w:lang w:val="fr-FR" w:eastAsia="en-GB"/>
          </w:rPr>
          <w:t>7.0.0&amp;searchCate=TTAS</w:t>
        </w:r>
      </w:hyperlink>
    </w:p>
    <w:p w14:paraId="75C94BD8" w14:textId="648B805F"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FB489D">
        <w:rPr>
          <w:b/>
          <w:bCs/>
          <w:color w:val="000000"/>
          <w:sz w:val="18"/>
          <w:szCs w:val="24"/>
          <w:rtl/>
          <w:lang w:eastAsia="en-GB"/>
        </w:rPr>
        <w:lastRenderedPageBreak/>
        <w:t xml:space="preserve">الإصدار </w:t>
      </w:r>
      <w:r w:rsidR="00C52DC2" w:rsidRPr="00C52DC2">
        <w:rPr>
          <w:b/>
          <w:bCs/>
          <w:color w:val="000000"/>
          <w:sz w:val="18"/>
          <w:szCs w:val="24"/>
          <w:lang w:eastAsia="en-GB"/>
        </w:rPr>
        <w:t>1</w:t>
      </w:r>
      <w:r w:rsidRPr="00FB489D">
        <w:rPr>
          <w:b/>
          <w:bCs/>
          <w:color w:val="000000"/>
          <w:sz w:val="18"/>
          <w:szCs w:val="24"/>
          <w:lang w:eastAsia="en-GB"/>
        </w:rPr>
        <w:t>8</w:t>
      </w:r>
    </w:p>
    <w:p w14:paraId="466F9CC6" w14:textId="0C8970EB"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ATIS</w:t>
      </w:r>
      <w:r w:rsidRPr="00FB489D">
        <w:rPr>
          <w:sz w:val="18"/>
          <w:szCs w:val="24"/>
          <w:lang w:eastAsia="en-GB"/>
        </w:rPr>
        <w:tab/>
      </w:r>
      <w:r w:rsidRPr="00FB489D">
        <w:rPr>
          <w:color w:val="000000"/>
          <w:sz w:val="18"/>
          <w:szCs w:val="24"/>
          <w:lang w:eastAsia="en-GB"/>
        </w:rPr>
        <w:t>ATIS.</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37.47</w:t>
      </w:r>
      <w:r w:rsidR="00265C0E" w:rsidRPr="00265C0E">
        <w:rPr>
          <w:color w:val="000000"/>
          <w:sz w:val="18"/>
          <w:szCs w:val="24"/>
          <w:lang w:eastAsia="en-GB"/>
        </w:rPr>
        <w:t>2</w:t>
      </w:r>
      <w:r w:rsidRPr="00FB489D">
        <w:rPr>
          <w:color w:val="000000"/>
          <w:sz w:val="18"/>
          <w:szCs w:val="24"/>
          <w:lang w:eastAsia="en-GB"/>
        </w:rPr>
        <w:t>.V</w:t>
      </w:r>
      <w:proofErr w:type="gramEnd"/>
      <w:r w:rsidR="00C52DC2" w:rsidRPr="00C52DC2">
        <w:rPr>
          <w:color w:val="000000"/>
          <w:sz w:val="18"/>
          <w:szCs w:val="24"/>
          <w:lang w:eastAsia="en-GB"/>
        </w:rPr>
        <w:t>1</w:t>
      </w:r>
      <w:r w:rsidRPr="00FB489D">
        <w:rPr>
          <w:color w:val="000000"/>
          <w:sz w:val="18"/>
          <w:szCs w:val="24"/>
          <w:lang w:eastAsia="en-GB"/>
        </w:rPr>
        <w:t>8.0.0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8.0.0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4</w:t>
      </w:r>
      <w:r w:rsidR="00892F11" w:rsidRPr="00FB489D">
        <w:rPr>
          <w:color w:val="000000"/>
          <w:sz w:val="18"/>
          <w:szCs w:val="24"/>
          <w:lang w:eastAsia="en-GB"/>
        </w:rPr>
        <w:t>.08.</w:t>
      </w:r>
      <w:r w:rsidR="00265C0E" w:rsidRPr="00265C0E">
        <w:rPr>
          <w:color w:val="000000"/>
          <w:sz w:val="18"/>
          <w:szCs w:val="24"/>
          <w:lang w:eastAsia="en-GB"/>
        </w:rPr>
        <w:t>2</w:t>
      </w:r>
      <w:r w:rsidR="00892F11" w:rsidRPr="00FB489D">
        <w:rPr>
          <w:color w:val="000000"/>
          <w:sz w:val="18"/>
          <w:szCs w:val="24"/>
          <w:lang w:eastAsia="en-GB"/>
        </w:rPr>
        <w:t>7</w:t>
      </w:r>
      <w:r w:rsidRPr="00FB489D">
        <w:rPr>
          <w:sz w:val="18"/>
          <w:szCs w:val="24"/>
          <w:lang w:eastAsia="en-GB"/>
        </w:rPr>
        <w:tab/>
      </w:r>
      <w:hyperlink r:id="rId866" w:anchor="Rel-18" w:history="1">
        <w:r w:rsidRPr="00FB489D">
          <w:rPr>
            <w:color w:val="0563C1"/>
            <w:sz w:val="18"/>
            <w:szCs w:val="24"/>
            <w:u w:val="single"/>
            <w:lang w:eastAsia="en-GB"/>
          </w:rPr>
          <w:t>https://www.atis.org/</w:t>
        </w:r>
        <w:r w:rsidR="00BC5584" w:rsidRPr="00BC5584">
          <w:rPr>
            <w:color w:val="0563C1"/>
            <w:sz w:val="18"/>
            <w:szCs w:val="24"/>
            <w:u w:val="single"/>
            <w:lang w:eastAsia="en-GB"/>
          </w:rPr>
          <w:t>3GPP</w:t>
        </w:r>
        <w:r w:rsidRPr="00FB489D">
          <w:rPr>
            <w:color w:val="0563C1"/>
            <w:sz w:val="18"/>
            <w:szCs w:val="24"/>
            <w:u w:val="single"/>
            <w:lang w:eastAsia="en-GB"/>
          </w:rPr>
          <w:t>-transpositions - Rel-</w:t>
        </w:r>
        <w:r w:rsidR="00C52DC2" w:rsidRPr="00C52DC2">
          <w:rPr>
            <w:color w:val="0563C1"/>
            <w:sz w:val="18"/>
            <w:szCs w:val="24"/>
            <w:u w:val="single"/>
            <w:lang w:eastAsia="en-GB"/>
          </w:rPr>
          <w:t>1</w:t>
        </w:r>
        <w:r w:rsidRPr="00FB489D">
          <w:rPr>
            <w:color w:val="0563C1"/>
            <w:sz w:val="18"/>
            <w:szCs w:val="24"/>
            <w:u w:val="single"/>
            <w:lang w:eastAsia="en-GB"/>
          </w:rPr>
          <w:t>8</w:t>
        </w:r>
      </w:hyperlink>
    </w:p>
    <w:p w14:paraId="42DE22C9" w14:textId="009D66B4" w:rsidR="00DB146F" w:rsidRPr="00FB489D"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CCSA</w:t>
      </w:r>
      <w:r w:rsidRPr="00FB489D">
        <w:rPr>
          <w:sz w:val="18"/>
          <w:szCs w:val="24"/>
          <w:lang w:eastAsia="en-GB"/>
        </w:rPr>
        <w:tab/>
      </w:r>
      <w:r w:rsidRPr="00FB489D">
        <w:rPr>
          <w:color w:val="000000"/>
          <w:sz w:val="18"/>
          <w:szCs w:val="24"/>
          <w:lang w:eastAsia="en-GB"/>
        </w:rPr>
        <w:t>CCSA.</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37.47</w:t>
      </w:r>
      <w:r w:rsidR="00265C0E" w:rsidRPr="00265C0E">
        <w:rPr>
          <w:color w:val="000000"/>
          <w:sz w:val="18"/>
          <w:szCs w:val="24"/>
          <w:lang w:eastAsia="en-GB"/>
        </w:rPr>
        <w:t>2</w:t>
      </w:r>
      <w:r w:rsidRPr="00FB489D">
        <w:rPr>
          <w:color w:val="000000"/>
          <w:sz w:val="18"/>
          <w:szCs w:val="24"/>
          <w:lang w:eastAsia="en-GB"/>
        </w:rPr>
        <w:t>.V</w:t>
      </w:r>
      <w:proofErr w:type="gramEnd"/>
      <w:r w:rsidR="00C52DC2" w:rsidRPr="00C52DC2">
        <w:rPr>
          <w:color w:val="000000"/>
          <w:sz w:val="18"/>
          <w:szCs w:val="24"/>
          <w:lang w:eastAsia="en-GB"/>
        </w:rPr>
        <w:t>1</w:t>
      </w:r>
      <w:r w:rsidRPr="00FB489D">
        <w:rPr>
          <w:color w:val="000000"/>
          <w:sz w:val="18"/>
          <w:szCs w:val="24"/>
          <w:lang w:eastAsia="en-GB"/>
        </w:rPr>
        <w:t>8.0.0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8.0.0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4</w:t>
      </w:r>
      <w:r w:rsidR="00892F11" w:rsidRPr="00FB489D">
        <w:rPr>
          <w:color w:val="000000"/>
          <w:sz w:val="18"/>
          <w:szCs w:val="24"/>
          <w:lang w:eastAsia="en-GB"/>
        </w:rPr>
        <w:t>.08.</w:t>
      </w:r>
      <w:r w:rsidR="00265C0E" w:rsidRPr="00265C0E">
        <w:rPr>
          <w:color w:val="000000"/>
          <w:sz w:val="18"/>
          <w:szCs w:val="24"/>
          <w:lang w:eastAsia="en-GB"/>
        </w:rPr>
        <w:t>2</w:t>
      </w:r>
      <w:r w:rsidR="00892F11" w:rsidRPr="00FB489D">
        <w:rPr>
          <w:color w:val="000000"/>
          <w:sz w:val="18"/>
          <w:szCs w:val="24"/>
          <w:lang w:eastAsia="en-GB"/>
        </w:rPr>
        <w:t>7</w:t>
      </w:r>
      <w:r w:rsidRPr="00FB489D">
        <w:rPr>
          <w:sz w:val="18"/>
          <w:szCs w:val="24"/>
          <w:lang w:eastAsia="en-GB"/>
        </w:rPr>
        <w:tab/>
      </w:r>
      <w:hyperlink r:id="rId867" w:history="1">
        <w:r w:rsidRPr="00FB489D">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FB489D">
          <w:rPr>
            <w:color w:val="0563C1"/>
            <w:sz w:val="18"/>
            <w:szCs w:val="24"/>
            <w:u w:val="single"/>
            <w:lang w:eastAsia="en-GB"/>
          </w:rPr>
          <w:t>7&amp;oldFileUrl=NTN/SRIT/CCSA.</w:t>
        </w:r>
        <w:r w:rsidR="00BC5584" w:rsidRPr="00BC5584">
          <w:rPr>
            <w:color w:val="0563C1"/>
            <w:sz w:val="18"/>
            <w:szCs w:val="24"/>
            <w:u w:val="single"/>
            <w:lang w:eastAsia="en-GB"/>
          </w:rPr>
          <w:t>3GPP</w:t>
        </w:r>
        <w:r w:rsidRPr="00FB489D">
          <w:rPr>
            <w:color w:val="0563C1"/>
            <w:sz w:val="18"/>
            <w:szCs w:val="24"/>
            <w:u w:val="single"/>
            <w:lang w:eastAsia="en-GB"/>
          </w:rPr>
          <w:t>.37.47</w:t>
        </w:r>
        <w:r w:rsidR="00265C0E" w:rsidRPr="00265C0E">
          <w:rPr>
            <w:color w:val="0563C1"/>
            <w:sz w:val="18"/>
            <w:szCs w:val="24"/>
            <w:u w:val="single"/>
            <w:lang w:eastAsia="en-GB"/>
          </w:rPr>
          <w:t>2</w:t>
        </w:r>
        <w:r w:rsidRPr="00FB489D">
          <w:rPr>
            <w:color w:val="0563C1"/>
            <w:sz w:val="18"/>
            <w:szCs w:val="24"/>
            <w:u w:val="single"/>
            <w:lang w:eastAsia="en-GB"/>
          </w:rPr>
          <w:t>.V</w:t>
        </w:r>
        <w:r w:rsidR="00C52DC2" w:rsidRPr="00C52DC2">
          <w:rPr>
            <w:color w:val="0563C1"/>
            <w:sz w:val="18"/>
            <w:szCs w:val="24"/>
            <w:u w:val="single"/>
            <w:lang w:eastAsia="en-GB"/>
          </w:rPr>
          <w:t>1</w:t>
        </w:r>
        <w:r w:rsidRPr="00FB489D">
          <w:rPr>
            <w:color w:val="0563C1"/>
            <w:sz w:val="18"/>
            <w:szCs w:val="24"/>
            <w:u w:val="single"/>
            <w:lang w:eastAsia="en-GB"/>
          </w:rPr>
          <w:t>8.0.0.d</w:t>
        </w:r>
      </w:hyperlink>
      <w:hyperlink r:id="rId868" w:history="1">
        <w:r w:rsidRPr="00FB489D">
          <w:rPr>
            <w:color w:val="0563C1"/>
            <w:sz w:val="18"/>
            <w:szCs w:val="24"/>
            <w:u w:val="single"/>
            <w:lang w:eastAsia="en-GB"/>
          </w:rPr>
          <w:t>ocx</w:t>
        </w:r>
      </w:hyperlink>
    </w:p>
    <w:p w14:paraId="5EE93E1A" w14:textId="251625AB"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37 47</w:t>
      </w:r>
      <w:r w:rsidR="00265C0E" w:rsidRPr="00A20096">
        <w:rPr>
          <w:color w:val="000000"/>
          <w:sz w:val="18"/>
          <w:szCs w:val="24"/>
          <w:lang w:val="fr-FR" w:eastAsia="en-GB"/>
        </w:rPr>
        <w:t>2</w:t>
      </w:r>
      <w:r w:rsidRPr="00A20096">
        <w:rPr>
          <w:color w:val="000000"/>
          <w:sz w:val="18"/>
          <w:szCs w:val="24"/>
          <w:lang w:val="fr-FR" w:eastAsia="en-GB"/>
        </w:rPr>
        <w:t xml:space="preserve"> V</w:t>
      </w:r>
      <w:r w:rsidR="00C52DC2" w:rsidRPr="00A20096">
        <w:rPr>
          <w:color w:val="000000"/>
          <w:sz w:val="18"/>
          <w:szCs w:val="24"/>
          <w:lang w:val="fr-FR" w:eastAsia="en-GB"/>
        </w:rPr>
        <w:t>1</w:t>
      </w:r>
      <w:r w:rsidRPr="00A20096">
        <w:rPr>
          <w:color w:val="000000"/>
          <w:sz w:val="18"/>
          <w:szCs w:val="24"/>
          <w:lang w:val="fr-FR" w:eastAsia="en-GB"/>
        </w:rPr>
        <w:t>8.0.0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4-05)</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8.0.0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92F11" w:rsidRPr="00A20096">
        <w:rPr>
          <w:color w:val="000000"/>
          <w:sz w:val="18"/>
          <w:szCs w:val="24"/>
          <w:lang w:val="fr-FR" w:eastAsia="en-GB"/>
        </w:rPr>
        <w:t>.05.03</w:t>
      </w:r>
      <w:r w:rsidRPr="00A20096">
        <w:rPr>
          <w:sz w:val="18"/>
          <w:szCs w:val="24"/>
          <w:lang w:val="fr-FR" w:eastAsia="en-GB"/>
        </w:rPr>
        <w:tab/>
      </w:r>
      <w:hyperlink r:id="rId869"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37400_</w:t>
        </w:r>
        <w:r w:rsidR="00C52DC2" w:rsidRPr="00A20096">
          <w:rPr>
            <w:color w:val="0563C1"/>
            <w:sz w:val="18"/>
            <w:szCs w:val="24"/>
            <w:u w:val="single"/>
            <w:lang w:val="fr-FR" w:eastAsia="en-GB"/>
          </w:rPr>
          <w:t>1</w:t>
        </w:r>
        <w:r w:rsidRPr="00A20096">
          <w:rPr>
            <w:color w:val="0563C1"/>
            <w:sz w:val="18"/>
            <w:szCs w:val="24"/>
            <w:u w:val="single"/>
            <w:lang w:val="fr-FR" w:eastAsia="en-GB"/>
          </w:rPr>
          <w:t>37499/</w:t>
        </w:r>
        <w:r w:rsidR="00C52DC2" w:rsidRPr="00A20096">
          <w:rPr>
            <w:color w:val="0563C1"/>
            <w:sz w:val="18"/>
            <w:szCs w:val="24"/>
            <w:u w:val="single"/>
            <w:lang w:val="fr-FR" w:eastAsia="en-GB"/>
          </w:rPr>
          <w:t>1</w:t>
        </w:r>
        <w:r w:rsidRPr="00A20096">
          <w:rPr>
            <w:color w:val="0563C1"/>
            <w:sz w:val="18"/>
            <w:szCs w:val="24"/>
            <w:u w:val="single"/>
            <w:lang w:val="fr-FR" w:eastAsia="en-GB"/>
          </w:rPr>
          <w:t>3747</w:t>
        </w:r>
        <w:r w:rsidR="00265C0E" w:rsidRPr="00A20096">
          <w:rPr>
            <w:color w:val="0563C1"/>
            <w:sz w:val="18"/>
            <w:szCs w:val="24"/>
            <w:u w:val="single"/>
            <w:lang w:val="fr-FR" w:eastAsia="en-GB"/>
          </w:rPr>
          <w:t>2</w:t>
        </w:r>
        <w:r w:rsidRPr="00A20096">
          <w:rPr>
            <w:color w:val="0563C1"/>
            <w:sz w:val="18"/>
            <w:szCs w:val="24"/>
            <w:u w:val="single"/>
            <w:lang w:val="fr-FR" w:eastAsia="en-GB"/>
          </w:rPr>
          <w:t>/</w:t>
        </w:r>
        <w:r w:rsidR="00C52DC2" w:rsidRPr="00A20096">
          <w:rPr>
            <w:color w:val="0563C1"/>
            <w:sz w:val="18"/>
            <w:szCs w:val="24"/>
            <w:u w:val="single"/>
            <w:lang w:val="fr-FR" w:eastAsia="en-GB"/>
          </w:rPr>
          <w:t>1</w:t>
        </w:r>
        <w:r w:rsidRPr="00A20096">
          <w:rPr>
            <w:color w:val="0563C1"/>
            <w:sz w:val="18"/>
            <w:szCs w:val="24"/>
            <w:u w:val="single"/>
            <w:lang w:val="fr-FR" w:eastAsia="en-GB"/>
          </w:rPr>
          <w:t>8.00.00_60/ts_</w:t>
        </w:r>
        <w:r w:rsidR="00C52DC2" w:rsidRPr="00A20096">
          <w:rPr>
            <w:color w:val="0563C1"/>
            <w:sz w:val="18"/>
            <w:szCs w:val="24"/>
            <w:u w:val="single"/>
            <w:lang w:val="fr-FR" w:eastAsia="en-GB"/>
          </w:rPr>
          <w:t>1</w:t>
        </w:r>
        <w:r w:rsidRPr="00A20096">
          <w:rPr>
            <w:color w:val="0563C1"/>
            <w:sz w:val="18"/>
            <w:szCs w:val="24"/>
            <w:u w:val="single"/>
            <w:lang w:val="fr-FR" w:eastAsia="en-GB"/>
          </w:rPr>
          <w:t>3747</w:t>
        </w:r>
        <w:r w:rsidR="00265C0E" w:rsidRPr="00A20096">
          <w:rPr>
            <w:color w:val="0563C1"/>
            <w:sz w:val="18"/>
            <w:szCs w:val="24"/>
            <w:u w:val="single"/>
            <w:lang w:val="fr-FR" w:eastAsia="en-GB"/>
          </w:rPr>
          <w:t>2</w:t>
        </w:r>
        <w:r w:rsidRPr="00A20096">
          <w:rPr>
            <w:color w:val="0563C1"/>
            <w:sz w:val="18"/>
            <w:szCs w:val="24"/>
            <w:u w:val="single"/>
            <w:lang w:val="fr-FR" w:eastAsia="en-GB"/>
          </w:rPr>
          <w:t>v</w:t>
        </w:r>
        <w:r w:rsidR="00C52DC2" w:rsidRPr="00A20096">
          <w:rPr>
            <w:color w:val="0563C1"/>
            <w:sz w:val="18"/>
            <w:szCs w:val="24"/>
            <w:u w:val="single"/>
            <w:lang w:val="fr-FR" w:eastAsia="en-GB"/>
          </w:rPr>
          <w:t>1</w:t>
        </w:r>
        <w:r w:rsidRPr="00A20096">
          <w:rPr>
            <w:color w:val="0563C1"/>
            <w:sz w:val="18"/>
            <w:szCs w:val="24"/>
            <w:u w:val="single"/>
            <w:lang w:val="fr-FR" w:eastAsia="en-GB"/>
          </w:rPr>
          <w:t>80000p.pdf</w:t>
        </w:r>
      </w:hyperlink>
    </w:p>
    <w:p w14:paraId="3500576B" w14:textId="4DC2D7E1"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7.47</w:t>
      </w:r>
      <w:r w:rsidR="00265C0E" w:rsidRPr="00A20096">
        <w:rPr>
          <w:color w:val="000000"/>
          <w:sz w:val="18"/>
          <w:szCs w:val="24"/>
          <w:lang w:val="fr-FR" w:eastAsia="en-GB"/>
        </w:rPr>
        <w:t>2</w:t>
      </w:r>
      <w:r w:rsidRPr="00A20096">
        <w:rPr>
          <w:color w:val="000000"/>
          <w:sz w:val="18"/>
          <w:szCs w:val="24"/>
          <w:lang w:val="fr-FR" w:eastAsia="en-GB"/>
        </w:rPr>
        <w:t xml:space="preserve"> -</w:t>
      </w:r>
      <w:r w:rsidR="00C52DC2" w:rsidRPr="00A20096">
        <w:rPr>
          <w:color w:val="000000"/>
          <w:sz w:val="18"/>
          <w:szCs w:val="24"/>
          <w:lang w:val="fr-FR" w:eastAsia="en-GB"/>
        </w:rPr>
        <w:t>1</w:t>
      </w:r>
      <w:r w:rsidRPr="00A20096">
        <w:rPr>
          <w:color w:val="000000"/>
          <w:sz w:val="18"/>
          <w:szCs w:val="24"/>
          <w:lang w:val="fr-FR" w:eastAsia="en-GB"/>
        </w:rPr>
        <w:t>8.0.0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8.0.0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92F11" w:rsidRPr="00A20096">
        <w:rPr>
          <w:color w:val="000000"/>
          <w:sz w:val="18"/>
          <w:szCs w:val="24"/>
          <w:lang w:val="fr-FR" w:eastAsia="en-GB"/>
        </w:rPr>
        <w:t>.</w:t>
      </w:r>
      <w:r w:rsidR="00C52DC2" w:rsidRPr="00A20096">
        <w:rPr>
          <w:color w:val="000000"/>
          <w:sz w:val="18"/>
          <w:szCs w:val="24"/>
          <w:lang w:val="fr-FR" w:eastAsia="en-GB"/>
        </w:rPr>
        <w:t>11</w:t>
      </w:r>
      <w:r w:rsidR="00892F11" w:rsidRPr="00A20096">
        <w:rPr>
          <w:color w:val="000000"/>
          <w:sz w:val="18"/>
          <w:szCs w:val="24"/>
          <w:lang w:val="fr-FR" w:eastAsia="en-GB"/>
        </w:rPr>
        <w:t>.</w:t>
      </w:r>
      <w:r w:rsidR="00C52DC2" w:rsidRPr="00A20096">
        <w:rPr>
          <w:color w:val="000000"/>
          <w:sz w:val="18"/>
          <w:szCs w:val="24"/>
          <w:lang w:val="fr-FR" w:eastAsia="en-GB"/>
        </w:rPr>
        <w:t>1</w:t>
      </w:r>
      <w:r w:rsidR="00892F11" w:rsidRPr="00A20096">
        <w:rPr>
          <w:color w:val="000000"/>
          <w:sz w:val="18"/>
          <w:szCs w:val="24"/>
          <w:lang w:val="fr-FR" w:eastAsia="en-GB"/>
        </w:rPr>
        <w:t>9</w:t>
      </w:r>
      <w:r w:rsidRPr="00A20096">
        <w:rPr>
          <w:sz w:val="18"/>
          <w:szCs w:val="24"/>
          <w:lang w:val="fr-FR" w:eastAsia="en-GB"/>
        </w:rPr>
        <w:tab/>
      </w:r>
      <w:hyperlink r:id="rId870" w:history="1">
        <w:r w:rsidRPr="00A20096">
          <w:rPr>
            <w:color w:val="0563C1"/>
            <w:sz w:val="18"/>
            <w:szCs w:val="24"/>
            <w:u w:val="single"/>
            <w:lang w:val="fr-FR" w:eastAsia="en-GB"/>
          </w:rPr>
          <w:t>https://members.tsdsi.in/s/naNdRJSJj4czwHY</w:t>
        </w:r>
      </w:hyperlink>
    </w:p>
    <w:p w14:paraId="692673E4" w14:textId="4207463A" w:rsidR="00DB146F" w:rsidRPr="00003A1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003A16">
        <w:rPr>
          <w:color w:val="000000"/>
          <w:spacing w:val="-2"/>
          <w:sz w:val="18"/>
          <w:szCs w:val="24"/>
          <w:lang w:val="fr-FR" w:eastAsia="en-GB"/>
        </w:rPr>
        <w:t>TTA</w:t>
      </w:r>
      <w:r w:rsidRPr="00003A16">
        <w:rPr>
          <w:spacing w:val="-2"/>
          <w:sz w:val="18"/>
          <w:szCs w:val="24"/>
          <w:lang w:val="fr-FR" w:eastAsia="en-GB"/>
        </w:rPr>
        <w:tab/>
      </w:r>
      <w:r w:rsidRPr="00003A16">
        <w:rPr>
          <w:color w:val="000000"/>
          <w:spacing w:val="-2"/>
          <w:sz w:val="18"/>
          <w:szCs w:val="24"/>
          <w:lang w:val="fr-FR" w:eastAsia="en-GB"/>
        </w:rPr>
        <w:t>TTAT.3G-37.47</w:t>
      </w:r>
      <w:r w:rsidR="00265C0E" w:rsidRPr="00003A16">
        <w:rPr>
          <w:color w:val="000000"/>
          <w:spacing w:val="-2"/>
          <w:sz w:val="18"/>
          <w:szCs w:val="24"/>
          <w:lang w:val="fr-FR" w:eastAsia="en-GB"/>
        </w:rPr>
        <w:t>2</w:t>
      </w:r>
      <w:r w:rsidRPr="00003A16">
        <w:rPr>
          <w:color w:val="000000"/>
          <w:spacing w:val="-2"/>
          <w:sz w:val="18"/>
          <w:szCs w:val="24"/>
          <w:lang w:val="fr-FR" w:eastAsia="en-GB"/>
        </w:rPr>
        <w:t>V</w:t>
      </w:r>
      <w:r w:rsidR="00C52DC2" w:rsidRPr="00003A16">
        <w:rPr>
          <w:color w:val="000000"/>
          <w:spacing w:val="-2"/>
          <w:sz w:val="18"/>
          <w:szCs w:val="24"/>
          <w:lang w:val="fr-FR" w:eastAsia="en-GB"/>
        </w:rPr>
        <w:t>1</w:t>
      </w:r>
      <w:r w:rsidRPr="00003A16">
        <w:rPr>
          <w:color w:val="000000"/>
          <w:spacing w:val="-2"/>
          <w:sz w:val="18"/>
          <w:szCs w:val="24"/>
          <w:lang w:val="fr-FR" w:eastAsia="en-GB"/>
        </w:rPr>
        <w:t>8.0.0</w:t>
      </w:r>
      <w:r w:rsidRPr="00003A16">
        <w:rPr>
          <w:spacing w:val="-2"/>
          <w:sz w:val="18"/>
          <w:szCs w:val="24"/>
          <w:lang w:val="fr-FR" w:eastAsia="en-GB"/>
        </w:rPr>
        <w:tab/>
      </w:r>
      <w:r w:rsidR="00C52DC2" w:rsidRPr="00003A16">
        <w:rPr>
          <w:color w:val="000000"/>
          <w:spacing w:val="-2"/>
          <w:sz w:val="18"/>
          <w:szCs w:val="24"/>
          <w:lang w:val="fr-FR" w:eastAsia="en-GB"/>
        </w:rPr>
        <w:t>1</w:t>
      </w:r>
      <w:r w:rsidRPr="00003A16">
        <w:rPr>
          <w:color w:val="000000"/>
          <w:spacing w:val="-2"/>
          <w:sz w:val="18"/>
          <w:szCs w:val="24"/>
          <w:lang w:val="fr-FR" w:eastAsia="en-GB"/>
        </w:rPr>
        <w:t>8.0.0</w:t>
      </w:r>
      <w:r w:rsidRPr="00003A16">
        <w:rPr>
          <w:spacing w:val="-2"/>
          <w:sz w:val="18"/>
          <w:szCs w:val="24"/>
          <w:lang w:val="fr-FR" w:eastAsia="en-GB"/>
        </w:rPr>
        <w:tab/>
      </w:r>
      <w:r w:rsidRPr="00003A16">
        <w:rPr>
          <w:color w:val="000000"/>
          <w:spacing w:val="-2"/>
          <w:sz w:val="18"/>
          <w:szCs w:val="24"/>
          <w:rtl/>
          <w:lang w:val="fr-FR" w:eastAsia="en-GB"/>
        </w:rPr>
        <w:t>نُشرت</w:t>
      </w:r>
      <w:r w:rsidRPr="00003A16">
        <w:rPr>
          <w:spacing w:val="-2"/>
          <w:sz w:val="18"/>
          <w:szCs w:val="24"/>
          <w:lang w:val="fr-FR" w:eastAsia="en-GB"/>
        </w:rPr>
        <w:tab/>
      </w:r>
      <w:r w:rsidR="00265C0E" w:rsidRPr="00003A16">
        <w:rPr>
          <w:color w:val="000000"/>
          <w:spacing w:val="-2"/>
          <w:sz w:val="18"/>
          <w:szCs w:val="24"/>
          <w:lang w:val="fr-FR" w:eastAsia="en-GB"/>
        </w:rPr>
        <w:t>2</w:t>
      </w:r>
      <w:r w:rsidRPr="00003A16">
        <w:rPr>
          <w:color w:val="000000"/>
          <w:spacing w:val="-2"/>
          <w:sz w:val="18"/>
          <w:szCs w:val="24"/>
          <w:lang w:val="fr-FR" w:eastAsia="en-GB"/>
        </w:rPr>
        <w:t>0</w:t>
      </w:r>
      <w:r w:rsidR="00265C0E" w:rsidRPr="00003A16">
        <w:rPr>
          <w:color w:val="000000"/>
          <w:spacing w:val="-2"/>
          <w:sz w:val="18"/>
          <w:szCs w:val="24"/>
          <w:lang w:val="fr-FR" w:eastAsia="en-GB"/>
        </w:rPr>
        <w:t>2</w:t>
      </w:r>
      <w:r w:rsidRPr="00003A16">
        <w:rPr>
          <w:color w:val="000000"/>
          <w:spacing w:val="-2"/>
          <w:sz w:val="18"/>
          <w:szCs w:val="24"/>
          <w:lang w:val="fr-FR" w:eastAsia="en-GB"/>
        </w:rPr>
        <w:t>4</w:t>
      </w:r>
      <w:r w:rsidR="00892F11" w:rsidRPr="00003A16">
        <w:rPr>
          <w:color w:val="000000"/>
          <w:spacing w:val="-2"/>
          <w:sz w:val="18"/>
          <w:szCs w:val="24"/>
          <w:lang w:val="fr-FR" w:eastAsia="en-GB"/>
        </w:rPr>
        <w:t>.08.</w:t>
      </w:r>
      <w:r w:rsidR="00C52DC2" w:rsidRPr="00003A16">
        <w:rPr>
          <w:color w:val="000000"/>
          <w:spacing w:val="-2"/>
          <w:sz w:val="18"/>
          <w:szCs w:val="24"/>
          <w:lang w:val="fr-FR" w:eastAsia="en-GB"/>
        </w:rPr>
        <w:t>1</w:t>
      </w:r>
      <w:r w:rsidR="00265C0E" w:rsidRPr="00003A16">
        <w:rPr>
          <w:color w:val="000000"/>
          <w:spacing w:val="-2"/>
          <w:sz w:val="18"/>
          <w:szCs w:val="24"/>
          <w:lang w:val="fr-FR" w:eastAsia="en-GB"/>
        </w:rPr>
        <w:t>2</w:t>
      </w:r>
      <w:r w:rsidRPr="00003A16">
        <w:rPr>
          <w:spacing w:val="-2"/>
          <w:sz w:val="18"/>
          <w:szCs w:val="24"/>
          <w:lang w:val="fr-FR" w:eastAsia="en-GB"/>
        </w:rPr>
        <w:tab/>
      </w:r>
      <w:hyperlink r:id="rId871" w:history="1">
        <w:r w:rsidRPr="00003A16">
          <w:rPr>
            <w:color w:val="0563C1"/>
            <w:spacing w:val="-2"/>
            <w:sz w:val="18"/>
            <w:szCs w:val="24"/>
            <w:u w:val="single"/>
            <w:lang w:val="fr-FR" w:eastAsia="en-GB"/>
          </w:rPr>
          <w:t>https://www.tta.or.kr/e</w:t>
        </w:r>
        <w:r w:rsidR="006B4774" w:rsidRPr="00003A16">
          <w:rPr>
            <w:color w:val="0563C1"/>
            <w:spacing w:val="-2"/>
            <w:sz w:val="18"/>
            <w:szCs w:val="24"/>
            <w:u w:val="single"/>
            <w:lang w:val="fr-FR" w:eastAsia="en-GB"/>
          </w:rPr>
          <w:t>NG</w:t>
        </w:r>
        <w:r w:rsidRPr="00003A16">
          <w:rPr>
            <w:color w:val="0563C1"/>
            <w:spacing w:val="-2"/>
            <w:sz w:val="18"/>
            <w:szCs w:val="24"/>
            <w:u w:val="single"/>
            <w:lang w:val="fr-FR" w:eastAsia="en-GB"/>
          </w:rPr>
          <w:t>/ttaSearchE</w:t>
        </w:r>
        <w:r w:rsidR="006B4774" w:rsidRPr="00003A16">
          <w:rPr>
            <w:color w:val="0563C1"/>
            <w:spacing w:val="-2"/>
            <w:sz w:val="18"/>
            <w:szCs w:val="24"/>
            <w:u w:val="single"/>
            <w:lang w:val="fr-FR" w:eastAsia="en-GB"/>
          </w:rPr>
          <w:t>NG</w:t>
        </w:r>
        <w:r w:rsidRPr="00003A16">
          <w:rPr>
            <w:color w:val="0563C1"/>
            <w:spacing w:val="-2"/>
            <w:sz w:val="18"/>
            <w:szCs w:val="24"/>
            <w:u w:val="single"/>
            <w:lang w:val="fr-FR" w:eastAsia="en-GB"/>
          </w:rPr>
          <w:t>View.do?key=46</w:t>
        </w:r>
        <w:r w:rsidR="00C52DC2" w:rsidRPr="00003A16">
          <w:rPr>
            <w:color w:val="0563C1"/>
            <w:spacing w:val="-2"/>
            <w:sz w:val="18"/>
            <w:szCs w:val="24"/>
            <w:u w:val="single"/>
            <w:lang w:val="fr-FR" w:eastAsia="en-GB"/>
          </w:rPr>
          <w:t>1</w:t>
        </w:r>
        <w:r w:rsidRPr="00003A16">
          <w:rPr>
            <w:color w:val="0563C1"/>
            <w:spacing w:val="-2"/>
            <w:sz w:val="18"/>
            <w:szCs w:val="24"/>
            <w:u w:val="single"/>
            <w:lang w:val="fr-FR" w:eastAsia="en-GB"/>
          </w:rPr>
          <w:t>&amp;searchStandardNo=TTAT.3G-37.47</w:t>
        </w:r>
        <w:r w:rsidR="00265C0E" w:rsidRPr="00003A16">
          <w:rPr>
            <w:color w:val="0563C1"/>
            <w:spacing w:val="-2"/>
            <w:sz w:val="18"/>
            <w:szCs w:val="24"/>
            <w:u w:val="single"/>
            <w:lang w:val="fr-FR" w:eastAsia="en-GB"/>
          </w:rPr>
          <w:t>2</w:t>
        </w:r>
        <w:r w:rsidRPr="00003A16">
          <w:rPr>
            <w:color w:val="0563C1"/>
            <w:spacing w:val="-2"/>
            <w:sz w:val="18"/>
            <w:szCs w:val="24"/>
            <w:u w:val="single"/>
            <w:lang w:val="fr-FR" w:eastAsia="en-GB"/>
          </w:rPr>
          <w:t>V</w:t>
        </w:r>
        <w:r w:rsidR="00C52DC2" w:rsidRPr="00003A16">
          <w:rPr>
            <w:color w:val="0563C1"/>
            <w:spacing w:val="-2"/>
            <w:sz w:val="18"/>
            <w:szCs w:val="24"/>
            <w:u w:val="single"/>
            <w:lang w:val="fr-FR" w:eastAsia="en-GB"/>
          </w:rPr>
          <w:t>1</w:t>
        </w:r>
        <w:r w:rsidRPr="00003A16">
          <w:rPr>
            <w:color w:val="0563C1"/>
            <w:spacing w:val="-2"/>
            <w:sz w:val="18"/>
            <w:szCs w:val="24"/>
            <w:u w:val="single"/>
            <w:lang w:val="fr-FR" w:eastAsia="en-GB"/>
          </w:rPr>
          <w:t>8.0.0&amp;searchCate=TTAS</w:t>
        </w:r>
      </w:hyperlink>
    </w:p>
    <w:p w14:paraId="5D02374F" w14:textId="7DF00B36" w:rsidR="00363978" w:rsidRPr="00363978" w:rsidRDefault="00C232C2" w:rsidP="00C232C2">
      <w:pPr>
        <w:pStyle w:val="Heading5"/>
        <w:rPr>
          <w:rtl/>
          <w:lang w:bidi="en-GB"/>
        </w:rPr>
      </w:pPr>
      <w:bookmarkStart w:id="442" w:name="_Toc232178289"/>
      <w:r>
        <w:t>3</w:t>
      </w:r>
      <w:r w:rsidR="00C52DC2" w:rsidRPr="00C52DC2">
        <w:t>1</w:t>
      </w:r>
      <w:r w:rsidRPr="00BC5584">
        <w:t>.4.</w:t>
      </w:r>
      <w:r w:rsidR="00C52DC2" w:rsidRPr="00C52DC2">
        <w:t>1</w:t>
      </w:r>
      <w:r w:rsidRPr="00BC5584">
        <w:t>.3.</w:t>
      </w:r>
      <w:r w:rsidR="00C52DC2" w:rsidRPr="00C52DC2">
        <w:t>1</w:t>
      </w:r>
      <w:r w:rsidR="00363978" w:rsidRPr="00363978">
        <w:rPr>
          <w:rtl/>
        </w:rPr>
        <w:tab/>
        <w:t xml:space="preserve">المواصفة التقنية </w:t>
      </w:r>
      <w:r w:rsidR="00363978" w:rsidRPr="00363978">
        <w:t>TS 37.473</w:t>
      </w:r>
      <w:bookmarkEnd w:id="442"/>
    </w:p>
    <w:p w14:paraId="3910BD72" w14:textId="7ACEDF65" w:rsidR="00363978" w:rsidRPr="00363978" w:rsidRDefault="00363978" w:rsidP="00C232C2">
      <w:pPr>
        <w:pStyle w:val="Headingb"/>
        <w:rPr>
          <w:rtl/>
          <w:lang w:bidi="en-GB"/>
        </w:rPr>
      </w:pPr>
      <w:bookmarkStart w:id="443" w:name="_Toc56152420"/>
      <w:bookmarkStart w:id="444" w:name="_Toc56153800"/>
      <w:bookmarkStart w:id="445" w:name="_Toc94532912"/>
      <w:bookmarkStart w:id="446" w:name="_Toc94533382"/>
      <w:r w:rsidRPr="00363978">
        <w:rPr>
          <w:rtl/>
        </w:rPr>
        <w:t xml:space="preserve">السطح البيني </w:t>
      </w:r>
      <w:r w:rsidR="00265C0E" w:rsidRPr="00265C0E">
        <w:t>W1</w:t>
      </w:r>
      <w:r w:rsidRPr="00363978">
        <w:rPr>
          <w:rtl/>
        </w:rPr>
        <w:t xml:space="preserve">؛ بروتوكول التطبيق </w:t>
      </w:r>
      <w:r w:rsidR="006B4774" w:rsidRPr="006B4774">
        <w:t>(W1AP)</w:t>
      </w:r>
      <w:bookmarkEnd w:id="443"/>
      <w:bookmarkEnd w:id="444"/>
      <w:bookmarkEnd w:id="445"/>
      <w:bookmarkEnd w:id="446"/>
    </w:p>
    <w:p w14:paraId="52409FE5" w14:textId="1409685A" w:rsidR="00363978" w:rsidRPr="006B4774" w:rsidRDefault="00363978" w:rsidP="00C232C2">
      <w:pPr>
        <w:rPr>
          <w:spacing w:val="2"/>
          <w:rtl/>
          <w:lang w:bidi="en-GB"/>
        </w:rPr>
      </w:pPr>
      <w:r w:rsidRPr="006B4774">
        <w:rPr>
          <w:spacing w:val="2"/>
          <w:rtl/>
        </w:rPr>
        <w:t xml:space="preserve">توصِّف هذه الوثيقة بروتوكول تشوير طبقة الشبكة الراديوية للجيل الخامس </w:t>
      </w:r>
      <w:r w:rsidR="00192DB9" w:rsidRPr="006B4774">
        <w:rPr>
          <w:spacing w:val="2"/>
        </w:rPr>
        <w:t>(5G)</w:t>
      </w:r>
      <w:r w:rsidRPr="006B4774">
        <w:rPr>
          <w:spacing w:val="2"/>
          <w:rtl/>
        </w:rPr>
        <w:t xml:space="preserve"> من أجل السطح البيني </w:t>
      </w:r>
      <w:r w:rsidR="00265C0E" w:rsidRPr="006B4774">
        <w:rPr>
          <w:spacing w:val="2"/>
        </w:rPr>
        <w:t>W1</w:t>
      </w:r>
      <w:r w:rsidRPr="006B4774">
        <w:rPr>
          <w:spacing w:val="2"/>
          <w:rtl/>
        </w:rPr>
        <w:t>.</w:t>
      </w:r>
      <w:r w:rsidR="006F7400" w:rsidRPr="006F7400">
        <w:rPr>
          <w:spacing w:val="2"/>
          <w:rtl/>
        </w:rPr>
        <w:t xml:space="preserve"> و</w:t>
      </w:r>
      <w:r w:rsidRPr="006B4774">
        <w:rPr>
          <w:spacing w:val="2"/>
          <w:rtl/>
        </w:rPr>
        <w:t xml:space="preserve">يوفر السطح البيني </w:t>
      </w:r>
      <w:r w:rsidR="00265C0E" w:rsidRPr="006B4774">
        <w:rPr>
          <w:spacing w:val="2"/>
        </w:rPr>
        <w:t>W1</w:t>
      </w:r>
      <w:r w:rsidR="006F7400" w:rsidRPr="006F7400">
        <w:rPr>
          <w:spacing w:val="2"/>
          <w:rtl/>
        </w:rPr>
        <w:t xml:space="preserve"> و</w:t>
      </w:r>
      <w:r w:rsidRPr="006B4774">
        <w:rPr>
          <w:spacing w:val="2"/>
          <w:rtl/>
        </w:rPr>
        <w:t>سائل للربط البيني بين</w:t>
      </w:r>
      <w:r w:rsidR="006F7400" w:rsidRPr="006F7400">
        <w:rPr>
          <w:spacing w:val="2"/>
          <w:rtl/>
        </w:rPr>
        <w:t xml:space="preserve"> و</w:t>
      </w:r>
      <w:r w:rsidRPr="006B4774">
        <w:rPr>
          <w:spacing w:val="2"/>
          <w:rtl/>
        </w:rPr>
        <w:t xml:space="preserve">حدة مركزية للعقدة </w:t>
      </w:r>
      <w:r w:rsidRPr="006B4774">
        <w:rPr>
          <w:spacing w:val="2"/>
        </w:rPr>
        <w:t>B</w:t>
      </w:r>
      <w:r w:rsidRPr="006B4774">
        <w:rPr>
          <w:spacing w:val="2"/>
          <w:rtl/>
        </w:rPr>
        <w:t xml:space="preserve"> المتطورة لل</w:t>
      </w:r>
      <w:r w:rsidR="0021455C">
        <w:rPr>
          <w:spacing w:val="2"/>
          <w:rtl/>
        </w:rPr>
        <w:t>جيل التالي</w:t>
      </w:r>
      <w:r w:rsidRPr="006B4774">
        <w:rPr>
          <w:spacing w:val="2"/>
          <w:rtl/>
        </w:rPr>
        <w:t xml:space="preserve"> </w:t>
      </w:r>
      <w:r w:rsidR="006B4774" w:rsidRPr="006B4774">
        <w:rPr>
          <w:spacing w:val="2"/>
        </w:rPr>
        <w:t>(NG-</w:t>
      </w:r>
      <w:proofErr w:type="spellStart"/>
      <w:r w:rsidR="006B4774" w:rsidRPr="006B4774">
        <w:rPr>
          <w:spacing w:val="2"/>
        </w:rPr>
        <w:t>eNB</w:t>
      </w:r>
      <w:proofErr w:type="spellEnd"/>
      <w:r w:rsidR="006B4774" w:rsidRPr="006B4774">
        <w:rPr>
          <w:spacing w:val="2"/>
        </w:rPr>
        <w:t>-CU)</w:t>
      </w:r>
      <w:r w:rsidR="006F7400" w:rsidRPr="006F7400">
        <w:rPr>
          <w:spacing w:val="2"/>
          <w:rtl/>
        </w:rPr>
        <w:t xml:space="preserve"> و</w:t>
      </w:r>
      <w:r w:rsidRPr="006B4774">
        <w:rPr>
          <w:spacing w:val="2"/>
          <w:rtl/>
        </w:rPr>
        <w:t xml:space="preserve">وحدة موزعة للعقدة </w:t>
      </w:r>
      <w:r w:rsidRPr="006B4774">
        <w:rPr>
          <w:spacing w:val="2"/>
        </w:rPr>
        <w:t>B</w:t>
      </w:r>
      <w:r w:rsidRPr="006B4774">
        <w:rPr>
          <w:spacing w:val="2"/>
          <w:rtl/>
        </w:rPr>
        <w:t xml:space="preserve"> المتطورة لل</w:t>
      </w:r>
      <w:r w:rsidR="0021455C">
        <w:rPr>
          <w:spacing w:val="2"/>
          <w:rtl/>
        </w:rPr>
        <w:t>جيل التالي</w:t>
      </w:r>
      <w:r w:rsidRPr="006B4774">
        <w:rPr>
          <w:spacing w:val="2"/>
          <w:rtl/>
        </w:rPr>
        <w:t xml:space="preserve"> </w:t>
      </w:r>
      <w:r w:rsidR="006B4774" w:rsidRPr="006B4774">
        <w:rPr>
          <w:spacing w:val="2"/>
        </w:rPr>
        <w:t>(NG-</w:t>
      </w:r>
      <w:proofErr w:type="spellStart"/>
      <w:r w:rsidR="006B4774" w:rsidRPr="006B4774">
        <w:rPr>
          <w:spacing w:val="2"/>
        </w:rPr>
        <w:t>eNB</w:t>
      </w:r>
      <w:proofErr w:type="spellEnd"/>
      <w:r w:rsidR="006B4774" w:rsidRPr="006B4774">
        <w:rPr>
          <w:spacing w:val="2"/>
        </w:rPr>
        <w:t>-DU)</w:t>
      </w:r>
      <w:r w:rsidRPr="006B4774">
        <w:rPr>
          <w:spacing w:val="2"/>
          <w:rtl/>
        </w:rPr>
        <w:t xml:space="preserve"> تابعتين لعقدة </w:t>
      </w:r>
      <w:r w:rsidRPr="006B4774">
        <w:rPr>
          <w:spacing w:val="2"/>
        </w:rPr>
        <w:t>B</w:t>
      </w:r>
      <w:r w:rsidRPr="006B4774">
        <w:rPr>
          <w:spacing w:val="2"/>
          <w:rtl/>
        </w:rPr>
        <w:t xml:space="preserve"> المتطورة لل</w:t>
      </w:r>
      <w:r w:rsidR="0021455C">
        <w:rPr>
          <w:spacing w:val="2"/>
          <w:rtl/>
        </w:rPr>
        <w:t>جيل التالي</w:t>
      </w:r>
      <w:r w:rsidRPr="006B4774">
        <w:rPr>
          <w:spacing w:val="2"/>
          <w:rtl/>
        </w:rPr>
        <w:t xml:space="preserve"> </w:t>
      </w:r>
      <w:r w:rsidR="006B4774" w:rsidRPr="006B4774">
        <w:rPr>
          <w:spacing w:val="2"/>
        </w:rPr>
        <w:t>(NG-</w:t>
      </w:r>
      <w:proofErr w:type="spellStart"/>
      <w:r w:rsidR="006B4774" w:rsidRPr="006B4774">
        <w:rPr>
          <w:spacing w:val="2"/>
        </w:rPr>
        <w:t>eNB</w:t>
      </w:r>
      <w:proofErr w:type="spellEnd"/>
      <w:r w:rsidR="006B4774" w:rsidRPr="006B4774">
        <w:rPr>
          <w:spacing w:val="2"/>
        </w:rPr>
        <w:t>)</w:t>
      </w:r>
      <w:r w:rsidRPr="006B4774">
        <w:rPr>
          <w:spacing w:val="2"/>
          <w:rtl/>
        </w:rPr>
        <w:t xml:space="preserve"> داخل شبكة النفاذ الراديوي لل</w:t>
      </w:r>
      <w:r w:rsidR="0021455C">
        <w:rPr>
          <w:spacing w:val="2"/>
          <w:rtl/>
        </w:rPr>
        <w:t>جيل التالي</w:t>
      </w:r>
      <w:r w:rsidRPr="006B4774">
        <w:rPr>
          <w:spacing w:val="2"/>
          <w:rtl/>
        </w:rPr>
        <w:t xml:space="preserve"> </w:t>
      </w:r>
      <w:r w:rsidR="00A07A0E" w:rsidRPr="006B4774">
        <w:rPr>
          <w:spacing w:val="2"/>
        </w:rPr>
        <w:t>(</w:t>
      </w:r>
      <w:r w:rsidR="006B4774" w:rsidRPr="006B4774">
        <w:rPr>
          <w:spacing w:val="2"/>
        </w:rPr>
        <w:t>NG</w:t>
      </w:r>
      <w:r w:rsidR="00A07A0E" w:rsidRPr="006B4774">
        <w:rPr>
          <w:spacing w:val="2"/>
        </w:rPr>
        <w:t>-RAN)</w:t>
      </w:r>
      <w:r w:rsidRPr="006B4774">
        <w:rPr>
          <w:spacing w:val="2"/>
          <w:rtl/>
        </w:rPr>
        <w:t>.</w:t>
      </w:r>
      <w:r w:rsidR="006F7400" w:rsidRPr="006F7400">
        <w:rPr>
          <w:spacing w:val="2"/>
          <w:rtl/>
        </w:rPr>
        <w:t xml:space="preserve"> و</w:t>
      </w:r>
      <w:r w:rsidRPr="006B4774">
        <w:rPr>
          <w:spacing w:val="2"/>
          <w:rtl/>
        </w:rPr>
        <w:t xml:space="preserve">يدعم بروتوكول التطبيقات </w:t>
      </w:r>
      <w:r w:rsidR="00265C0E" w:rsidRPr="006B4774">
        <w:rPr>
          <w:spacing w:val="2"/>
        </w:rPr>
        <w:t>W1</w:t>
      </w:r>
      <w:r w:rsidRPr="006B4774">
        <w:rPr>
          <w:spacing w:val="2"/>
          <w:rtl/>
        </w:rPr>
        <w:t xml:space="preserve"> ‏</w:t>
      </w:r>
      <w:r w:rsidR="006B4774" w:rsidRPr="006B4774">
        <w:rPr>
          <w:spacing w:val="2"/>
        </w:rPr>
        <w:t>(W1AP)</w:t>
      </w:r>
      <w:r w:rsidR="006F7400" w:rsidRPr="006F7400">
        <w:rPr>
          <w:spacing w:val="2"/>
          <w:rtl/>
        </w:rPr>
        <w:t xml:space="preserve"> و</w:t>
      </w:r>
      <w:r w:rsidRPr="006B4774">
        <w:rPr>
          <w:spacing w:val="2"/>
          <w:rtl/>
        </w:rPr>
        <w:t xml:space="preserve">ظائف السطح البيني </w:t>
      </w:r>
      <w:r w:rsidR="00265C0E" w:rsidRPr="006B4774">
        <w:rPr>
          <w:spacing w:val="2"/>
        </w:rPr>
        <w:t>W1</w:t>
      </w:r>
      <w:r w:rsidRPr="006B4774">
        <w:rPr>
          <w:spacing w:val="2"/>
          <w:rtl/>
        </w:rPr>
        <w:t xml:space="preserve"> من خلال إجراءات التشوير المحددة في هذه الوثيقة.</w:t>
      </w:r>
      <w:r w:rsidR="006F7400" w:rsidRPr="006F7400">
        <w:rPr>
          <w:spacing w:val="2"/>
          <w:rtl/>
        </w:rPr>
        <w:t xml:space="preserve"> و</w:t>
      </w:r>
      <w:r w:rsidRPr="006B4774">
        <w:rPr>
          <w:spacing w:val="2"/>
          <w:rtl/>
        </w:rPr>
        <w:t xml:space="preserve">يجري إعداد التطبيق </w:t>
      </w:r>
      <w:r w:rsidR="006B4774" w:rsidRPr="006B4774">
        <w:rPr>
          <w:spacing w:val="2"/>
        </w:rPr>
        <w:t>W1AP</w:t>
      </w:r>
      <w:r w:rsidR="006F7400" w:rsidRPr="006F7400">
        <w:rPr>
          <w:spacing w:val="2"/>
          <w:rtl/>
        </w:rPr>
        <w:t xml:space="preserve"> </w:t>
      </w:r>
      <w:r w:rsidR="00D10185">
        <w:rPr>
          <w:spacing w:val="2"/>
          <w:rtl/>
        </w:rPr>
        <w:t xml:space="preserve">وفقاً </w:t>
      </w:r>
      <w:r w:rsidRPr="006B4774">
        <w:rPr>
          <w:spacing w:val="2"/>
          <w:rtl/>
        </w:rPr>
        <w:t xml:space="preserve">للمبادئ العامة المبينة في المواصفتين </w:t>
      </w:r>
      <w:r w:rsidRPr="006B4774">
        <w:rPr>
          <w:spacing w:val="2"/>
        </w:rPr>
        <w:t>TS 38.40</w:t>
      </w:r>
      <w:r w:rsidR="00C52DC2" w:rsidRPr="006B4774">
        <w:rPr>
          <w:spacing w:val="2"/>
        </w:rPr>
        <w:t>1</w:t>
      </w:r>
      <w:r w:rsidR="006F7400" w:rsidRPr="006F7400">
        <w:rPr>
          <w:rFonts w:hint="cs"/>
          <w:spacing w:val="2"/>
          <w:rtl/>
        </w:rPr>
        <w:t xml:space="preserve"> و</w:t>
      </w:r>
      <w:r w:rsidRPr="006B4774">
        <w:rPr>
          <w:spacing w:val="2"/>
        </w:rPr>
        <w:t>TS</w:t>
      </w:r>
      <w:r w:rsidR="00733D5B">
        <w:rPr>
          <w:spacing w:val="2"/>
        </w:rPr>
        <w:t> </w:t>
      </w:r>
      <w:r w:rsidRPr="006B4774">
        <w:rPr>
          <w:spacing w:val="2"/>
        </w:rPr>
        <w:t>37.470</w:t>
      </w:r>
      <w:r w:rsidRPr="006B4774">
        <w:rPr>
          <w:spacing w:val="2"/>
          <w:rtl/>
        </w:rPr>
        <w:t>.</w:t>
      </w:r>
    </w:p>
    <w:p w14:paraId="1442FA19" w14:textId="2E675D74" w:rsidR="00363978" w:rsidRPr="00FB489D" w:rsidRDefault="00BC5584" w:rsidP="00B13723">
      <w:pPr>
        <w:keepNext/>
        <w:tabs>
          <w:tab w:val="left" w:pos="91"/>
          <w:tab w:val="left" w:pos="816"/>
          <w:tab w:val="left" w:pos="4218"/>
          <w:tab w:val="left" w:pos="4927"/>
          <w:tab w:val="left" w:pos="5494"/>
          <w:tab w:val="left" w:pos="6520"/>
        </w:tabs>
        <w:spacing w:before="40" w:after="40" w:line="260" w:lineRule="exact"/>
        <w:rPr>
          <w:b/>
          <w:bCs/>
          <w:sz w:val="18"/>
          <w:szCs w:val="24"/>
          <w:rtl/>
          <w:lang w:bidi="en-GB"/>
        </w:rPr>
      </w:pPr>
      <w:r w:rsidRPr="00BC5584">
        <w:rPr>
          <w:b/>
          <w:bCs/>
          <w:sz w:val="18"/>
          <w:szCs w:val="24"/>
        </w:rPr>
        <w:t>SDO</w:t>
      </w:r>
      <w:r w:rsidR="00363978" w:rsidRPr="00FB489D">
        <w:rPr>
          <w:bCs/>
          <w:sz w:val="18"/>
          <w:szCs w:val="24"/>
          <w:rtl/>
        </w:rPr>
        <w:tab/>
      </w:r>
      <w:r w:rsidR="00363978" w:rsidRPr="00FB489D">
        <w:rPr>
          <w:b/>
          <w:bCs/>
          <w:sz w:val="18"/>
          <w:szCs w:val="24"/>
          <w:rtl/>
        </w:rPr>
        <w:t>رقم الوثيقة</w:t>
      </w:r>
      <w:r w:rsidR="00363978" w:rsidRPr="00FB489D">
        <w:rPr>
          <w:bCs/>
          <w:sz w:val="18"/>
          <w:szCs w:val="24"/>
          <w:rtl/>
        </w:rPr>
        <w:tab/>
      </w:r>
      <w:r w:rsidR="00363978" w:rsidRPr="00FB489D">
        <w:rPr>
          <w:b/>
          <w:bCs/>
          <w:sz w:val="18"/>
          <w:szCs w:val="24"/>
          <w:rtl/>
        </w:rPr>
        <w:t>النسخة</w:t>
      </w:r>
      <w:r w:rsidR="00363978" w:rsidRPr="00FB489D">
        <w:rPr>
          <w:bCs/>
          <w:sz w:val="18"/>
          <w:szCs w:val="24"/>
          <w:rtl/>
        </w:rPr>
        <w:tab/>
      </w:r>
      <w:r w:rsidR="00363978" w:rsidRPr="00FB489D">
        <w:rPr>
          <w:b/>
          <w:bCs/>
          <w:sz w:val="18"/>
          <w:szCs w:val="24"/>
          <w:rtl/>
        </w:rPr>
        <w:t>الحالة</w:t>
      </w:r>
      <w:r w:rsidR="00363978" w:rsidRPr="00FB489D">
        <w:rPr>
          <w:bCs/>
          <w:sz w:val="18"/>
          <w:szCs w:val="24"/>
          <w:rtl/>
        </w:rPr>
        <w:tab/>
      </w:r>
      <w:r w:rsidR="00363978" w:rsidRPr="00FB489D">
        <w:rPr>
          <w:b/>
          <w:bCs/>
          <w:sz w:val="18"/>
          <w:szCs w:val="24"/>
          <w:rtl/>
        </w:rPr>
        <w:t>تاريخ الإصدار</w:t>
      </w:r>
      <w:r w:rsidR="00363978" w:rsidRPr="00FB489D">
        <w:rPr>
          <w:bCs/>
          <w:sz w:val="18"/>
          <w:szCs w:val="24"/>
          <w:rtl/>
        </w:rPr>
        <w:tab/>
      </w:r>
      <w:r w:rsidR="00363978" w:rsidRPr="00FB489D">
        <w:rPr>
          <w:b/>
          <w:bCs/>
          <w:sz w:val="18"/>
          <w:szCs w:val="24"/>
          <w:rtl/>
        </w:rPr>
        <w:t>الموقع</w:t>
      </w:r>
    </w:p>
    <w:p w14:paraId="1AAB46D6" w14:textId="769DD6EA"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FB489D">
        <w:rPr>
          <w:b/>
          <w:bCs/>
          <w:color w:val="000000"/>
          <w:sz w:val="18"/>
          <w:szCs w:val="24"/>
          <w:rtl/>
          <w:lang w:eastAsia="en-GB"/>
        </w:rPr>
        <w:t xml:space="preserve">الإصدار </w:t>
      </w:r>
      <w:r w:rsidR="00C52DC2" w:rsidRPr="00C52DC2">
        <w:rPr>
          <w:b/>
          <w:bCs/>
          <w:color w:val="000000"/>
          <w:sz w:val="18"/>
          <w:szCs w:val="24"/>
          <w:lang w:eastAsia="en-GB"/>
        </w:rPr>
        <w:t>1</w:t>
      </w:r>
      <w:r w:rsidRPr="00FB489D">
        <w:rPr>
          <w:b/>
          <w:bCs/>
          <w:color w:val="000000"/>
          <w:sz w:val="18"/>
          <w:szCs w:val="24"/>
          <w:lang w:eastAsia="en-GB"/>
        </w:rPr>
        <w:t>7</w:t>
      </w:r>
    </w:p>
    <w:p w14:paraId="37C95084" w14:textId="4DD54247"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ATIS</w:t>
      </w:r>
      <w:r w:rsidRPr="00FB489D">
        <w:rPr>
          <w:sz w:val="18"/>
          <w:szCs w:val="24"/>
          <w:lang w:eastAsia="en-GB"/>
        </w:rPr>
        <w:tab/>
      </w:r>
      <w:r w:rsidRPr="00FB489D">
        <w:rPr>
          <w:color w:val="000000"/>
          <w:sz w:val="18"/>
          <w:szCs w:val="24"/>
          <w:lang w:eastAsia="en-GB"/>
        </w:rPr>
        <w:t>ATIS.</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37.473.V</w:t>
      </w:r>
      <w:proofErr w:type="gramEnd"/>
      <w:r w:rsidR="00C52DC2" w:rsidRPr="00C52DC2">
        <w:rPr>
          <w:color w:val="000000"/>
          <w:sz w:val="18"/>
          <w:szCs w:val="24"/>
          <w:lang w:eastAsia="en-GB"/>
        </w:rPr>
        <w:t>1</w:t>
      </w:r>
      <w:r w:rsidRPr="00FB489D">
        <w:rPr>
          <w:color w:val="000000"/>
          <w:sz w:val="18"/>
          <w:szCs w:val="24"/>
          <w:lang w:eastAsia="en-GB"/>
        </w:rPr>
        <w:t>7.</w:t>
      </w:r>
      <w:r w:rsidR="00265C0E" w:rsidRPr="00265C0E">
        <w:rPr>
          <w:color w:val="000000"/>
          <w:sz w:val="18"/>
          <w:szCs w:val="24"/>
          <w:lang w:eastAsia="en-GB"/>
        </w:rPr>
        <w:t>2</w:t>
      </w:r>
      <w:r w:rsidRPr="00FB489D">
        <w:rPr>
          <w:color w:val="000000"/>
          <w:sz w:val="18"/>
          <w:szCs w:val="24"/>
          <w:lang w:eastAsia="en-GB"/>
        </w:rPr>
        <w:t>.0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7.</w:t>
      </w:r>
      <w:r w:rsidR="00265C0E" w:rsidRPr="00265C0E">
        <w:rPr>
          <w:color w:val="000000"/>
          <w:sz w:val="18"/>
          <w:szCs w:val="24"/>
          <w:lang w:eastAsia="en-GB"/>
        </w:rPr>
        <w:t>2</w:t>
      </w:r>
      <w:r w:rsidRPr="00FB489D">
        <w:rPr>
          <w:color w:val="000000"/>
          <w:sz w:val="18"/>
          <w:szCs w:val="24"/>
          <w:lang w:eastAsia="en-GB"/>
        </w:rPr>
        <w:t>.0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3</w:t>
      </w:r>
      <w:r w:rsidR="00892F11" w:rsidRPr="00FB489D">
        <w:rPr>
          <w:color w:val="000000"/>
          <w:sz w:val="18"/>
          <w:szCs w:val="24"/>
          <w:lang w:eastAsia="en-GB"/>
        </w:rPr>
        <w:t>.05.</w:t>
      </w:r>
      <w:r w:rsidR="00265C0E" w:rsidRPr="00265C0E">
        <w:rPr>
          <w:color w:val="000000"/>
          <w:sz w:val="18"/>
          <w:szCs w:val="24"/>
          <w:lang w:eastAsia="en-GB"/>
        </w:rPr>
        <w:t>22</w:t>
      </w:r>
      <w:r w:rsidRPr="00FB489D">
        <w:rPr>
          <w:sz w:val="18"/>
          <w:szCs w:val="24"/>
          <w:lang w:eastAsia="en-GB"/>
        </w:rPr>
        <w:tab/>
      </w:r>
      <w:hyperlink r:id="rId872" w:anchor="Rel-17" w:history="1">
        <w:r w:rsidRPr="00FB489D">
          <w:rPr>
            <w:color w:val="0563C1"/>
            <w:sz w:val="18"/>
            <w:szCs w:val="24"/>
            <w:u w:val="single"/>
            <w:lang w:eastAsia="en-GB"/>
          </w:rPr>
          <w:t>https://www.atis.org/</w:t>
        </w:r>
        <w:r w:rsidR="00BC5584" w:rsidRPr="00BC5584">
          <w:rPr>
            <w:color w:val="0563C1"/>
            <w:sz w:val="18"/>
            <w:szCs w:val="24"/>
            <w:u w:val="single"/>
            <w:lang w:eastAsia="en-GB"/>
          </w:rPr>
          <w:t>3GPP</w:t>
        </w:r>
        <w:r w:rsidRPr="00FB489D">
          <w:rPr>
            <w:color w:val="0563C1"/>
            <w:sz w:val="18"/>
            <w:szCs w:val="24"/>
            <w:u w:val="single"/>
            <w:lang w:eastAsia="en-GB"/>
          </w:rPr>
          <w:t>-transpositions - Rel-</w:t>
        </w:r>
        <w:r w:rsidR="00C52DC2" w:rsidRPr="00C52DC2">
          <w:rPr>
            <w:color w:val="0563C1"/>
            <w:sz w:val="18"/>
            <w:szCs w:val="24"/>
            <w:u w:val="single"/>
            <w:lang w:eastAsia="en-GB"/>
          </w:rPr>
          <w:t>1</w:t>
        </w:r>
        <w:r w:rsidRPr="00FB489D">
          <w:rPr>
            <w:color w:val="0563C1"/>
            <w:sz w:val="18"/>
            <w:szCs w:val="24"/>
            <w:u w:val="single"/>
            <w:lang w:eastAsia="en-GB"/>
          </w:rPr>
          <w:t>7</w:t>
        </w:r>
      </w:hyperlink>
    </w:p>
    <w:p w14:paraId="4122AA73" w14:textId="76C938DB" w:rsidR="00DB146F" w:rsidRPr="00FB489D"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CCSA</w:t>
      </w:r>
      <w:r w:rsidRPr="00FB489D">
        <w:rPr>
          <w:sz w:val="18"/>
          <w:szCs w:val="24"/>
          <w:lang w:eastAsia="en-GB"/>
        </w:rPr>
        <w:tab/>
      </w:r>
      <w:r w:rsidRPr="00FB489D">
        <w:rPr>
          <w:color w:val="000000"/>
          <w:sz w:val="18"/>
          <w:szCs w:val="24"/>
          <w:lang w:eastAsia="en-GB"/>
        </w:rPr>
        <w:t>CCSA.</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37.473.V</w:t>
      </w:r>
      <w:proofErr w:type="gramEnd"/>
      <w:r w:rsidR="00C52DC2" w:rsidRPr="00C52DC2">
        <w:rPr>
          <w:color w:val="000000"/>
          <w:sz w:val="18"/>
          <w:szCs w:val="24"/>
          <w:lang w:eastAsia="en-GB"/>
        </w:rPr>
        <w:t>1</w:t>
      </w:r>
      <w:r w:rsidRPr="00FB489D">
        <w:rPr>
          <w:color w:val="000000"/>
          <w:sz w:val="18"/>
          <w:szCs w:val="24"/>
          <w:lang w:eastAsia="en-GB"/>
        </w:rPr>
        <w:t>7.</w:t>
      </w:r>
      <w:r w:rsidR="00265C0E" w:rsidRPr="00265C0E">
        <w:rPr>
          <w:color w:val="000000"/>
          <w:sz w:val="18"/>
          <w:szCs w:val="24"/>
          <w:lang w:eastAsia="en-GB"/>
        </w:rPr>
        <w:t>2</w:t>
      </w:r>
      <w:r w:rsidRPr="00FB489D">
        <w:rPr>
          <w:color w:val="000000"/>
          <w:sz w:val="18"/>
          <w:szCs w:val="24"/>
          <w:lang w:eastAsia="en-GB"/>
        </w:rPr>
        <w:t>.0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7.</w:t>
      </w:r>
      <w:r w:rsidR="00265C0E" w:rsidRPr="00265C0E">
        <w:rPr>
          <w:color w:val="000000"/>
          <w:sz w:val="18"/>
          <w:szCs w:val="24"/>
          <w:lang w:eastAsia="en-GB"/>
        </w:rPr>
        <w:t>2</w:t>
      </w:r>
      <w:r w:rsidRPr="00FB489D">
        <w:rPr>
          <w:color w:val="000000"/>
          <w:sz w:val="18"/>
          <w:szCs w:val="24"/>
          <w:lang w:eastAsia="en-GB"/>
        </w:rPr>
        <w:t>.0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3</w:t>
      </w:r>
      <w:r w:rsidR="00892F11" w:rsidRPr="00FB489D">
        <w:rPr>
          <w:color w:val="000000"/>
          <w:sz w:val="18"/>
          <w:szCs w:val="24"/>
          <w:lang w:eastAsia="en-GB"/>
        </w:rPr>
        <w:t>.05.</w:t>
      </w:r>
      <w:r w:rsidR="00265C0E" w:rsidRPr="00265C0E">
        <w:rPr>
          <w:color w:val="000000"/>
          <w:sz w:val="18"/>
          <w:szCs w:val="24"/>
          <w:lang w:eastAsia="en-GB"/>
        </w:rPr>
        <w:t>22</w:t>
      </w:r>
      <w:r w:rsidRPr="00FB489D">
        <w:rPr>
          <w:sz w:val="18"/>
          <w:szCs w:val="24"/>
          <w:lang w:eastAsia="en-GB"/>
        </w:rPr>
        <w:tab/>
      </w:r>
      <w:hyperlink r:id="rId873" w:history="1">
        <w:r w:rsidRPr="00FB489D">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FB489D">
          <w:rPr>
            <w:color w:val="0563C1"/>
            <w:sz w:val="18"/>
            <w:szCs w:val="24"/>
            <w:u w:val="single"/>
            <w:lang w:eastAsia="en-GB"/>
          </w:rPr>
          <w:t>7&amp;oldFileUrl=NTN/SRIT/CCSA.</w:t>
        </w:r>
        <w:r w:rsidR="00BC5584" w:rsidRPr="00BC5584">
          <w:rPr>
            <w:color w:val="0563C1"/>
            <w:sz w:val="18"/>
            <w:szCs w:val="24"/>
            <w:u w:val="single"/>
            <w:lang w:eastAsia="en-GB"/>
          </w:rPr>
          <w:t>3GPP</w:t>
        </w:r>
        <w:r w:rsidRPr="00FB489D">
          <w:rPr>
            <w:color w:val="0563C1"/>
            <w:sz w:val="18"/>
            <w:szCs w:val="24"/>
            <w:u w:val="single"/>
            <w:lang w:eastAsia="en-GB"/>
          </w:rPr>
          <w:t>.37.473.V</w:t>
        </w:r>
        <w:r w:rsidR="00C52DC2" w:rsidRPr="00C52DC2">
          <w:rPr>
            <w:color w:val="0563C1"/>
            <w:sz w:val="18"/>
            <w:szCs w:val="24"/>
            <w:u w:val="single"/>
            <w:lang w:eastAsia="en-GB"/>
          </w:rPr>
          <w:t>1</w:t>
        </w:r>
        <w:r w:rsidRPr="00FB489D">
          <w:rPr>
            <w:color w:val="0563C1"/>
            <w:sz w:val="18"/>
            <w:szCs w:val="24"/>
            <w:u w:val="single"/>
            <w:lang w:eastAsia="en-GB"/>
          </w:rPr>
          <w:t>7.</w:t>
        </w:r>
        <w:r w:rsidR="00265C0E" w:rsidRPr="00265C0E">
          <w:rPr>
            <w:color w:val="0563C1"/>
            <w:sz w:val="18"/>
            <w:szCs w:val="24"/>
            <w:u w:val="single"/>
            <w:lang w:eastAsia="en-GB"/>
          </w:rPr>
          <w:t>2</w:t>
        </w:r>
        <w:r w:rsidRPr="00FB489D">
          <w:rPr>
            <w:color w:val="0563C1"/>
            <w:sz w:val="18"/>
            <w:szCs w:val="24"/>
            <w:u w:val="single"/>
            <w:lang w:eastAsia="en-GB"/>
          </w:rPr>
          <w:t>.0.d</w:t>
        </w:r>
      </w:hyperlink>
      <w:hyperlink r:id="rId874" w:history="1">
        <w:r w:rsidRPr="00FB489D">
          <w:rPr>
            <w:color w:val="0563C1"/>
            <w:sz w:val="18"/>
            <w:szCs w:val="24"/>
            <w:u w:val="single"/>
            <w:lang w:eastAsia="en-GB"/>
          </w:rPr>
          <w:t>ocx</w:t>
        </w:r>
      </w:hyperlink>
    </w:p>
    <w:p w14:paraId="69F1D717" w14:textId="5DC0BEE5"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37 473 V</w:t>
      </w:r>
      <w:r w:rsidR="00C52DC2" w:rsidRPr="00A20096">
        <w:rPr>
          <w:color w:val="000000"/>
          <w:sz w:val="18"/>
          <w:szCs w:val="24"/>
          <w:lang w:val="fr-FR" w:eastAsia="en-GB"/>
        </w:rPr>
        <w:t>1</w:t>
      </w:r>
      <w:r w:rsidRPr="00A20096">
        <w:rPr>
          <w:color w:val="000000"/>
          <w:sz w:val="18"/>
          <w:szCs w:val="24"/>
          <w:lang w:val="fr-FR" w:eastAsia="en-GB"/>
        </w:rPr>
        <w:t>7.</w:t>
      </w:r>
      <w:r w:rsidR="00265C0E" w:rsidRPr="00A20096">
        <w:rPr>
          <w:color w:val="000000"/>
          <w:sz w:val="18"/>
          <w:szCs w:val="24"/>
          <w:lang w:val="fr-FR" w:eastAsia="en-GB"/>
        </w:rPr>
        <w:t>2</w:t>
      </w:r>
      <w:r w:rsidRPr="00A20096">
        <w:rPr>
          <w:color w:val="000000"/>
          <w:sz w:val="18"/>
          <w:szCs w:val="24"/>
          <w:lang w:val="fr-FR" w:eastAsia="en-GB"/>
        </w:rPr>
        <w:t>.0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3-04)</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w:t>
      </w:r>
      <w:r w:rsidR="00265C0E" w:rsidRPr="00A20096">
        <w:rPr>
          <w:color w:val="000000"/>
          <w:sz w:val="18"/>
          <w:szCs w:val="24"/>
          <w:lang w:val="fr-FR" w:eastAsia="en-GB"/>
        </w:rPr>
        <w:t>2</w:t>
      </w:r>
      <w:r w:rsidRPr="00A20096">
        <w:rPr>
          <w:color w:val="000000"/>
          <w:sz w:val="18"/>
          <w:szCs w:val="24"/>
          <w:lang w:val="fr-FR" w:eastAsia="en-GB"/>
        </w:rPr>
        <w:t>.0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3</w:t>
      </w:r>
      <w:r w:rsidR="00892F11" w:rsidRPr="00A20096">
        <w:rPr>
          <w:color w:val="000000"/>
          <w:sz w:val="18"/>
          <w:szCs w:val="24"/>
          <w:lang w:val="fr-FR" w:eastAsia="en-GB"/>
        </w:rPr>
        <w:t>.04.</w:t>
      </w:r>
      <w:r w:rsidR="00265C0E" w:rsidRPr="00A20096">
        <w:rPr>
          <w:color w:val="000000"/>
          <w:sz w:val="18"/>
          <w:szCs w:val="24"/>
          <w:lang w:val="fr-FR" w:eastAsia="en-GB"/>
        </w:rPr>
        <w:t>2</w:t>
      </w:r>
      <w:r w:rsidR="00892F11" w:rsidRPr="00A20096">
        <w:rPr>
          <w:color w:val="000000"/>
          <w:sz w:val="18"/>
          <w:szCs w:val="24"/>
          <w:lang w:val="fr-FR" w:eastAsia="en-GB"/>
        </w:rPr>
        <w:t>7</w:t>
      </w:r>
      <w:r w:rsidRPr="00A20096">
        <w:rPr>
          <w:sz w:val="18"/>
          <w:szCs w:val="24"/>
          <w:lang w:val="fr-FR" w:eastAsia="en-GB"/>
        </w:rPr>
        <w:tab/>
      </w:r>
      <w:hyperlink r:id="rId875"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37400_</w:t>
        </w:r>
        <w:r w:rsidR="00C52DC2" w:rsidRPr="00A20096">
          <w:rPr>
            <w:color w:val="0563C1"/>
            <w:sz w:val="18"/>
            <w:szCs w:val="24"/>
            <w:u w:val="single"/>
            <w:lang w:val="fr-FR" w:eastAsia="en-GB"/>
          </w:rPr>
          <w:t>1</w:t>
        </w:r>
        <w:r w:rsidRPr="00A20096">
          <w:rPr>
            <w:color w:val="0563C1"/>
            <w:sz w:val="18"/>
            <w:szCs w:val="24"/>
            <w:u w:val="single"/>
            <w:lang w:val="fr-FR" w:eastAsia="en-GB"/>
          </w:rPr>
          <w:t>37499/</w:t>
        </w:r>
        <w:r w:rsidR="00C52DC2" w:rsidRPr="00A20096">
          <w:rPr>
            <w:color w:val="0563C1"/>
            <w:sz w:val="18"/>
            <w:szCs w:val="24"/>
            <w:u w:val="single"/>
            <w:lang w:val="fr-FR" w:eastAsia="en-GB"/>
          </w:rPr>
          <w:t>1</w:t>
        </w:r>
        <w:r w:rsidRPr="00A20096">
          <w:rPr>
            <w:color w:val="0563C1"/>
            <w:sz w:val="18"/>
            <w:szCs w:val="24"/>
            <w:u w:val="single"/>
            <w:lang w:val="fr-FR" w:eastAsia="en-GB"/>
          </w:rPr>
          <w:t>37473/</w:t>
        </w:r>
        <w:r w:rsidR="00C52DC2" w:rsidRPr="00A20096">
          <w:rPr>
            <w:color w:val="0563C1"/>
            <w:sz w:val="18"/>
            <w:szCs w:val="24"/>
            <w:u w:val="single"/>
            <w:lang w:val="fr-FR" w:eastAsia="en-GB"/>
          </w:rPr>
          <w:t>1</w:t>
        </w:r>
        <w:r w:rsidRPr="00A20096">
          <w:rPr>
            <w:color w:val="0563C1"/>
            <w:sz w:val="18"/>
            <w:szCs w:val="24"/>
            <w:u w:val="single"/>
            <w:lang w:val="fr-FR" w:eastAsia="en-GB"/>
          </w:rPr>
          <w:t>7.0</w:t>
        </w:r>
        <w:r w:rsidR="00265C0E" w:rsidRPr="00A20096">
          <w:rPr>
            <w:color w:val="0563C1"/>
            <w:sz w:val="18"/>
            <w:szCs w:val="24"/>
            <w:u w:val="single"/>
            <w:lang w:val="fr-FR" w:eastAsia="en-GB"/>
          </w:rPr>
          <w:t>2</w:t>
        </w:r>
        <w:r w:rsidRPr="00A20096">
          <w:rPr>
            <w:color w:val="0563C1"/>
            <w:sz w:val="18"/>
            <w:szCs w:val="24"/>
            <w:u w:val="single"/>
            <w:lang w:val="fr-FR" w:eastAsia="en-GB"/>
          </w:rPr>
          <w:t>.00_60/ts_</w:t>
        </w:r>
        <w:r w:rsidR="00C52DC2" w:rsidRPr="00A20096">
          <w:rPr>
            <w:color w:val="0563C1"/>
            <w:sz w:val="18"/>
            <w:szCs w:val="24"/>
            <w:u w:val="single"/>
            <w:lang w:val="fr-FR" w:eastAsia="en-GB"/>
          </w:rPr>
          <w:t>1</w:t>
        </w:r>
        <w:r w:rsidRPr="00A20096">
          <w:rPr>
            <w:color w:val="0563C1"/>
            <w:sz w:val="18"/>
            <w:szCs w:val="24"/>
            <w:u w:val="single"/>
            <w:lang w:val="fr-FR" w:eastAsia="en-GB"/>
          </w:rPr>
          <w:t>37473v</w:t>
        </w:r>
        <w:r w:rsidR="00C52DC2" w:rsidRPr="00A20096">
          <w:rPr>
            <w:color w:val="0563C1"/>
            <w:sz w:val="18"/>
            <w:szCs w:val="24"/>
            <w:u w:val="single"/>
            <w:lang w:val="fr-FR" w:eastAsia="en-GB"/>
          </w:rPr>
          <w:t>1</w:t>
        </w:r>
        <w:r w:rsidRPr="00A20096">
          <w:rPr>
            <w:color w:val="0563C1"/>
            <w:sz w:val="18"/>
            <w:szCs w:val="24"/>
            <w:u w:val="single"/>
            <w:lang w:val="fr-FR" w:eastAsia="en-GB"/>
          </w:rPr>
          <w:t>70</w:t>
        </w:r>
        <w:r w:rsidR="00265C0E" w:rsidRPr="00A20096">
          <w:rPr>
            <w:color w:val="0563C1"/>
            <w:sz w:val="18"/>
            <w:szCs w:val="24"/>
            <w:u w:val="single"/>
            <w:lang w:val="fr-FR" w:eastAsia="en-GB"/>
          </w:rPr>
          <w:t>2</w:t>
        </w:r>
        <w:r w:rsidRPr="00A20096">
          <w:rPr>
            <w:color w:val="0563C1"/>
            <w:sz w:val="18"/>
            <w:szCs w:val="24"/>
            <w:u w:val="single"/>
            <w:lang w:val="fr-FR" w:eastAsia="en-GB"/>
          </w:rPr>
          <w:t>00p.pdf</w:t>
        </w:r>
      </w:hyperlink>
    </w:p>
    <w:p w14:paraId="7DD57AF9" w14:textId="37A214E6"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7.473-</w:t>
      </w:r>
      <w:r w:rsidR="00C52DC2" w:rsidRPr="00A20096">
        <w:rPr>
          <w:color w:val="000000"/>
          <w:sz w:val="18"/>
          <w:szCs w:val="24"/>
          <w:lang w:val="fr-FR" w:eastAsia="en-GB"/>
        </w:rPr>
        <w:t>1</w:t>
      </w:r>
      <w:r w:rsidRPr="00A20096">
        <w:rPr>
          <w:color w:val="000000"/>
          <w:sz w:val="18"/>
          <w:szCs w:val="24"/>
          <w:lang w:val="fr-FR" w:eastAsia="en-GB"/>
        </w:rPr>
        <w:t>7.</w:t>
      </w:r>
      <w:r w:rsidR="00265C0E" w:rsidRPr="00A20096">
        <w:rPr>
          <w:color w:val="000000"/>
          <w:sz w:val="18"/>
          <w:szCs w:val="24"/>
          <w:lang w:val="fr-FR" w:eastAsia="en-GB"/>
        </w:rPr>
        <w:t>2</w:t>
      </w:r>
      <w:r w:rsidRPr="00A20096">
        <w:rPr>
          <w:color w:val="000000"/>
          <w:sz w:val="18"/>
          <w:szCs w:val="24"/>
          <w:lang w:val="fr-FR" w:eastAsia="en-GB"/>
        </w:rPr>
        <w:t>.0 V</w:t>
      </w:r>
      <w:r w:rsidR="00C52DC2" w:rsidRPr="00A20096">
        <w:rPr>
          <w:color w:val="000000"/>
          <w:sz w:val="18"/>
          <w:szCs w:val="24"/>
          <w:lang w:val="fr-FR" w:eastAsia="en-GB"/>
        </w:rPr>
        <w:t>1</w:t>
      </w:r>
      <w:r w:rsidRPr="00A20096">
        <w:rPr>
          <w:color w:val="000000"/>
          <w:sz w:val="18"/>
          <w:szCs w:val="24"/>
          <w:lang w:val="fr-FR" w:eastAsia="en-GB"/>
        </w:rPr>
        <w:t>.</w:t>
      </w:r>
      <w:r w:rsidR="00265C0E" w:rsidRPr="00A20096">
        <w:rPr>
          <w:color w:val="000000"/>
          <w:sz w:val="18"/>
          <w:szCs w:val="24"/>
          <w:lang w:val="fr-FR" w:eastAsia="en-GB"/>
        </w:rPr>
        <w:t>2</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w:t>
      </w:r>
      <w:r w:rsidR="00265C0E" w:rsidRPr="00A20096">
        <w:rPr>
          <w:color w:val="000000"/>
          <w:sz w:val="18"/>
          <w:szCs w:val="24"/>
          <w:lang w:val="fr-FR" w:eastAsia="en-GB"/>
        </w:rPr>
        <w:t>2</w:t>
      </w:r>
      <w:r w:rsidRPr="00A20096">
        <w:rPr>
          <w:color w:val="000000"/>
          <w:sz w:val="18"/>
          <w:szCs w:val="24"/>
          <w:lang w:val="fr-FR" w:eastAsia="en-GB"/>
        </w:rPr>
        <w:t>.0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3</w:t>
      </w:r>
      <w:r w:rsidR="00892F11" w:rsidRPr="00A20096">
        <w:rPr>
          <w:color w:val="000000"/>
          <w:sz w:val="18"/>
          <w:szCs w:val="24"/>
          <w:lang w:val="fr-FR" w:eastAsia="en-GB"/>
        </w:rPr>
        <w:t>.08.</w:t>
      </w:r>
      <w:r w:rsidR="00C52DC2" w:rsidRPr="00A20096">
        <w:rPr>
          <w:color w:val="000000"/>
          <w:sz w:val="18"/>
          <w:szCs w:val="24"/>
          <w:lang w:val="fr-FR" w:eastAsia="en-GB"/>
        </w:rPr>
        <w:t>1</w:t>
      </w:r>
      <w:r w:rsidR="00892F11" w:rsidRPr="00A20096">
        <w:rPr>
          <w:color w:val="000000"/>
          <w:sz w:val="18"/>
          <w:szCs w:val="24"/>
          <w:lang w:val="fr-FR" w:eastAsia="en-GB"/>
        </w:rPr>
        <w:t>4</w:t>
      </w:r>
      <w:r w:rsidRPr="00A20096">
        <w:rPr>
          <w:sz w:val="18"/>
          <w:szCs w:val="24"/>
          <w:lang w:val="fr-FR" w:eastAsia="en-GB"/>
        </w:rPr>
        <w:tab/>
      </w:r>
      <w:hyperlink r:id="rId876" w:history="1">
        <w:r w:rsidRPr="00A20096">
          <w:rPr>
            <w:color w:val="0563C1"/>
            <w:sz w:val="18"/>
            <w:szCs w:val="24"/>
            <w:u w:val="single"/>
            <w:lang w:val="fr-FR" w:eastAsia="en-GB"/>
          </w:rPr>
          <w:t>https://members.tsdsi.in/s/88mEqBeCWmptX88</w:t>
        </w:r>
      </w:hyperlink>
    </w:p>
    <w:p w14:paraId="01DB98B3" w14:textId="3A1C3DBC" w:rsidR="00DB146F" w:rsidRPr="00003A1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003A16">
        <w:rPr>
          <w:color w:val="000000"/>
          <w:spacing w:val="-2"/>
          <w:sz w:val="18"/>
          <w:szCs w:val="24"/>
          <w:lang w:val="fr-FR" w:eastAsia="en-GB"/>
        </w:rPr>
        <w:t>TTA</w:t>
      </w:r>
      <w:r w:rsidRPr="00003A16">
        <w:rPr>
          <w:spacing w:val="-2"/>
          <w:sz w:val="18"/>
          <w:szCs w:val="24"/>
          <w:lang w:val="fr-FR" w:eastAsia="en-GB"/>
        </w:rPr>
        <w:tab/>
      </w:r>
      <w:r w:rsidRPr="00003A16">
        <w:rPr>
          <w:color w:val="000000"/>
          <w:spacing w:val="-2"/>
          <w:sz w:val="18"/>
          <w:szCs w:val="24"/>
          <w:lang w:val="fr-FR" w:eastAsia="en-GB"/>
        </w:rPr>
        <w:t>TTAT.3G-37.473V</w:t>
      </w:r>
      <w:r w:rsidR="00C52DC2" w:rsidRPr="00003A16">
        <w:rPr>
          <w:color w:val="000000"/>
          <w:spacing w:val="-2"/>
          <w:sz w:val="18"/>
          <w:szCs w:val="24"/>
          <w:lang w:val="fr-FR" w:eastAsia="en-GB"/>
        </w:rPr>
        <w:t>1</w:t>
      </w:r>
      <w:r w:rsidRPr="00003A16">
        <w:rPr>
          <w:color w:val="000000"/>
          <w:spacing w:val="-2"/>
          <w:sz w:val="18"/>
          <w:szCs w:val="24"/>
          <w:lang w:val="fr-FR" w:eastAsia="en-GB"/>
        </w:rPr>
        <w:t>7.</w:t>
      </w:r>
      <w:r w:rsidR="00265C0E" w:rsidRPr="00003A16">
        <w:rPr>
          <w:color w:val="000000"/>
          <w:spacing w:val="-2"/>
          <w:sz w:val="18"/>
          <w:szCs w:val="24"/>
          <w:lang w:val="fr-FR" w:eastAsia="en-GB"/>
        </w:rPr>
        <w:t>2</w:t>
      </w:r>
      <w:r w:rsidRPr="00003A16">
        <w:rPr>
          <w:color w:val="000000"/>
          <w:spacing w:val="-2"/>
          <w:sz w:val="18"/>
          <w:szCs w:val="24"/>
          <w:lang w:val="fr-FR" w:eastAsia="en-GB"/>
        </w:rPr>
        <w:t>.0</w:t>
      </w:r>
      <w:r w:rsidRPr="00003A16">
        <w:rPr>
          <w:spacing w:val="-2"/>
          <w:sz w:val="18"/>
          <w:szCs w:val="24"/>
          <w:lang w:val="fr-FR" w:eastAsia="en-GB"/>
        </w:rPr>
        <w:tab/>
      </w:r>
      <w:r w:rsidR="00C52DC2" w:rsidRPr="00003A16">
        <w:rPr>
          <w:color w:val="000000"/>
          <w:spacing w:val="-2"/>
          <w:sz w:val="18"/>
          <w:szCs w:val="24"/>
          <w:lang w:val="fr-FR" w:eastAsia="en-GB"/>
        </w:rPr>
        <w:t>1</w:t>
      </w:r>
      <w:r w:rsidRPr="00003A16">
        <w:rPr>
          <w:color w:val="000000"/>
          <w:spacing w:val="-2"/>
          <w:sz w:val="18"/>
          <w:szCs w:val="24"/>
          <w:lang w:val="fr-FR" w:eastAsia="en-GB"/>
        </w:rPr>
        <w:t>7.</w:t>
      </w:r>
      <w:r w:rsidR="00265C0E" w:rsidRPr="00003A16">
        <w:rPr>
          <w:color w:val="000000"/>
          <w:spacing w:val="-2"/>
          <w:sz w:val="18"/>
          <w:szCs w:val="24"/>
          <w:lang w:val="fr-FR" w:eastAsia="en-GB"/>
        </w:rPr>
        <w:t>2</w:t>
      </w:r>
      <w:r w:rsidRPr="00003A16">
        <w:rPr>
          <w:color w:val="000000"/>
          <w:spacing w:val="-2"/>
          <w:sz w:val="18"/>
          <w:szCs w:val="24"/>
          <w:lang w:val="fr-FR" w:eastAsia="en-GB"/>
        </w:rPr>
        <w:t>.0</w:t>
      </w:r>
      <w:r w:rsidRPr="00003A16">
        <w:rPr>
          <w:spacing w:val="-2"/>
          <w:sz w:val="18"/>
          <w:szCs w:val="24"/>
          <w:lang w:val="fr-FR" w:eastAsia="en-GB"/>
        </w:rPr>
        <w:tab/>
      </w:r>
      <w:r w:rsidRPr="00003A16">
        <w:rPr>
          <w:color w:val="000000"/>
          <w:spacing w:val="-2"/>
          <w:sz w:val="18"/>
          <w:szCs w:val="24"/>
          <w:rtl/>
          <w:lang w:val="fr-FR" w:eastAsia="en-GB"/>
        </w:rPr>
        <w:t>نُشرت</w:t>
      </w:r>
      <w:r w:rsidRPr="00003A16">
        <w:rPr>
          <w:spacing w:val="-2"/>
          <w:sz w:val="18"/>
          <w:szCs w:val="24"/>
          <w:lang w:val="fr-FR" w:eastAsia="en-GB"/>
        </w:rPr>
        <w:tab/>
      </w:r>
      <w:r w:rsidR="00265C0E" w:rsidRPr="00003A16">
        <w:rPr>
          <w:color w:val="000000"/>
          <w:spacing w:val="-2"/>
          <w:sz w:val="18"/>
          <w:szCs w:val="24"/>
          <w:lang w:val="fr-FR" w:eastAsia="en-GB"/>
        </w:rPr>
        <w:t>2</w:t>
      </w:r>
      <w:r w:rsidRPr="00003A16">
        <w:rPr>
          <w:color w:val="000000"/>
          <w:spacing w:val="-2"/>
          <w:sz w:val="18"/>
          <w:szCs w:val="24"/>
          <w:lang w:val="fr-FR" w:eastAsia="en-GB"/>
        </w:rPr>
        <w:t>0</w:t>
      </w:r>
      <w:r w:rsidR="00265C0E" w:rsidRPr="00003A16">
        <w:rPr>
          <w:color w:val="000000"/>
          <w:spacing w:val="-2"/>
          <w:sz w:val="18"/>
          <w:szCs w:val="24"/>
          <w:lang w:val="fr-FR" w:eastAsia="en-GB"/>
        </w:rPr>
        <w:t>2</w:t>
      </w:r>
      <w:r w:rsidRPr="00003A16">
        <w:rPr>
          <w:color w:val="000000"/>
          <w:spacing w:val="-2"/>
          <w:sz w:val="18"/>
          <w:szCs w:val="24"/>
          <w:lang w:val="fr-FR" w:eastAsia="en-GB"/>
        </w:rPr>
        <w:t>3</w:t>
      </w:r>
      <w:r w:rsidR="00892F11" w:rsidRPr="00003A16">
        <w:rPr>
          <w:color w:val="000000"/>
          <w:spacing w:val="-2"/>
          <w:sz w:val="18"/>
          <w:szCs w:val="24"/>
          <w:lang w:val="fr-FR" w:eastAsia="en-GB"/>
        </w:rPr>
        <w:t>.08.0</w:t>
      </w:r>
      <w:r w:rsidR="00C52DC2" w:rsidRPr="00003A16">
        <w:rPr>
          <w:color w:val="000000"/>
          <w:spacing w:val="-2"/>
          <w:sz w:val="18"/>
          <w:szCs w:val="24"/>
          <w:lang w:val="fr-FR" w:eastAsia="en-GB"/>
        </w:rPr>
        <w:t>1</w:t>
      </w:r>
      <w:r w:rsidRPr="00003A16">
        <w:rPr>
          <w:spacing w:val="-2"/>
          <w:sz w:val="18"/>
          <w:szCs w:val="24"/>
          <w:lang w:val="fr-FR" w:eastAsia="en-GB"/>
        </w:rPr>
        <w:tab/>
      </w:r>
      <w:hyperlink r:id="rId877" w:history="1">
        <w:r w:rsidRPr="00003A16">
          <w:rPr>
            <w:color w:val="0563C1"/>
            <w:spacing w:val="-2"/>
            <w:sz w:val="18"/>
            <w:szCs w:val="24"/>
            <w:u w:val="single"/>
            <w:lang w:val="fr-FR" w:eastAsia="en-GB"/>
          </w:rPr>
          <w:t>https://www.tta.or.kr/e</w:t>
        </w:r>
        <w:r w:rsidR="006B4774" w:rsidRPr="00003A16">
          <w:rPr>
            <w:color w:val="0563C1"/>
            <w:spacing w:val="-2"/>
            <w:sz w:val="18"/>
            <w:szCs w:val="24"/>
            <w:u w:val="single"/>
            <w:lang w:val="fr-FR" w:eastAsia="en-GB"/>
          </w:rPr>
          <w:t>NG</w:t>
        </w:r>
        <w:r w:rsidRPr="00003A16">
          <w:rPr>
            <w:color w:val="0563C1"/>
            <w:spacing w:val="-2"/>
            <w:sz w:val="18"/>
            <w:szCs w:val="24"/>
            <w:u w:val="single"/>
            <w:lang w:val="fr-FR" w:eastAsia="en-GB"/>
          </w:rPr>
          <w:t>/ttaSearchE</w:t>
        </w:r>
        <w:r w:rsidR="006B4774" w:rsidRPr="00003A16">
          <w:rPr>
            <w:color w:val="0563C1"/>
            <w:spacing w:val="-2"/>
            <w:sz w:val="18"/>
            <w:szCs w:val="24"/>
            <w:u w:val="single"/>
            <w:lang w:val="fr-FR" w:eastAsia="en-GB"/>
          </w:rPr>
          <w:t>NG</w:t>
        </w:r>
        <w:r w:rsidRPr="00003A16">
          <w:rPr>
            <w:color w:val="0563C1"/>
            <w:spacing w:val="-2"/>
            <w:sz w:val="18"/>
            <w:szCs w:val="24"/>
            <w:u w:val="single"/>
            <w:lang w:val="fr-FR" w:eastAsia="en-GB"/>
          </w:rPr>
          <w:t>View.do?key=46</w:t>
        </w:r>
        <w:r w:rsidR="00C52DC2" w:rsidRPr="00003A16">
          <w:rPr>
            <w:color w:val="0563C1"/>
            <w:spacing w:val="-2"/>
            <w:sz w:val="18"/>
            <w:szCs w:val="24"/>
            <w:u w:val="single"/>
            <w:lang w:val="fr-FR" w:eastAsia="en-GB"/>
          </w:rPr>
          <w:t>1</w:t>
        </w:r>
        <w:r w:rsidRPr="00003A16">
          <w:rPr>
            <w:color w:val="0563C1"/>
            <w:spacing w:val="-2"/>
            <w:sz w:val="18"/>
            <w:szCs w:val="24"/>
            <w:u w:val="single"/>
            <w:lang w:val="fr-FR" w:eastAsia="en-GB"/>
          </w:rPr>
          <w:t>&amp;searchStandardNo=TTAT.3G-37.473V</w:t>
        </w:r>
        <w:r w:rsidR="00C52DC2" w:rsidRPr="00003A16">
          <w:rPr>
            <w:color w:val="0563C1"/>
            <w:spacing w:val="-2"/>
            <w:sz w:val="18"/>
            <w:szCs w:val="24"/>
            <w:u w:val="single"/>
            <w:lang w:val="fr-FR" w:eastAsia="en-GB"/>
          </w:rPr>
          <w:t>1</w:t>
        </w:r>
        <w:r w:rsidRPr="00003A16">
          <w:rPr>
            <w:color w:val="0563C1"/>
            <w:spacing w:val="-2"/>
            <w:sz w:val="18"/>
            <w:szCs w:val="24"/>
            <w:u w:val="single"/>
            <w:lang w:val="fr-FR" w:eastAsia="en-GB"/>
          </w:rPr>
          <w:t>7.</w:t>
        </w:r>
        <w:r w:rsidR="00265C0E" w:rsidRPr="00003A16">
          <w:rPr>
            <w:color w:val="0563C1"/>
            <w:spacing w:val="-2"/>
            <w:sz w:val="18"/>
            <w:szCs w:val="24"/>
            <w:u w:val="single"/>
            <w:lang w:val="fr-FR" w:eastAsia="en-GB"/>
          </w:rPr>
          <w:t>2</w:t>
        </w:r>
        <w:r w:rsidRPr="00003A16">
          <w:rPr>
            <w:color w:val="0563C1"/>
            <w:spacing w:val="-2"/>
            <w:sz w:val="18"/>
            <w:szCs w:val="24"/>
            <w:u w:val="single"/>
            <w:lang w:val="fr-FR" w:eastAsia="en-GB"/>
          </w:rPr>
          <w:t>.0&amp;searchCate=TTAS</w:t>
        </w:r>
      </w:hyperlink>
    </w:p>
    <w:p w14:paraId="607DB06A" w14:textId="3CA10780"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FB489D">
        <w:rPr>
          <w:b/>
          <w:bCs/>
          <w:color w:val="000000"/>
          <w:sz w:val="18"/>
          <w:szCs w:val="24"/>
          <w:rtl/>
          <w:lang w:eastAsia="en-GB"/>
        </w:rPr>
        <w:t xml:space="preserve">الإصدار </w:t>
      </w:r>
      <w:r w:rsidR="00C52DC2" w:rsidRPr="00C52DC2">
        <w:rPr>
          <w:b/>
          <w:bCs/>
          <w:color w:val="000000"/>
          <w:sz w:val="18"/>
          <w:szCs w:val="24"/>
          <w:lang w:eastAsia="en-GB"/>
        </w:rPr>
        <w:t>1</w:t>
      </w:r>
      <w:r w:rsidRPr="00FB489D">
        <w:rPr>
          <w:b/>
          <w:bCs/>
          <w:color w:val="000000"/>
          <w:sz w:val="18"/>
          <w:szCs w:val="24"/>
          <w:lang w:eastAsia="en-GB"/>
        </w:rPr>
        <w:t>8</w:t>
      </w:r>
    </w:p>
    <w:p w14:paraId="50E5C4DA" w14:textId="3792BE10"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ATIS</w:t>
      </w:r>
      <w:r w:rsidRPr="00FB489D">
        <w:rPr>
          <w:sz w:val="18"/>
          <w:szCs w:val="24"/>
          <w:lang w:eastAsia="en-GB"/>
        </w:rPr>
        <w:tab/>
      </w:r>
      <w:r w:rsidRPr="00FB489D">
        <w:rPr>
          <w:color w:val="000000"/>
          <w:sz w:val="18"/>
          <w:szCs w:val="24"/>
          <w:lang w:eastAsia="en-GB"/>
        </w:rPr>
        <w:t>ATIS.</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37.473.V</w:t>
      </w:r>
      <w:proofErr w:type="gramEnd"/>
      <w:r w:rsidR="00C52DC2" w:rsidRPr="00C52DC2">
        <w:rPr>
          <w:color w:val="000000"/>
          <w:sz w:val="18"/>
          <w:szCs w:val="24"/>
          <w:lang w:eastAsia="en-GB"/>
        </w:rPr>
        <w:t>1</w:t>
      </w:r>
      <w:r w:rsidRPr="00FB489D">
        <w:rPr>
          <w:color w:val="000000"/>
          <w:sz w:val="18"/>
          <w:szCs w:val="24"/>
          <w:lang w:eastAsia="en-GB"/>
        </w:rPr>
        <w:t>8.0.0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8.0.0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4</w:t>
      </w:r>
      <w:r w:rsidR="00892F11" w:rsidRPr="00FB489D">
        <w:rPr>
          <w:color w:val="000000"/>
          <w:sz w:val="18"/>
          <w:szCs w:val="24"/>
          <w:lang w:eastAsia="en-GB"/>
        </w:rPr>
        <w:t>.08.</w:t>
      </w:r>
      <w:r w:rsidR="00265C0E" w:rsidRPr="00265C0E">
        <w:rPr>
          <w:color w:val="000000"/>
          <w:sz w:val="18"/>
          <w:szCs w:val="24"/>
          <w:lang w:eastAsia="en-GB"/>
        </w:rPr>
        <w:t>2</w:t>
      </w:r>
      <w:r w:rsidR="00892F11" w:rsidRPr="00FB489D">
        <w:rPr>
          <w:color w:val="000000"/>
          <w:sz w:val="18"/>
          <w:szCs w:val="24"/>
          <w:lang w:eastAsia="en-GB"/>
        </w:rPr>
        <w:t>7</w:t>
      </w:r>
      <w:r w:rsidRPr="00FB489D">
        <w:rPr>
          <w:sz w:val="18"/>
          <w:szCs w:val="24"/>
          <w:lang w:eastAsia="en-GB"/>
        </w:rPr>
        <w:tab/>
      </w:r>
      <w:hyperlink r:id="rId878" w:anchor="Rel-18" w:history="1">
        <w:r w:rsidRPr="00FB489D">
          <w:rPr>
            <w:color w:val="0563C1"/>
            <w:sz w:val="18"/>
            <w:szCs w:val="24"/>
            <w:u w:val="single"/>
            <w:lang w:eastAsia="en-GB"/>
          </w:rPr>
          <w:t>https://www.atis.org/</w:t>
        </w:r>
        <w:r w:rsidR="00BC5584" w:rsidRPr="00BC5584">
          <w:rPr>
            <w:color w:val="0563C1"/>
            <w:sz w:val="18"/>
            <w:szCs w:val="24"/>
            <w:u w:val="single"/>
            <w:lang w:eastAsia="en-GB"/>
          </w:rPr>
          <w:t>3GPP</w:t>
        </w:r>
        <w:r w:rsidRPr="00FB489D">
          <w:rPr>
            <w:color w:val="0563C1"/>
            <w:sz w:val="18"/>
            <w:szCs w:val="24"/>
            <w:u w:val="single"/>
            <w:lang w:eastAsia="en-GB"/>
          </w:rPr>
          <w:t>-transpositions - Rel-</w:t>
        </w:r>
        <w:r w:rsidR="00C52DC2" w:rsidRPr="00C52DC2">
          <w:rPr>
            <w:color w:val="0563C1"/>
            <w:sz w:val="18"/>
            <w:szCs w:val="24"/>
            <w:u w:val="single"/>
            <w:lang w:eastAsia="en-GB"/>
          </w:rPr>
          <w:t>1</w:t>
        </w:r>
        <w:r w:rsidRPr="00FB489D">
          <w:rPr>
            <w:color w:val="0563C1"/>
            <w:sz w:val="18"/>
            <w:szCs w:val="24"/>
            <w:u w:val="single"/>
            <w:lang w:eastAsia="en-GB"/>
          </w:rPr>
          <w:t>8</w:t>
        </w:r>
      </w:hyperlink>
    </w:p>
    <w:p w14:paraId="19BDB0B8" w14:textId="2AE632F8" w:rsidR="00DB146F" w:rsidRPr="00FB489D"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CCSA</w:t>
      </w:r>
      <w:r w:rsidRPr="00FB489D">
        <w:rPr>
          <w:sz w:val="18"/>
          <w:szCs w:val="24"/>
          <w:lang w:eastAsia="en-GB"/>
        </w:rPr>
        <w:tab/>
      </w:r>
      <w:r w:rsidRPr="00FB489D">
        <w:rPr>
          <w:color w:val="000000"/>
          <w:sz w:val="18"/>
          <w:szCs w:val="24"/>
          <w:lang w:eastAsia="en-GB"/>
        </w:rPr>
        <w:t>CCSA.</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37.473.V</w:t>
      </w:r>
      <w:proofErr w:type="gramEnd"/>
      <w:r w:rsidR="00C52DC2" w:rsidRPr="00C52DC2">
        <w:rPr>
          <w:color w:val="000000"/>
          <w:sz w:val="18"/>
          <w:szCs w:val="24"/>
          <w:lang w:eastAsia="en-GB"/>
        </w:rPr>
        <w:t>1</w:t>
      </w:r>
      <w:r w:rsidRPr="00FB489D">
        <w:rPr>
          <w:color w:val="000000"/>
          <w:sz w:val="18"/>
          <w:szCs w:val="24"/>
          <w:lang w:eastAsia="en-GB"/>
        </w:rPr>
        <w:t>8.0.0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8.0.0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4</w:t>
      </w:r>
      <w:r w:rsidR="00892F11" w:rsidRPr="00FB489D">
        <w:rPr>
          <w:color w:val="000000"/>
          <w:sz w:val="18"/>
          <w:szCs w:val="24"/>
          <w:lang w:eastAsia="en-GB"/>
        </w:rPr>
        <w:t>.08.</w:t>
      </w:r>
      <w:r w:rsidR="00265C0E" w:rsidRPr="00265C0E">
        <w:rPr>
          <w:color w:val="000000"/>
          <w:sz w:val="18"/>
          <w:szCs w:val="24"/>
          <w:lang w:eastAsia="en-GB"/>
        </w:rPr>
        <w:t>2</w:t>
      </w:r>
      <w:r w:rsidR="00892F11" w:rsidRPr="00FB489D">
        <w:rPr>
          <w:color w:val="000000"/>
          <w:sz w:val="18"/>
          <w:szCs w:val="24"/>
          <w:lang w:eastAsia="en-GB"/>
        </w:rPr>
        <w:t>7</w:t>
      </w:r>
      <w:r w:rsidRPr="00FB489D">
        <w:rPr>
          <w:sz w:val="18"/>
          <w:szCs w:val="24"/>
          <w:lang w:eastAsia="en-GB"/>
        </w:rPr>
        <w:tab/>
      </w:r>
      <w:hyperlink r:id="rId879" w:history="1">
        <w:r w:rsidRPr="00FB489D">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FB489D">
          <w:rPr>
            <w:color w:val="0563C1"/>
            <w:sz w:val="18"/>
            <w:szCs w:val="24"/>
            <w:u w:val="single"/>
            <w:lang w:eastAsia="en-GB"/>
          </w:rPr>
          <w:t>7&amp;oldFileUrl=NTN/SRIT/CCSA.</w:t>
        </w:r>
        <w:r w:rsidR="00BC5584" w:rsidRPr="00BC5584">
          <w:rPr>
            <w:color w:val="0563C1"/>
            <w:sz w:val="18"/>
            <w:szCs w:val="24"/>
            <w:u w:val="single"/>
            <w:lang w:eastAsia="en-GB"/>
          </w:rPr>
          <w:t>3GPP</w:t>
        </w:r>
        <w:r w:rsidRPr="00FB489D">
          <w:rPr>
            <w:color w:val="0563C1"/>
            <w:sz w:val="18"/>
            <w:szCs w:val="24"/>
            <w:u w:val="single"/>
            <w:lang w:eastAsia="en-GB"/>
          </w:rPr>
          <w:t>.37.473.V</w:t>
        </w:r>
        <w:r w:rsidR="00C52DC2" w:rsidRPr="00C52DC2">
          <w:rPr>
            <w:color w:val="0563C1"/>
            <w:sz w:val="18"/>
            <w:szCs w:val="24"/>
            <w:u w:val="single"/>
            <w:lang w:eastAsia="en-GB"/>
          </w:rPr>
          <w:t>1</w:t>
        </w:r>
        <w:r w:rsidRPr="00FB489D">
          <w:rPr>
            <w:color w:val="0563C1"/>
            <w:sz w:val="18"/>
            <w:szCs w:val="24"/>
            <w:u w:val="single"/>
            <w:lang w:eastAsia="en-GB"/>
          </w:rPr>
          <w:t>8.0.0.d</w:t>
        </w:r>
      </w:hyperlink>
      <w:hyperlink r:id="rId880" w:history="1">
        <w:r w:rsidRPr="00FB489D">
          <w:rPr>
            <w:color w:val="0563C1"/>
            <w:sz w:val="18"/>
            <w:szCs w:val="24"/>
            <w:u w:val="single"/>
            <w:lang w:eastAsia="en-GB"/>
          </w:rPr>
          <w:t>ocx</w:t>
        </w:r>
      </w:hyperlink>
    </w:p>
    <w:p w14:paraId="1D314E4D" w14:textId="1D047C3D"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37 473 V</w:t>
      </w:r>
      <w:r w:rsidR="00C52DC2" w:rsidRPr="00A20096">
        <w:rPr>
          <w:color w:val="000000"/>
          <w:sz w:val="18"/>
          <w:szCs w:val="24"/>
          <w:lang w:val="fr-FR" w:eastAsia="en-GB"/>
        </w:rPr>
        <w:t>1</w:t>
      </w:r>
      <w:r w:rsidRPr="00A20096">
        <w:rPr>
          <w:color w:val="000000"/>
          <w:sz w:val="18"/>
          <w:szCs w:val="24"/>
          <w:lang w:val="fr-FR" w:eastAsia="en-GB"/>
        </w:rPr>
        <w:t>8.0.0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4-05)</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8.0.0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92F11" w:rsidRPr="00A20096">
        <w:rPr>
          <w:color w:val="000000"/>
          <w:sz w:val="18"/>
          <w:szCs w:val="24"/>
          <w:lang w:val="fr-FR" w:eastAsia="en-GB"/>
        </w:rPr>
        <w:t>.05.03</w:t>
      </w:r>
      <w:r w:rsidRPr="00A20096">
        <w:rPr>
          <w:sz w:val="18"/>
          <w:szCs w:val="24"/>
          <w:lang w:val="fr-FR" w:eastAsia="en-GB"/>
        </w:rPr>
        <w:tab/>
      </w:r>
      <w:hyperlink r:id="rId881"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37400_</w:t>
        </w:r>
        <w:r w:rsidR="00C52DC2" w:rsidRPr="00A20096">
          <w:rPr>
            <w:color w:val="0563C1"/>
            <w:sz w:val="18"/>
            <w:szCs w:val="24"/>
            <w:u w:val="single"/>
            <w:lang w:val="fr-FR" w:eastAsia="en-GB"/>
          </w:rPr>
          <w:t>1</w:t>
        </w:r>
        <w:r w:rsidRPr="00A20096">
          <w:rPr>
            <w:color w:val="0563C1"/>
            <w:sz w:val="18"/>
            <w:szCs w:val="24"/>
            <w:u w:val="single"/>
            <w:lang w:val="fr-FR" w:eastAsia="en-GB"/>
          </w:rPr>
          <w:t>37499/</w:t>
        </w:r>
        <w:r w:rsidR="00C52DC2" w:rsidRPr="00A20096">
          <w:rPr>
            <w:color w:val="0563C1"/>
            <w:sz w:val="18"/>
            <w:szCs w:val="24"/>
            <w:u w:val="single"/>
            <w:lang w:val="fr-FR" w:eastAsia="en-GB"/>
          </w:rPr>
          <w:t>1</w:t>
        </w:r>
        <w:r w:rsidRPr="00A20096">
          <w:rPr>
            <w:color w:val="0563C1"/>
            <w:sz w:val="18"/>
            <w:szCs w:val="24"/>
            <w:u w:val="single"/>
            <w:lang w:val="fr-FR" w:eastAsia="en-GB"/>
          </w:rPr>
          <w:t>37473/</w:t>
        </w:r>
        <w:r w:rsidR="00C52DC2" w:rsidRPr="00A20096">
          <w:rPr>
            <w:color w:val="0563C1"/>
            <w:sz w:val="18"/>
            <w:szCs w:val="24"/>
            <w:u w:val="single"/>
            <w:lang w:val="fr-FR" w:eastAsia="en-GB"/>
          </w:rPr>
          <w:t>1</w:t>
        </w:r>
        <w:r w:rsidRPr="00A20096">
          <w:rPr>
            <w:color w:val="0563C1"/>
            <w:sz w:val="18"/>
            <w:szCs w:val="24"/>
            <w:u w:val="single"/>
            <w:lang w:val="fr-FR" w:eastAsia="en-GB"/>
          </w:rPr>
          <w:t>8.00.00_60/ts_</w:t>
        </w:r>
        <w:r w:rsidR="00C52DC2" w:rsidRPr="00A20096">
          <w:rPr>
            <w:color w:val="0563C1"/>
            <w:sz w:val="18"/>
            <w:szCs w:val="24"/>
            <w:u w:val="single"/>
            <w:lang w:val="fr-FR" w:eastAsia="en-GB"/>
          </w:rPr>
          <w:t>1</w:t>
        </w:r>
        <w:r w:rsidRPr="00A20096">
          <w:rPr>
            <w:color w:val="0563C1"/>
            <w:sz w:val="18"/>
            <w:szCs w:val="24"/>
            <w:u w:val="single"/>
            <w:lang w:val="fr-FR" w:eastAsia="en-GB"/>
          </w:rPr>
          <w:t>37473v</w:t>
        </w:r>
        <w:r w:rsidR="00C52DC2" w:rsidRPr="00A20096">
          <w:rPr>
            <w:color w:val="0563C1"/>
            <w:sz w:val="18"/>
            <w:szCs w:val="24"/>
            <w:u w:val="single"/>
            <w:lang w:val="fr-FR" w:eastAsia="en-GB"/>
          </w:rPr>
          <w:t>1</w:t>
        </w:r>
        <w:r w:rsidRPr="00A20096">
          <w:rPr>
            <w:color w:val="0563C1"/>
            <w:sz w:val="18"/>
            <w:szCs w:val="24"/>
            <w:u w:val="single"/>
            <w:lang w:val="fr-FR" w:eastAsia="en-GB"/>
          </w:rPr>
          <w:t>80000p.pdf</w:t>
        </w:r>
      </w:hyperlink>
    </w:p>
    <w:p w14:paraId="07959015" w14:textId="443596EA"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7.473 -</w:t>
      </w:r>
      <w:r w:rsidR="00C52DC2" w:rsidRPr="00A20096">
        <w:rPr>
          <w:color w:val="000000"/>
          <w:sz w:val="18"/>
          <w:szCs w:val="24"/>
          <w:lang w:val="fr-FR" w:eastAsia="en-GB"/>
        </w:rPr>
        <w:t>1</w:t>
      </w:r>
      <w:r w:rsidRPr="00A20096">
        <w:rPr>
          <w:color w:val="000000"/>
          <w:sz w:val="18"/>
          <w:szCs w:val="24"/>
          <w:lang w:val="fr-FR" w:eastAsia="en-GB"/>
        </w:rPr>
        <w:t>8.0.0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8.0.0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92F11" w:rsidRPr="00A20096">
        <w:rPr>
          <w:color w:val="000000"/>
          <w:sz w:val="18"/>
          <w:szCs w:val="24"/>
          <w:lang w:val="fr-FR" w:eastAsia="en-GB"/>
        </w:rPr>
        <w:t>.</w:t>
      </w:r>
      <w:r w:rsidR="00C52DC2" w:rsidRPr="00A20096">
        <w:rPr>
          <w:color w:val="000000"/>
          <w:sz w:val="18"/>
          <w:szCs w:val="24"/>
          <w:lang w:val="fr-FR" w:eastAsia="en-GB"/>
        </w:rPr>
        <w:t>11</w:t>
      </w:r>
      <w:r w:rsidR="00892F11" w:rsidRPr="00A20096">
        <w:rPr>
          <w:color w:val="000000"/>
          <w:sz w:val="18"/>
          <w:szCs w:val="24"/>
          <w:lang w:val="fr-FR" w:eastAsia="en-GB"/>
        </w:rPr>
        <w:t>.</w:t>
      </w:r>
      <w:r w:rsidR="00C52DC2" w:rsidRPr="00A20096">
        <w:rPr>
          <w:color w:val="000000"/>
          <w:sz w:val="18"/>
          <w:szCs w:val="24"/>
          <w:lang w:val="fr-FR" w:eastAsia="en-GB"/>
        </w:rPr>
        <w:t>1</w:t>
      </w:r>
      <w:r w:rsidR="00892F11" w:rsidRPr="00A20096">
        <w:rPr>
          <w:color w:val="000000"/>
          <w:sz w:val="18"/>
          <w:szCs w:val="24"/>
          <w:lang w:val="fr-FR" w:eastAsia="en-GB"/>
        </w:rPr>
        <w:t>9</w:t>
      </w:r>
      <w:r w:rsidRPr="00A20096">
        <w:rPr>
          <w:sz w:val="18"/>
          <w:szCs w:val="24"/>
          <w:lang w:val="fr-FR" w:eastAsia="en-GB"/>
        </w:rPr>
        <w:tab/>
      </w:r>
      <w:hyperlink r:id="rId882" w:history="1">
        <w:r w:rsidRPr="00A20096">
          <w:rPr>
            <w:color w:val="0563C1"/>
            <w:sz w:val="18"/>
            <w:szCs w:val="24"/>
            <w:u w:val="single"/>
            <w:lang w:val="fr-FR" w:eastAsia="en-GB"/>
          </w:rPr>
          <w:t>https://members.tsdsi.in/s/7Efsr5Et</w:t>
        </w:r>
        <w:r w:rsidR="00265C0E" w:rsidRPr="00A20096">
          <w:rPr>
            <w:color w:val="0563C1"/>
            <w:sz w:val="18"/>
            <w:szCs w:val="24"/>
            <w:u w:val="single"/>
            <w:lang w:val="fr-FR" w:eastAsia="en-GB"/>
          </w:rPr>
          <w:t>2</w:t>
        </w:r>
        <w:r w:rsidRPr="00A20096">
          <w:rPr>
            <w:color w:val="0563C1"/>
            <w:sz w:val="18"/>
            <w:szCs w:val="24"/>
            <w:u w:val="single"/>
            <w:lang w:val="fr-FR" w:eastAsia="en-GB"/>
          </w:rPr>
          <w:t>Dfw6aZ</w:t>
        </w:r>
      </w:hyperlink>
    </w:p>
    <w:p w14:paraId="0FC51A46" w14:textId="29868905" w:rsidR="00DB146F" w:rsidRPr="00003A1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003A16">
        <w:rPr>
          <w:color w:val="000000"/>
          <w:spacing w:val="-2"/>
          <w:sz w:val="18"/>
          <w:szCs w:val="24"/>
          <w:lang w:val="fr-FR" w:eastAsia="en-GB"/>
        </w:rPr>
        <w:t>TTA</w:t>
      </w:r>
      <w:r w:rsidRPr="00003A16">
        <w:rPr>
          <w:spacing w:val="-2"/>
          <w:sz w:val="18"/>
          <w:szCs w:val="24"/>
          <w:lang w:val="fr-FR" w:eastAsia="en-GB"/>
        </w:rPr>
        <w:tab/>
      </w:r>
      <w:r w:rsidRPr="00003A16">
        <w:rPr>
          <w:color w:val="000000"/>
          <w:spacing w:val="-2"/>
          <w:sz w:val="18"/>
          <w:szCs w:val="24"/>
          <w:lang w:val="fr-FR" w:eastAsia="en-GB"/>
        </w:rPr>
        <w:t>TTAT.3G-37.473V</w:t>
      </w:r>
      <w:r w:rsidR="00C52DC2" w:rsidRPr="00003A16">
        <w:rPr>
          <w:color w:val="000000"/>
          <w:spacing w:val="-2"/>
          <w:sz w:val="18"/>
          <w:szCs w:val="24"/>
          <w:lang w:val="fr-FR" w:eastAsia="en-GB"/>
        </w:rPr>
        <w:t>1</w:t>
      </w:r>
      <w:r w:rsidRPr="00003A16">
        <w:rPr>
          <w:color w:val="000000"/>
          <w:spacing w:val="-2"/>
          <w:sz w:val="18"/>
          <w:szCs w:val="24"/>
          <w:lang w:val="fr-FR" w:eastAsia="en-GB"/>
        </w:rPr>
        <w:t>8.0.0</w:t>
      </w:r>
      <w:r w:rsidRPr="00003A16">
        <w:rPr>
          <w:spacing w:val="-2"/>
          <w:sz w:val="18"/>
          <w:szCs w:val="24"/>
          <w:lang w:val="fr-FR" w:eastAsia="en-GB"/>
        </w:rPr>
        <w:tab/>
      </w:r>
      <w:r w:rsidR="00C52DC2" w:rsidRPr="00003A16">
        <w:rPr>
          <w:color w:val="000000"/>
          <w:spacing w:val="-2"/>
          <w:sz w:val="18"/>
          <w:szCs w:val="24"/>
          <w:lang w:val="fr-FR" w:eastAsia="en-GB"/>
        </w:rPr>
        <w:t>1</w:t>
      </w:r>
      <w:r w:rsidRPr="00003A16">
        <w:rPr>
          <w:color w:val="000000"/>
          <w:spacing w:val="-2"/>
          <w:sz w:val="18"/>
          <w:szCs w:val="24"/>
          <w:lang w:val="fr-FR" w:eastAsia="en-GB"/>
        </w:rPr>
        <w:t>8.0.0</w:t>
      </w:r>
      <w:r w:rsidRPr="00003A16">
        <w:rPr>
          <w:spacing w:val="-2"/>
          <w:sz w:val="18"/>
          <w:szCs w:val="24"/>
          <w:lang w:val="fr-FR" w:eastAsia="en-GB"/>
        </w:rPr>
        <w:tab/>
      </w:r>
      <w:r w:rsidRPr="00003A16">
        <w:rPr>
          <w:color w:val="000000"/>
          <w:spacing w:val="-2"/>
          <w:sz w:val="18"/>
          <w:szCs w:val="24"/>
          <w:rtl/>
          <w:lang w:val="fr-FR" w:eastAsia="en-GB"/>
        </w:rPr>
        <w:t>نُشرت</w:t>
      </w:r>
      <w:r w:rsidRPr="00003A16">
        <w:rPr>
          <w:spacing w:val="-2"/>
          <w:sz w:val="18"/>
          <w:szCs w:val="24"/>
          <w:lang w:val="fr-FR" w:eastAsia="en-GB"/>
        </w:rPr>
        <w:tab/>
      </w:r>
      <w:r w:rsidR="00265C0E" w:rsidRPr="00003A16">
        <w:rPr>
          <w:color w:val="000000"/>
          <w:spacing w:val="-2"/>
          <w:sz w:val="18"/>
          <w:szCs w:val="24"/>
          <w:lang w:val="fr-FR" w:eastAsia="en-GB"/>
        </w:rPr>
        <w:t>2</w:t>
      </w:r>
      <w:r w:rsidRPr="00003A16">
        <w:rPr>
          <w:color w:val="000000"/>
          <w:spacing w:val="-2"/>
          <w:sz w:val="18"/>
          <w:szCs w:val="24"/>
          <w:lang w:val="fr-FR" w:eastAsia="en-GB"/>
        </w:rPr>
        <w:t>0</w:t>
      </w:r>
      <w:r w:rsidR="00265C0E" w:rsidRPr="00003A16">
        <w:rPr>
          <w:color w:val="000000"/>
          <w:spacing w:val="-2"/>
          <w:sz w:val="18"/>
          <w:szCs w:val="24"/>
          <w:lang w:val="fr-FR" w:eastAsia="en-GB"/>
        </w:rPr>
        <w:t>2</w:t>
      </w:r>
      <w:r w:rsidRPr="00003A16">
        <w:rPr>
          <w:color w:val="000000"/>
          <w:spacing w:val="-2"/>
          <w:sz w:val="18"/>
          <w:szCs w:val="24"/>
          <w:lang w:val="fr-FR" w:eastAsia="en-GB"/>
        </w:rPr>
        <w:t>4</w:t>
      </w:r>
      <w:r w:rsidR="00892F11" w:rsidRPr="00003A16">
        <w:rPr>
          <w:color w:val="000000"/>
          <w:spacing w:val="-2"/>
          <w:sz w:val="18"/>
          <w:szCs w:val="24"/>
          <w:lang w:val="fr-FR" w:eastAsia="en-GB"/>
        </w:rPr>
        <w:t>.08.</w:t>
      </w:r>
      <w:r w:rsidR="00C52DC2" w:rsidRPr="00003A16">
        <w:rPr>
          <w:color w:val="000000"/>
          <w:spacing w:val="-2"/>
          <w:sz w:val="18"/>
          <w:szCs w:val="24"/>
          <w:lang w:val="fr-FR" w:eastAsia="en-GB"/>
        </w:rPr>
        <w:t>1</w:t>
      </w:r>
      <w:r w:rsidR="00265C0E" w:rsidRPr="00003A16">
        <w:rPr>
          <w:color w:val="000000"/>
          <w:spacing w:val="-2"/>
          <w:sz w:val="18"/>
          <w:szCs w:val="24"/>
          <w:lang w:val="fr-FR" w:eastAsia="en-GB"/>
        </w:rPr>
        <w:t>2</w:t>
      </w:r>
      <w:r w:rsidRPr="00003A16">
        <w:rPr>
          <w:spacing w:val="-2"/>
          <w:sz w:val="18"/>
          <w:szCs w:val="24"/>
          <w:lang w:val="fr-FR" w:eastAsia="en-GB"/>
        </w:rPr>
        <w:tab/>
      </w:r>
      <w:hyperlink r:id="rId883" w:history="1">
        <w:r w:rsidRPr="00003A16">
          <w:rPr>
            <w:color w:val="0563C1"/>
            <w:spacing w:val="-2"/>
            <w:sz w:val="18"/>
            <w:szCs w:val="24"/>
            <w:u w:val="single"/>
            <w:lang w:val="fr-FR" w:eastAsia="en-GB"/>
          </w:rPr>
          <w:t>https://www.tta.or.kr/e</w:t>
        </w:r>
        <w:r w:rsidR="006B4774" w:rsidRPr="00003A16">
          <w:rPr>
            <w:color w:val="0563C1"/>
            <w:spacing w:val="-2"/>
            <w:sz w:val="18"/>
            <w:szCs w:val="24"/>
            <w:u w:val="single"/>
            <w:lang w:val="fr-FR" w:eastAsia="en-GB"/>
          </w:rPr>
          <w:t>NG</w:t>
        </w:r>
        <w:r w:rsidRPr="00003A16">
          <w:rPr>
            <w:color w:val="0563C1"/>
            <w:spacing w:val="-2"/>
            <w:sz w:val="18"/>
            <w:szCs w:val="24"/>
            <w:u w:val="single"/>
            <w:lang w:val="fr-FR" w:eastAsia="en-GB"/>
          </w:rPr>
          <w:t>/ttaSearchE</w:t>
        </w:r>
        <w:r w:rsidR="006B4774" w:rsidRPr="00003A16">
          <w:rPr>
            <w:color w:val="0563C1"/>
            <w:spacing w:val="-2"/>
            <w:sz w:val="18"/>
            <w:szCs w:val="24"/>
            <w:u w:val="single"/>
            <w:lang w:val="fr-FR" w:eastAsia="en-GB"/>
          </w:rPr>
          <w:t>NG</w:t>
        </w:r>
        <w:r w:rsidRPr="00003A16">
          <w:rPr>
            <w:color w:val="0563C1"/>
            <w:spacing w:val="-2"/>
            <w:sz w:val="18"/>
            <w:szCs w:val="24"/>
            <w:u w:val="single"/>
            <w:lang w:val="fr-FR" w:eastAsia="en-GB"/>
          </w:rPr>
          <w:t>View.do?key=46</w:t>
        </w:r>
        <w:r w:rsidR="00C52DC2" w:rsidRPr="00003A16">
          <w:rPr>
            <w:color w:val="0563C1"/>
            <w:spacing w:val="-2"/>
            <w:sz w:val="18"/>
            <w:szCs w:val="24"/>
            <w:u w:val="single"/>
            <w:lang w:val="fr-FR" w:eastAsia="en-GB"/>
          </w:rPr>
          <w:t>1</w:t>
        </w:r>
        <w:r w:rsidRPr="00003A16">
          <w:rPr>
            <w:color w:val="0563C1"/>
            <w:spacing w:val="-2"/>
            <w:sz w:val="18"/>
            <w:szCs w:val="24"/>
            <w:u w:val="single"/>
            <w:lang w:val="fr-FR" w:eastAsia="en-GB"/>
          </w:rPr>
          <w:t>&amp;searchStandardNo=TTAT.3G-37.473V</w:t>
        </w:r>
        <w:r w:rsidR="00C52DC2" w:rsidRPr="00003A16">
          <w:rPr>
            <w:color w:val="0563C1"/>
            <w:spacing w:val="-2"/>
            <w:sz w:val="18"/>
            <w:szCs w:val="24"/>
            <w:u w:val="single"/>
            <w:lang w:val="fr-FR" w:eastAsia="en-GB"/>
          </w:rPr>
          <w:t>1</w:t>
        </w:r>
        <w:r w:rsidRPr="00003A16">
          <w:rPr>
            <w:color w:val="0563C1"/>
            <w:spacing w:val="-2"/>
            <w:sz w:val="18"/>
            <w:szCs w:val="24"/>
            <w:u w:val="single"/>
            <w:lang w:val="fr-FR" w:eastAsia="en-GB"/>
          </w:rPr>
          <w:t>8.0.0&amp;searchCate=TTAS</w:t>
        </w:r>
      </w:hyperlink>
    </w:p>
    <w:p w14:paraId="6DDE8727" w14:textId="7EDDC56F" w:rsidR="00363978" w:rsidRPr="00363978" w:rsidRDefault="00C232C2" w:rsidP="00C232C2">
      <w:pPr>
        <w:pStyle w:val="Heading5"/>
        <w:rPr>
          <w:rtl/>
          <w:lang w:bidi="en-GB"/>
        </w:rPr>
      </w:pPr>
      <w:bookmarkStart w:id="447" w:name="_Toc232178290"/>
      <w:r>
        <w:t>3</w:t>
      </w:r>
      <w:r w:rsidR="00265C0E" w:rsidRPr="00265C0E">
        <w:t>2</w:t>
      </w:r>
      <w:r w:rsidRPr="00BC5584">
        <w:t>.4.</w:t>
      </w:r>
      <w:r w:rsidR="00C52DC2" w:rsidRPr="00C52DC2">
        <w:t>1</w:t>
      </w:r>
      <w:r w:rsidRPr="00BC5584">
        <w:t>.3.</w:t>
      </w:r>
      <w:r w:rsidR="00C52DC2" w:rsidRPr="00C52DC2">
        <w:t>1</w:t>
      </w:r>
      <w:r w:rsidR="00363978" w:rsidRPr="00363978">
        <w:rPr>
          <w:rtl/>
        </w:rPr>
        <w:tab/>
        <w:t xml:space="preserve">المواصفة التقنية </w:t>
      </w:r>
      <w:r w:rsidR="00363978" w:rsidRPr="00363978">
        <w:t>TS 37.480</w:t>
      </w:r>
      <w:bookmarkEnd w:id="447"/>
    </w:p>
    <w:p w14:paraId="0CF3C39B" w14:textId="2CD5A304" w:rsidR="00363978" w:rsidRPr="00363978" w:rsidRDefault="00363978" w:rsidP="00C232C2">
      <w:pPr>
        <w:pStyle w:val="Headingb"/>
        <w:rPr>
          <w:rtl/>
          <w:lang w:bidi="en-GB"/>
        </w:rPr>
      </w:pPr>
      <w:r w:rsidRPr="00363978">
        <w:rPr>
          <w:rtl/>
        </w:rPr>
        <w:t>الجوانب</w:t>
      </w:r>
      <w:r w:rsidR="006F7400" w:rsidRPr="006F7400">
        <w:rPr>
          <w:rtl/>
        </w:rPr>
        <w:t xml:space="preserve"> و</w:t>
      </w:r>
      <w:r w:rsidRPr="00363978">
        <w:rPr>
          <w:rtl/>
        </w:rPr>
        <w:t xml:space="preserve">المبادئ العامة للسطح البيني </w:t>
      </w:r>
      <w:r w:rsidR="006B4774" w:rsidRPr="006B4774">
        <w:t>E1</w:t>
      </w:r>
    </w:p>
    <w:p w14:paraId="7EA3BC17" w14:textId="63150584" w:rsidR="00363978" w:rsidRPr="006B4774" w:rsidRDefault="006B4774" w:rsidP="00C232C2">
      <w:pPr>
        <w:rPr>
          <w:spacing w:val="2"/>
          <w:rtl/>
          <w:lang w:bidi="en-GB"/>
        </w:rPr>
      </w:pPr>
      <w:r w:rsidRPr="006B4774">
        <w:rPr>
          <w:spacing w:val="2"/>
          <w:rtl/>
        </w:rPr>
        <w:t xml:space="preserve">هذه الوثيقة هي مقدمة لسلسلة المواصفات التقنية </w:t>
      </w:r>
      <w:r w:rsidRPr="006B4774">
        <w:rPr>
          <w:spacing w:val="2"/>
        </w:rPr>
        <w:t>TS 37.48x</w:t>
      </w:r>
      <w:r w:rsidRPr="006B4774">
        <w:rPr>
          <w:spacing w:val="2"/>
          <w:rtl/>
        </w:rPr>
        <w:t xml:space="preserve"> في مشروع الشراكة </w:t>
      </w:r>
      <w:r w:rsidRPr="006B4774">
        <w:rPr>
          <w:spacing w:val="2"/>
        </w:rPr>
        <w:t>3GPP</w:t>
      </w:r>
      <w:r w:rsidR="006F7400" w:rsidRPr="006F7400">
        <w:rPr>
          <w:spacing w:val="2"/>
          <w:rtl/>
        </w:rPr>
        <w:t xml:space="preserve"> و</w:t>
      </w:r>
      <w:r w:rsidRPr="006B4774">
        <w:rPr>
          <w:spacing w:val="2"/>
          <w:rtl/>
        </w:rPr>
        <w:t xml:space="preserve">التي تعرّف السطح البيني </w:t>
      </w:r>
      <w:r w:rsidRPr="006B4774">
        <w:rPr>
          <w:spacing w:val="2"/>
        </w:rPr>
        <w:t>E1</w:t>
      </w:r>
      <w:r w:rsidRPr="006B4774">
        <w:rPr>
          <w:spacing w:val="2"/>
          <w:rtl/>
        </w:rPr>
        <w:t>.</w:t>
      </w:r>
      <w:r w:rsidR="006F7400" w:rsidRPr="006F7400">
        <w:rPr>
          <w:spacing w:val="2"/>
          <w:rtl/>
        </w:rPr>
        <w:t xml:space="preserve"> و</w:t>
      </w:r>
      <w:r w:rsidRPr="006B4774">
        <w:rPr>
          <w:spacing w:val="2"/>
          <w:rtl/>
        </w:rPr>
        <w:t xml:space="preserve">يقدم السطح البيني </w:t>
      </w:r>
      <w:r w:rsidRPr="006B4774">
        <w:rPr>
          <w:spacing w:val="2"/>
        </w:rPr>
        <w:t>E1</w:t>
      </w:r>
      <w:r w:rsidR="006F7400" w:rsidRPr="006F7400">
        <w:rPr>
          <w:spacing w:val="2"/>
          <w:rtl/>
        </w:rPr>
        <w:t xml:space="preserve"> و</w:t>
      </w:r>
      <w:r w:rsidRPr="006B4774">
        <w:rPr>
          <w:spacing w:val="2"/>
          <w:rtl/>
        </w:rPr>
        <w:t xml:space="preserve">سيلة للتوصيل ما بين مستوي التحكم </w:t>
      </w:r>
      <w:proofErr w:type="spellStart"/>
      <w:r w:rsidRPr="006B4774">
        <w:rPr>
          <w:spacing w:val="2"/>
        </w:rPr>
        <w:t>gNB</w:t>
      </w:r>
      <w:proofErr w:type="spellEnd"/>
      <w:r w:rsidRPr="006B4774">
        <w:rPr>
          <w:spacing w:val="2"/>
        </w:rPr>
        <w:t>-CU-CP</w:t>
      </w:r>
      <w:r w:rsidR="006F7400" w:rsidRPr="006F7400">
        <w:rPr>
          <w:spacing w:val="2"/>
          <w:rtl/>
        </w:rPr>
        <w:t xml:space="preserve"> و</w:t>
      </w:r>
      <w:r w:rsidRPr="006B4774">
        <w:rPr>
          <w:spacing w:val="2"/>
          <w:rtl/>
        </w:rPr>
        <w:t xml:space="preserve">مستوي المستعمل </w:t>
      </w:r>
      <w:proofErr w:type="spellStart"/>
      <w:r w:rsidRPr="006B4774">
        <w:rPr>
          <w:spacing w:val="2"/>
        </w:rPr>
        <w:t>gNB</w:t>
      </w:r>
      <w:proofErr w:type="spellEnd"/>
      <w:r w:rsidRPr="006B4774">
        <w:rPr>
          <w:spacing w:val="2"/>
        </w:rPr>
        <w:t>-CU-UP</w:t>
      </w:r>
      <w:r w:rsidRPr="006B4774">
        <w:rPr>
          <w:spacing w:val="2"/>
          <w:rtl/>
        </w:rPr>
        <w:t xml:space="preserve"> في الوحدة المركزية </w:t>
      </w:r>
      <w:proofErr w:type="spellStart"/>
      <w:r w:rsidRPr="006B4774">
        <w:rPr>
          <w:spacing w:val="2"/>
        </w:rPr>
        <w:t>gNB</w:t>
      </w:r>
      <w:proofErr w:type="spellEnd"/>
      <w:r w:rsidRPr="006B4774">
        <w:rPr>
          <w:spacing w:val="2"/>
        </w:rPr>
        <w:t>-CU</w:t>
      </w:r>
      <w:r w:rsidRPr="006B4774">
        <w:rPr>
          <w:spacing w:val="2"/>
          <w:rtl/>
        </w:rPr>
        <w:t xml:space="preserve"> ضمن شبكة </w:t>
      </w:r>
      <w:r w:rsidRPr="006B4774">
        <w:rPr>
          <w:spacing w:val="2"/>
        </w:rPr>
        <w:t>NG-RAN</w:t>
      </w:r>
      <w:r w:rsidRPr="006B4774">
        <w:rPr>
          <w:spacing w:val="2"/>
          <w:rtl/>
        </w:rPr>
        <w:t xml:space="preserve">، أو للتوصيل ما بين مستوي التحكم </w:t>
      </w:r>
      <w:proofErr w:type="spellStart"/>
      <w:r w:rsidRPr="006B4774">
        <w:rPr>
          <w:spacing w:val="2"/>
        </w:rPr>
        <w:t>gNB</w:t>
      </w:r>
      <w:proofErr w:type="spellEnd"/>
      <w:r w:rsidRPr="006B4774">
        <w:rPr>
          <w:spacing w:val="2"/>
        </w:rPr>
        <w:t>-CU-CP</w:t>
      </w:r>
      <w:r w:rsidR="006F7400" w:rsidRPr="006F7400">
        <w:rPr>
          <w:spacing w:val="2"/>
          <w:rtl/>
        </w:rPr>
        <w:t xml:space="preserve"> و</w:t>
      </w:r>
      <w:r w:rsidRPr="006B4774">
        <w:rPr>
          <w:spacing w:val="2"/>
          <w:rtl/>
        </w:rPr>
        <w:t xml:space="preserve">مستوي المستعمل </w:t>
      </w:r>
      <w:proofErr w:type="spellStart"/>
      <w:r w:rsidRPr="006B4774">
        <w:rPr>
          <w:spacing w:val="2"/>
        </w:rPr>
        <w:t>gNB</w:t>
      </w:r>
      <w:proofErr w:type="spellEnd"/>
      <w:r w:rsidRPr="006B4774">
        <w:rPr>
          <w:spacing w:val="2"/>
        </w:rPr>
        <w:t>-CU-UP</w:t>
      </w:r>
      <w:r w:rsidRPr="006B4774">
        <w:rPr>
          <w:spacing w:val="2"/>
          <w:rtl/>
        </w:rPr>
        <w:t xml:space="preserve"> في عقدة </w:t>
      </w:r>
      <w:proofErr w:type="spellStart"/>
      <w:r w:rsidR="00F5490B" w:rsidRPr="00F5490B">
        <w:rPr>
          <w:spacing w:val="2"/>
        </w:rPr>
        <w:t>en-gNB</w:t>
      </w:r>
      <w:proofErr w:type="spellEnd"/>
      <w:r w:rsidRPr="006B4774">
        <w:rPr>
          <w:spacing w:val="2"/>
          <w:rtl/>
        </w:rPr>
        <w:t xml:space="preserve"> ضمن </w:t>
      </w:r>
      <w:r w:rsidRPr="006B4774">
        <w:rPr>
          <w:spacing w:val="2"/>
          <w:rtl/>
        </w:rPr>
        <w:lastRenderedPageBreak/>
        <w:t xml:space="preserve">الشبكة </w:t>
      </w:r>
      <w:r w:rsidRPr="006B4774">
        <w:rPr>
          <w:spacing w:val="2"/>
        </w:rPr>
        <w:t>E-UTRAN</w:t>
      </w:r>
      <w:r w:rsidRPr="006B4774">
        <w:rPr>
          <w:spacing w:val="2"/>
          <w:rtl/>
        </w:rPr>
        <w:t xml:space="preserve">، أو للتوصيل ما بين مستوي التحكم </w:t>
      </w:r>
      <w:proofErr w:type="spellStart"/>
      <w:r w:rsidRPr="006B4774">
        <w:rPr>
          <w:spacing w:val="2"/>
        </w:rPr>
        <w:t>gNB</w:t>
      </w:r>
      <w:proofErr w:type="spellEnd"/>
      <w:r w:rsidRPr="006B4774">
        <w:rPr>
          <w:spacing w:val="2"/>
        </w:rPr>
        <w:t>-CU-CP</w:t>
      </w:r>
      <w:r w:rsidR="006F7400" w:rsidRPr="006F7400">
        <w:rPr>
          <w:spacing w:val="2"/>
          <w:rtl/>
        </w:rPr>
        <w:t xml:space="preserve"> و</w:t>
      </w:r>
      <w:r w:rsidRPr="006B4774">
        <w:rPr>
          <w:spacing w:val="2"/>
          <w:rtl/>
        </w:rPr>
        <w:t xml:space="preserve">مستوي التحكم </w:t>
      </w:r>
      <w:proofErr w:type="spellStart"/>
      <w:r w:rsidRPr="006B4774">
        <w:rPr>
          <w:spacing w:val="2"/>
        </w:rPr>
        <w:t>gNB</w:t>
      </w:r>
      <w:proofErr w:type="spellEnd"/>
      <w:r w:rsidRPr="006B4774">
        <w:rPr>
          <w:spacing w:val="2"/>
        </w:rPr>
        <w:t>-CU-CP</w:t>
      </w:r>
      <w:r w:rsidRPr="006B4774">
        <w:rPr>
          <w:spacing w:val="2"/>
          <w:rtl/>
        </w:rPr>
        <w:t xml:space="preserve"> لعقدة </w:t>
      </w:r>
      <w:proofErr w:type="spellStart"/>
      <w:r w:rsidRPr="006B4774">
        <w:rPr>
          <w:spacing w:val="2"/>
        </w:rPr>
        <w:t>eNB</w:t>
      </w:r>
      <w:proofErr w:type="spellEnd"/>
      <w:r w:rsidRPr="006B4774">
        <w:rPr>
          <w:spacing w:val="2"/>
          <w:rtl/>
        </w:rPr>
        <w:t xml:space="preserve"> ضمن الشبكة </w:t>
      </w:r>
      <w:r w:rsidRPr="006B4774">
        <w:rPr>
          <w:spacing w:val="2"/>
        </w:rPr>
        <w:t>E-UTRAN</w:t>
      </w:r>
      <w:r w:rsidRPr="006B4774">
        <w:rPr>
          <w:spacing w:val="2"/>
          <w:rtl/>
        </w:rPr>
        <w:t xml:space="preserve">، أو للتوصيل ما بين مستوي التحكم </w:t>
      </w:r>
      <w:proofErr w:type="spellStart"/>
      <w:r w:rsidRPr="006B4774">
        <w:rPr>
          <w:spacing w:val="2"/>
        </w:rPr>
        <w:t>gNB</w:t>
      </w:r>
      <w:proofErr w:type="spellEnd"/>
      <w:r w:rsidRPr="006B4774">
        <w:rPr>
          <w:spacing w:val="2"/>
        </w:rPr>
        <w:t>-CU-CP</w:t>
      </w:r>
      <w:r w:rsidR="006F7400" w:rsidRPr="006F7400">
        <w:rPr>
          <w:spacing w:val="2"/>
          <w:rtl/>
        </w:rPr>
        <w:t xml:space="preserve"> و</w:t>
      </w:r>
      <w:r w:rsidRPr="006B4774">
        <w:rPr>
          <w:spacing w:val="2"/>
          <w:rtl/>
        </w:rPr>
        <w:t xml:space="preserve">مستوي المستعمل </w:t>
      </w:r>
      <w:proofErr w:type="spellStart"/>
      <w:r w:rsidRPr="006B4774">
        <w:rPr>
          <w:spacing w:val="2"/>
        </w:rPr>
        <w:t>gNB</w:t>
      </w:r>
      <w:proofErr w:type="spellEnd"/>
      <w:r w:rsidRPr="006B4774">
        <w:rPr>
          <w:spacing w:val="2"/>
        </w:rPr>
        <w:t>-CU-UP</w:t>
      </w:r>
      <w:r w:rsidRPr="006B4774">
        <w:rPr>
          <w:spacing w:val="2"/>
          <w:rtl/>
        </w:rPr>
        <w:t xml:space="preserve"> في الوحدة المركزية </w:t>
      </w:r>
      <w:r w:rsidRPr="006B4774">
        <w:rPr>
          <w:spacing w:val="2"/>
        </w:rPr>
        <w:t>NG-</w:t>
      </w:r>
      <w:proofErr w:type="spellStart"/>
      <w:r w:rsidRPr="006B4774">
        <w:rPr>
          <w:spacing w:val="2"/>
        </w:rPr>
        <w:t>eNB</w:t>
      </w:r>
      <w:proofErr w:type="spellEnd"/>
      <w:r w:rsidRPr="006B4774">
        <w:rPr>
          <w:spacing w:val="2"/>
        </w:rPr>
        <w:t>-CU</w:t>
      </w:r>
      <w:r w:rsidRPr="006B4774">
        <w:rPr>
          <w:spacing w:val="2"/>
          <w:rtl/>
        </w:rPr>
        <w:t xml:space="preserve"> ضمن الشبكة </w:t>
      </w:r>
      <w:r w:rsidRPr="006B4774">
        <w:rPr>
          <w:spacing w:val="2"/>
        </w:rPr>
        <w:t>E-UTRAN</w:t>
      </w:r>
      <w:r w:rsidRPr="006B4774">
        <w:rPr>
          <w:spacing w:val="2"/>
          <w:rtl/>
        </w:rPr>
        <w:t>.</w:t>
      </w:r>
    </w:p>
    <w:p w14:paraId="6A73B3B1" w14:textId="14679B5C" w:rsidR="00363978" w:rsidRPr="00FB489D" w:rsidRDefault="00BC5584" w:rsidP="00B13723">
      <w:pPr>
        <w:keepNext/>
        <w:tabs>
          <w:tab w:val="left" w:pos="91"/>
          <w:tab w:val="left" w:pos="816"/>
          <w:tab w:val="left" w:pos="4218"/>
          <w:tab w:val="left" w:pos="4927"/>
          <w:tab w:val="left" w:pos="5494"/>
          <w:tab w:val="left" w:pos="6520"/>
        </w:tabs>
        <w:spacing w:before="40" w:after="40" w:line="260" w:lineRule="exact"/>
        <w:rPr>
          <w:b/>
          <w:bCs/>
          <w:sz w:val="18"/>
          <w:szCs w:val="24"/>
          <w:rtl/>
          <w:lang w:bidi="en-GB"/>
        </w:rPr>
      </w:pPr>
      <w:r w:rsidRPr="00BC5584">
        <w:rPr>
          <w:b/>
          <w:bCs/>
          <w:sz w:val="18"/>
          <w:szCs w:val="24"/>
        </w:rPr>
        <w:t>SDO</w:t>
      </w:r>
      <w:r w:rsidR="00363978" w:rsidRPr="00FB489D">
        <w:rPr>
          <w:bCs/>
          <w:sz w:val="18"/>
          <w:szCs w:val="24"/>
          <w:rtl/>
        </w:rPr>
        <w:tab/>
      </w:r>
      <w:r w:rsidR="00363978" w:rsidRPr="00FB489D">
        <w:rPr>
          <w:b/>
          <w:bCs/>
          <w:sz w:val="18"/>
          <w:szCs w:val="24"/>
          <w:rtl/>
        </w:rPr>
        <w:t>رقم الوثيقة</w:t>
      </w:r>
      <w:r w:rsidR="00363978" w:rsidRPr="00FB489D">
        <w:rPr>
          <w:bCs/>
          <w:sz w:val="18"/>
          <w:szCs w:val="24"/>
          <w:rtl/>
        </w:rPr>
        <w:tab/>
      </w:r>
      <w:r w:rsidR="00363978" w:rsidRPr="00FB489D">
        <w:rPr>
          <w:b/>
          <w:bCs/>
          <w:sz w:val="18"/>
          <w:szCs w:val="24"/>
          <w:rtl/>
        </w:rPr>
        <w:t>النسخة</w:t>
      </w:r>
      <w:r w:rsidR="00363978" w:rsidRPr="00FB489D">
        <w:rPr>
          <w:bCs/>
          <w:sz w:val="18"/>
          <w:szCs w:val="24"/>
          <w:rtl/>
        </w:rPr>
        <w:tab/>
      </w:r>
      <w:r w:rsidR="00363978" w:rsidRPr="00FB489D">
        <w:rPr>
          <w:b/>
          <w:bCs/>
          <w:sz w:val="18"/>
          <w:szCs w:val="24"/>
          <w:rtl/>
        </w:rPr>
        <w:t>الحالة</w:t>
      </w:r>
      <w:r w:rsidR="00363978" w:rsidRPr="00FB489D">
        <w:rPr>
          <w:bCs/>
          <w:sz w:val="18"/>
          <w:szCs w:val="24"/>
          <w:rtl/>
        </w:rPr>
        <w:tab/>
      </w:r>
      <w:r w:rsidR="00363978" w:rsidRPr="00FB489D">
        <w:rPr>
          <w:b/>
          <w:bCs/>
          <w:sz w:val="18"/>
          <w:szCs w:val="24"/>
          <w:rtl/>
        </w:rPr>
        <w:t>تاريخ الإصدار</w:t>
      </w:r>
      <w:r w:rsidR="00363978" w:rsidRPr="00FB489D">
        <w:rPr>
          <w:bCs/>
          <w:sz w:val="18"/>
          <w:szCs w:val="24"/>
          <w:rtl/>
        </w:rPr>
        <w:tab/>
      </w:r>
      <w:r w:rsidR="00363978" w:rsidRPr="00FB489D">
        <w:rPr>
          <w:b/>
          <w:bCs/>
          <w:sz w:val="18"/>
          <w:szCs w:val="24"/>
          <w:rtl/>
        </w:rPr>
        <w:t>الموقع</w:t>
      </w:r>
    </w:p>
    <w:p w14:paraId="41619289" w14:textId="6440DC0F"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FB489D">
        <w:rPr>
          <w:b/>
          <w:bCs/>
          <w:color w:val="000000"/>
          <w:sz w:val="18"/>
          <w:szCs w:val="24"/>
          <w:rtl/>
          <w:lang w:eastAsia="en-GB"/>
        </w:rPr>
        <w:t xml:space="preserve">الإصدار </w:t>
      </w:r>
      <w:r w:rsidR="00C52DC2" w:rsidRPr="00C52DC2">
        <w:rPr>
          <w:b/>
          <w:bCs/>
          <w:color w:val="000000"/>
          <w:sz w:val="18"/>
          <w:szCs w:val="24"/>
          <w:lang w:eastAsia="en-GB"/>
        </w:rPr>
        <w:t>1</w:t>
      </w:r>
      <w:r w:rsidRPr="00FB489D">
        <w:rPr>
          <w:b/>
          <w:bCs/>
          <w:color w:val="000000"/>
          <w:sz w:val="18"/>
          <w:szCs w:val="24"/>
          <w:lang w:eastAsia="en-GB"/>
        </w:rPr>
        <w:t>7</w:t>
      </w:r>
    </w:p>
    <w:p w14:paraId="573F5820" w14:textId="13C3700A"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ATIS</w:t>
      </w:r>
      <w:r w:rsidRPr="00FB489D">
        <w:rPr>
          <w:sz w:val="18"/>
          <w:szCs w:val="24"/>
          <w:lang w:eastAsia="en-GB"/>
        </w:rPr>
        <w:tab/>
      </w:r>
      <w:r w:rsidRPr="00FB489D">
        <w:rPr>
          <w:color w:val="000000"/>
          <w:sz w:val="18"/>
          <w:szCs w:val="24"/>
          <w:lang w:eastAsia="en-GB"/>
        </w:rPr>
        <w:t>ATIS.</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37.480.V</w:t>
      </w:r>
      <w:proofErr w:type="gramEnd"/>
      <w:r w:rsidR="00C52DC2" w:rsidRPr="00C52DC2">
        <w:rPr>
          <w:color w:val="000000"/>
          <w:sz w:val="18"/>
          <w:szCs w:val="24"/>
          <w:lang w:eastAsia="en-GB"/>
        </w:rPr>
        <w:t>1</w:t>
      </w:r>
      <w:r w:rsidRPr="00FB489D">
        <w:rPr>
          <w:color w:val="000000"/>
          <w:sz w:val="18"/>
          <w:szCs w:val="24"/>
          <w:lang w:eastAsia="en-GB"/>
        </w:rPr>
        <w:t>7.</w:t>
      </w:r>
      <w:r w:rsidR="00265C0E" w:rsidRPr="00265C0E">
        <w:rPr>
          <w:color w:val="000000"/>
          <w:sz w:val="18"/>
          <w:szCs w:val="24"/>
          <w:lang w:eastAsia="en-GB"/>
        </w:rPr>
        <w:t>2</w:t>
      </w:r>
      <w:r w:rsidRPr="00FB489D">
        <w:rPr>
          <w:color w:val="000000"/>
          <w:sz w:val="18"/>
          <w:szCs w:val="24"/>
          <w:lang w:eastAsia="en-GB"/>
        </w:rPr>
        <w:t>.0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7.</w:t>
      </w:r>
      <w:r w:rsidR="00265C0E" w:rsidRPr="00265C0E">
        <w:rPr>
          <w:color w:val="000000"/>
          <w:sz w:val="18"/>
          <w:szCs w:val="24"/>
          <w:lang w:eastAsia="en-GB"/>
        </w:rPr>
        <w:t>2</w:t>
      </w:r>
      <w:r w:rsidRPr="00FB489D">
        <w:rPr>
          <w:color w:val="000000"/>
          <w:sz w:val="18"/>
          <w:szCs w:val="24"/>
          <w:lang w:eastAsia="en-GB"/>
        </w:rPr>
        <w:t>.0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4</w:t>
      </w:r>
      <w:r w:rsidR="00892F11" w:rsidRPr="00FB489D">
        <w:rPr>
          <w:color w:val="000000"/>
          <w:sz w:val="18"/>
          <w:szCs w:val="24"/>
          <w:lang w:eastAsia="en-GB"/>
        </w:rPr>
        <w:t>.08.</w:t>
      </w:r>
      <w:r w:rsidR="00265C0E" w:rsidRPr="00265C0E">
        <w:rPr>
          <w:color w:val="000000"/>
          <w:sz w:val="18"/>
          <w:szCs w:val="24"/>
          <w:lang w:eastAsia="en-GB"/>
        </w:rPr>
        <w:t>2</w:t>
      </w:r>
      <w:r w:rsidR="00892F11" w:rsidRPr="00FB489D">
        <w:rPr>
          <w:color w:val="000000"/>
          <w:sz w:val="18"/>
          <w:szCs w:val="24"/>
          <w:lang w:eastAsia="en-GB"/>
        </w:rPr>
        <w:t>7</w:t>
      </w:r>
      <w:r w:rsidRPr="00FB489D">
        <w:rPr>
          <w:sz w:val="18"/>
          <w:szCs w:val="24"/>
          <w:lang w:eastAsia="en-GB"/>
        </w:rPr>
        <w:tab/>
      </w:r>
      <w:hyperlink r:id="rId884" w:anchor="Rel-17" w:history="1">
        <w:r w:rsidRPr="00FB489D">
          <w:rPr>
            <w:color w:val="0563C1"/>
            <w:sz w:val="18"/>
            <w:szCs w:val="24"/>
            <w:u w:val="single"/>
            <w:lang w:eastAsia="en-GB"/>
          </w:rPr>
          <w:t>https://www.atis.org/</w:t>
        </w:r>
        <w:r w:rsidR="00BC5584" w:rsidRPr="00BC5584">
          <w:rPr>
            <w:color w:val="0563C1"/>
            <w:sz w:val="18"/>
            <w:szCs w:val="24"/>
            <w:u w:val="single"/>
            <w:lang w:eastAsia="en-GB"/>
          </w:rPr>
          <w:t>3GPP</w:t>
        </w:r>
        <w:r w:rsidRPr="00FB489D">
          <w:rPr>
            <w:color w:val="0563C1"/>
            <w:sz w:val="18"/>
            <w:szCs w:val="24"/>
            <w:u w:val="single"/>
            <w:lang w:eastAsia="en-GB"/>
          </w:rPr>
          <w:t>-transpositions - Rel-</w:t>
        </w:r>
        <w:r w:rsidR="00C52DC2" w:rsidRPr="00C52DC2">
          <w:rPr>
            <w:color w:val="0563C1"/>
            <w:sz w:val="18"/>
            <w:szCs w:val="24"/>
            <w:u w:val="single"/>
            <w:lang w:eastAsia="en-GB"/>
          </w:rPr>
          <w:t>1</w:t>
        </w:r>
        <w:r w:rsidRPr="00FB489D">
          <w:rPr>
            <w:color w:val="0563C1"/>
            <w:sz w:val="18"/>
            <w:szCs w:val="24"/>
            <w:u w:val="single"/>
            <w:lang w:eastAsia="en-GB"/>
          </w:rPr>
          <w:t>7</w:t>
        </w:r>
      </w:hyperlink>
    </w:p>
    <w:p w14:paraId="3424B2F8" w14:textId="6391C366" w:rsidR="00DB146F" w:rsidRPr="00FB489D"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CCSA</w:t>
      </w:r>
      <w:r w:rsidRPr="00FB489D">
        <w:rPr>
          <w:sz w:val="18"/>
          <w:szCs w:val="24"/>
          <w:lang w:eastAsia="en-GB"/>
        </w:rPr>
        <w:tab/>
      </w:r>
      <w:r w:rsidRPr="00FB489D">
        <w:rPr>
          <w:color w:val="000000"/>
          <w:sz w:val="18"/>
          <w:szCs w:val="24"/>
          <w:lang w:eastAsia="en-GB"/>
        </w:rPr>
        <w:t>CCSA.</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37.480.V</w:t>
      </w:r>
      <w:proofErr w:type="gramEnd"/>
      <w:r w:rsidR="00C52DC2" w:rsidRPr="00C52DC2">
        <w:rPr>
          <w:color w:val="000000"/>
          <w:sz w:val="18"/>
          <w:szCs w:val="24"/>
          <w:lang w:eastAsia="en-GB"/>
        </w:rPr>
        <w:t>1</w:t>
      </w:r>
      <w:r w:rsidRPr="00FB489D">
        <w:rPr>
          <w:color w:val="000000"/>
          <w:sz w:val="18"/>
          <w:szCs w:val="24"/>
          <w:lang w:eastAsia="en-GB"/>
        </w:rPr>
        <w:t>7.</w:t>
      </w:r>
      <w:r w:rsidR="00265C0E" w:rsidRPr="00265C0E">
        <w:rPr>
          <w:color w:val="000000"/>
          <w:sz w:val="18"/>
          <w:szCs w:val="24"/>
          <w:lang w:eastAsia="en-GB"/>
        </w:rPr>
        <w:t>2</w:t>
      </w:r>
      <w:r w:rsidRPr="00FB489D">
        <w:rPr>
          <w:color w:val="000000"/>
          <w:sz w:val="18"/>
          <w:szCs w:val="24"/>
          <w:lang w:eastAsia="en-GB"/>
        </w:rPr>
        <w:t>.0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7.</w:t>
      </w:r>
      <w:r w:rsidR="00265C0E" w:rsidRPr="00265C0E">
        <w:rPr>
          <w:color w:val="000000"/>
          <w:sz w:val="18"/>
          <w:szCs w:val="24"/>
          <w:lang w:eastAsia="en-GB"/>
        </w:rPr>
        <w:t>2</w:t>
      </w:r>
      <w:r w:rsidRPr="00FB489D">
        <w:rPr>
          <w:color w:val="000000"/>
          <w:sz w:val="18"/>
          <w:szCs w:val="24"/>
          <w:lang w:eastAsia="en-GB"/>
        </w:rPr>
        <w:t>.0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4</w:t>
      </w:r>
      <w:r w:rsidR="00892F11" w:rsidRPr="00FB489D">
        <w:rPr>
          <w:color w:val="000000"/>
          <w:sz w:val="18"/>
          <w:szCs w:val="24"/>
          <w:lang w:eastAsia="en-GB"/>
        </w:rPr>
        <w:t>.08.</w:t>
      </w:r>
      <w:r w:rsidR="00265C0E" w:rsidRPr="00265C0E">
        <w:rPr>
          <w:color w:val="000000"/>
          <w:sz w:val="18"/>
          <w:szCs w:val="24"/>
          <w:lang w:eastAsia="en-GB"/>
        </w:rPr>
        <w:t>2</w:t>
      </w:r>
      <w:r w:rsidR="00892F11" w:rsidRPr="00FB489D">
        <w:rPr>
          <w:color w:val="000000"/>
          <w:sz w:val="18"/>
          <w:szCs w:val="24"/>
          <w:lang w:eastAsia="en-GB"/>
        </w:rPr>
        <w:t>7</w:t>
      </w:r>
      <w:r w:rsidRPr="00FB489D">
        <w:rPr>
          <w:sz w:val="18"/>
          <w:szCs w:val="24"/>
          <w:lang w:eastAsia="en-GB"/>
        </w:rPr>
        <w:tab/>
      </w:r>
      <w:hyperlink r:id="rId885" w:history="1">
        <w:r w:rsidRPr="00FB489D">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FB489D">
          <w:rPr>
            <w:color w:val="0563C1"/>
            <w:sz w:val="18"/>
            <w:szCs w:val="24"/>
            <w:u w:val="single"/>
            <w:lang w:eastAsia="en-GB"/>
          </w:rPr>
          <w:t>7&amp;oldFileUrl=NTN/SRIT/CCSA.</w:t>
        </w:r>
        <w:r w:rsidR="00BC5584" w:rsidRPr="00BC5584">
          <w:rPr>
            <w:color w:val="0563C1"/>
            <w:sz w:val="18"/>
            <w:szCs w:val="24"/>
            <w:u w:val="single"/>
            <w:lang w:eastAsia="en-GB"/>
          </w:rPr>
          <w:t>3GPP</w:t>
        </w:r>
        <w:r w:rsidRPr="00FB489D">
          <w:rPr>
            <w:color w:val="0563C1"/>
            <w:sz w:val="18"/>
            <w:szCs w:val="24"/>
            <w:u w:val="single"/>
            <w:lang w:eastAsia="en-GB"/>
          </w:rPr>
          <w:t>.37.480.V</w:t>
        </w:r>
        <w:r w:rsidR="00C52DC2" w:rsidRPr="00C52DC2">
          <w:rPr>
            <w:color w:val="0563C1"/>
            <w:sz w:val="18"/>
            <w:szCs w:val="24"/>
            <w:u w:val="single"/>
            <w:lang w:eastAsia="en-GB"/>
          </w:rPr>
          <w:t>1</w:t>
        </w:r>
        <w:r w:rsidRPr="00FB489D">
          <w:rPr>
            <w:color w:val="0563C1"/>
            <w:sz w:val="18"/>
            <w:szCs w:val="24"/>
            <w:u w:val="single"/>
            <w:lang w:eastAsia="en-GB"/>
          </w:rPr>
          <w:t>7.</w:t>
        </w:r>
        <w:r w:rsidR="00265C0E" w:rsidRPr="00265C0E">
          <w:rPr>
            <w:color w:val="0563C1"/>
            <w:sz w:val="18"/>
            <w:szCs w:val="24"/>
            <w:u w:val="single"/>
            <w:lang w:eastAsia="en-GB"/>
          </w:rPr>
          <w:t>2</w:t>
        </w:r>
        <w:r w:rsidRPr="00FB489D">
          <w:rPr>
            <w:color w:val="0563C1"/>
            <w:sz w:val="18"/>
            <w:szCs w:val="24"/>
            <w:u w:val="single"/>
            <w:lang w:eastAsia="en-GB"/>
          </w:rPr>
          <w:t>.0.d</w:t>
        </w:r>
      </w:hyperlink>
      <w:hyperlink r:id="rId886" w:history="1">
        <w:r w:rsidRPr="00FB489D">
          <w:rPr>
            <w:color w:val="0563C1"/>
            <w:sz w:val="18"/>
            <w:szCs w:val="24"/>
            <w:u w:val="single"/>
            <w:lang w:eastAsia="en-GB"/>
          </w:rPr>
          <w:t>ocx</w:t>
        </w:r>
      </w:hyperlink>
    </w:p>
    <w:p w14:paraId="7EF2AAC8" w14:textId="4102160B"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37 480 V</w:t>
      </w:r>
      <w:r w:rsidR="00C52DC2" w:rsidRPr="00A20096">
        <w:rPr>
          <w:color w:val="000000"/>
          <w:sz w:val="18"/>
          <w:szCs w:val="24"/>
          <w:lang w:val="fr-FR" w:eastAsia="en-GB"/>
        </w:rPr>
        <w:t>1</w:t>
      </w:r>
      <w:r w:rsidRPr="00A20096">
        <w:rPr>
          <w:color w:val="000000"/>
          <w:sz w:val="18"/>
          <w:szCs w:val="24"/>
          <w:lang w:val="fr-FR" w:eastAsia="en-GB"/>
        </w:rPr>
        <w:t>7.</w:t>
      </w:r>
      <w:r w:rsidR="00265C0E" w:rsidRPr="00A20096">
        <w:rPr>
          <w:color w:val="000000"/>
          <w:sz w:val="18"/>
          <w:szCs w:val="24"/>
          <w:lang w:val="fr-FR" w:eastAsia="en-GB"/>
        </w:rPr>
        <w:t>2</w:t>
      </w:r>
      <w:r w:rsidRPr="00A20096">
        <w:rPr>
          <w:color w:val="000000"/>
          <w:sz w:val="18"/>
          <w:szCs w:val="24"/>
          <w:lang w:val="fr-FR" w:eastAsia="en-GB"/>
        </w:rPr>
        <w:t>.0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w:t>
      </w:r>
      <w:r w:rsidR="00265C0E" w:rsidRPr="00A20096">
        <w:rPr>
          <w:color w:val="000000"/>
          <w:sz w:val="18"/>
          <w:szCs w:val="24"/>
          <w:lang w:val="fr-FR" w:eastAsia="en-GB"/>
        </w:rPr>
        <w:t>2</w:t>
      </w:r>
      <w:r w:rsidRPr="00A20096">
        <w:rPr>
          <w:color w:val="000000"/>
          <w:sz w:val="18"/>
          <w:szCs w:val="24"/>
          <w:lang w:val="fr-FR" w:eastAsia="en-GB"/>
        </w:rPr>
        <w:t>)</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w:t>
      </w:r>
      <w:r w:rsidR="00265C0E" w:rsidRPr="00A20096">
        <w:rPr>
          <w:color w:val="000000"/>
          <w:sz w:val="18"/>
          <w:szCs w:val="24"/>
          <w:lang w:val="fr-FR" w:eastAsia="en-GB"/>
        </w:rPr>
        <w:t>2</w:t>
      </w:r>
      <w:r w:rsidRPr="00A20096">
        <w:rPr>
          <w:color w:val="000000"/>
          <w:sz w:val="18"/>
          <w:szCs w:val="24"/>
          <w:lang w:val="fr-FR" w:eastAsia="en-GB"/>
        </w:rPr>
        <w:t>.0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92F11" w:rsidRPr="00A20096">
        <w:rPr>
          <w:color w:val="000000"/>
          <w:sz w:val="18"/>
          <w:szCs w:val="24"/>
          <w:lang w:val="fr-FR" w:eastAsia="en-GB"/>
        </w:rPr>
        <w:t>.0</w:t>
      </w:r>
      <w:r w:rsidR="00265C0E" w:rsidRPr="00A20096">
        <w:rPr>
          <w:color w:val="000000"/>
          <w:sz w:val="18"/>
          <w:szCs w:val="24"/>
          <w:lang w:val="fr-FR" w:eastAsia="en-GB"/>
        </w:rPr>
        <w:t>2</w:t>
      </w:r>
      <w:r w:rsidR="00892F11" w:rsidRPr="00A20096">
        <w:rPr>
          <w:color w:val="000000"/>
          <w:sz w:val="18"/>
          <w:szCs w:val="24"/>
          <w:lang w:val="fr-FR" w:eastAsia="en-GB"/>
        </w:rPr>
        <w:t>.0</w:t>
      </w:r>
      <w:r w:rsidR="00265C0E" w:rsidRPr="00A20096">
        <w:rPr>
          <w:color w:val="000000"/>
          <w:sz w:val="18"/>
          <w:szCs w:val="24"/>
          <w:lang w:val="fr-FR" w:eastAsia="en-GB"/>
        </w:rPr>
        <w:t>2</w:t>
      </w:r>
      <w:r w:rsidRPr="00A20096">
        <w:rPr>
          <w:sz w:val="18"/>
          <w:szCs w:val="24"/>
          <w:lang w:val="fr-FR" w:eastAsia="en-GB"/>
        </w:rPr>
        <w:tab/>
      </w:r>
      <w:hyperlink r:id="rId887"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37400_</w:t>
        </w:r>
        <w:r w:rsidR="00C52DC2" w:rsidRPr="00A20096">
          <w:rPr>
            <w:color w:val="0563C1"/>
            <w:sz w:val="18"/>
            <w:szCs w:val="24"/>
            <w:u w:val="single"/>
            <w:lang w:val="fr-FR" w:eastAsia="en-GB"/>
          </w:rPr>
          <w:t>1</w:t>
        </w:r>
        <w:r w:rsidRPr="00A20096">
          <w:rPr>
            <w:color w:val="0563C1"/>
            <w:sz w:val="18"/>
            <w:szCs w:val="24"/>
            <w:u w:val="single"/>
            <w:lang w:val="fr-FR" w:eastAsia="en-GB"/>
          </w:rPr>
          <w:t>37499/</w:t>
        </w:r>
        <w:r w:rsidR="00C52DC2" w:rsidRPr="00A20096">
          <w:rPr>
            <w:color w:val="0563C1"/>
            <w:sz w:val="18"/>
            <w:szCs w:val="24"/>
            <w:u w:val="single"/>
            <w:lang w:val="fr-FR" w:eastAsia="en-GB"/>
          </w:rPr>
          <w:t>1</w:t>
        </w:r>
        <w:r w:rsidRPr="00A20096">
          <w:rPr>
            <w:color w:val="0563C1"/>
            <w:sz w:val="18"/>
            <w:szCs w:val="24"/>
            <w:u w:val="single"/>
            <w:lang w:val="fr-FR" w:eastAsia="en-GB"/>
          </w:rPr>
          <w:t>37480/</w:t>
        </w:r>
        <w:r w:rsidR="00C52DC2" w:rsidRPr="00A20096">
          <w:rPr>
            <w:color w:val="0563C1"/>
            <w:sz w:val="18"/>
            <w:szCs w:val="24"/>
            <w:u w:val="single"/>
            <w:lang w:val="fr-FR" w:eastAsia="en-GB"/>
          </w:rPr>
          <w:t>1</w:t>
        </w:r>
        <w:r w:rsidRPr="00A20096">
          <w:rPr>
            <w:color w:val="0563C1"/>
            <w:sz w:val="18"/>
            <w:szCs w:val="24"/>
            <w:u w:val="single"/>
            <w:lang w:val="fr-FR" w:eastAsia="en-GB"/>
          </w:rPr>
          <w:t>7.0</w:t>
        </w:r>
        <w:r w:rsidR="00265C0E" w:rsidRPr="00A20096">
          <w:rPr>
            <w:color w:val="0563C1"/>
            <w:sz w:val="18"/>
            <w:szCs w:val="24"/>
            <w:u w:val="single"/>
            <w:lang w:val="fr-FR" w:eastAsia="en-GB"/>
          </w:rPr>
          <w:t>2</w:t>
        </w:r>
        <w:r w:rsidRPr="00A20096">
          <w:rPr>
            <w:color w:val="0563C1"/>
            <w:sz w:val="18"/>
            <w:szCs w:val="24"/>
            <w:u w:val="single"/>
            <w:lang w:val="fr-FR" w:eastAsia="en-GB"/>
          </w:rPr>
          <w:t>.00_60/ts_</w:t>
        </w:r>
        <w:r w:rsidR="00C52DC2" w:rsidRPr="00A20096">
          <w:rPr>
            <w:color w:val="0563C1"/>
            <w:sz w:val="18"/>
            <w:szCs w:val="24"/>
            <w:u w:val="single"/>
            <w:lang w:val="fr-FR" w:eastAsia="en-GB"/>
          </w:rPr>
          <w:t>1</w:t>
        </w:r>
        <w:r w:rsidRPr="00A20096">
          <w:rPr>
            <w:color w:val="0563C1"/>
            <w:sz w:val="18"/>
            <w:szCs w:val="24"/>
            <w:u w:val="single"/>
            <w:lang w:val="fr-FR" w:eastAsia="en-GB"/>
          </w:rPr>
          <w:t>37480v</w:t>
        </w:r>
        <w:r w:rsidR="00C52DC2" w:rsidRPr="00A20096">
          <w:rPr>
            <w:color w:val="0563C1"/>
            <w:sz w:val="18"/>
            <w:szCs w:val="24"/>
            <w:u w:val="single"/>
            <w:lang w:val="fr-FR" w:eastAsia="en-GB"/>
          </w:rPr>
          <w:t>1</w:t>
        </w:r>
        <w:r w:rsidRPr="00A20096">
          <w:rPr>
            <w:color w:val="0563C1"/>
            <w:sz w:val="18"/>
            <w:szCs w:val="24"/>
            <w:u w:val="single"/>
            <w:lang w:val="fr-FR" w:eastAsia="en-GB"/>
          </w:rPr>
          <w:t>70</w:t>
        </w:r>
        <w:r w:rsidR="00265C0E" w:rsidRPr="00A20096">
          <w:rPr>
            <w:color w:val="0563C1"/>
            <w:sz w:val="18"/>
            <w:szCs w:val="24"/>
            <w:u w:val="single"/>
            <w:lang w:val="fr-FR" w:eastAsia="en-GB"/>
          </w:rPr>
          <w:t>2</w:t>
        </w:r>
        <w:r w:rsidRPr="00A20096">
          <w:rPr>
            <w:color w:val="0563C1"/>
            <w:sz w:val="18"/>
            <w:szCs w:val="24"/>
            <w:u w:val="single"/>
            <w:lang w:val="fr-FR" w:eastAsia="en-GB"/>
          </w:rPr>
          <w:t>00p.pdf</w:t>
        </w:r>
      </w:hyperlink>
    </w:p>
    <w:p w14:paraId="3E8EC0EE" w14:textId="21BA4C24"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7.48-</w:t>
      </w:r>
      <w:r w:rsidR="00C52DC2" w:rsidRPr="00A20096">
        <w:rPr>
          <w:color w:val="000000"/>
          <w:sz w:val="18"/>
          <w:szCs w:val="24"/>
          <w:lang w:val="fr-FR" w:eastAsia="en-GB"/>
        </w:rPr>
        <w:t>1</w:t>
      </w:r>
      <w:r w:rsidRPr="00A20096">
        <w:rPr>
          <w:color w:val="000000"/>
          <w:sz w:val="18"/>
          <w:szCs w:val="24"/>
          <w:lang w:val="fr-FR" w:eastAsia="en-GB"/>
        </w:rPr>
        <w:t>7.</w:t>
      </w:r>
      <w:r w:rsidR="00265C0E" w:rsidRPr="00A20096">
        <w:rPr>
          <w:color w:val="000000"/>
          <w:sz w:val="18"/>
          <w:szCs w:val="24"/>
          <w:lang w:val="fr-FR" w:eastAsia="en-GB"/>
        </w:rPr>
        <w:t>2</w:t>
      </w:r>
      <w:r w:rsidRPr="00A20096">
        <w:rPr>
          <w:color w:val="000000"/>
          <w:sz w:val="18"/>
          <w:szCs w:val="24"/>
          <w:lang w:val="fr-FR" w:eastAsia="en-GB"/>
        </w:rPr>
        <w:t>.0 V</w:t>
      </w:r>
      <w:r w:rsidR="00C52DC2" w:rsidRPr="00A20096">
        <w:rPr>
          <w:color w:val="000000"/>
          <w:sz w:val="18"/>
          <w:szCs w:val="24"/>
          <w:lang w:val="fr-FR" w:eastAsia="en-GB"/>
        </w:rPr>
        <w:t>1</w:t>
      </w:r>
      <w:r w:rsidRPr="00A20096">
        <w:rPr>
          <w:color w:val="000000"/>
          <w:sz w:val="18"/>
          <w:szCs w:val="24"/>
          <w:lang w:val="fr-FR" w:eastAsia="en-GB"/>
        </w:rPr>
        <w:t>.</w:t>
      </w:r>
      <w:r w:rsidR="00265C0E" w:rsidRPr="00A20096">
        <w:rPr>
          <w:color w:val="000000"/>
          <w:sz w:val="18"/>
          <w:szCs w:val="24"/>
          <w:lang w:val="fr-FR" w:eastAsia="en-GB"/>
        </w:rPr>
        <w:t>2</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w:t>
      </w:r>
      <w:r w:rsidR="00265C0E" w:rsidRPr="00A20096">
        <w:rPr>
          <w:color w:val="000000"/>
          <w:sz w:val="18"/>
          <w:szCs w:val="24"/>
          <w:lang w:val="fr-FR" w:eastAsia="en-GB"/>
        </w:rPr>
        <w:t>2</w:t>
      </w:r>
      <w:r w:rsidRPr="00A20096">
        <w:rPr>
          <w:color w:val="000000"/>
          <w:sz w:val="18"/>
          <w:szCs w:val="24"/>
          <w:lang w:val="fr-FR" w:eastAsia="en-GB"/>
        </w:rPr>
        <w:t>.0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92F11" w:rsidRPr="00A20096">
        <w:rPr>
          <w:color w:val="000000"/>
          <w:sz w:val="18"/>
          <w:szCs w:val="24"/>
          <w:lang w:val="fr-FR" w:eastAsia="en-GB"/>
        </w:rPr>
        <w:t>.05.</w:t>
      </w:r>
      <w:r w:rsidR="00265C0E" w:rsidRPr="00A20096">
        <w:rPr>
          <w:color w:val="000000"/>
          <w:sz w:val="18"/>
          <w:szCs w:val="24"/>
          <w:lang w:val="fr-FR" w:eastAsia="en-GB"/>
        </w:rPr>
        <w:t>2</w:t>
      </w:r>
      <w:r w:rsidR="00892F11" w:rsidRPr="00A20096">
        <w:rPr>
          <w:color w:val="000000"/>
          <w:sz w:val="18"/>
          <w:szCs w:val="24"/>
          <w:lang w:val="fr-FR" w:eastAsia="en-GB"/>
        </w:rPr>
        <w:t>9</w:t>
      </w:r>
      <w:r w:rsidRPr="00A20096">
        <w:rPr>
          <w:sz w:val="18"/>
          <w:szCs w:val="24"/>
          <w:lang w:val="fr-FR" w:eastAsia="en-GB"/>
        </w:rPr>
        <w:tab/>
      </w:r>
      <w:hyperlink r:id="rId888" w:history="1">
        <w:r w:rsidRPr="00A20096">
          <w:rPr>
            <w:color w:val="0563C1"/>
            <w:sz w:val="18"/>
            <w:szCs w:val="24"/>
            <w:u w:val="single"/>
            <w:lang w:val="fr-FR" w:eastAsia="en-GB"/>
          </w:rPr>
          <w:t>https://members.tsdsi.in/s/nXaK3CsALpPE8Bj</w:t>
        </w:r>
      </w:hyperlink>
    </w:p>
    <w:p w14:paraId="058C311F" w14:textId="266D4BA4" w:rsidR="00DB146F" w:rsidRPr="00003A1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003A16">
        <w:rPr>
          <w:color w:val="000000"/>
          <w:spacing w:val="-2"/>
          <w:sz w:val="18"/>
          <w:szCs w:val="24"/>
          <w:lang w:val="fr-FR" w:eastAsia="en-GB"/>
        </w:rPr>
        <w:t>TTA</w:t>
      </w:r>
      <w:r w:rsidRPr="00003A16">
        <w:rPr>
          <w:spacing w:val="-2"/>
          <w:sz w:val="18"/>
          <w:szCs w:val="24"/>
          <w:lang w:val="fr-FR" w:eastAsia="en-GB"/>
        </w:rPr>
        <w:tab/>
      </w:r>
      <w:r w:rsidRPr="00003A16">
        <w:rPr>
          <w:color w:val="000000"/>
          <w:spacing w:val="-2"/>
          <w:sz w:val="18"/>
          <w:szCs w:val="24"/>
          <w:lang w:val="fr-FR" w:eastAsia="en-GB"/>
        </w:rPr>
        <w:t>TTAT.3G-37.480V</w:t>
      </w:r>
      <w:r w:rsidR="00C52DC2" w:rsidRPr="00003A16">
        <w:rPr>
          <w:color w:val="000000"/>
          <w:spacing w:val="-2"/>
          <w:sz w:val="18"/>
          <w:szCs w:val="24"/>
          <w:lang w:val="fr-FR" w:eastAsia="en-GB"/>
        </w:rPr>
        <w:t>1</w:t>
      </w:r>
      <w:r w:rsidRPr="00003A16">
        <w:rPr>
          <w:color w:val="000000"/>
          <w:spacing w:val="-2"/>
          <w:sz w:val="18"/>
          <w:szCs w:val="24"/>
          <w:lang w:val="fr-FR" w:eastAsia="en-GB"/>
        </w:rPr>
        <w:t>7.</w:t>
      </w:r>
      <w:r w:rsidR="00265C0E" w:rsidRPr="00003A16">
        <w:rPr>
          <w:color w:val="000000"/>
          <w:spacing w:val="-2"/>
          <w:sz w:val="18"/>
          <w:szCs w:val="24"/>
          <w:lang w:val="fr-FR" w:eastAsia="en-GB"/>
        </w:rPr>
        <w:t>2</w:t>
      </w:r>
      <w:r w:rsidRPr="00003A16">
        <w:rPr>
          <w:color w:val="000000"/>
          <w:spacing w:val="-2"/>
          <w:sz w:val="18"/>
          <w:szCs w:val="24"/>
          <w:lang w:val="fr-FR" w:eastAsia="en-GB"/>
        </w:rPr>
        <w:t>.0</w:t>
      </w:r>
      <w:r w:rsidRPr="00003A16">
        <w:rPr>
          <w:spacing w:val="-2"/>
          <w:sz w:val="18"/>
          <w:szCs w:val="24"/>
          <w:lang w:val="fr-FR" w:eastAsia="en-GB"/>
        </w:rPr>
        <w:tab/>
      </w:r>
      <w:r w:rsidR="00C52DC2" w:rsidRPr="00003A16">
        <w:rPr>
          <w:color w:val="000000"/>
          <w:spacing w:val="-2"/>
          <w:sz w:val="18"/>
          <w:szCs w:val="24"/>
          <w:lang w:val="fr-FR" w:eastAsia="en-GB"/>
        </w:rPr>
        <w:t>1</w:t>
      </w:r>
      <w:r w:rsidRPr="00003A16">
        <w:rPr>
          <w:color w:val="000000"/>
          <w:spacing w:val="-2"/>
          <w:sz w:val="18"/>
          <w:szCs w:val="24"/>
          <w:lang w:val="fr-FR" w:eastAsia="en-GB"/>
        </w:rPr>
        <w:t>7.</w:t>
      </w:r>
      <w:r w:rsidR="00265C0E" w:rsidRPr="00003A16">
        <w:rPr>
          <w:color w:val="000000"/>
          <w:spacing w:val="-2"/>
          <w:sz w:val="18"/>
          <w:szCs w:val="24"/>
          <w:lang w:val="fr-FR" w:eastAsia="en-GB"/>
        </w:rPr>
        <w:t>2</w:t>
      </w:r>
      <w:r w:rsidRPr="00003A16">
        <w:rPr>
          <w:color w:val="000000"/>
          <w:spacing w:val="-2"/>
          <w:sz w:val="18"/>
          <w:szCs w:val="24"/>
          <w:lang w:val="fr-FR" w:eastAsia="en-GB"/>
        </w:rPr>
        <w:t>.0</w:t>
      </w:r>
      <w:r w:rsidRPr="00003A16">
        <w:rPr>
          <w:spacing w:val="-2"/>
          <w:sz w:val="18"/>
          <w:szCs w:val="24"/>
          <w:lang w:val="fr-FR" w:eastAsia="en-GB"/>
        </w:rPr>
        <w:tab/>
      </w:r>
      <w:r w:rsidRPr="00003A16">
        <w:rPr>
          <w:color w:val="000000"/>
          <w:spacing w:val="-2"/>
          <w:sz w:val="18"/>
          <w:szCs w:val="24"/>
          <w:rtl/>
          <w:lang w:val="fr-FR" w:eastAsia="en-GB"/>
        </w:rPr>
        <w:t>نُشرت</w:t>
      </w:r>
      <w:r w:rsidRPr="00003A16">
        <w:rPr>
          <w:spacing w:val="-2"/>
          <w:sz w:val="18"/>
          <w:szCs w:val="24"/>
          <w:lang w:val="fr-FR" w:eastAsia="en-GB"/>
        </w:rPr>
        <w:tab/>
      </w:r>
      <w:r w:rsidR="00265C0E" w:rsidRPr="00003A16">
        <w:rPr>
          <w:color w:val="000000"/>
          <w:spacing w:val="-2"/>
          <w:sz w:val="18"/>
          <w:szCs w:val="24"/>
          <w:lang w:val="fr-FR" w:eastAsia="en-GB"/>
        </w:rPr>
        <w:t>2</w:t>
      </w:r>
      <w:r w:rsidRPr="00003A16">
        <w:rPr>
          <w:color w:val="000000"/>
          <w:spacing w:val="-2"/>
          <w:sz w:val="18"/>
          <w:szCs w:val="24"/>
          <w:lang w:val="fr-FR" w:eastAsia="en-GB"/>
        </w:rPr>
        <w:t>0</w:t>
      </w:r>
      <w:r w:rsidR="00265C0E" w:rsidRPr="00003A16">
        <w:rPr>
          <w:color w:val="000000"/>
          <w:spacing w:val="-2"/>
          <w:sz w:val="18"/>
          <w:szCs w:val="24"/>
          <w:lang w:val="fr-FR" w:eastAsia="en-GB"/>
        </w:rPr>
        <w:t>2</w:t>
      </w:r>
      <w:r w:rsidRPr="00003A16">
        <w:rPr>
          <w:color w:val="000000"/>
          <w:spacing w:val="-2"/>
          <w:sz w:val="18"/>
          <w:szCs w:val="24"/>
          <w:lang w:val="fr-FR" w:eastAsia="en-GB"/>
        </w:rPr>
        <w:t>4</w:t>
      </w:r>
      <w:r w:rsidR="00892F11" w:rsidRPr="00003A16">
        <w:rPr>
          <w:color w:val="000000"/>
          <w:spacing w:val="-2"/>
          <w:sz w:val="18"/>
          <w:szCs w:val="24"/>
          <w:lang w:val="fr-FR" w:eastAsia="en-GB"/>
        </w:rPr>
        <w:t>.05.08</w:t>
      </w:r>
      <w:r w:rsidRPr="00003A16">
        <w:rPr>
          <w:spacing w:val="-2"/>
          <w:sz w:val="18"/>
          <w:szCs w:val="24"/>
          <w:lang w:val="fr-FR" w:eastAsia="en-GB"/>
        </w:rPr>
        <w:tab/>
      </w:r>
      <w:hyperlink r:id="rId889" w:history="1">
        <w:r w:rsidRPr="00003A16">
          <w:rPr>
            <w:color w:val="0563C1"/>
            <w:spacing w:val="-2"/>
            <w:sz w:val="18"/>
            <w:szCs w:val="24"/>
            <w:u w:val="single"/>
            <w:lang w:val="fr-FR" w:eastAsia="en-GB"/>
          </w:rPr>
          <w:t>https://www.tta.or.kr/e</w:t>
        </w:r>
        <w:r w:rsidR="006B4774" w:rsidRPr="00003A16">
          <w:rPr>
            <w:color w:val="0563C1"/>
            <w:spacing w:val="-2"/>
            <w:sz w:val="18"/>
            <w:szCs w:val="24"/>
            <w:u w:val="single"/>
            <w:lang w:val="fr-FR" w:eastAsia="en-GB"/>
          </w:rPr>
          <w:t>NG</w:t>
        </w:r>
        <w:r w:rsidRPr="00003A16">
          <w:rPr>
            <w:color w:val="0563C1"/>
            <w:spacing w:val="-2"/>
            <w:sz w:val="18"/>
            <w:szCs w:val="24"/>
            <w:u w:val="single"/>
            <w:lang w:val="fr-FR" w:eastAsia="en-GB"/>
          </w:rPr>
          <w:t>/ttaSearchE</w:t>
        </w:r>
        <w:r w:rsidR="006B4774" w:rsidRPr="00003A16">
          <w:rPr>
            <w:color w:val="0563C1"/>
            <w:spacing w:val="-2"/>
            <w:sz w:val="18"/>
            <w:szCs w:val="24"/>
            <w:u w:val="single"/>
            <w:lang w:val="fr-FR" w:eastAsia="en-GB"/>
          </w:rPr>
          <w:t>NG</w:t>
        </w:r>
        <w:r w:rsidRPr="00003A16">
          <w:rPr>
            <w:color w:val="0563C1"/>
            <w:spacing w:val="-2"/>
            <w:sz w:val="18"/>
            <w:szCs w:val="24"/>
            <w:u w:val="single"/>
            <w:lang w:val="fr-FR" w:eastAsia="en-GB"/>
          </w:rPr>
          <w:t>View.do?key=46</w:t>
        </w:r>
        <w:r w:rsidR="00C52DC2" w:rsidRPr="00003A16">
          <w:rPr>
            <w:color w:val="0563C1"/>
            <w:spacing w:val="-2"/>
            <w:sz w:val="18"/>
            <w:szCs w:val="24"/>
            <w:u w:val="single"/>
            <w:lang w:val="fr-FR" w:eastAsia="en-GB"/>
          </w:rPr>
          <w:t>1</w:t>
        </w:r>
        <w:r w:rsidRPr="00003A16">
          <w:rPr>
            <w:color w:val="0563C1"/>
            <w:spacing w:val="-2"/>
            <w:sz w:val="18"/>
            <w:szCs w:val="24"/>
            <w:u w:val="single"/>
            <w:lang w:val="fr-FR" w:eastAsia="en-GB"/>
          </w:rPr>
          <w:t>&amp;searchStandardNo=TTAT.3G-37.480V</w:t>
        </w:r>
        <w:r w:rsidR="00C52DC2" w:rsidRPr="00003A16">
          <w:rPr>
            <w:color w:val="0563C1"/>
            <w:spacing w:val="-2"/>
            <w:sz w:val="18"/>
            <w:szCs w:val="24"/>
            <w:u w:val="single"/>
            <w:lang w:val="fr-FR" w:eastAsia="en-GB"/>
          </w:rPr>
          <w:t>1</w:t>
        </w:r>
        <w:r w:rsidRPr="00003A16">
          <w:rPr>
            <w:color w:val="0563C1"/>
            <w:spacing w:val="-2"/>
            <w:sz w:val="18"/>
            <w:szCs w:val="24"/>
            <w:u w:val="single"/>
            <w:lang w:val="fr-FR" w:eastAsia="en-GB"/>
          </w:rPr>
          <w:t>7.</w:t>
        </w:r>
        <w:r w:rsidR="00265C0E" w:rsidRPr="00003A16">
          <w:rPr>
            <w:color w:val="0563C1"/>
            <w:spacing w:val="-2"/>
            <w:sz w:val="18"/>
            <w:szCs w:val="24"/>
            <w:u w:val="single"/>
            <w:lang w:val="fr-FR" w:eastAsia="en-GB"/>
          </w:rPr>
          <w:t>2</w:t>
        </w:r>
        <w:r w:rsidRPr="00003A16">
          <w:rPr>
            <w:color w:val="0563C1"/>
            <w:spacing w:val="-2"/>
            <w:sz w:val="18"/>
            <w:szCs w:val="24"/>
            <w:u w:val="single"/>
            <w:lang w:val="fr-FR" w:eastAsia="en-GB"/>
          </w:rPr>
          <w:t>.0&amp;searchCate=TTAS</w:t>
        </w:r>
      </w:hyperlink>
    </w:p>
    <w:p w14:paraId="6E4530C0" w14:textId="0E29FE8D"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FB489D">
        <w:rPr>
          <w:b/>
          <w:bCs/>
          <w:color w:val="000000"/>
          <w:sz w:val="18"/>
          <w:szCs w:val="24"/>
          <w:rtl/>
          <w:lang w:eastAsia="en-GB"/>
        </w:rPr>
        <w:t xml:space="preserve">الإصدار </w:t>
      </w:r>
      <w:r w:rsidR="00C52DC2" w:rsidRPr="00C52DC2">
        <w:rPr>
          <w:b/>
          <w:bCs/>
          <w:color w:val="000000"/>
          <w:sz w:val="18"/>
          <w:szCs w:val="24"/>
          <w:lang w:eastAsia="en-GB"/>
        </w:rPr>
        <w:t>1</w:t>
      </w:r>
      <w:r w:rsidRPr="00FB489D">
        <w:rPr>
          <w:b/>
          <w:bCs/>
          <w:color w:val="000000"/>
          <w:sz w:val="18"/>
          <w:szCs w:val="24"/>
          <w:lang w:eastAsia="en-GB"/>
        </w:rPr>
        <w:t>8</w:t>
      </w:r>
    </w:p>
    <w:p w14:paraId="6F6C2252" w14:textId="4EA2890A"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ATIS</w:t>
      </w:r>
      <w:r w:rsidRPr="00FB489D">
        <w:rPr>
          <w:sz w:val="18"/>
          <w:szCs w:val="24"/>
          <w:lang w:eastAsia="en-GB"/>
        </w:rPr>
        <w:tab/>
      </w:r>
      <w:r w:rsidRPr="00FB489D">
        <w:rPr>
          <w:color w:val="000000"/>
          <w:sz w:val="18"/>
          <w:szCs w:val="24"/>
          <w:lang w:eastAsia="en-GB"/>
        </w:rPr>
        <w:t>ATIS.</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37.480.V</w:t>
      </w:r>
      <w:proofErr w:type="gramEnd"/>
      <w:r w:rsidR="00C52DC2" w:rsidRPr="00C52DC2">
        <w:rPr>
          <w:color w:val="000000"/>
          <w:sz w:val="18"/>
          <w:szCs w:val="24"/>
          <w:lang w:eastAsia="en-GB"/>
        </w:rPr>
        <w:t>1</w:t>
      </w:r>
      <w:r w:rsidRPr="00FB489D">
        <w:rPr>
          <w:color w:val="000000"/>
          <w:sz w:val="18"/>
          <w:szCs w:val="24"/>
          <w:lang w:eastAsia="en-GB"/>
        </w:rPr>
        <w:t>8.</w:t>
      </w:r>
      <w:r w:rsidR="00C52DC2" w:rsidRPr="00C52DC2">
        <w:rPr>
          <w:color w:val="000000"/>
          <w:sz w:val="18"/>
          <w:szCs w:val="24"/>
          <w:lang w:eastAsia="en-GB"/>
        </w:rPr>
        <w:t>1</w:t>
      </w:r>
      <w:r w:rsidRPr="00FB489D">
        <w:rPr>
          <w:color w:val="000000"/>
          <w:sz w:val="18"/>
          <w:szCs w:val="24"/>
          <w:lang w:eastAsia="en-GB"/>
        </w:rPr>
        <w:t>.0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8.</w:t>
      </w:r>
      <w:r w:rsidR="00C52DC2" w:rsidRPr="00C52DC2">
        <w:rPr>
          <w:color w:val="000000"/>
          <w:sz w:val="18"/>
          <w:szCs w:val="24"/>
          <w:lang w:eastAsia="en-GB"/>
        </w:rPr>
        <w:t>1</w:t>
      </w:r>
      <w:r w:rsidRPr="00FB489D">
        <w:rPr>
          <w:color w:val="000000"/>
          <w:sz w:val="18"/>
          <w:szCs w:val="24"/>
          <w:lang w:eastAsia="en-GB"/>
        </w:rPr>
        <w:t>.0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4</w:t>
      </w:r>
      <w:r w:rsidR="00892F11" w:rsidRPr="00FB489D">
        <w:rPr>
          <w:color w:val="000000"/>
          <w:sz w:val="18"/>
          <w:szCs w:val="24"/>
          <w:lang w:eastAsia="en-GB"/>
        </w:rPr>
        <w:t>.08.</w:t>
      </w:r>
      <w:r w:rsidR="00265C0E" w:rsidRPr="00265C0E">
        <w:rPr>
          <w:color w:val="000000"/>
          <w:sz w:val="18"/>
          <w:szCs w:val="24"/>
          <w:lang w:eastAsia="en-GB"/>
        </w:rPr>
        <w:t>2</w:t>
      </w:r>
      <w:r w:rsidR="00892F11" w:rsidRPr="00FB489D">
        <w:rPr>
          <w:color w:val="000000"/>
          <w:sz w:val="18"/>
          <w:szCs w:val="24"/>
          <w:lang w:eastAsia="en-GB"/>
        </w:rPr>
        <w:t>7</w:t>
      </w:r>
      <w:r w:rsidRPr="00FB489D">
        <w:rPr>
          <w:sz w:val="18"/>
          <w:szCs w:val="24"/>
          <w:lang w:eastAsia="en-GB"/>
        </w:rPr>
        <w:tab/>
      </w:r>
      <w:hyperlink r:id="rId890" w:anchor="Rel-18" w:history="1">
        <w:r w:rsidRPr="00FB489D">
          <w:rPr>
            <w:color w:val="0563C1"/>
            <w:sz w:val="18"/>
            <w:szCs w:val="24"/>
            <w:u w:val="single"/>
            <w:lang w:eastAsia="en-GB"/>
          </w:rPr>
          <w:t>https://www.atis.org/</w:t>
        </w:r>
        <w:r w:rsidR="00BC5584" w:rsidRPr="00BC5584">
          <w:rPr>
            <w:color w:val="0563C1"/>
            <w:sz w:val="18"/>
            <w:szCs w:val="24"/>
            <w:u w:val="single"/>
            <w:lang w:eastAsia="en-GB"/>
          </w:rPr>
          <w:t>3GPP</w:t>
        </w:r>
        <w:r w:rsidRPr="00FB489D">
          <w:rPr>
            <w:color w:val="0563C1"/>
            <w:sz w:val="18"/>
            <w:szCs w:val="24"/>
            <w:u w:val="single"/>
            <w:lang w:eastAsia="en-GB"/>
          </w:rPr>
          <w:t>-transpositions - Rel-</w:t>
        </w:r>
        <w:r w:rsidR="00C52DC2" w:rsidRPr="00C52DC2">
          <w:rPr>
            <w:color w:val="0563C1"/>
            <w:sz w:val="18"/>
            <w:szCs w:val="24"/>
            <w:u w:val="single"/>
            <w:lang w:eastAsia="en-GB"/>
          </w:rPr>
          <w:t>1</w:t>
        </w:r>
        <w:r w:rsidRPr="00FB489D">
          <w:rPr>
            <w:color w:val="0563C1"/>
            <w:sz w:val="18"/>
            <w:szCs w:val="24"/>
            <w:u w:val="single"/>
            <w:lang w:eastAsia="en-GB"/>
          </w:rPr>
          <w:t>8</w:t>
        </w:r>
      </w:hyperlink>
    </w:p>
    <w:p w14:paraId="226D8546" w14:textId="0DEACE53" w:rsidR="00DB146F" w:rsidRPr="00FB489D"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CCSA</w:t>
      </w:r>
      <w:r w:rsidRPr="00FB489D">
        <w:rPr>
          <w:sz w:val="18"/>
          <w:szCs w:val="24"/>
          <w:lang w:eastAsia="en-GB"/>
        </w:rPr>
        <w:tab/>
      </w:r>
      <w:r w:rsidRPr="00FB489D">
        <w:rPr>
          <w:color w:val="000000"/>
          <w:sz w:val="18"/>
          <w:szCs w:val="24"/>
          <w:lang w:eastAsia="en-GB"/>
        </w:rPr>
        <w:t>CCSA.</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37.480.V</w:t>
      </w:r>
      <w:proofErr w:type="gramEnd"/>
      <w:r w:rsidR="00C52DC2" w:rsidRPr="00C52DC2">
        <w:rPr>
          <w:color w:val="000000"/>
          <w:sz w:val="18"/>
          <w:szCs w:val="24"/>
          <w:lang w:eastAsia="en-GB"/>
        </w:rPr>
        <w:t>1</w:t>
      </w:r>
      <w:r w:rsidRPr="00FB489D">
        <w:rPr>
          <w:color w:val="000000"/>
          <w:sz w:val="18"/>
          <w:szCs w:val="24"/>
          <w:lang w:eastAsia="en-GB"/>
        </w:rPr>
        <w:t>8.</w:t>
      </w:r>
      <w:r w:rsidR="00C52DC2" w:rsidRPr="00C52DC2">
        <w:rPr>
          <w:color w:val="000000"/>
          <w:sz w:val="18"/>
          <w:szCs w:val="24"/>
          <w:lang w:eastAsia="en-GB"/>
        </w:rPr>
        <w:t>1</w:t>
      </w:r>
      <w:r w:rsidRPr="00FB489D">
        <w:rPr>
          <w:color w:val="000000"/>
          <w:sz w:val="18"/>
          <w:szCs w:val="24"/>
          <w:lang w:eastAsia="en-GB"/>
        </w:rPr>
        <w:t>.0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8.</w:t>
      </w:r>
      <w:r w:rsidR="00C52DC2" w:rsidRPr="00C52DC2">
        <w:rPr>
          <w:color w:val="000000"/>
          <w:sz w:val="18"/>
          <w:szCs w:val="24"/>
          <w:lang w:eastAsia="en-GB"/>
        </w:rPr>
        <w:t>1</w:t>
      </w:r>
      <w:r w:rsidRPr="00FB489D">
        <w:rPr>
          <w:color w:val="000000"/>
          <w:sz w:val="18"/>
          <w:szCs w:val="24"/>
          <w:lang w:eastAsia="en-GB"/>
        </w:rPr>
        <w:t>.0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4</w:t>
      </w:r>
      <w:r w:rsidR="00892F11" w:rsidRPr="00FB489D">
        <w:rPr>
          <w:color w:val="000000"/>
          <w:sz w:val="18"/>
          <w:szCs w:val="24"/>
          <w:lang w:eastAsia="en-GB"/>
        </w:rPr>
        <w:t>.08.</w:t>
      </w:r>
      <w:r w:rsidR="00265C0E" w:rsidRPr="00265C0E">
        <w:rPr>
          <w:color w:val="000000"/>
          <w:sz w:val="18"/>
          <w:szCs w:val="24"/>
          <w:lang w:eastAsia="en-GB"/>
        </w:rPr>
        <w:t>2</w:t>
      </w:r>
      <w:r w:rsidR="00892F11" w:rsidRPr="00FB489D">
        <w:rPr>
          <w:color w:val="000000"/>
          <w:sz w:val="18"/>
          <w:szCs w:val="24"/>
          <w:lang w:eastAsia="en-GB"/>
        </w:rPr>
        <w:t>7</w:t>
      </w:r>
      <w:r w:rsidRPr="00FB489D">
        <w:rPr>
          <w:sz w:val="18"/>
          <w:szCs w:val="24"/>
          <w:lang w:eastAsia="en-GB"/>
        </w:rPr>
        <w:tab/>
      </w:r>
      <w:hyperlink r:id="rId891" w:history="1">
        <w:r w:rsidRPr="00FB489D">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FB489D">
          <w:rPr>
            <w:color w:val="0563C1"/>
            <w:sz w:val="18"/>
            <w:szCs w:val="24"/>
            <w:u w:val="single"/>
            <w:lang w:eastAsia="en-GB"/>
          </w:rPr>
          <w:t>7&amp;oldFileUrl=NTN/SRIT/CCSA.</w:t>
        </w:r>
        <w:r w:rsidR="00BC5584" w:rsidRPr="00BC5584">
          <w:rPr>
            <w:color w:val="0563C1"/>
            <w:sz w:val="18"/>
            <w:szCs w:val="24"/>
            <w:u w:val="single"/>
            <w:lang w:eastAsia="en-GB"/>
          </w:rPr>
          <w:t>3GPP</w:t>
        </w:r>
        <w:r w:rsidRPr="00FB489D">
          <w:rPr>
            <w:color w:val="0563C1"/>
            <w:sz w:val="18"/>
            <w:szCs w:val="24"/>
            <w:u w:val="single"/>
            <w:lang w:eastAsia="en-GB"/>
          </w:rPr>
          <w:t>.37.480.V</w:t>
        </w:r>
        <w:r w:rsidR="00C52DC2" w:rsidRPr="00C52DC2">
          <w:rPr>
            <w:color w:val="0563C1"/>
            <w:sz w:val="18"/>
            <w:szCs w:val="24"/>
            <w:u w:val="single"/>
            <w:lang w:eastAsia="en-GB"/>
          </w:rPr>
          <w:t>1</w:t>
        </w:r>
        <w:r w:rsidRPr="00FB489D">
          <w:rPr>
            <w:color w:val="0563C1"/>
            <w:sz w:val="18"/>
            <w:szCs w:val="24"/>
            <w:u w:val="single"/>
            <w:lang w:eastAsia="en-GB"/>
          </w:rPr>
          <w:t>8.</w:t>
        </w:r>
        <w:r w:rsidR="00C52DC2" w:rsidRPr="00C52DC2">
          <w:rPr>
            <w:color w:val="0563C1"/>
            <w:sz w:val="18"/>
            <w:szCs w:val="24"/>
            <w:u w:val="single"/>
            <w:lang w:eastAsia="en-GB"/>
          </w:rPr>
          <w:t>1</w:t>
        </w:r>
        <w:r w:rsidRPr="00FB489D">
          <w:rPr>
            <w:color w:val="0563C1"/>
            <w:sz w:val="18"/>
            <w:szCs w:val="24"/>
            <w:u w:val="single"/>
            <w:lang w:eastAsia="en-GB"/>
          </w:rPr>
          <w:t>.0.d</w:t>
        </w:r>
      </w:hyperlink>
      <w:hyperlink r:id="rId892" w:history="1">
        <w:r w:rsidRPr="00FB489D">
          <w:rPr>
            <w:color w:val="0563C1"/>
            <w:sz w:val="18"/>
            <w:szCs w:val="24"/>
            <w:u w:val="single"/>
            <w:lang w:eastAsia="en-GB"/>
          </w:rPr>
          <w:t>ocx</w:t>
        </w:r>
      </w:hyperlink>
    </w:p>
    <w:p w14:paraId="5E9E8E0B" w14:textId="345F0226"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37 480 V</w:t>
      </w:r>
      <w:r w:rsidR="00C52DC2" w:rsidRPr="00A20096">
        <w:rPr>
          <w:color w:val="000000"/>
          <w:sz w:val="18"/>
          <w:szCs w:val="24"/>
          <w:lang w:val="fr-FR" w:eastAsia="en-GB"/>
        </w:rPr>
        <w:t>1</w:t>
      </w:r>
      <w:r w:rsidRPr="00A20096">
        <w:rPr>
          <w:color w:val="000000"/>
          <w:sz w:val="18"/>
          <w:szCs w:val="24"/>
          <w:lang w:val="fr-FR" w:eastAsia="en-GB"/>
        </w:rPr>
        <w:t>8.</w:t>
      </w:r>
      <w:r w:rsidR="00C52DC2" w:rsidRPr="00A20096">
        <w:rPr>
          <w:color w:val="000000"/>
          <w:sz w:val="18"/>
          <w:szCs w:val="24"/>
          <w:lang w:val="fr-FR" w:eastAsia="en-GB"/>
        </w:rPr>
        <w:t>1</w:t>
      </w:r>
      <w:r w:rsidRPr="00A20096">
        <w:rPr>
          <w:color w:val="000000"/>
          <w:sz w:val="18"/>
          <w:szCs w:val="24"/>
          <w:lang w:val="fr-FR" w:eastAsia="en-GB"/>
        </w:rPr>
        <w:t>.0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4-05)</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92F11" w:rsidRPr="00A20096">
        <w:rPr>
          <w:color w:val="000000"/>
          <w:sz w:val="18"/>
          <w:szCs w:val="24"/>
          <w:lang w:val="fr-FR" w:eastAsia="en-GB"/>
        </w:rPr>
        <w:t>.05.</w:t>
      </w:r>
      <w:r w:rsidR="00265C0E" w:rsidRPr="00A20096">
        <w:rPr>
          <w:color w:val="000000"/>
          <w:sz w:val="18"/>
          <w:szCs w:val="24"/>
          <w:lang w:val="fr-FR" w:eastAsia="en-GB"/>
        </w:rPr>
        <w:t>2</w:t>
      </w:r>
      <w:r w:rsidR="00892F11" w:rsidRPr="00A20096">
        <w:rPr>
          <w:color w:val="000000"/>
          <w:sz w:val="18"/>
          <w:szCs w:val="24"/>
          <w:lang w:val="fr-FR" w:eastAsia="en-GB"/>
        </w:rPr>
        <w:t>7</w:t>
      </w:r>
      <w:r w:rsidRPr="00A20096">
        <w:rPr>
          <w:sz w:val="18"/>
          <w:szCs w:val="24"/>
          <w:lang w:val="fr-FR" w:eastAsia="en-GB"/>
        </w:rPr>
        <w:tab/>
      </w:r>
      <w:hyperlink r:id="rId893"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37400_</w:t>
        </w:r>
        <w:r w:rsidR="00C52DC2" w:rsidRPr="00A20096">
          <w:rPr>
            <w:color w:val="0563C1"/>
            <w:sz w:val="18"/>
            <w:szCs w:val="24"/>
            <w:u w:val="single"/>
            <w:lang w:val="fr-FR" w:eastAsia="en-GB"/>
          </w:rPr>
          <w:t>1</w:t>
        </w:r>
        <w:r w:rsidRPr="00A20096">
          <w:rPr>
            <w:color w:val="0563C1"/>
            <w:sz w:val="18"/>
            <w:szCs w:val="24"/>
            <w:u w:val="single"/>
            <w:lang w:val="fr-FR" w:eastAsia="en-GB"/>
          </w:rPr>
          <w:t>37499/</w:t>
        </w:r>
        <w:r w:rsidR="00C52DC2" w:rsidRPr="00A20096">
          <w:rPr>
            <w:color w:val="0563C1"/>
            <w:sz w:val="18"/>
            <w:szCs w:val="24"/>
            <w:u w:val="single"/>
            <w:lang w:val="fr-FR" w:eastAsia="en-GB"/>
          </w:rPr>
          <w:t>1</w:t>
        </w:r>
        <w:r w:rsidRPr="00A20096">
          <w:rPr>
            <w:color w:val="0563C1"/>
            <w:sz w:val="18"/>
            <w:szCs w:val="24"/>
            <w:u w:val="single"/>
            <w:lang w:val="fr-FR" w:eastAsia="en-GB"/>
          </w:rPr>
          <w:t>37480/</w:t>
        </w:r>
        <w:r w:rsidR="00C52DC2" w:rsidRPr="00A20096">
          <w:rPr>
            <w:color w:val="0563C1"/>
            <w:sz w:val="18"/>
            <w:szCs w:val="24"/>
            <w:u w:val="single"/>
            <w:lang w:val="fr-FR" w:eastAsia="en-GB"/>
          </w:rPr>
          <w:t>1</w:t>
        </w:r>
        <w:r w:rsidRPr="00A20096">
          <w:rPr>
            <w:color w:val="0563C1"/>
            <w:sz w:val="18"/>
            <w:szCs w:val="24"/>
            <w:u w:val="single"/>
            <w:lang w:val="fr-FR" w:eastAsia="en-GB"/>
          </w:rPr>
          <w:t>8.0</w:t>
        </w:r>
        <w:r w:rsidR="00C52DC2" w:rsidRPr="00A20096">
          <w:rPr>
            <w:color w:val="0563C1"/>
            <w:sz w:val="18"/>
            <w:szCs w:val="24"/>
            <w:u w:val="single"/>
            <w:lang w:val="fr-FR" w:eastAsia="en-GB"/>
          </w:rPr>
          <w:t>1</w:t>
        </w:r>
        <w:r w:rsidRPr="00A20096">
          <w:rPr>
            <w:color w:val="0563C1"/>
            <w:sz w:val="18"/>
            <w:szCs w:val="24"/>
            <w:u w:val="single"/>
            <w:lang w:val="fr-FR" w:eastAsia="en-GB"/>
          </w:rPr>
          <w:t>.00_60/ts_</w:t>
        </w:r>
        <w:r w:rsidR="00C52DC2" w:rsidRPr="00A20096">
          <w:rPr>
            <w:color w:val="0563C1"/>
            <w:sz w:val="18"/>
            <w:szCs w:val="24"/>
            <w:u w:val="single"/>
            <w:lang w:val="fr-FR" w:eastAsia="en-GB"/>
          </w:rPr>
          <w:t>1</w:t>
        </w:r>
        <w:r w:rsidRPr="00A20096">
          <w:rPr>
            <w:color w:val="0563C1"/>
            <w:sz w:val="18"/>
            <w:szCs w:val="24"/>
            <w:u w:val="single"/>
            <w:lang w:val="fr-FR" w:eastAsia="en-GB"/>
          </w:rPr>
          <w:t>37480v</w:t>
        </w:r>
        <w:r w:rsidR="00C52DC2" w:rsidRPr="00A20096">
          <w:rPr>
            <w:color w:val="0563C1"/>
            <w:sz w:val="18"/>
            <w:szCs w:val="24"/>
            <w:u w:val="single"/>
            <w:lang w:val="fr-FR" w:eastAsia="en-GB"/>
          </w:rPr>
          <w:t>1</w:t>
        </w:r>
        <w:r w:rsidRPr="00A20096">
          <w:rPr>
            <w:color w:val="0563C1"/>
            <w:sz w:val="18"/>
            <w:szCs w:val="24"/>
            <w:u w:val="single"/>
            <w:lang w:val="fr-FR" w:eastAsia="en-GB"/>
          </w:rPr>
          <w:t>80</w:t>
        </w:r>
        <w:r w:rsidR="00C52DC2" w:rsidRPr="00A20096">
          <w:rPr>
            <w:color w:val="0563C1"/>
            <w:sz w:val="18"/>
            <w:szCs w:val="24"/>
            <w:u w:val="single"/>
            <w:lang w:val="fr-FR" w:eastAsia="en-GB"/>
          </w:rPr>
          <w:t>1</w:t>
        </w:r>
        <w:r w:rsidRPr="00A20096">
          <w:rPr>
            <w:color w:val="0563C1"/>
            <w:sz w:val="18"/>
            <w:szCs w:val="24"/>
            <w:u w:val="single"/>
            <w:lang w:val="fr-FR" w:eastAsia="en-GB"/>
          </w:rPr>
          <w:t>00p.pdf</w:t>
        </w:r>
      </w:hyperlink>
    </w:p>
    <w:p w14:paraId="03BC1E02" w14:textId="5DDF4CA1"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7.48 -</w:t>
      </w:r>
      <w:r w:rsidR="00C52DC2" w:rsidRPr="00A20096">
        <w:rPr>
          <w:color w:val="000000"/>
          <w:sz w:val="18"/>
          <w:szCs w:val="24"/>
          <w:lang w:val="fr-FR" w:eastAsia="en-GB"/>
        </w:rPr>
        <w:t>1</w:t>
      </w:r>
      <w:r w:rsidRPr="00A20096">
        <w:rPr>
          <w:color w:val="000000"/>
          <w:sz w:val="18"/>
          <w:szCs w:val="24"/>
          <w:lang w:val="fr-FR" w:eastAsia="en-GB"/>
        </w:rPr>
        <w:t>8.</w:t>
      </w:r>
      <w:r w:rsidR="00C52DC2" w:rsidRPr="00A20096">
        <w:rPr>
          <w:color w:val="000000"/>
          <w:sz w:val="18"/>
          <w:szCs w:val="24"/>
          <w:lang w:val="fr-FR" w:eastAsia="en-GB"/>
        </w:rPr>
        <w:t>1</w:t>
      </w:r>
      <w:r w:rsidRPr="00A20096">
        <w:rPr>
          <w:color w:val="000000"/>
          <w:sz w:val="18"/>
          <w:szCs w:val="24"/>
          <w:lang w:val="fr-FR" w:eastAsia="en-GB"/>
        </w:rPr>
        <w:t>.0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92F11" w:rsidRPr="00A20096">
        <w:rPr>
          <w:color w:val="000000"/>
          <w:sz w:val="18"/>
          <w:szCs w:val="24"/>
          <w:lang w:val="fr-FR" w:eastAsia="en-GB"/>
        </w:rPr>
        <w:t>.</w:t>
      </w:r>
      <w:r w:rsidR="00C52DC2" w:rsidRPr="00A20096">
        <w:rPr>
          <w:color w:val="000000"/>
          <w:sz w:val="18"/>
          <w:szCs w:val="24"/>
          <w:lang w:val="fr-FR" w:eastAsia="en-GB"/>
        </w:rPr>
        <w:t>11</w:t>
      </w:r>
      <w:r w:rsidR="00892F11" w:rsidRPr="00A20096">
        <w:rPr>
          <w:color w:val="000000"/>
          <w:sz w:val="18"/>
          <w:szCs w:val="24"/>
          <w:lang w:val="fr-FR" w:eastAsia="en-GB"/>
        </w:rPr>
        <w:t>.</w:t>
      </w:r>
      <w:r w:rsidR="00C52DC2" w:rsidRPr="00A20096">
        <w:rPr>
          <w:color w:val="000000"/>
          <w:sz w:val="18"/>
          <w:szCs w:val="24"/>
          <w:lang w:val="fr-FR" w:eastAsia="en-GB"/>
        </w:rPr>
        <w:t>1</w:t>
      </w:r>
      <w:r w:rsidR="00892F11" w:rsidRPr="00A20096">
        <w:rPr>
          <w:color w:val="000000"/>
          <w:sz w:val="18"/>
          <w:szCs w:val="24"/>
          <w:lang w:val="fr-FR" w:eastAsia="en-GB"/>
        </w:rPr>
        <w:t>9</w:t>
      </w:r>
      <w:r w:rsidRPr="00A20096">
        <w:rPr>
          <w:sz w:val="18"/>
          <w:szCs w:val="24"/>
          <w:lang w:val="fr-FR" w:eastAsia="en-GB"/>
        </w:rPr>
        <w:tab/>
      </w:r>
      <w:hyperlink r:id="rId894" w:history="1">
        <w:r w:rsidRPr="00A20096">
          <w:rPr>
            <w:color w:val="0563C1"/>
            <w:sz w:val="18"/>
            <w:szCs w:val="24"/>
            <w:u w:val="single"/>
            <w:lang w:val="fr-FR" w:eastAsia="en-GB"/>
          </w:rPr>
          <w:t>https://members.tsdsi.in/s/</w:t>
        </w:r>
        <w:r w:rsidR="00265C0E" w:rsidRPr="00A20096">
          <w:rPr>
            <w:color w:val="0563C1"/>
            <w:sz w:val="18"/>
            <w:szCs w:val="24"/>
            <w:u w:val="single"/>
            <w:lang w:val="fr-FR" w:eastAsia="en-GB"/>
          </w:rPr>
          <w:t>2</w:t>
        </w:r>
        <w:r w:rsidRPr="00A20096">
          <w:rPr>
            <w:color w:val="0563C1"/>
            <w:sz w:val="18"/>
            <w:szCs w:val="24"/>
            <w:u w:val="single"/>
            <w:lang w:val="fr-FR" w:eastAsia="en-GB"/>
          </w:rPr>
          <w:t>cW</w:t>
        </w:r>
        <w:r w:rsidR="00C52DC2" w:rsidRPr="00A20096">
          <w:rPr>
            <w:color w:val="0563C1"/>
            <w:sz w:val="18"/>
            <w:szCs w:val="24"/>
            <w:u w:val="single"/>
            <w:lang w:val="fr-FR" w:eastAsia="en-GB"/>
          </w:rPr>
          <w:t>M3</w:t>
        </w:r>
        <w:r w:rsidRPr="00A20096">
          <w:rPr>
            <w:color w:val="0563C1"/>
            <w:sz w:val="18"/>
            <w:szCs w:val="24"/>
            <w:u w:val="single"/>
            <w:lang w:val="fr-FR" w:eastAsia="en-GB"/>
          </w:rPr>
          <w:t>Rx53mxqBDT</w:t>
        </w:r>
      </w:hyperlink>
    </w:p>
    <w:p w14:paraId="62D7D651" w14:textId="5A66AFFE" w:rsidR="00DB146F" w:rsidRPr="00003A1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003A16">
        <w:rPr>
          <w:color w:val="000000"/>
          <w:spacing w:val="-2"/>
          <w:sz w:val="18"/>
          <w:szCs w:val="24"/>
          <w:lang w:val="fr-FR" w:eastAsia="en-GB"/>
        </w:rPr>
        <w:t>TTA</w:t>
      </w:r>
      <w:r w:rsidRPr="00003A16">
        <w:rPr>
          <w:spacing w:val="-2"/>
          <w:sz w:val="18"/>
          <w:szCs w:val="24"/>
          <w:lang w:val="fr-FR" w:eastAsia="en-GB"/>
        </w:rPr>
        <w:tab/>
      </w:r>
      <w:r w:rsidRPr="00003A16">
        <w:rPr>
          <w:color w:val="000000"/>
          <w:spacing w:val="-2"/>
          <w:sz w:val="18"/>
          <w:szCs w:val="24"/>
          <w:lang w:val="fr-FR" w:eastAsia="en-GB"/>
        </w:rPr>
        <w:t>TTAT.3G-37.480V</w:t>
      </w:r>
      <w:r w:rsidR="00C52DC2" w:rsidRPr="00003A16">
        <w:rPr>
          <w:color w:val="000000"/>
          <w:spacing w:val="-2"/>
          <w:sz w:val="18"/>
          <w:szCs w:val="24"/>
          <w:lang w:val="fr-FR" w:eastAsia="en-GB"/>
        </w:rPr>
        <w:t>1</w:t>
      </w:r>
      <w:r w:rsidRPr="00003A16">
        <w:rPr>
          <w:color w:val="000000"/>
          <w:spacing w:val="-2"/>
          <w:sz w:val="18"/>
          <w:szCs w:val="24"/>
          <w:lang w:val="fr-FR" w:eastAsia="en-GB"/>
        </w:rPr>
        <w:t>8.</w:t>
      </w:r>
      <w:r w:rsidR="00C52DC2" w:rsidRPr="00003A16">
        <w:rPr>
          <w:color w:val="000000"/>
          <w:spacing w:val="-2"/>
          <w:sz w:val="18"/>
          <w:szCs w:val="24"/>
          <w:lang w:val="fr-FR" w:eastAsia="en-GB"/>
        </w:rPr>
        <w:t>1</w:t>
      </w:r>
      <w:r w:rsidRPr="00003A16">
        <w:rPr>
          <w:color w:val="000000"/>
          <w:spacing w:val="-2"/>
          <w:sz w:val="18"/>
          <w:szCs w:val="24"/>
          <w:lang w:val="fr-FR" w:eastAsia="en-GB"/>
        </w:rPr>
        <w:t>.0</w:t>
      </w:r>
      <w:r w:rsidRPr="00003A16">
        <w:rPr>
          <w:spacing w:val="-2"/>
          <w:sz w:val="18"/>
          <w:szCs w:val="24"/>
          <w:lang w:val="fr-FR" w:eastAsia="en-GB"/>
        </w:rPr>
        <w:tab/>
      </w:r>
      <w:r w:rsidR="00C52DC2" w:rsidRPr="00003A16">
        <w:rPr>
          <w:color w:val="000000"/>
          <w:spacing w:val="-2"/>
          <w:sz w:val="18"/>
          <w:szCs w:val="24"/>
          <w:lang w:val="fr-FR" w:eastAsia="en-GB"/>
        </w:rPr>
        <w:t>1</w:t>
      </w:r>
      <w:r w:rsidRPr="00003A16">
        <w:rPr>
          <w:color w:val="000000"/>
          <w:spacing w:val="-2"/>
          <w:sz w:val="18"/>
          <w:szCs w:val="24"/>
          <w:lang w:val="fr-FR" w:eastAsia="en-GB"/>
        </w:rPr>
        <w:t>8.</w:t>
      </w:r>
      <w:r w:rsidR="00C52DC2" w:rsidRPr="00003A16">
        <w:rPr>
          <w:color w:val="000000"/>
          <w:spacing w:val="-2"/>
          <w:sz w:val="18"/>
          <w:szCs w:val="24"/>
          <w:lang w:val="fr-FR" w:eastAsia="en-GB"/>
        </w:rPr>
        <w:t>1</w:t>
      </w:r>
      <w:r w:rsidRPr="00003A16">
        <w:rPr>
          <w:color w:val="000000"/>
          <w:spacing w:val="-2"/>
          <w:sz w:val="18"/>
          <w:szCs w:val="24"/>
          <w:lang w:val="fr-FR" w:eastAsia="en-GB"/>
        </w:rPr>
        <w:t>.0</w:t>
      </w:r>
      <w:r w:rsidRPr="00003A16">
        <w:rPr>
          <w:spacing w:val="-2"/>
          <w:sz w:val="18"/>
          <w:szCs w:val="24"/>
          <w:lang w:val="fr-FR" w:eastAsia="en-GB"/>
        </w:rPr>
        <w:tab/>
      </w:r>
      <w:r w:rsidRPr="00003A16">
        <w:rPr>
          <w:color w:val="000000"/>
          <w:spacing w:val="-2"/>
          <w:sz w:val="18"/>
          <w:szCs w:val="24"/>
          <w:rtl/>
          <w:lang w:val="fr-FR" w:eastAsia="en-GB"/>
        </w:rPr>
        <w:t>نُشرت</w:t>
      </w:r>
      <w:r w:rsidRPr="00003A16">
        <w:rPr>
          <w:spacing w:val="-2"/>
          <w:sz w:val="18"/>
          <w:szCs w:val="24"/>
          <w:lang w:val="fr-FR" w:eastAsia="en-GB"/>
        </w:rPr>
        <w:tab/>
      </w:r>
      <w:r w:rsidR="00265C0E" w:rsidRPr="00003A16">
        <w:rPr>
          <w:color w:val="000000"/>
          <w:spacing w:val="-2"/>
          <w:sz w:val="18"/>
          <w:szCs w:val="24"/>
          <w:lang w:val="fr-FR" w:eastAsia="en-GB"/>
        </w:rPr>
        <w:t>2</w:t>
      </w:r>
      <w:r w:rsidRPr="00003A16">
        <w:rPr>
          <w:color w:val="000000"/>
          <w:spacing w:val="-2"/>
          <w:sz w:val="18"/>
          <w:szCs w:val="24"/>
          <w:lang w:val="fr-FR" w:eastAsia="en-GB"/>
        </w:rPr>
        <w:t>0</w:t>
      </w:r>
      <w:r w:rsidR="00265C0E" w:rsidRPr="00003A16">
        <w:rPr>
          <w:color w:val="000000"/>
          <w:spacing w:val="-2"/>
          <w:sz w:val="18"/>
          <w:szCs w:val="24"/>
          <w:lang w:val="fr-FR" w:eastAsia="en-GB"/>
        </w:rPr>
        <w:t>2</w:t>
      </w:r>
      <w:r w:rsidRPr="00003A16">
        <w:rPr>
          <w:color w:val="000000"/>
          <w:spacing w:val="-2"/>
          <w:sz w:val="18"/>
          <w:szCs w:val="24"/>
          <w:lang w:val="fr-FR" w:eastAsia="en-GB"/>
        </w:rPr>
        <w:t>4</w:t>
      </w:r>
      <w:r w:rsidR="00892F11" w:rsidRPr="00003A16">
        <w:rPr>
          <w:color w:val="000000"/>
          <w:spacing w:val="-2"/>
          <w:sz w:val="18"/>
          <w:szCs w:val="24"/>
          <w:lang w:val="fr-FR" w:eastAsia="en-GB"/>
        </w:rPr>
        <w:t>.08.</w:t>
      </w:r>
      <w:r w:rsidR="00C52DC2" w:rsidRPr="00003A16">
        <w:rPr>
          <w:color w:val="000000"/>
          <w:spacing w:val="-2"/>
          <w:sz w:val="18"/>
          <w:szCs w:val="24"/>
          <w:lang w:val="fr-FR" w:eastAsia="en-GB"/>
        </w:rPr>
        <w:t>1</w:t>
      </w:r>
      <w:r w:rsidR="00265C0E" w:rsidRPr="00003A16">
        <w:rPr>
          <w:color w:val="000000"/>
          <w:spacing w:val="-2"/>
          <w:sz w:val="18"/>
          <w:szCs w:val="24"/>
          <w:lang w:val="fr-FR" w:eastAsia="en-GB"/>
        </w:rPr>
        <w:t>2</w:t>
      </w:r>
      <w:r w:rsidRPr="00003A16">
        <w:rPr>
          <w:spacing w:val="-2"/>
          <w:sz w:val="18"/>
          <w:szCs w:val="24"/>
          <w:lang w:val="fr-FR" w:eastAsia="en-GB"/>
        </w:rPr>
        <w:tab/>
      </w:r>
      <w:hyperlink r:id="rId895" w:history="1">
        <w:r w:rsidRPr="00003A16">
          <w:rPr>
            <w:color w:val="0563C1"/>
            <w:spacing w:val="-2"/>
            <w:sz w:val="18"/>
            <w:szCs w:val="24"/>
            <w:u w:val="single"/>
            <w:lang w:val="fr-FR" w:eastAsia="en-GB"/>
          </w:rPr>
          <w:t>https://www.tta.or.kr/e</w:t>
        </w:r>
        <w:r w:rsidR="006B4774" w:rsidRPr="00003A16">
          <w:rPr>
            <w:color w:val="0563C1"/>
            <w:spacing w:val="-2"/>
            <w:sz w:val="18"/>
            <w:szCs w:val="24"/>
            <w:u w:val="single"/>
            <w:lang w:val="fr-FR" w:eastAsia="en-GB"/>
          </w:rPr>
          <w:t>NG</w:t>
        </w:r>
        <w:r w:rsidRPr="00003A16">
          <w:rPr>
            <w:color w:val="0563C1"/>
            <w:spacing w:val="-2"/>
            <w:sz w:val="18"/>
            <w:szCs w:val="24"/>
            <w:u w:val="single"/>
            <w:lang w:val="fr-FR" w:eastAsia="en-GB"/>
          </w:rPr>
          <w:t>/ttaSearchE</w:t>
        </w:r>
        <w:r w:rsidR="006B4774" w:rsidRPr="00003A16">
          <w:rPr>
            <w:color w:val="0563C1"/>
            <w:spacing w:val="-2"/>
            <w:sz w:val="18"/>
            <w:szCs w:val="24"/>
            <w:u w:val="single"/>
            <w:lang w:val="fr-FR" w:eastAsia="en-GB"/>
          </w:rPr>
          <w:t>NG</w:t>
        </w:r>
        <w:r w:rsidRPr="00003A16">
          <w:rPr>
            <w:color w:val="0563C1"/>
            <w:spacing w:val="-2"/>
            <w:sz w:val="18"/>
            <w:szCs w:val="24"/>
            <w:u w:val="single"/>
            <w:lang w:val="fr-FR" w:eastAsia="en-GB"/>
          </w:rPr>
          <w:t>View.do?key=46</w:t>
        </w:r>
        <w:r w:rsidR="00C52DC2" w:rsidRPr="00003A16">
          <w:rPr>
            <w:color w:val="0563C1"/>
            <w:spacing w:val="-2"/>
            <w:sz w:val="18"/>
            <w:szCs w:val="24"/>
            <w:u w:val="single"/>
            <w:lang w:val="fr-FR" w:eastAsia="en-GB"/>
          </w:rPr>
          <w:t>1</w:t>
        </w:r>
        <w:r w:rsidRPr="00003A16">
          <w:rPr>
            <w:color w:val="0563C1"/>
            <w:spacing w:val="-2"/>
            <w:sz w:val="18"/>
            <w:szCs w:val="24"/>
            <w:u w:val="single"/>
            <w:lang w:val="fr-FR" w:eastAsia="en-GB"/>
          </w:rPr>
          <w:t>&amp;searchStandardNo=TTAT.3G-37.480V</w:t>
        </w:r>
        <w:r w:rsidR="00C52DC2" w:rsidRPr="00003A16">
          <w:rPr>
            <w:color w:val="0563C1"/>
            <w:spacing w:val="-2"/>
            <w:sz w:val="18"/>
            <w:szCs w:val="24"/>
            <w:u w:val="single"/>
            <w:lang w:val="fr-FR" w:eastAsia="en-GB"/>
          </w:rPr>
          <w:t>1</w:t>
        </w:r>
        <w:r w:rsidRPr="00003A16">
          <w:rPr>
            <w:color w:val="0563C1"/>
            <w:spacing w:val="-2"/>
            <w:sz w:val="18"/>
            <w:szCs w:val="24"/>
            <w:u w:val="single"/>
            <w:lang w:val="fr-FR" w:eastAsia="en-GB"/>
          </w:rPr>
          <w:t>8.</w:t>
        </w:r>
        <w:r w:rsidR="00C52DC2" w:rsidRPr="00003A16">
          <w:rPr>
            <w:color w:val="0563C1"/>
            <w:spacing w:val="-2"/>
            <w:sz w:val="18"/>
            <w:szCs w:val="24"/>
            <w:u w:val="single"/>
            <w:lang w:val="fr-FR" w:eastAsia="en-GB"/>
          </w:rPr>
          <w:t>1</w:t>
        </w:r>
        <w:r w:rsidRPr="00003A16">
          <w:rPr>
            <w:color w:val="0563C1"/>
            <w:spacing w:val="-2"/>
            <w:sz w:val="18"/>
            <w:szCs w:val="24"/>
            <w:u w:val="single"/>
            <w:lang w:val="fr-FR" w:eastAsia="en-GB"/>
          </w:rPr>
          <w:t>.0&amp;searchCate=TTAS</w:t>
        </w:r>
      </w:hyperlink>
    </w:p>
    <w:p w14:paraId="4F8CEF53" w14:textId="19B7DED2" w:rsidR="00363978" w:rsidRPr="00363978" w:rsidRDefault="00C232C2" w:rsidP="00C232C2">
      <w:pPr>
        <w:pStyle w:val="Heading5"/>
        <w:rPr>
          <w:rtl/>
          <w:lang w:bidi="en-GB"/>
        </w:rPr>
      </w:pPr>
      <w:bookmarkStart w:id="448" w:name="_Toc232178291"/>
      <w:r>
        <w:t>33</w:t>
      </w:r>
      <w:r w:rsidRPr="00BC5584">
        <w:t>.4.</w:t>
      </w:r>
      <w:r w:rsidR="00C52DC2" w:rsidRPr="00C52DC2">
        <w:t>1</w:t>
      </w:r>
      <w:r w:rsidRPr="00BC5584">
        <w:t>.3.</w:t>
      </w:r>
      <w:r w:rsidR="00C52DC2" w:rsidRPr="00C52DC2">
        <w:t>1</w:t>
      </w:r>
      <w:r w:rsidR="00363978" w:rsidRPr="00363978">
        <w:rPr>
          <w:rtl/>
        </w:rPr>
        <w:tab/>
        <w:t xml:space="preserve">المواصفة التقنية </w:t>
      </w:r>
      <w:r w:rsidR="00363978" w:rsidRPr="00363978">
        <w:t>TS 37.48</w:t>
      </w:r>
      <w:r w:rsidR="00C52DC2" w:rsidRPr="00C52DC2">
        <w:t>1</w:t>
      </w:r>
      <w:bookmarkEnd w:id="448"/>
    </w:p>
    <w:p w14:paraId="6CC62395" w14:textId="1E5AB016" w:rsidR="00363978" w:rsidRPr="00363978" w:rsidRDefault="00363978" w:rsidP="00C232C2">
      <w:pPr>
        <w:pStyle w:val="Headingb"/>
        <w:rPr>
          <w:rtl/>
          <w:lang w:bidi="en-GB"/>
        </w:rPr>
      </w:pPr>
      <w:r w:rsidRPr="00363978">
        <w:rPr>
          <w:rtl/>
        </w:rPr>
        <w:t xml:space="preserve">الطبقة </w:t>
      </w:r>
      <w:r w:rsidR="00C52DC2" w:rsidRPr="00C52DC2">
        <w:t>1</w:t>
      </w:r>
      <w:r w:rsidRPr="00363978">
        <w:rPr>
          <w:rtl/>
        </w:rPr>
        <w:t xml:space="preserve"> للسطح البيني </w:t>
      </w:r>
      <w:r w:rsidR="006B4774" w:rsidRPr="006B4774">
        <w:t>E1</w:t>
      </w:r>
    </w:p>
    <w:p w14:paraId="08500291" w14:textId="3D0BB76D" w:rsidR="00363978" w:rsidRPr="00363978" w:rsidRDefault="00363978" w:rsidP="00C232C2">
      <w:pPr>
        <w:rPr>
          <w:rtl/>
          <w:lang w:bidi="en-GB"/>
        </w:rPr>
      </w:pPr>
      <w:r w:rsidRPr="00363978">
        <w:rPr>
          <w:rtl/>
        </w:rPr>
        <w:t xml:space="preserve">توصف هذه الوثيقة المعايير المسموح بها لتنفيذ الطبقة </w:t>
      </w:r>
      <w:r w:rsidR="00C52DC2" w:rsidRPr="00C52DC2">
        <w:t>1</w:t>
      </w:r>
      <w:r w:rsidRPr="00363978">
        <w:rPr>
          <w:rtl/>
        </w:rPr>
        <w:t xml:space="preserve"> على السطح البيني</w:t>
      </w:r>
      <w:r w:rsidR="006B4774">
        <w:rPr>
          <w:rFonts w:hint="cs"/>
          <w:rtl/>
        </w:rPr>
        <w:t xml:space="preserve"> </w:t>
      </w:r>
      <w:r w:rsidR="006B4774" w:rsidRPr="006B4774">
        <w:t>E1</w:t>
      </w:r>
      <w:r w:rsidR="00B32033">
        <w:rPr>
          <w:rFonts w:hint="cs"/>
          <w:rtl/>
        </w:rPr>
        <w:t>.</w:t>
      </w:r>
      <w:r w:rsidR="006F7400" w:rsidRPr="006F7400">
        <w:rPr>
          <w:rtl/>
        </w:rPr>
        <w:t xml:space="preserve"> و</w:t>
      </w:r>
      <w:r w:rsidRPr="00363978">
        <w:rPr>
          <w:rtl/>
        </w:rPr>
        <w:t>لا يدخل توصيف متطلبات تأخر الإرسال</w:t>
      </w:r>
      <w:r w:rsidR="006F7400" w:rsidRPr="006F7400">
        <w:rPr>
          <w:rtl/>
        </w:rPr>
        <w:t xml:space="preserve"> و</w:t>
      </w:r>
      <w:r w:rsidRPr="00363978">
        <w:rPr>
          <w:rtl/>
        </w:rPr>
        <w:t>متطلبات التشغيل</w:t>
      </w:r>
      <w:r w:rsidR="006F7400" w:rsidRPr="006F7400">
        <w:rPr>
          <w:rtl/>
        </w:rPr>
        <w:t xml:space="preserve"> و</w:t>
      </w:r>
      <w:r w:rsidRPr="00363978">
        <w:rPr>
          <w:rtl/>
        </w:rPr>
        <w:t>الصيانة ضمن مجال تطبيق هذه الوثيقة.</w:t>
      </w:r>
    </w:p>
    <w:p w14:paraId="007F3CD6" w14:textId="08999844" w:rsidR="00363978" w:rsidRPr="00FB489D" w:rsidRDefault="00BC5584" w:rsidP="00B13723">
      <w:pPr>
        <w:keepNext/>
        <w:tabs>
          <w:tab w:val="left" w:pos="91"/>
          <w:tab w:val="left" w:pos="816"/>
          <w:tab w:val="left" w:pos="4218"/>
          <w:tab w:val="left" w:pos="4927"/>
          <w:tab w:val="left" w:pos="5494"/>
          <w:tab w:val="left" w:pos="6520"/>
        </w:tabs>
        <w:spacing w:before="40" w:after="40" w:line="260" w:lineRule="exact"/>
        <w:rPr>
          <w:b/>
          <w:bCs/>
          <w:sz w:val="18"/>
          <w:szCs w:val="24"/>
          <w:rtl/>
          <w:lang w:bidi="en-GB"/>
        </w:rPr>
      </w:pPr>
      <w:r w:rsidRPr="00BC5584">
        <w:rPr>
          <w:b/>
          <w:bCs/>
          <w:sz w:val="18"/>
          <w:szCs w:val="24"/>
        </w:rPr>
        <w:t>SDO</w:t>
      </w:r>
      <w:r w:rsidR="00363978" w:rsidRPr="00FB489D">
        <w:rPr>
          <w:bCs/>
          <w:sz w:val="18"/>
          <w:szCs w:val="24"/>
          <w:rtl/>
        </w:rPr>
        <w:tab/>
      </w:r>
      <w:r w:rsidR="00363978" w:rsidRPr="00FB489D">
        <w:rPr>
          <w:b/>
          <w:bCs/>
          <w:sz w:val="18"/>
          <w:szCs w:val="24"/>
          <w:rtl/>
        </w:rPr>
        <w:t>رقم الوثيقة</w:t>
      </w:r>
      <w:r w:rsidR="00363978" w:rsidRPr="00FB489D">
        <w:rPr>
          <w:bCs/>
          <w:sz w:val="18"/>
          <w:szCs w:val="24"/>
          <w:rtl/>
        </w:rPr>
        <w:tab/>
      </w:r>
      <w:r w:rsidR="00363978" w:rsidRPr="00FB489D">
        <w:rPr>
          <w:b/>
          <w:bCs/>
          <w:sz w:val="18"/>
          <w:szCs w:val="24"/>
          <w:rtl/>
        </w:rPr>
        <w:t>النسخة</w:t>
      </w:r>
      <w:r w:rsidR="00363978" w:rsidRPr="00FB489D">
        <w:rPr>
          <w:bCs/>
          <w:sz w:val="18"/>
          <w:szCs w:val="24"/>
          <w:rtl/>
        </w:rPr>
        <w:tab/>
      </w:r>
      <w:r w:rsidR="00363978" w:rsidRPr="00FB489D">
        <w:rPr>
          <w:b/>
          <w:bCs/>
          <w:sz w:val="18"/>
          <w:szCs w:val="24"/>
          <w:rtl/>
        </w:rPr>
        <w:t>الحالة</w:t>
      </w:r>
      <w:r w:rsidR="00363978" w:rsidRPr="00FB489D">
        <w:rPr>
          <w:bCs/>
          <w:sz w:val="18"/>
          <w:szCs w:val="24"/>
          <w:rtl/>
        </w:rPr>
        <w:tab/>
      </w:r>
      <w:r w:rsidR="00363978" w:rsidRPr="00FB489D">
        <w:rPr>
          <w:b/>
          <w:bCs/>
          <w:sz w:val="18"/>
          <w:szCs w:val="24"/>
          <w:rtl/>
        </w:rPr>
        <w:t>تاريخ الإصدار</w:t>
      </w:r>
      <w:r w:rsidR="00363978" w:rsidRPr="00FB489D">
        <w:rPr>
          <w:bCs/>
          <w:sz w:val="18"/>
          <w:szCs w:val="24"/>
          <w:rtl/>
        </w:rPr>
        <w:tab/>
      </w:r>
      <w:r w:rsidR="00363978" w:rsidRPr="00FB489D">
        <w:rPr>
          <w:b/>
          <w:bCs/>
          <w:sz w:val="18"/>
          <w:szCs w:val="24"/>
          <w:rtl/>
        </w:rPr>
        <w:t>الموقع</w:t>
      </w:r>
    </w:p>
    <w:p w14:paraId="2A28894A" w14:textId="112766C2"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FB489D">
        <w:rPr>
          <w:b/>
          <w:bCs/>
          <w:color w:val="000000"/>
          <w:sz w:val="18"/>
          <w:szCs w:val="24"/>
          <w:rtl/>
          <w:lang w:eastAsia="en-GB"/>
        </w:rPr>
        <w:t xml:space="preserve">الإصدار </w:t>
      </w:r>
      <w:r w:rsidR="00C52DC2" w:rsidRPr="00C52DC2">
        <w:rPr>
          <w:b/>
          <w:bCs/>
          <w:color w:val="000000"/>
          <w:sz w:val="18"/>
          <w:szCs w:val="24"/>
          <w:lang w:eastAsia="en-GB"/>
        </w:rPr>
        <w:t>1</w:t>
      </w:r>
      <w:r w:rsidRPr="00FB489D">
        <w:rPr>
          <w:b/>
          <w:bCs/>
          <w:color w:val="000000"/>
          <w:sz w:val="18"/>
          <w:szCs w:val="24"/>
          <w:lang w:eastAsia="en-GB"/>
        </w:rPr>
        <w:t>7</w:t>
      </w:r>
    </w:p>
    <w:p w14:paraId="7027B87E" w14:textId="0B3FCE26"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ATIS</w:t>
      </w:r>
      <w:r w:rsidRPr="00FB489D">
        <w:rPr>
          <w:sz w:val="18"/>
          <w:szCs w:val="24"/>
          <w:lang w:eastAsia="en-GB"/>
        </w:rPr>
        <w:tab/>
      </w:r>
      <w:r w:rsidRPr="00FB489D">
        <w:rPr>
          <w:color w:val="000000"/>
          <w:sz w:val="18"/>
          <w:szCs w:val="24"/>
          <w:lang w:eastAsia="en-GB"/>
        </w:rPr>
        <w:t>ATIS.</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37.48</w:t>
      </w:r>
      <w:r w:rsidR="00C52DC2" w:rsidRPr="00C52DC2">
        <w:rPr>
          <w:color w:val="000000"/>
          <w:sz w:val="18"/>
          <w:szCs w:val="24"/>
          <w:lang w:eastAsia="en-GB"/>
        </w:rPr>
        <w:t>1</w:t>
      </w:r>
      <w:r w:rsidRPr="00FB489D">
        <w:rPr>
          <w:color w:val="000000"/>
          <w:sz w:val="18"/>
          <w:szCs w:val="24"/>
          <w:lang w:eastAsia="en-GB"/>
        </w:rPr>
        <w:t>.V</w:t>
      </w:r>
      <w:proofErr w:type="gramEnd"/>
      <w:r w:rsidR="00C52DC2" w:rsidRPr="00C52DC2">
        <w:rPr>
          <w:color w:val="000000"/>
          <w:sz w:val="18"/>
          <w:szCs w:val="24"/>
          <w:lang w:eastAsia="en-GB"/>
        </w:rPr>
        <w:t>1</w:t>
      </w:r>
      <w:r w:rsidRPr="00FB489D">
        <w:rPr>
          <w:color w:val="000000"/>
          <w:sz w:val="18"/>
          <w:szCs w:val="24"/>
          <w:lang w:eastAsia="en-GB"/>
        </w:rPr>
        <w:t>7.0.0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7.0.0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3</w:t>
      </w:r>
      <w:r w:rsidR="00892F11" w:rsidRPr="00FB489D">
        <w:rPr>
          <w:color w:val="000000"/>
          <w:sz w:val="18"/>
          <w:szCs w:val="24"/>
          <w:lang w:eastAsia="en-GB"/>
        </w:rPr>
        <w:t>.0</w:t>
      </w:r>
      <w:r w:rsidR="00265C0E" w:rsidRPr="00265C0E">
        <w:rPr>
          <w:color w:val="000000"/>
          <w:sz w:val="18"/>
          <w:szCs w:val="24"/>
          <w:lang w:eastAsia="en-GB"/>
        </w:rPr>
        <w:t>2</w:t>
      </w:r>
      <w:r w:rsidR="00892F11" w:rsidRPr="00FB489D">
        <w:rPr>
          <w:color w:val="000000"/>
          <w:sz w:val="18"/>
          <w:szCs w:val="24"/>
          <w:lang w:eastAsia="en-GB"/>
        </w:rPr>
        <w:t>.</w:t>
      </w:r>
      <w:r w:rsidR="00265C0E" w:rsidRPr="00265C0E">
        <w:rPr>
          <w:color w:val="000000"/>
          <w:sz w:val="18"/>
          <w:szCs w:val="24"/>
          <w:lang w:eastAsia="en-GB"/>
        </w:rPr>
        <w:t>2</w:t>
      </w:r>
      <w:r w:rsidR="00C52DC2" w:rsidRPr="00C52DC2">
        <w:rPr>
          <w:color w:val="000000"/>
          <w:sz w:val="18"/>
          <w:szCs w:val="24"/>
          <w:lang w:eastAsia="en-GB"/>
        </w:rPr>
        <w:t>1</w:t>
      </w:r>
      <w:r w:rsidRPr="00FB489D">
        <w:rPr>
          <w:sz w:val="18"/>
          <w:szCs w:val="24"/>
          <w:lang w:eastAsia="en-GB"/>
        </w:rPr>
        <w:tab/>
      </w:r>
      <w:hyperlink r:id="rId896" w:anchor="Rel-17" w:history="1">
        <w:r w:rsidRPr="00FB489D">
          <w:rPr>
            <w:color w:val="0563C1"/>
            <w:sz w:val="18"/>
            <w:szCs w:val="24"/>
            <w:u w:val="single"/>
            <w:lang w:eastAsia="en-GB"/>
          </w:rPr>
          <w:t>https://www.atis.org/</w:t>
        </w:r>
        <w:r w:rsidR="00BC5584" w:rsidRPr="00BC5584">
          <w:rPr>
            <w:color w:val="0563C1"/>
            <w:sz w:val="18"/>
            <w:szCs w:val="24"/>
            <w:u w:val="single"/>
            <w:lang w:eastAsia="en-GB"/>
          </w:rPr>
          <w:t>3GPP</w:t>
        </w:r>
        <w:r w:rsidRPr="00FB489D">
          <w:rPr>
            <w:color w:val="0563C1"/>
            <w:sz w:val="18"/>
            <w:szCs w:val="24"/>
            <w:u w:val="single"/>
            <w:lang w:eastAsia="en-GB"/>
          </w:rPr>
          <w:t>-transpositions - Rel-</w:t>
        </w:r>
        <w:r w:rsidR="00C52DC2" w:rsidRPr="00C52DC2">
          <w:rPr>
            <w:color w:val="0563C1"/>
            <w:sz w:val="18"/>
            <w:szCs w:val="24"/>
            <w:u w:val="single"/>
            <w:lang w:eastAsia="en-GB"/>
          </w:rPr>
          <w:t>1</w:t>
        </w:r>
        <w:r w:rsidRPr="00FB489D">
          <w:rPr>
            <w:color w:val="0563C1"/>
            <w:sz w:val="18"/>
            <w:szCs w:val="24"/>
            <w:u w:val="single"/>
            <w:lang w:eastAsia="en-GB"/>
          </w:rPr>
          <w:t>7</w:t>
        </w:r>
      </w:hyperlink>
    </w:p>
    <w:p w14:paraId="3EDDA718" w14:textId="1E1C5F3D" w:rsidR="00DB146F" w:rsidRPr="00FB489D"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CCSA</w:t>
      </w:r>
      <w:r w:rsidRPr="00FB489D">
        <w:rPr>
          <w:sz w:val="18"/>
          <w:szCs w:val="24"/>
          <w:lang w:eastAsia="en-GB"/>
        </w:rPr>
        <w:tab/>
      </w:r>
      <w:r w:rsidRPr="00FB489D">
        <w:rPr>
          <w:color w:val="000000"/>
          <w:sz w:val="18"/>
          <w:szCs w:val="24"/>
          <w:lang w:eastAsia="en-GB"/>
        </w:rPr>
        <w:t>CCSA.</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37.48</w:t>
      </w:r>
      <w:r w:rsidR="00C52DC2" w:rsidRPr="00C52DC2">
        <w:rPr>
          <w:color w:val="000000"/>
          <w:sz w:val="18"/>
          <w:szCs w:val="24"/>
          <w:lang w:eastAsia="en-GB"/>
        </w:rPr>
        <w:t>1</w:t>
      </w:r>
      <w:r w:rsidRPr="00FB489D">
        <w:rPr>
          <w:color w:val="000000"/>
          <w:sz w:val="18"/>
          <w:szCs w:val="24"/>
          <w:lang w:eastAsia="en-GB"/>
        </w:rPr>
        <w:t>.V</w:t>
      </w:r>
      <w:proofErr w:type="gramEnd"/>
      <w:r w:rsidR="00C52DC2" w:rsidRPr="00C52DC2">
        <w:rPr>
          <w:color w:val="000000"/>
          <w:sz w:val="18"/>
          <w:szCs w:val="24"/>
          <w:lang w:eastAsia="en-GB"/>
        </w:rPr>
        <w:t>1</w:t>
      </w:r>
      <w:r w:rsidRPr="00FB489D">
        <w:rPr>
          <w:color w:val="000000"/>
          <w:sz w:val="18"/>
          <w:szCs w:val="24"/>
          <w:lang w:eastAsia="en-GB"/>
        </w:rPr>
        <w:t>7.0.0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7.0.0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3</w:t>
      </w:r>
      <w:r w:rsidR="00892F11" w:rsidRPr="00FB489D">
        <w:rPr>
          <w:color w:val="000000"/>
          <w:sz w:val="18"/>
          <w:szCs w:val="24"/>
          <w:lang w:eastAsia="en-GB"/>
        </w:rPr>
        <w:t>.0</w:t>
      </w:r>
      <w:r w:rsidR="00265C0E" w:rsidRPr="00265C0E">
        <w:rPr>
          <w:color w:val="000000"/>
          <w:sz w:val="18"/>
          <w:szCs w:val="24"/>
          <w:lang w:eastAsia="en-GB"/>
        </w:rPr>
        <w:t>2</w:t>
      </w:r>
      <w:r w:rsidR="00892F11" w:rsidRPr="00FB489D">
        <w:rPr>
          <w:color w:val="000000"/>
          <w:sz w:val="18"/>
          <w:szCs w:val="24"/>
          <w:lang w:eastAsia="en-GB"/>
        </w:rPr>
        <w:t>.</w:t>
      </w:r>
      <w:r w:rsidR="00265C0E" w:rsidRPr="00265C0E">
        <w:rPr>
          <w:color w:val="000000"/>
          <w:sz w:val="18"/>
          <w:szCs w:val="24"/>
          <w:lang w:eastAsia="en-GB"/>
        </w:rPr>
        <w:t>2</w:t>
      </w:r>
      <w:r w:rsidR="00C52DC2" w:rsidRPr="00C52DC2">
        <w:rPr>
          <w:color w:val="000000"/>
          <w:sz w:val="18"/>
          <w:szCs w:val="24"/>
          <w:lang w:eastAsia="en-GB"/>
        </w:rPr>
        <w:t>1</w:t>
      </w:r>
      <w:r w:rsidRPr="00FB489D">
        <w:rPr>
          <w:sz w:val="18"/>
          <w:szCs w:val="24"/>
          <w:lang w:eastAsia="en-GB"/>
        </w:rPr>
        <w:tab/>
      </w:r>
      <w:hyperlink r:id="rId897" w:history="1">
        <w:r w:rsidRPr="00FB489D">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FB489D">
          <w:rPr>
            <w:color w:val="0563C1"/>
            <w:sz w:val="18"/>
            <w:szCs w:val="24"/>
            <w:u w:val="single"/>
            <w:lang w:eastAsia="en-GB"/>
          </w:rPr>
          <w:t>7&amp;oldFileUrl=NTN/SRIT/CCSA.</w:t>
        </w:r>
        <w:r w:rsidR="00BC5584" w:rsidRPr="00BC5584">
          <w:rPr>
            <w:color w:val="0563C1"/>
            <w:sz w:val="18"/>
            <w:szCs w:val="24"/>
            <w:u w:val="single"/>
            <w:lang w:eastAsia="en-GB"/>
          </w:rPr>
          <w:t>3GPP</w:t>
        </w:r>
        <w:r w:rsidRPr="00FB489D">
          <w:rPr>
            <w:color w:val="0563C1"/>
            <w:sz w:val="18"/>
            <w:szCs w:val="24"/>
            <w:u w:val="single"/>
            <w:lang w:eastAsia="en-GB"/>
          </w:rPr>
          <w:t>.37.48</w:t>
        </w:r>
        <w:r w:rsidR="00C52DC2" w:rsidRPr="00C52DC2">
          <w:rPr>
            <w:color w:val="0563C1"/>
            <w:sz w:val="18"/>
            <w:szCs w:val="24"/>
            <w:u w:val="single"/>
            <w:lang w:eastAsia="en-GB"/>
          </w:rPr>
          <w:t>1</w:t>
        </w:r>
        <w:r w:rsidRPr="00FB489D">
          <w:rPr>
            <w:color w:val="0563C1"/>
            <w:sz w:val="18"/>
            <w:szCs w:val="24"/>
            <w:u w:val="single"/>
            <w:lang w:eastAsia="en-GB"/>
          </w:rPr>
          <w:t>.V</w:t>
        </w:r>
        <w:r w:rsidR="00C52DC2" w:rsidRPr="00C52DC2">
          <w:rPr>
            <w:color w:val="0563C1"/>
            <w:sz w:val="18"/>
            <w:szCs w:val="24"/>
            <w:u w:val="single"/>
            <w:lang w:eastAsia="en-GB"/>
          </w:rPr>
          <w:t>1</w:t>
        </w:r>
        <w:r w:rsidRPr="00FB489D">
          <w:rPr>
            <w:color w:val="0563C1"/>
            <w:sz w:val="18"/>
            <w:szCs w:val="24"/>
            <w:u w:val="single"/>
            <w:lang w:eastAsia="en-GB"/>
          </w:rPr>
          <w:t>7.0.0.d</w:t>
        </w:r>
      </w:hyperlink>
      <w:hyperlink r:id="rId898" w:history="1">
        <w:r w:rsidRPr="00FB489D">
          <w:rPr>
            <w:color w:val="0563C1"/>
            <w:sz w:val="18"/>
            <w:szCs w:val="24"/>
            <w:u w:val="single"/>
            <w:lang w:eastAsia="en-GB"/>
          </w:rPr>
          <w:t>oc</w:t>
        </w:r>
      </w:hyperlink>
    </w:p>
    <w:p w14:paraId="58601E28" w14:textId="5D6BA9F2"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37 48</w:t>
      </w:r>
      <w:r w:rsidR="00C52DC2" w:rsidRPr="00A20096">
        <w:rPr>
          <w:color w:val="000000"/>
          <w:sz w:val="18"/>
          <w:szCs w:val="24"/>
          <w:lang w:val="fr-FR" w:eastAsia="en-GB"/>
        </w:rPr>
        <w:t>1</w:t>
      </w:r>
      <w:r w:rsidRPr="00A20096">
        <w:rPr>
          <w:color w:val="000000"/>
          <w:sz w:val="18"/>
          <w:szCs w:val="24"/>
          <w:lang w:val="fr-FR" w:eastAsia="en-GB"/>
        </w:rPr>
        <w:t xml:space="preserve"> V</w:t>
      </w:r>
      <w:r w:rsidR="00C52DC2" w:rsidRPr="00A20096">
        <w:rPr>
          <w:color w:val="000000"/>
          <w:sz w:val="18"/>
          <w:szCs w:val="24"/>
          <w:lang w:val="fr-FR" w:eastAsia="en-GB"/>
        </w:rPr>
        <w:t>1</w:t>
      </w:r>
      <w:r w:rsidRPr="00A20096">
        <w:rPr>
          <w:color w:val="000000"/>
          <w:sz w:val="18"/>
          <w:szCs w:val="24"/>
          <w:lang w:val="fr-FR" w:eastAsia="en-GB"/>
        </w:rPr>
        <w:t>7.0.0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Pr="00A20096">
        <w:rPr>
          <w:color w:val="000000"/>
          <w:sz w:val="18"/>
          <w:szCs w:val="24"/>
          <w:lang w:val="fr-FR" w:eastAsia="en-GB"/>
        </w:rPr>
        <w:t>-04)</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7.0.0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00892F11" w:rsidRPr="00A20096">
        <w:rPr>
          <w:color w:val="000000"/>
          <w:sz w:val="18"/>
          <w:szCs w:val="24"/>
          <w:lang w:val="fr-FR" w:eastAsia="en-GB"/>
        </w:rPr>
        <w:t>.04.07</w:t>
      </w:r>
      <w:r w:rsidRPr="00A20096">
        <w:rPr>
          <w:sz w:val="18"/>
          <w:szCs w:val="24"/>
          <w:lang w:val="fr-FR" w:eastAsia="en-GB"/>
        </w:rPr>
        <w:tab/>
      </w:r>
      <w:hyperlink r:id="rId899"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37400_</w:t>
        </w:r>
        <w:r w:rsidR="00C52DC2" w:rsidRPr="00A20096">
          <w:rPr>
            <w:color w:val="0563C1"/>
            <w:sz w:val="18"/>
            <w:szCs w:val="24"/>
            <w:u w:val="single"/>
            <w:lang w:val="fr-FR" w:eastAsia="en-GB"/>
          </w:rPr>
          <w:t>1</w:t>
        </w:r>
        <w:r w:rsidRPr="00A20096">
          <w:rPr>
            <w:color w:val="0563C1"/>
            <w:sz w:val="18"/>
            <w:szCs w:val="24"/>
            <w:u w:val="single"/>
            <w:lang w:val="fr-FR" w:eastAsia="en-GB"/>
          </w:rPr>
          <w:t>37499/</w:t>
        </w:r>
        <w:r w:rsidR="00C52DC2" w:rsidRPr="00A20096">
          <w:rPr>
            <w:color w:val="0563C1"/>
            <w:sz w:val="18"/>
            <w:szCs w:val="24"/>
            <w:u w:val="single"/>
            <w:lang w:val="fr-FR" w:eastAsia="en-GB"/>
          </w:rPr>
          <w:t>1</w:t>
        </w:r>
        <w:r w:rsidRPr="00A20096">
          <w:rPr>
            <w:color w:val="0563C1"/>
            <w:sz w:val="18"/>
            <w:szCs w:val="24"/>
            <w:u w:val="single"/>
            <w:lang w:val="fr-FR" w:eastAsia="en-GB"/>
          </w:rPr>
          <w:t>3748</w:t>
        </w:r>
        <w:r w:rsidR="00C52DC2" w:rsidRPr="00A20096">
          <w:rPr>
            <w:color w:val="0563C1"/>
            <w:sz w:val="18"/>
            <w:szCs w:val="24"/>
            <w:u w:val="single"/>
            <w:lang w:val="fr-FR" w:eastAsia="en-GB"/>
          </w:rPr>
          <w:t>1</w:t>
        </w:r>
        <w:r w:rsidRPr="00A20096">
          <w:rPr>
            <w:color w:val="0563C1"/>
            <w:sz w:val="18"/>
            <w:szCs w:val="24"/>
            <w:u w:val="single"/>
            <w:lang w:val="fr-FR" w:eastAsia="en-GB"/>
          </w:rPr>
          <w:t>/</w:t>
        </w:r>
        <w:r w:rsidR="00C52DC2" w:rsidRPr="00A20096">
          <w:rPr>
            <w:color w:val="0563C1"/>
            <w:sz w:val="18"/>
            <w:szCs w:val="24"/>
            <w:u w:val="single"/>
            <w:lang w:val="fr-FR" w:eastAsia="en-GB"/>
          </w:rPr>
          <w:t>1</w:t>
        </w:r>
        <w:r w:rsidRPr="00A20096">
          <w:rPr>
            <w:color w:val="0563C1"/>
            <w:sz w:val="18"/>
            <w:szCs w:val="24"/>
            <w:u w:val="single"/>
            <w:lang w:val="fr-FR" w:eastAsia="en-GB"/>
          </w:rPr>
          <w:t>7.00.00_60/ts_</w:t>
        </w:r>
        <w:r w:rsidR="00C52DC2" w:rsidRPr="00A20096">
          <w:rPr>
            <w:color w:val="0563C1"/>
            <w:sz w:val="18"/>
            <w:szCs w:val="24"/>
            <w:u w:val="single"/>
            <w:lang w:val="fr-FR" w:eastAsia="en-GB"/>
          </w:rPr>
          <w:t>1</w:t>
        </w:r>
        <w:r w:rsidRPr="00A20096">
          <w:rPr>
            <w:color w:val="0563C1"/>
            <w:sz w:val="18"/>
            <w:szCs w:val="24"/>
            <w:u w:val="single"/>
            <w:lang w:val="fr-FR" w:eastAsia="en-GB"/>
          </w:rPr>
          <w:t>3748</w:t>
        </w:r>
        <w:r w:rsidR="00C52DC2" w:rsidRPr="00A20096">
          <w:rPr>
            <w:color w:val="0563C1"/>
            <w:sz w:val="18"/>
            <w:szCs w:val="24"/>
            <w:u w:val="single"/>
            <w:lang w:val="fr-FR" w:eastAsia="en-GB"/>
          </w:rPr>
          <w:t>1</w:t>
        </w:r>
        <w:r w:rsidRPr="00A20096">
          <w:rPr>
            <w:color w:val="0563C1"/>
            <w:sz w:val="18"/>
            <w:szCs w:val="24"/>
            <w:u w:val="single"/>
            <w:lang w:val="fr-FR" w:eastAsia="en-GB"/>
          </w:rPr>
          <w:t>v</w:t>
        </w:r>
        <w:r w:rsidR="00C52DC2" w:rsidRPr="00A20096">
          <w:rPr>
            <w:color w:val="0563C1"/>
            <w:sz w:val="18"/>
            <w:szCs w:val="24"/>
            <w:u w:val="single"/>
            <w:lang w:val="fr-FR" w:eastAsia="en-GB"/>
          </w:rPr>
          <w:t>1</w:t>
        </w:r>
        <w:r w:rsidRPr="00A20096">
          <w:rPr>
            <w:color w:val="0563C1"/>
            <w:sz w:val="18"/>
            <w:szCs w:val="24"/>
            <w:u w:val="single"/>
            <w:lang w:val="fr-FR" w:eastAsia="en-GB"/>
          </w:rPr>
          <w:t>70000p.pdf</w:t>
        </w:r>
      </w:hyperlink>
    </w:p>
    <w:p w14:paraId="7A71C795" w14:textId="3B82959E"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7.48</w:t>
      </w:r>
      <w:r w:rsidR="00C52DC2" w:rsidRPr="00A20096">
        <w:rPr>
          <w:color w:val="000000"/>
          <w:sz w:val="18"/>
          <w:szCs w:val="24"/>
          <w:lang w:val="fr-FR" w:eastAsia="en-GB"/>
        </w:rPr>
        <w:t>1</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7.0.0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7.0.0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00892F11" w:rsidRPr="00A20096">
        <w:rPr>
          <w:color w:val="000000"/>
          <w:sz w:val="18"/>
          <w:szCs w:val="24"/>
          <w:lang w:val="fr-FR" w:eastAsia="en-GB"/>
        </w:rPr>
        <w:t>.07.</w:t>
      </w:r>
      <w:r w:rsidR="00265C0E" w:rsidRPr="00A20096">
        <w:rPr>
          <w:color w:val="000000"/>
          <w:sz w:val="18"/>
          <w:szCs w:val="24"/>
          <w:lang w:val="fr-FR" w:eastAsia="en-GB"/>
        </w:rPr>
        <w:t>2</w:t>
      </w:r>
      <w:r w:rsidR="00892F11" w:rsidRPr="00A20096">
        <w:rPr>
          <w:color w:val="000000"/>
          <w:sz w:val="18"/>
          <w:szCs w:val="24"/>
          <w:lang w:val="fr-FR" w:eastAsia="en-GB"/>
        </w:rPr>
        <w:t>9</w:t>
      </w:r>
      <w:r w:rsidRPr="00A20096">
        <w:rPr>
          <w:sz w:val="18"/>
          <w:szCs w:val="24"/>
          <w:lang w:val="fr-FR" w:eastAsia="en-GB"/>
        </w:rPr>
        <w:tab/>
      </w:r>
      <w:hyperlink r:id="rId900" w:history="1">
        <w:r w:rsidRPr="00A20096">
          <w:rPr>
            <w:color w:val="0563C1"/>
            <w:sz w:val="18"/>
            <w:szCs w:val="24"/>
            <w:u w:val="single"/>
            <w:lang w:val="fr-FR" w:eastAsia="en-GB"/>
          </w:rPr>
          <w:t>https://members.tsdsi.in/s/dm65dLH8msHx3Em</w:t>
        </w:r>
      </w:hyperlink>
    </w:p>
    <w:p w14:paraId="7A02A446" w14:textId="6E737C18" w:rsidR="00DB146F" w:rsidRPr="006A3E10"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6A3E10">
        <w:rPr>
          <w:color w:val="000000"/>
          <w:spacing w:val="-2"/>
          <w:sz w:val="18"/>
          <w:szCs w:val="24"/>
          <w:lang w:val="fr-FR" w:eastAsia="en-GB"/>
        </w:rPr>
        <w:t>TTA</w:t>
      </w:r>
      <w:r w:rsidRPr="006A3E10">
        <w:rPr>
          <w:spacing w:val="-2"/>
          <w:sz w:val="18"/>
          <w:szCs w:val="24"/>
          <w:lang w:val="fr-FR" w:eastAsia="en-GB"/>
        </w:rPr>
        <w:tab/>
      </w:r>
      <w:r w:rsidRPr="006A3E10">
        <w:rPr>
          <w:color w:val="000000"/>
          <w:spacing w:val="-2"/>
          <w:sz w:val="18"/>
          <w:szCs w:val="24"/>
          <w:lang w:val="fr-FR" w:eastAsia="en-GB"/>
        </w:rPr>
        <w:t>TTAT.3G-37.48</w:t>
      </w:r>
      <w:r w:rsidR="00C52DC2" w:rsidRPr="006A3E10">
        <w:rPr>
          <w:color w:val="000000"/>
          <w:spacing w:val="-2"/>
          <w:sz w:val="18"/>
          <w:szCs w:val="24"/>
          <w:lang w:val="fr-FR" w:eastAsia="en-GB"/>
        </w:rPr>
        <w:t>1</w:t>
      </w:r>
      <w:r w:rsidRPr="006A3E10">
        <w:rPr>
          <w:color w:val="000000"/>
          <w:spacing w:val="-2"/>
          <w:sz w:val="18"/>
          <w:szCs w:val="24"/>
          <w:lang w:val="fr-FR" w:eastAsia="en-GB"/>
        </w:rPr>
        <w:t>V</w:t>
      </w:r>
      <w:r w:rsidR="00C52DC2" w:rsidRPr="006A3E10">
        <w:rPr>
          <w:color w:val="000000"/>
          <w:spacing w:val="-2"/>
          <w:sz w:val="18"/>
          <w:szCs w:val="24"/>
          <w:lang w:val="fr-FR" w:eastAsia="en-GB"/>
        </w:rPr>
        <w:t>1</w:t>
      </w:r>
      <w:r w:rsidRPr="006A3E10">
        <w:rPr>
          <w:color w:val="000000"/>
          <w:spacing w:val="-2"/>
          <w:sz w:val="18"/>
          <w:szCs w:val="24"/>
          <w:lang w:val="fr-FR" w:eastAsia="en-GB"/>
        </w:rPr>
        <w:t>7.0.0</w:t>
      </w:r>
      <w:r w:rsidRPr="006A3E10">
        <w:rPr>
          <w:spacing w:val="-2"/>
          <w:sz w:val="18"/>
          <w:szCs w:val="24"/>
          <w:lang w:val="fr-FR" w:eastAsia="en-GB"/>
        </w:rPr>
        <w:tab/>
      </w:r>
      <w:r w:rsidR="00C52DC2" w:rsidRPr="006A3E10">
        <w:rPr>
          <w:color w:val="000000"/>
          <w:spacing w:val="-2"/>
          <w:sz w:val="18"/>
          <w:szCs w:val="24"/>
          <w:lang w:val="fr-FR" w:eastAsia="en-GB"/>
        </w:rPr>
        <w:t>1</w:t>
      </w:r>
      <w:r w:rsidRPr="006A3E10">
        <w:rPr>
          <w:color w:val="000000"/>
          <w:spacing w:val="-2"/>
          <w:sz w:val="18"/>
          <w:szCs w:val="24"/>
          <w:lang w:val="fr-FR" w:eastAsia="en-GB"/>
        </w:rPr>
        <w:t>7.0.0</w:t>
      </w:r>
      <w:r w:rsidRPr="006A3E10">
        <w:rPr>
          <w:spacing w:val="-2"/>
          <w:sz w:val="18"/>
          <w:szCs w:val="24"/>
          <w:lang w:val="fr-FR" w:eastAsia="en-GB"/>
        </w:rPr>
        <w:tab/>
      </w:r>
      <w:r w:rsidRPr="006A3E10">
        <w:rPr>
          <w:color w:val="000000"/>
          <w:spacing w:val="-2"/>
          <w:sz w:val="18"/>
          <w:szCs w:val="24"/>
          <w:rtl/>
          <w:lang w:val="fr-FR" w:eastAsia="en-GB"/>
        </w:rPr>
        <w:t>نُشرت</w:t>
      </w:r>
      <w:r w:rsidRPr="006A3E10">
        <w:rPr>
          <w:spacing w:val="-2"/>
          <w:sz w:val="18"/>
          <w:szCs w:val="24"/>
          <w:lang w:val="fr-FR" w:eastAsia="en-GB"/>
        </w:rPr>
        <w:tab/>
      </w:r>
      <w:r w:rsidR="00265C0E" w:rsidRPr="006A3E10">
        <w:rPr>
          <w:color w:val="000000"/>
          <w:spacing w:val="-2"/>
          <w:sz w:val="18"/>
          <w:szCs w:val="24"/>
          <w:lang w:val="fr-FR" w:eastAsia="en-GB"/>
        </w:rPr>
        <w:t>2</w:t>
      </w:r>
      <w:r w:rsidRPr="006A3E10">
        <w:rPr>
          <w:color w:val="000000"/>
          <w:spacing w:val="-2"/>
          <w:sz w:val="18"/>
          <w:szCs w:val="24"/>
          <w:lang w:val="fr-FR" w:eastAsia="en-GB"/>
        </w:rPr>
        <w:t>0</w:t>
      </w:r>
      <w:r w:rsidR="00265C0E" w:rsidRPr="006A3E10">
        <w:rPr>
          <w:color w:val="000000"/>
          <w:spacing w:val="-2"/>
          <w:sz w:val="18"/>
          <w:szCs w:val="24"/>
          <w:lang w:val="fr-FR" w:eastAsia="en-GB"/>
        </w:rPr>
        <w:t>22</w:t>
      </w:r>
      <w:r w:rsidR="00892F11" w:rsidRPr="006A3E10">
        <w:rPr>
          <w:color w:val="000000"/>
          <w:spacing w:val="-2"/>
          <w:sz w:val="18"/>
          <w:szCs w:val="24"/>
          <w:lang w:val="fr-FR" w:eastAsia="en-GB"/>
        </w:rPr>
        <w:t>.08.05</w:t>
      </w:r>
      <w:r w:rsidRPr="006A3E10">
        <w:rPr>
          <w:spacing w:val="-2"/>
          <w:sz w:val="18"/>
          <w:szCs w:val="24"/>
          <w:lang w:val="fr-FR" w:eastAsia="en-GB"/>
        </w:rPr>
        <w:tab/>
      </w:r>
      <w:hyperlink r:id="rId901" w:history="1">
        <w:r w:rsidRPr="006A3E10">
          <w:rPr>
            <w:color w:val="0563C1"/>
            <w:spacing w:val="-2"/>
            <w:sz w:val="18"/>
            <w:szCs w:val="24"/>
            <w:u w:val="single"/>
            <w:lang w:val="fr-FR" w:eastAsia="en-GB"/>
          </w:rPr>
          <w:t>https://www.tta.or.kr/e</w:t>
        </w:r>
        <w:r w:rsidR="006B4774" w:rsidRPr="006A3E10">
          <w:rPr>
            <w:color w:val="0563C1"/>
            <w:spacing w:val="-2"/>
            <w:sz w:val="18"/>
            <w:szCs w:val="24"/>
            <w:u w:val="single"/>
            <w:lang w:val="fr-FR" w:eastAsia="en-GB"/>
          </w:rPr>
          <w:t>NG</w:t>
        </w:r>
        <w:r w:rsidRPr="006A3E10">
          <w:rPr>
            <w:color w:val="0563C1"/>
            <w:spacing w:val="-2"/>
            <w:sz w:val="18"/>
            <w:szCs w:val="24"/>
            <w:u w:val="single"/>
            <w:lang w:val="fr-FR" w:eastAsia="en-GB"/>
          </w:rPr>
          <w:t>/ttaSearchE</w:t>
        </w:r>
        <w:r w:rsidR="006B4774" w:rsidRPr="006A3E10">
          <w:rPr>
            <w:color w:val="0563C1"/>
            <w:spacing w:val="-2"/>
            <w:sz w:val="18"/>
            <w:szCs w:val="24"/>
            <w:u w:val="single"/>
            <w:lang w:val="fr-FR" w:eastAsia="en-GB"/>
          </w:rPr>
          <w:t>NG</w:t>
        </w:r>
        <w:r w:rsidRPr="006A3E10">
          <w:rPr>
            <w:color w:val="0563C1"/>
            <w:spacing w:val="-2"/>
            <w:sz w:val="18"/>
            <w:szCs w:val="24"/>
            <w:u w:val="single"/>
            <w:lang w:val="fr-FR" w:eastAsia="en-GB"/>
          </w:rPr>
          <w:t>View.do?key=46</w:t>
        </w:r>
        <w:r w:rsidR="00C52DC2" w:rsidRPr="006A3E10">
          <w:rPr>
            <w:color w:val="0563C1"/>
            <w:spacing w:val="-2"/>
            <w:sz w:val="18"/>
            <w:szCs w:val="24"/>
            <w:u w:val="single"/>
            <w:lang w:val="fr-FR" w:eastAsia="en-GB"/>
          </w:rPr>
          <w:t>1</w:t>
        </w:r>
        <w:r w:rsidRPr="006A3E10">
          <w:rPr>
            <w:color w:val="0563C1"/>
            <w:spacing w:val="-2"/>
            <w:sz w:val="18"/>
            <w:szCs w:val="24"/>
            <w:u w:val="single"/>
            <w:lang w:val="fr-FR" w:eastAsia="en-GB"/>
          </w:rPr>
          <w:t>&amp;searchStandardNo=TTAT.3G-37.48</w:t>
        </w:r>
        <w:r w:rsidR="00C52DC2" w:rsidRPr="006A3E10">
          <w:rPr>
            <w:color w:val="0563C1"/>
            <w:spacing w:val="-2"/>
            <w:sz w:val="18"/>
            <w:szCs w:val="24"/>
            <w:u w:val="single"/>
            <w:lang w:val="fr-FR" w:eastAsia="en-GB"/>
          </w:rPr>
          <w:t>1</w:t>
        </w:r>
        <w:r w:rsidRPr="006A3E10">
          <w:rPr>
            <w:color w:val="0563C1"/>
            <w:spacing w:val="-2"/>
            <w:sz w:val="18"/>
            <w:szCs w:val="24"/>
            <w:u w:val="single"/>
            <w:lang w:val="fr-FR" w:eastAsia="en-GB"/>
          </w:rPr>
          <w:t>V</w:t>
        </w:r>
        <w:r w:rsidR="00C52DC2" w:rsidRPr="006A3E10">
          <w:rPr>
            <w:color w:val="0563C1"/>
            <w:spacing w:val="-2"/>
            <w:sz w:val="18"/>
            <w:szCs w:val="24"/>
            <w:u w:val="single"/>
            <w:lang w:val="fr-FR" w:eastAsia="en-GB"/>
          </w:rPr>
          <w:t>1</w:t>
        </w:r>
        <w:r w:rsidRPr="006A3E10">
          <w:rPr>
            <w:color w:val="0563C1"/>
            <w:spacing w:val="-2"/>
            <w:sz w:val="18"/>
            <w:szCs w:val="24"/>
            <w:u w:val="single"/>
            <w:lang w:val="fr-FR" w:eastAsia="en-GB"/>
          </w:rPr>
          <w:t>7.0.0&amp;searchCate=TTAS</w:t>
        </w:r>
      </w:hyperlink>
    </w:p>
    <w:p w14:paraId="52650917" w14:textId="78669C66"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FB489D">
        <w:rPr>
          <w:b/>
          <w:bCs/>
          <w:color w:val="000000"/>
          <w:sz w:val="18"/>
          <w:szCs w:val="24"/>
          <w:rtl/>
          <w:lang w:eastAsia="en-GB"/>
        </w:rPr>
        <w:t xml:space="preserve">الإصدار </w:t>
      </w:r>
      <w:r w:rsidR="00C52DC2" w:rsidRPr="00C52DC2">
        <w:rPr>
          <w:b/>
          <w:bCs/>
          <w:color w:val="000000"/>
          <w:sz w:val="18"/>
          <w:szCs w:val="24"/>
          <w:lang w:eastAsia="en-GB"/>
        </w:rPr>
        <w:t>1</w:t>
      </w:r>
      <w:r w:rsidRPr="00FB489D">
        <w:rPr>
          <w:b/>
          <w:bCs/>
          <w:color w:val="000000"/>
          <w:sz w:val="18"/>
          <w:szCs w:val="24"/>
          <w:lang w:eastAsia="en-GB"/>
        </w:rPr>
        <w:t>8</w:t>
      </w:r>
    </w:p>
    <w:p w14:paraId="091A9458" w14:textId="6D527610"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ATIS</w:t>
      </w:r>
      <w:r w:rsidRPr="00FB489D">
        <w:rPr>
          <w:sz w:val="18"/>
          <w:szCs w:val="24"/>
          <w:lang w:eastAsia="en-GB"/>
        </w:rPr>
        <w:tab/>
      </w:r>
      <w:r w:rsidRPr="00FB489D">
        <w:rPr>
          <w:color w:val="000000"/>
          <w:sz w:val="18"/>
          <w:szCs w:val="24"/>
          <w:lang w:eastAsia="en-GB"/>
        </w:rPr>
        <w:t>ATIS.</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37.48</w:t>
      </w:r>
      <w:r w:rsidR="00C52DC2" w:rsidRPr="00C52DC2">
        <w:rPr>
          <w:color w:val="000000"/>
          <w:sz w:val="18"/>
          <w:szCs w:val="24"/>
          <w:lang w:eastAsia="en-GB"/>
        </w:rPr>
        <w:t>1</w:t>
      </w:r>
      <w:r w:rsidRPr="00FB489D">
        <w:rPr>
          <w:color w:val="000000"/>
          <w:sz w:val="18"/>
          <w:szCs w:val="24"/>
          <w:lang w:eastAsia="en-GB"/>
        </w:rPr>
        <w:t>.V</w:t>
      </w:r>
      <w:proofErr w:type="gramEnd"/>
      <w:r w:rsidR="00C52DC2" w:rsidRPr="00C52DC2">
        <w:rPr>
          <w:color w:val="000000"/>
          <w:sz w:val="18"/>
          <w:szCs w:val="24"/>
          <w:lang w:eastAsia="en-GB"/>
        </w:rPr>
        <w:t>1</w:t>
      </w:r>
      <w:r w:rsidRPr="00FB489D">
        <w:rPr>
          <w:color w:val="000000"/>
          <w:sz w:val="18"/>
          <w:szCs w:val="24"/>
          <w:lang w:eastAsia="en-GB"/>
        </w:rPr>
        <w:t>8.0.0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8.0.0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4</w:t>
      </w:r>
      <w:r w:rsidR="00892F11" w:rsidRPr="00FB489D">
        <w:rPr>
          <w:color w:val="000000"/>
          <w:sz w:val="18"/>
          <w:szCs w:val="24"/>
          <w:lang w:eastAsia="en-GB"/>
        </w:rPr>
        <w:t>.08.</w:t>
      </w:r>
      <w:r w:rsidR="00265C0E" w:rsidRPr="00265C0E">
        <w:rPr>
          <w:color w:val="000000"/>
          <w:sz w:val="18"/>
          <w:szCs w:val="24"/>
          <w:lang w:eastAsia="en-GB"/>
        </w:rPr>
        <w:t>2</w:t>
      </w:r>
      <w:r w:rsidR="00892F11" w:rsidRPr="00FB489D">
        <w:rPr>
          <w:color w:val="000000"/>
          <w:sz w:val="18"/>
          <w:szCs w:val="24"/>
          <w:lang w:eastAsia="en-GB"/>
        </w:rPr>
        <w:t>7</w:t>
      </w:r>
      <w:r w:rsidRPr="00FB489D">
        <w:rPr>
          <w:sz w:val="18"/>
          <w:szCs w:val="24"/>
          <w:lang w:eastAsia="en-GB"/>
        </w:rPr>
        <w:tab/>
      </w:r>
      <w:hyperlink r:id="rId902" w:anchor="Rel-18" w:history="1">
        <w:r w:rsidRPr="00FB489D">
          <w:rPr>
            <w:color w:val="0563C1"/>
            <w:sz w:val="18"/>
            <w:szCs w:val="24"/>
            <w:u w:val="single"/>
            <w:lang w:eastAsia="en-GB"/>
          </w:rPr>
          <w:t>https://www.atis.org/</w:t>
        </w:r>
        <w:r w:rsidR="00BC5584" w:rsidRPr="00BC5584">
          <w:rPr>
            <w:color w:val="0563C1"/>
            <w:sz w:val="18"/>
            <w:szCs w:val="24"/>
            <w:u w:val="single"/>
            <w:lang w:eastAsia="en-GB"/>
          </w:rPr>
          <w:t>3GPP</w:t>
        </w:r>
        <w:r w:rsidRPr="00FB489D">
          <w:rPr>
            <w:color w:val="0563C1"/>
            <w:sz w:val="18"/>
            <w:szCs w:val="24"/>
            <w:u w:val="single"/>
            <w:lang w:eastAsia="en-GB"/>
          </w:rPr>
          <w:t>-transpositions - Rel-</w:t>
        </w:r>
        <w:r w:rsidR="00C52DC2" w:rsidRPr="00C52DC2">
          <w:rPr>
            <w:color w:val="0563C1"/>
            <w:sz w:val="18"/>
            <w:szCs w:val="24"/>
            <w:u w:val="single"/>
            <w:lang w:eastAsia="en-GB"/>
          </w:rPr>
          <w:t>1</w:t>
        </w:r>
        <w:r w:rsidRPr="00FB489D">
          <w:rPr>
            <w:color w:val="0563C1"/>
            <w:sz w:val="18"/>
            <w:szCs w:val="24"/>
            <w:u w:val="single"/>
            <w:lang w:eastAsia="en-GB"/>
          </w:rPr>
          <w:t>8</w:t>
        </w:r>
      </w:hyperlink>
    </w:p>
    <w:p w14:paraId="5BB9B767" w14:textId="5EF784F3" w:rsidR="00DB146F" w:rsidRPr="00FB489D"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CCSA</w:t>
      </w:r>
      <w:r w:rsidRPr="00FB489D">
        <w:rPr>
          <w:sz w:val="18"/>
          <w:szCs w:val="24"/>
          <w:lang w:eastAsia="en-GB"/>
        </w:rPr>
        <w:tab/>
      </w:r>
      <w:r w:rsidRPr="00FB489D">
        <w:rPr>
          <w:color w:val="000000"/>
          <w:sz w:val="18"/>
          <w:szCs w:val="24"/>
          <w:lang w:eastAsia="en-GB"/>
        </w:rPr>
        <w:t>CCSA.</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37.48</w:t>
      </w:r>
      <w:r w:rsidR="00C52DC2" w:rsidRPr="00C52DC2">
        <w:rPr>
          <w:color w:val="000000"/>
          <w:sz w:val="18"/>
          <w:szCs w:val="24"/>
          <w:lang w:eastAsia="en-GB"/>
        </w:rPr>
        <w:t>1</w:t>
      </w:r>
      <w:r w:rsidRPr="00FB489D">
        <w:rPr>
          <w:color w:val="000000"/>
          <w:sz w:val="18"/>
          <w:szCs w:val="24"/>
          <w:lang w:eastAsia="en-GB"/>
        </w:rPr>
        <w:t>.V</w:t>
      </w:r>
      <w:proofErr w:type="gramEnd"/>
      <w:r w:rsidR="00C52DC2" w:rsidRPr="00C52DC2">
        <w:rPr>
          <w:color w:val="000000"/>
          <w:sz w:val="18"/>
          <w:szCs w:val="24"/>
          <w:lang w:eastAsia="en-GB"/>
        </w:rPr>
        <w:t>1</w:t>
      </w:r>
      <w:r w:rsidRPr="00FB489D">
        <w:rPr>
          <w:color w:val="000000"/>
          <w:sz w:val="18"/>
          <w:szCs w:val="24"/>
          <w:lang w:eastAsia="en-GB"/>
        </w:rPr>
        <w:t>8.0.0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8.0.0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4</w:t>
      </w:r>
      <w:r w:rsidR="00892F11" w:rsidRPr="00FB489D">
        <w:rPr>
          <w:color w:val="000000"/>
          <w:sz w:val="18"/>
          <w:szCs w:val="24"/>
          <w:lang w:eastAsia="en-GB"/>
        </w:rPr>
        <w:t>.08.</w:t>
      </w:r>
      <w:r w:rsidR="00265C0E" w:rsidRPr="00265C0E">
        <w:rPr>
          <w:color w:val="000000"/>
          <w:sz w:val="18"/>
          <w:szCs w:val="24"/>
          <w:lang w:eastAsia="en-GB"/>
        </w:rPr>
        <w:t>2</w:t>
      </w:r>
      <w:r w:rsidR="00892F11" w:rsidRPr="00FB489D">
        <w:rPr>
          <w:color w:val="000000"/>
          <w:sz w:val="18"/>
          <w:szCs w:val="24"/>
          <w:lang w:eastAsia="en-GB"/>
        </w:rPr>
        <w:t>7</w:t>
      </w:r>
      <w:r w:rsidRPr="00FB489D">
        <w:rPr>
          <w:sz w:val="18"/>
          <w:szCs w:val="24"/>
          <w:lang w:eastAsia="en-GB"/>
        </w:rPr>
        <w:tab/>
      </w:r>
      <w:hyperlink r:id="rId903" w:history="1">
        <w:r w:rsidRPr="00FB489D">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FB489D">
          <w:rPr>
            <w:color w:val="0563C1"/>
            <w:sz w:val="18"/>
            <w:szCs w:val="24"/>
            <w:u w:val="single"/>
            <w:lang w:eastAsia="en-GB"/>
          </w:rPr>
          <w:t>7&amp;oldFileUrl=NTN/SRIT/CCSA.</w:t>
        </w:r>
        <w:r w:rsidR="00BC5584" w:rsidRPr="00BC5584">
          <w:rPr>
            <w:color w:val="0563C1"/>
            <w:sz w:val="18"/>
            <w:szCs w:val="24"/>
            <w:u w:val="single"/>
            <w:lang w:eastAsia="en-GB"/>
          </w:rPr>
          <w:t>3GPP</w:t>
        </w:r>
        <w:r w:rsidRPr="00FB489D">
          <w:rPr>
            <w:color w:val="0563C1"/>
            <w:sz w:val="18"/>
            <w:szCs w:val="24"/>
            <w:u w:val="single"/>
            <w:lang w:eastAsia="en-GB"/>
          </w:rPr>
          <w:t>.37.48</w:t>
        </w:r>
        <w:r w:rsidR="00C52DC2" w:rsidRPr="00C52DC2">
          <w:rPr>
            <w:color w:val="0563C1"/>
            <w:sz w:val="18"/>
            <w:szCs w:val="24"/>
            <w:u w:val="single"/>
            <w:lang w:eastAsia="en-GB"/>
          </w:rPr>
          <w:t>1</w:t>
        </w:r>
        <w:r w:rsidRPr="00FB489D">
          <w:rPr>
            <w:color w:val="0563C1"/>
            <w:sz w:val="18"/>
            <w:szCs w:val="24"/>
            <w:u w:val="single"/>
            <w:lang w:eastAsia="en-GB"/>
          </w:rPr>
          <w:t>.V</w:t>
        </w:r>
        <w:r w:rsidR="00C52DC2" w:rsidRPr="00C52DC2">
          <w:rPr>
            <w:color w:val="0563C1"/>
            <w:sz w:val="18"/>
            <w:szCs w:val="24"/>
            <w:u w:val="single"/>
            <w:lang w:eastAsia="en-GB"/>
          </w:rPr>
          <w:t>1</w:t>
        </w:r>
        <w:r w:rsidRPr="00FB489D">
          <w:rPr>
            <w:color w:val="0563C1"/>
            <w:sz w:val="18"/>
            <w:szCs w:val="24"/>
            <w:u w:val="single"/>
            <w:lang w:eastAsia="en-GB"/>
          </w:rPr>
          <w:t>8.0.0.d</w:t>
        </w:r>
      </w:hyperlink>
      <w:hyperlink r:id="rId904" w:history="1">
        <w:r w:rsidRPr="00FB489D">
          <w:rPr>
            <w:color w:val="0563C1"/>
            <w:sz w:val="18"/>
            <w:szCs w:val="24"/>
            <w:u w:val="single"/>
            <w:lang w:eastAsia="en-GB"/>
          </w:rPr>
          <w:t>ocx</w:t>
        </w:r>
      </w:hyperlink>
    </w:p>
    <w:p w14:paraId="7EBDD689" w14:textId="2F5E7ECD"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37 48</w:t>
      </w:r>
      <w:r w:rsidR="00C52DC2" w:rsidRPr="00A20096">
        <w:rPr>
          <w:color w:val="000000"/>
          <w:sz w:val="18"/>
          <w:szCs w:val="24"/>
          <w:lang w:val="fr-FR" w:eastAsia="en-GB"/>
        </w:rPr>
        <w:t>1</w:t>
      </w:r>
      <w:r w:rsidRPr="00A20096">
        <w:rPr>
          <w:color w:val="000000"/>
          <w:sz w:val="18"/>
          <w:szCs w:val="24"/>
          <w:lang w:val="fr-FR" w:eastAsia="en-GB"/>
        </w:rPr>
        <w:t xml:space="preserve"> V</w:t>
      </w:r>
      <w:r w:rsidR="00C52DC2" w:rsidRPr="00A20096">
        <w:rPr>
          <w:color w:val="000000"/>
          <w:sz w:val="18"/>
          <w:szCs w:val="24"/>
          <w:lang w:val="fr-FR" w:eastAsia="en-GB"/>
        </w:rPr>
        <w:t>1</w:t>
      </w:r>
      <w:r w:rsidRPr="00A20096">
        <w:rPr>
          <w:color w:val="000000"/>
          <w:sz w:val="18"/>
          <w:szCs w:val="24"/>
          <w:lang w:val="fr-FR" w:eastAsia="en-GB"/>
        </w:rPr>
        <w:t>8.0.0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4-05)</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8.0.0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92F11" w:rsidRPr="00A20096">
        <w:rPr>
          <w:color w:val="000000"/>
          <w:sz w:val="18"/>
          <w:szCs w:val="24"/>
          <w:lang w:val="fr-FR" w:eastAsia="en-GB"/>
        </w:rPr>
        <w:t>.05.03</w:t>
      </w:r>
      <w:r w:rsidRPr="00A20096">
        <w:rPr>
          <w:sz w:val="18"/>
          <w:szCs w:val="24"/>
          <w:lang w:val="fr-FR" w:eastAsia="en-GB"/>
        </w:rPr>
        <w:tab/>
      </w:r>
      <w:hyperlink r:id="rId905"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37400_</w:t>
        </w:r>
        <w:r w:rsidR="00C52DC2" w:rsidRPr="00A20096">
          <w:rPr>
            <w:color w:val="0563C1"/>
            <w:sz w:val="18"/>
            <w:szCs w:val="24"/>
            <w:u w:val="single"/>
            <w:lang w:val="fr-FR" w:eastAsia="en-GB"/>
          </w:rPr>
          <w:t>1</w:t>
        </w:r>
        <w:r w:rsidRPr="00A20096">
          <w:rPr>
            <w:color w:val="0563C1"/>
            <w:sz w:val="18"/>
            <w:szCs w:val="24"/>
            <w:u w:val="single"/>
            <w:lang w:val="fr-FR" w:eastAsia="en-GB"/>
          </w:rPr>
          <w:t>37499/</w:t>
        </w:r>
        <w:r w:rsidR="00C52DC2" w:rsidRPr="00A20096">
          <w:rPr>
            <w:color w:val="0563C1"/>
            <w:sz w:val="18"/>
            <w:szCs w:val="24"/>
            <w:u w:val="single"/>
            <w:lang w:val="fr-FR" w:eastAsia="en-GB"/>
          </w:rPr>
          <w:t>1</w:t>
        </w:r>
        <w:r w:rsidRPr="00A20096">
          <w:rPr>
            <w:color w:val="0563C1"/>
            <w:sz w:val="18"/>
            <w:szCs w:val="24"/>
            <w:u w:val="single"/>
            <w:lang w:val="fr-FR" w:eastAsia="en-GB"/>
          </w:rPr>
          <w:t>3748</w:t>
        </w:r>
        <w:r w:rsidR="00C52DC2" w:rsidRPr="00A20096">
          <w:rPr>
            <w:color w:val="0563C1"/>
            <w:sz w:val="18"/>
            <w:szCs w:val="24"/>
            <w:u w:val="single"/>
            <w:lang w:val="fr-FR" w:eastAsia="en-GB"/>
          </w:rPr>
          <w:t>1</w:t>
        </w:r>
        <w:r w:rsidRPr="00A20096">
          <w:rPr>
            <w:color w:val="0563C1"/>
            <w:sz w:val="18"/>
            <w:szCs w:val="24"/>
            <w:u w:val="single"/>
            <w:lang w:val="fr-FR" w:eastAsia="en-GB"/>
          </w:rPr>
          <w:t>/</w:t>
        </w:r>
        <w:r w:rsidR="00C52DC2" w:rsidRPr="00A20096">
          <w:rPr>
            <w:color w:val="0563C1"/>
            <w:sz w:val="18"/>
            <w:szCs w:val="24"/>
            <w:u w:val="single"/>
            <w:lang w:val="fr-FR" w:eastAsia="en-GB"/>
          </w:rPr>
          <w:t>1</w:t>
        </w:r>
        <w:r w:rsidRPr="00A20096">
          <w:rPr>
            <w:color w:val="0563C1"/>
            <w:sz w:val="18"/>
            <w:szCs w:val="24"/>
            <w:u w:val="single"/>
            <w:lang w:val="fr-FR" w:eastAsia="en-GB"/>
          </w:rPr>
          <w:t>8.00.00_60/ts_</w:t>
        </w:r>
        <w:r w:rsidR="00C52DC2" w:rsidRPr="00A20096">
          <w:rPr>
            <w:color w:val="0563C1"/>
            <w:sz w:val="18"/>
            <w:szCs w:val="24"/>
            <w:u w:val="single"/>
            <w:lang w:val="fr-FR" w:eastAsia="en-GB"/>
          </w:rPr>
          <w:t>1</w:t>
        </w:r>
        <w:r w:rsidRPr="00A20096">
          <w:rPr>
            <w:color w:val="0563C1"/>
            <w:sz w:val="18"/>
            <w:szCs w:val="24"/>
            <w:u w:val="single"/>
            <w:lang w:val="fr-FR" w:eastAsia="en-GB"/>
          </w:rPr>
          <w:t>3748</w:t>
        </w:r>
        <w:r w:rsidR="00C52DC2" w:rsidRPr="00A20096">
          <w:rPr>
            <w:color w:val="0563C1"/>
            <w:sz w:val="18"/>
            <w:szCs w:val="24"/>
            <w:u w:val="single"/>
            <w:lang w:val="fr-FR" w:eastAsia="en-GB"/>
          </w:rPr>
          <w:t>1</w:t>
        </w:r>
        <w:r w:rsidRPr="00A20096">
          <w:rPr>
            <w:color w:val="0563C1"/>
            <w:sz w:val="18"/>
            <w:szCs w:val="24"/>
            <w:u w:val="single"/>
            <w:lang w:val="fr-FR" w:eastAsia="en-GB"/>
          </w:rPr>
          <w:t>v</w:t>
        </w:r>
        <w:r w:rsidR="00C52DC2" w:rsidRPr="00A20096">
          <w:rPr>
            <w:color w:val="0563C1"/>
            <w:sz w:val="18"/>
            <w:szCs w:val="24"/>
            <w:u w:val="single"/>
            <w:lang w:val="fr-FR" w:eastAsia="en-GB"/>
          </w:rPr>
          <w:t>1</w:t>
        </w:r>
        <w:r w:rsidRPr="00A20096">
          <w:rPr>
            <w:color w:val="0563C1"/>
            <w:sz w:val="18"/>
            <w:szCs w:val="24"/>
            <w:u w:val="single"/>
            <w:lang w:val="fr-FR" w:eastAsia="en-GB"/>
          </w:rPr>
          <w:t>80000p.pdf</w:t>
        </w:r>
      </w:hyperlink>
    </w:p>
    <w:p w14:paraId="53DC4A18" w14:textId="2F3DA5B9"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7.48</w:t>
      </w:r>
      <w:r w:rsidR="00C52DC2" w:rsidRPr="00A20096">
        <w:rPr>
          <w:color w:val="000000"/>
          <w:sz w:val="18"/>
          <w:szCs w:val="24"/>
          <w:lang w:val="fr-FR" w:eastAsia="en-GB"/>
        </w:rPr>
        <w:t>1</w:t>
      </w:r>
      <w:r w:rsidRPr="00A20096">
        <w:rPr>
          <w:color w:val="000000"/>
          <w:sz w:val="18"/>
          <w:szCs w:val="24"/>
          <w:lang w:val="fr-FR" w:eastAsia="en-GB"/>
        </w:rPr>
        <w:t xml:space="preserve"> -</w:t>
      </w:r>
      <w:r w:rsidR="00C52DC2" w:rsidRPr="00A20096">
        <w:rPr>
          <w:color w:val="000000"/>
          <w:sz w:val="18"/>
          <w:szCs w:val="24"/>
          <w:lang w:val="fr-FR" w:eastAsia="en-GB"/>
        </w:rPr>
        <w:t>1</w:t>
      </w:r>
      <w:r w:rsidRPr="00A20096">
        <w:rPr>
          <w:color w:val="000000"/>
          <w:sz w:val="18"/>
          <w:szCs w:val="24"/>
          <w:lang w:val="fr-FR" w:eastAsia="en-GB"/>
        </w:rPr>
        <w:t>8.0.0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8.0.0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92F11" w:rsidRPr="00A20096">
        <w:rPr>
          <w:color w:val="000000"/>
          <w:sz w:val="18"/>
          <w:szCs w:val="24"/>
          <w:lang w:val="fr-FR" w:eastAsia="en-GB"/>
        </w:rPr>
        <w:t>.</w:t>
      </w:r>
      <w:r w:rsidR="00C52DC2" w:rsidRPr="00A20096">
        <w:rPr>
          <w:color w:val="000000"/>
          <w:sz w:val="18"/>
          <w:szCs w:val="24"/>
          <w:lang w:val="fr-FR" w:eastAsia="en-GB"/>
        </w:rPr>
        <w:t>11</w:t>
      </w:r>
      <w:r w:rsidR="00892F11" w:rsidRPr="00A20096">
        <w:rPr>
          <w:color w:val="000000"/>
          <w:sz w:val="18"/>
          <w:szCs w:val="24"/>
          <w:lang w:val="fr-FR" w:eastAsia="en-GB"/>
        </w:rPr>
        <w:t>.</w:t>
      </w:r>
      <w:r w:rsidR="00C52DC2" w:rsidRPr="00A20096">
        <w:rPr>
          <w:color w:val="000000"/>
          <w:sz w:val="18"/>
          <w:szCs w:val="24"/>
          <w:lang w:val="fr-FR" w:eastAsia="en-GB"/>
        </w:rPr>
        <w:t>1</w:t>
      </w:r>
      <w:r w:rsidR="00892F11" w:rsidRPr="00A20096">
        <w:rPr>
          <w:color w:val="000000"/>
          <w:sz w:val="18"/>
          <w:szCs w:val="24"/>
          <w:lang w:val="fr-FR" w:eastAsia="en-GB"/>
        </w:rPr>
        <w:t>9</w:t>
      </w:r>
      <w:r w:rsidRPr="00A20096">
        <w:rPr>
          <w:sz w:val="18"/>
          <w:szCs w:val="24"/>
          <w:lang w:val="fr-FR" w:eastAsia="en-GB"/>
        </w:rPr>
        <w:tab/>
      </w:r>
      <w:hyperlink r:id="rId906" w:history="1">
        <w:r w:rsidRPr="00A20096">
          <w:rPr>
            <w:color w:val="0563C1"/>
            <w:sz w:val="18"/>
            <w:szCs w:val="24"/>
            <w:u w:val="single"/>
            <w:lang w:val="fr-FR" w:eastAsia="en-GB"/>
          </w:rPr>
          <w:t>https://members.tsdsi.in/s/6NtNPFDEJn</w:t>
        </w:r>
        <w:r w:rsidR="00265C0E" w:rsidRPr="00A20096">
          <w:rPr>
            <w:color w:val="0563C1"/>
            <w:sz w:val="18"/>
            <w:szCs w:val="24"/>
            <w:u w:val="single"/>
            <w:lang w:val="fr-FR" w:eastAsia="en-GB"/>
          </w:rPr>
          <w:t>2</w:t>
        </w:r>
        <w:r w:rsidRPr="00A20096">
          <w:rPr>
            <w:color w:val="0563C1"/>
            <w:sz w:val="18"/>
            <w:szCs w:val="24"/>
            <w:u w:val="single"/>
            <w:lang w:val="fr-FR" w:eastAsia="en-GB"/>
          </w:rPr>
          <w:t>dnZs</w:t>
        </w:r>
      </w:hyperlink>
    </w:p>
    <w:p w14:paraId="45134C2A" w14:textId="0E207EEA" w:rsidR="00DB146F" w:rsidRPr="006A3E10"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6A3E10">
        <w:rPr>
          <w:color w:val="000000"/>
          <w:spacing w:val="-2"/>
          <w:sz w:val="18"/>
          <w:szCs w:val="24"/>
          <w:lang w:val="fr-FR" w:eastAsia="en-GB"/>
        </w:rPr>
        <w:lastRenderedPageBreak/>
        <w:t>TTA</w:t>
      </w:r>
      <w:r w:rsidRPr="006A3E10">
        <w:rPr>
          <w:spacing w:val="-2"/>
          <w:sz w:val="18"/>
          <w:szCs w:val="24"/>
          <w:lang w:val="fr-FR" w:eastAsia="en-GB"/>
        </w:rPr>
        <w:tab/>
      </w:r>
      <w:r w:rsidRPr="006A3E10">
        <w:rPr>
          <w:color w:val="000000"/>
          <w:spacing w:val="-2"/>
          <w:sz w:val="18"/>
          <w:szCs w:val="24"/>
          <w:lang w:val="fr-FR" w:eastAsia="en-GB"/>
        </w:rPr>
        <w:t>TTAT.3G-37.48</w:t>
      </w:r>
      <w:r w:rsidR="00C52DC2" w:rsidRPr="006A3E10">
        <w:rPr>
          <w:color w:val="000000"/>
          <w:spacing w:val="-2"/>
          <w:sz w:val="18"/>
          <w:szCs w:val="24"/>
          <w:lang w:val="fr-FR" w:eastAsia="en-GB"/>
        </w:rPr>
        <w:t>1</w:t>
      </w:r>
      <w:r w:rsidRPr="006A3E10">
        <w:rPr>
          <w:color w:val="000000"/>
          <w:spacing w:val="-2"/>
          <w:sz w:val="18"/>
          <w:szCs w:val="24"/>
          <w:lang w:val="fr-FR" w:eastAsia="en-GB"/>
        </w:rPr>
        <w:t>V</w:t>
      </w:r>
      <w:r w:rsidR="00C52DC2" w:rsidRPr="006A3E10">
        <w:rPr>
          <w:color w:val="000000"/>
          <w:spacing w:val="-2"/>
          <w:sz w:val="18"/>
          <w:szCs w:val="24"/>
          <w:lang w:val="fr-FR" w:eastAsia="en-GB"/>
        </w:rPr>
        <w:t>1</w:t>
      </w:r>
      <w:r w:rsidRPr="006A3E10">
        <w:rPr>
          <w:color w:val="000000"/>
          <w:spacing w:val="-2"/>
          <w:sz w:val="18"/>
          <w:szCs w:val="24"/>
          <w:lang w:val="fr-FR" w:eastAsia="en-GB"/>
        </w:rPr>
        <w:t>8.0.0</w:t>
      </w:r>
      <w:r w:rsidRPr="006A3E10">
        <w:rPr>
          <w:spacing w:val="-2"/>
          <w:sz w:val="18"/>
          <w:szCs w:val="24"/>
          <w:lang w:val="fr-FR" w:eastAsia="en-GB"/>
        </w:rPr>
        <w:tab/>
      </w:r>
      <w:r w:rsidR="00C52DC2" w:rsidRPr="006A3E10">
        <w:rPr>
          <w:color w:val="000000"/>
          <w:spacing w:val="-2"/>
          <w:sz w:val="18"/>
          <w:szCs w:val="24"/>
          <w:lang w:val="fr-FR" w:eastAsia="en-GB"/>
        </w:rPr>
        <w:t>1</w:t>
      </w:r>
      <w:r w:rsidRPr="006A3E10">
        <w:rPr>
          <w:color w:val="000000"/>
          <w:spacing w:val="-2"/>
          <w:sz w:val="18"/>
          <w:szCs w:val="24"/>
          <w:lang w:val="fr-FR" w:eastAsia="en-GB"/>
        </w:rPr>
        <w:t>8.0.0</w:t>
      </w:r>
      <w:r w:rsidRPr="006A3E10">
        <w:rPr>
          <w:spacing w:val="-2"/>
          <w:sz w:val="18"/>
          <w:szCs w:val="24"/>
          <w:lang w:val="fr-FR" w:eastAsia="en-GB"/>
        </w:rPr>
        <w:tab/>
      </w:r>
      <w:r w:rsidRPr="006A3E10">
        <w:rPr>
          <w:color w:val="000000"/>
          <w:spacing w:val="-2"/>
          <w:sz w:val="18"/>
          <w:szCs w:val="24"/>
          <w:rtl/>
          <w:lang w:val="fr-FR" w:eastAsia="en-GB"/>
        </w:rPr>
        <w:t>نُشرت</w:t>
      </w:r>
      <w:r w:rsidRPr="006A3E10">
        <w:rPr>
          <w:spacing w:val="-2"/>
          <w:sz w:val="18"/>
          <w:szCs w:val="24"/>
          <w:lang w:val="fr-FR" w:eastAsia="en-GB"/>
        </w:rPr>
        <w:tab/>
      </w:r>
      <w:r w:rsidR="00265C0E" w:rsidRPr="006A3E10">
        <w:rPr>
          <w:color w:val="000000"/>
          <w:spacing w:val="-2"/>
          <w:sz w:val="18"/>
          <w:szCs w:val="24"/>
          <w:lang w:val="fr-FR" w:eastAsia="en-GB"/>
        </w:rPr>
        <w:t>2</w:t>
      </w:r>
      <w:r w:rsidRPr="006A3E10">
        <w:rPr>
          <w:color w:val="000000"/>
          <w:spacing w:val="-2"/>
          <w:sz w:val="18"/>
          <w:szCs w:val="24"/>
          <w:lang w:val="fr-FR" w:eastAsia="en-GB"/>
        </w:rPr>
        <w:t>0</w:t>
      </w:r>
      <w:r w:rsidR="00265C0E" w:rsidRPr="006A3E10">
        <w:rPr>
          <w:color w:val="000000"/>
          <w:spacing w:val="-2"/>
          <w:sz w:val="18"/>
          <w:szCs w:val="24"/>
          <w:lang w:val="fr-FR" w:eastAsia="en-GB"/>
        </w:rPr>
        <w:t>2</w:t>
      </w:r>
      <w:r w:rsidRPr="006A3E10">
        <w:rPr>
          <w:color w:val="000000"/>
          <w:spacing w:val="-2"/>
          <w:sz w:val="18"/>
          <w:szCs w:val="24"/>
          <w:lang w:val="fr-FR" w:eastAsia="en-GB"/>
        </w:rPr>
        <w:t>4</w:t>
      </w:r>
      <w:r w:rsidR="00892F11" w:rsidRPr="006A3E10">
        <w:rPr>
          <w:color w:val="000000"/>
          <w:spacing w:val="-2"/>
          <w:sz w:val="18"/>
          <w:szCs w:val="24"/>
          <w:lang w:val="fr-FR" w:eastAsia="en-GB"/>
        </w:rPr>
        <w:t>.08.</w:t>
      </w:r>
      <w:r w:rsidR="00C52DC2" w:rsidRPr="006A3E10">
        <w:rPr>
          <w:color w:val="000000"/>
          <w:spacing w:val="-2"/>
          <w:sz w:val="18"/>
          <w:szCs w:val="24"/>
          <w:lang w:val="fr-FR" w:eastAsia="en-GB"/>
        </w:rPr>
        <w:t>1</w:t>
      </w:r>
      <w:r w:rsidR="00265C0E" w:rsidRPr="006A3E10">
        <w:rPr>
          <w:color w:val="000000"/>
          <w:spacing w:val="-2"/>
          <w:sz w:val="18"/>
          <w:szCs w:val="24"/>
          <w:lang w:val="fr-FR" w:eastAsia="en-GB"/>
        </w:rPr>
        <w:t>2</w:t>
      </w:r>
      <w:r w:rsidRPr="006A3E10">
        <w:rPr>
          <w:spacing w:val="-2"/>
          <w:sz w:val="18"/>
          <w:szCs w:val="24"/>
          <w:lang w:val="fr-FR" w:eastAsia="en-GB"/>
        </w:rPr>
        <w:tab/>
      </w:r>
      <w:hyperlink r:id="rId907" w:history="1">
        <w:r w:rsidRPr="006A3E10">
          <w:rPr>
            <w:color w:val="0563C1"/>
            <w:spacing w:val="-2"/>
            <w:sz w:val="18"/>
            <w:szCs w:val="24"/>
            <w:u w:val="single"/>
            <w:lang w:val="fr-FR" w:eastAsia="en-GB"/>
          </w:rPr>
          <w:t>https://www.tta.or.kr/e</w:t>
        </w:r>
        <w:r w:rsidR="006B4774" w:rsidRPr="006A3E10">
          <w:rPr>
            <w:color w:val="0563C1"/>
            <w:spacing w:val="-2"/>
            <w:sz w:val="18"/>
            <w:szCs w:val="24"/>
            <w:u w:val="single"/>
            <w:lang w:val="fr-FR" w:eastAsia="en-GB"/>
          </w:rPr>
          <w:t>NG</w:t>
        </w:r>
        <w:r w:rsidRPr="006A3E10">
          <w:rPr>
            <w:color w:val="0563C1"/>
            <w:spacing w:val="-2"/>
            <w:sz w:val="18"/>
            <w:szCs w:val="24"/>
            <w:u w:val="single"/>
            <w:lang w:val="fr-FR" w:eastAsia="en-GB"/>
          </w:rPr>
          <w:t>/ttaSearchE</w:t>
        </w:r>
        <w:r w:rsidR="006B4774" w:rsidRPr="006A3E10">
          <w:rPr>
            <w:color w:val="0563C1"/>
            <w:spacing w:val="-2"/>
            <w:sz w:val="18"/>
            <w:szCs w:val="24"/>
            <w:u w:val="single"/>
            <w:lang w:val="fr-FR" w:eastAsia="en-GB"/>
          </w:rPr>
          <w:t>NG</w:t>
        </w:r>
        <w:r w:rsidRPr="006A3E10">
          <w:rPr>
            <w:color w:val="0563C1"/>
            <w:spacing w:val="-2"/>
            <w:sz w:val="18"/>
            <w:szCs w:val="24"/>
            <w:u w:val="single"/>
            <w:lang w:val="fr-FR" w:eastAsia="en-GB"/>
          </w:rPr>
          <w:t>View.do?key=46</w:t>
        </w:r>
        <w:r w:rsidR="00C52DC2" w:rsidRPr="006A3E10">
          <w:rPr>
            <w:color w:val="0563C1"/>
            <w:spacing w:val="-2"/>
            <w:sz w:val="18"/>
            <w:szCs w:val="24"/>
            <w:u w:val="single"/>
            <w:lang w:val="fr-FR" w:eastAsia="en-GB"/>
          </w:rPr>
          <w:t>1</w:t>
        </w:r>
        <w:r w:rsidRPr="006A3E10">
          <w:rPr>
            <w:color w:val="0563C1"/>
            <w:spacing w:val="-2"/>
            <w:sz w:val="18"/>
            <w:szCs w:val="24"/>
            <w:u w:val="single"/>
            <w:lang w:val="fr-FR" w:eastAsia="en-GB"/>
          </w:rPr>
          <w:t>&amp;searchStandardNo=TTAT.3G-37.48</w:t>
        </w:r>
        <w:r w:rsidR="00C52DC2" w:rsidRPr="006A3E10">
          <w:rPr>
            <w:color w:val="0563C1"/>
            <w:spacing w:val="-2"/>
            <w:sz w:val="18"/>
            <w:szCs w:val="24"/>
            <w:u w:val="single"/>
            <w:lang w:val="fr-FR" w:eastAsia="en-GB"/>
          </w:rPr>
          <w:t>1</w:t>
        </w:r>
        <w:r w:rsidRPr="006A3E10">
          <w:rPr>
            <w:color w:val="0563C1"/>
            <w:spacing w:val="-2"/>
            <w:sz w:val="18"/>
            <w:szCs w:val="24"/>
            <w:u w:val="single"/>
            <w:lang w:val="fr-FR" w:eastAsia="en-GB"/>
          </w:rPr>
          <w:t>V</w:t>
        </w:r>
        <w:r w:rsidR="00C52DC2" w:rsidRPr="006A3E10">
          <w:rPr>
            <w:color w:val="0563C1"/>
            <w:spacing w:val="-2"/>
            <w:sz w:val="18"/>
            <w:szCs w:val="24"/>
            <w:u w:val="single"/>
            <w:lang w:val="fr-FR" w:eastAsia="en-GB"/>
          </w:rPr>
          <w:t>1</w:t>
        </w:r>
        <w:r w:rsidRPr="006A3E10">
          <w:rPr>
            <w:color w:val="0563C1"/>
            <w:spacing w:val="-2"/>
            <w:sz w:val="18"/>
            <w:szCs w:val="24"/>
            <w:u w:val="single"/>
            <w:lang w:val="fr-FR" w:eastAsia="en-GB"/>
          </w:rPr>
          <w:t>8.0.0&amp;searchCate=TTAS</w:t>
        </w:r>
      </w:hyperlink>
    </w:p>
    <w:p w14:paraId="086FBA2C" w14:textId="4FC24F95" w:rsidR="00363978" w:rsidRPr="00363978" w:rsidRDefault="00C232C2" w:rsidP="00C232C2">
      <w:pPr>
        <w:pStyle w:val="Heading5"/>
        <w:rPr>
          <w:rtl/>
          <w:lang w:bidi="en-GB"/>
        </w:rPr>
      </w:pPr>
      <w:bookmarkStart w:id="449" w:name="_Toc232178292"/>
      <w:r>
        <w:t>34</w:t>
      </w:r>
      <w:r w:rsidRPr="00BC5584">
        <w:t>.4.</w:t>
      </w:r>
      <w:r w:rsidR="00C52DC2" w:rsidRPr="00C52DC2">
        <w:t>1</w:t>
      </w:r>
      <w:r w:rsidRPr="00BC5584">
        <w:t>.3.</w:t>
      </w:r>
      <w:r w:rsidR="00C52DC2" w:rsidRPr="00C52DC2">
        <w:t>1</w:t>
      </w:r>
      <w:r w:rsidR="00363978" w:rsidRPr="00363978">
        <w:rPr>
          <w:rtl/>
        </w:rPr>
        <w:tab/>
        <w:t xml:space="preserve">المواصفة التقنية </w:t>
      </w:r>
      <w:r w:rsidR="00363978" w:rsidRPr="00363978">
        <w:t>TS 37.48</w:t>
      </w:r>
      <w:r w:rsidR="00265C0E" w:rsidRPr="00265C0E">
        <w:t>2</w:t>
      </w:r>
      <w:bookmarkEnd w:id="449"/>
    </w:p>
    <w:p w14:paraId="4145D0B9" w14:textId="64D31996" w:rsidR="00363978" w:rsidRPr="00363978" w:rsidRDefault="00363978" w:rsidP="00C232C2">
      <w:pPr>
        <w:pStyle w:val="Headingb"/>
        <w:rPr>
          <w:rtl/>
          <w:lang w:bidi="en-GB"/>
        </w:rPr>
      </w:pPr>
      <w:bookmarkStart w:id="450" w:name="_Hlk232170020"/>
      <w:r w:rsidRPr="00363978">
        <w:rPr>
          <w:rtl/>
        </w:rPr>
        <w:t xml:space="preserve">نقل تشوير السطح البيني </w:t>
      </w:r>
      <w:r w:rsidR="006B4774" w:rsidRPr="006B4774">
        <w:t>E1</w:t>
      </w:r>
    </w:p>
    <w:bookmarkEnd w:id="450"/>
    <w:p w14:paraId="2E651F87" w14:textId="766A9FBD" w:rsidR="00363978" w:rsidRPr="006B4774" w:rsidRDefault="006B4774" w:rsidP="00C232C2">
      <w:pPr>
        <w:rPr>
          <w:spacing w:val="-2"/>
          <w:rtl/>
          <w:lang w:bidi="en-GB"/>
        </w:rPr>
      </w:pPr>
      <w:r w:rsidRPr="006B4774">
        <w:rPr>
          <w:spacing w:val="-2"/>
          <w:rtl/>
        </w:rPr>
        <w:t xml:space="preserve">توصِّف هذه الوثيقة معايير تشوير النقل الواجب استخدامها عبر السطح البيني </w:t>
      </w:r>
      <w:r w:rsidRPr="006B4774">
        <w:rPr>
          <w:spacing w:val="-2"/>
        </w:rPr>
        <w:t>E1</w:t>
      </w:r>
      <w:r w:rsidRPr="006B4774">
        <w:rPr>
          <w:spacing w:val="-2"/>
          <w:rtl/>
        </w:rPr>
        <w:t>.</w:t>
      </w:r>
      <w:r w:rsidR="006F7400" w:rsidRPr="006F7400">
        <w:rPr>
          <w:spacing w:val="-2"/>
          <w:rtl/>
        </w:rPr>
        <w:t xml:space="preserve"> و</w:t>
      </w:r>
      <w:r w:rsidRPr="006B4774">
        <w:rPr>
          <w:spacing w:val="-2"/>
          <w:rtl/>
        </w:rPr>
        <w:t xml:space="preserve">يقدم السطح البيني </w:t>
      </w:r>
      <w:r w:rsidRPr="006B4774">
        <w:rPr>
          <w:spacing w:val="-2"/>
        </w:rPr>
        <w:t>E1</w:t>
      </w:r>
      <w:r w:rsidR="006F7400" w:rsidRPr="006F7400">
        <w:rPr>
          <w:spacing w:val="-2"/>
          <w:rtl/>
        </w:rPr>
        <w:t xml:space="preserve"> و</w:t>
      </w:r>
      <w:r w:rsidRPr="006B4774">
        <w:rPr>
          <w:spacing w:val="-2"/>
          <w:rtl/>
        </w:rPr>
        <w:t xml:space="preserve">سيلة للتوصيل ما بين مستوي التحكم </w:t>
      </w:r>
      <w:proofErr w:type="spellStart"/>
      <w:r w:rsidRPr="006B4774">
        <w:rPr>
          <w:spacing w:val="-2"/>
        </w:rPr>
        <w:t>gNB</w:t>
      </w:r>
      <w:proofErr w:type="spellEnd"/>
      <w:r w:rsidRPr="006B4774">
        <w:rPr>
          <w:spacing w:val="-2"/>
        </w:rPr>
        <w:t>-CU-CP</w:t>
      </w:r>
      <w:r w:rsidR="006F7400" w:rsidRPr="006F7400">
        <w:rPr>
          <w:spacing w:val="-2"/>
          <w:rtl/>
        </w:rPr>
        <w:t xml:space="preserve"> و</w:t>
      </w:r>
      <w:r w:rsidRPr="006B4774">
        <w:rPr>
          <w:spacing w:val="-2"/>
          <w:rtl/>
        </w:rPr>
        <w:t xml:space="preserve">مستوي المستعمل </w:t>
      </w:r>
      <w:proofErr w:type="spellStart"/>
      <w:r w:rsidRPr="006B4774">
        <w:rPr>
          <w:spacing w:val="-2"/>
        </w:rPr>
        <w:t>gNB</w:t>
      </w:r>
      <w:proofErr w:type="spellEnd"/>
      <w:r w:rsidRPr="006B4774">
        <w:rPr>
          <w:spacing w:val="-2"/>
        </w:rPr>
        <w:t>-CU-UP</w:t>
      </w:r>
      <w:r w:rsidRPr="006B4774">
        <w:rPr>
          <w:spacing w:val="-2"/>
          <w:rtl/>
        </w:rPr>
        <w:t xml:space="preserve"> ضمن معمارية</w:t>
      </w:r>
      <w:r>
        <w:rPr>
          <w:rFonts w:hint="cs"/>
          <w:spacing w:val="-2"/>
          <w:rtl/>
        </w:rPr>
        <w:t> </w:t>
      </w:r>
      <w:r w:rsidRPr="006B4774">
        <w:rPr>
          <w:spacing w:val="-2"/>
        </w:rPr>
        <w:t>NG-RAN</w:t>
      </w:r>
      <w:r w:rsidRPr="006B4774">
        <w:rPr>
          <w:rFonts w:hint="cs"/>
          <w:spacing w:val="-2"/>
          <w:rtl/>
        </w:rPr>
        <w:t xml:space="preserve"> </w:t>
      </w:r>
      <w:r w:rsidRPr="006B4774">
        <w:rPr>
          <w:spacing w:val="-2"/>
        </w:rPr>
        <w:t>(TS 38.401)</w:t>
      </w:r>
      <w:r w:rsidRPr="006B4774">
        <w:rPr>
          <w:spacing w:val="-2"/>
          <w:rtl/>
        </w:rPr>
        <w:t xml:space="preserve">، أو للتوصيل ما بين مستوي التحكم </w:t>
      </w:r>
      <w:proofErr w:type="spellStart"/>
      <w:r w:rsidRPr="006B4774">
        <w:rPr>
          <w:spacing w:val="-2"/>
        </w:rPr>
        <w:t>gNB</w:t>
      </w:r>
      <w:proofErr w:type="spellEnd"/>
      <w:r w:rsidRPr="006B4774">
        <w:rPr>
          <w:spacing w:val="-2"/>
        </w:rPr>
        <w:t>-CU-CP</w:t>
      </w:r>
      <w:r w:rsidR="006F7400" w:rsidRPr="006F7400">
        <w:rPr>
          <w:spacing w:val="-2"/>
          <w:rtl/>
        </w:rPr>
        <w:t xml:space="preserve"> و</w:t>
      </w:r>
      <w:r w:rsidRPr="006B4774">
        <w:rPr>
          <w:spacing w:val="-2"/>
          <w:rtl/>
        </w:rPr>
        <w:t xml:space="preserve">مستوي المستعمل </w:t>
      </w:r>
      <w:proofErr w:type="spellStart"/>
      <w:r w:rsidRPr="006B4774">
        <w:rPr>
          <w:spacing w:val="-2"/>
        </w:rPr>
        <w:t>gNB</w:t>
      </w:r>
      <w:proofErr w:type="spellEnd"/>
      <w:r w:rsidRPr="006B4774">
        <w:rPr>
          <w:spacing w:val="-2"/>
        </w:rPr>
        <w:t>-CU-UP</w:t>
      </w:r>
      <w:r w:rsidRPr="006B4774">
        <w:rPr>
          <w:spacing w:val="-2"/>
          <w:rtl/>
        </w:rPr>
        <w:t xml:space="preserve"> ضمن معمارية </w:t>
      </w:r>
      <w:r w:rsidRPr="006B4774">
        <w:rPr>
          <w:spacing w:val="-2"/>
        </w:rPr>
        <w:t>NG-RAN</w:t>
      </w:r>
      <w:r w:rsidRPr="006B4774">
        <w:rPr>
          <w:rFonts w:hint="cs"/>
          <w:spacing w:val="-2"/>
          <w:rtl/>
        </w:rPr>
        <w:t xml:space="preserve"> </w:t>
      </w:r>
      <w:r w:rsidRPr="006B4774">
        <w:rPr>
          <w:spacing w:val="-2"/>
        </w:rPr>
        <w:t>(TS 38.401)</w:t>
      </w:r>
      <w:r w:rsidRPr="006B4774">
        <w:rPr>
          <w:spacing w:val="-2"/>
          <w:rtl/>
        </w:rPr>
        <w:t xml:space="preserve">، أو للتوصيل ما بين مستوي التحكم </w:t>
      </w:r>
      <w:proofErr w:type="spellStart"/>
      <w:r w:rsidRPr="006B4774">
        <w:rPr>
          <w:spacing w:val="-2"/>
        </w:rPr>
        <w:t>gNB</w:t>
      </w:r>
      <w:proofErr w:type="spellEnd"/>
      <w:r w:rsidRPr="006B4774">
        <w:rPr>
          <w:spacing w:val="-2"/>
        </w:rPr>
        <w:t>-CP</w:t>
      </w:r>
      <w:r w:rsidR="006F7400" w:rsidRPr="006F7400">
        <w:rPr>
          <w:spacing w:val="-2"/>
          <w:rtl/>
        </w:rPr>
        <w:t xml:space="preserve"> و</w:t>
      </w:r>
      <w:r w:rsidRPr="006B4774">
        <w:rPr>
          <w:spacing w:val="-2"/>
          <w:rtl/>
        </w:rPr>
        <w:t xml:space="preserve">مستوي المستعمل </w:t>
      </w:r>
      <w:proofErr w:type="spellStart"/>
      <w:r w:rsidRPr="006B4774">
        <w:rPr>
          <w:spacing w:val="-2"/>
        </w:rPr>
        <w:t>gNB</w:t>
      </w:r>
      <w:proofErr w:type="spellEnd"/>
      <w:r w:rsidRPr="006B4774">
        <w:rPr>
          <w:spacing w:val="-2"/>
        </w:rPr>
        <w:t>-UP</w:t>
      </w:r>
      <w:r w:rsidRPr="006B4774">
        <w:rPr>
          <w:spacing w:val="-2"/>
          <w:rtl/>
        </w:rPr>
        <w:t xml:space="preserve"> ضمن معمارية </w:t>
      </w:r>
      <w:r w:rsidRPr="006B4774">
        <w:rPr>
          <w:spacing w:val="-2"/>
        </w:rPr>
        <w:t>E-UTRAN</w:t>
      </w:r>
      <w:r>
        <w:rPr>
          <w:rFonts w:hint="cs"/>
          <w:spacing w:val="-2"/>
          <w:rtl/>
        </w:rPr>
        <w:t xml:space="preserve"> </w:t>
      </w:r>
      <w:r w:rsidRPr="006B4774">
        <w:rPr>
          <w:spacing w:val="-2"/>
        </w:rPr>
        <w:t>(TS 36.401)</w:t>
      </w:r>
      <w:r w:rsidRPr="006B4774">
        <w:rPr>
          <w:spacing w:val="-2"/>
          <w:rtl/>
        </w:rPr>
        <w:t>.</w:t>
      </w:r>
    </w:p>
    <w:p w14:paraId="78773B1B" w14:textId="67D30DF2" w:rsidR="00363978" w:rsidRPr="00FB489D" w:rsidRDefault="00BC5584" w:rsidP="00B13723">
      <w:pPr>
        <w:keepNext/>
        <w:tabs>
          <w:tab w:val="left" w:pos="91"/>
          <w:tab w:val="left" w:pos="816"/>
          <w:tab w:val="left" w:pos="4218"/>
          <w:tab w:val="left" w:pos="4927"/>
          <w:tab w:val="left" w:pos="5494"/>
          <w:tab w:val="left" w:pos="6520"/>
        </w:tabs>
        <w:spacing w:before="40" w:after="40" w:line="260" w:lineRule="exact"/>
        <w:rPr>
          <w:b/>
          <w:bCs/>
          <w:sz w:val="18"/>
          <w:szCs w:val="24"/>
          <w:rtl/>
          <w:lang w:bidi="en-GB"/>
        </w:rPr>
      </w:pPr>
      <w:r w:rsidRPr="00BC5584">
        <w:rPr>
          <w:b/>
          <w:bCs/>
          <w:sz w:val="18"/>
          <w:szCs w:val="24"/>
        </w:rPr>
        <w:t>SDO</w:t>
      </w:r>
      <w:r w:rsidR="00363978" w:rsidRPr="00FB489D">
        <w:rPr>
          <w:bCs/>
          <w:sz w:val="18"/>
          <w:szCs w:val="24"/>
          <w:rtl/>
        </w:rPr>
        <w:tab/>
      </w:r>
      <w:r w:rsidR="00363978" w:rsidRPr="00FB489D">
        <w:rPr>
          <w:b/>
          <w:bCs/>
          <w:sz w:val="18"/>
          <w:szCs w:val="24"/>
          <w:rtl/>
        </w:rPr>
        <w:t>رقم الوثيقة</w:t>
      </w:r>
      <w:r w:rsidR="00363978" w:rsidRPr="00FB489D">
        <w:rPr>
          <w:bCs/>
          <w:sz w:val="18"/>
          <w:szCs w:val="24"/>
          <w:rtl/>
        </w:rPr>
        <w:tab/>
      </w:r>
      <w:r w:rsidR="00363978" w:rsidRPr="00FB489D">
        <w:rPr>
          <w:b/>
          <w:bCs/>
          <w:sz w:val="18"/>
          <w:szCs w:val="24"/>
          <w:rtl/>
        </w:rPr>
        <w:t>النسخة</w:t>
      </w:r>
      <w:r w:rsidR="00363978" w:rsidRPr="00FB489D">
        <w:rPr>
          <w:bCs/>
          <w:sz w:val="18"/>
          <w:szCs w:val="24"/>
          <w:rtl/>
        </w:rPr>
        <w:tab/>
      </w:r>
      <w:r w:rsidR="00363978" w:rsidRPr="00FB489D">
        <w:rPr>
          <w:b/>
          <w:bCs/>
          <w:sz w:val="18"/>
          <w:szCs w:val="24"/>
          <w:rtl/>
        </w:rPr>
        <w:t>الحالة</w:t>
      </w:r>
      <w:r w:rsidR="00363978" w:rsidRPr="00FB489D">
        <w:rPr>
          <w:bCs/>
          <w:sz w:val="18"/>
          <w:szCs w:val="24"/>
          <w:rtl/>
        </w:rPr>
        <w:tab/>
      </w:r>
      <w:r w:rsidR="00363978" w:rsidRPr="00FB489D">
        <w:rPr>
          <w:b/>
          <w:bCs/>
          <w:sz w:val="18"/>
          <w:szCs w:val="24"/>
          <w:rtl/>
        </w:rPr>
        <w:t>تاريخ الإصدار</w:t>
      </w:r>
      <w:r w:rsidR="00363978" w:rsidRPr="00FB489D">
        <w:rPr>
          <w:bCs/>
          <w:sz w:val="18"/>
          <w:szCs w:val="24"/>
          <w:rtl/>
        </w:rPr>
        <w:tab/>
      </w:r>
      <w:r w:rsidR="00363978" w:rsidRPr="00FB489D">
        <w:rPr>
          <w:b/>
          <w:bCs/>
          <w:sz w:val="18"/>
          <w:szCs w:val="24"/>
          <w:rtl/>
        </w:rPr>
        <w:t>الموقع</w:t>
      </w:r>
    </w:p>
    <w:p w14:paraId="6E2E33FE" w14:textId="1B8EEA3E"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FB489D">
        <w:rPr>
          <w:b/>
          <w:bCs/>
          <w:color w:val="000000"/>
          <w:sz w:val="18"/>
          <w:szCs w:val="24"/>
          <w:rtl/>
          <w:lang w:eastAsia="en-GB"/>
        </w:rPr>
        <w:t xml:space="preserve">الإصدار </w:t>
      </w:r>
      <w:r w:rsidR="00C52DC2" w:rsidRPr="00C52DC2">
        <w:rPr>
          <w:b/>
          <w:bCs/>
          <w:color w:val="000000"/>
          <w:sz w:val="18"/>
          <w:szCs w:val="24"/>
          <w:lang w:eastAsia="en-GB"/>
        </w:rPr>
        <w:t>1</w:t>
      </w:r>
      <w:r w:rsidRPr="00FB489D">
        <w:rPr>
          <w:b/>
          <w:bCs/>
          <w:color w:val="000000"/>
          <w:sz w:val="18"/>
          <w:szCs w:val="24"/>
          <w:lang w:eastAsia="en-GB"/>
        </w:rPr>
        <w:t>7</w:t>
      </w:r>
    </w:p>
    <w:p w14:paraId="7D8D8650" w14:textId="59C6EB07" w:rsidR="00DB146F" w:rsidRPr="00FB489D" w:rsidRDefault="00DB146F" w:rsidP="006A3E10">
      <w:pPr>
        <w:keepNext/>
        <w:widowControl w:val="0"/>
        <w:tabs>
          <w:tab w:val="left" w:pos="91"/>
          <w:tab w:val="left" w:pos="816"/>
          <w:tab w:val="left" w:pos="4218"/>
          <w:tab w:val="left" w:pos="4927"/>
          <w:tab w:val="left" w:pos="5494"/>
          <w:tab w:val="left" w:pos="6520"/>
        </w:tabs>
        <w:overflowPunct/>
        <w:spacing w:before="40" w:after="40" w:line="240" w:lineRule="exact"/>
        <w:textAlignment w:val="auto"/>
        <w:rPr>
          <w:color w:val="0563C1"/>
          <w:sz w:val="18"/>
          <w:szCs w:val="24"/>
          <w:u w:val="single"/>
          <w:lang w:eastAsia="en-GB"/>
        </w:rPr>
      </w:pPr>
      <w:r w:rsidRPr="00FB489D">
        <w:rPr>
          <w:color w:val="000000"/>
          <w:sz w:val="18"/>
          <w:szCs w:val="24"/>
          <w:lang w:eastAsia="en-GB"/>
        </w:rPr>
        <w:t>ATIS</w:t>
      </w:r>
      <w:r w:rsidRPr="00FB489D">
        <w:rPr>
          <w:sz w:val="18"/>
          <w:szCs w:val="24"/>
          <w:lang w:eastAsia="en-GB"/>
        </w:rPr>
        <w:tab/>
      </w:r>
      <w:r w:rsidRPr="00FB489D">
        <w:rPr>
          <w:color w:val="000000"/>
          <w:sz w:val="18"/>
          <w:szCs w:val="24"/>
          <w:lang w:eastAsia="en-GB"/>
        </w:rPr>
        <w:t>ATIS.</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37.48</w:t>
      </w:r>
      <w:r w:rsidR="00265C0E" w:rsidRPr="00265C0E">
        <w:rPr>
          <w:color w:val="000000"/>
          <w:sz w:val="18"/>
          <w:szCs w:val="24"/>
          <w:lang w:eastAsia="en-GB"/>
        </w:rPr>
        <w:t>2</w:t>
      </w:r>
      <w:r w:rsidRPr="00FB489D">
        <w:rPr>
          <w:color w:val="000000"/>
          <w:sz w:val="18"/>
          <w:szCs w:val="24"/>
          <w:lang w:eastAsia="en-GB"/>
        </w:rPr>
        <w:t>.V</w:t>
      </w:r>
      <w:proofErr w:type="gramEnd"/>
      <w:r w:rsidR="00C52DC2" w:rsidRPr="00C52DC2">
        <w:rPr>
          <w:color w:val="000000"/>
          <w:sz w:val="18"/>
          <w:szCs w:val="24"/>
          <w:lang w:eastAsia="en-GB"/>
        </w:rPr>
        <w:t>1</w:t>
      </w:r>
      <w:r w:rsidRPr="00FB489D">
        <w:rPr>
          <w:color w:val="000000"/>
          <w:sz w:val="18"/>
          <w:szCs w:val="24"/>
          <w:lang w:eastAsia="en-GB"/>
        </w:rPr>
        <w:t>7.4.0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7.4.0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4</w:t>
      </w:r>
      <w:r w:rsidR="00892F11" w:rsidRPr="00FB489D">
        <w:rPr>
          <w:color w:val="000000"/>
          <w:sz w:val="18"/>
          <w:szCs w:val="24"/>
          <w:lang w:eastAsia="en-GB"/>
        </w:rPr>
        <w:t>.08.</w:t>
      </w:r>
      <w:r w:rsidR="00265C0E" w:rsidRPr="00265C0E">
        <w:rPr>
          <w:color w:val="000000"/>
          <w:sz w:val="18"/>
          <w:szCs w:val="24"/>
          <w:lang w:eastAsia="en-GB"/>
        </w:rPr>
        <w:t>2</w:t>
      </w:r>
      <w:r w:rsidR="00892F11" w:rsidRPr="00FB489D">
        <w:rPr>
          <w:color w:val="000000"/>
          <w:sz w:val="18"/>
          <w:szCs w:val="24"/>
          <w:lang w:eastAsia="en-GB"/>
        </w:rPr>
        <w:t>7</w:t>
      </w:r>
      <w:r w:rsidRPr="00FB489D">
        <w:rPr>
          <w:sz w:val="18"/>
          <w:szCs w:val="24"/>
          <w:lang w:eastAsia="en-GB"/>
        </w:rPr>
        <w:tab/>
      </w:r>
      <w:hyperlink r:id="rId908" w:anchor="Rel-17" w:history="1">
        <w:r w:rsidRPr="00FB489D">
          <w:rPr>
            <w:color w:val="0563C1"/>
            <w:sz w:val="18"/>
            <w:szCs w:val="24"/>
            <w:u w:val="single"/>
            <w:lang w:eastAsia="en-GB"/>
          </w:rPr>
          <w:t>https://www.atis.org/</w:t>
        </w:r>
        <w:r w:rsidR="00BC5584" w:rsidRPr="00BC5584">
          <w:rPr>
            <w:color w:val="0563C1"/>
            <w:sz w:val="18"/>
            <w:szCs w:val="24"/>
            <w:u w:val="single"/>
            <w:lang w:eastAsia="en-GB"/>
          </w:rPr>
          <w:t>3GPP</w:t>
        </w:r>
        <w:r w:rsidRPr="00FB489D">
          <w:rPr>
            <w:color w:val="0563C1"/>
            <w:sz w:val="18"/>
            <w:szCs w:val="24"/>
            <w:u w:val="single"/>
            <w:lang w:eastAsia="en-GB"/>
          </w:rPr>
          <w:t>-transpositions - Rel-</w:t>
        </w:r>
        <w:r w:rsidR="00C52DC2" w:rsidRPr="00C52DC2">
          <w:rPr>
            <w:color w:val="0563C1"/>
            <w:sz w:val="18"/>
            <w:szCs w:val="24"/>
            <w:u w:val="single"/>
            <w:lang w:eastAsia="en-GB"/>
          </w:rPr>
          <w:t>1</w:t>
        </w:r>
        <w:r w:rsidRPr="00FB489D">
          <w:rPr>
            <w:color w:val="0563C1"/>
            <w:sz w:val="18"/>
            <w:szCs w:val="24"/>
            <w:u w:val="single"/>
            <w:lang w:eastAsia="en-GB"/>
          </w:rPr>
          <w:t>7</w:t>
        </w:r>
      </w:hyperlink>
    </w:p>
    <w:p w14:paraId="3966B2C2" w14:textId="328D1718" w:rsidR="00DB146F" w:rsidRPr="00FB489D" w:rsidRDefault="00DB146F" w:rsidP="006A3E10">
      <w:pPr>
        <w:widowControl w:val="0"/>
        <w:tabs>
          <w:tab w:val="left" w:pos="91"/>
          <w:tab w:val="left" w:pos="816"/>
          <w:tab w:val="left" w:pos="4218"/>
          <w:tab w:val="left" w:pos="4927"/>
          <w:tab w:val="left" w:pos="5494"/>
          <w:tab w:val="left" w:pos="6520"/>
        </w:tabs>
        <w:overflowPunct/>
        <w:spacing w:before="40" w:after="40" w:line="240" w:lineRule="exact"/>
        <w:textAlignment w:val="auto"/>
        <w:rPr>
          <w:color w:val="0563C1"/>
          <w:sz w:val="18"/>
          <w:szCs w:val="24"/>
          <w:u w:val="single"/>
          <w:lang w:eastAsia="en-GB"/>
        </w:rPr>
      </w:pPr>
      <w:r w:rsidRPr="00FB489D">
        <w:rPr>
          <w:color w:val="000000"/>
          <w:sz w:val="18"/>
          <w:szCs w:val="24"/>
          <w:lang w:eastAsia="en-GB"/>
        </w:rPr>
        <w:t>CCSA</w:t>
      </w:r>
      <w:r w:rsidRPr="00FB489D">
        <w:rPr>
          <w:sz w:val="18"/>
          <w:szCs w:val="24"/>
          <w:lang w:eastAsia="en-GB"/>
        </w:rPr>
        <w:tab/>
      </w:r>
      <w:r w:rsidRPr="00FB489D">
        <w:rPr>
          <w:color w:val="000000"/>
          <w:sz w:val="18"/>
          <w:szCs w:val="24"/>
          <w:lang w:eastAsia="en-GB"/>
        </w:rPr>
        <w:t>CCSA.</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37.48</w:t>
      </w:r>
      <w:r w:rsidR="00265C0E" w:rsidRPr="00265C0E">
        <w:rPr>
          <w:color w:val="000000"/>
          <w:sz w:val="18"/>
          <w:szCs w:val="24"/>
          <w:lang w:eastAsia="en-GB"/>
        </w:rPr>
        <w:t>2</w:t>
      </w:r>
      <w:r w:rsidRPr="00FB489D">
        <w:rPr>
          <w:color w:val="000000"/>
          <w:sz w:val="18"/>
          <w:szCs w:val="24"/>
          <w:lang w:eastAsia="en-GB"/>
        </w:rPr>
        <w:t>.V</w:t>
      </w:r>
      <w:proofErr w:type="gramEnd"/>
      <w:r w:rsidR="00C52DC2" w:rsidRPr="00C52DC2">
        <w:rPr>
          <w:color w:val="000000"/>
          <w:sz w:val="18"/>
          <w:szCs w:val="24"/>
          <w:lang w:eastAsia="en-GB"/>
        </w:rPr>
        <w:t>1</w:t>
      </w:r>
      <w:r w:rsidRPr="00FB489D">
        <w:rPr>
          <w:color w:val="000000"/>
          <w:sz w:val="18"/>
          <w:szCs w:val="24"/>
          <w:lang w:eastAsia="en-GB"/>
        </w:rPr>
        <w:t>7.4.0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7.4.0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4</w:t>
      </w:r>
      <w:r w:rsidR="00892F11" w:rsidRPr="00FB489D">
        <w:rPr>
          <w:color w:val="000000"/>
          <w:sz w:val="18"/>
          <w:szCs w:val="24"/>
          <w:lang w:eastAsia="en-GB"/>
        </w:rPr>
        <w:t>.08.</w:t>
      </w:r>
      <w:r w:rsidR="00265C0E" w:rsidRPr="00265C0E">
        <w:rPr>
          <w:color w:val="000000"/>
          <w:sz w:val="18"/>
          <w:szCs w:val="24"/>
          <w:lang w:eastAsia="en-GB"/>
        </w:rPr>
        <w:t>2</w:t>
      </w:r>
      <w:r w:rsidR="00892F11" w:rsidRPr="00FB489D">
        <w:rPr>
          <w:color w:val="000000"/>
          <w:sz w:val="18"/>
          <w:szCs w:val="24"/>
          <w:lang w:eastAsia="en-GB"/>
        </w:rPr>
        <w:t>7</w:t>
      </w:r>
      <w:r w:rsidRPr="00FB489D">
        <w:rPr>
          <w:sz w:val="18"/>
          <w:szCs w:val="24"/>
          <w:lang w:eastAsia="en-GB"/>
        </w:rPr>
        <w:tab/>
      </w:r>
      <w:hyperlink r:id="rId909" w:history="1">
        <w:r w:rsidRPr="00FB489D">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FB489D">
          <w:rPr>
            <w:color w:val="0563C1"/>
            <w:sz w:val="18"/>
            <w:szCs w:val="24"/>
            <w:u w:val="single"/>
            <w:lang w:eastAsia="en-GB"/>
          </w:rPr>
          <w:t>7&amp;oldFileUrl=NTN/SRIT/CCSA.</w:t>
        </w:r>
        <w:r w:rsidR="00BC5584" w:rsidRPr="00BC5584">
          <w:rPr>
            <w:color w:val="0563C1"/>
            <w:sz w:val="18"/>
            <w:szCs w:val="24"/>
            <w:u w:val="single"/>
            <w:lang w:eastAsia="en-GB"/>
          </w:rPr>
          <w:t>3GPP</w:t>
        </w:r>
        <w:r w:rsidRPr="00FB489D">
          <w:rPr>
            <w:color w:val="0563C1"/>
            <w:sz w:val="18"/>
            <w:szCs w:val="24"/>
            <w:u w:val="single"/>
            <w:lang w:eastAsia="en-GB"/>
          </w:rPr>
          <w:t>.37.48</w:t>
        </w:r>
        <w:r w:rsidR="00265C0E" w:rsidRPr="00265C0E">
          <w:rPr>
            <w:color w:val="0563C1"/>
            <w:sz w:val="18"/>
            <w:szCs w:val="24"/>
            <w:u w:val="single"/>
            <w:lang w:eastAsia="en-GB"/>
          </w:rPr>
          <w:t>2</w:t>
        </w:r>
        <w:r w:rsidRPr="00FB489D">
          <w:rPr>
            <w:color w:val="0563C1"/>
            <w:sz w:val="18"/>
            <w:szCs w:val="24"/>
            <w:u w:val="single"/>
            <w:lang w:eastAsia="en-GB"/>
          </w:rPr>
          <w:t>.V</w:t>
        </w:r>
        <w:r w:rsidR="00C52DC2" w:rsidRPr="00C52DC2">
          <w:rPr>
            <w:color w:val="0563C1"/>
            <w:sz w:val="18"/>
            <w:szCs w:val="24"/>
            <w:u w:val="single"/>
            <w:lang w:eastAsia="en-GB"/>
          </w:rPr>
          <w:t>1</w:t>
        </w:r>
        <w:r w:rsidRPr="00FB489D">
          <w:rPr>
            <w:color w:val="0563C1"/>
            <w:sz w:val="18"/>
            <w:szCs w:val="24"/>
            <w:u w:val="single"/>
            <w:lang w:eastAsia="en-GB"/>
          </w:rPr>
          <w:t>7.4.0.d</w:t>
        </w:r>
      </w:hyperlink>
      <w:hyperlink r:id="rId910" w:history="1">
        <w:r w:rsidRPr="00FB489D">
          <w:rPr>
            <w:color w:val="0563C1"/>
            <w:sz w:val="18"/>
            <w:szCs w:val="24"/>
            <w:u w:val="single"/>
            <w:lang w:eastAsia="en-GB"/>
          </w:rPr>
          <w:t>ocx</w:t>
        </w:r>
      </w:hyperlink>
    </w:p>
    <w:p w14:paraId="33E49485" w14:textId="0C401635" w:rsidR="00DB146F" w:rsidRPr="00A20096" w:rsidRDefault="00DB146F" w:rsidP="006A3E10">
      <w:pPr>
        <w:widowControl w:val="0"/>
        <w:tabs>
          <w:tab w:val="left" w:pos="91"/>
          <w:tab w:val="left" w:pos="816"/>
          <w:tab w:val="left" w:pos="4218"/>
          <w:tab w:val="left" w:pos="4927"/>
          <w:tab w:val="left" w:pos="5494"/>
          <w:tab w:val="left" w:pos="6520"/>
        </w:tabs>
        <w:overflowPunct/>
        <w:spacing w:before="40" w:after="40" w:line="24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37 48</w:t>
      </w:r>
      <w:r w:rsidR="00265C0E" w:rsidRPr="00A20096">
        <w:rPr>
          <w:color w:val="000000"/>
          <w:sz w:val="18"/>
          <w:szCs w:val="24"/>
          <w:lang w:val="fr-FR" w:eastAsia="en-GB"/>
        </w:rPr>
        <w:t>2</w:t>
      </w:r>
      <w:r w:rsidRPr="00A20096">
        <w:rPr>
          <w:color w:val="000000"/>
          <w:sz w:val="18"/>
          <w:szCs w:val="24"/>
          <w:lang w:val="fr-FR" w:eastAsia="en-GB"/>
        </w:rPr>
        <w:t xml:space="preserve"> V</w:t>
      </w:r>
      <w:r w:rsidR="00C52DC2" w:rsidRPr="00A20096">
        <w:rPr>
          <w:color w:val="000000"/>
          <w:sz w:val="18"/>
          <w:szCs w:val="24"/>
          <w:lang w:val="fr-FR" w:eastAsia="en-GB"/>
        </w:rPr>
        <w:t>1</w:t>
      </w:r>
      <w:r w:rsidRPr="00A20096">
        <w:rPr>
          <w:color w:val="000000"/>
          <w:sz w:val="18"/>
          <w:szCs w:val="24"/>
          <w:lang w:val="fr-FR" w:eastAsia="en-GB"/>
        </w:rPr>
        <w:t>7.4.0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4-04)</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7.4.0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92F11" w:rsidRPr="00A20096">
        <w:rPr>
          <w:color w:val="000000"/>
          <w:sz w:val="18"/>
          <w:szCs w:val="24"/>
          <w:lang w:val="fr-FR" w:eastAsia="en-GB"/>
        </w:rPr>
        <w:t>.04.</w:t>
      </w:r>
      <w:r w:rsidR="00265C0E" w:rsidRPr="00A20096">
        <w:rPr>
          <w:color w:val="000000"/>
          <w:sz w:val="18"/>
          <w:szCs w:val="24"/>
          <w:lang w:val="fr-FR" w:eastAsia="en-GB"/>
        </w:rPr>
        <w:t>22</w:t>
      </w:r>
      <w:r w:rsidRPr="00A20096">
        <w:rPr>
          <w:sz w:val="18"/>
          <w:szCs w:val="24"/>
          <w:lang w:val="fr-FR" w:eastAsia="en-GB"/>
        </w:rPr>
        <w:tab/>
      </w:r>
      <w:hyperlink r:id="rId911"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37400_</w:t>
        </w:r>
        <w:r w:rsidR="00C52DC2" w:rsidRPr="00A20096">
          <w:rPr>
            <w:color w:val="0563C1"/>
            <w:sz w:val="18"/>
            <w:szCs w:val="24"/>
            <w:u w:val="single"/>
            <w:lang w:val="fr-FR" w:eastAsia="en-GB"/>
          </w:rPr>
          <w:t>1</w:t>
        </w:r>
        <w:r w:rsidRPr="00A20096">
          <w:rPr>
            <w:color w:val="0563C1"/>
            <w:sz w:val="18"/>
            <w:szCs w:val="24"/>
            <w:u w:val="single"/>
            <w:lang w:val="fr-FR" w:eastAsia="en-GB"/>
          </w:rPr>
          <w:t>37499/</w:t>
        </w:r>
        <w:r w:rsidR="00C52DC2" w:rsidRPr="00A20096">
          <w:rPr>
            <w:color w:val="0563C1"/>
            <w:sz w:val="18"/>
            <w:szCs w:val="24"/>
            <w:u w:val="single"/>
            <w:lang w:val="fr-FR" w:eastAsia="en-GB"/>
          </w:rPr>
          <w:t>1</w:t>
        </w:r>
        <w:r w:rsidRPr="00A20096">
          <w:rPr>
            <w:color w:val="0563C1"/>
            <w:sz w:val="18"/>
            <w:szCs w:val="24"/>
            <w:u w:val="single"/>
            <w:lang w:val="fr-FR" w:eastAsia="en-GB"/>
          </w:rPr>
          <w:t>3748</w:t>
        </w:r>
        <w:r w:rsidR="00265C0E" w:rsidRPr="00A20096">
          <w:rPr>
            <w:color w:val="0563C1"/>
            <w:sz w:val="18"/>
            <w:szCs w:val="24"/>
            <w:u w:val="single"/>
            <w:lang w:val="fr-FR" w:eastAsia="en-GB"/>
          </w:rPr>
          <w:t>2</w:t>
        </w:r>
        <w:r w:rsidRPr="00A20096">
          <w:rPr>
            <w:color w:val="0563C1"/>
            <w:sz w:val="18"/>
            <w:szCs w:val="24"/>
            <w:u w:val="single"/>
            <w:lang w:val="fr-FR" w:eastAsia="en-GB"/>
          </w:rPr>
          <w:t>/</w:t>
        </w:r>
        <w:r w:rsidR="00C52DC2" w:rsidRPr="00A20096">
          <w:rPr>
            <w:color w:val="0563C1"/>
            <w:sz w:val="18"/>
            <w:szCs w:val="24"/>
            <w:u w:val="single"/>
            <w:lang w:val="fr-FR" w:eastAsia="en-GB"/>
          </w:rPr>
          <w:t>1</w:t>
        </w:r>
        <w:r w:rsidRPr="00A20096">
          <w:rPr>
            <w:color w:val="0563C1"/>
            <w:sz w:val="18"/>
            <w:szCs w:val="24"/>
            <w:u w:val="single"/>
            <w:lang w:val="fr-FR" w:eastAsia="en-GB"/>
          </w:rPr>
          <w:t>7.04.00_60/ts_</w:t>
        </w:r>
        <w:r w:rsidR="00C52DC2" w:rsidRPr="00A20096">
          <w:rPr>
            <w:color w:val="0563C1"/>
            <w:sz w:val="18"/>
            <w:szCs w:val="24"/>
            <w:u w:val="single"/>
            <w:lang w:val="fr-FR" w:eastAsia="en-GB"/>
          </w:rPr>
          <w:t>1</w:t>
        </w:r>
        <w:r w:rsidRPr="00A20096">
          <w:rPr>
            <w:color w:val="0563C1"/>
            <w:sz w:val="18"/>
            <w:szCs w:val="24"/>
            <w:u w:val="single"/>
            <w:lang w:val="fr-FR" w:eastAsia="en-GB"/>
          </w:rPr>
          <w:t>3748</w:t>
        </w:r>
        <w:r w:rsidR="00265C0E" w:rsidRPr="00A20096">
          <w:rPr>
            <w:color w:val="0563C1"/>
            <w:sz w:val="18"/>
            <w:szCs w:val="24"/>
            <w:u w:val="single"/>
            <w:lang w:val="fr-FR" w:eastAsia="en-GB"/>
          </w:rPr>
          <w:t>2</w:t>
        </w:r>
        <w:r w:rsidRPr="00A20096">
          <w:rPr>
            <w:color w:val="0563C1"/>
            <w:sz w:val="18"/>
            <w:szCs w:val="24"/>
            <w:u w:val="single"/>
            <w:lang w:val="fr-FR" w:eastAsia="en-GB"/>
          </w:rPr>
          <w:t>v</w:t>
        </w:r>
        <w:r w:rsidR="00C52DC2" w:rsidRPr="00A20096">
          <w:rPr>
            <w:color w:val="0563C1"/>
            <w:sz w:val="18"/>
            <w:szCs w:val="24"/>
            <w:u w:val="single"/>
            <w:lang w:val="fr-FR" w:eastAsia="en-GB"/>
          </w:rPr>
          <w:t>1</w:t>
        </w:r>
        <w:r w:rsidRPr="00A20096">
          <w:rPr>
            <w:color w:val="0563C1"/>
            <w:sz w:val="18"/>
            <w:szCs w:val="24"/>
            <w:u w:val="single"/>
            <w:lang w:val="fr-FR" w:eastAsia="en-GB"/>
          </w:rPr>
          <w:t>70400p.pdf</w:t>
        </w:r>
      </w:hyperlink>
    </w:p>
    <w:p w14:paraId="63227633" w14:textId="3132106D" w:rsidR="00DB146F" w:rsidRPr="00A20096" w:rsidRDefault="00DB146F" w:rsidP="006A3E10">
      <w:pPr>
        <w:widowControl w:val="0"/>
        <w:tabs>
          <w:tab w:val="left" w:pos="91"/>
          <w:tab w:val="left" w:pos="816"/>
          <w:tab w:val="left" w:pos="4218"/>
          <w:tab w:val="left" w:pos="4927"/>
          <w:tab w:val="left" w:pos="5494"/>
          <w:tab w:val="left" w:pos="6520"/>
        </w:tabs>
        <w:overflowPunct/>
        <w:spacing w:before="40" w:after="40" w:line="24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7.48</w:t>
      </w:r>
      <w:r w:rsidR="00265C0E" w:rsidRPr="00A20096">
        <w:rPr>
          <w:color w:val="000000"/>
          <w:sz w:val="18"/>
          <w:szCs w:val="24"/>
          <w:lang w:val="fr-FR" w:eastAsia="en-GB"/>
        </w:rPr>
        <w:t>2</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7.4.0 V</w:t>
      </w:r>
      <w:r w:rsidR="00C52DC2" w:rsidRPr="00A20096">
        <w:rPr>
          <w:color w:val="000000"/>
          <w:sz w:val="18"/>
          <w:szCs w:val="24"/>
          <w:lang w:val="fr-FR" w:eastAsia="en-GB"/>
        </w:rPr>
        <w:t>1</w:t>
      </w:r>
      <w:r w:rsidRPr="00A20096">
        <w:rPr>
          <w:color w:val="000000"/>
          <w:sz w:val="18"/>
          <w:szCs w:val="24"/>
          <w:lang w:val="fr-FR" w:eastAsia="en-GB"/>
        </w:rPr>
        <w:t>.4.0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7.4.0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92F11" w:rsidRPr="00A20096">
        <w:rPr>
          <w:color w:val="000000"/>
          <w:sz w:val="18"/>
          <w:szCs w:val="24"/>
          <w:lang w:val="fr-FR" w:eastAsia="en-GB"/>
        </w:rPr>
        <w:t>.07.</w:t>
      </w:r>
      <w:r w:rsidR="00265C0E" w:rsidRPr="00A20096">
        <w:rPr>
          <w:color w:val="000000"/>
          <w:sz w:val="18"/>
          <w:szCs w:val="24"/>
          <w:lang w:val="fr-FR" w:eastAsia="en-GB"/>
        </w:rPr>
        <w:t>22</w:t>
      </w:r>
      <w:r w:rsidRPr="00A20096">
        <w:rPr>
          <w:sz w:val="18"/>
          <w:szCs w:val="24"/>
          <w:lang w:val="fr-FR" w:eastAsia="en-GB"/>
        </w:rPr>
        <w:tab/>
      </w:r>
      <w:hyperlink r:id="rId912" w:history="1">
        <w:r w:rsidRPr="00A20096">
          <w:rPr>
            <w:color w:val="0563C1"/>
            <w:sz w:val="18"/>
            <w:szCs w:val="24"/>
            <w:u w:val="single"/>
            <w:lang w:val="fr-FR" w:eastAsia="en-GB"/>
          </w:rPr>
          <w:t>https://members.tsdsi.in/s/3Ge8BrRxogLyDLP</w:t>
        </w:r>
      </w:hyperlink>
    </w:p>
    <w:p w14:paraId="3C1D7219" w14:textId="5EDF0BBC" w:rsidR="00DB146F" w:rsidRPr="006A3E10" w:rsidRDefault="00DB146F" w:rsidP="006A3E10">
      <w:pPr>
        <w:widowControl w:val="0"/>
        <w:tabs>
          <w:tab w:val="left" w:pos="91"/>
          <w:tab w:val="left" w:pos="816"/>
          <w:tab w:val="left" w:pos="4218"/>
          <w:tab w:val="left" w:pos="4927"/>
          <w:tab w:val="left" w:pos="5494"/>
          <w:tab w:val="left" w:pos="6520"/>
        </w:tabs>
        <w:overflowPunct/>
        <w:spacing w:before="40" w:after="40" w:line="240" w:lineRule="exact"/>
        <w:textAlignment w:val="auto"/>
        <w:rPr>
          <w:color w:val="0563C1"/>
          <w:spacing w:val="-2"/>
          <w:sz w:val="18"/>
          <w:szCs w:val="24"/>
          <w:u w:val="single"/>
          <w:lang w:val="fr-FR" w:eastAsia="en-GB"/>
        </w:rPr>
      </w:pPr>
      <w:r w:rsidRPr="006A3E10">
        <w:rPr>
          <w:color w:val="000000"/>
          <w:spacing w:val="-2"/>
          <w:sz w:val="18"/>
          <w:szCs w:val="24"/>
          <w:lang w:val="fr-FR" w:eastAsia="en-GB"/>
        </w:rPr>
        <w:t>TTA</w:t>
      </w:r>
      <w:r w:rsidRPr="006A3E10">
        <w:rPr>
          <w:spacing w:val="-2"/>
          <w:sz w:val="18"/>
          <w:szCs w:val="24"/>
          <w:lang w:val="fr-FR" w:eastAsia="en-GB"/>
        </w:rPr>
        <w:tab/>
      </w:r>
      <w:r w:rsidRPr="006A3E10">
        <w:rPr>
          <w:color w:val="000000"/>
          <w:spacing w:val="-2"/>
          <w:sz w:val="18"/>
          <w:szCs w:val="24"/>
          <w:lang w:val="fr-FR" w:eastAsia="en-GB"/>
        </w:rPr>
        <w:t>TTAT.3G-37.48</w:t>
      </w:r>
      <w:r w:rsidR="00265C0E" w:rsidRPr="006A3E10">
        <w:rPr>
          <w:color w:val="000000"/>
          <w:spacing w:val="-2"/>
          <w:sz w:val="18"/>
          <w:szCs w:val="24"/>
          <w:lang w:val="fr-FR" w:eastAsia="en-GB"/>
        </w:rPr>
        <w:t>2</w:t>
      </w:r>
      <w:r w:rsidRPr="006A3E10">
        <w:rPr>
          <w:color w:val="000000"/>
          <w:spacing w:val="-2"/>
          <w:sz w:val="18"/>
          <w:szCs w:val="24"/>
          <w:lang w:val="fr-FR" w:eastAsia="en-GB"/>
        </w:rPr>
        <w:t>V</w:t>
      </w:r>
      <w:r w:rsidR="00C52DC2" w:rsidRPr="006A3E10">
        <w:rPr>
          <w:color w:val="000000"/>
          <w:spacing w:val="-2"/>
          <w:sz w:val="18"/>
          <w:szCs w:val="24"/>
          <w:lang w:val="fr-FR" w:eastAsia="en-GB"/>
        </w:rPr>
        <w:t>1</w:t>
      </w:r>
      <w:r w:rsidRPr="006A3E10">
        <w:rPr>
          <w:color w:val="000000"/>
          <w:spacing w:val="-2"/>
          <w:sz w:val="18"/>
          <w:szCs w:val="24"/>
          <w:lang w:val="fr-FR" w:eastAsia="en-GB"/>
        </w:rPr>
        <w:t>7.4.0</w:t>
      </w:r>
      <w:r w:rsidRPr="006A3E10">
        <w:rPr>
          <w:spacing w:val="-2"/>
          <w:sz w:val="18"/>
          <w:szCs w:val="24"/>
          <w:lang w:val="fr-FR" w:eastAsia="en-GB"/>
        </w:rPr>
        <w:tab/>
      </w:r>
      <w:r w:rsidR="00C52DC2" w:rsidRPr="006A3E10">
        <w:rPr>
          <w:color w:val="000000"/>
          <w:spacing w:val="-2"/>
          <w:sz w:val="18"/>
          <w:szCs w:val="24"/>
          <w:lang w:val="fr-FR" w:eastAsia="en-GB"/>
        </w:rPr>
        <w:t>1</w:t>
      </w:r>
      <w:r w:rsidRPr="006A3E10">
        <w:rPr>
          <w:color w:val="000000"/>
          <w:spacing w:val="-2"/>
          <w:sz w:val="18"/>
          <w:szCs w:val="24"/>
          <w:lang w:val="fr-FR" w:eastAsia="en-GB"/>
        </w:rPr>
        <w:t>7.4.0</w:t>
      </w:r>
      <w:r w:rsidRPr="006A3E10">
        <w:rPr>
          <w:spacing w:val="-2"/>
          <w:sz w:val="18"/>
          <w:szCs w:val="24"/>
          <w:lang w:val="fr-FR" w:eastAsia="en-GB"/>
        </w:rPr>
        <w:tab/>
      </w:r>
      <w:r w:rsidRPr="006A3E10">
        <w:rPr>
          <w:color w:val="000000"/>
          <w:spacing w:val="-2"/>
          <w:sz w:val="18"/>
          <w:szCs w:val="24"/>
          <w:rtl/>
          <w:lang w:val="fr-FR" w:eastAsia="en-GB"/>
        </w:rPr>
        <w:t>نُشرت</w:t>
      </w:r>
      <w:r w:rsidRPr="006A3E10">
        <w:rPr>
          <w:spacing w:val="-2"/>
          <w:sz w:val="18"/>
          <w:szCs w:val="24"/>
          <w:lang w:val="fr-FR" w:eastAsia="en-GB"/>
        </w:rPr>
        <w:tab/>
      </w:r>
      <w:r w:rsidR="00265C0E" w:rsidRPr="006A3E10">
        <w:rPr>
          <w:color w:val="000000"/>
          <w:spacing w:val="-2"/>
          <w:sz w:val="18"/>
          <w:szCs w:val="24"/>
          <w:lang w:val="fr-FR" w:eastAsia="en-GB"/>
        </w:rPr>
        <w:t>2</w:t>
      </w:r>
      <w:r w:rsidRPr="006A3E10">
        <w:rPr>
          <w:color w:val="000000"/>
          <w:spacing w:val="-2"/>
          <w:sz w:val="18"/>
          <w:szCs w:val="24"/>
          <w:lang w:val="fr-FR" w:eastAsia="en-GB"/>
        </w:rPr>
        <w:t>0</w:t>
      </w:r>
      <w:r w:rsidR="00265C0E" w:rsidRPr="006A3E10">
        <w:rPr>
          <w:color w:val="000000"/>
          <w:spacing w:val="-2"/>
          <w:sz w:val="18"/>
          <w:szCs w:val="24"/>
          <w:lang w:val="fr-FR" w:eastAsia="en-GB"/>
        </w:rPr>
        <w:t>2</w:t>
      </w:r>
      <w:r w:rsidRPr="006A3E10">
        <w:rPr>
          <w:color w:val="000000"/>
          <w:spacing w:val="-2"/>
          <w:sz w:val="18"/>
          <w:szCs w:val="24"/>
          <w:lang w:val="fr-FR" w:eastAsia="en-GB"/>
        </w:rPr>
        <w:t>4</w:t>
      </w:r>
      <w:r w:rsidR="00892F11" w:rsidRPr="006A3E10">
        <w:rPr>
          <w:color w:val="000000"/>
          <w:spacing w:val="-2"/>
          <w:sz w:val="18"/>
          <w:szCs w:val="24"/>
          <w:lang w:val="fr-FR" w:eastAsia="en-GB"/>
        </w:rPr>
        <w:t>.08.</w:t>
      </w:r>
      <w:r w:rsidR="00C52DC2" w:rsidRPr="006A3E10">
        <w:rPr>
          <w:color w:val="000000"/>
          <w:spacing w:val="-2"/>
          <w:sz w:val="18"/>
          <w:szCs w:val="24"/>
          <w:lang w:val="fr-FR" w:eastAsia="en-GB"/>
        </w:rPr>
        <w:t>1</w:t>
      </w:r>
      <w:r w:rsidR="00265C0E" w:rsidRPr="006A3E10">
        <w:rPr>
          <w:color w:val="000000"/>
          <w:spacing w:val="-2"/>
          <w:sz w:val="18"/>
          <w:szCs w:val="24"/>
          <w:lang w:val="fr-FR" w:eastAsia="en-GB"/>
        </w:rPr>
        <w:t>2</w:t>
      </w:r>
      <w:r w:rsidRPr="006A3E10">
        <w:rPr>
          <w:spacing w:val="-2"/>
          <w:sz w:val="18"/>
          <w:szCs w:val="24"/>
          <w:lang w:val="fr-FR" w:eastAsia="en-GB"/>
        </w:rPr>
        <w:tab/>
      </w:r>
      <w:hyperlink r:id="rId913" w:history="1">
        <w:r w:rsidRPr="006A3E10">
          <w:rPr>
            <w:color w:val="0563C1"/>
            <w:spacing w:val="-2"/>
            <w:sz w:val="18"/>
            <w:szCs w:val="24"/>
            <w:u w:val="single"/>
            <w:lang w:val="fr-FR" w:eastAsia="en-GB"/>
          </w:rPr>
          <w:t>https://www.tta.or.kr/e</w:t>
        </w:r>
        <w:r w:rsidR="006B4774" w:rsidRPr="006A3E10">
          <w:rPr>
            <w:color w:val="0563C1"/>
            <w:spacing w:val="-2"/>
            <w:sz w:val="18"/>
            <w:szCs w:val="24"/>
            <w:u w:val="single"/>
            <w:lang w:val="fr-FR" w:eastAsia="en-GB"/>
          </w:rPr>
          <w:t>NG</w:t>
        </w:r>
        <w:r w:rsidRPr="006A3E10">
          <w:rPr>
            <w:color w:val="0563C1"/>
            <w:spacing w:val="-2"/>
            <w:sz w:val="18"/>
            <w:szCs w:val="24"/>
            <w:u w:val="single"/>
            <w:lang w:val="fr-FR" w:eastAsia="en-GB"/>
          </w:rPr>
          <w:t>/ttaSearchE</w:t>
        </w:r>
        <w:r w:rsidR="006B4774" w:rsidRPr="006A3E10">
          <w:rPr>
            <w:color w:val="0563C1"/>
            <w:spacing w:val="-2"/>
            <w:sz w:val="18"/>
            <w:szCs w:val="24"/>
            <w:u w:val="single"/>
            <w:lang w:val="fr-FR" w:eastAsia="en-GB"/>
          </w:rPr>
          <w:t>NG</w:t>
        </w:r>
        <w:r w:rsidRPr="006A3E10">
          <w:rPr>
            <w:color w:val="0563C1"/>
            <w:spacing w:val="-2"/>
            <w:sz w:val="18"/>
            <w:szCs w:val="24"/>
            <w:u w:val="single"/>
            <w:lang w:val="fr-FR" w:eastAsia="en-GB"/>
          </w:rPr>
          <w:t>View.do?key=46</w:t>
        </w:r>
        <w:r w:rsidR="00C52DC2" w:rsidRPr="006A3E10">
          <w:rPr>
            <w:color w:val="0563C1"/>
            <w:spacing w:val="-2"/>
            <w:sz w:val="18"/>
            <w:szCs w:val="24"/>
            <w:u w:val="single"/>
            <w:lang w:val="fr-FR" w:eastAsia="en-GB"/>
          </w:rPr>
          <w:t>1</w:t>
        </w:r>
        <w:r w:rsidRPr="006A3E10">
          <w:rPr>
            <w:color w:val="0563C1"/>
            <w:spacing w:val="-2"/>
            <w:sz w:val="18"/>
            <w:szCs w:val="24"/>
            <w:u w:val="single"/>
            <w:lang w:val="fr-FR" w:eastAsia="en-GB"/>
          </w:rPr>
          <w:t>&amp;searchStandardNo=TTAT.3G-37.48</w:t>
        </w:r>
        <w:r w:rsidR="00265C0E" w:rsidRPr="006A3E10">
          <w:rPr>
            <w:color w:val="0563C1"/>
            <w:spacing w:val="-2"/>
            <w:sz w:val="18"/>
            <w:szCs w:val="24"/>
            <w:u w:val="single"/>
            <w:lang w:val="fr-FR" w:eastAsia="en-GB"/>
          </w:rPr>
          <w:t>2</w:t>
        </w:r>
        <w:r w:rsidRPr="006A3E10">
          <w:rPr>
            <w:color w:val="0563C1"/>
            <w:spacing w:val="-2"/>
            <w:sz w:val="18"/>
            <w:szCs w:val="24"/>
            <w:u w:val="single"/>
            <w:lang w:val="fr-FR" w:eastAsia="en-GB"/>
          </w:rPr>
          <w:t>V</w:t>
        </w:r>
        <w:r w:rsidR="00C52DC2" w:rsidRPr="006A3E10">
          <w:rPr>
            <w:color w:val="0563C1"/>
            <w:spacing w:val="-2"/>
            <w:sz w:val="18"/>
            <w:szCs w:val="24"/>
            <w:u w:val="single"/>
            <w:lang w:val="fr-FR" w:eastAsia="en-GB"/>
          </w:rPr>
          <w:t>1</w:t>
        </w:r>
        <w:r w:rsidRPr="006A3E10">
          <w:rPr>
            <w:color w:val="0563C1"/>
            <w:spacing w:val="-2"/>
            <w:sz w:val="18"/>
            <w:szCs w:val="24"/>
            <w:u w:val="single"/>
            <w:lang w:val="fr-FR" w:eastAsia="en-GB"/>
          </w:rPr>
          <w:t>7.4.0&amp;searchCate=TTAS</w:t>
        </w:r>
      </w:hyperlink>
    </w:p>
    <w:p w14:paraId="50AEEE51" w14:textId="6DDB39F4"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FB489D">
        <w:rPr>
          <w:b/>
          <w:bCs/>
          <w:color w:val="000000"/>
          <w:sz w:val="18"/>
          <w:szCs w:val="24"/>
          <w:rtl/>
          <w:lang w:eastAsia="en-GB"/>
        </w:rPr>
        <w:t xml:space="preserve">الإصدار </w:t>
      </w:r>
      <w:r w:rsidR="00C52DC2" w:rsidRPr="00C52DC2">
        <w:rPr>
          <w:b/>
          <w:bCs/>
          <w:color w:val="000000"/>
          <w:sz w:val="18"/>
          <w:szCs w:val="24"/>
          <w:lang w:eastAsia="en-GB"/>
        </w:rPr>
        <w:t>1</w:t>
      </w:r>
      <w:r w:rsidRPr="00FB489D">
        <w:rPr>
          <w:b/>
          <w:bCs/>
          <w:color w:val="000000"/>
          <w:sz w:val="18"/>
          <w:szCs w:val="24"/>
          <w:lang w:eastAsia="en-GB"/>
        </w:rPr>
        <w:t>8</w:t>
      </w:r>
    </w:p>
    <w:p w14:paraId="61F96CF8" w14:textId="1464FA6D"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ATIS</w:t>
      </w:r>
      <w:r w:rsidRPr="00FB489D">
        <w:rPr>
          <w:sz w:val="18"/>
          <w:szCs w:val="24"/>
          <w:lang w:eastAsia="en-GB"/>
        </w:rPr>
        <w:tab/>
      </w:r>
      <w:r w:rsidRPr="00FB489D">
        <w:rPr>
          <w:color w:val="000000"/>
          <w:sz w:val="18"/>
          <w:szCs w:val="24"/>
          <w:lang w:eastAsia="en-GB"/>
        </w:rPr>
        <w:t>ATIS.</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37.48</w:t>
      </w:r>
      <w:r w:rsidR="00265C0E" w:rsidRPr="00265C0E">
        <w:rPr>
          <w:color w:val="000000"/>
          <w:sz w:val="18"/>
          <w:szCs w:val="24"/>
          <w:lang w:eastAsia="en-GB"/>
        </w:rPr>
        <w:t>2</w:t>
      </w:r>
      <w:r w:rsidRPr="00FB489D">
        <w:rPr>
          <w:color w:val="000000"/>
          <w:sz w:val="18"/>
          <w:szCs w:val="24"/>
          <w:lang w:eastAsia="en-GB"/>
        </w:rPr>
        <w:t>.V</w:t>
      </w:r>
      <w:proofErr w:type="gramEnd"/>
      <w:r w:rsidR="00C52DC2" w:rsidRPr="00C52DC2">
        <w:rPr>
          <w:color w:val="000000"/>
          <w:sz w:val="18"/>
          <w:szCs w:val="24"/>
          <w:lang w:eastAsia="en-GB"/>
        </w:rPr>
        <w:t>1</w:t>
      </w:r>
      <w:r w:rsidRPr="00FB489D">
        <w:rPr>
          <w:color w:val="000000"/>
          <w:sz w:val="18"/>
          <w:szCs w:val="24"/>
          <w:lang w:eastAsia="en-GB"/>
        </w:rPr>
        <w:t>8.</w:t>
      </w:r>
      <w:r w:rsidR="00C52DC2" w:rsidRPr="00C52DC2">
        <w:rPr>
          <w:color w:val="000000"/>
          <w:sz w:val="18"/>
          <w:szCs w:val="24"/>
          <w:lang w:eastAsia="en-GB"/>
        </w:rPr>
        <w:t>1</w:t>
      </w:r>
      <w:r w:rsidRPr="00FB489D">
        <w:rPr>
          <w:color w:val="000000"/>
          <w:sz w:val="18"/>
          <w:szCs w:val="24"/>
          <w:lang w:eastAsia="en-GB"/>
        </w:rPr>
        <w:t>.0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8.</w:t>
      </w:r>
      <w:r w:rsidR="00C52DC2" w:rsidRPr="00C52DC2">
        <w:rPr>
          <w:color w:val="000000"/>
          <w:sz w:val="18"/>
          <w:szCs w:val="24"/>
          <w:lang w:eastAsia="en-GB"/>
        </w:rPr>
        <w:t>1</w:t>
      </w:r>
      <w:r w:rsidRPr="00FB489D">
        <w:rPr>
          <w:color w:val="000000"/>
          <w:sz w:val="18"/>
          <w:szCs w:val="24"/>
          <w:lang w:eastAsia="en-GB"/>
        </w:rPr>
        <w:t>.0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4</w:t>
      </w:r>
      <w:r w:rsidR="00892F11" w:rsidRPr="00FB489D">
        <w:rPr>
          <w:color w:val="000000"/>
          <w:sz w:val="18"/>
          <w:szCs w:val="24"/>
          <w:lang w:eastAsia="en-GB"/>
        </w:rPr>
        <w:t>.08.</w:t>
      </w:r>
      <w:r w:rsidR="00265C0E" w:rsidRPr="00265C0E">
        <w:rPr>
          <w:color w:val="000000"/>
          <w:sz w:val="18"/>
          <w:szCs w:val="24"/>
          <w:lang w:eastAsia="en-GB"/>
        </w:rPr>
        <w:t>2</w:t>
      </w:r>
      <w:r w:rsidR="00892F11" w:rsidRPr="00FB489D">
        <w:rPr>
          <w:color w:val="000000"/>
          <w:sz w:val="18"/>
          <w:szCs w:val="24"/>
          <w:lang w:eastAsia="en-GB"/>
        </w:rPr>
        <w:t>7</w:t>
      </w:r>
      <w:r w:rsidRPr="00FB489D">
        <w:rPr>
          <w:sz w:val="18"/>
          <w:szCs w:val="24"/>
          <w:lang w:eastAsia="en-GB"/>
        </w:rPr>
        <w:tab/>
      </w:r>
      <w:hyperlink r:id="rId914" w:anchor="Rel-18" w:history="1">
        <w:r w:rsidRPr="00FB489D">
          <w:rPr>
            <w:color w:val="0563C1"/>
            <w:sz w:val="18"/>
            <w:szCs w:val="24"/>
            <w:u w:val="single"/>
            <w:lang w:eastAsia="en-GB"/>
          </w:rPr>
          <w:t>https://www.atis.org/</w:t>
        </w:r>
        <w:r w:rsidR="00BC5584" w:rsidRPr="00BC5584">
          <w:rPr>
            <w:color w:val="0563C1"/>
            <w:sz w:val="18"/>
            <w:szCs w:val="24"/>
            <w:u w:val="single"/>
            <w:lang w:eastAsia="en-GB"/>
          </w:rPr>
          <w:t>3GPP</w:t>
        </w:r>
        <w:r w:rsidRPr="00FB489D">
          <w:rPr>
            <w:color w:val="0563C1"/>
            <w:sz w:val="18"/>
            <w:szCs w:val="24"/>
            <w:u w:val="single"/>
            <w:lang w:eastAsia="en-GB"/>
          </w:rPr>
          <w:t>-transpositions - Rel-</w:t>
        </w:r>
        <w:r w:rsidR="00C52DC2" w:rsidRPr="00C52DC2">
          <w:rPr>
            <w:color w:val="0563C1"/>
            <w:sz w:val="18"/>
            <w:szCs w:val="24"/>
            <w:u w:val="single"/>
            <w:lang w:eastAsia="en-GB"/>
          </w:rPr>
          <w:t>1</w:t>
        </w:r>
        <w:r w:rsidRPr="00FB489D">
          <w:rPr>
            <w:color w:val="0563C1"/>
            <w:sz w:val="18"/>
            <w:szCs w:val="24"/>
            <w:u w:val="single"/>
            <w:lang w:eastAsia="en-GB"/>
          </w:rPr>
          <w:t>8</w:t>
        </w:r>
      </w:hyperlink>
    </w:p>
    <w:p w14:paraId="38D6543D" w14:textId="0763C593" w:rsidR="00DB146F" w:rsidRPr="00FB489D"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CCSA</w:t>
      </w:r>
      <w:r w:rsidRPr="00FB489D">
        <w:rPr>
          <w:sz w:val="18"/>
          <w:szCs w:val="24"/>
          <w:lang w:eastAsia="en-GB"/>
        </w:rPr>
        <w:tab/>
      </w:r>
      <w:r w:rsidRPr="00FB489D">
        <w:rPr>
          <w:color w:val="000000"/>
          <w:sz w:val="18"/>
          <w:szCs w:val="24"/>
          <w:lang w:eastAsia="en-GB"/>
        </w:rPr>
        <w:t>CCSA.</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37.48</w:t>
      </w:r>
      <w:r w:rsidR="00265C0E" w:rsidRPr="00265C0E">
        <w:rPr>
          <w:color w:val="000000"/>
          <w:sz w:val="18"/>
          <w:szCs w:val="24"/>
          <w:lang w:eastAsia="en-GB"/>
        </w:rPr>
        <w:t>2</w:t>
      </w:r>
      <w:r w:rsidRPr="00FB489D">
        <w:rPr>
          <w:color w:val="000000"/>
          <w:sz w:val="18"/>
          <w:szCs w:val="24"/>
          <w:lang w:eastAsia="en-GB"/>
        </w:rPr>
        <w:t>.V</w:t>
      </w:r>
      <w:proofErr w:type="gramEnd"/>
      <w:r w:rsidR="00C52DC2" w:rsidRPr="00C52DC2">
        <w:rPr>
          <w:color w:val="000000"/>
          <w:sz w:val="18"/>
          <w:szCs w:val="24"/>
          <w:lang w:eastAsia="en-GB"/>
        </w:rPr>
        <w:t>1</w:t>
      </w:r>
      <w:r w:rsidRPr="00FB489D">
        <w:rPr>
          <w:color w:val="000000"/>
          <w:sz w:val="18"/>
          <w:szCs w:val="24"/>
          <w:lang w:eastAsia="en-GB"/>
        </w:rPr>
        <w:t>8.</w:t>
      </w:r>
      <w:r w:rsidR="00C52DC2" w:rsidRPr="00C52DC2">
        <w:rPr>
          <w:color w:val="000000"/>
          <w:sz w:val="18"/>
          <w:szCs w:val="24"/>
          <w:lang w:eastAsia="en-GB"/>
        </w:rPr>
        <w:t>1</w:t>
      </w:r>
      <w:r w:rsidRPr="00FB489D">
        <w:rPr>
          <w:color w:val="000000"/>
          <w:sz w:val="18"/>
          <w:szCs w:val="24"/>
          <w:lang w:eastAsia="en-GB"/>
        </w:rPr>
        <w:t>.0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8.</w:t>
      </w:r>
      <w:r w:rsidR="00C52DC2" w:rsidRPr="00C52DC2">
        <w:rPr>
          <w:color w:val="000000"/>
          <w:sz w:val="18"/>
          <w:szCs w:val="24"/>
          <w:lang w:eastAsia="en-GB"/>
        </w:rPr>
        <w:t>1</w:t>
      </w:r>
      <w:r w:rsidRPr="00FB489D">
        <w:rPr>
          <w:color w:val="000000"/>
          <w:sz w:val="18"/>
          <w:szCs w:val="24"/>
          <w:lang w:eastAsia="en-GB"/>
        </w:rPr>
        <w:t>.0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4</w:t>
      </w:r>
      <w:r w:rsidR="00892F11" w:rsidRPr="00FB489D">
        <w:rPr>
          <w:color w:val="000000"/>
          <w:sz w:val="18"/>
          <w:szCs w:val="24"/>
          <w:lang w:eastAsia="en-GB"/>
        </w:rPr>
        <w:t>.08.</w:t>
      </w:r>
      <w:r w:rsidR="00265C0E" w:rsidRPr="00265C0E">
        <w:rPr>
          <w:color w:val="000000"/>
          <w:sz w:val="18"/>
          <w:szCs w:val="24"/>
          <w:lang w:eastAsia="en-GB"/>
        </w:rPr>
        <w:t>2</w:t>
      </w:r>
      <w:r w:rsidR="00892F11" w:rsidRPr="00FB489D">
        <w:rPr>
          <w:color w:val="000000"/>
          <w:sz w:val="18"/>
          <w:szCs w:val="24"/>
          <w:lang w:eastAsia="en-GB"/>
        </w:rPr>
        <w:t>7</w:t>
      </w:r>
      <w:r w:rsidRPr="00FB489D">
        <w:rPr>
          <w:sz w:val="18"/>
          <w:szCs w:val="24"/>
          <w:lang w:eastAsia="en-GB"/>
        </w:rPr>
        <w:tab/>
      </w:r>
      <w:hyperlink r:id="rId915" w:history="1">
        <w:r w:rsidRPr="00FB489D">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FB489D">
          <w:rPr>
            <w:color w:val="0563C1"/>
            <w:sz w:val="18"/>
            <w:szCs w:val="24"/>
            <w:u w:val="single"/>
            <w:lang w:eastAsia="en-GB"/>
          </w:rPr>
          <w:t>7&amp;oldFileUrl=NTN/SRIT/CCSA.</w:t>
        </w:r>
        <w:r w:rsidR="00BC5584" w:rsidRPr="00BC5584">
          <w:rPr>
            <w:color w:val="0563C1"/>
            <w:sz w:val="18"/>
            <w:szCs w:val="24"/>
            <w:u w:val="single"/>
            <w:lang w:eastAsia="en-GB"/>
          </w:rPr>
          <w:t>3GPP</w:t>
        </w:r>
        <w:r w:rsidRPr="00FB489D">
          <w:rPr>
            <w:color w:val="0563C1"/>
            <w:sz w:val="18"/>
            <w:szCs w:val="24"/>
            <w:u w:val="single"/>
            <w:lang w:eastAsia="en-GB"/>
          </w:rPr>
          <w:t>.37.48</w:t>
        </w:r>
        <w:r w:rsidR="00265C0E" w:rsidRPr="00265C0E">
          <w:rPr>
            <w:color w:val="0563C1"/>
            <w:sz w:val="18"/>
            <w:szCs w:val="24"/>
            <w:u w:val="single"/>
            <w:lang w:eastAsia="en-GB"/>
          </w:rPr>
          <w:t>2</w:t>
        </w:r>
        <w:r w:rsidRPr="00FB489D">
          <w:rPr>
            <w:color w:val="0563C1"/>
            <w:sz w:val="18"/>
            <w:szCs w:val="24"/>
            <w:u w:val="single"/>
            <w:lang w:eastAsia="en-GB"/>
          </w:rPr>
          <w:t>.V</w:t>
        </w:r>
        <w:r w:rsidR="00C52DC2" w:rsidRPr="00C52DC2">
          <w:rPr>
            <w:color w:val="0563C1"/>
            <w:sz w:val="18"/>
            <w:szCs w:val="24"/>
            <w:u w:val="single"/>
            <w:lang w:eastAsia="en-GB"/>
          </w:rPr>
          <w:t>1</w:t>
        </w:r>
        <w:r w:rsidRPr="00FB489D">
          <w:rPr>
            <w:color w:val="0563C1"/>
            <w:sz w:val="18"/>
            <w:szCs w:val="24"/>
            <w:u w:val="single"/>
            <w:lang w:eastAsia="en-GB"/>
          </w:rPr>
          <w:t>8.</w:t>
        </w:r>
        <w:r w:rsidR="00C52DC2" w:rsidRPr="00C52DC2">
          <w:rPr>
            <w:color w:val="0563C1"/>
            <w:sz w:val="18"/>
            <w:szCs w:val="24"/>
            <w:u w:val="single"/>
            <w:lang w:eastAsia="en-GB"/>
          </w:rPr>
          <w:t>1</w:t>
        </w:r>
        <w:r w:rsidRPr="00FB489D">
          <w:rPr>
            <w:color w:val="0563C1"/>
            <w:sz w:val="18"/>
            <w:szCs w:val="24"/>
            <w:u w:val="single"/>
            <w:lang w:eastAsia="en-GB"/>
          </w:rPr>
          <w:t>.0.d</w:t>
        </w:r>
      </w:hyperlink>
      <w:hyperlink r:id="rId916" w:history="1">
        <w:r w:rsidRPr="00FB489D">
          <w:rPr>
            <w:color w:val="0563C1"/>
            <w:sz w:val="18"/>
            <w:szCs w:val="24"/>
            <w:u w:val="single"/>
            <w:lang w:eastAsia="en-GB"/>
          </w:rPr>
          <w:t>ocx</w:t>
        </w:r>
      </w:hyperlink>
    </w:p>
    <w:p w14:paraId="116A8274" w14:textId="765AA1B7"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37 48</w:t>
      </w:r>
      <w:r w:rsidR="00265C0E" w:rsidRPr="00A20096">
        <w:rPr>
          <w:color w:val="000000"/>
          <w:sz w:val="18"/>
          <w:szCs w:val="24"/>
          <w:lang w:val="fr-FR" w:eastAsia="en-GB"/>
        </w:rPr>
        <w:t>2</w:t>
      </w:r>
      <w:r w:rsidRPr="00A20096">
        <w:rPr>
          <w:color w:val="000000"/>
          <w:sz w:val="18"/>
          <w:szCs w:val="24"/>
          <w:lang w:val="fr-FR" w:eastAsia="en-GB"/>
        </w:rPr>
        <w:t xml:space="preserve"> V</w:t>
      </w:r>
      <w:r w:rsidR="00C52DC2" w:rsidRPr="00A20096">
        <w:rPr>
          <w:color w:val="000000"/>
          <w:sz w:val="18"/>
          <w:szCs w:val="24"/>
          <w:lang w:val="fr-FR" w:eastAsia="en-GB"/>
        </w:rPr>
        <w:t>1</w:t>
      </w:r>
      <w:r w:rsidRPr="00A20096">
        <w:rPr>
          <w:color w:val="000000"/>
          <w:sz w:val="18"/>
          <w:szCs w:val="24"/>
          <w:lang w:val="fr-FR" w:eastAsia="en-GB"/>
        </w:rPr>
        <w:t>8.</w:t>
      </w:r>
      <w:r w:rsidR="00C52DC2" w:rsidRPr="00A20096">
        <w:rPr>
          <w:color w:val="000000"/>
          <w:sz w:val="18"/>
          <w:szCs w:val="24"/>
          <w:lang w:val="fr-FR" w:eastAsia="en-GB"/>
        </w:rPr>
        <w:t>1</w:t>
      </w:r>
      <w:r w:rsidRPr="00A20096">
        <w:rPr>
          <w:color w:val="000000"/>
          <w:sz w:val="18"/>
          <w:szCs w:val="24"/>
          <w:lang w:val="fr-FR" w:eastAsia="en-GB"/>
        </w:rPr>
        <w:t>.0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4-08)</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92F11" w:rsidRPr="00A20096">
        <w:rPr>
          <w:color w:val="000000"/>
          <w:sz w:val="18"/>
          <w:szCs w:val="24"/>
          <w:lang w:val="fr-FR" w:eastAsia="en-GB"/>
        </w:rPr>
        <w:t>.08.05</w:t>
      </w:r>
      <w:r w:rsidRPr="00A20096">
        <w:rPr>
          <w:sz w:val="18"/>
          <w:szCs w:val="24"/>
          <w:lang w:val="fr-FR" w:eastAsia="en-GB"/>
        </w:rPr>
        <w:tab/>
      </w:r>
      <w:hyperlink r:id="rId917"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37400_</w:t>
        </w:r>
        <w:r w:rsidR="00C52DC2" w:rsidRPr="00A20096">
          <w:rPr>
            <w:color w:val="0563C1"/>
            <w:sz w:val="18"/>
            <w:szCs w:val="24"/>
            <w:u w:val="single"/>
            <w:lang w:val="fr-FR" w:eastAsia="en-GB"/>
          </w:rPr>
          <w:t>1</w:t>
        </w:r>
        <w:r w:rsidRPr="00A20096">
          <w:rPr>
            <w:color w:val="0563C1"/>
            <w:sz w:val="18"/>
            <w:szCs w:val="24"/>
            <w:u w:val="single"/>
            <w:lang w:val="fr-FR" w:eastAsia="en-GB"/>
          </w:rPr>
          <w:t>37499/</w:t>
        </w:r>
        <w:r w:rsidR="00C52DC2" w:rsidRPr="00A20096">
          <w:rPr>
            <w:color w:val="0563C1"/>
            <w:sz w:val="18"/>
            <w:szCs w:val="24"/>
            <w:u w:val="single"/>
            <w:lang w:val="fr-FR" w:eastAsia="en-GB"/>
          </w:rPr>
          <w:t>1</w:t>
        </w:r>
        <w:r w:rsidRPr="00A20096">
          <w:rPr>
            <w:color w:val="0563C1"/>
            <w:sz w:val="18"/>
            <w:szCs w:val="24"/>
            <w:u w:val="single"/>
            <w:lang w:val="fr-FR" w:eastAsia="en-GB"/>
          </w:rPr>
          <w:t>3748</w:t>
        </w:r>
        <w:r w:rsidR="00265C0E" w:rsidRPr="00A20096">
          <w:rPr>
            <w:color w:val="0563C1"/>
            <w:sz w:val="18"/>
            <w:szCs w:val="24"/>
            <w:u w:val="single"/>
            <w:lang w:val="fr-FR" w:eastAsia="en-GB"/>
          </w:rPr>
          <w:t>2</w:t>
        </w:r>
        <w:r w:rsidRPr="00A20096">
          <w:rPr>
            <w:color w:val="0563C1"/>
            <w:sz w:val="18"/>
            <w:szCs w:val="24"/>
            <w:u w:val="single"/>
            <w:lang w:val="fr-FR" w:eastAsia="en-GB"/>
          </w:rPr>
          <w:t>/</w:t>
        </w:r>
        <w:r w:rsidR="00C52DC2" w:rsidRPr="00A20096">
          <w:rPr>
            <w:color w:val="0563C1"/>
            <w:sz w:val="18"/>
            <w:szCs w:val="24"/>
            <w:u w:val="single"/>
            <w:lang w:val="fr-FR" w:eastAsia="en-GB"/>
          </w:rPr>
          <w:t>1</w:t>
        </w:r>
        <w:r w:rsidRPr="00A20096">
          <w:rPr>
            <w:color w:val="0563C1"/>
            <w:sz w:val="18"/>
            <w:szCs w:val="24"/>
            <w:u w:val="single"/>
            <w:lang w:val="fr-FR" w:eastAsia="en-GB"/>
          </w:rPr>
          <w:t>8.0</w:t>
        </w:r>
        <w:r w:rsidR="00C52DC2" w:rsidRPr="00A20096">
          <w:rPr>
            <w:color w:val="0563C1"/>
            <w:sz w:val="18"/>
            <w:szCs w:val="24"/>
            <w:u w:val="single"/>
            <w:lang w:val="fr-FR" w:eastAsia="en-GB"/>
          </w:rPr>
          <w:t>1</w:t>
        </w:r>
        <w:r w:rsidRPr="00A20096">
          <w:rPr>
            <w:color w:val="0563C1"/>
            <w:sz w:val="18"/>
            <w:szCs w:val="24"/>
            <w:u w:val="single"/>
            <w:lang w:val="fr-FR" w:eastAsia="en-GB"/>
          </w:rPr>
          <w:t>.00_60/ts_</w:t>
        </w:r>
        <w:r w:rsidR="00C52DC2" w:rsidRPr="00A20096">
          <w:rPr>
            <w:color w:val="0563C1"/>
            <w:sz w:val="18"/>
            <w:szCs w:val="24"/>
            <w:u w:val="single"/>
            <w:lang w:val="fr-FR" w:eastAsia="en-GB"/>
          </w:rPr>
          <w:t>1</w:t>
        </w:r>
        <w:r w:rsidRPr="00A20096">
          <w:rPr>
            <w:color w:val="0563C1"/>
            <w:sz w:val="18"/>
            <w:szCs w:val="24"/>
            <w:u w:val="single"/>
            <w:lang w:val="fr-FR" w:eastAsia="en-GB"/>
          </w:rPr>
          <w:t>3748</w:t>
        </w:r>
        <w:r w:rsidR="00265C0E" w:rsidRPr="00A20096">
          <w:rPr>
            <w:color w:val="0563C1"/>
            <w:sz w:val="18"/>
            <w:szCs w:val="24"/>
            <w:u w:val="single"/>
            <w:lang w:val="fr-FR" w:eastAsia="en-GB"/>
          </w:rPr>
          <w:t>2</w:t>
        </w:r>
        <w:r w:rsidRPr="00A20096">
          <w:rPr>
            <w:color w:val="0563C1"/>
            <w:sz w:val="18"/>
            <w:szCs w:val="24"/>
            <w:u w:val="single"/>
            <w:lang w:val="fr-FR" w:eastAsia="en-GB"/>
          </w:rPr>
          <w:t>v</w:t>
        </w:r>
        <w:r w:rsidR="00C52DC2" w:rsidRPr="00A20096">
          <w:rPr>
            <w:color w:val="0563C1"/>
            <w:sz w:val="18"/>
            <w:szCs w:val="24"/>
            <w:u w:val="single"/>
            <w:lang w:val="fr-FR" w:eastAsia="en-GB"/>
          </w:rPr>
          <w:t>1</w:t>
        </w:r>
        <w:r w:rsidRPr="00A20096">
          <w:rPr>
            <w:color w:val="0563C1"/>
            <w:sz w:val="18"/>
            <w:szCs w:val="24"/>
            <w:u w:val="single"/>
            <w:lang w:val="fr-FR" w:eastAsia="en-GB"/>
          </w:rPr>
          <w:t>80</w:t>
        </w:r>
        <w:r w:rsidR="00C52DC2" w:rsidRPr="00A20096">
          <w:rPr>
            <w:color w:val="0563C1"/>
            <w:sz w:val="18"/>
            <w:szCs w:val="24"/>
            <w:u w:val="single"/>
            <w:lang w:val="fr-FR" w:eastAsia="en-GB"/>
          </w:rPr>
          <w:t>1</w:t>
        </w:r>
        <w:r w:rsidRPr="00A20096">
          <w:rPr>
            <w:color w:val="0563C1"/>
            <w:sz w:val="18"/>
            <w:szCs w:val="24"/>
            <w:u w:val="single"/>
            <w:lang w:val="fr-FR" w:eastAsia="en-GB"/>
          </w:rPr>
          <w:t>00p.pdf</w:t>
        </w:r>
      </w:hyperlink>
    </w:p>
    <w:p w14:paraId="3E1B4AE5" w14:textId="4B69700E"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7.48</w:t>
      </w:r>
      <w:r w:rsidR="00265C0E" w:rsidRPr="00A20096">
        <w:rPr>
          <w:color w:val="000000"/>
          <w:sz w:val="18"/>
          <w:szCs w:val="24"/>
          <w:lang w:val="fr-FR" w:eastAsia="en-GB"/>
        </w:rPr>
        <w:t>2</w:t>
      </w:r>
      <w:r w:rsidRPr="00A20096">
        <w:rPr>
          <w:color w:val="000000"/>
          <w:sz w:val="18"/>
          <w:szCs w:val="24"/>
          <w:lang w:val="fr-FR" w:eastAsia="en-GB"/>
        </w:rPr>
        <w:t xml:space="preserve"> -</w:t>
      </w:r>
      <w:r w:rsidR="00C52DC2" w:rsidRPr="00A20096">
        <w:rPr>
          <w:color w:val="000000"/>
          <w:sz w:val="18"/>
          <w:szCs w:val="24"/>
          <w:lang w:val="fr-FR" w:eastAsia="en-GB"/>
        </w:rPr>
        <w:t>1</w:t>
      </w:r>
      <w:r w:rsidRPr="00A20096">
        <w:rPr>
          <w:color w:val="000000"/>
          <w:sz w:val="18"/>
          <w:szCs w:val="24"/>
          <w:lang w:val="fr-FR" w:eastAsia="en-GB"/>
        </w:rPr>
        <w:t>8.</w:t>
      </w:r>
      <w:r w:rsidR="00C52DC2" w:rsidRPr="00A20096">
        <w:rPr>
          <w:color w:val="000000"/>
          <w:sz w:val="18"/>
          <w:szCs w:val="24"/>
          <w:lang w:val="fr-FR" w:eastAsia="en-GB"/>
        </w:rPr>
        <w:t>1</w:t>
      </w:r>
      <w:r w:rsidRPr="00A20096">
        <w:rPr>
          <w:color w:val="000000"/>
          <w:sz w:val="18"/>
          <w:szCs w:val="24"/>
          <w:lang w:val="fr-FR" w:eastAsia="en-GB"/>
        </w:rPr>
        <w:t>.0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92F11" w:rsidRPr="00A20096">
        <w:rPr>
          <w:color w:val="000000"/>
          <w:sz w:val="18"/>
          <w:szCs w:val="24"/>
          <w:lang w:val="fr-FR" w:eastAsia="en-GB"/>
        </w:rPr>
        <w:t>.</w:t>
      </w:r>
      <w:r w:rsidR="00C52DC2" w:rsidRPr="00A20096">
        <w:rPr>
          <w:color w:val="000000"/>
          <w:sz w:val="18"/>
          <w:szCs w:val="24"/>
          <w:lang w:val="fr-FR" w:eastAsia="en-GB"/>
        </w:rPr>
        <w:t>11</w:t>
      </w:r>
      <w:r w:rsidR="00892F11" w:rsidRPr="00A20096">
        <w:rPr>
          <w:color w:val="000000"/>
          <w:sz w:val="18"/>
          <w:szCs w:val="24"/>
          <w:lang w:val="fr-FR" w:eastAsia="en-GB"/>
        </w:rPr>
        <w:t>.</w:t>
      </w:r>
      <w:r w:rsidR="00C52DC2" w:rsidRPr="00A20096">
        <w:rPr>
          <w:color w:val="000000"/>
          <w:sz w:val="18"/>
          <w:szCs w:val="24"/>
          <w:lang w:val="fr-FR" w:eastAsia="en-GB"/>
        </w:rPr>
        <w:t>1</w:t>
      </w:r>
      <w:r w:rsidR="00892F11" w:rsidRPr="00A20096">
        <w:rPr>
          <w:color w:val="000000"/>
          <w:sz w:val="18"/>
          <w:szCs w:val="24"/>
          <w:lang w:val="fr-FR" w:eastAsia="en-GB"/>
        </w:rPr>
        <w:t>9</w:t>
      </w:r>
      <w:r w:rsidRPr="00A20096">
        <w:rPr>
          <w:sz w:val="18"/>
          <w:szCs w:val="24"/>
          <w:lang w:val="fr-FR" w:eastAsia="en-GB"/>
        </w:rPr>
        <w:tab/>
      </w:r>
      <w:hyperlink r:id="rId918" w:history="1">
        <w:r w:rsidRPr="00A20096">
          <w:rPr>
            <w:color w:val="0563C1"/>
            <w:sz w:val="18"/>
            <w:szCs w:val="24"/>
            <w:u w:val="single"/>
            <w:lang w:val="fr-FR" w:eastAsia="en-GB"/>
          </w:rPr>
          <w:t>https://members.tsdsi.in/s/zSE</w:t>
        </w:r>
        <w:r w:rsidR="00265C0E" w:rsidRPr="00A20096">
          <w:rPr>
            <w:color w:val="0563C1"/>
            <w:sz w:val="18"/>
            <w:szCs w:val="24"/>
            <w:u w:val="single"/>
            <w:lang w:val="fr-FR" w:eastAsia="en-GB"/>
          </w:rPr>
          <w:t>2</w:t>
        </w:r>
        <w:r w:rsidRPr="00A20096">
          <w:rPr>
            <w:color w:val="0563C1"/>
            <w:sz w:val="18"/>
            <w:szCs w:val="24"/>
            <w:u w:val="single"/>
            <w:lang w:val="fr-FR" w:eastAsia="en-GB"/>
          </w:rPr>
          <w:t>siWb</w:t>
        </w:r>
        <w:r w:rsidR="00265C0E" w:rsidRPr="00A20096">
          <w:rPr>
            <w:color w:val="0563C1"/>
            <w:sz w:val="18"/>
            <w:szCs w:val="24"/>
            <w:u w:val="single"/>
            <w:lang w:val="fr-FR" w:eastAsia="en-GB"/>
          </w:rPr>
          <w:t>22</w:t>
        </w:r>
        <w:r w:rsidRPr="00A20096">
          <w:rPr>
            <w:color w:val="0563C1"/>
            <w:sz w:val="18"/>
            <w:szCs w:val="24"/>
            <w:u w:val="single"/>
            <w:lang w:val="fr-FR" w:eastAsia="en-GB"/>
          </w:rPr>
          <w:t>oLoL9</w:t>
        </w:r>
      </w:hyperlink>
    </w:p>
    <w:p w14:paraId="38151A38" w14:textId="19199E5B" w:rsidR="00DB146F" w:rsidRPr="006A3E10"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6A3E10">
        <w:rPr>
          <w:color w:val="000000"/>
          <w:spacing w:val="-2"/>
          <w:sz w:val="18"/>
          <w:szCs w:val="24"/>
          <w:lang w:val="fr-FR" w:eastAsia="en-GB"/>
        </w:rPr>
        <w:t>TTA</w:t>
      </w:r>
      <w:r w:rsidRPr="006A3E10">
        <w:rPr>
          <w:spacing w:val="-2"/>
          <w:sz w:val="18"/>
          <w:szCs w:val="24"/>
          <w:lang w:val="fr-FR" w:eastAsia="en-GB"/>
        </w:rPr>
        <w:tab/>
      </w:r>
      <w:r w:rsidRPr="006A3E10">
        <w:rPr>
          <w:color w:val="000000"/>
          <w:spacing w:val="-2"/>
          <w:sz w:val="18"/>
          <w:szCs w:val="24"/>
          <w:lang w:val="fr-FR" w:eastAsia="en-GB"/>
        </w:rPr>
        <w:t>TTAT.3G-37.48</w:t>
      </w:r>
      <w:r w:rsidR="00265C0E" w:rsidRPr="006A3E10">
        <w:rPr>
          <w:color w:val="000000"/>
          <w:spacing w:val="-2"/>
          <w:sz w:val="18"/>
          <w:szCs w:val="24"/>
          <w:lang w:val="fr-FR" w:eastAsia="en-GB"/>
        </w:rPr>
        <w:t>2</w:t>
      </w:r>
      <w:r w:rsidRPr="006A3E10">
        <w:rPr>
          <w:color w:val="000000"/>
          <w:spacing w:val="-2"/>
          <w:sz w:val="18"/>
          <w:szCs w:val="24"/>
          <w:lang w:val="fr-FR" w:eastAsia="en-GB"/>
        </w:rPr>
        <w:t>V</w:t>
      </w:r>
      <w:r w:rsidR="00C52DC2" w:rsidRPr="006A3E10">
        <w:rPr>
          <w:color w:val="000000"/>
          <w:spacing w:val="-2"/>
          <w:sz w:val="18"/>
          <w:szCs w:val="24"/>
          <w:lang w:val="fr-FR" w:eastAsia="en-GB"/>
        </w:rPr>
        <w:t>1</w:t>
      </w:r>
      <w:r w:rsidRPr="006A3E10">
        <w:rPr>
          <w:color w:val="000000"/>
          <w:spacing w:val="-2"/>
          <w:sz w:val="18"/>
          <w:szCs w:val="24"/>
          <w:lang w:val="fr-FR" w:eastAsia="en-GB"/>
        </w:rPr>
        <w:t>8.</w:t>
      </w:r>
      <w:r w:rsidR="00C52DC2" w:rsidRPr="006A3E10">
        <w:rPr>
          <w:color w:val="000000"/>
          <w:spacing w:val="-2"/>
          <w:sz w:val="18"/>
          <w:szCs w:val="24"/>
          <w:lang w:val="fr-FR" w:eastAsia="en-GB"/>
        </w:rPr>
        <w:t>1</w:t>
      </w:r>
      <w:r w:rsidRPr="006A3E10">
        <w:rPr>
          <w:color w:val="000000"/>
          <w:spacing w:val="-2"/>
          <w:sz w:val="18"/>
          <w:szCs w:val="24"/>
          <w:lang w:val="fr-FR" w:eastAsia="en-GB"/>
        </w:rPr>
        <w:t>.0</w:t>
      </w:r>
      <w:r w:rsidRPr="006A3E10">
        <w:rPr>
          <w:spacing w:val="-2"/>
          <w:sz w:val="18"/>
          <w:szCs w:val="24"/>
          <w:lang w:val="fr-FR" w:eastAsia="en-GB"/>
        </w:rPr>
        <w:tab/>
      </w:r>
      <w:r w:rsidR="00C52DC2" w:rsidRPr="006A3E10">
        <w:rPr>
          <w:color w:val="000000"/>
          <w:spacing w:val="-2"/>
          <w:sz w:val="18"/>
          <w:szCs w:val="24"/>
          <w:lang w:val="fr-FR" w:eastAsia="en-GB"/>
        </w:rPr>
        <w:t>1</w:t>
      </w:r>
      <w:r w:rsidRPr="006A3E10">
        <w:rPr>
          <w:color w:val="000000"/>
          <w:spacing w:val="-2"/>
          <w:sz w:val="18"/>
          <w:szCs w:val="24"/>
          <w:lang w:val="fr-FR" w:eastAsia="en-GB"/>
        </w:rPr>
        <w:t>8.</w:t>
      </w:r>
      <w:r w:rsidR="00C52DC2" w:rsidRPr="006A3E10">
        <w:rPr>
          <w:color w:val="000000"/>
          <w:spacing w:val="-2"/>
          <w:sz w:val="18"/>
          <w:szCs w:val="24"/>
          <w:lang w:val="fr-FR" w:eastAsia="en-GB"/>
        </w:rPr>
        <w:t>1</w:t>
      </w:r>
      <w:r w:rsidRPr="006A3E10">
        <w:rPr>
          <w:color w:val="000000"/>
          <w:spacing w:val="-2"/>
          <w:sz w:val="18"/>
          <w:szCs w:val="24"/>
          <w:lang w:val="fr-FR" w:eastAsia="en-GB"/>
        </w:rPr>
        <w:t>.0</w:t>
      </w:r>
      <w:r w:rsidRPr="006A3E10">
        <w:rPr>
          <w:spacing w:val="-2"/>
          <w:sz w:val="18"/>
          <w:szCs w:val="24"/>
          <w:lang w:val="fr-FR" w:eastAsia="en-GB"/>
        </w:rPr>
        <w:tab/>
      </w:r>
      <w:r w:rsidRPr="006A3E10">
        <w:rPr>
          <w:color w:val="000000"/>
          <w:spacing w:val="-2"/>
          <w:sz w:val="18"/>
          <w:szCs w:val="24"/>
          <w:rtl/>
          <w:lang w:val="fr-FR" w:eastAsia="en-GB"/>
        </w:rPr>
        <w:t>نُشرت</w:t>
      </w:r>
      <w:r w:rsidRPr="006A3E10">
        <w:rPr>
          <w:spacing w:val="-2"/>
          <w:sz w:val="18"/>
          <w:szCs w:val="24"/>
          <w:lang w:val="fr-FR" w:eastAsia="en-GB"/>
        </w:rPr>
        <w:tab/>
      </w:r>
      <w:r w:rsidR="00265C0E" w:rsidRPr="006A3E10">
        <w:rPr>
          <w:color w:val="000000"/>
          <w:spacing w:val="-2"/>
          <w:sz w:val="18"/>
          <w:szCs w:val="24"/>
          <w:lang w:val="fr-FR" w:eastAsia="en-GB"/>
        </w:rPr>
        <w:t>2</w:t>
      </w:r>
      <w:r w:rsidRPr="006A3E10">
        <w:rPr>
          <w:color w:val="000000"/>
          <w:spacing w:val="-2"/>
          <w:sz w:val="18"/>
          <w:szCs w:val="24"/>
          <w:lang w:val="fr-FR" w:eastAsia="en-GB"/>
        </w:rPr>
        <w:t>0</w:t>
      </w:r>
      <w:r w:rsidR="00265C0E" w:rsidRPr="006A3E10">
        <w:rPr>
          <w:color w:val="000000"/>
          <w:spacing w:val="-2"/>
          <w:sz w:val="18"/>
          <w:szCs w:val="24"/>
          <w:lang w:val="fr-FR" w:eastAsia="en-GB"/>
        </w:rPr>
        <w:t>2</w:t>
      </w:r>
      <w:r w:rsidRPr="006A3E10">
        <w:rPr>
          <w:color w:val="000000"/>
          <w:spacing w:val="-2"/>
          <w:sz w:val="18"/>
          <w:szCs w:val="24"/>
          <w:lang w:val="fr-FR" w:eastAsia="en-GB"/>
        </w:rPr>
        <w:t>4</w:t>
      </w:r>
      <w:r w:rsidR="00892F11" w:rsidRPr="006A3E10">
        <w:rPr>
          <w:color w:val="000000"/>
          <w:spacing w:val="-2"/>
          <w:sz w:val="18"/>
          <w:szCs w:val="24"/>
          <w:lang w:val="fr-FR" w:eastAsia="en-GB"/>
        </w:rPr>
        <w:t>.</w:t>
      </w:r>
      <w:r w:rsidR="00C52DC2" w:rsidRPr="006A3E10">
        <w:rPr>
          <w:color w:val="000000"/>
          <w:spacing w:val="-2"/>
          <w:sz w:val="18"/>
          <w:szCs w:val="24"/>
          <w:lang w:val="fr-FR" w:eastAsia="en-GB"/>
        </w:rPr>
        <w:t>11</w:t>
      </w:r>
      <w:r w:rsidR="00892F11" w:rsidRPr="006A3E10">
        <w:rPr>
          <w:color w:val="000000"/>
          <w:spacing w:val="-2"/>
          <w:sz w:val="18"/>
          <w:szCs w:val="24"/>
          <w:lang w:val="fr-FR" w:eastAsia="en-GB"/>
        </w:rPr>
        <w:t>.</w:t>
      </w:r>
      <w:r w:rsidR="00C52DC2" w:rsidRPr="006A3E10">
        <w:rPr>
          <w:color w:val="000000"/>
          <w:spacing w:val="-2"/>
          <w:sz w:val="18"/>
          <w:szCs w:val="24"/>
          <w:lang w:val="fr-FR" w:eastAsia="en-GB"/>
        </w:rPr>
        <w:t>11</w:t>
      </w:r>
      <w:r w:rsidRPr="006A3E10">
        <w:rPr>
          <w:spacing w:val="-2"/>
          <w:sz w:val="18"/>
          <w:szCs w:val="24"/>
          <w:lang w:val="fr-FR" w:eastAsia="en-GB"/>
        </w:rPr>
        <w:tab/>
      </w:r>
      <w:hyperlink r:id="rId919" w:history="1">
        <w:r w:rsidRPr="006A3E10">
          <w:rPr>
            <w:color w:val="0563C1"/>
            <w:spacing w:val="-2"/>
            <w:sz w:val="18"/>
            <w:szCs w:val="24"/>
            <w:u w:val="single"/>
            <w:lang w:val="fr-FR" w:eastAsia="en-GB"/>
          </w:rPr>
          <w:t>https://www.tta.or.kr/e</w:t>
        </w:r>
        <w:r w:rsidR="006B4774" w:rsidRPr="006A3E10">
          <w:rPr>
            <w:color w:val="0563C1"/>
            <w:spacing w:val="-2"/>
            <w:sz w:val="18"/>
            <w:szCs w:val="24"/>
            <w:u w:val="single"/>
            <w:lang w:val="fr-FR" w:eastAsia="en-GB"/>
          </w:rPr>
          <w:t>NG</w:t>
        </w:r>
        <w:r w:rsidRPr="006A3E10">
          <w:rPr>
            <w:color w:val="0563C1"/>
            <w:spacing w:val="-2"/>
            <w:sz w:val="18"/>
            <w:szCs w:val="24"/>
            <w:u w:val="single"/>
            <w:lang w:val="fr-FR" w:eastAsia="en-GB"/>
          </w:rPr>
          <w:t>/ttaSearchE</w:t>
        </w:r>
        <w:r w:rsidR="006B4774" w:rsidRPr="006A3E10">
          <w:rPr>
            <w:color w:val="0563C1"/>
            <w:spacing w:val="-2"/>
            <w:sz w:val="18"/>
            <w:szCs w:val="24"/>
            <w:u w:val="single"/>
            <w:lang w:val="fr-FR" w:eastAsia="en-GB"/>
          </w:rPr>
          <w:t>NG</w:t>
        </w:r>
        <w:r w:rsidRPr="006A3E10">
          <w:rPr>
            <w:color w:val="0563C1"/>
            <w:spacing w:val="-2"/>
            <w:sz w:val="18"/>
            <w:szCs w:val="24"/>
            <w:u w:val="single"/>
            <w:lang w:val="fr-FR" w:eastAsia="en-GB"/>
          </w:rPr>
          <w:t>View.do?key=46</w:t>
        </w:r>
        <w:r w:rsidR="00C52DC2" w:rsidRPr="006A3E10">
          <w:rPr>
            <w:color w:val="0563C1"/>
            <w:spacing w:val="-2"/>
            <w:sz w:val="18"/>
            <w:szCs w:val="24"/>
            <w:u w:val="single"/>
            <w:lang w:val="fr-FR" w:eastAsia="en-GB"/>
          </w:rPr>
          <w:t>1</w:t>
        </w:r>
        <w:r w:rsidRPr="006A3E10">
          <w:rPr>
            <w:color w:val="0563C1"/>
            <w:spacing w:val="-2"/>
            <w:sz w:val="18"/>
            <w:szCs w:val="24"/>
            <w:u w:val="single"/>
            <w:lang w:val="fr-FR" w:eastAsia="en-GB"/>
          </w:rPr>
          <w:t>&amp;searchStandardNo=TTAT.3G-37.48</w:t>
        </w:r>
        <w:r w:rsidR="00265C0E" w:rsidRPr="006A3E10">
          <w:rPr>
            <w:color w:val="0563C1"/>
            <w:spacing w:val="-2"/>
            <w:sz w:val="18"/>
            <w:szCs w:val="24"/>
            <w:u w:val="single"/>
            <w:lang w:val="fr-FR" w:eastAsia="en-GB"/>
          </w:rPr>
          <w:t>2</w:t>
        </w:r>
        <w:r w:rsidRPr="006A3E10">
          <w:rPr>
            <w:color w:val="0563C1"/>
            <w:spacing w:val="-2"/>
            <w:sz w:val="18"/>
            <w:szCs w:val="24"/>
            <w:u w:val="single"/>
            <w:lang w:val="fr-FR" w:eastAsia="en-GB"/>
          </w:rPr>
          <w:t>V</w:t>
        </w:r>
        <w:r w:rsidR="00C52DC2" w:rsidRPr="006A3E10">
          <w:rPr>
            <w:color w:val="0563C1"/>
            <w:spacing w:val="-2"/>
            <w:sz w:val="18"/>
            <w:szCs w:val="24"/>
            <w:u w:val="single"/>
            <w:lang w:val="fr-FR" w:eastAsia="en-GB"/>
          </w:rPr>
          <w:t>1</w:t>
        </w:r>
        <w:r w:rsidRPr="006A3E10">
          <w:rPr>
            <w:color w:val="0563C1"/>
            <w:spacing w:val="-2"/>
            <w:sz w:val="18"/>
            <w:szCs w:val="24"/>
            <w:u w:val="single"/>
            <w:lang w:val="fr-FR" w:eastAsia="en-GB"/>
          </w:rPr>
          <w:t>8.</w:t>
        </w:r>
        <w:r w:rsidR="00C52DC2" w:rsidRPr="006A3E10">
          <w:rPr>
            <w:color w:val="0563C1"/>
            <w:spacing w:val="-2"/>
            <w:sz w:val="18"/>
            <w:szCs w:val="24"/>
            <w:u w:val="single"/>
            <w:lang w:val="fr-FR" w:eastAsia="en-GB"/>
          </w:rPr>
          <w:t>1</w:t>
        </w:r>
        <w:r w:rsidRPr="006A3E10">
          <w:rPr>
            <w:color w:val="0563C1"/>
            <w:spacing w:val="-2"/>
            <w:sz w:val="18"/>
            <w:szCs w:val="24"/>
            <w:u w:val="single"/>
            <w:lang w:val="fr-FR" w:eastAsia="en-GB"/>
          </w:rPr>
          <w:t>.0&amp;searchCate=TTAS</w:t>
        </w:r>
      </w:hyperlink>
    </w:p>
    <w:p w14:paraId="65013C9B" w14:textId="7F8EF321" w:rsidR="00363978" w:rsidRPr="00363978" w:rsidRDefault="00C232C2" w:rsidP="00C232C2">
      <w:pPr>
        <w:pStyle w:val="Heading5"/>
        <w:rPr>
          <w:rtl/>
          <w:lang w:bidi="en-GB"/>
        </w:rPr>
      </w:pPr>
      <w:bookmarkStart w:id="451" w:name="_Toc232178293"/>
      <w:r>
        <w:t>35</w:t>
      </w:r>
      <w:r w:rsidRPr="00BC5584">
        <w:t>.4.</w:t>
      </w:r>
      <w:r w:rsidR="00C52DC2" w:rsidRPr="00C52DC2">
        <w:t>1</w:t>
      </w:r>
      <w:r w:rsidRPr="00BC5584">
        <w:t>.3.</w:t>
      </w:r>
      <w:r w:rsidR="00C52DC2" w:rsidRPr="00C52DC2">
        <w:t>1</w:t>
      </w:r>
      <w:r w:rsidR="00363978" w:rsidRPr="00363978">
        <w:rPr>
          <w:rtl/>
        </w:rPr>
        <w:tab/>
        <w:t xml:space="preserve">المواصفة التقنية </w:t>
      </w:r>
      <w:r w:rsidR="00363978" w:rsidRPr="00363978">
        <w:t>TS 37.483</w:t>
      </w:r>
      <w:bookmarkEnd w:id="451"/>
    </w:p>
    <w:p w14:paraId="7B7EF2F4" w14:textId="4EEE9A64" w:rsidR="00363978" w:rsidRPr="00363978" w:rsidRDefault="00363978" w:rsidP="00C232C2">
      <w:pPr>
        <w:pStyle w:val="Headingb"/>
        <w:rPr>
          <w:rtl/>
          <w:lang w:bidi="en-GB"/>
        </w:rPr>
      </w:pPr>
      <w:r w:rsidRPr="00363978">
        <w:rPr>
          <w:rtl/>
        </w:rPr>
        <w:t xml:space="preserve">بروتوكول تطبيق السطح البيني </w:t>
      </w:r>
      <w:r w:rsidR="006B4774" w:rsidRPr="006B4774">
        <w:t>E1</w:t>
      </w:r>
      <w:r w:rsidRPr="00363978">
        <w:rPr>
          <w:rtl/>
        </w:rPr>
        <w:t xml:space="preserve"> </w:t>
      </w:r>
      <w:r w:rsidR="006B4774" w:rsidRPr="006B4774">
        <w:t>(E1AP)</w:t>
      </w:r>
    </w:p>
    <w:p w14:paraId="503B6304" w14:textId="34FC43D9" w:rsidR="00363978" w:rsidRPr="006B4774" w:rsidRDefault="006B4774" w:rsidP="006B4774">
      <w:pPr>
        <w:rPr>
          <w:rtl/>
          <w:lang w:bidi="en-GB"/>
        </w:rPr>
      </w:pPr>
      <w:r w:rsidRPr="006B4774">
        <w:rPr>
          <w:rtl/>
        </w:rPr>
        <w:t xml:space="preserve">توصِّف هذه الوثيقة بروتوكول تشوير طبقة الشبكة الراديوية من الجيل الخامس </w:t>
      </w:r>
      <w:r w:rsidRPr="006B4774">
        <w:t>(5G)</w:t>
      </w:r>
      <w:r w:rsidRPr="006B4774">
        <w:rPr>
          <w:rtl/>
        </w:rPr>
        <w:t xml:space="preserve"> للسطح البيني </w:t>
      </w:r>
      <w:r w:rsidRPr="006B4774">
        <w:t>E1</w:t>
      </w:r>
      <w:r w:rsidRPr="006B4774">
        <w:rPr>
          <w:rtl/>
        </w:rPr>
        <w:t>.</w:t>
      </w:r>
      <w:r w:rsidR="006F7400" w:rsidRPr="006F7400">
        <w:rPr>
          <w:rtl/>
        </w:rPr>
        <w:t xml:space="preserve"> و</w:t>
      </w:r>
      <w:r w:rsidRPr="006B4774">
        <w:rPr>
          <w:rtl/>
        </w:rPr>
        <w:t xml:space="preserve">يقدم السطح البيني </w:t>
      </w:r>
      <w:r w:rsidRPr="006B4774">
        <w:t>E1</w:t>
      </w:r>
      <w:r w:rsidR="006F7400" w:rsidRPr="006F7400">
        <w:rPr>
          <w:rtl/>
        </w:rPr>
        <w:t xml:space="preserve"> و</w:t>
      </w:r>
      <w:r w:rsidRPr="006B4774">
        <w:rPr>
          <w:rtl/>
        </w:rPr>
        <w:t xml:space="preserve">سيلة للتوصيل ما بين مستوي التحكم </w:t>
      </w:r>
      <w:proofErr w:type="spellStart"/>
      <w:r w:rsidRPr="006B4774">
        <w:t>gNB</w:t>
      </w:r>
      <w:proofErr w:type="spellEnd"/>
      <w:r w:rsidRPr="006B4774">
        <w:t>-CU-CP</w:t>
      </w:r>
      <w:r w:rsidR="006F7400" w:rsidRPr="006F7400">
        <w:rPr>
          <w:rtl/>
        </w:rPr>
        <w:t xml:space="preserve"> و</w:t>
      </w:r>
      <w:r w:rsidRPr="006B4774">
        <w:rPr>
          <w:rtl/>
        </w:rPr>
        <w:t xml:space="preserve">مستوي المستعمل </w:t>
      </w:r>
      <w:proofErr w:type="spellStart"/>
      <w:r w:rsidRPr="006B4774">
        <w:t>gNB</w:t>
      </w:r>
      <w:proofErr w:type="spellEnd"/>
      <w:r>
        <w:noBreakHyphen/>
      </w:r>
      <w:r w:rsidRPr="006B4774">
        <w:t>CU-UP</w:t>
      </w:r>
      <w:r w:rsidRPr="006B4774">
        <w:rPr>
          <w:rtl/>
        </w:rPr>
        <w:t xml:space="preserve"> في عقدة </w:t>
      </w:r>
      <w:proofErr w:type="spellStart"/>
      <w:r w:rsidRPr="006B4774">
        <w:t>gNB</w:t>
      </w:r>
      <w:proofErr w:type="spellEnd"/>
      <w:r w:rsidRPr="006B4774">
        <w:rPr>
          <w:rtl/>
        </w:rPr>
        <w:t xml:space="preserve"> ضمن شبكة </w:t>
      </w:r>
      <w:r w:rsidRPr="006B4774">
        <w:t>NG-RAN</w:t>
      </w:r>
      <w:r w:rsidR="006C646A">
        <w:rPr>
          <w:rtl/>
        </w:rPr>
        <w:t>،</w:t>
      </w:r>
      <w:r w:rsidRPr="006B4774">
        <w:rPr>
          <w:rtl/>
        </w:rPr>
        <w:t xml:space="preserve"> أو للتوصيل ما بين مستوي التحكم </w:t>
      </w:r>
      <w:proofErr w:type="spellStart"/>
      <w:r w:rsidRPr="006B4774">
        <w:t>gNB</w:t>
      </w:r>
      <w:proofErr w:type="spellEnd"/>
      <w:r w:rsidRPr="006B4774">
        <w:t>-CU-CP</w:t>
      </w:r>
      <w:r w:rsidR="006F7400" w:rsidRPr="006F7400">
        <w:rPr>
          <w:rtl/>
        </w:rPr>
        <w:t xml:space="preserve"> و</w:t>
      </w:r>
      <w:r w:rsidRPr="006B4774">
        <w:rPr>
          <w:rtl/>
        </w:rPr>
        <w:t xml:space="preserve">مستوي المستعمل </w:t>
      </w:r>
      <w:proofErr w:type="spellStart"/>
      <w:r w:rsidRPr="006B4774">
        <w:t>gNB</w:t>
      </w:r>
      <w:proofErr w:type="spellEnd"/>
      <w:r w:rsidRPr="006B4774">
        <w:t>-CU-UP</w:t>
      </w:r>
      <w:r w:rsidRPr="006B4774">
        <w:rPr>
          <w:rtl/>
        </w:rPr>
        <w:t xml:space="preserve"> في عقدة </w:t>
      </w:r>
      <w:proofErr w:type="spellStart"/>
      <w:r w:rsidR="00F5490B" w:rsidRPr="00F5490B">
        <w:t>en-gNB</w:t>
      </w:r>
      <w:proofErr w:type="spellEnd"/>
      <w:r w:rsidRPr="006B4774">
        <w:rPr>
          <w:rtl/>
        </w:rPr>
        <w:t xml:space="preserve"> ضمن الشبكة </w:t>
      </w:r>
      <w:r w:rsidRPr="006B4774">
        <w:t>E-UTRAN</w:t>
      </w:r>
      <w:r w:rsidRPr="006B4774">
        <w:rPr>
          <w:rtl/>
        </w:rPr>
        <w:t xml:space="preserve">، ‏أو للتوصيل ما بين مستوي التحكم </w:t>
      </w:r>
      <w:r w:rsidRPr="006B4774">
        <w:rPr>
          <w:cs/>
        </w:rPr>
        <w:t>‎</w:t>
      </w:r>
      <w:proofErr w:type="spellStart"/>
      <w:r w:rsidRPr="006B4774">
        <w:t>eNB</w:t>
      </w:r>
      <w:proofErr w:type="spellEnd"/>
      <w:r w:rsidRPr="006B4774">
        <w:t>-CP</w:t>
      </w:r>
      <w:r w:rsidRPr="006B4774">
        <w:rPr>
          <w:rtl/>
        </w:rPr>
        <w:t xml:space="preserve"> ‏ومستوي المستعمل </w:t>
      </w:r>
      <w:r w:rsidRPr="006B4774">
        <w:rPr>
          <w:cs/>
        </w:rPr>
        <w:t>‎</w:t>
      </w:r>
      <w:proofErr w:type="spellStart"/>
      <w:r w:rsidRPr="006B4774">
        <w:t>eNB</w:t>
      </w:r>
      <w:proofErr w:type="spellEnd"/>
      <w:r w:rsidRPr="006B4774">
        <w:t>-UP</w:t>
      </w:r>
      <w:r w:rsidRPr="006B4774">
        <w:rPr>
          <w:rtl/>
        </w:rPr>
        <w:t xml:space="preserve"> ‏في عقدة </w:t>
      </w:r>
      <w:r w:rsidRPr="006B4774">
        <w:rPr>
          <w:cs/>
        </w:rPr>
        <w:t>‎</w:t>
      </w:r>
      <w:proofErr w:type="spellStart"/>
      <w:r w:rsidRPr="006B4774">
        <w:t>eNB</w:t>
      </w:r>
      <w:proofErr w:type="spellEnd"/>
      <w:r w:rsidRPr="006B4774">
        <w:rPr>
          <w:rtl/>
        </w:rPr>
        <w:t xml:space="preserve"> ‏ضمن الشبكة </w:t>
      </w:r>
      <w:r w:rsidRPr="006B4774">
        <w:rPr>
          <w:cs/>
        </w:rPr>
        <w:t>‎</w:t>
      </w:r>
      <w:r w:rsidRPr="006B4774">
        <w:t>E-UTRAN</w:t>
      </w:r>
      <w:r w:rsidRPr="006B4774">
        <w:rPr>
          <w:rtl/>
        </w:rPr>
        <w:t xml:space="preserve">، أو ‏للتوصيل ما بين مستوي التحكم </w:t>
      </w:r>
      <w:r w:rsidRPr="006B4774">
        <w:rPr>
          <w:cs/>
        </w:rPr>
        <w:t>‎</w:t>
      </w:r>
      <w:r w:rsidRPr="006B4774">
        <w:t>NG-</w:t>
      </w:r>
      <w:proofErr w:type="spellStart"/>
      <w:r w:rsidRPr="006B4774">
        <w:t>eNB</w:t>
      </w:r>
      <w:proofErr w:type="spellEnd"/>
      <w:r w:rsidRPr="006B4774">
        <w:t>-CU-CP</w:t>
      </w:r>
      <w:r w:rsidRPr="006B4774">
        <w:rPr>
          <w:rtl/>
        </w:rPr>
        <w:t xml:space="preserve"> ‏ومستوي المستعمل </w:t>
      </w:r>
      <w:r w:rsidRPr="006B4774">
        <w:rPr>
          <w:cs/>
        </w:rPr>
        <w:t>‎</w:t>
      </w:r>
      <w:r w:rsidRPr="006B4774">
        <w:t>NG-</w:t>
      </w:r>
      <w:proofErr w:type="spellStart"/>
      <w:r w:rsidRPr="006B4774">
        <w:t>eNB</w:t>
      </w:r>
      <w:proofErr w:type="spellEnd"/>
      <w:r w:rsidRPr="006B4774">
        <w:t>-CU-UP</w:t>
      </w:r>
      <w:r w:rsidRPr="006B4774">
        <w:rPr>
          <w:rtl/>
        </w:rPr>
        <w:t xml:space="preserve"> ‏في</w:t>
      </w:r>
      <w:r>
        <w:rPr>
          <w:rFonts w:hint="cs"/>
          <w:rtl/>
        </w:rPr>
        <w:t> </w:t>
      </w:r>
      <w:r w:rsidRPr="006B4774">
        <w:rPr>
          <w:rtl/>
        </w:rPr>
        <w:t xml:space="preserve">عقدة </w:t>
      </w:r>
      <w:r w:rsidRPr="006B4774">
        <w:rPr>
          <w:cs/>
        </w:rPr>
        <w:t>‎</w:t>
      </w:r>
      <w:r w:rsidRPr="006B4774">
        <w:t>NG-</w:t>
      </w:r>
      <w:proofErr w:type="spellStart"/>
      <w:r w:rsidRPr="006B4774">
        <w:t>eNB</w:t>
      </w:r>
      <w:proofErr w:type="spellEnd"/>
      <w:r w:rsidRPr="006B4774">
        <w:rPr>
          <w:rtl/>
        </w:rPr>
        <w:t xml:space="preserve"> ‏ضمن الشبكة </w:t>
      </w:r>
      <w:r w:rsidRPr="006B4774">
        <w:rPr>
          <w:cs/>
        </w:rPr>
        <w:t>‎</w:t>
      </w:r>
      <w:r w:rsidRPr="006B4774">
        <w:t>NG-RAN</w:t>
      </w:r>
      <w:r w:rsidRPr="006B4774">
        <w:rPr>
          <w:rtl/>
        </w:rPr>
        <w:t>.</w:t>
      </w:r>
      <w:r w:rsidR="006F7400" w:rsidRPr="006F7400">
        <w:rPr>
          <w:rtl/>
        </w:rPr>
        <w:t xml:space="preserve"> و</w:t>
      </w:r>
      <w:r w:rsidRPr="006B4774">
        <w:rPr>
          <w:rtl/>
        </w:rPr>
        <w:t xml:space="preserve">يدعم بروتوكول تطبيق السطح البيني </w:t>
      </w:r>
      <w:r w:rsidRPr="006B4774">
        <w:t>E1</w:t>
      </w:r>
      <w:r w:rsidRPr="006B4774">
        <w:rPr>
          <w:rFonts w:hint="cs"/>
          <w:rtl/>
        </w:rPr>
        <w:t xml:space="preserve"> </w:t>
      </w:r>
      <w:r w:rsidRPr="006B4774">
        <w:t>(E1AP)</w:t>
      </w:r>
      <w:r w:rsidR="006F7400" w:rsidRPr="006F7400">
        <w:rPr>
          <w:rtl/>
        </w:rPr>
        <w:t xml:space="preserve"> و</w:t>
      </w:r>
      <w:r w:rsidRPr="006B4774">
        <w:rPr>
          <w:rtl/>
        </w:rPr>
        <w:t xml:space="preserve">ظائف السطح البيني </w:t>
      </w:r>
      <w:r w:rsidRPr="006B4774">
        <w:t>E1</w:t>
      </w:r>
      <w:r w:rsidRPr="006B4774">
        <w:rPr>
          <w:rtl/>
        </w:rPr>
        <w:t xml:space="preserve"> من خلال إجراءات التشوير المحددة في هذه الوثيقة.</w:t>
      </w:r>
      <w:r w:rsidR="006F7400" w:rsidRPr="006F7400">
        <w:rPr>
          <w:rtl/>
        </w:rPr>
        <w:t xml:space="preserve"> و</w:t>
      </w:r>
      <w:r w:rsidRPr="006B4774">
        <w:rPr>
          <w:rtl/>
        </w:rPr>
        <w:t xml:space="preserve">أُعد بروتوكول تطبيق </w:t>
      </w:r>
      <w:r w:rsidRPr="006B4774">
        <w:t>E1AP</w:t>
      </w:r>
      <w:r w:rsidR="006F7400" w:rsidRPr="006F7400">
        <w:rPr>
          <w:rtl/>
        </w:rPr>
        <w:t xml:space="preserve"> </w:t>
      </w:r>
      <w:r w:rsidR="00D10185">
        <w:rPr>
          <w:rtl/>
        </w:rPr>
        <w:t xml:space="preserve">وفقاً </w:t>
      </w:r>
      <w:r w:rsidRPr="006B4774">
        <w:rPr>
          <w:rtl/>
        </w:rPr>
        <w:t xml:space="preserve">للمبادئ العامة المبينة في المواصفتين </w:t>
      </w:r>
      <w:r w:rsidRPr="006B4774">
        <w:t>TS 38.401</w:t>
      </w:r>
      <w:r w:rsidR="006F7400" w:rsidRPr="006F7400">
        <w:rPr>
          <w:rtl/>
        </w:rPr>
        <w:t xml:space="preserve"> و</w:t>
      </w:r>
      <w:r w:rsidRPr="006B4774">
        <w:t>TS 37.480</w:t>
      </w:r>
      <w:r w:rsidRPr="006B4774">
        <w:rPr>
          <w:rtl/>
        </w:rPr>
        <w:t>.</w:t>
      </w:r>
    </w:p>
    <w:p w14:paraId="11526B58" w14:textId="54743889" w:rsidR="00363978" w:rsidRPr="00FB489D" w:rsidRDefault="00BC5584" w:rsidP="00B13723">
      <w:pPr>
        <w:keepNext/>
        <w:tabs>
          <w:tab w:val="left" w:pos="91"/>
          <w:tab w:val="left" w:pos="816"/>
          <w:tab w:val="left" w:pos="4218"/>
          <w:tab w:val="left" w:pos="4927"/>
          <w:tab w:val="left" w:pos="5494"/>
          <w:tab w:val="left" w:pos="6520"/>
        </w:tabs>
        <w:spacing w:before="40" w:after="40" w:line="260" w:lineRule="exact"/>
        <w:rPr>
          <w:b/>
          <w:bCs/>
          <w:sz w:val="18"/>
          <w:szCs w:val="24"/>
          <w:rtl/>
          <w:lang w:bidi="en-GB"/>
        </w:rPr>
      </w:pPr>
      <w:r w:rsidRPr="00BC5584">
        <w:rPr>
          <w:b/>
          <w:bCs/>
          <w:sz w:val="18"/>
          <w:szCs w:val="24"/>
        </w:rPr>
        <w:lastRenderedPageBreak/>
        <w:t>SDO</w:t>
      </w:r>
      <w:r w:rsidR="00363978" w:rsidRPr="00FB489D">
        <w:rPr>
          <w:bCs/>
          <w:sz w:val="18"/>
          <w:szCs w:val="24"/>
          <w:rtl/>
        </w:rPr>
        <w:tab/>
      </w:r>
      <w:r w:rsidR="00363978" w:rsidRPr="00FB489D">
        <w:rPr>
          <w:b/>
          <w:bCs/>
          <w:sz w:val="18"/>
          <w:szCs w:val="24"/>
          <w:rtl/>
        </w:rPr>
        <w:t>رقم الوثيقة</w:t>
      </w:r>
      <w:r w:rsidR="00363978" w:rsidRPr="00FB489D">
        <w:rPr>
          <w:bCs/>
          <w:sz w:val="18"/>
          <w:szCs w:val="24"/>
          <w:rtl/>
        </w:rPr>
        <w:tab/>
      </w:r>
      <w:r w:rsidR="00363978" w:rsidRPr="00FB489D">
        <w:rPr>
          <w:b/>
          <w:bCs/>
          <w:sz w:val="18"/>
          <w:szCs w:val="24"/>
          <w:rtl/>
        </w:rPr>
        <w:t>النسخة</w:t>
      </w:r>
      <w:r w:rsidR="00363978" w:rsidRPr="00FB489D">
        <w:rPr>
          <w:bCs/>
          <w:sz w:val="18"/>
          <w:szCs w:val="24"/>
          <w:rtl/>
        </w:rPr>
        <w:tab/>
      </w:r>
      <w:r w:rsidR="00363978" w:rsidRPr="00FB489D">
        <w:rPr>
          <w:b/>
          <w:bCs/>
          <w:sz w:val="18"/>
          <w:szCs w:val="24"/>
          <w:rtl/>
        </w:rPr>
        <w:t>الحالة</w:t>
      </w:r>
      <w:r w:rsidR="00363978" w:rsidRPr="00FB489D">
        <w:rPr>
          <w:bCs/>
          <w:sz w:val="18"/>
          <w:szCs w:val="24"/>
          <w:rtl/>
        </w:rPr>
        <w:tab/>
      </w:r>
      <w:r w:rsidR="00363978" w:rsidRPr="00FB489D">
        <w:rPr>
          <w:b/>
          <w:bCs/>
          <w:sz w:val="18"/>
          <w:szCs w:val="24"/>
          <w:rtl/>
        </w:rPr>
        <w:t>تاريخ الإصدار</w:t>
      </w:r>
      <w:r w:rsidR="00363978" w:rsidRPr="00FB489D">
        <w:rPr>
          <w:bCs/>
          <w:sz w:val="18"/>
          <w:szCs w:val="24"/>
          <w:rtl/>
        </w:rPr>
        <w:tab/>
      </w:r>
      <w:r w:rsidR="00363978" w:rsidRPr="00FB489D">
        <w:rPr>
          <w:b/>
          <w:bCs/>
          <w:sz w:val="18"/>
          <w:szCs w:val="24"/>
          <w:rtl/>
        </w:rPr>
        <w:t>الموقع</w:t>
      </w:r>
    </w:p>
    <w:p w14:paraId="0B0562D0" w14:textId="0536B131"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FB489D">
        <w:rPr>
          <w:b/>
          <w:bCs/>
          <w:color w:val="000000"/>
          <w:sz w:val="18"/>
          <w:szCs w:val="24"/>
          <w:rtl/>
          <w:lang w:eastAsia="en-GB"/>
        </w:rPr>
        <w:t xml:space="preserve">الإصدار </w:t>
      </w:r>
      <w:r w:rsidR="00C52DC2" w:rsidRPr="00C52DC2">
        <w:rPr>
          <w:b/>
          <w:bCs/>
          <w:color w:val="000000"/>
          <w:sz w:val="18"/>
          <w:szCs w:val="24"/>
          <w:lang w:eastAsia="en-GB"/>
        </w:rPr>
        <w:t>1</w:t>
      </w:r>
      <w:r w:rsidRPr="00FB489D">
        <w:rPr>
          <w:b/>
          <w:bCs/>
          <w:color w:val="000000"/>
          <w:sz w:val="18"/>
          <w:szCs w:val="24"/>
          <w:lang w:eastAsia="en-GB"/>
        </w:rPr>
        <w:t>7</w:t>
      </w:r>
    </w:p>
    <w:p w14:paraId="68AC8C5E" w14:textId="33473825"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ATIS</w:t>
      </w:r>
      <w:r w:rsidRPr="00FB489D">
        <w:rPr>
          <w:sz w:val="18"/>
          <w:szCs w:val="24"/>
          <w:lang w:eastAsia="en-GB"/>
        </w:rPr>
        <w:tab/>
      </w:r>
      <w:r w:rsidRPr="00FB489D">
        <w:rPr>
          <w:color w:val="000000"/>
          <w:sz w:val="18"/>
          <w:szCs w:val="24"/>
          <w:lang w:eastAsia="en-GB"/>
        </w:rPr>
        <w:t>ATIS.</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37.483.V</w:t>
      </w:r>
      <w:proofErr w:type="gramEnd"/>
      <w:r w:rsidR="00C52DC2" w:rsidRPr="00C52DC2">
        <w:rPr>
          <w:color w:val="000000"/>
          <w:sz w:val="18"/>
          <w:szCs w:val="24"/>
          <w:lang w:eastAsia="en-GB"/>
        </w:rPr>
        <w:t>1</w:t>
      </w:r>
      <w:r w:rsidRPr="00FB489D">
        <w:rPr>
          <w:color w:val="000000"/>
          <w:sz w:val="18"/>
          <w:szCs w:val="24"/>
          <w:lang w:eastAsia="en-GB"/>
        </w:rPr>
        <w:t>7.8.0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7.8.0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4</w:t>
      </w:r>
      <w:r w:rsidR="00892F11" w:rsidRPr="00FB489D">
        <w:rPr>
          <w:color w:val="000000"/>
          <w:sz w:val="18"/>
          <w:szCs w:val="24"/>
          <w:lang w:eastAsia="en-GB"/>
        </w:rPr>
        <w:t>.08.</w:t>
      </w:r>
      <w:r w:rsidR="00265C0E" w:rsidRPr="00265C0E">
        <w:rPr>
          <w:color w:val="000000"/>
          <w:sz w:val="18"/>
          <w:szCs w:val="24"/>
          <w:lang w:eastAsia="en-GB"/>
        </w:rPr>
        <w:t>2</w:t>
      </w:r>
      <w:r w:rsidR="00892F11" w:rsidRPr="00FB489D">
        <w:rPr>
          <w:color w:val="000000"/>
          <w:sz w:val="18"/>
          <w:szCs w:val="24"/>
          <w:lang w:eastAsia="en-GB"/>
        </w:rPr>
        <w:t>7</w:t>
      </w:r>
      <w:r w:rsidRPr="00FB489D">
        <w:rPr>
          <w:sz w:val="18"/>
          <w:szCs w:val="24"/>
          <w:lang w:eastAsia="en-GB"/>
        </w:rPr>
        <w:tab/>
      </w:r>
      <w:hyperlink r:id="rId920" w:anchor="Rel-17" w:history="1">
        <w:r w:rsidRPr="00FB489D">
          <w:rPr>
            <w:color w:val="0563C1"/>
            <w:sz w:val="18"/>
            <w:szCs w:val="24"/>
            <w:u w:val="single"/>
            <w:lang w:eastAsia="en-GB"/>
          </w:rPr>
          <w:t>https://www.atis.org/</w:t>
        </w:r>
        <w:r w:rsidR="00BC5584" w:rsidRPr="00BC5584">
          <w:rPr>
            <w:color w:val="0563C1"/>
            <w:sz w:val="18"/>
            <w:szCs w:val="24"/>
            <w:u w:val="single"/>
            <w:lang w:eastAsia="en-GB"/>
          </w:rPr>
          <w:t>3GPP</w:t>
        </w:r>
        <w:r w:rsidRPr="00FB489D">
          <w:rPr>
            <w:color w:val="0563C1"/>
            <w:sz w:val="18"/>
            <w:szCs w:val="24"/>
            <w:u w:val="single"/>
            <w:lang w:eastAsia="en-GB"/>
          </w:rPr>
          <w:t>-transpositions - Rel-</w:t>
        </w:r>
        <w:r w:rsidR="00C52DC2" w:rsidRPr="00C52DC2">
          <w:rPr>
            <w:color w:val="0563C1"/>
            <w:sz w:val="18"/>
            <w:szCs w:val="24"/>
            <w:u w:val="single"/>
            <w:lang w:eastAsia="en-GB"/>
          </w:rPr>
          <w:t>1</w:t>
        </w:r>
        <w:r w:rsidRPr="00FB489D">
          <w:rPr>
            <w:color w:val="0563C1"/>
            <w:sz w:val="18"/>
            <w:szCs w:val="24"/>
            <w:u w:val="single"/>
            <w:lang w:eastAsia="en-GB"/>
          </w:rPr>
          <w:t>7</w:t>
        </w:r>
      </w:hyperlink>
    </w:p>
    <w:p w14:paraId="3E91E4F0" w14:textId="202DEAF0" w:rsidR="00DB146F" w:rsidRPr="00FB489D"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CCSA</w:t>
      </w:r>
      <w:r w:rsidRPr="00FB489D">
        <w:rPr>
          <w:sz w:val="18"/>
          <w:szCs w:val="24"/>
          <w:lang w:eastAsia="en-GB"/>
        </w:rPr>
        <w:tab/>
      </w:r>
      <w:r w:rsidRPr="00FB489D">
        <w:rPr>
          <w:color w:val="000000"/>
          <w:sz w:val="18"/>
          <w:szCs w:val="24"/>
          <w:lang w:eastAsia="en-GB"/>
        </w:rPr>
        <w:t>CCSA.</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37.483.V</w:t>
      </w:r>
      <w:proofErr w:type="gramEnd"/>
      <w:r w:rsidR="00C52DC2" w:rsidRPr="00C52DC2">
        <w:rPr>
          <w:color w:val="000000"/>
          <w:sz w:val="18"/>
          <w:szCs w:val="24"/>
          <w:lang w:eastAsia="en-GB"/>
        </w:rPr>
        <w:t>1</w:t>
      </w:r>
      <w:r w:rsidRPr="00FB489D">
        <w:rPr>
          <w:color w:val="000000"/>
          <w:sz w:val="18"/>
          <w:szCs w:val="24"/>
          <w:lang w:eastAsia="en-GB"/>
        </w:rPr>
        <w:t>7.8.0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7.8.0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4</w:t>
      </w:r>
      <w:r w:rsidR="00892F11" w:rsidRPr="00FB489D">
        <w:rPr>
          <w:color w:val="000000"/>
          <w:sz w:val="18"/>
          <w:szCs w:val="24"/>
          <w:lang w:eastAsia="en-GB"/>
        </w:rPr>
        <w:t>.08.</w:t>
      </w:r>
      <w:r w:rsidR="00265C0E" w:rsidRPr="00265C0E">
        <w:rPr>
          <w:color w:val="000000"/>
          <w:sz w:val="18"/>
          <w:szCs w:val="24"/>
          <w:lang w:eastAsia="en-GB"/>
        </w:rPr>
        <w:t>2</w:t>
      </w:r>
      <w:r w:rsidR="00892F11" w:rsidRPr="00FB489D">
        <w:rPr>
          <w:color w:val="000000"/>
          <w:sz w:val="18"/>
          <w:szCs w:val="24"/>
          <w:lang w:eastAsia="en-GB"/>
        </w:rPr>
        <w:t>7</w:t>
      </w:r>
      <w:r w:rsidRPr="00FB489D">
        <w:rPr>
          <w:sz w:val="18"/>
          <w:szCs w:val="24"/>
          <w:lang w:eastAsia="en-GB"/>
        </w:rPr>
        <w:tab/>
      </w:r>
      <w:hyperlink r:id="rId921" w:history="1">
        <w:r w:rsidRPr="00FB489D">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FB489D">
          <w:rPr>
            <w:color w:val="0563C1"/>
            <w:sz w:val="18"/>
            <w:szCs w:val="24"/>
            <w:u w:val="single"/>
            <w:lang w:eastAsia="en-GB"/>
          </w:rPr>
          <w:t>7&amp;oldFileUrl=NTN/SRIT/CCSA.</w:t>
        </w:r>
        <w:r w:rsidR="00BC5584" w:rsidRPr="00BC5584">
          <w:rPr>
            <w:color w:val="0563C1"/>
            <w:sz w:val="18"/>
            <w:szCs w:val="24"/>
            <w:u w:val="single"/>
            <w:lang w:eastAsia="en-GB"/>
          </w:rPr>
          <w:t>3GPP</w:t>
        </w:r>
        <w:r w:rsidRPr="00FB489D">
          <w:rPr>
            <w:color w:val="0563C1"/>
            <w:sz w:val="18"/>
            <w:szCs w:val="24"/>
            <w:u w:val="single"/>
            <w:lang w:eastAsia="en-GB"/>
          </w:rPr>
          <w:t>.37.483.V</w:t>
        </w:r>
        <w:r w:rsidR="00C52DC2" w:rsidRPr="00C52DC2">
          <w:rPr>
            <w:color w:val="0563C1"/>
            <w:sz w:val="18"/>
            <w:szCs w:val="24"/>
            <w:u w:val="single"/>
            <w:lang w:eastAsia="en-GB"/>
          </w:rPr>
          <w:t>1</w:t>
        </w:r>
        <w:r w:rsidRPr="00FB489D">
          <w:rPr>
            <w:color w:val="0563C1"/>
            <w:sz w:val="18"/>
            <w:szCs w:val="24"/>
            <w:u w:val="single"/>
            <w:lang w:eastAsia="en-GB"/>
          </w:rPr>
          <w:t>7.8.0.d</w:t>
        </w:r>
      </w:hyperlink>
      <w:hyperlink r:id="rId922" w:history="1">
        <w:r w:rsidRPr="00FB489D">
          <w:rPr>
            <w:color w:val="0563C1"/>
            <w:sz w:val="18"/>
            <w:szCs w:val="24"/>
            <w:u w:val="single"/>
            <w:lang w:eastAsia="en-GB"/>
          </w:rPr>
          <w:t>ocx</w:t>
        </w:r>
      </w:hyperlink>
    </w:p>
    <w:p w14:paraId="7E08AF83" w14:textId="6260B604"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37 483 V</w:t>
      </w:r>
      <w:r w:rsidR="00C52DC2" w:rsidRPr="00A20096">
        <w:rPr>
          <w:color w:val="000000"/>
          <w:sz w:val="18"/>
          <w:szCs w:val="24"/>
          <w:lang w:val="fr-FR" w:eastAsia="en-GB"/>
        </w:rPr>
        <w:t>1</w:t>
      </w:r>
      <w:r w:rsidRPr="00A20096">
        <w:rPr>
          <w:color w:val="000000"/>
          <w:sz w:val="18"/>
          <w:szCs w:val="24"/>
          <w:lang w:val="fr-FR" w:eastAsia="en-GB"/>
        </w:rPr>
        <w:t>7.8.0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4-04)</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7.8.0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92F11" w:rsidRPr="00A20096">
        <w:rPr>
          <w:color w:val="000000"/>
          <w:sz w:val="18"/>
          <w:szCs w:val="24"/>
          <w:lang w:val="fr-FR" w:eastAsia="en-GB"/>
        </w:rPr>
        <w:t>.04.</w:t>
      </w:r>
      <w:r w:rsidR="00265C0E" w:rsidRPr="00A20096">
        <w:rPr>
          <w:color w:val="000000"/>
          <w:sz w:val="18"/>
          <w:szCs w:val="24"/>
          <w:lang w:val="fr-FR" w:eastAsia="en-GB"/>
        </w:rPr>
        <w:t>22</w:t>
      </w:r>
      <w:r w:rsidRPr="00A20096">
        <w:rPr>
          <w:sz w:val="18"/>
          <w:szCs w:val="24"/>
          <w:lang w:val="fr-FR" w:eastAsia="en-GB"/>
        </w:rPr>
        <w:tab/>
      </w:r>
      <w:hyperlink r:id="rId923"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37400_</w:t>
        </w:r>
        <w:r w:rsidR="00C52DC2" w:rsidRPr="00A20096">
          <w:rPr>
            <w:color w:val="0563C1"/>
            <w:sz w:val="18"/>
            <w:szCs w:val="24"/>
            <w:u w:val="single"/>
            <w:lang w:val="fr-FR" w:eastAsia="en-GB"/>
          </w:rPr>
          <w:t>1</w:t>
        </w:r>
        <w:r w:rsidRPr="00A20096">
          <w:rPr>
            <w:color w:val="0563C1"/>
            <w:sz w:val="18"/>
            <w:szCs w:val="24"/>
            <w:u w:val="single"/>
            <w:lang w:val="fr-FR" w:eastAsia="en-GB"/>
          </w:rPr>
          <w:t>37499/</w:t>
        </w:r>
        <w:r w:rsidR="00C52DC2" w:rsidRPr="00A20096">
          <w:rPr>
            <w:color w:val="0563C1"/>
            <w:sz w:val="18"/>
            <w:szCs w:val="24"/>
            <w:u w:val="single"/>
            <w:lang w:val="fr-FR" w:eastAsia="en-GB"/>
          </w:rPr>
          <w:t>1</w:t>
        </w:r>
        <w:r w:rsidRPr="00A20096">
          <w:rPr>
            <w:color w:val="0563C1"/>
            <w:sz w:val="18"/>
            <w:szCs w:val="24"/>
            <w:u w:val="single"/>
            <w:lang w:val="fr-FR" w:eastAsia="en-GB"/>
          </w:rPr>
          <w:t>37483/</w:t>
        </w:r>
        <w:r w:rsidR="00C52DC2" w:rsidRPr="00A20096">
          <w:rPr>
            <w:color w:val="0563C1"/>
            <w:sz w:val="18"/>
            <w:szCs w:val="24"/>
            <w:u w:val="single"/>
            <w:lang w:val="fr-FR" w:eastAsia="en-GB"/>
          </w:rPr>
          <w:t>1</w:t>
        </w:r>
        <w:r w:rsidRPr="00A20096">
          <w:rPr>
            <w:color w:val="0563C1"/>
            <w:sz w:val="18"/>
            <w:szCs w:val="24"/>
            <w:u w:val="single"/>
            <w:lang w:val="fr-FR" w:eastAsia="en-GB"/>
          </w:rPr>
          <w:t>7.08.00_60/ts_</w:t>
        </w:r>
        <w:r w:rsidR="00C52DC2" w:rsidRPr="00A20096">
          <w:rPr>
            <w:color w:val="0563C1"/>
            <w:sz w:val="18"/>
            <w:szCs w:val="24"/>
            <w:u w:val="single"/>
            <w:lang w:val="fr-FR" w:eastAsia="en-GB"/>
          </w:rPr>
          <w:t>1</w:t>
        </w:r>
        <w:r w:rsidRPr="00A20096">
          <w:rPr>
            <w:color w:val="0563C1"/>
            <w:sz w:val="18"/>
            <w:szCs w:val="24"/>
            <w:u w:val="single"/>
            <w:lang w:val="fr-FR" w:eastAsia="en-GB"/>
          </w:rPr>
          <w:t>37483v</w:t>
        </w:r>
        <w:r w:rsidR="00C52DC2" w:rsidRPr="00A20096">
          <w:rPr>
            <w:color w:val="0563C1"/>
            <w:sz w:val="18"/>
            <w:szCs w:val="24"/>
            <w:u w:val="single"/>
            <w:lang w:val="fr-FR" w:eastAsia="en-GB"/>
          </w:rPr>
          <w:t>1</w:t>
        </w:r>
        <w:r w:rsidRPr="00A20096">
          <w:rPr>
            <w:color w:val="0563C1"/>
            <w:sz w:val="18"/>
            <w:szCs w:val="24"/>
            <w:u w:val="single"/>
            <w:lang w:val="fr-FR" w:eastAsia="en-GB"/>
          </w:rPr>
          <w:t>70800p.pdf</w:t>
        </w:r>
      </w:hyperlink>
    </w:p>
    <w:p w14:paraId="2E423D1C" w14:textId="4592E94E"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7.483-</w:t>
      </w:r>
      <w:r w:rsidR="00C52DC2" w:rsidRPr="00A20096">
        <w:rPr>
          <w:color w:val="000000"/>
          <w:sz w:val="18"/>
          <w:szCs w:val="24"/>
          <w:lang w:val="fr-FR" w:eastAsia="en-GB"/>
        </w:rPr>
        <w:t>1</w:t>
      </w:r>
      <w:r w:rsidRPr="00A20096">
        <w:rPr>
          <w:color w:val="000000"/>
          <w:sz w:val="18"/>
          <w:szCs w:val="24"/>
          <w:lang w:val="fr-FR" w:eastAsia="en-GB"/>
        </w:rPr>
        <w:t>7.8.0 V</w:t>
      </w:r>
      <w:r w:rsidR="00C52DC2" w:rsidRPr="00A20096">
        <w:rPr>
          <w:color w:val="000000"/>
          <w:sz w:val="18"/>
          <w:szCs w:val="24"/>
          <w:lang w:val="fr-FR" w:eastAsia="en-GB"/>
        </w:rPr>
        <w:t>1</w:t>
      </w:r>
      <w:r w:rsidRPr="00A20096">
        <w:rPr>
          <w:color w:val="000000"/>
          <w:sz w:val="18"/>
          <w:szCs w:val="24"/>
          <w:lang w:val="fr-FR" w:eastAsia="en-GB"/>
        </w:rPr>
        <w:t>.8.0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7.8.0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92F11" w:rsidRPr="00A20096">
        <w:rPr>
          <w:color w:val="000000"/>
          <w:sz w:val="18"/>
          <w:szCs w:val="24"/>
          <w:lang w:val="fr-FR" w:eastAsia="en-GB"/>
        </w:rPr>
        <w:t>.07.</w:t>
      </w:r>
      <w:r w:rsidR="00265C0E" w:rsidRPr="00A20096">
        <w:rPr>
          <w:color w:val="000000"/>
          <w:sz w:val="18"/>
          <w:szCs w:val="24"/>
          <w:lang w:val="fr-FR" w:eastAsia="en-GB"/>
        </w:rPr>
        <w:t>22</w:t>
      </w:r>
      <w:r w:rsidRPr="00A20096">
        <w:rPr>
          <w:sz w:val="18"/>
          <w:szCs w:val="24"/>
          <w:lang w:val="fr-FR" w:eastAsia="en-GB"/>
        </w:rPr>
        <w:tab/>
      </w:r>
      <w:hyperlink r:id="rId924" w:history="1">
        <w:r w:rsidRPr="00A20096">
          <w:rPr>
            <w:color w:val="0563C1"/>
            <w:sz w:val="18"/>
            <w:szCs w:val="24"/>
            <w:u w:val="single"/>
            <w:lang w:val="fr-FR" w:eastAsia="en-GB"/>
          </w:rPr>
          <w:t>https://members.tsdsi.in/s/fzWmctZfSSJxRkt</w:t>
        </w:r>
      </w:hyperlink>
    </w:p>
    <w:p w14:paraId="3E2F3337" w14:textId="4B18C14A" w:rsidR="00DB146F" w:rsidRPr="006A3E10"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6A3E10">
        <w:rPr>
          <w:color w:val="000000"/>
          <w:spacing w:val="-2"/>
          <w:sz w:val="18"/>
          <w:szCs w:val="24"/>
          <w:lang w:val="fr-FR" w:eastAsia="en-GB"/>
        </w:rPr>
        <w:t>TTA</w:t>
      </w:r>
      <w:r w:rsidRPr="006A3E10">
        <w:rPr>
          <w:spacing w:val="-2"/>
          <w:sz w:val="18"/>
          <w:szCs w:val="24"/>
          <w:lang w:val="fr-FR" w:eastAsia="en-GB"/>
        </w:rPr>
        <w:tab/>
      </w:r>
      <w:r w:rsidRPr="006A3E10">
        <w:rPr>
          <w:color w:val="000000"/>
          <w:spacing w:val="-2"/>
          <w:sz w:val="18"/>
          <w:szCs w:val="24"/>
          <w:lang w:val="fr-FR" w:eastAsia="en-GB"/>
        </w:rPr>
        <w:t>TTAT.3G-37.483V</w:t>
      </w:r>
      <w:r w:rsidR="00C52DC2" w:rsidRPr="006A3E10">
        <w:rPr>
          <w:color w:val="000000"/>
          <w:spacing w:val="-2"/>
          <w:sz w:val="18"/>
          <w:szCs w:val="24"/>
          <w:lang w:val="fr-FR" w:eastAsia="en-GB"/>
        </w:rPr>
        <w:t>1</w:t>
      </w:r>
      <w:r w:rsidRPr="006A3E10">
        <w:rPr>
          <w:color w:val="000000"/>
          <w:spacing w:val="-2"/>
          <w:sz w:val="18"/>
          <w:szCs w:val="24"/>
          <w:lang w:val="fr-FR" w:eastAsia="en-GB"/>
        </w:rPr>
        <w:t>7.8.0</w:t>
      </w:r>
      <w:r w:rsidRPr="006A3E10">
        <w:rPr>
          <w:spacing w:val="-2"/>
          <w:sz w:val="18"/>
          <w:szCs w:val="24"/>
          <w:lang w:val="fr-FR" w:eastAsia="en-GB"/>
        </w:rPr>
        <w:tab/>
      </w:r>
      <w:r w:rsidR="00C52DC2" w:rsidRPr="006A3E10">
        <w:rPr>
          <w:color w:val="000000"/>
          <w:spacing w:val="-2"/>
          <w:sz w:val="18"/>
          <w:szCs w:val="24"/>
          <w:lang w:val="fr-FR" w:eastAsia="en-GB"/>
        </w:rPr>
        <w:t>1</w:t>
      </w:r>
      <w:r w:rsidRPr="006A3E10">
        <w:rPr>
          <w:color w:val="000000"/>
          <w:spacing w:val="-2"/>
          <w:sz w:val="18"/>
          <w:szCs w:val="24"/>
          <w:lang w:val="fr-FR" w:eastAsia="en-GB"/>
        </w:rPr>
        <w:t>7.8.0</w:t>
      </w:r>
      <w:r w:rsidRPr="006A3E10">
        <w:rPr>
          <w:spacing w:val="-2"/>
          <w:sz w:val="18"/>
          <w:szCs w:val="24"/>
          <w:lang w:val="fr-FR" w:eastAsia="en-GB"/>
        </w:rPr>
        <w:tab/>
      </w:r>
      <w:r w:rsidRPr="006A3E10">
        <w:rPr>
          <w:color w:val="000000"/>
          <w:spacing w:val="-2"/>
          <w:sz w:val="18"/>
          <w:szCs w:val="24"/>
          <w:rtl/>
          <w:lang w:val="fr-FR" w:eastAsia="en-GB"/>
        </w:rPr>
        <w:t>نُشرت</w:t>
      </w:r>
      <w:r w:rsidRPr="006A3E10">
        <w:rPr>
          <w:spacing w:val="-2"/>
          <w:sz w:val="18"/>
          <w:szCs w:val="24"/>
          <w:lang w:val="fr-FR" w:eastAsia="en-GB"/>
        </w:rPr>
        <w:tab/>
      </w:r>
      <w:r w:rsidR="00265C0E" w:rsidRPr="006A3E10">
        <w:rPr>
          <w:color w:val="000000"/>
          <w:spacing w:val="-2"/>
          <w:sz w:val="18"/>
          <w:szCs w:val="24"/>
          <w:lang w:val="fr-FR" w:eastAsia="en-GB"/>
        </w:rPr>
        <w:t>2</w:t>
      </w:r>
      <w:r w:rsidRPr="006A3E10">
        <w:rPr>
          <w:color w:val="000000"/>
          <w:spacing w:val="-2"/>
          <w:sz w:val="18"/>
          <w:szCs w:val="24"/>
          <w:lang w:val="fr-FR" w:eastAsia="en-GB"/>
        </w:rPr>
        <w:t>0</w:t>
      </w:r>
      <w:r w:rsidR="00265C0E" w:rsidRPr="006A3E10">
        <w:rPr>
          <w:color w:val="000000"/>
          <w:spacing w:val="-2"/>
          <w:sz w:val="18"/>
          <w:szCs w:val="24"/>
          <w:lang w:val="fr-FR" w:eastAsia="en-GB"/>
        </w:rPr>
        <w:t>2</w:t>
      </w:r>
      <w:r w:rsidRPr="006A3E10">
        <w:rPr>
          <w:color w:val="000000"/>
          <w:spacing w:val="-2"/>
          <w:sz w:val="18"/>
          <w:szCs w:val="24"/>
          <w:lang w:val="fr-FR" w:eastAsia="en-GB"/>
        </w:rPr>
        <w:t>4</w:t>
      </w:r>
      <w:r w:rsidR="00892F11" w:rsidRPr="006A3E10">
        <w:rPr>
          <w:color w:val="000000"/>
          <w:spacing w:val="-2"/>
          <w:sz w:val="18"/>
          <w:szCs w:val="24"/>
          <w:lang w:val="fr-FR" w:eastAsia="en-GB"/>
        </w:rPr>
        <w:t>.08.</w:t>
      </w:r>
      <w:r w:rsidR="00C52DC2" w:rsidRPr="006A3E10">
        <w:rPr>
          <w:color w:val="000000"/>
          <w:spacing w:val="-2"/>
          <w:sz w:val="18"/>
          <w:szCs w:val="24"/>
          <w:lang w:val="fr-FR" w:eastAsia="en-GB"/>
        </w:rPr>
        <w:t>1</w:t>
      </w:r>
      <w:r w:rsidR="00265C0E" w:rsidRPr="006A3E10">
        <w:rPr>
          <w:color w:val="000000"/>
          <w:spacing w:val="-2"/>
          <w:sz w:val="18"/>
          <w:szCs w:val="24"/>
          <w:lang w:val="fr-FR" w:eastAsia="en-GB"/>
        </w:rPr>
        <w:t>2</w:t>
      </w:r>
      <w:r w:rsidRPr="006A3E10">
        <w:rPr>
          <w:spacing w:val="-2"/>
          <w:sz w:val="18"/>
          <w:szCs w:val="24"/>
          <w:lang w:val="fr-FR" w:eastAsia="en-GB"/>
        </w:rPr>
        <w:tab/>
      </w:r>
      <w:hyperlink r:id="rId925" w:history="1">
        <w:r w:rsidRPr="006A3E10">
          <w:rPr>
            <w:color w:val="0563C1"/>
            <w:spacing w:val="-2"/>
            <w:sz w:val="18"/>
            <w:szCs w:val="24"/>
            <w:u w:val="single"/>
            <w:lang w:val="fr-FR" w:eastAsia="en-GB"/>
          </w:rPr>
          <w:t>https://www.tta.or.kr/e</w:t>
        </w:r>
        <w:r w:rsidR="006B4774" w:rsidRPr="006A3E10">
          <w:rPr>
            <w:color w:val="0563C1"/>
            <w:spacing w:val="-2"/>
            <w:sz w:val="18"/>
            <w:szCs w:val="24"/>
            <w:u w:val="single"/>
            <w:lang w:val="fr-FR" w:eastAsia="en-GB"/>
          </w:rPr>
          <w:t>NG</w:t>
        </w:r>
        <w:r w:rsidRPr="006A3E10">
          <w:rPr>
            <w:color w:val="0563C1"/>
            <w:spacing w:val="-2"/>
            <w:sz w:val="18"/>
            <w:szCs w:val="24"/>
            <w:u w:val="single"/>
            <w:lang w:val="fr-FR" w:eastAsia="en-GB"/>
          </w:rPr>
          <w:t>/ttaSearchE</w:t>
        </w:r>
        <w:r w:rsidR="006B4774" w:rsidRPr="006A3E10">
          <w:rPr>
            <w:color w:val="0563C1"/>
            <w:spacing w:val="-2"/>
            <w:sz w:val="18"/>
            <w:szCs w:val="24"/>
            <w:u w:val="single"/>
            <w:lang w:val="fr-FR" w:eastAsia="en-GB"/>
          </w:rPr>
          <w:t>NG</w:t>
        </w:r>
        <w:r w:rsidRPr="006A3E10">
          <w:rPr>
            <w:color w:val="0563C1"/>
            <w:spacing w:val="-2"/>
            <w:sz w:val="18"/>
            <w:szCs w:val="24"/>
            <w:u w:val="single"/>
            <w:lang w:val="fr-FR" w:eastAsia="en-GB"/>
          </w:rPr>
          <w:t>View.do?key=46</w:t>
        </w:r>
        <w:r w:rsidR="00C52DC2" w:rsidRPr="006A3E10">
          <w:rPr>
            <w:color w:val="0563C1"/>
            <w:spacing w:val="-2"/>
            <w:sz w:val="18"/>
            <w:szCs w:val="24"/>
            <w:u w:val="single"/>
            <w:lang w:val="fr-FR" w:eastAsia="en-GB"/>
          </w:rPr>
          <w:t>1</w:t>
        </w:r>
        <w:r w:rsidRPr="006A3E10">
          <w:rPr>
            <w:color w:val="0563C1"/>
            <w:spacing w:val="-2"/>
            <w:sz w:val="18"/>
            <w:szCs w:val="24"/>
            <w:u w:val="single"/>
            <w:lang w:val="fr-FR" w:eastAsia="en-GB"/>
          </w:rPr>
          <w:t>&amp;searchStandardNo=TTAT.3G-37.483V</w:t>
        </w:r>
        <w:r w:rsidR="00C52DC2" w:rsidRPr="006A3E10">
          <w:rPr>
            <w:color w:val="0563C1"/>
            <w:spacing w:val="-2"/>
            <w:sz w:val="18"/>
            <w:szCs w:val="24"/>
            <w:u w:val="single"/>
            <w:lang w:val="fr-FR" w:eastAsia="en-GB"/>
          </w:rPr>
          <w:t>1</w:t>
        </w:r>
        <w:r w:rsidRPr="006A3E10">
          <w:rPr>
            <w:color w:val="0563C1"/>
            <w:spacing w:val="-2"/>
            <w:sz w:val="18"/>
            <w:szCs w:val="24"/>
            <w:u w:val="single"/>
            <w:lang w:val="fr-FR" w:eastAsia="en-GB"/>
          </w:rPr>
          <w:t>7.8.0&amp;searchCate=TTAS</w:t>
        </w:r>
      </w:hyperlink>
    </w:p>
    <w:p w14:paraId="33CC88DE" w14:textId="66CEE1A2"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FB489D">
        <w:rPr>
          <w:b/>
          <w:bCs/>
          <w:color w:val="000000"/>
          <w:sz w:val="18"/>
          <w:szCs w:val="24"/>
          <w:rtl/>
          <w:lang w:eastAsia="en-GB"/>
        </w:rPr>
        <w:t xml:space="preserve">الإصدار </w:t>
      </w:r>
      <w:r w:rsidR="00C52DC2" w:rsidRPr="00C52DC2">
        <w:rPr>
          <w:b/>
          <w:bCs/>
          <w:color w:val="000000"/>
          <w:sz w:val="18"/>
          <w:szCs w:val="24"/>
          <w:lang w:eastAsia="en-GB"/>
        </w:rPr>
        <w:t>1</w:t>
      </w:r>
      <w:r w:rsidRPr="00FB489D">
        <w:rPr>
          <w:b/>
          <w:bCs/>
          <w:color w:val="000000"/>
          <w:sz w:val="18"/>
          <w:szCs w:val="24"/>
          <w:lang w:eastAsia="en-GB"/>
        </w:rPr>
        <w:t>8</w:t>
      </w:r>
    </w:p>
    <w:p w14:paraId="48AB75DA" w14:textId="28337987"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ATIS</w:t>
      </w:r>
      <w:r w:rsidRPr="00FB489D">
        <w:rPr>
          <w:sz w:val="18"/>
          <w:szCs w:val="24"/>
          <w:lang w:eastAsia="en-GB"/>
        </w:rPr>
        <w:tab/>
      </w:r>
      <w:r w:rsidRPr="00FB489D">
        <w:rPr>
          <w:color w:val="000000"/>
          <w:sz w:val="18"/>
          <w:szCs w:val="24"/>
          <w:lang w:eastAsia="en-GB"/>
        </w:rPr>
        <w:t>ATIS.</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37.483.V</w:t>
      </w:r>
      <w:proofErr w:type="gramEnd"/>
      <w:r w:rsidR="00C52DC2" w:rsidRPr="00C52DC2">
        <w:rPr>
          <w:color w:val="000000"/>
          <w:sz w:val="18"/>
          <w:szCs w:val="24"/>
          <w:lang w:eastAsia="en-GB"/>
        </w:rPr>
        <w:t>1</w:t>
      </w:r>
      <w:r w:rsidRPr="00FB489D">
        <w:rPr>
          <w:color w:val="000000"/>
          <w:sz w:val="18"/>
          <w:szCs w:val="24"/>
          <w:lang w:eastAsia="en-GB"/>
        </w:rPr>
        <w:t>8.</w:t>
      </w:r>
      <w:r w:rsidR="00265C0E" w:rsidRPr="00265C0E">
        <w:rPr>
          <w:color w:val="000000"/>
          <w:sz w:val="18"/>
          <w:szCs w:val="24"/>
          <w:lang w:eastAsia="en-GB"/>
        </w:rPr>
        <w:t>2</w:t>
      </w:r>
      <w:r w:rsidRPr="00FB489D">
        <w:rPr>
          <w:color w:val="000000"/>
          <w:sz w:val="18"/>
          <w:szCs w:val="24"/>
          <w:lang w:eastAsia="en-GB"/>
        </w:rPr>
        <w:t>.0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8.</w:t>
      </w:r>
      <w:r w:rsidR="00265C0E" w:rsidRPr="00265C0E">
        <w:rPr>
          <w:color w:val="000000"/>
          <w:sz w:val="18"/>
          <w:szCs w:val="24"/>
          <w:lang w:eastAsia="en-GB"/>
        </w:rPr>
        <w:t>2</w:t>
      </w:r>
      <w:r w:rsidRPr="00FB489D">
        <w:rPr>
          <w:color w:val="000000"/>
          <w:sz w:val="18"/>
          <w:szCs w:val="24"/>
          <w:lang w:eastAsia="en-GB"/>
        </w:rPr>
        <w:t>.0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4</w:t>
      </w:r>
      <w:r w:rsidR="00892F11" w:rsidRPr="00FB489D">
        <w:rPr>
          <w:color w:val="000000"/>
          <w:sz w:val="18"/>
          <w:szCs w:val="24"/>
          <w:lang w:eastAsia="en-GB"/>
        </w:rPr>
        <w:t>.08.</w:t>
      </w:r>
      <w:r w:rsidR="00265C0E" w:rsidRPr="00265C0E">
        <w:rPr>
          <w:color w:val="000000"/>
          <w:sz w:val="18"/>
          <w:szCs w:val="24"/>
          <w:lang w:eastAsia="en-GB"/>
        </w:rPr>
        <w:t>2</w:t>
      </w:r>
      <w:r w:rsidR="00892F11" w:rsidRPr="00FB489D">
        <w:rPr>
          <w:color w:val="000000"/>
          <w:sz w:val="18"/>
          <w:szCs w:val="24"/>
          <w:lang w:eastAsia="en-GB"/>
        </w:rPr>
        <w:t>7</w:t>
      </w:r>
      <w:r w:rsidRPr="00FB489D">
        <w:rPr>
          <w:sz w:val="18"/>
          <w:szCs w:val="24"/>
          <w:lang w:eastAsia="en-GB"/>
        </w:rPr>
        <w:tab/>
      </w:r>
      <w:hyperlink r:id="rId926" w:anchor="Rel-18" w:history="1">
        <w:r w:rsidRPr="00FB489D">
          <w:rPr>
            <w:color w:val="0563C1"/>
            <w:sz w:val="18"/>
            <w:szCs w:val="24"/>
            <w:u w:val="single"/>
            <w:lang w:eastAsia="en-GB"/>
          </w:rPr>
          <w:t>https://www.atis.org/</w:t>
        </w:r>
        <w:r w:rsidR="00BC5584" w:rsidRPr="00BC5584">
          <w:rPr>
            <w:color w:val="0563C1"/>
            <w:sz w:val="18"/>
            <w:szCs w:val="24"/>
            <w:u w:val="single"/>
            <w:lang w:eastAsia="en-GB"/>
          </w:rPr>
          <w:t>3GPP</w:t>
        </w:r>
        <w:r w:rsidRPr="00FB489D">
          <w:rPr>
            <w:color w:val="0563C1"/>
            <w:sz w:val="18"/>
            <w:szCs w:val="24"/>
            <w:u w:val="single"/>
            <w:lang w:eastAsia="en-GB"/>
          </w:rPr>
          <w:t>-transpositions - Rel-</w:t>
        </w:r>
        <w:r w:rsidR="00C52DC2" w:rsidRPr="00C52DC2">
          <w:rPr>
            <w:color w:val="0563C1"/>
            <w:sz w:val="18"/>
            <w:szCs w:val="24"/>
            <w:u w:val="single"/>
            <w:lang w:eastAsia="en-GB"/>
          </w:rPr>
          <w:t>1</w:t>
        </w:r>
        <w:r w:rsidRPr="00FB489D">
          <w:rPr>
            <w:color w:val="0563C1"/>
            <w:sz w:val="18"/>
            <w:szCs w:val="24"/>
            <w:u w:val="single"/>
            <w:lang w:eastAsia="en-GB"/>
          </w:rPr>
          <w:t>8</w:t>
        </w:r>
      </w:hyperlink>
    </w:p>
    <w:p w14:paraId="74D517CA" w14:textId="6568DF46" w:rsidR="00DB146F" w:rsidRPr="00FB489D"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CCSA</w:t>
      </w:r>
      <w:r w:rsidRPr="00FB489D">
        <w:rPr>
          <w:sz w:val="18"/>
          <w:szCs w:val="24"/>
          <w:lang w:eastAsia="en-GB"/>
        </w:rPr>
        <w:tab/>
      </w:r>
      <w:r w:rsidRPr="00FB489D">
        <w:rPr>
          <w:color w:val="000000"/>
          <w:sz w:val="18"/>
          <w:szCs w:val="24"/>
          <w:lang w:eastAsia="en-GB"/>
        </w:rPr>
        <w:t>CCSA.</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37.483.V</w:t>
      </w:r>
      <w:proofErr w:type="gramEnd"/>
      <w:r w:rsidR="00C52DC2" w:rsidRPr="00C52DC2">
        <w:rPr>
          <w:color w:val="000000"/>
          <w:sz w:val="18"/>
          <w:szCs w:val="24"/>
          <w:lang w:eastAsia="en-GB"/>
        </w:rPr>
        <w:t>1</w:t>
      </w:r>
      <w:r w:rsidRPr="00FB489D">
        <w:rPr>
          <w:color w:val="000000"/>
          <w:sz w:val="18"/>
          <w:szCs w:val="24"/>
          <w:lang w:eastAsia="en-GB"/>
        </w:rPr>
        <w:t>8.</w:t>
      </w:r>
      <w:r w:rsidR="00265C0E" w:rsidRPr="00265C0E">
        <w:rPr>
          <w:color w:val="000000"/>
          <w:sz w:val="18"/>
          <w:szCs w:val="24"/>
          <w:lang w:eastAsia="en-GB"/>
        </w:rPr>
        <w:t>2</w:t>
      </w:r>
      <w:r w:rsidRPr="00FB489D">
        <w:rPr>
          <w:color w:val="000000"/>
          <w:sz w:val="18"/>
          <w:szCs w:val="24"/>
          <w:lang w:eastAsia="en-GB"/>
        </w:rPr>
        <w:t>.0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8.</w:t>
      </w:r>
      <w:r w:rsidR="00265C0E" w:rsidRPr="00265C0E">
        <w:rPr>
          <w:color w:val="000000"/>
          <w:sz w:val="18"/>
          <w:szCs w:val="24"/>
          <w:lang w:eastAsia="en-GB"/>
        </w:rPr>
        <w:t>2</w:t>
      </w:r>
      <w:r w:rsidRPr="00FB489D">
        <w:rPr>
          <w:color w:val="000000"/>
          <w:sz w:val="18"/>
          <w:szCs w:val="24"/>
          <w:lang w:eastAsia="en-GB"/>
        </w:rPr>
        <w:t>.0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4</w:t>
      </w:r>
      <w:r w:rsidR="00892F11" w:rsidRPr="00FB489D">
        <w:rPr>
          <w:color w:val="000000"/>
          <w:sz w:val="18"/>
          <w:szCs w:val="24"/>
          <w:lang w:eastAsia="en-GB"/>
        </w:rPr>
        <w:t>.08.</w:t>
      </w:r>
      <w:r w:rsidR="00265C0E" w:rsidRPr="00265C0E">
        <w:rPr>
          <w:color w:val="000000"/>
          <w:sz w:val="18"/>
          <w:szCs w:val="24"/>
          <w:lang w:eastAsia="en-GB"/>
        </w:rPr>
        <w:t>2</w:t>
      </w:r>
      <w:r w:rsidR="00892F11" w:rsidRPr="00FB489D">
        <w:rPr>
          <w:color w:val="000000"/>
          <w:sz w:val="18"/>
          <w:szCs w:val="24"/>
          <w:lang w:eastAsia="en-GB"/>
        </w:rPr>
        <w:t>7</w:t>
      </w:r>
      <w:r w:rsidRPr="00FB489D">
        <w:rPr>
          <w:sz w:val="18"/>
          <w:szCs w:val="24"/>
          <w:lang w:eastAsia="en-GB"/>
        </w:rPr>
        <w:tab/>
      </w:r>
      <w:hyperlink r:id="rId927" w:history="1">
        <w:r w:rsidRPr="00FB489D">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FB489D">
          <w:rPr>
            <w:color w:val="0563C1"/>
            <w:sz w:val="18"/>
            <w:szCs w:val="24"/>
            <w:u w:val="single"/>
            <w:lang w:eastAsia="en-GB"/>
          </w:rPr>
          <w:t>7&amp;oldFileUrl=NTN/SRIT/CCSA.</w:t>
        </w:r>
        <w:r w:rsidR="00BC5584" w:rsidRPr="00BC5584">
          <w:rPr>
            <w:color w:val="0563C1"/>
            <w:sz w:val="18"/>
            <w:szCs w:val="24"/>
            <w:u w:val="single"/>
            <w:lang w:eastAsia="en-GB"/>
          </w:rPr>
          <w:t>3GPP</w:t>
        </w:r>
        <w:r w:rsidRPr="00FB489D">
          <w:rPr>
            <w:color w:val="0563C1"/>
            <w:sz w:val="18"/>
            <w:szCs w:val="24"/>
            <w:u w:val="single"/>
            <w:lang w:eastAsia="en-GB"/>
          </w:rPr>
          <w:t>.37.483.V</w:t>
        </w:r>
        <w:r w:rsidR="00C52DC2" w:rsidRPr="00C52DC2">
          <w:rPr>
            <w:color w:val="0563C1"/>
            <w:sz w:val="18"/>
            <w:szCs w:val="24"/>
            <w:u w:val="single"/>
            <w:lang w:eastAsia="en-GB"/>
          </w:rPr>
          <w:t>1</w:t>
        </w:r>
        <w:r w:rsidRPr="00FB489D">
          <w:rPr>
            <w:color w:val="0563C1"/>
            <w:sz w:val="18"/>
            <w:szCs w:val="24"/>
            <w:u w:val="single"/>
            <w:lang w:eastAsia="en-GB"/>
          </w:rPr>
          <w:t>8.</w:t>
        </w:r>
        <w:r w:rsidR="00265C0E" w:rsidRPr="00265C0E">
          <w:rPr>
            <w:color w:val="0563C1"/>
            <w:sz w:val="18"/>
            <w:szCs w:val="24"/>
            <w:u w:val="single"/>
            <w:lang w:eastAsia="en-GB"/>
          </w:rPr>
          <w:t>2</w:t>
        </w:r>
        <w:r w:rsidRPr="00FB489D">
          <w:rPr>
            <w:color w:val="0563C1"/>
            <w:sz w:val="18"/>
            <w:szCs w:val="24"/>
            <w:u w:val="single"/>
            <w:lang w:eastAsia="en-GB"/>
          </w:rPr>
          <w:t>.0.d</w:t>
        </w:r>
      </w:hyperlink>
      <w:hyperlink r:id="rId928" w:history="1">
        <w:r w:rsidRPr="00FB489D">
          <w:rPr>
            <w:color w:val="0563C1"/>
            <w:sz w:val="18"/>
            <w:szCs w:val="24"/>
            <w:u w:val="single"/>
            <w:lang w:eastAsia="en-GB"/>
          </w:rPr>
          <w:t>ocx</w:t>
        </w:r>
      </w:hyperlink>
    </w:p>
    <w:p w14:paraId="2DFE9A4B" w14:textId="17F30BC9"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37 483 V</w:t>
      </w:r>
      <w:r w:rsidR="00C52DC2" w:rsidRPr="00A20096">
        <w:rPr>
          <w:color w:val="000000"/>
          <w:sz w:val="18"/>
          <w:szCs w:val="24"/>
          <w:lang w:val="fr-FR" w:eastAsia="en-GB"/>
        </w:rPr>
        <w:t>1</w:t>
      </w:r>
      <w:r w:rsidRPr="00A20096">
        <w:rPr>
          <w:color w:val="000000"/>
          <w:sz w:val="18"/>
          <w:szCs w:val="24"/>
          <w:lang w:val="fr-FR" w:eastAsia="en-GB"/>
        </w:rPr>
        <w:t>8.</w:t>
      </w:r>
      <w:r w:rsidR="00265C0E" w:rsidRPr="00A20096">
        <w:rPr>
          <w:color w:val="000000"/>
          <w:sz w:val="18"/>
          <w:szCs w:val="24"/>
          <w:lang w:val="fr-FR" w:eastAsia="en-GB"/>
        </w:rPr>
        <w:t>2</w:t>
      </w:r>
      <w:r w:rsidRPr="00A20096">
        <w:rPr>
          <w:color w:val="000000"/>
          <w:sz w:val="18"/>
          <w:szCs w:val="24"/>
          <w:lang w:val="fr-FR" w:eastAsia="en-GB"/>
        </w:rPr>
        <w:t>.0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4-08)</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w:t>
      </w:r>
      <w:r w:rsidR="00265C0E" w:rsidRPr="00A20096">
        <w:rPr>
          <w:color w:val="000000"/>
          <w:sz w:val="18"/>
          <w:szCs w:val="24"/>
          <w:lang w:val="fr-FR" w:eastAsia="en-GB"/>
        </w:rPr>
        <w:t>2</w:t>
      </w:r>
      <w:r w:rsidRPr="00A20096">
        <w:rPr>
          <w:color w:val="000000"/>
          <w:sz w:val="18"/>
          <w:szCs w:val="24"/>
          <w:lang w:val="fr-FR" w:eastAsia="en-GB"/>
        </w:rPr>
        <w:t>.0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92F11" w:rsidRPr="00A20096">
        <w:rPr>
          <w:color w:val="000000"/>
          <w:sz w:val="18"/>
          <w:szCs w:val="24"/>
          <w:lang w:val="fr-FR" w:eastAsia="en-GB"/>
        </w:rPr>
        <w:t>.08.05</w:t>
      </w:r>
      <w:r w:rsidRPr="00A20096">
        <w:rPr>
          <w:sz w:val="18"/>
          <w:szCs w:val="24"/>
          <w:lang w:val="fr-FR" w:eastAsia="en-GB"/>
        </w:rPr>
        <w:tab/>
      </w:r>
      <w:hyperlink r:id="rId929"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37400_</w:t>
        </w:r>
        <w:r w:rsidR="00C52DC2" w:rsidRPr="00A20096">
          <w:rPr>
            <w:color w:val="0563C1"/>
            <w:sz w:val="18"/>
            <w:szCs w:val="24"/>
            <w:u w:val="single"/>
            <w:lang w:val="fr-FR" w:eastAsia="en-GB"/>
          </w:rPr>
          <w:t>1</w:t>
        </w:r>
        <w:r w:rsidRPr="00A20096">
          <w:rPr>
            <w:color w:val="0563C1"/>
            <w:sz w:val="18"/>
            <w:szCs w:val="24"/>
            <w:u w:val="single"/>
            <w:lang w:val="fr-FR" w:eastAsia="en-GB"/>
          </w:rPr>
          <w:t>37499/</w:t>
        </w:r>
        <w:r w:rsidR="00C52DC2" w:rsidRPr="00A20096">
          <w:rPr>
            <w:color w:val="0563C1"/>
            <w:sz w:val="18"/>
            <w:szCs w:val="24"/>
            <w:u w:val="single"/>
            <w:lang w:val="fr-FR" w:eastAsia="en-GB"/>
          </w:rPr>
          <w:t>1</w:t>
        </w:r>
        <w:r w:rsidRPr="00A20096">
          <w:rPr>
            <w:color w:val="0563C1"/>
            <w:sz w:val="18"/>
            <w:szCs w:val="24"/>
            <w:u w:val="single"/>
            <w:lang w:val="fr-FR" w:eastAsia="en-GB"/>
          </w:rPr>
          <w:t>37483/</w:t>
        </w:r>
        <w:r w:rsidR="00C52DC2" w:rsidRPr="00A20096">
          <w:rPr>
            <w:color w:val="0563C1"/>
            <w:sz w:val="18"/>
            <w:szCs w:val="24"/>
            <w:u w:val="single"/>
            <w:lang w:val="fr-FR" w:eastAsia="en-GB"/>
          </w:rPr>
          <w:t>1</w:t>
        </w:r>
        <w:r w:rsidRPr="00A20096">
          <w:rPr>
            <w:color w:val="0563C1"/>
            <w:sz w:val="18"/>
            <w:szCs w:val="24"/>
            <w:u w:val="single"/>
            <w:lang w:val="fr-FR" w:eastAsia="en-GB"/>
          </w:rPr>
          <w:t>8.0</w:t>
        </w:r>
        <w:r w:rsidR="00265C0E" w:rsidRPr="00A20096">
          <w:rPr>
            <w:color w:val="0563C1"/>
            <w:sz w:val="18"/>
            <w:szCs w:val="24"/>
            <w:u w:val="single"/>
            <w:lang w:val="fr-FR" w:eastAsia="en-GB"/>
          </w:rPr>
          <w:t>2</w:t>
        </w:r>
        <w:r w:rsidRPr="00A20096">
          <w:rPr>
            <w:color w:val="0563C1"/>
            <w:sz w:val="18"/>
            <w:szCs w:val="24"/>
            <w:u w:val="single"/>
            <w:lang w:val="fr-FR" w:eastAsia="en-GB"/>
          </w:rPr>
          <w:t>.00_60/ts_</w:t>
        </w:r>
        <w:r w:rsidR="00C52DC2" w:rsidRPr="00A20096">
          <w:rPr>
            <w:color w:val="0563C1"/>
            <w:sz w:val="18"/>
            <w:szCs w:val="24"/>
            <w:u w:val="single"/>
            <w:lang w:val="fr-FR" w:eastAsia="en-GB"/>
          </w:rPr>
          <w:t>1</w:t>
        </w:r>
        <w:r w:rsidRPr="00A20096">
          <w:rPr>
            <w:color w:val="0563C1"/>
            <w:sz w:val="18"/>
            <w:szCs w:val="24"/>
            <w:u w:val="single"/>
            <w:lang w:val="fr-FR" w:eastAsia="en-GB"/>
          </w:rPr>
          <w:t>37483v</w:t>
        </w:r>
        <w:r w:rsidR="00C52DC2" w:rsidRPr="00A20096">
          <w:rPr>
            <w:color w:val="0563C1"/>
            <w:sz w:val="18"/>
            <w:szCs w:val="24"/>
            <w:u w:val="single"/>
            <w:lang w:val="fr-FR" w:eastAsia="en-GB"/>
          </w:rPr>
          <w:t>1</w:t>
        </w:r>
        <w:r w:rsidRPr="00A20096">
          <w:rPr>
            <w:color w:val="0563C1"/>
            <w:sz w:val="18"/>
            <w:szCs w:val="24"/>
            <w:u w:val="single"/>
            <w:lang w:val="fr-FR" w:eastAsia="en-GB"/>
          </w:rPr>
          <w:t>80</w:t>
        </w:r>
        <w:r w:rsidR="00265C0E" w:rsidRPr="00A20096">
          <w:rPr>
            <w:color w:val="0563C1"/>
            <w:sz w:val="18"/>
            <w:szCs w:val="24"/>
            <w:u w:val="single"/>
            <w:lang w:val="fr-FR" w:eastAsia="en-GB"/>
          </w:rPr>
          <w:t>2</w:t>
        </w:r>
        <w:r w:rsidRPr="00A20096">
          <w:rPr>
            <w:color w:val="0563C1"/>
            <w:sz w:val="18"/>
            <w:szCs w:val="24"/>
            <w:u w:val="single"/>
            <w:lang w:val="fr-FR" w:eastAsia="en-GB"/>
          </w:rPr>
          <w:t>00p.pdf</w:t>
        </w:r>
      </w:hyperlink>
    </w:p>
    <w:p w14:paraId="1B71F71B" w14:textId="02A43C5F"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7.483 -</w:t>
      </w:r>
      <w:r w:rsidR="00C52DC2" w:rsidRPr="00A20096">
        <w:rPr>
          <w:color w:val="000000"/>
          <w:sz w:val="18"/>
          <w:szCs w:val="24"/>
          <w:lang w:val="fr-FR" w:eastAsia="en-GB"/>
        </w:rPr>
        <w:t>1</w:t>
      </w:r>
      <w:r w:rsidRPr="00A20096">
        <w:rPr>
          <w:color w:val="000000"/>
          <w:sz w:val="18"/>
          <w:szCs w:val="24"/>
          <w:lang w:val="fr-FR" w:eastAsia="en-GB"/>
        </w:rPr>
        <w:t>8.</w:t>
      </w:r>
      <w:r w:rsidR="00265C0E" w:rsidRPr="00A20096">
        <w:rPr>
          <w:color w:val="000000"/>
          <w:sz w:val="18"/>
          <w:szCs w:val="24"/>
          <w:lang w:val="fr-FR" w:eastAsia="en-GB"/>
        </w:rPr>
        <w:t>2</w:t>
      </w:r>
      <w:r w:rsidRPr="00A20096">
        <w:rPr>
          <w:color w:val="000000"/>
          <w:sz w:val="18"/>
          <w:szCs w:val="24"/>
          <w:lang w:val="fr-FR" w:eastAsia="en-GB"/>
        </w:rPr>
        <w:t>.0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w:t>
      </w:r>
      <w:r w:rsidR="00265C0E" w:rsidRPr="00A20096">
        <w:rPr>
          <w:color w:val="000000"/>
          <w:sz w:val="18"/>
          <w:szCs w:val="24"/>
          <w:lang w:val="fr-FR" w:eastAsia="en-GB"/>
        </w:rPr>
        <w:t>2</w:t>
      </w:r>
      <w:r w:rsidRPr="00A20096">
        <w:rPr>
          <w:color w:val="000000"/>
          <w:sz w:val="18"/>
          <w:szCs w:val="24"/>
          <w:lang w:val="fr-FR" w:eastAsia="en-GB"/>
        </w:rPr>
        <w:t>.0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92F11" w:rsidRPr="00A20096">
        <w:rPr>
          <w:color w:val="000000"/>
          <w:sz w:val="18"/>
          <w:szCs w:val="24"/>
          <w:lang w:val="fr-FR" w:eastAsia="en-GB"/>
        </w:rPr>
        <w:t>.</w:t>
      </w:r>
      <w:r w:rsidR="00C52DC2" w:rsidRPr="00A20096">
        <w:rPr>
          <w:color w:val="000000"/>
          <w:sz w:val="18"/>
          <w:szCs w:val="24"/>
          <w:lang w:val="fr-FR" w:eastAsia="en-GB"/>
        </w:rPr>
        <w:t>11</w:t>
      </w:r>
      <w:r w:rsidR="00892F11" w:rsidRPr="00A20096">
        <w:rPr>
          <w:color w:val="000000"/>
          <w:sz w:val="18"/>
          <w:szCs w:val="24"/>
          <w:lang w:val="fr-FR" w:eastAsia="en-GB"/>
        </w:rPr>
        <w:t>.</w:t>
      </w:r>
      <w:r w:rsidR="00C52DC2" w:rsidRPr="00A20096">
        <w:rPr>
          <w:color w:val="000000"/>
          <w:sz w:val="18"/>
          <w:szCs w:val="24"/>
          <w:lang w:val="fr-FR" w:eastAsia="en-GB"/>
        </w:rPr>
        <w:t>1</w:t>
      </w:r>
      <w:r w:rsidR="00892F11" w:rsidRPr="00A20096">
        <w:rPr>
          <w:color w:val="000000"/>
          <w:sz w:val="18"/>
          <w:szCs w:val="24"/>
          <w:lang w:val="fr-FR" w:eastAsia="en-GB"/>
        </w:rPr>
        <w:t>9</w:t>
      </w:r>
      <w:r w:rsidRPr="00A20096">
        <w:rPr>
          <w:sz w:val="18"/>
          <w:szCs w:val="24"/>
          <w:lang w:val="fr-FR" w:eastAsia="en-GB"/>
        </w:rPr>
        <w:tab/>
      </w:r>
      <w:hyperlink r:id="rId930" w:history="1">
        <w:r w:rsidRPr="00A20096">
          <w:rPr>
            <w:color w:val="0563C1"/>
            <w:sz w:val="18"/>
            <w:szCs w:val="24"/>
            <w:u w:val="single"/>
            <w:lang w:val="fr-FR" w:eastAsia="en-GB"/>
          </w:rPr>
          <w:t>https://members.tsdsi.in/s/JoZN8dpatryLQXL</w:t>
        </w:r>
      </w:hyperlink>
    </w:p>
    <w:p w14:paraId="7E2181B3" w14:textId="239FB147" w:rsidR="00DB146F" w:rsidRPr="006A3E10"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6A3E10">
        <w:rPr>
          <w:color w:val="000000"/>
          <w:spacing w:val="-2"/>
          <w:sz w:val="18"/>
          <w:szCs w:val="24"/>
          <w:lang w:val="fr-FR" w:eastAsia="en-GB"/>
        </w:rPr>
        <w:t>TTA</w:t>
      </w:r>
      <w:r w:rsidRPr="006A3E10">
        <w:rPr>
          <w:spacing w:val="-2"/>
          <w:sz w:val="18"/>
          <w:szCs w:val="24"/>
          <w:lang w:val="fr-FR" w:eastAsia="en-GB"/>
        </w:rPr>
        <w:tab/>
      </w:r>
      <w:r w:rsidRPr="006A3E10">
        <w:rPr>
          <w:color w:val="000000"/>
          <w:spacing w:val="-2"/>
          <w:sz w:val="18"/>
          <w:szCs w:val="24"/>
          <w:lang w:val="fr-FR" w:eastAsia="en-GB"/>
        </w:rPr>
        <w:t>TTAT.3G-37.483V</w:t>
      </w:r>
      <w:r w:rsidR="00C52DC2" w:rsidRPr="006A3E10">
        <w:rPr>
          <w:color w:val="000000"/>
          <w:spacing w:val="-2"/>
          <w:sz w:val="18"/>
          <w:szCs w:val="24"/>
          <w:lang w:val="fr-FR" w:eastAsia="en-GB"/>
        </w:rPr>
        <w:t>1</w:t>
      </w:r>
      <w:r w:rsidRPr="006A3E10">
        <w:rPr>
          <w:color w:val="000000"/>
          <w:spacing w:val="-2"/>
          <w:sz w:val="18"/>
          <w:szCs w:val="24"/>
          <w:lang w:val="fr-FR" w:eastAsia="en-GB"/>
        </w:rPr>
        <w:t>8.</w:t>
      </w:r>
      <w:r w:rsidR="00265C0E" w:rsidRPr="006A3E10">
        <w:rPr>
          <w:color w:val="000000"/>
          <w:spacing w:val="-2"/>
          <w:sz w:val="18"/>
          <w:szCs w:val="24"/>
          <w:lang w:val="fr-FR" w:eastAsia="en-GB"/>
        </w:rPr>
        <w:t>2</w:t>
      </w:r>
      <w:r w:rsidRPr="006A3E10">
        <w:rPr>
          <w:color w:val="000000"/>
          <w:spacing w:val="-2"/>
          <w:sz w:val="18"/>
          <w:szCs w:val="24"/>
          <w:lang w:val="fr-FR" w:eastAsia="en-GB"/>
        </w:rPr>
        <w:t>.0</w:t>
      </w:r>
      <w:r w:rsidRPr="006A3E10">
        <w:rPr>
          <w:spacing w:val="-2"/>
          <w:sz w:val="18"/>
          <w:szCs w:val="24"/>
          <w:lang w:val="fr-FR" w:eastAsia="en-GB"/>
        </w:rPr>
        <w:tab/>
      </w:r>
      <w:r w:rsidR="00C52DC2" w:rsidRPr="006A3E10">
        <w:rPr>
          <w:color w:val="000000"/>
          <w:spacing w:val="-2"/>
          <w:sz w:val="18"/>
          <w:szCs w:val="24"/>
          <w:lang w:val="fr-FR" w:eastAsia="en-GB"/>
        </w:rPr>
        <w:t>1</w:t>
      </w:r>
      <w:r w:rsidRPr="006A3E10">
        <w:rPr>
          <w:color w:val="000000"/>
          <w:spacing w:val="-2"/>
          <w:sz w:val="18"/>
          <w:szCs w:val="24"/>
          <w:lang w:val="fr-FR" w:eastAsia="en-GB"/>
        </w:rPr>
        <w:t>8.</w:t>
      </w:r>
      <w:r w:rsidR="00265C0E" w:rsidRPr="006A3E10">
        <w:rPr>
          <w:color w:val="000000"/>
          <w:spacing w:val="-2"/>
          <w:sz w:val="18"/>
          <w:szCs w:val="24"/>
          <w:lang w:val="fr-FR" w:eastAsia="en-GB"/>
        </w:rPr>
        <w:t>2</w:t>
      </w:r>
      <w:r w:rsidRPr="006A3E10">
        <w:rPr>
          <w:color w:val="000000"/>
          <w:spacing w:val="-2"/>
          <w:sz w:val="18"/>
          <w:szCs w:val="24"/>
          <w:lang w:val="fr-FR" w:eastAsia="en-GB"/>
        </w:rPr>
        <w:t>.0</w:t>
      </w:r>
      <w:r w:rsidRPr="006A3E10">
        <w:rPr>
          <w:spacing w:val="-2"/>
          <w:sz w:val="18"/>
          <w:szCs w:val="24"/>
          <w:lang w:val="fr-FR" w:eastAsia="en-GB"/>
        </w:rPr>
        <w:tab/>
      </w:r>
      <w:r w:rsidRPr="006A3E10">
        <w:rPr>
          <w:color w:val="000000"/>
          <w:spacing w:val="-2"/>
          <w:sz w:val="18"/>
          <w:szCs w:val="24"/>
          <w:rtl/>
          <w:lang w:val="fr-FR" w:eastAsia="en-GB"/>
        </w:rPr>
        <w:t>نُشرت</w:t>
      </w:r>
      <w:r w:rsidRPr="006A3E10">
        <w:rPr>
          <w:spacing w:val="-2"/>
          <w:sz w:val="18"/>
          <w:szCs w:val="24"/>
          <w:lang w:val="fr-FR" w:eastAsia="en-GB"/>
        </w:rPr>
        <w:tab/>
      </w:r>
      <w:r w:rsidR="00265C0E" w:rsidRPr="006A3E10">
        <w:rPr>
          <w:color w:val="000000"/>
          <w:spacing w:val="-2"/>
          <w:sz w:val="18"/>
          <w:szCs w:val="24"/>
          <w:lang w:val="fr-FR" w:eastAsia="en-GB"/>
        </w:rPr>
        <w:t>2</w:t>
      </w:r>
      <w:r w:rsidRPr="006A3E10">
        <w:rPr>
          <w:color w:val="000000"/>
          <w:spacing w:val="-2"/>
          <w:sz w:val="18"/>
          <w:szCs w:val="24"/>
          <w:lang w:val="fr-FR" w:eastAsia="en-GB"/>
        </w:rPr>
        <w:t>0</w:t>
      </w:r>
      <w:r w:rsidR="00265C0E" w:rsidRPr="006A3E10">
        <w:rPr>
          <w:color w:val="000000"/>
          <w:spacing w:val="-2"/>
          <w:sz w:val="18"/>
          <w:szCs w:val="24"/>
          <w:lang w:val="fr-FR" w:eastAsia="en-GB"/>
        </w:rPr>
        <w:t>2</w:t>
      </w:r>
      <w:r w:rsidRPr="006A3E10">
        <w:rPr>
          <w:color w:val="000000"/>
          <w:spacing w:val="-2"/>
          <w:sz w:val="18"/>
          <w:szCs w:val="24"/>
          <w:lang w:val="fr-FR" w:eastAsia="en-GB"/>
        </w:rPr>
        <w:t>4</w:t>
      </w:r>
      <w:r w:rsidR="00892F11" w:rsidRPr="006A3E10">
        <w:rPr>
          <w:color w:val="000000"/>
          <w:spacing w:val="-2"/>
          <w:sz w:val="18"/>
          <w:szCs w:val="24"/>
          <w:lang w:val="fr-FR" w:eastAsia="en-GB"/>
        </w:rPr>
        <w:t>.</w:t>
      </w:r>
      <w:r w:rsidR="00C52DC2" w:rsidRPr="006A3E10">
        <w:rPr>
          <w:color w:val="000000"/>
          <w:spacing w:val="-2"/>
          <w:sz w:val="18"/>
          <w:szCs w:val="24"/>
          <w:lang w:val="fr-FR" w:eastAsia="en-GB"/>
        </w:rPr>
        <w:t>11</w:t>
      </w:r>
      <w:r w:rsidR="00892F11" w:rsidRPr="006A3E10">
        <w:rPr>
          <w:color w:val="000000"/>
          <w:spacing w:val="-2"/>
          <w:sz w:val="18"/>
          <w:szCs w:val="24"/>
          <w:lang w:val="fr-FR" w:eastAsia="en-GB"/>
        </w:rPr>
        <w:t>.</w:t>
      </w:r>
      <w:r w:rsidR="00C52DC2" w:rsidRPr="006A3E10">
        <w:rPr>
          <w:color w:val="000000"/>
          <w:spacing w:val="-2"/>
          <w:sz w:val="18"/>
          <w:szCs w:val="24"/>
          <w:lang w:val="fr-FR" w:eastAsia="en-GB"/>
        </w:rPr>
        <w:t>11</w:t>
      </w:r>
      <w:r w:rsidRPr="006A3E10">
        <w:rPr>
          <w:spacing w:val="-2"/>
          <w:sz w:val="18"/>
          <w:szCs w:val="24"/>
          <w:lang w:val="fr-FR" w:eastAsia="en-GB"/>
        </w:rPr>
        <w:tab/>
      </w:r>
      <w:hyperlink r:id="rId931" w:history="1">
        <w:r w:rsidRPr="006A3E10">
          <w:rPr>
            <w:color w:val="0563C1"/>
            <w:spacing w:val="-2"/>
            <w:sz w:val="18"/>
            <w:szCs w:val="24"/>
            <w:u w:val="single"/>
            <w:lang w:val="fr-FR" w:eastAsia="en-GB"/>
          </w:rPr>
          <w:t>https://www.tta.or.kr/e</w:t>
        </w:r>
        <w:r w:rsidR="006B4774" w:rsidRPr="006A3E10">
          <w:rPr>
            <w:color w:val="0563C1"/>
            <w:spacing w:val="-2"/>
            <w:sz w:val="18"/>
            <w:szCs w:val="24"/>
            <w:u w:val="single"/>
            <w:lang w:val="fr-FR" w:eastAsia="en-GB"/>
          </w:rPr>
          <w:t>NG</w:t>
        </w:r>
        <w:r w:rsidRPr="006A3E10">
          <w:rPr>
            <w:color w:val="0563C1"/>
            <w:spacing w:val="-2"/>
            <w:sz w:val="18"/>
            <w:szCs w:val="24"/>
            <w:u w:val="single"/>
            <w:lang w:val="fr-FR" w:eastAsia="en-GB"/>
          </w:rPr>
          <w:t>/ttaSearchE</w:t>
        </w:r>
        <w:r w:rsidR="006B4774" w:rsidRPr="006A3E10">
          <w:rPr>
            <w:color w:val="0563C1"/>
            <w:spacing w:val="-2"/>
            <w:sz w:val="18"/>
            <w:szCs w:val="24"/>
            <w:u w:val="single"/>
            <w:lang w:val="fr-FR" w:eastAsia="en-GB"/>
          </w:rPr>
          <w:t>NG</w:t>
        </w:r>
        <w:r w:rsidRPr="006A3E10">
          <w:rPr>
            <w:color w:val="0563C1"/>
            <w:spacing w:val="-2"/>
            <w:sz w:val="18"/>
            <w:szCs w:val="24"/>
            <w:u w:val="single"/>
            <w:lang w:val="fr-FR" w:eastAsia="en-GB"/>
          </w:rPr>
          <w:t>View.do?key=46</w:t>
        </w:r>
        <w:r w:rsidR="00C52DC2" w:rsidRPr="006A3E10">
          <w:rPr>
            <w:color w:val="0563C1"/>
            <w:spacing w:val="-2"/>
            <w:sz w:val="18"/>
            <w:szCs w:val="24"/>
            <w:u w:val="single"/>
            <w:lang w:val="fr-FR" w:eastAsia="en-GB"/>
          </w:rPr>
          <w:t>1</w:t>
        </w:r>
        <w:r w:rsidRPr="006A3E10">
          <w:rPr>
            <w:color w:val="0563C1"/>
            <w:spacing w:val="-2"/>
            <w:sz w:val="18"/>
            <w:szCs w:val="24"/>
            <w:u w:val="single"/>
            <w:lang w:val="fr-FR" w:eastAsia="en-GB"/>
          </w:rPr>
          <w:t>&amp;searchStandardNo=TTAT.3G-37.483V</w:t>
        </w:r>
        <w:r w:rsidR="00C52DC2" w:rsidRPr="006A3E10">
          <w:rPr>
            <w:color w:val="0563C1"/>
            <w:spacing w:val="-2"/>
            <w:sz w:val="18"/>
            <w:szCs w:val="24"/>
            <w:u w:val="single"/>
            <w:lang w:val="fr-FR" w:eastAsia="en-GB"/>
          </w:rPr>
          <w:t>1</w:t>
        </w:r>
        <w:r w:rsidRPr="006A3E10">
          <w:rPr>
            <w:color w:val="0563C1"/>
            <w:spacing w:val="-2"/>
            <w:sz w:val="18"/>
            <w:szCs w:val="24"/>
            <w:u w:val="single"/>
            <w:lang w:val="fr-FR" w:eastAsia="en-GB"/>
          </w:rPr>
          <w:t>8.</w:t>
        </w:r>
        <w:r w:rsidR="00265C0E" w:rsidRPr="006A3E10">
          <w:rPr>
            <w:color w:val="0563C1"/>
            <w:spacing w:val="-2"/>
            <w:sz w:val="18"/>
            <w:szCs w:val="24"/>
            <w:u w:val="single"/>
            <w:lang w:val="fr-FR" w:eastAsia="en-GB"/>
          </w:rPr>
          <w:t>2</w:t>
        </w:r>
        <w:r w:rsidRPr="006A3E10">
          <w:rPr>
            <w:color w:val="0563C1"/>
            <w:spacing w:val="-2"/>
            <w:sz w:val="18"/>
            <w:szCs w:val="24"/>
            <w:u w:val="single"/>
            <w:lang w:val="fr-FR" w:eastAsia="en-GB"/>
          </w:rPr>
          <w:t>.0&amp;searchCate=TTAS</w:t>
        </w:r>
      </w:hyperlink>
    </w:p>
    <w:p w14:paraId="3CD3F365" w14:textId="1AC83238" w:rsidR="00363978" w:rsidRPr="00363978" w:rsidRDefault="00C232C2" w:rsidP="00C232C2">
      <w:pPr>
        <w:pStyle w:val="Heading5"/>
        <w:rPr>
          <w:rtl/>
          <w:lang w:bidi="en-GB"/>
        </w:rPr>
      </w:pPr>
      <w:bookmarkStart w:id="452" w:name="_Toc232178294"/>
      <w:r>
        <w:t>36</w:t>
      </w:r>
      <w:r w:rsidRPr="00BC5584">
        <w:t>.4.</w:t>
      </w:r>
      <w:r w:rsidR="00C52DC2" w:rsidRPr="00C52DC2">
        <w:t>1</w:t>
      </w:r>
      <w:r w:rsidRPr="00BC5584">
        <w:t>.3.</w:t>
      </w:r>
      <w:r w:rsidR="00C52DC2" w:rsidRPr="00C52DC2">
        <w:t>1</w:t>
      </w:r>
      <w:r w:rsidR="00363978" w:rsidRPr="00363978">
        <w:rPr>
          <w:rtl/>
        </w:rPr>
        <w:tab/>
        <w:t xml:space="preserve">المواصفة التقنية </w:t>
      </w:r>
      <w:r w:rsidR="00363978" w:rsidRPr="00363978">
        <w:t>TS 38.40</w:t>
      </w:r>
      <w:r w:rsidR="00C52DC2" w:rsidRPr="00C52DC2">
        <w:t>1</w:t>
      </w:r>
      <w:bookmarkEnd w:id="452"/>
    </w:p>
    <w:p w14:paraId="2A2D4268" w14:textId="1E570556" w:rsidR="00363978" w:rsidRPr="00363978" w:rsidRDefault="00363978" w:rsidP="00C232C2">
      <w:pPr>
        <w:pStyle w:val="Headingb"/>
        <w:rPr>
          <w:rtl/>
          <w:lang w:bidi="en-GB"/>
        </w:rPr>
      </w:pPr>
      <w:bookmarkStart w:id="453" w:name="_Toc56152421"/>
      <w:bookmarkStart w:id="454" w:name="_Toc56153801"/>
      <w:bookmarkStart w:id="455" w:name="_Toc94532913"/>
      <w:bookmarkStart w:id="456" w:name="_Toc94533383"/>
      <w:r w:rsidRPr="00363978">
        <w:rPr>
          <w:rtl/>
        </w:rPr>
        <w:t>شبكة النفاذ الراديوي لل</w:t>
      </w:r>
      <w:r w:rsidR="0021455C">
        <w:rPr>
          <w:rtl/>
        </w:rPr>
        <w:t>جيل التالي</w:t>
      </w:r>
      <w:r w:rsidRPr="00363978">
        <w:rPr>
          <w:rtl/>
        </w:rPr>
        <w:t xml:space="preserve"> </w:t>
      </w:r>
      <w:r w:rsidR="00A07A0E" w:rsidRPr="00A07A0E">
        <w:t>(</w:t>
      </w:r>
      <w:r w:rsidR="006B4774" w:rsidRPr="006B4774">
        <w:t>NG</w:t>
      </w:r>
      <w:r w:rsidR="00A07A0E" w:rsidRPr="00A07A0E">
        <w:t>-RAN)</w:t>
      </w:r>
      <w:r w:rsidRPr="00363978">
        <w:rPr>
          <w:rtl/>
        </w:rPr>
        <w:t>؛</w:t>
      </w:r>
      <w:r w:rsidR="006F7400" w:rsidRPr="006F7400">
        <w:rPr>
          <w:rtl/>
        </w:rPr>
        <w:t xml:space="preserve"> و</w:t>
      </w:r>
      <w:r w:rsidRPr="00363978">
        <w:rPr>
          <w:rtl/>
        </w:rPr>
        <w:t>صف البنية المعمارية</w:t>
      </w:r>
      <w:bookmarkEnd w:id="453"/>
      <w:bookmarkEnd w:id="454"/>
      <w:bookmarkEnd w:id="455"/>
      <w:bookmarkEnd w:id="456"/>
    </w:p>
    <w:p w14:paraId="25596C05" w14:textId="0E6510DE" w:rsidR="00363978" w:rsidRPr="00363978" w:rsidRDefault="006B4774" w:rsidP="00C232C2">
      <w:pPr>
        <w:rPr>
          <w:rtl/>
          <w:lang w:bidi="en-GB"/>
        </w:rPr>
      </w:pPr>
      <w:r w:rsidRPr="006B4774">
        <w:rPr>
          <w:rtl/>
        </w:rPr>
        <w:t>تصف هذه الوثيقة البنية المعمارية الإجمالية لشبكة النفاذ الراديوي لل</w:t>
      </w:r>
      <w:r w:rsidR="0021455C">
        <w:rPr>
          <w:rtl/>
        </w:rPr>
        <w:t>جيل التالي</w:t>
      </w:r>
      <w:r w:rsidRPr="006B4774">
        <w:rPr>
          <w:rtl/>
        </w:rPr>
        <w:t xml:space="preserve"> </w:t>
      </w:r>
      <w:r w:rsidRPr="006B4774">
        <w:t>(NG-RAN)</w:t>
      </w:r>
      <w:r w:rsidRPr="006B4774">
        <w:rPr>
          <w:rtl/>
        </w:rPr>
        <w:t xml:space="preserve">، بما يشمل الأسطح البينية </w:t>
      </w:r>
      <w:r w:rsidRPr="006B4774">
        <w:t>NG</w:t>
      </w:r>
      <w:r w:rsidR="006F7400" w:rsidRPr="006F7400">
        <w:rPr>
          <w:rtl/>
        </w:rPr>
        <w:t xml:space="preserve"> و</w:t>
      </w:r>
      <w:proofErr w:type="spellStart"/>
      <w:r w:rsidRPr="006B4774">
        <w:t>Xn</w:t>
      </w:r>
      <w:proofErr w:type="spellEnd"/>
      <w:r w:rsidR="006F7400" w:rsidRPr="006F7400">
        <w:rPr>
          <w:rtl/>
        </w:rPr>
        <w:t xml:space="preserve"> و</w:t>
      </w:r>
      <w:r w:rsidRPr="006B4774">
        <w:t>F1</w:t>
      </w:r>
      <w:r w:rsidR="006F7400" w:rsidRPr="006F7400">
        <w:rPr>
          <w:rtl/>
        </w:rPr>
        <w:t xml:space="preserve"> و</w:t>
      </w:r>
      <w:r w:rsidRPr="006B4774">
        <w:rPr>
          <w:rtl/>
        </w:rPr>
        <w:t>تفاعلها مع السطح البيني الراديوي.</w:t>
      </w:r>
    </w:p>
    <w:p w14:paraId="7291C64B" w14:textId="50001ECF" w:rsidR="00363978" w:rsidRPr="00FB489D" w:rsidRDefault="00BC5584" w:rsidP="00B13723">
      <w:pPr>
        <w:keepNext/>
        <w:tabs>
          <w:tab w:val="left" w:pos="91"/>
          <w:tab w:val="left" w:pos="816"/>
          <w:tab w:val="left" w:pos="4218"/>
          <w:tab w:val="left" w:pos="4927"/>
          <w:tab w:val="left" w:pos="5494"/>
          <w:tab w:val="left" w:pos="6520"/>
        </w:tabs>
        <w:spacing w:before="40" w:after="40" w:line="260" w:lineRule="exact"/>
        <w:rPr>
          <w:b/>
          <w:bCs/>
          <w:sz w:val="18"/>
          <w:szCs w:val="24"/>
          <w:rtl/>
          <w:lang w:bidi="en-GB"/>
        </w:rPr>
      </w:pPr>
      <w:r w:rsidRPr="00BC5584">
        <w:rPr>
          <w:b/>
          <w:bCs/>
          <w:sz w:val="18"/>
          <w:szCs w:val="24"/>
        </w:rPr>
        <w:t>SDO</w:t>
      </w:r>
      <w:r w:rsidR="00363978" w:rsidRPr="00FB489D">
        <w:rPr>
          <w:bCs/>
          <w:sz w:val="18"/>
          <w:szCs w:val="24"/>
          <w:rtl/>
        </w:rPr>
        <w:tab/>
      </w:r>
      <w:r w:rsidR="00363978" w:rsidRPr="00FB489D">
        <w:rPr>
          <w:b/>
          <w:bCs/>
          <w:sz w:val="18"/>
          <w:szCs w:val="24"/>
          <w:rtl/>
        </w:rPr>
        <w:t>رقم الوثيقة</w:t>
      </w:r>
      <w:r w:rsidR="00363978" w:rsidRPr="00FB489D">
        <w:rPr>
          <w:bCs/>
          <w:sz w:val="18"/>
          <w:szCs w:val="24"/>
          <w:rtl/>
        </w:rPr>
        <w:tab/>
      </w:r>
      <w:r w:rsidR="00363978" w:rsidRPr="00FB489D">
        <w:rPr>
          <w:b/>
          <w:bCs/>
          <w:sz w:val="18"/>
          <w:szCs w:val="24"/>
          <w:rtl/>
        </w:rPr>
        <w:t>النسخة</w:t>
      </w:r>
      <w:r w:rsidR="00363978" w:rsidRPr="00FB489D">
        <w:rPr>
          <w:bCs/>
          <w:sz w:val="18"/>
          <w:szCs w:val="24"/>
          <w:rtl/>
        </w:rPr>
        <w:tab/>
      </w:r>
      <w:r w:rsidR="00363978" w:rsidRPr="00FB489D">
        <w:rPr>
          <w:b/>
          <w:bCs/>
          <w:sz w:val="18"/>
          <w:szCs w:val="24"/>
          <w:rtl/>
        </w:rPr>
        <w:t>الحالة</w:t>
      </w:r>
      <w:r w:rsidR="00363978" w:rsidRPr="00FB489D">
        <w:rPr>
          <w:bCs/>
          <w:sz w:val="18"/>
          <w:szCs w:val="24"/>
          <w:rtl/>
        </w:rPr>
        <w:tab/>
      </w:r>
      <w:r w:rsidR="00363978" w:rsidRPr="00FB489D">
        <w:rPr>
          <w:b/>
          <w:bCs/>
          <w:sz w:val="18"/>
          <w:szCs w:val="24"/>
          <w:rtl/>
        </w:rPr>
        <w:t>تاريخ الإصدار</w:t>
      </w:r>
      <w:r w:rsidR="00363978" w:rsidRPr="00FB489D">
        <w:rPr>
          <w:bCs/>
          <w:sz w:val="18"/>
          <w:szCs w:val="24"/>
          <w:rtl/>
        </w:rPr>
        <w:tab/>
      </w:r>
      <w:r w:rsidR="00363978" w:rsidRPr="00FB489D">
        <w:rPr>
          <w:b/>
          <w:bCs/>
          <w:sz w:val="18"/>
          <w:szCs w:val="24"/>
          <w:rtl/>
        </w:rPr>
        <w:t>الموقع</w:t>
      </w:r>
    </w:p>
    <w:p w14:paraId="191883E6" w14:textId="64C16348"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FB489D">
        <w:rPr>
          <w:b/>
          <w:bCs/>
          <w:color w:val="000000"/>
          <w:sz w:val="18"/>
          <w:szCs w:val="24"/>
          <w:rtl/>
          <w:lang w:eastAsia="en-GB"/>
        </w:rPr>
        <w:t xml:space="preserve">الإصدار </w:t>
      </w:r>
      <w:r w:rsidR="00C52DC2" w:rsidRPr="00C52DC2">
        <w:rPr>
          <w:b/>
          <w:bCs/>
          <w:color w:val="000000"/>
          <w:sz w:val="18"/>
          <w:szCs w:val="24"/>
          <w:lang w:eastAsia="en-GB"/>
        </w:rPr>
        <w:t>1</w:t>
      </w:r>
      <w:r w:rsidRPr="00FB489D">
        <w:rPr>
          <w:b/>
          <w:bCs/>
          <w:color w:val="000000"/>
          <w:sz w:val="18"/>
          <w:szCs w:val="24"/>
          <w:lang w:eastAsia="en-GB"/>
        </w:rPr>
        <w:t>7</w:t>
      </w:r>
    </w:p>
    <w:p w14:paraId="5C88D3F0" w14:textId="7FFE3BD8"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ATIS</w:t>
      </w:r>
      <w:r w:rsidRPr="00FB489D">
        <w:rPr>
          <w:sz w:val="18"/>
          <w:szCs w:val="24"/>
          <w:lang w:eastAsia="en-GB"/>
        </w:rPr>
        <w:tab/>
      </w:r>
      <w:r w:rsidRPr="00FB489D">
        <w:rPr>
          <w:color w:val="000000"/>
          <w:sz w:val="18"/>
          <w:szCs w:val="24"/>
          <w:lang w:eastAsia="en-GB"/>
        </w:rPr>
        <w:t>ATIS.</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38.40</w:t>
      </w:r>
      <w:r w:rsidR="00C52DC2" w:rsidRPr="00C52DC2">
        <w:rPr>
          <w:color w:val="000000"/>
          <w:sz w:val="18"/>
          <w:szCs w:val="24"/>
          <w:lang w:eastAsia="en-GB"/>
        </w:rPr>
        <w:t>1</w:t>
      </w:r>
      <w:r w:rsidRPr="00FB489D">
        <w:rPr>
          <w:color w:val="000000"/>
          <w:sz w:val="18"/>
          <w:szCs w:val="24"/>
          <w:lang w:eastAsia="en-GB"/>
        </w:rPr>
        <w:t>.V</w:t>
      </w:r>
      <w:proofErr w:type="gramEnd"/>
      <w:r w:rsidR="00C52DC2" w:rsidRPr="00C52DC2">
        <w:rPr>
          <w:color w:val="000000"/>
          <w:sz w:val="18"/>
          <w:szCs w:val="24"/>
          <w:lang w:eastAsia="en-GB"/>
        </w:rPr>
        <w:t>1</w:t>
      </w:r>
      <w:r w:rsidRPr="00FB489D">
        <w:rPr>
          <w:color w:val="000000"/>
          <w:sz w:val="18"/>
          <w:szCs w:val="24"/>
          <w:lang w:eastAsia="en-GB"/>
        </w:rPr>
        <w:t>7.</w:t>
      </w:r>
      <w:r w:rsidR="00C52DC2" w:rsidRPr="00C52DC2">
        <w:rPr>
          <w:color w:val="000000"/>
          <w:sz w:val="18"/>
          <w:szCs w:val="24"/>
          <w:lang w:eastAsia="en-GB"/>
        </w:rPr>
        <w:t>1</w:t>
      </w:r>
      <w:r w:rsidRPr="00FB489D">
        <w:rPr>
          <w:color w:val="000000"/>
          <w:sz w:val="18"/>
          <w:szCs w:val="24"/>
          <w:lang w:eastAsia="en-GB"/>
        </w:rPr>
        <w:t>0.0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7.</w:t>
      </w:r>
      <w:r w:rsidR="00C52DC2" w:rsidRPr="00C52DC2">
        <w:rPr>
          <w:color w:val="000000"/>
          <w:sz w:val="18"/>
          <w:szCs w:val="24"/>
          <w:lang w:eastAsia="en-GB"/>
        </w:rPr>
        <w:t>1</w:t>
      </w:r>
      <w:r w:rsidRPr="00FB489D">
        <w:rPr>
          <w:color w:val="000000"/>
          <w:sz w:val="18"/>
          <w:szCs w:val="24"/>
          <w:lang w:eastAsia="en-GB"/>
        </w:rPr>
        <w:t>0.0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5</w:t>
      </w:r>
      <w:r w:rsidR="00892F11" w:rsidRPr="00FB489D">
        <w:rPr>
          <w:color w:val="000000"/>
          <w:sz w:val="18"/>
          <w:szCs w:val="24"/>
          <w:lang w:eastAsia="en-GB"/>
        </w:rPr>
        <w:t>.03.0</w:t>
      </w:r>
      <w:r w:rsidR="00C52DC2" w:rsidRPr="00C52DC2">
        <w:rPr>
          <w:color w:val="000000"/>
          <w:sz w:val="18"/>
          <w:szCs w:val="24"/>
          <w:lang w:eastAsia="en-GB"/>
        </w:rPr>
        <w:t>1</w:t>
      </w:r>
      <w:r w:rsidRPr="00FB489D">
        <w:rPr>
          <w:sz w:val="18"/>
          <w:szCs w:val="24"/>
          <w:lang w:eastAsia="en-GB"/>
        </w:rPr>
        <w:tab/>
      </w:r>
      <w:hyperlink r:id="rId932" w:anchor="Rel-17" w:history="1">
        <w:r w:rsidRPr="00FB489D">
          <w:rPr>
            <w:color w:val="0563C1"/>
            <w:sz w:val="18"/>
            <w:szCs w:val="24"/>
            <w:u w:val="single"/>
            <w:lang w:eastAsia="en-GB"/>
          </w:rPr>
          <w:t>https://www.atis.org/</w:t>
        </w:r>
        <w:r w:rsidR="00BC5584" w:rsidRPr="00BC5584">
          <w:rPr>
            <w:color w:val="0563C1"/>
            <w:sz w:val="18"/>
            <w:szCs w:val="24"/>
            <w:u w:val="single"/>
            <w:lang w:eastAsia="en-GB"/>
          </w:rPr>
          <w:t>3GPP</w:t>
        </w:r>
        <w:r w:rsidRPr="00FB489D">
          <w:rPr>
            <w:color w:val="0563C1"/>
            <w:sz w:val="18"/>
            <w:szCs w:val="24"/>
            <w:u w:val="single"/>
            <w:lang w:eastAsia="en-GB"/>
          </w:rPr>
          <w:t>-transpositions - Rel-</w:t>
        </w:r>
        <w:r w:rsidR="00C52DC2" w:rsidRPr="00C52DC2">
          <w:rPr>
            <w:color w:val="0563C1"/>
            <w:sz w:val="18"/>
            <w:szCs w:val="24"/>
            <w:u w:val="single"/>
            <w:lang w:eastAsia="en-GB"/>
          </w:rPr>
          <w:t>1</w:t>
        </w:r>
        <w:r w:rsidRPr="00FB489D">
          <w:rPr>
            <w:color w:val="0563C1"/>
            <w:sz w:val="18"/>
            <w:szCs w:val="24"/>
            <w:u w:val="single"/>
            <w:lang w:eastAsia="en-GB"/>
          </w:rPr>
          <w:t>7</w:t>
        </w:r>
      </w:hyperlink>
    </w:p>
    <w:p w14:paraId="08378E0A" w14:textId="1F7DF9D3" w:rsidR="00DB146F" w:rsidRPr="006A3E10"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6A3E10">
        <w:rPr>
          <w:color w:val="000000"/>
          <w:spacing w:val="-2"/>
          <w:sz w:val="18"/>
          <w:szCs w:val="24"/>
          <w:lang w:eastAsia="en-GB"/>
        </w:rPr>
        <w:t>CCSA</w:t>
      </w:r>
      <w:r w:rsidRPr="006A3E10">
        <w:rPr>
          <w:spacing w:val="-2"/>
          <w:sz w:val="18"/>
          <w:szCs w:val="24"/>
          <w:lang w:eastAsia="en-GB"/>
        </w:rPr>
        <w:tab/>
      </w:r>
      <w:r w:rsidRPr="006A3E10">
        <w:rPr>
          <w:color w:val="000000"/>
          <w:spacing w:val="-2"/>
          <w:sz w:val="18"/>
          <w:szCs w:val="24"/>
          <w:lang w:eastAsia="en-GB"/>
        </w:rPr>
        <w:t>CCSA.</w:t>
      </w:r>
      <w:r w:rsidR="00BC5584" w:rsidRPr="006A3E10">
        <w:rPr>
          <w:color w:val="000000"/>
          <w:spacing w:val="-2"/>
          <w:sz w:val="18"/>
          <w:szCs w:val="24"/>
          <w:lang w:eastAsia="en-GB"/>
        </w:rPr>
        <w:t>3GPP</w:t>
      </w:r>
      <w:r w:rsidRPr="006A3E10">
        <w:rPr>
          <w:color w:val="000000"/>
          <w:spacing w:val="-2"/>
          <w:sz w:val="18"/>
          <w:szCs w:val="24"/>
          <w:lang w:eastAsia="en-GB"/>
        </w:rPr>
        <w:t>.</w:t>
      </w:r>
      <w:proofErr w:type="gramStart"/>
      <w:r w:rsidRPr="006A3E10">
        <w:rPr>
          <w:color w:val="000000"/>
          <w:spacing w:val="-2"/>
          <w:sz w:val="18"/>
          <w:szCs w:val="24"/>
          <w:lang w:eastAsia="en-GB"/>
        </w:rPr>
        <w:t>38.40</w:t>
      </w:r>
      <w:r w:rsidR="00C52DC2" w:rsidRPr="006A3E10">
        <w:rPr>
          <w:color w:val="000000"/>
          <w:spacing w:val="-2"/>
          <w:sz w:val="18"/>
          <w:szCs w:val="24"/>
          <w:lang w:eastAsia="en-GB"/>
        </w:rPr>
        <w:t>1</w:t>
      </w:r>
      <w:r w:rsidRPr="006A3E10">
        <w:rPr>
          <w:color w:val="000000"/>
          <w:spacing w:val="-2"/>
          <w:sz w:val="18"/>
          <w:szCs w:val="24"/>
          <w:lang w:eastAsia="en-GB"/>
        </w:rPr>
        <w:t>.V</w:t>
      </w:r>
      <w:proofErr w:type="gramEnd"/>
      <w:r w:rsidR="00C52DC2" w:rsidRPr="006A3E10">
        <w:rPr>
          <w:color w:val="000000"/>
          <w:spacing w:val="-2"/>
          <w:sz w:val="18"/>
          <w:szCs w:val="24"/>
          <w:lang w:eastAsia="en-GB"/>
        </w:rPr>
        <w:t>1</w:t>
      </w:r>
      <w:r w:rsidRPr="006A3E10">
        <w:rPr>
          <w:color w:val="000000"/>
          <w:spacing w:val="-2"/>
          <w:sz w:val="18"/>
          <w:szCs w:val="24"/>
          <w:lang w:eastAsia="en-GB"/>
        </w:rPr>
        <w:t>7.</w:t>
      </w:r>
      <w:r w:rsidR="00C52DC2" w:rsidRPr="006A3E10">
        <w:rPr>
          <w:color w:val="000000"/>
          <w:spacing w:val="-2"/>
          <w:sz w:val="18"/>
          <w:szCs w:val="24"/>
          <w:lang w:eastAsia="en-GB"/>
        </w:rPr>
        <w:t>1</w:t>
      </w:r>
      <w:r w:rsidRPr="006A3E10">
        <w:rPr>
          <w:color w:val="000000"/>
          <w:spacing w:val="-2"/>
          <w:sz w:val="18"/>
          <w:szCs w:val="24"/>
          <w:lang w:eastAsia="en-GB"/>
        </w:rPr>
        <w:t>0.0</w:t>
      </w:r>
      <w:r w:rsidRPr="006A3E10">
        <w:rPr>
          <w:spacing w:val="-2"/>
          <w:sz w:val="18"/>
          <w:szCs w:val="24"/>
          <w:lang w:eastAsia="en-GB"/>
        </w:rPr>
        <w:tab/>
      </w:r>
      <w:r w:rsidR="00C52DC2" w:rsidRPr="006A3E10">
        <w:rPr>
          <w:color w:val="000000"/>
          <w:spacing w:val="-2"/>
          <w:sz w:val="18"/>
          <w:szCs w:val="24"/>
          <w:lang w:eastAsia="en-GB"/>
        </w:rPr>
        <w:t>1</w:t>
      </w:r>
      <w:r w:rsidRPr="006A3E10">
        <w:rPr>
          <w:color w:val="000000"/>
          <w:spacing w:val="-2"/>
          <w:sz w:val="18"/>
          <w:szCs w:val="24"/>
          <w:lang w:eastAsia="en-GB"/>
        </w:rPr>
        <w:t>7.</w:t>
      </w:r>
      <w:r w:rsidR="00C52DC2" w:rsidRPr="006A3E10">
        <w:rPr>
          <w:color w:val="000000"/>
          <w:spacing w:val="-2"/>
          <w:sz w:val="18"/>
          <w:szCs w:val="24"/>
          <w:lang w:eastAsia="en-GB"/>
        </w:rPr>
        <w:t>1</w:t>
      </w:r>
      <w:r w:rsidRPr="006A3E10">
        <w:rPr>
          <w:color w:val="000000"/>
          <w:spacing w:val="-2"/>
          <w:sz w:val="18"/>
          <w:szCs w:val="24"/>
          <w:lang w:eastAsia="en-GB"/>
        </w:rPr>
        <w:t>0.0</w:t>
      </w:r>
      <w:r w:rsidRPr="006A3E10">
        <w:rPr>
          <w:spacing w:val="-2"/>
          <w:sz w:val="18"/>
          <w:szCs w:val="24"/>
          <w:lang w:eastAsia="en-GB"/>
        </w:rPr>
        <w:tab/>
      </w:r>
      <w:r w:rsidRPr="006A3E10">
        <w:rPr>
          <w:color w:val="000000"/>
          <w:spacing w:val="-2"/>
          <w:sz w:val="18"/>
          <w:szCs w:val="24"/>
          <w:rtl/>
          <w:lang w:eastAsia="en-GB"/>
        </w:rPr>
        <w:t>نُشرت</w:t>
      </w:r>
      <w:r w:rsidRPr="006A3E10">
        <w:rPr>
          <w:spacing w:val="-2"/>
          <w:sz w:val="18"/>
          <w:szCs w:val="24"/>
          <w:lang w:eastAsia="en-GB"/>
        </w:rPr>
        <w:tab/>
      </w:r>
      <w:r w:rsidR="00265C0E" w:rsidRPr="006A3E10">
        <w:rPr>
          <w:color w:val="000000"/>
          <w:spacing w:val="-2"/>
          <w:sz w:val="18"/>
          <w:szCs w:val="24"/>
          <w:lang w:eastAsia="en-GB"/>
        </w:rPr>
        <w:t>2</w:t>
      </w:r>
      <w:r w:rsidRPr="006A3E10">
        <w:rPr>
          <w:color w:val="000000"/>
          <w:spacing w:val="-2"/>
          <w:sz w:val="18"/>
          <w:szCs w:val="24"/>
          <w:lang w:eastAsia="en-GB"/>
        </w:rPr>
        <w:t>0</w:t>
      </w:r>
      <w:r w:rsidR="00265C0E" w:rsidRPr="006A3E10">
        <w:rPr>
          <w:color w:val="000000"/>
          <w:spacing w:val="-2"/>
          <w:sz w:val="18"/>
          <w:szCs w:val="24"/>
          <w:lang w:eastAsia="en-GB"/>
        </w:rPr>
        <w:t>2</w:t>
      </w:r>
      <w:r w:rsidRPr="006A3E10">
        <w:rPr>
          <w:color w:val="000000"/>
          <w:spacing w:val="-2"/>
          <w:sz w:val="18"/>
          <w:szCs w:val="24"/>
          <w:lang w:eastAsia="en-GB"/>
        </w:rPr>
        <w:t>5</w:t>
      </w:r>
      <w:r w:rsidR="00892F11" w:rsidRPr="006A3E10">
        <w:rPr>
          <w:color w:val="000000"/>
          <w:spacing w:val="-2"/>
          <w:sz w:val="18"/>
          <w:szCs w:val="24"/>
          <w:lang w:eastAsia="en-GB"/>
        </w:rPr>
        <w:t>.0</w:t>
      </w:r>
      <w:r w:rsidR="00C52DC2" w:rsidRPr="006A3E10">
        <w:rPr>
          <w:color w:val="000000"/>
          <w:spacing w:val="-2"/>
          <w:sz w:val="18"/>
          <w:szCs w:val="24"/>
          <w:lang w:eastAsia="en-GB"/>
        </w:rPr>
        <w:t>1</w:t>
      </w:r>
      <w:r w:rsidR="00892F11" w:rsidRPr="006A3E10">
        <w:rPr>
          <w:color w:val="000000"/>
          <w:spacing w:val="-2"/>
          <w:sz w:val="18"/>
          <w:szCs w:val="24"/>
          <w:lang w:eastAsia="en-GB"/>
        </w:rPr>
        <w:t>.03</w:t>
      </w:r>
      <w:r w:rsidRPr="006A3E10">
        <w:rPr>
          <w:spacing w:val="-2"/>
          <w:sz w:val="18"/>
          <w:szCs w:val="24"/>
          <w:lang w:eastAsia="en-GB"/>
        </w:rPr>
        <w:tab/>
      </w:r>
      <w:hyperlink r:id="rId933" w:history="1">
        <w:r w:rsidRPr="006A3E10">
          <w:rPr>
            <w:color w:val="0563C1"/>
            <w:spacing w:val="-2"/>
            <w:sz w:val="18"/>
            <w:szCs w:val="24"/>
            <w:u w:val="single"/>
            <w:lang w:eastAsia="en-GB"/>
          </w:rPr>
          <w:t>https://www.ccsa.org.cn/api/portalsFile/downloadOldFile?type=</w:t>
        </w:r>
        <w:r w:rsidR="00C52DC2" w:rsidRPr="006A3E10">
          <w:rPr>
            <w:color w:val="0563C1"/>
            <w:spacing w:val="-2"/>
            <w:sz w:val="18"/>
            <w:szCs w:val="24"/>
            <w:u w:val="single"/>
            <w:lang w:eastAsia="en-GB"/>
          </w:rPr>
          <w:t>1</w:t>
        </w:r>
        <w:r w:rsidRPr="006A3E10">
          <w:rPr>
            <w:color w:val="0563C1"/>
            <w:spacing w:val="-2"/>
            <w:sz w:val="18"/>
            <w:szCs w:val="24"/>
            <w:u w:val="single"/>
            <w:lang w:eastAsia="en-GB"/>
          </w:rPr>
          <w:t>7&amp;oldFileUrl=NTN/SRIT/CCSA.</w:t>
        </w:r>
        <w:r w:rsidR="00BC5584" w:rsidRPr="006A3E10">
          <w:rPr>
            <w:color w:val="0563C1"/>
            <w:spacing w:val="-2"/>
            <w:sz w:val="18"/>
            <w:szCs w:val="24"/>
            <w:u w:val="single"/>
            <w:lang w:eastAsia="en-GB"/>
          </w:rPr>
          <w:t>3GPP</w:t>
        </w:r>
        <w:r w:rsidRPr="006A3E10">
          <w:rPr>
            <w:color w:val="0563C1"/>
            <w:spacing w:val="-2"/>
            <w:sz w:val="18"/>
            <w:szCs w:val="24"/>
            <w:u w:val="single"/>
            <w:lang w:eastAsia="en-GB"/>
          </w:rPr>
          <w:t>.38.40</w:t>
        </w:r>
        <w:r w:rsidR="00C52DC2" w:rsidRPr="006A3E10">
          <w:rPr>
            <w:color w:val="0563C1"/>
            <w:spacing w:val="-2"/>
            <w:sz w:val="18"/>
            <w:szCs w:val="24"/>
            <w:u w:val="single"/>
            <w:lang w:eastAsia="en-GB"/>
          </w:rPr>
          <w:t>1</w:t>
        </w:r>
        <w:r w:rsidRPr="006A3E10">
          <w:rPr>
            <w:color w:val="0563C1"/>
            <w:spacing w:val="-2"/>
            <w:sz w:val="18"/>
            <w:szCs w:val="24"/>
            <w:u w:val="single"/>
            <w:lang w:eastAsia="en-GB"/>
          </w:rPr>
          <w:t>.V</w:t>
        </w:r>
        <w:r w:rsidR="00C52DC2" w:rsidRPr="006A3E10">
          <w:rPr>
            <w:color w:val="0563C1"/>
            <w:spacing w:val="-2"/>
            <w:sz w:val="18"/>
            <w:szCs w:val="24"/>
            <w:u w:val="single"/>
            <w:lang w:eastAsia="en-GB"/>
          </w:rPr>
          <w:t>1</w:t>
        </w:r>
        <w:r w:rsidRPr="006A3E10">
          <w:rPr>
            <w:color w:val="0563C1"/>
            <w:spacing w:val="-2"/>
            <w:sz w:val="18"/>
            <w:szCs w:val="24"/>
            <w:u w:val="single"/>
            <w:lang w:eastAsia="en-GB"/>
          </w:rPr>
          <w:t>7.</w:t>
        </w:r>
        <w:r w:rsidR="00C52DC2" w:rsidRPr="006A3E10">
          <w:rPr>
            <w:color w:val="0563C1"/>
            <w:spacing w:val="-2"/>
            <w:sz w:val="18"/>
            <w:szCs w:val="24"/>
            <w:u w:val="single"/>
            <w:lang w:eastAsia="en-GB"/>
          </w:rPr>
          <w:t>1</w:t>
        </w:r>
        <w:r w:rsidRPr="006A3E10">
          <w:rPr>
            <w:color w:val="0563C1"/>
            <w:spacing w:val="-2"/>
            <w:sz w:val="18"/>
            <w:szCs w:val="24"/>
            <w:u w:val="single"/>
            <w:lang w:eastAsia="en-GB"/>
          </w:rPr>
          <w:t>0.0.</w:t>
        </w:r>
      </w:hyperlink>
      <w:hyperlink r:id="rId934" w:history="1">
        <w:r w:rsidRPr="006A3E10">
          <w:rPr>
            <w:color w:val="0563C1"/>
            <w:spacing w:val="-2"/>
            <w:sz w:val="18"/>
            <w:szCs w:val="24"/>
            <w:u w:val="single"/>
            <w:lang w:val="fr-FR" w:eastAsia="en-GB"/>
          </w:rPr>
          <w:t>docx</w:t>
        </w:r>
      </w:hyperlink>
    </w:p>
    <w:p w14:paraId="5650D83E" w14:textId="4C64767E"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38 40</w:t>
      </w:r>
      <w:r w:rsidR="00C52DC2" w:rsidRPr="00A20096">
        <w:rPr>
          <w:color w:val="000000"/>
          <w:sz w:val="18"/>
          <w:szCs w:val="24"/>
          <w:lang w:val="fr-FR" w:eastAsia="en-GB"/>
        </w:rPr>
        <w:t>1</w:t>
      </w:r>
      <w:r w:rsidRPr="00A20096">
        <w:rPr>
          <w:color w:val="000000"/>
          <w:sz w:val="18"/>
          <w:szCs w:val="24"/>
          <w:lang w:val="fr-FR" w:eastAsia="en-GB"/>
        </w:rPr>
        <w:t xml:space="preserve"> V</w:t>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w:t>
      </w:r>
      <w:r w:rsidRPr="00A20096">
        <w:rPr>
          <w:color w:val="000000"/>
          <w:sz w:val="18"/>
          <w:szCs w:val="24"/>
          <w:lang w:val="fr-FR" w:eastAsia="en-GB"/>
        </w:rPr>
        <w:t>0.0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4-09)</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92F11" w:rsidRPr="00A20096">
        <w:rPr>
          <w:color w:val="000000"/>
          <w:sz w:val="18"/>
          <w:szCs w:val="24"/>
          <w:lang w:val="fr-FR" w:eastAsia="en-GB"/>
        </w:rPr>
        <w:t>.09.</w:t>
      </w:r>
      <w:r w:rsidR="00265C0E" w:rsidRPr="00A20096">
        <w:rPr>
          <w:color w:val="000000"/>
          <w:sz w:val="18"/>
          <w:szCs w:val="24"/>
          <w:lang w:val="fr-FR" w:eastAsia="en-GB"/>
        </w:rPr>
        <w:t>2</w:t>
      </w:r>
      <w:r w:rsidR="00892F11" w:rsidRPr="00A20096">
        <w:rPr>
          <w:color w:val="000000"/>
          <w:sz w:val="18"/>
          <w:szCs w:val="24"/>
          <w:lang w:val="fr-FR" w:eastAsia="en-GB"/>
        </w:rPr>
        <w:t>6</w:t>
      </w:r>
      <w:r w:rsidRPr="00A20096">
        <w:rPr>
          <w:sz w:val="18"/>
          <w:szCs w:val="24"/>
          <w:lang w:val="fr-FR" w:eastAsia="en-GB"/>
        </w:rPr>
        <w:tab/>
      </w:r>
      <w:hyperlink r:id="rId935"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38400_</w:t>
        </w:r>
        <w:r w:rsidR="00C52DC2" w:rsidRPr="00A20096">
          <w:rPr>
            <w:color w:val="0563C1"/>
            <w:sz w:val="18"/>
            <w:szCs w:val="24"/>
            <w:u w:val="single"/>
            <w:lang w:val="fr-FR" w:eastAsia="en-GB"/>
          </w:rPr>
          <w:t>1</w:t>
        </w:r>
        <w:r w:rsidRPr="00A20096">
          <w:rPr>
            <w:color w:val="0563C1"/>
            <w:sz w:val="18"/>
            <w:szCs w:val="24"/>
            <w:u w:val="single"/>
            <w:lang w:val="fr-FR" w:eastAsia="en-GB"/>
          </w:rPr>
          <w:t>38499/</w:t>
        </w:r>
        <w:r w:rsidR="00C52DC2" w:rsidRPr="00A20096">
          <w:rPr>
            <w:color w:val="0563C1"/>
            <w:sz w:val="18"/>
            <w:szCs w:val="24"/>
            <w:u w:val="single"/>
            <w:lang w:val="fr-FR" w:eastAsia="en-GB"/>
          </w:rPr>
          <w:t>1</w:t>
        </w:r>
        <w:r w:rsidRPr="00A20096">
          <w:rPr>
            <w:color w:val="0563C1"/>
            <w:sz w:val="18"/>
            <w:szCs w:val="24"/>
            <w:u w:val="single"/>
            <w:lang w:val="fr-FR" w:eastAsia="en-GB"/>
          </w:rPr>
          <w:t>3840</w:t>
        </w:r>
        <w:r w:rsidR="00C52DC2" w:rsidRPr="00A20096">
          <w:rPr>
            <w:color w:val="0563C1"/>
            <w:sz w:val="18"/>
            <w:szCs w:val="24"/>
            <w:u w:val="single"/>
            <w:lang w:val="fr-FR" w:eastAsia="en-GB"/>
          </w:rPr>
          <w:t>1</w:t>
        </w:r>
        <w:r w:rsidRPr="00A20096">
          <w:rPr>
            <w:color w:val="0563C1"/>
            <w:sz w:val="18"/>
            <w:szCs w:val="24"/>
            <w:u w:val="single"/>
            <w:lang w:val="fr-FR" w:eastAsia="en-GB"/>
          </w:rPr>
          <w:t>/</w:t>
        </w:r>
        <w:r w:rsidR="00C52DC2" w:rsidRPr="00A20096">
          <w:rPr>
            <w:color w:val="0563C1"/>
            <w:sz w:val="18"/>
            <w:szCs w:val="24"/>
            <w:u w:val="single"/>
            <w:lang w:val="fr-FR" w:eastAsia="en-GB"/>
          </w:rPr>
          <w:t>1</w:t>
        </w:r>
        <w:r w:rsidRPr="00A20096">
          <w:rPr>
            <w:color w:val="0563C1"/>
            <w:sz w:val="18"/>
            <w:szCs w:val="24"/>
            <w:u w:val="single"/>
            <w:lang w:val="fr-FR" w:eastAsia="en-GB"/>
          </w:rPr>
          <w:t>7.</w:t>
        </w:r>
        <w:r w:rsidR="00C52DC2" w:rsidRPr="00A20096">
          <w:rPr>
            <w:color w:val="0563C1"/>
            <w:sz w:val="18"/>
            <w:szCs w:val="24"/>
            <w:u w:val="single"/>
            <w:lang w:val="fr-FR" w:eastAsia="en-GB"/>
          </w:rPr>
          <w:t>1</w:t>
        </w:r>
        <w:r w:rsidRPr="00A20096">
          <w:rPr>
            <w:color w:val="0563C1"/>
            <w:sz w:val="18"/>
            <w:szCs w:val="24"/>
            <w:u w:val="single"/>
            <w:lang w:val="fr-FR" w:eastAsia="en-GB"/>
          </w:rPr>
          <w:t>0.00_60/ts_</w:t>
        </w:r>
        <w:r w:rsidR="00C52DC2" w:rsidRPr="00A20096">
          <w:rPr>
            <w:color w:val="0563C1"/>
            <w:sz w:val="18"/>
            <w:szCs w:val="24"/>
            <w:u w:val="single"/>
            <w:lang w:val="fr-FR" w:eastAsia="en-GB"/>
          </w:rPr>
          <w:t>1</w:t>
        </w:r>
        <w:r w:rsidRPr="00A20096">
          <w:rPr>
            <w:color w:val="0563C1"/>
            <w:sz w:val="18"/>
            <w:szCs w:val="24"/>
            <w:u w:val="single"/>
            <w:lang w:val="fr-FR" w:eastAsia="en-GB"/>
          </w:rPr>
          <w:t>3840</w:t>
        </w:r>
        <w:r w:rsidR="00C52DC2" w:rsidRPr="00A20096">
          <w:rPr>
            <w:color w:val="0563C1"/>
            <w:sz w:val="18"/>
            <w:szCs w:val="24"/>
            <w:u w:val="single"/>
            <w:lang w:val="fr-FR" w:eastAsia="en-GB"/>
          </w:rPr>
          <w:t>1</w:t>
        </w:r>
        <w:r w:rsidRPr="00A20096">
          <w:rPr>
            <w:color w:val="0563C1"/>
            <w:sz w:val="18"/>
            <w:szCs w:val="24"/>
            <w:u w:val="single"/>
            <w:lang w:val="fr-FR" w:eastAsia="en-GB"/>
          </w:rPr>
          <w:t>v</w:t>
        </w:r>
        <w:r w:rsidR="00C52DC2" w:rsidRPr="00A20096">
          <w:rPr>
            <w:color w:val="0563C1"/>
            <w:sz w:val="18"/>
            <w:szCs w:val="24"/>
            <w:u w:val="single"/>
            <w:lang w:val="fr-FR" w:eastAsia="en-GB"/>
          </w:rPr>
          <w:t>1</w:t>
        </w:r>
        <w:r w:rsidRPr="00A20096">
          <w:rPr>
            <w:color w:val="0563C1"/>
            <w:sz w:val="18"/>
            <w:szCs w:val="24"/>
            <w:u w:val="single"/>
            <w:lang w:val="fr-FR" w:eastAsia="en-GB"/>
          </w:rPr>
          <w:t>7</w:t>
        </w:r>
        <w:r w:rsidR="00C52DC2" w:rsidRPr="00A20096">
          <w:rPr>
            <w:color w:val="0563C1"/>
            <w:sz w:val="18"/>
            <w:szCs w:val="24"/>
            <w:u w:val="single"/>
            <w:lang w:val="fr-FR" w:eastAsia="en-GB"/>
          </w:rPr>
          <w:t>1</w:t>
        </w:r>
        <w:r w:rsidRPr="00A20096">
          <w:rPr>
            <w:color w:val="0563C1"/>
            <w:sz w:val="18"/>
            <w:szCs w:val="24"/>
            <w:u w:val="single"/>
            <w:lang w:val="fr-FR" w:eastAsia="en-GB"/>
          </w:rPr>
          <w:t>000p.pdf</w:t>
        </w:r>
      </w:hyperlink>
    </w:p>
    <w:p w14:paraId="7684AEB8" w14:textId="0AF3E7BE"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8.40</w:t>
      </w:r>
      <w:r w:rsidR="00C52DC2" w:rsidRPr="00A20096">
        <w:rPr>
          <w:color w:val="000000"/>
          <w:sz w:val="18"/>
          <w:szCs w:val="24"/>
          <w:lang w:val="fr-FR" w:eastAsia="en-GB"/>
        </w:rPr>
        <w:t>1</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w:t>
      </w:r>
      <w:r w:rsidRPr="00A20096">
        <w:rPr>
          <w:color w:val="000000"/>
          <w:sz w:val="18"/>
          <w:szCs w:val="24"/>
          <w:lang w:val="fr-FR" w:eastAsia="en-GB"/>
        </w:rPr>
        <w:t>0.0 V</w:t>
      </w:r>
      <w:r w:rsidR="00C52DC2" w:rsidRPr="00A20096">
        <w:rPr>
          <w:color w:val="000000"/>
          <w:sz w:val="18"/>
          <w:szCs w:val="24"/>
          <w:lang w:val="fr-FR" w:eastAsia="en-GB"/>
        </w:rPr>
        <w:t>1</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5</w:t>
      </w:r>
      <w:r w:rsidR="00892F11" w:rsidRPr="00A20096">
        <w:rPr>
          <w:color w:val="000000"/>
          <w:sz w:val="18"/>
          <w:szCs w:val="24"/>
          <w:lang w:val="fr-FR" w:eastAsia="en-GB"/>
        </w:rPr>
        <w:t>.0</w:t>
      </w:r>
      <w:r w:rsidR="00265C0E" w:rsidRPr="00A20096">
        <w:rPr>
          <w:color w:val="000000"/>
          <w:sz w:val="18"/>
          <w:szCs w:val="24"/>
          <w:lang w:val="fr-FR" w:eastAsia="en-GB"/>
        </w:rPr>
        <w:t>2</w:t>
      </w:r>
      <w:r w:rsidR="00892F11" w:rsidRPr="00A20096">
        <w:rPr>
          <w:color w:val="000000"/>
          <w:sz w:val="18"/>
          <w:szCs w:val="24"/>
          <w:lang w:val="fr-FR" w:eastAsia="en-GB"/>
        </w:rPr>
        <w:t>.03</w:t>
      </w:r>
      <w:r w:rsidRPr="00A20096">
        <w:rPr>
          <w:sz w:val="18"/>
          <w:szCs w:val="24"/>
          <w:lang w:val="fr-FR" w:eastAsia="en-GB"/>
        </w:rPr>
        <w:tab/>
      </w:r>
      <w:hyperlink r:id="rId936" w:history="1">
        <w:r w:rsidRPr="00A20096">
          <w:rPr>
            <w:color w:val="0563C1"/>
            <w:sz w:val="18"/>
            <w:szCs w:val="24"/>
            <w:u w:val="single"/>
            <w:lang w:val="fr-FR" w:eastAsia="en-GB"/>
          </w:rPr>
          <w:t>https://members.tsdsi.in/s/wBsXCCWRxfFSdXD</w:t>
        </w:r>
      </w:hyperlink>
    </w:p>
    <w:p w14:paraId="5B2FADC5" w14:textId="4FE47CCF" w:rsidR="00DB146F" w:rsidRPr="006A3E10"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6A3E10">
        <w:rPr>
          <w:color w:val="000000"/>
          <w:spacing w:val="-2"/>
          <w:sz w:val="18"/>
          <w:szCs w:val="24"/>
          <w:lang w:val="fr-FR" w:eastAsia="en-GB"/>
        </w:rPr>
        <w:t>TTA</w:t>
      </w:r>
      <w:r w:rsidRPr="006A3E10">
        <w:rPr>
          <w:spacing w:val="-2"/>
          <w:sz w:val="18"/>
          <w:szCs w:val="24"/>
          <w:lang w:val="fr-FR" w:eastAsia="en-GB"/>
        </w:rPr>
        <w:tab/>
      </w:r>
      <w:r w:rsidRPr="006A3E10">
        <w:rPr>
          <w:color w:val="000000"/>
          <w:spacing w:val="-2"/>
          <w:sz w:val="18"/>
          <w:szCs w:val="24"/>
          <w:lang w:val="fr-FR" w:eastAsia="en-GB"/>
        </w:rPr>
        <w:t>TTAT.3G-38.40</w:t>
      </w:r>
      <w:r w:rsidR="00C52DC2" w:rsidRPr="006A3E10">
        <w:rPr>
          <w:color w:val="000000"/>
          <w:spacing w:val="-2"/>
          <w:sz w:val="18"/>
          <w:szCs w:val="24"/>
          <w:lang w:val="fr-FR" w:eastAsia="en-GB"/>
        </w:rPr>
        <w:t>1</w:t>
      </w:r>
      <w:r w:rsidRPr="006A3E10">
        <w:rPr>
          <w:color w:val="000000"/>
          <w:spacing w:val="-2"/>
          <w:sz w:val="18"/>
          <w:szCs w:val="24"/>
          <w:lang w:val="fr-FR" w:eastAsia="en-GB"/>
        </w:rPr>
        <w:t>V</w:t>
      </w:r>
      <w:r w:rsidR="00C52DC2" w:rsidRPr="006A3E10">
        <w:rPr>
          <w:color w:val="000000"/>
          <w:spacing w:val="-2"/>
          <w:sz w:val="18"/>
          <w:szCs w:val="24"/>
          <w:lang w:val="fr-FR" w:eastAsia="en-GB"/>
        </w:rPr>
        <w:t>1</w:t>
      </w:r>
      <w:r w:rsidRPr="006A3E10">
        <w:rPr>
          <w:color w:val="000000"/>
          <w:spacing w:val="-2"/>
          <w:sz w:val="18"/>
          <w:szCs w:val="24"/>
          <w:lang w:val="fr-FR" w:eastAsia="en-GB"/>
        </w:rPr>
        <w:t>7.</w:t>
      </w:r>
      <w:r w:rsidR="00C52DC2" w:rsidRPr="006A3E10">
        <w:rPr>
          <w:color w:val="000000"/>
          <w:spacing w:val="-2"/>
          <w:sz w:val="18"/>
          <w:szCs w:val="24"/>
          <w:lang w:val="fr-FR" w:eastAsia="en-GB"/>
        </w:rPr>
        <w:t>1</w:t>
      </w:r>
      <w:r w:rsidRPr="006A3E10">
        <w:rPr>
          <w:color w:val="000000"/>
          <w:spacing w:val="-2"/>
          <w:sz w:val="18"/>
          <w:szCs w:val="24"/>
          <w:lang w:val="fr-FR" w:eastAsia="en-GB"/>
        </w:rPr>
        <w:t>0.0</w:t>
      </w:r>
      <w:r w:rsidRPr="006A3E10">
        <w:rPr>
          <w:spacing w:val="-2"/>
          <w:sz w:val="18"/>
          <w:szCs w:val="24"/>
          <w:lang w:val="fr-FR" w:eastAsia="en-GB"/>
        </w:rPr>
        <w:tab/>
      </w:r>
      <w:r w:rsidR="00C52DC2" w:rsidRPr="006A3E10">
        <w:rPr>
          <w:color w:val="000000"/>
          <w:spacing w:val="-2"/>
          <w:sz w:val="18"/>
          <w:szCs w:val="24"/>
          <w:lang w:val="fr-FR" w:eastAsia="en-GB"/>
        </w:rPr>
        <w:t>1</w:t>
      </w:r>
      <w:r w:rsidRPr="006A3E10">
        <w:rPr>
          <w:color w:val="000000"/>
          <w:spacing w:val="-2"/>
          <w:sz w:val="18"/>
          <w:szCs w:val="24"/>
          <w:lang w:val="fr-FR" w:eastAsia="en-GB"/>
        </w:rPr>
        <w:t>7.</w:t>
      </w:r>
      <w:r w:rsidR="00C52DC2" w:rsidRPr="006A3E10">
        <w:rPr>
          <w:color w:val="000000"/>
          <w:spacing w:val="-2"/>
          <w:sz w:val="18"/>
          <w:szCs w:val="24"/>
          <w:lang w:val="fr-FR" w:eastAsia="en-GB"/>
        </w:rPr>
        <w:t>1</w:t>
      </w:r>
      <w:r w:rsidRPr="006A3E10">
        <w:rPr>
          <w:color w:val="000000"/>
          <w:spacing w:val="-2"/>
          <w:sz w:val="18"/>
          <w:szCs w:val="24"/>
          <w:lang w:val="fr-FR" w:eastAsia="en-GB"/>
        </w:rPr>
        <w:t>0.0</w:t>
      </w:r>
      <w:r w:rsidRPr="006A3E10">
        <w:rPr>
          <w:spacing w:val="-2"/>
          <w:sz w:val="18"/>
          <w:szCs w:val="24"/>
          <w:lang w:val="fr-FR" w:eastAsia="en-GB"/>
        </w:rPr>
        <w:tab/>
      </w:r>
      <w:r w:rsidRPr="006A3E10">
        <w:rPr>
          <w:color w:val="000000"/>
          <w:spacing w:val="-2"/>
          <w:sz w:val="18"/>
          <w:szCs w:val="24"/>
          <w:rtl/>
          <w:lang w:val="fr-FR" w:eastAsia="en-GB"/>
        </w:rPr>
        <w:t>نُشرت</w:t>
      </w:r>
      <w:r w:rsidRPr="006A3E10">
        <w:rPr>
          <w:spacing w:val="-2"/>
          <w:sz w:val="18"/>
          <w:szCs w:val="24"/>
          <w:lang w:val="fr-FR" w:eastAsia="en-GB"/>
        </w:rPr>
        <w:tab/>
      </w:r>
      <w:r w:rsidR="00265C0E" w:rsidRPr="006A3E10">
        <w:rPr>
          <w:color w:val="000000"/>
          <w:spacing w:val="-2"/>
          <w:sz w:val="18"/>
          <w:szCs w:val="24"/>
          <w:lang w:val="fr-FR" w:eastAsia="en-GB"/>
        </w:rPr>
        <w:t>2</w:t>
      </w:r>
      <w:r w:rsidRPr="006A3E10">
        <w:rPr>
          <w:color w:val="000000"/>
          <w:spacing w:val="-2"/>
          <w:sz w:val="18"/>
          <w:szCs w:val="24"/>
          <w:lang w:val="fr-FR" w:eastAsia="en-GB"/>
        </w:rPr>
        <w:t>0</w:t>
      </w:r>
      <w:r w:rsidR="00265C0E" w:rsidRPr="006A3E10">
        <w:rPr>
          <w:color w:val="000000"/>
          <w:spacing w:val="-2"/>
          <w:sz w:val="18"/>
          <w:szCs w:val="24"/>
          <w:lang w:val="fr-FR" w:eastAsia="en-GB"/>
        </w:rPr>
        <w:t>2</w:t>
      </w:r>
      <w:r w:rsidRPr="006A3E10">
        <w:rPr>
          <w:color w:val="000000"/>
          <w:spacing w:val="-2"/>
          <w:sz w:val="18"/>
          <w:szCs w:val="24"/>
          <w:lang w:val="fr-FR" w:eastAsia="en-GB"/>
        </w:rPr>
        <w:t>5</w:t>
      </w:r>
      <w:r w:rsidR="00892F11" w:rsidRPr="006A3E10">
        <w:rPr>
          <w:color w:val="000000"/>
          <w:spacing w:val="-2"/>
          <w:sz w:val="18"/>
          <w:szCs w:val="24"/>
          <w:lang w:val="fr-FR" w:eastAsia="en-GB"/>
        </w:rPr>
        <w:t>.0</w:t>
      </w:r>
      <w:r w:rsidR="00C52DC2" w:rsidRPr="006A3E10">
        <w:rPr>
          <w:color w:val="000000"/>
          <w:spacing w:val="-2"/>
          <w:sz w:val="18"/>
          <w:szCs w:val="24"/>
          <w:lang w:val="fr-FR" w:eastAsia="en-GB"/>
        </w:rPr>
        <w:t>1</w:t>
      </w:r>
      <w:r w:rsidR="00892F11" w:rsidRPr="006A3E10">
        <w:rPr>
          <w:color w:val="000000"/>
          <w:spacing w:val="-2"/>
          <w:sz w:val="18"/>
          <w:szCs w:val="24"/>
          <w:lang w:val="fr-FR" w:eastAsia="en-GB"/>
        </w:rPr>
        <w:t>.3</w:t>
      </w:r>
      <w:r w:rsidR="00C52DC2" w:rsidRPr="006A3E10">
        <w:rPr>
          <w:color w:val="000000"/>
          <w:spacing w:val="-2"/>
          <w:sz w:val="18"/>
          <w:szCs w:val="24"/>
          <w:lang w:val="fr-FR" w:eastAsia="en-GB"/>
        </w:rPr>
        <w:t>1</w:t>
      </w:r>
      <w:r w:rsidRPr="006A3E10">
        <w:rPr>
          <w:spacing w:val="-2"/>
          <w:sz w:val="18"/>
          <w:szCs w:val="24"/>
          <w:lang w:val="fr-FR" w:eastAsia="en-GB"/>
        </w:rPr>
        <w:tab/>
      </w:r>
      <w:hyperlink r:id="rId937" w:history="1">
        <w:r w:rsidRPr="006A3E10">
          <w:rPr>
            <w:color w:val="0563C1"/>
            <w:spacing w:val="-2"/>
            <w:sz w:val="18"/>
            <w:szCs w:val="24"/>
            <w:u w:val="single"/>
            <w:lang w:val="fr-FR" w:eastAsia="en-GB"/>
          </w:rPr>
          <w:t>https://www.tta.or.kr/e</w:t>
        </w:r>
        <w:r w:rsidR="006B4774" w:rsidRPr="006A3E10">
          <w:rPr>
            <w:color w:val="0563C1"/>
            <w:spacing w:val="-2"/>
            <w:sz w:val="18"/>
            <w:szCs w:val="24"/>
            <w:u w:val="single"/>
            <w:lang w:val="fr-FR" w:eastAsia="en-GB"/>
          </w:rPr>
          <w:t>NG</w:t>
        </w:r>
        <w:r w:rsidRPr="006A3E10">
          <w:rPr>
            <w:color w:val="0563C1"/>
            <w:spacing w:val="-2"/>
            <w:sz w:val="18"/>
            <w:szCs w:val="24"/>
            <w:u w:val="single"/>
            <w:lang w:val="fr-FR" w:eastAsia="en-GB"/>
          </w:rPr>
          <w:t>/ttaSearchE</w:t>
        </w:r>
        <w:r w:rsidR="006B4774" w:rsidRPr="006A3E10">
          <w:rPr>
            <w:color w:val="0563C1"/>
            <w:spacing w:val="-2"/>
            <w:sz w:val="18"/>
            <w:szCs w:val="24"/>
            <w:u w:val="single"/>
            <w:lang w:val="fr-FR" w:eastAsia="en-GB"/>
          </w:rPr>
          <w:t>NG</w:t>
        </w:r>
        <w:r w:rsidRPr="006A3E10">
          <w:rPr>
            <w:color w:val="0563C1"/>
            <w:spacing w:val="-2"/>
            <w:sz w:val="18"/>
            <w:szCs w:val="24"/>
            <w:u w:val="single"/>
            <w:lang w:val="fr-FR" w:eastAsia="en-GB"/>
          </w:rPr>
          <w:t>View.do?key=46</w:t>
        </w:r>
        <w:r w:rsidR="00C52DC2" w:rsidRPr="006A3E10">
          <w:rPr>
            <w:color w:val="0563C1"/>
            <w:spacing w:val="-2"/>
            <w:sz w:val="18"/>
            <w:szCs w:val="24"/>
            <w:u w:val="single"/>
            <w:lang w:val="fr-FR" w:eastAsia="en-GB"/>
          </w:rPr>
          <w:t>1</w:t>
        </w:r>
        <w:r w:rsidRPr="006A3E10">
          <w:rPr>
            <w:color w:val="0563C1"/>
            <w:spacing w:val="-2"/>
            <w:sz w:val="18"/>
            <w:szCs w:val="24"/>
            <w:u w:val="single"/>
            <w:lang w:val="fr-FR" w:eastAsia="en-GB"/>
          </w:rPr>
          <w:t>&amp;searchStandardNo=TTAT.3G-38.40</w:t>
        </w:r>
        <w:r w:rsidR="00C52DC2" w:rsidRPr="006A3E10">
          <w:rPr>
            <w:color w:val="0563C1"/>
            <w:spacing w:val="-2"/>
            <w:sz w:val="18"/>
            <w:szCs w:val="24"/>
            <w:u w:val="single"/>
            <w:lang w:val="fr-FR" w:eastAsia="en-GB"/>
          </w:rPr>
          <w:t>1</w:t>
        </w:r>
        <w:r w:rsidRPr="006A3E10">
          <w:rPr>
            <w:color w:val="0563C1"/>
            <w:spacing w:val="-2"/>
            <w:sz w:val="18"/>
            <w:szCs w:val="24"/>
            <w:u w:val="single"/>
            <w:lang w:val="fr-FR" w:eastAsia="en-GB"/>
          </w:rPr>
          <w:t>V</w:t>
        </w:r>
        <w:r w:rsidR="00C52DC2" w:rsidRPr="006A3E10">
          <w:rPr>
            <w:color w:val="0563C1"/>
            <w:spacing w:val="-2"/>
            <w:sz w:val="18"/>
            <w:szCs w:val="24"/>
            <w:u w:val="single"/>
            <w:lang w:val="fr-FR" w:eastAsia="en-GB"/>
          </w:rPr>
          <w:t>1</w:t>
        </w:r>
        <w:r w:rsidRPr="006A3E10">
          <w:rPr>
            <w:color w:val="0563C1"/>
            <w:spacing w:val="-2"/>
            <w:sz w:val="18"/>
            <w:szCs w:val="24"/>
            <w:u w:val="single"/>
            <w:lang w:val="fr-FR" w:eastAsia="en-GB"/>
          </w:rPr>
          <w:t>7.</w:t>
        </w:r>
        <w:r w:rsidR="00C52DC2" w:rsidRPr="006A3E10">
          <w:rPr>
            <w:color w:val="0563C1"/>
            <w:spacing w:val="-2"/>
            <w:sz w:val="18"/>
            <w:szCs w:val="24"/>
            <w:u w:val="single"/>
            <w:lang w:val="fr-FR" w:eastAsia="en-GB"/>
          </w:rPr>
          <w:t>1</w:t>
        </w:r>
        <w:r w:rsidRPr="006A3E10">
          <w:rPr>
            <w:color w:val="0563C1"/>
            <w:spacing w:val="-2"/>
            <w:sz w:val="18"/>
            <w:szCs w:val="24"/>
            <w:u w:val="single"/>
            <w:lang w:val="fr-FR" w:eastAsia="en-GB"/>
          </w:rPr>
          <w:t>0.0&amp;searchCate=TTAS</w:t>
        </w:r>
      </w:hyperlink>
    </w:p>
    <w:p w14:paraId="4F2A522E" w14:textId="0FACE181"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FB489D">
        <w:rPr>
          <w:b/>
          <w:bCs/>
          <w:color w:val="000000"/>
          <w:sz w:val="18"/>
          <w:szCs w:val="24"/>
          <w:rtl/>
          <w:lang w:eastAsia="en-GB"/>
        </w:rPr>
        <w:t xml:space="preserve">الإصدار </w:t>
      </w:r>
      <w:r w:rsidR="00C52DC2" w:rsidRPr="00C52DC2">
        <w:rPr>
          <w:b/>
          <w:bCs/>
          <w:color w:val="000000"/>
          <w:sz w:val="18"/>
          <w:szCs w:val="24"/>
          <w:lang w:eastAsia="en-GB"/>
        </w:rPr>
        <w:t>1</w:t>
      </w:r>
      <w:r w:rsidRPr="00FB489D">
        <w:rPr>
          <w:b/>
          <w:bCs/>
          <w:color w:val="000000"/>
          <w:sz w:val="18"/>
          <w:szCs w:val="24"/>
          <w:lang w:eastAsia="en-GB"/>
        </w:rPr>
        <w:t>8</w:t>
      </w:r>
    </w:p>
    <w:p w14:paraId="259F92F8" w14:textId="018403E9"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ATIS</w:t>
      </w:r>
      <w:r w:rsidRPr="00FB489D">
        <w:rPr>
          <w:sz w:val="18"/>
          <w:szCs w:val="24"/>
          <w:lang w:eastAsia="en-GB"/>
        </w:rPr>
        <w:tab/>
      </w:r>
      <w:r w:rsidRPr="00FB489D">
        <w:rPr>
          <w:color w:val="000000"/>
          <w:sz w:val="18"/>
          <w:szCs w:val="24"/>
          <w:lang w:eastAsia="en-GB"/>
        </w:rPr>
        <w:t>ATIS.</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38.40</w:t>
      </w:r>
      <w:r w:rsidR="00C52DC2" w:rsidRPr="00C52DC2">
        <w:rPr>
          <w:color w:val="000000"/>
          <w:sz w:val="18"/>
          <w:szCs w:val="24"/>
          <w:lang w:eastAsia="en-GB"/>
        </w:rPr>
        <w:t>1</w:t>
      </w:r>
      <w:r w:rsidRPr="00FB489D">
        <w:rPr>
          <w:color w:val="000000"/>
          <w:sz w:val="18"/>
          <w:szCs w:val="24"/>
          <w:lang w:eastAsia="en-GB"/>
        </w:rPr>
        <w:t>.V</w:t>
      </w:r>
      <w:proofErr w:type="gramEnd"/>
      <w:r w:rsidR="00C52DC2" w:rsidRPr="00C52DC2">
        <w:rPr>
          <w:color w:val="000000"/>
          <w:sz w:val="18"/>
          <w:szCs w:val="24"/>
          <w:lang w:eastAsia="en-GB"/>
        </w:rPr>
        <w:t>1</w:t>
      </w:r>
      <w:r w:rsidRPr="00FB489D">
        <w:rPr>
          <w:color w:val="000000"/>
          <w:sz w:val="18"/>
          <w:szCs w:val="24"/>
          <w:lang w:eastAsia="en-GB"/>
        </w:rPr>
        <w:t>8.3.0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8.3.0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5</w:t>
      </w:r>
      <w:r w:rsidR="00892F11" w:rsidRPr="00FB489D">
        <w:rPr>
          <w:color w:val="000000"/>
          <w:sz w:val="18"/>
          <w:szCs w:val="24"/>
          <w:lang w:eastAsia="en-GB"/>
        </w:rPr>
        <w:t>.03.0</w:t>
      </w:r>
      <w:r w:rsidR="00C52DC2" w:rsidRPr="00C52DC2">
        <w:rPr>
          <w:color w:val="000000"/>
          <w:sz w:val="18"/>
          <w:szCs w:val="24"/>
          <w:lang w:eastAsia="en-GB"/>
        </w:rPr>
        <w:t>1</w:t>
      </w:r>
      <w:r w:rsidRPr="00FB489D">
        <w:rPr>
          <w:sz w:val="18"/>
          <w:szCs w:val="24"/>
          <w:lang w:eastAsia="en-GB"/>
        </w:rPr>
        <w:tab/>
      </w:r>
      <w:hyperlink r:id="rId938" w:anchor="Rel-18" w:history="1">
        <w:r w:rsidRPr="00FB489D">
          <w:rPr>
            <w:color w:val="0563C1"/>
            <w:sz w:val="18"/>
            <w:szCs w:val="24"/>
            <w:u w:val="single"/>
            <w:lang w:eastAsia="en-GB"/>
          </w:rPr>
          <w:t>https://www.atis.org/</w:t>
        </w:r>
        <w:r w:rsidR="00BC5584" w:rsidRPr="00BC5584">
          <w:rPr>
            <w:color w:val="0563C1"/>
            <w:sz w:val="18"/>
            <w:szCs w:val="24"/>
            <w:u w:val="single"/>
            <w:lang w:eastAsia="en-GB"/>
          </w:rPr>
          <w:t>3GPP</w:t>
        </w:r>
        <w:r w:rsidRPr="00FB489D">
          <w:rPr>
            <w:color w:val="0563C1"/>
            <w:sz w:val="18"/>
            <w:szCs w:val="24"/>
            <w:u w:val="single"/>
            <w:lang w:eastAsia="en-GB"/>
          </w:rPr>
          <w:t>-transpositions - Rel-</w:t>
        </w:r>
        <w:r w:rsidR="00C52DC2" w:rsidRPr="00C52DC2">
          <w:rPr>
            <w:color w:val="0563C1"/>
            <w:sz w:val="18"/>
            <w:szCs w:val="24"/>
            <w:u w:val="single"/>
            <w:lang w:eastAsia="en-GB"/>
          </w:rPr>
          <w:t>1</w:t>
        </w:r>
        <w:r w:rsidRPr="00FB489D">
          <w:rPr>
            <w:color w:val="0563C1"/>
            <w:sz w:val="18"/>
            <w:szCs w:val="24"/>
            <w:u w:val="single"/>
            <w:lang w:eastAsia="en-GB"/>
          </w:rPr>
          <w:t>8</w:t>
        </w:r>
      </w:hyperlink>
    </w:p>
    <w:p w14:paraId="75D5E8EA" w14:textId="0D0AB95A" w:rsidR="00DB146F" w:rsidRPr="00FB489D"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CCSA</w:t>
      </w:r>
      <w:r w:rsidRPr="00FB489D">
        <w:rPr>
          <w:sz w:val="18"/>
          <w:szCs w:val="24"/>
          <w:lang w:eastAsia="en-GB"/>
        </w:rPr>
        <w:tab/>
      </w:r>
      <w:r w:rsidRPr="00FB489D">
        <w:rPr>
          <w:color w:val="000000"/>
          <w:sz w:val="18"/>
          <w:szCs w:val="24"/>
          <w:lang w:eastAsia="en-GB"/>
        </w:rPr>
        <w:t>CCSA.</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38.40</w:t>
      </w:r>
      <w:r w:rsidR="00C52DC2" w:rsidRPr="00C52DC2">
        <w:rPr>
          <w:color w:val="000000"/>
          <w:sz w:val="18"/>
          <w:szCs w:val="24"/>
          <w:lang w:eastAsia="en-GB"/>
        </w:rPr>
        <w:t>1</w:t>
      </w:r>
      <w:r w:rsidRPr="00FB489D">
        <w:rPr>
          <w:color w:val="000000"/>
          <w:sz w:val="18"/>
          <w:szCs w:val="24"/>
          <w:lang w:eastAsia="en-GB"/>
        </w:rPr>
        <w:t>.V</w:t>
      </w:r>
      <w:proofErr w:type="gramEnd"/>
      <w:r w:rsidR="00C52DC2" w:rsidRPr="00C52DC2">
        <w:rPr>
          <w:color w:val="000000"/>
          <w:sz w:val="18"/>
          <w:szCs w:val="24"/>
          <w:lang w:eastAsia="en-GB"/>
        </w:rPr>
        <w:t>1</w:t>
      </w:r>
      <w:r w:rsidRPr="00FB489D">
        <w:rPr>
          <w:color w:val="000000"/>
          <w:sz w:val="18"/>
          <w:szCs w:val="24"/>
          <w:lang w:eastAsia="en-GB"/>
        </w:rPr>
        <w:t>8.3.0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8.3.0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5</w:t>
      </w:r>
      <w:r w:rsidR="00892F11" w:rsidRPr="00FB489D">
        <w:rPr>
          <w:color w:val="000000"/>
          <w:sz w:val="18"/>
          <w:szCs w:val="24"/>
          <w:lang w:eastAsia="en-GB"/>
        </w:rPr>
        <w:t>.0</w:t>
      </w:r>
      <w:r w:rsidR="00C52DC2" w:rsidRPr="00C52DC2">
        <w:rPr>
          <w:color w:val="000000"/>
          <w:sz w:val="18"/>
          <w:szCs w:val="24"/>
          <w:lang w:eastAsia="en-GB"/>
        </w:rPr>
        <w:t>1</w:t>
      </w:r>
      <w:r w:rsidR="00892F11" w:rsidRPr="00FB489D">
        <w:rPr>
          <w:color w:val="000000"/>
          <w:sz w:val="18"/>
          <w:szCs w:val="24"/>
          <w:lang w:eastAsia="en-GB"/>
        </w:rPr>
        <w:t>.03</w:t>
      </w:r>
      <w:r w:rsidRPr="00FB489D">
        <w:rPr>
          <w:sz w:val="18"/>
          <w:szCs w:val="24"/>
          <w:lang w:eastAsia="en-GB"/>
        </w:rPr>
        <w:tab/>
      </w:r>
      <w:hyperlink r:id="rId939" w:history="1">
        <w:r w:rsidRPr="00FB489D">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FB489D">
          <w:rPr>
            <w:color w:val="0563C1"/>
            <w:sz w:val="18"/>
            <w:szCs w:val="24"/>
            <w:u w:val="single"/>
            <w:lang w:eastAsia="en-GB"/>
          </w:rPr>
          <w:t>7&amp;oldFileUrl=NTN/SRIT/CCSA.</w:t>
        </w:r>
        <w:r w:rsidR="00BC5584" w:rsidRPr="00BC5584">
          <w:rPr>
            <w:color w:val="0563C1"/>
            <w:sz w:val="18"/>
            <w:szCs w:val="24"/>
            <w:u w:val="single"/>
            <w:lang w:eastAsia="en-GB"/>
          </w:rPr>
          <w:t>3GPP</w:t>
        </w:r>
        <w:r w:rsidRPr="00FB489D">
          <w:rPr>
            <w:color w:val="0563C1"/>
            <w:sz w:val="18"/>
            <w:szCs w:val="24"/>
            <w:u w:val="single"/>
            <w:lang w:eastAsia="en-GB"/>
          </w:rPr>
          <w:t>.38.40</w:t>
        </w:r>
        <w:r w:rsidR="00C52DC2" w:rsidRPr="00C52DC2">
          <w:rPr>
            <w:color w:val="0563C1"/>
            <w:sz w:val="18"/>
            <w:szCs w:val="24"/>
            <w:u w:val="single"/>
            <w:lang w:eastAsia="en-GB"/>
          </w:rPr>
          <w:t>1</w:t>
        </w:r>
        <w:r w:rsidRPr="00FB489D">
          <w:rPr>
            <w:color w:val="0563C1"/>
            <w:sz w:val="18"/>
            <w:szCs w:val="24"/>
            <w:u w:val="single"/>
            <w:lang w:eastAsia="en-GB"/>
          </w:rPr>
          <w:t>.V</w:t>
        </w:r>
        <w:r w:rsidR="00C52DC2" w:rsidRPr="00C52DC2">
          <w:rPr>
            <w:color w:val="0563C1"/>
            <w:sz w:val="18"/>
            <w:szCs w:val="24"/>
            <w:u w:val="single"/>
            <w:lang w:eastAsia="en-GB"/>
          </w:rPr>
          <w:t>1</w:t>
        </w:r>
        <w:r w:rsidRPr="00FB489D">
          <w:rPr>
            <w:color w:val="0563C1"/>
            <w:sz w:val="18"/>
            <w:szCs w:val="24"/>
            <w:u w:val="single"/>
            <w:lang w:eastAsia="en-GB"/>
          </w:rPr>
          <w:t>8.3.0.d</w:t>
        </w:r>
      </w:hyperlink>
      <w:hyperlink r:id="rId940" w:history="1">
        <w:r w:rsidRPr="00FB489D">
          <w:rPr>
            <w:color w:val="0563C1"/>
            <w:sz w:val="18"/>
            <w:szCs w:val="24"/>
            <w:u w:val="single"/>
            <w:lang w:eastAsia="en-GB"/>
          </w:rPr>
          <w:t>ocx</w:t>
        </w:r>
      </w:hyperlink>
    </w:p>
    <w:p w14:paraId="2A555B62" w14:textId="426464CA"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38 40</w:t>
      </w:r>
      <w:r w:rsidR="00C52DC2" w:rsidRPr="00A20096">
        <w:rPr>
          <w:color w:val="000000"/>
          <w:sz w:val="18"/>
          <w:szCs w:val="24"/>
          <w:lang w:val="fr-FR" w:eastAsia="en-GB"/>
        </w:rPr>
        <w:t>1</w:t>
      </w:r>
      <w:r w:rsidRPr="00A20096">
        <w:rPr>
          <w:color w:val="000000"/>
          <w:sz w:val="18"/>
          <w:szCs w:val="24"/>
          <w:lang w:val="fr-FR" w:eastAsia="en-GB"/>
        </w:rPr>
        <w:t xml:space="preserve"> V</w:t>
      </w:r>
      <w:r w:rsidR="00C52DC2" w:rsidRPr="00A20096">
        <w:rPr>
          <w:color w:val="000000"/>
          <w:sz w:val="18"/>
          <w:szCs w:val="24"/>
          <w:lang w:val="fr-FR" w:eastAsia="en-GB"/>
        </w:rPr>
        <w:t>1</w:t>
      </w:r>
      <w:r w:rsidRPr="00A20096">
        <w:rPr>
          <w:color w:val="000000"/>
          <w:sz w:val="18"/>
          <w:szCs w:val="24"/>
          <w:lang w:val="fr-FR" w:eastAsia="en-GB"/>
        </w:rPr>
        <w:t>8.3.0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4-09)</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8.3.0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92F11" w:rsidRPr="00A20096">
        <w:rPr>
          <w:color w:val="000000"/>
          <w:sz w:val="18"/>
          <w:szCs w:val="24"/>
          <w:lang w:val="fr-FR" w:eastAsia="en-GB"/>
        </w:rPr>
        <w:t>.09.</w:t>
      </w:r>
      <w:r w:rsidR="00265C0E" w:rsidRPr="00A20096">
        <w:rPr>
          <w:color w:val="000000"/>
          <w:sz w:val="18"/>
          <w:szCs w:val="24"/>
          <w:lang w:val="fr-FR" w:eastAsia="en-GB"/>
        </w:rPr>
        <w:t>2</w:t>
      </w:r>
      <w:r w:rsidR="00892F11" w:rsidRPr="00A20096">
        <w:rPr>
          <w:color w:val="000000"/>
          <w:sz w:val="18"/>
          <w:szCs w:val="24"/>
          <w:lang w:val="fr-FR" w:eastAsia="en-GB"/>
        </w:rPr>
        <w:t>6</w:t>
      </w:r>
      <w:r w:rsidRPr="00A20096">
        <w:rPr>
          <w:sz w:val="18"/>
          <w:szCs w:val="24"/>
          <w:lang w:val="fr-FR" w:eastAsia="en-GB"/>
        </w:rPr>
        <w:tab/>
      </w:r>
      <w:hyperlink r:id="rId941"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38400_</w:t>
        </w:r>
        <w:r w:rsidR="00C52DC2" w:rsidRPr="00A20096">
          <w:rPr>
            <w:color w:val="0563C1"/>
            <w:sz w:val="18"/>
            <w:szCs w:val="24"/>
            <w:u w:val="single"/>
            <w:lang w:val="fr-FR" w:eastAsia="en-GB"/>
          </w:rPr>
          <w:t>1</w:t>
        </w:r>
        <w:r w:rsidRPr="00A20096">
          <w:rPr>
            <w:color w:val="0563C1"/>
            <w:sz w:val="18"/>
            <w:szCs w:val="24"/>
            <w:u w:val="single"/>
            <w:lang w:val="fr-FR" w:eastAsia="en-GB"/>
          </w:rPr>
          <w:t>38499/</w:t>
        </w:r>
        <w:r w:rsidR="00C52DC2" w:rsidRPr="00A20096">
          <w:rPr>
            <w:color w:val="0563C1"/>
            <w:sz w:val="18"/>
            <w:szCs w:val="24"/>
            <w:u w:val="single"/>
            <w:lang w:val="fr-FR" w:eastAsia="en-GB"/>
          </w:rPr>
          <w:t>1</w:t>
        </w:r>
        <w:r w:rsidRPr="00A20096">
          <w:rPr>
            <w:color w:val="0563C1"/>
            <w:sz w:val="18"/>
            <w:szCs w:val="24"/>
            <w:u w:val="single"/>
            <w:lang w:val="fr-FR" w:eastAsia="en-GB"/>
          </w:rPr>
          <w:t>3840</w:t>
        </w:r>
        <w:r w:rsidR="00C52DC2" w:rsidRPr="00A20096">
          <w:rPr>
            <w:color w:val="0563C1"/>
            <w:sz w:val="18"/>
            <w:szCs w:val="24"/>
            <w:u w:val="single"/>
            <w:lang w:val="fr-FR" w:eastAsia="en-GB"/>
          </w:rPr>
          <w:t>1</w:t>
        </w:r>
        <w:r w:rsidRPr="00A20096">
          <w:rPr>
            <w:color w:val="0563C1"/>
            <w:sz w:val="18"/>
            <w:szCs w:val="24"/>
            <w:u w:val="single"/>
            <w:lang w:val="fr-FR" w:eastAsia="en-GB"/>
          </w:rPr>
          <w:t>/</w:t>
        </w:r>
        <w:r w:rsidR="00C52DC2" w:rsidRPr="00A20096">
          <w:rPr>
            <w:color w:val="0563C1"/>
            <w:sz w:val="18"/>
            <w:szCs w:val="24"/>
            <w:u w:val="single"/>
            <w:lang w:val="fr-FR" w:eastAsia="en-GB"/>
          </w:rPr>
          <w:t>1</w:t>
        </w:r>
        <w:r w:rsidRPr="00A20096">
          <w:rPr>
            <w:color w:val="0563C1"/>
            <w:sz w:val="18"/>
            <w:szCs w:val="24"/>
            <w:u w:val="single"/>
            <w:lang w:val="fr-FR" w:eastAsia="en-GB"/>
          </w:rPr>
          <w:t>8.03.00_60/ts_</w:t>
        </w:r>
        <w:r w:rsidR="00C52DC2" w:rsidRPr="00A20096">
          <w:rPr>
            <w:color w:val="0563C1"/>
            <w:sz w:val="18"/>
            <w:szCs w:val="24"/>
            <w:u w:val="single"/>
            <w:lang w:val="fr-FR" w:eastAsia="en-GB"/>
          </w:rPr>
          <w:t>1</w:t>
        </w:r>
        <w:r w:rsidRPr="00A20096">
          <w:rPr>
            <w:color w:val="0563C1"/>
            <w:sz w:val="18"/>
            <w:szCs w:val="24"/>
            <w:u w:val="single"/>
            <w:lang w:val="fr-FR" w:eastAsia="en-GB"/>
          </w:rPr>
          <w:t>3840</w:t>
        </w:r>
        <w:r w:rsidR="00C52DC2" w:rsidRPr="00A20096">
          <w:rPr>
            <w:color w:val="0563C1"/>
            <w:sz w:val="18"/>
            <w:szCs w:val="24"/>
            <w:u w:val="single"/>
            <w:lang w:val="fr-FR" w:eastAsia="en-GB"/>
          </w:rPr>
          <w:t>1</w:t>
        </w:r>
        <w:r w:rsidRPr="00A20096">
          <w:rPr>
            <w:color w:val="0563C1"/>
            <w:sz w:val="18"/>
            <w:szCs w:val="24"/>
            <w:u w:val="single"/>
            <w:lang w:val="fr-FR" w:eastAsia="en-GB"/>
          </w:rPr>
          <w:t>v</w:t>
        </w:r>
        <w:r w:rsidR="00C52DC2" w:rsidRPr="00A20096">
          <w:rPr>
            <w:color w:val="0563C1"/>
            <w:sz w:val="18"/>
            <w:szCs w:val="24"/>
            <w:u w:val="single"/>
            <w:lang w:val="fr-FR" w:eastAsia="en-GB"/>
          </w:rPr>
          <w:t>1</w:t>
        </w:r>
        <w:r w:rsidRPr="00A20096">
          <w:rPr>
            <w:color w:val="0563C1"/>
            <w:sz w:val="18"/>
            <w:szCs w:val="24"/>
            <w:u w:val="single"/>
            <w:lang w:val="fr-FR" w:eastAsia="en-GB"/>
          </w:rPr>
          <w:t>80300p.pdf</w:t>
        </w:r>
      </w:hyperlink>
    </w:p>
    <w:p w14:paraId="279F9A8A" w14:textId="1AF5CC2C"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8.40</w:t>
      </w:r>
      <w:r w:rsidR="00C52DC2" w:rsidRPr="00A20096">
        <w:rPr>
          <w:color w:val="000000"/>
          <w:sz w:val="18"/>
          <w:szCs w:val="24"/>
          <w:lang w:val="fr-FR" w:eastAsia="en-GB"/>
        </w:rPr>
        <w:t>1</w:t>
      </w:r>
      <w:r w:rsidRPr="00A20096">
        <w:rPr>
          <w:color w:val="000000"/>
          <w:sz w:val="18"/>
          <w:szCs w:val="24"/>
          <w:lang w:val="fr-FR" w:eastAsia="en-GB"/>
        </w:rPr>
        <w:t xml:space="preserve">- </w:t>
      </w:r>
      <w:r w:rsidR="00C52DC2" w:rsidRPr="00A20096">
        <w:rPr>
          <w:color w:val="000000"/>
          <w:sz w:val="18"/>
          <w:szCs w:val="24"/>
          <w:lang w:val="fr-FR" w:eastAsia="en-GB"/>
        </w:rPr>
        <w:t>1</w:t>
      </w:r>
      <w:r w:rsidRPr="00A20096">
        <w:rPr>
          <w:color w:val="000000"/>
          <w:sz w:val="18"/>
          <w:szCs w:val="24"/>
          <w:lang w:val="fr-FR" w:eastAsia="en-GB"/>
        </w:rPr>
        <w:t>8.3.0 V</w:t>
      </w:r>
      <w:r w:rsidR="00C52DC2" w:rsidRPr="00A20096">
        <w:rPr>
          <w:color w:val="000000"/>
          <w:sz w:val="18"/>
          <w:szCs w:val="24"/>
          <w:lang w:val="fr-FR" w:eastAsia="en-GB"/>
        </w:rPr>
        <w:t>1</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8.3.0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5</w:t>
      </w:r>
      <w:r w:rsidR="00892F11" w:rsidRPr="00A20096">
        <w:rPr>
          <w:color w:val="000000"/>
          <w:sz w:val="18"/>
          <w:szCs w:val="24"/>
          <w:lang w:val="fr-FR" w:eastAsia="en-GB"/>
        </w:rPr>
        <w:t>.0</w:t>
      </w:r>
      <w:r w:rsidR="00265C0E" w:rsidRPr="00A20096">
        <w:rPr>
          <w:color w:val="000000"/>
          <w:sz w:val="18"/>
          <w:szCs w:val="24"/>
          <w:lang w:val="fr-FR" w:eastAsia="en-GB"/>
        </w:rPr>
        <w:t>2</w:t>
      </w:r>
      <w:r w:rsidR="00892F11" w:rsidRPr="00A20096">
        <w:rPr>
          <w:color w:val="000000"/>
          <w:sz w:val="18"/>
          <w:szCs w:val="24"/>
          <w:lang w:val="fr-FR" w:eastAsia="en-GB"/>
        </w:rPr>
        <w:t>.03</w:t>
      </w:r>
      <w:r w:rsidRPr="00A20096">
        <w:rPr>
          <w:sz w:val="18"/>
          <w:szCs w:val="24"/>
          <w:lang w:val="fr-FR" w:eastAsia="en-GB"/>
        </w:rPr>
        <w:tab/>
      </w:r>
      <w:hyperlink r:id="rId942" w:history="1">
        <w:r w:rsidRPr="00A20096">
          <w:rPr>
            <w:color w:val="0563C1"/>
            <w:sz w:val="18"/>
            <w:szCs w:val="24"/>
            <w:u w:val="single"/>
            <w:lang w:val="fr-FR" w:eastAsia="en-GB"/>
          </w:rPr>
          <w:t>https://members.tsdsi.in/s/isjoRPXxcFF</w:t>
        </w:r>
        <w:r w:rsidR="00265C0E" w:rsidRPr="00A20096">
          <w:rPr>
            <w:color w:val="0563C1"/>
            <w:sz w:val="18"/>
            <w:szCs w:val="24"/>
            <w:u w:val="single"/>
            <w:lang w:val="fr-FR" w:eastAsia="en-GB"/>
          </w:rPr>
          <w:t>2</w:t>
        </w:r>
        <w:r w:rsidRPr="00A20096">
          <w:rPr>
            <w:color w:val="0563C1"/>
            <w:sz w:val="18"/>
            <w:szCs w:val="24"/>
            <w:u w:val="single"/>
            <w:lang w:val="fr-FR" w:eastAsia="en-GB"/>
          </w:rPr>
          <w:t>gbM</w:t>
        </w:r>
      </w:hyperlink>
    </w:p>
    <w:p w14:paraId="30F8751A" w14:textId="2E72F339" w:rsidR="00DB146F" w:rsidRPr="006A3E10"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6A3E10">
        <w:rPr>
          <w:color w:val="000000"/>
          <w:spacing w:val="-2"/>
          <w:sz w:val="18"/>
          <w:szCs w:val="24"/>
          <w:lang w:val="fr-FR" w:eastAsia="en-GB"/>
        </w:rPr>
        <w:t>TTA</w:t>
      </w:r>
      <w:r w:rsidRPr="006A3E10">
        <w:rPr>
          <w:spacing w:val="-2"/>
          <w:sz w:val="18"/>
          <w:szCs w:val="24"/>
          <w:lang w:val="fr-FR" w:eastAsia="en-GB"/>
        </w:rPr>
        <w:tab/>
      </w:r>
      <w:r w:rsidRPr="006A3E10">
        <w:rPr>
          <w:color w:val="000000"/>
          <w:spacing w:val="-2"/>
          <w:sz w:val="18"/>
          <w:szCs w:val="24"/>
          <w:lang w:val="fr-FR" w:eastAsia="en-GB"/>
        </w:rPr>
        <w:t>TTAT.3G-38.40</w:t>
      </w:r>
      <w:r w:rsidR="00C52DC2" w:rsidRPr="006A3E10">
        <w:rPr>
          <w:color w:val="000000"/>
          <w:spacing w:val="-2"/>
          <w:sz w:val="18"/>
          <w:szCs w:val="24"/>
          <w:lang w:val="fr-FR" w:eastAsia="en-GB"/>
        </w:rPr>
        <w:t>1</w:t>
      </w:r>
      <w:r w:rsidRPr="006A3E10">
        <w:rPr>
          <w:color w:val="000000"/>
          <w:spacing w:val="-2"/>
          <w:sz w:val="18"/>
          <w:szCs w:val="24"/>
          <w:lang w:val="fr-FR" w:eastAsia="en-GB"/>
        </w:rPr>
        <w:t>V</w:t>
      </w:r>
      <w:r w:rsidR="00C52DC2" w:rsidRPr="006A3E10">
        <w:rPr>
          <w:color w:val="000000"/>
          <w:spacing w:val="-2"/>
          <w:sz w:val="18"/>
          <w:szCs w:val="24"/>
          <w:lang w:val="fr-FR" w:eastAsia="en-GB"/>
        </w:rPr>
        <w:t>1</w:t>
      </w:r>
      <w:r w:rsidRPr="006A3E10">
        <w:rPr>
          <w:color w:val="000000"/>
          <w:spacing w:val="-2"/>
          <w:sz w:val="18"/>
          <w:szCs w:val="24"/>
          <w:lang w:val="fr-FR" w:eastAsia="en-GB"/>
        </w:rPr>
        <w:t>8.3.0</w:t>
      </w:r>
      <w:r w:rsidRPr="006A3E10">
        <w:rPr>
          <w:spacing w:val="-2"/>
          <w:sz w:val="18"/>
          <w:szCs w:val="24"/>
          <w:lang w:val="fr-FR" w:eastAsia="en-GB"/>
        </w:rPr>
        <w:tab/>
      </w:r>
      <w:r w:rsidR="00C52DC2" w:rsidRPr="006A3E10">
        <w:rPr>
          <w:color w:val="000000"/>
          <w:spacing w:val="-2"/>
          <w:sz w:val="18"/>
          <w:szCs w:val="24"/>
          <w:lang w:val="fr-FR" w:eastAsia="en-GB"/>
        </w:rPr>
        <w:t>1</w:t>
      </w:r>
      <w:r w:rsidRPr="006A3E10">
        <w:rPr>
          <w:color w:val="000000"/>
          <w:spacing w:val="-2"/>
          <w:sz w:val="18"/>
          <w:szCs w:val="24"/>
          <w:lang w:val="fr-FR" w:eastAsia="en-GB"/>
        </w:rPr>
        <w:t>8.3.0</w:t>
      </w:r>
      <w:r w:rsidRPr="006A3E10">
        <w:rPr>
          <w:spacing w:val="-2"/>
          <w:sz w:val="18"/>
          <w:szCs w:val="24"/>
          <w:lang w:val="fr-FR" w:eastAsia="en-GB"/>
        </w:rPr>
        <w:tab/>
      </w:r>
      <w:r w:rsidRPr="006A3E10">
        <w:rPr>
          <w:color w:val="000000"/>
          <w:spacing w:val="-2"/>
          <w:sz w:val="18"/>
          <w:szCs w:val="24"/>
          <w:rtl/>
          <w:lang w:val="fr-FR" w:eastAsia="en-GB"/>
        </w:rPr>
        <w:t>نُشرت</w:t>
      </w:r>
      <w:r w:rsidRPr="006A3E10">
        <w:rPr>
          <w:spacing w:val="-2"/>
          <w:sz w:val="18"/>
          <w:szCs w:val="24"/>
          <w:lang w:val="fr-FR" w:eastAsia="en-GB"/>
        </w:rPr>
        <w:tab/>
      </w:r>
      <w:r w:rsidR="00265C0E" w:rsidRPr="006A3E10">
        <w:rPr>
          <w:color w:val="000000"/>
          <w:spacing w:val="-2"/>
          <w:sz w:val="18"/>
          <w:szCs w:val="24"/>
          <w:lang w:val="fr-FR" w:eastAsia="en-GB"/>
        </w:rPr>
        <w:t>2</w:t>
      </w:r>
      <w:r w:rsidRPr="006A3E10">
        <w:rPr>
          <w:color w:val="000000"/>
          <w:spacing w:val="-2"/>
          <w:sz w:val="18"/>
          <w:szCs w:val="24"/>
          <w:lang w:val="fr-FR" w:eastAsia="en-GB"/>
        </w:rPr>
        <w:t>0</w:t>
      </w:r>
      <w:r w:rsidR="00265C0E" w:rsidRPr="006A3E10">
        <w:rPr>
          <w:color w:val="000000"/>
          <w:spacing w:val="-2"/>
          <w:sz w:val="18"/>
          <w:szCs w:val="24"/>
          <w:lang w:val="fr-FR" w:eastAsia="en-GB"/>
        </w:rPr>
        <w:t>2</w:t>
      </w:r>
      <w:r w:rsidRPr="006A3E10">
        <w:rPr>
          <w:color w:val="000000"/>
          <w:spacing w:val="-2"/>
          <w:sz w:val="18"/>
          <w:szCs w:val="24"/>
          <w:lang w:val="fr-FR" w:eastAsia="en-GB"/>
        </w:rPr>
        <w:t>5</w:t>
      </w:r>
      <w:r w:rsidR="00892F11" w:rsidRPr="006A3E10">
        <w:rPr>
          <w:color w:val="000000"/>
          <w:spacing w:val="-2"/>
          <w:sz w:val="18"/>
          <w:szCs w:val="24"/>
          <w:lang w:val="fr-FR" w:eastAsia="en-GB"/>
        </w:rPr>
        <w:t>.0</w:t>
      </w:r>
      <w:r w:rsidR="00C52DC2" w:rsidRPr="006A3E10">
        <w:rPr>
          <w:color w:val="000000"/>
          <w:spacing w:val="-2"/>
          <w:sz w:val="18"/>
          <w:szCs w:val="24"/>
          <w:lang w:val="fr-FR" w:eastAsia="en-GB"/>
        </w:rPr>
        <w:t>1</w:t>
      </w:r>
      <w:r w:rsidR="00892F11" w:rsidRPr="006A3E10">
        <w:rPr>
          <w:color w:val="000000"/>
          <w:spacing w:val="-2"/>
          <w:sz w:val="18"/>
          <w:szCs w:val="24"/>
          <w:lang w:val="fr-FR" w:eastAsia="en-GB"/>
        </w:rPr>
        <w:t>.3</w:t>
      </w:r>
      <w:r w:rsidR="00C52DC2" w:rsidRPr="006A3E10">
        <w:rPr>
          <w:color w:val="000000"/>
          <w:spacing w:val="-2"/>
          <w:sz w:val="18"/>
          <w:szCs w:val="24"/>
          <w:lang w:val="fr-FR" w:eastAsia="en-GB"/>
        </w:rPr>
        <w:t>1</w:t>
      </w:r>
      <w:r w:rsidRPr="006A3E10">
        <w:rPr>
          <w:spacing w:val="-2"/>
          <w:sz w:val="18"/>
          <w:szCs w:val="24"/>
          <w:lang w:val="fr-FR" w:eastAsia="en-GB"/>
        </w:rPr>
        <w:tab/>
      </w:r>
      <w:hyperlink r:id="rId943" w:history="1">
        <w:r w:rsidRPr="006A3E10">
          <w:rPr>
            <w:color w:val="0563C1"/>
            <w:spacing w:val="-2"/>
            <w:sz w:val="18"/>
            <w:szCs w:val="24"/>
            <w:u w:val="single"/>
            <w:lang w:val="fr-FR" w:eastAsia="en-GB"/>
          </w:rPr>
          <w:t>https://www.tta.or.kr/e</w:t>
        </w:r>
        <w:r w:rsidR="006B4774" w:rsidRPr="006A3E10">
          <w:rPr>
            <w:color w:val="0563C1"/>
            <w:spacing w:val="-2"/>
            <w:sz w:val="18"/>
            <w:szCs w:val="24"/>
            <w:u w:val="single"/>
            <w:lang w:val="fr-FR" w:eastAsia="en-GB"/>
          </w:rPr>
          <w:t>NG</w:t>
        </w:r>
        <w:r w:rsidRPr="006A3E10">
          <w:rPr>
            <w:color w:val="0563C1"/>
            <w:spacing w:val="-2"/>
            <w:sz w:val="18"/>
            <w:szCs w:val="24"/>
            <w:u w:val="single"/>
            <w:lang w:val="fr-FR" w:eastAsia="en-GB"/>
          </w:rPr>
          <w:t>/ttaSearchE</w:t>
        </w:r>
        <w:r w:rsidR="006B4774" w:rsidRPr="006A3E10">
          <w:rPr>
            <w:color w:val="0563C1"/>
            <w:spacing w:val="-2"/>
            <w:sz w:val="18"/>
            <w:szCs w:val="24"/>
            <w:u w:val="single"/>
            <w:lang w:val="fr-FR" w:eastAsia="en-GB"/>
          </w:rPr>
          <w:t>NG</w:t>
        </w:r>
        <w:r w:rsidRPr="006A3E10">
          <w:rPr>
            <w:color w:val="0563C1"/>
            <w:spacing w:val="-2"/>
            <w:sz w:val="18"/>
            <w:szCs w:val="24"/>
            <w:u w:val="single"/>
            <w:lang w:val="fr-FR" w:eastAsia="en-GB"/>
          </w:rPr>
          <w:t>View.do?key=46</w:t>
        </w:r>
        <w:r w:rsidR="00C52DC2" w:rsidRPr="006A3E10">
          <w:rPr>
            <w:color w:val="0563C1"/>
            <w:spacing w:val="-2"/>
            <w:sz w:val="18"/>
            <w:szCs w:val="24"/>
            <w:u w:val="single"/>
            <w:lang w:val="fr-FR" w:eastAsia="en-GB"/>
          </w:rPr>
          <w:t>1</w:t>
        </w:r>
        <w:r w:rsidRPr="006A3E10">
          <w:rPr>
            <w:color w:val="0563C1"/>
            <w:spacing w:val="-2"/>
            <w:sz w:val="18"/>
            <w:szCs w:val="24"/>
            <w:u w:val="single"/>
            <w:lang w:val="fr-FR" w:eastAsia="en-GB"/>
          </w:rPr>
          <w:t>&amp;searchStandardNo=TTAT.3G-38.40</w:t>
        </w:r>
        <w:r w:rsidR="00C52DC2" w:rsidRPr="006A3E10">
          <w:rPr>
            <w:color w:val="0563C1"/>
            <w:spacing w:val="-2"/>
            <w:sz w:val="18"/>
            <w:szCs w:val="24"/>
            <w:u w:val="single"/>
            <w:lang w:val="fr-FR" w:eastAsia="en-GB"/>
          </w:rPr>
          <w:t>1</w:t>
        </w:r>
        <w:r w:rsidRPr="006A3E10">
          <w:rPr>
            <w:color w:val="0563C1"/>
            <w:spacing w:val="-2"/>
            <w:sz w:val="18"/>
            <w:szCs w:val="24"/>
            <w:u w:val="single"/>
            <w:lang w:val="fr-FR" w:eastAsia="en-GB"/>
          </w:rPr>
          <w:t>V</w:t>
        </w:r>
        <w:r w:rsidR="00C52DC2" w:rsidRPr="006A3E10">
          <w:rPr>
            <w:color w:val="0563C1"/>
            <w:spacing w:val="-2"/>
            <w:sz w:val="18"/>
            <w:szCs w:val="24"/>
            <w:u w:val="single"/>
            <w:lang w:val="fr-FR" w:eastAsia="en-GB"/>
          </w:rPr>
          <w:t>1</w:t>
        </w:r>
        <w:r w:rsidRPr="006A3E10">
          <w:rPr>
            <w:color w:val="0563C1"/>
            <w:spacing w:val="-2"/>
            <w:sz w:val="18"/>
            <w:szCs w:val="24"/>
            <w:u w:val="single"/>
            <w:lang w:val="fr-FR" w:eastAsia="en-GB"/>
          </w:rPr>
          <w:t>8.3.0&amp;searchCate=TTAS</w:t>
        </w:r>
      </w:hyperlink>
    </w:p>
    <w:p w14:paraId="527C3CA1" w14:textId="2DB4FDC0" w:rsidR="00363978" w:rsidRPr="00363978" w:rsidRDefault="00C232C2" w:rsidP="00C232C2">
      <w:pPr>
        <w:pStyle w:val="Heading5"/>
        <w:rPr>
          <w:rtl/>
          <w:lang w:bidi="en-GB"/>
        </w:rPr>
      </w:pPr>
      <w:bookmarkStart w:id="457" w:name="_Toc232178295"/>
      <w:r>
        <w:lastRenderedPageBreak/>
        <w:t>37</w:t>
      </w:r>
      <w:r w:rsidRPr="00BC5584">
        <w:t>.4.</w:t>
      </w:r>
      <w:r w:rsidR="00C52DC2" w:rsidRPr="00C52DC2">
        <w:t>1</w:t>
      </w:r>
      <w:r w:rsidRPr="00BC5584">
        <w:t>.3.</w:t>
      </w:r>
      <w:r w:rsidR="00C52DC2" w:rsidRPr="00C52DC2">
        <w:t>1</w:t>
      </w:r>
      <w:r w:rsidR="00363978" w:rsidRPr="00363978">
        <w:rPr>
          <w:rtl/>
        </w:rPr>
        <w:tab/>
        <w:t xml:space="preserve">المواصفة التقنية </w:t>
      </w:r>
      <w:r w:rsidR="00363978" w:rsidRPr="00363978">
        <w:t>TS 38.4</w:t>
      </w:r>
      <w:r w:rsidR="00C52DC2" w:rsidRPr="00C52DC2">
        <w:t>1</w:t>
      </w:r>
      <w:r w:rsidR="00363978" w:rsidRPr="00363978">
        <w:t>0</w:t>
      </w:r>
      <w:bookmarkEnd w:id="457"/>
    </w:p>
    <w:p w14:paraId="032EDAB6" w14:textId="2AC94240" w:rsidR="00363978" w:rsidRPr="00363978" w:rsidRDefault="00363978" w:rsidP="00C232C2">
      <w:pPr>
        <w:pStyle w:val="Headingb"/>
        <w:rPr>
          <w:rtl/>
          <w:lang w:bidi="en-GB"/>
        </w:rPr>
      </w:pPr>
      <w:bookmarkStart w:id="458" w:name="_Toc56152422"/>
      <w:bookmarkStart w:id="459" w:name="_Toc56153802"/>
      <w:bookmarkStart w:id="460" w:name="_Toc94532914"/>
      <w:bookmarkStart w:id="461" w:name="_Toc94533384"/>
      <w:r w:rsidRPr="00363978">
        <w:rPr>
          <w:rtl/>
        </w:rPr>
        <w:t>شبكة النفاذ الراديوي لل</w:t>
      </w:r>
      <w:r w:rsidR="0021455C">
        <w:rPr>
          <w:rtl/>
        </w:rPr>
        <w:t>جيل التالي</w:t>
      </w:r>
      <w:r w:rsidRPr="00363978">
        <w:rPr>
          <w:rtl/>
        </w:rPr>
        <w:t xml:space="preserve"> </w:t>
      </w:r>
      <w:r w:rsidR="00A07A0E" w:rsidRPr="00A07A0E">
        <w:t>(</w:t>
      </w:r>
      <w:r w:rsidR="006B4774" w:rsidRPr="006B4774">
        <w:t>NG</w:t>
      </w:r>
      <w:r w:rsidR="00A07A0E" w:rsidRPr="00A07A0E">
        <w:t>-RAN)</w:t>
      </w:r>
      <w:r w:rsidRPr="00363978">
        <w:rPr>
          <w:rtl/>
        </w:rPr>
        <w:t>؛ الجوانب</w:t>
      </w:r>
      <w:r w:rsidR="006F7400" w:rsidRPr="006F7400">
        <w:rPr>
          <w:rtl/>
        </w:rPr>
        <w:t xml:space="preserve"> و</w:t>
      </w:r>
      <w:r w:rsidRPr="00363978">
        <w:rPr>
          <w:rtl/>
        </w:rPr>
        <w:t xml:space="preserve">المبادئ العامة للجيل التالي </w:t>
      </w:r>
      <w:r w:rsidR="006B4774" w:rsidRPr="006B4774">
        <w:t>(NG)</w:t>
      </w:r>
      <w:bookmarkEnd w:id="458"/>
      <w:bookmarkEnd w:id="459"/>
      <w:bookmarkEnd w:id="460"/>
      <w:bookmarkEnd w:id="461"/>
    </w:p>
    <w:p w14:paraId="37893303" w14:textId="32070B2D" w:rsidR="00363978" w:rsidRPr="00363978" w:rsidRDefault="00363978" w:rsidP="00C232C2">
      <w:pPr>
        <w:rPr>
          <w:rtl/>
          <w:lang w:bidi="en-GB"/>
        </w:rPr>
      </w:pPr>
      <w:r w:rsidRPr="00363978">
        <w:rPr>
          <w:rtl/>
        </w:rPr>
        <w:t xml:space="preserve">تشكل هذه الوثيقة مقدمة لسلسلة المواصفات </w:t>
      </w:r>
      <w:r w:rsidR="00BC5584">
        <w:rPr>
          <w:rtl/>
        </w:rPr>
        <w:t xml:space="preserve">التقنية </w:t>
      </w:r>
      <w:r w:rsidR="00BC5584">
        <w:t>3</w:t>
      </w:r>
      <w:r w:rsidR="00BC5584" w:rsidRPr="00BC5584">
        <w:t>GPP</w:t>
      </w:r>
      <w:r w:rsidRPr="00363978">
        <w:rPr>
          <w:rtl/>
        </w:rPr>
        <w:t xml:space="preserve"> </w:t>
      </w:r>
      <w:r w:rsidRPr="00363978">
        <w:t>TS 38.4</w:t>
      </w:r>
      <w:r w:rsidR="00C52DC2" w:rsidRPr="00C52DC2">
        <w:t>1</w:t>
      </w:r>
      <w:r w:rsidRPr="00363978">
        <w:t>x</w:t>
      </w:r>
      <w:r w:rsidRPr="00363978">
        <w:rPr>
          <w:rtl/>
        </w:rPr>
        <w:t xml:space="preserve"> التي تحدد السطح البيني </w:t>
      </w:r>
      <w:r w:rsidR="006B4774" w:rsidRPr="006B4774">
        <w:t>NG</w:t>
      </w:r>
      <w:r w:rsidRPr="00363978">
        <w:rPr>
          <w:rtl/>
        </w:rPr>
        <w:t xml:space="preserve"> للربط البيني بين عقدة من شبكة النفاذ الراديوي لل</w:t>
      </w:r>
      <w:r w:rsidR="0021455C">
        <w:rPr>
          <w:rtl/>
        </w:rPr>
        <w:t>جيل التالي</w:t>
      </w:r>
      <w:r w:rsidRPr="00363978">
        <w:rPr>
          <w:rtl/>
        </w:rPr>
        <w:t xml:space="preserve"> </w:t>
      </w:r>
      <w:r w:rsidR="00A07A0E" w:rsidRPr="00A07A0E">
        <w:t>(</w:t>
      </w:r>
      <w:r w:rsidR="006B4774" w:rsidRPr="006B4774">
        <w:t>NG</w:t>
      </w:r>
      <w:r w:rsidR="00A07A0E" w:rsidRPr="00A07A0E">
        <w:t>-RAN)</w:t>
      </w:r>
      <w:r w:rsidR="006F7400" w:rsidRPr="006F7400">
        <w:rPr>
          <w:rtl/>
        </w:rPr>
        <w:t xml:space="preserve"> و</w:t>
      </w:r>
      <w:r w:rsidRPr="00363978">
        <w:rPr>
          <w:rtl/>
        </w:rPr>
        <w:t xml:space="preserve">الشبكة الأساسية للجيل الخامس </w:t>
      </w:r>
      <w:r w:rsidR="006B4774" w:rsidRPr="006B4774">
        <w:t>(5GC)</w:t>
      </w:r>
      <w:r w:rsidRPr="00363978">
        <w:rPr>
          <w:rtl/>
        </w:rPr>
        <w:t>.</w:t>
      </w:r>
    </w:p>
    <w:p w14:paraId="2576CB17" w14:textId="44C06908" w:rsidR="00363978" w:rsidRPr="00FB489D" w:rsidRDefault="00BC5584" w:rsidP="00B13723">
      <w:pPr>
        <w:keepNext/>
        <w:tabs>
          <w:tab w:val="left" w:pos="91"/>
          <w:tab w:val="left" w:pos="816"/>
          <w:tab w:val="left" w:pos="4218"/>
          <w:tab w:val="left" w:pos="4927"/>
          <w:tab w:val="left" w:pos="5494"/>
          <w:tab w:val="left" w:pos="6520"/>
        </w:tabs>
        <w:spacing w:before="40" w:after="40" w:line="260" w:lineRule="exact"/>
        <w:rPr>
          <w:b/>
          <w:bCs/>
          <w:sz w:val="18"/>
          <w:szCs w:val="24"/>
          <w:rtl/>
          <w:lang w:bidi="en-GB"/>
        </w:rPr>
      </w:pPr>
      <w:r w:rsidRPr="00BC5584">
        <w:rPr>
          <w:b/>
          <w:bCs/>
          <w:sz w:val="18"/>
          <w:szCs w:val="24"/>
        </w:rPr>
        <w:t>SDO</w:t>
      </w:r>
      <w:r w:rsidR="00363978" w:rsidRPr="00FB489D">
        <w:rPr>
          <w:bCs/>
          <w:sz w:val="18"/>
          <w:szCs w:val="24"/>
          <w:rtl/>
        </w:rPr>
        <w:tab/>
      </w:r>
      <w:r w:rsidR="00363978" w:rsidRPr="00FB489D">
        <w:rPr>
          <w:b/>
          <w:bCs/>
          <w:sz w:val="18"/>
          <w:szCs w:val="24"/>
          <w:rtl/>
        </w:rPr>
        <w:t>رقم الوثيقة</w:t>
      </w:r>
      <w:r w:rsidR="00363978" w:rsidRPr="00FB489D">
        <w:rPr>
          <w:bCs/>
          <w:sz w:val="18"/>
          <w:szCs w:val="24"/>
          <w:rtl/>
        </w:rPr>
        <w:tab/>
      </w:r>
      <w:r w:rsidR="00363978" w:rsidRPr="00FB489D">
        <w:rPr>
          <w:b/>
          <w:bCs/>
          <w:sz w:val="18"/>
          <w:szCs w:val="24"/>
          <w:rtl/>
        </w:rPr>
        <w:t>النسخة</w:t>
      </w:r>
      <w:r w:rsidR="00363978" w:rsidRPr="00FB489D">
        <w:rPr>
          <w:bCs/>
          <w:sz w:val="18"/>
          <w:szCs w:val="24"/>
          <w:rtl/>
        </w:rPr>
        <w:tab/>
      </w:r>
      <w:r w:rsidR="00363978" w:rsidRPr="00FB489D">
        <w:rPr>
          <w:b/>
          <w:bCs/>
          <w:sz w:val="18"/>
          <w:szCs w:val="24"/>
          <w:rtl/>
        </w:rPr>
        <w:t>الحالة</w:t>
      </w:r>
      <w:r w:rsidR="00363978" w:rsidRPr="00FB489D">
        <w:rPr>
          <w:bCs/>
          <w:sz w:val="18"/>
          <w:szCs w:val="24"/>
          <w:rtl/>
        </w:rPr>
        <w:tab/>
      </w:r>
      <w:r w:rsidR="00363978" w:rsidRPr="00FB489D">
        <w:rPr>
          <w:b/>
          <w:bCs/>
          <w:sz w:val="18"/>
          <w:szCs w:val="24"/>
          <w:rtl/>
        </w:rPr>
        <w:t>تاريخ الإصدار</w:t>
      </w:r>
      <w:r w:rsidR="00363978" w:rsidRPr="00FB489D">
        <w:rPr>
          <w:bCs/>
          <w:sz w:val="18"/>
          <w:szCs w:val="24"/>
          <w:rtl/>
        </w:rPr>
        <w:tab/>
      </w:r>
      <w:r w:rsidR="00363978" w:rsidRPr="00FB489D">
        <w:rPr>
          <w:b/>
          <w:bCs/>
          <w:sz w:val="18"/>
          <w:szCs w:val="24"/>
          <w:rtl/>
        </w:rPr>
        <w:t>الموقع</w:t>
      </w:r>
    </w:p>
    <w:p w14:paraId="325602D5" w14:textId="20724CB5"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FB489D">
        <w:rPr>
          <w:b/>
          <w:bCs/>
          <w:color w:val="000000"/>
          <w:sz w:val="18"/>
          <w:szCs w:val="24"/>
          <w:rtl/>
          <w:lang w:eastAsia="en-GB"/>
        </w:rPr>
        <w:t xml:space="preserve">الإصدار </w:t>
      </w:r>
      <w:r w:rsidR="00C52DC2" w:rsidRPr="00C52DC2">
        <w:rPr>
          <w:b/>
          <w:bCs/>
          <w:color w:val="000000"/>
          <w:sz w:val="18"/>
          <w:szCs w:val="24"/>
          <w:lang w:eastAsia="en-GB"/>
        </w:rPr>
        <w:t>1</w:t>
      </w:r>
      <w:r w:rsidRPr="00FB489D">
        <w:rPr>
          <w:b/>
          <w:bCs/>
          <w:color w:val="000000"/>
          <w:sz w:val="18"/>
          <w:szCs w:val="24"/>
          <w:lang w:eastAsia="en-GB"/>
        </w:rPr>
        <w:t>7</w:t>
      </w:r>
    </w:p>
    <w:p w14:paraId="28B76D03" w14:textId="2C80DC96"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ATIS</w:t>
      </w:r>
      <w:r w:rsidRPr="00FB489D">
        <w:rPr>
          <w:sz w:val="18"/>
          <w:szCs w:val="24"/>
          <w:lang w:eastAsia="en-GB"/>
        </w:rPr>
        <w:tab/>
      </w:r>
      <w:r w:rsidRPr="00FB489D">
        <w:rPr>
          <w:color w:val="000000"/>
          <w:sz w:val="18"/>
          <w:szCs w:val="24"/>
          <w:lang w:eastAsia="en-GB"/>
        </w:rPr>
        <w:t>ATIS.</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38.4</w:t>
      </w:r>
      <w:r w:rsidR="00C52DC2" w:rsidRPr="00C52DC2">
        <w:rPr>
          <w:color w:val="000000"/>
          <w:sz w:val="18"/>
          <w:szCs w:val="24"/>
          <w:lang w:eastAsia="en-GB"/>
        </w:rPr>
        <w:t>1</w:t>
      </w:r>
      <w:r w:rsidRPr="00FB489D">
        <w:rPr>
          <w:color w:val="000000"/>
          <w:sz w:val="18"/>
          <w:szCs w:val="24"/>
          <w:lang w:eastAsia="en-GB"/>
        </w:rPr>
        <w:t>0.V</w:t>
      </w:r>
      <w:proofErr w:type="gramEnd"/>
      <w:r w:rsidR="00C52DC2" w:rsidRPr="00C52DC2">
        <w:rPr>
          <w:color w:val="000000"/>
          <w:sz w:val="18"/>
          <w:szCs w:val="24"/>
          <w:lang w:eastAsia="en-GB"/>
        </w:rPr>
        <w:t>1</w:t>
      </w:r>
      <w:r w:rsidRPr="00FB489D">
        <w:rPr>
          <w:color w:val="000000"/>
          <w:sz w:val="18"/>
          <w:szCs w:val="24"/>
          <w:lang w:eastAsia="en-GB"/>
        </w:rPr>
        <w:t>7.</w:t>
      </w:r>
      <w:r w:rsidR="00C52DC2" w:rsidRPr="00C52DC2">
        <w:rPr>
          <w:color w:val="000000"/>
          <w:sz w:val="18"/>
          <w:szCs w:val="24"/>
          <w:lang w:eastAsia="en-GB"/>
        </w:rPr>
        <w:t>1</w:t>
      </w:r>
      <w:r w:rsidRPr="00FB489D">
        <w:rPr>
          <w:color w:val="000000"/>
          <w:sz w:val="18"/>
          <w:szCs w:val="24"/>
          <w:lang w:eastAsia="en-GB"/>
        </w:rPr>
        <w:t>.0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7.</w:t>
      </w:r>
      <w:r w:rsidR="00C52DC2" w:rsidRPr="00C52DC2">
        <w:rPr>
          <w:color w:val="000000"/>
          <w:sz w:val="18"/>
          <w:szCs w:val="24"/>
          <w:lang w:eastAsia="en-GB"/>
        </w:rPr>
        <w:t>1</w:t>
      </w:r>
      <w:r w:rsidRPr="00FB489D">
        <w:rPr>
          <w:color w:val="000000"/>
          <w:sz w:val="18"/>
          <w:szCs w:val="24"/>
          <w:lang w:eastAsia="en-GB"/>
        </w:rPr>
        <w:t>.0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3</w:t>
      </w:r>
      <w:r w:rsidR="00892F11" w:rsidRPr="00FB489D">
        <w:rPr>
          <w:color w:val="000000"/>
          <w:sz w:val="18"/>
          <w:szCs w:val="24"/>
          <w:lang w:eastAsia="en-GB"/>
        </w:rPr>
        <w:t>.0</w:t>
      </w:r>
      <w:r w:rsidR="00265C0E" w:rsidRPr="00265C0E">
        <w:rPr>
          <w:color w:val="000000"/>
          <w:sz w:val="18"/>
          <w:szCs w:val="24"/>
          <w:lang w:eastAsia="en-GB"/>
        </w:rPr>
        <w:t>2</w:t>
      </w:r>
      <w:r w:rsidR="00892F11" w:rsidRPr="00FB489D">
        <w:rPr>
          <w:color w:val="000000"/>
          <w:sz w:val="18"/>
          <w:szCs w:val="24"/>
          <w:lang w:eastAsia="en-GB"/>
        </w:rPr>
        <w:t>.</w:t>
      </w:r>
      <w:r w:rsidR="00265C0E" w:rsidRPr="00265C0E">
        <w:rPr>
          <w:color w:val="000000"/>
          <w:sz w:val="18"/>
          <w:szCs w:val="24"/>
          <w:lang w:eastAsia="en-GB"/>
        </w:rPr>
        <w:t>2</w:t>
      </w:r>
      <w:r w:rsidR="00C52DC2" w:rsidRPr="00C52DC2">
        <w:rPr>
          <w:color w:val="000000"/>
          <w:sz w:val="18"/>
          <w:szCs w:val="24"/>
          <w:lang w:eastAsia="en-GB"/>
        </w:rPr>
        <w:t>1</w:t>
      </w:r>
      <w:r w:rsidRPr="00FB489D">
        <w:rPr>
          <w:sz w:val="18"/>
          <w:szCs w:val="24"/>
          <w:lang w:eastAsia="en-GB"/>
        </w:rPr>
        <w:tab/>
      </w:r>
      <w:hyperlink r:id="rId944" w:anchor="Rel-17" w:history="1">
        <w:r w:rsidRPr="00FB489D">
          <w:rPr>
            <w:color w:val="0563C1"/>
            <w:sz w:val="18"/>
            <w:szCs w:val="24"/>
            <w:u w:val="single"/>
            <w:lang w:eastAsia="en-GB"/>
          </w:rPr>
          <w:t>https://www.atis.org/</w:t>
        </w:r>
        <w:r w:rsidR="00BC5584" w:rsidRPr="00BC5584">
          <w:rPr>
            <w:color w:val="0563C1"/>
            <w:sz w:val="18"/>
            <w:szCs w:val="24"/>
            <w:u w:val="single"/>
            <w:lang w:eastAsia="en-GB"/>
          </w:rPr>
          <w:t>3GPP</w:t>
        </w:r>
        <w:r w:rsidRPr="00FB489D">
          <w:rPr>
            <w:color w:val="0563C1"/>
            <w:sz w:val="18"/>
            <w:szCs w:val="24"/>
            <w:u w:val="single"/>
            <w:lang w:eastAsia="en-GB"/>
          </w:rPr>
          <w:t>-transpositions - Rel-</w:t>
        </w:r>
        <w:r w:rsidR="00C52DC2" w:rsidRPr="00C52DC2">
          <w:rPr>
            <w:color w:val="0563C1"/>
            <w:sz w:val="18"/>
            <w:szCs w:val="24"/>
            <w:u w:val="single"/>
            <w:lang w:eastAsia="en-GB"/>
          </w:rPr>
          <w:t>1</w:t>
        </w:r>
        <w:r w:rsidRPr="00FB489D">
          <w:rPr>
            <w:color w:val="0563C1"/>
            <w:sz w:val="18"/>
            <w:szCs w:val="24"/>
            <w:u w:val="single"/>
            <w:lang w:eastAsia="en-GB"/>
          </w:rPr>
          <w:t>7</w:t>
        </w:r>
      </w:hyperlink>
    </w:p>
    <w:p w14:paraId="1FDDD872" w14:textId="2892F9D5" w:rsidR="00DB146F" w:rsidRPr="00FB489D"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CCSA</w:t>
      </w:r>
      <w:r w:rsidRPr="00FB489D">
        <w:rPr>
          <w:sz w:val="18"/>
          <w:szCs w:val="24"/>
          <w:lang w:eastAsia="en-GB"/>
        </w:rPr>
        <w:tab/>
      </w:r>
      <w:r w:rsidRPr="00FB489D">
        <w:rPr>
          <w:color w:val="000000"/>
          <w:sz w:val="18"/>
          <w:szCs w:val="24"/>
          <w:lang w:eastAsia="en-GB"/>
        </w:rPr>
        <w:t>CCSA.</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38.4</w:t>
      </w:r>
      <w:r w:rsidR="00C52DC2" w:rsidRPr="00C52DC2">
        <w:rPr>
          <w:color w:val="000000"/>
          <w:sz w:val="18"/>
          <w:szCs w:val="24"/>
          <w:lang w:eastAsia="en-GB"/>
        </w:rPr>
        <w:t>1</w:t>
      </w:r>
      <w:r w:rsidRPr="00FB489D">
        <w:rPr>
          <w:color w:val="000000"/>
          <w:sz w:val="18"/>
          <w:szCs w:val="24"/>
          <w:lang w:eastAsia="en-GB"/>
        </w:rPr>
        <w:t>0.V</w:t>
      </w:r>
      <w:proofErr w:type="gramEnd"/>
      <w:r w:rsidR="00C52DC2" w:rsidRPr="00C52DC2">
        <w:rPr>
          <w:color w:val="000000"/>
          <w:sz w:val="18"/>
          <w:szCs w:val="24"/>
          <w:lang w:eastAsia="en-GB"/>
        </w:rPr>
        <w:t>1</w:t>
      </w:r>
      <w:r w:rsidRPr="00FB489D">
        <w:rPr>
          <w:color w:val="000000"/>
          <w:sz w:val="18"/>
          <w:szCs w:val="24"/>
          <w:lang w:eastAsia="en-GB"/>
        </w:rPr>
        <w:t>7.</w:t>
      </w:r>
      <w:r w:rsidR="00C52DC2" w:rsidRPr="00C52DC2">
        <w:rPr>
          <w:color w:val="000000"/>
          <w:sz w:val="18"/>
          <w:szCs w:val="24"/>
          <w:lang w:eastAsia="en-GB"/>
        </w:rPr>
        <w:t>1</w:t>
      </w:r>
      <w:r w:rsidRPr="00FB489D">
        <w:rPr>
          <w:color w:val="000000"/>
          <w:sz w:val="18"/>
          <w:szCs w:val="24"/>
          <w:lang w:eastAsia="en-GB"/>
        </w:rPr>
        <w:t>.0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7.</w:t>
      </w:r>
      <w:r w:rsidR="00C52DC2" w:rsidRPr="00C52DC2">
        <w:rPr>
          <w:color w:val="000000"/>
          <w:sz w:val="18"/>
          <w:szCs w:val="24"/>
          <w:lang w:eastAsia="en-GB"/>
        </w:rPr>
        <w:t>1</w:t>
      </w:r>
      <w:r w:rsidRPr="00FB489D">
        <w:rPr>
          <w:color w:val="000000"/>
          <w:sz w:val="18"/>
          <w:szCs w:val="24"/>
          <w:lang w:eastAsia="en-GB"/>
        </w:rPr>
        <w:t>.0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3</w:t>
      </w:r>
      <w:r w:rsidR="00892F11" w:rsidRPr="00FB489D">
        <w:rPr>
          <w:color w:val="000000"/>
          <w:sz w:val="18"/>
          <w:szCs w:val="24"/>
          <w:lang w:eastAsia="en-GB"/>
        </w:rPr>
        <w:t>.0</w:t>
      </w:r>
      <w:r w:rsidR="00265C0E" w:rsidRPr="00265C0E">
        <w:rPr>
          <w:color w:val="000000"/>
          <w:sz w:val="18"/>
          <w:szCs w:val="24"/>
          <w:lang w:eastAsia="en-GB"/>
        </w:rPr>
        <w:t>2</w:t>
      </w:r>
      <w:r w:rsidR="00892F11" w:rsidRPr="00FB489D">
        <w:rPr>
          <w:color w:val="000000"/>
          <w:sz w:val="18"/>
          <w:szCs w:val="24"/>
          <w:lang w:eastAsia="en-GB"/>
        </w:rPr>
        <w:t>.</w:t>
      </w:r>
      <w:r w:rsidR="00265C0E" w:rsidRPr="00265C0E">
        <w:rPr>
          <w:color w:val="000000"/>
          <w:sz w:val="18"/>
          <w:szCs w:val="24"/>
          <w:lang w:eastAsia="en-GB"/>
        </w:rPr>
        <w:t>2</w:t>
      </w:r>
      <w:r w:rsidR="00C52DC2" w:rsidRPr="00C52DC2">
        <w:rPr>
          <w:color w:val="000000"/>
          <w:sz w:val="18"/>
          <w:szCs w:val="24"/>
          <w:lang w:eastAsia="en-GB"/>
        </w:rPr>
        <w:t>1</w:t>
      </w:r>
      <w:r w:rsidRPr="00FB489D">
        <w:rPr>
          <w:sz w:val="18"/>
          <w:szCs w:val="24"/>
          <w:lang w:eastAsia="en-GB"/>
        </w:rPr>
        <w:tab/>
      </w:r>
      <w:hyperlink r:id="rId945" w:history="1">
        <w:r w:rsidRPr="00FB489D">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FB489D">
          <w:rPr>
            <w:color w:val="0563C1"/>
            <w:sz w:val="18"/>
            <w:szCs w:val="24"/>
            <w:u w:val="single"/>
            <w:lang w:eastAsia="en-GB"/>
          </w:rPr>
          <w:t>7&amp;oldFileUrl=NTN/SRIT/CCSA.</w:t>
        </w:r>
        <w:r w:rsidR="00BC5584" w:rsidRPr="00BC5584">
          <w:rPr>
            <w:color w:val="0563C1"/>
            <w:sz w:val="18"/>
            <w:szCs w:val="24"/>
            <w:u w:val="single"/>
            <w:lang w:eastAsia="en-GB"/>
          </w:rPr>
          <w:t>3GPP</w:t>
        </w:r>
        <w:r w:rsidRPr="00FB489D">
          <w:rPr>
            <w:color w:val="0563C1"/>
            <w:sz w:val="18"/>
            <w:szCs w:val="24"/>
            <w:u w:val="single"/>
            <w:lang w:eastAsia="en-GB"/>
          </w:rPr>
          <w:t>.38.4</w:t>
        </w:r>
        <w:r w:rsidR="00C52DC2" w:rsidRPr="00C52DC2">
          <w:rPr>
            <w:color w:val="0563C1"/>
            <w:sz w:val="18"/>
            <w:szCs w:val="24"/>
            <w:u w:val="single"/>
            <w:lang w:eastAsia="en-GB"/>
          </w:rPr>
          <w:t>1</w:t>
        </w:r>
        <w:r w:rsidRPr="00FB489D">
          <w:rPr>
            <w:color w:val="0563C1"/>
            <w:sz w:val="18"/>
            <w:szCs w:val="24"/>
            <w:u w:val="single"/>
            <w:lang w:eastAsia="en-GB"/>
          </w:rPr>
          <w:t>0.V</w:t>
        </w:r>
        <w:r w:rsidR="00C52DC2" w:rsidRPr="00C52DC2">
          <w:rPr>
            <w:color w:val="0563C1"/>
            <w:sz w:val="18"/>
            <w:szCs w:val="24"/>
            <w:u w:val="single"/>
            <w:lang w:eastAsia="en-GB"/>
          </w:rPr>
          <w:t>1</w:t>
        </w:r>
        <w:r w:rsidRPr="00FB489D">
          <w:rPr>
            <w:color w:val="0563C1"/>
            <w:sz w:val="18"/>
            <w:szCs w:val="24"/>
            <w:u w:val="single"/>
            <w:lang w:eastAsia="en-GB"/>
          </w:rPr>
          <w:t>7.</w:t>
        </w:r>
        <w:r w:rsidR="00C52DC2" w:rsidRPr="00C52DC2">
          <w:rPr>
            <w:color w:val="0563C1"/>
            <w:sz w:val="18"/>
            <w:szCs w:val="24"/>
            <w:u w:val="single"/>
            <w:lang w:eastAsia="en-GB"/>
          </w:rPr>
          <w:t>1</w:t>
        </w:r>
        <w:r w:rsidRPr="00FB489D">
          <w:rPr>
            <w:color w:val="0563C1"/>
            <w:sz w:val="18"/>
            <w:szCs w:val="24"/>
            <w:u w:val="single"/>
            <w:lang w:eastAsia="en-GB"/>
          </w:rPr>
          <w:t>.0.d</w:t>
        </w:r>
      </w:hyperlink>
      <w:hyperlink r:id="rId946" w:history="1">
        <w:r w:rsidRPr="00FB489D">
          <w:rPr>
            <w:color w:val="0563C1"/>
            <w:sz w:val="18"/>
            <w:szCs w:val="24"/>
            <w:u w:val="single"/>
            <w:lang w:eastAsia="en-GB"/>
          </w:rPr>
          <w:t>ocx</w:t>
        </w:r>
      </w:hyperlink>
    </w:p>
    <w:p w14:paraId="1CC5446A" w14:textId="312D4E7C"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38 4</w:t>
      </w:r>
      <w:r w:rsidR="00C52DC2" w:rsidRPr="00A20096">
        <w:rPr>
          <w:color w:val="000000"/>
          <w:sz w:val="18"/>
          <w:szCs w:val="24"/>
          <w:lang w:val="fr-FR" w:eastAsia="en-GB"/>
        </w:rPr>
        <w:t>1</w:t>
      </w:r>
      <w:r w:rsidRPr="00A20096">
        <w:rPr>
          <w:color w:val="000000"/>
          <w:sz w:val="18"/>
          <w:szCs w:val="24"/>
          <w:lang w:val="fr-FR" w:eastAsia="en-GB"/>
        </w:rPr>
        <w:t>0 V</w:t>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w:t>
      </w:r>
      <w:r w:rsidRPr="00A20096">
        <w:rPr>
          <w:color w:val="000000"/>
          <w:sz w:val="18"/>
          <w:szCs w:val="24"/>
          <w:lang w:val="fr-FR" w:eastAsia="en-GB"/>
        </w:rPr>
        <w:t>.0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Pr="00A20096">
        <w:rPr>
          <w:color w:val="000000"/>
          <w:sz w:val="18"/>
          <w:szCs w:val="24"/>
          <w:lang w:val="fr-FR" w:eastAsia="en-GB"/>
        </w:rPr>
        <w:t>-07)</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00892F11" w:rsidRPr="00A20096">
        <w:rPr>
          <w:color w:val="000000"/>
          <w:sz w:val="18"/>
          <w:szCs w:val="24"/>
          <w:lang w:val="fr-FR" w:eastAsia="en-GB"/>
        </w:rPr>
        <w:t>.07.</w:t>
      </w:r>
      <w:r w:rsidR="00265C0E" w:rsidRPr="00A20096">
        <w:rPr>
          <w:color w:val="000000"/>
          <w:sz w:val="18"/>
          <w:szCs w:val="24"/>
          <w:lang w:val="fr-FR" w:eastAsia="en-GB"/>
        </w:rPr>
        <w:t>2</w:t>
      </w:r>
      <w:r w:rsidR="00892F11" w:rsidRPr="00A20096">
        <w:rPr>
          <w:color w:val="000000"/>
          <w:sz w:val="18"/>
          <w:szCs w:val="24"/>
          <w:lang w:val="fr-FR" w:eastAsia="en-GB"/>
        </w:rPr>
        <w:t>0</w:t>
      </w:r>
      <w:r w:rsidRPr="00A20096">
        <w:rPr>
          <w:sz w:val="18"/>
          <w:szCs w:val="24"/>
          <w:lang w:val="fr-FR" w:eastAsia="en-GB"/>
        </w:rPr>
        <w:tab/>
      </w:r>
      <w:hyperlink r:id="rId947"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38400_</w:t>
        </w:r>
        <w:r w:rsidR="00C52DC2" w:rsidRPr="00A20096">
          <w:rPr>
            <w:color w:val="0563C1"/>
            <w:sz w:val="18"/>
            <w:szCs w:val="24"/>
            <w:u w:val="single"/>
            <w:lang w:val="fr-FR" w:eastAsia="en-GB"/>
          </w:rPr>
          <w:t>1</w:t>
        </w:r>
        <w:r w:rsidRPr="00A20096">
          <w:rPr>
            <w:color w:val="0563C1"/>
            <w:sz w:val="18"/>
            <w:szCs w:val="24"/>
            <w:u w:val="single"/>
            <w:lang w:val="fr-FR" w:eastAsia="en-GB"/>
          </w:rPr>
          <w:t>38499/</w:t>
        </w:r>
        <w:r w:rsidR="00C52DC2" w:rsidRPr="00A20096">
          <w:rPr>
            <w:color w:val="0563C1"/>
            <w:sz w:val="18"/>
            <w:szCs w:val="24"/>
            <w:u w:val="single"/>
            <w:lang w:val="fr-FR" w:eastAsia="en-GB"/>
          </w:rPr>
          <w:t>1</w:t>
        </w:r>
        <w:r w:rsidRPr="00A20096">
          <w:rPr>
            <w:color w:val="0563C1"/>
            <w:sz w:val="18"/>
            <w:szCs w:val="24"/>
            <w:u w:val="single"/>
            <w:lang w:val="fr-FR" w:eastAsia="en-GB"/>
          </w:rPr>
          <w:t>384</w:t>
        </w:r>
        <w:r w:rsidR="00C52DC2" w:rsidRPr="00A20096">
          <w:rPr>
            <w:color w:val="0563C1"/>
            <w:sz w:val="18"/>
            <w:szCs w:val="24"/>
            <w:u w:val="single"/>
            <w:lang w:val="fr-FR" w:eastAsia="en-GB"/>
          </w:rPr>
          <w:t>1</w:t>
        </w:r>
        <w:r w:rsidRPr="00A20096">
          <w:rPr>
            <w:color w:val="0563C1"/>
            <w:sz w:val="18"/>
            <w:szCs w:val="24"/>
            <w:u w:val="single"/>
            <w:lang w:val="fr-FR" w:eastAsia="en-GB"/>
          </w:rPr>
          <w:t>0/</w:t>
        </w:r>
        <w:r w:rsidR="00C52DC2" w:rsidRPr="00A20096">
          <w:rPr>
            <w:color w:val="0563C1"/>
            <w:sz w:val="18"/>
            <w:szCs w:val="24"/>
            <w:u w:val="single"/>
            <w:lang w:val="fr-FR" w:eastAsia="en-GB"/>
          </w:rPr>
          <w:t>1</w:t>
        </w:r>
        <w:r w:rsidRPr="00A20096">
          <w:rPr>
            <w:color w:val="0563C1"/>
            <w:sz w:val="18"/>
            <w:szCs w:val="24"/>
            <w:u w:val="single"/>
            <w:lang w:val="fr-FR" w:eastAsia="en-GB"/>
          </w:rPr>
          <w:t>7.0</w:t>
        </w:r>
        <w:r w:rsidR="00C52DC2" w:rsidRPr="00A20096">
          <w:rPr>
            <w:color w:val="0563C1"/>
            <w:sz w:val="18"/>
            <w:szCs w:val="24"/>
            <w:u w:val="single"/>
            <w:lang w:val="fr-FR" w:eastAsia="en-GB"/>
          </w:rPr>
          <w:t>1</w:t>
        </w:r>
        <w:r w:rsidRPr="00A20096">
          <w:rPr>
            <w:color w:val="0563C1"/>
            <w:sz w:val="18"/>
            <w:szCs w:val="24"/>
            <w:u w:val="single"/>
            <w:lang w:val="fr-FR" w:eastAsia="en-GB"/>
          </w:rPr>
          <w:t>.00_60/ts_</w:t>
        </w:r>
        <w:r w:rsidR="00C52DC2" w:rsidRPr="00A20096">
          <w:rPr>
            <w:color w:val="0563C1"/>
            <w:sz w:val="18"/>
            <w:szCs w:val="24"/>
            <w:u w:val="single"/>
            <w:lang w:val="fr-FR" w:eastAsia="en-GB"/>
          </w:rPr>
          <w:t>1</w:t>
        </w:r>
        <w:r w:rsidRPr="00A20096">
          <w:rPr>
            <w:color w:val="0563C1"/>
            <w:sz w:val="18"/>
            <w:szCs w:val="24"/>
            <w:u w:val="single"/>
            <w:lang w:val="fr-FR" w:eastAsia="en-GB"/>
          </w:rPr>
          <w:t>384</w:t>
        </w:r>
        <w:r w:rsidR="00C52DC2" w:rsidRPr="00A20096">
          <w:rPr>
            <w:color w:val="0563C1"/>
            <w:sz w:val="18"/>
            <w:szCs w:val="24"/>
            <w:u w:val="single"/>
            <w:lang w:val="fr-FR" w:eastAsia="en-GB"/>
          </w:rPr>
          <w:t>1</w:t>
        </w:r>
        <w:r w:rsidRPr="00A20096">
          <w:rPr>
            <w:color w:val="0563C1"/>
            <w:sz w:val="18"/>
            <w:szCs w:val="24"/>
            <w:u w:val="single"/>
            <w:lang w:val="fr-FR" w:eastAsia="en-GB"/>
          </w:rPr>
          <w:t>0v</w:t>
        </w:r>
        <w:r w:rsidR="00C52DC2" w:rsidRPr="00A20096">
          <w:rPr>
            <w:color w:val="0563C1"/>
            <w:sz w:val="18"/>
            <w:szCs w:val="24"/>
            <w:u w:val="single"/>
            <w:lang w:val="fr-FR" w:eastAsia="en-GB"/>
          </w:rPr>
          <w:t>1</w:t>
        </w:r>
        <w:r w:rsidRPr="00A20096">
          <w:rPr>
            <w:color w:val="0563C1"/>
            <w:sz w:val="18"/>
            <w:szCs w:val="24"/>
            <w:u w:val="single"/>
            <w:lang w:val="fr-FR" w:eastAsia="en-GB"/>
          </w:rPr>
          <w:t>70</w:t>
        </w:r>
        <w:r w:rsidR="00C52DC2" w:rsidRPr="00A20096">
          <w:rPr>
            <w:color w:val="0563C1"/>
            <w:sz w:val="18"/>
            <w:szCs w:val="24"/>
            <w:u w:val="single"/>
            <w:lang w:val="fr-FR" w:eastAsia="en-GB"/>
          </w:rPr>
          <w:t>1</w:t>
        </w:r>
        <w:r w:rsidRPr="00A20096">
          <w:rPr>
            <w:color w:val="0563C1"/>
            <w:sz w:val="18"/>
            <w:szCs w:val="24"/>
            <w:u w:val="single"/>
            <w:lang w:val="fr-FR" w:eastAsia="en-GB"/>
          </w:rPr>
          <w:t>00p.pdf</w:t>
        </w:r>
      </w:hyperlink>
    </w:p>
    <w:p w14:paraId="56DE566C" w14:textId="27E4089F"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8.4</w:t>
      </w:r>
      <w:r w:rsidR="00C52DC2" w:rsidRPr="00A20096">
        <w:rPr>
          <w:color w:val="000000"/>
          <w:sz w:val="18"/>
          <w:szCs w:val="24"/>
          <w:lang w:val="fr-FR" w:eastAsia="en-GB"/>
        </w:rPr>
        <w:t>1</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w:t>
      </w:r>
      <w:r w:rsidRPr="00A20096">
        <w:rPr>
          <w:color w:val="000000"/>
          <w:sz w:val="18"/>
          <w:szCs w:val="24"/>
          <w:lang w:val="fr-FR" w:eastAsia="en-GB"/>
        </w:rPr>
        <w:t>.0 V</w:t>
      </w:r>
      <w:r w:rsidR="00C52DC2" w:rsidRPr="00A20096">
        <w:rPr>
          <w:color w:val="000000"/>
          <w:sz w:val="18"/>
          <w:szCs w:val="24"/>
          <w:lang w:val="fr-FR" w:eastAsia="en-GB"/>
        </w:rPr>
        <w:t>1</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00892F11" w:rsidRPr="00A20096">
        <w:rPr>
          <w:color w:val="000000"/>
          <w:sz w:val="18"/>
          <w:szCs w:val="24"/>
          <w:lang w:val="fr-FR" w:eastAsia="en-GB"/>
        </w:rPr>
        <w:t>.</w:t>
      </w:r>
      <w:r w:rsidR="00C52DC2" w:rsidRPr="00A20096">
        <w:rPr>
          <w:color w:val="000000"/>
          <w:sz w:val="18"/>
          <w:szCs w:val="24"/>
          <w:lang w:val="fr-FR" w:eastAsia="en-GB"/>
        </w:rPr>
        <w:t>11</w:t>
      </w:r>
      <w:r w:rsidR="00892F11" w:rsidRPr="00A20096">
        <w:rPr>
          <w:color w:val="000000"/>
          <w:sz w:val="18"/>
          <w:szCs w:val="24"/>
          <w:lang w:val="fr-FR" w:eastAsia="en-GB"/>
        </w:rPr>
        <w:t>.0</w:t>
      </w:r>
      <w:r w:rsidR="00C52DC2" w:rsidRPr="00A20096">
        <w:rPr>
          <w:color w:val="000000"/>
          <w:sz w:val="18"/>
          <w:szCs w:val="24"/>
          <w:lang w:val="fr-FR" w:eastAsia="en-GB"/>
        </w:rPr>
        <w:t>1</w:t>
      </w:r>
      <w:r w:rsidRPr="00A20096">
        <w:rPr>
          <w:sz w:val="18"/>
          <w:szCs w:val="24"/>
          <w:lang w:val="fr-FR" w:eastAsia="en-GB"/>
        </w:rPr>
        <w:tab/>
      </w:r>
      <w:hyperlink r:id="rId948" w:history="1">
        <w:r w:rsidRPr="00A20096">
          <w:rPr>
            <w:color w:val="0563C1"/>
            <w:sz w:val="18"/>
            <w:szCs w:val="24"/>
            <w:u w:val="single"/>
            <w:lang w:val="fr-FR" w:eastAsia="en-GB"/>
          </w:rPr>
          <w:t>https://members.tsdsi.in/s/8GbrF4SL388TY7D</w:t>
        </w:r>
      </w:hyperlink>
    </w:p>
    <w:p w14:paraId="2AA644C1" w14:textId="60B17BCF" w:rsidR="00DB146F" w:rsidRPr="00BB358A"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BB358A">
        <w:rPr>
          <w:color w:val="000000"/>
          <w:spacing w:val="-2"/>
          <w:sz w:val="18"/>
          <w:szCs w:val="24"/>
          <w:lang w:val="fr-FR" w:eastAsia="en-GB"/>
        </w:rPr>
        <w:t>TTA</w:t>
      </w:r>
      <w:r w:rsidRPr="00BB358A">
        <w:rPr>
          <w:spacing w:val="-2"/>
          <w:sz w:val="18"/>
          <w:szCs w:val="24"/>
          <w:lang w:val="fr-FR" w:eastAsia="en-GB"/>
        </w:rPr>
        <w:tab/>
      </w:r>
      <w:r w:rsidRPr="00BB358A">
        <w:rPr>
          <w:color w:val="000000"/>
          <w:spacing w:val="-2"/>
          <w:sz w:val="18"/>
          <w:szCs w:val="24"/>
          <w:lang w:val="fr-FR" w:eastAsia="en-GB"/>
        </w:rPr>
        <w:t>TTAT.3G-38.4</w:t>
      </w:r>
      <w:r w:rsidR="00C52DC2" w:rsidRPr="00BB358A">
        <w:rPr>
          <w:color w:val="000000"/>
          <w:spacing w:val="-2"/>
          <w:sz w:val="18"/>
          <w:szCs w:val="24"/>
          <w:lang w:val="fr-FR" w:eastAsia="en-GB"/>
        </w:rPr>
        <w:t>1</w:t>
      </w:r>
      <w:r w:rsidRPr="00BB358A">
        <w:rPr>
          <w:color w:val="000000"/>
          <w:spacing w:val="-2"/>
          <w:sz w:val="18"/>
          <w:szCs w:val="24"/>
          <w:lang w:val="fr-FR" w:eastAsia="en-GB"/>
        </w:rPr>
        <w:t>0V</w:t>
      </w:r>
      <w:r w:rsidR="00C52DC2" w:rsidRPr="00BB358A">
        <w:rPr>
          <w:color w:val="000000"/>
          <w:spacing w:val="-2"/>
          <w:sz w:val="18"/>
          <w:szCs w:val="24"/>
          <w:lang w:val="fr-FR" w:eastAsia="en-GB"/>
        </w:rPr>
        <w:t>1</w:t>
      </w:r>
      <w:r w:rsidRPr="00BB358A">
        <w:rPr>
          <w:color w:val="000000"/>
          <w:spacing w:val="-2"/>
          <w:sz w:val="18"/>
          <w:szCs w:val="24"/>
          <w:lang w:val="fr-FR" w:eastAsia="en-GB"/>
        </w:rPr>
        <w:t>7.</w:t>
      </w:r>
      <w:r w:rsidR="00C52DC2" w:rsidRPr="00BB358A">
        <w:rPr>
          <w:color w:val="000000"/>
          <w:spacing w:val="-2"/>
          <w:sz w:val="18"/>
          <w:szCs w:val="24"/>
          <w:lang w:val="fr-FR" w:eastAsia="en-GB"/>
        </w:rPr>
        <w:t>1</w:t>
      </w:r>
      <w:r w:rsidRPr="00BB358A">
        <w:rPr>
          <w:color w:val="000000"/>
          <w:spacing w:val="-2"/>
          <w:sz w:val="18"/>
          <w:szCs w:val="24"/>
          <w:lang w:val="fr-FR" w:eastAsia="en-GB"/>
        </w:rPr>
        <w:t>.0</w:t>
      </w:r>
      <w:r w:rsidRPr="00BB358A">
        <w:rPr>
          <w:spacing w:val="-2"/>
          <w:sz w:val="18"/>
          <w:szCs w:val="24"/>
          <w:lang w:val="fr-FR" w:eastAsia="en-GB"/>
        </w:rPr>
        <w:tab/>
      </w:r>
      <w:r w:rsidR="00C52DC2" w:rsidRPr="00BB358A">
        <w:rPr>
          <w:color w:val="000000"/>
          <w:spacing w:val="-2"/>
          <w:sz w:val="18"/>
          <w:szCs w:val="24"/>
          <w:lang w:val="fr-FR" w:eastAsia="en-GB"/>
        </w:rPr>
        <w:t>1</w:t>
      </w:r>
      <w:r w:rsidRPr="00BB358A">
        <w:rPr>
          <w:color w:val="000000"/>
          <w:spacing w:val="-2"/>
          <w:sz w:val="18"/>
          <w:szCs w:val="24"/>
          <w:lang w:val="fr-FR" w:eastAsia="en-GB"/>
        </w:rPr>
        <w:t>7.</w:t>
      </w:r>
      <w:r w:rsidR="00C52DC2" w:rsidRPr="00BB358A">
        <w:rPr>
          <w:color w:val="000000"/>
          <w:spacing w:val="-2"/>
          <w:sz w:val="18"/>
          <w:szCs w:val="24"/>
          <w:lang w:val="fr-FR" w:eastAsia="en-GB"/>
        </w:rPr>
        <w:t>1</w:t>
      </w:r>
      <w:r w:rsidRPr="00BB358A">
        <w:rPr>
          <w:color w:val="000000"/>
          <w:spacing w:val="-2"/>
          <w:sz w:val="18"/>
          <w:szCs w:val="24"/>
          <w:lang w:val="fr-FR" w:eastAsia="en-GB"/>
        </w:rPr>
        <w:t>.0</w:t>
      </w:r>
      <w:r w:rsidRPr="00BB358A">
        <w:rPr>
          <w:spacing w:val="-2"/>
          <w:sz w:val="18"/>
          <w:szCs w:val="24"/>
          <w:lang w:val="fr-FR" w:eastAsia="en-GB"/>
        </w:rPr>
        <w:tab/>
      </w:r>
      <w:r w:rsidRPr="00BB358A">
        <w:rPr>
          <w:color w:val="000000"/>
          <w:spacing w:val="-2"/>
          <w:sz w:val="18"/>
          <w:szCs w:val="24"/>
          <w:rtl/>
          <w:lang w:val="fr-FR" w:eastAsia="en-GB"/>
        </w:rPr>
        <w:t>نُشرت</w:t>
      </w:r>
      <w:r w:rsidRPr="00BB358A">
        <w:rPr>
          <w:spacing w:val="-2"/>
          <w:sz w:val="18"/>
          <w:szCs w:val="24"/>
          <w:lang w:val="fr-FR" w:eastAsia="en-GB"/>
        </w:rPr>
        <w:tab/>
      </w:r>
      <w:r w:rsidR="00265C0E" w:rsidRPr="00BB358A">
        <w:rPr>
          <w:color w:val="000000"/>
          <w:spacing w:val="-2"/>
          <w:sz w:val="18"/>
          <w:szCs w:val="24"/>
          <w:lang w:val="fr-FR" w:eastAsia="en-GB"/>
        </w:rPr>
        <w:t>2</w:t>
      </w:r>
      <w:r w:rsidRPr="00BB358A">
        <w:rPr>
          <w:color w:val="000000"/>
          <w:spacing w:val="-2"/>
          <w:sz w:val="18"/>
          <w:szCs w:val="24"/>
          <w:lang w:val="fr-FR" w:eastAsia="en-GB"/>
        </w:rPr>
        <w:t>0</w:t>
      </w:r>
      <w:r w:rsidR="00265C0E" w:rsidRPr="00BB358A">
        <w:rPr>
          <w:color w:val="000000"/>
          <w:spacing w:val="-2"/>
          <w:sz w:val="18"/>
          <w:szCs w:val="24"/>
          <w:lang w:val="fr-FR" w:eastAsia="en-GB"/>
        </w:rPr>
        <w:t>22</w:t>
      </w:r>
      <w:r w:rsidR="00892F11" w:rsidRPr="00BB358A">
        <w:rPr>
          <w:color w:val="000000"/>
          <w:spacing w:val="-2"/>
          <w:sz w:val="18"/>
          <w:szCs w:val="24"/>
          <w:lang w:val="fr-FR" w:eastAsia="en-GB"/>
        </w:rPr>
        <w:t>.</w:t>
      </w:r>
      <w:r w:rsidR="00C52DC2" w:rsidRPr="00BB358A">
        <w:rPr>
          <w:color w:val="000000"/>
          <w:spacing w:val="-2"/>
          <w:sz w:val="18"/>
          <w:szCs w:val="24"/>
          <w:lang w:val="fr-FR" w:eastAsia="en-GB"/>
        </w:rPr>
        <w:t>1</w:t>
      </w:r>
      <w:r w:rsidR="00892F11" w:rsidRPr="00BB358A">
        <w:rPr>
          <w:color w:val="000000"/>
          <w:spacing w:val="-2"/>
          <w:sz w:val="18"/>
          <w:szCs w:val="24"/>
          <w:lang w:val="fr-FR" w:eastAsia="en-GB"/>
        </w:rPr>
        <w:t>0.</w:t>
      </w:r>
      <w:r w:rsidR="00265C0E" w:rsidRPr="00BB358A">
        <w:rPr>
          <w:color w:val="000000"/>
          <w:spacing w:val="-2"/>
          <w:sz w:val="18"/>
          <w:szCs w:val="24"/>
          <w:lang w:val="fr-FR" w:eastAsia="en-GB"/>
        </w:rPr>
        <w:t>2</w:t>
      </w:r>
      <w:r w:rsidR="00C52DC2" w:rsidRPr="00BB358A">
        <w:rPr>
          <w:color w:val="000000"/>
          <w:spacing w:val="-2"/>
          <w:sz w:val="18"/>
          <w:szCs w:val="24"/>
          <w:lang w:val="fr-FR" w:eastAsia="en-GB"/>
        </w:rPr>
        <w:t>1</w:t>
      </w:r>
      <w:r w:rsidRPr="00BB358A">
        <w:rPr>
          <w:spacing w:val="-2"/>
          <w:sz w:val="18"/>
          <w:szCs w:val="24"/>
          <w:lang w:val="fr-FR" w:eastAsia="en-GB"/>
        </w:rPr>
        <w:tab/>
      </w:r>
      <w:hyperlink r:id="rId949" w:history="1">
        <w:r w:rsidRPr="00BB358A">
          <w:rPr>
            <w:color w:val="0563C1"/>
            <w:spacing w:val="-2"/>
            <w:sz w:val="18"/>
            <w:szCs w:val="24"/>
            <w:u w:val="single"/>
            <w:lang w:val="fr-FR" w:eastAsia="en-GB"/>
          </w:rPr>
          <w:t>https://www.tta.or.kr/e</w:t>
        </w:r>
        <w:r w:rsidR="006B4774" w:rsidRPr="00BB358A">
          <w:rPr>
            <w:color w:val="0563C1"/>
            <w:spacing w:val="-2"/>
            <w:sz w:val="18"/>
            <w:szCs w:val="24"/>
            <w:u w:val="single"/>
            <w:lang w:val="fr-FR" w:eastAsia="en-GB"/>
          </w:rPr>
          <w:t>NG</w:t>
        </w:r>
        <w:r w:rsidRPr="00BB358A">
          <w:rPr>
            <w:color w:val="0563C1"/>
            <w:spacing w:val="-2"/>
            <w:sz w:val="18"/>
            <w:szCs w:val="24"/>
            <w:u w:val="single"/>
            <w:lang w:val="fr-FR" w:eastAsia="en-GB"/>
          </w:rPr>
          <w:t>/ttaSearchE</w:t>
        </w:r>
        <w:r w:rsidR="006B4774" w:rsidRPr="00BB358A">
          <w:rPr>
            <w:color w:val="0563C1"/>
            <w:spacing w:val="-2"/>
            <w:sz w:val="18"/>
            <w:szCs w:val="24"/>
            <w:u w:val="single"/>
            <w:lang w:val="fr-FR" w:eastAsia="en-GB"/>
          </w:rPr>
          <w:t>NG</w:t>
        </w:r>
        <w:r w:rsidRPr="00BB358A">
          <w:rPr>
            <w:color w:val="0563C1"/>
            <w:spacing w:val="-2"/>
            <w:sz w:val="18"/>
            <w:szCs w:val="24"/>
            <w:u w:val="single"/>
            <w:lang w:val="fr-FR" w:eastAsia="en-GB"/>
          </w:rPr>
          <w:t>View.do?key=46</w:t>
        </w:r>
        <w:r w:rsidR="00C52DC2" w:rsidRPr="00BB358A">
          <w:rPr>
            <w:color w:val="0563C1"/>
            <w:spacing w:val="-2"/>
            <w:sz w:val="18"/>
            <w:szCs w:val="24"/>
            <w:u w:val="single"/>
            <w:lang w:val="fr-FR" w:eastAsia="en-GB"/>
          </w:rPr>
          <w:t>1</w:t>
        </w:r>
        <w:r w:rsidRPr="00BB358A">
          <w:rPr>
            <w:color w:val="0563C1"/>
            <w:spacing w:val="-2"/>
            <w:sz w:val="18"/>
            <w:szCs w:val="24"/>
            <w:u w:val="single"/>
            <w:lang w:val="fr-FR" w:eastAsia="en-GB"/>
          </w:rPr>
          <w:t>&amp;searchStandardNo=TTAT.3G-38.4</w:t>
        </w:r>
        <w:r w:rsidR="00C52DC2" w:rsidRPr="00BB358A">
          <w:rPr>
            <w:color w:val="0563C1"/>
            <w:spacing w:val="-2"/>
            <w:sz w:val="18"/>
            <w:szCs w:val="24"/>
            <w:u w:val="single"/>
            <w:lang w:val="fr-FR" w:eastAsia="en-GB"/>
          </w:rPr>
          <w:t>1</w:t>
        </w:r>
        <w:r w:rsidRPr="00BB358A">
          <w:rPr>
            <w:color w:val="0563C1"/>
            <w:spacing w:val="-2"/>
            <w:sz w:val="18"/>
            <w:szCs w:val="24"/>
            <w:u w:val="single"/>
            <w:lang w:val="fr-FR" w:eastAsia="en-GB"/>
          </w:rPr>
          <w:t>0V</w:t>
        </w:r>
        <w:r w:rsidR="00C52DC2" w:rsidRPr="00BB358A">
          <w:rPr>
            <w:color w:val="0563C1"/>
            <w:spacing w:val="-2"/>
            <w:sz w:val="18"/>
            <w:szCs w:val="24"/>
            <w:u w:val="single"/>
            <w:lang w:val="fr-FR" w:eastAsia="en-GB"/>
          </w:rPr>
          <w:t>1</w:t>
        </w:r>
        <w:r w:rsidRPr="00BB358A">
          <w:rPr>
            <w:color w:val="0563C1"/>
            <w:spacing w:val="-2"/>
            <w:sz w:val="18"/>
            <w:szCs w:val="24"/>
            <w:u w:val="single"/>
            <w:lang w:val="fr-FR" w:eastAsia="en-GB"/>
          </w:rPr>
          <w:t>7.</w:t>
        </w:r>
        <w:r w:rsidR="00C52DC2" w:rsidRPr="00BB358A">
          <w:rPr>
            <w:color w:val="0563C1"/>
            <w:spacing w:val="-2"/>
            <w:sz w:val="18"/>
            <w:szCs w:val="24"/>
            <w:u w:val="single"/>
            <w:lang w:val="fr-FR" w:eastAsia="en-GB"/>
          </w:rPr>
          <w:t>1</w:t>
        </w:r>
        <w:r w:rsidRPr="00BB358A">
          <w:rPr>
            <w:color w:val="0563C1"/>
            <w:spacing w:val="-2"/>
            <w:sz w:val="18"/>
            <w:szCs w:val="24"/>
            <w:u w:val="single"/>
            <w:lang w:val="fr-FR" w:eastAsia="en-GB"/>
          </w:rPr>
          <w:t>.0&amp;searchCate=TTAS</w:t>
        </w:r>
      </w:hyperlink>
    </w:p>
    <w:p w14:paraId="47A85995" w14:textId="7C5B33D1"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FB489D">
        <w:rPr>
          <w:b/>
          <w:bCs/>
          <w:color w:val="000000"/>
          <w:sz w:val="18"/>
          <w:szCs w:val="24"/>
          <w:rtl/>
          <w:lang w:eastAsia="en-GB"/>
        </w:rPr>
        <w:t xml:space="preserve">الإصدار </w:t>
      </w:r>
      <w:r w:rsidR="00C52DC2" w:rsidRPr="00C52DC2">
        <w:rPr>
          <w:b/>
          <w:bCs/>
          <w:color w:val="000000"/>
          <w:sz w:val="18"/>
          <w:szCs w:val="24"/>
          <w:lang w:eastAsia="en-GB"/>
        </w:rPr>
        <w:t>1</w:t>
      </w:r>
      <w:r w:rsidRPr="00FB489D">
        <w:rPr>
          <w:b/>
          <w:bCs/>
          <w:color w:val="000000"/>
          <w:sz w:val="18"/>
          <w:szCs w:val="24"/>
          <w:lang w:eastAsia="en-GB"/>
        </w:rPr>
        <w:t>8</w:t>
      </w:r>
    </w:p>
    <w:p w14:paraId="20818F2F" w14:textId="16FDB628"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ATIS</w:t>
      </w:r>
      <w:r w:rsidRPr="00FB489D">
        <w:rPr>
          <w:sz w:val="18"/>
          <w:szCs w:val="24"/>
          <w:lang w:eastAsia="en-GB"/>
        </w:rPr>
        <w:tab/>
      </w:r>
      <w:r w:rsidRPr="00FB489D">
        <w:rPr>
          <w:color w:val="000000"/>
          <w:sz w:val="18"/>
          <w:szCs w:val="24"/>
          <w:lang w:eastAsia="en-GB"/>
        </w:rPr>
        <w:t>ATIS.</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38.4</w:t>
      </w:r>
      <w:r w:rsidR="00C52DC2" w:rsidRPr="00C52DC2">
        <w:rPr>
          <w:color w:val="000000"/>
          <w:sz w:val="18"/>
          <w:szCs w:val="24"/>
          <w:lang w:eastAsia="en-GB"/>
        </w:rPr>
        <w:t>1</w:t>
      </w:r>
      <w:r w:rsidRPr="00FB489D">
        <w:rPr>
          <w:color w:val="000000"/>
          <w:sz w:val="18"/>
          <w:szCs w:val="24"/>
          <w:lang w:eastAsia="en-GB"/>
        </w:rPr>
        <w:t>0.V</w:t>
      </w:r>
      <w:proofErr w:type="gramEnd"/>
      <w:r w:rsidR="00C52DC2" w:rsidRPr="00C52DC2">
        <w:rPr>
          <w:color w:val="000000"/>
          <w:sz w:val="18"/>
          <w:szCs w:val="24"/>
          <w:lang w:eastAsia="en-GB"/>
        </w:rPr>
        <w:t>1</w:t>
      </w:r>
      <w:r w:rsidRPr="00FB489D">
        <w:rPr>
          <w:color w:val="000000"/>
          <w:sz w:val="18"/>
          <w:szCs w:val="24"/>
          <w:lang w:eastAsia="en-GB"/>
        </w:rPr>
        <w:t>8.</w:t>
      </w:r>
      <w:r w:rsidR="00265C0E" w:rsidRPr="00265C0E">
        <w:rPr>
          <w:color w:val="000000"/>
          <w:sz w:val="18"/>
          <w:szCs w:val="24"/>
          <w:lang w:eastAsia="en-GB"/>
        </w:rPr>
        <w:t>2</w:t>
      </w:r>
      <w:r w:rsidRPr="00FB489D">
        <w:rPr>
          <w:color w:val="000000"/>
          <w:sz w:val="18"/>
          <w:szCs w:val="24"/>
          <w:lang w:eastAsia="en-GB"/>
        </w:rPr>
        <w:t>.0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8.</w:t>
      </w:r>
      <w:r w:rsidR="00265C0E" w:rsidRPr="00265C0E">
        <w:rPr>
          <w:color w:val="000000"/>
          <w:sz w:val="18"/>
          <w:szCs w:val="24"/>
          <w:lang w:eastAsia="en-GB"/>
        </w:rPr>
        <w:t>2</w:t>
      </w:r>
      <w:r w:rsidRPr="00FB489D">
        <w:rPr>
          <w:color w:val="000000"/>
          <w:sz w:val="18"/>
          <w:szCs w:val="24"/>
          <w:lang w:eastAsia="en-GB"/>
        </w:rPr>
        <w:t>.0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4</w:t>
      </w:r>
      <w:r w:rsidR="00892F11" w:rsidRPr="00FB489D">
        <w:rPr>
          <w:color w:val="000000"/>
          <w:sz w:val="18"/>
          <w:szCs w:val="24"/>
          <w:lang w:eastAsia="en-GB"/>
        </w:rPr>
        <w:t>.08.</w:t>
      </w:r>
      <w:r w:rsidR="00265C0E" w:rsidRPr="00265C0E">
        <w:rPr>
          <w:color w:val="000000"/>
          <w:sz w:val="18"/>
          <w:szCs w:val="24"/>
          <w:lang w:eastAsia="en-GB"/>
        </w:rPr>
        <w:t>2</w:t>
      </w:r>
      <w:r w:rsidR="00892F11" w:rsidRPr="00FB489D">
        <w:rPr>
          <w:color w:val="000000"/>
          <w:sz w:val="18"/>
          <w:szCs w:val="24"/>
          <w:lang w:eastAsia="en-GB"/>
        </w:rPr>
        <w:t>7</w:t>
      </w:r>
      <w:r w:rsidRPr="00FB489D">
        <w:rPr>
          <w:sz w:val="18"/>
          <w:szCs w:val="24"/>
          <w:lang w:eastAsia="en-GB"/>
        </w:rPr>
        <w:tab/>
      </w:r>
      <w:hyperlink r:id="rId950" w:anchor="Rel-18" w:history="1">
        <w:r w:rsidRPr="00FB489D">
          <w:rPr>
            <w:color w:val="0563C1"/>
            <w:sz w:val="18"/>
            <w:szCs w:val="24"/>
            <w:u w:val="single"/>
            <w:lang w:eastAsia="en-GB"/>
          </w:rPr>
          <w:t>https://www.atis.org/</w:t>
        </w:r>
        <w:r w:rsidR="00BC5584" w:rsidRPr="00BC5584">
          <w:rPr>
            <w:color w:val="0563C1"/>
            <w:sz w:val="18"/>
            <w:szCs w:val="24"/>
            <w:u w:val="single"/>
            <w:lang w:eastAsia="en-GB"/>
          </w:rPr>
          <w:t>3GPP</w:t>
        </w:r>
        <w:r w:rsidRPr="00FB489D">
          <w:rPr>
            <w:color w:val="0563C1"/>
            <w:sz w:val="18"/>
            <w:szCs w:val="24"/>
            <w:u w:val="single"/>
            <w:lang w:eastAsia="en-GB"/>
          </w:rPr>
          <w:t>-transpositions - Rel-</w:t>
        </w:r>
        <w:r w:rsidR="00C52DC2" w:rsidRPr="00C52DC2">
          <w:rPr>
            <w:color w:val="0563C1"/>
            <w:sz w:val="18"/>
            <w:szCs w:val="24"/>
            <w:u w:val="single"/>
            <w:lang w:eastAsia="en-GB"/>
          </w:rPr>
          <w:t>1</w:t>
        </w:r>
        <w:r w:rsidRPr="00FB489D">
          <w:rPr>
            <w:color w:val="0563C1"/>
            <w:sz w:val="18"/>
            <w:szCs w:val="24"/>
            <w:u w:val="single"/>
            <w:lang w:eastAsia="en-GB"/>
          </w:rPr>
          <w:t>8</w:t>
        </w:r>
      </w:hyperlink>
    </w:p>
    <w:p w14:paraId="255EC0B0" w14:textId="7E1FD0BD" w:rsidR="00DB146F" w:rsidRPr="00FB489D"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CCSA</w:t>
      </w:r>
      <w:r w:rsidRPr="00FB489D">
        <w:rPr>
          <w:sz w:val="18"/>
          <w:szCs w:val="24"/>
          <w:lang w:eastAsia="en-GB"/>
        </w:rPr>
        <w:tab/>
      </w:r>
      <w:r w:rsidRPr="00FB489D">
        <w:rPr>
          <w:color w:val="000000"/>
          <w:sz w:val="18"/>
          <w:szCs w:val="24"/>
          <w:lang w:eastAsia="en-GB"/>
        </w:rPr>
        <w:t>CCSA.</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38.4</w:t>
      </w:r>
      <w:r w:rsidR="00C52DC2" w:rsidRPr="00C52DC2">
        <w:rPr>
          <w:color w:val="000000"/>
          <w:sz w:val="18"/>
          <w:szCs w:val="24"/>
          <w:lang w:eastAsia="en-GB"/>
        </w:rPr>
        <w:t>1</w:t>
      </w:r>
      <w:r w:rsidRPr="00FB489D">
        <w:rPr>
          <w:color w:val="000000"/>
          <w:sz w:val="18"/>
          <w:szCs w:val="24"/>
          <w:lang w:eastAsia="en-GB"/>
        </w:rPr>
        <w:t>0.V</w:t>
      </w:r>
      <w:proofErr w:type="gramEnd"/>
      <w:r w:rsidR="00C52DC2" w:rsidRPr="00C52DC2">
        <w:rPr>
          <w:color w:val="000000"/>
          <w:sz w:val="18"/>
          <w:szCs w:val="24"/>
          <w:lang w:eastAsia="en-GB"/>
        </w:rPr>
        <w:t>1</w:t>
      </w:r>
      <w:r w:rsidRPr="00FB489D">
        <w:rPr>
          <w:color w:val="000000"/>
          <w:sz w:val="18"/>
          <w:szCs w:val="24"/>
          <w:lang w:eastAsia="en-GB"/>
        </w:rPr>
        <w:t>8.</w:t>
      </w:r>
      <w:r w:rsidR="00265C0E" w:rsidRPr="00265C0E">
        <w:rPr>
          <w:color w:val="000000"/>
          <w:sz w:val="18"/>
          <w:szCs w:val="24"/>
          <w:lang w:eastAsia="en-GB"/>
        </w:rPr>
        <w:t>2</w:t>
      </w:r>
      <w:r w:rsidRPr="00FB489D">
        <w:rPr>
          <w:color w:val="000000"/>
          <w:sz w:val="18"/>
          <w:szCs w:val="24"/>
          <w:lang w:eastAsia="en-GB"/>
        </w:rPr>
        <w:t>.0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8.</w:t>
      </w:r>
      <w:r w:rsidR="00265C0E" w:rsidRPr="00265C0E">
        <w:rPr>
          <w:color w:val="000000"/>
          <w:sz w:val="18"/>
          <w:szCs w:val="24"/>
          <w:lang w:eastAsia="en-GB"/>
        </w:rPr>
        <w:t>2</w:t>
      </w:r>
      <w:r w:rsidRPr="00FB489D">
        <w:rPr>
          <w:color w:val="000000"/>
          <w:sz w:val="18"/>
          <w:szCs w:val="24"/>
          <w:lang w:eastAsia="en-GB"/>
        </w:rPr>
        <w:t>.0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4</w:t>
      </w:r>
      <w:r w:rsidR="00892F11" w:rsidRPr="00FB489D">
        <w:rPr>
          <w:color w:val="000000"/>
          <w:sz w:val="18"/>
          <w:szCs w:val="24"/>
          <w:lang w:eastAsia="en-GB"/>
        </w:rPr>
        <w:t>.08.</w:t>
      </w:r>
      <w:r w:rsidR="00265C0E" w:rsidRPr="00265C0E">
        <w:rPr>
          <w:color w:val="000000"/>
          <w:sz w:val="18"/>
          <w:szCs w:val="24"/>
          <w:lang w:eastAsia="en-GB"/>
        </w:rPr>
        <w:t>2</w:t>
      </w:r>
      <w:r w:rsidR="00892F11" w:rsidRPr="00FB489D">
        <w:rPr>
          <w:color w:val="000000"/>
          <w:sz w:val="18"/>
          <w:szCs w:val="24"/>
          <w:lang w:eastAsia="en-GB"/>
        </w:rPr>
        <w:t>7</w:t>
      </w:r>
      <w:r w:rsidRPr="00FB489D">
        <w:rPr>
          <w:sz w:val="18"/>
          <w:szCs w:val="24"/>
          <w:lang w:eastAsia="en-GB"/>
        </w:rPr>
        <w:tab/>
      </w:r>
      <w:hyperlink r:id="rId951" w:history="1">
        <w:r w:rsidRPr="00FB489D">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FB489D">
          <w:rPr>
            <w:color w:val="0563C1"/>
            <w:sz w:val="18"/>
            <w:szCs w:val="24"/>
            <w:u w:val="single"/>
            <w:lang w:eastAsia="en-GB"/>
          </w:rPr>
          <w:t>7&amp;oldFileUrl=NTN/SRIT/CCSA.</w:t>
        </w:r>
        <w:r w:rsidR="00BC5584" w:rsidRPr="00BC5584">
          <w:rPr>
            <w:color w:val="0563C1"/>
            <w:sz w:val="18"/>
            <w:szCs w:val="24"/>
            <w:u w:val="single"/>
            <w:lang w:eastAsia="en-GB"/>
          </w:rPr>
          <w:t>3GPP</w:t>
        </w:r>
        <w:r w:rsidRPr="00FB489D">
          <w:rPr>
            <w:color w:val="0563C1"/>
            <w:sz w:val="18"/>
            <w:szCs w:val="24"/>
            <w:u w:val="single"/>
            <w:lang w:eastAsia="en-GB"/>
          </w:rPr>
          <w:t>.38.4</w:t>
        </w:r>
        <w:r w:rsidR="00C52DC2" w:rsidRPr="00C52DC2">
          <w:rPr>
            <w:color w:val="0563C1"/>
            <w:sz w:val="18"/>
            <w:szCs w:val="24"/>
            <w:u w:val="single"/>
            <w:lang w:eastAsia="en-GB"/>
          </w:rPr>
          <w:t>1</w:t>
        </w:r>
        <w:r w:rsidRPr="00FB489D">
          <w:rPr>
            <w:color w:val="0563C1"/>
            <w:sz w:val="18"/>
            <w:szCs w:val="24"/>
            <w:u w:val="single"/>
            <w:lang w:eastAsia="en-GB"/>
          </w:rPr>
          <w:t>0.V</w:t>
        </w:r>
        <w:r w:rsidR="00C52DC2" w:rsidRPr="00C52DC2">
          <w:rPr>
            <w:color w:val="0563C1"/>
            <w:sz w:val="18"/>
            <w:szCs w:val="24"/>
            <w:u w:val="single"/>
            <w:lang w:eastAsia="en-GB"/>
          </w:rPr>
          <w:t>1</w:t>
        </w:r>
        <w:r w:rsidRPr="00FB489D">
          <w:rPr>
            <w:color w:val="0563C1"/>
            <w:sz w:val="18"/>
            <w:szCs w:val="24"/>
            <w:u w:val="single"/>
            <w:lang w:eastAsia="en-GB"/>
          </w:rPr>
          <w:t>8.</w:t>
        </w:r>
        <w:r w:rsidR="00265C0E" w:rsidRPr="00265C0E">
          <w:rPr>
            <w:color w:val="0563C1"/>
            <w:sz w:val="18"/>
            <w:szCs w:val="24"/>
            <w:u w:val="single"/>
            <w:lang w:eastAsia="en-GB"/>
          </w:rPr>
          <w:t>2</w:t>
        </w:r>
        <w:r w:rsidRPr="00FB489D">
          <w:rPr>
            <w:color w:val="0563C1"/>
            <w:sz w:val="18"/>
            <w:szCs w:val="24"/>
            <w:u w:val="single"/>
            <w:lang w:eastAsia="en-GB"/>
          </w:rPr>
          <w:t>.0.d</w:t>
        </w:r>
      </w:hyperlink>
      <w:hyperlink r:id="rId952" w:history="1">
        <w:r w:rsidRPr="00FB489D">
          <w:rPr>
            <w:color w:val="0563C1"/>
            <w:sz w:val="18"/>
            <w:szCs w:val="24"/>
            <w:u w:val="single"/>
            <w:lang w:eastAsia="en-GB"/>
          </w:rPr>
          <w:t>ocx</w:t>
        </w:r>
      </w:hyperlink>
    </w:p>
    <w:p w14:paraId="3F12E5C5" w14:textId="44751CCD"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38 4</w:t>
      </w:r>
      <w:r w:rsidR="00C52DC2" w:rsidRPr="00A20096">
        <w:rPr>
          <w:color w:val="000000"/>
          <w:sz w:val="18"/>
          <w:szCs w:val="24"/>
          <w:lang w:val="fr-FR" w:eastAsia="en-GB"/>
        </w:rPr>
        <w:t>1</w:t>
      </w:r>
      <w:r w:rsidRPr="00A20096">
        <w:rPr>
          <w:color w:val="000000"/>
          <w:sz w:val="18"/>
          <w:szCs w:val="24"/>
          <w:lang w:val="fr-FR" w:eastAsia="en-GB"/>
        </w:rPr>
        <w:t>0 V</w:t>
      </w:r>
      <w:r w:rsidR="00C52DC2" w:rsidRPr="00A20096">
        <w:rPr>
          <w:color w:val="000000"/>
          <w:sz w:val="18"/>
          <w:szCs w:val="24"/>
          <w:lang w:val="fr-FR" w:eastAsia="en-GB"/>
        </w:rPr>
        <w:t>1</w:t>
      </w:r>
      <w:r w:rsidRPr="00A20096">
        <w:rPr>
          <w:color w:val="000000"/>
          <w:sz w:val="18"/>
          <w:szCs w:val="24"/>
          <w:lang w:val="fr-FR" w:eastAsia="en-GB"/>
        </w:rPr>
        <w:t>8.</w:t>
      </w:r>
      <w:r w:rsidR="00265C0E" w:rsidRPr="00A20096">
        <w:rPr>
          <w:color w:val="000000"/>
          <w:sz w:val="18"/>
          <w:szCs w:val="24"/>
          <w:lang w:val="fr-FR" w:eastAsia="en-GB"/>
        </w:rPr>
        <w:t>2</w:t>
      </w:r>
      <w:r w:rsidRPr="00A20096">
        <w:rPr>
          <w:color w:val="000000"/>
          <w:sz w:val="18"/>
          <w:szCs w:val="24"/>
          <w:lang w:val="fr-FR" w:eastAsia="en-GB"/>
        </w:rPr>
        <w:t>.0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4-08)</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w:t>
      </w:r>
      <w:r w:rsidR="00265C0E" w:rsidRPr="00A20096">
        <w:rPr>
          <w:color w:val="000000"/>
          <w:sz w:val="18"/>
          <w:szCs w:val="24"/>
          <w:lang w:val="fr-FR" w:eastAsia="en-GB"/>
        </w:rPr>
        <w:t>2</w:t>
      </w:r>
      <w:r w:rsidRPr="00A20096">
        <w:rPr>
          <w:color w:val="000000"/>
          <w:sz w:val="18"/>
          <w:szCs w:val="24"/>
          <w:lang w:val="fr-FR" w:eastAsia="en-GB"/>
        </w:rPr>
        <w:t>.0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92F11" w:rsidRPr="00A20096">
        <w:rPr>
          <w:color w:val="000000"/>
          <w:sz w:val="18"/>
          <w:szCs w:val="24"/>
          <w:lang w:val="fr-FR" w:eastAsia="en-GB"/>
        </w:rPr>
        <w:t>.08.07</w:t>
      </w:r>
      <w:r w:rsidRPr="00A20096">
        <w:rPr>
          <w:sz w:val="18"/>
          <w:szCs w:val="24"/>
          <w:lang w:val="fr-FR" w:eastAsia="en-GB"/>
        </w:rPr>
        <w:tab/>
      </w:r>
      <w:hyperlink r:id="rId953"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38400_</w:t>
        </w:r>
        <w:r w:rsidR="00C52DC2" w:rsidRPr="00A20096">
          <w:rPr>
            <w:color w:val="0563C1"/>
            <w:sz w:val="18"/>
            <w:szCs w:val="24"/>
            <w:u w:val="single"/>
            <w:lang w:val="fr-FR" w:eastAsia="en-GB"/>
          </w:rPr>
          <w:t>1</w:t>
        </w:r>
        <w:r w:rsidRPr="00A20096">
          <w:rPr>
            <w:color w:val="0563C1"/>
            <w:sz w:val="18"/>
            <w:szCs w:val="24"/>
            <w:u w:val="single"/>
            <w:lang w:val="fr-FR" w:eastAsia="en-GB"/>
          </w:rPr>
          <w:t>38499/</w:t>
        </w:r>
        <w:r w:rsidR="00C52DC2" w:rsidRPr="00A20096">
          <w:rPr>
            <w:color w:val="0563C1"/>
            <w:sz w:val="18"/>
            <w:szCs w:val="24"/>
            <w:u w:val="single"/>
            <w:lang w:val="fr-FR" w:eastAsia="en-GB"/>
          </w:rPr>
          <w:t>1</w:t>
        </w:r>
        <w:r w:rsidRPr="00A20096">
          <w:rPr>
            <w:color w:val="0563C1"/>
            <w:sz w:val="18"/>
            <w:szCs w:val="24"/>
            <w:u w:val="single"/>
            <w:lang w:val="fr-FR" w:eastAsia="en-GB"/>
          </w:rPr>
          <w:t>384</w:t>
        </w:r>
        <w:r w:rsidR="00C52DC2" w:rsidRPr="00A20096">
          <w:rPr>
            <w:color w:val="0563C1"/>
            <w:sz w:val="18"/>
            <w:szCs w:val="24"/>
            <w:u w:val="single"/>
            <w:lang w:val="fr-FR" w:eastAsia="en-GB"/>
          </w:rPr>
          <w:t>1</w:t>
        </w:r>
        <w:r w:rsidRPr="00A20096">
          <w:rPr>
            <w:color w:val="0563C1"/>
            <w:sz w:val="18"/>
            <w:szCs w:val="24"/>
            <w:u w:val="single"/>
            <w:lang w:val="fr-FR" w:eastAsia="en-GB"/>
          </w:rPr>
          <w:t>0/</w:t>
        </w:r>
        <w:r w:rsidR="00C52DC2" w:rsidRPr="00A20096">
          <w:rPr>
            <w:color w:val="0563C1"/>
            <w:sz w:val="18"/>
            <w:szCs w:val="24"/>
            <w:u w:val="single"/>
            <w:lang w:val="fr-FR" w:eastAsia="en-GB"/>
          </w:rPr>
          <w:t>1</w:t>
        </w:r>
        <w:r w:rsidRPr="00A20096">
          <w:rPr>
            <w:color w:val="0563C1"/>
            <w:sz w:val="18"/>
            <w:szCs w:val="24"/>
            <w:u w:val="single"/>
            <w:lang w:val="fr-FR" w:eastAsia="en-GB"/>
          </w:rPr>
          <w:t>8.0</w:t>
        </w:r>
        <w:r w:rsidR="00265C0E" w:rsidRPr="00A20096">
          <w:rPr>
            <w:color w:val="0563C1"/>
            <w:sz w:val="18"/>
            <w:szCs w:val="24"/>
            <w:u w:val="single"/>
            <w:lang w:val="fr-FR" w:eastAsia="en-GB"/>
          </w:rPr>
          <w:t>2</w:t>
        </w:r>
        <w:r w:rsidRPr="00A20096">
          <w:rPr>
            <w:color w:val="0563C1"/>
            <w:sz w:val="18"/>
            <w:szCs w:val="24"/>
            <w:u w:val="single"/>
            <w:lang w:val="fr-FR" w:eastAsia="en-GB"/>
          </w:rPr>
          <w:t>.00_60/ts_</w:t>
        </w:r>
        <w:r w:rsidR="00C52DC2" w:rsidRPr="00A20096">
          <w:rPr>
            <w:color w:val="0563C1"/>
            <w:sz w:val="18"/>
            <w:szCs w:val="24"/>
            <w:u w:val="single"/>
            <w:lang w:val="fr-FR" w:eastAsia="en-GB"/>
          </w:rPr>
          <w:t>1</w:t>
        </w:r>
        <w:r w:rsidRPr="00A20096">
          <w:rPr>
            <w:color w:val="0563C1"/>
            <w:sz w:val="18"/>
            <w:szCs w:val="24"/>
            <w:u w:val="single"/>
            <w:lang w:val="fr-FR" w:eastAsia="en-GB"/>
          </w:rPr>
          <w:t>384</w:t>
        </w:r>
        <w:r w:rsidR="00C52DC2" w:rsidRPr="00A20096">
          <w:rPr>
            <w:color w:val="0563C1"/>
            <w:sz w:val="18"/>
            <w:szCs w:val="24"/>
            <w:u w:val="single"/>
            <w:lang w:val="fr-FR" w:eastAsia="en-GB"/>
          </w:rPr>
          <w:t>1</w:t>
        </w:r>
        <w:r w:rsidRPr="00A20096">
          <w:rPr>
            <w:color w:val="0563C1"/>
            <w:sz w:val="18"/>
            <w:szCs w:val="24"/>
            <w:u w:val="single"/>
            <w:lang w:val="fr-FR" w:eastAsia="en-GB"/>
          </w:rPr>
          <w:t>0v</w:t>
        </w:r>
        <w:r w:rsidR="00C52DC2" w:rsidRPr="00A20096">
          <w:rPr>
            <w:color w:val="0563C1"/>
            <w:sz w:val="18"/>
            <w:szCs w:val="24"/>
            <w:u w:val="single"/>
            <w:lang w:val="fr-FR" w:eastAsia="en-GB"/>
          </w:rPr>
          <w:t>1</w:t>
        </w:r>
        <w:r w:rsidRPr="00A20096">
          <w:rPr>
            <w:color w:val="0563C1"/>
            <w:sz w:val="18"/>
            <w:szCs w:val="24"/>
            <w:u w:val="single"/>
            <w:lang w:val="fr-FR" w:eastAsia="en-GB"/>
          </w:rPr>
          <w:t>80</w:t>
        </w:r>
        <w:r w:rsidR="00265C0E" w:rsidRPr="00A20096">
          <w:rPr>
            <w:color w:val="0563C1"/>
            <w:sz w:val="18"/>
            <w:szCs w:val="24"/>
            <w:u w:val="single"/>
            <w:lang w:val="fr-FR" w:eastAsia="en-GB"/>
          </w:rPr>
          <w:t>2</w:t>
        </w:r>
        <w:r w:rsidRPr="00A20096">
          <w:rPr>
            <w:color w:val="0563C1"/>
            <w:sz w:val="18"/>
            <w:szCs w:val="24"/>
            <w:u w:val="single"/>
            <w:lang w:val="fr-FR" w:eastAsia="en-GB"/>
          </w:rPr>
          <w:t>00p.pdf</w:t>
        </w:r>
      </w:hyperlink>
    </w:p>
    <w:p w14:paraId="53059B7E" w14:textId="0D0007A8"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8.4</w:t>
      </w:r>
      <w:r w:rsidR="00C52DC2" w:rsidRPr="00A20096">
        <w:rPr>
          <w:color w:val="000000"/>
          <w:sz w:val="18"/>
          <w:szCs w:val="24"/>
          <w:lang w:val="fr-FR" w:eastAsia="en-GB"/>
        </w:rPr>
        <w:t>1</w:t>
      </w:r>
      <w:r w:rsidRPr="00A20096">
        <w:rPr>
          <w:color w:val="000000"/>
          <w:sz w:val="18"/>
          <w:szCs w:val="24"/>
          <w:lang w:val="fr-FR" w:eastAsia="en-GB"/>
        </w:rPr>
        <w:t xml:space="preserve"> -</w:t>
      </w:r>
      <w:r w:rsidR="00C52DC2" w:rsidRPr="00A20096">
        <w:rPr>
          <w:color w:val="000000"/>
          <w:sz w:val="18"/>
          <w:szCs w:val="24"/>
          <w:lang w:val="fr-FR" w:eastAsia="en-GB"/>
        </w:rPr>
        <w:t>1</w:t>
      </w:r>
      <w:r w:rsidRPr="00A20096">
        <w:rPr>
          <w:color w:val="000000"/>
          <w:sz w:val="18"/>
          <w:szCs w:val="24"/>
          <w:lang w:val="fr-FR" w:eastAsia="en-GB"/>
        </w:rPr>
        <w:t>8.</w:t>
      </w:r>
      <w:r w:rsidR="00265C0E" w:rsidRPr="00A20096">
        <w:rPr>
          <w:color w:val="000000"/>
          <w:sz w:val="18"/>
          <w:szCs w:val="24"/>
          <w:lang w:val="fr-FR" w:eastAsia="en-GB"/>
        </w:rPr>
        <w:t>2</w:t>
      </w:r>
      <w:r w:rsidRPr="00A20096">
        <w:rPr>
          <w:color w:val="000000"/>
          <w:sz w:val="18"/>
          <w:szCs w:val="24"/>
          <w:lang w:val="fr-FR" w:eastAsia="en-GB"/>
        </w:rPr>
        <w:t>.0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w:t>
      </w:r>
      <w:r w:rsidR="00265C0E" w:rsidRPr="00A20096">
        <w:rPr>
          <w:color w:val="000000"/>
          <w:sz w:val="18"/>
          <w:szCs w:val="24"/>
          <w:lang w:val="fr-FR" w:eastAsia="en-GB"/>
        </w:rPr>
        <w:t>2</w:t>
      </w:r>
      <w:r w:rsidRPr="00A20096">
        <w:rPr>
          <w:color w:val="000000"/>
          <w:sz w:val="18"/>
          <w:szCs w:val="24"/>
          <w:lang w:val="fr-FR" w:eastAsia="en-GB"/>
        </w:rPr>
        <w:t>.0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92F11" w:rsidRPr="00A20096">
        <w:rPr>
          <w:color w:val="000000"/>
          <w:sz w:val="18"/>
          <w:szCs w:val="24"/>
          <w:lang w:val="fr-FR" w:eastAsia="en-GB"/>
        </w:rPr>
        <w:t>.</w:t>
      </w:r>
      <w:r w:rsidR="00C52DC2" w:rsidRPr="00A20096">
        <w:rPr>
          <w:color w:val="000000"/>
          <w:sz w:val="18"/>
          <w:szCs w:val="24"/>
          <w:lang w:val="fr-FR" w:eastAsia="en-GB"/>
        </w:rPr>
        <w:t>11</w:t>
      </w:r>
      <w:r w:rsidR="00892F11" w:rsidRPr="00A20096">
        <w:rPr>
          <w:color w:val="000000"/>
          <w:sz w:val="18"/>
          <w:szCs w:val="24"/>
          <w:lang w:val="fr-FR" w:eastAsia="en-GB"/>
        </w:rPr>
        <w:t>.</w:t>
      </w:r>
      <w:r w:rsidR="00C52DC2" w:rsidRPr="00A20096">
        <w:rPr>
          <w:color w:val="000000"/>
          <w:sz w:val="18"/>
          <w:szCs w:val="24"/>
          <w:lang w:val="fr-FR" w:eastAsia="en-GB"/>
        </w:rPr>
        <w:t>1</w:t>
      </w:r>
      <w:r w:rsidR="00892F11" w:rsidRPr="00A20096">
        <w:rPr>
          <w:color w:val="000000"/>
          <w:sz w:val="18"/>
          <w:szCs w:val="24"/>
          <w:lang w:val="fr-FR" w:eastAsia="en-GB"/>
        </w:rPr>
        <w:t>9</w:t>
      </w:r>
      <w:r w:rsidRPr="00A20096">
        <w:rPr>
          <w:sz w:val="18"/>
          <w:szCs w:val="24"/>
          <w:lang w:val="fr-FR" w:eastAsia="en-GB"/>
        </w:rPr>
        <w:tab/>
      </w:r>
      <w:hyperlink r:id="rId954" w:history="1">
        <w:r w:rsidRPr="00A20096">
          <w:rPr>
            <w:color w:val="0563C1"/>
            <w:sz w:val="18"/>
            <w:szCs w:val="24"/>
            <w:u w:val="single"/>
            <w:lang w:val="fr-FR" w:eastAsia="en-GB"/>
          </w:rPr>
          <w:t>https://members.tsdsi.in/s/EgwtBJQPJ56SnPR</w:t>
        </w:r>
      </w:hyperlink>
    </w:p>
    <w:p w14:paraId="192B2451" w14:textId="2CC97985" w:rsidR="00DB146F" w:rsidRPr="00BB358A"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BB358A">
        <w:rPr>
          <w:color w:val="000000"/>
          <w:spacing w:val="-2"/>
          <w:sz w:val="18"/>
          <w:szCs w:val="24"/>
          <w:lang w:val="fr-FR" w:eastAsia="en-GB"/>
        </w:rPr>
        <w:t>TTA</w:t>
      </w:r>
      <w:r w:rsidRPr="00BB358A">
        <w:rPr>
          <w:spacing w:val="-2"/>
          <w:sz w:val="18"/>
          <w:szCs w:val="24"/>
          <w:lang w:val="fr-FR" w:eastAsia="en-GB"/>
        </w:rPr>
        <w:tab/>
      </w:r>
      <w:r w:rsidRPr="00BB358A">
        <w:rPr>
          <w:color w:val="000000"/>
          <w:spacing w:val="-2"/>
          <w:sz w:val="18"/>
          <w:szCs w:val="24"/>
          <w:lang w:val="fr-FR" w:eastAsia="en-GB"/>
        </w:rPr>
        <w:t>TTAT.3G-38.4</w:t>
      </w:r>
      <w:r w:rsidR="00C52DC2" w:rsidRPr="00BB358A">
        <w:rPr>
          <w:color w:val="000000"/>
          <w:spacing w:val="-2"/>
          <w:sz w:val="18"/>
          <w:szCs w:val="24"/>
          <w:lang w:val="fr-FR" w:eastAsia="en-GB"/>
        </w:rPr>
        <w:t>1</w:t>
      </w:r>
      <w:r w:rsidRPr="00BB358A">
        <w:rPr>
          <w:color w:val="000000"/>
          <w:spacing w:val="-2"/>
          <w:sz w:val="18"/>
          <w:szCs w:val="24"/>
          <w:lang w:val="fr-FR" w:eastAsia="en-GB"/>
        </w:rPr>
        <w:t>0V</w:t>
      </w:r>
      <w:r w:rsidR="00C52DC2" w:rsidRPr="00BB358A">
        <w:rPr>
          <w:color w:val="000000"/>
          <w:spacing w:val="-2"/>
          <w:sz w:val="18"/>
          <w:szCs w:val="24"/>
          <w:lang w:val="fr-FR" w:eastAsia="en-GB"/>
        </w:rPr>
        <w:t>1</w:t>
      </w:r>
      <w:r w:rsidRPr="00BB358A">
        <w:rPr>
          <w:color w:val="000000"/>
          <w:spacing w:val="-2"/>
          <w:sz w:val="18"/>
          <w:szCs w:val="24"/>
          <w:lang w:val="fr-FR" w:eastAsia="en-GB"/>
        </w:rPr>
        <w:t>8.</w:t>
      </w:r>
      <w:r w:rsidR="00265C0E" w:rsidRPr="00BB358A">
        <w:rPr>
          <w:color w:val="000000"/>
          <w:spacing w:val="-2"/>
          <w:sz w:val="18"/>
          <w:szCs w:val="24"/>
          <w:lang w:val="fr-FR" w:eastAsia="en-GB"/>
        </w:rPr>
        <w:t>2</w:t>
      </w:r>
      <w:r w:rsidRPr="00BB358A">
        <w:rPr>
          <w:color w:val="000000"/>
          <w:spacing w:val="-2"/>
          <w:sz w:val="18"/>
          <w:szCs w:val="24"/>
          <w:lang w:val="fr-FR" w:eastAsia="en-GB"/>
        </w:rPr>
        <w:t>.0</w:t>
      </w:r>
      <w:r w:rsidRPr="00BB358A">
        <w:rPr>
          <w:spacing w:val="-2"/>
          <w:sz w:val="18"/>
          <w:szCs w:val="24"/>
          <w:lang w:val="fr-FR" w:eastAsia="en-GB"/>
        </w:rPr>
        <w:tab/>
      </w:r>
      <w:r w:rsidR="00C52DC2" w:rsidRPr="00BB358A">
        <w:rPr>
          <w:color w:val="000000"/>
          <w:spacing w:val="-2"/>
          <w:sz w:val="18"/>
          <w:szCs w:val="24"/>
          <w:lang w:val="fr-FR" w:eastAsia="en-GB"/>
        </w:rPr>
        <w:t>1</w:t>
      </w:r>
      <w:r w:rsidRPr="00BB358A">
        <w:rPr>
          <w:color w:val="000000"/>
          <w:spacing w:val="-2"/>
          <w:sz w:val="18"/>
          <w:szCs w:val="24"/>
          <w:lang w:val="fr-FR" w:eastAsia="en-GB"/>
        </w:rPr>
        <w:t>8.</w:t>
      </w:r>
      <w:r w:rsidR="00265C0E" w:rsidRPr="00BB358A">
        <w:rPr>
          <w:color w:val="000000"/>
          <w:spacing w:val="-2"/>
          <w:sz w:val="18"/>
          <w:szCs w:val="24"/>
          <w:lang w:val="fr-FR" w:eastAsia="en-GB"/>
        </w:rPr>
        <w:t>2</w:t>
      </w:r>
      <w:r w:rsidRPr="00BB358A">
        <w:rPr>
          <w:color w:val="000000"/>
          <w:spacing w:val="-2"/>
          <w:sz w:val="18"/>
          <w:szCs w:val="24"/>
          <w:lang w:val="fr-FR" w:eastAsia="en-GB"/>
        </w:rPr>
        <w:t>.0</w:t>
      </w:r>
      <w:r w:rsidRPr="00BB358A">
        <w:rPr>
          <w:spacing w:val="-2"/>
          <w:sz w:val="18"/>
          <w:szCs w:val="24"/>
          <w:lang w:val="fr-FR" w:eastAsia="en-GB"/>
        </w:rPr>
        <w:tab/>
      </w:r>
      <w:r w:rsidRPr="00BB358A">
        <w:rPr>
          <w:color w:val="000000"/>
          <w:spacing w:val="-2"/>
          <w:sz w:val="18"/>
          <w:szCs w:val="24"/>
          <w:rtl/>
          <w:lang w:val="fr-FR" w:eastAsia="en-GB"/>
        </w:rPr>
        <w:t>نُشرت</w:t>
      </w:r>
      <w:r w:rsidRPr="00BB358A">
        <w:rPr>
          <w:spacing w:val="-2"/>
          <w:sz w:val="18"/>
          <w:szCs w:val="24"/>
          <w:lang w:val="fr-FR" w:eastAsia="en-GB"/>
        </w:rPr>
        <w:tab/>
      </w:r>
      <w:r w:rsidR="00265C0E" w:rsidRPr="00BB358A">
        <w:rPr>
          <w:color w:val="000000"/>
          <w:spacing w:val="-2"/>
          <w:sz w:val="18"/>
          <w:szCs w:val="24"/>
          <w:lang w:val="fr-FR" w:eastAsia="en-GB"/>
        </w:rPr>
        <w:t>2</w:t>
      </w:r>
      <w:r w:rsidRPr="00BB358A">
        <w:rPr>
          <w:color w:val="000000"/>
          <w:spacing w:val="-2"/>
          <w:sz w:val="18"/>
          <w:szCs w:val="24"/>
          <w:lang w:val="fr-FR" w:eastAsia="en-GB"/>
        </w:rPr>
        <w:t>0</w:t>
      </w:r>
      <w:r w:rsidR="00265C0E" w:rsidRPr="00BB358A">
        <w:rPr>
          <w:color w:val="000000"/>
          <w:spacing w:val="-2"/>
          <w:sz w:val="18"/>
          <w:szCs w:val="24"/>
          <w:lang w:val="fr-FR" w:eastAsia="en-GB"/>
        </w:rPr>
        <w:t>2</w:t>
      </w:r>
      <w:r w:rsidRPr="00BB358A">
        <w:rPr>
          <w:color w:val="000000"/>
          <w:spacing w:val="-2"/>
          <w:sz w:val="18"/>
          <w:szCs w:val="24"/>
          <w:lang w:val="fr-FR" w:eastAsia="en-GB"/>
        </w:rPr>
        <w:t>4</w:t>
      </w:r>
      <w:r w:rsidR="00892F11" w:rsidRPr="00BB358A">
        <w:rPr>
          <w:color w:val="000000"/>
          <w:spacing w:val="-2"/>
          <w:sz w:val="18"/>
          <w:szCs w:val="24"/>
          <w:lang w:val="fr-FR" w:eastAsia="en-GB"/>
        </w:rPr>
        <w:t>.</w:t>
      </w:r>
      <w:r w:rsidR="00C52DC2" w:rsidRPr="00BB358A">
        <w:rPr>
          <w:color w:val="000000"/>
          <w:spacing w:val="-2"/>
          <w:sz w:val="18"/>
          <w:szCs w:val="24"/>
          <w:lang w:val="fr-FR" w:eastAsia="en-GB"/>
        </w:rPr>
        <w:t>11</w:t>
      </w:r>
      <w:r w:rsidR="00892F11" w:rsidRPr="00BB358A">
        <w:rPr>
          <w:color w:val="000000"/>
          <w:spacing w:val="-2"/>
          <w:sz w:val="18"/>
          <w:szCs w:val="24"/>
          <w:lang w:val="fr-FR" w:eastAsia="en-GB"/>
        </w:rPr>
        <w:t>.</w:t>
      </w:r>
      <w:r w:rsidR="00C52DC2" w:rsidRPr="00BB358A">
        <w:rPr>
          <w:color w:val="000000"/>
          <w:spacing w:val="-2"/>
          <w:sz w:val="18"/>
          <w:szCs w:val="24"/>
          <w:lang w:val="fr-FR" w:eastAsia="en-GB"/>
        </w:rPr>
        <w:t>11</w:t>
      </w:r>
      <w:r w:rsidRPr="00BB358A">
        <w:rPr>
          <w:spacing w:val="-2"/>
          <w:sz w:val="18"/>
          <w:szCs w:val="24"/>
          <w:lang w:val="fr-FR" w:eastAsia="en-GB"/>
        </w:rPr>
        <w:tab/>
      </w:r>
      <w:hyperlink r:id="rId955" w:history="1">
        <w:r w:rsidRPr="00BB358A">
          <w:rPr>
            <w:color w:val="0563C1"/>
            <w:spacing w:val="-2"/>
            <w:sz w:val="18"/>
            <w:szCs w:val="24"/>
            <w:u w:val="single"/>
            <w:lang w:val="fr-FR" w:eastAsia="en-GB"/>
          </w:rPr>
          <w:t>https://www.tta.or.kr/e</w:t>
        </w:r>
        <w:r w:rsidR="006B4774" w:rsidRPr="00BB358A">
          <w:rPr>
            <w:color w:val="0563C1"/>
            <w:spacing w:val="-2"/>
            <w:sz w:val="18"/>
            <w:szCs w:val="24"/>
            <w:u w:val="single"/>
            <w:lang w:val="fr-FR" w:eastAsia="en-GB"/>
          </w:rPr>
          <w:t>NG</w:t>
        </w:r>
        <w:r w:rsidRPr="00BB358A">
          <w:rPr>
            <w:color w:val="0563C1"/>
            <w:spacing w:val="-2"/>
            <w:sz w:val="18"/>
            <w:szCs w:val="24"/>
            <w:u w:val="single"/>
            <w:lang w:val="fr-FR" w:eastAsia="en-GB"/>
          </w:rPr>
          <w:t>/ttaSearchE</w:t>
        </w:r>
        <w:r w:rsidR="006B4774" w:rsidRPr="00BB358A">
          <w:rPr>
            <w:color w:val="0563C1"/>
            <w:spacing w:val="-2"/>
            <w:sz w:val="18"/>
            <w:szCs w:val="24"/>
            <w:u w:val="single"/>
            <w:lang w:val="fr-FR" w:eastAsia="en-GB"/>
          </w:rPr>
          <w:t>NG</w:t>
        </w:r>
        <w:r w:rsidRPr="00BB358A">
          <w:rPr>
            <w:color w:val="0563C1"/>
            <w:spacing w:val="-2"/>
            <w:sz w:val="18"/>
            <w:szCs w:val="24"/>
            <w:u w:val="single"/>
            <w:lang w:val="fr-FR" w:eastAsia="en-GB"/>
          </w:rPr>
          <w:t>View.do?key=46</w:t>
        </w:r>
        <w:r w:rsidR="00C52DC2" w:rsidRPr="00BB358A">
          <w:rPr>
            <w:color w:val="0563C1"/>
            <w:spacing w:val="-2"/>
            <w:sz w:val="18"/>
            <w:szCs w:val="24"/>
            <w:u w:val="single"/>
            <w:lang w:val="fr-FR" w:eastAsia="en-GB"/>
          </w:rPr>
          <w:t>1</w:t>
        </w:r>
        <w:r w:rsidRPr="00BB358A">
          <w:rPr>
            <w:color w:val="0563C1"/>
            <w:spacing w:val="-2"/>
            <w:sz w:val="18"/>
            <w:szCs w:val="24"/>
            <w:u w:val="single"/>
            <w:lang w:val="fr-FR" w:eastAsia="en-GB"/>
          </w:rPr>
          <w:t>&amp;searchStandardNo=TTAT.3G-38.4</w:t>
        </w:r>
        <w:r w:rsidR="00C52DC2" w:rsidRPr="00BB358A">
          <w:rPr>
            <w:color w:val="0563C1"/>
            <w:spacing w:val="-2"/>
            <w:sz w:val="18"/>
            <w:szCs w:val="24"/>
            <w:u w:val="single"/>
            <w:lang w:val="fr-FR" w:eastAsia="en-GB"/>
          </w:rPr>
          <w:t>1</w:t>
        </w:r>
        <w:r w:rsidRPr="00BB358A">
          <w:rPr>
            <w:color w:val="0563C1"/>
            <w:spacing w:val="-2"/>
            <w:sz w:val="18"/>
            <w:szCs w:val="24"/>
            <w:u w:val="single"/>
            <w:lang w:val="fr-FR" w:eastAsia="en-GB"/>
          </w:rPr>
          <w:t>0V</w:t>
        </w:r>
        <w:r w:rsidR="00C52DC2" w:rsidRPr="00BB358A">
          <w:rPr>
            <w:color w:val="0563C1"/>
            <w:spacing w:val="-2"/>
            <w:sz w:val="18"/>
            <w:szCs w:val="24"/>
            <w:u w:val="single"/>
            <w:lang w:val="fr-FR" w:eastAsia="en-GB"/>
          </w:rPr>
          <w:t>1</w:t>
        </w:r>
        <w:r w:rsidRPr="00BB358A">
          <w:rPr>
            <w:color w:val="0563C1"/>
            <w:spacing w:val="-2"/>
            <w:sz w:val="18"/>
            <w:szCs w:val="24"/>
            <w:u w:val="single"/>
            <w:lang w:val="fr-FR" w:eastAsia="en-GB"/>
          </w:rPr>
          <w:t>8.</w:t>
        </w:r>
        <w:r w:rsidR="00265C0E" w:rsidRPr="00BB358A">
          <w:rPr>
            <w:color w:val="0563C1"/>
            <w:spacing w:val="-2"/>
            <w:sz w:val="18"/>
            <w:szCs w:val="24"/>
            <w:u w:val="single"/>
            <w:lang w:val="fr-FR" w:eastAsia="en-GB"/>
          </w:rPr>
          <w:t>2</w:t>
        </w:r>
        <w:r w:rsidRPr="00BB358A">
          <w:rPr>
            <w:color w:val="0563C1"/>
            <w:spacing w:val="-2"/>
            <w:sz w:val="18"/>
            <w:szCs w:val="24"/>
            <w:u w:val="single"/>
            <w:lang w:val="fr-FR" w:eastAsia="en-GB"/>
          </w:rPr>
          <w:t>.0&amp;searchCate=TTAS</w:t>
        </w:r>
      </w:hyperlink>
    </w:p>
    <w:p w14:paraId="4F3FE6E9" w14:textId="21988643" w:rsidR="00363978" w:rsidRPr="00363978" w:rsidRDefault="00C232C2" w:rsidP="00C232C2">
      <w:pPr>
        <w:pStyle w:val="Heading5"/>
        <w:rPr>
          <w:rtl/>
          <w:lang w:bidi="en-GB"/>
        </w:rPr>
      </w:pPr>
      <w:bookmarkStart w:id="462" w:name="_Toc232178296"/>
      <w:r>
        <w:t>38</w:t>
      </w:r>
      <w:r w:rsidRPr="00BC5584">
        <w:t>.4.</w:t>
      </w:r>
      <w:r w:rsidR="00C52DC2" w:rsidRPr="00C52DC2">
        <w:t>1</w:t>
      </w:r>
      <w:r w:rsidRPr="00BC5584">
        <w:t>.3.</w:t>
      </w:r>
      <w:r w:rsidR="00C52DC2" w:rsidRPr="00C52DC2">
        <w:t>1</w:t>
      </w:r>
      <w:r w:rsidR="00363978" w:rsidRPr="00363978">
        <w:rPr>
          <w:rtl/>
        </w:rPr>
        <w:tab/>
        <w:t xml:space="preserve">المواصفة التقنية </w:t>
      </w:r>
      <w:r w:rsidR="00363978" w:rsidRPr="00363978">
        <w:t>TS 38.4</w:t>
      </w:r>
      <w:r w:rsidR="00C52DC2" w:rsidRPr="00C52DC2">
        <w:t>11</w:t>
      </w:r>
      <w:bookmarkEnd w:id="462"/>
    </w:p>
    <w:p w14:paraId="618A6297" w14:textId="08018E47" w:rsidR="00363978" w:rsidRPr="00363978" w:rsidRDefault="00C72DFB" w:rsidP="00C232C2">
      <w:pPr>
        <w:pStyle w:val="Headingb"/>
        <w:rPr>
          <w:rtl/>
          <w:lang w:bidi="en-GB"/>
        </w:rPr>
      </w:pPr>
      <w:r w:rsidRPr="00C72DFB">
        <w:rPr>
          <w:rtl/>
        </w:rPr>
        <w:t>شبكة النفاذ الراديوي لل</w:t>
      </w:r>
      <w:r w:rsidR="0021455C">
        <w:rPr>
          <w:rtl/>
        </w:rPr>
        <w:t>جيل التالي</w:t>
      </w:r>
      <w:r w:rsidRPr="00C72DFB">
        <w:rPr>
          <w:rtl/>
        </w:rPr>
        <w:t xml:space="preserve"> </w:t>
      </w:r>
      <w:r w:rsidR="00A07A0E" w:rsidRPr="00A07A0E">
        <w:t>(</w:t>
      </w:r>
      <w:r w:rsidR="006B4774" w:rsidRPr="006B4774">
        <w:t>NG</w:t>
      </w:r>
      <w:r w:rsidR="00A07A0E" w:rsidRPr="00A07A0E">
        <w:t>-RAN)</w:t>
      </w:r>
      <w:r w:rsidRPr="00C72DFB">
        <w:rPr>
          <w:rtl/>
        </w:rPr>
        <w:t xml:space="preserve">؛ الجيل التالي </w:t>
      </w:r>
      <w:r w:rsidR="006B4774" w:rsidRPr="006B4774">
        <w:t>(NG)</w:t>
      </w:r>
      <w:r w:rsidRPr="00C72DFB">
        <w:rPr>
          <w:rtl/>
        </w:rPr>
        <w:t xml:space="preserve"> من الطبقة </w:t>
      </w:r>
      <w:r w:rsidR="00C52DC2" w:rsidRPr="00C52DC2">
        <w:t>1</w:t>
      </w:r>
    </w:p>
    <w:p w14:paraId="14F534EB" w14:textId="62DB3313" w:rsidR="00363978" w:rsidRPr="00363978" w:rsidRDefault="00363978" w:rsidP="00C232C2">
      <w:pPr>
        <w:rPr>
          <w:rtl/>
          <w:lang w:bidi="en-GB"/>
        </w:rPr>
      </w:pPr>
      <w:r w:rsidRPr="00363978">
        <w:rPr>
          <w:rtl/>
        </w:rPr>
        <w:t xml:space="preserve">تحدد هذه الوثيقة المعايير المسموح بها لتنفيذ الجيل التالي </w:t>
      </w:r>
      <w:r w:rsidR="006B4774" w:rsidRPr="006B4774">
        <w:t>(NG)</w:t>
      </w:r>
      <w:r w:rsidRPr="00363978">
        <w:rPr>
          <w:rtl/>
        </w:rPr>
        <w:t xml:space="preserve"> من الطبقة </w:t>
      </w:r>
      <w:r w:rsidR="00C52DC2" w:rsidRPr="00C52DC2">
        <w:t>1</w:t>
      </w:r>
      <w:r w:rsidRPr="00363978">
        <w:rPr>
          <w:rtl/>
        </w:rPr>
        <w:t xml:space="preserve"> في السطح البيني.</w:t>
      </w:r>
      <w:r w:rsidR="006F7400" w:rsidRPr="006F7400">
        <w:rPr>
          <w:rtl/>
        </w:rPr>
        <w:t xml:space="preserve"> و</w:t>
      </w:r>
      <w:r w:rsidRPr="00363978">
        <w:rPr>
          <w:rtl/>
        </w:rPr>
        <w:t>لا يدخل توصيف متطلبات تأخر الإرسال</w:t>
      </w:r>
      <w:r w:rsidR="006F7400" w:rsidRPr="006F7400">
        <w:rPr>
          <w:rtl/>
        </w:rPr>
        <w:t xml:space="preserve"> و</w:t>
      </w:r>
      <w:r w:rsidRPr="00363978">
        <w:rPr>
          <w:rtl/>
        </w:rPr>
        <w:t>متطلبات التشغيل</w:t>
      </w:r>
      <w:r w:rsidR="006F7400" w:rsidRPr="006F7400">
        <w:rPr>
          <w:rtl/>
        </w:rPr>
        <w:t xml:space="preserve"> و</w:t>
      </w:r>
      <w:r w:rsidRPr="00363978">
        <w:rPr>
          <w:rtl/>
        </w:rPr>
        <w:t>الصيانة ضمن مجال تطبيق هذه الوثيقة.</w:t>
      </w:r>
    </w:p>
    <w:p w14:paraId="1DFBCABA" w14:textId="62309A40" w:rsidR="00363978" w:rsidRPr="00FB489D" w:rsidRDefault="00BC5584" w:rsidP="00B13723">
      <w:pPr>
        <w:keepNext/>
        <w:tabs>
          <w:tab w:val="left" w:pos="91"/>
          <w:tab w:val="left" w:pos="816"/>
          <w:tab w:val="left" w:pos="4218"/>
          <w:tab w:val="left" w:pos="4927"/>
          <w:tab w:val="left" w:pos="5494"/>
          <w:tab w:val="left" w:pos="6520"/>
        </w:tabs>
        <w:spacing w:before="40" w:after="40" w:line="260" w:lineRule="exact"/>
        <w:rPr>
          <w:b/>
          <w:bCs/>
          <w:sz w:val="18"/>
          <w:szCs w:val="24"/>
          <w:rtl/>
          <w:lang w:bidi="en-GB"/>
        </w:rPr>
      </w:pPr>
      <w:r w:rsidRPr="00BC5584">
        <w:rPr>
          <w:b/>
          <w:bCs/>
          <w:sz w:val="18"/>
          <w:szCs w:val="24"/>
        </w:rPr>
        <w:t>SDO</w:t>
      </w:r>
      <w:r w:rsidR="00363978" w:rsidRPr="00FB489D">
        <w:rPr>
          <w:bCs/>
          <w:sz w:val="18"/>
          <w:szCs w:val="24"/>
          <w:rtl/>
        </w:rPr>
        <w:tab/>
      </w:r>
      <w:r w:rsidR="00363978" w:rsidRPr="00FB489D">
        <w:rPr>
          <w:b/>
          <w:bCs/>
          <w:sz w:val="18"/>
          <w:szCs w:val="24"/>
          <w:rtl/>
        </w:rPr>
        <w:t>رقم الوثيقة</w:t>
      </w:r>
      <w:r w:rsidR="00363978" w:rsidRPr="00FB489D">
        <w:rPr>
          <w:bCs/>
          <w:sz w:val="18"/>
          <w:szCs w:val="24"/>
          <w:rtl/>
        </w:rPr>
        <w:tab/>
      </w:r>
      <w:r w:rsidR="00363978" w:rsidRPr="00FB489D">
        <w:rPr>
          <w:b/>
          <w:bCs/>
          <w:sz w:val="18"/>
          <w:szCs w:val="24"/>
          <w:rtl/>
        </w:rPr>
        <w:t>النسخة</w:t>
      </w:r>
      <w:r w:rsidR="00363978" w:rsidRPr="00FB489D">
        <w:rPr>
          <w:bCs/>
          <w:sz w:val="18"/>
          <w:szCs w:val="24"/>
          <w:rtl/>
        </w:rPr>
        <w:tab/>
      </w:r>
      <w:r w:rsidR="00363978" w:rsidRPr="00FB489D">
        <w:rPr>
          <w:b/>
          <w:bCs/>
          <w:sz w:val="18"/>
          <w:szCs w:val="24"/>
          <w:rtl/>
        </w:rPr>
        <w:t>الحالة</w:t>
      </w:r>
      <w:r w:rsidR="00363978" w:rsidRPr="00FB489D">
        <w:rPr>
          <w:bCs/>
          <w:sz w:val="18"/>
          <w:szCs w:val="24"/>
          <w:rtl/>
        </w:rPr>
        <w:tab/>
      </w:r>
      <w:r w:rsidR="00363978" w:rsidRPr="00FB489D">
        <w:rPr>
          <w:b/>
          <w:bCs/>
          <w:sz w:val="18"/>
          <w:szCs w:val="24"/>
          <w:rtl/>
        </w:rPr>
        <w:t>تاريخ الإصدار</w:t>
      </w:r>
      <w:r w:rsidR="00363978" w:rsidRPr="00FB489D">
        <w:rPr>
          <w:bCs/>
          <w:sz w:val="18"/>
          <w:szCs w:val="24"/>
          <w:rtl/>
        </w:rPr>
        <w:tab/>
      </w:r>
      <w:r w:rsidR="00363978" w:rsidRPr="00FB489D">
        <w:rPr>
          <w:b/>
          <w:bCs/>
          <w:sz w:val="18"/>
          <w:szCs w:val="24"/>
          <w:rtl/>
        </w:rPr>
        <w:t>الموقع</w:t>
      </w:r>
    </w:p>
    <w:p w14:paraId="36F33EF4" w14:textId="1DE6F18D"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FB489D">
        <w:rPr>
          <w:b/>
          <w:bCs/>
          <w:color w:val="000000"/>
          <w:sz w:val="18"/>
          <w:szCs w:val="24"/>
          <w:rtl/>
          <w:lang w:eastAsia="en-GB"/>
        </w:rPr>
        <w:t xml:space="preserve">الإصدار </w:t>
      </w:r>
      <w:r w:rsidR="00C52DC2" w:rsidRPr="00C52DC2">
        <w:rPr>
          <w:b/>
          <w:bCs/>
          <w:color w:val="000000"/>
          <w:sz w:val="18"/>
          <w:szCs w:val="24"/>
          <w:lang w:eastAsia="en-GB"/>
        </w:rPr>
        <w:t>1</w:t>
      </w:r>
      <w:r w:rsidRPr="00FB489D">
        <w:rPr>
          <w:b/>
          <w:bCs/>
          <w:color w:val="000000"/>
          <w:sz w:val="18"/>
          <w:szCs w:val="24"/>
          <w:lang w:eastAsia="en-GB"/>
        </w:rPr>
        <w:t>7</w:t>
      </w:r>
    </w:p>
    <w:p w14:paraId="2CC2F5F3" w14:textId="2ABFE4D8"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ATIS</w:t>
      </w:r>
      <w:r w:rsidRPr="00FB489D">
        <w:rPr>
          <w:sz w:val="18"/>
          <w:szCs w:val="24"/>
          <w:lang w:eastAsia="en-GB"/>
        </w:rPr>
        <w:tab/>
      </w:r>
      <w:r w:rsidRPr="00FB489D">
        <w:rPr>
          <w:color w:val="000000"/>
          <w:sz w:val="18"/>
          <w:szCs w:val="24"/>
          <w:lang w:eastAsia="en-GB"/>
        </w:rPr>
        <w:t>ATIS.</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38.4</w:t>
      </w:r>
      <w:r w:rsidR="00C52DC2" w:rsidRPr="00C52DC2">
        <w:rPr>
          <w:color w:val="000000"/>
          <w:sz w:val="18"/>
          <w:szCs w:val="24"/>
          <w:lang w:eastAsia="en-GB"/>
        </w:rPr>
        <w:t>11</w:t>
      </w:r>
      <w:r w:rsidRPr="00FB489D">
        <w:rPr>
          <w:color w:val="000000"/>
          <w:sz w:val="18"/>
          <w:szCs w:val="24"/>
          <w:lang w:eastAsia="en-GB"/>
        </w:rPr>
        <w:t>.V</w:t>
      </w:r>
      <w:proofErr w:type="gramEnd"/>
      <w:r w:rsidR="00C52DC2" w:rsidRPr="00C52DC2">
        <w:rPr>
          <w:color w:val="000000"/>
          <w:sz w:val="18"/>
          <w:szCs w:val="24"/>
          <w:lang w:eastAsia="en-GB"/>
        </w:rPr>
        <w:t>1</w:t>
      </w:r>
      <w:r w:rsidRPr="00FB489D">
        <w:rPr>
          <w:color w:val="000000"/>
          <w:sz w:val="18"/>
          <w:szCs w:val="24"/>
          <w:lang w:eastAsia="en-GB"/>
        </w:rPr>
        <w:t>7.0.0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7.0.0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3</w:t>
      </w:r>
      <w:r w:rsidR="00892F11" w:rsidRPr="00FB489D">
        <w:rPr>
          <w:color w:val="000000"/>
          <w:sz w:val="18"/>
          <w:szCs w:val="24"/>
          <w:lang w:eastAsia="en-GB"/>
        </w:rPr>
        <w:t>.0</w:t>
      </w:r>
      <w:r w:rsidR="00265C0E" w:rsidRPr="00265C0E">
        <w:rPr>
          <w:color w:val="000000"/>
          <w:sz w:val="18"/>
          <w:szCs w:val="24"/>
          <w:lang w:eastAsia="en-GB"/>
        </w:rPr>
        <w:t>2</w:t>
      </w:r>
      <w:r w:rsidR="00892F11" w:rsidRPr="00FB489D">
        <w:rPr>
          <w:color w:val="000000"/>
          <w:sz w:val="18"/>
          <w:szCs w:val="24"/>
          <w:lang w:eastAsia="en-GB"/>
        </w:rPr>
        <w:t>.</w:t>
      </w:r>
      <w:r w:rsidR="00265C0E" w:rsidRPr="00265C0E">
        <w:rPr>
          <w:color w:val="000000"/>
          <w:sz w:val="18"/>
          <w:szCs w:val="24"/>
          <w:lang w:eastAsia="en-GB"/>
        </w:rPr>
        <w:t>2</w:t>
      </w:r>
      <w:r w:rsidR="00C52DC2" w:rsidRPr="00C52DC2">
        <w:rPr>
          <w:color w:val="000000"/>
          <w:sz w:val="18"/>
          <w:szCs w:val="24"/>
          <w:lang w:eastAsia="en-GB"/>
        </w:rPr>
        <w:t>1</w:t>
      </w:r>
      <w:r w:rsidRPr="00FB489D">
        <w:rPr>
          <w:sz w:val="18"/>
          <w:szCs w:val="24"/>
          <w:lang w:eastAsia="en-GB"/>
        </w:rPr>
        <w:tab/>
      </w:r>
      <w:hyperlink r:id="rId956" w:anchor="Rel-17" w:history="1">
        <w:r w:rsidRPr="00FB489D">
          <w:rPr>
            <w:color w:val="0563C1"/>
            <w:sz w:val="18"/>
            <w:szCs w:val="24"/>
            <w:u w:val="single"/>
            <w:lang w:eastAsia="en-GB"/>
          </w:rPr>
          <w:t>https://www.atis.org/</w:t>
        </w:r>
        <w:r w:rsidR="00BC5584" w:rsidRPr="00BC5584">
          <w:rPr>
            <w:color w:val="0563C1"/>
            <w:sz w:val="18"/>
            <w:szCs w:val="24"/>
            <w:u w:val="single"/>
            <w:lang w:eastAsia="en-GB"/>
          </w:rPr>
          <w:t>3GPP</w:t>
        </w:r>
        <w:r w:rsidRPr="00FB489D">
          <w:rPr>
            <w:color w:val="0563C1"/>
            <w:sz w:val="18"/>
            <w:szCs w:val="24"/>
            <w:u w:val="single"/>
            <w:lang w:eastAsia="en-GB"/>
          </w:rPr>
          <w:t>-transpositions - Rel-</w:t>
        </w:r>
        <w:r w:rsidR="00C52DC2" w:rsidRPr="00C52DC2">
          <w:rPr>
            <w:color w:val="0563C1"/>
            <w:sz w:val="18"/>
            <w:szCs w:val="24"/>
            <w:u w:val="single"/>
            <w:lang w:eastAsia="en-GB"/>
          </w:rPr>
          <w:t>1</w:t>
        </w:r>
        <w:r w:rsidRPr="00FB489D">
          <w:rPr>
            <w:color w:val="0563C1"/>
            <w:sz w:val="18"/>
            <w:szCs w:val="24"/>
            <w:u w:val="single"/>
            <w:lang w:eastAsia="en-GB"/>
          </w:rPr>
          <w:t>7</w:t>
        </w:r>
      </w:hyperlink>
    </w:p>
    <w:p w14:paraId="4E6246EA" w14:textId="5EE73FA4" w:rsidR="00DB146F" w:rsidRPr="00FB489D"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CCSA</w:t>
      </w:r>
      <w:r w:rsidRPr="00FB489D">
        <w:rPr>
          <w:sz w:val="18"/>
          <w:szCs w:val="24"/>
          <w:lang w:eastAsia="en-GB"/>
        </w:rPr>
        <w:tab/>
      </w:r>
      <w:r w:rsidRPr="00FB489D">
        <w:rPr>
          <w:color w:val="000000"/>
          <w:sz w:val="18"/>
          <w:szCs w:val="24"/>
          <w:lang w:eastAsia="en-GB"/>
        </w:rPr>
        <w:t>CCSA.</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38.4</w:t>
      </w:r>
      <w:r w:rsidR="00C52DC2" w:rsidRPr="00C52DC2">
        <w:rPr>
          <w:color w:val="000000"/>
          <w:sz w:val="18"/>
          <w:szCs w:val="24"/>
          <w:lang w:eastAsia="en-GB"/>
        </w:rPr>
        <w:t>11</w:t>
      </w:r>
      <w:r w:rsidRPr="00FB489D">
        <w:rPr>
          <w:color w:val="000000"/>
          <w:sz w:val="18"/>
          <w:szCs w:val="24"/>
          <w:lang w:eastAsia="en-GB"/>
        </w:rPr>
        <w:t>.V</w:t>
      </w:r>
      <w:proofErr w:type="gramEnd"/>
      <w:r w:rsidR="00C52DC2" w:rsidRPr="00C52DC2">
        <w:rPr>
          <w:color w:val="000000"/>
          <w:sz w:val="18"/>
          <w:szCs w:val="24"/>
          <w:lang w:eastAsia="en-GB"/>
        </w:rPr>
        <w:t>1</w:t>
      </w:r>
      <w:r w:rsidRPr="00FB489D">
        <w:rPr>
          <w:color w:val="000000"/>
          <w:sz w:val="18"/>
          <w:szCs w:val="24"/>
          <w:lang w:eastAsia="en-GB"/>
        </w:rPr>
        <w:t>7.0.0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7.0.0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3</w:t>
      </w:r>
      <w:r w:rsidR="00892F11" w:rsidRPr="00FB489D">
        <w:rPr>
          <w:color w:val="000000"/>
          <w:sz w:val="18"/>
          <w:szCs w:val="24"/>
          <w:lang w:eastAsia="en-GB"/>
        </w:rPr>
        <w:t>.0</w:t>
      </w:r>
      <w:r w:rsidR="00265C0E" w:rsidRPr="00265C0E">
        <w:rPr>
          <w:color w:val="000000"/>
          <w:sz w:val="18"/>
          <w:szCs w:val="24"/>
          <w:lang w:eastAsia="en-GB"/>
        </w:rPr>
        <w:t>2</w:t>
      </w:r>
      <w:r w:rsidR="00892F11" w:rsidRPr="00FB489D">
        <w:rPr>
          <w:color w:val="000000"/>
          <w:sz w:val="18"/>
          <w:szCs w:val="24"/>
          <w:lang w:eastAsia="en-GB"/>
        </w:rPr>
        <w:t>.</w:t>
      </w:r>
      <w:r w:rsidR="00265C0E" w:rsidRPr="00265C0E">
        <w:rPr>
          <w:color w:val="000000"/>
          <w:sz w:val="18"/>
          <w:szCs w:val="24"/>
          <w:lang w:eastAsia="en-GB"/>
        </w:rPr>
        <w:t>2</w:t>
      </w:r>
      <w:r w:rsidR="00C52DC2" w:rsidRPr="00C52DC2">
        <w:rPr>
          <w:color w:val="000000"/>
          <w:sz w:val="18"/>
          <w:szCs w:val="24"/>
          <w:lang w:eastAsia="en-GB"/>
        </w:rPr>
        <w:t>1</w:t>
      </w:r>
      <w:r w:rsidRPr="00FB489D">
        <w:rPr>
          <w:sz w:val="18"/>
          <w:szCs w:val="24"/>
          <w:lang w:eastAsia="en-GB"/>
        </w:rPr>
        <w:tab/>
      </w:r>
      <w:hyperlink r:id="rId957" w:history="1">
        <w:r w:rsidRPr="00FB489D">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FB489D">
          <w:rPr>
            <w:color w:val="0563C1"/>
            <w:sz w:val="18"/>
            <w:szCs w:val="24"/>
            <w:u w:val="single"/>
            <w:lang w:eastAsia="en-GB"/>
          </w:rPr>
          <w:t>7&amp;oldFileUrl=NTN/SRIT/CCSA.</w:t>
        </w:r>
        <w:r w:rsidR="00BC5584" w:rsidRPr="00BC5584">
          <w:rPr>
            <w:color w:val="0563C1"/>
            <w:sz w:val="18"/>
            <w:szCs w:val="24"/>
            <w:u w:val="single"/>
            <w:lang w:eastAsia="en-GB"/>
          </w:rPr>
          <w:t>3GPP</w:t>
        </w:r>
        <w:r w:rsidRPr="00FB489D">
          <w:rPr>
            <w:color w:val="0563C1"/>
            <w:sz w:val="18"/>
            <w:szCs w:val="24"/>
            <w:u w:val="single"/>
            <w:lang w:eastAsia="en-GB"/>
          </w:rPr>
          <w:t>.38.4</w:t>
        </w:r>
        <w:r w:rsidR="00C52DC2" w:rsidRPr="00C52DC2">
          <w:rPr>
            <w:color w:val="0563C1"/>
            <w:sz w:val="18"/>
            <w:szCs w:val="24"/>
            <w:u w:val="single"/>
            <w:lang w:eastAsia="en-GB"/>
          </w:rPr>
          <w:t>11</w:t>
        </w:r>
        <w:r w:rsidRPr="00FB489D">
          <w:rPr>
            <w:color w:val="0563C1"/>
            <w:sz w:val="18"/>
            <w:szCs w:val="24"/>
            <w:u w:val="single"/>
            <w:lang w:eastAsia="en-GB"/>
          </w:rPr>
          <w:t>.V</w:t>
        </w:r>
        <w:r w:rsidR="00C52DC2" w:rsidRPr="00C52DC2">
          <w:rPr>
            <w:color w:val="0563C1"/>
            <w:sz w:val="18"/>
            <w:szCs w:val="24"/>
            <w:u w:val="single"/>
            <w:lang w:eastAsia="en-GB"/>
          </w:rPr>
          <w:t>1</w:t>
        </w:r>
        <w:r w:rsidRPr="00FB489D">
          <w:rPr>
            <w:color w:val="0563C1"/>
            <w:sz w:val="18"/>
            <w:szCs w:val="24"/>
            <w:u w:val="single"/>
            <w:lang w:eastAsia="en-GB"/>
          </w:rPr>
          <w:t>7.0.0.d</w:t>
        </w:r>
      </w:hyperlink>
      <w:hyperlink r:id="rId958" w:history="1">
        <w:r w:rsidRPr="00FB489D">
          <w:rPr>
            <w:color w:val="0563C1"/>
            <w:sz w:val="18"/>
            <w:szCs w:val="24"/>
            <w:u w:val="single"/>
            <w:lang w:eastAsia="en-GB"/>
          </w:rPr>
          <w:t>oc</w:t>
        </w:r>
      </w:hyperlink>
    </w:p>
    <w:p w14:paraId="2B475E78" w14:textId="439EEAC1"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38 4</w:t>
      </w:r>
      <w:r w:rsidR="00C52DC2" w:rsidRPr="00A20096">
        <w:rPr>
          <w:color w:val="000000"/>
          <w:sz w:val="18"/>
          <w:szCs w:val="24"/>
          <w:lang w:val="fr-FR" w:eastAsia="en-GB"/>
        </w:rPr>
        <w:t>11</w:t>
      </w:r>
      <w:r w:rsidRPr="00A20096">
        <w:rPr>
          <w:color w:val="000000"/>
          <w:sz w:val="18"/>
          <w:szCs w:val="24"/>
          <w:lang w:val="fr-FR" w:eastAsia="en-GB"/>
        </w:rPr>
        <w:t xml:space="preserve"> V</w:t>
      </w:r>
      <w:r w:rsidR="00C52DC2" w:rsidRPr="00A20096">
        <w:rPr>
          <w:color w:val="000000"/>
          <w:sz w:val="18"/>
          <w:szCs w:val="24"/>
          <w:lang w:val="fr-FR" w:eastAsia="en-GB"/>
        </w:rPr>
        <w:t>1</w:t>
      </w:r>
      <w:r w:rsidRPr="00A20096">
        <w:rPr>
          <w:color w:val="000000"/>
          <w:sz w:val="18"/>
          <w:szCs w:val="24"/>
          <w:lang w:val="fr-FR" w:eastAsia="en-GB"/>
        </w:rPr>
        <w:t>7.0.0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Pr="00A20096">
        <w:rPr>
          <w:color w:val="000000"/>
          <w:sz w:val="18"/>
          <w:szCs w:val="24"/>
          <w:lang w:val="fr-FR" w:eastAsia="en-GB"/>
        </w:rPr>
        <w:t>-04)</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7.0.0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00892F11" w:rsidRPr="00A20096">
        <w:rPr>
          <w:color w:val="000000"/>
          <w:sz w:val="18"/>
          <w:szCs w:val="24"/>
          <w:lang w:val="fr-FR" w:eastAsia="en-GB"/>
        </w:rPr>
        <w:t>.04.</w:t>
      </w:r>
      <w:r w:rsidR="00265C0E" w:rsidRPr="00A20096">
        <w:rPr>
          <w:color w:val="000000"/>
          <w:sz w:val="18"/>
          <w:szCs w:val="24"/>
          <w:lang w:val="fr-FR" w:eastAsia="en-GB"/>
        </w:rPr>
        <w:t>2</w:t>
      </w:r>
      <w:r w:rsidR="00892F11" w:rsidRPr="00A20096">
        <w:rPr>
          <w:color w:val="000000"/>
          <w:sz w:val="18"/>
          <w:szCs w:val="24"/>
          <w:lang w:val="fr-FR" w:eastAsia="en-GB"/>
        </w:rPr>
        <w:t>9</w:t>
      </w:r>
      <w:r w:rsidRPr="00A20096">
        <w:rPr>
          <w:sz w:val="18"/>
          <w:szCs w:val="24"/>
          <w:lang w:val="fr-FR" w:eastAsia="en-GB"/>
        </w:rPr>
        <w:tab/>
      </w:r>
      <w:hyperlink r:id="rId959"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38400_</w:t>
        </w:r>
        <w:r w:rsidR="00C52DC2" w:rsidRPr="00A20096">
          <w:rPr>
            <w:color w:val="0563C1"/>
            <w:sz w:val="18"/>
            <w:szCs w:val="24"/>
            <w:u w:val="single"/>
            <w:lang w:val="fr-FR" w:eastAsia="en-GB"/>
          </w:rPr>
          <w:t>1</w:t>
        </w:r>
        <w:r w:rsidRPr="00A20096">
          <w:rPr>
            <w:color w:val="0563C1"/>
            <w:sz w:val="18"/>
            <w:szCs w:val="24"/>
            <w:u w:val="single"/>
            <w:lang w:val="fr-FR" w:eastAsia="en-GB"/>
          </w:rPr>
          <w:t>38499/</w:t>
        </w:r>
        <w:r w:rsidR="00C52DC2" w:rsidRPr="00A20096">
          <w:rPr>
            <w:color w:val="0563C1"/>
            <w:sz w:val="18"/>
            <w:szCs w:val="24"/>
            <w:u w:val="single"/>
            <w:lang w:val="fr-FR" w:eastAsia="en-GB"/>
          </w:rPr>
          <w:t>1</w:t>
        </w:r>
        <w:r w:rsidRPr="00A20096">
          <w:rPr>
            <w:color w:val="0563C1"/>
            <w:sz w:val="18"/>
            <w:szCs w:val="24"/>
            <w:u w:val="single"/>
            <w:lang w:val="fr-FR" w:eastAsia="en-GB"/>
          </w:rPr>
          <w:t>384</w:t>
        </w:r>
        <w:r w:rsidR="00C52DC2" w:rsidRPr="00A20096">
          <w:rPr>
            <w:color w:val="0563C1"/>
            <w:sz w:val="18"/>
            <w:szCs w:val="24"/>
            <w:u w:val="single"/>
            <w:lang w:val="fr-FR" w:eastAsia="en-GB"/>
          </w:rPr>
          <w:t>11</w:t>
        </w:r>
        <w:r w:rsidRPr="00A20096">
          <w:rPr>
            <w:color w:val="0563C1"/>
            <w:sz w:val="18"/>
            <w:szCs w:val="24"/>
            <w:u w:val="single"/>
            <w:lang w:val="fr-FR" w:eastAsia="en-GB"/>
          </w:rPr>
          <w:t>/</w:t>
        </w:r>
        <w:r w:rsidR="00C52DC2" w:rsidRPr="00A20096">
          <w:rPr>
            <w:color w:val="0563C1"/>
            <w:sz w:val="18"/>
            <w:szCs w:val="24"/>
            <w:u w:val="single"/>
            <w:lang w:val="fr-FR" w:eastAsia="en-GB"/>
          </w:rPr>
          <w:t>1</w:t>
        </w:r>
        <w:r w:rsidRPr="00A20096">
          <w:rPr>
            <w:color w:val="0563C1"/>
            <w:sz w:val="18"/>
            <w:szCs w:val="24"/>
            <w:u w:val="single"/>
            <w:lang w:val="fr-FR" w:eastAsia="en-GB"/>
          </w:rPr>
          <w:t>7.00.00_60/ts_</w:t>
        </w:r>
        <w:r w:rsidR="00C52DC2" w:rsidRPr="00A20096">
          <w:rPr>
            <w:color w:val="0563C1"/>
            <w:sz w:val="18"/>
            <w:szCs w:val="24"/>
            <w:u w:val="single"/>
            <w:lang w:val="fr-FR" w:eastAsia="en-GB"/>
          </w:rPr>
          <w:t>1</w:t>
        </w:r>
        <w:r w:rsidRPr="00A20096">
          <w:rPr>
            <w:color w:val="0563C1"/>
            <w:sz w:val="18"/>
            <w:szCs w:val="24"/>
            <w:u w:val="single"/>
            <w:lang w:val="fr-FR" w:eastAsia="en-GB"/>
          </w:rPr>
          <w:t>384</w:t>
        </w:r>
        <w:r w:rsidR="00C52DC2" w:rsidRPr="00A20096">
          <w:rPr>
            <w:color w:val="0563C1"/>
            <w:sz w:val="18"/>
            <w:szCs w:val="24"/>
            <w:u w:val="single"/>
            <w:lang w:val="fr-FR" w:eastAsia="en-GB"/>
          </w:rPr>
          <w:t>11</w:t>
        </w:r>
        <w:r w:rsidRPr="00A20096">
          <w:rPr>
            <w:color w:val="0563C1"/>
            <w:sz w:val="18"/>
            <w:szCs w:val="24"/>
            <w:u w:val="single"/>
            <w:lang w:val="fr-FR" w:eastAsia="en-GB"/>
          </w:rPr>
          <w:t>v</w:t>
        </w:r>
        <w:r w:rsidR="00C52DC2" w:rsidRPr="00A20096">
          <w:rPr>
            <w:color w:val="0563C1"/>
            <w:sz w:val="18"/>
            <w:szCs w:val="24"/>
            <w:u w:val="single"/>
            <w:lang w:val="fr-FR" w:eastAsia="en-GB"/>
          </w:rPr>
          <w:t>1</w:t>
        </w:r>
        <w:r w:rsidRPr="00A20096">
          <w:rPr>
            <w:color w:val="0563C1"/>
            <w:sz w:val="18"/>
            <w:szCs w:val="24"/>
            <w:u w:val="single"/>
            <w:lang w:val="fr-FR" w:eastAsia="en-GB"/>
          </w:rPr>
          <w:t>70000p.pdf</w:t>
        </w:r>
      </w:hyperlink>
    </w:p>
    <w:p w14:paraId="6BFFE4CD" w14:textId="0978B5BB"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8.4</w:t>
      </w:r>
      <w:r w:rsidR="00C52DC2" w:rsidRPr="00A20096">
        <w:rPr>
          <w:color w:val="000000"/>
          <w:sz w:val="18"/>
          <w:szCs w:val="24"/>
          <w:lang w:val="fr-FR" w:eastAsia="en-GB"/>
        </w:rPr>
        <w:t>11</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7.0.0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7.0.0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00892F11" w:rsidRPr="00A20096">
        <w:rPr>
          <w:color w:val="000000"/>
          <w:sz w:val="18"/>
          <w:szCs w:val="24"/>
          <w:lang w:val="fr-FR" w:eastAsia="en-GB"/>
        </w:rPr>
        <w:t>.07.</w:t>
      </w:r>
      <w:r w:rsidR="00265C0E" w:rsidRPr="00A20096">
        <w:rPr>
          <w:color w:val="000000"/>
          <w:sz w:val="18"/>
          <w:szCs w:val="24"/>
          <w:lang w:val="fr-FR" w:eastAsia="en-GB"/>
        </w:rPr>
        <w:t>2</w:t>
      </w:r>
      <w:r w:rsidR="00892F11" w:rsidRPr="00A20096">
        <w:rPr>
          <w:color w:val="000000"/>
          <w:sz w:val="18"/>
          <w:szCs w:val="24"/>
          <w:lang w:val="fr-FR" w:eastAsia="en-GB"/>
        </w:rPr>
        <w:t>9</w:t>
      </w:r>
      <w:r w:rsidRPr="00A20096">
        <w:rPr>
          <w:sz w:val="18"/>
          <w:szCs w:val="24"/>
          <w:lang w:val="fr-FR" w:eastAsia="en-GB"/>
        </w:rPr>
        <w:tab/>
      </w:r>
      <w:hyperlink r:id="rId960" w:history="1">
        <w:r w:rsidRPr="00A20096">
          <w:rPr>
            <w:color w:val="0563C1"/>
            <w:sz w:val="18"/>
            <w:szCs w:val="24"/>
            <w:u w:val="single"/>
            <w:lang w:val="fr-FR" w:eastAsia="en-GB"/>
          </w:rPr>
          <w:t>https://members.tsdsi.in/s/x8y6qQYyRMMLtoE</w:t>
        </w:r>
      </w:hyperlink>
    </w:p>
    <w:p w14:paraId="52F98A0D" w14:textId="17023F78" w:rsidR="00DB146F" w:rsidRPr="00BB358A"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BB358A">
        <w:rPr>
          <w:color w:val="000000"/>
          <w:spacing w:val="-2"/>
          <w:sz w:val="18"/>
          <w:szCs w:val="24"/>
          <w:lang w:val="fr-FR" w:eastAsia="en-GB"/>
        </w:rPr>
        <w:t>TTA</w:t>
      </w:r>
      <w:r w:rsidRPr="00BB358A">
        <w:rPr>
          <w:spacing w:val="-2"/>
          <w:sz w:val="18"/>
          <w:szCs w:val="24"/>
          <w:lang w:val="fr-FR" w:eastAsia="en-GB"/>
        </w:rPr>
        <w:tab/>
      </w:r>
      <w:r w:rsidRPr="00BB358A">
        <w:rPr>
          <w:color w:val="000000"/>
          <w:spacing w:val="-2"/>
          <w:sz w:val="18"/>
          <w:szCs w:val="24"/>
          <w:lang w:val="fr-FR" w:eastAsia="en-GB"/>
        </w:rPr>
        <w:t>TTAT.3G-38.4</w:t>
      </w:r>
      <w:r w:rsidR="00C52DC2" w:rsidRPr="00BB358A">
        <w:rPr>
          <w:color w:val="000000"/>
          <w:spacing w:val="-2"/>
          <w:sz w:val="18"/>
          <w:szCs w:val="24"/>
          <w:lang w:val="fr-FR" w:eastAsia="en-GB"/>
        </w:rPr>
        <w:t>11</w:t>
      </w:r>
      <w:r w:rsidRPr="00BB358A">
        <w:rPr>
          <w:color w:val="000000"/>
          <w:spacing w:val="-2"/>
          <w:sz w:val="18"/>
          <w:szCs w:val="24"/>
          <w:lang w:val="fr-FR" w:eastAsia="en-GB"/>
        </w:rPr>
        <w:t>V</w:t>
      </w:r>
      <w:r w:rsidR="00C52DC2" w:rsidRPr="00BB358A">
        <w:rPr>
          <w:color w:val="000000"/>
          <w:spacing w:val="-2"/>
          <w:sz w:val="18"/>
          <w:szCs w:val="24"/>
          <w:lang w:val="fr-FR" w:eastAsia="en-GB"/>
        </w:rPr>
        <w:t>1</w:t>
      </w:r>
      <w:r w:rsidRPr="00BB358A">
        <w:rPr>
          <w:color w:val="000000"/>
          <w:spacing w:val="-2"/>
          <w:sz w:val="18"/>
          <w:szCs w:val="24"/>
          <w:lang w:val="fr-FR" w:eastAsia="en-GB"/>
        </w:rPr>
        <w:t>7.0.0</w:t>
      </w:r>
      <w:r w:rsidRPr="00BB358A">
        <w:rPr>
          <w:spacing w:val="-2"/>
          <w:sz w:val="18"/>
          <w:szCs w:val="24"/>
          <w:lang w:val="fr-FR" w:eastAsia="en-GB"/>
        </w:rPr>
        <w:tab/>
      </w:r>
      <w:r w:rsidR="00C52DC2" w:rsidRPr="00BB358A">
        <w:rPr>
          <w:color w:val="000000"/>
          <w:spacing w:val="-2"/>
          <w:sz w:val="18"/>
          <w:szCs w:val="24"/>
          <w:lang w:val="fr-FR" w:eastAsia="en-GB"/>
        </w:rPr>
        <w:t>1</w:t>
      </w:r>
      <w:r w:rsidRPr="00BB358A">
        <w:rPr>
          <w:color w:val="000000"/>
          <w:spacing w:val="-2"/>
          <w:sz w:val="18"/>
          <w:szCs w:val="24"/>
          <w:lang w:val="fr-FR" w:eastAsia="en-GB"/>
        </w:rPr>
        <w:t>7.0.0</w:t>
      </w:r>
      <w:r w:rsidRPr="00BB358A">
        <w:rPr>
          <w:spacing w:val="-2"/>
          <w:sz w:val="18"/>
          <w:szCs w:val="24"/>
          <w:lang w:val="fr-FR" w:eastAsia="en-GB"/>
        </w:rPr>
        <w:tab/>
      </w:r>
      <w:r w:rsidRPr="00BB358A">
        <w:rPr>
          <w:color w:val="000000"/>
          <w:spacing w:val="-2"/>
          <w:sz w:val="18"/>
          <w:szCs w:val="24"/>
          <w:rtl/>
          <w:lang w:val="fr-FR" w:eastAsia="en-GB"/>
        </w:rPr>
        <w:t>نُشرت</w:t>
      </w:r>
      <w:r w:rsidRPr="00BB358A">
        <w:rPr>
          <w:spacing w:val="-2"/>
          <w:sz w:val="18"/>
          <w:szCs w:val="24"/>
          <w:lang w:val="fr-FR" w:eastAsia="en-GB"/>
        </w:rPr>
        <w:tab/>
      </w:r>
      <w:r w:rsidR="00265C0E" w:rsidRPr="00BB358A">
        <w:rPr>
          <w:color w:val="000000"/>
          <w:spacing w:val="-2"/>
          <w:sz w:val="18"/>
          <w:szCs w:val="24"/>
          <w:lang w:val="fr-FR" w:eastAsia="en-GB"/>
        </w:rPr>
        <w:t>2</w:t>
      </w:r>
      <w:r w:rsidRPr="00BB358A">
        <w:rPr>
          <w:color w:val="000000"/>
          <w:spacing w:val="-2"/>
          <w:sz w:val="18"/>
          <w:szCs w:val="24"/>
          <w:lang w:val="fr-FR" w:eastAsia="en-GB"/>
        </w:rPr>
        <w:t>0</w:t>
      </w:r>
      <w:r w:rsidR="00265C0E" w:rsidRPr="00BB358A">
        <w:rPr>
          <w:color w:val="000000"/>
          <w:spacing w:val="-2"/>
          <w:sz w:val="18"/>
          <w:szCs w:val="24"/>
          <w:lang w:val="fr-FR" w:eastAsia="en-GB"/>
        </w:rPr>
        <w:t>22</w:t>
      </w:r>
      <w:r w:rsidR="00892F11" w:rsidRPr="00BB358A">
        <w:rPr>
          <w:color w:val="000000"/>
          <w:spacing w:val="-2"/>
          <w:sz w:val="18"/>
          <w:szCs w:val="24"/>
          <w:lang w:val="fr-FR" w:eastAsia="en-GB"/>
        </w:rPr>
        <w:t>.08.05</w:t>
      </w:r>
      <w:r w:rsidRPr="00BB358A">
        <w:rPr>
          <w:spacing w:val="-2"/>
          <w:sz w:val="18"/>
          <w:szCs w:val="24"/>
          <w:lang w:val="fr-FR" w:eastAsia="en-GB"/>
        </w:rPr>
        <w:tab/>
      </w:r>
      <w:hyperlink r:id="rId961" w:history="1">
        <w:r w:rsidRPr="00BB358A">
          <w:rPr>
            <w:color w:val="0563C1"/>
            <w:spacing w:val="-2"/>
            <w:sz w:val="18"/>
            <w:szCs w:val="24"/>
            <w:u w:val="single"/>
            <w:lang w:val="fr-FR" w:eastAsia="en-GB"/>
          </w:rPr>
          <w:t>https://www.tta.or.kr/e</w:t>
        </w:r>
        <w:r w:rsidR="006B4774" w:rsidRPr="00BB358A">
          <w:rPr>
            <w:color w:val="0563C1"/>
            <w:spacing w:val="-2"/>
            <w:sz w:val="18"/>
            <w:szCs w:val="24"/>
            <w:u w:val="single"/>
            <w:lang w:val="fr-FR" w:eastAsia="en-GB"/>
          </w:rPr>
          <w:t>NG</w:t>
        </w:r>
        <w:r w:rsidRPr="00BB358A">
          <w:rPr>
            <w:color w:val="0563C1"/>
            <w:spacing w:val="-2"/>
            <w:sz w:val="18"/>
            <w:szCs w:val="24"/>
            <w:u w:val="single"/>
            <w:lang w:val="fr-FR" w:eastAsia="en-GB"/>
          </w:rPr>
          <w:t>/ttaSearchE</w:t>
        </w:r>
        <w:r w:rsidR="006B4774" w:rsidRPr="00BB358A">
          <w:rPr>
            <w:color w:val="0563C1"/>
            <w:spacing w:val="-2"/>
            <w:sz w:val="18"/>
            <w:szCs w:val="24"/>
            <w:u w:val="single"/>
            <w:lang w:val="fr-FR" w:eastAsia="en-GB"/>
          </w:rPr>
          <w:t>NG</w:t>
        </w:r>
        <w:r w:rsidRPr="00BB358A">
          <w:rPr>
            <w:color w:val="0563C1"/>
            <w:spacing w:val="-2"/>
            <w:sz w:val="18"/>
            <w:szCs w:val="24"/>
            <w:u w:val="single"/>
            <w:lang w:val="fr-FR" w:eastAsia="en-GB"/>
          </w:rPr>
          <w:t>View.do?key=46</w:t>
        </w:r>
        <w:r w:rsidR="00C52DC2" w:rsidRPr="00BB358A">
          <w:rPr>
            <w:color w:val="0563C1"/>
            <w:spacing w:val="-2"/>
            <w:sz w:val="18"/>
            <w:szCs w:val="24"/>
            <w:u w:val="single"/>
            <w:lang w:val="fr-FR" w:eastAsia="en-GB"/>
          </w:rPr>
          <w:t>1</w:t>
        </w:r>
        <w:r w:rsidRPr="00BB358A">
          <w:rPr>
            <w:color w:val="0563C1"/>
            <w:spacing w:val="-2"/>
            <w:sz w:val="18"/>
            <w:szCs w:val="24"/>
            <w:u w:val="single"/>
            <w:lang w:val="fr-FR" w:eastAsia="en-GB"/>
          </w:rPr>
          <w:t>&amp;searchStandardNo=TTAT.3G-38.4</w:t>
        </w:r>
        <w:r w:rsidR="00C52DC2" w:rsidRPr="00BB358A">
          <w:rPr>
            <w:color w:val="0563C1"/>
            <w:spacing w:val="-2"/>
            <w:sz w:val="18"/>
            <w:szCs w:val="24"/>
            <w:u w:val="single"/>
            <w:lang w:val="fr-FR" w:eastAsia="en-GB"/>
          </w:rPr>
          <w:t>11</w:t>
        </w:r>
        <w:r w:rsidRPr="00BB358A">
          <w:rPr>
            <w:color w:val="0563C1"/>
            <w:spacing w:val="-2"/>
            <w:sz w:val="18"/>
            <w:szCs w:val="24"/>
            <w:u w:val="single"/>
            <w:lang w:val="fr-FR" w:eastAsia="en-GB"/>
          </w:rPr>
          <w:t>V</w:t>
        </w:r>
        <w:r w:rsidR="00C52DC2" w:rsidRPr="00BB358A">
          <w:rPr>
            <w:color w:val="0563C1"/>
            <w:spacing w:val="-2"/>
            <w:sz w:val="18"/>
            <w:szCs w:val="24"/>
            <w:u w:val="single"/>
            <w:lang w:val="fr-FR" w:eastAsia="en-GB"/>
          </w:rPr>
          <w:t>1</w:t>
        </w:r>
        <w:r w:rsidRPr="00BB358A">
          <w:rPr>
            <w:color w:val="0563C1"/>
            <w:spacing w:val="-2"/>
            <w:sz w:val="18"/>
            <w:szCs w:val="24"/>
            <w:u w:val="single"/>
            <w:lang w:val="fr-FR" w:eastAsia="en-GB"/>
          </w:rPr>
          <w:t>7.0.0&amp;searchCate=TTAS</w:t>
        </w:r>
      </w:hyperlink>
    </w:p>
    <w:p w14:paraId="4A31FF0C" w14:textId="54C30EF7"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FB489D">
        <w:rPr>
          <w:b/>
          <w:bCs/>
          <w:color w:val="000000"/>
          <w:sz w:val="18"/>
          <w:szCs w:val="24"/>
          <w:rtl/>
          <w:lang w:eastAsia="en-GB"/>
        </w:rPr>
        <w:lastRenderedPageBreak/>
        <w:t xml:space="preserve">الإصدار </w:t>
      </w:r>
      <w:r w:rsidR="00C52DC2" w:rsidRPr="00C52DC2">
        <w:rPr>
          <w:b/>
          <w:bCs/>
          <w:color w:val="000000"/>
          <w:sz w:val="18"/>
          <w:szCs w:val="24"/>
          <w:lang w:eastAsia="en-GB"/>
        </w:rPr>
        <w:t>1</w:t>
      </w:r>
      <w:r w:rsidRPr="00FB489D">
        <w:rPr>
          <w:b/>
          <w:bCs/>
          <w:color w:val="000000"/>
          <w:sz w:val="18"/>
          <w:szCs w:val="24"/>
          <w:lang w:eastAsia="en-GB"/>
        </w:rPr>
        <w:t>8</w:t>
      </w:r>
    </w:p>
    <w:p w14:paraId="7B123F88" w14:textId="1E591563"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ATIS</w:t>
      </w:r>
      <w:r w:rsidRPr="00FB489D">
        <w:rPr>
          <w:sz w:val="18"/>
          <w:szCs w:val="24"/>
          <w:lang w:eastAsia="en-GB"/>
        </w:rPr>
        <w:tab/>
      </w:r>
      <w:r w:rsidRPr="00FB489D">
        <w:rPr>
          <w:color w:val="000000"/>
          <w:sz w:val="18"/>
          <w:szCs w:val="24"/>
          <w:lang w:eastAsia="en-GB"/>
        </w:rPr>
        <w:t>ATIS.</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38.4</w:t>
      </w:r>
      <w:r w:rsidR="00C52DC2" w:rsidRPr="00C52DC2">
        <w:rPr>
          <w:color w:val="000000"/>
          <w:sz w:val="18"/>
          <w:szCs w:val="24"/>
          <w:lang w:eastAsia="en-GB"/>
        </w:rPr>
        <w:t>11</w:t>
      </w:r>
      <w:r w:rsidRPr="00FB489D">
        <w:rPr>
          <w:color w:val="000000"/>
          <w:sz w:val="18"/>
          <w:szCs w:val="24"/>
          <w:lang w:eastAsia="en-GB"/>
        </w:rPr>
        <w:t>.V</w:t>
      </w:r>
      <w:proofErr w:type="gramEnd"/>
      <w:r w:rsidR="00C52DC2" w:rsidRPr="00C52DC2">
        <w:rPr>
          <w:color w:val="000000"/>
          <w:sz w:val="18"/>
          <w:szCs w:val="24"/>
          <w:lang w:eastAsia="en-GB"/>
        </w:rPr>
        <w:t>1</w:t>
      </w:r>
      <w:r w:rsidRPr="00FB489D">
        <w:rPr>
          <w:color w:val="000000"/>
          <w:sz w:val="18"/>
          <w:szCs w:val="24"/>
          <w:lang w:eastAsia="en-GB"/>
        </w:rPr>
        <w:t>8.0.0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8.0.0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4</w:t>
      </w:r>
      <w:r w:rsidR="00892F11" w:rsidRPr="00FB489D">
        <w:rPr>
          <w:color w:val="000000"/>
          <w:sz w:val="18"/>
          <w:szCs w:val="24"/>
          <w:lang w:eastAsia="en-GB"/>
        </w:rPr>
        <w:t>.08.</w:t>
      </w:r>
      <w:r w:rsidR="00265C0E" w:rsidRPr="00265C0E">
        <w:rPr>
          <w:color w:val="000000"/>
          <w:sz w:val="18"/>
          <w:szCs w:val="24"/>
          <w:lang w:eastAsia="en-GB"/>
        </w:rPr>
        <w:t>2</w:t>
      </w:r>
      <w:r w:rsidR="00892F11" w:rsidRPr="00FB489D">
        <w:rPr>
          <w:color w:val="000000"/>
          <w:sz w:val="18"/>
          <w:szCs w:val="24"/>
          <w:lang w:eastAsia="en-GB"/>
        </w:rPr>
        <w:t>7</w:t>
      </w:r>
      <w:r w:rsidRPr="00FB489D">
        <w:rPr>
          <w:sz w:val="18"/>
          <w:szCs w:val="24"/>
          <w:lang w:eastAsia="en-GB"/>
        </w:rPr>
        <w:tab/>
      </w:r>
      <w:hyperlink r:id="rId962" w:anchor="Rel-18" w:history="1">
        <w:r w:rsidRPr="00FB489D">
          <w:rPr>
            <w:color w:val="0563C1"/>
            <w:sz w:val="18"/>
            <w:szCs w:val="24"/>
            <w:u w:val="single"/>
            <w:lang w:eastAsia="en-GB"/>
          </w:rPr>
          <w:t>https://www.atis.org/</w:t>
        </w:r>
        <w:r w:rsidR="00BC5584" w:rsidRPr="00BC5584">
          <w:rPr>
            <w:color w:val="0563C1"/>
            <w:sz w:val="18"/>
            <w:szCs w:val="24"/>
            <w:u w:val="single"/>
            <w:lang w:eastAsia="en-GB"/>
          </w:rPr>
          <w:t>3GPP</w:t>
        </w:r>
        <w:r w:rsidRPr="00FB489D">
          <w:rPr>
            <w:color w:val="0563C1"/>
            <w:sz w:val="18"/>
            <w:szCs w:val="24"/>
            <w:u w:val="single"/>
            <w:lang w:eastAsia="en-GB"/>
          </w:rPr>
          <w:t>-transpositions - Rel-</w:t>
        </w:r>
        <w:r w:rsidR="00C52DC2" w:rsidRPr="00C52DC2">
          <w:rPr>
            <w:color w:val="0563C1"/>
            <w:sz w:val="18"/>
            <w:szCs w:val="24"/>
            <w:u w:val="single"/>
            <w:lang w:eastAsia="en-GB"/>
          </w:rPr>
          <w:t>1</w:t>
        </w:r>
        <w:r w:rsidRPr="00FB489D">
          <w:rPr>
            <w:color w:val="0563C1"/>
            <w:sz w:val="18"/>
            <w:szCs w:val="24"/>
            <w:u w:val="single"/>
            <w:lang w:eastAsia="en-GB"/>
          </w:rPr>
          <w:t>8</w:t>
        </w:r>
      </w:hyperlink>
    </w:p>
    <w:p w14:paraId="061C2BE3" w14:textId="313F3260" w:rsidR="00DB146F" w:rsidRPr="00FB489D"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CCSA</w:t>
      </w:r>
      <w:r w:rsidRPr="00FB489D">
        <w:rPr>
          <w:sz w:val="18"/>
          <w:szCs w:val="24"/>
          <w:lang w:eastAsia="en-GB"/>
        </w:rPr>
        <w:tab/>
      </w:r>
      <w:r w:rsidRPr="00FB489D">
        <w:rPr>
          <w:color w:val="000000"/>
          <w:sz w:val="18"/>
          <w:szCs w:val="24"/>
          <w:lang w:eastAsia="en-GB"/>
        </w:rPr>
        <w:t>CCSA.</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38.4</w:t>
      </w:r>
      <w:r w:rsidR="00C52DC2" w:rsidRPr="00C52DC2">
        <w:rPr>
          <w:color w:val="000000"/>
          <w:sz w:val="18"/>
          <w:szCs w:val="24"/>
          <w:lang w:eastAsia="en-GB"/>
        </w:rPr>
        <w:t>11</w:t>
      </w:r>
      <w:r w:rsidRPr="00FB489D">
        <w:rPr>
          <w:color w:val="000000"/>
          <w:sz w:val="18"/>
          <w:szCs w:val="24"/>
          <w:lang w:eastAsia="en-GB"/>
        </w:rPr>
        <w:t>.V</w:t>
      </w:r>
      <w:proofErr w:type="gramEnd"/>
      <w:r w:rsidR="00C52DC2" w:rsidRPr="00C52DC2">
        <w:rPr>
          <w:color w:val="000000"/>
          <w:sz w:val="18"/>
          <w:szCs w:val="24"/>
          <w:lang w:eastAsia="en-GB"/>
        </w:rPr>
        <w:t>1</w:t>
      </w:r>
      <w:r w:rsidRPr="00FB489D">
        <w:rPr>
          <w:color w:val="000000"/>
          <w:sz w:val="18"/>
          <w:szCs w:val="24"/>
          <w:lang w:eastAsia="en-GB"/>
        </w:rPr>
        <w:t>8.0.0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8.0.0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4</w:t>
      </w:r>
      <w:r w:rsidR="00892F11" w:rsidRPr="00FB489D">
        <w:rPr>
          <w:color w:val="000000"/>
          <w:sz w:val="18"/>
          <w:szCs w:val="24"/>
          <w:lang w:eastAsia="en-GB"/>
        </w:rPr>
        <w:t>.08.</w:t>
      </w:r>
      <w:r w:rsidR="00265C0E" w:rsidRPr="00265C0E">
        <w:rPr>
          <w:color w:val="000000"/>
          <w:sz w:val="18"/>
          <w:szCs w:val="24"/>
          <w:lang w:eastAsia="en-GB"/>
        </w:rPr>
        <w:t>2</w:t>
      </w:r>
      <w:r w:rsidR="00892F11" w:rsidRPr="00FB489D">
        <w:rPr>
          <w:color w:val="000000"/>
          <w:sz w:val="18"/>
          <w:szCs w:val="24"/>
          <w:lang w:eastAsia="en-GB"/>
        </w:rPr>
        <w:t>7</w:t>
      </w:r>
      <w:r w:rsidRPr="00FB489D">
        <w:rPr>
          <w:sz w:val="18"/>
          <w:szCs w:val="24"/>
          <w:lang w:eastAsia="en-GB"/>
        </w:rPr>
        <w:tab/>
      </w:r>
      <w:hyperlink r:id="rId963" w:history="1">
        <w:r w:rsidRPr="00FB489D">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FB489D">
          <w:rPr>
            <w:color w:val="0563C1"/>
            <w:sz w:val="18"/>
            <w:szCs w:val="24"/>
            <w:u w:val="single"/>
            <w:lang w:eastAsia="en-GB"/>
          </w:rPr>
          <w:t>7&amp;oldFileUrl=NTN/SRIT/CCSA.</w:t>
        </w:r>
        <w:r w:rsidR="00BC5584" w:rsidRPr="00BC5584">
          <w:rPr>
            <w:color w:val="0563C1"/>
            <w:sz w:val="18"/>
            <w:szCs w:val="24"/>
            <w:u w:val="single"/>
            <w:lang w:eastAsia="en-GB"/>
          </w:rPr>
          <w:t>3GPP</w:t>
        </w:r>
        <w:r w:rsidRPr="00FB489D">
          <w:rPr>
            <w:color w:val="0563C1"/>
            <w:sz w:val="18"/>
            <w:szCs w:val="24"/>
            <w:u w:val="single"/>
            <w:lang w:eastAsia="en-GB"/>
          </w:rPr>
          <w:t>.38.4</w:t>
        </w:r>
        <w:r w:rsidR="00C52DC2" w:rsidRPr="00C52DC2">
          <w:rPr>
            <w:color w:val="0563C1"/>
            <w:sz w:val="18"/>
            <w:szCs w:val="24"/>
            <w:u w:val="single"/>
            <w:lang w:eastAsia="en-GB"/>
          </w:rPr>
          <w:t>11</w:t>
        </w:r>
        <w:r w:rsidRPr="00FB489D">
          <w:rPr>
            <w:color w:val="0563C1"/>
            <w:sz w:val="18"/>
            <w:szCs w:val="24"/>
            <w:u w:val="single"/>
            <w:lang w:eastAsia="en-GB"/>
          </w:rPr>
          <w:t>.V</w:t>
        </w:r>
        <w:r w:rsidR="00C52DC2" w:rsidRPr="00C52DC2">
          <w:rPr>
            <w:color w:val="0563C1"/>
            <w:sz w:val="18"/>
            <w:szCs w:val="24"/>
            <w:u w:val="single"/>
            <w:lang w:eastAsia="en-GB"/>
          </w:rPr>
          <w:t>1</w:t>
        </w:r>
        <w:r w:rsidRPr="00FB489D">
          <w:rPr>
            <w:color w:val="0563C1"/>
            <w:sz w:val="18"/>
            <w:szCs w:val="24"/>
            <w:u w:val="single"/>
            <w:lang w:eastAsia="en-GB"/>
          </w:rPr>
          <w:t>8.0.0.d</w:t>
        </w:r>
      </w:hyperlink>
      <w:hyperlink r:id="rId964" w:history="1">
        <w:r w:rsidRPr="00FB489D">
          <w:rPr>
            <w:color w:val="0563C1"/>
            <w:sz w:val="18"/>
            <w:szCs w:val="24"/>
            <w:u w:val="single"/>
            <w:lang w:eastAsia="en-GB"/>
          </w:rPr>
          <w:t>ocx</w:t>
        </w:r>
      </w:hyperlink>
    </w:p>
    <w:p w14:paraId="01CC511A" w14:textId="0C181408"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38 4</w:t>
      </w:r>
      <w:r w:rsidR="00C52DC2" w:rsidRPr="00A20096">
        <w:rPr>
          <w:color w:val="000000"/>
          <w:sz w:val="18"/>
          <w:szCs w:val="24"/>
          <w:lang w:val="fr-FR" w:eastAsia="en-GB"/>
        </w:rPr>
        <w:t>11</w:t>
      </w:r>
      <w:r w:rsidRPr="00A20096">
        <w:rPr>
          <w:color w:val="000000"/>
          <w:sz w:val="18"/>
          <w:szCs w:val="24"/>
          <w:lang w:val="fr-FR" w:eastAsia="en-GB"/>
        </w:rPr>
        <w:t xml:space="preserve"> V</w:t>
      </w:r>
      <w:r w:rsidR="00C52DC2" w:rsidRPr="00A20096">
        <w:rPr>
          <w:color w:val="000000"/>
          <w:sz w:val="18"/>
          <w:szCs w:val="24"/>
          <w:lang w:val="fr-FR" w:eastAsia="en-GB"/>
        </w:rPr>
        <w:t>1</w:t>
      </w:r>
      <w:r w:rsidRPr="00A20096">
        <w:rPr>
          <w:color w:val="000000"/>
          <w:sz w:val="18"/>
          <w:szCs w:val="24"/>
          <w:lang w:val="fr-FR" w:eastAsia="en-GB"/>
        </w:rPr>
        <w:t>8.0.0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4-05)</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8.0.0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92F11" w:rsidRPr="00A20096">
        <w:rPr>
          <w:color w:val="000000"/>
          <w:sz w:val="18"/>
          <w:szCs w:val="24"/>
          <w:lang w:val="fr-FR" w:eastAsia="en-GB"/>
        </w:rPr>
        <w:t>.05.03</w:t>
      </w:r>
      <w:r w:rsidRPr="00A20096">
        <w:rPr>
          <w:sz w:val="18"/>
          <w:szCs w:val="24"/>
          <w:lang w:val="fr-FR" w:eastAsia="en-GB"/>
        </w:rPr>
        <w:tab/>
      </w:r>
      <w:hyperlink r:id="rId965"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38400_</w:t>
        </w:r>
        <w:r w:rsidR="00C52DC2" w:rsidRPr="00A20096">
          <w:rPr>
            <w:color w:val="0563C1"/>
            <w:sz w:val="18"/>
            <w:szCs w:val="24"/>
            <w:u w:val="single"/>
            <w:lang w:val="fr-FR" w:eastAsia="en-GB"/>
          </w:rPr>
          <w:t>1</w:t>
        </w:r>
        <w:r w:rsidRPr="00A20096">
          <w:rPr>
            <w:color w:val="0563C1"/>
            <w:sz w:val="18"/>
            <w:szCs w:val="24"/>
            <w:u w:val="single"/>
            <w:lang w:val="fr-FR" w:eastAsia="en-GB"/>
          </w:rPr>
          <w:t>38499/</w:t>
        </w:r>
        <w:r w:rsidR="00C52DC2" w:rsidRPr="00A20096">
          <w:rPr>
            <w:color w:val="0563C1"/>
            <w:sz w:val="18"/>
            <w:szCs w:val="24"/>
            <w:u w:val="single"/>
            <w:lang w:val="fr-FR" w:eastAsia="en-GB"/>
          </w:rPr>
          <w:t>1</w:t>
        </w:r>
        <w:r w:rsidRPr="00A20096">
          <w:rPr>
            <w:color w:val="0563C1"/>
            <w:sz w:val="18"/>
            <w:szCs w:val="24"/>
            <w:u w:val="single"/>
            <w:lang w:val="fr-FR" w:eastAsia="en-GB"/>
          </w:rPr>
          <w:t>384</w:t>
        </w:r>
        <w:r w:rsidR="00C52DC2" w:rsidRPr="00A20096">
          <w:rPr>
            <w:color w:val="0563C1"/>
            <w:sz w:val="18"/>
            <w:szCs w:val="24"/>
            <w:u w:val="single"/>
            <w:lang w:val="fr-FR" w:eastAsia="en-GB"/>
          </w:rPr>
          <w:t>11</w:t>
        </w:r>
        <w:r w:rsidRPr="00A20096">
          <w:rPr>
            <w:color w:val="0563C1"/>
            <w:sz w:val="18"/>
            <w:szCs w:val="24"/>
            <w:u w:val="single"/>
            <w:lang w:val="fr-FR" w:eastAsia="en-GB"/>
          </w:rPr>
          <w:t>/</w:t>
        </w:r>
        <w:r w:rsidR="00C52DC2" w:rsidRPr="00A20096">
          <w:rPr>
            <w:color w:val="0563C1"/>
            <w:sz w:val="18"/>
            <w:szCs w:val="24"/>
            <w:u w:val="single"/>
            <w:lang w:val="fr-FR" w:eastAsia="en-GB"/>
          </w:rPr>
          <w:t>1</w:t>
        </w:r>
        <w:r w:rsidRPr="00A20096">
          <w:rPr>
            <w:color w:val="0563C1"/>
            <w:sz w:val="18"/>
            <w:szCs w:val="24"/>
            <w:u w:val="single"/>
            <w:lang w:val="fr-FR" w:eastAsia="en-GB"/>
          </w:rPr>
          <w:t>8.00.00_60/ts_</w:t>
        </w:r>
        <w:r w:rsidR="00C52DC2" w:rsidRPr="00A20096">
          <w:rPr>
            <w:color w:val="0563C1"/>
            <w:sz w:val="18"/>
            <w:szCs w:val="24"/>
            <w:u w:val="single"/>
            <w:lang w:val="fr-FR" w:eastAsia="en-GB"/>
          </w:rPr>
          <w:t>1</w:t>
        </w:r>
        <w:r w:rsidRPr="00A20096">
          <w:rPr>
            <w:color w:val="0563C1"/>
            <w:sz w:val="18"/>
            <w:szCs w:val="24"/>
            <w:u w:val="single"/>
            <w:lang w:val="fr-FR" w:eastAsia="en-GB"/>
          </w:rPr>
          <w:t>384</w:t>
        </w:r>
        <w:r w:rsidR="00C52DC2" w:rsidRPr="00A20096">
          <w:rPr>
            <w:color w:val="0563C1"/>
            <w:sz w:val="18"/>
            <w:szCs w:val="24"/>
            <w:u w:val="single"/>
            <w:lang w:val="fr-FR" w:eastAsia="en-GB"/>
          </w:rPr>
          <w:t>11</w:t>
        </w:r>
        <w:r w:rsidRPr="00A20096">
          <w:rPr>
            <w:color w:val="0563C1"/>
            <w:sz w:val="18"/>
            <w:szCs w:val="24"/>
            <w:u w:val="single"/>
            <w:lang w:val="fr-FR" w:eastAsia="en-GB"/>
          </w:rPr>
          <w:t>v</w:t>
        </w:r>
        <w:r w:rsidR="00C52DC2" w:rsidRPr="00A20096">
          <w:rPr>
            <w:color w:val="0563C1"/>
            <w:sz w:val="18"/>
            <w:szCs w:val="24"/>
            <w:u w:val="single"/>
            <w:lang w:val="fr-FR" w:eastAsia="en-GB"/>
          </w:rPr>
          <w:t>1</w:t>
        </w:r>
        <w:r w:rsidRPr="00A20096">
          <w:rPr>
            <w:color w:val="0563C1"/>
            <w:sz w:val="18"/>
            <w:szCs w:val="24"/>
            <w:u w:val="single"/>
            <w:lang w:val="fr-FR" w:eastAsia="en-GB"/>
          </w:rPr>
          <w:t>80000p.pdf</w:t>
        </w:r>
      </w:hyperlink>
    </w:p>
    <w:p w14:paraId="164FF750" w14:textId="1DA515BB"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8.4</w:t>
      </w:r>
      <w:r w:rsidR="00C52DC2" w:rsidRPr="00A20096">
        <w:rPr>
          <w:color w:val="000000"/>
          <w:sz w:val="18"/>
          <w:szCs w:val="24"/>
          <w:lang w:val="fr-FR" w:eastAsia="en-GB"/>
        </w:rPr>
        <w:t>11</w:t>
      </w:r>
      <w:r w:rsidRPr="00A20096">
        <w:rPr>
          <w:color w:val="000000"/>
          <w:sz w:val="18"/>
          <w:szCs w:val="24"/>
          <w:lang w:val="fr-FR" w:eastAsia="en-GB"/>
        </w:rPr>
        <w:t xml:space="preserve"> -</w:t>
      </w:r>
      <w:r w:rsidR="00C52DC2" w:rsidRPr="00A20096">
        <w:rPr>
          <w:color w:val="000000"/>
          <w:sz w:val="18"/>
          <w:szCs w:val="24"/>
          <w:lang w:val="fr-FR" w:eastAsia="en-GB"/>
        </w:rPr>
        <w:t>1</w:t>
      </w:r>
      <w:r w:rsidRPr="00A20096">
        <w:rPr>
          <w:color w:val="000000"/>
          <w:sz w:val="18"/>
          <w:szCs w:val="24"/>
          <w:lang w:val="fr-FR" w:eastAsia="en-GB"/>
        </w:rPr>
        <w:t>8.0.0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8.0.0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92F11" w:rsidRPr="00A20096">
        <w:rPr>
          <w:color w:val="000000"/>
          <w:sz w:val="18"/>
          <w:szCs w:val="24"/>
          <w:lang w:val="fr-FR" w:eastAsia="en-GB"/>
        </w:rPr>
        <w:t>.</w:t>
      </w:r>
      <w:r w:rsidR="00C52DC2" w:rsidRPr="00A20096">
        <w:rPr>
          <w:color w:val="000000"/>
          <w:sz w:val="18"/>
          <w:szCs w:val="24"/>
          <w:lang w:val="fr-FR" w:eastAsia="en-GB"/>
        </w:rPr>
        <w:t>11</w:t>
      </w:r>
      <w:r w:rsidR="00892F11" w:rsidRPr="00A20096">
        <w:rPr>
          <w:color w:val="000000"/>
          <w:sz w:val="18"/>
          <w:szCs w:val="24"/>
          <w:lang w:val="fr-FR" w:eastAsia="en-GB"/>
        </w:rPr>
        <w:t>.</w:t>
      </w:r>
      <w:r w:rsidR="00C52DC2" w:rsidRPr="00A20096">
        <w:rPr>
          <w:color w:val="000000"/>
          <w:sz w:val="18"/>
          <w:szCs w:val="24"/>
          <w:lang w:val="fr-FR" w:eastAsia="en-GB"/>
        </w:rPr>
        <w:t>1</w:t>
      </w:r>
      <w:r w:rsidR="00892F11" w:rsidRPr="00A20096">
        <w:rPr>
          <w:color w:val="000000"/>
          <w:sz w:val="18"/>
          <w:szCs w:val="24"/>
          <w:lang w:val="fr-FR" w:eastAsia="en-GB"/>
        </w:rPr>
        <w:t>9</w:t>
      </w:r>
      <w:r w:rsidRPr="00A20096">
        <w:rPr>
          <w:sz w:val="18"/>
          <w:szCs w:val="24"/>
          <w:lang w:val="fr-FR" w:eastAsia="en-GB"/>
        </w:rPr>
        <w:tab/>
      </w:r>
      <w:hyperlink r:id="rId966" w:history="1">
        <w:r w:rsidRPr="00A20096">
          <w:rPr>
            <w:color w:val="0563C1"/>
            <w:sz w:val="18"/>
            <w:szCs w:val="24"/>
            <w:u w:val="single"/>
            <w:lang w:val="fr-FR" w:eastAsia="en-GB"/>
          </w:rPr>
          <w:t>https://members.tsdsi.in/s/gXR47fd3goayfFt</w:t>
        </w:r>
      </w:hyperlink>
    </w:p>
    <w:p w14:paraId="14CF79A1" w14:textId="6EEE3483" w:rsidR="00DB146F" w:rsidRPr="00BB358A"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BB358A">
        <w:rPr>
          <w:color w:val="000000"/>
          <w:spacing w:val="-2"/>
          <w:sz w:val="18"/>
          <w:szCs w:val="24"/>
          <w:lang w:val="fr-FR" w:eastAsia="en-GB"/>
        </w:rPr>
        <w:t>TTA</w:t>
      </w:r>
      <w:r w:rsidRPr="00BB358A">
        <w:rPr>
          <w:spacing w:val="-2"/>
          <w:sz w:val="18"/>
          <w:szCs w:val="24"/>
          <w:lang w:val="fr-FR" w:eastAsia="en-GB"/>
        </w:rPr>
        <w:tab/>
      </w:r>
      <w:r w:rsidRPr="00BB358A">
        <w:rPr>
          <w:color w:val="000000"/>
          <w:spacing w:val="-2"/>
          <w:sz w:val="18"/>
          <w:szCs w:val="24"/>
          <w:lang w:val="fr-FR" w:eastAsia="en-GB"/>
        </w:rPr>
        <w:t>TTAT.3G-38.4</w:t>
      </w:r>
      <w:r w:rsidR="00C52DC2" w:rsidRPr="00BB358A">
        <w:rPr>
          <w:color w:val="000000"/>
          <w:spacing w:val="-2"/>
          <w:sz w:val="18"/>
          <w:szCs w:val="24"/>
          <w:lang w:val="fr-FR" w:eastAsia="en-GB"/>
        </w:rPr>
        <w:t>11</w:t>
      </w:r>
      <w:r w:rsidRPr="00BB358A">
        <w:rPr>
          <w:color w:val="000000"/>
          <w:spacing w:val="-2"/>
          <w:sz w:val="18"/>
          <w:szCs w:val="24"/>
          <w:lang w:val="fr-FR" w:eastAsia="en-GB"/>
        </w:rPr>
        <w:t>V</w:t>
      </w:r>
      <w:r w:rsidR="00C52DC2" w:rsidRPr="00BB358A">
        <w:rPr>
          <w:color w:val="000000"/>
          <w:spacing w:val="-2"/>
          <w:sz w:val="18"/>
          <w:szCs w:val="24"/>
          <w:lang w:val="fr-FR" w:eastAsia="en-GB"/>
        </w:rPr>
        <w:t>1</w:t>
      </w:r>
      <w:r w:rsidRPr="00BB358A">
        <w:rPr>
          <w:color w:val="000000"/>
          <w:spacing w:val="-2"/>
          <w:sz w:val="18"/>
          <w:szCs w:val="24"/>
          <w:lang w:val="fr-FR" w:eastAsia="en-GB"/>
        </w:rPr>
        <w:t>8.0.0</w:t>
      </w:r>
      <w:r w:rsidRPr="00BB358A">
        <w:rPr>
          <w:spacing w:val="-2"/>
          <w:sz w:val="18"/>
          <w:szCs w:val="24"/>
          <w:lang w:val="fr-FR" w:eastAsia="en-GB"/>
        </w:rPr>
        <w:tab/>
      </w:r>
      <w:r w:rsidR="00C52DC2" w:rsidRPr="00BB358A">
        <w:rPr>
          <w:color w:val="000000"/>
          <w:spacing w:val="-2"/>
          <w:sz w:val="18"/>
          <w:szCs w:val="24"/>
          <w:lang w:val="fr-FR" w:eastAsia="en-GB"/>
        </w:rPr>
        <w:t>1</w:t>
      </w:r>
      <w:r w:rsidRPr="00BB358A">
        <w:rPr>
          <w:color w:val="000000"/>
          <w:spacing w:val="-2"/>
          <w:sz w:val="18"/>
          <w:szCs w:val="24"/>
          <w:lang w:val="fr-FR" w:eastAsia="en-GB"/>
        </w:rPr>
        <w:t>8.0.0</w:t>
      </w:r>
      <w:r w:rsidRPr="00BB358A">
        <w:rPr>
          <w:spacing w:val="-2"/>
          <w:sz w:val="18"/>
          <w:szCs w:val="24"/>
          <w:lang w:val="fr-FR" w:eastAsia="en-GB"/>
        </w:rPr>
        <w:tab/>
      </w:r>
      <w:r w:rsidRPr="00BB358A">
        <w:rPr>
          <w:color w:val="000000"/>
          <w:spacing w:val="-2"/>
          <w:sz w:val="18"/>
          <w:szCs w:val="24"/>
          <w:rtl/>
          <w:lang w:val="fr-FR" w:eastAsia="en-GB"/>
        </w:rPr>
        <w:t>نُشرت</w:t>
      </w:r>
      <w:r w:rsidRPr="00BB358A">
        <w:rPr>
          <w:spacing w:val="-2"/>
          <w:sz w:val="18"/>
          <w:szCs w:val="24"/>
          <w:lang w:val="fr-FR" w:eastAsia="en-GB"/>
        </w:rPr>
        <w:tab/>
      </w:r>
      <w:r w:rsidR="00265C0E" w:rsidRPr="00BB358A">
        <w:rPr>
          <w:color w:val="000000"/>
          <w:spacing w:val="-2"/>
          <w:sz w:val="18"/>
          <w:szCs w:val="24"/>
          <w:lang w:val="fr-FR" w:eastAsia="en-GB"/>
        </w:rPr>
        <w:t>2</w:t>
      </w:r>
      <w:r w:rsidRPr="00BB358A">
        <w:rPr>
          <w:color w:val="000000"/>
          <w:spacing w:val="-2"/>
          <w:sz w:val="18"/>
          <w:szCs w:val="24"/>
          <w:lang w:val="fr-FR" w:eastAsia="en-GB"/>
        </w:rPr>
        <w:t>0</w:t>
      </w:r>
      <w:r w:rsidR="00265C0E" w:rsidRPr="00BB358A">
        <w:rPr>
          <w:color w:val="000000"/>
          <w:spacing w:val="-2"/>
          <w:sz w:val="18"/>
          <w:szCs w:val="24"/>
          <w:lang w:val="fr-FR" w:eastAsia="en-GB"/>
        </w:rPr>
        <w:t>2</w:t>
      </w:r>
      <w:r w:rsidRPr="00BB358A">
        <w:rPr>
          <w:color w:val="000000"/>
          <w:spacing w:val="-2"/>
          <w:sz w:val="18"/>
          <w:szCs w:val="24"/>
          <w:lang w:val="fr-FR" w:eastAsia="en-GB"/>
        </w:rPr>
        <w:t>4</w:t>
      </w:r>
      <w:r w:rsidR="00892F11" w:rsidRPr="00BB358A">
        <w:rPr>
          <w:color w:val="000000"/>
          <w:spacing w:val="-2"/>
          <w:sz w:val="18"/>
          <w:szCs w:val="24"/>
          <w:lang w:val="fr-FR" w:eastAsia="en-GB"/>
        </w:rPr>
        <w:t>.08.</w:t>
      </w:r>
      <w:r w:rsidR="00C52DC2" w:rsidRPr="00BB358A">
        <w:rPr>
          <w:color w:val="000000"/>
          <w:spacing w:val="-2"/>
          <w:sz w:val="18"/>
          <w:szCs w:val="24"/>
          <w:lang w:val="fr-FR" w:eastAsia="en-GB"/>
        </w:rPr>
        <w:t>1</w:t>
      </w:r>
      <w:r w:rsidR="00265C0E" w:rsidRPr="00BB358A">
        <w:rPr>
          <w:color w:val="000000"/>
          <w:spacing w:val="-2"/>
          <w:sz w:val="18"/>
          <w:szCs w:val="24"/>
          <w:lang w:val="fr-FR" w:eastAsia="en-GB"/>
        </w:rPr>
        <w:t>2</w:t>
      </w:r>
      <w:r w:rsidRPr="00BB358A">
        <w:rPr>
          <w:spacing w:val="-2"/>
          <w:sz w:val="18"/>
          <w:szCs w:val="24"/>
          <w:lang w:val="fr-FR" w:eastAsia="en-GB"/>
        </w:rPr>
        <w:tab/>
      </w:r>
      <w:hyperlink r:id="rId967" w:history="1">
        <w:r w:rsidRPr="00BB358A">
          <w:rPr>
            <w:color w:val="0563C1"/>
            <w:spacing w:val="-2"/>
            <w:sz w:val="18"/>
            <w:szCs w:val="24"/>
            <w:u w:val="single"/>
            <w:lang w:val="fr-FR" w:eastAsia="en-GB"/>
          </w:rPr>
          <w:t>https://www.tta.or.kr/e</w:t>
        </w:r>
        <w:r w:rsidR="006B4774" w:rsidRPr="00BB358A">
          <w:rPr>
            <w:color w:val="0563C1"/>
            <w:spacing w:val="-2"/>
            <w:sz w:val="18"/>
            <w:szCs w:val="24"/>
            <w:u w:val="single"/>
            <w:lang w:val="fr-FR" w:eastAsia="en-GB"/>
          </w:rPr>
          <w:t>NG</w:t>
        </w:r>
        <w:r w:rsidRPr="00BB358A">
          <w:rPr>
            <w:color w:val="0563C1"/>
            <w:spacing w:val="-2"/>
            <w:sz w:val="18"/>
            <w:szCs w:val="24"/>
            <w:u w:val="single"/>
            <w:lang w:val="fr-FR" w:eastAsia="en-GB"/>
          </w:rPr>
          <w:t>/ttaSearchE</w:t>
        </w:r>
        <w:r w:rsidR="006B4774" w:rsidRPr="00BB358A">
          <w:rPr>
            <w:color w:val="0563C1"/>
            <w:spacing w:val="-2"/>
            <w:sz w:val="18"/>
            <w:szCs w:val="24"/>
            <w:u w:val="single"/>
            <w:lang w:val="fr-FR" w:eastAsia="en-GB"/>
          </w:rPr>
          <w:t>NG</w:t>
        </w:r>
        <w:r w:rsidRPr="00BB358A">
          <w:rPr>
            <w:color w:val="0563C1"/>
            <w:spacing w:val="-2"/>
            <w:sz w:val="18"/>
            <w:szCs w:val="24"/>
            <w:u w:val="single"/>
            <w:lang w:val="fr-FR" w:eastAsia="en-GB"/>
          </w:rPr>
          <w:t>View.do?key=46</w:t>
        </w:r>
        <w:r w:rsidR="00C52DC2" w:rsidRPr="00BB358A">
          <w:rPr>
            <w:color w:val="0563C1"/>
            <w:spacing w:val="-2"/>
            <w:sz w:val="18"/>
            <w:szCs w:val="24"/>
            <w:u w:val="single"/>
            <w:lang w:val="fr-FR" w:eastAsia="en-GB"/>
          </w:rPr>
          <w:t>1</w:t>
        </w:r>
        <w:r w:rsidRPr="00BB358A">
          <w:rPr>
            <w:color w:val="0563C1"/>
            <w:spacing w:val="-2"/>
            <w:sz w:val="18"/>
            <w:szCs w:val="24"/>
            <w:u w:val="single"/>
            <w:lang w:val="fr-FR" w:eastAsia="en-GB"/>
          </w:rPr>
          <w:t>&amp;searchStandardNo=TTAT.3G-38.4</w:t>
        </w:r>
        <w:r w:rsidR="00C52DC2" w:rsidRPr="00BB358A">
          <w:rPr>
            <w:color w:val="0563C1"/>
            <w:spacing w:val="-2"/>
            <w:sz w:val="18"/>
            <w:szCs w:val="24"/>
            <w:u w:val="single"/>
            <w:lang w:val="fr-FR" w:eastAsia="en-GB"/>
          </w:rPr>
          <w:t>11</w:t>
        </w:r>
        <w:r w:rsidRPr="00BB358A">
          <w:rPr>
            <w:color w:val="0563C1"/>
            <w:spacing w:val="-2"/>
            <w:sz w:val="18"/>
            <w:szCs w:val="24"/>
            <w:u w:val="single"/>
            <w:lang w:val="fr-FR" w:eastAsia="en-GB"/>
          </w:rPr>
          <w:t>V</w:t>
        </w:r>
        <w:r w:rsidR="00C52DC2" w:rsidRPr="00BB358A">
          <w:rPr>
            <w:color w:val="0563C1"/>
            <w:spacing w:val="-2"/>
            <w:sz w:val="18"/>
            <w:szCs w:val="24"/>
            <w:u w:val="single"/>
            <w:lang w:val="fr-FR" w:eastAsia="en-GB"/>
          </w:rPr>
          <w:t>1</w:t>
        </w:r>
        <w:r w:rsidRPr="00BB358A">
          <w:rPr>
            <w:color w:val="0563C1"/>
            <w:spacing w:val="-2"/>
            <w:sz w:val="18"/>
            <w:szCs w:val="24"/>
            <w:u w:val="single"/>
            <w:lang w:val="fr-FR" w:eastAsia="en-GB"/>
          </w:rPr>
          <w:t>8.0.0&amp;searchCate=TTAS</w:t>
        </w:r>
      </w:hyperlink>
    </w:p>
    <w:p w14:paraId="72CB3721" w14:textId="5A80BCD3" w:rsidR="00363978" w:rsidRPr="00363978" w:rsidRDefault="00C232C2" w:rsidP="00C232C2">
      <w:pPr>
        <w:pStyle w:val="Heading5"/>
        <w:rPr>
          <w:rtl/>
          <w:lang w:bidi="en-GB"/>
        </w:rPr>
      </w:pPr>
      <w:bookmarkStart w:id="463" w:name="_Toc232178297"/>
      <w:r>
        <w:t>39</w:t>
      </w:r>
      <w:r w:rsidRPr="00BC5584">
        <w:t>.4.</w:t>
      </w:r>
      <w:r w:rsidR="00C52DC2" w:rsidRPr="00C52DC2">
        <w:t>1</w:t>
      </w:r>
      <w:r w:rsidRPr="00BC5584">
        <w:t>.3.</w:t>
      </w:r>
      <w:r w:rsidR="00C52DC2" w:rsidRPr="00C52DC2">
        <w:t>1</w:t>
      </w:r>
      <w:r w:rsidR="00363978" w:rsidRPr="00363978">
        <w:rPr>
          <w:rtl/>
        </w:rPr>
        <w:tab/>
        <w:t xml:space="preserve">المواصفة التقنية </w:t>
      </w:r>
      <w:r w:rsidR="00363978" w:rsidRPr="00363978">
        <w:t>TS 38.4</w:t>
      </w:r>
      <w:r w:rsidR="00C52DC2" w:rsidRPr="00C52DC2">
        <w:t>1</w:t>
      </w:r>
      <w:r w:rsidR="00265C0E" w:rsidRPr="00265C0E">
        <w:t>2</w:t>
      </w:r>
      <w:bookmarkEnd w:id="463"/>
    </w:p>
    <w:p w14:paraId="790EF0DC" w14:textId="4CEE8631" w:rsidR="00363978" w:rsidRPr="00363978" w:rsidRDefault="00C72DFB" w:rsidP="00C232C2">
      <w:pPr>
        <w:pStyle w:val="Headingb"/>
        <w:rPr>
          <w:rtl/>
          <w:lang w:bidi="en-GB"/>
        </w:rPr>
      </w:pPr>
      <w:r w:rsidRPr="00C72DFB">
        <w:rPr>
          <w:rtl/>
        </w:rPr>
        <w:t>شبكة النفاذ الراديوي لل</w:t>
      </w:r>
      <w:r w:rsidR="0021455C">
        <w:rPr>
          <w:rtl/>
        </w:rPr>
        <w:t>جيل التالي</w:t>
      </w:r>
      <w:r w:rsidRPr="00C72DFB">
        <w:rPr>
          <w:rtl/>
        </w:rPr>
        <w:t xml:space="preserve"> </w:t>
      </w:r>
      <w:r w:rsidR="00A07A0E" w:rsidRPr="00A07A0E">
        <w:t>(</w:t>
      </w:r>
      <w:r w:rsidR="006B4774" w:rsidRPr="006B4774">
        <w:t>NG</w:t>
      </w:r>
      <w:r w:rsidR="00A07A0E" w:rsidRPr="00A07A0E">
        <w:t>-RAN)</w:t>
      </w:r>
      <w:r w:rsidRPr="00C72DFB">
        <w:rPr>
          <w:rtl/>
        </w:rPr>
        <w:t xml:space="preserve">؛ نقل تشوير الجيل التالي </w:t>
      </w:r>
      <w:r w:rsidR="006B4774" w:rsidRPr="006B4774">
        <w:t>(NG)</w:t>
      </w:r>
    </w:p>
    <w:p w14:paraId="4D3B1C23" w14:textId="394CECE8" w:rsidR="00363978" w:rsidRPr="00244D66" w:rsidRDefault="00363978" w:rsidP="00C232C2">
      <w:pPr>
        <w:rPr>
          <w:spacing w:val="-2"/>
          <w:rtl/>
          <w:lang w:bidi="en-GB"/>
        </w:rPr>
      </w:pPr>
      <w:r w:rsidRPr="00244D66">
        <w:rPr>
          <w:spacing w:val="-2"/>
          <w:rtl/>
        </w:rPr>
        <w:t xml:space="preserve">تحدد هذه الوثيقة معايير نقل التشوير الواجب استخدامها عبر الجيل التالي </w:t>
      </w:r>
      <w:r w:rsidR="006B4774" w:rsidRPr="00244D66">
        <w:rPr>
          <w:spacing w:val="-2"/>
        </w:rPr>
        <w:t>(NG)</w:t>
      </w:r>
      <w:r w:rsidRPr="00244D66">
        <w:rPr>
          <w:spacing w:val="-2"/>
          <w:rtl/>
        </w:rPr>
        <w:t xml:space="preserve"> للسطح البيني.</w:t>
      </w:r>
      <w:r w:rsidR="006F7400" w:rsidRPr="00244D66">
        <w:rPr>
          <w:spacing w:val="-2"/>
          <w:rtl/>
        </w:rPr>
        <w:t xml:space="preserve"> و</w:t>
      </w:r>
      <w:r w:rsidRPr="00244D66">
        <w:rPr>
          <w:spacing w:val="-2"/>
          <w:rtl/>
        </w:rPr>
        <w:t xml:space="preserve">الجيل التالي للسطح البيني هو سطح بيني منطقي بين شبكة </w:t>
      </w:r>
      <w:r w:rsidR="006B4774" w:rsidRPr="00244D66">
        <w:rPr>
          <w:spacing w:val="-2"/>
        </w:rPr>
        <w:t>NG</w:t>
      </w:r>
      <w:r w:rsidR="00A07A0E" w:rsidRPr="00244D66">
        <w:rPr>
          <w:spacing w:val="-2"/>
        </w:rPr>
        <w:t>-RAN</w:t>
      </w:r>
      <w:r w:rsidR="006F7400" w:rsidRPr="00244D66">
        <w:rPr>
          <w:spacing w:val="-2"/>
          <w:rtl/>
        </w:rPr>
        <w:t xml:space="preserve"> </w:t>
      </w:r>
      <w:r w:rsidR="00244D66" w:rsidRPr="00244D66">
        <w:rPr>
          <w:rFonts w:hint="cs"/>
          <w:spacing w:val="-2"/>
          <w:rtl/>
        </w:rPr>
        <w:t>وال</w:t>
      </w:r>
      <w:r w:rsidR="00244D66" w:rsidRPr="00244D66">
        <w:rPr>
          <w:spacing w:val="-2"/>
          <w:rtl/>
        </w:rPr>
        <w:t xml:space="preserve">شبكة الأساسية للجيل الخامس </w:t>
      </w:r>
      <w:r w:rsidR="006B4774" w:rsidRPr="00244D66">
        <w:rPr>
          <w:spacing w:val="-2"/>
        </w:rPr>
        <w:t>(5GC)</w:t>
      </w:r>
      <w:r w:rsidRPr="00244D66">
        <w:rPr>
          <w:spacing w:val="-2"/>
          <w:rtl/>
        </w:rPr>
        <w:t>.</w:t>
      </w:r>
      <w:r w:rsidR="006F7400" w:rsidRPr="00244D66">
        <w:rPr>
          <w:spacing w:val="-2"/>
          <w:rtl/>
        </w:rPr>
        <w:t xml:space="preserve"> و</w:t>
      </w:r>
      <w:r w:rsidRPr="00244D66">
        <w:rPr>
          <w:spacing w:val="-2"/>
          <w:rtl/>
        </w:rPr>
        <w:t xml:space="preserve">تصف هذه الوثيقة كيفية نقل رسائل تشوير بروتوكول تطبيق الجيل التالي </w:t>
      </w:r>
      <w:r w:rsidR="006B4774" w:rsidRPr="00244D66">
        <w:rPr>
          <w:spacing w:val="-2"/>
        </w:rPr>
        <w:t>(NGAP)</w:t>
      </w:r>
      <w:r w:rsidRPr="00244D66">
        <w:rPr>
          <w:spacing w:val="-2"/>
          <w:rtl/>
        </w:rPr>
        <w:t xml:space="preserve"> عبر السطح البيني لشبكة الجيل التالي.</w:t>
      </w:r>
    </w:p>
    <w:p w14:paraId="6FB33A10" w14:textId="292E2021" w:rsidR="00363978" w:rsidRPr="00FB489D" w:rsidRDefault="00BC5584" w:rsidP="00B13723">
      <w:pPr>
        <w:keepNext/>
        <w:tabs>
          <w:tab w:val="left" w:pos="91"/>
          <w:tab w:val="left" w:pos="816"/>
          <w:tab w:val="left" w:pos="4218"/>
          <w:tab w:val="left" w:pos="4927"/>
          <w:tab w:val="left" w:pos="5494"/>
          <w:tab w:val="left" w:pos="6520"/>
        </w:tabs>
        <w:spacing w:before="40" w:after="40" w:line="260" w:lineRule="exact"/>
        <w:rPr>
          <w:b/>
          <w:bCs/>
          <w:sz w:val="18"/>
          <w:szCs w:val="24"/>
          <w:rtl/>
          <w:lang w:bidi="en-GB"/>
        </w:rPr>
      </w:pPr>
      <w:r w:rsidRPr="00BC5584">
        <w:rPr>
          <w:b/>
          <w:bCs/>
          <w:sz w:val="18"/>
          <w:szCs w:val="24"/>
        </w:rPr>
        <w:t>SDO</w:t>
      </w:r>
      <w:r w:rsidR="00363978" w:rsidRPr="00FB489D">
        <w:rPr>
          <w:bCs/>
          <w:sz w:val="18"/>
          <w:szCs w:val="24"/>
          <w:rtl/>
        </w:rPr>
        <w:tab/>
      </w:r>
      <w:r w:rsidR="00363978" w:rsidRPr="00FB489D">
        <w:rPr>
          <w:b/>
          <w:bCs/>
          <w:sz w:val="18"/>
          <w:szCs w:val="24"/>
          <w:rtl/>
        </w:rPr>
        <w:t>رقم الوثيقة</w:t>
      </w:r>
      <w:r w:rsidR="00363978" w:rsidRPr="00FB489D">
        <w:rPr>
          <w:bCs/>
          <w:sz w:val="18"/>
          <w:szCs w:val="24"/>
          <w:rtl/>
        </w:rPr>
        <w:tab/>
      </w:r>
      <w:r w:rsidR="00363978" w:rsidRPr="00FB489D">
        <w:rPr>
          <w:b/>
          <w:bCs/>
          <w:sz w:val="18"/>
          <w:szCs w:val="24"/>
          <w:rtl/>
        </w:rPr>
        <w:t>النسخة</w:t>
      </w:r>
      <w:r w:rsidR="00363978" w:rsidRPr="00FB489D">
        <w:rPr>
          <w:bCs/>
          <w:sz w:val="18"/>
          <w:szCs w:val="24"/>
          <w:rtl/>
        </w:rPr>
        <w:tab/>
      </w:r>
      <w:r w:rsidR="00363978" w:rsidRPr="00FB489D">
        <w:rPr>
          <w:b/>
          <w:bCs/>
          <w:sz w:val="18"/>
          <w:szCs w:val="24"/>
          <w:rtl/>
        </w:rPr>
        <w:t>الحالة</w:t>
      </w:r>
      <w:r w:rsidR="00363978" w:rsidRPr="00FB489D">
        <w:rPr>
          <w:bCs/>
          <w:sz w:val="18"/>
          <w:szCs w:val="24"/>
          <w:rtl/>
        </w:rPr>
        <w:tab/>
      </w:r>
      <w:r w:rsidR="00363978" w:rsidRPr="00FB489D">
        <w:rPr>
          <w:b/>
          <w:bCs/>
          <w:sz w:val="18"/>
          <w:szCs w:val="24"/>
          <w:rtl/>
        </w:rPr>
        <w:t>تاريخ الإصدار</w:t>
      </w:r>
      <w:r w:rsidR="00363978" w:rsidRPr="00FB489D">
        <w:rPr>
          <w:bCs/>
          <w:sz w:val="18"/>
          <w:szCs w:val="24"/>
          <w:rtl/>
        </w:rPr>
        <w:tab/>
      </w:r>
      <w:r w:rsidR="00363978" w:rsidRPr="00FB489D">
        <w:rPr>
          <w:b/>
          <w:bCs/>
          <w:sz w:val="18"/>
          <w:szCs w:val="24"/>
          <w:rtl/>
        </w:rPr>
        <w:t>الموقع</w:t>
      </w:r>
    </w:p>
    <w:p w14:paraId="6420E5C0" w14:textId="1BA3BA19"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FB489D">
        <w:rPr>
          <w:b/>
          <w:bCs/>
          <w:color w:val="000000"/>
          <w:sz w:val="18"/>
          <w:szCs w:val="24"/>
          <w:rtl/>
          <w:lang w:eastAsia="en-GB"/>
        </w:rPr>
        <w:t xml:space="preserve">الإصدار </w:t>
      </w:r>
      <w:r w:rsidR="00C52DC2" w:rsidRPr="00C52DC2">
        <w:rPr>
          <w:b/>
          <w:bCs/>
          <w:color w:val="000000"/>
          <w:sz w:val="18"/>
          <w:szCs w:val="24"/>
          <w:lang w:eastAsia="en-GB"/>
        </w:rPr>
        <w:t>1</w:t>
      </w:r>
      <w:r w:rsidRPr="00FB489D">
        <w:rPr>
          <w:b/>
          <w:bCs/>
          <w:color w:val="000000"/>
          <w:sz w:val="18"/>
          <w:szCs w:val="24"/>
          <w:lang w:eastAsia="en-GB"/>
        </w:rPr>
        <w:t>7</w:t>
      </w:r>
    </w:p>
    <w:p w14:paraId="5D1AE651" w14:textId="7DEC3EF4"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ATIS</w:t>
      </w:r>
      <w:r w:rsidRPr="00FB489D">
        <w:rPr>
          <w:sz w:val="18"/>
          <w:szCs w:val="24"/>
          <w:lang w:eastAsia="en-GB"/>
        </w:rPr>
        <w:tab/>
      </w:r>
      <w:r w:rsidRPr="00FB489D">
        <w:rPr>
          <w:color w:val="000000"/>
          <w:sz w:val="18"/>
          <w:szCs w:val="24"/>
          <w:lang w:eastAsia="en-GB"/>
        </w:rPr>
        <w:t>ATIS.</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38.4</w:t>
      </w:r>
      <w:r w:rsidR="00C52DC2" w:rsidRPr="00C52DC2">
        <w:rPr>
          <w:color w:val="000000"/>
          <w:sz w:val="18"/>
          <w:szCs w:val="24"/>
          <w:lang w:eastAsia="en-GB"/>
        </w:rPr>
        <w:t>1</w:t>
      </w:r>
      <w:r w:rsidR="00265C0E" w:rsidRPr="00265C0E">
        <w:rPr>
          <w:color w:val="000000"/>
          <w:sz w:val="18"/>
          <w:szCs w:val="24"/>
          <w:lang w:eastAsia="en-GB"/>
        </w:rPr>
        <w:t>2</w:t>
      </w:r>
      <w:r w:rsidRPr="00FB489D">
        <w:rPr>
          <w:color w:val="000000"/>
          <w:sz w:val="18"/>
          <w:szCs w:val="24"/>
          <w:lang w:eastAsia="en-GB"/>
        </w:rPr>
        <w:t>.V</w:t>
      </w:r>
      <w:proofErr w:type="gramEnd"/>
      <w:r w:rsidR="00C52DC2" w:rsidRPr="00C52DC2">
        <w:rPr>
          <w:color w:val="000000"/>
          <w:sz w:val="18"/>
          <w:szCs w:val="24"/>
          <w:lang w:eastAsia="en-GB"/>
        </w:rPr>
        <w:t>1</w:t>
      </w:r>
      <w:r w:rsidRPr="00FB489D">
        <w:rPr>
          <w:color w:val="000000"/>
          <w:sz w:val="18"/>
          <w:szCs w:val="24"/>
          <w:lang w:eastAsia="en-GB"/>
        </w:rPr>
        <w:t>7.</w:t>
      </w:r>
      <w:r w:rsidR="00C52DC2" w:rsidRPr="00C52DC2">
        <w:rPr>
          <w:color w:val="000000"/>
          <w:sz w:val="18"/>
          <w:szCs w:val="24"/>
          <w:lang w:eastAsia="en-GB"/>
        </w:rPr>
        <w:t>1</w:t>
      </w:r>
      <w:r w:rsidRPr="00FB489D">
        <w:rPr>
          <w:color w:val="000000"/>
          <w:sz w:val="18"/>
          <w:szCs w:val="24"/>
          <w:lang w:eastAsia="en-GB"/>
        </w:rPr>
        <w:t>.0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7.</w:t>
      </w:r>
      <w:r w:rsidR="00C52DC2" w:rsidRPr="00C52DC2">
        <w:rPr>
          <w:color w:val="000000"/>
          <w:sz w:val="18"/>
          <w:szCs w:val="24"/>
          <w:lang w:eastAsia="en-GB"/>
        </w:rPr>
        <w:t>1</w:t>
      </w:r>
      <w:r w:rsidRPr="00FB489D">
        <w:rPr>
          <w:color w:val="000000"/>
          <w:sz w:val="18"/>
          <w:szCs w:val="24"/>
          <w:lang w:eastAsia="en-GB"/>
        </w:rPr>
        <w:t>.0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4</w:t>
      </w:r>
      <w:r w:rsidR="00892F11" w:rsidRPr="00FB489D">
        <w:rPr>
          <w:color w:val="000000"/>
          <w:sz w:val="18"/>
          <w:szCs w:val="24"/>
          <w:lang w:eastAsia="en-GB"/>
        </w:rPr>
        <w:t>.08.</w:t>
      </w:r>
      <w:r w:rsidR="00265C0E" w:rsidRPr="00265C0E">
        <w:rPr>
          <w:color w:val="000000"/>
          <w:sz w:val="18"/>
          <w:szCs w:val="24"/>
          <w:lang w:eastAsia="en-GB"/>
        </w:rPr>
        <w:t>2</w:t>
      </w:r>
      <w:r w:rsidR="00892F11" w:rsidRPr="00FB489D">
        <w:rPr>
          <w:color w:val="000000"/>
          <w:sz w:val="18"/>
          <w:szCs w:val="24"/>
          <w:lang w:eastAsia="en-GB"/>
        </w:rPr>
        <w:t>7</w:t>
      </w:r>
      <w:r w:rsidRPr="00FB489D">
        <w:rPr>
          <w:sz w:val="18"/>
          <w:szCs w:val="24"/>
          <w:lang w:eastAsia="en-GB"/>
        </w:rPr>
        <w:tab/>
      </w:r>
      <w:hyperlink r:id="rId968" w:anchor="Rel-17" w:history="1">
        <w:r w:rsidRPr="00FB489D">
          <w:rPr>
            <w:color w:val="0563C1"/>
            <w:sz w:val="18"/>
            <w:szCs w:val="24"/>
            <w:u w:val="single"/>
            <w:lang w:eastAsia="en-GB"/>
          </w:rPr>
          <w:t>https://www.atis.org/</w:t>
        </w:r>
        <w:r w:rsidR="00BC5584" w:rsidRPr="00BC5584">
          <w:rPr>
            <w:color w:val="0563C1"/>
            <w:sz w:val="18"/>
            <w:szCs w:val="24"/>
            <w:u w:val="single"/>
            <w:lang w:eastAsia="en-GB"/>
          </w:rPr>
          <w:t>3GPP</w:t>
        </w:r>
        <w:r w:rsidRPr="00FB489D">
          <w:rPr>
            <w:color w:val="0563C1"/>
            <w:sz w:val="18"/>
            <w:szCs w:val="24"/>
            <w:u w:val="single"/>
            <w:lang w:eastAsia="en-GB"/>
          </w:rPr>
          <w:t>-transpositions - Rel-</w:t>
        </w:r>
        <w:r w:rsidR="00C52DC2" w:rsidRPr="00C52DC2">
          <w:rPr>
            <w:color w:val="0563C1"/>
            <w:sz w:val="18"/>
            <w:szCs w:val="24"/>
            <w:u w:val="single"/>
            <w:lang w:eastAsia="en-GB"/>
          </w:rPr>
          <w:t>1</w:t>
        </w:r>
        <w:r w:rsidRPr="00FB489D">
          <w:rPr>
            <w:color w:val="0563C1"/>
            <w:sz w:val="18"/>
            <w:szCs w:val="24"/>
            <w:u w:val="single"/>
            <w:lang w:eastAsia="en-GB"/>
          </w:rPr>
          <w:t>7</w:t>
        </w:r>
      </w:hyperlink>
    </w:p>
    <w:p w14:paraId="6C029D05" w14:textId="0DE2FE8E" w:rsidR="00DB146F" w:rsidRPr="00FB489D"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CCSA</w:t>
      </w:r>
      <w:r w:rsidRPr="00FB489D">
        <w:rPr>
          <w:sz w:val="18"/>
          <w:szCs w:val="24"/>
          <w:lang w:eastAsia="en-GB"/>
        </w:rPr>
        <w:tab/>
      </w:r>
      <w:r w:rsidRPr="00FB489D">
        <w:rPr>
          <w:color w:val="000000"/>
          <w:sz w:val="18"/>
          <w:szCs w:val="24"/>
          <w:lang w:eastAsia="en-GB"/>
        </w:rPr>
        <w:t>CCSA.</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38.4</w:t>
      </w:r>
      <w:r w:rsidR="00C52DC2" w:rsidRPr="00C52DC2">
        <w:rPr>
          <w:color w:val="000000"/>
          <w:sz w:val="18"/>
          <w:szCs w:val="24"/>
          <w:lang w:eastAsia="en-GB"/>
        </w:rPr>
        <w:t>1</w:t>
      </w:r>
      <w:r w:rsidR="00265C0E" w:rsidRPr="00265C0E">
        <w:rPr>
          <w:color w:val="000000"/>
          <w:sz w:val="18"/>
          <w:szCs w:val="24"/>
          <w:lang w:eastAsia="en-GB"/>
        </w:rPr>
        <w:t>2</w:t>
      </w:r>
      <w:r w:rsidRPr="00FB489D">
        <w:rPr>
          <w:color w:val="000000"/>
          <w:sz w:val="18"/>
          <w:szCs w:val="24"/>
          <w:lang w:eastAsia="en-GB"/>
        </w:rPr>
        <w:t>.V</w:t>
      </w:r>
      <w:proofErr w:type="gramEnd"/>
      <w:r w:rsidR="00C52DC2" w:rsidRPr="00C52DC2">
        <w:rPr>
          <w:color w:val="000000"/>
          <w:sz w:val="18"/>
          <w:szCs w:val="24"/>
          <w:lang w:eastAsia="en-GB"/>
        </w:rPr>
        <w:t>1</w:t>
      </w:r>
      <w:r w:rsidRPr="00FB489D">
        <w:rPr>
          <w:color w:val="000000"/>
          <w:sz w:val="18"/>
          <w:szCs w:val="24"/>
          <w:lang w:eastAsia="en-GB"/>
        </w:rPr>
        <w:t>7.</w:t>
      </w:r>
      <w:r w:rsidR="00C52DC2" w:rsidRPr="00C52DC2">
        <w:rPr>
          <w:color w:val="000000"/>
          <w:sz w:val="18"/>
          <w:szCs w:val="24"/>
          <w:lang w:eastAsia="en-GB"/>
        </w:rPr>
        <w:t>1</w:t>
      </w:r>
      <w:r w:rsidRPr="00FB489D">
        <w:rPr>
          <w:color w:val="000000"/>
          <w:sz w:val="18"/>
          <w:szCs w:val="24"/>
          <w:lang w:eastAsia="en-GB"/>
        </w:rPr>
        <w:t>.0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7.</w:t>
      </w:r>
      <w:r w:rsidR="00C52DC2" w:rsidRPr="00C52DC2">
        <w:rPr>
          <w:color w:val="000000"/>
          <w:sz w:val="18"/>
          <w:szCs w:val="24"/>
          <w:lang w:eastAsia="en-GB"/>
        </w:rPr>
        <w:t>1</w:t>
      </w:r>
      <w:r w:rsidRPr="00FB489D">
        <w:rPr>
          <w:color w:val="000000"/>
          <w:sz w:val="18"/>
          <w:szCs w:val="24"/>
          <w:lang w:eastAsia="en-GB"/>
        </w:rPr>
        <w:t>.0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4</w:t>
      </w:r>
      <w:r w:rsidR="00892F11" w:rsidRPr="00FB489D">
        <w:rPr>
          <w:color w:val="000000"/>
          <w:sz w:val="18"/>
          <w:szCs w:val="24"/>
          <w:lang w:eastAsia="en-GB"/>
        </w:rPr>
        <w:t>.08.</w:t>
      </w:r>
      <w:r w:rsidR="00265C0E" w:rsidRPr="00265C0E">
        <w:rPr>
          <w:color w:val="000000"/>
          <w:sz w:val="18"/>
          <w:szCs w:val="24"/>
          <w:lang w:eastAsia="en-GB"/>
        </w:rPr>
        <w:t>2</w:t>
      </w:r>
      <w:r w:rsidR="00892F11" w:rsidRPr="00FB489D">
        <w:rPr>
          <w:color w:val="000000"/>
          <w:sz w:val="18"/>
          <w:szCs w:val="24"/>
          <w:lang w:eastAsia="en-GB"/>
        </w:rPr>
        <w:t>7</w:t>
      </w:r>
      <w:r w:rsidRPr="00FB489D">
        <w:rPr>
          <w:sz w:val="18"/>
          <w:szCs w:val="24"/>
          <w:lang w:eastAsia="en-GB"/>
        </w:rPr>
        <w:tab/>
      </w:r>
      <w:hyperlink r:id="rId969" w:history="1">
        <w:r w:rsidRPr="00FB489D">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FB489D">
          <w:rPr>
            <w:color w:val="0563C1"/>
            <w:sz w:val="18"/>
            <w:szCs w:val="24"/>
            <w:u w:val="single"/>
            <w:lang w:eastAsia="en-GB"/>
          </w:rPr>
          <w:t>7&amp;oldFileUrl=NTN/SRIT/CCSA.</w:t>
        </w:r>
        <w:r w:rsidR="00BC5584" w:rsidRPr="00BC5584">
          <w:rPr>
            <w:color w:val="0563C1"/>
            <w:sz w:val="18"/>
            <w:szCs w:val="24"/>
            <w:u w:val="single"/>
            <w:lang w:eastAsia="en-GB"/>
          </w:rPr>
          <w:t>3GPP</w:t>
        </w:r>
        <w:r w:rsidRPr="00FB489D">
          <w:rPr>
            <w:color w:val="0563C1"/>
            <w:sz w:val="18"/>
            <w:szCs w:val="24"/>
            <w:u w:val="single"/>
            <w:lang w:eastAsia="en-GB"/>
          </w:rPr>
          <w:t>.38.4</w:t>
        </w:r>
        <w:r w:rsidR="00C52DC2" w:rsidRPr="00C52DC2">
          <w:rPr>
            <w:color w:val="0563C1"/>
            <w:sz w:val="18"/>
            <w:szCs w:val="24"/>
            <w:u w:val="single"/>
            <w:lang w:eastAsia="en-GB"/>
          </w:rPr>
          <w:t>1</w:t>
        </w:r>
        <w:r w:rsidR="00265C0E" w:rsidRPr="00265C0E">
          <w:rPr>
            <w:color w:val="0563C1"/>
            <w:sz w:val="18"/>
            <w:szCs w:val="24"/>
            <w:u w:val="single"/>
            <w:lang w:eastAsia="en-GB"/>
          </w:rPr>
          <w:t>2</w:t>
        </w:r>
        <w:r w:rsidRPr="00FB489D">
          <w:rPr>
            <w:color w:val="0563C1"/>
            <w:sz w:val="18"/>
            <w:szCs w:val="24"/>
            <w:u w:val="single"/>
            <w:lang w:eastAsia="en-GB"/>
          </w:rPr>
          <w:t>.V</w:t>
        </w:r>
        <w:r w:rsidR="00C52DC2" w:rsidRPr="00C52DC2">
          <w:rPr>
            <w:color w:val="0563C1"/>
            <w:sz w:val="18"/>
            <w:szCs w:val="24"/>
            <w:u w:val="single"/>
            <w:lang w:eastAsia="en-GB"/>
          </w:rPr>
          <w:t>1</w:t>
        </w:r>
        <w:r w:rsidRPr="00FB489D">
          <w:rPr>
            <w:color w:val="0563C1"/>
            <w:sz w:val="18"/>
            <w:szCs w:val="24"/>
            <w:u w:val="single"/>
            <w:lang w:eastAsia="en-GB"/>
          </w:rPr>
          <w:t>7.</w:t>
        </w:r>
        <w:r w:rsidR="00C52DC2" w:rsidRPr="00C52DC2">
          <w:rPr>
            <w:color w:val="0563C1"/>
            <w:sz w:val="18"/>
            <w:szCs w:val="24"/>
            <w:u w:val="single"/>
            <w:lang w:eastAsia="en-GB"/>
          </w:rPr>
          <w:t>1</w:t>
        </w:r>
        <w:r w:rsidRPr="00FB489D">
          <w:rPr>
            <w:color w:val="0563C1"/>
            <w:sz w:val="18"/>
            <w:szCs w:val="24"/>
            <w:u w:val="single"/>
            <w:lang w:eastAsia="en-GB"/>
          </w:rPr>
          <w:t>.0.d</w:t>
        </w:r>
      </w:hyperlink>
      <w:hyperlink r:id="rId970" w:history="1">
        <w:r w:rsidRPr="00FB489D">
          <w:rPr>
            <w:color w:val="0563C1"/>
            <w:sz w:val="18"/>
            <w:szCs w:val="24"/>
            <w:u w:val="single"/>
            <w:lang w:eastAsia="en-GB"/>
          </w:rPr>
          <w:t>ocx</w:t>
        </w:r>
      </w:hyperlink>
    </w:p>
    <w:p w14:paraId="3B4EC2BA" w14:textId="2D2C5286"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38 4</w:t>
      </w:r>
      <w:r w:rsidR="00C52DC2" w:rsidRPr="00A20096">
        <w:rPr>
          <w:color w:val="000000"/>
          <w:sz w:val="18"/>
          <w:szCs w:val="24"/>
          <w:lang w:val="fr-FR" w:eastAsia="en-GB"/>
        </w:rPr>
        <w:t>1</w:t>
      </w:r>
      <w:r w:rsidR="00265C0E" w:rsidRPr="00A20096">
        <w:rPr>
          <w:color w:val="000000"/>
          <w:sz w:val="18"/>
          <w:szCs w:val="24"/>
          <w:lang w:val="fr-FR" w:eastAsia="en-GB"/>
        </w:rPr>
        <w:t>2</w:t>
      </w:r>
      <w:r w:rsidRPr="00A20096">
        <w:rPr>
          <w:color w:val="000000"/>
          <w:sz w:val="18"/>
          <w:szCs w:val="24"/>
          <w:lang w:val="fr-FR" w:eastAsia="en-GB"/>
        </w:rPr>
        <w:t xml:space="preserve"> V</w:t>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w:t>
      </w:r>
      <w:r w:rsidRPr="00A20096">
        <w:rPr>
          <w:color w:val="000000"/>
          <w:sz w:val="18"/>
          <w:szCs w:val="24"/>
          <w:lang w:val="fr-FR" w:eastAsia="en-GB"/>
        </w:rPr>
        <w:t>.0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3-07)</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3</w:t>
      </w:r>
      <w:r w:rsidR="00892F11" w:rsidRPr="00A20096">
        <w:rPr>
          <w:color w:val="000000"/>
          <w:sz w:val="18"/>
          <w:szCs w:val="24"/>
          <w:lang w:val="fr-FR" w:eastAsia="en-GB"/>
        </w:rPr>
        <w:t>.07.</w:t>
      </w:r>
      <w:r w:rsidR="00265C0E" w:rsidRPr="00A20096">
        <w:rPr>
          <w:color w:val="000000"/>
          <w:sz w:val="18"/>
          <w:szCs w:val="24"/>
          <w:lang w:val="fr-FR" w:eastAsia="en-GB"/>
        </w:rPr>
        <w:t>2</w:t>
      </w:r>
      <w:r w:rsidR="00892F11" w:rsidRPr="00A20096">
        <w:rPr>
          <w:color w:val="000000"/>
          <w:sz w:val="18"/>
          <w:szCs w:val="24"/>
          <w:lang w:val="fr-FR" w:eastAsia="en-GB"/>
        </w:rPr>
        <w:t>8</w:t>
      </w:r>
      <w:r w:rsidRPr="00A20096">
        <w:rPr>
          <w:sz w:val="18"/>
          <w:szCs w:val="24"/>
          <w:lang w:val="fr-FR" w:eastAsia="en-GB"/>
        </w:rPr>
        <w:tab/>
      </w:r>
      <w:hyperlink r:id="rId971"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38400_</w:t>
        </w:r>
        <w:r w:rsidR="00C52DC2" w:rsidRPr="00A20096">
          <w:rPr>
            <w:color w:val="0563C1"/>
            <w:sz w:val="18"/>
            <w:szCs w:val="24"/>
            <w:u w:val="single"/>
            <w:lang w:val="fr-FR" w:eastAsia="en-GB"/>
          </w:rPr>
          <w:t>1</w:t>
        </w:r>
        <w:r w:rsidRPr="00A20096">
          <w:rPr>
            <w:color w:val="0563C1"/>
            <w:sz w:val="18"/>
            <w:szCs w:val="24"/>
            <w:u w:val="single"/>
            <w:lang w:val="fr-FR" w:eastAsia="en-GB"/>
          </w:rPr>
          <w:t>38499/</w:t>
        </w:r>
        <w:r w:rsidR="00C52DC2" w:rsidRPr="00A20096">
          <w:rPr>
            <w:color w:val="0563C1"/>
            <w:sz w:val="18"/>
            <w:szCs w:val="24"/>
            <w:u w:val="single"/>
            <w:lang w:val="fr-FR" w:eastAsia="en-GB"/>
          </w:rPr>
          <w:t>1</w:t>
        </w:r>
        <w:r w:rsidRPr="00A20096">
          <w:rPr>
            <w:color w:val="0563C1"/>
            <w:sz w:val="18"/>
            <w:szCs w:val="24"/>
            <w:u w:val="single"/>
            <w:lang w:val="fr-FR" w:eastAsia="en-GB"/>
          </w:rPr>
          <w:t>384</w:t>
        </w:r>
        <w:r w:rsidR="00C52DC2" w:rsidRPr="00A20096">
          <w:rPr>
            <w:color w:val="0563C1"/>
            <w:sz w:val="18"/>
            <w:szCs w:val="24"/>
            <w:u w:val="single"/>
            <w:lang w:val="fr-FR" w:eastAsia="en-GB"/>
          </w:rPr>
          <w:t>1</w:t>
        </w:r>
        <w:r w:rsidR="00265C0E" w:rsidRPr="00A20096">
          <w:rPr>
            <w:color w:val="0563C1"/>
            <w:sz w:val="18"/>
            <w:szCs w:val="24"/>
            <w:u w:val="single"/>
            <w:lang w:val="fr-FR" w:eastAsia="en-GB"/>
          </w:rPr>
          <w:t>2</w:t>
        </w:r>
        <w:r w:rsidRPr="00A20096">
          <w:rPr>
            <w:color w:val="0563C1"/>
            <w:sz w:val="18"/>
            <w:szCs w:val="24"/>
            <w:u w:val="single"/>
            <w:lang w:val="fr-FR" w:eastAsia="en-GB"/>
          </w:rPr>
          <w:t>/</w:t>
        </w:r>
        <w:r w:rsidR="00C52DC2" w:rsidRPr="00A20096">
          <w:rPr>
            <w:color w:val="0563C1"/>
            <w:sz w:val="18"/>
            <w:szCs w:val="24"/>
            <w:u w:val="single"/>
            <w:lang w:val="fr-FR" w:eastAsia="en-GB"/>
          </w:rPr>
          <w:t>1</w:t>
        </w:r>
        <w:r w:rsidRPr="00A20096">
          <w:rPr>
            <w:color w:val="0563C1"/>
            <w:sz w:val="18"/>
            <w:szCs w:val="24"/>
            <w:u w:val="single"/>
            <w:lang w:val="fr-FR" w:eastAsia="en-GB"/>
          </w:rPr>
          <w:t>7.0</w:t>
        </w:r>
        <w:r w:rsidR="00C52DC2" w:rsidRPr="00A20096">
          <w:rPr>
            <w:color w:val="0563C1"/>
            <w:sz w:val="18"/>
            <w:szCs w:val="24"/>
            <w:u w:val="single"/>
            <w:lang w:val="fr-FR" w:eastAsia="en-GB"/>
          </w:rPr>
          <w:t>1</w:t>
        </w:r>
        <w:r w:rsidRPr="00A20096">
          <w:rPr>
            <w:color w:val="0563C1"/>
            <w:sz w:val="18"/>
            <w:szCs w:val="24"/>
            <w:u w:val="single"/>
            <w:lang w:val="fr-FR" w:eastAsia="en-GB"/>
          </w:rPr>
          <w:t>.00_60/ts_</w:t>
        </w:r>
        <w:r w:rsidR="00C52DC2" w:rsidRPr="00A20096">
          <w:rPr>
            <w:color w:val="0563C1"/>
            <w:sz w:val="18"/>
            <w:szCs w:val="24"/>
            <w:u w:val="single"/>
            <w:lang w:val="fr-FR" w:eastAsia="en-GB"/>
          </w:rPr>
          <w:t>1</w:t>
        </w:r>
        <w:r w:rsidRPr="00A20096">
          <w:rPr>
            <w:color w:val="0563C1"/>
            <w:sz w:val="18"/>
            <w:szCs w:val="24"/>
            <w:u w:val="single"/>
            <w:lang w:val="fr-FR" w:eastAsia="en-GB"/>
          </w:rPr>
          <w:t>384</w:t>
        </w:r>
        <w:r w:rsidR="00C52DC2" w:rsidRPr="00A20096">
          <w:rPr>
            <w:color w:val="0563C1"/>
            <w:sz w:val="18"/>
            <w:szCs w:val="24"/>
            <w:u w:val="single"/>
            <w:lang w:val="fr-FR" w:eastAsia="en-GB"/>
          </w:rPr>
          <w:t>1</w:t>
        </w:r>
        <w:r w:rsidR="00265C0E" w:rsidRPr="00A20096">
          <w:rPr>
            <w:color w:val="0563C1"/>
            <w:sz w:val="18"/>
            <w:szCs w:val="24"/>
            <w:u w:val="single"/>
            <w:lang w:val="fr-FR" w:eastAsia="en-GB"/>
          </w:rPr>
          <w:t>2</w:t>
        </w:r>
        <w:r w:rsidRPr="00A20096">
          <w:rPr>
            <w:color w:val="0563C1"/>
            <w:sz w:val="18"/>
            <w:szCs w:val="24"/>
            <w:u w:val="single"/>
            <w:lang w:val="fr-FR" w:eastAsia="en-GB"/>
          </w:rPr>
          <w:t>v</w:t>
        </w:r>
        <w:r w:rsidR="00C52DC2" w:rsidRPr="00A20096">
          <w:rPr>
            <w:color w:val="0563C1"/>
            <w:sz w:val="18"/>
            <w:szCs w:val="24"/>
            <w:u w:val="single"/>
            <w:lang w:val="fr-FR" w:eastAsia="en-GB"/>
          </w:rPr>
          <w:t>1</w:t>
        </w:r>
        <w:r w:rsidRPr="00A20096">
          <w:rPr>
            <w:color w:val="0563C1"/>
            <w:sz w:val="18"/>
            <w:szCs w:val="24"/>
            <w:u w:val="single"/>
            <w:lang w:val="fr-FR" w:eastAsia="en-GB"/>
          </w:rPr>
          <w:t>70</w:t>
        </w:r>
        <w:r w:rsidR="00C52DC2" w:rsidRPr="00A20096">
          <w:rPr>
            <w:color w:val="0563C1"/>
            <w:sz w:val="18"/>
            <w:szCs w:val="24"/>
            <w:u w:val="single"/>
            <w:lang w:val="fr-FR" w:eastAsia="en-GB"/>
          </w:rPr>
          <w:t>1</w:t>
        </w:r>
        <w:r w:rsidRPr="00A20096">
          <w:rPr>
            <w:color w:val="0563C1"/>
            <w:sz w:val="18"/>
            <w:szCs w:val="24"/>
            <w:u w:val="single"/>
            <w:lang w:val="fr-FR" w:eastAsia="en-GB"/>
          </w:rPr>
          <w:t>00p.pdf</w:t>
        </w:r>
      </w:hyperlink>
    </w:p>
    <w:p w14:paraId="5791216D" w14:textId="59FD1777"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8.4</w:t>
      </w:r>
      <w:r w:rsidR="00C52DC2" w:rsidRPr="00A20096">
        <w:rPr>
          <w:color w:val="000000"/>
          <w:sz w:val="18"/>
          <w:szCs w:val="24"/>
          <w:lang w:val="fr-FR" w:eastAsia="en-GB"/>
        </w:rPr>
        <w:t>1</w:t>
      </w:r>
      <w:r w:rsidR="00265C0E" w:rsidRPr="00A20096">
        <w:rPr>
          <w:color w:val="000000"/>
          <w:sz w:val="18"/>
          <w:szCs w:val="24"/>
          <w:lang w:val="fr-FR" w:eastAsia="en-GB"/>
        </w:rPr>
        <w:t>2</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w:t>
      </w:r>
      <w:r w:rsidRPr="00A20096">
        <w:rPr>
          <w:color w:val="000000"/>
          <w:sz w:val="18"/>
          <w:szCs w:val="24"/>
          <w:lang w:val="fr-FR" w:eastAsia="en-GB"/>
        </w:rPr>
        <w:t>.0 V</w:t>
      </w:r>
      <w:r w:rsidR="00C52DC2" w:rsidRPr="00A20096">
        <w:rPr>
          <w:color w:val="000000"/>
          <w:sz w:val="18"/>
          <w:szCs w:val="24"/>
          <w:lang w:val="fr-FR" w:eastAsia="en-GB"/>
        </w:rPr>
        <w:t>1</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3</w:t>
      </w:r>
      <w:r w:rsidR="00892F11" w:rsidRPr="00A20096">
        <w:rPr>
          <w:color w:val="000000"/>
          <w:sz w:val="18"/>
          <w:szCs w:val="24"/>
          <w:lang w:val="fr-FR" w:eastAsia="en-GB"/>
        </w:rPr>
        <w:t>.</w:t>
      </w:r>
      <w:r w:rsidR="00C52DC2" w:rsidRPr="00A20096">
        <w:rPr>
          <w:color w:val="000000"/>
          <w:sz w:val="18"/>
          <w:szCs w:val="24"/>
          <w:lang w:val="fr-FR" w:eastAsia="en-GB"/>
        </w:rPr>
        <w:t>11</w:t>
      </w:r>
      <w:r w:rsidR="00892F11" w:rsidRPr="00A20096">
        <w:rPr>
          <w:color w:val="000000"/>
          <w:sz w:val="18"/>
          <w:szCs w:val="24"/>
          <w:lang w:val="fr-FR" w:eastAsia="en-GB"/>
        </w:rPr>
        <w:t>.0</w:t>
      </w:r>
      <w:r w:rsidR="00265C0E" w:rsidRPr="00A20096">
        <w:rPr>
          <w:color w:val="000000"/>
          <w:sz w:val="18"/>
          <w:szCs w:val="24"/>
          <w:lang w:val="fr-FR" w:eastAsia="en-GB"/>
        </w:rPr>
        <w:t>2</w:t>
      </w:r>
      <w:r w:rsidRPr="00A20096">
        <w:rPr>
          <w:sz w:val="18"/>
          <w:szCs w:val="24"/>
          <w:lang w:val="fr-FR" w:eastAsia="en-GB"/>
        </w:rPr>
        <w:tab/>
      </w:r>
      <w:hyperlink r:id="rId972" w:history="1">
        <w:r w:rsidRPr="00A20096">
          <w:rPr>
            <w:color w:val="0563C1"/>
            <w:sz w:val="18"/>
            <w:szCs w:val="24"/>
            <w:u w:val="single"/>
            <w:lang w:val="fr-FR" w:eastAsia="en-GB"/>
          </w:rPr>
          <w:t>https://members.tsdsi.in/s/SE3nb7cRierjqyR</w:t>
        </w:r>
      </w:hyperlink>
    </w:p>
    <w:p w14:paraId="75BC33DA" w14:textId="77977AA9" w:rsidR="00DB146F" w:rsidRPr="00BB358A"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BB358A">
        <w:rPr>
          <w:color w:val="000000"/>
          <w:spacing w:val="-2"/>
          <w:sz w:val="18"/>
          <w:szCs w:val="24"/>
          <w:lang w:val="fr-FR" w:eastAsia="en-GB"/>
        </w:rPr>
        <w:t>TTA</w:t>
      </w:r>
      <w:r w:rsidRPr="00BB358A">
        <w:rPr>
          <w:spacing w:val="-2"/>
          <w:sz w:val="18"/>
          <w:szCs w:val="24"/>
          <w:lang w:val="fr-FR" w:eastAsia="en-GB"/>
        </w:rPr>
        <w:tab/>
      </w:r>
      <w:r w:rsidRPr="00BB358A">
        <w:rPr>
          <w:color w:val="000000"/>
          <w:spacing w:val="-2"/>
          <w:sz w:val="18"/>
          <w:szCs w:val="24"/>
          <w:lang w:val="fr-FR" w:eastAsia="en-GB"/>
        </w:rPr>
        <w:t>TTAT.3G-38.4</w:t>
      </w:r>
      <w:r w:rsidR="00C52DC2" w:rsidRPr="00BB358A">
        <w:rPr>
          <w:color w:val="000000"/>
          <w:spacing w:val="-2"/>
          <w:sz w:val="18"/>
          <w:szCs w:val="24"/>
          <w:lang w:val="fr-FR" w:eastAsia="en-GB"/>
        </w:rPr>
        <w:t>1</w:t>
      </w:r>
      <w:r w:rsidR="00265C0E" w:rsidRPr="00BB358A">
        <w:rPr>
          <w:color w:val="000000"/>
          <w:spacing w:val="-2"/>
          <w:sz w:val="18"/>
          <w:szCs w:val="24"/>
          <w:lang w:val="fr-FR" w:eastAsia="en-GB"/>
        </w:rPr>
        <w:t>2</w:t>
      </w:r>
      <w:r w:rsidRPr="00BB358A">
        <w:rPr>
          <w:color w:val="000000"/>
          <w:spacing w:val="-2"/>
          <w:sz w:val="18"/>
          <w:szCs w:val="24"/>
          <w:lang w:val="fr-FR" w:eastAsia="en-GB"/>
        </w:rPr>
        <w:t>V</w:t>
      </w:r>
      <w:r w:rsidR="00C52DC2" w:rsidRPr="00BB358A">
        <w:rPr>
          <w:color w:val="000000"/>
          <w:spacing w:val="-2"/>
          <w:sz w:val="18"/>
          <w:szCs w:val="24"/>
          <w:lang w:val="fr-FR" w:eastAsia="en-GB"/>
        </w:rPr>
        <w:t>1</w:t>
      </w:r>
      <w:r w:rsidRPr="00BB358A">
        <w:rPr>
          <w:color w:val="000000"/>
          <w:spacing w:val="-2"/>
          <w:sz w:val="18"/>
          <w:szCs w:val="24"/>
          <w:lang w:val="fr-FR" w:eastAsia="en-GB"/>
        </w:rPr>
        <w:t>7.</w:t>
      </w:r>
      <w:r w:rsidR="00C52DC2" w:rsidRPr="00BB358A">
        <w:rPr>
          <w:color w:val="000000"/>
          <w:spacing w:val="-2"/>
          <w:sz w:val="18"/>
          <w:szCs w:val="24"/>
          <w:lang w:val="fr-FR" w:eastAsia="en-GB"/>
        </w:rPr>
        <w:t>1</w:t>
      </w:r>
      <w:r w:rsidRPr="00BB358A">
        <w:rPr>
          <w:color w:val="000000"/>
          <w:spacing w:val="-2"/>
          <w:sz w:val="18"/>
          <w:szCs w:val="24"/>
          <w:lang w:val="fr-FR" w:eastAsia="en-GB"/>
        </w:rPr>
        <w:t>.0</w:t>
      </w:r>
      <w:r w:rsidRPr="00BB358A">
        <w:rPr>
          <w:spacing w:val="-2"/>
          <w:sz w:val="18"/>
          <w:szCs w:val="24"/>
          <w:lang w:val="fr-FR" w:eastAsia="en-GB"/>
        </w:rPr>
        <w:tab/>
      </w:r>
      <w:r w:rsidR="00C52DC2" w:rsidRPr="00BB358A">
        <w:rPr>
          <w:color w:val="000000"/>
          <w:spacing w:val="-2"/>
          <w:sz w:val="18"/>
          <w:szCs w:val="24"/>
          <w:lang w:val="fr-FR" w:eastAsia="en-GB"/>
        </w:rPr>
        <w:t>1</w:t>
      </w:r>
      <w:r w:rsidRPr="00BB358A">
        <w:rPr>
          <w:color w:val="000000"/>
          <w:spacing w:val="-2"/>
          <w:sz w:val="18"/>
          <w:szCs w:val="24"/>
          <w:lang w:val="fr-FR" w:eastAsia="en-GB"/>
        </w:rPr>
        <w:t>7.</w:t>
      </w:r>
      <w:r w:rsidR="00C52DC2" w:rsidRPr="00BB358A">
        <w:rPr>
          <w:color w:val="000000"/>
          <w:spacing w:val="-2"/>
          <w:sz w:val="18"/>
          <w:szCs w:val="24"/>
          <w:lang w:val="fr-FR" w:eastAsia="en-GB"/>
        </w:rPr>
        <w:t>1</w:t>
      </w:r>
      <w:r w:rsidRPr="00BB358A">
        <w:rPr>
          <w:color w:val="000000"/>
          <w:spacing w:val="-2"/>
          <w:sz w:val="18"/>
          <w:szCs w:val="24"/>
          <w:lang w:val="fr-FR" w:eastAsia="en-GB"/>
        </w:rPr>
        <w:t>.0</w:t>
      </w:r>
      <w:r w:rsidRPr="00BB358A">
        <w:rPr>
          <w:spacing w:val="-2"/>
          <w:sz w:val="18"/>
          <w:szCs w:val="24"/>
          <w:lang w:val="fr-FR" w:eastAsia="en-GB"/>
        </w:rPr>
        <w:tab/>
      </w:r>
      <w:r w:rsidRPr="00BB358A">
        <w:rPr>
          <w:color w:val="000000"/>
          <w:spacing w:val="-2"/>
          <w:sz w:val="18"/>
          <w:szCs w:val="24"/>
          <w:rtl/>
          <w:lang w:val="fr-FR" w:eastAsia="en-GB"/>
        </w:rPr>
        <w:t>نُشرت</w:t>
      </w:r>
      <w:r w:rsidRPr="00BB358A">
        <w:rPr>
          <w:spacing w:val="-2"/>
          <w:sz w:val="18"/>
          <w:szCs w:val="24"/>
          <w:lang w:val="fr-FR" w:eastAsia="en-GB"/>
        </w:rPr>
        <w:tab/>
      </w:r>
      <w:r w:rsidR="00265C0E" w:rsidRPr="00BB358A">
        <w:rPr>
          <w:color w:val="000000"/>
          <w:spacing w:val="-2"/>
          <w:sz w:val="18"/>
          <w:szCs w:val="24"/>
          <w:lang w:val="fr-FR" w:eastAsia="en-GB"/>
        </w:rPr>
        <w:t>2</w:t>
      </w:r>
      <w:r w:rsidRPr="00BB358A">
        <w:rPr>
          <w:color w:val="000000"/>
          <w:spacing w:val="-2"/>
          <w:sz w:val="18"/>
          <w:szCs w:val="24"/>
          <w:lang w:val="fr-FR" w:eastAsia="en-GB"/>
        </w:rPr>
        <w:t>0</w:t>
      </w:r>
      <w:r w:rsidR="00265C0E" w:rsidRPr="00BB358A">
        <w:rPr>
          <w:color w:val="000000"/>
          <w:spacing w:val="-2"/>
          <w:sz w:val="18"/>
          <w:szCs w:val="24"/>
          <w:lang w:val="fr-FR" w:eastAsia="en-GB"/>
        </w:rPr>
        <w:t>2</w:t>
      </w:r>
      <w:r w:rsidRPr="00BB358A">
        <w:rPr>
          <w:color w:val="000000"/>
          <w:spacing w:val="-2"/>
          <w:sz w:val="18"/>
          <w:szCs w:val="24"/>
          <w:lang w:val="fr-FR" w:eastAsia="en-GB"/>
        </w:rPr>
        <w:t>3</w:t>
      </w:r>
      <w:r w:rsidR="00892F11" w:rsidRPr="00BB358A">
        <w:rPr>
          <w:color w:val="000000"/>
          <w:spacing w:val="-2"/>
          <w:sz w:val="18"/>
          <w:szCs w:val="24"/>
          <w:lang w:val="fr-FR" w:eastAsia="en-GB"/>
        </w:rPr>
        <w:t>.</w:t>
      </w:r>
      <w:r w:rsidR="00C52DC2" w:rsidRPr="00BB358A">
        <w:rPr>
          <w:color w:val="000000"/>
          <w:spacing w:val="-2"/>
          <w:sz w:val="18"/>
          <w:szCs w:val="24"/>
          <w:lang w:val="fr-FR" w:eastAsia="en-GB"/>
        </w:rPr>
        <w:t>1</w:t>
      </w:r>
      <w:r w:rsidR="00892F11" w:rsidRPr="00BB358A">
        <w:rPr>
          <w:color w:val="000000"/>
          <w:spacing w:val="-2"/>
          <w:sz w:val="18"/>
          <w:szCs w:val="24"/>
          <w:lang w:val="fr-FR" w:eastAsia="en-GB"/>
        </w:rPr>
        <w:t>0.</w:t>
      </w:r>
      <w:r w:rsidR="00265C0E" w:rsidRPr="00BB358A">
        <w:rPr>
          <w:color w:val="000000"/>
          <w:spacing w:val="-2"/>
          <w:sz w:val="18"/>
          <w:szCs w:val="24"/>
          <w:lang w:val="fr-FR" w:eastAsia="en-GB"/>
        </w:rPr>
        <w:t>2</w:t>
      </w:r>
      <w:r w:rsidR="00892F11" w:rsidRPr="00BB358A">
        <w:rPr>
          <w:color w:val="000000"/>
          <w:spacing w:val="-2"/>
          <w:sz w:val="18"/>
          <w:szCs w:val="24"/>
          <w:lang w:val="fr-FR" w:eastAsia="en-GB"/>
        </w:rPr>
        <w:t>7</w:t>
      </w:r>
      <w:r w:rsidRPr="00BB358A">
        <w:rPr>
          <w:spacing w:val="-2"/>
          <w:sz w:val="18"/>
          <w:szCs w:val="24"/>
          <w:lang w:val="fr-FR" w:eastAsia="en-GB"/>
        </w:rPr>
        <w:tab/>
      </w:r>
      <w:hyperlink r:id="rId973" w:history="1">
        <w:r w:rsidRPr="00BB358A">
          <w:rPr>
            <w:color w:val="0563C1"/>
            <w:spacing w:val="-2"/>
            <w:sz w:val="18"/>
            <w:szCs w:val="24"/>
            <w:u w:val="single"/>
            <w:lang w:val="fr-FR" w:eastAsia="en-GB"/>
          </w:rPr>
          <w:t>https://www.tta.or.kr/e</w:t>
        </w:r>
        <w:r w:rsidR="006B4774" w:rsidRPr="00BB358A">
          <w:rPr>
            <w:color w:val="0563C1"/>
            <w:spacing w:val="-2"/>
            <w:sz w:val="18"/>
            <w:szCs w:val="24"/>
            <w:u w:val="single"/>
            <w:lang w:val="fr-FR" w:eastAsia="en-GB"/>
          </w:rPr>
          <w:t>NG</w:t>
        </w:r>
        <w:r w:rsidRPr="00BB358A">
          <w:rPr>
            <w:color w:val="0563C1"/>
            <w:spacing w:val="-2"/>
            <w:sz w:val="18"/>
            <w:szCs w:val="24"/>
            <w:u w:val="single"/>
            <w:lang w:val="fr-FR" w:eastAsia="en-GB"/>
          </w:rPr>
          <w:t>/ttaSearchE</w:t>
        </w:r>
        <w:r w:rsidR="006B4774" w:rsidRPr="00BB358A">
          <w:rPr>
            <w:color w:val="0563C1"/>
            <w:spacing w:val="-2"/>
            <w:sz w:val="18"/>
            <w:szCs w:val="24"/>
            <w:u w:val="single"/>
            <w:lang w:val="fr-FR" w:eastAsia="en-GB"/>
          </w:rPr>
          <w:t>NG</w:t>
        </w:r>
        <w:r w:rsidRPr="00BB358A">
          <w:rPr>
            <w:color w:val="0563C1"/>
            <w:spacing w:val="-2"/>
            <w:sz w:val="18"/>
            <w:szCs w:val="24"/>
            <w:u w:val="single"/>
            <w:lang w:val="fr-FR" w:eastAsia="en-GB"/>
          </w:rPr>
          <w:t>View.do?key=46</w:t>
        </w:r>
        <w:r w:rsidR="00C52DC2" w:rsidRPr="00BB358A">
          <w:rPr>
            <w:color w:val="0563C1"/>
            <w:spacing w:val="-2"/>
            <w:sz w:val="18"/>
            <w:szCs w:val="24"/>
            <w:u w:val="single"/>
            <w:lang w:val="fr-FR" w:eastAsia="en-GB"/>
          </w:rPr>
          <w:t>1</w:t>
        </w:r>
        <w:r w:rsidRPr="00BB358A">
          <w:rPr>
            <w:color w:val="0563C1"/>
            <w:spacing w:val="-2"/>
            <w:sz w:val="18"/>
            <w:szCs w:val="24"/>
            <w:u w:val="single"/>
            <w:lang w:val="fr-FR" w:eastAsia="en-GB"/>
          </w:rPr>
          <w:t>&amp;searchStandardNo=TTAT.3G-38.4</w:t>
        </w:r>
        <w:r w:rsidR="00C52DC2" w:rsidRPr="00BB358A">
          <w:rPr>
            <w:color w:val="0563C1"/>
            <w:spacing w:val="-2"/>
            <w:sz w:val="18"/>
            <w:szCs w:val="24"/>
            <w:u w:val="single"/>
            <w:lang w:val="fr-FR" w:eastAsia="en-GB"/>
          </w:rPr>
          <w:t>1</w:t>
        </w:r>
        <w:r w:rsidR="00265C0E" w:rsidRPr="00BB358A">
          <w:rPr>
            <w:color w:val="0563C1"/>
            <w:spacing w:val="-2"/>
            <w:sz w:val="18"/>
            <w:szCs w:val="24"/>
            <w:u w:val="single"/>
            <w:lang w:val="fr-FR" w:eastAsia="en-GB"/>
          </w:rPr>
          <w:t>2</w:t>
        </w:r>
        <w:r w:rsidRPr="00BB358A">
          <w:rPr>
            <w:color w:val="0563C1"/>
            <w:spacing w:val="-2"/>
            <w:sz w:val="18"/>
            <w:szCs w:val="24"/>
            <w:u w:val="single"/>
            <w:lang w:val="fr-FR" w:eastAsia="en-GB"/>
          </w:rPr>
          <w:t>V</w:t>
        </w:r>
        <w:r w:rsidR="00C52DC2" w:rsidRPr="00BB358A">
          <w:rPr>
            <w:color w:val="0563C1"/>
            <w:spacing w:val="-2"/>
            <w:sz w:val="18"/>
            <w:szCs w:val="24"/>
            <w:u w:val="single"/>
            <w:lang w:val="fr-FR" w:eastAsia="en-GB"/>
          </w:rPr>
          <w:t>1</w:t>
        </w:r>
        <w:r w:rsidRPr="00BB358A">
          <w:rPr>
            <w:color w:val="0563C1"/>
            <w:spacing w:val="-2"/>
            <w:sz w:val="18"/>
            <w:szCs w:val="24"/>
            <w:u w:val="single"/>
            <w:lang w:val="fr-FR" w:eastAsia="en-GB"/>
          </w:rPr>
          <w:t>7.</w:t>
        </w:r>
        <w:r w:rsidR="00C52DC2" w:rsidRPr="00BB358A">
          <w:rPr>
            <w:color w:val="0563C1"/>
            <w:spacing w:val="-2"/>
            <w:sz w:val="18"/>
            <w:szCs w:val="24"/>
            <w:u w:val="single"/>
            <w:lang w:val="fr-FR" w:eastAsia="en-GB"/>
          </w:rPr>
          <w:t>1</w:t>
        </w:r>
        <w:r w:rsidRPr="00BB358A">
          <w:rPr>
            <w:color w:val="0563C1"/>
            <w:spacing w:val="-2"/>
            <w:sz w:val="18"/>
            <w:szCs w:val="24"/>
            <w:u w:val="single"/>
            <w:lang w:val="fr-FR" w:eastAsia="en-GB"/>
          </w:rPr>
          <w:t>.0&amp;searchCate=TTAS</w:t>
        </w:r>
      </w:hyperlink>
    </w:p>
    <w:p w14:paraId="501E298E" w14:textId="3C9DDE52"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FB489D">
        <w:rPr>
          <w:b/>
          <w:bCs/>
          <w:color w:val="000000"/>
          <w:sz w:val="18"/>
          <w:szCs w:val="24"/>
          <w:rtl/>
          <w:lang w:eastAsia="en-GB"/>
        </w:rPr>
        <w:t xml:space="preserve">الإصدار </w:t>
      </w:r>
      <w:r w:rsidR="00C52DC2" w:rsidRPr="00C52DC2">
        <w:rPr>
          <w:b/>
          <w:bCs/>
          <w:color w:val="000000"/>
          <w:sz w:val="18"/>
          <w:szCs w:val="24"/>
          <w:lang w:eastAsia="en-GB"/>
        </w:rPr>
        <w:t>1</w:t>
      </w:r>
      <w:r w:rsidRPr="00FB489D">
        <w:rPr>
          <w:b/>
          <w:bCs/>
          <w:color w:val="000000"/>
          <w:sz w:val="18"/>
          <w:szCs w:val="24"/>
          <w:lang w:eastAsia="en-GB"/>
        </w:rPr>
        <w:t>8</w:t>
      </w:r>
    </w:p>
    <w:p w14:paraId="302D1410" w14:textId="7E72E3BF"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ATIS</w:t>
      </w:r>
      <w:r w:rsidRPr="00FB489D">
        <w:rPr>
          <w:sz w:val="18"/>
          <w:szCs w:val="24"/>
          <w:lang w:eastAsia="en-GB"/>
        </w:rPr>
        <w:tab/>
      </w:r>
      <w:r w:rsidRPr="00FB489D">
        <w:rPr>
          <w:color w:val="000000"/>
          <w:sz w:val="18"/>
          <w:szCs w:val="24"/>
          <w:lang w:eastAsia="en-GB"/>
        </w:rPr>
        <w:t>ATIS.</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38.4</w:t>
      </w:r>
      <w:r w:rsidR="00C52DC2" w:rsidRPr="00C52DC2">
        <w:rPr>
          <w:color w:val="000000"/>
          <w:sz w:val="18"/>
          <w:szCs w:val="24"/>
          <w:lang w:eastAsia="en-GB"/>
        </w:rPr>
        <w:t>1</w:t>
      </w:r>
      <w:r w:rsidR="00265C0E" w:rsidRPr="00265C0E">
        <w:rPr>
          <w:color w:val="000000"/>
          <w:sz w:val="18"/>
          <w:szCs w:val="24"/>
          <w:lang w:eastAsia="en-GB"/>
        </w:rPr>
        <w:t>2</w:t>
      </w:r>
      <w:r w:rsidRPr="00FB489D">
        <w:rPr>
          <w:color w:val="000000"/>
          <w:sz w:val="18"/>
          <w:szCs w:val="24"/>
          <w:lang w:eastAsia="en-GB"/>
        </w:rPr>
        <w:t>.V</w:t>
      </w:r>
      <w:proofErr w:type="gramEnd"/>
      <w:r w:rsidR="00C52DC2" w:rsidRPr="00C52DC2">
        <w:rPr>
          <w:color w:val="000000"/>
          <w:sz w:val="18"/>
          <w:szCs w:val="24"/>
          <w:lang w:eastAsia="en-GB"/>
        </w:rPr>
        <w:t>1</w:t>
      </w:r>
      <w:r w:rsidRPr="00FB489D">
        <w:rPr>
          <w:color w:val="000000"/>
          <w:sz w:val="18"/>
          <w:szCs w:val="24"/>
          <w:lang w:eastAsia="en-GB"/>
        </w:rPr>
        <w:t>8.</w:t>
      </w:r>
      <w:r w:rsidR="00C52DC2" w:rsidRPr="00C52DC2">
        <w:rPr>
          <w:color w:val="000000"/>
          <w:sz w:val="18"/>
          <w:szCs w:val="24"/>
          <w:lang w:eastAsia="en-GB"/>
        </w:rPr>
        <w:t>1</w:t>
      </w:r>
      <w:r w:rsidRPr="00FB489D">
        <w:rPr>
          <w:color w:val="000000"/>
          <w:sz w:val="18"/>
          <w:szCs w:val="24"/>
          <w:lang w:eastAsia="en-GB"/>
        </w:rPr>
        <w:t>.0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8.</w:t>
      </w:r>
      <w:r w:rsidR="00C52DC2" w:rsidRPr="00C52DC2">
        <w:rPr>
          <w:color w:val="000000"/>
          <w:sz w:val="18"/>
          <w:szCs w:val="24"/>
          <w:lang w:eastAsia="en-GB"/>
        </w:rPr>
        <w:t>1</w:t>
      </w:r>
      <w:r w:rsidRPr="00FB489D">
        <w:rPr>
          <w:color w:val="000000"/>
          <w:sz w:val="18"/>
          <w:szCs w:val="24"/>
          <w:lang w:eastAsia="en-GB"/>
        </w:rPr>
        <w:t>.0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4</w:t>
      </w:r>
      <w:r w:rsidR="00892F11" w:rsidRPr="00FB489D">
        <w:rPr>
          <w:color w:val="000000"/>
          <w:sz w:val="18"/>
          <w:szCs w:val="24"/>
          <w:lang w:eastAsia="en-GB"/>
        </w:rPr>
        <w:t>.08.</w:t>
      </w:r>
      <w:r w:rsidR="00265C0E" w:rsidRPr="00265C0E">
        <w:rPr>
          <w:color w:val="000000"/>
          <w:sz w:val="18"/>
          <w:szCs w:val="24"/>
          <w:lang w:eastAsia="en-GB"/>
        </w:rPr>
        <w:t>2</w:t>
      </w:r>
      <w:r w:rsidR="00892F11" w:rsidRPr="00FB489D">
        <w:rPr>
          <w:color w:val="000000"/>
          <w:sz w:val="18"/>
          <w:szCs w:val="24"/>
          <w:lang w:eastAsia="en-GB"/>
        </w:rPr>
        <w:t>7</w:t>
      </w:r>
      <w:r w:rsidRPr="00FB489D">
        <w:rPr>
          <w:sz w:val="18"/>
          <w:szCs w:val="24"/>
          <w:lang w:eastAsia="en-GB"/>
        </w:rPr>
        <w:tab/>
      </w:r>
      <w:hyperlink r:id="rId974" w:anchor="Rel-18" w:history="1">
        <w:r w:rsidRPr="00FB489D">
          <w:rPr>
            <w:color w:val="0563C1"/>
            <w:sz w:val="18"/>
            <w:szCs w:val="24"/>
            <w:u w:val="single"/>
            <w:lang w:eastAsia="en-GB"/>
          </w:rPr>
          <w:t>https://www.atis.org/</w:t>
        </w:r>
        <w:r w:rsidR="00BC5584" w:rsidRPr="00BC5584">
          <w:rPr>
            <w:color w:val="0563C1"/>
            <w:sz w:val="18"/>
            <w:szCs w:val="24"/>
            <w:u w:val="single"/>
            <w:lang w:eastAsia="en-GB"/>
          </w:rPr>
          <w:t>3GPP</w:t>
        </w:r>
        <w:r w:rsidRPr="00FB489D">
          <w:rPr>
            <w:color w:val="0563C1"/>
            <w:sz w:val="18"/>
            <w:szCs w:val="24"/>
            <w:u w:val="single"/>
            <w:lang w:eastAsia="en-GB"/>
          </w:rPr>
          <w:t>-transpositions - Rel-</w:t>
        </w:r>
        <w:r w:rsidR="00C52DC2" w:rsidRPr="00C52DC2">
          <w:rPr>
            <w:color w:val="0563C1"/>
            <w:sz w:val="18"/>
            <w:szCs w:val="24"/>
            <w:u w:val="single"/>
            <w:lang w:eastAsia="en-GB"/>
          </w:rPr>
          <w:t>1</w:t>
        </w:r>
        <w:r w:rsidRPr="00FB489D">
          <w:rPr>
            <w:color w:val="0563C1"/>
            <w:sz w:val="18"/>
            <w:szCs w:val="24"/>
            <w:u w:val="single"/>
            <w:lang w:eastAsia="en-GB"/>
          </w:rPr>
          <w:t>8</w:t>
        </w:r>
      </w:hyperlink>
    </w:p>
    <w:p w14:paraId="4C677DBB" w14:textId="08F721E8" w:rsidR="00DB146F" w:rsidRPr="00FB489D"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CCSA</w:t>
      </w:r>
      <w:r w:rsidRPr="00FB489D">
        <w:rPr>
          <w:sz w:val="18"/>
          <w:szCs w:val="24"/>
          <w:lang w:eastAsia="en-GB"/>
        </w:rPr>
        <w:tab/>
      </w:r>
      <w:r w:rsidRPr="00FB489D">
        <w:rPr>
          <w:color w:val="000000"/>
          <w:sz w:val="18"/>
          <w:szCs w:val="24"/>
          <w:lang w:eastAsia="en-GB"/>
        </w:rPr>
        <w:t>CCSA.</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38.4</w:t>
      </w:r>
      <w:r w:rsidR="00C52DC2" w:rsidRPr="00C52DC2">
        <w:rPr>
          <w:color w:val="000000"/>
          <w:sz w:val="18"/>
          <w:szCs w:val="24"/>
          <w:lang w:eastAsia="en-GB"/>
        </w:rPr>
        <w:t>1</w:t>
      </w:r>
      <w:r w:rsidR="00265C0E" w:rsidRPr="00265C0E">
        <w:rPr>
          <w:color w:val="000000"/>
          <w:sz w:val="18"/>
          <w:szCs w:val="24"/>
          <w:lang w:eastAsia="en-GB"/>
        </w:rPr>
        <w:t>2</w:t>
      </w:r>
      <w:r w:rsidRPr="00FB489D">
        <w:rPr>
          <w:color w:val="000000"/>
          <w:sz w:val="18"/>
          <w:szCs w:val="24"/>
          <w:lang w:eastAsia="en-GB"/>
        </w:rPr>
        <w:t>.V</w:t>
      </w:r>
      <w:proofErr w:type="gramEnd"/>
      <w:r w:rsidR="00C52DC2" w:rsidRPr="00C52DC2">
        <w:rPr>
          <w:color w:val="000000"/>
          <w:sz w:val="18"/>
          <w:szCs w:val="24"/>
          <w:lang w:eastAsia="en-GB"/>
        </w:rPr>
        <w:t>1</w:t>
      </w:r>
      <w:r w:rsidRPr="00FB489D">
        <w:rPr>
          <w:color w:val="000000"/>
          <w:sz w:val="18"/>
          <w:szCs w:val="24"/>
          <w:lang w:eastAsia="en-GB"/>
        </w:rPr>
        <w:t>8.</w:t>
      </w:r>
      <w:r w:rsidR="00C52DC2" w:rsidRPr="00C52DC2">
        <w:rPr>
          <w:color w:val="000000"/>
          <w:sz w:val="18"/>
          <w:szCs w:val="24"/>
          <w:lang w:eastAsia="en-GB"/>
        </w:rPr>
        <w:t>1</w:t>
      </w:r>
      <w:r w:rsidRPr="00FB489D">
        <w:rPr>
          <w:color w:val="000000"/>
          <w:sz w:val="18"/>
          <w:szCs w:val="24"/>
          <w:lang w:eastAsia="en-GB"/>
        </w:rPr>
        <w:t>.0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8.</w:t>
      </w:r>
      <w:r w:rsidR="00C52DC2" w:rsidRPr="00C52DC2">
        <w:rPr>
          <w:color w:val="000000"/>
          <w:sz w:val="18"/>
          <w:szCs w:val="24"/>
          <w:lang w:eastAsia="en-GB"/>
        </w:rPr>
        <w:t>1</w:t>
      </w:r>
      <w:r w:rsidRPr="00FB489D">
        <w:rPr>
          <w:color w:val="000000"/>
          <w:sz w:val="18"/>
          <w:szCs w:val="24"/>
          <w:lang w:eastAsia="en-GB"/>
        </w:rPr>
        <w:t>.0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4</w:t>
      </w:r>
      <w:r w:rsidR="00892F11" w:rsidRPr="00FB489D">
        <w:rPr>
          <w:color w:val="000000"/>
          <w:sz w:val="18"/>
          <w:szCs w:val="24"/>
          <w:lang w:eastAsia="en-GB"/>
        </w:rPr>
        <w:t>.08.</w:t>
      </w:r>
      <w:r w:rsidR="00265C0E" w:rsidRPr="00265C0E">
        <w:rPr>
          <w:color w:val="000000"/>
          <w:sz w:val="18"/>
          <w:szCs w:val="24"/>
          <w:lang w:eastAsia="en-GB"/>
        </w:rPr>
        <w:t>2</w:t>
      </w:r>
      <w:r w:rsidR="00892F11" w:rsidRPr="00FB489D">
        <w:rPr>
          <w:color w:val="000000"/>
          <w:sz w:val="18"/>
          <w:szCs w:val="24"/>
          <w:lang w:eastAsia="en-GB"/>
        </w:rPr>
        <w:t>7</w:t>
      </w:r>
      <w:r w:rsidRPr="00FB489D">
        <w:rPr>
          <w:sz w:val="18"/>
          <w:szCs w:val="24"/>
          <w:lang w:eastAsia="en-GB"/>
        </w:rPr>
        <w:tab/>
      </w:r>
      <w:hyperlink r:id="rId975" w:history="1">
        <w:r w:rsidRPr="00FB489D">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FB489D">
          <w:rPr>
            <w:color w:val="0563C1"/>
            <w:sz w:val="18"/>
            <w:szCs w:val="24"/>
            <w:u w:val="single"/>
            <w:lang w:eastAsia="en-GB"/>
          </w:rPr>
          <w:t>7&amp;oldFileUrl=NTN/SRIT/CCSA.</w:t>
        </w:r>
        <w:r w:rsidR="00BC5584" w:rsidRPr="00BC5584">
          <w:rPr>
            <w:color w:val="0563C1"/>
            <w:sz w:val="18"/>
            <w:szCs w:val="24"/>
            <w:u w:val="single"/>
            <w:lang w:eastAsia="en-GB"/>
          </w:rPr>
          <w:t>3GPP</w:t>
        </w:r>
        <w:r w:rsidRPr="00FB489D">
          <w:rPr>
            <w:color w:val="0563C1"/>
            <w:sz w:val="18"/>
            <w:szCs w:val="24"/>
            <w:u w:val="single"/>
            <w:lang w:eastAsia="en-GB"/>
          </w:rPr>
          <w:t>.38.4</w:t>
        </w:r>
        <w:r w:rsidR="00C52DC2" w:rsidRPr="00C52DC2">
          <w:rPr>
            <w:color w:val="0563C1"/>
            <w:sz w:val="18"/>
            <w:szCs w:val="24"/>
            <w:u w:val="single"/>
            <w:lang w:eastAsia="en-GB"/>
          </w:rPr>
          <w:t>1</w:t>
        </w:r>
        <w:r w:rsidR="00265C0E" w:rsidRPr="00265C0E">
          <w:rPr>
            <w:color w:val="0563C1"/>
            <w:sz w:val="18"/>
            <w:szCs w:val="24"/>
            <w:u w:val="single"/>
            <w:lang w:eastAsia="en-GB"/>
          </w:rPr>
          <w:t>2</w:t>
        </w:r>
        <w:r w:rsidRPr="00FB489D">
          <w:rPr>
            <w:color w:val="0563C1"/>
            <w:sz w:val="18"/>
            <w:szCs w:val="24"/>
            <w:u w:val="single"/>
            <w:lang w:eastAsia="en-GB"/>
          </w:rPr>
          <w:t>.V</w:t>
        </w:r>
        <w:r w:rsidR="00C52DC2" w:rsidRPr="00C52DC2">
          <w:rPr>
            <w:color w:val="0563C1"/>
            <w:sz w:val="18"/>
            <w:szCs w:val="24"/>
            <w:u w:val="single"/>
            <w:lang w:eastAsia="en-GB"/>
          </w:rPr>
          <w:t>1</w:t>
        </w:r>
        <w:r w:rsidRPr="00FB489D">
          <w:rPr>
            <w:color w:val="0563C1"/>
            <w:sz w:val="18"/>
            <w:szCs w:val="24"/>
            <w:u w:val="single"/>
            <w:lang w:eastAsia="en-GB"/>
          </w:rPr>
          <w:t>8.</w:t>
        </w:r>
        <w:r w:rsidR="00C52DC2" w:rsidRPr="00C52DC2">
          <w:rPr>
            <w:color w:val="0563C1"/>
            <w:sz w:val="18"/>
            <w:szCs w:val="24"/>
            <w:u w:val="single"/>
            <w:lang w:eastAsia="en-GB"/>
          </w:rPr>
          <w:t>1</w:t>
        </w:r>
        <w:r w:rsidRPr="00FB489D">
          <w:rPr>
            <w:color w:val="0563C1"/>
            <w:sz w:val="18"/>
            <w:szCs w:val="24"/>
            <w:u w:val="single"/>
            <w:lang w:eastAsia="en-GB"/>
          </w:rPr>
          <w:t>.0.d</w:t>
        </w:r>
      </w:hyperlink>
      <w:hyperlink r:id="rId976" w:history="1">
        <w:r w:rsidRPr="00FB489D">
          <w:rPr>
            <w:color w:val="0563C1"/>
            <w:sz w:val="18"/>
            <w:szCs w:val="24"/>
            <w:u w:val="single"/>
            <w:lang w:eastAsia="en-GB"/>
          </w:rPr>
          <w:t>ocx</w:t>
        </w:r>
      </w:hyperlink>
    </w:p>
    <w:p w14:paraId="394F598F" w14:textId="598D3A3E"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r w:rsidRPr="00A20096">
        <w:rPr>
          <w:color w:val="000000"/>
          <w:sz w:val="18"/>
          <w:szCs w:val="24"/>
          <w:lang w:val="fr-FR" w:eastAsia="en-GB"/>
        </w:rPr>
        <w:t xml:space="preserve">ETSI TS </w:t>
      </w:r>
      <w:r w:rsidR="00C52DC2" w:rsidRPr="00A20096">
        <w:rPr>
          <w:color w:val="000000"/>
          <w:sz w:val="18"/>
          <w:szCs w:val="24"/>
          <w:lang w:val="fr-FR" w:eastAsia="en-GB"/>
        </w:rPr>
        <w:t>1</w:t>
      </w:r>
      <w:r w:rsidRPr="00A20096">
        <w:rPr>
          <w:color w:val="000000"/>
          <w:sz w:val="18"/>
          <w:szCs w:val="24"/>
          <w:lang w:val="fr-FR" w:eastAsia="en-GB"/>
        </w:rPr>
        <w:t>38 4</w:t>
      </w:r>
      <w:r w:rsidR="00C52DC2" w:rsidRPr="00A20096">
        <w:rPr>
          <w:color w:val="000000"/>
          <w:sz w:val="18"/>
          <w:szCs w:val="24"/>
          <w:lang w:val="fr-FR" w:eastAsia="en-GB"/>
        </w:rPr>
        <w:t>1</w:t>
      </w:r>
      <w:r w:rsidR="00265C0E" w:rsidRPr="00A20096">
        <w:rPr>
          <w:color w:val="000000"/>
          <w:sz w:val="18"/>
          <w:szCs w:val="24"/>
          <w:lang w:val="fr-FR" w:eastAsia="en-GB"/>
        </w:rPr>
        <w:t>2</w:t>
      </w:r>
      <w:r w:rsidRPr="00A20096">
        <w:rPr>
          <w:color w:val="000000"/>
          <w:sz w:val="18"/>
          <w:szCs w:val="24"/>
          <w:lang w:val="fr-FR" w:eastAsia="en-GB"/>
        </w:rPr>
        <w:t xml:space="preserve"> V</w:t>
      </w:r>
      <w:r w:rsidR="00C52DC2" w:rsidRPr="00A20096">
        <w:rPr>
          <w:color w:val="000000"/>
          <w:sz w:val="18"/>
          <w:szCs w:val="24"/>
          <w:lang w:val="fr-FR" w:eastAsia="en-GB"/>
        </w:rPr>
        <w:t>1</w:t>
      </w:r>
      <w:r w:rsidRPr="00A20096">
        <w:rPr>
          <w:color w:val="000000"/>
          <w:sz w:val="18"/>
          <w:szCs w:val="24"/>
          <w:lang w:val="fr-FR" w:eastAsia="en-GB"/>
        </w:rPr>
        <w:t>8.</w:t>
      </w:r>
      <w:r w:rsidR="00C52DC2" w:rsidRPr="00A20096">
        <w:rPr>
          <w:color w:val="000000"/>
          <w:sz w:val="18"/>
          <w:szCs w:val="24"/>
          <w:lang w:val="fr-FR" w:eastAsia="en-GB"/>
        </w:rPr>
        <w:t>1</w:t>
      </w:r>
      <w:r w:rsidRPr="00A20096">
        <w:rPr>
          <w:color w:val="000000"/>
          <w:sz w:val="18"/>
          <w:szCs w:val="24"/>
          <w:lang w:val="fr-FR" w:eastAsia="en-GB"/>
        </w:rPr>
        <w:t>.0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4-08)</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92F11" w:rsidRPr="00A20096">
        <w:rPr>
          <w:color w:val="000000"/>
          <w:sz w:val="18"/>
          <w:szCs w:val="24"/>
          <w:lang w:val="fr-FR" w:eastAsia="en-GB"/>
        </w:rPr>
        <w:t>.08.07</w:t>
      </w:r>
      <w:r w:rsidRPr="00A20096">
        <w:rPr>
          <w:sz w:val="18"/>
          <w:szCs w:val="24"/>
          <w:lang w:val="fr-FR" w:eastAsia="en-GB"/>
        </w:rPr>
        <w:tab/>
      </w:r>
      <w:hyperlink r:id="rId977"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38400_</w:t>
        </w:r>
        <w:r w:rsidR="00C52DC2" w:rsidRPr="00A20096">
          <w:rPr>
            <w:color w:val="0563C1"/>
            <w:sz w:val="18"/>
            <w:szCs w:val="24"/>
            <w:u w:val="single"/>
            <w:lang w:val="fr-FR" w:eastAsia="en-GB"/>
          </w:rPr>
          <w:t>1</w:t>
        </w:r>
        <w:r w:rsidRPr="00A20096">
          <w:rPr>
            <w:color w:val="0563C1"/>
            <w:sz w:val="18"/>
            <w:szCs w:val="24"/>
            <w:u w:val="single"/>
            <w:lang w:val="fr-FR" w:eastAsia="en-GB"/>
          </w:rPr>
          <w:t>38499/</w:t>
        </w:r>
        <w:r w:rsidR="00C52DC2" w:rsidRPr="00A20096">
          <w:rPr>
            <w:color w:val="0563C1"/>
            <w:sz w:val="18"/>
            <w:szCs w:val="24"/>
            <w:u w:val="single"/>
            <w:lang w:val="fr-FR" w:eastAsia="en-GB"/>
          </w:rPr>
          <w:t>1</w:t>
        </w:r>
        <w:r w:rsidRPr="00A20096">
          <w:rPr>
            <w:color w:val="0563C1"/>
            <w:sz w:val="18"/>
            <w:szCs w:val="24"/>
            <w:u w:val="single"/>
            <w:lang w:val="fr-FR" w:eastAsia="en-GB"/>
          </w:rPr>
          <w:t>384</w:t>
        </w:r>
        <w:r w:rsidR="00C52DC2" w:rsidRPr="00A20096">
          <w:rPr>
            <w:color w:val="0563C1"/>
            <w:sz w:val="18"/>
            <w:szCs w:val="24"/>
            <w:u w:val="single"/>
            <w:lang w:val="fr-FR" w:eastAsia="en-GB"/>
          </w:rPr>
          <w:t>1</w:t>
        </w:r>
        <w:r w:rsidR="00265C0E" w:rsidRPr="00A20096">
          <w:rPr>
            <w:color w:val="0563C1"/>
            <w:sz w:val="18"/>
            <w:szCs w:val="24"/>
            <w:u w:val="single"/>
            <w:lang w:val="fr-FR" w:eastAsia="en-GB"/>
          </w:rPr>
          <w:t>2</w:t>
        </w:r>
        <w:r w:rsidRPr="00A20096">
          <w:rPr>
            <w:color w:val="0563C1"/>
            <w:sz w:val="18"/>
            <w:szCs w:val="24"/>
            <w:u w:val="single"/>
            <w:lang w:val="fr-FR" w:eastAsia="en-GB"/>
          </w:rPr>
          <w:t>/</w:t>
        </w:r>
        <w:r w:rsidR="00C52DC2" w:rsidRPr="00A20096">
          <w:rPr>
            <w:color w:val="0563C1"/>
            <w:sz w:val="18"/>
            <w:szCs w:val="24"/>
            <w:u w:val="single"/>
            <w:lang w:val="fr-FR" w:eastAsia="en-GB"/>
          </w:rPr>
          <w:t>1</w:t>
        </w:r>
        <w:r w:rsidRPr="00A20096">
          <w:rPr>
            <w:color w:val="0563C1"/>
            <w:sz w:val="18"/>
            <w:szCs w:val="24"/>
            <w:u w:val="single"/>
            <w:lang w:val="fr-FR" w:eastAsia="en-GB"/>
          </w:rPr>
          <w:t>8.0</w:t>
        </w:r>
        <w:r w:rsidR="00C52DC2" w:rsidRPr="00A20096">
          <w:rPr>
            <w:color w:val="0563C1"/>
            <w:sz w:val="18"/>
            <w:szCs w:val="24"/>
            <w:u w:val="single"/>
            <w:lang w:val="fr-FR" w:eastAsia="en-GB"/>
          </w:rPr>
          <w:t>1</w:t>
        </w:r>
        <w:r w:rsidRPr="00A20096">
          <w:rPr>
            <w:color w:val="0563C1"/>
            <w:sz w:val="18"/>
            <w:szCs w:val="24"/>
            <w:u w:val="single"/>
            <w:lang w:val="fr-FR" w:eastAsia="en-GB"/>
          </w:rPr>
          <w:t>.00_60/ts_</w:t>
        </w:r>
        <w:r w:rsidR="00C52DC2" w:rsidRPr="00A20096">
          <w:rPr>
            <w:color w:val="0563C1"/>
            <w:sz w:val="18"/>
            <w:szCs w:val="24"/>
            <w:u w:val="single"/>
            <w:lang w:val="fr-FR" w:eastAsia="en-GB"/>
          </w:rPr>
          <w:t>1</w:t>
        </w:r>
        <w:r w:rsidRPr="00A20096">
          <w:rPr>
            <w:color w:val="0563C1"/>
            <w:sz w:val="18"/>
            <w:szCs w:val="24"/>
            <w:u w:val="single"/>
            <w:lang w:val="fr-FR" w:eastAsia="en-GB"/>
          </w:rPr>
          <w:t>384</w:t>
        </w:r>
        <w:r w:rsidR="00C52DC2" w:rsidRPr="00A20096">
          <w:rPr>
            <w:color w:val="0563C1"/>
            <w:sz w:val="18"/>
            <w:szCs w:val="24"/>
            <w:u w:val="single"/>
            <w:lang w:val="fr-FR" w:eastAsia="en-GB"/>
          </w:rPr>
          <w:t>1</w:t>
        </w:r>
        <w:r w:rsidR="00265C0E" w:rsidRPr="00A20096">
          <w:rPr>
            <w:color w:val="0563C1"/>
            <w:sz w:val="18"/>
            <w:szCs w:val="24"/>
            <w:u w:val="single"/>
            <w:lang w:val="fr-FR" w:eastAsia="en-GB"/>
          </w:rPr>
          <w:t>2</w:t>
        </w:r>
        <w:r w:rsidRPr="00A20096">
          <w:rPr>
            <w:color w:val="0563C1"/>
            <w:sz w:val="18"/>
            <w:szCs w:val="24"/>
            <w:u w:val="single"/>
            <w:lang w:val="fr-FR" w:eastAsia="en-GB"/>
          </w:rPr>
          <w:t>v</w:t>
        </w:r>
        <w:r w:rsidR="00C52DC2" w:rsidRPr="00A20096">
          <w:rPr>
            <w:color w:val="0563C1"/>
            <w:sz w:val="18"/>
            <w:szCs w:val="24"/>
            <w:u w:val="single"/>
            <w:lang w:val="fr-FR" w:eastAsia="en-GB"/>
          </w:rPr>
          <w:t>1</w:t>
        </w:r>
        <w:r w:rsidRPr="00A20096">
          <w:rPr>
            <w:color w:val="0563C1"/>
            <w:sz w:val="18"/>
            <w:szCs w:val="24"/>
            <w:u w:val="single"/>
            <w:lang w:val="fr-FR" w:eastAsia="en-GB"/>
          </w:rPr>
          <w:t>80</w:t>
        </w:r>
        <w:r w:rsidR="00C52DC2" w:rsidRPr="00A20096">
          <w:rPr>
            <w:color w:val="0563C1"/>
            <w:sz w:val="18"/>
            <w:szCs w:val="24"/>
            <w:u w:val="single"/>
            <w:lang w:val="fr-FR" w:eastAsia="en-GB"/>
          </w:rPr>
          <w:t>1</w:t>
        </w:r>
        <w:r w:rsidRPr="00A20096">
          <w:rPr>
            <w:color w:val="0563C1"/>
            <w:sz w:val="18"/>
            <w:szCs w:val="24"/>
            <w:u w:val="single"/>
            <w:lang w:val="fr-FR" w:eastAsia="en-GB"/>
          </w:rPr>
          <w:t>00p.pdf</w:t>
        </w:r>
      </w:hyperlink>
    </w:p>
    <w:p w14:paraId="342B88A2" w14:textId="3098C6EA"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8.4</w:t>
      </w:r>
      <w:r w:rsidR="00C52DC2" w:rsidRPr="00A20096">
        <w:rPr>
          <w:color w:val="000000"/>
          <w:sz w:val="18"/>
          <w:szCs w:val="24"/>
          <w:lang w:val="fr-FR" w:eastAsia="en-GB"/>
        </w:rPr>
        <w:t>1</w:t>
      </w:r>
      <w:r w:rsidR="00265C0E" w:rsidRPr="00A20096">
        <w:rPr>
          <w:color w:val="000000"/>
          <w:sz w:val="18"/>
          <w:szCs w:val="24"/>
          <w:lang w:val="fr-FR" w:eastAsia="en-GB"/>
        </w:rPr>
        <w:t>2</w:t>
      </w:r>
      <w:r w:rsidRPr="00A20096">
        <w:rPr>
          <w:color w:val="000000"/>
          <w:sz w:val="18"/>
          <w:szCs w:val="24"/>
          <w:lang w:val="fr-FR" w:eastAsia="en-GB"/>
        </w:rPr>
        <w:t xml:space="preserve"> -</w:t>
      </w:r>
      <w:r w:rsidR="00C52DC2" w:rsidRPr="00A20096">
        <w:rPr>
          <w:color w:val="000000"/>
          <w:sz w:val="18"/>
          <w:szCs w:val="24"/>
          <w:lang w:val="fr-FR" w:eastAsia="en-GB"/>
        </w:rPr>
        <w:t>1</w:t>
      </w:r>
      <w:r w:rsidRPr="00A20096">
        <w:rPr>
          <w:color w:val="000000"/>
          <w:sz w:val="18"/>
          <w:szCs w:val="24"/>
          <w:lang w:val="fr-FR" w:eastAsia="en-GB"/>
        </w:rPr>
        <w:t>8.</w:t>
      </w:r>
      <w:r w:rsidR="00C52DC2" w:rsidRPr="00A20096">
        <w:rPr>
          <w:color w:val="000000"/>
          <w:sz w:val="18"/>
          <w:szCs w:val="24"/>
          <w:lang w:val="fr-FR" w:eastAsia="en-GB"/>
        </w:rPr>
        <w:t>1</w:t>
      </w:r>
      <w:r w:rsidRPr="00A20096">
        <w:rPr>
          <w:color w:val="000000"/>
          <w:sz w:val="18"/>
          <w:szCs w:val="24"/>
          <w:lang w:val="fr-FR" w:eastAsia="en-GB"/>
        </w:rPr>
        <w:t>.0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92F11" w:rsidRPr="00A20096">
        <w:rPr>
          <w:color w:val="000000"/>
          <w:sz w:val="18"/>
          <w:szCs w:val="24"/>
          <w:lang w:val="fr-FR" w:eastAsia="en-GB"/>
        </w:rPr>
        <w:t>.</w:t>
      </w:r>
      <w:r w:rsidR="00C52DC2" w:rsidRPr="00A20096">
        <w:rPr>
          <w:color w:val="000000"/>
          <w:sz w:val="18"/>
          <w:szCs w:val="24"/>
          <w:lang w:val="fr-FR" w:eastAsia="en-GB"/>
        </w:rPr>
        <w:t>11</w:t>
      </w:r>
      <w:r w:rsidR="00892F11" w:rsidRPr="00A20096">
        <w:rPr>
          <w:color w:val="000000"/>
          <w:sz w:val="18"/>
          <w:szCs w:val="24"/>
          <w:lang w:val="fr-FR" w:eastAsia="en-GB"/>
        </w:rPr>
        <w:t>.</w:t>
      </w:r>
      <w:r w:rsidR="00C52DC2" w:rsidRPr="00A20096">
        <w:rPr>
          <w:color w:val="000000"/>
          <w:sz w:val="18"/>
          <w:szCs w:val="24"/>
          <w:lang w:val="fr-FR" w:eastAsia="en-GB"/>
        </w:rPr>
        <w:t>1</w:t>
      </w:r>
      <w:r w:rsidR="00892F11" w:rsidRPr="00A20096">
        <w:rPr>
          <w:color w:val="000000"/>
          <w:sz w:val="18"/>
          <w:szCs w:val="24"/>
          <w:lang w:val="fr-FR" w:eastAsia="en-GB"/>
        </w:rPr>
        <w:t>9</w:t>
      </w:r>
      <w:r w:rsidRPr="00A20096">
        <w:rPr>
          <w:sz w:val="18"/>
          <w:szCs w:val="24"/>
          <w:lang w:val="fr-FR" w:eastAsia="en-GB"/>
        </w:rPr>
        <w:tab/>
      </w:r>
      <w:hyperlink r:id="rId978" w:history="1">
        <w:r w:rsidRPr="00A20096">
          <w:rPr>
            <w:color w:val="0563C1"/>
            <w:sz w:val="18"/>
            <w:szCs w:val="24"/>
            <w:u w:val="single"/>
            <w:lang w:val="fr-FR" w:eastAsia="en-GB"/>
          </w:rPr>
          <w:t>https://members.tsdsi.in/s/MX4xctn7PnBDtgA</w:t>
        </w:r>
      </w:hyperlink>
    </w:p>
    <w:p w14:paraId="052585D9" w14:textId="39284AB2" w:rsidR="00DB146F" w:rsidRPr="00BB358A"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BB358A">
        <w:rPr>
          <w:color w:val="000000"/>
          <w:spacing w:val="-2"/>
          <w:sz w:val="18"/>
          <w:szCs w:val="24"/>
          <w:lang w:val="fr-FR" w:eastAsia="en-GB"/>
        </w:rPr>
        <w:t>TTA</w:t>
      </w:r>
      <w:r w:rsidRPr="00BB358A">
        <w:rPr>
          <w:spacing w:val="-2"/>
          <w:sz w:val="18"/>
          <w:szCs w:val="24"/>
          <w:lang w:val="fr-FR" w:eastAsia="en-GB"/>
        </w:rPr>
        <w:tab/>
      </w:r>
      <w:r w:rsidRPr="00BB358A">
        <w:rPr>
          <w:color w:val="000000"/>
          <w:spacing w:val="-2"/>
          <w:sz w:val="18"/>
          <w:szCs w:val="24"/>
          <w:lang w:val="fr-FR" w:eastAsia="en-GB"/>
        </w:rPr>
        <w:t>TTAT.3G-38.4</w:t>
      </w:r>
      <w:r w:rsidR="00C52DC2" w:rsidRPr="00BB358A">
        <w:rPr>
          <w:color w:val="000000"/>
          <w:spacing w:val="-2"/>
          <w:sz w:val="18"/>
          <w:szCs w:val="24"/>
          <w:lang w:val="fr-FR" w:eastAsia="en-GB"/>
        </w:rPr>
        <w:t>1</w:t>
      </w:r>
      <w:r w:rsidR="00265C0E" w:rsidRPr="00BB358A">
        <w:rPr>
          <w:color w:val="000000"/>
          <w:spacing w:val="-2"/>
          <w:sz w:val="18"/>
          <w:szCs w:val="24"/>
          <w:lang w:val="fr-FR" w:eastAsia="en-GB"/>
        </w:rPr>
        <w:t>2</w:t>
      </w:r>
      <w:r w:rsidRPr="00BB358A">
        <w:rPr>
          <w:color w:val="000000"/>
          <w:spacing w:val="-2"/>
          <w:sz w:val="18"/>
          <w:szCs w:val="24"/>
          <w:lang w:val="fr-FR" w:eastAsia="en-GB"/>
        </w:rPr>
        <w:t>V</w:t>
      </w:r>
      <w:r w:rsidR="00C52DC2" w:rsidRPr="00BB358A">
        <w:rPr>
          <w:color w:val="000000"/>
          <w:spacing w:val="-2"/>
          <w:sz w:val="18"/>
          <w:szCs w:val="24"/>
          <w:lang w:val="fr-FR" w:eastAsia="en-GB"/>
        </w:rPr>
        <w:t>1</w:t>
      </w:r>
      <w:r w:rsidRPr="00BB358A">
        <w:rPr>
          <w:color w:val="000000"/>
          <w:spacing w:val="-2"/>
          <w:sz w:val="18"/>
          <w:szCs w:val="24"/>
          <w:lang w:val="fr-FR" w:eastAsia="en-GB"/>
        </w:rPr>
        <w:t>8.</w:t>
      </w:r>
      <w:r w:rsidR="00C52DC2" w:rsidRPr="00BB358A">
        <w:rPr>
          <w:color w:val="000000"/>
          <w:spacing w:val="-2"/>
          <w:sz w:val="18"/>
          <w:szCs w:val="24"/>
          <w:lang w:val="fr-FR" w:eastAsia="en-GB"/>
        </w:rPr>
        <w:t>1</w:t>
      </w:r>
      <w:r w:rsidRPr="00BB358A">
        <w:rPr>
          <w:color w:val="000000"/>
          <w:spacing w:val="-2"/>
          <w:sz w:val="18"/>
          <w:szCs w:val="24"/>
          <w:lang w:val="fr-FR" w:eastAsia="en-GB"/>
        </w:rPr>
        <w:t>.0</w:t>
      </w:r>
      <w:r w:rsidRPr="00BB358A">
        <w:rPr>
          <w:spacing w:val="-2"/>
          <w:sz w:val="18"/>
          <w:szCs w:val="24"/>
          <w:lang w:val="fr-FR" w:eastAsia="en-GB"/>
        </w:rPr>
        <w:tab/>
      </w:r>
      <w:r w:rsidR="00C52DC2" w:rsidRPr="00BB358A">
        <w:rPr>
          <w:color w:val="000000"/>
          <w:spacing w:val="-2"/>
          <w:sz w:val="18"/>
          <w:szCs w:val="24"/>
          <w:lang w:val="fr-FR" w:eastAsia="en-GB"/>
        </w:rPr>
        <w:t>1</w:t>
      </w:r>
      <w:r w:rsidRPr="00BB358A">
        <w:rPr>
          <w:color w:val="000000"/>
          <w:spacing w:val="-2"/>
          <w:sz w:val="18"/>
          <w:szCs w:val="24"/>
          <w:lang w:val="fr-FR" w:eastAsia="en-GB"/>
        </w:rPr>
        <w:t>8.</w:t>
      </w:r>
      <w:r w:rsidR="00C52DC2" w:rsidRPr="00BB358A">
        <w:rPr>
          <w:color w:val="000000"/>
          <w:spacing w:val="-2"/>
          <w:sz w:val="18"/>
          <w:szCs w:val="24"/>
          <w:lang w:val="fr-FR" w:eastAsia="en-GB"/>
        </w:rPr>
        <w:t>1</w:t>
      </w:r>
      <w:r w:rsidRPr="00BB358A">
        <w:rPr>
          <w:color w:val="000000"/>
          <w:spacing w:val="-2"/>
          <w:sz w:val="18"/>
          <w:szCs w:val="24"/>
          <w:lang w:val="fr-FR" w:eastAsia="en-GB"/>
        </w:rPr>
        <w:t>.0</w:t>
      </w:r>
      <w:r w:rsidRPr="00BB358A">
        <w:rPr>
          <w:spacing w:val="-2"/>
          <w:sz w:val="18"/>
          <w:szCs w:val="24"/>
          <w:lang w:val="fr-FR" w:eastAsia="en-GB"/>
        </w:rPr>
        <w:tab/>
      </w:r>
      <w:r w:rsidRPr="00BB358A">
        <w:rPr>
          <w:color w:val="000000"/>
          <w:spacing w:val="-2"/>
          <w:sz w:val="18"/>
          <w:szCs w:val="24"/>
          <w:rtl/>
          <w:lang w:val="fr-FR" w:eastAsia="en-GB"/>
        </w:rPr>
        <w:t>نُشرت</w:t>
      </w:r>
      <w:r w:rsidRPr="00BB358A">
        <w:rPr>
          <w:spacing w:val="-2"/>
          <w:sz w:val="18"/>
          <w:szCs w:val="24"/>
          <w:lang w:val="fr-FR" w:eastAsia="en-GB"/>
        </w:rPr>
        <w:tab/>
      </w:r>
      <w:r w:rsidR="00265C0E" w:rsidRPr="00BB358A">
        <w:rPr>
          <w:color w:val="000000"/>
          <w:spacing w:val="-2"/>
          <w:sz w:val="18"/>
          <w:szCs w:val="24"/>
          <w:lang w:val="fr-FR" w:eastAsia="en-GB"/>
        </w:rPr>
        <w:t>2</w:t>
      </w:r>
      <w:r w:rsidRPr="00BB358A">
        <w:rPr>
          <w:color w:val="000000"/>
          <w:spacing w:val="-2"/>
          <w:sz w:val="18"/>
          <w:szCs w:val="24"/>
          <w:lang w:val="fr-FR" w:eastAsia="en-GB"/>
        </w:rPr>
        <w:t>0</w:t>
      </w:r>
      <w:r w:rsidR="00265C0E" w:rsidRPr="00BB358A">
        <w:rPr>
          <w:color w:val="000000"/>
          <w:spacing w:val="-2"/>
          <w:sz w:val="18"/>
          <w:szCs w:val="24"/>
          <w:lang w:val="fr-FR" w:eastAsia="en-GB"/>
        </w:rPr>
        <w:t>2</w:t>
      </w:r>
      <w:r w:rsidRPr="00BB358A">
        <w:rPr>
          <w:color w:val="000000"/>
          <w:spacing w:val="-2"/>
          <w:sz w:val="18"/>
          <w:szCs w:val="24"/>
          <w:lang w:val="fr-FR" w:eastAsia="en-GB"/>
        </w:rPr>
        <w:t>4</w:t>
      </w:r>
      <w:r w:rsidR="00892F11" w:rsidRPr="00BB358A">
        <w:rPr>
          <w:color w:val="000000"/>
          <w:spacing w:val="-2"/>
          <w:sz w:val="18"/>
          <w:szCs w:val="24"/>
          <w:lang w:val="fr-FR" w:eastAsia="en-GB"/>
        </w:rPr>
        <w:t>.</w:t>
      </w:r>
      <w:r w:rsidR="00C52DC2" w:rsidRPr="00BB358A">
        <w:rPr>
          <w:color w:val="000000"/>
          <w:spacing w:val="-2"/>
          <w:sz w:val="18"/>
          <w:szCs w:val="24"/>
          <w:lang w:val="fr-FR" w:eastAsia="en-GB"/>
        </w:rPr>
        <w:t>11</w:t>
      </w:r>
      <w:r w:rsidR="00892F11" w:rsidRPr="00BB358A">
        <w:rPr>
          <w:color w:val="000000"/>
          <w:spacing w:val="-2"/>
          <w:sz w:val="18"/>
          <w:szCs w:val="24"/>
          <w:lang w:val="fr-FR" w:eastAsia="en-GB"/>
        </w:rPr>
        <w:t>.</w:t>
      </w:r>
      <w:r w:rsidR="00C52DC2" w:rsidRPr="00BB358A">
        <w:rPr>
          <w:color w:val="000000"/>
          <w:spacing w:val="-2"/>
          <w:sz w:val="18"/>
          <w:szCs w:val="24"/>
          <w:lang w:val="fr-FR" w:eastAsia="en-GB"/>
        </w:rPr>
        <w:t>11</w:t>
      </w:r>
      <w:r w:rsidRPr="00BB358A">
        <w:rPr>
          <w:spacing w:val="-2"/>
          <w:sz w:val="18"/>
          <w:szCs w:val="24"/>
          <w:lang w:val="fr-FR" w:eastAsia="en-GB"/>
        </w:rPr>
        <w:tab/>
      </w:r>
      <w:hyperlink r:id="rId979" w:history="1">
        <w:r w:rsidRPr="00BB358A">
          <w:rPr>
            <w:color w:val="0563C1"/>
            <w:spacing w:val="-2"/>
            <w:sz w:val="18"/>
            <w:szCs w:val="24"/>
            <w:u w:val="single"/>
            <w:lang w:val="fr-FR" w:eastAsia="en-GB"/>
          </w:rPr>
          <w:t>https://www.tta.or.kr/e</w:t>
        </w:r>
        <w:r w:rsidR="006B4774" w:rsidRPr="00BB358A">
          <w:rPr>
            <w:color w:val="0563C1"/>
            <w:spacing w:val="-2"/>
            <w:sz w:val="18"/>
            <w:szCs w:val="24"/>
            <w:u w:val="single"/>
            <w:lang w:val="fr-FR" w:eastAsia="en-GB"/>
          </w:rPr>
          <w:t>NG</w:t>
        </w:r>
        <w:r w:rsidRPr="00BB358A">
          <w:rPr>
            <w:color w:val="0563C1"/>
            <w:spacing w:val="-2"/>
            <w:sz w:val="18"/>
            <w:szCs w:val="24"/>
            <w:u w:val="single"/>
            <w:lang w:val="fr-FR" w:eastAsia="en-GB"/>
          </w:rPr>
          <w:t>/ttaSearchE</w:t>
        </w:r>
        <w:r w:rsidR="006B4774" w:rsidRPr="00BB358A">
          <w:rPr>
            <w:color w:val="0563C1"/>
            <w:spacing w:val="-2"/>
            <w:sz w:val="18"/>
            <w:szCs w:val="24"/>
            <w:u w:val="single"/>
            <w:lang w:val="fr-FR" w:eastAsia="en-GB"/>
          </w:rPr>
          <w:t>NG</w:t>
        </w:r>
        <w:r w:rsidRPr="00BB358A">
          <w:rPr>
            <w:color w:val="0563C1"/>
            <w:spacing w:val="-2"/>
            <w:sz w:val="18"/>
            <w:szCs w:val="24"/>
            <w:u w:val="single"/>
            <w:lang w:val="fr-FR" w:eastAsia="en-GB"/>
          </w:rPr>
          <w:t>View.do?key=46</w:t>
        </w:r>
        <w:r w:rsidR="00C52DC2" w:rsidRPr="00BB358A">
          <w:rPr>
            <w:color w:val="0563C1"/>
            <w:spacing w:val="-2"/>
            <w:sz w:val="18"/>
            <w:szCs w:val="24"/>
            <w:u w:val="single"/>
            <w:lang w:val="fr-FR" w:eastAsia="en-GB"/>
          </w:rPr>
          <w:t>1</w:t>
        </w:r>
        <w:r w:rsidRPr="00BB358A">
          <w:rPr>
            <w:color w:val="0563C1"/>
            <w:spacing w:val="-2"/>
            <w:sz w:val="18"/>
            <w:szCs w:val="24"/>
            <w:u w:val="single"/>
            <w:lang w:val="fr-FR" w:eastAsia="en-GB"/>
          </w:rPr>
          <w:t>&amp;searchStandardNo=TTAT.3G-38.4</w:t>
        </w:r>
        <w:r w:rsidR="00C52DC2" w:rsidRPr="00BB358A">
          <w:rPr>
            <w:color w:val="0563C1"/>
            <w:spacing w:val="-2"/>
            <w:sz w:val="18"/>
            <w:szCs w:val="24"/>
            <w:u w:val="single"/>
            <w:lang w:val="fr-FR" w:eastAsia="en-GB"/>
          </w:rPr>
          <w:t>1</w:t>
        </w:r>
        <w:r w:rsidR="00265C0E" w:rsidRPr="00BB358A">
          <w:rPr>
            <w:color w:val="0563C1"/>
            <w:spacing w:val="-2"/>
            <w:sz w:val="18"/>
            <w:szCs w:val="24"/>
            <w:u w:val="single"/>
            <w:lang w:val="fr-FR" w:eastAsia="en-GB"/>
          </w:rPr>
          <w:t>2</w:t>
        </w:r>
        <w:r w:rsidRPr="00BB358A">
          <w:rPr>
            <w:color w:val="0563C1"/>
            <w:spacing w:val="-2"/>
            <w:sz w:val="18"/>
            <w:szCs w:val="24"/>
            <w:u w:val="single"/>
            <w:lang w:val="fr-FR" w:eastAsia="en-GB"/>
          </w:rPr>
          <w:t>V</w:t>
        </w:r>
        <w:r w:rsidR="00C52DC2" w:rsidRPr="00BB358A">
          <w:rPr>
            <w:color w:val="0563C1"/>
            <w:spacing w:val="-2"/>
            <w:sz w:val="18"/>
            <w:szCs w:val="24"/>
            <w:u w:val="single"/>
            <w:lang w:val="fr-FR" w:eastAsia="en-GB"/>
          </w:rPr>
          <w:t>1</w:t>
        </w:r>
        <w:r w:rsidRPr="00BB358A">
          <w:rPr>
            <w:color w:val="0563C1"/>
            <w:spacing w:val="-2"/>
            <w:sz w:val="18"/>
            <w:szCs w:val="24"/>
            <w:u w:val="single"/>
            <w:lang w:val="fr-FR" w:eastAsia="en-GB"/>
          </w:rPr>
          <w:t>8.</w:t>
        </w:r>
        <w:r w:rsidR="00C52DC2" w:rsidRPr="00BB358A">
          <w:rPr>
            <w:color w:val="0563C1"/>
            <w:spacing w:val="-2"/>
            <w:sz w:val="18"/>
            <w:szCs w:val="24"/>
            <w:u w:val="single"/>
            <w:lang w:val="fr-FR" w:eastAsia="en-GB"/>
          </w:rPr>
          <w:t>1</w:t>
        </w:r>
        <w:r w:rsidRPr="00BB358A">
          <w:rPr>
            <w:color w:val="0563C1"/>
            <w:spacing w:val="-2"/>
            <w:sz w:val="18"/>
            <w:szCs w:val="24"/>
            <w:u w:val="single"/>
            <w:lang w:val="fr-FR" w:eastAsia="en-GB"/>
          </w:rPr>
          <w:t>.0&amp;searchCate=TTAS</w:t>
        </w:r>
      </w:hyperlink>
    </w:p>
    <w:p w14:paraId="65D03A91" w14:textId="53453B01" w:rsidR="00363978" w:rsidRPr="00363978" w:rsidRDefault="00C232C2" w:rsidP="00C232C2">
      <w:pPr>
        <w:pStyle w:val="Heading5"/>
        <w:rPr>
          <w:rtl/>
          <w:lang w:bidi="en-GB"/>
        </w:rPr>
      </w:pPr>
      <w:bookmarkStart w:id="464" w:name="_Toc232178298"/>
      <w:r>
        <w:t>40</w:t>
      </w:r>
      <w:r w:rsidRPr="00BC5584">
        <w:t>.4.</w:t>
      </w:r>
      <w:r w:rsidR="00C52DC2" w:rsidRPr="00C52DC2">
        <w:t>1</w:t>
      </w:r>
      <w:r w:rsidRPr="00BC5584">
        <w:t>.3.</w:t>
      </w:r>
      <w:r w:rsidR="00C52DC2" w:rsidRPr="00C52DC2">
        <w:t>1</w:t>
      </w:r>
      <w:r w:rsidR="00363978" w:rsidRPr="00363978">
        <w:rPr>
          <w:rtl/>
        </w:rPr>
        <w:tab/>
        <w:t xml:space="preserve">المواصفة التقنية </w:t>
      </w:r>
      <w:r w:rsidR="00363978" w:rsidRPr="00363978">
        <w:t>TS 38.4</w:t>
      </w:r>
      <w:r w:rsidR="00C52DC2" w:rsidRPr="00C52DC2">
        <w:t>1</w:t>
      </w:r>
      <w:r w:rsidR="00363978" w:rsidRPr="00363978">
        <w:t>3</w:t>
      </w:r>
      <w:bookmarkEnd w:id="464"/>
    </w:p>
    <w:p w14:paraId="0063B2BB" w14:textId="6B948122" w:rsidR="00363978" w:rsidRPr="00363978" w:rsidRDefault="00C72DFB" w:rsidP="00C232C2">
      <w:pPr>
        <w:pStyle w:val="Headingb"/>
        <w:rPr>
          <w:rtl/>
          <w:lang w:bidi="en-GB"/>
        </w:rPr>
      </w:pPr>
      <w:r w:rsidRPr="00C72DFB">
        <w:rPr>
          <w:rtl/>
        </w:rPr>
        <w:t>شبكة النفاذ الراديوي لل</w:t>
      </w:r>
      <w:r w:rsidR="0021455C">
        <w:rPr>
          <w:rtl/>
        </w:rPr>
        <w:t>جيل التالي</w:t>
      </w:r>
      <w:r w:rsidRPr="00C72DFB">
        <w:rPr>
          <w:rtl/>
        </w:rPr>
        <w:t xml:space="preserve"> </w:t>
      </w:r>
      <w:r w:rsidR="00A07A0E" w:rsidRPr="00A07A0E">
        <w:t>(</w:t>
      </w:r>
      <w:r w:rsidR="006B4774" w:rsidRPr="006B4774">
        <w:t>NG</w:t>
      </w:r>
      <w:r w:rsidR="00A07A0E" w:rsidRPr="00A07A0E">
        <w:t>-RAN)</w:t>
      </w:r>
      <w:r w:rsidRPr="00C72DFB">
        <w:rPr>
          <w:rtl/>
        </w:rPr>
        <w:t xml:space="preserve">؛ بروتوكول تطبيق الجيل التالي </w:t>
      </w:r>
      <w:r w:rsidR="006B4774" w:rsidRPr="006B4774">
        <w:t>(NGAP)</w:t>
      </w:r>
    </w:p>
    <w:p w14:paraId="0BCC728C" w14:textId="073AC5E8" w:rsidR="00363978" w:rsidRPr="00363978" w:rsidRDefault="00363978" w:rsidP="00C232C2">
      <w:pPr>
        <w:rPr>
          <w:rtl/>
          <w:lang w:bidi="en-GB"/>
        </w:rPr>
      </w:pPr>
      <w:r w:rsidRPr="00363978">
        <w:rPr>
          <w:rtl/>
        </w:rPr>
        <w:t>توصِّف هذه الوثيقة بروتوكول تشوير طبقة الشبكة الراديوية الجيل التالي للسطح البيني.</w:t>
      </w:r>
      <w:r w:rsidR="006F7400" w:rsidRPr="006F7400">
        <w:rPr>
          <w:rtl/>
        </w:rPr>
        <w:t xml:space="preserve"> و</w:t>
      </w:r>
      <w:r w:rsidRPr="00363978">
        <w:rPr>
          <w:rtl/>
        </w:rPr>
        <w:t xml:space="preserve">يدعم بروتوكول تطبيق الجيل التالي </w:t>
      </w:r>
      <w:r w:rsidR="006B4774" w:rsidRPr="006B4774">
        <w:t>(NGAP)</w:t>
      </w:r>
      <w:r w:rsidR="006F7400" w:rsidRPr="006F7400">
        <w:rPr>
          <w:rtl/>
        </w:rPr>
        <w:t xml:space="preserve"> و</w:t>
      </w:r>
      <w:r w:rsidRPr="00363978">
        <w:rPr>
          <w:rtl/>
        </w:rPr>
        <w:t>ظائف الجيل التالي للسطح البيني من خلال إجراءات التشوير المحددة في هذه الوثيقة.</w:t>
      </w:r>
      <w:r w:rsidR="006F7400" w:rsidRPr="006F7400">
        <w:rPr>
          <w:rtl/>
        </w:rPr>
        <w:t xml:space="preserve"> و</w:t>
      </w:r>
      <w:r w:rsidRPr="00363978">
        <w:rPr>
          <w:rtl/>
        </w:rPr>
        <w:t xml:space="preserve">أُعد بروتوكول </w:t>
      </w:r>
      <w:r w:rsidR="006B4774" w:rsidRPr="006B4774">
        <w:t>NGAP</w:t>
      </w:r>
      <w:r w:rsidR="006F7400" w:rsidRPr="006F7400">
        <w:rPr>
          <w:rtl/>
        </w:rPr>
        <w:t xml:space="preserve"> </w:t>
      </w:r>
      <w:r w:rsidR="00D10185">
        <w:rPr>
          <w:rtl/>
        </w:rPr>
        <w:t xml:space="preserve">وفقاً </w:t>
      </w:r>
      <w:r w:rsidRPr="00363978">
        <w:rPr>
          <w:rtl/>
        </w:rPr>
        <w:t xml:space="preserve">للمبادئ العامة المبينة في المواصفتين </w:t>
      </w:r>
      <w:r w:rsidRPr="00363978">
        <w:t>TS 38.40</w:t>
      </w:r>
      <w:r w:rsidR="00C52DC2" w:rsidRPr="00C52DC2">
        <w:t>1</w:t>
      </w:r>
      <w:r w:rsidR="006F7400" w:rsidRPr="006F7400">
        <w:rPr>
          <w:rFonts w:hint="cs"/>
          <w:rtl/>
        </w:rPr>
        <w:t xml:space="preserve"> و</w:t>
      </w:r>
      <w:r w:rsidRPr="00363978">
        <w:t>TS 38.4</w:t>
      </w:r>
      <w:r w:rsidR="00C52DC2" w:rsidRPr="00C52DC2">
        <w:t>1</w:t>
      </w:r>
      <w:r w:rsidRPr="00363978">
        <w:t>0</w:t>
      </w:r>
      <w:r w:rsidRPr="00363978">
        <w:rPr>
          <w:rtl/>
        </w:rPr>
        <w:t>.</w:t>
      </w:r>
    </w:p>
    <w:p w14:paraId="3D532AB2" w14:textId="55970CF7" w:rsidR="00363978" w:rsidRPr="00FB489D" w:rsidRDefault="00BC5584" w:rsidP="00B13723">
      <w:pPr>
        <w:keepNext/>
        <w:tabs>
          <w:tab w:val="left" w:pos="91"/>
          <w:tab w:val="left" w:pos="816"/>
          <w:tab w:val="left" w:pos="4218"/>
          <w:tab w:val="left" w:pos="4927"/>
          <w:tab w:val="left" w:pos="5494"/>
          <w:tab w:val="left" w:pos="6520"/>
        </w:tabs>
        <w:spacing w:before="40" w:after="40" w:line="260" w:lineRule="exact"/>
        <w:rPr>
          <w:b/>
          <w:bCs/>
          <w:sz w:val="18"/>
          <w:szCs w:val="24"/>
          <w:rtl/>
          <w:lang w:bidi="en-GB"/>
        </w:rPr>
      </w:pPr>
      <w:r w:rsidRPr="00BC5584">
        <w:rPr>
          <w:b/>
          <w:bCs/>
          <w:sz w:val="18"/>
          <w:szCs w:val="24"/>
        </w:rPr>
        <w:lastRenderedPageBreak/>
        <w:t>SDO</w:t>
      </w:r>
      <w:r w:rsidR="00363978" w:rsidRPr="00FB489D">
        <w:rPr>
          <w:bCs/>
          <w:sz w:val="18"/>
          <w:szCs w:val="24"/>
          <w:rtl/>
        </w:rPr>
        <w:tab/>
      </w:r>
      <w:r w:rsidR="00363978" w:rsidRPr="00FB489D">
        <w:rPr>
          <w:b/>
          <w:bCs/>
          <w:sz w:val="18"/>
          <w:szCs w:val="24"/>
          <w:rtl/>
        </w:rPr>
        <w:t>رقم الوثيقة</w:t>
      </w:r>
      <w:r w:rsidR="00363978" w:rsidRPr="00FB489D">
        <w:rPr>
          <w:bCs/>
          <w:sz w:val="18"/>
          <w:szCs w:val="24"/>
          <w:rtl/>
        </w:rPr>
        <w:tab/>
      </w:r>
      <w:r w:rsidR="00363978" w:rsidRPr="00FB489D">
        <w:rPr>
          <w:b/>
          <w:bCs/>
          <w:sz w:val="18"/>
          <w:szCs w:val="24"/>
          <w:rtl/>
        </w:rPr>
        <w:t>النسخة</w:t>
      </w:r>
      <w:r w:rsidR="00363978" w:rsidRPr="00FB489D">
        <w:rPr>
          <w:bCs/>
          <w:sz w:val="18"/>
          <w:szCs w:val="24"/>
          <w:rtl/>
        </w:rPr>
        <w:tab/>
      </w:r>
      <w:r w:rsidR="00363978" w:rsidRPr="00FB489D">
        <w:rPr>
          <w:b/>
          <w:bCs/>
          <w:sz w:val="18"/>
          <w:szCs w:val="24"/>
          <w:rtl/>
        </w:rPr>
        <w:t>الحالة</w:t>
      </w:r>
      <w:r w:rsidR="00363978" w:rsidRPr="00FB489D">
        <w:rPr>
          <w:bCs/>
          <w:sz w:val="18"/>
          <w:szCs w:val="24"/>
          <w:rtl/>
        </w:rPr>
        <w:tab/>
      </w:r>
      <w:r w:rsidR="00363978" w:rsidRPr="00FB489D">
        <w:rPr>
          <w:b/>
          <w:bCs/>
          <w:sz w:val="18"/>
          <w:szCs w:val="24"/>
          <w:rtl/>
        </w:rPr>
        <w:t>تاريخ الإصدار</w:t>
      </w:r>
      <w:r w:rsidR="00363978" w:rsidRPr="00FB489D">
        <w:rPr>
          <w:bCs/>
          <w:sz w:val="18"/>
          <w:szCs w:val="24"/>
          <w:rtl/>
        </w:rPr>
        <w:tab/>
      </w:r>
      <w:r w:rsidR="00363978" w:rsidRPr="00FB489D">
        <w:rPr>
          <w:b/>
          <w:bCs/>
          <w:sz w:val="18"/>
          <w:szCs w:val="24"/>
          <w:rtl/>
        </w:rPr>
        <w:t>الموقع</w:t>
      </w:r>
    </w:p>
    <w:p w14:paraId="7D6B2207" w14:textId="64AC4819"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FB489D">
        <w:rPr>
          <w:b/>
          <w:bCs/>
          <w:color w:val="000000"/>
          <w:sz w:val="18"/>
          <w:szCs w:val="24"/>
          <w:rtl/>
          <w:lang w:eastAsia="en-GB"/>
        </w:rPr>
        <w:t xml:space="preserve">الإصدار </w:t>
      </w:r>
      <w:r w:rsidR="00C52DC2" w:rsidRPr="00C52DC2">
        <w:rPr>
          <w:b/>
          <w:bCs/>
          <w:color w:val="000000"/>
          <w:sz w:val="18"/>
          <w:szCs w:val="24"/>
          <w:lang w:eastAsia="en-GB"/>
        </w:rPr>
        <w:t>1</w:t>
      </w:r>
      <w:r w:rsidRPr="00FB489D">
        <w:rPr>
          <w:b/>
          <w:bCs/>
          <w:color w:val="000000"/>
          <w:sz w:val="18"/>
          <w:szCs w:val="24"/>
          <w:lang w:eastAsia="en-GB"/>
        </w:rPr>
        <w:t>7</w:t>
      </w:r>
    </w:p>
    <w:p w14:paraId="1205750F" w14:textId="6D3A12E6"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ATIS</w:t>
      </w:r>
      <w:r w:rsidRPr="00FB489D">
        <w:rPr>
          <w:sz w:val="18"/>
          <w:szCs w:val="24"/>
          <w:lang w:eastAsia="en-GB"/>
        </w:rPr>
        <w:tab/>
      </w:r>
      <w:r w:rsidRPr="00FB489D">
        <w:rPr>
          <w:color w:val="000000"/>
          <w:sz w:val="18"/>
          <w:szCs w:val="24"/>
          <w:lang w:eastAsia="en-GB"/>
        </w:rPr>
        <w:t>ATIS.</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38.4</w:t>
      </w:r>
      <w:r w:rsidR="00C52DC2" w:rsidRPr="00C52DC2">
        <w:rPr>
          <w:color w:val="000000"/>
          <w:sz w:val="18"/>
          <w:szCs w:val="24"/>
          <w:lang w:eastAsia="en-GB"/>
        </w:rPr>
        <w:t>1</w:t>
      </w:r>
      <w:r w:rsidRPr="00FB489D">
        <w:rPr>
          <w:color w:val="000000"/>
          <w:sz w:val="18"/>
          <w:szCs w:val="24"/>
          <w:lang w:eastAsia="en-GB"/>
        </w:rPr>
        <w:t>3.V</w:t>
      </w:r>
      <w:proofErr w:type="gramEnd"/>
      <w:r w:rsidR="00C52DC2" w:rsidRPr="00C52DC2">
        <w:rPr>
          <w:color w:val="000000"/>
          <w:sz w:val="18"/>
          <w:szCs w:val="24"/>
          <w:lang w:eastAsia="en-GB"/>
        </w:rPr>
        <w:t>1</w:t>
      </w:r>
      <w:r w:rsidRPr="00FB489D">
        <w:rPr>
          <w:color w:val="000000"/>
          <w:sz w:val="18"/>
          <w:szCs w:val="24"/>
          <w:lang w:eastAsia="en-GB"/>
        </w:rPr>
        <w:t>7.</w:t>
      </w:r>
      <w:r w:rsidR="00C52DC2" w:rsidRPr="00C52DC2">
        <w:rPr>
          <w:color w:val="000000"/>
          <w:sz w:val="18"/>
          <w:szCs w:val="24"/>
          <w:lang w:eastAsia="en-GB"/>
        </w:rPr>
        <w:t>1</w:t>
      </w:r>
      <w:r w:rsidRPr="00FB489D">
        <w:rPr>
          <w:color w:val="000000"/>
          <w:sz w:val="18"/>
          <w:szCs w:val="24"/>
          <w:lang w:eastAsia="en-GB"/>
        </w:rPr>
        <w:t>0.0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7.</w:t>
      </w:r>
      <w:r w:rsidR="00C52DC2" w:rsidRPr="00C52DC2">
        <w:rPr>
          <w:color w:val="000000"/>
          <w:sz w:val="18"/>
          <w:szCs w:val="24"/>
          <w:lang w:eastAsia="en-GB"/>
        </w:rPr>
        <w:t>1</w:t>
      </w:r>
      <w:r w:rsidRPr="00FB489D">
        <w:rPr>
          <w:color w:val="000000"/>
          <w:sz w:val="18"/>
          <w:szCs w:val="24"/>
          <w:lang w:eastAsia="en-GB"/>
        </w:rPr>
        <w:t>0.0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5</w:t>
      </w:r>
      <w:r w:rsidR="00892F11" w:rsidRPr="00FB489D">
        <w:rPr>
          <w:color w:val="000000"/>
          <w:sz w:val="18"/>
          <w:szCs w:val="24"/>
          <w:lang w:eastAsia="en-GB"/>
        </w:rPr>
        <w:t>.03.0</w:t>
      </w:r>
      <w:r w:rsidR="00C52DC2" w:rsidRPr="00C52DC2">
        <w:rPr>
          <w:color w:val="000000"/>
          <w:sz w:val="18"/>
          <w:szCs w:val="24"/>
          <w:lang w:eastAsia="en-GB"/>
        </w:rPr>
        <w:t>1</w:t>
      </w:r>
      <w:r w:rsidRPr="00FB489D">
        <w:rPr>
          <w:sz w:val="18"/>
          <w:szCs w:val="24"/>
          <w:lang w:eastAsia="en-GB"/>
        </w:rPr>
        <w:tab/>
      </w:r>
      <w:hyperlink r:id="rId980" w:anchor="Rel-17" w:history="1">
        <w:r w:rsidRPr="00FB489D">
          <w:rPr>
            <w:color w:val="0563C1"/>
            <w:sz w:val="18"/>
            <w:szCs w:val="24"/>
            <w:u w:val="single"/>
            <w:lang w:eastAsia="en-GB"/>
          </w:rPr>
          <w:t>https://www.atis.org/</w:t>
        </w:r>
        <w:r w:rsidR="00BC5584" w:rsidRPr="00BC5584">
          <w:rPr>
            <w:color w:val="0563C1"/>
            <w:sz w:val="18"/>
            <w:szCs w:val="24"/>
            <w:u w:val="single"/>
            <w:lang w:eastAsia="en-GB"/>
          </w:rPr>
          <w:t>3GPP</w:t>
        </w:r>
        <w:r w:rsidRPr="00FB489D">
          <w:rPr>
            <w:color w:val="0563C1"/>
            <w:sz w:val="18"/>
            <w:szCs w:val="24"/>
            <w:u w:val="single"/>
            <w:lang w:eastAsia="en-GB"/>
          </w:rPr>
          <w:t>-transpositions - Rel-</w:t>
        </w:r>
        <w:r w:rsidR="00C52DC2" w:rsidRPr="00C52DC2">
          <w:rPr>
            <w:color w:val="0563C1"/>
            <w:sz w:val="18"/>
            <w:szCs w:val="24"/>
            <w:u w:val="single"/>
            <w:lang w:eastAsia="en-GB"/>
          </w:rPr>
          <w:t>1</w:t>
        </w:r>
        <w:r w:rsidRPr="00FB489D">
          <w:rPr>
            <w:color w:val="0563C1"/>
            <w:sz w:val="18"/>
            <w:szCs w:val="24"/>
            <w:u w:val="single"/>
            <w:lang w:eastAsia="en-GB"/>
          </w:rPr>
          <w:t>7</w:t>
        </w:r>
      </w:hyperlink>
    </w:p>
    <w:p w14:paraId="76688681" w14:textId="3ACE5E62" w:rsidR="00DB146F" w:rsidRPr="00BB358A"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BB358A">
        <w:rPr>
          <w:color w:val="000000"/>
          <w:spacing w:val="-2"/>
          <w:sz w:val="18"/>
          <w:szCs w:val="24"/>
          <w:lang w:eastAsia="en-GB"/>
        </w:rPr>
        <w:t>CCSA</w:t>
      </w:r>
      <w:r w:rsidRPr="00BB358A">
        <w:rPr>
          <w:spacing w:val="-2"/>
          <w:sz w:val="18"/>
          <w:szCs w:val="24"/>
          <w:lang w:eastAsia="en-GB"/>
        </w:rPr>
        <w:tab/>
      </w:r>
      <w:r w:rsidRPr="00BB358A">
        <w:rPr>
          <w:color w:val="000000"/>
          <w:spacing w:val="-2"/>
          <w:sz w:val="18"/>
          <w:szCs w:val="24"/>
          <w:lang w:eastAsia="en-GB"/>
        </w:rPr>
        <w:t>CCSA.</w:t>
      </w:r>
      <w:r w:rsidR="00BC5584" w:rsidRPr="00BB358A">
        <w:rPr>
          <w:color w:val="000000"/>
          <w:spacing w:val="-2"/>
          <w:sz w:val="18"/>
          <w:szCs w:val="24"/>
          <w:lang w:eastAsia="en-GB"/>
        </w:rPr>
        <w:t>3GPP</w:t>
      </w:r>
      <w:r w:rsidRPr="00BB358A">
        <w:rPr>
          <w:color w:val="000000"/>
          <w:spacing w:val="-2"/>
          <w:sz w:val="18"/>
          <w:szCs w:val="24"/>
          <w:lang w:eastAsia="en-GB"/>
        </w:rPr>
        <w:t>.</w:t>
      </w:r>
      <w:proofErr w:type="gramStart"/>
      <w:r w:rsidRPr="00BB358A">
        <w:rPr>
          <w:color w:val="000000"/>
          <w:spacing w:val="-2"/>
          <w:sz w:val="18"/>
          <w:szCs w:val="24"/>
          <w:lang w:eastAsia="en-GB"/>
        </w:rPr>
        <w:t>38.4</w:t>
      </w:r>
      <w:r w:rsidR="00C52DC2" w:rsidRPr="00BB358A">
        <w:rPr>
          <w:color w:val="000000"/>
          <w:spacing w:val="-2"/>
          <w:sz w:val="18"/>
          <w:szCs w:val="24"/>
          <w:lang w:eastAsia="en-GB"/>
        </w:rPr>
        <w:t>1</w:t>
      </w:r>
      <w:r w:rsidRPr="00BB358A">
        <w:rPr>
          <w:color w:val="000000"/>
          <w:spacing w:val="-2"/>
          <w:sz w:val="18"/>
          <w:szCs w:val="24"/>
          <w:lang w:eastAsia="en-GB"/>
        </w:rPr>
        <w:t>3.V</w:t>
      </w:r>
      <w:proofErr w:type="gramEnd"/>
      <w:r w:rsidR="00C52DC2" w:rsidRPr="00BB358A">
        <w:rPr>
          <w:color w:val="000000"/>
          <w:spacing w:val="-2"/>
          <w:sz w:val="18"/>
          <w:szCs w:val="24"/>
          <w:lang w:eastAsia="en-GB"/>
        </w:rPr>
        <w:t>1</w:t>
      </w:r>
      <w:r w:rsidRPr="00BB358A">
        <w:rPr>
          <w:color w:val="000000"/>
          <w:spacing w:val="-2"/>
          <w:sz w:val="18"/>
          <w:szCs w:val="24"/>
          <w:lang w:eastAsia="en-GB"/>
        </w:rPr>
        <w:t>7.</w:t>
      </w:r>
      <w:r w:rsidR="00C52DC2" w:rsidRPr="00BB358A">
        <w:rPr>
          <w:color w:val="000000"/>
          <w:spacing w:val="-2"/>
          <w:sz w:val="18"/>
          <w:szCs w:val="24"/>
          <w:lang w:eastAsia="en-GB"/>
        </w:rPr>
        <w:t>1</w:t>
      </w:r>
      <w:r w:rsidRPr="00BB358A">
        <w:rPr>
          <w:color w:val="000000"/>
          <w:spacing w:val="-2"/>
          <w:sz w:val="18"/>
          <w:szCs w:val="24"/>
          <w:lang w:eastAsia="en-GB"/>
        </w:rPr>
        <w:t>0.0</w:t>
      </w:r>
      <w:r w:rsidRPr="00BB358A">
        <w:rPr>
          <w:spacing w:val="-2"/>
          <w:sz w:val="18"/>
          <w:szCs w:val="24"/>
          <w:lang w:eastAsia="en-GB"/>
        </w:rPr>
        <w:tab/>
      </w:r>
      <w:r w:rsidR="00C52DC2" w:rsidRPr="00BB358A">
        <w:rPr>
          <w:color w:val="000000"/>
          <w:spacing w:val="-2"/>
          <w:sz w:val="18"/>
          <w:szCs w:val="24"/>
          <w:lang w:eastAsia="en-GB"/>
        </w:rPr>
        <w:t>1</w:t>
      </w:r>
      <w:r w:rsidRPr="00BB358A">
        <w:rPr>
          <w:color w:val="000000"/>
          <w:spacing w:val="-2"/>
          <w:sz w:val="18"/>
          <w:szCs w:val="24"/>
          <w:lang w:eastAsia="en-GB"/>
        </w:rPr>
        <w:t>7.</w:t>
      </w:r>
      <w:r w:rsidR="00C52DC2" w:rsidRPr="00BB358A">
        <w:rPr>
          <w:color w:val="000000"/>
          <w:spacing w:val="-2"/>
          <w:sz w:val="18"/>
          <w:szCs w:val="24"/>
          <w:lang w:eastAsia="en-GB"/>
        </w:rPr>
        <w:t>1</w:t>
      </w:r>
      <w:r w:rsidRPr="00BB358A">
        <w:rPr>
          <w:color w:val="000000"/>
          <w:spacing w:val="-2"/>
          <w:sz w:val="18"/>
          <w:szCs w:val="24"/>
          <w:lang w:eastAsia="en-GB"/>
        </w:rPr>
        <w:t>0.0</w:t>
      </w:r>
      <w:r w:rsidRPr="00BB358A">
        <w:rPr>
          <w:spacing w:val="-2"/>
          <w:sz w:val="18"/>
          <w:szCs w:val="24"/>
          <w:lang w:eastAsia="en-GB"/>
        </w:rPr>
        <w:tab/>
      </w:r>
      <w:r w:rsidRPr="00BB358A">
        <w:rPr>
          <w:color w:val="000000"/>
          <w:spacing w:val="-2"/>
          <w:sz w:val="18"/>
          <w:szCs w:val="24"/>
          <w:rtl/>
          <w:lang w:eastAsia="en-GB"/>
        </w:rPr>
        <w:t>نُشرت</w:t>
      </w:r>
      <w:r w:rsidRPr="00BB358A">
        <w:rPr>
          <w:spacing w:val="-2"/>
          <w:sz w:val="18"/>
          <w:szCs w:val="24"/>
          <w:lang w:eastAsia="en-GB"/>
        </w:rPr>
        <w:tab/>
      </w:r>
      <w:r w:rsidR="00265C0E" w:rsidRPr="00BB358A">
        <w:rPr>
          <w:color w:val="000000"/>
          <w:spacing w:val="-2"/>
          <w:sz w:val="18"/>
          <w:szCs w:val="24"/>
          <w:lang w:eastAsia="en-GB"/>
        </w:rPr>
        <w:t>2</w:t>
      </w:r>
      <w:r w:rsidRPr="00BB358A">
        <w:rPr>
          <w:color w:val="000000"/>
          <w:spacing w:val="-2"/>
          <w:sz w:val="18"/>
          <w:szCs w:val="24"/>
          <w:lang w:eastAsia="en-GB"/>
        </w:rPr>
        <w:t>0</w:t>
      </w:r>
      <w:r w:rsidR="00265C0E" w:rsidRPr="00BB358A">
        <w:rPr>
          <w:color w:val="000000"/>
          <w:spacing w:val="-2"/>
          <w:sz w:val="18"/>
          <w:szCs w:val="24"/>
          <w:lang w:eastAsia="en-GB"/>
        </w:rPr>
        <w:t>2</w:t>
      </w:r>
      <w:r w:rsidRPr="00BB358A">
        <w:rPr>
          <w:color w:val="000000"/>
          <w:spacing w:val="-2"/>
          <w:sz w:val="18"/>
          <w:szCs w:val="24"/>
          <w:lang w:eastAsia="en-GB"/>
        </w:rPr>
        <w:t>5</w:t>
      </w:r>
      <w:r w:rsidR="00892F11" w:rsidRPr="00BB358A">
        <w:rPr>
          <w:color w:val="000000"/>
          <w:spacing w:val="-2"/>
          <w:sz w:val="18"/>
          <w:szCs w:val="24"/>
          <w:lang w:eastAsia="en-GB"/>
        </w:rPr>
        <w:t>.0</w:t>
      </w:r>
      <w:r w:rsidR="00C52DC2" w:rsidRPr="00BB358A">
        <w:rPr>
          <w:color w:val="000000"/>
          <w:spacing w:val="-2"/>
          <w:sz w:val="18"/>
          <w:szCs w:val="24"/>
          <w:lang w:eastAsia="en-GB"/>
        </w:rPr>
        <w:t>1</w:t>
      </w:r>
      <w:r w:rsidR="00892F11" w:rsidRPr="00BB358A">
        <w:rPr>
          <w:color w:val="000000"/>
          <w:spacing w:val="-2"/>
          <w:sz w:val="18"/>
          <w:szCs w:val="24"/>
          <w:lang w:eastAsia="en-GB"/>
        </w:rPr>
        <w:t>.03</w:t>
      </w:r>
      <w:r w:rsidRPr="00BB358A">
        <w:rPr>
          <w:spacing w:val="-2"/>
          <w:sz w:val="18"/>
          <w:szCs w:val="24"/>
          <w:lang w:eastAsia="en-GB"/>
        </w:rPr>
        <w:tab/>
      </w:r>
      <w:hyperlink r:id="rId981" w:history="1">
        <w:r w:rsidRPr="00BB358A">
          <w:rPr>
            <w:color w:val="0563C1"/>
            <w:spacing w:val="-2"/>
            <w:sz w:val="18"/>
            <w:szCs w:val="24"/>
            <w:u w:val="single"/>
            <w:lang w:eastAsia="en-GB"/>
          </w:rPr>
          <w:t>https://www.ccsa.org.cn/api/portalsFile/downloadOldFile?type=</w:t>
        </w:r>
        <w:r w:rsidR="00C52DC2" w:rsidRPr="00BB358A">
          <w:rPr>
            <w:color w:val="0563C1"/>
            <w:spacing w:val="-2"/>
            <w:sz w:val="18"/>
            <w:szCs w:val="24"/>
            <w:u w:val="single"/>
            <w:lang w:eastAsia="en-GB"/>
          </w:rPr>
          <w:t>1</w:t>
        </w:r>
        <w:r w:rsidRPr="00BB358A">
          <w:rPr>
            <w:color w:val="0563C1"/>
            <w:spacing w:val="-2"/>
            <w:sz w:val="18"/>
            <w:szCs w:val="24"/>
            <w:u w:val="single"/>
            <w:lang w:eastAsia="en-GB"/>
          </w:rPr>
          <w:t>7&amp;oldFileUrl=NTN/SRIT/CCSA.</w:t>
        </w:r>
        <w:r w:rsidR="00BC5584" w:rsidRPr="00BB358A">
          <w:rPr>
            <w:color w:val="0563C1"/>
            <w:spacing w:val="-2"/>
            <w:sz w:val="18"/>
            <w:szCs w:val="24"/>
            <w:u w:val="single"/>
            <w:lang w:eastAsia="en-GB"/>
          </w:rPr>
          <w:t>3GPP</w:t>
        </w:r>
        <w:r w:rsidRPr="00BB358A">
          <w:rPr>
            <w:color w:val="0563C1"/>
            <w:spacing w:val="-2"/>
            <w:sz w:val="18"/>
            <w:szCs w:val="24"/>
            <w:u w:val="single"/>
            <w:lang w:eastAsia="en-GB"/>
          </w:rPr>
          <w:t>.38.4</w:t>
        </w:r>
        <w:r w:rsidR="00C52DC2" w:rsidRPr="00BB358A">
          <w:rPr>
            <w:color w:val="0563C1"/>
            <w:spacing w:val="-2"/>
            <w:sz w:val="18"/>
            <w:szCs w:val="24"/>
            <w:u w:val="single"/>
            <w:lang w:eastAsia="en-GB"/>
          </w:rPr>
          <w:t>1</w:t>
        </w:r>
        <w:r w:rsidRPr="00BB358A">
          <w:rPr>
            <w:color w:val="0563C1"/>
            <w:spacing w:val="-2"/>
            <w:sz w:val="18"/>
            <w:szCs w:val="24"/>
            <w:u w:val="single"/>
            <w:lang w:eastAsia="en-GB"/>
          </w:rPr>
          <w:t>3.V</w:t>
        </w:r>
        <w:r w:rsidR="00C52DC2" w:rsidRPr="00BB358A">
          <w:rPr>
            <w:color w:val="0563C1"/>
            <w:spacing w:val="-2"/>
            <w:sz w:val="18"/>
            <w:szCs w:val="24"/>
            <w:u w:val="single"/>
            <w:lang w:eastAsia="en-GB"/>
          </w:rPr>
          <w:t>1</w:t>
        </w:r>
        <w:r w:rsidRPr="00BB358A">
          <w:rPr>
            <w:color w:val="0563C1"/>
            <w:spacing w:val="-2"/>
            <w:sz w:val="18"/>
            <w:szCs w:val="24"/>
            <w:u w:val="single"/>
            <w:lang w:eastAsia="en-GB"/>
          </w:rPr>
          <w:t>7.</w:t>
        </w:r>
        <w:r w:rsidR="00C52DC2" w:rsidRPr="00BB358A">
          <w:rPr>
            <w:color w:val="0563C1"/>
            <w:spacing w:val="-2"/>
            <w:sz w:val="18"/>
            <w:szCs w:val="24"/>
            <w:u w:val="single"/>
            <w:lang w:eastAsia="en-GB"/>
          </w:rPr>
          <w:t>1</w:t>
        </w:r>
        <w:r w:rsidRPr="00BB358A">
          <w:rPr>
            <w:color w:val="0563C1"/>
            <w:spacing w:val="-2"/>
            <w:sz w:val="18"/>
            <w:szCs w:val="24"/>
            <w:u w:val="single"/>
            <w:lang w:eastAsia="en-GB"/>
          </w:rPr>
          <w:t>0.0.</w:t>
        </w:r>
      </w:hyperlink>
      <w:hyperlink r:id="rId982" w:history="1">
        <w:r w:rsidRPr="00BB358A">
          <w:rPr>
            <w:color w:val="0563C1"/>
            <w:spacing w:val="-2"/>
            <w:sz w:val="18"/>
            <w:szCs w:val="24"/>
            <w:u w:val="single"/>
            <w:lang w:val="fr-FR" w:eastAsia="en-GB"/>
          </w:rPr>
          <w:t>docx</w:t>
        </w:r>
      </w:hyperlink>
    </w:p>
    <w:p w14:paraId="22FCFCB3" w14:textId="7F394BEC"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38 4</w:t>
      </w:r>
      <w:r w:rsidR="00C52DC2" w:rsidRPr="00A20096">
        <w:rPr>
          <w:color w:val="000000"/>
          <w:sz w:val="18"/>
          <w:szCs w:val="24"/>
          <w:lang w:val="fr-FR" w:eastAsia="en-GB"/>
        </w:rPr>
        <w:t>1</w:t>
      </w:r>
      <w:r w:rsidRPr="00A20096">
        <w:rPr>
          <w:color w:val="000000"/>
          <w:sz w:val="18"/>
          <w:szCs w:val="24"/>
          <w:lang w:val="fr-FR" w:eastAsia="en-GB"/>
        </w:rPr>
        <w:t>3 V</w:t>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w:t>
      </w:r>
      <w:r w:rsidRPr="00A20096">
        <w:rPr>
          <w:color w:val="000000"/>
          <w:sz w:val="18"/>
          <w:szCs w:val="24"/>
          <w:lang w:val="fr-FR" w:eastAsia="en-GB"/>
        </w:rPr>
        <w:t>0.0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4-09)</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92F11" w:rsidRPr="00A20096">
        <w:rPr>
          <w:color w:val="000000"/>
          <w:sz w:val="18"/>
          <w:szCs w:val="24"/>
          <w:lang w:val="fr-FR" w:eastAsia="en-GB"/>
        </w:rPr>
        <w:t>.09.</w:t>
      </w:r>
      <w:r w:rsidR="00265C0E" w:rsidRPr="00A20096">
        <w:rPr>
          <w:color w:val="000000"/>
          <w:sz w:val="18"/>
          <w:szCs w:val="24"/>
          <w:lang w:val="fr-FR" w:eastAsia="en-GB"/>
        </w:rPr>
        <w:t>2</w:t>
      </w:r>
      <w:r w:rsidR="00892F11" w:rsidRPr="00A20096">
        <w:rPr>
          <w:color w:val="000000"/>
          <w:sz w:val="18"/>
          <w:szCs w:val="24"/>
          <w:lang w:val="fr-FR" w:eastAsia="en-GB"/>
        </w:rPr>
        <w:t>6</w:t>
      </w:r>
      <w:r w:rsidRPr="00A20096">
        <w:rPr>
          <w:sz w:val="18"/>
          <w:szCs w:val="24"/>
          <w:lang w:val="fr-FR" w:eastAsia="en-GB"/>
        </w:rPr>
        <w:tab/>
      </w:r>
      <w:hyperlink r:id="rId983"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38400_</w:t>
        </w:r>
        <w:r w:rsidR="00C52DC2" w:rsidRPr="00A20096">
          <w:rPr>
            <w:color w:val="0563C1"/>
            <w:sz w:val="18"/>
            <w:szCs w:val="24"/>
            <w:u w:val="single"/>
            <w:lang w:val="fr-FR" w:eastAsia="en-GB"/>
          </w:rPr>
          <w:t>1</w:t>
        </w:r>
        <w:r w:rsidRPr="00A20096">
          <w:rPr>
            <w:color w:val="0563C1"/>
            <w:sz w:val="18"/>
            <w:szCs w:val="24"/>
            <w:u w:val="single"/>
            <w:lang w:val="fr-FR" w:eastAsia="en-GB"/>
          </w:rPr>
          <w:t>38499/</w:t>
        </w:r>
        <w:r w:rsidR="00C52DC2" w:rsidRPr="00A20096">
          <w:rPr>
            <w:color w:val="0563C1"/>
            <w:sz w:val="18"/>
            <w:szCs w:val="24"/>
            <w:u w:val="single"/>
            <w:lang w:val="fr-FR" w:eastAsia="en-GB"/>
          </w:rPr>
          <w:t>1</w:t>
        </w:r>
        <w:r w:rsidRPr="00A20096">
          <w:rPr>
            <w:color w:val="0563C1"/>
            <w:sz w:val="18"/>
            <w:szCs w:val="24"/>
            <w:u w:val="single"/>
            <w:lang w:val="fr-FR" w:eastAsia="en-GB"/>
          </w:rPr>
          <w:t>384</w:t>
        </w:r>
        <w:r w:rsidR="00C52DC2" w:rsidRPr="00A20096">
          <w:rPr>
            <w:color w:val="0563C1"/>
            <w:sz w:val="18"/>
            <w:szCs w:val="24"/>
            <w:u w:val="single"/>
            <w:lang w:val="fr-FR" w:eastAsia="en-GB"/>
          </w:rPr>
          <w:t>1</w:t>
        </w:r>
        <w:r w:rsidRPr="00A20096">
          <w:rPr>
            <w:color w:val="0563C1"/>
            <w:sz w:val="18"/>
            <w:szCs w:val="24"/>
            <w:u w:val="single"/>
            <w:lang w:val="fr-FR" w:eastAsia="en-GB"/>
          </w:rPr>
          <w:t>3/</w:t>
        </w:r>
        <w:r w:rsidR="00C52DC2" w:rsidRPr="00A20096">
          <w:rPr>
            <w:color w:val="0563C1"/>
            <w:sz w:val="18"/>
            <w:szCs w:val="24"/>
            <w:u w:val="single"/>
            <w:lang w:val="fr-FR" w:eastAsia="en-GB"/>
          </w:rPr>
          <w:t>1</w:t>
        </w:r>
        <w:r w:rsidRPr="00A20096">
          <w:rPr>
            <w:color w:val="0563C1"/>
            <w:sz w:val="18"/>
            <w:szCs w:val="24"/>
            <w:u w:val="single"/>
            <w:lang w:val="fr-FR" w:eastAsia="en-GB"/>
          </w:rPr>
          <w:t>7.</w:t>
        </w:r>
        <w:r w:rsidR="00C52DC2" w:rsidRPr="00A20096">
          <w:rPr>
            <w:color w:val="0563C1"/>
            <w:sz w:val="18"/>
            <w:szCs w:val="24"/>
            <w:u w:val="single"/>
            <w:lang w:val="fr-FR" w:eastAsia="en-GB"/>
          </w:rPr>
          <w:t>1</w:t>
        </w:r>
        <w:r w:rsidRPr="00A20096">
          <w:rPr>
            <w:color w:val="0563C1"/>
            <w:sz w:val="18"/>
            <w:szCs w:val="24"/>
            <w:u w:val="single"/>
            <w:lang w:val="fr-FR" w:eastAsia="en-GB"/>
          </w:rPr>
          <w:t>0.00_60/ts_</w:t>
        </w:r>
        <w:r w:rsidR="00C52DC2" w:rsidRPr="00A20096">
          <w:rPr>
            <w:color w:val="0563C1"/>
            <w:sz w:val="18"/>
            <w:szCs w:val="24"/>
            <w:u w:val="single"/>
            <w:lang w:val="fr-FR" w:eastAsia="en-GB"/>
          </w:rPr>
          <w:t>1</w:t>
        </w:r>
        <w:r w:rsidRPr="00A20096">
          <w:rPr>
            <w:color w:val="0563C1"/>
            <w:sz w:val="18"/>
            <w:szCs w:val="24"/>
            <w:u w:val="single"/>
            <w:lang w:val="fr-FR" w:eastAsia="en-GB"/>
          </w:rPr>
          <w:t>384</w:t>
        </w:r>
        <w:r w:rsidR="00C52DC2" w:rsidRPr="00A20096">
          <w:rPr>
            <w:color w:val="0563C1"/>
            <w:sz w:val="18"/>
            <w:szCs w:val="24"/>
            <w:u w:val="single"/>
            <w:lang w:val="fr-FR" w:eastAsia="en-GB"/>
          </w:rPr>
          <w:t>1</w:t>
        </w:r>
        <w:r w:rsidRPr="00A20096">
          <w:rPr>
            <w:color w:val="0563C1"/>
            <w:sz w:val="18"/>
            <w:szCs w:val="24"/>
            <w:u w:val="single"/>
            <w:lang w:val="fr-FR" w:eastAsia="en-GB"/>
          </w:rPr>
          <w:t>3v</w:t>
        </w:r>
        <w:r w:rsidR="00C52DC2" w:rsidRPr="00A20096">
          <w:rPr>
            <w:color w:val="0563C1"/>
            <w:sz w:val="18"/>
            <w:szCs w:val="24"/>
            <w:u w:val="single"/>
            <w:lang w:val="fr-FR" w:eastAsia="en-GB"/>
          </w:rPr>
          <w:t>1</w:t>
        </w:r>
        <w:r w:rsidRPr="00A20096">
          <w:rPr>
            <w:color w:val="0563C1"/>
            <w:sz w:val="18"/>
            <w:szCs w:val="24"/>
            <w:u w:val="single"/>
            <w:lang w:val="fr-FR" w:eastAsia="en-GB"/>
          </w:rPr>
          <w:t>7</w:t>
        </w:r>
        <w:r w:rsidR="00C52DC2" w:rsidRPr="00A20096">
          <w:rPr>
            <w:color w:val="0563C1"/>
            <w:sz w:val="18"/>
            <w:szCs w:val="24"/>
            <w:u w:val="single"/>
            <w:lang w:val="fr-FR" w:eastAsia="en-GB"/>
          </w:rPr>
          <w:t>1</w:t>
        </w:r>
        <w:r w:rsidRPr="00A20096">
          <w:rPr>
            <w:color w:val="0563C1"/>
            <w:sz w:val="18"/>
            <w:szCs w:val="24"/>
            <w:u w:val="single"/>
            <w:lang w:val="fr-FR" w:eastAsia="en-GB"/>
          </w:rPr>
          <w:t>000p.pdf</w:t>
        </w:r>
      </w:hyperlink>
    </w:p>
    <w:p w14:paraId="5E771FFD" w14:textId="44674F05"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8.4</w:t>
      </w:r>
      <w:r w:rsidR="00C52DC2" w:rsidRPr="00A20096">
        <w:rPr>
          <w:color w:val="000000"/>
          <w:sz w:val="18"/>
          <w:szCs w:val="24"/>
          <w:lang w:val="fr-FR" w:eastAsia="en-GB"/>
        </w:rPr>
        <w:t>1</w:t>
      </w:r>
      <w:r w:rsidRPr="00A20096">
        <w:rPr>
          <w:color w:val="000000"/>
          <w:sz w:val="18"/>
          <w:szCs w:val="24"/>
          <w:lang w:val="fr-FR" w:eastAsia="en-GB"/>
        </w:rPr>
        <w:t>3-</w:t>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w:t>
      </w:r>
      <w:r w:rsidRPr="00A20096">
        <w:rPr>
          <w:color w:val="000000"/>
          <w:sz w:val="18"/>
          <w:szCs w:val="24"/>
          <w:lang w:val="fr-FR" w:eastAsia="en-GB"/>
        </w:rPr>
        <w:t>0.0 V</w:t>
      </w:r>
      <w:r w:rsidR="00C52DC2" w:rsidRPr="00A20096">
        <w:rPr>
          <w:color w:val="000000"/>
          <w:sz w:val="18"/>
          <w:szCs w:val="24"/>
          <w:lang w:val="fr-FR" w:eastAsia="en-GB"/>
        </w:rPr>
        <w:t>1</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5</w:t>
      </w:r>
      <w:r w:rsidR="00892F11" w:rsidRPr="00A20096">
        <w:rPr>
          <w:color w:val="000000"/>
          <w:sz w:val="18"/>
          <w:szCs w:val="24"/>
          <w:lang w:val="fr-FR" w:eastAsia="en-GB"/>
        </w:rPr>
        <w:t>.0</w:t>
      </w:r>
      <w:r w:rsidR="00265C0E" w:rsidRPr="00A20096">
        <w:rPr>
          <w:color w:val="000000"/>
          <w:sz w:val="18"/>
          <w:szCs w:val="24"/>
          <w:lang w:val="fr-FR" w:eastAsia="en-GB"/>
        </w:rPr>
        <w:t>2</w:t>
      </w:r>
      <w:r w:rsidR="00892F11" w:rsidRPr="00A20096">
        <w:rPr>
          <w:color w:val="000000"/>
          <w:sz w:val="18"/>
          <w:szCs w:val="24"/>
          <w:lang w:val="fr-FR" w:eastAsia="en-GB"/>
        </w:rPr>
        <w:t>.03</w:t>
      </w:r>
      <w:r w:rsidRPr="00A20096">
        <w:rPr>
          <w:sz w:val="18"/>
          <w:szCs w:val="24"/>
          <w:lang w:val="fr-FR" w:eastAsia="en-GB"/>
        </w:rPr>
        <w:tab/>
      </w:r>
      <w:hyperlink r:id="rId984" w:history="1">
        <w:r w:rsidRPr="00A20096">
          <w:rPr>
            <w:color w:val="0563C1"/>
            <w:sz w:val="18"/>
            <w:szCs w:val="24"/>
            <w:u w:val="single"/>
            <w:lang w:val="fr-FR" w:eastAsia="en-GB"/>
          </w:rPr>
          <w:t>https://members.tsdsi.in/s/ByqymZ</w:t>
        </w:r>
        <w:r w:rsidR="00265C0E" w:rsidRPr="00A20096">
          <w:rPr>
            <w:color w:val="0563C1"/>
            <w:sz w:val="18"/>
            <w:szCs w:val="24"/>
            <w:u w:val="single"/>
            <w:lang w:val="fr-FR" w:eastAsia="en-GB"/>
          </w:rPr>
          <w:t>2</w:t>
        </w:r>
        <w:r w:rsidRPr="00A20096">
          <w:rPr>
            <w:color w:val="0563C1"/>
            <w:sz w:val="18"/>
            <w:szCs w:val="24"/>
            <w:u w:val="single"/>
            <w:lang w:val="fr-FR" w:eastAsia="en-GB"/>
          </w:rPr>
          <w:t>JemoKttY</w:t>
        </w:r>
      </w:hyperlink>
    </w:p>
    <w:p w14:paraId="1B131942" w14:textId="68C11EE8" w:rsidR="00DB146F" w:rsidRPr="00BB358A"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BB358A">
        <w:rPr>
          <w:color w:val="000000"/>
          <w:spacing w:val="-2"/>
          <w:sz w:val="18"/>
          <w:szCs w:val="24"/>
          <w:lang w:val="fr-FR" w:eastAsia="en-GB"/>
        </w:rPr>
        <w:t>TTA</w:t>
      </w:r>
      <w:r w:rsidRPr="00BB358A">
        <w:rPr>
          <w:spacing w:val="-2"/>
          <w:sz w:val="18"/>
          <w:szCs w:val="24"/>
          <w:lang w:val="fr-FR" w:eastAsia="en-GB"/>
        </w:rPr>
        <w:tab/>
      </w:r>
      <w:r w:rsidRPr="00BB358A">
        <w:rPr>
          <w:color w:val="000000"/>
          <w:spacing w:val="-2"/>
          <w:sz w:val="18"/>
          <w:szCs w:val="24"/>
          <w:lang w:val="fr-FR" w:eastAsia="en-GB"/>
        </w:rPr>
        <w:t>TTAT.3G-38.4</w:t>
      </w:r>
      <w:r w:rsidR="00C52DC2" w:rsidRPr="00BB358A">
        <w:rPr>
          <w:color w:val="000000"/>
          <w:spacing w:val="-2"/>
          <w:sz w:val="18"/>
          <w:szCs w:val="24"/>
          <w:lang w:val="fr-FR" w:eastAsia="en-GB"/>
        </w:rPr>
        <w:t>1</w:t>
      </w:r>
      <w:r w:rsidRPr="00BB358A">
        <w:rPr>
          <w:color w:val="000000"/>
          <w:spacing w:val="-2"/>
          <w:sz w:val="18"/>
          <w:szCs w:val="24"/>
          <w:lang w:val="fr-FR" w:eastAsia="en-GB"/>
        </w:rPr>
        <w:t>3V</w:t>
      </w:r>
      <w:r w:rsidR="00C52DC2" w:rsidRPr="00BB358A">
        <w:rPr>
          <w:color w:val="000000"/>
          <w:spacing w:val="-2"/>
          <w:sz w:val="18"/>
          <w:szCs w:val="24"/>
          <w:lang w:val="fr-FR" w:eastAsia="en-GB"/>
        </w:rPr>
        <w:t>1</w:t>
      </w:r>
      <w:r w:rsidRPr="00BB358A">
        <w:rPr>
          <w:color w:val="000000"/>
          <w:spacing w:val="-2"/>
          <w:sz w:val="18"/>
          <w:szCs w:val="24"/>
          <w:lang w:val="fr-FR" w:eastAsia="en-GB"/>
        </w:rPr>
        <w:t>7.</w:t>
      </w:r>
      <w:r w:rsidR="00C52DC2" w:rsidRPr="00BB358A">
        <w:rPr>
          <w:color w:val="000000"/>
          <w:spacing w:val="-2"/>
          <w:sz w:val="18"/>
          <w:szCs w:val="24"/>
          <w:lang w:val="fr-FR" w:eastAsia="en-GB"/>
        </w:rPr>
        <w:t>1</w:t>
      </w:r>
      <w:r w:rsidRPr="00BB358A">
        <w:rPr>
          <w:color w:val="000000"/>
          <w:spacing w:val="-2"/>
          <w:sz w:val="18"/>
          <w:szCs w:val="24"/>
          <w:lang w:val="fr-FR" w:eastAsia="en-GB"/>
        </w:rPr>
        <w:t>0.0</w:t>
      </w:r>
      <w:r w:rsidRPr="00BB358A">
        <w:rPr>
          <w:spacing w:val="-2"/>
          <w:sz w:val="18"/>
          <w:szCs w:val="24"/>
          <w:lang w:val="fr-FR" w:eastAsia="en-GB"/>
        </w:rPr>
        <w:tab/>
      </w:r>
      <w:r w:rsidR="00C52DC2" w:rsidRPr="00BB358A">
        <w:rPr>
          <w:color w:val="000000"/>
          <w:spacing w:val="-2"/>
          <w:sz w:val="18"/>
          <w:szCs w:val="24"/>
          <w:lang w:val="fr-FR" w:eastAsia="en-GB"/>
        </w:rPr>
        <w:t>1</w:t>
      </w:r>
      <w:r w:rsidRPr="00BB358A">
        <w:rPr>
          <w:color w:val="000000"/>
          <w:spacing w:val="-2"/>
          <w:sz w:val="18"/>
          <w:szCs w:val="24"/>
          <w:lang w:val="fr-FR" w:eastAsia="en-GB"/>
        </w:rPr>
        <w:t>7.</w:t>
      </w:r>
      <w:r w:rsidR="00C52DC2" w:rsidRPr="00BB358A">
        <w:rPr>
          <w:color w:val="000000"/>
          <w:spacing w:val="-2"/>
          <w:sz w:val="18"/>
          <w:szCs w:val="24"/>
          <w:lang w:val="fr-FR" w:eastAsia="en-GB"/>
        </w:rPr>
        <w:t>1</w:t>
      </w:r>
      <w:r w:rsidRPr="00BB358A">
        <w:rPr>
          <w:color w:val="000000"/>
          <w:spacing w:val="-2"/>
          <w:sz w:val="18"/>
          <w:szCs w:val="24"/>
          <w:lang w:val="fr-FR" w:eastAsia="en-GB"/>
        </w:rPr>
        <w:t>0.0</w:t>
      </w:r>
      <w:r w:rsidRPr="00BB358A">
        <w:rPr>
          <w:spacing w:val="-2"/>
          <w:sz w:val="18"/>
          <w:szCs w:val="24"/>
          <w:lang w:val="fr-FR" w:eastAsia="en-GB"/>
        </w:rPr>
        <w:tab/>
      </w:r>
      <w:r w:rsidRPr="00BB358A">
        <w:rPr>
          <w:color w:val="000000"/>
          <w:spacing w:val="-2"/>
          <w:sz w:val="18"/>
          <w:szCs w:val="24"/>
          <w:rtl/>
          <w:lang w:val="fr-FR" w:eastAsia="en-GB"/>
        </w:rPr>
        <w:t>نُشرت</w:t>
      </w:r>
      <w:r w:rsidRPr="00BB358A">
        <w:rPr>
          <w:spacing w:val="-2"/>
          <w:sz w:val="18"/>
          <w:szCs w:val="24"/>
          <w:lang w:val="fr-FR" w:eastAsia="en-GB"/>
        </w:rPr>
        <w:tab/>
      </w:r>
      <w:r w:rsidR="00265C0E" w:rsidRPr="00BB358A">
        <w:rPr>
          <w:color w:val="000000"/>
          <w:spacing w:val="-2"/>
          <w:sz w:val="18"/>
          <w:szCs w:val="24"/>
          <w:lang w:val="fr-FR" w:eastAsia="en-GB"/>
        </w:rPr>
        <w:t>2</w:t>
      </w:r>
      <w:r w:rsidRPr="00BB358A">
        <w:rPr>
          <w:color w:val="000000"/>
          <w:spacing w:val="-2"/>
          <w:sz w:val="18"/>
          <w:szCs w:val="24"/>
          <w:lang w:val="fr-FR" w:eastAsia="en-GB"/>
        </w:rPr>
        <w:t>0</w:t>
      </w:r>
      <w:r w:rsidR="00265C0E" w:rsidRPr="00BB358A">
        <w:rPr>
          <w:color w:val="000000"/>
          <w:spacing w:val="-2"/>
          <w:sz w:val="18"/>
          <w:szCs w:val="24"/>
          <w:lang w:val="fr-FR" w:eastAsia="en-GB"/>
        </w:rPr>
        <w:t>2</w:t>
      </w:r>
      <w:r w:rsidRPr="00BB358A">
        <w:rPr>
          <w:color w:val="000000"/>
          <w:spacing w:val="-2"/>
          <w:sz w:val="18"/>
          <w:szCs w:val="24"/>
          <w:lang w:val="fr-FR" w:eastAsia="en-GB"/>
        </w:rPr>
        <w:t>5</w:t>
      </w:r>
      <w:r w:rsidR="00892F11" w:rsidRPr="00BB358A">
        <w:rPr>
          <w:color w:val="000000"/>
          <w:spacing w:val="-2"/>
          <w:sz w:val="18"/>
          <w:szCs w:val="24"/>
          <w:lang w:val="fr-FR" w:eastAsia="en-GB"/>
        </w:rPr>
        <w:t>.0</w:t>
      </w:r>
      <w:r w:rsidR="00C52DC2" w:rsidRPr="00BB358A">
        <w:rPr>
          <w:color w:val="000000"/>
          <w:spacing w:val="-2"/>
          <w:sz w:val="18"/>
          <w:szCs w:val="24"/>
          <w:lang w:val="fr-FR" w:eastAsia="en-GB"/>
        </w:rPr>
        <w:t>1</w:t>
      </w:r>
      <w:r w:rsidR="00892F11" w:rsidRPr="00BB358A">
        <w:rPr>
          <w:color w:val="000000"/>
          <w:spacing w:val="-2"/>
          <w:sz w:val="18"/>
          <w:szCs w:val="24"/>
          <w:lang w:val="fr-FR" w:eastAsia="en-GB"/>
        </w:rPr>
        <w:t>.3</w:t>
      </w:r>
      <w:r w:rsidR="00C52DC2" w:rsidRPr="00BB358A">
        <w:rPr>
          <w:color w:val="000000"/>
          <w:spacing w:val="-2"/>
          <w:sz w:val="18"/>
          <w:szCs w:val="24"/>
          <w:lang w:val="fr-FR" w:eastAsia="en-GB"/>
        </w:rPr>
        <w:t>1</w:t>
      </w:r>
      <w:r w:rsidRPr="00BB358A">
        <w:rPr>
          <w:spacing w:val="-2"/>
          <w:sz w:val="18"/>
          <w:szCs w:val="24"/>
          <w:lang w:val="fr-FR" w:eastAsia="en-GB"/>
        </w:rPr>
        <w:tab/>
      </w:r>
      <w:hyperlink r:id="rId985" w:history="1">
        <w:r w:rsidRPr="00BB358A">
          <w:rPr>
            <w:color w:val="0563C1"/>
            <w:spacing w:val="-2"/>
            <w:sz w:val="18"/>
            <w:szCs w:val="24"/>
            <w:u w:val="single"/>
            <w:lang w:val="fr-FR" w:eastAsia="en-GB"/>
          </w:rPr>
          <w:t>https://www.tta.or.kr/e</w:t>
        </w:r>
        <w:r w:rsidR="006B4774" w:rsidRPr="00BB358A">
          <w:rPr>
            <w:color w:val="0563C1"/>
            <w:spacing w:val="-2"/>
            <w:sz w:val="18"/>
            <w:szCs w:val="24"/>
            <w:u w:val="single"/>
            <w:lang w:val="fr-FR" w:eastAsia="en-GB"/>
          </w:rPr>
          <w:t>NG</w:t>
        </w:r>
        <w:r w:rsidRPr="00BB358A">
          <w:rPr>
            <w:color w:val="0563C1"/>
            <w:spacing w:val="-2"/>
            <w:sz w:val="18"/>
            <w:szCs w:val="24"/>
            <w:u w:val="single"/>
            <w:lang w:val="fr-FR" w:eastAsia="en-GB"/>
          </w:rPr>
          <w:t>/ttaSearchE</w:t>
        </w:r>
        <w:r w:rsidR="006B4774" w:rsidRPr="00BB358A">
          <w:rPr>
            <w:color w:val="0563C1"/>
            <w:spacing w:val="-2"/>
            <w:sz w:val="18"/>
            <w:szCs w:val="24"/>
            <w:u w:val="single"/>
            <w:lang w:val="fr-FR" w:eastAsia="en-GB"/>
          </w:rPr>
          <w:t>NG</w:t>
        </w:r>
        <w:r w:rsidRPr="00BB358A">
          <w:rPr>
            <w:color w:val="0563C1"/>
            <w:spacing w:val="-2"/>
            <w:sz w:val="18"/>
            <w:szCs w:val="24"/>
            <w:u w:val="single"/>
            <w:lang w:val="fr-FR" w:eastAsia="en-GB"/>
          </w:rPr>
          <w:t>View.do?key=46</w:t>
        </w:r>
        <w:r w:rsidR="00C52DC2" w:rsidRPr="00BB358A">
          <w:rPr>
            <w:color w:val="0563C1"/>
            <w:spacing w:val="-2"/>
            <w:sz w:val="18"/>
            <w:szCs w:val="24"/>
            <w:u w:val="single"/>
            <w:lang w:val="fr-FR" w:eastAsia="en-GB"/>
          </w:rPr>
          <w:t>1</w:t>
        </w:r>
        <w:r w:rsidRPr="00BB358A">
          <w:rPr>
            <w:color w:val="0563C1"/>
            <w:spacing w:val="-2"/>
            <w:sz w:val="18"/>
            <w:szCs w:val="24"/>
            <w:u w:val="single"/>
            <w:lang w:val="fr-FR" w:eastAsia="en-GB"/>
          </w:rPr>
          <w:t>&amp;searchStandardNo=TTAT.3G-38.4</w:t>
        </w:r>
        <w:r w:rsidR="00C52DC2" w:rsidRPr="00BB358A">
          <w:rPr>
            <w:color w:val="0563C1"/>
            <w:spacing w:val="-2"/>
            <w:sz w:val="18"/>
            <w:szCs w:val="24"/>
            <w:u w:val="single"/>
            <w:lang w:val="fr-FR" w:eastAsia="en-GB"/>
          </w:rPr>
          <w:t>1</w:t>
        </w:r>
        <w:r w:rsidRPr="00BB358A">
          <w:rPr>
            <w:color w:val="0563C1"/>
            <w:spacing w:val="-2"/>
            <w:sz w:val="18"/>
            <w:szCs w:val="24"/>
            <w:u w:val="single"/>
            <w:lang w:val="fr-FR" w:eastAsia="en-GB"/>
          </w:rPr>
          <w:t>3V</w:t>
        </w:r>
        <w:r w:rsidR="00C52DC2" w:rsidRPr="00BB358A">
          <w:rPr>
            <w:color w:val="0563C1"/>
            <w:spacing w:val="-2"/>
            <w:sz w:val="18"/>
            <w:szCs w:val="24"/>
            <w:u w:val="single"/>
            <w:lang w:val="fr-FR" w:eastAsia="en-GB"/>
          </w:rPr>
          <w:t>1</w:t>
        </w:r>
        <w:r w:rsidRPr="00BB358A">
          <w:rPr>
            <w:color w:val="0563C1"/>
            <w:spacing w:val="-2"/>
            <w:sz w:val="18"/>
            <w:szCs w:val="24"/>
            <w:u w:val="single"/>
            <w:lang w:val="fr-FR" w:eastAsia="en-GB"/>
          </w:rPr>
          <w:t>7.</w:t>
        </w:r>
        <w:r w:rsidR="00C52DC2" w:rsidRPr="00BB358A">
          <w:rPr>
            <w:color w:val="0563C1"/>
            <w:spacing w:val="-2"/>
            <w:sz w:val="18"/>
            <w:szCs w:val="24"/>
            <w:u w:val="single"/>
            <w:lang w:val="fr-FR" w:eastAsia="en-GB"/>
          </w:rPr>
          <w:t>1</w:t>
        </w:r>
        <w:r w:rsidRPr="00BB358A">
          <w:rPr>
            <w:color w:val="0563C1"/>
            <w:spacing w:val="-2"/>
            <w:sz w:val="18"/>
            <w:szCs w:val="24"/>
            <w:u w:val="single"/>
            <w:lang w:val="fr-FR" w:eastAsia="en-GB"/>
          </w:rPr>
          <w:t>0.0&amp;searchCate=TTAS</w:t>
        </w:r>
      </w:hyperlink>
    </w:p>
    <w:p w14:paraId="46BCC57A" w14:textId="1E6DCB98"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FB489D">
        <w:rPr>
          <w:b/>
          <w:bCs/>
          <w:color w:val="000000"/>
          <w:sz w:val="18"/>
          <w:szCs w:val="24"/>
          <w:rtl/>
          <w:lang w:eastAsia="en-GB"/>
        </w:rPr>
        <w:t xml:space="preserve">الإصدار </w:t>
      </w:r>
      <w:r w:rsidR="00C52DC2" w:rsidRPr="00C52DC2">
        <w:rPr>
          <w:b/>
          <w:bCs/>
          <w:color w:val="000000"/>
          <w:sz w:val="18"/>
          <w:szCs w:val="24"/>
          <w:lang w:eastAsia="en-GB"/>
        </w:rPr>
        <w:t>1</w:t>
      </w:r>
      <w:r w:rsidRPr="00FB489D">
        <w:rPr>
          <w:b/>
          <w:bCs/>
          <w:color w:val="000000"/>
          <w:sz w:val="18"/>
          <w:szCs w:val="24"/>
          <w:lang w:eastAsia="en-GB"/>
        </w:rPr>
        <w:t>8</w:t>
      </w:r>
    </w:p>
    <w:p w14:paraId="52F0C49E" w14:textId="5E804042"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ATIS</w:t>
      </w:r>
      <w:r w:rsidRPr="00FB489D">
        <w:rPr>
          <w:sz w:val="18"/>
          <w:szCs w:val="24"/>
          <w:lang w:eastAsia="en-GB"/>
        </w:rPr>
        <w:tab/>
      </w:r>
      <w:r w:rsidRPr="00FB489D">
        <w:rPr>
          <w:color w:val="000000"/>
          <w:sz w:val="18"/>
          <w:szCs w:val="24"/>
          <w:lang w:eastAsia="en-GB"/>
        </w:rPr>
        <w:t>ATIS.</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38.4</w:t>
      </w:r>
      <w:r w:rsidR="00C52DC2" w:rsidRPr="00C52DC2">
        <w:rPr>
          <w:color w:val="000000"/>
          <w:sz w:val="18"/>
          <w:szCs w:val="24"/>
          <w:lang w:eastAsia="en-GB"/>
        </w:rPr>
        <w:t>1</w:t>
      </w:r>
      <w:r w:rsidRPr="00FB489D">
        <w:rPr>
          <w:color w:val="000000"/>
          <w:sz w:val="18"/>
          <w:szCs w:val="24"/>
          <w:lang w:eastAsia="en-GB"/>
        </w:rPr>
        <w:t>3.V</w:t>
      </w:r>
      <w:proofErr w:type="gramEnd"/>
      <w:r w:rsidR="00C52DC2" w:rsidRPr="00C52DC2">
        <w:rPr>
          <w:color w:val="000000"/>
          <w:sz w:val="18"/>
          <w:szCs w:val="24"/>
          <w:lang w:eastAsia="en-GB"/>
        </w:rPr>
        <w:t>1</w:t>
      </w:r>
      <w:r w:rsidRPr="00FB489D">
        <w:rPr>
          <w:color w:val="000000"/>
          <w:sz w:val="18"/>
          <w:szCs w:val="24"/>
          <w:lang w:eastAsia="en-GB"/>
        </w:rPr>
        <w:t>8.3.0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8.3.0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5</w:t>
      </w:r>
      <w:r w:rsidR="00892F11" w:rsidRPr="00FB489D">
        <w:rPr>
          <w:color w:val="000000"/>
          <w:sz w:val="18"/>
          <w:szCs w:val="24"/>
          <w:lang w:eastAsia="en-GB"/>
        </w:rPr>
        <w:t>.03.0</w:t>
      </w:r>
      <w:r w:rsidR="00C52DC2" w:rsidRPr="00C52DC2">
        <w:rPr>
          <w:color w:val="000000"/>
          <w:sz w:val="18"/>
          <w:szCs w:val="24"/>
          <w:lang w:eastAsia="en-GB"/>
        </w:rPr>
        <w:t>1</w:t>
      </w:r>
      <w:r w:rsidRPr="00FB489D">
        <w:rPr>
          <w:sz w:val="18"/>
          <w:szCs w:val="24"/>
          <w:lang w:eastAsia="en-GB"/>
        </w:rPr>
        <w:tab/>
      </w:r>
      <w:hyperlink r:id="rId986" w:anchor="Rel-18" w:history="1">
        <w:r w:rsidRPr="00FB489D">
          <w:rPr>
            <w:color w:val="0563C1"/>
            <w:sz w:val="18"/>
            <w:szCs w:val="24"/>
            <w:u w:val="single"/>
            <w:lang w:eastAsia="en-GB"/>
          </w:rPr>
          <w:t>https://www.atis.org/</w:t>
        </w:r>
        <w:r w:rsidR="00BC5584" w:rsidRPr="00BC5584">
          <w:rPr>
            <w:color w:val="0563C1"/>
            <w:sz w:val="18"/>
            <w:szCs w:val="24"/>
            <w:u w:val="single"/>
            <w:lang w:eastAsia="en-GB"/>
          </w:rPr>
          <w:t>3GPP</w:t>
        </w:r>
        <w:r w:rsidRPr="00FB489D">
          <w:rPr>
            <w:color w:val="0563C1"/>
            <w:sz w:val="18"/>
            <w:szCs w:val="24"/>
            <w:u w:val="single"/>
            <w:lang w:eastAsia="en-GB"/>
          </w:rPr>
          <w:t>-transpositions - Rel-</w:t>
        </w:r>
        <w:r w:rsidR="00C52DC2" w:rsidRPr="00C52DC2">
          <w:rPr>
            <w:color w:val="0563C1"/>
            <w:sz w:val="18"/>
            <w:szCs w:val="24"/>
            <w:u w:val="single"/>
            <w:lang w:eastAsia="en-GB"/>
          </w:rPr>
          <w:t>1</w:t>
        </w:r>
        <w:r w:rsidRPr="00FB489D">
          <w:rPr>
            <w:color w:val="0563C1"/>
            <w:sz w:val="18"/>
            <w:szCs w:val="24"/>
            <w:u w:val="single"/>
            <w:lang w:eastAsia="en-GB"/>
          </w:rPr>
          <w:t>8</w:t>
        </w:r>
      </w:hyperlink>
    </w:p>
    <w:p w14:paraId="79B3BF6E" w14:textId="6CE23540" w:rsidR="00DB146F" w:rsidRPr="00FB489D"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CCSA</w:t>
      </w:r>
      <w:r w:rsidRPr="00FB489D">
        <w:rPr>
          <w:sz w:val="18"/>
          <w:szCs w:val="24"/>
          <w:lang w:eastAsia="en-GB"/>
        </w:rPr>
        <w:tab/>
      </w:r>
      <w:r w:rsidRPr="00FB489D">
        <w:rPr>
          <w:color w:val="000000"/>
          <w:sz w:val="18"/>
          <w:szCs w:val="24"/>
          <w:lang w:eastAsia="en-GB"/>
        </w:rPr>
        <w:t>CCSA.</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38.4</w:t>
      </w:r>
      <w:r w:rsidR="00C52DC2" w:rsidRPr="00C52DC2">
        <w:rPr>
          <w:color w:val="000000"/>
          <w:sz w:val="18"/>
          <w:szCs w:val="24"/>
          <w:lang w:eastAsia="en-GB"/>
        </w:rPr>
        <w:t>1</w:t>
      </w:r>
      <w:r w:rsidRPr="00FB489D">
        <w:rPr>
          <w:color w:val="000000"/>
          <w:sz w:val="18"/>
          <w:szCs w:val="24"/>
          <w:lang w:eastAsia="en-GB"/>
        </w:rPr>
        <w:t>3.V</w:t>
      </w:r>
      <w:proofErr w:type="gramEnd"/>
      <w:r w:rsidR="00C52DC2" w:rsidRPr="00C52DC2">
        <w:rPr>
          <w:color w:val="000000"/>
          <w:sz w:val="18"/>
          <w:szCs w:val="24"/>
          <w:lang w:eastAsia="en-GB"/>
        </w:rPr>
        <w:t>1</w:t>
      </w:r>
      <w:r w:rsidRPr="00FB489D">
        <w:rPr>
          <w:color w:val="000000"/>
          <w:sz w:val="18"/>
          <w:szCs w:val="24"/>
          <w:lang w:eastAsia="en-GB"/>
        </w:rPr>
        <w:t>8.3.0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8.3.0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5</w:t>
      </w:r>
      <w:r w:rsidR="00892F11" w:rsidRPr="00FB489D">
        <w:rPr>
          <w:color w:val="000000"/>
          <w:sz w:val="18"/>
          <w:szCs w:val="24"/>
          <w:lang w:eastAsia="en-GB"/>
        </w:rPr>
        <w:t>.0</w:t>
      </w:r>
      <w:r w:rsidR="00C52DC2" w:rsidRPr="00C52DC2">
        <w:rPr>
          <w:color w:val="000000"/>
          <w:sz w:val="18"/>
          <w:szCs w:val="24"/>
          <w:lang w:eastAsia="en-GB"/>
        </w:rPr>
        <w:t>1</w:t>
      </w:r>
      <w:r w:rsidR="00892F11" w:rsidRPr="00FB489D">
        <w:rPr>
          <w:color w:val="000000"/>
          <w:sz w:val="18"/>
          <w:szCs w:val="24"/>
          <w:lang w:eastAsia="en-GB"/>
        </w:rPr>
        <w:t>.03</w:t>
      </w:r>
      <w:r w:rsidRPr="00FB489D">
        <w:rPr>
          <w:sz w:val="18"/>
          <w:szCs w:val="24"/>
          <w:lang w:eastAsia="en-GB"/>
        </w:rPr>
        <w:tab/>
      </w:r>
      <w:hyperlink r:id="rId987" w:history="1">
        <w:r w:rsidRPr="00FB489D">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FB489D">
          <w:rPr>
            <w:color w:val="0563C1"/>
            <w:sz w:val="18"/>
            <w:szCs w:val="24"/>
            <w:u w:val="single"/>
            <w:lang w:eastAsia="en-GB"/>
          </w:rPr>
          <w:t>7&amp;oldFileUrl=NTN/SRIT/CCSA.</w:t>
        </w:r>
        <w:r w:rsidR="00BC5584" w:rsidRPr="00BC5584">
          <w:rPr>
            <w:color w:val="0563C1"/>
            <w:sz w:val="18"/>
            <w:szCs w:val="24"/>
            <w:u w:val="single"/>
            <w:lang w:eastAsia="en-GB"/>
          </w:rPr>
          <w:t>3GPP</w:t>
        </w:r>
        <w:r w:rsidRPr="00FB489D">
          <w:rPr>
            <w:color w:val="0563C1"/>
            <w:sz w:val="18"/>
            <w:szCs w:val="24"/>
            <w:u w:val="single"/>
            <w:lang w:eastAsia="en-GB"/>
          </w:rPr>
          <w:t>.38.4</w:t>
        </w:r>
        <w:r w:rsidR="00C52DC2" w:rsidRPr="00C52DC2">
          <w:rPr>
            <w:color w:val="0563C1"/>
            <w:sz w:val="18"/>
            <w:szCs w:val="24"/>
            <w:u w:val="single"/>
            <w:lang w:eastAsia="en-GB"/>
          </w:rPr>
          <w:t>1</w:t>
        </w:r>
        <w:r w:rsidRPr="00FB489D">
          <w:rPr>
            <w:color w:val="0563C1"/>
            <w:sz w:val="18"/>
            <w:szCs w:val="24"/>
            <w:u w:val="single"/>
            <w:lang w:eastAsia="en-GB"/>
          </w:rPr>
          <w:t>3.V</w:t>
        </w:r>
        <w:r w:rsidR="00C52DC2" w:rsidRPr="00C52DC2">
          <w:rPr>
            <w:color w:val="0563C1"/>
            <w:sz w:val="18"/>
            <w:szCs w:val="24"/>
            <w:u w:val="single"/>
            <w:lang w:eastAsia="en-GB"/>
          </w:rPr>
          <w:t>1</w:t>
        </w:r>
        <w:r w:rsidRPr="00FB489D">
          <w:rPr>
            <w:color w:val="0563C1"/>
            <w:sz w:val="18"/>
            <w:szCs w:val="24"/>
            <w:u w:val="single"/>
            <w:lang w:eastAsia="en-GB"/>
          </w:rPr>
          <w:t>8.3.0.d</w:t>
        </w:r>
      </w:hyperlink>
      <w:hyperlink r:id="rId988" w:history="1">
        <w:r w:rsidRPr="00FB489D">
          <w:rPr>
            <w:color w:val="0563C1"/>
            <w:sz w:val="18"/>
            <w:szCs w:val="24"/>
            <w:u w:val="single"/>
            <w:lang w:eastAsia="en-GB"/>
          </w:rPr>
          <w:t>ocx</w:t>
        </w:r>
      </w:hyperlink>
    </w:p>
    <w:p w14:paraId="7FC3DD96" w14:textId="3B6B8C3B"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38 4</w:t>
      </w:r>
      <w:r w:rsidR="00C52DC2" w:rsidRPr="00A20096">
        <w:rPr>
          <w:color w:val="000000"/>
          <w:sz w:val="18"/>
          <w:szCs w:val="24"/>
          <w:lang w:val="fr-FR" w:eastAsia="en-GB"/>
        </w:rPr>
        <w:t>1</w:t>
      </w:r>
      <w:r w:rsidRPr="00A20096">
        <w:rPr>
          <w:color w:val="000000"/>
          <w:sz w:val="18"/>
          <w:szCs w:val="24"/>
          <w:lang w:val="fr-FR" w:eastAsia="en-GB"/>
        </w:rPr>
        <w:t>3 V</w:t>
      </w:r>
      <w:r w:rsidR="00C52DC2" w:rsidRPr="00A20096">
        <w:rPr>
          <w:color w:val="000000"/>
          <w:sz w:val="18"/>
          <w:szCs w:val="24"/>
          <w:lang w:val="fr-FR" w:eastAsia="en-GB"/>
        </w:rPr>
        <w:t>1</w:t>
      </w:r>
      <w:r w:rsidRPr="00A20096">
        <w:rPr>
          <w:color w:val="000000"/>
          <w:sz w:val="18"/>
          <w:szCs w:val="24"/>
          <w:lang w:val="fr-FR" w:eastAsia="en-GB"/>
        </w:rPr>
        <w:t>8.3.0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4-09)</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8.3.0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92F11" w:rsidRPr="00A20096">
        <w:rPr>
          <w:color w:val="000000"/>
          <w:sz w:val="18"/>
          <w:szCs w:val="24"/>
          <w:lang w:val="fr-FR" w:eastAsia="en-GB"/>
        </w:rPr>
        <w:t>.09.</w:t>
      </w:r>
      <w:r w:rsidR="00265C0E" w:rsidRPr="00A20096">
        <w:rPr>
          <w:color w:val="000000"/>
          <w:sz w:val="18"/>
          <w:szCs w:val="24"/>
          <w:lang w:val="fr-FR" w:eastAsia="en-GB"/>
        </w:rPr>
        <w:t>2</w:t>
      </w:r>
      <w:r w:rsidR="00892F11" w:rsidRPr="00A20096">
        <w:rPr>
          <w:color w:val="000000"/>
          <w:sz w:val="18"/>
          <w:szCs w:val="24"/>
          <w:lang w:val="fr-FR" w:eastAsia="en-GB"/>
        </w:rPr>
        <w:t>6</w:t>
      </w:r>
      <w:r w:rsidRPr="00A20096">
        <w:rPr>
          <w:sz w:val="18"/>
          <w:szCs w:val="24"/>
          <w:lang w:val="fr-FR" w:eastAsia="en-GB"/>
        </w:rPr>
        <w:tab/>
      </w:r>
      <w:hyperlink r:id="rId989"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38400_</w:t>
        </w:r>
        <w:r w:rsidR="00C52DC2" w:rsidRPr="00A20096">
          <w:rPr>
            <w:color w:val="0563C1"/>
            <w:sz w:val="18"/>
            <w:szCs w:val="24"/>
            <w:u w:val="single"/>
            <w:lang w:val="fr-FR" w:eastAsia="en-GB"/>
          </w:rPr>
          <w:t>1</w:t>
        </w:r>
        <w:r w:rsidRPr="00A20096">
          <w:rPr>
            <w:color w:val="0563C1"/>
            <w:sz w:val="18"/>
            <w:szCs w:val="24"/>
            <w:u w:val="single"/>
            <w:lang w:val="fr-FR" w:eastAsia="en-GB"/>
          </w:rPr>
          <w:t>38499/</w:t>
        </w:r>
        <w:r w:rsidR="00C52DC2" w:rsidRPr="00A20096">
          <w:rPr>
            <w:color w:val="0563C1"/>
            <w:sz w:val="18"/>
            <w:szCs w:val="24"/>
            <w:u w:val="single"/>
            <w:lang w:val="fr-FR" w:eastAsia="en-GB"/>
          </w:rPr>
          <w:t>1</w:t>
        </w:r>
        <w:r w:rsidRPr="00A20096">
          <w:rPr>
            <w:color w:val="0563C1"/>
            <w:sz w:val="18"/>
            <w:szCs w:val="24"/>
            <w:u w:val="single"/>
            <w:lang w:val="fr-FR" w:eastAsia="en-GB"/>
          </w:rPr>
          <w:t>384</w:t>
        </w:r>
        <w:r w:rsidR="00C52DC2" w:rsidRPr="00A20096">
          <w:rPr>
            <w:color w:val="0563C1"/>
            <w:sz w:val="18"/>
            <w:szCs w:val="24"/>
            <w:u w:val="single"/>
            <w:lang w:val="fr-FR" w:eastAsia="en-GB"/>
          </w:rPr>
          <w:t>1</w:t>
        </w:r>
        <w:r w:rsidRPr="00A20096">
          <w:rPr>
            <w:color w:val="0563C1"/>
            <w:sz w:val="18"/>
            <w:szCs w:val="24"/>
            <w:u w:val="single"/>
            <w:lang w:val="fr-FR" w:eastAsia="en-GB"/>
          </w:rPr>
          <w:t>3/</w:t>
        </w:r>
        <w:r w:rsidR="00C52DC2" w:rsidRPr="00A20096">
          <w:rPr>
            <w:color w:val="0563C1"/>
            <w:sz w:val="18"/>
            <w:szCs w:val="24"/>
            <w:u w:val="single"/>
            <w:lang w:val="fr-FR" w:eastAsia="en-GB"/>
          </w:rPr>
          <w:t>1</w:t>
        </w:r>
        <w:r w:rsidRPr="00A20096">
          <w:rPr>
            <w:color w:val="0563C1"/>
            <w:sz w:val="18"/>
            <w:szCs w:val="24"/>
            <w:u w:val="single"/>
            <w:lang w:val="fr-FR" w:eastAsia="en-GB"/>
          </w:rPr>
          <w:t>8.03.00_60/ts_</w:t>
        </w:r>
        <w:r w:rsidR="00C52DC2" w:rsidRPr="00A20096">
          <w:rPr>
            <w:color w:val="0563C1"/>
            <w:sz w:val="18"/>
            <w:szCs w:val="24"/>
            <w:u w:val="single"/>
            <w:lang w:val="fr-FR" w:eastAsia="en-GB"/>
          </w:rPr>
          <w:t>1</w:t>
        </w:r>
        <w:r w:rsidRPr="00A20096">
          <w:rPr>
            <w:color w:val="0563C1"/>
            <w:sz w:val="18"/>
            <w:szCs w:val="24"/>
            <w:u w:val="single"/>
            <w:lang w:val="fr-FR" w:eastAsia="en-GB"/>
          </w:rPr>
          <w:t>384</w:t>
        </w:r>
        <w:r w:rsidR="00C52DC2" w:rsidRPr="00A20096">
          <w:rPr>
            <w:color w:val="0563C1"/>
            <w:sz w:val="18"/>
            <w:szCs w:val="24"/>
            <w:u w:val="single"/>
            <w:lang w:val="fr-FR" w:eastAsia="en-GB"/>
          </w:rPr>
          <w:t>1</w:t>
        </w:r>
        <w:r w:rsidRPr="00A20096">
          <w:rPr>
            <w:color w:val="0563C1"/>
            <w:sz w:val="18"/>
            <w:szCs w:val="24"/>
            <w:u w:val="single"/>
            <w:lang w:val="fr-FR" w:eastAsia="en-GB"/>
          </w:rPr>
          <w:t>3v</w:t>
        </w:r>
        <w:r w:rsidR="00C52DC2" w:rsidRPr="00A20096">
          <w:rPr>
            <w:color w:val="0563C1"/>
            <w:sz w:val="18"/>
            <w:szCs w:val="24"/>
            <w:u w:val="single"/>
            <w:lang w:val="fr-FR" w:eastAsia="en-GB"/>
          </w:rPr>
          <w:t>1</w:t>
        </w:r>
        <w:r w:rsidRPr="00A20096">
          <w:rPr>
            <w:color w:val="0563C1"/>
            <w:sz w:val="18"/>
            <w:szCs w:val="24"/>
            <w:u w:val="single"/>
            <w:lang w:val="fr-FR" w:eastAsia="en-GB"/>
          </w:rPr>
          <w:t>80300p.pdf</w:t>
        </w:r>
      </w:hyperlink>
    </w:p>
    <w:p w14:paraId="1818C2CC" w14:textId="61A97EC4"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8.4</w:t>
      </w:r>
      <w:r w:rsidR="00C52DC2" w:rsidRPr="00A20096">
        <w:rPr>
          <w:color w:val="000000"/>
          <w:sz w:val="18"/>
          <w:szCs w:val="24"/>
          <w:lang w:val="fr-FR" w:eastAsia="en-GB"/>
        </w:rPr>
        <w:t>1</w:t>
      </w:r>
      <w:r w:rsidRPr="00A20096">
        <w:rPr>
          <w:color w:val="000000"/>
          <w:sz w:val="18"/>
          <w:szCs w:val="24"/>
          <w:lang w:val="fr-FR" w:eastAsia="en-GB"/>
        </w:rPr>
        <w:t xml:space="preserve">3- </w:t>
      </w:r>
      <w:r w:rsidR="00C52DC2" w:rsidRPr="00A20096">
        <w:rPr>
          <w:color w:val="000000"/>
          <w:sz w:val="18"/>
          <w:szCs w:val="24"/>
          <w:lang w:val="fr-FR" w:eastAsia="en-GB"/>
        </w:rPr>
        <w:t>1</w:t>
      </w:r>
      <w:r w:rsidRPr="00A20096">
        <w:rPr>
          <w:color w:val="000000"/>
          <w:sz w:val="18"/>
          <w:szCs w:val="24"/>
          <w:lang w:val="fr-FR" w:eastAsia="en-GB"/>
        </w:rPr>
        <w:t>8.3.0 V</w:t>
      </w:r>
      <w:r w:rsidR="00C52DC2" w:rsidRPr="00A20096">
        <w:rPr>
          <w:color w:val="000000"/>
          <w:sz w:val="18"/>
          <w:szCs w:val="24"/>
          <w:lang w:val="fr-FR" w:eastAsia="en-GB"/>
        </w:rPr>
        <w:t>1</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8.3.0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5</w:t>
      </w:r>
      <w:r w:rsidR="00892F11" w:rsidRPr="00A20096">
        <w:rPr>
          <w:color w:val="000000"/>
          <w:sz w:val="18"/>
          <w:szCs w:val="24"/>
          <w:lang w:val="fr-FR" w:eastAsia="en-GB"/>
        </w:rPr>
        <w:t>.0</w:t>
      </w:r>
      <w:r w:rsidR="00265C0E" w:rsidRPr="00A20096">
        <w:rPr>
          <w:color w:val="000000"/>
          <w:sz w:val="18"/>
          <w:szCs w:val="24"/>
          <w:lang w:val="fr-FR" w:eastAsia="en-GB"/>
        </w:rPr>
        <w:t>2</w:t>
      </w:r>
      <w:r w:rsidR="00892F11" w:rsidRPr="00A20096">
        <w:rPr>
          <w:color w:val="000000"/>
          <w:sz w:val="18"/>
          <w:szCs w:val="24"/>
          <w:lang w:val="fr-FR" w:eastAsia="en-GB"/>
        </w:rPr>
        <w:t>.03</w:t>
      </w:r>
      <w:r w:rsidRPr="00A20096">
        <w:rPr>
          <w:sz w:val="18"/>
          <w:szCs w:val="24"/>
          <w:lang w:val="fr-FR" w:eastAsia="en-GB"/>
        </w:rPr>
        <w:tab/>
      </w:r>
      <w:hyperlink r:id="rId990" w:history="1">
        <w:r w:rsidRPr="00A20096">
          <w:rPr>
            <w:color w:val="0563C1"/>
            <w:sz w:val="18"/>
            <w:szCs w:val="24"/>
            <w:u w:val="single"/>
            <w:lang w:val="fr-FR" w:eastAsia="en-GB"/>
          </w:rPr>
          <w:t>https://members.tsdsi.in/s/qmdWQXjYfgHqYQA</w:t>
        </w:r>
      </w:hyperlink>
    </w:p>
    <w:p w14:paraId="08F5D6F7" w14:textId="4C93D79E" w:rsidR="00DB146F" w:rsidRPr="00BB358A"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BB358A">
        <w:rPr>
          <w:color w:val="000000"/>
          <w:spacing w:val="-2"/>
          <w:sz w:val="18"/>
          <w:szCs w:val="24"/>
          <w:lang w:val="fr-FR" w:eastAsia="en-GB"/>
        </w:rPr>
        <w:t>TTA</w:t>
      </w:r>
      <w:r w:rsidRPr="00BB358A">
        <w:rPr>
          <w:spacing w:val="-2"/>
          <w:sz w:val="18"/>
          <w:szCs w:val="24"/>
          <w:lang w:val="fr-FR" w:eastAsia="en-GB"/>
        </w:rPr>
        <w:tab/>
      </w:r>
      <w:r w:rsidRPr="00BB358A">
        <w:rPr>
          <w:color w:val="000000"/>
          <w:spacing w:val="-2"/>
          <w:sz w:val="18"/>
          <w:szCs w:val="24"/>
          <w:lang w:val="fr-FR" w:eastAsia="en-GB"/>
        </w:rPr>
        <w:t>TTAT.3G-38.4</w:t>
      </w:r>
      <w:r w:rsidR="00C52DC2" w:rsidRPr="00BB358A">
        <w:rPr>
          <w:color w:val="000000"/>
          <w:spacing w:val="-2"/>
          <w:sz w:val="18"/>
          <w:szCs w:val="24"/>
          <w:lang w:val="fr-FR" w:eastAsia="en-GB"/>
        </w:rPr>
        <w:t>1</w:t>
      </w:r>
      <w:r w:rsidRPr="00BB358A">
        <w:rPr>
          <w:color w:val="000000"/>
          <w:spacing w:val="-2"/>
          <w:sz w:val="18"/>
          <w:szCs w:val="24"/>
          <w:lang w:val="fr-FR" w:eastAsia="en-GB"/>
        </w:rPr>
        <w:t>3V</w:t>
      </w:r>
      <w:r w:rsidR="00C52DC2" w:rsidRPr="00BB358A">
        <w:rPr>
          <w:color w:val="000000"/>
          <w:spacing w:val="-2"/>
          <w:sz w:val="18"/>
          <w:szCs w:val="24"/>
          <w:lang w:val="fr-FR" w:eastAsia="en-GB"/>
        </w:rPr>
        <w:t>1</w:t>
      </w:r>
      <w:r w:rsidRPr="00BB358A">
        <w:rPr>
          <w:color w:val="000000"/>
          <w:spacing w:val="-2"/>
          <w:sz w:val="18"/>
          <w:szCs w:val="24"/>
          <w:lang w:val="fr-FR" w:eastAsia="en-GB"/>
        </w:rPr>
        <w:t>8.3.0</w:t>
      </w:r>
      <w:r w:rsidRPr="00BB358A">
        <w:rPr>
          <w:spacing w:val="-2"/>
          <w:sz w:val="18"/>
          <w:szCs w:val="24"/>
          <w:lang w:val="fr-FR" w:eastAsia="en-GB"/>
        </w:rPr>
        <w:tab/>
      </w:r>
      <w:r w:rsidR="00C52DC2" w:rsidRPr="00BB358A">
        <w:rPr>
          <w:color w:val="000000"/>
          <w:spacing w:val="-2"/>
          <w:sz w:val="18"/>
          <w:szCs w:val="24"/>
          <w:lang w:val="fr-FR" w:eastAsia="en-GB"/>
        </w:rPr>
        <w:t>1</w:t>
      </w:r>
      <w:r w:rsidRPr="00BB358A">
        <w:rPr>
          <w:color w:val="000000"/>
          <w:spacing w:val="-2"/>
          <w:sz w:val="18"/>
          <w:szCs w:val="24"/>
          <w:lang w:val="fr-FR" w:eastAsia="en-GB"/>
        </w:rPr>
        <w:t>8.3.0</w:t>
      </w:r>
      <w:r w:rsidRPr="00BB358A">
        <w:rPr>
          <w:spacing w:val="-2"/>
          <w:sz w:val="18"/>
          <w:szCs w:val="24"/>
          <w:lang w:val="fr-FR" w:eastAsia="en-GB"/>
        </w:rPr>
        <w:tab/>
      </w:r>
      <w:r w:rsidRPr="00BB358A">
        <w:rPr>
          <w:color w:val="000000"/>
          <w:spacing w:val="-2"/>
          <w:sz w:val="18"/>
          <w:szCs w:val="24"/>
          <w:rtl/>
          <w:lang w:val="fr-FR" w:eastAsia="en-GB"/>
        </w:rPr>
        <w:t>نُشرت</w:t>
      </w:r>
      <w:r w:rsidRPr="00BB358A">
        <w:rPr>
          <w:spacing w:val="-2"/>
          <w:sz w:val="18"/>
          <w:szCs w:val="24"/>
          <w:lang w:val="fr-FR" w:eastAsia="en-GB"/>
        </w:rPr>
        <w:tab/>
      </w:r>
      <w:r w:rsidR="00265C0E" w:rsidRPr="00BB358A">
        <w:rPr>
          <w:color w:val="000000"/>
          <w:spacing w:val="-2"/>
          <w:sz w:val="18"/>
          <w:szCs w:val="24"/>
          <w:lang w:val="fr-FR" w:eastAsia="en-GB"/>
        </w:rPr>
        <w:t>2</w:t>
      </w:r>
      <w:r w:rsidRPr="00BB358A">
        <w:rPr>
          <w:color w:val="000000"/>
          <w:spacing w:val="-2"/>
          <w:sz w:val="18"/>
          <w:szCs w:val="24"/>
          <w:lang w:val="fr-FR" w:eastAsia="en-GB"/>
        </w:rPr>
        <w:t>0</w:t>
      </w:r>
      <w:r w:rsidR="00265C0E" w:rsidRPr="00BB358A">
        <w:rPr>
          <w:color w:val="000000"/>
          <w:spacing w:val="-2"/>
          <w:sz w:val="18"/>
          <w:szCs w:val="24"/>
          <w:lang w:val="fr-FR" w:eastAsia="en-GB"/>
        </w:rPr>
        <w:t>2</w:t>
      </w:r>
      <w:r w:rsidRPr="00BB358A">
        <w:rPr>
          <w:color w:val="000000"/>
          <w:spacing w:val="-2"/>
          <w:sz w:val="18"/>
          <w:szCs w:val="24"/>
          <w:lang w:val="fr-FR" w:eastAsia="en-GB"/>
        </w:rPr>
        <w:t>5</w:t>
      </w:r>
      <w:r w:rsidR="00892F11" w:rsidRPr="00BB358A">
        <w:rPr>
          <w:color w:val="000000"/>
          <w:spacing w:val="-2"/>
          <w:sz w:val="18"/>
          <w:szCs w:val="24"/>
          <w:lang w:val="fr-FR" w:eastAsia="en-GB"/>
        </w:rPr>
        <w:t>.0</w:t>
      </w:r>
      <w:r w:rsidR="00C52DC2" w:rsidRPr="00BB358A">
        <w:rPr>
          <w:color w:val="000000"/>
          <w:spacing w:val="-2"/>
          <w:sz w:val="18"/>
          <w:szCs w:val="24"/>
          <w:lang w:val="fr-FR" w:eastAsia="en-GB"/>
        </w:rPr>
        <w:t>1</w:t>
      </w:r>
      <w:r w:rsidR="00892F11" w:rsidRPr="00BB358A">
        <w:rPr>
          <w:color w:val="000000"/>
          <w:spacing w:val="-2"/>
          <w:sz w:val="18"/>
          <w:szCs w:val="24"/>
          <w:lang w:val="fr-FR" w:eastAsia="en-GB"/>
        </w:rPr>
        <w:t>.3</w:t>
      </w:r>
      <w:r w:rsidR="00C52DC2" w:rsidRPr="00BB358A">
        <w:rPr>
          <w:color w:val="000000"/>
          <w:spacing w:val="-2"/>
          <w:sz w:val="18"/>
          <w:szCs w:val="24"/>
          <w:lang w:val="fr-FR" w:eastAsia="en-GB"/>
        </w:rPr>
        <w:t>1</w:t>
      </w:r>
      <w:r w:rsidRPr="00BB358A">
        <w:rPr>
          <w:spacing w:val="-2"/>
          <w:sz w:val="18"/>
          <w:szCs w:val="24"/>
          <w:lang w:val="fr-FR" w:eastAsia="en-GB"/>
        </w:rPr>
        <w:tab/>
      </w:r>
      <w:hyperlink r:id="rId991" w:history="1">
        <w:r w:rsidRPr="00BB358A">
          <w:rPr>
            <w:color w:val="0563C1"/>
            <w:spacing w:val="-2"/>
            <w:sz w:val="18"/>
            <w:szCs w:val="24"/>
            <w:u w:val="single"/>
            <w:lang w:val="fr-FR" w:eastAsia="en-GB"/>
          </w:rPr>
          <w:t>https://www.tta.or.kr/e</w:t>
        </w:r>
        <w:r w:rsidR="006B4774" w:rsidRPr="00BB358A">
          <w:rPr>
            <w:color w:val="0563C1"/>
            <w:spacing w:val="-2"/>
            <w:sz w:val="18"/>
            <w:szCs w:val="24"/>
            <w:u w:val="single"/>
            <w:lang w:val="fr-FR" w:eastAsia="en-GB"/>
          </w:rPr>
          <w:t>NG</w:t>
        </w:r>
        <w:r w:rsidRPr="00BB358A">
          <w:rPr>
            <w:color w:val="0563C1"/>
            <w:spacing w:val="-2"/>
            <w:sz w:val="18"/>
            <w:szCs w:val="24"/>
            <w:u w:val="single"/>
            <w:lang w:val="fr-FR" w:eastAsia="en-GB"/>
          </w:rPr>
          <w:t>/ttaSearchE</w:t>
        </w:r>
        <w:r w:rsidR="006B4774" w:rsidRPr="00BB358A">
          <w:rPr>
            <w:color w:val="0563C1"/>
            <w:spacing w:val="-2"/>
            <w:sz w:val="18"/>
            <w:szCs w:val="24"/>
            <w:u w:val="single"/>
            <w:lang w:val="fr-FR" w:eastAsia="en-GB"/>
          </w:rPr>
          <w:t>NG</w:t>
        </w:r>
        <w:r w:rsidRPr="00BB358A">
          <w:rPr>
            <w:color w:val="0563C1"/>
            <w:spacing w:val="-2"/>
            <w:sz w:val="18"/>
            <w:szCs w:val="24"/>
            <w:u w:val="single"/>
            <w:lang w:val="fr-FR" w:eastAsia="en-GB"/>
          </w:rPr>
          <w:t>View.do?key=46</w:t>
        </w:r>
        <w:r w:rsidR="00C52DC2" w:rsidRPr="00BB358A">
          <w:rPr>
            <w:color w:val="0563C1"/>
            <w:spacing w:val="-2"/>
            <w:sz w:val="18"/>
            <w:szCs w:val="24"/>
            <w:u w:val="single"/>
            <w:lang w:val="fr-FR" w:eastAsia="en-GB"/>
          </w:rPr>
          <w:t>1</w:t>
        </w:r>
        <w:r w:rsidRPr="00BB358A">
          <w:rPr>
            <w:color w:val="0563C1"/>
            <w:spacing w:val="-2"/>
            <w:sz w:val="18"/>
            <w:szCs w:val="24"/>
            <w:u w:val="single"/>
            <w:lang w:val="fr-FR" w:eastAsia="en-GB"/>
          </w:rPr>
          <w:t>&amp;searchStandardNo=TTAT.3G-38.4</w:t>
        </w:r>
        <w:r w:rsidR="00C52DC2" w:rsidRPr="00BB358A">
          <w:rPr>
            <w:color w:val="0563C1"/>
            <w:spacing w:val="-2"/>
            <w:sz w:val="18"/>
            <w:szCs w:val="24"/>
            <w:u w:val="single"/>
            <w:lang w:val="fr-FR" w:eastAsia="en-GB"/>
          </w:rPr>
          <w:t>1</w:t>
        </w:r>
        <w:r w:rsidRPr="00BB358A">
          <w:rPr>
            <w:color w:val="0563C1"/>
            <w:spacing w:val="-2"/>
            <w:sz w:val="18"/>
            <w:szCs w:val="24"/>
            <w:u w:val="single"/>
            <w:lang w:val="fr-FR" w:eastAsia="en-GB"/>
          </w:rPr>
          <w:t>3V</w:t>
        </w:r>
        <w:r w:rsidR="00C52DC2" w:rsidRPr="00BB358A">
          <w:rPr>
            <w:color w:val="0563C1"/>
            <w:spacing w:val="-2"/>
            <w:sz w:val="18"/>
            <w:szCs w:val="24"/>
            <w:u w:val="single"/>
            <w:lang w:val="fr-FR" w:eastAsia="en-GB"/>
          </w:rPr>
          <w:t>1</w:t>
        </w:r>
        <w:r w:rsidRPr="00BB358A">
          <w:rPr>
            <w:color w:val="0563C1"/>
            <w:spacing w:val="-2"/>
            <w:sz w:val="18"/>
            <w:szCs w:val="24"/>
            <w:u w:val="single"/>
            <w:lang w:val="fr-FR" w:eastAsia="en-GB"/>
          </w:rPr>
          <w:t>8.3.0&amp;searchCate=TTAS</w:t>
        </w:r>
      </w:hyperlink>
    </w:p>
    <w:p w14:paraId="259ECCF3" w14:textId="19B69FB2" w:rsidR="00363978" w:rsidRPr="00363978" w:rsidRDefault="00C232C2" w:rsidP="00C232C2">
      <w:pPr>
        <w:pStyle w:val="Heading5"/>
        <w:rPr>
          <w:rtl/>
          <w:lang w:bidi="en-GB"/>
        </w:rPr>
      </w:pPr>
      <w:bookmarkStart w:id="465" w:name="_Toc232178299"/>
      <w:r>
        <w:t>4</w:t>
      </w:r>
      <w:r w:rsidR="00C52DC2" w:rsidRPr="00C52DC2">
        <w:t>1</w:t>
      </w:r>
      <w:r w:rsidRPr="00BC5584">
        <w:t>.4.</w:t>
      </w:r>
      <w:r w:rsidR="00C52DC2" w:rsidRPr="00C52DC2">
        <w:t>1</w:t>
      </w:r>
      <w:r w:rsidRPr="00BC5584">
        <w:t>.3.</w:t>
      </w:r>
      <w:r w:rsidR="00C52DC2" w:rsidRPr="00C52DC2">
        <w:t>1</w:t>
      </w:r>
      <w:r w:rsidR="00363978" w:rsidRPr="00363978">
        <w:rPr>
          <w:rtl/>
        </w:rPr>
        <w:tab/>
        <w:t xml:space="preserve">المواصفة التقنية </w:t>
      </w:r>
      <w:r w:rsidR="00363978" w:rsidRPr="00363978">
        <w:t>TS 38.4</w:t>
      </w:r>
      <w:r w:rsidR="00C52DC2" w:rsidRPr="00C52DC2">
        <w:t>1</w:t>
      </w:r>
      <w:r w:rsidR="00363978" w:rsidRPr="00363978">
        <w:t>4</w:t>
      </w:r>
      <w:bookmarkEnd w:id="465"/>
    </w:p>
    <w:p w14:paraId="58294969" w14:textId="7A93D4E6" w:rsidR="00363978" w:rsidRPr="00363978" w:rsidRDefault="00C72DFB" w:rsidP="00C232C2">
      <w:pPr>
        <w:pStyle w:val="Headingb"/>
        <w:rPr>
          <w:rtl/>
          <w:lang w:bidi="en-GB"/>
        </w:rPr>
      </w:pPr>
      <w:r w:rsidRPr="00C72DFB">
        <w:rPr>
          <w:rtl/>
        </w:rPr>
        <w:t>شبكة النفاذ الراديوي لل</w:t>
      </w:r>
      <w:r w:rsidR="0021455C">
        <w:rPr>
          <w:rtl/>
        </w:rPr>
        <w:t>جيل التالي</w:t>
      </w:r>
      <w:r w:rsidRPr="00C72DFB">
        <w:rPr>
          <w:rtl/>
        </w:rPr>
        <w:t xml:space="preserve"> </w:t>
      </w:r>
      <w:r w:rsidR="00A07A0E" w:rsidRPr="00A07A0E">
        <w:t>(</w:t>
      </w:r>
      <w:r w:rsidR="006B4774" w:rsidRPr="006B4774">
        <w:t>NG</w:t>
      </w:r>
      <w:r w:rsidR="00A07A0E" w:rsidRPr="00A07A0E">
        <w:t>-RAN)</w:t>
      </w:r>
      <w:r w:rsidRPr="00C72DFB">
        <w:rPr>
          <w:rtl/>
        </w:rPr>
        <w:t xml:space="preserve">؛ نقل بيانات الجيل التالي </w:t>
      </w:r>
      <w:r w:rsidR="006B4774" w:rsidRPr="006B4774">
        <w:t>(NG)</w:t>
      </w:r>
    </w:p>
    <w:p w14:paraId="42F237C2" w14:textId="6A62EC40" w:rsidR="00363978" w:rsidRPr="00363978" w:rsidRDefault="00363978" w:rsidP="00C232C2">
      <w:pPr>
        <w:rPr>
          <w:rtl/>
          <w:lang w:bidi="en-GB"/>
        </w:rPr>
      </w:pPr>
      <w:r w:rsidRPr="00363978">
        <w:rPr>
          <w:rtl/>
        </w:rPr>
        <w:t>تحدد هذه الوثيقة معايير بروتوكولات نقل بيانات المستعمل</w:t>
      </w:r>
      <w:r w:rsidR="006F7400" w:rsidRPr="006F7400">
        <w:rPr>
          <w:rtl/>
        </w:rPr>
        <w:t xml:space="preserve"> و</w:t>
      </w:r>
      <w:r w:rsidRPr="00363978">
        <w:rPr>
          <w:rtl/>
        </w:rPr>
        <w:t>بروتوكولات التشوير ذات الصلة لإنشاء حمالات نقل مستوي المستعمل عبر الجيل التالي للسطح البيني.</w:t>
      </w:r>
    </w:p>
    <w:p w14:paraId="6151D58E" w14:textId="105F923F" w:rsidR="00363978" w:rsidRPr="00FB489D" w:rsidRDefault="00BC5584" w:rsidP="00B13723">
      <w:pPr>
        <w:keepNext/>
        <w:tabs>
          <w:tab w:val="left" w:pos="91"/>
          <w:tab w:val="left" w:pos="816"/>
          <w:tab w:val="left" w:pos="4218"/>
          <w:tab w:val="left" w:pos="4927"/>
          <w:tab w:val="left" w:pos="5494"/>
          <w:tab w:val="left" w:pos="6520"/>
        </w:tabs>
        <w:spacing w:before="40" w:after="40" w:line="260" w:lineRule="exact"/>
        <w:rPr>
          <w:b/>
          <w:bCs/>
          <w:sz w:val="18"/>
          <w:szCs w:val="24"/>
          <w:rtl/>
          <w:lang w:bidi="en-GB"/>
        </w:rPr>
      </w:pPr>
      <w:r w:rsidRPr="00BC5584">
        <w:rPr>
          <w:b/>
          <w:bCs/>
          <w:sz w:val="18"/>
          <w:szCs w:val="24"/>
        </w:rPr>
        <w:t>SDO</w:t>
      </w:r>
      <w:r w:rsidR="00363978" w:rsidRPr="00FB489D">
        <w:rPr>
          <w:bCs/>
          <w:sz w:val="18"/>
          <w:szCs w:val="24"/>
          <w:rtl/>
        </w:rPr>
        <w:tab/>
      </w:r>
      <w:r w:rsidR="00363978" w:rsidRPr="00FB489D">
        <w:rPr>
          <w:b/>
          <w:bCs/>
          <w:sz w:val="18"/>
          <w:szCs w:val="24"/>
          <w:rtl/>
        </w:rPr>
        <w:t>رقم الوثيقة</w:t>
      </w:r>
      <w:r w:rsidR="00363978" w:rsidRPr="00FB489D">
        <w:rPr>
          <w:bCs/>
          <w:sz w:val="18"/>
          <w:szCs w:val="24"/>
          <w:rtl/>
        </w:rPr>
        <w:tab/>
      </w:r>
      <w:r w:rsidR="00363978" w:rsidRPr="00FB489D">
        <w:rPr>
          <w:b/>
          <w:bCs/>
          <w:sz w:val="18"/>
          <w:szCs w:val="24"/>
          <w:rtl/>
        </w:rPr>
        <w:t>النسخة</w:t>
      </w:r>
      <w:r w:rsidR="00363978" w:rsidRPr="00FB489D">
        <w:rPr>
          <w:bCs/>
          <w:sz w:val="18"/>
          <w:szCs w:val="24"/>
          <w:rtl/>
        </w:rPr>
        <w:tab/>
      </w:r>
      <w:r w:rsidR="00363978" w:rsidRPr="00FB489D">
        <w:rPr>
          <w:b/>
          <w:bCs/>
          <w:sz w:val="18"/>
          <w:szCs w:val="24"/>
          <w:rtl/>
        </w:rPr>
        <w:t>الحالة</w:t>
      </w:r>
      <w:r w:rsidR="00363978" w:rsidRPr="00FB489D">
        <w:rPr>
          <w:bCs/>
          <w:sz w:val="18"/>
          <w:szCs w:val="24"/>
          <w:rtl/>
        </w:rPr>
        <w:tab/>
      </w:r>
      <w:r w:rsidR="00363978" w:rsidRPr="00FB489D">
        <w:rPr>
          <w:b/>
          <w:bCs/>
          <w:sz w:val="18"/>
          <w:szCs w:val="24"/>
          <w:rtl/>
        </w:rPr>
        <w:t>تاريخ الإصدار</w:t>
      </w:r>
      <w:r w:rsidR="00363978" w:rsidRPr="00FB489D">
        <w:rPr>
          <w:bCs/>
          <w:sz w:val="18"/>
          <w:szCs w:val="24"/>
          <w:rtl/>
        </w:rPr>
        <w:tab/>
      </w:r>
      <w:r w:rsidR="00363978" w:rsidRPr="00FB489D">
        <w:rPr>
          <w:b/>
          <w:bCs/>
          <w:sz w:val="18"/>
          <w:szCs w:val="24"/>
          <w:rtl/>
        </w:rPr>
        <w:t>الموقع</w:t>
      </w:r>
    </w:p>
    <w:p w14:paraId="4A001192" w14:textId="7693C02B"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FB489D">
        <w:rPr>
          <w:b/>
          <w:bCs/>
          <w:color w:val="000000"/>
          <w:sz w:val="18"/>
          <w:szCs w:val="24"/>
          <w:rtl/>
          <w:lang w:eastAsia="en-GB"/>
        </w:rPr>
        <w:t xml:space="preserve">الإصدار </w:t>
      </w:r>
      <w:r w:rsidR="00C52DC2" w:rsidRPr="00C52DC2">
        <w:rPr>
          <w:b/>
          <w:bCs/>
          <w:color w:val="000000"/>
          <w:sz w:val="18"/>
          <w:szCs w:val="24"/>
          <w:lang w:eastAsia="en-GB"/>
        </w:rPr>
        <w:t>1</w:t>
      </w:r>
      <w:r w:rsidRPr="00FB489D">
        <w:rPr>
          <w:b/>
          <w:bCs/>
          <w:color w:val="000000"/>
          <w:sz w:val="18"/>
          <w:szCs w:val="24"/>
          <w:lang w:eastAsia="en-GB"/>
        </w:rPr>
        <w:t>7</w:t>
      </w:r>
    </w:p>
    <w:p w14:paraId="7FAEF07E" w14:textId="2DB04B74"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ATIS</w:t>
      </w:r>
      <w:r w:rsidRPr="00FB489D">
        <w:rPr>
          <w:sz w:val="18"/>
          <w:szCs w:val="24"/>
          <w:lang w:eastAsia="en-GB"/>
        </w:rPr>
        <w:tab/>
      </w:r>
      <w:r w:rsidRPr="00FB489D">
        <w:rPr>
          <w:color w:val="000000"/>
          <w:sz w:val="18"/>
          <w:szCs w:val="24"/>
          <w:lang w:eastAsia="en-GB"/>
        </w:rPr>
        <w:t>ATIS.</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38.4</w:t>
      </w:r>
      <w:r w:rsidR="00C52DC2" w:rsidRPr="00C52DC2">
        <w:rPr>
          <w:color w:val="000000"/>
          <w:sz w:val="18"/>
          <w:szCs w:val="24"/>
          <w:lang w:eastAsia="en-GB"/>
        </w:rPr>
        <w:t>1</w:t>
      </w:r>
      <w:r w:rsidRPr="00FB489D">
        <w:rPr>
          <w:color w:val="000000"/>
          <w:sz w:val="18"/>
          <w:szCs w:val="24"/>
          <w:lang w:eastAsia="en-GB"/>
        </w:rPr>
        <w:t>4.V</w:t>
      </w:r>
      <w:proofErr w:type="gramEnd"/>
      <w:r w:rsidR="00C52DC2" w:rsidRPr="00C52DC2">
        <w:rPr>
          <w:color w:val="000000"/>
          <w:sz w:val="18"/>
          <w:szCs w:val="24"/>
          <w:lang w:eastAsia="en-GB"/>
        </w:rPr>
        <w:t>1</w:t>
      </w:r>
      <w:r w:rsidRPr="00FB489D">
        <w:rPr>
          <w:color w:val="000000"/>
          <w:sz w:val="18"/>
          <w:szCs w:val="24"/>
          <w:lang w:eastAsia="en-GB"/>
        </w:rPr>
        <w:t>7.0.0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7.0.0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3</w:t>
      </w:r>
      <w:r w:rsidR="00892F11" w:rsidRPr="00FB489D">
        <w:rPr>
          <w:color w:val="000000"/>
          <w:sz w:val="18"/>
          <w:szCs w:val="24"/>
          <w:lang w:eastAsia="en-GB"/>
        </w:rPr>
        <w:t>.0</w:t>
      </w:r>
      <w:r w:rsidR="00265C0E" w:rsidRPr="00265C0E">
        <w:rPr>
          <w:color w:val="000000"/>
          <w:sz w:val="18"/>
          <w:szCs w:val="24"/>
          <w:lang w:eastAsia="en-GB"/>
        </w:rPr>
        <w:t>2</w:t>
      </w:r>
      <w:r w:rsidR="00892F11" w:rsidRPr="00FB489D">
        <w:rPr>
          <w:color w:val="000000"/>
          <w:sz w:val="18"/>
          <w:szCs w:val="24"/>
          <w:lang w:eastAsia="en-GB"/>
        </w:rPr>
        <w:t>.</w:t>
      </w:r>
      <w:r w:rsidR="00265C0E" w:rsidRPr="00265C0E">
        <w:rPr>
          <w:color w:val="000000"/>
          <w:sz w:val="18"/>
          <w:szCs w:val="24"/>
          <w:lang w:eastAsia="en-GB"/>
        </w:rPr>
        <w:t>2</w:t>
      </w:r>
      <w:r w:rsidR="00C52DC2" w:rsidRPr="00C52DC2">
        <w:rPr>
          <w:color w:val="000000"/>
          <w:sz w:val="18"/>
          <w:szCs w:val="24"/>
          <w:lang w:eastAsia="en-GB"/>
        </w:rPr>
        <w:t>1</w:t>
      </w:r>
      <w:r w:rsidRPr="00FB489D">
        <w:rPr>
          <w:sz w:val="18"/>
          <w:szCs w:val="24"/>
          <w:lang w:eastAsia="en-GB"/>
        </w:rPr>
        <w:tab/>
      </w:r>
      <w:hyperlink r:id="rId992" w:anchor="Rel-17" w:history="1">
        <w:r w:rsidRPr="00FB489D">
          <w:rPr>
            <w:color w:val="0563C1"/>
            <w:sz w:val="18"/>
            <w:szCs w:val="24"/>
            <w:u w:val="single"/>
            <w:lang w:eastAsia="en-GB"/>
          </w:rPr>
          <w:t>https://www.atis.org/</w:t>
        </w:r>
        <w:r w:rsidR="00BC5584" w:rsidRPr="00BC5584">
          <w:rPr>
            <w:color w:val="0563C1"/>
            <w:sz w:val="18"/>
            <w:szCs w:val="24"/>
            <w:u w:val="single"/>
            <w:lang w:eastAsia="en-GB"/>
          </w:rPr>
          <w:t>3GPP</w:t>
        </w:r>
        <w:r w:rsidRPr="00FB489D">
          <w:rPr>
            <w:color w:val="0563C1"/>
            <w:sz w:val="18"/>
            <w:szCs w:val="24"/>
            <w:u w:val="single"/>
            <w:lang w:eastAsia="en-GB"/>
          </w:rPr>
          <w:t>-transpositions - Rel-</w:t>
        </w:r>
        <w:r w:rsidR="00C52DC2" w:rsidRPr="00C52DC2">
          <w:rPr>
            <w:color w:val="0563C1"/>
            <w:sz w:val="18"/>
            <w:szCs w:val="24"/>
            <w:u w:val="single"/>
            <w:lang w:eastAsia="en-GB"/>
          </w:rPr>
          <w:t>1</w:t>
        </w:r>
        <w:r w:rsidRPr="00FB489D">
          <w:rPr>
            <w:color w:val="0563C1"/>
            <w:sz w:val="18"/>
            <w:szCs w:val="24"/>
            <w:u w:val="single"/>
            <w:lang w:eastAsia="en-GB"/>
          </w:rPr>
          <w:t>7</w:t>
        </w:r>
      </w:hyperlink>
    </w:p>
    <w:p w14:paraId="754D0589" w14:textId="1856B28B" w:rsidR="00DB146F" w:rsidRPr="00FB489D"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CCSA</w:t>
      </w:r>
      <w:r w:rsidRPr="00FB489D">
        <w:rPr>
          <w:sz w:val="18"/>
          <w:szCs w:val="24"/>
          <w:lang w:eastAsia="en-GB"/>
        </w:rPr>
        <w:tab/>
      </w:r>
      <w:r w:rsidRPr="00FB489D">
        <w:rPr>
          <w:color w:val="000000"/>
          <w:sz w:val="18"/>
          <w:szCs w:val="24"/>
          <w:lang w:eastAsia="en-GB"/>
        </w:rPr>
        <w:t>CCSA.</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38.4</w:t>
      </w:r>
      <w:r w:rsidR="00C52DC2" w:rsidRPr="00C52DC2">
        <w:rPr>
          <w:color w:val="000000"/>
          <w:sz w:val="18"/>
          <w:szCs w:val="24"/>
          <w:lang w:eastAsia="en-GB"/>
        </w:rPr>
        <w:t>1</w:t>
      </w:r>
      <w:r w:rsidRPr="00FB489D">
        <w:rPr>
          <w:color w:val="000000"/>
          <w:sz w:val="18"/>
          <w:szCs w:val="24"/>
          <w:lang w:eastAsia="en-GB"/>
        </w:rPr>
        <w:t>4.V</w:t>
      </w:r>
      <w:proofErr w:type="gramEnd"/>
      <w:r w:rsidR="00C52DC2" w:rsidRPr="00C52DC2">
        <w:rPr>
          <w:color w:val="000000"/>
          <w:sz w:val="18"/>
          <w:szCs w:val="24"/>
          <w:lang w:eastAsia="en-GB"/>
        </w:rPr>
        <w:t>1</w:t>
      </w:r>
      <w:r w:rsidRPr="00FB489D">
        <w:rPr>
          <w:color w:val="000000"/>
          <w:sz w:val="18"/>
          <w:szCs w:val="24"/>
          <w:lang w:eastAsia="en-GB"/>
        </w:rPr>
        <w:t>7.0.0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7.0.0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3</w:t>
      </w:r>
      <w:r w:rsidR="00E80676" w:rsidRPr="00FB489D">
        <w:rPr>
          <w:color w:val="000000"/>
          <w:sz w:val="18"/>
          <w:szCs w:val="24"/>
          <w:lang w:eastAsia="en-GB"/>
        </w:rPr>
        <w:t>.0</w:t>
      </w:r>
      <w:r w:rsidR="00265C0E" w:rsidRPr="00265C0E">
        <w:rPr>
          <w:color w:val="000000"/>
          <w:sz w:val="18"/>
          <w:szCs w:val="24"/>
          <w:lang w:eastAsia="en-GB"/>
        </w:rPr>
        <w:t>2</w:t>
      </w:r>
      <w:r w:rsidR="00E80676" w:rsidRPr="00FB489D">
        <w:rPr>
          <w:color w:val="000000"/>
          <w:sz w:val="18"/>
          <w:szCs w:val="24"/>
          <w:lang w:eastAsia="en-GB"/>
        </w:rPr>
        <w:t>.</w:t>
      </w:r>
      <w:r w:rsidR="00265C0E" w:rsidRPr="00265C0E">
        <w:rPr>
          <w:color w:val="000000"/>
          <w:sz w:val="18"/>
          <w:szCs w:val="24"/>
          <w:lang w:eastAsia="en-GB"/>
        </w:rPr>
        <w:t>2</w:t>
      </w:r>
      <w:r w:rsidR="00C52DC2" w:rsidRPr="00C52DC2">
        <w:rPr>
          <w:color w:val="000000"/>
          <w:sz w:val="18"/>
          <w:szCs w:val="24"/>
          <w:lang w:eastAsia="en-GB"/>
        </w:rPr>
        <w:t>1</w:t>
      </w:r>
      <w:r w:rsidRPr="00FB489D">
        <w:rPr>
          <w:sz w:val="18"/>
          <w:szCs w:val="24"/>
          <w:lang w:eastAsia="en-GB"/>
        </w:rPr>
        <w:tab/>
      </w:r>
      <w:hyperlink r:id="rId993" w:history="1">
        <w:r w:rsidRPr="00FB489D">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FB489D">
          <w:rPr>
            <w:color w:val="0563C1"/>
            <w:sz w:val="18"/>
            <w:szCs w:val="24"/>
            <w:u w:val="single"/>
            <w:lang w:eastAsia="en-GB"/>
          </w:rPr>
          <w:t>7&amp;oldFileUrl=NTN/SRIT/CCSA.</w:t>
        </w:r>
        <w:r w:rsidR="00BC5584" w:rsidRPr="00BC5584">
          <w:rPr>
            <w:color w:val="0563C1"/>
            <w:sz w:val="18"/>
            <w:szCs w:val="24"/>
            <w:u w:val="single"/>
            <w:lang w:eastAsia="en-GB"/>
          </w:rPr>
          <w:t>3GPP</w:t>
        </w:r>
        <w:r w:rsidRPr="00FB489D">
          <w:rPr>
            <w:color w:val="0563C1"/>
            <w:sz w:val="18"/>
            <w:szCs w:val="24"/>
            <w:u w:val="single"/>
            <w:lang w:eastAsia="en-GB"/>
          </w:rPr>
          <w:t>.38.4</w:t>
        </w:r>
        <w:r w:rsidR="00C52DC2" w:rsidRPr="00C52DC2">
          <w:rPr>
            <w:color w:val="0563C1"/>
            <w:sz w:val="18"/>
            <w:szCs w:val="24"/>
            <w:u w:val="single"/>
            <w:lang w:eastAsia="en-GB"/>
          </w:rPr>
          <w:t>1</w:t>
        </w:r>
        <w:r w:rsidRPr="00FB489D">
          <w:rPr>
            <w:color w:val="0563C1"/>
            <w:sz w:val="18"/>
            <w:szCs w:val="24"/>
            <w:u w:val="single"/>
            <w:lang w:eastAsia="en-GB"/>
          </w:rPr>
          <w:t>4.V</w:t>
        </w:r>
        <w:r w:rsidR="00C52DC2" w:rsidRPr="00C52DC2">
          <w:rPr>
            <w:color w:val="0563C1"/>
            <w:sz w:val="18"/>
            <w:szCs w:val="24"/>
            <w:u w:val="single"/>
            <w:lang w:eastAsia="en-GB"/>
          </w:rPr>
          <w:t>1</w:t>
        </w:r>
        <w:r w:rsidRPr="00FB489D">
          <w:rPr>
            <w:color w:val="0563C1"/>
            <w:sz w:val="18"/>
            <w:szCs w:val="24"/>
            <w:u w:val="single"/>
            <w:lang w:eastAsia="en-GB"/>
          </w:rPr>
          <w:t>7.0.0.d</w:t>
        </w:r>
      </w:hyperlink>
      <w:hyperlink r:id="rId994" w:history="1">
        <w:r w:rsidRPr="00FB489D">
          <w:rPr>
            <w:color w:val="0563C1"/>
            <w:sz w:val="18"/>
            <w:szCs w:val="24"/>
            <w:u w:val="single"/>
            <w:lang w:eastAsia="en-GB"/>
          </w:rPr>
          <w:t>oc</w:t>
        </w:r>
      </w:hyperlink>
    </w:p>
    <w:p w14:paraId="26DA4B09" w14:textId="62CD00F3"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38 4</w:t>
      </w:r>
      <w:r w:rsidR="00C52DC2" w:rsidRPr="00A20096">
        <w:rPr>
          <w:color w:val="000000"/>
          <w:sz w:val="18"/>
          <w:szCs w:val="24"/>
          <w:lang w:val="fr-FR" w:eastAsia="en-GB"/>
        </w:rPr>
        <w:t>1</w:t>
      </w:r>
      <w:r w:rsidRPr="00A20096">
        <w:rPr>
          <w:color w:val="000000"/>
          <w:sz w:val="18"/>
          <w:szCs w:val="24"/>
          <w:lang w:val="fr-FR" w:eastAsia="en-GB"/>
        </w:rPr>
        <w:t>4 V</w:t>
      </w:r>
      <w:r w:rsidR="00C52DC2" w:rsidRPr="00A20096">
        <w:rPr>
          <w:color w:val="000000"/>
          <w:sz w:val="18"/>
          <w:szCs w:val="24"/>
          <w:lang w:val="fr-FR" w:eastAsia="en-GB"/>
        </w:rPr>
        <w:t>1</w:t>
      </w:r>
      <w:r w:rsidRPr="00A20096">
        <w:rPr>
          <w:color w:val="000000"/>
          <w:sz w:val="18"/>
          <w:szCs w:val="24"/>
          <w:lang w:val="fr-FR" w:eastAsia="en-GB"/>
        </w:rPr>
        <w:t>7.0.0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Pr="00A20096">
        <w:rPr>
          <w:color w:val="000000"/>
          <w:sz w:val="18"/>
          <w:szCs w:val="24"/>
          <w:lang w:val="fr-FR" w:eastAsia="en-GB"/>
        </w:rPr>
        <w:t>-04)</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7.0.0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00E80676" w:rsidRPr="00A20096">
        <w:rPr>
          <w:color w:val="000000"/>
          <w:sz w:val="18"/>
          <w:szCs w:val="24"/>
          <w:lang w:val="fr-FR" w:eastAsia="en-GB"/>
        </w:rPr>
        <w:t>.04.</w:t>
      </w:r>
      <w:r w:rsidR="00265C0E" w:rsidRPr="00A20096">
        <w:rPr>
          <w:color w:val="000000"/>
          <w:sz w:val="18"/>
          <w:szCs w:val="24"/>
          <w:lang w:val="fr-FR" w:eastAsia="en-GB"/>
        </w:rPr>
        <w:t>2</w:t>
      </w:r>
      <w:r w:rsidR="00E80676" w:rsidRPr="00A20096">
        <w:rPr>
          <w:color w:val="000000"/>
          <w:sz w:val="18"/>
          <w:szCs w:val="24"/>
          <w:lang w:val="fr-FR" w:eastAsia="en-GB"/>
        </w:rPr>
        <w:t>9</w:t>
      </w:r>
      <w:r w:rsidRPr="00A20096">
        <w:rPr>
          <w:sz w:val="18"/>
          <w:szCs w:val="24"/>
          <w:lang w:val="fr-FR" w:eastAsia="en-GB"/>
        </w:rPr>
        <w:tab/>
      </w:r>
      <w:hyperlink r:id="rId995"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38400_</w:t>
        </w:r>
        <w:r w:rsidR="00C52DC2" w:rsidRPr="00A20096">
          <w:rPr>
            <w:color w:val="0563C1"/>
            <w:sz w:val="18"/>
            <w:szCs w:val="24"/>
            <w:u w:val="single"/>
            <w:lang w:val="fr-FR" w:eastAsia="en-GB"/>
          </w:rPr>
          <w:t>1</w:t>
        </w:r>
        <w:r w:rsidRPr="00A20096">
          <w:rPr>
            <w:color w:val="0563C1"/>
            <w:sz w:val="18"/>
            <w:szCs w:val="24"/>
            <w:u w:val="single"/>
            <w:lang w:val="fr-FR" w:eastAsia="en-GB"/>
          </w:rPr>
          <w:t>38499/</w:t>
        </w:r>
        <w:r w:rsidR="00C52DC2" w:rsidRPr="00A20096">
          <w:rPr>
            <w:color w:val="0563C1"/>
            <w:sz w:val="18"/>
            <w:szCs w:val="24"/>
            <w:u w:val="single"/>
            <w:lang w:val="fr-FR" w:eastAsia="en-GB"/>
          </w:rPr>
          <w:t>1</w:t>
        </w:r>
        <w:r w:rsidRPr="00A20096">
          <w:rPr>
            <w:color w:val="0563C1"/>
            <w:sz w:val="18"/>
            <w:szCs w:val="24"/>
            <w:u w:val="single"/>
            <w:lang w:val="fr-FR" w:eastAsia="en-GB"/>
          </w:rPr>
          <w:t>384</w:t>
        </w:r>
        <w:r w:rsidR="00C52DC2" w:rsidRPr="00A20096">
          <w:rPr>
            <w:color w:val="0563C1"/>
            <w:sz w:val="18"/>
            <w:szCs w:val="24"/>
            <w:u w:val="single"/>
            <w:lang w:val="fr-FR" w:eastAsia="en-GB"/>
          </w:rPr>
          <w:t>1</w:t>
        </w:r>
        <w:r w:rsidRPr="00A20096">
          <w:rPr>
            <w:color w:val="0563C1"/>
            <w:sz w:val="18"/>
            <w:szCs w:val="24"/>
            <w:u w:val="single"/>
            <w:lang w:val="fr-FR" w:eastAsia="en-GB"/>
          </w:rPr>
          <w:t>4/</w:t>
        </w:r>
        <w:r w:rsidR="00C52DC2" w:rsidRPr="00A20096">
          <w:rPr>
            <w:color w:val="0563C1"/>
            <w:sz w:val="18"/>
            <w:szCs w:val="24"/>
            <w:u w:val="single"/>
            <w:lang w:val="fr-FR" w:eastAsia="en-GB"/>
          </w:rPr>
          <w:t>1</w:t>
        </w:r>
        <w:r w:rsidRPr="00A20096">
          <w:rPr>
            <w:color w:val="0563C1"/>
            <w:sz w:val="18"/>
            <w:szCs w:val="24"/>
            <w:u w:val="single"/>
            <w:lang w:val="fr-FR" w:eastAsia="en-GB"/>
          </w:rPr>
          <w:t>7.00.00_60/ts_</w:t>
        </w:r>
        <w:r w:rsidR="00C52DC2" w:rsidRPr="00A20096">
          <w:rPr>
            <w:color w:val="0563C1"/>
            <w:sz w:val="18"/>
            <w:szCs w:val="24"/>
            <w:u w:val="single"/>
            <w:lang w:val="fr-FR" w:eastAsia="en-GB"/>
          </w:rPr>
          <w:t>1</w:t>
        </w:r>
        <w:r w:rsidRPr="00A20096">
          <w:rPr>
            <w:color w:val="0563C1"/>
            <w:sz w:val="18"/>
            <w:szCs w:val="24"/>
            <w:u w:val="single"/>
            <w:lang w:val="fr-FR" w:eastAsia="en-GB"/>
          </w:rPr>
          <w:t>384</w:t>
        </w:r>
        <w:r w:rsidR="00C52DC2" w:rsidRPr="00A20096">
          <w:rPr>
            <w:color w:val="0563C1"/>
            <w:sz w:val="18"/>
            <w:szCs w:val="24"/>
            <w:u w:val="single"/>
            <w:lang w:val="fr-FR" w:eastAsia="en-GB"/>
          </w:rPr>
          <w:t>1</w:t>
        </w:r>
        <w:r w:rsidRPr="00A20096">
          <w:rPr>
            <w:color w:val="0563C1"/>
            <w:sz w:val="18"/>
            <w:szCs w:val="24"/>
            <w:u w:val="single"/>
            <w:lang w:val="fr-FR" w:eastAsia="en-GB"/>
          </w:rPr>
          <w:t>4v</w:t>
        </w:r>
        <w:r w:rsidR="00C52DC2" w:rsidRPr="00A20096">
          <w:rPr>
            <w:color w:val="0563C1"/>
            <w:sz w:val="18"/>
            <w:szCs w:val="24"/>
            <w:u w:val="single"/>
            <w:lang w:val="fr-FR" w:eastAsia="en-GB"/>
          </w:rPr>
          <w:t>1</w:t>
        </w:r>
        <w:r w:rsidRPr="00A20096">
          <w:rPr>
            <w:color w:val="0563C1"/>
            <w:sz w:val="18"/>
            <w:szCs w:val="24"/>
            <w:u w:val="single"/>
            <w:lang w:val="fr-FR" w:eastAsia="en-GB"/>
          </w:rPr>
          <w:t>70000p.pdf</w:t>
        </w:r>
      </w:hyperlink>
    </w:p>
    <w:p w14:paraId="1F7D7243" w14:textId="1478A6AF"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8.4</w:t>
      </w:r>
      <w:r w:rsidR="00C52DC2" w:rsidRPr="00A20096">
        <w:rPr>
          <w:color w:val="000000"/>
          <w:sz w:val="18"/>
          <w:szCs w:val="24"/>
          <w:lang w:val="fr-FR" w:eastAsia="en-GB"/>
        </w:rPr>
        <w:t>1</w:t>
      </w:r>
      <w:r w:rsidRPr="00A20096">
        <w:rPr>
          <w:color w:val="000000"/>
          <w:sz w:val="18"/>
          <w:szCs w:val="24"/>
          <w:lang w:val="fr-FR" w:eastAsia="en-GB"/>
        </w:rPr>
        <w:t>4-</w:t>
      </w:r>
      <w:r w:rsidR="00C52DC2" w:rsidRPr="00A20096">
        <w:rPr>
          <w:color w:val="000000"/>
          <w:sz w:val="18"/>
          <w:szCs w:val="24"/>
          <w:lang w:val="fr-FR" w:eastAsia="en-GB"/>
        </w:rPr>
        <w:t>1</w:t>
      </w:r>
      <w:r w:rsidRPr="00A20096">
        <w:rPr>
          <w:color w:val="000000"/>
          <w:sz w:val="18"/>
          <w:szCs w:val="24"/>
          <w:lang w:val="fr-FR" w:eastAsia="en-GB"/>
        </w:rPr>
        <w:t>7.0.0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7.0.0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00E80676" w:rsidRPr="00A20096">
        <w:rPr>
          <w:color w:val="000000"/>
          <w:sz w:val="18"/>
          <w:szCs w:val="24"/>
          <w:lang w:val="fr-FR" w:eastAsia="en-GB"/>
        </w:rPr>
        <w:t>.07.</w:t>
      </w:r>
      <w:r w:rsidR="00265C0E" w:rsidRPr="00A20096">
        <w:rPr>
          <w:color w:val="000000"/>
          <w:sz w:val="18"/>
          <w:szCs w:val="24"/>
          <w:lang w:val="fr-FR" w:eastAsia="en-GB"/>
        </w:rPr>
        <w:t>2</w:t>
      </w:r>
      <w:r w:rsidR="00E80676" w:rsidRPr="00A20096">
        <w:rPr>
          <w:color w:val="000000"/>
          <w:sz w:val="18"/>
          <w:szCs w:val="24"/>
          <w:lang w:val="fr-FR" w:eastAsia="en-GB"/>
        </w:rPr>
        <w:t>9</w:t>
      </w:r>
      <w:r w:rsidRPr="00A20096">
        <w:rPr>
          <w:sz w:val="18"/>
          <w:szCs w:val="24"/>
          <w:lang w:val="fr-FR" w:eastAsia="en-GB"/>
        </w:rPr>
        <w:tab/>
      </w:r>
      <w:hyperlink r:id="rId996" w:history="1">
        <w:r w:rsidRPr="00A20096">
          <w:rPr>
            <w:color w:val="0563C1"/>
            <w:sz w:val="18"/>
            <w:szCs w:val="24"/>
            <w:u w:val="single"/>
            <w:lang w:val="fr-FR" w:eastAsia="en-GB"/>
          </w:rPr>
          <w:t>https://members.tsdsi.in/s/rwbyq4XZNF5WDXQ</w:t>
        </w:r>
      </w:hyperlink>
    </w:p>
    <w:p w14:paraId="2A952D96" w14:textId="47C66CF2" w:rsidR="00DB146F" w:rsidRPr="00BB358A"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BB358A">
        <w:rPr>
          <w:color w:val="000000"/>
          <w:spacing w:val="-2"/>
          <w:sz w:val="18"/>
          <w:szCs w:val="24"/>
          <w:lang w:val="fr-FR" w:eastAsia="en-GB"/>
        </w:rPr>
        <w:t>TTA</w:t>
      </w:r>
      <w:r w:rsidRPr="00BB358A">
        <w:rPr>
          <w:spacing w:val="-2"/>
          <w:sz w:val="18"/>
          <w:szCs w:val="24"/>
          <w:lang w:val="fr-FR" w:eastAsia="en-GB"/>
        </w:rPr>
        <w:tab/>
      </w:r>
      <w:r w:rsidRPr="00BB358A">
        <w:rPr>
          <w:color w:val="000000"/>
          <w:spacing w:val="-2"/>
          <w:sz w:val="18"/>
          <w:szCs w:val="24"/>
          <w:lang w:val="fr-FR" w:eastAsia="en-GB"/>
        </w:rPr>
        <w:t>TTAT.3G-38.4</w:t>
      </w:r>
      <w:r w:rsidR="00C52DC2" w:rsidRPr="00BB358A">
        <w:rPr>
          <w:color w:val="000000"/>
          <w:spacing w:val="-2"/>
          <w:sz w:val="18"/>
          <w:szCs w:val="24"/>
          <w:lang w:val="fr-FR" w:eastAsia="en-GB"/>
        </w:rPr>
        <w:t>1</w:t>
      </w:r>
      <w:r w:rsidRPr="00BB358A">
        <w:rPr>
          <w:color w:val="000000"/>
          <w:spacing w:val="-2"/>
          <w:sz w:val="18"/>
          <w:szCs w:val="24"/>
          <w:lang w:val="fr-FR" w:eastAsia="en-GB"/>
        </w:rPr>
        <w:t>4V</w:t>
      </w:r>
      <w:r w:rsidR="00C52DC2" w:rsidRPr="00BB358A">
        <w:rPr>
          <w:color w:val="000000"/>
          <w:spacing w:val="-2"/>
          <w:sz w:val="18"/>
          <w:szCs w:val="24"/>
          <w:lang w:val="fr-FR" w:eastAsia="en-GB"/>
        </w:rPr>
        <w:t>1</w:t>
      </w:r>
      <w:r w:rsidRPr="00BB358A">
        <w:rPr>
          <w:color w:val="000000"/>
          <w:spacing w:val="-2"/>
          <w:sz w:val="18"/>
          <w:szCs w:val="24"/>
          <w:lang w:val="fr-FR" w:eastAsia="en-GB"/>
        </w:rPr>
        <w:t>7.0.0</w:t>
      </w:r>
      <w:r w:rsidRPr="00BB358A">
        <w:rPr>
          <w:spacing w:val="-2"/>
          <w:sz w:val="18"/>
          <w:szCs w:val="24"/>
          <w:lang w:val="fr-FR" w:eastAsia="en-GB"/>
        </w:rPr>
        <w:tab/>
      </w:r>
      <w:r w:rsidR="00C52DC2" w:rsidRPr="00BB358A">
        <w:rPr>
          <w:color w:val="000000"/>
          <w:spacing w:val="-2"/>
          <w:sz w:val="18"/>
          <w:szCs w:val="24"/>
          <w:lang w:val="fr-FR" w:eastAsia="en-GB"/>
        </w:rPr>
        <w:t>1</w:t>
      </w:r>
      <w:r w:rsidRPr="00BB358A">
        <w:rPr>
          <w:color w:val="000000"/>
          <w:spacing w:val="-2"/>
          <w:sz w:val="18"/>
          <w:szCs w:val="24"/>
          <w:lang w:val="fr-FR" w:eastAsia="en-GB"/>
        </w:rPr>
        <w:t>7.0.0</w:t>
      </w:r>
      <w:r w:rsidRPr="00BB358A">
        <w:rPr>
          <w:spacing w:val="-2"/>
          <w:sz w:val="18"/>
          <w:szCs w:val="24"/>
          <w:lang w:val="fr-FR" w:eastAsia="en-GB"/>
        </w:rPr>
        <w:tab/>
      </w:r>
      <w:r w:rsidRPr="00BB358A">
        <w:rPr>
          <w:color w:val="000000"/>
          <w:spacing w:val="-2"/>
          <w:sz w:val="18"/>
          <w:szCs w:val="24"/>
          <w:rtl/>
          <w:lang w:val="fr-FR" w:eastAsia="en-GB"/>
        </w:rPr>
        <w:t>نُشرت</w:t>
      </w:r>
      <w:r w:rsidRPr="00BB358A">
        <w:rPr>
          <w:spacing w:val="-2"/>
          <w:sz w:val="18"/>
          <w:szCs w:val="24"/>
          <w:lang w:val="fr-FR" w:eastAsia="en-GB"/>
        </w:rPr>
        <w:tab/>
      </w:r>
      <w:r w:rsidR="00265C0E" w:rsidRPr="00BB358A">
        <w:rPr>
          <w:color w:val="000000"/>
          <w:spacing w:val="-2"/>
          <w:sz w:val="18"/>
          <w:szCs w:val="24"/>
          <w:lang w:val="fr-FR" w:eastAsia="en-GB"/>
        </w:rPr>
        <w:t>2</w:t>
      </w:r>
      <w:r w:rsidRPr="00BB358A">
        <w:rPr>
          <w:color w:val="000000"/>
          <w:spacing w:val="-2"/>
          <w:sz w:val="18"/>
          <w:szCs w:val="24"/>
          <w:lang w:val="fr-FR" w:eastAsia="en-GB"/>
        </w:rPr>
        <w:t>0</w:t>
      </w:r>
      <w:r w:rsidR="00265C0E" w:rsidRPr="00BB358A">
        <w:rPr>
          <w:color w:val="000000"/>
          <w:spacing w:val="-2"/>
          <w:sz w:val="18"/>
          <w:szCs w:val="24"/>
          <w:lang w:val="fr-FR" w:eastAsia="en-GB"/>
        </w:rPr>
        <w:t>22</w:t>
      </w:r>
      <w:r w:rsidR="00E80676" w:rsidRPr="00BB358A">
        <w:rPr>
          <w:color w:val="000000"/>
          <w:spacing w:val="-2"/>
          <w:sz w:val="18"/>
          <w:szCs w:val="24"/>
          <w:lang w:val="fr-FR" w:eastAsia="en-GB"/>
        </w:rPr>
        <w:t>.08.05</w:t>
      </w:r>
      <w:r w:rsidRPr="00BB358A">
        <w:rPr>
          <w:spacing w:val="-2"/>
          <w:sz w:val="18"/>
          <w:szCs w:val="24"/>
          <w:lang w:val="fr-FR" w:eastAsia="en-GB"/>
        </w:rPr>
        <w:tab/>
      </w:r>
      <w:hyperlink r:id="rId997" w:history="1">
        <w:r w:rsidRPr="00BB358A">
          <w:rPr>
            <w:color w:val="0563C1"/>
            <w:spacing w:val="-2"/>
            <w:sz w:val="18"/>
            <w:szCs w:val="24"/>
            <w:u w:val="single"/>
            <w:lang w:val="fr-FR" w:eastAsia="en-GB"/>
          </w:rPr>
          <w:t>https://www.tta.or.kr/e</w:t>
        </w:r>
        <w:r w:rsidR="006B4774" w:rsidRPr="00BB358A">
          <w:rPr>
            <w:color w:val="0563C1"/>
            <w:spacing w:val="-2"/>
            <w:sz w:val="18"/>
            <w:szCs w:val="24"/>
            <w:u w:val="single"/>
            <w:lang w:val="fr-FR" w:eastAsia="en-GB"/>
          </w:rPr>
          <w:t>NG</w:t>
        </w:r>
        <w:r w:rsidRPr="00BB358A">
          <w:rPr>
            <w:color w:val="0563C1"/>
            <w:spacing w:val="-2"/>
            <w:sz w:val="18"/>
            <w:szCs w:val="24"/>
            <w:u w:val="single"/>
            <w:lang w:val="fr-FR" w:eastAsia="en-GB"/>
          </w:rPr>
          <w:t>/ttaSearchE</w:t>
        </w:r>
        <w:r w:rsidR="006B4774" w:rsidRPr="00BB358A">
          <w:rPr>
            <w:color w:val="0563C1"/>
            <w:spacing w:val="-2"/>
            <w:sz w:val="18"/>
            <w:szCs w:val="24"/>
            <w:u w:val="single"/>
            <w:lang w:val="fr-FR" w:eastAsia="en-GB"/>
          </w:rPr>
          <w:t>NG</w:t>
        </w:r>
        <w:r w:rsidRPr="00BB358A">
          <w:rPr>
            <w:color w:val="0563C1"/>
            <w:spacing w:val="-2"/>
            <w:sz w:val="18"/>
            <w:szCs w:val="24"/>
            <w:u w:val="single"/>
            <w:lang w:val="fr-FR" w:eastAsia="en-GB"/>
          </w:rPr>
          <w:t>View.do?key=46</w:t>
        </w:r>
        <w:r w:rsidR="00C52DC2" w:rsidRPr="00BB358A">
          <w:rPr>
            <w:color w:val="0563C1"/>
            <w:spacing w:val="-2"/>
            <w:sz w:val="18"/>
            <w:szCs w:val="24"/>
            <w:u w:val="single"/>
            <w:lang w:val="fr-FR" w:eastAsia="en-GB"/>
          </w:rPr>
          <w:t>1</w:t>
        </w:r>
        <w:r w:rsidRPr="00BB358A">
          <w:rPr>
            <w:color w:val="0563C1"/>
            <w:spacing w:val="-2"/>
            <w:sz w:val="18"/>
            <w:szCs w:val="24"/>
            <w:u w:val="single"/>
            <w:lang w:val="fr-FR" w:eastAsia="en-GB"/>
          </w:rPr>
          <w:t>&amp;searchStandardNo=TTAT.3G-38.4</w:t>
        </w:r>
        <w:r w:rsidR="00C52DC2" w:rsidRPr="00BB358A">
          <w:rPr>
            <w:color w:val="0563C1"/>
            <w:spacing w:val="-2"/>
            <w:sz w:val="18"/>
            <w:szCs w:val="24"/>
            <w:u w:val="single"/>
            <w:lang w:val="fr-FR" w:eastAsia="en-GB"/>
          </w:rPr>
          <w:t>1</w:t>
        </w:r>
        <w:r w:rsidRPr="00BB358A">
          <w:rPr>
            <w:color w:val="0563C1"/>
            <w:spacing w:val="-2"/>
            <w:sz w:val="18"/>
            <w:szCs w:val="24"/>
            <w:u w:val="single"/>
            <w:lang w:val="fr-FR" w:eastAsia="en-GB"/>
          </w:rPr>
          <w:t>4V</w:t>
        </w:r>
        <w:r w:rsidR="00C52DC2" w:rsidRPr="00BB358A">
          <w:rPr>
            <w:color w:val="0563C1"/>
            <w:spacing w:val="-2"/>
            <w:sz w:val="18"/>
            <w:szCs w:val="24"/>
            <w:u w:val="single"/>
            <w:lang w:val="fr-FR" w:eastAsia="en-GB"/>
          </w:rPr>
          <w:t>1</w:t>
        </w:r>
        <w:r w:rsidRPr="00BB358A">
          <w:rPr>
            <w:color w:val="0563C1"/>
            <w:spacing w:val="-2"/>
            <w:sz w:val="18"/>
            <w:szCs w:val="24"/>
            <w:u w:val="single"/>
            <w:lang w:val="fr-FR" w:eastAsia="en-GB"/>
          </w:rPr>
          <w:t>7.0.0&amp;searchCate=TTAS</w:t>
        </w:r>
      </w:hyperlink>
    </w:p>
    <w:p w14:paraId="3802A4A4" w14:textId="3081BB89"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FB489D">
        <w:rPr>
          <w:b/>
          <w:bCs/>
          <w:color w:val="000000"/>
          <w:sz w:val="18"/>
          <w:szCs w:val="24"/>
          <w:rtl/>
          <w:lang w:eastAsia="en-GB"/>
        </w:rPr>
        <w:t xml:space="preserve">الإصدار </w:t>
      </w:r>
      <w:r w:rsidR="00C52DC2" w:rsidRPr="00C52DC2">
        <w:rPr>
          <w:b/>
          <w:bCs/>
          <w:color w:val="000000"/>
          <w:sz w:val="18"/>
          <w:szCs w:val="24"/>
          <w:lang w:eastAsia="en-GB"/>
        </w:rPr>
        <w:t>1</w:t>
      </w:r>
      <w:r w:rsidRPr="00FB489D">
        <w:rPr>
          <w:b/>
          <w:bCs/>
          <w:color w:val="000000"/>
          <w:sz w:val="18"/>
          <w:szCs w:val="24"/>
          <w:lang w:eastAsia="en-GB"/>
        </w:rPr>
        <w:t>8</w:t>
      </w:r>
    </w:p>
    <w:p w14:paraId="5872F68D" w14:textId="1AB5ABD8"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ATIS</w:t>
      </w:r>
      <w:r w:rsidRPr="00FB489D">
        <w:rPr>
          <w:sz w:val="18"/>
          <w:szCs w:val="24"/>
          <w:lang w:eastAsia="en-GB"/>
        </w:rPr>
        <w:tab/>
      </w:r>
      <w:r w:rsidRPr="00FB489D">
        <w:rPr>
          <w:color w:val="000000"/>
          <w:sz w:val="18"/>
          <w:szCs w:val="24"/>
          <w:lang w:eastAsia="en-GB"/>
        </w:rPr>
        <w:t>ATIS.</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38.4</w:t>
      </w:r>
      <w:r w:rsidR="00C52DC2" w:rsidRPr="00C52DC2">
        <w:rPr>
          <w:color w:val="000000"/>
          <w:sz w:val="18"/>
          <w:szCs w:val="24"/>
          <w:lang w:eastAsia="en-GB"/>
        </w:rPr>
        <w:t>1</w:t>
      </w:r>
      <w:r w:rsidRPr="00FB489D">
        <w:rPr>
          <w:color w:val="000000"/>
          <w:sz w:val="18"/>
          <w:szCs w:val="24"/>
          <w:lang w:eastAsia="en-GB"/>
        </w:rPr>
        <w:t>4.V</w:t>
      </w:r>
      <w:proofErr w:type="gramEnd"/>
      <w:r w:rsidR="00C52DC2" w:rsidRPr="00C52DC2">
        <w:rPr>
          <w:color w:val="000000"/>
          <w:sz w:val="18"/>
          <w:szCs w:val="24"/>
          <w:lang w:eastAsia="en-GB"/>
        </w:rPr>
        <w:t>1</w:t>
      </w:r>
      <w:r w:rsidRPr="00FB489D">
        <w:rPr>
          <w:color w:val="000000"/>
          <w:sz w:val="18"/>
          <w:szCs w:val="24"/>
          <w:lang w:eastAsia="en-GB"/>
        </w:rPr>
        <w:t>8.0.0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8.0.0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4</w:t>
      </w:r>
      <w:r w:rsidR="00E80676" w:rsidRPr="00FB489D">
        <w:rPr>
          <w:color w:val="000000"/>
          <w:sz w:val="18"/>
          <w:szCs w:val="24"/>
          <w:lang w:eastAsia="en-GB"/>
        </w:rPr>
        <w:t>.08.</w:t>
      </w:r>
      <w:r w:rsidR="00265C0E" w:rsidRPr="00265C0E">
        <w:rPr>
          <w:color w:val="000000"/>
          <w:sz w:val="18"/>
          <w:szCs w:val="24"/>
          <w:lang w:eastAsia="en-GB"/>
        </w:rPr>
        <w:t>2</w:t>
      </w:r>
      <w:r w:rsidR="00E80676" w:rsidRPr="00FB489D">
        <w:rPr>
          <w:color w:val="000000"/>
          <w:sz w:val="18"/>
          <w:szCs w:val="24"/>
          <w:lang w:eastAsia="en-GB"/>
        </w:rPr>
        <w:t>7</w:t>
      </w:r>
      <w:r w:rsidRPr="00FB489D">
        <w:rPr>
          <w:sz w:val="18"/>
          <w:szCs w:val="24"/>
          <w:lang w:eastAsia="en-GB"/>
        </w:rPr>
        <w:tab/>
      </w:r>
      <w:hyperlink r:id="rId998" w:anchor="Rel-18" w:history="1">
        <w:r w:rsidRPr="00FB489D">
          <w:rPr>
            <w:color w:val="0563C1"/>
            <w:sz w:val="18"/>
            <w:szCs w:val="24"/>
            <w:u w:val="single"/>
            <w:lang w:eastAsia="en-GB"/>
          </w:rPr>
          <w:t>https://www.atis.org/</w:t>
        </w:r>
        <w:r w:rsidR="00BC5584" w:rsidRPr="00BC5584">
          <w:rPr>
            <w:color w:val="0563C1"/>
            <w:sz w:val="18"/>
            <w:szCs w:val="24"/>
            <w:u w:val="single"/>
            <w:lang w:eastAsia="en-GB"/>
          </w:rPr>
          <w:t>3GPP</w:t>
        </w:r>
        <w:r w:rsidRPr="00FB489D">
          <w:rPr>
            <w:color w:val="0563C1"/>
            <w:sz w:val="18"/>
            <w:szCs w:val="24"/>
            <w:u w:val="single"/>
            <w:lang w:eastAsia="en-GB"/>
          </w:rPr>
          <w:t>-transpositions - Rel-</w:t>
        </w:r>
        <w:r w:rsidR="00C52DC2" w:rsidRPr="00C52DC2">
          <w:rPr>
            <w:color w:val="0563C1"/>
            <w:sz w:val="18"/>
            <w:szCs w:val="24"/>
            <w:u w:val="single"/>
            <w:lang w:eastAsia="en-GB"/>
          </w:rPr>
          <w:t>1</w:t>
        </w:r>
        <w:r w:rsidRPr="00FB489D">
          <w:rPr>
            <w:color w:val="0563C1"/>
            <w:sz w:val="18"/>
            <w:szCs w:val="24"/>
            <w:u w:val="single"/>
            <w:lang w:eastAsia="en-GB"/>
          </w:rPr>
          <w:t>8</w:t>
        </w:r>
      </w:hyperlink>
    </w:p>
    <w:p w14:paraId="4D696A4B" w14:textId="3A840B0D" w:rsidR="00DB146F" w:rsidRPr="00FB489D"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CCSA</w:t>
      </w:r>
      <w:r w:rsidRPr="00FB489D">
        <w:rPr>
          <w:sz w:val="18"/>
          <w:szCs w:val="24"/>
          <w:lang w:eastAsia="en-GB"/>
        </w:rPr>
        <w:tab/>
      </w:r>
      <w:r w:rsidRPr="00FB489D">
        <w:rPr>
          <w:color w:val="000000"/>
          <w:sz w:val="18"/>
          <w:szCs w:val="24"/>
          <w:lang w:eastAsia="en-GB"/>
        </w:rPr>
        <w:t>CCSA.</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38.4</w:t>
      </w:r>
      <w:r w:rsidR="00C52DC2" w:rsidRPr="00C52DC2">
        <w:rPr>
          <w:color w:val="000000"/>
          <w:sz w:val="18"/>
          <w:szCs w:val="24"/>
          <w:lang w:eastAsia="en-GB"/>
        </w:rPr>
        <w:t>1</w:t>
      </w:r>
      <w:r w:rsidRPr="00FB489D">
        <w:rPr>
          <w:color w:val="000000"/>
          <w:sz w:val="18"/>
          <w:szCs w:val="24"/>
          <w:lang w:eastAsia="en-GB"/>
        </w:rPr>
        <w:t>4.V</w:t>
      </w:r>
      <w:proofErr w:type="gramEnd"/>
      <w:r w:rsidR="00C52DC2" w:rsidRPr="00C52DC2">
        <w:rPr>
          <w:color w:val="000000"/>
          <w:sz w:val="18"/>
          <w:szCs w:val="24"/>
          <w:lang w:eastAsia="en-GB"/>
        </w:rPr>
        <w:t>1</w:t>
      </w:r>
      <w:r w:rsidRPr="00FB489D">
        <w:rPr>
          <w:color w:val="000000"/>
          <w:sz w:val="18"/>
          <w:szCs w:val="24"/>
          <w:lang w:eastAsia="en-GB"/>
        </w:rPr>
        <w:t>8.0.0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8.0.0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4</w:t>
      </w:r>
      <w:r w:rsidR="00E80676" w:rsidRPr="00FB489D">
        <w:rPr>
          <w:color w:val="000000"/>
          <w:sz w:val="18"/>
          <w:szCs w:val="24"/>
          <w:lang w:eastAsia="en-GB"/>
        </w:rPr>
        <w:t>.08.</w:t>
      </w:r>
      <w:r w:rsidR="00265C0E" w:rsidRPr="00265C0E">
        <w:rPr>
          <w:color w:val="000000"/>
          <w:sz w:val="18"/>
          <w:szCs w:val="24"/>
          <w:lang w:eastAsia="en-GB"/>
        </w:rPr>
        <w:t>2</w:t>
      </w:r>
      <w:r w:rsidR="00E80676" w:rsidRPr="00FB489D">
        <w:rPr>
          <w:color w:val="000000"/>
          <w:sz w:val="18"/>
          <w:szCs w:val="24"/>
          <w:lang w:eastAsia="en-GB"/>
        </w:rPr>
        <w:t>7</w:t>
      </w:r>
      <w:r w:rsidRPr="00FB489D">
        <w:rPr>
          <w:sz w:val="18"/>
          <w:szCs w:val="24"/>
          <w:lang w:eastAsia="en-GB"/>
        </w:rPr>
        <w:tab/>
      </w:r>
      <w:hyperlink r:id="rId999" w:history="1">
        <w:r w:rsidRPr="00FB489D">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FB489D">
          <w:rPr>
            <w:color w:val="0563C1"/>
            <w:sz w:val="18"/>
            <w:szCs w:val="24"/>
            <w:u w:val="single"/>
            <w:lang w:eastAsia="en-GB"/>
          </w:rPr>
          <w:t>7&amp;oldFileUrl=NTN/SRIT/CCSA.</w:t>
        </w:r>
        <w:r w:rsidR="00BC5584" w:rsidRPr="00BC5584">
          <w:rPr>
            <w:color w:val="0563C1"/>
            <w:sz w:val="18"/>
            <w:szCs w:val="24"/>
            <w:u w:val="single"/>
            <w:lang w:eastAsia="en-GB"/>
          </w:rPr>
          <w:t>3GPP</w:t>
        </w:r>
        <w:r w:rsidRPr="00FB489D">
          <w:rPr>
            <w:color w:val="0563C1"/>
            <w:sz w:val="18"/>
            <w:szCs w:val="24"/>
            <w:u w:val="single"/>
            <w:lang w:eastAsia="en-GB"/>
          </w:rPr>
          <w:t>.38.4</w:t>
        </w:r>
        <w:r w:rsidR="00C52DC2" w:rsidRPr="00C52DC2">
          <w:rPr>
            <w:color w:val="0563C1"/>
            <w:sz w:val="18"/>
            <w:szCs w:val="24"/>
            <w:u w:val="single"/>
            <w:lang w:eastAsia="en-GB"/>
          </w:rPr>
          <w:t>1</w:t>
        </w:r>
        <w:r w:rsidRPr="00FB489D">
          <w:rPr>
            <w:color w:val="0563C1"/>
            <w:sz w:val="18"/>
            <w:szCs w:val="24"/>
            <w:u w:val="single"/>
            <w:lang w:eastAsia="en-GB"/>
          </w:rPr>
          <w:t>4.V</w:t>
        </w:r>
        <w:r w:rsidR="00C52DC2" w:rsidRPr="00C52DC2">
          <w:rPr>
            <w:color w:val="0563C1"/>
            <w:sz w:val="18"/>
            <w:szCs w:val="24"/>
            <w:u w:val="single"/>
            <w:lang w:eastAsia="en-GB"/>
          </w:rPr>
          <w:t>1</w:t>
        </w:r>
        <w:r w:rsidRPr="00FB489D">
          <w:rPr>
            <w:color w:val="0563C1"/>
            <w:sz w:val="18"/>
            <w:szCs w:val="24"/>
            <w:u w:val="single"/>
            <w:lang w:eastAsia="en-GB"/>
          </w:rPr>
          <w:t>8.0.0.d</w:t>
        </w:r>
      </w:hyperlink>
      <w:hyperlink r:id="rId1000" w:history="1">
        <w:r w:rsidRPr="00FB489D">
          <w:rPr>
            <w:color w:val="0563C1"/>
            <w:sz w:val="18"/>
            <w:szCs w:val="24"/>
            <w:u w:val="single"/>
            <w:lang w:eastAsia="en-GB"/>
          </w:rPr>
          <w:t>ocx</w:t>
        </w:r>
      </w:hyperlink>
    </w:p>
    <w:p w14:paraId="601FAEBD" w14:textId="2DAA1660"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38 4</w:t>
      </w:r>
      <w:r w:rsidR="00C52DC2" w:rsidRPr="00A20096">
        <w:rPr>
          <w:color w:val="000000"/>
          <w:sz w:val="18"/>
          <w:szCs w:val="24"/>
          <w:lang w:val="fr-FR" w:eastAsia="en-GB"/>
        </w:rPr>
        <w:t>1</w:t>
      </w:r>
      <w:r w:rsidRPr="00A20096">
        <w:rPr>
          <w:color w:val="000000"/>
          <w:sz w:val="18"/>
          <w:szCs w:val="24"/>
          <w:lang w:val="fr-FR" w:eastAsia="en-GB"/>
        </w:rPr>
        <w:t>4 V</w:t>
      </w:r>
      <w:r w:rsidR="00C52DC2" w:rsidRPr="00A20096">
        <w:rPr>
          <w:color w:val="000000"/>
          <w:sz w:val="18"/>
          <w:szCs w:val="24"/>
          <w:lang w:val="fr-FR" w:eastAsia="en-GB"/>
        </w:rPr>
        <w:t>1</w:t>
      </w:r>
      <w:r w:rsidRPr="00A20096">
        <w:rPr>
          <w:color w:val="000000"/>
          <w:sz w:val="18"/>
          <w:szCs w:val="24"/>
          <w:lang w:val="fr-FR" w:eastAsia="en-GB"/>
        </w:rPr>
        <w:t>8.0.0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4-05)</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8.0.0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E80676" w:rsidRPr="00A20096">
        <w:rPr>
          <w:color w:val="000000"/>
          <w:sz w:val="18"/>
          <w:szCs w:val="24"/>
          <w:lang w:val="fr-FR" w:eastAsia="en-GB"/>
        </w:rPr>
        <w:t>.05.06</w:t>
      </w:r>
      <w:r w:rsidRPr="00A20096">
        <w:rPr>
          <w:sz w:val="18"/>
          <w:szCs w:val="24"/>
          <w:lang w:val="fr-FR" w:eastAsia="en-GB"/>
        </w:rPr>
        <w:tab/>
      </w:r>
      <w:hyperlink r:id="rId1001"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38400_</w:t>
        </w:r>
        <w:r w:rsidR="00C52DC2" w:rsidRPr="00A20096">
          <w:rPr>
            <w:color w:val="0563C1"/>
            <w:sz w:val="18"/>
            <w:szCs w:val="24"/>
            <w:u w:val="single"/>
            <w:lang w:val="fr-FR" w:eastAsia="en-GB"/>
          </w:rPr>
          <w:t>1</w:t>
        </w:r>
        <w:r w:rsidRPr="00A20096">
          <w:rPr>
            <w:color w:val="0563C1"/>
            <w:sz w:val="18"/>
            <w:szCs w:val="24"/>
            <w:u w:val="single"/>
            <w:lang w:val="fr-FR" w:eastAsia="en-GB"/>
          </w:rPr>
          <w:t>38499/</w:t>
        </w:r>
        <w:r w:rsidR="00C52DC2" w:rsidRPr="00A20096">
          <w:rPr>
            <w:color w:val="0563C1"/>
            <w:sz w:val="18"/>
            <w:szCs w:val="24"/>
            <w:u w:val="single"/>
            <w:lang w:val="fr-FR" w:eastAsia="en-GB"/>
          </w:rPr>
          <w:t>1</w:t>
        </w:r>
        <w:r w:rsidRPr="00A20096">
          <w:rPr>
            <w:color w:val="0563C1"/>
            <w:sz w:val="18"/>
            <w:szCs w:val="24"/>
            <w:u w:val="single"/>
            <w:lang w:val="fr-FR" w:eastAsia="en-GB"/>
          </w:rPr>
          <w:t>384</w:t>
        </w:r>
        <w:r w:rsidR="00C52DC2" w:rsidRPr="00A20096">
          <w:rPr>
            <w:color w:val="0563C1"/>
            <w:sz w:val="18"/>
            <w:szCs w:val="24"/>
            <w:u w:val="single"/>
            <w:lang w:val="fr-FR" w:eastAsia="en-GB"/>
          </w:rPr>
          <w:t>1</w:t>
        </w:r>
        <w:r w:rsidRPr="00A20096">
          <w:rPr>
            <w:color w:val="0563C1"/>
            <w:sz w:val="18"/>
            <w:szCs w:val="24"/>
            <w:u w:val="single"/>
            <w:lang w:val="fr-FR" w:eastAsia="en-GB"/>
          </w:rPr>
          <w:t>4/</w:t>
        </w:r>
        <w:r w:rsidR="00C52DC2" w:rsidRPr="00A20096">
          <w:rPr>
            <w:color w:val="0563C1"/>
            <w:sz w:val="18"/>
            <w:szCs w:val="24"/>
            <w:u w:val="single"/>
            <w:lang w:val="fr-FR" w:eastAsia="en-GB"/>
          </w:rPr>
          <w:t>1</w:t>
        </w:r>
        <w:r w:rsidRPr="00A20096">
          <w:rPr>
            <w:color w:val="0563C1"/>
            <w:sz w:val="18"/>
            <w:szCs w:val="24"/>
            <w:u w:val="single"/>
            <w:lang w:val="fr-FR" w:eastAsia="en-GB"/>
          </w:rPr>
          <w:t>8.00.00_60/ts_</w:t>
        </w:r>
        <w:r w:rsidR="00C52DC2" w:rsidRPr="00A20096">
          <w:rPr>
            <w:color w:val="0563C1"/>
            <w:sz w:val="18"/>
            <w:szCs w:val="24"/>
            <w:u w:val="single"/>
            <w:lang w:val="fr-FR" w:eastAsia="en-GB"/>
          </w:rPr>
          <w:t>1</w:t>
        </w:r>
        <w:r w:rsidRPr="00A20096">
          <w:rPr>
            <w:color w:val="0563C1"/>
            <w:sz w:val="18"/>
            <w:szCs w:val="24"/>
            <w:u w:val="single"/>
            <w:lang w:val="fr-FR" w:eastAsia="en-GB"/>
          </w:rPr>
          <w:t>384</w:t>
        </w:r>
        <w:r w:rsidR="00C52DC2" w:rsidRPr="00A20096">
          <w:rPr>
            <w:color w:val="0563C1"/>
            <w:sz w:val="18"/>
            <w:szCs w:val="24"/>
            <w:u w:val="single"/>
            <w:lang w:val="fr-FR" w:eastAsia="en-GB"/>
          </w:rPr>
          <w:t>1</w:t>
        </w:r>
        <w:r w:rsidRPr="00A20096">
          <w:rPr>
            <w:color w:val="0563C1"/>
            <w:sz w:val="18"/>
            <w:szCs w:val="24"/>
            <w:u w:val="single"/>
            <w:lang w:val="fr-FR" w:eastAsia="en-GB"/>
          </w:rPr>
          <w:t>4v</w:t>
        </w:r>
        <w:r w:rsidR="00C52DC2" w:rsidRPr="00A20096">
          <w:rPr>
            <w:color w:val="0563C1"/>
            <w:sz w:val="18"/>
            <w:szCs w:val="24"/>
            <w:u w:val="single"/>
            <w:lang w:val="fr-FR" w:eastAsia="en-GB"/>
          </w:rPr>
          <w:t>1</w:t>
        </w:r>
        <w:r w:rsidRPr="00A20096">
          <w:rPr>
            <w:color w:val="0563C1"/>
            <w:sz w:val="18"/>
            <w:szCs w:val="24"/>
            <w:u w:val="single"/>
            <w:lang w:val="fr-FR" w:eastAsia="en-GB"/>
          </w:rPr>
          <w:t>80000p.pdf</w:t>
        </w:r>
      </w:hyperlink>
    </w:p>
    <w:p w14:paraId="3A7F6D4A" w14:textId="3D89C054"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8.4</w:t>
      </w:r>
      <w:r w:rsidR="00C52DC2" w:rsidRPr="00A20096">
        <w:rPr>
          <w:color w:val="000000"/>
          <w:sz w:val="18"/>
          <w:szCs w:val="24"/>
          <w:lang w:val="fr-FR" w:eastAsia="en-GB"/>
        </w:rPr>
        <w:t>1</w:t>
      </w:r>
      <w:r w:rsidRPr="00A20096">
        <w:rPr>
          <w:color w:val="000000"/>
          <w:sz w:val="18"/>
          <w:szCs w:val="24"/>
          <w:lang w:val="fr-FR" w:eastAsia="en-GB"/>
        </w:rPr>
        <w:t>4 -</w:t>
      </w:r>
      <w:r w:rsidR="00C52DC2" w:rsidRPr="00A20096">
        <w:rPr>
          <w:color w:val="000000"/>
          <w:sz w:val="18"/>
          <w:szCs w:val="24"/>
          <w:lang w:val="fr-FR" w:eastAsia="en-GB"/>
        </w:rPr>
        <w:t>1</w:t>
      </w:r>
      <w:r w:rsidRPr="00A20096">
        <w:rPr>
          <w:color w:val="000000"/>
          <w:sz w:val="18"/>
          <w:szCs w:val="24"/>
          <w:lang w:val="fr-FR" w:eastAsia="en-GB"/>
        </w:rPr>
        <w:t>8.0.0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8.0.0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E80676" w:rsidRPr="00A20096">
        <w:rPr>
          <w:color w:val="000000"/>
          <w:sz w:val="18"/>
          <w:szCs w:val="24"/>
          <w:lang w:val="fr-FR" w:eastAsia="en-GB"/>
        </w:rPr>
        <w:t>.</w:t>
      </w:r>
      <w:r w:rsidR="00C52DC2" w:rsidRPr="00A20096">
        <w:rPr>
          <w:color w:val="000000"/>
          <w:sz w:val="18"/>
          <w:szCs w:val="24"/>
          <w:lang w:val="fr-FR" w:eastAsia="en-GB"/>
        </w:rPr>
        <w:t>11</w:t>
      </w:r>
      <w:r w:rsidR="00E80676" w:rsidRPr="00A20096">
        <w:rPr>
          <w:color w:val="000000"/>
          <w:sz w:val="18"/>
          <w:szCs w:val="24"/>
          <w:lang w:val="fr-FR" w:eastAsia="en-GB"/>
        </w:rPr>
        <w:t>.</w:t>
      </w:r>
      <w:r w:rsidR="00C52DC2" w:rsidRPr="00A20096">
        <w:rPr>
          <w:color w:val="000000"/>
          <w:sz w:val="18"/>
          <w:szCs w:val="24"/>
          <w:lang w:val="fr-FR" w:eastAsia="en-GB"/>
        </w:rPr>
        <w:t>1</w:t>
      </w:r>
      <w:r w:rsidR="00E80676" w:rsidRPr="00A20096">
        <w:rPr>
          <w:color w:val="000000"/>
          <w:sz w:val="18"/>
          <w:szCs w:val="24"/>
          <w:lang w:val="fr-FR" w:eastAsia="en-GB"/>
        </w:rPr>
        <w:t>9</w:t>
      </w:r>
      <w:r w:rsidRPr="00A20096">
        <w:rPr>
          <w:sz w:val="18"/>
          <w:szCs w:val="24"/>
          <w:lang w:val="fr-FR" w:eastAsia="en-GB"/>
        </w:rPr>
        <w:tab/>
      </w:r>
      <w:hyperlink r:id="rId1002" w:history="1">
        <w:r w:rsidRPr="00A20096">
          <w:rPr>
            <w:color w:val="0563C1"/>
            <w:sz w:val="18"/>
            <w:szCs w:val="24"/>
            <w:u w:val="single"/>
            <w:lang w:val="fr-FR" w:eastAsia="en-GB"/>
          </w:rPr>
          <w:t>https://members.tsdsi.in/s/Sb68SfpMSAj8e</w:t>
        </w:r>
        <w:r w:rsidR="00265C0E" w:rsidRPr="00A20096">
          <w:rPr>
            <w:color w:val="0563C1"/>
            <w:sz w:val="18"/>
            <w:szCs w:val="24"/>
            <w:u w:val="single"/>
            <w:lang w:val="fr-FR" w:eastAsia="en-GB"/>
          </w:rPr>
          <w:t>2</w:t>
        </w:r>
        <w:r w:rsidRPr="00A20096">
          <w:rPr>
            <w:color w:val="0563C1"/>
            <w:sz w:val="18"/>
            <w:szCs w:val="24"/>
            <w:u w:val="single"/>
            <w:lang w:val="fr-FR" w:eastAsia="en-GB"/>
          </w:rPr>
          <w:t>8</w:t>
        </w:r>
      </w:hyperlink>
    </w:p>
    <w:p w14:paraId="4590878D" w14:textId="40BE1554" w:rsidR="00DB146F" w:rsidRPr="00BB358A"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BB358A">
        <w:rPr>
          <w:color w:val="000000"/>
          <w:spacing w:val="-2"/>
          <w:sz w:val="18"/>
          <w:szCs w:val="24"/>
          <w:lang w:val="fr-FR" w:eastAsia="en-GB"/>
        </w:rPr>
        <w:t>TTA</w:t>
      </w:r>
      <w:r w:rsidRPr="00BB358A">
        <w:rPr>
          <w:spacing w:val="-2"/>
          <w:sz w:val="18"/>
          <w:szCs w:val="24"/>
          <w:lang w:val="fr-FR" w:eastAsia="en-GB"/>
        </w:rPr>
        <w:tab/>
      </w:r>
      <w:r w:rsidRPr="00BB358A">
        <w:rPr>
          <w:color w:val="000000"/>
          <w:spacing w:val="-2"/>
          <w:sz w:val="18"/>
          <w:szCs w:val="24"/>
          <w:lang w:val="fr-FR" w:eastAsia="en-GB"/>
        </w:rPr>
        <w:t>TTAT.3G-38.4</w:t>
      </w:r>
      <w:r w:rsidR="00C52DC2" w:rsidRPr="00BB358A">
        <w:rPr>
          <w:color w:val="000000"/>
          <w:spacing w:val="-2"/>
          <w:sz w:val="18"/>
          <w:szCs w:val="24"/>
          <w:lang w:val="fr-FR" w:eastAsia="en-GB"/>
        </w:rPr>
        <w:t>1</w:t>
      </w:r>
      <w:r w:rsidRPr="00BB358A">
        <w:rPr>
          <w:color w:val="000000"/>
          <w:spacing w:val="-2"/>
          <w:sz w:val="18"/>
          <w:szCs w:val="24"/>
          <w:lang w:val="fr-FR" w:eastAsia="en-GB"/>
        </w:rPr>
        <w:t>4V</w:t>
      </w:r>
      <w:r w:rsidR="00C52DC2" w:rsidRPr="00BB358A">
        <w:rPr>
          <w:color w:val="000000"/>
          <w:spacing w:val="-2"/>
          <w:sz w:val="18"/>
          <w:szCs w:val="24"/>
          <w:lang w:val="fr-FR" w:eastAsia="en-GB"/>
        </w:rPr>
        <w:t>1</w:t>
      </w:r>
      <w:r w:rsidRPr="00BB358A">
        <w:rPr>
          <w:color w:val="000000"/>
          <w:spacing w:val="-2"/>
          <w:sz w:val="18"/>
          <w:szCs w:val="24"/>
          <w:lang w:val="fr-FR" w:eastAsia="en-GB"/>
        </w:rPr>
        <w:t>8.0.0</w:t>
      </w:r>
      <w:r w:rsidRPr="00BB358A">
        <w:rPr>
          <w:spacing w:val="-2"/>
          <w:sz w:val="18"/>
          <w:szCs w:val="24"/>
          <w:lang w:val="fr-FR" w:eastAsia="en-GB"/>
        </w:rPr>
        <w:tab/>
      </w:r>
      <w:r w:rsidR="00C52DC2" w:rsidRPr="00BB358A">
        <w:rPr>
          <w:color w:val="000000"/>
          <w:spacing w:val="-2"/>
          <w:sz w:val="18"/>
          <w:szCs w:val="24"/>
          <w:lang w:val="fr-FR" w:eastAsia="en-GB"/>
        </w:rPr>
        <w:t>1</w:t>
      </w:r>
      <w:r w:rsidRPr="00BB358A">
        <w:rPr>
          <w:color w:val="000000"/>
          <w:spacing w:val="-2"/>
          <w:sz w:val="18"/>
          <w:szCs w:val="24"/>
          <w:lang w:val="fr-FR" w:eastAsia="en-GB"/>
        </w:rPr>
        <w:t>8.0.0</w:t>
      </w:r>
      <w:r w:rsidRPr="00BB358A">
        <w:rPr>
          <w:spacing w:val="-2"/>
          <w:sz w:val="18"/>
          <w:szCs w:val="24"/>
          <w:lang w:val="fr-FR" w:eastAsia="en-GB"/>
        </w:rPr>
        <w:tab/>
      </w:r>
      <w:r w:rsidRPr="00BB358A">
        <w:rPr>
          <w:color w:val="000000"/>
          <w:spacing w:val="-2"/>
          <w:sz w:val="18"/>
          <w:szCs w:val="24"/>
          <w:rtl/>
          <w:lang w:val="fr-FR" w:eastAsia="en-GB"/>
        </w:rPr>
        <w:t>نُشرت</w:t>
      </w:r>
      <w:r w:rsidRPr="00BB358A">
        <w:rPr>
          <w:spacing w:val="-2"/>
          <w:sz w:val="18"/>
          <w:szCs w:val="24"/>
          <w:lang w:val="fr-FR" w:eastAsia="en-GB"/>
        </w:rPr>
        <w:tab/>
      </w:r>
      <w:r w:rsidR="00265C0E" w:rsidRPr="00BB358A">
        <w:rPr>
          <w:color w:val="000000"/>
          <w:spacing w:val="-2"/>
          <w:sz w:val="18"/>
          <w:szCs w:val="24"/>
          <w:lang w:val="fr-FR" w:eastAsia="en-GB"/>
        </w:rPr>
        <w:t>2</w:t>
      </w:r>
      <w:r w:rsidRPr="00BB358A">
        <w:rPr>
          <w:color w:val="000000"/>
          <w:spacing w:val="-2"/>
          <w:sz w:val="18"/>
          <w:szCs w:val="24"/>
          <w:lang w:val="fr-FR" w:eastAsia="en-GB"/>
        </w:rPr>
        <w:t>0</w:t>
      </w:r>
      <w:r w:rsidR="00265C0E" w:rsidRPr="00BB358A">
        <w:rPr>
          <w:color w:val="000000"/>
          <w:spacing w:val="-2"/>
          <w:sz w:val="18"/>
          <w:szCs w:val="24"/>
          <w:lang w:val="fr-FR" w:eastAsia="en-GB"/>
        </w:rPr>
        <w:t>2</w:t>
      </w:r>
      <w:r w:rsidRPr="00BB358A">
        <w:rPr>
          <w:color w:val="000000"/>
          <w:spacing w:val="-2"/>
          <w:sz w:val="18"/>
          <w:szCs w:val="24"/>
          <w:lang w:val="fr-FR" w:eastAsia="en-GB"/>
        </w:rPr>
        <w:t>4</w:t>
      </w:r>
      <w:r w:rsidR="00E80676" w:rsidRPr="00BB358A">
        <w:rPr>
          <w:color w:val="000000"/>
          <w:spacing w:val="-2"/>
          <w:sz w:val="18"/>
          <w:szCs w:val="24"/>
          <w:lang w:val="fr-FR" w:eastAsia="en-GB"/>
        </w:rPr>
        <w:t>.08.</w:t>
      </w:r>
      <w:r w:rsidR="00C52DC2" w:rsidRPr="00BB358A">
        <w:rPr>
          <w:color w:val="000000"/>
          <w:spacing w:val="-2"/>
          <w:sz w:val="18"/>
          <w:szCs w:val="24"/>
          <w:lang w:val="fr-FR" w:eastAsia="en-GB"/>
        </w:rPr>
        <w:t>1</w:t>
      </w:r>
      <w:r w:rsidR="00265C0E" w:rsidRPr="00BB358A">
        <w:rPr>
          <w:color w:val="000000"/>
          <w:spacing w:val="-2"/>
          <w:sz w:val="18"/>
          <w:szCs w:val="24"/>
          <w:lang w:val="fr-FR" w:eastAsia="en-GB"/>
        </w:rPr>
        <w:t>2</w:t>
      </w:r>
      <w:r w:rsidRPr="00BB358A">
        <w:rPr>
          <w:spacing w:val="-2"/>
          <w:sz w:val="18"/>
          <w:szCs w:val="24"/>
          <w:lang w:val="fr-FR" w:eastAsia="en-GB"/>
        </w:rPr>
        <w:tab/>
      </w:r>
      <w:hyperlink r:id="rId1003" w:history="1">
        <w:r w:rsidRPr="00BB358A">
          <w:rPr>
            <w:color w:val="0563C1"/>
            <w:spacing w:val="-2"/>
            <w:sz w:val="18"/>
            <w:szCs w:val="24"/>
            <w:u w:val="single"/>
            <w:lang w:val="fr-FR" w:eastAsia="en-GB"/>
          </w:rPr>
          <w:t>https://www.tta.or.kr/e</w:t>
        </w:r>
        <w:r w:rsidR="006B4774" w:rsidRPr="00BB358A">
          <w:rPr>
            <w:color w:val="0563C1"/>
            <w:spacing w:val="-2"/>
            <w:sz w:val="18"/>
            <w:szCs w:val="24"/>
            <w:u w:val="single"/>
            <w:lang w:val="fr-FR" w:eastAsia="en-GB"/>
          </w:rPr>
          <w:t>NG</w:t>
        </w:r>
        <w:r w:rsidRPr="00BB358A">
          <w:rPr>
            <w:color w:val="0563C1"/>
            <w:spacing w:val="-2"/>
            <w:sz w:val="18"/>
            <w:szCs w:val="24"/>
            <w:u w:val="single"/>
            <w:lang w:val="fr-FR" w:eastAsia="en-GB"/>
          </w:rPr>
          <w:t>/ttaSearchE</w:t>
        </w:r>
        <w:r w:rsidR="006B4774" w:rsidRPr="00BB358A">
          <w:rPr>
            <w:color w:val="0563C1"/>
            <w:spacing w:val="-2"/>
            <w:sz w:val="18"/>
            <w:szCs w:val="24"/>
            <w:u w:val="single"/>
            <w:lang w:val="fr-FR" w:eastAsia="en-GB"/>
          </w:rPr>
          <w:t>NG</w:t>
        </w:r>
        <w:r w:rsidRPr="00BB358A">
          <w:rPr>
            <w:color w:val="0563C1"/>
            <w:spacing w:val="-2"/>
            <w:sz w:val="18"/>
            <w:szCs w:val="24"/>
            <w:u w:val="single"/>
            <w:lang w:val="fr-FR" w:eastAsia="en-GB"/>
          </w:rPr>
          <w:t>View.do?key=46</w:t>
        </w:r>
        <w:r w:rsidR="00C52DC2" w:rsidRPr="00BB358A">
          <w:rPr>
            <w:color w:val="0563C1"/>
            <w:spacing w:val="-2"/>
            <w:sz w:val="18"/>
            <w:szCs w:val="24"/>
            <w:u w:val="single"/>
            <w:lang w:val="fr-FR" w:eastAsia="en-GB"/>
          </w:rPr>
          <w:t>1</w:t>
        </w:r>
        <w:r w:rsidRPr="00BB358A">
          <w:rPr>
            <w:color w:val="0563C1"/>
            <w:spacing w:val="-2"/>
            <w:sz w:val="18"/>
            <w:szCs w:val="24"/>
            <w:u w:val="single"/>
            <w:lang w:val="fr-FR" w:eastAsia="en-GB"/>
          </w:rPr>
          <w:t>&amp;searchStandardNo=TTAT.3G-38.4</w:t>
        </w:r>
        <w:r w:rsidR="00C52DC2" w:rsidRPr="00BB358A">
          <w:rPr>
            <w:color w:val="0563C1"/>
            <w:spacing w:val="-2"/>
            <w:sz w:val="18"/>
            <w:szCs w:val="24"/>
            <w:u w:val="single"/>
            <w:lang w:val="fr-FR" w:eastAsia="en-GB"/>
          </w:rPr>
          <w:t>1</w:t>
        </w:r>
        <w:r w:rsidRPr="00BB358A">
          <w:rPr>
            <w:color w:val="0563C1"/>
            <w:spacing w:val="-2"/>
            <w:sz w:val="18"/>
            <w:szCs w:val="24"/>
            <w:u w:val="single"/>
            <w:lang w:val="fr-FR" w:eastAsia="en-GB"/>
          </w:rPr>
          <w:t>4V</w:t>
        </w:r>
        <w:r w:rsidR="00C52DC2" w:rsidRPr="00BB358A">
          <w:rPr>
            <w:color w:val="0563C1"/>
            <w:spacing w:val="-2"/>
            <w:sz w:val="18"/>
            <w:szCs w:val="24"/>
            <w:u w:val="single"/>
            <w:lang w:val="fr-FR" w:eastAsia="en-GB"/>
          </w:rPr>
          <w:t>1</w:t>
        </w:r>
        <w:r w:rsidRPr="00BB358A">
          <w:rPr>
            <w:color w:val="0563C1"/>
            <w:spacing w:val="-2"/>
            <w:sz w:val="18"/>
            <w:szCs w:val="24"/>
            <w:u w:val="single"/>
            <w:lang w:val="fr-FR" w:eastAsia="en-GB"/>
          </w:rPr>
          <w:t>8.0.0&amp;searchCate=TTAS</w:t>
        </w:r>
      </w:hyperlink>
    </w:p>
    <w:p w14:paraId="5EEE054B" w14:textId="303B858A" w:rsidR="00363978" w:rsidRPr="00363978" w:rsidRDefault="00C232C2" w:rsidP="00C232C2">
      <w:pPr>
        <w:pStyle w:val="Heading5"/>
        <w:rPr>
          <w:rtl/>
          <w:lang w:bidi="en-GB"/>
        </w:rPr>
      </w:pPr>
      <w:bookmarkStart w:id="466" w:name="_Toc232178300"/>
      <w:r>
        <w:lastRenderedPageBreak/>
        <w:t>4</w:t>
      </w:r>
      <w:r w:rsidR="00265C0E" w:rsidRPr="00265C0E">
        <w:t>2</w:t>
      </w:r>
      <w:r w:rsidRPr="00BC5584">
        <w:t>.4.</w:t>
      </w:r>
      <w:r w:rsidR="00C52DC2" w:rsidRPr="00C52DC2">
        <w:t>1</w:t>
      </w:r>
      <w:r w:rsidRPr="00BC5584">
        <w:t>.3.</w:t>
      </w:r>
      <w:r w:rsidR="00C52DC2" w:rsidRPr="00C52DC2">
        <w:t>1</w:t>
      </w:r>
      <w:r w:rsidR="00363978" w:rsidRPr="00363978">
        <w:rPr>
          <w:rtl/>
        </w:rPr>
        <w:tab/>
        <w:t xml:space="preserve">المواصفة التقنية </w:t>
      </w:r>
      <w:r w:rsidR="00363978" w:rsidRPr="00363978">
        <w:t>TS 38.4</w:t>
      </w:r>
      <w:r w:rsidR="00C52DC2" w:rsidRPr="00C52DC2">
        <w:t>1</w:t>
      </w:r>
      <w:r w:rsidR="00363978" w:rsidRPr="00363978">
        <w:t>5</w:t>
      </w:r>
      <w:bookmarkEnd w:id="466"/>
    </w:p>
    <w:p w14:paraId="6C4DF605" w14:textId="12B089C9" w:rsidR="00363978" w:rsidRPr="00363978" w:rsidRDefault="00363978" w:rsidP="00C232C2">
      <w:pPr>
        <w:pStyle w:val="Headingb"/>
        <w:rPr>
          <w:rtl/>
          <w:lang w:bidi="en-GB"/>
        </w:rPr>
      </w:pPr>
      <w:bookmarkStart w:id="467" w:name="_Toc56152427"/>
      <w:bookmarkStart w:id="468" w:name="_Toc56153807"/>
      <w:bookmarkStart w:id="469" w:name="_Toc94532919"/>
      <w:bookmarkStart w:id="470" w:name="_Toc94533389"/>
      <w:r w:rsidRPr="00363978">
        <w:rPr>
          <w:rtl/>
        </w:rPr>
        <w:t>شبكة النفاذ الراديوي لل</w:t>
      </w:r>
      <w:r w:rsidR="0021455C">
        <w:rPr>
          <w:rtl/>
        </w:rPr>
        <w:t>جيل التالي</w:t>
      </w:r>
      <w:r w:rsidRPr="00363978">
        <w:rPr>
          <w:rtl/>
        </w:rPr>
        <w:t xml:space="preserve"> </w:t>
      </w:r>
      <w:r w:rsidR="00A07A0E" w:rsidRPr="00A07A0E">
        <w:t>(</w:t>
      </w:r>
      <w:r w:rsidR="006B4774" w:rsidRPr="006B4774">
        <w:t>NG</w:t>
      </w:r>
      <w:r w:rsidR="00A07A0E" w:rsidRPr="00A07A0E">
        <w:t>-RAN)</w:t>
      </w:r>
      <w:r w:rsidRPr="00363978">
        <w:rPr>
          <w:rtl/>
        </w:rPr>
        <w:t>؛ بروتوكول مستوي المستعمل في دورة</w:t>
      </w:r>
      <w:r w:rsidR="006F7400" w:rsidRPr="006F7400">
        <w:rPr>
          <w:rtl/>
        </w:rPr>
        <w:t xml:space="preserve"> و</w:t>
      </w:r>
      <w:r w:rsidRPr="00363978">
        <w:rPr>
          <w:rtl/>
        </w:rPr>
        <w:t xml:space="preserve">حدة بيانات البروتوكول </w:t>
      </w:r>
      <w:r w:rsidR="006B4774" w:rsidRPr="006B4774">
        <w:t>(PDU)</w:t>
      </w:r>
      <w:bookmarkEnd w:id="467"/>
      <w:bookmarkEnd w:id="468"/>
      <w:bookmarkEnd w:id="469"/>
      <w:bookmarkEnd w:id="470"/>
    </w:p>
    <w:p w14:paraId="05E40D9D" w14:textId="73E967B7" w:rsidR="00363978" w:rsidRPr="00363978" w:rsidRDefault="006B4774" w:rsidP="00C232C2">
      <w:pPr>
        <w:rPr>
          <w:rtl/>
          <w:lang w:bidi="en-GB"/>
        </w:rPr>
      </w:pPr>
      <w:r w:rsidRPr="006B4774">
        <w:rPr>
          <w:rtl/>
        </w:rPr>
        <w:t>تحدد هذه الوثيقة بروتوكول مستوى المستعمل لجلسة</w:t>
      </w:r>
      <w:r w:rsidR="006F7400" w:rsidRPr="006F7400">
        <w:rPr>
          <w:rtl/>
        </w:rPr>
        <w:t xml:space="preserve"> و</w:t>
      </w:r>
      <w:r w:rsidRPr="006B4774">
        <w:rPr>
          <w:rtl/>
        </w:rPr>
        <w:t xml:space="preserve">حدة بيانات البروتوكول </w:t>
      </w:r>
      <w:r w:rsidRPr="006B4774">
        <w:t>(PDU)</w:t>
      </w:r>
      <w:r w:rsidRPr="006B4774">
        <w:rPr>
          <w:rtl/>
        </w:rPr>
        <w:t xml:space="preserve"> المستخدم عبر الأسطح البينية </w:t>
      </w:r>
      <w:r w:rsidRPr="006B4774">
        <w:t>NG-U</w:t>
      </w:r>
      <w:r w:rsidR="006F7400" w:rsidRPr="006F7400">
        <w:rPr>
          <w:rtl/>
        </w:rPr>
        <w:t xml:space="preserve"> و</w:t>
      </w:r>
      <w:proofErr w:type="spellStart"/>
      <w:r w:rsidRPr="006B4774">
        <w:t>Xn</w:t>
      </w:r>
      <w:proofErr w:type="spellEnd"/>
      <w:r w:rsidRPr="006B4774">
        <w:t>-U</w:t>
      </w:r>
      <w:r w:rsidR="006F7400" w:rsidRPr="006F7400">
        <w:rPr>
          <w:rtl/>
        </w:rPr>
        <w:t xml:space="preserve"> و</w:t>
      </w:r>
      <w:r w:rsidRPr="006B4774">
        <w:t>N9</w:t>
      </w:r>
      <w:r w:rsidRPr="006B4774">
        <w:rPr>
          <w:rtl/>
        </w:rPr>
        <w:t>.</w:t>
      </w:r>
      <w:r w:rsidR="006F7400" w:rsidRPr="006F7400">
        <w:rPr>
          <w:rtl/>
        </w:rPr>
        <w:t xml:space="preserve"> و</w:t>
      </w:r>
      <w:r w:rsidRPr="006B4774">
        <w:rPr>
          <w:rtl/>
        </w:rPr>
        <w:t>لا يستبعد انطباقه على أسطح بينية أخرى.</w:t>
      </w:r>
    </w:p>
    <w:p w14:paraId="18EAF3D0" w14:textId="14376D1D" w:rsidR="00363978" w:rsidRPr="00FB489D" w:rsidRDefault="00BC5584" w:rsidP="00B13723">
      <w:pPr>
        <w:keepNext/>
        <w:tabs>
          <w:tab w:val="left" w:pos="91"/>
          <w:tab w:val="left" w:pos="816"/>
          <w:tab w:val="left" w:pos="4218"/>
          <w:tab w:val="left" w:pos="4927"/>
          <w:tab w:val="left" w:pos="5494"/>
          <w:tab w:val="left" w:pos="6520"/>
        </w:tabs>
        <w:spacing w:before="40" w:after="40" w:line="260" w:lineRule="exact"/>
        <w:rPr>
          <w:b/>
          <w:bCs/>
          <w:sz w:val="18"/>
          <w:szCs w:val="24"/>
          <w:rtl/>
          <w:lang w:bidi="en-GB"/>
        </w:rPr>
      </w:pPr>
      <w:r w:rsidRPr="00BC5584">
        <w:rPr>
          <w:b/>
          <w:bCs/>
          <w:sz w:val="18"/>
          <w:szCs w:val="24"/>
        </w:rPr>
        <w:t>SDO</w:t>
      </w:r>
      <w:r w:rsidR="00363978" w:rsidRPr="00FB489D">
        <w:rPr>
          <w:bCs/>
          <w:sz w:val="18"/>
          <w:szCs w:val="24"/>
          <w:rtl/>
        </w:rPr>
        <w:tab/>
      </w:r>
      <w:r w:rsidR="00363978" w:rsidRPr="00FB489D">
        <w:rPr>
          <w:b/>
          <w:bCs/>
          <w:sz w:val="18"/>
          <w:szCs w:val="24"/>
          <w:rtl/>
        </w:rPr>
        <w:t>رقم الوثيقة</w:t>
      </w:r>
      <w:r w:rsidR="00363978" w:rsidRPr="00FB489D">
        <w:rPr>
          <w:bCs/>
          <w:sz w:val="18"/>
          <w:szCs w:val="24"/>
          <w:rtl/>
        </w:rPr>
        <w:tab/>
      </w:r>
      <w:r w:rsidR="00363978" w:rsidRPr="00FB489D">
        <w:rPr>
          <w:b/>
          <w:bCs/>
          <w:sz w:val="18"/>
          <w:szCs w:val="24"/>
          <w:rtl/>
        </w:rPr>
        <w:t>النسخة</w:t>
      </w:r>
      <w:r w:rsidR="00363978" w:rsidRPr="00FB489D">
        <w:rPr>
          <w:bCs/>
          <w:sz w:val="18"/>
          <w:szCs w:val="24"/>
          <w:rtl/>
        </w:rPr>
        <w:tab/>
      </w:r>
      <w:r w:rsidR="00363978" w:rsidRPr="00FB489D">
        <w:rPr>
          <w:b/>
          <w:bCs/>
          <w:sz w:val="18"/>
          <w:szCs w:val="24"/>
          <w:rtl/>
        </w:rPr>
        <w:t>الحالة</w:t>
      </w:r>
      <w:r w:rsidR="00363978" w:rsidRPr="00FB489D">
        <w:rPr>
          <w:bCs/>
          <w:sz w:val="18"/>
          <w:szCs w:val="24"/>
          <w:rtl/>
        </w:rPr>
        <w:tab/>
      </w:r>
      <w:r w:rsidR="00363978" w:rsidRPr="00FB489D">
        <w:rPr>
          <w:b/>
          <w:bCs/>
          <w:sz w:val="18"/>
          <w:szCs w:val="24"/>
          <w:rtl/>
        </w:rPr>
        <w:t>تاريخ الإصدار</w:t>
      </w:r>
      <w:r w:rsidR="00363978" w:rsidRPr="00FB489D">
        <w:rPr>
          <w:bCs/>
          <w:sz w:val="18"/>
          <w:szCs w:val="24"/>
          <w:rtl/>
        </w:rPr>
        <w:tab/>
      </w:r>
      <w:r w:rsidR="00363978" w:rsidRPr="00FB489D">
        <w:rPr>
          <w:b/>
          <w:bCs/>
          <w:sz w:val="18"/>
          <w:szCs w:val="24"/>
          <w:rtl/>
        </w:rPr>
        <w:t>الموقع</w:t>
      </w:r>
    </w:p>
    <w:p w14:paraId="41122CE9" w14:textId="08F24E85"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FB489D">
        <w:rPr>
          <w:b/>
          <w:bCs/>
          <w:color w:val="000000"/>
          <w:sz w:val="18"/>
          <w:szCs w:val="24"/>
          <w:rtl/>
          <w:lang w:eastAsia="en-GB"/>
        </w:rPr>
        <w:t xml:space="preserve">الإصدار </w:t>
      </w:r>
      <w:r w:rsidR="00C52DC2" w:rsidRPr="00C52DC2">
        <w:rPr>
          <w:b/>
          <w:bCs/>
          <w:color w:val="000000"/>
          <w:sz w:val="18"/>
          <w:szCs w:val="24"/>
          <w:lang w:eastAsia="en-GB"/>
        </w:rPr>
        <w:t>1</w:t>
      </w:r>
      <w:r w:rsidRPr="00FB489D">
        <w:rPr>
          <w:b/>
          <w:bCs/>
          <w:color w:val="000000"/>
          <w:sz w:val="18"/>
          <w:szCs w:val="24"/>
          <w:lang w:eastAsia="en-GB"/>
        </w:rPr>
        <w:t>7</w:t>
      </w:r>
    </w:p>
    <w:p w14:paraId="7151C7D3" w14:textId="0DA02275"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ATIS</w:t>
      </w:r>
      <w:r w:rsidRPr="00FB489D">
        <w:rPr>
          <w:sz w:val="18"/>
          <w:szCs w:val="24"/>
          <w:lang w:eastAsia="en-GB"/>
        </w:rPr>
        <w:tab/>
      </w:r>
      <w:r w:rsidRPr="00FB489D">
        <w:rPr>
          <w:color w:val="000000"/>
          <w:sz w:val="18"/>
          <w:szCs w:val="24"/>
          <w:lang w:eastAsia="en-GB"/>
        </w:rPr>
        <w:t>ATIS.</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38.4</w:t>
      </w:r>
      <w:r w:rsidR="00C52DC2" w:rsidRPr="00C52DC2">
        <w:rPr>
          <w:color w:val="000000"/>
          <w:sz w:val="18"/>
          <w:szCs w:val="24"/>
          <w:lang w:eastAsia="en-GB"/>
        </w:rPr>
        <w:t>1</w:t>
      </w:r>
      <w:r w:rsidRPr="00FB489D">
        <w:rPr>
          <w:color w:val="000000"/>
          <w:sz w:val="18"/>
          <w:szCs w:val="24"/>
          <w:lang w:eastAsia="en-GB"/>
        </w:rPr>
        <w:t>5.V</w:t>
      </w:r>
      <w:proofErr w:type="gramEnd"/>
      <w:r w:rsidR="00C52DC2" w:rsidRPr="00C52DC2">
        <w:rPr>
          <w:color w:val="000000"/>
          <w:sz w:val="18"/>
          <w:szCs w:val="24"/>
          <w:lang w:eastAsia="en-GB"/>
        </w:rPr>
        <w:t>1</w:t>
      </w:r>
      <w:r w:rsidRPr="00FB489D">
        <w:rPr>
          <w:color w:val="000000"/>
          <w:sz w:val="18"/>
          <w:szCs w:val="24"/>
          <w:lang w:eastAsia="en-GB"/>
        </w:rPr>
        <w:t>7.</w:t>
      </w:r>
      <w:r w:rsidR="00C52DC2" w:rsidRPr="00C52DC2">
        <w:rPr>
          <w:color w:val="000000"/>
          <w:sz w:val="18"/>
          <w:szCs w:val="24"/>
          <w:lang w:eastAsia="en-GB"/>
        </w:rPr>
        <w:t>1</w:t>
      </w:r>
      <w:r w:rsidRPr="00FB489D">
        <w:rPr>
          <w:color w:val="000000"/>
          <w:sz w:val="18"/>
          <w:szCs w:val="24"/>
          <w:lang w:eastAsia="en-GB"/>
        </w:rPr>
        <w:t>.0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7.</w:t>
      </w:r>
      <w:r w:rsidR="00C52DC2" w:rsidRPr="00C52DC2">
        <w:rPr>
          <w:color w:val="000000"/>
          <w:sz w:val="18"/>
          <w:szCs w:val="24"/>
          <w:lang w:eastAsia="en-GB"/>
        </w:rPr>
        <w:t>1</w:t>
      </w:r>
      <w:r w:rsidRPr="00FB489D">
        <w:rPr>
          <w:color w:val="000000"/>
          <w:sz w:val="18"/>
          <w:szCs w:val="24"/>
          <w:lang w:eastAsia="en-GB"/>
        </w:rPr>
        <w:t>.0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4</w:t>
      </w:r>
      <w:r w:rsidR="00E80676" w:rsidRPr="00FB489D">
        <w:rPr>
          <w:color w:val="000000"/>
          <w:sz w:val="18"/>
          <w:szCs w:val="24"/>
          <w:lang w:eastAsia="en-GB"/>
        </w:rPr>
        <w:t>.08.</w:t>
      </w:r>
      <w:r w:rsidR="00265C0E" w:rsidRPr="00265C0E">
        <w:rPr>
          <w:color w:val="000000"/>
          <w:sz w:val="18"/>
          <w:szCs w:val="24"/>
          <w:lang w:eastAsia="en-GB"/>
        </w:rPr>
        <w:t>2</w:t>
      </w:r>
      <w:r w:rsidR="00E80676" w:rsidRPr="00FB489D">
        <w:rPr>
          <w:color w:val="000000"/>
          <w:sz w:val="18"/>
          <w:szCs w:val="24"/>
          <w:lang w:eastAsia="en-GB"/>
        </w:rPr>
        <w:t>7</w:t>
      </w:r>
      <w:r w:rsidRPr="00FB489D">
        <w:rPr>
          <w:sz w:val="18"/>
          <w:szCs w:val="24"/>
          <w:lang w:eastAsia="en-GB"/>
        </w:rPr>
        <w:tab/>
      </w:r>
      <w:hyperlink r:id="rId1004" w:anchor="Rel-17" w:history="1">
        <w:r w:rsidRPr="00FB489D">
          <w:rPr>
            <w:color w:val="0563C1"/>
            <w:sz w:val="18"/>
            <w:szCs w:val="24"/>
            <w:u w:val="single"/>
            <w:lang w:eastAsia="en-GB"/>
          </w:rPr>
          <w:t>https://www.atis.org/</w:t>
        </w:r>
        <w:r w:rsidR="00BC5584" w:rsidRPr="00BC5584">
          <w:rPr>
            <w:color w:val="0563C1"/>
            <w:sz w:val="18"/>
            <w:szCs w:val="24"/>
            <w:u w:val="single"/>
            <w:lang w:eastAsia="en-GB"/>
          </w:rPr>
          <w:t>3GPP</w:t>
        </w:r>
        <w:r w:rsidRPr="00FB489D">
          <w:rPr>
            <w:color w:val="0563C1"/>
            <w:sz w:val="18"/>
            <w:szCs w:val="24"/>
            <w:u w:val="single"/>
            <w:lang w:eastAsia="en-GB"/>
          </w:rPr>
          <w:t>-transpositions - Rel-</w:t>
        </w:r>
        <w:r w:rsidR="00C52DC2" w:rsidRPr="00C52DC2">
          <w:rPr>
            <w:color w:val="0563C1"/>
            <w:sz w:val="18"/>
            <w:szCs w:val="24"/>
            <w:u w:val="single"/>
            <w:lang w:eastAsia="en-GB"/>
          </w:rPr>
          <w:t>1</w:t>
        </w:r>
        <w:r w:rsidRPr="00FB489D">
          <w:rPr>
            <w:color w:val="0563C1"/>
            <w:sz w:val="18"/>
            <w:szCs w:val="24"/>
            <w:u w:val="single"/>
            <w:lang w:eastAsia="en-GB"/>
          </w:rPr>
          <w:t>7</w:t>
        </w:r>
      </w:hyperlink>
    </w:p>
    <w:p w14:paraId="696BDA0B" w14:textId="1EBA0883" w:rsidR="00DB146F" w:rsidRPr="00FB489D"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CCSA</w:t>
      </w:r>
      <w:r w:rsidRPr="00FB489D">
        <w:rPr>
          <w:sz w:val="18"/>
          <w:szCs w:val="24"/>
          <w:lang w:eastAsia="en-GB"/>
        </w:rPr>
        <w:tab/>
      </w:r>
      <w:r w:rsidRPr="00FB489D">
        <w:rPr>
          <w:color w:val="000000"/>
          <w:sz w:val="18"/>
          <w:szCs w:val="24"/>
          <w:lang w:eastAsia="en-GB"/>
        </w:rPr>
        <w:t>CCSA.</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38.4</w:t>
      </w:r>
      <w:r w:rsidR="00C52DC2" w:rsidRPr="00C52DC2">
        <w:rPr>
          <w:color w:val="000000"/>
          <w:sz w:val="18"/>
          <w:szCs w:val="24"/>
          <w:lang w:eastAsia="en-GB"/>
        </w:rPr>
        <w:t>1</w:t>
      </w:r>
      <w:r w:rsidRPr="00FB489D">
        <w:rPr>
          <w:color w:val="000000"/>
          <w:sz w:val="18"/>
          <w:szCs w:val="24"/>
          <w:lang w:eastAsia="en-GB"/>
        </w:rPr>
        <w:t>5.V</w:t>
      </w:r>
      <w:proofErr w:type="gramEnd"/>
      <w:r w:rsidR="00C52DC2" w:rsidRPr="00C52DC2">
        <w:rPr>
          <w:color w:val="000000"/>
          <w:sz w:val="18"/>
          <w:szCs w:val="24"/>
          <w:lang w:eastAsia="en-GB"/>
        </w:rPr>
        <w:t>1</w:t>
      </w:r>
      <w:r w:rsidRPr="00FB489D">
        <w:rPr>
          <w:color w:val="000000"/>
          <w:sz w:val="18"/>
          <w:szCs w:val="24"/>
          <w:lang w:eastAsia="en-GB"/>
        </w:rPr>
        <w:t>7.</w:t>
      </w:r>
      <w:r w:rsidR="00C52DC2" w:rsidRPr="00C52DC2">
        <w:rPr>
          <w:color w:val="000000"/>
          <w:sz w:val="18"/>
          <w:szCs w:val="24"/>
          <w:lang w:eastAsia="en-GB"/>
        </w:rPr>
        <w:t>1</w:t>
      </w:r>
      <w:r w:rsidRPr="00FB489D">
        <w:rPr>
          <w:color w:val="000000"/>
          <w:sz w:val="18"/>
          <w:szCs w:val="24"/>
          <w:lang w:eastAsia="en-GB"/>
        </w:rPr>
        <w:t>.0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7.</w:t>
      </w:r>
      <w:r w:rsidR="00C52DC2" w:rsidRPr="00C52DC2">
        <w:rPr>
          <w:color w:val="000000"/>
          <w:sz w:val="18"/>
          <w:szCs w:val="24"/>
          <w:lang w:eastAsia="en-GB"/>
        </w:rPr>
        <w:t>1</w:t>
      </w:r>
      <w:r w:rsidRPr="00FB489D">
        <w:rPr>
          <w:color w:val="000000"/>
          <w:sz w:val="18"/>
          <w:szCs w:val="24"/>
          <w:lang w:eastAsia="en-GB"/>
        </w:rPr>
        <w:t>.0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4</w:t>
      </w:r>
      <w:r w:rsidR="00E80676" w:rsidRPr="00FB489D">
        <w:rPr>
          <w:color w:val="000000"/>
          <w:sz w:val="18"/>
          <w:szCs w:val="24"/>
          <w:lang w:eastAsia="en-GB"/>
        </w:rPr>
        <w:t>.08.</w:t>
      </w:r>
      <w:r w:rsidR="00265C0E" w:rsidRPr="00265C0E">
        <w:rPr>
          <w:color w:val="000000"/>
          <w:sz w:val="18"/>
          <w:szCs w:val="24"/>
          <w:lang w:eastAsia="en-GB"/>
        </w:rPr>
        <w:t>2</w:t>
      </w:r>
      <w:r w:rsidR="00E80676" w:rsidRPr="00FB489D">
        <w:rPr>
          <w:color w:val="000000"/>
          <w:sz w:val="18"/>
          <w:szCs w:val="24"/>
          <w:lang w:eastAsia="en-GB"/>
        </w:rPr>
        <w:t>7</w:t>
      </w:r>
      <w:r w:rsidRPr="00FB489D">
        <w:rPr>
          <w:color w:val="000000"/>
          <w:sz w:val="18"/>
          <w:szCs w:val="24"/>
          <w:lang w:eastAsia="en-GB"/>
        </w:rPr>
        <w:tab/>
      </w:r>
      <w:hyperlink r:id="rId1005" w:history="1">
        <w:r w:rsidRPr="00FB489D">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FB489D">
          <w:rPr>
            <w:color w:val="0563C1"/>
            <w:sz w:val="18"/>
            <w:szCs w:val="24"/>
            <w:u w:val="single"/>
            <w:lang w:eastAsia="en-GB"/>
          </w:rPr>
          <w:t>7&amp;oldFileUrl=NTN/SRIT/CCSA.</w:t>
        </w:r>
        <w:r w:rsidR="00BC5584" w:rsidRPr="00BC5584">
          <w:rPr>
            <w:color w:val="0563C1"/>
            <w:sz w:val="18"/>
            <w:szCs w:val="24"/>
            <w:u w:val="single"/>
            <w:lang w:eastAsia="en-GB"/>
          </w:rPr>
          <w:t>3GPP</w:t>
        </w:r>
        <w:r w:rsidRPr="00FB489D">
          <w:rPr>
            <w:color w:val="0563C1"/>
            <w:sz w:val="18"/>
            <w:szCs w:val="24"/>
            <w:u w:val="single"/>
            <w:lang w:eastAsia="en-GB"/>
          </w:rPr>
          <w:t>.38.4</w:t>
        </w:r>
        <w:r w:rsidR="00C52DC2" w:rsidRPr="00C52DC2">
          <w:rPr>
            <w:color w:val="0563C1"/>
            <w:sz w:val="18"/>
            <w:szCs w:val="24"/>
            <w:u w:val="single"/>
            <w:lang w:eastAsia="en-GB"/>
          </w:rPr>
          <w:t>1</w:t>
        </w:r>
        <w:r w:rsidRPr="00FB489D">
          <w:rPr>
            <w:color w:val="0563C1"/>
            <w:sz w:val="18"/>
            <w:szCs w:val="24"/>
            <w:u w:val="single"/>
            <w:lang w:eastAsia="en-GB"/>
          </w:rPr>
          <w:t>5.V</w:t>
        </w:r>
        <w:r w:rsidR="00C52DC2" w:rsidRPr="00C52DC2">
          <w:rPr>
            <w:color w:val="0563C1"/>
            <w:sz w:val="18"/>
            <w:szCs w:val="24"/>
            <w:u w:val="single"/>
            <w:lang w:eastAsia="en-GB"/>
          </w:rPr>
          <w:t>1</w:t>
        </w:r>
        <w:r w:rsidRPr="00FB489D">
          <w:rPr>
            <w:color w:val="0563C1"/>
            <w:sz w:val="18"/>
            <w:szCs w:val="24"/>
            <w:u w:val="single"/>
            <w:lang w:eastAsia="en-GB"/>
          </w:rPr>
          <w:t>7.</w:t>
        </w:r>
        <w:r w:rsidR="00C52DC2" w:rsidRPr="00C52DC2">
          <w:rPr>
            <w:color w:val="0563C1"/>
            <w:sz w:val="18"/>
            <w:szCs w:val="24"/>
            <w:u w:val="single"/>
            <w:lang w:eastAsia="en-GB"/>
          </w:rPr>
          <w:t>1</w:t>
        </w:r>
        <w:r w:rsidRPr="00FB489D">
          <w:rPr>
            <w:color w:val="0563C1"/>
            <w:sz w:val="18"/>
            <w:szCs w:val="24"/>
            <w:u w:val="single"/>
            <w:lang w:eastAsia="en-GB"/>
          </w:rPr>
          <w:t>.0.docx</w:t>
        </w:r>
      </w:hyperlink>
    </w:p>
    <w:p w14:paraId="6998C384" w14:textId="3D5642BD"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38 4</w:t>
      </w:r>
      <w:r w:rsidR="00C52DC2" w:rsidRPr="00A20096">
        <w:rPr>
          <w:color w:val="000000"/>
          <w:sz w:val="18"/>
          <w:szCs w:val="24"/>
          <w:lang w:val="fr-FR" w:eastAsia="en-GB"/>
        </w:rPr>
        <w:t>1</w:t>
      </w:r>
      <w:r w:rsidRPr="00A20096">
        <w:rPr>
          <w:color w:val="000000"/>
          <w:sz w:val="18"/>
          <w:szCs w:val="24"/>
          <w:lang w:val="fr-FR" w:eastAsia="en-GB"/>
        </w:rPr>
        <w:t>5 V</w:t>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w:t>
      </w:r>
      <w:r w:rsidRPr="00A20096">
        <w:rPr>
          <w:color w:val="000000"/>
          <w:sz w:val="18"/>
          <w:szCs w:val="24"/>
          <w:lang w:val="fr-FR" w:eastAsia="en-GB"/>
        </w:rPr>
        <w:t>.0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w:t>
      </w:r>
      <w:r w:rsidR="00265C0E" w:rsidRPr="00A20096">
        <w:rPr>
          <w:color w:val="000000"/>
          <w:sz w:val="18"/>
          <w:szCs w:val="24"/>
          <w:lang w:val="fr-FR" w:eastAsia="en-GB"/>
        </w:rPr>
        <w:t>2</w:t>
      </w:r>
      <w:r w:rsidRPr="00A20096">
        <w:rPr>
          <w:color w:val="000000"/>
          <w:sz w:val="18"/>
          <w:szCs w:val="24"/>
          <w:lang w:val="fr-FR" w:eastAsia="en-GB"/>
        </w:rPr>
        <w:t>)</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E80676" w:rsidRPr="00A20096">
        <w:rPr>
          <w:color w:val="000000"/>
          <w:sz w:val="18"/>
          <w:szCs w:val="24"/>
          <w:lang w:val="fr-FR" w:eastAsia="en-GB"/>
        </w:rPr>
        <w:t>.0</w:t>
      </w:r>
      <w:r w:rsidR="00265C0E" w:rsidRPr="00A20096">
        <w:rPr>
          <w:color w:val="000000"/>
          <w:sz w:val="18"/>
          <w:szCs w:val="24"/>
          <w:lang w:val="fr-FR" w:eastAsia="en-GB"/>
        </w:rPr>
        <w:t>2</w:t>
      </w:r>
      <w:r w:rsidR="00E80676" w:rsidRPr="00A20096">
        <w:rPr>
          <w:color w:val="000000"/>
          <w:sz w:val="18"/>
          <w:szCs w:val="24"/>
          <w:lang w:val="fr-FR" w:eastAsia="en-GB"/>
        </w:rPr>
        <w:t>.0</w:t>
      </w:r>
      <w:r w:rsidR="00265C0E" w:rsidRPr="00A20096">
        <w:rPr>
          <w:color w:val="000000"/>
          <w:sz w:val="18"/>
          <w:szCs w:val="24"/>
          <w:lang w:val="fr-FR" w:eastAsia="en-GB"/>
        </w:rPr>
        <w:t>2</w:t>
      </w:r>
      <w:r w:rsidRPr="00A20096">
        <w:rPr>
          <w:sz w:val="18"/>
          <w:szCs w:val="24"/>
          <w:lang w:val="fr-FR" w:eastAsia="en-GB"/>
        </w:rPr>
        <w:tab/>
      </w:r>
      <w:hyperlink r:id="rId1006"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38400_</w:t>
        </w:r>
        <w:r w:rsidR="00C52DC2" w:rsidRPr="00A20096">
          <w:rPr>
            <w:color w:val="0563C1"/>
            <w:sz w:val="18"/>
            <w:szCs w:val="24"/>
            <w:u w:val="single"/>
            <w:lang w:val="fr-FR" w:eastAsia="en-GB"/>
          </w:rPr>
          <w:t>1</w:t>
        </w:r>
        <w:r w:rsidRPr="00A20096">
          <w:rPr>
            <w:color w:val="0563C1"/>
            <w:sz w:val="18"/>
            <w:szCs w:val="24"/>
            <w:u w:val="single"/>
            <w:lang w:val="fr-FR" w:eastAsia="en-GB"/>
          </w:rPr>
          <w:t>38499/</w:t>
        </w:r>
        <w:r w:rsidR="00C52DC2" w:rsidRPr="00A20096">
          <w:rPr>
            <w:color w:val="0563C1"/>
            <w:sz w:val="18"/>
            <w:szCs w:val="24"/>
            <w:u w:val="single"/>
            <w:lang w:val="fr-FR" w:eastAsia="en-GB"/>
          </w:rPr>
          <w:t>1</w:t>
        </w:r>
        <w:r w:rsidRPr="00A20096">
          <w:rPr>
            <w:color w:val="0563C1"/>
            <w:sz w:val="18"/>
            <w:szCs w:val="24"/>
            <w:u w:val="single"/>
            <w:lang w:val="fr-FR" w:eastAsia="en-GB"/>
          </w:rPr>
          <w:t>384</w:t>
        </w:r>
        <w:r w:rsidR="00C52DC2" w:rsidRPr="00A20096">
          <w:rPr>
            <w:color w:val="0563C1"/>
            <w:sz w:val="18"/>
            <w:szCs w:val="24"/>
            <w:u w:val="single"/>
            <w:lang w:val="fr-FR" w:eastAsia="en-GB"/>
          </w:rPr>
          <w:t>1</w:t>
        </w:r>
        <w:r w:rsidRPr="00A20096">
          <w:rPr>
            <w:color w:val="0563C1"/>
            <w:sz w:val="18"/>
            <w:szCs w:val="24"/>
            <w:u w:val="single"/>
            <w:lang w:val="fr-FR" w:eastAsia="en-GB"/>
          </w:rPr>
          <w:t>5/</w:t>
        </w:r>
        <w:r w:rsidR="00C52DC2" w:rsidRPr="00A20096">
          <w:rPr>
            <w:color w:val="0563C1"/>
            <w:sz w:val="18"/>
            <w:szCs w:val="24"/>
            <w:u w:val="single"/>
            <w:lang w:val="fr-FR" w:eastAsia="en-GB"/>
          </w:rPr>
          <w:t>1</w:t>
        </w:r>
        <w:r w:rsidRPr="00A20096">
          <w:rPr>
            <w:color w:val="0563C1"/>
            <w:sz w:val="18"/>
            <w:szCs w:val="24"/>
            <w:u w:val="single"/>
            <w:lang w:val="fr-FR" w:eastAsia="en-GB"/>
          </w:rPr>
          <w:t>7.0</w:t>
        </w:r>
        <w:r w:rsidR="00C52DC2" w:rsidRPr="00A20096">
          <w:rPr>
            <w:color w:val="0563C1"/>
            <w:sz w:val="18"/>
            <w:szCs w:val="24"/>
            <w:u w:val="single"/>
            <w:lang w:val="fr-FR" w:eastAsia="en-GB"/>
          </w:rPr>
          <w:t>1</w:t>
        </w:r>
        <w:r w:rsidRPr="00A20096">
          <w:rPr>
            <w:color w:val="0563C1"/>
            <w:sz w:val="18"/>
            <w:szCs w:val="24"/>
            <w:u w:val="single"/>
            <w:lang w:val="fr-FR" w:eastAsia="en-GB"/>
          </w:rPr>
          <w:t>.00_60/ts_</w:t>
        </w:r>
        <w:r w:rsidR="00C52DC2" w:rsidRPr="00A20096">
          <w:rPr>
            <w:color w:val="0563C1"/>
            <w:sz w:val="18"/>
            <w:szCs w:val="24"/>
            <w:u w:val="single"/>
            <w:lang w:val="fr-FR" w:eastAsia="en-GB"/>
          </w:rPr>
          <w:t>1</w:t>
        </w:r>
        <w:r w:rsidRPr="00A20096">
          <w:rPr>
            <w:color w:val="0563C1"/>
            <w:sz w:val="18"/>
            <w:szCs w:val="24"/>
            <w:u w:val="single"/>
            <w:lang w:val="fr-FR" w:eastAsia="en-GB"/>
          </w:rPr>
          <w:t>384</w:t>
        </w:r>
        <w:r w:rsidR="00C52DC2" w:rsidRPr="00A20096">
          <w:rPr>
            <w:color w:val="0563C1"/>
            <w:sz w:val="18"/>
            <w:szCs w:val="24"/>
            <w:u w:val="single"/>
            <w:lang w:val="fr-FR" w:eastAsia="en-GB"/>
          </w:rPr>
          <w:t>1</w:t>
        </w:r>
        <w:r w:rsidRPr="00A20096">
          <w:rPr>
            <w:color w:val="0563C1"/>
            <w:sz w:val="18"/>
            <w:szCs w:val="24"/>
            <w:u w:val="single"/>
            <w:lang w:val="fr-FR" w:eastAsia="en-GB"/>
          </w:rPr>
          <w:t>5v</w:t>
        </w:r>
        <w:r w:rsidR="00C52DC2" w:rsidRPr="00A20096">
          <w:rPr>
            <w:color w:val="0563C1"/>
            <w:sz w:val="18"/>
            <w:szCs w:val="24"/>
            <w:u w:val="single"/>
            <w:lang w:val="fr-FR" w:eastAsia="en-GB"/>
          </w:rPr>
          <w:t>1</w:t>
        </w:r>
        <w:r w:rsidRPr="00A20096">
          <w:rPr>
            <w:color w:val="0563C1"/>
            <w:sz w:val="18"/>
            <w:szCs w:val="24"/>
            <w:u w:val="single"/>
            <w:lang w:val="fr-FR" w:eastAsia="en-GB"/>
          </w:rPr>
          <w:t>70</w:t>
        </w:r>
        <w:r w:rsidR="00C52DC2" w:rsidRPr="00A20096">
          <w:rPr>
            <w:color w:val="0563C1"/>
            <w:sz w:val="18"/>
            <w:szCs w:val="24"/>
            <w:u w:val="single"/>
            <w:lang w:val="fr-FR" w:eastAsia="en-GB"/>
          </w:rPr>
          <w:t>1</w:t>
        </w:r>
        <w:r w:rsidRPr="00A20096">
          <w:rPr>
            <w:color w:val="0563C1"/>
            <w:sz w:val="18"/>
            <w:szCs w:val="24"/>
            <w:u w:val="single"/>
            <w:lang w:val="fr-FR" w:eastAsia="en-GB"/>
          </w:rPr>
          <w:t>00p.pdf</w:t>
        </w:r>
      </w:hyperlink>
    </w:p>
    <w:p w14:paraId="249191E5" w14:textId="7C58F651"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8.4</w:t>
      </w:r>
      <w:r w:rsidR="00C52DC2" w:rsidRPr="00A20096">
        <w:rPr>
          <w:color w:val="000000"/>
          <w:sz w:val="18"/>
          <w:szCs w:val="24"/>
          <w:lang w:val="fr-FR" w:eastAsia="en-GB"/>
        </w:rPr>
        <w:t>1</w:t>
      </w:r>
      <w:r w:rsidRPr="00A20096">
        <w:rPr>
          <w:color w:val="000000"/>
          <w:sz w:val="18"/>
          <w:szCs w:val="24"/>
          <w:lang w:val="fr-FR" w:eastAsia="en-GB"/>
        </w:rPr>
        <w:t>5-</w:t>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w:t>
      </w:r>
      <w:r w:rsidRPr="00A20096">
        <w:rPr>
          <w:color w:val="000000"/>
          <w:sz w:val="18"/>
          <w:szCs w:val="24"/>
          <w:lang w:val="fr-FR" w:eastAsia="en-GB"/>
        </w:rPr>
        <w:t>.0 V</w:t>
      </w:r>
      <w:r w:rsidR="00C52DC2" w:rsidRPr="00A20096">
        <w:rPr>
          <w:color w:val="000000"/>
          <w:sz w:val="18"/>
          <w:szCs w:val="24"/>
          <w:lang w:val="fr-FR" w:eastAsia="en-GB"/>
        </w:rPr>
        <w:t>1</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E80676" w:rsidRPr="00A20096">
        <w:rPr>
          <w:color w:val="000000"/>
          <w:sz w:val="18"/>
          <w:szCs w:val="24"/>
          <w:lang w:val="fr-FR" w:eastAsia="en-GB"/>
        </w:rPr>
        <w:t>.05.</w:t>
      </w:r>
      <w:r w:rsidR="00265C0E" w:rsidRPr="00A20096">
        <w:rPr>
          <w:color w:val="000000"/>
          <w:sz w:val="18"/>
          <w:szCs w:val="24"/>
          <w:lang w:val="fr-FR" w:eastAsia="en-GB"/>
        </w:rPr>
        <w:t>2</w:t>
      </w:r>
      <w:r w:rsidR="00E80676" w:rsidRPr="00A20096">
        <w:rPr>
          <w:color w:val="000000"/>
          <w:sz w:val="18"/>
          <w:szCs w:val="24"/>
          <w:lang w:val="fr-FR" w:eastAsia="en-GB"/>
        </w:rPr>
        <w:t>9</w:t>
      </w:r>
      <w:r w:rsidRPr="00A20096">
        <w:rPr>
          <w:sz w:val="18"/>
          <w:szCs w:val="24"/>
          <w:lang w:val="fr-FR" w:eastAsia="en-GB"/>
        </w:rPr>
        <w:tab/>
      </w:r>
      <w:hyperlink r:id="rId1007" w:history="1">
        <w:r w:rsidRPr="00A20096">
          <w:rPr>
            <w:color w:val="0563C1"/>
            <w:sz w:val="18"/>
            <w:szCs w:val="24"/>
            <w:u w:val="single"/>
            <w:lang w:val="fr-FR" w:eastAsia="en-GB"/>
          </w:rPr>
          <w:t>https://members.tsdsi.in/s/ypJLQ4YysTBDn4F</w:t>
        </w:r>
      </w:hyperlink>
    </w:p>
    <w:p w14:paraId="7F96CA17" w14:textId="0F4045F1" w:rsidR="00DB146F" w:rsidRPr="005A6154"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5A6154">
        <w:rPr>
          <w:color w:val="000000"/>
          <w:spacing w:val="-2"/>
          <w:sz w:val="18"/>
          <w:szCs w:val="24"/>
          <w:lang w:val="fr-FR" w:eastAsia="en-GB"/>
        </w:rPr>
        <w:t>TTA</w:t>
      </w:r>
      <w:r w:rsidRPr="005A6154">
        <w:rPr>
          <w:spacing w:val="-2"/>
          <w:sz w:val="18"/>
          <w:szCs w:val="24"/>
          <w:lang w:val="fr-FR" w:eastAsia="en-GB"/>
        </w:rPr>
        <w:tab/>
      </w:r>
      <w:r w:rsidRPr="005A6154">
        <w:rPr>
          <w:color w:val="000000"/>
          <w:spacing w:val="-2"/>
          <w:sz w:val="18"/>
          <w:szCs w:val="24"/>
          <w:lang w:val="fr-FR" w:eastAsia="en-GB"/>
        </w:rPr>
        <w:t>TTAT.3G-38.4</w:t>
      </w:r>
      <w:r w:rsidR="00C52DC2" w:rsidRPr="005A6154">
        <w:rPr>
          <w:color w:val="000000"/>
          <w:spacing w:val="-2"/>
          <w:sz w:val="18"/>
          <w:szCs w:val="24"/>
          <w:lang w:val="fr-FR" w:eastAsia="en-GB"/>
        </w:rPr>
        <w:t>1</w:t>
      </w:r>
      <w:r w:rsidRPr="005A6154">
        <w:rPr>
          <w:color w:val="000000"/>
          <w:spacing w:val="-2"/>
          <w:sz w:val="18"/>
          <w:szCs w:val="24"/>
          <w:lang w:val="fr-FR" w:eastAsia="en-GB"/>
        </w:rPr>
        <w:t>5V</w:t>
      </w:r>
      <w:r w:rsidR="00C52DC2" w:rsidRPr="005A6154">
        <w:rPr>
          <w:color w:val="000000"/>
          <w:spacing w:val="-2"/>
          <w:sz w:val="18"/>
          <w:szCs w:val="24"/>
          <w:lang w:val="fr-FR" w:eastAsia="en-GB"/>
        </w:rPr>
        <w:t>1</w:t>
      </w:r>
      <w:r w:rsidRPr="005A6154">
        <w:rPr>
          <w:color w:val="000000"/>
          <w:spacing w:val="-2"/>
          <w:sz w:val="18"/>
          <w:szCs w:val="24"/>
          <w:lang w:val="fr-FR" w:eastAsia="en-GB"/>
        </w:rPr>
        <w:t>7.</w:t>
      </w:r>
      <w:r w:rsidR="00C52DC2" w:rsidRPr="005A6154">
        <w:rPr>
          <w:color w:val="000000"/>
          <w:spacing w:val="-2"/>
          <w:sz w:val="18"/>
          <w:szCs w:val="24"/>
          <w:lang w:val="fr-FR" w:eastAsia="en-GB"/>
        </w:rPr>
        <w:t>1</w:t>
      </w:r>
      <w:r w:rsidRPr="005A6154">
        <w:rPr>
          <w:color w:val="000000"/>
          <w:spacing w:val="-2"/>
          <w:sz w:val="18"/>
          <w:szCs w:val="24"/>
          <w:lang w:val="fr-FR" w:eastAsia="en-GB"/>
        </w:rPr>
        <w:t>.0</w:t>
      </w:r>
      <w:r w:rsidRPr="005A6154">
        <w:rPr>
          <w:spacing w:val="-2"/>
          <w:sz w:val="18"/>
          <w:szCs w:val="24"/>
          <w:lang w:val="fr-FR" w:eastAsia="en-GB"/>
        </w:rPr>
        <w:tab/>
      </w:r>
      <w:r w:rsidR="00C52DC2" w:rsidRPr="005A6154">
        <w:rPr>
          <w:color w:val="000000"/>
          <w:spacing w:val="-2"/>
          <w:sz w:val="18"/>
          <w:szCs w:val="24"/>
          <w:lang w:val="fr-FR" w:eastAsia="en-GB"/>
        </w:rPr>
        <w:t>1</w:t>
      </w:r>
      <w:r w:rsidRPr="005A6154">
        <w:rPr>
          <w:color w:val="000000"/>
          <w:spacing w:val="-2"/>
          <w:sz w:val="18"/>
          <w:szCs w:val="24"/>
          <w:lang w:val="fr-FR" w:eastAsia="en-GB"/>
        </w:rPr>
        <w:t>7.</w:t>
      </w:r>
      <w:r w:rsidR="00C52DC2" w:rsidRPr="005A6154">
        <w:rPr>
          <w:color w:val="000000"/>
          <w:spacing w:val="-2"/>
          <w:sz w:val="18"/>
          <w:szCs w:val="24"/>
          <w:lang w:val="fr-FR" w:eastAsia="en-GB"/>
        </w:rPr>
        <w:t>1</w:t>
      </w:r>
      <w:r w:rsidRPr="005A6154">
        <w:rPr>
          <w:color w:val="000000"/>
          <w:spacing w:val="-2"/>
          <w:sz w:val="18"/>
          <w:szCs w:val="24"/>
          <w:lang w:val="fr-FR" w:eastAsia="en-GB"/>
        </w:rPr>
        <w:t>.0</w:t>
      </w:r>
      <w:r w:rsidRPr="005A6154">
        <w:rPr>
          <w:spacing w:val="-2"/>
          <w:sz w:val="18"/>
          <w:szCs w:val="24"/>
          <w:lang w:val="fr-FR" w:eastAsia="en-GB"/>
        </w:rPr>
        <w:tab/>
      </w:r>
      <w:r w:rsidRPr="005A6154">
        <w:rPr>
          <w:color w:val="000000"/>
          <w:spacing w:val="-2"/>
          <w:sz w:val="18"/>
          <w:szCs w:val="24"/>
          <w:rtl/>
          <w:lang w:val="fr-FR" w:eastAsia="en-GB"/>
        </w:rPr>
        <w:t>نُشرت</w:t>
      </w:r>
      <w:r w:rsidRPr="005A6154">
        <w:rPr>
          <w:spacing w:val="-2"/>
          <w:sz w:val="18"/>
          <w:szCs w:val="24"/>
          <w:lang w:val="fr-FR" w:eastAsia="en-GB"/>
        </w:rPr>
        <w:tab/>
      </w:r>
      <w:r w:rsidR="00265C0E" w:rsidRPr="005A6154">
        <w:rPr>
          <w:color w:val="000000"/>
          <w:spacing w:val="-2"/>
          <w:sz w:val="18"/>
          <w:szCs w:val="24"/>
          <w:lang w:val="fr-FR" w:eastAsia="en-GB"/>
        </w:rPr>
        <w:t>2</w:t>
      </w:r>
      <w:r w:rsidRPr="005A6154">
        <w:rPr>
          <w:color w:val="000000"/>
          <w:spacing w:val="-2"/>
          <w:sz w:val="18"/>
          <w:szCs w:val="24"/>
          <w:lang w:val="fr-FR" w:eastAsia="en-GB"/>
        </w:rPr>
        <w:t>0</w:t>
      </w:r>
      <w:r w:rsidR="00265C0E" w:rsidRPr="005A6154">
        <w:rPr>
          <w:color w:val="000000"/>
          <w:spacing w:val="-2"/>
          <w:sz w:val="18"/>
          <w:szCs w:val="24"/>
          <w:lang w:val="fr-FR" w:eastAsia="en-GB"/>
        </w:rPr>
        <w:t>2</w:t>
      </w:r>
      <w:r w:rsidRPr="005A6154">
        <w:rPr>
          <w:color w:val="000000"/>
          <w:spacing w:val="-2"/>
          <w:sz w:val="18"/>
          <w:szCs w:val="24"/>
          <w:lang w:val="fr-FR" w:eastAsia="en-GB"/>
        </w:rPr>
        <w:t>4</w:t>
      </w:r>
      <w:r w:rsidR="00E80676" w:rsidRPr="005A6154">
        <w:rPr>
          <w:color w:val="000000"/>
          <w:spacing w:val="-2"/>
          <w:sz w:val="18"/>
          <w:szCs w:val="24"/>
          <w:lang w:val="fr-FR" w:eastAsia="en-GB"/>
        </w:rPr>
        <w:t>.05.08</w:t>
      </w:r>
      <w:r w:rsidRPr="005A6154">
        <w:rPr>
          <w:spacing w:val="-2"/>
          <w:sz w:val="18"/>
          <w:szCs w:val="24"/>
          <w:lang w:val="fr-FR" w:eastAsia="en-GB"/>
        </w:rPr>
        <w:tab/>
      </w:r>
      <w:hyperlink r:id="rId1008" w:history="1">
        <w:r w:rsidRPr="005A6154">
          <w:rPr>
            <w:color w:val="0563C1"/>
            <w:spacing w:val="-2"/>
            <w:sz w:val="18"/>
            <w:szCs w:val="24"/>
            <w:u w:val="single"/>
            <w:lang w:val="fr-FR" w:eastAsia="en-GB"/>
          </w:rPr>
          <w:t>https://www.tta.or.kr/e</w:t>
        </w:r>
        <w:r w:rsidR="006B4774" w:rsidRPr="005A6154">
          <w:rPr>
            <w:color w:val="0563C1"/>
            <w:spacing w:val="-2"/>
            <w:sz w:val="18"/>
            <w:szCs w:val="24"/>
            <w:u w:val="single"/>
            <w:lang w:val="fr-FR" w:eastAsia="en-GB"/>
          </w:rPr>
          <w:t>NG</w:t>
        </w:r>
        <w:r w:rsidRPr="005A6154">
          <w:rPr>
            <w:color w:val="0563C1"/>
            <w:spacing w:val="-2"/>
            <w:sz w:val="18"/>
            <w:szCs w:val="24"/>
            <w:u w:val="single"/>
            <w:lang w:val="fr-FR" w:eastAsia="en-GB"/>
          </w:rPr>
          <w:t>/ttaSearchE</w:t>
        </w:r>
        <w:r w:rsidR="006B4774" w:rsidRPr="005A6154">
          <w:rPr>
            <w:color w:val="0563C1"/>
            <w:spacing w:val="-2"/>
            <w:sz w:val="18"/>
            <w:szCs w:val="24"/>
            <w:u w:val="single"/>
            <w:lang w:val="fr-FR" w:eastAsia="en-GB"/>
          </w:rPr>
          <w:t>NG</w:t>
        </w:r>
        <w:r w:rsidRPr="005A6154">
          <w:rPr>
            <w:color w:val="0563C1"/>
            <w:spacing w:val="-2"/>
            <w:sz w:val="18"/>
            <w:szCs w:val="24"/>
            <w:u w:val="single"/>
            <w:lang w:val="fr-FR" w:eastAsia="en-GB"/>
          </w:rPr>
          <w:t>View.do?key=46</w:t>
        </w:r>
        <w:r w:rsidR="00C52DC2" w:rsidRPr="005A6154">
          <w:rPr>
            <w:color w:val="0563C1"/>
            <w:spacing w:val="-2"/>
            <w:sz w:val="18"/>
            <w:szCs w:val="24"/>
            <w:u w:val="single"/>
            <w:lang w:val="fr-FR" w:eastAsia="en-GB"/>
          </w:rPr>
          <w:t>1</w:t>
        </w:r>
        <w:r w:rsidRPr="005A6154">
          <w:rPr>
            <w:color w:val="0563C1"/>
            <w:spacing w:val="-2"/>
            <w:sz w:val="18"/>
            <w:szCs w:val="24"/>
            <w:u w:val="single"/>
            <w:lang w:val="fr-FR" w:eastAsia="en-GB"/>
          </w:rPr>
          <w:t>&amp;searchStandardNo=TTAT.3G-38.4</w:t>
        </w:r>
        <w:r w:rsidR="00C52DC2" w:rsidRPr="005A6154">
          <w:rPr>
            <w:color w:val="0563C1"/>
            <w:spacing w:val="-2"/>
            <w:sz w:val="18"/>
            <w:szCs w:val="24"/>
            <w:u w:val="single"/>
            <w:lang w:val="fr-FR" w:eastAsia="en-GB"/>
          </w:rPr>
          <w:t>1</w:t>
        </w:r>
        <w:r w:rsidRPr="005A6154">
          <w:rPr>
            <w:color w:val="0563C1"/>
            <w:spacing w:val="-2"/>
            <w:sz w:val="18"/>
            <w:szCs w:val="24"/>
            <w:u w:val="single"/>
            <w:lang w:val="fr-FR" w:eastAsia="en-GB"/>
          </w:rPr>
          <w:t>5V</w:t>
        </w:r>
        <w:r w:rsidR="00C52DC2" w:rsidRPr="005A6154">
          <w:rPr>
            <w:color w:val="0563C1"/>
            <w:spacing w:val="-2"/>
            <w:sz w:val="18"/>
            <w:szCs w:val="24"/>
            <w:u w:val="single"/>
            <w:lang w:val="fr-FR" w:eastAsia="en-GB"/>
          </w:rPr>
          <w:t>1</w:t>
        </w:r>
        <w:r w:rsidRPr="005A6154">
          <w:rPr>
            <w:color w:val="0563C1"/>
            <w:spacing w:val="-2"/>
            <w:sz w:val="18"/>
            <w:szCs w:val="24"/>
            <w:u w:val="single"/>
            <w:lang w:val="fr-FR" w:eastAsia="en-GB"/>
          </w:rPr>
          <w:t>7.</w:t>
        </w:r>
        <w:r w:rsidR="00C52DC2" w:rsidRPr="005A6154">
          <w:rPr>
            <w:color w:val="0563C1"/>
            <w:spacing w:val="-2"/>
            <w:sz w:val="18"/>
            <w:szCs w:val="24"/>
            <w:u w:val="single"/>
            <w:lang w:val="fr-FR" w:eastAsia="en-GB"/>
          </w:rPr>
          <w:t>1</w:t>
        </w:r>
        <w:r w:rsidRPr="005A6154">
          <w:rPr>
            <w:color w:val="0563C1"/>
            <w:spacing w:val="-2"/>
            <w:sz w:val="18"/>
            <w:szCs w:val="24"/>
            <w:u w:val="single"/>
            <w:lang w:val="fr-FR" w:eastAsia="en-GB"/>
          </w:rPr>
          <w:t>.0&amp;searchCate=TTAS</w:t>
        </w:r>
      </w:hyperlink>
    </w:p>
    <w:p w14:paraId="56D3D4A2" w14:textId="6E60BFDC"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FB489D">
        <w:rPr>
          <w:b/>
          <w:bCs/>
          <w:color w:val="000000"/>
          <w:sz w:val="18"/>
          <w:szCs w:val="24"/>
          <w:rtl/>
          <w:lang w:eastAsia="en-GB"/>
        </w:rPr>
        <w:t xml:space="preserve">الإصدار </w:t>
      </w:r>
      <w:r w:rsidR="00C52DC2" w:rsidRPr="00C52DC2">
        <w:rPr>
          <w:b/>
          <w:bCs/>
          <w:color w:val="000000"/>
          <w:sz w:val="18"/>
          <w:szCs w:val="24"/>
          <w:lang w:eastAsia="en-GB"/>
        </w:rPr>
        <w:t>1</w:t>
      </w:r>
      <w:r w:rsidRPr="00FB489D">
        <w:rPr>
          <w:b/>
          <w:bCs/>
          <w:color w:val="000000"/>
          <w:sz w:val="18"/>
          <w:szCs w:val="24"/>
          <w:lang w:eastAsia="en-GB"/>
        </w:rPr>
        <w:t>8</w:t>
      </w:r>
    </w:p>
    <w:p w14:paraId="1791237F" w14:textId="6E304112"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ATIS</w:t>
      </w:r>
      <w:r w:rsidRPr="00FB489D">
        <w:rPr>
          <w:sz w:val="18"/>
          <w:szCs w:val="24"/>
          <w:lang w:eastAsia="en-GB"/>
        </w:rPr>
        <w:tab/>
      </w:r>
      <w:r w:rsidRPr="00FB489D">
        <w:rPr>
          <w:color w:val="000000"/>
          <w:sz w:val="18"/>
          <w:szCs w:val="24"/>
          <w:lang w:eastAsia="en-GB"/>
        </w:rPr>
        <w:t>ATIS.</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38.4</w:t>
      </w:r>
      <w:r w:rsidR="00C52DC2" w:rsidRPr="00C52DC2">
        <w:rPr>
          <w:color w:val="000000"/>
          <w:sz w:val="18"/>
          <w:szCs w:val="24"/>
          <w:lang w:eastAsia="en-GB"/>
        </w:rPr>
        <w:t>1</w:t>
      </w:r>
      <w:r w:rsidRPr="00FB489D">
        <w:rPr>
          <w:color w:val="000000"/>
          <w:sz w:val="18"/>
          <w:szCs w:val="24"/>
          <w:lang w:eastAsia="en-GB"/>
        </w:rPr>
        <w:t>5.V</w:t>
      </w:r>
      <w:proofErr w:type="gramEnd"/>
      <w:r w:rsidR="00C52DC2" w:rsidRPr="00C52DC2">
        <w:rPr>
          <w:color w:val="000000"/>
          <w:sz w:val="18"/>
          <w:szCs w:val="24"/>
          <w:lang w:eastAsia="en-GB"/>
        </w:rPr>
        <w:t>1</w:t>
      </w:r>
      <w:r w:rsidRPr="00FB489D">
        <w:rPr>
          <w:color w:val="000000"/>
          <w:sz w:val="18"/>
          <w:szCs w:val="24"/>
          <w:lang w:eastAsia="en-GB"/>
        </w:rPr>
        <w:t>8.</w:t>
      </w:r>
      <w:r w:rsidR="00C52DC2" w:rsidRPr="00C52DC2">
        <w:rPr>
          <w:color w:val="000000"/>
          <w:sz w:val="18"/>
          <w:szCs w:val="24"/>
          <w:lang w:eastAsia="en-GB"/>
        </w:rPr>
        <w:t>1</w:t>
      </w:r>
      <w:r w:rsidRPr="00FB489D">
        <w:rPr>
          <w:color w:val="000000"/>
          <w:sz w:val="18"/>
          <w:szCs w:val="24"/>
          <w:lang w:eastAsia="en-GB"/>
        </w:rPr>
        <w:t>.0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8.</w:t>
      </w:r>
      <w:r w:rsidR="00C52DC2" w:rsidRPr="00C52DC2">
        <w:rPr>
          <w:color w:val="000000"/>
          <w:sz w:val="18"/>
          <w:szCs w:val="24"/>
          <w:lang w:eastAsia="en-GB"/>
        </w:rPr>
        <w:t>1</w:t>
      </w:r>
      <w:r w:rsidRPr="00FB489D">
        <w:rPr>
          <w:color w:val="000000"/>
          <w:sz w:val="18"/>
          <w:szCs w:val="24"/>
          <w:lang w:eastAsia="en-GB"/>
        </w:rPr>
        <w:t>.0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4</w:t>
      </w:r>
      <w:r w:rsidR="00E80676" w:rsidRPr="00FB489D">
        <w:rPr>
          <w:color w:val="000000"/>
          <w:sz w:val="18"/>
          <w:szCs w:val="24"/>
          <w:lang w:eastAsia="en-GB"/>
        </w:rPr>
        <w:t>.08.</w:t>
      </w:r>
      <w:r w:rsidR="00265C0E" w:rsidRPr="00265C0E">
        <w:rPr>
          <w:color w:val="000000"/>
          <w:sz w:val="18"/>
          <w:szCs w:val="24"/>
          <w:lang w:eastAsia="en-GB"/>
        </w:rPr>
        <w:t>2</w:t>
      </w:r>
      <w:r w:rsidR="00E80676" w:rsidRPr="00FB489D">
        <w:rPr>
          <w:color w:val="000000"/>
          <w:sz w:val="18"/>
          <w:szCs w:val="24"/>
          <w:lang w:eastAsia="en-GB"/>
        </w:rPr>
        <w:t>7</w:t>
      </w:r>
      <w:r w:rsidRPr="00FB489D">
        <w:rPr>
          <w:sz w:val="18"/>
          <w:szCs w:val="24"/>
          <w:lang w:eastAsia="en-GB"/>
        </w:rPr>
        <w:tab/>
      </w:r>
      <w:hyperlink r:id="rId1009" w:anchor="Rel-18" w:history="1">
        <w:r w:rsidRPr="00FB489D">
          <w:rPr>
            <w:color w:val="0563C1"/>
            <w:sz w:val="18"/>
            <w:szCs w:val="24"/>
            <w:u w:val="single"/>
            <w:lang w:eastAsia="en-GB"/>
          </w:rPr>
          <w:t>https://www.atis.org/</w:t>
        </w:r>
        <w:r w:rsidR="00BC5584" w:rsidRPr="00BC5584">
          <w:rPr>
            <w:color w:val="0563C1"/>
            <w:sz w:val="18"/>
            <w:szCs w:val="24"/>
            <w:u w:val="single"/>
            <w:lang w:eastAsia="en-GB"/>
          </w:rPr>
          <w:t>3GPP</w:t>
        </w:r>
        <w:r w:rsidRPr="00FB489D">
          <w:rPr>
            <w:color w:val="0563C1"/>
            <w:sz w:val="18"/>
            <w:szCs w:val="24"/>
            <w:u w:val="single"/>
            <w:lang w:eastAsia="en-GB"/>
          </w:rPr>
          <w:t>-transpositions - Rel-</w:t>
        </w:r>
        <w:r w:rsidR="00C52DC2" w:rsidRPr="00C52DC2">
          <w:rPr>
            <w:color w:val="0563C1"/>
            <w:sz w:val="18"/>
            <w:szCs w:val="24"/>
            <w:u w:val="single"/>
            <w:lang w:eastAsia="en-GB"/>
          </w:rPr>
          <w:t>1</w:t>
        </w:r>
        <w:r w:rsidRPr="00FB489D">
          <w:rPr>
            <w:color w:val="0563C1"/>
            <w:sz w:val="18"/>
            <w:szCs w:val="24"/>
            <w:u w:val="single"/>
            <w:lang w:eastAsia="en-GB"/>
          </w:rPr>
          <w:t>8</w:t>
        </w:r>
      </w:hyperlink>
    </w:p>
    <w:p w14:paraId="360B6E0B" w14:textId="0FD88B25" w:rsidR="00DB146F" w:rsidRPr="00FB489D"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CCSA</w:t>
      </w:r>
      <w:r w:rsidRPr="00FB489D">
        <w:rPr>
          <w:sz w:val="18"/>
          <w:szCs w:val="24"/>
          <w:lang w:eastAsia="en-GB"/>
        </w:rPr>
        <w:tab/>
      </w:r>
      <w:r w:rsidRPr="00FB489D">
        <w:rPr>
          <w:color w:val="000000"/>
          <w:sz w:val="18"/>
          <w:szCs w:val="24"/>
          <w:lang w:eastAsia="en-GB"/>
        </w:rPr>
        <w:t>CCSA.</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38.4</w:t>
      </w:r>
      <w:r w:rsidR="00C52DC2" w:rsidRPr="00C52DC2">
        <w:rPr>
          <w:color w:val="000000"/>
          <w:sz w:val="18"/>
          <w:szCs w:val="24"/>
          <w:lang w:eastAsia="en-GB"/>
        </w:rPr>
        <w:t>1</w:t>
      </w:r>
      <w:r w:rsidRPr="00FB489D">
        <w:rPr>
          <w:color w:val="000000"/>
          <w:sz w:val="18"/>
          <w:szCs w:val="24"/>
          <w:lang w:eastAsia="en-GB"/>
        </w:rPr>
        <w:t>5.V</w:t>
      </w:r>
      <w:proofErr w:type="gramEnd"/>
      <w:r w:rsidR="00C52DC2" w:rsidRPr="00C52DC2">
        <w:rPr>
          <w:color w:val="000000"/>
          <w:sz w:val="18"/>
          <w:szCs w:val="24"/>
          <w:lang w:eastAsia="en-GB"/>
        </w:rPr>
        <w:t>1</w:t>
      </w:r>
      <w:r w:rsidRPr="00FB489D">
        <w:rPr>
          <w:color w:val="000000"/>
          <w:sz w:val="18"/>
          <w:szCs w:val="24"/>
          <w:lang w:eastAsia="en-GB"/>
        </w:rPr>
        <w:t>8.</w:t>
      </w:r>
      <w:r w:rsidR="00C52DC2" w:rsidRPr="00C52DC2">
        <w:rPr>
          <w:color w:val="000000"/>
          <w:sz w:val="18"/>
          <w:szCs w:val="24"/>
          <w:lang w:eastAsia="en-GB"/>
        </w:rPr>
        <w:t>1</w:t>
      </w:r>
      <w:r w:rsidRPr="00FB489D">
        <w:rPr>
          <w:color w:val="000000"/>
          <w:sz w:val="18"/>
          <w:szCs w:val="24"/>
          <w:lang w:eastAsia="en-GB"/>
        </w:rPr>
        <w:t>.0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8.</w:t>
      </w:r>
      <w:r w:rsidR="00C52DC2" w:rsidRPr="00C52DC2">
        <w:rPr>
          <w:color w:val="000000"/>
          <w:sz w:val="18"/>
          <w:szCs w:val="24"/>
          <w:lang w:eastAsia="en-GB"/>
        </w:rPr>
        <w:t>1</w:t>
      </w:r>
      <w:r w:rsidRPr="00FB489D">
        <w:rPr>
          <w:color w:val="000000"/>
          <w:sz w:val="18"/>
          <w:szCs w:val="24"/>
          <w:lang w:eastAsia="en-GB"/>
        </w:rPr>
        <w:t>.0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4</w:t>
      </w:r>
      <w:r w:rsidR="00E80676" w:rsidRPr="00FB489D">
        <w:rPr>
          <w:color w:val="000000"/>
          <w:sz w:val="18"/>
          <w:szCs w:val="24"/>
          <w:lang w:eastAsia="en-GB"/>
        </w:rPr>
        <w:t>.08.</w:t>
      </w:r>
      <w:r w:rsidR="00265C0E" w:rsidRPr="00265C0E">
        <w:rPr>
          <w:color w:val="000000"/>
          <w:sz w:val="18"/>
          <w:szCs w:val="24"/>
          <w:lang w:eastAsia="en-GB"/>
        </w:rPr>
        <w:t>2</w:t>
      </w:r>
      <w:r w:rsidR="00E80676" w:rsidRPr="00FB489D">
        <w:rPr>
          <w:color w:val="000000"/>
          <w:sz w:val="18"/>
          <w:szCs w:val="24"/>
          <w:lang w:eastAsia="en-GB"/>
        </w:rPr>
        <w:t>7</w:t>
      </w:r>
      <w:r w:rsidRPr="00FB489D">
        <w:rPr>
          <w:sz w:val="18"/>
          <w:szCs w:val="24"/>
          <w:lang w:eastAsia="en-GB"/>
        </w:rPr>
        <w:tab/>
      </w:r>
      <w:hyperlink r:id="rId1010" w:history="1">
        <w:r w:rsidRPr="00FB489D">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FB489D">
          <w:rPr>
            <w:color w:val="0563C1"/>
            <w:sz w:val="18"/>
            <w:szCs w:val="24"/>
            <w:u w:val="single"/>
            <w:lang w:eastAsia="en-GB"/>
          </w:rPr>
          <w:t>7&amp;oldFileUrl=NTN/SRIT/CCSA.</w:t>
        </w:r>
        <w:r w:rsidR="00BC5584" w:rsidRPr="00BC5584">
          <w:rPr>
            <w:color w:val="0563C1"/>
            <w:sz w:val="18"/>
            <w:szCs w:val="24"/>
            <w:u w:val="single"/>
            <w:lang w:eastAsia="en-GB"/>
          </w:rPr>
          <w:t>3GPP</w:t>
        </w:r>
        <w:r w:rsidRPr="00FB489D">
          <w:rPr>
            <w:color w:val="0563C1"/>
            <w:sz w:val="18"/>
            <w:szCs w:val="24"/>
            <w:u w:val="single"/>
            <w:lang w:eastAsia="en-GB"/>
          </w:rPr>
          <w:t>.38.4</w:t>
        </w:r>
        <w:r w:rsidR="00C52DC2" w:rsidRPr="00C52DC2">
          <w:rPr>
            <w:color w:val="0563C1"/>
            <w:sz w:val="18"/>
            <w:szCs w:val="24"/>
            <w:u w:val="single"/>
            <w:lang w:eastAsia="en-GB"/>
          </w:rPr>
          <w:t>1</w:t>
        </w:r>
        <w:r w:rsidRPr="00FB489D">
          <w:rPr>
            <w:color w:val="0563C1"/>
            <w:sz w:val="18"/>
            <w:szCs w:val="24"/>
            <w:u w:val="single"/>
            <w:lang w:eastAsia="en-GB"/>
          </w:rPr>
          <w:t>5.V</w:t>
        </w:r>
        <w:r w:rsidR="00C52DC2" w:rsidRPr="00C52DC2">
          <w:rPr>
            <w:color w:val="0563C1"/>
            <w:sz w:val="18"/>
            <w:szCs w:val="24"/>
            <w:u w:val="single"/>
            <w:lang w:eastAsia="en-GB"/>
          </w:rPr>
          <w:t>1</w:t>
        </w:r>
        <w:r w:rsidRPr="00FB489D">
          <w:rPr>
            <w:color w:val="0563C1"/>
            <w:sz w:val="18"/>
            <w:szCs w:val="24"/>
            <w:u w:val="single"/>
            <w:lang w:eastAsia="en-GB"/>
          </w:rPr>
          <w:t>8.</w:t>
        </w:r>
        <w:r w:rsidR="00C52DC2" w:rsidRPr="00C52DC2">
          <w:rPr>
            <w:color w:val="0563C1"/>
            <w:sz w:val="18"/>
            <w:szCs w:val="24"/>
            <w:u w:val="single"/>
            <w:lang w:eastAsia="en-GB"/>
          </w:rPr>
          <w:t>1</w:t>
        </w:r>
        <w:r w:rsidRPr="00FB489D">
          <w:rPr>
            <w:color w:val="0563C1"/>
            <w:sz w:val="18"/>
            <w:szCs w:val="24"/>
            <w:u w:val="single"/>
            <w:lang w:eastAsia="en-GB"/>
          </w:rPr>
          <w:t>.0.d</w:t>
        </w:r>
      </w:hyperlink>
      <w:hyperlink r:id="rId1011" w:history="1">
        <w:r w:rsidRPr="00FB489D">
          <w:rPr>
            <w:color w:val="0563C1"/>
            <w:sz w:val="18"/>
            <w:szCs w:val="24"/>
            <w:u w:val="single"/>
            <w:lang w:eastAsia="en-GB"/>
          </w:rPr>
          <w:t>ocx</w:t>
        </w:r>
      </w:hyperlink>
    </w:p>
    <w:p w14:paraId="6F896A98" w14:textId="363D6951"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38 4</w:t>
      </w:r>
      <w:r w:rsidR="00C52DC2" w:rsidRPr="00A20096">
        <w:rPr>
          <w:color w:val="000000"/>
          <w:sz w:val="18"/>
          <w:szCs w:val="24"/>
          <w:lang w:val="fr-FR" w:eastAsia="en-GB"/>
        </w:rPr>
        <w:t>1</w:t>
      </w:r>
      <w:r w:rsidRPr="00A20096">
        <w:rPr>
          <w:color w:val="000000"/>
          <w:sz w:val="18"/>
          <w:szCs w:val="24"/>
          <w:lang w:val="fr-FR" w:eastAsia="en-GB"/>
        </w:rPr>
        <w:t>5 V</w:t>
      </w:r>
      <w:r w:rsidR="00C52DC2" w:rsidRPr="00A20096">
        <w:rPr>
          <w:color w:val="000000"/>
          <w:sz w:val="18"/>
          <w:szCs w:val="24"/>
          <w:lang w:val="fr-FR" w:eastAsia="en-GB"/>
        </w:rPr>
        <w:t>1</w:t>
      </w:r>
      <w:r w:rsidRPr="00A20096">
        <w:rPr>
          <w:color w:val="000000"/>
          <w:sz w:val="18"/>
          <w:szCs w:val="24"/>
          <w:lang w:val="fr-FR" w:eastAsia="en-GB"/>
        </w:rPr>
        <w:t>8.</w:t>
      </w:r>
      <w:r w:rsidR="00C52DC2" w:rsidRPr="00A20096">
        <w:rPr>
          <w:color w:val="000000"/>
          <w:sz w:val="18"/>
          <w:szCs w:val="24"/>
          <w:lang w:val="fr-FR" w:eastAsia="en-GB"/>
        </w:rPr>
        <w:t>1</w:t>
      </w:r>
      <w:r w:rsidRPr="00A20096">
        <w:rPr>
          <w:color w:val="000000"/>
          <w:sz w:val="18"/>
          <w:szCs w:val="24"/>
          <w:lang w:val="fr-FR" w:eastAsia="en-GB"/>
        </w:rPr>
        <w:t>.0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4-05)</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E80676" w:rsidRPr="00A20096">
        <w:rPr>
          <w:color w:val="000000"/>
          <w:sz w:val="18"/>
          <w:szCs w:val="24"/>
          <w:lang w:val="fr-FR" w:eastAsia="en-GB"/>
        </w:rPr>
        <w:t>.05.</w:t>
      </w:r>
      <w:r w:rsidR="00265C0E" w:rsidRPr="00A20096">
        <w:rPr>
          <w:color w:val="000000"/>
          <w:sz w:val="18"/>
          <w:szCs w:val="24"/>
          <w:lang w:val="fr-FR" w:eastAsia="en-GB"/>
        </w:rPr>
        <w:t>2</w:t>
      </w:r>
      <w:r w:rsidR="00E80676" w:rsidRPr="00A20096">
        <w:rPr>
          <w:color w:val="000000"/>
          <w:sz w:val="18"/>
          <w:szCs w:val="24"/>
          <w:lang w:val="fr-FR" w:eastAsia="en-GB"/>
        </w:rPr>
        <w:t>7</w:t>
      </w:r>
      <w:r w:rsidRPr="00A20096">
        <w:rPr>
          <w:sz w:val="18"/>
          <w:szCs w:val="24"/>
          <w:lang w:val="fr-FR" w:eastAsia="en-GB"/>
        </w:rPr>
        <w:tab/>
      </w:r>
      <w:hyperlink r:id="rId1012"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38400_</w:t>
        </w:r>
        <w:r w:rsidR="00C52DC2" w:rsidRPr="00A20096">
          <w:rPr>
            <w:color w:val="0563C1"/>
            <w:sz w:val="18"/>
            <w:szCs w:val="24"/>
            <w:u w:val="single"/>
            <w:lang w:val="fr-FR" w:eastAsia="en-GB"/>
          </w:rPr>
          <w:t>1</w:t>
        </w:r>
        <w:r w:rsidRPr="00A20096">
          <w:rPr>
            <w:color w:val="0563C1"/>
            <w:sz w:val="18"/>
            <w:szCs w:val="24"/>
            <w:u w:val="single"/>
            <w:lang w:val="fr-FR" w:eastAsia="en-GB"/>
          </w:rPr>
          <w:t>38499/</w:t>
        </w:r>
        <w:r w:rsidR="00C52DC2" w:rsidRPr="00A20096">
          <w:rPr>
            <w:color w:val="0563C1"/>
            <w:sz w:val="18"/>
            <w:szCs w:val="24"/>
            <w:u w:val="single"/>
            <w:lang w:val="fr-FR" w:eastAsia="en-GB"/>
          </w:rPr>
          <w:t>1</w:t>
        </w:r>
        <w:r w:rsidRPr="00A20096">
          <w:rPr>
            <w:color w:val="0563C1"/>
            <w:sz w:val="18"/>
            <w:szCs w:val="24"/>
            <w:u w:val="single"/>
            <w:lang w:val="fr-FR" w:eastAsia="en-GB"/>
          </w:rPr>
          <w:t>384</w:t>
        </w:r>
        <w:r w:rsidR="00C52DC2" w:rsidRPr="00A20096">
          <w:rPr>
            <w:color w:val="0563C1"/>
            <w:sz w:val="18"/>
            <w:szCs w:val="24"/>
            <w:u w:val="single"/>
            <w:lang w:val="fr-FR" w:eastAsia="en-GB"/>
          </w:rPr>
          <w:t>1</w:t>
        </w:r>
        <w:r w:rsidRPr="00A20096">
          <w:rPr>
            <w:color w:val="0563C1"/>
            <w:sz w:val="18"/>
            <w:szCs w:val="24"/>
            <w:u w:val="single"/>
            <w:lang w:val="fr-FR" w:eastAsia="en-GB"/>
          </w:rPr>
          <w:t>5/</w:t>
        </w:r>
        <w:r w:rsidR="00C52DC2" w:rsidRPr="00A20096">
          <w:rPr>
            <w:color w:val="0563C1"/>
            <w:sz w:val="18"/>
            <w:szCs w:val="24"/>
            <w:u w:val="single"/>
            <w:lang w:val="fr-FR" w:eastAsia="en-GB"/>
          </w:rPr>
          <w:t>1</w:t>
        </w:r>
        <w:r w:rsidRPr="00A20096">
          <w:rPr>
            <w:color w:val="0563C1"/>
            <w:sz w:val="18"/>
            <w:szCs w:val="24"/>
            <w:u w:val="single"/>
            <w:lang w:val="fr-FR" w:eastAsia="en-GB"/>
          </w:rPr>
          <w:t>8.0</w:t>
        </w:r>
        <w:r w:rsidR="00C52DC2" w:rsidRPr="00A20096">
          <w:rPr>
            <w:color w:val="0563C1"/>
            <w:sz w:val="18"/>
            <w:szCs w:val="24"/>
            <w:u w:val="single"/>
            <w:lang w:val="fr-FR" w:eastAsia="en-GB"/>
          </w:rPr>
          <w:t>1</w:t>
        </w:r>
        <w:r w:rsidRPr="00A20096">
          <w:rPr>
            <w:color w:val="0563C1"/>
            <w:sz w:val="18"/>
            <w:szCs w:val="24"/>
            <w:u w:val="single"/>
            <w:lang w:val="fr-FR" w:eastAsia="en-GB"/>
          </w:rPr>
          <w:t>.00_60/ts_</w:t>
        </w:r>
        <w:r w:rsidR="00C52DC2" w:rsidRPr="00A20096">
          <w:rPr>
            <w:color w:val="0563C1"/>
            <w:sz w:val="18"/>
            <w:szCs w:val="24"/>
            <w:u w:val="single"/>
            <w:lang w:val="fr-FR" w:eastAsia="en-GB"/>
          </w:rPr>
          <w:t>1</w:t>
        </w:r>
        <w:r w:rsidRPr="00A20096">
          <w:rPr>
            <w:color w:val="0563C1"/>
            <w:sz w:val="18"/>
            <w:szCs w:val="24"/>
            <w:u w:val="single"/>
            <w:lang w:val="fr-FR" w:eastAsia="en-GB"/>
          </w:rPr>
          <w:t>384</w:t>
        </w:r>
        <w:r w:rsidR="00C52DC2" w:rsidRPr="00A20096">
          <w:rPr>
            <w:color w:val="0563C1"/>
            <w:sz w:val="18"/>
            <w:szCs w:val="24"/>
            <w:u w:val="single"/>
            <w:lang w:val="fr-FR" w:eastAsia="en-GB"/>
          </w:rPr>
          <w:t>1</w:t>
        </w:r>
        <w:r w:rsidRPr="00A20096">
          <w:rPr>
            <w:color w:val="0563C1"/>
            <w:sz w:val="18"/>
            <w:szCs w:val="24"/>
            <w:u w:val="single"/>
            <w:lang w:val="fr-FR" w:eastAsia="en-GB"/>
          </w:rPr>
          <w:t>5v</w:t>
        </w:r>
        <w:r w:rsidR="00C52DC2" w:rsidRPr="00A20096">
          <w:rPr>
            <w:color w:val="0563C1"/>
            <w:sz w:val="18"/>
            <w:szCs w:val="24"/>
            <w:u w:val="single"/>
            <w:lang w:val="fr-FR" w:eastAsia="en-GB"/>
          </w:rPr>
          <w:t>1</w:t>
        </w:r>
        <w:r w:rsidRPr="00A20096">
          <w:rPr>
            <w:color w:val="0563C1"/>
            <w:sz w:val="18"/>
            <w:szCs w:val="24"/>
            <w:u w:val="single"/>
            <w:lang w:val="fr-FR" w:eastAsia="en-GB"/>
          </w:rPr>
          <w:t>80</w:t>
        </w:r>
        <w:r w:rsidR="00C52DC2" w:rsidRPr="00A20096">
          <w:rPr>
            <w:color w:val="0563C1"/>
            <w:sz w:val="18"/>
            <w:szCs w:val="24"/>
            <w:u w:val="single"/>
            <w:lang w:val="fr-FR" w:eastAsia="en-GB"/>
          </w:rPr>
          <w:t>1</w:t>
        </w:r>
        <w:r w:rsidRPr="00A20096">
          <w:rPr>
            <w:color w:val="0563C1"/>
            <w:sz w:val="18"/>
            <w:szCs w:val="24"/>
            <w:u w:val="single"/>
            <w:lang w:val="fr-FR" w:eastAsia="en-GB"/>
          </w:rPr>
          <w:t>00p.pdf</w:t>
        </w:r>
      </w:hyperlink>
    </w:p>
    <w:p w14:paraId="05CB37D1" w14:textId="059FA9E1"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8.4</w:t>
      </w:r>
      <w:r w:rsidR="00C52DC2" w:rsidRPr="00A20096">
        <w:rPr>
          <w:color w:val="000000"/>
          <w:sz w:val="18"/>
          <w:szCs w:val="24"/>
          <w:lang w:val="fr-FR" w:eastAsia="en-GB"/>
        </w:rPr>
        <w:t>1</w:t>
      </w:r>
      <w:r w:rsidRPr="00A20096">
        <w:rPr>
          <w:color w:val="000000"/>
          <w:sz w:val="18"/>
          <w:szCs w:val="24"/>
          <w:lang w:val="fr-FR" w:eastAsia="en-GB"/>
        </w:rPr>
        <w:t>5 -</w:t>
      </w:r>
      <w:r w:rsidR="00C52DC2" w:rsidRPr="00A20096">
        <w:rPr>
          <w:color w:val="000000"/>
          <w:sz w:val="18"/>
          <w:szCs w:val="24"/>
          <w:lang w:val="fr-FR" w:eastAsia="en-GB"/>
        </w:rPr>
        <w:t>1</w:t>
      </w:r>
      <w:r w:rsidRPr="00A20096">
        <w:rPr>
          <w:color w:val="000000"/>
          <w:sz w:val="18"/>
          <w:szCs w:val="24"/>
          <w:lang w:val="fr-FR" w:eastAsia="en-GB"/>
        </w:rPr>
        <w:t>8.</w:t>
      </w:r>
      <w:r w:rsidR="00C52DC2" w:rsidRPr="00A20096">
        <w:rPr>
          <w:color w:val="000000"/>
          <w:sz w:val="18"/>
          <w:szCs w:val="24"/>
          <w:lang w:val="fr-FR" w:eastAsia="en-GB"/>
        </w:rPr>
        <w:t>1</w:t>
      </w:r>
      <w:r w:rsidRPr="00A20096">
        <w:rPr>
          <w:color w:val="000000"/>
          <w:sz w:val="18"/>
          <w:szCs w:val="24"/>
          <w:lang w:val="fr-FR" w:eastAsia="en-GB"/>
        </w:rPr>
        <w:t>.0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E80676" w:rsidRPr="00A20096">
        <w:rPr>
          <w:color w:val="000000"/>
          <w:sz w:val="18"/>
          <w:szCs w:val="24"/>
          <w:lang w:val="fr-FR" w:eastAsia="en-GB"/>
        </w:rPr>
        <w:t>.</w:t>
      </w:r>
      <w:r w:rsidR="00C52DC2" w:rsidRPr="00A20096">
        <w:rPr>
          <w:color w:val="000000"/>
          <w:sz w:val="18"/>
          <w:szCs w:val="24"/>
          <w:lang w:val="fr-FR" w:eastAsia="en-GB"/>
        </w:rPr>
        <w:t>11</w:t>
      </w:r>
      <w:r w:rsidR="00E80676" w:rsidRPr="00A20096">
        <w:rPr>
          <w:color w:val="000000"/>
          <w:sz w:val="18"/>
          <w:szCs w:val="24"/>
          <w:lang w:val="fr-FR" w:eastAsia="en-GB"/>
        </w:rPr>
        <w:t>.</w:t>
      </w:r>
      <w:r w:rsidR="00C52DC2" w:rsidRPr="00A20096">
        <w:rPr>
          <w:color w:val="000000"/>
          <w:sz w:val="18"/>
          <w:szCs w:val="24"/>
          <w:lang w:val="fr-FR" w:eastAsia="en-GB"/>
        </w:rPr>
        <w:t>1</w:t>
      </w:r>
      <w:r w:rsidR="00E80676" w:rsidRPr="00A20096">
        <w:rPr>
          <w:color w:val="000000"/>
          <w:sz w:val="18"/>
          <w:szCs w:val="24"/>
          <w:lang w:val="fr-FR" w:eastAsia="en-GB"/>
        </w:rPr>
        <w:t>9</w:t>
      </w:r>
      <w:r w:rsidRPr="00A20096">
        <w:rPr>
          <w:sz w:val="18"/>
          <w:szCs w:val="24"/>
          <w:lang w:val="fr-FR" w:eastAsia="en-GB"/>
        </w:rPr>
        <w:tab/>
      </w:r>
      <w:hyperlink r:id="rId1013" w:history="1">
        <w:r w:rsidRPr="00A20096">
          <w:rPr>
            <w:color w:val="0563C1"/>
            <w:sz w:val="18"/>
            <w:szCs w:val="24"/>
            <w:u w:val="single"/>
            <w:lang w:val="fr-FR" w:eastAsia="en-GB"/>
          </w:rPr>
          <w:t>https://members.tsdsi.in/s/jExztpRi6zzPQrM</w:t>
        </w:r>
      </w:hyperlink>
    </w:p>
    <w:p w14:paraId="6029044C" w14:textId="2C3326B7" w:rsidR="00DB146F" w:rsidRPr="005A6154"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5A6154">
        <w:rPr>
          <w:color w:val="000000"/>
          <w:spacing w:val="-2"/>
          <w:sz w:val="18"/>
          <w:szCs w:val="24"/>
          <w:lang w:val="fr-FR" w:eastAsia="en-GB"/>
        </w:rPr>
        <w:t>TTA</w:t>
      </w:r>
      <w:r w:rsidRPr="005A6154">
        <w:rPr>
          <w:spacing w:val="-2"/>
          <w:sz w:val="18"/>
          <w:szCs w:val="24"/>
          <w:lang w:val="fr-FR" w:eastAsia="en-GB"/>
        </w:rPr>
        <w:tab/>
      </w:r>
      <w:r w:rsidRPr="005A6154">
        <w:rPr>
          <w:color w:val="000000"/>
          <w:spacing w:val="-2"/>
          <w:sz w:val="18"/>
          <w:szCs w:val="24"/>
          <w:lang w:val="fr-FR" w:eastAsia="en-GB"/>
        </w:rPr>
        <w:t>TTAT.3G-38.4</w:t>
      </w:r>
      <w:r w:rsidR="00C52DC2" w:rsidRPr="005A6154">
        <w:rPr>
          <w:color w:val="000000"/>
          <w:spacing w:val="-2"/>
          <w:sz w:val="18"/>
          <w:szCs w:val="24"/>
          <w:lang w:val="fr-FR" w:eastAsia="en-GB"/>
        </w:rPr>
        <w:t>1</w:t>
      </w:r>
      <w:r w:rsidRPr="005A6154">
        <w:rPr>
          <w:color w:val="000000"/>
          <w:spacing w:val="-2"/>
          <w:sz w:val="18"/>
          <w:szCs w:val="24"/>
          <w:lang w:val="fr-FR" w:eastAsia="en-GB"/>
        </w:rPr>
        <w:t>5V</w:t>
      </w:r>
      <w:r w:rsidR="00C52DC2" w:rsidRPr="005A6154">
        <w:rPr>
          <w:color w:val="000000"/>
          <w:spacing w:val="-2"/>
          <w:sz w:val="18"/>
          <w:szCs w:val="24"/>
          <w:lang w:val="fr-FR" w:eastAsia="en-GB"/>
        </w:rPr>
        <w:t>1</w:t>
      </w:r>
      <w:r w:rsidRPr="005A6154">
        <w:rPr>
          <w:color w:val="000000"/>
          <w:spacing w:val="-2"/>
          <w:sz w:val="18"/>
          <w:szCs w:val="24"/>
          <w:lang w:val="fr-FR" w:eastAsia="en-GB"/>
        </w:rPr>
        <w:t>8.</w:t>
      </w:r>
      <w:r w:rsidR="00C52DC2" w:rsidRPr="005A6154">
        <w:rPr>
          <w:color w:val="000000"/>
          <w:spacing w:val="-2"/>
          <w:sz w:val="18"/>
          <w:szCs w:val="24"/>
          <w:lang w:val="fr-FR" w:eastAsia="en-GB"/>
        </w:rPr>
        <w:t>1</w:t>
      </w:r>
      <w:r w:rsidRPr="005A6154">
        <w:rPr>
          <w:color w:val="000000"/>
          <w:spacing w:val="-2"/>
          <w:sz w:val="18"/>
          <w:szCs w:val="24"/>
          <w:lang w:val="fr-FR" w:eastAsia="en-GB"/>
        </w:rPr>
        <w:t>.0</w:t>
      </w:r>
      <w:r w:rsidRPr="005A6154">
        <w:rPr>
          <w:spacing w:val="-2"/>
          <w:sz w:val="18"/>
          <w:szCs w:val="24"/>
          <w:lang w:val="fr-FR" w:eastAsia="en-GB"/>
        </w:rPr>
        <w:tab/>
      </w:r>
      <w:r w:rsidR="00C52DC2" w:rsidRPr="005A6154">
        <w:rPr>
          <w:color w:val="000000"/>
          <w:spacing w:val="-2"/>
          <w:sz w:val="18"/>
          <w:szCs w:val="24"/>
          <w:lang w:val="fr-FR" w:eastAsia="en-GB"/>
        </w:rPr>
        <w:t>1</w:t>
      </w:r>
      <w:r w:rsidRPr="005A6154">
        <w:rPr>
          <w:color w:val="000000"/>
          <w:spacing w:val="-2"/>
          <w:sz w:val="18"/>
          <w:szCs w:val="24"/>
          <w:lang w:val="fr-FR" w:eastAsia="en-GB"/>
        </w:rPr>
        <w:t>8.</w:t>
      </w:r>
      <w:r w:rsidR="00C52DC2" w:rsidRPr="005A6154">
        <w:rPr>
          <w:color w:val="000000"/>
          <w:spacing w:val="-2"/>
          <w:sz w:val="18"/>
          <w:szCs w:val="24"/>
          <w:lang w:val="fr-FR" w:eastAsia="en-GB"/>
        </w:rPr>
        <w:t>1</w:t>
      </w:r>
      <w:r w:rsidRPr="005A6154">
        <w:rPr>
          <w:color w:val="000000"/>
          <w:spacing w:val="-2"/>
          <w:sz w:val="18"/>
          <w:szCs w:val="24"/>
          <w:lang w:val="fr-FR" w:eastAsia="en-GB"/>
        </w:rPr>
        <w:t>.0</w:t>
      </w:r>
      <w:r w:rsidRPr="005A6154">
        <w:rPr>
          <w:spacing w:val="-2"/>
          <w:sz w:val="18"/>
          <w:szCs w:val="24"/>
          <w:lang w:val="fr-FR" w:eastAsia="en-GB"/>
        </w:rPr>
        <w:tab/>
      </w:r>
      <w:r w:rsidRPr="005A6154">
        <w:rPr>
          <w:color w:val="000000"/>
          <w:spacing w:val="-2"/>
          <w:sz w:val="18"/>
          <w:szCs w:val="24"/>
          <w:rtl/>
          <w:lang w:val="fr-FR" w:eastAsia="en-GB"/>
        </w:rPr>
        <w:t>نُشرت</w:t>
      </w:r>
      <w:r w:rsidRPr="005A6154">
        <w:rPr>
          <w:spacing w:val="-2"/>
          <w:sz w:val="18"/>
          <w:szCs w:val="24"/>
          <w:lang w:val="fr-FR" w:eastAsia="en-GB"/>
        </w:rPr>
        <w:tab/>
      </w:r>
      <w:r w:rsidR="00265C0E" w:rsidRPr="005A6154">
        <w:rPr>
          <w:color w:val="000000"/>
          <w:spacing w:val="-2"/>
          <w:sz w:val="18"/>
          <w:szCs w:val="24"/>
          <w:lang w:val="fr-FR" w:eastAsia="en-GB"/>
        </w:rPr>
        <w:t>2</w:t>
      </w:r>
      <w:r w:rsidRPr="005A6154">
        <w:rPr>
          <w:color w:val="000000"/>
          <w:spacing w:val="-2"/>
          <w:sz w:val="18"/>
          <w:szCs w:val="24"/>
          <w:lang w:val="fr-FR" w:eastAsia="en-GB"/>
        </w:rPr>
        <w:t>0</w:t>
      </w:r>
      <w:r w:rsidR="00265C0E" w:rsidRPr="005A6154">
        <w:rPr>
          <w:color w:val="000000"/>
          <w:spacing w:val="-2"/>
          <w:sz w:val="18"/>
          <w:szCs w:val="24"/>
          <w:lang w:val="fr-FR" w:eastAsia="en-GB"/>
        </w:rPr>
        <w:t>2</w:t>
      </w:r>
      <w:r w:rsidRPr="005A6154">
        <w:rPr>
          <w:color w:val="000000"/>
          <w:spacing w:val="-2"/>
          <w:sz w:val="18"/>
          <w:szCs w:val="24"/>
          <w:lang w:val="fr-FR" w:eastAsia="en-GB"/>
        </w:rPr>
        <w:t>4</w:t>
      </w:r>
      <w:r w:rsidR="00E80676" w:rsidRPr="005A6154">
        <w:rPr>
          <w:color w:val="000000"/>
          <w:spacing w:val="-2"/>
          <w:sz w:val="18"/>
          <w:szCs w:val="24"/>
          <w:lang w:val="fr-FR" w:eastAsia="en-GB"/>
        </w:rPr>
        <w:t>.08.</w:t>
      </w:r>
      <w:r w:rsidR="00C52DC2" w:rsidRPr="005A6154">
        <w:rPr>
          <w:color w:val="000000"/>
          <w:spacing w:val="-2"/>
          <w:sz w:val="18"/>
          <w:szCs w:val="24"/>
          <w:lang w:val="fr-FR" w:eastAsia="en-GB"/>
        </w:rPr>
        <w:t>1</w:t>
      </w:r>
      <w:r w:rsidR="00265C0E" w:rsidRPr="005A6154">
        <w:rPr>
          <w:color w:val="000000"/>
          <w:spacing w:val="-2"/>
          <w:sz w:val="18"/>
          <w:szCs w:val="24"/>
          <w:lang w:val="fr-FR" w:eastAsia="en-GB"/>
        </w:rPr>
        <w:t>2</w:t>
      </w:r>
      <w:r w:rsidRPr="005A6154">
        <w:rPr>
          <w:spacing w:val="-2"/>
          <w:sz w:val="18"/>
          <w:szCs w:val="24"/>
          <w:lang w:val="fr-FR" w:eastAsia="en-GB"/>
        </w:rPr>
        <w:tab/>
      </w:r>
      <w:hyperlink r:id="rId1014" w:history="1">
        <w:r w:rsidRPr="005A6154">
          <w:rPr>
            <w:color w:val="0563C1"/>
            <w:spacing w:val="-2"/>
            <w:sz w:val="18"/>
            <w:szCs w:val="24"/>
            <w:u w:val="single"/>
            <w:lang w:val="fr-FR" w:eastAsia="en-GB"/>
          </w:rPr>
          <w:t>https://www.tta.or.kr/e</w:t>
        </w:r>
        <w:r w:rsidR="006B4774" w:rsidRPr="005A6154">
          <w:rPr>
            <w:color w:val="0563C1"/>
            <w:spacing w:val="-2"/>
            <w:sz w:val="18"/>
            <w:szCs w:val="24"/>
            <w:u w:val="single"/>
            <w:lang w:val="fr-FR" w:eastAsia="en-GB"/>
          </w:rPr>
          <w:t>NG</w:t>
        </w:r>
        <w:r w:rsidRPr="005A6154">
          <w:rPr>
            <w:color w:val="0563C1"/>
            <w:spacing w:val="-2"/>
            <w:sz w:val="18"/>
            <w:szCs w:val="24"/>
            <w:u w:val="single"/>
            <w:lang w:val="fr-FR" w:eastAsia="en-GB"/>
          </w:rPr>
          <w:t>/ttaSearchE</w:t>
        </w:r>
        <w:r w:rsidR="006B4774" w:rsidRPr="005A6154">
          <w:rPr>
            <w:color w:val="0563C1"/>
            <w:spacing w:val="-2"/>
            <w:sz w:val="18"/>
            <w:szCs w:val="24"/>
            <w:u w:val="single"/>
            <w:lang w:val="fr-FR" w:eastAsia="en-GB"/>
          </w:rPr>
          <w:t>NG</w:t>
        </w:r>
        <w:r w:rsidRPr="005A6154">
          <w:rPr>
            <w:color w:val="0563C1"/>
            <w:spacing w:val="-2"/>
            <w:sz w:val="18"/>
            <w:szCs w:val="24"/>
            <w:u w:val="single"/>
            <w:lang w:val="fr-FR" w:eastAsia="en-GB"/>
          </w:rPr>
          <w:t>View.do?key=46</w:t>
        </w:r>
        <w:r w:rsidR="00C52DC2" w:rsidRPr="005A6154">
          <w:rPr>
            <w:color w:val="0563C1"/>
            <w:spacing w:val="-2"/>
            <w:sz w:val="18"/>
            <w:szCs w:val="24"/>
            <w:u w:val="single"/>
            <w:lang w:val="fr-FR" w:eastAsia="en-GB"/>
          </w:rPr>
          <w:t>1</w:t>
        </w:r>
        <w:r w:rsidRPr="005A6154">
          <w:rPr>
            <w:color w:val="0563C1"/>
            <w:spacing w:val="-2"/>
            <w:sz w:val="18"/>
            <w:szCs w:val="24"/>
            <w:u w:val="single"/>
            <w:lang w:val="fr-FR" w:eastAsia="en-GB"/>
          </w:rPr>
          <w:t>&amp;searchStandardNo=TTAT.3G-38.4</w:t>
        </w:r>
        <w:r w:rsidR="00C52DC2" w:rsidRPr="005A6154">
          <w:rPr>
            <w:color w:val="0563C1"/>
            <w:spacing w:val="-2"/>
            <w:sz w:val="18"/>
            <w:szCs w:val="24"/>
            <w:u w:val="single"/>
            <w:lang w:val="fr-FR" w:eastAsia="en-GB"/>
          </w:rPr>
          <w:t>1</w:t>
        </w:r>
        <w:r w:rsidRPr="005A6154">
          <w:rPr>
            <w:color w:val="0563C1"/>
            <w:spacing w:val="-2"/>
            <w:sz w:val="18"/>
            <w:szCs w:val="24"/>
            <w:u w:val="single"/>
            <w:lang w:val="fr-FR" w:eastAsia="en-GB"/>
          </w:rPr>
          <w:t>5V</w:t>
        </w:r>
        <w:r w:rsidR="00C52DC2" w:rsidRPr="005A6154">
          <w:rPr>
            <w:color w:val="0563C1"/>
            <w:spacing w:val="-2"/>
            <w:sz w:val="18"/>
            <w:szCs w:val="24"/>
            <w:u w:val="single"/>
            <w:lang w:val="fr-FR" w:eastAsia="en-GB"/>
          </w:rPr>
          <w:t>1</w:t>
        </w:r>
        <w:r w:rsidRPr="005A6154">
          <w:rPr>
            <w:color w:val="0563C1"/>
            <w:spacing w:val="-2"/>
            <w:sz w:val="18"/>
            <w:szCs w:val="24"/>
            <w:u w:val="single"/>
            <w:lang w:val="fr-FR" w:eastAsia="en-GB"/>
          </w:rPr>
          <w:t>8.</w:t>
        </w:r>
        <w:r w:rsidR="00C52DC2" w:rsidRPr="005A6154">
          <w:rPr>
            <w:color w:val="0563C1"/>
            <w:spacing w:val="-2"/>
            <w:sz w:val="18"/>
            <w:szCs w:val="24"/>
            <w:u w:val="single"/>
            <w:lang w:val="fr-FR" w:eastAsia="en-GB"/>
          </w:rPr>
          <w:t>1</w:t>
        </w:r>
        <w:r w:rsidRPr="005A6154">
          <w:rPr>
            <w:color w:val="0563C1"/>
            <w:spacing w:val="-2"/>
            <w:sz w:val="18"/>
            <w:szCs w:val="24"/>
            <w:u w:val="single"/>
            <w:lang w:val="fr-FR" w:eastAsia="en-GB"/>
          </w:rPr>
          <w:t>.0&amp;searchCate=TTAS</w:t>
        </w:r>
      </w:hyperlink>
    </w:p>
    <w:p w14:paraId="04E1E609" w14:textId="23BA240D" w:rsidR="00363978" w:rsidRPr="00363978" w:rsidRDefault="00C232C2" w:rsidP="00C232C2">
      <w:pPr>
        <w:pStyle w:val="Heading5"/>
        <w:rPr>
          <w:rtl/>
          <w:lang w:bidi="en-GB"/>
        </w:rPr>
      </w:pPr>
      <w:bookmarkStart w:id="471" w:name="_Toc232178301"/>
      <w:r>
        <w:t>43</w:t>
      </w:r>
      <w:r w:rsidRPr="00BC5584">
        <w:t>.4.</w:t>
      </w:r>
      <w:r w:rsidR="00C52DC2" w:rsidRPr="00C52DC2">
        <w:t>1</w:t>
      </w:r>
      <w:r w:rsidRPr="00BC5584">
        <w:t>.3.</w:t>
      </w:r>
      <w:r w:rsidR="00C52DC2" w:rsidRPr="00C52DC2">
        <w:t>1</w:t>
      </w:r>
      <w:r w:rsidR="00363978" w:rsidRPr="00363978">
        <w:rPr>
          <w:rtl/>
        </w:rPr>
        <w:tab/>
        <w:t xml:space="preserve">المواصفة التقنية </w:t>
      </w:r>
      <w:r w:rsidR="00363978" w:rsidRPr="00363978">
        <w:t>TS 38.4</w:t>
      </w:r>
      <w:r w:rsidR="00265C0E" w:rsidRPr="00265C0E">
        <w:t>2</w:t>
      </w:r>
      <w:r w:rsidR="00363978" w:rsidRPr="00363978">
        <w:t>0</w:t>
      </w:r>
      <w:bookmarkEnd w:id="471"/>
    </w:p>
    <w:p w14:paraId="694296B2" w14:textId="0C6162E9" w:rsidR="00363978" w:rsidRPr="00363978" w:rsidRDefault="00363978" w:rsidP="00C232C2">
      <w:pPr>
        <w:pStyle w:val="Headingb"/>
        <w:rPr>
          <w:rtl/>
          <w:lang w:bidi="en-GB"/>
        </w:rPr>
      </w:pPr>
      <w:bookmarkStart w:id="472" w:name="_Toc56152428"/>
      <w:bookmarkStart w:id="473" w:name="_Toc56153808"/>
      <w:bookmarkStart w:id="474" w:name="_Toc94532920"/>
      <w:bookmarkStart w:id="475" w:name="_Toc94533390"/>
      <w:r w:rsidRPr="00363978">
        <w:rPr>
          <w:rtl/>
        </w:rPr>
        <w:t>شبكة النفاذ الراديوي لل</w:t>
      </w:r>
      <w:r w:rsidR="0021455C">
        <w:rPr>
          <w:rtl/>
        </w:rPr>
        <w:t>جيل التالي</w:t>
      </w:r>
      <w:r w:rsidRPr="00363978">
        <w:rPr>
          <w:rtl/>
        </w:rPr>
        <w:t xml:space="preserve"> </w:t>
      </w:r>
      <w:r w:rsidR="00A07A0E" w:rsidRPr="00A07A0E">
        <w:t>(</w:t>
      </w:r>
      <w:r w:rsidR="006B4774" w:rsidRPr="006B4774">
        <w:t>NG</w:t>
      </w:r>
      <w:r w:rsidR="00A07A0E" w:rsidRPr="00A07A0E">
        <w:t>-RAN)</w:t>
      </w:r>
      <w:r w:rsidRPr="00363978">
        <w:rPr>
          <w:rtl/>
        </w:rPr>
        <w:t>؛ الجوانب</w:t>
      </w:r>
      <w:r w:rsidR="006F7400" w:rsidRPr="006F7400">
        <w:rPr>
          <w:rtl/>
        </w:rPr>
        <w:t xml:space="preserve"> و</w:t>
      </w:r>
      <w:r w:rsidRPr="00363978">
        <w:rPr>
          <w:rtl/>
        </w:rPr>
        <w:t xml:space="preserve">المبادئ العامة للسطح البيني </w:t>
      </w:r>
      <w:proofErr w:type="spellStart"/>
      <w:r w:rsidR="006B4774" w:rsidRPr="006B4774">
        <w:t>Xn</w:t>
      </w:r>
      <w:bookmarkEnd w:id="472"/>
      <w:bookmarkEnd w:id="473"/>
      <w:bookmarkEnd w:id="474"/>
      <w:bookmarkEnd w:id="475"/>
      <w:proofErr w:type="spellEnd"/>
    </w:p>
    <w:p w14:paraId="3A9C2A0B" w14:textId="46E442FB" w:rsidR="00363978" w:rsidRPr="00363978" w:rsidRDefault="00363978" w:rsidP="00C232C2">
      <w:pPr>
        <w:rPr>
          <w:rtl/>
          <w:lang w:bidi="en-GB"/>
        </w:rPr>
      </w:pPr>
      <w:r w:rsidRPr="00363978">
        <w:rPr>
          <w:rtl/>
        </w:rPr>
        <w:t xml:space="preserve">هذه الوثيقة هي مقدمة لسلسلة المواصفات </w:t>
      </w:r>
      <w:r w:rsidR="00BC5584">
        <w:rPr>
          <w:rtl/>
        </w:rPr>
        <w:t xml:space="preserve">التقنية </w:t>
      </w:r>
      <w:r w:rsidR="006B4774" w:rsidRPr="006B4774">
        <w:t>TS 38.42x</w:t>
      </w:r>
      <w:r w:rsidRPr="00363978">
        <w:rPr>
          <w:rtl/>
        </w:rPr>
        <w:t xml:space="preserve"> في </w:t>
      </w:r>
      <w:r w:rsidR="00BF2BDB" w:rsidRPr="00BF2BDB">
        <w:rPr>
          <w:rtl/>
        </w:rPr>
        <w:t xml:space="preserve">فريق المواصفة التقنية المعني بشبكة النفاذ الراديوي </w:t>
      </w:r>
      <w:r w:rsidR="00E952DB" w:rsidRPr="00E952DB">
        <w:t>(TSG RAN)</w:t>
      </w:r>
      <w:r w:rsidR="006F7400" w:rsidRPr="006F7400">
        <w:rPr>
          <w:rtl/>
        </w:rPr>
        <w:t xml:space="preserve"> و</w:t>
      </w:r>
      <w:r w:rsidRPr="00363978">
        <w:rPr>
          <w:rtl/>
        </w:rPr>
        <w:t xml:space="preserve">التي تعرّف السطح البيني </w:t>
      </w:r>
      <w:proofErr w:type="spellStart"/>
      <w:r w:rsidR="006B4774" w:rsidRPr="006B4774">
        <w:t>Xn</w:t>
      </w:r>
      <w:proofErr w:type="spellEnd"/>
      <w:r w:rsidRPr="00363978">
        <w:rPr>
          <w:rtl/>
        </w:rPr>
        <w:t>.</w:t>
      </w:r>
      <w:r w:rsidR="006F7400" w:rsidRPr="006F7400">
        <w:rPr>
          <w:rtl/>
        </w:rPr>
        <w:t xml:space="preserve"> و</w:t>
      </w:r>
      <w:r w:rsidRPr="00363978">
        <w:rPr>
          <w:rtl/>
        </w:rPr>
        <w:t>هو سطح بيني للربط البيني بين عقدتين من عقد شبكة النفاذ الراديوي لل</w:t>
      </w:r>
      <w:r w:rsidR="0021455C">
        <w:rPr>
          <w:rtl/>
        </w:rPr>
        <w:t>جيل التالي</w:t>
      </w:r>
      <w:r w:rsidRPr="00363978">
        <w:rPr>
          <w:rtl/>
        </w:rPr>
        <w:t xml:space="preserve"> </w:t>
      </w:r>
      <w:r w:rsidR="00A07A0E" w:rsidRPr="00A07A0E">
        <w:t>(</w:t>
      </w:r>
      <w:r w:rsidR="006B4774" w:rsidRPr="006B4774">
        <w:t>NG</w:t>
      </w:r>
      <w:r w:rsidR="00A07A0E" w:rsidRPr="00A07A0E">
        <w:t>-RAN)</w:t>
      </w:r>
      <w:r w:rsidRPr="00363978">
        <w:rPr>
          <w:rtl/>
        </w:rPr>
        <w:t xml:space="preserve"> داخل معمارية </w:t>
      </w:r>
      <w:r w:rsidR="006B4774" w:rsidRPr="006B4774">
        <w:t>NG</w:t>
      </w:r>
      <w:r w:rsidR="00A07A0E" w:rsidRPr="00A07A0E">
        <w:t>-RAN</w:t>
      </w:r>
      <w:r w:rsidRPr="00363978">
        <w:rPr>
          <w:rtl/>
        </w:rPr>
        <w:t xml:space="preserve"> </w:t>
      </w:r>
      <w:r w:rsidRPr="00363978">
        <w:t>(TS 38.40</w:t>
      </w:r>
      <w:r w:rsidR="00C52DC2" w:rsidRPr="00C52DC2">
        <w:t>1</w:t>
      </w:r>
      <w:r w:rsidRPr="00363978">
        <w:t>)</w:t>
      </w:r>
      <w:r w:rsidRPr="00363978">
        <w:rPr>
          <w:rtl/>
        </w:rPr>
        <w:t>.</w:t>
      </w:r>
    </w:p>
    <w:p w14:paraId="1405B9BF" w14:textId="1848DBA4" w:rsidR="00363978" w:rsidRPr="00FB489D" w:rsidRDefault="00BC5584" w:rsidP="00B13723">
      <w:pPr>
        <w:keepNext/>
        <w:tabs>
          <w:tab w:val="left" w:pos="91"/>
          <w:tab w:val="left" w:pos="816"/>
          <w:tab w:val="left" w:pos="4218"/>
          <w:tab w:val="left" w:pos="4927"/>
          <w:tab w:val="left" w:pos="5494"/>
          <w:tab w:val="left" w:pos="6520"/>
        </w:tabs>
        <w:spacing w:before="40" w:after="40" w:line="260" w:lineRule="exact"/>
        <w:rPr>
          <w:b/>
          <w:bCs/>
          <w:sz w:val="18"/>
          <w:szCs w:val="24"/>
          <w:rtl/>
          <w:lang w:bidi="en-GB"/>
        </w:rPr>
      </w:pPr>
      <w:r w:rsidRPr="00BC5584">
        <w:rPr>
          <w:b/>
          <w:bCs/>
          <w:sz w:val="18"/>
          <w:szCs w:val="24"/>
        </w:rPr>
        <w:t>SDO</w:t>
      </w:r>
      <w:r w:rsidR="00363978" w:rsidRPr="00FB489D">
        <w:rPr>
          <w:bCs/>
          <w:sz w:val="18"/>
          <w:szCs w:val="24"/>
          <w:rtl/>
        </w:rPr>
        <w:tab/>
      </w:r>
      <w:r w:rsidR="00363978" w:rsidRPr="00FB489D">
        <w:rPr>
          <w:b/>
          <w:bCs/>
          <w:sz w:val="18"/>
          <w:szCs w:val="24"/>
          <w:rtl/>
        </w:rPr>
        <w:t>رقم الوثيقة</w:t>
      </w:r>
      <w:r w:rsidR="00363978" w:rsidRPr="00FB489D">
        <w:rPr>
          <w:bCs/>
          <w:sz w:val="18"/>
          <w:szCs w:val="24"/>
          <w:rtl/>
        </w:rPr>
        <w:tab/>
      </w:r>
      <w:r w:rsidR="00363978" w:rsidRPr="00FB489D">
        <w:rPr>
          <w:b/>
          <w:bCs/>
          <w:sz w:val="18"/>
          <w:szCs w:val="24"/>
          <w:rtl/>
        </w:rPr>
        <w:t>النسخة</w:t>
      </w:r>
      <w:r w:rsidR="00363978" w:rsidRPr="00FB489D">
        <w:rPr>
          <w:bCs/>
          <w:sz w:val="18"/>
          <w:szCs w:val="24"/>
          <w:rtl/>
        </w:rPr>
        <w:tab/>
      </w:r>
      <w:r w:rsidR="00363978" w:rsidRPr="00FB489D">
        <w:rPr>
          <w:b/>
          <w:bCs/>
          <w:sz w:val="18"/>
          <w:szCs w:val="24"/>
          <w:rtl/>
        </w:rPr>
        <w:t>الحالة</w:t>
      </w:r>
      <w:r w:rsidR="00363978" w:rsidRPr="00FB489D">
        <w:rPr>
          <w:bCs/>
          <w:sz w:val="18"/>
          <w:szCs w:val="24"/>
          <w:rtl/>
        </w:rPr>
        <w:tab/>
      </w:r>
      <w:r w:rsidR="00363978" w:rsidRPr="00FB489D">
        <w:rPr>
          <w:b/>
          <w:bCs/>
          <w:sz w:val="18"/>
          <w:szCs w:val="24"/>
          <w:rtl/>
        </w:rPr>
        <w:t>تاريخ الإصدار</w:t>
      </w:r>
      <w:r w:rsidR="00363978" w:rsidRPr="00FB489D">
        <w:rPr>
          <w:bCs/>
          <w:sz w:val="18"/>
          <w:szCs w:val="24"/>
          <w:rtl/>
        </w:rPr>
        <w:tab/>
      </w:r>
      <w:r w:rsidR="00363978" w:rsidRPr="00FB489D">
        <w:rPr>
          <w:b/>
          <w:bCs/>
          <w:sz w:val="18"/>
          <w:szCs w:val="24"/>
          <w:rtl/>
        </w:rPr>
        <w:t>الموقع</w:t>
      </w:r>
    </w:p>
    <w:p w14:paraId="7AC14A49" w14:textId="1F73D829"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FB489D">
        <w:rPr>
          <w:b/>
          <w:bCs/>
          <w:color w:val="000000"/>
          <w:sz w:val="18"/>
          <w:szCs w:val="24"/>
          <w:rtl/>
          <w:lang w:eastAsia="en-GB"/>
        </w:rPr>
        <w:t xml:space="preserve">الإصدار </w:t>
      </w:r>
      <w:r w:rsidR="00C52DC2" w:rsidRPr="00C52DC2">
        <w:rPr>
          <w:b/>
          <w:bCs/>
          <w:color w:val="000000"/>
          <w:sz w:val="18"/>
          <w:szCs w:val="24"/>
          <w:lang w:eastAsia="en-GB"/>
        </w:rPr>
        <w:t>1</w:t>
      </w:r>
      <w:r w:rsidRPr="00FB489D">
        <w:rPr>
          <w:b/>
          <w:bCs/>
          <w:color w:val="000000"/>
          <w:sz w:val="18"/>
          <w:szCs w:val="24"/>
          <w:lang w:eastAsia="en-GB"/>
        </w:rPr>
        <w:t>7</w:t>
      </w:r>
    </w:p>
    <w:p w14:paraId="644BCE00" w14:textId="20E80E16"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ATIS</w:t>
      </w:r>
      <w:r w:rsidRPr="00FB489D">
        <w:rPr>
          <w:sz w:val="18"/>
          <w:szCs w:val="24"/>
          <w:lang w:eastAsia="en-GB"/>
        </w:rPr>
        <w:tab/>
      </w:r>
      <w:r w:rsidRPr="00FB489D">
        <w:rPr>
          <w:color w:val="000000"/>
          <w:sz w:val="18"/>
          <w:szCs w:val="24"/>
          <w:lang w:eastAsia="en-GB"/>
        </w:rPr>
        <w:t>ATIS.</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38.4</w:t>
      </w:r>
      <w:r w:rsidR="00265C0E" w:rsidRPr="00265C0E">
        <w:rPr>
          <w:color w:val="000000"/>
          <w:sz w:val="18"/>
          <w:szCs w:val="24"/>
          <w:lang w:eastAsia="en-GB"/>
        </w:rPr>
        <w:t>2</w:t>
      </w:r>
      <w:r w:rsidRPr="00FB489D">
        <w:rPr>
          <w:color w:val="000000"/>
          <w:sz w:val="18"/>
          <w:szCs w:val="24"/>
          <w:lang w:eastAsia="en-GB"/>
        </w:rPr>
        <w:t>0.V</w:t>
      </w:r>
      <w:proofErr w:type="gramEnd"/>
      <w:r w:rsidR="00C52DC2" w:rsidRPr="00C52DC2">
        <w:rPr>
          <w:color w:val="000000"/>
          <w:sz w:val="18"/>
          <w:szCs w:val="24"/>
          <w:lang w:eastAsia="en-GB"/>
        </w:rPr>
        <w:t>1</w:t>
      </w:r>
      <w:r w:rsidRPr="00FB489D">
        <w:rPr>
          <w:color w:val="000000"/>
          <w:sz w:val="18"/>
          <w:szCs w:val="24"/>
          <w:lang w:eastAsia="en-GB"/>
        </w:rPr>
        <w:t>7.</w:t>
      </w:r>
      <w:r w:rsidR="00265C0E" w:rsidRPr="00265C0E">
        <w:rPr>
          <w:color w:val="000000"/>
          <w:sz w:val="18"/>
          <w:szCs w:val="24"/>
          <w:lang w:eastAsia="en-GB"/>
        </w:rPr>
        <w:t>2</w:t>
      </w:r>
      <w:r w:rsidRPr="00FB489D">
        <w:rPr>
          <w:color w:val="000000"/>
          <w:sz w:val="18"/>
          <w:szCs w:val="24"/>
          <w:lang w:eastAsia="en-GB"/>
        </w:rPr>
        <w:t>.0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7.</w:t>
      </w:r>
      <w:r w:rsidR="00265C0E" w:rsidRPr="00265C0E">
        <w:rPr>
          <w:color w:val="000000"/>
          <w:sz w:val="18"/>
          <w:szCs w:val="24"/>
          <w:lang w:eastAsia="en-GB"/>
        </w:rPr>
        <w:t>2</w:t>
      </w:r>
      <w:r w:rsidRPr="00FB489D">
        <w:rPr>
          <w:color w:val="000000"/>
          <w:sz w:val="18"/>
          <w:szCs w:val="24"/>
          <w:lang w:eastAsia="en-GB"/>
        </w:rPr>
        <w:t>.0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3</w:t>
      </w:r>
      <w:r w:rsidR="00E80676" w:rsidRPr="00FB489D">
        <w:rPr>
          <w:color w:val="000000"/>
          <w:sz w:val="18"/>
          <w:szCs w:val="24"/>
          <w:lang w:eastAsia="en-GB"/>
        </w:rPr>
        <w:t>.0</w:t>
      </w:r>
      <w:r w:rsidR="00265C0E" w:rsidRPr="00265C0E">
        <w:rPr>
          <w:color w:val="000000"/>
          <w:sz w:val="18"/>
          <w:szCs w:val="24"/>
          <w:lang w:eastAsia="en-GB"/>
        </w:rPr>
        <w:t>2</w:t>
      </w:r>
      <w:r w:rsidR="00E80676" w:rsidRPr="00FB489D">
        <w:rPr>
          <w:color w:val="000000"/>
          <w:sz w:val="18"/>
          <w:szCs w:val="24"/>
          <w:lang w:eastAsia="en-GB"/>
        </w:rPr>
        <w:t>.</w:t>
      </w:r>
      <w:r w:rsidR="00265C0E" w:rsidRPr="00265C0E">
        <w:rPr>
          <w:color w:val="000000"/>
          <w:sz w:val="18"/>
          <w:szCs w:val="24"/>
          <w:lang w:eastAsia="en-GB"/>
        </w:rPr>
        <w:t>2</w:t>
      </w:r>
      <w:r w:rsidR="00C52DC2" w:rsidRPr="00C52DC2">
        <w:rPr>
          <w:color w:val="000000"/>
          <w:sz w:val="18"/>
          <w:szCs w:val="24"/>
          <w:lang w:eastAsia="en-GB"/>
        </w:rPr>
        <w:t>1</w:t>
      </w:r>
      <w:r w:rsidRPr="00FB489D">
        <w:rPr>
          <w:sz w:val="18"/>
          <w:szCs w:val="24"/>
          <w:lang w:eastAsia="en-GB"/>
        </w:rPr>
        <w:tab/>
      </w:r>
      <w:hyperlink r:id="rId1015" w:anchor="Rel-17" w:history="1">
        <w:r w:rsidRPr="00FB489D">
          <w:rPr>
            <w:color w:val="0563C1"/>
            <w:sz w:val="18"/>
            <w:szCs w:val="24"/>
            <w:u w:val="single"/>
            <w:lang w:eastAsia="en-GB"/>
          </w:rPr>
          <w:t>https://www.atis.org/</w:t>
        </w:r>
        <w:r w:rsidR="00BC5584" w:rsidRPr="00BC5584">
          <w:rPr>
            <w:color w:val="0563C1"/>
            <w:sz w:val="18"/>
            <w:szCs w:val="24"/>
            <w:u w:val="single"/>
            <w:lang w:eastAsia="en-GB"/>
          </w:rPr>
          <w:t>3GPP</w:t>
        </w:r>
        <w:r w:rsidRPr="00FB489D">
          <w:rPr>
            <w:color w:val="0563C1"/>
            <w:sz w:val="18"/>
            <w:szCs w:val="24"/>
            <w:u w:val="single"/>
            <w:lang w:eastAsia="en-GB"/>
          </w:rPr>
          <w:t>-transpositions - Rel-</w:t>
        </w:r>
        <w:r w:rsidR="00C52DC2" w:rsidRPr="00C52DC2">
          <w:rPr>
            <w:color w:val="0563C1"/>
            <w:sz w:val="18"/>
            <w:szCs w:val="24"/>
            <w:u w:val="single"/>
            <w:lang w:eastAsia="en-GB"/>
          </w:rPr>
          <w:t>1</w:t>
        </w:r>
        <w:r w:rsidRPr="00FB489D">
          <w:rPr>
            <w:color w:val="0563C1"/>
            <w:sz w:val="18"/>
            <w:szCs w:val="24"/>
            <w:u w:val="single"/>
            <w:lang w:eastAsia="en-GB"/>
          </w:rPr>
          <w:t>7</w:t>
        </w:r>
      </w:hyperlink>
    </w:p>
    <w:p w14:paraId="4B2ABD07" w14:textId="76623CBE" w:rsidR="00DB146F" w:rsidRPr="00FB489D"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CCSA</w:t>
      </w:r>
      <w:r w:rsidRPr="00FB489D">
        <w:rPr>
          <w:sz w:val="18"/>
          <w:szCs w:val="24"/>
          <w:lang w:eastAsia="en-GB"/>
        </w:rPr>
        <w:tab/>
      </w:r>
      <w:r w:rsidRPr="00FB489D">
        <w:rPr>
          <w:color w:val="000000"/>
          <w:sz w:val="18"/>
          <w:szCs w:val="24"/>
          <w:lang w:eastAsia="en-GB"/>
        </w:rPr>
        <w:t>CCSA.</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38.4</w:t>
      </w:r>
      <w:r w:rsidR="00265C0E" w:rsidRPr="00265C0E">
        <w:rPr>
          <w:color w:val="000000"/>
          <w:sz w:val="18"/>
          <w:szCs w:val="24"/>
          <w:lang w:eastAsia="en-GB"/>
        </w:rPr>
        <w:t>2</w:t>
      </w:r>
      <w:r w:rsidRPr="00FB489D">
        <w:rPr>
          <w:color w:val="000000"/>
          <w:sz w:val="18"/>
          <w:szCs w:val="24"/>
          <w:lang w:eastAsia="en-GB"/>
        </w:rPr>
        <w:t>0.V</w:t>
      </w:r>
      <w:proofErr w:type="gramEnd"/>
      <w:r w:rsidR="00C52DC2" w:rsidRPr="00C52DC2">
        <w:rPr>
          <w:color w:val="000000"/>
          <w:sz w:val="18"/>
          <w:szCs w:val="24"/>
          <w:lang w:eastAsia="en-GB"/>
        </w:rPr>
        <w:t>1</w:t>
      </w:r>
      <w:r w:rsidRPr="00FB489D">
        <w:rPr>
          <w:color w:val="000000"/>
          <w:sz w:val="18"/>
          <w:szCs w:val="24"/>
          <w:lang w:eastAsia="en-GB"/>
        </w:rPr>
        <w:t>7.</w:t>
      </w:r>
      <w:r w:rsidR="00265C0E" w:rsidRPr="00265C0E">
        <w:rPr>
          <w:color w:val="000000"/>
          <w:sz w:val="18"/>
          <w:szCs w:val="24"/>
          <w:lang w:eastAsia="en-GB"/>
        </w:rPr>
        <w:t>2</w:t>
      </w:r>
      <w:r w:rsidRPr="00FB489D">
        <w:rPr>
          <w:color w:val="000000"/>
          <w:sz w:val="18"/>
          <w:szCs w:val="24"/>
          <w:lang w:eastAsia="en-GB"/>
        </w:rPr>
        <w:t>.0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7.</w:t>
      </w:r>
      <w:r w:rsidR="00265C0E" w:rsidRPr="00265C0E">
        <w:rPr>
          <w:color w:val="000000"/>
          <w:sz w:val="18"/>
          <w:szCs w:val="24"/>
          <w:lang w:eastAsia="en-GB"/>
        </w:rPr>
        <w:t>2</w:t>
      </w:r>
      <w:r w:rsidRPr="00FB489D">
        <w:rPr>
          <w:color w:val="000000"/>
          <w:sz w:val="18"/>
          <w:szCs w:val="24"/>
          <w:lang w:eastAsia="en-GB"/>
        </w:rPr>
        <w:t>.0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3</w:t>
      </w:r>
      <w:r w:rsidR="00E80676" w:rsidRPr="00FB489D">
        <w:rPr>
          <w:color w:val="000000"/>
          <w:sz w:val="18"/>
          <w:szCs w:val="24"/>
          <w:lang w:eastAsia="en-GB"/>
        </w:rPr>
        <w:t>.0</w:t>
      </w:r>
      <w:r w:rsidR="00265C0E" w:rsidRPr="00265C0E">
        <w:rPr>
          <w:color w:val="000000"/>
          <w:sz w:val="18"/>
          <w:szCs w:val="24"/>
          <w:lang w:eastAsia="en-GB"/>
        </w:rPr>
        <w:t>2</w:t>
      </w:r>
      <w:r w:rsidR="00E80676" w:rsidRPr="00FB489D">
        <w:rPr>
          <w:color w:val="000000"/>
          <w:sz w:val="18"/>
          <w:szCs w:val="24"/>
          <w:lang w:eastAsia="en-GB"/>
        </w:rPr>
        <w:t>.</w:t>
      </w:r>
      <w:r w:rsidR="00265C0E" w:rsidRPr="00265C0E">
        <w:rPr>
          <w:color w:val="000000"/>
          <w:sz w:val="18"/>
          <w:szCs w:val="24"/>
          <w:lang w:eastAsia="en-GB"/>
        </w:rPr>
        <w:t>2</w:t>
      </w:r>
      <w:r w:rsidR="00C52DC2" w:rsidRPr="00C52DC2">
        <w:rPr>
          <w:color w:val="000000"/>
          <w:sz w:val="18"/>
          <w:szCs w:val="24"/>
          <w:lang w:eastAsia="en-GB"/>
        </w:rPr>
        <w:t>1</w:t>
      </w:r>
      <w:r w:rsidRPr="00FB489D">
        <w:rPr>
          <w:sz w:val="18"/>
          <w:szCs w:val="24"/>
          <w:lang w:eastAsia="en-GB"/>
        </w:rPr>
        <w:tab/>
      </w:r>
      <w:hyperlink r:id="rId1016" w:history="1">
        <w:r w:rsidRPr="00FB489D">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FB489D">
          <w:rPr>
            <w:color w:val="0563C1"/>
            <w:sz w:val="18"/>
            <w:szCs w:val="24"/>
            <w:u w:val="single"/>
            <w:lang w:eastAsia="en-GB"/>
          </w:rPr>
          <w:t>7&amp;oldFileUrl=NTN/SRIT/CCSA.</w:t>
        </w:r>
        <w:r w:rsidR="00BC5584" w:rsidRPr="00BC5584">
          <w:rPr>
            <w:color w:val="0563C1"/>
            <w:sz w:val="18"/>
            <w:szCs w:val="24"/>
            <w:u w:val="single"/>
            <w:lang w:eastAsia="en-GB"/>
          </w:rPr>
          <w:t>3GPP</w:t>
        </w:r>
        <w:r w:rsidRPr="00FB489D">
          <w:rPr>
            <w:color w:val="0563C1"/>
            <w:sz w:val="18"/>
            <w:szCs w:val="24"/>
            <w:u w:val="single"/>
            <w:lang w:eastAsia="en-GB"/>
          </w:rPr>
          <w:t>.38.4</w:t>
        </w:r>
        <w:r w:rsidR="00265C0E" w:rsidRPr="00265C0E">
          <w:rPr>
            <w:color w:val="0563C1"/>
            <w:sz w:val="18"/>
            <w:szCs w:val="24"/>
            <w:u w:val="single"/>
            <w:lang w:eastAsia="en-GB"/>
          </w:rPr>
          <w:t>2</w:t>
        </w:r>
        <w:r w:rsidRPr="00FB489D">
          <w:rPr>
            <w:color w:val="0563C1"/>
            <w:sz w:val="18"/>
            <w:szCs w:val="24"/>
            <w:u w:val="single"/>
            <w:lang w:eastAsia="en-GB"/>
          </w:rPr>
          <w:t>0.V</w:t>
        </w:r>
        <w:r w:rsidR="00C52DC2" w:rsidRPr="00C52DC2">
          <w:rPr>
            <w:color w:val="0563C1"/>
            <w:sz w:val="18"/>
            <w:szCs w:val="24"/>
            <w:u w:val="single"/>
            <w:lang w:eastAsia="en-GB"/>
          </w:rPr>
          <w:t>1</w:t>
        </w:r>
        <w:r w:rsidRPr="00FB489D">
          <w:rPr>
            <w:color w:val="0563C1"/>
            <w:sz w:val="18"/>
            <w:szCs w:val="24"/>
            <w:u w:val="single"/>
            <w:lang w:eastAsia="en-GB"/>
          </w:rPr>
          <w:t>7.</w:t>
        </w:r>
        <w:r w:rsidR="00265C0E" w:rsidRPr="00265C0E">
          <w:rPr>
            <w:color w:val="0563C1"/>
            <w:sz w:val="18"/>
            <w:szCs w:val="24"/>
            <w:u w:val="single"/>
            <w:lang w:eastAsia="en-GB"/>
          </w:rPr>
          <w:t>2</w:t>
        </w:r>
        <w:r w:rsidRPr="00FB489D">
          <w:rPr>
            <w:color w:val="0563C1"/>
            <w:sz w:val="18"/>
            <w:szCs w:val="24"/>
            <w:u w:val="single"/>
            <w:lang w:eastAsia="en-GB"/>
          </w:rPr>
          <w:t>.0.d</w:t>
        </w:r>
      </w:hyperlink>
      <w:hyperlink r:id="rId1017" w:history="1">
        <w:r w:rsidRPr="00FB489D">
          <w:rPr>
            <w:color w:val="0563C1"/>
            <w:sz w:val="18"/>
            <w:szCs w:val="24"/>
            <w:u w:val="single"/>
            <w:lang w:eastAsia="en-GB"/>
          </w:rPr>
          <w:t>ocx</w:t>
        </w:r>
      </w:hyperlink>
    </w:p>
    <w:p w14:paraId="41A28604" w14:textId="0FAE3DCC"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38 4</w:t>
      </w:r>
      <w:r w:rsidR="00265C0E" w:rsidRPr="00A20096">
        <w:rPr>
          <w:color w:val="000000"/>
          <w:sz w:val="18"/>
          <w:szCs w:val="24"/>
          <w:lang w:val="fr-FR" w:eastAsia="en-GB"/>
        </w:rPr>
        <w:t>2</w:t>
      </w:r>
      <w:r w:rsidRPr="00A20096">
        <w:rPr>
          <w:color w:val="000000"/>
          <w:sz w:val="18"/>
          <w:szCs w:val="24"/>
          <w:lang w:val="fr-FR" w:eastAsia="en-GB"/>
        </w:rPr>
        <w:t>0 V</w:t>
      </w:r>
      <w:r w:rsidR="00C52DC2" w:rsidRPr="00A20096">
        <w:rPr>
          <w:color w:val="000000"/>
          <w:sz w:val="18"/>
          <w:szCs w:val="24"/>
          <w:lang w:val="fr-FR" w:eastAsia="en-GB"/>
        </w:rPr>
        <w:t>1</w:t>
      </w:r>
      <w:r w:rsidRPr="00A20096">
        <w:rPr>
          <w:color w:val="000000"/>
          <w:sz w:val="18"/>
          <w:szCs w:val="24"/>
          <w:lang w:val="fr-FR" w:eastAsia="en-GB"/>
        </w:rPr>
        <w:t>7.</w:t>
      </w:r>
      <w:r w:rsidR="00265C0E" w:rsidRPr="00A20096">
        <w:rPr>
          <w:color w:val="000000"/>
          <w:sz w:val="18"/>
          <w:szCs w:val="24"/>
          <w:lang w:val="fr-FR" w:eastAsia="en-GB"/>
        </w:rPr>
        <w:t>2</w:t>
      </w:r>
      <w:r w:rsidRPr="00A20096">
        <w:rPr>
          <w:color w:val="000000"/>
          <w:sz w:val="18"/>
          <w:szCs w:val="24"/>
          <w:lang w:val="fr-FR" w:eastAsia="en-GB"/>
        </w:rPr>
        <w:t>.0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w:t>
      </w:r>
      <w:r w:rsidR="00265C0E" w:rsidRPr="00A20096">
        <w:rPr>
          <w:color w:val="000000"/>
          <w:sz w:val="18"/>
          <w:szCs w:val="24"/>
          <w:lang w:val="fr-FR" w:eastAsia="en-GB"/>
        </w:rPr>
        <w:t>2</w:t>
      </w:r>
      <w:r w:rsidRPr="00A20096">
        <w:rPr>
          <w:color w:val="000000"/>
          <w:sz w:val="18"/>
          <w:szCs w:val="24"/>
          <w:lang w:val="fr-FR" w:eastAsia="en-GB"/>
        </w:rPr>
        <w:t>.0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00E80676" w:rsidRPr="00A20096">
        <w:rPr>
          <w:color w:val="000000"/>
          <w:sz w:val="18"/>
          <w:szCs w:val="24"/>
          <w:lang w:val="fr-FR" w:eastAsia="en-GB"/>
        </w:rPr>
        <w:t>.</w:t>
      </w:r>
      <w:r w:rsidR="00C52DC2" w:rsidRPr="00A20096">
        <w:rPr>
          <w:color w:val="000000"/>
          <w:sz w:val="18"/>
          <w:szCs w:val="24"/>
          <w:lang w:val="fr-FR" w:eastAsia="en-GB"/>
        </w:rPr>
        <w:t>1</w:t>
      </w:r>
      <w:r w:rsidR="00E80676" w:rsidRPr="00A20096">
        <w:rPr>
          <w:color w:val="000000"/>
          <w:sz w:val="18"/>
          <w:szCs w:val="24"/>
          <w:lang w:val="fr-FR" w:eastAsia="en-GB"/>
        </w:rPr>
        <w:t>0.</w:t>
      </w:r>
      <w:r w:rsidR="00C52DC2" w:rsidRPr="00A20096">
        <w:rPr>
          <w:color w:val="000000"/>
          <w:sz w:val="18"/>
          <w:szCs w:val="24"/>
          <w:lang w:val="fr-FR" w:eastAsia="en-GB"/>
        </w:rPr>
        <w:t>1</w:t>
      </w:r>
      <w:r w:rsidR="00E80676" w:rsidRPr="00A20096">
        <w:rPr>
          <w:color w:val="000000"/>
          <w:sz w:val="18"/>
          <w:szCs w:val="24"/>
          <w:lang w:val="fr-FR" w:eastAsia="en-GB"/>
        </w:rPr>
        <w:t>4</w:t>
      </w:r>
      <w:r w:rsidRPr="00A20096">
        <w:rPr>
          <w:sz w:val="18"/>
          <w:szCs w:val="24"/>
          <w:lang w:val="fr-FR" w:eastAsia="en-GB"/>
        </w:rPr>
        <w:tab/>
      </w:r>
      <w:hyperlink r:id="rId1018"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38400_</w:t>
        </w:r>
        <w:r w:rsidR="00C52DC2" w:rsidRPr="00A20096">
          <w:rPr>
            <w:color w:val="0563C1"/>
            <w:sz w:val="18"/>
            <w:szCs w:val="24"/>
            <w:u w:val="single"/>
            <w:lang w:val="fr-FR" w:eastAsia="en-GB"/>
          </w:rPr>
          <w:t>1</w:t>
        </w:r>
        <w:r w:rsidRPr="00A20096">
          <w:rPr>
            <w:color w:val="0563C1"/>
            <w:sz w:val="18"/>
            <w:szCs w:val="24"/>
            <w:u w:val="single"/>
            <w:lang w:val="fr-FR" w:eastAsia="en-GB"/>
          </w:rPr>
          <w:t>38499/</w:t>
        </w:r>
        <w:r w:rsidR="00C52DC2" w:rsidRPr="00A20096">
          <w:rPr>
            <w:color w:val="0563C1"/>
            <w:sz w:val="18"/>
            <w:szCs w:val="24"/>
            <w:u w:val="single"/>
            <w:lang w:val="fr-FR" w:eastAsia="en-GB"/>
          </w:rPr>
          <w:t>1</w:t>
        </w:r>
        <w:r w:rsidRPr="00A20096">
          <w:rPr>
            <w:color w:val="0563C1"/>
            <w:sz w:val="18"/>
            <w:szCs w:val="24"/>
            <w:u w:val="single"/>
            <w:lang w:val="fr-FR" w:eastAsia="en-GB"/>
          </w:rPr>
          <w:t>384</w:t>
        </w:r>
        <w:r w:rsidR="00265C0E" w:rsidRPr="00A20096">
          <w:rPr>
            <w:color w:val="0563C1"/>
            <w:sz w:val="18"/>
            <w:szCs w:val="24"/>
            <w:u w:val="single"/>
            <w:lang w:val="fr-FR" w:eastAsia="en-GB"/>
          </w:rPr>
          <w:t>2</w:t>
        </w:r>
        <w:r w:rsidRPr="00A20096">
          <w:rPr>
            <w:color w:val="0563C1"/>
            <w:sz w:val="18"/>
            <w:szCs w:val="24"/>
            <w:u w:val="single"/>
            <w:lang w:val="fr-FR" w:eastAsia="en-GB"/>
          </w:rPr>
          <w:t>0/</w:t>
        </w:r>
        <w:r w:rsidR="00C52DC2" w:rsidRPr="00A20096">
          <w:rPr>
            <w:color w:val="0563C1"/>
            <w:sz w:val="18"/>
            <w:szCs w:val="24"/>
            <w:u w:val="single"/>
            <w:lang w:val="fr-FR" w:eastAsia="en-GB"/>
          </w:rPr>
          <w:t>1</w:t>
        </w:r>
        <w:r w:rsidRPr="00A20096">
          <w:rPr>
            <w:color w:val="0563C1"/>
            <w:sz w:val="18"/>
            <w:szCs w:val="24"/>
            <w:u w:val="single"/>
            <w:lang w:val="fr-FR" w:eastAsia="en-GB"/>
          </w:rPr>
          <w:t>7.0</w:t>
        </w:r>
        <w:r w:rsidR="00265C0E" w:rsidRPr="00A20096">
          <w:rPr>
            <w:color w:val="0563C1"/>
            <w:sz w:val="18"/>
            <w:szCs w:val="24"/>
            <w:u w:val="single"/>
            <w:lang w:val="fr-FR" w:eastAsia="en-GB"/>
          </w:rPr>
          <w:t>2</w:t>
        </w:r>
        <w:r w:rsidRPr="00A20096">
          <w:rPr>
            <w:color w:val="0563C1"/>
            <w:sz w:val="18"/>
            <w:szCs w:val="24"/>
            <w:u w:val="single"/>
            <w:lang w:val="fr-FR" w:eastAsia="en-GB"/>
          </w:rPr>
          <w:t>.00_60/ts_</w:t>
        </w:r>
        <w:r w:rsidR="00C52DC2" w:rsidRPr="00A20096">
          <w:rPr>
            <w:color w:val="0563C1"/>
            <w:sz w:val="18"/>
            <w:szCs w:val="24"/>
            <w:u w:val="single"/>
            <w:lang w:val="fr-FR" w:eastAsia="en-GB"/>
          </w:rPr>
          <w:t>1</w:t>
        </w:r>
        <w:r w:rsidRPr="00A20096">
          <w:rPr>
            <w:color w:val="0563C1"/>
            <w:sz w:val="18"/>
            <w:szCs w:val="24"/>
            <w:u w:val="single"/>
            <w:lang w:val="fr-FR" w:eastAsia="en-GB"/>
          </w:rPr>
          <w:t>384</w:t>
        </w:r>
        <w:r w:rsidR="00265C0E" w:rsidRPr="00A20096">
          <w:rPr>
            <w:color w:val="0563C1"/>
            <w:sz w:val="18"/>
            <w:szCs w:val="24"/>
            <w:u w:val="single"/>
            <w:lang w:val="fr-FR" w:eastAsia="en-GB"/>
          </w:rPr>
          <w:t>2</w:t>
        </w:r>
        <w:r w:rsidRPr="00A20096">
          <w:rPr>
            <w:color w:val="0563C1"/>
            <w:sz w:val="18"/>
            <w:szCs w:val="24"/>
            <w:u w:val="single"/>
            <w:lang w:val="fr-FR" w:eastAsia="en-GB"/>
          </w:rPr>
          <w:t>0v</w:t>
        </w:r>
        <w:r w:rsidR="00C52DC2" w:rsidRPr="00A20096">
          <w:rPr>
            <w:color w:val="0563C1"/>
            <w:sz w:val="18"/>
            <w:szCs w:val="24"/>
            <w:u w:val="single"/>
            <w:lang w:val="fr-FR" w:eastAsia="en-GB"/>
          </w:rPr>
          <w:t>1</w:t>
        </w:r>
        <w:r w:rsidRPr="00A20096">
          <w:rPr>
            <w:color w:val="0563C1"/>
            <w:sz w:val="18"/>
            <w:szCs w:val="24"/>
            <w:u w:val="single"/>
            <w:lang w:val="fr-FR" w:eastAsia="en-GB"/>
          </w:rPr>
          <w:t>70</w:t>
        </w:r>
        <w:r w:rsidR="00265C0E" w:rsidRPr="00A20096">
          <w:rPr>
            <w:color w:val="0563C1"/>
            <w:sz w:val="18"/>
            <w:szCs w:val="24"/>
            <w:u w:val="single"/>
            <w:lang w:val="fr-FR" w:eastAsia="en-GB"/>
          </w:rPr>
          <w:t>2</w:t>
        </w:r>
        <w:r w:rsidRPr="00A20096">
          <w:rPr>
            <w:color w:val="0563C1"/>
            <w:sz w:val="18"/>
            <w:szCs w:val="24"/>
            <w:u w:val="single"/>
            <w:lang w:val="fr-FR" w:eastAsia="en-GB"/>
          </w:rPr>
          <w:t>00p.pdf</w:t>
        </w:r>
      </w:hyperlink>
    </w:p>
    <w:p w14:paraId="12FC2471" w14:textId="41AF4BBD"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8.4</w:t>
      </w:r>
      <w:r w:rsidR="00265C0E" w:rsidRPr="00A20096">
        <w:rPr>
          <w:color w:val="000000"/>
          <w:sz w:val="18"/>
          <w:szCs w:val="24"/>
          <w:lang w:val="fr-FR" w:eastAsia="en-GB"/>
        </w:rPr>
        <w:t>2</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7.</w:t>
      </w:r>
      <w:r w:rsidR="00265C0E" w:rsidRPr="00A20096">
        <w:rPr>
          <w:color w:val="000000"/>
          <w:sz w:val="18"/>
          <w:szCs w:val="24"/>
          <w:lang w:val="fr-FR" w:eastAsia="en-GB"/>
        </w:rPr>
        <w:t>2</w:t>
      </w:r>
      <w:r w:rsidRPr="00A20096">
        <w:rPr>
          <w:color w:val="000000"/>
          <w:sz w:val="18"/>
          <w:szCs w:val="24"/>
          <w:lang w:val="fr-FR" w:eastAsia="en-GB"/>
        </w:rPr>
        <w:t>.0 V</w:t>
      </w:r>
      <w:r w:rsidR="00C52DC2" w:rsidRPr="00A20096">
        <w:rPr>
          <w:color w:val="000000"/>
          <w:sz w:val="18"/>
          <w:szCs w:val="24"/>
          <w:lang w:val="fr-FR" w:eastAsia="en-GB"/>
        </w:rPr>
        <w:t>1</w:t>
      </w:r>
      <w:r w:rsidRPr="00A20096">
        <w:rPr>
          <w:color w:val="000000"/>
          <w:sz w:val="18"/>
          <w:szCs w:val="24"/>
          <w:lang w:val="fr-FR" w:eastAsia="en-GB"/>
        </w:rPr>
        <w:t>.</w:t>
      </w:r>
      <w:r w:rsidR="00265C0E" w:rsidRPr="00A20096">
        <w:rPr>
          <w:color w:val="000000"/>
          <w:sz w:val="18"/>
          <w:szCs w:val="24"/>
          <w:lang w:val="fr-FR" w:eastAsia="en-GB"/>
        </w:rPr>
        <w:t>2</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w:t>
      </w:r>
      <w:r w:rsidR="00265C0E" w:rsidRPr="00A20096">
        <w:rPr>
          <w:color w:val="000000"/>
          <w:sz w:val="18"/>
          <w:szCs w:val="24"/>
          <w:lang w:val="fr-FR" w:eastAsia="en-GB"/>
        </w:rPr>
        <w:t>2</w:t>
      </w:r>
      <w:r w:rsidRPr="00A20096">
        <w:rPr>
          <w:color w:val="000000"/>
          <w:sz w:val="18"/>
          <w:szCs w:val="24"/>
          <w:lang w:val="fr-FR" w:eastAsia="en-GB"/>
        </w:rPr>
        <w:t>.0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3</w:t>
      </w:r>
      <w:r w:rsidR="00E80676" w:rsidRPr="00A20096">
        <w:rPr>
          <w:color w:val="000000"/>
          <w:sz w:val="18"/>
          <w:szCs w:val="24"/>
          <w:lang w:val="fr-FR" w:eastAsia="en-GB"/>
        </w:rPr>
        <w:t>.0</w:t>
      </w:r>
      <w:r w:rsidR="00C52DC2" w:rsidRPr="00A20096">
        <w:rPr>
          <w:color w:val="000000"/>
          <w:sz w:val="18"/>
          <w:szCs w:val="24"/>
          <w:lang w:val="fr-FR" w:eastAsia="en-GB"/>
        </w:rPr>
        <w:t>1</w:t>
      </w:r>
      <w:r w:rsidR="00E80676" w:rsidRPr="00A20096">
        <w:rPr>
          <w:color w:val="000000"/>
          <w:sz w:val="18"/>
          <w:szCs w:val="24"/>
          <w:lang w:val="fr-FR" w:eastAsia="en-GB"/>
        </w:rPr>
        <w:t>.</w:t>
      </w:r>
      <w:r w:rsidR="00C52DC2" w:rsidRPr="00A20096">
        <w:rPr>
          <w:color w:val="000000"/>
          <w:sz w:val="18"/>
          <w:szCs w:val="24"/>
          <w:lang w:val="fr-FR" w:eastAsia="en-GB"/>
        </w:rPr>
        <w:t>1</w:t>
      </w:r>
      <w:r w:rsidR="00E80676" w:rsidRPr="00A20096">
        <w:rPr>
          <w:color w:val="000000"/>
          <w:sz w:val="18"/>
          <w:szCs w:val="24"/>
          <w:lang w:val="fr-FR" w:eastAsia="en-GB"/>
        </w:rPr>
        <w:t>7</w:t>
      </w:r>
      <w:r w:rsidRPr="00A20096">
        <w:rPr>
          <w:sz w:val="18"/>
          <w:szCs w:val="24"/>
          <w:lang w:val="fr-FR" w:eastAsia="en-GB"/>
        </w:rPr>
        <w:tab/>
      </w:r>
      <w:hyperlink r:id="rId1019" w:history="1">
        <w:r w:rsidRPr="00A20096">
          <w:rPr>
            <w:color w:val="0563C1"/>
            <w:sz w:val="18"/>
            <w:szCs w:val="24"/>
            <w:u w:val="single"/>
            <w:lang w:val="fr-FR" w:eastAsia="en-GB"/>
          </w:rPr>
          <w:t>https://members.tsdsi.in/s/aKKLCMZaZSwxgeA</w:t>
        </w:r>
      </w:hyperlink>
    </w:p>
    <w:p w14:paraId="6E0EC67C" w14:textId="2B253630" w:rsidR="00DB146F" w:rsidRPr="005A6154"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5A6154">
        <w:rPr>
          <w:color w:val="000000"/>
          <w:spacing w:val="-2"/>
          <w:sz w:val="18"/>
          <w:szCs w:val="24"/>
          <w:lang w:val="fr-FR" w:eastAsia="en-GB"/>
        </w:rPr>
        <w:t>TTA</w:t>
      </w:r>
      <w:r w:rsidRPr="005A6154">
        <w:rPr>
          <w:spacing w:val="-2"/>
          <w:sz w:val="18"/>
          <w:szCs w:val="24"/>
          <w:lang w:val="fr-FR" w:eastAsia="en-GB"/>
        </w:rPr>
        <w:tab/>
      </w:r>
      <w:r w:rsidRPr="005A6154">
        <w:rPr>
          <w:color w:val="000000"/>
          <w:spacing w:val="-2"/>
          <w:sz w:val="18"/>
          <w:szCs w:val="24"/>
          <w:lang w:val="fr-FR" w:eastAsia="en-GB"/>
        </w:rPr>
        <w:t>TTAT.3G-38.4</w:t>
      </w:r>
      <w:r w:rsidR="00265C0E" w:rsidRPr="005A6154">
        <w:rPr>
          <w:color w:val="000000"/>
          <w:spacing w:val="-2"/>
          <w:sz w:val="18"/>
          <w:szCs w:val="24"/>
          <w:lang w:val="fr-FR" w:eastAsia="en-GB"/>
        </w:rPr>
        <w:t>2</w:t>
      </w:r>
      <w:r w:rsidRPr="005A6154">
        <w:rPr>
          <w:color w:val="000000"/>
          <w:spacing w:val="-2"/>
          <w:sz w:val="18"/>
          <w:szCs w:val="24"/>
          <w:lang w:val="fr-FR" w:eastAsia="en-GB"/>
        </w:rPr>
        <w:t>0V</w:t>
      </w:r>
      <w:r w:rsidR="00C52DC2" w:rsidRPr="005A6154">
        <w:rPr>
          <w:color w:val="000000"/>
          <w:spacing w:val="-2"/>
          <w:sz w:val="18"/>
          <w:szCs w:val="24"/>
          <w:lang w:val="fr-FR" w:eastAsia="en-GB"/>
        </w:rPr>
        <w:t>1</w:t>
      </w:r>
      <w:r w:rsidRPr="005A6154">
        <w:rPr>
          <w:color w:val="000000"/>
          <w:spacing w:val="-2"/>
          <w:sz w:val="18"/>
          <w:szCs w:val="24"/>
          <w:lang w:val="fr-FR" w:eastAsia="en-GB"/>
        </w:rPr>
        <w:t>7.</w:t>
      </w:r>
      <w:r w:rsidR="00265C0E" w:rsidRPr="005A6154">
        <w:rPr>
          <w:color w:val="000000"/>
          <w:spacing w:val="-2"/>
          <w:sz w:val="18"/>
          <w:szCs w:val="24"/>
          <w:lang w:val="fr-FR" w:eastAsia="en-GB"/>
        </w:rPr>
        <w:t>2</w:t>
      </w:r>
      <w:r w:rsidRPr="005A6154">
        <w:rPr>
          <w:color w:val="000000"/>
          <w:spacing w:val="-2"/>
          <w:sz w:val="18"/>
          <w:szCs w:val="24"/>
          <w:lang w:val="fr-FR" w:eastAsia="en-GB"/>
        </w:rPr>
        <w:t>.0</w:t>
      </w:r>
      <w:r w:rsidRPr="005A6154">
        <w:rPr>
          <w:spacing w:val="-2"/>
          <w:sz w:val="18"/>
          <w:szCs w:val="24"/>
          <w:lang w:val="fr-FR" w:eastAsia="en-GB"/>
        </w:rPr>
        <w:tab/>
      </w:r>
      <w:r w:rsidR="00C52DC2" w:rsidRPr="005A6154">
        <w:rPr>
          <w:color w:val="000000"/>
          <w:spacing w:val="-2"/>
          <w:sz w:val="18"/>
          <w:szCs w:val="24"/>
          <w:lang w:val="fr-FR" w:eastAsia="en-GB"/>
        </w:rPr>
        <w:t>1</w:t>
      </w:r>
      <w:r w:rsidRPr="005A6154">
        <w:rPr>
          <w:color w:val="000000"/>
          <w:spacing w:val="-2"/>
          <w:sz w:val="18"/>
          <w:szCs w:val="24"/>
          <w:lang w:val="fr-FR" w:eastAsia="en-GB"/>
        </w:rPr>
        <w:t>7.</w:t>
      </w:r>
      <w:r w:rsidR="00265C0E" w:rsidRPr="005A6154">
        <w:rPr>
          <w:color w:val="000000"/>
          <w:spacing w:val="-2"/>
          <w:sz w:val="18"/>
          <w:szCs w:val="24"/>
          <w:lang w:val="fr-FR" w:eastAsia="en-GB"/>
        </w:rPr>
        <w:t>2</w:t>
      </w:r>
      <w:r w:rsidRPr="005A6154">
        <w:rPr>
          <w:color w:val="000000"/>
          <w:spacing w:val="-2"/>
          <w:sz w:val="18"/>
          <w:szCs w:val="24"/>
          <w:lang w:val="fr-FR" w:eastAsia="en-GB"/>
        </w:rPr>
        <w:t>.0</w:t>
      </w:r>
      <w:r w:rsidRPr="005A6154">
        <w:rPr>
          <w:spacing w:val="-2"/>
          <w:sz w:val="18"/>
          <w:szCs w:val="24"/>
          <w:lang w:val="fr-FR" w:eastAsia="en-GB"/>
        </w:rPr>
        <w:tab/>
      </w:r>
      <w:r w:rsidRPr="005A6154">
        <w:rPr>
          <w:color w:val="000000"/>
          <w:spacing w:val="-2"/>
          <w:sz w:val="18"/>
          <w:szCs w:val="24"/>
          <w:rtl/>
          <w:lang w:val="fr-FR" w:eastAsia="en-GB"/>
        </w:rPr>
        <w:t>نُشرت</w:t>
      </w:r>
      <w:r w:rsidRPr="005A6154">
        <w:rPr>
          <w:spacing w:val="-2"/>
          <w:sz w:val="18"/>
          <w:szCs w:val="24"/>
          <w:lang w:val="fr-FR" w:eastAsia="en-GB"/>
        </w:rPr>
        <w:tab/>
      </w:r>
      <w:r w:rsidR="00265C0E" w:rsidRPr="005A6154">
        <w:rPr>
          <w:color w:val="000000"/>
          <w:spacing w:val="-2"/>
          <w:sz w:val="18"/>
          <w:szCs w:val="24"/>
          <w:lang w:val="fr-FR" w:eastAsia="en-GB"/>
        </w:rPr>
        <w:t>2</w:t>
      </w:r>
      <w:r w:rsidRPr="005A6154">
        <w:rPr>
          <w:color w:val="000000"/>
          <w:spacing w:val="-2"/>
          <w:sz w:val="18"/>
          <w:szCs w:val="24"/>
          <w:lang w:val="fr-FR" w:eastAsia="en-GB"/>
        </w:rPr>
        <w:t>0</w:t>
      </w:r>
      <w:r w:rsidR="00265C0E" w:rsidRPr="005A6154">
        <w:rPr>
          <w:color w:val="000000"/>
          <w:spacing w:val="-2"/>
          <w:sz w:val="18"/>
          <w:szCs w:val="24"/>
          <w:lang w:val="fr-FR" w:eastAsia="en-GB"/>
        </w:rPr>
        <w:t>2</w:t>
      </w:r>
      <w:r w:rsidRPr="005A6154">
        <w:rPr>
          <w:color w:val="000000"/>
          <w:spacing w:val="-2"/>
          <w:sz w:val="18"/>
          <w:szCs w:val="24"/>
          <w:lang w:val="fr-FR" w:eastAsia="en-GB"/>
        </w:rPr>
        <w:t>3</w:t>
      </w:r>
      <w:r w:rsidR="00E80676" w:rsidRPr="005A6154">
        <w:rPr>
          <w:color w:val="000000"/>
          <w:spacing w:val="-2"/>
          <w:sz w:val="18"/>
          <w:szCs w:val="24"/>
          <w:lang w:val="fr-FR" w:eastAsia="en-GB"/>
        </w:rPr>
        <w:t>.0</w:t>
      </w:r>
      <w:r w:rsidR="00C52DC2" w:rsidRPr="005A6154">
        <w:rPr>
          <w:color w:val="000000"/>
          <w:spacing w:val="-2"/>
          <w:sz w:val="18"/>
          <w:szCs w:val="24"/>
          <w:lang w:val="fr-FR" w:eastAsia="en-GB"/>
        </w:rPr>
        <w:t>1</w:t>
      </w:r>
      <w:r w:rsidR="00E80676" w:rsidRPr="005A6154">
        <w:rPr>
          <w:color w:val="000000"/>
          <w:spacing w:val="-2"/>
          <w:sz w:val="18"/>
          <w:szCs w:val="24"/>
          <w:lang w:val="fr-FR" w:eastAsia="en-GB"/>
        </w:rPr>
        <w:t>.</w:t>
      </w:r>
      <w:r w:rsidR="00C52DC2" w:rsidRPr="005A6154">
        <w:rPr>
          <w:color w:val="000000"/>
          <w:spacing w:val="-2"/>
          <w:sz w:val="18"/>
          <w:szCs w:val="24"/>
          <w:lang w:val="fr-FR" w:eastAsia="en-GB"/>
        </w:rPr>
        <w:t>11</w:t>
      </w:r>
      <w:r w:rsidRPr="005A6154">
        <w:rPr>
          <w:spacing w:val="-2"/>
          <w:sz w:val="18"/>
          <w:szCs w:val="24"/>
          <w:lang w:val="fr-FR" w:eastAsia="en-GB"/>
        </w:rPr>
        <w:tab/>
      </w:r>
      <w:hyperlink r:id="rId1020" w:history="1">
        <w:r w:rsidRPr="005A6154">
          <w:rPr>
            <w:color w:val="0563C1"/>
            <w:spacing w:val="-2"/>
            <w:sz w:val="18"/>
            <w:szCs w:val="24"/>
            <w:u w:val="single"/>
            <w:lang w:val="fr-FR" w:eastAsia="en-GB"/>
          </w:rPr>
          <w:t>https://www.tta.or.kr/e</w:t>
        </w:r>
        <w:r w:rsidR="006B4774" w:rsidRPr="005A6154">
          <w:rPr>
            <w:color w:val="0563C1"/>
            <w:spacing w:val="-2"/>
            <w:sz w:val="18"/>
            <w:szCs w:val="24"/>
            <w:u w:val="single"/>
            <w:lang w:val="fr-FR" w:eastAsia="en-GB"/>
          </w:rPr>
          <w:t>NG</w:t>
        </w:r>
        <w:r w:rsidRPr="005A6154">
          <w:rPr>
            <w:color w:val="0563C1"/>
            <w:spacing w:val="-2"/>
            <w:sz w:val="18"/>
            <w:szCs w:val="24"/>
            <w:u w:val="single"/>
            <w:lang w:val="fr-FR" w:eastAsia="en-GB"/>
          </w:rPr>
          <w:t>/ttaSearchE</w:t>
        </w:r>
        <w:r w:rsidR="006B4774" w:rsidRPr="005A6154">
          <w:rPr>
            <w:color w:val="0563C1"/>
            <w:spacing w:val="-2"/>
            <w:sz w:val="18"/>
            <w:szCs w:val="24"/>
            <w:u w:val="single"/>
            <w:lang w:val="fr-FR" w:eastAsia="en-GB"/>
          </w:rPr>
          <w:t>NG</w:t>
        </w:r>
        <w:r w:rsidRPr="005A6154">
          <w:rPr>
            <w:color w:val="0563C1"/>
            <w:spacing w:val="-2"/>
            <w:sz w:val="18"/>
            <w:szCs w:val="24"/>
            <w:u w:val="single"/>
            <w:lang w:val="fr-FR" w:eastAsia="en-GB"/>
          </w:rPr>
          <w:t>View.do?key=46</w:t>
        </w:r>
        <w:r w:rsidR="00C52DC2" w:rsidRPr="005A6154">
          <w:rPr>
            <w:color w:val="0563C1"/>
            <w:spacing w:val="-2"/>
            <w:sz w:val="18"/>
            <w:szCs w:val="24"/>
            <w:u w:val="single"/>
            <w:lang w:val="fr-FR" w:eastAsia="en-GB"/>
          </w:rPr>
          <w:t>1</w:t>
        </w:r>
        <w:r w:rsidRPr="005A6154">
          <w:rPr>
            <w:color w:val="0563C1"/>
            <w:spacing w:val="-2"/>
            <w:sz w:val="18"/>
            <w:szCs w:val="24"/>
            <w:u w:val="single"/>
            <w:lang w:val="fr-FR" w:eastAsia="en-GB"/>
          </w:rPr>
          <w:t>&amp;searchStandardNo=TTAT.3G-38.4</w:t>
        </w:r>
        <w:r w:rsidR="00265C0E" w:rsidRPr="005A6154">
          <w:rPr>
            <w:color w:val="0563C1"/>
            <w:spacing w:val="-2"/>
            <w:sz w:val="18"/>
            <w:szCs w:val="24"/>
            <w:u w:val="single"/>
            <w:lang w:val="fr-FR" w:eastAsia="en-GB"/>
          </w:rPr>
          <w:t>2</w:t>
        </w:r>
        <w:r w:rsidRPr="005A6154">
          <w:rPr>
            <w:color w:val="0563C1"/>
            <w:spacing w:val="-2"/>
            <w:sz w:val="18"/>
            <w:szCs w:val="24"/>
            <w:u w:val="single"/>
            <w:lang w:val="fr-FR" w:eastAsia="en-GB"/>
          </w:rPr>
          <w:t>0V</w:t>
        </w:r>
        <w:r w:rsidR="00C52DC2" w:rsidRPr="005A6154">
          <w:rPr>
            <w:color w:val="0563C1"/>
            <w:spacing w:val="-2"/>
            <w:sz w:val="18"/>
            <w:szCs w:val="24"/>
            <w:u w:val="single"/>
            <w:lang w:val="fr-FR" w:eastAsia="en-GB"/>
          </w:rPr>
          <w:t>1</w:t>
        </w:r>
        <w:r w:rsidRPr="005A6154">
          <w:rPr>
            <w:color w:val="0563C1"/>
            <w:spacing w:val="-2"/>
            <w:sz w:val="18"/>
            <w:szCs w:val="24"/>
            <w:u w:val="single"/>
            <w:lang w:val="fr-FR" w:eastAsia="en-GB"/>
          </w:rPr>
          <w:t>7.</w:t>
        </w:r>
        <w:r w:rsidR="00265C0E" w:rsidRPr="005A6154">
          <w:rPr>
            <w:color w:val="0563C1"/>
            <w:spacing w:val="-2"/>
            <w:sz w:val="18"/>
            <w:szCs w:val="24"/>
            <w:u w:val="single"/>
            <w:lang w:val="fr-FR" w:eastAsia="en-GB"/>
          </w:rPr>
          <w:t>2</w:t>
        </w:r>
        <w:r w:rsidRPr="005A6154">
          <w:rPr>
            <w:color w:val="0563C1"/>
            <w:spacing w:val="-2"/>
            <w:sz w:val="18"/>
            <w:szCs w:val="24"/>
            <w:u w:val="single"/>
            <w:lang w:val="fr-FR" w:eastAsia="en-GB"/>
          </w:rPr>
          <w:t>.0&amp;searchCate=TTAS</w:t>
        </w:r>
      </w:hyperlink>
    </w:p>
    <w:p w14:paraId="47E16F2B" w14:textId="33E51F1A"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FB489D">
        <w:rPr>
          <w:b/>
          <w:bCs/>
          <w:color w:val="000000"/>
          <w:sz w:val="18"/>
          <w:szCs w:val="24"/>
          <w:rtl/>
          <w:lang w:eastAsia="en-GB"/>
        </w:rPr>
        <w:lastRenderedPageBreak/>
        <w:t xml:space="preserve">الإصدار </w:t>
      </w:r>
      <w:r w:rsidR="00C52DC2" w:rsidRPr="00C52DC2">
        <w:rPr>
          <w:b/>
          <w:bCs/>
          <w:color w:val="000000"/>
          <w:sz w:val="18"/>
          <w:szCs w:val="24"/>
          <w:lang w:eastAsia="en-GB"/>
        </w:rPr>
        <w:t>1</w:t>
      </w:r>
      <w:r w:rsidRPr="00FB489D">
        <w:rPr>
          <w:b/>
          <w:bCs/>
          <w:color w:val="000000"/>
          <w:sz w:val="18"/>
          <w:szCs w:val="24"/>
          <w:lang w:eastAsia="en-GB"/>
        </w:rPr>
        <w:t>8</w:t>
      </w:r>
    </w:p>
    <w:p w14:paraId="2E72A2A8" w14:textId="739B682A"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ATIS</w:t>
      </w:r>
      <w:r w:rsidRPr="00FB489D">
        <w:rPr>
          <w:sz w:val="18"/>
          <w:szCs w:val="24"/>
          <w:lang w:eastAsia="en-GB"/>
        </w:rPr>
        <w:tab/>
      </w:r>
      <w:r w:rsidRPr="00FB489D">
        <w:rPr>
          <w:color w:val="000000"/>
          <w:sz w:val="18"/>
          <w:szCs w:val="24"/>
          <w:lang w:eastAsia="en-GB"/>
        </w:rPr>
        <w:t>ATIS.</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38.4</w:t>
      </w:r>
      <w:r w:rsidR="00265C0E" w:rsidRPr="00265C0E">
        <w:rPr>
          <w:color w:val="000000"/>
          <w:sz w:val="18"/>
          <w:szCs w:val="24"/>
          <w:lang w:eastAsia="en-GB"/>
        </w:rPr>
        <w:t>2</w:t>
      </w:r>
      <w:r w:rsidRPr="00FB489D">
        <w:rPr>
          <w:color w:val="000000"/>
          <w:sz w:val="18"/>
          <w:szCs w:val="24"/>
          <w:lang w:eastAsia="en-GB"/>
        </w:rPr>
        <w:t>0.V</w:t>
      </w:r>
      <w:proofErr w:type="gramEnd"/>
      <w:r w:rsidR="00C52DC2" w:rsidRPr="00C52DC2">
        <w:rPr>
          <w:color w:val="000000"/>
          <w:sz w:val="18"/>
          <w:szCs w:val="24"/>
          <w:lang w:eastAsia="en-GB"/>
        </w:rPr>
        <w:t>1</w:t>
      </w:r>
      <w:r w:rsidRPr="00FB489D">
        <w:rPr>
          <w:color w:val="000000"/>
          <w:sz w:val="18"/>
          <w:szCs w:val="24"/>
          <w:lang w:eastAsia="en-GB"/>
        </w:rPr>
        <w:t>8.</w:t>
      </w:r>
      <w:r w:rsidR="00C52DC2" w:rsidRPr="00C52DC2">
        <w:rPr>
          <w:color w:val="000000"/>
          <w:sz w:val="18"/>
          <w:szCs w:val="24"/>
          <w:lang w:eastAsia="en-GB"/>
        </w:rPr>
        <w:t>1</w:t>
      </w:r>
      <w:r w:rsidRPr="00FB489D">
        <w:rPr>
          <w:color w:val="000000"/>
          <w:sz w:val="18"/>
          <w:szCs w:val="24"/>
          <w:lang w:eastAsia="en-GB"/>
        </w:rPr>
        <w:t>.0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8.</w:t>
      </w:r>
      <w:r w:rsidR="00C52DC2" w:rsidRPr="00C52DC2">
        <w:rPr>
          <w:color w:val="000000"/>
          <w:sz w:val="18"/>
          <w:szCs w:val="24"/>
          <w:lang w:eastAsia="en-GB"/>
        </w:rPr>
        <w:t>1</w:t>
      </w:r>
      <w:r w:rsidRPr="00FB489D">
        <w:rPr>
          <w:color w:val="000000"/>
          <w:sz w:val="18"/>
          <w:szCs w:val="24"/>
          <w:lang w:eastAsia="en-GB"/>
        </w:rPr>
        <w:t>.0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4</w:t>
      </w:r>
      <w:r w:rsidR="00E80676" w:rsidRPr="00FB489D">
        <w:rPr>
          <w:color w:val="000000"/>
          <w:sz w:val="18"/>
          <w:szCs w:val="24"/>
          <w:lang w:eastAsia="en-GB"/>
        </w:rPr>
        <w:t>.08.</w:t>
      </w:r>
      <w:r w:rsidR="00265C0E" w:rsidRPr="00265C0E">
        <w:rPr>
          <w:color w:val="000000"/>
          <w:sz w:val="18"/>
          <w:szCs w:val="24"/>
          <w:lang w:eastAsia="en-GB"/>
        </w:rPr>
        <w:t>2</w:t>
      </w:r>
      <w:r w:rsidR="00E80676" w:rsidRPr="00FB489D">
        <w:rPr>
          <w:color w:val="000000"/>
          <w:sz w:val="18"/>
          <w:szCs w:val="24"/>
          <w:lang w:eastAsia="en-GB"/>
        </w:rPr>
        <w:t>7</w:t>
      </w:r>
      <w:r w:rsidRPr="00FB489D">
        <w:rPr>
          <w:sz w:val="18"/>
          <w:szCs w:val="24"/>
          <w:lang w:eastAsia="en-GB"/>
        </w:rPr>
        <w:tab/>
      </w:r>
      <w:hyperlink r:id="rId1021" w:anchor="Rel-18" w:history="1">
        <w:r w:rsidRPr="00FB489D">
          <w:rPr>
            <w:color w:val="0563C1"/>
            <w:sz w:val="18"/>
            <w:szCs w:val="24"/>
            <w:u w:val="single"/>
            <w:lang w:eastAsia="en-GB"/>
          </w:rPr>
          <w:t>https://www.atis.org/</w:t>
        </w:r>
        <w:r w:rsidR="00BC5584" w:rsidRPr="00BC5584">
          <w:rPr>
            <w:color w:val="0563C1"/>
            <w:sz w:val="18"/>
            <w:szCs w:val="24"/>
            <w:u w:val="single"/>
            <w:lang w:eastAsia="en-GB"/>
          </w:rPr>
          <w:t>3GPP</w:t>
        </w:r>
        <w:r w:rsidRPr="00FB489D">
          <w:rPr>
            <w:color w:val="0563C1"/>
            <w:sz w:val="18"/>
            <w:szCs w:val="24"/>
            <w:u w:val="single"/>
            <w:lang w:eastAsia="en-GB"/>
          </w:rPr>
          <w:t>-transpositions - Rel-</w:t>
        </w:r>
        <w:r w:rsidR="00C52DC2" w:rsidRPr="00C52DC2">
          <w:rPr>
            <w:color w:val="0563C1"/>
            <w:sz w:val="18"/>
            <w:szCs w:val="24"/>
            <w:u w:val="single"/>
            <w:lang w:eastAsia="en-GB"/>
          </w:rPr>
          <w:t>1</w:t>
        </w:r>
        <w:r w:rsidRPr="00FB489D">
          <w:rPr>
            <w:color w:val="0563C1"/>
            <w:sz w:val="18"/>
            <w:szCs w:val="24"/>
            <w:u w:val="single"/>
            <w:lang w:eastAsia="en-GB"/>
          </w:rPr>
          <w:t>8</w:t>
        </w:r>
      </w:hyperlink>
    </w:p>
    <w:p w14:paraId="7ED6DF4B" w14:textId="450A565F" w:rsidR="00DB146F" w:rsidRPr="00FB489D"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CCSA</w:t>
      </w:r>
      <w:r w:rsidRPr="00FB489D">
        <w:rPr>
          <w:sz w:val="18"/>
          <w:szCs w:val="24"/>
          <w:lang w:eastAsia="en-GB"/>
        </w:rPr>
        <w:tab/>
      </w:r>
      <w:r w:rsidRPr="00FB489D">
        <w:rPr>
          <w:color w:val="000000"/>
          <w:sz w:val="18"/>
          <w:szCs w:val="24"/>
          <w:lang w:eastAsia="en-GB"/>
        </w:rPr>
        <w:t>CCSA.</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38.4</w:t>
      </w:r>
      <w:r w:rsidR="00265C0E" w:rsidRPr="00265C0E">
        <w:rPr>
          <w:color w:val="000000"/>
          <w:sz w:val="18"/>
          <w:szCs w:val="24"/>
          <w:lang w:eastAsia="en-GB"/>
        </w:rPr>
        <w:t>2</w:t>
      </w:r>
      <w:r w:rsidRPr="00FB489D">
        <w:rPr>
          <w:color w:val="000000"/>
          <w:sz w:val="18"/>
          <w:szCs w:val="24"/>
          <w:lang w:eastAsia="en-GB"/>
        </w:rPr>
        <w:t>0.V</w:t>
      </w:r>
      <w:proofErr w:type="gramEnd"/>
      <w:r w:rsidR="00C52DC2" w:rsidRPr="00C52DC2">
        <w:rPr>
          <w:color w:val="000000"/>
          <w:sz w:val="18"/>
          <w:szCs w:val="24"/>
          <w:lang w:eastAsia="en-GB"/>
        </w:rPr>
        <w:t>1</w:t>
      </w:r>
      <w:r w:rsidRPr="00FB489D">
        <w:rPr>
          <w:color w:val="000000"/>
          <w:sz w:val="18"/>
          <w:szCs w:val="24"/>
          <w:lang w:eastAsia="en-GB"/>
        </w:rPr>
        <w:t>8.</w:t>
      </w:r>
      <w:r w:rsidR="00C52DC2" w:rsidRPr="00C52DC2">
        <w:rPr>
          <w:color w:val="000000"/>
          <w:sz w:val="18"/>
          <w:szCs w:val="24"/>
          <w:lang w:eastAsia="en-GB"/>
        </w:rPr>
        <w:t>1</w:t>
      </w:r>
      <w:r w:rsidRPr="00FB489D">
        <w:rPr>
          <w:color w:val="000000"/>
          <w:sz w:val="18"/>
          <w:szCs w:val="24"/>
          <w:lang w:eastAsia="en-GB"/>
        </w:rPr>
        <w:t>.0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8.</w:t>
      </w:r>
      <w:r w:rsidR="00C52DC2" w:rsidRPr="00C52DC2">
        <w:rPr>
          <w:color w:val="000000"/>
          <w:sz w:val="18"/>
          <w:szCs w:val="24"/>
          <w:lang w:eastAsia="en-GB"/>
        </w:rPr>
        <w:t>1</w:t>
      </w:r>
      <w:r w:rsidRPr="00FB489D">
        <w:rPr>
          <w:color w:val="000000"/>
          <w:sz w:val="18"/>
          <w:szCs w:val="24"/>
          <w:lang w:eastAsia="en-GB"/>
        </w:rPr>
        <w:t>.0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4</w:t>
      </w:r>
      <w:r w:rsidR="00E80676" w:rsidRPr="00FB489D">
        <w:rPr>
          <w:color w:val="000000"/>
          <w:sz w:val="18"/>
          <w:szCs w:val="24"/>
          <w:lang w:eastAsia="en-GB"/>
        </w:rPr>
        <w:t>.08.</w:t>
      </w:r>
      <w:r w:rsidR="00265C0E" w:rsidRPr="00265C0E">
        <w:rPr>
          <w:color w:val="000000"/>
          <w:sz w:val="18"/>
          <w:szCs w:val="24"/>
          <w:lang w:eastAsia="en-GB"/>
        </w:rPr>
        <w:t>2</w:t>
      </w:r>
      <w:r w:rsidR="00E80676" w:rsidRPr="00FB489D">
        <w:rPr>
          <w:color w:val="000000"/>
          <w:sz w:val="18"/>
          <w:szCs w:val="24"/>
          <w:lang w:eastAsia="en-GB"/>
        </w:rPr>
        <w:t>7</w:t>
      </w:r>
      <w:r w:rsidRPr="00FB489D">
        <w:rPr>
          <w:sz w:val="18"/>
          <w:szCs w:val="24"/>
          <w:lang w:eastAsia="en-GB"/>
        </w:rPr>
        <w:tab/>
      </w:r>
      <w:hyperlink r:id="rId1022" w:history="1">
        <w:r w:rsidRPr="00FB489D">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FB489D">
          <w:rPr>
            <w:color w:val="0563C1"/>
            <w:sz w:val="18"/>
            <w:szCs w:val="24"/>
            <w:u w:val="single"/>
            <w:lang w:eastAsia="en-GB"/>
          </w:rPr>
          <w:t>7&amp;oldFileUrl=NTN/SRIT/CCSA.</w:t>
        </w:r>
        <w:r w:rsidR="00BC5584" w:rsidRPr="00BC5584">
          <w:rPr>
            <w:color w:val="0563C1"/>
            <w:sz w:val="18"/>
            <w:szCs w:val="24"/>
            <w:u w:val="single"/>
            <w:lang w:eastAsia="en-GB"/>
          </w:rPr>
          <w:t>3GPP</w:t>
        </w:r>
        <w:r w:rsidRPr="00FB489D">
          <w:rPr>
            <w:color w:val="0563C1"/>
            <w:sz w:val="18"/>
            <w:szCs w:val="24"/>
            <w:u w:val="single"/>
            <w:lang w:eastAsia="en-GB"/>
          </w:rPr>
          <w:t>.38.4</w:t>
        </w:r>
        <w:r w:rsidR="00265C0E" w:rsidRPr="00265C0E">
          <w:rPr>
            <w:color w:val="0563C1"/>
            <w:sz w:val="18"/>
            <w:szCs w:val="24"/>
            <w:u w:val="single"/>
            <w:lang w:eastAsia="en-GB"/>
          </w:rPr>
          <w:t>2</w:t>
        </w:r>
        <w:r w:rsidRPr="00FB489D">
          <w:rPr>
            <w:color w:val="0563C1"/>
            <w:sz w:val="18"/>
            <w:szCs w:val="24"/>
            <w:u w:val="single"/>
            <w:lang w:eastAsia="en-GB"/>
          </w:rPr>
          <w:t>0.V</w:t>
        </w:r>
        <w:r w:rsidR="00C52DC2" w:rsidRPr="00C52DC2">
          <w:rPr>
            <w:color w:val="0563C1"/>
            <w:sz w:val="18"/>
            <w:szCs w:val="24"/>
            <w:u w:val="single"/>
            <w:lang w:eastAsia="en-GB"/>
          </w:rPr>
          <w:t>1</w:t>
        </w:r>
        <w:r w:rsidRPr="00FB489D">
          <w:rPr>
            <w:color w:val="0563C1"/>
            <w:sz w:val="18"/>
            <w:szCs w:val="24"/>
            <w:u w:val="single"/>
            <w:lang w:eastAsia="en-GB"/>
          </w:rPr>
          <w:t>8.</w:t>
        </w:r>
        <w:r w:rsidR="00C52DC2" w:rsidRPr="00C52DC2">
          <w:rPr>
            <w:color w:val="0563C1"/>
            <w:sz w:val="18"/>
            <w:szCs w:val="24"/>
            <w:u w:val="single"/>
            <w:lang w:eastAsia="en-GB"/>
          </w:rPr>
          <w:t>1</w:t>
        </w:r>
        <w:r w:rsidRPr="00FB489D">
          <w:rPr>
            <w:color w:val="0563C1"/>
            <w:sz w:val="18"/>
            <w:szCs w:val="24"/>
            <w:u w:val="single"/>
            <w:lang w:eastAsia="en-GB"/>
          </w:rPr>
          <w:t>.0.d</w:t>
        </w:r>
      </w:hyperlink>
      <w:hyperlink r:id="rId1023" w:history="1">
        <w:r w:rsidRPr="00FB489D">
          <w:rPr>
            <w:color w:val="0563C1"/>
            <w:sz w:val="18"/>
            <w:szCs w:val="24"/>
            <w:u w:val="single"/>
            <w:lang w:eastAsia="en-GB"/>
          </w:rPr>
          <w:t>ocx</w:t>
        </w:r>
      </w:hyperlink>
    </w:p>
    <w:p w14:paraId="14413F67" w14:textId="49525ABE"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38 4</w:t>
      </w:r>
      <w:r w:rsidR="00265C0E" w:rsidRPr="00A20096">
        <w:rPr>
          <w:color w:val="000000"/>
          <w:sz w:val="18"/>
          <w:szCs w:val="24"/>
          <w:lang w:val="fr-FR" w:eastAsia="en-GB"/>
        </w:rPr>
        <w:t>2</w:t>
      </w:r>
      <w:r w:rsidRPr="00A20096">
        <w:rPr>
          <w:color w:val="000000"/>
          <w:sz w:val="18"/>
          <w:szCs w:val="24"/>
          <w:lang w:val="fr-FR" w:eastAsia="en-GB"/>
        </w:rPr>
        <w:t>0 V</w:t>
      </w:r>
      <w:r w:rsidR="00C52DC2" w:rsidRPr="00A20096">
        <w:rPr>
          <w:color w:val="000000"/>
          <w:sz w:val="18"/>
          <w:szCs w:val="24"/>
          <w:lang w:val="fr-FR" w:eastAsia="en-GB"/>
        </w:rPr>
        <w:t>1</w:t>
      </w:r>
      <w:r w:rsidRPr="00A20096">
        <w:rPr>
          <w:color w:val="000000"/>
          <w:sz w:val="18"/>
          <w:szCs w:val="24"/>
          <w:lang w:val="fr-FR" w:eastAsia="en-GB"/>
        </w:rPr>
        <w:t>8.</w:t>
      </w:r>
      <w:r w:rsidR="00C52DC2" w:rsidRPr="00A20096">
        <w:rPr>
          <w:color w:val="000000"/>
          <w:sz w:val="18"/>
          <w:szCs w:val="24"/>
          <w:lang w:val="fr-FR" w:eastAsia="en-GB"/>
        </w:rPr>
        <w:t>1</w:t>
      </w:r>
      <w:r w:rsidRPr="00A20096">
        <w:rPr>
          <w:color w:val="000000"/>
          <w:sz w:val="18"/>
          <w:szCs w:val="24"/>
          <w:lang w:val="fr-FR" w:eastAsia="en-GB"/>
        </w:rPr>
        <w:t>.0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4-05)</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E80676" w:rsidRPr="00A20096">
        <w:rPr>
          <w:color w:val="000000"/>
          <w:sz w:val="18"/>
          <w:szCs w:val="24"/>
          <w:lang w:val="fr-FR" w:eastAsia="en-GB"/>
        </w:rPr>
        <w:t>.05.</w:t>
      </w:r>
      <w:r w:rsidR="00265C0E" w:rsidRPr="00A20096">
        <w:rPr>
          <w:color w:val="000000"/>
          <w:sz w:val="18"/>
          <w:szCs w:val="24"/>
          <w:lang w:val="fr-FR" w:eastAsia="en-GB"/>
        </w:rPr>
        <w:t>2</w:t>
      </w:r>
      <w:r w:rsidR="00E80676" w:rsidRPr="00A20096">
        <w:rPr>
          <w:color w:val="000000"/>
          <w:sz w:val="18"/>
          <w:szCs w:val="24"/>
          <w:lang w:val="fr-FR" w:eastAsia="en-GB"/>
        </w:rPr>
        <w:t>7</w:t>
      </w:r>
      <w:r w:rsidRPr="00A20096">
        <w:rPr>
          <w:sz w:val="18"/>
          <w:szCs w:val="24"/>
          <w:lang w:val="fr-FR" w:eastAsia="en-GB"/>
        </w:rPr>
        <w:tab/>
      </w:r>
      <w:hyperlink r:id="rId1024"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38400_</w:t>
        </w:r>
        <w:r w:rsidR="00C52DC2" w:rsidRPr="00A20096">
          <w:rPr>
            <w:color w:val="0563C1"/>
            <w:sz w:val="18"/>
            <w:szCs w:val="24"/>
            <w:u w:val="single"/>
            <w:lang w:val="fr-FR" w:eastAsia="en-GB"/>
          </w:rPr>
          <w:t>1</w:t>
        </w:r>
        <w:r w:rsidRPr="00A20096">
          <w:rPr>
            <w:color w:val="0563C1"/>
            <w:sz w:val="18"/>
            <w:szCs w:val="24"/>
            <w:u w:val="single"/>
            <w:lang w:val="fr-FR" w:eastAsia="en-GB"/>
          </w:rPr>
          <w:t>38499/</w:t>
        </w:r>
        <w:r w:rsidR="00C52DC2" w:rsidRPr="00A20096">
          <w:rPr>
            <w:color w:val="0563C1"/>
            <w:sz w:val="18"/>
            <w:szCs w:val="24"/>
            <w:u w:val="single"/>
            <w:lang w:val="fr-FR" w:eastAsia="en-GB"/>
          </w:rPr>
          <w:t>1</w:t>
        </w:r>
        <w:r w:rsidRPr="00A20096">
          <w:rPr>
            <w:color w:val="0563C1"/>
            <w:sz w:val="18"/>
            <w:szCs w:val="24"/>
            <w:u w:val="single"/>
            <w:lang w:val="fr-FR" w:eastAsia="en-GB"/>
          </w:rPr>
          <w:t>384</w:t>
        </w:r>
        <w:r w:rsidR="00265C0E" w:rsidRPr="00A20096">
          <w:rPr>
            <w:color w:val="0563C1"/>
            <w:sz w:val="18"/>
            <w:szCs w:val="24"/>
            <w:u w:val="single"/>
            <w:lang w:val="fr-FR" w:eastAsia="en-GB"/>
          </w:rPr>
          <w:t>2</w:t>
        </w:r>
        <w:r w:rsidRPr="00A20096">
          <w:rPr>
            <w:color w:val="0563C1"/>
            <w:sz w:val="18"/>
            <w:szCs w:val="24"/>
            <w:u w:val="single"/>
            <w:lang w:val="fr-FR" w:eastAsia="en-GB"/>
          </w:rPr>
          <w:t>0/</w:t>
        </w:r>
        <w:r w:rsidR="00C52DC2" w:rsidRPr="00A20096">
          <w:rPr>
            <w:color w:val="0563C1"/>
            <w:sz w:val="18"/>
            <w:szCs w:val="24"/>
            <w:u w:val="single"/>
            <w:lang w:val="fr-FR" w:eastAsia="en-GB"/>
          </w:rPr>
          <w:t>1</w:t>
        </w:r>
        <w:r w:rsidRPr="00A20096">
          <w:rPr>
            <w:color w:val="0563C1"/>
            <w:sz w:val="18"/>
            <w:szCs w:val="24"/>
            <w:u w:val="single"/>
            <w:lang w:val="fr-FR" w:eastAsia="en-GB"/>
          </w:rPr>
          <w:t>8.0</w:t>
        </w:r>
        <w:r w:rsidR="00C52DC2" w:rsidRPr="00A20096">
          <w:rPr>
            <w:color w:val="0563C1"/>
            <w:sz w:val="18"/>
            <w:szCs w:val="24"/>
            <w:u w:val="single"/>
            <w:lang w:val="fr-FR" w:eastAsia="en-GB"/>
          </w:rPr>
          <w:t>1</w:t>
        </w:r>
        <w:r w:rsidRPr="00A20096">
          <w:rPr>
            <w:color w:val="0563C1"/>
            <w:sz w:val="18"/>
            <w:szCs w:val="24"/>
            <w:u w:val="single"/>
            <w:lang w:val="fr-FR" w:eastAsia="en-GB"/>
          </w:rPr>
          <w:t>.00_60/ts_</w:t>
        </w:r>
        <w:r w:rsidR="00C52DC2" w:rsidRPr="00A20096">
          <w:rPr>
            <w:color w:val="0563C1"/>
            <w:sz w:val="18"/>
            <w:szCs w:val="24"/>
            <w:u w:val="single"/>
            <w:lang w:val="fr-FR" w:eastAsia="en-GB"/>
          </w:rPr>
          <w:t>1</w:t>
        </w:r>
        <w:r w:rsidRPr="00A20096">
          <w:rPr>
            <w:color w:val="0563C1"/>
            <w:sz w:val="18"/>
            <w:szCs w:val="24"/>
            <w:u w:val="single"/>
            <w:lang w:val="fr-FR" w:eastAsia="en-GB"/>
          </w:rPr>
          <w:t>384</w:t>
        </w:r>
        <w:r w:rsidR="00265C0E" w:rsidRPr="00A20096">
          <w:rPr>
            <w:color w:val="0563C1"/>
            <w:sz w:val="18"/>
            <w:szCs w:val="24"/>
            <w:u w:val="single"/>
            <w:lang w:val="fr-FR" w:eastAsia="en-GB"/>
          </w:rPr>
          <w:t>2</w:t>
        </w:r>
        <w:r w:rsidRPr="00A20096">
          <w:rPr>
            <w:color w:val="0563C1"/>
            <w:sz w:val="18"/>
            <w:szCs w:val="24"/>
            <w:u w:val="single"/>
            <w:lang w:val="fr-FR" w:eastAsia="en-GB"/>
          </w:rPr>
          <w:t>0v</w:t>
        </w:r>
        <w:r w:rsidR="00C52DC2" w:rsidRPr="00A20096">
          <w:rPr>
            <w:color w:val="0563C1"/>
            <w:sz w:val="18"/>
            <w:szCs w:val="24"/>
            <w:u w:val="single"/>
            <w:lang w:val="fr-FR" w:eastAsia="en-GB"/>
          </w:rPr>
          <w:t>1</w:t>
        </w:r>
        <w:r w:rsidRPr="00A20096">
          <w:rPr>
            <w:color w:val="0563C1"/>
            <w:sz w:val="18"/>
            <w:szCs w:val="24"/>
            <w:u w:val="single"/>
            <w:lang w:val="fr-FR" w:eastAsia="en-GB"/>
          </w:rPr>
          <w:t>80</w:t>
        </w:r>
        <w:r w:rsidR="00C52DC2" w:rsidRPr="00A20096">
          <w:rPr>
            <w:color w:val="0563C1"/>
            <w:sz w:val="18"/>
            <w:szCs w:val="24"/>
            <w:u w:val="single"/>
            <w:lang w:val="fr-FR" w:eastAsia="en-GB"/>
          </w:rPr>
          <w:t>1</w:t>
        </w:r>
        <w:r w:rsidRPr="00A20096">
          <w:rPr>
            <w:color w:val="0563C1"/>
            <w:sz w:val="18"/>
            <w:szCs w:val="24"/>
            <w:u w:val="single"/>
            <w:lang w:val="fr-FR" w:eastAsia="en-GB"/>
          </w:rPr>
          <w:t>00p.pdf</w:t>
        </w:r>
      </w:hyperlink>
    </w:p>
    <w:p w14:paraId="262A0F56" w14:textId="046D83E8"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8.4</w:t>
      </w:r>
      <w:r w:rsidR="00265C0E" w:rsidRPr="00A20096">
        <w:rPr>
          <w:color w:val="000000"/>
          <w:sz w:val="18"/>
          <w:szCs w:val="24"/>
          <w:lang w:val="fr-FR" w:eastAsia="en-GB"/>
        </w:rPr>
        <w:t>2</w:t>
      </w:r>
      <w:r w:rsidRPr="00A20096">
        <w:rPr>
          <w:color w:val="000000"/>
          <w:sz w:val="18"/>
          <w:szCs w:val="24"/>
          <w:lang w:val="fr-FR" w:eastAsia="en-GB"/>
        </w:rPr>
        <w:t xml:space="preserve"> -</w:t>
      </w:r>
      <w:r w:rsidR="00C52DC2" w:rsidRPr="00A20096">
        <w:rPr>
          <w:color w:val="000000"/>
          <w:sz w:val="18"/>
          <w:szCs w:val="24"/>
          <w:lang w:val="fr-FR" w:eastAsia="en-GB"/>
        </w:rPr>
        <w:t>1</w:t>
      </w:r>
      <w:r w:rsidRPr="00A20096">
        <w:rPr>
          <w:color w:val="000000"/>
          <w:sz w:val="18"/>
          <w:szCs w:val="24"/>
          <w:lang w:val="fr-FR" w:eastAsia="en-GB"/>
        </w:rPr>
        <w:t>8.</w:t>
      </w:r>
      <w:r w:rsidR="00C52DC2" w:rsidRPr="00A20096">
        <w:rPr>
          <w:color w:val="000000"/>
          <w:sz w:val="18"/>
          <w:szCs w:val="24"/>
          <w:lang w:val="fr-FR" w:eastAsia="en-GB"/>
        </w:rPr>
        <w:t>1</w:t>
      </w:r>
      <w:r w:rsidRPr="00A20096">
        <w:rPr>
          <w:color w:val="000000"/>
          <w:sz w:val="18"/>
          <w:szCs w:val="24"/>
          <w:lang w:val="fr-FR" w:eastAsia="en-GB"/>
        </w:rPr>
        <w:t>.0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E80676" w:rsidRPr="00A20096">
        <w:rPr>
          <w:color w:val="000000"/>
          <w:sz w:val="18"/>
          <w:szCs w:val="24"/>
          <w:lang w:val="fr-FR" w:eastAsia="en-GB"/>
        </w:rPr>
        <w:t>.</w:t>
      </w:r>
      <w:r w:rsidR="00C52DC2" w:rsidRPr="00A20096">
        <w:rPr>
          <w:color w:val="000000"/>
          <w:sz w:val="18"/>
          <w:szCs w:val="24"/>
          <w:lang w:val="fr-FR" w:eastAsia="en-GB"/>
        </w:rPr>
        <w:t>11</w:t>
      </w:r>
      <w:r w:rsidR="00E80676" w:rsidRPr="00A20096">
        <w:rPr>
          <w:color w:val="000000"/>
          <w:sz w:val="18"/>
          <w:szCs w:val="24"/>
          <w:lang w:val="fr-FR" w:eastAsia="en-GB"/>
        </w:rPr>
        <w:t>.</w:t>
      </w:r>
      <w:r w:rsidR="00C52DC2" w:rsidRPr="00A20096">
        <w:rPr>
          <w:color w:val="000000"/>
          <w:sz w:val="18"/>
          <w:szCs w:val="24"/>
          <w:lang w:val="fr-FR" w:eastAsia="en-GB"/>
        </w:rPr>
        <w:t>1</w:t>
      </w:r>
      <w:r w:rsidR="00E80676" w:rsidRPr="00A20096">
        <w:rPr>
          <w:color w:val="000000"/>
          <w:sz w:val="18"/>
          <w:szCs w:val="24"/>
          <w:lang w:val="fr-FR" w:eastAsia="en-GB"/>
        </w:rPr>
        <w:t>9</w:t>
      </w:r>
      <w:r w:rsidRPr="00A20096">
        <w:rPr>
          <w:sz w:val="18"/>
          <w:szCs w:val="24"/>
          <w:lang w:val="fr-FR" w:eastAsia="en-GB"/>
        </w:rPr>
        <w:tab/>
      </w:r>
      <w:hyperlink r:id="rId1025" w:history="1">
        <w:r w:rsidRPr="00A20096">
          <w:rPr>
            <w:color w:val="0563C1"/>
            <w:sz w:val="18"/>
            <w:szCs w:val="24"/>
            <w:u w:val="single"/>
            <w:lang w:val="fr-FR" w:eastAsia="en-GB"/>
          </w:rPr>
          <w:t>https://members.tsdsi.in/s/8xqc5EdrpmmH4w9</w:t>
        </w:r>
      </w:hyperlink>
    </w:p>
    <w:p w14:paraId="369B2392" w14:textId="10532A6F" w:rsidR="00DB146F" w:rsidRPr="005A6154"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5A6154">
        <w:rPr>
          <w:color w:val="000000"/>
          <w:spacing w:val="-2"/>
          <w:sz w:val="18"/>
          <w:szCs w:val="24"/>
          <w:lang w:val="fr-FR" w:eastAsia="en-GB"/>
        </w:rPr>
        <w:t>TTA</w:t>
      </w:r>
      <w:r w:rsidRPr="005A6154">
        <w:rPr>
          <w:spacing w:val="-2"/>
          <w:sz w:val="18"/>
          <w:szCs w:val="24"/>
          <w:lang w:val="fr-FR" w:eastAsia="en-GB"/>
        </w:rPr>
        <w:tab/>
      </w:r>
      <w:r w:rsidRPr="005A6154">
        <w:rPr>
          <w:color w:val="000000"/>
          <w:spacing w:val="-2"/>
          <w:sz w:val="18"/>
          <w:szCs w:val="24"/>
          <w:lang w:val="fr-FR" w:eastAsia="en-GB"/>
        </w:rPr>
        <w:t>TTAT.3G-38.4</w:t>
      </w:r>
      <w:r w:rsidR="00265C0E" w:rsidRPr="005A6154">
        <w:rPr>
          <w:color w:val="000000"/>
          <w:spacing w:val="-2"/>
          <w:sz w:val="18"/>
          <w:szCs w:val="24"/>
          <w:lang w:val="fr-FR" w:eastAsia="en-GB"/>
        </w:rPr>
        <w:t>2</w:t>
      </w:r>
      <w:r w:rsidRPr="005A6154">
        <w:rPr>
          <w:color w:val="000000"/>
          <w:spacing w:val="-2"/>
          <w:sz w:val="18"/>
          <w:szCs w:val="24"/>
          <w:lang w:val="fr-FR" w:eastAsia="en-GB"/>
        </w:rPr>
        <w:t>0V</w:t>
      </w:r>
      <w:r w:rsidR="00C52DC2" w:rsidRPr="005A6154">
        <w:rPr>
          <w:color w:val="000000"/>
          <w:spacing w:val="-2"/>
          <w:sz w:val="18"/>
          <w:szCs w:val="24"/>
          <w:lang w:val="fr-FR" w:eastAsia="en-GB"/>
        </w:rPr>
        <w:t>1</w:t>
      </w:r>
      <w:r w:rsidRPr="005A6154">
        <w:rPr>
          <w:color w:val="000000"/>
          <w:spacing w:val="-2"/>
          <w:sz w:val="18"/>
          <w:szCs w:val="24"/>
          <w:lang w:val="fr-FR" w:eastAsia="en-GB"/>
        </w:rPr>
        <w:t>8.</w:t>
      </w:r>
      <w:r w:rsidR="00C52DC2" w:rsidRPr="005A6154">
        <w:rPr>
          <w:color w:val="000000"/>
          <w:spacing w:val="-2"/>
          <w:sz w:val="18"/>
          <w:szCs w:val="24"/>
          <w:lang w:val="fr-FR" w:eastAsia="en-GB"/>
        </w:rPr>
        <w:t>1</w:t>
      </w:r>
      <w:r w:rsidRPr="005A6154">
        <w:rPr>
          <w:color w:val="000000"/>
          <w:spacing w:val="-2"/>
          <w:sz w:val="18"/>
          <w:szCs w:val="24"/>
          <w:lang w:val="fr-FR" w:eastAsia="en-GB"/>
        </w:rPr>
        <w:t>.0</w:t>
      </w:r>
      <w:r w:rsidRPr="005A6154">
        <w:rPr>
          <w:spacing w:val="-2"/>
          <w:sz w:val="18"/>
          <w:szCs w:val="24"/>
          <w:lang w:val="fr-FR" w:eastAsia="en-GB"/>
        </w:rPr>
        <w:tab/>
      </w:r>
      <w:r w:rsidR="00C52DC2" w:rsidRPr="005A6154">
        <w:rPr>
          <w:color w:val="000000"/>
          <w:spacing w:val="-2"/>
          <w:sz w:val="18"/>
          <w:szCs w:val="24"/>
          <w:lang w:val="fr-FR" w:eastAsia="en-GB"/>
        </w:rPr>
        <w:t>1</w:t>
      </w:r>
      <w:r w:rsidRPr="005A6154">
        <w:rPr>
          <w:color w:val="000000"/>
          <w:spacing w:val="-2"/>
          <w:sz w:val="18"/>
          <w:szCs w:val="24"/>
          <w:lang w:val="fr-FR" w:eastAsia="en-GB"/>
        </w:rPr>
        <w:t>8.</w:t>
      </w:r>
      <w:r w:rsidR="00C52DC2" w:rsidRPr="005A6154">
        <w:rPr>
          <w:color w:val="000000"/>
          <w:spacing w:val="-2"/>
          <w:sz w:val="18"/>
          <w:szCs w:val="24"/>
          <w:lang w:val="fr-FR" w:eastAsia="en-GB"/>
        </w:rPr>
        <w:t>1</w:t>
      </w:r>
      <w:r w:rsidRPr="005A6154">
        <w:rPr>
          <w:color w:val="000000"/>
          <w:spacing w:val="-2"/>
          <w:sz w:val="18"/>
          <w:szCs w:val="24"/>
          <w:lang w:val="fr-FR" w:eastAsia="en-GB"/>
        </w:rPr>
        <w:t>.0</w:t>
      </w:r>
      <w:r w:rsidRPr="005A6154">
        <w:rPr>
          <w:spacing w:val="-2"/>
          <w:sz w:val="18"/>
          <w:szCs w:val="24"/>
          <w:lang w:val="fr-FR" w:eastAsia="en-GB"/>
        </w:rPr>
        <w:tab/>
      </w:r>
      <w:r w:rsidRPr="005A6154">
        <w:rPr>
          <w:color w:val="000000"/>
          <w:spacing w:val="-2"/>
          <w:sz w:val="18"/>
          <w:szCs w:val="24"/>
          <w:rtl/>
          <w:lang w:val="fr-FR" w:eastAsia="en-GB"/>
        </w:rPr>
        <w:t>نُشرت</w:t>
      </w:r>
      <w:r w:rsidRPr="005A6154">
        <w:rPr>
          <w:spacing w:val="-2"/>
          <w:sz w:val="18"/>
          <w:szCs w:val="24"/>
          <w:lang w:val="fr-FR" w:eastAsia="en-GB"/>
        </w:rPr>
        <w:tab/>
      </w:r>
      <w:r w:rsidR="00265C0E" w:rsidRPr="005A6154">
        <w:rPr>
          <w:color w:val="000000"/>
          <w:spacing w:val="-2"/>
          <w:sz w:val="18"/>
          <w:szCs w:val="24"/>
          <w:lang w:val="fr-FR" w:eastAsia="en-GB"/>
        </w:rPr>
        <w:t>2</w:t>
      </w:r>
      <w:r w:rsidRPr="005A6154">
        <w:rPr>
          <w:color w:val="000000"/>
          <w:spacing w:val="-2"/>
          <w:sz w:val="18"/>
          <w:szCs w:val="24"/>
          <w:lang w:val="fr-FR" w:eastAsia="en-GB"/>
        </w:rPr>
        <w:t>0</w:t>
      </w:r>
      <w:r w:rsidR="00265C0E" w:rsidRPr="005A6154">
        <w:rPr>
          <w:color w:val="000000"/>
          <w:spacing w:val="-2"/>
          <w:sz w:val="18"/>
          <w:szCs w:val="24"/>
          <w:lang w:val="fr-FR" w:eastAsia="en-GB"/>
        </w:rPr>
        <w:t>2</w:t>
      </w:r>
      <w:r w:rsidRPr="005A6154">
        <w:rPr>
          <w:color w:val="000000"/>
          <w:spacing w:val="-2"/>
          <w:sz w:val="18"/>
          <w:szCs w:val="24"/>
          <w:lang w:val="fr-FR" w:eastAsia="en-GB"/>
        </w:rPr>
        <w:t>4</w:t>
      </w:r>
      <w:r w:rsidR="00E80676" w:rsidRPr="005A6154">
        <w:rPr>
          <w:color w:val="000000"/>
          <w:spacing w:val="-2"/>
          <w:sz w:val="18"/>
          <w:szCs w:val="24"/>
          <w:lang w:val="fr-FR" w:eastAsia="en-GB"/>
        </w:rPr>
        <w:t>.08.</w:t>
      </w:r>
      <w:r w:rsidR="00C52DC2" w:rsidRPr="005A6154">
        <w:rPr>
          <w:color w:val="000000"/>
          <w:spacing w:val="-2"/>
          <w:sz w:val="18"/>
          <w:szCs w:val="24"/>
          <w:lang w:val="fr-FR" w:eastAsia="en-GB"/>
        </w:rPr>
        <w:t>1</w:t>
      </w:r>
      <w:r w:rsidR="00265C0E" w:rsidRPr="005A6154">
        <w:rPr>
          <w:color w:val="000000"/>
          <w:spacing w:val="-2"/>
          <w:sz w:val="18"/>
          <w:szCs w:val="24"/>
          <w:lang w:val="fr-FR" w:eastAsia="en-GB"/>
        </w:rPr>
        <w:t>2</w:t>
      </w:r>
      <w:r w:rsidRPr="005A6154">
        <w:rPr>
          <w:spacing w:val="-2"/>
          <w:sz w:val="18"/>
          <w:szCs w:val="24"/>
          <w:lang w:val="fr-FR" w:eastAsia="en-GB"/>
        </w:rPr>
        <w:tab/>
      </w:r>
      <w:hyperlink r:id="rId1026" w:history="1">
        <w:r w:rsidRPr="005A6154">
          <w:rPr>
            <w:color w:val="0563C1"/>
            <w:spacing w:val="-2"/>
            <w:sz w:val="18"/>
            <w:szCs w:val="24"/>
            <w:u w:val="single"/>
            <w:lang w:val="fr-FR" w:eastAsia="en-GB"/>
          </w:rPr>
          <w:t>https://www.tta.or.kr/e</w:t>
        </w:r>
        <w:r w:rsidR="006B4774" w:rsidRPr="005A6154">
          <w:rPr>
            <w:color w:val="0563C1"/>
            <w:spacing w:val="-2"/>
            <w:sz w:val="18"/>
            <w:szCs w:val="24"/>
            <w:u w:val="single"/>
            <w:lang w:val="fr-FR" w:eastAsia="en-GB"/>
          </w:rPr>
          <w:t>NG</w:t>
        </w:r>
        <w:r w:rsidRPr="005A6154">
          <w:rPr>
            <w:color w:val="0563C1"/>
            <w:spacing w:val="-2"/>
            <w:sz w:val="18"/>
            <w:szCs w:val="24"/>
            <w:u w:val="single"/>
            <w:lang w:val="fr-FR" w:eastAsia="en-GB"/>
          </w:rPr>
          <w:t>/ttaSearchE</w:t>
        </w:r>
        <w:r w:rsidR="006B4774" w:rsidRPr="005A6154">
          <w:rPr>
            <w:color w:val="0563C1"/>
            <w:spacing w:val="-2"/>
            <w:sz w:val="18"/>
            <w:szCs w:val="24"/>
            <w:u w:val="single"/>
            <w:lang w:val="fr-FR" w:eastAsia="en-GB"/>
          </w:rPr>
          <w:t>NG</w:t>
        </w:r>
        <w:r w:rsidRPr="005A6154">
          <w:rPr>
            <w:color w:val="0563C1"/>
            <w:spacing w:val="-2"/>
            <w:sz w:val="18"/>
            <w:szCs w:val="24"/>
            <w:u w:val="single"/>
            <w:lang w:val="fr-FR" w:eastAsia="en-GB"/>
          </w:rPr>
          <w:t>View.do?key=46</w:t>
        </w:r>
        <w:r w:rsidR="00C52DC2" w:rsidRPr="005A6154">
          <w:rPr>
            <w:color w:val="0563C1"/>
            <w:spacing w:val="-2"/>
            <w:sz w:val="18"/>
            <w:szCs w:val="24"/>
            <w:u w:val="single"/>
            <w:lang w:val="fr-FR" w:eastAsia="en-GB"/>
          </w:rPr>
          <w:t>1</w:t>
        </w:r>
        <w:r w:rsidRPr="005A6154">
          <w:rPr>
            <w:color w:val="0563C1"/>
            <w:spacing w:val="-2"/>
            <w:sz w:val="18"/>
            <w:szCs w:val="24"/>
            <w:u w:val="single"/>
            <w:lang w:val="fr-FR" w:eastAsia="en-GB"/>
          </w:rPr>
          <w:t>&amp;searchStandardNo=TTAT.3G-38.4</w:t>
        </w:r>
        <w:r w:rsidR="00265C0E" w:rsidRPr="005A6154">
          <w:rPr>
            <w:color w:val="0563C1"/>
            <w:spacing w:val="-2"/>
            <w:sz w:val="18"/>
            <w:szCs w:val="24"/>
            <w:u w:val="single"/>
            <w:lang w:val="fr-FR" w:eastAsia="en-GB"/>
          </w:rPr>
          <w:t>2</w:t>
        </w:r>
        <w:r w:rsidRPr="005A6154">
          <w:rPr>
            <w:color w:val="0563C1"/>
            <w:spacing w:val="-2"/>
            <w:sz w:val="18"/>
            <w:szCs w:val="24"/>
            <w:u w:val="single"/>
            <w:lang w:val="fr-FR" w:eastAsia="en-GB"/>
          </w:rPr>
          <w:t>0V</w:t>
        </w:r>
        <w:r w:rsidR="00C52DC2" w:rsidRPr="005A6154">
          <w:rPr>
            <w:color w:val="0563C1"/>
            <w:spacing w:val="-2"/>
            <w:sz w:val="18"/>
            <w:szCs w:val="24"/>
            <w:u w:val="single"/>
            <w:lang w:val="fr-FR" w:eastAsia="en-GB"/>
          </w:rPr>
          <w:t>1</w:t>
        </w:r>
        <w:r w:rsidRPr="005A6154">
          <w:rPr>
            <w:color w:val="0563C1"/>
            <w:spacing w:val="-2"/>
            <w:sz w:val="18"/>
            <w:szCs w:val="24"/>
            <w:u w:val="single"/>
            <w:lang w:val="fr-FR" w:eastAsia="en-GB"/>
          </w:rPr>
          <w:t>8.</w:t>
        </w:r>
        <w:r w:rsidR="00C52DC2" w:rsidRPr="005A6154">
          <w:rPr>
            <w:color w:val="0563C1"/>
            <w:spacing w:val="-2"/>
            <w:sz w:val="18"/>
            <w:szCs w:val="24"/>
            <w:u w:val="single"/>
            <w:lang w:val="fr-FR" w:eastAsia="en-GB"/>
          </w:rPr>
          <w:t>1</w:t>
        </w:r>
        <w:r w:rsidRPr="005A6154">
          <w:rPr>
            <w:color w:val="0563C1"/>
            <w:spacing w:val="-2"/>
            <w:sz w:val="18"/>
            <w:szCs w:val="24"/>
            <w:u w:val="single"/>
            <w:lang w:val="fr-FR" w:eastAsia="en-GB"/>
          </w:rPr>
          <w:t>.0&amp;searchCate=TTAS</w:t>
        </w:r>
      </w:hyperlink>
    </w:p>
    <w:p w14:paraId="0B007D0F" w14:textId="054FA171" w:rsidR="00363978" w:rsidRPr="00363978" w:rsidRDefault="00C232C2" w:rsidP="00C232C2">
      <w:pPr>
        <w:pStyle w:val="Heading5"/>
        <w:rPr>
          <w:rtl/>
          <w:lang w:bidi="en-GB"/>
        </w:rPr>
      </w:pPr>
      <w:bookmarkStart w:id="476" w:name="_Toc232178302"/>
      <w:r>
        <w:t>44</w:t>
      </w:r>
      <w:r w:rsidRPr="00BC5584">
        <w:t>.4.</w:t>
      </w:r>
      <w:r w:rsidR="00C52DC2" w:rsidRPr="00C52DC2">
        <w:t>1</w:t>
      </w:r>
      <w:r w:rsidRPr="00BC5584">
        <w:t>.3.</w:t>
      </w:r>
      <w:r w:rsidR="00C52DC2" w:rsidRPr="00C52DC2">
        <w:t>1</w:t>
      </w:r>
      <w:r w:rsidR="00363978" w:rsidRPr="00363978">
        <w:rPr>
          <w:rtl/>
        </w:rPr>
        <w:tab/>
        <w:t xml:space="preserve">المواصفة التقنية </w:t>
      </w:r>
      <w:r w:rsidR="00363978" w:rsidRPr="00363978">
        <w:t>TS 38.4</w:t>
      </w:r>
      <w:r w:rsidR="00265C0E" w:rsidRPr="00265C0E">
        <w:t>2</w:t>
      </w:r>
      <w:r w:rsidR="00C52DC2" w:rsidRPr="00C52DC2">
        <w:t>1</w:t>
      </w:r>
      <w:bookmarkEnd w:id="476"/>
    </w:p>
    <w:p w14:paraId="2CCA6C43" w14:textId="63EAFCC6" w:rsidR="00363978" w:rsidRPr="00363978" w:rsidRDefault="00363978" w:rsidP="00C232C2">
      <w:pPr>
        <w:pStyle w:val="Headingb"/>
        <w:rPr>
          <w:rtl/>
          <w:lang w:bidi="en-GB"/>
        </w:rPr>
      </w:pPr>
      <w:bookmarkStart w:id="477" w:name="_Toc56152429"/>
      <w:bookmarkStart w:id="478" w:name="_Toc56153809"/>
      <w:bookmarkStart w:id="479" w:name="_Toc94532921"/>
      <w:bookmarkStart w:id="480" w:name="_Toc94533391"/>
      <w:r w:rsidRPr="00363978">
        <w:rPr>
          <w:rtl/>
        </w:rPr>
        <w:t>شبكة النفاذ الراديوي لل</w:t>
      </w:r>
      <w:r w:rsidR="0021455C">
        <w:rPr>
          <w:rtl/>
        </w:rPr>
        <w:t>جيل التالي</w:t>
      </w:r>
      <w:r w:rsidRPr="00363978">
        <w:rPr>
          <w:rtl/>
        </w:rPr>
        <w:t xml:space="preserve"> </w:t>
      </w:r>
      <w:r w:rsidR="00A07A0E" w:rsidRPr="00A07A0E">
        <w:t>(</w:t>
      </w:r>
      <w:r w:rsidR="006B4774" w:rsidRPr="006B4774">
        <w:t>NG</w:t>
      </w:r>
      <w:r w:rsidR="00A07A0E" w:rsidRPr="00A07A0E">
        <w:t>-RAN)</w:t>
      </w:r>
      <w:r w:rsidRPr="00363978">
        <w:rPr>
          <w:rtl/>
        </w:rPr>
        <w:t xml:space="preserve">؛ الطبقة </w:t>
      </w:r>
      <w:r w:rsidR="00C52DC2" w:rsidRPr="00C52DC2">
        <w:t>1</w:t>
      </w:r>
      <w:r w:rsidRPr="00363978">
        <w:rPr>
          <w:rtl/>
        </w:rPr>
        <w:t xml:space="preserve"> للسطح البيني </w:t>
      </w:r>
      <w:proofErr w:type="spellStart"/>
      <w:r w:rsidR="006B4774" w:rsidRPr="006B4774">
        <w:t>Xn</w:t>
      </w:r>
      <w:bookmarkEnd w:id="477"/>
      <w:bookmarkEnd w:id="478"/>
      <w:bookmarkEnd w:id="479"/>
      <w:bookmarkEnd w:id="480"/>
      <w:proofErr w:type="spellEnd"/>
    </w:p>
    <w:p w14:paraId="6CA80893" w14:textId="32F0B435" w:rsidR="00363978" w:rsidRPr="00363978" w:rsidRDefault="00363978" w:rsidP="00C232C2">
      <w:pPr>
        <w:rPr>
          <w:rtl/>
          <w:lang w:bidi="en-GB"/>
        </w:rPr>
      </w:pPr>
      <w:r w:rsidRPr="00363978">
        <w:rPr>
          <w:rtl/>
        </w:rPr>
        <w:t xml:space="preserve">تحدد هذه الوثيقة المعايير المسموح بها لتنفيذ الطبقة </w:t>
      </w:r>
      <w:r w:rsidR="00C52DC2" w:rsidRPr="00C52DC2">
        <w:t>1</w:t>
      </w:r>
      <w:r w:rsidRPr="00363978">
        <w:rPr>
          <w:rtl/>
        </w:rPr>
        <w:t xml:space="preserve"> في السطح البيني </w:t>
      </w:r>
      <w:proofErr w:type="spellStart"/>
      <w:r w:rsidR="006B4774" w:rsidRPr="006B4774">
        <w:t>Xn</w:t>
      </w:r>
      <w:proofErr w:type="spellEnd"/>
      <w:r w:rsidRPr="00363978">
        <w:rPr>
          <w:rtl/>
        </w:rPr>
        <w:t>.</w:t>
      </w:r>
      <w:r w:rsidR="006F7400" w:rsidRPr="006F7400">
        <w:rPr>
          <w:rtl/>
        </w:rPr>
        <w:t xml:space="preserve"> و</w:t>
      </w:r>
      <w:r w:rsidRPr="00363978">
        <w:rPr>
          <w:rtl/>
        </w:rPr>
        <w:t>لا يدخل توصيف متطلبات تأخر الإرسال</w:t>
      </w:r>
      <w:r w:rsidR="006F7400" w:rsidRPr="006F7400">
        <w:rPr>
          <w:rtl/>
        </w:rPr>
        <w:t xml:space="preserve"> و</w:t>
      </w:r>
      <w:r w:rsidRPr="00363978">
        <w:rPr>
          <w:rtl/>
        </w:rPr>
        <w:t>متطلبات التشغيل</w:t>
      </w:r>
      <w:r w:rsidR="006F7400" w:rsidRPr="006F7400">
        <w:rPr>
          <w:rtl/>
        </w:rPr>
        <w:t xml:space="preserve"> و</w:t>
      </w:r>
      <w:r w:rsidRPr="00363978">
        <w:rPr>
          <w:rtl/>
        </w:rPr>
        <w:t>الصيانة ضمن مجال تطبيق هذه الوثيقة.</w:t>
      </w:r>
    </w:p>
    <w:p w14:paraId="055DDF20" w14:textId="41B0159E" w:rsidR="00363978" w:rsidRPr="00FB489D" w:rsidRDefault="00BC5584" w:rsidP="00B13723">
      <w:pPr>
        <w:keepNext/>
        <w:tabs>
          <w:tab w:val="left" w:pos="91"/>
          <w:tab w:val="left" w:pos="816"/>
          <w:tab w:val="left" w:pos="4218"/>
          <w:tab w:val="left" w:pos="4927"/>
          <w:tab w:val="left" w:pos="5494"/>
          <w:tab w:val="left" w:pos="6520"/>
        </w:tabs>
        <w:spacing w:before="40" w:after="40" w:line="260" w:lineRule="exact"/>
        <w:rPr>
          <w:b/>
          <w:bCs/>
          <w:sz w:val="18"/>
          <w:szCs w:val="24"/>
          <w:rtl/>
          <w:lang w:bidi="en-GB"/>
        </w:rPr>
      </w:pPr>
      <w:r w:rsidRPr="00BC5584">
        <w:rPr>
          <w:b/>
          <w:bCs/>
          <w:sz w:val="18"/>
          <w:szCs w:val="24"/>
        </w:rPr>
        <w:t>SDO</w:t>
      </w:r>
      <w:r w:rsidR="00363978" w:rsidRPr="00FB489D">
        <w:rPr>
          <w:bCs/>
          <w:sz w:val="18"/>
          <w:szCs w:val="24"/>
          <w:rtl/>
        </w:rPr>
        <w:tab/>
      </w:r>
      <w:r w:rsidR="00363978" w:rsidRPr="00FB489D">
        <w:rPr>
          <w:b/>
          <w:bCs/>
          <w:sz w:val="18"/>
          <w:szCs w:val="24"/>
          <w:rtl/>
        </w:rPr>
        <w:t>رقم الوثيقة</w:t>
      </w:r>
      <w:r w:rsidR="00363978" w:rsidRPr="00FB489D">
        <w:rPr>
          <w:bCs/>
          <w:sz w:val="18"/>
          <w:szCs w:val="24"/>
          <w:rtl/>
        </w:rPr>
        <w:tab/>
      </w:r>
      <w:r w:rsidR="00363978" w:rsidRPr="00FB489D">
        <w:rPr>
          <w:b/>
          <w:bCs/>
          <w:sz w:val="18"/>
          <w:szCs w:val="24"/>
          <w:rtl/>
        </w:rPr>
        <w:t>النسخة</w:t>
      </w:r>
      <w:r w:rsidR="00363978" w:rsidRPr="00FB489D">
        <w:rPr>
          <w:bCs/>
          <w:sz w:val="18"/>
          <w:szCs w:val="24"/>
          <w:rtl/>
        </w:rPr>
        <w:tab/>
      </w:r>
      <w:r w:rsidR="00363978" w:rsidRPr="00FB489D">
        <w:rPr>
          <w:b/>
          <w:bCs/>
          <w:sz w:val="18"/>
          <w:szCs w:val="24"/>
          <w:rtl/>
        </w:rPr>
        <w:t>الحالة</w:t>
      </w:r>
      <w:r w:rsidR="00363978" w:rsidRPr="00FB489D">
        <w:rPr>
          <w:bCs/>
          <w:sz w:val="18"/>
          <w:szCs w:val="24"/>
          <w:rtl/>
        </w:rPr>
        <w:tab/>
      </w:r>
      <w:r w:rsidR="00363978" w:rsidRPr="00FB489D">
        <w:rPr>
          <w:b/>
          <w:bCs/>
          <w:sz w:val="18"/>
          <w:szCs w:val="24"/>
          <w:rtl/>
        </w:rPr>
        <w:t>تاريخ الإصدار</w:t>
      </w:r>
      <w:r w:rsidR="00363978" w:rsidRPr="00FB489D">
        <w:rPr>
          <w:bCs/>
          <w:sz w:val="18"/>
          <w:szCs w:val="24"/>
          <w:rtl/>
        </w:rPr>
        <w:tab/>
      </w:r>
      <w:r w:rsidR="00363978" w:rsidRPr="00FB489D">
        <w:rPr>
          <w:b/>
          <w:bCs/>
          <w:sz w:val="18"/>
          <w:szCs w:val="24"/>
          <w:rtl/>
        </w:rPr>
        <w:t>الموقع</w:t>
      </w:r>
    </w:p>
    <w:p w14:paraId="02D0E226" w14:textId="18F2D902"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FB489D">
        <w:rPr>
          <w:b/>
          <w:bCs/>
          <w:color w:val="000000"/>
          <w:sz w:val="18"/>
          <w:szCs w:val="24"/>
          <w:rtl/>
          <w:lang w:eastAsia="en-GB"/>
        </w:rPr>
        <w:t xml:space="preserve">الإصدار </w:t>
      </w:r>
      <w:r w:rsidR="00C52DC2" w:rsidRPr="00C52DC2">
        <w:rPr>
          <w:b/>
          <w:bCs/>
          <w:color w:val="000000"/>
          <w:sz w:val="18"/>
          <w:szCs w:val="24"/>
          <w:lang w:eastAsia="en-GB"/>
        </w:rPr>
        <w:t>1</w:t>
      </w:r>
      <w:r w:rsidRPr="00FB489D">
        <w:rPr>
          <w:b/>
          <w:bCs/>
          <w:color w:val="000000"/>
          <w:sz w:val="18"/>
          <w:szCs w:val="24"/>
          <w:lang w:eastAsia="en-GB"/>
        </w:rPr>
        <w:t>7</w:t>
      </w:r>
    </w:p>
    <w:p w14:paraId="22807C96" w14:textId="396C702D"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ATIS</w:t>
      </w:r>
      <w:r w:rsidRPr="00FB489D">
        <w:rPr>
          <w:sz w:val="18"/>
          <w:szCs w:val="24"/>
          <w:lang w:eastAsia="en-GB"/>
        </w:rPr>
        <w:tab/>
      </w:r>
      <w:r w:rsidRPr="00FB489D">
        <w:rPr>
          <w:color w:val="000000"/>
          <w:sz w:val="18"/>
          <w:szCs w:val="24"/>
          <w:lang w:eastAsia="en-GB"/>
        </w:rPr>
        <w:t>ATIS.</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38.4</w:t>
      </w:r>
      <w:r w:rsidR="00265C0E" w:rsidRPr="00265C0E">
        <w:rPr>
          <w:color w:val="000000"/>
          <w:sz w:val="18"/>
          <w:szCs w:val="24"/>
          <w:lang w:eastAsia="en-GB"/>
        </w:rPr>
        <w:t>2</w:t>
      </w:r>
      <w:r w:rsidR="00C52DC2" w:rsidRPr="00C52DC2">
        <w:rPr>
          <w:color w:val="000000"/>
          <w:sz w:val="18"/>
          <w:szCs w:val="24"/>
          <w:lang w:eastAsia="en-GB"/>
        </w:rPr>
        <w:t>1</w:t>
      </w:r>
      <w:r w:rsidRPr="00FB489D">
        <w:rPr>
          <w:color w:val="000000"/>
          <w:sz w:val="18"/>
          <w:szCs w:val="24"/>
          <w:lang w:eastAsia="en-GB"/>
        </w:rPr>
        <w:t>.V</w:t>
      </w:r>
      <w:proofErr w:type="gramEnd"/>
      <w:r w:rsidR="00C52DC2" w:rsidRPr="00C52DC2">
        <w:rPr>
          <w:color w:val="000000"/>
          <w:sz w:val="18"/>
          <w:szCs w:val="24"/>
          <w:lang w:eastAsia="en-GB"/>
        </w:rPr>
        <w:t>1</w:t>
      </w:r>
      <w:r w:rsidRPr="00FB489D">
        <w:rPr>
          <w:color w:val="000000"/>
          <w:sz w:val="18"/>
          <w:szCs w:val="24"/>
          <w:lang w:eastAsia="en-GB"/>
        </w:rPr>
        <w:t>7.0.0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7.0.0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3</w:t>
      </w:r>
      <w:r w:rsidR="00E80676" w:rsidRPr="00FB489D">
        <w:rPr>
          <w:color w:val="000000"/>
          <w:sz w:val="18"/>
          <w:szCs w:val="24"/>
          <w:lang w:eastAsia="en-GB"/>
        </w:rPr>
        <w:t>.0</w:t>
      </w:r>
      <w:r w:rsidR="00265C0E" w:rsidRPr="00265C0E">
        <w:rPr>
          <w:color w:val="000000"/>
          <w:sz w:val="18"/>
          <w:szCs w:val="24"/>
          <w:lang w:eastAsia="en-GB"/>
        </w:rPr>
        <w:t>2</w:t>
      </w:r>
      <w:r w:rsidR="00E80676" w:rsidRPr="00FB489D">
        <w:rPr>
          <w:color w:val="000000"/>
          <w:sz w:val="18"/>
          <w:szCs w:val="24"/>
          <w:lang w:eastAsia="en-GB"/>
        </w:rPr>
        <w:t>.</w:t>
      </w:r>
      <w:r w:rsidR="00265C0E" w:rsidRPr="00265C0E">
        <w:rPr>
          <w:color w:val="000000"/>
          <w:sz w:val="18"/>
          <w:szCs w:val="24"/>
          <w:lang w:eastAsia="en-GB"/>
        </w:rPr>
        <w:t>2</w:t>
      </w:r>
      <w:r w:rsidR="00C52DC2" w:rsidRPr="00C52DC2">
        <w:rPr>
          <w:color w:val="000000"/>
          <w:sz w:val="18"/>
          <w:szCs w:val="24"/>
          <w:lang w:eastAsia="en-GB"/>
        </w:rPr>
        <w:t>1</w:t>
      </w:r>
      <w:r w:rsidRPr="00FB489D">
        <w:rPr>
          <w:sz w:val="18"/>
          <w:szCs w:val="24"/>
          <w:lang w:eastAsia="en-GB"/>
        </w:rPr>
        <w:tab/>
      </w:r>
      <w:hyperlink r:id="rId1027" w:anchor="Rel-17" w:history="1">
        <w:r w:rsidRPr="00FB489D">
          <w:rPr>
            <w:color w:val="0563C1"/>
            <w:sz w:val="18"/>
            <w:szCs w:val="24"/>
            <w:u w:val="single"/>
            <w:lang w:eastAsia="en-GB"/>
          </w:rPr>
          <w:t>https://www.atis.org/</w:t>
        </w:r>
        <w:r w:rsidR="00BC5584" w:rsidRPr="00BC5584">
          <w:rPr>
            <w:color w:val="0563C1"/>
            <w:sz w:val="18"/>
            <w:szCs w:val="24"/>
            <w:u w:val="single"/>
            <w:lang w:eastAsia="en-GB"/>
          </w:rPr>
          <w:t>3GPP</w:t>
        </w:r>
        <w:r w:rsidRPr="00FB489D">
          <w:rPr>
            <w:color w:val="0563C1"/>
            <w:sz w:val="18"/>
            <w:szCs w:val="24"/>
            <w:u w:val="single"/>
            <w:lang w:eastAsia="en-GB"/>
          </w:rPr>
          <w:t>-transpositions - Rel-</w:t>
        </w:r>
        <w:r w:rsidR="00C52DC2" w:rsidRPr="00C52DC2">
          <w:rPr>
            <w:color w:val="0563C1"/>
            <w:sz w:val="18"/>
            <w:szCs w:val="24"/>
            <w:u w:val="single"/>
            <w:lang w:eastAsia="en-GB"/>
          </w:rPr>
          <w:t>1</w:t>
        </w:r>
        <w:r w:rsidRPr="00FB489D">
          <w:rPr>
            <w:color w:val="0563C1"/>
            <w:sz w:val="18"/>
            <w:szCs w:val="24"/>
            <w:u w:val="single"/>
            <w:lang w:eastAsia="en-GB"/>
          </w:rPr>
          <w:t>7</w:t>
        </w:r>
      </w:hyperlink>
    </w:p>
    <w:p w14:paraId="3638437D" w14:textId="3DAD9C0E" w:rsidR="00DB146F" w:rsidRPr="00FB489D"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CCSA</w:t>
      </w:r>
      <w:r w:rsidRPr="00FB489D">
        <w:rPr>
          <w:sz w:val="18"/>
          <w:szCs w:val="24"/>
          <w:lang w:eastAsia="en-GB"/>
        </w:rPr>
        <w:tab/>
      </w:r>
      <w:r w:rsidRPr="00FB489D">
        <w:rPr>
          <w:color w:val="000000"/>
          <w:sz w:val="18"/>
          <w:szCs w:val="24"/>
          <w:lang w:eastAsia="en-GB"/>
        </w:rPr>
        <w:t>CCSA.</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38.4</w:t>
      </w:r>
      <w:r w:rsidR="00265C0E" w:rsidRPr="00265C0E">
        <w:rPr>
          <w:color w:val="000000"/>
          <w:sz w:val="18"/>
          <w:szCs w:val="24"/>
          <w:lang w:eastAsia="en-GB"/>
        </w:rPr>
        <w:t>2</w:t>
      </w:r>
      <w:r w:rsidR="00C52DC2" w:rsidRPr="00C52DC2">
        <w:rPr>
          <w:color w:val="000000"/>
          <w:sz w:val="18"/>
          <w:szCs w:val="24"/>
          <w:lang w:eastAsia="en-GB"/>
        </w:rPr>
        <w:t>1</w:t>
      </w:r>
      <w:r w:rsidRPr="00FB489D">
        <w:rPr>
          <w:color w:val="000000"/>
          <w:sz w:val="18"/>
          <w:szCs w:val="24"/>
          <w:lang w:eastAsia="en-GB"/>
        </w:rPr>
        <w:t>.V</w:t>
      </w:r>
      <w:proofErr w:type="gramEnd"/>
      <w:r w:rsidR="00C52DC2" w:rsidRPr="00C52DC2">
        <w:rPr>
          <w:color w:val="000000"/>
          <w:sz w:val="18"/>
          <w:szCs w:val="24"/>
          <w:lang w:eastAsia="en-GB"/>
        </w:rPr>
        <w:t>1</w:t>
      </w:r>
      <w:r w:rsidRPr="00FB489D">
        <w:rPr>
          <w:color w:val="000000"/>
          <w:sz w:val="18"/>
          <w:szCs w:val="24"/>
          <w:lang w:eastAsia="en-GB"/>
        </w:rPr>
        <w:t>7.0.0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7.0.0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3</w:t>
      </w:r>
      <w:r w:rsidR="00E80676" w:rsidRPr="00FB489D">
        <w:rPr>
          <w:color w:val="000000"/>
          <w:sz w:val="18"/>
          <w:szCs w:val="24"/>
          <w:lang w:eastAsia="en-GB"/>
        </w:rPr>
        <w:t>.0</w:t>
      </w:r>
      <w:r w:rsidR="00265C0E" w:rsidRPr="00265C0E">
        <w:rPr>
          <w:color w:val="000000"/>
          <w:sz w:val="18"/>
          <w:szCs w:val="24"/>
          <w:lang w:eastAsia="en-GB"/>
        </w:rPr>
        <w:t>2</w:t>
      </w:r>
      <w:r w:rsidR="00E80676" w:rsidRPr="00FB489D">
        <w:rPr>
          <w:color w:val="000000"/>
          <w:sz w:val="18"/>
          <w:szCs w:val="24"/>
          <w:lang w:eastAsia="en-GB"/>
        </w:rPr>
        <w:t>.</w:t>
      </w:r>
      <w:r w:rsidR="00265C0E" w:rsidRPr="00265C0E">
        <w:rPr>
          <w:color w:val="000000"/>
          <w:sz w:val="18"/>
          <w:szCs w:val="24"/>
          <w:lang w:eastAsia="en-GB"/>
        </w:rPr>
        <w:t>2</w:t>
      </w:r>
      <w:r w:rsidR="00C52DC2" w:rsidRPr="00C52DC2">
        <w:rPr>
          <w:color w:val="000000"/>
          <w:sz w:val="18"/>
          <w:szCs w:val="24"/>
          <w:lang w:eastAsia="en-GB"/>
        </w:rPr>
        <w:t>1</w:t>
      </w:r>
      <w:r w:rsidRPr="00FB489D">
        <w:rPr>
          <w:sz w:val="18"/>
          <w:szCs w:val="24"/>
          <w:lang w:eastAsia="en-GB"/>
        </w:rPr>
        <w:tab/>
      </w:r>
      <w:hyperlink r:id="rId1028" w:history="1">
        <w:r w:rsidRPr="00FB489D">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FB489D">
          <w:rPr>
            <w:color w:val="0563C1"/>
            <w:sz w:val="18"/>
            <w:szCs w:val="24"/>
            <w:u w:val="single"/>
            <w:lang w:eastAsia="en-GB"/>
          </w:rPr>
          <w:t>7&amp;oldFileUrl=NTN/SRIT/CCSA.</w:t>
        </w:r>
        <w:r w:rsidR="00BC5584" w:rsidRPr="00BC5584">
          <w:rPr>
            <w:color w:val="0563C1"/>
            <w:sz w:val="18"/>
            <w:szCs w:val="24"/>
            <w:u w:val="single"/>
            <w:lang w:eastAsia="en-GB"/>
          </w:rPr>
          <w:t>3GPP</w:t>
        </w:r>
        <w:r w:rsidRPr="00FB489D">
          <w:rPr>
            <w:color w:val="0563C1"/>
            <w:sz w:val="18"/>
            <w:szCs w:val="24"/>
            <w:u w:val="single"/>
            <w:lang w:eastAsia="en-GB"/>
          </w:rPr>
          <w:t>.38.4</w:t>
        </w:r>
        <w:r w:rsidR="00265C0E" w:rsidRPr="00265C0E">
          <w:rPr>
            <w:color w:val="0563C1"/>
            <w:sz w:val="18"/>
            <w:szCs w:val="24"/>
            <w:u w:val="single"/>
            <w:lang w:eastAsia="en-GB"/>
          </w:rPr>
          <w:t>2</w:t>
        </w:r>
        <w:r w:rsidR="00C52DC2" w:rsidRPr="00C52DC2">
          <w:rPr>
            <w:color w:val="0563C1"/>
            <w:sz w:val="18"/>
            <w:szCs w:val="24"/>
            <w:u w:val="single"/>
            <w:lang w:eastAsia="en-GB"/>
          </w:rPr>
          <w:t>1</w:t>
        </w:r>
        <w:r w:rsidRPr="00FB489D">
          <w:rPr>
            <w:color w:val="0563C1"/>
            <w:sz w:val="18"/>
            <w:szCs w:val="24"/>
            <w:u w:val="single"/>
            <w:lang w:eastAsia="en-GB"/>
          </w:rPr>
          <w:t>.V</w:t>
        </w:r>
        <w:r w:rsidR="00C52DC2" w:rsidRPr="00C52DC2">
          <w:rPr>
            <w:color w:val="0563C1"/>
            <w:sz w:val="18"/>
            <w:szCs w:val="24"/>
            <w:u w:val="single"/>
            <w:lang w:eastAsia="en-GB"/>
          </w:rPr>
          <w:t>1</w:t>
        </w:r>
        <w:r w:rsidRPr="00FB489D">
          <w:rPr>
            <w:color w:val="0563C1"/>
            <w:sz w:val="18"/>
            <w:szCs w:val="24"/>
            <w:u w:val="single"/>
            <w:lang w:eastAsia="en-GB"/>
          </w:rPr>
          <w:t>7.0.0.d</w:t>
        </w:r>
      </w:hyperlink>
      <w:hyperlink r:id="rId1029" w:history="1">
        <w:r w:rsidRPr="00FB489D">
          <w:rPr>
            <w:color w:val="0563C1"/>
            <w:sz w:val="18"/>
            <w:szCs w:val="24"/>
            <w:u w:val="single"/>
            <w:lang w:eastAsia="en-GB"/>
          </w:rPr>
          <w:t>oc</w:t>
        </w:r>
      </w:hyperlink>
    </w:p>
    <w:p w14:paraId="2781D759" w14:textId="5F13AB54"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38 4</w:t>
      </w:r>
      <w:r w:rsidR="00265C0E" w:rsidRPr="00A20096">
        <w:rPr>
          <w:color w:val="000000"/>
          <w:sz w:val="18"/>
          <w:szCs w:val="24"/>
          <w:lang w:val="fr-FR" w:eastAsia="en-GB"/>
        </w:rPr>
        <w:t>2</w:t>
      </w:r>
      <w:r w:rsidR="00C52DC2" w:rsidRPr="00A20096">
        <w:rPr>
          <w:color w:val="000000"/>
          <w:sz w:val="18"/>
          <w:szCs w:val="24"/>
          <w:lang w:val="fr-FR" w:eastAsia="en-GB"/>
        </w:rPr>
        <w:t>1</w:t>
      </w:r>
      <w:r w:rsidRPr="00A20096">
        <w:rPr>
          <w:color w:val="000000"/>
          <w:sz w:val="18"/>
          <w:szCs w:val="24"/>
          <w:lang w:val="fr-FR" w:eastAsia="en-GB"/>
        </w:rPr>
        <w:t xml:space="preserve"> V</w:t>
      </w:r>
      <w:r w:rsidR="00C52DC2" w:rsidRPr="00A20096">
        <w:rPr>
          <w:color w:val="000000"/>
          <w:sz w:val="18"/>
          <w:szCs w:val="24"/>
          <w:lang w:val="fr-FR" w:eastAsia="en-GB"/>
        </w:rPr>
        <w:t>1</w:t>
      </w:r>
      <w:r w:rsidRPr="00A20096">
        <w:rPr>
          <w:color w:val="000000"/>
          <w:sz w:val="18"/>
          <w:szCs w:val="24"/>
          <w:lang w:val="fr-FR" w:eastAsia="en-GB"/>
        </w:rPr>
        <w:t>7.0.0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Pr="00A20096">
        <w:rPr>
          <w:color w:val="000000"/>
          <w:sz w:val="18"/>
          <w:szCs w:val="24"/>
          <w:lang w:val="fr-FR" w:eastAsia="en-GB"/>
        </w:rPr>
        <w:t>-04)</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7.0.0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00E80676" w:rsidRPr="00A20096">
        <w:rPr>
          <w:color w:val="000000"/>
          <w:sz w:val="18"/>
          <w:szCs w:val="24"/>
          <w:lang w:val="fr-FR" w:eastAsia="en-GB"/>
        </w:rPr>
        <w:t>.04.</w:t>
      </w:r>
      <w:r w:rsidR="00265C0E" w:rsidRPr="00A20096">
        <w:rPr>
          <w:color w:val="000000"/>
          <w:sz w:val="18"/>
          <w:szCs w:val="24"/>
          <w:lang w:val="fr-FR" w:eastAsia="en-GB"/>
        </w:rPr>
        <w:t>2</w:t>
      </w:r>
      <w:r w:rsidR="00E80676" w:rsidRPr="00A20096">
        <w:rPr>
          <w:color w:val="000000"/>
          <w:sz w:val="18"/>
          <w:szCs w:val="24"/>
          <w:lang w:val="fr-FR" w:eastAsia="en-GB"/>
        </w:rPr>
        <w:t>9</w:t>
      </w:r>
      <w:r w:rsidRPr="00A20096">
        <w:rPr>
          <w:sz w:val="18"/>
          <w:szCs w:val="24"/>
          <w:lang w:val="fr-FR" w:eastAsia="en-GB"/>
        </w:rPr>
        <w:tab/>
      </w:r>
      <w:hyperlink r:id="rId1030"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38400_</w:t>
        </w:r>
        <w:r w:rsidR="00C52DC2" w:rsidRPr="00A20096">
          <w:rPr>
            <w:color w:val="0563C1"/>
            <w:sz w:val="18"/>
            <w:szCs w:val="24"/>
            <w:u w:val="single"/>
            <w:lang w:val="fr-FR" w:eastAsia="en-GB"/>
          </w:rPr>
          <w:t>1</w:t>
        </w:r>
        <w:r w:rsidRPr="00A20096">
          <w:rPr>
            <w:color w:val="0563C1"/>
            <w:sz w:val="18"/>
            <w:szCs w:val="24"/>
            <w:u w:val="single"/>
            <w:lang w:val="fr-FR" w:eastAsia="en-GB"/>
          </w:rPr>
          <w:t>38499/</w:t>
        </w:r>
        <w:r w:rsidR="00C52DC2" w:rsidRPr="00A20096">
          <w:rPr>
            <w:color w:val="0563C1"/>
            <w:sz w:val="18"/>
            <w:szCs w:val="24"/>
            <w:u w:val="single"/>
            <w:lang w:val="fr-FR" w:eastAsia="en-GB"/>
          </w:rPr>
          <w:t>1</w:t>
        </w:r>
        <w:r w:rsidRPr="00A20096">
          <w:rPr>
            <w:color w:val="0563C1"/>
            <w:sz w:val="18"/>
            <w:szCs w:val="24"/>
            <w:u w:val="single"/>
            <w:lang w:val="fr-FR" w:eastAsia="en-GB"/>
          </w:rPr>
          <w:t>384</w:t>
        </w:r>
        <w:r w:rsidR="00265C0E" w:rsidRPr="00A20096">
          <w:rPr>
            <w:color w:val="0563C1"/>
            <w:sz w:val="18"/>
            <w:szCs w:val="24"/>
            <w:u w:val="single"/>
            <w:lang w:val="fr-FR" w:eastAsia="en-GB"/>
          </w:rPr>
          <w:t>2</w:t>
        </w:r>
        <w:r w:rsidR="00C52DC2" w:rsidRPr="00A20096">
          <w:rPr>
            <w:color w:val="0563C1"/>
            <w:sz w:val="18"/>
            <w:szCs w:val="24"/>
            <w:u w:val="single"/>
            <w:lang w:val="fr-FR" w:eastAsia="en-GB"/>
          </w:rPr>
          <w:t>1</w:t>
        </w:r>
        <w:r w:rsidRPr="00A20096">
          <w:rPr>
            <w:color w:val="0563C1"/>
            <w:sz w:val="18"/>
            <w:szCs w:val="24"/>
            <w:u w:val="single"/>
            <w:lang w:val="fr-FR" w:eastAsia="en-GB"/>
          </w:rPr>
          <w:t>/</w:t>
        </w:r>
        <w:r w:rsidR="00C52DC2" w:rsidRPr="00A20096">
          <w:rPr>
            <w:color w:val="0563C1"/>
            <w:sz w:val="18"/>
            <w:szCs w:val="24"/>
            <w:u w:val="single"/>
            <w:lang w:val="fr-FR" w:eastAsia="en-GB"/>
          </w:rPr>
          <w:t>1</w:t>
        </w:r>
        <w:r w:rsidRPr="00A20096">
          <w:rPr>
            <w:color w:val="0563C1"/>
            <w:sz w:val="18"/>
            <w:szCs w:val="24"/>
            <w:u w:val="single"/>
            <w:lang w:val="fr-FR" w:eastAsia="en-GB"/>
          </w:rPr>
          <w:t>7.00.00_60/ts_</w:t>
        </w:r>
        <w:r w:rsidR="00C52DC2" w:rsidRPr="00A20096">
          <w:rPr>
            <w:color w:val="0563C1"/>
            <w:sz w:val="18"/>
            <w:szCs w:val="24"/>
            <w:u w:val="single"/>
            <w:lang w:val="fr-FR" w:eastAsia="en-GB"/>
          </w:rPr>
          <w:t>1</w:t>
        </w:r>
        <w:r w:rsidRPr="00A20096">
          <w:rPr>
            <w:color w:val="0563C1"/>
            <w:sz w:val="18"/>
            <w:szCs w:val="24"/>
            <w:u w:val="single"/>
            <w:lang w:val="fr-FR" w:eastAsia="en-GB"/>
          </w:rPr>
          <w:t>384</w:t>
        </w:r>
        <w:r w:rsidR="00265C0E" w:rsidRPr="00A20096">
          <w:rPr>
            <w:color w:val="0563C1"/>
            <w:sz w:val="18"/>
            <w:szCs w:val="24"/>
            <w:u w:val="single"/>
            <w:lang w:val="fr-FR" w:eastAsia="en-GB"/>
          </w:rPr>
          <w:t>2</w:t>
        </w:r>
        <w:r w:rsidR="00C52DC2" w:rsidRPr="00A20096">
          <w:rPr>
            <w:color w:val="0563C1"/>
            <w:sz w:val="18"/>
            <w:szCs w:val="24"/>
            <w:u w:val="single"/>
            <w:lang w:val="fr-FR" w:eastAsia="en-GB"/>
          </w:rPr>
          <w:t>1</w:t>
        </w:r>
        <w:r w:rsidRPr="00A20096">
          <w:rPr>
            <w:color w:val="0563C1"/>
            <w:sz w:val="18"/>
            <w:szCs w:val="24"/>
            <w:u w:val="single"/>
            <w:lang w:val="fr-FR" w:eastAsia="en-GB"/>
          </w:rPr>
          <w:t>v</w:t>
        </w:r>
        <w:r w:rsidR="00C52DC2" w:rsidRPr="00A20096">
          <w:rPr>
            <w:color w:val="0563C1"/>
            <w:sz w:val="18"/>
            <w:szCs w:val="24"/>
            <w:u w:val="single"/>
            <w:lang w:val="fr-FR" w:eastAsia="en-GB"/>
          </w:rPr>
          <w:t>1</w:t>
        </w:r>
        <w:r w:rsidRPr="00A20096">
          <w:rPr>
            <w:color w:val="0563C1"/>
            <w:sz w:val="18"/>
            <w:szCs w:val="24"/>
            <w:u w:val="single"/>
            <w:lang w:val="fr-FR" w:eastAsia="en-GB"/>
          </w:rPr>
          <w:t>70000p.pdf</w:t>
        </w:r>
      </w:hyperlink>
    </w:p>
    <w:p w14:paraId="3B2F2901" w14:textId="14E51B42"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8.4</w:t>
      </w:r>
      <w:r w:rsidR="00265C0E" w:rsidRPr="00A20096">
        <w:rPr>
          <w:color w:val="000000"/>
          <w:sz w:val="18"/>
          <w:szCs w:val="24"/>
          <w:lang w:val="fr-FR" w:eastAsia="en-GB"/>
        </w:rPr>
        <w:t>2</w:t>
      </w:r>
      <w:r w:rsidR="00C52DC2" w:rsidRPr="00A20096">
        <w:rPr>
          <w:color w:val="000000"/>
          <w:sz w:val="18"/>
          <w:szCs w:val="24"/>
          <w:lang w:val="fr-FR" w:eastAsia="en-GB"/>
        </w:rPr>
        <w:t>1</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7.0.0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7.0.0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00E80676" w:rsidRPr="00A20096">
        <w:rPr>
          <w:color w:val="000000"/>
          <w:sz w:val="18"/>
          <w:szCs w:val="24"/>
          <w:lang w:val="fr-FR" w:eastAsia="en-GB"/>
        </w:rPr>
        <w:t>.07.</w:t>
      </w:r>
      <w:r w:rsidR="00265C0E" w:rsidRPr="00A20096">
        <w:rPr>
          <w:color w:val="000000"/>
          <w:sz w:val="18"/>
          <w:szCs w:val="24"/>
          <w:lang w:val="fr-FR" w:eastAsia="en-GB"/>
        </w:rPr>
        <w:t>2</w:t>
      </w:r>
      <w:r w:rsidR="00E80676" w:rsidRPr="00A20096">
        <w:rPr>
          <w:color w:val="000000"/>
          <w:sz w:val="18"/>
          <w:szCs w:val="24"/>
          <w:lang w:val="fr-FR" w:eastAsia="en-GB"/>
        </w:rPr>
        <w:t>9</w:t>
      </w:r>
      <w:r w:rsidRPr="00A20096">
        <w:rPr>
          <w:sz w:val="18"/>
          <w:szCs w:val="24"/>
          <w:lang w:val="fr-FR" w:eastAsia="en-GB"/>
        </w:rPr>
        <w:tab/>
      </w:r>
      <w:hyperlink r:id="rId1031" w:history="1">
        <w:r w:rsidRPr="00A20096">
          <w:rPr>
            <w:color w:val="0563C1"/>
            <w:sz w:val="18"/>
            <w:szCs w:val="24"/>
            <w:u w:val="single"/>
            <w:lang w:val="fr-FR" w:eastAsia="en-GB"/>
          </w:rPr>
          <w:t>https://members.tsdsi.in/s/fPjjPeC3qE3fLHi</w:t>
        </w:r>
      </w:hyperlink>
    </w:p>
    <w:p w14:paraId="1B44E3A2" w14:textId="12C87698" w:rsidR="00DB146F" w:rsidRPr="003B6824"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3B6824">
        <w:rPr>
          <w:color w:val="000000"/>
          <w:spacing w:val="-2"/>
          <w:sz w:val="18"/>
          <w:szCs w:val="24"/>
          <w:lang w:val="fr-FR" w:eastAsia="en-GB"/>
        </w:rPr>
        <w:t>TTA</w:t>
      </w:r>
      <w:r w:rsidRPr="003B6824">
        <w:rPr>
          <w:spacing w:val="-2"/>
          <w:sz w:val="18"/>
          <w:szCs w:val="24"/>
          <w:lang w:val="fr-FR" w:eastAsia="en-GB"/>
        </w:rPr>
        <w:tab/>
      </w:r>
      <w:r w:rsidRPr="003B6824">
        <w:rPr>
          <w:color w:val="000000"/>
          <w:spacing w:val="-2"/>
          <w:sz w:val="18"/>
          <w:szCs w:val="24"/>
          <w:lang w:val="fr-FR" w:eastAsia="en-GB"/>
        </w:rPr>
        <w:t>TTAT.3G-38.4</w:t>
      </w:r>
      <w:r w:rsidR="00265C0E" w:rsidRPr="003B6824">
        <w:rPr>
          <w:color w:val="000000"/>
          <w:spacing w:val="-2"/>
          <w:sz w:val="18"/>
          <w:szCs w:val="24"/>
          <w:lang w:val="fr-FR" w:eastAsia="en-GB"/>
        </w:rPr>
        <w:t>2</w:t>
      </w:r>
      <w:r w:rsidR="00C52DC2" w:rsidRPr="003B6824">
        <w:rPr>
          <w:color w:val="000000"/>
          <w:spacing w:val="-2"/>
          <w:sz w:val="18"/>
          <w:szCs w:val="24"/>
          <w:lang w:val="fr-FR" w:eastAsia="en-GB"/>
        </w:rPr>
        <w:t>1</w:t>
      </w:r>
      <w:r w:rsidRPr="003B6824">
        <w:rPr>
          <w:color w:val="000000"/>
          <w:spacing w:val="-2"/>
          <w:sz w:val="18"/>
          <w:szCs w:val="24"/>
          <w:lang w:val="fr-FR" w:eastAsia="en-GB"/>
        </w:rPr>
        <w:t>V</w:t>
      </w:r>
      <w:r w:rsidR="00C52DC2" w:rsidRPr="003B6824">
        <w:rPr>
          <w:color w:val="000000"/>
          <w:spacing w:val="-2"/>
          <w:sz w:val="18"/>
          <w:szCs w:val="24"/>
          <w:lang w:val="fr-FR" w:eastAsia="en-GB"/>
        </w:rPr>
        <w:t>1</w:t>
      </w:r>
      <w:r w:rsidRPr="003B6824">
        <w:rPr>
          <w:color w:val="000000"/>
          <w:spacing w:val="-2"/>
          <w:sz w:val="18"/>
          <w:szCs w:val="24"/>
          <w:lang w:val="fr-FR" w:eastAsia="en-GB"/>
        </w:rPr>
        <w:t>7.0.0</w:t>
      </w:r>
      <w:r w:rsidRPr="003B6824">
        <w:rPr>
          <w:spacing w:val="-2"/>
          <w:sz w:val="18"/>
          <w:szCs w:val="24"/>
          <w:lang w:val="fr-FR" w:eastAsia="en-GB"/>
        </w:rPr>
        <w:tab/>
      </w:r>
      <w:r w:rsidR="00C52DC2" w:rsidRPr="003B6824">
        <w:rPr>
          <w:color w:val="000000"/>
          <w:spacing w:val="-2"/>
          <w:sz w:val="18"/>
          <w:szCs w:val="24"/>
          <w:lang w:val="fr-FR" w:eastAsia="en-GB"/>
        </w:rPr>
        <w:t>1</w:t>
      </w:r>
      <w:r w:rsidRPr="003B6824">
        <w:rPr>
          <w:color w:val="000000"/>
          <w:spacing w:val="-2"/>
          <w:sz w:val="18"/>
          <w:szCs w:val="24"/>
          <w:lang w:val="fr-FR" w:eastAsia="en-GB"/>
        </w:rPr>
        <w:t>7.0.0</w:t>
      </w:r>
      <w:r w:rsidRPr="003B6824">
        <w:rPr>
          <w:spacing w:val="-2"/>
          <w:sz w:val="18"/>
          <w:szCs w:val="24"/>
          <w:lang w:val="fr-FR" w:eastAsia="en-GB"/>
        </w:rPr>
        <w:tab/>
      </w:r>
      <w:r w:rsidRPr="003B6824">
        <w:rPr>
          <w:color w:val="000000"/>
          <w:spacing w:val="-2"/>
          <w:sz w:val="18"/>
          <w:szCs w:val="24"/>
          <w:rtl/>
          <w:lang w:val="fr-FR" w:eastAsia="en-GB"/>
        </w:rPr>
        <w:t>نُشرت</w:t>
      </w:r>
      <w:r w:rsidRPr="003B6824">
        <w:rPr>
          <w:spacing w:val="-2"/>
          <w:sz w:val="18"/>
          <w:szCs w:val="24"/>
          <w:lang w:val="fr-FR" w:eastAsia="en-GB"/>
        </w:rPr>
        <w:tab/>
      </w:r>
      <w:r w:rsidR="00265C0E" w:rsidRPr="003B6824">
        <w:rPr>
          <w:color w:val="000000"/>
          <w:spacing w:val="-2"/>
          <w:sz w:val="18"/>
          <w:szCs w:val="24"/>
          <w:lang w:val="fr-FR" w:eastAsia="en-GB"/>
        </w:rPr>
        <w:t>2</w:t>
      </w:r>
      <w:r w:rsidRPr="003B6824">
        <w:rPr>
          <w:color w:val="000000"/>
          <w:spacing w:val="-2"/>
          <w:sz w:val="18"/>
          <w:szCs w:val="24"/>
          <w:lang w:val="fr-FR" w:eastAsia="en-GB"/>
        </w:rPr>
        <w:t>0</w:t>
      </w:r>
      <w:r w:rsidR="00265C0E" w:rsidRPr="003B6824">
        <w:rPr>
          <w:color w:val="000000"/>
          <w:spacing w:val="-2"/>
          <w:sz w:val="18"/>
          <w:szCs w:val="24"/>
          <w:lang w:val="fr-FR" w:eastAsia="en-GB"/>
        </w:rPr>
        <w:t>22</w:t>
      </w:r>
      <w:r w:rsidR="00E80676" w:rsidRPr="003B6824">
        <w:rPr>
          <w:color w:val="000000"/>
          <w:spacing w:val="-2"/>
          <w:sz w:val="18"/>
          <w:szCs w:val="24"/>
          <w:lang w:val="fr-FR" w:eastAsia="en-GB"/>
        </w:rPr>
        <w:t>.08.05</w:t>
      </w:r>
      <w:r w:rsidRPr="003B6824">
        <w:rPr>
          <w:spacing w:val="-2"/>
          <w:sz w:val="18"/>
          <w:szCs w:val="24"/>
          <w:lang w:val="fr-FR" w:eastAsia="en-GB"/>
        </w:rPr>
        <w:tab/>
      </w:r>
      <w:hyperlink r:id="rId1032" w:history="1">
        <w:r w:rsidRPr="003B6824">
          <w:rPr>
            <w:color w:val="0563C1"/>
            <w:spacing w:val="-2"/>
            <w:sz w:val="18"/>
            <w:szCs w:val="24"/>
            <w:u w:val="single"/>
            <w:lang w:val="fr-FR" w:eastAsia="en-GB"/>
          </w:rPr>
          <w:t>https://www.tta.or.kr/e</w:t>
        </w:r>
        <w:r w:rsidR="006B4774" w:rsidRPr="003B6824">
          <w:rPr>
            <w:color w:val="0563C1"/>
            <w:spacing w:val="-2"/>
            <w:sz w:val="18"/>
            <w:szCs w:val="24"/>
            <w:u w:val="single"/>
            <w:lang w:val="fr-FR" w:eastAsia="en-GB"/>
          </w:rPr>
          <w:t>NG</w:t>
        </w:r>
        <w:r w:rsidRPr="003B6824">
          <w:rPr>
            <w:color w:val="0563C1"/>
            <w:spacing w:val="-2"/>
            <w:sz w:val="18"/>
            <w:szCs w:val="24"/>
            <w:u w:val="single"/>
            <w:lang w:val="fr-FR" w:eastAsia="en-GB"/>
          </w:rPr>
          <w:t>/ttaSearchE</w:t>
        </w:r>
        <w:r w:rsidR="006B4774" w:rsidRPr="003B6824">
          <w:rPr>
            <w:color w:val="0563C1"/>
            <w:spacing w:val="-2"/>
            <w:sz w:val="18"/>
            <w:szCs w:val="24"/>
            <w:u w:val="single"/>
            <w:lang w:val="fr-FR" w:eastAsia="en-GB"/>
          </w:rPr>
          <w:t>NG</w:t>
        </w:r>
        <w:r w:rsidRPr="003B6824">
          <w:rPr>
            <w:color w:val="0563C1"/>
            <w:spacing w:val="-2"/>
            <w:sz w:val="18"/>
            <w:szCs w:val="24"/>
            <w:u w:val="single"/>
            <w:lang w:val="fr-FR" w:eastAsia="en-GB"/>
          </w:rPr>
          <w:t>View.do?key=46</w:t>
        </w:r>
        <w:r w:rsidR="00C52DC2" w:rsidRPr="003B6824">
          <w:rPr>
            <w:color w:val="0563C1"/>
            <w:spacing w:val="-2"/>
            <w:sz w:val="18"/>
            <w:szCs w:val="24"/>
            <w:u w:val="single"/>
            <w:lang w:val="fr-FR" w:eastAsia="en-GB"/>
          </w:rPr>
          <w:t>1</w:t>
        </w:r>
        <w:r w:rsidRPr="003B6824">
          <w:rPr>
            <w:color w:val="0563C1"/>
            <w:spacing w:val="-2"/>
            <w:sz w:val="18"/>
            <w:szCs w:val="24"/>
            <w:u w:val="single"/>
            <w:lang w:val="fr-FR" w:eastAsia="en-GB"/>
          </w:rPr>
          <w:t>&amp;searchStandardNo=TTAT.3G-38.4</w:t>
        </w:r>
        <w:r w:rsidR="00265C0E" w:rsidRPr="003B6824">
          <w:rPr>
            <w:color w:val="0563C1"/>
            <w:spacing w:val="-2"/>
            <w:sz w:val="18"/>
            <w:szCs w:val="24"/>
            <w:u w:val="single"/>
            <w:lang w:val="fr-FR" w:eastAsia="en-GB"/>
          </w:rPr>
          <w:t>2</w:t>
        </w:r>
        <w:r w:rsidR="00C52DC2" w:rsidRPr="003B6824">
          <w:rPr>
            <w:color w:val="0563C1"/>
            <w:spacing w:val="-2"/>
            <w:sz w:val="18"/>
            <w:szCs w:val="24"/>
            <w:u w:val="single"/>
            <w:lang w:val="fr-FR" w:eastAsia="en-GB"/>
          </w:rPr>
          <w:t>1</w:t>
        </w:r>
        <w:r w:rsidRPr="003B6824">
          <w:rPr>
            <w:color w:val="0563C1"/>
            <w:spacing w:val="-2"/>
            <w:sz w:val="18"/>
            <w:szCs w:val="24"/>
            <w:u w:val="single"/>
            <w:lang w:val="fr-FR" w:eastAsia="en-GB"/>
          </w:rPr>
          <w:t>V</w:t>
        </w:r>
        <w:r w:rsidR="00C52DC2" w:rsidRPr="003B6824">
          <w:rPr>
            <w:color w:val="0563C1"/>
            <w:spacing w:val="-2"/>
            <w:sz w:val="18"/>
            <w:szCs w:val="24"/>
            <w:u w:val="single"/>
            <w:lang w:val="fr-FR" w:eastAsia="en-GB"/>
          </w:rPr>
          <w:t>1</w:t>
        </w:r>
        <w:r w:rsidRPr="003B6824">
          <w:rPr>
            <w:color w:val="0563C1"/>
            <w:spacing w:val="-2"/>
            <w:sz w:val="18"/>
            <w:szCs w:val="24"/>
            <w:u w:val="single"/>
            <w:lang w:val="fr-FR" w:eastAsia="en-GB"/>
          </w:rPr>
          <w:t>7.0.0&amp;searchCate=TTAS</w:t>
        </w:r>
      </w:hyperlink>
    </w:p>
    <w:p w14:paraId="3CDD7047" w14:textId="503EC92B"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FB489D">
        <w:rPr>
          <w:b/>
          <w:bCs/>
          <w:color w:val="000000"/>
          <w:sz w:val="18"/>
          <w:szCs w:val="24"/>
          <w:rtl/>
          <w:lang w:eastAsia="en-GB"/>
        </w:rPr>
        <w:t xml:space="preserve">الإصدار </w:t>
      </w:r>
      <w:r w:rsidR="00C52DC2" w:rsidRPr="00C52DC2">
        <w:rPr>
          <w:b/>
          <w:bCs/>
          <w:color w:val="000000"/>
          <w:sz w:val="18"/>
          <w:szCs w:val="24"/>
          <w:lang w:eastAsia="en-GB"/>
        </w:rPr>
        <w:t>1</w:t>
      </w:r>
      <w:r w:rsidRPr="00FB489D">
        <w:rPr>
          <w:b/>
          <w:bCs/>
          <w:color w:val="000000"/>
          <w:sz w:val="18"/>
          <w:szCs w:val="24"/>
          <w:lang w:eastAsia="en-GB"/>
        </w:rPr>
        <w:t>8</w:t>
      </w:r>
    </w:p>
    <w:p w14:paraId="16293700" w14:textId="5F32E434"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ATIS</w:t>
      </w:r>
      <w:r w:rsidRPr="00FB489D">
        <w:rPr>
          <w:sz w:val="18"/>
          <w:szCs w:val="24"/>
          <w:lang w:eastAsia="en-GB"/>
        </w:rPr>
        <w:tab/>
      </w:r>
      <w:r w:rsidRPr="00FB489D">
        <w:rPr>
          <w:color w:val="000000"/>
          <w:sz w:val="18"/>
          <w:szCs w:val="24"/>
          <w:lang w:eastAsia="en-GB"/>
        </w:rPr>
        <w:t>ATIS.</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38.4</w:t>
      </w:r>
      <w:r w:rsidR="00265C0E" w:rsidRPr="00265C0E">
        <w:rPr>
          <w:color w:val="000000"/>
          <w:sz w:val="18"/>
          <w:szCs w:val="24"/>
          <w:lang w:eastAsia="en-GB"/>
        </w:rPr>
        <w:t>2</w:t>
      </w:r>
      <w:r w:rsidR="00C52DC2" w:rsidRPr="00C52DC2">
        <w:rPr>
          <w:color w:val="000000"/>
          <w:sz w:val="18"/>
          <w:szCs w:val="24"/>
          <w:lang w:eastAsia="en-GB"/>
        </w:rPr>
        <w:t>1</w:t>
      </w:r>
      <w:r w:rsidRPr="00FB489D">
        <w:rPr>
          <w:color w:val="000000"/>
          <w:sz w:val="18"/>
          <w:szCs w:val="24"/>
          <w:lang w:eastAsia="en-GB"/>
        </w:rPr>
        <w:t>.V</w:t>
      </w:r>
      <w:proofErr w:type="gramEnd"/>
      <w:r w:rsidR="00C52DC2" w:rsidRPr="00C52DC2">
        <w:rPr>
          <w:color w:val="000000"/>
          <w:sz w:val="18"/>
          <w:szCs w:val="24"/>
          <w:lang w:eastAsia="en-GB"/>
        </w:rPr>
        <w:t>1</w:t>
      </w:r>
      <w:r w:rsidRPr="00FB489D">
        <w:rPr>
          <w:color w:val="000000"/>
          <w:sz w:val="18"/>
          <w:szCs w:val="24"/>
          <w:lang w:eastAsia="en-GB"/>
        </w:rPr>
        <w:t>8.0.0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8.0.0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4</w:t>
      </w:r>
      <w:r w:rsidR="00E80676" w:rsidRPr="00FB489D">
        <w:rPr>
          <w:color w:val="000000"/>
          <w:sz w:val="18"/>
          <w:szCs w:val="24"/>
          <w:lang w:eastAsia="en-GB"/>
        </w:rPr>
        <w:t>.08.</w:t>
      </w:r>
      <w:r w:rsidR="00265C0E" w:rsidRPr="00265C0E">
        <w:rPr>
          <w:color w:val="000000"/>
          <w:sz w:val="18"/>
          <w:szCs w:val="24"/>
          <w:lang w:eastAsia="en-GB"/>
        </w:rPr>
        <w:t>2</w:t>
      </w:r>
      <w:r w:rsidR="00E80676" w:rsidRPr="00FB489D">
        <w:rPr>
          <w:color w:val="000000"/>
          <w:sz w:val="18"/>
          <w:szCs w:val="24"/>
          <w:lang w:eastAsia="en-GB"/>
        </w:rPr>
        <w:t>7</w:t>
      </w:r>
      <w:r w:rsidRPr="00FB489D">
        <w:rPr>
          <w:sz w:val="18"/>
          <w:szCs w:val="24"/>
          <w:lang w:eastAsia="en-GB"/>
        </w:rPr>
        <w:tab/>
      </w:r>
      <w:hyperlink r:id="rId1033" w:anchor="Rel-18" w:history="1">
        <w:r w:rsidRPr="00FB489D">
          <w:rPr>
            <w:color w:val="0563C1"/>
            <w:sz w:val="18"/>
            <w:szCs w:val="24"/>
            <w:u w:val="single"/>
            <w:lang w:eastAsia="en-GB"/>
          </w:rPr>
          <w:t>https://www.atis.org/</w:t>
        </w:r>
        <w:r w:rsidR="00BC5584" w:rsidRPr="00BC5584">
          <w:rPr>
            <w:color w:val="0563C1"/>
            <w:sz w:val="18"/>
            <w:szCs w:val="24"/>
            <w:u w:val="single"/>
            <w:lang w:eastAsia="en-GB"/>
          </w:rPr>
          <w:t>3GPP</w:t>
        </w:r>
        <w:r w:rsidRPr="00FB489D">
          <w:rPr>
            <w:color w:val="0563C1"/>
            <w:sz w:val="18"/>
            <w:szCs w:val="24"/>
            <w:u w:val="single"/>
            <w:lang w:eastAsia="en-GB"/>
          </w:rPr>
          <w:t>-transpositions - Rel-</w:t>
        </w:r>
        <w:r w:rsidR="00C52DC2" w:rsidRPr="00C52DC2">
          <w:rPr>
            <w:color w:val="0563C1"/>
            <w:sz w:val="18"/>
            <w:szCs w:val="24"/>
            <w:u w:val="single"/>
            <w:lang w:eastAsia="en-GB"/>
          </w:rPr>
          <w:t>1</w:t>
        </w:r>
        <w:r w:rsidRPr="00FB489D">
          <w:rPr>
            <w:color w:val="0563C1"/>
            <w:sz w:val="18"/>
            <w:szCs w:val="24"/>
            <w:u w:val="single"/>
            <w:lang w:eastAsia="en-GB"/>
          </w:rPr>
          <w:t>8</w:t>
        </w:r>
      </w:hyperlink>
    </w:p>
    <w:p w14:paraId="462FC15C" w14:textId="5E86FD36" w:rsidR="00DB146F" w:rsidRPr="00FB489D"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CCSA</w:t>
      </w:r>
      <w:r w:rsidRPr="00FB489D">
        <w:rPr>
          <w:sz w:val="18"/>
          <w:szCs w:val="24"/>
          <w:lang w:eastAsia="en-GB"/>
        </w:rPr>
        <w:tab/>
      </w:r>
      <w:r w:rsidRPr="00FB489D">
        <w:rPr>
          <w:color w:val="000000"/>
          <w:sz w:val="18"/>
          <w:szCs w:val="24"/>
          <w:lang w:eastAsia="en-GB"/>
        </w:rPr>
        <w:t>CCSA.</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38.4</w:t>
      </w:r>
      <w:r w:rsidR="00265C0E" w:rsidRPr="00265C0E">
        <w:rPr>
          <w:color w:val="000000"/>
          <w:sz w:val="18"/>
          <w:szCs w:val="24"/>
          <w:lang w:eastAsia="en-GB"/>
        </w:rPr>
        <w:t>2</w:t>
      </w:r>
      <w:r w:rsidR="00C52DC2" w:rsidRPr="00C52DC2">
        <w:rPr>
          <w:color w:val="000000"/>
          <w:sz w:val="18"/>
          <w:szCs w:val="24"/>
          <w:lang w:eastAsia="en-GB"/>
        </w:rPr>
        <w:t>1</w:t>
      </w:r>
      <w:r w:rsidRPr="00FB489D">
        <w:rPr>
          <w:color w:val="000000"/>
          <w:sz w:val="18"/>
          <w:szCs w:val="24"/>
          <w:lang w:eastAsia="en-GB"/>
        </w:rPr>
        <w:t>.V</w:t>
      </w:r>
      <w:proofErr w:type="gramEnd"/>
      <w:r w:rsidR="00C52DC2" w:rsidRPr="00C52DC2">
        <w:rPr>
          <w:color w:val="000000"/>
          <w:sz w:val="18"/>
          <w:szCs w:val="24"/>
          <w:lang w:eastAsia="en-GB"/>
        </w:rPr>
        <w:t>1</w:t>
      </w:r>
      <w:r w:rsidRPr="00FB489D">
        <w:rPr>
          <w:color w:val="000000"/>
          <w:sz w:val="18"/>
          <w:szCs w:val="24"/>
          <w:lang w:eastAsia="en-GB"/>
        </w:rPr>
        <w:t>8.0.0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8.0.0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4</w:t>
      </w:r>
      <w:r w:rsidR="00E80676" w:rsidRPr="00FB489D">
        <w:rPr>
          <w:color w:val="000000"/>
          <w:sz w:val="18"/>
          <w:szCs w:val="24"/>
          <w:lang w:eastAsia="en-GB"/>
        </w:rPr>
        <w:t>.08.</w:t>
      </w:r>
      <w:r w:rsidR="00265C0E" w:rsidRPr="00265C0E">
        <w:rPr>
          <w:color w:val="000000"/>
          <w:sz w:val="18"/>
          <w:szCs w:val="24"/>
          <w:lang w:eastAsia="en-GB"/>
        </w:rPr>
        <w:t>2</w:t>
      </w:r>
      <w:r w:rsidR="00E80676" w:rsidRPr="00FB489D">
        <w:rPr>
          <w:color w:val="000000"/>
          <w:sz w:val="18"/>
          <w:szCs w:val="24"/>
          <w:lang w:eastAsia="en-GB"/>
        </w:rPr>
        <w:t>7</w:t>
      </w:r>
      <w:r w:rsidRPr="00FB489D">
        <w:rPr>
          <w:sz w:val="18"/>
          <w:szCs w:val="24"/>
          <w:lang w:eastAsia="en-GB"/>
        </w:rPr>
        <w:tab/>
      </w:r>
      <w:hyperlink r:id="rId1034" w:history="1">
        <w:r w:rsidRPr="00FB489D">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FB489D">
          <w:rPr>
            <w:color w:val="0563C1"/>
            <w:sz w:val="18"/>
            <w:szCs w:val="24"/>
            <w:u w:val="single"/>
            <w:lang w:eastAsia="en-GB"/>
          </w:rPr>
          <w:t>7&amp;oldFileUrl=NTN/SRIT/CCSA.</w:t>
        </w:r>
        <w:r w:rsidR="00BC5584" w:rsidRPr="00BC5584">
          <w:rPr>
            <w:color w:val="0563C1"/>
            <w:sz w:val="18"/>
            <w:szCs w:val="24"/>
            <w:u w:val="single"/>
            <w:lang w:eastAsia="en-GB"/>
          </w:rPr>
          <w:t>3GPP</w:t>
        </w:r>
        <w:r w:rsidRPr="00FB489D">
          <w:rPr>
            <w:color w:val="0563C1"/>
            <w:sz w:val="18"/>
            <w:szCs w:val="24"/>
            <w:u w:val="single"/>
            <w:lang w:eastAsia="en-GB"/>
          </w:rPr>
          <w:t>.38.4</w:t>
        </w:r>
        <w:r w:rsidR="00265C0E" w:rsidRPr="00265C0E">
          <w:rPr>
            <w:color w:val="0563C1"/>
            <w:sz w:val="18"/>
            <w:szCs w:val="24"/>
            <w:u w:val="single"/>
            <w:lang w:eastAsia="en-GB"/>
          </w:rPr>
          <w:t>2</w:t>
        </w:r>
        <w:r w:rsidR="00C52DC2" w:rsidRPr="00C52DC2">
          <w:rPr>
            <w:color w:val="0563C1"/>
            <w:sz w:val="18"/>
            <w:szCs w:val="24"/>
            <w:u w:val="single"/>
            <w:lang w:eastAsia="en-GB"/>
          </w:rPr>
          <w:t>1</w:t>
        </w:r>
        <w:r w:rsidRPr="00FB489D">
          <w:rPr>
            <w:color w:val="0563C1"/>
            <w:sz w:val="18"/>
            <w:szCs w:val="24"/>
            <w:u w:val="single"/>
            <w:lang w:eastAsia="en-GB"/>
          </w:rPr>
          <w:t>.V</w:t>
        </w:r>
        <w:r w:rsidR="00C52DC2" w:rsidRPr="00C52DC2">
          <w:rPr>
            <w:color w:val="0563C1"/>
            <w:sz w:val="18"/>
            <w:szCs w:val="24"/>
            <w:u w:val="single"/>
            <w:lang w:eastAsia="en-GB"/>
          </w:rPr>
          <w:t>1</w:t>
        </w:r>
        <w:r w:rsidRPr="00FB489D">
          <w:rPr>
            <w:color w:val="0563C1"/>
            <w:sz w:val="18"/>
            <w:szCs w:val="24"/>
            <w:u w:val="single"/>
            <w:lang w:eastAsia="en-GB"/>
          </w:rPr>
          <w:t>8.0.0.d</w:t>
        </w:r>
      </w:hyperlink>
      <w:hyperlink r:id="rId1035" w:history="1">
        <w:r w:rsidRPr="00FB489D">
          <w:rPr>
            <w:color w:val="0563C1"/>
            <w:sz w:val="18"/>
            <w:szCs w:val="24"/>
            <w:u w:val="single"/>
            <w:lang w:eastAsia="en-GB"/>
          </w:rPr>
          <w:t>ocx</w:t>
        </w:r>
      </w:hyperlink>
    </w:p>
    <w:p w14:paraId="3119AF67" w14:textId="46A8BC52"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38 4</w:t>
      </w:r>
      <w:r w:rsidR="00265C0E" w:rsidRPr="00A20096">
        <w:rPr>
          <w:color w:val="000000"/>
          <w:sz w:val="18"/>
          <w:szCs w:val="24"/>
          <w:lang w:val="fr-FR" w:eastAsia="en-GB"/>
        </w:rPr>
        <w:t>2</w:t>
      </w:r>
      <w:r w:rsidR="00C52DC2" w:rsidRPr="00A20096">
        <w:rPr>
          <w:color w:val="000000"/>
          <w:sz w:val="18"/>
          <w:szCs w:val="24"/>
          <w:lang w:val="fr-FR" w:eastAsia="en-GB"/>
        </w:rPr>
        <w:t>1</w:t>
      </w:r>
      <w:r w:rsidRPr="00A20096">
        <w:rPr>
          <w:color w:val="000000"/>
          <w:sz w:val="18"/>
          <w:szCs w:val="24"/>
          <w:lang w:val="fr-FR" w:eastAsia="en-GB"/>
        </w:rPr>
        <w:t xml:space="preserve"> V</w:t>
      </w:r>
      <w:r w:rsidR="00C52DC2" w:rsidRPr="00A20096">
        <w:rPr>
          <w:color w:val="000000"/>
          <w:sz w:val="18"/>
          <w:szCs w:val="24"/>
          <w:lang w:val="fr-FR" w:eastAsia="en-GB"/>
        </w:rPr>
        <w:t>1</w:t>
      </w:r>
      <w:r w:rsidRPr="00A20096">
        <w:rPr>
          <w:color w:val="000000"/>
          <w:sz w:val="18"/>
          <w:szCs w:val="24"/>
          <w:lang w:val="fr-FR" w:eastAsia="en-GB"/>
        </w:rPr>
        <w:t>8.0.0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4-05)</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8.0.0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E80676" w:rsidRPr="00A20096">
        <w:rPr>
          <w:color w:val="000000"/>
          <w:sz w:val="18"/>
          <w:szCs w:val="24"/>
          <w:lang w:val="fr-FR" w:eastAsia="en-GB"/>
        </w:rPr>
        <w:t>.05.06</w:t>
      </w:r>
      <w:r w:rsidRPr="00A20096">
        <w:rPr>
          <w:sz w:val="18"/>
          <w:szCs w:val="24"/>
          <w:lang w:val="fr-FR" w:eastAsia="en-GB"/>
        </w:rPr>
        <w:tab/>
      </w:r>
      <w:hyperlink r:id="rId1036"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38400_</w:t>
        </w:r>
        <w:r w:rsidR="00C52DC2" w:rsidRPr="00A20096">
          <w:rPr>
            <w:color w:val="0563C1"/>
            <w:sz w:val="18"/>
            <w:szCs w:val="24"/>
            <w:u w:val="single"/>
            <w:lang w:val="fr-FR" w:eastAsia="en-GB"/>
          </w:rPr>
          <w:t>1</w:t>
        </w:r>
        <w:r w:rsidRPr="00A20096">
          <w:rPr>
            <w:color w:val="0563C1"/>
            <w:sz w:val="18"/>
            <w:szCs w:val="24"/>
            <w:u w:val="single"/>
            <w:lang w:val="fr-FR" w:eastAsia="en-GB"/>
          </w:rPr>
          <w:t>38499/</w:t>
        </w:r>
        <w:r w:rsidR="00C52DC2" w:rsidRPr="00A20096">
          <w:rPr>
            <w:color w:val="0563C1"/>
            <w:sz w:val="18"/>
            <w:szCs w:val="24"/>
            <w:u w:val="single"/>
            <w:lang w:val="fr-FR" w:eastAsia="en-GB"/>
          </w:rPr>
          <w:t>1</w:t>
        </w:r>
        <w:r w:rsidRPr="00A20096">
          <w:rPr>
            <w:color w:val="0563C1"/>
            <w:sz w:val="18"/>
            <w:szCs w:val="24"/>
            <w:u w:val="single"/>
            <w:lang w:val="fr-FR" w:eastAsia="en-GB"/>
          </w:rPr>
          <w:t>384</w:t>
        </w:r>
        <w:r w:rsidR="00265C0E" w:rsidRPr="00A20096">
          <w:rPr>
            <w:color w:val="0563C1"/>
            <w:sz w:val="18"/>
            <w:szCs w:val="24"/>
            <w:u w:val="single"/>
            <w:lang w:val="fr-FR" w:eastAsia="en-GB"/>
          </w:rPr>
          <w:t>2</w:t>
        </w:r>
        <w:r w:rsidR="00C52DC2" w:rsidRPr="00A20096">
          <w:rPr>
            <w:color w:val="0563C1"/>
            <w:sz w:val="18"/>
            <w:szCs w:val="24"/>
            <w:u w:val="single"/>
            <w:lang w:val="fr-FR" w:eastAsia="en-GB"/>
          </w:rPr>
          <w:t>1</w:t>
        </w:r>
        <w:r w:rsidRPr="00A20096">
          <w:rPr>
            <w:color w:val="0563C1"/>
            <w:sz w:val="18"/>
            <w:szCs w:val="24"/>
            <w:u w:val="single"/>
            <w:lang w:val="fr-FR" w:eastAsia="en-GB"/>
          </w:rPr>
          <w:t>/</w:t>
        </w:r>
        <w:r w:rsidR="00C52DC2" w:rsidRPr="00A20096">
          <w:rPr>
            <w:color w:val="0563C1"/>
            <w:sz w:val="18"/>
            <w:szCs w:val="24"/>
            <w:u w:val="single"/>
            <w:lang w:val="fr-FR" w:eastAsia="en-GB"/>
          </w:rPr>
          <w:t>1</w:t>
        </w:r>
        <w:r w:rsidRPr="00A20096">
          <w:rPr>
            <w:color w:val="0563C1"/>
            <w:sz w:val="18"/>
            <w:szCs w:val="24"/>
            <w:u w:val="single"/>
            <w:lang w:val="fr-FR" w:eastAsia="en-GB"/>
          </w:rPr>
          <w:t>8.00.00_60/ts_</w:t>
        </w:r>
        <w:r w:rsidR="00C52DC2" w:rsidRPr="00A20096">
          <w:rPr>
            <w:color w:val="0563C1"/>
            <w:sz w:val="18"/>
            <w:szCs w:val="24"/>
            <w:u w:val="single"/>
            <w:lang w:val="fr-FR" w:eastAsia="en-GB"/>
          </w:rPr>
          <w:t>1</w:t>
        </w:r>
        <w:r w:rsidRPr="00A20096">
          <w:rPr>
            <w:color w:val="0563C1"/>
            <w:sz w:val="18"/>
            <w:szCs w:val="24"/>
            <w:u w:val="single"/>
            <w:lang w:val="fr-FR" w:eastAsia="en-GB"/>
          </w:rPr>
          <w:t>384</w:t>
        </w:r>
        <w:r w:rsidR="00265C0E" w:rsidRPr="00A20096">
          <w:rPr>
            <w:color w:val="0563C1"/>
            <w:sz w:val="18"/>
            <w:szCs w:val="24"/>
            <w:u w:val="single"/>
            <w:lang w:val="fr-FR" w:eastAsia="en-GB"/>
          </w:rPr>
          <w:t>2</w:t>
        </w:r>
        <w:r w:rsidR="00C52DC2" w:rsidRPr="00A20096">
          <w:rPr>
            <w:color w:val="0563C1"/>
            <w:sz w:val="18"/>
            <w:szCs w:val="24"/>
            <w:u w:val="single"/>
            <w:lang w:val="fr-FR" w:eastAsia="en-GB"/>
          </w:rPr>
          <w:t>1</w:t>
        </w:r>
        <w:r w:rsidRPr="00A20096">
          <w:rPr>
            <w:color w:val="0563C1"/>
            <w:sz w:val="18"/>
            <w:szCs w:val="24"/>
            <w:u w:val="single"/>
            <w:lang w:val="fr-FR" w:eastAsia="en-GB"/>
          </w:rPr>
          <w:t>v</w:t>
        </w:r>
        <w:r w:rsidR="00C52DC2" w:rsidRPr="00A20096">
          <w:rPr>
            <w:color w:val="0563C1"/>
            <w:sz w:val="18"/>
            <w:szCs w:val="24"/>
            <w:u w:val="single"/>
            <w:lang w:val="fr-FR" w:eastAsia="en-GB"/>
          </w:rPr>
          <w:t>1</w:t>
        </w:r>
        <w:r w:rsidRPr="00A20096">
          <w:rPr>
            <w:color w:val="0563C1"/>
            <w:sz w:val="18"/>
            <w:szCs w:val="24"/>
            <w:u w:val="single"/>
            <w:lang w:val="fr-FR" w:eastAsia="en-GB"/>
          </w:rPr>
          <w:t>80000p.pdf</w:t>
        </w:r>
      </w:hyperlink>
    </w:p>
    <w:p w14:paraId="416AD91C" w14:textId="0162A13A"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8.4</w:t>
      </w:r>
      <w:r w:rsidR="00265C0E" w:rsidRPr="00A20096">
        <w:rPr>
          <w:color w:val="000000"/>
          <w:sz w:val="18"/>
          <w:szCs w:val="24"/>
          <w:lang w:val="fr-FR" w:eastAsia="en-GB"/>
        </w:rPr>
        <w:t>2</w:t>
      </w:r>
      <w:r w:rsidR="00C52DC2" w:rsidRPr="00A20096">
        <w:rPr>
          <w:color w:val="000000"/>
          <w:sz w:val="18"/>
          <w:szCs w:val="24"/>
          <w:lang w:val="fr-FR" w:eastAsia="en-GB"/>
        </w:rPr>
        <w:t>1</w:t>
      </w:r>
      <w:r w:rsidRPr="00A20096">
        <w:rPr>
          <w:color w:val="000000"/>
          <w:sz w:val="18"/>
          <w:szCs w:val="24"/>
          <w:lang w:val="fr-FR" w:eastAsia="en-GB"/>
        </w:rPr>
        <w:t xml:space="preserve"> -</w:t>
      </w:r>
      <w:r w:rsidR="00C52DC2" w:rsidRPr="00A20096">
        <w:rPr>
          <w:color w:val="000000"/>
          <w:sz w:val="18"/>
          <w:szCs w:val="24"/>
          <w:lang w:val="fr-FR" w:eastAsia="en-GB"/>
        </w:rPr>
        <w:t>1</w:t>
      </w:r>
      <w:r w:rsidRPr="00A20096">
        <w:rPr>
          <w:color w:val="000000"/>
          <w:sz w:val="18"/>
          <w:szCs w:val="24"/>
          <w:lang w:val="fr-FR" w:eastAsia="en-GB"/>
        </w:rPr>
        <w:t>8.0.0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8.0.0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E80676" w:rsidRPr="00A20096">
        <w:rPr>
          <w:color w:val="000000"/>
          <w:sz w:val="18"/>
          <w:szCs w:val="24"/>
          <w:lang w:val="fr-FR" w:eastAsia="en-GB"/>
        </w:rPr>
        <w:t>.</w:t>
      </w:r>
      <w:r w:rsidR="00C52DC2" w:rsidRPr="00A20096">
        <w:rPr>
          <w:color w:val="000000"/>
          <w:sz w:val="18"/>
          <w:szCs w:val="24"/>
          <w:lang w:val="fr-FR" w:eastAsia="en-GB"/>
        </w:rPr>
        <w:t>11</w:t>
      </w:r>
      <w:r w:rsidR="00E80676" w:rsidRPr="00A20096">
        <w:rPr>
          <w:color w:val="000000"/>
          <w:sz w:val="18"/>
          <w:szCs w:val="24"/>
          <w:lang w:val="fr-FR" w:eastAsia="en-GB"/>
        </w:rPr>
        <w:t>.</w:t>
      </w:r>
      <w:r w:rsidR="00C52DC2" w:rsidRPr="00A20096">
        <w:rPr>
          <w:color w:val="000000"/>
          <w:sz w:val="18"/>
          <w:szCs w:val="24"/>
          <w:lang w:val="fr-FR" w:eastAsia="en-GB"/>
        </w:rPr>
        <w:t>1</w:t>
      </w:r>
      <w:r w:rsidR="00E80676" w:rsidRPr="00A20096">
        <w:rPr>
          <w:color w:val="000000"/>
          <w:sz w:val="18"/>
          <w:szCs w:val="24"/>
          <w:lang w:val="fr-FR" w:eastAsia="en-GB"/>
        </w:rPr>
        <w:t>9</w:t>
      </w:r>
      <w:r w:rsidRPr="00A20096">
        <w:rPr>
          <w:sz w:val="18"/>
          <w:szCs w:val="24"/>
          <w:lang w:val="fr-FR" w:eastAsia="en-GB"/>
        </w:rPr>
        <w:tab/>
      </w:r>
      <w:hyperlink r:id="rId1037" w:history="1">
        <w:r w:rsidRPr="00A20096">
          <w:rPr>
            <w:color w:val="0563C1"/>
            <w:sz w:val="18"/>
            <w:szCs w:val="24"/>
            <w:u w:val="single"/>
            <w:lang w:val="fr-FR" w:eastAsia="en-GB"/>
          </w:rPr>
          <w:t>https://members.tsdsi.in/s/6Hws3zGSk8TAGHA</w:t>
        </w:r>
      </w:hyperlink>
    </w:p>
    <w:p w14:paraId="3B17E715" w14:textId="35E77E24" w:rsidR="00DB146F" w:rsidRPr="003B6824"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3B6824">
        <w:rPr>
          <w:color w:val="000000"/>
          <w:spacing w:val="-2"/>
          <w:sz w:val="18"/>
          <w:szCs w:val="24"/>
          <w:lang w:val="fr-FR" w:eastAsia="en-GB"/>
        </w:rPr>
        <w:t>TTA</w:t>
      </w:r>
      <w:r w:rsidRPr="003B6824">
        <w:rPr>
          <w:spacing w:val="-2"/>
          <w:sz w:val="18"/>
          <w:szCs w:val="24"/>
          <w:lang w:val="fr-FR" w:eastAsia="en-GB"/>
        </w:rPr>
        <w:tab/>
      </w:r>
      <w:r w:rsidRPr="003B6824">
        <w:rPr>
          <w:color w:val="000000"/>
          <w:spacing w:val="-2"/>
          <w:sz w:val="18"/>
          <w:szCs w:val="24"/>
          <w:lang w:val="fr-FR" w:eastAsia="en-GB"/>
        </w:rPr>
        <w:t>TTAT.3G-38.4</w:t>
      </w:r>
      <w:r w:rsidR="00265C0E" w:rsidRPr="003B6824">
        <w:rPr>
          <w:color w:val="000000"/>
          <w:spacing w:val="-2"/>
          <w:sz w:val="18"/>
          <w:szCs w:val="24"/>
          <w:lang w:val="fr-FR" w:eastAsia="en-GB"/>
        </w:rPr>
        <w:t>2</w:t>
      </w:r>
      <w:r w:rsidR="00C52DC2" w:rsidRPr="003B6824">
        <w:rPr>
          <w:color w:val="000000"/>
          <w:spacing w:val="-2"/>
          <w:sz w:val="18"/>
          <w:szCs w:val="24"/>
          <w:lang w:val="fr-FR" w:eastAsia="en-GB"/>
        </w:rPr>
        <w:t>1</w:t>
      </w:r>
      <w:r w:rsidRPr="003B6824">
        <w:rPr>
          <w:color w:val="000000"/>
          <w:spacing w:val="-2"/>
          <w:sz w:val="18"/>
          <w:szCs w:val="24"/>
          <w:lang w:val="fr-FR" w:eastAsia="en-GB"/>
        </w:rPr>
        <w:t>V</w:t>
      </w:r>
      <w:r w:rsidR="00C52DC2" w:rsidRPr="003B6824">
        <w:rPr>
          <w:color w:val="000000"/>
          <w:spacing w:val="-2"/>
          <w:sz w:val="18"/>
          <w:szCs w:val="24"/>
          <w:lang w:val="fr-FR" w:eastAsia="en-GB"/>
        </w:rPr>
        <w:t>1</w:t>
      </w:r>
      <w:r w:rsidRPr="003B6824">
        <w:rPr>
          <w:color w:val="000000"/>
          <w:spacing w:val="-2"/>
          <w:sz w:val="18"/>
          <w:szCs w:val="24"/>
          <w:lang w:val="fr-FR" w:eastAsia="en-GB"/>
        </w:rPr>
        <w:t>8.0.0</w:t>
      </w:r>
      <w:r w:rsidRPr="003B6824">
        <w:rPr>
          <w:spacing w:val="-2"/>
          <w:sz w:val="18"/>
          <w:szCs w:val="24"/>
          <w:lang w:val="fr-FR" w:eastAsia="en-GB"/>
        </w:rPr>
        <w:tab/>
      </w:r>
      <w:r w:rsidR="00C52DC2" w:rsidRPr="003B6824">
        <w:rPr>
          <w:color w:val="000000"/>
          <w:spacing w:val="-2"/>
          <w:sz w:val="18"/>
          <w:szCs w:val="24"/>
          <w:lang w:val="fr-FR" w:eastAsia="en-GB"/>
        </w:rPr>
        <w:t>1</w:t>
      </w:r>
      <w:r w:rsidRPr="003B6824">
        <w:rPr>
          <w:color w:val="000000"/>
          <w:spacing w:val="-2"/>
          <w:sz w:val="18"/>
          <w:szCs w:val="24"/>
          <w:lang w:val="fr-FR" w:eastAsia="en-GB"/>
        </w:rPr>
        <w:t>8.0.0</w:t>
      </w:r>
      <w:r w:rsidRPr="003B6824">
        <w:rPr>
          <w:spacing w:val="-2"/>
          <w:sz w:val="18"/>
          <w:szCs w:val="24"/>
          <w:lang w:val="fr-FR" w:eastAsia="en-GB"/>
        </w:rPr>
        <w:tab/>
      </w:r>
      <w:r w:rsidRPr="003B6824">
        <w:rPr>
          <w:color w:val="000000"/>
          <w:spacing w:val="-2"/>
          <w:sz w:val="18"/>
          <w:szCs w:val="24"/>
          <w:rtl/>
          <w:lang w:val="fr-FR" w:eastAsia="en-GB"/>
        </w:rPr>
        <w:t>نُشرت</w:t>
      </w:r>
      <w:r w:rsidRPr="003B6824">
        <w:rPr>
          <w:spacing w:val="-2"/>
          <w:sz w:val="18"/>
          <w:szCs w:val="24"/>
          <w:lang w:val="fr-FR" w:eastAsia="en-GB"/>
        </w:rPr>
        <w:tab/>
      </w:r>
      <w:r w:rsidR="00265C0E" w:rsidRPr="003B6824">
        <w:rPr>
          <w:color w:val="000000"/>
          <w:spacing w:val="-2"/>
          <w:sz w:val="18"/>
          <w:szCs w:val="24"/>
          <w:lang w:val="fr-FR" w:eastAsia="en-GB"/>
        </w:rPr>
        <w:t>2</w:t>
      </w:r>
      <w:r w:rsidRPr="003B6824">
        <w:rPr>
          <w:color w:val="000000"/>
          <w:spacing w:val="-2"/>
          <w:sz w:val="18"/>
          <w:szCs w:val="24"/>
          <w:lang w:val="fr-FR" w:eastAsia="en-GB"/>
        </w:rPr>
        <w:t>0</w:t>
      </w:r>
      <w:r w:rsidR="00265C0E" w:rsidRPr="003B6824">
        <w:rPr>
          <w:color w:val="000000"/>
          <w:spacing w:val="-2"/>
          <w:sz w:val="18"/>
          <w:szCs w:val="24"/>
          <w:lang w:val="fr-FR" w:eastAsia="en-GB"/>
        </w:rPr>
        <w:t>2</w:t>
      </w:r>
      <w:r w:rsidRPr="003B6824">
        <w:rPr>
          <w:color w:val="000000"/>
          <w:spacing w:val="-2"/>
          <w:sz w:val="18"/>
          <w:szCs w:val="24"/>
          <w:lang w:val="fr-FR" w:eastAsia="en-GB"/>
        </w:rPr>
        <w:t>4</w:t>
      </w:r>
      <w:r w:rsidR="00E80676" w:rsidRPr="003B6824">
        <w:rPr>
          <w:color w:val="000000"/>
          <w:spacing w:val="-2"/>
          <w:sz w:val="18"/>
          <w:szCs w:val="24"/>
          <w:lang w:val="fr-FR" w:eastAsia="en-GB"/>
        </w:rPr>
        <w:t>.08.</w:t>
      </w:r>
      <w:r w:rsidR="00C52DC2" w:rsidRPr="003B6824">
        <w:rPr>
          <w:color w:val="000000"/>
          <w:spacing w:val="-2"/>
          <w:sz w:val="18"/>
          <w:szCs w:val="24"/>
          <w:lang w:val="fr-FR" w:eastAsia="en-GB"/>
        </w:rPr>
        <w:t>1</w:t>
      </w:r>
      <w:r w:rsidR="00265C0E" w:rsidRPr="003B6824">
        <w:rPr>
          <w:color w:val="000000"/>
          <w:spacing w:val="-2"/>
          <w:sz w:val="18"/>
          <w:szCs w:val="24"/>
          <w:lang w:val="fr-FR" w:eastAsia="en-GB"/>
        </w:rPr>
        <w:t>2</w:t>
      </w:r>
      <w:r w:rsidRPr="003B6824">
        <w:rPr>
          <w:spacing w:val="-2"/>
          <w:sz w:val="18"/>
          <w:szCs w:val="24"/>
          <w:lang w:val="fr-FR" w:eastAsia="en-GB"/>
        </w:rPr>
        <w:tab/>
      </w:r>
      <w:hyperlink r:id="rId1038" w:history="1">
        <w:r w:rsidRPr="003B6824">
          <w:rPr>
            <w:color w:val="0563C1"/>
            <w:spacing w:val="-2"/>
            <w:sz w:val="18"/>
            <w:szCs w:val="24"/>
            <w:u w:val="single"/>
            <w:lang w:val="fr-FR" w:eastAsia="en-GB"/>
          </w:rPr>
          <w:t>https://www.tta.or.kr/e</w:t>
        </w:r>
        <w:r w:rsidR="006B4774" w:rsidRPr="003B6824">
          <w:rPr>
            <w:color w:val="0563C1"/>
            <w:spacing w:val="-2"/>
            <w:sz w:val="18"/>
            <w:szCs w:val="24"/>
            <w:u w:val="single"/>
            <w:lang w:val="fr-FR" w:eastAsia="en-GB"/>
          </w:rPr>
          <w:t>NG</w:t>
        </w:r>
        <w:r w:rsidRPr="003B6824">
          <w:rPr>
            <w:color w:val="0563C1"/>
            <w:spacing w:val="-2"/>
            <w:sz w:val="18"/>
            <w:szCs w:val="24"/>
            <w:u w:val="single"/>
            <w:lang w:val="fr-FR" w:eastAsia="en-GB"/>
          </w:rPr>
          <w:t>/ttaSearchE</w:t>
        </w:r>
        <w:r w:rsidR="006B4774" w:rsidRPr="003B6824">
          <w:rPr>
            <w:color w:val="0563C1"/>
            <w:spacing w:val="-2"/>
            <w:sz w:val="18"/>
            <w:szCs w:val="24"/>
            <w:u w:val="single"/>
            <w:lang w:val="fr-FR" w:eastAsia="en-GB"/>
          </w:rPr>
          <w:t>NG</w:t>
        </w:r>
        <w:r w:rsidRPr="003B6824">
          <w:rPr>
            <w:color w:val="0563C1"/>
            <w:spacing w:val="-2"/>
            <w:sz w:val="18"/>
            <w:szCs w:val="24"/>
            <w:u w:val="single"/>
            <w:lang w:val="fr-FR" w:eastAsia="en-GB"/>
          </w:rPr>
          <w:t>View.do?key=46</w:t>
        </w:r>
        <w:r w:rsidR="00C52DC2" w:rsidRPr="003B6824">
          <w:rPr>
            <w:color w:val="0563C1"/>
            <w:spacing w:val="-2"/>
            <w:sz w:val="18"/>
            <w:szCs w:val="24"/>
            <w:u w:val="single"/>
            <w:lang w:val="fr-FR" w:eastAsia="en-GB"/>
          </w:rPr>
          <w:t>1</w:t>
        </w:r>
        <w:r w:rsidRPr="003B6824">
          <w:rPr>
            <w:color w:val="0563C1"/>
            <w:spacing w:val="-2"/>
            <w:sz w:val="18"/>
            <w:szCs w:val="24"/>
            <w:u w:val="single"/>
            <w:lang w:val="fr-FR" w:eastAsia="en-GB"/>
          </w:rPr>
          <w:t>&amp;searchStandardNo=TTAT.3G-38.4</w:t>
        </w:r>
        <w:r w:rsidR="00265C0E" w:rsidRPr="003B6824">
          <w:rPr>
            <w:color w:val="0563C1"/>
            <w:spacing w:val="-2"/>
            <w:sz w:val="18"/>
            <w:szCs w:val="24"/>
            <w:u w:val="single"/>
            <w:lang w:val="fr-FR" w:eastAsia="en-GB"/>
          </w:rPr>
          <w:t>2</w:t>
        </w:r>
        <w:r w:rsidR="00C52DC2" w:rsidRPr="003B6824">
          <w:rPr>
            <w:color w:val="0563C1"/>
            <w:spacing w:val="-2"/>
            <w:sz w:val="18"/>
            <w:szCs w:val="24"/>
            <w:u w:val="single"/>
            <w:lang w:val="fr-FR" w:eastAsia="en-GB"/>
          </w:rPr>
          <w:t>1</w:t>
        </w:r>
        <w:r w:rsidRPr="003B6824">
          <w:rPr>
            <w:color w:val="0563C1"/>
            <w:spacing w:val="-2"/>
            <w:sz w:val="18"/>
            <w:szCs w:val="24"/>
            <w:u w:val="single"/>
            <w:lang w:val="fr-FR" w:eastAsia="en-GB"/>
          </w:rPr>
          <w:t>V</w:t>
        </w:r>
        <w:r w:rsidR="00C52DC2" w:rsidRPr="003B6824">
          <w:rPr>
            <w:color w:val="0563C1"/>
            <w:spacing w:val="-2"/>
            <w:sz w:val="18"/>
            <w:szCs w:val="24"/>
            <w:u w:val="single"/>
            <w:lang w:val="fr-FR" w:eastAsia="en-GB"/>
          </w:rPr>
          <w:t>1</w:t>
        </w:r>
        <w:r w:rsidRPr="003B6824">
          <w:rPr>
            <w:color w:val="0563C1"/>
            <w:spacing w:val="-2"/>
            <w:sz w:val="18"/>
            <w:szCs w:val="24"/>
            <w:u w:val="single"/>
            <w:lang w:val="fr-FR" w:eastAsia="en-GB"/>
          </w:rPr>
          <w:t>8.0.0&amp;searchCate=TTAS</w:t>
        </w:r>
      </w:hyperlink>
    </w:p>
    <w:p w14:paraId="26F29D9F" w14:textId="62284AD2" w:rsidR="00363978" w:rsidRPr="00363978" w:rsidRDefault="00C232C2" w:rsidP="00C232C2">
      <w:pPr>
        <w:pStyle w:val="Heading5"/>
        <w:rPr>
          <w:rtl/>
          <w:lang w:bidi="en-GB"/>
        </w:rPr>
      </w:pPr>
      <w:bookmarkStart w:id="481" w:name="_Toc232178303"/>
      <w:r>
        <w:t>45</w:t>
      </w:r>
      <w:r w:rsidRPr="00BC5584">
        <w:t>.4.</w:t>
      </w:r>
      <w:r w:rsidR="00C52DC2" w:rsidRPr="00C52DC2">
        <w:t>1</w:t>
      </w:r>
      <w:r w:rsidRPr="00BC5584">
        <w:t>.3.</w:t>
      </w:r>
      <w:r w:rsidR="00C52DC2" w:rsidRPr="00C52DC2">
        <w:t>1</w:t>
      </w:r>
      <w:r w:rsidR="00363978" w:rsidRPr="00363978">
        <w:rPr>
          <w:rtl/>
        </w:rPr>
        <w:tab/>
        <w:t xml:space="preserve">المواصفة التقنية </w:t>
      </w:r>
      <w:r w:rsidR="00363978" w:rsidRPr="00363978">
        <w:t>TS 38.4</w:t>
      </w:r>
      <w:r w:rsidR="00265C0E" w:rsidRPr="00265C0E">
        <w:t>22</w:t>
      </w:r>
      <w:bookmarkEnd w:id="481"/>
    </w:p>
    <w:p w14:paraId="4495AEBC" w14:textId="41DA2B35" w:rsidR="00363978" w:rsidRPr="00363978" w:rsidRDefault="00363978" w:rsidP="00C232C2">
      <w:pPr>
        <w:pStyle w:val="Headingb"/>
        <w:rPr>
          <w:rtl/>
          <w:lang w:bidi="en-GB"/>
        </w:rPr>
      </w:pPr>
      <w:bookmarkStart w:id="482" w:name="_Toc56152430"/>
      <w:bookmarkStart w:id="483" w:name="_Toc56153810"/>
      <w:bookmarkStart w:id="484" w:name="_Toc94532922"/>
      <w:bookmarkStart w:id="485" w:name="_Toc94533392"/>
      <w:r w:rsidRPr="00363978">
        <w:rPr>
          <w:rtl/>
        </w:rPr>
        <w:t>شبكة النفاذ الراديوي لل</w:t>
      </w:r>
      <w:r w:rsidR="0021455C">
        <w:rPr>
          <w:rtl/>
        </w:rPr>
        <w:t>جيل التالي</w:t>
      </w:r>
      <w:r w:rsidRPr="00363978">
        <w:rPr>
          <w:rtl/>
        </w:rPr>
        <w:t xml:space="preserve"> </w:t>
      </w:r>
      <w:r w:rsidR="00A07A0E" w:rsidRPr="00A07A0E">
        <w:t>(</w:t>
      </w:r>
      <w:r w:rsidR="006B4774" w:rsidRPr="006B4774">
        <w:t>NG</w:t>
      </w:r>
      <w:r w:rsidR="00A07A0E" w:rsidRPr="00A07A0E">
        <w:t>-RAN)</w:t>
      </w:r>
      <w:r w:rsidRPr="00363978">
        <w:rPr>
          <w:rtl/>
        </w:rPr>
        <w:t xml:space="preserve">؛ نقل تشوير السطح البيني </w:t>
      </w:r>
      <w:proofErr w:type="spellStart"/>
      <w:r w:rsidR="006B4774" w:rsidRPr="006B4774">
        <w:t>Xn</w:t>
      </w:r>
      <w:bookmarkEnd w:id="482"/>
      <w:bookmarkEnd w:id="483"/>
      <w:bookmarkEnd w:id="484"/>
      <w:bookmarkEnd w:id="485"/>
      <w:proofErr w:type="spellEnd"/>
    </w:p>
    <w:p w14:paraId="3D5D3132" w14:textId="2EEE45D9" w:rsidR="00363978" w:rsidRPr="00A25BC9" w:rsidRDefault="00363978" w:rsidP="00C232C2">
      <w:pPr>
        <w:rPr>
          <w:spacing w:val="-2"/>
          <w:rtl/>
          <w:lang w:bidi="en-GB"/>
        </w:rPr>
      </w:pPr>
      <w:r w:rsidRPr="00A25BC9">
        <w:rPr>
          <w:spacing w:val="-2"/>
          <w:rtl/>
        </w:rPr>
        <w:t xml:space="preserve">تحدد هذه الوثيقة معايير تشوير النقل الواجب استخدامها عبر السطح البيني </w:t>
      </w:r>
      <w:proofErr w:type="spellStart"/>
      <w:r w:rsidR="006B4774" w:rsidRPr="00A25BC9">
        <w:rPr>
          <w:spacing w:val="-2"/>
        </w:rPr>
        <w:t>Xn</w:t>
      </w:r>
      <w:proofErr w:type="spellEnd"/>
      <w:r w:rsidRPr="00A25BC9">
        <w:rPr>
          <w:spacing w:val="-2"/>
          <w:rtl/>
        </w:rPr>
        <w:t>.</w:t>
      </w:r>
      <w:r w:rsidR="006F7400" w:rsidRPr="00A25BC9">
        <w:rPr>
          <w:spacing w:val="-2"/>
          <w:rtl/>
        </w:rPr>
        <w:t xml:space="preserve"> و</w:t>
      </w:r>
      <w:r w:rsidRPr="00A25BC9">
        <w:rPr>
          <w:spacing w:val="-2"/>
          <w:rtl/>
        </w:rPr>
        <w:t xml:space="preserve">يقدم السطح البيني </w:t>
      </w:r>
      <w:proofErr w:type="spellStart"/>
      <w:r w:rsidR="006B4774" w:rsidRPr="00A25BC9">
        <w:rPr>
          <w:spacing w:val="-2"/>
        </w:rPr>
        <w:t>Xn</w:t>
      </w:r>
      <w:proofErr w:type="spellEnd"/>
      <w:r w:rsidR="006F7400" w:rsidRPr="00A25BC9">
        <w:rPr>
          <w:spacing w:val="-2"/>
          <w:rtl/>
        </w:rPr>
        <w:t xml:space="preserve"> و</w:t>
      </w:r>
      <w:r w:rsidRPr="00A25BC9">
        <w:rPr>
          <w:spacing w:val="-2"/>
          <w:rtl/>
        </w:rPr>
        <w:t xml:space="preserve">سيلة للتوصيل البيني لعقدتي </w:t>
      </w:r>
      <w:r w:rsidR="006B4774" w:rsidRPr="00A25BC9">
        <w:rPr>
          <w:spacing w:val="-2"/>
        </w:rPr>
        <w:t>NG</w:t>
      </w:r>
      <w:r w:rsidR="00A07A0E" w:rsidRPr="00A25BC9">
        <w:rPr>
          <w:spacing w:val="-2"/>
        </w:rPr>
        <w:t>-RAN</w:t>
      </w:r>
      <w:r w:rsidRPr="00A25BC9">
        <w:rPr>
          <w:spacing w:val="-2"/>
          <w:rtl/>
        </w:rPr>
        <w:t>.</w:t>
      </w:r>
      <w:r w:rsidR="006F7400" w:rsidRPr="00A25BC9">
        <w:rPr>
          <w:spacing w:val="-2"/>
          <w:rtl/>
        </w:rPr>
        <w:t xml:space="preserve"> و</w:t>
      </w:r>
      <w:r w:rsidRPr="00A25BC9">
        <w:rPr>
          <w:spacing w:val="-2"/>
          <w:rtl/>
        </w:rPr>
        <w:t xml:space="preserve">السطح البيني </w:t>
      </w:r>
      <w:proofErr w:type="spellStart"/>
      <w:r w:rsidR="006B4774" w:rsidRPr="00A25BC9">
        <w:rPr>
          <w:spacing w:val="-2"/>
        </w:rPr>
        <w:t>Xn</w:t>
      </w:r>
      <w:proofErr w:type="spellEnd"/>
      <w:r w:rsidRPr="00A25BC9">
        <w:rPr>
          <w:spacing w:val="-2"/>
          <w:rtl/>
        </w:rPr>
        <w:t xml:space="preserve"> هو سطح بيني منطقي بين عقدتي </w:t>
      </w:r>
      <w:r w:rsidR="006B4774" w:rsidRPr="00A25BC9">
        <w:rPr>
          <w:spacing w:val="-2"/>
        </w:rPr>
        <w:t>NG</w:t>
      </w:r>
      <w:r w:rsidR="00A07A0E" w:rsidRPr="00A25BC9">
        <w:rPr>
          <w:spacing w:val="-2"/>
        </w:rPr>
        <w:t>-RAN</w:t>
      </w:r>
      <w:r w:rsidRPr="00A25BC9">
        <w:rPr>
          <w:spacing w:val="-2"/>
          <w:rtl/>
        </w:rPr>
        <w:t>.</w:t>
      </w:r>
      <w:r w:rsidR="006F7400" w:rsidRPr="00A25BC9">
        <w:rPr>
          <w:spacing w:val="-2"/>
          <w:rtl/>
        </w:rPr>
        <w:t xml:space="preserve"> و</w:t>
      </w:r>
      <w:r w:rsidRPr="00A25BC9">
        <w:rPr>
          <w:spacing w:val="-2"/>
          <w:rtl/>
        </w:rPr>
        <w:t xml:space="preserve">تصف هذه الوثيقة كيفية نقل رسائل تشوير بروتوكول تطبيق السطح البيني </w:t>
      </w:r>
      <w:proofErr w:type="spellStart"/>
      <w:r w:rsidR="006B4774" w:rsidRPr="00A25BC9">
        <w:rPr>
          <w:spacing w:val="-2"/>
        </w:rPr>
        <w:t>Xn</w:t>
      </w:r>
      <w:proofErr w:type="spellEnd"/>
      <w:r w:rsidRPr="00A25BC9">
        <w:rPr>
          <w:spacing w:val="-2"/>
          <w:rtl/>
        </w:rPr>
        <w:t xml:space="preserve"> </w:t>
      </w:r>
      <w:r w:rsidR="006B4774" w:rsidRPr="00A25BC9">
        <w:rPr>
          <w:spacing w:val="-2"/>
        </w:rPr>
        <w:t>(</w:t>
      </w:r>
      <w:proofErr w:type="spellStart"/>
      <w:r w:rsidR="006B4774" w:rsidRPr="00A25BC9">
        <w:rPr>
          <w:spacing w:val="-2"/>
        </w:rPr>
        <w:t>XnAP</w:t>
      </w:r>
      <w:proofErr w:type="spellEnd"/>
      <w:r w:rsidR="006B4774" w:rsidRPr="00A25BC9">
        <w:rPr>
          <w:spacing w:val="-2"/>
        </w:rPr>
        <w:t>)</w:t>
      </w:r>
      <w:r w:rsidRPr="00A25BC9">
        <w:rPr>
          <w:spacing w:val="-2"/>
          <w:rtl/>
        </w:rPr>
        <w:t xml:space="preserve"> عبر السطح البيني لعقدة </w:t>
      </w:r>
      <w:proofErr w:type="spellStart"/>
      <w:r w:rsidR="006B4774" w:rsidRPr="00A25BC9">
        <w:rPr>
          <w:spacing w:val="-2"/>
        </w:rPr>
        <w:t>Xn</w:t>
      </w:r>
      <w:proofErr w:type="spellEnd"/>
      <w:r w:rsidRPr="00A25BC9">
        <w:rPr>
          <w:spacing w:val="-2"/>
          <w:rtl/>
        </w:rPr>
        <w:t>.</w:t>
      </w:r>
    </w:p>
    <w:p w14:paraId="3B352F45" w14:textId="21AAB7E3" w:rsidR="00363978" w:rsidRPr="00FB489D" w:rsidRDefault="00BC5584" w:rsidP="00B13723">
      <w:pPr>
        <w:keepNext/>
        <w:tabs>
          <w:tab w:val="left" w:pos="91"/>
          <w:tab w:val="left" w:pos="816"/>
          <w:tab w:val="left" w:pos="4218"/>
          <w:tab w:val="left" w:pos="4927"/>
          <w:tab w:val="left" w:pos="5494"/>
          <w:tab w:val="left" w:pos="6520"/>
        </w:tabs>
        <w:spacing w:before="40" w:after="40" w:line="260" w:lineRule="exact"/>
        <w:rPr>
          <w:b/>
          <w:bCs/>
          <w:sz w:val="18"/>
          <w:szCs w:val="24"/>
          <w:rtl/>
          <w:lang w:bidi="en-GB"/>
        </w:rPr>
      </w:pPr>
      <w:r w:rsidRPr="00BC5584">
        <w:rPr>
          <w:b/>
          <w:bCs/>
          <w:sz w:val="18"/>
          <w:szCs w:val="24"/>
        </w:rPr>
        <w:lastRenderedPageBreak/>
        <w:t>SDO</w:t>
      </w:r>
      <w:r w:rsidR="00363978" w:rsidRPr="00FB489D">
        <w:rPr>
          <w:bCs/>
          <w:sz w:val="18"/>
          <w:szCs w:val="24"/>
          <w:rtl/>
        </w:rPr>
        <w:tab/>
      </w:r>
      <w:r w:rsidR="00363978" w:rsidRPr="00FB489D">
        <w:rPr>
          <w:b/>
          <w:bCs/>
          <w:sz w:val="18"/>
          <w:szCs w:val="24"/>
          <w:rtl/>
        </w:rPr>
        <w:t>رقم الوثيقة</w:t>
      </w:r>
      <w:r w:rsidR="00363978" w:rsidRPr="00FB489D">
        <w:rPr>
          <w:bCs/>
          <w:sz w:val="18"/>
          <w:szCs w:val="24"/>
          <w:rtl/>
        </w:rPr>
        <w:tab/>
      </w:r>
      <w:r w:rsidR="00363978" w:rsidRPr="00FB489D">
        <w:rPr>
          <w:b/>
          <w:bCs/>
          <w:sz w:val="18"/>
          <w:szCs w:val="24"/>
          <w:rtl/>
        </w:rPr>
        <w:t>النسخة</w:t>
      </w:r>
      <w:r w:rsidR="00363978" w:rsidRPr="00FB489D">
        <w:rPr>
          <w:bCs/>
          <w:sz w:val="18"/>
          <w:szCs w:val="24"/>
          <w:rtl/>
        </w:rPr>
        <w:tab/>
      </w:r>
      <w:r w:rsidR="00363978" w:rsidRPr="00FB489D">
        <w:rPr>
          <w:b/>
          <w:bCs/>
          <w:sz w:val="18"/>
          <w:szCs w:val="24"/>
          <w:rtl/>
        </w:rPr>
        <w:t>الحالة</w:t>
      </w:r>
      <w:r w:rsidR="00363978" w:rsidRPr="00FB489D">
        <w:rPr>
          <w:bCs/>
          <w:sz w:val="18"/>
          <w:szCs w:val="24"/>
          <w:rtl/>
        </w:rPr>
        <w:tab/>
      </w:r>
      <w:r w:rsidR="00363978" w:rsidRPr="00FB489D">
        <w:rPr>
          <w:b/>
          <w:bCs/>
          <w:sz w:val="18"/>
          <w:szCs w:val="24"/>
          <w:rtl/>
        </w:rPr>
        <w:t>تاريخ الإصدار</w:t>
      </w:r>
      <w:r w:rsidR="00363978" w:rsidRPr="00FB489D">
        <w:rPr>
          <w:bCs/>
          <w:sz w:val="18"/>
          <w:szCs w:val="24"/>
          <w:rtl/>
        </w:rPr>
        <w:tab/>
      </w:r>
      <w:r w:rsidR="00363978" w:rsidRPr="00FB489D">
        <w:rPr>
          <w:b/>
          <w:bCs/>
          <w:sz w:val="18"/>
          <w:szCs w:val="24"/>
          <w:rtl/>
        </w:rPr>
        <w:t>الموقع</w:t>
      </w:r>
    </w:p>
    <w:p w14:paraId="2E292E71" w14:textId="0ADE444D"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FB489D">
        <w:rPr>
          <w:b/>
          <w:bCs/>
          <w:color w:val="000000"/>
          <w:sz w:val="18"/>
          <w:szCs w:val="24"/>
          <w:rtl/>
          <w:lang w:eastAsia="en-GB"/>
        </w:rPr>
        <w:t xml:space="preserve">الإصدار </w:t>
      </w:r>
      <w:r w:rsidR="00C52DC2" w:rsidRPr="00C52DC2">
        <w:rPr>
          <w:b/>
          <w:bCs/>
          <w:color w:val="000000"/>
          <w:sz w:val="18"/>
          <w:szCs w:val="24"/>
          <w:lang w:eastAsia="en-GB"/>
        </w:rPr>
        <w:t>1</w:t>
      </w:r>
      <w:r w:rsidRPr="00FB489D">
        <w:rPr>
          <w:b/>
          <w:bCs/>
          <w:color w:val="000000"/>
          <w:sz w:val="18"/>
          <w:szCs w:val="24"/>
          <w:lang w:eastAsia="en-GB"/>
        </w:rPr>
        <w:t>7</w:t>
      </w:r>
    </w:p>
    <w:p w14:paraId="7CE76A35" w14:textId="541AFC93"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ATIS</w:t>
      </w:r>
      <w:r w:rsidRPr="00FB489D">
        <w:rPr>
          <w:sz w:val="18"/>
          <w:szCs w:val="24"/>
          <w:lang w:eastAsia="en-GB"/>
        </w:rPr>
        <w:tab/>
      </w:r>
      <w:r w:rsidRPr="00FB489D">
        <w:rPr>
          <w:color w:val="000000"/>
          <w:sz w:val="18"/>
          <w:szCs w:val="24"/>
          <w:lang w:eastAsia="en-GB"/>
        </w:rPr>
        <w:t>ATIS.</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38.4</w:t>
      </w:r>
      <w:r w:rsidR="00265C0E" w:rsidRPr="00265C0E">
        <w:rPr>
          <w:color w:val="000000"/>
          <w:sz w:val="18"/>
          <w:szCs w:val="24"/>
          <w:lang w:eastAsia="en-GB"/>
        </w:rPr>
        <w:t>22</w:t>
      </w:r>
      <w:r w:rsidRPr="00FB489D">
        <w:rPr>
          <w:color w:val="000000"/>
          <w:sz w:val="18"/>
          <w:szCs w:val="24"/>
          <w:lang w:eastAsia="en-GB"/>
        </w:rPr>
        <w:t>.V</w:t>
      </w:r>
      <w:proofErr w:type="gramEnd"/>
      <w:r w:rsidR="00C52DC2" w:rsidRPr="00C52DC2">
        <w:rPr>
          <w:color w:val="000000"/>
          <w:sz w:val="18"/>
          <w:szCs w:val="24"/>
          <w:lang w:eastAsia="en-GB"/>
        </w:rPr>
        <w:t>1</w:t>
      </w:r>
      <w:r w:rsidRPr="00FB489D">
        <w:rPr>
          <w:color w:val="000000"/>
          <w:sz w:val="18"/>
          <w:szCs w:val="24"/>
          <w:lang w:eastAsia="en-GB"/>
        </w:rPr>
        <w:t>7.</w:t>
      </w:r>
      <w:r w:rsidR="00C52DC2" w:rsidRPr="00C52DC2">
        <w:rPr>
          <w:color w:val="000000"/>
          <w:sz w:val="18"/>
          <w:szCs w:val="24"/>
          <w:lang w:eastAsia="en-GB"/>
        </w:rPr>
        <w:t>1</w:t>
      </w:r>
      <w:r w:rsidRPr="00FB489D">
        <w:rPr>
          <w:color w:val="000000"/>
          <w:sz w:val="18"/>
          <w:szCs w:val="24"/>
          <w:lang w:eastAsia="en-GB"/>
        </w:rPr>
        <w:t>.0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7.</w:t>
      </w:r>
      <w:r w:rsidR="00C52DC2" w:rsidRPr="00C52DC2">
        <w:rPr>
          <w:color w:val="000000"/>
          <w:sz w:val="18"/>
          <w:szCs w:val="24"/>
          <w:lang w:eastAsia="en-GB"/>
        </w:rPr>
        <w:t>1</w:t>
      </w:r>
      <w:r w:rsidRPr="00FB489D">
        <w:rPr>
          <w:color w:val="000000"/>
          <w:sz w:val="18"/>
          <w:szCs w:val="24"/>
          <w:lang w:eastAsia="en-GB"/>
        </w:rPr>
        <w:t>.0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4</w:t>
      </w:r>
      <w:r w:rsidR="00E80676" w:rsidRPr="00FB489D">
        <w:rPr>
          <w:color w:val="000000"/>
          <w:sz w:val="18"/>
          <w:szCs w:val="24"/>
          <w:lang w:eastAsia="en-GB"/>
        </w:rPr>
        <w:t>.08.</w:t>
      </w:r>
      <w:r w:rsidR="00265C0E" w:rsidRPr="00265C0E">
        <w:rPr>
          <w:color w:val="000000"/>
          <w:sz w:val="18"/>
          <w:szCs w:val="24"/>
          <w:lang w:eastAsia="en-GB"/>
        </w:rPr>
        <w:t>2</w:t>
      </w:r>
      <w:r w:rsidR="00E80676" w:rsidRPr="00FB489D">
        <w:rPr>
          <w:color w:val="000000"/>
          <w:sz w:val="18"/>
          <w:szCs w:val="24"/>
          <w:lang w:eastAsia="en-GB"/>
        </w:rPr>
        <w:t>7</w:t>
      </w:r>
      <w:r w:rsidRPr="00FB489D">
        <w:rPr>
          <w:sz w:val="18"/>
          <w:szCs w:val="24"/>
          <w:lang w:eastAsia="en-GB"/>
        </w:rPr>
        <w:tab/>
      </w:r>
      <w:hyperlink r:id="rId1039" w:anchor="Rel-17" w:history="1">
        <w:r w:rsidRPr="00FB489D">
          <w:rPr>
            <w:color w:val="0563C1"/>
            <w:sz w:val="18"/>
            <w:szCs w:val="24"/>
            <w:u w:val="single"/>
            <w:lang w:eastAsia="en-GB"/>
          </w:rPr>
          <w:t>https://www.atis.org/</w:t>
        </w:r>
        <w:r w:rsidR="00BC5584" w:rsidRPr="00BC5584">
          <w:rPr>
            <w:color w:val="0563C1"/>
            <w:sz w:val="18"/>
            <w:szCs w:val="24"/>
            <w:u w:val="single"/>
            <w:lang w:eastAsia="en-GB"/>
          </w:rPr>
          <w:t>3GPP</w:t>
        </w:r>
        <w:r w:rsidRPr="00FB489D">
          <w:rPr>
            <w:color w:val="0563C1"/>
            <w:sz w:val="18"/>
            <w:szCs w:val="24"/>
            <w:u w:val="single"/>
            <w:lang w:eastAsia="en-GB"/>
          </w:rPr>
          <w:t>-transpositions - Rel-</w:t>
        </w:r>
        <w:r w:rsidR="00C52DC2" w:rsidRPr="00C52DC2">
          <w:rPr>
            <w:color w:val="0563C1"/>
            <w:sz w:val="18"/>
            <w:szCs w:val="24"/>
            <w:u w:val="single"/>
            <w:lang w:eastAsia="en-GB"/>
          </w:rPr>
          <w:t>1</w:t>
        </w:r>
        <w:r w:rsidRPr="00FB489D">
          <w:rPr>
            <w:color w:val="0563C1"/>
            <w:sz w:val="18"/>
            <w:szCs w:val="24"/>
            <w:u w:val="single"/>
            <w:lang w:eastAsia="en-GB"/>
          </w:rPr>
          <w:t>7</w:t>
        </w:r>
      </w:hyperlink>
    </w:p>
    <w:p w14:paraId="54E26631" w14:textId="1FF04EB3" w:rsidR="00DB146F" w:rsidRPr="00FB489D"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CCSA</w:t>
      </w:r>
      <w:r w:rsidRPr="00FB489D">
        <w:rPr>
          <w:sz w:val="18"/>
          <w:szCs w:val="24"/>
          <w:lang w:eastAsia="en-GB"/>
        </w:rPr>
        <w:tab/>
      </w:r>
      <w:r w:rsidRPr="00FB489D">
        <w:rPr>
          <w:color w:val="000000"/>
          <w:sz w:val="18"/>
          <w:szCs w:val="24"/>
          <w:lang w:eastAsia="en-GB"/>
        </w:rPr>
        <w:t>CCSA.</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38.4</w:t>
      </w:r>
      <w:r w:rsidR="00265C0E" w:rsidRPr="00265C0E">
        <w:rPr>
          <w:color w:val="000000"/>
          <w:sz w:val="18"/>
          <w:szCs w:val="24"/>
          <w:lang w:eastAsia="en-GB"/>
        </w:rPr>
        <w:t>22</w:t>
      </w:r>
      <w:r w:rsidRPr="00FB489D">
        <w:rPr>
          <w:color w:val="000000"/>
          <w:sz w:val="18"/>
          <w:szCs w:val="24"/>
          <w:lang w:eastAsia="en-GB"/>
        </w:rPr>
        <w:t>.V</w:t>
      </w:r>
      <w:proofErr w:type="gramEnd"/>
      <w:r w:rsidR="00C52DC2" w:rsidRPr="00C52DC2">
        <w:rPr>
          <w:color w:val="000000"/>
          <w:sz w:val="18"/>
          <w:szCs w:val="24"/>
          <w:lang w:eastAsia="en-GB"/>
        </w:rPr>
        <w:t>1</w:t>
      </w:r>
      <w:r w:rsidRPr="00FB489D">
        <w:rPr>
          <w:color w:val="000000"/>
          <w:sz w:val="18"/>
          <w:szCs w:val="24"/>
          <w:lang w:eastAsia="en-GB"/>
        </w:rPr>
        <w:t>7.</w:t>
      </w:r>
      <w:r w:rsidR="00C52DC2" w:rsidRPr="00C52DC2">
        <w:rPr>
          <w:color w:val="000000"/>
          <w:sz w:val="18"/>
          <w:szCs w:val="24"/>
          <w:lang w:eastAsia="en-GB"/>
        </w:rPr>
        <w:t>1</w:t>
      </w:r>
      <w:r w:rsidRPr="00FB489D">
        <w:rPr>
          <w:color w:val="000000"/>
          <w:sz w:val="18"/>
          <w:szCs w:val="24"/>
          <w:lang w:eastAsia="en-GB"/>
        </w:rPr>
        <w:t>.0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7.</w:t>
      </w:r>
      <w:r w:rsidR="00C52DC2" w:rsidRPr="00C52DC2">
        <w:rPr>
          <w:color w:val="000000"/>
          <w:sz w:val="18"/>
          <w:szCs w:val="24"/>
          <w:lang w:eastAsia="en-GB"/>
        </w:rPr>
        <w:t>1</w:t>
      </w:r>
      <w:r w:rsidRPr="00FB489D">
        <w:rPr>
          <w:color w:val="000000"/>
          <w:sz w:val="18"/>
          <w:szCs w:val="24"/>
          <w:lang w:eastAsia="en-GB"/>
        </w:rPr>
        <w:t>.0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4</w:t>
      </w:r>
      <w:r w:rsidR="00E80676" w:rsidRPr="00FB489D">
        <w:rPr>
          <w:color w:val="000000"/>
          <w:sz w:val="18"/>
          <w:szCs w:val="24"/>
          <w:lang w:eastAsia="en-GB"/>
        </w:rPr>
        <w:t>.08.</w:t>
      </w:r>
      <w:r w:rsidR="00265C0E" w:rsidRPr="00265C0E">
        <w:rPr>
          <w:color w:val="000000"/>
          <w:sz w:val="18"/>
          <w:szCs w:val="24"/>
          <w:lang w:eastAsia="en-GB"/>
        </w:rPr>
        <w:t>2</w:t>
      </w:r>
      <w:r w:rsidR="00E80676" w:rsidRPr="00FB489D">
        <w:rPr>
          <w:color w:val="000000"/>
          <w:sz w:val="18"/>
          <w:szCs w:val="24"/>
          <w:lang w:eastAsia="en-GB"/>
        </w:rPr>
        <w:t>7</w:t>
      </w:r>
      <w:r w:rsidRPr="00FB489D">
        <w:rPr>
          <w:sz w:val="18"/>
          <w:szCs w:val="24"/>
          <w:lang w:eastAsia="en-GB"/>
        </w:rPr>
        <w:tab/>
      </w:r>
      <w:hyperlink r:id="rId1040" w:history="1">
        <w:r w:rsidRPr="00FB489D">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FB489D">
          <w:rPr>
            <w:color w:val="0563C1"/>
            <w:sz w:val="18"/>
            <w:szCs w:val="24"/>
            <w:u w:val="single"/>
            <w:lang w:eastAsia="en-GB"/>
          </w:rPr>
          <w:t>7&amp;oldFileUrl=NTN/SRIT/CCSA.</w:t>
        </w:r>
        <w:r w:rsidR="00BC5584" w:rsidRPr="00BC5584">
          <w:rPr>
            <w:color w:val="0563C1"/>
            <w:sz w:val="18"/>
            <w:szCs w:val="24"/>
            <w:u w:val="single"/>
            <w:lang w:eastAsia="en-GB"/>
          </w:rPr>
          <w:t>3GPP</w:t>
        </w:r>
        <w:r w:rsidRPr="00FB489D">
          <w:rPr>
            <w:color w:val="0563C1"/>
            <w:sz w:val="18"/>
            <w:szCs w:val="24"/>
            <w:u w:val="single"/>
            <w:lang w:eastAsia="en-GB"/>
          </w:rPr>
          <w:t>.38.4</w:t>
        </w:r>
        <w:r w:rsidR="00265C0E" w:rsidRPr="00265C0E">
          <w:rPr>
            <w:color w:val="0563C1"/>
            <w:sz w:val="18"/>
            <w:szCs w:val="24"/>
            <w:u w:val="single"/>
            <w:lang w:eastAsia="en-GB"/>
          </w:rPr>
          <w:t>22</w:t>
        </w:r>
        <w:r w:rsidRPr="00FB489D">
          <w:rPr>
            <w:color w:val="0563C1"/>
            <w:sz w:val="18"/>
            <w:szCs w:val="24"/>
            <w:u w:val="single"/>
            <w:lang w:eastAsia="en-GB"/>
          </w:rPr>
          <w:t>.V</w:t>
        </w:r>
        <w:r w:rsidR="00C52DC2" w:rsidRPr="00C52DC2">
          <w:rPr>
            <w:color w:val="0563C1"/>
            <w:sz w:val="18"/>
            <w:szCs w:val="24"/>
            <w:u w:val="single"/>
            <w:lang w:eastAsia="en-GB"/>
          </w:rPr>
          <w:t>1</w:t>
        </w:r>
        <w:r w:rsidRPr="00FB489D">
          <w:rPr>
            <w:color w:val="0563C1"/>
            <w:sz w:val="18"/>
            <w:szCs w:val="24"/>
            <w:u w:val="single"/>
            <w:lang w:eastAsia="en-GB"/>
          </w:rPr>
          <w:t>7.</w:t>
        </w:r>
        <w:r w:rsidR="00C52DC2" w:rsidRPr="00C52DC2">
          <w:rPr>
            <w:color w:val="0563C1"/>
            <w:sz w:val="18"/>
            <w:szCs w:val="24"/>
            <w:u w:val="single"/>
            <w:lang w:eastAsia="en-GB"/>
          </w:rPr>
          <w:t>1</w:t>
        </w:r>
        <w:r w:rsidRPr="00FB489D">
          <w:rPr>
            <w:color w:val="0563C1"/>
            <w:sz w:val="18"/>
            <w:szCs w:val="24"/>
            <w:u w:val="single"/>
            <w:lang w:eastAsia="en-GB"/>
          </w:rPr>
          <w:t>.0.d</w:t>
        </w:r>
      </w:hyperlink>
      <w:hyperlink r:id="rId1041" w:history="1">
        <w:r w:rsidRPr="00FB489D">
          <w:rPr>
            <w:color w:val="0563C1"/>
            <w:sz w:val="18"/>
            <w:szCs w:val="24"/>
            <w:u w:val="single"/>
            <w:lang w:eastAsia="en-GB"/>
          </w:rPr>
          <w:t>ocx</w:t>
        </w:r>
      </w:hyperlink>
    </w:p>
    <w:p w14:paraId="0C775838" w14:textId="4947AD42"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38 4</w:t>
      </w:r>
      <w:r w:rsidR="00265C0E" w:rsidRPr="00A20096">
        <w:rPr>
          <w:color w:val="000000"/>
          <w:sz w:val="18"/>
          <w:szCs w:val="24"/>
          <w:lang w:val="fr-FR" w:eastAsia="en-GB"/>
        </w:rPr>
        <w:t>22</w:t>
      </w:r>
      <w:r w:rsidRPr="00A20096">
        <w:rPr>
          <w:color w:val="000000"/>
          <w:sz w:val="18"/>
          <w:szCs w:val="24"/>
          <w:lang w:val="fr-FR" w:eastAsia="en-GB"/>
        </w:rPr>
        <w:t xml:space="preserve"> V</w:t>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w:t>
      </w:r>
      <w:r w:rsidRPr="00A20096">
        <w:rPr>
          <w:color w:val="000000"/>
          <w:sz w:val="18"/>
          <w:szCs w:val="24"/>
          <w:lang w:val="fr-FR" w:eastAsia="en-GB"/>
        </w:rPr>
        <w:t>.0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3-07)</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3</w:t>
      </w:r>
      <w:r w:rsidR="00E80676" w:rsidRPr="00A20096">
        <w:rPr>
          <w:color w:val="000000"/>
          <w:sz w:val="18"/>
          <w:szCs w:val="24"/>
          <w:lang w:val="fr-FR" w:eastAsia="en-GB"/>
        </w:rPr>
        <w:t>.07.</w:t>
      </w:r>
      <w:r w:rsidR="00265C0E" w:rsidRPr="00A20096">
        <w:rPr>
          <w:color w:val="000000"/>
          <w:sz w:val="18"/>
          <w:szCs w:val="24"/>
          <w:lang w:val="fr-FR" w:eastAsia="en-GB"/>
        </w:rPr>
        <w:t>2</w:t>
      </w:r>
      <w:r w:rsidR="00E80676" w:rsidRPr="00A20096">
        <w:rPr>
          <w:color w:val="000000"/>
          <w:sz w:val="18"/>
          <w:szCs w:val="24"/>
          <w:lang w:val="fr-FR" w:eastAsia="en-GB"/>
        </w:rPr>
        <w:t>8</w:t>
      </w:r>
      <w:r w:rsidRPr="00A20096">
        <w:rPr>
          <w:sz w:val="18"/>
          <w:szCs w:val="24"/>
          <w:lang w:val="fr-FR" w:eastAsia="en-GB"/>
        </w:rPr>
        <w:tab/>
      </w:r>
      <w:hyperlink r:id="rId1042"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38400_</w:t>
        </w:r>
        <w:r w:rsidR="00C52DC2" w:rsidRPr="00A20096">
          <w:rPr>
            <w:color w:val="0563C1"/>
            <w:sz w:val="18"/>
            <w:szCs w:val="24"/>
            <w:u w:val="single"/>
            <w:lang w:val="fr-FR" w:eastAsia="en-GB"/>
          </w:rPr>
          <w:t>1</w:t>
        </w:r>
        <w:r w:rsidRPr="00A20096">
          <w:rPr>
            <w:color w:val="0563C1"/>
            <w:sz w:val="18"/>
            <w:szCs w:val="24"/>
            <w:u w:val="single"/>
            <w:lang w:val="fr-FR" w:eastAsia="en-GB"/>
          </w:rPr>
          <w:t>38499/</w:t>
        </w:r>
        <w:r w:rsidR="00C52DC2" w:rsidRPr="00A20096">
          <w:rPr>
            <w:color w:val="0563C1"/>
            <w:sz w:val="18"/>
            <w:szCs w:val="24"/>
            <w:u w:val="single"/>
            <w:lang w:val="fr-FR" w:eastAsia="en-GB"/>
          </w:rPr>
          <w:t>1</w:t>
        </w:r>
        <w:r w:rsidRPr="00A20096">
          <w:rPr>
            <w:color w:val="0563C1"/>
            <w:sz w:val="18"/>
            <w:szCs w:val="24"/>
            <w:u w:val="single"/>
            <w:lang w:val="fr-FR" w:eastAsia="en-GB"/>
          </w:rPr>
          <w:t>384</w:t>
        </w:r>
        <w:r w:rsidR="00265C0E" w:rsidRPr="00A20096">
          <w:rPr>
            <w:color w:val="0563C1"/>
            <w:sz w:val="18"/>
            <w:szCs w:val="24"/>
            <w:u w:val="single"/>
            <w:lang w:val="fr-FR" w:eastAsia="en-GB"/>
          </w:rPr>
          <w:t>22</w:t>
        </w:r>
        <w:r w:rsidRPr="00A20096">
          <w:rPr>
            <w:color w:val="0563C1"/>
            <w:sz w:val="18"/>
            <w:szCs w:val="24"/>
            <w:u w:val="single"/>
            <w:lang w:val="fr-FR" w:eastAsia="en-GB"/>
          </w:rPr>
          <w:t>/</w:t>
        </w:r>
        <w:r w:rsidR="00C52DC2" w:rsidRPr="00A20096">
          <w:rPr>
            <w:color w:val="0563C1"/>
            <w:sz w:val="18"/>
            <w:szCs w:val="24"/>
            <w:u w:val="single"/>
            <w:lang w:val="fr-FR" w:eastAsia="en-GB"/>
          </w:rPr>
          <w:t>1</w:t>
        </w:r>
        <w:r w:rsidRPr="00A20096">
          <w:rPr>
            <w:color w:val="0563C1"/>
            <w:sz w:val="18"/>
            <w:szCs w:val="24"/>
            <w:u w:val="single"/>
            <w:lang w:val="fr-FR" w:eastAsia="en-GB"/>
          </w:rPr>
          <w:t>7.0</w:t>
        </w:r>
        <w:r w:rsidR="00C52DC2" w:rsidRPr="00A20096">
          <w:rPr>
            <w:color w:val="0563C1"/>
            <w:sz w:val="18"/>
            <w:szCs w:val="24"/>
            <w:u w:val="single"/>
            <w:lang w:val="fr-FR" w:eastAsia="en-GB"/>
          </w:rPr>
          <w:t>1</w:t>
        </w:r>
        <w:r w:rsidRPr="00A20096">
          <w:rPr>
            <w:color w:val="0563C1"/>
            <w:sz w:val="18"/>
            <w:szCs w:val="24"/>
            <w:u w:val="single"/>
            <w:lang w:val="fr-FR" w:eastAsia="en-GB"/>
          </w:rPr>
          <w:t>.00_60/ts_</w:t>
        </w:r>
        <w:r w:rsidR="00C52DC2" w:rsidRPr="00A20096">
          <w:rPr>
            <w:color w:val="0563C1"/>
            <w:sz w:val="18"/>
            <w:szCs w:val="24"/>
            <w:u w:val="single"/>
            <w:lang w:val="fr-FR" w:eastAsia="en-GB"/>
          </w:rPr>
          <w:t>1</w:t>
        </w:r>
        <w:r w:rsidRPr="00A20096">
          <w:rPr>
            <w:color w:val="0563C1"/>
            <w:sz w:val="18"/>
            <w:szCs w:val="24"/>
            <w:u w:val="single"/>
            <w:lang w:val="fr-FR" w:eastAsia="en-GB"/>
          </w:rPr>
          <w:t>384</w:t>
        </w:r>
        <w:r w:rsidR="00265C0E" w:rsidRPr="00A20096">
          <w:rPr>
            <w:color w:val="0563C1"/>
            <w:sz w:val="18"/>
            <w:szCs w:val="24"/>
            <w:u w:val="single"/>
            <w:lang w:val="fr-FR" w:eastAsia="en-GB"/>
          </w:rPr>
          <w:t>22</w:t>
        </w:r>
        <w:r w:rsidRPr="00A20096">
          <w:rPr>
            <w:color w:val="0563C1"/>
            <w:sz w:val="18"/>
            <w:szCs w:val="24"/>
            <w:u w:val="single"/>
            <w:lang w:val="fr-FR" w:eastAsia="en-GB"/>
          </w:rPr>
          <w:t>v</w:t>
        </w:r>
        <w:r w:rsidR="00C52DC2" w:rsidRPr="00A20096">
          <w:rPr>
            <w:color w:val="0563C1"/>
            <w:sz w:val="18"/>
            <w:szCs w:val="24"/>
            <w:u w:val="single"/>
            <w:lang w:val="fr-FR" w:eastAsia="en-GB"/>
          </w:rPr>
          <w:t>1</w:t>
        </w:r>
        <w:r w:rsidRPr="00A20096">
          <w:rPr>
            <w:color w:val="0563C1"/>
            <w:sz w:val="18"/>
            <w:szCs w:val="24"/>
            <w:u w:val="single"/>
            <w:lang w:val="fr-FR" w:eastAsia="en-GB"/>
          </w:rPr>
          <w:t>70</w:t>
        </w:r>
        <w:r w:rsidR="00C52DC2" w:rsidRPr="00A20096">
          <w:rPr>
            <w:color w:val="0563C1"/>
            <w:sz w:val="18"/>
            <w:szCs w:val="24"/>
            <w:u w:val="single"/>
            <w:lang w:val="fr-FR" w:eastAsia="en-GB"/>
          </w:rPr>
          <w:t>1</w:t>
        </w:r>
        <w:r w:rsidRPr="00A20096">
          <w:rPr>
            <w:color w:val="0563C1"/>
            <w:sz w:val="18"/>
            <w:szCs w:val="24"/>
            <w:u w:val="single"/>
            <w:lang w:val="fr-FR" w:eastAsia="en-GB"/>
          </w:rPr>
          <w:t>00p.pdf</w:t>
        </w:r>
      </w:hyperlink>
    </w:p>
    <w:p w14:paraId="59801DD4" w14:textId="2493CEF7"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8.4</w:t>
      </w:r>
      <w:r w:rsidR="00265C0E" w:rsidRPr="00A20096">
        <w:rPr>
          <w:color w:val="000000"/>
          <w:sz w:val="18"/>
          <w:szCs w:val="24"/>
          <w:lang w:val="fr-FR" w:eastAsia="en-GB"/>
        </w:rPr>
        <w:t>22</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w:t>
      </w:r>
      <w:r w:rsidRPr="00A20096">
        <w:rPr>
          <w:color w:val="000000"/>
          <w:sz w:val="18"/>
          <w:szCs w:val="24"/>
          <w:lang w:val="fr-FR" w:eastAsia="en-GB"/>
        </w:rPr>
        <w:t>.0 V</w:t>
      </w:r>
      <w:r w:rsidR="00C52DC2" w:rsidRPr="00A20096">
        <w:rPr>
          <w:color w:val="000000"/>
          <w:sz w:val="18"/>
          <w:szCs w:val="24"/>
          <w:lang w:val="fr-FR" w:eastAsia="en-GB"/>
        </w:rPr>
        <w:t>1</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3</w:t>
      </w:r>
      <w:r w:rsidR="00E80676" w:rsidRPr="00A20096">
        <w:rPr>
          <w:color w:val="000000"/>
          <w:sz w:val="18"/>
          <w:szCs w:val="24"/>
          <w:lang w:val="fr-FR" w:eastAsia="en-GB"/>
        </w:rPr>
        <w:t>.</w:t>
      </w:r>
      <w:r w:rsidR="00C52DC2" w:rsidRPr="00A20096">
        <w:rPr>
          <w:color w:val="000000"/>
          <w:sz w:val="18"/>
          <w:szCs w:val="24"/>
          <w:lang w:val="fr-FR" w:eastAsia="en-GB"/>
        </w:rPr>
        <w:t>11</w:t>
      </w:r>
      <w:r w:rsidR="00E80676" w:rsidRPr="00A20096">
        <w:rPr>
          <w:color w:val="000000"/>
          <w:sz w:val="18"/>
          <w:szCs w:val="24"/>
          <w:lang w:val="fr-FR" w:eastAsia="en-GB"/>
        </w:rPr>
        <w:t>.0</w:t>
      </w:r>
      <w:r w:rsidR="00265C0E" w:rsidRPr="00A20096">
        <w:rPr>
          <w:color w:val="000000"/>
          <w:sz w:val="18"/>
          <w:szCs w:val="24"/>
          <w:lang w:val="fr-FR" w:eastAsia="en-GB"/>
        </w:rPr>
        <w:t>2</w:t>
      </w:r>
      <w:r w:rsidRPr="00A20096">
        <w:rPr>
          <w:sz w:val="18"/>
          <w:szCs w:val="24"/>
          <w:lang w:val="fr-FR" w:eastAsia="en-GB"/>
        </w:rPr>
        <w:tab/>
      </w:r>
      <w:hyperlink r:id="rId1043" w:history="1">
        <w:r w:rsidRPr="00A20096">
          <w:rPr>
            <w:color w:val="0563C1"/>
            <w:sz w:val="18"/>
            <w:szCs w:val="24"/>
            <w:u w:val="single"/>
            <w:lang w:val="fr-FR" w:eastAsia="en-GB"/>
          </w:rPr>
          <w:t>https://members.tsdsi.in/s/dfBCH3</w:t>
        </w:r>
        <w:r w:rsidR="00265C0E" w:rsidRPr="00A20096">
          <w:rPr>
            <w:color w:val="0563C1"/>
            <w:sz w:val="18"/>
            <w:szCs w:val="24"/>
            <w:u w:val="single"/>
            <w:lang w:val="fr-FR" w:eastAsia="en-GB"/>
          </w:rPr>
          <w:t>2</w:t>
        </w:r>
        <w:r w:rsidRPr="00A20096">
          <w:rPr>
            <w:color w:val="0563C1"/>
            <w:sz w:val="18"/>
            <w:szCs w:val="24"/>
            <w:u w:val="single"/>
            <w:lang w:val="fr-FR" w:eastAsia="en-GB"/>
          </w:rPr>
          <w:t>6EjQNw6C</w:t>
        </w:r>
      </w:hyperlink>
    </w:p>
    <w:p w14:paraId="230544C7" w14:textId="36B6FCA2" w:rsidR="00DB146F" w:rsidRPr="00A25BC9"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A25BC9">
        <w:rPr>
          <w:color w:val="000000"/>
          <w:spacing w:val="-2"/>
          <w:sz w:val="18"/>
          <w:szCs w:val="24"/>
          <w:lang w:val="fr-FR" w:eastAsia="en-GB"/>
        </w:rPr>
        <w:t>TTA</w:t>
      </w:r>
      <w:r w:rsidRPr="00A25BC9">
        <w:rPr>
          <w:spacing w:val="-2"/>
          <w:sz w:val="18"/>
          <w:szCs w:val="24"/>
          <w:lang w:val="fr-FR" w:eastAsia="en-GB"/>
        </w:rPr>
        <w:tab/>
      </w:r>
      <w:r w:rsidRPr="00A25BC9">
        <w:rPr>
          <w:color w:val="000000"/>
          <w:spacing w:val="-2"/>
          <w:sz w:val="18"/>
          <w:szCs w:val="24"/>
          <w:lang w:val="fr-FR" w:eastAsia="en-GB"/>
        </w:rPr>
        <w:t>TTAT.3G-38.4</w:t>
      </w:r>
      <w:r w:rsidR="00265C0E" w:rsidRPr="00A25BC9">
        <w:rPr>
          <w:color w:val="000000"/>
          <w:spacing w:val="-2"/>
          <w:sz w:val="18"/>
          <w:szCs w:val="24"/>
          <w:lang w:val="fr-FR" w:eastAsia="en-GB"/>
        </w:rPr>
        <w:t>22</w:t>
      </w:r>
      <w:r w:rsidRPr="00A25BC9">
        <w:rPr>
          <w:color w:val="000000"/>
          <w:spacing w:val="-2"/>
          <w:sz w:val="18"/>
          <w:szCs w:val="24"/>
          <w:lang w:val="fr-FR" w:eastAsia="en-GB"/>
        </w:rPr>
        <w:t>V</w:t>
      </w:r>
      <w:r w:rsidR="00C52DC2" w:rsidRPr="00A25BC9">
        <w:rPr>
          <w:color w:val="000000"/>
          <w:spacing w:val="-2"/>
          <w:sz w:val="18"/>
          <w:szCs w:val="24"/>
          <w:lang w:val="fr-FR" w:eastAsia="en-GB"/>
        </w:rPr>
        <w:t>1</w:t>
      </w:r>
      <w:r w:rsidRPr="00A25BC9">
        <w:rPr>
          <w:color w:val="000000"/>
          <w:spacing w:val="-2"/>
          <w:sz w:val="18"/>
          <w:szCs w:val="24"/>
          <w:lang w:val="fr-FR" w:eastAsia="en-GB"/>
        </w:rPr>
        <w:t>7.</w:t>
      </w:r>
      <w:r w:rsidR="00C52DC2" w:rsidRPr="00A25BC9">
        <w:rPr>
          <w:color w:val="000000"/>
          <w:spacing w:val="-2"/>
          <w:sz w:val="18"/>
          <w:szCs w:val="24"/>
          <w:lang w:val="fr-FR" w:eastAsia="en-GB"/>
        </w:rPr>
        <w:t>1</w:t>
      </w:r>
      <w:r w:rsidRPr="00A25BC9">
        <w:rPr>
          <w:color w:val="000000"/>
          <w:spacing w:val="-2"/>
          <w:sz w:val="18"/>
          <w:szCs w:val="24"/>
          <w:lang w:val="fr-FR" w:eastAsia="en-GB"/>
        </w:rPr>
        <w:t>.0</w:t>
      </w:r>
      <w:r w:rsidRPr="00A25BC9">
        <w:rPr>
          <w:spacing w:val="-2"/>
          <w:sz w:val="18"/>
          <w:szCs w:val="24"/>
          <w:lang w:val="fr-FR" w:eastAsia="en-GB"/>
        </w:rPr>
        <w:tab/>
      </w:r>
      <w:r w:rsidR="00C52DC2" w:rsidRPr="00A25BC9">
        <w:rPr>
          <w:color w:val="000000"/>
          <w:spacing w:val="-2"/>
          <w:sz w:val="18"/>
          <w:szCs w:val="24"/>
          <w:lang w:val="fr-FR" w:eastAsia="en-GB"/>
        </w:rPr>
        <w:t>1</w:t>
      </w:r>
      <w:r w:rsidRPr="00A25BC9">
        <w:rPr>
          <w:color w:val="000000"/>
          <w:spacing w:val="-2"/>
          <w:sz w:val="18"/>
          <w:szCs w:val="24"/>
          <w:lang w:val="fr-FR" w:eastAsia="en-GB"/>
        </w:rPr>
        <w:t>7.</w:t>
      </w:r>
      <w:r w:rsidR="00C52DC2" w:rsidRPr="00A25BC9">
        <w:rPr>
          <w:color w:val="000000"/>
          <w:spacing w:val="-2"/>
          <w:sz w:val="18"/>
          <w:szCs w:val="24"/>
          <w:lang w:val="fr-FR" w:eastAsia="en-GB"/>
        </w:rPr>
        <w:t>1</w:t>
      </w:r>
      <w:r w:rsidRPr="00A25BC9">
        <w:rPr>
          <w:color w:val="000000"/>
          <w:spacing w:val="-2"/>
          <w:sz w:val="18"/>
          <w:szCs w:val="24"/>
          <w:lang w:val="fr-FR" w:eastAsia="en-GB"/>
        </w:rPr>
        <w:t>.0</w:t>
      </w:r>
      <w:r w:rsidRPr="00A25BC9">
        <w:rPr>
          <w:spacing w:val="-2"/>
          <w:sz w:val="18"/>
          <w:szCs w:val="24"/>
          <w:lang w:val="fr-FR" w:eastAsia="en-GB"/>
        </w:rPr>
        <w:tab/>
      </w:r>
      <w:r w:rsidRPr="00A25BC9">
        <w:rPr>
          <w:color w:val="000000"/>
          <w:spacing w:val="-2"/>
          <w:sz w:val="18"/>
          <w:szCs w:val="24"/>
          <w:rtl/>
          <w:lang w:val="fr-FR" w:eastAsia="en-GB"/>
        </w:rPr>
        <w:t>نُشرت</w:t>
      </w:r>
      <w:r w:rsidRPr="00A25BC9">
        <w:rPr>
          <w:spacing w:val="-2"/>
          <w:sz w:val="18"/>
          <w:szCs w:val="24"/>
          <w:lang w:val="fr-FR" w:eastAsia="en-GB"/>
        </w:rPr>
        <w:tab/>
      </w:r>
      <w:r w:rsidR="00265C0E" w:rsidRPr="00A25BC9">
        <w:rPr>
          <w:color w:val="000000"/>
          <w:spacing w:val="-2"/>
          <w:sz w:val="18"/>
          <w:szCs w:val="24"/>
          <w:lang w:val="fr-FR" w:eastAsia="en-GB"/>
        </w:rPr>
        <w:t>2</w:t>
      </w:r>
      <w:r w:rsidRPr="00A25BC9">
        <w:rPr>
          <w:color w:val="000000"/>
          <w:spacing w:val="-2"/>
          <w:sz w:val="18"/>
          <w:szCs w:val="24"/>
          <w:lang w:val="fr-FR" w:eastAsia="en-GB"/>
        </w:rPr>
        <w:t>0</w:t>
      </w:r>
      <w:r w:rsidR="00265C0E" w:rsidRPr="00A25BC9">
        <w:rPr>
          <w:color w:val="000000"/>
          <w:spacing w:val="-2"/>
          <w:sz w:val="18"/>
          <w:szCs w:val="24"/>
          <w:lang w:val="fr-FR" w:eastAsia="en-GB"/>
        </w:rPr>
        <w:t>2</w:t>
      </w:r>
      <w:r w:rsidRPr="00A25BC9">
        <w:rPr>
          <w:color w:val="000000"/>
          <w:spacing w:val="-2"/>
          <w:sz w:val="18"/>
          <w:szCs w:val="24"/>
          <w:lang w:val="fr-FR" w:eastAsia="en-GB"/>
        </w:rPr>
        <w:t>3</w:t>
      </w:r>
      <w:r w:rsidR="00E80676" w:rsidRPr="00A25BC9">
        <w:rPr>
          <w:color w:val="000000"/>
          <w:spacing w:val="-2"/>
          <w:sz w:val="18"/>
          <w:szCs w:val="24"/>
          <w:lang w:val="fr-FR" w:eastAsia="en-GB"/>
        </w:rPr>
        <w:t>.</w:t>
      </w:r>
      <w:r w:rsidR="00C52DC2" w:rsidRPr="00A25BC9">
        <w:rPr>
          <w:color w:val="000000"/>
          <w:spacing w:val="-2"/>
          <w:sz w:val="18"/>
          <w:szCs w:val="24"/>
          <w:lang w:val="fr-FR" w:eastAsia="en-GB"/>
        </w:rPr>
        <w:t>1</w:t>
      </w:r>
      <w:r w:rsidR="00E80676" w:rsidRPr="00A25BC9">
        <w:rPr>
          <w:color w:val="000000"/>
          <w:spacing w:val="-2"/>
          <w:sz w:val="18"/>
          <w:szCs w:val="24"/>
          <w:lang w:val="fr-FR" w:eastAsia="en-GB"/>
        </w:rPr>
        <w:t>0.</w:t>
      </w:r>
      <w:r w:rsidR="00265C0E" w:rsidRPr="00A25BC9">
        <w:rPr>
          <w:color w:val="000000"/>
          <w:spacing w:val="-2"/>
          <w:sz w:val="18"/>
          <w:szCs w:val="24"/>
          <w:lang w:val="fr-FR" w:eastAsia="en-GB"/>
        </w:rPr>
        <w:t>2</w:t>
      </w:r>
      <w:r w:rsidR="00E80676" w:rsidRPr="00A25BC9">
        <w:rPr>
          <w:color w:val="000000"/>
          <w:spacing w:val="-2"/>
          <w:sz w:val="18"/>
          <w:szCs w:val="24"/>
          <w:lang w:val="fr-FR" w:eastAsia="en-GB"/>
        </w:rPr>
        <w:t>7</w:t>
      </w:r>
      <w:r w:rsidRPr="00A25BC9">
        <w:rPr>
          <w:spacing w:val="-2"/>
          <w:sz w:val="18"/>
          <w:szCs w:val="24"/>
          <w:lang w:val="fr-FR" w:eastAsia="en-GB"/>
        </w:rPr>
        <w:tab/>
      </w:r>
      <w:hyperlink r:id="rId1044" w:history="1">
        <w:r w:rsidRPr="00A25BC9">
          <w:rPr>
            <w:color w:val="0563C1"/>
            <w:spacing w:val="-2"/>
            <w:sz w:val="18"/>
            <w:szCs w:val="24"/>
            <w:u w:val="single"/>
            <w:lang w:val="fr-FR" w:eastAsia="en-GB"/>
          </w:rPr>
          <w:t>https://www.tta.or.kr/e</w:t>
        </w:r>
        <w:r w:rsidR="006B4774" w:rsidRPr="00A25BC9">
          <w:rPr>
            <w:color w:val="0563C1"/>
            <w:spacing w:val="-2"/>
            <w:sz w:val="18"/>
            <w:szCs w:val="24"/>
            <w:u w:val="single"/>
            <w:lang w:val="fr-FR" w:eastAsia="en-GB"/>
          </w:rPr>
          <w:t>NG</w:t>
        </w:r>
        <w:r w:rsidRPr="00A25BC9">
          <w:rPr>
            <w:color w:val="0563C1"/>
            <w:spacing w:val="-2"/>
            <w:sz w:val="18"/>
            <w:szCs w:val="24"/>
            <w:u w:val="single"/>
            <w:lang w:val="fr-FR" w:eastAsia="en-GB"/>
          </w:rPr>
          <w:t>/ttaSearchE</w:t>
        </w:r>
        <w:r w:rsidR="006B4774" w:rsidRPr="00A25BC9">
          <w:rPr>
            <w:color w:val="0563C1"/>
            <w:spacing w:val="-2"/>
            <w:sz w:val="18"/>
            <w:szCs w:val="24"/>
            <w:u w:val="single"/>
            <w:lang w:val="fr-FR" w:eastAsia="en-GB"/>
          </w:rPr>
          <w:t>NG</w:t>
        </w:r>
        <w:r w:rsidRPr="00A25BC9">
          <w:rPr>
            <w:color w:val="0563C1"/>
            <w:spacing w:val="-2"/>
            <w:sz w:val="18"/>
            <w:szCs w:val="24"/>
            <w:u w:val="single"/>
            <w:lang w:val="fr-FR" w:eastAsia="en-GB"/>
          </w:rPr>
          <w:t>View.do?key=46</w:t>
        </w:r>
        <w:r w:rsidR="00C52DC2" w:rsidRPr="00A25BC9">
          <w:rPr>
            <w:color w:val="0563C1"/>
            <w:spacing w:val="-2"/>
            <w:sz w:val="18"/>
            <w:szCs w:val="24"/>
            <w:u w:val="single"/>
            <w:lang w:val="fr-FR" w:eastAsia="en-GB"/>
          </w:rPr>
          <w:t>1</w:t>
        </w:r>
        <w:r w:rsidRPr="00A25BC9">
          <w:rPr>
            <w:color w:val="0563C1"/>
            <w:spacing w:val="-2"/>
            <w:sz w:val="18"/>
            <w:szCs w:val="24"/>
            <w:u w:val="single"/>
            <w:lang w:val="fr-FR" w:eastAsia="en-GB"/>
          </w:rPr>
          <w:t>&amp;searchStandardNo=TTAT.3G-38.4</w:t>
        </w:r>
        <w:r w:rsidR="00265C0E" w:rsidRPr="00A25BC9">
          <w:rPr>
            <w:color w:val="0563C1"/>
            <w:spacing w:val="-2"/>
            <w:sz w:val="18"/>
            <w:szCs w:val="24"/>
            <w:u w:val="single"/>
            <w:lang w:val="fr-FR" w:eastAsia="en-GB"/>
          </w:rPr>
          <w:t>22</w:t>
        </w:r>
        <w:r w:rsidRPr="00A25BC9">
          <w:rPr>
            <w:color w:val="0563C1"/>
            <w:spacing w:val="-2"/>
            <w:sz w:val="18"/>
            <w:szCs w:val="24"/>
            <w:u w:val="single"/>
            <w:lang w:val="fr-FR" w:eastAsia="en-GB"/>
          </w:rPr>
          <w:t>V</w:t>
        </w:r>
        <w:r w:rsidR="00C52DC2" w:rsidRPr="00A25BC9">
          <w:rPr>
            <w:color w:val="0563C1"/>
            <w:spacing w:val="-2"/>
            <w:sz w:val="18"/>
            <w:szCs w:val="24"/>
            <w:u w:val="single"/>
            <w:lang w:val="fr-FR" w:eastAsia="en-GB"/>
          </w:rPr>
          <w:t>1</w:t>
        </w:r>
        <w:r w:rsidRPr="00A25BC9">
          <w:rPr>
            <w:color w:val="0563C1"/>
            <w:spacing w:val="-2"/>
            <w:sz w:val="18"/>
            <w:szCs w:val="24"/>
            <w:u w:val="single"/>
            <w:lang w:val="fr-FR" w:eastAsia="en-GB"/>
          </w:rPr>
          <w:t>7.</w:t>
        </w:r>
        <w:r w:rsidR="00C52DC2" w:rsidRPr="00A25BC9">
          <w:rPr>
            <w:color w:val="0563C1"/>
            <w:spacing w:val="-2"/>
            <w:sz w:val="18"/>
            <w:szCs w:val="24"/>
            <w:u w:val="single"/>
            <w:lang w:val="fr-FR" w:eastAsia="en-GB"/>
          </w:rPr>
          <w:t>1</w:t>
        </w:r>
        <w:r w:rsidRPr="00A25BC9">
          <w:rPr>
            <w:color w:val="0563C1"/>
            <w:spacing w:val="-2"/>
            <w:sz w:val="18"/>
            <w:szCs w:val="24"/>
            <w:u w:val="single"/>
            <w:lang w:val="fr-FR" w:eastAsia="en-GB"/>
          </w:rPr>
          <w:t>.0&amp;searchCate=TTAS</w:t>
        </w:r>
      </w:hyperlink>
    </w:p>
    <w:p w14:paraId="1C2C5C50" w14:textId="5A1EEDD9"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FB489D">
        <w:rPr>
          <w:b/>
          <w:bCs/>
          <w:color w:val="000000"/>
          <w:sz w:val="18"/>
          <w:szCs w:val="24"/>
          <w:rtl/>
          <w:lang w:eastAsia="en-GB"/>
        </w:rPr>
        <w:t xml:space="preserve">الإصدار </w:t>
      </w:r>
      <w:r w:rsidR="00C52DC2" w:rsidRPr="00C52DC2">
        <w:rPr>
          <w:b/>
          <w:bCs/>
          <w:color w:val="000000"/>
          <w:sz w:val="18"/>
          <w:szCs w:val="24"/>
          <w:lang w:eastAsia="en-GB"/>
        </w:rPr>
        <w:t>1</w:t>
      </w:r>
      <w:r w:rsidRPr="00FB489D">
        <w:rPr>
          <w:b/>
          <w:bCs/>
          <w:color w:val="000000"/>
          <w:sz w:val="18"/>
          <w:szCs w:val="24"/>
          <w:lang w:eastAsia="en-GB"/>
        </w:rPr>
        <w:t>8</w:t>
      </w:r>
    </w:p>
    <w:p w14:paraId="6CDE309E" w14:textId="32D266E4"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ATIS</w:t>
      </w:r>
      <w:r w:rsidRPr="00FB489D">
        <w:rPr>
          <w:sz w:val="18"/>
          <w:szCs w:val="24"/>
          <w:lang w:eastAsia="en-GB"/>
        </w:rPr>
        <w:tab/>
      </w:r>
      <w:r w:rsidRPr="00FB489D">
        <w:rPr>
          <w:color w:val="000000"/>
          <w:sz w:val="18"/>
          <w:szCs w:val="24"/>
          <w:lang w:eastAsia="en-GB"/>
        </w:rPr>
        <w:t>ATIS.</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38.4</w:t>
      </w:r>
      <w:r w:rsidR="00265C0E" w:rsidRPr="00265C0E">
        <w:rPr>
          <w:color w:val="000000"/>
          <w:sz w:val="18"/>
          <w:szCs w:val="24"/>
          <w:lang w:eastAsia="en-GB"/>
        </w:rPr>
        <w:t>22</w:t>
      </w:r>
      <w:r w:rsidRPr="00FB489D">
        <w:rPr>
          <w:color w:val="000000"/>
          <w:sz w:val="18"/>
          <w:szCs w:val="24"/>
          <w:lang w:eastAsia="en-GB"/>
        </w:rPr>
        <w:t>.V</w:t>
      </w:r>
      <w:proofErr w:type="gramEnd"/>
      <w:r w:rsidR="00C52DC2" w:rsidRPr="00C52DC2">
        <w:rPr>
          <w:color w:val="000000"/>
          <w:sz w:val="18"/>
          <w:szCs w:val="24"/>
          <w:lang w:eastAsia="en-GB"/>
        </w:rPr>
        <w:t>1</w:t>
      </w:r>
      <w:r w:rsidRPr="00FB489D">
        <w:rPr>
          <w:color w:val="000000"/>
          <w:sz w:val="18"/>
          <w:szCs w:val="24"/>
          <w:lang w:eastAsia="en-GB"/>
        </w:rPr>
        <w:t>8.</w:t>
      </w:r>
      <w:r w:rsidR="00C52DC2" w:rsidRPr="00C52DC2">
        <w:rPr>
          <w:color w:val="000000"/>
          <w:sz w:val="18"/>
          <w:szCs w:val="24"/>
          <w:lang w:eastAsia="en-GB"/>
        </w:rPr>
        <w:t>1</w:t>
      </w:r>
      <w:r w:rsidRPr="00FB489D">
        <w:rPr>
          <w:color w:val="000000"/>
          <w:sz w:val="18"/>
          <w:szCs w:val="24"/>
          <w:lang w:eastAsia="en-GB"/>
        </w:rPr>
        <w:t>.0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8.</w:t>
      </w:r>
      <w:r w:rsidR="00C52DC2" w:rsidRPr="00C52DC2">
        <w:rPr>
          <w:color w:val="000000"/>
          <w:sz w:val="18"/>
          <w:szCs w:val="24"/>
          <w:lang w:eastAsia="en-GB"/>
        </w:rPr>
        <w:t>1</w:t>
      </w:r>
      <w:r w:rsidRPr="00FB489D">
        <w:rPr>
          <w:color w:val="000000"/>
          <w:sz w:val="18"/>
          <w:szCs w:val="24"/>
          <w:lang w:eastAsia="en-GB"/>
        </w:rPr>
        <w:t>.0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4</w:t>
      </w:r>
      <w:r w:rsidR="00E80676" w:rsidRPr="00FB489D">
        <w:rPr>
          <w:color w:val="000000"/>
          <w:sz w:val="18"/>
          <w:szCs w:val="24"/>
          <w:lang w:eastAsia="en-GB"/>
        </w:rPr>
        <w:t>.08.</w:t>
      </w:r>
      <w:r w:rsidR="00265C0E" w:rsidRPr="00265C0E">
        <w:rPr>
          <w:color w:val="000000"/>
          <w:sz w:val="18"/>
          <w:szCs w:val="24"/>
          <w:lang w:eastAsia="en-GB"/>
        </w:rPr>
        <w:t>2</w:t>
      </w:r>
      <w:r w:rsidR="00E80676" w:rsidRPr="00FB489D">
        <w:rPr>
          <w:color w:val="000000"/>
          <w:sz w:val="18"/>
          <w:szCs w:val="24"/>
          <w:lang w:eastAsia="en-GB"/>
        </w:rPr>
        <w:t>7</w:t>
      </w:r>
      <w:r w:rsidRPr="00FB489D">
        <w:rPr>
          <w:sz w:val="18"/>
          <w:szCs w:val="24"/>
          <w:lang w:eastAsia="en-GB"/>
        </w:rPr>
        <w:tab/>
      </w:r>
      <w:hyperlink r:id="rId1045" w:anchor="Rel-18" w:history="1">
        <w:r w:rsidRPr="00FB489D">
          <w:rPr>
            <w:color w:val="0563C1"/>
            <w:sz w:val="18"/>
            <w:szCs w:val="24"/>
            <w:u w:val="single"/>
            <w:lang w:eastAsia="en-GB"/>
          </w:rPr>
          <w:t>https://www.atis.org/</w:t>
        </w:r>
        <w:r w:rsidR="00BC5584" w:rsidRPr="00BC5584">
          <w:rPr>
            <w:color w:val="0563C1"/>
            <w:sz w:val="18"/>
            <w:szCs w:val="24"/>
            <w:u w:val="single"/>
            <w:lang w:eastAsia="en-GB"/>
          </w:rPr>
          <w:t>3GPP</w:t>
        </w:r>
        <w:r w:rsidRPr="00FB489D">
          <w:rPr>
            <w:color w:val="0563C1"/>
            <w:sz w:val="18"/>
            <w:szCs w:val="24"/>
            <w:u w:val="single"/>
            <w:lang w:eastAsia="en-GB"/>
          </w:rPr>
          <w:t>-transpositions - Rel-</w:t>
        </w:r>
        <w:r w:rsidR="00C52DC2" w:rsidRPr="00C52DC2">
          <w:rPr>
            <w:color w:val="0563C1"/>
            <w:sz w:val="18"/>
            <w:szCs w:val="24"/>
            <w:u w:val="single"/>
            <w:lang w:eastAsia="en-GB"/>
          </w:rPr>
          <w:t>1</w:t>
        </w:r>
        <w:r w:rsidRPr="00FB489D">
          <w:rPr>
            <w:color w:val="0563C1"/>
            <w:sz w:val="18"/>
            <w:szCs w:val="24"/>
            <w:u w:val="single"/>
            <w:lang w:eastAsia="en-GB"/>
          </w:rPr>
          <w:t>8</w:t>
        </w:r>
      </w:hyperlink>
    </w:p>
    <w:p w14:paraId="22FC0926" w14:textId="57B6118F" w:rsidR="00DB146F" w:rsidRPr="00FB489D"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CCSA</w:t>
      </w:r>
      <w:r w:rsidRPr="00FB489D">
        <w:rPr>
          <w:sz w:val="18"/>
          <w:szCs w:val="24"/>
          <w:lang w:eastAsia="en-GB"/>
        </w:rPr>
        <w:tab/>
      </w:r>
      <w:r w:rsidRPr="00FB489D">
        <w:rPr>
          <w:color w:val="000000"/>
          <w:sz w:val="18"/>
          <w:szCs w:val="24"/>
          <w:lang w:eastAsia="en-GB"/>
        </w:rPr>
        <w:t>CCSA.</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38.4</w:t>
      </w:r>
      <w:r w:rsidR="00265C0E" w:rsidRPr="00265C0E">
        <w:rPr>
          <w:color w:val="000000"/>
          <w:sz w:val="18"/>
          <w:szCs w:val="24"/>
          <w:lang w:eastAsia="en-GB"/>
        </w:rPr>
        <w:t>22</w:t>
      </w:r>
      <w:r w:rsidRPr="00FB489D">
        <w:rPr>
          <w:color w:val="000000"/>
          <w:sz w:val="18"/>
          <w:szCs w:val="24"/>
          <w:lang w:eastAsia="en-GB"/>
        </w:rPr>
        <w:t>.V</w:t>
      </w:r>
      <w:proofErr w:type="gramEnd"/>
      <w:r w:rsidR="00C52DC2" w:rsidRPr="00C52DC2">
        <w:rPr>
          <w:color w:val="000000"/>
          <w:sz w:val="18"/>
          <w:szCs w:val="24"/>
          <w:lang w:eastAsia="en-GB"/>
        </w:rPr>
        <w:t>1</w:t>
      </w:r>
      <w:r w:rsidRPr="00FB489D">
        <w:rPr>
          <w:color w:val="000000"/>
          <w:sz w:val="18"/>
          <w:szCs w:val="24"/>
          <w:lang w:eastAsia="en-GB"/>
        </w:rPr>
        <w:t>8.</w:t>
      </w:r>
      <w:r w:rsidR="00C52DC2" w:rsidRPr="00C52DC2">
        <w:rPr>
          <w:color w:val="000000"/>
          <w:sz w:val="18"/>
          <w:szCs w:val="24"/>
          <w:lang w:eastAsia="en-GB"/>
        </w:rPr>
        <w:t>1</w:t>
      </w:r>
      <w:r w:rsidRPr="00FB489D">
        <w:rPr>
          <w:color w:val="000000"/>
          <w:sz w:val="18"/>
          <w:szCs w:val="24"/>
          <w:lang w:eastAsia="en-GB"/>
        </w:rPr>
        <w:t>.0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8.</w:t>
      </w:r>
      <w:r w:rsidR="00C52DC2" w:rsidRPr="00C52DC2">
        <w:rPr>
          <w:color w:val="000000"/>
          <w:sz w:val="18"/>
          <w:szCs w:val="24"/>
          <w:lang w:eastAsia="en-GB"/>
        </w:rPr>
        <w:t>1</w:t>
      </w:r>
      <w:r w:rsidRPr="00FB489D">
        <w:rPr>
          <w:color w:val="000000"/>
          <w:sz w:val="18"/>
          <w:szCs w:val="24"/>
          <w:lang w:eastAsia="en-GB"/>
        </w:rPr>
        <w:t>.0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4</w:t>
      </w:r>
      <w:r w:rsidR="00E80676" w:rsidRPr="00FB489D">
        <w:rPr>
          <w:color w:val="000000"/>
          <w:sz w:val="18"/>
          <w:szCs w:val="24"/>
          <w:lang w:eastAsia="en-GB"/>
        </w:rPr>
        <w:t>.08.</w:t>
      </w:r>
      <w:r w:rsidR="00265C0E" w:rsidRPr="00265C0E">
        <w:rPr>
          <w:color w:val="000000"/>
          <w:sz w:val="18"/>
          <w:szCs w:val="24"/>
          <w:lang w:eastAsia="en-GB"/>
        </w:rPr>
        <w:t>2</w:t>
      </w:r>
      <w:r w:rsidR="00E80676" w:rsidRPr="00FB489D">
        <w:rPr>
          <w:color w:val="000000"/>
          <w:sz w:val="18"/>
          <w:szCs w:val="24"/>
          <w:lang w:eastAsia="en-GB"/>
        </w:rPr>
        <w:t>7</w:t>
      </w:r>
      <w:r w:rsidRPr="00FB489D">
        <w:rPr>
          <w:sz w:val="18"/>
          <w:szCs w:val="24"/>
          <w:lang w:eastAsia="en-GB"/>
        </w:rPr>
        <w:tab/>
      </w:r>
      <w:hyperlink r:id="rId1046" w:history="1">
        <w:r w:rsidRPr="00FB489D">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FB489D">
          <w:rPr>
            <w:color w:val="0563C1"/>
            <w:sz w:val="18"/>
            <w:szCs w:val="24"/>
            <w:u w:val="single"/>
            <w:lang w:eastAsia="en-GB"/>
          </w:rPr>
          <w:t>7&amp;oldFileUrl=NTN/SRIT/CCSA.</w:t>
        </w:r>
        <w:r w:rsidR="00BC5584" w:rsidRPr="00BC5584">
          <w:rPr>
            <w:color w:val="0563C1"/>
            <w:sz w:val="18"/>
            <w:szCs w:val="24"/>
            <w:u w:val="single"/>
            <w:lang w:eastAsia="en-GB"/>
          </w:rPr>
          <w:t>3GPP</w:t>
        </w:r>
        <w:r w:rsidRPr="00FB489D">
          <w:rPr>
            <w:color w:val="0563C1"/>
            <w:sz w:val="18"/>
            <w:szCs w:val="24"/>
            <w:u w:val="single"/>
            <w:lang w:eastAsia="en-GB"/>
          </w:rPr>
          <w:t>.38.4</w:t>
        </w:r>
        <w:r w:rsidR="00265C0E" w:rsidRPr="00265C0E">
          <w:rPr>
            <w:color w:val="0563C1"/>
            <w:sz w:val="18"/>
            <w:szCs w:val="24"/>
            <w:u w:val="single"/>
            <w:lang w:eastAsia="en-GB"/>
          </w:rPr>
          <w:t>22</w:t>
        </w:r>
        <w:r w:rsidRPr="00FB489D">
          <w:rPr>
            <w:color w:val="0563C1"/>
            <w:sz w:val="18"/>
            <w:szCs w:val="24"/>
            <w:u w:val="single"/>
            <w:lang w:eastAsia="en-GB"/>
          </w:rPr>
          <w:t>.V</w:t>
        </w:r>
        <w:r w:rsidR="00C52DC2" w:rsidRPr="00C52DC2">
          <w:rPr>
            <w:color w:val="0563C1"/>
            <w:sz w:val="18"/>
            <w:szCs w:val="24"/>
            <w:u w:val="single"/>
            <w:lang w:eastAsia="en-GB"/>
          </w:rPr>
          <w:t>1</w:t>
        </w:r>
        <w:r w:rsidRPr="00FB489D">
          <w:rPr>
            <w:color w:val="0563C1"/>
            <w:sz w:val="18"/>
            <w:szCs w:val="24"/>
            <w:u w:val="single"/>
            <w:lang w:eastAsia="en-GB"/>
          </w:rPr>
          <w:t>8.</w:t>
        </w:r>
        <w:r w:rsidR="00C52DC2" w:rsidRPr="00C52DC2">
          <w:rPr>
            <w:color w:val="0563C1"/>
            <w:sz w:val="18"/>
            <w:szCs w:val="24"/>
            <w:u w:val="single"/>
            <w:lang w:eastAsia="en-GB"/>
          </w:rPr>
          <w:t>1</w:t>
        </w:r>
        <w:r w:rsidRPr="00FB489D">
          <w:rPr>
            <w:color w:val="0563C1"/>
            <w:sz w:val="18"/>
            <w:szCs w:val="24"/>
            <w:u w:val="single"/>
            <w:lang w:eastAsia="en-GB"/>
          </w:rPr>
          <w:t>.0.d</w:t>
        </w:r>
      </w:hyperlink>
      <w:hyperlink r:id="rId1047" w:history="1">
        <w:r w:rsidRPr="00FB489D">
          <w:rPr>
            <w:color w:val="0563C1"/>
            <w:sz w:val="18"/>
            <w:szCs w:val="24"/>
            <w:u w:val="single"/>
            <w:lang w:eastAsia="en-GB"/>
          </w:rPr>
          <w:t>ocx</w:t>
        </w:r>
      </w:hyperlink>
    </w:p>
    <w:p w14:paraId="39F7B213" w14:textId="48C4E890"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38 4</w:t>
      </w:r>
      <w:r w:rsidR="00265C0E" w:rsidRPr="00A20096">
        <w:rPr>
          <w:color w:val="000000"/>
          <w:sz w:val="18"/>
          <w:szCs w:val="24"/>
          <w:lang w:val="fr-FR" w:eastAsia="en-GB"/>
        </w:rPr>
        <w:t>22</w:t>
      </w:r>
      <w:r w:rsidRPr="00A20096">
        <w:rPr>
          <w:color w:val="000000"/>
          <w:sz w:val="18"/>
          <w:szCs w:val="24"/>
          <w:lang w:val="fr-FR" w:eastAsia="en-GB"/>
        </w:rPr>
        <w:t xml:space="preserve"> V</w:t>
      </w:r>
      <w:r w:rsidR="00C52DC2" w:rsidRPr="00A20096">
        <w:rPr>
          <w:color w:val="000000"/>
          <w:sz w:val="18"/>
          <w:szCs w:val="24"/>
          <w:lang w:val="fr-FR" w:eastAsia="en-GB"/>
        </w:rPr>
        <w:t>1</w:t>
      </w:r>
      <w:r w:rsidRPr="00A20096">
        <w:rPr>
          <w:color w:val="000000"/>
          <w:sz w:val="18"/>
          <w:szCs w:val="24"/>
          <w:lang w:val="fr-FR" w:eastAsia="en-GB"/>
        </w:rPr>
        <w:t>8.</w:t>
      </w:r>
      <w:r w:rsidR="00C52DC2" w:rsidRPr="00A20096">
        <w:rPr>
          <w:color w:val="000000"/>
          <w:sz w:val="18"/>
          <w:szCs w:val="24"/>
          <w:lang w:val="fr-FR" w:eastAsia="en-GB"/>
        </w:rPr>
        <w:t>1</w:t>
      </w:r>
      <w:r w:rsidRPr="00A20096">
        <w:rPr>
          <w:color w:val="000000"/>
          <w:sz w:val="18"/>
          <w:szCs w:val="24"/>
          <w:lang w:val="fr-FR" w:eastAsia="en-GB"/>
        </w:rPr>
        <w:t>.0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4-08)</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E80676" w:rsidRPr="00A20096">
        <w:rPr>
          <w:color w:val="000000"/>
          <w:sz w:val="18"/>
          <w:szCs w:val="24"/>
          <w:lang w:val="fr-FR" w:eastAsia="en-GB"/>
        </w:rPr>
        <w:t>.08.07</w:t>
      </w:r>
      <w:r w:rsidRPr="00A20096">
        <w:rPr>
          <w:sz w:val="18"/>
          <w:szCs w:val="24"/>
          <w:lang w:val="fr-FR" w:eastAsia="en-GB"/>
        </w:rPr>
        <w:tab/>
      </w:r>
      <w:hyperlink r:id="rId1048"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38400_</w:t>
        </w:r>
        <w:r w:rsidR="00C52DC2" w:rsidRPr="00A20096">
          <w:rPr>
            <w:color w:val="0563C1"/>
            <w:sz w:val="18"/>
            <w:szCs w:val="24"/>
            <w:u w:val="single"/>
            <w:lang w:val="fr-FR" w:eastAsia="en-GB"/>
          </w:rPr>
          <w:t>1</w:t>
        </w:r>
        <w:r w:rsidRPr="00A20096">
          <w:rPr>
            <w:color w:val="0563C1"/>
            <w:sz w:val="18"/>
            <w:szCs w:val="24"/>
            <w:u w:val="single"/>
            <w:lang w:val="fr-FR" w:eastAsia="en-GB"/>
          </w:rPr>
          <w:t>38499/</w:t>
        </w:r>
        <w:r w:rsidR="00C52DC2" w:rsidRPr="00A20096">
          <w:rPr>
            <w:color w:val="0563C1"/>
            <w:sz w:val="18"/>
            <w:szCs w:val="24"/>
            <w:u w:val="single"/>
            <w:lang w:val="fr-FR" w:eastAsia="en-GB"/>
          </w:rPr>
          <w:t>1</w:t>
        </w:r>
        <w:r w:rsidRPr="00A20096">
          <w:rPr>
            <w:color w:val="0563C1"/>
            <w:sz w:val="18"/>
            <w:szCs w:val="24"/>
            <w:u w:val="single"/>
            <w:lang w:val="fr-FR" w:eastAsia="en-GB"/>
          </w:rPr>
          <w:t>384</w:t>
        </w:r>
        <w:r w:rsidR="00265C0E" w:rsidRPr="00A20096">
          <w:rPr>
            <w:color w:val="0563C1"/>
            <w:sz w:val="18"/>
            <w:szCs w:val="24"/>
            <w:u w:val="single"/>
            <w:lang w:val="fr-FR" w:eastAsia="en-GB"/>
          </w:rPr>
          <w:t>22</w:t>
        </w:r>
        <w:r w:rsidRPr="00A20096">
          <w:rPr>
            <w:color w:val="0563C1"/>
            <w:sz w:val="18"/>
            <w:szCs w:val="24"/>
            <w:u w:val="single"/>
            <w:lang w:val="fr-FR" w:eastAsia="en-GB"/>
          </w:rPr>
          <w:t>/</w:t>
        </w:r>
        <w:r w:rsidR="00C52DC2" w:rsidRPr="00A20096">
          <w:rPr>
            <w:color w:val="0563C1"/>
            <w:sz w:val="18"/>
            <w:szCs w:val="24"/>
            <w:u w:val="single"/>
            <w:lang w:val="fr-FR" w:eastAsia="en-GB"/>
          </w:rPr>
          <w:t>1</w:t>
        </w:r>
        <w:r w:rsidRPr="00A20096">
          <w:rPr>
            <w:color w:val="0563C1"/>
            <w:sz w:val="18"/>
            <w:szCs w:val="24"/>
            <w:u w:val="single"/>
            <w:lang w:val="fr-FR" w:eastAsia="en-GB"/>
          </w:rPr>
          <w:t>8.0</w:t>
        </w:r>
        <w:r w:rsidR="00C52DC2" w:rsidRPr="00A20096">
          <w:rPr>
            <w:color w:val="0563C1"/>
            <w:sz w:val="18"/>
            <w:szCs w:val="24"/>
            <w:u w:val="single"/>
            <w:lang w:val="fr-FR" w:eastAsia="en-GB"/>
          </w:rPr>
          <w:t>1</w:t>
        </w:r>
        <w:r w:rsidRPr="00A20096">
          <w:rPr>
            <w:color w:val="0563C1"/>
            <w:sz w:val="18"/>
            <w:szCs w:val="24"/>
            <w:u w:val="single"/>
            <w:lang w:val="fr-FR" w:eastAsia="en-GB"/>
          </w:rPr>
          <w:t>.00_60/ts_</w:t>
        </w:r>
        <w:r w:rsidR="00C52DC2" w:rsidRPr="00A20096">
          <w:rPr>
            <w:color w:val="0563C1"/>
            <w:sz w:val="18"/>
            <w:szCs w:val="24"/>
            <w:u w:val="single"/>
            <w:lang w:val="fr-FR" w:eastAsia="en-GB"/>
          </w:rPr>
          <w:t>1</w:t>
        </w:r>
        <w:r w:rsidRPr="00A20096">
          <w:rPr>
            <w:color w:val="0563C1"/>
            <w:sz w:val="18"/>
            <w:szCs w:val="24"/>
            <w:u w:val="single"/>
            <w:lang w:val="fr-FR" w:eastAsia="en-GB"/>
          </w:rPr>
          <w:t>384</w:t>
        </w:r>
        <w:r w:rsidR="00265C0E" w:rsidRPr="00A20096">
          <w:rPr>
            <w:color w:val="0563C1"/>
            <w:sz w:val="18"/>
            <w:szCs w:val="24"/>
            <w:u w:val="single"/>
            <w:lang w:val="fr-FR" w:eastAsia="en-GB"/>
          </w:rPr>
          <w:t>22</w:t>
        </w:r>
        <w:r w:rsidRPr="00A20096">
          <w:rPr>
            <w:color w:val="0563C1"/>
            <w:sz w:val="18"/>
            <w:szCs w:val="24"/>
            <w:u w:val="single"/>
            <w:lang w:val="fr-FR" w:eastAsia="en-GB"/>
          </w:rPr>
          <w:t>v</w:t>
        </w:r>
        <w:r w:rsidR="00C52DC2" w:rsidRPr="00A20096">
          <w:rPr>
            <w:color w:val="0563C1"/>
            <w:sz w:val="18"/>
            <w:szCs w:val="24"/>
            <w:u w:val="single"/>
            <w:lang w:val="fr-FR" w:eastAsia="en-GB"/>
          </w:rPr>
          <w:t>1</w:t>
        </w:r>
        <w:r w:rsidRPr="00A20096">
          <w:rPr>
            <w:color w:val="0563C1"/>
            <w:sz w:val="18"/>
            <w:szCs w:val="24"/>
            <w:u w:val="single"/>
            <w:lang w:val="fr-FR" w:eastAsia="en-GB"/>
          </w:rPr>
          <w:t>80</w:t>
        </w:r>
        <w:r w:rsidR="00C52DC2" w:rsidRPr="00A20096">
          <w:rPr>
            <w:color w:val="0563C1"/>
            <w:sz w:val="18"/>
            <w:szCs w:val="24"/>
            <w:u w:val="single"/>
            <w:lang w:val="fr-FR" w:eastAsia="en-GB"/>
          </w:rPr>
          <w:t>1</w:t>
        </w:r>
        <w:r w:rsidRPr="00A20096">
          <w:rPr>
            <w:color w:val="0563C1"/>
            <w:sz w:val="18"/>
            <w:szCs w:val="24"/>
            <w:u w:val="single"/>
            <w:lang w:val="fr-FR" w:eastAsia="en-GB"/>
          </w:rPr>
          <w:t>00p.pdf</w:t>
        </w:r>
      </w:hyperlink>
    </w:p>
    <w:p w14:paraId="6E775060" w14:textId="6B08A707"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8.4</w:t>
      </w:r>
      <w:r w:rsidR="00265C0E" w:rsidRPr="00A20096">
        <w:rPr>
          <w:color w:val="000000"/>
          <w:sz w:val="18"/>
          <w:szCs w:val="24"/>
          <w:lang w:val="fr-FR" w:eastAsia="en-GB"/>
        </w:rPr>
        <w:t>22</w:t>
      </w:r>
      <w:r w:rsidRPr="00A20096">
        <w:rPr>
          <w:color w:val="000000"/>
          <w:sz w:val="18"/>
          <w:szCs w:val="24"/>
          <w:lang w:val="fr-FR" w:eastAsia="en-GB"/>
        </w:rPr>
        <w:t xml:space="preserve"> -</w:t>
      </w:r>
      <w:r w:rsidR="00C52DC2" w:rsidRPr="00A20096">
        <w:rPr>
          <w:color w:val="000000"/>
          <w:sz w:val="18"/>
          <w:szCs w:val="24"/>
          <w:lang w:val="fr-FR" w:eastAsia="en-GB"/>
        </w:rPr>
        <w:t>1</w:t>
      </w:r>
      <w:r w:rsidRPr="00A20096">
        <w:rPr>
          <w:color w:val="000000"/>
          <w:sz w:val="18"/>
          <w:szCs w:val="24"/>
          <w:lang w:val="fr-FR" w:eastAsia="en-GB"/>
        </w:rPr>
        <w:t>8.</w:t>
      </w:r>
      <w:r w:rsidR="00C52DC2" w:rsidRPr="00A20096">
        <w:rPr>
          <w:color w:val="000000"/>
          <w:sz w:val="18"/>
          <w:szCs w:val="24"/>
          <w:lang w:val="fr-FR" w:eastAsia="en-GB"/>
        </w:rPr>
        <w:t>1</w:t>
      </w:r>
      <w:r w:rsidRPr="00A20096">
        <w:rPr>
          <w:color w:val="000000"/>
          <w:sz w:val="18"/>
          <w:szCs w:val="24"/>
          <w:lang w:val="fr-FR" w:eastAsia="en-GB"/>
        </w:rPr>
        <w:t>.0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E80676" w:rsidRPr="00A20096">
        <w:rPr>
          <w:color w:val="000000"/>
          <w:sz w:val="18"/>
          <w:szCs w:val="24"/>
          <w:lang w:val="fr-FR" w:eastAsia="en-GB"/>
        </w:rPr>
        <w:t>.</w:t>
      </w:r>
      <w:r w:rsidR="00C52DC2" w:rsidRPr="00A20096">
        <w:rPr>
          <w:color w:val="000000"/>
          <w:sz w:val="18"/>
          <w:szCs w:val="24"/>
          <w:lang w:val="fr-FR" w:eastAsia="en-GB"/>
        </w:rPr>
        <w:t>11</w:t>
      </w:r>
      <w:r w:rsidR="00E80676" w:rsidRPr="00A20096">
        <w:rPr>
          <w:color w:val="000000"/>
          <w:sz w:val="18"/>
          <w:szCs w:val="24"/>
          <w:lang w:val="fr-FR" w:eastAsia="en-GB"/>
        </w:rPr>
        <w:t>.</w:t>
      </w:r>
      <w:r w:rsidR="00C52DC2" w:rsidRPr="00A20096">
        <w:rPr>
          <w:color w:val="000000"/>
          <w:sz w:val="18"/>
          <w:szCs w:val="24"/>
          <w:lang w:val="fr-FR" w:eastAsia="en-GB"/>
        </w:rPr>
        <w:t>1</w:t>
      </w:r>
      <w:r w:rsidR="00E80676" w:rsidRPr="00A20096">
        <w:rPr>
          <w:color w:val="000000"/>
          <w:sz w:val="18"/>
          <w:szCs w:val="24"/>
          <w:lang w:val="fr-FR" w:eastAsia="en-GB"/>
        </w:rPr>
        <w:t>9</w:t>
      </w:r>
      <w:r w:rsidRPr="00A20096">
        <w:rPr>
          <w:sz w:val="18"/>
          <w:szCs w:val="24"/>
          <w:lang w:val="fr-FR" w:eastAsia="en-GB"/>
        </w:rPr>
        <w:tab/>
      </w:r>
      <w:hyperlink r:id="rId1049" w:history="1">
        <w:r w:rsidRPr="00A20096">
          <w:rPr>
            <w:color w:val="0563C1"/>
            <w:sz w:val="18"/>
            <w:szCs w:val="24"/>
            <w:u w:val="single"/>
            <w:lang w:val="fr-FR" w:eastAsia="en-GB"/>
          </w:rPr>
          <w:t>https://members.tsdsi.in/s/nZxTcjDCJ8RyS5x</w:t>
        </w:r>
      </w:hyperlink>
    </w:p>
    <w:p w14:paraId="72536C08" w14:textId="491EE2A9" w:rsidR="00DB146F" w:rsidRPr="00A25BC9"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A25BC9">
        <w:rPr>
          <w:color w:val="000000"/>
          <w:spacing w:val="-2"/>
          <w:sz w:val="18"/>
          <w:szCs w:val="24"/>
          <w:lang w:val="fr-FR" w:eastAsia="en-GB"/>
        </w:rPr>
        <w:t>TTA</w:t>
      </w:r>
      <w:r w:rsidRPr="00A25BC9">
        <w:rPr>
          <w:spacing w:val="-2"/>
          <w:sz w:val="18"/>
          <w:szCs w:val="24"/>
          <w:lang w:val="fr-FR" w:eastAsia="en-GB"/>
        </w:rPr>
        <w:tab/>
      </w:r>
      <w:r w:rsidRPr="00A25BC9">
        <w:rPr>
          <w:color w:val="000000"/>
          <w:spacing w:val="-2"/>
          <w:sz w:val="18"/>
          <w:szCs w:val="24"/>
          <w:lang w:val="fr-FR" w:eastAsia="en-GB"/>
        </w:rPr>
        <w:t>TTAT.3G-38.4</w:t>
      </w:r>
      <w:r w:rsidR="00265C0E" w:rsidRPr="00A25BC9">
        <w:rPr>
          <w:color w:val="000000"/>
          <w:spacing w:val="-2"/>
          <w:sz w:val="18"/>
          <w:szCs w:val="24"/>
          <w:lang w:val="fr-FR" w:eastAsia="en-GB"/>
        </w:rPr>
        <w:t>22</w:t>
      </w:r>
      <w:r w:rsidRPr="00A25BC9">
        <w:rPr>
          <w:color w:val="000000"/>
          <w:spacing w:val="-2"/>
          <w:sz w:val="18"/>
          <w:szCs w:val="24"/>
          <w:lang w:val="fr-FR" w:eastAsia="en-GB"/>
        </w:rPr>
        <w:t>V</w:t>
      </w:r>
      <w:r w:rsidR="00C52DC2" w:rsidRPr="00A25BC9">
        <w:rPr>
          <w:color w:val="000000"/>
          <w:spacing w:val="-2"/>
          <w:sz w:val="18"/>
          <w:szCs w:val="24"/>
          <w:lang w:val="fr-FR" w:eastAsia="en-GB"/>
        </w:rPr>
        <w:t>1</w:t>
      </w:r>
      <w:r w:rsidRPr="00A25BC9">
        <w:rPr>
          <w:color w:val="000000"/>
          <w:spacing w:val="-2"/>
          <w:sz w:val="18"/>
          <w:szCs w:val="24"/>
          <w:lang w:val="fr-FR" w:eastAsia="en-GB"/>
        </w:rPr>
        <w:t>8.</w:t>
      </w:r>
      <w:r w:rsidR="00C52DC2" w:rsidRPr="00A25BC9">
        <w:rPr>
          <w:color w:val="000000"/>
          <w:spacing w:val="-2"/>
          <w:sz w:val="18"/>
          <w:szCs w:val="24"/>
          <w:lang w:val="fr-FR" w:eastAsia="en-GB"/>
        </w:rPr>
        <w:t>1</w:t>
      </w:r>
      <w:r w:rsidRPr="00A25BC9">
        <w:rPr>
          <w:color w:val="000000"/>
          <w:spacing w:val="-2"/>
          <w:sz w:val="18"/>
          <w:szCs w:val="24"/>
          <w:lang w:val="fr-FR" w:eastAsia="en-GB"/>
        </w:rPr>
        <w:t>.0</w:t>
      </w:r>
      <w:r w:rsidRPr="00A25BC9">
        <w:rPr>
          <w:spacing w:val="-2"/>
          <w:sz w:val="18"/>
          <w:szCs w:val="24"/>
          <w:lang w:val="fr-FR" w:eastAsia="en-GB"/>
        </w:rPr>
        <w:tab/>
      </w:r>
      <w:r w:rsidR="00C52DC2" w:rsidRPr="00A25BC9">
        <w:rPr>
          <w:color w:val="000000"/>
          <w:spacing w:val="-2"/>
          <w:sz w:val="18"/>
          <w:szCs w:val="24"/>
          <w:lang w:val="fr-FR" w:eastAsia="en-GB"/>
        </w:rPr>
        <w:t>1</w:t>
      </w:r>
      <w:r w:rsidRPr="00A25BC9">
        <w:rPr>
          <w:color w:val="000000"/>
          <w:spacing w:val="-2"/>
          <w:sz w:val="18"/>
          <w:szCs w:val="24"/>
          <w:lang w:val="fr-FR" w:eastAsia="en-GB"/>
        </w:rPr>
        <w:t>8.</w:t>
      </w:r>
      <w:r w:rsidR="00C52DC2" w:rsidRPr="00A25BC9">
        <w:rPr>
          <w:color w:val="000000"/>
          <w:spacing w:val="-2"/>
          <w:sz w:val="18"/>
          <w:szCs w:val="24"/>
          <w:lang w:val="fr-FR" w:eastAsia="en-GB"/>
        </w:rPr>
        <w:t>1</w:t>
      </w:r>
      <w:r w:rsidRPr="00A25BC9">
        <w:rPr>
          <w:color w:val="000000"/>
          <w:spacing w:val="-2"/>
          <w:sz w:val="18"/>
          <w:szCs w:val="24"/>
          <w:lang w:val="fr-FR" w:eastAsia="en-GB"/>
        </w:rPr>
        <w:t>.0</w:t>
      </w:r>
      <w:r w:rsidRPr="00A25BC9">
        <w:rPr>
          <w:spacing w:val="-2"/>
          <w:sz w:val="18"/>
          <w:szCs w:val="24"/>
          <w:lang w:val="fr-FR" w:eastAsia="en-GB"/>
        </w:rPr>
        <w:tab/>
      </w:r>
      <w:r w:rsidRPr="00A25BC9">
        <w:rPr>
          <w:color w:val="000000"/>
          <w:spacing w:val="-2"/>
          <w:sz w:val="18"/>
          <w:szCs w:val="24"/>
          <w:rtl/>
          <w:lang w:val="fr-FR" w:eastAsia="en-GB"/>
        </w:rPr>
        <w:t>نُشرت</w:t>
      </w:r>
      <w:r w:rsidRPr="00A25BC9">
        <w:rPr>
          <w:spacing w:val="-2"/>
          <w:sz w:val="18"/>
          <w:szCs w:val="24"/>
          <w:lang w:val="fr-FR" w:eastAsia="en-GB"/>
        </w:rPr>
        <w:tab/>
      </w:r>
      <w:r w:rsidR="00265C0E" w:rsidRPr="00A25BC9">
        <w:rPr>
          <w:color w:val="000000"/>
          <w:spacing w:val="-2"/>
          <w:sz w:val="18"/>
          <w:szCs w:val="24"/>
          <w:lang w:val="fr-FR" w:eastAsia="en-GB"/>
        </w:rPr>
        <w:t>2</w:t>
      </w:r>
      <w:r w:rsidRPr="00A25BC9">
        <w:rPr>
          <w:color w:val="000000"/>
          <w:spacing w:val="-2"/>
          <w:sz w:val="18"/>
          <w:szCs w:val="24"/>
          <w:lang w:val="fr-FR" w:eastAsia="en-GB"/>
        </w:rPr>
        <w:t>0</w:t>
      </w:r>
      <w:r w:rsidR="00265C0E" w:rsidRPr="00A25BC9">
        <w:rPr>
          <w:color w:val="000000"/>
          <w:spacing w:val="-2"/>
          <w:sz w:val="18"/>
          <w:szCs w:val="24"/>
          <w:lang w:val="fr-FR" w:eastAsia="en-GB"/>
        </w:rPr>
        <w:t>2</w:t>
      </w:r>
      <w:r w:rsidRPr="00A25BC9">
        <w:rPr>
          <w:color w:val="000000"/>
          <w:spacing w:val="-2"/>
          <w:sz w:val="18"/>
          <w:szCs w:val="24"/>
          <w:lang w:val="fr-FR" w:eastAsia="en-GB"/>
        </w:rPr>
        <w:t>4</w:t>
      </w:r>
      <w:r w:rsidR="00E80676" w:rsidRPr="00A25BC9">
        <w:rPr>
          <w:color w:val="000000"/>
          <w:spacing w:val="-2"/>
          <w:sz w:val="18"/>
          <w:szCs w:val="24"/>
          <w:lang w:val="fr-FR" w:eastAsia="en-GB"/>
        </w:rPr>
        <w:t>.</w:t>
      </w:r>
      <w:r w:rsidR="00C52DC2" w:rsidRPr="00A25BC9">
        <w:rPr>
          <w:color w:val="000000"/>
          <w:spacing w:val="-2"/>
          <w:sz w:val="18"/>
          <w:szCs w:val="24"/>
          <w:lang w:val="fr-FR" w:eastAsia="en-GB"/>
        </w:rPr>
        <w:t>11</w:t>
      </w:r>
      <w:r w:rsidR="00E80676" w:rsidRPr="00A25BC9">
        <w:rPr>
          <w:color w:val="000000"/>
          <w:spacing w:val="-2"/>
          <w:sz w:val="18"/>
          <w:szCs w:val="24"/>
          <w:lang w:val="fr-FR" w:eastAsia="en-GB"/>
        </w:rPr>
        <w:t>.</w:t>
      </w:r>
      <w:r w:rsidR="00C52DC2" w:rsidRPr="00A25BC9">
        <w:rPr>
          <w:color w:val="000000"/>
          <w:spacing w:val="-2"/>
          <w:sz w:val="18"/>
          <w:szCs w:val="24"/>
          <w:lang w:val="fr-FR" w:eastAsia="en-GB"/>
        </w:rPr>
        <w:t>11</w:t>
      </w:r>
      <w:r w:rsidRPr="00A25BC9">
        <w:rPr>
          <w:spacing w:val="-2"/>
          <w:sz w:val="18"/>
          <w:szCs w:val="24"/>
          <w:lang w:val="fr-FR" w:eastAsia="en-GB"/>
        </w:rPr>
        <w:tab/>
      </w:r>
      <w:hyperlink r:id="rId1050" w:history="1">
        <w:r w:rsidRPr="00A25BC9">
          <w:rPr>
            <w:color w:val="0563C1"/>
            <w:spacing w:val="-2"/>
            <w:sz w:val="18"/>
            <w:szCs w:val="24"/>
            <w:u w:val="single"/>
            <w:lang w:val="fr-FR" w:eastAsia="en-GB"/>
          </w:rPr>
          <w:t>https://www.tta.or.kr/e</w:t>
        </w:r>
        <w:r w:rsidR="006B4774" w:rsidRPr="00A25BC9">
          <w:rPr>
            <w:color w:val="0563C1"/>
            <w:spacing w:val="-2"/>
            <w:sz w:val="18"/>
            <w:szCs w:val="24"/>
            <w:u w:val="single"/>
            <w:lang w:val="fr-FR" w:eastAsia="en-GB"/>
          </w:rPr>
          <w:t>NG</w:t>
        </w:r>
        <w:r w:rsidRPr="00A25BC9">
          <w:rPr>
            <w:color w:val="0563C1"/>
            <w:spacing w:val="-2"/>
            <w:sz w:val="18"/>
            <w:szCs w:val="24"/>
            <w:u w:val="single"/>
            <w:lang w:val="fr-FR" w:eastAsia="en-GB"/>
          </w:rPr>
          <w:t>/ttaSearchE</w:t>
        </w:r>
        <w:r w:rsidR="006B4774" w:rsidRPr="00A25BC9">
          <w:rPr>
            <w:color w:val="0563C1"/>
            <w:spacing w:val="-2"/>
            <w:sz w:val="18"/>
            <w:szCs w:val="24"/>
            <w:u w:val="single"/>
            <w:lang w:val="fr-FR" w:eastAsia="en-GB"/>
          </w:rPr>
          <w:t>NG</w:t>
        </w:r>
        <w:r w:rsidRPr="00A25BC9">
          <w:rPr>
            <w:color w:val="0563C1"/>
            <w:spacing w:val="-2"/>
            <w:sz w:val="18"/>
            <w:szCs w:val="24"/>
            <w:u w:val="single"/>
            <w:lang w:val="fr-FR" w:eastAsia="en-GB"/>
          </w:rPr>
          <w:t>View.do?key=46</w:t>
        </w:r>
        <w:r w:rsidR="00C52DC2" w:rsidRPr="00A25BC9">
          <w:rPr>
            <w:color w:val="0563C1"/>
            <w:spacing w:val="-2"/>
            <w:sz w:val="18"/>
            <w:szCs w:val="24"/>
            <w:u w:val="single"/>
            <w:lang w:val="fr-FR" w:eastAsia="en-GB"/>
          </w:rPr>
          <w:t>1</w:t>
        </w:r>
        <w:r w:rsidRPr="00A25BC9">
          <w:rPr>
            <w:color w:val="0563C1"/>
            <w:spacing w:val="-2"/>
            <w:sz w:val="18"/>
            <w:szCs w:val="24"/>
            <w:u w:val="single"/>
            <w:lang w:val="fr-FR" w:eastAsia="en-GB"/>
          </w:rPr>
          <w:t>&amp;searchStandardNo=TTAT.3G-38.4</w:t>
        </w:r>
        <w:r w:rsidR="00265C0E" w:rsidRPr="00A25BC9">
          <w:rPr>
            <w:color w:val="0563C1"/>
            <w:spacing w:val="-2"/>
            <w:sz w:val="18"/>
            <w:szCs w:val="24"/>
            <w:u w:val="single"/>
            <w:lang w:val="fr-FR" w:eastAsia="en-GB"/>
          </w:rPr>
          <w:t>22</w:t>
        </w:r>
        <w:r w:rsidRPr="00A25BC9">
          <w:rPr>
            <w:color w:val="0563C1"/>
            <w:spacing w:val="-2"/>
            <w:sz w:val="18"/>
            <w:szCs w:val="24"/>
            <w:u w:val="single"/>
            <w:lang w:val="fr-FR" w:eastAsia="en-GB"/>
          </w:rPr>
          <w:t>V</w:t>
        </w:r>
        <w:r w:rsidR="00C52DC2" w:rsidRPr="00A25BC9">
          <w:rPr>
            <w:color w:val="0563C1"/>
            <w:spacing w:val="-2"/>
            <w:sz w:val="18"/>
            <w:szCs w:val="24"/>
            <w:u w:val="single"/>
            <w:lang w:val="fr-FR" w:eastAsia="en-GB"/>
          </w:rPr>
          <w:t>1</w:t>
        </w:r>
        <w:r w:rsidRPr="00A25BC9">
          <w:rPr>
            <w:color w:val="0563C1"/>
            <w:spacing w:val="-2"/>
            <w:sz w:val="18"/>
            <w:szCs w:val="24"/>
            <w:u w:val="single"/>
            <w:lang w:val="fr-FR" w:eastAsia="en-GB"/>
          </w:rPr>
          <w:t>8.</w:t>
        </w:r>
        <w:r w:rsidR="00C52DC2" w:rsidRPr="00A25BC9">
          <w:rPr>
            <w:color w:val="0563C1"/>
            <w:spacing w:val="-2"/>
            <w:sz w:val="18"/>
            <w:szCs w:val="24"/>
            <w:u w:val="single"/>
            <w:lang w:val="fr-FR" w:eastAsia="en-GB"/>
          </w:rPr>
          <w:t>1</w:t>
        </w:r>
        <w:r w:rsidRPr="00A25BC9">
          <w:rPr>
            <w:color w:val="0563C1"/>
            <w:spacing w:val="-2"/>
            <w:sz w:val="18"/>
            <w:szCs w:val="24"/>
            <w:u w:val="single"/>
            <w:lang w:val="fr-FR" w:eastAsia="en-GB"/>
          </w:rPr>
          <w:t>.0&amp;searchCate=TTAS</w:t>
        </w:r>
      </w:hyperlink>
    </w:p>
    <w:p w14:paraId="7E6D3EA2" w14:textId="3541FFC9" w:rsidR="00363978" w:rsidRPr="00363978" w:rsidRDefault="00C232C2" w:rsidP="00C232C2">
      <w:pPr>
        <w:pStyle w:val="Heading5"/>
        <w:rPr>
          <w:rtl/>
          <w:lang w:bidi="en-GB"/>
        </w:rPr>
      </w:pPr>
      <w:bookmarkStart w:id="486" w:name="_Toc232178304"/>
      <w:r>
        <w:t>46</w:t>
      </w:r>
      <w:r w:rsidRPr="00BC5584">
        <w:t>.4.</w:t>
      </w:r>
      <w:r w:rsidR="00C52DC2" w:rsidRPr="00C52DC2">
        <w:t>1</w:t>
      </w:r>
      <w:r w:rsidRPr="00BC5584">
        <w:t>.3.</w:t>
      </w:r>
      <w:r w:rsidR="00C52DC2" w:rsidRPr="00C52DC2">
        <w:t>1</w:t>
      </w:r>
      <w:r w:rsidR="00363978" w:rsidRPr="00363978">
        <w:rPr>
          <w:rtl/>
        </w:rPr>
        <w:tab/>
        <w:t xml:space="preserve">المواصفة التقنية </w:t>
      </w:r>
      <w:r w:rsidR="00363978" w:rsidRPr="00363978">
        <w:t>TS 38.4</w:t>
      </w:r>
      <w:r w:rsidR="00265C0E" w:rsidRPr="00265C0E">
        <w:t>2</w:t>
      </w:r>
      <w:r w:rsidR="00363978" w:rsidRPr="00363978">
        <w:t>3</w:t>
      </w:r>
      <w:bookmarkEnd w:id="486"/>
    </w:p>
    <w:p w14:paraId="4008C290" w14:textId="6094A5DE" w:rsidR="00363978" w:rsidRPr="00363978" w:rsidRDefault="00363978" w:rsidP="00C232C2">
      <w:pPr>
        <w:pStyle w:val="Headingb"/>
        <w:rPr>
          <w:rtl/>
          <w:lang w:bidi="en-GB"/>
        </w:rPr>
      </w:pPr>
      <w:bookmarkStart w:id="487" w:name="_Toc56152431"/>
      <w:bookmarkStart w:id="488" w:name="_Toc56153811"/>
      <w:bookmarkStart w:id="489" w:name="_Toc94532923"/>
      <w:bookmarkStart w:id="490" w:name="_Toc94533393"/>
      <w:bookmarkStart w:id="491" w:name="_Hlk515966823"/>
      <w:r w:rsidRPr="00363978">
        <w:rPr>
          <w:rtl/>
        </w:rPr>
        <w:t>شبكة النفاذ الراديوي لل</w:t>
      </w:r>
      <w:r w:rsidR="0021455C">
        <w:rPr>
          <w:rtl/>
        </w:rPr>
        <w:t>جيل التالي</w:t>
      </w:r>
      <w:r w:rsidRPr="00363978">
        <w:rPr>
          <w:rtl/>
        </w:rPr>
        <w:t xml:space="preserve"> </w:t>
      </w:r>
      <w:r w:rsidR="00A07A0E" w:rsidRPr="00A07A0E">
        <w:t>(</w:t>
      </w:r>
      <w:r w:rsidR="006B4774" w:rsidRPr="006B4774">
        <w:t>NG</w:t>
      </w:r>
      <w:r w:rsidR="00A07A0E" w:rsidRPr="00A07A0E">
        <w:t>-RAN)</w:t>
      </w:r>
      <w:r w:rsidRPr="00363978">
        <w:rPr>
          <w:rtl/>
        </w:rPr>
        <w:t xml:space="preserve">؛ بروتوكول تطبيق السطح البيني </w:t>
      </w:r>
      <w:proofErr w:type="spellStart"/>
      <w:r w:rsidR="006B4774" w:rsidRPr="006B4774">
        <w:t>Xn</w:t>
      </w:r>
      <w:proofErr w:type="spellEnd"/>
      <w:r w:rsidRPr="00363978">
        <w:rPr>
          <w:rtl/>
        </w:rPr>
        <w:t xml:space="preserve"> </w:t>
      </w:r>
      <w:r w:rsidR="006B4774" w:rsidRPr="006B4774">
        <w:t>(</w:t>
      </w:r>
      <w:proofErr w:type="spellStart"/>
      <w:r w:rsidR="006B4774" w:rsidRPr="006B4774">
        <w:t>XnAP</w:t>
      </w:r>
      <w:proofErr w:type="spellEnd"/>
      <w:r w:rsidR="006B4774" w:rsidRPr="006B4774">
        <w:t>)</w:t>
      </w:r>
      <w:bookmarkEnd w:id="487"/>
      <w:bookmarkEnd w:id="488"/>
      <w:bookmarkEnd w:id="489"/>
      <w:bookmarkEnd w:id="490"/>
    </w:p>
    <w:p w14:paraId="2B1CF5F1" w14:textId="01B85621" w:rsidR="00363978" w:rsidRPr="00363978" w:rsidRDefault="00363978" w:rsidP="00C232C2">
      <w:pPr>
        <w:rPr>
          <w:rtl/>
          <w:lang w:bidi="en-GB"/>
        </w:rPr>
      </w:pPr>
      <w:r w:rsidRPr="00363978">
        <w:rPr>
          <w:rtl/>
        </w:rPr>
        <w:t>تحدد هذه الوثيقة إجراءات التشوير في طبقة الشبكة الراديوية لمستوى التحكم بين عقد شبكة النفاذ الراديوي لل</w:t>
      </w:r>
      <w:r w:rsidR="0021455C">
        <w:rPr>
          <w:rtl/>
        </w:rPr>
        <w:t>جيل التالي</w:t>
      </w:r>
      <w:r w:rsidRPr="00363978">
        <w:rPr>
          <w:rtl/>
        </w:rPr>
        <w:t xml:space="preserve"> </w:t>
      </w:r>
      <w:r w:rsidR="00A07A0E" w:rsidRPr="00A07A0E">
        <w:t>(</w:t>
      </w:r>
      <w:r w:rsidR="006B4774" w:rsidRPr="006B4774">
        <w:t>NG</w:t>
      </w:r>
      <w:r w:rsidR="00A07A0E" w:rsidRPr="00A07A0E">
        <w:t>-RAN)</w:t>
      </w:r>
      <w:r w:rsidRPr="00363978">
        <w:rPr>
          <w:rtl/>
        </w:rPr>
        <w:t xml:space="preserve"> داخل </w:t>
      </w:r>
      <w:r w:rsidR="006B4774" w:rsidRPr="006B4774">
        <w:t>NG</w:t>
      </w:r>
      <w:r w:rsidR="00A07A0E" w:rsidRPr="00A07A0E">
        <w:t>-RAN</w:t>
      </w:r>
      <w:r w:rsidRPr="00363978">
        <w:rPr>
          <w:rtl/>
        </w:rPr>
        <w:t>.</w:t>
      </w:r>
      <w:r w:rsidR="006F7400" w:rsidRPr="006F7400">
        <w:rPr>
          <w:rtl/>
        </w:rPr>
        <w:t xml:space="preserve"> و</w:t>
      </w:r>
      <w:r w:rsidRPr="00363978">
        <w:rPr>
          <w:rtl/>
        </w:rPr>
        <w:t xml:space="preserve">يدعم بروتوكول تطبيق السطح البيني </w:t>
      </w:r>
      <w:proofErr w:type="spellStart"/>
      <w:r w:rsidR="006B4774" w:rsidRPr="006B4774">
        <w:t>Xn</w:t>
      </w:r>
      <w:proofErr w:type="spellEnd"/>
      <w:r w:rsidRPr="00363978">
        <w:rPr>
          <w:rtl/>
        </w:rPr>
        <w:t xml:space="preserve"> </w:t>
      </w:r>
      <w:r w:rsidR="006B4774" w:rsidRPr="006B4774">
        <w:t>(</w:t>
      </w:r>
      <w:proofErr w:type="spellStart"/>
      <w:r w:rsidR="006B4774" w:rsidRPr="006B4774">
        <w:t>XnAP</w:t>
      </w:r>
      <w:proofErr w:type="spellEnd"/>
      <w:r w:rsidR="006B4774" w:rsidRPr="006B4774">
        <w:t>)</w:t>
      </w:r>
      <w:r w:rsidR="006F7400" w:rsidRPr="006F7400">
        <w:rPr>
          <w:rtl/>
        </w:rPr>
        <w:t xml:space="preserve"> و</w:t>
      </w:r>
      <w:r w:rsidRPr="00363978">
        <w:rPr>
          <w:rtl/>
        </w:rPr>
        <w:t>ظائف السطح البيني</w:t>
      </w:r>
      <w:r w:rsidR="006B4774">
        <w:rPr>
          <w:rFonts w:hint="cs"/>
          <w:rtl/>
        </w:rPr>
        <w:t xml:space="preserve"> </w:t>
      </w:r>
      <w:proofErr w:type="spellStart"/>
      <w:r w:rsidR="006B4774" w:rsidRPr="006B4774">
        <w:t>Xn</w:t>
      </w:r>
      <w:proofErr w:type="spellEnd"/>
      <w:r w:rsidRPr="00363978">
        <w:rPr>
          <w:rtl/>
        </w:rPr>
        <w:t xml:space="preserve"> من خلال إجراءات التشوير المحددة في هذه الوثيقة.</w:t>
      </w:r>
      <w:r w:rsidR="006F7400" w:rsidRPr="006F7400">
        <w:rPr>
          <w:rtl/>
        </w:rPr>
        <w:t xml:space="preserve"> و</w:t>
      </w:r>
      <w:r w:rsidRPr="00363978">
        <w:rPr>
          <w:rtl/>
        </w:rPr>
        <w:t xml:space="preserve">أُعد بروتوكول </w:t>
      </w:r>
      <w:proofErr w:type="spellStart"/>
      <w:r w:rsidR="006B4774" w:rsidRPr="006B4774">
        <w:t>XnAP</w:t>
      </w:r>
      <w:proofErr w:type="spellEnd"/>
      <w:r w:rsidR="006F7400" w:rsidRPr="006F7400">
        <w:rPr>
          <w:rtl/>
        </w:rPr>
        <w:t xml:space="preserve"> </w:t>
      </w:r>
      <w:r w:rsidR="00D10185">
        <w:rPr>
          <w:rtl/>
        </w:rPr>
        <w:t xml:space="preserve">وفقاً </w:t>
      </w:r>
      <w:r w:rsidRPr="00363978">
        <w:rPr>
          <w:rtl/>
        </w:rPr>
        <w:t xml:space="preserve">للمبادئ العامة المبينة في المواصفتين </w:t>
      </w:r>
      <w:r w:rsidRPr="00363978">
        <w:t>TS 38.40</w:t>
      </w:r>
      <w:r w:rsidR="00C52DC2" w:rsidRPr="00C52DC2">
        <w:t>1</w:t>
      </w:r>
      <w:r w:rsidR="006F7400" w:rsidRPr="006F7400">
        <w:rPr>
          <w:rFonts w:hint="cs"/>
          <w:rtl/>
        </w:rPr>
        <w:t xml:space="preserve"> و</w:t>
      </w:r>
      <w:r w:rsidRPr="00363978">
        <w:t>TS 38.4</w:t>
      </w:r>
      <w:r w:rsidR="00265C0E" w:rsidRPr="00265C0E">
        <w:t>2</w:t>
      </w:r>
      <w:r w:rsidRPr="00363978">
        <w:t>0</w:t>
      </w:r>
      <w:r w:rsidRPr="00363978">
        <w:rPr>
          <w:rtl/>
        </w:rPr>
        <w:t>.</w:t>
      </w:r>
    </w:p>
    <w:bookmarkEnd w:id="491"/>
    <w:p w14:paraId="1113DA0C" w14:textId="6BBD161E" w:rsidR="00363978" w:rsidRPr="00FB489D" w:rsidRDefault="00BC5584" w:rsidP="00B13723">
      <w:pPr>
        <w:keepNext/>
        <w:tabs>
          <w:tab w:val="left" w:pos="91"/>
          <w:tab w:val="left" w:pos="816"/>
          <w:tab w:val="left" w:pos="4218"/>
          <w:tab w:val="left" w:pos="4927"/>
          <w:tab w:val="left" w:pos="5494"/>
          <w:tab w:val="left" w:pos="6520"/>
        </w:tabs>
        <w:spacing w:before="40" w:after="40" w:line="260" w:lineRule="exact"/>
        <w:rPr>
          <w:b/>
          <w:bCs/>
          <w:sz w:val="18"/>
          <w:szCs w:val="24"/>
          <w:rtl/>
          <w:lang w:bidi="en-GB"/>
        </w:rPr>
      </w:pPr>
      <w:r w:rsidRPr="00BC5584">
        <w:rPr>
          <w:b/>
          <w:bCs/>
          <w:sz w:val="18"/>
          <w:szCs w:val="24"/>
        </w:rPr>
        <w:t>SDO</w:t>
      </w:r>
      <w:r w:rsidR="00363978" w:rsidRPr="00FB489D">
        <w:rPr>
          <w:bCs/>
          <w:sz w:val="18"/>
          <w:szCs w:val="24"/>
          <w:rtl/>
        </w:rPr>
        <w:tab/>
      </w:r>
      <w:r w:rsidR="00363978" w:rsidRPr="00FB489D">
        <w:rPr>
          <w:b/>
          <w:bCs/>
          <w:sz w:val="18"/>
          <w:szCs w:val="24"/>
          <w:rtl/>
        </w:rPr>
        <w:t>رقم الوثيقة</w:t>
      </w:r>
      <w:r w:rsidR="00363978" w:rsidRPr="00FB489D">
        <w:rPr>
          <w:bCs/>
          <w:sz w:val="18"/>
          <w:szCs w:val="24"/>
          <w:rtl/>
        </w:rPr>
        <w:tab/>
      </w:r>
      <w:r w:rsidR="00363978" w:rsidRPr="00FB489D">
        <w:rPr>
          <w:b/>
          <w:bCs/>
          <w:sz w:val="18"/>
          <w:szCs w:val="24"/>
          <w:rtl/>
        </w:rPr>
        <w:t>النسخة</w:t>
      </w:r>
      <w:r w:rsidR="00363978" w:rsidRPr="00FB489D">
        <w:rPr>
          <w:bCs/>
          <w:sz w:val="18"/>
          <w:szCs w:val="24"/>
          <w:rtl/>
        </w:rPr>
        <w:tab/>
      </w:r>
      <w:r w:rsidR="00363978" w:rsidRPr="00FB489D">
        <w:rPr>
          <w:b/>
          <w:bCs/>
          <w:sz w:val="18"/>
          <w:szCs w:val="24"/>
          <w:rtl/>
        </w:rPr>
        <w:t>الحالة</w:t>
      </w:r>
      <w:r w:rsidR="00363978" w:rsidRPr="00FB489D">
        <w:rPr>
          <w:bCs/>
          <w:sz w:val="18"/>
          <w:szCs w:val="24"/>
          <w:rtl/>
        </w:rPr>
        <w:tab/>
      </w:r>
      <w:r w:rsidR="00363978" w:rsidRPr="00FB489D">
        <w:rPr>
          <w:b/>
          <w:bCs/>
          <w:sz w:val="18"/>
          <w:szCs w:val="24"/>
          <w:rtl/>
        </w:rPr>
        <w:t>تاريخ الإصدار</w:t>
      </w:r>
      <w:r w:rsidR="00363978" w:rsidRPr="00FB489D">
        <w:rPr>
          <w:bCs/>
          <w:sz w:val="18"/>
          <w:szCs w:val="24"/>
          <w:rtl/>
        </w:rPr>
        <w:tab/>
      </w:r>
      <w:r w:rsidR="00363978" w:rsidRPr="00FB489D">
        <w:rPr>
          <w:b/>
          <w:bCs/>
          <w:sz w:val="18"/>
          <w:szCs w:val="24"/>
          <w:rtl/>
        </w:rPr>
        <w:t>الموقع</w:t>
      </w:r>
    </w:p>
    <w:p w14:paraId="65E60F99" w14:textId="50630E03"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FB489D">
        <w:rPr>
          <w:b/>
          <w:bCs/>
          <w:color w:val="000000"/>
          <w:sz w:val="18"/>
          <w:szCs w:val="24"/>
          <w:rtl/>
          <w:lang w:eastAsia="en-GB"/>
        </w:rPr>
        <w:t xml:space="preserve">الإصدار </w:t>
      </w:r>
      <w:r w:rsidR="00C52DC2" w:rsidRPr="00C52DC2">
        <w:rPr>
          <w:b/>
          <w:bCs/>
          <w:color w:val="000000"/>
          <w:sz w:val="18"/>
          <w:szCs w:val="24"/>
          <w:lang w:eastAsia="en-GB"/>
        </w:rPr>
        <w:t>1</w:t>
      </w:r>
      <w:r w:rsidRPr="00FB489D">
        <w:rPr>
          <w:b/>
          <w:bCs/>
          <w:color w:val="000000"/>
          <w:sz w:val="18"/>
          <w:szCs w:val="24"/>
          <w:lang w:eastAsia="en-GB"/>
        </w:rPr>
        <w:t>7</w:t>
      </w:r>
    </w:p>
    <w:p w14:paraId="45F15A0A" w14:textId="4FAA173C"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ATIS</w:t>
      </w:r>
      <w:r w:rsidRPr="00FB489D">
        <w:rPr>
          <w:sz w:val="18"/>
          <w:szCs w:val="24"/>
          <w:lang w:eastAsia="en-GB"/>
        </w:rPr>
        <w:tab/>
      </w:r>
      <w:r w:rsidRPr="00FB489D">
        <w:rPr>
          <w:color w:val="000000"/>
          <w:sz w:val="18"/>
          <w:szCs w:val="24"/>
          <w:lang w:eastAsia="en-GB"/>
        </w:rPr>
        <w:t>ATIS.</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38.4</w:t>
      </w:r>
      <w:r w:rsidR="00265C0E" w:rsidRPr="00265C0E">
        <w:rPr>
          <w:color w:val="000000"/>
          <w:sz w:val="18"/>
          <w:szCs w:val="24"/>
          <w:lang w:eastAsia="en-GB"/>
        </w:rPr>
        <w:t>2</w:t>
      </w:r>
      <w:r w:rsidRPr="00FB489D">
        <w:rPr>
          <w:color w:val="000000"/>
          <w:sz w:val="18"/>
          <w:szCs w:val="24"/>
          <w:lang w:eastAsia="en-GB"/>
        </w:rPr>
        <w:t>3.V</w:t>
      </w:r>
      <w:proofErr w:type="gramEnd"/>
      <w:r w:rsidR="00C52DC2" w:rsidRPr="00C52DC2">
        <w:rPr>
          <w:color w:val="000000"/>
          <w:sz w:val="18"/>
          <w:szCs w:val="24"/>
          <w:lang w:eastAsia="en-GB"/>
        </w:rPr>
        <w:t>1</w:t>
      </w:r>
      <w:r w:rsidRPr="00FB489D">
        <w:rPr>
          <w:color w:val="000000"/>
          <w:sz w:val="18"/>
          <w:szCs w:val="24"/>
          <w:lang w:eastAsia="en-GB"/>
        </w:rPr>
        <w:t>7.</w:t>
      </w:r>
      <w:r w:rsidR="00C52DC2" w:rsidRPr="00C52DC2">
        <w:rPr>
          <w:color w:val="000000"/>
          <w:sz w:val="18"/>
          <w:szCs w:val="24"/>
          <w:lang w:eastAsia="en-GB"/>
        </w:rPr>
        <w:t>1</w:t>
      </w:r>
      <w:r w:rsidRPr="00FB489D">
        <w:rPr>
          <w:color w:val="000000"/>
          <w:sz w:val="18"/>
          <w:szCs w:val="24"/>
          <w:lang w:eastAsia="en-GB"/>
        </w:rPr>
        <w:t>0.0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7.</w:t>
      </w:r>
      <w:r w:rsidR="00C52DC2" w:rsidRPr="00C52DC2">
        <w:rPr>
          <w:color w:val="000000"/>
          <w:sz w:val="18"/>
          <w:szCs w:val="24"/>
          <w:lang w:eastAsia="en-GB"/>
        </w:rPr>
        <w:t>1</w:t>
      </w:r>
      <w:r w:rsidRPr="00FB489D">
        <w:rPr>
          <w:color w:val="000000"/>
          <w:sz w:val="18"/>
          <w:szCs w:val="24"/>
          <w:lang w:eastAsia="en-GB"/>
        </w:rPr>
        <w:t>0.0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5</w:t>
      </w:r>
      <w:r w:rsidR="00E80676" w:rsidRPr="00FB489D">
        <w:rPr>
          <w:color w:val="000000"/>
          <w:sz w:val="18"/>
          <w:szCs w:val="24"/>
          <w:lang w:eastAsia="en-GB"/>
        </w:rPr>
        <w:t>.03.0</w:t>
      </w:r>
      <w:r w:rsidR="00C52DC2" w:rsidRPr="00C52DC2">
        <w:rPr>
          <w:color w:val="000000"/>
          <w:sz w:val="18"/>
          <w:szCs w:val="24"/>
          <w:lang w:eastAsia="en-GB"/>
        </w:rPr>
        <w:t>1</w:t>
      </w:r>
      <w:r w:rsidRPr="00FB489D">
        <w:rPr>
          <w:sz w:val="18"/>
          <w:szCs w:val="24"/>
          <w:lang w:eastAsia="en-GB"/>
        </w:rPr>
        <w:tab/>
      </w:r>
      <w:hyperlink r:id="rId1051" w:anchor="Rel-17" w:history="1">
        <w:r w:rsidRPr="00FB489D">
          <w:rPr>
            <w:color w:val="0563C1"/>
            <w:sz w:val="18"/>
            <w:szCs w:val="24"/>
            <w:u w:val="single"/>
            <w:lang w:eastAsia="en-GB"/>
          </w:rPr>
          <w:t>https://www.atis.org/</w:t>
        </w:r>
        <w:r w:rsidR="00BC5584" w:rsidRPr="00BC5584">
          <w:rPr>
            <w:color w:val="0563C1"/>
            <w:sz w:val="18"/>
            <w:szCs w:val="24"/>
            <w:u w:val="single"/>
            <w:lang w:eastAsia="en-GB"/>
          </w:rPr>
          <w:t>3GPP</w:t>
        </w:r>
        <w:r w:rsidRPr="00FB489D">
          <w:rPr>
            <w:color w:val="0563C1"/>
            <w:sz w:val="18"/>
            <w:szCs w:val="24"/>
            <w:u w:val="single"/>
            <w:lang w:eastAsia="en-GB"/>
          </w:rPr>
          <w:t>-transpositions - Rel-</w:t>
        </w:r>
        <w:r w:rsidR="00C52DC2" w:rsidRPr="00C52DC2">
          <w:rPr>
            <w:color w:val="0563C1"/>
            <w:sz w:val="18"/>
            <w:szCs w:val="24"/>
            <w:u w:val="single"/>
            <w:lang w:eastAsia="en-GB"/>
          </w:rPr>
          <w:t>1</w:t>
        </w:r>
        <w:r w:rsidRPr="00FB489D">
          <w:rPr>
            <w:color w:val="0563C1"/>
            <w:sz w:val="18"/>
            <w:szCs w:val="24"/>
            <w:u w:val="single"/>
            <w:lang w:eastAsia="en-GB"/>
          </w:rPr>
          <w:t>7</w:t>
        </w:r>
      </w:hyperlink>
    </w:p>
    <w:p w14:paraId="57181C54" w14:textId="2FB0091C" w:rsidR="00DB146F" w:rsidRPr="00301272"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301272">
        <w:rPr>
          <w:color w:val="000000"/>
          <w:spacing w:val="-2"/>
          <w:sz w:val="18"/>
          <w:szCs w:val="24"/>
          <w:lang w:eastAsia="en-GB"/>
        </w:rPr>
        <w:t>CCSA</w:t>
      </w:r>
      <w:r w:rsidRPr="00301272">
        <w:rPr>
          <w:spacing w:val="-2"/>
          <w:sz w:val="18"/>
          <w:szCs w:val="24"/>
          <w:lang w:eastAsia="en-GB"/>
        </w:rPr>
        <w:tab/>
      </w:r>
      <w:r w:rsidRPr="00301272">
        <w:rPr>
          <w:color w:val="000000"/>
          <w:spacing w:val="-2"/>
          <w:sz w:val="18"/>
          <w:szCs w:val="24"/>
          <w:lang w:eastAsia="en-GB"/>
        </w:rPr>
        <w:t>CCSA.</w:t>
      </w:r>
      <w:r w:rsidR="00BC5584" w:rsidRPr="00301272">
        <w:rPr>
          <w:color w:val="000000"/>
          <w:spacing w:val="-2"/>
          <w:sz w:val="18"/>
          <w:szCs w:val="24"/>
          <w:lang w:eastAsia="en-GB"/>
        </w:rPr>
        <w:t>3GPP</w:t>
      </w:r>
      <w:r w:rsidRPr="00301272">
        <w:rPr>
          <w:color w:val="000000"/>
          <w:spacing w:val="-2"/>
          <w:sz w:val="18"/>
          <w:szCs w:val="24"/>
          <w:lang w:eastAsia="en-GB"/>
        </w:rPr>
        <w:t>.</w:t>
      </w:r>
      <w:proofErr w:type="gramStart"/>
      <w:r w:rsidRPr="00301272">
        <w:rPr>
          <w:color w:val="000000"/>
          <w:spacing w:val="-2"/>
          <w:sz w:val="18"/>
          <w:szCs w:val="24"/>
          <w:lang w:eastAsia="en-GB"/>
        </w:rPr>
        <w:t>38.4</w:t>
      </w:r>
      <w:r w:rsidR="00265C0E" w:rsidRPr="00301272">
        <w:rPr>
          <w:color w:val="000000"/>
          <w:spacing w:val="-2"/>
          <w:sz w:val="18"/>
          <w:szCs w:val="24"/>
          <w:lang w:eastAsia="en-GB"/>
        </w:rPr>
        <w:t>2</w:t>
      </w:r>
      <w:r w:rsidRPr="00301272">
        <w:rPr>
          <w:color w:val="000000"/>
          <w:spacing w:val="-2"/>
          <w:sz w:val="18"/>
          <w:szCs w:val="24"/>
          <w:lang w:eastAsia="en-GB"/>
        </w:rPr>
        <w:t>3.V</w:t>
      </w:r>
      <w:proofErr w:type="gramEnd"/>
      <w:r w:rsidR="00C52DC2" w:rsidRPr="00301272">
        <w:rPr>
          <w:color w:val="000000"/>
          <w:spacing w:val="-2"/>
          <w:sz w:val="18"/>
          <w:szCs w:val="24"/>
          <w:lang w:eastAsia="en-GB"/>
        </w:rPr>
        <w:t>1</w:t>
      </w:r>
      <w:r w:rsidRPr="00301272">
        <w:rPr>
          <w:color w:val="000000"/>
          <w:spacing w:val="-2"/>
          <w:sz w:val="18"/>
          <w:szCs w:val="24"/>
          <w:lang w:eastAsia="en-GB"/>
        </w:rPr>
        <w:t>7.</w:t>
      </w:r>
      <w:r w:rsidR="00C52DC2" w:rsidRPr="00301272">
        <w:rPr>
          <w:color w:val="000000"/>
          <w:spacing w:val="-2"/>
          <w:sz w:val="18"/>
          <w:szCs w:val="24"/>
          <w:lang w:eastAsia="en-GB"/>
        </w:rPr>
        <w:t>1</w:t>
      </w:r>
      <w:r w:rsidRPr="00301272">
        <w:rPr>
          <w:color w:val="000000"/>
          <w:spacing w:val="-2"/>
          <w:sz w:val="18"/>
          <w:szCs w:val="24"/>
          <w:lang w:eastAsia="en-GB"/>
        </w:rPr>
        <w:t>0.0</w:t>
      </w:r>
      <w:r w:rsidRPr="00301272">
        <w:rPr>
          <w:spacing w:val="-2"/>
          <w:sz w:val="18"/>
          <w:szCs w:val="24"/>
          <w:lang w:eastAsia="en-GB"/>
        </w:rPr>
        <w:tab/>
      </w:r>
      <w:r w:rsidR="00C52DC2" w:rsidRPr="00301272">
        <w:rPr>
          <w:color w:val="000000"/>
          <w:spacing w:val="-2"/>
          <w:sz w:val="18"/>
          <w:szCs w:val="24"/>
          <w:lang w:eastAsia="en-GB"/>
        </w:rPr>
        <w:t>1</w:t>
      </w:r>
      <w:r w:rsidRPr="00301272">
        <w:rPr>
          <w:color w:val="000000"/>
          <w:spacing w:val="-2"/>
          <w:sz w:val="18"/>
          <w:szCs w:val="24"/>
          <w:lang w:eastAsia="en-GB"/>
        </w:rPr>
        <w:t>7.</w:t>
      </w:r>
      <w:r w:rsidR="00C52DC2" w:rsidRPr="00301272">
        <w:rPr>
          <w:color w:val="000000"/>
          <w:spacing w:val="-2"/>
          <w:sz w:val="18"/>
          <w:szCs w:val="24"/>
          <w:lang w:eastAsia="en-GB"/>
        </w:rPr>
        <w:t>1</w:t>
      </w:r>
      <w:r w:rsidRPr="00301272">
        <w:rPr>
          <w:color w:val="000000"/>
          <w:spacing w:val="-2"/>
          <w:sz w:val="18"/>
          <w:szCs w:val="24"/>
          <w:lang w:eastAsia="en-GB"/>
        </w:rPr>
        <w:t>0.0</w:t>
      </w:r>
      <w:r w:rsidRPr="00301272">
        <w:rPr>
          <w:spacing w:val="-2"/>
          <w:sz w:val="18"/>
          <w:szCs w:val="24"/>
          <w:lang w:eastAsia="en-GB"/>
        </w:rPr>
        <w:tab/>
      </w:r>
      <w:r w:rsidRPr="00301272">
        <w:rPr>
          <w:color w:val="000000"/>
          <w:spacing w:val="-2"/>
          <w:sz w:val="18"/>
          <w:szCs w:val="24"/>
          <w:rtl/>
          <w:lang w:eastAsia="en-GB"/>
        </w:rPr>
        <w:t>نُشرت</w:t>
      </w:r>
      <w:r w:rsidRPr="00301272">
        <w:rPr>
          <w:spacing w:val="-2"/>
          <w:sz w:val="18"/>
          <w:szCs w:val="24"/>
          <w:lang w:eastAsia="en-GB"/>
        </w:rPr>
        <w:tab/>
      </w:r>
      <w:r w:rsidR="00265C0E" w:rsidRPr="00301272">
        <w:rPr>
          <w:color w:val="000000"/>
          <w:spacing w:val="-2"/>
          <w:sz w:val="18"/>
          <w:szCs w:val="24"/>
          <w:lang w:eastAsia="en-GB"/>
        </w:rPr>
        <w:t>2</w:t>
      </w:r>
      <w:r w:rsidRPr="00301272">
        <w:rPr>
          <w:color w:val="000000"/>
          <w:spacing w:val="-2"/>
          <w:sz w:val="18"/>
          <w:szCs w:val="24"/>
          <w:lang w:eastAsia="en-GB"/>
        </w:rPr>
        <w:t>0</w:t>
      </w:r>
      <w:r w:rsidR="00265C0E" w:rsidRPr="00301272">
        <w:rPr>
          <w:color w:val="000000"/>
          <w:spacing w:val="-2"/>
          <w:sz w:val="18"/>
          <w:szCs w:val="24"/>
          <w:lang w:eastAsia="en-GB"/>
        </w:rPr>
        <w:t>2</w:t>
      </w:r>
      <w:r w:rsidRPr="00301272">
        <w:rPr>
          <w:color w:val="000000"/>
          <w:spacing w:val="-2"/>
          <w:sz w:val="18"/>
          <w:szCs w:val="24"/>
          <w:lang w:eastAsia="en-GB"/>
        </w:rPr>
        <w:t>5</w:t>
      </w:r>
      <w:r w:rsidR="00E80676" w:rsidRPr="00301272">
        <w:rPr>
          <w:color w:val="000000"/>
          <w:spacing w:val="-2"/>
          <w:sz w:val="18"/>
          <w:szCs w:val="24"/>
          <w:lang w:eastAsia="en-GB"/>
        </w:rPr>
        <w:t>.0</w:t>
      </w:r>
      <w:r w:rsidR="00C52DC2" w:rsidRPr="00301272">
        <w:rPr>
          <w:color w:val="000000"/>
          <w:spacing w:val="-2"/>
          <w:sz w:val="18"/>
          <w:szCs w:val="24"/>
          <w:lang w:eastAsia="en-GB"/>
        </w:rPr>
        <w:t>1</w:t>
      </w:r>
      <w:r w:rsidR="00E80676" w:rsidRPr="00301272">
        <w:rPr>
          <w:color w:val="000000"/>
          <w:spacing w:val="-2"/>
          <w:sz w:val="18"/>
          <w:szCs w:val="24"/>
          <w:lang w:eastAsia="en-GB"/>
        </w:rPr>
        <w:t>.03</w:t>
      </w:r>
      <w:r w:rsidRPr="00301272">
        <w:rPr>
          <w:spacing w:val="-2"/>
          <w:sz w:val="18"/>
          <w:szCs w:val="24"/>
          <w:lang w:eastAsia="en-GB"/>
        </w:rPr>
        <w:tab/>
      </w:r>
      <w:hyperlink r:id="rId1052" w:history="1">
        <w:r w:rsidRPr="00301272">
          <w:rPr>
            <w:color w:val="0563C1"/>
            <w:spacing w:val="-2"/>
            <w:sz w:val="18"/>
            <w:szCs w:val="24"/>
            <w:u w:val="single"/>
            <w:lang w:eastAsia="en-GB"/>
          </w:rPr>
          <w:t>https://www.ccsa.org.cn/api/portalsFile/downloadOldFile?type=</w:t>
        </w:r>
        <w:r w:rsidR="00C52DC2" w:rsidRPr="00301272">
          <w:rPr>
            <w:color w:val="0563C1"/>
            <w:spacing w:val="-2"/>
            <w:sz w:val="18"/>
            <w:szCs w:val="24"/>
            <w:u w:val="single"/>
            <w:lang w:eastAsia="en-GB"/>
          </w:rPr>
          <w:t>1</w:t>
        </w:r>
        <w:r w:rsidRPr="00301272">
          <w:rPr>
            <w:color w:val="0563C1"/>
            <w:spacing w:val="-2"/>
            <w:sz w:val="18"/>
            <w:szCs w:val="24"/>
            <w:u w:val="single"/>
            <w:lang w:eastAsia="en-GB"/>
          </w:rPr>
          <w:t>7&amp;oldFileUrl=NTN/SRIT/CCSA.</w:t>
        </w:r>
        <w:r w:rsidR="00BC5584" w:rsidRPr="00301272">
          <w:rPr>
            <w:color w:val="0563C1"/>
            <w:spacing w:val="-2"/>
            <w:sz w:val="18"/>
            <w:szCs w:val="24"/>
            <w:u w:val="single"/>
            <w:lang w:eastAsia="en-GB"/>
          </w:rPr>
          <w:t>3GPP</w:t>
        </w:r>
        <w:r w:rsidRPr="00301272">
          <w:rPr>
            <w:color w:val="0563C1"/>
            <w:spacing w:val="-2"/>
            <w:sz w:val="18"/>
            <w:szCs w:val="24"/>
            <w:u w:val="single"/>
            <w:lang w:eastAsia="en-GB"/>
          </w:rPr>
          <w:t>.38.4</w:t>
        </w:r>
        <w:r w:rsidR="00265C0E" w:rsidRPr="00301272">
          <w:rPr>
            <w:color w:val="0563C1"/>
            <w:spacing w:val="-2"/>
            <w:sz w:val="18"/>
            <w:szCs w:val="24"/>
            <w:u w:val="single"/>
            <w:lang w:eastAsia="en-GB"/>
          </w:rPr>
          <w:t>2</w:t>
        </w:r>
        <w:r w:rsidRPr="00301272">
          <w:rPr>
            <w:color w:val="0563C1"/>
            <w:spacing w:val="-2"/>
            <w:sz w:val="18"/>
            <w:szCs w:val="24"/>
            <w:u w:val="single"/>
            <w:lang w:eastAsia="en-GB"/>
          </w:rPr>
          <w:t>3.V</w:t>
        </w:r>
        <w:r w:rsidR="00C52DC2" w:rsidRPr="00301272">
          <w:rPr>
            <w:color w:val="0563C1"/>
            <w:spacing w:val="-2"/>
            <w:sz w:val="18"/>
            <w:szCs w:val="24"/>
            <w:u w:val="single"/>
            <w:lang w:eastAsia="en-GB"/>
          </w:rPr>
          <w:t>1</w:t>
        </w:r>
        <w:r w:rsidRPr="00301272">
          <w:rPr>
            <w:color w:val="0563C1"/>
            <w:spacing w:val="-2"/>
            <w:sz w:val="18"/>
            <w:szCs w:val="24"/>
            <w:u w:val="single"/>
            <w:lang w:eastAsia="en-GB"/>
          </w:rPr>
          <w:t>7.</w:t>
        </w:r>
        <w:r w:rsidR="00C52DC2" w:rsidRPr="00301272">
          <w:rPr>
            <w:color w:val="0563C1"/>
            <w:spacing w:val="-2"/>
            <w:sz w:val="18"/>
            <w:szCs w:val="24"/>
            <w:u w:val="single"/>
            <w:lang w:eastAsia="en-GB"/>
          </w:rPr>
          <w:t>1</w:t>
        </w:r>
        <w:r w:rsidRPr="00301272">
          <w:rPr>
            <w:color w:val="0563C1"/>
            <w:spacing w:val="-2"/>
            <w:sz w:val="18"/>
            <w:szCs w:val="24"/>
            <w:u w:val="single"/>
            <w:lang w:eastAsia="en-GB"/>
          </w:rPr>
          <w:t>0.0.</w:t>
        </w:r>
      </w:hyperlink>
      <w:hyperlink r:id="rId1053" w:history="1">
        <w:r w:rsidRPr="00301272">
          <w:rPr>
            <w:color w:val="0563C1"/>
            <w:spacing w:val="-2"/>
            <w:sz w:val="18"/>
            <w:szCs w:val="24"/>
            <w:u w:val="single"/>
            <w:lang w:val="fr-FR" w:eastAsia="en-GB"/>
          </w:rPr>
          <w:t>docx</w:t>
        </w:r>
      </w:hyperlink>
    </w:p>
    <w:p w14:paraId="5303B588" w14:textId="6E622DC4"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38 4</w:t>
      </w:r>
      <w:r w:rsidR="00265C0E" w:rsidRPr="00A20096">
        <w:rPr>
          <w:color w:val="000000"/>
          <w:sz w:val="18"/>
          <w:szCs w:val="24"/>
          <w:lang w:val="fr-FR" w:eastAsia="en-GB"/>
        </w:rPr>
        <w:t>2</w:t>
      </w:r>
      <w:r w:rsidRPr="00A20096">
        <w:rPr>
          <w:color w:val="000000"/>
          <w:sz w:val="18"/>
          <w:szCs w:val="24"/>
          <w:lang w:val="fr-FR" w:eastAsia="en-GB"/>
        </w:rPr>
        <w:t>3 V</w:t>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w:t>
      </w:r>
      <w:r w:rsidRPr="00A20096">
        <w:rPr>
          <w:color w:val="000000"/>
          <w:sz w:val="18"/>
          <w:szCs w:val="24"/>
          <w:lang w:val="fr-FR" w:eastAsia="en-GB"/>
        </w:rPr>
        <w:t>0.0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4-09)</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E80676" w:rsidRPr="00A20096">
        <w:rPr>
          <w:color w:val="000000"/>
          <w:sz w:val="18"/>
          <w:szCs w:val="24"/>
          <w:lang w:val="fr-FR" w:eastAsia="en-GB"/>
        </w:rPr>
        <w:t>.09.</w:t>
      </w:r>
      <w:r w:rsidR="00265C0E" w:rsidRPr="00A20096">
        <w:rPr>
          <w:color w:val="000000"/>
          <w:sz w:val="18"/>
          <w:szCs w:val="24"/>
          <w:lang w:val="fr-FR" w:eastAsia="en-GB"/>
        </w:rPr>
        <w:t>2</w:t>
      </w:r>
      <w:r w:rsidR="00E80676" w:rsidRPr="00A20096">
        <w:rPr>
          <w:color w:val="000000"/>
          <w:sz w:val="18"/>
          <w:szCs w:val="24"/>
          <w:lang w:val="fr-FR" w:eastAsia="en-GB"/>
        </w:rPr>
        <w:t>6</w:t>
      </w:r>
      <w:r w:rsidRPr="00A20096">
        <w:rPr>
          <w:sz w:val="18"/>
          <w:szCs w:val="24"/>
          <w:lang w:val="fr-FR" w:eastAsia="en-GB"/>
        </w:rPr>
        <w:tab/>
      </w:r>
      <w:hyperlink r:id="rId1054"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38400_</w:t>
        </w:r>
        <w:r w:rsidR="00C52DC2" w:rsidRPr="00A20096">
          <w:rPr>
            <w:color w:val="0563C1"/>
            <w:sz w:val="18"/>
            <w:szCs w:val="24"/>
            <w:u w:val="single"/>
            <w:lang w:val="fr-FR" w:eastAsia="en-GB"/>
          </w:rPr>
          <w:t>1</w:t>
        </w:r>
        <w:r w:rsidRPr="00A20096">
          <w:rPr>
            <w:color w:val="0563C1"/>
            <w:sz w:val="18"/>
            <w:szCs w:val="24"/>
            <w:u w:val="single"/>
            <w:lang w:val="fr-FR" w:eastAsia="en-GB"/>
          </w:rPr>
          <w:t>38499/</w:t>
        </w:r>
        <w:r w:rsidR="00C52DC2" w:rsidRPr="00A20096">
          <w:rPr>
            <w:color w:val="0563C1"/>
            <w:sz w:val="18"/>
            <w:szCs w:val="24"/>
            <w:u w:val="single"/>
            <w:lang w:val="fr-FR" w:eastAsia="en-GB"/>
          </w:rPr>
          <w:t>1</w:t>
        </w:r>
        <w:r w:rsidRPr="00A20096">
          <w:rPr>
            <w:color w:val="0563C1"/>
            <w:sz w:val="18"/>
            <w:szCs w:val="24"/>
            <w:u w:val="single"/>
            <w:lang w:val="fr-FR" w:eastAsia="en-GB"/>
          </w:rPr>
          <w:t>384</w:t>
        </w:r>
        <w:r w:rsidR="00265C0E" w:rsidRPr="00A20096">
          <w:rPr>
            <w:color w:val="0563C1"/>
            <w:sz w:val="18"/>
            <w:szCs w:val="24"/>
            <w:u w:val="single"/>
            <w:lang w:val="fr-FR" w:eastAsia="en-GB"/>
          </w:rPr>
          <w:t>2</w:t>
        </w:r>
        <w:r w:rsidRPr="00A20096">
          <w:rPr>
            <w:color w:val="0563C1"/>
            <w:sz w:val="18"/>
            <w:szCs w:val="24"/>
            <w:u w:val="single"/>
            <w:lang w:val="fr-FR" w:eastAsia="en-GB"/>
          </w:rPr>
          <w:t>3/</w:t>
        </w:r>
        <w:r w:rsidR="00C52DC2" w:rsidRPr="00A20096">
          <w:rPr>
            <w:color w:val="0563C1"/>
            <w:sz w:val="18"/>
            <w:szCs w:val="24"/>
            <w:u w:val="single"/>
            <w:lang w:val="fr-FR" w:eastAsia="en-GB"/>
          </w:rPr>
          <w:t>1</w:t>
        </w:r>
        <w:r w:rsidRPr="00A20096">
          <w:rPr>
            <w:color w:val="0563C1"/>
            <w:sz w:val="18"/>
            <w:szCs w:val="24"/>
            <w:u w:val="single"/>
            <w:lang w:val="fr-FR" w:eastAsia="en-GB"/>
          </w:rPr>
          <w:t>7.</w:t>
        </w:r>
        <w:r w:rsidR="00C52DC2" w:rsidRPr="00A20096">
          <w:rPr>
            <w:color w:val="0563C1"/>
            <w:sz w:val="18"/>
            <w:szCs w:val="24"/>
            <w:u w:val="single"/>
            <w:lang w:val="fr-FR" w:eastAsia="en-GB"/>
          </w:rPr>
          <w:t>1</w:t>
        </w:r>
        <w:r w:rsidRPr="00A20096">
          <w:rPr>
            <w:color w:val="0563C1"/>
            <w:sz w:val="18"/>
            <w:szCs w:val="24"/>
            <w:u w:val="single"/>
            <w:lang w:val="fr-FR" w:eastAsia="en-GB"/>
          </w:rPr>
          <w:t>0.00_60/ts_</w:t>
        </w:r>
        <w:r w:rsidR="00C52DC2" w:rsidRPr="00A20096">
          <w:rPr>
            <w:color w:val="0563C1"/>
            <w:sz w:val="18"/>
            <w:szCs w:val="24"/>
            <w:u w:val="single"/>
            <w:lang w:val="fr-FR" w:eastAsia="en-GB"/>
          </w:rPr>
          <w:t>1</w:t>
        </w:r>
        <w:r w:rsidRPr="00A20096">
          <w:rPr>
            <w:color w:val="0563C1"/>
            <w:sz w:val="18"/>
            <w:szCs w:val="24"/>
            <w:u w:val="single"/>
            <w:lang w:val="fr-FR" w:eastAsia="en-GB"/>
          </w:rPr>
          <w:t>384</w:t>
        </w:r>
        <w:r w:rsidR="00265C0E" w:rsidRPr="00A20096">
          <w:rPr>
            <w:color w:val="0563C1"/>
            <w:sz w:val="18"/>
            <w:szCs w:val="24"/>
            <w:u w:val="single"/>
            <w:lang w:val="fr-FR" w:eastAsia="en-GB"/>
          </w:rPr>
          <w:t>2</w:t>
        </w:r>
        <w:r w:rsidRPr="00A20096">
          <w:rPr>
            <w:color w:val="0563C1"/>
            <w:sz w:val="18"/>
            <w:szCs w:val="24"/>
            <w:u w:val="single"/>
            <w:lang w:val="fr-FR" w:eastAsia="en-GB"/>
          </w:rPr>
          <w:t>3v</w:t>
        </w:r>
        <w:r w:rsidR="00C52DC2" w:rsidRPr="00A20096">
          <w:rPr>
            <w:color w:val="0563C1"/>
            <w:sz w:val="18"/>
            <w:szCs w:val="24"/>
            <w:u w:val="single"/>
            <w:lang w:val="fr-FR" w:eastAsia="en-GB"/>
          </w:rPr>
          <w:t>1</w:t>
        </w:r>
        <w:r w:rsidRPr="00A20096">
          <w:rPr>
            <w:color w:val="0563C1"/>
            <w:sz w:val="18"/>
            <w:szCs w:val="24"/>
            <w:u w:val="single"/>
            <w:lang w:val="fr-FR" w:eastAsia="en-GB"/>
          </w:rPr>
          <w:t>7</w:t>
        </w:r>
        <w:r w:rsidR="00C52DC2" w:rsidRPr="00A20096">
          <w:rPr>
            <w:color w:val="0563C1"/>
            <w:sz w:val="18"/>
            <w:szCs w:val="24"/>
            <w:u w:val="single"/>
            <w:lang w:val="fr-FR" w:eastAsia="en-GB"/>
          </w:rPr>
          <w:t>1</w:t>
        </w:r>
        <w:r w:rsidRPr="00A20096">
          <w:rPr>
            <w:color w:val="0563C1"/>
            <w:sz w:val="18"/>
            <w:szCs w:val="24"/>
            <w:u w:val="single"/>
            <w:lang w:val="fr-FR" w:eastAsia="en-GB"/>
          </w:rPr>
          <w:t>000p.pdf</w:t>
        </w:r>
      </w:hyperlink>
    </w:p>
    <w:p w14:paraId="5057F547" w14:textId="0B6F88B8"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8.4</w:t>
      </w:r>
      <w:r w:rsidR="00265C0E" w:rsidRPr="00A20096">
        <w:rPr>
          <w:color w:val="000000"/>
          <w:sz w:val="18"/>
          <w:szCs w:val="24"/>
          <w:lang w:val="fr-FR" w:eastAsia="en-GB"/>
        </w:rPr>
        <w:t>2</w:t>
      </w:r>
      <w:r w:rsidRPr="00A20096">
        <w:rPr>
          <w:color w:val="000000"/>
          <w:sz w:val="18"/>
          <w:szCs w:val="24"/>
          <w:lang w:val="fr-FR" w:eastAsia="en-GB"/>
        </w:rPr>
        <w:t>3-</w:t>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w:t>
      </w:r>
      <w:r w:rsidRPr="00A20096">
        <w:rPr>
          <w:color w:val="000000"/>
          <w:sz w:val="18"/>
          <w:szCs w:val="24"/>
          <w:lang w:val="fr-FR" w:eastAsia="en-GB"/>
        </w:rPr>
        <w:t>0.0 V</w:t>
      </w:r>
      <w:r w:rsidR="00C52DC2" w:rsidRPr="00A20096">
        <w:rPr>
          <w:color w:val="000000"/>
          <w:sz w:val="18"/>
          <w:szCs w:val="24"/>
          <w:lang w:val="fr-FR" w:eastAsia="en-GB"/>
        </w:rPr>
        <w:t>1</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5</w:t>
      </w:r>
      <w:r w:rsidR="00E80676" w:rsidRPr="00A20096">
        <w:rPr>
          <w:color w:val="000000"/>
          <w:sz w:val="18"/>
          <w:szCs w:val="24"/>
          <w:lang w:val="fr-FR" w:eastAsia="en-GB"/>
        </w:rPr>
        <w:t>.0</w:t>
      </w:r>
      <w:r w:rsidR="00265C0E" w:rsidRPr="00A20096">
        <w:rPr>
          <w:color w:val="000000"/>
          <w:sz w:val="18"/>
          <w:szCs w:val="24"/>
          <w:lang w:val="fr-FR" w:eastAsia="en-GB"/>
        </w:rPr>
        <w:t>2</w:t>
      </w:r>
      <w:r w:rsidR="00E80676" w:rsidRPr="00A20096">
        <w:rPr>
          <w:color w:val="000000"/>
          <w:sz w:val="18"/>
          <w:szCs w:val="24"/>
          <w:lang w:val="fr-FR" w:eastAsia="en-GB"/>
        </w:rPr>
        <w:t>.03</w:t>
      </w:r>
      <w:r w:rsidRPr="00A20096">
        <w:rPr>
          <w:sz w:val="18"/>
          <w:szCs w:val="24"/>
          <w:lang w:val="fr-FR" w:eastAsia="en-GB"/>
        </w:rPr>
        <w:tab/>
      </w:r>
      <w:hyperlink r:id="rId1055" w:history="1">
        <w:r w:rsidRPr="00A20096">
          <w:rPr>
            <w:color w:val="0563C1"/>
            <w:sz w:val="18"/>
            <w:szCs w:val="24"/>
            <w:u w:val="single"/>
            <w:lang w:val="fr-FR" w:eastAsia="en-GB"/>
          </w:rPr>
          <w:t>https://members.tsdsi.in/s/rA5RC9ooSy7FZbH</w:t>
        </w:r>
      </w:hyperlink>
    </w:p>
    <w:p w14:paraId="59697A96" w14:textId="6932B96E" w:rsidR="00DB146F" w:rsidRPr="00301272"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301272">
        <w:rPr>
          <w:color w:val="000000"/>
          <w:spacing w:val="-2"/>
          <w:sz w:val="18"/>
          <w:szCs w:val="24"/>
          <w:lang w:val="fr-FR" w:eastAsia="en-GB"/>
        </w:rPr>
        <w:t>TTA</w:t>
      </w:r>
      <w:r w:rsidRPr="00301272">
        <w:rPr>
          <w:spacing w:val="-2"/>
          <w:sz w:val="18"/>
          <w:szCs w:val="24"/>
          <w:lang w:val="fr-FR" w:eastAsia="en-GB"/>
        </w:rPr>
        <w:tab/>
      </w:r>
      <w:r w:rsidRPr="00301272">
        <w:rPr>
          <w:color w:val="000000"/>
          <w:spacing w:val="-2"/>
          <w:sz w:val="18"/>
          <w:szCs w:val="24"/>
          <w:lang w:val="fr-FR" w:eastAsia="en-GB"/>
        </w:rPr>
        <w:t>TTAT.3G-38.4</w:t>
      </w:r>
      <w:r w:rsidR="00265C0E" w:rsidRPr="00301272">
        <w:rPr>
          <w:color w:val="000000"/>
          <w:spacing w:val="-2"/>
          <w:sz w:val="18"/>
          <w:szCs w:val="24"/>
          <w:lang w:val="fr-FR" w:eastAsia="en-GB"/>
        </w:rPr>
        <w:t>2</w:t>
      </w:r>
      <w:r w:rsidRPr="00301272">
        <w:rPr>
          <w:color w:val="000000"/>
          <w:spacing w:val="-2"/>
          <w:sz w:val="18"/>
          <w:szCs w:val="24"/>
          <w:lang w:val="fr-FR" w:eastAsia="en-GB"/>
        </w:rPr>
        <w:t>3V</w:t>
      </w:r>
      <w:r w:rsidR="00C52DC2" w:rsidRPr="00301272">
        <w:rPr>
          <w:color w:val="000000"/>
          <w:spacing w:val="-2"/>
          <w:sz w:val="18"/>
          <w:szCs w:val="24"/>
          <w:lang w:val="fr-FR" w:eastAsia="en-GB"/>
        </w:rPr>
        <w:t>1</w:t>
      </w:r>
      <w:r w:rsidRPr="00301272">
        <w:rPr>
          <w:color w:val="000000"/>
          <w:spacing w:val="-2"/>
          <w:sz w:val="18"/>
          <w:szCs w:val="24"/>
          <w:lang w:val="fr-FR" w:eastAsia="en-GB"/>
        </w:rPr>
        <w:t>7.</w:t>
      </w:r>
      <w:r w:rsidR="00C52DC2" w:rsidRPr="00301272">
        <w:rPr>
          <w:color w:val="000000"/>
          <w:spacing w:val="-2"/>
          <w:sz w:val="18"/>
          <w:szCs w:val="24"/>
          <w:lang w:val="fr-FR" w:eastAsia="en-GB"/>
        </w:rPr>
        <w:t>1</w:t>
      </w:r>
      <w:r w:rsidRPr="00301272">
        <w:rPr>
          <w:color w:val="000000"/>
          <w:spacing w:val="-2"/>
          <w:sz w:val="18"/>
          <w:szCs w:val="24"/>
          <w:lang w:val="fr-FR" w:eastAsia="en-GB"/>
        </w:rPr>
        <w:t>0.0</w:t>
      </w:r>
      <w:r w:rsidRPr="00301272">
        <w:rPr>
          <w:spacing w:val="-2"/>
          <w:sz w:val="18"/>
          <w:szCs w:val="24"/>
          <w:lang w:val="fr-FR" w:eastAsia="en-GB"/>
        </w:rPr>
        <w:tab/>
      </w:r>
      <w:r w:rsidR="00C52DC2" w:rsidRPr="00301272">
        <w:rPr>
          <w:color w:val="000000"/>
          <w:spacing w:val="-2"/>
          <w:sz w:val="18"/>
          <w:szCs w:val="24"/>
          <w:lang w:val="fr-FR" w:eastAsia="en-GB"/>
        </w:rPr>
        <w:t>1</w:t>
      </w:r>
      <w:r w:rsidRPr="00301272">
        <w:rPr>
          <w:color w:val="000000"/>
          <w:spacing w:val="-2"/>
          <w:sz w:val="18"/>
          <w:szCs w:val="24"/>
          <w:lang w:val="fr-FR" w:eastAsia="en-GB"/>
        </w:rPr>
        <w:t>7.</w:t>
      </w:r>
      <w:r w:rsidR="00C52DC2" w:rsidRPr="00301272">
        <w:rPr>
          <w:color w:val="000000"/>
          <w:spacing w:val="-2"/>
          <w:sz w:val="18"/>
          <w:szCs w:val="24"/>
          <w:lang w:val="fr-FR" w:eastAsia="en-GB"/>
        </w:rPr>
        <w:t>1</w:t>
      </w:r>
      <w:r w:rsidRPr="00301272">
        <w:rPr>
          <w:color w:val="000000"/>
          <w:spacing w:val="-2"/>
          <w:sz w:val="18"/>
          <w:szCs w:val="24"/>
          <w:lang w:val="fr-FR" w:eastAsia="en-GB"/>
        </w:rPr>
        <w:t>0.0</w:t>
      </w:r>
      <w:r w:rsidRPr="00301272">
        <w:rPr>
          <w:spacing w:val="-2"/>
          <w:sz w:val="18"/>
          <w:szCs w:val="24"/>
          <w:lang w:val="fr-FR" w:eastAsia="en-GB"/>
        </w:rPr>
        <w:tab/>
      </w:r>
      <w:r w:rsidRPr="00301272">
        <w:rPr>
          <w:color w:val="000000"/>
          <w:spacing w:val="-2"/>
          <w:sz w:val="18"/>
          <w:szCs w:val="24"/>
          <w:rtl/>
          <w:lang w:val="fr-FR" w:eastAsia="en-GB"/>
        </w:rPr>
        <w:t>نُشرت</w:t>
      </w:r>
      <w:r w:rsidRPr="00301272">
        <w:rPr>
          <w:spacing w:val="-2"/>
          <w:sz w:val="18"/>
          <w:szCs w:val="24"/>
          <w:lang w:val="fr-FR" w:eastAsia="en-GB"/>
        </w:rPr>
        <w:tab/>
      </w:r>
      <w:r w:rsidR="00265C0E" w:rsidRPr="00301272">
        <w:rPr>
          <w:color w:val="000000"/>
          <w:spacing w:val="-2"/>
          <w:sz w:val="18"/>
          <w:szCs w:val="24"/>
          <w:lang w:val="fr-FR" w:eastAsia="en-GB"/>
        </w:rPr>
        <w:t>2</w:t>
      </w:r>
      <w:r w:rsidRPr="00301272">
        <w:rPr>
          <w:color w:val="000000"/>
          <w:spacing w:val="-2"/>
          <w:sz w:val="18"/>
          <w:szCs w:val="24"/>
          <w:lang w:val="fr-FR" w:eastAsia="en-GB"/>
        </w:rPr>
        <w:t>0</w:t>
      </w:r>
      <w:r w:rsidR="00265C0E" w:rsidRPr="00301272">
        <w:rPr>
          <w:color w:val="000000"/>
          <w:spacing w:val="-2"/>
          <w:sz w:val="18"/>
          <w:szCs w:val="24"/>
          <w:lang w:val="fr-FR" w:eastAsia="en-GB"/>
        </w:rPr>
        <w:t>2</w:t>
      </w:r>
      <w:r w:rsidRPr="00301272">
        <w:rPr>
          <w:color w:val="000000"/>
          <w:spacing w:val="-2"/>
          <w:sz w:val="18"/>
          <w:szCs w:val="24"/>
          <w:lang w:val="fr-FR" w:eastAsia="en-GB"/>
        </w:rPr>
        <w:t>5</w:t>
      </w:r>
      <w:r w:rsidR="00E80676" w:rsidRPr="00301272">
        <w:rPr>
          <w:color w:val="000000"/>
          <w:spacing w:val="-2"/>
          <w:sz w:val="18"/>
          <w:szCs w:val="24"/>
          <w:lang w:val="fr-FR" w:eastAsia="en-GB"/>
        </w:rPr>
        <w:t>.0</w:t>
      </w:r>
      <w:r w:rsidR="00C52DC2" w:rsidRPr="00301272">
        <w:rPr>
          <w:color w:val="000000"/>
          <w:spacing w:val="-2"/>
          <w:sz w:val="18"/>
          <w:szCs w:val="24"/>
          <w:lang w:val="fr-FR" w:eastAsia="en-GB"/>
        </w:rPr>
        <w:t>1</w:t>
      </w:r>
      <w:r w:rsidR="00E80676" w:rsidRPr="00301272">
        <w:rPr>
          <w:color w:val="000000"/>
          <w:spacing w:val="-2"/>
          <w:sz w:val="18"/>
          <w:szCs w:val="24"/>
          <w:lang w:val="fr-FR" w:eastAsia="en-GB"/>
        </w:rPr>
        <w:t>.3</w:t>
      </w:r>
      <w:r w:rsidR="00C52DC2" w:rsidRPr="00301272">
        <w:rPr>
          <w:color w:val="000000"/>
          <w:spacing w:val="-2"/>
          <w:sz w:val="18"/>
          <w:szCs w:val="24"/>
          <w:lang w:val="fr-FR" w:eastAsia="en-GB"/>
        </w:rPr>
        <w:t>1</w:t>
      </w:r>
      <w:r w:rsidRPr="00301272">
        <w:rPr>
          <w:spacing w:val="-2"/>
          <w:sz w:val="18"/>
          <w:szCs w:val="24"/>
          <w:lang w:val="fr-FR" w:eastAsia="en-GB"/>
        </w:rPr>
        <w:tab/>
      </w:r>
      <w:hyperlink r:id="rId1056" w:history="1">
        <w:r w:rsidRPr="00301272">
          <w:rPr>
            <w:color w:val="0563C1"/>
            <w:spacing w:val="-2"/>
            <w:sz w:val="18"/>
            <w:szCs w:val="24"/>
            <w:u w:val="single"/>
            <w:lang w:val="fr-FR" w:eastAsia="en-GB"/>
          </w:rPr>
          <w:t>https://www.tta.or.kr/e</w:t>
        </w:r>
        <w:r w:rsidR="006B4774" w:rsidRPr="00301272">
          <w:rPr>
            <w:color w:val="0563C1"/>
            <w:spacing w:val="-2"/>
            <w:sz w:val="18"/>
            <w:szCs w:val="24"/>
            <w:u w:val="single"/>
            <w:lang w:val="fr-FR" w:eastAsia="en-GB"/>
          </w:rPr>
          <w:t>NG</w:t>
        </w:r>
        <w:r w:rsidRPr="00301272">
          <w:rPr>
            <w:color w:val="0563C1"/>
            <w:spacing w:val="-2"/>
            <w:sz w:val="18"/>
            <w:szCs w:val="24"/>
            <w:u w:val="single"/>
            <w:lang w:val="fr-FR" w:eastAsia="en-GB"/>
          </w:rPr>
          <w:t>/ttaSearchE</w:t>
        </w:r>
        <w:r w:rsidR="006B4774" w:rsidRPr="00301272">
          <w:rPr>
            <w:color w:val="0563C1"/>
            <w:spacing w:val="-2"/>
            <w:sz w:val="18"/>
            <w:szCs w:val="24"/>
            <w:u w:val="single"/>
            <w:lang w:val="fr-FR" w:eastAsia="en-GB"/>
          </w:rPr>
          <w:t>NG</w:t>
        </w:r>
        <w:r w:rsidRPr="00301272">
          <w:rPr>
            <w:color w:val="0563C1"/>
            <w:spacing w:val="-2"/>
            <w:sz w:val="18"/>
            <w:szCs w:val="24"/>
            <w:u w:val="single"/>
            <w:lang w:val="fr-FR" w:eastAsia="en-GB"/>
          </w:rPr>
          <w:t>View.do?key=46</w:t>
        </w:r>
        <w:r w:rsidR="00C52DC2" w:rsidRPr="00301272">
          <w:rPr>
            <w:color w:val="0563C1"/>
            <w:spacing w:val="-2"/>
            <w:sz w:val="18"/>
            <w:szCs w:val="24"/>
            <w:u w:val="single"/>
            <w:lang w:val="fr-FR" w:eastAsia="en-GB"/>
          </w:rPr>
          <w:t>1</w:t>
        </w:r>
        <w:r w:rsidRPr="00301272">
          <w:rPr>
            <w:color w:val="0563C1"/>
            <w:spacing w:val="-2"/>
            <w:sz w:val="18"/>
            <w:szCs w:val="24"/>
            <w:u w:val="single"/>
            <w:lang w:val="fr-FR" w:eastAsia="en-GB"/>
          </w:rPr>
          <w:t>&amp;searchStandardNo=TTAT.3G-38.4</w:t>
        </w:r>
        <w:r w:rsidR="00265C0E" w:rsidRPr="00301272">
          <w:rPr>
            <w:color w:val="0563C1"/>
            <w:spacing w:val="-2"/>
            <w:sz w:val="18"/>
            <w:szCs w:val="24"/>
            <w:u w:val="single"/>
            <w:lang w:val="fr-FR" w:eastAsia="en-GB"/>
          </w:rPr>
          <w:t>2</w:t>
        </w:r>
        <w:r w:rsidRPr="00301272">
          <w:rPr>
            <w:color w:val="0563C1"/>
            <w:spacing w:val="-2"/>
            <w:sz w:val="18"/>
            <w:szCs w:val="24"/>
            <w:u w:val="single"/>
            <w:lang w:val="fr-FR" w:eastAsia="en-GB"/>
          </w:rPr>
          <w:t>3V</w:t>
        </w:r>
        <w:r w:rsidR="00C52DC2" w:rsidRPr="00301272">
          <w:rPr>
            <w:color w:val="0563C1"/>
            <w:spacing w:val="-2"/>
            <w:sz w:val="18"/>
            <w:szCs w:val="24"/>
            <w:u w:val="single"/>
            <w:lang w:val="fr-FR" w:eastAsia="en-GB"/>
          </w:rPr>
          <w:t>1</w:t>
        </w:r>
        <w:r w:rsidRPr="00301272">
          <w:rPr>
            <w:color w:val="0563C1"/>
            <w:spacing w:val="-2"/>
            <w:sz w:val="18"/>
            <w:szCs w:val="24"/>
            <w:u w:val="single"/>
            <w:lang w:val="fr-FR" w:eastAsia="en-GB"/>
          </w:rPr>
          <w:t>7.</w:t>
        </w:r>
        <w:r w:rsidR="00C52DC2" w:rsidRPr="00301272">
          <w:rPr>
            <w:color w:val="0563C1"/>
            <w:spacing w:val="-2"/>
            <w:sz w:val="18"/>
            <w:szCs w:val="24"/>
            <w:u w:val="single"/>
            <w:lang w:val="fr-FR" w:eastAsia="en-GB"/>
          </w:rPr>
          <w:t>1</w:t>
        </w:r>
        <w:r w:rsidRPr="00301272">
          <w:rPr>
            <w:color w:val="0563C1"/>
            <w:spacing w:val="-2"/>
            <w:sz w:val="18"/>
            <w:szCs w:val="24"/>
            <w:u w:val="single"/>
            <w:lang w:val="fr-FR" w:eastAsia="en-GB"/>
          </w:rPr>
          <w:t>0.0&amp;searchCate=TTAS</w:t>
        </w:r>
      </w:hyperlink>
    </w:p>
    <w:p w14:paraId="3E90A582" w14:textId="2AD377AE"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FB489D">
        <w:rPr>
          <w:b/>
          <w:bCs/>
          <w:color w:val="000000"/>
          <w:sz w:val="18"/>
          <w:szCs w:val="24"/>
          <w:rtl/>
          <w:lang w:eastAsia="en-GB"/>
        </w:rPr>
        <w:t xml:space="preserve">الإصدار </w:t>
      </w:r>
      <w:r w:rsidR="00C52DC2" w:rsidRPr="00C52DC2">
        <w:rPr>
          <w:b/>
          <w:bCs/>
          <w:color w:val="000000"/>
          <w:sz w:val="18"/>
          <w:szCs w:val="24"/>
          <w:lang w:eastAsia="en-GB"/>
        </w:rPr>
        <w:t>1</w:t>
      </w:r>
      <w:r w:rsidRPr="00FB489D">
        <w:rPr>
          <w:b/>
          <w:bCs/>
          <w:color w:val="000000"/>
          <w:sz w:val="18"/>
          <w:szCs w:val="24"/>
          <w:lang w:eastAsia="en-GB"/>
        </w:rPr>
        <w:t>8</w:t>
      </w:r>
    </w:p>
    <w:p w14:paraId="4E2A3DF9" w14:textId="2FB0EA6A"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ATIS</w:t>
      </w:r>
      <w:r w:rsidRPr="00FB489D">
        <w:rPr>
          <w:sz w:val="18"/>
          <w:szCs w:val="24"/>
          <w:lang w:eastAsia="en-GB"/>
        </w:rPr>
        <w:tab/>
      </w:r>
      <w:r w:rsidRPr="00FB489D">
        <w:rPr>
          <w:color w:val="000000"/>
          <w:sz w:val="18"/>
          <w:szCs w:val="24"/>
          <w:lang w:eastAsia="en-GB"/>
        </w:rPr>
        <w:t>ATIS.</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38.4</w:t>
      </w:r>
      <w:r w:rsidR="00265C0E" w:rsidRPr="00265C0E">
        <w:rPr>
          <w:color w:val="000000"/>
          <w:sz w:val="18"/>
          <w:szCs w:val="24"/>
          <w:lang w:eastAsia="en-GB"/>
        </w:rPr>
        <w:t>2</w:t>
      </w:r>
      <w:r w:rsidRPr="00FB489D">
        <w:rPr>
          <w:color w:val="000000"/>
          <w:sz w:val="18"/>
          <w:szCs w:val="24"/>
          <w:lang w:eastAsia="en-GB"/>
        </w:rPr>
        <w:t>3.V</w:t>
      </w:r>
      <w:proofErr w:type="gramEnd"/>
      <w:r w:rsidR="00C52DC2" w:rsidRPr="00C52DC2">
        <w:rPr>
          <w:color w:val="000000"/>
          <w:sz w:val="18"/>
          <w:szCs w:val="24"/>
          <w:lang w:eastAsia="en-GB"/>
        </w:rPr>
        <w:t>1</w:t>
      </w:r>
      <w:r w:rsidRPr="00FB489D">
        <w:rPr>
          <w:color w:val="000000"/>
          <w:sz w:val="18"/>
          <w:szCs w:val="24"/>
          <w:lang w:eastAsia="en-GB"/>
        </w:rPr>
        <w:t>8.3.0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8.3.0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5</w:t>
      </w:r>
      <w:r w:rsidR="00E80676" w:rsidRPr="00FB489D">
        <w:rPr>
          <w:color w:val="000000"/>
          <w:sz w:val="18"/>
          <w:szCs w:val="24"/>
          <w:lang w:eastAsia="en-GB"/>
        </w:rPr>
        <w:t>.03.0</w:t>
      </w:r>
      <w:r w:rsidR="00C52DC2" w:rsidRPr="00C52DC2">
        <w:rPr>
          <w:color w:val="000000"/>
          <w:sz w:val="18"/>
          <w:szCs w:val="24"/>
          <w:lang w:eastAsia="en-GB"/>
        </w:rPr>
        <w:t>1</w:t>
      </w:r>
      <w:r w:rsidRPr="00FB489D">
        <w:rPr>
          <w:sz w:val="18"/>
          <w:szCs w:val="24"/>
          <w:lang w:eastAsia="en-GB"/>
        </w:rPr>
        <w:tab/>
      </w:r>
      <w:hyperlink r:id="rId1057" w:anchor="Rel-18" w:history="1">
        <w:r w:rsidRPr="00FB489D">
          <w:rPr>
            <w:color w:val="0563C1"/>
            <w:sz w:val="18"/>
            <w:szCs w:val="24"/>
            <w:u w:val="single"/>
            <w:lang w:eastAsia="en-GB"/>
          </w:rPr>
          <w:t>https://www.atis.org/</w:t>
        </w:r>
        <w:r w:rsidR="00BC5584" w:rsidRPr="00BC5584">
          <w:rPr>
            <w:color w:val="0563C1"/>
            <w:sz w:val="18"/>
            <w:szCs w:val="24"/>
            <w:u w:val="single"/>
            <w:lang w:eastAsia="en-GB"/>
          </w:rPr>
          <w:t>3GPP</w:t>
        </w:r>
        <w:r w:rsidRPr="00FB489D">
          <w:rPr>
            <w:color w:val="0563C1"/>
            <w:sz w:val="18"/>
            <w:szCs w:val="24"/>
            <w:u w:val="single"/>
            <w:lang w:eastAsia="en-GB"/>
          </w:rPr>
          <w:t>-transpositions - Rel-</w:t>
        </w:r>
        <w:r w:rsidR="00C52DC2" w:rsidRPr="00C52DC2">
          <w:rPr>
            <w:color w:val="0563C1"/>
            <w:sz w:val="18"/>
            <w:szCs w:val="24"/>
            <w:u w:val="single"/>
            <w:lang w:eastAsia="en-GB"/>
          </w:rPr>
          <w:t>1</w:t>
        </w:r>
        <w:r w:rsidRPr="00FB489D">
          <w:rPr>
            <w:color w:val="0563C1"/>
            <w:sz w:val="18"/>
            <w:szCs w:val="24"/>
            <w:u w:val="single"/>
            <w:lang w:eastAsia="en-GB"/>
          </w:rPr>
          <w:t>8</w:t>
        </w:r>
      </w:hyperlink>
    </w:p>
    <w:p w14:paraId="459859D1" w14:textId="28DCF567" w:rsidR="00DB146F" w:rsidRPr="00FB489D"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CCSA</w:t>
      </w:r>
      <w:r w:rsidRPr="00FB489D">
        <w:rPr>
          <w:sz w:val="18"/>
          <w:szCs w:val="24"/>
          <w:lang w:eastAsia="en-GB"/>
        </w:rPr>
        <w:tab/>
      </w:r>
      <w:r w:rsidRPr="00FB489D">
        <w:rPr>
          <w:color w:val="000000"/>
          <w:sz w:val="18"/>
          <w:szCs w:val="24"/>
          <w:lang w:eastAsia="en-GB"/>
        </w:rPr>
        <w:t>CCSA.</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38.4</w:t>
      </w:r>
      <w:r w:rsidR="00265C0E" w:rsidRPr="00265C0E">
        <w:rPr>
          <w:color w:val="000000"/>
          <w:sz w:val="18"/>
          <w:szCs w:val="24"/>
          <w:lang w:eastAsia="en-GB"/>
        </w:rPr>
        <w:t>2</w:t>
      </w:r>
      <w:r w:rsidRPr="00FB489D">
        <w:rPr>
          <w:color w:val="000000"/>
          <w:sz w:val="18"/>
          <w:szCs w:val="24"/>
          <w:lang w:eastAsia="en-GB"/>
        </w:rPr>
        <w:t>3.V</w:t>
      </w:r>
      <w:proofErr w:type="gramEnd"/>
      <w:r w:rsidR="00C52DC2" w:rsidRPr="00C52DC2">
        <w:rPr>
          <w:color w:val="000000"/>
          <w:sz w:val="18"/>
          <w:szCs w:val="24"/>
          <w:lang w:eastAsia="en-GB"/>
        </w:rPr>
        <w:t>1</w:t>
      </w:r>
      <w:r w:rsidRPr="00FB489D">
        <w:rPr>
          <w:color w:val="000000"/>
          <w:sz w:val="18"/>
          <w:szCs w:val="24"/>
          <w:lang w:eastAsia="en-GB"/>
        </w:rPr>
        <w:t>8.3.0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8.3.0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5</w:t>
      </w:r>
      <w:r w:rsidR="00E80676" w:rsidRPr="00FB489D">
        <w:rPr>
          <w:color w:val="000000"/>
          <w:sz w:val="18"/>
          <w:szCs w:val="24"/>
          <w:lang w:eastAsia="en-GB"/>
        </w:rPr>
        <w:t>.0</w:t>
      </w:r>
      <w:r w:rsidR="00C52DC2" w:rsidRPr="00C52DC2">
        <w:rPr>
          <w:color w:val="000000"/>
          <w:sz w:val="18"/>
          <w:szCs w:val="24"/>
          <w:lang w:eastAsia="en-GB"/>
        </w:rPr>
        <w:t>1</w:t>
      </w:r>
      <w:r w:rsidR="00E80676" w:rsidRPr="00FB489D">
        <w:rPr>
          <w:color w:val="000000"/>
          <w:sz w:val="18"/>
          <w:szCs w:val="24"/>
          <w:lang w:eastAsia="en-GB"/>
        </w:rPr>
        <w:t>.03</w:t>
      </w:r>
      <w:r w:rsidRPr="00FB489D">
        <w:rPr>
          <w:sz w:val="18"/>
          <w:szCs w:val="24"/>
          <w:lang w:eastAsia="en-GB"/>
        </w:rPr>
        <w:tab/>
      </w:r>
      <w:hyperlink r:id="rId1058" w:history="1">
        <w:r w:rsidRPr="00FB489D">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FB489D">
          <w:rPr>
            <w:color w:val="0563C1"/>
            <w:sz w:val="18"/>
            <w:szCs w:val="24"/>
            <w:u w:val="single"/>
            <w:lang w:eastAsia="en-GB"/>
          </w:rPr>
          <w:t>7&amp;oldFileUrl=NTN/SRIT/CCSA.</w:t>
        </w:r>
        <w:r w:rsidR="00BC5584" w:rsidRPr="00BC5584">
          <w:rPr>
            <w:color w:val="0563C1"/>
            <w:sz w:val="18"/>
            <w:szCs w:val="24"/>
            <w:u w:val="single"/>
            <w:lang w:eastAsia="en-GB"/>
          </w:rPr>
          <w:t>3GPP</w:t>
        </w:r>
        <w:r w:rsidRPr="00FB489D">
          <w:rPr>
            <w:color w:val="0563C1"/>
            <w:sz w:val="18"/>
            <w:szCs w:val="24"/>
            <w:u w:val="single"/>
            <w:lang w:eastAsia="en-GB"/>
          </w:rPr>
          <w:t>.38.4</w:t>
        </w:r>
        <w:r w:rsidR="00265C0E" w:rsidRPr="00265C0E">
          <w:rPr>
            <w:color w:val="0563C1"/>
            <w:sz w:val="18"/>
            <w:szCs w:val="24"/>
            <w:u w:val="single"/>
            <w:lang w:eastAsia="en-GB"/>
          </w:rPr>
          <w:t>2</w:t>
        </w:r>
        <w:r w:rsidRPr="00FB489D">
          <w:rPr>
            <w:color w:val="0563C1"/>
            <w:sz w:val="18"/>
            <w:szCs w:val="24"/>
            <w:u w:val="single"/>
            <w:lang w:eastAsia="en-GB"/>
          </w:rPr>
          <w:t>3.V</w:t>
        </w:r>
        <w:r w:rsidR="00C52DC2" w:rsidRPr="00C52DC2">
          <w:rPr>
            <w:color w:val="0563C1"/>
            <w:sz w:val="18"/>
            <w:szCs w:val="24"/>
            <w:u w:val="single"/>
            <w:lang w:eastAsia="en-GB"/>
          </w:rPr>
          <w:t>1</w:t>
        </w:r>
        <w:r w:rsidRPr="00FB489D">
          <w:rPr>
            <w:color w:val="0563C1"/>
            <w:sz w:val="18"/>
            <w:szCs w:val="24"/>
            <w:u w:val="single"/>
            <w:lang w:eastAsia="en-GB"/>
          </w:rPr>
          <w:t>8.3.0.d</w:t>
        </w:r>
      </w:hyperlink>
      <w:hyperlink r:id="rId1059" w:history="1">
        <w:r w:rsidRPr="00FB489D">
          <w:rPr>
            <w:color w:val="0563C1"/>
            <w:sz w:val="18"/>
            <w:szCs w:val="24"/>
            <w:u w:val="single"/>
            <w:lang w:eastAsia="en-GB"/>
          </w:rPr>
          <w:t>ocx</w:t>
        </w:r>
      </w:hyperlink>
    </w:p>
    <w:p w14:paraId="00BA7109" w14:textId="35B03A6E"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38 4</w:t>
      </w:r>
      <w:r w:rsidR="00265C0E" w:rsidRPr="00A20096">
        <w:rPr>
          <w:color w:val="000000"/>
          <w:sz w:val="18"/>
          <w:szCs w:val="24"/>
          <w:lang w:val="fr-FR" w:eastAsia="en-GB"/>
        </w:rPr>
        <w:t>2</w:t>
      </w:r>
      <w:r w:rsidRPr="00A20096">
        <w:rPr>
          <w:color w:val="000000"/>
          <w:sz w:val="18"/>
          <w:szCs w:val="24"/>
          <w:lang w:val="fr-FR" w:eastAsia="en-GB"/>
        </w:rPr>
        <w:t>3 V</w:t>
      </w:r>
      <w:r w:rsidR="00C52DC2" w:rsidRPr="00A20096">
        <w:rPr>
          <w:color w:val="000000"/>
          <w:sz w:val="18"/>
          <w:szCs w:val="24"/>
          <w:lang w:val="fr-FR" w:eastAsia="en-GB"/>
        </w:rPr>
        <w:t>1</w:t>
      </w:r>
      <w:r w:rsidRPr="00A20096">
        <w:rPr>
          <w:color w:val="000000"/>
          <w:sz w:val="18"/>
          <w:szCs w:val="24"/>
          <w:lang w:val="fr-FR" w:eastAsia="en-GB"/>
        </w:rPr>
        <w:t>8.3.0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4-09)</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8.3.0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E80676" w:rsidRPr="00A20096">
        <w:rPr>
          <w:color w:val="000000"/>
          <w:sz w:val="18"/>
          <w:szCs w:val="24"/>
          <w:lang w:val="fr-FR" w:eastAsia="en-GB"/>
        </w:rPr>
        <w:t>.09.</w:t>
      </w:r>
      <w:r w:rsidR="00265C0E" w:rsidRPr="00A20096">
        <w:rPr>
          <w:color w:val="000000"/>
          <w:sz w:val="18"/>
          <w:szCs w:val="24"/>
          <w:lang w:val="fr-FR" w:eastAsia="en-GB"/>
        </w:rPr>
        <w:t>2</w:t>
      </w:r>
      <w:r w:rsidR="00E80676" w:rsidRPr="00A20096">
        <w:rPr>
          <w:color w:val="000000"/>
          <w:sz w:val="18"/>
          <w:szCs w:val="24"/>
          <w:lang w:val="fr-FR" w:eastAsia="en-GB"/>
        </w:rPr>
        <w:t>6</w:t>
      </w:r>
      <w:r w:rsidRPr="00A20096">
        <w:rPr>
          <w:sz w:val="18"/>
          <w:szCs w:val="24"/>
          <w:lang w:val="fr-FR" w:eastAsia="en-GB"/>
        </w:rPr>
        <w:tab/>
      </w:r>
      <w:hyperlink r:id="rId1060"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38400_</w:t>
        </w:r>
        <w:r w:rsidR="00C52DC2" w:rsidRPr="00A20096">
          <w:rPr>
            <w:color w:val="0563C1"/>
            <w:sz w:val="18"/>
            <w:szCs w:val="24"/>
            <w:u w:val="single"/>
            <w:lang w:val="fr-FR" w:eastAsia="en-GB"/>
          </w:rPr>
          <w:t>1</w:t>
        </w:r>
        <w:r w:rsidRPr="00A20096">
          <w:rPr>
            <w:color w:val="0563C1"/>
            <w:sz w:val="18"/>
            <w:szCs w:val="24"/>
            <w:u w:val="single"/>
            <w:lang w:val="fr-FR" w:eastAsia="en-GB"/>
          </w:rPr>
          <w:t>38499/</w:t>
        </w:r>
        <w:r w:rsidR="00C52DC2" w:rsidRPr="00A20096">
          <w:rPr>
            <w:color w:val="0563C1"/>
            <w:sz w:val="18"/>
            <w:szCs w:val="24"/>
            <w:u w:val="single"/>
            <w:lang w:val="fr-FR" w:eastAsia="en-GB"/>
          </w:rPr>
          <w:t>1</w:t>
        </w:r>
        <w:r w:rsidRPr="00A20096">
          <w:rPr>
            <w:color w:val="0563C1"/>
            <w:sz w:val="18"/>
            <w:szCs w:val="24"/>
            <w:u w:val="single"/>
            <w:lang w:val="fr-FR" w:eastAsia="en-GB"/>
          </w:rPr>
          <w:t>384</w:t>
        </w:r>
        <w:r w:rsidR="00265C0E" w:rsidRPr="00A20096">
          <w:rPr>
            <w:color w:val="0563C1"/>
            <w:sz w:val="18"/>
            <w:szCs w:val="24"/>
            <w:u w:val="single"/>
            <w:lang w:val="fr-FR" w:eastAsia="en-GB"/>
          </w:rPr>
          <w:t>2</w:t>
        </w:r>
        <w:r w:rsidRPr="00A20096">
          <w:rPr>
            <w:color w:val="0563C1"/>
            <w:sz w:val="18"/>
            <w:szCs w:val="24"/>
            <w:u w:val="single"/>
            <w:lang w:val="fr-FR" w:eastAsia="en-GB"/>
          </w:rPr>
          <w:t>3/</w:t>
        </w:r>
        <w:r w:rsidR="00C52DC2" w:rsidRPr="00A20096">
          <w:rPr>
            <w:color w:val="0563C1"/>
            <w:sz w:val="18"/>
            <w:szCs w:val="24"/>
            <w:u w:val="single"/>
            <w:lang w:val="fr-FR" w:eastAsia="en-GB"/>
          </w:rPr>
          <w:t>1</w:t>
        </w:r>
        <w:r w:rsidRPr="00A20096">
          <w:rPr>
            <w:color w:val="0563C1"/>
            <w:sz w:val="18"/>
            <w:szCs w:val="24"/>
            <w:u w:val="single"/>
            <w:lang w:val="fr-FR" w:eastAsia="en-GB"/>
          </w:rPr>
          <w:t>8.03.00_60/ts_</w:t>
        </w:r>
        <w:r w:rsidR="00C52DC2" w:rsidRPr="00A20096">
          <w:rPr>
            <w:color w:val="0563C1"/>
            <w:sz w:val="18"/>
            <w:szCs w:val="24"/>
            <w:u w:val="single"/>
            <w:lang w:val="fr-FR" w:eastAsia="en-GB"/>
          </w:rPr>
          <w:t>1</w:t>
        </w:r>
        <w:r w:rsidRPr="00A20096">
          <w:rPr>
            <w:color w:val="0563C1"/>
            <w:sz w:val="18"/>
            <w:szCs w:val="24"/>
            <w:u w:val="single"/>
            <w:lang w:val="fr-FR" w:eastAsia="en-GB"/>
          </w:rPr>
          <w:t>384</w:t>
        </w:r>
        <w:r w:rsidR="00265C0E" w:rsidRPr="00A20096">
          <w:rPr>
            <w:color w:val="0563C1"/>
            <w:sz w:val="18"/>
            <w:szCs w:val="24"/>
            <w:u w:val="single"/>
            <w:lang w:val="fr-FR" w:eastAsia="en-GB"/>
          </w:rPr>
          <w:t>2</w:t>
        </w:r>
        <w:r w:rsidRPr="00A20096">
          <w:rPr>
            <w:color w:val="0563C1"/>
            <w:sz w:val="18"/>
            <w:szCs w:val="24"/>
            <w:u w:val="single"/>
            <w:lang w:val="fr-FR" w:eastAsia="en-GB"/>
          </w:rPr>
          <w:t>3v</w:t>
        </w:r>
        <w:r w:rsidR="00C52DC2" w:rsidRPr="00A20096">
          <w:rPr>
            <w:color w:val="0563C1"/>
            <w:sz w:val="18"/>
            <w:szCs w:val="24"/>
            <w:u w:val="single"/>
            <w:lang w:val="fr-FR" w:eastAsia="en-GB"/>
          </w:rPr>
          <w:t>1</w:t>
        </w:r>
        <w:r w:rsidRPr="00A20096">
          <w:rPr>
            <w:color w:val="0563C1"/>
            <w:sz w:val="18"/>
            <w:szCs w:val="24"/>
            <w:u w:val="single"/>
            <w:lang w:val="fr-FR" w:eastAsia="en-GB"/>
          </w:rPr>
          <w:t>80300p.pdf</w:t>
        </w:r>
      </w:hyperlink>
    </w:p>
    <w:p w14:paraId="0B8F0C09" w14:textId="3FB05396"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8.4</w:t>
      </w:r>
      <w:r w:rsidR="00265C0E" w:rsidRPr="00A20096">
        <w:rPr>
          <w:color w:val="000000"/>
          <w:sz w:val="18"/>
          <w:szCs w:val="24"/>
          <w:lang w:val="fr-FR" w:eastAsia="en-GB"/>
        </w:rPr>
        <w:t>2</w:t>
      </w:r>
      <w:r w:rsidRPr="00A20096">
        <w:rPr>
          <w:color w:val="000000"/>
          <w:sz w:val="18"/>
          <w:szCs w:val="24"/>
          <w:lang w:val="fr-FR" w:eastAsia="en-GB"/>
        </w:rPr>
        <w:t xml:space="preserve">3- </w:t>
      </w:r>
      <w:r w:rsidR="00C52DC2" w:rsidRPr="00A20096">
        <w:rPr>
          <w:color w:val="000000"/>
          <w:sz w:val="18"/>
          <w:szCs w:val="24"/>
          <w:lang w:val="fr-FR" w:eastAsia="en-GB"/>
        </w:rPr>
        <w:t>1</w:t>
      </w:r>
      <w:r w:rsidRPr="00A20096">
        <w:rPr>
          <w:color w:val="000000"/>
          <w:sz w:val="18"/>
          <w:szCs w:val="24"/>
          <w:lang w:val="fr-FR" w:eastAsia="en-GB"/>
        </w:rPr>
        <w:t>8.3.0 V</w:t>
      </w:r>
      <w:r w:rsidR="00C52DC2" w:rsidRPr="00A20096">
        <w:rPr>
          <w:color w:val="000000"/>
          <w:sz w:val="18"/>
          <w:szCs w:val="24"/>
          <w:lang w:val="fr-FR" w:eastAsia="en-GB"/>
        </w:rPr>
        <w:t>1</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8.3.0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5</w:t>
      </w:r>
      <w:r w:rsidR="00E80676" w:rsidRPr="00A20096">
        <w:rPr>
          <w:color w:val="000000"/>
          <w:sz w:val="18"/>
          <w:szCs w:val="24"/>
          <w:lang w:val="fr-FR" w:eastAsia="en-GB"/>
        </w:rPr>
        <w:t>.0</w:t>
      </w:r>
      <w:r w:rsidR="00265C0E" w:rsidRPr="00A20096">
        <w:rPr>
          <w:color w:val="000000"/>
          <w:sz w:val="18"/>
          <w:szCs w:val="24"/>
          <w:lang w:val="fr-FR" w:eastAsia="en-GB"/>
        </w:rPr>
        <w:t>2</w:t>
      </w:r>
      <w:r w:rsidR="00E80676" w:rsidRPr="00A20096">
        <w:rPr>
          <w:color w:val="000000"/>
          <w:sz w:val="18"/>
          <w:szCs w:val="24"/>
          <w:lang w:val="fr-FR" w:eastAsia="en-GB"/>
        </w:rPr>
        <w:t>.03</w:t>
      </w:r>
      <w:r w:rsidRPr="00A20096">
        <w:rPr>
          <w:sz w:val="18"/>
          <w:szCs w:val="24"/>
          <w:lang w:val="fr-FR" w:eastAsia="en-GB"/>
        </w:rPr>
        <w:tab/>
      </w:r>
      <w:hyperlink r:id="rId1061" w:history="1">
        <w:r w:rsidRPr="00A20096">
          <w:rPr>
            <w:color w:val="0563C1"/>
            <w:sz w:val="18"/>
            <w:szCs w:val="24"/>
            <w:u w:val="single"/>
            <w:lang w:val="fr-FR" w:eastAsia="en-GB"/>
          </w:rPr>
          <w:t>https://members.tsdsi.in/s/LNw4</w:t>
        </w:r>
        <w:r w:rsidR="00265C0E" w:rsidRPr="00A20096">
          <w:rPr>
            <w:color w:val="0563C1"/>
            <w:sz w:val="18"/>
            <w:szCs w:val="24"/>
            <w:u w:val="single"/>
            <w:lang w:val="fr-FR" w:eastAsia="en-GB"/>
          </w:rPr>
          <w:t>2</w:t>
        </w:r>
        <w:r w:rsidRPr="00A20096">
          <w:rPr>
            <w:color w:val="0563C1"/>
            <w:sz w:val="18"/>
            <w:szCs w:val="24"/>
            <w:u w:val="single"/>
            <w:lang w:val="fr-FR" w:eastAsia="en-GB"/>
          </w:rPr>
          <w:t>AFCqTteLSZ</w:t>
        </w:r>
      </w:hyperlink>
    </w:p>
    <w:p w14:paraId="09CD7DBB" w14:textId="3F7D3463" w:rsidR="00DB146F" w:rsidRPr="00301272"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301272">
        <w:rPr>
          <w:color w:val="000000"/>
          <w:spacing w:val="-2"/>
          <w:sz w:val="18"/>
          <w:szCs w:val="24"/>
          <w:lang w:val="fr-FR" w:eastAsia="en-GB"/>
        </w:rPr>
        <w:t>TTA</w:t>
      </w:r>
      <w:r w:rsidRPr="00301272">
        <w:rPr>
          <w:spacing w:val="-2"/>
          <w:sz w:val="18"/>
          <w:szCs w:val="24"/>
          <w:lang w:val="fr-FR" w:eastAsia="en-GB"/>
        </w:rPr>
        <w:tab/>
      </w:r>
      <w:r w:rsidRPr="00301272">
        <w:rPr>
          <w:color w:val="000000"/>
          <w:spacing w:val="-2"/>
          <w:sz w:val="18"/>
          <w:szCs w:val="24"/>
          <w:lang w:val="fr-FR" w:eastAsia="en-GB"/>
        </w:rPr>
        <w:t>TTAT.3G-38.4</w:t>
      </w:r>
      <w:r w:rsidR="00265C0E" w:rsidRPr="00301272">
        <w:rPr>
          <w:color w:val="000000"/>
          <w:spacing w:val="-2"/>
          <w:sz w:val="18"/>
          <w:szCs w:val="24"/>
          <w:lang w:val="fr-FR" w:eastAsia="en-GB"/>
        </w:rPr>
        <w:t>2</w:t>
      </w:r>
      <w:r w:rsidRPr="00301272">
        <w:rPr>
          <w:color w:val="000000"/>
          <w:spacing w:val="-2"/>
          <w:sz w:val="18"/>
          <w:szCs w:val="24"/>
          <w:lang w:val="fr-FR" w:eastAsia="en-GB"/>
        </w:rPr>
        <w:t>3V</w:t>
      </w:r>
      <w:r w:rsidR="00C52DC2" w:rsidRPr="00301272">
        <w:rPr>
          <w:color w:val="000000"/>
          <w:spacing w:val="-2"/>
          <w:sz w:val="18"/>
          <w:szCs w:val="24"/>
          <w:lang w:val="fr-FR" w:eastAsia="en-GB"/>
        </w:rPr>
        <w:t>1</w:t>
      </w:r>
      <w:r w:rsidRPr="00301272">
        <w:rPr>
          <w:color w:val="000000"/>
          <w:spacing w:val="-2"/>
          <w:sz w:val="18"/>
          <w:szCs w:val="24"/>
          <w:lang w:val="fr-FR" w:eastAsia="en-GB"/>
        </w:rPr>
        <w:t>8.3.0</w:t>
      </w:r>
      <w:r w:rsidRPr="00301272">
        <w:rPr>
          <w:spacing w:val="-2"/>
          <w:sz w:val="18"/>
          <w:szCs w:val="24"/>
          <w:lang w:val="fr-FR" w:eastAsia="en-GB"/>
        </w:rPr>
        <w:tab/>
      </w:r>
      <w:r w:rsidR="00C52DC2" w:rsidRPr="00301272">
        <w:rPr>
          <w:color w:val="000000"/>
          <w:spacing w:val="-2"/>
          <w:sz w:val="18"/>
          <w:szCs w:val="24"/>
          <w:lang w:val="fr-FR" w:eastAsia="en-GB"/>
        </w:rPr>
        <w:t>1</w:t>
      </w:r>
      <w:r w:rsidRPr="00301272">
        <w:rPr>
          <w:color w:val="000000"/>
          <w:spacing w:val="-2"/>
          <w:sz w:val="18"/>
          <w:szCs w:val="24"/>
          <w:lang w:val="fr-FR" w:eastAsia="en-GB"/>
        </w:rPr>
        <w:t>8.3.0</w:t>
      </w:r>
      <w:r w:rsidRPr="00301272">
        <w:rPr>
          <w:spacing w:val="-2"/>
          <w:sz w:val="18"/>
          <w:szCs w:val="24"/>
          <w:lang w:val="fr-FR" w:eastAsia="en-GB"/>
        </w:rPr>
        <w:tab/>
      </w:r>
      <w:r w:rsidRPr="00301272">
        <w:rPr>
          <w:color w:val="000000"/>
          <w:spacing w:val="-2"/>
          <w:sz w:val="18"/>
          <w:szCs w:val="24"/>
          <w:rtl/>
          <w:lang w:val="fr-FR" w:eastAsia="en-GB"/>
        </w:rPr>
        <w:t>نُشرت</w:t>
      </w:r>
      <w:r w:rsidRPr="00301272">
        <w:rPr>
          <w:spacing w:val="-2"/>
          <w:sz w:val="18"/>
          <w:szCs w:val="24"/>
          <w:lang w:val="fr-FR" w:eastAsia="en-GB"/>
        </w:rPr>
        <w:tab/>
      </w:r>
      <w:r w:rsidR="00265C0E" w:rsidRPr="00301272">
        <w:rPr>
          <w:color w:val="000000"/>
          <w:spacing w:val="-2"/>
          <w:sz w:val="18"/>
          <w:szCs w:val="24"/>
          <w:lang w:val="fr-FR" w:eastAsia="en-GB"/>
        </w:rPr>
        <w:t>2</w:t>
      </w:r>
      <w:r w:rsidRPr="00301272">
        <w:rPr>
          <w:color w:val="000000"/>
          <w:spacing w:val="-2"/>
          <w:sz w:val="18"/>
          <w:szCs w:val="24"/>
          <w:lang w:val="fr-FR" w:eastAsia="en-GB"/>
        </w:rPr>
        <w:t>0</w:t>
      </w:r>
      <w:r w:rsidR="00265C0E" w:rsidRPr="00301272">
        <w:rPr>
          <w:color w:val="000000"/>
          <w:spacing w:val="-2"/>
          <w:sz w:val="18"/>
          <w:szCs w:val="24"/>
          <w:lang w:val="fr-FR" w:eastAsia="en-GB"/>
        </w:rPr>
        <w:t>2</w:t>
      </w:r>
      <w:r w:rsidRPr="00301272">
        <w:rPr>
          <w:color w:val="000000"/>
          <w:spacing w:val="-2"/>
          <w:sz w:val="18"/>
          <w:szCs w:val="24"/>
          <w:lang w:val="fr-FR" w:eastAsia="en-GB"/>
        </w:rPr>
        <w:t>5</w:t>
      </w:r>
      <w:r w:rsidR="00E80676" w:rsidRPr="00301272">
        <w:rPr>
          <w:color w:val="000000"/>
          <w:spacing w:val="-2"/>
          <w:sz w:val="18"/>
          <w:szCs w:val="24"/>
          <w:lang w:val="fr-FR" w:eastAsia="en-GB"/>
        </w:rPr>
        <w:t>.0</w:t>
      </w:r>
      <w:r w:rsidR="00C52DC2" w:rsidRPr="00301272">
        <w:rPr>
          <w:color w:val="000000"/>
          <w:spacing w:val="-2"/>
          <w:sz w:val="18"/>
          <w:szCs w:val="24"/>
          <w:lang w:val="fr-FR" w:eastAsia="en-GB"/>
        </w:rPr>
        <w:t>1</w:t>
      </w:r>
      <w:r w:rsidR="00E80676" w:rsidRPr="00301272">
        <w:rPr>
          <w:color w:val="000000"/>
          <w:spacing w:val="-2"/>
          <w:sz w:val="18"/>
          <w:szCs w:val="24"/>
          <w:lang w:val="fr-FR" w:eastAsia="en-GB"/>
        </w:rPr>
        <w:t>.3</w:t>
      </w:r>
      <w:r w:rsidR="00C52DC2" w:rsidRPr="00301272">
        <w:rPr>
          <w:color w:val="000000"/>
          <w:spacing w:val="-2"/>
          <w:sz w:val="18"/>
          <w:szCs w:val="24"/>
          <w:lang w:val="fr-FR" w:eastAsia="en-GB"/>
        </w:rPr>
        <w:t>1</w:t>
      </w:r>
      <w:r w:rsidRPr="00301272">
        <w:rPr>
          <w:spacing w:val="-2"/>
          <w:sz w:val="18"/>
          <w:szCs w:val="24"/>
          <w:lang w:val="fr-FR" w:eastAsia="en-GB"/>
        </w:rPr>
        <w:tab/>
      </w:r>
      <w:hyperlink r:id="rId1062" w:history="1">
        <w:r w:rsidRPr="00301272">
          <w:rPr>
            <w:color w:val="0563C1"/>
            <w:spacing w:val="-2"/>
            <w:sz w:val="18"/>
            <w:szCs w:val="24"/>
            <w:u w:val="single"/>
            <w:lang w:val="fr-FR" w:eastAsia="en-GB"/>
          </w:rPr>
          <w:t>https://www.tta.or.kr/e</w:t>
        </w:r>
        <w:r w:rsidR="006B4774" w:rsidRPr="00301272">
          <w:rPr>
            <w:color w:val="0563C1"/>
            <w:spacing w:val="-2"/>
            <w:sz w:val="18"/>
            <w:szCs w:val="24"/>
            <w:u w:val="single"/>
            <w:lang w:val="fr-FR" w:eastAsia="en-GB"/>
          </w:rPr>
          <w:t>NG</w:t>
        </w:r>
        <w:r w:rsidRPr="00301272">
          <w:rPr>
            <w:color w:val="0563C1"/>
            <w:spacing w:val="-2"/>
            <w:sz w:val="18"/>
            <w:szCs w:val="24"/>
            <w:u w:val="single"/>
            <w:lang w:val="fr-FR" w:eastAsia="en-GB"/>
          </w:rPr>
          <w:t>/ttaSearchE</w:t>
        </w:r>
        <w:r w:rsidR="006B4774" w:rsidRPr="00301272">
          <w:rPr>
            <w:color w:val="0563C1"/>
            <w:spacing w:val="-2"/>
            <w:sz w:val="18"/>
            <w:szCs w:val="24"/>
            <w:u w:val="single"/>
            <w:lang w:val="fr-FR" w:eastAsia="en-GB"/>
          </w:rPr>
          <w:t>NG</w:t>
        </w:r>
        <w:r w:rsidRPr="00301272">
          <w:rPr>
            <w:color w:val="0563C1"/>
            <w:spacing w:val="-2"/>
            <w:sz w:val="18"/>
            <w:szCs w:val="24"/>
            <w:u w:val="single"/>
            <w:lang w:val="fr-FR" w:eastAsia="en-GB"/>
          </w:rPr>
          <w:t>View.do?key=46</w:t>
        </w:r>
        <w:r w:rsidR="00C52DC2" w:rsidRPr="00301272">
          <w:rPr>
            <w:color w:val="0563C1"/>
            <w:spacing w:val="-2"/>
            <w:sz w:val="18"/>
            <w:szCs w:val="24"/>
            <w:u w:val="single"/>
            <w:lang w:val="fr-FR" w:eastAsia="en-GB"/>
          </w:rPr>
          <w:t>1</w:t>
        </w:r>
        <w:r w:rsidRPr="00301272">
          <w:rPr>
            <w:color w:val="0563C1"/>
            <w:spacing w:val="-2"/>
            <w:sz w:val="18"/>
            <w:szCs w:val="24"/>
            <w:u w:val="single"/>
            <w:lang w:val="fr-FR" w:eastAsia="en-GB"/>
          </w:rPr>
          <w:t>&amp;searchStandardNo=TTAT.3G-38.4</w:t>
        </w:r>
        <w:r w:rsidR="00265C0E" w:rsidRPr="00301272">
          <w:rPr>
            <w:color w:val="0563C1"/>
            <w:spacing w:val="-2"/>
            <w:sz w:val="18"/>
            <w:szCs w:val="24"/>
            <w:u w:val="single"/>
            <w:lang w:val="fr-FR" w:eastAsia="en-GB"/>
          </w:rPr>
          <w:t>2</w:t>
        </w:r>
        <w:r w:rsidRPr="00301272">
          <w:rPr>
            <w:color w:val="0563C1"/>
            <w:spacing w:val="-2"/>
            <w:sz w:val="18"/>
            <w:szCs w:val="24"/>
            <w:u w:val="single"/>
            <w:lang w:val="fr-FR" w:eastAsia="en-GB"/>
          </w:rPr>
          <w:t>3V</w:t>
        </w:r>
        <w:r w:rsidR="00C52DC2" w:rsidRPr="00301272">
          <w:rPr>
            <w:color w:val="0563C1"/>
            <w:spacing w:val="-2"/>
            <w:sz w:val="18"/>
            <w:szCs w:val="24"/>
            <w:u w:val="single"/>
            <w:lang w:val="fr-FR" w:eastAsia="en-GB"/>
          </w:rPr>
          <w:t>1</w:t>
        </w:r>
        <w:r w:rsidRPr="00301272">
          <w:rPr>
            <w:color w:val="0563C1"/>
            <w:spacing w:val="-2"/>
            <w:sz w:val="18"/>
            <w:szCs w:val="24"/>
            <w:u w:val="single"/>
            <w:lang w:val="fr-FR" w:eastAsia="en-GB"/>
          </w:rPr>
          <w:t>8.3.0&amp;searchCate=TTAS</w:t>
        </w:r>
      </w:hyperlink>
    </w:p>
    <w:p w14:paraId="2849FBC2" w14:textId="2C90D9C6" w:rsidR="00363978" w:rsidRPr="00363978" w:rsidRDefault="00C232C2" w:rsidP="00C232C2">
      <w:pPr>
        <w:pStyle w:val="Heading5"/>
        <w:rPr>
          <w:rtl/>
          <w:lang w:bidi="en-GB"/>
        </w:rPr>
      </w:pPr>
      <w:bookmarkStart w:id="492" w:name="_Toc232178305"/>
      <w:r>
        <w:lastRenderedPageBreak/>
        <w:t>47</w:t>
      </w:r>
      <w:r w:rsidRPr="00BC5584">
        <w:t>.4.</w:t>
      </w:r>
      <w:r w:rsidR="00C52DC2" w:rsidRPr="00C52DC2">
        <w:t>1</w:t>
      </w:r>
      <w:r w:rsidRPr="00BC5584">
        <w:t>.3.</w:t>
      </w:r>
      <w:r w:rsidR="00C52DC2" w:rsidRPr="00C52DC2">
        <w:t>1</w:t>
      </w:r>
      <w:r w:rsidR="00363978" w:rsidRPr="00363978">
        <w:rPr>
          <w:rtl/>
        </w:rPr>
        <w:tab/>
        <w:t xml:space="preserve">المواصفة التقنية </w:t>
      </w:r>
      <w:r w:rsidR="00363978" w:rsidRPr="00363978">
        <w:t>TS 38.4</w:t>
      </w:r>
      <w:r w:rsidR="00265C0E" w:rsidRPr="00265C0E">
        <w:t>2</w:t>
      </w:r>
      <w:r w:rsidR="00363978" w:rsidRPr="00363978">
        <w:t>4</w:t>
      </w:r>
      <w:bookmarkEnd w:id="492"/>
    </w:p>
    <w:p w14:paraId="394C1BFE" w14:textId="289E50A9" w:rsidR="00363978" w:rsidRPr="00363978" w:rsidRDefault="00363978" w:rsidP="00C232C2">
      <w:pPr>
        <w:pStyle w:val="Headingb"/>
        <w:rPr>
          <w:rtl/>
          <w:lang w:bidi="en-GB"/>
        </w:rPr>
      </w:pPr>
      <w:bookmarkStart w:id="493" w:name="_Toc56152432"/>
      <w:bookmarkStart w:id="494" w:name="_Toc56153812"/>
      <w:bookmarkStart w:id="495" w:name="_Toc94532924"/>
      <w:bookmarkStart w:id="496" w:name="_Toc94533394"/>
      <w:r w:rsidRPr="00363978">
        <w:rPr>
          <w:rtl/>
        </w:rPr>
        <w:t>شبكة النفاذ الراديوي لل</w:t>
      </w:r>
      <w:r w:rsidR="0021455C">
        <w:rPr>
          <w:rtl/>
        </w:rPr>
        <w:t>جيل التالي</w:t>
      </w:r>
      <w:r w:rsidRPr="00363978">
        <w:rPr>
          <w:rtl/>
        </w:rPr>
        <w:t xml:space="preserve"> </w:t>
      </w:r>
      <w:r w:rsidR="00A07A0E" w:rsidRPr="00A07A0E">
        <w:t>(</w:t>
      </w:r>
      <w:r w:rsidR="006B4774" w:rsidRPr="006B4774">
        <w:t>NG</w:t>
      </w:r>
      <w:r w:rsidR="00A07A0E" w:rsidRPr="00A07A0E">
        <w:t>-RAN)</w:t>
      </w:r>
      <w:r w:rsidRPr="00363978">
        <w:rPr>
          <w:rtl/>
        </w:rPr>
        <w:t xml:space="preserve">؛ نقل بيانات السطح البيني </w:t>
      </w:r>
      <w:proofErr w:type="spellStart"/>
      <w:r w:rsidR="006B4774" w:rsidRPr="006B4774">
        <w:t>Xn</w:t>
      </w:r>
      <w:bookmarkEnd w:id="493"/>
      <w:bookmarkEnd w:id="494"/>
      <w:bookmarkEnd w:id="495"/>
      <w:bookmarkEnd w:id="496"/>
      <w:proofErr w:type="spellEnd"/>
    </w:p>
    <w:p w14:paraId="37DAA2EF" w14:textId="2F0BBA93" w:rsidR="00363978" w:rsidRPr="00363978" w:rsidRDefault="00363978" w:rsidP="00C232C2">
      <w:pPr>
        <w:rPr>
          <w:rtl/>
          <w:lang w:bidi="en-GB"/>
        </w:rPr>
      </w:pPr>
      <w:r w:rsidRPr="00363978">
        <w:rPr>
          <w:rtl/>
        </w:rPr>
        <w:t>تحدد هذه الوثيقة المعايير بشأن بروتوكولات نقل بيانات المستعمل</w:t>
      </w:r>
      <w:r w:rsidR="006F7400" w:rsidRPr="006F7400">
        <w:rPr>
          <w:rtl/>
        </w:rPr>
        <w:t xml:space="preserve"> و</w:t>
      </w:r>
      <w:r w:rsidRPr="00363978">
        <w:rPr>
          <w:rtl/>
        </w:rPr>
        <w:t>بروتوكولات التشوير ذات الصلة</w:t>
      </w:r>
      <w:r w:rsidR="006F7400" w:rsidRPr="006F7400">
        <w:rPr>
          <w:rtl/>
        </w:rPr>
        <w:t xml:space="preserve"> و</w:t>
      </w:r>
      <w:r w:rsidRPr="00363978">
        <w:rPr>
          <w:rtl/>
        </w:rPr>
        <w:t xml:space="preserve">ذلك لإنشاء حمالات نقل في مستوي المستعمل عبر السطح البيني </w:t>
      </w:r>
      <w:proofErr w:type="spellStart"/>
      <w:r w:rsidR="006B4774" w:rsidRPr="006B4774">
        <w:t>Xn</w:t>
      </w:r>
      <w:proofErr w:type="spellEnd"/>
      <w:r w:rsidRPr="00363978">
        <w:rPr>
          <w:rtl/>
        </w:rPr>
        <w:t>.</w:t>
      </w:r>
    </w:p>
    <w:p w14:paraId="59A9857C" w14:textId="20960740" w:rsidR="00363978" w:rsidRPr="00FB489D" w:rsidRDefault="00BC5584" w:rsidP="00B13723">
      <w:pPr>
        <w:keepNext/>
        <w:tabs>
          <w:tab w:val="left" w:pos="91"/>
          <w:tab w:val="left" w:pos="816"/>
          <w:tab w:val="left" w:pos="4218"/>
          <w:tab w:val="left" w:pos="4927"/>
          <w:tab w:val="left" w:pos="5494"/>
          <w:tab w:val="left" w:pos="6520"/>
        </w:tabs>
        <w:spacing w:before="40" w:after="40" w:line="260" w:lineRule="exact"/>
        <w:rPr>
          <w:b/>
          <w:bCs/>
          <w:sz w:val="18"/>
          <w:szCs w:val="24"/>
          <w:rtl/>
          <w:lang w:bidi="en-GB"/>
        </w:rPr>
      </w:pPr>
      <w:r w:rsidRPr="00BC5584">
        <w:rPr>
          <w:b/>
          <w:bCs/>
          <w:sz w:val="18"/>
          <w:szCs w:val="24"/>
        </w:rPr>
        <w:t>SDO</w:t>
      </w:r>
      <w:r w:rsidR="00363978" w:rsidRPr="00FB489D">
        <w:rPr>
          <w:bCs/>
          <w:sz w:val="18"/>
          <w:szCs w:val="24"/>
          <w:rtl/>
        </w:rPr>
        <w:tab/>
      </w:r>
      <w:r w:rsidR="00363978" w:rsidRPr="00FB489D">
        <w:rPr>
          <w:b/>
          <w:bCs/>
          <w:sz w:val="18"/>
          <w:szCs w:val="24"/>
          <w:rtl/>
        </w:rPr>
        <w:t>رقم الوثيقة</w:t>
      </w:r>
      <w:r w:rsidR="00363978" w:rsidRPr="00FB489D">
        <w:rPr>
          <w:bCs/>
          <w:sz w:val="18"/>
          <w:szCs w:val="24"/>
          <w:rtl/>
        </w:rPr>
        <w:tab/>
      </w:r>
      <w:r w:rsidR="00363978" w:rsidRPr="00FB489D">
        <w:rPr>
          <w:b/>
          <w:bCs/>
          <w:sz w:val="18"/>
          <w:szCs w:val="24"/>
          <w:rtl/>
        </w:rPr>
        <w:t>النسخة</w:t>
      </w:r>
      <w:r w:rsidR="00363978" w:rsidRPr="00FB489D">
        <w:rPr>
          <w:bCs/>
          <w:sz w:val="18"/>
          <w:szCs w:val="24"/>
          <w:rtl/>
        </w:rPr>
        <w:tab/>
      </w:r>
      <w:r w:rsidR="00363978" w:rsidRPr="00FB489D">
        <w:rPr>
          <w:b/>
          <w:bCs/>
          <w:sz w:val="18"/>
          <w:szCs w:val="24"/>
          <w:rtl/>
        </w:rPr>
        <w:t>الحالة</w:t>
      </w:r>
      <w:r w:rsidR="00363978" w:rsidRPr="00FB489D">
        <w:rPr>
          <w:bCs/>
          <w:sz w:val="18"/>
          <w:szCs w:val="24"/>
          <w:rtl/>
        </w:rPr>
        <w:tab/>
      </w:r>
      <w:r w:rsidR="00363978" w:rsidRPr="00FB489D">
        <w:rPr>
          <w:b/>
          <w:bCs/>
          <w:sz w:val="18"/>
          <w:szCs w:val="24"/>
          <w:rtl/>
        </w:rPr>
        <w:t>تاريخ الإصدار</w:t>
      </w:r>
      <w:r w:rsidR="00363978" w:rsidRPr="00FB489D">
        <w:rPr>
          <w:bCs/>
          <w:sz w:val="18"/>
          <w:szCs w:val="24"/>
          <w:rtl/>
        </w:rPr>
        <w:tab/>
      </w:r>
      <w:r w:rsidR="00363978" w:rsidRPr="00FB489D">
        <w:rPr>
          <w:b/>
          <w:bCs/>
          <w:sz w:val="18"/>
          <w:szCs w:val="24"/>
          <w:rtl/>
        </w:rPr>
        <w:t>الموقع</w:t>
      </w:r>
    </w:p>
    <w:p w14:paraId="5922DB26" w14:textId="11694D32"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FB489D">
        <w:rPr>
          <w:b/>
          <w:bCs/>
          <w:color w:val="000000"/>
          <w:sz w:val="18"/>
          <w:szCs w:val="24"/>
          <w:rtl/>
          <w:lang w:eastAsia="en-GB"/>
        </w:rPr>
        <w:t xml:space="preserve">الإصدار </w:t>
      </w:r>
      <w:r w:rsidR="00C52DC2" w:rsidRPr="00C52DC2">
        <w:rPr>
          <w:b/>
          <w:bCs/>
          <w:color w:val="000000"/>
          <w:sz w:val="18"/>
          <w:szCs w:val="24"/>
          <w:lang w:eastAsia="en-GB"/>
        </w:rPr>
        <w:t>1</w:t>
      </w:r>
      <w:r w:rsidRPr="00FB489D">
        <w:rPr>
          <w:b/>
          <w:bCs/>
          <w:color w:val="000000"/>
          <w:sz w:val="18"/>
          <w:szCs w:val="24"/>
          <w:lang w:eastAsia="en-GB"/>
        </w:rPr>
        <w:t>7</w:t>
      </w:r>
    </w:p>
    <w:p w14:paraId="293E2F1A" w14:textId="2A060C69"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ATIS</w:t>
      </w:r>
      <w:r w:rsidRPr="00FB489D">
        <w:rPr>
          <w:sz w:val="18"/>
          <w:szCs w:val="24"/>
          <w:lang w:eastAsia="en-GB"/>
        </w:rPr>
        <w:tab/>
      </w:r>
      <w:r w:rsidRPr="00FB489D">
        <w:rPr>
          <w:color w:val="000000"/>
          <w:sz w:val="18"/>
          <w:szCs w:val="24"/>
          <w:lang w:eastAsia="en-GB"/>
        </w:rPr>
        <w:t>ATIS.</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38.4</w:t>
      </w:r>
      <w:r w:rsidR="00265C0E" w:rsidRPr="00265C0E">
        <w:rPr>
          <w:color w:val="000000"/>
          <w:sz w:val="18"/>
          <w:szCs w:val="24"/>
          <w:lang w:eastAsia="en-GB"/>
        </w:rPr>
        <w:t>2</w:t>
      </w:r>
      <w:r w:rsidRPr="00FB489D">
        <w:rPr>
          <w:color w:val="000000"/>
          <w:sz w:val="18"/>
          <w:szCs w:val="24"/>
          <w:lang w:eastAsia="en-GB"/>
        </w:rPr>
        <w:t>4.V</w:t>
      </w:r>
      <w:proofErr w:type="gramEnd"/>
      <w:r w:rsidR="00C52DC2" w:rsidRPr="00C52DC2">
        <w:rPr>
          <w:color w:val="000000"/>
          <w:sz w:val="18"/>
          <w:szCs w:val="24"/>
          <w:lang w:eastAsia="en-GB"/>
        </w:rPr>
        <w:t>1</w:t>
      </w:r>
      <w:r w:rsidRPr="00FB489D">
        <w:rPr>
          <w:color w:val="000000"/>
          <w:sz w:val="18"/>
          <w:szCs w:val="24"/>
          <w:lang w:eastAsia="en-GB"/>
        </w:rPr>
        <w:t>7.0.0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7.0.0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3</w:t>
      </w:r>
      <w:r w:rsidR="00E80676" w:rsidRPr="00FB489D">
        <w:rPr>
          <w:color w:val="000000"/>
          <w:sz w:val="18"/>
          <w:szCs w:val="24"/>
          <w:lang w:eastAsia="en-GB"/>
        </w:rPr>
        <w:t>.0</w:t>
      </w:r>
      <w:r w:rsidR="00265C0E" w:rsidRPr="00265C0E">
        <w:rPr>
          <w:color w:val="000000"/>
          <w:sz w:val="18"/>
          <w:szCs w:val="24"/>
          <w:lang w:eastAsia="en-GB"/>
        </w:rPr>
        <w:t>2</w:t>
      </w:r>
      <w:r w:rsidR="00E80676" w:rsidRPr="00FB489D">
        <w:rPr>
          <w:color w:val="000000"/>
          <w:sz w:val="18"/>
          <w:szCs w:val="24"/>
          <w:lang w:eastAsia="en-GB"/>
        </w:rPr>
        <w:t>.</w:t>
      </w:r>
      <w:r w:rsidR="00265C0E" w:rsidRPr="00265C0E">
        <w:rPr>
          <w:color w:val="000000"/>
          <w:sz w:val="18"/>
          <w:szCs w:val="24"/>
          <w:lang w:eastAsia="en-GB"/>
        </w:rPr>
        <w:t>2</w:t>
      </w:r>
      <w:r w:rsidR="00C52DC2" w:rsidRPr="00C52DC2">
        <w:rPr>
          <w:color w:val="000000"/>
          <w:sz w:val="18"/>
          <w:szCs w:val="24"/>
          <w:lang w:eastAsia="en-GB"/>
        </w:rPr>
        <w:t>1</w:t>
      </w:r>
      <w:r w:rsidRPr="00FB489D">
        <w:rPr>
          <w:sz w:val="18"/>
          <w:szCs w:val="24"/>
          <w:lang w:eastAsia="en-GB"/>
        </w:rPr>
        <w:tab/>
      </w:r>
      <w:hyperlink r:id="rId1063" w:anchor="Rel-17" w:history="1">
        <w:r w:rsidRPr="00FB489D">
          <w:rPr>
            <w:color w:val="0563C1"/>
            <w:sz w:val="18"/>
            <w:szCs w:val="24"/>
            <w:u w:val="single"/>
            <w:lang w:eastAsia="en-GB"/>
          </w:rPr>
          <w:t>https://www.atis.org/</w:t>
        </w:r>
        <w:r w:rsidR="00BC5584" w:rsidRPr="00BC5584">
          <w:rPr>
            <w:color w:val="0563C1"/>
            <w:sz w:val="18"/>
            <w:szCs w:val="24"/>
            <w:u w:val="single"/>
            <w:lang w:eastAsia="en-GB"/>
          </w:rPr>
          <w:t>3GPP</w:t>
        </w:r>
        <w:r w:rsidRPr="00FB489D">
          <w:rPr>
            <w:color w:val="0563C1"/>
            <w:sz w:val="18"/>
            <w:szCs w:val="24"/>
            <w:u w:val="single"/>
            <w:lang w:eastAsia="en-GB"/>
          </w:rPr>
          <w:t>-transpositions - Rel-</w:t>
        </w:r>
        <w:r w:rsidR="00C52DC2" w:rsidRPr="00C52DC2">
          <w:rPr>
            <w:color w:val="0563C1"/>
            <w:sz w:val="18"/>
            <w:szCs w:val="24"/>
            <w:u w:val="single"/>
            <w:lang w:eastAsia="en-GB"/>
          </w:rPr>
          <w:t>1</w:t>
        </w:r>
        <w:r w:rsidRPr="00FB489D">
          <w:rPr>
            <w:color w:val="0563C1"/>
            <w:sz w:val="18"/>
            <w:szCs w:val="24"/>
            <w:u w:val="single"/>
            <w:lang w:eastAsia="en-GB"/>
          </w:rPr>
          <w:t>7</w:t>
        </w:r>
      </w:hyperlink>
    </w:p>
    <w:p w14:paraId="51A1BA4E" w14:textId="18D22A49" w:rsidR="00DB146F" w:rsidRPr="00FB489D"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CCSA</w:t>
      </w:r>
      <w:r w:rsidRPr="00FB489D">
        <w:rPr>
          <w:sz w:val="18"/>
          <w:szCs w:val="24"/>
          <w:lang w:eastAsia="en-GB"/>
        </w:rPr>
        <w:tab/>
      </w:r>
      <w:r w:rsidRPr="00FB489D">
        <w:rPr>
          <w:color w:val="000000"/>
          <w:sz w:val="18"/>
          <w:szCs w:val="24"/>
          <w:lang w:eastAsia="en-GB"/>
        </w:rPr>
        <w:t>CCSA.</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38.4</w:t>
      </w:r>
      <w:r w:rsidR="00265C0E" w:rsidRPr="00265C0E">
        <w:rPr>
          <w:color w:val="000000"/>
          <w:sz w:val="18"/>
          <w:szCs w:val="24"/>
          <w:lang w:eastAsia="en-GB"/>
        </w:rPr>
        <w:t>2</w:t>
      </w:r>
      <w:r w:rsidRPr="00FB489D">
        <w:rPr>
          <w:color w:val="000000"/>
          <w:sz w:val="18"/>
          <w:szCs w:val="24"/>
          <w:lang w:eastAsia="en-GB"/>
        </w:rPr>
        <w:t>4.V</w:t>
      </w:r>
      <w:proofErr w:type="gramEnd"/>
      <w:r w:rsidR="00C52DC2" w:rsidRPr="00C52DC2">
        <w:rPr>
          <w:color w:val="000000"/>
          <w:sz w:val="18"/>
          <w:szCs w:val="24"/>
          <w:lang w:eastAsia="en-GB"/>
        </w:rPr>
        <w:t>1</w:t>
      </w:r>
      <w:r w:rsidRPr="00FB489D">
        <w:rPr>
          <w:color w:val="000000"/>
          <w:sz w:val="18"/>
          <w:szCs w:val="24"/>
          <w:lang w:eastAsia="en-GB"/>
        </w:rPr>
        <w:t>7.0.0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7.0.0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3</w:t>
      </w:r>
      <w:r w:rsidR="00E80676" w:rsidRPr="00FB489D">
        <w:rPr>
          <w:color w:val="000000"/>
          <w:sz w:val="18"/>
          <w:szCs w:val="24"/>
          <w:lang w:eastAsia="en-GB"/>
        </w:rPr>
        <w:t>.0</w:t>
      </w:r>
      <w:r w:rsidR="00265C0E" w:rsidRPr="00265C0E">
        <w:rPr>
          <w:color w:val="000000"/>
          <w:sz w:val="18"/>
          <w:szCs w:val="24"/>
          <w:lang w:eastAsia="en-GB"/>
        </w:rPr>
        <w:t>2</w:t>
      </w:r>
      <w:r w:rsidR="00E80676" w:rsidRPr="00FB489D">
        <w:rPr>
          <w:color w:val="000000"/>
          <w:sz w:val="18"/>
          <w:szCs w:val="24"/>
          <w:lang w:eastAsia="en-GB"/>
        </w:rPr>
        <w:t>.</w:t>
      </w:r>
      <w:r w:rsidR="00265C0E" w:rsidRPr="00265C0E">
        <w:rPr>
          <w:color w:val="000000"/>
          <w:sz w:val="18"/>
          <w:szCs w:val="24"/>
          <w:lang w:eastAsia="en-GB"/>
        </w:rPr>
        <w:t>2</w:t>
      </w:r>
      <w:r w:rsidR="00C52DC2" w:rsidRPr="00C52DC2">
        <w:rPr>
          <w:color w:val="000000"/>
          <w:sz w:val="18"/>
          <w:szCs w:val="24"/>
          <w:lang w:eastAsia="en-GB"/>
        </w:rPr>
        <w:t>1</w:t>
      </w:r>
      <w:r w:rsidRPr="00FB489D">
        <w:rPr>
          <w:sz w:val="18"/>
          <w:szCs w:val="24"/>
          <w:lang w:eastAsia="en-GB"/>
        </w:rPr>
        <w:tab/>
      </w:r>
      <w:hyperlink r:id="rId1064" w:history="1">
        <w:r w:rsidRPr="00FB489D">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FB489D">
          <w:rPr>
            <w:color w:val="0563C1"/>
            <w:sz w:val="18"/>
            <w:szCs w:val="24"/>
            <w:u w:val="single"/>
            <w:lang w:eastAsia="en-GB"/>
          </w:rPr>
          <w:t>7&amp;oldFileUrl=NTN/SRIT/CCSA.</w:t>
        </w:r>
        <w:r w:rsidR="00BC5584" w:rsidRPr="00BC5584">
          <w:rPr>
            <w:color w:val="0563C1"/>
            <w:sz w:val="18"/>
            <w:szCs w:val="24"/>
            <w:u w:val="single"/>
            <w:lang w:eastAsia="en-GB"/>
          </w:rPr>
          <w:t>3GPP</w:t>
        </w:r>
        <w:r w:rsidRPr="00FB489D">
          <w:rPr>
            <w:color w:val="0563C1"/>
            <w:sz w:val="18"/>
            <w:szCs w:val="24"/>
            <w:u w:val="single"/>
            <w:lang w:eastAsia="en-GB"/>
          </w:rPr>
          <w:t>.38.4</w:t>
        </w:r>
        <w:r w:rsidR="00265C0E" w:rsidRPr="00265C0E">
          <w:rPr>
            <w:color w:val="0563C1"/>
            <w:sz w:val="18"/>
            <w:szCs w:val="24"/>
            <w:u w:val="single"/>
            <w:lang w:eastAsia="en-GB"/>
          </w:rPr>
          <w:t>2</w:t>
        </w:r>
        <w:r w:rsidRPr="00FB489D">
          <w:rPr>
            <w:color w:val="0563C1"/>
            <w:sz w:val="18"/>
            <w:szCs w:val="24"/>
            <w:u w:val="single"/>
            <w:lang w:eastAsia="en-GB"/>
          </w:rPr>
          <w:t>4.V</w:t>
        </w:r>
        <w:r w:rsidR="00C52DC2" w:rsidRPr="00C52DC2">
          <w:rPr>
            <w:color w:val="0563C1"/>
            <w:sz w:val="18"/>
            <w:szCs w:val="24"/>
            <w:u w:val="single"/>
            <w:lang w:eastAsia="en-GB"/>
          </w:rPr>
          <w:t>1</w:t>
        </w:r>
        <w:r w:rsidRPr="00FB489D">
          <w:rPr>
            <w:color w:val="0563C1"/>
            <w:sz w:val="18"/>
            <w:szCs w:val="24"/>
            <w:u w:val="single"/>
            <w:lang w:eastAsia="en-GB"/>
          </w:rPr>
          <w:t>7.0.0.d</w:t>
        </w:r>
      </w:hyperlink>
      <w:hyperlink r:id="rId1065" w:history="1">
        <w:r w:rsidRPr="00FB489D">
          <w:rPr>
            <w:color w:val="0563C1"/>
            <w:sz w:val="18"/>
            <w:szCs w:val="24"/>
            <w:u w:val="single"/>
            <w:lang w:eastAsia="en-GB"/>
          </w:rPr>
          <w:t>oc</w:t>
        </w:r>
      </w:hyperlink>
    </w:p>
    <w:p w14:paraId="44753593" w14:textId="760045FD"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38 4</w:t>
      </w:r>
      <w:r w:rsidR="00265C0E" w:rsidRPr="00A20096">
        <w:rPr>
          <w:color w:val="000000"/>
          <w:sz w:val="18"/>
          <w:szCs w:val="24"/>
          <w:lang w:val="fr-FR" w:eastAsia="en-GB"/>
        </w:rPr>
        <w:t>2</w:t>
      </w:r>
      <w:r w:rsidRPr="00A20096">
        <w:rPr>
          <w:color w:val="000000"/>
          <w:sz w:val="18"/>
          <w:szCs w:val="24"/>
          <w:lang w:val="fr-FR" w:eastAsia="en-GB"/>
        </w:rPr>
        <w:t>4 V</w:t>
      </w:r>
      <w:r w:rsidR="00C52DC2" w:rsidRPr="00A20096">
        <w:rPr>
          <w:color w:val="000000"/>
          <w:sz w:val="18"/>
          <w:szCs w:val="24"/>
          <w:lang w:val="fr-FR" w:eastAsia="en-GB"/>
        </w:rPr>
        <w:t>1</w:t>
      </w:r>
      <w:r w:rsidRPr="00A20096">
        <w:rPr>
          <w:color w:val="000000"/>
          <w:sz w:val="18"/>
          <w:szCs w:val="24"/>
          <w:lang w:val="fr-FR" w:eastAsia="en-GB"/>
        </w:rPr>
        <w:t>7.0.0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Pr="00A20096">
        <w:rPr>
          <w:color w:val="000000"/>
          <w:sz w:val="18"/>
          <w:szCs w:val="24"/>
          <w:lang w:val="fr-FR" w:eastAsia="en-GB"/>
        </w:rPr>
        <w:t>-04)</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7.0.0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00E80676" w:rsidRPr="00A20096">
        <w:rPr>
          <w:color w:val="000000"/>
          <w:sz w:val="18"/>
          <w:szCs w:val="24"/>
          <w:lang w:val="fr-FR" w:eastAsia="en-GB"/>
        </w:rPr>
        <w:t>.04.</w:t>
      </w:r>
      <w:r w:rsidR="00265C0E" w:rsidRPr="00A20096">
        <w:rPr>
          <w:color w:val="000000"/>
          <w:sz w:val="18"/>
          <w:szCs w:val="24"/>
          <w:lang w:val="fr-FR" w:eastAsia="en-GB"/>
        </w:rPr>
        <w:t>2</w:t>
      </w:r>
      <w:r w:rsidR="00E80676" w:rsidRPr="00A20096">
        <w:rPr>
          <w:color w:val="000000"/>
          <w:sz w:val="18"/>
          <w:szCs w:val="24"/>
          <w:lang w:val="fr-FR" w:eastAsia="en-GB"/>
        </w:rPr>
        <w:t>9</w:t>
      </w:r>
      <w:r w:rsidRPr="00A20096">
        <w:rPr>
          <w:sz w:val="18"/>
          <w:szCs w:val="24"/>
          <w:lang w:val="fr-FR" w:eastAsia="en-GB"/>
        </w:rPr>
        <w:tab/>
      </w:r>
      <w:hyperlink r:id="rId1066"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38400_</w:t>
        </w:r>
        <w:r w:rsidR="00C52DC2" w:rsidRPr="00A20096">
          <w:rPr>
            <w:color w:val="0563C1"/>
            <w:sz w:val="18"/>
            <w:szCs w:val="24"/>
            <w:u w:val="single"/>
            <w:lang w:val="fr-FR" w:eastAsia="en-GB"/>
          </w:rPr>
          <w:t>1</w:t>
        </w:r>
        <w:r w:rsidRPr="00A20096">
          <w:rPr>
            <w:color w:val="0563C1"/>
            <w:sz w:val="18"/>
            <w:szCs w:val="24"/>
            <w:u w:val="single"/>
            <w:lang w:val="fr-FR" w:eastAsia="en-GB"/>
          </w:rPr>
          <w:t>38499/</w:t>
        </w:r>
        <w:r w:rsidR="00C52DC2" w:rsidRPr="00A20096">
          <w:rPr>
            <w:color w:val="0563C1"/>
            <w:sz w:val="18"/>
            <w:szCs w:val="24"/>
            <w:u w:val="single"/>
            <w:lang w:val="fr-FR" w:eastAsia="en-GB"/>
          </w:rPr>
          <w:t>1</w:t>
        </w:r>
        <w:r w:rsidRPr="00A20096">
          <w:rPr>
            <w:color w:val="0563C1"/>
            <w:sz w:val="18"/>
            <w:szCs w:val="24"/>
            <w:u w:val="single"/>
            <w:lang w:val="fr-FR" w:eastAsia="en-GB"/>
          </w:rPr>
          <w:t>384</w:t>
        </w:r>
        <w:r w:rsidR="00265C0E" w:rsidRPr="00A20096">
          <w:rPr>
            <w:color w:val="0563C1"/>
            <w:sz w:val="18"/>
            <w:szCs w:val="24"/>
            <w:u w:val="single"/>
            <w:lang w:val="fr-FR" w:eastAsia="en-GB"/>
          </w:rPr>
          <w:t>2</w:t>
        </w:r>
        <w:r w:rsidRPr="00A20096">
          <w:rPr>
            <w:color w:val="0563C1"/>
            <w:sz w:val="18"/>
            <w:szCs w:val="24"/>
            <w:u w:val="single"/>
            <w:lang w:val="fr-FR" w:eastAsia="en-GB"/>
          </w:rPr>
          <w:t>4/</w:t>
        </w:r>
        <w:r w:rsidR="00C52DC2" w:rsidRPr="00A20096">
          <w:rPr>
            <w:color w:val="0563C1"/>
            <w:sz w:val="18"/>
            <w:szCs w:val="24"/>
            <w:u w:val="single"/>
            <w:lang w:val="fr-FR" w:eastAsia="en-GB"/>
          </w:rPr>
          <w:t>1</w:t>
        </w:r>
        <w:r w:rsidRPr="00A20096">
          <w:rPr>
            <w:color w:val="0563C1"/>
            <w:sz w:val="18"/>
            <w:szCs w:val="24"/>
            <w:u w:val="single"/>
            <w:lang w:val="fr-FR" w:eastAsia="en-GB"/>
          </w:rPr>
          <w:t>7.00.00_60/ts_</w:t>
        </w:r>
        <w:r w:rsidR="00C52DC2" w:rsidRPr="00A20096">
          <w:rPr>
            <w:color w:val="0563C1"/>
            <w:sz w:val="18"/>
            <w:szCs w:val="24"/>
            <w:u w:val="single"/>
            <w:lang w:val="fr-FR" w:eastAsia="en-GB"/>
          </w:rPr>
          <w:t>1</w:t>
        </w:r>
        <w:r w:rsidRPr="00A20096">
          <w:rPr>
            <w:color w:val="0563C1"/>
            <w:sz w:val="18"/>
            <w:szCs w:val="24"/>
            <w:u w:val="single"/>
            <w:lang w:val="fr-FR" w:eastAsia="en-GB"/>
          </w:rPr>
          <w:t>384</w:t>
        </w:r>
        <w:r w:rsidR="00265C0E" w:rsidRPr="00A20096">
          <w:rPr>
            <w:color w:val="0563C1"/>
            <w:sz w:val="18"/>
            <w:szCs w:val="24"/>
            <w:u w:val="single"/>
            <w:lang w:val="fr-FR" w:eastAsia="en-GB"/>
          </w:rPr>
          <w:t>2</w:t>
        </w:r>
        <w:r w:rsidRPr="00A20096">
          <w:rPr>
            <w:color w:val="0563C1"/>
            <w:sz w:val="18"/>
            <w:szCs w:val="24"/>
            <w:u w:val="single"/>
            <w:lang w:val="fr-FR" w:eastAsia="en-GB"/>
          </w:rPr>
          <w:t>4v</w:t>
        </w:r>
        <w:r w:rsidR="00C52DC2" w:rsidRPr="00A20096">
          <w:rPr>
            <w:color w:val="0563C1"/>
            <w:sz w:val="18"/>
            <w:szCs w:val="24"/>
            <w:u w:val="single"/>
            <w:lang w:val="fr-FR" w:eastAsia="en-GB"/>
          </w:rPr>
          <w:t>1</w:t>
        </w:r>
        <w:r w:rsidRPr="00A20096">
          <w:rPr>
            <w:color w:val="0563C1"/>
            <w:sz w:val="18"/>
            <w:szCs w:val="24"/>
            <w:u w:val="single"/>
            <w:lang w:val="fr-FR" w:eastAsia="en-GB"/>
          </w:rPr>
          <w:t>70000p.pdf</w:t>
        </w:r>
      </w:hyperlink>
    </w:p>
    <w:p w14:paraId="5F95302D" w14:textId="521F120A"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8.4</w:t>
      </w:r>
      <w:r w:rsidR="00265C0E" w:rsidRPr="00A20096">
        <w:rPr>
          <w:color w:val="000000"/>
          <w:sz w:val="18"/>
          <w:szCs w:val="24"/>
          <w:lang w:val="fr-FR" w:eastAsia="en-GB"/>
        </w:rPr>
        <w:t>2</w:t>
      </w:r>
      <w:r w:rsidRPr="00A20096">
        <w:rPr>
          <w:color w:val="000000"/>
          <w:sz w:val="18"/>
          <w:szCs w:val="24"/>
          <w:lang w:val="fr-FR" w:eastAsia="en-GB"/>
        </w:rPr>
        <w:t>4-</w:t>
      </w:r>
      <w:r w:rsidR="00C52DC2" w:rsidRPr="00A20096">
        <w:rPr>
          <w:color w:val="000000"/>
          <w:sz w:val="18"/>
          <w:szCs w:val="24"/>
          <w:lang w:val="fr-FR" w:eastAsia="en-GB"/>
        </w:rPr>
        <w:t>1</w:t>
      </w:r>
      <w:r w:rsidRPr="00A20096">
        <w:rPr>
          <w:color w:val="000000"/>
          <w:sz w:val="18"/>
          <w:szCs w:val="24"/>
          <w:lang w:val="fr-FR" w:eastAsia="en-GB"/>
        </w:rPr>
        <w:t>7.0.0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7.0.0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00E80676" w:rsidRPr="00A20096">
        <w:rPr>
          <w:color w:val="000000"/>
          <w:sz w:val="18"/>
          <w:szCs w:val="24"/>
          <w:lang w:val="fr-FR" w:eastAsia="en-GB"/>
        </w:rPr>
        <w:t>.07.</w:t>
      </w:r>
      <w:r w:rsidR="00265C0E" w:rsidRPr="00A20096">
        <w:rPr>
          <w:color w:val="000000"/>
          <w:sz w:val="18"/>
          <w:szCs w:val="24"/>
          <w:lang w:val="fr-FR" w:eastAsia="en-GB"/>
        </w:rPr>
        <w:t>2</w:t>
      </w:r>
      <w:r w:rsidR="00E80676" w:rsidRPr="00A20096">
        <w:rPr>
          <w:color w:val="000000"/>
          <w:sz w:val="18"/>
          <w:szCs w:val="24"/>
          <w:lang w:val="fr-FR" w:eastAsia="en-GB"/>
        </w:rPr>
        <w:t>9</w:t>
      </w:r>
      <w:r w:rsidRPr="00A20096">
        <w:rPr>
          <w:sz w:val="18"/>
          <w:szCs w:val="24"/>
          <w:lang w:val="fr-FR" w:eastAsia="en-GB"/>
        </w:rPr>
        <w:tab/>
      </w:r>
      <w:hyperlink r:id="rId1067" w:history="1">
        <w:r w:rsidRPr="00A20096">
          <w:rPr>
            <w:color w:val="0563C1"/>
            <w:sz w:val="18"/>
            <w:szCs w:val="24"/>
            <w:u w:val="single"/>
            <w:lang w:val="fr-FR" w:eastAsia="en-GB"/>
          </w:rPr>
          <w:t>https://members.tsdsi.in/s/brsLdQ6Cz85aQZm</w:t>
        </w:r>
      </w:hyperlink>
    </w:p>
    <w:p w14:paraId="79661E23" w14:textId="083722B2" w:rsidR="00DB146F" w:rsidRPr="00301272"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301272">
        <w:rPr>
          <w:color w:val="000000"/>
          <w:spacing w:val="-2"/>
          <w:sz w:val="18"/>
          <w:szCs w:val="24"/>
          <w:lang w:val="fr-FR" w:eastAsia="en-GB"/>
        </w:rPr>
        <w:t>TTA</w:t>
      </w:r>
      <w:r w:rsidRPr="00301272">
        <w:rPr>
          <w:spacing w:val="-2"/>
          <w:sz w:val="18"/>
          <w:szCs w:val="24"/>
          <w:lang w:val="fr-FR" w:eastAsia="en-GB"/>
        </w:rPr>
        <w:tab/>
      </w:r>
      <w:r w:rsidRPr="00301272">
        <w:rPr>
          <w:color w:val="000000"/>
          <w:spacing w:val="-2"/>
          <w:sz w:val="18"/>
          <w:szCs w:val="24"/>
          <w:lang w:val="fr-FR" w:eastAsia="en-GB"/>
        </w:rPr>
        <w:t>TTAT.3G-38.4</w:t>
      </w:r>
      <w:r w:rsidR="00265C0E" w:rsidRPr="00301272">
        <w:rPr>
          <w:color w:val="000000"/>
          <w:spacing w:val="-2"/>
          <w:sz w:val="18"/>
          <w:szCs w:val="24"/>
          <w:lang w:val="fr-FR" w:eastAsia="en-GB"/>
        </w:rPr>
        <w:t>2</w:t>
      </w:r>
      <w:r w:rsidRPr="00301272">
        <w:rPr>
          <w:color w:val="000000"/>
          <w:spacing w:val="-2"/>
          <w:sz w:val="18"/>
          <w:szCs w:val="24"/>
          <w:lang w:val="fr-FR" w:eastAsia="en-GB"/>
        </w:rPr>
        <w:t>4V</w:t>
      </w:r>
      <w:r w:rsidR="00C52DC2" w:rsidRPr="00301272">
        <w:rPr>
          <w:color w:val="000000"/>
          <w:spacing w:val="-2"/>
          <w:sz w:val="18"/>
          <w:szCs w:val="24"/>
          <w:lang w:val="fr-FR" w:eastAsia="en-GB"/>
        </w:rPr>
        <w:t>1</w:t>
      </w:r>
      <w:r w:rsidRPr="00301272">
        <w:rPr>
          <w:color w:val="000000"/>
          <w:spacing w:val="-2"/>
          <w:sz w:val="18"/>
          <w:szCs w:val="24"/>
          <w:lang w:val="fr-FR" w:eastAsia="en-GB"/>
        </w:rPr>
        <w:t>7.0.0</w:t>
      </w:r>
      <w:r w:rsidRPr="00301272">
        <w:rPr>
          <w:spacing w:val="-2"/>
          <w:sz w:val="18"/>
          <w:szCs w:val="24"/>
          <w:lang w:val="fr-FR" w:eastAsia="en-GB"/>
        </w:rPr>
        <w:tab/>
      </w:r>
      <w:r w:rsidR="00C52DC2" w:rsidRPr="00301272">
        <w:rPr>
          <w:color w:val="000000"/>
          <w:spacing w:val="-2"/>
          <w:sz w:val="18"/>
          <w:szCs w:val="24"/>
          <w:lang w:val="fr-FR" w:eastAsia="en-GB"/>
        </w:rPr>
        <w:t>1</w:t>
      </w:r>
      <w:r w:rsidRPr="00301272">
        <w:rPr>
          <w:color w:val="000000"/>
          <w:spacing w:val="-2"/>
          <w:sz w:val="18"/>
          <w:szCs w:val="24"/>
          <w:lang w:val="fr-FR" w:eastAsia="en-GB"/>
        </w:rPr>
        <w:t>7.0.0</w:t>
      </w:r>
      <w:r w:rsidRPr="00301272">
        <w:rPr>
          <w:spacing w:val="-2"/>
          <w:sz w:val="18"/>
          <w:szCs w:val="24"/>
          <w:lang w:val="fr-FR" w:eastAsia="en-GB"/>
        </w:rPr>
        <w:tab/>
      </w:r>
      <w:r w:rsidRPr="00301272">
        <w:rPr>
          <w:color w:val="000000"/>
          <w:spacing w:val="-2"/>
          <w:sz w:val="18"/>
          <w:szCs w:val="24"/>
          <w:rtl/>
          <w:lang w:val="fr-FR" w:eastAsia="en-GB"/>
        </w:rPr>
        <w:t>نُشرت</w:t>
      </w:r>
      <w:r w:rsidRPr="00301272">
        <w:rPr>
          <w:spacing w:val="-2"/>
          <w:sz w:val="18"/>
          <w:szCs w:val="24"/>
          <w:lang w:val="fr-FR" w:eastAsia="en-GB"/>
        </w:rPr>
        <w:tab/>
      </w:r>
      <w:r w:rsidR="00265C0E" w:rsidRPr="00301272">
        <w:rPr>
          <w:color w:val="000000"/>
          <w:spacing w:val="-2"/>
          <w:sz w:val="18"/>
          <w:szCs w:val="24"/>
          <w:lang w:val="fr-FR" w:eastAsia="en-GB"/>
        </w:rPr>
        <w:t>2</w:t>
      </w:r>
      <w:r w:rsidRPr="00301272">
        <w:rPr>
          <w:color w:val="000000"/>
          <w:spacing w:val="-2"/>
          <w:sz w:val="18"/>
          <w:szCs w:val="24"/>
          <w:lang w:val="fr-FR" w:eastAsia="en-GB"/>
        </w:rPr>
        <w:t>0</w:t>
      </w:r>
      <w:r w:rsidR="00265C0E" w:rsidRPr="00301272">
        <w:rPr>
          <w:color w:val="000000"/>
          <w:spacing w:val="-2"/>
          <w:sz w:val="18"/>
          <w:szCs w:val="24"/>
          <w:lang w:val="fr-FR" w:eastAsia="en-GB"/>
        </w:rPr>
        <w:t>22</w:t>
      </w:r>
      <w:r w:rsidR="00E80676" w:rsidRPr="00301272">
        <w:rPr>
          <w:color w:val="000000"/>
          <w:spacing w:val="-2"/>
          <w:sz w:val="18"/>
          <w:szCs w:val="24"/>
          <w:lang w:val="fr-FR" w:eastAsia="en-GB"/>
        </w:rPr>
        <w:t>.08.05</w:t>
      </w:r>
      <w:r w:rsidRPr="00301272">
        <w:rPr>
          <w:spacing w:val="-2"/>
          <w:sz w:val="18"/>
          <w:szCs w:val="24"/>
          <w:lang w:val="fr-FR" w:eastAsia="en-GB"/>
        </w:rPr>
        <w:tab/>
      </w:r>
      <w:hyperlink r:id="rId1068" w:history="1">
        <w:r w:rsidRPr="00301272">
          <w:rPr>
            <w:color w:val="0563C1"/>
            <w:spacing w:val="-2"/>
            <w:sz w:val="18"/>
            <w:szCs w:val="24"/>
            <w:u w:val="single"/>
            <w:lang w:val="fr-FR" w:eastAsia="en-GB"/>
          </w:rPr>
          <w:t>https://www.tta.or.kr/e</w:t>
        </w:r>
        <w:r w:rsidR="006B4774" w:rsidRPr="00301272">
          <w:rPr>
            <w:color w:val="0563C1"/>
            <w:spacing w:val="-2"/>
            <w:sz w:val="18"/>
            <w:szCs w:val="24"/>
            <w:u w:val="single"/>
            <w:lang w:val="fr-FR" w:eastAsia="en-GB"/>
          </w:rPr>
          <w:t>NG</w:t>
        </w:r>
        <w:r w:rsidRPr="00301272">
          <w:rPr>
            <w:color w:val="0563C1"/>
            <w:spacing w:val="-2"/>
            <w:sz w:val="18"/>
            <w:szCs w:val="24"/>
            <w:u w:val="single"/>
            <w:lang w:val="fr-FR" w:eastAsia="en-GB"/>
          </w:rPr>
          <w:t>/ttaSearchE</w:t>
        </w:r>
        <w:r w:rsidR="006B4774" w:rsidRPr="00301272">
          <w:rPr>
            <w:color w:val="0563C1"/>
            <w:spacing w:val="-2"/>
            <w:sz w:val="18"/>
            <w:szCs w:val="24"/>
            <w:u w:val="single"/>
            <w:lang w:val="fr-FR" w:eastAsia="en-GB"/>
          </w:rPr>
          <w:t>NG</w:t>
        </w:r>
        <w:r w:rsidRPr="00301272">
          <w:rPr>
            <w:color w:val="0563C1"/>
            <w:spacing w:val="-2"/>
            <w:sz w:val="18"/>
            <w:szCs w:val="24"/>
            <w:u w:val="single"/>
            <w:lang w:val="fr-FR" w:eastAsia="en-GB"/>
          </w:rPr>
          <w:t>View.do?key=46</w:t>
        </w:r>
        <w:r w:rsidR="00C52DC2" w:rsidRPr="00301272">
          <w:rPr>
            <w:color w:val="0563C1"/>
            <w:spacing w:val="-2"/>
            <w:sz w:val="18"/>
            <w:szCs w:val="24"/>
            <w:u w:val="single"/>
            <w:lang w:val="fr-FR" w:eastAsia="en-GB"/>
          </w:rPr>
          <w:t>1</w:t>
        </w:r>
        <w:r w:rsidRPr="00301272">
          <w:rPr>
            <w:color w:val="0563C1"/>
            <w:spacing w:val="-2"/>
            <w:sz w:val="18"/>
            <w:szCs w:val="24"/>
            <w:u w:val="single"/>
            <w:lang w:val="fr-FR" w:eastAsia="en-GB"/>
          </w:rPr>
          <w:t>&amp;searchStandardNo=TTAT.3G-38.4</w:t>
        </w:r>
        <w:r w:rsidR="00265C0E" w:rsidRPr="00301272">
          <w:rPr>
            <w:color w:val="0563C1"/>
            <w:spacing w:val="-2"/>
            <w:sz w:val="18"/>
            <w:szCs w:val="24"/>
            <w:u w:val="single"/>
            <w:lang w:val="fr-FR" w:eastAsia="en-GB"/>
          </w:rPr>
          <w:t>2</w:t>
        </w:r>
        <w:r w:rsidRPr="00301272">
          <w:rPr>
            <w:color w:val="0563C1"/>
            <w:spacing w:val="-2"/>
            <w:sz w:val="18"/>
            <w:szCs w:val="24"/>
            <w:u w:val="single"/>
            <w:lang w:val="fr-FR" w:eastAsia="en-GB"/>
          </w:rPr>
          <w:t>4V</w:t>
        </w:r>
        <w:r w:rsidR="00C52DC2" w:rsidRPr="00301272">
          <w:rPr>
            <w:color w:val="0563C1"/>
            <w:spacing w:val="-2"/>
            <w:sz w:val="18"/>
            <w:szCs w:val="24"/>
            <w:u w:val="single"/>
            <w:lang w:val="fr-FR" w:eastAsia="en-GB"/>
          </w:rPr>
          <w:t>1</w:t>
        </w:r>
        <w:r w:rsidRPr="00301272">
          <w:rPr>
            <w:color w:val="0563C1"/>
            <w:spacing w:val="-2"/>
            <w:sz w:val="18"/>
            <w:szCs w:val="24"/>
            <w:u w:val="single"/>
            <w:lang w:val="fr-FR" w:eastAsia="en-GB"/>
          </w:rPr>
          <w:t>7.0.0&amp;searchCate=TTAS</w:t>
        </w:r>
      </w:hyperlink>
    </w:p>
    <w:p w14:paraId="5D9F2537" w14:textId="697B553D"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FB489D">
        <w:rPr>
          <w:b/>
          <w:bCs/>
          <w:color w:val="000000"/>
          <w:sz w:val="18"/>
          <w:szCs w:val="24"/>
          <w:rtl/>
          <w:lang w:eastAsia="en-GB"/>
        </w:rPr>
        <w:t xml:space="preserve">الإصدار </w:t>
      </w:r>
      <w:r w:rsidR="00C52DC2" w:rsidRPr="00C52DC2">
        <w:rPr>
          <w:b/>
          <w:bCs/>
          <w:color w:val="000000"/>
          <w:sz w:val="18"/>
          <w:szCs w:val="24"/>
          <w:lang w:eastAsia="en-GB"/>
        </w:rPr>
        <w:t>1</w:t>
      </w:r>
      <w:r w:rsidRPr="00FB489D">
        <w:rPr>
          <w:b/>
          <w:bCs/>
          <w:color w:val="000000"/>
          <w:sz w:val="18"/>
          <w:szCs w:val="24"/>
          <w:lang w:eastAsia="en-GB"/>
        </w:rPr>
        <w:t>8</w:t>
      </w:r>
    </w:p>
    <w:p w14:paraId="3D639C9A" w14:textId="7A99936A"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ATIS</w:t>
      </w:r>
      <w:r w:rsidRPr="00FB489D">
        <w:rPr>
          <w:sz w:val="18"/>
          <w:szCs w:val="24"/>
          <w:lang w:eastAsia="en-GB"/>
        </w:rPr>
        <w:tab/>
      </w:r>
      <w:r w:rsidRPr="00FB489D">
        <w:rPr>
          <w:color w:val="000000"/>
          <w:sz w:val="18"/>
          <w:szCs w:val="24"/>
          <w:lang w:eastAsia="en-GB"/>
        </w:rPr>
        <w:t>ATIS.</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38.4</w:t>
      </w:r>
      <w:r w:rsidR="00265C0E" w:rsidRPr="00265C0E">
        <w:rPr>
          <w:color w:val="000000"/>
          <w:sz w:val="18"/>
          <w:szCs w:val="24"/>
          <w:lang w:eastAsia="en-GB"/>
        </w:rPr>
        <w:t>2</w:t>
      </w:r>
      <w:r w:rsidRPr="00FB489D">
        <w:rPr>
          <w:color w:val="000000"/>
          <w:sz w:val="18"/>
          <w:szCs w:val="24"/>
          <w:lang w:eastAsia="en-GB"/>
        </w:rPr>
        <w:t>4.V</w:t>
      </w:r>
      <w:proofErr w:type="gramEnd"/>
      <w:r w:rsidR="00C52DC2" w:rsidRPr="00C52DC2">
        <w:rPr>
          <w:color w:val="000000"/>
          <w:sz w:val="18"/>
          <w:szCs w:val="24"/>
          <w:lang w:eastAsia="en-GB"/>
        </w:rPr>
        <w:t>1</w:t>
      </w:r>
      <w:r w:rsidRPr="00FB489D">
        <w:rPr>
          <w:color w:val="000000"/>
          <w:sz w:val="18"/>
          <w:szCs w:val="24"/>
          <w:lang w:eastAsia="en-GB"/>
        </w:rPr>
        <w:t>8.0.0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8.0.0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4</w:t>
      </w:r>
      <w:r w:rsidR="00E80676" w:rsidRPr="00FB489D">
        <w:rPr>
          <w:color w:val="000000"/>
          <w:sz w:val="18"/>
          <w:szCs w:val="24"/>
          <w:lang w:eastAsia="en-GB"/>
        </w:rPr>
        <w:t>.08.</w:t>
      </w:r>
      <w:r w:rsidR="00265C0E" w:rsidRPr="00265C0E">
        <w:rPr>
          <w:color w:val="000000"/>
          <w:sz w:val="18"/>
          <w:szCs w:val="24"/>
          <w:lang w:eastAsia="en-GB"/>
        </w:rPr>
        <w:t>2</w:t>
      </w:r>
      <w:r w:rsidR="00E80676" w:rsidRPr="00FB489D">
        <w:rPr>
          <w:color w:val="000000"/>
          <w:sz w:val="18"/>
          <w:szCs w:val="24"/>
          <w:lang w:eastAsia="en-GB"/>
        </w:rPr>
        <w:t>7</w:t>
      </w:r>
      <w:r w:rsidRPr="00FB489D">
        <w:rPr>
          <w:sz w:val="18"/>
          <w:szCs w:val="24"/>
          <w:lang w:eastAsia="en-GB"/>
        </w:rPr>
        <w:tab/>
      </w:r>
      <w:hyperlink r:id="rId1069" w:anchor="Rel-18" w:history="1">
        <w:r w:rsidRPr="00FB489D">
          <w:rPr>
            <w:color w:val="0563C1"/>
            <w:sz w:val="18"/>
            <w:szCs w:val="24"/>
            <w:u w:val="single"/>
            <w:lang w:eastAsia="en-GB"/>
          </w:rPr>
          <w:t>https://www.atis.org/</w:t>
        </w:r>
        <w:r w:rsidR="00BC5584" w:rsidRPr="00BC5584">
          <w:rPr>
            <w:color w:val="0563C1"/>
            <w:sz w:val="18"/>
            <w:szCs w:val="24"/>
            <w:u w:val="single"/>
            <w:lang w:eastAsia="en-GB"/>
          </w:rPr>
          <w:t>3GPP</w:t>
        </w:r>
        <w:r w:rsidRPr="00FB489D">
          <w:rPr>
            <w:color w:val="0563C1"/>
            <w:sz w:val="18"/>
            <w:szCs w:val="24"/>
            <w:u w:val="single"/>
            <w:lang w:eastAsia="en-GB"/>
          </w:rPr>
          <w:t>-transpositions - Rel-</w:t>
        </w:r>
        <w:r w:rsidR="00C52DC2" w:rsidRPr="00C52DC2">
          <w:rPr>
            <w:color w:val="0563C1"/>
            <w:sz w:val="18"/>
            <w:szCs w:val="24"/>
            <w:u w:val="single"/>
            <w:lang w:eastAsia="en-GB"/>
          </w:rPr>
          <w:t>1</w:t>
        </w:r>
        <w:r w:rsidRPr="00FB489D">
          <w:rPr>
            <w:color w:val="0563C1"/>
            <w:sz w:val="18"/>
            <w:szCs w:val="24"/>
            <w:u w:val="single"/>
            <w:lang w:eastAsia="en-GB"/>
          </w:rPr>
          <w:t>8</w:t>
        </w:r>
      </w:hyperlink>
    </w:p>
    <w:p w14:paraId="317B8FD2" w14:textId="50552E7A" w:rsidR="00DB146F" w:rsidRPr="00FB489D"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CCSA</w:t>
      </w:r>
      <w:r w:rsidRPr="00FB489D">
        <w:rPr>
          <w:sz w:val="18"/>
          <w:szCs w:val="24"/>
          <w:lang w:eastAsia="en-GB"/>
        </w:rPr>
        <w:tab/>
      </w:r>
      <w:r w:rsidRPr="00FB489D">
        <w:rPr>
          <w:color w:val="000000"/>
          <w:sz w:val="18"/>
          <w:szCs w:val="24"/>
          <w:lang w:eastAsia="en-GB"/>
        </w:rPr>
        <w:t>CCSA.</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38.4</w:t>
      </w:r>
      <w:r w:rsidR="00265C0E" w:rsidRPr="00265C0E">
        <w:rPr>
          <w:color w:val="000000"/>
          <w:sz w:val="18"/>
          <w:szCs w:val="24"/>
          <w:lang w:eastAsia="en-GB"/>
        </w:rPr>
        <w:t>2</w:t>
      </w:r>
      <w:r w:rsidRPr="00FB489D">
        <w:rPr>
          <w:color w:val="000000"/>
          <w:sz w:val="18"/>
          <w:szCs w:val="24"/>
          <w:lang w:eastAsia="en-GB"/>
        </w:rPr>
        <w:t>4.V</w:t>
      </w:r>
      <w:proofErr w:type="gramEnd"/>
      <w:r w:rsidR="00C52DC2" w:rsidRPr="00C52DC2">
        <w:rPr>
          <w:color w:val="000000"/>
          <w:sz w:val="18"/>
          <w:szCs w:val="24"/>
          <w:lang w:eastAsia="en-GB"/>
        </w:rPr>
        <w:t>1</w:t>
      </w:r>
      <w:r w:rsidRPr="00FB489D">
        <w:rPr>
          <w:color w:val="000000"/>
          <w:sz w:val="18"/>
          <w:szCs w:val="24"/>
          <w:lang w:eastAsia="en-GB"/>
        </w:rPr>
        <w:t>8.0.0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8.0.0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4</w:t>
      </w:r>
      <w:r w:rsidR="00E80676" w:rsidRPr="00FB489D">
        <w:rPr>
          <w:color w:val="000000"/>
          <w:sz w:val="18"/>
          <w:szCs w:val="24"/>
          <w:lang w:eastAsia="en-GB"/>
        </w:rPr>
        <w:t>.08.</w:t>
      </w:r>
      <w:r w:rsidR="00265C0E" w:rsidRPr="00265C0E">
        <w:rPr>
          <w:color w:val="000000"/>
          <w:sz w:val="18"/>
          <w:szCs w:val="24"/>
          <w:lang w:eastAsia="en-GB"/>
        </w:rPr>
        <w:t>2</w:t>
      </w:r>
      <w:r w:rsidR="00E80676" w:rsidRPr="00FB489D">
        <w:rPr>
          <w:color w:val="000000"/>
          <w:sz w:val="18"/>
          <w:szCs w:val="24"/>
          <w:lang w:eastAsia="en-GB"/>
        </w:rPr>
        <w:t>7</w:t>
      </w:r>
      <w:r w:rsidRPr="00FB489D">
        <w:rPr>
          <w:sz w:val="18"/>
          <w:szCs w:val="24"/>
          <w:lang w:eastAsia="en-GB"/>
        </w:rPr>
        <w:tab/>
      </w:r>
      <w:hyperlink r:id="rId1070" w:history="1">
        <w:r w:rsidRPr="00FB489D">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FB489D">
          <w:rPr>
            <w:color w:val="0563C1"/>
            <w:sz w:val="18"/>
            <w:szCs w:val="24"/>
            <w:u w:val="single"/>
            <w:lang w:eastAsia="en-GB"/>
          </w:rPr>
          <w:t>7&amp;oldFileUrl=NTN/SRIT/CCSA.</w:t>
        </w:r>
        <w:r w:rsidR="00BC5584" w:rsidRPr="00BC5584">
          <w:rPr>
            <w:color w:val="0563C1"/>
            <w:sz w:val="18"/>
            <w:szCs w:val="24"/>
            <w:u w:val="single"/>
            <w:lang w:eastAsia="en-GB"/>
          </w:rPr>
          <w:t>3GPP</w:t>
        </w:r>
        <w:r w:rsidRPr="00FB489D">
          <w:rPr>
            <w:color w:val="0563C1"/>
            <w:sz w:val="18"/>
            <w:szCs w:val="24"/>
            <w:u w:val="single"/>
            <w:lang w:eastAsia="en-GB"/>
          </w:rPr>
          <w:t>.38.4</w:t>
        </w:r>
        <w:r w:rsidR="00265C0E" w:rsidRPr="00265C0E">
          <w:rPr>
            <w:color w:val="0563C1"/>
            <w:sz w:val="18"/>
            <w:szCs w:val="24"/>
            <w:u w:val="single"/>
            <w:lang w:eastAsia="en-GB"/>
          </w:rPr>
          <w:t>2</w:t>
        </w:r>
        <w:r w:rsidRPr="00FB489D">
          <w:rPr>
            <w:color w:val="0563C1"/>
            <w:sz w:val="18"/>
            <w:szCs w:val="24"/>
            <w:u w:val="single"/>
            <w:lang w:eastAsia="en-GB"/>
          </w:rPr>
          <w:t>4.V</w:t>
        </w:r>
        <w:r w:rsidR="00C52DC2" w:rsidRPr="00C52DC2">
          <w:rPr>
            <w:color w:val="0563C1"/>
            <w:sz w:val="18"/>
            <w:szCs w:val="24"/>
            <w:u w:val="single"/>
            <w:lang w:eastAsia="en-GB"/>
          </w:rPr>
          <w:t>1</w:t>
        </w:r>
        <w:r w:rsidRPr="00FB489D">
          <w:rPr>
            <w:color w:val="0563C1"/>
            <w:sz w:val="18"/>
            <w:szCs w:val="24"/>
            <w:u w:val="single"/>
            <w:lang w:eastAsia="en-GB"/>
          </w:rPr>
          <w:t>8.0.0.d</w:t>
        </w:r>
      </w:hyperlink>
      <w:hyperlink r:id="rId1071" w:history="1">
        <w:r w:rsidRPr="00FB489D">
          <w:rPr>
            <w:color w:val="0563C1"/>
            <w:sz w:val="18"/>
            <w:szCs w:val="24"/>
            <w:u w:val="single"/>
            <w:lang w:eastAsia="en-GB"/>
          </w:rPr>
          <w:t>ocx</w:t>
        </w:r>
      </w:hyperlink>
    </w:p>
    <w:p w14:paraId="6C4936E4" w14:textId="4828F60F"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38 4</w:t>
      </w:r>
      <w:r w:rsidR="00265C0E" w:rsidRPr="00A20096">
        <w:rPr>
          <w:color w:val="000000"/>
          <w:sz w:val="18"/>
          <w:szCs w:val="24"/>
          <w:lang w:val="fr-FR" w:eastAsia="en-GB"/>
        </w:rPr>
        <w:t>2</w:t>
      </w:r>
      <w:r w:rsidRPr="00A20096">
        <w:rPr>
          <w:color w:val="000000"/>
          <w:sz w:val="18"/>
          <w:szCs w:val="24"/>
          <w:lang w:val="fr-FR" w:eastAsia="en-GB"/>
        </w:rPr>
        <w:t>4 V</w:t>
      </w:r>
      <w:r w:rsidR="00C52DC2" w:rsidRPr="00A20096">
        <w:rPr>
          <w:color w:val="000000"/>
          <w:sz w:val="18"/>
          <w:szCs w:val="24"/>
          <w:lang w:val="fr-FR" w:eastAsia="en-GB"/>
        </w:rPr>
        <w:t>1</w:t>
      </w:r>
      <w:r w:rsidRPr="00A20096">
        <w:rPr>
          <w:color w:val="000000"/>
          <w:sz w:val="18"/>
          <w:szCs w:val="24"/>
          <w:lang w:val="fr-FR" w:eastAsia="en-GB"/>
        </w:rPr>
        <w:t>8.0.0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4-05)</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8.0.0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E80676" w:rsidRPr="00A20096">
        <w:rPr>
          <w:color w:val="000000"/>
          <w:sz w:val="18"/>
          <w:szCs w:val="24"/>
          <w:lang w:val="fr-FR" w:eastAsia="en-GB"/>
        </w:rPr>
        <w:t>.05.06</w:t>
      </w:r>
      <w:r w:rsidRPr="00A20096">
        <w:rPr>
          <w:sz w:val="18"/>
          <w:szCs w:val="24"/>
          <w:lang w:val="fr-FR" w:eastAsia="en-GB"/>
        </w:rPr>
        <w:tab/>
      </w:r>
      <w:hyperlink r:id="rId1072"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38400_</w:t>
        </w:r>
        <w:r w:rsidR="00C52DC2" w:rsidRPr="00A20096">
          <w:rPr>
            <w:color w:val="0563C1"/>
            <w:sz w:val="18"/>
            <w:szCs w:val="24"/>
            <w:u w:val="single"/>
            <w:lang w:val="fr-FR" w:eastAsia="en-GB"/>
          </w:rPr>
          <w:t>1</w:t>
        </w:r>
        <w:r w:rsidRPr="00A20096">
          <w:rPr>
            <w:color w:val="0563C1"/>
            <w:sz w:val="18"/>
            <w:szCs w:val="24"/>
            <w:u w:val="single"/>
            <w:lang w:val="fr-FR" w:eastAsia="en-GB"/>
          </w:rPr>
          <w:t>38499/</w:t>
        </w:r>
        <w:r w:rsidR="00C52DC2" w:rsidRPr="00A20096">
          <w:rPr>
            <w:color w:val="0563C1"/>
            <w:sz w:val="18"/>
            <w:szCs w:val="24"/>
            <w:u w:val="single"/>
            <w:lang w:val="fr-FR" w:eastAsia="en-GB"/>
          </w:rPr>
          <w:t>1</w:t>
        </w:r>
        <w:r w:rsidRPr="00A20096">
          <w:rPr>
            <w:color w:val="0563C1"/>
            <w:sz w:val="18"/>
            <w:szCs w:val="24"/>
            <w:u w:val="single"/>
            <w:lang w:val="fr-FR" w:eastAsia="en-GB"/>
          </w:rPr>
          <w:t>384</w:t>
        </w:r>
        <w:r w:rsidR="00265C0E" w:rsidRPr="00A20096">
          <w:rPr>
            <w:color w:val="0563C1"/>
            <w:sz w:val="18"/>
            <w:szCs w:val="24"/>
            <w:u w:val="single"/>
            <w:lang w:val="fr-FR" w:eastAsia="en-GB"/>
          </w:rPr>
          <w:t>2</w:t>
        </w:r>
        <w:r w:rsidRPr="00A20096">
          <w:rPr>
            <w:color w:val="0563C1"/>
            <w:sz w:val="18"/>
            <w:szCs w:val="24"/>
            <w:u w:val="single"/>
            <w:lang w:val="fr-FR" w:eastAsia="en-GB"/>
          </w:rPr>
          <w:t>4/</w:t>
        </w:r>
        <w:r w:rsidR="00C52DC2" w:rsidRPr="00A20096">
          <w:rPr>
            <w:color w:val="0563C1"/>
            <w:sz w:val="18"/>
            <w:szCs w:val="24"/>
            <w:u w:val="single"/>
            <w:lang w:val="fr-FR" w:eastAsia="en-GB"/>
          </w:rPr>
          <w:t>1</w:t>
        </w:r>
        <w:r w:rsidRPr="00A20096">
          <w:rPr>
            <w:color w:val="0563C1"/>
            <w:sz w:val="18"/>
            <w:szCs w:val="24"/>
            <w:u w:val="single"/>
            <w:lang w:val="fr-FR" w:eastAsia="en-GB"/>
          </w:rPr>
          <w:t>8.00.00_60/ts_</w:t>
        </w:r>
        <w:r w:rsidR="00C52DC2" w:rsidRPr="00A20096">
          <w:rPr>
            <w:color w:val="0563C1"/>
            <w:sz w:val="18"/>
            <w:szCs w:val="24"/>
            <w:u w:val="single"/>
            <w:lang w:val="fr-FR" w:eastAsia="en-GB"/>
          </w:rPr>
          <w:t>1</w:t>
        </w:r>
        <w:r w:rsidRPr="00A20096">
          <w:rPr>
            <w:color w:val="0563C1"/>
            <w:sz w:val="18"/>
            <w:szCs w:val="24"/>
            <w:u w:val="single"/>
            <w:lang w:val="fr-FR" w:eastAsia="en-GB"/>
          </w:rPr>
          <w:t>384</w:t>
        </w:r>
        <w:r w:rsidR="00265C0E" w:rsidRPr="00A20096">
          <w:rPr>
            <w:color w:val="0563C1"/>
            <w:sz w:val="18"/>
            <w:szCs w:val="24"/>
            <w:u w:val="single"/>
            <w:lang w:val="fr-FR" w:eastAsia="en-GB"/>
          </w:rPr>
          <w:t>2</w:t>
        </w:r>
        <w:r w:rsidRPr="00A20096">
          <w:rPr>
            <w:color w:val="0563C1"/>
            <w:sz w:val="18"/>
            <w:szCs w:val="24"/>
            <w:u w:val="single"/>
            <w:lang w:val="fr-FR" w:eastAsia="en-GB"/>
          </w:rPr>
          <w:t>4v</w:t>
        </w:r>
        <w:r w:rsidR="00C52DC2" w:rsidRPr="00A20096">
          <w:rPr>
            <w:color w:val="0563C1"/>
            <w:sz w:val="18"/>
            <w:szCs w:val="24"/>
            <w:u w:val="single"/>
            <w:lang w:val="fr-FR" w:eastAsia="en-GB"/>
          </w:rPr>
          <w:t>1</w:t>
        </w:r>
        <w:r w:rsidRPr="00A20096">
          <w:rPr>
            <w:color w:val="0563C1"/>
            <w:sz w:val="18"/>
            <w:szCs w:val="24"/>
            <w:u w:val="single"/>
            <w:lang w:val="fr-FR" w:eastAsia="en-GB"/>
          </w:rPr>
          <w:t>80000p.pdf</w:t>
        </w:r>
      </w:hyperlink>
    </w:p>
    <w:p w14:paraId="4FCBAD3B" w14:textId="6BAFEE4E"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8.4</w:t>
      </w:r>
      <w:r w:rsidR="00265C0E" w:rsidRPr="00A20096">
        <w:rPr>
          <w:color w:val="000000"/>
          <w:sz w:val="18"/>
          <w:szCs w:val="24"/>
          <w:lang w:val="fr-FR" w:eastAsia="en-GB"/>
        </w:rPr>
        <w:t>2</w:t>
      </w:r>
      <w:r w:rsidRPr="00A20096">
        <w:rPr>
          <w:color w:val="000000"/>
          <w:sz w:val="18"/>
          <w:szCs w:val="24"/>
          <w:lang w:val="fr-FR" w:eastAsia="en-GB"/>
        </w:rPr>
        <w:t>4 -</w:t>
      </w:r>
      <w:r w:rsidR="00C52DC2" w:rsidRPr="00A20096">
        <w:rPr>
          <w:color w:val="000000"/>
          <w:sz w:val="18"/>
          <w:szCs w:val="24"/>
          <w:lang w:val="fr-FR" w:eastAsia="en-GB"/>
        </w:rPr>
        <w:t>1</w:t>
      </w:r>
      <w:r w:rsidRPr="00A20096">
        <w:rPr>
          <w:color w:val="000000"/>
          <w:sz w:val="18"/>
          <w:szCs w:val="24"/>
          <w:lang w:val="fr-FR" w:eastAsia="en-GB"/>
        </w:rPr>
        <w:t>8.0.0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8.0.0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E80676" w:rsidRPr="00A20096">
        <w:rPr>
          <w:color w:val="000000"/>
          <w:sz w:val="18"/>
          <w:szCs w:val="24"/>
          <w:lang w:val="fr-FR" w:eastAsia="en-GB"/>
        </w:rPr>
        <w:t>.</w:t>
      </w:r>
      <w:r w:rsidR="00C52DC2" w:rsidRPr="00A20096">
        <w:rPr>
          <w:color w:val="000000"/>
          <w:sz w:val="18"/>
          <w:szCs w:val="24"/>
          <w:lang w:val="fr-FR" w:eastAsia="en-GB"/>
        </w:rPr>
        <w:t>11</w:t>
      </w:r>
      <w:r w:rsidR="00E80676" w:rsidRPr="00A20096">
        <w:rPr>
          <w:color w:val="000000"/>
          <w:sz w:val="18"/>
          <w:szCs w:val="24"/>
          <w:lang w:val="fr-FR" w:eastAsia="en-GB"/>
        </w:rPr>
        <w:t>.</w:t>
      </w:r>
      <w:r w:rsidR="00C52DC2" w:rsidRPr="00A20096">
        <w:rPr>
          <w:color w:val="000000"/>
          <w:sz w:val="18"/>
          <w:szCs w:val="24"/>
          <w:lang w:val="fr-FR" w:eastAsia="en-GB"/>
        </w:rPr>
        <w:t>1</w:t>
      </w:r>
      <w:r w:rsidR="00E80676" w:rsidRPr="00A20096">
        <w:rPr>
          <w:color w:val="000000"/>
          <w:sz w:val="18"/>
          <w:szCs w:val="24"/>
          <w:lang w:val="fr-FR" w:eastAsia="en-GB"/>
        </w:rPr>
        <w:t>9</w:t>
      </w:r>
      <w:r w:rsidRPr="00A20096">
        <w:rPr>
          <w:sz w:val="18"/>
          <w:szCs w:val="24"/>
          <w:lang w:val="fr-FR" w:eastAsia="en-GB"/>
        </w:rPr>
        <w:tab/>
      </w:r>
      <w:hyperlink r:id="rId1073" w:history="1">
        <w:r w:rsidRPr="00A20096">
          <w:rPr>
            <w:color w:val="0563C1"/>
            <w:sz w:val="18"/>
            <w:szCs w:val="24"/>
            <w:u w:val="single"/>
            <w:lang w:val="fr-FR" w:eastAsia="en-GB"/>
          </w:rPr>
          <w:t>https://members.tsdsi.in/s/6iaQMPt</w:t>
        </w:r>
        <w:r w:rsidR="00265C0E" w:rsidRPr="00A20096">
          <w:rPr>
            <w:color w:val="0563C1"/>
            <w:sz w:val="18"/>
            <w:szCs w:val="24"/>
            <w:u w:val="single"/>
            <w:lang w:val="fr-FR" w:eastAsia="en-GB"/>
          </w:rPr>
          <w:t>2</w:t>
        </w:r>
        <w:r w:rsidRPr="00A20096">
          <w:rPr>
            <w:color w:val="0563C1"/>
            <w:sz w:val="18"/>
            <w:szCs w:val="24"/>
            <w:u w:val="single"/>
            <w:lang w:val="fr-FR" w:eastAsia="en-GB"/>
          </w:rPr>
          <w:t>kef46mS</w:t>
        </w:r>
      </w:hyperlink>
    </w:p>
    <w:p w14:paraId="53C1998F" w14:textId="28FB0CF1" w:rsidR="00DB146F" w:rsidRPr="00301272"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301272">
        <w:rPr>
          <w:color w:val="000000"/>
          <w:spacing w:val="-2"/>
          <w:sz w:val="18"/>
          <w:szCs w:val="24"/>
          <w:lang w:val="fr-FR" w:eastAsia="en-GB"/>
        </w:rPr>
        <w:t>TTA</w:t>
      </w:r>
      <w:r w:rsidRPr="00301272">
        <w:rPr>
          <w:spacing w:val="-2"/>
          <w:sz w:val="18"/>
          <w:szCs w:val="24"/>
          <w:lang w:val="fr-FR" w:eastAsia="en-GB"/>
        </w:rPr>
        <w:tab/>
      </w:r>
      <w:r w:rsidRPr="00301272">
        <w:rPr>
          <w:color w:val="000000"/>
          <w:spacing w:val="-2"/>
          <w:sz w:val="18"/>
          <w:szCs w:val="24"/>
          <w:lang w:val="fr-FR" w:eastAsia="en-GB"/>
        </w:rPr>
        <w:t>TTAT.3G-38.4</w:t>
      </w:r>
      <w:r w:rsidR="00265C0E" w:rsidRPr="00301272">
        <w:rPr>
          <w:color w:val="000000"/>
          <w:spacing w:val="-2"/>
          <w:sz w:val="18"/>
          <w:szCs w:val="24"/>
          <w:lang w:val="fr-FR" w:eastAsia="en-GB"/>
        </w:rPr>
        <w:t>2</w:t>
      </w:r>
      <w:r w:rsidRPr="00301272">
        <w:rPr>
          <w:color w:val="000000"/>
          <w:spacing w:val="-2"/>
          <w:sz w:val="18"/>
          <w:szCs w:val="24"/>
          <w:lang w:val="fr-FR" w:eastAsia="en-GB"/>
        </w:rPr>
        <w:t>4V</w:t>
      </w:r>
      <w:r w:rsidR="00C52DC2" w:rsidRPr="00301272">
        <w:rPr>
          <w:color w:val="000000"/>
          <w:spacing w:val="-2"/>
          <w:sz w:val="18"/>
          <w:szCs w:val="24"/>
          <w:lang w:val="fr-FR" w:eastAsia="en-GB"/>
        </w:rPr>
        <w:t>1</w:t>
      </w:r>
      <w:r w:rsidRPr="00301272">
        <w:rPr>
          <w:color w:val="000000"/>
          <w:spacing w:val="-2"/>
          <w:sz w:val="18"/>
          <w:szCs w:val="24"/>
          <w:lang w:val="fr-FR" w:eastAsia="en-GB"/>
        </w:rPr>
        <w:t>8.0.0</w:t>
      </w:r>
      <w:r w:rsidRPr="00301272">
        <w:rPr>
          <w:spacing w:val="-2"/>
          <w:sz w:val="18"/>
          <w:szCs w:val="24"/>
          <w:lang w:val="fr-FR" w:eastAsia="en-GB"/>
        </w:rPr>
        <w:tab/>
      </w:r>
      <w:r w:rsidR="00C52DC2" w:rsidRPr="00301272">
        <w:rPr>
          <w:color w:val="000000"/>
          <w:spacing w:val="-2"/>
          <w:sz w:val="18"/>
          <w:szCs w:val="24"/>
          <w:lang w:val="fr-FR" w:eastAsia="en-GB"/>
        </w:rPr>
        <w:t>1</w:t>
      </w:r>
      <w:r w:rsidRPr="00301272">
        <w:rPr>
          <w:color w:val="000000"/>
          <w:spacing w:val="-2"/>
          <w:sz w:val="18"/>
          <w:szCs w:val="24"/>
          <w:lang w:val="fr-FR" w:eastAsia="en-GB"/>
        </w:rPr>
        <w:t>8.0.0</w:t>
      </w:r>
      <w:r w:rsidRPr="00301272">
        <w:rPr>
          <w:spacing w:val="-2"/>
          <w:sz w:val="18"/>
          <w:szCs w:val="24"/>
          <w:lang w:val="fr-FR" w:eastAsia="en-GB"/>
        </w:rPr>
        <w:tab/>
      </w:r>
      <w:r w:rsidRPr="00301272">
        <w:rPr>
          <w:color w:val="000000"/>
          <w:spacing w:val="-2"/>
          <w:sz w:val="18"/>
          <w:szCs w:val="24"/>
          <w:rtl/>
          <w:lang w:val="fr-FR" w:eastAsia="en-GB"/>
        </w:rPr>
        <w:t>نُشرت</w:t>
      </w:r>
      <w:r w:rsidRPr="00301272">
        <w:rPr>
          <w:spacing w:val="-2"/>
          <w:sz w:val="18"/>
          <w:szCs w:val="24"/>
          <w:lang w:val="fr-FR" w:eastAsia="en-GB"/>
        </w:rPr>
        <w:tab/>
      </w:r>
      <w:r w:rsidR="00265C0E" w:rsidRPr="00301272">
        <w:rPr>
          <w:color w:val="000000"/>
          <w:spacing w:val="-2"/>
          <w:sz w:val="18"/>
          <w:szCs w:val="24"/>
          <w:lang w:val="fr-FR" w:eastAsia="en-GB"/>
        </w:rPr>
        <w:t>2</w:t>
      </w:r>
      <w:r w:rsidRPr="00301272">
        <w:rPr>
          <w:color w:val="000000"/>
          <w:spacing w:val="-2"/>
          <w:sz w:val="18"/>
          <w:szCs w:val="24"/>
          <w:lang w:val="fr-FR" w:eastAsia="en-GB"/>
        </w:rPr>
        <w:t>0</w:t>
      </w:r>
      <w:r w:rsidR="00265C0E" w:rsidRPr="00301272">
        <w:rPr>
          <w:color w:val="000000"/>
          <w:spacing w:val="-2"/>
          <w:sz w:val="18"/>
          <w:szCs w:val="24"/>
          <w:lang w:val="fr-FR" w:eastAsia="en-GB"/>
        </w:rPr>
        <w:t>2</w:t>
      </w:r>
      <w:r w:rsidRPr="00301272">
        <w:rPr>
          <w:color w:val="000000"/>
          <w:spacing w:val="-2"/>
          <w:sz w:val="18"/>
          <w:szCs w:val="24"/>
          <w:lang w:val="fr-FR" w:eastAsia="en-GB"/>
        </w:rPr>
        <w:t>4</w:t>
      </w:r>
      <w:r w:rsidR="00E80676" w:rsidRPr="00301272">
        <w:rPr>
          <w:color w:val="000000"/>
          <w:spacing w:val="-2"/>
          <w:sz w:val="18"/>
          <w:szCs w:val="24"/>
          <w:lang w:val="fr-FR" w:eastAsia="en-GB"/>
        </w:rPr>
        <w:t>.08.</w:t>
      </w:r>
      <w:r w:rsidR="00C52DC2" w:rsidRPr="00301272">
        <w:rPr>
          <w:color w:val="000000"/>
          <w:spacing w:val="-2"/>
          <w:sz w:val="18"/>
          <w:szCs w:val="24"/>
          <w:lang w:val="fr-FR" w:eastAsia="en-GB"/>
        </w:rPr>
        <w:t>1</w:t>
      </w:r>
      <w:r w:rsidR="00265C0E" w:rsidRPr="00301272">
        <w:rPr>
          <w:color w:val="000000"/>
          <w:spacing w:val="-2"/>
          <w:sz w:val="18"/>
          <w:szCs w:val="24"/>
          <w:lang w:val="fr-FR" w:eastAsia="en-GB"/>
        </w:rPr>
        <w:t>2</w:t>
      </w:r>
      <w:r w:rsidRPr="00301272">
        <w:rPr>
          <w:spacing w:val="-2"/>
          <w:sz w:val="18"/>
          <w:szCs w:val="24"/>
          <w:lang w:val="fr-FR" w:eastAsia="en-GB"/>
        </w:rPr>
        <w:tab/>
      </w:r>
      <w:hyperlink r:id="rId1074" w:history="1">
        <w:r w:rsidRPr="00301272">
          <w:rPr>
            <w:color w:val="0563C1"/>
            <w:spacing w:val="-2"/>
            <w:sz w:val="18"/>
            <w:szCs w:val="24"/>
            <w:u w:val="single"/>
            <w:lang w:val="fr-FR" w:eastAsia="en-GB"/>
          </w:rPr>
          <w:t>https://www.tta.or.kr/e</w:t>
        </w:r>
        <w:r w:rsidR="006B4774" w:rsidRPr="00301272">
          <w:rPr>
            <w:color w:val="0563C1"/>
            <w:spacing w:val="-2"/>
            <w:sz w:val="18"/>
            <w:szCs w:val="24"/>
            <w:u w:val="single"/>
            <w:lang w:val="fr-FR" w:eastAsia="en-GB"/>
          </w:rPr>
          <w:t>NG</w:t>
        </w:r>
        <w:r w:rsidRPr="00301272">
          <w:rPr>
            <w:color w:val="0563C1"/>
            <w:spacing w:val="-2"/>
            <w:sz w:val="18"/>
            <w:szCs w:val="24"/>
            <w:u w:val="single"/>
            <w:lang w:val="fr-FR" w:eastAsia="en-GB"/>
          </w:rPr>
          <w:t>/ttaSearchE</w:t>
        </w:r>
        <w:r w:rsidR="006B4774" w:rsidRPr="00301272">
          <w:rPr>
            <w:color w:val="0563C1"/>
            <w:spacing w:val="-2"/>
            <w:sz w:val="18"/>
            <w:szCs w:val="24"/>
            <w:u w:val="single"/>
            <w:lang w:val="fr-FR" w:eastAsia="en-GB"/>
          </w:rPr>
          <w:t>NG</w:t>
        </w:r>
        <w:r w:rsidRPr="00301272">
          <w:rPr>
            <w:color w:val="0563C1"/>
            <w:spacing w:val="-2"/>
            <w:sz w:val="18"/>
            <w:szCs w:val="24"/>
            <w:u w:val="single"/>
            <w:lang w:val="fr-FR" w:eastAsia="en-GB"/>
          </w:rPr>
          <w:t>View.do?key=46</w:t>
        </w:r>
        <w:r w:rsidR="00C52DC2" w:rsidRPr="00301272">
          <w:rPr>
            <w:color w:val="0563C1"/>
            <w:spacing w:val="-2"/>
            <w:sz w:val="18"/>
            <w:szCs w:val="24"/>
            <w:u w:val="single"/>
            <w:lang w:val="fr-FR" w:eastAsia="en-GB"/>
          </w:rPr>
          <w:t>1</w:t>
        </w:r>
        <w:r w:rsidRPr="00301272">
          <w:rPr>
            <w:color w:val="0563C1"/>
            <w:spacing w:val="-2"/>
            <w:sz w:val="18"/>
            <w:szCs w:val="24"/>
            <w:u w:val="single"/>
            <w:lang w:val="fr-FR" w:eastAsia="en-GB"/>
          </w:rPr>
          <w:t>&amp;searchStandardNo=TTAT.3G-38.4</w:t>
        </w:r>
        <w:r w:rsidR="00265C0E" w:rsidRPr="00301272">
          <w:rPr>
            <w:color w:val="0563C1"/>
            <w:spacing w:val="-2"/>
            <w:sz w:val="18"/>
            <w:szCs w:val="24"/>
            <w:u w:val="single"/>
            <w:lang w:val="fr-FR" w:eastAsia="en-GB"/>
          </w:rPr>
          <w:t>2</w:t>
        </w:r>
        <w:r w:rsidRPr="00301272">
          <w:rPr>
            <w:color w:val="0563C1"/>
            <w:spacing w:val="-2"/>
            <w:sz w:val="18"/>
            <w:szCs w:val="24"/>
            <w:u w:val="single"/>
            <w:lang w:val="fr-FR" w:eastAsia="en-GB"/>
          </w:rPr>
          <w:t>4V</w:t>
        </w:r>
        <w:r w:rsidR="00C52DC2" w:rsidRPr="00301272">
          <w:rPr>
            <w:color w:val="0563C1"/>
            <w:spacing w:val="-2"/>
            <w:sz w:val="18"/>
            <w:szCs w:val="24"/>
            <w:u w:val="single"/>
            <w:lang w:val="fr-FR" w:eastAsia="en-GB"/>
          </w:rPr>
          <w:t>1</w:t>
        </w:r>
        <w:r w:rsidRPr="00301272">
          <w:rPr>
            <w:color w:val="0563C1"/>
            <w:spacing w:val="-2"/>
            <w:sz w:val="18"/>
            <w:szCs w:val="24"/>
            <w:u w:val="single"/>
            <w:lang w:val="fr-FR" w:eastAsia="en-GB"/>
          </w:rPr>
          <w:t>8.0.0&amp;searchCate=TTAS</w:t>
        </w:r>
      </w:hyperlink>
    </w:p>
    <w:p w14:paraId="42D30F78" w14:textId="4557F826" w:rsidR="00363978" w:rsidRPr="00363978" w:rsidRDefault="00C232C2" w:rsidP="00C232C2">
      <w:pPr>
        <w:pStyle w:val="Heading5"/>
        <w:rPr>
          <w:rtl/>
          <w:lang w:bidi="en-GB"/>
        </w:rPr>
      </w:pPr>
      <w:bookmarkStart w:id="497" w:name="_Toc232178306"/>
      <w:r>
        <w:t>48</w:t>
      </w:r>
      <w:r w:rsidRPr="00BC5584">
        <w:t>.4.</w:t>
      </w:r>
      <w:r w:rsidR="00C52DC2" w:rsidRPr="00C52DC2">
        <w:t>1</w:t>
      </w:r>
      <w:r w:rsidRPr="00BC5584">
        <w:t>.3.</w:t>
      </w:r>
      <w:r w:rsidR="00C52DC2" w:rsidRPr="00C52DC2">
        <w:t>1</w:t>
      </w:r>
      <w:r w:rsidR="00363978" w:rsidRPr="00363978">
        <w:rPr>
          <w:rtl/>
        </w:rPr>
        <w:tab/>
        <w:t xml:space="preserve">المواصفة التقنية </w:t>
      </w:r>
      <w:r w:rsidR="00363978" w:rsidRPr="00363978">
        <w:t>TS 38.4</w:t>
      </w:r>
      <w:r w:rsidR="00265C0E" w:rsidRPr="00265C0E">
        <w:t>2</w:t>
      </w:r>
      <w:r w:rsidR="00363978" w:rsidRPr="00363978">
        <w:t>5</w:t>
      </w:r>
      <w:bookmarkEnd w:id="497"/>
    </w:p>
    <w:p w14:paraId="36054463" w14:textId="1330AFD3" w:rsidR="00363978" w:rsidRPr="00363978" w:rsidRDefault="00363978" w:rsidP="00C232C2">
      <w:pPr>
        <w:pStyle w:val="Headingb"/>
        <w:rPr>
          <w:rtl/>
          <w:lang w:bidi="en-GB"/>
        </w:rPr>
      </w:pPr>
      <w:bookmarkStart w:id="498" w:name="_Toc56152433"/>
      <w:bookmarkStart w:id="499" w:name="_Toc56153813"/>
      <w:bookmarkStart w:id="500" w:name="_Toc94532925"/>
      <w:bookmarkStart w:id="501" w:name="_Toc94533395"/>
      <w:r w:rsidRPr="00363978">
        <w:rPr>
          <w:rtl/>
        </w:rPr>
        <w:t>شبكة النفاذ الراديوي لل</w:t>
      </w:r>
      <w:r w:rsidR="0021455C">
        <w:rPr>
          <w:rtl/>
        </w:rPr>
        <w:t>جيل التالي</w:t>
      </w:r>
      <w:r w:rsidRPr="00363978">
        <w:rPr>
          <w:rtl/>
        </w:rPr>
        <w:t xml:space="preserve"> </w:t>
      </w:r>
      <w:r w:rsidR="00A07A0E" w:rsidRPr="00A07A0E">
        <w:t>(</w:t>
      </w:r>
      <w:r w:rsidR="006B4774" w:rsidRPr="006B4774">
        <w:t>NG</w:t>
      </w:r>
      <w:r w:rsidR="00A07A0E" w:rsidRPr="00A07A0E">
        <w:t>-RAN)</w:t>
      </w:r>
      <w:r w:rsidRPr="00363978">
        <w:rPr>
          <w:rtl/>
        </w:rPr>
        <w:t xml:space="preserve">؛ بروتوكول مستوي مستعمل الراديو الجديد </w:t>
      </w:r>
      <w:r w:rsidR="00BC5584" w:rsidRPr="00BC5584">
        <w:t>(NR)</w:t>
      </w:r>
      <w:bookmarkEnd w:id="498"/>
      <w:bookmarkEnd w:id="499"/>
      <w:bookmarkEnd w:id="500"/>
      <w:bookmarkEnd w:id="501"/>
    </w:p>
    <w:p w14:paraId="031D62FC" w14:textId="3579FBC4" w:rsidR="00363978" w:rsidRPr="00363978" w:rsidRDefault="00363978" w:rsidP="00C232C2">
      <w:pPr>
        <w:rPr>
          <w:rtl/>
          <w:lang w:bidi="en-GB"/>
        </w:rPr>
      </w:pPr>
      <w:r w:rsidRPr="00363978">
        <w:rPr>
          <w:rtl/>
        </w:rPr>
        <w:t>تحدد هذه الوثيقة</w:t>
      </w:r>
      <w:r w:rsidR="006F7400" w:rsidRPr="006F7400">
        <w:rPr>
          <w:rtl/>
        </w:rPr>
        <w:t xml:space="preserve"> و</w:t>
      </w:r>
      <w:r w:rsidRPr="00363978">
        <w:rPr>
          <w:rtl/>
        </w:rPr>
        <w:t xml:space="preserve">ظائف بروتوكول مستوى المستعمل للراديو الجديد </w:t>
      </w:r>
      <w:r w:rsidR="00BC5584" w:rsidRPr="00BC5584">
        <w:t>(NR)</w:t>
      </w:r>
      <w:r w:rsidRPr="00363978">
        <w:rPr>
          <w:rtl/>
        </w:rPr>
        <w:t xml:space="preserve"> المستخدمة داخل شبكة النفاذ الراديوي لل</w:t>
      </w:r>
      <w:r w:rsidR="0021455C">
        <w:rPr>
          <w:rtl/>
        </w:rPr>
        <w:t>جيل التالي</w:t>
      </w:r>
      <w:r w:rsidRPr="00363978">
        <w:rPr>
          <w:rtl/>
        </w:rPr>
        <w:t xml:space="preserve"> </w:t>
      </w:r>
      <w:r w:rsidR="00A07A0E" w:rsidRPr="00A07A0E">
        <w:t>(</w:t>
      </w:r>
      <w:r w:rsidR="006B4774" w:rsidRPr="006B4774">
        <w:t>NG</w:t>
      </w:r>
      <w:r w:rsidR="00A07A0E" w:rsidRPr="00A07A0E">
        <w:t>-RAN)</w:t>
      </w:r>
      <w:r w:rsidRPr="00363978">
        <w:rPr>
          <w:rtl/>
        </w:rPr>
        <w:t>،</w:t>
      </w:r>
      <w:r w:rsidR="006F7400" w:rsidRPr="006F7400">
        <w:rPr>
          <w:rtl/>
        </w:rPr>
        <w:t xml:space="preserve"> و</w:t>
      </w:r>
      <w:r w:rsidRPr="00363978">
        <w:rPr>
          <w:rtl/>
        </w:rPr>
        <w:t xml:space="preserve">داخل شبكة </w:t>
      </w:r>
      <w:r w:rsidR="00FB05A0">
        <w:rPr>
          <w:rtl/>
        </w:rPr>
        <w:t>النفاذ الراديوي للأرض الشامل المتطور</w:t>
      </w:r>
      <w:r w:rsidRPr="00363978">
        <w:rPr>
          <w:rtl/>
        </w:rPr>
        <w:t xml:space="preserve"> </w:t>
      </w:r>
      <w:r w:rsidR="00FE7D4C" w:rsidRPr="00FE7D4C">
        <w:t>(</w:t>
      </w:r>
      <w:r w:rsidR="006B4774" w:rsidRPr="006B4774">
        <w:t>E-UTRA</w:t>
      </w:r>
      <w:r w:rsidR="00265C0E" w:rsidRPr="00265C0E">
        <w:t>N</w:t>
      </w:r>
      <w:r w:rsidR="00FE7D4C" w:rsidRPr="00FE7D4C">
        <w:t>)</w:t>
      </w:r>
      <w:r w:rsidRPr="00363978">
        <w:rPr>
          <w:rtl/>
        </w:rPr>
        <w:t xml:space="preserve"> بالنسبة إلى التوصيلية المزدوجة بين الشبكة الأرضية العالمية المتطورة للنفاذ الراديوي</w:t>
      </w:r>
      <w:r w:rsidR="006F7400" w:rsidRPr="006F7400">
        <w:rPr>
          <w:rtl/>
        </w:rPr>
        <w:t xml:space="preserve"> و</w:t>
      </w:r>
      <w:r w:rsidRPr="00363978">
        <w:rPr>
          <w:rtl/>
        </w:rPr>
        <w:t xml:space="preserve">الراديو الجديد </w:t>
      </w:r>
      <w:r w:rsidR="006B4774" w:rsidRPr="006B4774">
        <w:t>(EN-DC)</w:t>
      </w:r>
      <w:r w:rsidRPr="00363978">
        <w:rPr>
          <w:rtl/>
        </w:rPr>
        <w:t>.</w:t>
      </w:r>
      <w:r w:rsidR="006F7400" w:rsidRPr="006F7400">
        <w:rPr>
          <w:rtl/>
        </w:rPr>
        <w:t xml:space="preserve"> و</w:t>
      </w:r>
      <w:r w:rsidRPr="00363978">
        <w:rPr>
          <w:rtl/>
        </w:rPr>
        <w:t>يجوز أن توجد</w:t>
      </w:r>
      <w:r w:rsidR="006F7400" w:rsidRPr="006F7400">
        <w:rPr>
          <w:rtl/>
        </w:rPr>
        <w:t xml:space="preserve"> و</w:t>
      </w:r>
      <w:r w:rsidRPr="00363978">
        <w:rPr>
          <w:rtl/>
        </w:rPr>
        <w:t xml:space="preserve">ظائف بروتوكول مستوى المستعمل للراديو الجديد </w:t>
      </w:r>
      <w:r w:rsidR="00BC5584" w:rsidRPr="00BC5584">
        <w:t>(NR)</w:t>
      </w:r>
      <w:r w:rsidRPr="00363978">
        <w:rPr>
          <w:rtl/>
        </w:rPr>
        <w:t xml:space="preserve"> في العقد التي تنهي السطح البيني </w:t>
      </w:r>
      <w:r w:rsidR="006B4774" w:rsidRPr="006B4774">
        <w:t>X2-U</w:t>
      </w:r>
      <w:r w:rsidRPr="00363978">
        <w:rPr>
          <w:rtl/>
        </w:rPr>
        <w:t xml:space="preserve">، في حالة التوصيلية المزدوجة بين </w:t>
      </w:r>
      <w:r w:rsidR="006B4774" w:rsidRPr="006B4774">
        <w:t>E-UTRA</w:t>
      </w:r>
      <w:r w:rsidR="006F7400" w:rsidRPr="006F7400">
        <w:rPr>
          <w:rtl/>
        </w:rPr>
        <w:t xml:space="preserve"> و</w:t>
      </w:r>
      <w:r w:rsidR="00BC5584" w:rsidRPr="00BC5584">
        <w:t>NR</w:t>
      </w:r>
      <w:r w:rsidRPr="00363978">
        <w:rPr>
          <w:rtl/>
        </w:rPr>
        <w:t xml:space="preserve"> </w:t>
      </w:r>
      <w:r w:rsidR="006B4774" w:rsidRPr="006B4774">
        <w:t>(EN-DC)</w:t>
      </w:r>
      <w:r w:rsidRPr="00363978">
        <w:rPr>
          <w:rtl/>
        </w:rPr>
        <w:t xml:space="preserve">، أو السطح البيني </w:t>
      </w:r>
      <w:proofErr w:type="spellStart"/>
      <w:r w:rsidR="006B4774" w:rsidRPr="006B4774">
        <w:t>Xn</w:t>
      </w:r>
      <w:proofErr w:type="spellEnd"/>
      <w:r w:rsidR="006B4774" w:rsidRPr="006B4774">
        <w:t>-U</w:t>
      </w:r>
      <w:r w:rsidRPr="00363978">
        <w:rPr>
          <w:rtl/>
        </w:rPr>
        <w:t xml:space="preserve"> أو السطح البيني </w:t>
      </w:r>
      <w:r w:rsidR="006B4774" w:rsidRPr="006B4774">
        <w:t>F1-U</w:t>
      </w:r>
      <w:r w:rsidRPr="00363978">
        <w:rPr>
          <w:rtl/>
        </w:rPr>
        <w:t>.</w:t>
      </w:r>
    </w:p>
    <w:p w14:paraId="196B08EF" w14:textId="56B7C9C3" w:rsidR="00363978" w:rsidRPr="00FB489D" w:rsidRDefault="00BC5584" w:rsidP="00B13723">
      <w:pPr>
        <w:keepNext/>
        <w:tabs>
          <w:tab w:val="left" w:pos="91"/>
          <w:tab w:val="left" w:pos="816"/>
          <w:tab w:val="left" w:pos="4218"/>
          <w:tab w:val="left" w:pos="4927"/>
          <w:tab w:val="left" w:pos="5494"/>
          <w:tab w:val="left" w:pos="6520"/>
        </w:tabs>
        <w:spacing w:before="40" w:after="40" w:line="260" w:lineRule="exact"/>
        <w:rPr>
          <w:b/>
          <w:bCs/>
          <w:sz w:val="18"/>
          <w:szCs w:val="24"/>
          <w:rtl/>
          <w:lang w:bidi="en-GB"/>
        </w:rPr>
      </w:pPr>
      <w:r w:rsidRPr="00BC5584">
        <w:rPr>
          <w:b/>
          <w:bCs/>
          <w:sz w:val="18"/>
          <w:szCs w:val="24"/>
        </w:rPr>
        <w:t>SDO</w:t>
      </w:r>
      <w:r w:rsidR="00363978" w:rsidRPr="00FB489D">
        <w:rPr>
          <w:bCs/>
          <w:sz w:val="18"/>
          <w:szCs w:val="24"/>
          <w:rtl/>
        </w:rPr>
        <w:tab/>
      </w:r>
      <w:r w:rsidR="00363978" w:rsidRPr="00FB489D">
        <w:rPr>
          <w:b/>
          <w:bCs/>
          <w:sz w:val="18"/>
          <w:szCs w:val="24"/>
          <w:rtl/>
        </w:rPr>
        <w:t>رقم الوثيقة</w:t>
      </w:r>
      <w:r w:rsidR="00363978" w:rsidRPr="00FB489D">
        <w:rPr>
          <w:bCs/>
          <w:sz w:val="18"/>
          <w:szCs w:val="24"/>
          <w:rtl/>
        </w:rPr>
        <w:tab/>
      </w:r>
      <w:r w:rsidR="00363978" w:rsidRPr="00FB489D">
        <w:rPr>
          <w:b/>
          <w:bCs/>
          <w:sz w:val="18"/>
          <w:szCs w:val="24"/>
          <w:rtl/>
        </w:rPr>
        <w:t>النسخة</w:t>
      </w:r>
      <w:r w:rsidR="00363978" w:rsidRPr="00FB489D">
        <w:rPr>
          <w:bCs/>
          <w:sz w:val="18"/>
          <w:szCs w:val="24"/>
          <w:rtl/>
        </w:rPr>
        <w:tab/>
      </w:r>
      <w:r w:rsidR="00363978" w:rsidRPr="00FB489D">
        <w:rPr>
          <w:b/>
          <w:bCs/>
          <w:sz w:val="18"/>
          <w:szCs w:val="24"/>
          <w:rtl/>
        </w:rPr>
        <w:t>الحالة</w:t>
      </w:r>
      <w:r w:rsidR="00363978" w:rsidRPr="00FB489D">
        <w:rPr>
          <w:bCs/>
          <w:sz w:val="18"/>
          <w:szCs w:val="24"/>
          <w:rtl/>
        </w:rPr>
        <w:tab/>
      </w:r>
      <w:r w:rsidR="00363978" w:rsidRPr="00FB489D">
        <w:rPr>
          <w:b/>
          <w:bCs/>
          <w:sz w:val="18"/>
          <w:szCs w:val="24"/>
          <w:rtl/>
        </w:rPr>
        <w:t>تاريخ الإصدار</w:t>
      </w:r>
      <w:r w:rsidR="00363978" w:rsidRPr="00FB489D">
        <w:rPr>
          <w:bCs/>
          <w:sz w:val="18"/>
          <w:szCs w:val="24"/>
          <w:rtl/>
        </w:rPr>
        <w:tab/>
      </w:r>
      <w:r w:rsidR="00363978" w:rsidRPr="00FB489D">
        <w:rPr>
          <w:b/>
          <w:bCs/>
          <w:sz w:val="18"/>
          <w:szCs w:val="24"/>
          <w:rtl/>
        </w:rPr>
        <w:t>الموقع</w:t>
      </w:r>
    </w:p>
    <w:p w14:paraId="408EDB6A" w14:textId="3473293D"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FB489D">
        <w:rPr>
          <w:b/>
          <w:bCs/>
          <w:color w:val="000000"/>
          <w:sz w:val="18"/>
          <w:szCs w:val="24"/>
          <w:rtl/>
          <w:lang w:eastAsia="en-GB"/>
        </w:rPr>
        <w:t xml:space="preserve">الإصدار </w:t>
      </w:r>
      <w:r w:rsidR="00C52DC2" w:rsidRPr="00C52DC2">
        <w:rPr>
          <w:b/>
          <w:bCs/>
          <w:color w:val="000000"/>
          <w:sz w:val="18"/>
          <w:szCs w:val="24"/>
          <w:lang w:eastAsia="en-GB"/>
        </w:rPr>
        <w:t>1</w:t>
      </w:r>
      <w:r w:rsidRPr="00FB489D">
        <w:rPr>
          <w:b/>
          <w:bCs/>
          <w:color w:val="000000"/>
          <w:sz w:val="18"/>
          <w:szCs w:val="24"/>
          <w:lang w:eastAsia="en-GB"/>
        </w:rPr>
        <w:t>7</w:t>
      </w:r>
    </w:p>
    <w:p w14:paraId="4384541D" w14:textId="62BB957D"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ATIS</w:t>
      </w:r>
      <w:r w:rsidRPr="00FB489D">
        <w:rPr>
          <w:sz w:val="18"/>
          <w:szCs w:val="24"/>
          <w:lang w:eastAsia="en-GB"/>
        </w:rPr>
        <w:tab/>
      </w:r>
      <w:r w:rsidRPr="00FB489D">
        <w:rPr>
          <w:color w:val="000000"/>
          <w:sz w:val="18"/>
          <w:szCs w:val="24"/>
          <w:lang w:eastAsia="en-GB"/>
        </w:rPr>
        <w:t>ATIS.</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38.4</w:t>
      </w:r>
      <w:r w:rsidR="00265C0E" w:rsidRPr="00265C0E">
        <w:rPr>
          <w:color w:val="000000"/>
          <w:sz w:val="18"/>
          <w:szCs w:val="24"/>
          <w:lang w:eastAsia="en-GB"/>
        </w:rPr>
        <w:t>2</w:t>
      </w:r>
      <w:r w:rsidRPr="00FB489D">
        <w:rPr>
          <w:color w:val="000000"/>
          <w:sz w:val="18"/>
          <w:szCs w:val="24"/>
          <w:lang w:eastAsia="en-GB"/>
        </w:rPr>
        <w:t>5.V</w:t>
      </w:r>
      <w:proofErr w:type="gramEnd"/>
      <w:r w:rsidR="00C52DC2" w:rsidRPr="00C52DC2">
        <w:rPr>
          <w:color w:val="000000"/>
          <w:sz w:val="18"/>
          <w:szCs w:val="24"/>
          <w:lang w:eastAsia="en-GB"/>
        </w:rPr>
        <w:t>1</w:t>
      </w:r>
      <w:r w:rsidRPr="00FB489D">
        <w:rPr>
          <w:color w:val="000000"/>
          <w:sz w:val="18"/>
          <w:szCs w:val="24"/>
          <w:lang w:eastAsia="en-GB"/>
        </w:rPr>
        <w:t>7.3.0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7.3.0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3</w:t>
      </w:r>
      <w:r w:rsidR="00E80676" w:rsidRPr="00FB489D">
        <w:rPr>
          <w:color w:val="000000"/>
          <w:sz w:val="18"/>
          <w:szCs w:val="24"/>
          <w:lang w:eastAsia="en-GB"/>
        </w:rPr>
        <w:t>.05.</w:t>
      </w:r>
      <w:r w:rsidR="00265C0E" w:rsidRPr="00265C0E">
        <w:rPr>
          <w:color w:val="000000"/>
          <w:sz w:val="18"/>
          <w:szCs w:val="24"/>
          <w:lang w:eastAsia="en-GB"/>
        </w:rPr>
        <w:t>22</w:t>
      </w:r>
      <w:r w:rsidRPr="00FB489D">
        <w:rPr>
          <w:sz w:val="18"/>
          <w:szCs w:val="24"/>
          <w:lang w:eastAsia="en-GB"/>
        </w:rPr>
        <w:tab/>
      </w:r>
      <w:hyperlink r:id="rId1075" w:anchor="Rel-17" w:history="1">
        <w:r w:rsidRPr="00FB489D">
          <w:rPr>
            <w:color w:val="0563C1"/>
            <w:sz w:val="18"/>
            <w:szCs w:val="24"/>
            <w:u w:val="single"/>
            <w:lang w:eastAsia="en-GB"/>
          </w:rPr>
          <w:t>https://www.atis.org/</w:t>
        </w:r>
        <w:r w:rsidR="00BC5584" w:rsidRPr="00BC5584">
          <w:rPr>
            <w:color w:val="0563C1"/>
            <w:sz w:val="18"/>
            <w:szCs w:val="24"/>
            <w:u w:val="single"/>
            <w:lang w:eastAsia="en-GB"/>
          </w:rPr>
          <w:t>3GPP</w:t>
        </w:r>
        <w:r w:rsidRPr="00FB489D">
          <w:rPr>
            <w:color w:val="0563C1"/>
            <w:sz w:val="18"/>
            <w:szCs w:val="24"/>
            <w:u w:val="single"/>
            <w:lang w:eastAsia="en-GB"/>
          </w:rPr>
          <w:t>-transpositions - Rel-</w:t>
        </w:r>
        <w:r w:rsidR="00C52DC2" w:rsidRPr="00C52DC2">
          <w:rPr>
            <w:color w:val="0563C1"/>
            <w:sz w:val="18"/>
            <w:szCs w:val="24"/>
            <w:u w:val="single"/>
            <w:lang w:eastAsia="en-GB"/>
          </w:rPr>
          <w:t>1</w:t>
        </w:r>
        <w:r w:rsidRPr="00FB489D">
          <w:rPr>
            <w:color w:val="0563C1"/>
            <w:sz w:val="18"/>
            <w:szCs w:val="24"/>
            <w:u w:val="single"/>
            <w:lang w:eastAsia="en-GB"/>
          </w:rPr>
          <w:t>7</w:t>
        </w:r>
      </w:hyperlink>
    </w:p>
    <w:p w14:paraId="469BB7DF" w14:textId="7E621521" w:rsidR="00DB146F" w:rsidRPr="00FB489D"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CCSA</w:t>
      </w:r>
      <w:r w:rsidRPr="00FB489D">
        <w:rPr>
          <w:sz w:val="18"/>
          <w:szCs w:val="24"/>
          <w:lang w:eastAsia="en-GB"/>
        </w:rPr>
        <w:tab/>
      </w:r>
      <w:r w:rsidRPr="00FB489D">
        <w:rPr>
          <w:color w:val="000000"/>
          <w:sz w:val="18"/>
          <w:szCs w:val="24"/>
          <w:lang w:eastAsia="en-GB"/>
        </w:rPr>
        <w:t>CCSA.</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38.4</w:t>
      </w:r>
      <w:r w:rsidR="00265C0E" w:rsidRPr="00265C0E">
        <w:rPr>
          <w:color w:val="000000"/>
          <w:sz w:val="18"/>
          <w:szCs w:val="24"/>
          <w:lang w:eastAsia="en-GB"/>
        </w:rPr>
        <w:t>2</w:t>
      </w:r>
      <w:r w:rsidRPr="00FB489D">
        <w:rPr>
          <w:color w:val="000000"/>
          <w:sz w:val="18"/>
          <w:szCs w:val="24"/>
          <w:lang w:eastAsia="en-GB"/>
        </w:rPr>
        <w:t>5.V</w:t>
      </w:r>
      <w:proofErr w:type="gramEnd"/>
      <w:r w:rsidR="00C52DC2" w:rsidRPr="00C52DC2">
        <w:rPr>
          <w:color w:val="000000"/>
          <w:sz w:val="18"/>
          <w:szCs w:val="24"/>
          <w:lang w:eastAsia="en-GB"/>
        </w:rPr>
        <w:t>1</w:t>
      </w:r>
      <w:r w:rsidRPr="00FB489D">
        <w:rPr>
          <w:color w:val="000000"/>
          <w:sz w:val="18"/>
          <w:szCs w:val="24"/>
          <w:lang w:eastAsia="en-GB"/>
        </w:rPr>
        <w:t>7.3.0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7.3.0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3</w:t>
      </w:r>
      <w:r w:rsidR="00E80676" w:rsidRPr="00FB489D">
        <w:rPr>
          <w:color w:val="000000"/>
          <w:sz w:val="18"/>
          <w:szCs w:val="24"/>
          <w:lang w:eastAsia="en-GB"/>
        </w:rPr>
        <w:t>.05.</w:t>
      </w:r>
      <w:r w:rsidR="00265C0E" w:rsidRPr="00265C0E">
        <w:rPr>
          <w:color w:val="000000"/>
          <w:sz w:val="18"/>
          <w:szCs w:val="24"/>
          <w:lang w:eastAsia="en-GB"/>
        </w:rPr>
        <w:t>22</w:t>
      </w:r>
      <w:r w:rsidRPr="00FB489D">
        <w:rPr>
          <w:sz w:val="18"/>
          <w:szCs w:val="24"/>
          <w:lang w:eastAsia="en-GB"/>
        </w:rPr>
        <w:tab/>
      </w:r>
      <w:hyperlink r:id="rId1076" w:history="1">
        <w:r w:rsidRPr="00FB489D">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FB489D">
          <w:rPr>
            <w:color w:val="0563C1"/>
            <w:sz w:val="18"/>
            <w:szCs w:val="24"/>
            <w:u w:val="single"/>
            <w:lang w:eastAsia="en-GB"/>
          </w:rPr>
          <w:t>7&amp;oldFileUrl=NTN/SRIT/CCSA.</w:t>
        </w:r>
        <w:r w:rsidR="00BC5584" w:rsidRPr="00BC5584">
          <w:rPr>
            <w:color w:val="0563C1"/>
            <w:sz w:val="18"/>
            <w:szCs w:val="24"/>
            <w:u w:val="single"/>
            <w:lang w:eastAsia="en-GB"/>
          </w:rPr>
          <w:t>3GPP</w:t>
        </w:r>
        <w:r w:rsidRPr="00FB489D">
          <w:rPr>
            <w:color w:val="0563C1"/>
            <w:sz w:val="18"/>
            <w:szCs w:val="24"/>
            <w:u w:val="single"/>
            <w:lang w:eastAsia="en-GB"/>
          </w:rPr>
          <w:t>.38.4</w:t>
        </w:r>
        <w:r w:rsidR="00265C0E" w:rsidRPr="00265C0E">
          <w:rPr>
            <w:color w:val="0563C1"/>
            <w:sz w:val="18"/>
            <w:szCs w:val="24"/>
            <w:u w:val="single"/>
            <w:lang w:eastAsia="en-GB"/>
          </w:rPr>
          <w:t>2</w:t>
        </w:r>
        <w:r w:rsidRPr="00FB489D">
          <w:rPr>
            <w:color w:val="0563C1"/>
            <w:sz w:val="18"/>
            <w:szCs w:val="24"/>
            <w:u w:val="single"/>
            <w:lang w:eastAsia="en-GB"/>
          </w:rPr>
          <w:t>5.V</w:t>
        </w:r>
        <w:r w:rsidR="00C52DC2" w:rsidRPr="00C52DC2">
          <w:rPr>
            <w:color w:val="0563C1"/>
            <w:sz w:val="18"/>
            <w:szCs w:val="24"/>
            <w:u w:val="single"/>
            <w:lang w:eastAsia="en-GB"/>
          </w:rPr>
          <w:t>1</w:t>
        </w:r>
        <w:r w:rsidRPr="00FB489D">
          <w:rPr>
            <w:color w:val="0563C1"/>
            <w:sz w:val="18"/>
            <w:szCs w:val="24"/>
            <w:u w:val="single"/>
            <w:lang w:eastAsia="en-GB"/>
          </w:rPr>
          <w:t>7.3.0.d</w:t>
        </w:r>
      </w:hyperlink>
      <w:hyperlink r:id="rId1077" w:history="1">
        <w:r w:rsidRPr="00FB489D">
          <w:rPr>
            <w:color w:val="0563C1"/>
            <w:sz w:val="18"/>
            <w:szCs w:val="24"/>
            <w:u w:val="single"/>
            <w:lang w:eastAsia="en-GB"/>
          </w:rPr>
          <w:t>ocx</w:t>
        </w:r>
      </w:hyperlink>
    </w:p>
    <w:p w14:paraId="5EE9CFF5" w14:textId="2581C5CB"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38 4</w:t>
      </w:r>
      <w:r w:rsidR="00265C0E" w:rsidRPr="00A20096">
        <w:rPr>
          <w:color w:val="000000"/>
          <w:sz w:val="18"/>
          <w:szCs w:val="24"/>
          <w:lang w:val="fr-FR" w:eastAsia="en-GB"/>
        </w:rPr>
        <w:t>2</w:t>
      </w:r>
      <w:r w:rsidRPr="00A20096">
        <w:rPr>
          <w:color w:val="000000"/>
          <w:sz w:val="18"/>
          <w:szCs w:val="24"/>
          <w:lang w:val="fr-FR" w:eastAsia="en-GB"/>
        </w:rPr>
        <w:t>5 V</w:t>
      </w:r>
      <w:r w:rsidR="00C52DC2" w:rsidRPr="00A20096">
        <w:rPr>
          <w:color w:val="000000"/>
          <w:sz w:val="18"/>
          <w:szCs w:val="24"/>
          <w:lang w:val="fr-FR" w:eastAsia="en-GB"/>
        </w:rPr>
        <w:t>1</w:t>
      </w:r>
      <w:r w:rsidRPr="00A20096">
        <w:rPr>
          <w:color w:val="000000"/>
          <w:sz w:val="18"/>
          <w:szCs w:val="24"/>
          <w:lang w:val="fr-FR" w:eastAsia="en-GB"/>
        </w:rPr>
        <w:t>7.3.0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3-05)</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7.3.0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3</w:t>
      </w:r>
      <w:r w:rsidR="00E80676" w:rsidRPr="00A20096">
        <w:rPr>
          <w:color w:val="000000"/>
          <w:sz w:val="18"/>
          <w:szCs w:val="24"/>
          <w:lang w:val="fr-FR" w:eastAsia="en-GB"/>
        </w:rPr>
        <w:t>.05.05</w:t>
      </w:r>
      <w:r w:rsidRPr="00A20096">
        <w:rPr>
          <w:sz w:val="18"/>
          <w:szCs w:val="24"/>
          <w:lang w:val="fr-FR" w:eastAsia="en-GB"/>
        </w:rPr>
        <w:tab/>
      </w:r>
      <w:hyperlink r:id="rId1078"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38400_</w:t>
        </w:r>
        <w:r w:rsidR="00C52DC2" w:rsidRPr="00A20096">
          <w:rPr>
            <w:color w:val="0563C1"/>
            <w:sz w:val="18"/>
            <w:szCs w:val="24"/>
            <w:u w:val="single"/>
            <w:lang w:val="fr-FR" w:eastAsia="en-GB"/>
          </w:rPr>
          <w:t>1</w:t>
        </w:r>
        <w:r w:rsidRPr="00A20096">
          <w:rPr>
            <w:color w:val="0563C1"/>
            <w:sz w:val="18"/>
            <w:szCs w:val="24"/>
            <w:u w:val="single"/>
            <w:lang w:val="fr-FR" w:eastAsia="en-GB"/>
          </w:rPr>
          <w:t>38499/</w:t>
        </w:r>
        <w:r w:rsidR="00C52DC2" w:rsidRPr="00A20096">
          <w:rPr>
            <w:color w:val="0563C1"/>
            <w:sz w:val="18"/>
            <w:szCs w:val="24"/>
            <w:u w:val="single"/>
            <w:lang w:val="fr-FR" w:eastAsia="en-GB"/>
          </w:rPr>
          <w:t>1</w:t>
        </w:r>
        <w:r w:rsidRPr="00A20096">
          <w:rPr>
            <w:color w:val="0563C1"/>
            <w:sz w:val="18"/>
            <w:szCs w:val="24"/>
            <w:u w:val="single"/>
            <w:lang w:val="fr-FR" w:eastAsia="en-GB"/>
          </w:rPr>
          <w:t>384</w:t>
        </w:r>
        <w:r w:rsidR="00265C0E" w:rsidRPr="00A20096">
          <w:rPr>
            <w:color w:val="0563C1"/>
            <w:sz w:val="18"/>
            <w:szCs w:val="24"/>
            <w:u w:val="single"/>
            <w:lang w:val="fr-FR" w:eastAsia="en-GB"/>
          </w:rPr>
          <w:t>2</w:t>
        </w:r>
        <w:r w:rsidRPr="00A20096">
          <w:rPr>
            <w:color w:val="0563C1"/>
            <w:sz w:val="18"/>
            <w:szCs w:val="24"/>
            <w:u w:val="single"/>
            <w:lang w:val="fr-FR" w:eastAsia="en-GB"/>
          </w:rPr>
          <w:t>5/</w:t>
        </w:r>
        <w:r w:rsidR="00C52DC2" w:rsidRPr="00A20096">
          <w:rPr>
            <w:color w:val="0563C1"/>
            <w:sz w:val="18"/>
            <w:szCs w:val="24"/>
            <w:u w:val="single"/>
            <w:lang w:val="fr-FR" w:eastAsia="en-GB"/>
          </w:rPr>
          <w:t>1</w:t>
        </w:r>
        <w:r w:rsidRPr="00A20096">
          <w:rPr>
            <w:color w:val="0563C1"/>
            <w:sz w:val="18"/>
            <w:szCs w:val="24"/>
            <w:u w:val="single"/>
            <w:lang w:val="fr-FR" w:eastAsia="en-GB"/>
          </w:rPr>
          <w:t>7.03.00_60/ts_</w:t>
        </w:r>
        <w:r w:rsidR="00C52DC2" w:rsidRPr="00A20096">
          <w:rPr>
            <w:color w:val="0563C1"/>
            <w:sz w:val="18"/>
            <w:szCs w:val="24"/>
            <w:u w:val="single"/>
            <w:lang w:val="fr-FR" w:eastAsia="en-GB"/>
          </w:rPr>
          <w:t>1</w:t>
        </w:r>
        <w:r w:rsidRPr="00A20096">
          <w:rPr>
            <w:color w:val="0563C1"/>
            <w:sz w:val="18"/>
            <w:szCs w:val="24"/>
            <w:u w:val="single"/>
            <w:lang w:val="fr-FR" w:eastAsia="en-GB"/>
          </w:rPr>
          <w:t>384</w:t>
        </w:r>
        <w:r w:rsidR="00265C0E" w:rsidRPr="00A20096">
          <w:rPr>
            <w:color w:val="0563C1"/>
            <w:sz w:val="18"/>
            <w:szCs w:val="24"/>
            <w:u w:val="single"/>
            <w:lang w:val="fr-FR" w:eastAsia="en-GB"/>
          </w:rPr>
          <w:t>2</w:t>
        </w:r>
        <w:r w:rsidRPr="00A20096">
          <w:rPr>
            <w:color w:val="0563C1"/>
            <w:sz w:val="18"/>
            <w:szCs w:val="24"/>
            <w:u w:val="single"/>
            <w:lang w:val="fr-FR" w:eastAsia="en-GB"/>
          </w:rPr>
          <w:t>5v</w:t>
        </w:r>
        <w:r w:rsidR="00C52DC2" w:rsidRPr="00A20096">
          <w:rPr>
            <w:color w:val="0563C1"/>
            <w:sz w:val="18"/>
            <w:szCs w:val="24"/>
            <w:u w:val="single"/>
            <w:lang w:val="fr-FR" w:eastAsia="en-GB"/>
          </w:rPr>
          <w:t>1</w:t>
        </w:r>
        <w:r w:rsidRPr="00A20096">
          <w:rPr>
            <w:color w:val="0563C1"/>
            <w:sz w:val="18"/>
            <w:szCs w:val="24"/>
            <w:u w:val="single"/>
            <w:lang w:val="fr-FR" w:eastAsia="en-GB"/>
          </w:rPr>
          <w:t>70300p.pdf</w:t>
        </w:r>
      </w:hyperlink>
    </w:p>
    <w:p w14:paraId="4ADBE410" w14:textId="1BFAD15F"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8.</w:t>
      </w:r>
      <w:r w:rsidR="00C52DC2" w:rsidRPr="00A20096">
        <w:rPr>
          <w:color w:val="000000"/>
          <w:sz w:val="18"/>
          <w:szCs w:val="24"/>
          <w:lang w:val="fr-FR" w:eastAsia="en-GB"/>
        </w:rPr>
        <w:t>1</w:t>
      </w:r>
      <w:r w:rsidRPr="00A20096">
        <w:rPr>
          <w:color w:val="000000"/>
          <w:sz w:val="18"/>
          <w:szCs w:val="24"/>
          <w:lang w:val="fr-FR" w:eastAsia="en-GB"/>
        </w:rPr>
        <w:t>0</w:t>
      </w:r>
      <w:r w:rsidR="00C52DC2" w:rsidRPr="00A20096">
        <w:rPr>
          <w:color w:val="000000"/>
          <w:sz w:val="18"/>
          <w:szCs w:val="24"/>
          <w:lang w:val="fr-FR" w:eastAsia="en-GB"/>
        </w:rPr>
        <w:t>1</w:t>
      </w:r>
      <w:r w:rsidRPr="00A20096">
        <w:rPr>
          <w:color w:val="000000"/>
          <w:sz w:val="18"/>
          <w:szCs w:val="24"/>
          <w:lang w:val="fr-FR" w:eastAsia="en-GB"/>
        </w:rPr>
        <w:t>-5-</w:t>
      </w:r>
      <w:r w:rsidR="00C52DC2" w:rsidRPr="00A20096">
        <w:rPr>
          <w:color w:val="000000"/>
          <w:sz w:val="18"/>
          <w:szCs w:val="24"/>
          <w:lang w:val="fr-FR" w:eastAsia="en-GB"/>
        </w:rPr>
        <w:t>1</w:t>
      </w:r>
      <w:r w:rsidRPr="00A20096">
        <w:rPr>
          <w:color w:val="000000"/>
          <w:sz w:val="18"/>
          <w:szCs w:val="24"/>
          <w:lang w:val="fr-FR" w:eastAsia="en-GB"/>
        </w:rPr>
        <w:t>7.3.0 V</w:t>
      </w:r>
      <w:r w:rsidR="00C52DC2" w:rsidRPr="00A20096">
        <w:rPr>
          <w:color w:val="000000"/>
          <w:sz w:val="18"/>
          <w:szCs w:val="24"/>
          <w:lang w:val="fr-FR" w:eastAsia="en-GB"/>
        </w:rPr>
        <w:t>1</w:t>
      </w:r>
      <w:r w:rsidRPr="00A20096">
        <w:rPr>
          <w:color w:val="000000"/>
          <w:sz w:val="18"/>
          <w:szCs w:val="24"/>
          <w:lang w:val="fr-FR" w:eastAsia="en-GB"/>
        </w:rPr>
        <w:t>.3.0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7.3.0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3</w:t>
      </w:r>
      <w:r w:rsidR="00E80676" w:rsidRPr="00A20096">
        <w:rPr>
          <w:color w:val="000000"/>
          <w:sz w:val="18"/>
          <w:szCs w:val="24"/>
          <w:lang w:val="fr-FR" w:eastAsia="en-GB"/>
        </w:rPr>
        <w:t>.08.</w:t>
      </w:r>
      <w:r w:rsidR="00C52DC2" w:rsidRPr="00A20096">
        <w:rPr>
          <w:color w:val="000000"/>
          <w:sz w:val="18"/>
          <w:szCs w:val="24"/>
          <w:lang w:val="fr-FR" w:eastAsia="en-GB"/>
        </w:rPr>
        <w:t>1</w:t>
      </w:r>
      <w:r w:rsidR="00E80676" w:rsidRPr="00A20096">
        <w:rPr>
          <w:color w:val="000000"/>
          <w:sz w:val="18"/>
          <w:szCs w:val="24"/>
          <w:lang w:val="fr-FR" w:eastAsia="en-GB"/>
        </w:rPr>
        <w:t>4</w:t>
      </w:r>
      <w:r w:rsidRPr="00A20096">
        <w:rPr>
          <w:sz w:val="18"/>
          <w:szCs w:val="24"/>
          <w:lang w:val="fr-FR" w:eastAsia="en-GB"/>
        </w:rPr>
        <w:tab/>
      </w:r>
      <w:hyperlink r:id="rId1079" w:history="1">
        <w:r w:rsidRPr="00A20096">
          <w:rPr>
            <w:color w:val="0563C1"/>
            <w:sz w:val="18"/>
            <w:szCs w:val="24"/>
            <w:u w:val="single"/>
            <w:lang w:val="fr-FR" w:eastAsia="en-GB"/>
          </w:rPr>
          <w:t>https://members.tsdsi.in/s/zBdzk</w:t>
        </w:r>
        <w:r w:rsidR="00265C0E" w:rsidRPr="00A20096">
          <w:rPr>
            <w:color w:val="0563C1"/>
            <w:sz w:val="18"/>
            <w:szCs w:val="24"/>
            <w:u w:val="single"/>
            <w:lang w:val="fr-FR" w:eastAsia="en-GB"/>
          </w:rPr>
          <w:t>2</w:t>
        </w:r>
        <w:r w:rsidRPr="00A20096">
          <w:rPr>
            <w:color w:val="0563C1"/>
            <w:sz w:val="18"/>
            <w:szCs w:val="24"/>
            <w:u w:val="single"/>
            <w:lang w:val="fr-FR" w:eastAsia="en-GB"/>
          </w:rPr>
          <w:t>rWopHRWk7</w:t>
        </w:r>
      </w:hyperlink>
    </w:p>
    <w:p w14:paraId="70C90F87" w14:textId="3668955B" w:rsidR="00DB146F" w:rsidRPr="00301272"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301272">
        <w:rPr>
          <w:color w:val="000000"/>
          <w:spacing w:val="-2"/>
          <w:sz w:val="18"/>
          <w:szCs w:val="24"/>
          <w:lang w:val="fr-FR" w:eastAsia="en-GB"/>
        </w:rPr>
        <w:t>TTA</w:t>
      </w:r>
      <w:r w:rsidRPr="00301272">
        <w:rPr>
          <w:spacing w:val="-2"/>
          <w:sz w:val="18"/>
          <w:szCs w:val="24"/>
          <w:lang w:val="fr-FR" w:eastAsia="en-GB"/>
        </w:rPr>
        <w:tab/>
      </w:r>
      <w:r w:rsidRPr="00301272">
        <w:rPr>
          <w:color w:val="000000"/>
          <w:spacing w:val="-2"/>
          <w:sz w:val="18"/>
          <w:szCs w:val="24"/>
          <w:lang w:val="fr-FR" w:eastAsia="en-GB"/>
        </w:rPr>
        <w:t>TTAT.3G-38.4</w:t>
      </w:r>
      <w:r w:rsidR="00265C0E" w:rsidRPr="00301272">
        <w:rPr>
          <w:color w:val="000000"/>
          <w:spacing w:val="-2"/>
          <w:sz w:val="18"/>
          <w:szCs w:val="24"/>
          <w:lang w:val="fr-FR" w:eastAsia="en-GB"/>
        </w:rPr>
        <w:t>2</w:t>
      </w:r>
      <w:r w:rsidRPr="00301272">
        <w:rPr>
          <w:color w:val="000000"/>
          <w:spacing w:val="-2"/>
          <w:sz w:val="18"/>
          <w:szCs w:val="24"/>
          <w:lang w:val="fr-FR" w:eastAsia="en-GB"/>
        </w:rPr>
        <w:t>5V</w:t>
      </w:r>
      <w:r w:rsidR="00C52DC2" w:rsidRPr="00301272">
        <w:rPr>
          <w:color w:val="000000"/>
          <w:spacing w:val="-2"/>
          <w:sz w:val="18"/>
          <w:szCs w:val="24"/>
          <w:lang w:val="fr-FR" w:eastAsia="en-GB"/>
        </w:rPr>
        <w:t>1</w:t>
      </w:r>
      <w:r w:rsidRPr="00301272">
        <w:rPr>
          <w:color w:val="000000"/>
          <w:spacing w:val="-2"/>
          <w:sz w:val="18"/>
          <w:szCs w:val="24"/>
          <w:lang w:val="fr-FR" w:eastAsia="en-GB"/>
        </w:rPr>
        <w:t>7.3.0</w:t>
      </w:r>
      <w:r w:rsidRPr="00301272">
        <w:rPr>
          <w:spacing w:val="-2"/>
          <w:sz w:val="18"/>
          <w:szCs w:val="24"/>
          <w:lang w:val="fr-FR" w:eastAsia="en-GB"/>
        </w:rPr>
        <w:tab/>
      </w:r>
      <w:r w:rsidR="00C52DC2" w:rsidRPr="00301272">
        <w:rPr>
          <w:color w:val="000000"/>
          <w:spacing w:val="-2"/>
          <w:sz w:val="18"/>
          <w:szCs w:val="24"/>
          <w:lang w:val="fr-FR" w:eastAsia="en-GB"/>
        </w:rPr>
        <w:t>1</w:t>
      </w:r>
      <w:r w:rsidRPr="00301272">
        <w:rPr>
          <w:color w:val="000000"/>
          <w:spacing w:val="-2"/>
          <w:sz w:val="18"/>
          <w:szCs w:val="24"/>
          <w:lang w:val="fr-FR" w:eastAsia="en-GB"/>
        </w:rPr>
        <w:t>7.3.0</w:t>
      </w:r>
      <w:r w:rsidRPr="00301272">
        <w:rPr>
          <w:spacing w:val="-2"/>
          <w:sz w:val="18"/>
          <w:szCs w:val="24"/>
          <w:lang w:val="fr-FR" w:eastAsia="en-GB"/>
        </w:rPr>
        <w:tab/>
      </w:r>
      <w:r w:rsidRPr="00301272">
        <w:rPr>
          <w:color w:val="000000"/>
          <w:spacing w:val="-2"/>
          <w:sz w:val="18"/>
          <w:szCs w:val="24"/>
          <w:rtl/>
          <w:lang w:val="fr-FR" w:eastAsia="en-GB"/>
        </w:rPr>
        <w:t>نُشرت</w:t>
      </w:r>
      <w:r w:rsidRPr="00301272">
        <w:rPr>
          <w:spacing w:val="-2"/>
          <w:sz w:val="18"/>
          <w:szCs w:val="24"/>
          <w:lang w:val="fr-FR" w:eastAsia="en-GB"/>
        </w:rPr>
        <w:tab/>
      </w:r>
      <w:r w:rsidR="00265C0E" w:rsidRPr="00301272">
        <w:rPr>
          <w:color w:val="000000"/>
          <w:spacing w:val="-2"/>
          <w:sz w:val="18"/>
          <w:szCs w:val="24"/>
          <w:lang w:val="fr-FR" w:eastAsia="en-GB"/>
        </w:rPr>
        <w:t>2</w:t>
      </w:r>
      <w:r w:rsidRPr="00301272">
        <w:rPr>
          <w:color w:val="000000"/>
          <w:spacing w:val="-2"/>
          <w:sz w:val="18"/>
          <w:szCs w:val="24"/>
          <w:lang w:val="fr-FR" w:eastAsia="en-GB"/>
        </w:rPr>
        <w:t>0</w:t>
      </w:r>
      <w:r w:rsidR="00265C0E" w:rsidRPr="00301272">
        <w:rPr>
          <w:color w:val="000000"/>
          <w:spacing w:val="-2"/>
          <w:sz w:val="18"/>
          <w:szCs w:val="24"/>
          <w:lang w:val="fr-FR" w:eastAsia="en-GB"/>
        </w:rPr>
        <w:t>2</w:t>
      </w:r>
      <w:r w:rsidRPr="00301272">
        <w:rPr>
          <w:color w:val="000000"/>
          <w:spacing w:val="-2"/>
          <w:sz w:val="18"/>
          <w:szCs w:val="24"/>
          <w:lang w:val="fr-FR" w:eastAsia="en-GB"/>
        </w:rPr>
        <w:t>3</w:t>
      </w:r>
      <w:r w:rsidR="00E80676" w:rsidRPr="00301272">
        <w:rPr>
          <w:color w:val="000000"/>
          <w:spacing w:val="-2"/>
          <w:sz w:val="18"/>
          <w:szCs w:val="24"/>
          <w:lang w:val="fr-FR" w:eastAsia="en-GB"/>
        </w:rPr>
        <w:t>.08.0</w:t>
      </w:r>
      <w:r w:rsidR="00C52DC2" w:rsidRPr="00301272">
        <w:rPr>
          <w:color w:val="000000"/>
          <w:spacing w:val="-2"/>
          <w:sz w:val="18"/>
          <w:szCs w:val="24"/>
          <w:lang w:val="fr-FR" w:eastAsia="en-GB"/>
        </w:rPr>
        <w:t>1</w:t>
      </w:r>
      <w:r w:rsidRPr="00301272">
        <w:rPr>
          <w:spacing w:val="-2"/>
          <w:sz w:val="18"/>
          <w:szCs w:val="24"/>
          <w:lang w:val="fr-FR" w:eastAsia="en-GB"/>
        </w:rPr>
        <w:tab/>
      </w:r>
      <w:hyperlink r:id="rId1080" w:history="1">
        <w:r w:rsidRPr="00301272">
          <w:rPr>
            <w:color w:val="0563C1"/>
            <w:spacing w:val="-2"/>
            <w:sz w:val="18"/>
            <w:szCs w:val="24"/>
            <w:u w:val="single"/>
            <w:lang w:val="fr-FR" w:eastAsia="en-GB"/>
          </w:rPr>
          <w:t>https://www.tta.or.kr/e</w:t>
        </w:r>
        <w:r w:rsidR="006B4774" w:rsidRPr="00301272">
          <w:rPr>
            <w:color w:val="0563C1"/>
            <w:spacing w:val="-2"/>
            <w:sz w:val="18"/>
            <w:szCs w:val="24"/>
            <w:u w:val="single"/>
            <w:lang w:val="fr-FR" w:eastAsia="en-GB"/>
          </w:rPr>
          <w:t>NG</w:t>
        </w:r>
        <w:r w:rsidRPr="00301272">
          <w:rPr>
            <w:color w:val="0563C1"/>
            <w:spacing w:val="-2"/>
            <w:sz w:val="18"/>
            <w:szCs w:val="24"/>
            <w:u w:val="single"/>
            <w:lang w:val="fr-FR" w:eastAsia="en-GB"/>
          </w:rPr>
          <w:t>/ttaSearchE</w:t>
        </w:r>
        <w:r w:rsidR="006B4774" w:rsidRPr="00301272">
          <w:rPr>
            <w:color w:val="0563C1"/>
            <w:spacing w:val="-2"/>
            <w:sz w:val="18"/>
            <w:szCs w:val="24"/>
            <w:u w:val="single"/>
            <w:lang w:val="fr-FR" w:eastAsia="en-GB"/>
          </w:rPr>
          <w:t>NG</w:t>
        </w:r>
        <w:r w:rsidRPr="00301272">
          <w:rPr>
            <w:color w:val="0563C1"/>
            <w:spacing w:val="-2"/>
            <w:sz w:val="18"/>
            <w:szCs w:val="24"/>
            <w:u w:val="single"/>
            <w:lang w:val="fr-FR" w:eastAsia="en-GB"/>
          </w:rPr>
          <w:t>View.do?key=46</w:t>
        </w:r>
        <w:r w:rsidR="00C52DC2" w:rsidRPr="00301272">
          <w:rPr>
            <w:color w:val="0563C1"/>
            <w:spacing w:val="-2"/>
            <w:sz w:val="18"/>
            <w:szCs w:val="24"/>
            <w:u w:val="single"/>
            <w:lang w:val="fr-FR" w:eastAsia="en-GB"/>
          </w:rPr>
          <w:t>1</w:t>
        </w:r>
        <w:r w:rsidRPr="00301272">
          <w:rPr>
            <w:color w:val="0563C1"/>
            <w:spacing w:val="-2"/>
            <w:sz w:val="18"/>
            <w:szCs w:val="24"/>
            <w:u w:val="single"/>
            <w:lang w:val="fr-FR" w:eastAsia="en-GB"/>
          </w:rPr>
          <w:t>&amp;searchStandardNo=TTAT.3G-38.4</w:t>
        </w:r>
        <w:r w:rsidR="00265C0E" w:rsidRPr="00301272">
          <w:rPr>
            <w:color w:val="0563C1"/>
            <w:spacing w:val="-2"/>
            <w:sz w:val="18"/>
            <w:szCs w:val="24"/>
            <w:u w:val="single"/>
            <w:lang w:val="fr-FR" w:eastAsia="en-GB"/>
          </w:rPr>
          <w:t>2</w:t>
        </w:r>
        <w:r w:rsidRPr="00301272">
          <w:rPr>
            <w:color w:val="0563C1"/>
            <w:spacing w:val="-2"/>
            <w:sz w:val="18"/>
            <w:szCs w:val="24"/>
            <w:u w:val="single"/>
            <w:lang w:val="fr-FR" w:eastAsia="en-GB"/>
          </w:rPr>
          <w:t>5V</w:t>
        </w:r>
        <w:r w:rsidR="00C52DC2" w:rsidRPr="00301272">
          <w:rPr>
            <w:color w:val="0563C1"/>
            <w:spacing w:val="-2"/>
            <w:sz w:val="18"/>
            <w:szCs w:val="24"/>
            <w:u w:val="single"/>
            <w:lang w:val="fr-FR" w:eastAsia="en-GB"/>
          </w:rPr>
          <w:t>1</w:t>
        </w:r>
        <w:r w:rsidRPr="00301272">
          <w:rPr>
            <w:color w:val="0563C1"/>
            <w:spacing w:val="-2"/>
            <w:sz w:val="18"/>
            <w:szCs w:val="24"/>
            <w:u w:val="single"/>
            <w:lang w:val="fr-FR" w:eastAsia="en-GB"/>
          </w:rPr>
          <w:t>7.3.0&amp;searchCate=TTAS</w:t>
        </w:r>
      </w:hyperlink>
    </w:p>
    <w:p w14:paraId="6C65A673" w14:textId="061FD8FD"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FB489D">
        <w:rPr>
          <w:b/>
          <w:bCs/>
          <w:color w:val="000000"/>
          <w:sz w:val="18"/>
          <w:szCs w:val="24"/>
          <w:rtl/>
          <w:lang w:eastAsia="en-GB"/>
        </w:rPr>
        <w:lastRenderedPageBreak/>
        <w:t xml:space="preserve">الإصدار </w:t>
      </w:r>
      <w:r w:rsidR="00C52DC2" w:rsidRPr="00C52DC2">
        <w:rPr>
          <w:b/>
          <w:bCs/>
          <w:color w:val="000000"/>
          <w:sz w:val="18"/>
          <w:szCs w:val="24"/>
          <w:lang w:eastAsia="en-GB"/>
        </w:rPr>
        <w:t>1</w:t>
      </w:r>
      <w:r w:rsidRPr="00FB489D">
        <w:rPr>
          <w:b/>
          <w:bCs/>
          <w:color w:val="000000"/>
          <w:sz w:val="18"/>
          <w:szCs w:val="24"/>
          <w:lang w:eastAsia="en-GB"/>
        </w:rPr>
        <w:t>8</w:t>
      </w:r>
    </w:p>
    <w:p w14:paraId="12AF8616" w14:textId="721C7927"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ATIS</w:t>
      </w:r>
      <w:r w:rsidRPr="00FB489D">
        <w:rPr>
          <w:sz w:val="18"/>
          <w:szCs w:val="24"/>
          <w:lang w:eastAsia="en-GB"/>
        </w:rPr>
        <w:tab/>
      </w:r>
      <w:r w:rsidRPr="00FB489D">
        <w:rPr>
          <w:color w:val="000000"/>
          <w:sz w:val="18"/>
          <w:szCs w:val="24"/>
          <w:lang w:eastAsia="en-GB"/>
        </w:rPr>
        <w:t>ATIS.</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38.4</w:t>
      </w:r>
      <w:r w:rsidR="00265C0E" w:rsidRPr="00265C0E">
        <w:rPr>
          <w:color w:val="000000"/>
          <w:sz w:val="18"/>
          <w:szCs w:val="24"/>
          <w:lang w:eastAsia="en-GB"/>
        </w:rPr>
        <w:t>2</w:t>
      </w:r>
      <w:r w:rsidRPr="00FB489D">
        <w:rPr>
          <w:color w:val="000000"/>
          <w:sz w:val="18"/>
          <w:szCs w:val="24"/>
          <w:lang w:eastAsia="en-GB"/>
        </w:rPr>
        <w:t>5.V</w:t>
      </w:r>
      <w:proofErr w:type="gramEnd"/>
      <w:r w:rsidR="00C52DC2" w:rsidRPr="00C52DC2">
        <w:rPr>
          <w:color w:val="000000"/>
          <w:sz w:val="18"/>
          <w:szCs w:val="24"/>
          <w:lang w:eastAsia="en-GB"/>
        </w:rPr>
        <w:t>1</w:t>
      </w:r>
      <w:r w:rsidRPr="00FB489D">
        <w:rPr>
          <w:color w:val="000000"/>
          <w:sz w:val="18"/>
          <w:szCs w:val="24"/>
          <w:lang w:eastAsia="en-GB"/>
        </w:rPr>
        <w:t>8.</w:t>
      </w:r>
      <w:r w:rsidR="00C52DC2" w:rsidRPr="00C52DC2">
        <w:rPr>
          <w:color w:val="000000"/>
          <w:sz w:val="18"/>
          <w:szCs w:val="24"/>
          <w:lang w:eastAsia="en-GB"/>
        </w:rPr>
        <w:t>1</w:t>
      </w:r>
      <w:r w:rsidRPr="00FB489D">
        <w:rPr>
          <w:color w:val="000000"/>
          <w:sz w:val="18"/>
          <w:szCs w:val="24"/>
          <w:lang w:eastAsia="en-GB"/>
        </w:rPr>
        <w:t>.0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8.</w:t>
      </w:r>
      <w:r w:rsidR="00C52DC2" w:rsidRPr="00C52DC2">
        <w:rPr>
          <w:color w:val="000000"/>
          <w:sz w:val="18"/>
          <w:szCs w:val="24"/>
          <w:lang w:eastAsia="en-GB"/>
        </w:rPr>
        <w:t>1</w:t>
      </w:r>
      <w:r w:rsidRPr="00FB489D">
        <w:rPr>
          <w:color w:val="000000"/>
          <w:sz w:val="18"/>
          <w:szCs w:val="24"/>
          <w:lang w:eastAsia="en-GB"/>
        </w:rPr>
        <w:t>.0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4</w:t>
      </w:r>
      <w:r w:rsidR="00E80676" w:rsidRPr="00FB489D">
        <w:rPr>
          <w:color w:val="000000"/>
          <w:sz w:val="18"/>
          <w:szCs w:val="24"/>
          <w:lang w:eastAsia="en-GB"/>
        </w:rPr>
        <w:t>.08.</w:t>
      </w:r>
      <w:r w:rsidR="00265C0E" w:rsidRPr="00265C0E">
        <w:rPr>
          <w:color w:val="000000"/>
          <w:sz w:val="18"/>
          <w:szCs w:val="24"/>
          <w:lang w:eastAsia="en-GB"/>
        </w:rPr>
        <w:t>2</w:t>
      </w:r>
      <w:r w:rsidR="00E80676" w:rsidRPr="00FB489D">
        <w:rPr>
          <w:color w:val="000000"/>
          <w:sz w:val="18"/>
          <w:szCs w:val="24"/>
          <w:lang w:eastAsia="en-GB"/>
        </w:rPr>
        <w:t>7</w:t>
      </w:r>
      <w:r w:rsidRPr="00FB489D">
        <w:rPr>
          <w:sz w:val="18"/>
          <w:szCs w:val="24"/>
          <w:lang w:eastAsia="en-GB"/>
        </w:rPr>
        <w:tab/>
      </w:r>
      <w:hyperlink r:id="rId1081" w:anchor="Rel-18" w:history="1">
        <w:r w:rsidRPr="00FB489D">
          <w:rPr>
            <w:color w:val="0563C1"/>
            <w:sz w:val="18"/>
            <w:szCs w:val="24"/>
            <w:u w:val="single"/>
            <w:lang w:eastAsia="en-GB"/>
          </w:rPr>
          <w:t>https://www.atis.org/</w:t>
        </w:r>
        <w:r w:rsidR="00BC5584" w:rsidRPr="00BC5584">
          <w:rPr>
            <w:color w:val="0563C1"/>
            <w:sz w:val="18"/>
            <w:szCs w:val="24"/>
            <w:u w:val="single"/>
            <w:lang w:eastAsia="en-GB"/>
          </w:rPr>
          <w:t>3GPP</w:t>
        </w:r>
        <w:r w:rsidRPr="00FB489D">
          <w:rPr>
            <w:color w:val="0563C1"/>
            <w:sz w:val="18"/>
            <w:szCs w:val="24"/>
            <w:u w:val="single"/>
            <w:lang w:eastAsia="en-GB"/>
          </w:rPr>
          <w:t>-transpositions - Rel-</w:t>
        </w:r>
        <w:r w:rsidR="00C52DC2" w:rsidRPr="00C52DC2">
          <w:rPr>
            <w:color w:val="0563C1"/>
            <w:sz w:val="18"/>
            <w:szCs w:val="24"/>
            <w:u w:val="single"/>
            <w:lang w:eastAsia="en-GB"/>
          </w:rPr>
          <w:t>1</w:t>
        </w:r>
        <w:r w:rsidRPr="00FB489D">
          <w:rPr>
            <w:color w:val="0563C1"/>
            <w:sz w:val="18"/>
            <w:szCs w:val="24"/>
            <w:u w:val="single"/>
            <w:lang w:eastAsia="en-GB"/>
          </w:rPr>
          <w:t>8</w:t>
        </w:r>
      </w:hyperlink>
    </w:p>
    <w:p w14:paraId="72B7BAA7" w14:textId="7D88D662" w:rsidR="00DB146F" w:rsidRPr="00FB489D"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CCSA</w:t>
      </w:r>
      <w:r w:rsidRPr="00FB489D">
        <w:rPr>
          <w:sz w:val="18"/>
          <w:szCs w:val="24"/>
          <w:lang w:eastAsia="en-GB"/>
        </w:rPr>
        <w:tab/>
      </w:r>
      <w:r w:rsidRPr="00FB489D">
        <w:rPr>
          <w:color w:val="000000"/>
          <w:sz w:val="18"/>
          <w:szCs w:val="24"/>
          <w:lang w:eastAsia="en-GB"/>
        </w:rPr>
        <w:t>CCSA.</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38.4</w:t>
      </w:r>
      <w:r w:rsidR="00265C0E" w:rsidRPr="00265C0E">
        <w:rPr>
          <w:color w:val="000000"/>
          <w:sz w:val="18"/>
          <w:szCs w:val="24"/>
          <w:lang w:eastAsia="en-GB"/>
        </w:rPr>
        <w:t>2</w:t>
      </w:r>
      <w:r w:rsidRPr="00FB489D">
        <w:rPr>
          <w:color w:val="000000"/>
          <w:sz w:val="18"/>
          <w:szCs w:val="24"/>
          <w:lang w:eastAsia="en-GB"/>
        </w:rPr>
        <w:t>5.V</w:t>
      </w:r>
      <w:proofErr w:type="gramEnd"/>
      <w:r w:rsidR="00C52DC2" w:rsidRPr="00C52DC2">
        <w:rPr>
          <w:color w:val="000000"/>
          <w:sz w:val="18"/>
          <w:szCs w:val="24"/>
          <w:lang w:eastAsia="en-GB"/>
        </w:rPr>
        <w:t>1</w:t>
      </w:r>
      <w:r w:rsidRPr="00FB489D">
        <w:rPr>
          <w:color w:val="000000"/>
          <w:sz w:val="18"/>
          <w:szCs w:val="24"/>
          <w:lang w:eastAsia="en-GB"/>
        </w:rPr>
        <w:t>8.</w:t>
      </w:r>
      <w:r w:rsidR="00C52DC2" w:rsidRPr="00C52DC2">
        <w:rPr>
          <w:color w:val="000000"/>
          <w:sz w:val="18"/>
          <w:szCs w:val="24"/>
          <w:lang w:eastAsia="en-GB"/>
        </w:rPr>
        <w:t>1</w:t>
      </w:r>
      <w:r w:rsidRPr="00FB489D">
        <w:rPr>
          <w:color w:val="000000"/>
          <w:sz w:val="18"/>
          <w:szCs w:val="24"/>
          <w:lang w:eastAsia="en-GB"/>
        </w:rPr>
        <w:t>.0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8.</w:t>
      </w:r>
      <w:r w:rsidR="00C52DC2" w:rsidRPr="00C52DC2">
        <w:rPr>
          <w:color w:val="000000"/>
          <w:sz w:val="18"/>
          <w:szCs w:val="24"/>
          <w:lang w:eastAsia="en-GB"/>
        </w:rPr>
        <w:t>1</w:t>
      </w:r>
      <w:r w:rsidRPr="00FB489D">
        <w:rPr>
          <w:color w:val="000000"/>
          <w:sz w:val="18"/>
          <w:szCs w:val="24"/>
          <w:lang w:eastAsia="en-GB"/>
        </w:rPr>
        <w:t>.0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4</w:t>
      </w:r>
      <w:r w:rsidR="00E80676" w:rsidRPr="00FB489D">
        <w:rPr>
          <w:color w:val="000000"/>
          <w:sz w:val="18"/>
          <w:szCs w:val="24"/>
          <w:lang w:eastAsia="en-GB"/>
        </w:rPr>
        <w:t>.08.</w:t>
      </w:r>
      <w:r w:rsidR="00265C0E" w:rsidRPr="00265C0E">
        <w:rPr>
          <w:color w:val="000000"/>
          <w:sz w:val="18"/>
          <w:szCs w:val="24"/>
          <w:lang w:eastAsia="en-GB"/>
        </w:rPr>
        <w:t>2</w:t>
      </w:r>
      <w:r w:rsidR="00E80676" w:rsidRPr="00FB489D">
        <w:rPr>
          <w:color w:val="000000"/>
          <w:sz w:val="18"/>
          <w:szCs w:val="24"/>
          <w:lang w:eastAsia="en-GB"/>
        </w:rPr>
        <w:t>7</w:t>
      </w:r>
      <w:r w:rsidRPr="00FB489D">
        <w:rPr>
          <w:sz w:val="18"/>
          <w:szCs w:val="24"/>
          <w:lang w:eastAsia="en-GB"/>
        </w:rPr>
        <w:tab/>
      </w:r>
      <w:hyperlink r:id="rId1082" w:history="1">
        <w:r w:rsidRPr="00FB489D">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FB489D">
          <w:rPr>
            <w:color w:val="0563C1"/>
            <w:sz w:val="18"/>
            <w:szCs w:val="24"/>
            <w:u w:val="single"/>
            <w:lang w:eastAsia="en-GB"/>
          </w:rPr>
          <w:t>7&amp;oldFileUrl=NTN/SRIT/CCSA.</w:t>
        </w:r>
        <w:r w:rsidR="00BC5584" w:rsidRPr="00BC5584">
          <w:rPr>
            <w:color w:val="0563C1"/>
            <w:sz w:val="18"/>
            <w:szCs w:val="24"/>
            <w:u w:val="single"/>
            <w:lang w:eastAsia="en-GB"/>
          </w:rPr>
          <w:t>3GPP</w:t>
        </w:r>
        <w:r w:rsidRPr="00FB489D">
          <w:rPr>
            <w:color w:val="0563C1"/>
            <w:sz w:val="18"/>
            <w:szCs w:val="24"/>
            <w:u w:val="single"/>
            <w:lang w:eastAsia="en-GB"/>
          </w:rPr>
          <w:t>.38.4</w:t>
        </w:r>
        <w:r w:rsidR="00265C0E" w:rsidRPr="00265C0E">
          <w:rPr>
            <w:color w:val="0563C1"/>
            <w:sz w:val="18"/>
            <w:szCs w:val="24"/>
            <w:u w:val="single"/>
            <w:lang w:eastAsia="en-GB"/>
          </w:rPr>
          <w:t>2</w:t>
        </w:r>
        <w:r w:rsidRPr="00FB489D">
          <w:rPr>
            <w:color w:val="0563C1"/>
            <w:sz w:val="18"/>
            <w:szCs w:val="24"/>
            <w:u w:val="single"/>
            <w:lang w:eastAsia="en-GB"/>
          </w:rPr>
          <w:t>5.V</w:t>
        </w:r>
        <w:r w:rsidR="00C52DC2" w:rsidRPr="00C52DC2">
          <w:rPr>
            <w:color w:val="0563C1"/>
            <w:sz w:val="18"/>
            <w:szCs w:val="24"/>
            <w:u w:val="single"/>
            <w:lang w:eastAsia="en-GB"/>
          </w:rPr>
          <w:t>1</w:t>
        </w:r>
        <w:r w:rsidRPr="00FB489D">
          <w:rPr>
            <w:color w:val="0563C1"/>
            <w:sz w:val="18"/>
            <w:szCs w:val="24"/>
            <w:u w:val="single"/>
            <w:lang w:eastAsia="en-GB"/>
          </w:rPr>
          <w:t>8.</w:t>
        </w:r>
        <w:r w:rsidR="00C52DC2" w:rsidRPr="00C52DC2">
          <w:rPr>
            <w:color w:val="0563C1"/>
            <w:sz w:val="18"/>
            <w:szCs w:val="24"/>
            <w:u w:val="single"/>
            <w:lang w:eastAsia="en-GB"/>
          </w:rPr>
          <w:t>1</w:t>
        </w:r>
        <w:r w:rsidRPr="00FB489D">
          <w:rPr>
            <w:color w:val="0563C1"/>
            <w:sz w:val="18"/>
            <w:szCs w:val="24"/>
            <w:u w:val="single"/>
            <w:lang w:eastAsia="en-GB"/>
          </w:rPr>
          <w:t>.0.d</w:t>
        </w:r>
      </w:hyperlink>
      <w:hyperlink r:id="rId1083" w:history="1">
        <w:r w:rsidRPr="00FB489D">
          <w:rPr>
            <w:color w:val="0563C1"/>
            <w:sz w:val="18"/>
            <w:szCs w:val="24"/>
            <w:u w:val="single"/>
            <w:lang w:eastAsia="en-GB"/>
          </w:rPr>
          <w:t>ocx</w:t>
        </w:r>
      </w:hyperlink>
    </w:p>
    <w:p w14:paraId="0D808F82" w14:textId="4B2DF5E7"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38 4</w:t>
      </w:r>
      <w:r w:rsidR="00265C0E" w:rsidRPr="00A20096">
        <w:rPr>
          <w:color w:val="000000"/>
          <w:sz w:val="18"/>
          <w:szCs w:val="24"/>
          <w:lang w:val="fr-FR" w:eastAsia="en-GB"/>
        </w:rPr>
        <w:t>2</w:t>
      </w:r>
      <w:r w:rsidRPr="00A20096">
        <w:rPr>
          <w:color w:val="000000"/>
          <w:sz w:val="18"/>
          <w:szCs w:val="24"/>
          <w:lang w:val="fr-FR" w:eastAsia="en-GB"/>
        </w:rPr>
        <w:t>5 V</w:t>
      </w:r>
      <w:r w:rsidR="00C52DC2" w:rsidRPr="00A20096">
        <w:rPr>
          <w:color w:val="000000"/>
          <w:sz w:val="18"/>
          <w:szCs w:val="24"/>
          <w:lang w:val="fr-FR" w:eastAsia="en-GB"/>
        </w:rPr>
        <w:t>1</w:t>
      </w:r>
      <w:r w:rsidRPr="00A20096">
        <w:rPr>
          <w:color w:val="000000"/>
          <w:sz w:val="18"/>
          <w:szCs w:val="24"/>
          <w:lang w:val="fr-FR" w:eastAsia="en-GB"/>
        </w:rPr>
        <w:t>8.</w:t>
      </w:r>
      <w:r w:rsidR="00C52DC2" w:rsidRPr="00A20096">
        <w:rPr>
          <w:color w:val="000000"/>
          <w:sz w:val="18"/>
          <w:szCs w:val="24"/>
          <w:lang w:val="fr-FR" w:eastAsia="en-GB"/>
        </w:rPr>
        <w:t>1</w:t>
      </w:r>
      <w:r w:rsidRPr="00A20096">
        <w:rPr>
          <w:color w:val="000000"/>
          <w:sz w:val="18"/>
          <w:szCs w:val="24"/>
          <w:lang w:val="fr-FR" w:eastAsia="en-GB"/>
        </w:rPr>
        <w:t>.0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4-08)</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E80676" w:rsidRPr="00A20096">
        <w:rPr>
          <w:color w:val="000000"/>
          <w:sz w:val="18"/>
          <w:szCs w:val="24"/>
          <w:lang w:val="fr-FR" w:eastAsia="en-GB"/>
        </w:rPr>
        <w:t>.08.07</w:t>
      </w:r>
      <w:r w:rsidRPr="00A20096">
        <w:rPr>
          <w:sz w:val="18"/>
          <w:szCs w:val="24"/>
          <w:lang w:val="fr-FR" w:eastAsia="en-GB"/>
        </w:rPr>
        <w:tab/>
      </w:r>
      <w:hyperlink r:id="rId1084"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38400_</w:t>
        </w:r>
        <w:r w:rsidR="00C52DC2" w:rsidRPr="00A20096">
          <w:rPr>
            <w:color w:val="0563C1"/>
            <w:sz w:val="18"/>
            <w:szCs w:val="24"/>
            <w:u w:val="single"/>
            <w:lang w:val="fr-FR" w:eastAsia="en-GB"/>
          </w:rPr>
          <w:t>1</w:t>
        </w:r>
        <w:r w:rsidRPr="00A20096">
          <w:rPr>
            <w:color w:val="0563C1"/>
            <w:sz w:val="18"/>
            <w:szCs w:val="24"/>
            <w:u w:val="single"/>
            <w:lang w:val="fr-FR" w:eastAsia="en-GB"/>
          </w:rPr>
          <w:t>38499/</w:t>
        </w:r>
        <w:r w:rsidR="00C52DC2" w:rsidRPr="00A20096">
          <w:rPr>
            <w:color w:val="0563C1"/>
            <w:sz w:val="18"/>
            <w:szCs w:val="24"/>
            <w:u w:val="single"/>
            <w:lang w:val="fr-FR" w:eastAsia="en-GB"/>
          </w:rPr>
          <w:t>1</w:t>
        </w:r>
        <w:r w:rsidRPr="00A20096">
          <w:rPr>
            <w:color w:val="0563C1"/>
            <w:sz w:val="18"/>
            <w:szCs w:val="24"/>
            <w:u w:val="single"/>
            <w:lang w:val="fr-FR" w:eastAsia="en-GB"/>
          </w:rPr>
          <w:t>384</w:t>
        </w:r>
        <w:r w:rsidR="00265C0E" w:rsidRPr="00A20096">
          <w:rPr>
            <w:color w:val="0563C1"/>
            <w:sz w:val="18"/>
            <w:szCs w:val="24"/>
            <w:u w:val="single"/>
            <w:lang w:val="fr-FR" w:eastAsia="en-GB"/>
          </w:rPr>
          <w:t>2</w:t>
        </w:r>
        <w:r w:rsidRPr="00A20096">
          <w:rPr>
            <w:color w:val="0563C1"/>
            <w:sz w:val="18"/>
            <w:szCs w:val="24"/>
            <w:u w:val="single"/>
            <w:lang w:val="fr-FR" w:eastAsia="en-GB"/>
          </w:rPr>
          <w:t>5/</w:t>
        </w:r>
        <w:r w:rsidR="00C52DC2" w:rsidRPr="00A20096">
          <w:rPr>
            <w:color w:val="0563C1"/>
            <w:sz w:val="18"/>
            <w:szCs w:val="24"/>
            <w:u w:val="single"/>
            <w:lang w:val="fr-FR" w:eastAsia="en-GB"/>
          </w:rPr>
          <w:t>1</w:t>
        </w:r>
        <w:r w:rsidRPr="00A20096">
          <w:rPr>
            <w:color w:val="0563C1"/>
            <w:sz w:val="18"/>
            <w:szCs w:val="24"/>
            <w:u w:val="single"/>
            <w:lang w:val="fr-FR" w:eastAsia="en-GB"/>
          </w:rPr>
          <w:t>8.0</w:t>
        </w:r>
        <w:r w:rsidR="00C52DC2" w:rsidRPr="00A20096">
          <w:rPr>
            <w:color w:val="0563C1"/>
            <w:sz w:val="18"/>
            <w:szCs w:val="24"/>
            <w:u w:val="single"/>
            <w:lang w:val="fr-FR" w:eastAsia="en-GB"/>
          </w:rPr>
          <w:t>1</w:t>
        </w:r>
        <w:r w:rsidRPr="00A20096">
          <w:rPr>
            <w:color w:val="0563C1"/>
            <w:sz w:val="18"/>
            <w:szCs w:val="24"/>
            <w:u w:val="single"/>
            <w:lang w:val="fr-FR" w:eastAsia="en-GB"/>
          </w:rPr>
          <w:t>.00_60/ts_</w:t>
        </w:r>
        <w:r w:rsidR="00C52DC2" w:rsidRPr="00A20096">
          <w:rPr>
            <w:color w:val="0563C1"/>
            <w:sz w:val="18"/>
            <w:szCs w:val="24"/>
            <w:u w:val="single"/>
            <w:lang w:val="fr-FR" w:eastAsia="en-GB"/>
          </w:rPr>
          <w:t>1</w:t>
        </w:r>
        <w:r w:rsidRPr="00A20096">
          <w:rPr>
            <w:color w:val="0563C1"/>
            <w:sz w:val="18"/>
            <w:szCs w:val="24"/>
            <w:u w:val="single"/>
            <w:lang w:val="fr-FR" w:eastAsia="en-GB"/>
          </w:rPr>
          <w:t>384</w:t>
        </w:r>
        <w:r w:rsidR="00265C0E" w:rsidRPr="00A20096">
          <w:rPr>
            <w:color w:val="0563C1"/>
            <w:sz w:val="18"/>
            <w:szCs w:val="24"/>
            <w:u w:val="single"/>
            <w:lang w:val="fr-FR" w:eastAsia="en-GB"/>
          </w:rPr>
          <w:t>2</w:t>
        </w:r>
        <w:r w:rsidRPr="00A20096">
          <w:rPr>
            <w:color w:val="0563C1"/>
            <w:sz w:val="18"/>
            <w:szCs w:val="24"/>
            <w:u w:val="single"/>
            <w:lang w:val="fr-FR" w:eastAsia="en-GB"/>
          </w:rPr>
          <w:t>5v</w:t>
        </w:r>
        <w:r w:rsidR="00C52DC2" w:rsidRPr="00A20096">
          <w:rPr>
            <w:color w:val="0563C1"/>
            <w:sz w:val="18"/>
            <w:szCs w:val="24"/>
            <w:u w:val="single"/>
            <w:lang w:val="fr-FR" w:eastAsia="en-GB"/>
          </w:rPr>
          <w:t>1</w:t>
        </w:r>
        <w:r w:rsidRPr="00A20096">
          <w:rPr>
            <w:color w:val="0563C1"/>
            <w:sz w:val="18"/>
            <w:szCs w:val="24"/>
            <w:u w:val="single"/>
            <w:lang w:val="fr-FR" w:eastAsia="en-GB"/>
          </w:rPr>
          <w:t>80</w:t>
        </w:r>
        <w:r w:rsidR="00C52DC2" w:rsidRPr="00A20096">
          <w:rPr>
            <w:color w:val="0563C1"/>
            <w:sz w:val="18"/>
            <w:szCs w:val="24"/>
            <w:u w:val="single"/>
            <w:lang w:val="fr-FR" w:eastAsia="en-GB"/>
          </w:rPr>
          <w:t>1</w:t>
        </w:r>
        <w:r w:rsidRPr="00A20096">
          <w:rPr>
            <w:color w:val="0563C1"/>
            <w:sz w:val="18"/>
            <w:szCs w:val="24"/>
            <w:u w:val="single"/>
            <w:lang w:val="fr-FR" w:eastAsia="en-GB"/>
          </w:rPr>
          <w:t>00p.pdf</w:t>
        </w:r>
      </w:hyperlink>
    </w:p>
    <w:p w14:paraId="180E2500" w14:textId="09BBA48A"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8.4</w:t>
      </w:r>
      <w:r w:rsidR="00265C0E" w:rsidRPr="00A20096">
        <w:rPr>
          <w:color w:val="000000"/>
          <w:sz w:val="18"/>
          <w:szCs w:val="24"/>
          <w:lang w:val="fr-FR" w:eastAsia="en-GB"/>
        </w:rPr>
        <w:t>2</w:t>
      </w:r>
      <w:r w:rsidRPr="00A20096">
        <w:rPr>
          <w:color w:val="000000"/>
          <w:sz w:val="18"/>
          <w:szCs w:val="24"/>
          <w:lang w:val="fr-FR" w:eastAsia="en-GB"/>
        </w:rPr>
        <w:t>5 -</w:t>
      </w:r>
      <w:r w:rsidR="00C52DC2" w:rsidRPr="00A20096">
        <w:rPr>
          <w:color w:val="000000"/>
          <w:sz w:val="18"/>
          <w:szCs w:val="24"/>
          <w:lang w:val="fr-FR" w:eastAsia="en-GB"/>
        </w:rPr>
        <w:t>1</w:t>
      </w:r>
      <w:r w:rsidRPr="00A20096">
        <w:rPr>
          <w:color w:val="000000"/>
          <w:sz w:val="18"/>
          <w:szCs w:val="24"/>
          <w:lang w:val="fr-FR" w:eastAsia="en-GB"/>
        </w:rPr>
        <w:t>8.</w:t>
      </w:r>
      <w:r w:rsidR="00C52DC2" w:rsidRPr="00A20096">
        <w:rPr>
          <w:color w:val="000000"/>
          <w:sz w:val="18"/>
          <w:szCs w:val="24"/>
          <w:lang w:val="fr-FR" w:eastAsia="en-GB"/>
        </w:rPr>
        <w:t>1</w:t>
      </w:r>
      <w:r w:rsidRPr="00A20096">
        <w:rPr>
          <w:color w:val="000000"/>
          <w:sz w:val="18"/>
          <w:szCs w:val="24"/>
          <w:lang w:val="fr-FR" w:eastAsia="en-GB"/>
        </w:rPr>
        <w:t>.0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E80676" w:rsidRPr="00A20096">
        <w:rPr>
          <w:color w:val="000000"/>
          <w:sz w:val="18"/>
          <w:szCs w:val="24"/>
          <w:lang w:val="fr-FR" w:eastAsia="en-GB"/>
        </w:rPr>
        <w:t>.</w:t>
      </w:r>
      <w:r w:rsidR="00C52DC2" w:rsidRPr="00A20096">
        <w:rPr>
          <w:color w:val="000000"/>
          <w:sz w:val="18"/>
          <w:szCs w:val="24"/>
          <w:lang w:val="fr-FR" w:eastAsia="en-GB"/>
        </w:rPr>
        <w:t>11</w:t>
      </w:r>
      <w:r w:rsidR="00E80676" w:rsidRPr="00A20096">
        <w:rPr>
          <w:color w:val="000000"/>
          <w:sz w:val="18"/>
          <w:szCs w:val="24"/>
          <w:lang w:val="fr-FR" w:eastAsia="en-GB"/>
        </w:rPr>
        <w:t>.</w:t>
      </w:r>
      <w:r w:rsidR="00C52DC2" w:rsidRPr="00A20096">
        <w:rPr>
          <w:color w:val="000000"/>
          <w:sz w:val="18"/>
          <w:szCs w:val="24"/>
          <w:lang w:val="fr-FR" w:eastAsia="en-GB"/>
        </w:rPr>
        <w:t>1</w:t>
      </w:r>
      <w:r w:rsidR="00E80676" w:rsidRPr="00A20096">
        <w:rPr>
          <w:color w:val="000000"/>
          <w:sz w:val="18"/>
          <w:szCs w:val="24"/>
          <w:lang w:val="fr-FR" w:eastAsia="en-GB"/>
        </w:rPr>
        <w:t>9</w:t>
      </w:r>
      <w:r w:rsidRPr="00A20096">
        <w:rPr>
          <w:sz w:val="18"/>
          <w:szCs w:val="24"/>
          <w:lang w:val="fr-FR" w:eastAsia="en-GB"/>
        </w:rPr>
        <w:tab/>
      </w:r>
      <w:hyperlink r:id="rId1085" w:history="1">
        <w:r w:rsidRPr="00A20096">
          <w:rPr>
            <w:color w:val="0563C1"/>
            <w:sz w:val="18"/>
            <w:szCs w:val="24"/>
            <w:u w:val="single"/>
            <w:lang w:val="fr-FR" w:eastAsia="en-GB"/>
          </w:rPr>
          <w:t>https://members.tsdsi.in/s/EnpqWk8cq8DwCDL</w:t>
        </w:r>
      </w:hyperlink>
    </w:p>
    <w:p w14:paraId="71AE425F" w14:textId="398A9F29" w:rsidR="00DB146F" w:rsidRPr="00301272"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301272">
        <w:rPr>
          <w:color w:val="000000"/>
          <w:spacing w:val="-2"/>
          <w:sz w:val="18"/>
          <w:szCs w:val="24"/>
          <w:lang w:val="fr-FR" w:eastAsia="en-GB"/>
        </w:rPr>
        <w:t>TTA</w:t>
      </w:r>
      <w:r w:rsidRPr="00301272">
        <w:rPr>
          <w:spacing w:val="-2"/>
          <w:sz w:val="18"/>
          <w:szCs w:val="24"/>
          <w:lang w:val="fr-FR" w:eastAsia="en-GB"/>
        </w:rPr>
        <w:tab/>
      </w:r>
      <w:r w:rsidRPr="00301272">
        <w:rPr>
          <w:color w:val="000000"/>
          <w:spacing w:val="-2"/>
          <w:sz w:val="18"/>
          <w:szCs w:val="24"/>
          <w:lang w:val="fr-FR" w:eastAsia="en-GB"/>
        </w:rPr>
        <w:t>TTAT.3G-38.4</w:t>
      </w:r>
      <w:r w:rsidR="00265C0E" w:rsidRPr="00301272">
        <w:rPr>
          <w:color w:val="000000"/>
          <w:spacing w:val="-2"/>
          <w:sz w:val="18"/>
          <w:szCs w:val="24"/>
          <w:lang w:val="fr-FR" w:eastAsia="en-GB"/>
        </w:rPr>
        <w:t>2</w:t>
      </w:r>
      <w:r w:rsidRPr="00301272">
        <w:rPr>
          <w:color w:val="000000"/>
          <w:spacing w:val="-2"/>
          <w:sz w:val="18"/>
          <w:szCs w:val="24"/>
          <w:lang w:val="fr-FR" w:eastAsia="en-GB"/>
        </w:rPr>
        <w:t>5V</w:t>
      </w:r>
      <w:r w:rsidR="00C52DC2" w:rsidRPr="00301272">
        <w:rPr>
          <w:color w:val="000000"/>
          <w:spacing w:val="-2"/>
          <w:sz w:val="18"/>
          <w:szCs w:val="24"/>
          <w:lang w:val="fr-FR" w:eastAsia="en-GB"/>
        </w:rPr>
        <w:t>1</w:t>
      </w:r>
      <w:r w:rsidRPr="00301272">
        <w:rPr>
          <w:color w:val="000000"/>
          <w:spacing w:val="-2"/>
          <w:sz w:val="18"/>
          <w:szCs w:val="24"/>
          <w:lang w:val="fr-FR" w:eastAsia="en-GB"/>
        </w:rPr>
        <w:t>8.</w:t>
      </w:r>
      <w:r w:rsidR="00C52DC2" w:rsidRPr="00301272">
        <w:rPr>
          <w:color w:val="000000"/>
          <w:spacing w:val="-2"/>
          <w:sz w:val="18"/>
          <w:szCs w:val="24"/>
          <w:lang w:val="fr-FR" w:eastAsia="en-GB"/>
        </w:rPr>
        <w:t>1</w:t>
      </w:r>
      <w:r w:rsidRPr="00301272">
        <w:rPr>
          <w:color w:val="000000"/>
          <w:spacing w:val="-2"/>
          <w:sz w:val="18"/>
          <w:szCs w:val="24"/>
          <w:lang w:val="fr-FR" w:eastAsia="en-GB"/>
        </w:rPr>
        <w:t>.0</w:t>
      </w:r>
      <w:r w:rsidRPr="00301272">
        <w:rPr>
          <w:spacing w:val="-2"/>
          <w:sz w:val="18"/>
          <w:szCs w:val="24"/>
          <w:lang w:val="fr-FR" w:eastAsia="en-GB"/>
        </w:rPr>
        <w:tab/>
      </w:r>
      <w:r w:rsidR="00C52DC2" w:rsidRPr="00301272">
        <w:rPr>
          <w:color w:val="000000"/>
          <w:spacing w:val="-2"/>
          <w:sz w:val="18"/>
          <w:szCs w:val="24"/>
          <w:lang w:val="fr-FR" w:eastAsia="en-GB"/>
        </w:rPr>
        <w:t>1</w:t>
      </w:r>
      <w:r w:rsidRPr="00301272">
        <w:rPr>
          <w:color w:val="000000"/>
          <w:spacing w:val="-2"/>
          <w:sz w:val="18"/>
          <w:szCs w:val="24"/>
          <w:lang w:val="fr-FR" w:eastAsia="en-GB"/>
        </w:rPr>
        <w:t>8.</w:t>
      </w:r>
      <w:r w:rsidR="00C52DC2" w:rsidRPr="00301272">
        <w:rPr>
          <w:color w:val="000000"/>
          <w:spacing w:val="-2"/>
          <w:sz w:val="18"/>
          <w:szCs w:val="24"/>
          <w:lang w:val="fr-FR" w:eastAsia="en-GB"/>
        </w:rPr>
        <w:t>1</w:t>
      </w:r>
      <w:r w:rsidRPr="00301272">
        <w:rPr>
          <w:color w:val="000000"/>
          <w:spacing w:val="-2"/>
          <w:sz w:val="18"/>
          <w:szCs w:val="24"/>
          <w:lang w:val="fr-FR" w:eastAsia="en-GB"/>
        </w:rPr>
        <w:t>.0</w:t>
      </w:r>
      <w:r w:rsidRPr="00301272">
        <w:rPr>
          <w:spacing w:val="-2"/>
          <w:sz w:val="18"/>
          <w:szCs w:val="24"/>
          <w:lang w:val="fr-FR" w:eastAsia="en-GB"/>
        </w:rPr>
        <w:tab/>
      </w:r>
      <w:r w:rsidRPr="00301272">
        <w:rPr>
          <w:color w:val="000000"/>
          <w:spacing w:val="-2"/>
          <w:sz w:val="18"/>
          <w:szCs w:val="24"/>
          <w:rtl/>
          <w:lang w:val="fr-FR" w:eastAsia="en-GB"/>
        </w:rPr>
        <w:t>نُشرت</w:t>
      </w:r>
      <w:r w:rsidRPr="00301272">
        <w:rPr>
          <w:spacing w:val="-2"/>
          <w:sz w:val="18"/>
          <w:szCs w:val="24"/>
          <w:lang w:val="fr-FR" w:eastAsia="en-GB"/>
        </w:rPr>
        <w:tab/>
      </w:r>
      <w:r w:rsidR="00265C0E" w:rsidRPr="00301272">
        <w:rPr>
          <w:color w:val="000000"/>
          <w:spacing w:val="-2"/>
          <w:sz w:val="18"/>
          <w:szCs w:val="24"/>
          <w:lang w:val="fr-FR" w:eastAsia="en-GB"/>
        </w:rPr>
        <w:t>2</w:t>
      </w:r>
      <w:r w:rsidRPr="00301272">
        <w:rPr>
          <w:color w:val="000000"/>
          <w:spacing w:val="-2"/>
          <w:sz w:val="18"/>
          <w:szCs w:val="24"/>
          <w:lang w:val="fr-FR" w:eastAsia="en-GB"/>
        </w:rPr>
        <w:t>0</w:t>
      </w:r>
      <w:r w:rsidR="00265C0E" w:rsidRPr="00301272">
        <w:rPr>
          <w:color w:val="000000"/>
          <w:spacing w:val="-2"/>
          <w:sz w:val="18"/>
          <w:szCs w:val="24"/>
          <w:lang w:val="fr-FR" w:eastAsia="en-GB"/>
        </w:rPr>
        <w:t>2</w:t>
      </w:r>
      <w:r w:rsidRPr="00301272">
        <w:rPr>
          <w:color w:val="000000"/>
          <w:spacing w:val="-2"/>
          <w:sz w:val="18"/>
          <w:szCs w:val="24"/>
          <w:lang w:val="fr-FR" w:eastAsia="en-GB"/>
        </w:rPr>
        <w:t>4</w:t>
      </w:r>
      <w:r w:rsidR="00E80676" w:rsidRPr="00301272">
        <w:rPr>
          <w:color w:val="000000"/>
          <w:spacing w:val="-2"/>
          <w:sz w:val="18"/>
          <w:szCs w:val="24"/>
          <w:lang w:val="fr-FR" w:eastAsia="en-GB"/>
        </w:rPr>
        <w:t>.</w:t>
      </w:r>
      <w:r w:rsidR="00C52DC2" w:rsidRPr="00301272">
        <w:rPr>
          <w:color w:val="000000"/>
          <w:spacing w:val="-2"/>
          <w:sz w:val="18"/>
          <w:szCs w:val="24"/>
          <w:lang w:val="fr-FR" w:eastAsia="en-GB"/>
        </w:rPr>
        <w:t>11</w:t>
      </w:r>
      <w:r w:rsidR="00E80676" w:rsidRPr="00301272">
        <w:rPr>
          <w:color w:val="000000"/>
          <w:spacing w:val="-2"/>
          <w:sz w:val="18"/>
          <w:szCs w:val="24"/>
          <w:lang w:val="fr-FR" w:eastAsia="en-GB"/>
        </w:rPr>
        <w:t>.</w:t>
      </w:r>
      <w:r w:rsidR="00C52DC2" w:rsidRPr="00301272">
        <w:rPr>
          <w:color w:val="000000"/>
          <w:spacing w:val="-2"/>
          <w:sz w:val="18"/>
          <w:szCs w:val="24"/>
          <w:lang w:val="fr-FR" w:eastAsia="en-GB"/>
        </w:rPr>
        <w:t>11</w:t>
      </w:r>
      <w:r w:rsidRPr="00301272">
        <w:rPr>
          <w:spacing w:val="-2"/>
          <w:sz w:val="18"/>
          <w:szCs w:val="24"/>
          <w:lang w:val="fr-FR" w:eastAsia="en-GB"/>
        </w:rPr>
        <w:tab/>
      </w:r>
      <w:hyperlink r:id="rId1086" w:history="1">
        <w:r w:rsidRPr="00301272">
          <w:rPr>
            <w:color w:val="0563C1"/>
            <w:spacing w:val="-2"/>
            <w:sz w:val="18"/>
            <w:szCs w:val="24"/>
            <w:u w:val="single"/>
            <w:lang w:val="fr-FR" w:eastAsia="en-GB"/>
          </w:rPr>
          <w:t>https://www.tta.or.kr/e</w:t>
        </w:r>
        <w:r w:rsidR="006B4774" w:rsidRPr="00301272">
          <w:rPr>
            <w:color w:val="0563C1"/>
            <w:spacing w:val="-2"/>
            <w:sz w:val="18"/>
            <w:szCs w:val="24"/>
            <w:u w:val="single"/>
            <w:lang w:val="fr-FR" w:eastAsia="en-GB"/>
          </w:rPr>
          <w:t>NG</w:t>
        </w:r>
        <w:r w:rsidRPr="00301272">
          <w:rPr>
            <w:color w:val="0563C1"/>
            <w:spacing w:val="-2"/>
            <w:sz w:val="18"/>
            <w:szCs w:val="24"/>
            <w:u w:val="single"/>
            <w:lang w:val="fr-FR" w:eastAsia="en-GB"/>
          </w:rPr>
          <w:t>/ttaSearchE</w:t>
        </w:r>
        <w:r w:rsidR="006B4774" w:rsidRPr="00301272">
          <w:rPr>
            <w:color w:val="0563C1"/>
            <w:spacing w:val="-2"/>
            <w:sz w:val="18"/>
            <w:szCs w:val="24"/>
            <w:u w:val="single"/>
            <w:lang w:val="fr-FR" w:eastAsia="en-GB"/>
          </w:rPr>
          <w:t>NG</w:t>
        </w:r>
        <w:r w:rsidRPr="00301272">
          <w:rPr>
            <w:color w:val="0563C1"/>
            <w:spacing w:val="-2"/>
            <w:sz w:val="18"/>
            <w:szCs w:val="24"/>
            <w:u w:val="single"/>
            <w:lang w:val="fr-FR" w:eastAsia="en-GB"/>
          </w:rPr>
          <w:t>View.do?key=46</w:t>
        </w:r>
        <w:r w:rsidR="00C52DC2" w:rsidRPr="00301272">
          <w:rPr>
            <w:color w:val="0563C1"/>
            <w:spacing w:val="-2"/>
            <w:sz w:val="18"/>
            <w:szCs w:val="24"/>
            <w:u w:val="single"/>
            <w:lang w:val="fr-FR" w:eastAsia="en-GB"/>
          </w:rPr>
          <w:t>1</w:t>
        </w:r>
        <w:r w:rsidRPr="00301272">
          <w:rPr>
            <w:color w:val="0563C1"/>
            <w:spacing w:val="-2"/>
            <w:sz w:val="18"/>
            <w:szCs w:val="24"/>
            <w:u w:val="single"/>
            <w:lang w:val="fr-FR" w:eastAsia="en-GB"/>
          </w:rPr>
          <w:t>&amp;searchStandardNo=TTAT.3G-38.4</w:t>
        </w:r>
        <w:r w:rsidR="00265C0E" w:rsidRPr="00301272">
          <w:rPr>
            <w:color w:val="0563C1"/>
            <w:spacing w:val="-2"/>
            <w:sz w:val="18"/>
            <w:szCs w:val="24"/>
            <w:u w:val="single"/>
            <w:lang w:val="fr-FR" w:eastAsia="en-GB"/>
          </w:rPr>
          <w:t>2</w:t>
        </w:r>
        <w:r w:rsidRPr="00301272">
          <w:rPr>
            <w:color w:val="0563C1"/>
            <w:spacing w:val="-2"/>
            <w:sz w:val="18"/>
            <w:szCs w:val="24"/>
            <w:u w:val="single"/>
            <w:lang w:val="fr-FR" w:eastAsia="en-GB"/>
          </w:rPr>
          <w:t>5V</w:t>
        </w:r>
        <w:r w:rsidR="00C52DC2" w:rsidRPr="00301272">
          <w:rPr>
            <w:color w:val="0563C1"/>
            <w:spacing w:val="-2"/>
            <w:sz w:val="18"/>
            <w:szCs w:val="24"/>
            <w:u w:val="single"/>
            <w:lang w:val="fr-FR" w:eastAsia="en-GB"/>
          </w:rPr>
          <w:t>1</w:t>
        </w:r>
        <w:r w:rsidRPr="00301272">
          <w:rPr>
            <w:color w:val="0563C1"/>
            <w:spacing w:val="-2"/>
            <w:sz w:val="18"/>
            <w:szCs w:val="24"/>
            <w:u w:val="single"/>
            <w:lang w:val="fr-FR" w:eastAsia="en-GB"/>
          </w:rPr>
          <w:t>8.</w:t>
        </w:r>
        <w:r w:rsidR="00C52DC2" w:rsidRPr="00301272">
          <w:rPr>
            <w:color w:val="0563C1"/>
            <w:spacing w:val="-2"/>
            <w:sz w:val="18"/>
            <w:szCs w:val="24"/>
            <w:u w:val="single"/>
            <w:lang w:val="fr-FR" w:eastAsia="en-GB"/>
          </w:rPr>
          <w:t>1</w:t>
        </w:r>
        <w:r w:rsidRPr="00301272">
          <w:rPr>
            <w:color w:val="0563C1"/>
            <w:spacing w:val="-2"/>
            <w:sz w:val="18"/>
            <w:szCs w:val="24"/>
            <w:u w:val="single"/>
            <w:lang w:val="fr-FR" w:eastAsia="en-GB"/>
          </w:rPr>
          <w:t>.0&amp;searchCate=TTAS</w:t>
        </w:r>
      </w:hyperlink>
    </w:p>
    <w:p w14:paraId="4A3A56D7" w14:textId="1D87C078" w:rsidR="00363978" w:rsidRPr="00363978" w:rsidRDefault="00C232C2" w:rsidP="00C232C2">
      <w:pPr>
        <w:pStyle w:val="Heading5"/>
        <w:rPr>
          <w:rtl/>
          <w:lang w:bidi="en-GB"/>
        </w:rPr>
      </w:pPr>
      <w:bookmarkStart w:id="502" w:name="_Toc232178307"/>
      <w:r>
        <w:t>49</w:t>
      </w:r>
      <w:r w:rsidRPr="00BC5584">
        <w:t>.4.</w:t>
      </w:r>
      <w:r w:rsidR="00C52DC2" w:rsidRPr="00C52DC2">
        <w:t>1</w:t>
      </w:r>
      <w:r w:rsidRPr="00BC5584">
        <w:t>.3.</w:t>
      </w:r>
      <w:r w:rsidR="00C52DC2" w:rsidRPr="00C52DC2">
        <w:t>1</w:t>
      </w:r>
      <w:r w:rsidR="00363978" w:rsidRPr="00363978">
        <w:rPr>
          <w:rtl/>
        </w:rPr>
        <w:tab/>
        <w:t xml:space="preserve">المواصفة التقنية </w:t>
      </w:r>
      <w:r w:rsidR="00363978" w:rsidRPr="00363978">
        <w:t>TS 38.455</w:t>
      </w:r>
      <w:bookmarkEnd w:id="502"/>
    </w:p>
    <w:p w14:paraId="3B2259C3" w14:textId="2131D999" w:rsidR="00363978" w:rsidRPr="00363978" w:rsidRDefault="00363978" w:rsidP="00C232C2">
      <w:pPr>
        <w:pStyle w:val="Headingb"/>
        <w:rPr>
          <w:rtl/>
          <w:lang w:bidi="en-GB"/>
        </w:rPr>
      </w:pPr>
      <w:bookmarkStart w:id="503" w:name="_Toc56152434"/>
      <w:bookmarkStart w:id="504" w:name="_Toc56153814"/>
      <w:bookmarkStart w:id="505" w:name="_Toc94532926"/>
      <w:bookmarkStart w:id="506" w:name="_Toc94533396"/>
      <w:r w:rsidRPr="00363978">
        <w:rPr>
          <w:rtl/>
        </w:rPr>
        <w:t>شبكة النفاذ الراديوي لل</w:t>
      </w:r>
      <w:r w:rsidR="0021455C">
        <w:rPr>
          <w:rtl/>
        </w:rPr>
        <w:t>جيل التالي</w:t>
      </w:r>
      <w:r w:rsidRPr="00363978">
        <w:rPr>
          <w:rtl/>
        </w:rPr>
        <w:t xml:space="preserve"> </w:t>
      </w:r>
      <w:r w:rsidR="00A07A0E" w:rsidRPr="00A07A0E">
        <w:t>(</w:t>
      </w:r>
      <w:r w:rsidR="006B4774" w:rsidRPr="006B4774">
        <w:t>NG</w:t>
      </w:r>
      <w:r w:rsidR="00A07A0E" w:rsidRPr="00A07A0E">
        <w:t>-RAN)</w:t>
      </w:r>
      <w:r w:rsidRPr="00363978">
        <w:rPr>
          <w:rtl/>
        </w:rPr>
        <w:t xml:space="preserve">؛ البروتوكول </w:t>
      </w:r>
      <w:r w:rsidRPr="00363978">
        <w:t>A</w:t>
      </w:r>
      <w:r w:rsidRPr="00363978">
        <w:rPr>
          <w:rtl/>
        </w:rPr>
        <w:t xml:space="preserve"> لتحديد الموقع في الراديو الجديد </w:t>
      </w:r>
      <w:r w:rsidR="006B4774" w:rsidRPr="006B4774">
        <w:t>(</w:t>
      </w:r>
      <w:proofErr w:type="spellStart"/>
      <w:r w:rsidR="006B4774" w:rsidRPr="006B4774">
        <w:t>NRPPa</w:t>
      </w:r>
      <w:proofErr w:type="spellEnd"/>
      <w:r w:rsidR="006B4774" w:rsidRPr="006B4774">
        <w:t>)</w:t>
      </w:r>
      <w:bookmarkEnd w:id="503"/>
      <w:bookmarkEnd w:id="504"/>
      <w:bookmarkEnd w:id="505"/>
      <w:bookmarkEnd w:id="506"/>
    </w:p>
    <w:p w14:paraId="2FDA57A5" w14:textId="05D10D68" w:rsidR="00363978" w:rsidRPr="00363978" w:rsidRDefault="00363978" w:rsidP="00C232C2">
      <w:pPr>
        <w:rPr>
          <w:rtl/>
          <w:lang w:bidi="en-GB"/>
        </w:rPr>
      </w:pPr>
      <w:r w:rsidRPr="00363978">
        <w:rPr>
          <w:rtl/>
        </w:rPr>
        <w:t xml:space="preserve">توصِّف هذه الوثيقة إجراءات تشوير طبقة الشبكة الراديوية في مستوي التحكم فيما بين الشبكة </w:t>
      </w:r>
      <w:r w:rsidR="006B4774" w:rsidRPr="006B4774">
        <w:t>NG</w:t>
      </w:r>
      <w:r w:rsidR="00A07A0E" w:rsidRPr="00A07A0E">
        <w:t>-RAN</w:t>
      </w:r>
      <w:r w:rsidR="006F7400" w:rsidRPr="006F7400">
        <w:rPr>
          <w:rtl/>
        </w:rPr>
        <w:t xml:space="preserve"> و</w:t>
      </w:r>
      <w:r w:rsidRPr="00363978">
        <w:rPr>
          <w:rtl/>
        </w:rPr>
        <w:t xml:space="preserve">وظيفة إدارة الموقع </w:t>
      </w:r>
      <w:r w:rsidR="00E952DB" w:rsidRPr="00E952DB">
        <w:t>(LMF)</w:t>
      </w:r>
      <w:r w:rsidRPr="00363978">
        <w:rPr>
          <w:rtl/>
        </w:rPr>
        <w:t>.</w:t>
      </w:r>
      <w:r w:rsidR="006F7400" w:rsidRPr="006F7400">
        <w:rPr>
          <w:rtl/>
        </w:rPr>
        <w:t xml:space="preserve"> و</w:t>
      </w:r>
      <w:r w:rsidRPr="00363978">
        <w:rPr>
          <w:rtl/>
        </w:rPr>
        <w:t xml:space="preserve">يدعم البروتوكول </w:t>
      </w:r>
      <w:proofErr w:type="spellStart"/>
      <w:r w:rsidR="006B4774" w:rsidRPr="006B4774">
        <w:t>NRPPa</w:t>
      </w:r>
      <w:proofErr w:type="spellEnd"/>
      <w:r w:rsidRPr="00363978">
        <w:rPr>
          <w:rtl/>
        </w:rPr>
        <w:t xml:space="preserve"> الوظائف المعنية بواسطة إجراءات التشوير المحددة في هذه الوثيقة.</w:t>
      </w:r>
    </w:p>
    <w:p w14:paraId="66612B8E" w14:textId="76E6C7B2" w:rsidR="00363978" w:rsidRPr="00FB489D" w:rsidRDefault="00BC5584" w:rsidP="00B13723">
      <w:pPr>
        <w:keepNext/>
        <w:tabs>
          <w:tab w:val="left" w:pos="91"/>
          <w:tab w:val="left" w:pos="816"/>
          <w:tab w:val="left" w:pos="4218"/>
          <w:tab w:val="left" w:pos="4927"/>
          <w:tab w:val="left" w:pos="5494"/>
          <w:tab w:val="left" w:pos="6520"/>
        </w:tabs>
        <w:spacing w:before="40" w:after="40" w:line="260" w:lineRule="exact"/>
        <w:rPr>
          <w:b/>
          <w:bCs/>
          <w:sz w:val="18"/>
          <w:szCs w:val="24"/>
          <w:rtl/>
          <w:lang w:bidi="en-GB"/>
        </w:rPr>
      </w:pPr>
      <w:r w:rsidRPr="00BC5584">
        <w:rPr>
          <w:b/>
          <w:bCs/>
          <w:sz w:val="18"/>
          <w:szCs w:val="24"/>
        </w:rPr>
        <w:t>SDO</w:t>
      </w:r>
      <w:r w:rsidR="00363978" w:rsidRPr="00FB489D">
        <w:rPr>
          <w:bCs/>
          <w:sz w:val="18"/>
          <w:szCs w:val="24"/>
          <w:rtl/>
        </w:rPr>
        <w:tab/>
      </w:r>
      <w:r w:rsidR="00363978" w:rsidRPr="00FB489D">
        <w:rPr>
          <w:b/>
          <w:bCs/>
          <w:sz w:val="18"/>
          <w:szCs w:val="24"/>
          <w:rtl/>
        </w:rPr>
        <w:t>رقم الوثيقة</w:t>
      </w:r>
      <w:r w:rsidR="00363978" w:rsidRPr="00FB489D">
        <w:rPr>
          <w:bCs/>
          <w:sz w:val="18"/>
          <w:szCs w:val="24"/>
          <w:rtl/>
        </w:rPr>
        <w:tab/>
      </w:r>
      <w:r w:rsidR="00363978" w:rsidRPr="00FB489D">
        <w:rPr>
          <w:b/>
          <w:bCs/>
          <w:sz w:val="18"/>
          <w:szCs w:val="24"/>
          <w:rtl/>
        </w:rPr>
        <w:t>النسخة</w:t>
      </w:r>
      <w:r w:rsidR="00363978" w:rsidRPr="00FB489D">
        <w:rPr>
          <w:bCs/>
          <w:sz w:val="18"/>
          <w:szCs w:val="24"/>
          <w:rtl/>
        </w:rPr>
        <w:tab/>
      </w:r>
      <w:r w:rsidR="00363978" w:rsidRPr="00FB489D">
        <w:rPr>
          <w:b/>
          <w:bCs/>
          <w:sz w:val="18"/>
          <w:szCs w:val="24"/>
          <w:rtl/>
        </w:rPr>
        <w:t>الحالة</w:t>
      </w:r>
      <w:r w:rsidR="00363978" w:rsidRPr="00FB489D">
        <w:rPr>
          <w:bCs/>
          <w:sz w:val="18"/>
          <w:szCs w:val="24"/>
          <w:rtl/>
        </w:rPr>
        <w:tab/>
      </w:r>
      <w:r w:rsidR="00363978" w:rsidRPr="00FB489D">
        <w:rPr>
          <w:b/>
          <w:bCs/>
          <w:sz w:val="18"/>
          <w:szCs w:val="24"/>
          <w:rtl/>
        </w:rPr>
        <w:t>تاريخ الإصدار</w:t>
      </w:r>
      <w:r w:rsidR="00363978" w:rsidRPr="00FB489D">
        <w:rPr>
          <w:bCs/>
          <w:sz w:val="18"/>
          <w:szCs w:val="24"/>
          <w:rtl/>
        </w:rPr>
        <w:tab/>
      </w:r>
      <w:r w:rsidR="00363978" w:rsidRPr="00FB489D">
        <w:rPr>
          <w:b/>
          <w:bCs/>
          <w:sz w:val="18"/>
          <w:szCs w:val="24"/>
          <w:rtl/>
        </w:rPr>
        <w:t>الموقع</w:t>
      </w:r>
    </w:p>
    <w:p w14:paraId="4D7EFE2C" w14:textId="2F05AEDD"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FB489D">
        <w:rPr>
          <w:b/>
          <w:bCs/>
          <w:color w:val="000000"/>
          <w:sz w:val="18"/>
          <w:szCs w:val="24"/>
          <w:rtl/>
          <w:lang w:eastAsia="en-GB"/>
        </w:rPr>
        <w:t xml:space="preserve">الإصدار </w:t>
      </w:r>
      <w:r w:rsidR="00C52DC2" w:rsidRPr="00C52DC2">
        <w:rPr>
          <w:b/>
          <w:bCs/>
          <w:color w:val="000000"/>
          <w:sz w:val="18"/>
          <w:szCs w:val="24"/>
          <w:lang w:eastAsia="en-GB"/>
        </w:rPr>
        <w:t>1</w:t>
      </w:r>
      <w:r w:rsidRPr="00FB489D">
        <w:rPr>
          <w:b/>
          <w:bCs/>
          <w:color w:val="000000"/>
          <w:sz w:val="18"/>
          <w:szCs w:val="24"/>
          <w:lang w:eastAsia="en-GB"/>
        </w:rPr>
        <w:t>7</w:t>
      </w:r>
    </w:p>
    <w:p w14:paraId="1BE9C2EA" w14:textId="6EB47A01"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ATIS</w:t>
      </w:r>
      <w:r w:rsidRPr="00FB489D">
        <w:rPr>
          <w:sz w:val="18"/>
          <w:szCs w:val="24"/>
          <w:lang w:eastAsia="en-GB"/>
        </w:rPr>
        <w:tab/>
      </w:r>
      <w:r w:rsidRPr="00FB489D">
        <w:rPr>
          <w:color w:val="000000"/>
          <w:sz w:val="18"/>
          <w:szCs w:val="24"/>
          <w:lang w:eastAsia="en-GB"/>
        </w:rPr>
        <w:t>ATIS.</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38.455.V</w:t>
      </w:r>
      <w:proofErr w:type="gramEnd"/>
      <w:r w:rsidR="00C52DC2" w:rsidRPr="00C52DC2">
        <w:rPr>
          <w:color w:val="000000"/>
          <w:sz w:val="18"/>
          <w:szCs w:val="24"/>
          <w:lang w:eastAsia="en-GB"/>
        </w:rPr>
        <w:t>1</w:t>
      </w:r>
      <w:r w:rsidRPr="00FB489D">
        <w:rPr>
          <w:color w:val="000000"/>
          <w:sz w:val="18"/>
          <w:szCs w:val="24"/>
          <w:lang w:eastAsia="en-GB"/>
        </w:rPr>
        <w:t>7.8.0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7.8.0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4</w:t>
      </w:r>
      <w:r w:rsidR="00E80676" w:rsidRPr="00FB489D">
        <w:rPr>
          <w:color w:val="000000"/>
          <w:sz w:val="18"/>
          <w:szCs w:val="24"/>
          <w:lang w:eastAsia="en-GB"/>
        </w:rPr>
        <w:t>.08.</w:t>
      </w:r>
      <w:r w:rsidR="00265C0E" w:rsidRPr="00265C0E">
        <w:rPr>
          <w:color w:val="000000"/>
          <w:sz w:val="18"/>
          <w:szCs w:val="24"/>
          <w:lang w:eastAsia="en-GB"/>
        </w:rPr>
        <w:t>2</w:t>
      </w:r>
      <w:r w:rsidR="00E80676" w:rsidRPr="00FB489D">
        <w:rPr>
          <w:color w:val="000000"/>
          <w:sz w:val="18"/>
          <w:szCs w:val="24"/>
          <w:lang w:eastAsia="en-GB"/>
        </w:rPr>
        <w:t>7</w:t>
      </w:r>
      <w:r w:rsidRPr="00FB489D">
        <w:rPr>
          <w:sz w:val="18"/>
          <w:szCs w:val="24"/>
          <w:lang w:eastAsia="en-GB"/>
        </w:rPr>
        <w:tab/>
      </w:r>
      <w:hyperlink r:id="rId1087" w:anchor="Rel-17" w:history="1">
        <w:r w:rsidRPr="00FB489D">
          <w:rPr>
            <w:color w:val="0563C1"/>
            <w:sz w:val="18"/>
            <w:szCs w:val="24"/>
            <w:u w:val="single"/>
            <w:lang w:eastAsia="en-GB"/>
          </w:rPr>
          <w:t>https://www.atis.org/</w:t>
        </w:r>
        <w:r w:rsidR="00BC5584" w:rsidRPr="00BC5584">
          <w:rPr>
            <w:color w:val="0563C1"/>
            <w:sz w:val="18"/>
            <w:szCs w:val="24"/>
            <w:u w:val="single"/>
            <w:lang w:eastAsia="en-GB"/>
          </w:rPr>
          <w:t>3GPP</w:t>
        </w:r>
        <w:r w:rsidRPr="00FB489D">
          <w:rPr>
            <w:color w:val="0563C1"/>
            <w:sz w:val="18"/>
            <w:szCs w:val="24"/>
            <w:u w:val="single"/>
            <w:lang w:eastAsia="en-GB"/>
          </w:rPr>
          <w:t>-transpositions - Rel-</w:t>
        </w:r>
        <w:r w:rsidR="00C52DC2" w:rsidRPr="00C52DC2">
          <w:rPr>
            <w:color w:val="0563C1"/>
            <w:sz w:val="18"/>
            <w:szCs w:val="24"/>
            <w:u w:val="single"/>
            <w:lang w:eastAsia="en-GB"/>
          </w:rPr>
          <w:t>1</w:t>
        </w:r>
        <w:r w:rsidRPr="00FB489D">
          <w:rPr>
            <w:color w:val="0563C1"/>
            <w:sz w:val="18"/>
            <w:szCs w:val="24"/>
            <w:u w:val="single"/>
            <w:lang w:eastAsia="en-GB"/>
          </w:rPr>
          <w:t>7</w:t>
        </w:r>
      </w:hyperlink>
    </w:p>
    <w:p w14:paraId="71E7582E" w14:textId="4FFD333A" w:rsidR="00DB146F" w:rsidRPr="00FB489D"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CCSA</w:t>
      </w:r>
      <w:r w:rsidRPr="00FB489D">
        <w:rPr>
          <w:sz w:val="18"/>
          <w:szCs w:val="24"/>
          <w:lang w:eastAsia="en-GB"/>
        </w:rPr>
        <w:tab/>
      </w:r>
      <w:r w:rsidRPr="00FB489D">
        <w:rPr>
          <w:color w:val="000000"/>
          <w:sz w:val="18"/>
          <w:szCs w:val="24"/>
          <w:lang w:eastAsia="en-GB"/>
        </w:rPr>
        <w:t>CCSA.</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38.455.V</w:t>
      </w:r>
      <w:proofErr w:type="gramEnd"/>
      <w:r w:rsidR="00C52DC2" w:rsidRPr="00C52DC2">
        <w:rPr>
          <w:color w:val="000000"/>
          <w:sz w:val="18"/>
          <w:szCs w:val="24"/>
          <w:lang w:eastAsia="en-GB"/>
        </w:rPr>
        <w:t>1</w:t>
      </w:r>
      <w:r w:rsidRPr="00FB489D">
        <w:rPr>
          <w:color w:val="000000"/>
          <w:sz w:val="18"/>
          <w:szCs w:val="24"/>
          <w:lang w:eastAsia="en-GB"/>
        </w:rPr>
        <w:t>7.8.0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7.8.0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4</w:t>
      </w:r>
      <w:r w:rsidR="00E80676" w:rsidRPr="00FB489D">
        <w:rPr>
          <w:color w:val="000000"/>
          <w:sz w:val="18"/>
          <w:szCs w:val="24"/>
          <w:lang w:eastAsia="en-GB"/>
        </w:rPr>
        <w:t>.08.</w:t>
      </w:r>
      <w:r w:rsidR="00265C0E" w:rsidRPr="00265C0E">
        <w:rPr>
          <w:color w:val="000000"/>
          <w:sz w:val="18"/>
          <w:szCs w:val="24"/>
          <w:lang w:eastAsia="en-GB"/>
        </w:rPr>
        <w:t>2</w:t>
      </w:r>
      <w:r w:rsidR="00E80676" w:rsidRPr="00FB489D">
        <w:rPr>
          <w:color w:val="000000"/>
          <w:sz w:val="18"/>
          <w:szCs w:val="24"/>
          <w:lang w:eastAsia="en-GB"/>
        </w:rPr>
        <w:t>7</w:t>
      </w:r>
      <w:r w:rsidRPr="00FB489D">
        <w:rPr>
          <w:sz w:val="18"/>
          <w:szCs w:val="24"/>
          <w:lang w:eastAsia="en-GB"/>
        </w:rPr>
        <w:tab/>
      </w:r>
      <w:hyperlink r:id="rId1088" w:history="1">
        <w:r w:rsidRPr="00FB489D">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FB489D">
          <w:rPr>
            <w:color w:val="0563C1"/>
            <w:sz w:val="18"/>
            <w:szCs w:val="24"/>
            <w:u w:val="single"/>
            <w:lang w:eastAsia="en-GB"/>
          </w:rPr>
          <w:t>7&amp;oldFileUrl=NTN/SRIT/CCSA.</w:t>
        </w:r>
        <w:r w:rsidR="00BC5584" w:rsidRPr="00BC5584">
          <w:rPr>
            <w:color w:val="0563C1"/>
            <w:sz w:val="18"/>
            <w:szCs w:val="24"/>
            <w:u w:val="single"/>
            <w:lang w:eastAsia="en-GB"/>
          </w:rPr>
          <w:t>3GPP</w:t>
        </w:r>
        <w:r w:rsidRPr="00FB489D">
          <w:rPr>
            <w:color w:val="0563C1"/>
            <w:sz w:val="18"/>
            <w:szCs w:val="24"/>
            <w:u w:val="single"/>
            <w:lang w:eastAsia="en-GB"/>
          </w:rPr>
          <w:t>.38.455.V</w:t>
        </w:r>
        <w:r w:rsidR="00C52DC2" w:rsidRPr="00C52DC2">
          <w:rPr>
            <w:color w:val="0563C1"/>
            <w:sz w:val="18"/>
            <w:szCs w:val="24"/>
            <w:u w:val="single"/>
            <w:lang w:eastAsia="en-GB"/>
          </w:rPr>
          <w:t>1</w:t>
        </w:r>
        <w:r w:rsidRPr="00FB489D">
          <w:rPr>
            <w:color w:val="0563C1"/>
            <w:sz w:val="18"/>
            <w:szCs w:val="24"/>
            <w:u w:val="single"/>
            <w:lang w:eastAsia="en-GB"/>
          </w:rPr>
          <w:t>7.8.0.d</w:t>
        </w:r>
      </w:hyperlink>
      <w:hyperlink r:id="rId1089" w:history="1">
        <w:r w:rsidRPr="00FB489D">
          <w:rPr>
            <w:color w:val="0563C1"/>
            <w:sz w:val="18"/>
            <w:szCs w:val="24"/>
            <w:u w:val="single"/>
            <w:lang w:eastAsia="en-GB"/>
          </w:rPr>
          <w:t>ocx</w:t>
        </w:r>
      </w:hyperlink>
    </w:p>
    <w:p w14:paraId="532EE05C" w14:textId="29588D13"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38 455 V</w:t>
      </w:r>
      <w:r w:rsidR="00C52DC2" w:rsidRPr="00A20096">
        <w:rPr>
          <w:color w:val="000000"/>
          <w:sz w:val="18"/>
          <w:szCs w:val="24"/>
          <w:lang w:val="fr-FR" w:eastAsia="en-GB"/>
        </w:rPr>
        <w:t>1</w:t>
      </w:r>
      <w:r w:rsidRPr="00A20096">
        <w:rPr>
          <w:color w:val="000000"/>
          <w:sz w:val="18"/>
          <w:szCs w:val="24"/>
          <w:lang w:val="fr-FR" w:eastAsia="en-GB"/>
        </w:rPr>
        <w:t>7.8.0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4-08)</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7.8.0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E80676" w:rsidRPr="00A20096">
        <w:rPr>
          <w:color w:val="000000"/>
          <w:sz w:val="18"/>
          <w:szCs w:val="24"/>
          <w:lang w:val="fr-FR" w:eastAsia="en-GB"/>
        </w:rPr>
        <w:t>.08.07</w:t>
      </w:r>
      <w:r w:rsidRPr="00A20096">
        <w:rPr>
          <w:sz w:val="18"/>
          <w:szCs w:val="24"/>
          <w:lang w:val="fr-FR" w:eastAsia="en-GB"/>
        </w:rPr>
        <w:tab/>
      </w:r>
      <w:hyperlink r:id="rId1090"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38400_</w:t>
        </w:r>
        <w:r w:rsidR="00C52DC2" w:rsidRPr="00A20096">
          <w:rPr>
            <w:color w:val="0563C1"/>
            <w:sz w:val="18"/>
            <w:szCs w:val="24"/>
            <w:u w:val="single"/>
            <w:lang w:val="fr-FR" w:eastAsia="en-GB"/>
          </w:rPr>
          <w:t>1</w:t>
        </w:r>
        <w:r w:rsidRPr="00A20096">
          <w:rPr>
            <w:color w:val="0563C1"/>
            <w:sz w:val="18"/>
            <w:szCs w:val="24"/>
            <w:u w:val="single"/>
            <w:lang w:val="fr-FR" w:eastAsia="en-GB"/>
          </w:rPr>
          <w:t>38499/</w:t>
        </w:r>
        <w:r w:rsidR="00C52DC2" w:rsidRPr="00A20096">
          <w:rPr>
            <w:color w:val="0563C1"/>
            <w:sz w:val="18"/>
            <w:szCs w:val="24"/>
            <w:u w:val="single"/>
            <w:lang w:val="fr-FR" w:eastAsia="en-GB"/>
          </w:rPr>
          <w:t>1</w:t>
        </w:r>
        <w:r w:rsidRPr="00A20096">
          <w:rPr>
            <w:color w:val="0563C1"/>
            <w:sz w:val="18"/>
            <w:szCs w:val="24"/>
            <w:u w:val="single"/>
            <w:lang w:val="fr-FR" w:eastAsia="en-GB"/>
          </w:rPr>
          <w:t>38455/</w:t>
        </w:r>
        <w:r w:rsidR="00C52DC2" w:rsidRPr="00A20096">
          <w:rPr>
            <w:color w:val="0563C1"/>
            <w:sz w:val="18"/>
            <w:szCs w:val="24"/>
            <w:u w:val="single"/>
            <w:lang w:val="fr-FR" w:eastAsia="en-GB"/>
          </w:rPr>
          <w:t>1</w:t>
        </w:r>
        <w:r w:rsidRPr="00A20096">
          <w:rPr>
            <w:color w:val="0563C1"/>
            <w:sz w:val="18"/>
            <w:szCs w:val="24"/>
            <w:u w:val="single"/>
            <w:lang w:val="fr-FR" w:eastAsia="en-GB"/>
          </w:rPr>
          <w:t>7.08.00_60/ts_</w:t>
        </w:r>
        <w:r w:rsidR="00C52DC2" w:rsidRPr="00A20096">
          <w:rPr>
            <w:color w:val="0563C1"/>
            <w:sz w:val="18"/>
            <w:szCs w:val="24"/>
            <w:u w:val="single"/>
            <w:lang w:val="fr-FR" w:eastAsia="en-GB"/>
          </w:rPr>
          <w:t>1</w:t>
        </w:r>
        <w:r w:rsidRPr="00A20096">
          <w:rPr>
            <w:color w:val="0563C1"/>
            <w:sz w:val="18"/>
            <w:szCs w:val="24"/>
            <w:u w:val="single"/>
            <w:lang w:val="fr-FR" w:eastAsia="en-GB"/>
          </w:rPr>
          <w:t>38455v</w:t>
        </w:r>
        <w:r w:rsidR="00C52DC2" w:rsidRPr="00A20096">
          <w:rPr>
            <w:color w:val="0563C1"/>
            <w:sz w:val="18"/>
            <w:szCs w:val="24"/>
            <w:u w:val="single"/>
            <w:lang w:val="fr-FR" w:eastAsia="en-GB"/>
          </w:rPr>
          <w:t>1</w:t>
        </w:r>
        <w:r w:rsidRPr="00A20096">
          <w:rPr>
            <w:color w:val="0563C1"/>
            <w:sz w:val="18"/>
            <w:szCs w:val="24"/>
            <w:u w:val="single"/>
            <w:lang w:val="fr-FR" w:eastAsia="en-GB"/>
          </w:rPr>
          <w:t>70800p.pdf</w:t>
        </w:r>
      </w:hyperlink>
    </w:p>
    <w:p w14:paraId="486208CE" w14:textId="725D29DE"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8.455 -</w:t>
      </w:r>
      <w:r w:rsidR="00C52DC2" w:rsidRPr="00A20096">
        <w:rPr>
          <w:color w:val="000000"/>
          <w:sz w:val="18"/>
          <w:szCs w:val="24"/>
          <w:lang w:val="fr-FR" w:eastAsia="en-GB"/>
        </w:rPr>
        <w:t>1</w:t>
      </w:r>
      <w:r w:rsidRPr="00A20096">
        <w:rPr>
          <w:color w:val="000000"/>
          <w:sz w:val="18"/>
          <w:szCs w:val="24"/>
          <w:lang w:val="fr-FR" w:eastAsia="en-GB"/>
        </w:rPr>
        <w:t>7.8.0 V</w:t>
      </w:r>
      <w:r w:rsidR="00C52DC2" w:rsidRPr="00A20096">
        <w:rPr>
          <w:color w:val="000000"/>
          <w:sz w:val="18"/>
          <w:szCs w:val="24"/>
          <w:lang w:val="fr-FR" w:eastAsia="en-GB"/>
        </w:rPr>
        <w:t>1</w:t>
      </w:r>
      <w:r w:rsidRPr="00A20096">
        <w:rPr>
          <w:color w:val="000000"/>
          <w:sz w:val="18"/>
          <w:szCs w:val="24"/>
          <w:lang w:val="fr-FR" w:eastAsia="en-GB"/>
        </w:rPr>
        <w:t>.8.0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7.8.0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5</w:t>
      </w:r>
      <w:r w:rsidR="00E80676" w:rsidRPr="00A20096">
        <w:rPr>
          <w:color w:val="000000"/>
          <w:sz w:val="18"/>
          <w:szCs w:val="24"/>
          <w:lang w:val="fr-FR" w:eastAsia="en-GB"/>
        </w:rPr>
        <w:t>.0</w:t>
      </w:r>
      <w:r w:rsidR="00265C0E" w:rsidRPr="00A20096">
        <w:rPr>
          <w:color w:val="000000"/>
          <w:sz w:val="18"/>
          <w:szCs w:val="24"/>
          <w:lang w:val="fr-FR" w:eastAsia="en-GB"/>
        </w:rPr>
        <w:t>2</w:t>
      </w:r>
      <w:r w:rsidR="00E80676" w:rsidRPr="00A20096">
        <w:rPr>
          <w:color w:val="000000"/>
          <w:sz w:val="18"/>
          <w:szCs w:val="24"/>
          <w:lang w:val="fr-FR" w:eastAsia="en-GB"/>
        </w:rPr>
        <w:t>.03</w:t>
      </w:r>
      <w:r w:rsidRPr="00A20096">
        <w:rPr>
          <w:sz w:val="18"/>
          <w:szCs w:val="24"/>
          <w:lang w:val="fr-FR" w:eastAsia="en-GB"/>
        </w:rPr>
        <w:tab/>
      </w:r>
      <w:hyperlink r:id="rId1091" w:history="1">
        <w:r w:rsidRPr="00A20096">
          <w:rPr>
            <w:color w:val="0563C1"/>
            <w:sz w:val="18"/>
            <w:szCs w:val="24"/>
            <w:u w:val="single"/>
            <w:lang w:val="fr-FR" w:eastAsia="en-GB"/>
          </w:rPr>
          <w:t>https://members.tsdsi.in/s/RTCiNDkNwCixKmR</w:t>
        </w:r>
      </w:hyperlink>
    </w:p>
    <w:p w14:paraId="73F8A970" w14:textId="5847D017" w:rsidR="00DB146F" w:rsidRPr="009E39B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9E39B6">
        <w:rPr>
          <w:color w:val="000000"/>
          <w:spacing w:val="-2"/>
          <w:sz w:val="18"/>
          <w:szCs w:val="24"/>
          <w:lang w:val="fr-FR" w:eastAsia="en-GB"/>
        </w:rPr>
        <w:t>TTA</w:t>
      </w:r>
      <w:r w:rsidRPr="009E39B6">
        <w:rPr>
          <w:spacing w:val="-2"/>
          <w:sz w:val="18"/>
          <w:szCs w:val="24"/>
          <w:lang w:val="fr-FR" w:eastAsia="en-GB"/>
        </w:rPr>
        <w:tab/>
      </w:r>
      <w:r w:rsidRPr="009E39B6">
        <w:rPr>
          <w:color w:val="000000"/>
          <w:spacing w:val="-2"/>
          <w:sz w:val="18"/>
          <w:szCs w:val="24"/>
          <w:lang w:val="fr-FR" w:eastAsia="en-GB"/>
        </w:rPr>
        <w:t>TTAT.3G-38.455V</w:t>
      </w:r>
      <w:r w:rsidR="00C52DC2" w:rsidRPr="009E39B6">
        <w:rPr>
          <w:color w:val="000000"/>
          <w:spacing w:val="-2"/>
          <w:sz w:val="18"/>
          <w:szCs w:val="24"/>
          <w:lang w:val="fr-FR" w:eastAsia="en-GB"/>
        </w:rPr>
        <w:t>1</w:t>
      </w:r>
      <w:r w:rsidRPr="009E39B6">
        <w:rPr>
          <w:color w:val="000000"/>
          <w:spacing w:val="-2"/>
          <w:sz w:val="18"/>
          <w:szCs w:val="24"/>
          <w:lang w:val="fr-FR" w:eastAsia="en-GB"/>
        </w:rPr>
        <w:t>7.8.0</w:t>
      </w:r>
      <w:r w:rsidRPr="009E39B6">
        <w:rPr>
          <w:spacing w:val="-2"/>
          <w:sz w:val="18"/>
          <w:szCs w:val="24"/>
          <w:lang w:val="fr-FR" w:eastAsia="en-GB"/>
        </w:rPr>
        <w:tab/>
      </w:r>
      <w:r w:rsidR="00C52DC2" w:rsidRPr="009E39B6">
        <w:rPr>
          <w:color w:val="000000"/>
          <w:spacing w:val="-2"/>
          <w:sz w:val="18"/>
          <w:szCs w:val="24"/>
          <w:lang w:val="fr-FR" w:eastAsia="en-GB"/>
        </w:rPr>
        <w:t>1</w:t>
      </w:r>
      <w:r w:rsidRPr="009E39B6">
        <w:rPr>
          <w:color w:val="000000"/>
          <w:spacing w:val="-2"/>
          <w:sz w:val="18"/>
          <w:szCs w:val="24"/>
          <w:lang w:val="fr-FR" w:eastAsia="en-GB"/>
        </w:rPr>
        <w:t>7.8.0</w:t>
      </w:r>
      <w:r w:rsidRPr="009E39B6">
        <w:rPr>
          <w:spacing w:val="-2"/>
          <w:sz w:val="18"/>
          <w:szCs w:val="24"/>
          <w:lang w:val="fr-FR" w:eastAsia="en-GB"/>
        </w:rPr>
        <w:tab/>
      </w:r>
      <w:r w:rsidRPr="009E39B6">
        <w:rPr>
          <w:color w:val="000000"/>
          <w:spacing w:val="-2"/>
          <w:sz w:val="18"/>
          <w:szCs w:val="24"/>
          <w:rtl/>
          <w:lang w:val="fr-FR" w:eastAsia="en-GB"/>
        </w:rPr>
        <w:t>نُشرت</w:t>
      </w:r>
      <w:r w:rsidRPr="009E39B6">
        <w:rPr>
          <w:spacing w:val="-2"/>
          <w:sz w:val="18"/>
          <w:szCs w:val="24"/>
          <w:lang w:val="fr-FR" w:eastAsia="en-GB"/>
        </w:rPr>
        <w:tab/>
      </w:r>
      <w:r w:rsidR="00265C0E" w:rsidRPr="009E39B6">
        <w:rPr>
          <w:color w:val="000000"/>
          <w:spacing w:val="-2"/>
          <w:sz w:val="18"/>
          <w:szCs w:val="24"/>
          <w:lang w:val="fr-FR" w:eastAsia="en-GB"/>
        </w:rPr>
        <w:t>2</w:t>
      </w:r>
      <w:r w:rsidRPr="009E39B6">
        <w:rPr>
          <w:color w:val="000000"/>
          <w:spacing w:val="-2"/>
          <w:sz w:val="18"/>
          <w:szCs w:val="24"/>
          <w:lang w:val="fr-FR" w:eastAsia="en-GB"/>
        </w:rPr>
        <w:t>0</w:t>
      </w:r>
      <w:r w:rsidR="00265C0E" w:rsidRPr="009E39B6">
        <w:rPr>
          <w:color w:val="000000"/>
          <w:spacing w:val="-2"/>
          <w:sz w:val="18"/>
          <w:szCs w:val="24"/>
          <w:lang w:val="fr-FR" w:eastAsia="en-GB"/>
        </w:rPr>
        <w:t>2</w:t>
      </w:r>
      <w:r w:rsidRPr="009E39B6">
        <w:rPr>
          <w:color w:val="000000"/>
          <w:spacing w:val="-2"/>
          <w:sz w:val="18"/>
          <w:szCs w:val="24"/>
          <w:lang w:val="fr-FR" w:eastAsia="en-GB"/>
        </w:rPr>
        <w:t>4</w:t>
      </w:r>
      <w:r w:rsidR="00E80676" w:rsidRPr="009E39B6">
        <w:rPr>
          <w:color w:val="000000"/>
          <w:spacing w:val="-2"/>
          <w:sz w:val="18"/>
          <w:szCs w:val="24"/>
          <w:lang w:val="fr-FR" w:eastAsia="en-GB"/>
        </w:rPr>
        <w:t>.</w:t>
      </w:r>
      <w:r w:rsidR="00C52DC2" w:rsidRPr="009E39B6">
        <w:rPr>
          <w:color w:val="000000"/>
          <w:spacing w:val="-2"/>
          <w:sz w:val="18"/>
          <w:szCs w:val="24"/>
          <w:lang w:val="fr-FR" w:eastAsia="en-GB"/>
        </w:rPr>
        <w:t>11</w:t>
      </w:r>
      <w:r w:rsidR="00E80676" w:rsidRPr="009E39B6">
        <w:rPr>
          <w:color w:val="000000"/>
          <w:spacing w:val="-2"/>
          <w:sz w:val="18"/>
          <w:szCs w:val="24"/>
          <w:lang w:val="fr-FR" w:eastAsia="en-GB"/>
        </w:rPr>
        <w:t>.</w:t>
      </w:r>
      <w:r w:rsidR="00C52DC2" w:rsidRPr="009E39B6">
        <w:rPr>
          <w:color w:val="000000"/>
          <w:spacing w:val="-2"/>
          <w:sz w:val="18"/>
          <w:szCs w:val="24"/>
          <w:lang w:val="fr-FR" w:eastAsia="en-GB"/>
        </w:rPr>
        <w:t>11</w:t>
      </w:r>
      <w:r w:rsidRPr="009E39B6">
        <w:rPr>
          <w:spacing w:val="-2"/>
          <w:sz w:val="18"/>
          <w:szCs w:val="24"/>
          <w:lang w:val="fr-FR" w:eastAsia="en-GB"/>
        </w:rPr>
        <w:tab/>
      </w:r>
      <w:hyperlink r:id="rId1092" w:history="1">
        <w:r w:rsidRPr="009E39B6">
          <w:rPr>
            <w:color w:val="0563C1"/>
            <w:spacing w:val="-2"/>
            <w:sz w:val="18"/>
            <w:szCs w:val="24"/>
            <w:u w:val="single"/>
            <w:lang w:val="fr-FR" w:eastAsia="en-GB"/>
          </w:rPr>
          <w:t>https://www.tta.or.kr/e</w:t>
        </w:r>
        <w:r w:rsidR="006B4774" w:rsidRPr="009E39B6">
          <w:rPr>
            <w:color w:val="0563C1"/>
            <w:spacing w:val="-2"/>
            <w:sz w:val="18"/>
            <w:szCs w:val="24"/>
            <w:u w:val="single"/>
            <w:lang w:val="fr-FR" w:eastAsia="en-GB"/>
          </w:rPr>
          <w:t>NG</w:t>
        </w:r>
        <w:r w:rsidRPr="009E39B6">
          <w:rPr>
            <w:color w:val="0563C1"/>
            <w:spacing w:val="-2"/>
            <w:sz w:val="18"/>
            <w:szCs w:val="24"/>
            <w:u w:val="single"/>
            <w:lang w:val="fr-FR" w:eastAsia="en-GB"/>
          </w:rPr>
          <w:t>/ttaSearchE</w:t>
        </w:r>
        <w:r w:rsidR="006B4774" w:rsidRPr="009E39B6">
          <w:rPr>
            <w:color w:val="0563C1"/>
            <w:spacing w:val="-2"/>
            <w:sz w:val="18"/>
            <w:szCs w:val="24"/>
            <w:u w:val="single"/>
            <w:lang w:val="fr-FR" w:eastAsia="en-GB"/>
          </w:rPr>
          <w:t>NG</w:t>
        </w:r>
        <w:r w:rsidRPr="009E39B6">
          <w:rPr>
            <w:color w:val="0563C1"/>
            <w:spacing w:val="-2"/>
            <w:sz w:val="18"/>
            <w:szCs w:val="24"/>
            <w:u w:val="single"/>
            <w:lang w:val="fr-FR" w:eastAsia="en-GB"/>
          </w:rPr>
          <w:t>View.do?key=46</w:t>
        </w:r>
        <w:r w:rsidR="00C52DC2" w:rsidRPr="009E39B6">
          <w:rPr>
            <w:color w:val="0563C1"/>
            <w:spacing w:val="-2"/>
            <w:sz w:val="18"/>
            <w:szCs w:val="24"/>
            <w:u w:val="single"/>
            <w:lang w:val="fr-FR" w:eastAsia="en-GB"/>
          </w:rPr>
          <w:t>1</w:t>
        </w:r>
        <w:r w:rsidRPr="009E39B6">
          <w:rPr>
            <w:color w:val="0563C1"/>
            <w:spacing w:val="-2"/>
            <w:sz w:val="18"/>
            <w:szCs w:val="24"/>
            <w:u w:val="single"/>
            <w:lang w:val="fr-FR" w:eastAsia="en-GB"/>
          </w:rPr>
          <w:t>&amp;searchStandardNo=TTAT.3G-38.455V</w:t>
        </w:r>
        <w:r w:rsidR="00C52DC2" w:rsidRPr="009E39B6">
          <w:rPr>
            <w:color w:val="0563C1"/>
            <w:spacing w:val="-2"/>
            <w:sz w:val="18"/>
            <w:szCs w:val="24"/>
            <w:u w:val="single"/>
            <w:lang w:val="fr-FR" w:eastAsia="en-GB"/>
          </w:rPr>
          <w:t>1</w:t>
        </w:r>
        <w:r w:rsidRPr="009E39B6">
          <w:rPr>
            <w:color w:val="0563C1"/>
            <w:spacing w:val="-2"/>
            <w:sz w:val="18"/>
            <w:szCs w:val="24"/>
            <w:u w:val="single"/>
            <w:lang w:val="fr-FR" w:eastAsia="en-GB"/>
          </w:rPr>
          <w:t>7.8.0&amp;searchCate=TTAS</w:t>
        </w:r>
      </w:hyperlink>
    </w:p>
    <w:p w14:paraId="25892F64" w14:textId="2D741BF4"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FB489D">
        <w:rPr>
          <w:b/>
          <w:bCs/>
          <w:color w:val="000000"/>
          <w:sz w:val="18"/>
          <w:szCs w:val="24"/>
          <w:rtl/>
          <w:lang w:eastAsia="en-GB"/>
        </w:rPr>
        <w:t xml:space="preserve">الإصدار </w:t>
      </w:r>
      <w:r w:rsidR="00C52DC2" w:rsidRPr="00C52DC2">
        <w:rPr>
          <w:b/>
          <w:bCs/>
          <w:color w:val="000000"/>
          <w:sz w:val="18"/>
          <w:szCs w:val="24"/>
          <w:lang w:eastAsia="en-GB"/>
        </w:rPr>
        <w:t>1</w:t>
      </w:r>
      <w:r w:rsidRPr="00FB489D">
        <w:rPr>
          <w:b/>
          <w:bCs/>
          <w:color w:val="000000"/>
          <w:sz w:val="18"/>
          <w:szCs w:val="24"/>
          <w:lang w:eastAsia="en-GB"/>
        </w:rPr>
        <w:t>8</w:t>
      </w:r>
    </w:p>
    <w:p w14:paraId="1AEBD2FE" w14:textId="18963345"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ATIS</w:t>
      </w:r>
      <w:r w:rsidRPr="00FB489D">
        <w:rPr>
          <w:sz w:val="18"/>
          <w:szCs w:val="24"/>
          <w:lang w:eastAsia="en-GB"/>
        </w:rPr>
        <w:tab/>
      </w:r>
      <w:r w:rsidRPr="00FB489D">
        <w:rPr>
          <w:color w:val="000000"/>
          <w:sz w:val="18"/>
          <w:szCs w:val="24"/>
          <w:lang w:eastAsia="en-GB"/>
        </w:rPr>
        <w:t>ATIS.</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38.455.V</w:t>
      </w:r>
      <w:proofErr w:type="gramEnd"/>
      <w:r w:rsidR="00C52DC2" w:rsidRPr="00C52DC2">
        <w:rPr>
          <w:color w:val="000000"/>
          <w:sz w:val="18"/>
          <w:szCs w:val="24"/>
          <w:lang w:eastAsia="en-GB"/>
        </w:rPr>
        <w:t>1</w:t>
      </w:r>
      <w:r w:rsidRPr="00FB489D">
        <w:rPr>
          <w:color w:val="000000"/>
          <w:sz w:val="18"/>
          <w:szCs w:val="24"/>
          <w:lang w:eastAsia="en-GB"/>
        </w:rPr>
        <w:t>8.3.0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8.3.0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5</w:t>
      </w:r>
      <w:r w:rsidR="00E80676" w:rsidRPr="00FB489D">
        <w:rPr>
          <w:color w:val="000000"/>
          <w:sz w:val="18"/>
          <w:szCs w:val="24"/>
          <w:lang w:eastAsia="en-GB"/>
        </w:rPr>
        <w:t>.03.0</w:t>
      </w:r>
      <w:r w:rsidR="00C52DC2" w:rsidRPr="00C52DC2">
        <w:rPr>
          <w:color w:val="000000"/>
          <w:sz w:val="18"/>
          <w:szCs w:val="24"/>
          <w:lang w:eastAsia="en-GB"/>
        </w:rPr>
        <w:t>1</w:t>
      </w:r>
      <w:r w:rsidRPr="00FB489D">
        <w:rPr>
          <w:sz w:val="18"/>
          <w:szCs w:val="24"/>
          <w:lang w:eastAsia="en-GB"/>
        </w:rPr>
        <w:tab/>
      </w:r>
      <w:hyperlink r:id="rId1093" w:anchor="Rel-18" w:history="1">
        <w:r w:rsidRPr="00FB489D">
          <w:rPr>
            <w:color w:val="0563C1"/>
            <w:sz w:val="18"/>
            <w:szCs w:val="24"/>
            <w:u w:val="single"/>
            <w:lang w:eastAsia="en-GB"/>
          </w:rPr>
          <w:t>https://www.atis.org/</w:t>
        </w:r>
        <w:r w:rsidR="00BC5584" w:rsidRPr="00BC5584">
          <w:rPr>
            <w:color w:val="0563C1"/>
            <w:sz w:val="18"/>
            <w:szCs w:val="24"/>
            <w:u w:val="single"/>
            <w:lang w:eastAsia="en-GB"/>
          </w:rPr>
          <w:t>3GPP</w:t>
        </w:r>
        <w:r w:rsidRPr="00FB489D">
          <w:rPr>
            <w:color w:val="0563C1"/>
            <w:sz w:val="18"/>
            <w:szCs w:val="24"/>
            <w:u w:val="single"/>
            <w:lang w:eastAsia="en-GB"/>
          </w:rPr>
          <w:t>-transpositions - Rel-</w:t>
        </w:r>
        <w:r w:rsidR="00C52DC2" w:rsidRPr="00C52DC2">
          <w:rPr>
            <w:color w:val="0563C1"/>
            <w:sz w:val="18"/>
            <w:szCs w:val="24"/>
            <w:u w:val="single"/>
            <w:lang w:eastAsia="en-GB"/>
          </w:rPr>
          <w:t>1</w:t>
        </w:r>
        <w:r w:rsidRPr="00FB489D">
          <w:rPr>
            <w:color w:val="0563C1"/>
            <w:sz w:val="18"/>
            <w:szCs w:val="24"/>
            <w:u w:val="single"/>
            <w:lang w:eastAsia="en-GB"/>
          </w:rPr>
          <w:t>8</w:t>
        </w:r>
      </w:hyperlink>
    </w:p>
    <w:p w14:paraId="640A0E92" w14:textId="4A6807BD" w:rsidR="00DB146F" w:rsidRPr="00FB489D"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CCSA</w:t>
      </w:r>
      <w:r w:rsidRPr="00FB489D">
        <w:rPr>
          <w:sz w:val="18"/>
          <w:szCs w:val="24"/>
          <w:lang w:eastAsia="en-GB"/>
        </w:rPr>
        <w:tab/>
      </w:r>
      <w:r w:rsidRPr="00FB489D">
        <w:rPr>
          <w:color w:val="000000"/>
          <w:sz w:val="18"/>
          <w:szCs w:val="24"/>
          <w:lang w:eastAsia="en-GB"/>
        </w:rPr>
        <w:t>CCSA.</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38.455.V</w:t>
      </w:r>
      <w:proofErr w:type="gramEnd"/>
      <w:r w:rsidR="00C52DC2" w:rsidRPr="00C52DC2">
        <w:rPr>
          <w:color w:val="000000"/>
          <w:sz w:val="18"/>
          <w:szCs w:val="24"/>
          <w:lang w:eastAsia="en-GB"/>
        </w:rPr>
        <w:t>1</w:t>
      </w:r>
      <w:r w:rsidRPr="00FB489D">
        <w:rPr>
          <w:color w:val="000000"/>
          <w:sz w:val="18"/>
          <w:szCs w:val="24"/>
          <w:lang w:eastAsia="en-GB"/>
        </w:rPr>
        <w:t>8.3.0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8.3.0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5</w:t>
      </w:r>
      <w:r w:rsidR="00E80676" w:rsidRPr="00FB489D">
        <w:rPr>
          <w:color w:val="000000"/>
          <w:sz w:val="18"/>
          <w:szCs w:val="24"/>
          <w:lang w:eastAsia="en-GB"/>
        </w:rPr>
        <w:t>.0</w:t>
      </w:r>
      <w:r w:rsidR="00C52DC2" w:rsidRPr="00C52DC2">
        <w:rPr>
          <w:color w:val="000000"/>
          <w:sz w:val="18"/>
          <w:szCs w:val="24"/>
          <w:lang w:eastAsia="en-GB"/>
        </w:rPr>
        <w:t>1</w:t>
      </w:r>
      <w:r w:rsidR="00E80676" w:rsidRPr="00FB489D">
        <w:rPr>
          <w:color w:val="000000"/>
          <w:sz w:val="18"/>
          <w:szCs w:val="24"/>
          <w:lang w:eastAsia="en-GB"/>
        </w:rPr>
        <w:t>.03</w:t>
      </w:r>
      <w:r w:rsidRPr="00FB489D">
        <w:rPr>
          <w:sz w:val="18"/>
          <w:szCs w:val="24"/>
          <w:lang w:eastAsia="en-GB"/>
        </w:rPr>
        <w:tab/>
      </w:r>
      <w:hyperlink r:id="rId1094" w:history="1">
        <w:r w:rsidRPr="00FB489D">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FB489D">
          <w:rPr>
            <w:color w:val="0563C1"/>
            <w:sz w:val="18"/>
            <w:szCs w:val="24"/>
            <w:u w:val="single"/>
            <w:lang w:eastAsia="en-GB"/>
          </w:rPr>
          <w:t>7&amp;oldFileUrl=NTN/SRIT/CCSA.</w:t>
        </w:r>
        <w:r w:rsidR="00BC5584" w:rsidRPr="00BC5584">
          <w:rPr>
            <w:color w:val="0563C1"/>
            <w:sz w:val="18"/>
            <w:szCs w:val="24"/>
            <w:u w:val="single"/>
            <w:lang w:eastAsia="en-GB"/>
          </w:rPr>
          <w:t>3GPP</w:t>
        </w:r>
        <w:r w:rsidRPr="00FB489D">
          <w:rPr>
            <w:color w:val="0563C1"/>
            <w:sz w:val="18"/>
            <w:szCs w:val="24"/>
            <w:u w:val="single"/>
            <w:lang w:eastAsia="en-GB"/>
          </w:rPr>
          <w:t>.38.455.V</w:t>
        </w:r>
        <w:r w:rsidR="00C52DC2" w:rsidRPr="00C52DC2">
          <w:rPr>
            <w:color w:val="0563C1"/>
            <w:sz w:val="18"/>
            <w:szCs w:val="24"/>
            <w:u w:val="single"/>
            <w:lang w:eastAsia="en-GB"/>
          </w:rPr>
          <w:t>1</w:t>
        </w:r>
        <w:r w:rsidRPr="00FB489D">
          <w:rPr>
            <w:color w:val="0563C1"/>
            <w:sz w:val="18"/>
            <w:szCs w:val="24"/>
            <w:u w:val="single"/>
            <w:lang w:eastAsia="en-GB"/>
          </w:rPr>
          <w:t>8.3.0.d</w:t>
        </w:r>
      </w:hyperlink>
      <w:hyperlink r:id="rId1095" w:history="1">
        <w:r w:rsidRPr="00FB489D">
          <w:rPr>
            <w:color w:val="0563C1"/>
            <w:sz w:val="18"/>
            <w:szCs w:val="24"/>
            <w:u w:val="single"/>
            <w:lang w:eastAsia="en-GB"/>
          </w:rPr>
          <w:t>ocx</w:t>
        </w:r>
      </w:hyperlink>
    </w:p>
    <w:p w14:paraId="70DDEEFF" w14:textId="4AB0930A"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38 455 V</w:t>
      </w:r>
      <w:r w:rsidR="00C52DC2" w:rsidRPr="00A20096">
        <w:rPr>
          <w:color w:val="000000"/>
          <w:sz w:val="18"/>
          <w:szCs w:val="24"/>
          <w:lang w:val="fr-FR" w:eastAsia="en-GB"/>
        </w:rPr>
        <w:t>1</w:t>
      </w:r>
      <w:r w:rsidRPr="00A20096">
        <w:rPr>
          <w:color w:val="000000"/>
          <w:sz w:val="18"/>
          <w:szCs w:val="24"/>
          <w:lang w:val="fr-FR" w:eastAsia="en-GB"/>
        </w:rPr>
        <w:t>8.3.0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4-09)</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8.3.0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E80676" w:rsidRPr="00A20096">
        <w:rPr>
          <w:color w:val="000000"/>
          <w:sz w:val="18"/>
          <w:szCs w:val="24"/>
          <w:lang w:val="fr-FR" w:eastAsia="en-GB"/>
        </w:rPr>
        <w:t>.09.</w:t>
      </w:r>
      <w:r w:rsidR="00265C0E" w:rsidRPr="00A20096">
        <w:rPr>
          <w:color w:val="000000"/>
          <w:sz w:val="18"/>
          <w:szCs w:val="24"/>
          <w:lang w:val="fr-FR" w:eastAsia="en-GB"/>
        </w:rPr>
        <w:t>2</w:t>
      </w:r>
      <w:r w:rsidR="00E80676" w:rsidRPr="00A20096">
        <w:rPr>
          <w:color w:val="000000"/>
          <w:sz w:val="18"/>
          <w:szCs w:val="24"/>
          <w:lang w:val="fr-FR" w:eastAsia="en-GB"/>
        </w:rPr>
        <w:t>6</w:t>
      </w:r>
      <w:r w:rsidRPr="00A20096">
        <w:rPr>
          <w:sz w:val="18"/>
          <w:szCs w:val="24"/>
          <w:lang w:val="fr-FR" w:eastAsia="en-GB"/>
        </w:rPr>
        <w:tab/>
      </w:r>
      <w:hyperlink r:id="rId1096"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38400_</w:t>
        </w:r>
        <w:r w:rsidR="00C52DC2" w:rsidRPr="00A20096">
          <w:rPr>
            <w:color w:val="0563C1"/>
            <w:sz w:val="18"/>
            <w:szCs w:val="24"/>
            <w:u w:val="single"/>
            <w:lang w:val="fr-FR" w:eastAsia="en-GB"/>
          </w:rPr>
          <w:t>1</w:t>
        </w:r>
        <w:r w:rsidRPr="00A20096">
          <w:rPr>
            <w:color w:val="0563C1"/>
            <w:sz w:val="18"/>
            <w:szCs w:val="24"/>
            <w:u w:val="single"/>
            <w:lang w:val="fr-FR" w:eastAsia="en-GB"/>
          </w:rPr>
          <w:t>38499/</w:t>
        </w:r>
        <w:r w:rsidR="00C52DC2" w:rsidRPr="00A20096">
          <w:rPr>
            <w:color w:val="0563C1"/>
            <w:sz w:val="18"/>
            <w:szCs w:val="24"/>
            <w:u w:val="single"/>
            <w:lang w:val="fr-FR" w:eastAsia="en-GB"/>
          </w:rPr>
          <w:t>1</w:t>
        </w:r>
        <w:r w:rsidRPr="00A20096">
          <w:rPr>
            <w:color w:val="0563C1"/>
            <w:sz w:val="18"/>
            <w:szCs w:val="24"/>
            <w:u w:val="single"/>
            <w:lang w:val="fr-FR" w:eastAsia="en-GB"/>
          </w:rPr>
          <w:t>38455/</w:t>
        </w:r>
        <w:r w:rsidR="00C52DC2" w:rsidRPr="00A20096">
          <w:rPr>
            <w:color w:val="0563C1"/>
            <w:sz w:val="18"/>
            <w:szCs w:val="24"/>
            <w:u w:val="single"/>
            <w:lang w:val="fr-FR" w:eastAsia="en-GB"/>
          </w:rPr>
          <w:t>1</w:t>
        </w:r>
        <w:r w:rsidRPr="00A20096">
          <w:rPr>
            <w:color w:val="0563C1"/>
            <w:sz w:val="18"/>
            <w:szCs w:val="24"/>
            <w:u w:val="single"/>
            <w:lang w:val="fr-FR" w:eastAsia="en-GB"/>
          </w:rPr>
          <w:t>8.03.00_60/ts_</w:t>
        </w:r>
        <w:r w:rsidR="00C52DC2" w:rsidRPr="00A20096">
          <w:rPr>
            <w:color w:val="0563C1"/>
            <w:sz w:val="18"/>
            <w:szCs w:val="24"/>
            <w:u w:val="single"/>
            <w:lang w:val="fr-FR" w:eastAsia="en-GB"/>
          </w:rPr>
          <w:t>1</w:t>
        </w:r>
        <w:r w:rsidRPr="00A20096">
          <w:rPr>
            <w:color w:val="0563C1"/>
            <w:sz w:val="18"/>
            <w:szCs w:val="24"/>
            <w:u w:val="single"/>
            <w:lang w:val="fr-FR" w:eastAsia="en-GB"/>
          </w:rPr>
          <w:t>38455v</w:t>
        </w:r>
        <w:r w:rsidR="00C52DC2" w:rsidRPr="00A20096">
          <w:rPr>
            <w:color w:val="0563C1"/>
            <w:sz w:val="18"/>
            <w:szCs w:val="24"/>
            <w:u w:val="single"/>
            <w:lang w:val="fr-FR" w:eastAsia="en-GB"/>
          </w:rPr>
          <w:t>1</w:t>
        </w:r>
        <w:r w:rsidRPr="00A20096">
          <w:rPr>
            <w:color w:val="0563C1"/>
            <w:sz w:val="18"/>
            <w:szCs w:val="24"/>
            <w:u w:val="single"/>
            <w:lang w:val="fr-FR" w:eastAsia="en-GB"/>
          </w:rPr>
          <w:t>80300p.pdf</w:t>
        </w:r>
      </w:hyperlink>
    </w:p>
    <w:p w14:paraId="0D26A56D" w14:textId="60375BF7"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 xml:space="preserve">8.455- </w:t>
      </w:r>
      <w:r w:rsidR="00C52DC2" w:rsidRPr="00A20096">
        <w:rPr>
          <w:color w:val="000000"/>
          <w:sz w:val="18"/>
          <w:szCs w:val="24"/>
          <w:lang w:val="fr-FR" w:eastAsia="en-GB"/>
        </w:rPr>
        <w:t>1</w:t>
      </w:r>
      <w:r w:rsidRPr="00A20096">
        <w:rPr>
          <w:color w:val="000000"/>
          <w:sz w:val="18"/>
          <w:szCs w:val="24"/>
          <w:lang w:val="fr-FR" w:eastAsia="en-GB"/>
        </w:rPr>
        <w:t>8.3.0 V</w:t>
      </w:r>
      <w:r w:rsidR="00C52DC2" w:rsidRPr="00A20096">
        <w:rPr>
          <w:color w:val="000000"/>
          <w:sz w:val="18"/>
          <w:szCs w:val="24"/>
          <w:lang w:val="fr-FR" w:eastAsia="en-GB"/>
        </w:rPr>
        <w:t>1</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8.3.0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5</w:t>
      </w:r>
      <w:r w:rsidR="00E80676" w:rsidRPr="00A20096">
        <w:rPr>
          <w:color w:val="000000"/>
          <w:sz w:val="18"/>
          <w:szCs w:val="24"/>
          <w:lang w:val="fr-FR" w:eastAsia="en-GB"/>
        </w:rPr>
        <w:t>.0</w:t>
      </w:r>
      <w:r w:rsidR="00265C0E" w:rsidRPr="00A20096">
        <w:rPr>
          <w:color w:val="000000"/>
          <w:sz w:val="18"/>
          <w:szCs w:val="24"/>
          <w:lang w:val="fr-FR" w:eastAsia="en-GB"/>
        </w:rPr>
        <w:t>2</w:t>
      </w:r>
      <w:r w:rsidR="00E80676" w:rsidRPr="00A20096">
        <w:rPr>
          <w:color w:val="000000"/>
          <w:sz w:val="18"/>
          <w:szCs w:val="24"/>
          <w:lang w:val="fr-FR" w:eastAsia="en-GB"/>
        </w:rPr>
        <w:t>.03</w:t>
      </w:r>
      <w:r w:rsidRPr="00A20096">
        <w:rPr>
          <w:sz w:val="18"/>
          <w:szCs w:val="24"/>
          <w:lang w:val="fr-FR" w:eastAsia="en-GB"/>
        </w:rPr>
        <w:tab/>
      </w:r>
      <w:hyperlink r:id="rId1097" w:history="1">
        <w:r w:rsidRPr="00A20096">
          <w:rPr>
            <w:color w:val="0563C1"/>
            <w:sz w:val="18"/>
            <w:szCs w:val="24"/>
            <w:u w:val="single"/>
            <w:lang w:val="fr-FR" w:eastAsia="en-GB"/>
          </w:rPr>
          <w:t>https://members.tsdsi.in/s/kGZDGBa</w:t>
        </w:r>
        <w:r w:rsidR="006B4774" w:rsidRPr="00A20096">
          <w:rPr>
            <w:color w:val="0563C1"/>
            <w:sz w:val="18"/>
            <w:szCs w:val="24"/>
            <w:u w:val="single"/>
            <w:lang w:val="fr-FR" w:eastAsia="en-GB"/>
          </w:rPr>
          <w:t>NG</w:t>
        </w:r>
        <w:r w:rsidRPr="00A20096">
          <w:rPr>
            <w:color w:val="0563C1"/>
            <w:sz w:val="18"/>
            <w:szCs w:val="24"/>
            <w:u w:val="single"/>
            <w:lang w:val="fr-FR" w:eastAsia="en-GB"/>
          </w:rPr>
          <w:t>KL6pnt</w:t>
        </w:r>
      </w:hyperlink>
    </w:p>
    <w:p w14:paraId="1EA4F295" w14:textId="1F004464" w:rsidR="00DB146F" w:rsidRPr="009E39B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9E39B6">
        <w:rPr>
          <w:color w:val="000000"/>
          <w:spacing w:val="-2"/>
          <w:sz w:val="18"/>
          <w:szCs w:val="24"/>
          <w:lang w:val="fr-FR" w:eastAsia="en-GB"/>
        </w:rPr>
        <w:t>TTA</w:t>
      </w:r>
      <w:r w:rsidRPr="009E39B6">
        <w:rPr>
          <w:spacing w:val="-2"/>
          <w:sz w:val="18"/>
          <w:szCs w:val="24"/>
          <w:lang w:val="fr-FR" w:eastAsia="en-GB"/>
        </w:rPr>
        <w:tab/>
      </w:r>
      <w:r w:rsidRPr="009E39B6">
        <w:rPr>
          <w:color w:val="000000"/>
          <w:spacing w:val="-2"/>
          <w:sz w:val="18"/>
          <w:szCs w:val="24"/>
          <w:lang w:val="fr-FR" w:eastAsia="en-GB"/>
        </w:rPr>
        <w:t>TTAT.3G-38.455V</w:t>
      </w:r>
      <w:r w:rsidR="00C52DC2" w:rsidRPr="009E39B6">
        <w:rPr>
          <w:color w:val="000000"/>
          <w:spacing w:val="-2"/>
          <w:sz w:val="18"/>
          <w:szCs w:val="24"/>
          <w:lang w:val="fr-FR" w:eastAsia="en-GB"/>
        </w:rPr>
        <w:t>1</w:t>
      </w:r>
      <w:r w:rsidRPr="009E39B6">
        <w:rPr>
          <w:color w:val="000000"/>
          <w:spacing w:val="-2"/>
          <w:sz w:val="18"/>
          <w:szCs w:val="24"/>
          <w:lang w:val="fr-FR" w:eastAsia="en-GB"/>
        </w:rPr>
        <w:t>8.3.0</w:t>
      </w:r>
      <w:r w:rsidRPr="009E39B6">
        <w:rPr>
          <w:spacing w:val="-2"/>
          <w:sz w:val="18"/>
          <w:szCs w:val="24"/>
          <w:lang w:val="fr-FR" w:eastAsia="en-GB"/>
        </w:rPr>
        <w:tab/>
      </w:r>
      <w:r w:rsidR="00C52DC2" w:rsidRPr="009E39B6">
        <w:rPr>
          <w:color w:val="000000"/>
          <w:spacing w:val="-2"/>
          <w:sz w:val="18"/>
          <w:szCs w:val="24"/>
          <w:lang w:val="fr-FR" w:eastAsia="en-GB"/>
        </w:rPr>
        <w:t>1</w:t>
      </w:r>
      <w:r w:rsidRPr="009E39B6">
        <w:rPr>
          <w:color w:val="000000"/>
          <w:spacing w:val="-2"/>
          <w:sz w:val="18"/>
          <w:szCs w:val="24"/>
          <w:lang w:val="fr-FR" w:eastAsia="en-GB"/>
        </w:rPr>
        <w:t>8.3.0</w:t>
      </w:r>
      <w:r w:rsidRPr="009E39B6">
        <w:rPr>
          <w:spacing w:val="-2"/>
          <w:sz w:val="18"/>
          <w:szCs w:val="24"/>
          <w:lang w:val="fr-FR" w:eastAsia="en-GB"/>
        </w:rPr>
        <w:tab/>
      </w:r>
      <w:r w:rsidRPr="009E39B6">
        <w:rPr>
          <w:color w:val="000000"/>
          <w:spacing w:val="-2"/>
          <w:sz w:val="18"/>
          <w:szCs w:val="24"/>
          <w:rtl/>
          <w:lang w:val="fr-FR" w:eastAsia="en-GB"/>
        </w:rPr>
        <w:t>نُشرت</w:t>
      </w:r>
      <w:r w:rsidRPr="009E39B6">
        <w:rPr>
          <w:spacing w:val="-2"/>
          <w:sz w:val="18"/>
          <w:szCs w:val="24"/>
          <w:lang w:val="fr-FR" w:eastAsia="en-GB"/>
        </w:rPr>
        <w:tab/>
      </w:r>
      <w:r w:rsidR="00265C0E" w:rsidRPr="009E39B6">
        <w:rPr>
          <w:color w:val="000000"/>
          <w:spacing w:val="-2"/>
          <w:sz w:val="18"/>
          <w:szCs w:val="24"/>
          <w:lang w:val="fr-FR" w:eastAsia="en-GB"/>
        </w:rPr>
        <w:t>2</w:t>
      </w:r>
      <w:r w:rsidRPr="009E39B6">
        <w:rPr>
          <w:color w:val="000000"/>
          <w:spacing w:val="-2"/>
          <w:sz w:val="18"/>
          <w:szCs w:val="24"/>
          <w:lang w:val="fr-FR" w:eastAsia="en-GB"/>
        </w:rPr>
        <w:t>0</w:t>
      </w:r>
      <w:r w:rsidR="00265C0E" w:rsidRPr="009E39B6">
        <w:rPr>
          <w:color w:val="000000"/>
          <w:spacing w:val="-2"/>
          <w:sz w:val="18"/>
          <w:szCs w:val="24"/>
          <w:lang w:val="fr-FR" w:eastAsia="en-GB"/>
        </w:rPr>
        <w:t>2</w:t>
      </w:r>
      <w:r w:rsidRPr="009E39B6">
        <w:rPr>
          <w:color w:val="000000"/>
          <w:spacing w:val="-2"/>
          <w:sz w:val="18"/>
          <w:szCs w:val="24"/>
          <w:lang w:val="fr-FR" w:eastAsia="en-GB"/>
        </w:rPr>
        <w:t>5</w:t>
      </w:r>
      <w:r w:rsidR="00E80676" w:rsidRPr="009E39B6">
        <w:rPr>
          <w:color w:val="000000"/>
          <w:spacing w:val="-2"/>
          <w:sz w:val="18"/>
          <w:szCs w:val="24"/>
          <w:lang w:val="fr-FR" w:eastAsia="en-GB"/>
        </w:rPr>
        <w:t>.0</w:t>
      </w:r>
      <w:r w:rsidR="00C52DC2" w:rsidRPr="009E39B6">
        <w:rPr>
          <w:color w:val="000000"/>
          <w:spacing w:val="-2"/>
          <w:sz w:val="18"/>
          <w:szCs w:val="24"/>
          <w:lang w:val="fr-FR" w:eastAsia="en-GB"/>
        </w:rPr>
        <w:t>1</w:t>
      </w:r>
      <w:r w:rsidR="00E80676" w:rsidRPr="009E39B6">
        <w:rPr>
          <w:color w:val="000000"/>
          <w:spacing w:val="-2"/>
          <w:sz w:val="18"/>
          <w:szCs w:val="24"/>
          <w:lang w:val="fr-FR" w:eastAsia="en-GB"/>
        </w:rPr>
        <w:t>.3</w:t>
      </w:r>
      <w:r w:rsidR="00C52DC2" w:rsidRPr="009E39B6">
        <w:rPr>
          <w:color w:val="000000"/>
          <w:spacing w:val="-2"/>
          <w:sz w:val="18"/>
          <w:szCs w:val="24"/>
          <w:lang w:val="fr-FR" w:eastAsia="en-GB"/>
        </w:rPr>
        <w:t>1</w:t>
      </w:r>
      <w:r w:rsidRPr="009E39B6">
        <w:rPr>
          <w:spacing w:val="-2"/>
          <w:sz w:val="18"/>
          <w:szCs w:val="24"/>
          <w:lang w:val="fr-FR" w:eastAsia="en-GB"/>
        </w:rPr>
        <w:tab/>
      </w:r>
      <w:hyperlink r:id="rId1098" w:history="1">
        <w:r w:rsidRPr="009E39B6">
          <w:rPr>
            <w:color w:val="0563C1"/>
            <w:spacing w:val="-2"/>
            <w:sz w:val="18"/>
            <w:szCs w:val="24"/>
            <w:u w:val="single"/>
            <w:lang w:val="fr-FR" w:eastAsia="en-GB"/>
          </w:rPr>
          <w:t>https://www.tta.or.kr/e</w:t>
        </w:r>
        <w:r w:rsidR="006B4774" w:rsidRPr="009E39B6">
          <w:rPr>
            <w:color w:val="0563C1"/>
            <w:spacing w:val="-2"/>
            <w:sz w:val="18"/>
            <w:szCs w:val="24"/>
            <w:u w:val="single"/>
            <w:lang w:val="fr-FR" w:eastAsia="en-GB"/>
          </w:rPr>
          <w:t>NG</w:t>
        </w:r>
        <w:r w:rsidRPr="009E39B6">
          <w:rPr>
            <w:color w:val="0563C1"/>
            <w:spacing w:val="-2"/>
            <w:sz w:val="18"/>
            <w:szCs w:val="24"/>
            <w:u w:val="single"/>
            <w:lang w:val="fr-FR" w:eastAsia="en-GB"/>
          </w:rPr>
          <w:t>/ttaSearchE</w:t>
        </w:r>
        <w:r w:rsidR="006B4774" w:rsidRPr="009E39B6">
          <w:rPr>
            <w:color w:val="0563C1"/>
            <w:spacing w:val="-2"/>
            <w:sz w:val="18"/>
            <w:szCs w:val="24"/>
            <w:u w:val="single"/>
            <w:lang w:val="fr-FR" w:eastAsia="en-GB"/>
          </w:rPr>
          <w:t>NG</w:t>
        </w:r>
        <w:r w:rsidRPr="009E39B6">
          <w:rPr>
            <w:color w:val="0563C1"/>
            <w:spacing w:val="-2"/>
            <w:sz w:val="18"/>
            <w:szCs w:val="24"/>
            <w:u w:val="single"/>
            <w:lang w:val="fr-FR" w:eastAsia="en-GB"/>
          </w:rPr>
          <w:t>View.do?key=46</w:t>
        </w:r>
        <w:r w:rsidR="00C52DC2" w:rsidRPr="009E39B6">
          <w:rPr>
            <w:color w:val="0563C1"/>
            <w:spacing w:val="-2"/>
            <w:sz w:val="18"/>
            <w:szCs w:val="24"/>
            <w:u w:val="single"/>
            <w:lang w:val="fr-FR" w:eastAsia="en-GB"/>
          </w:rPr>
          <w:t>1</w:t>
        </w:r>
        <w:r w:rsidRPr="009E39B6">
          <w:rPr>
            <w:color w:val="0563C1"/>
            <w:spacing w:val="-2"/>
            <w:sz w:val="18"/>
            <w:szCs w:val="24"/>
            <w:u w:val="single"/>
            <w:lang w:val="fr-FR" w:eastAsia="en-GB"/>
          </w:rPr>
          <w:t>&amp;searchStandardNo=TTAT.3G-38.455V</w:t>
        </w:r>
        <w:r w:rsidR="00C52DC2" w:rsidRPr="009E39B6">
          <w:rPr>
            <w:color w:val="0563C1"/>
            <w:spacing w:val="-2"/>
            <w:sz w:val="18"/>
            <w:szCs w:val="24"/>
            <w:u w:val="single"/>
            <w:lang w:val="fr-FR" w:eastAsia="en-GB"/>
          </w:rPr>
          <w:t>1</w:t>
        </w:r>
        <w:r w:rsidRPr="009E39B6">
          <w:rPr>
            <w:color w:val="0563C1"/>
            <w:spacing w:val="-2"/>
            <w:sz w:val="18"/>
            <w:szCs w:val="24"/>
            <w:u w:val="single"/>
            <w:lang w:val="fr-FR" w:eastAsia="en-GB"/>
          </w:rPr>
          <w:t>8.3.0&amp;searchCate=TTAS</w:t>
        </w:r>
      </w:hyperlink>
    </w:p>
    <w:p w14:paraId="168BFD9B" w14:textId="41BFEC8F" w:rsidR="00363978" w:rsidRPr="00363978" w:rsidRDefault="00C232C2" w:rsidP="00C232C2">
      <w:pPr>
        <w:pStyle w:val="Heading5"/>
        <w:rPr>
          <w:rtl/>
          <w:lang w:bidi="en-GB"/>
        </w:rPr>
      </w:pPr>
      <w:bookmarkStart w:id="507" w:name="_Toc232178308"/>
      <w:r>
        <w:t>50</w:t>
      </w:r>
      <w:r w:rsidRPr="00BC5584">
        <w:t>.4.</w:t>
      </w:r>
      <w:r w:rsidR="00C52DC2" w:rsidRPr="00C52DC2">
        <w:t>1</w:t>
      </w:r>
      <w:r w:rsidRPr="00BC5584">
        <w:t>.3.</w:t>
      </w:r>
      <w:r w:rsidR="00C52DC2" w:rsidRPr="00C52DC2">
        <w:t>1</w:t>
      </w:r>
      <w:r w:rsidR="00363978" w:rsidRPr="00363978">
        <w:rPr>
          <w:rtl/>
        </w:rPr>
        <w:tab/>
        <w:t xml:space="preserve">المواصفة التقنية </w:t>
      </w:r>
      <w:r w:rsidR="00363978" w:rsidRPr="00363978">
        <w:t>TS 38.470</w:t>
      </w:r>
      <w:bookmarkEnd w:id="507"/>
    </w:p>
    <w:p w14:paraId="138CE9BF" w14:textId="06E29C3E" w:rsidR="00363978" w:rsidRPr="00363978" w:rsidRDefault="00363978" w:rsidP="00C232C2">
      <w:pPr>
        <w:pStyle w:val="Headingb"/>
        <w:rPr>
          <w:rtl/>
          <w:lang w:bidi="en-GB"/>
        </w:rPr>
      </w:pPr>
      <w:bookmarkStart w:id="508" w:name="_Toc56152439"/>
      <w:bookmarkStart w:id="509" w:name="_Toc56153819"/>
      <w:bookmarkStart w:id="510" w:name="_Toc94532931"/>
      <w:bookmarkStart w:id="511" w:name="_Toc94533401"/>
      <w:r w:rsidRPr="00363978">
        <w:rPr>
          <w:rtl/>
        </w:rPr>
        <w:t>شبكة النفاذ الراديوي لل</w:t>
      </w:r>
      <w:r w:rsidR="0021455C">
        <w:rPr>
          <w:rtl/>
        </w:rPr>
        <w:t>جيل التالي</w:t>
      </w:r>
      <w:r w:rsidRPr="00363978">
        <w:rPr>
          <w:rtl/>
        </w:rPr>
        <w:t xml:space="preserve"> </w:t>
      </w:r>
      <w:r w:rsidR="00A07A0E" w:rsidRPr="00A07A0E">
        <w:t>(</w:t>
      </w:r>
      <w:r w:rsidR="006B4774" w:rsidRPr="006B4774">
        <w:t>NG</w:t>
      </w:r>
      <w:r w:rsidR="00A07A0E" w:rsidRPr="00A07A0E">
        <w:t>-RAN)</w:t>
      </w:r>
      <w:r w:rsidRPr="00363978">
        <w:rPr>
          <w:rtl/>
        </w:rPr>
        <w:t>؛ الجوانب</w:t>
      </w:r>
      <w:r w:rsidR="006F7400" w:rsidRPr="006F7400">
        <w:rPr>
          <w:rtl/>
        </w:rPr>
        <w:t xml:space="preserve"> و</w:t>
      </w:r>
      <w:r w:rsidRPr="00363978">
        <w:rPr>
          <w:rtl/>
        </w:rPr>
        <w:t xml:space="preserve">المبادئ العامة للسطح البيني </w:t>
      </w:r>
      <w:r w:rsidR="006B4774" w:rsidRPr="006B4774">
        <w:t>F1</w:t>
      </w:r>
      <w:bookmarkEnd w:id="508"/>
      <w:bookmarkEnd w:id="509"/>
      <w:bookmarkEnd w:id="510"/>
      <w:bookmarkEnd w:id="511"/>
    </w:p>
    <w:p w14:paraId="1FEFEDF9" w14:textId="0D01AA68" w:rsidR="00363978" w:rsidRPr="00363978" w:rsidRDefault="00363978" w:rsidP="00C232C2">
      <w:pPr>
        <w:rPr>
          <w:rtl/>
          <w:lang w:bidi="en-GB"/>
        </w:rPr>
      </w:pPr>
      <w:r w:rsidRPr="00363978">
        <w:rPr>
          <w:rtl/>
        </w:rPr>
        <w:t xml:space="preserve">تشكل هذه الوثيقة مقدمة لسلسلة المواصفات </w:t>
      </w:r>
      <w:r w:rsidR="00BC5584">
        <w:rPr>
          <w:rtl/>
        </w:rPr>
        <w:t xml:space="preserve">التقنية </w:t>
      </w:r>
      <w:r w:rsidR="00BC5584">
        <w:t>3</w:t>
      </w:r>
      <w:r w:rsidR="00BC5584" w:rsidRPr="00BC5584">
        <w:t>GPP</w:t>
      </w:r>
      <w:r w:rsidRPr="00363978">
        <w:rPr>
          <w:rtl/>
        </w:rPr>
        <w:t xml:space="preserve"> </w:t>
      </w:r>
      <w:r w:rsidRPr="00363978">
        <w:t>TS 38.47x</w:t>
      </w:r>
      <w:r w:rsidRPr="00363978">
        <w:rPr>
          <w:rtl/>
        </w:rPr>
        <w:t xml:space="preserve"> التي تعرف السطح البيني </w:t>
      </w:r>
      <w:r w:rsidR="006B4774" w:rsidRPr="006B4774">
        <w:t>F1</w:t>
      </w:r>
      <w:r w:rsidRPr="00363978">
        <w:rPr>
          <w:rtl/>
        </w:rPr>
        <w:t>.</w:t>
      </w:r>
      <w:r w:rsidR="006F7400" w:rsidRPr="006F7400">
        <w:rPr>
          <w:rtl/>
        </w:rPr>
        <w:t xml:space="preserve"> و</w:t>
      </w:r>
      <w:r w:rsidRPr="00363978">
        <w:rPr>
          <w:rtl/>
        </w:rPr>
        <w:t xml:space="preserve">يوفر السطح البيني </w:t>
      </w:r>
      <w:r w:rsidR="006B4774" w:rsidRPr="006B4774">
        <w:t>F1</w:t>
      </w:r>
      <w:r w:rsidR="006F7400" w:rsidRPr="006F7400">
        <w:rPr>
          <w:rtl/>
        </w:rPr>
        <w:t xml:space="preserve"> و</w:t>
      </w:r>
      <w:r w:rsidRPr="00363978">
        <w:rPr>
          <w:rtl/>
        </w:rPr>
        <w:t>سائل الربط البيني بين</w:t>
      </w:r>
      <w:r w:rsidR="006F7400" w:rsidRPr="006F7400">
        <w:rPr>
          <w:rtl/>
        </w:rPr>
        <w:t xml:space="preserve"> و</w:t>
      </w:r>
      <w:r w:rsidRPr="00363978">
        <w:rPr>
          <w:rtl/>
        </w:rPr>
        <w:t xml:space="preserve">حدة مركزية للعقدة </w:t>
      </w:r>
      <w:r w:rsidRPr="00363978">
        <w:t>B</w:t>
      </w:r>
      <w:r w:rsidRPr="00363978">
        <w:rPr>
          <w:rtl/>
        </w:rPr>
        <w:t xml:space="preserve"> لل</w:t>
      </w:r>
      <w:r w:rsidR="0021455C">
        <w:rPr>
          <w:rtl/>
        </w:rPr>
        <w:t>جيل التالي</w:t>
      </w:r>
      <w:r w:rsidRPr="00363978">
        <w:rPr>
          <w:rtl/>
        </w:rPr>
        <w:t xml:space="preserve"> </w:t>
      </w:r>
      <w:r w:rsidR="006B4774" w:rsidRPr="006B4774">
        <w:t>(</w:t>
      </w:r>
      <w:proofErr w:type="spellStart"/>
      <w:r w:rsidR="006B4774" w:rsidRPr="006B4774">
        <w:t>gNB</w:t>
      </w:r>
      <w:proofErr w:type="spellEnd"/>
      <w:r w:rsidR="006B4774" w:rsidRPr="006B4774">
        <w:t>-CU)</w:t>
      </w:r>
      <w:r w:rsidR="006F7400" w:rsidRPr="006F7400">
        <w:rPr>
          <w:rtl/>
        </w:rPr>
        <w:t xml:space="preserve"> و</w:t>
      </w:r>
      <w:r w:rsidRPr="00363978">
        <w:rPr>
          <w:rtl/>
        </w:rPr>
        <w:t xml:space="preserve">وحدة موزعة للعقدة </w:t>
      </w:r>
      <w:r w:rsidRPr="00363978">
        <w:t>B</w:t>
      </w:r>
      <w:r w:rsidRPr="00363978">
        <w:rPr>
          <w:rtl/>
        </w:rPr>
        <w:t xml:space="preserve"> لل</w:t>
      </w:r>
      <w:r w:rsidR="0021455C">
        <w:rPr>
          <w:rtl/>
        </w:rPr>
        <w:t>جيل التالي</w:t>
      </w:r>
      <w:r w:rsidRPr="00363978">
        <w:rPr>
          <w:rtl/>
        </w:rPr>
        <w:t xml:space="preserve"> </w:t>
      </w:r>
      <w:r w:rsidR="006B4774" w:rsidRPr="006B4774">
        <w:t>(</w:t>
      </w:r>
      <w:proofErr w:type="spellStart"/>
      <w:r w:rsidR="006B4774" w:rsidRPr="006B4774">
        <w:t>gNB</w:t>
      </w:r>
      <w:proofErr w:type="spellEnd"/>
      <w:r w:rsidR="006B4774" w:rsidRPr="006B4774">
        <w:t>-DU)</w:t>
      </w:r>
      <w:r w:rsidRPr="00363978">
        <w:rPr>
          <w:rtl/>
        </w:rPr>
        <w:t xml:space="preserve"> تابعتين لعقدة </w:t>
      </w:r>
      <w:r w:rsidRPr="00363978">
        <w:t>B</w:t>
      </w:r>
      <w:r w:rsidRPr="00363978">
        <w:rPr>
          <w:rtl/>
        </w:rPr>
        <w:t xml:space="preserve"> لل</w:t>
      </w:r>
      <w:r w:rsidR="0021455C">
        <w:rPr>
          <w:rtl/>
        </w:rPr>
        <w:t>جيل التالي</w:t>
      </w:r>
      <w:r w:rsidRPr="00363978">
        <w:rPr>
          <w:rtl/>
        </w:rPr>
        <w:t xml:space="preserve"> </w:t>
      </w:r>
      <w:r w:rsidR="00E952DB" w:rsidRPr="00E952DB">
        <w:t>(</w:t>
      </w:r>
      <w:proofErr w:type="spellStart"/>
      <w:r w:rsidR="00E952DB" w:rsidRPr="00E952DB">
        <w:t>gNB</w:t>
      </w:r>
      <w:proofErr w:type="spellEnd"/>
      <w:r w:rsidR="00E952DB" w:rsidRPr="00E952DB">
        <w:t>)</w:t>
      </w:r>
      <w:r w:rsidRPr="00363978">
        <w:rPr>
          <w:rtl/>
        </w:rPr>
        <w:t xml:space="preserve"> داخـــــل شبكة النفاذ الراديوي لل</w:t>
      </w:r>
      <w:r w:rsidR="0021455C">
        <w:rPr>
          <w:rtl/>
        </w:rPr>
        <w:t>جيل التالي</w:t>
      </w:r>
      <w:r w:rsidRPr="00363978">
        <w:rPr>
          <w:rtl/>
        </w:rPr>
        <w:t xml:space="preserve"> </w:t>
      </w:r>
      <w:r w:rsidR="00A07A0E" w:rsidRPr="00A07A0E">
        <w:t>(</w:t>
      </w:r>
      <w:r w:rsidR="006B4774" w:rsidRPr="006B4774">
        <w:t>NG</w:t>
      </w:r>
      <w:r w:rsidR="00A07A0E" w:rsidRPr="00A07A0E">
        <w:t>-RAN)</w:t>
      </w:r>
      <w:r w:rsidRPr="00363978">
        <w:rPr>
          <w:rtl/>
        </w:rPr>
        <w:t>، أو للربط البيني بين</w:t>
      </w:r>
      <w:r w:rsidR="006F7400" w:rsidRPr="006F7400">
        <w:rPr>
          <w:rtl/>
        </w:rPr>
        <w:t xml:space="preserve"> و</w:t>
      </w:r>
      <w:r w:rsidRPr="00363978">
        <w:rPr>
          <w:rtl/>
        </w:rPr>
        <w:t xml:space="preserve">حدة مركزية للعقدة </w:t>
      </w:r>
      <w:r w:rsidRPr="00363978">
        <w:t>B</w:t>
      </w:r>
      <w:r w:rsidRPr="00363978">
        <w:rPr>
          <w:rtl/>
        </w:rPr>
        <w:t xml:space="preserve"> لل</w:t>
      </w:r>
      <w:r w:rsidR="0021455C">
        <w:rPr>
          <w:rtl/>
        </w:rPr>
        <w:t>جيل التالي</w:t>
      </w:r>
      <w:r w:rsidR="006F7400" w:rsidRPr="006F7400">
        <w:rPr>
          <w:rtl/>
        </w:rPr>
        <w:t xml:space="preserve"> و</w:t>
      </w:r>
      <w:r w:rsidRPr="00363978">
        <w:rPr>
          <w:rtl/>
        </w:rPr>
        <w:t xml:space="preserve">وحدة موزعة للعقدة </w:t>
      </w:r>
      <w:r w:rsidRPr="00363978">
        <w:t>B</w:t>
      </w:r>
      <w:r w:rsidRPr="00363978">
        <w:rPr>
          <w:rtl/>
        </w:rPr>
        <w:t xml:space="preserve"> لل</w:t>
      </w:r>
      <w:r w:rsidR="0021455C">
        <w:rPr>
          <w:rtl/>
        </w:rPr>
        <w:t>جيل التالي</w:t>
      </w:r>
      <w:r w:rsidRPr="00363978">
        <w:rPr>
          <w:rtl/>
        </w:rPr>
        <w:t xml:space="preserve"> تابعتين لعقدة </w:t>
      </w:r>
      <w:r w:rsidRPr="00363978">
        <w:t>B</w:t>
      </w:r>
      <w:r w:rsidRPr="00363978">
        <w:rPr>
          <w:rtl/>
        </w:rPr>
        <w:t xml:space="preserve"> لل</w:t>
      </w:r>
      <w:r w:rsidR="0021455C">
        <w:rPr>
          <w:rtl/>
        </w:rPr>
        <w:t>جيل التالي</w:t>
      </w:r>
      <w:r w:rsidRPr="00363978">
        <w:rPr>
          <w:rtl/>
        </w:rPr>
        <w:t xml:space="preserve"> المتطورة </w:t>
      </w:r>
      <w:r w:rsidR="006B4774" w:rsidRPr="006B4774">
        <w:t>(</w:t>
      </w:r>
      <w:proofErr w:type="spellStart"/>
      <w:r w:rsidR="00F5490B" w:rsidRPr="00F5490B">
        <w:t>en-gNB</w:t>
      </w:r>
      <w:proofErr w:type="spellEnd"/>
      <w:r w:rsidR="006B4774" w:rsidRPr="006B4774">
        <w:t>)</w:t>
      </w:r>
      <w:r w:rsidRPr="00363978">
        <w:rPr>
          <w:rtl/>
        </w:rPr>
        <w:t xml:space="preserve"> داخل شبكة </w:t>
      </w:r>
      <w:r w:rsidR="00FB05A0">
        <w:rPr>
          <w:rtl/>
        </w:rPr>
        <w:t>النفاذ الراديوي للأرض الشامل المتطور</w:t>
      </w:r>
      <w:r w:rsidRPr="00363978">
        <w:rPr>
          <w:rtl/>
        </w:rPr>
        <w:t xml:space="preserve"> </w:t>
      </w:r>
      <w:r w:rsidR="00FE7D4C" w:rsidRPr="00FE7D4C">
        <w:t>(</w:t>
      </w:r>
      <w:r w:rsidR="006B4774" w:rsidRPr="006B4774">
        <w:t>E-UTRA</w:t>
      </w:r>
      <w:r w:rsidR="00265C0E" w:rsidRPr="00265C0E">
        <w:t>N</w:t>
      </w:r>
      <w:r w:rsidR="00FE7D4C" w:rsidRPr="00FE7D4C">
        <w:t>)</w:t>
      </w:r>
      <w:r w:rsidRPr="00363978">
        <w:rPr>
          <w:rtl/>
        </w:rPr>
        <w:t>.</w:t>
      </w:r>
    </w:p>
    <w:p w14:paraId="52893C07" w14:textId="10AA37EB" w:rsidR="00363978" w:rsidRPr="00FB489D" w:rsidRDefault="00BC5584" w:rsidP="00B13723">
      <w:pPr>
        <w:keepNext/>
        <w:tabs>
          <w:tab w:val="left" w:pos="91"/>
          <w:tab w:val="left" w:pos="816"/>
          <w:tab w:val="left" w:pos="4218"/>
          <w:tab w:val="left" w:pos="4927"/>
          <w:tab w:val="left" w:pos="5494"/>
          <w:tab w:val="left" w:pos="6520"/>
        </w:tabs>
        <w:spacing w:before="40" w:after="40" w:line="260" w:lineRule="exact"/>
        <w:rPr>
          <w:b/>
          <w:bCs/>
          <w:sz w:val="18"/>
          <w:szCs w:val="24"/>
          <w:rtl/>
          <w:lang w:bidi="en-GB"/>
        </w:rPr>
      </w:pPr>
      <w:r w:rsidRPr="00BC5584">
        <w:rPr>
          <w:b/>
          <w:bCs/>
          <w:sz w:val="18"/>
          <w:szCs w:val="24"/>
        </w:rPr>
        <w:lastRenderedPageBreak/>
        <w:t>SDO</w:t>
      </w:r>
      <w:r w:rsidR="00363978" w:rsidRPr="00FB489D">
        <w:rPr>
          <w:bCs/>
          <w:sz w:val="18"/>
          <w:szCs w:val="24"/>
          <w:rtl/>
        </w:rPr>
        <w:tab/>
      </w:r>
      <w:r w:rsidR="00363978" w:rsidRPr="00FB489D">
        <w:rPr>
          <w:b/>
          <w:bCs/>
          <w:sz w:val="18"/>
          <w:szCs w:val="24"/>
          <w:rtl/>
        </w:rPr>
        <w:t>رقم الوثيقة</w:t>
      </w:r>
      <w:r w:rsidR="00363978" w:rsidRPr="00FB489D">
        <w:rPr>
          <w:bCs/>
          <w:sz w:val="18"/>
          <w:szCs w:val="24"/>
          <w:rtl/>
        </w:rPr>
        <w:tab/>
      </w:r>
      <w:r w:rsidR="00363978" w:rsidRPr="00FB489D">
        <w:rPr>
          <w:b/>
          <w:bCs/>
          <w:sz w:val="18"/>
          <w:szCs w:val="24"/>
          <w:rtl/>
        </w:rPr>
        <w:t>النسخة</w:t>
      </w:r>
      <w:r w:rsidR="00363978" w:rsidRPr="00FB489D">
        <w:rPr>
          <w:bCs/>
          <w:sz w:val="18"/>
          <w:szCs w:val="24"/>
          <w:rtl/>
        </w:rPr>
        <w:tab/>
      </w:r>
      <w:r w:rsidR="00363978" w:rsidRPr="00FB489D">
        <w:rPr>
          <w:b/>
          <w:bCs/>
          <w:sz w:val="18"/>
          <w:szCs w:val="24"/>
          <w:rtl/>
        </w:rPr>
        <w:t>الحالة</w:t>
      </w:r>
      <w:r w:rsidR="00363978" w:rsidRPr="00FB489D">
        <w:rPr>
          <w:bCs/>
          <w:sz w:val="18"/>
          <w:szCs w:val="24"/>
          <w:rtl/>
        </w:rPr>
        <w:tab/>
      </w:r>
      <w:r w:rsidR="00363978" w:rsidRPr="00FB489D">
        <w:rPr>
          <w:b/>
          <w:bCs/>
          <w:sz w:val="18"/>
          <w:szCs w:val="24"/>
          <w:rtl/>
        </w:rPr>
        <w:t>تاريخ الإصدار</w:t>
      </w:r>
      <w:r w:rsidR="00363978" w:rsidRPr="00FB489D">
        <w:rPr>
          <w:bCs/>
          <w:sz w:val="18"/>
          <w:szCs w:val="24"/>
          <w:rtl/>
        </w:rPr>
        <w:tab/>
      </w:r>
      <w:r w:rsidR="00363978" w:rsidRPr="00FB489D">
        <w:rPr>
          <w:b/>
          <w:bCs/>
          <w:sz w:val="18"/>
          <w:szCs w:val="24"/>
          <w:rtl/>
        </w:rPr>
        <w:t>الموقع</w:t>
      </w:r>
    </w:p>
    <w:p w14:paraId="1F0B03D2" w14:textId="38F5CD0B"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FB489D">
        <w:rPr>
          <w:b/>
          <w:bCs/>
          <w:color w:val="000000"/>
          <w:sz w:val="18"/>
          <w:szCs w:val="24"/>
          <w:rtl/>
          <w:lang w:eastAsia="en-GB"/>
        </w:rPr>
        <w:t xml:space="preserve">الإصدار </w:t>
      </w:r>
      <w:r w:rsidR="00C52DC2" w:rsidRPr="00C52DC2">
        <w:rPr>
          <w:b/>
          <w:bCs/>
          <w:color w:val="000000"/>
          <w:sz w:val="18"/>
          <w:szCs w:val="24"/>
          <w:lang w:eastAsia="en-GB"/>
        </w:rPr>
        <w:t>1</w:t>
      </w:r>
      <w:r w:rsidRPr="00FB489D">
        <w:rPr>
          <w:b/>
          <w:bCs/>
          <w:color w:val="000000"/>
          <w:sz w:val="18"/>
          <w:szCs w:val="24"/>
          <w:lang w:eastAsia="en-GB"/>
        </w:rPr>
        <w:t>7</w:t>
      </w:r>
    </w:p>
    <w:p w14:paraId="049E5F64" w14:textId="3499019E"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ATIS</w:t>
      </w:r>
      <w:r w:rsidRPr="00FB489D">
        <w:rPr>
          <w:sz w:val="18"/>
          <w:szCs w:val="24"/>
          <w:lang w:eastAsia="en-GB"/>
        </w:rPr>
        <w:tab/>
      </w:r>
      <w:r w:rsidRPr="00FB489D">
        <w:rPr>
          <w:color w:val="000000"/>
          <w:sz w:val="18"/>
          <w:szCs w:val="24"/>
          <w:lang w:eastAsia="en-GB"/>
        </w:rPr>
        <w:t>ATIS.</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38.470.V</w:t>
      </w:r>
      <w:proofErr w:type="gramEnd"/>
      <w:r w:rsidR="00C52DC2" w:rsidRPr="00C52DC2">
        <w:rPr>
          <w:color w:val="000000"/>
          <w:sz w:val="18"/>
          <w:szCs w:val="24"/>
          <w:lang w:eastAsia="en-GB"/>
        </w:rPr>
        <w:t>1</w:t>
      </w:r>
      <w:r w:rsidRPr="00FB489D">
        <w:rPr>
          <w:color w:val="000000"/>
          <w:sz w:val="18"/>
          <w:szCs w:val="24"/>
          <w:lang w:eastAsia="en-GB"/>
        </w:rPr>
        <w:t>7.6.0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7.6.0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4</w:t>
      </w:r>
      <w:r w:rsidR="00E80676" w:rsidRPr="00FB489D">
        <w:rPr>
          <w:color w:val="000000"/>
          <w:sz w:val="18"/>
          <w:szCs w:val="24"/>
          <w:lang w:eastAsia="en-GB"/>
        </w:rPr>
        <w:t>.08.</w:t>
      </w:r>
      <w:r w:rsidR="00265C0E" w:rsidRPr="00265C0E">
        <w:rPr>
          <w:color w:val="000000"/>
          <w:sz w:val="18"/>
          <w:szCs w:val="24"/>
          <w:lang w:eastAsia="en-GB"/>
        </w:rPr>
        <w:t>2</w:t>
      </w:r>
      <w:r w:rsidR="00E80676" w:rsidRPr="00FB489D">
        <w:rPr>
          <w:color w:val="000000"/>
          <w:sz w:val="18"/>
          <w:szCs w:val="24"/>
          <w:lang w:eastAsia="en-GB"/>
        </w:rPr>
        <w:t>7</w:t>
      </w:r>
      <w:r w:rsidRPr="00FB489D">
        <w:rPr>
          <w:sz w:val="18"/>
          <w:szCs w:val="24"/>
          <w:lang w:eastAsia="en-GB"/>
        </w:rPr>
        <w:tab/>
      </w:r>
      <w:hyperlink r:id="rId1099" w:anchor="Rel-17" w:history="1">
        <w:r w:rsidRPr="00FB489D">
          <w:rPr>
            <w:color w:val="0563C1"/>
            <w:sz w:val="18"/>
            <w:szCs w:val="24"/>
            <w:u w:val="single"/>
            <w:lang w:eastAsia="en-GB"/>
          </w:rPr>
          <w:t>https://www.atis.org/</w:t>
        </w:r>
        <w:r w:rsidR="00BC5584" w:rsidRPr="00BC5584">
          <w:rPr>
            <w:color w:val="0563C1"/>
            <w:sz w:val="18"/>
            <w:szCs w:val="24"/>
            <w:u w:val="single"/>
            <w:lang w:eastAsia="en-GB"/>
          </w:rPr>
          <w:t>3GPP</w:t>
        </w:r>
        <w:r w:rsidRPr="00FB489D">
          <w:rPr>
            <w:color w:val="0563C1"/>
            <w:sz w:val="18"/>
            <w:szCs w:val="24"/>
            <w:u w:val="single"/>
            <w:lang w:eastAsia="en-GB"/>
          </w:rPr>
          <w:t>-transpositions - Rel-</w:t>
        </w:r>
        <w:r w:rsidR="00C52DC2" w:rsidRPr="00C52DC2">
          <w:rPr>
            <w:color w:val="0563C1"/>
            <w:sz w:val="18"/>
            <w:szCs w:val="24"/>
            <w:u w:val="single"/>
            <w:lang w:eastAsia="en-GB"/>
          </w:rPr>
          <w:t>1</w:t>
        </w:r>
        <w:r w:rsidRPr="00FB489D">
          <w:rPr>
            <w:color w:val="0563C1"/>
            <w:sz w:val="18"/>
            <w:szCs w:val="24"/>
            <w:u w:val="single"/>
            <w:lang w:eastAsia="en-GB"/>
          </w:rPr>
          <w:t>7</w:t>
        </w:r>
      </w:hyperlink>
    </w:p>
    <w:p w14:paraId="4ABE3979" w14:textId="73437526" w:rsidR="00DB146F" w:rsidRPr="00FB489D"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CCSA</w:t>
      </w:r>
      <w:r w:rsidRPr="00FB489D">
        <w:rPr>
          <w:sz w:val="18"/>
          <w:szCs w:val="24"/>
          <w:lang w:eastAsia="en-GB"/>
        </w:rPr>
        <w:tab/>
      </w:r>
      <w:r w:rsidRPr="00FB489D">
        <w:rPr>
          <w:color w:val="000000"/>
          <w:sz w:val="18"/>
          <w:szCs w:val="24"/>
          <w:lang w:eastAsia="en-GB"/>
        </w:rPr>
        <w:t>CCSA.</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38.470.V</w:t>
      </w:r>
      <w:proofErr w:type="gramEnd"/>
      <w:r w:rsidR="00C52DC2" w:rsidRPr="00C52DC2">
        <w:rPr>
          <w:color w:val="000000"/>
          <w:sz w:val="18"/>
          <w:szCs w:val="24"/>
          <w:lang w:eastAsia="en-GB"/>
        </w:rPr>
        <w:t>1</w:t>
      </w:r>
      <w:r w:rsidRPr="00FB489D">
        <w:rPr>
          <w:color w:val="000000"/>
          <w:sz w:val="18"/>
          <w:szCs w:val="24"/>
          <w:lang w:eastAsia="en-GB"/>
        </w:rPr>
        <w:t>7.6.0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7.6.0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4</w:t>
      </w:r>
      <w:r w:rsidR="00E80676" w:rsidRPr="00FB489D">
        <w:rPr>
          <w:color w:val="000000"/>
          <w:sz w:val="18"/>
          <w:szCs w:val="24"/>
          <w:lang w:eastAsia="en-GB"/>
        </w:rPr>
        <w:t>.08.</w:t>
      </w:r>
      <w:r w:rsidR="00265C0E" w:rsidRPr="00265C0E">
        <w:rPr>
          <w:color w:val="000000"/>
          <w:sz w:val="18"/>
          <w:szCs w:val="24"/>
          <w:lang w:eastAsia="en-GB"/>
        </w:rPr>
        <w:t>2</w:t>
      </w:r>
      <w:r w:rsidR="00E80676" w:rsidRPr="00FB489D">
        <w:rPr>
          <w:color w:val="000000"/>
          <w:sz w:val="18"/>
          <w:szCs w:val="24"/>
          <w:lang w:eastAsia="en-GB"/>
        </w:rPr>
        <w:t>7</w:t>
      </w:r>
      <w:r w:rsidRPr="00FB489D">
        <w:rPr>
          <w:sz w:val="18"/>
          <w:szCs w:val="24"/>
          <w:lang w:eastAsia="en-GB"/>
        </w:rPr>
        <w:tab/>
      </w:r>
      <w:hyperlink r:id="rId1100" w:history="1">
        <w:r w:rsidRPr="00FB489D">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FB489D">
          <w:rPr>
            <w:color w:val="0563C1"/>
            <w:sz w:val="18"/>
            <w:szCs w:val="24"/>
            <w:u w:val="single"/>
            <w:lang w:eastAsia="en-GB"/>
          </w:rPr>
          <w:t>7&amp;oldFileUrl=NTN/SRIT/CCSA.</w:t>
        </w:r>
        <w:r w:rsidR="00BC5584" w:rsidRPr="00BC5584">
          <w:rPr>
            <w:color w:val="0563C1"/>
            <w:sz w:val="18"/>
            <w:szCs w:val="24"/>
            <w:u w:val="single"/>
            <w:lang w:eastAsia="en-GB"/>
          </w:rPr>
          <w:t>3GPP</w:t>
        </w:r>
        <w:r w:rsidRPr="00FB489D">
          <w:rPr>
            <w:color w:val="0563C1"/>
            <w:sz w:val="18"/>
            <w:szCs w:val="24"/>
            <w:u w:val="single"/>
            <w:lang w:eastAsia="en-GB"/>
          </w:rPr>
          <w:t>.38.470.V</w:t>
        </w:r>
        <w:r w:rsidR="00C52DC2" w:rsidRPr="00C52DC2">
          <w:rPr>
            <w:color w:val="0563C1"/>
            <w:sz w:val="18"/>
            <w:szCs w:val="24"/>
            <w:u w:val="single"/>
            <w:lang w:eastAsia="en-GB"/>
          </w:rPr>
          <w:t>1</w:t>
        </w:r>
        <w:r w:rsidRPr="00FB489D">
          <w:rPr>
            <w:color w:val="0563C1"/>
            <w:sz w:val="18"/>
            <w:szCs w:val="24"/>
            <w:u w:val="single"/>
            <w:lang w:eastAsia="en-GB"/>
          </w:rPr>
          <w:t>7.6.0.d</w:t>
        </w:r>
      </w:hyperlink>
      <w:hyperlink r:id="rId1101" w:history="1">
        <w:r w:rsidRPr="00FB489D">
          <w:rPr>
            <w:color w:val="0563C1"/>
            <w:sz w:val="18"/>
            <w:szCs w:val="24"/>
            <w:u w:val="single"/>
            <w:lang w:eastAsia="en-GB"/>
          </w:rPr>
          <w:t>ocx</w:t>
        </w:r>
      </w:hyperlink>
    </w:p>
    <w:p w14:paraId="7EAFAEFF" w14:textId="188EE58E"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38 470 V</w:t>
      </w:r>
      <w:r w:rsidR="00C52DC2" w:rsidRPr="00A20096">
        <w:rPr>
          <w:color w:val="000000"/>
          <w:sz w:val="18"/>
          <w:szCs w:val="24"/>
          <w:lang w:val="fr-FR" w:eastAsia="en-GB"/>
        </w:rPr>
        <w:t>1</w:t>
      </w:r>
      <w:r w:rsidRPr="00A20096">
        <w:rPr>
          <w:color w:val="000000"/>
          <w:sz w:val="18"/>
          <w:szCs w:val="24"/>
          <w:lang w:val="fr-FR" w:eastAsia="en-GB"/>
        </w:rPr>
        <w:t>7.6.0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3-</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7.6.0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3</w:t>
      </w:r>
      <w:r w:rsidR="00E80676" w:rsidRPr="00A20096">
        <w:rPr>
          <w:color w:val="000000"/>
          <w:sz w:val="18"/>
          <w:szCs w:val="24"/>
          <w:lang w:val="fr-FR" w:eastAsia="en-GB"/>
        </w:rPr>
        <w:t>.</w:t>
      </w:r>
      <w:r w:rsidR="00C52DC2" w:rsidRPr="00A20096">
        <w:rPr>
          <w:color w:val="000000"/>
          <w:sz w:val="18"/>
          <w:szCs w:val="24"/>
          <w:lang w:val="fr-FR" w:eastAsia="en-GB"/>
        </w:rPr>
        <w:t>1</w:t>
      </w:r>
      <w:r w:rsidR="00E80676" w:rsidRPr="00A20096">
        <w:rPr>
          <w:color w:val="000000"/>
          <w:sz w:val="18"/>
          <w:szCs w:val="24"/>
          <w:lang w:val="fr-FR" w:eastAsia="en-GB"/>
        </w:rPr>
        <w:t>0.06</w:t>
      </w:r>
      <w:r w:rsidRPr="00A20096">
        <w:rPr>
          <w:sz w:val="18"/>
          <w:szCs w:val="24"/>
          <w:lang w:val="fr-FR" w:eastAsia="en-GB"/>
        </w:rPr>
        <w:tab/>
      </w:r>
      <w:hyperlink r:id="rId1102"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38400_</w:t>
        </w:r>
        <w:r w:rsidR="00C52DC2" w:rsidRPr="00A20096">
          <w:rPr>
            <w:color w:val="0563C1"/>
            <w:sz w:val="18"/>
            <w:szCs w:val="24"/>
            <w:u w:val="single"/>
            <w:lang w:val="fr-FR" w:eastAsia="en-GB"/>
          </w:rPr>
          <w:t>1</w:t>
        </w:r>
        <w:r w:rsidRPr="00A20096">
          <w:rPr>
            <w:color w:val="0563C1"/>
            <w:sz w:val="18"/>
            <w:szCs w:val="24"/>
            <w:u w:val="single"/>
            <w:lang w:val="fr-FR" w:eastAsia="en-GB"/>
          </w:rPr>
          <w:t>38499/</w:t>
        </w:r>
        <w:r w:rsidR="00C52DC2" w:rsidRPr="00A20096">
          <w:rPr>
            <w:color w:val="0563C1"/>
            <w:sz w:val="18"/>
            <w:szCs w:val="24"/>
            <w:u w:val="single"/>
            <w:lang w:val="fr-FR" w:eastAsia="en-GB"/>
          </w:rPr>
          <w:t>1</w:t>
        </w:r>
        <w:r w:rsidRPr="00A20096">
          <w:rPr>
            <w:color w:val="0563C1"/>
            <w:sz w:val="18"/>
            <w:szCs w:val="24"/>
            <w:u w:val="single"/>
            <w:lang w:val="fr-FR" w:eastAsia="en-GB"/>
          </w:rPr>
          <w:t>38470/</w:t>
        </w:r>
        <w:r w:rsidR="00C52DC2" w:rsidRPr="00A20096">
          <w:rPr>
            <w:color w:val="0563C1"/>
            <w:sz w:val="18"/>
            <w:szCs w:val="24"/>
            <w:u w:val="single"/>
            <w:lang w:val="fr-FR" w:eastAsia="en-GB"/>
          </w:rPr>
          <w:t>1</w:t>
        </w:r>
        <w:r w:rsidRPr="00A20096">
          <w:rPr>
            <w:color w:val="0563C1"/>
            <w:sz w:val="18"/>
            <w:szCs w:val="24"/>
            <w:u w:val="single"/>
            <w:lang w:val="fr-FR" w:eastAsia="en-GB"/>
          </w:rPr>
          <w:t>7.06.00_60/ts_</w:t>
        </w:r>
        <w:r w:rsidR="00C52DC2" w:rsidRPr="00A20096">
          <w:rPr>
            <w:color w:val="0563C1"/>
            <w:sz w:val="18"/>
            <w:szCs w:val="24"/>
            <w:u w:val="single"/>
            <w:lang w:val="fr-FR" w:eastAsia="en-GB"/>
          </w:rPr>
          <w:t>1</w:t>
        </w:r>
        <w:r w:rsidRPr="00A20096">
          <w:rPr>
            <w:color w:val="0563C1"/>
            <w:sz w:val="18"/>
            <w:szCs w:val="24"/>
            <w:u w:val="single"/>
            <w:lang w:val="fr-FR" w:eastAsia="en-GB"/>
          </w:rPr>
          <w:t>38470v</w:t>
        </w:r>
        <w:r w:rsidR="00C52DC2" w:rsidRPr="00A20096">
          <w:rPr>
            <w:color w:val="0563C1"/>
            <w:sz w:val="18"/>
            <w:szCs w:val="24"/>
            <w:u w:val="single"/>
            <w:lang w:val="fr-FR" w:eastAsia="en-GB"/>
          </w:rPr>
          <w:t>1</w:t>
        </w:r>
        <w:r w:rsidRPr="00A20096">
          <w:rPr>
            <w:color w:val="0563C1"/>
            <w:sz w:val="18"/>
            <w:szCs w:val="24"/>
            <w:u w:val="single"/>
            <w:lang w:val="fr-FR" w:eastAsia="en-GB"/>
          </w:rPr>
          <w:t>70600p.pdf</w:t>
        </w:r>
      </w:hyperlink>
    </w:p>
    <w:p w14:paraId="34D956E3" w14:textId="5688D735"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 xml:space="preserve">8.47- </w:t>
      </w:r>
      <w:r w:rsidR="00C52DC2" w:rsidRPr="00A20096">
        <w:rPr>
          <w:color w:val="000000"/>
          <w:sz w:val="18"/>
          <w:szCs w:val="24"/>
          <w:lang w:val="fr-FR" w:eastAsia="en-GB"/>
        </w:rPr>
        <w:t>1</w:t>
      </w:r>
      <w:r w:rsidRPr="00A20096">
        <w:rPr>
          <w:color w:val="000000"/>
          <w:sz w:val="18"/>
          <w:szCs w:val="24"/>
          <w:lang w:val="fr-FR" w:eastAsia="en-GB"/>
        </w:rPr>
        <w:t>7.6.0 V</w:t>
      </w:r>
      <w:r w:rsidR="00C52DC2" w:rsidRPr="00A20096">
        <w:rPr>
          <w:color w:val="000000"/>
          <w:sz w:val="18"/>
          <w:szCs w:val="24"/>
          <w:lang w:val="fr-FR" w:eastAsia="en-GB"/>
        </w:rPr>
        <w:t>1</w:t>
      </w:r>
      <w:r w:rsidRPr="00A20096">
        <w:rPr>
          <w:color w:val="000000"/>
          <w:sz w:val="18"/>
          <w:szCs w:val="24"/>
          <w:lang w:val="fr-FR" w:eastAsia="en-GB"/>
        </w:rPr>
        <w:t>.6.0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7.6.0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E80676" w:rsidRPr="00A20096">
        <w:rPr>
          <w:color w:val="000000"/>
          <w:sz w:val="18"/>
          <w:szCs w:val="24"/>
          <w:lang w:val="fr-FR" w:eastAsia="en-GB"/>
        </w:rPr>
        <w:t>.0</w:t>
      </w:r>
      <w:r w:rsidR="00265C0E" w:rsidRPr="00A20096">
        <w:rPr>
          <w:color w:val="000000"/>
          <w:sz w:val="18"/>
          <w:szCs w:val="24"/>
          <w:lang w:val="fr-FR" w:eastAsia="en-GB"/>
        </w:rPr>
        <w:t>2</w:t>
      </w:r>
      <w:r w:rsidR="00E80676" w:rsidRPr="00A20096">
        <w:rPr>
          <w:color w:val="000000"/>
          <w:sz w:val="18"/>
          <w:szCs w:val="24"/>
          <w:lang w:val="fr-FR" w:eastAsia="en-GB"/>
        </w:rPr>
        <w:t>.</w:t>
      </w:r>
      <w:r w:rsidR="00265C0E" w:rsidRPr="00A20096">
        <w:rPr>
          <w:color w:val="000000"/>
          <w:sz w:val="18"/>
          <w:szCs w:val="24"/>
          <w:lang w:val="fr-FR" w:eastAsia="en-GB"/>
        </w:rPr>
        <w:t>2</w:t>
      </w:r>
      <w:r w:rsidR="00E80676" w:rsidRPr="00A20096">
        <w:rPr>
          <w:color w:val="000000"/>
          <w:sz w:val="18"/>
          <w:szCs w:val="24"/>
          <w:lang w:val="fr-FR" w:eastAsia="en-GB"/>
        </w:rPr>
        <w:t>3</w:t>
      </w:r>
      <w:r w:rsidRPr="00A20096">
        <w:rPr>
          <w:sz w:val="18"/>
          <w:szCs w:val="24"/>
          <w:lang w:val="fr-FR" w:eastAsia="en-GB"/>
        </w:rPr>
        <w:tab/>
      </w:r>
      <w:hyperlink r:id="rId1103" w:history="1">
        <w:r w:rsidRPr="00A20096">
          <w:rPr>
            <w:color w:val="0563C1"/>
            <w:sz w:val="18"/>
            <w:szCs w:val="24"/>
            <w:u w:val="single"/>
            <w:lang w:val="fr-FR" w:eastAsia="en-GB"/>
          </w:rPr>
          <w:t>https://members.tsdsi.in/s/9nb7b3b9poYGk7J</w:t>
        </w:r>
      </w:hyperlink>
    </w:p>
    <w:p w14:paraId="10E70BD3" w14:textId="427C991F" w:rsidR="00DB146F" w:rsidRPr="009E39B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9E39B6">
        <w:rPr>
          <w:color w:val="000000"/>
          <w:spacing w:val="-2"/>
          <w:sz w:val="18"/>
          <w:szCs w:val="24"/>
          <w:lang w:val="fr-FR" w:eastAsia="en-GB"/>
        </w:rPr>
        <w:t>TTA</w:t>
      </w:r>
      <w:r w:rsidRPr="009E39B6">
        <w:rPr>
          <w:spacing w:val="-2"/>
          <w:sz w:val="18"/>
          <w:szCs w:val="24"/>
          <w:lang w:val="fr-FR" w:eastAsia="en-GB"/>
        </w:rPr>
        <w:tab/>
      </w:r>
      <w:r w:rsidRPr="009E39B6">
        <w:rPr>
          <w:color w:val="000000"/>
          <w:spacing w:val="-2"/>
          <w:sz w:val="18"/>
          <w:szCs w:val="24"/>
          <w:lang w:val="fr-FR" w:eastAsia="en-GB"/>
        </w:rPr>
        <w:t>TTAT.3G-38.470V</w:t>
      </w:r>
      <w:r w:rsidR="00C52DC2" w:rsidRPr="009E39B6">
        <w:rPr>
          <w:color w:val="000000"/>
          <w:spacing w:val="-2"/>
          <w:sz w:val="18"/>
          <w:szCs w:val="24"/>
          <w:lang w:val="fr-FR" w:eastAsia="en-GB"/>
        </w:rPr>
        <w:t>1</w:t>
      </w:r>
      <w:r w:rsidRPr="009E39B6">
        <w:rPr>
          <w:color w:val="000000"/>
          <w:spacing w:val="-2"/>
          <w:sz w:val="18"/>
          <w:szCs w:val="24"/>
          <w:lang w:val="fr-FR" w:eastAsia="en-GB"/>
        </w:rPr>
        <w:t>7.6.0</w:t>
      </w:r>
      <w:r w:rsidRPr="009E39B6">
        <w:rPr>
          <w:spacing w:val="-2"/>
          <w:sz w:val="18"/>
          <w:szCs w:val="24"/>
          <w:lang w:val="fr-FR" w:eastAsia="en-GB"/>
        </w:rPr>
        <w:tab/>
      </w:r>
      <w:r w:rsidR="00C52DC2" w:rsidRPr="009E39B6">
        <w:rPr>
          <w:color w:val="000000"/>
          <w:spacing w:val="-2"/>
          <w:sz w:val="18"/>
          <w:szCs w:val="24"/>
          <w:lang w:val="fr-FR" w:eastAsia="en-GB"/>
        </w:rPr>
        <w:t>1</w:t>
      </w:r>
      <w:r w:rsidRPr="009E39B6">
        <w:rPr>
          <w:color w:val="000000"/>
          <w:spacing w:val="-2"/>
          <w:sz w:val="18"/>
          <w:szCs w:val="24"/>
          <w:lang w:val="fr-FR" w:eastAsia="en-GB"/>
        </w:rPr>
        <w:t>7.6.0</w:t>
      </w:r>
      <w:r w:rsidRPr="009E39B6">
        <w:rPr>
          <w:spacing w:val="-2"/>
          <w:sz w:val="18"/>
          <w:szCs w:val="24"/>
          <w:lang w:val="fr-FR" w:eastAsia="en-GB"/>
        </w:rPr>
        <w:tab/>
      </w:r>
      <w:r w:rsidRPr="009E39B6">
        <w:rPr>
          <w:color w:val="000000"/>
          <w:spacing w:val="-2"/>
          <w:sz w:val="18"/>
          <w:szCs w:val="24"/>
          <w:rtl/>
          <w:lang w:val="fr-FR" w:eastAsia="en-GB"/>
        </w:rPr>
        <w:t>نُشرت</w:t>
      </w:r>
      <w:r w:rsidRPr="009E39B6">
        <w:rPr>
          <w:spacing w:val="-2"/>
          <w:sz w:val="18"/>
          <w:szCs w:val="24"/>
          <w:lang w:val="fr-FR" w:eastAsia="en-GB"/>
        </w:rPr>
        <w:tab/>
      </w:r>
      <w:r w:rsidR="00265C0E" w:rsidRPr="009E39B6">
        <w:rPr>
          <w:color w:val="000000"/>
          <w:spacing w:val="-2"/>
          <w:sz w:val="18"/>
          <w:szCs w:val="24"/>
          <w:lang w:val="fr-FR" w:eastAsia="en-GB"/>
        </w:rPr>
        <w:t>2</w:t>
      </w:r>
      <w:r w:rsidRPr="009E39B6">
        <w:rPr>
          <w:color w:val="000000"/>
          <w:spacing w:val="-2"/>
          <w:sz w:val="18"/>
          <w:szCs w:val="24"/>
          <w:lang w:val="fr-FR" w:eastAsia="en-GB"/>
        </w:rPr>
        <w:t>0</w:t>
      </w:r>
      <w:r w:rsidR="00265C0E" w:rsidRPr="009E39B6">
        <w:rPr>
          <w:color w:val="000000"/>
          <w:spacing w:val="-2"/>
          <w:sz w:val="18"/>
          <w:szCs w:val="24"/>
          <w:lang w:val="fr-FR" w:eastAsia="en-GB"/>
        </w:rPr>
        <w:t>2</w:t>
      </w:r>
      <w:r w:rsidRPr="009E39B6">
        <w:rPr>
          <w:color w:val="000000"/>
          <w:spacing w:val="-2"/>
          <w:sz w:val="18"/>
          <w:szCs w:val="24"/>
          <w:lang w:val="fr-FR" w:eastAsia="en-GB"/>
        </w:rPr>
        <w:t>4</w:t>
      </w:r>
      <w:r w:rsidR="00E80676" w:rsidRPr="009E39B6">
        <w:rPr>
          <w:color w:val="000000"/>
          <w:spacing w:val="-2"/>
          <w:sz w:val="18"/>
          <w:szCs w:val="24"/>
          <w:lang w:val="fr-FR" w:eastAsia="en-GB"/>
        </w:rPr>
        <w:t>.0</w:t>
      </w:r>
      <w:r w:rsidR="00265C0E" w:rsidRPr="009E39B6">
        <w:rPr>
          <w:color w:val="000000"/>
          <w:spacing w:val="-2"/>
          <w:sz w:val="18"/>
          <w:szCs w:val="24"/>
          <w:lang w:val="fr-FR" w:eastAsia="en-GB"/>
        </w:rPr>
        <w:t>2</w:t>
      </w:r>
      <w:r w:rsidR="00E80676" w:rsidRPr="009E39B6">
        <w:rPr>
          <w:color w:val="000000"/>
          <w:spacing w:val="-2"/>
          <w:sz w:val="18"/>
          <w:szCs w:val="24"/>
          <w:lang w:val="fr-FR" w:eastAsia="en-GB"/>
        </w:rPr>
        <w:t>.</w:t>
      </w:r>
      <w:r w:rsidR="00C52DC2" w:rsidRPr="009E39B6">
        <w:rPr>
          <w:color w:val="000000"/>
          <w:spacing w:val="-2"/>
          <w:sz w:val="18"/>
          <w:szCs w:val="24"/>
          <w:lang w:val="fr-FR" w:eastAsia="en-GB"/>
        </w:rPr>
        <w:t>1</w:t>
      </w:r>
      <w:r w:rsidR="00E80676" w:rsidRPr="009E39B6">
        <w:rPr>
          <w:color w:val="000000"/>
          <w:spacing w:val="-2"/>
          <w:sz w:val="18"/>
          <w:szCs w:val="24"/>
          <w:lang w:val="fr-FR" w:eastAsia="en-GB"/>
        </w:rPr>
        <w:t>3</w:t>
      </w:r>
      <w:r w:rsidRPr="009E39B6">
        <w:rPr>
          <w:spacing w:val="-2"/>
          <w:sz w:val="18"/>
          <w:szCs w:val="24"/>
          <w:lang w:val="fr-FR" w:eastAsia="en-GB"/>
        </w:rPr>
        <w:tab/>
      </w:r>
      <w:hyperlink r:id="rId1104" w:history="1">
        <w:r w:rsidRPr="009E39B6">
          <w:rPr>
            <w:color w:val="0563C1"/>
            <w:spacing w:val="-2"/>
            <w:sz w:val="18"/>
            <w:szCs w:val="24"/>
            <w:u w:val="single"/>
            <w:lang w:val="fr-FR" w:eastAsia="en-GB"/>
          </w:rPr>
          <w:t>https://www.tta.or.kr/e</w:t>
        </w:r>
        <w:r w:rsidR="006B4774" w:rsidRPr="009E39B6">
          <w:rPr>
            <w:color w:val="0563C1"/>
            <w:spacing w:val="-2"/>
            <w:sz w:val="18"/>
            <w:szCs w:val="24"/>
            <w:u w:val="single"/>
            <w:lang w:val="fr-FR" w:eastAsia="en-GB"/>
          </w:rPr>
          <w:t>NG</w:t>
        </w:r>
        <w:r w:rsidRPr="009E39B6">
          <w:rPr>
            <w:color w:val="0563C1"/>
            <w:spacing w:val="-2"/>
            <w:sz w:val="18"/>
            <w:szCs w:val="24"/>
            <w:u w:val="single"/>
            <w:lang w:val="fr-FR" w:eastAsia="en-GB"/>
          </w:rPr>
          <w:t>/ttaSearchE</w:t>
        </w:r>
        <w:r w:rsidR="006B4774" w:rsidRPr="009E39B6">
          <w:rPr>
            <w:color w:val="0563C1"/>
            <w:spacing w:val="-2"/>
            <w:sz w:val="18"/>
            <w:szCs w:val="24"/>
            <w:u w:val="single"/>
            <w:lang w:val="fr-FR" w:eastAsia="en-GB"/>
          </w:rPr>
          <w:t>NG</w:t>
        </w:r>
        <w:r w:rsidRPr="009E39B6">
          <w:rPr>
            <w:color w:val="0563C1"/>
            <w:spacing w:val="-2"/>
            <w:sz w:val="18"/>
            <w:szCs w:val="24"/>
            <w:u w:val="single"/>
            <w:lang w:val="fr-FR" w:eastAsia="en-GB"/>
          </w:rPr>
          <w:t>View.do?key=46</w:t>
        </w:r>
        <w:r w:rsidR="00C52DC2" w:rsidRPr="009E39B6">
          <w:rPr>
            <w:color w:val="0563C1"/>
            <w:spacing w:val="-2"/>
            <w:sz w:val="18"/>
            <w:szCs w:val="24"/>
            <w:u w:val="single"/>
            <w:lang w:val="fr-FR" w:eastAsia="en-GB"/>
          </w:rPr>
          <w:t>1</w:t>
        </w:r>
        <w:r w:rsidRPr="009E39B6">
          <w:rPr>
            <w:color w:val="0563C1"/>
            <w:spacing w:val="-2"/>
            <w:sz w:val="18"/>
            <w:szCs w:val="24"/>
            <w:u w:val="single"/>
            <w:lang w:val="fr-FR" w:eastAsia="en-GB"/>
          </w:rPr>
          <w:t>&amp;searchStandardNo=TTAT.3G-38.470V</w:t>
        </w:r>
        <w:r w:rsidR="00C52DC2" w:rsidRPr="009E39B6">
          <w:rPr>
            <w:color w:val="0563C1"/>
            <w:spacing w:val="-2"/>
            <w:sz w:val="18"/>
            <w:szCs w:val="24"/>
            <w:u w:val="single"/>
            <w:lang w:val="fr-FR" w:eastAsia="en-GB"/>
          </w:rPr>
          <w:t>1</w:t>
        </w:r>
        <w:r w:rsidRPr="009E39B6">
          <w:rPr>
            <w:color w:val="0563C1"/>
            <w:spacing w:val="-2"/>
            <w:sz w:val="18"/>
            <w:szCs w:val="24"/>
            <w:u w:val="single"/>
            <w:lang w:val="fr-FR" w:eastAsia="en-GB"/>
          </w:rPr>
          <w:t>7.6.0&amp;searchCate=TTAS</w:t>
        </w:r>
      </w:hyperlink>
    </w:p>
    <w:p w14:paraId="0ABD4A77" w14:textId="15BA11AC"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FB489D">
        <w:rPr>
          <w:b/>
          <w:bCs/>
          <w:color w:val="000000"/>
          <w:sz w:val="18"/>
          <w:szCs w:val="24"/>
          <w:rtl/>
          <w:lang w:eastAsia="en-GB"/>
        </w:rPr>
        <w:t xml:space="preserve">الإصدار </w:t>
      </w:r>
      <w:r w:rsidR="00C52DC2" w:rsidRPr="00C52DC2">
        <w:rPr>
          <w:b/>
          <w:bCs/>
          <w:color w:val="000000"/>
          <w:sz w:val="18"/>
          <w:szCs w:val="24"/>
          <w:lang w:eastAsia="en-GB"/>
        </w:rPr>
        <w:t>1</w:t>
      </w:r>
      <w:r w:rsidRPr="00FB489D">
        <w:rPr>
          <w:b/>
          <w:bCs/>
          <w:color w:val="000000"/>
          <w:sz w:val="18"/>
          <w:szCs w:val="24"/>
          <w:lang w:eastAsia="en-GB"/>
        </w:rPr>
        <w:t>8</w:t>
      </w:r>
    </w:p>
    <w:p w14:paraId="1ADE5C2C" w14:textId="0B646293"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ATIS</w:t>
      </w:r>
      <w:r w:rsidRPr="00FB489D">
        <w:rPr>
          <w:sz w:val="18"/>
          <w:szCs w:val="24"/>
          <w:lang w:eastAsia="en-GB"/>
        </w:rPr>
        <w:tab/>
      </w:r>
      <w:r w:rsidRPr="00FB489D">
        <w:rPr>
          <w:color w:val="000000"/>
          <w:sz w:val="18"/>
          <w:szCs w:val="24"/>
          <w:lang w:eastAsia="en-GB"/>
        </w:rPr>
        <w:t>ATIS.</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38.470.V</w:t>
      </w:r>
      <w:proofErr w:type="gramEnd"/>
      <w:r w:rsidR="00C52DC2" w:rsidRPr="00C52DC2">
        <w:rPr>
          <w:color w:val="000000"/>
          <w:sz w:val="18"/>
          <w:szCs w:val="24"/>
          <w:lang w:eastAsia="en-GB"/>
        </w:rPr>
        <w:t>1</w:t>
      </w:r>
      <w:r w:rsidRPr="00FB489D">
        <w:rPr>
          <w:color w:val="000000"/>
          <w:sz w:val="18"/>
          <w:szCs w:val="24"/>
          <w:lang w:eastAsia="en-GB"/>
        </w:rPr>
        <w:t>8.3.0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8.3.0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5</w:t>
      </w:r>
      <w:r w:rsidR="00E80676" w:rsidRPr="00FB489D">
        <w:rPr>
          <w:color w:val="000000"/>
          <w:sz w:val="18"/>
          <w:szCs w:val="24"/>
          <w:lang w:eastAsia="en-GB"/>
        </w:rPr>
        <w:t>.03.0</w:t>
      </w:r>
      <w:r w:rsidR="00C52DC2" w:rsidRPr="00C52DC2">
        <w:rPr>
          <w:color w:val="000000"/>
          <w:sz w:val="18"/>
          <w:szCs w:val="24"/>
          <w:lang w:eastAsia="en-GB"/>
        </w:rPr>
        <w:t>1</w:t>
      </w:r>
      <w:r w:rsidRPr="00FB489D">
        <w:rPr>
          <w:sz w:val="18"/>
          <w:szCs w:val="24"/>
          <w:lang w:eastAsia="en-GB"/>
        </w:rPr>
        <w:tab/>
      </w:r>
      <w:hyperlink r:id="rId1105" w:anchor="Rel-18" w:history="1">
        <w:r w:rsidRPr="00FB489D">
          <w:rPr>
            <w:color w:val="0563C1"/>
            <w:sz w:val="18"/>
            <w:szCs w:val="24"/>
            <w:u w:val="single"/>
            <w:lang w:eastAsia="en-GB"/>
          </w:rPr>
          <w:t>https://www.atis.org/</w:t>
        </w:r>
        <w:r w:rsidR="00BC5584" w:rsidRPr="00BC5584">
          <w:rPr>
            <w:color w:val="0563C1"/>
            <w:sz w:val="18"/>
            <w:szCs w:val="24"/>
            <w:u w:val="single"/>
            <w:lang w:eastAsia="en-GB"/>
          </w:rPr>
          <w:t>3GPP</w:t>
        </w:r>
        <w:r w:rsidRPr="00FB489D">
          <w:rPr>
            <w:color w:val="0563C1"/>
            <w:sz w:val="18"/>
            <w:szCs w:val="24"/>
            <w:u w:val="single"/>
            <w:lang w:eastAsia="en-GB"/>
          </w:rPr>
          <w:t>-transpositions - Rel-</w:t>
        </w:r>
        <w:r w:rsidR="00C52DC2" w:rsidRPr="00C52DC2">
          <w:rPr>
            <w:color w:val="0563C1"/>
            <w:sz w:val="18"/>
            <w:szCs w:val="24"/>
            <w:u w:val="single"/>
            <w:lang w:eastAsia="en-GB"/>
          </w:rPr>
          <w:t>1</w:t>
        </w:r>
        <w:r w:rsidRPr="00FB489D">
          <w:rPr>
            <w:color w:val="0563C1"/>
            <w:sz w:val="18"/>
            <w:szCs w:val="24"/>
            <w:u w:val="single"/>
            <w:lang w:eastAsia="en-GB"/>
          </w:rPr>
          <w:t>8</w:t>
        </w:r>
      </w:hyperlink>
    </w:p>
    <w:p w14:paraId="5F82CC83" w14:textId="491D78EA" w:rsidR="00DB146F" w:rsidRPr="00FB489D"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CCSA</w:t>
      </w:r>
      <w:r w:rsidRPr="00FB489D">
        <w:rPr>
          <w:sz w:val="18"/>
          <w:szCs w:val="24"/>
          <w:lang w:eastAsia="en-GB"/>
        </w:rPr>
        <w:tab/>
      </w:r>
      <w:r w:rsidRPr="00FB489D">
        <w:rPr>
          <w:color w:val="000000"/>
          <w:sz w:val="18"/>
          <w:szCs w:val="24"/>
          <w:lang w:eastAsia="en-GB"/>
        </w:rPr>
        <w:t>CCSA.</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38.470.V</w:t>
      </w:r>
      <w:proofErr w:type="gramEnd"/>
      <w:r w:rsidR="00C52DC2" w:rsidRPr="00C52DC2">
        <w:rPr>
          <w:color w:val="000000"/>
          <w:sz w:val="18"/>
          <w:szCs w:val="24"/>
          <w:lang w:eastAsia="en-GB"/>
        </w:rPr>
        <w:t>1</w:t>
      </w:r>
      <w:r w:rsidRPr="00FB489D">
        <w:rPr>
          <w:color w:val="000000"/>
          <w:sz w:val="18"/>
          <w:szCs w:val="24"/>
          <w:lang w:eastAsia="en-GB"/>
        </w:rPr>
        <w:t>8.3.0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8.3.0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5</w:t>
      </w:r>
      <w:r w:rsidR="00E80676" w:rsidRPr="00FB489D">
        <w:rPr>
          <w:color w:val="000000"/>
          <w:sz w:val="18"/>
          <w:szCs w:val="24"/>
          <w:lang w:eastAsia="en-GB"/>
        </w:rPr>
        <w:t>.0</w:t>
      </w:r>
      <w:r w:rsidR="00C52DC2" w:rsidRPr="00C52DC2">
        <w:rPr>
          <w:color w:val="000000"/>
          <w:sz w:val="18"/>
          <w:szCs w:val="24"/>
          <w:lang w:eastAsia="en-GB"/>
        </w:rPr>
        <w:t>1</w:t>
      </w:r>
      <w:r w:rsidR="00E80676" w:rsidRPr="00FB489D">
        <w:rPr>
          <w:color w:val="000000"/>
          <w:sz w:val="18"/>
          <w:szCs w:val="24"/>
          <w:lang w:eastAsia="en-GB"/>
        </w:rPr>
        <w:t>.03</w:t>
      </w:r>
      <w:r w:rsidRPr="00FB489D">
        <w:rPr>
          <w:sz w:val="18"/>
          <w:szCs w:val="24"/>
          <w:lang w:eastAsia="en-GB"/>
        </w:rPr>
        <w:tab/>
      </w:r>
      <w:hyperlink r:id="rId1106" w:history="1">
        <w:r w:rsidRPr="00FB489D">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FB489D">
          <w:rPr>
            <w:color w:val="0563C1"/>
            <w:sz w:val="18"/>
            <w:szCs w:val="24"/>
            <w:u w:val="single"/>
            <w:lang w:eastAsia="en-GB"/>
          </w:rPr>
          <w:t>7&amp;oldFileUrl=NTN/SRIT/CCSA.</w:t>
        </w:r>
        <w:r w:rsidR="00BC5584" w:rsidRPr="00BC5584">
          <w:rPr>
            <w:color w:val="0563C1"/>
            <w:sz w:val="18"/>
            <w:szCs w:val="24"/>
            <w:u w:val="single"/>
            <w:lang w:eastAsia="en-GB"/>
          </w:rPr>
          <w:t>3GPP</w:t>
        </w:r>
        <w:r w:rsidRPr="00FB489D">
          <w:rPr>
            <w:color w:val="0563C1"/>
            <w:sz w:val="18"/>
            <w:szCs w:val="24"/>
            <w:u w:val="single"/>
            <w:lang w:eastAsia="en-GB"/>
          </w:rPr>
          <w:t>.38.470.V</w:t>
        </w:r>
        <w:r w:rsidR="00C52DC2" w:rsidRPr="00C52DC2">
          <w:rPr>
            <w:color w:val="0563C1"/>
            <w:sz w:val="18"/>
            <w:szCs w:val="24"/>
            <w:u w:val="single"/>
            <w:lang w:eastAsia="en-GB"/>
          </w:rPr>
          <w:t>1</w:t>
        </w:r>
        <w:r w:rsidRPr="00FB489D">
          <w:rPr>
            <w:color w:val="0563C1"/>
            <w:sz w:val="18"/>
            <w:szCs w:val="24"/>
            <w:u w:val="single"/>
            <w:lang w:eastAsia="en-GB"/>
          </w:rPr>
          <w:t>8.3.0.d</w:t>
        </w:r>
      </w:hyperlink>
      <w:hyperlink r:id="rId1107" w:history="1">
        <w:r w:rsidRPr="00FB489D">
          <w:rPr>
            <w:color w:val="0563C1"/>
            <w:sz w:val="18"/>
            <w:szCs w:val="24"/>
            <w:u w:val="single"/>
            <w:lang w:eastAsia="en-GB"/>
          </w:rPr>
          <w:t>ocx</w:t>
        </w:r>
      </w:hyperlink>
    </w:p>
    <w:p w14:paraId="37ECB733" w14:textId="0F5A78BD"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38 470 V</w:t>
      </w:r>
      <w:r w:rsidR="00C52DC2" w:rsidRPr="00A20096">
        <w:rPr>
          <w:color w:val="000000"/>
          <w:sz w:val="18"/>
          <w:szCs w:val="24"/>
          <w:lang w:val="fr-FR" w:eastAsia="en-GB"/>
        </w:rPr>
        <w:t>1</w:t>
      </w:r>
      <w:r w:rsidRPr="00A20096">
        <w:rPr>
          <w:color w:val="000000"/>
          <w:sz w:val="18"/>
          <w:szCs w:val="24"/>
          <w:lang w:val="fr-FR" w:eastAsia="en-GB"/>
        </w:rPr>
        <w:t>8.3.0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4-09)</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8.3.0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E80676" w:rsidRPr="00A20096">
        <w:rPr>
          <w:color w:val="000000"/>
          <w:sz w:val="18"/>
          <w:szCs w:val="24"/>
          <w:lang w:val="fr-FR" w:eastAsia="en-GB"/>
        </w:rPr>
        <w:t>.09.</w:t>
      </w:r>
      <w:r w:rsidR="00265C0E" w:rsidRPr="00A20096">
        <w:rPr>
          <w:color w:val="000000"/>
          <w:sz w:val="18"/>
          <w:szCs w:val="24"/>
          <w:lang w:val="fr-FR" w:eastAsia="en-GB"/>
        </w:rPr>
        <w:t>2</w:t>
      </w:r>
      <w:r w:rsidR="00E80676" w:rsidRPr="00A20096">
        <w:rPr>
          <w:color w:val="000000"/>
          <w:sz w:val="18"/>
          <w:szCs w:val="24"/>
          <w:lang w:val="fr-FR" w:eastAsia="en-GB"/>
        </w:rPr>
        <w:t>6</w:t>
      </w:r>
      <w:r w:rsidRPr="00A20096">
        <w:rPr>
          <w:sz w:val="18"/>
          <w:szCs w:val="24"/>
          <w:lang w:val="fr-FR" w:eastAsia="en-GB"/>
        </w:rPr>
        <w:tab/>
      </w:r>
      <w:hyperlink r:id="rId1108"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38400_</w:t>
        </w:r>
        <w:r w:rsidR="00C52DC2" w:rsidRPr="00A20096">
          <w:rPr>
            <w:color w:val="0563C1"/>
            <w:sz w:val="18"/>
            <w:szCs w:val="24"/>
            <w:u w:val="single"/>
            <w:lang w:val="fr-FR" w:eastAsia="en-GB"/>
          </w:rPr>
          <w:t>1</w:t>
        </w:r>
        <w:r w:rsidRPr="00A20096">
          <w:rPr>
            <w:color w:val="0563C1"/>
            <w:sz w:val="18"/>
            <w:szCs w:val="24"/>
            <w:u w:val="single"/>
            <w:lang w:val="fr-FR" w:eastAsia="en-GB"/>
          </w:rPr>
          <w:t>38499/</w:t>
        </w:r>
        <w:r w:rsidR="00C52DC2" w:rsidRPr="00A20096">
          <w:rPr>
            <w:color w:val="0563C1"/>
            <w:sz w:val="18"/>
            <w:szCs w:val="24"/>
            <w:u w:val="single"/>
            <w:lang w:val="fr-FR" w:eastAsia="en-GB"/>
          </w:rPr>
          <w:t>1</w:t>
        </w:r>
        <w:r w:rsidRPr="00A20096">
          <w:rPr>
            <w:color w:val="0563C1"/>
            <w:sz w:val="18"/>
            <w:szCs w:val="24"/>
            <w:u w:val="single"/>
            <w:lang w:val="fr-FR" w:eastAsia="en-GB"/>
          </w:rPr>
          <w:t>38470/</w:t>
        </w:r>
        <w:r w:rsidR="00C52DC2" w:rsidRPr="00A20096">
          <w:rPr>
            <w:color w:val="0563C1"/>
            <w:sz w:val="18"/>
            <w:szCs w:val="24"/>
            <w:u w:val="single"/>
            <w:lang w:val="fr-FR" w:eastAsia="en-GB"/>
          </w:rPr>
          <w:t>1</w:t>
        </w:r>
        <w:r w:rsidRPr="00A20096">
          <w:rPr>
            <w:color w:val="0563C1"/>
            <w:sz w:val="18"/>
            <w:szCs w:val="24"/>
            <w:u w:val="single"/>
            <w:lang w:val="fr-FR" w:eastAsia="en-GB"/>
          </w:rPr>
          <w:t>8.03.00_60/ts_</w:t>
        </w:r>
        <w:r w:rsidR="00C52DC2" w:rsidRPr="00A20096">
          <w:rPr>
            <w:color w:val="0563C1"/>
            <w:sz w:val="18"/>
            <w:szCs w:val="24"/>
            <w:u w:val="single"/>
            <w:lang w:val="fr-FR" w:eastAsia="en-GB"/>
          </w:rPr>
          <w:t>1</w:t>
        </w:r>
        <w:r w:rsidRPr="00A20096">
          <w:rPr>
            <w:color w:val="0563C1"/>
            <w:sz w:val="18"/>
            <w:szCs w:val="24"/>
            <w:u w:val="single"/>
            <w:lang w:val="fr-FR" w:eastAsia="en-GB"/>
          </w:rPr>
          <w:t>38470v</w:t>
        </w:r>
        <w:r w:rsidR="00C52DC2" w:rsidRPr="00A20096">
          <w:rPr>
            <w:color w:val="0563C1"/>
            <w:sz w:val="18"/>
            <w:szCs w:val="24"/>
            <w:u w:val="single"/>
            <w:lang w:val="fr-FR" w:eastAsia="en-GB"/>
          </w:rPr>
          <w:t>1</w:t>
        </w:r>
        <w:r w:rsidRPr="00A20096">
          <w:rPr>
            <w:color w:val="0563C1"/>
            <w:sz w:val="18"/>
            <w:szCs w:val="24"/>
            <w:u w:val="single"/>
            <w:lang w:val="fr-FR" w:eastAsia="en-GB"/>
          </w:rPr>
          <w:t>80300p.pdf</w:t>
        </w:r>
      </w:hyperlink>
    </w:p>
    <w:p w14:paraId="0F3CF1CD" w14:textId="6CF3E9F6"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 xml:space="preserve">8.47- </w:t>
      </w:r>
      <w:r w:rsidR="00C52DC2" w:rsidRPr="00A20096">
        <w:rPr>
          <w:color w:val="000000"/>
          <w:sz w:val="18"/>
          <w:szCs w:val="24"/>
          <w:lang w:val="fr-FR" w:eastAsia="en-GB"/>
        </w:rPr>
        <w:t>1</w:t>
      </w:r>
      <w:r w:rsidRPr="00A20096">
        <w:rPr>
          <w:color w:val="000000"/>
          <w:sz w:val="18"/>
          <w:szCs w:val="24"/>
          <w:lang w:val="fr-FR" w:eastAsia="en-GB"/>
        </w:rPr>
        <w:t>8.3.0 V</w:t>
      </w:r>
      <w:r w:rsidR="00C52DC2" w:rsidRPr="00A20096">
        <w:rPr>
          <w:color w:val="000000"/>
          <w:sz w:val="18"/>
          <w:szCs w:val="24"/>
          <w:lang w:val="fr-FR" w:eastAsia="en-GB"/>
        </w:rPr>
        <w:t>1</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8.3.0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5</w:t>
      </w:r>
      <w:r w:rsidR="00E80676" w:rsidRPr="00A20096">
        <w:rPr>
          <w:color w:val="000000"/>
          <w:sz w:val="18"/>
          <w:szCs w:val="24"/>
          <w:lang w:val="fr-FR" w:eastAsia="en-GB"/>
        </w:rPr>
        <w:t>.0</w:t>
      </w:r>
      <w:r w:rsidR="00265C0E" w:rsidRPr="00A20096">
        <w:rPr>
          <w:color w:val="000000"/>
          <w:sz w:val="18"/>
          <w:szCs w:val="24"/>
          <w:lang w:val="fr-FR" w:eastAsia="en-GB"/>
        </w:rPr>
        <w:t>2</w:t>
      </w:r>
      <w:r w:rsidR="00E80676" w:rsidRPr="00A20096">
        <w:rPr>
          <w:color w:val="000000"/>
          <w:sz w:val="18"/>
          <w:szCs w:val="24"/>
          <w:lang w:val="fr-FR" w:eastAsia="en-GB"/>
        </w:rPr>
        <w:t>.03</w:t>
      </w:r>
      <w:r w:rsidRPr="00A20096">
        <w:rPr>
          <w:sz w:val="18"/>
          <w:szCs w:val="24"/>
          <w:lang w:val="fr-FR" w:eastAsia="en-GB"/>
        </w:rPr>
        <w:tab/>
      </w:r>
      <w:hyperlink r:id="rId1109" w:history="1">
        <w:r w:rsidRPr="00A20096">
          <w:rPr>
            <w:color w:val="0563C1"/>
            <w:sz w:val="18"/>
            <w:szCs w:val="24"/>
            <w:u w:val="single"/>
            <w:lang w:val="fr-FR" w:eastAsia="en-GB"/>
          </w:rPr>
          <w:t>https://members.tsdsi.in/s/wiQewKCqdbRDBes</w:t>
        </w:r>
      </w:hyperlink>
    </w:p>
    <w:p w14:paraId="301509E2" w14:textId="34BAEA73" w:rsidR="00DB146F" w:rsidRPr="009E39B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9E39B6">
        <w:rPr>
          <w:color w:val="000000"/>
          <w:spacing w:val="-2"/>
          <w:sz w:val="18"/>
          <w:szCs w:val="24"/>
          <w:lang w:val="fr-FR" w:eastAsia="en-GB"/>
        </w:rPr>
        <w:t>TTA</w:t>
      </w:r>
      <w:r w:rsidRPr="009E39B6">
        <w:rPr>
          <w:spacing w:val="-2"/>
          <w:sz w:val="18"/>
          <w:szCs w:val="24"/>
          <w:lang w:val="fr-FR" w:eastAsia="en-GB"/>
        </w:rPr>
        <w:tab/>
      </w:r>
      <w:r w:rsidRPr="009E39B6">
        <w:rPr>
          <w:color w:val="000000"/>
          <w:spacing w:val="-2"/>
          <w:sz w:val="18"/>
          <w:szCs w:val="24"/>
          <w:lang w:val="fr-FR" w:eastAsia="en-GB"/>
        </w:rPr>
        <w:t>TTAT.3G-38.470V</w:t>
      </w:r>
      <w:r w:rsidR="00C52DC2" w:rsidRPr="009E39B6">
        <w:rPr>
          <w:color w:val="000000"/>
          <w:spacing w:val="-2"/>
          <w:sz w:val="18"/>
          <w:szCs w:val="24"/>
          <w:lang w:val="fr-FR" w:eastAsia="en-GB"/>
        </w:rPr>
        <w:t>1</w:t>
      </w:r>
      <w:r w:rsidRPr="009E39B6">
        <w:rPr>
          <w:color w:val="000000"/>
          <w:spacing w:val="-2"/>
          <w:sz w:val="18"/>
          <w:szCs w:val="24"/>
          <w:lang w:val="fr-FR" w:eastAsia="en-GB"/>
        </w:rPr>
        <w:t>8.3.0</w:t>
      </w:r>
      <w:r w:rsidRPr="009E39B6">
        <w:rPr>
          <w:spacing w:val="-2"/>
          <w:sz w:val="18"/>
          <w:szCs w:val="24"/>
          <w:lang w:val="fr-FR" w:eastAsia="en-GB"/>
        </w:rPr>
        <w:tab/>
      </w:r>
      <w:r w:rsidR="00C52DC2" w:rsidRPr="009E39B6">
        <w:rPr>
          <w:color w:val="000000"/>
          <w:spacing w:val="-2"/>
          <w:sz w:val="18"/>
          <w:szCs w:val="24"/>
          <w:lang w:val="fr-FR" w:eastAsia="en-GB"/>
        </w:rPr>
        <w:t>1</w:t>
      </w:r>
      <w:r w:rsidRPr="009E39B6">
        <w:rPr>
          <w:color w:val="000000"/>
          <w:spacing w:val="-2"/>
          <w:sz w:val="18"/>
          <w:szCs w:val="24"/>
          <w:lang w:val="fr-FR" w:eastAsia="en-GB"/>
        </w:rPr>
        <w:t>8.3.0</w:t>
      </w:r>
      <w:r w:rsidRPr="009E39B6">
        <w:rPr>
          <w:spacing w:val="-2"/>
          <w:sz w:val="18"/>
          <w:szCs w:val="24"/>
          <w:lang w:val="fr-FR" w:eastAsia="en-GB"/>
        </w:rPr>
        <w:tab/>
      </w:r>
      <w:r w:rsidRPr="009E39B6">
        <w:rPr>
          <w:color w:val="000000"/>
          <w:spacing w:val="-2"/>
          <w:sz w:val="18"/>
          <w:szCs w:val="24"/>
          <w:rtl/>
          <w:lang w:val="fr-FR" w:eastAsia="en-GB"/>
        </w:rPr>
        <w:t>نُشرت</w:t>
      </w:r>
      <w:r w:rsidRPr="009E39B6">
        <w:rPr>
          <w:spacing w:val="-2"/>
          <w:sz w:val="18"/>
          <w:szCs w:val="24"/>
          <w:lang w:val="fr-FR" w:eastAsia="en-GB"/>
        </w:rPr>
        <w:tab/>
      </w:r>
      <w:r w:rsidR="00265C0E" w:rsidRPr="009E39B6">
        <w:rPr>
          <w:color w:val="000000"/>
          <w:spacing w:val="-2"/>
          <w:sz w:val="18"/>
          <w:szCs w:val="24"/>
          <w:lang w:val="fr-FR" w:eastAsia="en-GB"/>
        </w:rPr>
        <w:t>2</w:t>
      </w:r>
      <w:r w:rsidRPr="009E39B6">
        <w:rPr>
          <w:color w:val="000000"/>
          <w:spacing w:val="-2"/>
          <w:sz w:val="18"/>
          <w:szCs w:val="24"/>
          <w:lang w:val="fr-FR" w:eastAsia="en-GB"/>
        </w:rPr>
        <w:t>0</w:t>
      </w:r>
      <w:r w:rsidR="00265C0E" w:rsidRPr="009E39B6">
        <w:rPr>
          <w:color w:val="000000"/>
          <w:spacing w:val="-2"/>
          <w:sz w:val="18"/>
          <w:szCs w:val="24"/>
          <w:lang w:val="fr-FR" w:eastAsia="en-GB"/>
        </w:rPr>
        <w:t>2</w:t>
      </w:r>
      <w:r w:rsidRPr="009E39B6">
        <w:rPr>
          <w:color w:val="000000"/>
          <w:spacing w:val="-2"/>
          <w:sz w:val="18"/>
          <w:szCs w:val="24"/>
          <w:lang w:val="fr-FR" w:eastAsia="en-GB"/>
        </w:rPr>
        <w:t>5</w:t>
      </w:r>
      <w:r w:rsidR="00E80676" w:rsidRPr="009E39B6">
        <w:rPr>
          <w:color w:val="000000"/>
          <w:spacing w:val="-2"/>
          <w:sz w:val="18"/>
          <w:szCs w:val="24"/>
          <w:lang w:val="fr-FR" w:eastAsia="en-GB"/>
        </w:rPr>
        <w:t>.0</w:t>
      </w:r>
      <w:r w:rsidR="00C52DC2" w:rsidRPr="009E39B6">
        <w:rPr>
          <w:color w:val="000000"/>
          <w:spacing w:val="-2"/>
          <w:sz w:val="18"/>
          <w:szCs w:val="24"/>
          <w:lang w:val="fr-FR" w:eastAsia="en-GB"/>
        </w:rPr>
        <w:t>1</w:t>
      </w:r>
      <w:r w:rsidR="00E80676" w:rsidRPr="009E39B6">
        <w:rPr>
          <w:color w:val="000000"/>
          <w:spacing w:val="-2"/>
          <w:sz w:val="18"/>
          <w:szCs w:val="24"/>
          <w:lang w:val="fr-FR" w:eastAsia="en-GB"/>
        </w:rPr>
        <w:t>.3</w:t>
      </w:r>
      <w:r w:rsidR="00C52DC2" w:rsidRPr="009E39B6">
        <w:rPr>
          <w:color w:val="000000"/>
          <w:spacing w:val="-2"/>
          <w:sz w:val="18"/>
          <w:szCs w:val="24"/>
          <w:lang w:val="fr-FR" w:eastAsia="en-GB"/>
        </w:rPr>
        <w:t>1</w:t>
      </w:r>
      <w:r w:rsidRPr="009E39B6">
        <w:rPr>
          <w:spacing w:val="-2"/>
          <w:sz w:val="18"/>
          <w:szCs w:val="24"/>
          <w:lang w:val="fr-FR" w:eastAsia="en-GB"/>
        </w:rPr>
        <w:tab/>
      </w:r>
      <w:hyperlink r:id="rId1110" w:history="1">
        <w:r w:rsidRPr="009E39B6">
          <w:rPr>
            <w:color w:val="0563C1"/>
            <w:spacing w:val="-2"/>
            <w:sz w:val="18"/>
            <w:szCs w:val="24"/>
            <w:u w:val="single"/>
            <w:lang w:val="fr-FR" w:eastAsia="en-GB"/>
          </w:rPr>
          <w:t>https://www.tta.or.kr/e</w:t>
        </w:r>
        <w:r w:rsidR="006B4774" w:rsidRPr="009E39B6">
          <w:rPr>
            <w:color w:val="0563C1"/>
            <w:spacing w:val="-2"/>
            <w:sz w:val="18"/>
            <w:szCs w:val="24"/>
            <w:u w:val="single"/>
            <w:lang w:val="fr-FR" w:eastAsia="en-GB"/>
          </w:rPr>
          <w:t>NG</w:t>
        </w:r>
        <w:r w:rsidRPr="009E39B6">
          <w:rPr>
            <w:color w:val="0563C1"/>
            <w:spacing w:val="-2"/>
            <w:sz w:val="18"/>
            <w:szCs w:val="24"/>
            <w:u w:val="single"/>
            <w:lang w:val="fr-FR" w:eastAsia="en-GB"/>
          </w:rPr>
          <w:t>/ttaSearchE</w:t>
        </w:r>
        <w:r w:rsidR="006B4774" w:rsidRPr="009E39B6">
          <w:rPr>
            <w:color w:val="0563C1"/>
            <w:spacing w:val="-2"/>
            <w:sz w:val="18"/>
            <w:szCs w:val="24"/>
            <w:u w:val="single"/>
            <w:lang w:val="fr-FR" w:eastAsia="en-GB"/>
          </w:rPr>
          <w:t>NG</w:t>
        </w:r>
        <w:r w:rsidRPr="009E39B6">
          <w:rPr>
            <w:color w:val="0563C1"/>
            <w:spacing w:val="-2"/>
            <w:sz w:val="18"/>
            <w:szCs w:val="24"/>
            <w:u w:val="single"/>
            <w:lang w:val="fr-FR" w:eastAsia="en-GB"/>
          </w:rPr>
          <w:t>View.do?key=46</w:t>
        </w:r>
        <w:r w:rsidR="00C52DC2" w:rsidRPr="009E39B6">
          <w:rPr>
            <w:color w:val="0563C1"/>
            <w:spacing w:val="-2"/>
            <w:sz w:val="18"/>
            <w:szCs w:val="24"/>
            <w:u w:val="single"/>
            <w:lang w:val="fr-FR" w:eastAsia="en-GB"/>
          </w:rPr>
          <w:t>1</w:t>
        </w:r>
        <w:r w:rsidRPr="009E39B6">
          <w:rPr>
            <w:color w:val="0563C1"/>
            <w:spacing w:val="-2"/>
            <w:sz w:val="18"/>
            <w:szCs w:val="24"/>
            <w:u w:val="single"/>
            <w:lang w:val="fr-FR" w:eastAsia="en-GB"/>
          </w:rPr>
          <w:t>&amp;searchStandardNo=TTAT.3G-38.470V</w:t>
        </w:r>
        <w:r w:rsidR="00C52DC2" w:rsidRPr="009E39B6">
          <w:rPr>
            <w:color w:val="0563C1"/>
            <w:spacing w:val="-2"/>
            <w:sz w:val="18"/>
            <w:szCs w:val="24"/>
            <w:u w:val="single"/>
            <w:lang w:val="fr-FR" w:eastAsia="en-GB"/>
          </w:rPr>
          <w:t>1</w:t>
        </w:r>
        <w:r w:rsidRPr="009E39B6">
          <w:rPr>
            <w:color w:val="0563C1"/>
            <w:spacing w:val="-2"/>
            <w:sz w:val="18"/>
            <w:szCs w:val="24"/>
            <w:u w:val="single"/>
            <w:lang w:val="fr-FR" w:eastAsia="en-GB"/>
          </w:rPr>
          <w:t>8.3.0&amp;searchCate=TTAS</w:t>
        </w:r>
      </w:hyperlink>
    </w:p>
    <w:p w14:paraId="751C69ED" w14:textId="499DB2E7" w:rsidR="00363978" w:rsidRPr="00363978" w:rsidRDefault="00C232C2" w:rsidP="00C232C2">
      <w:pPr>
        <w:pStyle w:val="Heading5"/>
        <w:rPr>
          <w:rtl/>
          <w:lang w:bidi="en-GB"/>
        </w:rPr>
      </w:pPr>
      <w:bookmarkStart w:id="512" w:name="_Toc232178309"/>
      <w:r>
        <w:t>5</w:t>
      </w:r>
      <w:r w:rsidR="00C52DC2" w:rsidRPr="00C52DC2">
        <w:t>1</w:t>
      </w:r>
      <w:r w:rsidRPr="00BC5584">
        <w:t>.4.</w:t>
      </w:r>
      <w:r w:rsidR="00C52DC2" w:rsidRPr="00C52DC2">
        <w:t>1</w:t>
      </w:r>
      <w:r w:rsidRPr="00BC5584">
        <w:t>.3.</w:t>
      </w:r>
      <w:r w:rsidR="00C52DC2" w:rsidRPr="00C52DC2">
        <w:t>1</w:t>
      </w:r>
      <w:r w:rsidR="00363978" w:rsidRPr="00363978">
        <w:rPr>
          <w:rtl/>
        </w:rPr>
        <w:tab/>
        <w:t xml:space="preserve">المواصفة التقنية </w:t>
      </w:r>
      <w:r w:rsidR="00363978" w:rsidRPr="00363978">
        <w:t>TS 38.47</w:t>
      </w:r>
      <w:r w:rsidR="00C52DC2" w:rsidRPr="00C52DC2">
        <w:t>1</w:t>
      </w:r>
      <w:bookmarkEnd w:id="512"/>
    </w:p>
    <w:p w14:paraId="5E18B031" w14:textId="74C8F3F8" w:rsidR="00363978" w:rsidRPr="00363978" w:rsidRDefault="00363978" w:rsidP="00C232C2">
      <w:pPr>
        <w:pStyle w:val="Headingb"/>
        <w:rPr>
          <w:rtl/>
          <w:lang w:bidi="en-GB"/>
        </w:rPr>
      </w:pPr>
      <w:bookmarkStart w:id="513" w:name="_Toc56152440"/>
      <w:bookmarkStart w:id="514" w:name="_Toc56153820"/>
      <w:bookmarkStart w:id="515" w:name="_Toc94532932"/>
      <w:bookmarkStart w:id="516" w:name="_Toc94533402"/>
      <w:r w:rsidRPr="00363978">
        <w:rPr>
          <w:rtl/>
        </w:rPr>
        <w:t>شبكة النفاذ الراديوي لل</w:t>
      </w:r>
      <w:r w:rsidR="0021455C">
        <w:rPr>
          <w:rtl/>
        </w:rPr>
        <w:t>جيل التالي</w:t>
      </w:r>
      <w:r w:rsidRPr="00363978">
        <w:rPr>
          <w:rtl/>
        </w:rPr>
        <w:t xml:space="preserve"> </w:t>
      </w:r>
      <w:r w:rsidR="00A07A0E" w:rsidRPr="00A07A0E">
        <w:t>(</w:t>
      </w:r>
      <w:r w:rsidR="006B4774" w:rsidRPr="006B4774">
        <w:t>NG</w:t>
      </w:r>
      <w:r w:rsidR="00A07A0E" w:rsidRPr="00A07A0E">
        <w:t>-RAN)</w:t>
      </w:r>
      <w:r w:rsidRPr="00363978">
        <w:rPr>
          <w:rtl/>
        </w:rPr>
        <w:t xml:space="preserve">؛ الطبقة </w:t>
      </w:r>
      <w:r w:rsidR="00C52DC2" w:rsidRPr="00C52DC2">
        <w:t>1</w:t>
      </w:r>
      <w:r w:rsidRPr="00363978">
        <w:rPr>
          <w:rtl/>
        </w:rPr>
        <w:t xml:space="preserve"> للسطح البيني </w:t>
      </w:r>
      <w:r w:rsidR="006B4774" w:rsidRPr="006B4774">
        <w:t>F1</w:t>
      </w:r>
      <w:bookmarkEnd w:id="513"/>
      <w:bookmarkEnd w:id="514"/>
      <w:bookmarkEnd w:id="515"/>
      <w:bookmarkEnd w:id="516"/>
    </w:p>
    <w:p w14:paraId="742C34D2" w14:textId="6D76DAFC" w:rsidR="00363978" w:rsidRPr="00363978" w:rsidRDefault="00363978" w:rsidP="00C232C2">
      <w:pPr>
        <w:rPr>
          <w:rtl/>
          <w:lang w:bidi="en-GB"/>
        </w:rPr>
      </w:pPr>
      <w:r w:rsidRPr="00363978">
        <w:rPr>
          <w:rtl/>
        </w:rPr>
        <w:t xml:space="preserve">توصِّف هذه الوثيقة المعايير المسموح بها لتنفيذ الطبقة </w:t>
      </w:r>
      <w:r w:rsidR="00C52DC2" w:rsidRPr="00C52DC2">
        <w:t>1</w:t>
      </w:r>
      <w:r w:rsidRPr="00363978">
        <w:rPr>
          <w:rtl/>
        </w:rPr>
        <w:t xml:space="preserve"> في السطح البيني </w:t>
      </w:r>
      <w:r w:rsidR="006B4774" w:rsidRPr="006B4774">
        <w:t>F1</w:t>
      </w:r>
      <w:r w:rsidRPr="00363978">
        <w:rPr>
          <w:rtl/>
        </w:rPr>
        <w:t>.</w:t>
      </w:r>
      <w:r w:rsidR="006F7400" w:rsidRPr="006F7400">
        <w:rPr>
          <w:rtl/>
        </w:rPr>
        <w:t xml:space="preserve"> و</w:t>
      </w:r>
      <w:r w:rsidRPr="00363978">
        <w:rPr>
          <w:rtl/>
        </w:rPr>
        <w:t xml:space="preserve">يوفر السطح البيني </w:t>
      </w:r>
      <w:r w:rsidR="006B4774" w:rsidRPr="006B4774">
        <w:t>F1</w:t>
      </w:r>
      <w:r w:rsidR="006F7400" w:rsidRPr="006F7400">
        <w:rPr>
          <w:rtl/>
        </w:rPr>
        <w:t xml:space="preserve"> و</w:t>
      </w:r>
      <w:r w:rsidRPr="00363978">
        <w:rPr>
          <w:rtl/>
        </w:rPr>
        <w:t>سائل الربط البيني بين</w:t>
      </w:r>
      <w:r w:rsidR="006F7400" w:rsidRPr="006F7400">
        <w:rPr>
          <w:rtl/>
        </w:rPr>
        <w:t xml:space="preserve"> و</w:t>
      </w:r>
      <w:r w:rsidRPr="00363978">
        <w:rPr>
          <w:rtl/>
        </w:rPr>
        <w:t xml:space="preserve">حدة مركزية للعقدة </w:t>
      </w:r>
      <w:r w:rsidRPr="00363978">
        <w:t>B</w:t>
      </w:r>
      <w:r w:rsidRPr="00363978">
        <w:rPr>
          <w:rtl/>
        </w:rPr>
        <w:t xml:space="preserve"> لل</w:t>
      </w:r>
      <w:r w:rsidR="0021455C">
        <w:rPr>
          <w:rtl/>
        </w:rPr>
        <w:t>جيل التالي</w:t>
      </w:r>
      <w:r w:rsidRPr="00363978">
        <w:rPr>
          <w:rtl/>
        </w:rPr>
        <w:t xml:space="preserve"> </w:t>
      </w:r>
      <w:r w:rsidR="006B4774" w:rsidRPr="006B4774">
        <w:t>(</w:t>
      </w:r>
      <w:proofErr w:type="spellStart"/>
      <w:r w:rsidR="006B4774" w:rsidRPr="006B4774">
        <w:t>gNB</w:t>
      </w:r>
      <w:proofErr w:type="spellEnd"/>
      <w:r w:rsidR="006B4774" w:rsidRPr="006B4774">
        <w:t>-CU)</w:t>
      </w:r>
      <w:r w:rsidR="006F7400" w:rsidRPr="006F7400">
        <w:rPr>
          <w:rtl/>
        </w:rPr>
        <w:t xml:space="preserve"> و</w:t>
      </w:r>
      <w:r w:rsidRPr="00363978">
        <w:rPr>
          <w:rtl/>
        </w:rPr>
        <w:t xml:space="preserve">وحدة موزعة للعقدة </w:t>
      </w:r>
      <w:r w:rsidRPr="00363978">
        <w:t>B</w:t>
      </w:r>
      <w:r w:rsidRPr="00363978">
        <w:rPr>
          <w:rtl/>
        </w:rPr>
        <w:t xml:space="preserve"> لل</w:t>
      </w:r>
      <w:r w:rsidR="0021455C">
        <w:rPr>
          <w:rtl/>
        </w:rPr>
        <w:t>جيل التالي</w:t>
      </w:r>
      <w:r w:rsidRPr="00363978">
        <w:rPr>
          <w:rtl/>
        </w:rPr>
        <w:t xml:space="preserve"> </w:t>
      </w:r>
      <w:r w:rsidR="006B4774" w:rsidRPr="006B4774">
        <w:t>(</w:t>
      </w:r>
      <w:proofErr w:type="spellStart"/>
      <w:r w:rsidR="006B4774" w:rsidRPr="006B4774">
        <w:t>gNB</w:t>
      </w:r>
      <w:proofErr w:type="spellEnd"/>
      <w:r w:rsidR="006B4774" w:rsidRPr="006B4774">
        <w:t>-DU)</w:t>
      </w:r>
      <w:r w:rsidRPr="00363978">
        <w:rPr>
          <w:rtl/>
        </w:rPr>
        <w:t xml:space="preserve"> تابعتين لعقدة </w:t>
      </w:r>
      <w:r w:rsidRPr="00363978">
        <w:t>B</w:t>
      </w:r>
      <w:r w:rsidRPr="00363978">
        <w:rPr>
          <w:rtl/>
        </w:rPr>
        <w:t xml:space="preserve"> لل</w:t>
      </w:r>
      <w:r w:rsidR="0021455C">
        <w:rPr>
          <w:rtl/>
        </w:rPr>
        <w:t>جيل التالي</w:t>
      </w:r>
      <w:r w:rsidRPr="00363978">
        <w:rPr>
          <w:rtl/>
        </w:rPr>
        <w:t xml:space="preserve"> </w:t>
      </w:r>
      <w:r w:rsidR="00E952DB" w:rsidRPr="00E952DB">
        <w:t>(</w:t>
      </w:r>
      <w:proofErr w:type="spellStart"/>
      <w:r w:rsidR="00E952DB" w:rsidRPr="00E952DB">
        <w:t>gNB</w:t>
      </w:r>
      <w:proofErr w:type="spellEnd"/>
      <w:r w:rsidR="00E952DB" w:rsidRPr="00E952DB">
        <w:t>)</w:t>
      </w:r>
      <w:r w:rsidRPr="00363978">
        <w:rPr>
          <w:rtl/>
        </w:rPr>
        <w:t xml:space="preserve"> داخـــــل شبكة النفاذ الراديوي لل</w:t>
      </w:r>
      <w:r w:rsidR="0021455C">
        <w:rPr>
          <w:rtl/>
        </w:rPr>
        <w:t>جيل التالي</w:t>
      </w:r>
      <w:r w:rsidRPr="00363978">
        <w:rPr>
          <w:rtl/>
        </w:rPr>
        <w:t xml:space="preserve"> </w:t>
      </w:r>
      <w:r w:rsidR="00A07A0E" w:rsidRPr="00A07A0E">
        <w:t>(</w:t>
      </w:r>
      <w:r w:rsidR="006B4774" w:rsidRPr="006B4774">
        <w:t>NG</w:t>
      </w:r>
      <w:r w:rsidR="00A07A0E" w:rsidRPr="00A07A0E">
        <w:t>-RAN)</w:t>
      </w:r>
      <w:r w:rsidRPr="00363978">
        <w:rPr>
          <w:rtl/>
        </w:rPr>
        <w:t>، أو للربط البيني بين</w:t>
      </w:r>
      <w:r w:rsidR="006F7400" w:rsidRPr="006F7400">
        <w:rPr>
          <w:rtl/>
        </w:rPr>
        <w:t xml:space="preserve"> و</w:t>
      </w:r>
      <w:r w:rsidRPr="00363978">
        <w:rPr>
          <w:rtl/>
        </w:rPr>
        <w:t xml:space="preserve">حدة مركزية للعقدة </w:t>
      </w:r>
      <w:r w:rsidRPr="00363978">
        <w:t>B</w:t>
      </w:r>
      <w:r w:rsidRPr="00363978">
        <w:rPr>
          <w:rtl/>
        </w:rPr>
        <w:t xml:space="preserve"> لل</w:t>
      </w:r>
      <w:r w:rsidR="0021455C">
        <w:rPr>
          <w:rtl/>
        </w:rPr>
        <w:t>جيل التالي</w:t>
      </w:r>
      <w:r w:rsidR="006F7400" w:rsidRPr="006F7400">
        <w:rPr>
          <w:rtl/>
        </w:rPr>
        <w:t xml:space="preserve"> و</w:t>
      </w:r>
      <w:r w:rsidRPr="00363978">
        <w:rPr>
          <w:rtl/>
        </w:rPr>
        <w:t xml:space="preserve">وحدة موزعة للعقدة </w:t>
      </w:r>
      <w:r w:rsidRPr="00363978">
        <w:t>B</w:t>
      </w:r>
      <w:r w:rsidRPr="00363978">
        <w:rPr>
          <w:rtl/>
        </w:rPr>
        <w:t xml:space="preserve"> لل</w:t>
      </w:r>
      <w:r w:rsidR="0021455C">
        <w:rPr>
          <w:rtl/>
        </w:rPr>
        <w:t>جيل التالي</w:t>
      </w:r>
      <w:r w:rsidRPr="00363978">
        <w:rPr>
          <w:rtl/>
        </w:rPr>
        <w:t xml:space="preserve"> تابعتين لعقدة </w:t>
      </w:r>
      <w:r w:rsidRPr="00363978">
        <w:t>B</w:t>
      </w:r>
      <w:r w:rsidRPr="00363978">
        <w:rPr>
          <w:rtl/>
        </w:rPr>
        <w:t xml:space="preserve"> لل</w:t>
      </w:r>
      <w:r w:rsidR="0021455C">
        <w:rPr>
          <w:rtl/>
        </w:rPr>
        <w:t>جيل التالي</w:t>
      </w:r>
      <w:r w:rsidRPr="00363978">
        <w:rPr>
          <w:rtl/>
        </w:rPr>
        <w:t xml:space="preserve"> المتطورة </w:t>
      </w:r>
      <w:r w:rsidR="006B4774" w:rsidRPr="006B4774">
        <w:t>(</w:t>
      </w:r>
      <w:proofErr w:type="spellStart"/>
      <w:r w:rsidR="00F5490B" w:rsidRPr="00F5490B">
        <w:t>en-gNB</w:t>
      </w:r>
      <w:proofErr w:type="spellEnd"/>
      <w:r w:rsidR="006B4774" w:rsidRPr="006B4774">
        <w:t>)</w:t>
      </w:r>
      <w:r w:rsidRPr="00363978">
        <w:rPr>
          <w:rtl/>
        </w:rPr>
        <w:t xml:space="preserve"> داخل شبكة </w:t>
      </w:r>
      <w:r w:rsidR="00FB05A0">
        <w:rPr>
          <w:rtl/>
        </w:rPr>
        <w:t>النفاذ الراديوي للأرض الشامل المتطور</w:t>
      </w:r>
      <w:r w:rsidRPr="00363978">
        <w:rPr>
          <w:rtl/>
        </w:rPr>
        <w:t xml:space="preserve"> </w:t>
      </w:r>
      <w:r w:rsidR="00FE7D4C" w:rsidRPr="00FE7D4C">
        <w:t>(</w:t>
      </w:r>
      <w:r w:rsidR="006B4774" w:rsidRPr="006B4774">
        <w:t>E-UTRA</w:t>
      </w:r>
      <w:r w:rsidR="00265C0E" w:rsidRPr="00265C0E">
        <w:t>N</w:t>
      </w:r>
      <w:r w:rsidR="00FE7D4C" w:rsidRPr="00FE7D4C">
        <w:t>)</w:t>
      </w:r>
      <w:r w:rsidRPr="00363978">
        <w:rPr>
          <w:rtl/>
        </w:rPr>
        <w:t>.</w:t>
      </w:r>
      <w:r w:rsidR="006F7400" w:rsidRPr="006F7400">
        <w:rPr>
          <w:rtl/>
        </w:rPr>
        <w:t xml:space="preserve"> و</w:t>
      </w:r>
      <w:r w:rsidRPr="00363978">
        <w:rPr>
          <w:rtl/>
        </w:rPr>
        <w:t>لا يدخل توصيف متطلبات تأخر الإرسال</w:t>
      </w:r>
      <w:r w:rsidR="006F7400" w:rsidRPr="006F7400">
        <w:rPr>
          <w:rtl/>
        </w:rPr>
        <w:t xml:space="preserve"> و</w:t>
      </w:r>
      <w:r w:rsidRPr="00363978">
        <w:rPr>
          <w:rtl/>
        </w:rPr>
        <w:t>متطلبات التشغيل</w:t>
      </w:r>
      <w:r w:rsidR="006F7400" w:rsidRPr="006F7400">
        <w:rPr>
          <w:rtl/>
        </w:rPr>
        <w:t xml:space="preserve"> و</w:t>
      </w:r>
      <w:r w:rsidRPr="00363978">
        <w:rPr>
          <w:rtl/>
        </w:rPr>
        <w:t>الصيانة ضمن مجال تطبيق هذه الوثيقة.</w:t>
      </w:r>
    </w:p>
    <w:p w14:paraId="5EF34124" w14:textId="64408898" w:rsidR="00363978" w:rsidRPr="00FB489D" w:rsidRDefault="00BC5584" w:rsidP="00B13723">
      <w:pPr>
        <w:keepNext/>
        <w:tabs>
          <w:tab w:val="left" w:pos="91"/>
          <w:tab w:val="left" w:pos="816"/>
          <w:tab w:val="left" w:pos="4218"/>
          <w:tab w:val="left" w:pos="4927"/>
          <w:tab w:val="left" w:pos="5494"/>
          <w:tab w:val="left" w:pos="6520"/>
        </w:tabs>
        <w:spacing w:before="40" w:after="40" w:line="260" w:lineRule="exact"/>
        <w:rPr>
          <w:b/>
          <w:bCs/>
          <w:sz w:val="18"/>
          <w:szCs w:val="24"/>
          <w:rtl/>
          <w:lang w:bidi="en-GB"/>
        </w:rPr>
      </w:pPr>
      <w:r w:rsidRPr="00BC5584">
        <w:rPr>
          <w:b/>
          <w:bCs/>
          <w:sz w:val="18"/>
          <w:szCs w:val="24"/>
        </w:rPr>
        <w:t>SDO</w:t>
      </w:r>
      <w:r w:rsidR="00363978" w:rsidRPr="00FB489D">
        <w:rPr>
          <w:bCs/>
          <w:sz w:val="18"/>
          <w:szCs w:val="24"/>
          <w:rtl/>
        </w:rPr>
        <w:tab/>
      </w:r>
      <w:r w:rsidR="00363978" w:rsidRPr="00FB489D">
        <w:rPr>
          <w:b/>
          <w:bCs/>
          <w:sz w:val="18"/>
          <w:szCs w:val="24"/>
          <w:rtl/>
        </w:rPr>
        <w:t>رقم الوثيقة</w:t>
      </w:r>
      <w:r w:rsidR="00363978" w:rsidRPr="00FB489D">
        <w:rPr>
          <w:bCs/>
          <w:sz w:val="18"/>
          <w:szCs w:val="24"/>
          <w:rtl/>
        </w:rPr>
        <w:tab/>
      </w:r>
      <w:r w:rsidR="00363978" w:rsidRPr="00FB489D">
        <w:rPr>
          <w:b/>
          <w:bCs/>
          <w:sz w:val="18"/>
          <w:szCs w:val="24"/>
          <w:rtl/>
        </w:rPr>
        <w:t>النسخة</w:t>
      </w:r>
      <w:r w:rsidR="00363978" w:rsidRPr="00FB489D">
        <w:rPr>
          <w:bCs/>
          <w:sz w:val="18"/>
          <w:szCs w:val="24"/>
          <w:rtl/>
        </w:rPr>
        <w:tab/>
      </w:r>
      <w:r w:rsidR="00363978" w:rsidRPr="00FB489D">
        <w:rPr>
          <w:b/>
          <w:bCs/>
          <w:sz w:val="18"/>
          <w:szCs w:val="24"/>
          <w:rtl/>
        </w:rPr>
        <w:t>الحالة</w:t>
      </w:r>
      <w:r w:rsidR="00363978" w:rsidRPr="00FB489D">
        <w:rPr>
          <w:bCs/>
          <w:sz w:val="18"/>
          <w:szCs w:val="24"/>
          <w:rtl/>
        </w:rPr>
        <w:tab/>
      </w:r>
      <w:r w:rsidR="00363978" w:rsidRPr="00FB489D">
        <w:rPr>
          <w:b/>
          <w:bCs/>
          <w:sz w:val="18"/>
          <w:szCs w:val="24"/>
          <w:rtl/>
        </w:rPr>
        <w:t>تاريخ الإصدار</w:t>
      </w:r>
      <w:r w:rsidR="00363978" w:rsidRPr="00FB489D">
        <w:rPr>
          <w:bCs/>
          <w:sz w:val="18"/>
          <w:szCs w:val="24"/>
          <w:rtl/>
        </w:rPr>
        <w:tab/>
      </w:r>
      <w:r w:rsidR="00363978" w:rsidRPr="00FB489D">
        <w:rPr>
          <w:b/>
          <w:bCs/>
          <w:sz w:val="18"/>
          <w:szCs w:val="24"/>
          <w:rtl/>
        </w:rPr>
        <w:t>الموقع</w:t>
      </w:r>
    </w:p>
    <w:p w14:paraId="7B407B55" w14:textId="08095F89"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FB489D">
        <w:rPr>
          <w:b/>
          <w:bCs/>
          <w:color w:val="000000"/>
          <w:sz w:val="18"/>
          <w:szCs w:val="24"/>
          <w:rtl/>
          <w:lang w:eastAsia="en-GB"/>
        </w:rPr>
        <w:t xml:space="preserve">الإصدار </w:t>
      </w:r>
      <w:r w:rsidR="00C52DC2" w:rsidRPr="00C52DC2">
        <w:rPr>
          <w:b/>
          <w:bCs/>
          <w:color w:val="000000"/>
          <w:sz w:val="18"/>
          <w:szCs w:val="24"/>
          <w:lang w:eastAsia="en-GB"/>
        </w:rPr>
        <w:t>1</w:t>
      </w:r>
      <w:r w:rsidRPr="00FB489D">
        <w:rPr>
          <w:b/>
          <w:bCs/>
          <w:color w:val="000000"/>
          <w:sz w:val="18"/>
          <w:szCs w:val="24"/>
          <w:lang w:eastAsia="en-GB"/>
        </w:rPr>
        <w:t>7</w:t>
      </w:r>
    </w:p>
    <w:p w14:paraId="73C853CD" w14:textId="6E65E48F"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ATIS</w:t>
      </w:r>
      <w:r w:rsidRPr="00FB489D">
        <w:rPr>
          <w:sz w:val="18"/>
          <w:szCs w:val="24"/>
          <w:lang w:eastAsia="en-GB"/>
        </w:rPr>
        <w:tab/>
      </w:r>
      <w:r w:rsidRPr="00FB489D">
        <w:rPr>
          <w:color w:val="000000"/>
          <w:sz w:val="18"/>
          <w:szCs w:val="24"/>
          <w:lang w:eastAsia="en-GB"/>
        </w:rPr>
        <w:t>ATIS.</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38.47</w:t>
      </w:r>
      <w:r w:rsidR="00C52DC2" w:rsidRPr="00C52DC2">
        <w:rPr>
          <w:color w:val="000000"/>
          <w:sz w:val="18"/>
          <w:szCs w:val="24"/>
          <w:lang w:eastAsia="en-GB"/>
        </w:rPr>
        <w:t>1</w:t>
      </w:r>
      <w:r w:rsidRPr="00FB489D">
        <w:rPr>
          <w:color w:val="000000"/>
          <w:sz w:val="18"/>
          <w:szCs w:val="24"/>
          <w:lang w:eastAsia="en-GB"/>
        </w:rPr>
        <w:t>.V</w:t>
      </w:r>
      <w:proofErr w:type="gramEnd"/>
      <w:r w:rsidR="00C52DC2" w:rsidRPr="00C52DC2">
        <w:rPr>
          <w:color w:val="000000"/>
          <w:sz w:val="18"/>
          <w:szCs w:val="24"/>
          <w:lang w:eastAsia="en-GB"/>
        </w:rPr>
        <w:t>1</w:t>
      </w:r>
      <w:r w:rsidRPr="00FB489D">
        <w:rPr>
          <w:color w:val="000000"/>
          <w:sz w:val="18"/>
          <w:szCs w:val="24"/>
          <w:lang w:eastAsia="en-GB"/>
        </w:rPr>
        <w:t>7.0.0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7.0.0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3</w:t>
      </w:r>
      <w:r w:rsidR="00E80676" w:rsidRPr="00FB489D">
        <w:rPr>
          <w:color w:val="000000"/>
          <w:sz w:val="18"/>
          <w:szCs w:val="24"/>
          <w:lang w:eastAsia="en-GB"/>
        </w:rPr>
        <w:t>.0</w:t>
      </w:r>
      <w:r w:rsidR="00265C0E" w:rsidRPr="00265C0E">
        <w:rPr>
          <w:color w:val="000000"/>
          <w:sz w:val="18"/>
          <w:szCs w:val="24"/>
          <w:lang w:eastAsia="en-GB"/>
        </w:rPr>
        <w:t>2</w:t>
      </w:r>
      <w:r w:rsidR="00E80676" w:rsidRPr="00FB489D">
        <w:rPr>
          <w:color w:val="000000"/>
          <w:sz w:val="18"/>
          <w:szCs w:val="24"/>
          <w:lang w:eastAsia="en-GB"/>
        </w:rPr>
        <w:t>.</w:t>
      </w:r>
      <w:r w:rsidR="00265C0E" w:rsidRPr="00265C0E">
        <w:rPr>
          <w:color w:val="000000"/>
          <w:sz w:val="18"/>
          <w:szCs w:val="24"/>
          <w:lang w:eastAsia="en-GB"/>
        </w:rPr>
        <w:t>2</w:t>
      </w:r>
      <w:r w:rsidR="00C52DC2" w:rsidRPr="00C52DC2">
        <w:rPr>
          <w:color w:val="000000"/>
          <w:sz w:val="18"/>
          <w:szCs w:val="24"/>
          <w:lang w:eastAsia="en-GB"/>
        </w:rPr>
        <w:t>1</w:t>
      </w:r>
      <w:r w:rsidRPr="00FB489D">
        <w:rPr>
          <w:sz w:val="18"/>
          <w:szCs w:val="24"/>
          <w:lang w:eastAsia="en-GB"/>
        </w:rPr>
        <w:tab/>
      </w:r>
      <w:hyperlink r:id="rId1111" w:anchor="Rel-17" w:history="1">
        <w:r w:rsidRPr="00FB489D">
          <w:rPr>
            <w:color w:val="0563C1"/>
            <w:sz w:val="18"/>
            <w:szCs w:val="24"/>
            <w:u w:val="single"/>
            <w:lang w:eastAsia="en-GB"/>
          </w:rPr>
          <w:t>https://www.atis.org/</w:t>
        </w:r>
        <w:r w:rsidR="00BC5584" w:rsidRPr="00BC5584">
          <w:rPr>
            <w:color w:val="0563C1"/>
            <w:sz w:val="18"/>
            <w:szCs w:val="24"/>
            <w:u w:val="single"/>
            <w:lang w:eastAsia="en-GB"/>
          </w:rPr>
          <w:t>3GPP</w:t>
        </w:r>
        <w:r w:rsidRPr="00FB489D">
          <w:rPr>
            <w:color w:val="0563C1"/>
            <w:sz w:val="18"/>
            <w:szCs w:val="24"/>
            <w:u w:val="single"/>
            <w:lang w:eastAsia="en-GB"/>
          </w:rPr>
          <w:t>-transpositions - Rel-</w:t>
        </w:r>
        <w:r w:rsidR="00C52DC2" w:rsidRPr="00C52DC2">
          <w:rPr>
            <w:color w:val="0563C1"/>
            <w:sz w:val="18"/>
            <w:szCs w:val="24"/>
            <w:u w:val="single"/>
            <w:lang w:eastAsia="en-GB"/>
          </w:rPr>
          <w:t>1</w:t>
        </w:r>
        <w:r w:rsidRPr="00FB489D">
          <w:rPr>
            <w:color w:val="0563C1"/>
            <w:sz w:val="18"/>
            <w:szCs w:val="24"/>
            <w:u w:val="single"/>
            <w:lang w:eastAsia="en-GB"/>
          </w:rPr>
          <w:t>7</w:t>
        </w:r>
      </w:hyperlink>
    </w:p>
    <w:p w14:paraId="6743DD46" w14:textId="17615C5F" w:rsidR="00DB146F" w:rsidRPr="00FB489D"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CCSA</w:t>
      </w:r>
      <w:r w:rsidRPr="00FB489D">
        <w:rPr>
          <w:sz w:val="18"/>
          <w:szCs w:val="24"/>
          <w:lang w:eastAsia="en-GB"/>
        </w:rPr>
        <w:tab/>
      </w:r>
      <w:r w:rsidRPr="00FB489D">
        <w:rPr>
          <w:color w:val="000000"/>
          <w:sz w:val="18"/>
          <w:szCs w:val="24"/>
          <w:lang w:eastAsia="en-GB"/>
        </w:rPr>
        <w:t>CCSA.</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38.47</w:t>
      </w:r>
      <w:r w:rsidR="00C52DC2" w:rsidRPr="00C52DC2">
        <w:rPr>
          <w:color w:val="000000"/>
          <w:sz w:val="18"/>
          <w:szCs w:val="24"/>
          <w:lang w:eastAsia="en-GB"/>
        </w:rPr>
        <w:t>1</w:t>
      </w:r>
      <w:r w:rsidRPr="00FB489D">
        <w:rPr>
          <w:color w:val="000000"/>
          <w:sz w:val="18"/>
          <w:szCs w:val="24"/>
          <w:lang w:eastAsia="en-GB"/>
        </w:rPr>
        <w:t>.V</w:t>
      </w:r>
      <w:proofErr w:type="gramEnd"/>
      <w:r w:rsidR="00C52DC2" w:rsidRPr="00C52DC2">
        <w:rPr>
          <w:color w:val="000000"/>
          <w:sz w:val="18"/>
          <w:szCs w:val="24"/>
          <w:lang w:eastAsia="en-GB"/>
        </w:rPr>
        <w:t>1</w:t>
      </w:r>
      <w:r w:rsidRPr="00FB489D">
        <w:rPr>
          <w:color w:val="000000"/>
          <w:sz w:val="18"/>
          <w:szCs w:val="24"/>
          <w:lang w:eastAsia="en-GB"/>
        </w:rPr>
        <w:t>7.0.0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7.0.0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3</w:t>
      </w:r>
      <w:r w:rsidR="00E80676" w:rsidRPr="00FB489D">
        <w:rPr>
          <w:color w:val="000000"/>
          <w:sz w:val="18"/>
          <w:szCs w:val="24"/>
          <w:lang w:eastAsia="en-GB"/>
        </w:rPr>
        <w:t>.0</w:t>
      </w:r>
      <w:r w:rsidR="00265C0E" w:rsidRPr="00265C0E">
        <w:rPr>
          <w:color w:val="000000"/>
          <w:sz w:val="18"/>
          <w:szCs w:val="24"/>
          <w:lang w:eastAsia="en-GB"/>
        </w:rPr>
        <w:t>2</w:t>
      </w:r>
      <w:r w:rsidR="00E80676" w:rsidRPr="00FB489D">
        <w:rPr>
          <w:color w:val="000000"/>
          <w:sz w:val="18"/>
          <w:szCs w:val="24"/>
          <w:lang w:eastAsia="en-GB"/>
        </w:rPr>
        <w:t>.</w:t>
      </w:r>
      <w:r w:rsidR="00265C0E" w:rsidRPr="00265C0E">
        <w:rPr>
          <w:color w:val="000000"/>
          <w:sz w:val="18"/>
          <w:szCs w:val="24"/>
          <w:lang w:eastAsia="en-GB"/>
        </w:rPr>
        <w:t>2</w:t>
      </w:r>
      <w:r w:rsidR="00C52DC2" w:rsidRPr="00C52DC2">
        <w:rPr>
          <w:color w:val="000000"/>
          <w:sz w:val="18"/>
          <w:szCs w:val="24"/>
          <w:lang w:eastAsia="en-GB"/>
        </w:rPr>
        <w:t>1</w:t>
      </w:r>
      <w:r w:rsidRPr="00FB489D">
        <w:rPr>
          <w:sz w:val="18"/>
          <w:szCs w:val="24"/>
          <w:lang w:eastAsia="en-GB"/>
        </w:rPr>
        <w:tab/>
      </w:r>
      <w:hyperlink r:id="rId1112" w:history="1">
        <w:r w:rsidRPr="00FB489D">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FB489D">
          <w:rPr>
            <w:color w:val="0563C1"/>
            <w:sz w:val="18"/>
            <w:szCs w:val="24"/>
            <w:u w:val="single"/>
            <w:lang w:eastAsia="en-GB"/>
          </w:rPr>
          <w:t>7&amp;oldFileUrl=NTN/SRIT/CCSA.</w:t>
        </w:r>
        <w:r w:rsidR="00BC5584" w:rsidRPr="00BC5584">
          <w:rPr>
            <w:color w:val="0563C1"/>
            <w:sz w:val="18"/>
            <w:szCs w:val="24"/>
            <w:u w:val="single"/>
            <w:lang w:eastAsia="en-GB"/>
          </w:rPr>
          <w:t>3GPP</w:t>
        </w:r>
        <w:r w:rsidRPr="00FB489D">
          <w:rPr>
            <w:color w:val="0563C1"/>
            <w:sz w:val="18"/>
            <w:szCs w:val="24"/>
            <w:u w:val="single"/>
            <w:lang w:eastAsia="en-GB"/>
          </w:rPr>
          <w:t>.38.47</w:t>
        </w:r>
        <w:r w:rsidR="00C52DC2" w:rsidRPr="00C52DC2">
          <w:rPr>
            <w:color w:val="0563C1"/>
            <w:sz w:val="18"/>
            <w:szCs w:val="24"/>
            <w:u w:val="single"/>
            <w:lang w:eastAsia="en-GB"/>
          </w:rPr>
          <w:t>1</w:t>
        </w:r>
        <w:r w:rsidRPr="00FB489D">
          <w:rPr>
            <w:color w:val="0563C1"/>
            <w:sz w:val="18"/>
            <w:szCs w:val="24"/>
            <w:u w:val="single"/>
            <w:lang w:eastAsia="en-GB"/>
          </w:rPr>
          <w:t>.V</w:t>
        </w:r>
        <w:r w:rsidR="00C52DC2" w:rsidRPr="00C52DC2">
          <w:rPr>
            <w:color w:val="0563C1"/>
            <w:sz w:val="18"/>
            <w:szCs w:val="24"/>
            <w:u w:val="single"/>
            <w:lang w:eastAsia="en-GB"/>
          </w:rPr>
          <w:t>1</w:t>
        </w:r>
        <w:r w:rsidRPr="00FB489D">
          <w:rPr>
            <w:color w:val="0563C1"/>
            <w:sz w:val="18"/>
            <w:szCs w:val="24"/>
            <w:u w:val="single"/>
            <w:lang w:eastAsia="en-GB"/>
          </w:rPr>
          <w:t>7.0.0.d</w:t>
        </w:r>
      </w:hyperlink>
      <w:hyperlink r:id="rId1113" w:history="1">
        <w:r w:rsidRPr="00FB489D">
          <w:rPr>
            <w:color w:val="0563C1"/>
            <w:sz w:val="18"/>
            <w:szCs w:val="24"/>
            <w:u w:val="single"/>
            <w:lang w:eastAsia="en-GB"/>
          </w:rPr>
          <w:t>oc</w:t>
        </w:r>
      </w:hyperlink>
    </w:p>
    <w:p w14:paraId="318CC5BC" w14:textId="225507FC"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38 47</w:t>
      </w:r>
      <w:r w:rsidR="00C52DC2" w:rsidRPr="00A20096">
        <w:rPr>
          <w:color w:val="000000"/>
          <w:sz w:val="18"/>
          <w:szCs w:val="24"/>
          <w:lang w:val="fr-FR" w:eastAsia="en-GB"/>
        </w:rPr>
        <w:t>1</w:t>
      </w:r>
      <w:r w:rsidRPr="00A20096">
        <w:rPr>
          <w:color w:val="000000"/>
          <w:sz w:val="18"/>
          <w:szCs w:val="24"/>
          <w:lang w:val="fr-FR" w:eastAsia="en-GB"/>
        </w:rPr>
        <w:t xml:space="preserve"> V</w:t>
      </w:r>
      <w:r w:rsidR="00C52DC2" w:rsidRPr="00A20096">
        <w:rPr>
          <w:color w:val="000000"/>
          <w:sz w:val="18"/>
          <w:szCs w:val="24"/>
          <w:lang w:val="fr-FR" w:eastAsia="en-GB"/>
        </w:rPr>
        <w:t>1</w:t>
      </w:r>
      <w:r w:rsidRPr="00A20096">
        <w:rPr>
          <w:color w:val="000000"/>
          <w:sz w:val="18"/>
          <w:szCs w:val="24"/>
          <w:lang w:val="fr-FR" w:eastAsia="en-GB"/>
        </w:rPr>
        <w:t>7.0.0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Pr="00A20096">
        <w:rPr>
          <w:color w:val="000000"/>
          <w:sz w:val="18"/>
          <w:szCs w:val="24"/>
          <w:lang w:val="fr-FR" w:eastAsia="en-GB"/>
        </w:rPr>
        <w:t>-04)</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7.0.0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00E80676" w:rsidRPr="00A20096">
        <w:rPr>
          <w:color w:val="000000"/>
          <w:sz w:val="18"/>
          <w:szCs w:val="24"/>
          <w:lang w:val="fr-FR" w:eastAsia="en-GB"/>
        </w:rPr>
        <w:t>.04.</w:t>
      </w:r>
      <w:r w:rsidR="00265C0E" w:rsidRPr="00A20096">
        <w:rPr>
          <w:color w:val="000000"/>
          <w:sz w:val="18"/>
          <w:szCs w:val="24"/>
          <w:lang w:val="fr-FR" w:eastAsia="en-GB"/>
        </w:rPr>
        <w:t>2</w:t>
      </w:r>
      <w:r w:rsidR="00E80676" w:rsidRPr="00A20096">
        <w:rPr>
          <w:color w:val="000000"/>
          <w:sz w:val="18"/>
          <w:szCs w:val="24"/>
          <w:lang w:val="fr-FR" w:eastAsia="en-GB"/>
        </w:rPr>
        <w:t>9</w:t>
      </w:r>
      <w:r w:rsidRPr="00A20096">
        <w:rPr>
          <w:sz w:val="18"/>
          <w:szCs w:val="24"/>
          <w:lang w:val="fr-FR" w:eastAsia="en-GB"/>
        </w:rPr>
        <w:tab/>
      </w:r>
      <w:hyperlink r:id="rId1114"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38400_</w:t>
        </w:r>
        <w:r w:rsidR="00C52DC2" w:rsidRPr="00A20096">
          <w:rPr>
            <w:color w:val="0563C1"/>
            <w:sz w:val="18"/>
            <w:szCs w:val="24"/>
            <w:u w:val="single"/>
            <w:lang w:val="fr-FR" w:eastAsia="en-GB"/>
          </w:rPr>
          <w:t>1</w:t>
        </w:r>
        <w:r w:rsidRPr="00A20096">
          <w:rPr>
            <w:color w:val="0563C1"/>
            <w:sz w:val="18"/>
            <w:szCs w:val="24"/>
            <w:u w:val="single"/>
            <w:lang w:val="fr-FR" w:eastAsia="en-GB"/>
          </w:rPr>
          <w:t>38499/</w:t>
        </w:r>
        <w:r w:rsidR="00C52DC2" w:rsidRPr="00A20096">
          <w:rPr>
            <w:color w:val="0563C1"/>
            <w:sz w:val="18"/>
            <w:szCs w:val="24"/>
            <w:u w:val="single"/>
            <w:lang w:val="fr-FR" w:eastAsia="en-GB"/>
          </w:rPr>
          <w:t>1</w:t>
        </w:r>
        <w:r w:rsidRPr="00A20096">
          <w:rPr>
            <w:color w:val="0563C1"/>
            <w:sz w:val="18"/>
            <w:szCs w:val="24"/>
            <w:u w:val="single"/>
            <w:lang w:val="fr-FR" w:eastAsia="en-GB"/>
          </w:rPr>
          <w:t>3847</w:t>
        </w:r>
        <w:r w:rsidR="00C52DC2" w:rsidRPr="00A20096">
          <w:rPr>
            <w:color w:val="0563C1"/>
            <w:sz w:val="18"/>
            <w:szCs w:val="24"/>
            <w:u w:val="single"/>
            <w:lang w:val="fr-FR" w:eastAsia="en-GB"/>
          </w:rPr>
          <w:t>1</w:t>
        </w:r>
        <w:r w:rsidRPr="00A20096">
          <w:rPr>
            <w:color w:val="0563C1"/>
            <w:sz w:val="18"/>
            <w:szCs w:val="24"/>
            <w:u w:val="single"/>
            <w:lang w:val="fr-FR" w:eastAsia="en-GB"/>
          </w:rPr>
          <w:t>/</w:t>
        </w:r>
        <w:r w:rsidR="00C52DC2" w:rsidRPr="00A20096">
          <w:rPr>
            <w:color w:val="0563C1"/>
            <w:sz w:val="18"/>
            <w:szCs w:val="24"/>
            <w:u w:val="single"/>
            <w:lang w:val="fr-FR" w:eastAsia="en-GB"/>
          </w:rPr>
          <w:t>1</w:t>
        </w:r>
        <w:r w:rsidRPr="00A20096">
          <w:rPr>
            <w:color w:val="0563C1"/>
            <w:sz w:val="18"/>
            <w:szCs w:val="24"/>
            <w:u w:val="single"/>
            <w:lang w:val="fr-FR" w:eastAsia="en-GB"/>
          </w:rPr>
          <w:t>7.00.00_60/ts_</w:t>
        </w:r>
        <w:r w:rsidR="00C52DC2" w:rsidRPr="00A20096">
          <w:rPr>
            <w:color w:val="0563C1"/>
            <w:sz w:val="18"/>
            <w:szCs w:val="24"/>
            <w:u w:val="single"/>
            <w:lang w:val="fr-FR" w:eastAsia="en-GB"/>
          </w:rPr>
          <w:t>1</w:t>
        </w:r>
        <w:r w:rsidRPr="00A20096">
          <w:rPr>
            <w:color w:val="0563C1"/>
            <w:sz w:val="18"/>
            <w:szCs w:val="24"/>
            <w:u w:val="single"/>
            <w:lang w:val="fr-FR" w:eastAsia="en-GB"/>
          </w:rPr>
          <w:t>3847</w:t>
        </w:r>
        <w:r w:rsidR="00C52DC2" w:rsidRPr="00A20096">
          <w:rPr>
            <w:color w:val="0563C1"/>
            <w:sz w:val="18"/>
            <w:szCs w:val="24"/>
            <w:u w:val="single"/>
            <w:lang w:val="fr-FR" w:eastAsia="en-GB"/>
          </w:rPr>
          <w:t>1</w:t>
        </w:r>
        <w:r w:rsidRPr="00A20096">
          <w:rPr>
            <w:color w:val="0563C1"/>
            <w:sz w:val="18"/>
            <w:szCs w:val="24"/>
            <w:u w:val="single"/>
            <w:lang w:val="fr-FR" w:eastAsia="en-GB"/>
          </w:rPr>
          <w:t>v</w:t>
        </w:r>
        <w:r w:rsidR="00C52DC2" w:rsidRPr="00A20096">
          <w:rPr>
            <w:color w:val="0563C1"/>
            <w:sz w:val="18"/>
            <w:szCs w:val="24"/>
            <w:u w:val="single"/>
            <w:lang w:val="fr-FR" w:eastAsia="en-GB"/>
          </w:rPr>
          <w:t>1</w:t>
        </w:r>
        <w:r w:rsidRPr="00A20096">
          <w:rPr>
            <w:color w:val="0563C1"/>
            <w:sz w:val="18"/>
            <w:szCs w:val="24"/>
            <w:u w:val="single"/>
            <w:lang w:val="fr-FR" w:eastAsia="en-GB"/>
          </w:rPr>
          <w:t>70000p.pdf</w:t>
        </w:r>
      </w:hyperlink>
    </w:p>
    <w:p w14:paraId="008A8814" w14:textId="5544F2DC"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8.47</w:t>
      </w:r>
      <w:r w:rsidR="00C52DC2" w:rsidRPr="00A20096">
        <w:rPr>
          <w:color w:val="000000"/>
          <w:sz w:val="18"/>
          <w:szCs w:val="24"/>
          <w:lang w:val="fr-FR" w:eastAsia="en-GB"/>
        </w:rPr>
        <w:t>1</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7.0.0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7.0.0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00E80676" w:rsidRPr="00A20096">
        <w:rPr>
          <w:color w:val="000000"/>
          <w:sz w:val="18"/>
          <w:szCs w:val="24"/>
          <w:lang w:val="fr-FR" w:eastAsia="en-GB"/>
        </w:rPr>
        <w:t>.07.</w:t>
      </w:r>
      <w:r w:rsidR="00265C0E" w:rsidRPr="00A20096">
        <w:rPr>
          <w:color w:val="000000"/>
          <w:sz w:val="18"/>
          <w:szCs w:val="24"/>
          <w:lang w:val="fr-FR" w:eastAsia="en-GB"/>
        </w:rPr>
        <w:t>2</w:t>
      </w:r>
      <w:r w:rsidR="00E80676" w:rsidRPr="00A20096">
        <w:rPr>
          <w:color w:val="000000"/>
          <w:sz w:val="18"/>
          <w:szCs w:val="24"/>
          <w:lang w:val="fr-FR" w:eastAsia="en-GB"/>
        </w:rPr>
        <w:t>9</w:t>
      </w:r>
      <w:r w:rsidRPr="00A20096">
        <w:rPr>
          <w:sz w:val="18"/>
          <w:szCs w:val="24"/>
          <w:lang w:val="fr-FR" w:eastAsia="en-GB"/>
        </w:rPr>
        <w:tab/>
      </w:r>
      <w:hyperlink r:id="rId1115" w:history="1">
        <w:r w:rsidRPr="00A20096">
          <w:rPr>
            <w:color w:val="0563C1"/>
            <w:sz w:val="18"/>
            <w:szCs w:val="24"/>
            <w:u w:val="single"/>
            <w:lang w:val="fr-FR" w:eastAsia="en-GB"/>
          </w:rPr>
          <w:t>https://members.tsdsi.in/s/WCMqQ8sqLz</w:t>
        </w:r>
        <w:r w:rsidR="00265C0E" w:rsidRPr="00A20096">
          <w:rPr>
            <w:color w:val="0563C1"/>
            <w:sz w:val="18"/>
            <w:szCs w:val="24"/>
            <w:u w:val="single"/>
            <w:lang w:val="fr-FR" w:eastAsia="en-GB"/>
          </w:rPr>
          <w:t>2</w:t>
        </w:r>
        <w:r w:rsidRPr="00A20096">
          <w:rPr>
            <w:color w:val="0563C1"/>
            <w:sz w:val="18"/>
            <w:szCs w:val="24"/>
            <w:u w:val="single"/>
            <w:lang w:val="fr-FR" w:eastAsia="en-GB"/>
          </w:rPr>
          <w:t>8qfN</w:t>
        </w:r>
      </w:hyperlink>
    </w:p>
    <w:p w14:paraId="5D932561" w14:textId="05D9A2E2" w:rsidR="00DB146F" w:rsidRPr="009E39B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9E39B6">
        <w:rPr>
          <w:color w:val="000000"/>
          <w:spacing w:val="-2"/>
          <w:sz w:val="18"/>
          <w:szCs w:val="24"/>
          <w:lang w:val="fr-FR" w:eastAsia="en-GB"/>
        </w:rPr>
        <w:t>TTA</w:t>
      </w:r>
      <w:r w:rsidRPr="009E39B6">
        <w:rPr>
          <w:spacing w:val="-2"/>
          <w:sz w:val="18"/>
          <w:szCs w:val="24"/>
          <w:lang w:val="fr-FR" w:eastAsia="en-GB"/>
        </w:rPr>
        <w:tab/>
      </w:r>
      <w:r w:rsidRPr="009E39B6">
        <w:rPr>
          <w:color w:val="000000"/>
          <w:spacing w:val="-2"/>
          <w:sz w:val="18"/>
          <w:szCs w:val="24"/>
          <w:lang w:val="fr-FR" w:eastAsia="en-GB"/>
        </w:rPr>
        <w:t>TTAT.3G-38.47</w:t>
      </w:r>
      <w:r w:rsidR="00C52DC2" w:rsidRPr="009E39B6">
        <w:rPr>
          <w:color w:val="000000"/>
          <w:spacing w:val="-2"/>
          <w:sz w:val="18"/>
          <w:szCs w:val="24"/>
          <w:lang w:val="fr-FR" w:eastAsia="en-GB"/>
        </w:rPr>
        <w:t>1</w:t>
      </w:r>
      <w:r w:rsidRPr="009E39B6">
        <w:rPr>
          <w:color w:val="000000"/>
          <w:spacing w:val="-2"/>
          <w:sz w:val="18"/>
          <w:szCs w:val="24"/>
          <w:lang w:val="fr-FR" w:eastAsia="en-GB"/>
        </w:rPr>
        <w:t>V</w:t>
      </w:r>
      <w:r w:rsidR="00C52DC2" w:rsidRPr="009E39B6">
        <w:rPr>
          <w:color w:val="000000"/>
          <w:spacing w:val="-2"/>
          <w:sz w:val="18"/>
          <w:szCs w:val="24"/>
          <w:lang w:val="fr-FR" w:eastAsia="en-GB"/>
        </w:rPr>
        <w:t>1</w:t>
      </w:r>
      <w:r w:rsidRPr="009E39B6">
        <w:rPr>
          <w:color w:val="000000"/>
          <w:spacing w:val="-2"/>
          <w:sz w:val="18"/>
          <w:szCs w:val="24"/>
          <w:lang w:val="fr-FR" w:eastAsia="en-GB"/>
        </w:rPr>
        <w:t>7.0.0</w:t>
      </w:r>
      <w:r w:rsidRPr="009E39B6">
        <w:rPr>
          <w:spacing w:val="-2"/>
          <w:sz w:val="18"/>
          <w:szCs w:val="24"/>
          <w:lang w:val="fr-FR" w:eastAsia="en-GB"/>
        </w:rPr>
        <w:tab/>
      </w:r>
      <w:r w:rsidR="00C52DC2" w:rsidRPr="009E39B6">
        <w:rPr>
          <w:color w:val="000000"/>
          <w:spacing w:val="-2"/>
          <w:sz w:val="18"/>
          <w:szCs w:val="24"/>
          <w:lang w:val="fr-FR" w:eastAsia="en-GB"/>
        </w:rPr>
        <w:t>1</w:t>
      </w:r>
      <w:r w:rsidRPr="009E39B6">
        <w:rPr>
          <w:color w:val="000000"/>
          <w:spacing w:val="-2"/>
          <w:sz w:val="18"/>
          <w:szCs w:val="24"/>
          <w:lang w:val="fr-FR" w:eastAsia="en-GB"/>
        </w:rPr>
        <w:t>7.0.0</w:t>
      </w:r>
      <w:r w:rsidRPr="009E39B6">
        <w:rPr>
          <w:spacing w:val="-2"/>
          <w:sz w:val="18"/>
          <w:szCs w:val="24"/>
          <w:lang w:val="fr-FR" w:eastAsia="en-GB"/>
        </w:rPr>
        <w:tab/>
      </w:r>
      <w:r w:rsidRPr="009E39B6">
        <w:rPr>
          <w:color w:val="000000"/>
          <w:spacing w:val="-2"/>
          <w:sz w:val="18"/>
          <w:szCs w:val="24"/>
          <w:rtl/>
          <w:lang w:val="fr-FR" w:eastAsia="en-GB"/>
        </w:rPr>
        <w:t>نُشرت</w:t>
      </w:r>
      <w:r w:rsidRPr="009E39B6">
        <w:rPr>
          <w:spacing w:val="-2"/>
          <w:sz w:val="18"/>
          <w:szCs w:val="24"/>
          <w:lang w:val="fr-FR" w:eastAsia="en-GB"/>
        </w:rPr>
        <w:tab/>
      </w:r>
      <w:r w:rsidR="00265C0E" w:rsidRPr="009E39B6">
        <w:rPr>
          <w:color w:val="000000"/>
          <w:spacing w:val="-2"/>
          <w:sz w:val="18"/>
          <w:szCs w:val="24"/>
          <w:lang w:val="fr-FR" w:eastAsia="en-GB"/>
        </w:rPr>
        <w:t>2</w:t>
      </w:r>
      <w:r w:rsidRPr="009E39B6">
        <w:rPr>
          <w:color w:val="000000"/>
          <w:spacing w:val="-2"/>
          <w:sz w:val="18"/>
          <w:szCs w:val="24"/>
          <w:lang w:val="fr-FR" w:eastAsia="en-GB"/>
        </w:rPr>
        <w:t>0</w:t>
      </w:r>
      <w:r w:rsidR="00265C0E" w:rsidRPr="009E39B6">
        <w:rPr>
          <w:color w:val="000000"/>
          <w:spacing w:val="-2"/>
          <w:sz w:val="18"/>
          <w:szCs w:val="24"/>
          <w:lang w:val="fr-FR" w:eastAsia="en-GB"/>
        </w:rPr>
        <w:t>22</w:t>
      </w:r>
      <w:r w:rsidR="00E80676" w:rsidRPr="009E39B6">
        <w:rPr>
          <w:color w:val="000000"/>
          <w:spacing w:val="-2"/>
          <w:sz w:val="18"/>
          <w:szCs w:val="24"/>
          <w:lang w:val="fr-FR" w:eastAsia="en-GB"/>
        </w:rPr>
        <w:t>.08.05</w:t>
      </w:r>
      <w:r w:rsidRPr="009E39B6">
        <w:rPr>
          <w:spacing w:val="-2"/>
          <w:sz w:val="18"/>
          <w:szCs w:val="24"/>
          <w:lang w:val="fr-FR" w:eastAsia="en-GB"/>
        </w:rPr>
        <w:tab/>
      </w:r>
      <w:hyperlink r:id="rId1116" w:history="1">
        <w:r w:rsidRPr="009E39B6">
          <w:rPr>
            <w:color w:val="0563C1"/>
            <w:spacing w:val="-2"/>
            <w:sz w:val="18"/>
            <w:szCs w:val="24"/>
            <w:u w:val="single"/>
            <w:lang w:val="fr-FR" w:eastAsia="en-GB"/>
          </w:rPr>
          <w:t>https://www.tta.or.kr/e</w:t>
        </w:r>
        <w:r w:rsidR="006B4774" w:rsidRPr="009E39B6">
          <w:rPr>
            <w:color w:val="0563C1"/>
            <w:spacing w:val="-2"/>
            <w:sz w:val="18"/>
            <w:szCs w:val="24"/>
            <w:u w:val="single"/>
            <w:lang w:val="fr-FR" w:eastAsia="en-GB"/>
          </w:rPr>
          <w:t>NG</w:t>
        </w:r>
        <w:r w:rsidRPr="009E39B6">
          <w:rPr>
            <w:color w:val="0563C1"/>
            <w:spacing w:val="-2"/>
            <w:sz w:val="18"/>
            <w:szCs w:val="24"/>
            <w:u w:val="single"/>
            <w:lang w:val="fr-FR" w:eastAsia="en-GB"/>
          </w:rPr>
          <w:t>/ttaSearchE</w:t>
        </w:r>
        <w:r w:rsidR="006B4774" w:rsidRPr="009E39B6">
          <w:rPr>
            <w:color w:val="0563C1"/>
            <w:spacing w:val="-2"/>
            <w:sz w:val="18"/>
            <w:szCs w:val="24"/>
            <w:u w:val="single"/>
            <w:lang w:val="fr-FR" w:eastAsia="en-GB"/>
          </w:rPr>
          <w:t>NG</w:t>
        </w:r>
        <w:r w:rsidRPr="009E39B6">
          <w:rPr>
            <w:color w:val="0563C1"/>
            <w:spacing w:val="-2"/>
            <w:sz w:val="18"/>
            <w:szCs w:val="24"/>
            <w:u w:val="single"/>
            <w:lang w:val="fr-FR" w:eastAsia="en-GB"/>
          </w:rPr>
          <w:t>View.do?key=46</w:t>
        </w:r>
        <w:r w:rsidR="00C52DC2" w:rsidRPr="009E39B6">
          <w:rPr>
            <w:color w:val="0563C1"/>
            <w:spacing w:val="-2"/>
            <w:sz w:val="18"/>
            <w:szCs w:val="24"/>
            <w:u w:val="single"/>
            <w:lang w:val="fr-FR" w:eastAsia="en-GB"/>
          </w:rPr>
          <w:t>1</w:t>
        </w:r>
        <w:r w:rsidRPr="009E39B6">
          <w:rPr>
            <w:color w:val="0563C1"/>
            <w:spacing w:val="-2"/>
            <w:sz w:val="18"/>
            <w:szCs w:val="24"/>
            <w:u w:val="single"/>
            <w:lang w:val="fr-FR" w:eastAsia="en-GB"/>
          </w:rPr>
          <w:t>&amp;searchStandardNo=TTAT.3G-38.47</w:t>
        </w:r>
        <w:r w:rsidR="00C52DC2" w:rsidRPr="009E39B6">
          <w:rPr>
            <w:color w:val="0563C1"/>
            <w:spacing w:val="-2"/>
            <w:sz w:val="18"/>
            <w:szCs w:val="24"/>
            <w:u w:val="single"/>
            <w:lang w:val="fr-FR" w:eastAsia="en-GB"/>
          </w:rPr>
          <w:t>1</w:t>
        </w:r>
        <w:r w:rsidRPr="009E39B6">
          <w:rPr>
            <w:color w:val="0563C1"/>
            <w:spacing w:val="-2"/>
            <w:sz w:val="18"/>
            <w:szCs w:val="24"/>
            <w:u w:val="single"/>
            <w:lang w:val="fr-FR" w:eastAsia="en-GB"/>
          </w:rPr>
          <w:t>V</w:t>
        </w:r>
        <w:r w:rsidR="00C52DC2" w:rsidRPr="009E39B6">
          <w:rPr>
            <w:color w:val="0563C1"/>
            <w:spacing w:val="-2"/>
            <w:sz w:val="18"/>
            <w:szCs w:val="24"/>
            <w:u w:val="single"/>
            <w:lang w:val="fr-FR" w:eastAsia="en-GB"/>
          </w:rPr>
          <w:t>1</w:t>
        </w:r>
        <w:r w:rsidRPr="009E39B6">
          <w:rPr>
            <w:color w:val="0563C1"/>
            <w:spacing w:val="-2"/>
            <w:sz w:val="18"/>
            <w:szCs w:val="24"/>
            <w:u w:val="single"/>
            <w:lang w:val="fr-FR" w:eastAsia="en-GB"/>
          </w:rPr>
          <w:t>7.0.0&amp;searchCate=TTAS</w:t>
        </w:r>
      </w:hyperlink>
    </w:p>
    <w:p w14:paraId="710DEA54" w14:textId="6D6FDA40"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FB489D">
        <w:rPr>
          <w:b/>
          <w:bCs/>
          <w:color w:val="000000"/>
          <w:sz w:val="18"/>
          <w:szCs w:val="24"/>
          <w:rtl/>
          <w:lang w:eastAsia="en-GB"/>
        </w:rPr>
        <w:t xml:space="preserve">الإصدار </w:t>
      </w:r>
      <w:r w:rsidR="00C52DC2" w:rsidRPr="00C52DC2">
        <w:rPr>
          <w:b/>
          <w:bCs/>
          <w:color w:val="000000"/>
          <w:sz w:val="18"/>
          <w:szCs w:val="24"/>
          <w:lang w:eastAsia="en-GB"/>
        </w:rPr>
        <w:t>1</w:t>
      </w:r>
      <w:r w:rsidRPr="00FB489D">
        <w:rPr>
          <w:b/>
          <w:bCs/>
          <w:color w:val="000000"/>
          <w:sz w:val="18"/>
          <w:szCs w:val="24"/>
          <w:lang w:eastAsia="en-GB"/>
        </w:rPr>
        <w:t>8</w:t>
      </w:r>
    </w:p>
    <w:p w14:paraId="3DE399FE" w14:textId="4E4EBE51"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ATIS</w:t>
      </w:r>
      <w:r w:rsidRPr="00FB489D">
        <w:rPr>
          <w:sz w:val="18"/>
          <w:szCs w:val="24"/>
          <w:lang w:eastAsia="en-GB"/>
        </w:rPr>
        <w:tab/>
      </w:r>
      <w:r w:rsidRPr="00FB489D">
        <w:rPr>
          <w:color w:val="000000"/>
          <w:sz w:val="18"/>
          <w:szCs w:val="24"/>
          <w:lang w:eastAsia="en-GB"/>
        </w:rPr>
        <w:t>ATIS.</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38.47</w:t>
      </w:r>
      <w:r w:rsidR="00C52DC2" w:rsidRPr="00C52DC2">
        <w:rPr>
          <w:color w:val="000000"/>
          <w:sz w:val="18"/>
          <w:szCs w:val="24"/>
          <w:lang w:eastAsia="en-GB"/>
        </w:rPr>
        <w:t>1</w:t>
      </w:r>
      <w:r w:rsidRPr="00FB489D">
        <w:rPr>
          <w:color w:val="000000"/>
          <w:sz w:val="18"/>
          <w:szCs w:val="24"/>
          <w:lang w:eastAsia="en-GB"/>
        </w:rPr>
        <w:t>.V</w:t>
      </w:r>
      <w:proofErr w:type="gramEnd"/>
      <w:r w:rsidR="00C52DC2" w:rsidRPr="00C52DC2">
        <w:rPr>
          <w:color w:val="000000"/>
          <w:sz w:val="18"/>
          <w:szCs w:val="24"/>
          <w:lang w:eastAsia="en-GB"/>
        </w:rPr>
        <w:t>1</w:t>
      </w:r>
      <w:r w:rsidRPr="00FB489D">
        <w:rPr>
          <w:color w:val="000000"/>
          <w:sz w:val="18"/>
          <w:szCs w:val="24"/>
          <w:lang w:eastAsia="en-GB"/>
        </w:rPr>
        <w:t>8.0.0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8.0.0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4</w:t>
      </w:r>
      <w:r w:rsidR="00E80676" w:rsidRPr="00FB489D">
        <w:rPr>
          <w:color w:val="000000"/>
          <w:sz w:val="18"/>
          <w:szCs w:val="24"/>
          <w:lang w:eastAsia="en-GB"/>
        </w:rPr>
        <w:t>.08.</w:t>
      </w:r>
      <w:r w:rsidR="00265C0E" w:rsidRPr="00265C0E">
        <w:rPr>
          <w:color w:val="000000"/>
          <w:sz w:val="18"/>
          <w:szCs w:val="24"/>
          <w:lang w:eastAsia="en-GB"/>
        </w:rPr>
        <w:t>2</w:t>
      </w:r>
      <w:r w:rsidR="00E80676" w:rsidRPr="00FB489D">
        <w:rPr>
          <w:color w:val="000000"/>
          <w:sz w:val="18"/>
          <w:szCs w:val="24"/>
          <w:lang w:eastAsia="en-GB"/>
        </w:rPr>
        <w:t>7</w:t>
      </w:r>
      <w:r w:rsidRPr="00FB489D">
        <w:rPr>
          <w:sz w:val="18"/>
          <w:szCs w:val="24"/>
          <w:lang w:eastAsia="en-GB"/>
        </w:rPr>
        <w:tab/>
      </w:r>
      <w:hyperlink r:id="rId1117" w:anchor="Rel-18" w:history="1">
        <w:r w:rsidRPr="00FB489D">
          <w:rPr>
            <w:color w:val="0563C1"/>
            <w:sz w:val="18"/>
            <w:szCs w:val="24"/>
            <w:u w:val="single"/>
            <w:lang w:eastAsia="en-GB"/>
          </w:rPr>
          <w:t>https://www.atis.org/</w:t>
        </w:r>
        <w:r w:rsidR="00BC5584" w:rsidRPr="00BC5584">
          <w:rPr>
            <w:color w:val="0563C1"/>
            <w:sz w:val="18"/>
            <w:szCs w:val="24"/>
            <w:u w:val="single"/>
            <w:lang w:eastAsia="en-GB"/>
          </w:rPr>
          <w:t>3GPP</w:t>
        </w:r>
        <w:r w:rsidRPr="00FB489D">
          <w:rPr>
            <w:color w:val="0563C1"/>
            <w:sz w:val="18"/>
            <w:szCs w:val="24"/>
            <w:u w:val="single"/>
            <w:lang w:eastAsia="en-GB"/>
          </w:rPr>
          <w:t>-transpositions - Rel-</w:t>
        </w:r>
        <w:r w:rsidR="00C52DC2" w:rsidRPr="00C52DC2">
          <w:rPr>
            <w:color w:val="0563C1"/>
            <w:sz w:val="18"/>
            <w:szCs w:val="24"/>
            <w:u w:val="single"/>
            <w:lang w:eastAsia="en-GB"/>
          </w:rPr>
          <w:t>1</w:t>
        </w:r>
        <w:r w:rsidRPr="00FB489D">
          <w:rPr>
            <w:color w:val="0563C1"/>
            <w:sz w:val="18"/>
            <w:szCs w:val="24"/>
            <w:u w:val="single"/>
            <w:lang w:eastAsia="en-GB"/>
          </w:rPr>
          <w:t>8</w:t>
        </w:r>
      </w:hyperlink>
    </w:p>
    <w:p w14:paraId="5F977A51" w14:textId="0F54F381" w:rsidR="00DB146F" w:rsidRPr="00FB489D"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CCSA</w:t>
      </w:r>
      <w:r w:rsidRPr="00FB489D">
        <w:rPr>
          <w:sz w:val="18"/>
          <w:szCs w:val="24"/>
          <w:lang w:eastAsia="en-GB"/>
        </w:rPr>
        <w:tab/>
      </w:r>
      <w:r w:rsidRPr="00FB489D">
        <w:rPr>
          <w:color w:val="000000"/>
          <w:sz w:val="18"/>
          <w:szCs w:val="24"/>
          <w:lang w:eastAsia="en-GB"/>
        </w:rPr>
        <w:t>CCSA.</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38.47</w:t>
      </w:r>
      <w:r w:rsidR="00C52DC2" w:rsidRPr="00C52DC2">
        <w:rPr>
          <w:color w:val="000000"/>
          <w:sz w:val="18"/>
          <w:szCs w:val="24"/>
          <w:lang w:eastAsia="en-GB"/>
        </w:rPr>
        <w:t>1</w:t>
      </w:r>
      <w:r w:rsidRPr="00FB489D">
        <w:rPr>
          <w:color w:val="000000"/>
          <w:sz w:val="18"/>
          <w:szCs w:val="24"/>
          <w:lang w:eastAsia="en-GB"/>
        </w:rPr>
        <w:t>.V</w:t>
      </w:r>
      <w:proofErr w:type="gramEnd"/>
      <w:r w:rsidR="00C52DC2" w:rsidRPr="00C52DC2">
        <w:rPr>
          <w:color w:val="000000"/>
          <w:sz w:val="18"/>
          <w:szCs w:val="24"/>
          <w:lang w:eastAsia="en-GB"/>
        </w:rPr>
        <w:t>1</w:t>
      </w:r>
      <w:r w:rsidRPr="00FB489D">
        <w:rPr>
          <w:color w:val="000000"/>
          <w:sz w:val="18"/>
          <w:szCs w:val="24"/>
          <w:lang w:eastAsia="en-GB"/>
        </w:rPr>
        <w:t>8.0.0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8.0.0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4</w:t>
      </w:r>
      <w:r w:rsidR="00E80676" w:rsidRPr="00FB489D">
        <w:rPr>
          <w:color w:val="000000"/>
          <w:sz w:val="18"/>
          <w:szCs w:val="24"/>
          <w:lang w:eastAsia="en-GB"/>
        </w:rPr>
        <w:t>.08.</w:t>
      </w:r>
      <w:r w:rsidR="00265C0E" w:rsidRPr="00265C0E">
        <w:rPr>
          <w:color w:val="000000"/>
          <w:sz w:val="18"/>
          <w:szCs w:val="24"/>
          <w:lang w:eastAsia="en-GB"/>
        </w:rPr>
        <w:t>2</w:t>
      </w:r>
      <w:r w:rsidR="00E80676" w:rsidRPr="00FB489D">
        <w:rPr>
          <w:color w:val="000000"/>
          <w:sz w:val="18"/>
          <w:szCs w:val="24"/>
          <w:lang w:eastAsia="en-GB"/>
        </w:rPr>
        <w:t>7</w:t>
      </w:r>
      <w:r w:rsidRPr="00FB489D">
        <w:rPr>
          <w:sz w:val="18"/>
          <w:szCs w:val="24"/>
          <w:lang w:eastAsia="en-GB"/>
        </w:rPr>
        <w:tab/>
      </w:r>
      <w:hyperlink r:id="rId1118" w:history="1">
        <w:r w:rsidRPr="00FB489D">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FB489D">
          <w:rPr>
            <w:color w:val="0563C1"/>
            <w:sz w:val="18"/>
            <w:szCs w:val="24"/>
            <w:u w:val="single"/>
            <w:lang w:eastAsia="en-GB"/>
          </w:rPr>
          <w:t>7&amp;oldFileUrl=NTN/SRIT/CCSA.</w:t>
        </w:r>
        <w:r w:rsidR="00BC5584" w:rsidRPr="00BC5584">
          <w:rPr>
            <w:color w:val="0563C1"/>
            <w:sz w:val="18"/>
            <w:szCs w:val="24"/>
            <w:u w:val="single"/>
            <w:lang w:eastAsia="en-GB"/>
          </w:rPr>
          <w:t>3GPP</w:t>
        </w:r>
        <w:r w:rsidRPr="00FB489D">
          <w:rPr>
            <w:color w:val="0563C1"/>
            <w:sz w:val="18"/>
            <w:szCs w:val="24"/>
            <w:u w:val="single"/>
            <w:lang w:eastAsia="en-GB"/>
          </w:rPr>
          <w:t>.38.47</w:t>
        </w:r>
        <w:r w:rsidR="00C52DC2" w:rsidRPr="00C52DC2">
          <w:rPr>
            <w:color w:val="0563C1"/>
            <w:sz w:val="18"/>
            <w:szCs w:val="24"/>
            <w:u w:val="single"/>
            <w:lang w:eastAsia="en-GB"/>
          </w:rPr>
          <w:t>1</w:t>
        </w:r>
        <w:r w:rsidRPr="00FB489D">
          <w:rPr>
            <w:color w:val="0563C1"/>
            <w:sz w:val="18"/>
            <w:szCs w:val="24"/>
            <w:u w:val="single"/>
            <w:lang w:eastAsia="en-GB"/>
          </w:rPr>
          <w:t>.V</w:t>
        </w:r>
        <w:r w:rsidR="00C52DC2" w:rsidRPr="00C52DC2">
          <w:rPr>
            <w:color w:val="0563C1"/>
            <w:sz w:val="18"/>
            <w:szCs w:val="24"/>
            <w:u w:val="single"/>
            <w:lang w:eastAsia="en-GB"/>
          </w:rPr>
          <w:t>1</w:t>
        </w:r>
        <w:r w:rsidRPr="00FB489D">
          <w:rPr>
            <w:color w:val="0563C1"/>
            <w:sz w:val="18"/>
            <w:szCs w:val="24"/>
            <w:u w:val="single"/>
            <w:lang w:eastAsia="en-GB"/>
          </w:rPr>
          <w:t>8.0.0.d</w:t>
        </w:r>
      </w:hyperlink>
      <w:hyperlink r:id="rId1119" w:history="1">
        <w:r w:rsidRPr="00FB489D">
          <w:rPr>
            <w:color w:val="0563C1"/>
            <w:sz w:val="18"/>
            <w:szCs w:val="24"/>
            <w:u w:val="single"/>
            <w:lang w:eastAsia="en-GB"/>
          </w:rPr>
          <w:t>ocx</w:t>
        </w:r>
      </w:hyperlink>
    </w:p>
    <w:p w14:paraId="513C557C" w14:textId="576CB1C8"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38 47</w:t>
      </w:r>
      <w:r w:rsidR="00C52DC2" w:rsidRPr="00A20096">
        <w:rPr>
          <w:color w:val="000000"/>
          <w:sz w:val="18"/>
          <w:szCs w:val="24"/>
          <w:lang w:val="fr-FR" w:eastAsia="en-GB"/>
        </w:rPr>
        <w:t>1</w:t>
      </w:r>
      <w:r w:rsidRPr="00A20096">
        <w:rPr>
          <w:color w:val="000000"/>
          <w:sz w:val="18"/>
          <w:szCs w:val="24"/>
          <w:lang w:val="fr-FR" w:eastAsia="en-GB"/>
        </w:rPr>
        <w:t xml:space="preserve"> V</w:t>
      </w:r>
      <w:r w:rsidR="00C52DC2" w:rsidRPr="00A20096">
        <w:rPr>
          <w:color w:val="000000"/>
          <w:sz w:val="18"/>
          <w:szCs w:val="24"/>
          <w:lang w:val="fr-FR" w:eastAsia="en-GB"/>
        </w:rPr>
        <w:t>1</w:t>
      </w:r>
      <w:r w:rsidRPr="00A20096">
        <w:rPr>
          <w:color w:val="000000"/>
          <w:sz w:val="18"/>
          <w:szCs w:val="24"/>
          <w:lang w:val="fr-FR" w:eastAsia="en-GB"/>
        </w:rPr>
        <w:t>8.0.0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4-05)</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8.0.0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E80676" w:rsidRPr="00A20096">
        <w:rPr>
          <w:color w:val="000000"/>
          <w:sz w:val="18"/>
          <w:szCs w:val="24"/>
          <w:lang w:val="fr-FR" w:eastAsia="en-GB"/>
        </w:rPr>
        <w:t>.05.06</w:t>
      </w:r>
      <w:r w:rsidRPr="00A20096">
        <w:rPr>
          <w:sz w:val="18"/>
          <w:szCs w:val="24"/>
          <w:lang w:val="fr-FR" w:eastAsia="en-GB"/>
        </w:rPr>
        <w:tab/>
      </w:r>
      <w:hyperlink r:id="rId1120"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38400_</w:t>
        </w:r>
        <w:r w:rsidR="00C52DC2" w:rsidRPr="00A20096">
          <w:rPr>
            <w:color w:val="0563C1"/>
            <w:sz w:val="18"/>
            <w:szCs w:val="24"/>
            <w:u w:val="single"/>
            <w:lang w:val="fr-FR" w:eastAsia="en-GB"/>
          </w:rPr>
          <w:t>1</w:t>
        </w:r>
        <w:r w:rsidRPr="00A20096">
          <w:rPr>
            <w:color w:val="0563C1"/>
            <w:sz w:val="18"/>
            <w:szCs w:val="24"/>
            <w:u w:val="single"/>
            <w:lang w:val="fr-FR" w:eastAsia="en-GB"/>
          </w:rPr>
          <w:t>38499/</w:t>
        </w:r>
        <w:r w:rsidR="00C52DC2" w:rsidRPr="00A20096">
          <w:rPr>
            <w:color w:val="0563C1"/>
            <w:sz w:val="18"/>
            <w:szCs w:val="24"/>
            <w:u w:val="single"/>
            <w:lang w:val="fr-FR" w:eastAsia="en-GB"/>
          </w:rPr>
          <w:t>1</w:t>
        </w:r>
        <w:r w:rsidRPr="00A20096">
          <w:rPr>
            <w:color w:val="0563C1"/>
            <w:sz w:val="18"/>
            <w:szCs w:val="24"/>
            <w:u w:val="single"/>
            <w:lang w:val="fr-FR" w:eastAsia="en-GB"/>
          </w:rPr>
          <w:t>3847</w:t>
        </w:r>
        <w:r w:rsidR="00C52DC2" w:rsidRPr="00A20096">
          <w:rPr>
            <w:color w:val="0563C1"/>
            <w:sz w:val="18"/>
            <w:szCs w:val="24"/>
            <w:u w:val="single"/>
            <w:lang w:val="fr-FR" w:eastAsia="en-GB"/>
          </w:rPr>
          <w:t>1</w:t>
        </w:r>
        <w:r w:rsidRPr="00A20096">
          <w:rPr>
            <w:color w:val="0563C1"/>
            <w:sz w:val="18"/>
            <w:szCs w:val="24"/>
            <w:u w:val="single"/>
            <w:lang w:val="fr-FR" w:eastAsia="en-GB"/>
          </w:rPr>
          <w:t>/</w:t>
        </w:r>
        <w:r w:rsidR="00C52DC2" w:rsidRPr="00A20096">
          <w:rPr>
            <w:color w:val="0563C1"/>
            <w:sz w:val="18"/>
            <w:szCs w:val="24"/>
            <w:u w:val="single"/>
            <w:lang w:val="fr-FR" w:eastAsia="en-GB"/>
          </w:rPr>
          <w:t>1</w:t>
        </w:r>
        <w:r w:rsidRPr="00A20096">
          <w:rPr>
            <w:color w:val="0563C1"/>
            <w:sz w:val="18"/>
            <w:szCs w:val="24"/>
            <w:u w:val="single"/>
            <w:lang w:val="fr-FR" w:eastAsia="en-GB"/>
          </w:rPr>
          <w:t>8.00.00_60/ts_</w:t>
        </w:r>
        <w:r w:rsidR="00C52DC2" w:rsidRPr="00A20096">
          <w:rPr>
            <w:color w:val="0563C1"/>
            <w:sz w:val="18"/>
            <w:szCs w:val="24"/>
            <w:u w:val="single"/>
            <w:lang w:val="fr-FR" w:eastAsia="en-GB"/>
          </w:rPr>
          <w:t>1</w:t>
        </w:r>
        <w:r w:rsidRPr="00A20096">
          <w:rPr>
            <w:color w:val="0563C1"/>
            <w:sz w:val="18"/>
            <w:szCs w:val="24"/>
            <w:u w:val="single"/>
            <w:lang w:val="fr-FR" w:eastAsia="en-GB"/>
          </w:rPr>
          <w:t>3847</w:t>
        </w:r>
        <w:r w:rsidR="00C52DC2" w:rsidRPr="00A20096">
          <w:rPr>
            <w:color w:val="0563C1"/>
            <w:sz w:val="18"/>
            <w:szCs w:val="24"/>
            <w:u w:val="single"/>
            <w:lang w:val="fr-FR" w:eastAsia="en-GB"/>
          </w:rPr>
          <w:t>1</w:t>
        </w:r>
        <w:r w:rsidRPr="00A20096">
          <w:rPr>
            <w:color w:val="0563C1"/>
            <w:sz w:val="18"/>
            <w:szCs w:val="24"/>
            <w:u w:val="single"/>
            <w:lang w:val="fr-FR" w:eastAsia="en-GB"/>
          </w:rPr>
          <w:t>v</w:t>
        </w:r>
        <w:r w:rsidR="00C52DC2" w:rsidRPr="00A20096">
          <w:rPr>
            <w:color w:val="0563C1"/>
            <w:sz w:val="18"/>
            <w:szCs w:val="24"/>
            <w:u w:val="single"/>
            <w:lang w:val="fr-FR" w:eastAsia="en-GB"/>
          </w:rPr>
          <w:t>1</w:t>
        </w:r>
        <w:r w:rsidRPr="00A20096">
          <w:rPr>
            <w:color w:val="0563C1"/>
            <w:sz w:val="18"/>
            <w:szCs w:val="24"/>
            <w:u w:val="single"/>
            <w:lang w:val="fr-FR" w:eastAsia="en-GB"/>
          </w:rPr>
          <w:t>80000p.pdf</w:t>
        </w:r>
      </w:hyperlink>
    </w:p>
    <w:p w14:paraId="12A84AA5" w14:textId="33866CA3"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8.47</w:t>
      </w:r>
      <w:r w:rsidR="00C52DC2" w:rsidRPr="00A20096">
        <w:rPr>
          <w:color w:val="000000"/>
          <w:sz w:val="18"/>
          <w:szCs w:val="24"/>
          <w:lang w:val="fr-FR" w:eastAsia="en-GB"/>
        </w:rPr>
        <w:t>1</w:t>
      </w:r>
      <w:r w:rsidRPr="00A20096">
        <w:rPr>
          <w:color w:val="000000"/>
          <w:sz w:val="18"/>
          <w:szCs w:val="24"/>
          <w:lang w:val="fr-FR" w:eastAsia="en-GB"/>
        </w:rPr>
        <w:t xml:space="preserve"> -</w:t>
      </w:r>
      <w:r w:rsidR="00C52DC2" w:rsidRPr="00A20096">
        <w:rPr>
          <w:color w:val="000000"/>
          <w:sz w:val="18"/>
          <w:szCs w:val="24"/>
          <w:lang w:val="fr-FR" w:eastAsia="en-GB"/>
        </w:rPr>
        <w:t>1</w:t>
      </w:r>
      <w:r w:rsidRPr="00A20096">
        <w:rPr>
          <w:color w:val="000000"/>
          <w:sz w:val="18"/>
          <w:szCs w:val="24"/>
          <w:lang w:val="fr-FR" w:eastAsia="en-GB"/>
        </w:rPr>
        <w:t>8.0.0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8.0.0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E80676" w:rsidRPr="00A20096">
        <w:rPr>
          <w:color w:val="000000"/>
          <w:sz w:val="18"/>
          <w:szCs w:val="24"/>
          <w:lang w:val="fr-FR" w:eastAsia="en-GB"/>
        </w:rPr>
        <w:t>.</w:t>
      </w:r>
      <w:r w:rsidR="00C52DC2" w:rsidRPr="00A20096">
        <w:rPr>
          <w:color w:val="000000"/>
          <w:sz w:val="18"/>
          <w:szCs w:val="24"/>
          <w:lang w:val="fr-FR" w:eastAsia="en-GB"/>
        </w:rPr>
        <w:t>11</w:t>
      </w:r>
      <w:r w:rsidR="00E80676" w:rsidRPr="00A20096">
        <w:rPr>
          <w:color w:val="000000"/>
          <w:sz w:val="18"/>
          <w:szCs w:val="24"/>
          <w:lang w:val="fr-FR" w:eastAsia="en-GB"/>
        </w:rPr>
        <w:t>.</w:t>
      </w:r>
      <w:r w:rsidR="00C52DC2" w:rsidRPr="00A20096">
        <w:rPr>
          <w:color w:val="000000"/>
          <w:sz w:val="18"/>
          <w:szCs w:val="24"/>
          <w:lang w:val="fr-FR" w:eastAsia="en-GB"/>
        </w:rPr>
        <w:t>1</w:t>
      </w:r>
      <w:r w:rsidR="00E80676" w:rsidRPr="00A20096">
        <w:rPr>
          <w:color w:val="000000"/>
          <w:sz w:val="18"/>
          <w:szCs w:val="24"/>
          <w:lang w:val="fr-FR" w:eastAsia="en-GB"/>
        </w:rPr>
        <w:t>9</w:t>
      </w:r>
      <w:r w:rsidRPr="00A20096">
        <w:rPr>
          <w:sz w:val="18"/>
          <w:szCs w:val="24"/>
          <w:lang w:val="fr-FR" w:eastAsia="en-GB"/>
        </w:rPr>
        <w:tab/>
      </w:r>
      <w:hyperlink r:id="rId1121" w:history="1">
        <w:r w:rsidRPr="00A20096">
          <w:rPr>
            <w:color w:val="0563C1"/>
            <w:sz w:val="18"/>
            <w:szCs w:val="24"/>
            <w:u w:val="single"/>
            <w:lang w:val="fr-FR" w:eastAsia="en-GB"/>
          </w:rPr>
          <w:t>https://members.tsdsi.in/s/oE47yE8dam8sswQ</w:t>
        </w:r>
      </w:hyperlink>
    </w:p>
    <w:p w14:paraId="5D445230" w14:textId="46CA0D08" w:rsidR="00DB146F" w:rsidRPr="009E39B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9E39B6">
        <w:rPr>
          <w:color w:val="000000"/>
          <w:spacing w:val="-2"/>
          <w:sz w:val="18"/>
          <w:szCs w:val="24"/>
          <w:lang w:val="fr-FR" w:eastAsia="en-GB"/>
        </w:rPr>
        <w:lastRenderedPageBreak/>
        <w:t>TTA</w:t>
      </w:r>
      <w:r w:rsidRPr="009E39B6">
        <w:rPr>
          <w:spacing w:val="-2"/>
          <w:sz w:val="18"/>
          <w:szCs w:val="24"/>
          <w:lang w:val="fr-FR" w:eastAsia="en-GB"/>
        </w:rPr>
        <w:tab/>
      </w:r>
      <w:r w:rsidRPr="009E39B6">
        <w:rPr>
          <w:color w:val="000000"/>
          <w:spacing w:val="-2"/>
          <w:sz w:val="18"/>
          <w:szCs w:val="24"/>
          <w:lang w:val="fr-FR" w:eastAsia="en-GB"/>
        </w:rPr>
        <w:t>TTAT.3G-38.47</w:t>
      </w:r>
      <w:r w:rsidR="00C52DC2" w:rsidRPr="009E39B6">
        <w:rPr>
          <w:color w:val="000000"/>
          <w:spacing w:val="-2"/>
          <w:sz w:val="18"/>
          <w:szCs w:val="24"/>
          <w:lang w:val="fr-FR" w:eastAsia="en-GB"/>
        </w:rPr>
        <w:t>1</w:t>
      </w:r>
      <w:r w:rsidRPr="009E39B6">
        <w:rPr>
          <w:color w:val="000000"/>
          <w:spacing w:val="-2"/>
          <w:sz w:val="18"/>
          <w:szCs w:val="24"/>
          <w:lang w:val="fr-FR" w:eastAsia="en-GB"/>
        </w:rPr>
        <w:t>V</w:t>
      </w:r>
      <w:r w:rsidR="00C52DC2" w:rsidRPr="009E39B6">
        <w:rPr>
          <w:color w:val="000000"/>
          <w:spacing w:val="-2"/>
          <w:sz w:val="18"/>
          <w:szCs w:val="24"/>
          <w:lang w:val="fr-FR" w:eastAsia="en-GB"/>
        </w:rPr>
        <w:t>1</w:t>
      </w:r>
      <w:r w:rsidRPr="009E39B6">
        <w:rPr>
          <w:color w:val="000000"/>
          <w:spacing w:val="-2"/>
          <w:sz w:val="18"/>
          <w:szCs w:val="24"/>
          <w:lang w:val="fr-FR" w:eastAsia="en-GB"/>
        </w:rPr>
        <w:t>8.0.0</w:t>
      </w:r>
      <w:r w:rsidRPr="009E39B6">
        <w:rPr>
          <w:spacing w:val="-2"/>
          <w:sz w:val="18"/>
          <w:szCs w:val="24"/>
          <w:lang w:val="fr-FR" w:eastAsia="en-GB"/>
        </w:rPr>
        <w:tab/>
      </w:r>
      <w:r w:rsidR="00C52DC2" w:rsidRPr="009E39B6">
        <w:rPr>
          <w:color w:val="000000"/>
          <w:spacing w:val="-2"/>
          <w:sz w:val="18"/>
          <w:szCs w:val="24"/>
          <w:lang w:val="fr-FR" w:eastAsia="en-GB"/>
        </w:rPr>
        <w:t>1</w:t>
      </w:r>
      <w:r w:rsidRPr="009E39B6">
        <w:rPr>
          <w:color w:val="000000"/>
          <w:spacing w:val="-2"/>
          <w:sz w:val="18"/>
          <w:szCs w:val="24"/>
          <w:lang w:val="fr-FR" w:eastAsia="en-GB"/>
        </w:rPr>
        <w:t>8.0.0</w:t>
      </w:r>
      <w:r w:rsidRPr="009E39B6">
        <w:rPr>
          <w:spacing w:val="-2"/>
          <w:sz w:val="18"/>
          <w:szCs w:val="24"/>
          <w:lang w:val="fr-FR" w:eastAsia="en-GB"/>
        </w:rPr>
        <w:tab/>
      </w:r>
      <w:r w:rsidRPr="009E39B6">
        <w:rPr>
          <w:color w:val="000000"/>
          <w:spacing w:val="-2"/>
          <w:sz w:val="18"/>
          <w:szCs w:val="24"/>
          <w:rtl/>
          <w:lang w:val="fr-FR" w:eastAsia="en-GB"/>
        </w:rPr>
        <w:t>نُشرت</w:t>
      </w:r>
      <w:r w:rsidRPr="009E39B6">
        <w:rPr>
          <w:spacing w:val="-2"/>
          <w:sz w:val="18"/>
          <w:szCs w:val="24"/>
          <w:lang w:val="fr-FR" w:eastAsia="en-GB"/>
        </w:rPr>
        <w:tab/>
      </w:r>
      <w:r w:rsidR="00265C0E" w:rsidRPr="009E39B6">
        <w:rPr>
          <w:color w:val="000000"/>
          <w:spacing w:val="-2"/>
          <w:sz w:val="18"/>
          <w:szCs w:val="24"/>
          <w:lang w:val="fr-FR" w:eastAsia="en-GB"/>
        </w:rPr>
        <w:t>2</w:t>
      </w:r>
      <w:r w:rsidRPr="009E39B6">
        <w:rPr>
          <w:color w:val="000000"/>
          <w:spacing w:val="-2"/>
          <w:sz w:val="18"/>
          <w:szCs w:val="24"/>
          <w:lang w:val="fr-FR" w:eastAsia="en-GB"/>
        </w:rPr>
        <w:t>0</w:t>
      </w:r>
      <w:r w:rsidR="00265C0E" w:rsidRPr="009E39B6">
        <w:rPr>
          <w:color w:val="000000"/>
          <w:spacing w:val="-2"/>
          <w:sz w:val="18"/>
          <w:szCs w:val="24"/>
          <w:lang w:val="fr-FR" w:eastAsia="en-GB"/>
        </w:rPr>
        <w:t>2</w:t>
      </w:r>
      <w:r w:rsidRPr="009E39B6">
        <w:rPr>
          <w:color w:val="000000"/>
          <w:spacing w:val="-2"/>
          <w:sz w:val="18"/>
          <w:szCs w:val="24"/>
          <w:lang w:val="fr-FR" w:eastAsia="en-GB"/>
        </w:rPr>
        <w:t>4</w:t>
      </w:r>
      <w:r w:rsidR="00E80676" w:rsidRPr="009E39B6">
        <w:rPr>
          <w:color w:val="000000"/>
          <w:spacing w:val="-2"/>
          <w:sz w:val="18"/>
          <w:szCs w:val="24"/>
          <w:lang w:val="fr-FR" w:eastAsia="en-GB"/>
        </w:rPr>
        <w:t>.08.</w:t>
      </w:r>
      <w:r w:rsidR="00C52DC2" w:rsidRPr="009E39B6">
        <w:rPr>
          <w:color w:val="000000"/>
          <w:spacing w:val="-2"/>
          <w:sz w:val="18"/>
          <w:szCs w:val="24"/>
          <w:lang w:val="fr-FR" w:eastAsia="en-GB"/>
        </w:rPr>
        <w:t>1</w:t>
      </w:r>
      <w:r w:rsidR="00265C0E" w:rsidRPr="009E39B6">
        <w:rPr>
          <w:color w:val="000000"/>
          <w:spacing w:val="-2"/>
          <w:sz w:val="18"/>
          <w:szCs w:val="24"/>
          <w:lang w:val="fr-FR" w:eastAsia="en-GB"/>
        </w:rPr>
        <w:t>2</w:t>
      </w:r>
      <w:r w:rsidRPr="009E39B6">
        <w:rPr>
          <w:spacing w:val="-2"/>
          <w:sz w:val="18"/>
          <w:szCs w:val="24"/>
          <w:lang w:val="fr-FR" w:eastAsia="en-GB"/>
        </w:rPr>
        <w:tab/>
      </w:r>
      <w:hyperlink r:id="rId1122" w:history="1">
        <w:r w:rsidRPr="009E39B6">
          <w:rPr>
            <w:color w:val="0563C1"/>
            <w:spacing w:val="-2"/>
            <w:sz w:val="18"/>
            <w:szCs w:val="24"/>
            <w:u w:val="single"/>
            <w:lang w:val="fr-FR" w:eastAsia="en-GB"/>
          </w:rPr>
          <w:t>https://www.tta.or.kr/e</w:t>
        </w:r>
        <w:r w:rsidR="006B4774" w:rsidRPr="009E39B6">
          <w:rPr>
            <w:color w:val="0563C1"/>
            <w:spacing w:val="-2"/>
            <w:sz w:val="18"/>
            <w:szCs w:val="24"/>
            <w:u w:val="single"/>
            <w:lang w:val="fr-FR" w:eastAsia="en-GB"/>
          </w:rPr>
          <w:t>NG</w:t>
        </w:r>
        <w:r w:rsidRPr="009E39B6">
          <w:rPr>
            <w:color w:val="0563C1"/>
            <w:spacing w:val="-2"/>
            <w:sz w:val="18"/>
            <w:szCs w:val="24"/>
            <w:u w:val="single"/>
            <w:lang w:val="fr-FR" w:eastAsia="en-GB"/>
          </w:rPr>
          <w:t>/ttaSearchE</w:t>
        </w:r>
        <w:r w:rsidR="006B4774" w:rsidRPr="009E39B6">
          <w:rPr>
            <w:color w:val="0563C1"/>
            <w:spacing w:val="-2"/>
            <w:sz w:val="18"/>
            <w:szCs w:val="24"/>
            <w:u w:val="single"/>
            <w:lang w:val="fr-FR" w:eastAsia="en-GB"/>
          </w:rPr>
          <w:t>NG</w:t>
        </w:r>
        <w:r w:rsidRPr="009E39B6">
          <w:rPr>
            <w:color w:val="0563C1"/>
            <w:spacing w:val="-2"/>
            <w:sz w:val="18"/>
            <w:szCs w:val="24"/>
            <w:u w:val="single"/>
            <w:lang w:val="fr-FR" w:eastAsia="en-GB"/>
          </w:rPr>
          <w:t>View.do?key=46</w:t>
        </w:r>
        <w:r w:rsidR="00C52DC2" w:rsidRPr="009E39B6">
          <w:rPr>
            <w:color w:val="0563C1"/>
            <w:spacing w:val="-2"/>
            <w:sz w:val="18"/>
            <w:szCs w:val="24"/>
            <w:u w:val="single"/>
            <w:lang w:val="fr-FR" w:eastAsia="en-GB"/>
          </w:rPr>
          <w:t>1</w:t>
        </w:r>
        <w:r w:rsidRPr="009E39B6">
          <w:rPr>
            <w:color w:val="0563C1"/>
            <w:spacing w:val="-2"/>
            <w:sz w:val="18"/>
            <w:szCs w:val="24"/>
            <w:u w:val="single"/>
            <w:lang w:val="fr-FR" w:eastAsia="en-GB"/>
          </w:rPr>
          <w:t>&amp;searchStandardNo=TTAT.3G-38.47</w:t>
        </w:r>
        <w:r w:rsidR="00C52DC2" w:rsidRPr="009E39B6">
          <w:rPr>
            <w:color w:val="0563C1"/>
            <w:spacing w:val="-2"/>
            <w:sz w:val="18"/>
            <w:szCs w:val="24"/>
            <w:u w:val="single"/>
            <w:lang w:val="fr-FR" w:eastAsia="en-GB"/>
          </w:rPr>
          <w:t>1</w:t>
        </w:r>
        <w:r w:rsidRPr="009E39B6">
          <w:rPr>
            <w:color w:val="0563C1"/>
            <w:spacing w:val="-2"/>
            <w:sz w:val="18"/>
            <w:szCs w:val="24"/>
            <w:u w:val="single"/>
            <w:lang w:val="fr-FR" w:eastAsia="en-GB"/>
          </w:rPr>
          <w:t>V</w:t>
        </w:r>
        <w:r w:rsidR="00C52DC2" w:rsidRPr="009E39B6">
          <w:rPr>
            <w:color w:val="0563C1"/>
            <w:spacing w:val="-2"/>
            <w:sz w:val="18"/>
            <w:szCs w:val="24"/>
            <w:u w:val="single"/>
            <w:lang w:val="fr-FR" w:eastAsia="en-GB"/>
          </w:rPr>
          <w:t>1</w:t>
        </w:r>
        <w:r w:rsidRPr="009E39B6">
          <w:rPr>
            <w:color w:val="0563C1"/>
            <w:spacing w:val="-2"/>
            <w:sz w:val="18"/>
            <w:szCs w:val="24"/>
            <w:u w:val="single"/>
            <w:lang w:val="fr-FR" w:eastAsia="en-GB"/>
          </w:rPr>
          <w:t>8.0.0&amp;searchCate=TTAS</w:t>
        </w:r>
      </w:hyperlink>
    </w:p>
    <w:p w14:paraId="7C4425B2" w14:textId="2BEDC250" w:rsidR="00363978" w:rsidRPr="00363978" w:rsidRDefault="00C232C2" w:rsidP="00C232C2">
      <w:pPr>
        <w:pStyle w:val="Heading5"/>
        <w:rPr>
          <w:rtl/>
          <w:lang w:bidi="en-GB"/>
        </w:rPr>
      </w:pPr>
      <w:bookmarkStart w:id="517" w:name="_Toc232178310"/>
      <w:r>
        <w:t>5</w:t>
      </w:r>
      <w:r w:rsidR="00265C0E" w:rsidRPr="00265C0E">
        <w:t>2</w:t>
      </w:r>
      <w:r w:rsidRPr="00BC5584">
        <w:t>.4.</w:t>
      </w:r>
      <w:r w:rsidR="00C52DC2" w:rsidRPr="00C52DC2">
        <w:t>1</w:t>
      </w:r>
      <w:r w:rsidRPr="00BC5584">
        <w:t>.3.</w:t>
      </w:r>
      <w:r w:rsidR="00C52DC2" w:rsidRPr="00C52DC2">
        <w:t>1</w:t>
      </w:r>
      <w:r w:rsidR="00363978" w:rsidRPr="00363978">
        <w:rPr>
          <w:rtl/>
        </w:rPr>
        <w:tab/>
        <w:t xml:space="preserve">المواصفة التقنية </w:t>
      </w:r>
      <w:r w:rsidR="00363978" w:rsidRPr="00363978">
        <w:t>TS 38.47</w:t>
      </w:r>
      <w:r w:rsidR="00265C0E" w:rsidRPr="00265C0E">
        <w:t>2</w:t>
      </w:r>
      <w:bookmarkEnd w:id="517"/>
    </w:p>
    <w:p w14:paraId="5D670A4F" w14:textId="2E104B06" w:rsidR="00363978" w:rsidRPr="00363978" w:rsidRDefault="00363978" w:rsidP="00C232C2">
      <w:pPr>
        <w:pStyle w:val="Headingb"/>
        <w:rPr>
          <w:rtl/>
          <w:lang w:bidi="en-GB"/>
        </w:rPr>
      </w:pPr>
      <w:bookmarkStart w:id="518" w:name="_Toc56152441"/>
      <w:bookmarkStart w:id="519" w:name="_Toc56153821"/>
      <w:bookmarkStart w:id="520" w:name="_Toc94532933"/>
      <w:bookmarkStart w:id="521" w:name="_Toc94533403"/>
      <w:r w:rsidRPr="00363978">
        <w:rPr>
          <w:rtl/>
        </w:rPr>
        <w:t>شبكة النفاذ الراديوي لل</w:t>
      </w:r>
      <w:r w:rsidR="0021455C">
        <w:rPr>
          <w:rtl/>
        </w:rPr>
        <w:t>جيل التالي</w:t>
      </w:r>
      <w:r w:rsidRPr="00363978">
        <w:rPr>
          <w:rtl/>
        </w:rPr>
        <w:t xml:space="preserve"> </w:t>
      </w:r>
      <w:r w:rsidR="00A07A0E" w:rsidRPr="00A07A0E">
        <w:t>(</w:t>
      </w:r>
      <w:r w:rsidR="006B4774" w:rsidRPr="006B4774">
        <w:t>NG</w:t>
      </w:r>
      <w:r w:rsidR="00A07A0E" w:rsidRPr="00A07A0E">
        <w:t>-RAN)</w:t>
      </w:r>
      <w:r w:rsidRPr="00363978">
        <w:rPr>
          <w:rtl/>
        </w:rPr>
        <w:t xml:space="preserve">؛ نقل تشوير السطح البيني </w:t>
      </w:r>
      <w:r w:rsidR="006B4774" w:rsidRPr="006B4774">
        <w:t>F1</w:t>
      </w:r>
      <w:bookmarkEnd w:id="518"/>
      <w:bookmarkEnd w:id="519"/>
      <w:bookmarkEnd w:id="520"/>
      <w:bookmarkEnd w:id="521"/>
    </w:p>
    <w:p w14:paraId="55036139" w14:textId="5882A9F4" w:rsidR="00363978" w:rsidRPr="00363978" w:rsidRDefault="00363978" w:rsidP="00C232C2">
      <w:pPr>
        <w:rPr>
          <w:rtl/>
          <w:lang w:bidi="en-GB"/>
        </w:rPr>
      </w:pPr>
      <w:r w:rsidRPr="00363978">
        <w:rPr>
          <w:rtl/>
        </w:rPr>
        <w:t xml:space="preserve">توصِّف هذه الوثيقة معايير تشوير النقل الواجب استخدامها عبر السطح البيني </w:t>
      </w:r>
      <w:r w:rsidR="006B4774" w:rsidRPr="006B4774">
        <w:t>F1</w:t>
      </w:r>
      <w:r w:rsidRPr="00363978">
        <w:rPr>
          <w:rtl/>
        </w:rPr>
        <w:t>.</w:t>
      </w:r>
      <w:r w:rsidR="006F7400" w:rsidRPr="006F7400">
        <w:rPr>
          <w:rtl/>
        </w:rPr>
        <w:t xml:space="preserve"> و</w:t>
      </w:r>
      <w:r w:rsidRPr="00363978">
        <w:rPr>
          <w:rtl/>
        </w:rPr>
        <w:t xml:space="preserve">يوفر السطح البيني </w:t>
      </w:r>
      <w:r w:rsidR="006B4774" w:rsidRPr="006B4774">
        <w:t>F1</w:t>
      </w:r>
      <w:r w:rsidR="006F7400" w:rsidRPr="006F7400">
        <w:rPr>
          <w:rtl/>
        </w:rPr>
        <w:t xml:space="preserve"> و</w:t>
      </w:r>
      <w:r w:rsidRPr="00363978">
        <w:rPr>
          <w:rtl/>
        </w:rPr>
        <w:t>سائل الربط البيني بين</w:t>
      </w:r>
      <w:r w:rsidR="006F7400" w:rsidRPr="006F7400">
        <w:rPr>
          <w:rtl/>
        </w:rPr>
        <w:t xml:space="preserve"> و</w:t>
      </w:r>
      <w:r w:rsidRPr="00363978">
        <w:rPr>
          <w:rtl/>
        </w:rPr>
        <w:t xml:space="preserve">حدة مركزية للعقدة </w:t>
      </w:r>
      <w:r w:rsidRPr="00363978">
        <w:t>B</w:t>
      </w:r>
      <w:r w:rsidRPr="00363978">
        <w:rPr>
          <w:rtl/>
        </w:rPr>
        <w:t xml:space="preserve"> لل</w:t>
      </w:r>
      <w:r w:rsidR="0021455C">
        <w:rPr>
          <w:rtl/>
        </w:rPr>
        <w:t>جيل التالي</w:t>
      </w:r>
      <w:r w:rsidRPr="00363978">
        <w:rPr>
          <w:rtl/>
        </w:rPr>
        <w:t xml:space="preserve"> </w:t>
      </w:r>
      <w:r w:rsidR="006B4774" w:rsidRPr="006B4774">
        <w:t>(</w:t>
      </w:r>
      <w:proofErr w:type="spellStart"/>
      <w:r w:rsidR="006B4774" w:rsidRPr="006B4774">
        <w:t>gNB</w:t>
      </w:r>
      <w:proofErr w:type="spellEnd"/>
      <w:r w:rsidR="006B4774" w:rsidRPr="006B4774">
        <w:t>-CU)</w:t>
      </w:r>
      <w:r w:rsidR="006F7400" w:rsidRPr="006F7400">
        <w:rPr>
          <w:rtl/>
        </w:rPr>
        <w:t xml:space="preserve"> و</w:t>
      </w:r>
      <w:r w:rsidRPr="00363978">
        <w:rPr>
          <w:rtl/>
        </w:rPr>
        <w:t xml:space="preserve">وحدة موزعة للعقدة </w:t>
      </w:r>
      <w:r w:rsidRPr="00363978">
        <w:t>B</w:t>
      </w:r>
      <w:r w:rsidRPr="00363978">
        <w:rPr>
          <w:rtl/>
        </w:rPr>
        <w:t xml:space="preserve"> لل</w:t>
      </w:r>
      <w:r w:rsidR="0021455C">
        <w:rPr>
          <w:rtl/>
        </w:rPr>
        <w:t>جيل التالي</w:t>
      </w:r>
      <w:r w:rsidRPr="00363978">
        <w:rPr>
          <w:rtl/>
        </w:rPr>
        <w:t xml:space="preserve"> </w:t>
      </w:r>
      <w:r w:rsidR="006B4774" w:rsidRPr="006B4774">
        <w:t>(</w:t>
      </w:r>
      <w:proofErr w:type="spellStart"/>
      <w:r w:rsidR="006B4774" w:rsidRPr="006B4774">
        <w:t>gNB</w:t>
      </w:r>
      <w:proofErr w:type="spellEnd"/>
      <w:r w:rsidR="006B4774" w:rsidRPr="006B4774">
        <w:t>-DU)</w:t>
      </w:r>
      <w:r w:rsidRPr="00363978">
        <w:rPr>
          <w:rtl/>
        </w:rPr>
        <w:t xml:space="preserve"> تابعتين لعقدة </w:t>
      </w:r>
      <w:r w:rsidRPr="00363978">
        <w:t>B</w:t>
      </w:r>
      <w:r w:rsidRPr="00363978">
        <w:rPr>
          <w:rtl/>
        </w:rPr>
        <w:t xml:space="preserve"> لل</w:t>
      </w:r>
      <w:r w:rsidR="0021455C">
        <w:rPr>
          <w:rtl/>
        </w:rPr>
        <w:t>جيل التالي</w:t>
      </w:r>
      <w:r w:rsidRPr="00363978">
        <w:rPr>
          <w:rtl/>
        </w:rPr>
        <w:t xml:space="preserve"> </w:t>
      </w:r>
      <w:r w:rsidR="00E952DB" w:rsidRPr="00E952DB">
        <w:t>(</w:t>
      </w:r>
      <w:proofErr w:type="spellStart"/>
      <w:r w:rsidR="00E952DB" w:rsidRPr="00E952DB">
        <w:t>gNB</w:t>
      </w:r>
      <w:proofErr w:type="spellEnd"/>
      <w:r w:rsidR="00E952DB" w:rsidRPr="00E952DB">
        <w:t>)</w:t>
      </w:r>
      <w:r w:rsidRPr="00363978">
        <w:rPr>
          <w:rtl/>
        </w:rPr>
        <w:t xml:space="preserve"> داخـــــل شبكة النفاذ الراديوي لل</w:t>
      </w:r>
      <w:r w:rsidR="0021455C">
        <w:rPr>
          <w:rtl/>
        </w:rPr>
        <w:t>جيل التالي</w:t>
      </w:r>
      <w:r w:rsidRPr="00363978">
        <w:rPr>
          <w:rtl/>
        </w:rPr>
        <w:t xml:space="preserve"> </w:t>
      </w:r>
      <w:r w:rsidR="00A07A0E" w:rsidRPr="00A07A0E">
        <w:t>(</w:t>
      </w:r>
      <w:r w:rsidR="006B4774" w:rsidRPr="006B4774">
        <w:t>NG</w:t>
      </w:r>
      <w:r w:rsidR="00A07A0E" w:rsidRPr="00A07A0E">
        <w:t>-RAN)</w:t>
      </w:r>
      <w:r w:rsidRPr="00363978">
        <w:rPr>
          <w:rtl/>
        </w:rPr>
        <w:t>، أو للربط البيني بين</w:t>
      </w:r>
      <w:r w:rsidR="006F7400" w:rsidRPr="006F7400">
        <w:rPr>
          <w:rtl/>
        </w:rPr>
        <w:t xml:space="preserve"> و</w:t>
      </w:r>
      <w:r w:rsidRPr="00363978">
        <w:rPr>
          <w:rtl/>
        </w:rPr>
        <w:t xml:space="preserve">حدة مركزية للعقدة </w:t>
      </w:r>
      <w:r w:rsidRPr="00363978">
        <w:t>B</w:t>
      </w:r>
      <w:r w:rsidRPr="00363978">
        <w:rPr>
          <w:rtl/>
        </w:rPr>
        <w:t xml:space="preserve"> لل</w:t>
      </w:r>
      <w:r w:rsidR="0021455C">
        <w:rPr>
          <w:rtl/>
        </w:rPr>
        <w:t>جيل التالي</w:t>
      </w:r>
      <w:r w:rsidR="006F7400" w:rsidRPr="006F7400">
        <w:rPr>
          <w:rtl/>
        </w:rPr>
        <w:t xml:space="preserve"> و</w:t>
      </w:r>
      <w:r w:rsidRPr="00363978">
        <w:rPr>
          <w:rtl/>
        </w:rPr>
        <w:t xml:space="preserve">وحدة موزعة للعقدة </w:t>
      </w:r>
      <w:r w:rsidRPr="00363978">
        <w:t>B</w:t>
      </w:r>
      <w:r w:rsidRPr="00363978">
        <w:rPr>
          <w:rtl/>
        </w:rPr>
        <w:t xml:space="preserve"> لل</w:t>
      </w:r>
      <w:r w:rsidR="0021455C">
        <w:rPr>
          <w:rtl/>
        </w:rPr>
        <w:t>جيل التالي</w:t>
      </w:r>
      <w:r w:rsidRPr="00363978">
        <w:rPr>
          <w:rtl/>
        </w:rPr>
        <w:t xml:space="preserve"> تابعتين لعقدة </w:t>
      </w:r>
      <w:r w:rsidRPr="00363978">
        <w:t>B</w:t>
      </w:r>
      <w:r w:rsidRPr="00363978">
        <w:rPr>
          <w:rtl/>
        </w:rPr>
        <w:t xml:space="preserve"> لل</w:t>
      </w:r>
      <w:r w:rsidR="0021455C">
        <w:rPr>
          <w:rtl/>
        </w:rPr>
        <w:t>جيل التالي</w:t>
      </w:r>
      <w:r w:rsidRPr="00363978">
        <w:rPr>
          <w:rtl/>
        </w:rPr>
        <w:t xml:space="preserve"> المتطورة </w:t>
      </w:r>
      <w:r w:rsidR="006B4774" w:rsidRPr="006B4774">
        <w:t>(</w:t>
      </w:r>
      <w:proofErr w:type="spellStart"/>
      <w:r w:rsidR="00F5490B" w:rsidRPr="00F5490B">
        <w:t>en-gNB</w:t>
      </w:r>
      <w:proofErr w:type="spellEnd"/>
      <w:r w:rsidR="006B4774" w:rsidRPr="006B4774">
        <w:t>)</w:t>
      </w:r>
      <w:r w:rsidRPr="00363978">
        <w:rPr>
          <w:rtl/>
        </w:rPr>
        <w:t xml:space="preserve"> داخل شبكة </w:t>
      </w:r>
      <w:r w:rsidR="00FB05A0">
        <w:rPr>
          <w:rtl/>
        </w:rPr>
        <w:t>النفاذ الراديوي للأرض الشامل المتطور</w:t>
      </w:r>
      <w:r w:rsidRPr="00363978">
        <w:rPr>
          <w:rtl/>
        </w:rPr>
        <w:t xml:space="preserve"> </w:t>
      </w:r>
      <w:r w:rsidR="00FE7D4C" w:rsidRPr="00FE7D4C">
        <w:t>(</w:t>
      </w:r>
      <w:r w:rsidR="006B4774" w:rsidRPr="006B4774">
        <w:t>E-UTRA</w:t>
      </w:r>
      <w:r w:rsidR="00265C0E" w:rsidRPr="00265C0E">
        <w:t>N</w:t>
      </w:r>
      <w:r w:rsidR="00FE7D4C" w:rsidRPr="00FE7D4C">
        <w:t>)</w:t>
      </w:r>
      <w:r w:rsidRPr="00363978">
        <w:rPr>
          <w:rtl/>
        </w:rPr>
        <w:t>.</w:t>
      </w:r>
      <w:r w:rsidR="006F7400" w:rsidRPr="006F7400">
        <w:rPr>
          <w:rtl/>
        </w:rPr>
        <w:t xml:space="preserve"> و</w:t>
      </w:r>
      <w:r w:rsidRPr="00363978">
        <w:rPr>
          <w:rtl/>
        </w:rPr>
        <w:t>تصف هذه الوثيقة كيفية نقل رسائل تشوير بروتوكول تطبيق السطح البيني</w:t>
      </w:r>
      <w:r w:rsidR="006B4774">
        <w:rPr>
          <w:rFonts w:hint="cs"/>
          <w:rtl/>
        </w:rPr>
        <w:t> </w:t>
      </w:r>
      <w:r w:rsidR="006B4774" w:rsidRPr="006B4774">
        <w:t>F1</w:t>
      </w:r>
      <w:r w:rsidR="006B4774">
        <w:rPr>
          <w:rFonts w:hint="cs"/>
          <w:rtl/>
        </w:rPr>
        <w:t> </w:t>
      </w:r>
      <w:r w:rsidR="006B4774" w:rsidRPr="006B4774">
        <w:t>(</w:t>
      </w:r>
      <w:r w:rsidR="00733D5B" w:rsidRPr="00733D5B">
        <w:t>F1AP</w:t>
      </w:r>
      <w:r w:rsidR="006B4774" w:rsidRPr="006B4774">
        <w:t>)</w:t>
      </w:r>
      <w:r w:rsidRPr="00363978">
        <w:rPr>
          <w:rtl/>
        </w:rPr>
        <w:t xml:space="preserve"> عبر السطح البيني </w:t>
      </w:r>
      <w:r w:rsidR="006B4774" w:rsidRPr="006B4774">
        <w:t>F1</w:t>
      </w:r>
      <w:r w:rsidRPr="00363978">
        <w:rPr>
          <w:rtl/>
        </w:rPr>
        <w:t>.</w:t>
      </w:r>
    </w:p>
    <w:p w14:paraId="7DB5B074" w14:textId="15CB012C" w:rsidR="00363978" w:rsidRPr="00FB489D" w:rsidRDefault="00BC5584" w:rsidP="00B13723">
      <w:pPr>
        <w:keepNext/>
        <w:tabs>
          <w:tab w:val="left" w:pos="91"/>
          <w:tab w:val="left" w:pos="816"/>
          <w:tab w:val="left" w:pos="4218"/>
          <w:tab w:val="left" w:pos="4927"/>
          <w:tab w:val="left" w:pos="5494"/>
          <w:tab w:val="left" w:pos="6520"/>
        </w:tabs>
        <w:spacing w:before="40" w:after="40" w:line="260" w:lineRule="exact"/>
        <w:rPr>
          <w:b/>
          <w:bCs/>
          <w:sz w:val="18"/>
          <w:szCs w:val="24"/>
          <w:rtl/>
          <w:lang w:bidi="en-GB"/>
        </w:rPr>
      </w:pPr>
      <w:r w:rsidRPr="00BC5584">
        <w:rPr>
          <w:b/>
          <w:bCs/>
          <w:sz w:val="18"/>
          <w:szCs w:val="24"/>
        </w:rPr>
        <w:t>SDO</w:t>
      </w:r>
      <w:r w:rsidR="00363978" w:rsidRPr="00FB489D">
        <w:rPr>
          <w:bCs/>
          <w:sz w:val="18"/>
          <w:szCs w:val="24"/>
          <w:rtl/>
        </w:rPr>
        <w:tab/>
      </w:r>
      <w:r w:rsidR="00363978" w:rsidRPr="00FB489D">
        <w:rPr>
          <w:b/>
          <w:bCs/>
          <w:sz w:val="18"/>
          <w:szCs w:val="24"/>
          <w:rtl/>
        </w:rPr>
        <w:t>رقم الوثيقة</w:t>
      </w:r>
      <w:r w:rsidR="00363978" w:rsidRPr="00FB489D">
        <w:rPr>
          <w:bCs/>
          <w:sz w:val="18"/>
          <w:szCs w:val="24"/>
          <w:rtl/>
        </w:rPr>
        <w:tab/>
      </w:r>
      <w:r w:rsidR="00363978" w:rsidRPr="00FB489D">
        <w:rPr>
          <w:b/>
          <w:bCs/>
          <w:sz w:val="18"/>
          <w:szCs w:val="24"/>
          <w:rtl/>
        </w:rPr>
        <w:t>النسخة</w:t>
      </w:r>
      <w:r w:rsidR="00363978" w:rsidRPr="00FB489D">
        <w:rPr>
          <w:bCs/>
          <w:sz w:val="18"/>
          <w:szCs w:val="24"/>
          <w:rtl/>
        </w:rPr>
        <w:tab/>
      </w:r>
      <w:r w:rsidR="00363978" w:rsidRPr="00FB489D">
        <w:rPr>
          <w:b/>
          <w:bCs/>
          <w:sz w:val="18"/>
          <w:szCs w:val="24"/>
          <w:rtl/>
        </w:rPr>
        <w:t>الحالة</w:t>
      </w:r>
      <w:r w:rsidR="00363978" w:rsidRPr="00FB489D">
        <w:rPr>
          <w:bCs/>
          <w:sz w:val="18"/>
          <w:szCs w:val="24"/>
          <w:rtl/>
        </w:rPr>
        <w:tab/>
      </w:r>
      <w:r w:rsidR="00363978" w:rsidRPr="00FB489D">
        <w:rPr>
          <w:b/>
          <w:bCs/>
          <w:sz w:val="18"/>
          <w:szCs w:val="24"/>
          <w:rtl/>
        </w:rPr>
        <w:t>تاريخ الإصدار</w:t>
      </w:r>
      <w:r w:rsidR="00363978" w:rsidRPr="00FB489D">
        <w:rPr>
          <w:bCs/>
          <w:sz w:val="18"/>
          <w:szCs w:val="24"/>
          <w:rtl/>
        </w:rPr>
        <w:tab/>
      </w:r>
      <w:r w:rsidR="00363978" w:rsidRPr="00FB489D">
        <w:rPr>
          <w:b/>
          <w:bCs/>
          <w:sz w:val="18"/>
          <w:szCs w:val="24"/>
          <w:rtl/>
        </w:rPr>
        <w:t>الموقع</w:t>
      </w:r>
    </w:p>
    <w:p w14:paraId="08C0C622" w14:textId="2067E035"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FB489D">
        <w:rPr>
          <w:b/>
          <w:bCs/>
          <w:color w:val="000000"/>
          <w:sz w:val="18"/>
          <w:szCs w:val="24"/>
          <w:rtl/>
          <w:lang w:eastAsia="en-GB"/>
        </w:rPr>
        <w:t xml:space="preserve">الإصدار </w:t>
      </w:r>
      <w:r w:rsidR="00C52DC2" w:rsidRPr="00C52DC2">
        <w:rPr>
          <w:b/>
          <w:bCs/>
          <w:color w:val="000000"/>
          <w:sz w:val="18"/>
          <w:szCs w:val="24"/>
          <w:lang w:eastAsia="en-GB"/>
        </w:rPr>
        <w:t>1</w:t>
      </w:r>
      <w:r w:rsidRPr="00FB489D">
        <w:rPr>
          <w:b/>
          <w:bCs/>
          <w:color w:val="000000"/>
          <w:sz w:val="18"/>
          <w:szCs w:val="24"/>
          <w:lang w:eastAsia="en-GB"/>
        </w:rPr>
        <w:t>7</w:t>
      </w:r>
    </w:p>
    <w:p w14:paraId="667DBF12" w14:textId="6FECC643"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ATIS</w:t>
      </w:r>
      <w:r w:rsidRPr="00FB489D">
        <w:rPr>
          <w:sz w:val="18"/>
          <w:szCs w:val="24"/>
          <w:lang w:eastAsia="en-GB"/>
        </w:rPr>
        <w:tab/>
      </w:r>
      <w:r w:rsidRPr="00FB489D">
        <w:rPr>
          <w:color w:val="000000"/>
          <w:sz w:val="18"/>
          <w:szCs w:val="24"/>
          <w:lang w:eastAsia="en-GB"/>
        </w:rPr>
        <w:t>ATIS.</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38.47</w:t>
      </w:r>
      <w:r w:rsidR="00265C0E" w:rsidRPr="00265C0E">
        <w:rPr>
          <w:color w:val="000000"/>
          <w:sz w:val="18"/>
          <w:szCs w:val="24"/>
          <w:lang w:eastAsia="en-GB"/>
        </w:rPr>
        <w:t>2</w:t>
      </w:r>
      <w:r w:rsidRPr="00FB489D">
        <w:rPr>
          <w:color w:val="000000"/>
          <w:sz w:val="18"/>
          <w:szCs w:val="24"/>
          <w:lang w:eastAsia="en-GB"/>
        </w:rPr>
        <w:t>.V</w:t>
      </w:r>
      <w:proofErr w:type="gramEnd"/>
      <w:r w:rsidR="00C52DC2" w:rsidRPr="00C52DC2">
        <w:rPr>
          <w:color w:val="000000"/>
          <w:sz w:val="18"/>
          <w:szCs w:val="24"/>
          <w:lang w:eastAsia="en-GB"/>
        </w:rPr>
        <w:t>1</w:t>
      </w:r>
      <w:r w:rsidRPr="00FB489D">
        <w:rPr>
          <w:color w:val="000000"/>
          <w:sz w:val="18"/>
          <w:szCs w:val="24"/>
          <w:lang w:eastAsia="en-GB"/>
        </w:rPr>
        <w:t>7.</w:t>
      </w:r>
      <w:r w:rsidR="00265C0E" w:rsidRPr="00265C0E">
        <w:rPr>
          <w:color w:val="000000"/>
          <w:sz w:val="18"/>
          <w:szCs w:val="24"/>
          <w:lang w:eastAsia="en-GB"/>
        </w:rPr>
        <w:t>2</w:t>
      </w:r>
      <w:r w:rsidRPr="00FB489D">
        <w:rPr>
          <w:color w:val="000000"/>
          <w:sz w:val="18"/>
          <w:szCs w:val="24"/>
          <w:lang w:eastAsia="en-GB"/>
        </w:rPr>
        <w:t>.0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7.</w:t>
      </w:r>
      <w:r w:rsidR="00265C0E" w:rsidRPr="00265C0E">
        <w:rPr>
          <w:color w:val="000000"/>
          <w:sz w:val="18"/>
          <w:szCs w:val="24"/>
          <w:lang w:eastAsia="en-GB"/>
        </w:rPr>
        <w:t>2</w:t>
      </w:r>
      <w:r w:rsidRPr="00FB489D">
        <w:rPr>
          <w:color w:val="000000"/>
          <w:sz w:val="18"/>
          <w:szCs w:val="24"/>
          <w:lang w:eastAsia="en-GB"/>
        </w:rPr>
        <w:t>.0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4</w:t>
      </w:r>
      <w:r w:rsidR="00E80676" w:rsidRPr="00FB489D">
        <w:rPr>
          <w:color w:val="000000"/>
          <w:sz w:val="18"/>
          <w:szCs w:val="24"/>
          <w:lang w:eastAsia="en-GB"/>
        </w:rPr>
        <w:t>.08.</w:t>
      </w:r>
      <w:r w:rsidR="00265C0E" w:rsidRPr="00265C0E">
        <w:rPr>
          <w:color w:val="000000"/>
          <w:sz w:val="18"/>
          <w:szCs w:val="24"/>
          <w:lang w:eastAsia="en-GB"/>
        </w:rPr>
        <w:t>2</w:t>
      </w:r>
      <w:r w:rsidR="00E80676" w:rsidRPr="00FB489D">
        <w:rPr>
          <w:color w:val="000000"/>
          <w:sz w:val="18"/>
          <w:szCs w:val="24"/>
          <w:lang w:eastAsia="en-GB"/>
        </w:rPr>
        <w:t>7</w:t>
      </w:r>
      <w:r w:rsidRPr="00FB489D">
        <w:rPr>
          <w:sz w:val="18"/>
          <w:szCs w:val="24"/>
          <w:lang w:eastAsia="en-GB"/>
        </w:rPr>
        <w:tab/>
      </w:r>
      <w:hyperlink r:id="rId1123" w:anchor="Rel-17" w:history="1">
        <w:r w:rsidRPr="00FB489D">
          <w:rPr>
            <w:color w:val="0563C1"/>
            <w:sz w:val="18"/>
            <w:szCs w:val="24"/>
            <w:u w:val="single"/>
            <w:lang w:eastAsia="en-GB"/>
          </w:rPr>
          <w:t>https://www.atis.org/</w:t>
        </w:r>
        <w:r w:rsidR="00BC5584" w:rsidRPr="00BC5584">
          <w:rPr>
            <w:color w:val="0563C1"/>
            <w:sz w:val="18"/>
            <w:szCs w:val="24"/>
            <w:u w:val="single"/>
            <w:lang w:eastAsia="en-GB"/>
          </w:rPr>
          <w:t>3GPP</w:t>
        </w:r>
        <w:r w:rsidRPr="00FB489D">
          <w:rPr>
            <w:color w:val="0563C1"/>
            <w:sz w:val="18"/>
            <w:szCs w:val="24"/>
            <w:u w:val="single"/>
            <w:lang w:eastAsia="en-GB"/>
          </w:rPr>
          <w:t>-transpositions - Rel-</w:t>
        </w:r>
        <w:r w:rsidR="00C52DC2" w:rsidRPr="00C52DC2">
          <w:rPr>
            <w:color w:val="0563C1"/>
            <w:sz w:val="18"/>
            <w:szCs w:val="24"/>
            <w:u w:val="single"/>
            <w:lang w:eastAsia="en-GB"/>
          </w:rPr>
          <w:t>1</w:t>
        </w:r>
        <w:r w:rsidRPr="00FB489D">
          <w:rPr>
            <w:color w:val="0563C1"/>
            <w:sz w:val="18"/>
            <w:szCs w:val="24"/>
            <w:u w:val="single"/>
            <w:lang w:eastAsia="en-GB"/>
          </w:rPr>
          <w:t>7</w:t>
        </w:r>
      </w:hyperlink>
    </w:p>
    <w:p w14:paraId="011802A4" w14:textId="07FD542C" w:rsidR="00DB146F" w:rsidRPr="00FB489D"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CCSA</w:t>
      </w:r>
      <w:r w:rsidRPr="00FB489D">
        <w:rPr>
          <w:sz w:val="18"/>
          <w:szCs w:val="24"/>
          <w:lang w:eastAsia="en-GB"/>
        </w:rPr>
        <w:tab/>
      </w:r>
      <w:r w:rsidRPr="00FB489D">
        <w:rPr>
          <w:color w:val="000000"/>
          <w:sz w:val="18"/>
          <w:szCs w:val="24"/>
          <w:lang w:eastAsia="en-GB"/>
        </w:rPr>
        <w:t>CCSA.</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38.47</w:t>
      </w:r>
      <w:r w:rsidR="00265C0E" w:rsidRPr="00265C0E">
        <w:rPr>
          <w:color w:val="000000"/>
          <w:sz w:val="18"/>
          <w:szCs w:val="24"/>
          <w:lang w:eastAsia="en-GB"/>
        </w:rPr>
        <w:t>2</w:t>
      </w:r>
      <w:r w:rsidRPr="00FB489D">
        <w:rPr>
          <w:color w:val="000000"/>
          <w:sz w:val="18"/>
          <w:szCs w:val="24"/>
          <w:lang w:eastAsia="en-GB"/>
        </w:rPr>
        <w:t>.V</w:t>
      </w:r>
      <w:proofErr w:type="gramEnd"/>
      <w:r w:rsidR="00C52DC2" w:rsidRPr="00C52DC2">
        <w:rPr>
          <w:color w:val="000000"/>
          <w:sz w:val="18"/>
          <w:szCs w:val="24"/>
          <w:lang w:eastAsia="en-GB"/>
        </w:rPr>
        <w:t>1</w:t>
      </w:r>
      <w:r w:rsidRPr="00FB489D">
        <w:rPr>
          <w:color w:val="000000"/>
          <w:sz w:val="18"/>
          <w:szCs w:val="24"/>
          <w:lang w:eastAsia="en-GB"/>
        </w:rPr>
        <w:t>7.</w:t>
      </w:r>
      <w:r w:rsidR="00265C0E" w:rsidRPr="00265C0E">
        <w:rPr>
          <w:color w:val="000000"/>
          <w:sz w:val="18"/>
          <w:szCs w:val="24"/>
          <w:lang w:eastAsia="en-GB"/>
        </w:rPr>
        <w:t>2</w:t>
      </w:r>
      <w:r w:rsidRPr="00FB489D">
        <w:rPr>
          <w:color w:val="000000"/>
          <w:sz w:val="18"/>
          <w:szCs w:val="24"/>
          <w:lang w:eastAsia="en-GB"/>
        </w:rPr>
        <w:t>.0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7.</w:t>
      </w:r>
      <w:r w:rsidR="00265C0E" w:rsidRPr="00265C0E">
        <w:rPr>
          <w:color w:val="000000"/>
          <w:sz w:val="18"/>
          <w:szCs w:val="24"/>
          <w:lang w:eastAsia="en-GB"/>
        </w:rPr>
        <w:t>2</w:t>
      </w:r>
      <w:r w:rsidRPr="00FB489D">
        <w:rPr>
          <w:color w:val="000000"/>
          <w:sz w:val="18"/>
          <w:szCs w:val="24"/>
          <w:lang w:eastAsia="en-GB"/>
        </w:rPr>
        <w:t>.0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4</w:t>
      </w:r>
      <w:r w:rsidR="00E80676" w:rsidRPr="00FB489D">
        <w:rPr>
          <w:color w:val="000000"/>
          <w:sz w:val="18"/>
          <w:szCs w:val="24"/>
          <w:lang w:eastAsia="en-GB"/>
        </w:rPr>
        <w:t>.08.</w:t>
      </w:r>
      <w:r w:rsidR="00265C0E" w:rsidRPr="00265C0E">
        <w:rPr>
          <w:color w:val="000000"/>
          <w:sz w:val="18"/>
          <w:szCs w:val="24"/>
          <w:lang w:eastAsia="en-GB"/>
        </w:rPr>
        <w:t>2</w:t>
      </w:r>
      <w:r w:rsidR="00E80676" w:rsidRPr="00FB489D">
        <w:rPr>
          <w:color w:val="000000"/>
          <w:sz w:val="18"/>
          <w:szCs w:val="24"/>
          <w:lang w:eastAsia="en-GB"/>
        </w:rPr>
        <w:t>7</w:t>
      </w:r>
      <w:r w:rsidRPr="00FB489D">
        <w:rPr>
          <w:sz w:val="18"/>
          <w:szCs w:val="24"/>
          <w:lang w:eastAsia="en-GB"/>
        </w:rPr>
        <w:tab/>
      </w:r>
      <w:hyperlink r:id="rId1124" w:history="1">
        <w:r w:rsidRPr="00FB489D">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FB489D">
          <w:rPr>
            <w:color w:val="0563C1"/>
            <w:sz w:val="18"/>
            <w:szCs w:val="24"/>
            <w:u w:val="single"/>
            <w:lang w:eastAsia="en-GB"/>
          </w:rPr>
          <w:t>7&amp;oldFileUrl=NTN/SRIT/CCSA.</w:t>
        </w:r>
        <w:r w:rsidR="00BC5584" w:rsidRPr="00BC5584">
          <w:rPr>
            <w:color w:val="0563C1"/>
            <w:sz w:val="18"/>
            <w:szCs w:val="24"/>
            <w:u w:val="single"/>
            <w:lang w:eastAsia="en-GB"/>
          </w:rPr>
          <w:t>3GPP</w:t>
        </w:r>
        <w:r w:rsidRPr="00FB489D">
          <w:rPr>
            <w:color w:val="0563C1"/>
            <w:sz w:val="18"/>
            <w:szCs w:val="24"/>
            <w:u w:val="single"/>
            <w:lang w:eastAsia="en-GB"/>
          </w:rPr>
          <w:t>.38.47</w:t>
        </w:r>
        <w:r w:rsidR="00265C0E" w:rsidRPr="00265C0E">
          <w:rPr>
            <w:color w:val="0563C1"/>
            <w:sz w:val="18"/>
            <w:szCs w:val="24"/>
            <w:u w:val="single"/>
            <w:lang w:eastAsia="en-GB"/>
          </w:rPr>
          <w:t>2</w:t>
        </w:r>
        <w:r w:rsidRPr="00FB489D">
          <w:rPr>
            <w:color w:val="0563C1"/>
            <w:sz w:val="18"/>
            <w:szCs w:val="24"/>
            <w:u w:val="single"/>
            <w:lang w:eastAsia="en-GB"/>
          </w:rPr>
          <w:t>.V</w:t>
        </w:r>
        <w:r w:rsidR="00C52DC2" w:rsidRPr="00C52DC2">
          <w:rPr>
            <w:color w:val="0563C1"/>
            <w:sz w:val="18"/>
            <w:szCs w:val="24"/>
            <w:u w:val="single"/>
            <w:lang w:eastAsia="en-GB"/>
          </w:rPr>
          <w:t>1</w:t>
        </w:r>
        <w:r w:rsidRPr="00FB489D">
          <w:rPr>
            <w:color w:val="0563C1"/>
            <w:sz w:val="18"/>
            <w:szCs w:val="24"/>
            <w:u w:val="single"/>
            <w:lang w:eastAsia="en-GB"/>
          </w:rPr>
          <w:t>7.</w:t>
        </w:r>
        <w:r w:rsidR="00265C0E" w:rsidRPr="00265C0E">
          <w:rPr>
            <w:color w:val="0563C1"/>
            <w:sz w:val="18"/>
            <w:szCs w:val="24"/>
            <w:u w:val="single"/>
            <w:lang w:eastAsia="en-GB"/>
          </w:rPr>
          <w:t>2</w:t>
        </w:r>
        <w:r w:rsidRPr="00FB489D">
          <w:rPr>
            <w:color w:val="0563C1"/>
            <w:sz w:val="18"/>
            <w:szCs w:val="24"/>
            <w:u w:val="single"/>
            <w:lang w:eastAsia="en-GB"/>
          </w:rPr>
          <w:t>.0.docx</w:t>
        </w:r>
      </w:hyperlink>
    </w:p>
    <w:p w14:paraId="1129ECAD" w14:textId="015C469C"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38 47</w:t>
      </w:r>
      <w:r w:rsidR="00265C0E" w:rsidRPr="00A20096">
        <w:rPr>
          <w:color w:val="000000"/>
          <w:sz w:val="18"/>
          <w:szCs w:val="24"/>
          <w:lang w:val="fr-FR" w:eastAsia="en-GB"/>
        </w:rPr>
        <w:t>2</w:t>
      </w:r>
      <w:r w:rsidRPr="00A20096">
        <w:rPr>
          <w:color w:val="000000"/>
          <w:sz w:val="18"/>
          <w:szCs w:val="24"/>
          <w:lang w:val="fr-FR" w:eastAsia="en-GB"/>
        </w:rPr>
        <w:t xml:space="preserve"> V</w:t>
      </w:r>
      <w:r w:rsidR="00C52DC2" w:rsidRPr="00A20096">
        <w:rPr>
          <w:color w:val="000000"/>
          <w:sz w:val="18"/>
          <w:szCs w:val="24"/>
          <w:lang w:val="fr-FR" w:eastAsia="en-GB"/>
        </w:rPr>
        <w:t>1</w:t>
      </w:r>
      <w:r w:rsidRPr="00A20096">
        <w:rPr>
          <w:color w:val="000000"/>
          <w:sz w:val="18"/>
          <w:szCs w:val="24"/>
          <w:lang w:val="fr-FR" w:eastAsia="en-GB"/>
        </w:rPr>
        <w:t>7.</w:t>
      </w:r>
      <w:r w:rsidR="00265C0E" w:rsidRPr="00A20096">
        <w:rPr>
          <w:color w:val="000000"/>
          <w:sz w:val="18"/>
          <w:szCs w:val="24"/>
          <w:lang w:val="fr-FR" w:eastAsia="en-GB"/>
        </w:rPr>
        <w:t>2</w:t>
      </w:r>
      <w:r w:rsidRPr="00A20096">
        <w:rPr>
          <w:color w:val="000000"/>
          <w:sz w:val="18"/>
          <w:szCs w:val="24"/>
          <w:lang w:val="fr-FR" w:eastAsia="en-GB"/>
        </w:rPr>
        <w:t>.0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3-07)</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w:t>
      </w:r>
      <w:r w:rsidR="00265C0E" w:rsidRPr="00A20096">
        <w:rPr>
          <w:color w:val="000000"/>
          <w:sz w:val="18"/>
          <w:szCs w:val="24"/>
          <w:lang w:val="fr-FR" w:eastAsia="en-GB"/>
        </w:rPr>
        <w:t>2</w:t>
      </w:r>
      <w:r w:rsidRPr="00A20096">
        <w:rPr>
          <w:color w:val="000000"/>
          <w:sz w:val="18"/>
          <w:szCs w:val="24"/>
          <w:lang w:val="fr-FR" w:eastAsia="en-GB"/>
        </w:rPr>
        <w:t>.0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3</w:t>
      </w:r>
      <w:r w:rsidR="00E80676" w:rsidRPr="00A20096">
        <w:rPr>
          <w:color w:val="000000"/>
          <w:sz w:val="18"/>
          <w:szCs w:val="24"/>
          <w:lang w:val="fr-FR" w:eastAsia="en-GB"/>
        </w:rPr>
        <w:t>.07.</w:t>
      </w:r>
      <w:r w:rsidR="00C52DC2" w:rsidRPr="00A20096">
        <w:rPr>
          <w:color w:val="000000"/>
          <w:sz w:val="18"/>
          <w:szCs w:val="24"/>
          <w:lang w:val="fr-FR" w:eastAsia="en-GB"/>
        </w:rPr>
        <w:t>1</w:t>
      </w:r>
      <w:r w:rsidR="00E80676" w:rsidRPr="00A20096">
        <w:rPr>
          <w:color w:val="000000"/>
          <w:sz w:val="18"/>
          <w:szCs w:val="24"/>
          <w:lang w:val="fr-FR" w:eastAsia="en-GB"/>
        </w:rPr>
        <w:t>9</w:t>
      </w:r>
      <w:r w:rsidRPr="00A20096">
        <w:rPr>
          <w:sz w:val="18"/>
          <w:szCs w:val="24"/>
          <w:lang w:val="fr-FR" w:eastAsia="en-GB"/>
        </w:rPr>
        <w:tab/>
      </w:r>
      <w:hyperlink r:id="rId1125"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38400_</w:t>
        </w:r>
        <w:r w:rsidR="00C52DC2" w:rsidRPr="00A20096">
          <w:rPr>
            <w:color w:val="0563C1"/>
            <w:sz w:val="18"/>
            <w:szCs w:val="24"/>
            <w:u w:val="single"/>
            <w:lang w:val="fr-FR" w:eastAsia="en-GB"/>
          </w:rPr>
          <w:t>1</w:t>
        </w:r>
        <w:r w:rsidRPr="00A20096">
          <w:rPr>
            <w:color w:val="0563C1"/>
            <w:sz w:val="18"/>
            <w:szCs w:val="24"/>
            <w:u w:val="single"/>
            <w:lang w:val="fr-FR" w:eastAsia="en-GB"/>
          </w:rPr>
          <w:t>38499/</w:t>
        </w:r>
        <w:r w:rsidR="00C52DC2" w:rsidRPr="00A20096">
          <w:rPr>
            <w:color w:val="0563C1"/>
            <w:sz w:val="18"/>
            <w:szCs w:val="24"/>
            <w:u w:val="single"/>
            <w:lang w:val="fr-FR" w:eastAsia="en-GB"/>
          </w:rPr>
          <w:t>1</w:t>
        </w:r>
        <w:r w:rsidRPr="00A20096">
          <w:rPr>
            <w:color w:val="0563C1"/>
            <w:sz w:val="18"/>
            <w:szCs w:val="24"/>
            <w:u w:val="single"/>
            <w:lang w:val="fr-FR" w:eastAsia="en-GB"/>
          </w:rPr>
          <w:t>3847</w:t>
        </w:r>
        <w:r w:rsidR="00265C0E" w:rsidRPr="00A20096">
          <w:rPr>
            <w:color w:val="0563C1"/>
            <w:sz w:val="18"/>
            <w:szCs w:val="24"/>
            <w:u w:val="single"/>
            <w:lang w:val="fr-FR" w:eastAsia="en-GB"/>
          </w:rPr>
          <w:t>2</w:t>
        </w:r>
        <w:r w:rsidRPr="00A20096">
          <w:rPr>
            <w:color w:val="0563C1"/>
            <w:sz w:val="18"/>
            <w:szCs w:val="24"/>
            <w:u w:val="single"/>
            <w:lang w:val="fr-FR" w:eastAsia="en-GB"/>
          </w:rPr>
          <w:t>/</w:t>
        </w:r>
        <w:r w:rsidR="00C52DC2" w:rsidRPr="00A20096">
          <w:rPr>
            <w:color w:val="0563C1"/>
            <w:sz w:val="18"/>
            <w:szCs w:val="24"/>
            <w:u w:val="single"/>
            <w:lang w:val="fr-FR" w:eastAsia="en-GB"/>
          </w:rPr>
          <w:t>1</w:t>
        </w:r>
        <w:r w:rsidRPr="00A20096">
          <w:rPr>
            <w:color w:val="0563C1"/>
            <w:sz w:val="18"/>
            <w:szCs w:val="24"/>
            <w:u w:val="single"/>
            <w:lang w:val="fr-FR" w:eastAsia="en-GB"/>
          </w:rPr>
          <w:t>7.0</w:t>
        </w:r>
        <w:r w:rsidR="00265C0E" w:rsidRPr="00A20096">
          <w:rPr>
            <w:color w:val="0563C1"/>
            <w:sz w:val="18"/>
            <w:szCs w:val="24"/>
            <w:u w:val="single"/>
            <w:lang w:val="fr-FR" w:eastAsia="en-GB"/>
          </w:rPr>
          <w:t>2</w:t>
        </w:r>
        <w:r w:rsidRPr="00A20096">
          <w:rPr>
            <w:color w:val="0563C1"/>
            <w:sz w:val="18"/>
            <w:szCs w:val="24"/>
            <w:u w:val="single"/>
            <w:lang w:val="fr-FR" w:eastAsia="en-GB"/>
          </w:rPr>
          <w:t>.00_60/ts_</w:t>
        </w:r>
        <w:r w:rsidR="00C52DC2" w:rsidRPr="00A20096">
          <w:rPr>
            <w:color w:val="0563C1"/>
            <w:sz w:val="18"/>
            <w:szCs w:val="24"/>
            <w:u w:val="single"/>
            <w:lang w:val="fr-FR" w:eastAsia="en-GB"/>
          </w:rPr>
          <w:t>1</w:t>
        </w:r>
        <w:r w:rsidRPr="00A20096">
          <w:rPr>
            <w:color w:val="0563C1"/>
            <w:sz w:val="18"/>
            <w:szCs w:val="24"/>
            <w:u w:val="single"/>
            <w:lang w:val="fr-FR" w:eastAsia="en-GB"/>
          </w:rPr>
          <w:t>3847</w:t>
        </w:r>
        <w:r w:rsidR="00265C0E" w:rsidRPr="00A20096">
          <w:rPr>
            <w:color w:val="0563C1"/>
            <w:sz w:val="18"/>
            <w:szCs w:val="24"/>
            <w:u w:val="single"/>
            <w:lang w:val="fr-FR" w:eastAsia="en-GB"/>
          </w:rPr>
          <w:t>2</w:t>
        </w:r>
        <w:r w:rsidRPr="00A20096">
          <w:rPr>
            <w:color w:val="0563C1"/>
            <w:sz w:val="18"/>
            <w:szCs w:val="24"/>
            <w:u w:val="single"/>
            <w:lang w:val="fr-FR" w:eastAsia="en-GB"/>
          </w:rPr>
          <w:t>v</w:t>
        </w:r>
        <w:r w:rsidR="00C52DC2" w:rsidRPr="00A20096">
          <w:rPr>
            <w:color w:val="0563C1"/>
            <w:sz w:val="18"/>
            <w:szCs w:val="24"/>
            <w:u w:val="single"/>
            <w:lang w:val="fr-FR" w:eastAsia="en-GB"/>
          </w:rPr>
          <w:t>1</w:t>
        </w:r>
        <w:r w:rsidRPr="00A20096">
          <w:rPr>
            <w:color w:val="0563C1"/>
            <w:sz w:val="18"/>
            <w:szCs w:val="24"/>
            <w:u w:val="single"/>
            <w:lang w:val="fr-FR" w:eastAsia="en-GB"/>
          </w:rPr>
          <w:t>70</w:t>
        </w:r>
        <w:r w:rsidR="00265C0E" w:rsidRPr="00A20096">
          <w:rPr>
            <w:color w:val="0563C1"/>
            <w:sz w:val="18"/>
            <w:szCs w:val="24"/>
            <w:u w:val="single"/>
            <w:lang w:val="fr-FR" w:eastAsia="en-GB"/>
          </w:rPr>
          <w:t>2</w:t>
        </w:r>
        <w:r w:rsidRPr="00A20096">
          <w:rPr>
            <w:color w:val="0563C1"/>
            <w:sz w:val="18"/>
            <w:szCs w:val="24"/>
            <w:u w:val="single"/>
            <w:lang w:val="fr-FR" w:eastAsia="en-GB"/>
          </w:rPr>
          <w:t>00p.pdf</w:t>
        </w:r>
      </w:hyperlink>
    </w:p>
    <w:p w14:paraId="10696AF0" w14:textId="44C3F4C5"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8.47</w:t>
      </w:r>
      <w:r w:rsidR="00265C0E" w:rsidRPr="00A20096">
        <w:rPr>
          <w:color w:val="000000"/>
          <w:sz w:val="18"/>
          <w:szCs w:val="24"/>
          <w:lang w:val="fr-FR" w:eastAsia="en-GB"/>
        </w:rPr>
        <w:t>2</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7.</w:t>
      </w:r>
      <w:r w:rsidR="00265C0E" w:rsidRPr="00A20096">
        <w:rPr>
          <w:color w:val="000000"/>
          <w:sz w:val="18"/>
          <w:szCs w:val="24"/>
          <w:lang w:val="fr-FR" w:eastAsia="en-GB"/>
        </w:rPr>
        <w:t>2</w:t>
      </w:r>
      <w:r w:rsidRPr="00A20096">
        <w:rPr>
          <w:color w:val="000000"/>
          <w:sz w:val="18"/>
          <w:szCs w:val="24"/>
          <w:lang w:val="fr-FR" w:eastAsia="en-GB"/>
        </w:rPr>
        <w:t>.0 V</w:t>
      </w:r>
      <w:r w:rsidR="00C52DC2" w:rsidRPr="00A20096">
        <w:rPr>
          <w:color w:val="000000"/>
          <w:sz w:val="18"/>
          <w:szCs w:val="24"/>
          <w:lang w:val="fr-FR" w:eastAsia="en-GB"/>
        </w:rPr>
        <w:t>1</w:t>
      </w:r>
      <w:r w:rsidRPr="00A20096">
        <w:rPr>
          <w:color w:val="000000"/>
          <w:sz w:val="18"/>
          <w:szCs w:val="24"/>
          <w:lang w:val="fr-FR" w:eastAsia="en-GB"/>
        </w:rPr>
        <w:t>.</w:t>
      </w:r>
      <w:r w:rsidR="00265C0E" w:rsidRPr="00A20096">
        <w:rPr>
          <w:color w:val="000000"/>
          <w:sz w:val="18"/>
          <w:szCs w:val="24"/>
          <w:lang w:val="fr-FR" w:eastAsia="en-GB"/>
        </w:rPr>
        <w:t>2</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w:t>
      </w:r>
      <w:r w:rsidR="00265C0E" w:rsidRPr="00A20096">
        <w:rPr>
          <w:color w:val="000000"/>
          <w:sz w:val="18"/>
          <w:szCs w:val="24"/>
          <w:lang w:val="fr-FR" w:eastAsia="en-GB"/>
        </w:rPr>
        <w:t>2</w:t>
      </w:r>
      <w:r w:rsidRPr="00A20096">
        <w:rPr>
          <w:color w:val="000000"/>
          <w:sz w:val="18"/>
          <w:szCs w:val="24"/>
          <w:lang w:val="fr-FR" w:eastAsia="en-GB"/>
        </w:rPr>
        <w:t>.0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3</w:t>
      </w:r>
      <w:r w:rsidR="00E80676" w:rsidRPr="00A20096">
        <w:rPr>
          <w:color w:val="000000"/>
          <w:sz w:val="18"/>
          <w:szCs w:val="24"/>
          <w:lang w:val="fr-FR" w:eastAsia="en-GB"/>
        </w:rPr>
        <w:t>.</w:t>
      </w:r>
      <w:r w:rsidR="00C52DC2" w:rsidRPr="00A20096">
        <w:rPr>
          <w:color w:val="000000"/>
          <w:sz w:val="18"/>
          <w:szCs w:val="24"/>
          <w:lang w:val="fr-FR" w:eastAsia="en-GB"/>
        </w:rPr>
        <w:t>11</w:t>
      </w:r>
      <w:r w:rsidR="00E80676" w:rsidRPr="00A20096">
        <w:rPr>
          <w:color w:val="000000"/>
          <w:sz w:val="18"/>
          <w:szCs w:val="24"/>
          <w:lang w:val="fr-FR" w:eastAsia="en-GB"/>
        </w:rPr>
        <w:t>.0</w:t>
      </w:r>
      <w:r w:rsidR="00265C0E" w:rsidRPr="00A20096">
        <w:rPr>
          <w:color w:val="000000"/>
          <w:sz w:val="18"/>
          <w:szCs w:val="24"/>
          <w:lang w:val="fr-FR" w:eastAsia="en-GB"/>
        </w:rPr>
        <w:t>2</w:t>
      </w:r>
      <w:r w:rsidRPr="00A20096">
        <w:rPr>
          <w:sz w:val="18"/>
          <w:szCs w:val="24"/>
          <w:lang w:val="fr-FR" w:eastAsia="en-GB"/>
        </w:rPr>
        <w:tab/>
      </w:r>
      <w:hyperlink r:id="rId1126" w:history="1">
        <w:r w:rsidRPr="00A20096">
          <w:rPr>
            <w:color w:val="0563C1"/>
            <w:sz w:val="18"/>
            <w:szCs w:val="24"/>
            <w:u w:val="single"/>
            <w:lang w:val="fr-FR" w:eastAsia="en-GB"/>
          </w:rPr>
          <w:t>https://members.tsdsi.in/s/gZLS9AC3</w:t>
        </w:r>
        <w:r w:rsidR="00265C0E" w:rsidRPr="00A20096">
          <w:rPr>
            <w:color w:val="0563C1"/>
            <w:sz w:val="18"/>
            <w:szCs w:val="24"/>
            <w:u w:val="single"/>
            <w:lang w:val="fr-FR" w:eastAsia="en-GB"/>
          </w:rPr>
          <w:t>2</w:t>
        </w:r>
        <w:r w:rsidRPr="00A20096">
          <w:rPr>
            <w:color w:val="0563C1"/>
            <w:sz w:val="18"/>
            <w:szCs w:val="24"/>
            <w:u w:val="single"/>
            <w:lang w:val="fr-FR" w:eastAsia="en-GB"/>
          </w:rPr>
          <w:t>LdPMYM</w:t>
        </w:r>
      </w:hyperlink>
    </w:p>
    <w:p w14:paraId="3738401C" w14:textId="18B538E9" w:rsidR="00DB146F" w:rsidRPr="009E39B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9E39B6">
        <w:rPr>
          <w:color w:val="000000"/>
          <w:spacing w:val="-2"/>
          <w:sz w:val="18"/>
          <w:szCs w:val="24"/>
          <w:lang w:val="fr-FR" w:eastAsia="en-GB"/>
        </w:rPr>
        <w:t>TTA</w:t>
      </w:r>
      <w:r w:rsidRPr="009E39B6">
        <w:rPr>
          <w:spacing w:val="-2"/>
          <w:sz w:val="18"/>
          <w:szCs w:val="24"/>
          <w:lang w:val="fr-FR" w:eastAsia="en-GB"/>
        </w:rPr>
        <w:tab/>
      </w:r>
      <w:r w:rsidRPr="009E39B6">
        <w:rPr>
          <w:color w:val="000000"/>
          <w:spacing w:val="-2"/>
          <w:sz w:val="18"/>
          <w:szCs w:val="24"/>
          <w:lang w:val="fr-FR" w:eastAsia="en-GB"/>
        </w:rPr>
        <w:t>TTAT.3G-38.47</w:t>
      </w:r>
      <w:r w:rsidR="00265C0E" w:rsidRPr="009E39B6">
        <w:rPr>
          <w:color w:val="000000"/>
          <w:spacing w:val="-2"/>
          <w:sz w:val="18"/>
          <w:szCs w:val="24"/>
          <w:lang w:val="fr-FR" w:eastAsia="en-GB"/>
        </w:rPr>
        <w:t>2</w:t>
      </w:r>
      <w:r w:rsidRPr="009E39B6">
        <w:rPr>
          <w:color w:val="000000"/>
          <w:spacing w:val="-2"/>
          <w:sz w:val="18"/>
          <w:szCs w:val="24"/>
          <w:lang w:val="fr-FR" w:eastAsia="en-GB"/>
        </w:rPr>
        <w:t>V</w:t>
      </w:r>
      <w:r w:rsidR="00C52DC2" w:rsidRPr="009E39B6">
        <w:rPr>
          <w:color w:val="000000"/>
          <w:spacing w:val="-2"/>
          <w:sz w:val="18"/>
          <w:szCs w:val="24"/>
          <w:lang w:val="fr-FR" w:eastAsia="en-GB"/>
        </w:rPr>
        <w:t>1</w:t>
      </w:r>
      <w:r w:rsidRPr="009E39B6">
        <w:rPr>
          <w:color w:val="000000"/>
          <w:spacing w:val="-2"/>
          <w:sz w:val="18"/>
          <w:szCs w:val="24"/>
          <w:lang w:val="fr-FR" w:eastAsia="en-GB"/>
        </w:rPr>
        <w:t>7.</w:t>
      </w:r>
      <w:r w:rsidR="00265C0E" w:rsidRPr="009E39B6">
        <w:rPr>
          <w:color w:val="000000"/>
          <w:spacing w:val="-2"/>
          <w:sz w:val="18"/>
          <w:szCs w:val="24"/>
          <w:lang w:val="fr-FR" w:eastAsia="en-GB"/>
        </w:rPr>
        <w:t>2</w:t>
      </w:r>
      <w:r w:rsidRPr="009E39B6">
        <w:rPr>
          <w:color w:val="000000"/>
          <w:spacing w:val="-2"/>
          <w:sz w:val="18"/>
          <w:szCs w:val="24"/>
          <w:lang w:val="fr-FR" w:eastAsia="en-GB"/>
        </w:rPr>
        <w:t>.0</w:t>
      </w:r>
      <w:r w:rsidRPr="009E39B6">
        <w:rPr>
          <w:spacing w:val="-2"/>
          <w:sz w:val="18"/>
          <w:szCs w:val="24"/>
          <w:lang w:val="fr-FR" w:eastAsia="en-GB"/>
        </w:rPr>
        <w:tab/>
      </w:r>
      <w:r w:rsidR="00C52DC2" w:rsidRPr="009E39B6">
        <w:rPr>
          <w:color w:val="000000"/>
          <w:spacing w:val="-2"/>
          <w:sz w:val="18"/>
          <w:szCs w:val="24"/>
          <w:lang w:val="fr-FR" w:eastAsia="en-GB"/>
        </w:rPr>
        <w:t>1</w:t>
      </w:r>
      <w:r w:rsidRPr="009E39B6">
        <w:rPr>
          <w:color w:val="000000"/>
          <w:spacing w:val="-2"/>
          <w:sz w:val="18"/>
          <w:szCs w:val="24"/>
          <w:lang w:val="fr-FR" w:eastAsia="en-GB"/>
        </w:rPr>
        <w:t>7.</w:t>
      </w:r>
      <w:r w:rsidR="00265C0E" w:rsidRPr="009E39B6">
        <w:rPr>
          <w:color w:val="000000"/>
          <w:spacing w:val="-2"/>
          <w:sz w:val="18"/>
          <w:szCs w:val="24"/>
          <w:lang w:val="fr-FR" w:eastAsia="en-GB"/>
        </w:rPr>
        <w:t>2</w:t>
      </w:r>
      <w:r w:rsidRPr="009E39B6">
        <w:rPr>
          <w:color w:val="000000"/>
          <w:spacing w:val="-2"/>
          <w:sz w:val="18"/>
          <w:szCs w:val="24"/>
          <w:lang w:val="fr-FR" w:eastAsia="en-GB"/>
        </w:rPr>
        <w:t>.0</w:t>
      </w:r>
      <w:r w:rsidRPr="009E39B6">
        <w:rPr>
          <w:spacing w:val="-2"/>
          <w:sz w:val="18"/>
          <w:szCs w:val="24"/>
          <w:lang w:val="fr-FR" w:eastAsia="en-GB"/>
        </w:rPr>
        <w:tab/>
      </w:r>
      <w:r w:rsidRPr="009E39B6">
        <w:rPr>
          <w:color w:val="000000"/>
          <w:spacing w:val="-2"/>
          <w:sz w:val="18"/>
          <w:szCs w:val="24"/>
          <w:rtl/>
          <w:lang w:val="fr-FR" w:eastAsia="en-GB"/>
        </w:rPr>
        <w:t>نُشرت</w:t>
      </w:r>
      <w:r w:rsidRPr="009E39B6">
        <w:rPr>
          <w:spacing w:val="-2"/>
          <w:sz w:val="18"/>
          <w:szCs w:val="24"/>
          <w:lang w:val="fr-FR" w:eastAsia="en-GB"/>
        </w:rPr>
        <w:tab/>
      </w:r>
      <w:r w:rsidR="00265C0E" w:rsidRPr="009E39B6">
        <w:rPr>
          <w:color w:val="000000"/>
          <w:spacing w:val="-2"/>
          <w:sz w:val="18"/>
          <w:szCs w:val="24"/>
          <w:lang w:val="fr-FR" w:eastAsia="en-GB"/>
        </w:rPr>
        <w:t>2</w:t>
      </w:r>
      <w:r w:rsidRPr="009E39B6">
        <w:rPr>
          <w:color w:val="000000"/>
          <w:spacing w:val="-2"/>
          <w:sz w:val="18"/>
          <w:szCs w:val="24"/>
          <w:lang w:val="fr-FR" w:eastAsia="en-GB"/>
        </w:rPr>
        <w:t>0</w:t>
      </w:r>
      <w:r w:rsidR="00265C0E" w:rsidRPr="009E39B6">
        <w:rPr>
          <w:color w:val="000000"/>
          <w:spacing w:val="-2"/>
          <w:sz w:val="18"/>
          <w:szCs w:val="24"/>
          <w:lang w:val="fr-FR" w:eastAsia="en-GB"/>
        </w:rPr>
        <w:t>2</w:t>
      </w:r>
      <w:r w:rsidRPr="009E39B6">
        <w:rPr>
          <w:color w:val="000000"/>
          <w:spacing w:val="-2"/>
          <w:sz w:val="18"/>
          <w:szCs w:val="24"/>
          <w:lang w:val="fr-FR" w:eastAsia="en-GB"/>
        </w:rPr>
        <w:t>3</w:t>
      </w:r>
      <w:r w:rsidR="00E80676" w:rsidRPr="009E39B6">
        <w:rPr>
          <w:color w:val="000000"/>
          <w:spacing w:val="-2"/>
          <w:sz w:val="18"/>
          <w:szCs w:val="24"/>
          <w:lang w:val="fr-FR" w:eastAsia="en-GB"/>
        </w:rPr>
        <w:t>.</w:t>
      </w:r>
      <w:r w:rsidR="00C52DC2" w:rsidRPr="009E39B6">
        <w:rPr>
          <w:color w:val="000000"/>
          <w:spacing w:val="-2"/>
          <w:sz w:val="18"/>
          <w:szCs w:val="24"/>
          <w:lang w:val="fr-FR" w:eastAsia="en-GB"/>
        </w:rPr>
        <w:t>1</w:t>
      </w:r>
      <w:r w:rsidR="00E80676" w:rsidRPr="009E39B6">
        <w:rPr>
          <w:color w:val="000000"/>
          <w:spacing w:val="-2"/>
          <w:sz w:val="18"/>
          <w:szCs w:val="24"/>
          <w:lang w:val="fr-FR" w:eastAsia="en-GB"/>
        </w:rPr>
        <w:t>0.</w:t>
      </w:r>
      <w:r w:rsidR="00265C0E" w:rsidRPr="009E39B6">
        <w:rPr>
          <w:color w:val="000000"/>
          <w:spacing w:val="-2"/>
          <w:sz w:val="18"/>
          <w:szCs w:val="24"/>
          <w:lang w:val="fr-FR" w:eastAsia="en-GB"/>
        </w:rPr>
        <w:t>2</w:t>
      </w:r>
      <w:r w:rsidR="00E80676" w:rsidRPr="009E39B6">
        <w:rPr>
          <w:color w:val="000000"/>
          <w:spacing w:val="-2"/>
          <w:sz w:val="18"/>
          <w:szCs w:val="24"/>
          <w:lang w:val="fr-FR" w:eastAsia="en-GB"/>
        </w:rPr>
        <w:t>7</w:t>
      </w:r>
      <w:r w:rsidRPr="009E39B6">
        <w:rPr>
          <w:spacing w:val="-2"/>
          <w:sz w:val="18"/>
          <w:szCs w:val="24"/>
          <w:lang w:val="fr-FR" w:eastAsia="en-GB"/>
        </w:rPr>
        <w:tab/>
      </w:r>
      <w:hyperlink r:id="rId1127" w:history="1">
        <w:r w:rsidRPr="009E39B6">
          <w:rPr>
            <w:color w:val="0563C1"/>
            <w:spacing w:val="-2"/>
            <w:sz w:val="18"/>
            <w:szCs w:val="24"/>
            <w:u w:val="single"/>
            <w:lang w:val="fr-FR" w:eastAsia="en-GB"/>
          </w:rPr>
          <w:t>https://www.tta.or.kr/e</w:t>
        </w:r>
        <w:r w:rsidR="006B4774" w:rsidRPr="009E39B6">
          <w:rPr>
            <w:color w:val="0563C1"/>
            <w:spacing w:val="-2"/>
            <w:sz w:val="18"/>
            <w:szCs w:val="24"/>
            <w:u w:val="single"/>
            <w:lang w:val="fr-FR" w:eastAsia="en-GB"/>
          </w:rPr>
          <w:t>NG</w:t>
        </w:r>
        <w:r w:rsidRPr="009E39B6">
          <w:rPr>
            <w:color w:val="0563C1"/>
            <w:spacing w:val="-2"/>
            <w:sz w:val="18"/>
            <w:szCs w:val="24"/>
            <w:u w:val="single"/>
            <w:lang w:val="fr-FR" w:eastAsia="en-GB"/>
          </w:rPr>
          <w:t>/ttaSearchE</w:t>
        </w:r>
        <w:r w:rsidR="006B4774" w:rsidRPr="009E39B6">
          <w:rPr>
            <w:color w:val="0563C1"/>
            <w:spacing w:val="-2"/>
            <w:sz w:val="18"/>
            <w:szCs w:val="24"/>
            <w:u w:val="single"/>
            <w:lang w:val="fr-FR" w:eastAsia="en-GB"/>
          </w:rPr>
          <w:t>NG</w:t>
        </w:r>
        <w:r w:rsidRPr="009E39B6">
          <w:rPr>
            <w:color w:val="0563C1"/>
            <w:spacing w:val="-2"/>
            <w:sz w:val="18"/>
            <w:szCs w:val="24"/>
            <w:u w:val="single"/>
            <w:lang w:val="fr-FR" w:eastAsia="en-GB"/>
          </w:rPr>
          <w:t>View.do?key=46</w:t>
        </w:r>
        <w:r w:rsidR="00C52DC2" w:rsidRPr="009E39B6">
          <w:rPr>
            <w:color w:val="0563C1"/>
            <w:spacing w:val="-2"/>
            <w:sz w:val="18"/>
            <w:szCs w:val="24"/>
            <w:u w:val="single"/>
            <w:lang w:val="fr-FR" w:eastAsia="en-GB"/>
          </w:rPr>
          <w:t>1</w:t>
        </w:r>
        <w:r w:rsidRPr="009E39B6">
          <w:rPr>
            <w:color w:val="0563C1"/>
            <w:spacing w:val="-2"/>
            <w:sz w:val="18"/>
            <w:szCs w:val="24"/>
            <w:u w:val="single"/>
            <w:lang w:val="fr-FR" w:eastAsia="en-GB"/>
          </w:rPr>
          <w:t>&amp;searchStandardNo=TTAT.3G-38.47</w:t>
        </w:r>
        <w:r w:rsidR="00265C0E" w:rsidRPr="009E39B6">
          <w:rPr>
            <w:color w:val="0563C1"/>
            <w:spacing w:val="-2"/>
            <w:sz w:val="18"/>
            <w:szCs w:val="24"/>
            <w:u w:val="single"/>
            <w:lang w:val="fr-FR" w:eastAsia="en-GB"/>
          </w:rPr>
          <w:t>2</w:t>
        </w:r>
        <w:r w:rsidRPr="009E39B6">
          <w:rPr>
            <w:color w:val="0563C1"/>
            <w:spacing w:val="-2"/>
            <w:sz w:val="18"/>
            <w:szCs w:val="24"/>
            <w:u w:val="single"/>
            <w:lang w:val="fr-FR" w:eastAsia="en-GB"/>
          </w:rPr>
          <w:t>V</w:t>
        </w:r>
        <w:r w:rsidR="00C52DC2" w:rsidRPr="009E39B6">
          <w:rPr>
            <w:color w:val="0563C1"/>
            <w:spacing w:val="-2"/>
            <w:sz w:val="18"/>
            <w:szCs w:val="24"/>
            <w:u w:val="single"/>
            <w:lang w:val="fr-FR" w:eastAsia="en-GB"/>
          </w:rPr>
          <w:t>1</w:t>
        </w:r>
        <w:r w:rsidRPr="009E39B6">
          <w:rPr>
            <w:color w:val="0563C1"/>
            <w:spacing w:val="-2"/>
            <w:sz w:val="18"/>
            <w:szCs w:val="24"/>
            <w:u w:val="single"/>
            <w:lang w:val="fr-FR" w:eastAsia="en-GB"/>
          </w:rPr>
          <w:t>7.</w:t>
        </w:r>
        <w:r w:rsidR="00265C0E" w:rsidRPr="009E39B6">
          <w:rPr>
            <w:color w:val="0563C1"/>
            <w:spacing w:val="-2"/>
            <w:sz w:val="18"/>
            <w:szCs w:val="24"/>
            <w:u w:val="single"/>
            <w:lang w:val="fr-FR" w:eastAsia="en-GB"/>
          </w:rPr>
          <w:t>2</w:t>
        </w:r>
        <w:r w:rsidRPr="009E39B6">
          <w:rPr>
            <w:color w:val="0563C1"/>
            <w:spacing w:val="-2"/>
            <w:sz w:val="18"/>
            <w:szCs w:val="24"/>
            <w:u w:val="single"/>
            <w:lang w:val="fr-FR" w:eastAsia="en-GB"/>
          </w:rPr>
          <w:t>.0&amp;searchCate=TTAS</w:t>
        </w:r>
      </w:hyperlink>
    </w:p>
    <w:p w14:paraId="040035E0" w14:textId="57FF0867"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FB489D">
        <w:rPr>
          <w:b/>
          <w:bCs/>
          <w:color w:val="000000"/>
          <w:sz w:val="18"/>
          <w:szCs w:val="24"/>
          <w:rtl/>
          <w:lang w:eastAsia="en-GB"/>
        </w:rPr>
        <w:t xml:space="preserve">الإصدار </w:t>
      </w:r>
      <w:r w:rsidR="00C52DC2" w:rsidRPr="00C52DC2">
        <w:rPr>
          <w:b/>
          <w:bCs/>
          <w:color w:val="000000"/>
          <w:sz w:val="18"/>
          <w:szCs w:val="24"/>
          <w:lang w:eastAsia="en-GB"/>
        </w:rPr>
        <w:t>1</w:t>
      </w:r>
      <w:r w:rsidRPr="00FB489D">
        <w:rPr>
          <w:b/>
          <w:bCs/>
          <w:color w:val="000000"/>
          <w:sz w:val="18"/>
          <w:szCs w:val="24"/>
          <w:lang w:eastAsia="en-GB"/>
        </w:rPr>
        <w:t>8</w:t>
      </w:r>
    </w:p>
    <w:p w14:paraId="171F76F1" w14:textId="4E96AA12"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ATIS</w:t>
      </w:r>
      <w:r w:rsidRPr="00FB489D">
        <w:rPr>
          <w:sz w:val="18"/>
          <w:szCs w:val="24"/>
          <w:lang w:eastAsia="en-GB"/>
        </w:rPr>
        <w:tab/>
      </w:r>
      <w:r w:rsidRPr="00FB489D">
        <w:rPr>
          <w:color w:val="000000"/>
          <w:sz w:val="18"/>
          <w:szCs w:val="24"/>
          <w:lang w:eastAsia="en-GB"/>
        </w:rPr>
        <w:t>ATIS.</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38.47</w:t>
      </w:r>
      <w:r w:rsidR="00265C0E" w:rsidRPr="00265C0E">
        <w:rPr>
          <w:color w:val="000000"/>
          <w:sz w:val="18"/>
          <w:szCs w:val="24"/>
          <w:lang w:eastAsia="en-GB"/>
        </w:rPr>
        <w:t>2</w:t>
      </w:r>
      <w:r w:rsidRPr="00FB489D">
        <w:rPr>
          <w:color w:val="000000"/>
          <w:sz w:val="18"/>
          <w:szCs w:val="24"/>
          <w:lang w:eastAsia="en-GB"/>
        </w:rPr>
        <w:t>.V</w:t>
      </w:r>
      <w:proofErr w:type="gramEnd"/>
      <w:r w:rsidR="00C52DC2" w:rsidRPr="00C52DC2">
        <w:rPr>
          <w:color w:val="000000"/>
          <w:sz w:val="18"/>
          <w:szCs w:val="24"/>
          <w:lang w:eastAsia="en-GB"/>
        </w:rPr>
        <w:t>1</w:t>
      </w:r>
      <w:r w:rsidRPr="00FB489D">
        <w:rPr>
          <w:color w:val="000000"/>
          <w:sz w:val="18"/>
          <w:szCs w:val="24"/>
          <w:lang w:eastAsia="en-GB"/>
        </w:rPr>
        <w:t>8.</w:t>
      </w:r>
      <w:r w:rsidR="00C52DC2" w:rsidRPr="00C52DC2">
        <w:rPr>
          <w:color w:val="000000"/>
          <w:sz w:val="18"/>
          <w:szCs w:val="24"/>
          <w:lang w:eastAsia="en-GB"/>
        </w:rPr>
        <w:t>1</w:t>
      </w:r>
      <w:r w:rsidRPr="00FB489D">
        <w:rPr>
          <w:color w:val="000000"/>
          <w:sz w:val="18"/>
          <w:szCs w:val="24"/>
          <w:lang w:eastAsia="en-GB"/>
        </w:rPr>
        <w:t>.0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8.</w:t>
      </w:r>
      <w:r w:rsidR="00C52DC2" w:rsidRPr="00C52DC2">
        <w:rPr>
          <w:color w:val="000000"/>
          <w:sz w:val="18"/>
          <w:szCs w:val="24"/>
          <w:lang w:eastAsia="en-GB"/>
        </w:rPr>
        <w:t>1</w:t>
      </w:r>
      <w:r w:rsidRPr="00FB489D">
        <w:rPr>
          <w:color w:val="000000"/>
          <w:sz w:val="18"/>
          <w:szCs w:val="24"/>
          <w:lang w:eastAsia="en-GB"/>
        </w:rPr>
        <w:t>.0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4</w:t>
      </w:r>
      <w:r w:rsidR="00E80676" w:rsidRPr="00FB489D">
        <w:rPr>
          <w:color w:val="000000"/>
          <w:sz w:val="18"/>
          <w:szCs w:val="24"/>
          <w:lang w:eastAsia="en-GB"/>
        </w:rPr>
        <w:t>.08.</w:t>
      </w:r>
      <w:r w:rsidR="00265C0E" w:rsidRPr="00265C0E">
        <w:rPr>
          <w:color w:val="000000"/>
          <w:sz w:val="18"/>
          <w:szCs w:val="24"/>
          <w:lang w:eastAsia="en-GB"/>
        </w:rPr>
        <w:t>2</w:t>
      </w:r>
      <w:r w:rsidR="00E80676" w:rsidRPr="00FB489D">
        <w:rPr>
          <w:color w:val="000000"/>
          <w:sz w:val="18"/>
          <w:szCs w:val="24"/>
          <w:lang w:eastAsia="en-GB"/>
        </w:rPr>
        <w:t>7</w:t>
      </w:r>
      <w:r w:rsidRPr="00FB489D">
        <w:rPr>
          <w:sz w:val="18"/>
          <w:szCs w:val="24"/>
          <w:lang w:eastAsia="en-GB"/>
        </w:rPr>
        <w:tab/>
      </w:r>
      <w:hyperlink r:id="rId1128" w:anchor="Rel-18" w:history="1">
        <w:r w:rsidRPr="00FB489D">
          <w:rPr>
            <w:color w:val="0563C1"/>
            <w:sz w:val="18"/>
            <w:szCs w:val="24"/>
            <w:u w:val="single"/>
            <w:lang w:eastAsia="en-GB"/>
          </w:rPr>
          <w:t>https://www.atis.org/</w:t>
        </w:r>
        <w:r w:rsidR="00BC5584" w:rsidRPr="00BC5584">
          <w:rPr>
            <w:color w:val="0563C1"/>
            <w:sz w:val="18"/>
            <w:szCs w:val="24"/>
            <w:u w:val="single"/>
            <w:lang w:eastAsia="en-GB"/>
          </w:rPr>
          <w:t>3GPP</w:t>
        </w:r>
        <w:r w:rsidRPr="00FB489D">
          <w:rPr>
            <w:color w:val="0563C1"/>
            <w:sz w:val="18"/>
            <w:szCs w:val="24"/>
            <w:u w:val="single"/>
            <w:lang w:eastAsia="en-GB"/>
          </w:rPr>
          <w:t>-transpositions - Rel-</w:t>
        </w:r>
        <w:r w:rsidR="00C52DC2" w:rsidRPr="00C52DC2">
          <w:rPr>
            <w:color w:val="0563C1"/>
            <w:sz w:val="18"/>
            <w:szCs w:val="24"/>
            <w:u w:val="single"/>
            <w:lang w:eastAsia="en-GB"/>
          </w:rPr>
          <w:t>1</w:t>
        </w:r>
        <w:r w:rsidRPr="00FB489D">
          <w:rPr>
            <w:color w:val="0563C1"/>
            <w:sz w:val="18"/>
            <w:szCs w:val="24"/>
            <w:u w:val="single"/>
            <w:lang w:eastAsia="en-GB"/>
          </w:rPr>
          <w:t>8</w:t>
        </w:r>
      </w:hyperlink>
    </w:p>
    <w:p w14:paraId="2D22C79B" w14:textId="4912CF0B" w:rsidR="00DB146F" w:rsidRPr="00FB489D"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CCSA</w:t>
      </w:r>
      <w:r w:rsidRPr="00FB489D">
        <w:rPr>
          <w:sz w:val="18"/>
          <w:szCs w:val="24"/>
          <w:lang w:eastAsia="en-GB"/>
        </w:rPr>
        <w:tab/>
      </w:r>
      <w:r w:rsidRPr="00FB489D">
        <w:rPr>
          <w:color w:val="000000"/>
          <w:sz w:val="18"/>
          <w:szCs w:val="24"/>
          <w:lang w:eastAsia="en-GB"/>
        </w:rPr>
        <w:t>CCSA.</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38.47</w:t>
      </w:r>
      <w:r w:rsidR="00265C0E" w:rsidRPr="00265C0E">
        <w:rPr>
          <w:color w:val="000000"/>
          <w:sz w:val="18"/>
          <w:szCs w:val="24"/>
          <w:lang w:eastAsia="en-GB"/>
        </w:rPr>
        <w:t>2</w:t>
      </w:r>
      <w:r w:rsidRPr="00FB489D">
        <w:rPr>
          <w:color w:val="000000"/>
          <w:sz w:val="18"/>
          <w:szCs w:val="24"/>
          <w:lang w:eastAsia="en-GB"/>
        </w:rPr>
        <w:t>.V</w:t>
      </w:r>
      <w:proofErr w:type="gramEnd"/>
      <w:r w:rsidR="00C52DC2" w:rsidRPr="00C52DC2">
        <w:rPr>
          <w:color w:val="000000"/>
          <w:sz w:val="18"/>
          <w:szCs w:val="24"/>
          <w:lang w:eastAsia="en-GB"/>
        </w:rPr>
        <w:t>1</w:t>
      </w:r>
      <w:r w:rsidRPr="00FB489D">
        <w:rPr>
          <w:color w:val="000000"/>
          <w:sz w:val="18"/>
          <w:szCs w:val="24"/>
          <w:lang w:eastAsia="en-GB"/>
        </w:rPr>
        <w:t>8.</w:t>
      </w:r>
      <w:r w:rsidR="00C52DC2" w:rsidRPr="00C52DC2">
        <w:rPr>
          <w:color w:val="000000"/>
          <w:sz w:val="18"/>
          <w:szCs w:val="24"/>
          <w:lang w:eastAsia="en-GB"/>
        </w:rPr>
        <w:t>1</w:t>
      </w:r>
      <w:r w:rsidRPr="00FB489D">
        <w:rPr>
          <w:color w:val="000000"/>
          <w:sz w:val="18"/>
          <w:szCs w:val="24"/>
          <w:lang w:eastAsia="en-GB"/>
        </w:rPr>
        <w:t>.0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8.</w:t>
      </w:r>
      <w:r w:rsidR="00C52DC2" w:rsidRPr="00C52DC2">
        <w:rPr>
          <w:color w:val="000000"/>
          <w:sz w:val="18"/>
          <w:szCs w:val="24"/>
          <w:lang w:eastAsia="en-GB"/>
        </w:rPr>
        <w:t>1</w:t>
      </w:r>
      <w:r w:rsidRPr="00FB489D">
        <w:rPr>
          <w:color w:val="000000"/>
          <w:sz w:val="18"/>
          <w:szCs w:val="24"/>
          <w:lang w:eastAsia="en-GB"/>
        </w:rPr>
        <w:t>.0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4</w:t>
      </w:r>
      <w:r w:rsidR="00E80676" w:rsidRPr="00FB489D">
        <w:rPr>
          <w:color w:val="000000"/>
          <w:sz w:val="18"/>
          <w:szCs w:val="24"/>
          <w:lang w:eastAsia="en-GB"/>
        </w:rPr>
        <w:t>.08.</w:t>
      </w:r>
      <w:r w:rsidR="00265C0E" w:rsidRPr="00265C0E">
        <w:rPr>
          <w:color w:val="000000"/>
          <w:sz w:val="18"/>
          <w:szCs w:val="24"/>
          <w:lang w:eastAsia="en-GB"/>
        </w:rPr>
        <w:t>2</w:t>
      </w:r>
      <w:r w:rsidR="00E80676" w:rsidRPr="00FB489D">
        <w:rPr>
          <w:color w:val="000000"/>
          <w:sz w:val="18"/>
          <w:szCs w:val="24"/>
          <w:lang w:eastAsia="en-GB"/>
        </w:rPr>
        <w:t>7</w:t>
      </w:r>
      <w:r w:rsidRPr="00FB489D">
        <w:rPr>
          <w:sz w:val="18"/>
          <w:szCs w:val="24"/>
          <w:lang w:eastAsia="en-GB"/>
        </w:rPr>
        <w:tab/>
      </w:r>
      <w:hyperlink r:id="rId1129" w:history="1">
        <w:r w:rsidRPr="00FB489D">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FB489D">
          <w:rPr>
            <w:color w:val="0563C1"/>
            <w:sz w:val="18"/>
            <w:szCs w:val="24"/>
            <w:u w:val="single"/>
            <w:lang w:eastAsia="en-GB"/>
          </w:rPr>
          <w:t>7&amp;oldFileUrl=NTN/SRIT/CCSA.</w:t>
        </w:r>
        <w:r w:rsidR="00BC5584" w:rsidRPr="00BC5584">
          <w:rPr>
            <w:color w:val="0563C1"/>
            <w:sz w:val="18"/>
            <w:szCs w:val="24"/>
            <w:u w:val="single"/>
            <w:lang w:eastAsia="en-GB"/>
          </w:rPr>
          <w:t>3GPP</w:t>
        </w:r>
        <w:r w:rsidRPr="00FB489D">
          <w:rPr>
            <w:color w:val="0563C1"/>
            <w:sz w:val="18"/>
            <w:szCs w:val="24"/>
            <w:u w:val="single"/>
            <w:lang w:eastAsia="en-GB"/>
          </w:rPr>
          <w:t>.38.47</w:t>
        </w:r>
        <w:r w:rsidR="00265C0E" w:rsidRPr="00265C0E">
          <w:rPr>
            <w:color w:val="0563C1"/>
            <w:sz w:val="18"/>
            <w:szCs w:val="24"/>
            <w:u w:val="single"/>
            <w:lang w:eastAsia="en-GB"/>
          </w:rPr>
          <w:t>2</w:t>
        </w:r>
        <w:r w:rsidRPr="00FB489D">
          <w:rPr>
            <w:color w:val="0563C1"/>
            <w:sz w:val="18"/>
            <w:szCs w:val="24"/>
            <w:u w:val="single"/>
            <w:lang w:eastAsia="en-GB"/>
          </w:rPr>
          <w:t>.V</w:t>
        </w:r>
        <w:r w:rsidR="00C52DC2" w:rsidRPr="00C52DC2">
          <w:rPr>
            <w:color w:val="0563C1"/>
            <w:sz w:val="18"/>
            <w:szCs w:val="24"/>
            <w:u w:val="single"/>
            <w:lang w:eastAsia="en-GB"/>
          </w:rPr>
          <w:t>1</w:t>
        </w:r>
        <w:r w:rsidRPr="00FB489D">
          <w:rPr>
            <w:color w:val="0563C1"/>
            <w:sz w:val="18"/>
            <w:szCs w:val="24"/>
            <w:u w:val="single"/>
            <w:lang w:eastAsia="en-GB"/>
          </w:rPr>
          <w:t>8.</w:t>
        </w:r>
        <w:r w:rsidR="00C52DC2" w:rsidRPr="00C52DC2">
          <w:rPr>
            <w:color w:val="0563C1"/>
            <w:sz w:val="18"/>
            <w:szCs w:val="24"/>
            <w:u w:val="single"/>
            <w:lang w:eastAsia="en-GB"/>
          </w:rPr>
          <w:t>1</w:t>
        </w:r>
        <w:r w:rsidRPr="00FB489D">
          <w:rPr>
            <w:color w:val="0563C1"/>
            <w:sz w:val="18"/>
            <w:szCs w:val="24"/>
            <w:u w:val="single"/>
            <w:lang w:eastAsia="en-GB"/>
          </w:rPr>
          <w:t>.0.d</w:t>
        </w:r>
      </w:hyperlink>
      <w:hyperlink r:id="rId1130" w:history="1">
        <w:r w:rsidRPr="00FB489D">
          <w:rPr>
            <w:color w:val="0563C1"/>
            <w:sz w:val="18"/>
            <w:szCs w:val="24"/>
            <w:u w:val="single"/>
            <w:lang w:eastAsia="en-GB"/>
          </w:rPr>
          <w:t>ocx</w:t>
        </w:r>
      </w:hyperlink>
    </w:p>
    <w:p w14:paraId="2A5046CC" w14:textId="1EC3A2FC"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38 47</w:t>
      </w:r>
      <w:r w:rsidR="00265C0E" w:rsidRPr="00A20096">
        <w:rPr>
          <w:color w:val="000000"/>
          <w:sz w:val="18"/>
          <w:szCs w:val="24"/>
          <w:lang w:val="fr-FR" w:eastAsia="en-GB"/>
        </w:rPr>
        <w:t>2</w:t>
      </w:r>
      <w:r w:rsidRPr="00A20096">
        <w:rPr>
          <w:color w:val="000000"/>
          <w:sz w:val="18"/>
          <w:szCs w:val="24"/>
          <w:lang w:val="fr-FR" w:eastAsia="en-GB"/>
        </w:rPr>
        <w:t xml:space="preserve"> V</w:t>
      </w:r>
      <w:r w:rsidR="00C52DC2" w:rsidRPr="00A20096">
        <w:rPr>
          <w:color w:val="000000"/>
          <w:sz w:val="18"/>
          <w:szCs w:val="24"/>
          <w:lang w:val="fr-FR" w:eastAsia="en-GB"/>
        </w:rPr>
        <w:t>1</w:t>
      </w:r>
      <w:r w:rsidRPr="00A20096">
        <w:rPr>
          <w:color w:val="000000"/>
          <w:sz w:val="18"/>
          <w:szCs w:val="24"/>
          <w:lang w:val="fr-FR" w:eastAsia="en-GB"/>
        </w:rPr>
        <w:t>8.</w:t>
      </w:r>
      <w:r w:rsidR="00C52DC2" w:rsidRPr="00A20096">
        <w:rPr>
          <w:color w:val="000000"/>
          <w:sz w:val="18"/>
          <w:szCs w:val="24"/>
          <w:lang w:val="fr-FR" w:eastAsia="en-GB"/>
        </w:rPr>
        <w:t>1</w:t>
      </w:r>
      <w:r w:rsidRPr="00A20096">
        <w:rPr>
          <w:color w:val="000000"/>
          <w:sz w:val="18"/>
          <w:szCs w:val="24"/>
          <w:lang w:val="fr-FR" w:eastAsia="en-GB"/>
        </w:rPr>
        <w:t>.0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4-08)</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E80676" w:rsidRPr="00A20096">
        <w:rPr>
          <w:color w:val="000000"/>
          <w:sz w:val="18"/>
          <w:szCs w:val="24"/>
          <w:lang w:val="fr-FR" w:eastAsia="en-GB"/>
        </w:rPr>
        <w:t>.08.07</w:t>
      </w:r>
      <w:r w:rsidRPr="00A20096">
        <w:rPr>
          <w:sz w:val="18"/>
          <w:szCs w:val="24"/>
          <w:lang w:val="fr-FR" w:eastAsia="en-GB"/>
        </w:rPr>
        <w:tab/>
      </w:r>
      <w:hyperlink r:id="rId1131"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38400_</w:t>
        </w:r>
        <w:r w:rsidR="00C52DC2" w:rsidRPr="00A20096">
          <w:rPr>
            <w:color w:val="0563C1"/>
            <w:sz w:val="18"/>
            <w:szCs w:val="24"/>
            <w:u w:val="single"/>
            <w:lang w:val="fr-FR" w:eastAsia="en-GB"/>
          </w:rPr>
          <w:t>1</w:t>
        </w:r>
        <w:r w:rsidRPr="00A20096">
          <w:rPr>
            <w:color w:val="0563C1"/>
            <w:sz w:val="18"/>
            <w:szCs w:val="24"/>
            <w:u w:val="single"/>
            <w:lang w:val="fr-FR" w:eastAsia="en-GB"/>
          </w:rPr>
          <w:t>38499/</w:t>
        </w:r>
        <w:r w:rsidR="00C52DC2" w:rsidRPr="00A20096">
          <w:rPr>
            <w:color w:val="0563C1"/>
            <w:sz w:val="18"/>
            <w:szCs w:val="24"/>
            <w:u w:val="single"/>
            <w:lang w:val="fr-FR" w:eastAsia="en-GB"/>
          </w:rPr>
          <w:t>1</w:t>
        </w:r>
        <w:r w:rsidRPr="00A20096">
          <w:rPr>
            <w:color w:val="0563C1"/>
            <w:sz w:val="18"/>
            <w:szCs w:val="24"/>
            <w:u w:val="single"/>
            <w:lang w:val="fr-FR" w:eastAsia="en-GB"/>
          </w:rPr>
          <w:t>3847</w:t>
        </w:r>
        <w:r w:rsidR="00265C0E" w:rsidRPr="00A20096">
          <w:rPr>
            <w:color w:val="0563C1"/>
            <w:sz w:val="18"/>
            <w:szCs w:val="24"/>
            <w:u w:val="single"/>
            <w:lang w:val="fr-FR" w:eastAsia="en-GB"/>
          </w:rPr>
          <w:t>2</w:t>
        </w:r>
        <w:r w:rsidRPr="00A20096">
          <w:rPr>
            <w:color w:val="0563C1"/>
            <w:sz w:val="18"/>
            <w:szCs w:val="24"/>
            <w:u w:val="single"/>
            <w:lang w:val="fr-FR" w:eastAsia="en-GB"/>
          </w:rPr>
          <w:t>/</w:t>
        </w:r>
        <w:r w:rsidR="00C52DC2" w:rsidRPr="00A20096">
          <w:rPr>
            <w:color w:val="0563C1"/>
            <w:sz w:val="18"/>
            <w:szCs w:val="24"/>
            <w:u w:val="single"/>
            <w:lang w:val="fr-FR" w:eastAsia="en-GB"/>
          </w:rPr>
          <w:t>1</w:t>
        </w:r>
        <w:r w:rsidRPr="00A20096">
          <w:rPr>
            <w:color w:val="0563C1"/>
            <w:sz w:val="18"/>
            <w:szCs w:val="24"/>
            <w:u w:val="single"/>
            <w:lang w:val="fr-FR" w:eastAsia="en-GB"/>
          </w:rPr>
          <w:t>8.0</w:t>
        </w:r>
        <w:r w:rsidR="00C52DC2" w:rsidRPr="00A20096">
          <w:rPr>
            <w:color w:val="0563C1"/>
            <w:sz w:val="18"/>
            <w:szCs w:val="24"/>
            <w:u w:val="single"/>
            <w:lang w:val="fr-FR" w:eastAsia="en-GB"/>
          </w:rPr>
          <w:t>1</w:t>
        </w:r>
        <w:r w:rsidRPr="00A20096">
          <w:rPr>
            <w:color w:val="0563C1"/>
            <w:sz w:val="18"/>
            <w:szCs w:val="24"/>
            <w:u w:val="single"/>
            <w:lang w:val="fr-FR" w:eastAsia="en-GB"/>
          </w:rPr>
          <w:t>.00_60/ts_</w:t>
        </w:r>
        <w:r w:rsidR="00C52DC2" w:rsidRPr="00A20096">
          <w:rPr>
            <w:color w:val="0563C1"/>
            <w:sz w:val="18"/>
            <w:szCs w:val="24"/>
            <w:u w:val="single"/>
            <w:lang w:val="fr-FR" w:eastAsia="en-GB"/>
          </w:rPr>
          <w:t>1</w:t>
        </w:r>
        <w:r w:rsidRPr="00A20096">
          <w:rPr>
            <w:color w:val="0563C1"/>
            <w:sz w:val="18"/>
            <w:szCs w:val="24"/>
            <w:u w:val="single"/>
            <w:lang w:val="fr-FR" w:eastAsia="en-GB"/>
          </w:rPr>
          <w:t>3847</w:t>
        </w:r>
        <w:r w:rsidR="00265C0E" w:rsidRPr="00A20096">
          <w:rPr>
            <w:color w:val="0563C1"/>
            <w:sz w:val="18"/>
            <w:szCs w:val="24"/>
            <w:u w:val="single"/>
            <w:lang w:val="fr-FR" w:eastAsia="en-GB"/>
          </w:rPr>
          <w:t>2</w:t>
        </w:r>
        <w:r w:rsidRPr="00A20096">
          <w:rPr>
            <w:color w:val="0563C1"/>
            <w:sz w:val="18"/>
            <w:szCs w:val="24"/>
            <w:u w:val="single"/>
            <w:lang w:val="fr-FR" w:eastAsia="en-GB"/>
          </w:rPr>
          <w:t>v</w:t>
        </w:r>
        <w:r w:rsidR="00C52DC2" w:rsidRPr="00A20096">
          <w:rPr>
            <w:color w:val="0563C1"/>
            <w:sz w:val="18"/>
            <w:szCs w:val="24"/>
            <w:u w:val="single"/>
            <w:lang w:val="fr-FR" w:eastAsia="en-GB"/>
          </w:rPr>
          <w:t>1</w:t>
        </w:r>
        <w:r w:rsidRPr="00A20096">
          <w:rPr>
            <w:color w:val="0563C1"/>
            <w:sz w:val="18"/>
            <w:szCs w:val="24"/>
            <w:u w:val="single"/>
            <w:lang w:val="fr-FR" w:eastAsia="en-GB"/>
          </w:rPr>
          <w:t>80</w:t>
        </w:r>
        <w:r w:rsidR="00C52DC2" w:rsidRPr="00A20096">
          <w:rPr>
            <w:color w:val="0563C1"/>
            <w:sz w:val="18"/>
            <w:szCs w:val="24"/>
            <w:u w:val="single"/>
            <w:lang w:val="fr-FR" w:eastAsia="en-GB"/>
          </w:rPr>
          <w:t>1</w:t>
        </w:r>
        <w:r w:rsidRPr="00A20096">
          <w:rPr>
            <w:color w:val="0563C1"/>
            <w:sz w:val="18"/>
            <w:szCs w:val="24"/>
            <w:u w:val="single"/>
            <w:lang w:val="fr-FR" w:eastAsia="en-GB"/>
          </w:rPr>
          <w:t>00p.pdf</w:t>
        </w:r>
      </w:hyperlink>
    </w:p>
    <w:p w14:paraId="64B8D081" w14:textId="7754AD10"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8.47</w:t>
      </w:r>
      <w:r w:rsidR="00265C0E" w:rsidRPr="00A20096">
        <w:rPr>
          <w:color w:val="000000"/>
          <w:sz w:val="18"/>
          <w:szCs w:val="24"/>
          <w:lang w:val="fr-FR" w:eastAsia="en-GB"/>
        </w:rPr>
        <w:t>2</w:t>
      </w:r>
      <w:r w:rsidRPr="00A20096">
        <w:rPr>
          <w:color w:val="000000"/>
          <w:sz w:val="18"/>
          <w:szCs w:val="24"/>
          <w:lang w:val="fr-FR" w:eastAsia="en-GB"/>
        </w:rPr>
        <w:t xml:space="preserve"> -</w:t>
      </w:r>
      <w:r w:rsidR="00C52DC2" w:rsidRPr="00A20096">
        <w:rPr>
          <w:color w:val="000000"/>
          <w:sz w:val="18"/>
          <w:szCs w:val="24"/>
          <w:lang w:val="fr-FR" w:eastAsia="en-GB"/>
        </w:rPr>
        <w:t>1</w:t>
      </w:r>
      <w:r w:rsidRPr="00A20096">
        <w:rPr>
          <w:color w:val="000000"/>
          <w:sz w:val="18"/>
          <w:szCs w:val="24"/>
          <w:lang w:val="fr-FR" w:eastAsia="en-GB"/>
        </w:rPr>
        <w:t>8.</w:t>
      </w:r>
      <w:r w:rsidR="00C52DC2" w:rsidRPr="00A20096">
        <w:rPr>
          <w:color w:val="000000"/>
          <w:sz w:val="18"/>
          <w:szCs w:val="24"/>
          <w:lang w:val="fr-FR" w:eastAsia="en-GB"/>
        </w:rPr>
        <w:t>1</w:t>
      </w:r>
      <w:r w:rsidRPr="00A20096">
        <w:rPr>
          <w:color w:val="000000"/>
          <w:sz w:val="18"/>
          <w:szCs w:val="24"/>
          <w:lang w:val="fr-FR" w:eastAsia="en-GB"/>
        </w:rPr>
        <w:t>.0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E80676" w:rsidRPr="00A20096">
        <w:rPr>
          <w:color w:val="000000"/>
          <w:sz w:val="18"/>
          <w:szCs w:val="24"/>
          <w:lang w:val="fr-FR" w:eastAsia="en-GB"/>
        </w:rPr>
        <w:t>.</w:t>
      </w:r>
      <w:r w:rsidR="00C52DC2" w:rsidRPr="00A20096">
        <w:rPr>
          <w:color w:val="000000"/>
          <w:sz w:val="18"/>
          <w:szCs w:val="24"/>
          <w:lang w:val="fr-FR" w:eastAsia="en-GB"/>
        </w:rPr>
        <w:t>11</w:t>
      </w:r>
      <w:r w:rsidR="00E80676" w:rsidRPr="00A20096">
        <w:rPr>
          <w:color w:val="000000"/>
          <w:sz w:val="18"/>
          <w:szCs w:val="24"/>
          <w:lang w:val="fr-FR" w:eastAsia="en-GB"/>
        </w:rPr>
        <w:t>.</w:t>
      </w:r>
      <w:r w:rsidR="00C52DC2" w:rsidRPr="00A20096">
        <w:rPr>
          <w:color w:val="000000"/>
          <w:sz w:val="18"/>
          <w:szCs w:val="24"/>
          <w:lang w:val="fr-FR" w:eastAsia="en-GB"/>
        </w:rPr>
        <w:t>1</w:t>
      </w:r>
      <w:r w:rsidR="00E80676" w:rsidRPr="00A20096">
        <w:rPr>
          <w:color w:val="000000"/>
          <w:sz w:val="18"/>
          <w:szCs w:val="24"/>
          <w:lang w:val="fr-FR" w:eastAsia="en-GB"/>
        </w:rPr>
        <w:t>9</w:t>
      </w:r>
      <w:r w:rsidRPr="00A20096">
        <w:rPr>
          <w:sz w:val="18"/>
          <w:szCs w:val="24"/>
          <w:lang w:val="fr-FR" w:eastAsia="en-GB"/>
        </w:rPr>
        <w:tab/>
      </w:r>
      <w:hyperlink r:id="rId1132" w:history="1">
        <w:r w:rsidRPr="00A20096">
          <w:rPr>
            <w:color w:val="0563C1"/>
            <w:sz w:val="18"/>
            <w:szCs w:val="24"/>
            <w:u w:val="single"/>
            <w:lang w:val="fr-FR" w:eastAsia="en-GB"/>
          </w:rPr>
          <w:t>https://members.tsdsi.in/s/X79fCWCWe6iL7CC</w:t>
        </w:r>
      </w:hyperlink>
    </w:p>
    <w:p w14:paraId="2123E13F" w14:textId="3B26AEC7" w:rsidR="00DB146F" w:rsidRPr="009E39B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9E39B6">
        <w:rPr>
          <w:color w:val="000000"/>
          <w:spacing w:val="-2"/>
          <w:sz w:val="18"/>
          <w:szCs w:val="24"/>
          <w:lang w:val="fr-FR" w:eastAsia="en-GB"/>
        </w:rPr>
        <w:t>TTA</w:t>
      </w:r>
      <w:r w:rsidRPr="009E39B6">
        <w:rPr>
          <w:spacing w:val="-2"/>
          <w:sz w:val="18"/>
          <w:szCs w:val="24"/>
          <w:lang w:val="fr-FR" w:eastAsia="en-GB"/>
        </w:rPr>
        <w:tab/>
      </w:r>
      <w:r w:rsidRPr="009E39B6">
        <w:rPr>
          <w:color w:val="000000"/>
          <w:spacing w:val="-2"/>
          <w:sz w:val="18"/>
          <w:szCs w:val="24"/>
          <w:lang w:val="fr-FR" w:eastAsia="en-GB"/>
        </w:rPr>
        <w:t>TTAT.3G-38.47</w:t>
      </w:r>
      <w:r w:rsidR="00265C0E" w:rsidRPr="009E39B6">
        <w:rPr>
          <w:color w:val="000000"/>
          <w:spacing w:val="-2"/>
          <w:sz w:val="18"/>
          <w:szCs w:val="24"/>
          <w:lang w:val="fr-FR" w:eastAsia="en-GB"/>
        </w:rPr>
        <w:t>2</w:t>
      </w:r>
      <w:r w:rsidRPr="009E39B6">
        <w:rPr>
          <w:color w:val="000000"/>
          <w:spacing w:val="-2"/>
          <w:sz w:val="18"/>
          <w:szCs w:val="24"/>
          <w:lang w:val="fr-FR" w:eastAsia="en-GB"/>
        </w:rPr>
        <w:t>V</w:t>
      </w:r>
      <w:r w:rsidR="00C52DC2" w:rsidRPr="009E39B6">
        <w:rPr>
          <w:color w:val="000000"/>
          <w:spacing w:val="-2"/>
          <w:sz w:val="18"/>
          <w:szCs w:val="24"/>
          <w:lang w:val="fr-FR" w:eastAsia="en-GB"/>
        </w:rPr>
        <w:t>1</w:t>
      </w:r>
      <w:r w:rsidRPr="009E39B6">
        <w:rPr>
          <w:color w:val="000000"/>
          <w:spacing w:val="-2"/>
          <w:sz w:val="18"/>
          <w:szCs w:val="24"/>
          <w:lang w:val="fr-FR" w:eastAsia="en-GB"/>
        </w:rPr>
        <w:t>8.</w:t>
      </w:r>
      <w:r w:rsidR="00C52DC2" w:rsidRPr="009E39B6">
        <w:rPr>
          <w:color w:val="000000"/>
          <w:spacing w:val="-2"/>
          <w:sz w:val="18"/>
          <w:szCs w:val="24"/>
          <w:lang w:val="fr-FR" w:eastAsia="en-GB"/>
        </w:rPr>
        <w:t>1</w:t>
      </w:r>
      <w:r w:rsidRPr="009E39B6">
        <w:rPr>
          <w:color w:val="000000"/>
          <w:spacing w:val="-2"/>
          <w:sz w:val="18"/>
          <w:szCs w:val="24"/>
          <w:lang w:val="fr-FR" w:eastAsia="en-GB"/>
        </w:rPr>
        <w:t>.0</w:t>
      </w:r>
      <w:r w:rsidRPr="009E39B6">
        <w:rPr>
          <w:spacing w:val="-2"/>
          <w:sz w:val="18"/>
          <w:szCs w:val="24"/>
          <w:lang w:val="fr-FR" w:eastAsia="en-GB"/>
        </w:rPr>
        <w:tab/>
      </w:r>
      <w:r w:rsidR="00C52DC2" w:rsidRPr="009E39B6">
        <w:rPr>
          <w:color w:val="000000"/>
          <w:spacing w:val="-2"/>
          <w:sz w:val="18"/>
          <w:szCs w:val="24"/>
          <w:lang w:val="fr-FR" w:eastAsia="en-GB"/>
        </w:rPr>
        <w:t>1</w:t>
      </w:r>
      <w:r w:rsidRPr="009E39B6">
        <w:rPr>
          <w:color w:val="000000"/>
          <w:spacing w:val="-2"/>
          <w:sz w:val="18"/>
          <w:szCs w:val="24"/>
          <w:lang w:val="fr-FR" w:eastAsia="en-GB"/>
        </w:rPr>
        <w:t>8.</w:t>
      </w:r>
      <w:r w:rsidR="00C52DC2" w:rsidRPr="009E39B6">
        <w:rPr>
          <w:color w:val="000000"/>
          <w:spacing w:val="-2"/>
          <w:sz w:val="18"/>
          <w:szCs w:val="24"/>
          <w:lang w:val="fr-FR" w:eastAsia="en-GB"/>
        </w:rPr>
        <w:t>1</w:t>
      </w:r>
      <w:r w:rsidRPr="009E39B6">
        <w:rPr>
          <w:color w:val="000000"/>
          <w:spacing w:val="-2"/>
          <w:sz w:val="18"/>
          <w:szCs w:val="24"/>
          <w:lang w:val="fr-FR" w:eastAsia="en-GB"/>
        </w:rPr>
        <w:t>.0</w:t>
      </w:r>
      <w:r w:rsidRPr="009E39B6">
        <w:rPr>
          <w:spacing w:val="-2"/>
          <w:sz w:val="18"/>
          <w:szCs w:val="24"/>
          <w:lang w:val="fr-FR" w:eastAsia="en-GB"/>
        </w:rPr>
        <w:tab/>
      </w:r>
      <w:r w:rsidRPr="009E39B6">
        <w:rPr>
          <w:color w:val="000000"/>
          <w:spacing w:val="-2"/>
          <w:sz w:val="18"/>
          <w:szCs w:val="24"/>
          <w:rtl/>
          <w:lang w:val="fr-FR" w:eastAsia="en-GB"/>
        </w:rPr>
        <w:t>نُشرت</w:t>
      </w:r>
      <w:r w:rsidRPr="009E39B6">
        <w:rPr>
          <w:spacing w:val="-2"/>
          <w:sz w:val="18"/>
          <w:szCs w:val="24"/>
          <w:lang w:val="fr-FR" w:eastAsia="en-GB"/>
        </w:rPr>
        <w:tab/>
      </w:r>
      <w:r w:rsidR="00265C0E" w:rsidRPr="009E39B6">
        <w:rPr>
          <w:color w:val="000000"/>
          <w:spacing w:val="-2"/>
          <w:sz w:val="18"/>
          <w:szCs w:val="24"/>
          <w:lang w:val="fr-FR" w:eastAsia="en-GB"/>
        </w:rPr>
        <w:t>2</w:t>
      </w:r>
      <w:r w:rsidRPr="009E39B6">
        <w:rPr>
          <w:color w:val="000000"/>
          <w:spacing w:val="-2"/>
          <w:sz w:val="18"/>
          <w:szCs w:val="24"/>
          <w:lang w:val="fr-FR" w:eastAsia="en-GB"/>
        </w:rPr>
        <w:t>0</w:t>
      </w:r>
      <w:r w:rsidR="00265C0E" w:rsidRPr="009E39B6">
        <w:rPr>
          <w:color w:val="000000"/>
          <w:spacing w:val="-2"/>
          <w:sz w:val="18"/>
          <w:szCs w:val="24"/>
          <w:lang w:val="fr-FR" w:eastAsia="en-GB"/>
        </w:rPr>
        <w:t>2</w:t>
      </w:r>
      <w:r w:rsidRPr="009E39B6">
        <w:rPr>
          <w:color w:val="000000"/>
          <w:spacing w:val="-2"/>
          <w:sz w:val="18"/>
          <w:szCs w:val="24"/>
          <w:lang w:val="fr-FR" w:eastAsia="en-GB"/>
        </w:rPr>
        <w:t>4</w:t>
      </w:r>
      <w:r w:rsidR="00E80676" w:rsidRPr="009E39B6">
        <w:rPr>
          <w:color w:val="000000"/>
          <w:spacing w:val="-2"/>
          <w:sz w:val="18"/>
          <w:szCs w:val="24"/>
          <w:lang w:val="fr-FR" w:eastAsia="en-GB"/>
        </w:rPr>
        <w:t>.</w:t>
      </w:r>
      <w:r w:rsidR="00C52DC2" w:rsidRPr="009E39B6">
        <w:rPr>
          <w:color w:val="000000"/>
          <w:spacing w:val="-2"/>
          <w:sz w:val="18"/>
          <w:szCs w:val="24"/>
          <w:lang w:val="fr-FR" w:eastAsia="en-GB"/>
        </w:rPr>
        <w:t>11</w:t>
      </w:r>
      <w:r w:rsidR="00E80676" w:rsidRPr="009E39B6">
        <w:rPr>
          <w:color w:val="000000"/>
          <w:spacing w:val="-2"/>
          <w:sz w:val="18"/>
          <w:szCs w:val="24"/>
          <w:lang w:val="fr-FR" w:eastAsia="en-GB"/>
        </w:rPr>
        <w:t>.</w:t>
      </w:r>
      <w:r w:rsidR="00C52DC2" w:rsidRPr="009E39B6">
        <w:rPr>
          <w:color w:val="000000"/>
          <w:spacing w:val="-2"/>
          <w:sz w:val="18"/>
          <w:szCs w:val="24"/>
          <w:lang w:val="fr-FR" w:eastAsia="en-GB"/>
        </w:rPr>
        <w:t>11</w:t>
      </w:r>
      <w:r w:rsidRPr="009E39B6">
        <w:rPr>
          <w:spacing w:val="-2"/>
          <w:sz w:val="18"/>
          <w:szCs w:val="24"/>
          <w:lang w:val="fr-FR" w:eastAsia="en-GB"/>
        </w:rPr>
        <w:tab/>
      </w:r>
      <w:hyperlink r:id="rId1133" w:history="1">
        <w:r w:rsidRPr="009E39B6">
          <w:rPr>
            <w:color w:val="0563C1"/>
            <w:spacing w:val="-2"/>
            <w:sz w:val="18"/>
            <w:szCs w:val="24"/>
            <w:u w:val="single"/>
            <w:lang w:val="fr-FR" w:eastAsia="en-GB"/>
          </w:rPr>
          <w:t>https://www.tta.or.kr/e</w:t>
        </w:r>
        <w:r w:rsidR="006B4774" w:rsidRPr="009E39B6">
          <w:rPr>
            <w:color w:val="0563C1"/>
            <w:spacing w:val="-2"/>
            <w:sz w:val="18"/>
            <w:szCs w:val="24"/>
            <w:u w:val="single"/>
            <w:lang w:val="fr-FR" w:eastAsia="en-GB"/>
          </w:rPr>
          <w:t>NG</w:t>
        </w:r>
        <w:r w:rsidRPr="009E39B6">
          <w:rPr>
            <w:color w:val="0563C1"/>
            <w:spacing w:val="-2"/>
            <w:sz w:val="18"/>
            <w:szCs w:val="24"/>
            <w:u w:val="single"/>
            <w:lang w:val="fr-FR" w:eastAsia="en-GB"/>
          </w:rPr>
          <w:t>/ttaSearchE</w:t>
        </w:r>
        <w:r w:rsidR="006B4774" w:rsidRPr="009E39B6">
          <w:rPr>
            <w:color w:val="0563C1"/>
            <w:spacing w:val="-2"/>
            <w:sz w:val="18"/>
            <w:szCs w:val="24"/>
            <w:u w:val="single"/>
            <w:lang w:val="fr-FR" w:eastAsia="en-GB"/>
          </w:rPr>
          <w:t>NG</w:t>
        </w:r>
        <w:r w:rsidRPr="009E39B6">
          <w:rPr>
            <w:color w:val="0563C1"/>
            <w:spacing w:val="-2"/>
            <w:sz w:val="18"/>
            <w:szCs w:val="24"/>
            <w:u w:val="single"/>
            <w:lang w:val="fr-FR" w:eastAsia="en-GB"/>
          </w:rPr>
          <w:t>View.do?key=46</w:t>
        </w:r>
        <w:r w:rsidR="00C52DC2" w:rsidRPr="009E39B6">
          <w:rPr>
            <w:color w:val="0563C1"/>
            <w:spacing w:val="-2"/>
            <w:sz w:val="18"/>
            <w:szCs w:val="24"/>
            <w:u w:val="single"/>
            <w:lang w:val="fr-FR" w:eastAsia="en-GB"/>
          </w:rPr>
          <w:t>1</w:t>
        </w:r>
        <w:r w:rsidRPr="009E39B6">
          <w:rPr>
            <w:color w:val="0563C1"/>
            <w:spacing w:val="-2"/>
            <w:sz w:val="18"/>
            <w:szCs w:val="24"/>
            <w:u w:val="single"/>
            <w:lang w:val="fr-FR" w:eastAsia="en-GB"/>
          </w:rPr>
          <w:t>&amp;searchStandardNo=TTAT.3G-38.47</w:t>
        </w:r>
        <w:r w:rsidR="00265C0E" w:rsidRPr="009E39B6">
          <w:rPr>
            <w:color w:val="0563C1"/>
            <w:spacing w:val="-2"/>
            <w:sz w:val="18"/>
            <w:szCs w:val="24"/>
            <w:u w:val="single"/>
            <w:lang w:val="fr-FR" w:eastAsia="en-GB"/>
          </w:rPr>
          <w:t>2</w:t>
        </w:r>
        <w:r w:rsidRPr="009E39B6">
          <w:rPr>
            <w:color w:val="0563C1"/>
            <w:spacing w:val="-2"/>
            <w:sz w:val="18"/>
            <w:szCs w:val="24"/>
            <w:u w:val="single"/>
            <w:lang w:val="fr-FR" w:eastAsia="en-GB"/>
          </w:rPr>
          <w:t>V</w:t>
        </w:r>
        <w:r w:rsidR="00C52DC2" w:rsidRPr="009E39B6">
          <w:rPr>
            <w:color w:val="0563C1"/>
            <w:spacing w:val="-2"/>
            <w:sz w:val="18"/>
            <w:szCs w:val="24"/>
            <w:u w:val="single"/>
            <w:lang w:val="fr-FR" w:eastAsia="en-GB"/>
          </w:rPr>
          <w:t>1</w:t>
        </w:r>
        <w:r w:rsidRPr="009E39B6">
          <w:rPr>
            <w:color w:val="0563C1"/>
            <w:spacing w:val="-2"/>
            <w:sz w:val="18"/>
            <w:szCs w:val="24"/>
            <w:u w:val="single"/>
            <w:lang w:val="fr-FR" w:eastAsia="en-GB"/>
          </w:rPr>
          <w:t>8.</w:t>
        </w:r>
        <w:r w:rsidR="00C52DC2" w:rsidRPr="009E39B6">
          <w:rPr>
            <w:color w:val="0563C1"/>
            <w:spacing w:val="-2"/>
            <w:sz w:val="18"/>
            <w:szCs w:val="24"/>
            <w:u w:val="single"/>
            <w:lang w:val="fr-FR" w:eastAsia="en-GB"/>
          </w:rPr>
          <w:t>1</w:t>
        </w:r>
        <w:r w:rsidRPr="009E39B6">
          <w:rPr>
            <w:color w:val="0563C1"/>
            <w:spacing w:val="-2"/>
            <w:sz w:val="18"/>
            <w:szCs w:val="24"/>
            <w:u w:val="single"/>
            <w:lang w:val="fr-FR" w:eastAsia="en-GB"/>
          </w:rPr>
          <w:t>.0&amp;searchCate=TTAS</w:t>
        </w:r>
      </w:hyperlink>
    </w:p>
    <w:p w14:paraId="3D6CED3D" w14:textId="3D6AFC34" w:rsidR="00363978" w:rsidRPr="00363978" w:rsidRDefault="00C232C2" w:rsidP="00C232C2">
      <w:pPr>
        <w:pStyle w:val="Heading5"/>
        <w:rPr>
          <w:rtl/>
          <w:lang w:bidi="en-GB"/>
        </w:rPr>
      </w:pPr>
      <w:bookmarkStart w:id="522" w:name="_Toc232178311"/>
      <w:r>
        <w:t>53</w:t>
      </w:r>
      <w:r w:rsidRPr="00BC5584">
        <w:t>.4.</w:t>
      </w:r>
      <w:r w:rsidR="00C52DC2" w:rsidRPr="00C52DC2">
        <w:t>1</w:t>
      </w:r>
      <w:r w:rsidRPr="00BC5584">
        <w:t>.3.</w:t>
      </w:r>
      <w:r w:rsidR="00C52DC2" w:rsidRPr="00C52DC2">
        <w:t>1</w:t>
      </w:r>
      <w:r w:rsidR="00363978" w:rsidRPr="00363978">
        <w:rPr>
          <w:rtl/>
        </w:rPr>
        <w:tab/>
        <w:t xml:space="preserve">المواصفة التقنية </w:t>
      </w:r>
      <w:r w:rsidR="00363978" w:rsidRPr="00363978">
        <w:t>TS 38.473</w:t>
      </w:r>
      <w:bookmarkEnd w:id="522"/>
    </w:p>
    <w:p w14:paraId="16D61222" w14:textId="536E095A" w:rsidR="00363978" w:rsidRPr="00363978" w:rsidRDefault="00363978" w:rsidP="00C232C2">
      <w:pPr>
        <w:pStyle w:val="Headingb"/>
        <w:rPr>
          <w:rtl/>
          <w:lang w:bidi="en-GB"/>
        </w:rPr>
      </w:pPr>
      <w:bookmarkStart w:id="523" w:name="_Toc56152442"/>
      <w:bookmarkStart w:id="524" w:name="_Toc56153822"/>
      <w:bookmarkStart w:id="525" w:name="_Toc94532934"/>
      <w:bookmarkStart w:id="526" w:name="_Toc94533404"/>
      <w:r w:rsidRPr="00363978">
        <w:rPr>
          <w:rtl/>
        </w:rPr>
        <w:t>شبكة النفاذ الراديوي لل</w:t>
      </w:r>
      <w:r w:rsidR="0021455C">
        <w:rPr>
          <w:rtl/>
        </w:rPr>
        <w:t>جيل التالي</w:t>
      </w:r>
      <w:r w:rsidRPr="00363978">
        <w:rPr>
          <w:rtl/>
        </w:rPr>
        <w:t xml:space="preserve"> </w:t>
      </w:r>
      <w:r w:rsidR="00A07A0E" w:rsidRPr="00A07A0E">
        <w:t>(</w:t>
      </w:r>
      <w:r w:rsidR="006B4774" w:rsidRPr="006B4774">
        <w:t>NG</w:t>
      </w:r>
      <w:r w:rsidR="00A07A0E" w:rsidRPr="00A07A0E">
        <w:t>-RAN)</w:t>
      </w:r>
      <w:r w:rsidRPr="00363978">
        <w:rPr>
          <w:rtl/>
        </w:rPr>
        <w:t xml:space="preserve">؛ بروتوكول تطبيق السطح البيني </w:t>
      </w:r>
      <w:r w:rsidR="006B4774" w:rsidRPr="006B4774">
        <w:t>F1</w:t>
      </w:r>
      <w:r w:rsidRPr="00363978">
        <w:rPr>
          <w:rtl/>
        </w:rPr>
        <w:t xml:space="preserve"> </w:t>
      </w:r>
      <w:r w:rsidR="006B4774" w:rsidRPr="006B4774">
        <w:t>(</w:t>
      </w:r>
      <w:r w:rsidR="00733D5B" w:rsidRPr="00733D5B">
        <w:t>F1AP</w:t>
      </w:r>
      <w:r w:rsidR="006B4774" w:rsidRPr="006B4774">
        <w:t>)</w:t>
      </w:r>
      <w:bookmarkEnd w:id="523"/>
      <w:bookmarkEnd w:id="524"/>
      <w:bookmarkEnd w:id="525"/>
      <w:bookmarkEnd w:id="526"/>
    </w:p>
    <w:p w14:paraId="2D82608B" w14:textId="5EEB0AB0" w:rsidR="00363978" w:rsidRPr="006B4774" w:rsidRDefault="00363978" w:rsidP="00C232C2">
      <w:pPr>
        <w:rPr>
          <w:spacing w:val="-2"/>
          <w:rtl/>
          <w:lang w:bidi="en-GB"/>
        </w:rPr>
      </w:pPr>
      <w:r w:rsidRPr="006B4774">
        <w:rPr>
          <w:spacing w:val="-2"/>
          <w:rtl/>
        </w:rPr>
        <w:t xml:space="preserve">تحدد هذه الوثيقة بروتوكول تشوير طبقة الشبكة الراديوية للجيل الخامس للسطح البيني </w:t>
      </w:r>
      <w:r w:rsidR="006B4774" w:rsidRPr="006B4774">
        <w:rPr>
          <w:spacing w:val="-2"/>
        </w:rPr>
        <w:t>F1</w:t>
      </w:r>
      <w:r w:rsidRPr="006B4774">
        <w:rPr>
          <w:spacing w:val="-2"/>
          <w:rtl/>
        </w:rPr>
        <w:t>.</w:t>
      </w:r>
      <w:r w:rsidR="006F7400" w:rsidRPr="006F7400">
        <w:rPr>
          <w:spacing w:val="-2"/>
          <w:rtl/>
        </w:rPr>
        <w:t xml:space="preserve"> و</w:t>
      </w:r>
      <w:r w:rsidRPr="006B4774">
        <w:rPr>
          <w:spacing w:val="-2"/>
          <w:rtl/>
        </w:rPr>
        <w:t xml:space="preserve">يوفر السطح البيني </w:t>
      </w:r>
      <w:r w:rsidR="006B4774" w:rsidRPr="006B4774">
        <w:rPr>
          <w:spacing w:val="-2"/>
        </w:rPr>
        <w:t>F1</w:t>
      </w:r>
      <w:r w:rsidR="006F7400" w:rsidRPr="006F7400">
        <w:rPr>
          <w:spacing w:val="-2"/>
          <w:rtl/>
        </w:rPr>
        <w:t xml:space="preserve"> و</w:t>
      </w:r>
      <w:r w:rsidRPr="006B4774">
        <w:rPr>
          <w:spacing w:val="-2"/>
          <w:rtl/>
        </w:rPr>
        <w:t>سائل الربط البيني بين</w:t>
      </w:r>
      <w:r w:rsidR="006F7400" w:rsidRPr="006F7400">
        <w:rPr>
          <w:spacing w:val="-2"/>
          <w:rtl/>
        </w:rPr>
        <w:t xml:space="preserve"> و</w:t>
      </w:r>
      <w:r w:rsidRPr="006B4774">
        <w:rPr>
          <w:spacing w:val="-2"/>
          <w:rtl/>
        </w:rPr>
        <w:t xml:space="preserve">حدة مركزية للعقدة </w:t>
      </w:r>
      <w:r w:rsidRPr="006B4774">
        <w:rPr>
          <w:spacing w:val="-2"/>
        </w:rPr>
        <w:t>B</w:t>
      </w:r>
      <w:r w:rsidRPr="006B4774">
        <w:rPr>
          <w:spacing w:val="-2"/>
          <w:rtl/>
        </w:rPr>
        <w:t xml:space="preserve"> لل</w:t>
      </w:r>
      <w:r w:rsidR="0021455C">
        <w:rPr>
          <w:spacing w:val="-2"/>
          <w:rtl/>
        </w:rPr>
        <w:t>جيل التالي</w:t>
      </w:r>
      <w:r w:rsidRPr="006B4774">
        <w:rPr>
          <w:spacing w:val="-2"/>
          <w:rtl/>
        </w:rPr>
        <w:t xml:space="preserve"> </w:t>
      </w:r>
      <w:r w:rsidR="006B4774" w:rsidRPr="006B4774">
        <w:rPr>
          <w:spacing w:val="-2"/>
        </w:rPr>
        <w:t>(</w:t>
      </w:r>
      <w:proofErr w:type="spellStart"/>
      <w:r w:rsidR="006B4774" w:rsidRPr="006B4774">
        <w:rPr>
          <w:spacing w:val="-2"/>
        </w:rPr>
        <w:t>gNB</w:t>
      </w:r>
      <w:proofErr w:type="spellEnd"/>
      <w:r w:rsidR="006B4774" w:rsidRPr="006B4774">
        <w:rPr>
          <w:spacing w:val="-2"/>
        </w:rPr>
        <w:t>-CU)</w:t>
      </w:r>
      <w:r w:rsidR="006F7400" w:rsidRPr="006F7400">
        <w:rPr>
          <w:spacing w:val="-2"/>
          <w:rtl/>
        </w:rPr>
        <w:t xml:space="preserve"> و</w:t>
      </w:r>
      <w:r w:rsidRPr="006B4774">
        <w:rPr>
          <w:spacing w:val="-2"/>
          <w:rtl/>
        </w:rPr>
        <w:t xml:space="preserve">وحدة موزعة للعقدة </w:t>
      </w:r>
      <w:r w:rsidRPr="006B4774">
        <w:rPr>
          <w:spacing w:val="-2"/>
        </w:rPr>
        <w:t>B</w:t>
      </w:r>
      <w:r w:rsidRPr="006B4774">
        <w:rPr>
          <w:spacing w:val="-2"/>
          <w:rtl/>
        </w:rPr>
        <w:t xml:space="preserve"> لل</w:t>
      </w:r>
      <w:r w:rsidR="0021455C">
        <w:rPr>
          <w:spacing w:val="-2"/>
          <w:rtl/>
        </w:rPr>
        <w:t>جيل التالي</w:t>
      </w:r>
      <w:r w:rsidRPr="006B4774">
        <w:rPr>
          <w:spacing w:val="-2"/>
          <w:rtl/>
        </w:rPr>
        <w:t xml:space="preserve"> </w:t>
      </w:r>
      <w:r w:rsidR="006B4774" w:rsidRPr="006B4774">
        <w:rPr>
          <w:spacing w:val="-2"/>
        </w:rPr>
        <w:t>(</w:t>
      </w:r>
      <w:proofErr w:type="spellStart"/>
      <w:r w:rsidR="006B4774" w:rsidRPr="006B4774">
        <w:rPr>
          <w:spacing w:val="-2"/>
        </w:rPr>
        <w:t>gNB</w:t>
      </w:r>
      <w:proofErr w:type="spellEnd"/>
      <w:r w:rsidR="006B4774" w:rsidRPr="006B4774">
        <w:rPr>
          <w:spacing w:val="-2"/>
        </w:rPr>
        <w:t>-DU)</w:t>
      </w:r>
      <w:r w:rsidRPr="006B4774">
        <w:rPr>
          <w:spacing w:val="-2"/>
          <w:rtl/>
        </w:rPr>
        <w:t xml:space="preserve"> تابعتين لعقدة </w:t>
      </w:r>
      <w:r w:rsidRPr="006B4774">
        <w:rPr>
          <w:spacing w:val="-2"/>
        </w:rPr>
        <w:t>B</w:t>
      </w:r>
      <w:r w:rsidRPr="006B4774">
        <w:rPr>
          <w:spacing w:val="-2"/>
          <w:rtl/>
        </w:rPr>
        <w:t xml:space="preserve"> لل</w:t>
      </w:r>
      <w:r w:rsidR="0021455C">
        <w:rPr>
          <w:spacing w:val="-2"/>
          <w:rtl/>
        </w:rPr>
        <w:t>جيل التالي</w:t>
      </w:r>
      <w:r w:rsidRPr="006B4774">
        <w:rPr>
          <w:spacing w:val="-2"/>
          <w:rtl/>
        </w:rPr>
        <w:t xml:space="preserve"> </w:t>
      </w:r>
      <w:r w:rsidR="00E952DB" w:rsidRPr="006B4774">
        <w:rPr>
          <w:spacing w:val="-2"/>
        </w:rPr>
        <w:t>(</w:t>
      </w:r>
      <w:proofErr w:type="spellStart"/>
      <w:r w:rsidR="00E952DB" w:rsidRPr="006B4774">
        <w:rPr>
          <w:spacing w:val="-2"/>
        </w:rPr>
        <w:t>gNB</w:t>
      </w:r>
      <w:proofErr w:type="spellEnd"/>
      <w:r w:rsidR="00E952DB" w:rsidRPr="006B4774">
        <w:rPr>
          <w:spacing w:val="-2"/>
        </w:rPr>
        <w:t>)</w:t>
      </w:r>
      <w:r w:rsidRPr="006B4774">
        <w:rPr>
          <w:spacing w:val="-2"/>
          <w:rtl/>
        </w:rPr>
        <w:t xml:space="preserve"> داخـــــل شبكة النفاذ الراديوي لل</w:t>
      </w:r>
      <w:r w:rsidR="0021455C">
        <w:rPr>
          <w:spacing w:val="-2"/>
          <w:rtl/>
        </w:rPr>
        <w:t>جيل التالي</w:t>
      </w:r>
      <w:r w:rsidRPr="006B4774">
        <w:rPr>
          <w:spacing w:val="-2"/>
          <w:rtl/>
        </w:rPr>
        <w:t xml:space="preserve"> </w:t>
      </w:r>
      <w:r w:rsidR="00A07A0E" w:rsidRPr="006B4774">
        <w:rPr>
          <w:spacing w:val="-2"/>
        </w:rPr>
        <w:t>(</w:t>
      </w:r>
      <w:r w:rsidR="006B4774" w:rsidRPr="006B4774">
        <w:rPr>
          <w:spacing w:val="-2"/>
        </w:rPr>
        <w:t>NG</w:t>
      </w:r>
      <w:r w:rsidR="00A07A0E" w:rsidRPr="006B4774">
        <w:rPr>
          <w:spacing w:val="-2"/>
        </w:rPr>
        <w:t>-RAN)</w:t>
      </w:r>
      <w:r w:rsidRPr="006B4774">
        <w:rPr>
          <w:spacing w:val="-2"/>
          <w:rtl/>
        </w:rPr>
        <w:t>، أو للربط البيني بين</w:t>
      </w:r>
      <w:r w:rsidR="006F7400" w:rsidRPr="006F7400">
        <w:rPr>
          <w:spacing w:val="-2"/>
          <w:rtl/>
        </w:rPr>
        <w:t xml:space="preserve"> و</w:t>
      </w:r>
      <w:r w:rsidRPr="006B4774">
        <w:rPr>
          <w:spacing w:val="-2"/>
          <w:rtl/>
        </w:rPr>
        <w:t xml:space="preserve">حدة مركزية للعقدة </w:t>
      </w:r>
      <w:r w:rsidRPr="006B4774">
        <w:rPr>
          <w:spacing w:val="-2"/>
        </w:rPr>
        <w:t>B</w:t>
      </w:r>
      <w:r w:rsidRPr="006B4774">
        <w:rPr>
          <w:spacing w:val="-2"/>
          <w:rtl/>
        </w:rPr>
        <w:t xml:space="preserve"> لل</w:t>
      </w:r>
      <w:r w:rsidR="0021455C">
        <w:rPr>
          <w:spacing w:val="-2"/>
          <w:rtl/>
        </w:rPr>
        <w:t>جيل التالي</w:t>
      </w:r>
      <w:r w:rsidR="006F7400" w:rsidRPr="006F7400">
        <w:rPr>
          <w:spacing w:val="-2"/>
          <w:rtl/>
        </w:rPr>
        <w:t xml:space="preserve"> و</w:t>
      </w:r>
      <w:r w:rsidRPr="006B4774">
        <w:rPr>
          <w:spacing w:val="-2"/>
          <w:rtl/>
        </w:rPr>
        <w:t xml:space="preserve">وحدة موزعة للعقدة </w:t>
      </w:r>
      <w:r w:rsidRPr="006B4774">
        <w:rPr>
          <w:spacing w:val="-2"/>
        </w:rPr>
        <w:t>B</w:t>
      </w:r>
      <w:r w:rsidRPr="006B4774">
        <w:rPr>
          <w:spacing w:val="-2"/>
          <w:rtl/>
        </w:rPr>
        <w:t xml:space="preserve"> لل</w:t>
      </w:r>
      <w:r w:rsidR="0021455C">
        <w:rPr>
          <w:spacing w:val="-2"/>
          <w:rtl/>
        </w:rPr>
        <w:t>جيل التالي</w:t>
      </w:r>
      <w:r w:rsidRPr="006B4774">
        <w:rPr>
          <w:spacing w:val="-2"/>
          <w:rtl/>
        </w:rPr>
        <w:t xml:space="preserve"> تابعتين لعقدة </w:t>
      </w:r>
      <w:r w:rsidRPr="006B4774">
        <w:rPr>
          <w:spacing w:val="-2"/>
        </w:rPr>
        <w:t>B</w:t>
      </w:r>
      <w:r w:rsidRPr="006B4774">
        <w:rPr>
          <w:spacing w:val="-2"/>
          <w:rtl/>
        </w:rPr>
        <w:t xml:space="preserve"> لل</w:t>
      </w:r>
      <w:r w:rsidR="0021455C">
        <w:rPr>
          <w:spacing w:val="-2"/>
          <w:rtl/>
        </w:rPr>
        <w:t>جيل التالي</w:t>
      </w:r>
      <w:r w:rsidRPr="006B4774">
        <w:rPr>
          <w:spacing w:val="-2"/>
          <w:rtl/>
        </w:rPr>
        <w:t xml:space="preserve"> المتطورة </w:t>
      </w:r>
      <w:r w:rsidR="006B4774" w:rsidRPr="006B4774">
        <w:rPr>
          <w:spacing w:val="-2"/>
        </w:rPr>
        <w:t>(</w:t>
      </w:r>
      <w:proofErr w:type="spellStart"/>
      <w:r w:rsidR="00F5490B" w:rsidRPr="00F5490B">
        <w:rPr>
          <w:spacing w:val="-2"/>
        </w:rPr>
        <w:t>en-gNB</w:t>
      </w:r>
      <w:proofErr w:type="spellEnd"/>
      <w:r w:rsidR="006B4774" w:rsidRPr="006B4774">
        <w:rPr>
          <w:spacing w:val="-2"/>
        </w:rPr>
        <w:t>)</w:t>
      </w:r>
      <w:r w:rsidRPr="006B4774">
        <w:rPr>
          <w:spacing w:val="-2"/>
          <w:rtl/>
        </w:rPr>
        <w:t xml:space="preserve"> داخل شبكة </w:t>
      </w:r>
      <w:r w:rsidR="00FB05A0">
        <w:rPr>
          <w:spacing w:val="-2"/>
          <w:rtl/>
        </w:rPr>
        <w:t>النفاذ الراديوي للأرض الشامل المتطور</w:t>
      </w:r>
      <w:r w:rsidRPr="006B4774">
        <w:rPr>
          <w:spacing w:val="-2"/>
          <w:rtl/>
        </w:rPr>
        <w:t xml:space="preserve"> </w:t>
      </w:r>
      <w:r w:rsidR="00FE7D4C" w:rsidRPr="006B4774">
        <w:rPr>
          <w:spacing w:val="-2"/>
        </w:rPr>
        <w:t>(</w:t>
      </w:r>
      <w:r w:rsidR="006B4774" w:rsidRPr="006B4774">
        <w:rPr>
          <w:spacing w:val="-2"/>
        </w:rPr>
        <w:t>E-UTRA</w:t>
      </w:r>
      <w:r w:rsidR="00265C0E" w:rsidRPr="006B4774">
        <w:rPr>
          <w:spacing w:val="-2"/>
        </w:rPr>
        <w:t>N</w:t>
      </w:r>
      <w:r w:rsidR="00FE7D4C" w:rsidRPr="006B4774">
        <w:rPr>
          <w:spacing w:val="-2"/>
        </w:rPr>
        <w:t>)</w:t>
      </w:r>
      <w:r w:rsidRPr="006B4774">
        <w:rPr>
          <w:spacing w:val="-2"/>
          <w:rtl/>
        </w:rPr>
        <w:t>.</w:t>
      </w:r>
      <w:r w:rsidR="006F7400" w:rsidRPr="006F7400">
        <w:rPr>
          <w:spacing w:val="-2"/>
          <w:rtl/>
        </w:rPr>
        <w:t xml:space="preserve"> و</w:t>
      </w:r>
      <w:r w:rsidRPr="006B4774">
        <w:rPr>
          <w:spacing w:val="-2"/>
          <w:rtl/>
        </w:rPr>
        <w:t xml:space="preserve">يدعم بروتوكول تطبيق السطح البيني </w:t>
      </w:r>
      <w:r w:rsidR="006B4774" w:rsidRPr="006B4774">
        <w:rPr>
          <w:spacing w:val="-2"/>
        </w:rPr>
        <w:t>F1</w:t>
      </w:r>
      <w:r w:rsidRPr="006B4774">
        <w:rPr>
          <w:spacing w:val="-2"/>
          <w:rtl/>
        </w:rPr>
        <w:t xml:space="preserve"> </w:t>
      </w:r>
      <w:r w:rsidR="006B4774" w:rsidRPr="006B4774">
        <w:rPr>
          <w:spacing w:val="-2"/>
        </w:rPr>
        <w:t>(</w:t>
      </w:r>
      <w:r w:rsidR="00733D5B" w:rsidRPr="00733D5B">
        <w:rPr>
          <w:spacing w:val="-2"/>
        </w:rPr>
        <w:t>F1AP</w:t>
      </w:r>
      <w:r w:rsidR="006B4774" w:rsidRPr="006B4774">
        <w:rPr>
          <w:spacing w:val="-2"/>
        </w:rPr>
        <w:t>)</w:t>
      </w:r>
      <w:r w:rsidR="006F7400" w:rsidRPr="006F7400">
        <w:rPr>
          <w:spacing w:val="-2"/>
          <w:rtl/>
        </w:rPr>
        <w:t xml:space="preserve"> و</w:t>
      </w:r>
      <w:r w:rsidRPr="006B4774">
        <w:rPr>
          <w:spacing w:val="-2"/>
          <w:rtl/>
        </w:rPr>
        <w:t xml:space="preserve">ظائف السطح البيني </w:t>
      </w:r>
      <w:r w:rsidR="006B4774" w:rsidRPr="006B4774">
        <w:rPr>
          <w:spacing w:val="-2"/>
        </w:rPr>
        <w:t>F1</w:t>
      </w:r>
      <w:r w:rsidRPr="006B4774">
        <w:rPr>
          <w:spacing w:val="-2"/>
          <w:rtl/>
        </w:rPr>
        <w:t xml:space="preserve"> من خلال إجراءات التشوير المحددة في هذه الوثيقة.</w:t>
      </w:r>
      <w:r w:rsidR="006F7400" w:rsidRPr="006F7400">
        <w:rPr>
          <w:spacing w:val="-2"/>
          <w:rtl/>
        </w:rPr>
        <w:t xml:space="preserve"> و</w:t>
      </w:r>
      <w:r w:rsidRPr="006B4774">
        <w:rPr>
          <w:spacing w:val="-2"/>
          <w:rtl/>
        </w:rPr>
        <w:t xml:space="preserve">أُعد بروتوكول </w:t>
      </w:r>
      <w:r w:rsidR="00733D5B" w:rsidRPr="00733D5B">
        <w:rPr>
          <w:spacing w:val="-2"/>
        </w:rPr>
        <w:t>F1AP</w:t>
      </w:r>
      <w:r w:rsidR="006F7400" w:rsidRPr="006F7400">
        <w:rPr>
          <w:spacing w:val="-2"/>
          <w:rtl/>
        </w:rPr>
        <w:t xml:space="preserve"> </w:t>
      </w:r>
      <w:r w:rsidR="00D10185">
        <w:rPr>
          <w:spacing w:val="-2"/>
          <w:rtl/>
        </w:rPr>
        <w:t xml:space="preserve">وفقاً </w:t>
      </w:r>
      <w:r w:rsidRPr="006B4774">
        <w:rPr>
          <w:spacing w:val="-2"/>
          <w:rtl/>
        </w:rPr>
        <w:t xml:space="preserve">للمبادئ العامة المبينة في المواصفتين </w:t>
      </w:r>
      <w:r w:rsidRPr="006B4774">
        <w:rPr>
          <w:spacing w:val="-2"/>
        </w:rPr>
        <w:t>TS 38.40</w:t>
      </w:r>
      <w:r w:rsidR="00C52DC2" w:rsidRPr="006B4774">
        <w:rPr>
          <w:spacing w:val="-2"/>
        </w:rPr>
        <w:t>1</w:t>
      </w:r>
      <w:r w:rsidR="006F7400" w:rsidRPr="006F7400">
        <w:rPr>
          <w:rFonts w:hint="cs"/>
          <w:spacing w:val="-2"/>
          <w:rtl/>
        </w:rPr>
        <w:t xml:space="preserve"> و</w:t>
      </w:r>
      <w:r w:rsidRPr="006B4774">
        <w:rPr>
          <w:spacing w:val="-2"/>
        </w:rPr>
        <w:t>TS 38.470</w:t>
      </w:r>
      <w:r w:rsidRPr="006B4774">
        <w:rPr>
          <w:spacing w:val="-2"/>
          <w:rtl/>
        </w:rPr>
        <w:t>.</w:t>
      </w:r>
    </w:p>
    <w:p w14:paraId="7DBE8531" w14:textId="0CC1E1BF" w:rsidR="00363978" w:rsidRPr="00FB489D" w:rsidRDefault="00BC5584" w:rsidP="00B13723">
      <w:pPr>
        <w:keepNext/>
        <w:tabs>
          <w:tab w:val="left" w:pos="91"/>
          <w:tab w:val="left" w:pos="816"/>
          <w:tab w:val="left" w:pos="4218"/>
          <w:tab w:val="left" w:pos="4927"/>
          <w:tab w:val="left" w:pos="5494"/>
          <w:tab w:val="left" w:pos="6520"/>
        </w:tabs>
        <w:spacing w:before="40" w:after="40" w:line="260" w:lineRule="exact"/>
        <w:rPr>
          <w:b/>
          <w:bCs/>
          <w:sz w:val="18"/>
          <w:szCs w:val="24"/>
          <w:rtl/>
          <w:lang w:bidi="en-GB"/>
        </w:rPr>
      </w:pPr>
      <w:r w:rsidRPr="00BC5584">
        <w:rPr>
          <w:b/>
          <w:bCs/>
          <w:sz w:val="18"/>
          <w:szCs w:val="24"/>
        </w:rPr>
        <w:lastRenderedPageBreak/>
        <w:t>SDO</w:t>
      </w:r>
      <w:r w:rsidR="00363978" w:rsidRPr="00FB489D">
        <w:rPr>
          <w:bCs/>
          <w:sz w:val="18"/>
          <w:szCs w:val="24"/>
          <w:rtl/>
        </w:rPr>
        <w:tab/>
      </w:r>
      <w:r w:rsidR="00363978" w:rsidRPr="00FB489D">
        <w:rPr>
          <w:b/>
          <w:bCs/>
          <w:sz w:val="18"/>
          <w:szCs w:val="24"/>
          <w:rtl/>
        </w:rPr>
        <w:t>رقم الوثيقة</w:t>
      </w:r>
      <w:r w:rsidR="00363978" w:rsidRPr="00FB489D">
        <w:rPr>
          <w:bCs/>
          <w:sz w:val="18"/>
          <w:szCs w:val="24"/>
          <w:rtl/>
        </w:rPr>
        <w:tab/>
      </w:r>
      <w:r w:rsidR="00363978" w:rsidRPr="00FB489D">
        <w:rPr>
          <w:b/>
          <w:bCs/>
          <w:sz w:val="18"/>
          <w:szCs w:val="24"/>
          <w:rtl/>
        </w:rPr>
        <w:t>النسخة</w:t>
      </w:r>
      <w:r w:rsidR="00363978" w:rsidRPr="00FB489D">
        <w:rPr>
          <w:bCs/>
          <w:sz w:val="18"/>
          <w:szCs w:val="24"/>
          <w:rtl/>
        </w:rPr>
        <w:tab/>
      </w:r>
      <w:r w:rsidR="00363978" w:rsidRPr="00FB489D">
        <w:rPr>
          <w:b/>
          <w:bCs/>
          <w:sz w:val="18"/>
          <w:szCs w:val="24"/>
          <w:rtl/>
        </w:rPr>
        <w:t>الحالة</w:t>
      </w:r>
      <w:r w:rsidR="00363978" w:rsidRPr="00FB489D">
        <w:rPr>
          <w:bCs/>
          <w:sz w:val="18"/>
          <w:szCs w:val="24"/>
          <w:rtl/>
        </w:rPr>
        <w:tab/>
      </w:r>
      <w:r w:rsidR="00363978" w:rsidRPr="00FB489D">
        <w:rPr>
          <w:b/>
          <w:bCs/>
          <w:sz w:val="18"/>
          <w:szCs w:val="24"/>
          <w:rtl/>
        </w:rPr>
        <w:t>تاريخ الإصدار</w:t>
      </w:r>
      <w:r w:rsidR="00363978" w:rsidRPr="00FB489D">
        <w:rPr>
          <w:bCs/>
          <w:sz w:val="18"/>
          <w:szCs w:val="24"/>
          <w:rtl/>
        </w:rPr>
        <w:tab/>
      </w:r>
      <w:r w:rsidR="00363978" w:rsidRPr="00FB489D">
        <w:rPr>
          <w:b/>
          <w:bCs/>
          <w:sz w:val="18"/>
          <w:szCs w:val="24"/>
          <w:rtl/>
        </w:rPr>
        <w:t>الموقع</w:t>
      </w:r>
    </w:p>
    <w:p w14:paraId="18D7F4F6" w14:textId="540A7349"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FB489D">
        <w:rPr>
          <w:b/>
          <w:bCs/>
          <w:color w:val="000000"/>
          <w:sz w:val="18"/>
          <w:szCs w:val="24"/>
          <w:rtl/>
          <w:lang w:eastAsia="en-GB"/>
        </w:rPr>
        <w:t xml:space="preserve">الإصدار </w:t>
      </w:r>
      <w:r w:rsidR="00C52DC2" w:rsidRPr="00C52DC2">
        <w:rPr>
          <w:b/>
          <w:bCs/>
          <w:color w:val="000000"/>
          <w:sz w:val="18"/>
          <w:szCs w:val="24"/>
          <w:lang w:eastAsia="en-GB"/>
        </w:rPr>
        <w:t>1</w:t>
      </w:r>
      <w:r w:rsidRPr="00FB489D">
        <w:rPr>
          <w:b/>
          <w:bCs/>
          <w:color w:val="000000"/>
          <w:sz w:val="18"/>
          <w:szCs w:val="24"/>
          <w:lang w:eastAsia="en-GB"/>
        </w:rPr>
        <w:t>7</w:t>
      </w:r>
    </w:p>
    <w:p w14:paraId="2FDD5271" w14:textId="7247E663"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ATIS</w:t>
      </w:r>
      <w:r w:rsidRPr="00FB489D">
        <w:rPr>
          <w:sz w:val="18"/>
          <w:szCs w:val="24"/>
          <w:lang w:eastAsia="en-GB"/>
        </w:rPr>
        <w:tab/>
      </w:r>
      <w:r w:rsidRPr="00FB489D">
        <w:rPr>
          <w:color w:val="000000"/>
          <w:sz w:val="18"/>
          <w:szCs w:val="24"/>
          <w:lang w:eastAsia="en-GB"/>
        </w:rPr>
        <w:t>ATIS.</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38.473.V</w:t>
      </w:r>
      <w:proofErr w:type="gramEnd"/>
      <w:r w:rsidR="00C52DC2" w:rsidRPr="00C52DC2">
        <w:rPr>
          <w:color w:val="000000"/>
          <w:sz w:val="18"/>
          <w:szCs w:val="24"/>
          <w:lang w:eastAsia="en-GB"/>
        </w:rPr>
        <w:t>1</w:t>
      </w:r>
      <w:r w:rsidRPr="00FB489D">
        <w:rPr>
          <w:color w:val="000000"/>
          <w:sz w:val="18"/>
          <w:szCs w:val="24"/>
          <w:lang w:eastAsia="en-GB"/>
        </w:rPr>
        <w:t>7.</w:t>
      </w:r>
      <w:r w:rsidR="00C52DC2" w:rsidRPr="00C52DC2">
        <w:rPr>
          <w:color w:val="000000"/>
          <w:sz w:val="18"/>
          <w:szCs w:val="24"/>
          <w:lang w:eastAsia="en-GB"/>
        </w:rPr>
        <w:t>1</w:t>
      </w:r>
      <w:r w:rsidRPr="00FB489D">
        <w:rPr>
          <w:color w:val="000000"/>
          <w:sz w:val="18"/>
          <w:szCs w:val="24"/>
          <w:lang w:eastAsia="en-GB"/>
        </w:rPr>
        <w:t>0.0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7.</w:t>
      </w:r>
      <w:r w:rsidR="00C52DC2" w:rsidRPr="00C52DC2">
        <w:rPr>
          <w:color w:val="000000"/>
          <w:sz w:val="18"/>
          <w:szCs w:val="24"/>
          <w:lang w:eastAsia="en-GB"/>
        </w:rPr>
        <w:t>1</w:t>
      </w:r>
      <w:r w:rsidRPr="00FB489D">
        <w:rPr>
          <w:color w:val="000000"/>
          <w:sz w:val="18"/>
          <w:szCs w:val="24"/>
          <w:lang w:eastAsia="en-GB"/>
        </w:rPr>
        <w:t>0.0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5</w:t>
      </w:r>
      <w:r w:rsidR="00E80676" w:rsidRPr="00FB489D">
        <w:rPr>
          <w:color w:val="000000"/>
          <w:sz w:val="18"/>
          <w:szCs w:val="24"/>
          <w:lang w:eastAsia="en-GB"/>
        </w:rPr>
        <w:t>.03.0</w:t>
      </w:r>
      <w:r w:rsidR="00C52DC2" w:rsidRPr="00C52DC2">
        <w:rPr>
          <w:color w:val="000000"/>
          <w:sz w:val="18"/>
          <w:szCs w:val="24"/>
          <w:lang w:eastAsia="en-GB"/>
        </w:rPr>
        <w:t>1</w:t>
      </w:r>
      <w:r w:rsidRPr="00FB489D">
        <w:rPr>
          <w:sz w:val="18"/>
          <w:szCs w:val="24"/>
          <w:lang w:eastAsia="en-GB"/>
        </w:rPr>
        <w:tab/>
      </w:r>
      <w:hyperlink r:id="rId1134" w:anchor="Rel-17" w:history="1">
        <w:r w:rsidRPr="00FB489D">
          <w:rPr>
            <w:color w:val="0563C1"/>
            <w:sz w:val="18"/>
            <w:szCs w:val="24"/>
            <w:u w:val="single"/>
            <w:lang w:eastAsia="en-GB"/>
          </w:rPr>
          <w:t>https://www.atis.org/</w:t>
        </w:r>
        <w:r w:rsidR="00BC5584" w:rsidRPr="00BC5584">
          <w:rPr>
            <w:color w:val="0563C1"/>
            <w:sz w:val="18"/>
            <w:szCs w:val="24"/>
            <w:u w:val="single"/>
            <w:lang w:eastAsia="en-GB"/>
          </w:rPr>
          <w:t>3GPP</w:t>
        </w:r>
        <w:r w:rsidRPr="00FB489D">
          <w:rPr>
            <w:color w:val="0563C1"/>
            <w:sz w:val="18"/>
            <w:szCs w:val="24"/>
            <w:u w:val="single"/>
            <w:lang w:eastAsia="en-GB"/>
          </w:rPr>
          <w:t>-transpositions - Rel-</w:t>
        </w:r>
        <w:r w:rsidR="00C52DC2" w:rsidRPr="00C52DC2">
          <w:rPr>
            <w:color w:val="0563C1"/>
            <w:sz w:val="18"/>
            <w:szCs w:val="24"/>
            <w:u w:val="single"/>
            <w:lang w:eastAsia="en-GB"/>
          </w:rPr>
          <w:t>1</w:t>
        </w:r>
        <w:r w:rsidRPr="00FB489D">
          <w:rPr>
            <w:color w:val="0563C1"/>
            <w:sz w:val="18"/>
            <w:szCs w:val="24"/>
            <w:u w:val="single"/>
            <w:lang w:eastAsia="en-GB"/>
          </w:rPr>
          <w:t>7</w:t>
        </w:r>
      </w:hyperlink>
    </w:p>
    <w:p w14:paraId="58B0810E" w14:textId="1842EB2F" w:rsidR="00DB146F" w:rsidRPr="009E39B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9E39B6">
        <w:rPr>
          <w:color w:val="000000"/>
          <w:spacing w:val="-2"/>
          <w:sz w:val="18"/>
          <w:szCs w:val="24"/>
          <w:lang w:eastAsia="en-GB"/>
        </w:rPr>
        <w:t>CCSA</w:t>
      </w:r>
      <w:r w:rsidRPr="009E39B6">
        <w:rPr>
          <w:spacing w:val="-2"/>
          <w:sz w:val="18"/>
          <w:szCs w:val="24"/>
          <w:lang w:eastAsia="en-GB"/>
        </w:rPr>
        <w:tab/>
      </w:r>
      <w:r w:rsidRPr="009E39B6">
        <w:rPr>
          <w:color w:val="000000"/>
          <w:spacing w:val="-2"/>
          <w:sz w:val="18"/>
          <w:szCs w:val="24"/>
          <w:lang w:eastAsia="en-GB"/>
        </w:rPr>
        <w:t>CCSA.</w:t>
      </w:r>
      <w:r w:rsidR="00BC5584" w:rsidRPr="009E39B6">
        <w:rPr>
          <w:color w:val="000000"/>
          <w:spacing w:val="-2"/>
          <w:sz w:val="18"/>
          <w:szCs w:val="24"/>
          <w:lang w:eastAsia="en-GB"/>
        </w:rPr>
        <w:t>3GPP</w:t>
      </w:r>
      <w:r w:rsidRPr="009E39B6">
        <w:rPr>
          <w:color w:val="000000"/>
          <w:spacing w:val="-2"/>
          <w:sz w:val="18"/>
          <w:szCs w:val="24"/>
          <w:lang w:eastAsia="en-GB"/>
        </w:rPr>
        <w:t>.</w:t>
      </w:r>
      <w:proofErr w:type="gramStart"/>
      <w:r w:rsidRPr="009E39B6">
        <w:rPr>
          <w:color w:val="000000"/>
          <w:spacing w:val="-2"/>
          <w:sz w:val="18"/>
          <w:szCs w:val="24"/>
          <w:lang w:eastAsia="en-GB"/>
        </w:rPr>
        <w:t>38.473.V</w:t>
      </w:r>
      <w:proofErr w:type="gramEnd"/>
      <w:r w:rsidR="00C52DC2" w:rsidRPr="009E39B6">
        <w:rPr>
          <w:color w:val="000000"/>
          <w:spacing w:val="-2"/>
          <w:sz w:val="18"/>
          <w:szCs w:val="24"/>
          <w:lang w:eastAsia="en-GB"/>
        </w:rPr>
        <w:t>1</w:t>
      </w:r>
      <w:r w:rsidRPr="009E39B6">
        <w:rPr>
          <w:color w:val="000000"/>
          <w:spacing w:val="-2"/>
          <w:sz w:val="18"/>
          <w:szCs w:val="24"/>
          <w:lang w:eastAsia="en-GB"/>
        </w:rPr>
        <w:t>7.</w:t>
      </w:r>
      <w:r w:rsidR="00C52DC2" w:rsidRPr="009E39B6">
        <w:rPr>
          <w:color w:val="000000"/>
          <w:spacing w:val="-2"/>
          <w:sz w:val="18"/>
          <w:szCs w:val="24"/>
          <w:lang w:eastAsia="en-GB"/>
        </w:rPr>
        <w:t>1</w:t>
      </w:r>
      <w:r w:rsidRPr="009E39B6">
        <w:rPr>
          <w:color w:val="000000"/>
          <w:spacing w:val="-2"/>
          <w:sz w:val="18"/>
          <w:szCs w:val="24"/>
          <w:lang w:eastAsia="en-GB"/>
        </w:rPr>
        <w:t>0.0</w:t>
      </w:r>
      <w:r w:rsidRPr="009E39B6">
        <w:rPr>
          <w:spacing w:val="-2"/>
          <w:sz w:val="18"/>
          <w:szCs w:val="24"/>
          <w:lang w:eastAsia="en-GB"/>
        </w:rPr>
        <w:tab/>
      </w:r>
      <w:r w:rsidR="00C52DC2" w:rsidRPr="009E39B6">
        <w:rPr>
          <w:color w:val="000000"/>
          <w:spacing w:val="-2"/>
          <w:sz w:val="18"/>
          <w:szCs w:val="24"/>
          <w:lang w:eastAsia="en-GB"/>
        </w:rPr>
        <w:t>1</w:t>
      </w:r>
      <w:r w:rsidRPr="009E39B6">
        <w:rPr>
          <w:color w:val="000000"/>
          <w:spacing w:val="-2"/>
          <w:sz w:val="18"/>
          <w:szCs w:val="24"/>
          <w:lang w:eastAsia="en-GB"/>
        </w:rPr>
        <w:t>7.</w:t>
      </w:r>
      <w:r w:rsidR="00C52DC2" w:rsidRPr="009E39B6">
        <w:rPr>
          <w:color w:val="000000"/>
          <w:spacing w:val="-2"/>
          <w:sz w:val="18"/>
          <w:szCs w:val="24"/>
          <w:lang w:eastAsia="en-GB"/>
        </w:rPr>
        <w:t>1</w:t>
      </w:r>
      <w:r w:rsidRPr="009E39B6">
        <w:rPr>
          <w:color w:val="000000"/>
          <w:spacing w:val="-2"/>
          <w:sz w:val="18"/>
          <w:szCs w:val="24"/>
          <w:lang w:eastAsia="en-GB"/>
        </w:rPr>
        <w:t>0.0</w:t>
      </w:r>
      <w:r w:rsidRPr="009E39B6">
        <w:rPr>
          <w:spacing w:val="-2"/>
          <w:sz w:val="18"/>
          <w:szCs w:val="24"/>
          <w:lang w:eastAsia="en-GB"/>
        </w:rPr>
        <w:tab/>
      </w:r>
      <w:r w:rsidRPr="009E39B6">
        <w:rPr>
          <w:color w:val="000000"/>
          <w:spacing w:val="-2"/>
          <w:sz w:val="18"/>
          <w:szCs w:val="24"/>
          <w:rtl/>
          <w:lang w:eastAsia="en-GB"/>
        </w:rPr>
        <w:t>نُشرت</w:t>
      </w:r>
      <w:r w:rsidRPr="009E39B6">
        <w:rPr>
          <w:spacing w:val="-2"/>
          <w:sz w:val="18"/>
          <w:szCs w:val="24"/>
          <w:lang w:eastAsia="en-GB"/>
        </w:rPr>
        <w:tab/>
      </w:r>
      <w:r w:rsidR="00265C0E" w:rsidRPr="009E39B6">
        <w:rPr>
          <w:color w:val="000000"/>
          <w:spacing w:val="-2"/>
          <w:sz w:val="18"/>
          <w:szCs w:val="24"/>
          <w:lang w:eastAsia="en-GB"/>
        </w:rPr>
        <w:t>2</w:t>
      </w:r>
      <w:r w:rsidRPr="009E39B6">
        <w:rPr>
          <w:color w:val="000000"/>
          <w:spacing w:val="-2"/>
          <w:sz w:val="18"/>
          <w:szCs w:val="24"/>
          <w:lang w:eastAsia="en-GB"/>
        </w:rPr>
        <w:t>0</w:t>
      </w:r>
      <w:r w:rsidR="00265C0E" w:rsidRPr="009E39B6">
        <w:rPr>
          <w:color w:val="000000"/>
          <w:spacing w:val="-2"/>
          <w:sz w:val="18"/>
          <w:szCs w:val="24"/>
          <w:lang w:eastAsia="en-GB"/>
        </w:rPr>
        <w:t>2</w:t>
      </w:r>
      <w:r w:rsidRPr="009E39B6">
        <w:rPr>
          <w:color w:val="000000"/>
          <w:spacing w:val="-2"/>
          <w:sz w:val="18"/>
          <w:szCs w:val="24"/>
          <w:lang w:eastAsia="en-GB"/>
        </w:rPr>
        <w:t>5</w:t>
      </w:r>
      <w:r w:rsidR="00E80676" w:rsidRPr="009E39B6">
        <w:rPr>
          <w:color w:val="000000"/>
          <w:spacing w:val="-2"/>
          <w:sz w:val="18"/>
          <w:szCs w:val="24"/>
          <w:lang w:eastAsia="en-GB"/>
        </w:rPr>
        <w:t>.0</w:t>
      </w:r>
      <w:r w:rsidR="00C52DC2" w:rsidRPr="009E39B6">
        <w:rPr>
          <w:color w:val="000000"/>
          <w:spacing w:val="-2"/>
          <w:sz w:val="18"/>
          <w:szCs w:val="24"/>
          <w:lang w:eastAsia="en-GB"/>
        </w:rPr>
        <w:t>1</w:t>
      </w:r>
      <w:r w:rsidR="00E80676" w:rsidRPr="009E39B6">
        <w:rPr>
          <w:color w:val="000000"/>
          <w:spacing w:val="-2"/>
          <w:sz w:val="18"/>
          <w:szCs w:val="24"/>
          <w:lang w:eastAsia="en-GB"/>
        </w:rPr>
        <w:t>.03</w:t>
      </w:r>
      <w:r w:rsidRPr="009E39B6">
        <w:rPr>
          <w:spacing w:val="-2"/>
          <w:sz w:val="18"/>
          <w:szCs w:val="24"/>
          <w:lang w:eastAsia="en-GB"/>
        </w:rPr>
        <w:tab/>
      </w:r>
      <w:hyperlink r:id="rId1135" w:history="1">
        <w:r w:rsidRPr="009E39B6">
          <w:rPr>
            <w:color w:val="0563C1"/>
            <w:spacing w:val="-2"/>
            <w:sz w:val="18"/>
            <w:szCs w:val="24"/>
            <w:u w:val="single"/>
            <w:lang w:eastAsia="en-GB"/>
          </w:rPr>
          <w:t>https://www.ccsa.org.cn/api/portalsFile/downloadOldFile?type=</w:t>
        </w:r>
        <w:r w:rsidR="00C52DC2" w:rsidRPr="009E39B6">
          <w:rPr>
            <w:color w:val="0563C1"/>
            <w:spacing w:val="-2"/>
            <w:sz w:val="18"/>
            <w:szCs w:val="24"/>
            <w:u w:val="single"/>
            <w:lang w:eastAsia="en-GB"/>
          </w:rPr>
          <w:t>1</w:t>
        </w:r>
        <w:r w:rsidRPr="009E39B6">
          <w:rPr>
            <w:color w:val="0563C1"/>
            <w:spacing w:val="-2"/>
            <w:sz w:val="18"/>
            <w:szCs w:val="24"/>
            <w:u w:val="single"/>
            <w:lang w:eastAsia="en-GB"/>
          </w:rPr>
          <w:t>7&amp;oldFileUrl=NTN/SRIT/CCSA.</w:t>
        </w:r>
        <w:r w:rsidR="00BC5584" w:rsidRPr="009E39B6">
          <w:rPr>
            <w:color w:val="0563C1"/>
            <w:spacing w:val="-2"/>
            <w:sz w:val="18"/>
            <w:szCs w:val="24"/>
            <w:u w:val="single"/>
            <w:lang w:eastAsia="en-GB"/>
          </w:rPr>
          <w:t>3GPP</w:t>
        </w:r>
        <w:r w:rsidRPr="009E39B6">
          <w:rPr>
            <w:color w:val="0563C1"/>
            <w:spacing w:val="-2"/>
            <w:sz w:val="18"/>
            <w:szCs w:val="24"/>
            <w:u w:val="single"/>
            <w:lang w:eastAsia="en-GB"/>
          </w:rPr>
          <w:t>.38.473.V</w:t>
        </w:r>
        <w:r w:rsidR="00C52DC2" w:rsidRPr="009E39B6">
          <w:rPr>
            <w:color w:val="0563C1"/>
            <w:spacing w:val="-2"/>
            <w:sz w:val="18"/>
            <w:szCs w:val="24"/>
            <w:u w:val="single"/>
            <w:lang w:eastAsia="en-GB"/>
          </w:rPr>
          <w:t>1</w:t>
        </w:r>
        <w:r w:rsidRPr="009E39B6">
          <w:rPr>
            <w:color w:val="0563C1"/>
            <w:spacing w:val="-2"/>
            <w:sz w:val="18"/>
            <w:szCs w:val="24"/>
            <w:u w:val="single"/>
            <w:lang w:eastAsia="en-GB"/>
          </w:rPr>
          <w:t>7.</w:t>
        </w:r>
        <w:r w:rsidR="00C52DC2" w:rsidRPr="009E39B6">
          <w:rPr>
            <w:color w:val="0563C1"/>
            <w:spacing w:val="-2"/>
            <w:sz w:val="18"/>
            <w:szCs w:val="24"/>
            <w:u w:val="single"/>
            <w:lang w:eastAsia="en-GB"/>
          </w:rPr>
          <w:t>1</w:t>
        </w:r>
        <w:r w:rsidRPr="009E39B6">
          <w:rPr>
            <w:color w:val="0563C1"/>
            <w:spacing w:val="-2"/>
            <w:sz w:val="18"/>
            <w:szCs w:val="24"/>
            <w:u w:val="single"/>
            <w:lang w:eastAsia="en-GB"/>
          </w:rPr>
          <w:t>0.0.</w:t>
        </w:r>
      </w:hyperlink>
      <w:hyperlink r:id="rId1136" w:history="1">
        <w:r w:rsidRPr="009E39B6">
          <w:rPr>
            <w:color w:val="0563C1"/>
            <w:spacing w:val="-2"/>
            <w:sz w:val="18"/>
            <w:szCs w:val="24"/>
            <w:u w:val="single"/>
            <w:lang w:val="fr-FR" w:eastAsia="en-GB"/>
          </w:rPr>
          <w:t>docx</w:t>
        </w:r>
      </w:hyperlink>
    </w:p>
    <w:p w14:paraId="0653E549" w14:textId="6808CA50"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38 473 V</w:t>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w:t>
      </w:r>
      <w:r w:rsidRPr="00A20096">
        <w:rPr>
          <w:color w:val="000000"/>
          <w:sz w:val="18"/>
          <w:szCs w:val="24"/>
          <w:lang w:val="fr-FR" w:eastAsia="en-GB"/>
        </w:rPr>
        <w:t>0.0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4-09)</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E80676" w:rsidRPr="00A20096">
        <w:rPr>
          <w:color w:val="000000"/>
          <w:sz w:val="18"/>
          <w:szCs w:val="24"/>
          <w:lang w:val="fr-FR" w:eastAsia="en-GB"/>
        </w:rPr>
        <w:t>.09.</w:t>
      </w:r>
      <w:r w:rsidR="00265C0E" w:rsidRPr="00A20096">
        <w:rPr>
          <w:color w:val="000000"/>
          <w:sz w:val="18"/>
          <w:szCs w:val="24"/>
          <w:lang w:val="fr-FR" w:eastAsia="en-GB"/>
        </w:rPr>
        <w:t>2</w:t>
      </w:r>
      <w:r w:rsidR="00E80676" w:rsidRPr="00A20096">
        <w:rPr>
          <w:color w:val="000000"/>
          <w:sz w:val="18"/>
          <w:szCs w:val="24"/>
          <w:lang w:val="fr-FR" w:eastAsia="en-GB"/>
        </w:rPr>
        <w:t>6</w:t>
      </w:r>
      <w:r w:rsidRPr="00A20096">
        <w:rPr>
          <w:sz w:val="18"/>
          <w:szCs w:val="24"/>
          <w:lang w:val="fr-FR" w:eastAsia="en-GB"/>
        </w:rPr>
        <w:tab/>
      </w:r>
      <w:hyperlink r:id="rId1137"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38400_</w:t>
        </w:r>
        <w:r w:rsidR="00C52DC2" w:rsidRPr="00A20096">
          <w:rPr>
            <w:color w:val="0563C1"/>
            <w:sz w:val="18"/>
            <w:szCs w:val="24"/>
            <w:u w:val="single"/>
            <w:lang w:val="fr-FR" w:eastAsia="en-GB"/>
          </w:rPr>
          <w:t>1</w:t>
        </w:r>
        <w:r w:rsidRPr="00A20096">
          <w:rPr>
            <w:color w:val="0563C1"/>
            <w:sz w:val="18"/>
            <w:szCs w:val="24"/>
            <w:u w:val="single"/>
            <w:lang w:val="fr-FR" w:eastAsia="en-GB"/>
          </w:rPr>
          <w:t>38499/</w:t>
        </w:r>
        <w:r w:rsidR="00C52DC2" w:rsidRPr="00A20096">
          <w:rPr>
            <w:color w:val="0563C1"/>
            <w:sz w:val="18"/>
            <w:szCs w:val="24"/>
            <w:u w:val="single"/>
            <w:lang w:val="fr-FR" w:eastAsia="en-GB"/>
          </w:rPr>
          <w:t>1</w:t>
        </w:r>
        <w:r w:rsidRPr="00A20096">
          <w:rPr>
            <w:color w:val="0563C1"/>
            <w:sz w:val="18"/>
            <w:szCs w:val="24"/>
            <w:u w:val="single"/>
            <w:lang w:val="fr-FR" w:eastAsia="en-GB"/>
          </w:rPr>
          <w:t>38473/</w:t>
        </w:r>
        <w:r w:rsidR="00C52DC2" w:rsidRPr="00A20096">
          <w:rPr>
            <w:color w:val="0563C1"/>
            <w:sz w:val="18"/>
            <w:szCs w:val="24"/>
            <w:u w:val="single"/>
            <w:lang w:val="fr-FR" w:eastAsia="en-GB"/>
          </w:rPr>
          <w:t>1</w:t>
        </w:r>
        <w:r w:rsidRPr="00A20096">
          <w:rPr>
            <w:color w:val="0563C1"/>
            <w:sz w:val="18"/>
            <w:szCs w:val="24"/>
            <w:u w:val="single"/>
            <w:lang w:val="fr-FR" w:eastAsia="en-GB"/>
          </w:rPr>
          <w:t>7.</w:t>
        </w:r>
        <w:r w:rsidR="00C52DC2" w:rsidRPr="00A20096">
          <w:rPr>
            <w:color w:val="0563C1"/>
            <w:sz w:val="18"/>
            <w:szCs w:val="24"/>
            <w:u w:val="single"/>
            <w:lang w:val="fr-FR" w:eastAsia="en-GB"/>
          </w:rPr>
          <w:t>1</w:t>
        </w:r>
        <w:r w:rsidRPr="00A20096">
          <w:rPr>
            <w:color w:val="0563C1"/>
            <w:sz w:val="18"/>
            <w:szCs w:val="24"/>
            <w:u w:val="single"/>
            <w:lang w:val="fr-FR" w:eastAsia="en-GB"/>
          </w:rPr>
          <w:t>0.00_60/ts_</w:t>
        </w:r>
        <w:r w:rsidR="00C52DC2" w:rsidRPr="00A20096">
          <w:rPr>
            <w:color w:val="0563C1"/>
            <w:sz w:val="18"/>
            <w:szCs w:val="24"/>
            <w:u w:val="single"/>
            <w:lang w:val="fr-FR" w:eastAsia="en-GB"/>
          </w:rPr>
          <w:t>1</w:t>
        </w:r>
        <w:r w:rsidRPr="00A20096">
          <w:rPr>
            <w:color w:val="0563C1"/>
            <w:sz w:val="18"/>
            <w:szCs w:val="24"/>
            <w:u w:val="single"/>
            <w:lang w:val="fr-FR" w:eastAsia="en-GB"/>
          </w:rPr>
          <w:t>38473v</w:t>
        </w:r>
        <w:r w:rsidR="00C52DC2" w:rsidRPr="00A20096">
          <w:rPr>
            <w:color w:val="0563C1"/>
            <w:sz w:val="18"/>
            <w:szCs w:val="24"/>
            <w:u w:val="single"/>
            <w:lang w:val="fr-FR" w:eastAsia="en-GB"/>
          </w:rPr>
          <w:t>1</w:t>
        </w:r>
        <w:r w:rsidRPr="00A20096">
          <w:rPr>
            <w:color w:val="0563C1"/>
            <w:sz w:val="18"/>
            <w:szCs w:val="24"/>
            <w:u w:val="single"/>
            <w:lang w:val="fr-FR" w:eastAsia="en-GB"/>
          </w:rPr>
          <w:t>7</w:t>
        </w:r>
        <w:r w:rsidR="00C52DC2" w:rsidRPr="00A20096">
          <w:rPr>
            <w:color w:val="0563C1"/>
            <w:sz w:val="18"/>
            <w:szCs w:val="24"/>
            <w:u w:val="single"/>
            <w:lang w:val="fr-FR" w:eastAsia="en-GB"/>
          </w:rPr>
          <w:t>1</w:t>
        </w:r>
        <w:r w:rsidRPr="00A20096">
          <w:rPr>
            <w:color w:val="0563C1"/>
            <w:sz w:val="18"/>
            <w:szCs w:val="24"/>
            <w:u w:val="single"/>
            <w:lang w:val="fr-FR" w:eastAsia="en-GB"/>
          </w:rPr>
          <w:t>000p.pdf</w:t>
        </w:r>
      </w:hyperlink>
    </w:p>
    <w:p w14:paraId="5B8FC3E9" w14:textId="01B925B9"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8.473-</w:t>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w:t>
      </w:r>
      <w:r w:rsidRPr="00A20096">
        <w:rPr>
          <w:color w:val="000000"/>
          <w:sz w:val="18"/>
          <w:szCs w:val="24"/>
          <w:lang w:val="fr-FR" w:eastAsia="en-GB"/>
        </w:rPr>
        <w:t>0.0 V</w:t>
      </w:r>
      <w:r w:rsidR="00C52DC2" w:rsidRPr="00A20096">
        <w:rPr>
          <w:color w:val="000000"/>
          <w:sz w:val="18"/>
          <w:szCs w:val="24"/>
          <w:lang w:val="fr-FR" w:eastAsia="en-GB"/>
        </w:rPr>
        <w:t>1</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5</w:t>
      </w:r>
      <w:r w:rsidR="00E80676" w:rsidRPr="00A20096">
        <w:rPr>
          <w:color w:val="000000"/>
          <w:sz w:val="18"/>
          <w:szCs w:val="24"/>
          <w:lang w:val="fr-FR" w:eastAsia="en-GB"/>
        </w:rPr>
        <w:t>.0</w:t>
      </w:r>
      <w:r w:rsidR="00265C0E" w:rsidRPr="00A20096">
        <w:rPr>
          <w:color w:val="000000"/>
          <w:sz w:val="18"/>
          <w:szCs w:val="24"/>
          <w:lang w:val="fr-FR" w:eastAsia="en-GB"/>
        </w:rPr>
        <w:t>2</w:t>
      </w:r>
      <w:r w:rsidR="00E80676" w:rsidRPr="00A20096">
        <w:rPr>
          <w:color w:val="000000"/>
          <w:sz w:val="18"/>
          <w:szCs w:val="24"/>
          <w:lang w:val="fr-FR" w:eastAsia="en-GB"/>
        </w:rPr>
        <w:t>.03</w:t>
      </w:r>
      <w:r w:rsidRPr="00A20096">
        <w:rPr>
          <w:sz w:val="18"/>
          <w:szCs w:val="24"/>
          <w:lang w:val="fr-FR" w:eastAsia="en-GB"/>
        </w:rPr>
        <w:tab/>
      </w:r>
      <w:hyperlink r:id="rId1138" w:history="1">
        <w:r w:rsidRPr="00A20096">
          <w:rPr>
            <w:color w:val="0563C1"/>
            <w:sz w:val="18"/>
            <w:szCs w:val="24"/>
            <w:u w:val="single"/>
            <w:lang w:val="fr-FR" w:eastAsia="en-GB"/>
          </w:rPr>
          <w:t>https://members.tsdsi.in/s/B4fYxtHKrZmC4bE</w:t>
        </w:r>
      </w:hyperlink>
    </w:p>
    <w:p w14:paraId="355BA9CC" w14:textId="6954E298" w:rsidR="00DB146F" w:rsidRPr="009E39B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9E39B6">
        <w:rPr>
          <w:color w:val="000000"/>
          <w:spacing w:val="-2"/>
          <w:sz w:val="18"/>
          <w:szCs w:val="24"/>
          <w:lang w:val="fr-FR" w:eastAsia="en-GB"/>
        </w:rPr>
        <w:t>TTA</w:t>
      </w:r>
      <w:r w:rsidRPr="009E39B6">
        <w:rPr>
          <w:spacing w:val="-2"/>
          <w:sz w:val="18"/>
          <w:szCs w:val="24"/>
          <w:lang w:val="fr-FR" w:eastAsia="en-GB"/>
        </w:rPr>
        <w:tab/>
      </w:r>
      <w:r w:rsidRPr="009E39B6">
        <w:rPr>
          <w:color w:val="000000"/>
          <w:spacing w:val="-2"/>
          <w:sz w:val="18"/>
          <w:szCs w:val="24"/>
          <w:lang w:val="fr-FR" w:eastAsia="en-GB"/>
        </w:rPr>
        <w:t>TTAT.3G-38.473V</w:t>
      </w:r>
      <w:r w:rsidR="00C52DC2" w:rsidRPr="009E39B6">
        <w:rPr>
          <w:color w:val="000000"/>
          <w:spacing w:val="-2"/>
          <w:sz w:val="18"/>
          <w:szCs w:val="24"/>
          <w:lang w:val="fr-FR" w:eastAsia="en-GB"/>
        </w:rPr>
        <w:t>1</w:t>
      </w:r>
      <w:r w:rsidRPr="009E39B6">
        <w:rPr>
          <w:color w:val="000000"/>
          <w:spacing w:val="-2"/>
          <w:sz w:val="18"/>
          <w:szCs w:val="24"/>
          <w:lang w:val="fr-FR" w:eastAsia="en-GB"/>
        </w:rPr>
        <w:t>7.</w:t>
      </w:r>
      <w:r w:rsidR="00C52DC2" w:rsidRPr="009E39B6">
        <w:rPr>
          <w:color w:val="000000"/>
          <w:spacing w:val="-2"/>
          <w:sz w:val="18"/>
          <w:szCs w:val="24"/>
          <w:lang w:val="fr-FR" w:eastAsia="en-GB"/>
        </w:rPr>
        <w:t>1</w:t>
      </w:r>
      <w:r w:rsidRPr="009E39B6">
        <w:rPr>
          <w:color w:val="000000"/>
          <w:spacing w:val="-2"/>
          <w:sz w:val="18"/>
          <w:szCs w:val="24"/>
          <w:lang w:val="fr-FR" w:eastAsia="en-GB"/>
        </w:rPr>
        <w:t>0.0</w:t>
      </w:r>
      <w:r w:rsidRPr="009E39B6">
        <w:rPr>
          <w:spacing w:val="-2"/>
          <w:sz w:val="18"/>
          <w:szCs w:val="24"/>
          <w:lang w:val="fr-FR" w:eastAsia="en-GB"/>
        </w:rPr>
        <w:tab/>
      </w:r>
      <w:r w:rsidR="00C52DC2" w:rsidRPr="009E39B6">
        <w:rPr>
          <w:color w:val="000000"/>
          <w:spacing w:val="-2"/>
          <w:sz w:val="18"/>
          <w:szCs w:val="24"/>
          <w:lang w:val="fr-FR" w:eastAsia="en-GB"/>
        </w:rPr>
        <w:t>1</w:t>
      </w:r>
      <w:r w:rsidRPr="009E39B6">
        <w:rPr>
          <w:color w:val="000000"/>
          <w:spacing w:val="-2"/>
          <w:sz w:val="18"/>
          <w:szCs w:val="24"/>
          <w:lang w:val="fr-FR" w:eastAsia="en-GB"/>
        </w:rPr>
        <w:t>7.</w:t>
      </w:r>
      <w:r w:rsidR="00C52DC2" w:rsidRPr="009E39B6">
        <w:rPr>
          <w:color w:val="000000"/>
          <w:spacing w:val="-2"/>
          <w:sz w:val="18"/>
          <w:szCs w:val="24"/>
          <w:lang w:val="fr-FR" w:eastAsia="en-GB"/>
        </w:rPr>
        <w:t>1</w:t>
      </w:r>
      <w:r w:rsidRPr="009E39B6">
        <w:rPr>
          <w:color w:val="000000"/>
          <w:spacing w:val="-2"/>
          <w:sz w:val="18"/>
          <w:szCs w:val="24"/>
          <w:lang w:val="fr-FR" w:eastAsia="en-GB"/>
        </w:rPr>
        <w:t>0.0</w:t>
      </w:r>
      <w:r w:rsidRPr="009E39B6">
        <w:rPr>
          <w:spacing w:val="-2"/>
          <w:sz w:val="18"/>
          <w:szCs w:val="24"/>
          <w:lang w:val="fr-FR" w:eastAsia="en-GB"/>
        </w:rPr>
        <w:tab/>
      </w:r>
      <w:r w:rsidRPr="009E39B6">
        <w:rPr>
          <w:color w:val="000000"/>
          <w:spacing w:val="-2"/>
          <w:sz w:val="18"/>
          <w:szCs w:val="24"/>
          <w:rtl/>
          <w:lang w:val="fr-FR" w:eastAsia="en-GB"/>
        </w:rPr>
        <w:t>نُشرت</w:t>
      </w:r>
      <w:r w:rsidRPr="009E39B6">
        <w:rPr>
          <w:spacing w:val="-2"/>
          <w:sz w:val="18"/>
          <w:szCs w:val="24"/>
          <w:lang w:val="fr-FR" w:eastAsia="en-GB"/>
        </w:rPr>
        <w:tab/>
      </w:r>
      <w:r w:rsidR="00265C0E" w:rsidRPr="009E39B6">
        <w:rPr>
          <w:color w:val="000000"/>
          <w:spacing w:val="-2"/>
          <w:sz w:val="18"/>
          <w:szCs w:val="24"/>
          <w:lang w:val="fr-FR" w:eastAsia="en-GB"/>
        </w:rPr>
        <w:t>2</w:t>
      </w:r>
      <w:r w:rsidRPr="009E39B6">
        <w:rPr>
          <w:color w:val="000000"/>
          <w:spacing w:val="-2"/>
          <w:sz w:val="18"/>
          <w:szCs w:val="24"/>
          <w:lang w:val="fr-FR" w:eastAsia="en-GB"/>
        </w:rPr>
        <w:t>0</w:t>
      </w:r>
      <w:r w:rsidR="00265C0E" w:rsidRPr="009E39B6">
        <w:rPr>
          <w:color w:val="000000"/>
          <w:spacing w:val="-2"/>
          <w:sz w:val="18"/>
          <w:szCs w:val="24"/>
          <w:lang w:val="fr-FR" w:eastAsia="en-GB"/>
        </w:rPr>
        <w:t>2</w:t>
      </w:r>
      <w:r w:rsidRPr="009E39B6">
        <w:rPr>
          <w:color w:val="000000"/>
          <w:spacing w:val="-2"/>
          <w:sz w:val="18"/>
          <w:szCs w:val="24"/>
          <w:lang w:val="fr-FR" w:eastAsia="en-GB"/>
        </w:rPr>
        <w:t>5</w:t>
      </w:r>
      <w:r w:rsidR="00E80676" w:rsidRPr="009E39B6">
        <w:rPr>
          <w:color w:val="000000"/>
          <w:spacing w:val="-2"/>
          <w:sz w:val="18"/>
          <w:szCs w:val="24"/>
          <w:lang w:val="fr-FR" w:eastAsia="en-GB"/>
        </w:rPr>
        <w:t>.0</w:t>
      </w:r>
      <w:r w:rsidR="00C52DC2" w:rsidRPr="009E39B6">
        <w:rPr>
          <w:color w:val="000000"/>
          <w:spacing w:val="-2"/>
          <w:sz w:val="18"/>
          <w:szCs w:val="24"/>
          <w:lang w:val="fr-FR" w:eastAsia="en-GB"/>
        </w:rPr>
        <w:t>1</w:t>
      </w:r>
      <w:r w:rsidR="00E80676" w:rsidRPr="009E39B6">
        <w:rPr>
          <w:color w:val="000000"/>
          <w:spacing w:val="-2"/>
          <w:sz w:val="18"/>
          <w:szCs w:val="24"/>
          <w:lang w:val="fr-FR" w:eastAsia="en-GB"/>
        </w:rPr>
        <w:t>.3</w:t>
      </w:r>
      <w:r w:rsidR="00C52DC2" w:rsidRPr="009E39B6">
        <w:rPr>
          <w:color w:val="000000"/>
          <w:spacing w:val="-2"/>
          <w:sz w:val="18"/>
          <w:szCs w:val="24"/>
          <w:lang w:val="fr-FR" w:eastAsia="en-GB"/>
        </w:rPr>
        <w:t>1</w:t>
      </w:r>
      <w:r w:rsidRPr="009E39B6">
        <w:rPr>
          <w:spacing w:val="-2"/>
          <w:sz w:val="18"/>
          <w:szCs w:val="24"/>
          <w:lang w:val="fr-FR" w:eastAsia="en-GB"/>
        </w:rPr>
        <w:tab/>
      </w:r>
      <w:hyperlink r:id="rId1139" w:history="1">
        <w:r w:rsidRPr="009E39B6">
          <w:rPr>
            <w:color w:val="0563C1"/>
            <w:spacing w:val="-2"/>
            <w:sz w:val="18"/>
            <w:szCs w:val="24"/>
            <w:u w:val="single"/>
            <w:lang w:val="fr-FR" w:eastAsia="en-GB"/>
          </w:rPr>
          <w:t>https://www.tta.or.kr/e</w:t>
        </w:r>
        <w:r w:rsidR="006B4774" w:rsidRPr="009E39B6">
          <w:rPr>
            <w:color w:val="0563C1"/>
            <w:spacing w:val="-2"/>
            <w:sz w:val="18"/>
            <w:szCs w:val="24"/>
            <w:u w:val="single"/>
            <w:lang w:val="fr-FR" w:eastAsia="en-GB"/>
          </w:rPr>
          <w:t>NG</w:t>
        </w:r>
        <w:r w:rsidRPr="009E39B6">
          <w:rPr>
            <w:color w:val="0563C1"/>
            <w:spacing w:val="-2"/>
            <w:sz w:val="18"/>
            <w:szCs w:val="24"/>
            <w:u w:val="single"/>
            <w:lang w:val="fr-FR" w:eastAsia="en-GB"/>
          </w:rPr>
          <w:t>/ttaSearchE</w:t>
        </w:r>
        <w:r w:rsidR="006B4774" w:rsidRPr="009E39B6">
          <w:rPr>
            <w:color w:val="0563C1"/>
            <w:spacing w:val="-2"/>
            <w:sz w:val="18"/>
            <w:szCs w:val="24"/>
            <w:u w:val="single"/>
            <w:lang w:val="fr-FR" w:eastAsia="en-GB"/>
          </w:rPr>
          <w:t>NG</w:t>
        </w:r>
        <w:r w:rsidRPr="009E39B6">
          <w:rPr>
            <w:color w:val="0563C1"/>
            <w:spacing w:val="-2"/>
            <w:sz w:val="18"/>
            <w:szCs w:val="24"/>
            <w:u w:val="single"/>
            <w:lang w:val="fr-FR" w:eastAsia="en-GB"/>
          </w:rPr>
          <w:t>View.do?key=46</w:t>
        </w:r>
        <w:r w:rsidR="00C52DC2" w:rsidRPr="009E39B6">
          <w:rPr>
            <w:color w:val="0563C1"/>
            <w:spacing w:val="-2"/>
            <w:sz w:val="18"/>
            <w:szCs w:val="24"/>
            <w:u w:val="single"/>
            <w:lang w:val="fr-FR" w:eastAsia="en-GB"/>
          </w:rPr>
          <w:t>1</w:t>
        </w:r>
        <w:r w:rsidRPr="009E39B6">
          <w:rPr>
            <w:color w:val="0563C1"/>
            <w:spacing w:val="-2"/>
            <w:sz w:val="18"/>
            <w:szCs w:val="24"/>
            <w:u w:val="single"/>
            <w:lang w:val="fr-FR" w:eastAsia="en-GB"/>
          </w:rPr>
          <w:t>&amp;searchStandardNo=TTAT.3G-38.473V</w:t>
        </w:r>
        <w:r w:rsidR="00C52DC2" w:rsidRPr="009E39B6">
          <w:rPr>
            <w:color w:val="0563C1"/>
            <w:spacing w:val="-2"/>
            <w:sz w:val="18"/>
            <w:szCs w:val="24"/>
            <w:u w:val="single"/>
            <w:lang w:val="fr-FR" w:eastAsia="en-GB"/>
          </w:rPr>
          <w:t>1</w:t>
        </w:r>
        <w:r w:rsidRPr="009E39B6">
          <w:rPr>
            <w:color w:val="0563C1"/>
            <w:spacing w:val="-2"/>
            <w:sz w:val="18"/>
            <w:szCs w:val="24"/>
            <w:u w:val="single"/>
            <w:lang w:val="fr-FR" w:eastAsia="en-GB"/>
          </w:rPr>
          <w:t>7.</w:t>
        </w:r>
        <w:r w:rsidR="00C52DC2" w:rsidRPr="009E39B6">
          <w:rPr>
            <w:color w:val="0563C1"/>
            <w:spacing w:val="-2"/>
            <w:sz w:val="18"/>
            <w:szCs w:val="24"/>
            <w:u w:val="single"/>
            <w:lang w:val="fr-FR" w:eastAsia="en-GB"/>
          </w:rPr>
          <w:t>1</w:t>
        </w:r>
        <w:r w:rsidRPr="009E39B6">
          <w:rPr>
            <w:color w:val="0563C1"/>
            <w:spacing w:val="-2"/>
            <w:sz w:val="18"/>
            <w:szCs w:val="24"/>
            <w:u w:val="single"/>
            <w:lang w:val="fr-FR" w:eastAsia="en-GB"/>
          </w:rPr>
          <w:t>0.0&amp;searchCate=TTAS</w:t>
        </w:r>
      </w:hyperlink>
    </w:p>
    <w:p w14:paraId="188DBD05" w14:textId="57458A5C"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FB489D">
        <w:rPr>
          <w:b/>
          <w:bCs/>
          <w:color w:val="000000"/>
          <w:sz w:val="18"/>
          <w:szCs w:val="24"/>
          <w:rtl/>
          <w:lang w:eastAsia="en-GB"/>
        </w:rPr>
        <w:t xml:space="preserve">الإصدار </w:t>
      </w:r>
      <w:r w:rsidR="00C52DC2" w:rsidRPr="00C52DC2">
        <w:rPr>
          <w:b/>
          <w:bCs/>
          <w:color w:val="000000"/>
          <w:sz w:val="18"/>
          <w:szCs w:val="24"/>
          <w:lang w:eastAsia="en-GB"/>
        </w:rPr>
        <w:t>1</w:t>
      </w:r>
      <w:r w:rsidRPr="00FB489D">
        <w:rPr>
          <w:b/>
          <w:bCs/>
          <w:color w:val="000000"/>
          <w:sz w:val="18"/>
          <w:szCs w:val="24"/>
          <w:lang w:eastAsia="en-GB"/>
        </w:rPr>
        <w:t>8</w:t>
      </w:r>
    </w:p>
    <w:p w14:paraId="10992E5A" w14:textId="0F2F9FB5"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ATIS</w:t>
      </w:r>
      <w:r w:rsidRPr="00FB489D">
        <w:rPr>
          <w:sz w:val="18"/>
          <w:szCs w:val="24"/>
          <w:lang w:eastAsia="en-GB"/>
        </w:rPr>
        <w:tab/>
      </w:r>
      <w:r w:rsidRPr="00FB489D">
        <w:rPr>
          <w:color w:val="000000"/>
          <w:sz w:val="18"/>
          <w:szCs w:val="24"/>
          <w:lang w:eastAsia="en-GB"/>
        </w:rPr>
        <w:t>ATIS.</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38.473.V</w:t>
      </w:r>
      <w:proofErr w:type="gramEnd"/>
      <w:r w:rsidR="00C52DC2" w:rsidRPr="00C52DC2">
        <w:rPr>
          <w:color w:val="000000"/>
          <w:sz w:val="18"/>
          <w:szCs w:val="24"/>
          <w:lang w:eastAsia="en-GB"/>
        </w:rPr>
        <w:t>1</w:t>
      </w:r>
      <w:r w:rsidRPr="00FB489D">
        <w:rPr>
          <w:color w:val="000000"/>
          <w:sz w:val="18"/>
          <w:szCs w:val="24"/>
          <w:lang w:eastAsia="en-GB"/>
        </w:rPr>
        <w:t>8.3.0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8.3.0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5</w:t>
      </w:r>
      <w:r w:rsidR="00E80676" w:rsidRPr="00FB489D">
        <w:rPr>
          <w:color w:val="000000"/>
          <w:sz w:val="18"/>
          <w:szCs w:val="24"/>
          <w:lang w:eastAsia="en-GB"/>
        </w:rPr>
        <w:t>.03.0</w:t>
      </w:r>
      <w:r w:rsidR="00C52DC2" w:rsidRPr="00C52DC2">
        <w:rPr>
          <w:color w:val="000000"/>
          <w:sz w:val="18"/>
          <w:szCs w:val="24"/>
          <w:lang w:eastAsia="en-GB"/>
        </w:rPr>
        <w:t>1</w:t>
      </w:r>
      <w:r w:rsidRPr="00FB489D">
        <w:rPr>
          <w:sz w:val="18"/>
          <w:szCs w:val="24"/>
          <w:lang w:eastAsia="en-GB"/>
        </w:rPr>
        <w:tab/>
      </w:r>
      <w:hyperlink r:id="rId1140" w:anchor="Rel-18" w:history="1">
        <w:r w:rsidRPr="00FB489D">
          <w:rPr>
            <w:color w:val="0563C1"/>
            <w:sz w:val="18"/>
            <w:szCs w:val="24"/>
            <w:u w:val="single"/>
            <w:lang w:eastAsia="en-GB"/>
          </w:rPr>
          <w:t>https://www.atis.org/</w:t>
        </w:r>
        <w:r w:rsidR="00BC5584" w:rsidRPr="00BC5584">
          <w:rPr>
            <w:color w:val="0563C1"/>
            <w:sz w:val="18"/>
            <w:szCs w:val="24"/>
            <w:u w:val="single"/>
            <w:lang w:eastAsia="en-GB"/>
          </w:rPr>
          <w:t>3GPP</w:t>
        </w:r>
        <w:r w:rsidRPr="00FB489D">
          <w:rPr>
            <w:color w:val="0563C1"/>
            <w:sz w:val="18"/>
            <w:szCs w:val="24"/>
            <w:u w:val="single"/>
            <w:lang w:eastAsia="en-GB"/>
          </w:rPr>
          <w:t>-transpositions - Rel-</w:t>
        </w:r>
        <w:r w:rsidR="00C52DC2" w:rsidRPr="00C52DC2">
          <w:rPr>
            <w:color w:val="0563C1"/>
            <w:sz w:val="18"/>
            <w:szCs w:val="24"/>
            <w:u w:val="single"/>
            <w:lang w:eastAsia="en-GB"/>
          </w:rPr>
          <w:t>1</w:t>
        </w:r>
        <w:r w:rsidRPr="00FB489D">
          <w:rPr>
            <w:color w:val="0563C1"/>
            <w:sz w:val="18"/>
            <w:szCs w:val="24"/>
            <w:u w:val="single"/>
            <w:lang w:eastAsia="en-GB"/>
          </w:rPr>
          <w:t>8</w:t>
        </w:r>
      </w:hyperlink>
    </w:p>
    <w:p w14:paraId="5F93FBC0" w14:textId="5CAACC72" w:rsidR="00DB146F" w:rsidRPr="00FB489D"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CCSA</w:t>
      </w:r>
      <w:r w:rsidRPr="00FB489D">
        <w:rPr>
          <w:sz w:val="18"/>
          <w:szCs w:val="24"/>
          <w:lang w:eastAsia="en-GB"/>
        </w:rPr>
        <w:tab/>
      </w:r>
      <w:r w:rsidRPr="00FB489D">
        <w:rPr>
          <w:color w:val="000000"/>
          <w:sz w:val="18"/>
          <w:szCs w:val="24"/>
          <w:lang w:eastAsia="en-GB"/>
        </w:rPr>
        <w:t>CCSA.</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38.473.V</w:t>
      </w:r>
      <w:proofErr w:type="gramEnd"/>
      <w:r w:rsidR="00C52DC2" w:rsidRPr="00C52DC2">
        <w:rPr>
          <w:color w:val="000000"/>
          <w:sz w:val="18"/>
          <w:szCs w:val="24"/>
          <w:lang w:eastAsia="en-GB"/>
        </w:rPr>
        <w:t>1</w:t>
      </w:r>
      <w:r w:rsidRPr="00FB489D">
        <w:rPr>
          <w:color w:val="000000"/>
          <w:sz w:val="18"/>
          <w:szCs w:val="24"/>
          <w:lang w:eastAsia="en-GB"/>
        </w:rPr>
        <w:t>8.3.0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8.3.0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5</w:t>
      </w:r>
      <w:r w:rsidR="00E80676" w:rsidRPr="00FB489D">
        <w:rPr>
          <w:color w:val="000000"/>
          <w:sz w:val="18"/>
          <w:szCs w:val="24"/>
          <w:lang w:eastAsia="en-GB"/>
        </w:rPr>
        <w:t>.0</w:t>
      </w:r>
      <w:r w:rsidR="00C52DC2" w:rsidRPr="00C52DC2">
        <w:rPr>
          <w:color w:val="000000"/>
          <w:sz w:val="18"/>
          <w:szCs w:val="24"/>
          <w:lang w:eastAsia="en-GB"/>
        </w:rPr>
        <w:t>1</w:t>
      </w:r>
      <w:r w:rsidR="00E80676" w:rsidRPr="00FB489D">
        <w:rPr>
          <w:color w:val="000000"/>
          <w:sz w:val="18"/>
          <w:szCs w:val="24"/>
          <w:lang w:eastAsia="en-GB"/>
        </w:rPr>
        <w:t>.03</w:t>
      </w:r>
      <w:r w:rsidRPr="00FB489D">
        <w:rPr>
          <w:sz w:val="18"/>
          <w:szCs w:val="24"/>
          <w:lang w:eastAsia="en-GB"/>
        </w:rPr>
        <w:tab/>
      </w:r>
      <w:hyperlink r:id="rId1141" w:history="1">
        <w:r w:rsidRPr="00FB489D">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FB489D">
          <w:rPr>
            <w:color w:val="0563C1"/>
            <w:sz w:val="18"/>
            <w:szCs w:val="24"/>
            <w:u w:val="single"/>
            <w:lang w:eastAsia="en-GB"/>
          </w:rPr>
          <w:t>7&amp;oldFileUrl=NTN/SRIT/CCSA.</w:t>
        </w:r>
        <w:r w:rsidR="00BC5584" w:rsidRPr="00BC5584">
          <w:rPr>
            <w:color w:val="0563C1"/>
            <w:sz w:val="18"/>
            <w:szCs w:val="24"/>
            <w:u w:val="single"/>
            <w:lang w:eastAsia="en-GB"/>
          </w:rPr>
          <w:t>3GPP</w:t>
        </w:r>
        <w:r w:rsidRPr="00FB489D">
          <w:rPr>
            <w:color w:val="0563C1"/>
            <w:sz w:val="18"/>
            <w:szCs w:val="24"/>
            <w:u w:val="single"/>
            <w:lang w:eastAsia="en-GB"/>
          </w:rPr>
          <w:t>.38.473.V</w:t>
        </w:r>
        <w:r w:rsidR="00C52DC2" w:rsidRPr="00C52DC2">
          <w:rPr>
            <w:color w:val="0563C1"/>
            <w:sz w:val="18"/>
            <w:szCs w:val="24"/>
            <w:u w:val="single"/>
            <w:lang w:eastAsia="en-GB"/>
          </w:rPr>
          <w:t>1</w:t>
        </w:r>
        <w:r w:rsidRPr="00FB489D">
          <w:rPr>
            <w:color w:val="0563C1"/>
            <w:sz w:val="18"/>
            <w:szCs w:val="24"/>
            <w:u w:val="single"/>
            <w:lang w:eastAsia="en-GB"/>
          </w:rPr>
          <w:t>8.3.0.d</w:t>
        </w:r>
      </w:hyperlink>
      <w:hyperlink r:id="rId1142" w:history="1">
        <w:r w:rsidRPr="00FB489D">
          <w:rPr>
            <w:color w:val="0563C1"/>
            <w:sz w:val="18"/>
            <w:szCs w:val="24"/>
            <w:u w:val="single"/>
            <w:lang w:eastAsia="en-GB"/>
          </w:rPr>
          <w:t>ocx</w:t>
        </w:r>
      </w:hyperlink>
    </w:p>
    <w:p w14:paraId="4B2DD269" w14:textId="4AF07E53"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38 473 V</w:t>
      </w:r>
      <w:r w:rsidR="00C52DC2" w:rsidRPr="00A20096">
        <w:rPr>
          <w:color w:val="000000"/>
          <w:sz w:val="18"/>
          <w:szCs w:val="24"/>
          <w:lang w:val="fr-FR" w:eastAsia="en-GB"/>
        </w:rPr>
        <w:t>1</w:t>
      </w:r>
      <w:r w:rsidRPr="00A20096">
        <w:rPr>
          <w:color w:val="000000"/>
          <w:sz w:val="18"/>
          <w:szCs w:val="24"/>
          <w:lang w:val="fr-FR" w:eastAsia="en-GB"/>
        </w:rPr>
        <w:t>8.3.0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4-09)</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8.3.0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E80676" w:rsidRPr="00A20096">
        <w:rPr>
          <w:color w:val="000000"/>
          <w:sz w:val="18"/>
          <w:szCs w:val="24"/>
          <w:lang w:val="fr-FR" w:eastAsia="en-GB"/>
        </w:rPr>
        <w:t>.09.</w:t>
      </w:r>
      <w:r w:rsidR="00265C0E" w:rsidRPr="00A20096">
        <w:rPr>
          <w:color w:val="000000"/>
          <w:sz w:val="18"/>
          <w:szCs w:val="24"/>
          <w:lang w:val="fr-FR" w:eastAsia="en-GB"/>
        </w:rPr>
        <w:t>2</w:t>
      </w:r>
      <w:r w:rsidR="00E80676" w:rsidRPr="00A20096">
        <w:rPr>
          <w:color w:val="000000"/>
          <w:sz w:val="18"/>
          <w:szCs w:val="24"/>
          <w:lang w:val="fr-FR" w:eastAsia="en-GB"/>
        </w:rPr>
        <w:t>6</w:t>
      </w:r>
      <w:r w:rsidRPr="00A20096">
        <w:rPr>
          <w:sz w:val="18"/>
          <w:szCs w:val="24"/>
          <w:lang w:val="fr-FR" w:eastAsia="en-GB"/>
        </w:rPr>
        <w:tab/>
      </w:r>
      <w:hyperlink r:id="rId1143"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38400_</w:t>
        </w:r>
        <w:r w:rsidR="00C52DC2" w:rsidRPr="00A20096">
          <w:rPr>
            <w:color w:val="0563C1"/>
            <w:sz w:val="18"/>
            <w:szCs w:val="24"/>
            <w:u w:val="single"/>
            <w:lang w:val="fr-FR" w:eastAsia="en-GB"/>
          </w:rPr>
          <w:t>1</w:t>
        </w:r>
        <w:r w:rsidRPr="00A20096">
          <w:rPr>
            <w:color w:val="0563C1"/>
            <w:sz w:val="18"/>
            <w:szCs w:val="24"/>
            <w:u w:val="single"/>
            <w:lang w:val="fr-FR" w:eastAsia="en-GB"/>
          </w:rPr>
          <w:t>38499/</w:t>
        </w:r>
        <w:r w:rsidR="00C52DC2" w:rsidRPr="00A20096">
          <w:rPr>
            <w:color w:val="0563C1"/>
            <w:sz w:val="18"/>
            <w:szCs w:val="24"/>
            <w:u w:val="single"/>
            <w:lang w:val="fr-FR" w:eastAsia="en-GB"/>
          </w:rPr>
          <w:t>1</w:t>
        </w:r>
        <w:r w:rsidRPr="00A20096">
          <w:rPr>
            <w:color w:val="0563C1"/>
            <w:sz w:val="18"/>
            <w:szCs w:val="24"/>
            <w:u w:val="single"/>
            <w:lang w:val="fr-FR" w:eastAsia="en-GB"/>
          </w:rPr>
          <w:t>38473/</w:t>
        </w:r>
        <w:r w:rsidR="00C52DC2" w:rsidRPr="00A20096">
          <w:rPr>
            <w:color w:val="0563C1"/>
            <w:sz w:val="18"/>
            <w:szCs w:val="24"/>
            <w:u w:val="single"/>
            <w:lang w:val="fr-FR" w:eastAsia="en-GB"/>
          </w:rPr>
          <w:t>1</w:t>
        </w:r>
        <w:r w:rsidRPr="00A20096">
          <w:rPr>
            <w:color w:val="0563C1"/>
            <w:sz w:val="18"/>
            <w:szCs w:val="24"/>
            <w:u w:val="single"/>
            <w:lang w:val="fr-FR" w:eastAsia="en-GB"/>
          </w:rPr>
          <w:t>8.03.00_60/ts_</w:t>
        </w:r>
        <w:r w:rsidR="00C52DC2" w:rsidRPr="00A20096">
          <w:rPr>
            <w:color w:val="0563C1"/>
            <w:sz w:val="18"/>
            <w:szCs w:val="24"/>
            <w:u w:val="single"/>
            <w:lang w:val="fr-FR" w:eastAsia="en-GB"/>
          </w:rPr>
          <w:t>1</w:t>
        </w:r>
        <w:r w:rsidRPr="00A20096">
          <w:rPr>
            <w:color w:val="0563C1"/>
            <w:sz w:val="18"/>
            <w:szCs w:val="24"/>
            <w:u w:val="single"/>
            <w:lang w:val="fr-FR" w:eastAsia="en-GB"/>
          </w:rPr>
          <w:t>38473v</w:t>
        </w:r>
        <w:r w:rsidR="00C52DC2" w:rsidRPr="00A20096">
          <w:rPr>
            <w:color w:val="0563C1"/>
            <w:sz w:val="18"/>
            <w:szCs w:val="24"/>
            <w:u w:val="single"/>
            <w:lang w:val="fr-FR" w:eastAsia="en-GB"/>
          </w:rPr>
          <w:t>1</w:t>
        </w:r>
        <w:r w:rsidRPr="00A20096">
          <w:rPr>
            <w:color w:val="0563C1"/>
            <w:sz w:val="18"/>
            <w:szCs w:val="24"/>
            <w:u w:val="single"/>
            <w:lang w:val="fr-FR" w:eastAsia="en-GB"/>
          </w:rPr>
          <w:t>80300p.pdf</w:t>
        </w:r>
      </w:hyperlink>
    </w:p>
    <w:p w14:paraId="37EDE1EF" w14:textId="1E95F3DD"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 xml:space="preserve">8.473- </w:t>
      </w:r>
      <w:r w:rsidR="00C52DC2" w:rsidRPr="00A20096">
        <w:rPr>
          <w:color w:val="000000"/>
          <w:sz w:val="18"/>
          <w:szCs w:val="24"/>
          <w:lang w:val="fr-FR" w:eastAsia="en-GB"/>
        </w:rPr>
        <w:t>1</w:t>
      </w:r>
      <w:r w:rsidRPr="00A20096">
        <w:rPr>
          <w:color w:val="000000"/>
          <w:sz w:val="18"/>
          <w:szCs w:val="24"/>
          <w:lang w:val="fr-FR" w:eastAsia="en-GB"/>
        </w:rPr>
        <w:t>8.3.0 V</w:t>
      </w:r>
      <w:r w:rsidR="00C52DC2" w:rsidRPr="00A20096">
        <w:rPr>
          <w:color w:val="000000"/>
          <w:sz w:val="18"/>
          <w:szCs w:val="24"/>
          <w:lang w:val="fr-FR" w:eastAsia="en-GB"/>
        </w:rPr>
        <w:t>1</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8.3.0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5</w:t>
      </w:r>
      <w:r w:rsidR="00E80676" w:rsidRPr="00A20096">
        <w:rPr>
          <w:color w:val="000000"/>
          <w:sz w:val="18"/>
          <w:szCs w:val="24"/>
          <w:lang w:val="fr-FR" w:eastAsia="en-GB"/>
        </w:rPr>
        <w:t>.0</w:t>
      </w:r>
      <w:r w:rsidR="00265C0E" w:rsidRPr="00A20096">
        <w:rPr>
          <w:color w:val="000000"/>
          <w:sz w:val="18"/>
          <w:szCs w:val="24"/>
          <w:lang w:val="fr-FR" w:eastAsia="en-GB"/>
        </w:rPr>
        <w:t>2</w:t>
      </w:r>
      <w:r w:rsidR="00E80676" w:rsidRPr="00A20096">
        <w:rPr>
          <w:color w:val="000000"/>
          <w:sz w:val="18"/>
          <w:szCs w:val="24"/>
          <w:lang w:val="fr-FR" w:eastAsia="en-GB"/>
        </w:rPr>
        <w:t>.03</w:t>
      </w:r>
      <w:r w:rsidRPr="00A20096">
        <w:rPr>
          <w:sz w:val="18"/>
          <w:szCs w:val="24"/>
          <w:lang w:val="fr-FR" w:eastAsia="en-GB"/>
        </w:rPr>
        <w:tab/>
      </w:r>
      <w:hyperlink r:id="rId1144" w:history="1">
        <w:r w:rsidRPr="00A20096">
          <w:rPr>
            <w:color w:val="0563C1"/>
            <w:sz w:val="18"/>
            <w:szCs w:val="24"/>
            <w:u w:val="single"/>
            <w:lang w:val="fr-FR" w:eastAsia="en-GB"/>
          </w:rPr>
          <w:t>https://members.tsdsi.in/s/QNJLHGC7Yr5w8wk</w:t>
        </w:r>
      </w:hyperlink>
    </w:p>
    <w:p w14:paraId="3C0154DB" w14:textId="0A8E40D5" w:rsidR="00DB146F" w:rsidRPr="009E39B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9E39B6">
        <w:rPr>
          <w:color w:val="000000"/>
          <w:spacing w:val="-2"/>
          <w:sz w:val="18"/>
          <w:szCs w:val="24"/>
          <w:lang w:val="fr-FR" w:eastAsia="en-GB"/>
        </w:rPr>
        <w:t>TTA</w:t>
      </w:r>
      <w:r w:rsidRPr="009E39B6">
        <w:rPr>
          <w:spacing w:val="-2"/>
          <w:sz w:val="18"/>
          <w:szCs w:val="24"/>
          <w:lang w:val="fr-FR" w:eastAsia="en-GB"/>
        </w:rPr>
        <w:tab/>
      </w:r>
      <w:r w:rsidRPr="009E39B6">
        <w:rPr>
          <w:color w:val="000000"/>
          <w:spacing w:val="-2"/>
          <w:sz w:val="18"/>
          <w:szCs w:val="24"/>
          <w:lang w:val="fr-FR" w:eastAsia="en-GB"/>
        </w:rPr>
        <w:t>TTAT.3G-38.473V</w:t>
      </w:r>
      <w:r w:rsidR="00C52DC2" w:rsidRPr="009E39B6">
        <w:rPr>
          <w:color w:val="000000"/>
          <w:spacing w:val="-2"/>
          <w:sz w:val="18"/>
          <w:szCs w:val="24"/>
          <w:lang w:val="fr-FR" w:eastAsia="en-GB"/>
        </w:rPr>
        <w:t>1</w:t>
      </w:r>
      <w:r w:rsidRPr="009E39B6">
        <w:rPr>
          <w:color w:val="000000"/>
          <w:spacing w:val="-2"/>
          <w:sz w:val="18"/>
          <w:szCs w:val="24"/>
          <w:lang w:val="fr-FR" w:eastAsia="en-GB"/>
        </w:rPr>
        <w:t>8.3.0</w:t>
      </w:r>
      <w:r w:rsidRPr="009E39B6">
        <w:rPr>
          <w:spacing w:val="-2"/>
          <w:sz w:val="18"/>
          <w:szCs w:val="24"/>
          <w:lang w:val="fr-FR" w:eastAsia="en-GB"/>
        </w:rPr>
        <w:tab/>
      </w:r>
      <w:r w:rsidR="00C52DC2" w:rsidRPr="009E39B6">
        <w:rPr>
          <w:color w:val="000000"/>
          <w:spacing w:val="-2"/>
          <w:sz w:val="18"/>
          <w:szCs w:val="24"/>
          <w:lang w:val="fr-FR" w:eastAsia="en-GB"/>
        </w:rPr>
        <w:t>1</w:t>
      </w:r>
      <w:r w:rsidRPr="009E39B6">
        <w:rPr>
          <w:color w:val="000000"/>
          <w:spacing w:val="-2"/>
          <w:sz w:val="18"/>
          <w:szCs w:val="24"/>
          <w:lang w:val="fr-FR" w:eastAsia="en-GB"/>
        </w:rPr>
        <w:t>8.3.0</w:t>
      </w:r>
      <w:r w:rsidRPr="009E39B6">
        <w:rPr>
          <w:spacing w:val="-2"/>
          <w:sz w:val="18"/>
          <w:szCs w:val="24"/>
          <w:lang w:val="fr-FR" w:eastAsia="en-GB"/>
        </w:rPr>
        <w:tab/>
      </w:r>
      <w:r w:rsidRPr="009E39B6">
        <w:rPr>
          <w:color w:val="000000"/>
          <w:spacing w:val="-2"/>
          <w:sz w:val="18"/>
          <w:szCs w:val="24"/>
          <w:rtl/>
          <w:lang w:val="fr-FR" w:eastAsia="en-GB"/>
        </w:rPr>
        <w:t>نُشرت</w:t>
      </w:r>
      <w:r w:rsidRPr="009E39B6">
        <w:rPr>
          <w:spacing w:val="-2"/>
          <w:sz w:val="18"/>
          <w:szCs w:val="24"/>
          <w:lang w:val="fr-FR" w:eastAsia="en-GB"/>
        </w:rPr>
        <w:tab/>
      </w:r>
      <w:r w:rsidR="00265C0E" w:rsidRPr="009E39B6">
        <w:rPr>
          <w:color w:val="000000"/>
          <w:spacing w:val="-2"/>
          <w:sz w:val="18"/>
          <w:szCs w:val="24"/>
          <w:lang w:val="fr-FR" w:eastAsia="en-GB"/>
        </w:rPr>
        <w:t>2</w:t>
      </w:r>
      <w:r w:rsidRPr="009E39B6">
        <w:rPr>
          <w:color w:val="000000"/>
          <w:spacing w:val="-2"/>
          <w:sz w:val="18"/>
          <w:szCs w:val="24"/>
          <w:lang w:val="fr-FR" w:eastAsia="en-GB"/>
        </w:rPr>
        <w:t>0</w:t>
      </w:r>
      <w:r w:rsidR="00265C0E" w:rsidRPr="009E39B6">
        <w:rPr>
          <w:color w:val="000000"/>
          <w:spacing w:val="-2"/>
          <w:sz w:val="18"/>
          <w:szCs w:val="24"/>
          <w:lang w:val="fr-FR" w:eastAsia="en-GB"/>
        </w:rPr>
        <w:t>2</w:t>
      </w:r>
      <w:r w:rsidRPr="009E39B6">
        <w:rPr>
          <w:color w:val="000000"/>
          <w:spacing w:val="-2"/>
          <w:sz w:val="18"/>
          <w:szCs w:val="24"/>
          <w:lang w:val="fr-FR" w:eastAsia="en-GB"/>
        </w:rPr>
        <w:t>5</w:t>
      </w:r>
      <w:r w:rsidR="00E80676" w:rsidRPr="009E39B6">
        <w:rPr>
          <w:color w:val="000000"/>
          <w:spacing w:val="-2"/>
          <w:sz w:val="18"/>
          <w:szCs w:val="24"/>
          <w:lang w:val="fr-FR" w:eastAsia="en-GB"/>
        </w:rPr>
        <w:t>.0</w:t>
      </w:r>
      <w:r w:rsidR="00C52DC2" w:rsidRPr="009E39B6">
        <w:rPr>
          <w:color w:val="000000"/>
          <w:spacing w:val="-2"/>
          <w:sz w:val="18"/>
          <w:szCs w:val="24"/>
          <w:lang w:val="fr-FR" w:eastAsia="en-GB"/>
        </w:rPr>
        <w:t>1</w:t>
      </w:r>
      <w:r w:rsidR="00E80676" w:rsidRPr="009E39B6">
        <w:rPr>
          <w:color w:val="000000"/>
          <w:spacing w:val="-2"/>
          <w:sz w:val="18"/>
          <w:szCs w:val="24"/>
          <w:lang w:val="fr-FR" w:eastAsia="en-GB"/>
        </w:rPr>
        <w:t>.3</w:t>
      </w:r>
      <w:r w:rsidR="00C52DC2" w:rsidRPr="009E39B6">
        <w:rPr>
          <w:color w:val="000000"/>
          <w:spacing w:val="-2"/>
          <w:sz w:val="18"/>
          <w:szCs w:val="24"/>
          <w:lang w:val="fr-FR" w:eastAsia="en-GB"/>
        </w:rPr>
        <w:t>1</w:t>
      </w:r>
      <w:r w:rsidRPr="009E39B6">
        <w:rPr>
          <w:spacing w:val="-2"/>
          <w:sz w:val="18"/>
          <w:szCs w:val="24"/>
          <w:lang w:val="fr-FR" w:eastAsia="en-GB"/>
        </w:rPr>
        <w:tab/>
      </w:r>
      <w:hyperlink r:id="rId1145" w:history="1">
        <w:r w:rsidRPr="009E39B6">
          <w:rPr>
            <w:color w:val="0563C1"/>
            <w:spacing w:val="-2"/>
            <w:sz w:val="18"/>
            <w:szCs w:val="24"/>
            <w:u w:val="single"/>
            <w:lang w:val="fr-FR" w:eastAsia="en-GB"/>
          </w:rPr>
          <w:t>https://www.tta.or.kr/e</w:t>
        </w:r>
        <w:r w:rsidR="006B4774" w:rsidRPr="009E39B6">
          <w:rPr>
            <w:color w:val="0563C1"/>
            <w:spacing w:val="-2"/>
            <w:sz w:val="18"/>
            <w:szCs w:val="24"/>
            <w:u w:val="single"/>
            <w:lang w:val="fr-FR" w:eastAsia="en-GB"/>
          </w:rPr>
          <w:t>NG</w:t>
        </w:r>
        <w:r w:rsidRPr="009E39B6">
          <w:rPr>
            <w:color w:val="0563C1"/>
            <w:spacing w:val="-2"/>
            <w:sz w:val="18"/>
            <w:szCs w:val="24"/>
            <w:u w:val="single"/>
            <w:lang w:val="fr-FR" w:eastAsia="en-GB"/>
          </w:rPr>
          <w:t>/ttaSearchE</w:t>
        </w:r>
        <w:r w:rsidR="006B4774" w:rsidRPr="009E39B6">
          <w:rPr>
            <w:color w:val="0563C1"/>
            <w:spacing w:val="-2"/>
            <w:sz w:val="18"/>
            <w:szCs w:val="24"/>
            <w:u w:val="single"/>
            <w:lang w:val="fr-FR" w:eastAsia="en-GB"/>
          </w:rPr>
          <w:t>NG</w:t>
        </w:r>
        <w:r w:rsidRPr="009E39B6">
          <w:rPr>
            <w:color w:val="0563C1"/>
            <w:spacing w:val="-2"/>
            <w:sz w:val="18"/>
            <w:szCs w:val="24"/>
            <w:u w:val="single"/>
            <w:lang w:val="fr-FR" w:eastAsia="en-GB"/>
          </w:rPr>
          <w:t>View.do?key=46</w:t>
        </w:r>
        <w:r w:rsidR="00C52DC2" w:rsidRPr="009E39B6">
          <w:rPr>
            <w:color w:val="0563C1"/>
            <w:spacing w:val="-2"/>
            <w:sz w:val="18"/>
            <w:szCs w:val="24"/>
            <w:u w:val="single"/>
            <w:lang w:val="fr-FR" w:eastAsia="en-GB"/>
          </w:rPr>
          <w:t>1</w:t>
        </w:r>
        <w:r w:rsidRPr="009E39B6">
          <w:rPr>
            <w:color w:val="0563C1"/>
            <w:spacing w:val="-2"/>
            <w:sz w:val="18"/>
            <w:szCs w:val="24"/>
            <w:u w:val="single"/>
            <w:lang w:val="fr-FR" w:eastAsia="en-GB"/>
          </w:rPr>
          <w:t>&amp;searchStandardNo=TTAT.3G-38.473V</w:t>
        </w:r>
        <w:r w:rsidR="00C52DC2" w:rsidRPr="009E39B6">
          <w:rPr>
            <w:color w:val="0563C1"/>
            <w:spacing w:val="-2"/>
            <w:sz w:val="18"/>
            <w:szCs w:val="24"/>
            <w:u w:val="single"/>
            <w:lang w:val="fr-FR" w:eastAsia="en-GB"/>
          </w:rPr>
          <w:t>1</w:t>
        </w:r>
        <w:r w:rsidRPr="009E39B6">
          <w:rPr>
            <w:color w:val="0563C1"/>
            <w:spacing w:val="-2"/>
            <w:sz w:val="18"/>
            <w:szCs w:val="24"/>
            <w:u w:val="single"/>
            <w:lang w:val="fr-FR" w:eastAsia="en-GB"/>
          </w:rPr>
          <w:t>8.3.0&amp;searchCate=TTAS</w:t>
        </w:r>
      </w:hyperlink>
    </w:p>
    <w:p w14:paraId="7F7C4394" w14:textId="062B191F" w:rsidR="00363978" w:rsidRPr="00363978" w:rsidRDefault="00C232C2" w:rsidP="00C232C2">
      <w:pPr>
        <w:pStyle w:val="Heading5"/>
        <w:rPr>
          <w:rtl/>
          <w:lang w:bidi="en-GB"/>
        </w:rPr>
      </w:pPr>
      <w:bookmarkStart w:id="527" w:name="_Toc232178312"/>
      <w:r>
        <w:t>54</w:t>
      </w:r>
      <w:r w:rsidRPr="00BC5584">
        <w:t>.4.</w:t>
      </w:r>
      <w:r w:rsidR="00C52DC2" w:rsidRPr="00C52DC2">
        <w:t>1</w:t>
      </w:r>
      <w:r w:rsidRPr="00BC5584">
        <w:t>.3.</w:t>
      </w:r>
      <w:r w:rsidR="00C52DC2" w:rsidRPr="00C52DC2">
        <w:t>1</w:t>
      </w:r>
      <w:r w:rsidR="00363978" w:rsidRPr="00363978">
        <w:rPr>
          <w:rtl/>
        </w:rPr>
        <w:tab/>
        <w:t xml:space="preserve">المواصفة التقنية </w:t>
      </w:r>
      <w:r w:rsidR="00363978" w:rsidRPr="00363978">
        <w:t>TS 38.474</w:t>
      </w:r>
      <w:bookmarkEnd w:id="527"/>
    </w:p>
    <w:p w14:paraId="5D397621" w14:textId="7A32E17A" w:rsidR="00363978" w:rsidRPr="00363978" w:rsidRDefault="00363978" w:rsidP="00C232C2">
      <w:pPr>
        <w:pStyle w:val="Headingb"/>
        <w:rPr>
          <w:rtl/>
          <w:lang w:bidi="en-GB"/>
        </w:rPr>
      </w:pPr>
      <w:bookmarkStart w:id="528" w:name="_Toc56152443"/>
      <w:bookmarkStart w:id="529" w:name="_Toc56153823"/>
      <w:bookmarkStart w:id="530" w:name="_Toc94532935"/>
      <w:bookmarkStart w:id="531" w:name="_Toc94533405"/>
      <w:r w:rsidRPr="00363978">
        <w:rPr>
          <w:rtl/>
        </w:rPr>
        <w:t>شبكة النفاذ الراديوي لل</w:t>
      </w:r>
      <w:r w:rsidR="0021455C">
        <w:rPr>
          <w:rtl/>
        </w:rPr>
        <w:t>جيل التالي</w:t>
      </w:r>
      <w:r w:rsidRPr="00363978">
        <w:rPr>
          <w:rtl/>
        </w:rPr>
        <w:t xml:space="preserve"> </w:t>
      </w:r>
      <w:r w:rsidR="00A07A0E" w:rsidRPr="00A07A0E">
        <w:t>(</w:t>
      </w:r>
      <w:r w:rsidR="006B4774" w:rsidRPr="006B4774">
        <w:t>NG</w:t>
      </w:r>
      <w:r w:rsidR="00A07A0E" w:rsidRPr="00A07A0E">
        <w:t>-RAN)</w:t>
      </w:r>
      <w:r w:rsidRPr="00363978">
        <w:rPr>
          <w:rtl/>
        </w:rPr>
        <w:t xml:space="preserve">؛ نقل البيانات عبر السطح البيني </w:t>
      </w:r>
      <w:r w:rsidR="006B4774" w:rsidRPr="006B4774">
        <w:t>F1</w:t>
      </w:r>
      <w:bookmarkEnd w:id="528"/>
      <w:bookmarkEnd w:id="529"/>
      <w:bookmarkEnd w:id="530"/>
      <w:bookmarkEnd w:id="531"/>
    </w:p>
    <w:p w14:paraId="0075C974" w14:textId="52595E96" w:rsidR="00363978" w:rsidRPr="00363978" w:rsidRDefault="00363978" w:rsidP="00C232C2">
      <w:pPr>
        <w:rPr>
          <w:rtl/>
          <w:lang w:bidi="en-GB"/>
        </w:rPr>
      </w:pPr>
      <w:r w:rsidRPr="00363978">
        <w:rPr>
          <w:rtl/>
        </w:rPr>
        <w:t>تحدد هذه الوثيقة المعايير بشأن بروتوكولات نقل بيانات المستعمل</w:t>
      </w:r>
      <w:r w:rsidR="006F7400" w:rsidRPr="006F7400">
        <w:rPr>
          <w:rtl/>
        </w:rPr>
        <w:t xml:space="preserve"> و</w:t>
      </w:r>
      <w:r w:rsidRPr="00363978">
        <w:rPr>
          <w:rtl/>
        </w:rPr>
        <w:t>بروتوكولات التشوير ذات الصلة</w:t>
      </w:r>
      <w:r w:rsidR="006F7400" w:rsidRPr="006F7400">
        <w:rPr>
          <w:rtl/>
        </w:rPr>
        <w:t xml:space="preserve"> و</w:t>
      </w:r>
      <w:r w:rsidRPr="00363978">
        <w:rPr>
          <w:rtl/>
        </w:rPr>
        <w:t xml:space="preserve">ذلك لإنشاء حاملات نقل في مستوي المستعمل عبر السطح البيني </w:t>
      </w:r>
      <w:r w:rsidR="006B4774" w:rsidRPr="006B4774">
        <w:t>F1</w:t>
      </w:r>
      <w:r w:rsidRPr="00363978">
        <w:rPr>
          <w:rtl/>
        </w:rPr>
        <w:t>.</w:t>
      </w:r>
      <w:r w:rsidR="006F7400" w:rsidRPr="006F7400">
        <w:rPr>
          <w:rtl/>
        </w:rPr>
        <w:t xml:space="preserve"> و</w:t>
      </w:r>
      <w:r w:rsidRPr="00363978">
        <w:rPr>
          <w:rtl/>
        </w:rPr>
        <w:t xml:space="preserve">يوفر السطح البيني </w:t>
      </w:r>
      <w:r w:rsidR="006B4774" w:rsidRPr="006B4774">
        <w:t>F1</w:t>
      </w:r>
      <w:r w:rsidR="006F7400" w:rsidRPr="006F7400">
        <w:rPr>
          <w:rtl/>
        </w:rPr>
        <w:t xml:space="preserve"> و</w:t>
      </w:r>
      <w:r w:rsidRPr="00363978">
        <w:rPr>
          <w:rtl/>
        </w:rPr>
        <w:t>سائل الربط البيني بين</w:t>
      </w:r>
      <w:r w:rsidR="006F7400" w:rsidRPr="006F7400">
        <w:rPr>
          <w:rtl/>
        </w:rPr>
        <w:t xml:space="preserve"> و</w:t>
      </w:r>
      <w:r w:rsidRPr="00363978">
        <w:rPr>
          <w:rtl/>
        </w:rPr>
        <w:t xml:space="preserve">حدة مركزية للعقدة </w:t>
      </w:r>
      <w:r w:rsidRPr="00363978">
        <w:t>B</w:t>
      </w:r>
      <w:r w:rsidRPr="00363978">
        <w:rPr>
          <w:rtl/>
        </w:rPr>
        <w:t xml:space="preserve"> لل</w:t>
      </w:r>
      <w:r w:rsidR="0021455C">
        <w:rPr>
          <w:rtl/>
        </w:rPr>
        <w:t>جيل التالي</w:t>
      </w:r>
      <w:r w:rsidRPr="00363978">
        <w:rPr>
          <w:rtl/>
        </w:rPr>
        <w:t xml:space="preserve"> </w:t>
      </w:r>
      <w:r w:rsidR="006B4774" w:rsidRPr="006B4774">
        <w:t>(</w:t>
      </w:r>
      <w:proofErr w:type="spellStart"/>
      <w:r w:rsidR="006B4774" w:rsidRPr="006B4774">
        <w:t>gNB</w:t>
      </w:r>
      <w:proofErr w:type="spellEnd"/>
      <w:r w:rsidR="006B4774" w:rsidRPr="006B4774">
        <w:t>-CU)</w:t>
      </w:r>
      <w:r w:rsidR="006F7400" w:rsidRPr="006F7400">
        <w:rPr>
          <w:rtl/>
        </w:rPr>
        <w:t xml:space="preserve"> و</w:t>
      </w:r>
      <w:r w:rsidRPr="00363978">
        <w:rPr>
          <w:rtl/>
        </w:rPr>
        <w:t xml:space="preserve">وحدة موزعة للعقدة </w:t>
      </w:r>
      <w:r w:rsidRPr="00363978">
        <w:t>B</w:t>
      </w:r>
      <w:r w:rsidRPr="00363978">
        <w:rPr>
          <w:rtl/>
        </w:rPr>
        <w:t xml:space="preserve"> لل</w:t>
      </w:r>
      <w:r w:rsidR="0021455C">
        <w:rPr>
          <w:rtl/>
        </w:rPr>
        <w:t>جيل التالي</w:t>
      </w:r>
      <w:r w:rsidRPr="00363978">
        <w:rPr>
          <w:rtl/>
        </w:rPr>
        <w:t xml:space="preserve"> </w:t>
      </w:r>
      <w:r w:rsidR="006B4774" w:rsidRPr="006B4774">
        <w:t>(</w:t>
      </w:r>
      <w:proofErr w:type="spellStart"/>
      <w:r w:rsidR="006B4774" w:rsidRPr="006B4774">
        <w:t>gNB</w:t>
      </w:r>
      <w:proofErr w:type="spellEnd"/>
      <w:r w:rsidR="006B4774" w:rsidRPr="006B4774">
        <w:t>-DU)</w:t>
      </w:r>
      <w:r w:rsidRPr="00363978">
        <w:rPr>
          <w:rtl/>
        </w:rPr>
        <w:t xml:space="preserve"> تابعتين لعقدة </w:t>
      </w:r>
      <w:r w:rsidRPr="00363978">
        <w:t>B</w:t>
      </w:r>
      <w:r w:rsidRPr="00363978">
        <w:rPr>
          <w:rtl/>
        </w:rPr>
        <w:t xml:space="preserve"> لل</w:t>
      </w:r>
      <w:r w:rsidR="0021455C">
        <w:rPr>
          <w:rtl/>
        </w:rPr>
        <w:t>جيل التالي</w:t>
      </w:r>
      <w:r w:rsidRPr="00363978">
        <w:rPr>
          <w:rtl/>
        </w:rPr>
        <w:t xml:space="preserve"> </w:t>
      </w:r>
      <w:r w:rsidR="00E952DB" w:rsidRPr="00E952DB">
        <w:t>(</w:t>
      </w:r>
      <w:proofErr w:type="spellStart"/>
      <w:r w:rsidR="00E952DB" w:rsidRPr="00E952DB">
        <w:t>gNB</w:t>
      </w:r>
      <w:proofErr w:type="spellEnd"/>
      <w:r w:rsidR="00E952DB" w:rsidRPr="00E952DB">
        <w:t>)</w:t>
      </w:r>
      <w:r w:rsidRPr="00363978">
        <w:rPr>
          <w:rtl/>
        </w:rPr>
        <w:t xml:space="preserve"> داخل شبكة النفاذ الراديوي لل</w:t>
      </w:r>
      <w:r w:rsidR="0021455C">
        <w:rPr>
          <w:rtl/>
        </w:rPr>
        <w:t>جيل التالي</w:t>
      </w:r>
      <w:r w:rsidRPr="00363978">
        <w:rPr>
          <w:rtl/>
        </w:rPr>
        <w:t xml:space="preserve"> </w:t>
      </w:r>
      <w:r w:rsidR="00A07A0E" w:rsidRPr="00A07A0E">
        <w:t>(</w:t>
      </w:r>
      <w:r w:rsidR="006B4774" w:rsidRPr="006B4774">
        <w:t>NG</w:t>
      </w:r>
      <w:r w:rsidR="00A07A0E" w:rsidRPr="00A07A0E">
        <w:t>-RAN)</w:t>
      </w:r>
      <w:r w:rsidRPr="00363978">
        <w:rPr>
          <w:rtl/>
        </w:rPr>
        <w:t>، أو للربط البيني بين</w:t>
      </w:r>
      <w:r w:rsidR="006F7400" w:rsidRPr="006F7400">
        <w:rPr>
          <w:rtl/>
        </w:rPr>
        <w:t xml:space="preserve"> و</w:t>
      </w:r>
      <w:r w:rsidRPr="00363978">
        <w:rPr>
          <w:rtl/>
        </w:rPr>
        <w:t xml:space="preserve">حدة مركزية للعقدة </w:t>
      </w:r>
      <w:r w:rsidRPr="00363978">
        <w:t>B</w:t>
      </w:r>
      <w:r w:rsidRPr="00363978">
        <w:rPr>
          <w:rtl/>
        </w:rPr>
        <w:t xml:space="preserve"> لل</w:t>
      </w:r>
      <w:r w:rsidR="0021455C">
        <w:rPr>
          <w:rtl/>
        </w:rPr>
        <w:t>جيل التالي</w:t>
      </w:r>
      <w:r w:rsidR="006F7400" w:rsidRPr="006F7400">
        <w:rPr>
          <w:rtl/>
        </w:rPr>
        <w:t xml:space="preserve"> و</w:t>
      </w:r>
      <w:r w:rsidRPr="00363978">
        <w:rPr>
          <w:rtl/>
        </w:rPr>
        <w:t xml:space="preserve">وحدة موزعة للعقدة </w:t>
      </w:r>
      <w:r w:rsidRPr="00363978">
        <w:t>B</w:t>
      </w:r>
      <w:r w:rsidRPr="00363978">
        <w:rPr>
          <w:rtl/>
        </w:rPr>
        <w:t xml:space="preserve"> لل</w:t>
      </w:r>
      <w:r w:rsidR="0021455C">
        <w:rPr>
          <w:rtl/>
        </w:rPr>
        <w:t>جيل التالي</w:t>
      </w:r>
      <w:r w:rsidRPr="00363978">
        <w:rPr>
          <w:rtl/>
        </w:rPr>
        <w:t xml:space="preserve"> تابعتين لعقدة </w:t>
      </w:r>
      <w:r w:rsidRPr="00363978">
        <w:t>B</w:t>
      </w:r>
      <w:r w:rsidRPr="00363978">
        <w:rPr>
          <w:rtl/>
        </w:rPr>
        <w:t xml:space="preserve"> لل</w:t>
      </w:r>
      <w:r w:rsidR="0021455C">
        <w:rPr>
          <w:rtl/>
        </w:rPr>
        <w:t>جيل التالي</w:t>
      </w:r>
      <w:r w:rsidRPr="00363978">
        <w:rPr>
          <w:rtl/>
        </w:rPr>
        <w:t xml:space="preserve"> المتطورة </w:t>
      </w:r>
      <w:r w:rsidR="006B4774" w:rsidRPr="006B4774">
        <w:t>(</w:t>
      </w:r>
      <w:proofErr w:type="spellStart"/>
      <w:r w:rsidR="00F5490B" w:rsidRPr="00F5490B">
        <w:t>en-gNB</w:t>
      </w:r>
      <w:proofErr w:type="spellEnd"/>
      <w:r w:rsidR="006B4774" w:rsidRPr="006B4774">
        <w:t>)</w:t>
      </w:r>
      <w:r w:rsidRPr="00363978">
        <w:rPr>
          <w:rtl/>
        </w:rPr>
        <w:t xml:space="preserve"> داخل شبكة </w:t>
      </w:r>
      <w:r w:rsidR="00FB05A0">
        <w:rPr>
          <w:rtl/>
        </w:rPr>
        <w:t>النفاذ الراديوي للأرض الشامل المتطور</w:t>
      </w:r>
      <w:r w:rsidRPr="00363978">
        <w:rPr>
          <w:rtl/>
        </w:rPr>
        <w:t xml:space="preserve"> </w:t>
      </w:r>
      <w:r w:rsidR="00FE7D4C" w:rsidRPr="00FE7D4C">
        <w:t>(</w:t>
      </w:r>
      <w:r w:rsidR="006B4774" w:rsidRPr="006B4774">
        <w:t>E-UTRA</w:t>
      </w:r>
      <w:r w:rsidR="00265C0E" w:rsidRPr="00265C0E">
        <w:t>N</w:t>
      </w:r>
      <w:r w:rsidR="00FE7D4C" w:rsidRPr="00FE7D4C">
        <w:t>)</w:t>
      </w:r>
      <w:r w:rsidRPr="00363978">
        <w:rPr>
          <w:rtl/>
        </w:rPr>
        <w:t>.</w:t>
      </w:r>
    </w:p>
    <w:p w14:paraId="41BE051D" w14:textId="2054B2BD" w:rsidR="00363978" w:rsidRPr="00FB489D" w:rsidRDefault="00BC5584" w:rsidP="00B13723">
      <w:pPr>
        <w:keepNext/>
        <w:tabs>
          <w:tab w:val="left" w:pos="91"/>
          <w:tab w:val="left" w:pos="816"/>
          <w:tab w:val="left" w:pos="4218"/>
          <w:tab w:val="left" w:pos="4927"/>
          <w:tab w:val="left" w:pos="5494"/>
          <w:tab w:val="left" w:pos="6520"/>
        </w:tabs>
        <w:spacing w:before="40" w:after="40" w:line="260" w:lineRule="exact"/>
        <w:rPr>
          <w:b/>
          <w:bCs/>
          <w:sz w:val="18"/>
          <w:szCs w:val="24"/>
          <w:rtl/>
          <w:lang w:bidi="en-GB"/>
        </w:rPr>
      </w:pPr>
      <w:r w:rsidRPr="00BC5584">
        <w:rPr>
          <w:b/>
          <w:bCs/>
          <w:sz w:val="18"/>
          <w:szCs w:val="24"/>
        </w:rPr>
        <w:t>SDO</w:t>
      </w:r>
      <w:r w:rsidR="00363978" w:rsidRPr="00FB489D">
        <w:rPr>
          <w:bCs/>
          <w:sz w:val="18"/>
          <w:szCs w:val="24"/>
          <w:rtl/>
        </w:rPr>
        <w:tab/>
      </w:r>
      <w:r w:rsidR="00363978" w:rsidRPr="00FB489D">
        <w:rPr>
          <w:b/>
          <w:bCs/>
          <w:sz w:val="18"/>
          <w:szCs w:val="24"/>
          <w:rtl/>
        </w:rPr>
        <w:t>رقم الوثيقة</w:t>
      </w:r>
      <w:r w:rsidR="00363978" w:rsidRPr="00FB489D">
        <w:rPr>
          <w:bCs/>
          <w:sz w:val="18"/>
          <w:szCs w:val="24"/>
          <w:rtl/>
        </w:rPr>
        <w:tab/>
      </w:r>
      <w:r w:rsidR="00363978" w:rsidRPr="00FB489D">
        <w:rPr>
          <w:b/>
          <w:bCs/>
          <w:sz w:val="18"/>
          <w:szCs w:val="24"/>
          <w:rtl/>
        </w:rPr>
        <w:t>النسخة</w:t>
      </w:r>
      <w:r w:rsidR="00363978" w:rsidRPr="00FB489D">
        <w:rPr>
          <w:bCs/>
          <w:sz w:val="18"/>
          <w:szCs w:val="24"/>
          <w:rtl/>
        </w:rPr>
        <w:tab/>
      </w:r>
      <w:r w:rsidR="00363978" w:rsidRPr="00FB489D">
        <w:rPr>
          <w:b/>
          <w:bCs/>
          <w:sz w:val="18"/>
          <w:szCs w:val="24"/>
          <w:rtl/>
        </w:rPr>
        <w:t>الحالة</w:t>
      </w:r>
      <w:r w:rsidR="00363978" w:rsidRPr="00FB489D">
        <w:rPr>
          <w:bCs/>
          <w:sz w:val="18"/>
          <w:szCs w:val="24"/>
          <w:rtl/>
        </w:rPr>
        <w:tab/>
      </w:r>
      <w:r w:rsidR="00363978" w:rsidRPr="00FB489D">
        <w:rPr>
          <w:b/>
          <w:bCs/>
          <w:sz w:val="18"/>
          <w:szCs w:val="24"/>
          <w:rtl/>
        </w:rPr>
        <w:t>تاريخ الإصدار</w:t>
      </w:r>
      <w:r w:rsidR="00363978" w:rsidRPr="00FB489D">
        <w:rPr>
          <w:bCs/>
          <w:sz w:val="18"/>
          <w:szCs w:val="24"/>
          <w:rtl/>
        </w:rPr>
        <w:tab/>
      </w:r>
      <w:r w:rsidR="00363978" w:rsidRPr="00FB489D">
        <w:rPr>
          <w:b/>
          <w:bCs/>
          <w:sz w:val="18"/>
          <w:szCs w:val="24"/>
          <w:rtl/>
        </w:rPr>
        <w:t>الموقع</w:t>
      </w:r>
    </w:p>
    <w:p w14:paraId="4242E53B" w14:textId="180A4E52"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FB489D">
        <w:rPr>
          <w:b/>
          <w:bCs/>
          <w:color w:val="000000"/>
          <w:sz w:val="18"/>
          <w:szCs w:val="24"/>
          <w:rtl/>
          <w:lang w:eastAsia="en-GB"/>
        </w:rPr>
        <w:t xml:space="preserve">الإصدار </w:t>
      </w:r>
      <w:r w:rsidR="00C52DC2" w:rsidRPr="00C52DC2">
        <w:rPr>
          <w:b/>
          <w:bCs/>
          <w:color w:val="000000"/>
          <w:sz w:val="18"/>
          <w:szCs w:val="24"/>
          <w:lang w:eastAsia="en-GB"/>
        </w:rPr>
        <w:t>1</w:t>
      </w:r>
      <w:r w:rsidRPr="00FB489D">
        <w:rPr>
          <w:b/>
          <w:bCs/>
          <w:color w:val="000000"/>
          <w:sz w:val="18"/>
          <w:szCs w:val="24"/>
          <w:lang w:eastAsia="en-GB"/>
        </w:rPr>
        <w:t>7</w:t>
      </w:r>
    </w:p>
    <w:p w14:paraId="1B60DD2E" w14:textId="550FBE37" w:rsidR="00DB146F" w:rsidRPr="00FB489D" w:rsidRDefault="00DB146F" w:rsidP="009E39B6">
      <w:pPr>
        <w:keepNext/>
        <w:widowControl w:val="0"/>
        <w:tabs>
          <w:tab w:val="left" w:pos="91"/>
          <w:tab w:val="left" w:pos="816"/>
          <w:tab w:val="left" w:pos="4218"/>
          <w:tab w:val="left" w:pos="4927"/>
          <w:tab w:val="left" w:pos="5494"/>
          <w:tab w:val="left" w:pos="6520"/>
        </w:tabs>
        <w:overflowPunct/>
        <w:spacing w:before="0" w:line="240" w:lineRule="exact"/>
        <w:textAlignment w:val="auto"/>
        <w:rPr>
          <w:color w:val="0563C1"/>
          <w:sz w:val="18"/>
          <w:szCs w:val="24"/>
          <w:u w:val="single"/>
          <w:lang w:eastAsia="en-GB"/>
        </w:rPr>
      </w:pPr>
      <w:r w:rsidRPr="00FB489D">
        <w:rPr>
          <w:color w:val="000000"/>
          <w:sz w:val="18"/>
          <w:szCs w:val="24"/>
          <w:lang w:eastAsia="en-GB"/>
        </w:rPr>
        <w:t>ATIS</w:t>
      </w:r>
      <w:r w:rsidRPr="00FB489D">
        <w:rPr>
          <w:sz w:val="18"/>
          <w:szCs w:val="24"/>
          <w:lang w:eastAsia="en-GB"/>
        </w:rPr>
        <w:tab/>
      </w:r>
      <w:r w:rsidRPr="00FB489D">
        <w:rPr>
          <w:color w:val="000000"/>
          <w:sz w:val="18"/>
          <w:szCs w:val="24"/>
          <w:lang w:eastAsia="en-GB"/>
        </w:rPr>
        <w:t>ATIS.</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38.474.V</w:t>
      </w:r>
      <w:proofErr w:type="gramEnd"/>
      <w:r w:rsidR="00C52DC2" w:rsidRPr="00C52DC2">
        <w:rPr>
          <w:color w:val="000000"/>
          <w:sz w:val="18"/>
          <w:szCs w:val="24"/>
          <w:lang w:eastAsia="en-GB"/>
        </w:rPr>
        <w:t>1</w:t>
      </w:r>
      <w:r w:rsidRPr="00FB489D">
        <w:rPr>
          <w:color w:val="000000"/>
          <w:sz w:val="18"/>
          <w:szCs w:val="24"/>
          <w:lang w:eastAsia="en-GB"/>
        </w:rPr>
        <w:t>7.0.0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7.0.0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3</w:t>
      </w:r>
      <w:r w:rsidR="00E80676" w:rsidRPr="00FB489D">
        <w:rPr>
          <w:color w:val="000000"/>
          <w:sz w:val="18"/>
          <w:szCs w:val="24"/>
          <w:lang w:eastAsia="en-GB"/>
        </w:rPr>
        <w:t>.0</w:t>
      </w:r>
      <w:r w:rsidR="00265C0E" w:rsidRPr="00265C0E">
        <w:rPr>
          <w:color w:val="000000"/>
          <w:sz w:val="18"/>
          <w:szCs w:val="24"/>
          <w:lang w:eastAsia="en-GB"/>
        </w:rPr>
        <w:t>2</w:t>
      </w:r>
      <w:r w:rsidR="00E80676" w:rsidRPr="00FB489D">
        <w:rPr>
          <w:color w:val="000000"/>
          <w:sz w:val="18"/>
          <w:szCs w:val="24"/>
          <w:lang w:eastAsia="en-GB"/>
        </w:rPr>
        <w:t>.</w:t>
      </w:r>
      <w:r w:rsidR="00265C0E" w:rsidRPr="00265C0E">
        <w:rPr>
          <w:color w:val="000000"/>
          <w:sz w:val="18"/>
          <w:szCs w:val="24"/>
          <w:lang w:eastAsia="en-GB"/>
        </w:rPr>
        <w:t>2</w:t>
      </w:r>
      <w:r w:rsidR="00C52DC2" w:rsidRPr="00C52DC2">
        <w:rPr>
          <w:color w:val="000000"/>
          <w:sz w:val="18"/>
          <w:szCs w:val="24"/>
          <w:lang w:eastAsia="en-GB"/>
        </w:rPr>
        <w:t>1</w:t>
      </w:r>
      <w:r w:rsidRPr="00FB489D">
        <w:rPr>
          <w:sz w:val="18"/>
          <w:szCs w:val="24"/>
          <w:lang w:eastAsia="en-GB"/>
        </w:rPr>
        <w:tab/>
      </w:r>
      <w:hyperlink r:id="rId1146" w:anchor="Rel-17" w:history="1">
        <w:r w:rsidRPr="00FB489D">
          <w:rPr>
            <w:color w:val="0563C1"/>
            <w:sz w:val="18"/>
            <w:szCs w:val="24"/>
            <w:u w:val="single"/>
            <w:lang w:eastAsia="en-GB"/>
          </w:rPr>
          <w:t>https://www.atis.org/</w:t>
        </w:r>
        <w:r w:rsidR="00BC5584" w:rsidRPr="00BC5584">
          <w:rPr>
            <w:color w:val="0563C1"/>
            <w:sz w:val="18"/>
            <w:szCs w:val="24"/>
            <w:u w:val="single"/>
            <w:lang w:eastAsia="en-GB"/>
          </w:rPr>
          <w:t>3GPP</w:t>
        </w:r>
        <w:r w:rsidRPr="00FB489D">
          <w:rPr>
            <w:color w:val="0563C1"/>
            <w:sz w:val="18"/>
            <w:szCs w:val="24"/>
            <w:u w:val="single"/>
            <w:lang w:eastAsia="en-GB"/>
          </w:rPr>
          <w:t>-transpositions - Rel-</w:t>
        </w:r>
        <w:r w:rsidR="00C52DC2" w:rsidRPr="00C52DC2">
          <w:rPr>
            <w:color w:val="0563C1"/>
            <w:sz w:val="18"/>
            <w:szCs w:val="24"/>
            <w:u w:val="single"/>
            <w:lang w:eastAsia="en-GB"/>
          </w:rPr>
          <w:t>1</w:t>
        </w:r>
        <w:r w:rsidRPr="00FB489D">
          <w:rPr>
            <w:color w:val="0563C1"/>
            <w:sz w:val="18"/>
            <w:szCs w:val="24"/>
            <w:u w:val="single"/>
            <w:lang w:eastAsia="en-GB"/>
          </w:rPr>
          <w:t>7</w:t>
        </w:r>
      </w:hyperlink>
    </w:p>
    <w:p w14:paraId="6E11F1E5" w14:textId="72EA8931" w:rsidR="00DB146F" w:rsidRPr="00FB489D" w:rsidRDefault="00DB146F" w:rsidP="009E39B6">
      <w:pPr>
        <w:widowControl w:val="0"/>
        <w:tabs>
          <w:tab w:val="left" w:pos="91"/>
          <w:tab w:val="left" w:pos="816"/>
          <w:tab w:val="left" w:pos="4218"/>
          <w:tab w:val="left" w:pos="4927"/>
          <w:tab w:val="left" w:pos="5494"/>
          <w:tab w:val="left" w:pos="6520"/>
        </w:tabs>
        <w:overflowPunct/>
        <w:spacing w:before="0" w:line="240" w:lineRule="exact"/>
        <w:textAlignment w:val="auto"/>
        <w:rPr>
          <w:color w:val="0563C1"/>
          <w:sz w:val="18"/>
          <w:szCs w:val="24"/>
          <w:u w:val="single"/>
          <w:lang w:eastAsia="en-GB"/>
        </w:rPr>
      </w:pPr>
      <w:r w:rsidRPr="00FB489D">
        <w:rPr>
          <w:color w:val="000000"/>
          <w:sz w:val="18"/>
          <w:szCs w:val="24"/>
          <w:lang w:eastAsia="en-GB"/>
        </w:rPr>
        <w:t>CCSA</w:t>
      </w:r>
      <w:r w:rsidRPr="00FB489D">
        <w:rPr>
          <w:sz w:val="18"/>
          <w:szCs w:val="24"/>
          <w:lang w:eastAsia="en-GB"/>
        </w:rPr>
        <w:tab/>
      </w:r>
      <w:r w:rsidRPr="00FB489D">
        <w:rPr>
          <w:color w:val="000000"/>
          <w:sz w:val="18"/>
          <w:szCs w:val="24"/>
          <w:lang w:eastAsia="en-GB"/>
        </w:rPr>
        <w:t>CCSA.</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38.474.V</w:t>
      </w:r>
      <w:proofErr w:type="gramEnd"/>
      <w:r w:rsidR="00C52DC2" w:rsidRPr="00C52DC2">
        <w:rPr>
          <w:color w:val="000000"/>
          <w:sz w:val="18"/>
          <w:szCs w:val="24"/>
          <w:lang w:eastAsia="en-GB"/>
        </w:rPr>
        <w:t>1</w:t>
      </w:r>
      <w:r w:rsidRPr="00FB489D">
        <w:rPr>
          <w:color w:val="000000"/>
          <w:sz w:val="18"/>
          <w:szCs w:val="24"/>
          <w:lang w:eastAsia="en-GB"/>
        </w:rPr>
        <w:t>7.0.0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7.0.0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3</w:t>
      </w:r>
      <w:r w:rsidR="00E80676" w:rsidRPr="00FB489D">
        <w:rPr>
          <w:color w:val="000000"/>
          <w:sz w:val="18"/>
          <w:szCs w:val="24"/>
          <w:lang w:eastAsia="en-GB"/>
        </w:rPr>
        <w:t>.0</w:t>
      </w:r>
      <w:r w:rsidR="00265C0E" w:rsidRPr="00265C0E">
        <w:rPr>
          <w:color w:val="000000"/>
          <w:sz w:val="18"/>
          <w:szCs w:val="24"/>
          <w:lang w:eastAsia="en-GB"/>
        </w:rPr>
        <w:t>2</w:t>
      </w:r>
      <w:r w:rsidR="00E80676" w:rsidRPr="00FB489D">
        <w:rPr>
          <w:color w:val="000000"/>
          <w:sz w:val="18"/>
          <w:szCs w:val="24"/>
          <w:lang w:eastAsia="en-GB"/>
        </w:rPr>
        <w:t>.</w:t>
      </w:r>
      <w:r w:rsidR="00265C0E" w:rsidRPr="00265C0E">
        <w:rPr>
          <w:color w:val="000000"/>
          <w:sz w:val="18"/>
          <w:szCs w:val="24"/>
          <w:lang w:eastAsia="en-GB"/>
        </w:rPr>
        <w:t>2</w:t>
      </w:r>
      <w:r w:rsidR="00C52DC2" w:rsidRPr="00C52DC2">
        <w:rPr>
          <w:color w:val="000000"/>
          <w:sz w:val="18"/>
          <w:szCs w:val="24"/>
          <w:lang w:eastAsia="en-GB"/>
        </w:rPr>
        <w:t>1</w:t>
      </w:r>
      <w:r w:rsidRPr="00FB489D">
        <w:rPr>
          <w:sz w:val="18"/>
          <w:szCs w:val="24"/>
          <w:lang w:eastAsia="en-GB"/>
        </w:rPr>
        <w:tab/>
      </w:r>
      <w:hyperlink r:id="rId1147" w:history="1">
        <w:r w:rsidRPr="00FB489D">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FB489D">
          <w:rPr>
            <w:color w:val="0563C1"/>
            <w:sz w:val="18"/>
            <w:szCs w:val="24"/>
            <w:u w:val="single"/>
            <w:lang w:eastAsia="en-GB"/>
          </w:rPr>
          <w:t>7&amp;oldFileUrl=NTN/SRIT/CCSA.</w:t>
        </w:r>
        <w:r w:rsidR="00BC5584" w:rsidRPr="00BC5584">
          <w:rPr>
            <w:color w:val="0563C1"/>
            <w:sz w:val="18"/>
            <w:szCs w:val="24"/>
            <w:u w:val="single"/>
            <w:lang w:eastAsia="en-GB"/>
          </w:rPr>
          <w:t>3GPP</w:t>
        </w:r>
        <w:r w:rsidRPr="00FB489D">
          <w:rPr>
            <w:color w:val="0563C1"/>
            <w:sz w:val="18"/>
            <w:szCs w:val="24"/>
            <w:u w:val="single"/>
            <w:lang w:eastAsia="en-GB"/>
          </w:rPr>
          <w:t>.38.474.V</w:t>
        </w:r>
        <w:r w:rsidR="00C52DC2" w:rsidRPr="00C52DC2">
          <w:rPr>
            <w:color w:val="0563C1"/>
            <w:sz w:val="18"/>
            <w:szCs w:val="24"/>
            <w:u w:val="single"/>
            <w:lang w:eastAsia="en-GB"/>
          </w:rPr>
          <w:t>1</w:t>
        </w:r>
        <w:r w:rsidRPr="00FB489D">
          <w:rPr>
            <w:color w:val="0563C1"/>
            <w:sz w:val="18"/>
            <w:szCs w:val="24"/>
            <w:u w:val="single"/>
            <w:lang w:eastAsia="en-GB"/>
          </w:rPr>
          <w:t>7.0.0.zip</w:t>
        </w:r>
      </w:hyperlink>
    </w:p>
    <w:p w14:paraId="4179C345" w14:textId="38C75318" w:rsidR="00DB146F" w:rsidRPr="00A20096" w:rsidRDefault="00DB146F" w:rsidP="009E39B6">
      <w:pPr>
        <w:widowControl w:val="0"/>
        <w:tabs>
          <w:tab w:val="left" w:pos="91"/>
          <w:tab w:val="left" w:pos="816"/>
          <w:tab w:val="left" w:pos="4218"/>
          <w:tab w:val="left" w:pos="4927"/>
          <w:tab w:val="left" w:pos="5494"/>
          <w:tab w:val="left" w:pos="6520"/>
        </w:tabs>
        <w:overflowPunct/>
        <w:spacing w:before="0" w:line="24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38 474 V</w:t>
      </w:r>
      <w:r w:rsidR="00C52DC2" w:rsidRPr="00A20096">
        <w:rPr>
          <w:color w:val="000000"/>
          <w:sz w:val="18"/>
          <w:szCs w:val="24"/>
          <w:lang w:val="fr-FR" w:eastAsia="en-GB"/>
        </w:rPr>
        <w:t>1</w:t>
      </w:r>
      <w:r w:rsidRPr="00A20096">
        <w:rPr>
          <w:color w:val="000000"/>
          <w:sz w:val="18"/>
          <w:szCs w:val="24"/>
          <w:lang w:val="fr-FR" w:eastAsia="en-GB"/>
        </w:rPr>
        <w:t>7.0.0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Pr="00A20096">
        <w:rPr>
          <w:color w:val="000000"/>
          <w:sz w:val="18"/>
          <w:szCs w:val="24"/>
          <w:lang w:val="fr-FR" w:eastAsia="en-GB"/>
        </w:rPr>
        <w:t>-04)</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7.0.0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00E80676" w:rsidRPr="00A20096">
        <w:rPr>
          <w:color w:val="000000"/>
          <w:sz w:val="18"/>
          <w:szCs w:val="24"/>
          <w:lang w:val="fr-FR" w:eastAsia="en-GB"/>
        </w:rPr>
        <w:t>.04.</w:t>
      </w:r>
      <w:r w:rsidR="00265C0E" w:rsidRPr="00A20096">
        <w:rPr>
          <w:color w:val="000000"/>
          <w:sz w:val="18"/>
          <w:szCs w:val="24"/>
          <w:lang w:val="fr-FR" w:eastAsia="en-GB"/>
        </w:rPr>
        <w:t>2</w:t>
      </w:r>
      <w:r w:rsidR="00E80676" w:rsidRPr="00A20096">
        <w:rPr>
          <w:color w:val="000000"/>
          <w:sz w:val="18"/>
          <w:szCs w:val="24"/>
          <w:lang w:val="fr-FR" w:eastAsia="en-GB"/>
        </w:rPr>
        <w:t>9</w:t>
      </w:r>
      <w:r w:rsidRPr="00A20096">
        <w:rPr>
          <w:sz w:val="18"/>
          <w:szCs w:val="24"/>
          <w:lang w:val="fr-FR" w:eastAsia="en-GB"/>
        </w:rPr>
        <w:tab/>
      </w:r>
      <w:hyperlink r:id="rId1148"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38400_</w:t>
        </w:r>
        <w:r w:rsidR="00C52DC2" w:rsidRPr="00A20096">
          <w:rPr>
            <w:color w:val="0563C1"/>
            <w:sz w:val="18"/>
            <w:szCs w:val="24"/>
            <w:u w:val="single"/>
            <w:lang w:val="fr-FR" w:eastAsia="en-GB"/>
          </w:rPr>
          <w:t>1</w:t>
        </w:r>
        <w:r w:rsidRPr="00A20096">
          <w:rPr>
            <w:color w:val="0563C1"/>
            <w:sz w:val="18"/>
            <w:szCs w:val="24"/>
            <w:u w:val="single"/>
            <w:lang w:val="fr-FR" w:eastAsia="en-GB"/>
          </w:rPr>
          <w:t>38499/</w:t>
        </w:r>
        <w:r w:rsidR="00C52DC2" w:rsidRPr="00A20096">
          <w:rPr>
            <w:color w:val="0563C1"/>
            <w:sz w:val="18"/>
            <w:szCs w:val="24"/>
            <w:u w:val="single"/>
            <w:lang w:val="fr-FR" w:eastAsia="en-GB"/>
          </w:rPr>
          <w:t>1</w:t>
        </w:r>
        <w:r w:rsidRPr="00A20096">
          <w:rPr>
            <w:color w:val="0563C1"/>
            <w:sz w:val="18"/>
            <w:szCs w:val="24"/>
            <w:u w:val="single"/>
            <w:lang w:val="fr-FR" w:eastAsia="en-GB"/>
          </w:rPr>
          <w:t>38474/</w:t>
        </w:r>
        <w:r w:rsidR="00C52DC2" w:rsidRPr="00A20096">
          <w:rPr>
            <w:color w:val="0563C1"/>
            <w:sz w:val="18"/>
            <w:szCs w:val="24"/>
            <w:u w:val="single"/>
            <w:lang w:val="fr-FR" w:eastAsia="en-GB"/>
          </w:rPr>
          <w:t>1</w:t>
        </w:r>
        <w:r w:rsidRPr="00A20096">
          <w:rPr>
            <w:color w:val="0563C1"/>
            <w:sz w:val="18"/>
            <w:szCs w:val="24"/>
            <w:u w:val="single"/>
            <w:lang w:val="fr-FR" w:eastAsia="en-GB"/>
          </w:rPr>
          <w:t>7.00.00_60/ts_</w:t>
        </w:r>
        <w:r w:rsidR="00C52DC2" w:rsidRPr="00A20096">
          <w:rPr>
            <w:color w:val="0563C1"/>
            <w:sz w:val="18"/>
            <w:szCs w:val="24"/>
            <w:u w:val="single"/>
            <w:lang w:val="fr-FR" w:eastAsia="en-GB"/>
          </w:rPr>
          <w:t>1</w:t>
        </w:r>
        <w:r w:rsidRPr="00A20096">
          <w:rPr>
            <w:color w:val="0563C1"/>
            <w:sz w:val="18"/>
            <w:szCs w:val="24"/>
            <w:u w:val="single"/>
            <w:lang w:val="fr-FR" w:eastAsia="en-GB"/>
          </w:rPr>
          <w:t>38474v</w:t>
        </w:r>
        <w:r w:rsidR="00C52DC2" w:rsidRPr="00A20096">
          <w:rPr>
            <w:color w:val="0563C1"/>
            <w:sz w:val="18"/>
            <w:szCs w:val="24"/>
            <w:u w:val="single"/>
            <w:lang w:val="fr-FR" w:eastAsia="en-GB"/>
          </w:rPr>
          <w:t>1</w:t>
        </w:r>
        <w:r w:rsidRPr="00A20096">
          <w:rPr>
            <w:color w:val="0563C1"/>
            <w:sz w:val="18"/>
            <w:szCs w:val="24"/>
            <w:u w:val="single"/>
            <w:lang w:val="fr-FR" w:eastAsia="en-GB"/>
          </w:rPr>
          <w:t>70000p.pdf</w:t>
        </w:r>
      </w:hyperlink>
    </w:p>
    <w:p w14:paraId="77450940" w14:textId="4E7EB0EC" w:rsidR="00DB146F" w:rsidRPr="00A20096" w:rsidRDefault="00DB146F" w:rsidP="009E39B6">
      <w:pPr>
        <w:widowControl w:val="0"/>
        <w:tabs>
          <w:tab w:val="left" w:pos="91"/>
          <w:tab w:val="left" w:pos="816"/>
          <w:tab w:val="left" w:pos="4218"/>
          <w:tab w:val="left" w:pos="4927"/>
          <w:tab w:val="left" w:pos="5494"/>
          <w:tab w:val="left" w:pos="6520"/>
        </w:tabs>
        <w:overflowPunct/>
        <w:spacing w:before="0" w:line="24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8.474-</w:t>
      </w:r>
      <w:r w:rsidR="00C52DC2" w:rsidRPr="00A20096">
        <w:rPr>
          <w:color w:val="000000"/>
          <w:sz w:val="18"/>
          <w:szCs w:val="24"/>
          <w:lang w:val="fr-FR" w:eastAsia="en-GB"/>
        </w:rPr>
        <w:t>1</w:t>
      </w:r>
      <w:r w:rsidRPr="00A20096">
        <w:rPr>
          <w:color w:val="000000"/>
          <w:sz w:val="18"/>
          <w:szCs w:val="24"/>
          <w:lang w:val="fr-FR" w:eastAsia="en-GB"/>
        </w:rPr>
        <w:t>7.0.0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7.0.0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00E80676" w:rsidRPr="00A20096">
        <w:rPr>
          <w:color w:val="000000"/>
          <w:sz w:val="18"/>
          <w:szCs w:val="24"/>
          <w:lang w:val="fr-FR" w:eastAsia="en-GB"/>
        </w:rPr>
        <w:t>.07.</w:t>
      </w:r>
      <w:r w:rsidR="00265C0E" w:rsidRPr="00A20096">
        <w:rPr>
          <w:color w:val="000000"/>
          <w:sz w:val="18"/>
          <w:szCs w:val="24"/>
          <w:lang w:val="fr-FR" w:eastAsia="en-GB"/>
        </w:rPr>
        <w:t>2</w:t>
      </w:r>
      <w:r w:rsidR="00E80676" w:rsidRPr="00A20096">
        <w:rPr>
          <w:color w:val="000000"/>
          <w:sz w:val="18"/>
          <w:szCs w:val="24"/>
          <w:lang w:val="fr-FR" w:eastAsia="en-GB"/>
        </w:rPr>
        <w:t>9</w:t>
      </w:r>
      <w:r w:rsidRPr="00A20096">
        <w:rPr>
          <w:sz w:val="18"/>
          <w:szCs w:val="24"/>
          <w:lang w:val="fr-FR" w:eastAsia="en-GB"/>
        </w:rPr>
        <w:tab/>
      </w:r>
      <w:hyperlink r:id="rId1149" w:history="1">
        <w:r w:rsidRPr="00A20096">
          <w:rPr>
            <w:color w:val="0563C1"/>
            <w:sz w:val="18"/>
            <w:szCs w:val="24"/>
            <w:u w:val="single"/>
            <w:lang w:val="fr-FR" w:eastAsia="en-GB"/>
          </w:rPr>
          <w:t>https://members.tsdsi.in/s/cjZABLoGzGwkyo3</w:t>
        </w:r>
      </w:hyperlink>
    </w:p>
    <w:p w14:paraId="2E80DEA0" w14:textId="5EB6B223" w:rsidR="00DB146F" w:rsidRPr="009E39B6" w:rsidRDefault="00DB146F" w:rsidP="009E39B6">
      <w:pPr>
        <w:widowControl w:val="0"/>
        <w:tabs>
          <w:tab w:val="left" w:pos="91"/>
          <w:tab w:val="left" w:pos="816"/>
          <w:tab w:val="left" w:pos="4218"/>
          <w:tab w:val="left" w:pos="4927"/>
          <w:tab w:val="left" w:pos="5494"/>
          <w:tab w:val="left" w:pos="6520"/>
        </w:tabs>
        <w:overflowPunct/>
        <w:spacing w:before="0" w:line="240" w:lineRule="exact"/>
        <w:textAlignment w:val="auto"/>
        <w:rPr>
          <w:color w:val="0563C1"/>
          <w:spacing w:val="-2"/>
          <w:sz w:val="18"/>
          <w:szCs w:val="24"/>
          <w:u w:val="single"/>
          <w:lang w:val="fr-FR" w:eastAsia="en-GB"/>
        </w:rPr>
      </w:pPr>
      <w:r w:rsidRPr="009E39B6">
        <w:rPr>
          <w:color w:val="000000"/>
          <w:spacing w:val="-2"/>
          <w:sz w:val="18"/>
          <w:szCs w:val="24"/>
          <w:lang w:val="fr-FR" w:eastAsia="en-GB"/>
        </w:rPr>
        <w:t>TTA</w:t>
      </w:r>
      <w:r w:rsidRPr="009E39B6">
        <w:rPr>
          <w:spacing w:val="-2"/>
          <w:sz w:val="18"/>
          <w:szCs w:val="24"/>
          <w:lang w:val="fr-FR" w:eastAsia="en-GB"/>
        </w:rPr>
        <w:tab/>
      </w:r>
      <w:r w:rsidRPr="009E39B6">
        <w:rPr>
          <w:color w:val="000000"/>
          <w:spacing w:val="-2"/>
          <w:sz w:val="18"/>
          <w:szCs w:val="24"/>
          <w:lang w:val="fr-FR" w:eastAsia="en-GB"/>
        </w:rPr>
        <w:t>TTAT.3G-38.474V</w:t>
      </w:r>
      <w:r w:rsidR="00C52DC2" w:rsidRPr="009E39B6">
        <w:rPr>
          <w:color w:val="000000"/>
          <w:spacing w:val="-2"/>
          <w:sz w:val="18"/>
          <w:szCs w:val="24"/>
          <w:lang w:val="fr-FR" w:eastAsia="en-GB"/>
        </w:rPr>
        <w:t>1</w:t>
      </w:r>
      <w:r w:rsidRPr="009E39B6">
        <w:rPr>
          <w:color w:val="000000"/>
          <w:spacing w:val="-2"/>
          <w:sz w:val="18"/>
          <w:szCs w:val="24"/>
          <w:lang w:val="fr-FR" w:eastAsia="en-GB"/>
        </w:rPr>
        <w:t>7.0.0</w:t>
      </w:r>
      <w:r w:rsidRPr="009E39B6">
        <w:rPr>
          <w:spacing w:val="-2"/>
          <w:sz w:val="18"/>
          <w:szCs w:val="24"/>
          <w:lang w:val="fr-FR" w:eastAsia="en-GB"/>
        </w:rPr>
        <w:tab/>
      </w:r>
      <w:r w:rsidR="00C52DC2" w:rsidRPr="009E39B6">
        <w:rPr>
          <w:color w:val="000000"/>
          <w:spacing w:val="-2"/>
          <w:sz w:val="18"/>
          <w:szCs w:val="24"/>
          <w:lang w:val="fr-FR" w:eastAsia="en-GB"/>
        </w:rPr>
        <w:t>1</w:t>
      </w:r>
      <w:r w:rsidRPr="009E39B6">
        <w:rPr>
          <w:color w:val="000000"/>
          <w:spacing w:val="-2"/>
          <w:sz w:val="18"/>
          <w:szCs w:val="24"/>
          <w:lang w:val="fr-FR" w:eastAsia="en-GB"/>
        </w:rPr>
        <w:t>7.0.0</w:t>
      </w:r>
      <w:r w:rsidRPr="009E39B6">
        <w:rPr>
          <w:spacing w:val="-2"/>
          <w:sz w:val="18"/>
          <w:szCs w:val="24"/>
          <w:lang w:val="fr-FR" w:eastAsia="en-GB"/>
        </w:rPr>
        <w:tab/>
      </w:r>
      <w:r w:rsidRPr="009E39B6">
        <w:rPr>
          <w:color w:val="000000"/>
          <w:spacing w:val="-2"/>
          <w:sz w:val="18"/>
          <w:szCs w:val="24"/>
          <w:rtl/>
          <w:lang w:val="fr-FR" w:eastAsia="en-GB"/>
        </w:rPr>
        <w:t>نُشرت</w:t>
      </w:r>
      <w:r w:rsidRPr="009E39B6">
        <w:rPr>
          <w:spacing w:val="-2"/>
          <w:sz w:val="18"/>
          <w:szCs w:val="24"/>
          <w:lang w:val="fr-FR" w:eastAsia="en-GB"/>
        </w:rPr>
        <w:tab/>
      </w:r>
      <w:r w:rsidR="00265C0E" w:rsidRPr="009E39B6">
        <w:rPr>
          <w:color w:val="000000"/>
          <w:spacing w:val="-2"/>
          <w:sz w:val="18"/>
          <w:szCs w:val="24"/>
          <w:lang w:val="fr-FR" w:eastAsia="en-GB"/>
        </w:rPr>
        <w:t>2</w:t>
      </w:r>
      <w:r w:rsidRPr="009E39B6">
        <w:rPr>
          <w:color w:val="000000"/>
          <w:spacing w:val="-2"/>
          <w:sz w:val="18"/>
          <w:szCs w:val="24"/>
          <w:lang w:val="fr-FR" w:eastAsia="en-GB"/>
        </w:rPr>
        <w:t>0</w:t>
      </w:r>
      <w:r w:rsidR="00265C0E" w:rsidRPr="009E39B6">
        <w:rPr>
          <w:color w:val="000000"/>
          <w:spacing w:val="-2"/>
          <w:sz w:val="18"/>
          <w:szCs w:val="24"/>
          <w:lang w:val="fr-FR" w:eastAsia="en-GB"/>
        </w:rPr>
        <w:t>22</w:t>
      </w:r>
      <w:r w:rsidR="00E80676" w:rsidRPr="009E39B6">
        <w:rPr>
          <w:color w:val="000000"/>
          <w:spacing w:val="-2"/>
          <w:sz w:val="18"/>
          <w:szCs w:val="24"/>
          <w:lang w:val="fr-FR" w:eastAsia="en-GB"/>
        </w:rPr>
        <w:t>.08.05</w:t>
      </w:r>
      <w:r w:rsidRPr="009E39B6">
        <w:rPr>
          <w:spacing w:val="-2"/>
          <w:sz w:val="18"/>
          <w:szCs w:val="24"/>
          <w:lang w:val="fr-FR" w:eastAsia="en-GB"/>
        </w:rPr>
        <w:tab/>
      </w:r>
      <w:hyperlink r:id="rId1150" w:history="1">
        <w:r w:rsidRPr="009E39B6">
          <w:rPr>
            <w:color w:val="0563C1"/>
            <w:spacing w:val="-2"/>
            <w:sz w:val="18"/>
            <w:szCs w:val="24"/>
            <w:u w:val="single"/>
            <w:lang w:val="fr-FR" w:eastAsia="en-GB"/>
          </w:rPr>
          <w:t>https://www.tta.or.kr/e</w:t>
        </w:r>
        <w:r w:rsidR="006B4774" w:rsidRPr="009E39B6">
          <w:rPr>
            <w:color w:val="0563C1"/>
            <w:spacing w:val="-2"/>
            <w:sz w:val="18"/>
            <w:szCs w:val="24"/>
            <w:u w:val="single"/>
            <w:lang w:val="fr-FR" w:eastAsia="en-GB"/>
          </w:rPr>
          <w:t>NG</w:t>
        </w:r>
        <w:r w:rsidRPr="009E39B6">
          <w:rPr>
            <w:color w:val="0563C1"/>
            <w:spacing w:val="-2"/>
            <w:sz w:val="18"/>
            <w:szCs w:val="24"/>
            <w:u w:val="single"/>
            <w:lang w:val="fr-FR" w:eastAsia="en-GB"/>
          </w:rPr>
          <w:t>/ttaSearchE</w:t>
        </w:r>
        <w:r w:rsidR="006B4774" w:rsidRPr="009E39B6">
          <w:rPr>
            <w:color w:val="0563C1"/>
            <w:spacing w:val="-2"/>
            <w:sz w:val="18"/>
            <w:szCs w:val="24"/>
            <w:u w:val="single"/>
            <w:lang w:val="fr-FR" w:eastAsia="en-GB"/>
          </w:rPr>
          <w:t>NG</w:t>
        </w:r>
        <w:r w:rsidRPr="009E39B6">
          <w:rPr>
            <w:color w:val="0563C1"/>
            <w:spacing w:val="-2"/>
            <w:sz w:val="18"/>
            <w:szCs w:val="24"/>
            <w:u w:val="single"/>
            <w:lang w:val="fr-FR" w:eastAsia="en-GB"/>
          </w:rPr>
          <w:t>View.do?key=46</w:t>
        </w:r>
        <w:r w:rsidR="00C52DC2" w:rsidRPr="009E39B6">
          <w:rPr>
            <w:color w:val="0563C1"/>
            <w:spacing w:val="-2"/>
            <w:sz w:val="18"/>
            <w:szCs w:val="24"/>
            <w:u w:val="single"/>
            <w:lang w:val="fr-FR" w:eastAsia="en-GB"/>
          </w:rPr>
          <w:t>1</w:t>
        </w:r>
        <w:r w:rsidRPr="009E39B6">
          <w:rPr>
            <w:color w:val="0563C1"/>
            <w:spacing w:val="-2"/>
            <w:sz w:val="18"/>
            <w:szCs w:val="24"/>
            <w:u w:val="single"/>
            <w:lang w:val="fr-FR" w:eastAsia="en-GB"/>
          </w:rPr>
          <w:t>&amp;searchStandardNo=TTAT.3G-38.474V</w:t>
        </w:r>
        <w:r w:rsidR="00C52DC2" w:rsidRPr="009E39B6">
          <w:rPr>
            <w:color w:val="0563C1"/>
            <w:spacing w:val="-2"/>
            <w:sz w:val="18"/>
            <w:szCs w:val="24"/>
            <w:u w:val="single"/>
            <w:lang w:val="fr-FR" w:eastAsia="en-GB"/>
          </w:rPr>
          <w:t>1</w:t>
        </w:r>
        <w:r w:rsidRPr="009E39B6">
          <w:rPr>
            <w:color w:val="0563C1"/>
            <w:spacing w:val="-2"/>
            <w:sz w:val="18"/>
            <w:szCs w:val="24"/>
            <w:u w:val="single"/>
            <w:lang w:val="fr-FR" w:eastAsia="en-GB"/>
          </w:rPr>
          <w:t>7.0.0&amp;searchCate=TTAS</w:t>
        </w:r>
      </w:hyperlink>
    </w:p>
    <w:p w14:paraId="20E97C10" w14:textId="06F85244"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FB489D">
        <w:rPr>
          <w:b/>
          <w:bCs/>
          <w:color w:val="000000"/>
          <w:sz w:val="18"/>
          <w:szCs w:val="24"/>
          <w:rtl/>
          <w:lang w:eastAsia="en-GB"/>
        </w:rPr>
        <w:t xml:space="preserve">الإصدار </w:t>
      </w:r>
      <w:r w:rsidR="00C52DC2" w:rsidRPr="00C52DC2">
        <w:rPr>
          <w:b/>
          <w:bCs/>
          <w:color w:val="000000"/>
          <w:sz w:val="18"/>
          <w:szCs w:val="24"/>
          <w:lang w:eastAsia="en-GB"/>
        </w:rPr>
        <w:t>1</w:t>
      </w:r>
      <w:r w:rsidRPr="00FB489D">
        <w:rPr>
          <w:b/>
          <w:bCs/>
          <w:color w:val="000000"/>
          <w:sz w:val="18"/>
          <w:szCs w:val="24"/>
          <w:lang w:eastAsia="en-GB"/>
        </w:rPr>
        <w:t>8</w:t>
      </w:r>
    </w:p>
    <w:p w14:paraId="384946C8" w14:textId="0A950E16" w:rsidR="00DB146F" w:rsidRPr="00FB489D" w:rsidRDefault="00DB146F" w:rsidP="009E39B6">
      <w:pPr>
        <w:keepNext/>
        <w:widowControl w:val="0"/>
        <w:tabs>
          <w:tab w:val="left" w:pos="91"/>
          <w:tab w:val="left" w:pos="816"/>
          <w:tab w:val="left" w:pos="4218"/>
          <w:tab w:val="left" w:pos="4927"/>
          <w:tab w:val="left" w:pos="5494"/>
          <w:tab w:val="left" w:pos="6520"/>
        </w:tabs>
        <w:overflowPunct/>
        <w:spacing w:before="0" w:line="240" w:lineRule="exact"/>
        <w:textAlignment w:val="auto"/>
        <w:rPr>
          <w:color w:val="0563C1"/>
          <w:sz w:val="18"/>
          <w:szCs w:val="24"/>
          <w:u w:val="single"/>
          <w:lang w:eastAsia="en-GB"/>
        </w:rPr>
      </w:pPr>
      <w:r w:rsidRPr="00FB489D">
        <w:rPr>
          <w:color w:val="000000"/>
          <w:sz w:val="18"/>
          <w:szCs w:val="24"/>
          <w:lang w:eastAsia="en-GB"/>
        </w:rPr>
        <w:t>ATIS</w:t>
      </w:r>
      <w:r w:rsidRPr="00FB489D">
        <w:rPr>
          <w:sz w:val="18"/>
          <w:szCs w:val="24"/>
          <w:lang w:eastAsia="en-GB"/>
        </w:rPr>
        <w:tab/>
      </w:r>
      <w:r w:rsidRPr="00FB489D">
        <w:rPr>
          <w:color w:val="000000"/>
          <w:sz w:val="18"/>
          <w:szCs w:val="24"/>
          <w:lang w:eastAsia="en-GB"/>
        </w:rPr>
        <w:t>ATIS.</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38.474.V</w:t>
      </w:r>
      <w:proofErr w:type="gramEnd"/>
      <w:r w:rsidR="00C52DC2" w:rsidRPr="00C52DC2">
        <w:rPr>
          <w:color w:val="000000"/>
          <w:sz w:val="18"/>
          <w:szCs w:val="24"/>
          <w:lang w:eastAsia="en-GB"/>
        </w:rPr>
        <w:t>1</w:t>
      </w:r>
      <w:r w:rsidRPr="00FB489D">
        <w:rPr>
          <w:color w:val="000000"/>
          <w:sz w:val="18"/>
          <w:szCs w:val="24"/>
          <w:lang w:eastAsia="en-GB"/>
        </w:rPr>
        <w:t>8.0.0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8.0.0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4</w:t>
      </w:r>
      <w:r w:rsidR="00E80676" w:rsidRPr="00FB489D">
        <w:rPr>
          <w:color w:val="000000"/>
          <w:sz w:val="18"/>
          <w:szCs w:val="24"/>
          <w:lang w:eastAsia="en-GB"/>
        </w:rPr>
        <w:t>.08.</w:t>
      </w:r>
      <w:r w:rsidR="00265C0E" w:rsidRPr="00265C0E">
        <w:rPr>
          <w:color w:val="000000"/>
          <w:sz w:val="18"/>
          <w:szCs w:val="24"/>
          <w:lang w:eastAsia="en-GB"/>
        </w:rPr>
        <w:t>2</w:t>
      </w:r>
      <w:r w:rsidR="00E80676" w:rsidRPr="00FB489D">
        <w:rPr>
          <w:color w:val="000000"/>
          <w:sz w:val="18"/>
          <w:szCs w:val="24"/>
          <w:lang w:eastAsia="en-GB"/>
        </w:rPr>
        <w:t>7</w:t>
      </w:r>
      <w:r w:rsidRPr="00FB489D">
        <w:rPr>
          <w:sz w:val="18"/>
          <w:szCs w:val="24"/>
          <w:lang w:eastAsia="en-GB"/>
        </w:rPr>
        <w:tab/>
      </w:r>
      <w:hyperlink r:id="rId1151" w:anchor="Rel-18" w:history="1">
        <w:r w:rsidRPr="00FB489D">
          <w:rPr>
            <w:color w:val="0563C1"/>
            <w:sz w:val="18"/>
            <w:szCs w:val="24"/>
            <w:u w:val="single"/>
            <w:lang w:eastAsia="en-GB"/>
          </w:rPr>
          <w:t>https://www.atis.org/</w:t>
        </w:r>
        <w:r w:rsidR="00BC5584" w:rsidRPr="00BC5584">
          <w:rPr>
            <w:color w:val="0563C1"/>
            <w:sz w:val="18"/>
            <w:szCs w:val="24"/>
            <w:u w:val="single"/>
            <w:lang w:eastAsia="en-GB"/>
          </w:rPr>
          <w:t>3GPP</w:t>
        </w:r>
        <w:r w:rsidRPr="00FB489D">
          <w:rPr>
            <w:color w:val="0563C1"/>
            <w:sz w:val="18"/>
            <w:szCs w:val="24"/>
            <w:u w:val="single"/>
            <w:lang w:eastAsia="en-GB"/>
          </w:rPr>
          <w:t>-transpositions - Rel-</w:t>
        </w:r>
        <w:r w:rsidR="00C52DC2" w:rsidRPr="00C52DC2">
          <w:rPr>
            <w:color w:val="0563C1"/>
            <w:sz w:val="18"/>
            <w:szCs w:val="24"/>
            <w:u w:val="single"/>
            <w:lang w:eastAsia="en-GB"/>
          </w:rPr>
          <w:t>1</w:t>
        </w:r>
        <w:r w:rsidRPr="00FB489D">
          <w:rPr>
            <w:color w:val="0563C1"/>
            <w:sz w:val="18"/>
            <w:szCs w:val="24"/>
            <w:u w:val="single"/>
            <w:lang w:eastAsia="en-GB"/>
          </w:rPr>
          <w:t>8</w:t>
        </w:r>
      </w:hyperlink>
    </w:p>
    <w:p w14:paraId="6E2D3FBE" w14:textId="288565CF" w:rsidR="00DB146F" w:rsidRPr="00FB489D" w:rsidRDefault="00DB146F" w:rsidP="009E39B6">
      <w:pPr>
        <w:widowControl w:val="0"/>
        <w:tabs>
          <w:tab w:val="left" w:pos="91"/>
          <w:tab w:val="left" w:pos="816"/>
          <w:tab w:val="left" w:pos="4218"/>
          <w:tab w:val="left" w:pos="4927"/>
          <w:tab w:val="left" w:pos="5494"/>
          <w:tab w:val="left" w:pos="6520"/>
        </w:tabs>
        <w:overflowPunct/>
        <w:spacing w:before="0" w:line="240" w:lineRule="exact"/>
        <w:textAlignment w:val="auto"/>
        <w:rPr>
          <w:color w:val="0563C1"/>
          <w:sz w:val="18"/>
          <w:szCs w:val="24"/>
          <w:u w:val="single"/>
          <w:lang w:eastAsia="en-GB"/>
        </w:rPr>
      </w:pPr>
      <w:r w:rsidRPr="00FB489D">
        <w:rPr>
          <w:color w:val="000000"/>
          <w:sz w:val="18"/>
          <w:szCs w:val="24"/>
          <w:lang w:eastAsia="en-GB"/>
        </w:rPr>
        <w:t>CCSA</w:t>
      </w:r>
      <w:r w:rsidRPr="00FB489D">
        <w:rPr>
          <w:sz w:val="18"/>
          <w:szCs w:val="24"/>
          <w:lang w:eastAsia="en-GB"/>
        </w:rPr>
        <w:tab/>
      </w:r>
      <w:r w:rsidRPr="00FB489D">
        <w:rPr>
          <w:color w:val="000000"/>
          <w:sz w:val="18"/>
          <w:szCs w:val="24"/>
          <w:lang w:eastAsia="en-GB"/>
        </w:rPr>
        <w:t>CCSA.</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38.474.V</w:t>
      </w:r>
      <w:proofErr w:type="gramEnd"/>
      <w:r w:rsidR="00C52DC2" w:rsidRPr="00C52DC2">
        <w:rPr>
          <w:color w:val="000000"/>
          <w:sz w:val="18"/>
          <w:szCs w:val="24"/>
          <w:lang w:eastAsia="en-GB"/>
        </w:rPr>
        <w:t>1</w:t>
      </w:r>
      <w:r w:rsidRPr="00FB489D">
        <w:rPr>
          <w:color w:val="000000"/>
          <w:sz w:val="18"/>
          <w:szCs w:val="24"/>
          <w:lang w:eastAsia="en-GB"/>
        </w:rPr>
        <w:t>8.0.0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8.0.0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4</w:t>
      </w:r>
      <w:r w:rsidR="00E80676" w:rsidRPr="00FB489D">
        <w:rPr>
          <w:color w:val="000000"/>
          <w:sz w:val="18"/>
          <w:szCs w:val="24"/>
          <w:lang w:eastAsia="en-GB"/>
        </w:rPr>
        <w:t>.08.</w:t>
      </w:r>
      <w:r w:rsidR="00265C0E" w:rsidRPr="00265C0E">
        <w:rPr>
          <w:color w:val="000000"/>
          <w:sz w:val="18"/>
          <w:szCs w:val="24"/>
          <w:lang w:eastAsia="en-GB"/>
        </w:rPr>
        <w:t>2</w:t>
      </w:r>
      <w:r w:rsidR="00E80676" w:rsidRPr="00FB489D">
        <w:rPr>
          <w:color w:val="000000"/>
          <w:sz w:val="18"/>
          <w:szCs w:val="24"/>
          <w:lang w:eastAsia="en-GB"/>
        </w:rPr>
        <w:t>7</w:t>
      </w:r>
      <w:r w:rsidRPr="00FB489D">
        <w:rPr>
          <w:sz w:val="18"/>
          <w:szCs w:val="24"/>
          <w:lang w:eastAsia="en-GB"/>
        </w:rPr>
        <w:tab/>
      </w:r>
      <w:hyperlink r:id="rId1152" w:history="1">
        <w:r w:rsidRPr="00FB489D">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FB489D">
          <w:rPr>
            <w:color w:val="0563C1"/>
            <w:sz w:val="18"/>
            <w:szCs w:val="24"/>
            <w:u w:val="single"/>
            <w:lang w:eastAsia="en-GB"/>
          </w:rPr>
          <w:t>7&amp;oldFileUrl=NTN/SRIT/CCSA.</w:t>
        </w:r>
        <w:r w:rsidR="00BC5584" w:rsidRPr="00BC5584">
          <w:rPr>
            <w:color w:val="0563C1"/>
            <w:sz w:val="18"/>
            <w:szCs w:val="24"/>
            <w:u w:val="single"/>
            <w:lang w:eastAsia="en-GB"/>
          </w:rPr>
          <w:t>3GPP</w:t>
        </w:r>
        <w:r w:rsidRPr="00FB489D">
          <w:rPr>
            <w:color w:val="0563C1"/>
            <w:sz w:val="18"/>
            <w:szCs w:val="24"/>
            <w:u w:val="single"/>
            <w:lang w:eastAsia="en-GB"/>
          </w:rPr>
          <w:t>.38.474.V</w:t>
        </w:r>
        <w:r w:rsidR="00C52DC2" w:rsidRPr="00C52DC2">
          <w:rPr>
            <w:color w:val="0563C1"/>
            <w:sz w:val="18"/>
            <w:szCs w:val="24"/>
            <w:u w:val="single"/>
            <w:lang w:eastAsia="en-GB"/>
          </w:rPr>
          <w:t>1</w:t>
        </w:r>
        <w:r w:rsidRPr="00FB489D">
          <w:rPr>
            <w:color w:val="0563C1"/>
            <w:sz w:val="18"/>
            <w:szCs w:val="24"/>
            <w:u w:val="single"/>
            <w:lang w:eastAsia="en-GB"/>
          </w:rPr>
          <w:t>8.0.0.d</w:t>
        </w:r>
      </w:hyperlink>
      <w:hyperlink r:id="rId1153" w:history="1">
        <w:r w:rsidRPr="00FB489D">
          <w:rPr>
            <w:color w:val="0563C1"/>
            <w:sz w:val="18"/>
            <w:szCs w:val="24"/>
            <w:u w:val="single"/>
            <w:lang w:eastAsia="en-GB"/>
          </w:rPr>
          <w:t>ocx</w:t>
        </w:r>
      </w:hyperlink>
    </w:p>
    <w:p w14:paraId="58F35B1A" w14:textId="0579FAFF" w:rsidR="00DB146F" w:rsidRPr="00A20096" w:rsidRDefault="00DB146F" w:rsidP="009E39B6">
      <w:pPr>
        <w:widowControl w:val="0"/>
        <w:tabs>
          <w:tab w:val="left" w:pos="91"/>
          <w:tab w:val="left" w:pos="816"/>
          <w:tab w:val="left" w:pos="4218"/>
          <w:tab w:val="left" w:pos="4927"/>
          <w:tab w:val="left" w:pos="5494"/>
          <w:tab w:val="left" w:pos="6520"/>
        </w:tabs>
        <w:overflowPunct/>
        <w:spacing w:before="0" w:line="24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38 474 V</w:t>
      </w:r>
      <w:r w:rsidR="00C52DC2" w:rsidRPr="00A20096">
        <w:rPr>
          <w:color w:val="000000"/>
          <w:sz w:val="18"/>
          <w:szCs w:val="24"/>
          <w:lang w:val="fr-FR" w:eastAsia="en-GB"/>
        </w:rPr>
        <w:t>1</w:t>
      </w:r>
      <w:r w:rsidRPr="00A20096">
        <w:rPr>
          <w:color w:val="000000"/>
          <w:sz w:val="18"/>
          <w:szCs w:val="24"/>
          <w:lang w:val="fr-FR" w:eastAsia="en-GB"/>
        </w:rPr>
        <w:t>8.0.0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4-05)</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8.0.0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E80676" w:rsidRPr="00A20096">
        <w:rPr>
          <w:color w:val="000000"/>
          <w:sz w:val="18"/>
          <w:szCs w:val="24"/>
          <w:lang w:val="fr-FR" w:eastAsia="en-GB"/>
        </w:rPr>
        <w:t>.05.06</w:t>
      </w:r>
      <w:r w:rsidRPr="00A20096">
        <w:rPr>
          <w:sz w:val="18"/>
          <w:szCs w:val="24"/>
          <w:lang w:val="fr-FR" w:eastAsia="en-GB"/>
        </w:rPr>
        <w:tab/>
      </w:r>
      <w:hyperlink r:id="rId1154"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38400_</w:t>
        </w:r>
        <w:r w:rsidR="00C52DC2" w:rsidRPr="00A20096">
          <w:rPr>
            <w:color w:val="0563C1"/>
            <w:sz w:val="18"/>
            <w:szCs w:val="24"/>
            <w:u w:val="single"/>
            <w:lang w:val="fr-FR" w:eastAsia="en-GB"/>
          </w:rPr>
          <w:t>1</w:t>
        </w:r>
        <w:r w:rsidRPr="00A20096">
          <w:rPr>
            <w:color w:val="0563C1"/>
            <w:sz w:val="18"/>
            <w:szCs w:val="24"/>
            <w:u w:val="single"/>
            <w:lang w:val="fr-FR" w:eastAsia="en-GB"/>
          </w:rPr>
          <w:t>38499/</w:t>
        </w:r>
        <w:r w:rsidR="00C52DC2" w:rsidRPr="00A20096">
          <w:rPr>
            <w:color w:val="0563C1"/>
            <w:sz w:val="18"/>
            <w:szCs w:val="24"/>
            <w:u w:val="single"/>
            <w:lang w:val="fr-FR" w:eastAsia="en-GB"/>
          </w:rPr>
          <w:t>1</w:t>
        </w:r>
        <w:r w:rsidRPr="00A20096">
          <w:rPr>
            <w:color w:val="0563C1"/>
            <w:sz w:val="18"/>
            <w:szCs w:val="24"/>
            <w:u w:val="single"/>
            <w:lang w:val="fr-FR" w:eastAsia="en-GB"/>
          </w:rPr>
          <w:t>38474/</w:t>
        </w:r>
        <w:r w:rsidR="00C52DC2" w:rsidRPr="00A20096">
          <w:rPr>
            <w:color w:val="0563C1"/>
            <w:sz w:val="18"/>
            <w:szCs w:val="24"/>
            <w:u w:val="single"/>
            <w:lang w:val="fr-FR" w:eastAsia="en-GB"/>
          </w:rPr>
          <w:t>1</w:t>
        </w:r>
        <w:r w:rsidRPr="00A20096">
          <w:rPr>
            <w:color w:val="0563C1"/>
            <w:sz w:val="18"/>
            <w:szCs w:val="24"/>
            <w:u w:val="single"/>
            <w:lang w:val="fr-FR" w:eastAsia="en-GB"/>
          </w:rPr>
          <w:t>8.00.00_60/ts_</w:t>
        </w:r>
        <w:r w:rsidR="00C52DC2" w:rsidRPr="00A20096">
          <w:rPr>
            <w:color w:val="0563C1"/>
            <w:sz w:val="18"/>
            <w:szCs w:val="24"/>
            <w:u w:val="single"/>
            <w:lang w:val="fr-FR" w:eastAsia="en-GB"/>
          </w:rPr>
          <w:t>1</w:t>
        </w:r>
        <w:r w:rsidRPr="00A20096">
          <w:rPr>
            <w:color w:val="0563C1"/>
            <w:sz w:val="18"/>
            <w:szCs w:val="24"/>
            <w:u w:val="single"/>
            <w:lang w:val="fr-FR" w:eastAsia="en-GB"/>
          </w:rPr>
          <w:t>38474v</w:t>
        </w:r>
        <w:r w:rsidR="00C52DC2" w:rsidRPr="00A20096">
          <w:rPr>
            <w:color w:val="0563C1"/>
            <w:sz w:val="18"/>
            <w:szCs w:val="24"/>
            <w:u w:val="single"/>
            <w:lang w:val="fr-FR" w:eastAsia="en-GB"/>
          </w:rPr>
          <w:t>1</w:t>
        </w:r>
        <w:r w:rsidRPr="00A20096">
          <w:rPr>
            <w:color w:val="0563C1"/>
            <w:sz w:val="18"/>
            <w:szCs w:val="24"/>
            <w:u w:val="single"/>
            <w:lang w:val="fr-FR" w:eastAsia="en-GB"/>
          </w:rPr>
          <w:t>80000p.pdf</w:t>
        </w:r>
      </w:hyperlink>
    </w:p>
    <w:p w14:paraId="0AFAD0B0" w14:textId="1F6C6ABB" w:rsidR="00DB146F" w:rsidRPr="00A20096" w:rsidRDefault="00DB146F" w:rsidP="009E39B6">
      <w:pPr>
        <w:widowControl w:val="0"/>
        <w:tabs>
          <w:tab w:val="left" w:pos="91"/>
          <w:tab w:val="left" w:pos="816"/>
          <w:tab w:val="left" w:pos="4218"/>
          <w:tab w:val="left" w:pos="4927"/>
          <w:tab w:val="left" w:pos="5494"/>
          <w:tab w:val="left" w:pos="6520"/>
        </w:tabs>
        <w:overflowPunct/>
        <w:spacing w:before="0" w:line="24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8.474 -</w:t>
      </w:r>
      <w:r w:rsidR="00C52DC2" w:rsidRPr="00A20096">
        <w:rPr>
          <w:color w:val="000000"/>
          <w:sz w:val="18"/>
          <w:szCs w:val="24"/>
          <w:lang w:val="fr-FR" w:eastAsia="en-GB"/>
        </w:rPr>
        <w:t>1</w:t>
      </w:r>
      <w:r w:rsidRPr="00A20096">
        <w:rPr>
          <w:color w:val="000000"/>
          <w:sz w:val="18"/>
          <w:szCs w:val="24"/>
          <w:lang w:val="fr-FR" w:eastAsia="en-GB"/>
        </w:rPr>
        <w:t>8.0.0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8.0.0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E80676" w:rsidRPr="00A20096">
        <w:rPr>
          <w:color w:val="000000"/>
          <w:sz w:val="18"/>
          <w:szCs w:val="24"/>
          <w:lang w:val="fr-FR" w:eastAsia="en-GB"/>
        </w:rPr>
        <w:t>.</w:t>
      </w:r>
      <w:r w:rsidR="00C52DC2" w:rsidRPr="00A20096">
        <w:rPr>
          <w:color w:val="000000"/>
          <w:sz w:val="18"/>
          <w:szCs w:val="24"/>
          <w:lang w:val="fr-FR" w:eastAsia="en-GB"/>
        </w:rPr>
        <w:t>11</w:t>
      </w:r>
      <w:r w:rsidR="00E80676" w:rsidRPr="00A20096">
        <w:rPr>
          <w:color w:val="000000"/>
          <w:sz w:val="18"/>
          <w:szCs w:val="24"/>
          <w:lang w:val="fr-FR" w:eastAsia="en-GB"/>
        </w:rPr>
        <w:t>.</w:t>
      </w:r>
      <w:r w:rsidR="00C52DC2" w:rsidRPr="00A20096">
        <w:rPr>
          <w:color w:val="000000"/>
          <w:sz w:val="18"/>
          <w:szCs w:val="24"/>
          <w:lang w:val="fr-FR" w:eastAsia="en-GB"/>
        </w:rPr>
        <w:t>1</w:t>
      </w:r>
      <w:r w:rsidR="00E80676" w:rsidRPr="00A20096">
        <w:rPr>
          <w:color w:val="000000"/>
          <w:sz w:val="18"/>
          <w:szCs w:val="24"/>
          <w:lang w:val="fr-FR" w:eastAsia="en-GB"/>
        </w:rPr>
        <w:t>9</w:t>
      </w:r>
      <w:r w:rsidRPr="00A20096">
        <w:rPr>
          <w:sz w:val="18"/>
          <w:szCs w:val="24"/>
          <w:lang w:val="fr-FR" w:eastAsia="en-GB"/>
        </w:rPr>
        <w:tab/>
      </w:r>
      <w:hyperlink r:id="rId1155" w:history="1">
        <w:r w:rsidRPr="00A20096">
          <w:rPr>
            <w:color w:val="0563C1"/>
            <w:sz w:val="18"/>
            <w:szCs w:val="24"/>
            <w:u w:val="single"/>
            <w:lang w:val="fr-FR" w:eastAsia="en-GB"/>
          </w:rPr>
          <w:t>https://members.tsdsi.in/s/4aTjdFqsidx6ay7</w:t>
        </w:r>
      </w:hyperlink>
    </w:p>
    <w:p w14:paraId="5324940D" w14:textId="2EF48A4B" w:rsidR="00DB146F" w:rsidRPr="009E39B6" w:rsidRDefault="00DB146F" w:rsidP="009E39B6">
      <w:pPr>
        <w:widowControl w:val="0"/>
        <w:tabs>
          <w:tab w:val="left" w:pos="91"/>
          <w:tab w:val="left" w:pos="816"/>
          <w:tab w:val="left" w:pos="4218"/>
          <w:tab w:val="left" w:pos="4927"/>
          <w:tab w:val="left" w:pos="5494"/>
          <w:tab w:val="left" w:pos="6520"/>
        </w:tabs>
        <w:overflowPunct/>
        <w:spacing w:before="0" w:line="240" w:lineRule="exact"/>
        <w:textAlignment w:val="auto"/>
        <w:rPr>
          <w:color w:val="0563C1"/>
          <w:spacing w:val="-2"/>
          <w:sz w:val="18"/>
          <w:szCs w:val="24"/>
          <w:u w:val="single"/>
          <w:lang w:val="fr-FR" w:eastAsia="en-GB"/>
        </w:rPr>
      </w:pPr>
      <w:r w:rsidRPr="009E39B6">
        <w:rPr>
          <w:color w:val="000000"/>
          <w:spacing w:val="-2"/>
          <w:sz w:val="18"/>
          <w:szCs w:val="24"/>
          <w:lang w:val="fr-FR" w:eastAsia="en-GB"/>
        </w:rPr>
        <w:t>TTA</w:t>
      </w:r>
      <w:r w:rsidRPr="009E39B6">
        <w:rPr>
          <w:spacing w:val="-2"/>
          <w:sz w:val="18"/>
          <w:szCs w:val="24"/>
          <w:lang w:val="fr-FR" w:eastAsia="en-GB"/>
        </w:rPr>
        <w:tab/>
      </w:r>
      <w:r w:rsidRPr="009E39B6">
        <w:rPr>
          <w:color w:val="000000"/>
          <w:spacing w:val="-2"/>
          <w:sz w:val="18"/>
          <w:szCs w:val="24"/>
          <w:lang w:val="fr-FR" w:eastAsia="en-GB"/>
        </w:rPr>
        <w:t>TTAT.3G-38.474V</w:t>
      </w:r>
      <w:r w:rsidR="00C52DC2" w:rsidRPr="009E39B6">
        <w:rPr>
          <w:color w:val="000000"/>
          <w:spacing w:val="-2"/>
          <w:sz w:val="18"/>
          <w:szCs w:val="24"/>
          <w:lang w:val="fr-FR" w:eastAsia="en-GB"/>
        </w:rPr>
        <w:t>1</w:t>
      </w:r>
      <w:r w:rsidRPr="009E39B6">
        <w:rPr>
          <w:color w:val="000000"/>
          <w:spacing w:val="-2"/>
          <w:sz w:val="18"/>
          <w:szCs w:val="24"/>
          <w:lang w:val="fr-FR" w:eastAsia="en-GB"/>
        </w:rPr>
        <w:t>8.0.0</w:t>
      </w:r>
      <w:r w:rsidRPr="009E39B6">
        <w:rPr>
          <w:spacing w:val="-2"/>
          <w:sz w:val="18"/>
          <w:szCs w:val="24"/>
          <w:lang w:val="fr-FR" w:eastAsia="en-GB"/>
        </w:rPr>
        <w:tab/>
      </w:r>
      <w:r w:rsidR="00C52DC2" w:rsidRPr="009E39B6">
        <w:rPr>
          <w:color w:val="000000"/>
          <w:spacing w:val="-2"/>
          <w:sz w:val="18"/>
          <w:szCs w:val="24"/>
          <w:lang w:val="fr-FR" w:eastAsia="en-GB"/>
        </w:rPr>
        <w:t>1</w:t>
      </w:r>
      <w:r w:rsidRPr="009E39B6">
        <w:rPr>
          <w:color w:val="000000"/>
          <w:spacing w:val="-2"/>
          <w:sz w:val="18"/>
          <w:szCs w:val="24"/>
          <w:lang w:val="fr-FR" w:eastAsia="en-GB"/>
        </w:rPr>
        <w:t>8.0.0</w:t>
      </w:r>
      <w:r w:rsidRPr="009E39B6">
        <w:rPr>
          <w:spacing w:val="-2"/>
          <w:sz w:val="18"/>
          <w:szCs w:val="24"/>
          <w:lang w:val="fr-FR" w:eastAsia="en-GB"/>
        </w:rPr>
        <w:tab/>
      </w:r>
      <w:r w:rsidRPr="009E39B6">
        <w:rPr>
          <w:color w:val="000000"/>
          <w:spacing w:val="-2"/>
          <w:sz w:val="18"/>
          <w:szCs w:val="24"/>
          <w:rtl/>
          <w:lang w:val="fr-FR" w:eastAsia="en-GB"/>
        </w:rPr>
        <w:t>نُشرت</w:t>
      </w:r>
      <w:r w:rsidRPr="009E39B6">
        <w:rPr>
          <w:spacing w:val="-2"/>
          <w:sz w:val="18"/>
          <w:szCs w:val="24"/>
          <w:lang w:val="fr-FR" w:eastAsia="en-GB"/>
        </w:rPr>
        <w:tab/>
      </w:r>
      <w:r w:rsidR="00265C0E" w:rsidRPr="009E39B6">
        <w:rPr>
          <w:color w:val="000000"/>
          <w:spacing w:val="-2"/>
          <w:sz w:val="18"/>
          <w:szCs w:val="24"/>
          <w:lang w:val="fr-FR" w:eastAsia="en-GB"/>
        </w:rPr>
        <w:t>2</w:t>
      </w:r>
      <w:r w:rsidRPr="009E39B6">
        <w:rPr>
          <w:color w:val="000000"/>
          <w:spacing w:val="-2"/>
          <w:sz w:val="18"/>
          <w:szCs w:val="24"/>
          <w:lang w:val="fr-FR" w:eastAsia="en-GB"/>
        </w:rPr>
        <w:t>0</w:t>
      </w:r>
      <w:r w:rsidR="00265C0E" w:rsidRPr="009E39B6">
        <w:rPr>
          <w:color w:val="000000"/>
          <w:spacing w:val="-2"/>
          <w:sz w:val="18"/>
          <w:szCs w:val="24"/>
          <w:lang w:val="fr-FR" w:eastAsia="en-GB"/>
        </w:rPr>
        <w:t>2</w:t>
      </w:r>
      <w:r w:rsidRPr="009E39B6">
        <w:rPr>
          <w:color w:val="000000"/>
          <w:spacing w:val="-2"/>
          <w:sz w:val="18"/>
          <w:szCs w:val="24"/>
          <w:lang w:val="fr-FR" w:eastAsia="en-GB"/>
        </w:rPr>
        <w:t>4</w:t>
      </w:r>
      <w:r w:rsidR="00E80676" w:rsidRPr="009E39B6">
        <w:rPr>
          <w:color w:val="000000"/>
          <w:spacing w:val="-2"/>
          <w:sz w:val="18"/>
          <w:szCs w:val="24"/>
          <w:lang w:val="fr-FR" w:eastAsia="en-GB"/>
        </w:rPr>
        <w:t>.08.</w:t>
      </w:r>
      <w:r w:rsidR="00C52DC2" w:rsidRPr="009E39B6">
        <w:rPr>
          <w:color w:val="000000"/>
          <w:spacing w:val="-2"/>
          <w:sz w:val="18"/>
          <w:szCs w:val="24"/>
          <w:lang w:val="fr-FR" w:eastAsia="en-GB"/>
        </w:rPr>
        <w:t>1</w:t>
      </w:r>
      <w:r w:rsidR="00265C0E" w:rsidRPr="009E39B6">
        <w:rPr>
          <w:color w:val="000000"/>
          <w:spacing w:val="-2"/>
          <w:sz w:val="18"/>
          <w:szCs w:val="24"/>
          <w:lang w:val="fr-FR" w:eastAsia="en-GB"/>
        </w:rPr>
        <w:t>2</w:t>
      </w:r>
      <w:r w:rsidRPr="009E39B6">
        <w:rPr>
          <w:spacing w:val="-2"/>
          <w:sz w:val="18"/>
          <w:szCs w:val="24"/>
          <w:lang w:val="fr-FR" w:eastAsia="en-GB"/>
        </w:rPr>
        <w:tab/>
      </w:r>
      <w:hyperlink r:id="rId1156" w:history="1">
        <w:r w:rsidRPr="009E39B6">
          <w:rPr>
            <w:color w:val="0563C1"/>
            <w:spacing w:val="-2"/>
            <w:sz w:val="18"/>
            <w:szCs w:val="24"/>
            <w:u w:val="single"/>
            <w:lang w:val="fr-FR" w:eastAsia="en-GB"/>
          </w:rPr>
          <w:t>https://www.tta.or.kr/e</w:t>
        </w:r>
        <w:r w:rsidR="006B4774" w:rsidRPr="009E39B6">
          <w:rPr>
            <w:color w:val="0563C1"/>
            <w:spacing w:val="-2"/>
            <w:sz w:val="18"/>
            <w:szCs w:val="24"/>
            <w:u w:val="single"/>
            <w:lang w:val="fr-FR" w:eastAsia="en-GB"/>
          </w:rPr>
          <w:t>NG</w:t>
        </w:r>
        <w:r w:rsidRPr="009E39B6">
          <w:rPr>
            <w:color w:val="0563C1"/>
            <w:spacing w:val="-2"/>
            <w:sz w:val="18"/>
            <w:szCs w:val="24"/>
            <w:u w:val="single"/>
            <w:lang w:val="fr-FR" w:eastAsia="en-GB"/>
          </w:rPr>
          <w:t>/ttaSearchE</w:t>
        </w:r>
        <w:r w:rsidR="006B4774" w:rsidRPr="009E39B6">
          <w:rPr>
            <w:color w:val="0563C1"/>
            <w:spacing w:val="-2"/>
            <w:sz w:val="18"/>
            <w:szCs w:val="24"/>
            <w:u w:val="single"/>
            <w:lang w:val="fr-FR" w:eastAsia="en-GB"/>
          </w:rPr>
          <w:t>NG</w:t>
        </w:r>
        <w:r w:rsidRPr="009E39B6">
          <w:rPr>
            <w:color w:val="0563C1"/>
            <w:spacing w:val="-2"/>
            <w:sz w:val="18"/>
            <w:szCs w:val="24"/>
            <w:u w:val="single"/>
            <w:lang w:val="fr-FR" w:eastAsia="en-GB"/>
          </w:rPr>
          <w:t>View.do?key=46</w:t>
        </w:r>
        <w:r w:rsidR="00C52DC2" w:rsidRPr="009E39B6">
          <w:rPr>
            <w:color w:val="0563C1"/>
            <w:spacing w:val="-2"/>
            <w:sz w:val="18"/>
            <w:szCs w:val="24"/>
            <w:u w:val="single"/>
            <w:lang w:val="fr-FR" w:eastAsia="en-GB"/>
          </w:rPr>
          <w:t>1</w:t>
        </w:r>
        <w:r w:rsidRPr="009E39B6">
          <w:rPr>
            <w:color w:val="0563C1"/>
            <w:spacing w:val="-2"/>
            <w:sz w:val="18"/>
            <w:szCs w:val="24"/>
            <w:u w:val="single"/>
            <w:lang w:val="fr-FR" w:eastAsia="en-GB"/>
          </w:rPr>
          <w:t>&amp;searchStandardNo=TTAT.3G-38.474V</w:t>
        </w:r>
        <w:r w:rsidR="00C52DC2" w:rsidRPr="009E39B6">
          <w:rPr>
            <w:color w:val="0563C1"/>
            <w:spacing w:val="-2"/>
            <w:sz w:val="18"/>
            <w:szCs w:val="24"/>
            <w:u w:val="single"/>
            <w:lang w:val="fr-FR" w:eastAsia="en-GB"/>
          </w:rPr>
          <w:t>1</w:t>
        </w:r>
        <w:r w:rsidRPr="009E39B6">
          <w:rPr>
            <w:color w:val="0563C1"/>
            <w:spacing w:val="-2"/>
            <w:sz w:val="18"/>
            <w:szCs w:val="24"/>
            <w:u w:val="single"/>
            <w:lang w:val="fr-FR" w:eastAsia="en-GB"/>
          </w:rPr>
          <w:t>8.0.0&amp;searchCate=TTAS</w:t>
        </w:r>
      </w:hyperlink>
    </w:p>
    <w:p w14:paraId="3D50A5B1" w14:textId="05E40F9C" w:rsidR="00DB146F" w:rsidRPr="00A20096" w:rsidRDefault="00DB146F" w:rsidP="0034355D">
      <w:pPr>
        <w:widowControl w:val="0"/>
        <w:tabs>
          <w:tab w:val="left" w:pos="90"/>
          <w:tab w:val="left" w:pos="816"/>
          <w:tab w:val="left" w:pos="4218"/>
          <w:tab w:val="left" w:pos="4927"/>
          <w:tab w:val="left" w:pos="5494"/>
          <w:tab w:val="left" w:pos="6520"/>
        </w:tabs>
        <w:overflowPunct/>
        <w:spacing w:before="0" w:line="240" w:lineRule="exact"/>
        <w:textAlignment w:val="auto"/>
        <w:rPr>
          <w:color w:val="0563C1"/>
          <w:sz w:val="23"/>
          <w:szCs w:val="23"/>
          <w:u w:val="single"/>
          <w:lang w:val="fr-FR" w:eastAsia="en-GB"/>
        </w:rPr>
      </w:pPr>
      <w:r w:rsidRPr="00A20096">
        <w:rPr>
          <w:color w:val="000000"/>
          <w:sz w:val="18"/>
          <w:szCs w:val="18"/>
          <w:lang w:val="fr-FR" w:eastAsia="en-GB"/>
        </w:rPr>
        <w:t>TTA</w:t>
      </w:r>
      <w:r w:rsidRPr="00A20096">
        <w:rPr>
          <w:rFonts w:ascii="Arial" w:hAnsi="Arial" w:cs="Arial"/>
          <w:szCs w:val="24"/>
          <w:lang w:val="fr-FR" w:eastAsia="en-GB"/>
        </w:rPr>
        <w:tab/>
      </w:r>
      <w:r w:rsidRPr="00A20096">
        <w:rPr>
          <w:color w:val="000000"/>
          <w:sz w:val="18"/>
          <w:szCs w:val="18"/>
          <w:lang w:val="fr-FR" w:eastAsia="en-GB"/>
        </w:rPr>
        <w:t>TTAT.3G-38.474V</w:t>
      </w:r>
      <w:r w:rsidR="00C52DC2" w:rsidRPr="00A20096">
        <w:rPr>
          <w:color w:val="000000"/>
          <w:sz w:val="18"/>
          <w:szCs w:val="18"/>
          <w:lang w:val="fr-FR" w:eastAsia="en-GB"/>
        </w:rPr>
        <w:t>1</w:t>
      </w:r>
      <w:r w:rsidRPr="00A20096">
        <w:rPr>
          <w:color w:val="000000"/>
          <w:sz w:val="18"/>
          <w:szCs w:val="18"/>
          <w:lang w:val="fr-FR" w:eastAsia="en-GB"/>
        </w:rPr>
        <w:t>8.0.0</w:t>
      </w:r>
      <w:r w:rsidRPr="00A20096">
        <w:rPr>
          <w:rFonts w:ascii="Arial" w:hAnsi="Arial" w:cs="Arial"/>
          <w:szCs w:val="24"/>
          <w:lang w:val="fr-FR" w:eastAsia="en-GB"/>
        </w:rPr>
        <w:tab/>
      </w:r>
      <w:r w:rsidR="00C52DC2" w:rsidRPr="00A20096">
        <w:rPr>
          <w:color w:val="000000"/>
          <w:sz w:val="18"/>
          <w:szCs w:val="18"/>
          <w:lang w:val="fr-FR" w:eastAsia="en-GB"/>
        </w:rPr>
        <w:t>1</w:t>
      </w:r>
      <w:r w:rsidRPr="00A20096">
        <w:rPr>
          <w:color w:val="000000"/>
          <w:sz w:val="18"/>
          <w:szCs w:val="18"/>
          <w:lang w:val="fr-FR" w:eastAsia="en-GB"/>
        </w:rPr>
        <w:t>8.0.0</w:t>
      </w:r>
      <w:r w:rsidRPr="00A20096">
        <w:rPr>
          <w:rFonts w:ascii="Arial" w:hAnsi="Arial" w:cs="Arial"/>
          <w:szCs w:val="24"/>
          <w:lang w:val="fr-FR" w:eastAsia="en-GB"/>
        </w:rPr>
        <w:tab/>
      </w:r>
      <w:r w:rsidRPr="0034355D">
        <w:rPr>
          <w:color w:val="000000"/>
          <w:spacing w:val="-2"/>
          <w:sz w:val="18"/>
          <w:szCs w:val="24"/>
          <w:rtl/>
          <w:lang w:val="fr-FR" w:eastAsia="en-GB"/>
        </w:rPr>
        <w:t>نُشرت</w:t>
      </w:r>
      <w:r w:rsidRPr="00A20096">
        <w:rPr>
          <w:rFonts w:ascii="Arial" w:hAnsi="Arial" w:cs="Arial"/>
          <w:szCs w:val="24"/>
          <w:lang w:val="fr-FR" w:eastAsia="en-GB"/>
        </w:rPr>
        <w:tab/>
      </w:r>
      <w:r w:rsidR="00265C0E" w:rsidRPr="00A20096">
        <w:rPr>
          <w:color w:val="000000"/>
          <w:sz w:val="18"/>
          <w:szCs w:val="18"/>
          <w:lang w:val="fr-FR" w:eastAsia="en-GB"/>
        </w:rPr>
        <w:t>2</w:t>
      </w:r>
      <w:r w:rsidRPr="00A20096">
        <w:rPr>
          <w:color w:val="000000"/>
          <w:sz w:val="18"/>
          <w:szCs w:val="18"/>
          <w:lang w:val="fr-FR" w:eastAsia="en-GB"/>
        </w:rPr>
        <w:t>0</w:t>
      </w:r>
      <w:r w:rsidR="00265C0E" w:rsidRPr="00A20096">
        <w:rPr>
          <w:color w:val="000000"/>
          <w:sz w:val="18"/>
          <w:szCs w:val="18"/>
          <w:lang w:val="fr-FR" w:eastAsia="en-GB"/>
        </w:rPr>
        <w:t>2</w:t>
      </w:r>
      <w:r w:rsidRPr="00A20096">
        <w:rPr>
          <w:color w:val="000000"/>
          <w:sz w:val="18"/>
          <w:szCs w:val="18"/>
          <w:lang w:val="fr-FR" w:eastAsia="en-GB"/>
        </w:rPr>
        <w:t>4</w:t>
      </w:r>
      <w:r w:rsidR="00E80676" w:rsidRPr="00A20096">
        <w:rPr>
          <w:color w:val="000000"/>
          <w:sz w:val="18"/>
          <w:szCs w:val="18"/>
          <w:lang w:val="fr-FR" w:eastAsia="en-GB"/>
        </w:rPr>
        <w:t>.08.</w:t>
      </w:r>
      <w:r w:rsidR="00C52DC2" w:rsidRPr="00A20096">
        <w:rPr>
          <w:color w:val="000000"/>
          <w:sz w:val="18"/>
          <w:szCs w:val="18"/>
          <w:lang w:val="fr-FR" w:eastAsia="en-GB"/>
        </w:rPr>
        <w:t>1</w:t>
      </w:r>
      <w:r w:rsidR="00265C0E" w:rsidRPr="00A20096">
        <w:rPr>
          <w:color w:val="000000"/>
          <w:sz w:val="18"/>
          <w:szCs w:val="18"/>
          <w:lang w:val="fr-FR" w:eastAsia="en-GB"/>
        </w:rPr>
        <w:t>2</w:t>
      </w:r>
      <w:r w:rsidRPr="00A20096">
        <w:rPr>
          <w:rFonts w:ascii="Arial" w:hAnsi="Arial" w:cs="Arial"/>
          <w:szCs w:val="24"/>
          <w:lang w:val="fr-FR" w:eastAsia="en-GB"/>
        </w:rPr>
        <w:tab/>
      </w:r>
      <w:hyperlink r:id="rId1157" w:history="1">
        <w:r w:rsidRPr="00A20096">
          <w:rPr>
            <w:color w:val="0563C1"/>
            <w:sz w:val="18"/>
            <w:szCs w:val="18"/>
            <w:u w:val="single"/>
            <w:lang w:val="fr-FR" w:eastAsia="en-GB"/>
          </w:rPr>
          <w:t>https://committee.tta.or.kr/data/standard_view.jsp?pk_num=TTAT.3G-38.474V</w:t>
        </w:r>
        <w:r w:rsidR="00C52DC2" w:rsidRPr="00A20096">
          <w:rPr>
            <w:color w:val="0563C1"/>
            <w:sz w:val="18"/>
            <w:szCs w:val="18"/>
            <w:u w:val="single"/>
            <w:lang w:val="fr-FR" w:eastAsia="en-GB"/>
          </w:rPr>
          <w:t>1</w:t>
        </w:r>
        <w:r w:rsidRPr="00A20096">
          <w:rPr>
            <w:color w:val="0563C1"/>
            <w:sz w:val="18"/>
            <w:szCs w:val="18"/>
            <w:u w:val="single"/>
            <w:lang w:val="fr-FR" w:eastAsia="en-GB"/>
          </w:rPr>
          <w:t>8.0.0&amp;commit_code=PG</w:t>
        </w:r>
        <w:r w:rsidR="00C52DC2" w:rsidRPr="00A20096">
          <w:rPr>
            <w:color w:val="0563C1"/>
            <w:sz w:val="18"/>
            <w:szCs w:val="18"/>
            <w:u w:val="single"/>
            <w:lang w:val="fr-FR" w:eastAsia="en-GB"/>
          </w:rPr>
          <w:t>11</w:t>
        </w:r>
        <w:r w:rsidRPr="00A20096">
          <w:rPr>
            <w:color w:val="0563C1"/>
            <w:sz w:val="18"/>
            <w:szCs w:val="18"/>
            <w:u w:val="single"/>
            <w:lang w:val="fr-FR" w:eastAsia="en-GB"/>
          </w:rPr>
          <w:t>0</w:t>
        </w:r>
        <w:r w:rsidR="00265C0E" w:rsidRPr="00A20096">
          <w:rPr>
            <w:color w:val="0563C1"/>
            <w:sz w:val="18"/>
            <w:szCs w:val="18"/>
            <w:u w:val="single"/>
            <w:lang w:val="fr-FR" w:eastAsia="en-GB"/>
          </w:rPr>
          <w:t>2</w:t>
        </w:r>
      </w:hyperlink>
    </w:p>
    <w:p w14:paraId="0E3C47C0" w14:textId="64E19F35" w:rsidR="00363978" w:rsidRPr="00057A07" w:rsidRDefault="00C232C2" w:rsidP="00057A07">
      <w:pPr>
        <w:pStyle w:val="Heading4"/>
        <w:rPr>
          <w:rtl/>
        </w:rPr>
      </w:pPr>
      <w:r w:rsidRPr="00057A07">
        <w:lastRenderedPageBreak/>
        <w:t>5.</w:t>
      </w:r>
      <w:r w:rsidR="00C52DC2" w:rsidRPr="00057A07">
        <w:t>1</w:t>
      </w:r>
      <w:r w:rsidRPr="00057A07">
        <w:t>.3.</w:t>
      </w:r>
      <w:r w:rsidR="00C52DC2" w:rsidRPr="00057A07">
        <w:t>1</w:t>
      </w:r>
      <w:r w:rsidR="00363978" w:rsidRPr="00057A07">
        <w:rPr>
          <w:rtl/>
        </w:rPr>
        <w:tab/>
        <w:t>جوانب الترددات الراديوية</w:t>
      </w:r>
    </w:p>
    <w:p w14:paraId="39994460" w14:textId="0408FA4E" w:rsidR="00363978" w:rsidRPr="00363978" w:rsidRDefault="00C52DC2" w:rsidP="00C232C2">
      <w:pPr>
        <w:pStyle w:val="Heading5"/>
        <w:rPr>
          <w:rtl/>
          <w:lang w:bidi="en-GB"/>
        </w:rPr>
      </w:pPr>
      <w:bookmarkStart w:id="532" w:name="_Toc232178313"/>
      <w:r w:rsidRPr="00C52DC2">
        <w:t>1</w:t>
      </w:r>
      <w:r w:rsidR="00C232C2">
        <w:t>.5.</w:t>
      </w:r>
      <w:r w:rsidRPr="00C52DC2">
        <w:t>1</w:t>
      </w:r>
      <w:r w:rsidR="00C232C2">
        <w:t>.3.</w:t>
      </w:r>
      <w:r w:rsidRPr="00C52DC2">
        <w:t>1</w:t>
      </w:r>
      <w:r w:rsidR="00363978" w:rsidRPr="00363978">
        <w:rPr>
          <w:rtl/>
        </w:rPr>
        <w:tab/>
        <w:t xml:space="preserve">المواصفة التقنية </w:t>
      </w:r>
      <w:r w:rsidR="00B42D8E" w:rsidRPr="00B42D8E">
        <w:t>TS 36.</w:t>
      </w:r>
      <w:r w:rsidRPr="00C52DC2">
        <w:t>1</w:t>
      </w:r>
      <w:r w:rsidR="00B42D8E" w:rsidRPr="00B42D8E">
        <w:t>0</w:t>
      </w:r>
      <w:r w:rsidR="00265C0E" w:rsidRPr="00265C0E">
        <w:t>2</w:t>
      </w:r>
      <w:bookmarkEnd w:id="532"/>
    </w:p>
    <w:p w14:paraId="47E0F67C" w14:textId="7CC0C079" w:rsidR="00363978" w:rsidRPr="00363978" w:rsidRDefault="00FB05A0" w:rsidP="00C232C2">
      <w:pPr>
        <w:pStyle w:val="Headingb"/>
        <w:rPr>
          <w:rtl/>
          <w:lang w:bidi="en-GB"/>
        </w:rPr>
      </w:pPr>
      <w:r>
        <w:rPr>
          <w:rtl/>
        </w:rPr>
        <w:t>النفاذ الراديوي للأرض الشامل المتطور</w:t>
      </w:r>
      <w:r w:rsidR="00363978" w:rsidRPr="00363978">
        <w:rPr>
          <w:rtl/>
        </w:rPr>
        <w:t xml:space="preserve"> </w:t>
      </w:r>
      <w:r w:rsidR="00BC5584" w:rsidRPr="00BC5584">
        <w:t>(</w:t>
      </w:r>
      <w:r w:rsidR="006B4774" w:rsidRPr="006B4774">
        <w:t>E-UTRA</w:t>
      </w:r>
      <w:r w:rsidR="00BC5584" w:rsidRPr="00BC5584">
        <w:t>)</w:t>
      </w:r>
      <w:r w:rsidR="00363978" w:rsidRPr="00363978">
        <w:rPr>
          <w:rtl/>
        </w:rPr>
        <w:t>؛ الإرسال الراديوي</w:t>
      </w:r>
      <w:r w:rsidR="006F7400" w:rsidRPr="006F7400">
        <w:rPr>
          <w:rtl/>
        </w:rPr>
        <w:t xml:space="preserve"> و</w:t>
      </w:r>
      <w:r w:rsidR="00363978" w:rsidRPr="00363978">
        <w:rPr>
          <w:rtl/>
        </w:rPr>
        <w:t xml:space="preserve">الاستقبال الراديوي لمعدات المستعمل </w:t>
      </w:r>
      <w:r w:rsidR="00FE7D4C" w:rsidRPr="00FE7D4C">
        <w:t>(UE)</w:t>
      </w:r>
      <w:r w:rsidR="00363978" w:rsidRPr="00363978">
        <w:rPr>
          <w:rtl/>
        </w:rPr>
        <w:t xml:space="preserve"> في سياق النفاذ </w:t>
      </w:r>
      <w:proofErr w:type="spellStart"/>
      <w:r w:rsidR="00363978" w:rsidRPr="00363978">
        <w:rPr>
          <w:rtl/>
        </w:rPr>
        <w:t>الساتلي</w:t>
      </w:r>
      <w:proofErr w:type="spellEnd"/>
    </w:p>
    <w:p w14:paraId="1C5CC432" w14:textId="1784B9A0" w:rsidR="00363978" w:rsidRPr="00363978" w:rsidRDefault="00363978" w:rsidP="00C232C2">
      <w:pPr>
        <w:rPr>
          <w:rtl/>
          <w:lang w:bidi="en-GB"/>
        </w:rPr>
      </w:pPr>
      <w:r w:rsidRPr="00363978">
        <w:rPr>
          <w:rtl/>
        </w:rPr>
        <w:t xml:space="preserve">تحدد هذه الوثيقة الحد الأدنى من خصائص الترددات الراديوية </w:t>
      </w:r>
      <w:r w:rsidR="006B4774" w:rsidRPr="006B4774">
        <w:t>(RF)</w:t>
      </w:r>
      <w:r w:rsidR="006F7400" w:rsidRPr="006F7400">
        <w:rPr>
          <w:rtl/>
        </w:rPr>
        <w:t xml:space="preserve"> و</w:t>
      </w:r>
      <w:r w:rsidRPr="00363978">
        <w:rPr>
          <w:rtl/>
        </w:rPr>
        <w:t xml:space="preserve">الحد الأدنى من متطلبات الأداء لمعدات المستعمل </w:t>
      </w:r>
      <w:r w:rsidR="00FE7D4C" w:rsidRPr="00FE7D4C">
        <w:t>(UE)</w:t>
      </w:r>
      <w:r w:rsidRPr="00363978">
        <w:rPr>
          <w:rtl/>
        </w:rPr>
        <w:t xml:space="preserve"> في </w:t>
      </w:r>
      <w:r w:rsidR="00FB05A0">
        <w:rPr>
          <w:rtl/>
        </w:rPr>
        <w:t>النفاذ الراديوي للأرض الشامل المتطور</w:t>
      </w:r>
      <w:r w:rsidRPr="00363978">
        <w:rPr>
          <w:rtl/>
        </w:rPr>
        <w:t xml:space="preserve"> </w:t>
      </w:r>
      <w:r w:rsidR="00BC5584" w:rsidRPr="00BC5584">
        <w:t>(</w:t>
      </w:r>
      <w:r w:rsidR="006B4774" w:rsidRPr="006B4774">
        <w:t>E-UTRA</w:t>
      </w:r>
      <w:r w:rsidR="00BC5584" w:rsidRPr="00BC5584">
        <w:t>)</w:t>
      </w:r>
      <w:r w:rsidRPr="00363978">
        <w:rPr>
          <w:rtl/>
        </w:rPr>
        <w:t xml:space="preserve"> المشغّلة للنفاذ </w:t>
      </w:r>
      <w:proofErr w:type="spellStart"/>
      <w:r w:rsidRPr="00363978">
        <w:rPr>
          <w:rtl/>
        </w:rPr>
        <w:t>الساتلي</w:t>
      </w:r>
      <w:proofErr w:type="spellEnd"/>
      <w:r w:rsidRPr="00363978">
        <w:rPr>
          <w:rtl/>
        </w:rPr>
        <w:t>.</w:t>
      </w:r>
    </w:p>
    <w:p w14:paraId="2DDF8124" w14:textId="4850FA2E" w:rsidR="00363978" w:rsidRPr="00FB489D" w:rsidRDefault="00BC5584" w:rsidP="00B13723">
      <w:pPr>
        <w:keepNext/>
        <w:tabs>
          <w:tab w:val="left" w:pos="91"/>
          <w:tab w:val="left" w:pos="816"/>
          <w:tab w:val="left" w:pos="4218"/>
          <w:tab w:val="left" w:pos="4927"/>
          <w:tab w:val="left" w:pos="5494"/>
          <w:tab w:val="left" w:pos="6520"/>
        </w:tabs>
        <w:spacing w:before="40" w:after="40" w:line="260" w:lineRule="exact"/>
        <w:rPr>
          <w:b/>
          <w:bCs/>
          <w:sz w:val="18"/>
          <w:szCs w:val="24"/>
          <w:rtl/>
          <w:lang w:bidi="en-GB"/>
        </w:rPr>
      </w:pPr>
      <w:r w:rsidRPr="00BC5584">
        <w:rPr>
          <w:b/>
          <w:bCs/>
          <w:sz w:val="18"/>
          <w:szCs w:val="24"/>
        </w:rPr>
        <w:t>SDO</w:t>
      </w:r>
      <w:r w:rsidR="00363978" w:rsidRPr="00FB489D">
        <w:rPr>
          <w:bCs/>
          <w:sz w:val="18"/>
          <w:szCs w:val="24"/>
          <w:rtl/>
        </w:rPr>
        <w:tab/>
      </w:r>
      <w:r w:rsidR="00363978" w:rsidRPr="00FB489D">
        <w:rPr>
          <w:b/>
          <w:bCs/>
          <w:sz w:val="18"/>
          <w:szCs w:val="24"/>
          <w:rtl/>
        </w:rPr>
        <w:t>رقم الوثيقة</w:t>
      </w:r>
      <w:r w:rsidR="00363978" w:rsidRPr="00FB489D">
        <w:rPr>
          <w:bCs/>
          <w:sz w:val="18"/>
          <w:szCs w:val="24"/>
          <w:rtl/>
        </w:rPr>
        <w:tab/>
      </w:r>
      <w:r w:rsidR="00363978" w:rsidRPr="00FB489D">
        <w:rPr>
          <w:b/>
          <w:bCs/>
          <w:sz w:val="18"/>
          <w:szCs w:val="24"/>
          <w:rtl/>
        </w:rPr>
        <w:t>النسخة</w:t>
      </w:r>
      <w:r w:rsidR="00363978" w:rsidRPr="00FB489D">
        <w:rPr>
          <w:bCs/>
          <w:sz w:val="18"/>
          <w:szCs w:val="24"/>
          <w:rtl/>
        </w:rPr>
        <w:tab/>
      </w:r>
      <w:r w:rsidR="00363978" w:rsidRPr="00FB489D">
        <w:rPr>
          <w:b/>
          <w:bCs/>
          <w:sz w:val="18"/>
          <w:szCs w:val="24"/>
          <w:rtl/>
        </w:rPr>
        <w:t>الحالة</w:t>
      </w:r>
      <w:r w:rsidR="00363978" w:rsidRPr="00FB489D">
        <w:rPr>
          <w:bCs/>
          <w:sz w:val="18"/>
          <w:szCs w:val="24"/>
          <w:rtl/>
        </w:rPr>
        <w:tab/>
      </w:r>
      <w:r w:rsidR="00363978" w:rsidRPr="00FB489D">
        <w:rPr>
          <w:b/>
          <w:bCs/>
          <w:sz w:val="18"/>
          <w:szCs w:val="24"/>
          <w:rtl/>
        </w:rPr>
        <w:t>تاريخ الإصدار</w:t>
      </w:r>
      <w:r w:rsidR="00363978" w:rsidRPr="00FB489D">
        <w:rPr>
          <w:bCs/>
          <w:sz w:val="18"/>
          <w:szCs w:val="24"/>
          <w:rtl/>
        </w:rPr>
        <w:tab/>
      </w:r>
      <w:r w:rsidR="00363978" w:rsidRPr="00FB489D">
        <w:rPr>
          <w:b/>
          <w:bCs/>
          <w:sz w:val="18"/>
          <w:szCs w:val="24"/>
          <w:rtl/>
        </w:rPr>
        <w:t>الموقع</w:t>
      </w:r>
    </w:p>
    <w:p w14:paraId="09D1595F" w14:textId="651D3E99"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FB489D">
        <w:rPr>
          <w:b/>
          <w:bCs/>
          <w:color w:val="000000"/>
          <w:sz w:val="18"/>
          <w:szCs w:val="24"/>
          <w:rtl/>
          <w:lang w:eastAsia="en-GB"/>
        </w:rPr>
        <w:t xml:space="preserve">الإصدار </w:t>
      </w:r>
      <w:r w:rsidR="00C52DC2" w:rsidRPr="00C52DC2">
        <w:rPr>
          <w:b/>
          <w:bCs/>
          <w:color w:val="000000"/>
          <w:sz w:val="18"/>
          <w:szCs w:val="24"/>
          <w:lang w:eastAsia="en-GB"/>
        </w:rPr>
        <w:t>1</w:t>
      </w:r>
      <w:r w:rsidRPr="00FB489D">
        <w:rPr>
          <w:b/>
          <w:bCs/>
          <w:color w:val="000000"/>
          <w:sz w:val="18"/>
          <w:szCs w:val="24"/>
          <w:lang w:eastAsia="en-GB"/>
        </w:rPr>
        <w:t>8</w:t>
      </w:r>
    </w:p>
    <w:p w14:paraId="3F5E5699" w14:textId="74C05D86"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ATIS</w:t>
      </w:r>
      <w:r w:rsidRPr="00FB489D">
        <w:rPr>
          <w:sz w:val="18"/>
          <w:szCs w:val="24"/>
          <w:lang w:eastAsia="en-GB"/>
        </w:rPr>
        <w:tab/>
      </w:r>
      <w:r w:rsidRPr="00FB489D">
        <w:rPr>
          <w:color w:val="000000"/>
          <w:sz w:val="18"/>
          <w:szCs w:val="24"/>
          <w:lang w:eastAsia="en-GB"/>
        </w:rPr>
        <w:t>ATIS.</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36.</w:t>
      </w:r>
      <w:r w:rsidR="00C52DC2" w:rsidRPr="00C52DC2">
        <w:rPr>
          <w:color w:val="000000"/>
          <w:sz w:val="18"/>
          <w:szCs w:val="24"/>
          <w:lang w:eastAsia="en-GB"/>
        </w:rPr>
        <w:t>1</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.V</w:t>
      </w:r>
      <w:proofErr w:type="gramEnd"/>
      <w:r w:rsidR="00C52DC2" w:rsidRPr="00C52DC2">
        <w:rPr>
          <w:color w:val="000000"/>
          <w:sz w:val="18"/>
          <w:szCs w:val="24"/>
          <w:lang w:eastAsia="en-GB"/>
        </w:rPr>
        <w:t>1</w:t>
      </w:r>
      <w:r w:rsidRPr="00FB489D">
        <w:rPr>
          <w:color w:val="000000"/>
          <w:sz w:val="18"/>
          <w:szCs w:val="24"/>
          <w:lang w:eastAsia="en-GB"/>
        </w:rPr>
        <w:t>8.6.0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8.6.0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5</w:t>
      </w:r>
      <w:r w:rsidR="00E80676" w:rsidRPr="00FB489D">
        <w:rPr>
          <w:color w:val="000000"/>
          <w:sz w:val="18"/>
          <w:szCs w:val="24"/>
          <w:lang w:eastAsia="en-GB"/>
        </w:rPr>
        <w:t>.03.0</w:t>
      </w:r>
      <w:r w:rsidR="00C52DC2" w:rsidRPr="00C52DC2">
        <w:rPr>
          <w:color w:val="000000"/>
          <w:sz w:val="18"/>
          <w:szCs w:val="24"/>
          <w:lang w:eastAsia="en-GB"/>
        </w:rPr>
        <w:t>1</w:t>
      </w:r>
      <w:r w:rsidRPr="00FB489D">
        <w:rPr>
          <w:sz w:val="18"/>
          <w:szCs w:val="24"/>
          <w:lang w:eastAsia="en-GB"/>
        </w:rPr>
        <w:tab/>
      </w:r>
      <w:hyperlink r:id="rId1158" w:anchor="Rel-18" w:history="1">
        <w:r w:rsidRPr="00FB489D">
          <w:rPr>
            <w:color w:val="0563C1"/>
            <w:sz w:val="18"/>
            <w:szCs w:val="24"/>
            <w:u w:val="single"/>
            <w:lang w:eastAsia="en-GB"/>
          </w:rPr>
          <w:t>https://www.atis.org/</w:t>
        </w:r>
        <w:r w:rsidR="00BC5584" w:rsidRPr="00BC5584">
          <w:rPr>
            <w:color w:val="0563C1"/>
            <w:sz w:val="18"/>
            <w:szCs w:val="24"/>
            <w:u w:val="single"/>
            <w:lang w:eastAsia="en-GB"/>
          </w:rPr>
          <w:t>3GPP</w:t>
        </w:r>
        <w:r w:rsidRPr="00FB489D">
          <w:rPr>
            <w:color w:val="0563C1"/>
            <w:sz w:val="18"/>
            <w:szCs w:val="24"/>
            <w:u w:val="single"/>
            <w:lang w:eastAsia="en-GB"/>
          </w:rPr>
          <w:t>-transpositions - Rel-</w:t>
        </w:r>
        <w:r w:rsidR="00C52DC2" w:rsidRPr="00C52DC2">
          <w:rPr>
            <w:color w:val="0563C1"/>
            <w:sz w:val="18"/>
            <w:szCs w:val="24"/>
            <w:u w:val="single"/>
            <w:lang w:eastAsia="en-GB"/>
          </w:rPr>
          <w:t>1</w:t>
        </w:r>
        <w:r w:rsidRPr="00FB489D">
          <w:rPr>
            <w:color w:val="0563C1"/>
            <w:sz w:val="18"/>
            <w:szCs w:val="24"/>
            <w:u w:val="single"/>
            <w:lang w:eastAsia="en-GB"/>
          </w:rPr>
          <w:t>8</w:t>
        </w:r>
      </w:hyperlink>
    </w:p>
    <w:p w14:paraId="212CF131" w14:textId="2BB777C6" w:rsidR="00DB146F" w:rsidRPr="00FB489D"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CCSA</w:t>
      </w:r>
      <w:r w:rsidRPr="00FB489D">
        <w:rPr>
          <w:sz w:val="18"/>
          <w:szCs w:val="24"/>
          <w:lang w:eastAsia="en-GB"/>
        </w:rPr>
        <w:tab/>
      </w:r>
      <w:r w:rsidRPr="00FB489D">
        <w:rPr>
          <w:color w:val="000000"/>
          <w:sz w:val="18"/>
          <w:szCs w:val="24"/>
          <w:lang w:eastAsia="en-GB"/>
        </w:rPr>
        <w:t>CCSA.</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36.</w:t>
      </w:r>
      <w:r w:rsidR="00C52DC2" w:rsidRPr="00C52DC2">
        <w:rPr>
          <w:color w:val="000000"/>
          <w:sz w:val="18"/>
          <w:szCs w:val="24"/>
          <w:lang w:eastAsia="en-GB"/>
        </w:rPr>
        <w:t>1</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.V</w:t>
      </w:r>
      <w:proofErr w:type="gramEnd"/>
      <w:r w:rsidR="00C52DC2" w:rsidRPr="00C52DC2">
        <w:rPr>
          <w:color w:val="000000"/>
          <w:sz w:val="18"/>
          <w:szCs w:val="24"/>
          <w:lang w:eastAsia="en-GB"/>
        </w:rPr>
        <w:t>1</w:t>
      </w:r>
      <w:r w:rsidRPr="00FB489D">
        <w:rPr>
          <w:color w:val="000000"/>
          <w:sz w:val="18"/>
          <w:szCs w:val="24"/>
          <w:lang w:eastAsia="en-GB"/>
        </w:rPr>
        <w:t>8.6.0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8.6.0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5</w:t>
      </w:r>
      <w:r w:rsidR="00E80676" w:rsidRPr="00FB489D">
        <w:rPr>
          <w:color w:val="000000"/>
          <w:sz w:val="18"/>
          <w:szCs w:val="24"/>
          <w:lang w:eastAsia="en-GB"/>
        </w:rPr>
        <w:t>.0</w:t>
      </w:r>
      <w:r w:rsidR="00C52DC2" w:rsidRPr="00C52DC2">
        <w:rPr>
          <w:color w:val="000000"/>
          <w:sz w:val="18"/>
          <w:szCs w:val="24"/>
          <w:lang w:eastAsia="en-GB"/>
        </w:rPr>
        <w:t>1</w:t>
      </w:r>
      <w:r w:rsidR="00E80676" w:rsidRPr="00FB489D">
        <w:rPr>
          <w:color w:val="000000"/>
          <w:sz w:val="18"/>
          <w:szCs w:val="24"/>
          <w:lang w:eastAsia="en-GB"/>
        </w:rPr>
        <w:t>.03</w:t>
      </w:r>
      <w:r w:rsidRPr="00FB489D">
        <w:rPr>
          <w:sz w:val="18"/>
          <w:szCs w:val="24"/>
          <w:lang w:eastAsia="en-GB"/>
        </w:rPr>
        <w:tab/>
      </w:r>
      <w:hyperlink r:id="rId1159" w:history="1">
        <w:r w:rsidRPr="00FB489D">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FB489D">
          <w:rPr>
            <w:color w:val="0563C1"/>
            <w:sz w:val="18"/>
            <w:szCs w:val="24"/>
            <w:u w:val="single"/>
            <w:lang w:eastAsia="en-GB"/>
          </w:rPr>
          <w:t>7&amp;oldFileUrl=NTN/SRIT/CCSA.</w:t>
        </w:r>
        <w:r w:rsidR="00BC5584" w:rsidRPr="00BC5584">
          <w:rPr>
            <w:color w:val="0563C1"/>
            <w:sz w:val="18"/>
            <w:szCs w:val="24"/>
            <w:u w:val="single"/>
            <w:lang w:eastAsia="en-GB"/>
          </w:rPr>
          <w:t>3GPP</w:t>
        </w:r>
        <w:r w:rsidRPr="00FB489D">
          <w:rPr>
            <w:color w:val="0563C1"/>
            <w:sz w:val="18"/>
            <w:szCs w:val="24"/>
            <w:u w:val="single"/>
            <w:lang w:eastAsia="en-GB"/>
          </w:rPr>
          <w:t>.36.</w:t>
        </w:r>
        <w:r w:rsidR="00C52DC2" w:rsidRPr="00C52DC2">
          <w:rPr>
            <w:color w:val="0563C1"/>
            <w:sz w:val="18"/>
            <w:szCs w:val="24"/>
            <w:u w:val="single"/>
            <w:lang w:eastAsia="en-GB"/>
          </w:rPr>
          <w:t>1</w:t>
        </w:r>
        <w:r w:rsidRPr="00FB489D">
          <w:rPr>
            <w:color w:val="0563C1"/>
            <w:sz w:val="18"/>
            <w:szCs w:val="24"/>
            <w:u w:val="single"/>
            <w:lang w:eastAsia="en-GB"/>
          </w:rPr>
          <w:t>0</w:t>
        </w:r>
        <w:r w:rsidR="00265C0E" w:rsidRPr="00265C0E">
          <w:rPr>
            <w:color w:val="0563C1"/>
            <w:sz w:val="18"/>
            <w:szCs w:val="24"/>
            <w:u w:val="single"/>
            <w:lang w:eastAsia="en-GB"/>
          </w:rPr>
          <w:t>2</w:t>
        </w:r>
        <w:r w:rsidRPr="00FB489D">
          <w:rPr>
            <w:color w:val="0563C1"/>
            <w:sz w:val="18"/>
            <w:szCs w:val="24"/>
            <w:u w:val="single"/>
            <w:lang w:eastAsia="en-GB"/>
          </w:rPr>
          <w:t>.V</w:t>
        </w:r>
        <w:r w:rsidR="00C52DC2" w:rsidRPr="00C52DC2">
          <w:rPr>
            <w:color w:val="0563C1"/>
            <w:sz w:val="18"/>
            <w:szCs w:val="24"/>
            <w:u w:val="single"/>
            <w:lang w:eastAsia="en-GB"/>
          </w:rPr>
          <w:t>1</w:t>
        </w:r>
        <w:r w:rsidRPr="00FB489D">
          <w:rPr>
            <w:color w:val="0563C1"/>
            <w:sz w:val="18"/>
            <w:szCs w:val="24"/>
            <w:u w:val="single"/>
            <w:lang w:eastAsia="en-GB"/>
          </w:rPr>
          <w:t>8.6.0.d</w:t>
        </w:r>
      </w:hyperlink>
      <w:hyperlink r:id="rId1160" w:history="1">
        <w:r w:rsidRPr="00FB489D">
          <w:rPr>
            <w:color w:val="0563C1"/>
            <w:sz w:val="18"/>
            <w:szCs w:val="24"/>
            <w:u w:val="single"/>
            <w:lang w:eastAsia="en-GB"/>
          </w:rPr>
          <w:t>ocx</w:t>
        </w:r>
      </w:hyperlink>
    </w:p>
    <w:p w14:paraId="542DB4D3" w14:textId="7AA735B6"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 xml:space="preserve">36 </w:t>
      </w:r>
      <w:r w:rsidR="00C52DC2" w:rsidRPr="00A20096">
        <w:rPr>
          <w:color w:val="000000"/>
          <w:sz w:val="18"/>
          <w:szCs w:val="24"/>
          <w:lang w:val="fr-FR" w:eastAsia="en-GB"/>
        </w:rPr>
        <w:t>1</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 xml:space="preserve"> V</w:t>
      </w:r>
      <w:r w:rsidR="00C52DC2" w:rsidRPr="00A20096">
        <w:rPr>
          <w:color w:val="000000"/>
          <w:sz w:val="18"/>
          <w:szCs w:val="24"/>
          <w:lang w:val="fr-FR" w:eastAsia="en-GB"/>
        </w:rPr>
        <w:t>1</w:t>
      </w:r>
      <w:r w:rsidRPr="00A20096">
        <w:rPr>
          <w:color w:val="000000"/>
          <w:sz w:val="18"/>
          <w:szCs w:val="24"/>
          <w:lang w:val="fr-FR" w:eastAsia="en-GB"/>
        </w:rPr>
        <w:t>8.6.0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8.6.0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E80676" w:rsidRPr="00A20096">
        <w:rPr>
          <w:color w:val="000000"/>
          <w:sz w:val="18"/>
          <w:szCs w:val="24"/>
          <w:lang w:val="fr-FR" w:eastAsia="en-GB"/>
        </w:rPr>
        <w:t>.</w:t>
      </w:r>
      <w:r w:rsidR="00C52DC2" w:rsidRPr="00A20096">
        <w:rPr>
          <w:color w:val="000000"/>
          <w:sz w:val="18"/>
          <w:szCs w:val="24"/>
          <w:lang w:val="fr-FR" w:eastAsia="en-GB"/>
        </w:rPr>
        <w:t>1</w:t>
      </w:r>
      <w:r w:rsidR="00E80676" w:rsidRPr="00A20096">
        <w:rPr>
          <w:color w:val="000000"/>
          <w:sz w:val="18"/>
          <w:szCs w:val="24"/>
          <w:lang w:val="fr-FR" w:eastAsia="en-GB"/>
        </w:rPr>
        <w:t>0.03</w:t>
      </w:r>
      <w:r w:rsidRPr="00A20096">
        <w:rPr>
          <w:sz w:val="18"/>
          <w:szCs w:val="24"/>
          <w:lang w:val="fr-FR" w:eastAsia="en-GB"/>
        </w:rPr>
        <w:tab/>
      </w:r>
      <w:hyperlink r:id="rId1161"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36</w:t>
        </w:r>
        <w:r w:rsidR="00C52DC2" w:rsidRPr="00A20096">
          <w:rPr>
            <w:color w:val="0563C1"/>
            <w:sz w:val="18"/>
            <w:szCs w:val="24"/>
            <w:u w:val="single"/>
            <w:lang w:val="fr-FR" w:eastAsia="en-GB"/>
          </w:rPr>
          <w:t>1</w:t>
        </w:r>
        <w:r w:rsidRPr="00A20096">
          <w:rPr>
            <w:color w:val="0563C1"/>
            <w:sz w:val="18"/>
            <w:szCs w:val="24"/>
            <w:u w:val="single"/>
            <w:lang w:val="fr-FR" w:eastAsia="en-GB"/>
          </w:rPr>
          <w:t>00_</w:t>
        </w:r>
        <w:r w:rsidR="00C52DC2" w:rsidRPr="00A20096">
          <w:rPr>
            <w:color w:val="0563C1"/>
            <w:sz w:val="18"/>
            <w:szCs w:val="24"/>
            <w:u w:val="single"/>
            <w:lang w:val="fr-FR" w:eastAsia="en-GB"/>
          </w:rPr>
          <w:t>1</w:t>
        </w:r>
        <w:r w:rsidRPr="00A20096">
          <w:rPr>
            <w:color w:val="0563C1"/>
            <w:sz w:val="18"/>
            <w:szCs w:val="24"/>
            <w:u w:val="single"/>
            <w:lang w:val="fr-FR" w:eastAsia="en-GB"/>
          </w:rPr>
          <w:t>36</w:t>
        </w:r>
        <w:r w:rsidR="00C52DC2" w:rsidRPr="00A20096">
          <w:rPr>
            <w:color w:val="0563C1"/>
            <w:sz w:val="18"/>
            <w:szCs w:val="24"/>
            <w:u w:val="single"/>
            <w:lang w:val="fr-FR" w:eastAsia="en-GB"/>
          </w:rPr>
          <w:t>1</w:t>
        </w:r>
        <w:r w:rsidRPr="00A20096">
          <w:rPr>
            <w:color w:val="0563C1"/>
            <w:sz w:val="18"/>
            <w:szCs w:val="24"/>
            <w:u w:val="single"/>
            <w:lang w:val="fr-FR" w:eastAsia="en-GB"/>
          </w:rPr>
          <w:t>99/</w:t>
        </w:r>
        <w:r w:rsidR="00C52DC2" w:rsidRPr="00A20096">
          <w:rPr>
            <w:color w:val="0563C1"/>
            <w:sz w:val="18"/>
            <w:szCs w:val="24"/>
            <w:u w:val="single"/>
            <w:lang w:val="fr-FR" w:eastAsia="en-GB"/>
          </w:rPr>
          <w:t>1</w:t>
        </w:r>
        <w:r w:rsidRPr="00A20096">
          <w:rPr>
            <w:color w:val="0563C1"/>
            <w:sz w:val="18"/>
            <w:szCs w:val="24"/>
            <w:u w:val="single"/>
            <w:lang w:val="fr-FR" w:eastAsia="en-GB"/>
          </w:rPr>
          <w:t>36</w:t>
        </w:r>
        <w:r w:rsidR="00C52DC2" w:rsidRPr="00A20096">
          <w:rPr>
            <w:color w:val="0563C1"/>
            <w:sz w:val="18"/>
            <w:szCs w:val="24"/>
            <w:u w:val="single"/>
            <w:lang w:val="fr-FR" w:eastAsia="en-GB"/>
          </w:rPr>
          <w:t>1</w:t>
        </w:r>
        <w:r w:rsidRPr="00A20096">
          <w:rPr>
            <w:color w:val="0563C1"/>
            <w:sz w:val="18"/>
            <w:szCs w:val="24"/>
            <w:u w:val="single"/>
            <w:lang w:val="fr-FR" w:eastAsia="en-GB"/>
          </w:rPr>
          <w:t>0</w:t>
        </w:r>
        <w:r w:rsidR="00265C0E" w:rsidRPr="00A20096">
          <w:rPr>
            <w:color w:val="0563C1"/>
            <w:sz w:val="18"/>
            <w:szCs w:val="24"/>
            <w:u w:val="single"/>
            <w:lang w:val="fr-FR" w:eastAsia="en-GB"/>
          </w:rPr>
          <w:t>2</w:t>
        </w:r>
        <w:r w:rsidRPr="00A20096">
          <w:rPr>
            <w:color w:val="0563C1"/>
            <w:sz w:val="18"/>
            <w:szCs w:val="24"/>
            <w:u w:val="single"/>
            <w:lang w:val="fr-FR" w:eastAsia="en-GB"/>
          </w:rPr>
          <w:t>/</w:t>
        </w:r>
        <w:r w:rsidR="00C52DC2" w:rsidRPr="00A20096">
          <w:rPr>
            <w:color w:val="0563C1"/>
            <w:sz w:val="18"/>
            <w:szCs w:val="24"/>
            <w:u w:val="single"/>
            <w:lang w:val="fr-FR" w:eastAsia="en-GB"/>
          </w:rPr>
          <w:t>1</w:t>
        </w:r>
        <w:r w:rsidRPr="00A20096">
          <w:rPr>
            <w:color w:val="0563C1"/>
            <w:sz w:val="18"/>
            <w:szCs w:val="24"/>
            <w:u w:val="single"/>
            <w:lang w:val="fr-FR" w:eastAsia="en-GB"/>
          </w:rPr>
          <w:t>8.06.00_60/ts_</w:t>
        </w:r>
        <w:r w:rsidR="00C52DC2" w:rsidRPr="00A20096">
          <w:rPr>
            <w:color w:val="0563C1"/>
            <w:sz w:val="18"/>
            <w:szCs w:val="24"/>
            <w:u w:val="single"/>
            <w:lang w:val="fr-FR" w:eastAsia="en-GB"/>
          </w:rPr>
          <w:t>1</w:t>
        </w:r>
        <w:r w:rsidRPr="00A20096">
          <w:rPr>
            <w:color w:val="0563C1"/>
            <w:sz w:val="18"/>
            <w:szCs w:val="24"/>
            <w:u w:val="single"/>
            <w:lang w:val="fr-FR" w:eastAsia="en-GB"/>
          </w:rPr>
          <w:t>36</w:t>
        </w:r>
        <w:r w:rsidR="00C52DC2" w:rsidRPr="00A20096">
          <w:rPr>
            <w:color w:val="0563C1"/>
            <w:sz w:val="18"/>
            <w:szCs w:val="24"/>
            <w:u w:val="single"/>
            <w:lang w:val="fr-FR" w:eastAsia="en-GB"/>
          </w:rPr>
          <w:t>1</w:t>
        </w:r>
        <w:r w:rsidRPr="00A20096">
          <w:rPr>
            <w:color w:val="0563C1"/>
            <w:sz w:val="18"/>
            <w:szCs w:val="24"/>
            <w:u w:val="single"/>
            <w:lang w:val="fr-FR" w:eastAsia="en-GB"/>
          </w:rPr>
          <w:t>0</w:t>
        </w:r>
        <w:r w:rsidR="00265C0E" w:rsidRPr="00A20096">
          <w:rPr>
            <w:color w:val="0563C1"/>
            <w:sz w:val="18"/>
            <w:szCs w:val="24"/>
            <w:u w:val="single"/>
            <w:lang w:val="fr-FR" w:eastAsia="en-GB"/>
          </w:rPr>
          <w:t>2</w:t>
        </w:r>
        <w:r w:rsidRPr="00A20096">
          <w:rPr>
            <w:color w:val="0563C1"/>
            <w:sz w:val="18"/>
            <w:szCs w:val="24"/>
            <w:u w:val="single"/>
            <w:lang w:val="fr-FR" w:eastAsia="en-GB"/>
          </w:rPr>
          <w:t>v</w:t>
        </w:r>
        <w:r w:rsidR="00C52DC2" w:rsidRPr="00A20096">
          <w:rPr>
            <w:color w:val="0563C1"/>
            <w:sz w:val="18"/>
            <w:szCs w:val="24"/>
            <w:u w:val="single"/>
            <w:lang w:val="fr-FR" w:eastAsia="en-GB"/>
          </w:rPr>
          <w:t>1</w:t>
        </w:r>
        <w:r w:rsidRPr="00A20096">
          <w:rPr>
            <w:color w:val="0563C1"/>
            <w:sz w:val="18"/>
            <w:szCs w:val="24"/>
            <w:u w:val="single"/>
            <w:lang w:val="fr-FR" w:eastAsia="en-GB"/>
          </w:rPr>
          <w:t>80600p.pdf</w:t>
        </w:r>
      </w:hyperlink>
    </w:p>
    <w:p w14:paraId="787EDC30" w14:textId="1DB75354"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6.</w:t>
      </w:r>
      <w:r w:rsidR="00C52DC2" w:rsidRPr="00A20096">
        <w:rPr>
          <w:color w:val="000000"/>
          <w:sz w:val="18"/>
          <w:szCs w:val="24"/>
          <w:lang w:val="fr-FR" w:eastAsia="en-GB"/>
        </w:rPr>
        <w:t>1</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 xml:space="preserve">- </w:t>
      </w:r>
      <w:r w:rsidR="00C52DC2" w:rsidRPr="00A20096">
        <w:rPr>
          <w:color w:val="000000"/>
          <w:sz w:val="18"/>
          <w:szCs w:val="24"/>
          <w:lang w:val="fr-FR" w:eastAsia="en-GB"/>
        </w:rPr>
        <w:t>1</w:t>
      </w:r>
      <w:r w:rsidRPr="00A20096">
        <w:rPr>
          <w:color w:val="000000"/>
          <w:sz w:val="18"/>
          <w:szCs w:val="24"/>
          <w:lang w:val="fr-FR" w:eastAsia="en-GB"/>
        </w:rPr>
        <w:t>8.6.0 V</w:t>
      </w:r>
      <w:r w:rsidR="00C52DC2" w:rsidRPr="00A20096">
        <w:rPr>
          <w:color w:val="000000"/>
          <w:sz w:val="18"/>
          <w:szCs w:val="24"/>
          <w:lang w:val="fr-FR" w:eastAsia="en-GB"/>
        </w:rPr>
        <w:t>1</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8.6.0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5</w:t>
      </w:r>
      <w:r w:rsidR="00E80676" w:rsidRPr="00A20096">
        <w:rPr>
          <w:color w:val="000000"/>
          <w:sz w:val="18"/>
          <w:szCs w:val="24"/>
          <w:lang w:val="fr-FR" w:eastAsia="en-GB"/>
        </w:rPr>
        <w:t>.0</w:t>
      </w:r>
      <w:r w:rsidR="00265C0E" w:rsidRPr="00A20096">
        <w:rPr>
          <w:color w:val="000000"/>
          <w:sz w:val="18"/>
          <w:szCs w:val="24"/>
          <w:lang w:val="fr-FR" w:eastAsia="en-GB"/>
        </w:rPr>
        <w:t>2</w:t>
      </w:r>
      <w:r w:rsidR="00E80676" w:rsidRPr="00A20096">
        <w:rPr>
          <w:color w:val="000000"/>
          <w:sz w:val="18"/>
          <w:szCs w:val="24"/>
          <w:lang w:val="fr-FR" w:eastAsia="en-GB"/>
        </w:rPr>
        <w:t>.03</w:t>
      </w:r>
      <w:r w:rsidRPr="00A20096">
        <w:rPr>
          <w:sz w:val="18"/>
          <w:szCs w:val="24"/>
          <w:lang w:val="fr-FR" w:eastAsia="en-GB"/>
        </w:rPr>
        <w:tab/>
      </w:r>
      <w:hyperlink r:id="rId1162" w:history="1">
        <w:r w:rsidRPr="00A20096">
          <w:rPr>
            <w:color w:val="0563C1"/>
            <w:sz w:val="18"/>
            <w:szCs w:val="24"/>
            <w:u w:val="single"/>
            <w:lang w:val="fr-FR" w:eastAsia="en-GB"/>
          </w:rPr>
          <w:t>https://members.tsdsi.in/s/EKwYanY</w:t>
        </w:r>
        <w:r w:rsidR="00265C0E" w:rsidRPr="00A20096">
          <w:rPr>
            <w:color w:val="0563C1"/>
            <w:sz w:val="18"/>
            <w:szCs w:val="24"/>
            <w:u w:val="single"/>
            <w:lang w:val="fr-FR" w:eastAsia="en-GB"/>
          </w:rPr>
          <w:t>2</w:t>
        </w:r>
        <w:r w:rsidRPr="00A20096">
          <w:rPr>
            <w:color w:val="0563C1"/>
            <w:sz w:val="18"/>
            <w:szCs w:val="24"/>
            <w:u w:val="single"/>
            <w:lang w:val="fr-FR" w:eastAsia="en-GB"/>
          </w:rPr>
          <w:t>9ofH</w:t>
        </w:r>
        <w:r w:rsidR="006B4774" w:rsidRPr="00A20096">
          <w:rPr>
            <w:color w:val="0563C1"/>
            <w:sz w:val="18"/>
            <w:szCs w:val="24"/>
            <w:u w:val="single"/>
            <w:lang w:val="fr-FR" w:eastAsia="en-GB"/>
          </w:rPr>
          <w:t>Xn</w:t>
        </w:r>
        <w:r w:rsidRPr="00A20096">
          <w:rPr>
            <w:color w:val="0563C1"/>
            <w:sz w:val="18"/>
            <w:szCs w:val="24"/>
            <w:u w:val="single"/>
            <w:lang w:val="fr-FR" w:eastAsia="en-GB"/>
          </w:rPr>
          <w:t>B</w:t>
        </w:r>
      </w:hyperlink>
    </w:p>
    <w:p w14:paraId="35D21FF7" w14:textId="3AD899BB" w:rsidR="00DB146F" w:rsidRPr="0034355D"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34355D">
        <w:rPr>
          <w:color w:val="000000"/>
          <w:spacing w:val="-2"/>
          <w:sz w:val="18"/>
          <w:szCs w:val="24"/>
          <w:lang w:val="fr-FR" w:eastAsia="en-GB"/>
        </w:rPr>
        <w:t>TTA</w:t>
      </w:r>
      <w:r w:rsidRPr="0034355D">
        <w:rPr>
          <w:spacing w:val="-2"/>
          <w:sz w:val="18"/>
          <w:szCs w:val="24"/>
          <w:lang w:val="fr-FR" w:eastAsia="en-GB"/>
        </w:rPr>
        <w:tab/>
      </w:r>
      <w:r w:rsidRPr="0034355D">
        <w:rPr>
          <w:color w:val="000000"/>
          <w:spacing w:val="-2"/>
          <w:sz w:val="18"/>
          <w:szCs w:val="24"/>
          <w:lang w:val="fr-FR" w:eastAsia="en-GB"/>
        </w:rPr>
        <w:t>TTAT.3G-36.</w:t>
      </w:r>
      <w:r w:rsidR="00C52DC2" w:rsidRPr="0034355D">
        <w:rPr>
          <w:color w:val="000000"/>
          <w:spacing w:val="-2"/>
          <w:sz w:val="18"/>
          <w:szCs w:val="24"/>
          <w:lang w:val="fr-FR" w:eastAsia="en-GB"/>
        </w:rPr>
        <w:t>1</w:t>
      </w:r>
      <w:r w:rsidRPr="0034355D">
        <w:rPr>
          <w:color w:val="000000"/>
          <w:spacing w:val="-2"/>
          <w:sz w:val="18"/>
          <w:szCs w:val="24"/>
          <w:lang w:val="fr-FR" w:eastAsia="en-GB"/>
        </w:rPr>
        <w:t>0</w:t>
      </w:r>
      <w:r w:rsidR="00265C0E" w:rsidRPr="0034355D">
        <w:rPr>
          <w:color w:val="000000"/>
          <w:spacing w:val="-2"/>
          <w:sz w:val="18"/>
          <w:szCs w:val="24"/>
          <w:lang w:val="fr-FR" w:eastAsia="en-GB"/>
        </w:rPr>
        <w:t>2</w:t>
      </w:r>
      <w:r w:rsidRPr="0034355D">
        <w:rPr>
          <w:color w:val="000000"/>
          <w:spacing w:val="-2"/>
          <w:sz w:val="18"/>
          <w:szCs w:val="24"/>
          <w:lang w:val="fr-FR" w:eastAsia="en-GB"/>
        </w:rPr>
        <w:t>V</w:t>
      </w:r>
      <w:r w:rsidR="00C52DC2" w:rsidRPr="0034355D">
        <w:rPr>
          <w:color w:val="000000"/>
          <w:spacing w:val="-2"/>
          <w:sz w:val="18"/>
          <w:szCs w:val="24"/>
          <w:lang w:val="fr-FR" w:eastAsia="en-GB"/>
        </w:rPr>
        <w:t>1</w:t>
      </w:r>
      <w:r w:rsidRPr="0034355D">
        <w:rPr>
          <w:color w:val="000000"/>
          <w:spacing w:val="-2"/>
          <w:sz w:val="18"/>
          <w:szCs w:val="24"/>
          <w:lang w:val="fr-FR" w:eastAsia="en-GB"/>
        </w:rPr>
        <w:t>8.6.0</w:t>
      </w:r>
      <w:r w:rsidRPr="0034355D">
        <w:rPr>
          <w:spacing w:val="-2"/>
          <w:sz w:val="18"/>
          <w:szCs w:val="24"/>
          <w:lang w:val="fr-FR" w:eastAsia="en-GB"/>
        </w:rPr>
        <w:tab/>
      </w:r>
      <w:r w:rsidR="00C52DC2" w:rsidRPr="0034355D">
        <w:rPr>
          <w:color w:val="000000"/>
          <w:spacing w:val="-2"/>
          <w:sz w:val="18"/>
          <w:szCs w:val="24"/>
          <w:lang w:val="fr-FR" w:eastAsia="en-GB"/>
        </w:rPr>
        <w:t>1</w:t>
      </w:r>
      <w:r w:rsidRPr="0034355D">
        <w:rPr>
          <w:color w:val="000000"/>
          <w:spacing w:val="-2"/>
          <w:sz w:val="18"/>
          <w:szCs w:val="24"/>
          <w:lang w:val="fr-FR" w:eastAsia="en-GB"/>
        </w:rPr>
        <w:t>8.6.0</w:t>
      </w:r>
      <w:r w:rsidRPr="0034355D">
        <w:rPr>
          <w:spacing w:val="-2"/>
          <w:sz w:val="18"/>
          <w:szCs w:val="24"/>
          <w:lang w:val="fr-FR" w:eastAsia="en-GB"/>
        </w:rPr>
        <w:tab/>
      </w:r>
      <w:r w:rsidRPr="0034355D">
        <w:rPr>
          <w:color w:val="000000"/>
          <w:spacing w:val="-2"/>
          <w:sz w:val="18"/>
          <w:szCs w:val="24"/>
          <w:rtl/>
          <w:lang w:val="fr-FR" w:eastAsia="en-GB"/>
        </w:rPr>
        <w:t>نُشرت</w:t>
      </w:r>
      <w:r w:rsidRPr="0034355D">
        <w:rPr>
          <w:spacing w:val="-2"/>
          <w:sz w:val="18"/>
          <w:szCs w:val="24"/>
          <w:lang w:val="fr-FR" w:eastAsia="en-GB"/>
        </w:rPr>
        <w:tab/>
      </w:r>
      <w:r w:rsidR="00265C0E" w:rsidRPr="0034355D">
        <w:rPr>
          <w:color w:val="000000"/>
          <w:spacing w:val="-2"/>
          <w:sz w:val="18"/>
          <w:szCs w:val="24"/>
          <w:lang w:val="fr-FR" w:eastAsia="en-GB"/>
        </w:rPr>
        <w:t>2</w:t>
      </w:r>
      <w:r w:rsidRPr="0034355D">
        <w:rPr>
          <w:color w:val="000000"/>
          <w:spacing w:val="-2"/>
          <w:sz w:val="18"/>
          <w:szCs w:val="24"/>
          <w:lang w:val="fr-FR" w:eastAsia="en-GB"/>
        </w:rPr>
        <w:t>0</w:t>
      </w:r>
      <w:r w:rsidR="00265C0E" w:rsidRPr="0034355D">
        <w:rPr>
          <w:color w:val="000000"/>
          <w:spacing w:val="-2"/>
          <w:sz w:val="18"/>
          <w:szCs w:val="24"/>
          <w:lang w:val="fr-FR" w:eastAsia="en-GB"/>
        </w:rPr>
        <w:t>2</w:t>
      </w:r>
      <w:r w:rsidRPr="0034355D">
        <w:rPr>
          <w:color w:val="000000"/>
          <w:spacing w:val="-2"/>
          <w:sz w:val="18"/>
          <w:szCs w:val="24"/>
          <w:lang w:val="fr-FR" w:eastAsia="en-GB"/>
        </w:rPr>
        <w:t>5</w:t>
      </w:r>
      <w:r w:rsidR="00E80676" w:rsidRPr="0034355D">
        <w:rPr>
          <w:color w:val="000000"/>
          <w:spacing w:val="-2"/>
          <w:sz w:val="18"/>
          <w:szCs w:val="24"/>
          <w:lang w:val="fr-FR" w:eastAsia="en-GB"/>
        </w:rPr>
        <w:t>.0</w:t>
      </w:r>
      <w:r w:rsidR="00C52DC2" w:rsidRPr="0034355D">
        <w:rPr>
          <w:color w:val="000000"/>
          <w:spacing w:val="-2"/>
          <w:sz w:val="18"/>
          <w:szCs w:val="24"/>
          <w:lang w:val="fr-FR" w:eastAsia="en-GB"/>
        </w:rPr>
        <w:t>1</w:t>
      </w:r>
      <w:r w:rsidR="00E80676" w:rsidRPr="0034355D">
        <w:rPr>
          <w:color w:val="000000"/>
          <w:spacing w:val="-2"/>
          <w:sz w:val="18"/>
          <w:szCs w:val="24"/>
          <w:lang w:val="fr-FR" w:eastAsia="en-GB"/>
        </w:rPr>
        <w:t>.3</w:t>
      </w:r>
      <w:r w:rsidR="00C52DC2" w:rsidRPr="0034355D">
        <w:rPr>
          <w:color w:val="000000"/>
          <w:spacing w:val="-2"/>
          <w:sz w:val="18"/>
          <w:szCs w:val="24"/>
          <w:lang w:val="fr-FR" w:eastAsia="en-GB"/>
        </w:rPr>
        <w:t>1</w:t>
      </w:r>
      <w:r w:rsidRPr="0034355D">
        <w:rPr>
          <w:spacing w:val="-2"/>
          <w:sz w:val="18"/>
          <w:szCs w:val="24"/>
          <w:lang w:val="fr-FR" w:eastAsia="en-GB"/>
        </w:rPr>
        <w:tab/>
      </w:r>
      <w:hyperlink r:id="rId1163" w:history="1">
        <w:r w:rsidRPr="0034355D">
          <w:rPr>
            <w:color w:val="0563C1"/>
            <w:spacing w:val="-2"/>
            <w:sz w:val="18"/>
            <w:szCs w:val="24"/>
            <w:u w:val="single"/>
            <w:lang w:val="fr-FR" w:eastAsia="en-GB"/>
          </w:rPr>
          <w:t>https://www.tta.or.kr/e</w:t>
        </w:r>
        <w:r w:rsidR="006B4774" w:rsidRPr="0034355D">
          <w:rPr>
            <w:color w:val="0563C1"/>
            <w:spacing w:val="-2"/>
            <w:sz w:val="18"/>
            <w:szCs w:val="24"/>
            <w:u w:val="single"/>
            <w:lang w:val="fr-FR" w:eastAsia="en-GB"/>
          </w:rPr>
          <w:t>NG</w:t>
        </w:r>
        <w:r w:rsidRPr="0034355D">
          <w:rPr>
            <w:color w:val="0563C1"/>
            <w:spacing w:val="-2"/>
            <w:sz w:val="18"/>
            <w:szCs w:val="24"/>
            <w:u w:val="single"/>
            <w:lang w:val="fr-FR" w:eastAsia="en-GB"/>
          </w:rPr>
          <w:t>/ttaSearchE</w:t>
        </w:r>
        <w:r w:rsidR="006B4774" w:rsidRPr="0034355D">
          <w:rPr>
            <w:color w:val="0563C1"/>
            <w:spacing w:val="-2"/>
            <w:sz w:val="18"/>
            <w:szCs w:val="24"/>
            <w:u w:val="single"/>
            <w:lang w:val="fr-FR" w:eastAsia="en-GB"/>
          </w:rPr>
          <w:t>NG</w:t>
        </w:r>
        <w:r w:rsidRPr="0034355D">
          <w:rPr>
            <w:color w:val="0563C1"/>
            <w:spacing w:val="-2"/>
            <w:sz w:val="18"/>
            <w:szCs w:val="24"/>
            <w:u w:val="single"/>
            <w:lang w:val="fr-FR" w:eastAsia="en-GB"/>
          </w:rPr>
          <w:t>View.do?key=46</w:t>
        </w:r>
        <w:r w:rsidR="00C52DC2" w:rsidRPr="0034355D">
          <w:rPr>
            <w:color w:val="0563C1"/>
            <w:spacing w:val="-2"/>
            <w:sz w:val="18"/>
            <w:szCs w:val="24"/>
            <w:u w:val="single"/>
            <w:lang w:val="fr-FR" w:eastAsia="en-GB"/>
          </w:rPr>
          <w:t>1</w:t>
        </w:r>
        <w:r w:rsidRPr="0034355D">
          <w:rPr>
            <w:color w:val="0563C1"/>
            <w:spacing w:val="-2"/>
            <w:sz w:val="18"/>
            <w:szCs w:val="24"/>
            <w:u w:val="single"/>
            <w:lang w:val="fr-FR" w:eastAsia="en-GB"/>
          </w:rPr>
          <w:t>&amp;searchStandardNo=TTAT.3G-36.</w:t>
        </w:r>
        <w:r w:rsidR="00C52DC2" w:rsidRPr="0034355D">
          <w:rPr>
            <w:color w:val="0563C1"/>
            <w:spacing w:val="-2"/>
            <w:sz w:val="18"/>
            <w:szCs w:val="24"/>
            <w:u w:val="single"/>
            <w:lang w:val="fr-FR" w:eastAsia="en-GB"/>
          </w:rPr>
          <w:t>1</w:t>
        </w:r>
        <w:r w:rsidRPr="0034355D">
          <w:rPr>
            <w:color w:val="0563C1"/>
            <w:spacing w:val="-2"/>
            <w:sz w:val="18"/>
            <w:szCs w:val="24"/>
            <w:u w:val="single"/>
            <w:lang w:val="fr-FR" w:eastAsia="en-GB"/>
          </w:rPr>
          <w:t>0</w:t>
        </w:r>
        <w:r w:rsidR="00265C0E" w:rsidRPr="0034355D">
          <w:rPr>
            <w:color w:val="0563C1"/>
            <w:spacing w:val="-2"/>
            <w:sz w:val="18"/>
            <w:szCs w:val="24"/>
            <w:u w:val="single"/>
            <w:lang w:val="fr-FR" w:eastAsia="en-GB"/>
          </w:rPr>
          <w:t>2</w:t>
        </w:r>
        <w:r w:rsidRPr="0034355D">
          <w:rPr>
            <w:color w:val="0563C1"/>
            <w:spacing w:val="-2"/>
            <w:sz w:val="18"/>
            <w:szCs w:val="24"/>
            <w:u w:val="single"/>
            <w:lang w:val="fr-FR" w:eastAsia="en-GB"/>
          </w:rPr>
          <w:t>V</w:t>
        </w:r>
        <w:r w:rsidR="00C52DC2" w:rsidRPr="0034355D">
          <w:rPr>
            <w:color w:val="0563C1"/>
            <w:spacing w:val="-2"/>
            <w:sz w:val="18"/>
            <w:szCs w:val="24"/>
            <w:u w:val="single"/>
            <w:lang w:val="fr-FR" w:eastAsia="en-GB"/>
          </w:rPr>
          <w:t>1</w:t>
        </w:r>
        <w:r w:rsidRPr="0034355D">
          <w:rPr>
            <w:color w:val="0563C1"/>
            <w:spacing w:val="-2"/>
            <w:sz w:val="18"/>
            <w:szCs w:val="24"/>
            <w:u w:val="single"/>
            <w:lang w:val="fr-FR" w:eastAsia="en-GB"/>
          </w:rPr>
          <w:t>8.6.0&amp;searchCate=TTAS</w:t>
        </w:r>
      </w:hyperlink>
    </w:p>
    <w:p w14:paraId="1BA6DA6C" w14:textId="644A6BA7" w:rsidR="00363978" w:rsidRPr="00363978" w:rsidRDefault="00265C0E" w:rsidP="00C232C2">
      <w:pPr>
        <w:pStyle w:val="Heading5"/>
        <w:rPr>
          <w:rtl/>
          <w:lang w:bidi="en-GB"/>
        </w:rPr>
      </w:pPr>
      <w:bookmarkStart w:id="533" w:name="_Toc232178314"/>
      <w:r w:rsidRPr="00265C0E">
        <w:t>2</w:t>
      </w:r>
      <w:r w:rsidR="00C232C2">
        <w:t>.5.</w:t>
      </w:r>
      <w:r w:rsidR="00C52DC2" w:rsidRPr="00C52DC2">
        <w:t>1</w:t>
      </w:r>
      <w:r w:rsidR="00C232C2">
        <w:t>.3.</w:t>
      </w:r>
      <w:r w:rsidR="00C52DC2" w:rsidRPr="00C52DC2">
        <w:t>1</w:t>
      </w:r>
      <w:r w:rsidR="00363978" w:rsidRPr="00363978">
        <w:rPr>
          <w:rtl/>
        </w:rPr>
        <w:tab/>
        <w:t xml:space="preserve">المواصفة التقنية </w:t>
      </w:r>
      <w:r w:rsidR="00B42D8E" w:rsidRPr="00B42D8E">
        <w:t>TS 36.</w:t>
      </w:r>
      <w:r w:rsidR="00C52DC2" w:rsidRPr="00C52DC2">
        <w:t>1</w:t>
      </w:r>
      <w:r w:rsidR="00B42D8E" w:rsidRPr="00B42D8E">
        <w:t>08</w:t>
      </w:r>
      <w:bookmarkEnd w:id="533"/>
    </w:p>
    <w:p w14:paraId="6B1620C5" w14:textId="6436DC62" w:rsidR="00363978" w:rsidRPr="00363978" w:rsidRDefault="00FB05A0" w:rsidP="00C232C2">
      <w:pPr>
        <w:pStyle w:val="Headingb"/>
        <w:rPr>
          <w:rtl/>
          <w:lang w:bidi="en-GB"/>
        </w:rPr>
      </w:pPr>
      <w:r>
        <w:rPr>
          <w:rtl/>
        </w:rPr>
        <w:t>النفاذ الراديوي للأرض الشامل المتطور</w:t>
      </w:r>
      <w:r w:rsidR="00363978" w:rsidRPr="00363978">
        <w:rPr>
          <w:rtl/>
        </w:rPr>
        <w:t xml:space="preserve"> </w:t>
      </w:r>
      <w:r w:rsidR="00BC5584" w:rsidRPr="00BC5584">
        <w:t>(</w:t>
      </w:r>
      <w:r w:rsidR="006B4774" w:rsidRPr="006B4774">
        <w:t>E-UTRA</w:t>
      </w:r>
      <w:r w:rsidR="00BC5584" w:rsidRPr="00BC5584">
        <w:t>)</w:t>
      </w:r>
      <w:r w:rsidR="00363978" w:rsidRPr="00363978">
        <w:rPr>
          <w:rtl/>
        </w:rPr>
        <w:t>؛ الإرسال الراديوي</w:t>
      </w:r>
      <w:r w:rsidR="006F7400" w:rsidRPr="006F7400">
        <w:rPr>
          <w:rtl/>
        </w:rPr>
        <w:t xml:space="preserve"> و</w:t>
      </w:r>
      <w:r w:rsidR="00363978" w:rsidRPr="00363978">
        <w:rPr>
          <w:rtl/>
        </w:rPr>
        <w:t xml:space="preserve">الاستقبال الراديوي لعقدة النفاذ </w:t>
      </w:r>
      <w:proofErr w:type="spellStart"/>
      <w:r w:rsidR="00363978" w:rsidRPr="00363978">
        <w:rPr>
          <w:rtl/>
        </w:rPr>
        <w:t>الساتلي</w:t>
      </w:r>
      <w:proofErr w:type="spellEnd"/>
    </w:p>
    <w:p w14:paraId="4AF426F8" w14:textId="5FB0CDAD" w:rsidR="00363978" w:rsidRPr="00363978" w:rsidRDefault="00363978" w:rsidP="00C232C2">
      <w:pPr>
        <w:rPr>
          <w:rtl/>
          <w:lang w:bidi="en-GB"/>
        </w:rPr>
      </w:pPr>
      <w:r w:rsidRPr="00363978">
        <w:rPr>
          <w:rtl/>
        </w:rPr>
        <w:t xml:space="preserve">تحدد هذه الوثيقة الحد الأدنى من خصائص الترددات الراديوية </w:t>
      </w:r>
      <w:r w:rsidR="006B4774" w:rsidRPr="006B4774">
        <w:t>(RF)</w:t>
      </w:r>
      <w:r w:rsidR="006F7400" w:rsidRPr="006F7400">
        <w:rPr>
          <w:rtl/>
        </w:rPr>
        <w:t xml:space="preserve"> و</w:t>
      </w:r>
      <w:r w:rsidRPr="00363978">
        <w:rPr>
          <w:rtl/>
        </w:rPr>
        <w:t xml:space="preserve">الحد الأدنى من متطلبات الأداء لعقدة النفاذ </w:t>
      </w:r>
      <w:proofErr w:type="spellStart"/>
      <w:r w:rsidRPr="00363978">
        <w:rPr>
          <w:rtl/>
        </w:rPr>
        <w:t>الساتلي</w:t>
      </w:r>
      <w:proofErr w:type="spellEnd"/>
      <w:r w:rsidRPr="00363978">
        <w:rPr>
          <w:rtl/>
        </w:rPr>
        <w:t xml:space="preserve"> </w:t>
      </w:r>
      <w:r w:rsidR="006B4774" w:rsidRPr="006B4774">
        <w:t>(SAN)</w:t>
      </w:r>
      <w:r w:rsidRPr="00363978">
        <w:rPr>
          <w:rtl/>
        </w:rPr>
        <w:t xml:space="preserve"> التي تدعم التشغيل المستقل لإنترنت الأشياء ضيق النطاق </w:t>
      </w:r>
      <w:r w:rsidR="00192DB9" w:rsidRPr="00192DB9">
        <w:t>(NB-IoT)</w:t>
      </w:r>
      <w:r w:rsidRPr="00363978">
        <w:rPr>
          <w:rtl/>
        </w:rPr>
        <w:t xml:space="preserve"> أو </w:t>
      </w:r>
      <w:r w:rsidR="00FB05A0">
        <w:rPr>
          <w:rtl/>
        </w:rPr>
        <w:t>النفاذ الراديوي للأرض الشامل المتطور</w:t>
      </w:r>
      <w:r w:rsidRPr="00363978">
        <w:rPr>
          <w:rtl/>
        </w:rPr>
        <w:t xml:space="preserve"> </w:t>
      </w:r>
      <w:r w:rsidR="00BC5584" w:rsidRPr="00BC5584">
        <w:t>(</w:t>
      </w:r>
      <w:r w:rsidR="006B4774" w:rsidRPr="006B4774">
        <w:t>E-UTRA</w:t>
      </w:r>
      <w:r w:rsidR="00BC5584" w:rsidRPr="00BC5584">
        <w:t>)</w:t>
      </w:r>
      <w:r w:rsidRPr="00363978">
        <w:rPr>
          <w:rtl/>
        </w:rPr>
        <w:t>.</w:t>
      </w:r>
    </w:p>
    <w:p w14:paraId="1387C63F" w14:textId="74B6CDC1" w:rsidR="00363978" w:rsidRPr="00FB489D" w:rsidRDefault="00BC5584" w:rsidP="00B13723">
      <w:pPr>
        <w:keepNext/>
        <w:tabs>
          <w:tab w:val="left" w:pos="91"/>
          <w:tab w:val="left" w:pos="816"/>
          <w:tab w:val="left" w:pos="4218"/>
          <w:tab w:val="left" w:pos="4927"/>
          <w:tab w:val="left" w:pos="5494"/>
          <w:tab w:val="left" w:pos="6520"/>
        </w:tabs>
        <w:spacing w:before="40" w:after="40" w:line="260" w:lineRule="exact"/>
        <w:rPr>
          <w:b/>
          <w:bCs/>
          <w:sz w:val="18"/>
          <w:szCs w:val="24"/>
          <w:rtl/>
          <w:lang w:bidi="en-GB"/>
        </w:rPr>
      </w:pPr>
      <w:r w:rsidRPr="00BC5584">
        <w:rPr>
          <w:b/>
          <w:bCs/>
          <w:sz w:val="18"/>
          <w:szCs w:val="24"/>
        </w:rPr>
        <w:t>SDO</w:t>
      </w:r>
      <w:r w:rsidR="00363978" w:rsidRPr="00FB489D">
        <w:rPr>
          <w:bCs/>
          <w:sz w:val="18"/>
          <w:szCs w:val="24"/>
          <w:rtl/>
        </w:rPr>
        <w:tab/>
      </w:r>
      <w:r w:rsidR="00363978" w:rsidRPr="00FB489D">
        <w:rPr>
          <w:b/>
          <w:bCs/>
          <w:sz w:val="18"/>
          <w:szCs w:val="24"/>
          <w:rtl/>
        </w:rPr>
        <w:t>رقم الوثيقة</w:t>
      </w:r>
      <w:r w:rsidR="00363978" w:rsidRPr="00FB489D">
        <w:rPr>
          <w:bCs/>
          <w:sz w:val="18"/>
          <w:szCs w:val="24"/>
          <w:rtl/>
        </w:rPr>
        <w:tab/>
      </w:r>
      <w:r w:rsidR="00363978" w:rsidRPr="00FB489D">
        <w:rPr>
          <w:b/>
          <w:bCs/>
          <w:sz w:val="18"/>
          <w:szCs w:val="24"/>
          <w:rtl/>
        </w:rPr>
        <w:t>النسخة</w:t>
      </w:r>
      <w:r w:rsidR="00363978" w:rsidRPr="00FB489D">
        <w:rPr>
          <w:bCs/>
          <w:sz w:val="18"/>
          <w:szCs w:val="24"/>
          <w:rtl/>
        </w:rPr>
        <w:tab/>
      </w:r>
      <w:r w:rsidR="00363978" w:rsidRPr="00FB489D">
        <w:rPr>
          <w:b/>
          <w:bCs/>
          <w:sz w:val="18"/>
          <w:szCs w:val="24"/>
          <w:rtl/>
        </w:rPr>
        <w:t>الحالة</w:t>
      </w:r>
      <w:r w:rsidR="00363978" w:rsidRPr="00FB489D">
        <w:rPr>
          <w:bCs/>
          <w:sz w:val="18"/>
          <w:szCs w:val="24"/>
          <w:rtl/>
        </w:rPr>
        <w:tab/>
      </w:r>
      <w:r w:rsidR="00363978" w:rsidRPr="00FB489D">
        <w:rPr>
          <w:b/>
          <w:bCs/>
          <w:sz w:val="18"/>
          <w:szCs w:val="24"/>
          <w:rtl/>
        </w:rPr>
        <w:t>تاريخ الإصدار</w:t>
      </w:r>
      <w:r w:rsidR="00363978" w:rsidRPr="00FB489D">
        <w:rPr>
          <w:bCs/>
          <w:sz w:val="18"/>
          <w:szCs w:val="24"/>
          <w:rtl/>
        </w:rPr>
        <w:tab/>
      </w:r>
      <w:r w:rsidR="00363978" w:rsidRPr="00FB489D">
        <w:rPr>
          <w:b/>
          <w:bCs/>
          <w:sz w:val="18"/>
          <w:szCs w:val="24"/>
          <w:rtl/>
        </w:rPr>
        <w:t>الموقع</w:t>
      </w:r>
    </w:p>
    <w:p w14:paraId="0C2D38D8" w14:textId="0F979200"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FB489D">
        <w:rPr>
          <w:b/>
          <w:bCs/>
          <w:color w:val="000000"/>
          <w:sz w:val="18"/>
          <w:szCs w:val="24"/>
          <w:rtl/>
          <w:lang w:eastAsia="en-GB"/>
        </w:rPr>
        <w:t xml:space="preserve">الإصدار </w:t>
      </w:r>
      <w:r w:rsidR="00C52DC2" w:rsidRPr="00C52DC2">
        <w:rPr>
          <w:b/>
          <w:bCs/>
          <w:color w:val="000000"/>
          <w:sz w:val="18"/>
          <w:szCs w:val="24"/>
          <w:lang w:eastAsia="en-GB"/>
        </w:rPr>
        <w:t>1</w:t>
      </w:r>
      <w:r w:rsidRPr="00FB489D">
        <w:rPr>
          <w:b/>
          <w:bCs/>
          <w:color w:val="000000"/>
          <w:sz w:val="18"/>
          <w:szCs w:val="24"/>
          <w:lang w:eastAsia="en-GB"/>
        </w:rPr>
        <w:t>8</w:t>
      </w:r>
    </w:p>
    <w:p w14:paraId="3DEA740F" w14:textId="4174CFAF"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ATIS</w:t>
      </w:r>
      <w:r w:rsidRPr="00FB489D">
        <w:rPr>
          <w:sz w:val="18"/>
          <w:szCs w:val="24"/>
          <w:lang w:eastAsia="en-GB"/>
        </w:rPr>
        <w:tab/>
      </w:r>
      <w:r w:rsidRPr="00FB489D">
        <w:rPr>
          <w:color w:val="000000"/>
          <w:sz w:val="18"/>
          <w:szCs w:val="24"/>
          <w:lang w:eastAsia="en-GB"/>
        </w:rPr>
        <w:t>ATIS.</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36.</w:t>
      </w:r>
      <w:r w:rsidR="00C52DC2" w:rsidRPr="00C52DC2">
        <w:rPr>
          <w:color w:val="000000"/>
          <w:sz w:val="18"/>
          <w:szCs w:val="24"/>
          <w:lang w:eastAsia="en-GB"/>
        </w:rPr>
        <w:t>1</w:t>
      </w:r>
      <w:r w:rsidRPr="00FB489D">
        <w:rPr>
          <w:color w:val="000000"/>
          <w:sz w:val="18"/>
          <w:szCs w:val="24"/>
          <w:lang w:eastAsia="en-GB"/>
        </w:rPr>
        <w:t>08.V</w:t>
      </w:r>
      <w:proofErr w:type="gramEnd"/>
      <w:r w:rsidR="00C52DC2" w:rsidRPr="00C52DC2">
        <w:rPr>
          <w:color w:val="000000"/>
          <w:sz w:val="18"/>
          <w:szCs w:val="24"/>
          <w:lang w:eastAsia="en-GB"/>
        </w:rPr>
        <w:t>1</w:t>
      </w:r>
      <w:r w:rsidRPr="00FB489D">
        <w:rPr>
          <w:color w:val="000000"/>
          <w:sz w:val="18"/>
          <w:szCs w:val="24"/>
          <w:lang w:eastAsia="en-GB"/>
        </w:rPr>
        <w:t>8.7.0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8.7.0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5</w:t>
      </w:r>
      <w:r w:rsidR="00E80676" w:rsidRPr="00FB489D">
        <w:rPr>
          <w:color w:val="000000"/>
          <w:sz w:val="18"/>
          <w:szCs w:val="24"/>
          <w:lang w:eastAsia="en-GB"/>
        </w:rPr>
        <w:t>.03.0</w:t>
      </w:r>
      <w:r w:rsidR="00C52DC2" w:rsidRPr="00C52DC2">
        <w:rPr>
          <w:color w:val="000000"/>
          <w:sz w:val="18"/>
          <w:szCs w:val="24"/>
          <w:lang w:eastAsia="en-GB"/>
        </w:rPr>
        <w:t>1</w:t>
      </w:r>
      <w:r w:rsidRPr="00FB489D">
        <w:rPr>
          <w:sz w:val="18"/>
          <w:szCs w:val="24"/>
          <w:lang w:eastAsia="en-GB"/>
        </w:rPr>
        <w:tab/>
      </w:r>
      <w:hyperlink r:id="rId1164" w:anchor="Rel-18" w:history="1">
        <w:r w:rsidRPr="00FB489D">
          <w:rPr>
            <w:color w:val="0563C1"/>
            <w:sz w:val="18"/>
            <w:szCs w:val="24"/>
            <w:u w:val="single"/>
            <w:lang w:eastAsia="en-GB"/>
          </w:rPr>
          <w:t>https://www.atis.org/</w:t>
        </w:r>
        <w:r w:rsidR="00BC5584" w:rsidRPr="00BC5584">
          <w:rPr>
            <w:color w:val="0563C1"/>
            <w:sz w:val="18"/>
            <w:szCs w:val="24"/>
            <w:u w:val="single"/>
            <w:lang w:eastAsia="en-GB"/>
          </w:rPr>
          <w:t>3GPP</w:t>
        </w:r>
        <w:r w:rsidRPr="00FB489D">
          <w:rPr>
            <w:color w:val="0563C1"/>
            <w:sz w:val="18"/>
            <w:szCs w:val="24"/>
            <w:u w:val="single"/>
            <w:lang w:eastAsia="en-GB"/>
          </w:rPr>
          <w:t>-transpositions - Rel-</w:t>
        </w:r>
        <w:r w:rsidR="00C52DC2" w:rsidRPr="00C52DC2">
          <w:rPr>
            <w:color w:val="0563C1"/>
            <w:sz w:val="18"/>
            <w:szCs w:val="24"/>
            <w:u w:val="single"/>
            <w:lang w:eastAsia="en-GB"/>
          </w:rPr>
          <w:t>1</w:t>
        </w:r>
        <w:r w:rsidRPr="00FB489D">
          <w:rPr>
            <w:color w:val="0563C1"/>
            <w:sz w:val="18"/>
            <w:szCs w:val="24"/>
            <w:u w:val="single"/>
            <w:lang w:eastAsia="en-GB"/>
          </w:rPr>
          <w:t>8</w:t>
        </w:r>
      </w:hyperlink>
    </w:p>
    <w:p w14:paraId="66734920" w14:textId="46E1B562" w:rsidR="00DB146F" w:rsidRPr="00FB489D"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CCSA</w:t>
      </w:r>
      <w:r w:rsidRPr="00FB489D">
        <w:rPr>
          <w:sz w:val="18"/>
          <w:szCs w:val="24"/>
          <w:lang w:eastAsia="en-GB"/>
        </w:rPr>
        <w:tab/>
      </w:r>
      <w:r w:rsidRPr="00FB489D">
        <w:rPr>
          <w:color w:val="000000"/>
          <w:sz w:val="18"/>
          <w:szCs w:val="24"/>
          <w:lang w:eastAsia="en-GB"/>
        </w:rPr>
        <w:t>CCSA.</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36.</w:t>
      </w:r>
      <w:r w:rsidR="00C52DC2" w:rsidRPr="00C52DC2">
        <w:rPr>
          <w:color w:val="000000"/>
          <w:sz w:val="18"/>
          <w:szCs w:val="24"/>
          <w:lang w:eastAsia="en-GB"/>
        </w:rPr>
        <w:t>1</w:t>
      </w:r>
      <w:r w:rsidRPr="00FB489D">
        <w:rPr>
          <w:color w:val="000000"/>
          <w:sz w:val="18"/>
          <w:szCs w:val="24"/>
          <w:lang w:eastAsia="en-GB"/>
        </w:rPr>
        <w:t>08.V</w:t>
      </w:r>
      <w:proofErr w:type="gramEnd"/>
      <w:r w:rsidR="00C52DC2" w:rsidRPr="00C52DC2">
        <w:rPr>
          <w:color w:val="000000"/>
          <w:sz w:val="18"/>
          <w:szCs w:val="24"/>
          <w:lang w:eastAsia="en-GB"/>
        </w:rPr>
        <w:t>1</w:t>
      </w:r>
      <w:r w:rsidRPr="00FB489D">
        <w:rPr>
          <w:color w:val="000000"/>
          <w:sz w:val="18"/>
          <w:szCs w:val="24"/>
          <w:lang w:eastAsia="en-GB"/>
        </w:rPr>
        <w:t>8.7.0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8.7.0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5</w:t>
      </w:r>
      <w:r w:rsidR="00E80676" w:rsidRPr="00FB489D">
        <w:rPr>
          <w:color w:val="000000"/>
          <w:sz w:val="18"/>
          <w:szCs w:val="24"/>
          <w:lang w:eastAsia="en-GB"/>
        </w:rPr>
        <w:t>.0</w:t>
      </w:r>
      <w:r w:rsidR="00C52DC2" w:rsidRPr="00C52DC2">
        <w:rPr>
          <w:color w:val="000000"/>
          <w:sz w:val="18"/>
          <w:szCs w:val="24"/>
          <w:lang w:eastAsia="en-GB"/>
        </w:rPr>
        <w:t>1</w:t>
      </w:r>
      <w:r w:rsidR="00E80676" w:rsidRPr="00FB489D">
        <w:rPr>
          <w:color w:val="000000"/>
          <w:sz w:val="18"/>
          <w:szCs w:val="24"/>
          <w:lang w:eastAsia="en-GB"/>
        </w:rPr>
        <w:t>.03</w:t>
      </w:r>
      <w:r w:rsidRPr="00FB489D">
        <w:rPr>
          <w:sz w:val="18"/>
          <w:szCs w:val="24"/>
          <w:lang w:eastAsia="en-GB"/>
        </w:rPr>
        <w:tab/>
      </w:r>
      <w:hyperlink r:id="rId1165" w:history="1">
        <w:r w:rsidRPr="00FB489D">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FB489D">
          <w:rPr>
            <w:color w:val="0563C1"/>
            <w:sz w:val="18"/>
            <w:szCs w:val="24"/>
            <w:u w:val="single"/>
            <w:lang w:eastAsia="en-GB"/>
          </w:rPr>
          <w:t>7&amp;oldFileUrl=NTN/SRIT/CCSA.</w:t>
        </w:r>
        <w:r w:rsidR="00BC5584" w:rsidRPr="00BC5584">
          <w:rPr>
            <w:color w:val="0563C1"/>
            <w:sz w:val="18"/>
            <w:szCs w:val="24"/>
            <w:u w:val="single"/>
            <w:lang w:eastAsia="en-GB"/>
          </w:rPr>
          <w:t>3GPP</w:t>
        </w:r>
        <w:r w:rsidRPr="00FB489D">
          <w:rPr>
            <w:color w:val="0563C1"/>
            <w:sz w:val="18"/>
            <w:szCs w:val="24"/>
            <w:u w:val="single"/>
            <w:lang w:eastAsia="en-GB"/>
          </w:rPr>
          <w:t>.36.</w:t>
        </w:r>
        <w:r w:rsidR="00C52DC2" w:rsidRPr="00C52DC2">
          <w:rPr>
            <w:color w:val="0563C1"/>
            <w:sz w:val="18"/>
            <w:szCs w:val="24"/>
            <w:u w:val="single"/>
            <w:lang w:eastAsia="en-GB"/>
          </w:rPr>
          <w:t>1</w:t>
        </w:r>
        <w:r w:rsidRPr="00FB489D">
          <w:rPr>
            <w:color w:val="0563C1"/>
            <w:sz w:val="18"/>
            <w:szCs w:val="24"/>
            <w:u w:val="single"/>
            <w:lang w:eastAsia="en-GB"/>
          </w:rPr>
          <w:t>08.V</w:t>
        </w:r>
        <w:r w:rsidR="00C52DC2" w:rsidRPr="00C52DC2">
          <w:rPr>
            <w:color w:val="0563C1"/>
            <w:sz w:val="18"/>
            <w:szCs w:val="24"/>
            <w:u w:val="single"/>
            <w:lang w:eastAsia="en-GB"/>
          </w:rPr>
          <w:t>1</w:t>
        </w:r>
        <w:r w:rsidRPr="00FB489D">
          <w:rPr>
            <w:color w:val="0563C1"/>
            <w:sz w:val="18"/>
            <w:szCs w:val="24"/>
            <w:u w:val="single"/>
            <w:lang w:eastAsia="en-GB"/>
          </w:rPr>
          <w:t>8.7.0.d</w:t>
        </w:r>
      </w:hyperlink>
      <w:hyperlink r:id="rId1166" w:history="1">
        <w:r w:rsidRPr="00FB489D">
          <w:rPr>
            <w:color w:val="0563C1"/>
            <w:sz w:val="18"/>
            <w:szCs w:val="24"/>
            <w:u w:val="single"/>
            <w:lang w:eastAsia="en-GB"/>
          </w:rPr>
          <w:t>ocx</w:t>
        </w:r>
      </w:hyperlink>
    </w:p>
    <w:p w14:paraId="6FC93D1E" w14:textId="2BC7A5FD"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 xml:space="preserve">36 </w:t>
      </w:r>
      <w:r w:rsidR="00C52DC2" w:rsidRPr="00A20096">
        <w:rPr>
          <w:color w:val="000000"/>
          <w:sz w:val="18"/>
          <w:szCs w:val="24"/>
          <w:lang w:val="fr-FR" w:eastAsia="en-GB"/>
        </w:rPr>
        <w:t>1</w:t>
      </w:r>
      <w:r w:rsidRPr="00A20096">
        <w:rPr>
          <w:color w:val="000000"/>
          <w:sz w:val="18"/>
          <w:szCs w:val="24"/>
          <w:lang w:val="fr-FR" w:eastAsia="en-GB"/>
        </w:rPr>
        <w:t>08 V</w:t>
      </w:r>
      <w:r w:rsidR="00C52DC2" w:rsidRPr="00A20096">
        <w:rPr>
          <w:color w:val="000000"/>
          <w:sz w:val="18"/>
          <w:szCs w:val="24"/>
          <w:lang w:val="fr-FR" w:eastAsia="en-GB"/>
        </w:rPr>
        <w:t>1</w:t>
      </w:r>
      <w:r w:rsidRPr="00A20096">
        <w:rPr>
          <w:color w:val="000000"/>
          <w:sz w:val="18"/>
          <w:szCs w:val="24"/>
          <w:lang w:val="fr-FR" w:eastAsia="en-GB"/>
        </w:rPr>
        <w:t>8.7.0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8.7.0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E80676" w:rsidRPr="00A20096">
        <w:rPr>
          <w:color w:val="000000"/>
          <w:sz w:val="18"/>
          <w:szCs w:val="24"/>
          <w:lang w:val="fr-FR" w:eastAsia="en-GB"/>
        </w:rPr>
        <w:t>.</w:t>
      </w:r>
      <w:r w:rsidR="00C52DC2" w:rsidRPr="00A20096">
        <w:rPr>
          <w:color w:val="000000"/>
          <w:sz w:val="18"/>
          <w:szCs w:val="24"/>
          <w:lang w:val="fr-FR" w:eastAsia="en-GB"/>
        </w:rPr>
        <w:t>1</w:t>
      </w:r>
      <w:r w:rsidR="00E80676" w:rsidRPr="00A20096">
        <w:rPr>
          <w:color w:val="000000"/>
          <w:sz w:val="18"/>
          <w:szCs w:val="24"/>
          <w:lang w:val="fr-FR" w:eastAsia="en-GB"/>
        </w:rPr>
        <w:t>0.03</w:t>
      </w:r>
      <w:r w:rsidRPr="00A20096">
        <w:rPr>
          <w:sz w:val="18"/>
          <w:szCs w:val="24"/>
          <w:lang w:val="fr-FR" w:eastAsia="en-GB"/>
        </w:rPr>
        <w:tab/>
      </w:r>
      <w:hyperlink r:id="rId1167"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36</w:t>
        </w:r>
        <w:r w:rsidR="00C52DC2" w:rsidRPr="00A20096">
          <w:rPr>
            <w:color w:val="0563C1"/>
            <w:sz w:val="18"/>
            <w:szCs w:val="24"/>
            <w:u w:val="single"/>
            <w:lang w:val="fr-FR" w:eastAsia="en-GB"/>
          </w:rPr>
          <w:t>1</w:t>
        </w:r>
        <w:r w:rsidRPr="00A20096">
          <w:rPr>
            <w:color w:val="0563C1"/>
            <w:sz w:val="18"/>
            <w:szCs w:val="24"/>
            <w:u w:val="single"/>
            <w:lang w:val="fr-FR" w:eastAsia="en-GB"/>
          </w:rPr>
          <w:t>00_</w:t>
        </w:r>
        <w:r w:rsidR="00C52DC2" w:rsidRPr="00A20096">
          <w:rPr>
            <w:color w:val="0563C1"/>
            <w:sz w:val="18"/>
            <w:szCs w:val="24"/>
            <w:u w:val="single"/>
            <w:lang w:val="fr-FR" w:eastAsia="en-GB"/>
          </w:rPr>
          <w:t>1</w:t>
        </w:r>
        <w:r w:rsidRPr="00A20096">
          <w:rPr>
            <w:color w:val="0563C1"/>
            <w:sz w:val="18"/>
            <w:szCs w:val="24"/>
            <w:u w:val="single"/>
            <w:lang w:val="fr-FR" w:eastAsia="en-GB"/>
          </w:rPr>
          <w:t>36</w:t>
        </w:r>
        <w:r w:rsidR="00C52DC2" w:rsidRPr="00A20096">
          <w:rPr>
            <w:color w:val="0563C1"/>
            <w:sz w:val="18"/>
            <w:szCs w:val="24"/>
            <w:u w:val="single"/>
            <w:lang w:val="fr-FR" w:eastAsia="en-GB"/>
          </w:rPr>
          <w:t>1</w:t>
        </w:r>
        <w:r w:rsidRPr="00A20096">
          <w:rPr>
            <w:color w:val="0563C1"/>
            <w:sz w:val="18"/>
            <w:szCs w:val="24"/>
            <w:u w:val="single"/>
            <w:lang w:val="fr-FR" w:eastAsia="en-GB"/>
          </w:rPr>
          <w:t>99/</w:t>
        </w:r>
        <w:r w:rsidR="00C52DC2" w:rsidRPr="00A20096">
          <w:rPr>
            <w:color w:val="0563C1"/>
            <w:sz w:val="18"/>
            <w:szCs w:val="24"/>
            <w:u w:val="single"/>
            <w:lang w:val="fr-FR" w:eastAsia="en-GB"/>
          </w:rPr>
          <w:t>1</w:t>
        </w:r>
        <w:r w:rsidRPr="00A20096">
          <w:rPr>
            <w:color w:val="0563C1"/>
            <w:sz w:val="18"/>
            <w:szCs w:val="24"/>
            <w:u w:val="single"/>
            <w:lang w:val="fr-FR" w:eastAsia="en-GB"/>
          </w:rPr>
          <w:t>36</w:t>
        </w:r>
        <w:r w:rsidR="00C52DC2" w:rsidRPr="00A20096">
          <w:rPr>
            <w:color w:val="0563C1"/>
            <w:sz w:val="18"/>
            <w:szCs w:val="24"/>
            <w:u w:val="single"/>
            <w:lang w:val="fr-FR" w:eastAsia="en-GB"/>
          </w:rPr>
          <w:t>1</w:t>
        </w:r>
        <w:r w:rsidRPr="00A20096">
          <w:rPr>
            <w:color w:val="0563C1"/>
            <w:sz w:val="18"/>
            <w:szCs w:val="24"/>
            <w:u w:val="single"/>
            <w:lang w:val="fr-FR" w:eastAsia="en-GB"/>
          </w:rPr>
          <w:t>08/</w:t>
        </w:r>
        <w:r w:rsidR="00C52DC2" w:rsidRPr="00A20096">
          <w:rPr>
            <w:color w:val="0563C1"/>
            <w:sz w:val="18"/>
            <w:szCs w:val="24"/>
            <w:u w:val="single"/>
            <w:lang w:val="fr-FR" w:eastAsia="en-GB"/>
          </w:rPr>
          <w:t>1</w:t>
        </w:r>
        <w:r w:rsidRPr="00A20096">
          <w:rPr>
            <w:color w:val="0563C1"/>
            <w:sz w:val="18"/>
            <w:szCs w:val="24"/>
            <w:u w:val="single"/>
            <w:lang w:val="fr-FR" w:eastAsia="en-GB"/>
          </w:rPr>
          <w:t>8.07.00_60/ts_</w:t>
        </w:r>
        <w:r w:rsidR="00C52DC2" w:rsidRPr="00A20096">
          <w:rPr>
            <w:color w:val="0563C1"/>
            <w:sz w:val="18"/>
            <w:szCs w:val="24"/>
            <w:u w:val="single"/>
            <w:lang w:val="fr-FR" w:eastAsia="en-GB"/>
          </w:rPr>
          <w:t>1</w:t>
        </w:r>
        <w:r w:rsidRPr="00A20096">
          <w:rPr>
            <w:color w:val="0563C1"/>
            <w:sz w:val="18"/>
            <w:szCs w:val="24"/>
            <w:u w:val="single"/>
            <w:lang w:val="fr-FR" w:eastAsia="en-GB"/>
          </w:rPr>
          <w:t>36</w:t>
        </w:r>
        <w:r w:rsidR="00C52DC2" w:rsidRPr="00A20096">
          <w:rPr>
            <w:color w:val="0563C1"/>
            <w:sz w:val="18"/>
            <w:szCs w:val="24"/>
            <w:u w:val="single"/>
            <w:lang w:val="fr-FR" w:eastAsia="en-GB"/>
          </w:rPr>
          <w:t>1</w:t>
        </w:r>
        <w:r w:rsidRPr="00A20096">
          <w:rPr>
            <w:color w:val="0563C1"/>
            <w:sz w:val="18"/>
            <w:szCs w:val="24"/>
            <w:u w:val="single"/>
            <w:lang w:val="fr-FR" w:eastAsia="en-GB"/>
          </w:rPr>
          <w:t>08v</w:t>
        </w:r>
        <w:r w:rsidR="00C52DC2" w:rsidRPr="00A20096">
          <w:rPr>
            <w:color w:val="0563C1"/>
            <w:sz w:val="18"/>
            <w:szCs w:val="24"/>
            <w:u w:val="single"/>
            <w:lang w:val="fr-FR" w:eastAsia="en-GB"/>
          </w:rPr>
          <w:t>1</w:t>
        </w:r>
        <w:r w:rsidRPr="00A20096">
          <w:rPr>
            <w:color w:val="0563C1"/>
            <w:sz w:val="18"/>
            <w:szCs w:val="24"/>
            <w:u w:val="single"/>
            <w:lang w:val="fr-FR" w:eastAsia="en-GB"/>
          </w:rPr>
          <w:t>80700p.pdf</w:t>
        </w:r>
      </w:hyperlink>
    </w:p>
    <w:p w14:paraId="163AA8B4" w14:textId="08FC662B"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6.</w:t>
      </w:r>
      <w:r w:rsidR="00C52DC2" w:rsidRPr="00A20096">
        <w:rPr>
          <w:color w:val="000000"/>
          <w:sz w:val="18"/>
          <w:szCs w:val="24"/>
          <w:lang w:val="fr-FR" w:eastAsia="en-GB"/>
        </w:rPr>
        <w:t>1</w:t>
      </w:r>
      <w:r w:rsidRPr="00A20096">
        <w:rPr>
          <w:color w:val="000000"/>
          <w:sz w:val="18"/>
          <w:szCs w:val="24"/>
          <w:lang w:val="fr-FR" w:eastAsia="en-GB"/>
        </w:rPr>
        <w:t xml:space="preserve">08- </w:t>
      </w:r>
      <w:r w:rsidR="00C52DC2" w:rsidRPr="00A20096">
        <w:rPr>
          <w:color w:val="000000"/>
          <w:sz w:val="18"/>
          <w:szCs w:val="24"/>
          <w:lang w:val="fr-FR" w:eastAsia="en-GB"/>
        </w:rPr>
        <w:t>1</w:t>
      </w:r>
      <w:r w:rsidRPr="00A20096">
        <w:rPr>
          <w:color w:val="000000"/>
          <w:sz w:val="18"/>
          <w:szCs w:val="24"/>
          <w:lang w:val="fr-FR" w:eastAsia="en-GB"/>
        </w:rPr>
        <w:t>8.7.0 V</w:t>
      </w:r>
      <w:r w:rsidR="00C52DC2" w:rsidRPr="00A20096">
        <w:rPr>
          <w:color w:val="000000"/>
          <w:sz w:val="18"/>
          <w:szCs w:val="24"/>
          <w:lang w:val="fr-FR" w:eastAsia="en-GB"/>
        </w:rPr>
        <w:t>1</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8.7.0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5</w:t>
      </w:r>
      <w:r w:rsidR="00E80676" w:rsidRPr="00A20096">
        <w:rPr>
          <w:color w:val="000000"/>
          <w:sz w:val="18"/>
          <w:szCs w:val="24"/>
          <w:lang w:val="fr-FR" w:eastAsia="en-GB"/>
        </w:rPr>
        <w:t>.0</w:t>
      </w:r>
      <w:r w:rsidR="00265C0E" w:rsidRPr="00A20096">
        <w:rPr>
          <w:color w:val="000000"/>
          <w:sz w:val="18"/>
          <w:szCs w:val="24"/>
          <w:lang w:val="fr-FR" w:eastAsia="en-GB"/>
        </w:rPr>
        <w:t>2</w:t>
      </w:r>
      <w:r w:rsidR="00E80676" w:rsidRPr="00A20096">
        <w:rPr>
          <w:color w:val="000000"/>
          <w:sz w:val="18"/>
          <w:szCs w:val="24"/>
          <w:lang w:val="fr-FR" w:eastAsia="en-GB"/>
        </w:rPr>
        <w:t>.03</w:t>
      </w:r>
      <w:r w:rsidRPr="00A20096">
        <w:rPr>
          <w:sz w:val="18"/>
          <w:szCs w:val="24"/>
          <w:lang w:val="fr-FR" w:eastAsia="en-GB"/>
        </w:rPr>
        <w:tab/>
      </w:r>
      <w:hyperlink r:id="rId1168" w:history="1">
        <w:r w:rsidRPr="00A20096">
          <w:rPr>
            <w:color w:val="0563C1"/>
            <w:sz w:val="18"/>
            <w:szCs w:val="24"/>
            <w:u w:val="single"/>
            <w:lang w:val="fr-FR" w:eastAsia="en-GB"/>
          </w:rPr>
          <w:t>https://members.tsdsi.in/s/RPteZKLgPCDpA8T</w:t>
        </w:r>
      </w:hyperlink>
    </w:p>
    <w:p w14:paraId="6366BE28" w14:textId="73DC75DC" w:rsidR="00DB146F" w:rsidRPr="0034355D"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34355D">
        <w:rPr>
          <w:color w:val="000000"/>
          <w:spacing w:val="-2"/>
          <w:sz w:val="18"/>
          <w:szCs w:val="24"/>
          <w:lang w:val="fr-FR" w:eastAsia="en-GB"/>
        </w:rPr>
        <w:t>TTA</w:t>
      </w:r>
      <w:r w:rsidRPr="0034355D">
        <w:rPr>
          <w:spacing w:val="-2"/>
          <w:sz w:val="18"/>
          <w:szCs w:val="24"/>
          <w:lang w:val="fr-FR" w:eastAsia="en-GB"/>
        </w:rPr>
        <w:tab/>
      </w:r>
      <w:r w:rsidRPr="0034355D">
        <w:rPr>
          <w:color w:val="000000"/>
          <w:spacing w:val="-2"/>
          <w:sz w:val="18"/>
          <w:szCs w:val="24"/>
          <w:lang w:val="fr-FR" w:eastAsia="en-GB"/>
        </w:rPr>
        <w:t>TTAT.3G-36.</w:t>
      </w:r>
      <w:r w:rsidR="00C52DC2" w:rsidRPr="0034355D">
        <w:rPr>
          <w:color w:val="000000"/>
          <w:spacing w:val="-2"/>
          <w:sz w:val="18"/>
          <w:szCs w:val="24"/>
          <w:lang w:val="fr-FR" w:eastAsia="en-GB"/>
        </w:rPr>
        <w:t>1</w:t>
      </w:r>
      <w:r w:rsidRPr="0034355D">
        <w:rPr>
          <w:color w:val="000000"/>
          <w:spacing w:val="-2"/>
          <w:sz w:val="18"/>
          <w:szCs w:val="24"/>
          <w:lang w:val="fr-FR" w:eastAsia="en-GB"/>
        </w:rPr>
        <w:t>08V</w:t>
      </w:r>
      <w:r w:rsidR="00C52DC2" w:rsidRPr="0034355D">
        <w:rPr>
          <w:color w:val="000000"/>
          <w:spacing w:val="-2"/>
          <w:sz w:val="18"/>
          <w:szCs w:val="24"/>
          <w:lang w:val="fr-FR" w:eastAsia="en-GB"/>
        </w:rPr>
        <w:t>1</w:t>
      </w:r>
      <w:r w:rsidRPr="0034355D">
        <w:rPr>
          <w:color w:val="000000"/>
          <w:spacing w:val="-2"/>
          <w:sz w:val="18"/>
          <w:szCs w:val="24"/>
          <w:lang w:val="fr-FR" w:eastAsia="en-GB"/>
        </w:rPr>
        <w:t>8.7.0</w:t>
      </w:r>
      <w:r w:rsidRPr="0034355D">
        <w:rPr>
          <w:spacing w:val="-2"/>
          <w:sz w:val="18"/>
          <w:szCs w:val="24"/>
          <w:lang w:val="fr-FR" w:eastAsia="en-GB"/>
        </w:rPr>
        <w:tab/>
      </w:r>
      <w:r w:rsidR="00C52DC2" w:rsidRPr="0034355D">
        <w:rPr>
          <w:color w:val="000000"/>
          <w:spacing w:val="-2"/>
          <w:sz w:val="18"/>
          <w:szCs w:val="24"/>
          <w:lang w:val="fr-FR" w:eastAsia="en-GB"/>
        </w:rPr>
        <w:t>1</w:t>
      </w:r>
      <w:r w:rsidRPr="0034355D">
        <w:rPr>
          <w:color w:val="000000"/>
          <w:spacing w:val="-2"/>
          <w:sz w:val="18"/>
          <w:szCs w:val="24"/>
          <w:lang w:val="fr-FR" w:eastAsia="en-GB"/>
        </w:rPr>
        <w:t>8.7.0</w:t>
      </w:r>
      <w:r w:rsidRPr="0034355D">
        <w:rPr>
          <w:spacing w:val="-2"/>
          <w:sz w:val="18"/>
          <w:szCs w:val="24"/>
          <w:lang w:val="fr-FR" w:eastAsia="en-GB"/>
        </w:rPr>
        <w:tab/>
      </w:r>
      <w:r w:rsidRPr="0034355D">
        <w:rPr>
          <w:color w:val="000000"/>
          <w:spacing w:val="-2"/>
          <w:sz w:val="18"/>
          <w:szCs w:val="24"/>
          <w:rtl/>
          <w:lang w:val="fr-FR" w:eastAsia="en-GB"/>
        </w:rPr>
        <w:t>نُشرت</w:t>
      </w:r>
      <w:r w:rsidRPr="0034355D">
        <w:rPr>
          <w:spacing w:val="-2"/>
          <w:sz w:val="18"/>
          <w:szCs w:val="24"/>
          <w:lang w:val="fr-FR" w:eastAsia="en-GB"/>
        </w:rPr>
        <w:tab/>
      </w:r>
      <w:r w:rsidR="00265C0E" w:rsidRPr="0034355D">
        <w:rPr>
          <w:color w:val="000000"/>
          <w:spacing w:val="-2"/>
          <w:sz w:val="18"/>
          <w:szCs w:val="24"/>
          <w:lang w:val="fr-FR" w:eastAsia="en-GB"/>
        </w:rPr>
        <w:t>2</w:t>
      </w:r>
      <w:r w:rsidRPr="0034355D">
        <w:rPr>
          <w:color w:val="000000"/>
          <w:spacing w:val="-2"/>
          <w:sz w:val="18"/>
          <w:szCs w:val="24"/>
          <w:lang w:val="fr-FR" w:eastAsia="en-GB"/>
        </w:rPr>
        <w:t>0</w:t>
      </w:r>
      <w:r w:rsidR="00265C0E" w:rsidRPr="0034355D">
        <w:rPr>
          <w:color w:val="000000"/>
          <w:spacing w:val="-2"/>
          <w:sz w:val="18"/>
          <w:szCs w:val="24"/>
          <w:lang w:val="fr-FR" w:eastAsia="en-GB"/>
        </w:rPr>
        <w:t>2</w:t>
      </w:r>
      <w:r w:rsidRPr="0034355D">
        <w:rPr>
          <w:color w:val="000000"/>
          <w:spacing w:val="-2"/>
          <w:sz w:val="18"/>
          <w:szCs w:val="24"/>
          <w:lang w:val="fr-FR" w:eastAsia="en-GB"/>
        </w:rPr>
        <w:t>5</w:t>
      </w:r>
      <w:r w:rsidR="00E80676" w:rsidRPr="0034355D">
        <w:rPr>
          <w:color w:val="000000"/>
          <w:spacing w:val="-2"/>
          <w:sz w:val="18"/>
          <w:szCs w:val="24"/>
          <w:lang w:val="fr-FR" w:eastAsia="en-GB"/>
        </w:rPr>
        <w:t>.0</w:t>
      </w:r>
      <w:r w:rsidR="00C52DC2" w:rsidRPr="0034355D">
        <w:rPr>
          <w:color w:val="000000"/>
          <w:spacing w:val="-2"/>
          <w:sz w:val="18"/>
          <w:szCs w:val="24"/>
          <w:lang w:val="fr-FR" w:eastAsia="en-GB"/>
        </w:rPr>
        <w:t>1</w:t>
      </w:r>
      <w:r w:rsidR="00E80676" w:rsidRPr="0034355D">
        <w:rPr>
          <w:color w:val="000000"/>
          <w:spacing w:val="-2"/>
          <w:sz w:val="18"/>
          <w:szCs w:val="24"/>
          <w:lang w:val="fr-FR" w:eastAsia="en-GB"/>
        </w:rPr>
        <w:t>.3</w:t>
      </w:r>
      <w:r w:rsidR="00C52DC2" w:rsidRPr="0034355D">
        <w:rPr>
          <w:color w:val="000000"/>
          <w:spacing w:val="-2"/>
          <w:sz w:val="18"/>
          <w:szCs w:val="24"/>
          <w:lang w:val="fr-FR" w:eastAsia="en-GB"/>
        </w:rPr>
        <w:t>1</w:t>
      </w:r>
      <w:r w:rsidRPr="0034355D">
        <w:rPr>
          <w:spacing w:val="-2"/>
          <w:sz w:val="18"/>
          <w:szCs w:val="24"/>
          <w:lang w:val="fr-FR" w:eastAsia="en-GB"/>
        </w:rPr>
        <w:tab/>
      </w:r>
      <w:hyperlink r:id="rId1169" w:history="1">
        <w:r w:rsidRPr="0034355D">
          <w:rPr>
            <w:color w:val="0563C1"/>
            <w:spacing w:val="-2"/>
            <w:sz w:val="18"/>
            <w:szCs w:val="24"/>
            <w:u w:val="single"/>
            <w:lang w:val="fr-FR" w:eastAsia="en-GB"/>
          </w:rPr>
          <w:t>https://www.tta.or.kr/e</w:t>
        </w:r>
        <w:r w:rsidR="006B4774" w:rsidRPr="0034355D">
          <w:rPr>
            <w:color w:val="0563C1"/>
            <w:spacing w:val="-2"/>
            <w:sz w:val="18"/>
            <w:szCs w:val="24"/>
            <w:u w:val="single"/>
            <w:lang w:val="fr-FR" w:eastAsia="en-GB"/>
          </w:rPr>
          <w:t>NG</w:t>
        </w:r>
        <w:r w:rsidRPr="0034355D">
          <w:rPr>
            <w:color w:val="0563C1"/>
            <w:spacing w:val="-2"/>
            <w:sz w:val="18"/>
            <w:szCs w:val="24"/>
            <w:u w:val="single"/>
            <w:lang w:val="fr-FR" w:eastAsia="en-GB"/>
          </w:rPr>
          <w:t>/ttaSearchE</w:t>
        </w:r>
        <w:r w:rsidR="006B4774" w:rsidRPr="0034355D">
          <w:rPr>
            <w:color w:val="0563C1"/>
            <w:spacing w:val="-2"/>
            <w:sz w:val="18"/>
            <w:szCs w:val="24"/>
            <w:u w:val="single"/>
            <w:lang w:val="fr-FR" w:eastAsia="en-GB"/>
          </w:rPr>
          <w:t>NG</w:t>
        </w:r>
        <w:r w:rsidRPr="0034355D">
          <w:rPr>
            <w:color w:val="0563C1"/>
            <w:spacing w:val="-2"/>
            <w:sz w:val="18"/>
            <w:szCs w:val="24"/>
            <w:u w:val="single"/>
            <w:lang w:val="fr-FR" w:eastAsia="en-GB"/>
          </w:rPr>
          <w:t>View.do?key=46</w:t>
        </w:r>
        <w:r w:rsidR="00C52DC2" w:rsidRPr="0034355D">
          <w:rPr>
            <w:color w:val="0563C1"/>
            <w:spacing w:val="-2"/>
            <w:sz w:val="18"/>
            <w:szCs w:val="24"/>
            <w:u w:val="single"/>
            <w:lang w:val="fr-FR" w:eastAsia="en-GB"/>
          </w:rPr>
          <w:t>1</w:t>
        </w:r>
        <w:r w:rsidRPr="0034355D">
          <w:rPr>
            <w:color w:val="0563C1"/>
            <w:spacing w:val="-2"/>
            <w:sz w:val="18"/>
            <w:szCs w:val="24"/>
            <w:u w:val="single"/>
            <w:lang w:val="fr-FR" w:eastAsia="en-GB"/>
          </w:rPr>
          <w:t>&amp;searchStandardNo=TTAT.3G-36.</w:t>
        </w:r>
        <w:r w:rsidR="00C52DC2" w:rsidRPr="0034355D">
          <w:rPr>
            <w:color w:val="0563C1"/>
            <w:spacing w:val="-2"/>
            <w:sz w:val="18"/>
            <w:szCs w:val="24"/>
            <w:u w:val="single"/>
            <w:lang w:val="fr-FR" w:eastAsia="en-GB"/>
          </w:rPr>
          <w:t>1</w:t>
        </w:r>
        <w:r w:rsidRPr="0034355D">
          <w:rPr>
            <w:color w:val="0563C1"/>
            <w:spacing w:val="-2"/>
            <w:sz w:val="18"/>
            <w:szCs w:val="24"/>
            <w:u w:val="single"/>
            <w:lang w:val="fr-FR" w:eastAsia="en-GB"/>
          </w:rPr>
          <w:t>08V</w:t>
        </w:r>
        <w:r w:rsidR="00C52DC2" w:rsidRPr="0034355D">
          <w:rPr>
            <w:color w:val="0563C1"/>
            <w:spacing w:val="-2"/>
            <w:sz w:val="18"/>
            <w:szCs w:val="24"/>
            <w:u w:val="single"/>
            <w:lang w:val="fr-FR" w:eastAsia="en-GB"/>
          </w:rPr>
          <w:t>1</w:t>
        </w:r>
        <w:r w:rsidRPr="0034355D">
          <w:rPr>
            <w:color w:val="0563C1"/>
            <w:spacing w:val="-2"/>
            <w:sz w:val="18"/>
            <w:szCs w:val="24"/>
            <w:u w:val="single"/>
            <w:lang w:val="fr-FR" w:eastAsia="en-GB"/>
          </w:rPr>
          <w:t>8.7.0&amp;searchCate=TTAS</w:t>
        </w:r>
      </w:hyperlink>
    </w:p>
    <w:p w14:paraId="5ECFC715" w14:textId="432CA41C" w:rsidR="00363978" w:rsidRPr="00363978" w:rsidRDefault="00C232C2" w:rsidP="00C232C2">
      <w:pPr>
        <w:pStyle w:val="Heading5"/>
        <w:rPr>
          <w:rtl/>
          <w:lang w:bidi="en-GB"/>
        </w:rPr>
      </w:pPr>
      <w:bookmarkStart w:id="534" w:name="_Toc232178315"/>
      <w:r>
        <w:t>3.5.</w:t>
      </w:r>
      <w:r w:rsidR="00C52DC2" w:rsidRPr="00C52DC2">
        <w:t>1</w:t>
      </w:r>
      <w:r>
        <w:t>.3.</w:t>
      </w:r>
      <w:r w:rsidR="00C52DC2" w:rsidRPr="00C52DC2">
        <w:t>1</w:t>
      </w:r>
      <w:r w:rsidR="00363978" w:rsidRPr="00363978">
        <w:rPr>
          <w:rtl/>
        </w:rPr>
        <w:tab/>
        <w:t xml:space="preserve">المواصفة التقنية </w:t>
      </w:r>
      <w:r w:rsidR="00B42D8E" w:rsidRPr="00B42D8E">
        <w:t>TS 36.</w:t>
      </w:r>
      <w:r w:rsidR="00C52DC2" w:rsidRPr="00C52DC2">
        <w:t>111</w:t>
      </w:r>
      <w:bookmarkEnd w:id="534"/>
    </w:p>
    <w:p w14:paraId="64154B37" w14:textId="57BC5E3C" w:rsidR="00363978" w:rsidRPr="00363978" w:rsidRDefault="00363978" w:rsidP="00C232C2">
      <w:pPr>
        <w:pStyle w:val="Headingb"/>
        <w:rPr>
          <w:rtl/>
          <w:lang w:bidi="en-GB"/>
        </w:rPr>
      </w:pPr>
      <w:bookmarkStart w:id="535" w:name="_Toc56152447"/>
      <w:bookmarkStart w:id="536" w:name="_Toc56153827"/>
      <w:bookmarkStart w:id="537" w:name="_Toc94532939"/>
      <w:bookmarkStart w:id="538" w:name="_Toc94533409"/>
      <w:r w:rsidRPr="00363978">
        <w:rPr>
          <w:rtl/>
        </w:rPr>
        <w:t>مواصفة أداء</w:t>
      </w:r>
      <w:r w:rsidR="006F7400" w:rsidRPr="006F7400">
        <w:rPr>
          <w:rtl/>
        </w:rPr>
        <w:t xml:space="preserve"> و</w:t>
      </w:r>
      <w:r w:rsidRPr="00363978">
        <w:rPr>
          <w:rtl/>
        </w:rPr>
        <w:t xml:space="preserve">حدة قياس الموقع </w:t>
      </w:r>
      <w:r w:rsidR="006B4774" w:rsidRPr="006B4774">
        <w:t>(LMU)</w:t>
      </w:r>
      <w:r w:rsidRPr="00363978">
        <w:rPr>
          <w:rtl/>
        </w:rPr>
        <w:t xml:space="preserve">؛ أنظمة تحديد الموقع القائمة على الشبكات في شبكة </w:t>
      </w:r>
      <w:r w:rsidR="00FB05A0">
        <w:rPr>
          <w:rtl/>
        </w:rPr>
        <w:t>النفاذ الراديوي للأرض الشامل المتطور</w:t>
      </w:r>
      <w:r w:rsidRPr="00363978">
        <w:rPr>
          <w:rtl/>
        </w:rPr>
        <w:t xml:space="preserve"> </w:t>
      </w:r>
      <w:r w:rsidR="00FE7D4C" w:rsidRPr="00FE7D4C">
        <w:t>(</w:t>
      </w:r>
      <w:r w:rsidR="006B4774" w:rsidRPr="006B4774">
        <w:t>E-UTRA</w:t>
      </w:r>
      <w:r w:rsidR="00265C0E" w:rsidRPr="00265C0E">
        <w:t>N</w:t>
      </w:r>
      <w:r w:rsidR="00FE7D4C" w:rsidRPr="00FE7D4C">
        <w:t>)</w:t>
      </w:r>
      <w:r w:rsidRPr="00363978">
        <w:rPr>
          <w:rtl/>
        </w:rPr>
        <w:t>.</w:t>
      </w:r>
      <w:bookmarkEnd w:id="535"/>
      <w:bookmarkEnd w:id="536"/>
      <w:bookmarkEnd w:id="537"/>
      <w:bookmarkEnd w:id="538"/>
    </w:p>
    <w:p w14:paraId="1FF36DFA" w14:textId="010A4740" w:rsidR="00363978" w:rsidRPr="00363978" w:rsidRDefault="00363978" w:rsidP="00C232C2">
      <w:pPr>
        <w:rPr>
          <w:rtl/>
          <w:lang w:bidi="en-GB"/>
        </w:rPr>
      </w:pPr>
      <w:r w:rsidRPr="00363978">
        <w:rPr>
          <w:rtl/>
        </w:rPr>
        <w:t>تحدد هذه الوثيقة الحد الأدنى من متطلبات تحديد الموقع بواسطة</w:t>
      </w:r>
      <w:r w:rsidR="006F7400" w:rsidRPr="006F7400">
        <w:rPr>
          <w:rtl/>
        </w:rPr>
        <w:t xml:space="preserve"> و</w:t>
      </w:r>
      <w:r w:rsidRPr="00363978">
        <w:rPr>
          <w:rtl/>
        </w:rPr>
        <w:t xml:space="preserve">حدة قياس الموقع </w:t>
      </w:r>
      <w:r w:rsidR="006B4774" w:rsidRPr="006B4774">
        <w:t>(LMU)</w:t>
      </w:r>
      <w:r w:rsidRPr="00363978">
        <w:rPr>
          <w:rtl/>
        </w:rPr>
        <w:t xml:space="preserve"> باستخدام فرق زمن الوصول في الوصلة الصاعدة </w:t>
      </w:r>
      <w:r w:rsidR="006B4774" w:rsidRPr="006B4774">
        <w:t>(UTDOA)</w:t>
      </w:r>
      <w:r w:rsidRPr="00363978">
        <w:rPr>
          <w:rtl/>
        </w:rPr>
        <w:t>،</w:t>
      </w:r>
      <w:r w:rsidR="006F7400" w:rsidRPr="006F7400">
        <w:rPr>
          <w:rtl/>
        </w:rPr>
        <w:t xml:space="preserve"> و</w:t>
      </w:r>
      <w:r w:rsidRPr="00363978">
        <w:rPr>
          <w:rtl/>
        </w:rPr>
        <w:t xml:space="preserve">ذلك لنمط الإرسال المزدوج بتقسيم التردد </w:t>
      </w:r>
      <w:r w:rsidR="006B4774" w:rsidRPr="006B4774">
        <w:t>(FDD)</w:t>
      </w:r>
      <w:r w:rsidR="006F7400" w:rsidRPr="006F7400">
        <w:rPr>
          <w:rtl/>
        </w:rPr>
        <w:t xml:space="preserve"> و</w:t>
      </w:r>
      <w:r w:rsidRPr="00363978">
        <w:rPr>
          <w:rtl/>
        </w:rPr>
        <w:t xml:space="preserve">نمط الإرسال المزدوج بتقسيم الزمن </w:t>
      </w:r>
      <w:r w:rsidR="006B4774" w:rsidRPr="006B4774">
        <w:t>(TDD)</w:t>
      </w:r>
      <w:r w:rsidRPr="00363978">
        <w:rPr>
          <w:rtl/>
        </w:rPr>
        <w:t xml:space="preserve"> في شبكة </w:t>
      </w:r>
      <w:r w:rsidR="00FB05A0">
        <w:rPr>
          <w:rtl/>
        </w:rPr>
        <w:t>النفاذ الراديوي للأرض الشامل المتطور</w:t>
      </w:r>
      <w:r w:rsidRPr="00363978">
        <w:rPr>
          <w:rtl/>
        </w:rPr>
        <w:t xml:space="preserve"> </w:t>
      </w:r>
      <w:r w:rsidR="00FE7D4C" w:rsidRPr="00FE7D4C">
        <w:t>(</w:t>
      </w:r>
      <w:r w:rsidR="006B4774" w:rsidRPr="006B4774">
        <w:t>E-UTRA</w:t>
      </w:r>
      <w:r w:rsidR="00265C0E" w:rsidRPr="00265C0E">
        <w:t>N</w:t>
      </w:r>
      <w:r w:rsidR="00FE7D4C" w:rsidRPr="00FE7D4C">
        <w:t>)</w:t>
      </w:r>
      <w:r w:rsidRPr="00363978">
        <w:rPr>
          <w:rtl/>
        </w:rPr>
        <w:t>.</w:t>
      </w:r>
    </w:p>
    <w:p w14:paraId="58CEBFFF" w14:textId="3E4CE566" w:rsidR="00363978" w:rsidRPr="00FB489D" w:rsidRDefault="00BC5584" w:rsidP="00B13723">
      <w:pPr>
        <w:keepNext/>
        <w:tabs>
          <w:tab w:val="left" w:pos="91"/>
          <w:tab w:val="left" w:pos="816"/>
          <w:tab w:val="left" w:pos="4218"/>
          <w:tab w:val="left" w:pos="4927"/>
          <w:tab w:val="left" w:pos="5494"/>
          <w:tab w:val="left" w:pos="6520"/>
        </w:tabs>
        <w:spacing w:before="40" w:after="40" w:line="260" w:lineRule="exact"/>
        <w:rPr>
          <w:b/>
          <w:bCs/>
          <w:sz w:val="18"/>
          <w:szCs w:val="24"/>
          <w:rtl/>
          <w:lang w:bidi="en-GB"/>
        </w:rPr>
      </w:pPr>
      <w:r w:rsidRPr="00BC5584">
        <w:rPr>
          <w:b/>
          <w:bCs/>
          <w:sz w:val="18"/>
          <w:szCs w:val="24"/>
        </w:rPr>
        <w:lastRenderedPageBreak/>
        <w:t>SDO</w:t>
      </w:r>
      <w:r w:rsidR="00363978" w:rsidRPr="00FB489D">
        <w:rPr>
          <w:bCs/>
          <w:sz w:val="18"/>
          <w:szCs w:val="24"/>
          <w:rtl/>
        </w:rPr>
        <w:tab/>
      </w:r>
      <w:r w:rsidR="00363978" w:rsidRPr="00FB489D">
        <w:rPr>
          <w:b/>
          <w:bCs/>
          <w:sz w:val="18"/>
          <w:szCs w:val="24"/>
          <w:rtl/>
        </w:rPr>
        <w:t>رقم الوثيقة</w:t>
      </w:r>
      <w:r w:rsidR="00363978" w:rsidRPr="00FB489D">
        <w:rPr>
          <w:bCs/>
          <w:sz w:val="18"/>
          <w:szCs w:val="24"/>
          <w:rtl/>
        </w:rPr>
        <w:tab/>
      </w:r>
      <w:r w:rsidR="00363978" w:rsidRPr="00FB489D">
        <w:rPr>
          <w:b/>
          <w:bCs/>
          <w:sz w:val="18"/>
          <w:szCs w:val="24"/>
          <w:rtl/>
        </w:rPr>
        <w:t>النسخة</w:t>
      </w:r>
      <w:r w:rsidR="00363978" w:rsidRPr="00FB489D">
        <w:rPr>
          <w:bCs/>
          <w:sz w:val="18"/>
          <w:szCs w:val="24"/>
          <w:rtl/>
        </w:rPr>
        <w:tab/>
      </w:r>
      <w:r w:rsidR="00363978" w:rsidRPr="00FB489D">
        <w:rPr>
          <w:b/>
          <w:bCs/>
          <w:sz w:val="18"/>
          <w:szCs w:val="24"/>
          <w:rtl/>
        </w:rPr>
        <w:t>الحالة</w:t>
      </w:r>
      <w:r w:rsidR="00363978" w:rsidRPr="00FB489D">
        <w:rPr>
          <w:bCs/>
          <w:sz w:val="18"/>
          <w:szCs w:val="24"/>
          <w:rtl/>
        </w:rPr>
        <w:tab/>
      </w:r>
      <w:r w:rsidR="00363978" w:rsidRPr="00FB489D">
        <w:rPr>
          <w:b/>
          <w:bCs/>
          <w:sz w:val="18"/>
          <w:szCs w:val="24"/>
          <w:rtl/>
        </w:rPr>
        <w:t>تاريخ الإصدار</w:t>
      </w:r>
      <w:r w:rsidR="00363978" w:rsidRPr="00FB489D">
        <w:rPr>
          <w:bCs/>
          <w:sz w:val="18"/>
          <w:szCs w:val="24"/>
          <w:rtl/>
        </w:rPr>
        <w:tab/>
      </w:r>
      <w:r w:rsidR="00363978" w:rsidRPr="00FB489D">
        <w:rPr>
          <w:b/>
          <w:bCs/>
          <w:sz w:val="18"/>
          <w:szCs w:val="24"/>
          <w:rtl/>
        </w:rPr>
        <w:t>الموقع</w:t>
      </w:r>
    </w:p>
    <w:p w14:paraId="0491D272" w14:textId="0918AE64"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FB489D">
        <w:rPr>
          <w:b/>
          <w:bCs/>
          <w:color w:val="000000"/>
          <w:sz w:val="18"/>
          <w:szCs w:val="24"/>
          <w:rtl/>
          <w:lang w:eastAsia="en-GB"/>
        </w:rPr>
        <w:t xml:space="preserve">الإصدار </w:t>
      </w:r>
      <w:r w:rsidR="00C52DC2" w:rsidRPr="00C52DC2">
        <w:rPr>
          <w:b/>
          <w:bCs/>
          <w:color w:val="000000"/>
          <w:sz w:val="18"/>
          <w:szCs w:val="24"/>
          <w:lang w:eastAsia="en-GB"/>
        </w:rPr>
        <w:t>1</w:t>
      </w:r>
      <w:r w:rsidRPr="00FB489D">
        <w:rPr>
          <w:b/>
          <w:bCs/>
          <w:color w:val="000000"/>
          <w:sz w:val="18"/>
          <w:szCs w:val="24"/>
          <w:lang w:eastAsia="en-GB"/>
        </w:rPr>
        <w:t>7</w:t>
      </w:r>
    </w:p>
    <w:p w14:paraId="69431D01" w14:textId="71D2A66F"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ATIS</w:t>
      </w:r>
      <w:r w:rsidRPr="00FB489D">
        <w:rPr>
          <w:sz w:val="18"/>
          <w:szCs w:val="24"/>
          <w:lang w:eastAsia="en-GB"/>
        </w:rPr>
        <w:tab/>
      </w:r>
      <w:r w:rsidRPr="00FB489D">
        <w:rPr>
          <w:color w:val="000000"/>
          <w:sz w:val="18"/>
          <w:szCs w:val="24"/>
          <w:lang w:eastAsia="en-GB"/>
        </w:rPr>
        <w:t>ATIS.</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36.</w:t>
      </w:r>
      <w:r w:rsidR="00C52DC2" w:rsidRPr="00C52DC2">
        <w:rPr>
          <w:color w:val="000000"/>
          <w:sz w:val="18"/>
          <w:szCs w:val="24"/>
          <w:lang w:eastAsia="en-GB"/>
        </w:rPr>
        <w:t>111</w:t>
      </w:r>
      <w:r w:rsidRPr="00FB489D">
        <w:rPr>
          <w:color w:val="000000"/>
          <w:sz w:val="18"/>
          <w:szCs w:val="24"/>
          <w:lang w:eastAsia="en-GB"/>
        </w:rPr>
        <w:t>.V</w:t>
      </w:r>
      <w:proofErr w:type="gramEnd"/>
      <w:r w:rsidR="00C52DC2" w:rsidRPr="00C52DC2">
        <w:rPr>
          <w:color w:val="000000"/>
          <w:sz w:val="18"/>
          <w:szCs w:val="24"/>
          <w:lang w:eastAsia="en-GB"/>
        </w:rPr>
        <w:t>1</w:t>
      </w:r>
      <w:r w:rsidRPr="00FB489D">
        <w:rPr>
          <w:color w:val="000000"/>
          <w:sz w:val="18"/>
          <w:szCs w:val="24"/>
          <w:lang w:eastAsia="en-GB"/>
        </w:rPr>
        <w:t>7.0.0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7.0.0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3</w:t>
      </w:r>
      <w:r w:rsidR="00E80676" w:rsidRPr="00FB489D">
        <w:rPr>
          <w:color w:val="000000"/>
          <w:sz w:val="18"/>
          <w:szCs w:val="24"/>
          <w:lang w:eastAsia="en-GB"/>
        </w:rPr>
        <w:t>.0</w:t>
      </w:r>
      <w:r w:rsidR="00265C0E" w:rsidRPr="00265C0E">
        <w:rPr>
          <w:color w:val="000000"/>
          <w:sz w:val="18"/>
          <w:szCs w:val="24"/>
          <w:lang w:eastAsia="en-GB"/>
        </w:rPr>
        <w:t>2</w:t>
      </w:r>
      <w:r w:rsidR="00E80676" w:rsidRPr="00FB489D">
        <w:rPr>
          <w:color w:val="000000"/>
          <w:sz w:val="18"/>
          <w:szCs w:val="24"/>
          <w:lang w:eastAsia="en-GB"/>
        </w:rPr>
        <w:t>.</w:t>
      </w:r>
      <w:r w:rsidR="00265C0E" w:rsidRPr="00265C0E">
        <w:rPr>
          <w:color w:val="000000"/>
          <w:sz w:val="18"/>
          <w:szCs w:val="24"/>
          <w:lang w:eastAsia="en-GB"/>
        </w:rPr>
        <w:t>2</w:t>
      </w:r>
      <w:r w:rsidR="00C52DC2" w:rsidRPr="00C52DC2">
        <w:rPr>
          <w:color w:val="000000"/>
          <w:sz w:val="18"/>
          <w:szCs w:val="24"/>
          <w:lang w:eastAsia="en-GB"/>
        </w:rPr>
        <w:t>1</w:t>
      </w:r>
      <w:r w:rsidRPr="00FB489D">
        <w:rPr>
          <w:sz w:val="18"/>
          <w:szCs w:val="24"/>
          <w:lang w:eastAsia="en-GB"/>
        </w:rPr>
        <w:tab/>
      </w:r>
      <w:hyperlink r:id="rId1170" w:anchor="Rel-17" w:history="1">
        <w:r w:rsidRPr="00FB489D">
          <w:rPr>
            <w:color w:val="0563C1"/>
            <w:sz w:val="18"/>
            <w:szCs w:val="24"/>
            <w:u w:val="single"/>
            <w:lang w:eastAsia="en-GB"/>
          </w:rPr>
          <w:t>https://www.atis.org/</w:t>
        </w:r>
        <w:r w:rsidR="00BC5584" w:rsidRPr="00BC5584">
          <w:rPr>
            <w:color w:val="0563C1"/>
            <w:sz w:val="18"/>
            <w:szCs w:val="24"/>
            <w:u w:val="single"/>
            <w:lang w:eastAsia="en-GB"/>
          </w:rPr>
          <w:t>3GPP</w:t>
        </w:r>
        <w:r w:rsidRPr="00FB489D">
          <w:rPr>
            <w:color w:val="0563C1"/>
            <w:sz w:val="18"/>
            <w:szCs w:val="24"/>
            <w:u w:val="single"/>
            <w:lang w:eastAsia="en-GB"/>
          </w:rPr>
          <w:t>-transpositions - Rel-</w:t>
        </w:r>
        <w:r w:rsidR="00C52DC2" w:rsidRPr="00C52DC2">
          <w:rPr>
            <w:color w:val="0563C1"/>
            <w:sz w:val="18"/>
            <w:szCs w:val="24"/>
            <w:u w:val="single"/>
            <w:lang w:eastAsia="en-GB"/>
          </w:rPr>
          <w:t>1</w:t>
        </w:r>
        <w:r w:rsidRPr="00FB489D">
          <w:rPr>
            <w:color w:val="0563C1"/>
            <w:sz w:val="18"/>
            <w:szCs w:val="24"/>
            <w:u w:val="single"/>
            <w:lang w:eastAsia="en-GB"/>
          </w:rPr>
          <w:t>7</w:t>
        </w:r>
      </w:hyperlink>
    </w:p>
    <w:p w14:paraId="4EBC950A" w14:textId="2B59A332" w:rsidR="00DB146F" w:rsidRPr="00FB489D"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CCSA</w:t>
      </w:r>
      <w:r w:rsidRPr="00FB489D">
        <w:rPr>
          <w:sz w:val="18"/>
          <w:szCs w:val="24"/>
          <w:lang w:eastAsia="en-GB"/>
        </w:rPr>
        <w:tab/>
      </w:r>
      <w:r w:rsidRPr="00FB489D">
        <w:rPr>
          <w:color w:val="000000"/>
          <w:sz w:val="18"/>
          <w:szCs w:val="24"/>
          <w:lang w:eastAsia="en-GB"/>
        </w:rPr>
        <w:t>CCSA.</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36.</w:t>
      </w:r>
      <w:r w:rsidR="00C52DC2" w:rsidRPr="00C52DC2">
        <w:rPr>
          <w:color w:val="000000"/>
          <w:sz w:val="18"/>
          <w:szCs w:val="24"/>
          <w:lang w:eastAsia="en-GB"/>
        </w:rPr>
        <w:t>111</w:t>
      </w:r>
      <w:r w:rsidRPr="00FB489D">
        <w:rPr>
          <w:color w:val="000000"/>
          <w:sz w:val="18"/>
          <w:szCs w:val="24"/>
          <w:lang w:eastAsia="en-GB"/>
        </w:rPr>
        <w:t>.V</w:t>
      </w:r>
      <w:proofErr w:type="gramEnd"/>
      <w:r w:rsidR="00C52DC2" w:rsidRPr="00C52DC2">
        <w:rPr>
          <w:color w:val="000000"/>
          <w:sz w:val="18"/>
          <w:szCs w:val="24"/>
          <w:lang w:eastAsia="en-GB"/>
        </w:rPr>
        <w:t>1</w:t>
      </w:r>
      <w:r w:rsidRPr="00FB489D">
        <w:rPr>
          <w:color w:val="000000"/>
          <w:sz w:val="18"/>
          <w:szCs w:val="24"/>
          <w:lang w:eastAsia="en-GB"/>
        </w:rPr>
        <w:t>7.0.0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7.0.0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3</w:t>
      </w:r>
      <w:r w:rsidR="00E80676" w:rsidRPr="00FB489D">
        <w:rPr>
          <w:color w:val="000000"/>
          <w:sz w:val="18"/>
          <w:szCs w:val="24"/>
          <w:lang w:eastAsia="en-GB"/>
        </w:rPr>
        <w:t>.0</w:t>
      </w:r>
      <w:r w:rsidR="00265C0E" w:rsidRPr="00265C0E">
        <w:rPr>
          <w:color w:val="000000"/>
          <w:sz w:val="18"/>
          <w:szCs w:val="24"/>
          <w:lang w:eastAsia="en-GB"/>
        </w:rPr>
        <w:t>2</w:t>
      </w:r>
      <w:r w:rsidR="00E80676" w:rsidRPr="00FB489D">
        <w:rPr>
          <w:color w:val="000000"/>
          <w:sz w:val="18"/>
          <w:szCs w:val="24"/>
          <w:lang w:eastAsia="en-GB"/>
        </w:rPr>
        <w:t>.</w:t>
      </w:r>
      <w:r w:rsidR="00265C0E" w:rsidRPr="00265C0E">
        <w:rPr>
          <w:color w:val="000000"/>
          <w:sz w:val="18"/>
          <w:szCs w:val="24"/>
          <w:lang w:eastAsia="en-GB"/>
        </w:rPr>
        <w:t>2</w:t>
      </w:r>
      <w:r w:rsidR="00C52DC2" w:rsidRPr="00C52DC2">
        <w:rPr>
          <w:color w:val="000000"/>
          <w:sz w:val="18"/>
          <w:szCs w:val="24"/>
          <w:lang w:eastAsia="en-GB"/>
        </w:rPr>
        <w:t>1</w:t>
      </w:r>
      <w:r w:rsidRPr="00FB489D">
        <w:rPr>
          <w:sz w:val="18"/>
          <w:szCs w:val="24"/>
          <w:lang w:eastAsia="en-GB"/>
        </w:rPr>
        <w:tab/>
      </w:r>
      <w:hyperlink r:id="rId1171" w:history="1">
        <w:r w:rsidRPr="00FB489D">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FB489D">
          <w:rPr>
            <w:color w:val="0563C1"/>
            <w:sz w:val="18"/>
            <w:szCs w:val="24"/>
            <w:u w:val="single"/>
            <w:lang w:eastAsia="en-GB"/>
          </w:rPr>
          <w:t>7&amp;oldFileUrl=NTN/SRIT/CCSA.</w:t>
        </w:r>
        <w:r w:rsidR="00BC5584" w:rsidRPr="00BC5584">
          <w:rPr>
            <w:color w:val="0563C1"/>
            <w:sz w:val="18"/>
            <w:szCs w:val="24"/>
            <w:u w:val="single"/>
            <w:lang w:eastAsia="en-GB"/>
          </w:rPr>
          <w:t>3GPP</w:t>
        </w:r>
        <w:r w:rsidRPr="00FB489D">
          <w:rPr>
            <w:color w:val="0563C1"/>
            <w:sz w:val="18"/>
            <w:szCs w:val="24"/>
            <w:u w:val="single"/>
            <w:lang w:eastAsia="en-GB"/>
          </w:rPr>
          <w:t>.36.</w:t>
        </w:r>
        <w:r w:rsidR="00C52DC2" w:rsidRPr="00C52DC2">
          <w:rPr>
            <w:color w:val="0563C1"/>
            <w:sz w:val="18"/>
            <w:szCs w:val="24"/>
            <w:u w:val="single"/>
            <w:lang w:eastAsia="en-GB"/>
          </w:rPr>
          <w:t>111</w:t>
        </w:r>
        <w:r w:rsidRPr="00FB489D">
          <w:rPr>
            <w:color w:val="0563C1"/>
            <w:sz w:val="18"/>
            <w:szCs w:val="24"/>
            <w:u w:val="single"/>
            <w:lang w:eastAsia="en-GB"/>
          </w:rPr>
          <w:t>.V</w:t>
        </w:r>
        <w:r w:rsidR="00C52DC2" w:rsidRPr="00C52DC2">
          <w:rPr>
            <w:color w:val="0563C1"/>
            <w:sz w:val="18"/>
            <w:szCs w:val="24"/>
            <w:u w:val="single"/>
            <w:lang w:eastAsia="en-GB"/>
          </w:rPr>
          <w:t>1</w:t>
        </w:r>
        <w:r w:rsidRPr="00FB489D">
          <w:rPr>
            <w:color w:val="0563C1"/>
            <w:sz w:val="18"/>
            <w:szCs w:val="24"/>
            <w:u w:val="single"/>
            <w:lang w:eastAsia="en-GB"/>
          </w:rPr>
          <w:t>7.0.0.d</w:t>
        </w:r>
      </w:hyperlink>
      <w:hyperlink r:id="rId1172" w:history="1">
        <w:r w:rsidRPr="00FB489D">
          <w:rPr>
            <w:color w:val="0563C1"/>
            <w:sz w:val="18"/>
            <w:szCs w:val="24"/>
            <w:u w:val="single"/>
            <w:lang w:eastAsia="en-GB"/>
          </w:rPr>
          <w:t>ocx</w:t>
        </w:r>
      </w:hyperlink>
    </w:p>
    <w:p w14:paraId="33AE8D21" w14:textId="0470AEC8"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 xml:space="preserve">36 </w:t>
      </w:r>
      <w:r w:rsidR="00C52DC2" w:rsidRPr="00A20096">
        <w:rPr>
          <w:color w:val="000000"/>
          <w:sz w:val="18"/>
          <w:szCs w:val="24"/>
          <w:lang w:val="fr-FR" w:eastAsia="en-GB"/>
        </w:rPr>
        <w:t>111</w:t>
      </w:r>
      <w:r w:rsidRPr="00A20096">
        <w:rPr>
          <w:color w:val="000000"/>
          <w:sz w:val="18"/>
          <w:szCs w:val="24"/>
          <w:lang w:val="fr-FR" w:eastAsia="en-GB"/>
        </w:rPr>
        <w:t xml:space="preserve"> V</w:t>
      </w:r>
      <w:r w:rsidR="00C52DC2" w:rsidRPr="00A20096">
        <w:rPr>
          <w:color w:val="000000"/>
          <w:sz w:val="18"/>
          <w:szCs w:val="24"/>
          <w:lang w:val="fr-FR" w:eastAsia="en-GB"/>
        </w:rPr>
        <w:t>1</w:t>
      </w:r>
      <w:r w:rsidRPr="00A20096">
        <w:rPr>
          <w:color w:val="000000"/>
          <w:sz w:val="18"/>
          <w:szCs w:val="24"/>
          <w:lang w:val="fr-FR" w:eastAsia="en-GB"/>
        </w:rPr>
        <w:t>7.0.0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Pr="00A20096">
        <w:rPr>
          <w:color w:val="000000"/>
          <w:sz w:val="18"/>
          <w:szCs w:val="24"/>
          <w:lang w:val="fr-FR" w:eastAsia="en-GB"/>
        </w:rPr>
        <w:t>-04)</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7.0.0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00E80676" w:rsidRPr="00A20096">
        <w:rPr>
          <w:color w:val="000000"/>
          <w:sz w:val="18"/>
          <w:szCs w:val="24"/>
          <w:lang w:val="fr-FR" w:eastAsia="en-GB"/>
        </w:rPr>
        <w:t>.04.</w:t>
      </w:r>
      <w:r w:rsidR="00265C0E" w:rsidRPr="00A20096">
        <w:rPr>
          <w:color w:val="000000"/>
          <w:sz w:val="18"/>
          <w:szCs w:val="24"/>
          <w:lang w:val="fr-FR" w:eastAsia="en-GB"/>
        </w:rPr>
        <w:t>2</w:t>
      </w:r>
      <w:r w:rsidR="00E80676" w:rsidRPr="00A20096">
        <w:rPr>
          <w:color w:val="000000"/>
          <w:sz w:val="18"/>
          <w:szCs w:val="24"/>
          <w:lang w:val="fr-FR" w:eastAsia="en-GB"/>
        </w:rPr>
        <w:t>7</w:t>
      </w:r>
      <w:r w:rsidRPr="00A20096">
        <w:rPr>
          <w:sz w:val="18"/>
          <w:szCs w:val="24"/>
          <w:lang w:val="fr-FR" w:eastAsia="en-GB"/>
        </w:rPr>
        <w:tab/>
      </w:r>
      <w:hyperlink r:id="rId1173"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36</w:t>
        </w:r>
        <w:r w:rsidR="00C52DC2" w:rsidRPr="00A20096">
          <w:rPr>
            <w:color w:val="0563C1"/>
            <w:sz w:val="18"/>
            <w:szCs w:val="24"/>
            <w:u w:val="single"/>
            <w:lang w:val="fr-FR" w:eastAsia="en-GB"/>
          </w:rPr>
          <w:t>1</w:t>
        </w:r>
        <w:r w:rsidRPr="00A20096">
          <w:rPr>
            <w:color w:val="0563C1"/>
            <w:sz w:val="18"/>
            <w:szCs w:val="24"/>
            <w:u w:val="single"/>
            <w:lang w:val="fr-FR" w:eastAsia="en-GB"/>
          </w:rPr>
          <w:t>00_</w:t>
        </w:r>
        <w:r w:rsidR="00C52DC2" w:rsidRPr="00A20096">
          <w:rPr>
            <w:color w:val="0563C1"/>
            <w:sz w:val="18"/>
            <w:szCs w:val="24"/>
            <w:u w:val="single"/>
            <w:lang w:val="fr-FR" w:eastAsia="en-GB"/>
          </w:rPr>
          <w:t>1</w:t>
        </w:r>
        <w:r w:rsidRPr="00A20096">
          <w:rPr>
            <w:color w:val="0563C1"/>
            <w:sz w:val="18"/>
            <w:szCs w:val="24"/>
            <w:u w:val="single"/>
            <w:lang w:val="fr-FR" w:eastAsia="en-GB"/>
          </w:rPr>
          <w:t>36</w:t>
        </w:r>
        <w:r w:rsidR="00C52DC2" w:rsidRPr="00A20096">
          <w:rPr>
            <w:color w:val="0563C1"/>
            <w:sz w:val="18"/>
            <w:szCs w:val="24"/>
            <w:u w:val="single"/>
            <w:lang w:val="fr-FR" w:eastAsia="en-GB"/>
          </w:rPr>
          <w:t>1</w:t>
        </w:r>
        <w:r w:rsidRPr="00A20096">
          <w:rPr>
            <w:color w:val="0563C1"/>
            <w:sz w:val="18"/>
            <w:szCs w:val="24"/>
            <w:u w:val="single"/>
            <w:lang w:val="fr-FR" w:eastAsia="en-GB"/>
          </w:rPr>
          <w:t>99/</w:t>
        </w:r>
        <w:r w:rsidR="00C52DC2" w:rsidRPr="00A20096">
          <w:rPr>
            <w:color w:val="0563C1"/>
            <w:sz w:val="18"/>
            <w:szCs w:val="24"/>
            <w:u w:val="single"/>
            <w:lang w:val="fr-FR" w:eastAsia="en-GB"/>
          </w:rPr>
          <w:t>1</w:t>
        </w:r>
        <w:r w:rsidRPr="00A20096">
          <w:rPr>
            <w:color w:val="0563C1"/>
            <w:sz w:val="18"/>
            <w:szCs w:val="24"/>
            <w:u w:val="single"/>
            <w:lang w:val="fr-FR" w:eastAsia="en-GB"/>
          </w:rPr>
          <w:t>36</w:t>
        </w:r>
        <w:r w:rsidR="00C52DC2" w:rsidRPr="00A20096">
          <w:rPr>
            <w:color w:val="0563C1"/>
            <w:sz w:val="18"/>
            <w:szCs w:val="24"/>
            <w:u w:val="single"/>
            <w:lang w:val="fr-FR" w:eastAsia="en-GB"/>
          </w:rPr>
          <w:t>111</w:t>
        </w:r>
        <w:r w:rsidRPr="00A20096">
          <w:rPr>
            <w:color w:val="0563C1"/>
            <w:sz w:val="18"/>
            <w:szCs w:val="24"/>
            <w:u w:val="single"/>
            <w:lang w:val="fr-FR" w:eastAsia="en-GB"/>
          </w:rPr>
          <w:t>/</w:t>
        </w:r>
        <w:r w:rsidR="00C52DC2" w:rsidRPr="00A20096">
          <w:rPr>
            <w:color w:val="0563C1"/>
            <w:sz w:val="18"/>
            <w:szCs w:val="24"/>
            <w:u w:val="single"/>
            <w:lang w:val="fr-FR" w:eastAsia="en-GB"/>
          </w:rPr>
          <w:t>1</w:t>
        </w:r>
        <w:r w:rsidRPr="00A20096">
          <w:rPr>
            <w:color w:val="0563C1"/>
            <w:sz w:val="18"/>
            <w:szCs w:val="24"/>
            <w:u w:val="single"/>
            <w:lang w:val="fr-FR" w:eastAsia="en-GB"/>
          </w:rPr>
          <w:t>7.00.00_60/ts_</w:t>
        </w:r>
        <w:r w:rsidR="00C52DC2" w:rsidRPr="00A20096">
          <w:rPr>
            <w:color w:val="0563C1"/>
            <w:sz w:val="18"/>
            <w:szCs w:val="24"/>
            <w:u w:val="single"/>
            <w:lang w:val="fr-FR" w:eastAsia="en-GB"/>
          </w:rPr>
          <w:t>1</w:t>
        </w:r>
        <w:r w:rsidRPr="00A20096">
          <w:rPr>
            <w:color w:val="0563C1"/>
            <w:sz w:val="18"/>
            <w:szCs w:val="24"/>
            <w:u w:val="single"/>
            <w:lang w:val="fr-FR" w:eastAsia="en-GB"/>
          </w:rPr>
          <w:t>36</w:t>
        </w:r>
        <w:r w:rsidR="00C52DC2" w:rsidRPr="00A20096">
          <w:rPr>
            <w:color w:val="0563C1"/>
            <w:sz w:val="18"/>
            <w:szCs w:val="24"/>
            <w:u w:val="single"/>
            <w:lang w:val="fr-FR" w:eastAsia="en-GB"/>
          </w:rPr>
          <w:t>111</w:t>
        </w:r>
        <w:r w:rsidRPr="00A20096">
          <w:rPr>
            <w:color w:val="0563C1"/>
            <w:sz w:val="18"/>
            <w:szCs w:val="24"/>
            <w:u w:val="single"/>
            <w:lang w:val="fr-FR" w:eastAsia="en-GB"/>
          </w:rPr>
          <w:t>v</w:t>
        </w:r>
        <w:r w:rsidR="00C52DC2" w:rsidRPr="00A20096">
          <w:rPr>
            <w:color w:val="0563C1"/>
            <w:sz w:val="18"/>
            <w:szCs w:val="24"/>
            <w:u w:val="single"/>
            <w:lang w:val="fr-FR" w:eastAsia="en-GB"/>
          </w:rPr>
          <w:t>1</w:t>
        </w:r>
        <w:r w:rsidRPr="00A20096">
          <w:rPr>
            <w:color w:val="0563C1"/>
            <w:sz w:val="18"/>
            <w:szCs w:val="24"/>
            <w:u w:val="single"/>
            <w:lang w:val="fr-FR" w:eastAsia="en-GB"/>
          </w:rPr>
          <w:t>70000p.pdf</w:t>
        </w:r>
      </w:hyperlink>
    </w:p>
    <w:p w14:paraId="4A69056D" w14:textId="4584BFB5"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6.</w:t>
      </w:r>
      <w:r w:rsidR="00C52DC2" w:rsidRPr="00A20096">
        <w:rPr>
          <w:color w:val="000000"/>
          <w:sz w:val="18"/>
          <w:szCs w:val="24"/>
          <w:lang w:val="fr-FR" w:eastAsia="en-GB"/>
        </w:rPr>
        <w:t>111</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7.0.0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7.0.0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00E80676" w:rsidRPr="00A20096">
        <w:rPr>
          <w:color w:val="000000"/>
          <w:sz w:val="18"/>
          <w:szCs w:val="24"/>
          <w:lang w:val="fr-FR" w:eastAsia="en-GB"/>
        </w:rPr>
        <w:t>.07.</w:t>
      </w:r>
      <w:r w:rsidR="00265C0E" w:rsidRPr="00A20096">
        <w:rPr>
          <w:color w:val="000000"/>
          <w:sz w:val="18"/>
          <w:szCs w:val="24"/>
          <w:lang w:val="fr-FR" w:eastAsia="en-GB"/>
        </w:rPr>
        <w:t>2</w:t>
      </w:r>
      <w:r w:rsidR="00E80676" w:rsidRPr="00A20096">
        <w:rPr>
          <w:color w:val="000000"/>
          <w:sz w:val="18"/>
          <w:szCs w:val="24"/>
          <w:lang w:val="fr-FR" w:eastAsia="en-GB"/>
        </w:rPr>
        <w:t>9</w:t>
      </w:r>
      <w:r w:rsidRPr="00A20096">
        <w:rPr>
          <w:sz w:val="18"/>
          <w:szCs w:val="24"/>
          <w:lang w:val="fr-FR" w:eastAsia="en-GB"/>
        </w:rPr>
        <w:tab/>
      </w:r>
      <w:hyperlink r:id="rId1174" w:history="1">
        <w:r w:rsidRPr="00A20096">
          <w:rPr>
            <w:color w:val="0563C1"/>
            <w:sz w:val="18"/>
            <w:szCs w:val="24"/>
            <w:u w:val="single"/>
            <w:lang w:val="fr-FR" w:eastAsia="en-GB"/>
          </w:rPr>
          <w:t>https://members.tsdsi.in/s/XS6MwzYddx8K38p</w:t>
        </w:r>
      </w:hyperlink>
    </w:p>
    <w:p w14:paraId="3A0209A7" w14:textId="5E0186A2" w:rsidR="00DB146F" w:rsidRPr="0034355D"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34355D">
        <w:rPr>
          <w:color w:val="000000"/>
          <w:spacing w:val="-2"/>
          <w:sz w:val="18"/>
          <w:szCs w:val="24"/>
          <w:lang w:val="fr-FR" w:eastAsia="en-GB"/>
        </w:rPr>
        <w:t>TTA</w:t>
      </w:r>
      <w:r w:rsidRPr="0034355D">
        <w:rPr>
          <w:spacing w:val="-2"/>
          <w:sz w:val="18"/>
          <w:szCs w:val="24"/>
          <w:lang w:val="fr-FR" w:eastAsia="en-GB"/>
        </w:rPr>
        <w:tab/>
      </w:r>
      <w:r w:rsidRPr="0034355D">
        <w:rPr>
          <w:color w:val="000000"/>
          <w:spacing w:val="-2"/>
          <w:sz w:val="18"/>
          <w:szCs w:val="24"/>
          <w:lang w:val="fr-FR" w:eastAsia="en-GB"/>
        </w:rPr>
        <w:t>TTAT.3G-36.</w:t>
      </w:r>
      <w:r w:rsidR="00C52DC2" w:rsidRPr="0034355D">
        <w:rPr>
          <w:color w:val="000000"/>
          <w:spacing w:val="-2"/>
          <w:sz w:val="18"/>
          <w:szCs w:val="24"/>
          <w:lang w:val="fr-FR" w:eastAsia="en-GB"/>
        </w:rPr>
        <w:t>111</w:t>
      </w:r>
      <w:r w:rsidRPr="0034355D">
        <w:rPr>
          <w:color w:val="000000"/>
          <w:spacing w:val="-2"/>
          <w:sz w:val="18"/>
          <w:szCs w:val="24"/>
          <w:lang w:val="fr-FR" w:eastAsia="en-GB"/>
        </w:rPr>
        <w:t>V</w:t>
      </w:r>
      <w:r w:rsidR="00C52DC2" w:rsidRPr="0034355D">
        <w:rPr>
          <w:color w:val="000000"/>
          <w:spacing w:val="-2"/>
          <w:sz w:val="18"/>
          <w:szCs w:val="24"/>
          <w:lang w:val="fr-FR" w:eastAsia="en-GB"/>
        </w:rPr>
        <w:t>1</w:t>
      </w:r>
      <w:r w:rsidRPr="0034355D">
        <w:rPr>
          <w:color w:val="000000"/>
          <w:spacing w:val="-2"/>
          <w:sz w:val="18"/>
          <w:szCs w:val="24"/>
          <w:lang w:val="fr-FR" w:eastAsia="en-GB"/>
        </w:rPr>
        <w:t>7.0.0</w:t>
      </w:r>
      <w:r w:rsidRPr="0034355D">
        <w:rPr>
          <w:spacing w:val="-2"/>
          <w:sz w:val="18"/>
          <w:szCs w:val="24"/>
          <w:lang w:val="fr-FR" w:eastAsia="en-GB"/>
        </w:rPr>
        <w:tab/>
      </w:r>
      <w:r w:rsidR="00C52DC2" w:rsidRPr="0034355D">
        <w:rPr>
          <w:color w:val="000000"/>
          <w:spacing w:val="-2"/>
          <w:sz w:val="18"/>
          <w:szCs w:val="24"/>
          <w:lang w:val="fr-FR" w:eastAsia="en-GB"/>
        </w:rPr>
        <w:t>1</w:t>
      </w:r>
      <w:r w:rsidRPr="0034355D">
        <w:rPr>
          <w:color w:val="000000"/>
          <w:spacing w:val="-2"/>
          <w:sz w:val="18"/>
          <w:szCs w:val="24"/>
          <w:lang w:val="fr-FR" w:eastAsia="en-GB"/>
        </w:rPr>
        <w:t>7.0.0</w:t>
      </w:r>
      <w:r w:rsidRPr="0034355D">
        <w:rPr>
          <w:spacing w:val="-2"/>
          <w:sz w:val="18"/>
          <w:szCs w:val="24"/>
          <w:lang w:val="fr-FR" w:eastAsia="en-GB"/>
        </w:rPr>
        <w:tab/>
      </w:r>
      <w:r w:rsidRPr="0034355D">
        <w:rPr>
          <w:color w:val="000000"/>
          <w:spacing w:val="-2"/>
          <w:sz w:val="18"/>
          <w:szCs w:val="24"/>
          <w:rtl/>
          <w:lang w:val="fr-FR" w:eastAsia="en-GB"/>
        </w:rPr>
        <w:t>نُشرت</w:t>
      </w:r>
      <w:r w:rsidRPr="0034355D">
        <w:rPr>
          <w:spacing w:val="-2"/>
          <w:sz w:val="18"/>
          <w:szCs w:val="24"/>
          <w:lang w:val="fr-FR" w:eastAsia="en-GB"/>
        </w:rPr>
        <w:tab/>
      </w:r>
      <w:r w:rsidR="00265C0E" w:rsidRPr="0034355D">
        <w:rPr>
          <w:color w:val="000000"/>
          <w:spacing w:val="-2"/>
          <w:sz w:val="18"/>
          <w:szCs w:val="24"/>
          <w:lang w:val="fr-FR" w:eastAsia="en-GB"/>
        </w:rPr>
        <w:t>2</w:t>
      </w:r>
      <w:r w:rsidRPr="0034355D">
        <w:rPr>
          <w:color w:val="000000"/>
          <w:spacing w:val="-2"/>
          <w:sz w:val="18"/>
          <w:szCs w:val="24"/>
          <w:lang w:val="fr-FR" w:eastAsia="en-GB"/>
        </w:rPr>
        <w:t>0</w:t>
      </w:r>
      <w:r w:rsidR="00265C0E" w:rsidRPr="0034355D">
        <w:rPr>
          <w:color w:val="000000"/>
          <w:spacing w:val="-2"/>
          <w:sz w:val="18"/>
          <w:szCs w:val="24"/>
          <w:lang w:val="fr-FR" w:eastAsia="en-GB"/>
        </w:rPr>
        <w:t>22</w:t>
      </w:r>
      <w:r w:rsidR="00E80676" w:rsidRPr="0034355D">
        <w:rPr>
          <w:color w:val="000000"/>
          <w:spacing w:val="-2"/>
          <w:sz w:val="18"/>
          <w:szCs w:val="24"/>
          <w:lang w:val="fr-FR" w:eastAsia="en-GB"/>
        </w:rPr>
        <w:t>.08.05</w:t>
      </w:r>
      <w:r w:rsidRPr="0034355D">
        <w:rPr>
          <w:spacing w:val="-2"/>
          <w:sz w:val="18"/>
          <w:szCs w:val="24"/>
          <w:lang w:val="fr-FR" w:eastAsia="en-GB"/>
        </w:rPr>
        <w:tab/>
      </w:r>
      <w:hyperlink r:id="rId1175" w:history="1">
        <w:r w:rsidRPr="0034355D">
          <w:rPr>
            <w:color w:val="0563C1"/>
            <w:spacing w:val="-2"/>
            <w:sz w:val="18"/>
            <w:szCs w:val="24"/>
            <w:u w:val="single"/>
            <w:lang w:val="fr-FR" w:eastAsia="en-GB"/>
          </w:rPr>
          <w:t>https://www.tta.or.kr/e</w:t>
        </w:r>
        <w:r w:rsidR="006B4774" w:rsidRPr="0034355D">
          <w:rPr>
            <w:color w:val="0563C1"/>
            <w:spacing w:val="-2"/>
            <w:sz w:val="18"/>
            <w:szCs w:val="24"/>
            <w:u w:val="single"/>
            <w:lang w:val="fr-FR" w:eastAsia="en-GB"/>
          </w:rPr>
          <w:t>NG</w:t>
        </w:r>
        <w:r w:rsidRPr="0034355D">
          <w:rPr>
            <w:color w:val="0563C1"/>
            <w:spacing w:val="-2"/>
            <w:sz w:val="18"/>
            <w:szCs w:val="24"/>
            <w:u w:val="single"/>
            <w:lang w:val="fr-FR" w:eastAsia="en-GB"/>
          </w:rPr>
          <w:t>/ttaSearchE</w:t>
        </w:r>
        <w:r w:rsidR="006B4774" w:rsidRPr="0034355D">
          <w:rPr>
            <w:color w:val="0563C1"/>
            <w:spacing w:val="-2"/>
            <w:sz w:val="18"/>
            <w:szCs w:val="24"/>
            <w:u w:val="single"/>
            <w:lang w:val="fr-FR" w:eastAsia="en-GB"/>
          </w:rPr>
          <w:t>NG</w:t>
        </w:r>
        <w:r w:rsidRPr="0034355D">
          <w:rPr>
            <w:color w:val="0563C1"/>
            <w:spacing w:val="-2"/>
            <w:sz w:val="18"/>
            <w:szCs w:val="24"/>
            <w:u w:val="single"/>
            <w:lang w:val="fr-FR" w:eastAsia="en-GB"/>
          </w:rPr>
          <w:t>View.do?key=46</w:t>
        </w:r>
        <w:r w:rsidR="00C52DC2" w:rsidRPr="0034355D">
          <w:rPr>
            <w:color w:val="0563C1"/>
            <w:spacing w:val="-2"/>
            <w:sz w:val="18"/>
            <w:szCs w:val="24"/>
            <w:u w:val="single"/>
            <w:lang w:val="fr-FR" w:eastAsia="en-GB"/>
          </w:rPr>
          <w:t>1</w:t>
        </w:r>
        <w:r w:rsidRPr="0034355D">
          <w:rPr>
            <w:color w:val="0563C1"/>
            <w:spacing w:val="-2"/>
            <w:sz w:val="18"/>
            <w:szCs w:val="24"/>
            <w:u w:val="single"/>
            <w:lang w:val="fr-FR" w:eastAsia="en-GB"/>
          </w:rPr>
          <w:t>&amp;searchStandardNo=TTAT.3G-36.</w:t>
        </w:r>
        <w:r w:rsidR="00C52DC2" w:rsidRPr="0034355D">
          <w:rPr>
            <w:color w:val="0563C1"/>
            <w:spacing w:val="-2"/>
            <w:sz w:val="18"/>
            <w:szCs w:val="24"/>
            <w:u w:val="single"/>
            <w:lang w:val="fr-FR" w:eastAsia="en-GB"/>
          </w:rPr>
          <w:t>111</w:t>
        </w:r>
        <w:r w:rsidRPr="0034355D">
          <w:rPr>
            <w:color w:val="0563C1"/>
            <w:spacing w:val="-2"/>
            <w:sz w:val="18"/>
            <w:szCs w:val="24"/>
            <w:u w:val="single"/>
            <w:lang w:val="fr-FR" w:eastAsia="en-GB"/>
          </w:rPr>
          <w:t>V</w:t>
        </w:r>
        <w:r w:rsidR="00C52DC2" w:rsidRPr="0034355D">
          <w:rPr>
            <w:color w:val="0563C1"/>
            <w:spacing w:val="-2"/>
            <w:sz w:val="18"/>
            <w:szCs w:val="24"/>
            <w:u w:val="single"/>
            <w:lang w:val="fr-FR" w:eastAsia="en-GB"/>
          </w:rPr>
          <w:t>1</w:t>
        </w:r>
        <w:r w:rsidRPr="0034355D">
          <w:rPr>
            <w:color w:val="0563C1"/>
            <w:spacing w:val="-2"/>
            <w:sz w:val="18"/>
            <w:szCs w:val="24"/>
            <w:u w:val="single"/>
            <w:lang w:val="fr-FR" w:eastAsia="en-GB"/>
          </w:rPr>
          <w:t>7.0.0&amp;searchCate=TTAS</w:t>
        </w:r>
      </w:hyperlink>
    </w:p>
    <w:p w14:paraId="7B392A73" w14:textId="4F75F656"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FB489D">
        <w:rPr>
          <w:b/>
          <w:bCs/>
          <w:color w:val="000000"/>
          <w:sz w:val="18"/>
          <w:szCs w:val="24"/>
          <w:rtl/>
          <w:lang w:eastAsia="en-GB"/>
        </w:rPr>
        <w:t xml:space="preserve">الإصدار </w:t>
      </w:r>
      <w:r w:rsidR="00C52DC2" w:rsidRPr="00C52DC2">
        <w:rPr>
          <w:b/>
          <w:bCs/>
          <w:color w:val="000000"/>
          <w:sz w:val="18"/>
          <w:szCs w:val="24"/>
          <w:lang w:eastAsia="en-GB"/>
        </w:rPr>
        <w:t>1</w:t>
      </w:r>
      <w:r w:rsidRPr="00FB489D">
        <w:rPr>
          <w:b/>
          <w:bCs/>
          <w:color w:val="000000"/>
          <w:sz w:val="18"/>
          <w:szCs w:val="24"/>
          <w:lang w:eastAsia="en-GB"/>
        </w:rPr>
        <w:t>8</w:t>
      </w:r>
    </w:p>
    <w:p w14:paraId="5B1E755D" w14:textId="54E28840"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ATIS</w:t>
      </w:r>
      <w:r w:rsidRPr="00FB489D">
        <w:rPr>
          <w:sz w:val="18"/>
          <w:szCs w:val="24"/>
          <w:lang w:eastAsia="en-GB"/>
        </w:rPr>
        <w:tab/>
      </w:r>
      <w:r w:rsidRPr="00FB489D">
        <w:rPr>
          <w:color w:val="000000"/>
          <w:sz w:val="18"/>
          <w:szCs w:val="24"/>
          <w:lang w:eastAsia="en-GB"/>
        </w:rPr>
        <w:t>ATIS.</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36.</w:t>
      </w:r>
      <w:r w:rsidR="00C52DC2" w:rsidRPr="00C52DC2">
        <w:rPr>
          <w:color w:val="000000"/>
          <w:sz w:val="18"/>
          <w:szCs w:val="24"/>
          <w:lang w:eastAsia="en-GB"/>
        </w:rPr>
        <w:t>111</w:t>
      </w:r>
      <w:r w:rsidRPr="00FB489D">
        <w:rPr>
          <w:color w:val="000000"/>
          <w:sz w:val="18"/>
          <w:szCs w:val="24"/>
          <w:lang w:eastAsia="en-GB"/>
        </w:rPr>
        <w:t>.V</w:t>
      </w:r>
      <w:proofErr w:type="gramEnd"/>
      <w:r w:rsidR="00C52DC2" w:rsidRPr="00C52DC2">
        <w:rPr>
          <w:color w:val="000000"/>
          <w:sz w:val="18"/>
          <w:szCs w:val="24"/>
          <w:lang w:eastAsia="en-GB"/>
        </w:rPr>
        <w:t>1</w:t>
      </w:r>
      <w:r w:rsidRPr="00FB489D">
        <w:rPr>
          <w:color w:val="000000"/>
          <w:sz w:val="18"/>
          <w:szCs w:val="24"/>
          <w:lang w:eastAsia="en-GB"/>
        </w:rPr>
        <w:t>8.0.0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8.0.0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4</w:t>
      </w:r>
      <w:r w:rsidR="00E80676" w:rsidRPr="00FB489D">
        <w:rPr>
          <w:color w:val="000000"/>
          <w:sz w:val="18"/>
          <w:szCs w:val="24"/>
          <w:lang w:eastAsia="en-GB"/>
        </w:rPr>
        <w:t>.08.</w:t>
      </w:r>
      <w:r w:rsidR="00265C0E" w:rsidRPr="00265C0E">
        <w:rPr>
          <w:color w:val="000000"/>
          <w:sz w:val="18"/>
          <w:szCs w:val="24"/>
          <w:lang w:eastAsia="en-GB"/>
        </w:rPr>
        <w:t>2</w:t>
      </w:r>
      <w:r w:rsidR="00E80676" w:rsidRPr="00FB489D">
        <w:rPr>
          <w:color w:val="000000"/>
          <w:sz w:val="18"/>
          <w:szCs w:val="24"/>
          <w:lang w:eastAsia="en-GB"/>
        </w:rPr>
        <w:t>7</w:t>
      </w:r>
      <w:r w:rsidRPr="00FB489D">
        <w:rPr>
          <w:sz w:val="18"/>
          <w:szCs w:val="24"/>
          <w:lang w:eastAsia="en-GB"/>
        </w:rPr>
        <w:tab/>
      </w:r>
      <w:hyperlink r:id="rId1176" w:anchor="Rel-18" w:history="1">
        <w:r w:rsidRPr="00FB489D">
          <w:rPr>
            <w:color w:val="0563C1"/>
            <w:sz w:val="18"/>
            <w:szCs w:val="24"/>
            <w:u w:val="single"/>
            <w:lang w:eastAsia="en-GB"/>
          </w:rPr>
          <w:t>https://www.atis.org/</w:t>
        </w:r>
        <w:r w:rsidR="00BC5584" w:rsidRPr="00BC5584">
          <w:rPr>
            <w:color w:val="0563C1"/>
            <w:sz w:val="18"/>
            <w:szCs w:val="24"/>
            <w:u w:val="single"/>
            <w:lang w:eastAsia="en-GB"/>
          </w:rPr>
          <w:t>3GPP</w:t>
        </w:r>
        <w:r w:rsidRPr="00FB489D">
          <w:rPr>
            <w:color w:val="0563C1"/>
            <w:sz w:val="18"/>
            <w:szCs w:val="24"/>
            <w:u w:val="single"/>
            <w:lang w:eastAsia="en-GB"/>
          </w:rPr>
          <w:t>-transpositions - Rel-</w:t>
        </w:r>
        <w:r w:rsidR="00C52DC2" w:rsidRPr="00C52DC2">
          <w:rPr>
            <w:color w:val="0563C1"/>
            <w:sz w:val="18"/>
            <w:szCs w:val="24"/>
            <w:u w:val="single"/>
            <w:lang w:eastAsia="en-GB"/>
          </w:rPr>
          <w:t>1</w:t>
        </w:r>
        <w:r w:rsidRPr="00FB489D">
          <w:rPr>
            <w:color w:val="0563C1"/>
            <w:sz w:val="18"/>
            <w:szCs w:val="24"/>
            <w:u w:val="single"/>
            <w:lang w:eastAsia="en-GB"/>
          </w:rPr>
          <w:t>8</w:t>
        </w:r>
      </w:hyperlink>
    </w:p>
    <w:p w14:paraId="3A8946BB" w14:textId="2F3CD55D" w:rsidR="00DB146F" w:rsidRPr="00FB489D"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CCSA</w:t>
      </w:r>
      <w:r w:rsidRPr="00FB489D">
        <w:rPr>
          <w:sz w:val="18"/>
          <w:szCs w:val="24"/>
          <w:lang w:eastAsia="en-GB"/>
        </w:rPr>
        <w:tab/>
      </w:r>
      <w:r w:rsidRPr="00FB489D">
        <w:rPr>
          <w:color w:val="000000"/>
          <w:sz w:val="18"/>
          <w:szCs w:val="24"/>
          <w:lang w:eastAsia="en-GB"/>
        </w:rPr>
        <w:t>CCSA.</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36.</w:t>
      </w:r>
      <w:r w:rsidR="00C52DC2" w:rsidRPr="00C52DC2">
        <w:rPr>
          <w:color w:val="000000"/>
          <w:sz w:val="18"/>
          <w:szCs w:val="24"/>
          <w:lang w:eastAsia="en-GB"/>
        </w:rPr>
        <w:t>111</w:t>
      </w:r>
      <w:r w:rsidRPr="00FB489D">
        <w:rPr>
          <w:color w:val="000000"/>
          <w:sz w:val="18"/>
          <w:szCs w:val="24"/>
          <w:lang w:eastAsia="en-GB"/>
        </w:rPr>
        <w:t>.V</w:t>
      </w:r>
      <w:proofErr w:type="gramEnd"/>
      <w:r w:rsidR="00C52DC2" w:rsidRPr="00C52DC2">
        <w:rPr>
          <w:color w:val="000000"/>
          <w:sz w:val="18"/>
          <w:szCs w:val="24"/>
          <w:lang w:eastAsia="en-GB"/>
        </w:rPr>
        <w:t>1</w:t>
      </w:r>
      <w:r w:rsidRPr="00FB489D">
        <w:rPr>
          <w:color w:val="000000"/>
          <w:sz w:val="18"/>
          <w:szCs w:val="24"/>
          <w:lang w:eastAsia="en-GB"/>
        </w:rPr>
        <w:t>8.0.0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8.0.0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4</w:t>
      </w:r>
      <w:r w:rsidR="00E80676" w:rsidRPr="00FB489D">
        <w:rPr>
          <w:color w:val="000000"/>
          <w:sz w:val="18"/>
          <w:szCs w:val="24"/>
          <w:lang w:eastAsia="en-GB"/>
        </w:rPr>
        <w:t>.08.</w:t>
      </w:r>
      <w:r w:rsidR="00265C0E" w:rsidRPr="00265C0E">
        <w:rPr>
          <w:color w:val="000000"/>
          <w:sz w:val="18"/>
          <w:szCs w:val="24"/>
          <w:lang w:eastAsia="en-GB"/>
        </w:rPr>
        <w:t>2</w:t>
      </w:r>
      <w:r w:rsidR="00E80676" w:rsidRPr="00FB489D">
        <w:rPr>
          <w:color w:val="000000"/>
          <w:sz w:val="18"/>
          <w:szCs w:val="24"/>
          <w:lang w:eastAsia="en-GB"/>
        </w:rPr>
        <w:t>7</w:t>
      </w:r>
      <w:r w:rsidRPr="00FB489D">
        <w:rPr>
          <w:sz w:val="18"/>
          <w:szCs w:val="24"/>
          <w:lang w:eastAsia="en-GB"/>
        </w:rPr>
        <w:tab/>
      </w:r>
      <w:hyperlink r:id="rId1177" w:history="1">
        <w:r w:rsidRPr="00FB489D">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FB489D">
          <w:rPr>
            <w:color w:val="0563C1"/>
            <w:sz w:val="18"/>
            <w:szCs w:val="24"/>
            <w:u w:val="single"/>
            <w:lang w:eastAsia="en-GB"/>
          </w:rPr>
          <w:t>7&amp;oldFileUrl=NTN/SRIT/CCSA.</w:t>
        </w:r>
        <w:r w:rsidR="00BC5584" w:rsidRPr="00BC5584">
          <w:rPr>
            <w:color w:val="0563C1"/>
            <w:sz w:val="18"/>
            <w:szCs w:val="24"/>
            <w:u w:val="single"/>
            <w:lang w:eastAsia="en-GB"/>
          </w:rPr>
          <w:t>3GPP</w:t>
        </w:r>
        <w:r w:rsidRPr="00FB489D">
          <w:rPr>
            <w:color w:val="0563C1"/>
            <w:sz w:val="18"/>
            <w:szCs w:val="24"/>
            <w:u w:val="single"/>
            <w:lang w:eastAsia="en-GB"/>
          </w:rPr>
          <w:t>.36.</w:t>
        </w:r>
        <w:r w:rsidR="00C52DC2" w:rsidRPr="00C52DC2">
          <w:rPr>
            <w:color w:val="0563C1"/>
            <w:sz w:val="18"/>
            <w:szCs w:val="24"/>
            <w:u w:val="single"/>
            <w:lang w:eastAsia="en-GB"/>
          </w:rPr>
          <w:t>111</w:t>
        </w:r>
        <w:r w:rsidRPr="00FB489D">
          <w:rPr>
            <w:color w:val="0563C1"/>
            <w:sz w:val="18"/>
            <w:szCs w:val="24"/>
            <w:u w:val="single"/>
            <w:lang w:eastAsia="en-GB"/>
          </w:rPr>
          <w:t>.V</w:t>
        </w:r>
        <w:r w:rsidR="00C52DC2" w:rsidRPr="00C52DC2">
          <w:rPr>
            <w:color w:val="0563C1"/>
            <w:sz w:val="18"/>
            <w:szCs w:val="24"/>
            <w:u w:val="single"/>
            <w:lang w:eastAsia="en-GB"/>
          </w:rPr>
          <w:t>1</w:t>
        </w:r>
        <w:r w:rsidRPr="00FB489D">
          <w:rPr>
            <w:color w:val="0563C1"/>
            <w:sz w:val="18"/>
            <w:szCs w:val="24"/>
            <w:u w:val="single"/>
            <w:lang w:eastAsia="en-GB"/>
          </w:rPr>
          <w:t>8.0.0.d</w:t>
        </w:r>
      </w:hyperlink>
      <w:hyperlink r:id="rId1178" w:history="1">
        <w:r w:rsidRPr="00FB489D">
          <w:rPr>
            <w:color w:val="0563C1"/>
            <w:sz w:val="18"/>
            <w:szCs w:val="24"/>
            <w:u w:val="single"/>
            <w:lang w:eastAsia="en-GB"/>
          </w:rPr>
          <w:t>ocx</w:t>
        </w:r>
      </w:hyperlink>
    </w:p>
    <w:p w14:paraId="3F6B3486" w14:textId="344DB994"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 xml:space="preserve">36 </w:t>
      </w:r>
      <w:r w:rsidR="00C52DC2" w:rsidRPr="00A20096">
        <w:rPr>
          <w:color w:val="000000"/>
          <w:sz w:val="18"/>
          <w:szCs w:val="24"/>
          <w:lang w:val="fr-FR" w:eastAsia="en-GB"/>
        </w:rPr>
        <w:t>111</w:t>
      </w:r>
      <w:r w:rsidRPr="00A20096">
        <w:rPr>
          <w:color w:val="000000"/>
          <w:sz w:val="18"/>
          <w:szCs w:val="24"/>
          <w:lang w:val="fr-FR" w:eastAsia="en-GB"/>
        </w:rPr>
        <w:t xml:space="preserve"> V</w:t>
      </w:r>
      <w:r w:rsidR="00C52DC2" w:rsidRPr="00A20096">
        <w:rPr>
          <w:color w:val="000000"/>
          <w:sz w:val="18"/>
          <w:szCs w:val="24"/>
          <w:lang w:val="fr-FR" w:eastAsia="en-GB"/>
        </w:rPr>
        <w:t>1</w:t>
      </w:r>
      <w:r w:rsidRPr="00A20096">
        <w:rPr>
          <w:color w:val="000000"/>
          <w:sz w:val="18"/>
          <w:szCs w:val="24"/>
          <w:lang w:val="fr-FR" w:eastAsia="en-GB"/>
        </w:rPr>
        <w:t>8.0.0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4-05)</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8.0.0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E80676" w:rsidRPr="00A20096">
        <w:rPr>
          <w:color w:val="000000"/>
          <w:sz w:val="18"/>
          <w:szCs w:val="24"/>
          <w:lang w:val="fr-FR" w:eastAsia="en-GB"/>
        </w:rPr>
        <w:t>.05.07</w:t>
      </w:r>
      <w:r w:rsidRPr="00A20096">
        <w:rPr>
          <w:sz w:val="18"/>
          <w:szCs w:val="24"/>
          <w:lang w:val="fr-FR" w:eastAsia="en-GB"/>
        </w:rPr>
        <w:tab/>
      </w:r>
      <w:hyperlink r:id="rId1179"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36</w:t>
        </w:r>
        <w:r w:rsidR="00C52DC2" w:rsidRPr="00A20096">
          <w:rPr>
            <w:color w:val="0563C1"/>
            <w:sz w:val="18"/>
            <w:szCs w:val="24"/>
            <w:u w:val="single"/>
            <w:lang w:val="fr-FR" w:eastAsia="en-GB"/>
          </w:rPr>
          <w:t>1</w:t>
        </w:r>
        <w:r w:rsidRPr="00A20096">
          <w:rPr>
            <w:color w:val="0563C1"/>
            <w:sz w:val="18"/>
            <w:szCs w:val="24"/>
            <w:u w:val="single"/>
            <w:lang w:val="fr-FR" w:eastAsia="en-GB"/>
          </w:rPr>
          <w:t>00_</w:t>
        </w:r>
        <w:r w:rsidR="00C52DC2" w:rsidRPr="00A20096">
          <w:rPr>
            <w:color w:val="0563C1"/>
            <w:sz w:val="18"/>
            <w:szCs w:val="24"/>
            <w:u w:val="single"/>
            <w:lang w:val="fr-FR" w:eastAsia="en-GB"/>
          </w:rPr>
          <w:t>1</w:t>
        </w:r>
        <w:r w:rsidRPr="00A20096">
          <w:rPr>
            <w:color w:val="0563C1"/>
            <w:sz w:val="18"/>
            <w:szCs w:val="24"/>
            <w:u w:val="single"/>
            <w:lang w:val="fr-FR" w:eastAsia="en-GB"/>
          </w:rPr>
          <w:t>36</w:t>
        </w:r>
        <w:r w:rsidR="00C52DC2" w:rsidRPr="00A20096">
          <w:rPr>
            <w:color w:val="0563C1"/>
            <w:sz w:val="18"/>
            <w:szCs w:val="24"/>
            <w:u w:val="single"/>
            <w:lang w:val="fr-FR" w:eastAsia="en-GB"/>
          </w:rPr>
          <w:t>1</w:t>
        </w:r>
        <w:r w:rsidRPr="00A20096">
          <w:rPr>
            <w:color w:val="0563C1"/>
            <w:sz w:val="18"/>
            <w:szCs w:val="24"/>
            <w:u w:val="single"/>
            <w:lang w:val="fr-FR" w:eastAsia="en-GB"/>
          </w:rPr>
          <w:t>99/</w:t>
        </w:r>
        <w:r w:rsidR="00C52DC2" w:rsidRPr="00A20096">
          <w:rPr>
            <w:color w:val="0563C1"/>
            <w:sz w:val="18"/>
            <w:szCs w:val="24"/>
            <w:u w:val="single"/>
            <w:lang w:val="fr-FR" w:eastAsia="en-GB"/>
          </w:rPr>
          <w:t>1</w:t>
        </w:r>
        <w:r w:rsidRPr="00A20096">
          <w:rPr>
            <w:color w:val="0563C1"/>
            <w:sz w:val="18"/>
            <w:szCs w:val="24"/>
            <w:u w:val="single"/>
            <w:lang w:val="fr-FR" w:eastAsia="en-GB"/>
          </w:rPr>
          <w:t>36</w:t>
        </w:r>
        <w:r w:rsidR="00C52DC2" w:rsidRPr="00A20096">
          <w:rPr>
            <w:color w:val="0563C1"/>
            <w:sz w:val="18"/>
            <w:szCs w:val="24"/>
            <w:u w:val="single"/>
            <w:lang w:val="fr-FR" w:eastAsia="en-GB"/>
          </w:rPr>
          <w:t>111</w:t>
        </w:r>
        <w:r w:rsidRPr="00A20096">
          <w:rPr>
            <w:color w:val="0563C1"/>
            <w:sz w:val="18"/>
            <w:szCs w:val="24"/>
            <w:u w:val="single"/>
            <w:lang w:val="fr-FR" w:eastAsia="en-GB"/>
          </w:rPr>
          <w:t>/</w:t>
        </w:r>
        <w:r w:rsidR="00C52DC2" w:rsidRPr="00A20096">
          <w:rPr>
            <w:color w:val="0563C1"/>
            <w:sz w:val="18"/>
            <w:szCs w:val="24"/>
            <w:u w:val="single"/>
            <w:lang w:val="fr-FR" w:eastAsia="en-GB"/>
          </w:rPr>
          <w:t>1</w:t>
        </w:r>
        <w:r w:rsidRPr="00A20096">
          <w:rPr>
            <w:color w:val="0563C1"/>
            <w:sz w:val="18"/>
            <w:szCs w:val="24"/>
            <w:u w:val="single"/>
            <w:lang w:val="fr-FR" w:eastAsia="en-GB"/>
          </w:rPr>
          <w:t>8.00.00_60/ts_</w:t>
        </w:r>
        <w:r w:rsidR="00C52DC2" w:rsidRPr="00A20096">
          <w:rPr>
            <w:color w:val="0563C1"/>
            <w:sz w:val="18"/>
            <w:szCs w:val="24"/>
            <w:u w:val="single"/>
            <w:lang w:val="fr-FR" w:eastAsia="en-GB"/>
          </w:rPr>
          <w:t>1</w:t>
        </w:r>
        <w:r w:rsidRPr="00A20096">
          <w:rPr>
            <w:color w:val="0563C1"/>
            <w:sz w:val="18"/>
            <w:szCs w:val="24"/>
            <w:u w:val="single"/>
            <w:lang w:val="fr-FR" w:eastAsia="en-GB"/>
          </w:rPr>
          <w:t>36</w:t>
        </w:r>
        <w:r w:rsidR="00C52DC2" w:rsidRPr="00A20096">
          <w:rPr>
            <w:color w:val="0563C1"/>
            <w:sz w:val="18"/>
            <w:szCs w:val="24"/>
            <w:u w:val="single"/>
            <w:lang w:val="fr-FR" w:eastAsia="en-GB"/>
          </w:rPr>
          <w:t>111</w:t>
        </w:r>
        <w:r w:rsidRPr="00A20096">
          <w:rPr>
            <w:color w:val="0563C1"/>
            <w:sz w:val="18"/>
            <w:szCs w:val="24"/>
            <w:u w:val="single"/>
            <w:lang w:val="fr-FR" w:eastAsia="en-GB"/>
          </w:rPr>
          <w:t>v</w:t>
        </w:r>
        <w:r w:rsidR="00C52DC2" w:rsidRPr="00A20096">
          <w:rPr>
            <w:color w:val="0563C1"/>
            <w:sz w:val="18"/>
            <w:szCs w:val="24"/>
            <w:u w:val="single"/>
            <w:lang w:val="fr-FR" w:eastAsia="en-GB"/>
          </w:rPr>
          <w:t>1</w:t>
        </w:r>
        <w:r w:rsidRPr="00A20096">
          <w:rPr>
            <w:color w:val="0563C1"/>
            <w:sz w:val="18"/>
            <w:szCs w:val="24"/>
            <w:u w:val="single"/>
            <w:lang w:val="fr-FR" w:eastAsia="en-GB"/>
          </w:rPr>
          <w:t>80000p.pdf</w:t>
        </w:r>
      </w:hyperlink>
    </w:p>
    <w:p w14:paraId="0ECAC230" w14:textId="53211BE3"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6.</w:t>
      </w:r>
      <w:r w:rsidR="00C52DC2" w:rsidRPr="00A20096">
        <w:rPr>
          <w:color w:val="000000"/>
          <w:sz w:val="18"/>
          <w:szCs w:val="24"/>
          <w:lang w:val="fr-FR" w:eastAsia="en-GB"/>
        </w:rPr>
        <w:t>111</w:t>
      </w:r>
      <w:r w:rsidRPr="00A20096">
        <w:rPr>
          <w:color w:val="000000"/>
          <w:sz w:val="18"/>
          <w:szCs w:val="24"/>
          <w:lang w:val="fr-FR" w:eastAsia="en-GB"/>
        </w:rPr>
        <w:t xml:space="preserve"> -</w:t>
      </w:r>
      <w:r w:rsidR="00C52DC2" w:rsidRPr="00A20096">
        <w:rPr>
          <w:color w:val="000000"/>
          <w:sz w:val="18"/>
          <w:szCs w:val="24"/>
          <w:lang w:val="fr-FR" w:eastAsia="en-GB"/>
        </w:rPr>
        <w:t>1</w:t>
      </w:r>
      <w:r w:rsidRPr="00A20096">
        <w:rPr>
          <w:color w:val="000000"/>
          <w:sz w:val="18"/>
          <w:szCs w:val="24"/>
          <w:lang w:val="fr-FR" w:eastAsia="en-GB"/>
        </w:rPr>
        <w:t>8.0.0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8.0.0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E80676" w:rsidRPr="00A20096">
        <w:rPr>
          <w:color w:val="000000"/>
          <w:sz w:val="18"/>
          <w:szCs w:val="24"/>
          <w:lang w:val="fr-FR" w:eastAsia="en-GB"/>
        </w:rPr>
        <w:t>.</w:t>
      </w:r>
      <w:r w:rsidR="00C52DC2" w:rsidRPr="00A20096">
        <w:rPr>
          <w:color w:val="000000"/>
          <w:sz w:val="18"/>
          <w:szCs w:val="24"/>
          <w:lang w:val="fr-FR" w:eastAsia="en-GB"/>
        </w:rPr>
        <w:t>11</w:t>
      </w:r>
      <w:r w:rsidR="00E80676" w:rsidRPr="00A20096">
        <w:rPr>
          <w:color w:val="000000"/>
          <w:sz w:val="18"/>
          <w:szCs w:val="24"/>
          <w:lang w:val="fr-FR" w:eastAsia="en-GB"/>
        </w:rPr>
        <w:t>.</w:t>
      </w:r>
      <w:r w:rsidR="00C52DC2" w:rsidRPr="00A20096">
        <w:rPr>
          <w:color w:val="000000"/>
          <w:sz w:val="18"/>
          <w:szCs w:val="24"/>
          <w:lang w:val="fr-FR" w:eastAsia="en-GB"/>
        </w:rPr>
        <w:t>1</w:t>
      </w:r>
      <w:r w:rsidR="00E80676" w:rsidRPr="00A20096">
        <w:rPr>
          <w:color w:val="000000"/>
          <w:sz w:val="18"/>
          <w:szCs w:val="24"/>
          <w:lang w:val="fr-FR" w:eastAsia="en-GB"/>
        </w:rPr>
        <w:t>9</w:t>
      </w:r>
      <w:r w:rsidRPr="00A20096">
        <w:rPr>
          <w:sz w:val="18"/>
          <w:szCs w:val="24"/>
          <w:lang w:val="fr-FR" w:eastAsia="en-GB"/>
        </w:rPr>
        <w:tab/>
      </w:r>
      <w:hyperlink r:id="rId1180" w:history="1">
        <w:r w:rsidRPr="00A20096">
          <w:rPr>
            <w:color w:val="0563C1"/>
            <w:sz w:val="18"/>
            <w:szCs w:val="24"/>
            <w:u w:val="single"/>
            <w:lang w:val="fr-FR" w:eastAsia="en-GB"/>
          </w:rPr>
          <w:t>https://members.tsdsi.in/s/pJDYsj</w:t>
        </w:r>
        <w:r w:rsidR="006B4774" w:rsidRPr="00A20096">
          <w:rPr>
            <w:color w:val="0563C1"/>
            <w:sz w:val="18"/>
            <w:szCs w:val="24"/>
            <w:u w:val="single"/>
            <w:lang w:val="fr-FR" w:eastAsia="en-GB"/>
          </w:rPr>
          <w:t>XN</w:t>
        </w:r>
        <w:r w:rsidRPr="00A20096">
          <w:rPr>
            <w:color w:val="0563C1"/>
            <w:sz w:val="18"/>
            <w:szCs w:val="24"/>
            <w:u w:val="single"/>
            <w:lang w:val="fr-FR" w:eastAsia="en-GB"/>
          </w:rPr>
          <w:t>nXxk4DH</w:t>
        </w:r>
      </w:hyperlink>
    </w:p>
    <w:p w14:paraId="1388662F" w14:textId="0C3FE874" w:rsidR="00DB146F" w:rsidRPr="0034355D"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34355D">
        <w:rPr>
          <w:color w:val="000000"/>
          <w:spacing w:val="-2"/>
          <w:sz w:val="18"/>
          <w:szCs w:val="24"/>
          <w:lang w:val="fr-FR" w:eastAsia="en-GB"/>
        </w:rPr>
        <w:t>TTA</w:t>
      </w:r>
      <w:r w:rsidRPr="0034355D">
        <w:rPr>
          <w:spacing w:val="-2"/>
          <w:sz w:val="18"/>
          <w:szCs w:val="24"/>
          <w:lang w:val="fr-FR" w:eastAsia="en-GB"/>
        </w:rPr>
        <w:tab/>
      </w:r>
      <w:r w:rsidRPr="0034355D">
        <w:rPr>
          <w:color w:val="000000"/>
          <w:spacing w:val="-2"/>
          <w:sz w:val="18"/>
          <w:szCs w:val="24"/>
          <w:lang w:val="fr-FR" w:eastAsia="en-GB"/>
        </w:rPr>
        <w:t>TTAT.3G-36.</w:t>
      </w:r>
      <w:r w:rsidR="00C52DC2" w:rsidRPr="0034355D">
        <w:rPr>
          <w:color w:val="000000"/>
          <w:spacing w:val="-2"/>
          <w:sz w:val="18"/>
          <w:szCs w:val="24"/>
          <w:lang w:val="fr-FR" w:eastAsia="en-GB"/>
        </w:rPr>
        <w:t>111</w:t>
      </w:r>
      <w:r w:rsidRPr="0034355D">
        <w:rPr>
          <w:color w:val="000000"/>
          <w:spacing w:val="-2"/>
          <w:sz w:val="18"/>
          <w:szCs w:val="24"/>
          <w:lang w:val="fr-FR" w:eastAsia="en-GB"/>
        </w:rPr>
        <w:t>V</w:t>
      </w:r>
      <w:r w:rsidR="00C52DC2" w:rsidRPr="0034355D">
        <w:rPr>
          <w:color w:val="000000"/>
          <w:spacing w:val="-2"/>
          <w:sz w:val="18"/>
          <w:szCs w:val="24"/>
          <w:lang w:val="fr-FR" w:eastAsia="en-GB"/>
        </w:rPr>
        <w:t>1</w:t>
      </w:r>
      <w:r w:rsidRPr="0034355D">
        <w:rPr>
          <w:color w:val="000000"/>
          <w:spacing w:val="-2"/>
          <w:sz w:val="18"/>
          <w:szCs w:val="24"/>
          <w:lang w:val="fr-FR" w:eastAsia="en-GB"/>
        </w:rPr>
        <w:t>8.0.0</w:t>
      </w:r>
      <w:r w:rsidRPr="0034355D">
        <w:rPr>
          <w:spacing w:val="-2"/>
          <w:sz w:val="18"/>
          <w:szCs w:val="24"/>
          <w:lang w:val="fr-FR" w:eastAsia="en-GB"/>
        </w:rPr>
        <w:tab/>
      </w:r>
      <w:r w:rsidR="00C52DC2" w:rsidRPr="0034355D">
        <w:rPr>
          <w:color w:val="000000"/>
          <w:spacing w:val="-2"/>
          <w:sz w:val="18"/>
          <w:szCs w:val="24"/>
          <w:lang w:val="fr-FR" w:eastAsia="en-GB"/>
        </w:rPr>
        <w:t>1</w:t>
      </w:r>
      <w:r w:rsidRPr="0034355D">
        <w:rPr>
          <w:color w:val="000000"/>
          <w:spacing w:val="-2"/>
          <w:sz w:val="18"/>
          <w:szCs w:val="24"/>
          <w:lang w:val="fr-FR" w:eastAsia="en-GB"/>
        </w:rPr>
        <w:t>8.0.0</w:t>
      </w:r>
      <w:r w:rsidRPr="0034355D">
        <w:rPr>
          <w:spacing w:val="-2"/>
          <w:sz w:val="18"/>
          <w:szCs w:val="24"/>
          <w:lang w:val="fr-FR" w:eastAsia="en-GB"/>
        </w:rPr>
        <w:tab/>
      </w:r>
      <w:r w:rsidRPr="0034355D">
        <w:rPr>
          <w:color w:val="000000"/>
          <w:spacing w:val="-2"/>
          <w:sz w:val="18"/>
          <w:szCs w:val="24"/>
          <w:rtl/>
          <w:lang w:val="fr-FR" w:eastAsia="en-GB"/>
        </w:rPr>
        <w:t>نُشرت</w:t>
      </w:r>
      <w:r w:rsidRPr="0034355D">
        <w:rPr>
          <w:spacing w:val="-2"/>
          <w:sz w:val="18"/>
          <w:szCs w:val="24"/>
          <w:lang w:val="fr-FR" w:eastAsia="en-GB"/>
        </w:rPr>
        <w:tab/>
      </w:r>
      <w:r w:rsidR="00265C0E" w:rsidRPr="0034355D">
        <w:rPr>
          <w:color w:val="000000"/>
          <w:spacing w:val="-2"/>
          <w:sz w:val="18"/>
          <w:szCs w:val="24"/>
          <w:lang w:val="fr-FR" w:eastAsia="en-GB"/>
        </w:rPr>
        <w:t>2</w:t>
      </w:r>
      <w:r w:rsidRPr="0034355D">
        <w:rPr>
          <w:color w:val="000000"/>
          <w:spacing w:val="-2"/>
          <w:sz w:val="18"/>
          <w:szCs w:val="24"/>
          <w:lang w:val="fr-FR" w:eastAsia="en-GB"/>
        </w:rPr>
        <w:t>0</w:t>
      </w:r>
      <w:r w:rsidR="00265C0E" w:rsidRPr="0034355D">
        <w:rPr>
          <w:color w:val="000000"/>
          <w:spacing w:val="-2"/>
          <w:sz w:val="18"/>
          <w:szCs w:val="24"/>
          <w:lang w:val="fr-FR" w:eastAsia="en-GB"/>
        </w:rPr>
        <w:t>2</w:t>
      </w:r>
      <w:r w:rsidRPr="0034355D">
        <w:rPr>
          <w:color w:val="000000"/>
          <w:spacing w:val="-2"/>
          <w:sz w:val="18"/>
          <w:szCs w:val="24"/>
          <w:lang w:val="fr-FR" w:eastAsia="en-GB"/>
        </w:rPr>
        <w:t>4</w:t>
      </w:r>
      <w:r w:rsidR="00E80676" w:rsidRPr="0034355D">
        <w:rPr>
          <w:color w:val="000000"/>
          <w:spacing w:val="-2"/>
          <w:sz w:val="18"/>
          <w:szCs w:val="24"/>
          <w:lang w:val="fr-FR" w:eastAsia="en-GB"/>
        </w:rPr>
        <w:t>.08.</w:t>
      </w:r>
      <w:r w:rsidR="00C52DC2" w:rsidRPr="0034355D">
        <w:rPr>
          <w:color w:val="000000"/>
          <w:spacing w:val="-2"/>
          <w:sz w:val="18"/>
          <w:szCs w:val="24"/>
          <w:lang w:val="fr-FR" w:eastAsia="en-GB"/>
        </w:rPr>
        <w:t>1</w:t>
      </w:r>
      <w:r w:rsidR="00265C0E" w:rsidRPr="0034355D">
        <w:rPr>
          <w:color w:val="000000"/>
          <w:spacing w:val="-2"/>
          <w:sz w:val="18"/>
          <w:szCs w:val="24"/>
          <w:lang w:val="fr-FR" w:eastAsia="en-GB"/>
        </w:rPr>
        <w:t>2</w:t>
      </w:r>
      <w:r w:rsidRPr="0034355D">
        <w:rPr>
          <w:spacing w:val="-2"/>
          <w:sz w:val="18"/>
          <w:szCs w:val="24"/>
          <w:lang w:val="fr-FR" w:eastAsia="en-GB"/>
        </w:rPr>
        <w:tab/>
      </w:r>
      <w:hyperlink r:id="rId1181" w:history="1">
        <w:r w:rsidRPr="0034355D">
          <w:rPr>
            <w:color w:val="0563C1"/>
            <w:spacing w:val="-2"/>
            <w:sz w:val="18"/>
            <w:szCs w:val="24"/>
            <w:u w:val="single"/>
            <w:lang w:val="fr-FR" w:eastAsia="en-GB"/>
          </w:rPr>
          <w:t>https://www.tta.or.kr/e</w:t>
        </w:r>
        <w:r w:rsidR="006B4774" w:rsidRPr="0034355D">
          <w:rPr>
            <w:color w:val="0563C1"/>
            <w:spacing w:val="-2"/>
            <w:sz w:val="18"/>
            <w:szCs w:val="24"/>
            <w:u w:val="single"/>
            <w:lang w:val="fr-FR" w:eastAsia="en-GB"/>
          </w:rPr>
          <w:t>NG</w:t>
        </w:r>
        <w:r w:rsidRPr="0034355D">
          <w:rPr>
            <w:color w:val="0563C1"/>
            <w:spacing w:val="-2"/>
            <w:sz w:val="18"/>
            <w:szCs w:val="24"/>
            <w:u w:val="single"/>
            <w:lang w:val="fr-FR" w:eastAsia="en-GB"/>
          </w:rPr>
          <w:t>/ttaSearchE</w:t>
        </w:r>
        <w:r w:rsidR="006B4774" w:rsidRPr="0034355D">
          <w:rPr>
            <w:color w:val="0563C1"/>
            <w:spacing w:val="-2"/>
            <w:sz w:val="18"/>
            <w:szCs w:val="24"/>
            <w:u w:val="single"/>
            <w:lang w:val="fr-FR" w:eastAsia="en-GB"/>
          </w:rPr>
          <w:t>NG</w:t>
        </w:r>
        <w:r w:rsidRPr="0034355D">
          <w:rPr>
            <w:color w:val="0563C1"/>
            <w:spacing w:val="-2"/>
            <w:sz w:val="18"/>
            <w:szCs w:val="24"/>
            <w:u w:val="single"/>
            <w:lang w:val="fr-FR" w:eastAsia="en-GB"/>
          </w:rPr>
          <w:t>View.do?key=46</w:t>
        </w:r>
        <w:r w:rsidR="00C52DC2" w:rsidRPr="0034355D">
          <w:rPr>
            <w:color w:val="0563C1"/>
            <w:spacing w:val="-2"/>
            <w:sz w:val="18"/>
            <w:szCs w:val="24"/>
            <w:u w:val="single"/>
            <w:lang w:val="fr-FR" w:eastAsia="en-GB"/>
          </w:rPr>
          <w:t>1</w:t>
        </w:r>
        <w:r w:rsidRPr="0034355D">
          <w:rPr>
            <w:color w:val="0563C1"/>
            <w:spacing w:val="-2"/>
            <w:sz w:val="18"/>
            <w:szCs w:val="24"/>
            <w:u w:val="single"/>
            <w:lang w:val="fr-FR" w:eastAsia="en-GB"/>
          </w:rPr>
          <w:t>&amp;searchStandardNo=TTAT.3G-36.</w:t>
        </w:r>
        <w:r w:rsidR="00C52DC2" w:rsidRPr="0034355D">
          <w:rPr>
            <w:color w:val="0563C1"/>
            <w:spacing w:val="-2"/>
            <w:sz w:val="18"/>
            <w:szCs w:val="24"/>
            <w:u w:val="single"/>
            <w:lang w:val="fr-FR" w:eastAsia="en-GB"/>
          </w:rPr>
          <w:t>111</w:t>
        </w:r>
        <w:r w:rsidRPr="0034355D">
          <w:rPr>
            <w:color w:val="0563C1"/>
            <w:spacing w:val="-2"/>
            <w:sz w:val="18"/>
            <w:szCs w:val="24"/>
            <w:u w:val="single"/>
            <w:lang w:val="fr-FR" w:eastAsia="en-GB"/>
          </w:rPr>
          <w:t>V</w:t>
        </w:r>
        <w:r w:rsidR="00C52DC2" w:rsidRPr="0034355D">
          <w:rPr>
            <w:color w:val="0563C1"/>
            <w:spacing w:val="-2"/>
            <w:sz w:val="18"/>
            <w:szCs w:val="24"/>
            <w:u w:val="single"/>
            <w:lang w:val="fr-FR" w:eastAsia="en-GB"/>
          </w:rPr>
          <w:t>1</w:t>
        </w:r>
        <w:r w:rsidRPr="0034355D">
          <w:rPr>
            <w:color w:val="0563C1"/>
            <w:spacing w:val="-2"/>
            <w:sz w:val="18"/>
            <w:szCs w:val="24"/>
            <w:u w:val="single"/>
            <w:lang w:val="fr-FR" w:eastAsia="en-GB"/>
          </w:rPr>
          <w:t>8.0.0&amp;searchCate=TTAS</w:t>
        </w:r>
      </w:hyperlink>
    </w:p>
    <w:p w14:paraId="13255EE8" w14:textId="5D6FDA1E" w:rsidR="00363978" w:rsidRPr="00363978" w:rsidRDefault="00C232C2" w:rsidP="00C232C2">
      <w:pPr>
        <w:pStyle w:val="Heading5"/>
        <w:rPr>
          <w:rtl/>
          <w:lang w:bidi="en-GB"/>
        </w:rPr>
      </w:pPr>
      <w:bookmarkStart w:id="539" w:name="_Toc232178316"/>
      <w:r>
        <w:t>4.5.</w:t>
      </w:r>
      <w:r w:rsidR="00C52DC2" w:rsidRPr="00C52DC2">
        <w:t>1</w:t>
      </w:r>
      <w:r>
        <w:t>.3.</w:t>
      </w:r>
      <w:r w:rsidR="00C52DC2" w:rsidRPr="00C52DC2">
        <w:t>1</w:t>
      </w:r>
      <w:r w:rsidR="00363978" w:rsidRPr="00363978">
        <w:rPr>
          <w:rtl/>
        </w:rPr>
        <w:tab/>
        <w:t xml:space="preserve">المواصفة التقنية </w:t>
      </w:r>
      <w:r w:rsidR="00B42D8E" w:rsidRPr="00B42D8E">
        <w:t>TS 36.</w:t>
      </w:r>
      <w:r w:rsidR="00C52DC2" w:rsidRPr="00C52DC2">
        <w:t>1</w:t>
      </w:r>
      <w:r w:rsidR="00265C0E" w:rsidRPr="00265C0E">
        <w:t>2</w:t>
      </w:r>
      <w:r w:rsidR="00B42D8E" w:rsidRPr="00B42D8E">
        <w:t>4</w:t>
      </w:r>
      <w:bookmarkEnd w:id="539"/>
    </w:p>
    <w:p w14:paraId="1BB6B344" w14:textId="1ECEF3DF" w:rsidR="00363978" w:rsidRPr="00363978" w:rsidRDefault="00FB05A0" w:rsidP="00C232C2">
      <w:pPr>
        <w:pStyle w:val="Headingb"/>
        <w:rPr>
          <w:rtl/>
          <w:lang w:bidi="en-GB"/>
        </w:rPr>
      </w:pPr>
      <w:bookmarkStart w:id="540" w:name="_Toc56152450"/>
      <w:bookmarkStart w:id="541" w:name="_Toc56153830"/>
      <w:bookmarkStart w:id="542" w:name="_Toc94532942"/>
      <w:bookmarkStart w:id="543" w:name="_Toc94533412"/>
      <w:r>
        <w:rPr>
          <w:rtl/>
        </w:rPr>
        <w:t>النفاذ الراديوي للأرض الشامل المتطور</w:t>
      </w:r>
      <w:r w:rsidR="00363978" w:rsidRPr="00363978">
        <w:rPr>
          <w:rtl/>
        </w:rPr>
        <w:t xml:space="preserve"> </w:t>
      </w:r>
      <w:r w:rsidR="00BC5584" w:rsidRPr="00BC5584">
        <w:t>(</w:t>
      </w:r>
      <w:r w:rsidR="006B4774" w:rsidRPr="006B4774">
        <w:t>E-UTRA</w:t>
      </w:r>
      <w:r w:rsidR="00BC5584" w:rsidRPr="00BC5584">
        <w:t>)</w:t>
      </w:r>
      <w:r w:rsidR="00363978" w:rsidRPr="00363978">
        <w:rPr>
          <w:rtl/>
        </w:rPr>
        <w:t xml:space="preserve">؛ متطلبات الملاءمة </w:t>
      </w:r>
      <w:proofErr w:type="spellStart"/>
      <w:r w:rsidR="00363978" w:rsidRPr="00363978">
        <w:rPr>
          <w:rtl/>
        </w:rPr>
        <w:t>الكهرمغنطيسية</w:t>
      </w:r>
      <w:proofErr w:type="spellEnd"/>
      <w:r w:rsidR="00363978" w:rsidRPr="00363978">
        <w:rPr>
          <w:rtl/>
        </w:rPr>
        <w:t xml:space="preserve"> </w:t>
      </w:r>
      <w:r w:rsidR="006B4774" w:rsidRPr="006B4774">
        <w:t>(EMC)</w:t>
      </w:r>
      <w:r w:rsidR="00363978" w:rsidRPr="00363978">
        <w:rPr>
          <w:rtl/>
        </w:rPr>
        <w:t xml:space="preserve"> من أجل </w:t>
      </w:r>
      <w:proofErr w:type="spellStart"/>
      <w:r w:rsidR="00363978" w:rsidRPr="00363978">
        <w:rPr>
          <w:rtl/>
        </w:rPr>
        <w:t>المطاريف</w:t>
      </w:r>
      <w:proofErr w:type="spellEnd"/>
      <w:r w:rsidR="00363978" w:rsidRPr="00363978">
        <w:rPr>
          <w:rtl/>
        </w:rPr>
        <w:t xml:space="preserve"> المتنقلة</w:t>
      </w:r>
      <w:r w:rsidR="006F7400" w:rsidRPr="006F7400">
        <w:rPr>
          <w:rtl/>
        </w:rPr>
        <w:t xml:space="preserve"> و</w:t>
      </w:r>
      <w:r w:rsidR="00363978" w:rsidRPr="00363978">
        <w:rPr>
          <w:rtl/>
        </w:rPr>
        <w:t>المعدات المساعدة</w:t>
      </w:r>
      <w:bookmarkEnd w:id="540"/>
      <w:bookmarkEnd w:id="541"/>
      <w:bookmarkEnd w:id="542"/>
      <w:bookmarkEnd w:id="543"/>
    </w:p>
    <w:p w14:paraId="4B07E808" w14:textId="1AD1B08C" w:rsidR="00363978" w:rsidRPr="006B4774" w:rsidRDefault="00363978" w:rsidP="006A610E">
      <w:pPr>
        <w:rPr>
          <w:spacing w:val="2"/>
          <w:rtl/>
          <w:lang w:bidi="en-GB"/>
        </w:rPr>
      </w:pPr>
      <w:r w:rsidRPr="006B4774">
        <w:rPr>
          <w:spacing w:val="2"/>
          <w:rtl/>
        </w:rPr>
        <w:t xml:space="preserve">تضع هذه الوثيقة المتطلبات الأساسية للملاءمة </w:t>
      </w:r>
      <w:proofErr w:type="spellStart"/>
      <w:r w:rsidRPr="006B4774">
        <w:rPr>
          <w:spacing w:val="2"/>
          <w:rtl/>
        </w:rPr>
        <w:t>الكهرمغنطيسية</w:t>
      </w:r>
      <w:proofErr w:type="spellEnd"/>
      <w:r w:rsidRPr="006B4774">
        <w:rPr>
          <w:spacing w:val="2"/>
          <w:rtl/>
        </w:rPr>
        <w:t xml:space="preserve"> من أجل معدات </w:t>
      </w:r>
      <w:proofErr w:type="spellStart"/>
      <w:r w:rsidRPr="006B4774">
        <w:rPr>
          <w:spacing w:val="2"/>
          <w:rtl/>
        </w:rPr>
        <w:t>المطاريف</w:t>
      </w:r>
      <w:proofErr w:type="spellEnd"/>
      <w:r w:rsidRPr="006B4774">
        <w:rPr>
          <w:spacing w:val="2"/>
          <w:rtl/>
        </w:rPr>
        <w:t xml:space="preserve"> المتنقلة الخلوية الرقمية من "الجيل الثالث"</w:t>
      </w:r>
      <w:r w:rsidR="006F7400" w:rsidRPr="006F7400">
        <w:rPr>
          <w:spacing w:val="2"/>
          <w:rtl/>
        </w:rPr>
        <w:t xml:space="preserve"> و</w:t>
      </w:r>
      <w:r w:rsidRPr="006B4774">
        <w:rPr>
          <w:spacing w:val="2"/>
          <w:rtl/>
        </w:rPr>
        <w:t xml:space="preserve">الأجهزة الإضافية المساعدة </w:t>
      </w:r>
      <w:proofErr w:type="spellStart"/>
      <w:r w:rsidRPr="006A610E">
        <w:rPr>
          <w:spacing w:val="2"/>
          <w:rtl/>
        </w:rPr>
        <w:t>بالتوالف</w:t>
      </w:r>
      <w:proofErr w:type="spellEnd"/>
      <w:r w:rsidRPr="006B4774">
        <w:rPr>
          <w:spacing w:val="2"/>
          <w:rtl/>
        </w:rPr>
        <w:t xml:space="preserve"> مع معدات المستعمل </w:t>
      </w:r>
      <w:r w:rsidR="00FE7D4C" w:rsidRPr="006B4774">
        <w:rPr>
          <w:spacing w:val="2"/>
        </w:rPr>
        <w:t>(UE)</w:t>
      </w:r>
      <w:r w:rsidRPr="006B4774">
        <w:rPr>
          <w:spacing w:val="2"/>
          <w:rtl/>
        </w:rPr>
        <w:t xml:space="preserve"> في النفاذ </w:t>
      </w:r>
      <w:r w:rsidR="006B4774" w:rsidRPr="006B4774">
        <w:rPr>
          <w:spacing w:val="2"/>
        </w:rPr>
        <w:t>E-UTRA</w:t>
      </w:r>
      <w:r w:rsidRPr="006B4774">
        <w:rPr>
          <w:spacing w:val="2"/>
          <w:rtl/>
        </w:rPr>
        <w:t xml:space="preserve"> في إطار مشروع الشراكة </w:t>
      </w:r>
      <w:r w:rsidR="00BC5584" w:rsidRPr="006B4774">
        <w:rPr>
          <w:spacing w:val="2"/>
        </w:rPr>
        <w:t>3GPP</w:t>
      </w:r>
      <w:r w:rsidRPr="006B4774">
        <w:rPr>
          <w:spacing w:val="2"/>
          <w:rtl/>
        </w:rPr>
        <w:t>.</w:t>
      </w:r>
      <w:r w:rsidR="006F7400" w:rsidRPr="006F7400">
        <w:rPr>
          <w:spacing w:val="2"/>
          <w:rtl/>
        </w:rPr>
        <w:t xml:space="preserve"> </w:t>
      </w:r>
      <w:r w:rsidR="006A610E" w:rsidRPr="006A610E">
        <w:rPr>
          <w:spacing w:val="2"/>
          <w:rtl/>
        </w:rPr>
        <w:t xml:space="preserve">وتحدد هذه الوثيقة اختبارات الملاءمة </w:t>
      </w:r>
      <w:proofErr w:type="spellStart"/>
      <w:r w:rsidR="006A610E" w:rsidRPr="006A610E">
        <w:rPr>
          <w:spacing w:val="2"/>
          <w:rtl/>
        </w:rPr>
        <w:t>الكهرمغنطيسية</w:t>
      </w:r>
      <w:proofErr w:type="spellEnd"/>
      <w:r w:rsidR="006A610E" w:rsidRPr="006A610E">
        <w:rPr>
          <w:spacing w:val="2"/>
          <w:rtl/>
        </w:rPr>
        <w:t xml:space="preserve"> المنطبقة، وطرائق القياس، ومدى التردد، والحدود، ومعايير الأداء الدنيا لجميع أنواع معدات مستعمل النفاذ الراديوي الأرضي الشامل المتطور ‏</w:t>
      </w:r>
      <w:r w:rsidR="006A610E" w:rsidRPr="006A610E">
        <w:rPr>
          <w:spacing w:val="2"/>
          <w:cs/>
        </w:rPr>
        <w:t>‎</w:t>
      </w:r>
      <w:r w:rsidR="006A610E" w:rsidRPr="006A610E">
        <w:rPr>
          <w:spacing w:val="2"/>
        </w:rPr>
        <w:t>(E-UTRA)</w:t>
      </w:r>
      <w:r w:rsidR="006A610E" w:rsidRPr="006A610E">
        <w:rPr>
          <w:spacing w:val="2"/>
          <w:cs/>
        </w:rPr>
        <w:t>‎</w:t>
      </w:r>
      <w:r w:rsidR="006A610E" w:rsidRPr="006A610E">
        <w:rPr>
          <w:spacing w:val="2"/>
          <w:rtl/>
        </w:rPr>
        <w:t>‏ وملحقاتها</w:t>
      </w:r>
      <w:r w:rsidR="006A610E">
        <w:rPr>
          <w:rFonts w:hint="cs"/>
          <w:spacing w:val="2"/>
          <w:rtl/>
        </w:rPr>
        <w:t xml:space="preserve">. </w:t>
      </w:r>
      <w:r w:rsidR="006F7400" w:rsidRPr="006F7400">
        <w:rPr>
          <w:spacing w:val="2"/>
          <w:rtl/>
        </w:rPr>
        <w:t>و</w:t>
      </w:r>
      <w:r w:rsidRPr="006B4774">
        <w:rPr>
          <w:spacing w:val="2"/>
          <w:rtl/>
        </w:rPr>
        <w:t xml:space="preserve">هي تشمل </w:t>
      </w:r>
      <w:r w:rsidR="00656E1D" w:rsidRPr="006B4774">
        <w:rPr>
          <w:spacing w:val="2"/>
          <w:rtl/>
        </w:rPr>
        <w:t>أيضاً</w:t>
      </w:r>
      <w:r w:rsidRPr="006B4774">
        <w:rPr>
          <w:spacing w:val="2"/>
          <w:rtl/>
        </w:rPr>
        <w:t xml:space="preserve"> المتطلبات بشأن البث المشع من منفذ خزانة معدات الهوائي المتكامل</w:t>
      </w:r>
      <w:r w:rsidR="006F7400" w:rsidRPr="006F7400">
        <w:rPr>
          <w:spacing w:val="2"/>
          <w:rtl/>
        </w:rPr>
        <w:t xml:space="preserve"> و</w:t>
      </w:r>
      <w:r w:rsidRPr="006B4774">
        <w:rPr>
          <w:spacing w:val="2"/>
          <w:rtl/>
        </w:rPr>
        <w:t>أجهزته المساعدة.</w:t>
      </w:r>
      <w:r w:rsidR="006F7400" w:rsidRPr="006F7400">
        <w:rPr>
          <w:spacing w:val="2"/>
          <w:rtl/>
        </w:rPr>
        <w:t xml:space="preserve"> و</w:t>
      </w:r>
      <w:r w:rsidRPr="006B4774">
        <w:rPr>
          <w:spacing w:val="2"/>
          <w:rtl/>
        </w:rPr>
        <w:t xml:space="preserve">قد تم انتقاء متطلبات الحصانة بما يضمن سوية كافية من الملاءمة من أجل الأجهزة في </w:t>
      </w:r>
      <w:r w:rsidR="006A610E">
        <w:rPr>
          <w:spacing w:val="2"/>
          <w:rtl/>
        </w:rPr>
        <w:t>البيئات السكنية والتجارية والصناعية الخفيفة وبيئات المركبات</w:t>
      </w:r>
      <w:r w:rsidRPr="006B4774">
        <w:rPr>
          <w:spacing w:val="2"/>
          <w:rtl/>
        </w:rPr>
        <w:t xml:space="preserve">. غير أن هذه المستويات لا تشمل الحالات المتطرفة التي قد تحدث في أي </w:t>
      </w:r>
      <w:proofErr w:type="gramStart"/>
      <w:r w:rsidRPr="006B4774">
        <w:rPr>
          <w:spacing w:val="2"/>
          <w:rtl/>
        </w:rPr>
        <w:t>موقع</w:t>
      </w:r>
      <w:proofErr w:type="gramEnd"/>
      <w:r w:rsidR="006F7400" w:rsidRPr="006F7400">
        <w:rPr>
          <w:spacing w:val="2"/>
          <w:rtl/>
        </w:rPr>
        <w:t xml:space="preserve"> و</w:t>
      </w:r>
      <w:r w:rsidRPr="006B4774">
        <w:rPr>
          <w:spacing w:val="2"/>
          <w:rtl/>
        </w:rPr>
        <w:t>لكن احتمال حدوثها منخفض.</w:t>
      </w:r>
      <w:r w:rsidR="006F7400" w:rsidRPr="006F7400">
        <w:rPr>
          <w:spacing w:val="2"/>
          <w:rtl/>
        </w:rPr>
        <w:t xml:space="preserve"> و</w:t>
      </w:r>
      <w:r w:rsidRPr="006B4774">
        <w:rPr>
          <w:spacing w:val="2"/>
          <w:rtl/>
        </w:rPr>
        <w:t>لا يعني امتثال المعدات الراديوية للمتطلبات الواردة في هذه الوثيقة أنها تمتثل لأي متطلبات متصلة باستعمال المعدات (أي متطلبات الترخيص). كما لا يعني امتثال المعدات الراديوية للمتطلبات الواردة في هذه الوثيقة أنها تمتثل لأي متطلبات سلامة.</w:t>
      </w:r>
      <w:r w:rsidR="006F7400" w:rsidRPr="006F7400">
        <w:rPr>
          <w:spacing w:val="2"/>
          <w:rtl/>
        </w:rPr>
        <w:t xml:space="preserve"> و</w:t>
      </w:r>
      <w:r w:rsidRPr="006B4774">
        <w:rPr>
          <w:spacing w:val="2"/>
          <w:rtl/>
        </w:rPr>
        <w:t xml:space="preserve">مع ذلك فإن أي حالة مؤقتة أو دائمة غير آمنة ناجمة عن الملاءمة </w:t>
      </w:r>
      <w:proofErr w:type="spellStart"/>
      <w:r w:rsidRPr="006B4774">
        <w:rPr>
          <w:spacing w:val="2"/>
          <w:rtl/>
        </w:rPr>
        <w:t>الكهرمغنطيسية</w:t>
      </w:r>
      <w:proofErr w:type="spellEnd"/>
      <w:r w:rsidRPr="006B4774">
        <w:rPr>
          <w:spacing w:val="2"/>
          <w:rtl/>
        </w:rPr>
        <w:t xml:space="preserve"> تعتبر بمثابة عدم امتثال.</w:t>
      </w:r>
    </w:p>
    <w:p w14:paraId="095D5AD1" w14:textId="2929C94B" w:rsidR="00363978" w:rsidRPr="00FB489D" w:rsidRDefault="00BC5584" w:rsidP="00B13723">
      <w:pPr>
        <w:keepNext/>
        <w:tabs>
          <w:tab w:val="left" w:pos="91"/>
          <w:tab w:val="left" w:pos="816"/>
          <w:tab w:val="left" w:pos="4218"/>
          <w:tab w:val="left" w:pos="4927"/>
          <w:tab w:val="left" w:pos="5494"/>
          <w:tab w:val="left" w:pos="6520"/>
        </w:tabs>
        <w:spacing w:before="40" w:after="40" w:line="260" w:lineRule="exact"/>
        <w:rPr>
          <w:b/>
          <w:bCs/>
          <w:sz w:val="18"/>
          <w:szCs w:val="24"/>
          <w:rtl/>
          <w:lang w:bidi="en-GB"/>
        </w:rPr>
      </w:pPr>
      <w:r w:rsidRPr="00BC5584">
        <w:rPr>
          <w:b/>
          <w:bCs/>
          <w:sz w:val="18"/>
          <w:szCs w:val="24"/>
        </w:rPr>
        <w:t>SDO</w:t>
      </w:r>
      <w:r w:rsidR="00363978" w:rsidRPr="00FB489D">
        <w:rPr>
          <w:bCs/>
          <w:sz w:val="18"/>
          <w:szCs w:val="24"/>
          <w:rtl/>
        </w:rPr>
        <w:tab/>
      </w:r>
      <w:r w:rsidR="00363978" w:rsidRPr="00FB489D">
        <w:rPr>
          <w:b/>
          <w:bCs/>
          <w:sz w:val="18"/>
          <w:szCs w:val="24"/>
          <w:rtl/>
        </w:rPr>
        <w:t>رقم الوثيقة</w:t>
      </w:r>
      <w:r w:rsidR="00363978" w:rsidRPr="00FB489D">
        <w:rPr>
          <w:bCs/>
          <w:sz w:val="18"/>
          <w:szCs w:val="24"/>
          <w:rtl/>
        </w:rPr>
        <w:tab/>
      </w:r>
      <w:r w:rsidR="00363978" w:rsidRPr="00FB489D">
        <w:rPr>
          <w:b/>
          <w:bCs/>
          <w:sz w:val="18"/>
          <w:szCs w:val="24"/>
          <w:rtl/>
        </w:rPr>
        <w:t>النسخة</w:t>
      </w:r>
      <w:r w:rsidR="00363978" w:rsidRPr="00FB489D">
        <w:rPr>
          <w:bCs/>
          <w:sz w:val="18"/>
          <w:szCs w:val="24"/>
          <w:rtl/>
        </w:rPr>
        <w:tab/>
      </w:r>
      <w:r w:rsidR="00363978" w:rsidRPr="00FB489D">
        <w:rPr>
          <w:b/>
          <w:bCs/>
          <w:sz w:val="18"/>
          <w:szCs w:val="24"/>
          <w:rtl/>
        </w:rPr>
        <w:t>الحالة</w:t>
      </w:r>
      <w:r w:rsidR="00363978" w:rsidRPr="00FB489D">
        <w:rPr>
          <w:bCs/>
          <w:sz w:val="18"/>
          <w:szCs w:val="24"/>
          <w:rtl/>
        </w:rPr>
        <w:tab/>
      </w:r>
      <w:r w:rsidR="00363978" w:rsidRPr="00FB489D">
        <w:rPr>
          <w:b/>
          <w:bCs/>
          <w:sz w:val="18"/>
          <w:szCs w:val="24"/>
          <w:rtl/>
        </w:rPr>
        <w:t>تاريخ الإصدار</w:t>
      </w:r>
      <w:r w:rsidR="00363978" w:rsidRPr="00FB489D">
        <w:rPr>
          <w:bCs/>
          <w:sz w:val="18"/>
          <w:szCs w:val="24"/>
          <w:rtl/>
        </w:rPr>
        <w:tab/>
      </w:r>
      <w:r w:rsidR="00363978" w:rsidRPr="00FB489D">
        <w:rPr>
          <w:b/>
          <w:bCs/>
          <w:sz w:val="18"/>
          <w:szCs w:val="24"/>
          <w:rtl/>
        </w:rPr>
        <w:t>الموقع</w:t>
      </w:r>
    </w:p>
    <w:p w14:paraId="4C1451F5" w14:textId="01DDE969"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FB489D">
        <w:rPr>
          <w:b/>
          <w:bCs/>
          <w:color w:val="000000"/>
          <w:sz w:val="18"/>
          <w:szCs w:val="24"/>
          <w:rtl/>
          <w:lang w:eastAsia="en-GB"/>
        </w:rPr>
        <w:t xml:space="preserve">الإصدار </w:t>
      </w:r>
      <w:r w:rsidR="00C52DC2" w:rsidRPr="00C52DC2">
        <w:rPr>
          <w:b/>
          <w:bCs/>
          <w:color w:val="000000"/>
          <w:sz w:val="18"/>
          <w:szCs w:val="24"/>
          <w:lang w:eastAsia="en-GB"/>
        </w:rPr>
        <w:t>1</w:t>
      </w:r>
      <w:r w:rsidRPr="00FB489D">
        <w:rPr>
          <w:b/>
          <w:bCs/>
          <w:color w:val="000000"/>
          <w:sz w:val="18"/>
          <w:szCs w:val="24"/>
          <w:lang w:eastAsia="en-GB"/>
        </w:rPr>
        <w:t>7</w:t>
      </w:r>
    </w:p>
    <w:p w14:paraId="429905EF" w14:textId="0443A792"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ATIS</w:t>
      </w:r>
      <w:r w:rsidRPr="00FB489D">
        <w:rPr>
          <w:sz w:val="18"/>
          <w:szCs w:val="24"/>
          <w:lang w:eastAsia="en-GB"/>
        </w:rPr>
        <w:tab/>
      </w:r>
      <w:r w:rsidRPr="00FB489D">
        <w:rPr>
          <w:color w:val="000000"/>
          <w:sz w:val="18"/>
          <w:szCs w:val="24"/>
          <w:lang w:eastAsia="en-GB"/>
        </w:rPr>
        <w:t>ATIS.</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36.</w:t>
      </w:r>
      <w:r w:rsidR="00C52DC2" w:rsidRPr="00C52DC2">
        <w:rPr>
          <w:color w:val="000000"/>
          <w:sz w:val="18"/>
          <w:szCs w:val="24"/>
          <w:lang w:eastAsia="en-GB"/>
        </w:rPr>
        <w:t>1</w:t>
      </w:r>
      <w:r w:rsidR="00265C0E" w:rsidRPr="00265C0E">
        <w:rPr>
          <w:color w:val="000000"/>
          <w:sz w:val="18"/>
          <w:szCs w:val="24"/>
          <w:lang w:eastAsia="en-GB"/>
        </w:rPr>
        <w:t>2</w:t>
      </w:r>
      <w:r w:rsidRPr="00FB489D">
        <w:rPr>
          <w:color w:val="000000"/>
          <w:sz w:val="18"/>
          <w:szCs w:val="24"/>
          <w:lang w:eastAsia="en-GB"/>
        </w:rPr>
        <w:t>4.V</w:t>
      </w:r>
      <w:proofErr w:type="gramEnd"/>
      <w:r w:rsidR="00C52DC2" w:rsidRPr="00C52DC2">
        <w:rPr>
          <w:color w:val="000000"/>
          <w:sz w:val="18"/>
          <w:szCs w:val="24"/>
          <w:lang w:eastAsia="en-GB"/>
        </w:rPr>
        <w:t>1</w:t>
      </w:r>
      <w:r w:rsidRPr="00FB489D">
        <w:rPr>
          <w:color w:val="000000"/>
          <w:sz w:val="18"/>
          <w:szCs w:val="24"/>
          <w:lang w:eastAsia="en-GB"/>
        </w:rPr>
        <w:t>7.</w:t>
      </w:r>
      <w:r w:rsidR="00C52DC2" w:rsidRPr="00C52DC2">
        <w:rPr>
          <w:color w:val="000000"/>
          <w:sz w:val="18"/>
          <w:szCs w:val="24"/>
          <w:lang w:eastAsia="en-GB"/>
        </w:rPr>
        <w:t>1</w:t>
      </w:r>
      <w:r w:rsidRPr="00FB489D">
        <w:rPr>
          <w:color w:val="000000"/>
          <w:sz w:val="18"/>
          <w:szCs w:val="24"/>
          <w:lang w:eastAsia="en-GB"/>
        </w:rPr>
        <w:t>.0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7.</w:t>
      </w:r>
      <w:r w:rsidR="00C52DC2" w:rsidRPr="00C52DC2">
        <w:rPr>
          <w:color w:val="000000"/>
          <w:sz w:val="18"/>
          <w:szCs w:val="24"/>
          <w:lang w:eastAsia="en-GB"/>
        </w:rPr>
        <w:t>1</w:t>
      </w:r>
      <w:r w:rsidRPr="00FB489D">
        <w:rPr>
          <w:color w:val="000000"/>
          <w:sz w:val="18"/>
          <w:szCs w:val="24"/>
          <w:lang w:eastAsia="en-GB"/>
        </w:rPr>
        <w:t>.0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3</w:t>
      </w:r>
      <w:r w:rsidR="00E80676" w:rsidRPr="00FB489D">
        <w:rPr>
          <w:color w:val="000000"/>
          <w:sz w:val="18"/>
          <w:szCs w:val="24"/>
          <w:lang w:eastAsia="en-GB"/>
        </w:rPr>
        <w:t>.0</w:t>
      </w:r>
      <w:r w:rsidR="00265C0E" w:rsidRPr="00265C0E">
        <w:rPr>
          <w:color w:val="000000"/>
          <w:sz w:val="18"/>
          <w:szCs w:val="24"/>
          <w:lang w:eastAsia="en-GB"/>
        </w:rPr>
        <w:t>2</w:t>
      </w:r>
      <w:r w:rsidR="00E80676" w:rsidRPr="00FB489D">
        <w:rPr>
          <w:color w:val="000000"/>
          <w:sz w:val="18"/>
          <w:szCs w:val="24"/>
          <w:lang w:eastAsia="en-GB"/>
        </w:rPr>
        <w:t>.</w:t>
      </w:r>
      <w:r w:rsidR="00265C0E" w:rsidRPr="00265C0E">
        <w:rPr>
          <w:color w:val="000000"/>
          <w:sz w:val="18"/>
          <w:szCs w:val="24"/>
          <w:lang w:eastAsia="en-GB"/>
        </w:rPr>
        <w:t>2</w:t>
      </w:r>
      <w:r w:rsidR="00C52DC2" w:rsidRPr="00C52DC2">
        <w:rPr>
          <w:color w:val="000000"/>
          <w:sz w:val="18"/>
          <w:szCs w:val="24"/>
          <w:lang w:eastAsia="en-GB"/>
        </w:rPr>
        <w:t>1</w:t>
      </w:r>
      <w:r w:rsidRPr="00FB489D">
        <w:rPr>
          <w:sz w:val="18"/>
          <w:szCs w:val="24"/>
          <w:lang w:eastAsia="en-GB"/>
        </w:rPr>
        <w:tab/>
      </w:r>
      <w:hyperlink r:id="rId1182" w:anchor="Rel-17" w:history="1">
        <w:r w:rsidRPr="00FB489D">
          <w:rPr>
            <w:color w:val="0563C1"/>
            <w:sz w:val="18"/>
            <w:szCs w:val="24"/>
            <w:u w:val="single"/>
            <w:lang w:eastAsia="en-GB"/>
          </w:rPr>
          <w:t>https://www.atis.org/</w:t>
        </w:r>
        <w:r w:rsidR="00BC5584" w:rsidRPr="00BC5584">
          <w:rPr>
            <w:color w:val="0563C1"/>
            <w:sz w:val="18"/>
            <w:szCs w:val="24"/>
            <w:u w:val="single"/>
            <w:lang w:eastAsia="en-GB"/>
          </w:rPr>
          <w:t>3GPP</w:t>
        </w:r>
        <w:r w:rsidRPr="00FB489D">
          <w:rPr>
            <w:color w:val="0563C1"/>
            <w:sz w:val="18"/>
            <w:szCs w:val="24"/>
            <w:u w:val="single"/>
            <w:lang w:eastAsia="en-GB"/>
          </w:rPr>
          <w:t>-transpositions - Rel-</w:t>
        </w:r>
        <w:r w:rsidR="00C52DC2" w:rsidRPr="00C52DC2">
          <w:rPr>
            <w:color w:val="0563C1"/>
            <w:sz w:val="18"/>
            <w:szCs w:val="24"/>
            <w:u w:val="single"/>
            <w:lang w:eastAsia="en-GB"/>
          </w:rPr>
          <w:t>1</w:t>
        </w:r>
        <w:r w:rsidRPr="00FB489D">
          <w:rPr>
            <w:color w:val="0563C1"/>
            <w:sz w:val="18"/>
            <w:szCs w:val="24"/>
            <w:u w:val="single"/>
            <w:lang w:eastAsia="en-GB"/>
          </w:rPr>
          <w:t>7</w:t>
        </w:r>
      </w:hyperlink>
    </w:p>
    <w:p w14:paraId="03858B2D" w14:textId="375A8340" w:rsidR="00DB146F" w:rsidRPr="00FB489D"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CCSA</w:t>
      </w:r>
      <w:r w:rsidRPr="00FB489D">
        <w:rPr>
          <w:sz w:val="18"/>
          <w:szCs w:val="24"/>
          <w:lang w:eastAsia="en-GB"/>
        </w:rPr>
        <w:tab/>
      </w:r>
      <w:r w:rsidRPr="00FB489D">
        <w:rPr>
          <w:color w:val="000000"/>
          <w:sz w:val="18"/>
          <w:szCs w:val="24"/>
          <w:lang w:eastAsia="en-GB"/>
        </w:rPr>
        <w:t>CCSA.</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36.</w:t>
      </w:r>
      <w:r w:rsidR="00C52DC2" w:rsidRPr="00C52DC2">
        <w:rPr>
          <w:color w:val="000000"/>
          <w:sz w:val="18"/>
          <w:szCs w:val="24"/>
          <w:lang w:eastAsia="en-GB"/>
        </w:rPr>
        <w:t>1</w:t>
      </w:r>
      <w:r w:rsidR="00265C0E" w:rsidRPr="00265C0E">
        <w:rPr>
          <w:color w:val="000000"/>
          <w:sz w:val="18"/>
          <w:szCs w:val="24"/>
          <w:lang w:eastAsia="en-GB"/>
        </w:rPr>
        <w:t>2</w:t>
      </w:r>
      <w:r w:rsidRPr="00FB489D">
        <w:rPr>
          <w:color w:val="000000"/>
          <w:sz w:val="18"/>
          <w:szCs w:val="24"/>
          <w:lang w:eastAsia="en-GB"/>
        </w:rPr>
        <w:t>4.V</w:t>
      </w:r>
      <w:proofErr w:type="gramEnd"/>
      <w:r w:rsidR="00C52DC2" w:rsidRPr="00C52DC2">
        <w:rPr>
          <w:color w:val="000000"/>
          <w:sz w:val="18"/>
          <w:szCs w:val="24"/>
          <w:lang w:eastAsia="en-GB"/>
        </w:rPr>
        <w:t>1</w:t>
      </w:r>
      <w:r w:rsidRPr="00FB489D">
        <w:rPr>
          <w:color w:val="000000"/>
          <w:sz w:val="18"/>
          <w:szCs w:val="24"/>
          <w:lang w:eastAsia="en-GB"/>
        </w:rPr>
        <w:t>7.</w:t>
      </w:r>
      <w:r w:rsidR="00C52DC2" w:rsidRPr="00C52DC2">
        <w:rPr>
          <w:color w:val="000000"/>
          <w:sz w:val="18"/>
          <w:szCs w:val="24"/>
          <w:lang w:eastAsia="en-GB"/>
        </w:rPr>
        <w:t>1</w:t>
      </w:r>
      <w:r w:rsidRPr="00FB489D">
        <w:rPr>
          <w:color w:val="000000"/>
          <w:sz w:val="18"/>
          <w:szCs w:val="24"/>
          <w:lang w:eastAsia="en-GB"/>
        </w:rPr>
        <w:t>.0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7.</w:t>
      </w:r>
      <w:r w:rsidR="00C52DC2" w:rsidRPr="00C52DC2">
        <w:rPr>
          <w:color w:val="000000"/>
          <w:sz w:val="18"/>
          <w:szCs w:val="24"/>
          <w:lang w:eastAsia="en-GB"/>
        </w:rPr>
        <w:t>1</w:t>
      </w:r>
      <w:r w:rsidRPr="00FB489D">
        <w:rPr>
          <w:color w:val="000000"/>
          <w:sz w:val="18"/>
          <w:szCs w:val="24"/>
          <w:lang w:eastAsia="en-GB"/>
        </w:rPr>
        <w:t>.0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3</w:t>
      </w:r>
      <w:r w:rsidR="00E80676" w:rsidRPr="00FB489D">
        <w:rPr>
          <w:color w:val="000000"/>
          <w:sz w:val="18"/>
          <w:szCs w:val="24"/>
          <w:lang w:eastAsia="en-GB"/>
        </w:rPr>
        <w:t>.0</w:t>
      </w:r>
      <w:r w:rsidR="00265C0E" w:rsidRPr="00265C0E">
        <w:rPr>
          <w:color w:val="000000"/>
          <w:sz w:val="18"/>
          <w:szCs w:val="24"/>
          <w:lang w:eastAsia="en-GB"/>
        </w:rPr>
        <w:t>2</w:t>
      </w:r>
      <w:r w:rsidR="00E80676" w:rsidRPr="00FB489D">
        <w:rPr>
          <w:color w:val="000000"/>
          <w:sz w:val="18"/>
          <w:szCs w:val="24"/>
          <w:lang w:eastAsia="en-GB"/>
        </w:rPr>
        <w:t>.</w:t>
      </w:r>
      <w:r w:rsidR="00265C0E" w:rsidRPr="00265C0E">
        <w:rPr>
          <w:color w:val="000000"/>
          <w:sz w:val="18"/>
          <w:szCs w:val="24"/>
          <w:lang w:eastAsia="en-GB"/>
        </w:rPr>
        <w:t>2</w:t>
      </w:r>
      <w:r w:rsidR="00C52DC2" w:rsidRPr="00C52DC2">
        <w:rPr>
          <w:color w:val="000000"/>
          <w:sz w:val="18"/>
          <w:szCs w:val="24"/>
          <w:lang w:eastAsia="en-GB"/>
        </w:rPr>
        <w:t>1</w:t>
      </w:r>
      <w:r w:rsidRPr="00FB489D">
        <w:rPr>
          <w:sz w:val="18"/>
          <w:szCs w:val="24"/>
          <w:lang w:eastAsia="en-GB"/>
        </w:rPr>
        <w:tab/>
      </w:r>
      <w:hyperlink r:id="rId1183" w:history="1">
        <w:r w:rsidRPr="00FB489D">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FB489D">
          <w:rPr>
            <w:color w:val="0563C1"/>
            <w:sz w:val="18"/>
            <w:szCs w:val="24"/>
            <w:u w:val="single"/>
            <w:lang w:eastAsia="en-GB"/>
          </w:rPr>
          <w:t>7&amp;oldFileUrl=NTN/SRIT/CCSA.</w:t>
        </w:r>
        <w:r w:rsidR="00BC5584" w:rsidRPr="00BC5584">
          <w:rPr>
            <w:color w:val="0563C1"/>
            <w:sz w:val="18"/>
            <w:szCs w:val="24"/>
            <w:u w:val="single"/>
            <w:lang w:eastAsia="en-GB"/>
          </w:rPr>
          <w:t>3GPP</w:t>
        </w:r>
        <w:r w:rsidRPr="00FB489D">
          <w:rPr>
            <w:color w:val="0563C1"/>
            <w:sz w:val="18"/>
            <w:szCs w:val="24"/>
            <w:u w:val="single"/>
            <w:lang w:eastAsia="en-GB"/>
          </w:rPr>
          <w:t>.36.</w:t>
        </w:r>
        <w:r w:rsidR="00C52DC2" w:rsidRPr="00C52DC2">
          <w:rPr>
            <w:color w:val="0563C1"/>
            <w:sz w:val="18"/>
            <w:szCs w:val="24"/>
            <w:u w:val="single"/>
            <w:lang w:eastAsia="en-GB"/>
          </w:rPr>
          <w:t>1</w:t>
        </w:r>
        <w:r w:rsidR="00265C0E" w:rsidRPr="00265C0E">
          <w:rPr>
            <w:color w:val="0563C1"/>
            <w:sz w:val="18"/>
            <w:szCs w:val="24"/>
            <w:u w:val="single"/>
            <w:lang w:eastAsia="en-GB"/>
          </w:rPr>
          <w:t>2</w:t>
        </w:r>
        <w:r w:rsidRPr="00FB489D">
          <w:rPr>
            <w:color w:val="0563C1"/>
            <w:sz w:val="18"/>
            <w:szCs w:val="24"/>
            <w:u w:val="single"/>
            <w:lang w:eastAsia="en-GB"/>
          </w:rPr>
          <w:t>4.V</w:t>
        </w:r>
        <w:r w:rsidR="00C52DC2" w:rsidRPr="00C52DC2">
          <w:rPr>
            <w:color w:val="0563C1"/>
            <w:sz w:val="18"/>
            <w:szCs w:val="24"/>
            <w:u w:val="single"/>
            <w:lang w:eastAsia="en-GB"/>
          </w:rPr>
          <w:t>1</w:t>
        </w:r>
        <w:r w:rsidRPr="00FB489D">
          <w:rPr>
            <w:color w:val="0563C1"/>
            <w:sz w:val="18"/>
            <w:szCs w:val="24"/>
            <w:u w:val="single"/>
            <w:lang w:eastAsia="en-GB"/>
          </w:rPr>
          <w:t>7.</w:t>
        </w:r>
        <w:r w:rsidR="00C52DC2" w:rsidRPr="00C52DC2">
          <w:rPr>
            <w:color w:val="0563C1"/>
            <w:sz w:val="18"/>
            <w:szCs w:val="24"/>
            <w:u w:val="single"/>
            <w:lang w:eastAsia="en-GB"/>
          </w:rPr>
          <w:t>1</w:t>
        </w:r>
        <w:r w:rsidRPr="00FB489D">
          <w:rPr>
            <w:color w:val="0563C1"/>
            <w:sz w:val="18"/>
            <w:szCs w:val="24"/>
            <w:u w:val="single"/>
            <w:lang w:eastAsia="en-GB"/>
          </w:rPr>
          <w:t>.0.d</w:t>
        </w:r>
      </w:hyperlink>
      <w:hyperlink r:id="rId1184" w:history="1">
        <w:r w:rsidRPr="00FB489D">
          <w:rPr>
            <w:color w:val="0563C1"/>
            <w:sz w:val="18"/>
            <w:szCs w:val="24"/>
            <w:u w:val="single"/>
            <w:lang w:eastAsia="en-GB"/>
          </w:rPr>
          <w:t>ocx</w:t>
        </w:r>
      </w:hyperlink>
    </w:p>
    <w:p w14:paraId="3538FFA9" w14:textId="28D180D7"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 xml:space="preserve">36 </w:t>
      </w:r>
      <w:r w:rsidR="00C52DC2" w:rsidRPr="00A20096">
        <w:rPr>
          <w:color w:val="000000"/>
          <w:sz w:val="18"/>
          <w:szCs w:val="24"/>
          <w:lang w:val="fr-FR" w:eastAsia="en-GB"/>
        </w:rPr>
        <w:t>1</w:t>
      </w:r>
      <w:r w:rsidR="00265C0E" w:rsidRPr="00A20096">
        <w:rPr>
          <w:color w:val="000000"/>
          <w:sz w:val="18"/>
          <w:szCs w:val="24"/>
          <w:lang w:val="fr-FR" w:eastAsia="en-GB"/>
        </w:rPr>
        <w:t>2</w:t>
      </w:r>
      <w:r w:rsidRPr="00A20096">
        <w:rPr>
          <w:color w:val="000000"/>
          <w:sz w:val="18"/>
          <w:szCs w:val="24"/>
          <w:lang w:val="fr-FR" w:eastAsia="en-GB"/>
        </w:rPr>
        <w:t>4 V</w:t>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w:t>
      </w:r>
      <w:r w:rsidRPr="00A20096">
        <w:rPr>
          <w:color w:val="000000"/>
          <w:sz w:val="18"/>
          <w:szCs w:val="24"/>
          <w:lang w:val="fr-FR" w:eastAsia="en-GB"/>
        </w:rPr>
        <w:t>.0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Pr="00A20096">
        <w:rPr>
          <w:color w:val="000000"/>
          <w:sz w:val="18"/>
          <w:szCs w:val="24"/>
          <w:lang w:val="fr-FR" w:eastAsia="en-GB"/>
        </w:rPr>
        <w:t>-07)</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00E80676" w:rsidRPr="00A20096">
        <w:rPr>
          <w:color w:val="000000"/>
          <w:sz w:val="18"/>
          <w:szCs w:val="24"/>
          <w:lang w:val="fr-FR" w:eastAsia="en-GB"/>
        </w:rPr>
        <w:t>.07.</w:t>
      </w:r>
      <w:r w:rsidR="00265C0E" w:rsidRPr="00A20096">
        <w:rPr>
          <w:color w:val="000000"/>
          <w:sz w:val="18"/>
          <w:szCs w:val="24"/>
          <w:lang w:val="fr-FR" w:eastAsia="en-GB"/>
        </w:rPr>
        <w:t>2</w:t>
      </w:r>
      <w:r w:rsidR="00C52DC2" w:rsidRPr="00A20096">
        <w:rPr>
          <w:color w:val="000000"/>
          <w:sz w:val="18"/>
          <w:szCs w:val="24"/>
          <w:lang w:val="fr-FR" w:eastAsia="en-GB"/>
        </w:rPr>
        <w:t>1</w:t>
      </w:r>
      <w:r w:rsidRPr="00A20096">
        <w:rPr>
          <w:sz w:val="18"/>
          <w:szCs w:val="24"/>
          <w:lang w:val="fr-FR" w:eastAsia="en-GB"/>
        </w:rPr>
        <w:tab/>
      </w:r>
      <w:hyperlink r:id="rId1185"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36</w:t>
        </w:r>
        <w:r w:rsidR="00C52DC2" w:rsidRPr="00A20096">
          <w:rPr>
            <w:color w:val="0563C1"/>
            <w:sz w:val="18"/>
            <w:szCs w:val="24"/>
            <w:u w:val="single"/>
            <w:lang w:val="fr-FR" w:eastAsia="en-GB"/>
          </w:rPr>
          <w:t>1</w:t>
        </w:r>
        <w:r w:rsidRPr="00A20096">
          <w:rPr>
            <w:color w:val="0563C1"/>
            <w:sz w:val="18"/>
            <w:szCs w:val="24"/>
            <w:u w:val="single"/>
            <w:lang w:val="fr-FR" w:eastAsia="en-GB"/>
          </w:rPr>
          <w:t>00_</w:t>
        </w:r>
        <w:r w:rsidR="00C52DC2" w:rsidRPr="00A20096">
          <w:rPr>
            <w:color w:val="0563C1"/>
            <w:sz w:val="18"/>
            <w:szCs w:val="24"/>
            <w:u w:val="single"/>
            <w:lang w:val="fr-FR" w:eastAsia="en-GB"/>
          </w:rPr>
          <w:t>1</w:t>
        </w:r>
        <w:r w:rsidRPr="00A20096">
          <w:rPr>
            <w:color w:val="0563C1"/>
            <w:sz w:val="18"/>
            <w:szCs w:val="24"/>
            <w:u w:val="single"/>
            <w:lang w:val="fr-FR" w:eastAsia="en-GB"/>
          </w:rPr>
          <w:t>36</w:t>
        </w:r>
        <w:r w:rsidR="00C52DC2" w:rsidRPr="00A20096">
          <w:rPr>
            <w:color w:val="0563C1"/>
            <w:sz w:val="18"/>
            <w:szCs w:val="24"/>
            <w:u w:val="single"/>
            <w:lang w:val="fr-FR" w:eastAsia="en-GB"/>
          </w:rPr>
          <w:t>1</w:t>
        </w:r>
        <w:r w:rsidRPr="00A20096">
          <w:rPr>
            <w:color w:val="0563C1"/>
            <w:sz w:val="18"/>
            <w:szCs w:val="24"/>
            <w:u w:val="single"/>
            <w:lang w:val="fr-FR" w:eastAsia="en-GB"/>
          </w:rPr>
          <w:t>99/</w:t>
        </w:r>
        <w:r w:rsidR="00C52DC2" w:rsidRPr="00A20096">
          <w:rPr>
            <w:color w:val="0563C1"/>
            <w:sz w:val="18"/>
            <w:szCs w:val="24"/>
            <w:u w:val="single"/>
            <w:lang w:val="fr-FR" w:eastAsia="en-GB"/>
          </w:rPr>
          <w:t>1</w:t>
        </w:r>
        <w:r w:rsidRPr="00A20096">
          <w:rPr>
            <w:color w:val="0563C1"/>
            <w:sz w:val="18"/>
            <w:szCs w:val="24"/>
            <w:u w:val="single"/>
            <w:lang w:val="fr-FR" w:eastAsia="en-GB"/>
          </w:rPr>
          <w:t>36</w:t>
        </w:r>
        <w:r w:rsidR="00C52DC2" w:rsidRPr="00A20096">
          <w:rPr>
            <w:color w:val="0563C1"/>
            <w:sz w:val="18"/>
            <w:szCs w:val="24"/>
            <w:u w:val="single"/>
            <w:lang w:val="fr-FR" w:eastAsia="en-GB"/>
          </w:rPr>
          <w:t>1</w:t>
        </w:r>
        <w:r w:rsidR="00265C0E" w:rsidRPr="00A20096">
          <w:rPr>
            <w:color w:val="0563C1"/>
            <w:sz w:val="18"/>
            <w:szCs w:val="24"/>
            <w:u w:val="single"/>
            <w:lang w:val="fr-FR" w:eastAsia="en-GB"/>
          </w:rPr>
          <w:t>2</w:t>
        </w:r>
        <w:r w:rsidRPr="00A20096">
          <w:rPr>
            <w:color w:val="0563C1"/>
            <w:sz w:val="18"/>
            <w:szCs w:val="24"/>
            <w:u w:val="single"/>
            <w:lang w:val="fr-FR" w:eastAsia="en-GB"/>
          </w:rPr>
          <w:t>4/</w:t>
        </w:r>
        <w:r w:rsidR="00C52DC2" w:rsidRPr="00A20096">
          <w:rPr>
            <w:color w:val="0563C1"/>
            <w:sz w:val="18"/>
            <w:szCs w:val="24"/>
            <w:u w:val="single"/>
            <w:lang w:val="fr-FR" w:eastAsia="en-GB"/>
          </w:rPr>
          <w:t>1</w:t>
        </w:r>
        <w:r w:rsidRPr="00A20096">
          <w:rPr>
            <w:color w:val="0563C1"/>
            <w:sz w:val="18"/>
            <w:szCs w:val="24"/>
            <w:u w:val="single"/>
            <w:lang w:val="fr-FR" w:eastAsia="en-GB"/>
          </w:rPr>
          <w:t>7.0</w:t>
        </w:r>
        <w:r w:rsidR="00C52DC2" w:rsidRPr="00A20096">
          <w:rPr>
            <w:color w:val="0563C1"/>
            <w:sz w:val="18"/>
            <w:szCs w:val="24"/>
            <w:u w:val="single"/>
            <w:lang w:val="fr-FR" w:eastAsia="en-GB"/>
          </w:rPr>
          <w:t>1</w:t>
        </w:r>
        <w:r w:rsidRPr="00A20096">
          <w:rPr>
            <w:color w:val="0563C1"/>
            <w:sz w:val="18"/>
            <w:szCs w:val="24"/>
            <w:u w:val="single"/>
            <w:lang w:val="fr-FR" w:eastAsia="en-GB"/>
          </w:rPr>
          <w:t>.00_60/ts_</w:t>
        </w:r>
        <w:r w:rsidR="00C52DC2" w:rsidRPr="00A20096">
          <w:rPr>
            <w:color w:val="0563C1"/>
            <w:sz w:val="18"/>
            <w:szCs w:val="24"/>
            <w:u w:val="single"/>
            <w:lang w:val="fr-FR" w:eastAsia="en-GB"/>
          </w:rPr>
          <w:t>1</w:t>
        </w:r>
        <w:r w:rsidRPr="00A20096">
          <w:rPr>
            <w:color w:val="0563C1"/>
            <w:sz w:val="18"/>
            <w:szCs w:val="24"/>
            <w:u w:val="single"/>
            <w:lang w:val="fr-FR" w:eastAsia="en-GB"/>
          </w:rPr>
          <w:t>36</w:t>
        </w:r>
        <w:r w:rsidR="00C52DC2" w:rsidRPr="00A20096">
          <w:rPr>
            <w:color w:val="0563C1"/>
            <w:sz w:val="18"/>
            <w:szCs w:val="24"/>
            <w:u w:val="single"/>
            <w:lang w:val="fr-FR" w:eastAsia="en-GB"/>
          </w:rPr>
          <w:t>1</w:t>
        </w:r>
        <w:r w:rsidR="00265C0E" w:rsidRPr="00A20096">
          <w:rPr>
            <w:color w:val="0563C1"/>
            <w:sz w:val="18"/>
            <w:szCs w:val="24"/>
            <w:u w:val="single"/>
            <w:lang w:val="fr-FR" w:eastAsia="en-GB"/>
          </w:rPr>
          <w:t>2</w:t>
        </w:r>
        <w:r w:rsidRPr="00A20096">
          <w:rPr>
            <w:color w:val="0563C1"/>
            <w:sz w:val="18"/>
            <w:szCs w:val="24"/>
            <w:u w:val="single"/>
            <w:lang w:val="fr-FR" w:eastAsia="en-GB"/>
          </w:rPr>
          <w:t>4v</w:t>
        </w:r>
        <w:r w:rsidR="00C52DC2" w:rsidRPr="00A20096">
          <w:rPr>
            <w:color w:val="0563C1"/>
            <w:sz w:val="18"/>
            <w:szCs w:val="24"/>
            <w:u w:val="single"/>
            <w:lang w:val="fr-FR" w:eastAsia="en-GB"/>
          </w:rPr>
          <w:t>1</w:t>
        </w:r>
        <w:r w:rsidRPr="00A20096">
          <w:rPr>
            <w:color w:val="0563C1"/>
            <w:sz w:val="18"/>
            <w:szCs w:val="24"/>
            <w:u w:val="single"/>
            <w:lang w:val="fr-FR" w:eastAsia="en-GB"/>
          </w:rPr>
          <w:t>70</w:t>
        </w:r>
        <w:r w:rsidR="00C52DC2" w:rsidRPr="00A20096">
          <w:rPr>
            <w:color w:val="0563C1"/>
            <w:sz w:val="18"/>
            <w:szCs w:val="24"/>
            <w:u w:val="single"/>
            <w:lang w:val="fr-FR" w:eastAsia="en-GB"/>
          </w:rPr>
          <w:t>1</w:t>
        </w:r>
        <w:r w:rsidRPr="00A20096">
          <w:rPr>
            <w:color w:val="0563C1"/>
            <w:sz w:val="18"/>
            <w:szCs w:val="24"/>
            <w:u w:val="single"/>
            <w:lang w:val="fr-FR" w:eastAsia="en-GB"/>
          </w:rPr>
          <w:t>00p.pdf</w:t>
        </w:r>
      </w:hyperlink>
    </w:p>
    <w:p w14:paraId="66B4C6B7" w14:textId="7EC11AEB"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6.</w:t>
      </w:r>
      <w:r w:rsidR="00C52DC2" w:rsidRPr="00A20096">
        <w:rPr>
          <w:color w:val="000000"/>
          <w:sz w:val="18"/>
          <w:szCs w:val="24"/>
          <w:lang w:val="fr-FR" w:eastAsia="en-GB"/>
        </w:rPr>
        <w:t>1</w:t>
      </w:r>
      <w:r w:rsidR="00265C0E" w:rsidRPr="00A20096">
        <w:rPr>
          <w:color w:val="000000"/>
          <w:sz w:val="18"/>
          <w:szCs w:val="24"/>
          <w:lang w:val="fr-FR" w:eastAsia="en-GB"/>
        </w:rPr>
        <w:t>2</w:t>
      </w:r>
      <w:r w:rsidRPr="00A20096">
        <w:rPr>
          <w:color w:val="000000"/>
          <w:sz w:val="18"/>
          <w:szCs w:val="24"/>
          <w:lang w:val="fr-FR" w:eastAsia="en-GB"/>
        </w:rPr>
        <w:t>4-</w:t>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w:t>
      </w:r>
      <w:r w:rsidRPr="00A20096">
        <w:rPr>
          <w:color w:val="000000"/>
          <w:sz w:val="18"/>
          <w:szCs w:val="24"/>
          <w:lang w:val="fr-FR" w:eastAsia="en-GB"/>
        </w:rPr>
        <w:t>.0 V</w:t>
      </w:r>
      <w:r w:rsidR="00C52DC2" w:rsidRPr="00A20096">
        <w:rPr>
          <w:color w:val="000000"/>
          <w:sz w:val="18"/>
          <w:szCs w:val="24"/>
          <w:lang w:val="fr-FR" w:eastAsia="en-GB"/>
        </w:rPr>
        <w:t>1</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00E80676" w:rsidRPr="00A20096">
        <w:rPr>
          <w:color w:val="000000"/>
          <w:sz w:val="18"/>
          <w:szCs w:val="24"/>
          <w:lang w:val="fr-FR" w:eastAsia="en-GB"/>
        </w:rPr>
        <w:t>.</w:t>
      </w:r>
      <w:r w:rsidR="00C52DC2" w:rsidRPr="00A20096">
        <w:rPr>
          <w:color w:val="000000"/>
          <w:sz w:val="18"/>
          <w:szCs w:val="24"/>
          <w:lang w:val="fr-FR" w:eastAsia="en-GB"/>
        </w:rPr>
        <w:t>11</w:t>
      </w:r>
      <w:r w:rsidR="00E80676" w:rsidRPr="00A20096">
        <w:rPr>
          <w:color w:val="000000"/>
          <w:sz w:val="18"/>
          <w:szCs w:val="24"/>
          <w:lang w:val="fr-FR" w:eastAsia="en-GB"/>
        </w:rPr>
        <w:t>.0</w:t>
      </w:r>
      <w:r w:rsidR="00C52DC2" w:rsidRPr="00A20096">
        <w:rPr>
          <w:color w:val="000000"/>
          <w:sz w:val="18"/>
          <w:szCs w:val="24"/>
          <w:lang w:val="fr-FR" w:eastAsia="en-GB"/>
        </w:rPr>
        <w:t>1</w:t>
      </w:r>
      <w:r w:rsidRPr="00A20096">
        <w:rPr>
          <w:sz w:val="18"/>
          <w:szCs w:val="24"/>
          <w:lang w:val="fr-FR" w:eastAsia="en-GB"/>
        </w:rPr>
        <w:tab/>
      </w:r>
      <w:hyperlink r:id="rId1186" w:history="1">
        <w:r w:rsidRPr="00A20096">
          <w:rPr>
            <w:color w:val="0563C1"/>
            <w:sz w:val="18"/>
            <w:szCs w:val="24"/>
            <w:u w:val="single"/>
            <w:lang w:val="fr-FR" w:eastAsia="en-GB"/>
          </w:rPr>
          <w:t>https://members.tsdsi.in/s/5qLJSTLBHZ888F8</w:t>
        </w:r>
      </w:hyperlink>
    </w:p>
    <w:p w14:paraId="40384FE5" w14:textId="511197FB" w:rsidR="00DB146F" w:rsidRPr="00FC7507"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FC7507">
        <w:rPr>
          <w:color w:val="000000"/>
          <w:spacing w:val="-2"/>
          <w:sz w:val="18"/>
          <w:szCs w:val="24"/>
          <w:lang w:val="fr-FR" w:eastAsia="en-GB"/>
        </w:rPr>
        <w:t>TTA</w:t>
      </w:r>
      <w:r w:rsidRPr="00FC7507">
        <w:rPr>
          <w:spacing w:val="-2"/>
          <w:sz w:val="18"/>
          <w:szCs w:val="24"/>
          <w:lang w:val="fr-FR" w:eastAsia="en-GB"/>
        </w:rPr>
        <w:tab/>
      </w:r>
      <w:r w:rsidRPr="00FC7507">
        <w:rPr>
          <w:color w:val="000000"/>
          <w:spacing w:val="-2"/>
          <w:sz w:val="18"/>
          <w:szCs w:val="24"/>
          <w:lang w:val="fr-FR" w:eastAsia="en-GB"/>
        </w:rPr>
        <w:t>TTAT.3G-36.</w:t>
      </w:r>
      <w:r w:rsidR="00C52DC2" w:rsidRPr="00FC7507">
        <w:rPr>
          <w:color w:val="000000"/>
          <w:spacing w:val="-2"/>
          <w:sz w:val="18"/>
          <w:szCs w:val="24"/>
          <w:lang w:val="fr-FR" w:eastAsia="en-GB"/>
        </w:rPr>
        <w:t>1</w:t>
      </w:r>
      <w:r w:rsidR="00265C0E" w:rsidRPr="00FC7507">
        <w:rPr>
          <w:color w:val="000000"/>
          <w:spacing w:val="-2"/>
          <w:sz w:val="18"/>
          <w:szCs w:val="24"/>
          <w:lang w:val="fr-FR" w:eastAsia="en-GB"/>
        </w:rPr>
        <w:t>2</w:t>
      </w:r>
      <w:r w:rsidRPr="00FC7507">
        <w:rPr>
          <w:color w:val="000000"/>
          <w:spacing w:val="-2"/>
          <w:sz w:val="18"/>
          <w:szCs w:val="24"/>
          <w:lang w:val="fr-FR" w:eastAsia="en-GB"/>
        </w:rPr>
        <w:t>4V</w:t>
      </w:r>
      <w:r w:rsidR="00C52DC2" w:rsidRPr="00FC7507">
        <w:rPr>
          <w:color w:val="000000"/>
          <w:spacing w:val="-2"/>
          <w:sz w:val="18"/>
          <w:szCs w:val="24"/>
          <w:lang w:val="fr-FR" w:eastAsia="en-GB"/>
        </w:rPr>
        <w:t>1</w:t>
      </w:r>
      <w:r w:rsidRPr="00FC7507">
        <w:rPr>
          <w:color w:val="000000"/>
          <w:spacing w:val="-2"/>
          <w:sz w:val="18"/>
          <w:szCs w:val="24"/>
          <w:lang w:val="fr-FR" w:eastAsia="en-GB"/>
        </w:rPr>
        <w:t>7.</w:t>
      </w:r>
      <w:r w:rsidR="00C52DC2" w:rsidRPr="00FC7507">
        <w:rPr>
          <w:color w:val="000000"/>
          <w:spacing w:val="-2"/>
          <w:sz w:val="18"/>
          <w:szCs w:val="24"/>
          <w:lang w:val="fr-FR" w:eastAsia="en-GB"/>
        </w:rPr>
        <w:t>1</w:t>
      </w:r>
      <w:r w:rsidRPr="00FC7507">
        <w:rPr>
          <w:color w:val="000000"/>
          <w:spacing w:val="-2"/>
          <w:sz w:val="18"/>
          <w:szCs w:val="24"/>
          <w:lang w:val="fr-FR" w:eastAsia="en-GB"/>
        </w:rPr>
        <w:t>.0</w:t>
      </w:r>
      <w:r w:rsidRPr="00FC7507">
        <w:rPr>
          <w:spacing w:val="-2"/>
          <w:sz w:val="18"/>
          <w:szCs w:val="24"/>
          <w:lang w:val="fr-FR" w:eastAsia="en-GB"/>
        </w:rPr>
        <w:tab/>
      </w:r>
      <w:r w:rsidR="00C52DC2" w:rsidRPr="00FC7507">
        <w:rPr>
          <w:color w:val="000000"/>
          <w:spacing w:val="-2"/>
          <w:sz w:val="18"/>
          <w:szCs w:val="24"/>
          <w:lang w:val="fr-FR" w:eastAsia="en-GB"/>
        </w:rPr>
        <w:t>1</w:t>
      </w:r>
      <w:r w:rsidRPr="00FC7507">
        <w:rPr>
          <w:color w:val="000000"/>
          <w:spacing w:val="-2"/>
          <w:sz w:val="18"/>
          <w:szCs w:val="24"/>
          <w:lang w:val="fr-FR" w:eastAsia="en-GB"/>
        </w:rPr>
        <w:t>7.</w:t>
      </w:r>
      <w:r w:rsidR="00C52DC2" w:rsidRPr="00FC7507">
        <w:rPr>
          <w:color w:val="000000"/>
          <w:spacing w:val="-2"/>
          <w:sz w:val="18"/>
          <w:szCs w:val="24"/>
          <w:lang w:val="fr-FR" w:eastAsia="en-GB"/>
        </w:rPr>
        <w:t>1</w:t>
      </w:r>
      <w:r w:rsidRPr="00FC7507">
        <w:rPr>
          <w:color w:val="000000"/>
          <w:spacing w:val="-2"/>
          <w:sz w:val="18"/>
          <w:szCs w:val="24"/>
          <w:lang w:val="fr-FR" w:eastAsia="en-GB"/>
        </w:rPr>
        <w:t>.0</w:t>
      </w:r>
      <w:r w:rsidRPr="00FC7507">
        <w:rPr>
          <w:spacing w:val="-2"/>
          <w:sz w:val="18"/>
          <w:szCs w:val="24"/>
          <w:lang w:val="fr-FR" w:eastAsia="en-GB"/>
        </w:rPr>
        <w:tab/>
      </w:r>
      <w:r w:rsidRPr="00FC7507">
        <w:rPr>
          <w:color w:val="000000"/>
          <w:spacing w:val="-2"/>
          <w:sz w:val="18"/>
          <w:szCs w:val="24"/>
          <w:rtl/>
          <w:lang w:val="fr-FR" w:eastAsia="en-GB"/>
        </w:rPr>
        <w:t>نُشرت</w:t>
      </w:r>
      <w:r w:rsidRPr="00FC7507">
        <w:rPr>
          <w:spacing w:val="-2"/>
          <w:sz w:val="18"/>
          <w:szCs w:val="24"/>
          <w:lang w:val="fr-FR" w:eastAsia="en-GB"/>
        </w:rPr>
        <w:tab/>
      </w:r>
      <w:r w:rsidR="00265C0E" w:rsidRPr="00FC7507">
        <w:rPr>
          <w:color w:val="000000"/>
          <w:spacing w:val="-2"/>
          <w:sz w:val="18"/>
          <w:szCs w:val="24"/>
          <w:lang w:val="fr-FR" w:eastAsia="en-GB"/>
        </w:rPr>
        <w:t>2</w:t>
      </w:r>
      <w:r w:rsidRPr="00FC7507">
        <w:rPr>
          <w:color w:val="000000"/>
          <w:spacing w:val="-2"/>
          <w:sz w:val="18"/>
          <w:szCs w:val="24"/>
          <w:lang w:val="fr-FR" w:eastAsia="en-GB"/>
        </w:rPr>
        <w:t>0</w:t>
      </w:r>
      <w:r w:rsidR="00265C0E" w:rsidRPr="00FC7507">
        <w:rPr>
          <w:color w:val="000000"/>
          <w:spacing w:val="-2"/>
          <w:sz w:val="18"/>
          <w:szCs w:val="24"/>
          <w:lang w:val="fr-FR" w:eastAsia="en-GB"/>
        </w:rPr>
        <w:t>22</w:t>
      </w:r>
      <w:r w:rsidR="00E80676" w:rsidRPr="00FC7507">
        <w:rPr>
          <w:color w:val="000000"/>
          <w:spacing w:val="-2"/>
          <w:sz w:val="18"/>
          <w:szCs w:val="24"/>
          <w:lang w:val="fr-FR" w:eastAsia="en-GB"/>
        </w:rPr>
        <w:t>.</w:t>
      </w:r>
      <w:r w:rsidR="00C52DC2" w:rsidRPr="00FC7507">
        <w:rPr>
          <w:color w:val="000000"/>
          <w:spacing w:val="-2"/>
          <w:sz w:val="18"/>
          <w:szCs w:val="24"/>
          <w:lang w:val="fr-FR" w:eastAsia="en-GB"/>
        </w:rPr>
        <w:t>1</w:t>
      </w:r>
      <w:r w:rsidR="00E80676" w:rsidRPr="00FC7507">
        <w:rPr>
          <w:color w:val="000000"/>
          <w:spacing w:val="-2"/>
          <w:sz w:val="18"/>
          <w:szCs w:val="24"/>
          <w:lang w:val="fr-FR" w:eastAsia="en-GB"/>
        </w:rPr>
        <w:t>0.</w:t>
      </w:r>
      <w:r w:rsidR="00265C0E" w:rsidRPr="00FC7507">
        <w:rPr>
          <w:color w:val="000000"/>
          <w:spacing w:val="-2"/>
          <w:sz w:val="18"/>
          <w:szCs w:val="24"/>
          <w:lang w:val="fr-FR" w:eastAsia="en-GB"/>
        </w:rPr>
        <w:t>2</w:t>
      </w:r>
      <w:r w:rsidR="00C52DC2" w:rsidRPr="00FC7507">
        <w:rPr>
          <w:color w:val="000000"/>
          <w:spacing w:val="-2"/>
          <w:sz w:val="18"/>
          <w:szCs w:val="24"/>
          <w:lang w:val="fr-FR" w:eastAsia="en-GB"/>
        </w:rPr>
        <w:t>1</w:t>
      </w:r>
      <w:r w:rsidRPr="00FC7507">
        <w:rPr>
          <w:spacing w:val="-2"/>
          <w:sz w:val="18"/>
          <w:szCs w:val="24"/>
          <w:lang w:val="fr-FR" w:eastAsia="en-GB"/>
        </w:rPr>
        <w:tab/>
      </w:r>
      <w:hyperlink r:id="rId1187" w:history="1">
        <w:r w:rsidRPr="00FC7507">
          <w:rPr>
            <w:color w:val="0563C1"/>
            <w:spacing w:val="-2"/>
            <w:sz w:val="18"/>
            <w:szCs w:val="24"/>
            <w:u w:val="single"/>
            <w:lang w:val="fr-FR" w:eastAsia="en-GB"/>
          </w:rPr>
          <w:t>https://www.tta.or.kr/e</w:t>
        </w:r>
        <w:r w:rsidR="006B4774" w:rsidRPr="00FC7507">
          <w:rPr>
            <w:color w:val="0563C1"/>
            <w:spacing w:val="-2"/>
            <w:sz w:val="18"/>
            <w:szCs w:val="24"/>
            <w:u w:val="single"/>
            <w:lang w:val="fr-FR" w:eastAsia="en-GB"/>
          </w:rPr>
          <w:t>NG</w:t>
        </w:r>
        <w:r w:rsidRPr="00FC7507">
          <w:rPr>
            <w:color w:val="0563C1"/>
            <w:spacing w:val="-2"/>
            <w:sz w:val="18"/>
            <w:szCs w:val="24"/>
            <w:u w:val="single"/>
            <w:lang w:val="fr-FR" w:eastAsia="en-GB"/>
          </w:rPr>
          <w:t>/ttaSearchE</w:t>
        </w:r>
        <w:r w:rsidR="006B4774" w:rsidRPr="00FC7507">
          <w:rPr>
            <w:color w:val="0563C1"/>
            <w:spacing w:val="-2"/>
            <w:sz w:val="18"/>
            <w:szCs w:val="24"/>
            <w:u w:val="single"/>
            <w:lang w:val="fr-FR" w:eastAsia="en-GB"/>
          </w:rPr>
          <w:t>NG</w:t>
        </w:r>
        <w:r w:rsidRPr="00FC7507">
          <w:rPr>
            <w:color w:val="0563C1"/>
            <w:spacing w:val="-2"/>
            <w:sz w:val="18"/>
            <w:szCs w:val="24"/>
            <w:u w:val="single"/>
            <w:lang w:val="fr-FR" w:eastAsia="en-GB"/>
          </w:rPr>
          <w:t>View.do?key=46</w:t>
        </w:r>
        <w:r w:rsidR="00C52DC2" w:rsidRPr="00FC7507">
          <w:rPr>
            <w:color w:val="0563C1"/>
            <w:spacing w:val="-2"/>
            <w:sz w:val="18"/>
            <w:szCs w:val="24"/>
            <w:u w:val="single"/>
            <w:lang w:val="fr-FR" w:eastAsia="en-GB"/>
          </w:rPr>
          <w:t>1</w:t>
        </w:r>
        <w:r w:rsidRPr="00FC7507">
          <w:rPr>
            <w:color w:val="0563C1"/>
            <w:spacing w:val="-2"/>
            <w:sz w:val="18"/>
            <w:szCs w:val="24"/>
            <w:u w:val="single"/>
            <w:lang w:val="fr-FR" w:eastAsia="en-GB"/>
          </w:rPr>
          <w:t>&amp;searchStandardNo=TTAT.3G-36.</w:t>
        </w:r>
        <w:r w:rsidR="00C52DC2" w:rsidRPr="00FC7507">
          <w:rPr>
            <w:color w:val="0563C1"/>
            <w:spacing w:val="-2"/>
            <w:sz w:val="18"/>
            <w:szCs w:val="24"/>
            <w:u w:val="single"/>
            <w:lang w:val="fr-FR" w:eastAsia="en-GB"/>
          </w:rPr>
          <w:t>1</w:t>
        </w:r>
        <w:r w:rsidR="00265C0E" w:rsidRPr="00FC7507">
          <w:rPr>
            <w:color w:val="0563C1"/>
            <w:spacing w:val="-2"/>
            <w:sz w:val="18"/>
            <w:szCs w:val="24"/>
            <w:u w:val="single"/>
            <w:lang w:val="fr-FR" w:eastAsia="en-GB"/>
          </w:rPr>
          <w:t>2</w:t>
        </w:r>
        <w:r w:rsidRPr="00FC7507">
          <w:rPr>
            <w:color w:val="0563C1"/>
            <w:spacing w:val="-2"/>
            <w:sz w:val="18"/>
            <w:szCs w:val="24"/>
            <w:u w:val="single"/>
            <w:lang w:val="fr-FR" w:eastAsia="en-GB"/>
          </w:rPr>
          <w:t>4V</w:t>
        </w:r>
        <w:r w:rsidR="00C52DC2" w:rsidRPr="00FC7507">
          <w:rPr>
            <w:color w:val="0563C1"/>
            <w:spacing w:val="-2"/>
            <w:sz w:val="18"/>
            <w:szCs w:val="24"/>
            <w:u w:val="single"/>
            <w:lang w:val="fr-FR" w:eastAsia="en-GB"/>
          </w:rPr>
          <w:t>1</w:t>
        </w:r>
        <w:r w:rsidRPr="00FC7507">
          <w:rPr>
            <w:color w:val="0563C1"/>
            <w:spacing w:val="-2"/>
            <w:sz w:val="18"/>
            <w:szCs w:val="24"/>
            <w:u w:val="single"/>
            <w:lang w:val="fr-FR" w:eastAsia="en-GB"/>
          </w:rPr>
          <w:t>7.</w:t>
        </w:r>
        <w:r w:rsidR="00C52DC2" w:rsidRPr="00FC7507">
          <w:rPr>
            <w:color w:val="0563C1"/>
            <w:spacing w:val="-2"/>
            <w:sz w:val="18"/>
            <w:szCs w:val="24"/>
            <w:u w:val="single"/>
            <w:lang w:val="fr-FR" w:eastAsia="en-GB"/>
          </w:rPr>
          <w:t>1</w:t>
        </w:r>
        <w:r w:rsidRPr="00FC7507">
          <w:rPr>
            <w:color w:val="0563C1"/>
            <w:spacing w:val="-2"/>
            <w:sz w:val="18"/>
            <w:szCs w:val="24"/>
            <w:u w:val="single"/>
            <w:lang w:val="fr-FR" w:eastAsia="en-GB"/>
          </w:rPr>
          <w:t>.0&amp;searchCate=TTAS</w:t>
        </w:r>
      </w:hyperlink>
    </w:p>
    <w:p w14:paraId="4B5DCFDE" w14:textId="45831524"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FB489D">
        <w:rPr>
          <w:b/>
          <w:bCs/>
          <w:color w:val="000000"/>
          <w:sz w:val="18"/>
          <w:szCs w:val="24"/>
          <w:rtl/>
          <w:lang w:eastAsia="en-GB"/>
        </w:rPr>
        <w:lastRenderedPageBreak/>
        <w:t xml:space="preserve">الإصدار </w:t>
      </w:r>
      <w:r w:rsidR="00C52DC2" w:rsidRPr="00C52DC2">
        <w:rPr>
          <w:b/>
          <w:bCs/>
          <w:color w:val="000000"/>
          <w:sz w:val="18"/>
          <w:szCs w:val="24"/>
          <w:lang w:eastAsia="en-GB"/>
        </w:rPr>
        <w:t>1</w:t>
      </w:r>
      <w:r w:rsidRPr="00FB489D">
        <w:rPr>
          <w:b/>
          <w:bCs/>
          <w:color w:val="000000"/>
          <w:sz w:val="18"/>
          <w:szCs w:val="24"/>
          <w:lang w:eastAsia="en-GB"/>
        </w:rPr>
        <w:t>8</w:t>
      </w:r>
    </w:p>
    <w:p w14:paraId="68FC6305" w14:textId="1FD18A76" w:rsidR="00DB146F" w:rsidRPr="00FB489D"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ATIS</w:t>
      </w:r>
      <w:r w:rsidRPr="00FB489D">
        <w:rPr>
          <w:sz w:val="18"/>
          <w:szCs w:val="24"/>
          <w:lang w:eastAsia="en-GB"/>
        </w:rPr>
        <w:tab/>
      </w:r>
      <w:r w:rsidRPr="00FB489D">
        <w:rPr>
          <w:color w:val="000000"/>
          <w:sz w:val="18"/>
          <w:szCs w:val="24"/>
          <w:lang w:eastAsia="en-GB"/>
        </w:rPr>
        <w:t>ATIS.</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36.</w:t>
      </w:r>
      <w:r w:rsidR="00C52DC2" w:rsidRPr="00C52DC2">
        <w:rPr>
          <w:color w:val="000000"/>
          <w:sz w:val="18"/>
          <w:szCs w:val="24"/>
          <w:lang w:eastAsia="en-GB"/>
        </w:rPr>
        <w:t>1</w:t>
      </w:r>
      <w:r w:rsidR="00265C0E" w:rsidRPr="00265C0E">
        <w:rPr>
          <w:color w:val="000000"/>
          <w:sz w:val="18"/>
          <w:szCs w:val="24"/>
          <w:lang w:eastAsia="en-GB"/>
        </w:rPr>
        <w:t>2</w:t>
      </w:r>
      <w:r w:rsidRPr="00FB489D">
        <w:rPr>
          <w:color w:val="000000"/>
          <w:sz w:val="18"/>
          <w:szCs w:val="24"/>
          <w:lang w:eastAsia="en-GB"/>
        </w:rPr>
        <w:t>4.V</w:t>
      </w:r>
      <w:proofErr w:type="gramEnd"/>
      <w:r w:rsidR="00C52DC2" w:rsidRPr="00C52DC2">
        <w:rPr>
          <w:color w:val="000000"/>
          <w:sz w:val="18"/>
          <w:szCs w:val="24"/>
          <w:lang w:eastAsia="en-GB"/>
        </w:rPr>
        <w:t>1</w:t>
      </w:r>
      <w:r w:rsidRPr="00FB489D">
        <w:rPr>
          <w:color w:val="000000"/>
          <w:sz w:val="18"/>
          <w:szCs w:val="24"/>
          <w:lang w:eastAsia="en-GB"/>
        </w:rPr>
        <w:t>8.0.0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8.0.0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4</w:t>
      </w:r>
      <w:r w:rsidR="00E80676" w:rsidRPr="00FB489D">
        <w:rPr>
          <w:color w:val="000000"/>
          <w:sz w:val="18"/>
          <w:szCs w:val="24"/>
          <w:lang w:eastAsia="en-GB"/>
        </w:rPr>
        <w:t>.08.</w:t>
      </w:r>
      <w:r w:rsidR="00265C0E" w:rsidRPr="00265C0E">
        <w:rPr>
          <w:color w:val="000000"/>
          <w:sz w:val="18"/>
          <w:szCs w:val="24"/>
          <w:lang w:eastAsia="en-GB"/>
        </w:rPr>
        <w:t>2</w:t>
      </w:r>
      <w:r w:rsidR="00E80676" w:rsidRPr="00FB489D">
        <w:rPr>
          <w:color w:val="000000"/>
          <w:sz w:val="18"/>
          <w:szCs w:val="24"/>
          <w:lang w:eastAsia="en-GB"/>
        </w:rPr>
        <w:t>7</w:t>
      </w:r>
      <w:r w:rsidRPr="00FB489D">
        <w:rPr>
          <w:sz w:val="18"/>
          <w:szCs w:val="24"/>
          <w:lang w:eastAsia="en-GB"/>
        </w:rPr>
        <w:tab/>
      </w:r>
      <w:hyperlink r:id="rId1188" w:anchor="Rel-18" w:history="1">
        <w:r w:rsidRPr="00FB489D">
          <w:rPr>
            <w:color w:val="0563C1"/>
            <w:sz w:val="18"/>
            <w:szCs w:val="24"/>
            <w:u w:val="single"/>
            <w:lang w:eastAsia="en-GB"/>
          </w:rPr>
          <w:t>https://www.atis.org/</w:t>
        </w:r>
        <w:r w:rsidR="00BC5584" w:rsidRPr="00BC5584">
          <w:rPr>
            <w:color w:val="0563C1"/>
            <w:sz w:val="18"/>
            <w:szCs w:val="24"/>
            <w:u w:val="single"/>
            <w:lang w:eastAsia="en-GB"/>
          </w:rPr>
          <w:t>3GPP</w:t>
        </w:r>
        <w:r w:rsidRPr="00FB489D">
          <w:rPr>
            <w:color w:val="0563C1"/>
            <w:sz w:val="18"/>
            <w:szCs w:val="24"/>
            <w:u w:val="single"/>
            <w:lang w:eastAsia="en-GB"/>
          </w:rPr>
          <w:t>-transpositions - Rel-</w:t>
        </w:r>
        <w:r w:rsidR="00C52DC2" w:rsidRPr="00C52DC2">
          <w:rPr>
            <w:color w:val="0563C1"/>
            <w:sz w:val="18"/>
            <w:szCs w:val="24"/>
            <w:u w:val="single"/>
            <w:lang w:eastAsia="en-GB"/>
          </w:rPr>
          <w:t>1</w:t>
        </w:r>
        <w:r w:rsidRPr="00FB489D">
          <w:rPr>
            <w:color w:val="0563C1"/>
            <w:sz w:val="18"/>
            <w:szCs w:val="24"/>
            <w:u w:val="single"/>
            <w:lang w:eastAsia="en-GB"/>
          </w:rPr>
          <w:t>8</w:t>
        </w:r>
      </w:hyperlink>
    </w:p>
    <w:p w14:paraId="356F9BD2" w14:textId="02E1B5E1" w:rsidR="00DB146F" w:rsidRPr="00FB489D"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FB489D">
        <w:rPr>
          <w:color w:val="000000"/>
          <w:sz w:val="18"/>
          <w:szCs w:val="24"/>
          <w:lang w:eastAsia="en-GB"/>
        </w:rPr>
        <w:t>CCSA</w:t>
      </w:r>
      <w:r w:rsidRPr="00FB489D">
        <w:rPr>
          <w:sz w:val="18"/>
          <w:szCs w:val="24"/>
          <w:lang w:eastAsia="en-GB"/>
        </w:rPr>
        <w:tab/>
      </w:r>
      <w:r w:rsidRPr="00FB489D">
        <w:rPr>
          <w:color w:val="000000"/>
          <w:sz w:val="18"/>
          <w:szCs w:val="24"/>
          <w:lang w:eastAsia="en-GB"/>
        </w:rPr>
        <w:t>CCSA.</w:t>
      </w:r>
      <w:r w:rsidR="00BC5584" w:rsidRPr="00BC5584">
        <w:rPr>
          <w:color w:val="000000"/>
          <w:sz w:val="18"/>
          <w:szCs w:val="24"/>
          <w:lang w:eastAsia="en-GB"/>
        </w:rPr>
        <w:t>3GPP</w:t>
      </w:r>
      <w:r w:rsidRPr="00FB489D">
        <w:rPr>
          <w:color w:val="000000"/>
          <w:sz w:val="18"/>
          <w:szCs w:val="24"/>
          <w:lang w:eastAsia="en-GB"/>
        </w:rPr>
        <w:t>.</w:t>
      </w:r>
      <w:proofErr w:type="gramStart"/>
      <w:r w:rsidRPr="00FB489D">
        <w:rPr>
          <w:color w:val="000000"/>
          <w:sz w:val="18"/>
          <w:szCs w:val="24"/>
          <w:lang w:eastAsia="en-GB"/>
        </w:rPr>
        <w:t>36.</w:t>
      </w:r>
      <w:r w:rsidR="00C52DC2" w:rsidRPr="00C52DC2">
        <w:rPr>
          <w:color w:val="000000"/>
          <w:sz w:val="18"/>
          <w:szCs w:val="24"/>
          <w:lang w:eastAsia="en-GB"/>
        </w:rPr>
        <w:t>1</w:t>
      </w:r>
      <w:r w:rsidR="00265C0E" w:rsidRPr="00265C0E">
        <w:rPr>
          <w:color w:val="000000"/>
          <w:sz w:val="18"/>
          <w:szCs w:val="24"/>
          <w:lang w:eastAsia="en-GB"/>
        </w:rPr>
        <w:t>2</w:t>
      </w:r>
      <w:r w:rsidRPr="00FB489D">
        <w:rPr>
          <w:color w:val="000000"/>
          <w:sz w:val="18"/>
          <w:szCs w:val="24"/>
          <w:lang w:eastAsia="en-GB"/>
        </w:rPr>
        <w:t>4.V</w:t>
      </w:r>
      <w:proofErr w:type="gramEnd"/>
      <w:r w:rsidR="00C52DC2" w:rsidRPr="00C52DC2">
        <w:rPr>
          <w:color w:val="000000"/>
          <w:sz w:val="18"/>
          <w:szCs w:val="24"/>
          <w:lang w:eastAsia="en-GB"/>
        </w:rPr>
        <w:t>1</w:t>
      </w:r>
      <w:r w:rsidRPr="00FB489D">
        <w:rPr>
          <w:color w:val="000000"/>
          <w:sz w:val="18"/>
          <w:szCs w:val="24"/>
          <w:lang w:eastAsia="en-GB"/>
        </w:rPr>
        <w:t>8.0.0</w:t>
      </w:r>
      <w:r w:rsidRPr="00FB489D">
        <w:rPr>
          <w:sz w:val="18"/>
          <w:szCs w:val="24"/>
          <w:lang w:eastAsia="en-GB"/>
        </w:rPr>
        <w:tab/>
      </w:r>
      <w:r w:rsidR="00C52DC2" w:rsidRPr="00C52DC2">
        <w:rPr>
          <w:color w:val="000000"/>
          <w:sz w:val="18"/>
          <w:szCs w:val="24"/>
          <w:lang w:eastAsia="en-GB"/>
        </w:rPr>
        <w:t>1</w:t>
      </w:r>
      <w:r w:rsidRPr="00FB489D">
        <w:rPr>
          <w:color w:val="000000"/>
          <w:sz w:val="18"/>
          <w:szCs w:val="24"/>
          <w:lang w:eastAsia="en-GB"/>
        </w:rPr>
        <w:t>8.0.0</w:t>
      </w:r>
      <w:r w:rsidRPr="00FB489D">
        <w:rPr>
          <w:sz w:val="18"/>
          <w:szCs w:val="24"/>
          <w:lang w:eastAsia="en-GB"/>
        </w:rPr>
        <w:tab/>
      </w:r>
      <w:r w:rsidRPr="00FB489D">
        <w:rPr>
          <w:color w:val="000000"/>
          <w:sz w:val="18"/>
          <w:szCs w:val="24"/>
          <w:rtl/>
          <w:lang w:eastAsia="en-GB"/>
        </w:rPr>
        <w:t>نُشرت</w:t>
      </w:r>
      <w:r w:rsidRPr="00FB489D">
        <w:rPr>
          <w:sz w:val="18"/>
          <w:szCs w:val="24"/>
          <w:lang w:eastAsia="en-GB"/>
        </w:rPr>
        <w:tab/>
      </w:r>
      <w:r w:rsidR="00265C0E" w:rsidRPr="00265C0E">
        <w:rPr>
          <w:color w:val="000000"/>
          <w:sz w:val="18"/>
          <w:szCs w:val="24"/>
          <w:lang w:eastAsia="en-GB"/>
        </w:rPr>
        <w:t>2</w:t>
      </w:r>
      <w:r w:rsidRPr="00FB489D">
        <w:rPr>
          <w:color w:val="000000"/>
          <w:sz w:val="18"/>
          <w:szCs w:val="24"/>
          <w:lang w:eastAsia="en-GB"/>
        </w:rPr>
        <w:t>0</w:t>
      </w:r>
      <w:r w:rsidR="00265C0E" w:rsidRPr="00265C0E">
        <w:rPr>
          <w:color w:val="000000"/>
          <w:sz w:val="18"/>
          <w:szCs w:val="24"/>
          <w:lang w:eastAsia="en-GB"/>
        </w:rPr>
        <w:t>2</w:t>
      </w:r>
      <w:r w:rsidRPr="00FB489D">
        <w:rPr>
          <w:color w:val="000000"/>
          <w:sz w:val="18"/>
          <w:szCs w:val="24"/>
          <w:lang w:eastAsia="en-GB"/>
        </w:rPr>
        <w:t>4</w:t>
      </w:r>
      <w:r w:rsidR="00E80676" w:rsidRPr="00FB489D">
        <w:rPr>
          <w:color w:val="000000"/>
          <w:sz w:val="18"/>
          <w:szCs w:val="24"/>
          <w:lang w:eastAsia="en-GB"/>
        </w:rPr>
        <w:t>.08.</w:t>
      </w:r>
      <w:r w:rsidR="00265C0E" w:rsidRPr="00265C0E">
        <w:rPr>
          <w:color w:val="000000"/>
          <w:sz w:val="18"/>
          <w:szCs w:val="24"/>
          <w:lang w:eastAsia="en-GB"/>
        </w:rPr>
        <w:t>2</w:t>
      </w:r>
      <w:r w:rsidR="00E80676" w:rsidRPr="00FB489D">
        <w:rPr>
          <w:color w:val="000000"/>
          <w:sz w:val="18"/>
          <w:szCs w:val="24"/>
          <w:lang w:eastAsia="en-GB"/>
        </w:rPr>
        <w:t>7</w:t>
      </w:r>
      <w:r w:rsidRPr="00FB489D">
        <w:rPr>
          <w:sz w:val="18"/>
          <w:szCs w:val="24"/>
          <w:lang w:eastAsia="en-GB"/>
        </w:rPr>
        <w:tab/>
      </w:r>
      <w:hyperlink r:id="rId1189" w:history="1">
        <w:r w:rsidRPr="00FB489D">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FB489D">
          <w:rPr>
            <w:color w:val="0563C1"/>
            <w:sz w:val="18"/>
            <w:szCs w:val="24"/>
            <w:u w:val="single"/>
            <w:lang w:eastAsia="en-GB"/>
          </w:rPr>
          <w:t>7&amp;oldFileUrl=NTN/SRIT/CCSA.</w:t>
        </w:r>
        <w:r w:rsidR="00BC5584" w:rsidRPr="00BC5584">
          <w:rPr>
            <w:color w:val="0563C1"/>
            <w:sz w:val="18"/>
            <w:szCs w:val="24"/>
            <w:u w:val="single"/>
            <w:lang w:eastAsia="en-GB"/>
          </w:rPr>
          <w:t>3GPP</w:t>
        </w:r>
        <w:r w:rsidRPr="00FB489D">
          <w:rPr>
            <w:color w:val="0563C1"/>
            <w:sz w:val="18"/>
            <w:szCs w:val="24"/>
            <w:u w:val="single"/>
            <w:lang w:eastAsia="en-GB"/>
          </w:rPr>
          <w:t>.36.</w:t>
        </w:r>
        <w:r w:rsidR="00C52DC2" w:rsidRPr="00C52DC2">
          <w:rPr>
            <w:color w:val="0563C1"/>
            <w:sz w:val="18"/>
            <w:szCs w:val="24"/>
            <w:u w:val="single"/>
            <w:lang w:eastAsia="en-GB"/>
          </w:rPr>
          <w:t>1</w:t>
        </w:r>
        <w:r w:rsidR="00265C0E" w:rsidRPr="00265C0E">
          <w:rPr>
            <w:color w:val="0563C1"/>
            <w:sz w:val="18"/>
            <w:szCs w:val="24"/>
            <w:u w:val="single"/>
            <w:lang w:eastAsia="en-GB"/>
          </w:rPr>
          <w:t>2</w:t>
        </w:r>
        <w:r w:rsidRPr="00FB489D">
          <w:rPr>
            <w:color w:val="0563C1"/>
            <w:sz w:val="18"/>
            <w:szCs w:val="24"/>
            <w:u w:val="single"/>
            <w:lang w:eastAsia="en-GB"/>
          </w:rPr>
          <w:t>4.V</w:t>
        </w:r>
        <w:r w:rsidR="00C52DC2" w:rsidRPr="00C52DC2">
          <w:rPr>
            <w:color w:val="0563C1"/>
            <w:sz w:val="18"/>
            <w:szCs w:val="24"/>
            <w:u w:val="single"/>
            <w:lang w:eastAsia="en-GB"/>
          </w:rPr>
          <w:t>1</w:t>
        </w:r>
        <w:r w:rsidRPr="00FB489D">
          <w:rPr>
            <w:color w:val="0563C1"/>
            <w:sz w:val="18"/>
            <w:szCs w:val="24"/>
            <w:u w:val="single"/>
            <w:lang w:eastAsia="en-GB"/>
          </w:rPr>
          <w:t>8.0.0.d</w:t>
        </w:r>
      </w:hyperlink>
      <w:hyperlink r:id="rId1190" w:history="1">
        <w:r w:rsidRPr="00FB489D">
          <w:rPr>
            <w:color w:val="0563C1"/>
            <w:sz w:val="18"/>
            <w:szCs w:val="24"/>
            <w:u w:val="single"/>
            <w:lang w:eastAsia="en-GB"/>
          </w:rPr>
          <w:t>ocx</w:t>
        </w:r>
      </w:hyperlink>
    </w:p>
    <w:p w14:paraId="15B99B70" w14:textId="21B36B44"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 xml:space="preserve">36 </w:t>
      </w:r>
      <w:r w:rsidR="00C52DC2" w:rsidRPr="00A20096">
        <w:rPr>
          <w:color w:val="000000"/>
          <w:sz w:val="18"/>
          <w:szCs w:val="24"/>
          <w:lang w:val="fr-FR" w:eastAsia="en-GB"/>
        </w:rPr>
        <w:t>1</w:t>
      </w:r>
      <w:r w:rsidR="00265C0E" w:rsidRPr="00A20096">
        <w:rPr>
          <w:color w:val="000000"/>
          <w:sz w:val="18"/>
          <w:szCs w:val="24"/>
          <w:lang w:val="fr-FR" w:eastAsia="en-GB"/>
        </w:rPr>
        <w:t>2</w:t>
      </w:r>
      <w:r w:rsidRPr="00A20096">
        <w:rPr>
          <w:color w:val="000000"/>
          <w:sz w:val="18"/>
          <w:szCs w:val="24"/>
          <w:lang w:val="fr-FR" w:eastAsia="en-GB"/>
        </w:rPr>
        <w:t>4 V</w:t>
      </w:r>
      <w:r w:rsidR="00C52DC2" w:rsidRPr="00A20096">
        <w:rPr>
          <w:color w:val="000000"/>
          <w:sz w:val="18"/>
          <w:szCs w:val="24"/>
          <w:lang w:val="fr-FR" w:eastAsia="en-GB"/>
        </w:rPr>
        <w:t>1</w:t>
      </w:r>
      <w:r w:rsidRPr="00A20096">
        <w:rPr>
          <w:color w:val="000000"/>
          <w:sz w:val="18"/>
          <w:szCs w:val="24"/>
          <w:lang w:val="fr-FR" w:eastAsia="en-GB"/>
        </w:rPr>
        <w:t>8.0.0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4-05)</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8.0.0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E80676" w:rsidRPr="00A20096">
        <w:rPr>
          <w:color w:val="000000"/>
          <w:sz w:val="18"/>
          <w:szCs w:val="24"/>
          <w:lang w:val="fr-FR" w:eastAsia="en-GB"/>
        </w:rPr>
        <w:t>.05.</w:t>
      </w:r>
      <w:r w:rsidR="00265C0E" w:rsidRPr="00A20096">
        <w:rPr>
          <w:color w:val="000000"/>
          <w:sz w:val="18"/>
          <w:szCs w:val="24"/>
          <w:lang w:val="fr-FR" w:eastAsia="en-GB"/>
        </w:rPr>
        <w:t>2</w:t>
      </w:r>
      <w:r w:rsidR="00E80676" w:rsidRPr="00A20096">
        <w:rPr>
          <w:color w:val="000000"/>
          <w:sz w:val="18"/>
          <w:szCs w:val="24"/>
          <w:lang w:val="fr-FR" w:eastAsia="en-GB"/>
        </w:rPr>
        <w:t>3</w:t>
      </w:r>
      <w:r w:rsidRPr="00A20096">
        <w:rPr>
          <w:sz w:val="18"/>
          <w:szCs w:val="24"/>
          <w:lang w:val="fr-FR" w:eastAsia="en-GB"/>
        </w:rPr>
        <w:tab/>
      </w:r>
      <w:hyperlink r:id="rId1191"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36</w:t>
        </w:r>
        <w:r w:rsidR="00C52DC2" w:rsidRPr="00A20096">
          <w:rPr>
            <w:color w:val="0563C1"/>
            <w:sz w:val="18"/>
            <w:szCs w:val="24"/>
            <w:u w:val="single"/>
            <w:lang w:val="fr-FR" w:eastAsia="en-GB"/>
          </w:rPr>
          <w:t>1</w:t>
        </w:r>
        <w:r w:rsidRPr="00A20096">
          <w:rPr>
            <w:color w:val="0563C1"/>
            <w:sz w:val="18"/>
            <w:szCs w:val="24"/>
            <w:u w:val="single"/>
            <w:lang w:val="fr-FR" w:eastAsia="en-GB"/>
          </w:rPr>
          <w:t>00_</w:t>
        </w:r>
        <w:r w:rsidR="00C52DC2" w:rsidRPr="00A20096">
          <w:rPr>
            <w:color w:val="0563C1"/>
            <w:sz w:val="18"/>
            <w:szCs w:val="24"/>
            <w:u w:val="single"/>
            <w:lang w:val="fr-FR" w:eastAsia="en-GB"/>
          </w:rPr>
          <w:t>1</w:t>
        </w:r>
        <w:r w:rsidRPr="00A20096">
          <w:rPr>
            <w:color w:val="0563C1"/>
            <w:sz w:val="18"/>
            <w:szCs w:val="24"/>
            <w:u w:val="single"/>
            <w:lang w:val="fr-FR" w:eastAsia="en-GB"/>
          </w:rPr>
          <w:t>36</w:t>
        </w:r>
        <w:r w:rsidR="00C52DC2" w:rsidRPr="00A20096">
          <w:rPr>
            <w:color w:val="0563C1"/>
            <w:sz w:val="18"/>
            <w:szCs w:val="24"/>
            <w:u w:val="single"/>
            <w:lang w:val="fr-FR" w:eastAsia="en-GB"/>
          </w:rPr>
          <w:t>1</w:t>
        </w:r>
        <w:r w:rsidRPr="00A20096">
          <w:rPr>
            <w:color w:val="0563C1"/>
            <w:sz w:val="18"/>
            <w:szCs w:val="24"/>
            <w:u w:val="single"/>
            <w:lang w:val="fr-FR" w:eastAsia="en-GB"/>
          </w:rPr>
          <w:t>99/</w:t>
        </w:r>
        <w:r w:rsidR="00C52DC2" w:rsidRPr="00A20096">
          <w:rPr>
            <w:color w:val="0563C1"/>
            <w:sz w:val="18"/>
            <w:szCs w:val="24"/>
            <w:u w:val="single"/>
            <w:lang w:val="fr-FR" w:eastAsia="en-GB"/>
          </w:rPr>
          <w:t>1</w:t>
        </w:r>
        <w:r w:rsidRPr="00A20096">
          <w:rPr>
            <w:color w:val="0563C1"/>
            <w:sz w:val="18"/>
            <w:szCs w:val="24"/>
            <w:u w:val="single"/>
            <w:lang w:val="fr-FR" w:eastAsia="en-GB"/>
          </w:rPr>
          <w:t>36</w:t>
        </w:r>
        <w:r w:rsidR="00C52DC2" w:rsidRPr="00A20096">
          <w:rPr>
            <w:color w:val="0563C1"/>
            <w:sz w:val="18"/>
            <w:szCs w:val="24"/>
            <w:u w:val="single"/>
            <w:lang w:val="fr-FR" w:eastAsia="en-GB"/>
          </w:rPr>
          <w:t>1</w:t>
        </w:r>
        <w:r w:rsidR="00265C0E" w:rsidRPr="00A20096">
          <w:rPr>
            <w:color w:val="0563C1"/>
            <w:sz w:val="18"/>
            <w:szCs w:val="24"/>
            <w:u w:val="single"/>
            <w:lang w:val="fr-FR" w:eastAsia="en-GB"/>
          </w:rPr>
          <w:t>2</w:t>
        </w:r>
        <w:r w:rsidRPr="00A20096">
          <w:rPr>
            <w:color w:val="0563C1"/>
            <w:sz w:val="18"/>
            <w:szCs w:val="24"/>
            <w:u w:val="single"/>
            <w:lang w:val="fr-FR" w:eastAsia="en-GB"/>
          </w:rPr>
          <w:t>4/</w:t>
        </w:r>
        <w:r w:rsidR="00C52DC2" w:rsidRPr="00A20096">
          <w:rPr>
            <w:color w:val="0563C1"/>
            <w:sz w:val="18"/>
            <w:szCs w:val="24"/>
            <w:u w:val="single"/>
            <w:lang w:val="fr-FR" w:eastAsia="en-GB"/>
          </w:rPr>
          <w:t>1</w:t>
        </w:r>
        <w:r w:rsidRPr="00A20096">
          <w:rPr>
            <w:color w:val="0563C1"/>
            <w:sz w:val="18"/>
            <w:szCs w:val="24"/>
            <w:u w:val="single"/>
            <w:lang w:val="fr-FR" w:eastAsia="en-GB"/>
          </w:rPr>
          <w:t>8.00.00_60/ts_</w:t>
        </w:r>
        <w:r w:rsidR="00C52DC2" w:rsidRPr="00A20096">
          <w:rPr>
            <w:color w:val="0563C1"/>
            <w:sz w:val="18"/>
            <w:szCs w:val="24"/>
            <w:u w:val="single"/>
            <w:lang w:val="fr-FR" w:eastAsia="en-GB"/>
          </w:rPr>
          <w:t>1</w:t>
        </w:r>
        <w:r w:rsidRPr="00A20096">
          <w:rPr>
            <w:color w:val="0563C1"/>
            <w:sz w:val="18"/>
            <w:szCs w:val="24"/>
            <w:u w:val="single"/>
            <w:lang w:val="fr-FR" w:eastAsia="en-GB"/>
          </w:rPr>
          <w:t>36</w:t>
        </w:r>
        <w:r w:rsidR="00C52DC2" w:rsidRPr="00A20096">
          <w:rPr>
            <w:color w:val="0563C1"/>
            <w:sz w:val="18"/>
            <w:szCs w:val="24"/>
            <w:u w:val="single"/>
            <w:lang w:val="fr-FR" w:eastAsia="en-GB"/>
          </w:rPr>
          <w:t>1</w:t>
        </w:r>
        <w:r w:rsidR="00265C0E" w:rsidRPr="00A20096">
          <w:rPr>
            <w:color w:val="0563C1"/>
            <w:sz w:val="18"/>
            <w:szCs w:val="24"/>
            <w:u w:val="single"/>
            <w:lang w:val="fr-FR" w:eastAsia="en-GB"/>
          </w:rPr>
          <w:t>2</w:t>
        </w:r>
        <w:r w:rsidRPr="00A20096">
          <w:rPr>
            <w:color w:val="0563C1"/>
            <w:sz w:val="18"/>
            <w:szCs w:val="24"/>
            <w:u w:val="single"/>
            <w:lang w:val="fr-FR" w:eastAsia="en-GB"/>
          </w:rPr>
          <w:t>4v</w:t>
        </w:r>
        <w:r w:rsidR="00C52DC2" w:rsidRPr="00A20096">
          <w:rPr>
            <w:color w:val="0563C1"/>
            <w:sz w:val="18"/>
            <w:szCs w:val="24"/>
            <w:u w:val="single"/>
            <w:lang w:val="fr-FR" w:eastAsia="en-GB"/>
          </w:rPr>
          <w:t>1</w:t>
        </w:r>
        <w:r w:rsidRPr="00A20096">
          <w:rPr>
            <w:color w:val="0563C1"/>
            <w:sz w:val="18"/>
            <w:szCs w:val="24"/>
            <w:u w:val="single"/>
            <w:lang w:val="fr-FR" w:eastAsia="en-GB"/>
          </w:rPr>
          <w:t>80000p.pdf</w:t>
        </w:r>
      </w:hyperlink>
    </w:p>
    <w:p w14:paraId="0C8CCA7E" w14:textId="1F136490" w:rsidR="00DB146F" w:rsidRPr="00A20096"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6.</w:t>
      </w:r>
      <w:r w:rsidR="00C52DC2" w:rsidRPr="00A20096">
        <w:rPr>
          <w:color w:val="000000"/>
          <w:sz w:val="18"/>
          <w:szCs w:val="24"/>
          <w:lang w:val="fr-FR" w:eastAsia="en-GB"/>
        </w:rPr>
        <w:t>1</w:t>
      </w:r>
      <w:r w:rsidR="00265C0E" w:rsidRPr="00A20096">
        <w:rPr>
          <w:color w:val="000000"/>
          <w:sz w:val="18"/>
          <w:szCs w:val="24"/>
          <w:lang w:val="fr-FR" w:eastAsia="en-GB"/>
        </w:rPr>
        <w:t>2</w:t>
      </w:r>
      <w:r w:rsidRPr="00A20096">
        <w:rPr>
          <w:color w:val="000000"/>
          <w:sz w:val="18"/>
          <w:szCs w:val="24"/>
          <w:lang w:val="fr-FR" w:eastAsia="en-GB"/>
        </w:rPr>
        <w:t>4 -</w:t>
      </w:r>
      <w:r w:rsidR="00C52DC2" w:rsidRPr="00A20096">
        <w:rPr>
          <w:color w:val="000000"/>
          <w:sz w:val="18"/>
          <w:szCs w:val="24"/>
          <w:lang w:val="fr-FR" w:eastAsia="en-GB"/>
        </w:rPr>
        <w:t>1</w:t>
      </w:r>
      <w:r w:rsidRPr="00A20096">
        <w:rPr>
          <w:color w:val="000000"/>
          <w:sz w:val="18"/>
          <w:szCs w:val="24"/>
          <w:lang w:val="fr-FR" w:eastAsia="en-GB"/>
        </w:rPr>
        <w:t>8.0.0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8.0.0</w:t>
      </w:r>
      <w:r w:rsidRPr="00A20096">
        <w:rPr>
          <w:sz w:val="18"/>
          <w:szCs w:val="24"/>
          <w:lang w:val="fr-FR" w:eastAsia="en-GB"/>
        </w:rPr>
        <w:tab/>
      </w:r>
      <w:r w:rsidRPr="00FB489D">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E80676" w:rsidRPr="00A20096">
        <w:rPr>
          <w:color w:val="000000"/>
          <w:sz w:val="18"/>
          <w:szCs w:val="24"/>
          <w:lang w:val="fr-FR" w:eastAsia="en-GB"/>
        </w:rPr>
        <w:t>.</w:t>
      </w:r>
      <w:r w:rsidR="00C52DC2" w:rsidRPr="00A20096">
        <w:rPr>
          <w:color w:val="000000"/>
          <w:sz w:val="18"/>
          <w:szCs w:val="24"/>
          <w:lang w:val="fr-FR" w:eastAsia="en-GB"/>
        </w:rPr>
        <w:t>11</w:t>
      </w:r>
      <w:r w:rsidR="00E80676" w:rsidRPr="00A20096">
        <w:rPr>
          <w:color w:val="000000"/>
          <w:sz w:val="18"/>
          <w:szCs w:val="24"/>
          <w:lang w:val="fr-FR" w:eastAsia="en-GB"/>
        </w:rPr>
        <w:t>.</w:t>
      </w:r>
      <w:r w:rsidR="00C52DC2" w:rsidRPr="00A20096">
        <w:rPr>
          <w:color w:val="000000"/>
          <w:sz w:val="18"/>
          <w:szCs w:val="24"/>
          <w:lang w:val="fr-FR" w:eastAsia="en-GB"/>
        </w:rPr>
        <w:t>1</w:t>
      </w:r>
      <w:r w:rsidR="00E80676" w:rsidRPr="00A20096">
        <w:rPr>
          <w:color w:val="000000"/>
          <w:sz w:val="18"/>
          <w:szCs w:val="24"/>
          <w:lang w:val="fr-FR" w:eastAsia="en-GB"/>
        </w:rPr>
        <w:t>9</w:t>
      </w:r>
      <w:r w:rsidRPr="00A20096">
        <w:rPr>
          <w:sz w:val="18"/>
          <w:szCs w:val="24"/>
          <w:lang w:val="fr-FR" w:eastAsia="en-GB"/>
        </w:rPr>
        <w:tab/>
      </w:r>
      <w:hyperlink r:id="rId1192" w:history="1">
        <w:r w:rsidRPr="00A20096">
          <w:rPr>
            <w:color w:val="0563C1"/>
            <w:sz w:val="18"/>
            <w:szCs w:val="24"/>
            <w:u w:val="single"/>
            <w:lang w:val="fr-FR" w:eastAsia="en-GB"/>
          </w:rPr>
          <w:t>https://members.tsdsi.in/s/TGnwkQKSq6aSBER</w:t>
        </w:r>
      </w:hyperlink>
    </w:p>
    <w:p w14:paraId="1040FD19" w14:textId="1CB0F24B" w:rsidR="00DB146F" w:rsidRPr="00FC7507" w:rsidRDefault="00DB146F" w:rsidP="00FB489D">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FC7507">
        <w:rPr>
          <w:color w:val="000000"/>
          <w:spacing w:val="-2"/>
          <w:sz w:val="18"/>
          <w:szCs w:val="24"/>
          <w:lang w:val="fr-FR" w:eastAsia="en-GB"/>
        </w:rPr>
        <w:t>TTA</w:t>
      </w:r>
      <w:r w:rsidRPr="00FC7507">
        <w:rPr>
          <w:spacing w:val="-2"/>
          <w:sz w:val="18"/>
          <w:szCs w:val="24"/>
          <w:lang w:val="fr-FR" w:eastAsia="en-GB"/>
        </w:rPr>
        <w:tab/>
      </w:r>
      <w:r w:rsidRPr="00FC7507">
        <w:rPr>
          <w:color w:val="000000"/>
          <w:spacing w:val="-2"/>
          <w:sz w:val="18"/>
          <w:szCs w:val="24"/>
          <w:lang w:val="fr-FR" w:eastAsia="en-GB"/>
        </w:rPr>
        <w:t>TTAT.3G-36.</w:t>
      </w:r>
      <w:r w:rsidR="00C52DC2" w:rsidRPr="00FC7507">
        <w:rPr>
          <w:color w:val="000000"/>
          <w:spacing w:val="-2"/>
          <w:sz w:val="18"/>
          <w:szCs w:val="24"/>
          <w:lang w:val="fr-FR" w:eastAsia="en-GB"/>
        </w:rPr>
        <w:t>1</w:t>
      </w:r>
      <w:r w:rsidR="00265C0E" w:rsidRPr="00FC7507">
        <w:rPr>
          <w:color w:val="000000"/>
          <w:spacing w:val="-2"/>
          <w:sz w:val="18"/>
          <w:szCs w:val="24"/>
          <w:lang w:val="fr-FR" w:eastAsia="en-GB"/>
        </w:rPr>
        <w:t>2</w:t>
      </w:r>
      <w:r w:rsidRPr="00FC7507">
        <w:rPr>
          <w:color w:val="000000"/>
          <w:spacing w:val="-2"/>
          <w:sz w:val="18"/>
          <w:szCs w:val="24"/>
          <w:lang w:val="fr-FR" w:eastAsia="en-GB"/>
        </w:rPr>
        <w:t>4V</w:t>
      </w:r>
      <w:r w:rsidR="00C52DC2" w:rsidRPr="00FC7507">
        <w:rPr>
          <w:color w:val="000000"/>
          <w:spacing w:val="-2"/>
          <w:sz w:val="18"/>
          <w:szCs w:val="24"/>
          <w:lang w:val="fr-FR" w:eastAsia="en-GB"/>
        </w:rPr>
        <w:t>1</w:t>
      </w:r>
      <w:r w:rsidRPr="00FC7507">
        <w:rPr>
          <w:color w:val="000000"/>
          <w:spacing w:val="-2"/>
          <w:sz w:val="18"/>
          <w:szCs w:val="24"/>
          <w:lang w:val="fr-FR" w:eastAsia="en-GB"/>
        </w:rPr>
        <w:t>8.0.0</w:t>
      </w:r>
      <w:r w:rsidRPr="00FC7507">
        <w:rPr>
          <w:spacing w:val="-2"/>
          <w:sz w:val="18"/>
          <w:szCs w:val="24"/>
          <w:lang w:val="fr-FR" w:eastAsia="en-GB"/>
        </w:rPr>
        <w:tab/>
      </w:r>
      <w:r w:rsidR="00C52DC2" w:rsidRPr="00FC7507">
        <w:rPr>
          <w:color w:val="000000"/>
          <w:spacing w:val="-2"/>
          <w:sz w:val="18"/>
          <w:szCs w:val="24"/>
          <w:lang w:val="fr-FR" w:eastAsia="en-GB"/>
        </w:rPr>
        <w:t>1</w:t>
      </w:r>
      <w:r w:rsidRPr="00FC7507">
        <w:rPr>
          <w:color w:val="000000"/>
          <w:spacing w:val="-2"/>
          <w:sz w:val="18"/>
          <w:szCs w:val="24"/>
          <w:lang w:val="fr-FR" w:eastAsia="en-GB"/>
        </w:rPr>
        <w:t>8.0.0</w:t>
      </w:r>
      <w:r w:rsidRPr="00FC7507">
        <w:rPr>
          <w:spacing w:val="-2"/>
          <w:sz w:val="18"/>
          <w:szCs w:val="24"/>
          <w:lang w:val="fr-FR" w:eastAsia="en-GB"/>
        </w:rPr>
        <w:tab/>
      </w:r>
      <w:r w:rsidRPr="00FC7507">
        <w:rPr>
          <w:color w:val="000000"/>
          <w:spacing w:val="-2"/>
          <w:sz w:val="18"/>
          <w:szCs w:val="24"/>
          <w:rtl/>
          <w:lang w:val="fr-FR" w:eastAsia="en-GB"/>
        </w:rPr>
        <w:t>نُشرت</w:t>
      </w:r>
      <w:r w:rsidRPr="00FC7507">
        <w:rPr>
          <w:spacing w:val="-2"/>
          <w:sz w:val="18"/>
          <w:szCs w:val="24"/>
          <w:lang w:val="fr-FR" w:eastAsia="en-GB"/>
        </w:rPr>
        <w:tab/>
      </w:r>
      <w:r w:rsidR="00265C0E" w:rsidRPr="00FC7507">
        <w:rPr>
          <w:color w:val="000000"/>
          <w:spacing w:val="-2"/>
          <w:sz w:val="18"/>
          <w:szCs w:val="24"/>
          <w:lang w:val="fr-FR" w:eastAsia="en-GB"/>
        </w:rPr>
        <w:t>2</w:t>
      </w:r>
      <w:r w:rsidRPr="00FC7507">
        <w:rPr>
          <w:color w:val="000000"/>
          <w:spacing w:val="-2"/>
          <w:sz w:val="18"/>
          <w:szCs w:val="24"/>
          <w:lang w:val="fr-FR" w:eastAsia="en-GB"/>
        </w:rPr>
        <w:t>0</w:t>
      </w:r>
      <w:r w:rsidR="00265C0E" w:rsidRPr="00FC7507">
        <w:rPr>
          <w:color w:val="000000"/>
          <w:spacing w:val="-2"/>
          <w:sz w:val="18"/>
          <w:szCs w:val="24"/>
          <w:lang w:val="fr-FR" w:eastAsia="en-GB"/>
        </w:rPr>
        <w:t>2</w:t>
      </w:r>
      <w:r w:rsidRPr="00FC7507">
        <w:rPr>
          <w:color w:val="000000"/>
          <w:spacing w:val="-2"/>
          <w:sz w:val="18"/>
          <w:szCs w:val="24"/>
          <w:lang w:val="fr-FR" w:eastAsia="en-GB"/>
        </w:rPr>
        <w:t>4</w:t>
      </w:r>
      <w:r w:rsidR="00E80676" w:rsidRPr="00FC7507">
        <w:rPr>
          <w:color w:val="000000"/>
          <w:spacing w:val="-2"/>
          <w:sz w:val="18"/>
          <w:szCs w:val="24"/>
          <w:lang w:val="fr-FR" w:eastAsia="en-GB"/>
        </w:rPr>
        <w:t>.05.08</w:t>
      </w:r>
      <w:r w:rsidRPr="00FC7507">
        <w:rPr>
          <w:spacing w:val="-2"/>
          <w:sz w:val="18"/>
          <w:szCs w:val="24"/>
          <w:lang w:val="fr-FR" w:eastAsia="en-GB"/>
        </w:rPr>
        <w:tab/>
      </w:r>
      <w:hyperlink r:id="rId1193" w:history="1">
        <w:r w:rsidRPr="00FC7507">
          <w:rPr>
            <w:color w:val="0563C1"/>
            <w:spacing w:val="-2"/>
            <w:sz w:val="18"/>
            <w:szCs w:val="24"/>
            <w:u w:val="single"/>
            <w:lang w:val="fr-FR" w:eastAsia="en-GB"/>
          </w:rPr>
          <w:t>https://www.tta.or.kr/e</w:t>
        </w:r>
        <w:r w:rsidR="006B4774" w:rsidRPr="00FC7507">
          <w:rPr>
            <w:color w:val="0563C1"/>
            <w:spacing w:val="-2"/>
            <w:sz w:val="18"/>
            <w:szCs w:val="24"/>
            <w:u w:val="single"/>
            <w:lang w:val="fr-FR" w:eastAsia="en-GB"/>
          </w:rPr>
          <w:t>NG</w:t>
        </w:r>
        <w:r w:rsidRPr="00FC7507">
          <w:rPr>
            <w:color w:val="0563C1"/>
            <w:spacing w:val="-2"/>
            <w:sz w:val="18"/>
            <w:szCs w:val="24"/>
            <w:u w:val="single"/>
            <w:lang w:val="fr-FR" w:eastAsia="en-GB"/>
          </w:rPr>
          <w:t>/ttaSearchE</w:t>
        </w:r>
        <w:r w:rsidR="006B4774" w:rsidRPr="00FC7507">
          <w:rPr>
            <w:color w:val="0563C1"/>
            <w:spacing w:val="-2"/>
            <w:sz w:val="18"/>
            <w:szCs w:val="24"/>
            <w:u w:val="single"/>
            <w:lang w:val="fr-FR" w:eastAsia="en-GB"/>
          </w:rPr>
          <w:t>NG</w:t>
        </w:r>
        <w:r w:rsidRPr="00FC7507">
          <w:rPr>
            <w:color w:val="0563C1"/>
            <w:spacing w:val="-2"/>
            <w:sz w:val="18"/>
            <w:szCs w:val="24"/>
            <w:u w:val="single"/>
            <w:lang w:val="fr-FR" w:eastAsia="en-GB"/>
          </w:rPr>
          <w:t>View.do?key=46</w:t>
        </w:r>
        <w:r w:rsidR="00C52DC2" w:rsidRPr="00FC7507">
          <w:rPr>
            <w:color w:val="0563C1"/>
            <w:spacing w:val="-2"/>
            <w:sz w:val="18"/>
            <w:szCs w:val="24"/>
            <w:u w:val="single"/>
            <w:lang w:val="fr-FR" w:eastAsia="en-GB"/>
          </w:rPr>
          <w:t>1</w:t>
        </w:r>
        <w:r w:rsidRPr="00FC7507">
          <w:rPr>
            <w:color w:val="0563C1"/>
            <w:spacing w:val="-2"/>
            <w:sz w:val="18"/>
            <w:szCs w:val="24"/>
            <w:u w:val="single"/>
            <w:lang w:val="fr-FR" w:eastAsia="en-GB"/>
          </w:rPr>
          <w:t>&amp;searchStandardNo=TTAT.3G-36.</w:t>
        </w:r>
        <w:r w:rsidR="00C52DC2" w:rsidRPr="00FC7507">
          <w:rPr>
            <w:color w:val="0563C1"/>
            <w:spacing w:val="-2"/>
            <w:sz w:val="18"/>
            <w:szCs w:val="24"/>
            <w:u w:val="single"/>
            <w:lang w:val="fr-FR" w:eastAsia="en-GB"/>
          </w:rPr>
          <w:t>1</w:t>
        </w:r>
        <w:r w:rsidR="00265C0E" w:rsidRPr="00FC7507">
          <w:rPr>
            <w:color w:val="0563C1"/>
            <w:spacing w:val="-2"/>
            <w:sz w:val="18"/>
            <w:szCs w:val="24"/>
            <w:u w:val="single"/>
            <w:lang w:val="fr-FR" w:eastAsia="en-GB"/>
          </w:rPr>
          <w:t>2</w:t>
        </w:r>
        <w:r w:rsidRPr="00FC7507">
          <w:rPr>
            <w:color w:val="0563C1"/>
            <w:spacing w:val="-2"/>
            <w:sz w:val="18"/>
            <w:szCs w:val="24"/>
            <w:u w:val="single"/>
            <w:lang w:val="fr-FR" w:eastAsia="en-GB"/>
          </w:rPr>
          <w:t>4V</w:t>
        </w:r>
        <w:r w:rsidR="00C52DC2" w:rsidRPr="00FC7507">
          <w:rPr>
            <w:color w:val="0563C1"/>
            <w:spacing w:val="-2"/>
            <w:sz w:val="18"/>
            <w:szCs w:val="24"/>
            <w:u w:val="single"/>
            <w:lang w:val="fr-FR" w:eastAsia="en-GB"/>
          </w:rPr>
          <w:t>1</w:t>
        </w:r>
        <w:r w:rsidRPr="00FC7507">
          <w:rPr>
            <w:color w:val="0563C1"/>
            <w:spacing w:val="-2"/>
            <w:sz w:val="18"/>
            <w:szCs w:val="24"/>
            <w:u w:val="single"/>
            <w:lang w:val="fr-FR" w:eastAsia="en-GB"/>
          </w:rPr>
          <w:t>8.0.0&amp;searchCate=TTAS</w:t>
        </w:r>
      </w:hyperlink>
    </w:p>
    <w:p w14:paraId="32933AAC" w14:textId="4F8C49F7" w:rsidR="00DB146F" w:rsidRPr="004271C4" w:rsidRDefault="00C232C2" w:rsidP="00C232C2">
      <w:pPr>
        <w:pStyle w:val="Heading5"/>
      </w:pPr>
      <w:bookmarkStart w:id="544" w:name="_Toc232178317"/>
      <w:r>
        <w:t>5.5.</w:t>
      </w:r>
      <w:r w:rsidR="00C52DC2" w:rsidRPr="00C52DC2">
        <w:t>1</w:t>
      </w:r>
      <w:r>
        <w:t>.3.</w:t>
      </w:r>
      <w:r w:rsidR="00C52DC2" w:rsidRPr="00C52DC2">
        <w:t>1</w:t>
      </w:r>
      <w:r w:rsidR="004271C4" w:rsidRPr="004271C4">
        <w:rPr>
          <w:rtl/>
        </w:rPr>
        <w:tab/>
        <w:t xml:space="preserve">المواصفة التقنية </w:t>
      </w:r>
      <w:r w:rsidR="004271C4" w:rsidRPr="004271C4">
        <w:t xml:space="preserve">TS </w:t>
      </w:r>
      <w:r w:rsidR="00B42D8E" w:rsidRPr="004271C4">
        <w:t>36.</w:t>
      </w:r>
      <w:r w:rsidR="00C52DC2" w:rsidRPr="00C52DC2">
        <w:t>1</w:t>
      </w:r>
      <w:r w:rsidR="00B42D8E" w:rsidRPr="004271C4">
        <w:t>33</w:t>
      </w:r>
      <w:bookmarkEnd w:id="544"/>
    </w:p>
    <w:p w14:paraId="1C9030A3" w14:textId="1831F034" w:rsidR="004756D9" w:rsidRPr="004271C4" w:rsidRDefault="00FB05A0" w:rsidP="00C232C2">
      <w:pPr>
        <w:pStyle w:val="Headingb"/>
      </w:pPr>
      <w:r>
        <w:rPr>
          <w:rtl/>
        </w:rPr>
        <w:t>النفاذ الراديوي للأرض الشامل المتطور</w:t>
      </w:r>
      <w:r w:rsidR="004756D9" w:rsidRPr="004271C4">
        <w:rPr>
          <w:rtl/>
        </w:rPr>
        <w:t xml:space="preserve"> </w:t>
      </w:r>
      <w:r w:rsidR="00BC5584" w:rsidRPr="00BC5584">
        <w:t>(</w:t>
      </w:r>
      <w:r w:rsidR="006B4774" w:rsidRPr="006B4774">
        <w:t>E-UTRA</w:t>
      </w:r>
      <w:r w:rsidR="00BC5584" w:rsidRPr="00BC5584">
        <w:t>)</w:t>
      </w:r>
      <w:r w:rsidR="004756D9" w:rsidRPr="004271C4">
        <w:rPr>
          <w:rtl/>
        </w:rPr>
        <w:t>؛ متطلبات دعم إدارة الموارد الراديوية</w:t>
      </w:r>
    </w:p>
    <w:p w14:paraId="4CFC5585" w14:textId="38C112CE" w:rsidR="004756D9" w:rsidRPr="004756D9" w:rsidRDefault="004756D9" w:rsidP="00C232C2">
      <w:pPr>
        <w:rPr>
          <w:lang w:val="ar-SA"/>
        </w:rPr>
      </w:pPr>
      <w:r w:rsidRPr="004271C4">
        <w:rPr>
          <w:rtl/>
        </w:rPr>
        <w:t xml:space="preserve">تحدد هذه الوثيقة متطلبات دعم إدارة الموارد الراديوية لكل من أسلوب ازدواج الإرسال بتقسيم التردد </w:t>
      </w:r>
      <w:r w:rsidR="006B4774" w:rsidRPr="006B4774">
        <w:t>(FDD)</w:t>
      </w:r>
      <w:r w:rsidR="006F7400" w:rsidRPr="006F7400">
        <w:rPr>
          <w:rtl/>
        </w:rPr>
        <w:t xml:space="preserve"> و</w:t>
      </w:r>
      <w:r w:rsidRPr="004271C4">
        <w:rPr>
          <w:rtl/>
        </w:rPr>
        <w:t xml:space="preserve">ازدواج الإرسال بتقسيم الزمن </w:t>
      </w:r>
      <w:r w:rsidR="006B4774" w:rsidRPr="006B4774">
        <w:t>(TDD)</w:t>
      </w:r>
      <w:r w:rsidRPr="004271C4">
        <w:rPr>
          <w:rtl/>
        </w:rPr>
        <w:t xml:space="preserve"> في النفاذ </w:t>
      </w:r>
      <w:r w:rsidR="006B4774" w:rsidRPr="006B4774">
        <w:t>E-UTRA</w:t>
      </w:r>
      <w:r w:rsidRPr="004271C4">
        <w:rPr>
          <w:rtl/>
        </w:rPr>
        <w:t>.</w:t>
      </w:r>
      <w:r w:rsidR="006F7400" w:rsidRPr="006F7400">
        <w:rPr>
          <w:rtl/>
        </w:rPr>
        <w:t xml:space="preserve"> و</w:t>
      </w:r>
      <w:r w:rsidRPr="004271C4">
        <w:rPr>
          <w:rtl/>
        </w:rPr>
        <w:t xml:space="preserve">تشمل هذه المتطلبات كذلك متطلبات القياسات في شبكة </w:t>
      </w:r>
      <w:r w:rsidR="00265C0E" w:rsidRPr="00265C0E">
        <w:t>UTRAN</w:t>
      </w:r>
      <w:r w:rsidR="006F7400" w:rsidRPr="006F7400">
        <w:rPr>
          <w:rtl/>
        </w:rPr>
        <w:t xml:space="preserve"> و</w:t>
      </w:r>
      <w:r w:rsidRPr="004271C4">
        <w:rPr>
          <w:rtl/>
        </w:rPr>
        <w:t>في معدات المستعمل</w:t>
      </w:r>
      <w:r w:rsidR="006F7400" w:rsidRPr="006F7400">
        <w:rPr>
          <w:rtl/>
        </w:rPr>
        <w:t xml:space="preserve"> و</w:t>
      </w:r>
      <w:r w:rsidRPr="004271C4">
        <w:rPr>
          <w:rtl/>
        </w:rPr>
        <w:t>كذلك متطلبات السلوك الدينامي</w:t>
      </w:r>
      <w:r w:rsidR="006F7400" w:rsidRPr="006F7400">
        <w:rPr>
          <w:rtl/>
        </w:rPr>
        <w:t xml:space="preserve"> و</w:t>
      </w:r>
      <w:r w:rsidRPr="004271C4">
        <w:rPr>
          <w:rtl/>
        </w:rPr>
        <w:t>التفاعل</w:t>
      </w:r>
      <w:r w:rsidRPr="004756D9">
        <w:rPr>
          <w:rtl/>
        </w:rPr>
        <w:t xml:space="preserve"> في العقدة، من حيث خصائص التأخر</w:t>
      </w:r>
      <w:r w:rsidR="006F7400" w:rsidRPr="006F7400">
        <w:rPr>
          <w:rtl/>
        </w:rPr>
        <w:t xml:space="preserve"> و</w:t>
      </w:r>
      <w:r w:rsidRPr="004756D9">
        <w:rPr>
          <w:rtl/>
        </w:rPr>
        <w:t>الاستجابة.</w:t>
      </w:r>
    </w:p>
    <w:p w14:paraId="7AD8661B" w14:textId="2335A5CD" w:rsidR="001E1ACF" w:rsidRPr="00AA0384" w:rsidRDefault="00BC5584" w:rsidP="00B13723">
      <w:pPr>
        <w:keepNext/>
        <w:widowControl w:val="0"/>
        <w:tabs>
          <w:tab w:val="left" w:pos="91"/>
          <w:tab w:val="left" w:pos="816"/>
          <w:tab w:val="left" w:pos="4218"/>
          <w:tab w:val="left" w:pos="4927"/>
          <w:tab w:val="left" w:pos="5494"/>
          <w:tab w:val="left" w:pos="6520"/>
        </w:tabs>
        <w:overflowPunct/>
        <w:spacing w:before="40" w:after="40" w:line="260" w:lineRule="exact"/>
        <w:ind w:left="794" w:hanging="794"/>
        <w:textAlignment w:val="auto"/>
        <w:rPr>
          <w:rFonts w:eastAsia="SimSun"/>
          <w:b/>
          <w:bCs/>
          <w:color w:val="000000"/>
          <w:sz w:val="18"/>
          <w:szCs w:val="24"/>
          <w:lang w:bidi="ar-EG"/>
        </w:rPr>
      </w:pPr>
      <w:r w:rsidRPr="00BC5584">
        <w:rPr>
          <w:rFonts w:eastAsia="SimSun"/>
          <w:b/>
          <w:bCs/>
          <w:color w:val="000000"/>
          <w:sz w:val="18"/>
          <w:szCs w:val="24"/>
          <w:lang w:bidi="ar-EG"/>
        </w:rPr>
        <w:t>SDO</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 xml:space="preserve">رقم </w:t>
      </w:r>
      <w:r w:rsidR="001E1ACF" w:rsidRPr="00AA0384">
        <w:rPr>
          <w:b/>
          <w:bCs/>
          <w:color w:val="000000"/>
          <w:sz w:val="18"/>
          <w:szCs w:val="24"/>
          <w:rtl/>
          <w:lang w:val="en-GB" w:eastAsia="en-GB"/>
        </w:rPr>
        <w:t>الوثيقة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النسخة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الحالة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تاريخ الإصدار</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الموقع</w:t>
      </w:r>
    </w:p>
    <w:p w14:paraId="15D4A433" w14:textId="5FA29D86"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Pr="00AA0384">
        <w:rPr>
          <w:b/>
          <w:bCs/>
          <w:color w:val="000000"/>
          <w:sz w:val="18"/>
          <w:szCs w:val="24"/>
          <w:lang w:eastAsia="en-GB"/>
        </w:rPr>
        <w:t>7</w:t>
      </w:r>
    </w:p>
    <w:p w14:paraId="19AC02EF" w14:textId="1B98D427"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36.</w:t>
      </w:r>
      <w:r w:rsidR="00C52DC2" w:rsidRPr="00C52DC2">
        <w:rPr>
          <w:color w:val="000000"/>
          <w:sz w:val="18"/>
          <w:szCs w:val="24"/>
          <w:lang w:eastAsia="en-GB"/>
        </w:rPr>
        <w:t>1</w:t>
      </w:r>
      <w:r w:rsidRPr="00AA0384">
        <w:rPr>
          <w:color w:val="000000"/>
          <w:sz w:val="18"/>
          <w:szCs w:val="24"/>
          <w:lang w:eastAsia="en-GB"/>
        </w:rPr>
        <w:t>33.V</w:t>
      </w:r>
      <w:proofErr w:type="gramEnd"/>
      <w:r w:rsidR="00C52DC2" w:rsidRPr="00C52DC2">
        <w:rPr>
          <w:color w:val="000000"/>
          <w:sz w:val="18"/>
          <w:szCs w:val="24"/>
          <w:lang w:eastAsia="en-GB"/>
        </w:rPr>
        <w:t>1</w:t>
      </w:r>
      <w:r w:rsidRPr="00AA0384">
        <w:rPr>
          <w:color w:val="000000"/>
          <w:sz w:val="18"/>
          <w:szCs w:val="24"/>
          <w:lang w:eastAsia="en-GB"/>
        </w:rPr>
        <w:t>7.</w:t>
      </w:r>
      <w:r w:rsidR="00C52DC2" w:rsidRPr="00C52DC2">
        <w:rPr>
          <w:color w:val="000000"/>
          <w:sz w:val="18"/>
          <w:szCs w:val="24"/>
          <w:lang w:eastAsia="en-GB"/>
        </w:rPr>
        <w:t>1</w:t>
      </w:r>
      <w:r w:rsidRPr="00AA0384">
        <w:rPr>
          <w:color w:val="000000"/>
          <w:sz w:val="18"/>
          <w:szCs w:val="24"/>
          <w:lang w:eastAsia="en-GB"/>
        </w:rPr>
        <w:t>4.0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w:t>
      </w:r>
      <w:r w:rsidR="00C52DC2" w:rsidRPr="00C52DC2">
        <w:rPr>
          <w:color w:val="000000"/>
          <w:sz w:val="18"/>
          <w:szCs w:val="24"/>
          <w:lang w:eastAsia="en-GB"/>
        </w:rPr>
        <w:t>1</w:t>
      </w:r>
      <w:r w:rsidRPr="00AA0384">
        <w:rPr>
          <w:color w:val="000000"/>
          <w:sz w:val="18"/>
          <w:szCs w:val="24"/>
          <w:lang w:eastAsia="en-GB"/>
        </w:rPr>
        <w:t>4.0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5</w:t>
      </w:r>
      <w:r w:rsidR="00E80676" w:rsidRPr="00AA0384">
        <w:rPr>
          <w:color w:val="000000"/>
          <w:sz w:val="18"/>
          <w:szCs w:val="24"/>
          <w:lang w:eastAsia="en-GB"/>
        </w:rPr>
        <w:t>.03.0</w:t>
      </w:r>
      <w:r w:rsidR="00C52DC2" w:rsidRPr="00C52DC2">
        <w:rPr>
          <w:color w:val="000000"/>
          <w:sz w:val="18"/>
          <w:szCs w:val="24"/>
          <w:lang w:eastAsia="en-GB"/>
        </w:rPr>
        <w:t>1</w:t>
      </w:r>
      <w:r w:rsidRPr="00AA0384">
        <w:rPr>
          <w:sz w:val="18"/>
          <w:szCs w:val="24"/>
          <w:lang w:eastAsia="en-GB"/>
        </w:rPr>
        <w:tab/>
      </w:r>
      <w:hyperlink r:id="rId1194" w:anchor="Rel-17"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7</w:t>
        </w:r>
      </w:hyperlink>
    </w:p>
    <w:p w14:paraId="76F94C75" w14:textId="611B851C"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36.</w:t>
      </w:r>
      <w:r w:rsidR="00C52DC2" w:rsidRPr="00C52DC2">
        <w:rPr>
          <w:color w:val="000000"/>
          <w:sz w:val="18"/>
          <w:szCs w:val="24"/>
          <w:lang w:eastAsia="en-GB"/>
        </w:rPr>
        <w:t>1</w:t>
      </w:r>
      <w:r w:rsidRPr="00AA0384">
        <w:rPr>
          <w:color w:val="000000"/>
          <w:sz w:val="18"/>
          <w:szCs w:val="24"/>
          <w:lang w:eastAsia="en-GB"/>
        </w:rPr>
        <w:t>33.V</w:t>
      </w:r>
      <w:proofErr w:type="gramEnd"/>
      <w:r w:rsidR="00C52DC2" w:rsidRPr="00C52DC2">
        <w:rPr>
          <w:color w:val="000000"/>
          <w:sz w:val="18"/>
          <w:szCs w:val="24"/>
          <w:lang w:eastAsia="en-GB"/>
        </w:rPr>
        <w:t>1</w:t>
      </w:r>
      <w:r w:rsidRPr="00AA0384">
        <w:rPr>
          <w:color w:val="000000"/>
          <w:sz w:val="18"/>
          <w:szCs w:val="24"/>
          <w:lang w:eastAsia="en-GB"/>
        </w:rPr>
        <w:t>7.</w:t>
      </w:r>
      <w:r w:rsidR="00C52DC2" w:rsidRPr="00C52DC2">
        <w:rPr>
          <w:color w:val="000000"/>
          <w:sz w:val="18"/>
          <w:szCs w:val="24"/>
          <w:lang w:eastAsia="en-GB"/>
        </w:rPr>
        <w:t>1</w:t>
      </w:r>
      <w:r w:rsidRPr="00AA0384">
        <w:rPr>
          <w:color w:val="000000"/>
          <w:sz w:val="18"/>
          <w:szCs w:val="24"/>
          <w:lang w:eastAsia="en-GB"/>
        </w:rPr>
        <w:t>5.0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w:t>
      </w:r>
      <w:r w:rsidR="00C52DC2" w:rsidRPr="00C52DC2">
        <w:rPr>
          <w:color w:val="000000"/>
          <w:sz w:val="18"/>
          <w:szCs w:val="24"/>
          <w:lang w:eastAsia="en-GB"/>
        </w:rPr>
        <w:t>1</w:t>
      </w:r>
      <w:r w:rsidRPr="00AA0384">
        <w:rPr>
          <w:color w:val="000000"/>
          <w:sz w:val="18"/>
          <w:szCs w:val="24"/>
          <w:lang w:eastAsia="en-GB"/>
        </w:rPr>
        <w:t>5.0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5</w:t>
      </w:r>
      <w:r w:rsidR="00E80676" w:rsidRPr="00AA0384">
        <w:rPr>
          <w:color w:val="000000"/>
          <w:sz w:val="18"/>
          <w:szCs w:val="24"/>
          <w:lang w:eastAsia="en-GB"/>
        </w:rPr>
        <w:t>.0</w:t>
      </w:r>
      <w:r w:rsidR="00265C0E" w:rsidRPr="00265C0E">
        <w:rPr>
          <w:color w:val="000000"/>
          <w:sz w:val="18"/>
          <w:szCs w:val="24"/>
          <w:lang w:eastAsia="en-GB"/>
        </w:rPr>
        <w:t>2</w:t>
      </w:r>
      <w:r w:rsidR="00E80676" w:rsidRPr="00AA0384">
        <w:rPr>
          <w:color w:val="000000"/>
          <w:sz w:val="18"/>
          <w:szCs w:val="24"/>
          <w:lang w:eastAsia="en-GB"/>
        </w:rPr>
        <w:t>.</w:t>
      </w:r>
      <w:r w:rsidR="00C52DC2" w:rsidRPr="00C52DC2">
        <w:rPr>
          <w:color w:val="000000"/>
          <w:sz w:val="18"/>
          <w:szCs w:val="24"/>
          <w:lang w:eastAsia="en-GB"/>
        </w:rPr>
        <w:t>1</w:t>
      </w:r>
      <w:r w:rsidR="00265C0E" w:rsidRPr="00265C0E">
        <w:rPr>
          <w:color w:val="000000"/>
          <w:sz w:val="18"/>
          <w:szCs w:val="24"/>
          <w:lang w:eastAsia="en-GB"/>
        </w:rPr>
        <w:t>2</w:t>
      </w:r>
      <w:r w:rsidRPr="00AA0384">
        <w:rPr>
          <w:sz w:val="18"/>
          <w:szCs w:val="24"/>
          <w:lang w:eastAsia="en-GB"/>
        </w:rPr>
        <w:tab/>
      </w:r>
      <w:hyperlink r:id="rId1195"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7&amp;oldFileUrl=NTN/SRIT/CCSA.</w:t>
        </w:r>
        <w:r w:rsidR="00BC5584" w:rsidRPr="00BC5584">
          <w:rPr>
            <w:color w:val="0563C1"/>
            <w:sz w:val="18"/>
            <w:szCs w:val="24"/>
            <w:u w:val="single"/>
            <w:lang w:eastAsia="en-GB"/>
          </w:rPr>
          <w:t>3GPP</w:t>
        </w:r>
        <w:r w:rsidRPr="00AA0384">
          <w:rPr>
            <w:color w:val="0563C1"/>
            <w:sz w:val="18"/>
            <w:szCs w:val="24"/>
            <w:u w:val="single"/>
            <w:lang w:eastAsia="en-GB"/>
          </w:rPr>
          <w:t>.36.</w:t>
        </w:r>
        <w:r w:rsidR="00C52DC2" w:rsidRPr="00C52DC2">
          <w:rPr>
            <w:color w:val="0563C1"/>
            <w:sz w:val="18"/>
            <w:szCs w:val="24"/>
            <w:u w:val="single"/>
            <w:lang w:eastAsia="en-GB"/>
          </w:rPr>
          <w:t>1</w:t>
        </w:r>
        <w:r w:rsidRPr="00AA0384">
          <w:rPr>
            <w:color w:val="0563C1"/>
            <w:sz w:val="18"/>
            <w:szCs w:val="24"/>
            <w:u w:val="single"/>
            <w:lang w:eastAsia="en-GB"/>
          </w:rPr>
          <w:t>33.V</w:t>
        </w:r>
        <w:r w:rsidR="00C52DC2" w:rsidRPr="00C52DC2">
          <w:rPr>
            <w:color w:val="0563C1"/>
            <w:sz w:val="18"/>
            <w:szCs w:val="24"/>
            <w:u w:val="single"/>
            <w:lang w:eastAsia="en-GB"/>
          </w:rPr>
          <w:t>1</w:t>
        </w:r>
        <w:r w:rsidRPr="00AA0384">
          <w:rPr>
            <w:color w:val="0563C1"/>
            <w:sz w:val="18"/>
            <w:szCs w:val="24"/>
            <w:u w:val="single"/>
            <w:lang w:eastAsia="en-GB"/>
          </w:rPr>
          <w:t>7.</w:t>
        </w:r>
        <w:r w:rsidR="00C52DC2" w:rsidRPr="00C52DC2">
          <w:rPr>
            <w:color w:val="0563C1"/>
            <w:sz w:val="18"/>
            <w:szCs w:val="24"/>
            <w:u w:val="single"/>
            <w:lang w:eastAsia="en-GB"/>
          </w:rPr>
          <w:t>1</w:t>
        </w:r>
        <w:r w:rsidRPr="00AA0384">
          <w:rPr>
            <w:color w:val="0563C1"/>
            <w:sz w:val="18"/>
            <w:szCs w:val="24"/>
            <w:u w:val="single"/>
            <w:lang w:eastAsia="en-GB"/>
          </w:rPr>
          <w:t>5.0.</w:t>
        </w:r>
      </w:hyperlink>
      <w:hyperlink r:id="rId1196" w:history="1">
        <w:r w:rsidRPr="00A20096">
          <w:rPr>
            <w:color w:val="0563C1"/>
            <w:sz w:val="18"/>
            <w:szCs w:val="24"/>
            <w:u w:val="single"/>
            <w:lang w:val="fr-FR" w:eastAsia="en-GB"/>
          </w:rPr>
          <w:t>zip</w:t>
        </w:r>
      </w:hyperlink>
    </w:p>
    <w:p w14:paraId="54F72933" w14:textId="13E11F43"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 xml:space="preserve">36 </w:t>
      </w:r>
      <w:r w:rsidR="00C52DC2" w:rsidRPr="00A20096">
        <w:rPr>
          <w:color w:val="000000"/>
          <w:sz w:val="18"/>
          <w:szCs w:val="24"/>
          <w:lang w:val="fr-FR" w:eastAsia="en-GB"/>
        </w:rPr>
        <w:t>1</w:t>
      </w:r>
      <w:r w:rsidRPr="00A20096">
        <w:rPr>
          <w:color w:val="000000"/>
          <w:sz w:val="18"/>
          <w:szCs w:val="24"/>
          <w:lang w:val="fr-FR" w:eastAsia="en-GB"/>
        </w:rPr>
        <w:t>33 V</w:t>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w:t>
      </w:r>
      <w:r w:rsidRPr="00A20096">
        <w:rPr>
          <w:color w:val="000000"/>
          <w:sz w:val="18"/>
          <w:szCs w:val="24"/>
          <w:lang w:val="fr-FR" w:eastAsia="en-GB"/>
        </w:rPr>
        <w:t>4.0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w:t>
      </w:r>
      <w:r w:rsidRPr="00A20096">
        <w:rPr>
          <w:color w:val="000000"/>
          <w:sz w:val="18"/>
          <w:szCs w:val="24"/>
          <w:lang w:val="fr-FR" w:eastAsia="en-GB"/>
        </w:rPr>
        <w:t>4.0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E80676" w:rsidRPr="00A20096">
        <w:rPr>
          <w:color w:val="000000"/>
          <w:sz w:val="18"/>
          <w:szCs w:val="24"/>
          <w:lang w:val="fr-FR" w:eastAsia="en-GB"/>
        </w:rPr>
        <w:t>.</w:t>
      </w:r>
      <w:r w:rsidR="00C52DC2" w:rsidRPr="00A20096">
        <w:rPr>
          <w:color w:val="000000"/>
          <w:sz w:val="18"/>
          <w:szCs w:val="24"/>
          <w:lang w:val="fr-FR" w:eastAsia="en-GB"/>
        </w:rPr>
        <w:t>1</w:t>
      </w:r>
      <w:r w:rsidR="00E80676" w:rsidRPr="00A20096">
        <w:rPr>
          <w:color w:val="000000"/>
          <w:sz w:val="18"/>
          <w:szCs w:val="24"/>
          <w:lang w:val="fr-FR" w:eastAsia="en-GB"/>
        </w:rPr>
        <w:t>0.</w:t>
      </w:r>
      <w:r w:rsidR="00C52DC2" w:rsidRPr="00A20096">
        <w:rPr>
          <w:color w:val="000000"/>
          <w:sz w:val="18"/>
          <w:szCs w:val="24"/>
          <w:lang w:val="fr-FR" w:eastAsia="en-GB"/>
        </w:rPr>
        <w:t>1</w:t>
      </w:r>
      <w:r w:rsidR="00E80676" w:rsidRPr="00A20096">
        <w:rPr>
          <w:color w:val="000000"/>
          <w:sz w:val="18"/>
          <w:szCs w:val="24"/>
          <w:lang w:val="fr-FR" w:eastAsia="en-GB"/>
        </w:rPr>
        <w:t>5</w:t>
      </w:r>
      <w:r w:rsidRPr="00A20096">
        <w:rPr>
          <w:sz w:val="18"/>
          <w:szCs w:val="24"/>
          <w:lang w:val="fr-FR" w:eastAsia="en-GB"/>
        </w:rPr>
        <w:tab/>
      </w:r>
      <w:hyperlink r:id="rId1197"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36</w:t>
        </w:r>
        <w:r w:rsidR="00C52DC2" w:rsidRPr="00A20096">
          <w:rPr>
            <w:color w:val="0563C1"/>
            <w:sz w:val="18"/>
            <w:szCs w:val="24"/>
            <w:u w:val="single"/>
            <w:lang w:val="fr-FR" w:eastAsia="en-GB"/>
          </w:rPr>
          <w:t>1</w:t>
        </w:r>
        <w:r w:rsidRPr="00A20096">
          <w:rPr>
            <w:color w:val="0563C1"/>
            <w:sz w:val="18"/>
            <w:szCs w:val="24"/>
            <w:u w:val="single"/>
            <w:lang w:val="fr-FR" w:eastAsia="en-GB"/>
          </w:rPr>
          <w:t>00_</w:t>
        </w:r>
        <w:r w:rsidR="00C52DC2" w:rsidRPr="00A20096">
          <w:rPr>
            <w:color w:val="0563C1"/>
            <w:sz w:val="18"/>
            <w:szCs w:val="24"/>
            <w:u w:val="single"/>
            <w:lang w:val="fr-FR" w:eastAsia="en-GB"/>
          </w:rPr>
          <w:t>1</w:t>
        </w:r>
        <w:r w:rsidRPr="00A20096">
          <w:rPr>
            <w:color w:val="0563C1"/>
            <w:sz w:val="18"/>
            <w:szCs w:val="24"/>
            <w:u w:val="single"/>
            <w:lang w:val="fr-FR" w:eastAsia="en-GB"/>
          </w:rPr>
          <w:t>36</w:t>
        </w:r>
        <w:r w:rsidR="00C52DC2" w:rsidRPr="00A20096">
          <w:rPr>
            <w:color w:val="0563C1"/>
            <w:sz w:val="18"/>
            <w:szCs w:val="24"/>
            <w:u w:val="single"/>
            <w:lang w:val="fr-FR" w:eastAsia="en-GB"/>
          </w:rPr>
          <w:t>1</w:t>
        </w:r>
        <w:r w:rsidRPr="00A20096">
          <w:rPr>
            <w:color w:val="0563C1"/>
            <w:sz w:val="18"/>
            <w:szCs w:val="24"/>
            <w:u w:val="single"/>
            <w:lang w:val="fr-FR" w:eastAsia="en-GB"/>
          </w:rPr>
          <w:t>99/</w:t>
        </w:r>
        <w:r w:rsidR="00C52DC2" w:rsidRPr="00A20096">
          <w:rPr>
            <w:color w:val="0563C1"/>
            <w:sz w:val="18"/>
            <w:szCs w:val="24"/>
            <w:u w:val="single"/>
            <w:lang w:val="fr-FR" w:eastAsia="en-GB"/>
          </w:rPr>
          <w:t>1</w:t>
        </w:r>
        <w:r w:rsidRPr="00A20096">
          <w:rPr>
            <w:color w:val="0563C1"/>
            <w:sz w:val="18"/>
            <w:szCs w:val="24"/>
            <w:u w:val="single"/>
            <w:lang w:val="fr-FR" w:eastAsia="en-GB"/>
          </w:rPr>
          <w:t>36</w:t>
        </w:r>
        <w:r w:rsidR="00C52DC2" w:rsidRPr="00A20096">
          <w:rPr>
            <w:color w:val="0563C1"/>
            <w:sz w:val="18"/>
            <w:szCs w:val="24"/>
            <w:u w:val="single"/>
            <w:lang w:val="fr-FR" w:eastAsia="en-GB"/>
          </w:rPr>
          <w:t>1</w:t>
        </w:r>
        <w:r w:rsidRPr="00A20096">
          <w:rPr>
            <w:color w:val="0563C1"/>
            <w:sz w:val="18"/>
            <w:szCs w:val="24"/>
            <w:u w:val="single"/>
            <w:lang w:val="fr-FR" w:eastAsia="en-GB"/>
          </w:rPr>
          <w:t>33/</w:t>
        </w:r>
        <w:r w:rsidR="00C52DC2" w:rsidRPr="00A20096">
          <w:rPr>
            <w:color w:val="0563C1"/>
            <w:sz w:val="18"/>
            <w:szCs w:val="24"/>
            <w:u w:val="single"/>
            <w:lang w:val="fr-FR" w:eastAsia="en-GB"/>
          </w:rPr>
          <w:t>1</w:t>
        </w:r>
        <w:r w:rsidRPr="00A20096">
          <w:rPr>
            <w:color w:val="0563C1"/>
            <w:sz w:val="18"/>
            <w:szCs w:val="24"/>
            <w:u w:val="single"/>
            <w:lang w:val="fr-FR" w:eastAsia="en-GB"/>
          </w:rPr>
          <w:t>7.</w:t>
        </w:r>
        <w:r w:rsidR="00C52DC2" w:rsidRPr="00A20096">
          <w:rPr>
            <w:color w:val="0563C1"/>
            <w:sz w:val="18"/>
            <w:szCs w:val="24"/>
            <w:u w:val="single"/>
            <w:lang w:val="fr-FR" w:eastAsia="en-GB"/>
          </w:rPr>
          <w:t>1</w:t>
        </w:r>
        <w:r w:rsidRPr="00A20096">
          <w:rPr>
            <w:color w:val="0563C1"/>
            <w:sz w:val="18"/>
            <w:szCs w:val="24"/>
            <w:u w:val="single"/>
            <w:lang w:val="fr-FR" w:eastAsia="en-GB"/>
          </w:rPr>
          <w:t>4.00_60/ts_</w:t>
        </w:r>
        <w:r w:rsidR="00C52DC2" w:rsidRPr="00A20096">
          <w:rPr>
            <w:color w:val="0563C1"/>
            <w:sz w:val="18"/>
            <w:szCs w:val="24"/>
            <w:u w:val="single"/>
            <w:lang w:val="fr-FR" w:eastAsia="en-GB"/>
          </w:rPr>
          <w:t>1</w:t>
        </w:r>
        <w:r w:rsidRPr="00A20096">
          <w:rPr>
            <w:color w:val="0563C1"/>
            <w:sz w:val="18"/>
            <w:szCs w:val="24"/>
            <w:u w:val="single"/>
            <w:lang w:val="fr-FR" w:eastAsia="en-GB"/>
          </w:rPr>
          <w:t>36</w:t>
        </w:r>
        <w:r w:rsidR="00C52DC2" w:rsidRPr="00A20096">
          <w:rPr>
            <w:color w:val="0563C1"/>
            <w:sz w:val="18"/>
            <w:szCs w:val="24"/>
            <w:u w:val="single"/>
            <w:lang w:val="fr-FR" w:eastAsia="en-GB"/>
          </w:rPr>
          <w:t>1</w:t>
        </w:r>
        <w:r w:rsidRPr="00A20096">
          <w:rPr>
            <w:color w:val="0563C1"/>
            <w:sz w:val="18"/>
            <w:szCs w:val="24"/>
            <w:u w:val="single"/>
            <w:lang w:val="fr-FR" w:eastAsia="en-GB"/>
          </w:rPr>
          <w:t>33v</w:t>
        </w:r>
        <w:r w:rsidR="00C52DC2" w:rsidRPr="00A20096">
          <w:rPr>
            <w:color w:val="0563C1"/>
            <w:sz w:val="18"/>
            <w:szCs w:val="24"/>
            <w:u w:val="single"/>
            <w:lang w:val="fr-FR" w:eastAsia="en-GB"/>
          </w:rPr>
          <w:t>1</w:t>
        </w:r>
        <w:r w:rsidRPr="00A20096">
          <w:rPr>
            <w:color w:val="0563C1"/>
            <w:sz w:val="18"/>
            <w:szCs w:val="24"/>
            <w:u w:val="single"/>
            <w:lang w:val="fr-FR" w:eastAsia="en-GB"/>
          </w:rPr>
          <w:t>7</w:t>
        </w:r>
        <w:r w:rsidR="00C52DC2" w:rsidRPr="00A20096">
          <w:rPr>
            <w:color w:val="0563C1"/>
            <w:sz w:val="18"/>
            <w:szCs w:val="24"/>
            <w:u w:val="single"/>
            <w:lang w:val="fr-FR" w:eastAsia="en-GB"/>
          </w:rPr>
          <w:t>1</w:t>
        </w:r>
        <w:r w:rsidRPr="00A20096">
          <w:rPr>
            <w:color w:val="0563C1"/>
            <w:sz w:val="18"/>
            <w:szCs w:val="24"/>
            <w:u w:val="single"/>
            <w:lang w:val="fr-FR" w:eastAsia="en-GB"/>
          </w:rPr>
          <w:t>400p.pdf</w:t>
        </w:r>
      </w:hyperlink>
    </w:p>
    <w:p w14:paraId="28F47DBE" w14:textId="63BFDD51"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6.</w:t>
      </w:r>
      <w:r w:rsidR="00C52DC2" w:rsidRPr="00A20096">
        <w:rPr>
          <w:color w:val="000000"/>
          <w:sz w:val="18"/>
          <w:szCs w:val="24"/>
          <w:lang w:val="fr-FR" w:eastAsia="en-GB"/>
        </w:rPr>
        <w:t>1</w:t>
      </w:r>
      <w:r w:rsidRPr="00A20096">
        <w:rPr>
          <w:color w:val="000000"/>
          <w:sz w:val="18"/>
          <w:szCs w:val="24"/>
          <w:lang w:val="fr-FR" w:eastAsia="en-GB"/>
        </w:rPr>
        <w:t>33-</w:t>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w:t>
      </w:r>
      <w:r w:rsidRPr="00A20096">
        <w:rPr>
          <w:color w:val="000000"/>
          <w:sz w:val="18"/>
          <w:szCs w:val="24"/>
          <w:lang w:val="fr-FR" w:eastAsia="en-GB"/>
        </w:rPr>
        <w:t>4.0 V</w:t>
      </w:r>
      <w:r w:rsidR="00C52DC2" w:rsidRPr="00A20096">
        <w:rPr>
          <w:color w:val="000000"/>
          <w:sz w:val="18"/>
          <w:szCs w:val="24"/>
          <w:lang w:val="fr-FR" w:eastAsia="en-GB"/>
        </w:rPr>
        <w:t>1</w:t>
      </w:r>
      <w:r w:rsidRPr="00A20096">
        <w:rPr>
          <w:color w:val="000000"/>
          <w:sz w:val="18"/>
          <w:szCs w:val="24"/>
          <w:lang w:val="fr-FR" w:eastAsia="en-GB"/>
        </w:rPr>
        <w:t>.9.0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w:t>
      </w:r>
      <w:r w:rsidRPr="00A20096">
        <w:rPr>
          <w:color w:val="000000"/>
          <w:sz w:val="18"/>
          <w:szCs w:val="24"/>
          <w:lang w:val="fr-FR" w:eastAsia="en-GB"/>
        </w:rPr>
        <w:t>4.0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5</w:t>
      </w:r>
      <w:r w:rsidR="00E80676" w:rsidRPr="00A20096">
        <w:rPr>
          <w:color w:val="000000"/>
          <w:sz w:val="18"/>
          <w:szCs w:val="24"/>
          <w:lang w:val="fr-FR" w:eastAsia="en-GB"/>
        </w:rPr>
        <w:t>.0</w:t>
      </w:r>
      <w:r w:rsidR="00265C0E" w:rsidRPr="00A20096">
        <w:rPr>
          <w:color w:val="000000"/>
          <w:sz w:val="18"/>
          <w:szCs w:val="24"/>
          <w:lang w:val="fr-FR" w:eastAsia="en-GB"/>
        </w:rPr>
        <w:t>2</w:t>
      </w:r>
      <w:r w:rsidR="00E80676" w:rsidRPr="00A20096">
        <w:rPr>
          <w:color w:val="000000"/>
          <w:sz w:val="18"/>
          <w:szCs w:val="24"/>
          <w:lang w:val="fr-FR" w:eastAsia="en-GB"/>
        </w:rPr>
        <w:t>.03</w:t>
      </w:r>
      <w:r w:rsidRPr="00A20096">
        <w:rPr>
          <w:sz w:val="18"/>
          <w:szCs w:val="24"/>
          <w:lang w:val="fr-FR" w:eastAsia="en-GB"/>
        </w:rPr>
        <w:tab/>
      </w:r>
      <w:hyperlink r:id="rId1198" w:history="1">
        <w:r w:rsidRPr="00A20096">
          <w:rPr>
            <w:color w:val="0563C1"/>
            <w:sz w:val="18"/>
            <w:szCs w:val="24"/>
            <w:u w:val="single"/>
            <w:lang w:val="fr-FR" w:eastAsia="en-GB"/>
          </w:rPr>
          <w:t>https://members.tsdsi.in/s/dcy</w:t>
        </w:r>
        <w:r w:rsidR="00265C0E" w:rsidRPr="00A20096">
          <w:rPr>
            <w:color w:val="0563C1"/>
            <w:sz w:val="18"/>
            <w:szCs w:val="24"/>
            <w:u w:val="single"/>
            <w:lang w:val="fr-FR" w:eastAsia="en-GB"/>
          </w:rPr>
          <w:t>2</w:t>
        </w:r>
        <w:r w:rsidRPr="00A20096">
          <w:rPr>
            <w:color w:val="0563C1"/>
            <w:sz w:val="18"/>
            <w:szCs w:val="24"/>
            <w:u w:val="single"/>
            <w:lang w:val="fr-FR" w:eastAsia="en-GB"/>
          </w:rPr>
          <w:t>cNbK4XkLqsw</w:t>
        </w:r>
      </w:hyperlink>
    </w:p>
    <w:p w14:paraId="4688B14C" w14:textId="2112A322" w:rsidR="00DB146F" w:rsidRPr="002F7112"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2F7112">
        <w:rPr>
          <w:color w:val="000000"/>
          <w:spacing w:val="-2"/>
          <w:sz w:val="18"/>
          <w:szCs w:val="24"/>
          <w:lang w:val="fr-FR" w:eastAsia="en-GB"/>
        </w:rPr>
        <w:t>TTA</w:t>
      </w:r>
      <w:r w:rsidRPr="002F7112">
        <w:rPr>
          <w:spacing w:val="-2"/>
          <w:sz w:val="18"/>
          <w:szCs w:val="24"/>
          <w:lang w:val="fr-FR" w:eastAsia="en-GB"/>
        </w:rPr>
        <w:tab/>
      </w:r>
      <w:r w:rsidRPr="002F7112">
        <w:rPr>
          <w:color w:val="000000"/>
          <w:spacing w:val="-2"/>
          <w:sz w:val="18"/>
          <w:szCs w:val="24"/>
          <w:lang w:val="fr-FR" w:eastAsia="en-GB"/>
        </w:rPr>
        <w:t>TTAT.3G-36.</w:t>
      </w:r>
      <w:r w:rsidR="00C52DC2" w:rsidRPr="002F7112">
        <w:rPr>
          <w:color w:val="000000"/>
          <w:spacing w:val="-2"/>
          <w:sz w:val="18"/>
          <w:szCs w:val="24"/>
          <w:lang w:val="fr-FR" w:eastAsia="en-GB"/>
        </w:rPr>
        <w:t>1</w:t>
      </w:r>
      <w:r w:rsidRPr="002F7112">
        <w:rPr>
          <w:color w:val="000000"/>
          <w:spacing w:val="-2"/>
          <w:sz w:val="18"/>
          <w:szCs w:val="24"/>
          <w:lang w:val="fr-FR" w:eastAsia="en-GB"/>
        </w:rPr>
        <w:t>33V</w:t>
      </w:r>
      <w:r w:rsidR="00C52DC2" w:rsidRPr="002F7112">
        <w:rPr>
          <w:color w:val="000000"/>
          <w:spacing w:val="-2"/>
          <w:sz w:val="18"/>
          <w:szCs w:val="24"/>
          <w:lang w:val="fr-FR" w:eastAsia="en-GB"/>
        </w:rPr>
        <w:t>1</w:t>
      </w:r>
      <w:r w:rsidRPr="002F7112">
        <w:rPr>
          <w:color w:val="000000"/>
          <w:spacing w:val="-2"/>
          <w:sz w:val="18"/>
          <w:szCs w:val="24"/>
          <w:lang w:val="fr-FR" w:eastAsia="en-GB"/>
        </w:rPr>
        <w:t>7.</w:t>
      </w:r>
      <w:r w:rsidR="00C52DC2" w:rsidRPr="002F7112">
        <w:rPr>
          <w:color w:val="000000"/>
          <w:spacing w:val="-2"/>
          <w:sz w:val="18"/>
          <w:szCs w:val="24"/>
          <w:lang w:val="fr-FR" w:eastAsia="en-GB"/>
        </w:rPr>
        <w:t>1</w:t>
      </w:r>
      <w:r w:rsidRPr="002F7112">
        <w:rPr>
          <w:color w:val="000000"/>
          <w:spacing w:val="-2"/>
          <w:sz w:val="18"/>
          <w:szCs w:val="24"/>
          <w:lang w:val="fr-FR" w:eastAsia="en-GB"/>
        </w:rPr>
        <w:t>4.0</w:t>
      </w:r>
      <w:r w:rsidRPr="002F7112">
        <w:rPr>
          <w:spacing w:val="-2"/>
          <w:sz w:val="18"/>
          <w:szCs w:val="24"/>
          <w:lang w:val="fr-FR" w:eastAsia="en-GB"/>
        </w:rPr>
        <w:tab/>
      </w:r>
      <w:r w:rsidR="00C52DC2" w:rsidRPr="002F7112">
        <w:rPr>
          <w:color w:val="000000"/>
          <w:spacing w:val="-2"/>
          <w:sz w:val="18"/>
          <w:szCs w:val="24"/>
          <w:lang w:val="fr-FR" w:eastAsia="en-GB"/>
        </w:rPr>
        <w:t>1</w:t>
      </w:r>
      <w:r w:rsidRPr="002F7112">
        <w:rPr>
          <w:color w:val="000000"/>
          <w:spacing w:val="-2"/>
          <w:sz w:val="18"/>
          <w:szCs w:val="24"/>
          <w:lang w:val="fr-FR" w:eastAsia="en-GB"/>
        </w:rPr>
        <w:t>7.</w:t>
      </w:r>
      <w:r w:rsidR="00C52DC2" w:rsidRPr="002F7112">
        <w:rPr>
          <w:color w:val="000000"/>
          <w:spacing w:val="-2"/>
          <w:sz w:val="18"/>
          <w:szCs w:val="24"/>
          <w:lang w:val="fr-FR" w:eastAsia="en-GB"/>
        </w:rPr>
        <w:t>1</w:t>
      </w:r>
      <w:r w:rsidRPr="002F7112">
        <w:rPr>
          <w:color w:val="000000"/>
          <w:spacing w:val="-2"/>
          <w:sz w:val="18"/>
          <w:szCs w:val="24"/>
          <w:lang w:val="fr-FR" w:eastAsia="en-GB"/>
        </w:rPr>
        <w:t>4.0</w:t>
      </w:r>
      <w:r w:rsidRPr="002F7112">
        <w:rPr>
          <w:spacing w:val="-2"/>
          <w:sz w:val="18"/>
          <w:szCs w:val="24"/>
          <w:lang w:val="fr-FR" w:eastAsia="en-GB"/>
        </w:rPr>
        <w:tab/>
      </w:r>
      <w:r w:rsidRPr="002F7112">
        <w:rPr>
          <w:color w:val="000000"/>
          <w:spacing w:val="-2"/>
          <w:sz w:val="18"/>
          <w:szCs w:val="24"/>
          <w:rtl/>
          <w:lang w:val="fr-FR" w:eastAsia="en-GB"/>
        </w:rPr>
        <w:t>نُشرت</w:t>
      </w:r>
      <w:r w:rsidRPr="002F7112">
        <w:rPr>
          <w:spacing w:val="-2"/>
          <w:sz w:val="18"/>
          <w:szCs w:val="24"/>
          <w:lang w:val="fr-FR" w:eastAsia="en-GB"/>
        </w:rPr>
        <w:tab/>
      </w:r>
      <w:r w:rsidR="00265C0E" w:rsidRPr="002F7112">
        <w:rPr>
          <w:color w:val="000000"/>
          <w:spacing w:val="-2"/>
          <w:sz w:val="18"/>
          <w:szCs w:val="24"/>
          <w:lang w:val="fr-FR" w:eastAsia="en-GB"/>
        </w:rPr>
        <w:t>2</w:t>
      </w:r>
      <w:r w:rsidRPr="002F7112">
        <w:rPr>
          <w:color w:val="000000"/>
          <w:spacing w:val="-2"/>
          <w:sz w:val="18"/>
          <w:szCs w:val="24"/>
          <w:lang w:val="fr-FR" w:eastAsia="en-GB"/>
        </w:rPr>
        <w:t>0</w:t>
      </w:r>
      <w:r w:rsidR="00265C0E" w:rsidRPr="002F7112">
        <w:rPr>
          <w:color w:val="000000"/>
          <w:spacing w:val="-2"/>
          <w:sz w:val="18"/>
          <w:szCs w:val="24"/>
          <w:lang w:val="fr-FR" w:eastAsia="en-GB"/>
        </w:rPr>
        <w:t>2</w:t>
      </w:r>
      <w:r w:rsidRPr="002F7112">
        <w:rPr>
          <w:color w:val="000000"/>
          <w:spacing w:val="-2"/>
          <w:sz w:val="18"/>
          <w:szCs w:val="24"/>
          <w:lang w:val="fr-FR" w:eastAsia="en-GB"/>
        </w:rPr>
        <w:t>5</w:t>
      </w:r>
      <w:r w:rsidR="00E80676" w:rsidRPr="002F7112">
        <w:rPr>
          <w:color w:val="000000"/>
          <w:spacing w:val="-2"/>
          <w:sz w:val="18"/>
          <w:szCs w:val="24"/>
          <w:lang w:val="fr-FR" w:eastAsia="en-GB"/>
        </w:rPr>
        <w:t>.0</w:t>
      </w:r>
      <w:r w:rsidR="00C52DC2" w:rsidRPr="002F7112">
        <w:rPr>
          <w:color w:val="000000"/>
          <w:spacing w:val="-2"/>
          <w:sz w:val="18"/>
          <w:szCs w:val="24"/>
          <w:lang w:val="fr-FR" w:eastAsia="en-GB"/>
        </w:rPr>
        <w:t>1</w:t>
      </w:r>
      <w:r w:rsidR="00E80676" w:rsidRPr="002F7112">
        <w:rPr>
          <w:color w:val="000000"/>
          <w:spacing w:val="-2"/>
          <w:sz w:val="18"/>
          <w:szCs w:val="24"/>
          <w:lang w:val="fr-FR" w:eastAsia="en-GB"/>
        </w:rPr>
        <w:t>.3</w:t>
      </w:r>
      <w:r w:rsidR="00C52DC2" w:rsidRPr="002F7112">
        <w:rPr>
          <w:color w:val="000000"/>
          <w:spacing w:val="-2"/>
          <w:sz w:val="18"/>
          <w:szCs w:val="24"/>
          <w:lang w:val="fr-FR" w:eastAsia="en-GB"/>
        </w:rPr>
        <w:t>1</w:t>
      </w:r>
      <w:r w:rsidRPr="002F7112">
        <w:rPr>
          <w:spacing w:val="-2"/>
          <w:sz w:val="18"/>
          <w:szCs w:val="24"/>
          <w:lang w:val="fr-FR" w:eastAsia="en-GB"/>
        </w:rPr>
        <w:tab/>
      </w:r>
      <w:hyperlink r:id="rId1199" w:history="1">
        <w:r w:rsidRPr="002F7112">
          <w:rPr>
            <w:color w:val="0563C1"/>
            <w:spacing w:val="-2"/>
            <w:sz w:val="18"/>
            <w:szCs w:val="24"/>
            <w:u w:val="single"/>
            <w:lang w:val="fr-FR" w:eastAsia="en-GB"/>
          </w:rPr>
          <w:t>https://www.tta.or.kr/e</w:t>
        </w:r>
        <w:r w:rsidR="006B4774" w:rsidRPr="002F7112">
          <w:rPr>
            <w:color w:val="0563C1"/>
            <w:spacing w:val="-2"/>
            <w:sz w:val="18"/>
            <w:szCs w:val="24"/>
            <w:u w:val="single"/>
            <w:lang w:val="fr-FR" w:eastAsia="en-GB"/>
          </w:rPr>
          <w:t>NG</w:t>
        </w:r>
        <w:r w:rsidRPr="002F7112">
          <w:rPr>
            <w:color w:val="0563C1"/>
            <w:spacing w:val="-2"/>
            <w:sz w:val="18"/>
            <w:szCs w:val="24"/>
            <w:u w:val="single"/>
            <w:lang w:val="fr-FR" w:eastAsia="en-GB"/>
          </w:rPr>
          <w:t>/ttaSearchE</w:t>
        </w:r>
        <w:r w:rsidR="006B4774" w:rsidRPr="002F7112">
          <w:rPr>
            <w:color w:val="0563C1"/>
            <w:spacing w:val="-2"/>
            <w:sz w:val="18"/>
            <w:szCs w:val="24"/>
            <w:u w:val="single"/>
            <w:lang w:val="fr-FR" w:eastAsia="en-GB"/>
          </w:rPr>
          <w:t>NG</w:t>
        </w:r>
        <w:r w:rsidRPr="002F7112">
          <w:rPr>
            <w:color w:val="0563C1"/>
            <w:spacing w:val="-2"/>
            <w:sz w:val="18"/>
            <w:szCs w:val="24"/>
            <w:u w:val="single"/>
            <w:lang w:val="fr-FR" w:eastAsia="en-GB"/>
          </w:rPr>
          <w:t>View.do?key=46</w:t>
        </w:r>
        <w:r w:rsidR="00C52DC2" w:rsidRPr="002F7112">
          <w:rPr>
            <w:color w:val="0563C1"/>
            <w:spacing w:val="-2"/>
            <w:sz w:val="18"/>
            <w:szCs w:val="24"/>
            <w:u w:val="single"/>
            <w:lang w:val="fr-FR" w:eastAsia="en-GB"/>
          </w:rPr>
          <w:t>1</w:t>
        </w:r>
        <w:r w:rsidRPr="002F7112">
          <w:rPr>
            <w:color w:val="0563C1"/>
            <w:spacing w:val="-2"/>
            <w:sz w:val="18"/>
            <w:szCs w:val="24"/>
            <w:u w:val="single"/>
            <w:lang w:val="fr-FR" w:eastAsia="en-GB"/>
          </w:rPr>
          <w:t>&amp;searchStandardNo=TTAT.3G-36.</w:t>
        </w:r>
        <w:r w:rsidR="00C52DC2" w:rsidRPr="002F7112">
          <w:rPr>
            <w:color w:val="0563C1"/>
            <w:spacing w:val="-2"/>
            <w:sz w:val="18"/>
            <w:szCs w:val="24"/>
            <w:u w:val="single"/>
            <w:lang w:val="fr-FR" w:eastAsia="en-GB"/>
          </w:rPr>
          <w:t>1</w:t>
        </w:r>
        <w:r w:rsidRPr="002F7112">
          <w:rPr>
            <w:color w:val="0563C1"/>
            <w:spacing w:val="-2"/>
            <w:sz w:val="18"/>
            <w:szCs w:val="24"/>
            <w:u w:val="single"/>
            <w:lang w:val="fr-FR" w:eastAsia="en-GB"/>
          </w:rPr>
          <w:t>33V</w:t>
        </w:r>
        <w:r w:rsidR="00C52DC2" w:rsidRPr="002F7112">
          <w:rPr>
            <w:color w:val="0563C1"/>
            <w:spacing w:val="-2"/>
            <w:sz w:val="18"/>
            <w:szCs w:val="24"/>
            <w:u w:val="single"/>
            <w:lang w:val="fr-FR" w:eastAsia="en-GB"/>
          </w:rPr>
          <w:t>1</w:t>
        </w:r>
        <w:r w:rsidRPr="002F7112">
          <w:rPr>
            <w:color w:val="0563C1"/>
            <w:spacing w:val="-2"/>
            <w:sz w:val="18"/>
            <w:szCs w:val="24"/>
            <w:u w:val="single"/>
            <w:lang w:val="fr-FR" w:eastAsia="en-GB"/>
          </w:rPr>
          <w:t>7.</w:t>
        </w:r>
        <w:r w:rsidR="00C52DC2" w:rsidRPr="002F7112">
          <w:rPr>
            <w:color w:val="0563C1"/>
            <w:spacing w:val="-2"/>
            <w:sz w:val="18"/>
            <w:szCs w:val="24"/>
            <w:u w:val="single"/>
            <w:lang w:val="fr-FR" w:eastAsia="en-GB"/>
          </w:rPr>
          <w:t>1</w:t>
        </w:r>
        <w:r w:rsidRPr="002F7112">
          <w:rPr>
            <w:color w:val="0563C1"/>
            <w:spacing w:val="-2"/>
            <w:sz w:val="18"/>
            <w:szCs w:val="24"/>
            <w:u w:val="single"/>
            <w:lang w:val="fr-FR" w:eastAsia="en-GB"/>
          </w:rPr>
          <w:t>4.0&amp;searchCate=TTAS</w:t>
        </w:r>
      </w:hyperlink>
    </w:p>
    <w:p w14:paraId="05069132" w14:textId="1AE32B2E"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Pr="00AA0384">
        <w:rPr>
          <w:b/>
          <w:bCs/>
          <w:color w:val="000000"/>
          <w:sz w:val="18"/>
          <w:szCs w:val="24"/>
          <w:lang w:eastAsia="en-GB"/>
        </w:rPr>
        <w:t>8</w:t>
      </w:r>
    </w:p>
    <w:p w14:paraId="67FCE3CF" w14:textId="5D35A27F"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36.</w:t>
      </w:r>
      <w:r w:rsidR="00C52DC2" w:rsidRPr="00C52DC2">
        <w:rPr>
          <w:color w:val="000000"/>
          <w:sz w:val="18"/>
          <w:szCs w:val="24"/>
          <w:lang w:eastAsia="en-GB"/>
        </w:rPr>
        <w:t>1</w:t>
      </w:r>
      <w:r w:rsidRPr="00AA0384">
        <w:rPr>
          <w:color w:val="000000"/>
          <w:sz w:val="18"/>
          <w:szCs w:val="24"/>
          <w:lang w:eastAsia="en-GB"/>
        </w:rPr>
        <w:t>33.V</w:t>
      </w:r>
      <w:proofErr w:type="gramEnd"/>
      <w:r w:rsidR="00C52DC2" w:rsidRPr="00C52DC2">
        <w:rPr>
          <w:color w:val="000000"/>
          <w:sz w:val="18"/>
          <w:szCs w:val="24"/>
          <w:lang w:eastAsia="en-GB"/>
        </w:rPr>
        <w:t>1</w:t>
      </w:r>
      <w:r w:rsidRPr="00AA0384">
        <w:rPr>
          <w:color w:val="000000"/>
          <w:sz w:val="18"/>
          <w:szCs w:val="24"/>
          <w:lang w:eastAsia="en-GB"/>
        </w:rPr>
        <w:t>8.7.0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8.7.0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5</w:t>
      </w:r>
      <w:r w:rsidR="00E80676" w:rsidRPr="00AA0384">
        <w:rPr>
          <w:color w:val="000000"/>
          <w:sz w:val="18"/>
          <w:szCs w:val="24"/>
          <w:lang w:eastAsia="en-GB"/>
        </w:rPr>
        <w:t>.03.0</w:t>
      </w:r>
      <w:r w:rsidR="00C52DC2" w:rsidRPr="00C52DC2">
        <w:rPr>
          <w:color w:val="000000"/>
          <w:sz w:val="18"/>
          <w:szCs w:val="24"/>
          <w:lang w:eastAsia="en-GB"/>
        </w:rPr>
        <w:t>1</w:t>
      </w:r>
      <w:r w:rsidRPr="00AA0384">
        <w:rPr>
          <w:sz w:val="18"/>
          <w:szCs w:val="24"/>
          <w:lang w:eastAsia="en-GB"/>
        </w:rPr>
        <w:tab/>
      </w:r>
      <w:hyperlink r:id="rId1200" w:anchor="Rel-18"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8</w:t>
        </w:r>
      </w:hyperlink>
    </w:p>
    <w:p w14:paraId="6BBC6253" w14:textId="15ECFDB7" w:rsidR="00DB146F" w:rsidRPr="00AA0384"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36.</w:t>
      </w:r>
      <w:r w:rsidR="00C52DC2" w:rsidRPr="00C52DC2">
        <w:rPr>
          <w:color w:val="000000"/>
          <w:sz w:val="18"/>
          <w:szCs w:val="24"/>
          <w:lang w:eastAsia="en-GB"/>
        </w:rPr>
        <w:t>1</w:t>
      </w:r>
      <w:r w:rsidRPr="00AA0384">
        <w:rPr>
          <w:color w:val="000000"/>
          <w:sz w:val="18"/>
          <w:szCs w:val="24"/>
          <w:lang w:eastAsia="en-GB"/>
        </w:rPr>
        <w:t>33.V</w:t>
      </w:r>
      <w:proofErr w:type="gramEnd"/>
      <w:r w:rsidR="00C52DC2" w:rsidRPr="00C52DC2">
        <w:rPr>
          <w:color w:val="000000"/>
          <w:sz w:val="18"/>
          <w:szCs w:val="24"/>
          <w:lang w:eastAsia="en-GB"/>
        </w:rPr>
        <w:t>1</w:t>
      </w:r>
      <w:r w:rsidRPr="00AA0384">
        <w:rPr>
          <w:color w:val="000000"/>
          <w:sz w:val="18"/>
          <w:szCs w:val="24"/>
          <w:lang w:eastAsia="en-GB"/>
        </w:rPr>
        <w:t>8.7.0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8.7.0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5</w:t>
      </w:r>
      <w:r w:rsidR="00E80676" w:rsidRPr="00AA0384">
        <w:rPr>
          <w:color w:val="000000"/>
          <w:sz w:val="18"/>
          <w:szCs w:val="24"/>
          <w:lang w:eastAsia="en-GB"/>
        </w:rPr>
        <w:t>.0</w:t>
      </w:r>
      <w:r w:rsidR="00C52DC2" w:rsidRPr="00C52DC2">
        <w:rPr>
          <w:color w:val="000000"/>
          <w:sz w:val="18"/>
          <w:szCs w:val="24"/>
          <w:lang w:eastAsia="en-GB"/>
        </w:rPr>
        <w:t>1</w:t>
      </w:r>
      <w:r w:rsidR="00E80676" w:rsidRPr="00AA0384">
        <w:rPr>
          <w:color w:val="000000"/>
          <w:sz w:val="18"/>
          <w:szCs w:val="24"/>
          <w:lang w:eastAsia="en-GB"/>
        </w:rPr>
        <w:t>.03</w:t>
      </w:r>
      <w:r w:rsidRPr="00AA0384">
        <w:rPr>
          <w:sz w:val="18"/>
          <w:szCs w:val="24"/>
          <w:lang w:eastAsia="en-GB"/>
        </w:rPr>
        <w:tab/>
      </w:r>
      <w:hyperlink r:id="rId1201"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7&amp;oldFileUrl=NTN/SRIT/CCSA.</w:t>
        </w:r>
        <w:r w:rsidR="00BC5584" w:rsidRPr="00BC5584">
          <w:rPr>
            <w:color w:val="0563C1"/>
            <w:sz w:val="18"/>
            <w:szCs w:val="24"/>
            <w:u w:val="single"/>
            <w:lang w:eastAsia="en-GB"/>
          </w:rPr>
          <w:t>3GPP</w:t>
        </w:r>
        <w:r w:rsidRPr="00AA0384">
          <w:rPr>
            <w:color w:val="0563C1"/>
            <w:sz w:val="18"/>
            <w:szCs w:val="24"/>
            <w:u w:val="single"/>
            <w:lang w:eastAsia="en-GB"/>
          </w:rPr>
          <w:t>.36.</w:t>
        </w:r>
        <w:r w:rsidR="00C52DC2" w:rsidRPr="00C52DC2">
          <w:rPr>
            <w:color w:val="0563C1"/>
            <w:sz w:val="18"/>
            <w:szCs w:val="24"/>
            <w:u w:val="single"/>
            <w:lang w:eastAsia="en-GB"/>
          </w:rPr>
          <w:t>1</w:t>
        </w:r>
        <w:r w:rsidRPr="00AA0384">
          <w:rPr>
            <w:color w:val="0563C1"/>
            <w:sz w:val="18"/>
            <w:szCs w:val="24"/>
            <w:u w:val="single"/>
            <w:lang w:eastAsia="en-GB"/>
          </w:rPr>
          <w:t>33.V</w:t>
        </w:r>
        <w:r w:rsidR="00C52DC2" w:rsidRPr="00C52DC2">
          <w:rPr>
            <w:color w:val="0563C1"/>
            <w:sz w:val="18"/>
            <w:szCs w:val="24"/>
            <w:u w:val="single"/>
            <w:lang w:eastAsia="en-GB"/>
          </w:rPr>
          <w:t>1</w:t>
        </w:r>
        <w:r w:rsidRPr="00AA0384">
          <w:rPr>
            <w:color w:val="0563C1"/>
            <w:sz w:val="18"/>
            <w:szCs w:val="24"/>
            <w:u w:val="single"/>
            <w:lang w:eastAsia="en-GB"/>
          </w:rPr>
          <w:t>8.7.0.zip</w:t>
        </w:r>
      </w:hyperlink>
    </w:p>
    <w:p w14:paraId="3514FA19" w14:textId="09C34FFF"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 xml:space="preserve">36 </w:t>
      </w:r>
      <w:r w:rsidR="00C52DC2" w:rsidRPr="00A20096">
        <w:rPr>
          <w:color w:val="000000"/>
          <w:sz w:val="18"/>
          <w:szCs w:val="24"/>
          <w:lang w:val="fr-FR" w:eastAsia="en-GB"/>
        </w:rPr>
        <w:t>1</w:t>
      </w:r>
      <w:r w:rsidRPr="00A20096">
        <w:rPr>
          <w:color w:val="000000"/>
          <w:sz w:val="18"/>
          <w:szCs w:val="24"/>
          <w:lang w:val="fr-FR" w:eastAsia="en-GB"/>
        </w:rPr>
        <w:t>33 V</w:t>
      </w:r>
      <w:r w:rsidR="00C52DC2" w:rsidRPr="00A20096">
        <w:rPr>
          <w:color w:val="000000"/>
          <w:sz w:val="18"/>
          <w:szCs w:val="24"/>
          <w:lang w:val="fr-FR" w:eastAsia="en-GB"/>
        </w:rPr>
        <w:t>1</w:t>
      </w:r>
      <w:r w:rsidRPr="00A20096">
        <w:rPr>
          <w:color w:val="000000"/>
          <w:sz w:val="18"/>
          <w:szCs w:val="24"/>
          <w:lang w:val="fr-FR" w:eastAsia="en-GB"/>
        </w:rPr>
        <w:t>8.7.0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8.7.0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E80676" w:rsidRPr="00A20096">
        <w:rPr>
          <w:color w:val="000000"/>
          <w:sz w:val="18"/>
          <w:szCs w:val="24"/>
          <w:lang w:val="fr-FR" w:eastAsia="en-GB"/>
        </w:rPr>
        <w:t>.</w:t>
      </w:r>
      <w:r w:rsidR="00C52DC2" w:rsidRPr="00A20096">
        <w:rPr>
          <w:color w:val="000000"/>
          <w:sz w:val="18"/>
          <w:szCs w:val="24"/>
          <w:lang w:val="fr-FR" w:eastAsia="en-GB"/>
        </w:rPr>
        <w:t>1</w:t>
      </w:r>
      <w:r w:rsidR="00E80676" w:rsidRPr="00A20096">
        <w:rPr>
          <w:color w:val="000000"/>
          <w:sz w:val="18"/>
          <w:szCs w:val="24"/>
          <w:lang w:val="fr-FR" w:eastAsia="en-GB"/>
        </w:rPr>
        <w:t>0.</w:t>
      </w:r>
      <w:r w:rsidR="00C52DC2" w:rsidRPr="00A20096">
        <w:rPr>
          <w:color w:val="000000"/>
          <w:sz w:val="18"/>
          <w:szCs w:val="24"/>
          <w:lang w:val="fr-FR" w:eastAsia="en-GB"/>
        </w:rPr>
        <w:t>1</w:t>
      </w:r>
      <w:r w:rsidR="00E80676" w:rsidRPr="00A20096">
        <w:rPr>
          <w:color w:val="000000"/>
          <w:sz w:val="18"/>
          <w:szCs w:val="24"/>
          <w:lang w:val="fr-FR" w:eastAsia="en-GB"/>
        </w:rPr>
        <w:t>4</w:t>
      </w:r>
      <w:r w:rsidRPr="00A20096">
        <w:rPr>
          <w:sz w:val="18"/>
          <w:szCs w:val="24"/>
          <w:lang w:val="fr-FR" w:eastAsia="en-GB"/>
        </w:rPr>
        <w:tab/>
      </w:r>
      <w:hyperlink r:id="rId1202"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36</w:t>
        </w:r>
        <w:r w:rsidR="00C52DC2" w:rsidRPr="00A20096">
          <w:rPr>
            <w:color w:val="0563C1"/>
            <w:sz w:val="18"/>
            <w:szCs w:val="24"/>
            <w:u w:val="single"/>
            <w:lang w:val="fr-FR" w:eastAsia="en-GB"/>
          </w:rPr>
          <w:t>1</w:t>
        </w:r>
        <w:r w:rsidRPr="00A20096">
          <w:rPr>
            <w:color w:val="0563C1"/>
            <w:sz w:val="18"/>
            <w:szCs w:val="24"/>
            <w:u w:val="single"/>
            <w:lang w:val="fr-FR" w:eastAsia="en-GB"/>
          </w:rPr>
          <w:t>00_</w:t>
        </w:r>
        <w:r w:rsidR="00C52DC2" w:rsidRPr="00A20096">
          <w:rPr>
            <w:color w:val="0563C1"/>
            <w:sz w:val="18"/>
            <w:szCs w:val="24"/>
            <w:u w:val="single"/>
            <w:lang w:val="fr-FR" w:eastAsia="en-GB"/>
          </w:rPr>
          <w:t>1</w:t>
        </w:r>
        <w:r w:rsidRPr="00A20096">
          <w:rPr>
            <w:color w:val="0563C1"/>
            <w:sz w:val="18"/>
            <w:szCs w:val="24"/>
            <w:u w:val="single"/>
            <w:lang w:val="fr-FR" w:eastAsia="en-GB"/>
          </w:rPr>
          <w:t>36</w:t>
        </w:r>
        <w:r w:rsidR="00C52DC2" w:rsidRPr="00A20096">
          <w:rPr>
            <w:color w:val="0563C1"/>
            <w:sz w:val="18"/>
            <w:szCs w:val="24"/>
            <w:u w:val="single"/>
            <w:lang w:val="fr-FR" w:eastAsia="en-GB"/>
          </w:rPr>
          <w:t>1</w:t>
        </w:r>
        <w:r w:rsidRPr="00A20096">
          <w:rPr>
            <w:color w:val="0563C1"/>
            <w:sz w:val="18"/>
            <w:szCs w:val="24"/>
            <w:u w:val="single"/>
            <w:lang w:val="fr-FR" w:eastAsia="en-GB"/>
          </w:rPr>
          <w:t>99/</w:t>
        </w:r>
        <w:r w:rsidR="00C52DC2" w:rsidRPr="00A20096">
          <w:rPr>
            <w:color w:val="0563C1"/>
            <w:sz w:val="18"/>
            <w:szCs w:val="24"/>
            <w:u w:val="single"/>
            <w:lang w:val="fr-FR" w:eastAsia="en-GB"/>
          </w:rPr>
          <w:t>1</w:t>
        </w:r>
        <w:r w:rsidRPr="00A20096">
          <w:rPr>
            <w:color w:val="0563C1"/>
            <w:sz w:val="18"/>
            <w:szCs w:val="24"/>
            <w:u w:val="single"/>
            <w:lang w:val="fr-FR" w:eastAsia="en-GB"/>
          </w:rPr>
          <w:t>36</w:t>
        </w:r>
        <w:r w:rsidR="00C52DC2" w:rsidRPr="00A20096">
          <w:rPr>
            <w:color w:val="0563C1"/>
            <w:sz w:val="18"/>
            <w:szCs w:val="24"/>
            <w:u w:val="single"/>
            <w:lang w:val="fr-FR" w:eastAsia="en-GB"/>
          </w:rPr>
          <w:t>1</w:t>
        </w:r>
        <w:r w:rsidRPr="00A20096">
          <w:rPr>
            <w:color w:val="0563C1"/>
            <w:sz w:val="18"/>
            <w:szCs w:val="24"/>
            <w:u w:val="single"/>
            <w:lang w:val="fr-FR" w:eastAsia="en-GB"/>
          </w:rPr>
          <w:t>33/</w:t>
        </w:r>
        <w:r w:rsidR="00C52DC2" w:rsidRPr="00A20096">
          <w:rPr>
            <w:color w:val="0563C1"/>
            <w:sz w:val="18"/>
            <w:szCs w:val="24"/>
            <w:u w:val="single"/>
            <w:lang w:val="fr-FR" w:eastAsia="en-GB"/>
          </w:rPr>
          <w:t>1</w:t>
        </w:r>
        <w:r w:rsidRPr="00A20096">
          <w:rPr>
            <w:color w:val="0563C1"/>
            <w:sz w:val="18"/>
            <w:szCs w:val="24"/>
            <w:u w:val="single"/>
            <w:lang w:val="fr-FR" w:eastAsia="en-GB"/>
          </w:rPr>
          <w:t>8.07.00_60/ts_</w:t>
        </w:r>
        <w:r w:rsidR="00C52DC2" w:rsidRPr="00A20096">
          <w:rPr>
            <w:color w:val="0563C1"/>
            <w:sz w:val="18"/>
            <w:szCs w:val="24"/>
            <w:u w:val="single"/>
            <w:lang w:val="fr-FR" w:eastAsia="en-GB"/>
          </w:rPr>
          <w:t>1</w:t>
        </w:r>
        <w:r w:rsidRPr="00A20096">
          <w:rPr>
            <w:color w:val="0563C1"/>
            <w:sz w:val="18"/>
            <w:szCs w:val="24"/>
            <w:u w:val="single"/>
            <w:lang w:val="fr-FR" w:eastAsia="en-GB"/>
          </w:rPr>
          <w:t>36</w:t>
        </w:r>
        <w:r w:rsidR="00C52DC2" w:rsidRPr="00A20096">
          <w:rPr>
            <w:color w:val="0563C1"/>
            <w:sz w:val="18"/>
            <w:szCs w:val="24"/>
            <w:u w:val="single"/>
            <w:lang w:val="fr-FR" w:eastAsia="en-GB"/>
          </w:rPr>
          <w:t>1</w:t>
        </w:r>
        <w:r w:rsidRPr="00A20096">
          <w:rPr>
            <w:color w:val="0563C1"/>
            <w:sz w:val="18"/>
            <w:szCs w:val="24"/>
            <w:u w:val="single"/>
            <w:lang w:val="fr-FR" w:eastAsia="en-GB"/>
          </w:rPr>
          <w:t>33v</w:t>
        </w:r>
        <w:r w:rsidR="00C52DC2" w:rsidRPr="00A20096">
          <w:rPr>
            <w:color w:val="0563C1"/>
            <w:sz w:val="18"/>
            <w:szCs w:val="24"/>
            <w:u w:val="single"/>
            <w:lang w:val="fr-FR" w:eastAsia="en-GB"/>
          </w:rPr>
          <w:t>1</w:t>
        </w:r>
        <w:r w:rsidRPr="00A20096">
          <w:rPr>
            <w:color w:val="0563C1"/>
            <w:sz w:val="18"/>
            <w:szCs w:val="24"/>
            <w:u w:val="single"/>
            <w:lang w:val="fr-FR" w:eastAsia="en-GB"/>
          </w:rPr>
          <w:t>80700p.pdf</w:t>
        </w:r>
      </w:hyperlink>
    </w:p>
    <w:p w14:paraId="00CB52F3" w14:textId="0463C66C"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6.</w:t>
      </w:r>
      <w:r w:rsidR="00C52DC2" w:rsidRPr="00A20096">
        <w:rPr>
          <w:color w:val="000000"/>
          <w:sz w:val="18"/>
          <w:szCs w:val="24"/>
          <w:lang w:val="fr-FR" w:eastAsia="en-GB"/>
        </w:rPr>
        <w:t>1</w:t>
      </w:r>
      <w:r w:rsidRPr="00A20096">
        <w:rPr>
          <w:color w:val="000000"/>
          <w:sz w:val="18"/>
          <w:szCs w:val="24"/>
          <w:lang w:val="fr-FR" w:eastAsia="en-GB"/>
        </w:rPr>
        <w:t xml:space="preserve">33- </w:t>
      </w:r>
      <w:r w:rsidR="00C52DC2" w:rsidRPr="00A20096">
        <w:rPr>
          <w:color w:val="000000"/>
          <w:sz w:val="18"/>
          <w:szCs w:val="24"/>
          <w:lang w:val="fr-FR" w:eastAsia="en-GB"/>
        </w:rPr>
        <w:t>1</w:t>
      </w:r>
      <w:r w:rsidRPr="00A20096">
        <w:rPr>
          <w:color w:val="000000"/>
          <w:sz w:val="18"/>
          <w:szCs w:val="24"/>
          <w:lang w:val="fr-FR" w:eastAsia="en-GB"/>
        </w:rPr>
        <w:t>8.7.0 V</w:t>
      </w:r>
      <w:r w:rsidR="00C52DC2" w:rsidRPr="00A20096">
        <w:rPr>
          <w:color w:val="000000"/>
          <w:sz w:val="18"/>
          <w:szCs w:val="24"/>
          <w:lang w:val="fr-FR" w:eastAsia="en-GB"/>
        </w:rPr>
        <w:t>1</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8.7.0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5</w:t>
      </w:r>
      <w:r w:rsidR="00E80676" w:rsidRPr="00A20096">
        <w:rPr>
          <w:color w:val="000000"/>
          <w:sz w:val="18"/>
          <w:szCs w:val="24"/>
          <w:lang w:val="fr-FR" w:eastAsia="en-GB"/>
        </w:rPr>
        <w:t>.0</w:t>
      </w:r>
      <w:r w:rsidR="00265C0E" w:rsidRPr="00A20096">
        <w:rPr>
          <w:color w:val="000000"/>
          <w:sz w:val="18"/>
          <w:szCs w:val="24"/>
          <w:lang w:val="fr-FR" w:eastAsia="en-GB"/>
        </w:rPr>
        <w:t>2</w:t>
      </w:r>
      <w:r w:rsidR="00E80676" w:rsidRPr="00A20096">
        <w:rPr>
          <w:color w:val="000000"/>
          <w:sz w:val="18"/>
          <w:szCs w:val="24"/>
          <w:lang w:val="fr-FR" w:eastAsia="en-GB"/>
        </w:rPr>
        <w:t>.03</w:t>
      </w:r>
      <w:r w:rsidRPr="00A20096">
        <w:rPr>
          <w:sz w:val="18"/>
          <w:szCs w:val="24"/>
          <w:lang w:val="fr-FR" w:eastAsia="en-GB"/>
        </w:rPr>
        <w:tab/>
      </w:r>
      <w:hyperlink r:id="rId1203" w:history="1">
        <w:r w:rsidRPr="00A20096">
          <w:rPr>
            <w:color w:val="0563C1"/>
            <w:sz w:val="18"/>
            <w:szCs w:val="24"/>
            <w:u w:val="single"/>
            <w:lang w:val="fr-FR" w:eastAsia="en-GB"/>
          </w:rPr>
          <w:t>https://members.tsdsi.in/s/yfzRcTegoeRwP5n</w:t>
        </w:r>
      </w:hyperlink>
    </w:p>
    <w:p w14:paraId="1339DACB" w14:textId="2151F1F7" w:rsidR="00DB146F" w:rsidRPr="002F7112"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2F7112">
        <w:rPr>
          <w:color w:val="000000"/>
          <w:spacing w:val="-2"/>
          <w:sz w:val="18"/>
          <w:szCs w:val="24"/>
          <w:lang w:val="fr-FR" w:eastAsia="en-GB"/>
        </w:rPr>
        <w:t>TTA</w:t>
      </w:r>
      <w:r w:rsidRPr="002F7112">
        <w:rPr>
          <w:spacing w:val="-2"/>
          <w:sz w:val="18"/>
          <w:szCs w:val="24"/>
          <w:lang w:val="fr-FR" w:eastAsia="en-GB"/>
        </w:rPr>
        <w:tab/>
      </w:r>
      <w:r w:rsidRPr="002F7112">
        <w:rPr>
          <w:color w:val="000000"/>
          <w:spacing w:val="-2"/>
          <w:sz w:val="18"/>
          <w:szCs w:val="24"/>
          <w:lang w:val="fr-FR" w:eastAsia="en-GB"/>
        </w:rPr>
        <w:t>TTAT.3G-36.</w:t>
      </w:r>
      <w:r w:rsidR="00C52DC2" w:rsidRPr="002F7112">
        <w:rPr>
          <w:color w:val="000000"/>
          <w:spacing w:val="-2"/>
          <w:sz w:val="18"/>
          <w:szCs w:val="24"/>
          <w:lang w:val="fr-FR" w:eastAsia="en-GB"/>
        </w:rPr>
        <w:t>1</w:t>
      </w:r>
      <w:r w:rsidRPr="002F7112">
        <w:rPr>
          <w:color w:val="000000"/>
          <w:spacing w:val="-2"/>
          <w:sz w:val="18"/>
          <w:szCs w:val="24"/>
          <w:lang w:val="fr-FR" w:eastAsia="en-GB"/>
        </w:rPr>
        <w:t>33V</w:t>
      </w:r>
      <w:r w:rsidR="00C52DC2" w:rsidRPr="002F7112">
        <w:rPr>
          <w:color w:val="000000"/>
          <w:spacing w:val="-2"/>
          <w:sz w:val="18"/>
          <w:szCs w:val="24"/>
          <w:lang w:val="fr-FR" w:eastAsia="en-GB"/>
        </w:rPr>
        <w:t>1</w:t>
      </w:r>
      <w:r w:rsidRPr="002F7112">
        <w:rPr>
          <w:color w:val="000000"/>
          <w:spacing w:val="-2"/>
          <w:sz w:val="18"/>
          <w:szCs w:val="24"/>
          <w:lang w:val="fr-FR" w:eastAsia="en-GB"/>
        </w:rPr>
        <w:t>8.7.0</w:t>
      </w:r>
      <w:r w:rsidRPr="002F7112">
        <w:rPr>
          <w:spacing w:val="-2"/>
          <w:sz w:val="18"/>
          <w:szCs w:val="24"/>
          <w:lang w:val="fr-FR" w:eastAsia="en-GB"/>
        </w:rPr>
        <w:tab/>
      </w:r>
      <w:r w:rsidR="00C52DC2" w:rsidRPr="002F7112">
        <w:rPr>
          <w:color w:val="000000"/>
          <w:spacing w:val="-2"/>
          <w:sz w:val="18"/>
          <w:szCs w:val="24"/>
          <w:lang w:val="fr-FR" w:eastAsia="en-GB"/>
        </w:rPr>
        <w:t>1</w:t>
      </w:r>
      <w:r w:rsidRPr="002F7112">
        <w:rPr>
          <w:color w:val="000000"/>
          <w:spacing w:val="-2"/>
          <w:sz w:val="18"/>
          <w:szCs w:val="24"/>
          <w:lang w:val="fr-FR" w:eastAsia="en-GB"/>
        </w:rPr>
        <w:t>8.7.0</w:t>
      </w:r>
      <w:r w:rsidRPr="002F7112">
        <w:rPr>
          <w:spacing w:val="-2"/>
          <w:sz w:val="18"/>
          <w:szCs w:val="24"/>
          <w:lang w:val="fr-FR" w:eastAsia="en-GB"/>
        </w:rPr>
        <w:tab/>
      </w:r>
      <w:r w:rsidRPr="002F7112">
        <w:rPr>
          <w:color w:val="000000"/>
          <w:spacing w:val="-2"/>
          <w:sz w:val="18"/>
          <w:szCs w:val="24"/>
          <w:rtl/>
          <w:lang w:val="fr-FR" w:eastAsia="en-GB"/>
        </w:rPr>
        <w:t>نُشرت</w:t>
      </w:r>
      <w:r w:rsidRPr="002F7112">
        <w:rPr>
          <w:spacing w:val="-2"/>
          <w:sz w:val="18"/>
          <w:szCs w:val="24"/>
          <w:lang w:val="fr-FR" w:eastAsia="en-GB"/>
        </w:rPr>
        <w:tab/>
      </w:r>
      <w:r w:rsidR="00265C0E" w:rsidRPr="002F7112">
        <w:rPr>
          <w:color w:val="000000"/>
          <w:spacing w:val="-2"/>
          <w:sz w:val="18"/>
          <w:szCs w:val="24"/>
          <w:lang w:val="fr-FR" w:eastAsia="en-GB"/>
        </w:rPr>
        <w:t>2</w:t>
      </w:r>
      <w:r w:rsidRPr="002F7112">
        <w:rPr>
          <w:color w:val="000000"/>
          <w:spacing w:val="-2"/>
          <w:sz w:val="18"/>
          <w:szCs w:val="24"/>
          <w:lang w:val="fr-FR" w:eastAsia="en-GB"/>
        </w:rPr>
        <w:t>0</w:t>
      </w:r>
      <w:r w:rsidR="00265C0E" w:rsidRPr="002F7112">
        <w:rPr>
          <w:color w:val="000000"/>
          <w:spacing w:val="-2"/>
          <w:sz w:val="18"/>
          <w:szCs w:val="24"/>
          <w:lang w:val="fr-FR" w:eastAsia="en-GB"/>
        </w:rPr>
        <w:t>2</w:t>
      </w:r>
      <w:r w:rsidRPr="002F7112">
        <w:rPr>
          <w:color w:val="000000"/>
          <w:spacing w:val="-2"/>
          <w:sz w:val="18"/>
          <w:szCs w:val="24"/>
          <w:lang w:val="fr-FR" w:eastAsia="en-GB"/>
        </w:rPr>
        <w:t>5</w:t>
      </w:r>
      <w:r w:rsidR="00E80676" w:rsidRPr="002F7112">
        <w:rPr>
          <w:color w:val="000000"/>
          <w:spacing w:val="-2"/>
          <w:sz w:val="18"/>
          <w:szCs w:val="24"/>
          <w:lang w:val="fr-FR" w:eastAsia="en-GB"/>
        </w:rPr>
        <w:t>.0</w:t>
      </w:r>
      <w:r w:rsidR="00C52DC2" w:rsidRPr="002F7112">
        <w:rPr>
          <w:color w:val="000000"/>
          <w:spacing w:val="-2"/>
          <w:sz w:val="18"/>
          <w:szCs w:val="24"/>
          <w:lang w:val="fr-FR" w:eastAsia="en-GB"/>
        </w:rPr>
        <w:t>1</w:t>
      </w:r>
      <w:r w:rsidR="00E80676" w:rsidRPr="002F7112">
        <w:rPr>
          <w:color w:val="000000"/>
          <w:spacing w:val="-2"/>
          <w:sz w:val="18"/>
          <w:szCs w:val="24"/>
          <w:lang w:val="fr-FR" w:eastAsia="en-GB"/>
        </w:rPr>
        <w:t>.3</w:t>
      </w:r>
      <w:r w:rsidR="00C52DC2" w:rsidRPr="002F7112">
        <w:rPr>
          <w:color w:val="000000"/>
          <w:spacing w:val="-2"/>
          <w:sz w:val="18"/>
          <w:szCs w:val="24"/>
          <w:lang w:val="fr-FR" w:eastAsia="en-GB"/>
        </w:rPr>
        <w:t>1</w:t>
      </w:r>
      <w:r w:rsidRPr="002F7112">
        <w:rPr>
          <w:spacing w:val="-2"/>
          <w:sz w:val="18"/>
          <w:szCs w:val="24"/>
          <w:lang w:val="fr-FR" w:eastAsia="en-GB"/>
        </w:rPr>
        <w:tab/>
      </w:r>
      <w:hyperlink r:id="rId1204" w:history="1">
        <w:r w:rsidRPr="002F7112">
          <w:rPr>
            <w:color w:val="0563C1"/>
            <w:spacing w:val="-2"/>
            <w:sz w:val="18"/>
            <w:szCs w:val="24"/>
            <w:u w:val="single"/>
            <w:lang w:val="fr-FR" w:eastAsia="en-GB"/>
          </w:rPr>
          <w:t>https://www.tta.or.kr/e</w:t>
        </w:r>
        <w:r w:rsidR="006B4774" w:rsidRPr="002F7112">
          <w:rPr>
            <w:color w:val="0563C1"/>
            <w:spacing w:val="-2"/>
            <w:sz w:val="18"/>
            <w:szCs w:val="24"/>
            <w:u w:val="single"/>
            <w:lang w:val="fr-FR" w:eastAsia="en-GB"/>
          </w:rPr>
          <w:t>NG</w:t>
        </w:r>
        <w:r w:rsidRPr="002F7112">
          <w:rPr>
            <w:color w:val="0563C1"/>
            <w:spacing w:val="-2"/>
            <w:sz w:val="18"/>
            <w:szCs w:val="24"/>
            <w:u w:val="single"/>
            <w:lang w:val="fr-FR" w:eastAsia="en-GB"/>
          </w:rPr>
          <w:t>/ttaSearchE</w:t>
        </w:r>
        <w:r w:rsidR="006B4774" w:rsidRPr="002F7112">
          <w:rPr>
            <w:color w:val="0563C1"/>
            <w:spacing w:val="-2"/>
            <w:sz w:val="18"/>
            <w:szCs w:val="24"/>
            <w:u w:val="single"/>
            <w:lang w:val="fr-FR" w:eastAsia="en-GB"/>
          </w:rPr>
          <w:t>NG</w:t>
        </w:r>
        <w:r w:rsidRPr="002F7112">
          <w:rPr>
            <w:color w:val="0563C1"/>
            <w:spacing w:val="-2"/>
            <w:sz w:val="18"/>
            <w:szCs w:val="24"/>
            <w:u w:val="single"/>
            <w:lang w:val="fr-FR" w:eastAsia="en-GB"/>
          </w:rPr>
          <w:t>View.do?key=46</w:t>
        </w:r>
        <w:r w:rsidR="00C52DC2" w:rsidRPr="002F7112">
          <w:rPr>
            <w:color w:val="0563C1"/>
            <w:spacing w:val="-2"/>
            <w:sz w:val="18"/>
            <w:szCs w:val="24"/>
            <w:u w:val="single"/>
            <w:lang w:val="fr-FR" w:eastAsia="en-GB"/>
          </w:rPr>
          <w:t>1</w:t>
        </w:r>
        <w:r w:rsidRPr="002F7112">
          <w:rPr>
            <w:color w:val="0563C1"/>
            <w:spacing w:val="-2"/>
            <w:sz w:val="18"/>
            <w:szCs w:val="24"/>
            <w:u w:val="single"/>
            <w:lang w:val="fr-FR" w:eastAsia="en-GB"/>
          </w:rPr>
          <w:t>&amp;searchStandardNo=TTAT.3G-36.</w:t>
        </w:r>
        <w:r w:rsidR="00C52DC2" w:rsidRPr="002F7112">
          <w:rPr>
            <w:color w:val="0563C1"/>
            <w:spacing w:val="-2"/>
            <w:sz w:val="18"/>
            <w:szCs w:val="24"/>
            <w:u w:val="single"/>
            <w:lang w:val="fr-FR" w:eastAsia="en-GB"/>
          </w:rPr>
          <w:t>1</w:t>
        </w:r>
        <w:r w:rsidRPr="002F7112">
          <w:rPr>
            <w:color w:val="0563C1"/>
            <w:spacing w:val="-2"/>
            <w:sz w:val="18"/>
            <w:szCs w:val="24"/>
            <w:u w:val="single"/>
            <w:lang w:val="fr-FR" w:eastAsia="en-GB"/>
          </w:rPr>
          <w:t>33V</w:t>
        </w:r>
        <w:r w:rsidR="00C52DC2" w:rsidRPr="002F7112">
          <w:rPr>
            <w:color w:val="0563C1"/>
            <w:spacing w:val="-2"/>
            <w:sz w:val="18"/>
            <w:szCs w:val="24"/>
            <w:u w:val="single"/>
            <w:lang w:val="fr-FR" w:eastAsia="en-GB"/>
          </w:rPr>
          <w:t>1</w:t>
        </w:r>
        <w:r w:rsidRPr="002F7112">
          <w:rPr>
            <w:color w:val="0563C1"/>
            <w:spacing w:val="-2"/>
            <w:sz w:val="18"/>
            <w:szCs w:val="24"/>
            <w:u w:val="single"/>
            <w:lang w:val="fr-FR" w:eastAsia="en-GB"/>
          </w:rPr>
          <w:t>8.7.0&amp;searchCate=TTAS</w:t>
        </w:r>
      </w:hyperlink>
    </w:p>
    <w:p w14:paraId="2D8B5F29" w14:textId="04A0F1AA" w:rsidR="00DB146F" w:rsidRPr="00981C2F" w:rsidRDefault="00C232C2" w:rsidP="00C232C2">
      <w:pPr>
        <w:pStyle w:val="Heading5"/>
      </w:pPr>
      <w:bookmarkStart w:id="545" w:name="_Toc232178318"/>
      <w:r>
        <w:t>6.5.</w:t>
      </w:r>
      <w:r w:rsidR="00C52DC2" w:rsidRPr="00C52DC2">
        <w:t>1</w:t>
      </w:r>
      <w:r>
        <w:t>.3.</w:t>
      </w:r>
      <w:r w:rsidR="00C52DC2" w:rsidRPr="00C52DC2">
        <w:t>1</w:t>
      </w:r>
      <w:r w:rsidR="004271C4">
        <w:rPr>
          <w:rtl/>
        </w:rPr>
        <w:tab/>
        <w:t xml:space="preserve">المواصفة التقنية </w:t>
      </w:r>
      <w:r w:rsidR="004271C4">
        <w:t xml:space="preserve">TS </w:t>
      </w:r>
      <w:r w:rsidR="00DB146F" w:rsidRPr="00981C2F">
        <w:t>38.</w:t>
      </w:r>
      <w:r w:rsidR="00C52DC2" w:rsidRPr="00C52DC2">
        <w:t>1</w:t>
      </w:r>
      <w:r w:rsidR="00DB146F" w:rsidRPr="00981C2F">
        <w:t>0</w:t>
      </w:r>
      <w:r w:rsidR="00C52DC2" w:rsidRPr="00C52DC2">
        <w:t>1</w:t>
      </w:r>
      <w:r w:rsidR="00DB146F" w:rsidRPr="00981C2F">
        <w:t>-5</w:t>
      </w:r>
      <w:bookmarkEnd w:id="545"/>
    </w:p>
    <w:p w14:paraId="56CE7CD3" w14:textId="25936A70" w:rsidR="00DB146F" w:rsidRPr="00981C2F" w:rsidRDefault="004756D9" w:rsidP="00C232C2">
      <w:pPr>
        <w:pStyle w:val="Headingb"/>
      </w:pPr>
      <w:r w:rsidRPr="004756D9">
        <w:rPr>
          <w:rtl/>
        </w:rPr>
        <w:t xml:space="preserve">الراديو الجديد </w:t>
      </w:r>
      <w:r w:rsidR="00BC5584" w:rsidRPr="00BC5584">
        <w:t>(NR)</w:t>
      </w:r>
      <w:r w:rsidRPr="004756D9">
        <w:rPr>
          <w:rtl/>
        </w:rPr>
        <w:t>؛ معدات الإرسال</w:t>
      </w:r>
      <w:r w:rsidR="006F7400" w:rsidRPr="006F7400">
        <w:rPr>
          <w:rtl/>
        </w:rPr>
        <w:t xml:space="preserve"> و</w:t>
      </w:r>
      <w:r w:rsidRPr="004756D9">
        <w:rPr>
          <w:rtl/>
        </w:rPr>
        <w:t xml:space="preserve">الاستقبال الراديوي لدى المستعمل؛ الجزء </w:t>
      </w:r>
      <w:r w:rsidRPr="004756D9">
        <w:t>5</w:t>
      </w:r>
      <w:r w:rsidRPr="004756D9">
        <w:rPr>
          <w:rtl/>
        </w:rPr>
        <w:t xml:space="preserve">: متطلبات النفاذ </w:t>
      </w:r>
      <w:proofErr w:type="spellStart"/>
      <w:r w:rsidRPr="004756D9">
        <w:rPr>
          <w:rtl/>
        </w:rPr>
        <w:t>الساتلي</w:t>
      </w:r>
      <w:proofErr w:type="spellEnd"/>
      <w:r w:rsidRPr="004756D9">
        <w:rPr>
          <w:rtl/>
        </w:rPr>
        <w:t xml:space="preserve"> المتعلقة بالترددات الراديوية </w:t>
      </w:r>
      <w:r w:rsidR="006B4774" w:rsidRPr="006B4774">
        <w:t>(RF)</w:t>
      </w:r>
      <w:r w:rsidR="006F7400" w:rsidRPr="006F7400">
        <w:rPr>
          <w:rtl/>
        </w:rPr>
        <w:t xml:space="preserve"> و</w:t>
      </w:r>
      <w:r w:rsidRPr="004756D9">
        <w:rPr>
          <w:rtl/>
        </w:rPr>
        <w:t>الأداء</w:t>
      </w:r>
    </w:p>
    <w:p w14:paraId="47E6AB66" w14:textId="43116D55" w:rsidR="004756D9" w:rsidRDefault="004756D9" w:rsidP="00C232C2">
      <w:pPr>
        <w:rPr>
          <w:rtl/>
        </w:rPr>
      </w:pPr>
      <w:r>
        <w:rPr>
          <w:rtl/>
        </w:rPr>
        <w:t>تحدد هذه الوثيقة المتطلبات الدنيا للترددات الراديوية</w:t>
      </w:r>
      <w:r w:rsidR="006F7400" w:rsidRPr="006F7400">
        <w:rPr>
          <w:rtl/>
        </w:rPr>
        <w:t xml:space="preserve"> و</w:t>
      </w:r>
      <w:r>
        <w:rPr>
          <w:rtl/>
        </w:rPr>
        <w:t xml:space="preserve">الأداء الخاصة بمعدات المستعمل الجديدة الراديوية </w:t>
      </w:r>
      <w:r w:rsidR="00FE7D4C" w:rsidRPr="00FE7D4C">
        <w:t>(UE)</w:t>
      </w:r>
      <w:r>
        <w:rPr>
          <w:rtl/>
        </w:rPr>
        <w:t xml:space="preserve"> الداعمة لتشغيل النفاذ </w:t>
      </w:r>
      <w:proofErr w:type="spellStart"/>
      <w:r>
        <w:rPr>
          <w:rtl/>
        </w:rPr>
        <w:t>الساتلي</w:t>
      </w:r>
      <w:proofErr w:type="spellEnd"/>
      <w:r>
        <w:rPr>
          <w:rtl/>
        </w:rPr>
        <w:t>.</w:t>
      </w:r>
    </w:p>
    <w:p w14:paraId="34001DAF" w14:textId="3567EF82" w:rsidR="00DB146F" w:rsidRPr="00981C2F" w:rsidRDefault="004756D9" w:rsidP="009D6572">
      <w:r>
        <w:rPr>
          <w:rtl/>
        </w:rPr>
        <w:t>لا تؤخذ في الاعتبار في هذا الإصدار المحطة الطرفية المتنقلة ذات الفتحة الصغيرة جدا</w:t>
      </w:r>
      <w:r w:rsidR="006B4774">
        <w:rPr>
          <w:rFonts w:hint="cs"/>
          <w:rtl/>
        </w:rPr>
        <w:t>ً</w:t>
      </w:r>
      <w:r>
        <w:rPr>
          <w:rtl/>
        </w:rPr>
        <w:t xml:space="preserve"> </w:t>
      </w:r>
      <w:r w:rsidR="006B4774" w:rsidRPr="006B4774">
        <w:t>(VSAT)</w:t>
      </w:r>
      <w:r>
        <w:rPr>
          <w:rtl/>
        </w:rPr>
        <w:t xml:space="preserve"> التي تتصل </w:t>
      </w:r>
      <w:proofErr w:type="spellStart"/>
      <w:r>
        <w:rPr>
          <w:rtl/>
        </w:rPr>
        <w:t>بسواتل</w:t>
      </w:r>
      <w:proofErr w:type="spellEnd"/>
      <w:r>
        <w:rPr>
          <w:rtl/>
        </w:rPr>
        <w:t xml:space="preserve"> غير مستقرة بالنسبة إلى الأرض.</w:t>
      </w:r>
    </w:p>
    <w:p w14:paraId="30C2D185" w14:textId="4C2F49BE" w:rsidR="001E1ACF" w:rsidRPr="00AA0384" w:rsidRDefault="00BC5584" w:rsidP="00B13723">
      <w:pPr>
        <w:keepNext/>
        <w:widowControl w:val="0"/>
        <w:tabs>
          <w:tab w:val="left" w:pos="91"/>
          <w:tab w:val="left" w:pos="816"/>
          <w:tab w:val="left" w:pos="4218"/>
          <w:tab w:val="left" w:pos="4927"/>
          <w:tab w:val="left" w:pos="5494"/>
          <w:tab w:val="left" w:pos="6520"/>
        </w:tabs>
        <w:overflowPunct/>
        <w:spacing w:before="40" w:after="40" w:line="260" w:lineRule="exact"/>
        <w:ind w:left="794" w:hanging="794"/>
        <w:textAlignment w:val="auto"/>
        <w:rPr>
          <w:rFonts w:eastAsia="SimSun"/>
          <w:b/>
          <w:bCs/>
          <w:color w:val="000000"/>
          <w:sz w:val="18"/>
          <w:szCs w:val="24"/>
          <w:lang w:bidi="ar-EG"/>
        </w:rPr>
      </w:pPr>
      <w:r w:rsidRPr="00BC5584">
        <w:rPr>
          <w:rFonts w:eastAsia="SimSun"/>
          <w:b/>
          <w:bCs/>
          <w:color w:val="000000"/>
          <w:sz w:val="18"/>
          <w:szCs w:val="24"/>
          <w:lang w:bidi="ar-EG"/>
        </w:rPr>
        <w:lastRenderedPageBreak/>
        <w:t>SDO</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 xml:space="preserve">رقم </w:t>
      </w:r>
      <w:r w:rsidR="001E1ACF" w:rsidRPr="00AA0384">
        <w:rPr>
          <w:b/>
          <w:bCs/>
          <w:color w:val="000000"/>
          <w:sz w:val="18"/>
          <w:szCs w:val="24"/>
          <w:rtl/>
          <w:lang w:val="en-GB" w:eastAsia="en-GB"/>
        </w:rPr>
        <w:t>الوثيقة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النسخة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الحالة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تاريخ الإصدار</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الموقع</w:t>
      </w:r>
    </w:p>
    <w:p w14:paraId="4F9AF775" w14:textId="674551F3"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Pr="00AA0384">
        <w:rPr>
          <w:b/>
          <w:bCs/>
          <w:color w:val="000000"/>
          <w:sz w:val="18"/>
          <w:szCs w:val="24"/>
          <w:lang w:eastAsia="en-GB"/>
        </w:rPr>
        <w:t>7</w:t>
      </w:r>
    </w:p>
    <w:p w14:paraId="071429C9" w14:textId="6AA77065"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.38.</w:t>
      </w:r>
      <w:r w:rsidR="00C52DC2" w:rsidRPr="00C52DC2">
        <w:rPr>
          <w:color w:val="000000"/>
          <w:sz w:val="18"/>
          <w:szCs w:val="24"/>
          <w:lang w:eastAsia="en-GB"/>
        </w:rPr>
        <w:t>1</w:t>
      </w:r>
      <w:r w:rsidRPr="00AA0384">
        <w:rPr>
          <w:color w:val="000000"/>
          <w:sz w:val="18"/>
          <w:szCs w:val="24"/>
          <w:lang w:eastAsia="en-GB"/>
        </w:rPr>
        <w:t>0</w:t>
      </w:r>
      <w:r w:rsidR="00C52DC2" w:rsidRPr="00C52DC2">
        <w:rPr>
          <w:color w:val="000000"/>
          <w:sz w:val="18"/>
          <w:szCs w:val="24"/>
          <w:lang w:eastAsia="en-GB"/>
        </w:rPr>
        <w:t>1</w:t>
      </w:r>
      <w:r w:rsidRPr="00AA0384">
        <w:rPr>
          <w:color w:val="000000"/>
          <w:sz w:val="18"/>
          <w:szCs w:val="24"/>
          <w:lang w:eastAsia="en-GB"/>
        </w:rPr>
        <w:t>-</w:t>
      </w:r>
      <w:proofErr w:type="gramStart"/>
      <w:r w:rsidRPr="00AA0384">
        <w:rPr>
          <w:color w:val="000000"/>
          <w:sz w:val="18"/>
          <w:szCs w:val="24"/>
          <w:lang w:eastAsia="en-GB"/>
        </w:rPr>
        <w:t>5.V</w:t>
      </w:r>
      <w:proofErr w:type="gramEnd"/>
      <w:r w:rsidR="00C52DC2" w:rsidRPr="00C52DC2">
        <w:rPr>
          <w:color w:val="000000"/>
          <w:sz w:val="18"/>
          <w:szCs w:val="24"/>
          <w:lang w:eastAsia="en-GB"/>
        </w:rPr>
        <w:t>1</w:t>
      </w:r>
      <w:r w:rsidRPr="00AA0384">
        <w:rPr>
          <w:color w:val="000000"/>
          <w:sz w:val="18"/>
          <w:szCs w:val="24"/>
          <w:lang w:eastAsia="en-GB"/>
        </w:rPr>
        <w:t>7.9.0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7.9.0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5</w:t>
      </w:r>
      <w:r w:rsidR="00E80676" w:rsidRPr="00AA0384">
        <w:rPr>
          <w:color w:val="000000"/>
          <w:sz w:val="18"/>
          <w:szCs w:val="24"/>
          <w:lang w:eastAsia="en-GB"/>
        </w:rPr>
        <w:t>.03.0</w:t>
      </w:r>
      <w:r w:rsidR="00C52DC2" w:rsidRPr="00C52DC2">
        <w:rPr>
          <w:color w:val="000000"/>
          <w:sz w:val="18"/>
          <w:szCs w:val="24"/>
          <w:lang w:eastAsia="en-GB"/>
        </w:rPr>
        <w:t>1</w:t>
      </w:r>
      <w:r w:rsidRPr="00AA0384">
        <w:rPr>
          <w:sz w:val="18"/>
          <w:szCs w:val="24"/>
          <w:lang w:eastAsia="en-GB"/>
        </w:rPr>
        <w:tab/>
      </w:r>
      <w:hyperlink r:id="rId1205" w:anchor="Rel-17"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7</w:t>
        </w:r>
      </w:hyperlink>
    </w:p>
    <w:p w14:paraId="2B93B52D" w14:textId="5C48234A" w:rsidR="00DB146F" w:rsidRPr="002F7112"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eastAsia="en-GB"/>
        </w:rPr>
      </w:pPr>
      <w:r w:rsidRPr="002F7112">
        <w:rPr>
          <w:color w:val="000000"/>
          <w:spacing w:val="-2"/>
          <w:sz w:val="18"/>
          <w:szCs w:val="24"/>
          <w:lang w:eastAsia="en-GB"/>
        </w:rPr>
        <w:t>CCSA</w:t>
      </w:r>
      <w:r w:rsidRPr="002F7112">
        <w:rPr>
          <w:spacing w:val="-2"/>
          <w:sz w:val="18"/>
          <w:szCs w:val="24"/>
          <w:lang w:eastAsia="en-GB"/>
        </w:rPr>
        <w:tab/>
      </w:r>
      <w:r w:rsidRPr="002F7112">
        <w:rPr>
          <w:color w:val="000000"/>
          <w:spacing w:val="-2"/>
          <w:sz w:val="18"/>
          <w:szCs w:val="24"/>
          <w:lang w:eastAsia="en-GB"/>
        </w:rPr>
        <w:t>CCSA.</w:t>
      </w:r>
      <w:r w:rsidR="00BC5584" w:rsidRPr="002F7112">
        <w:rPr>
          <w:color w:val="000000"/>
          <w:spacing w:val="-2"/>
          <w:sz w:val="18"/>
          <w:szCs w:val="24"/>
          <w:lang w:eastAsia="en-GB"/>
        </w:rPr>
        <w:t>3GPP</w:t>
      </w:r>
      <w:r w:rsidRPr="002F7112">
        <w:rPr>
          <w:color w:val="000000"/>
          <w:spacing w:val="-2"/>
          <w:sz w:val="18"/>
          <w:szCs w:val="24"/>
          <w:lang w:eastAsia="en-GB"/>
        </w:rPr>
        <w:t>.38.</w:t>
      </w:r>
      <w:r w:rsidR="00C52DC2" w:rsidRPr="002F7112">
        <w:rPr>
          <w:color w:val="000000"/>
          <w:spacing w:val="-2"/>
          <w:sz w:val="18"/>
          <w:szCs w:val="24"/>
          <w:lang w:eastAsia="en-GB"/>
        </w:rPr>
        <w:t>1</w:t>
      </w:r>
      <w:r w:rsidRPr="002F7112">
        <w:rPr>
          <w:color w:val="000000"/>
          <w:spacing w:val="-2"/>
          <w:sz w:val="18"/>
          <w:szCs w:val="24"/>
          <w:lang w:eastAsia="en-GB"/>
        </w:rPr>
        <w:t>0</w:t>
      </w:r>
      <w:r w:rsidR="00C52DC2" w:rsidRPr="002F7112">
        <w:rPr>
          <w:color w:val="000000"/>
          <w:spacing w:val="-2"/>
          <w:sz w:val="18"/>
          <w:szCs w:val="24"/>
          <w:lang w:eastAsia="en-GB"/>
        </w:rPr>
        <w:t>1</w:t>
      </w:r>
      <w:r w:rsidRPr="002F7112">
        <w:rPr>
          <w:color w:val="000000"/>
          <w:spacing w:val="-2"/>
          <w:sz w:val="18"/>
          <w:szCs w:val="24"/>
          <w:lang w:eastAsia="en-GB"/>
        </w:rPr>
        <w:t>-</w:t>
      </w:r>
      <w:proofErr w:type="gramStart"/>
      <w:r w:rsidRPr="002F7112">
        <w:rPr>
          <w:color w:val="000000"/>
          <w:spacing w:val="-2"/>
          <w:sz w:val="18"/>
          <w:szCs w:val="24"/>
          <w:lang w:eastAsia="en-GB"/>
        </w:rPr>
        <w:t>5.V</w:t>
      </w:r>
      <w:proofErr w:type="gramEnd"/>
      <w:r w:rsidR="00C52DC2" w:rsidRPr="002F7112">
        <w:rPr>
          <w:color w:val="000000"/>
          <w:spacing w:val="-2"/>
          <w:sz w:val="18"/>
          <w:szCs w:val="24"/>
          <w:lang w:eastAsia="en-GB"/>
        </w:rPr>
        <w:t>1</w:t>
      </w:r>
      <w:r w:rsidRPr="002F7112">
        <w:rPr>
          <w:color w:val="000000"/>
          <w:spacing w:val="-2"/>
          <w:sz w:val="18"/>
          <w:szCs w:val="24"/>
          <w:lang w:eastAsia="en-GB"/>
        </w:rPr>
        <w:t>7.9.0</w:t>
      </w:r>
      <w:r w:rsidRPr="002F7112">
        <w:rPr>
          <w:spacing w:val="-2"/>
          <w:sz w:val="18"/>
          <w:szCs w:val="24"/>
          <w:lang w:eastAsia="en-GB"/>
        </w:rPr>
        <w:tab/>
      </w:r>
      <w:r w:rsidR="00C52DC2" w:rsidRPr="002F7112">
        <w:rPr>
          <w:color w:val="000000"/>
          <w:spacing w:val="-2"/>
          <w:sz w:val="18"/>
          <w:szCs w:val="24"/>
          <w:lang w:eastAsia="en-GB"/>
        </w:rPr>
        <w:t>1</w:t>
      </w:r>
      <w:r w:rsidRPr="002F7112">
        <w:rPr>
          <w:color w:val="000000"/>
          <w:spacing w:val="-2"/>
          <w:sz w:val="18"/>
          <w:szCs w:val="24"/>
          <w:lang w:eastAsia="en-GB"/>
        </w:rPr>
        <w:t>7.9.0</w:t>
      </w:r>
      <w:r w:rsidRPr="002F7112">
        <w:rPr>
          <w:spacing w:val="-2"/>
          <w:sz w:val="18"/>
          <w:szCs w:val="24"/>
          <w:lang w:eastAsia="en-GB"/>
        </w:rPr>
        <w:tab/>
      </w:r>
      <w:r w:rsidRPr="002F7112">
        <w:rPr>
          <w:color w:val="000000"/>
          <w:spacing w:val="-2"/>
          <w:sz w:val="18"/>
          <w:szCs w:val="24"/>
          <w:rtl/>
          <w:lang w:eastAsia="en-GB"/>
        </w:rPr>
        <w:t>نُشرت</w:t>
      </w:r>
      <w:r w:rsidRPr="002F7112">
        <w:rPr>
          <w:spacing w:val="-2"/>
          <w:sz w:val="18"/>
          <w:szCs w:val="24"/>
          <w:lang w:eastAsia="en-GB"/>
        </w:rPr>
        <w:tab/>
      </w:r>
      <w:r w:rsidR="00265C0E" w:rsidRPr="002F7112">
        <w:rPr>
          <w:color w:val="000000"/>
          <w:spacing w:val="-2"/>
          <w:sz w:val="18"/>
          <w:szCs w:val="24"/>
          <w:lang w:eastAsia="en-GB"/>
        </w:rPr>
        <w:t>2</w:t>
      </w:r>
      <w:r w:rsidRPr="002F7112">
        <w:rPr>
          <w:color w:val="000000"/>
          <w:spacing w:val="-2"/>
          <w:sz w:val="18"/>
          <w:szCs w:val="24"/>
          <w:lang w:eastAsia="en-GB"/>
        </w:rPr>
        <w:t>0</w:t>
      </w:r>
      <w:r w:rsidR="00265C0E" w:rsidRPr="002F7112">
        <w:rPr>
          <w:color w:val="000000"/>
          <w:spacing w:val="-2"/>
          <w:sz w:val="18"/>
          <w:szCs w:val="24"/>
          <w:lang w:eastAsia="en-GB"/>
        </w:rPr>
        <w:t>2</w:t>
      </w:r>
      <w:r w:rsidRPr="002F7112">
        <w:rPr>
          <w:color w:val="000000"/>
          <w:spacing w:val="-2"/>
          <w:sz w:val="18"/>
          <w:szCs w:val="24"/>
          <w:lang w:eastAsia="en-GB"/>
        </w:rPr>
        <w:t>5</w:t>
      </w:r>
      <w:r w:rsidR="00E80676" w:rsidRPr="002F7112">
        <w:rPr>
          <w:color w:val="000000"/>
          <w:spacing w:val="-2"/>
          <w:sz w:val="18"/>
          <w:szCs w:val="24"/>
          <w:lang w:eastAsia="en-GB"/>
        </w:rPr>
        <w:t>.0</w:t>
      </w:r>
      <w:r w:rsidR="00C52DC2" w:rsidRPr="002F7112">
        <w:rPr>
          <w:color w:val="000000"/>
          <w:spacing w:val="-2"/>
          <w:sz w:val="18"/>
          <w:szCs w:val="24"/>
          <w:lang w:eastAsia="en-GB"/>
        </w:rPr>
        <w:t>1</w:t>
      </w:r>
      <w:r w:rsidR="00E80676" w:rsidRPr="002F7112">
        <w:rPr>
          <w:color w:val="000000"/>
          <w:spacing w:val="-2"/>
          <w:sz w:val="18"/>
          <w:szCs w:val="24"/>
          <w:lang w:eastAsia="en-GB"/>
        </w:rPr>
        <w:t>.03</w:t>
      </w:r>
      <w:r w:rsidRPr="002F7112">
        <w:rPr>
          <w:spacing w:val="-2"/>
          <w:sz w:val="18"/>
          <w:szCs w:val="24"/>
          <w:lang w:eastAsia="en-GB"/>
        </w:rPr>
        <w:tab/>
      </w:r>
      <w:hyperlink r:id="rId1206" w:history="1">
        <w:r w:rsidRPr="002F7112">
          <w:rPr>
            <w:color w:val="0563C1"/>
            <w:spacing w:val="-2"/>
            <w:sz w:val="18"/>
            <w:szCs w:val="24"/>
            <w:u w:val="single"/>
            <w:lang w:eastAsia="en-GB"/>
          </w:rPr>
          <w:t>https://www.ccsa.org.cn/api/portalsFile/downloadOldFile?type=</w:t>
        </w:r>
        <w:r w:rsidR="00C52DC2" w:rsidRPr="002F7112">
          <w:rPr>
            <w:color w:val="0563C1"/>
            <w:spacing w:val="-2"/>
            <w:sz w:val="18"/>
            <w:szCs w:val="24"/>
            <w:u w:val="single"/>
            <w:lang w:eastAsia="en-GB"/>
          </w:rPr>
          <w:t>1</w:t>
        </w:r>
        <w:r w:rsidRPr="002F7112">
          <w:rPr>
            <w:color w:val="0563C1"/>
            <w:spacing w:val="-2"/>
            <w:sz w:val="18"/>
            <w:szCs w:val="24"/>
            <w:u w:val="single"/>
            <w:lang w:eastAsia="en-GB"/>
          </w:rPr>
          <w:t>7&amp;oldFileUrl=NTN/SRIT/CCSA.</w:t>
        </w:r>
        <w:r w:rsidR="00BC5584" w:rsidRPr="002F7112">
          <w:rPr>
            <w:color w:val="0563C1"/>
            <w:spacing w:val="-2"/>
            <w:sz w:val="18"/>
            <w:szCs w:val="24"/>
            <w:u w:val="single"/>
            <w:lang w:eastAsia="en-GB"/>
          </w:rPr>
          <w:t>3GPP</w:t>
        </w:r>
        <w:r w:rsidRPr="002F7112">
          <w:rPr>
            <w:color w:val="0563C1"/>
            <w:spacing w:val="-2"/>
            <w:sz w:val="18"/>
            <w:szCs w:val="24"/>
            <w:u w:val="single"/>
            <w:lang w:eastAsia="en-GB"/>
          </w:rPr>
          <w:t>.38.</w:t>
        </w:r>
        <w:r w:rsidR="00C52DC2" w:rsidRPr="002F7112">
          <w:rPr>
            <w:color w:val="0563C1"/>
            <w:spacing w:val="-2"/>
            <w:sz w:val="18"/>
            <w:szCs w:val="24"/>
            <w:u w:val="single"/>
            <w:lang w:eastAsia="en-GB"/>
          </w:rPr>
          <w:t>1</w:t>
        </w:r>
        <w:r w:rsidRPr="002F7112">
          <w:rPr>
            <w:color w:val="0563C1"/>
            <w:spacing w:val="-2"/>
            <w:sz w:val="18"/>
            <w:szCs w:val="24"/>
            <w:u w:val="single"/>
            <w:lang w:eastAsia="en-GB"/>
          </w:rPr>
          <w:t>0</w:t>
        </w:r>
        <w:r w:rsidR="00C52DC2" w:rsidRPr="002F7112">
          <w:rPr>
            <w:color w:val="0563C1"/>
            <w:spacing w:val="-2"/>
            <w:sz w:val="18"/>
            <w:szCs w:val="24"/>
            <w:u w:val="single"/>
            <w:lang w:eastAsia="en-GB"/>
          </w:rPr>
          <w:t>1</w:t>
        </w:r>
        <w:r w:rsidRPr="002F7112">
          <w:rPr>
            <w:color w:val="0563C1"/>
            <w:spacing w:val="-2"/>
            <w:sz w:val="18"/>
            <w:szCs w:val="24"/>
            <w:u w:val="single"/>
            <w:lang w:eastAsia="en-GB"/>
          </w:rPr>
          <w:t>-</w:t>
        </w:r>
      </w:hyperlink>
      <w:hyperlink r:id="rId1207" w:history="1">
        <w:r w:rsidRPr="002F7112">
          <w:rPr>
            <w:color w:val="0563C1"/>
            <w:spacing w:val="-2"/>
            <w:sz w:val="18"/>
            <w:szCs w:val="24"/>
            <w:u w:val="single"/>
            <w:lang w:eastAsia="en-GB"/>
          </w:rPr>
          <w:t>5.V</w:t>
        </w:r>
        <w:r w:rsidR="00C52DC2" w:rsidRPr="002F7112">
          <w:rPr>
            <w:color w:val="0563C1"/>
            <w:spacing w:val="-2"/>
            <w:sz w:val="18"/>
            <w:szCs w:val="24"/>
            <w:u w:val="single"/>
            <w:lang w:eastAsia="en-GB"/>
          </w:rPr>
          <w:t>1</w:t>
        </w:r>
        <w:r w:rsidRPr="002F7112">
          <w:rPr>
            <w:color w:val="0563C1"/>
            <w:spacing w:val="-2"/>
            <w:sz w:val="18"/>
            <w:szCs w:val="24"/>
            <w:u w:val="single"/>
            <w:lang w:eastAsia="en-GB"/>
          </w:rPr>
          <w:t>7.9.0.docx</w:t>
        </w:r>
      </w:hyperlink>
    </w:p>
    <w:p w14:paraId="5C9A38D1" w14:textId="4471AF1D"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 xml:space="preserve">38 </w:t>
      </w:r>
      <w:r w:rsidR="00C52DC2" w:rsidRPr="00A20096">
        <w:rPr>
          <w:color w:val="000000"/>
          <w:sz w:val="18"/>
          <w:szCs w:val="24"/>
          <w:lang w:val="fr-FR" w:eastAsia="en-GB"/>
        </w:rPr>
        <w:t>1</w:t>
      </w:r>
      <w:r w:rsidRPr="00A20096">
        <w:rPr>
          <w:color w:val="000000"/>
          <w:sz w:val="18"/>
          <w:szCs w:val="24"/>
          <w:lang w:val="fr-FR" w:eastAsia="en-GB"/>
        </w:rPr>
        <w:t>0</w:t>
      </w:r>
      <w:r w:rsidR="00C52DC2" w:rsidRPr="00A20096">
        <w:rPr>
          <w:color w:val="000000"/>
          <w:sz w:val="18"/>
          <w:szCs w:val="24"/>
          <w:lang w:val="fr-FR" w:eastAsia="en-GB"/>
        </w:rPr>
        <w:t>1</w:t>
      </w:r>
      <w:r w:rsidRPr="00A20096">
        <w:rPr>
          <w:color w:val="000000"/>
          <w:sz w:val="18"/>
          <w:szCs w:val="24"/>
          <w:lang w:val="fr-FR" w:eastAsia="en-GB"/>
        </w:rPr>
        <w:t>-5 V</w:t>
      </w:r>
      <w:r w:rsidR="00C52DC2" w:rsidRPr="00A20096">
        <w:rPr>
          <w:color w:val="000000"/>
          <w:sz w:val="18"/>
          <w:szCs w:val="24"/>
          <w:lang w:val="fr-FR" w:eastAsia="en-GB"/>
        </w:rPr>
        <w:t>1</w:t>
      </w:r>
      <w:r w:rsidRPr="00A20096">
        <w:rPr>
          <w:color w:val="000000"/>
          <w:sz w:val="18"/>
          <w:szCs w:val="24"/>
          <w:lang w:val="fr-FR" w:eastAsia="en-GB"/>
        </w:rPr>
        <w:t>7.9.0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7.9.0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E80676" w:rsidRPr="00A20096">
        <w:rPr>
          <w:color w:val="000000"/>
          <w:sz w:val="18"/>
          <w:szCs w:val="24"/>
          <w:lang w:val="fr-FR" w:eastAsia="en-GB"/>
        </w:rPr>
        <w:t>.</w:t>
      </w:r>
      <w:r w:rsidR="00C52DC2" w:rsidRPr="00A20096">
        <w:rPr>
          <w:color w:val="000000"/>
          <w:sz w:val="18"/>
          <w:szCs w:val="24"/>
          <w:lang w:val="fr-FR" w:eastAsia="en-GB"/>
        </w:rPr>
        <w:t>1</w:t>
      </w:r>
      <w:r w:rsidR="00E80676" w:rsidRPr="00A20096">
        <w:rPr>
          <w:color w:val="000000"/>
          <w:sz w:val="18"/>
          <w:szCs w:val="24"/>
          <w:lang w:val="fr-FR" w:eastAsia="en-GB"/>
        </w:rPr>
        <w:t>0.03</w:t>
      </w:r>
      <w:r w:rsidRPr="00A20096">
        <w:rPr>
          <w:sz w:val="18"/>
          <w:szCs w:val="24"/>
          <w:lang w:val="fr-FR" w:eastAsia="en-GB"/>
        </w:rPr>
        <w:tab/>
      </w:r>
      <w:hyperlink r:id="rId1208"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C52DC2" w:rsidRPr="00A20096">
          <w:rPr>
            <w:color w:val="0563C1"/>
            <w:sz w:val="18"/>
            <w:szCs w:val="24"/>
            <w:u w:val="single"/>
            <w:lang w:val="fr-FR" w:eastAsia="en-GB"/>
          </w:rPr>
          <w:t>1</w:t>
        </w:r>
        <w:r w:rsidRPr="00A20096">
          <w:rPr>
            <w:color w:val="0563C1"/>
            <w:sz w:val="18"/>
            <w:szCs w:val="24"/>
            <w:u w:val="single"/>
            <w:lang w:val="fr-FR" w:eastAsia="en-GB"/>
          </w:rPr>
          <w:t>00_</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C52DC2" w:rsidRPr="00A20096">
          <w:rPr>
            <w:color w:val="0563C1"/>
            <w:sz w:val="18"/>
            <w:szCs w:val="24"/>
            <w:u w:val="single"/>
            <w:lang w:val="fr-FR" w:eastAsia="en-GB"/>
          </w:rPr>
          <w:t>1</w:t>
        </w:r>
        <w:r w:rsidRPr="00A20096">
          <w:rPr>
            <w:color w:val="0563C1"/>
            <w:sz w:val="18"/>
            <w:szCs w:val="24"/>
            <w:u w:val="single"/>
            <w:lang w:val="fr-FR" w:eastAsia="en-GB"/>
          </w:rPr>
          <w:t>99/</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C52DC2" w:rsidRPr="00A20096">
          <w:rPr>
            <w:color w:val="0563C1"/>
            <w:sz w:val="18"/>
            <w:szCs w:val="24"/>
            <w:u w:val="single"/>
            <w:lang w:val="fr-FR" w:eastAsia="en-GB"/>
          </w:rPr>
          <w:t>1</w:t>
        </w:r>
        <w:r w:rsidRPr="00A20096">
          <w:rPr>
            <w:color w:val="0563C1"/>
            <w:sz w:val="18"/>
            <w:szCs w:val="24"/>
            <w:u w:val="single"/>
            <w:lang w:val="fr-FR" w:eastAsia="en-GB"/>
          </w:rPr>
          <w:t>0</w:t>
        </w:r>
        <w:r w:rsidR="00C52DC2" w:rsidRPr="00A20096">
          <w:rPr>
            <w:color w:val="0563C1"/>
            <w:sz w:val="18"/>
            <w:szCs w:val="24"/>
            <w:u w:val="single"/>
            <w:lang w:val="fr-FR" w:eastAsia="en-GB"/>
          </w:rPr>
          <w:t>1</w:t>
        </w:r>
        <w:r w:rsidRPr="00A20096">
          <w:rPr>
            <w:color w:val="0563C1"/>
            <w:sz w:val="18"/>
            <w:szCs w:val="24"/>
            <w:u w:val="single"/>
            <w:lang w:val="fr-FR" w:eastAsia="en-GB"/>
          </w:rPr>
          <w:t>05/</w:t>
        </w:r>
        <w:r w:rsidR="00C52DC2" w:rsidRPr="00A20096">
          <w:rPr>
            <w:color w:val="0563C1"/>
            <w:sz w:val="18"/>
            <w:szCs w:val="24"/>
            <w:u w:val="single"/>
            <w:lang w:val="fr-FR" w:eastAsia="en-GB"/>
          </w:rPr>
          <w:t>1</w:t>
        </w:r>
        <w:r w:rsidRPr="00A20096">
          <w:rPr>
            <w:color w:val="0563C1"/>
            <w:sz w:val="18"/>
            <w:szCs w:val="24"/>
            <w:u w:val="single"/>
            <w:lang w:val="fr-FR" w:eastAsia="en-GB"/>
          </w:rPr>
          <w:t>7.09.00_60/ts_</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C52DC2" w:rsidRPr="00A20096">
          <w:rPr>
            <w:color w:val="0563C1"/>
            <w:sz w:val="18"/>
            <w:szCs w:val="24"/>
            <w:u w:val="single"/>
            <w:lang w:val="fr-FR" w:eastAsia="en-GB"/>
          </w:rPr>
          <w:t>1</w:t>
        </w:r>
        <w:r w:rsidRPr="00A20096">
          <w:rPr>
            <w:color w:val="0563C1"/>
            <w:sz w:val="18"/>
            <w:szCs w:val="24"/>
            <w:u w:val="single"/>
            <w:lang w:val="fr-FR" w:eastAsia="en-GB"/>
          </w:rPr>
          <w:t>0</w:t>
        </w:r>
        <w:r w:rsidR="00C52DC2" w:rsidRPr="00A20096">
          <w:rPr>
            <w:color w:val="0563C1"/>
            <w:sz w:val="18"/>
            <w:szCs w:val="24"/>
            <w:u w:val="single"/>
            <w:lang w:val="fr-FR" w:eastAsia="en-GB"/>
          </w:rPr>
          <w:t>1</w:t>
        </w:r>
        <w:r w:rsidRPr="00A20096">
          <w:rPr>
            <w:color w:val="0563C1"/>
            <w:sz w:val="18"/>
            <w:szCs w:val="24"/>
            <w:u w:val="single"/>
            <w:lang w:val="fr-FR" w:eastAsia="en-GB"/>
          </w:rPr>
          <w:t>05v</w:t>
        </w:r>
        <w:r w:rsidR="00C52DC2" w:rsidRPr="00A20096">
          <w:rPr>
            <w:color w:val="0563C1"/>
            <w:sz w:val="18"/>
            <w:szCs w:val="24"/>
            <w:u w:val="single"/>
            <w:lang w:val="fr-FR" w:eastAsia="en-GB"/>
          </w:rPr>
          <w:t>1</w:t>
        </w:r>
        <w:r w:rsidRPr="00A20096">
          <w:rPr>
            <w:color w:val="0563C1"/>
            <w:sz w:val="18"/>
            <w:szCs w:val="24"/>
            <w:u w:val="single"/>
            <w:lang w:val="fr-FR" w:eastAsia="en-GB"/>
          </w:rPr>
          <w:t>70900p.pdf</w:t>
        </w:r>
      </w:hyperlink>
    </w:p>
    <w:p w14:paraId="23828FFB" w14:textId="1215DA8B"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8.</w:t>
      </w:r>
      <w:r w:rsidR="00C52DC2" w:rsidRPr="00A20096">
        <w:rPr>
          <w:color w:val="000000"/>
          <w:sz w:val="18"/>
          <w:szCs w:val="24"/>
          <w:lang w:val="fr-FR" w:eastAsia="en-GB"/>
        </w:rPr>
        <w:t>1</w:t>
      </w:r>
      <w:r w:rsidRPr="00A20096">
        <w:rPr>
          <w:color w:val="000000"/>
          <w:sz w:val="18"/>
          <w:szCs w:val="24"/>
          <w:lang w:val="fr-FR" w:eastAsia="en-GB"/>
        </w:rPr>
        <w:t>0</w:t>
      </w:r>
      <w:r w:rsidR="00C52DC2" w:rsidRPr="00A20096">
        <w:rPr>
          <w:color w:val="000000"/>
          <w:sz w:val="18"/>
          <w:szCs w:val="24"/>
          <w:lang w:val="fr-FR" w:eastAsia="en-GB"/>
        </w:rPr>
        <w:t>1</w:t>
      </w:r>
      <w:r w:rsidRPr="00A20096">
        <w:rPr>
          <w:color w:val="000000"/>
          <w:sz w:val="18"/>
          <w:szCs w:val="24"/>
          <w:lang w:val="fr-FR" w:eastAsia="en-GB"/>
        </w:rPr>
        <w:t>-5-</w:t>
      </w:r>
      <w:r w:rsidR="00C52DC2" w:rsidRPr="00A20096">
        <w:rPr>
          <w:color w:val="000000"/>
          <w:sz w:val="18"/>
          <w:szCs w:val="24"/>
          <w:lang w:val="fr-FR" w:eastAsia="en-GB"/>
        </w:rPr>
        <w:t>1</w:t>
      </w:r>
      <w:r w:rsidRPr="00A20096">
        <w:rPr>
          <w:color w:val="000000"/>
          <w:sz w:val="18"/>
          <w:szCs w:val="24"/>
          <w:lang w:val="fr-FR" w:eastAsia="en-GB"/>
        </w:rPr>
        <w:t>7.9.0 V</w:t>
      </w:r>
      <w:r w:rsidR="00C52DC2" w:rsidRPr="00A20096">
        <w:rPr>
          <w:color w:val="000000"/>
          <w:sz w:val="18"/>
          <w:szCs w:val="24"/>
          <w:lang w:val="fr-FR" w:eastAsia="en-GB"/>
        </w:rPr>
        <w:t>1</w:t>
      </w:r>
      <w:r w:rsidRPr="00A20096">
        <w:rPr>
          <w:color w:val="000000"/>
          <w:sz w:val="18"/>
          <w:szCs w:val="24"/>
          <w:lang w:val="fr-FR" w:eastAsia="en-GB"/>
        </w:rPr>
        <w:t>.9.0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7.9.0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5</w:t>
      </w:r>
      <w:r w:rsidR="00E80676" w:rsidRPr="00A20096">
        <w:rPr>
          <w:color w:val="000000"/>
          <w:sz w:val="18"/>
          <w:szCs w:val="24"/>
          <w:lang w:val="fr-FR" w:eastAsia="en-GB"/>
        </w:rPr>
        <w:t>.0</w:t>
      </w:r>
      <w:r w:rsidR="00265C0E" w:rsidRPr="00A20096">
        <w:rPr>
          <w:color w:val="000000"/>
          <w:sz w:val="18"/>
          <w:szCs w:val="24"/>
          <w:lang w:val="fr-FR" w:eastAsia="en-GB"/>
        </w:rPr>
        <w:t>2</w:t>
      </w:r>
      <w:r w:rsidR="00E80676" w:rsidRPr="00A20096">
        <w:rPr>
          <w:color w:val="000000"/>
          <w:sz w:val="18"/>
          <w:szCs w:val="24"/>
          <w:lang w:val="fr-FR" w:eastAsia="en-GB"/>
        </w:rPr>
        <w:t>.03</w:t>
      </w:r>
      <w:r w:rsidRPr="00A20096">
        <w:rPr>
          <w:sz w:val="18"/>
          <w:szCs w:val="24"/>
          <w:lang w:val="fr-FR" w:eastAsia="en-GB"/>
        </w:rPr>
        <w:tab/>
      </w:r>
      <w:hyperlink r:id="rId1209" w:history="1">
        <w:r w:rsidRPr="00A20096">
          <w:rPr>
            <w:color w:val="0563C1"/>
            <w:sz w:val="18"/>
            <w:szCs w:val="24"/>
            <w:u w:val="single"/>
            <w:lang w:val="fr-FR" w:eastAsia="en-GB"/>
          </w:rPr>
          <w:t>https://members.tsdsi.in/s/SZ9i4piddBSa8Dc</w:t>
        </w:r>
      </w:hyperlink>
    </w:p>
    <w:p w14:paraId="62DA52CB" w14:textId="344D6AF1" w:rsidR="00DB146F" w:rsidRPr="002F7112"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2F7112">
        <w:rPr>
          <w:color w:val="000000"/>
          <w:spacing w:val="-2"/>
          <w:sz w:val="18"/>
          <w:szCs w:val="24"/>
          <w:lang w:val="fr-FR" w:eastAsia="en-GB"/>
        </w:rPr>
        <w:t>TTA</w:t>
      </w:r>
      <w:r w:rsidRPr="002F7112">
        <w:rPr>
          <w:spacing w:val="-2"/>
          <w:sz w:val="18"/>
          <w:szCs w:val="24"/>
          <w:lang w:val="fr-FR" w:eastAsia="en-GB"/>
        </w:rPr>
        <w:tab/>
      </w:r>
      <w:r w:rsidRPr="002F7112">
        <w:rPr>
          <w:color w:val="000000"/>
          <w:spacing w:val="-2"/>
          <w:sz w:val="18"/>
          <w:szCs w:val="24"/>
          <w:lang w:val="fr-FR" w:eastAsia="en-GB"/>
        </w:rPr>
        <w:t>TTAT.3G-38.</w:t>
      </w:r>
      <w:r w:rsidR="00C52DC2" w:rsidRPr="002F7112">
        <w:rPr>
          <w:color w:val="000000"/>
          <w:spacing w:val="-2"/>
          <w:sz w:val="18"/>
          <w:szCs w:val="24"/>
          <w:lang w:val="fr-FR" w:eastAsia="en-GB"/>
        </w:rPr>
        <w:t>1</w:t>
      </w:r>
      <w:r w:rsidRPr="002F7112">
        <w:rPr>
          <w:color w:val="000000"/>
          <w:spacing w:val="-2"/>
          <w:sz w:val="18"/>
          <w:szCs w:val="24"/>
          <w:lang w:val="fr-FR" w:eastAsia="en-GB"/>
        </w:rPr>
        <w:t>0</w:t>
      </w:r>
      <w:r w:rsidR="00C52DC2" w:rsidRPr="002F7112">
        <w:rPr>
          <w:color w:val="000000"/>
          <w:spacing w:val="-2"/>
          <w:sz w:val="18"/>
          <w:szCs w:val="24"/>
          <w:lang w:val="fr-FR" w:eastAsia="en-GB"/>
        </w:rPr>
        <w:t>1</w:t>
      </w:r>
      <w:r w:rsidRPr="002F7112">
        <w:rPr>
          <w:color w:val="000000"/>
          <w:spacing w:val="-2"/>
          <w:sz w:val="18"/>
          <w:szCs w:val="24"/>
          <w:lang w:val="fr-FR" w:eastAsia="en-GB"/>
        </w:rPr>
        <w:t>-5V</w:t>
      </w:r>
      <w:r w:rsidR="00C52DC2" w:rsidRPr="002F7112">
        <w:rPr>
          <w:color w:val="000000"/>
          <w:spacing w:val="-2"/>
          <w:sz w:val="18"/>
          <w:szCs w:val="24"/>
          <w:lang w:val="fr-FR" w:eastAsia="en-GB"/>
        </w:rPr>
        <w:t>1</w:t>
      </w:r>
      <w:r w:rsidRPr="002F7112">
        <w:rPr>
          <w:color w:val="000000"/>
          <w:spacing w:val="-2"/>
          <w:sz w:val="18"/>
          <w:szCs w:val="24"/>
          <w:lang w:val="fr-FR" w:eastAsia="en-GB"/>
        </w:rPr>
        <w:t>7.9.0</w:t>
      </w:r>
      <w:r w:rsidRPr="002F7112">
        <w:rPr>
          <w:spacing w:val="-2"/>
          <w:sz w:val="18"/>
          <w:szCs w:val="24"/>
          <w:lang w:val="fr-FR" w:eastAsia="en-GB"/>
        </w:rPr>
        <w:tab/>
      </w:r>
      <w:r w:rsidR="00C52DC2" w:rsidRPr="002F7112">
        <w:rPr>
          <w:color w:val="000000"/>
          <w:spacing w:val="-2"/>
          <w:sz w:val="18"/>
          <w:szCs w:val="24"/>
          <w:lang w:val="fr-FR" w:eastAsia="en-GB"/>
        </w:rPr>
        <w:t>1</w:t>
      </w:r>
      <w:r w:rsidRPr="002F7112">
        <w:rPr>
          <w:color w:val="000000"/>
          <w:spacing w:val="-2"/>
          <w:sz w:val="18"/>
          <w:szCs w:val="24"/>
          <w:lang w:val="fr-FR" w:eastAsia="en-GB"/>
        </w:rPr>
        <w:t>7.9.0</w:t>
      </w:r>
      <w:r w:rsidRPr="002F7112">
        <w:rPr>
          <w:spacing w:val="-2"/>
          <w:sz w:val="18"/>
          <w:szCs w:val="24"/>
          <w:lang w:val="fr-FR" w:eastAsia="en-GB"/>
        </w:rPr>
        <w:tab/>
      </w:r>
      <w:r w:rsidRPr="002F7112">
        <w:rPr>
          <w:color w:val="000000"/>
          <w:spacing w:val="-2"/>
          <w:sz w:val="18"/>
          <w:szCs w:val="24"/>
          <w:rtl/>
          <w:lang w:val="fr-FR" w:eastAsia="en-GB"/>
        </w:rPr>
        <w:t>نُشرت</w:t>
      </w:r>
      <w:r w:rsidRPr="002F7112">
        <w:rPr>
          <w:spacing w:val="-2"/>
          <w:sz w:val="18"/>
          <w:szCs w:val="24"/>
          <w:lang w:val="fr-FR" w:eastAsia="en-GB"/>
        </w:rPr>
        <w:tab/>
      </w:r>
      <w:r w:rsidR="00265C0E" w:rsidRPr="002F7112">
        <w:rPr>
          <w:color w:val="000000"/>
          <w:spacing w:val="-2"/>
          <w:sz w:val="18"/>
          <w:szCs w:val="24"/>
          <w:lang w:val="fr-FR" w:eastAsia="en-GB"/>
        </w:rPr>
        <w:t>2</w:t>
      </w:r>
      <w:r w:rsidRPr="002F7112">
        <w:rPr>
          <w:color w:val="000000"/>
          <w:spacing w:val="-2"/>
          <w:sz w:val="18"/>
          <w:szCs w:val="24"/>
          <w:lang w:val="fr-FR" w:eastAsia="en-GB"/>
        </w:rPr>
        <w:t>0</w:t>
      </w:r>
      <w:r w:rsidR="00265C0E" w:rsidRPr="002F7112">
        <w:rPr>
          <w:color w:val="000000"/>
          <w:spacing w:val="-2"/>
          <w:sz w:val="18"/>
          <w:szCs w:val="24"/>
          <w:lang w:val="fr-FR" w:eastAsia="en-GB"/>
        </w:rPr>
        <w:t>2</w:t>
      </w:r>
      <w:r w:rsidRPr="002F7112">
        <w:rPr>
          <w:color w:val="000000"/>
          <w:spacing w:val="-2"/>
          <w:sz w:val="18"/>
          <w:szCs w:val="24"/>
          <w:lang w:val="fr-FR" w:eastAsia="en-GB"/>
        </w:rPr>
        <w:t>5</w:t>
      </w:r>
      <w:r w:rsidR="00E80676" w:rsidRPr="002F7112">
        <w:rPr>
          <w:color w:val="000000"/>
          <w:spacing w:val="-2"/>
          <w:sz w:val="18"/>
          <w:szCs w:val="24"/>
          <w:lang w:val="fr-FR" w:eastAsia="en-GB"/>
        </w:rPr>
        <w:t>.0</w:t>
      </w:r>
      <w:r w:rsidR="00C52DC2" w:rsidRPr="002F7112">
        <w:rPr>
          <w:color w:val="000000"/>
          <w:spacing w:val="-2"/>
          <w:sz w:val="18"/>
          <w:szCs w:val="24"/>
          <w:lang w:val="fr-FR" w:eastAsia="en-GB"/>
        </w:rPr>
        <w:t>1</w:t>
      </w:r>
      <w:r w:rsidR="00E80676" w:rsidRPr="002F7112">
        <w:rPr>
          <w:color w:val="000000"/>
          <w:spacing w:val="-2"/>
          <w:sz w:val="18"/>
          <w:szCs w:val="24"/>
          <w:lang w:val="fr-FR" w:eastAsia="en-GB"/>
        </w:rPr>
        <w:t>.3</w:t>
      </w:r>
      <w:r w:rsidR="00C52DC2" w:rsidRPr="002F7112">
        <w:rPr>
          <w:color w:val="000000"/>
          <w:spacing w:val="-2"/>
          <w:sz w:val="18"/>
          <w:szCs w:val="24"/>
          <w:lang w:val="fr-FR" w:eastAsia="en-GB"/>
        </w:rPr>
        <w:t>1</w:t>
      </w:r>
      <w:r w:rsidRPr="002F7112">
        <w:rPr>
          <w:spacing w:val="-2"/>
          <w:sz w:val="18"/>
          <w:szCs w:val="24"/>
          <w:lang w:val="fr-FR" w:eastAsia="en-GB"/>
        </w:rPr>
        <w:tab/>
      </w:r>
      <w:hyperlink r:id="rId1210" w:history="1">
        <w:r w:rsidRPr="002F7112">
          <w:rPr>
            <w:color w:val="0563C1"/>
            <w:spacing w:val="-2"/>
            <w:sz w:val="18"/>
            <w:szCs w:val="24"/>
            <w:u w:val="single"/>
            <w:lang w:val="fr-FR" w:eastAsia="en-GB"/>
          </w:rPr>
          <w:t>https://www.tta.or.kr/e</w:t>
        </w:r>
        <w:r w:rsidR="006B4774" w:rsidRPr="002F7112">
          <w:rPr>
            <w:color w:val="0563C1"/>
            <w:spacing w:val="-2"/>
            <w:sz w:val="18"/>
            <w:szCs w:val="24"/>
            <w:u w:val="single"/>
            <w:lang w:val="fr-FR" w:eastAsia="en-GB"/>
          </w:rPr>
          <w:t>NG</w:t>
        </w:r>
        <w:r w:rsidRPr="002F7112">
          <w:rPr>
            <w:color w:val="0563C1"/>
            <w:spacing w:val="-2"/>
            <w:sz w:val="18"/>
            <w:szCs w:val="24"/>
            <w:u w:val="single"/>
            <w:lang w:val="fr-FR" w:eastAsia="en-GB"/>
          </w:rPr>
          <w:t>/ttaSearchE</w:t>
        </w:r>
        <w:r w:rsidR="006B4774" w:rsidRPr="002F7112">
          <w:rPr>
            <w:color w:val="0563C1"/>
            <w:spacing w:val="-2"/>
            <w:sz w:val="18"/>
            <w:szCs w:val="24"/>
            <w:u w:val="single"/>
            <w:lang w:val="fr-FR" w:eastAsia="en-GB"/>
          </w:rPr>
          <w:t>NG</w:t>
        </w:r>
        <w:r w:rsidRPr="002F7112">
          <w:rPr>
            <w:color w:val="0563C1"/>
            <w:spacing w:val="-2"/>
            <w:sz w:val="18"/>
            <w:szCs w:val="24"/>
            <w:u w:val="single"/>
            <w:lang w:val="fr-FR" w:eastAsia="en-GB"/>
          </w:rPr>
          <w:t>View.do?key=46</w:t>
        </w:r>
        <w:r w:rsidR="00C52DC2" w:rsidRPr="002F7112">
          <w:rPr>
            <w:color w:val="0563C1"/>
            <w:spacing w:val="-2"/>
            <w:sz w:val="18"/>
            <w:szCs w:val="24"/>
            <w:u w:val="single"/>
            <w:lang w:val="fr-FR" w:eastAsia="en-GB"/>
          </w:rPr>
          <w:t>1</w:t>
        </w:r>
        <w:r w:rsidRPr="002F7112">
          <w:rPr>
            <w:color w:val="0563C1"/>
            <w:spacing w:val="-2"/>
            <w:sz w:val="18"/>
            <w:szCs w:val="24"/>
            <w:u w:val="single"/>
            <w:lang w:val="fr-FR" w:eastAsia="en-GB"/>
          </w:rPr>
          <w:t>&amp;searchStandardNo=TTAT.3G-38.</w:t>
        </w:r>
        <w:r w:rsidR="00C52DC2" w:rsidRPr="002F7112">
          <w:rPr>
            <w:color w:val="0563C1"/>
            <w:spacing w:val="-2"/>
            <w:sz w:val="18"/>
            <w:szCs w:val="24"/>
            <w:u w:val="single"/>
            <w:lang w:val="fr-FR" w:eastAsia="en-GB"/>
          </w:rPr>
          <w:t>1</w:t>
        </w:r>
        <w:r w:rsidRPr="002F7112">
          <w:rPr>
            <w:color w:val="0563C1"/>
            <w:spacing w:val="-2"/>
            <w:sz w:val="18"/>
            <w:szCs w:val="24"/>
            <w:u w:val="single"/>
            <w:lang w:val="fr-FR" w:eastAsia="en-GB"/>
          </w:rPr>
          <w:t>0</w:t>
        </w:r>
        <w:r w:rsidR="00C52DC2" w:rsidRPr="002F7112">
          <w:rPr>
            <w:color w:val="0563C1"/>
            <w:spacing w:val="-2"/>
            <w:sz w:val="18"/>
            <w:szCs w:val="24"/>
            <w:u w:val="single"/>
            <w:lang w:val="fr-FR" w:eastAsia="en-GB"/>
          </w:rPr>
          <w:t>1</w:t>
        </w:r>
        <w:r w:rsidRPr="002F7112">
          <w:rPr>
            <w:color w:val="0563C1"/>
            <w:spacing w:val="-2"/>
            <w:sz w:val="18"/>
            <w:szCs w:val="24"/>
            <w:u w:val="single"/>
            <w:lang w:val="fr-FR" w:eastAsia="en-GB"/>
          </w:rPr>
          <w:t>-</w:t>
        </w:r>
      </w:hyperlink>
      <w:hyperlink r:id="rId1211" w:history="1">
        <w:r w:rsidRPr="002F7112">
          <w:rPr>
            <w:color w:val="0563C1"/>
            <w:spacing w:val="-2"/>
            <w:sz w:val="18"/>
            <w:szCs w:val="24"/>
            <w:u w:val="single"/>
            <w:lang w:val="fr-FR" w:eastAsia="en-GB"/>
          </w:rPr>
          <w:t>5V</w:t>
        </w:r>
        <w:r w:rsidR="00C52DC2" w:rsidRPr="002F7112">
          <w:rPr>
            <w:color w:val="0563C1"/>
            <w:spacing w:val="-2"/>
            <w:sz w:val="18"/>
            <w:szCs w:val="24"/>
            <w:u w:val="single"/>
            <w:lang w:val="fr-FR" w:eastAsia="en-GB"/>
          </w:rPr>
          <w:t>1</w:t>
        </w:r>
        <w:r w:rsidRPr="002F7112">
          <w:rPr>
            <w:color w:val="0563C1"/>
            <w:spacing w:val="-2"/>
            <w:sz w:val="18"/>
            <w:szCs w:val="24"/>
            <w:u w:val="single"/>
            <w:lang w:val="fr-FR" w:eastAsia="en-GB"/>
          </w:rPr>
          <w:t>7.9.0&amp;searchCate=TTAS</w:t>
        </w:r>
      </w:hyperlink>
    </w:p>
    <w:p w14:paraId="6CA721F1" w14:textId="717F2ABF"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Pr="00AA0384">
        <w:rPr>
          <w:b/>
          <w:bCs/>
          <w:color w:val="000000"/>
          <w:sz w:val="18"/>
          <w:szCs w:val="24"/>
          <w:lang w:eastAsia="en-GB"/>
        </w:rPr>
        <w:t>8</w:t>
      </w:r>
    </w:p>
    <w:p w14:paraId="62CDFF7A" w14:textId="214C912B"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.38.</w:t>
      </w:r>
      <w:r w:rsidR="00C52DC2" w:rsidRPr="00C52DC2">
        <w:rPr>
          <w:color w:val="000000"/>
          <w:sz w:val="18"/>
          <w:szCs w:val="24"/>
          <w:lang w:eastAsia="en-GB"/>
        </w:rPr>
        <w:t>1</w:t>
      </w:r>
      <w:r w:rsidRPr="00AA0384">
        <w:rPr>
          <w:color w:val="000000"/>
          <w:sz w:val="18"/>
          <w:szCs w:val="24"/>
          <w:lang w:eastAsia="en-GB"/>
        </w:rPr>
        <w:t>0</w:t>
      </w:r>
      <w:r w:rsidR="00C52DC2" w:rsidRPr="00C52DC2">
        <w:rPr>
          <w:color w:val="000000"/>
          <w:sz w:val="18"/>
          <w:szCs w:val="24"/>
          <w:lang w:eastAsia="en-GB"/>
        </w:rPr>
        <w:t>1</w:t>
      </w:r>
      <w:r w:rsidRPr="00AA0384">
        <w:rPr>
          <w:color w:val="000000"/>
          <w:sz w:val="18"/>
          <w:szCs w:val="24"/>
          <w:lang w:eastAsia="en-GB"/>
        </w:rPr>
        <w:t>-</w:t>
      </w:r>
      <w:proofErr w:type="gramStart"/>
      <w:r w:rsidRPr="00AA0384">
        <w:rPr>
          <w:color w:val="000000"/>
          <w:sz w:val="18"/>
          <w:szCs w:val="24"/>
          <w:lang w:eastAsia="en-GB"/>
        </w:rPr>
        <w:t>5.V</w:t>
      </w:r>
      <w:proofErr w:type="gramEnd"/>
      <w:r w:rsidR="00C52DC2" w:rsidRPr="00C52DC2">
        <w:rPr>
          <w:color w:val="000000"/>
          <w:sz w:val="18"/>
          <w:szCs w:val="24"/>
          <w:lang w:eastAsia="en-GB"/>
        </w:rPr>
        <w:t>1</w:t>
      </w:r>
      <w:r w:rsidRPr="00AA0384">
        <w:rPr>
          <w:color w:val="000000"/>
          <w:sz w:val="18"/>
          <w:szCs w:val="24"/>
          <w:lang w:eastAsia="en-GB"/>
        </w:rPr>
        <w:t>8.7.0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8.7.0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5</w:t>
      </w:r>
      <w:r w:rsidR="00E80676" w:rsidRPr="00AA0384">
        <w:rPr>
          <w:color w:val="000000"/>
          <w:sz w:val="18"/>
          <w:szCs w:val="24"/>
          <w:lang w:eastAsia="en-GB"/>
        </w:rPr>
        <w:t>.03.0</w:t>
      </w:r>
      <w:r w:rsidR="00C52DC2" w:rsidRPr="00C52DC2">
        <w:rPr>
          <w:color w:val="000000"/>
          <w:sz w:val="18"/>
          <w:szCs w:val="24"/>
          <w:lang w:eastAsia="en-GB"/>
        </w:rPr>
        <w:t>1</w:t>
      </w:r>
      <w:r w:rsidRPr="00AA0384">
        <w:rPr>
          <w:sz w:val="18"/>
          <w:szCs w:val="24"/>
          <w:lang w:eastAsia="en-GB"/>
        </w:rPr>
        <w:tab/>
      </w:r>
      <w:hyperlink r:id="rId1212" w:anchor="Rel-18"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8</w:t>
        </w:r>
      </w:hyperlink>
    </w:p>
    <w:p w14:paraId="13CEDEF0" w14:textId="33E96633" w:rsidR="00DB146F" w:rsidRPr="002F7112"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eastAsia="en-GB"/>
        </w:rPr>
      </w:pPr>
      <w:r w:rsidRPr="002F7112">
        <w:rPr>
          <w:color w:val="000000"/>
          <w:spacing w:val="-2"/>
          <w:sz w:val="18"/>
          <w:szCs w:val="24"/>
          <w:lang w:eastAsia="en-GB"/>
        </w:rPr>
        <w:t>CCSA</w:t>
      </w:r>
      <w:r w:rsidRPr="002F7112">
        <w:rPr>
          <w:spacing w:val="-2"/>
          <w:sz w:val="18"/>
          <w:szCs w:val="24"/>
          <w:lang w:eastAsia="en-GB"/>
        </w:rPr>
        <w:tab/>
      </w:r>
      <w:r w:rsidRPr="002F7112">
        <w:rPr>
          <w:color w:val="000000"/>
          <w:spacing w:val="-2"/>
          <w:sz w:val="18"/>
          <w:szCs w:val="24"/>
          <w:lang w:eastAsia="en-GB"/>
        </w:rPr>
        <w:t>CCSA.</w:t>
      </w:r>
      <w:r w:rsidR="00BC5584" w:rsidRPr="002F7112">
        <w:rPr>
          <w:color w:val="000000"/>
          <w:spacing w:val="-2"/>
          <w:sz w:val="18"/>
          <w:szCs w:val="24"/>
          <w:lang w:eastAsia="en-GB"/>
        </w:rPr>
        <w:t>3GPP</w:t>
      </w:r>
      <w:r w:rsidRPr="002F7112">
        <w:rPr>
          <w:color w:val="000000"/>
          <w:spacing w:val="-2"/>
          <w:sz w:val="18"/>
          <w:szCs w:val="24"/>
          <w:lang w:eastAsia="en-GB"/>
        </w:rPr>
        <w:t>.38.</w:t>
      </w:r>
      <w:r w:rsidR="00C52DC2" w:rsidRPr="002F7112">
        <w:rPr>
          <w:color w:val="000000"/>
          <w:spacing w:val="-2"/>
          <w:sz w:val="18"/>
          <w:szCs w:val="24"/>
          <w:lang w:eastAsia="en-GB"/>
        </w:rPr>
        <w:t>1</w:t>
      </w:r>
      <w:r w:rsidRPr="002F7112">
        <w:rPr>
          <w:color w:val="000000"/>
          <w:spacing w:val="-2"/>
          <w:sz w:val="18"/>
          <w:szCs w:val="24"/>
          <w:lang w:eastAsia="en-GB"/>
        </w:rPr>
        <w:t>0</w:t>
      </w:r>
      <w:r w:rsidR="00C52DC2" w:rsidRPr="002F7112">
        <w:rPr>
          <w:color w:val="000000"/>
          <w:spacing w:val="-2"/>
          <w:sz w:val="18"/>
          <w:szCs w:val="24"/>
          <w:lang w:eastAsia="en-GB"/>
        </w:rPr>
        <w:t>1</w:t>
      </w:r>
      <w:r w:rsidRPr="002F7112">
        <w:rPr>
          <w:color w:val="000000"/>
          <w:spacing w:val="-2"/>
          <w:sz w:val="18"/>
          <w:szCs w:val="24"/>
          <w:lang w:eastAsia="en-GB"/>
        </w:rPr>
        <w:t>-</w:t>
      </w:r>
      <w:proofErr w:type="gramStart"/>
      <w:r w:rsidRPr="002F7112">
        <w:rPr>
          <w:color w:val="000000"/>
          <w:spacing w:val="-2"/>
          <w:sz w:val="18"/>
          <w:szCs w:val="24"/>
          <w:lang w:eastAsia="en-GB"/>
        </w:rPr>
        <w:t>5.V</w:t>
      </w:r>
      <w:proofErr w:type="gramEnd"/>
      <w:r w:rsidR="00C52DC2" w:rsidRPr="002F7112">
        <w:rPr>
          <w:color w:val="000000"/>
          <w:spacing w:val="-2"/>
          <w:sz w:val="18"/>
          <w:szCs w:val="24"/>
          <w:lang w:eastAsia="en-GB"/>
        </w:rPr>
        <w:t>1</w:t>
      </w:r>
      <w:r w:rsidRPr="002F7112">
        <w:rPr>
          <w:color w:val="000000"/>
          <w:spacing w:val="-2"/>
          <w:sz w:val="18"/>
          <w:szCs w:val="24"/>
          <w:lang w:eastAsia="en-GB"/>
        </w:rPr>
        <w:t>8.7.0</w:t>
      </w:r>
      <w:r w:rsidRPr="002F7112">
        <w:rPr>
          <w:spacing w:val="-2"/>
          <w:sz w:val="18"/>
          <w:szCs w:val="24"/>
          <w:lang w:eastAsia="en-GB"/>
        </w:rPr>
        <w:tab/>
      </w:r>
      <w:r w:rsidR="00C52DC2" w:rsidRPr="002F7112">
        <w:rPr>
          <w:color w:val="000000"/>
          <w:spacing w:val="-2"/>
          <w:sz w:val="18"/>
          <w:szCs w:val="24"/>
          <w:lang w:eastAsia="en-GB"/>
        </w:rPr>
        <w:t>1</w:t>
      </w:r>
      <w:r w:rsidRPr="002F7112">
        <w:rPr>
          <w:color w:val="000000"/>
          <w:spacing w:val="-2"/>
          <w:sz w:val="18"/>
          <w:szCs w:val="24"/>
          <w:lang w:eastAsia="en-GB"/>
        </w:rPr>
        <w:t>8.7.0</w:t>
      </w:r>
      <w:r w:rsidRPr="002F7112">
        <w:rPr>
          <w:spacing w:val="-2"/>
          <w:sz w:val="18"/>
          <w:szCs w:val="24"/>
          <w:lang w:eastAsia="en-GB"/>
        </w:rPr>
        <w:tab/>
      </w:r>
      <w:r w:rsidRPr="002F7112">
        <w:rPr>
          <w:color w:val="000000"/>
          <w:spacing w:val="-2"/>
          <w:sz w:val="18"/>
          <w:szCs w:val="24"/>
          <w:rtl/>
          <w:lang w:eastAsia="en-GB"/>
        </w:rPr>
        <w:t>نُشرت</w:t>
      </w:r>
      <w:r w:rsidRPr="002F7112">
        <w:rPr>
          <w:spacing w:val="-2"/>
          <w:sz w:val="18"/>
          <w:szCs w:val="24"/>
          <w:lang w:eastAsia="en-GB"/>
        </w:rPr>
        <w:tab/>
      </w:r>
      <w:r w:rsidR="00265C0E" w:rsidRPr="002F7112">
        <w:rPr>
          <w:color w:val="000000"/>
          <w:spacing w:val="-2"/>
          <w:sz w:val="18"/>
          <w:szCs w:val="24"/>
          <w:lang w:eastAsia="en-GB"/>
        </w:rPr>
        <w:t>2</w:t>
      </w:r>
      <w:r w:rsidRPr="002F7112">
        <w:rPr>
          <w:color w:val="000000"/>
          <w:spacing w:val="-2"/>
          <w:sz w:val="18"/>
          <w:szCs w:val="24"/>
          <w:lang w:eastAsia="en-GB"/>
        </w:rPr>
        <w:t>0</w:t>
      </w:r>
      <w:r w:rsidR="00265C0E" w:rsidRPr="002F7112">
        <w:rPr>
          <w:color w:val="000000"/>
          <w:spacing w:val="-2"/>
          <w:sz w:val="18"/>
          <w:szCs w:val="24"/>
          <w:lang w:eastAsia="en-GB"/>
        </w:rPr>
        <w:t>2</w:t>
      </w:r>
      <w:r w:rsidRPr="002F7112">
        <w:rPr>
          <w:color w:val="000000"/>
          <w:spacing w:val="-2"/>
          <w:sz w:val="18"/>
          <w:szCs w:val="24"/>
          <w:lang w:eastAsia="en-GB"/>
        </w:rPr>
        <w:t>5</w:t>
      </w:r>
      <w:r w:rsidR="00E80676" w:rsidRPr="002F7112">
        <w:rPr>
          <w:color w:val="000000"/>
          <w:spacing w:val="-2"/>
          <w:sz w:val="18"/>
          <w:szCs w:val="24"/>
          <w:lang w:eastAsia="en-GB"/>
        </w:rPr>
        <w:t>.0</w:t>
      </w:r>
      <w:r w:rsidR="00C52DC2" w:rsidRPr="002F7112">
        <w:rPr>
          <w:color w:val="000000"/>
          <w:spacing w:val="-2"/>
          <w:sz w:val="18"/>
          <w:szCs w:val="24"/>
          <w:lang w:eastAsia="en-GB"/>
        </w:rPr>
        <w:t>1</w:t>
      </w:r>
      <w:r w:rsidR="00E80676" w:rsidRPr="002F7112">
        <w:rPr>
          <w:color w:val="000000"/>
          <w:spacing w:val="-2"/>
          <w:sz w:val="18"/>
          <w:szCs w:val="24"/>
          <w:lang w:eastAsia="en-GB"/>
        </w:rPr>
        <w:t>.03</w:t>
      </w:r>
      <w:r w:rsidRPr="002F7112">
        <w:rPr>
          <w:spacing w:val="-2"/>
          <w:sz w:val="18"/>
          <w:szCs w:val="24"/>
          <w:lang w:eastAsia="en-GB"/>
        </w:rPr>
        <w:tab/>
      </w:r>
      <w:hyperlink r:id="rId1213" w:history="1">
        <w:r w:rsidRPr="002F7112">
          <w:rPr>
            <w:color w:val="0563C1"/>
            <w:spacing w:val="-2"/>
            <w:sz w:val="18"/>
            <w:szCs w:val="24"/>
            <w:u w:val="single"/>
            <w:lang w:eastAsia="en-GB"/>
          </w:rPr>
          <w:t>https://www.ccsa.org.cn/api/portalsFile/downloadOldFile?type=</w:t>
        </w:r>
        <w:r w:rsidR="00C52DC2" w:rsidRPr="002F7112">
          <w:rPr>
            <w:color w:val="0563C1"/>
            <w:spacing w:val="-2"/>
            <w:sz w:val="18"/>
            <w:szCs w:val="24"/>
            <w:u w:val="single"/>
            <w:lang w:eastAsia="en-GB"/>
          </w:rPr>
          <w:t>1</w:t>
        </w:r>
        <w:r w:rsidRPr="002F7112">
          <w:rPr>
            <w:color w:val="0563C1"/>
            <w:spacing w:val="-2"/>
            <w:sz w:val="18"/>
            <w:szCs w:val="24"/>
            <w:u w:val="single"/>
            <w:lang w:eastAsia="en-GB"/>
          </w:rPr>
          <w:t>7&amp;oldFileUrl=NTN/SRIT/CCSA.</w:t>
        </w:r>
        <w:r w:rsidR="00BC5584" w:rsidRPr="002F7112">
          <w:rPr>
            <w:color w:val="0563C1"/>
            <w:spacing w:val="-2"/>
            <w:sz w:val="18"/>
            <w:szCs w:val="24"/>
            <w:u w:val="single"/>
            <w:lang w:eastAsia="en-GB"/>
          </w:rPr>
          <w:t>3GPP</w:t>
        </w:r>
        <w:r w:rsidRPr="002F7112">
          <w:rPr>
            <w:color w:val="0563C1"/>
            <w:spacing w:val="-2"/>
            <w:sz w:val="18"/>
            <w:szCs w:val="24"/>
            <w:u w:val="single"/>
            <w:lang w:eastAsia="en-GB"/>
          </w:rPr>
          <w:t>.38.</w:t>
        </w:r>
        <w:r w:rsidR="00C52DC2" w:rsidRPr="002F7112">
          <w:rPr>
            <w:color w:val="0563C1"/>
            <w:spacing w:val="-2"/>
            <w:sz w:val="18"/>
            <w:szCs w:val="24"/>
            <w:u w:val="single"/>
            <w:lang w:eastAsia="en-GB"/>
          </w:rPr>
          <w:t>1</w:t>
        </w:r>
        <w:r w:rsidRPr="002F7112">
          <w:rPr>
            <w:color w:val="0563C1"/>
            <w:spacing w:val="-2"/>
            <w:sz w:val="18"/>
            <w:szCs w:val="24"/>
            <w:u w:val="single"/>
            <w:lang w:eastAsia="en-GB"/>
          </w:rPr>
          <w:t>0</w:t>
        </w:r>
        <w:r w:rsidR="00C52DC2" w:rsidRPr="002F7112">
          <w:rPr>
            <w:color w:val="0563C1"/>
            <w:spacing w:val="-2"/>
            <w:sz w:val="18"/>
            <w:szCs w:val="24"/>
            <w:u w:val="single"/>
            <w:lang w:eastAsia="en-GB"/>
          </w:rPr>
          <w:t>1</w:t>
        </w:r>
        <w:r w:rsidRPr="002F7112">
          <w:rPr>
            <w:color w:val="0563C1"/>
            <w:spacing w:val="-2"/>
            <w:sz w:val="18"/>
            <w:szCs w:val="24"/>
            <w:u w:val="single"/>
            <w:lang w:eastAsia="en-GB"/>
          </w:rPr>
          <w:t>-</w:t>
        </w:r>
      </w:hyperlink>
      <w:hyperlink r:id="rId1214" w:history="1">
        <w:r w:rsidRPr="002F7112">
          <w:rPr>
            <w:color w:val="0563C1"/>
            <w:spacing w:val="-2"/>
            <w:sz w:val="18"/>
            <w:szCs w:val="24"/>
            <w:u w:val="single"/>
            <w:lang w:eastAsia="en-GB"/>
          </w:rPr>
          <w:t>5.V</w:t>
        </w:r>
        <w:r w:rsidR="00C52DC2" w:rsidRPr="002F7112">
          <w:rPr>
            <w:color w:val="0563C1"/>
            <w:spacing w:val="-2"/>
            <w:sz w:val="18"/>
            <w:szCs w:val="24"/>
            <w:u w:val="single"/>
            <w:lang w:eastAsia="en-GB"/>
          </w:rPr>
          <w:t>1</w:t>
        </w:r>
        <w:r w:rsidRPr="002F7112">
          <w:rPr>
            <w:color w:val="0563C1"/>
            <w:spacing w:val="-2"/>
            <w:sz w:val="18"/>
            <w:szCs w:val="24"/>
            <w:u w:val="single"/>
            <w:lang w:eastAsia="en-GB"/>
          </w:rPr>
          <w:t>8.7.0.docx</w:t>
        </w:r>
      </w:hyperlink>
    </w:p>
    <w:p w14:paraId="024B5B15" w14:textId="4F3D30A7"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 xml:space="preserve">38 </w:t>
      </w:r>
      <w:r w:rsidR="00C52DC2" w:rsidRPr="00A20096">
        <w:rPr>
          <w:color w:val="000000"/>
          <w:sz w:val="18"/>
          <w:szCs w:val="24"/>
          <w:lang w:val="fr-FR" w:eastAsia="en-GB"/>
        </w:rPr>
        <w:t>1</w:t>
      </w:r>
      <w:r w:rsidRPr="00A20096">
        <w:rPr>
          <w:color w:val="000000"/>
          <w:sz w:val="18"/>
          <w:szCs w:val="24"/>
          <w:lang w:val="fr-FR" w:eastAsia="en-GB"/>
        </w:rPr>
        <w:t>0</w:t>
      </w:r>
      <w:r w:rsidR="00C52DC2" w:rsidRPr="00A20096">
        <w:rPr>
          <w:color w:val="000000"/>
          <w:sz w:val="18"/>
          <w:szCs w:val="24"/>
          <w:lang w:val="fr-FR" w:eastAsia="en-GB"/>
        </w:rPr>
        <w:t>1</w:t>
      </w:r>
      <w:r w:rsidRPr="00A20096">
        <w:rPr>
          <w:color w:val="000000"/>
          <w:sz w:val="18"/>
          <w:szCs w:val="24"/>
          <w:lang w:val="fr-FR" w:eastAsia="en-GB"/>
        </w:rPr>
        <w:t>-5 V</w:t>
      </w:r>
      <w:r w:rsidR="00C52DC2" w:rsidRPr="00A20096">
        <w:rPr>
          <w:color w:val="000000"/>
          <w:sz w:val="18"/>
          <w:szCs w:val="24"/>
          <w:lang w:val="fr-FR" w:eastAsia="en-GB"/>
        </w:rPr>
        <w:t>1</w:t>
      </w:r>
      <w:r w:rsidRPr="00A20096">
        <w:rPr>
          <w:color w:val="000000"/>
          <w:sz w:val="18"/>
          <w:szCs w:val="24"/>
          <w:lang w:val="fr-FR" w:eastAsia="en-GB"/>
        </w:rPr>
        <w:t>8.7.0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8.7.0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E80676" w:rsidRPr="00A20096">
        <w:rPr>
          <w:color w:val="000000"/>
          <w:sz w:val="18"/>
          <w:szCs w:val="24"/>
          <w:lang w:val="fr-FR" w:eastAsia="en-GB"/>
        </w:rPr>
        <w:t>.</w:t>
      </w:r>
      <w:r w:rsidR="00C52DC2" w:rsidRPr="00A20096">
        <w:rPr>
          <w:color w:val="000000"/>
          <w:sz w:val="18"/>
          <w:szCs w:val="24"/>
          <w:lang w:val="fr-FR" w:eastAsia="en-GB"/>
        </w:rPr>
        <w:t>1</w:t>
      </w:r>
      <w:r w:rsidR="00E80676" w:rsidRPr="00A20096">
        <w:rPr>
          <w:color w:val="000000"/>
          <w:sz w:val="18"/>
          <w:szCs w:val="24"/>
          <w:lang w:val="fr-FR" w:eastAsia="en-GB"/>
        </w:rPr>
        <w:t>0.03</w:t>
      </w:r>
      <w:r w:rsidRPr="00A20096">
        <w:rPr>
          <w:sz w:val="18"/>
          <w:szCs w:val="24"/>
          <w:lang w:val="fr-FR" w:eastAsia="en-GB"/>
        </w:rPr>
        <w:tab/>
      </w:r>
      <w:hyperlink r:id="rId1215"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C52DC2" w:rsidRPr="00A20096">
          <w:rPr>
            <w:color w:val="0563C1"/>
            <w:sz w:val="18"/>
            <w:szCs w:val="24"/>
            <w:u w:val="single"/>
            <w:lang w:val="fr-FR" w:eastAsia="en-GB"/>
          </w:rPr>
          <w:t>1</w:t>
        </w:r>
        <w:r w:rsidRPr="00A20096">
          <w:rPr>
            <w:color w:val="0563C1"/>
            <w:sz w:val="18"/>
            <w:szCs w:val="24"/>
            <w:u w:val="single"/>
            <w:lang w:val="fr-FR" w:eastAsia="en-GB"/>
          </w:rPr>
          <w:t>00_</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C52DC2" w:rsidRPr="00A20096">
          <w:rPr>
            <w:color w:val="0563C1"/>
            <w:sz w:val="18"/>
            <w:szCs w:val="24"/>
            <w:u w:val="single"/>
            <w:lang w:val="fr-FR" w:eastAsia="en-GB"/>
          </w:rPr>
          <w:t>1</w:t>
        </w:r>
        <w:r w:rsidRPr="00A20096">
          <w:rPr>
            <w:color w:val="0563C1"/>
            <w:sz w:val="18"/>
            <w:szCs w:val="24"/>
            <w:u w:val="single"/>
            <w:lang w:val="fr-FR" w:eastAsia="en-GB"/>
          </w:rPr>
          <w:t>99/</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C52DC2" w:rsidRPr="00A20096">
          <w:rPr>
            <w:color w:val="0563C1"/>
            <w:sz w:val="18"/>
            <w:szCs w:val="24"/>
            <w:u w:val="single"/>
            <w:lang w:val="fr-FR" w:eastAsia="en-GB"/>
          </w:rPr>
          <w:t>1</w:t>
        </w:r>
        <w:r w:rsidRPr="00A20096">
          <w:rPr>
            <w:color w:val="0563C1"/>
            <w:sz w:val="18"/>
            <w:szCs w:val="24"/>
            <w:u w:val="single"/>
            <w:lang w:val="fr-FR" w:eastAsia="en-GB"/>
          </w:rPr>
          <w:t>0</w:t>
        </w:r>
        <w:r w:rsidR="00C52DC2" w:rsidRPr="00A20096">
          <w:rPr>
            <w:color w:val="0563C1"/>
            <w:sz w:val="18"/>
            <w:szCs w:val="24"/>
            <w:u w:val="single"/>
            <w:lang w:val="fr-FR" w:eastAsia="en-GB"/>
          </w:rPr>
          <w:t>1</w:t>
        </w:r>
        <w:r w:rsidRPr="00A20096">
          <w:rPr>
            <w:color w:val="0563C1"/>
            <w:sz w:val="18"/>
            <w:szCs w:val="24"/>
            <w:u w:val="single"/>
            <w:lang w:val="fr-FR" w:eastAsia="en-GB"/>
          </w:rPr>
          <w:t>05/</w:t>
        </w:r>
        <w:r w:rsidR="00C52DC2" w:rsidRPr="00A20096">
          <w:rPr>
            <w:color w:val="0563C1"/>
            <w:sz w:val="18"/>
            <w:szCs w:val="24"/>
            <w:u w:val="single"/>
            <w:lang w:val="fr-FR" w:eastAsia="en-GB"/>
          </w:rPr>
          <w:t>1</w:t>
        </w:r>
        <w:r w:rsidRPr="00A20096">
          <w:rPr>
            <w:color w:val="0563C1"/>
            <w:sz w:val="18"/>
            <w:szCs w:val="24"/>
            <w:u w:val="single"/>
            <w:lang w:val="fr-FR" w:eastAsia="en-GB"/>
          </w:rPr>
          <w:t>8.07.00_60/ts_</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C52DC2" w:rsidRPr="00A20096">
          <w:rPr>
            <w:color w:val="0563C1"/>
            <w:sz w:val="18"/>
            <w:szCs w:val="24"/>
            <w:u w:val="single"/>
            <w:lang w:val="fr-FR" w:eastAsia="en-GB"/>
          </w:rPr>
          <w:t>1</w:t>
        </w:r>
        <w:r w:rsidRPr="00A20096">
          <w:rPr>
            <w:color w:val="0563C1"/>
            <w:sz w:val="18"/>
            <w:szCs w:val="24"/>
            <w:u w:val="single"/>
            <w:lang w:val="fr-FR" w:eastAsia="en-GB"/>
          </w:rPr>
          <w:t>0</w:t>
        </w:r>
        <w:r w:rsidR="00C52DC2" w:rsidRPr="00A20096">
          <w:rPr>
            <w:color w:val="0563C1"/>
            <w:sz w:val="18"/>
            <w:szCs w:val="24"/>
            <w:u w:val="single"/>
            <w:lang w:val="fr-FR" w:eastAsia="en-GB"/>
          </w:rPr>
          <w:t>1</w:t>
        </w:r>
        <w:r w:rsidRPr="00A20096">
          <w:rPr>
            <w:color w:val="0563C1"/>
            <w:sz w:val="18"/>
            <w:szCs w:val="24"/>
            <w:u w:val="single"/>
            <w:lang w:val="fr-FR" w:eastAsia="en-GB"/>
          </w:rPr>
          <w:t>05v</w:t>
        </w:r>
        <w:r w:rsidR="00C52DC2" w:rsidRPr="00A20096">
          <w:rPr>
            <w:color w:val="0563C1"/>
            <w:sz w:val="18"/>
            <w:szCs w:val="24"/>
            <w:u w:val="single"/>
            <w:lang w:val="fr-FR" w:eastAsia="en-GB"/>
          </w:rPr>
          <w:t>1</w:t>
        </w:r>
        <w:r w:rsidRPr="00A20096">
          <w:rPr>
            <w:color w:val="0563C1"/>
            <w:sz w:val="18"/>
            <w:szCs w:val="24"/>
            <w:u w:val="single"/>
            <w:lang w:val="fr-FR" w:eastAsia="en-GB"/>
          </w:rPr>
          <w:t>80700p.pdf</w:t>
        </w:r>
      </w:hyperlink>
    </w:p>
    <w:p w14:paraId="1FF1E975" w14:textId="6EC328C1"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8.</w:t>
      </w:r>
      <w:r w:rsidR="00C52DC2" w:rsidRPr="00A20096">
        <w:rPr>
          <w:color w:val="000000"/>
          <w:sz w:val="18"/>
          <w:szCs w:val="24"/>
          <w:lang w:val="fr-FR" w:eastAsia="en-GB"/>
        </w:rPr>
        <w:t>1</w:t>
      </w:r>
      <w:r w:rsidRPr="00A20096">
        <w:rPr>
          <w:color w:val="000000"/>
          <w:sz w:val="18"/>
          <w:szCs w:val="24"/>
          <w:lang w:val="fr-FR" w:eastAsia="en-GB"/>
        </w:rPr>
        <w:t>0</w:t>
      </w:r>
      <w:r w:rsidR="00C52DC2" w:rsidRPr="00A20096">
        <w:rPr>
          <w:color w:val="000000"/>
          <w:sz w:val="18"/>
          <w:szCs w:val="24"/>
          <w:lang w:val="fr-FR" w:eastAsia="en-GB"/>
        </w:rPr>
        <w:t>1</w:t>
      </w:r>
      <w:r w:rsidRPr="00A20096">
        <w:rPr>
          <w:color w:val="000000"/>
          <w:sz w:val="18"/>
          <w:szCs w:val="24"/>
          <w:lang w:val="fr-FR" w:eastAsia="en-GB"/>
        </w:rPr>
        <w:t xml:space="preserve">-5- </w:t>
      </w:r>
      <w:r w:rsidR="00C52DC2" w:rsidRPr="00A20096">
        <w:rPr>
          <w:color w:val="000000"/>
          <w:sz w:val="18"/>
          <w:szCs w:val="24"/>
          <w:lang w:val="fr-FR" w:eastAsia="en-GB"/>
        </w:rPr>
        <w:t>1</w:t>
      </w:r>
      <w:r w:rsidRPr="00A20096">
        <w:rPr>
          <w:color w:val="000000"/>
          <w:sz w:val="18"/>
          <w:szCs w:val="24"/>
          <w:lang w:val="fr-FR" w:eastAsia="en-GB"/>
        </w:rPr>
        <w:t>8.7.0 V</w:t>
      </w:r>
      <w:r w:rsidR="00C52DC2" w:rsidRPr="00A20096">
        <w:rPr>
          <w:color w:val="000000"/>
          <w:sz w:val="18"/>
          <w:szCs w:val="24"/>
          <w:lang w:val="fr-FR" w:eastAsia="en-GB"/>
        </w:rPr>
        <w:t>1</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8.7.0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5</w:t>
      </w:r>
      <w:r w:rsidR="00E80676" w:rsidRPr="00A20096">
        <w:rPr>
          <w:color w:val="000000"/>
          <w:sz w:val="18"/>
          <w:szCs w:val="24"/>
          <w:lang w:val="fr-FR" w:eastAsia="en-GB"/>
        </w:rPr>
        <w:t>.0</w:t>
      </w:r>
      <w:r w:rsidR="00265C0E" w:rsidRPr="00A20096">
        <w:rPr>
          <w:color w:val="000000"/>
          <w:sz w:val="18"/>
          <w:szCs w:val="24"/>
          <w:lang w:val="fr-FR" w:eastAsia="en-GB"/>
        </w:rPr>
        <w:t>2</w:t>
      </w:r>
      <w:r w:rsidR="00E80676" w:rsidRPr="00A20096">
        <w:rPr>
          <w:color w:val="000000"/>
          <w:sz w:val="18"/>
          <w:szCs w:val="24"/>
          <w:lang w:val="fr-FR" w:eastAsia="en-GB"/>
        </w:rPr>
        <w:t>.03</w:t>
      </w:r>
      <w:r w:rsidRPr="00A20096">
        <w:rPr>
          <w:sz w:val="18"/>
          <w:szCs w:val="24"/>
          <w:lang w:val="fr-FR" w:eastAsia="en-GB"/>
        </w:rPr>
        <w:tab/>
      </w:r>
      <w:hyperlink r:id="rId1216" w:history="1">
        <w:r w:rsidRPr="00A20096">
          <w:rPr>
            <w:color w:val="0563C1"/>
            <w:sz w:val="18"/>
            <w:szCs w:val="24"/>
            <w:u w:val="single"/>
            <w:lang w:val="fr-FR" w:eastAsia="en-GB"/>
          </w:rPr>
          <w:t>https://members.tsdsi.in/s/Nkk9DjiPdW6rcTc</w:t>
        </w:r>
      </w:hyperlink>
    </w:p>
    <w:p w14:paraId="1E95E328" w14:textId="45F4029C" w:rsidR="00DB146F" w:rsidRPr="002F7112"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2F7112">
        <w:rPr>
          <w:color w:val="000000"/>
          <w:spacing w:val="-2"/>
          <w:sz w:val="18"/>
          <w:szCs w:val="24"/>
          <w:lang w:val="fr-FR" w:eastAsia="en-GB"/>
        </w:rPr>
        <w:t>TTA</w:t>
      </w:r>
      <w:r w:rsidRPr="002F7112">
        <w:rPr>
          <w:spacing w:val="-2"/>
          <w:sz w:val="18"/>
          <w:szCs w:val="24"/>
          <w:lang w:val="fr-FR" w:eastAsia="en-GB"/>
        </w:rPr>
        <w:tab/>
      </w:r>
      <w:r w:rsidRPr="002F7112">
        <w:rPr>
          <w:color w:val="000000"/>
          <w:spacing w:val="-2"/>
          <w:sz w:val="18"/>
          <w:szCs w:val="24"/>
          <w:lang w:val="fr-FR" w:eastAsia="en-GB"/>
        </w:rPr>
        <w:t>TTAT.3G-38.</w:t>
      </w:r>
      <w:r w:rsidR="00C52DC2" w:rsidRPr="002F7112">
        <w:rPr>
          <w:color w:val="000000"/>
          <w:spacing w:val="-2"/>
          <w:sz w:val="18"/>
          <w:szCs w:val="24"/>
          <w:lang w:val="fr-FR" w:eastAsia="en-GB"/>
        </w:rPr>
        <w:t>1</w:t>
      </w:r>
      <w:r w:rsidRPr="002F7112">
        <w:rPr>
          <w:color w:val="000000"/>
          <w:spacing w:val="-2"/>
          <w:sz w:val="18"/>
          <w:szCs w:val="24"/>
          <w:lang w:val="fr-FR" w:eastAsia="en-GB"/>
        </w:rPr>
        <w:t>0</w:t>
      </w:r>
      <w:r w:rsidR="00C52DC2" w:rsidRPr="002F7112">
        <w:rPr>
          <w:color w:val="000000"/>
          <w:spacing w:val="-2"/>
          <w:sz w:val="18"/>
          <w:szCs w:val="24"/>
          <w:lang w:val="fr-FR" w:eastAsia="en-GB"/>
        </w:rPr>
        <w:t>1</w:t>
      </w:r>
      <w:r w:rsidRPr="002F7112">
        <w:rPr>
          <w:color w:val="000000"/>
          <w:spacing w:val="-2"/>
          <w:sz w:val="18"/>
          <w:szCs w:val="24"/>
          <w:lang w:val="fr-FR" w:eastAsia="en-GB"/>
        </w:rPr>
        <w:t>-5V</w:t>
      </w:r>
      <w:r w:rsidR="00C52DC2" w:rsidRPr="002F7112">
        <w:rPr>
          <w:color w:val="000000"/>
          <w:spacing w:val="-2"/>
          <w:sz w:val="18"/>
          <w:szCs w:val="24"/>
          <w:lang w:val="fr-FR" w:eastAsia="en-GB"/>
        </w:rPr>
        <w:t>1</w:t>
      </w:r>
      <w:r w:rsidRPr="002F7112">
        <w:rPr>
          <w:color w:val="000000"/>
          <w:spacing w:val="-2"/>
          <w:sz w:val="18"/>
          <w:szCs w:val="24"/>
          <w:lang w:val="fr-FR" w:eastAsia="en-GB"/>
        </w:rPr>
        <w:t>8.7.0</w:t>
      </w:r>
      <w:r w:rsidRPr="002F7112">
        <w:rPr>
          <w:spacing w:val="-2"/>
          <w:sz w:val="18"/>
          <w:szCs w:val="24"/>
          <w:lang w:val="fr-FR" w:eastAsia="en-GB"/>
        </w:rPr>
        <w:tab/>
      </w:r>
      <w:r w:rsidR="00C52DC2" w:rsidRPr="002F7112">
        <w:rPr>
          <w:color w:val="000000"/>
          <w:spacing w:val="-2"/>
          <w:sz w:val="18"/>
          <w:szCs w:val="24"/>
          <w:lang w:val="fr-FR" w:eastAsia="en-GB"/>
        </w:rPr>
        <w:t>1</w:t>
      </w:r>
      <w:r w:rsidRPr="002F7112">
        <w:rPr>
          <w:color w:val="000000"/>
          <w:spacing w:val="-2"/>
          <w:sz w:val="18"/>
          <w:szCs w:val="24"/>
          <w:lang w:val="fr-FR" w:eastAsia="en-GB"/>
        </w:rPr>
        <w:t>8.7.0</w:t>
      </w:r>
      <w:r w:rsidRPr="002F7112">
        <w:rPr>
          <w:spacing w:val="-2"/>
          <w:sz w:val="18"/>
          <w:szCs w:val="24"/>
          <w:lang w:val="fr-FR" w:eastAsia="en-GB"/>
        </w:rPr>
        <w:tab/>
      </w:r>
      <w:r w:rsidRPr="002F7112">
        <w:rPr>
          <w:color w:val="000000"/>
          <w:spacing w:val="-2"/>
          <w:sz w:val="18"/>
          <w:szCs w:val="24"/>
          <w:rtl/>
          <w:lang w:val="fr-FR" w:eastAsia="en-GB"/>
        </w:rPr>
        <w:t>نُشرت</w:t>
      </w:r>
      <w:r w:rsidRPr="002F7112">
        <w:rPr>
          <w:spacing w:val="-2"/>
          <w:sz w:val="18"/>
          <w:szCs w:val="24"/>
          <w:lang w:val="fr-FR" w:eastAsia="en-GB"/>
        </w:rPr>
        <w:tab/>
      </w:r>
      <w:r w:rsidR="00265C0E" w:rsidRPr="002F7112">
        <w:rPr>
          <w:color w:val="000000"/>
          <w:spacing w:val="-2"/>
          <w:sz w:val="18"/>
          <w:szCs w:val="24"/>
          <w:lang w:val="fr-FR" w:eastAsia="en-GB"/>
        </w:rPr>
        <w:t>2</w:t>
      </w:r>
      <w:r w:rsidRPr="002F7112">
        <w:rPr>
          <w:color w:val="000000"/>
          <w:spacing w:val="-2"/>
          <w:sz w:val="18"/>
          <w:szCs w:val="24"/>
          <w:lang w:val="fr-FR" w:eastAsia="en-GB"/>
        </w:rPr>
        <w:t>0</w:t>
      </w:r>
      <w:r w:rsidR="00265C0E" w:rsidRPr="002F7112">
        <w:rPr>
          <w:color w:val="000000"/>
          <w:spacing w:val="-2"/>
          <w:sz w:val="18"/>
          <w:szCs w:val="24"/>
          <w:lang w:val="fr-FR" w:eastAsia="en-GB"/>
        </w:rPr>
        <w:t>2</w:t>
      </w:r>
      <w:r w:rsidRPr="002F7112">
        <w:rPr>
          <w:color w:val="000000"/>
          <w:spacing w:val="-2"/>
          <w:sz w:val="18"/>
          <w:szCs w:val="24"/>
          <w:lang w:val="fr-FR" w:eastAsia="en-GB"/>
        </w:rPr>
        <w:t>5</w:t>
      </w:r>
      <w:r w:rsidR="00E80676" w:rsidRPr="002F7112">
        <w:rPr>
          <w:color w:val="000000"/>
          <w:spacing w:val="-2"/>
          <w:sz w:val="18"/>
          <w:szCs w:val="24"/>
          <w:lang w:val="fr-FR" w:eastAsia="en-GB"/>
        </w:rPr>
        <w:t>.0</w:t>
      </w:r>
      <w:r w:rsidR="00C52DC2" w:rsidRPr="002F7112">
        <w:rPr>
          <w:color w:val="000000"/>
          <w:spacing w:val="-2"/>
          <w:sz w:val="18"/>
          <w:szCs w:val="24"/>
          <w:lang w:val="fr-FR" w:eastAsia="en-GB"/>
        </w:rPr>
        <w:t>1</w:t>
      </w:r>
      <w:r w:rsidR="00E80676" w:rsidRPr="002F7112">
        <w:rPr>
          <w:color w:val="000000"/>
          <w:spacing w:val="-2"/>
          <w:sz w:val="18"/>
          <w:szCs w:val="24"/>
          <w:lang w:val="fr-FR" w:eastAsia="en-GB"/>
        </w:rPr>
        <w:t>.3</w:t>
      </w:r>
      <w:r w:rsidR="00C52DC2" w:rsidRPr="002F7112">
        <w:rPr>
          <w:color w:val="000000"/>
          <w:spacing w:val="-2"/>
          <w:sz w:val="18"/>
          <w:szCs w:val="24"/>
          <w:lang w:val="fr-FR" w:eastAsia="en-GB"/>
        </w:rPr>
        <w:t>1</w:t>
      </w:r>
      <w:r w:rsidRPr="002F7112">
        <w:rPr>
          <w:spacing w:val="-2"/>
          <w:sz w:val="18"/>
          <w:szCs w:val="24"/>
          <w:lang w:val="fr-FR" w:eastAsia="en-GB"/>
        </w:rPr>
        <w:tab/>
      </w:r>
      <w:hyperlink r:id="rId1217" w:history="1">
        <w:r w:rsidRPr="002F7112">
          <w:rPr>
            <w:color w:val="0563C1"/>
            <w:spacing w:val="-2"/>
            <w:sz w:val="18"/>
            <w:szCs w:val="24"/>
            <w:u w:val="single"/>
            <w:lang w:val="fr-FR" w:eastAsia="en-GB"/>
          </w:rPr>
          <w:t>https://www.tta.or.kr/e</w:t>
        </w:r>
        <w:r w:rsidR="006B4774" w:rsidRPr="002F7112">
          <w:rPr>
            <w:color w:val="0563C1"/>
            <w:spacing w:val="-2"/>
            <w:sz w:val="18"/>
            <w:szCs w:val="24"/>
            <w:u w:val="single"/>
            <w:lang w:val="fr-FR" w:eastAsia="en-GB"/>
          </w:rPr>
          <w:t>NG</w:t>
        </w:r>
        <w:r w:rsidRPr="002F7112">
          <w:rPr>
            <w:color w:val="0563C1"/>
            <w:spacing w:val="-2"/>
            <w:sz w:val="18"/>
            <w:szCs w:val="24"/>
            <w:u w:val="single"/>
            <w:lang w:val="fr-FR" w:eastAsia="en-GB"/>
          </w:rPr>
          <w:t>/ttaSearchE</w:t>
        </w:r>
        <w:r w:rsidR="006B4774" w:rsidRPr="002F7112">
          <w:rPr>
            <w:color w:val="0563C1"/>
            <w:spacing w:val="-2"/>
            <w:sz w:val="18"/>
            <w:szCs w:val="24"/>
            <w:u w:val="single"/>
            <w:lang w:val="fr-FR" w:eastAsia="en-GB"/>
          </w:rPr>
          <w:t>NG</w:t>
        </w:r>
        <w:r w:rsidRPr="002F7112">
          <w:rPr>
            <w:color w:val="0563C1"/>
            <w:spacing w:val="-2"/>
            <w:sz w:val="18"/>
            <w:szCs w:val="24"/>
            <w:u w:val="single"/>
            <w:lang w:val="fr-FR" w:eastAsia="en-GB"/>
          </w:rPr>
          <w:t>View.do?key=46</w:t>
        </w:r>
        <w:r w:rsidR="00C52DC2" w:rsidRPr="002F7112">
          <w:rPr>
            <w:color w:val="0563C1"/>
            <w:spacing w:val="-2"/>
            <w:sz w:val="18"/>
            <w:szCs w:val="24"/>
            <w:u w:val="single"/>
            <w:lang w:val="fr-FR" w:eastAsia="en-GB"/>
          </w:rPr>
          <w:t>1</w:t>
        </w:r>
        <w:r w:rsidRPr="002F7112">
          <w:rPr>
            <w:color w:val="0563C1"/>
            <w:spacing w:val="-2"/>
            <w:sz w:val="18"/>
            <w:szCs w:val="24"/>
            <w:u w:val="single"/>
            <w:lang w:val="fr-FR" w:eastAsia="en-GB"/>
          </w:rPr>
          <w:t>&amp;searchStandardNo=TTAT.3G-38.</w:t>
        </w:r>
        <w:r w:rsidR="00C52DC2" w:rsidRPr="002F7112">
          <w:rPr>
            <w:color w:val="0563C1"/>
            <w:spacing w:val="-2"/>
            <w:sz w:val="18"/>
            <w:szCs w:val="24"/>
            <w:u w:val="single"/>
            <w:lang w:val="fr-FR" w:eastAsia="en-GB"/>
          </w:rPr>
          <w:t>1</w:t>
        </w:r>
        <w:r w:rsidRPr="002F7112">
          <w:rPr>
            <w:color w:val="0563C1"/>
            <w:spacing w:val="-2"/>
            <w:sz w:val="18"/>
            <w:szCs w:val="24"/>
            <w:u w:val="single"/>
            <w:lang w:val="fr-FR" w:eastAsia="en-GB"/>
          </w:rPr>
          <w:t>0</w:t>
        </w:r>
        <w:r w:rsidR="00C52DC2" w:rsidRPr="002F7112">
          <w:rPr>
            <w:color w:val="0563C1"/>
            <w:spacing w:val="-2"/>
            <w:sz w:val="18"/>
            <w:szCs w:val="24"/>
            <w:u w:val="single"/>
            <w:lang w:val="fr-FR" w:eastAsia="en-GB"/>
          </w:rPr>
          <w:t>1</w:t>
        </w:r>
        <w:r w:rsidRPr="002F7112">
          <w:rPr>
            <w:color w:val="0563C1"/>
            <w:spacing w:val="-2"/>
            <w:sz w:val="18"/>
            <w:szCs w:val="24"/>
            <w:u w:val="single"/>
            <w:lang w:val="fr-FR" w:eastAsia="en-GB"/>
          </w:rPr>
          <w:t>-</w:t>
        </w:r>
      </w:hyperlink>
      <w:hyperlink r:id="rId1218" w:history="1">
        <w:r w:rsidRPr="002F7112">
          <w:rPr>
            <w:color w:val="0563C1"/>
            <w:spacing w:val="-2"/>
            <w:sz w:val="18"/>
            <w:szCs w:val="24"/>
            <w:u w:val="single"/>
            <w:lang w:val="fr-FR" w:eastAsia="en-GB"/>
          </w:rPr>
          <w:t>5V</w:t>
        </w:r>
        <w:r w:rsidR="00C52DC2" w:rsidRPr="002F7112">
          <w:rPr>
            <w:color w:val="0563C1"/>
            <w:spacing w:val="-2"/>
            <w:sz w:val="18"/>
            <w:szCs w:val="24"/>
            <w:u w:val="single"/>
            <w:lang w:val="fr-FR" w:eastAsia="en-GB"/>
          </w:rPr>
          <w:t>1</w:t>
        </w:r>
        <w:r w:rsidRPr="002F7112">
          <w:rPr>
            <w:color w:val="0563C1"/>
            <w:spacing w:val="-2"/>
            <w:sz w:val="18"/>
            <w:szCs w:val="24"/>
            <w:u w:val="single"/>
            <w:lang w:val="fr-FR" w:eastAsia="en-GB"/>
          </w:rPr>
          <w:t>8.7.0&amp;searchCate=TTAS</w:t>
        </w:r>
      </w:hyperlink>
    </w:p>
    <w:p w14:paraId="7738421B" w14:textId="5649EC00" w:rsidR="00DB146F" w:rsidRPr="00981C2F" w:rsidRDefault="00C232C2" w:rsidP="00C232C2">
      <w:pPr>
        <w:pStyle w:val="Heading5"/>
      </w:pPr>
      <w:bookmarkStart w:id="546" w:name="_Toc232178319"/>
      <w:r>
        <w:t>7.5.</w:t>
      </w:r>
      <w:r w:rsidR="00C52DC2" w:rsidRPr="00C52DC2">
        <w:t>1</w:t>
      </w:r>
      <w:r>
        <w:t>.3.</w:t>
      </w:r>
      <w:r w:rsidR="00C52DC2" w:rsidRPr="00C52DC2">
        <w:t>1</w:t>
      </w:r>
      <w:r w:rsidR="004271C4">
        <w:rPr>
          <w:rtl/>
        </w:rPr>
        <w:tab/>
        <w:t xml:space="preserve">المواصفة التقنية </w:t>
      </w:r>
      <w:r w:rsidR="004271C4">
        <w:t xml:space="preserve">TS </w:t>
      </w:r>
      <w:r w:rsidR="00DB146F" w:rsidRPr="00981C2F">
        <w:t>38.</w:t>
      </w:r>
      <w:r w:rsidR="00C52DC2" w:rsidRPr="00C52DC2">
        <w:t>1</w:t>
      </w:r>
      <w:r w:rsidR="00DB146F" w:rsidRPr="00981C2F">
        <w:t>08</w:t>
      </w:r>
      <w:bookmarkEnd w:id="546"/>
    </w:p>
    <w:p w14:paraId="444CF813" w14:textId="19275449" w:rsidR="00DB146F" w:rsidRPr="00981C2F" w:rsidRDefault="004756D9" w:rsidP="00C232C2">
      <w:pPr>
        <w:pStyle w:val="Headingb"/>
      </w:pPr>
      <w:r w:rsidRPr="004756D9">
        <w:rPr>
          <w:rtl/>
        </w:rPr>
        <w:t xml:space="preserve">الراديو الجديد </w:t>
      </w:r>
      <w:r w:rsidR="00BC5584" w:rsidRPr="00BC5584">
        <w:t>(NR)</w:t>
      </w:r>
      <w:r w:rsidRPr="004756D9">
        <w:rPr>
          <w:rtl/>
        </w:rPr>
        <w:t>؛ الإرسال</w:t>
      </w:r>
      <w:r w:rsidR="006F7400" w:rsidRPr="006F7400">
        <w:rPr>
          <w:rtl/>
        </w:rPr>
        <w:t xml:space="preserve"> و</w:t>
      </w:r>
      <w:r w:rsidRPr="004756D9">
        <w:rPr>
          <w:rtl/>
        </w:rPr>
        <w:t xml:space="preserve">الاستقبال الراديويان لعقدة النفاذ </w:t>
      </w:r>
      <w:proofErr w:type="spellStart"/>
      <w:r w:rsidRPr="004756D9">
        <w:rPr>
          <w:rtl/>
        </w:rPr>
        <w:t>الساتلي</w:t>
      </w:r>
      <w:proofErr w:type="spellEnd"/>
    </w:p>
    <w:p w14:paraId="57D5CAE4" w14:textId="72F7BE5C" w:rsidR="00DB146F" w:rsidRPr="00981C2F" w:rsidRDefault="004756D9" w:rsidP="00C232C2">
      <w:r w:rsidRPr="004756D9">
        <w:rPr>
          <w:rtl/>
        </w:rPr>
        <w:t>تحدد هذه الوثيقة الحد الأدنى لخصائص الترددات الراديوية</w:t>
      </w:r>
      <w:r w:rsidR="006F7400" w:rsidRPr="006F7400">
        <w:rPr>
          <w:rtl/>
        </w:rPr>
        <w:t xml:space="preserve"> و</w:t>
      </w:r>
      <w:r w:rsidRPr="004756D9">
        <w:rPr>
          <w:rtl/>
        </w:rPr>
        <w:t xml:space="preserve">الحد الأدنى لمتطلبات الأداء لعقدة النفاذ </w:t>
      </w:r>
      <w:proofErr w:type="spellStart"/>
      <w:r w:rsidRPr="004756D9">
        <w:rPr>
          <w:rtl/>
        </w:rPr>
        <w:t>الساتلي</w:t>
      </w:r>
      <w:proofErr w:type="spellEnd"/>
      <w:r w:rsidR="00607272">
        <w:rPr>
          <w:rFonts w:hint="cs"/>
          <w:rtl/>
        </w:rPr>
        <w:t xml:space="preserve"> </w:t>
      </w:r>
      <w:r w:rsidR="00607272" w:rsidRPr="006B4774">
        <w:t>(SAN)</w:t>
      </w:r>
      <w:r w:rsidRPr="004756D9">
        <w:rPr>
          <w:rtl/>
        </w:rPr>
        <w:t xml:space="preserve"> للراديو الجديد.</w:t>
      </w:r>
    </w:p>
    <w:p w14:paraId="681FE306" w14:textId="4E3695E0" w:rsidR="001E1ACF" w:rsidRPr="00AA0384" w:rsidRDefault="00BC5584" w:rsidP="00B13723">
      <w:pPr>
        <w:keepNext/>
        <w:widowControl w:val="0"/>
        <w:tabs>
          <w:tab w:val="left" w:pos="91"/>
          <w:tab w:val="left" w:pos="816"/>
          <w:tab w:val="left" w:pos="4218"/>
          <w:tab w:val="left" w:pos="4927"/>
          <w:tab w:val="left" w:pos="5494"/>
          <w:tab w:val="left" w:pos="6520"/>
        </w:tabs>
        <w:overflowPunct/>
        <w:spacing w:before="40" w:after="40" w:line="260" w:lineRule="exact"/>
        <w:ind w:left="794" w:hanging="794"/>
        <w:textAlignment w:val="auto"/>
        <w:rPr>
          <w:rFonts w:eastAsia="SimSun"/>
          <w:b/>
          <w:bCs/>
          <w:color w:val="000000"/>
          <w:sz w:val="18"/>
          <w:szCs w:val="24"/>
          <w:lang w:bidi="ar-EG"/>
        </w:rPr>
      </w:pPr>
      <w:r w:rsidRPr="00BC5584">
        <w:rPr>
          <w:rFonts w:eastAsia="SimSun"/>
          <w:b/>
          <w:bCs/>
          <w:color w:val="000000"/>
          <w:sz w:val="18"/>
          <w:szCs w:val="24"/>
          <w:lang w:bidi="ar-EG"/>
        </w:rPr>
        <w:t>SDO</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 xml:space="preserve">رقم </w:t>
      </w:r>
      <w:r w:rsidR="001E1ACF" w:rsidRPr="00AA0384">
        <w:rPr>
          <w:b/>
          <w:bCs/>
          <w:color w:val="000000"/>
          <w:sz w:val="18"/>
          <w:szCs w:val="24"/>
          <w:rtl/>
          <w:lang w:val="en-GB" w:eastAsia="en-GB"/>
        </w:rPr>
        <w:t>الوثيقة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النسخة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الحالة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تاريخ الإصدار</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الموقع</w:t>
      </w:r>
    </w:p>
    <w:p w14:paraId="79ADD5D5" w14:textId="4034352E"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Pr="00AA0384">
        <w:rPr>
          <w:b/>
          <w:bCs/>
          <w:color w:val="000000"/>
          <w:sz w:val="18"/>
          <w:szCs w:val="24"/>
          <w:lang w:eastAsia="en-GB"/>
        </w:rPr>
        <w:t>7</w:t>
      </w:r>
    </w:p>
    <w:p w14:paraId="1CF141B8" w14:textId="060403DC"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w:t>
      </w:r>
      <w:r w:rsidR="00C52DC2" w:rsidRPr="00C52DC2">
        <w:rPr>
          <w:color w:val="000000"/>
          <w:sz w:val="18"/>
          <w:szCs w:val="24"/>
          <w:lang w:eastAsia="en-GB"/>
        </w:rPr>
        <w:t>1</w:t>
      </w:r>
      <w:r w:rsidRPr="00AA0384">
        <w:rPr>
          <w:color w:val="000000"/>
          <w:sz w:val="18"/>
          <w:szCs w:val="24"/>
          <w:lang w:eastAsia="en-GB"/>
        </w:rPr>
        <w:t>08.V</w:t>
      </w:r>
      <w:proofErr w:type="gramEnd"/>
      <w:r w:rsidR="00C52DC2" w:rsidRPr="00C52DC2">
        <w:rPr>
          <w:color w:val="000000"/>
          <w:sz w:val="18"/>
          <w:szCs w:val="24"/>
          <w:lang w:eastAsia="en-GB"/>
        </w:rPr>
        <w:t>1</w:t>
      </w:r>
      <w:r w:rsidRPr="00AA0384">
        <w:rPr>
          <w:color w:val="000000"/>
          <w:sz w:val="18"/>
          <w:szCs w:val="24"/>
          <w:lang w:eastAsia="en-GB"/>
        </w:rPr>
        <w:t>7.9.0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7.9.0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5</w:t>
      </w:r>
      <w:r w:rsidR="00E80676" w:rsidRPr="00AA0384">
        <w:rPr>
          <w:color w:val="000000"/>
          <w:sz w:val="18"/>
          <w:szCs w:val="24"/>
          <w:lang w:eastAsia="en-GB"/>
        </w:rPr>
        <w:t>.03.0</w:t>
      </w:r>
      <w:r w:rsidR="00C52DC2" w:rsidRPr="00C52DC2">
        <w:rPr>
          <w:color w:val="000000"/>
          <w:sz w:val="18"/>
          <w:szCs w:val="24"/>
          <w:lang w:eastAsia="en-GB"/>
        </w:rPr>
        <w:t>1</w:t>
      </w:r>
      <w:r w:rsidRPr="00AA0384">
        <w:rPr>
          <w:sz w:val="18"/>
          <w:szCs w:val="24"/>
          <w:lang w:eastAsia="en-GB"/>
        </w:rPr>
        <w:tab/>
      </w:r>
      <w:hyperlink r:id="rId1219" w:anchor="Rel-17"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7</w:t>
        </w:r>
      </w:hyperlink>
    </w:p>
    <w:p w14:paraId="6E72F4B3" w14:textId="27E5EA99" w:rsidR="00DB146F" w:rsidRPr="00AA0384"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w:t>
      </w:r>
      <w:r w:rsidR="00C52DC2" w:rsidRPr="00C52DC2">
        <w:rPr>
          <w:color w:val="000000"/>
          <w:sz w:val="18"/>
          <w:szCs w:val="24"/>
          <w:lang w:eastAsia="en-GB"/>
        </w:rPr>
        <w:t>1</w:t>
      </w:r>
      <w:r w:rsidRPr="00AA0384">
        <w:rPr>
          <w:color w:val="000000"/>
          <w:sz w:val="18"/>
          <w:szCs w:val="24"/>
          <w:lang w:eastAsia="en-GB"/>
        </w:rPr>
        <w:t>08.V</w:t>
      </w:r>
      <w:proofErr w:type="gramEnd"/>
      <w:r w:rsidR="00C52DC2" w:rsidRPr="00C52DC2">
        <w:rPr>
          <w:color w:val="000000"/>
          <w:sz w:val="18"/>
          <w:szCs w:val="24"/>
          <w:lang w:eastAsia="en-GB"/>
        </w:rPr>
        <w:t>1</w:t>
      </w:r>
      <w:r w:rsidRPr="00AA0384">
        <w:rPr>
          <w:color w:val="000000"/>
          <w:sz w:val="18"/>
          <w:szCs w:val="24"/>
          <w:lang w:eastAsia="en-GB"/>
        </w:rPr>
        <w:t>7.9.0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7.9.0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5</w:t>
      </w:r>
      <w:r w:rsidR="00E80676" w:rsidRPr="00AA0384">
        <w:rPr>
          <w:color w:val="000000"/>
          <w:sz w:val="18"/>
          <w:szCs w:val="24"/>
          <w:lang w:eastAsia="en-GB"/>
        </w:rPr>
        <w:t>.0</w:t>
      </w:r>
      <w:r w:rsidR="00C52DC2" w:rsidRPr="00C52DC2">
        <w:rPr>
          <w:color w:val="000000"/>
          <w:sz w:val="18"/>
          <w:szCs w:val="24"/>
          <w:lang w:eastAsia="en-GB"/>
        </w:rPr>
        <w:t>1</w:t>
      </w:r>
      <w:r w:rsidR="00E80676" w:rsidRPr="00AA0384">
        <w:rPr>
          <w:color w:val="000000"/>
          <w:sz w:val="18"/>
          <w:szCs w:val="24"/>
          <w:lang w:eastAsia="en-GB"/>
        </w:rPr>
        <w:t>.03</w:t>
      </w:r>
      <w:r w:rsidRPr="00AA0384">
        <w:rPr>
          <w:sz w:val="18"/>
          <w:szCs w:val="24"/>
          <w:lang w:eastAsia="en-GB"/>
        </w:rPr>
        <w:tab/>
      </w:r>
      <w:hyperlink r:id="rId1220"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7&amp;oldFileUrl=NTN/SRIT/CCSA.</w:t>
        </w:r>
        <w:r w:rsidR="00BC5584" w:rsidRPr="00BC5584">
          <w:rPr>
            <w:color w:val="0563C1"/>
            <w:sz w:val="18"/>
            <w:szCs w:val="24"/>
            <w:u w:val="single"/>
            <w:lang w:eastAsia="en-GB"/>
          </w:rPr>
          <w:t>3GPP</w:t>
        </w:r>
        <w:r w:rsidRPr="00AA0384">
          <w:rPr>
            <w:color w:val="0563C1"/>
            <w:sz w:val="18"/>
            <w:szCs w:val="24"/>
            <w:u w:val="single"/>
            <w:lang w:eastAsia="en-GB"/>
          </w:rPr>
          <w:t>.38.</w:t>
        </w:r>
        <w:r w:rsidR="00C52DC2" w:rsidRPr="00C52DC2">
          <w:rPr>
            <w:color w:val="0563C1"/>
            <w:sz w:val="18"/>
            <w:szCs w:val="24"/>
            <w:u w:val="single"/>
            <w:lang w:eastAsia="en-GB"/>
          </w:rPr>
          <w:t>1</w:t>
        </w:r>
        <w:r w:rsidRPr="00AA0384">
          <w:rPr>
            <w:color w:val="0563C1"/>
            <w:sz w:val="18"/>
            <w:szCs w:val="24"/>
            <w:u w:val="single"/>
            <w:lang w:eastAsia="en-GB"/>
          </w:rPr>
          <w:t>08.V</w:t>
        </w:r>
        <w:r w:rsidR="00C52DC2" w:rsidRPr="00C52DC2">
          <w:rPr>
            <w:color w:val="0563C1"/>
            <w:sz w:val="18"/>
            <w:szCs w:val="24"/>
            <w:u w:val="single"/>
            <w:lang w:eastAsia="en-GB"/>
          </w:rPr>
          <w:t>1</w:t>
        </w:r>
        <w:r w:rsidRPr="00AA0384">
          <w:rPr>
            <w:color w:val="0563C1"/>
            <w:sz w:val="18"/>
            <w:szCs w:val="24"/>
            <w:u w:val="single"/>
            <w:lang w:eastAsia="en-GB"/>
          </w:rPr>
          <w:t>7.9.0.d</w:t>
        </w:r>
      </w:hyperlink>
      <w:hyperlink r:id="rId1221" w:history="1">
        <w:r w:rsidRPr="00AA0384">
          <w:rPr>
            <w:color w:val="0563C1"/>
            <w:sz w:val="18"/>
            <w:szCs w:val="24"/>
            <w:u w:val="single"/>
            <w:lang w:eastAsia="en-GB"/>
          </w:rPr>
          <w:t>ocx</w:t>
        </w:r>
      </w:hyperlink>
    </w:p>
    <w:p w14:paraId="4B227475" w14:textId="68B8743E"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 xml:space="preserve">38 </w:t>
      </w:r>
      <w:r w:rsidR="00C52DC2" w:rsidRPr="00A20096">
        <w:rPr>
          <w:color w:val="000000"/>
          <w:sz w:val="18"/>
          <w:szCs w:val="24"/>
          <w:lang w:val="fr-FR" w:eastAsia="en-GB"/>
        </w:rPr>
        <w:t>1</w:t>
      </w:r>
      <w:r w:rsidRPr="00A20096">
        <w:rPr>
          <w:color w:val="000000"/>
          <w:sz w:val="18"/>
          <w:szCs w:val="24"/>
          <w:lang w:val="fr-FR" w:eastAsia="en-GB"/>
        </w:rPr>
        <w:t>08 V</w:t>
      </w:r>
      <w:r w:rsidR="00C52DC2" w:rsidRPr="00A20096">
        <w:rPr>
          <w:color w:val="000000"/>
          <w:sz w:val="18"/>
          <w:szCs w:val="24"/>
          <w:lang w:val="fr-FR" w:eastAsia="en-GB"/>
        </w:rPr>
        <w:t>1</w:t>
      </w:r>
      <w:r w:rsidRPr="00A20096">
        <w:rPr>
          <w:color w:val="000000"/>
          <w:sz w:val="18"/>
          <w:szCs w:val="24"/>
          <w:lang w:val="fr-FR" w:eastAsia="en-GB"/>
        </w:rPr>
        <w:t>7.9.0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7.9.0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E80676" w:rsidRPr="00A20096">
        <w:rPr>
          <w:color w:val="000000"/>
          <w:sz w:val="18"/>
          <w:szCs w:val="24"/>
          <w:lang w:val="fr-FR" w:eastAsia="en-GB"/>
        </w:rPr>
        <w:t>.</w:t>
      </w:r>
      <w:r w:rsidR="00C52DC2" w:rsidRPr="00A20096">
        <w:rPr>
          <w:color w:val="000000"/>
          <w:sz w:val="18"/>
          <w:szCs w:val="24"/>
          <w:lang w:val="fr-FR" w:eastAsia="en-GB"/>
        </w:rPr>
        <w:t>1</w:t>
      </w:r>
      <w:r w:rsidR="00E80676" w:rsidRPr="00A20096">
        <w:rPr>
          <w:color w:val="000000"/>
          <w:sz w:val="18"/>
          <w:szCs w:val="24"/>
          <w:lang w:val="fr-FR" w:eastAsia="en-GB"/>
        </w:rPr>
        <w:t>0.03</w:t>
      </w:r>
      <w:r w:rsidRPr="00A20096">
        <w:rPr>
          <w:sz w:val="18"/>
          <w:szCs w:val="24"/>
          <w:lang w:val="fr-FR" w:eastAsia="en-GB"/>
        </w:rPr>
        <w:tab/>
      </w:r>
      <w:hyperlink r:id="rId1222"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C52DC2" w:rsidRPr="00A20096">
          <w:rPr>
            <w:color w:val="0563C1"/>
            <w:sz w:val="18"/>
            <w:szCs w:val="24"/>
            <w:u w:val="single"/>
            <w:lang w:val="fr-FR" w:eastAsia="en-GB"/>
          </w:rPr>
          <w:t>1</w:t>
        </w:r>
        <w:r w:rsidRPr="00A20096">
          <w:rPr>
            <w:color w:val="0563C1"/>
            <w:sz w:val="18"/>
            <w:szCs w:val="24"/>
            <w:u w:val="single"/>
            <w:lang w:val="fr-FR" w:eastAsia="en-GB"/>
          </w:rPr>
          <w:t>00_</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C52DC2" w:rsidRPr="00A20096">
          <w:rPr>
            <w:color w:val="0563C1"/>
            <w:sz w:val="18"/>
            <w:szCs w:val="24"/>
            <w:u w:val="single"/>
            <w:lang w:val="fr-FR" w:eastAsia="en-GB"/>
          </w:rPr>
          <w:t>1</w:t>
        </w:r>
        <w:r w:rsidRPr="00A20096">
          <w:rPr>
            <w:color w:val="0563C1"/>
            <w:sz w:val="18"/>
            <w:szCs w:val="24"/>
            <w:u w:val="single"/>
            <w:lang w:val="fr-FR" w:eastAsia="en-GB"/>
          </w:rPr>
          <w:t>99/</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C52DC2" w:rsidRPr="00A20096">
          <w:rPr>
            <w:color w:val="0563C1"/>
            <w:sz w:val="18"/>
            <w:szCs w:val="24"/>
            <w:u w:val="single"/>
            <w:lang w:val="fr-FR" w:eastAsia="en-GB"/>
          </w:rPr>
          <w:t>1</w:t>
        </w:r>
        <w:r w:rsidRPr="00A20096">
          <w:rPr>
            <w:color w:val="0563C1"/>
            <w:sz w:val="18"/>
            <w:szCs w:val="24"/>
            <w:u w:val="single"/>
            <w:lang w:val="fr-FR" w:eastAsia="en-GB"/>
          </w:rPr>
          <w:t>08/</w:t>
        </w:r>
        <w:r w:rsidR="00C52DC2" w:rsidRPr="00A20096">
          <w:rPr>
            <w:color w:val="0563C1"/>
            <w:sz w:val="18"/>
            <w:szCs w:val="24"/>
            <w:u w:val="single"/>
            <w:lang w:val="fr-FR" w:eastAsia="en-GB"/>
          </w:rPr>
          <w:t>1</w:t>
        </w:r>
        <w:r w:rsidRPr="00A20096">
          <w:rPr>
            <w:color w:val="0563C1"/>
            <w:sz w:val="18"/>
            <w:szCs w:val="24"/>
            <w:u w:val="single"/>
            <w:lang w:val="fr-FR" w:eastAsia="en-GB"/>
          </w:rPr>
          <w:t>7.09.00_60/ts_</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C52DC2" w:rsidRPr="00A20096">
          <w:rPr>
            <w:color w:val="0563C1"/>
            <w:sz w:val="18"/>
            <w:szCs w:val="24"/>
            <w:u w:val="single"/>
            <w:lang w:val="fr-FR" w:eastAsia="en-GB"/>
          </w:rPr>
          <w:t>1</w:t>
        </w:r>
        <w:r w:rsidRPr="00A20096">
          <w:rPr>
            <w:color w:val="0563C1"/>
            <w:sz w:val="18"/>
            <w:szCs w:val="24"/>
            <w:u w:val="single"/>
            <w:lang w:val="fr-FR" w:eastAsia="en-GB"/>
          </w:rPr>
          <w:t>08v</w:t>
        </w:r>
        <w:r w:rsidR="00C52DC2" w:rsidRPr="00A20096">
          <w:rPr>
            <w:color w:val="0563C1"/>
            <w:sz w:val="18"/>
            <w:szCs w:val="24"/>
            <w:u w:val="single"/>
            <w:lang w:val="fr-FR" w:eastAsia="en-GB"/>
          </w:rPr>
          <w:t>1</w:t>
        </w:r>
        <w:r w:rsidRPr="00A20096">
          <w:rPr>
            <w:color w:val="0563C1"/>
            <w:sz w:val="18"/>
            <w:szCs w:val="24"/>
            <w:u w:val="single"/>
            <w:lang w:val="fr-FR" w:eastAsia="en-GB"/>
          </w:rPr>
          <w:t>70900p.pdf</w:t>
        </w:r>
      </w:hyperlink>
    </w:p>
    <w:p w14:paraId="03DA890B" w14:textId="1474AC51"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8.</w:t>
      </w:r>
      <w:r w:rsidR="00C52DC2" w:rsidRPr="00A20096">
        <w:rPr>
          <w:color w:val="000000"/>
          <w:sz w:val="18"/>
          <w:szCs w:val="24"/>
          <w:lang w:val="fr-FR" w:eastAsia="en-GB"/>
        </w:rPr>
        <w:t>1</w:t>
      </w:r>
      <w:r w:rsidRPr="00A20096">
        <w:rPr>
          <w:color w:val="000000"/>
          <w:sz w:val="18"/>
          <w:szCs w:val="24"/>
          <w:lang w:val="fr-FR" w:eastAsia="en-GB"/>
        </w:rPr>
        <w:t>08-</w:t>
      </w:r>
      <w:r w:rsidR="00C52DC2" w:rsidRPr="00A20096">
        <w:rPr>
          <w:color w:val="000000"/>
          <w:sz w:val="18"/>
          <w:szCs w:val="24"/>
          <w:lang w:val="fr-FR" w:eastAsia="en-GB"/>
        </w:rPr>
        <w:t>1</w:t>
      </w:r>
      <w:r w:rsidRPr="00A20096">
        <w:rPr>
          <w:color w:val="000000"/>
          <w:sz w:val="18"/>
          <w:szCs w:val="24"/>
          <w:lang w:val="fr-FR" w:eastAsia="en-GB"/>
        </w:rPr>
        <w:t>7.9.0 V</w:t>
      </w:r>
      <w:r w:rsidR="00C52DC2" w:rsidRPr="00A20096">
        <w:rPr>
          <w:color w:val="000000"/>
          <w:sz w:val="18"/>
          <w:szCs w:val="24"/>
          <w:lang w:val="fr-FR" w:eastAsia="en-GB"/>
        </w:rPr>
        <w:t>1</w:t>
      </w:r>
      <w:r w:rsidRPr="00A20096">
        <w:rPr>
          <w:color w:val="000000"/>
          <w:sz w:val="18"/>
          <w:szCs w:val="24"/>
          <w:lang w:val="fr-FR" w:eastAsia="en-GB"/>
        </w:rPr>
        <w:t>.8.0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7.9.0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5</w:t>
      </w:r>
      <w:r w:rsidR="00E80676" w:rsidRPr="00A20096">
        <w:rPr>
          <w:color w:val="000000"/>
          <w:sz w:val="18"/>
          <w:szCs w:val="24"/>
          <w:lang w:val="fr-FR" w:eastAsia="en-GB"/>
        </w:rPr>
        <w:t>.0</w:t>
      </w:r>
      <w:r w:rsidR="00265C0E" w:rsidRPr="00A20096">
        <w:rPr>
          <w:color w:val="000000"/>
          <w:sz w:val="18"/>
          <w:szCs w:val="24"/>
          <w:lang w:val="fr-FR" w:eastAsia="en-GB"/>
        </w:rPr>
        <w:t>2</w:t>
      </w:r>
      <w:r w:rsidR="00E80676" w:rsidRPr="00A20096">
        <w:rPr>
          <w:color w:val="000000"/>
          <w:sz w:val="18"/>
          <w:szCs w:val="24"/>
          <w:lang w:val="fr-FR" w:eastAsia="en-GB"/>
        </w:rPr>
        <w:t>.03</w:t>
      </w:r>
      <w:r w:rsidRPr="00A20096">
        <w:rPr>
          <w:sz w:val="18"/>
          <w:szCs w:val="24"/>
          <w:lang w:val="fr-FR" w:eastAsia="en-GB"/>
        </w:rPr>
        <w:tab/>
      </w:r>
      <w:hyperlink r:id="rId1223" w:history="1">
        <w:r w:rsidRPr="00A20096">
          <w:rPr>
            <w:color w:val="0563C1"/>
            <w:sz w:val="18"/>
            <w:szCs w:val="24"/>
            <w:u w:val="single"/>
            <w:lang w:val="fr-FR" w:eastAsia="en-GB"/>
          </w:rPr>
          <w:t>https://members.tsdsi.in/s/PJtbaWf9Y4ndQ4e</w:t>
        </w:r>
      </w:hyperlink>
    </w:p>
    <w:p w14:paraId="71C82AFB" w14:textId="345BECC2" w:rsidR="00DB146F" w:rsidRPr="00607272"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607272">
        <w:rPr>
          <w:color w:val="000000"/>
          <w:spacing w:val="-2"/>
          <w:sz w:val="18"/>
          <w:szCs w:val="24"/>
          <w:lang w:val="fr-FR" w:eastAsia="en-GB"/>
        </w:rPr>
        <w:t>TTA</w:t>
      </w:r>
      <w:r w:rsidRPr="00607272">
        <w:rPr>
          <w:spacing w:val="-2"/>
          <w:sz w:val="18"/>
          <w:szCs w:val="24"/>
          <w:lang w:val="fr-FR" w:eastAsia="en-GB"/>
        </w:rPr>
        <w:tab/>
      </w:r>
      <w:r w:rsidRPr="00607272">
        <w:rPr>
          <w:color w:val="000000"/>
          <w:spacing w:val="-2"/>
          <w:sz w:val="18"/>
          <w:szCs w:val="24"/>
          <w:lang w:val="fr-FR" w:eastAsia="en-GB"/>
        </w:rPr>
        <w:t>TTAT.3G-38.</w:t>
      </w:r>
      <w:r w:rsidR="00C52DC2" w:rsidRPr="00607272">
        <w:rPr>
          <w:color w:val="000000"/>
          <w:spacing w:val="-2"/>
          <w:sz w:val="18"/>
          <w:szCs w:val="24"/>
          <w:lang w:val="fr-FR" w:eastAsia="en-GB"/>
        </w:rPr>
        <w:t>1</w:t>
      </w:r>
      <w:r w:rsidRPr="00607272">
        <w:rPr>
          <w:color w:val="000000"/>
          <w:spacing w:val="-2"/>
          <w:sz w:val="18"/>
          <w:szCs w:val="24"/>
          <w:lang w:val="fr-FR" w:eastAsia="en-GB"/>
        </w:rPr>
        <w:t>08V</w:t>
      </w:r>
      <w:r w:rsidR="00C52DC2" w:rsidRPr="00607272">
        <w:rPr>
          <w:color w:val="000000"/>
          <w:spacing w:val="-2"/>
          <w:sz w:val="18"/>
          <w:szCs w:val="24"/>
          <w:lang w:val="fr-FR" w:eastAsia="en-GB"/>
        </w:rPr>
        <w:t>1</w:t>
      </w:r>
      <w:r w:rsidRPr="00607272">
        <w:rPr>
          <w:color w:val="000000"/>
          <w:spacing w:val="-2"/>
          <w:sz w:val="18"/>
          <w:szCs w:val="24"/>
          <w:lang w:val="fr-FR" w:eastAsia="en-GB"/>
        </w:rPr>
        <w:t>7.9.0</w:t>
      </w:r>
      <w:r w:rsidRPr="00607272">
        <w:rPr>
          <w:spacing w:val="-2"/>
          <w:sz w:val="18"/>
          <w:szCs w:val="24"/>
          <w:lang w:val="fr-FR" w:eastAsia="en-GB"/>
        </w:rPr>
        <w:tab/>
      </w:r>
      <w:r w:rsidR="00C52DC2" w:rsidRPr="00607272">
        <w:rPr>
          <w:color w:val="000000"/>
          <w:spacing w:val="-2"/>
          <w:sz w:val="18"/>
          <w:szCs w:val="24"/>
          <w:lang w:val="fr-FR" w:eastAsia="en-GB"/>
        </w:rPr>
        <w:t>1</w:t>
      </w:r>
      <w:r w:rsidRPr="00607272">
        <w:rPr>
          <w:color w:val="000000"/>
          <w:spacing w:val="-2"/>
          <w:sz w:val="18"/>
          <w:szCs w:val="24"/>
          <w:lang w:val="fr-FR" w:eastAsia="en-GB"/>
        </w:rPr>
        <w:t>7.9.0</w:t>
      </w:r>
      <w:r w:rsidRPr="00607272">
        <w:rPr>
          <w:spacing w:val="-2"/>
          <w:sz w:val="18"/>
          <w:szCs w:val="24"/>
          <w:lang w:val="fr-FR" w:eastAsia="en-GB"/>
        </w:rPr>
        <w:tab/>
      </w:r>
      <w:r w:rsidRPr="00607272">
        <w:rPr>
          <w:color w:val="000000"/>
          <w:spacing w:val="-2"/>
          <w:sz w:val="18"/>
          <w:szCs w:val="24"/>
          <w:rtl/>
          <w:lang w:val="fr-FR" w:eastAsia="en-GB"/>
        </w:rPr>
        <w:t>نُشرت</w:t>
      </w:r>
      <w:r w:rsidRPr="00607272">
        <w:rPr>
          <w:spacing w:val="-2"/>
          <w:sz w:val="18"/>
          <w:szCs w:val="24"/>
          <w:lang w:val="fr-FR" w:eastAsia="en-GB"/>
        </w:rPr>
        <w:tab/>
      </w:r>
      <w:r w:rsidR="00265C0E" w:rsidRPr="00607272">
        <w:rPr>
          <w:color w:val="000000"/>
          <w:spacing w:val="-2"/>
          <w:sz w:val="18"/>
          <w:szCs w:val="24"/>
          <w:lang w:val="fr-FR" w:eastAsia="en-GB"/>
        </w:rPr>
        <w:t>2</w:t>
      </w:r>
      <w:r w:rsidRPr="00607272">
        <w:rPr>
          <w:color w:val="000000"/>
          <w:spacing w:val="-2"/>
          <w:sz w:val="18"/>
          <w:szCs w:val="24"/>
          <w:lang w:val="fr-FR" w:eastAsia="en-GB"/>
        </w:rPr>
        <w:t>0</w:t>
      </w:r>
      <w:r w:rsidR="00265C0E" w:rsidRPr="00607272">
        <w:rPr>
          <w:color w:val="000000"/>
          <w:spacing w:val="-2"/>
          <w:sz w:val="18"/>
          <w:szCs w:val="24"/>
          <w:lang w:val="fr-FR" w:eastAsia="en-GB"/>
        </w:rPr>
        <w:t>2</w:t>
      </w:r>
      <w:r w:rsidRPr="00607272">
        <w:rPr>
          <w:color w:val="000000"/>
          <w:spacing w:val="-2"/>
          <w:sz w:val="18"/>
          <w:szCs w:val="24"/>
          <w:lang w:val="fr-FR" w:eastAsia="en-GB"/>
        </w:rPr>
        <w:t>5</w:t>
      </w:r>
      <w:r w:rsidR="00E80676" w:rsidRPr="00607272">
        <w:rPr>
          <w:color w:val="000000"/>
          <w:spacing w:val="-2"/>
          <w:sz w:val="18"/>
          <w:szCs w:val="24"/>
          <w:lang w:val="fr-FR" w:eastAsia="en-GB"/>
        </w:rPr>
        <w:t>.0</w:t>
      </w:r>
      <w:r w:rsidR="00C52DC2" w:rsidRPr="00607272">
        <w:rPr>
          <w:color w:val="000000"/>
          <w:spacing w:val="-2"/>
          <w:sz w:val="18"/>
          <w:szCs w:val="24"/>
          <w:lang w:val="fr-FR" w:eastAsia="en-GB"/>
        </w:rPr>
        <w:t>1</w:t>
      </w:r>
      <w:r w:rsidR="00E80676" w:rsidRPr="00607272">
        <w:rPr>
          <w:color w:val="000000"/>
          <w:spacing w:val="-2"/>
          <w:sz w:val="18"/>
          <w:szCs w:val="24"/>
          <w:lang w:val="fr-FR" w:eastAsia="en-GB"/>
        </w:rPr>
        <w:t>.3</w:t>
      </w:r>
      <w:r w:rsidR="00C52DC2" w:rsidRPr="00607272">
        <w:rPr>
          <w:color w:val="000000"/>
          <w:spacing w:val="-2"/>
          <w:sz w:val="18"/>
          <w:szCs w:val="24"/>
          <w:lang w:val="fr-FR" w:eastAsia="en-GB"/>
        </w:rPr>
        <w:t>1</w:t>
      </w:r>
      <w:r w:rsidRPr="00607272">
        <w:rPr>
          <w:spacing w:val="-2"/>
          <w:sz w:val="18"/>
          <w:szCs w:val="24"/>
          <w:lang w:val="fr-FR" w:eastAsia="en-GB"/>
        </w:rPr>
        <w:tab/>
      </w:r>
      <w:hyperlink r:id="rId1224" w:history="1">
        <w:r w:rsidRPr="00607272">
          <w:rPr>
            <w:color w:val="0563C1"/>
            <w:spacing w:val="-2"/>
            <w:sz w:val="18"/>
            <w:szCs w:val="24"/>
            <w:u w:val="single"/>
            <w:lang w:val="fr-FR" w:eastAsia="en-GB"/>
          </w:rPr>
          <w:t>https://www.tta.or.kr/e</w:t>
        </w:r>
        <w:r w:rsidR="006B4774" w:rsidRPr="00607272">
          <w:rPr>
            <w:color w:val="0563C1"/>
            <w:spacing w:val="-2"/>
            <w:sz w:val="18"/>
            <w:szCs w:val="24"/>
            <w:u w:val="single"/>
            <w:lang w:val="fr-FR" w:eastAsia="en-GB"/>
          </w:rPr>
          <w:t>NG</w:t>
        </w:r>
        <w:r w:rsidRPr="00607272">
          <w:rPr>
            <w:color w:val="0563C1"/>
            <w:spacing w:val="-2"/>
            <w:sz w:val="18"/>
            <w:szCs w:val="24"/>
            <w:u w:val="single"/>
            <w:lang w:val="fr-FR" w:eastAsia="en-GB"/>
          </w:rPr>
          <w:t>/ttaSearchE</w:t>
        </w:r>
        <w:r w:rsidR="006B4774" w:rsidRPr="00607272">
          <w:rPr>
            <w:color w:val="0563C1"/>
            <w:spacing w:val="-2"/>
            <w:sz w:val="18"/>
            <w:szCs w:val="24"/>
            <w:u w:val="single"/>
            <w:lang w:val="fr-FR" w:eastAsia="en-GB"/>
          </w:rPr>
          <w:t>NG</w:t>
        </w:r>
        <w:r w:rsidRPr="00607272">
          <w:rPr>
            <w:color w:val="0563C1"/>
            <w:spacing w:val="-2"/>
            <w:sz w:val="18"/>
            <w:szCs w:val="24"/>
            <w:u w:val="single"/>
            <w:lang w:val="fr-FR" w:eastAsia="en-GB"/>
          </w:rPr>
          <w:t>View.do?key=46</w:t>
        </w:r>
        <w:r w:rsidR="00C52DC2" w:rsidRPr="00607272">
          <w:rPr>
            <w:color w:val="0563C1"/>
            <w:spacing w:val="-2"/>
            <w:sz w:val="18"/>
            <w:szCs w:val="24"/>
            <w:u w:val="single"/>
            <w:lang w:val="fr-FR" w:eastAsia="en-GB"/>
          </w:rPr>
          <w:t>1</w:t>
        </w:r>
        <w:r w:rsidRPr="00607272">
          <w:rPr>
            <w:color w:val="0563C1"/>
            <w:spacing w:val="-2"/>
            <w:sz w:val="18"/>
            <w:szCs w:val="24"/>
            <w:u w:val="single"/>
            <w:lang w:val="fr-FR" w:eastAsia="en-GB"/>
          </w:rPr>
          <w:t>&amp;searchStandardNo=TTAT.3G-38.</w:t>
        </w:r>
        <w:r w:rsidR="00C52DC2" w:rsidRPr="00607272">
          <w:rPr>
            <w:color w:val="0563C1"/>
            <w:spacing w:val="-2"/>
            <w:sz w:val="18"/>
            <w:szCs w:val="24"/>
            <w:u w:val="single"/>
            <w:lang w:val="fr-FR" w:eastAsia="en-GB"/>
          </w:rPr>
          <w:t>1</w:t>
        </w:r>
        <w:r w:rsidRPr="00607272">
          <w:rPr>
            <w:color w:val="0563C1"/>
            <w:spacing w:val="-2"/>
            <w:sz w:val="18"/>
            <w:szCs w:val="24"/>
            <w:u w:val="single"/>
            <w:lang w:val="fr-FR" w:eastAsia="en-GB"/>
          </w:rPr>
          <w:t>08V</w:t>
        </w:r>
        <w:r w:rsidR="00C52DC2" w:rsidRPr="00607272">
          <w:rPr>
            <w:color w:val="0563C1"/>
            <w:spacing w:val="-2"/>
            <w:sz w:val="18"/>
            <w:szCs w:val="24"/>
            <w:u w:val="single"/>
            <w:lang w:val="fr-FR" w:eastAsia="en-GB"/>
          </w:rPr>
          <w:t>1</w:t>
        </w:r>
        <w:r w:rsidRPr="00607272">
          <w:rPr>
            <w:color w:val="0563C1"/>
            <w:spacing w:val="-2"/>
            <w:sz w:val="18"/>
            <w:szCs w:val="24"/>
            <w:u w:val="single"/>
            <w:lang w:val="fr-FR" w:eastAsia="en-GB"/>
          </w:rPr>
          <w:t>7.9.0&amp;searchCate=TTAS</w:t>
        </w:r>
      </w:hyperlink>
    </w:p>
    <w:p w14:paraId="2725E409" w14:textId="13EC4E55"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Pr="00AA0384">
        <w:rPr>
          <w:b/>
          <w:bCs/>
          <w:color w:val="000000"/>
          <w:sz w:val="18"/>
          <w:szCs w:val="24"/>
          <w:lang w:eastAsia="en-GB"/>
        </w:rPr>
        <w:t>8</w:t>
      </w:r>
    </w:p>
    <w:p w14:paraId="73A9E2B1" w14:textId="07C3D586"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w:t>
      </w:r>
      <w:r w:rsidR="00C52DC2" w:rsidRPr="00C52DC2">
        <w:rPr>
          <w:color w:val="000000"/>
          <w:sz w:val="18"/>
          <w:szCs w:val="24"/>
          <w:lang w:eastAsia="en-GB"/>
        </w:rPr>
        <w:t>1</w:t>
      </w:r>
      <w:r w:rsidRPr="00AA0384">
        <w:rPr>
          <w:color w:val="000000"/>
          <w:sz w:val="18"/>
          <w:szCs w:val="24"/>
          <w:lang w:eastAsia="en-GB"/>
        </w:rPr>
        <w:t>08.V</w:t>
      </w:r>
      <w:proofErr w:type="gramEnd"/>
      <w:r w:rsidR="00C52DC2" w:rsidRPr="00C52DC2">
        <w:rPr>
          <w:color w:val="000000"/>
          <w:sz w:val="18"/>
          <w:szCs w:val="24"/>
          <w:lang w:eastAsia="en-GB"/>
        </w:rPr>
        <w:t>1</w:t>
      </w:r>
      <w:r w:rsidRPr="00AA0384">
        <w:rPr>
          <w:color w:val="000000"/>
          <w:sz w:val="18"/>
          <w:szCs w:val="24"/>
          <w:lang w:eastAsia="en-GB"/>
        </w:rPr>
        <w:t>8.4.0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8.4.0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5</w:t>
      </w:r>
      <w:r w:rsidR="00E80676" w:rsidRPr="00AA0384">
        <w:rPr>
          <w:color w:val="000000"/>
          <w:sz w:val="18"/>
          <w:szCs w:val="24"/>
          <w:lang w:eastAsia="en-GB"/>
        </w:rPr>
        <w:t>.03.0</w:t>
      </w:r>
      <w:r w:rsidR="00C52DC2" w:rsidRPr="00C52DC2">
        <w:rPr>
          <w:color w:val="000000"/>
          <w:sz w:val="18"/>
          <w:szCs w:val="24"/>
          <w:lang w:eastAsia="en-GB"/>
        </w:rPr>
        <w:t>1</w:t>
      </w:r>
      <w:r w:rsidRPr="00AA0384">
        <w:rPr>
          <w:sz w:val="18"/>
          <w:szCs w:val="24"/>
          <w:lang w:eastAsia="en-GB"/>
        </w:rPr>
        <w:tab/>
      </w:r>
      <w:hyperlink r:id="rId1225" w:anchor="Rel-18"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8</w:t>
        </w:r>
      </w:hyperlink>
    </w:p>
    <w:p w14:paraId="576A8DB2" w14:textId="2B070A4E" w:rsidR="00DB146F" w:rsidRPr="00AA0384"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w:t>
      </w:r>
      <w:r w:rsidR="00C52DC2" w:rsidRPr="00C52DC2">
        <w:rPr>
          <w:color w:val="000000"/>
          <w:sz w:val="18"/>
          <w:szCs w:val="24"/>
          <w:lang w:eastAsia="en-GB"/>
        </w:rPr>
        <w:t>1</w:t>
      </w:r>
      <w:r w:rsidRPr="00AA0384">
        <w:rPr>
          <w:color w:val="000000"/>
          <w:sz w:val="18"/>
          <w:szCs w:val="24"/>
          <w:lang w:eastAsia="en-GB"/>
        </w:rPr>
        <w:t>08.V</w:t>
      </w:r>
      <w:proofErr w:type="gramEnd"/>
      <w:r w:rsidR="00C52DC2" w:rsidRPr="00C52DC2">
        <w:rPr>
          <w:color w:val="000000"/>
          <w:sz w:val="18"/>
          <w:szCs w:val="24"/>
          <w:lang w:eastAsia="en-GB"/>
        </w:rPr>
        <w:t>1</w:t>
      </w:r>
      <w:r w:rsidRPr="00AA0384">
        <w:rPr>
          <w:color w:val="000000"/>
          <w:sz w:val="18"/>
          <w:szCs w:val="24"/>
          <w:lang w:eastAsia="en-GB"/>
        </w:rPr>
        <w:t>8.4.0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8.4.0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5</w:t>
      </w:r>
      <w:r w:rsidR="00E80676" w:rsidRPr="00AA0384">
        <w:rPr>
          <w:color w:val="000000"/>
          <w:sz w:val="18"/>
          <w:szCs w:val="24"/>
          <w:lang w:eastAsia="en-GB"/>
        </w:rPr>
        <w:t>.0</w:t>
      </w:r>
      <w:r w:rsidR="00C52DC2" w:rsidRPr="00C52DC2">
        <w:rPr>
          <w:color w:val="000000"/>
          <w:sz w:val="18"/>
          <w:szCs w:val="24"/>
          <w:lang w:eastAsia="en-GB"/>
        </w:rPr>
        <w:t>1</w:t>
      </w:r>
      <w:r w:rsidR="00E80676" w:rsidRPr="00AA0384">
        <w:rPr>
          <w:color w:val="000000"/>
          <w:sz w:val="18"/>
          <w:szCs w:val="24"/>
          <w:lang w:eastAsia="en-GB"/>
        </w:rPr>
        <w:t>.03</w:t>
      </w:r>
      <w:r w:rsidRPr="00AA0384">
        <w:rPr>
          <w:sz w:val="18"/>
          <w:szCs w:val="24"/>
          <w:lang w:eastAsia="en-GB"/>
        </w:rPr>
        <w:tab/>
      </w:r>
      <w:hyperlink r:id="rId1226"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7&amp;oldFileUrl=NTN/SRIT/CCSA.</w:t>
        </w:r>
        <w:r w:rsidR="00BC5584" w:rsidRPr="00BC5584">
          <w:rPr>
            <w:color w:val="0563C1"/>
            <w:sz w:val="18"/>
            <w:szCs w:val="24"/>
            <w:u w:val="single"/>
            <w:lang w:eastAsia="en-GB"/>
          </w:rPr>
          <w:t>3GPP</w:t>
        </w:r>
        <w:r w:rsidRPr="00AA0384">
          <w:rPr>
            <w:color w:val="0563C1"/>
            <w:sz w:val="18"/>
            <w:szCs w:val="24"/>
            <w:u w:val="single"/>
            <w:lang w:eastAsia="en-GB"/>
          </w:rPr>
          <w:t>.38.</w:t>
        </w:r>
        <w:r w:rsidR="00C52DC2" w:rsidRPr="00C52DC2">
          <w:rPr>
            <w:color w:val="0563C1"/>
            <w:sz w:val="18"/>
            <w:szCs w:val="24"/>
            <w:u w:val="single"/>
            <w:lang w:eastAsia="en-GB"/>
          </w:rPr>
          <w:t>1</w:t>
        </w:r>
        <w:r w:rsidRPr="00AA0384">
          <w:rPr>
            <w:color w:val="0563C1"/>
            <w:sz w:val="18"/>
            <w:szCs w:val="24"/>
            <w:u w:val="single"/>
            <w:lang w:eastAsia="en-GB"/>
          </w:rPr>
          <w:t>08.V</w:t>
        </w:r>
        <w:r w:rsidR="00C52DC2" w:rsidRPr="00C52DC2">
          <w:rPr>
            <w:color w:val="0563C1"/>
            <w:sz w:val="18"/>
            <w:szCs w:val="24"/>
            <w:u w:val="single"/>
            <w:lang w:eastAsia="en-GB"/>
          </w:rPr>
          <w:t>1</w:t>
        </w:r>
        <w:r w:rsidRPr="00AA0384">
          <w:rPr>
            <w:color w:val="0563C1"/>
            <w:sz w:val="18"/>
            <w:szCs w:val="24"/>
            <w:u w:val="single"/>
            <w:lang w:eastAsia="en-GB"/>
          </w:rPr>
          <w:t>8.4.0.d</w:t>
        </w:r>
      </w:hyperlink>
      <w:hyperlink r:id="rId1227" w:history="1">
        <w:r w:rsidRPr="00AA0384">
          <w:rPr>
            <w:color w:val="0563C1"/>
            <w:sz w:val="18"/>
            <w:szCs w:val="24"/>
            <w:u w:val="single"/>
            <w:lang w:eastAsia="en-GB"/>
          </w:rPr>
          <w:t>ocx</w:t>
        </w:r>
      </w:hyperlink>
    </w:p>
    <w:p w14:paraId="2DCAC6FF" w14:textId="353DC641"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 xml:space="preserve">38 </w:t>
      </w:r>
      <w:r w:rsidR="00C52DC2" w:rsidRPr="00A20096">
        <w:rPr>
          <w:color w:val="000000"/>
          <w:sz w:val="18"/>
          <w:szCs w:val="24"/>
          <w:lang w:val="fr-FR" w:eastAsia="en-GB"/>
        </w:rPr>
        <w:t>1</w:t>
      </w:r>
      <w:r w:rsidRPr="00A20096">
        <w:rPr>
          <w:color w:val="000000"/>
          <w:sz w:val="18"/>
          <w:szCs w:val="24"/>
          <w:lang w:val="fr-FR" w:eastAsia="en-GB"/>
        </w:rPr>
        <w:t>08 V</w:t>
      </w:r>
      <w:r w:rsidR="00C52DC2" w:rsidRPr="00A20096">
        <w:rPr>
          <w:color w:val="000000"/>
          <w:sz w:val="18"/>
          <w:szCs w:val="24"/>
          <w:lang w:val="fr-FR" w:eastAsia="en-GB"/>
        </w:rPr>
        <w:t>1</w:t>
      </w:r>
      <w:r w:rsidRPr="00A20096">
        <w:rPr>
          <w:color w:val="000000"/>
          <w:sz w:val="18"/>
          <w:szCs w:val="24"/>
          <w:lang w:val="fr-FR" w:eastAsia="en-GB"/>
        </w:rPr>
        <w:t>8.4.0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8.4.0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E80676" w:rsidRPr="00A20096">
        <w:rPr>
          <w:color w:val="000000"/>
          <w:sz w:val="18"/>
          <w:szCs w:val="24"/>
          <w:lang w:val="fr-FR" w:eastAsia="en-GB"/>
        </w:rPr>
        <w:t>.</w:t>
      </w:r>
      <w:r w:rsidR="00C52DC2" w:rsidRPr="00A20096">
        <w:rPr>
          <w:color w:val="000000"/>
          <w:sz w:val="18"/>
          <w:szCs w:val="24"/>
          <w:lang w:val="fr-FR" w:eastAsia="en-GB"/>
        </w:rPr>
        <w:t>1</w:t>
      </w:r>
      <w:r w:rsidR="00E80676" w:rsidRPr="00A20096">
        <w:rPr>
          <w:color w:val="000000"/>
          <w:sz w:val="18"/>
          <w:szCs w:val="24"/>
          <w:lang w:val="fr-FR" w:eastAsia="en-GB"/>
        </w:rPr>
        <w:t>0.03</w:t>
      </w:r>
      <w:r w:rsidRPr="00A20096">
        <w:rPr>
          <w:sz w:val="18"/>
          <w:szCs w:val="24"/>
          <w:lang w:val="fr-FR" w:eastAsia="en-GB"/>
        </w:rPr>
        <w:tab/>
      </w:r>
      <w:hyperlink r:id="rId1228"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C52DC2" w:rsidRPr="00A20096">
          <w:rPr>
            <w:color w:val="0563C1"/>
            <w:sz w:val="18"/>
            <w:szCs w:val="24"/>
            <w:u w:val="single"/>
            <w:lang w:val="fr-FR" w:eastAsia="en-GB"/>
          </w:rPr>
          <w:t>1</w:t>
        </w:r>
        <w:r w:rsidRPr="00A20096">
          <w:rPr>
            <w:color w:val="0563C1"/>
            <w:sz w:val="18"/>
            <w:szCs w:val="24"/>
            <w:u w:val="single"/>
            <w:lang w:val="fr-FR" w:eastAsia="en-GB"/>
          </w:rPr>
          <w:t>00_</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C52DC2" w:rsidRPr="00A20096">
          <w:rPr>
            <w:color w:val="0563C1"/>
            <w:sz w:val="18"/>
            <w:szCs w:val="24"/>
            <w:u w:val="single"/>
            <w:lang w:val="fr-FR" w:eastAsia="en-GB"/>
          </w:rPr>
          <w:t>1</w:t>
        </w:r>
        <w:r w:rsidRPr="00A20096">
          <w:rPr>
            <w:color w:val="0563C1"/>
            <w:sz w:val="18"/>
            <w:szCs w:val="24"/>
            <w:u w:val="single"/>
            <w:lang w:val="fr-FR" w:eastAsia="en-GB"/>
          </w:rPr>
          <w:t>99/</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C52DC2" w:rsidRPr="00A20096">
          <w:rPr>
            <w:color w:val="0563C1"/>
            <w:sz w:val="18"/>
            <w:szCs w:val="24"/>
            <w:u w:val="single"/>
            <w:lang w:val="fr-FR" w:eastAsia="en-GB"/>
          </w:rPr>
          <w:t>1</w:t>
        </w:r>
        <w:r w:rsidRPr="00A20096">
          <w:rPr>
            <w:color w:val="0563C1"/>
            <w:sz w:val="18"/>
            <w:szCs w:val="24"/>
            <w:u w:val="single"/>
            <w:lang w:val="fr-FR" w:eastAsia="en-GB"/>
          </w:rPr>
          <w:t>08/</w:t>
        </w:r>
        <w:r w:rsidR="00C52DC2" w:rsidRPr="00A20096">
          <w:rPr>
            <w:color w:val="0563C1"/>
            <w:sz w:val="18"/>
            <w:szCs w:val="24"/>
            <w:u w:val="single"/>
            <w:lang w:val="fr-FR" w:eastAsia="en-GB"/>
          </w:rPr>
          <w:t>1</w:t>
        </w:r>
        <w:r w:rsidRPr="00A20096">
          <w:rPr>
            <w:color w:val="0563C1"/>
            <w:sz w:val="18"/>
            <w:szCs w:val="24"/>
            <w:u w:val="single"/>
            <w:lang w:val="fr-FR" w:eastAsia="en-GB"/>
          </w:rPr>
          <w:t>8.04.00_60/ts_</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C52DC2" w:rsidRPr="00A20096">
          <w:rPr>
            <w:color w:val="0563C1"/>
            <w:sz w:val="18"/>
            <w:szCs w:val="24"/>
            <w:u w:val="single"/>
            <w:lang w:val="fr-FR" w:eastAsia="en-GB"/>
          </w:rPr>
          <w:t>1</w:t>
        </w:r>
        <w:r w:rsidRPr="00A20096">
          <w:rPr>
            <w:color w:val="0563C1"/>
            <w:sz w:val="18"/>
            <w:szCs w:val="24"/>
            <w:u w:val="single"/>
            <w:lang w:val="fr-FR" w:eastAsia="en-GB"/>
          </w:rPr>
          <w:t>08v</w:t>
        </w:r>
        <w:r w:rsidR="00C52DC2" w:rsidRPr="00A20096">
          <w:rPr>
            <w:color w:val="0563C1"/>
            <w:sz w:val="18"/>
            <w:szCs w:val="24"/>
            <w:u w:val="single"/>
            <w:lang w:val="fr-FR" w:eastAsia="en-GB"/>
          </w:rPr>
          <w:t>1</w:t>
        </w:r>
        <w:r w:rsidRPr="00A20096">
          <w:rPr>
            <w:color w:val="0563C1"/>
            <w:sz w:val="18"/>
            <w:szCs w:val="24"/>
            <w:u w:val="single"/>
            <w:lang w:val="fr-FR" w:eastAsia="en-GB"/>
          </w:rPr>
          <w:t>80400p.pdf</w:t>
        </w:r>
      </w:hyperlink>
    </w:p>
    <w:p w14:paraId="5740FC9A" w14:textId="29F4D511"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8.</w:t>
      </w:r>
      <w:r w:rsidR="00C52DC2" w:rsidRPr="00A20096">
        <w:rPr>
          <w:color w:val="000000"/>
          <w:sz w:val="18"/>
          <w:szCs w:val="24"/>
          <w:lang w:val="fr-FR" w:eastAsia="en-GB"/>
        </w:rPr>
        <w:t>1</w:t>
      </w:r>
      <w:r w:rsidRPr="00A20096">
        <w:rPr>
          <w:color w:val="000000"/>
          <w:sz w:val="18"/>
          <w:szCs w:val="24"/>
          <w:lang w:val="fr-FR" w:eastAsia="en-GB"/>
        </w:rPr>
        <w:t xml:space="preserve">08- </w:t>
      </w:r>
      <w:r w:rsidR="00C52DC2" w:rsidRPr="00A20096">
        <w:rPr>
          <w:color w:val="000000"/>
          <w:sz w:val="18"/>
          <w:szCs w:val="24"/>
          <w:lang w:val="fr-FR" w:eastAsia="en-GB"/>
        </w:rPr>
        <w:t>1</w:t>
      </w:r>
      <w:r w:rsidRPr="00A20096">
        <w:rPr>
          <w:color w:val="000000"/>
          <w:sz w:val="18"/>
          <w:szCs w:val="24"/>
          <w:lang w:val="fr-FR" w:eastAsia="en-GB"/>
        </w:rPr>
        <w:t>8.4.0 V</w:t>
      </w:r>
      <w:r w:rsidR="00C52DC2" w:rsidRPr="00A20096">
        <w:rPr>
          <w:color w:val="000000"/>
          <w:sz w:val="18"/>
          <w:szCs w:val="24"/>
          <w:lang w:val="fr-FR" w:eastAsia="en-GB"/>
        </w:rPr>
        <w:t>1</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8.4.0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5</w:t>
      </w:r>
      <w:r w:rsidR="00E80676" w:rsidRPr="00A20096">
        <w:rPr>
          <w:color w:val="000000"/>
          <w:sz w:val="18"/>
          <w:szCs w:val="24"/>
          <w:lang w:val="fr-FR" w:eastAsia="en-GB"/>
        </w:rPr>
        <w:t>.0</w:t>
      </w:r>
      <w:r w:rsidR="00265C0E" w:rsidRPr="00A20096">
        <w:rPr>
          <w:color w:val="000000"/>
          <w:sz w:val="18"/>
          <w:szCs w:val="24"/>
          <w:lang w:val="fr-FR" w:eastAsia="en-GB"/>
        </w:rPr>
        <w:t>2</w:t>
      </w:r>
      <w:r w:rsidR="00E80676" w:rsidRPr="00A20096">
        <w:rPr>
          <w:color w:val="000000"/>
          <w:sz w:val="18"/>
          <w:szCs w:val="24"/>
          <w:lang w:val="fr-FR" w:eastAsia="en-GB"/>
        </w:rPr>
        <w:t>.03</w:t>
      </w:r>
      <w:r w:rsidRPr="00A20096">
        <w:rPr>
          <w:sz w:val="18"/>
          <w:szCs w:val="24"/>
          <w:lang w:val="fr-FR" w:eastAsia="en-GB"/>
        </w:rPr>
        <w:tab/>
      </w:r>
      <w:hyperlink r:id="rId1229" w:history="1">
        <w:r w:rsidRPr="00A20096">
          <w:rPr>
            <w:color w:val="0563C1"/>
            <w:sz w:val="18"/>
            <w:szCs w:val="24"/>
            <w:u w:val="single"/>
            <w:lang w:val="fr-FR" w:eastAsia="en-GB"/>
          </w:rPr>
          <w:t>https://members.tsdsi.in/s/g9z</w:t>
        </w:r>
        <w:r w:rsidR="00265C0E" w:rsidRPr="00A20096">
          <w:rPr>
            <w:color w:val="0563C1"/>
            <w:sz w:val="18"/>
            <w:szCs w:val="24"/>
            <w:u w:val="single"/>
            <w:lang w:val="fr-FR" w:eastAsia="en-GB"/>
          </w:rPr>
          <w:t>2</w:t>
        </w:r>
        <w:r w:rsidRPr="00A20096">
          <w:rPr>
            <w:color w:val="0563C1"/>
            <w:sz w:val="18"/>
            <w:szCs w:val="24"/>
            <w:u w:val="single"/>
            <w:lang w:val="fr-FR" w:eastAsia="en-GB"/>
          </w:rPr>
          <w:t>SM8qEnW63is</w:t>
        </w:r>
      </w:hyperlink>
    </w:p>
    <w:p w14:paraId="73278339" w14:textId="0CBBB74E" w:rsidR="00DB146F" w:rsidRPr="00607272"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607272">
        <w:rPr>
          <w:color w:val="000000"/>
          <w:spacing w:val="-2"/>
          <w:sz w:val="18"/>
          <w:szCs w:val="24"/>
          <w:lang w:val="fr-FR" w:eastAsia="en-GB"/>
        </w:rPr>
        <w:t>TTA</w:t>
      </w:r>
      <w:r w:rsidRPr="00607272">
        <w:rPr>
          <w:spacing w:val="-2"/>
          <w:sz w:val="18"/>
          <w:szCs w:val="24"/>
          <w:lang w:val="fr-FR" w:eastAsia="en-GB"/>
        </w:rPr>
        <w:tab/>
      </w:r>
      <w:r w:rsidRPr="00607272">
        <w:rPr>
          <w:color w:val="000000"/>
          <w:spacing w:val="-2"/>
          <w:sz w:val="18"/>
          <w:szCs w:val="24"/>
          <w:lang w:val="fr-FR" w:eastAsia="en-GB"/>
        </w:rPr>
        <w:t>TTAT.3G-38.</w:t>
      </w:r>
      <w:r w:rsidR="00C52DC2" w:rsidRPr="00607272">
        <w:rPr>
          <w:color w:val="000000"/>
          <w:spacing w:val="-2"/>
          <w:sz w:val="18"/>
          <w:szCs w:val="24"/>
          <w:lang w:val="fr-FR" w:eastAsia="en-GB"/>
        </w:rPr>
        <w:t>1</w:t>
      </w:r>
      <w:r w:rsidRPr="00607272">
        <w:rPr>
          <w:color w:val="000000"/>
          <w:spacing w:val="-2"/>
          <w:sz w:val="18"/>
          <w:szCs w:val="24"/>
          <w:lang w:val="fr-FR" w:eastAsia="en-GB"/>
        </w:rPr>
        <w:t>08V</w:t>
      </w:r>
      <w:r w:rsidR="00C52DC2" w:rsidRPr="00607272">
        <w:rPr>
          <w:color w:val="000000"/>
          <w:spacing w:val="-2"/>
          <w:sz w:val="18"/>
          <w:szCs w:val="24"/>
          <w:lang w:val="fr-FR" w:eastAsia="en-GB"/>
        </w:rPr>
        <w:t>1</w:t>
      </w:r>
      <w:r w:rsidRPr="00607272">
        <w:rPr>
          <w:color w:val="000000"/>
          <w:spacing w:val="-2"/>
          <w:sz w:val="18"/>
          <w:szCs w:val="24"/>
          <w:lang w:val="fr-FR" w:eastAsia="en-GB"/>
        </w:rPr>
        <w:t>8.4.0</w:t>
      </w:r>
      <w:r w:rsidRPr="00607272">
        <w:rPr>
          <w:spacing w:val="-2"/>
          <w:sz w:val="18"/>
          <w:szCs w:val="24"/>
          <w:lang w:val="fr-FR" w:eastAsia="en-GB"/>
        </w:rPr>
        <w:tab/>
      </w:r>
      <w:r w:rsidR="00C52DC2" w:rsidRPr="00607272">
        <w:rPr>
          <w:color w:val="000000"/>
          <w:spacing w:val="-2"/>
          <w:sz w:val="18"/>
          <w:szCs w:val="24"/>
          <w:lang w:val="fr-FR" w:eastAsia="en-GB"/>
        </w:rPr>
        <w:t>1</w:t>
      </w:r>
      <w:r w:rsidRPr="00607272">
        <w:rPr>
          <w:color w:val="000000"/>
          <w:spacing w:val="-2"/>
          <w:sz w:val="18"/>
          <w:szCs w:val="24"/>
          <w:lang w:val="fr-FR" w:eastAsia="en-GB"/>
        </w:rPr>
        <w:t>8.4.0</w:t>
      </w:r>
      <w:r w:rsidRPr="00607272">
        <w:rPr>
          <w:spacing w:val="-2"/>
          <w:sz w:val="18"/>
          <w:szCs w:val="24"/>
          <w:lang w:val="fr-FR" w:eastAsia="en-GB"/>
        </w:rPr>
        <w:tab/>
      </w:r>
      <w:r w:rsidRPr="00607272">
        <w:rPr>
          <w:color w:val="000000"/>
          <w:spacing w:val="-2"/>
          <w:sz w:val="18"/>
          <w:szCs w:val="24"/>
          <w:rtl/>
          <w:lang w:val="fr-FR" w:eastAsia="en-GB"/>
        </w:rPr>
        <w:t>نُشرت</w:t>
      </w:r>
      <w:r w:rsidRPr="00607272">
        <w:rPr>
          <w:spacing w:val="-2"/>
          <w:sz w:val="18"/>
          <w:szCs w:val="24"/>
          <w:lang w:val="fr-FR" w:eastAsia="en-GB"/>
        </w:rPr>
        <w:tab/>
      </w:r>
      <w:r w:rsidR="00265C0E" w:rsidRPr="00607272">
        <w:rPr>
          <w:color w:val="000000"/>
          <w:spacing w:val="-2"/>
          <w:sz w:val="18"/>
          <w:szCs w:val="24"/>
          <w:lang w:val="fr-FR" w:eastAsia="en-GB"/>
        </w:rPr>
        <w:t>2</w:t>
      </w:r>
      <w:r w:rsidRPr="00607272">
        <w:rPr>
          <w:color w:val="000000"/>
          <w:spacing w:val="-2"/>
          <w:sz w:val="18"/>
          <w:szCs w:val="24"/>
          <w:lang w:val="fr-FR" w:eastAsia="en-GB"/>
        </w:rPr>
        <w:t>0</w:t>
      </w:r>
      <w:r w:rsidR="00265C0E" w:rsidRPr="00607272">
        <w:rPr>
          <w:color w:val="000000"/>
          <w:spacing w:val="-2"/>
          <w:sz w:val="18"/>
          <w:szCs w:val="24"/>
          <w:lang w:val="fr-FR" w:eastAsia="en-GB"/>
        </w:rPr>
        <w:t>2</w:t>
      </w:r>
      <w:r w:rsidRPr="00607272">
        <w:rPr>
          <w:color w:val="000000"/>
          <w:spacing w:val="-2"/>
          <w:sz w:val="18"/>
          <w:szCs w:val="24"/>
          <w:lang w:val="fr-FR" w:eastAsia="en-GB"/>
        </w:rPr>
        <w:t>5</w:t>
      </w:r>
      <w:r w:rsidR="00E80676" w:rsidRPr="00607272">
        <w:rPr>
          <w:color w:val="000000"/>
          <w:spacing w:val="-2"/>
          <w:sz w:val="18"/>
          <w:szCs w:val="24"/>
          <w:lang w:val="fr-FR" w:eastAsia="en-GB"/>
        </w:rPr>
        <w:t>.0</w:t>
      </w:r>
      <w:r w:rsidR="00C52DC2" w:rsidRPr="00607272">
        <w:rPr>
          <w:color w:val="000000"/>
          <w:spacing w:val="-2"/>
          <w:sz w:val="18"/>
          <w:szCs w:val="24"/>
          <w:lang w:val="fr-FR" w:eastAsia="en-GB"/>
        </w:rPr>
        <w:t>1</w:t>
      </w:r>
      <w:r w:rsidR="00E80676" w:rsidRPr="00607272">
        <w:rPr>
          <w:color w:val="000000"/>
          <w:spacing w:val="-2"/>
          <w:sz w:val="18"/>
          <w:szCs w:val="24"/>
          <w:lang w:val="fr-FR" w:eastAsia="en-GB"/>
        </w:rPr>
        <w:t>.3</w:t>
      </w:r>
      <w:r w:rsidR="00C52DC2" w:rsidRPr="00607272">
        <w:rPr>
          <w:color w:val="000000"/>
          <w:spacing w:val="-2"/>
          <w:sz w:val="18"/>
          <w:szCs w:val="24"/>
          <w:lang w:val="fr-FR" w:eastAsia="en-GB"/>
        </w:rPr>
        <w:t>1</w:t>
      </w:r>
      <w:r w:rsidRPr="00607272">
        <w:rPr>
          <w:spacing w:val="-2"/>
          <w:sz w:val="18"/>
          <w:szCs w:val="24"/>
          <w:lang w:val="fr-FR" w:eastAsia="en-GB"/>
        </w:rPr>
        <w:tab/>
      </w:r>
      <w:hyperlink r:id="rId1230" w:history="1">
        <w:r w:rsidRPr="00607272">
          <w:rPr>
            <w:color w:val="0563C1"/>
            <w:spacing w:val="-2"/>
            <w:sz w:val="18"/>
            <w:szCs w:val="24"/>
            <w:u w:val="single"/>
            <w:lang w:val="fr-FR" w:eastAsia="en-GB"/>
          </w:rPr>
          <w:t>https://www.tta.or.kr/e</w:t>
        </w:r>
        <w:r w:rsidR="006B4774" w:rsidRPr="00607272">
          <w:rPr>
            <w:color w:val="0563C1"/>
            <w:spacing w:val="-2"/>
            <w:sz w:val="18"/>
            <w:szCs w:val="24"/>
            <w:u w:val="single"/>
            <w:lang w:val="fr-FR" w:eastAsia="en-GB"/>
          </w:rPr>
          <w:t>NG</w:t>
        </w:r>
        <w:r w:rsidRPr="00607272">
          <w:rPr>
            <w:color w:val="0563C1"/>
            <w:spacing w:val="-2"/>
            <w:sz w:val="18"/>
            <w:szCs w:val="24"/>
            <w:u w:val="single"/>
            <w:lang w:val="fr-FR" w:eastAsia="en-GB"/>
          </w:rPr>
          <w:t>/ttaSearchE</w:t>
        </w:r>
        <w:r w:rsidR="006B4774" w:rsidRPr="00607272">
          <w:rPr>
            <w:color w:val="0563C1"/>
            <w:spacing w:val="-2"/>
            <w:sz w:val="18"/>
            <w:szCs w:val="24"/>
            <w:u w:val="single"/>
            <w:lang w:val="fr-FR" w:eastAsia="en-GB"/>
          </w:rPr>
          <w:t>NG</w:t>
        </w:r>
        <w:r w:rsidRPr="00607272">
          <w:rPr>
            <w:color w:val="0563C1"/>
            <w:spacing w:val="-2"/>
            <w:sz w:val="18"/>
            <w:szCs w:val="24"/>
            <w:u w:val="single"/>
            <w:lang w:val="fr-FR" w:eastAsia="en-GB"/>
          </w:rPr>
          <w:t>View.do?key=46</w:t>
        </w:r>
        <w:r w:rsidR="00C52DC2" w:rsidRPr="00607272">
          <w:rPr>
            <w:color w:val="0563C1"/>
            <w:spacing w:val="-2"/>
            <w:sz w:val="18"/>
            <w:szCs w:val="24"/>
            <w:u w:val="single"/>
            <w:lang w:val="fr-FR" w:eastAsia="en-GB"/>
          </w:rPr>
          <w:t>1</w:t>
        </w:r>
        <w:r w:rsidRPr="00607272">
          <w:rPr>
            <w:color w:val="0563C1"/>
            <w:spacing w:val="-2"/>
            <w:sz w:val="18"/>
            <w:szCs w:val="24"/>
            <w:u w:val="single"/>
            <w:lang w:val="fr-FR" w:eastAsia="en-GB"/>
          </w:rPr>
          <w:t>&amp;searchStandardNo=TTAT.3G-38.</w:t>
        </w:r>
        <w:r w:rsidR="00C52DC2" w:rsidRPr="00607272">
          <w:rPr>
            <w:color w:val="0563C1"/>
            <w:spacing w:val="-2"/>
            <w:sz w:val="18"/>
            <w:szCs w:val="24"/>
            <w:u w:val="single"/>
            <w:lang w:val="fr-FR" w:eastAsia="en-GB"/>
          </w:rPr>
          <w:t>1</w:t>
        </w:r>
        <w:r w:rsidRPr="00607272">
          <w:rPr>
            <w:color w:val="0563C1"/>
            <w:spacing w:val="-2"/>
            <w:sz w:val="18"/>
            <w:szCs w:val="24"/>
            <w:u w:val="single"/>
            <w:lang w:val="fr-FR" w:eastAsia="en-GB"/>
          </w:rPr>
          <w:t>08V</w:t>
        </w:r>
        <w:r w:rsidR="00C52DC2" w:rsidRPr="00607272">
          <w:rPr>
            <w:color w:val="0563C1"/>
            <w:spacing w:val="-2"/>
            <w:sz w:val="18"/>
            <w:szCs w:val="24"/>
            <w:u w:val="single"/>
            <w:lang w:val="fr-FR" w:eastAsia="en-GB"/>
          </w:rPr>
          <w:t>1</w:t>
        </w:r>
        <w:r w:rsidRPr="00607272">
          <w:rPr>
            <w:color w:val="0563C1"/>
            <w:spacing w:val="-2"/>
            <w:sz w:val="18"/>
            <w:szCs w:val="24"/>
            <w:u w:val="single"/>
            <w:lang w:val="fr-FR" w:eastAsia="en-GB"/>
          </w:rPr>
          <w:t>8.4.0&amp;searchCate=TTAS</w:t>
        </w:r>
      </w:hyperlink>
    </w:p>
    <w:p w14:paraId="4DE21565" w14:textId="221B44F0" w:rsidR="00DB146F" w:rsidRPr="00981C2F" w:rsidRDefault="00C232C2" w:rsidP="00C232C2">
      <w:pPr>
        <w:pStyle w:val="Heading5"/>
      </w:pPr>
      <w:bookmarkStart w:id="547" w:name="_Toc232178320"/>
      <w:r>
        <w:lastRenderedPageBreak/>
        <w:t>8.5.</w:t>
      </w:r>
      <w:r w:rsidR="00C52DC2" w:rsidRPr="00C52DC2">
        <w:t>1</w:t>
      </w:r>
      <w:r>
        <w:t>.3.</w:t>
      </w:r>
      <w:r w:rsidR="00C52DC2" w:rsidRPr="00C52DC2">
        <w:t>1</w:t>
      </w:r>
      <w:r w:rsidR="004271C4">
        <w:rPr>
          <w:rtl/>
        </w:rPr>
        <w:tab/>
        <w:t xml:space="preserve">المواصفة التقنية </w:t>
      </w:r>
      <w:r w:rsidR="004271C4">
        <w:t xml:space="preserve">TS </w:t>
      </w:r>
      <w:r w:rsidR="00DB146F" w:rsidRPr="00981C2F">
        <w:t>38.</w:t>
      </w:r>
      <w:r w:rsidR="00C52DC2" w:rsidRPr="00C52DC2">
        <w:t>1</w:t>
      </w:r>
      <w:r w:rsidR="00265C0E" w:rsidRPr="00265C0E">
        <w:t>2</w:t>
      </w:r>
      <w:r w:rsidR="00DB146F" w:rsidRPr="00981C2F">
        <w:t>4</w:t>
      </w:r>
      <w:bookmarkEnd w:id="547"/>
    </w:p>
    <w:p w14:paraId="755BAEE9" w14:textId="500BCB02" w:rsidR="00DB146F" w:rsidRPr="00981C2F" w:rsidRDefault="004756D9" w:rsidP="00C232C2">
      <w:pPr>
        <w:pStyle w:val="Headingb"/>
      </w:pPr>
      <w:r w:rsidRPr="004756D9">
        <w:rPr>
          <w:rtl/>
        </w:rPr>
        <w:t xml:space="preserve">الراديو الجديد </w:t>
      </w:r>
      <w:r w:rsidR="00BC5584" w:rsidRPr="00BC5584">
        <w:t>(NR)</w:t>
      </w:r>
      <w:r w:rsidRPr="004756D9">
        <w:rPr>
          <w:rtl/>
        </w:rPr>
        <w:t xml:space="preserve">؛ متطلبات الملاءمة </w:t>
      </w:r>
      <w:proofErr w:type="spellStart"/>
      <w:r w:rsidRPr="004756D9">
        <w:rPr>
          <w:rtl/>
        </w:rPr>
        <w:t>الكهرمغنطيسية</w:t>
      </w:r>
      <w:proofErr w:type="spellEnd"/>
      <w:r w:rsidRPr="004756D9">
        <w:rPr>
          <w:rtl/>
        </w:rPr>
        <w:t xml:space="preserve"> </w:t>
      </w:r>
      <w:r w:rsidR="006B4774" w:rsidRPr="006B4774">
        <w:t>(EMC)</w:t>
      </w:r>
      <w:r w:rsidRPr="004756D9">
        <w:rPr>
          <w:rtl/>
        </w:rPr>
        <w:t xml:space="preserve"> من أجل </w:t>
      </w:r>
      <w:proofErr w:type="spellStart"/>
      <w:r w:rsidRPr="004756D9">
        <w:rPr>
          <w:rtl/>
        </w:rPr>
        <w:t>المطاريف</w:t>
      </w:r>
      <w:proofErr w:type="spellEnd"/>
      <w:r w:rsidRPr="004756D9">
        <w:rPr>
          <w:rtl/>
        </w:rPr>
        <w:t xml:space="preserve"> المتنقلة</w:t>
      </w:r>
      <w:r w:rsidR="006F7400" w:rsidRPr="006F7400">
        <w:rPr>
          <w:rtl/>
        </w:rPr>
        <w:t xml:space="preserve"> و</w:t>
      </w:r>
      <w:r w:rsidRPr="004756D9">
        <w:rPr>
          <w:rtl/>
        </w:rPr>
        <w:t>المعدات المساعدة</w:t>
      </w:r>
    </w:p>
    <w:p w14:paraId="2B136A4A" w14:textId="1DDBB796" w:rsidR="004756D9" w:rsidRDefault="004756D9" w:rsidP="006A610E">
      <w:pPr>
        <w:spacing w:after="80"/>
        <w:rPr>
          <w:rtl/>
        </w:rPr>
      </w:pPr>
      <w:r>
        <w:rPr>
          <w:rtl/>
        </w:rPr>
        <w:t xml:space="preserve">تضع هذه الوثيقة المتطلبات الأساسية للتوافق </w:t>
      </w:r>
      <w:proofErr w:type="spellStart"/>
      <w:r>
        <w:rPr>
          <w:rtl/>
        </w:rPr>
        <w:t>الكهرمغنطيسي</w:t>
      </w:r>
      <w:proofErr w:type="spellEnd"/>
      <w:r>
        <w:rPr>
          <w:rtl/>
        </w:rPr>
        <w:t xml:space="preserve"> من أجل معدات </w:t>
      </w:r>
      <w:proofErr w:type="spellStart"/>
      <w:r>
        <w:rPr>
          <w:rtl/>
        </w:rPr>
        <w:t>المطاريف</w:t>
      </w:r>
      <w:proofErr w:type="spellEnd"/>
      <w:r>
        <w:rPr>
          <w:rtl/>
        </w:rPr>
        <w:t xml:space="preserve"> المتنقلة الخلوية الرقمية من "الجيل الثالث"</w:t>
      </w:r>
      <w:r w:rsidR="006F7400" w:rsidRPr="006F7400">
        <w:rPr>
          <w:rtl/>
        </w:rPr>
        <w:t xml:space="preserve"> و</w:t>
      </w:r>
      <w:r>
        <w:rPr>
          <w:rtl/>
        </w:rPr>
        <w:t xml:space="preserve">الأجهزة الإضافية المساعدة </w:t>
      </w:r>
      <w:proofErr w:type="spellStart"/>
      <w:r w:rsidRPr="006A610E">
        <w:rPr>
          <w:rtl/>
        </w:rPr>
        <w:t>بالتوالف</w:t>
      </w:r>
      <w:proofErr w:type="spellEnd"/>
      <w:r>
        <w:rPr>
          <w:rtl/>
        </w:rPr>
        <w:t xml:space="preserve"> مع معدات المستعمل </w:t>
      </w:r>
      <w:r w:rsidR="00FE7D4C" w:rsidRPr="00FE7D4C">
        <w:t>(UE)</w:t>
      </w:r>
      <w:r>
        <w:rPr>
          <w:rtl/>
        </w:rPr>
        <w:t xml:space="preserve"> </w:t>
      </w:r>
      <w:r w:rsidR="006A610E" w:rsidRPr="006A610E">
        <w:rPr>
          <w:rtl/>
        </w:rPr>
        <w:t>للراديو الجديد</w:t>
      </w:r>
      <w:r w:rsidR="006A610E">
        <w:rPr>
          <w:rFonts w:hint="eastAsia"/>
          <w:rtl/>
          <w:lang w:bidi="ar-EG"/>
        </w:rPr>
        <w:t> </w:t>
      </w:r>
      <w:r w:rsidR="006A610E">
        <w:rPr>
          <w:lang w:bidi="ar-EG"/>
        </w:rPr>
        <w:t>(</w:t>
      </w:r>
      <w:r w:rsidR="00BC5584" w:rsidRPr="00BC5584">
        <w:t>NR</w:t>
      </w:r>
      <w:r w:rsidR="006A610E">
        <w:t>)</w:t>
      </w:r>
      <w:r>
        <w:rPr>
          <w:rtl/>
        </w:rPr>
        <w:t xml:space="preserve"> في إطار مشروع الشراكة </w:t>
      </w:r>
      <w:r w:rsidR="00BC5584" w:rsidRPr="00BC5584">
        <w:t>3GPP</w:t>
      </w:r>
      <w:r>
        <w:rPr>
          <w:rtl/>
        </w:rPr>
        <w:t>.</w:t>
      </w:r>
    </w:p>
    <w:p w14:paraId="22E15DAB" w14:textId="5EC6F190" w:rsidR="004756D9" w:rsidRDefault="004756D9" w:rsidP="00100AF4">
      <w:pPr>
        <w:spacing w:after="80"/>
        <w:rPr>
          <w:rtl/>
        </w:rPr>
      </w:pPr>
      <w:r>
        <w:rPr>
          <w:rtl/>
        </w:rPr>
        <w:t>والمعدات المطابقة للمتطلبات الموضحة في هذه الوثيقة</w:t>
      </w:r>
      <w:r w:rsidR="006F7400" w:rsidRPr="006F7400">
        <w:rPr>
          <w:rtl/>
        </w:rPr>
        <w:t xml:space="preserve"> و</w:t>
      </w:r>
      <w:r>
        <w:rPr>
          <w:rtl/>
        </w:rPr>
        <w:t xml:space="preserve">المستعملة في بيئتها </w:t>
      </w:r>
      <w:proofErr w:type="spellStart"/>
      <w:r>
        <w:rPr>
          <w:rtl/>
        </w:rPr>
        <w:t>الكهرمغنطيسية</w:t>
      </w:r>
      <w:proofErr w:type="spellEnd"/>
      <w:r>
        <w:rPr>
          <w:rtl/>
        </w:rPr>
        <w:t xml:space="preserve"> المقصودة</w:t>
      </w:r>
      <w:r w:rsidR="006F7400" w:rsidRPr="006F7400">
        <w:rPr>
          <w:rtl/>
        </w:rPr>
        <w:t xml:space="preserve"> </w:t>
      </w:r>
      <w:r w:rsidR="00D10185">
        <w:rPr>
          <w:rtl/>
        </w:rPr>
        <w:t xml:space="preserve">وفقاً </w:t>
      </w:r>
      <w:r>
        <w:rPr>
          <w:rtl/>
        </w:rPr>
        <w:t>لتعليمات الجهة الصانعة</w:t>
      </w:r>
    </w:p>
    <w:p w14:paraId="3AD33938" w14:textId="77777777" w:rsidR="004756D9" w:rsidRDefault="004756D9" w:rsidP="0010289A">
      <w:pPr>
        <w:pStyle w:val="enumlev1"/>
        <w:rPr>
          <w:rtl/>
        </w:rPr>
      </w:pPr>
      <w:r>
        <w:rPr>
          <w:rFonts w:cs="Times New Roman" w:hint="cs"/>
          <w:rtl/>
        </w:rPr>
        <w:t>−</w:t>
      </w:r>
      <w:r>
        <w:rPr>
          <w:rtl/>
        </w:rPr>
        <w:tab/>
      </w:r>
      <w:r>
        <w:rPr>
          <w:rFonts w:hint="cs"/>
          <w:rtl/>
        </w:rPr>
        <w:t>يجب</w:t>
      </w:r>
      <w:r>
        <w:rPr>
          <w:rtl/>
        </w:rPr>
        <w:t xml:space="preserve"> </w:t>
      </w:r>
      <w:r>
        <w:rPr>
          <w:rFonts w:hint="cs"/>
          <w:rtl/>
        </w:rPr>
        <w:t>ألا</w:t>
      </w:r>
      <w:r>
        <w:rPr>
          <w:rtl/>
        </w:rPr>
        <w:t xml:space="preserve"> </w:t>
      </w:r>
      <w:r>
        <w:rPr>
          <w:rFonts w:hint="cs"/>
          <w:rtl/>
        </w:rPr>
        <w:t>تولد</w:t>
      </w:r>
      <w:r>
        <w:rPr>
          <w:rtl/>
        </w:rPr>
        <w:t xml:space="preserve"> </w:t>
      </w:r>
      <w:r>
        <w:rPr>
          <w:rFonts w:hint="cs"/>
          <w:rtl/>
        </w:rPr>
        <w:t>اضطرابات</w:t>
      </w:r>
      <w:r>
        <w:rPr>
          <w:rtl/>
        </w:rPr>
        <w:t xml:space="preserve"> </w:t>
      </w:r>
      <w:proofErr w:type="spellStart"/>
      <w:r>
        <w:rPr>
          <w:rFonts w:hint="cs"/>
          <w:rtl/>
        </w:rPr>
        <w:t>كهرمغنطيسية</w:t>
      </w:r>
      <w:proofErr w:type="spellEnd"/>
      <w:r>
        <w:rPr>
          <w:rtl/>
        </w:rPr>
        <w:t xml:space="preserve"> </w:t>
      </w:r>
      <w:r>
        <w:rPr>
          <w:rFonts w:hint="cs"/>
          <w:rtl/>
        </w:rPr>
        <w:t>على</w:t>
      </w:r>
      <w:r>
        <w:rPr>
          <w:rtl/>
        </w:rPr>
        <w:t xml:space="preserve"> </w:t>
      </w:r>
      <w:r>
        <w:rPr>
          <w:rFonts w:hint="cs"/>
          <w:rtl/>
        </w:rPr>
        <w:t>مستوى</w:t>
      </w:r>
      <w:r>
        <w:rPr>
          <w:rtl/>
        </w:rPr>
        <w:t xml:space="preserve"> </w:t>
      </w:r>
      <w:r>
        <w:rPr>
          <w:rFonts w:hint="cs"/>
          <w:rtl/>
        </w:rPr>
        <w:t>قد</w:t>
      </w:r>
      <w:r>
        <w:rPr>
          <w:rtl/>
        </w:rPr>
        <w:t xml:space="preserve"> </w:t>
      </w:r>
      <w:r>
        <w:rPr>
          <w:rFonts w:hint="cs"/>
          <w:rtl/>
        </w:rPr>
        <w:t>يتداخل</w:t>
      </w:r>
      <w:r>
        <w:rPr>
          <w:rtl/>
        </w:rPr>
        <w:t xml:space="preserve"> </w:t>
      </w:r>
      <w:r>
        <w:rPr>
          <w:rFonts w:hint="cs"/>
          <w:rtl/>
        </w:rPr>
        <w:t>على</w:t>
      </w:r>
      <w:r>
        <w:rPr>
          <w:rtl/>
        </w:rPr>
        <w:t xml:space="preserve"> </w:t>
      </w:r>
      <w:r>
        <w:rPr>
          <w:rFonts w:hint="cs"/>
          <w:rtl/>
        </w:rPr>
        <w:t>التشغيل</w:t>
      </w:r>
      <w:r>
        <w:rPr>
          <w:rtl/>
        </w:rPr>
        <w:t xml:space="preserve"> </w:t>
      </w:r>
      <w:r>
        <w:rPr>
          <w:rFonts w:hint="cs"/>
          <w:rtl/>
        </w:rPr>
        <w:t>المقصود</w:t>
      </w:r>
      <w:r>
        <w:rPr>
          <w:rtl/>
        </w:rPr>
        <w:t xml:space="preserve"> </w:t>
      </w:r>
      <w:r>
        <w:rPr>
          <w:rFonts w:hint="cs"/>
          <w:rtl/>
        </w:rPr>
        <w:t>للمعدات</w:t>
      </w:r>
      <w:r>
        <w:rPr>
          <w:rtl/>
        </w:rPr>
        <w:t xml:space="preserve"> </w:t>
      </w:r>
      <w:r>
        <w:rPr>
          <w:rFonts w:hint="cs"/>
          <w:rtl/>
        </w:rPr>
        <w:t>الأخرى؛</w:t>
      </w:r>
    </w:p>
    <w:p w14:paraId="5446F9DA" w14:textId="77777777" w:rsidR="004756D9" w:rsidRDefault="004756D9" w:rsidP="0010289A">
      <w:pPr>
        <w:pStyle w:val="enumlev1"/>
        <w:rPr>
          <w:rtl/>
        </w:rPr>
      </w:pPr>
      <w:r>
        <w:rPr>
          <w:rFonts w:cs="Times New Roman" w:hint="cs"/>
          <w:rtl/>
        </w:rPr>
        <w:t>−</w:t>
      </w:r>
      <w:r>
        <w:rPr>
          <w:rtl/>
        </w:rPr>
        <w:tab/>
      </w:r>
      <w:r>
        <w:rPr>
          <w:rFonts w:hint="cs"/>
          <w:rtl/>
        </w:rPr>
        <w:t>لديها</w:t>
      </w:r>
      <w:r>
        <w:rPr>
          <w:rtl/>
        </w:rPr>
        <w:t xml:space="preserve"> </w:t>
      </w:r>
      <w:r>
        <w:rPr>
          <w:rFonts w:hint="cs"/>
          <w:rtl/>
        </w:rPr>
        <w:t>مستوى</w:t>
      </w:r>
      <w:r>
        <w:rPr>
          <w:rtl/>
        </w:rPr>
        <w:t xml:space="preserve"> </w:t>
      </w:r>
      <w:r>
        <w:rPr>
          <w:rFonts w:hint="cs"/>
          <w:rtl/>
        </w:rPr>
        <w:t>كاف</w:t>
      </w:r>
      <w:r>
        <w:rPr>
          <w:rtl/>
        </w:rPr>
        <w:t xml:space="preserve"> </w:t>
      </w:r>
      <w:r>
        <w:rPr>
          <w:rFonts w:hint="cs"/>
          <w:rtl/>
        </w:rPr>
        <w:t>من</w:t>
      </w:r>
      <w:r>
        <w:rPr>
          <w:rtl/>
        </w:rPr>
        <w:t xml:space="preserve"> </w:t>
      </w:r>
      <w:r>
        <w:rPr>
          <w:rFonts w:hint="cs"/>
          <w:rtl/>
        </w:rPr>
        <w:t>المناعة</w:t>
      </w:r>
      <w:r>
        <w:rPr>
          <w:rtl/>
        </w:rPr>
        <w:t xml:space="preserve"> </w:t>
      </w:r>
      <w:r>
        <w:rPr>
          <w:rFonts w:hint="cs"/>
          <w:rtl/>
        </w:rPr>
        <w:t>الذاتية</w:t>
      </w:r>
      <w:r>
        <w:rPr>
          <w:rtl/>
        </w:rPr>
        <w:t xml:space="preserve"> </w:t>
      </w:r>
      <w:r>
        <w:rPr>
          <w:rFonts w:hint="cs"/>
          <w:rtl/>
        </w:rPr>
        <w:t>ضد</w:t>
      </w:r>
      <w:r>
        <w:rPr>
          <w:rtl/>
        </w:rPr>
        <w:t xml:space="preserve"> </w:t>
      </w:r>
      <w:r>
        <w:rPr>
          <w:rFonts w:hint="cs"/>
          <w:rtl/>
        </w:rPr>
        <w:t>الاضطرابات</w:t>
      </w:r>
      <w:r>
        <w:rPr>
          <w:rtl/>
        </w:rPr>
        <w:t xml:space="preserve"> </w:t>
      </w:r>
      <w:proofErr w:type="spellStart"/>
      <w:r>
        <w:rPr>
          <w:rFonts w:hint="cs"/>
          <w:rtl/>
        </w:rPr>
        <w:t>الكهرمغنطيسية</w:t>
      </w:r>
      <w:proofErr w:type="spellEnd"/>
      <w:r>
        <w:rPr>
          <w:rtl/>
        </w:rPr>
        <w:t xml:space="preserve"> </w:t>
      </w:r>
      <w:r>
        <w:rPr>
          <w:rFonts w:hint="cs"/>
          <w:rtl/>
        </w:rPr>
        <w:t>للعمل</w:t>
      </w:r>
      <w:r>
        <w:rPr>
          <w:rtl/>
        </w:rPr>
        <w:t xml:space="preserve"> </w:t>
      </w:r>
      <w:r>
        <w:rPr>
          <w:rFonts w:hint="cs"/>
          <w:rtl/>
        </w:rPr>
        <w:t>على</w:t>
      </w:r>
      <w:r>
        <w:rPr>
          <w:rtl/>
        </w:rPr>
        <w:t xml:space="preserve"> </w:t>
      </w:r>
      <w:r>
        <w:rPr>
          <w:rFonts w:hint="cs"/>
          <w:rtl/>
        </w:rPr>
        <w:t>النحو</w:t>
      </w:r>
      <w:r>
        <w:rPr>
          <w:rtl/>
        </w:rPr>
        <w:t xml:space="preserve"> </w:t>
      </w:r>
      <w:r>
        <w:rPr>
          <w:rFonts w:hint="cs"/>
          <w:rtl/>
        </w:rPr>
        <w:t>المنشود</w:t>
      </w:r>
      <w:r>
        <w:rPr>
          <w:rtl/>
        </w:rPr>
        <w:t>.</w:t>
      </w:r>
    </w:p>
    <w:p w14:paraId="41EBF83C" w14:textId="2C2AE392" w:rsidR="004756D9" w:rsidRDefault="004756D9" w:rsidP="00100AF4">
      <w:pPr>
        <w:spacing w:after="80"/>
        <w:rPr>
          <w:rtl/>
        </w:rPr>
      </w:pPr>
      <w:r>
        <w:rPr>
          <w:rtl/>
        </w:rPr>
        <w:t xml:space="preserve">وتوصِّف هذه الوثيقة اختبارات التوافق </w:t>
      </w:r>
      <w:proofErr w:type="spellStart"/>
      <w:r>
        <w:rPr>
          <w:rtl/>
        </w:rPr>
        <w:t>الكهرمغنطيسي</w:t>
      </w:r>
      <w:proofErr w:type="spellEnd"/>
      <w:r>
        <w:rPr>
          <w:rtl/>
        </w:rPr>
        <w:t xml:space="preserve"> المرعية</w:t>
      </w:r>
      <w:r w:rsidR="006F7400" w:rsidRPr="006F7400">
        <w:rPr>
          <w:rtl/>
        </w:rPr>
        <w:t xml:space="preserve"> و</w:t>
      </w:r>
      <w:r>
        <w:rPr>
          <w:rtl/>
        </w:rPr>
        <w:t>أساليب القياس</w:t>
      </w:r>
      <w:r w:rsidR="006F7400" w:rsidRPr="006F7400">
        <w:rPr>
          <w:rtl/>
        </w:rPr>
        <w:t xml:space="preserve"> و</w:t>
      </w:r>
      <w:r>
        <w:rPr>
          <w:rtl/>
        </w:rPr>
        <w:t>مديات الترددات،</w:t>
      </w:r>
      <w:r w:rsidR="006F7400" w:rsidRPr="006F7400">
        <w:rPr>
          <w:rtl/>
        </w:rPr>
        <w:t xml:space="preserve"> و</w:t>
      </w:r>
      <w:r>
        <w:rPr>
          <w:rtl/>
        </w:rPr>
        <w:t>الحدود المطبقة</w:t>
      </w:r>
      <w:r w:rsidR="006F7400" w:rsidRPr="006F7400">
        <w:rPr>
          <w:rtl/>
        </w:rPr>
        <w:t xml:space="preserve"> و</w:t>
      </w:r>
      <w:r>
        <w:rPr>
          <w:rtl/>
        </w:rPr>
        <w:t>معايير الأداء الدنيا لجميع أنماط معدات المستعمل</w:t>
      </w:r>
      <w:r w:rsidR="006F7400" w:rsidRPr="006F7400">
        <w:rPr>
          <w:rtl/>
        </w:rPr>
        <w:t xml:space="preserve"> و</w:t>
      </w:r>
      <w:r>
        <w:rPr>
          <w:rtl/>
        </w:rPr>
        <w:t xml:space="preserve">أجهزتها الإضافية </w:t>
      </w:r>
      <w:r w:rsidR="008C4BEC">
        <w:rPr>
          <w:rtl/>
        </w:rPr>
        <w:t>للراديو الجديد</w:t>
      </w:r>
      <w:r>
        <w:rPr>
          <w:rtl/>
        </w:rPr>
        <w:t>.</w:t>
      </w:r>
      <w:r w:rsidR="006F7400" w:rsidRPr="006F7400">
        <w:rPr>
          <w:rtl/>
        </w:rPr>
        <w:t xml:space="preserve"> و</w:t>
      </w:r>
      <w:r>
        <w:rPr>
          <w:rtl/>
        </w:rPr>
        <w:t xml:space="preserve">لا يشمل مجال تطبيق هذه الوثيقة معدات محطة قاعدة </w:t>
      </w:r>
      <w:r w:rsidR="00BC5584" w:rsidRPr="00BC5584">
        <w:t>NR</w:t>
      </w:r>
      <w:r>
        <w:rPr>
          <w:rtl/>
        </w:rPr>
        <w:t xml:space="preserve"> المشغَّلة ضمن البنية التحتية للشبكة.</w:t>
      </w:r>
      <w:r w:rsidR="006F7400" w:rsidRPr="006F7400">
        <w:rPr>
          <w:rtl/>
        </w:rPr>
        <w:t xml:space="preserve"> و</w:t>
      </w:r>
      <w:r>
        <w:rPr>
          <w:rtl/>
        </w:rPr>
        <w:t>لكن هذه الوثيقة تغطي المعدات المتنقلة</w:t>
      </w:r>
      <w:r w:rsidR="006F7400" w:rsidRPr="006F7400">
        <w:rPr>
          <w:rtl/>
        </w:rPr>
        <w:t xml:space="preserve"> و</w:t>
      </w:r>
      <w:r>
        <w:rPr>
          <w:rtl/>
        </w:rPr>
        <w:t xml:space="preserve">المحمولة المزمع تشغيلها في مكان ثابت أثناء توصيلها </w:t>
      </w:r>
      <w:r w:rsidR="006A610E">
        <w:rPr>
          <w:rFonts w:hint="cs"/>
          <w:rtl/>
        </w:rPr>
        <w:t>بشبكة</w:t>
      </w:r>
      <w:r>
        <w:rPr>
          <w:rtl/>
        </w:rPr>
        <w:t xml:space="preserve"> التيار المتناوب.</w:t>
      </w:r>
      <w:r w:rsidR="006F7400" w:rsidRPr="006F7400">
        <w:rPr>
          <w:rtl/>
        </w:rPr>
        <w:t xml:space="preserve"> و</w:t>
      </w:r>
      <w:r>
        <w:rPr>
          <w:rtl/>
        </w:rPr>
        <w:t xml:space="preserve">تغطي المواصفة التقنية </w:t>
      </w:r>
      <w:r>
        <w:t>TS 38.</w:t>
      </w:r>
      <w:r w:rsidR="00C52DC2" w:rsidRPr="00C52DC2">
        <w:t>11</w:t>
      </w:r>
      <w:r>
        <w:t>3</w:t>
      </w:r>
      <w:r>
        <w:rPr>
          <w:rtl/>
        </w:rPr>
        <w:t xml:space="preserve"> معدات محطة قاعدة </w:t>
      </w:r>
      <w:r w:rsidR="00BC5584" w:rsidRPr="00BC5584">
        <w:t>NR</w:t>
      </w:r>
      <w:r>
        <w:rPr>
          <w:rtl/>
        </w:rPr>
        <w:t xml:space="preserve"> المشغَّلة ضمن البنية التحتية للشبكة.</w:t>
      </w:r>
    </w:p>
    <w:p w14:paraId="149F000C" w14:textId="4350A48F" w:rsidR="004756D9" w:rsidRDefault="004756D9" w:rsidP="00100AF4">
      <w:pPr>
        <w:spacing w:after="80"/>
        <w:rPr>
          <w:rtl/>
        </w:rPr>
      </w:pPr>
      <w:r>
        <w:rPr>
          <w:rtl/>
        </w:rPr>
        <w:t>وترد في هذه الوثيقة متطلبات البث المشع من مَنفذ حاوية معدات الهوائي المتكاملة</w:t>
      </w:r>
      <w:r w:rsidR="006F7400" w:rsidRPr="006F7400">
        <w:rPr>
          <w:rtl/>
        </w:rPr>
        <w:t xml:space="preserve"> و</w:t>
      </w:r>
      <w:r>
        <w:rPr>
          <w:rtl/>
        </w:rPr>
        <w:t>أجهزتها الإضافية.</w:t>
      </w:r>
      <w:r w:rsidR="006F7400" w:rsidRPr="006F7400">
        <w:rPr>
          <w:rtl/>
        </w:rPr>
        <w:t xml:space="preserve"> و</w:t>
      </w:r>
      <w:r>
        <w:rPr>
          <w:rtl/>
        </w:rPr>
        <w:t xml:space="preserve">ترد في مواصفات </w:t>
      </w:r>
      <w:r w:rsidR="00BC5584" w:rsidRPr="00BC5584">
        <w:t>3GPP</w:t>
      </w:r>
      <w:r>
        <w:rPr>
          <w:rtl/>
        </w:rPr>
        <w:t xml:space="preserve"> للسطح البيني الراديوي، من قبيل المواصفة التقنية </w:t>
      </w:r>
      <w:r>
        <w:t>TS 38.xyz</w:t>
      </w:r>
      <w:r>
        <w:rPr>
          <w:rtl/>
        </w:rPr>
        <w:t>، المواصفات التقنية للبث المنقول من موصل الهوائي من أجل الاستعمال الفعال للطيف الراديوي.</w:t>
      </w:r>
    </w:p>
    <w:p w14:paraId="32D19591" w14:textId="4D9BD9E6" w:rsidR="004756D9" w:rsidRDefault="004756D9" w:rsidP="0010289A">
      <w:pPr>
        <w:rPr>
          <w:rtl/>
        </w:rPr>
      </w:pPr>
      <w:r>
        <w:rPr>
          <w:rtl/>
        </w:rPr>
        <w:t>وتغطي متطلبات البث المشع من منفذ الحاوية</w:t>
      </w:r>
      <w:r w:rsidR="006F7400" w:rsidRPr="006F7400">
        <w:rPr>
          <w:rtl/>
        </w:rPr>
        <w:t xml:space="preserve"> و</w:t>
      </w:r>
      <w:r>
        <w:rPr>
          <w:rtl/>
        </w:rPr>
        <w:t>أجهزتها الإضافية حالتين:</w:t>
      </w:r>
    </w:p>
    <w:p w14:paraId="2D63A0E9" w14:textId="067F0DBB" w:rsidR="004756D9" w:rsidRDefault="004756D9" w:rsidP="0010289A">
      <w:pPr>
        <w:pStyle w:val="enumlev1"/>
        <w:rPr>
          <w:rtl/>
        </w:rPr>
      </w:pPr>
      <w:r>
        <w:rPr>
          <w:rFonts w:cs="Times New Roman" w:hint="cs"/>
          <w:rtl/>
        </w:rPr>
        <w:t>−</w:t>
      </w:r>
      <w:r>
        <w:rPr>
          <w:rtl/>
        </w:rPr>
        <w:tab/>
      </w:r>
      <w:r>
        <w:rPr>
          <w:rFonts w:hint="cs"/>
          <w:rtl/>
        </w:rPr>
        <w:t>معدات</w:t>
      </w:r>
      <w:r>
        <w:rPr>
          <w:rtl/>
        </w:rPr>
        <w:t xml:space="preserve"> </w:t>
      </w:r>
      <w:r>
        <w:rPr>
          <w:rFonts w:hint="cs"/>
          <w:rtl/>
        </w:rPr>
        <w:t>المستعمل</w:t>
      </w:r>
      <w:r>
        <w:rPr>
          <w:rtl/>
        </w:rPr>
        <w:t xml:space="preserve"> </w:t>
      </w:r>
      <w:r>
        <w:rPr>
          <w:rFonts w:hint="cs"/>
          <w:rtl/>
        </w:rPr>
        <w:t>التي</w:t>
      </w:r>
      <w:r>
        <w:rPr>
          <w:rtl/>
        </w:rPr>
        <w:t xml:space="preserve"> </w:t>
      </w:r>
      <w:r>
        <w:rPr>
          <w:rFonts w:hint="cs"/>
          <w:rtl/>
        </w:rPr>
        <w:t>تدعم</w:t>
      </w:r>
      <w:r>
        <w:rPr>
          <w:rtl/>
        </w:rPr>
        <w:t xml:space="preserve"> </w:t>
      </w:r>
      <w:proofErr w:type="spellStart"/>
      <w:r>
        <w:rPr>
          <w:rFonts w:hint="cs"/>
          <w:rtl/>
        </w:rPr>
        <w:t>التشغيلات</w:t>
      </w:r>
      <w:proofErr w:type="spellEnd"/>
      <w:r>
        <w:rPr>
          <w:rtl/>
        </w:rPr>
        <w:t xml:space="preserve"> </w:t>
      </w:r>
      <w:r>
        <w:rPr>
          <w:rFonts w:hint="cs"/>
          <w:rtl/>
        </w:rPr>
        <w:t>في</w:t>
      </w:r>
      <w:r>
        <w:rPr>
          <w:rtl/>
        </w:rPr>
        <w:t xml:space="preserve"> </w:t>
      </w:r>
      <w:r>
        <w:rPr>
          <w:rFonts w:hint="cs"/>
          <w:rtl/>
        </w:rPr>
        <w:t>مدى</w:t>
      </w:r>
      <w:r>
        <w:rPr>
          <w:rtl/>
        </w:rPr>
        <w:t xml:space="preserve"> </w:t>
      </w:r>
      <w:r>
        <w:rPr>
          <w:rFonts w:hint="cs"/>
          <w:rtl/>
        </w:rPr>
        <w:t>ترددي</w:t>
      </w:r>
      <w:r>
        <w:rPr>
          <w:rtl/>
        </w:rPr>
        <w:t xml:space="preserve"> </w:t>
      </w:r>
      <w:r>
        <w:rPr>
          <w:rFonts w:hint="cs"/>
          <w:rtl/>
        </w:rPr>
        <w:t>تتوفر</w:t>
      </w:r>
      <w:r>
        <w:rPr>
          <w:rtl/>
        </w:rPr>
        <w:t xml:space="preserve"> </w:t>
      </w:r>
      <w:r>
        <w:rPr>
          <w:rFonts w:hint="cs"/>
          <w:rtl/>
        </w:rPr>
        <w:t>له</w:t>
      </w:r>
      <w:r>
        <w:rPr>
          <w:rtl/>
        </w:rPr>
        <w:t xml:space="preserve"> </w:t>
      </w:r>
      <w:r>
        <w:rPr>
          <w:rFonts w:hint="cs"/>
          <w:rtl/>
        </w:rPr>
        <w:t>موصلات</w:t>
      </w:r>
      <w:r>
        <w:rPr>
          <w:rtl/>
        </w:rPr>
        <w:t xml:space="preserve"> </w:t>
      </w:r>
      <w:r>
        <w:rPr>
          <w:rFonts w:hint="cs"/>
          <w:rtl/>
        </w:rPr>
        <w:t>الهوائي</w:t>
      </w:r>
      <w:r>
        <w:rPr>
          <w:rtl/>
        </w:rPr>
        <w:t xml:space="preserve"> (</w:t>
      </w:r>
      <w:r>
        <w:rPr>
          <w:rFonts w:hint="cs"/>
          <w:rtl/>
        </w:rPr>
        <w:t>أي</w:t>
      </w:r>
      <w:r>
        <w:rPr>
          <w:rtl/>
        </w:rPr>
        <w:t xml:space="preserve"> </w:t>
      </w:r>
      <w:proofErr w:type="spellStart"/>
      <w:r>
        <w:rPr>
          <w:rFonts w:hint="cs"/>
          <w:rtl/>
        </w:rPr>
        <w:t>للتشغيلات</w:t>
      </w:r>
      <w:proofErr w:type="spellEnd"/>
      <w:r>
        <w:rPr>
          <w:rtl/>
        </w:rPr>
        <w:t xml:space="preserve"> </w:t>
      </w:r>
      <w:r>
        <w:rPr>
          <w:rFonts w:hint="cs"/>
          <w:rtl/>
        </w:rPr>
        <w:t>في</w:t>
      </w:r>
      <w:r>
        <w:rPr>
          <w:rtl/>
        </w:rPr>
        <w:t xml:space="preserve"> </w:t>
      </w:r>
      <w:r>
        <w:rPr>
          <w:rFonts w:hint="cs"/>
          <w:rtl/>
        </w:rPr>
        <w:t>المدى</w:t>
      </w:r>
      <w:r>
        <w:rPr>
          <w:rtl/>
        </w:rPr>
        <w:t xml:space="preserve"> </w:t>
      </w:r>
      <w:r>
        <w:rPr>
          <w:rFonts w:hint="cs"/>
          <w:rtl/>
        </w:rPr>
        <w:t>الترددي</w:t>
      </w:r>
      <w:r>
        <w:rPr>
          <w:rtl/>
        </w:rPr>
        <w:t xml:space="preserve"> </w:t>
      </w:r>
      <w:r w:rsidR="00C52DC2" w:rsidRPr="00C52DC2">
        <w:t>1</w:t>
      </w:r>
      <w:r>
        <w:rPr>
          <w:rtl/>
        </w:rPr>
        <w:t xml:space="preserve"> </w:t>
      </w:r>
      <w:r>
        <w:rPr>
          <w:rFonts w:hint="cs"/>
          <w:rtl/>
        </w:rPr>
        <w:t>على</w:t>
      </w:r>
      <w:r>
        <w:rPr>
          <w:rtl/>
        </w:rPr>
        <w:t xml:space="preserve"> </w:t>
      </w:r>
      <w:r>
        <w:rPr>
          <w:rFonts w:hint="cs"/>
          <w:rtl/>
        </w:rPr>
        <w:t>النحو</w:t>
      </w:r>
      <w:r>
        <w:rPr>
          <w:rtl/>
        </w:rPr>
        <w:t xml:space="preserve"> </w:t>
      </w:r>
      <w:r>
        <w:rPr>
          <w:rFonts w:hint="cs"/>
          <w:rtl/>
        </w:rPr>
        <w:t>المحدد</w:t>
      </w:r>
      <w:r>
        <w:rPr>
          <w:rtl/>
        </w:rPr>
        <w:t xml:space="preserve"> </w:t>
      </w:r>
      <w:r>
        <w:rPr>
          <w:rFonts w:hint="cs"/>
          <w:rtl/>
        </w:rPr>
        <w:t>في</w:t>
      </w:r>
      <w:r>
        <w:rPr>
          <w:rtl/>
        </w:rPr>
        <w:t xml:space="preserve"> </w:t>
      </w:r>
      <w:r>
        <w:rPr>
          <w:rFonts w:hint="cs"/>
          <w:rtl/>
        </w:rPr>
        <w:t>المواصفة</w:t>
      </w:r>
      <w:r>
        <w:rPr>
          <w:rtl/>
        </w:rPr>
        <w:t xml:space="preserve"> </w:t>
      </w:r>
      <w:r>
        <w:rPr>
          <w:rFonts w:hint="cs"/>
          <w:rtl/>
        </w:rPr>
        <w:t>التقنية</w:t>
      </w:r>
      <w:r>
        <w:rPr>
          <w:rtl/>
        </w:rPr>
        <w:t xml:space="preserve"> </w:t>
      </w:r>
      <w:r>
        <w:t>TS 38.</w:t>
      </w:r>
      <w:r w:rsidR="00C52DC2" w:rsidRPr="00C52DC2">
        <w:t>1</w:t>
      </w:r>
      <w:r>
        <w:t>0</w:t>
      </w:r>
      <w:r w:rsidR="00C52DC2" w:rsidRPr="00C52DC2">
        <w:t>1</w:t>
      </w:r>
      <w:r>
        <w:t>-</w:t>
      </w:r>
      <w:r w:rsidR="00C52DC2" w:rsidRPr="00C52DC2">
        <w:t>1</w:t>
      </w:r>
      <w:r>
        <w:rPr>
          <w:rtl/>
        </w:rPr>
        <w:t xml:space="preserve"> للسطح البيني الراديوي)</w:t>
      </w:r>
    </w:p>
    <w:p w14:paraId="6220DE30" w14:textId="20A1711B" w:rsidR="004756D9" w:rsidRDefault="004756D9" w:rsidP="0010289A">
      <w:pPr>
        <w:pStyle w:val="enumlev1"/>
        <w:rPr>
          <w:rtl/>
        </w:rPr>
      </w:pPr>
      <w:r>
        <w:rPr>
          <w:rFonts w:cs="Times New Roman" w:hint="cs"/>
          <w:rtl/>
        </w:rPr>
        <w:t>−</w:t>
      </w:r>
      <w:r>
        <w:rPr>
          <w:rtl/>
        </w:rPr>
        <w:tab/>
      </w:r>
      <w:r>
        <w:rPr>
          <w:rFonts w:hint="cs"/>
          <w:rtl/>
        </w:rPr>
        <w:t>معدات</w:t>
      </w:r>
      <w:r>
        <w:rPr>
          <w:rtl/>
        </w:rPr>
        <w:t xml:space="preserve"> </w:t>
      </w:r>
      <w:r>
        <w:rPr>
          <w:rFonts w:hint="cs"/>
          <w:rtl/>
        </w:rPr>
        <w:t>المستعمل</w:t>
      </w:r>
      <w:r>
        <w:rPr>
          <w:rtl/>
        </w:rPr>
        <w:t xml:space="preserve"> </w:t>
      </w:r>
      <w:r>
        <w:rPr>
          <w:rFonts w:hint="cs"/>
          <w:rtl/>
        </w:rPr>
        <w:t>التي</w:t>
      </w:r>
      <w:r>
        <w:rPr>
          <w:rtl/>
        </w:rPr>
        <w:t xml:space="preserve"> </w:t>
      </w:r>
      <w:r>
        <w:rPr>
          <w:rFonts w:hint="cs"/>
          <w:rtl/>
        </w:rPr>
        <w:t>تدعم</w:t>
      </w:r>
      <w:r>
        <w:rPr>
          <w:rtl/>
        </w:rPr>
        <w:t xml:space="preserve"> </w:t>
      </w:r>
      <w:proofErr w:type="spellStart"/>
      <w:r>
        <w:rPr>
          <w:rFonts w:hint="cs"/>
          <w:rtl/>
        </w:rPr>
        <w:t>التشغيلات</w:t>
      </w:r>
      <w:proofErr w:type="spellEnd"/>
      <w:r>
        <w:rPr>
          <w:rtl/>
        </w:rPr>
        <w:t xml:space="preserve"> </w:t>
      </w:r>
      <w:r>
        <w:rPr>
          <w:rFonts w:hint="cs"/>
          <w:rtl/>
        </w:rPr>
        <w:t>في</w:t>
      </w:r>
      <w:r>
        <w:rPr>
          <w:rtl/>
        </w:rPr>
        <w:t xml:space="preserve"> </w:t>
      </w:r>
      <w:r>
        <w:rPr>
          <w:rFonts w:hint="cs"/>
          <w:rtl/>
        </w:rPr>
        <w:t>مدى</w:t>
      </w:r>
      <w:r>
        <w:rPr>
          <w:rtl/>
        </w:rPr>
        <w:t xml:space="preserve"> </w:t>
      </w:r>
      <w:r>
        <w:rPr>
          <w:rFonts w:hint="cs"/>
          <w:rtl/>
        </w:rPr>
        <w:t>ترددي</w:t>
      </w:r>
      <w:r>
        <w:rPr>
          <w:rtl/>
        </w:rPr>
        <w:t xml:space="preserve"> </w:t>
      </w:r>
      <w:r>
        <w:rPr>
          <w:rFonts w:hint="cs"/>
          <w:rtl/>
        </w:rPr>
        <w:t>لا</w:t>
      </w:r>
      <w:r>
        <w:rPr>
          <w:rtl/>
        </w:rPr>
        <w:t xml:space="preserve"> </w:t>
      </w:r>
      <w:r>
        <w:rPr>
          <w:rFonts w:hint="cs"/>
          <w:rtl/>
        </w:rPr>
        <w:t>تتاح</w:t>
      </w:r>
      <w:r>
        <w:rPr>
          <w:rtl/>
        </w:rPr>
        <w:t xml:space="preserve"> </w:t>
      </w:r>
      <w:r>
        <w:rPr>
          <w:rFonts w:hint="cs"/>
          <w:rtl/>
        </w:rPr>
        <w:t>له</w:t>
      </w:r>
      <w:r>
        <w:rPr>
          <w:rtl/>
        </w:rPr>
        <w:t xml:space="preserve"> </w:t>
      </w:r>
      <w:r>
        <w:rPr>
          <w:rFonts w:hint="cs"/>
          <w:rtl/>
        </w:rPr>
        <w:t>سوى</w:t>
      </w:r>
      <w:r>
        <w:rPr>
          <w:rtl/>
        </w:rPr>
        <w:t xml:space="preserve"> </w:t>
      </w:r>
      <w:r>
        <w:rPr>
          <w:rFonts w:hint="cs"/>
          <w:rtl/>
        </w:rPr>
        <w:t>هوائيات</w:t>
      </w:r>
      <w:r>
        <w:rPr>
          <w:rtl/>
        </w:rPr>
        <w:t xml:space="preserve"> </w:t>
      </w:r>
      <w:r>
        <w:rPr>
          <w:rFonts w:hint="cs"/>
          <w:rtl/>
        </w:rPr>
        <w:t>متكاملة</w:t>
      </w:r>
      <w:r>
        <w:rPr>
          <w:rtl/>
        </w:rPr>
        <w:t xml:space="preserve"> (</w:t>
      </w:r>
      <w:r>
        <w:rPr>
          <w:rFonts w:hint="cs"/>
          <w:rtl/>
        </w:rPr>
        <w:t>أي</w:t>
      </w:r>
      <w:r>
        <w:rPr>
          <w:rtl/>
        </w:rPr>
        <w:t xml:space="preserve"> </w:t>
      </w:r>
      <w:proofErr w:type="spellStart"/>
      <w:r>
        <w:rPr>
          <w:rFonts w:hint="cs"/>
          <w:rtl/>
        </w:rPr>
        <w:t>للتشغيلات</w:t>
      </w:r>
      <w:proofErr w:type="spellEnd"/>
      <w:r>
        <w:rPr>
          <w:rtl/>
        </w:rPr>
        <w:t xml:space="preserve"> </w:t>
      </w:r>
      <w:r>
        <w:rPr>
          <w:rFonts w:hint="cs"/>
          <w:rtl/>
        </w:rPr>
        <w:t>في</w:t>
      </w:r>
      <w:r>
        <w:rPr>
          <w:rtl/>
        </w:rPr>
        <w:t xml:space="preserve"> </w:t>
      </w:r>
      <w:r>
        <w:rPr>
          <w:rFonts w:hint="cs"/>
          <w:rtl/>
        </w:rPr>
        <w:t>المدى</w:t>
      </w:r>
      <w:r>
        <w:rPr>
          <w:rtl/>
        </w:rPr>
        <w:t xml:space="preserve"> </w:t>
      </w:r>
      <w:r>
        <w:rPr>
          <w:rFonts w:hint="cs"/>
          <w:rtl/>
        </w:rPr>
        <w:t>الترددي</w:t>
      </w:r>
      <w:r>
        <w:rPr>
          <w:rtl/>
        </w:rPr>
        <w:t xml:space="preserve"> </w:t>
      </w:r>
      <w:r w:rsidR="00265C0E" w:rsidRPr="00265C0E">
        <w:t>2</w:t>
      </w:r>
      <w:r>
        <w:rPr>
          <w:rtl/>
        </w:rPr>
        <w:t xml:space="preserve"> </w:t>
      </w:r>
      <w:r>
        <w:rPr>
          <w:rFonts w:hint="cs"/>
          <w:rtl/>
        </w:rPr>
        <w:t>على</w:t>
      </w:r>
      <w:r>
        <w:rPr>
          <w:rtl/>
        </w:rPr>
        <w:t xml:space="preserve"> </w:t>
      </w:r>
      <w:r>
        <w:rPr>
          <w:rFonts w:hint="cs"/>
          <w:rtl/>
        </w:rPr>
        <w:t>النحو</w:t>
      </w:r>
      <w:r>
        <w:rPr>
          <w:rtl/>
        </w:rPr>
        <w:t xml:space="preserve"> </w:t>
      </w:r>
      <w:r>
        <w:rPr>
          <w:rFonts w:hint="cs"/>
          <w:rtl/>
        </w:rPr>
        <w:t>المحدد</w:t>
      </w:r>
      <w:r>
        <w:rPr>
          <w:rtl/>
        </w:rPr>
        <w:t xml:space="preserve"> </w:t>
      </w:r>
      <w:r>
        <w:rPr>
          <w:rFonts w:hint="cs"/>
          <w:rtl/>
        </w:rPr>
        <w:t>في</w:t>
      </w:r>
      <w:r>
        <w:rPr>
          <w:rtl/>
        </w:rPr>
        <w:t xml:space="preserve"> </w:t>
      </w:r>
      <w:r>
        <w:rPr>
          <w:rFonts w:hint="cs"/>
          <w:rtl/>
        </w:rPr>
        <w:t>المواصفة</w:t>
      </w:r>
      <w:r>
        <w:rPr>
          <w:rtl/>
        </w:rPr>
        <w:t xml:space="preserve"> </w:t>
      </w:r>
      <w:r>
        <w:rPr>
          <w:rFonts w:hint="cs"/>
          <w:rtl/>
        </w:rPr>
        <w:t>التقنية</w:t>
      </w:r>
      <w:r>
        <w:rPr>
          <w:rtl/>
        </w:rPr>
        <w:t xml:space="preserve"> </w:t>
      </w:r>
      <w:r>
        <w:t>TS 38.</w:t>
      </w:r>
      <w:r w:rsidR="00C52DC2" w:rsidRPr="00C52DC2">
        <w:t>1</w:t>
      </w:r>
      <w:r>
        <w:t>0</w:t>
      </w:r>
      <w:r w:rsidR="00C52DC2" w:rsidRPr="00C52DC2">
        <w:t>1</w:t>
      </w:r>
      <w:r>
        <w:t>-</w:t>
      </w:r>
      <w:r w:rsidR="00265C0E" w:rsidRPr="00265C0E">
        <w:t>2</w:t>
      </w:r>
      <w:r>
        <w:rPr>
          <w:rtl/>
        </w:rPr>
        <w:t xml:space="preserve"> على سبيل المثال للسطح البيني الراديوي)</w:t>
      </w:r>
    </w:p>
    <w:p w14:paraId="21F8C596" w14:textId="23EB18D9" w:rsidR="004756D9" w:rsidRDefault="004756D9" w:rsidP="00100AF4">
      <w:pPr>
        <w:spacing w:after="80"/>
        <w:rPr>
          <w:rtl/>
        </w:rPr>
      </w:pPr>
      <w:r>
        <w:rPr>
          <w:rtl/>
        </w:rPr>
        <w:t xml:space="preserve">وقد جرى انتقاء متطلبات الحصانة بما يضمن مستوى كاف من التوافق للأجهزة في </w:t>
      </w:r>
      <w:r w:rsidR="006A610E">
        <w:rPr>
          <w:rtl/>
        </w:rPr>
        <w:t>البيئات السكنية والتجارية والصناعية الخفيفة وبيئات المركبات</w:t>
      </w:r>
      <w:r>
        <w:rPr>
          <w:rtl/>
        </w:rPr>
        <w:t xml:space="preserve">. غير أن هذه السويات لا تشمل الحالات المتطرفة التي قد تحدث في أي </w:t>
      </w:r>
      <w:proofErr w:type="gramStart"/>
      <w:r>
        <w:rPr>
          <w:rtl/>
        </w:rPr>
        <w:t>موقع</w:t>
      </w:r>
      <w:proofErr w:type="gramEnd"/>
      <w:r w:rsidR="006F7400" w:rsidRPr="006F7400">
        <w:rPr>
          <w:rtl/>
        </w:rPr>
        <w:t xml:space="preserve"> و</w:t>
      </w:r>
      <w:r>
        <w:rPr>
          <w:rtl/>
        </w:rPr>
        <w:t>لكن احتمال حدوثها منخفض.</w:t>
      </w:r>
    </w:p>
    <w:p w14:paraId="5FC0BF6A" w14:textId="77777777" w:rsidR="004756D9" w:rsidRDefault="004756D9" w:rsidP="00100AF4">
      <w:pPr>
        <w:spacing w:after="80"/>
        <w:rPr>
          <w:rtl/>
        </w:rPr>
      </w:pPr>
      <w:r>
        <w:rPr>
          <w:rtl/>
        </w:rPr>
        <w:t>ولا يعني امتثال المعدات الراديوية للمتطلبات الواردة في هذه الوثيقة أنها تمتثل لأي متطلبات متصلة باستعمال المعدات (أي متطلبات الترخيص).</w:t>
      </w:r>
    </w:p>
    <w:p w14:paraId="0DFECF24" w14:textId="6E95AB4A" w:rsidR="00DB146F" w:rsidRPr="00981C2F" w:rsidRDefault="004756D9" w:rsidP="00100AF4">
      <w:pPr>
        <w:spacing w:after="80"/>
      </w:pPr>
      <w:r>
        <w:rPr>
          <w:rtl/>
        </w:rPr>
        <w:t>كما لا يعني امتثال المعدات الراديوية للمتطلبات الواردة في هذه الوثيقة أنها تمتثل لأي متطلبات سلامة.</w:t>
      </w:r>
      <w:r w:rsidR="006F7400" w:rsidRPr="006F7400">
        <w:rPr>
          <w:rtl/>
        </w:rPr>
        <w:t xml:space="preserve"> و</w:t>
      </w:r>
      <w:r>
        <w:rPr>
          <w:rtl/>
        </w:rPr>
        <w:t xml:space="preserve">مع ذلك فإن أي حالة مؤقتة أو دائمة غير آمنة ناجمة عن الملاءمة </w:t>
      </w:r>
      <w:proofErr w:type="spellStart"/>
      <w:r>
        <w:rPr>
          <w:rtl/>
        </w:rPr>
        <w:t>الكهرمغنطيسية</w:t>
      </w:r>
      <w:proofErr w:type="spellEnd"/>
      <w:r>
        <w:rPr>
          <w:rtl/>
        </w:rPr>
        <w:t xml:space="preserve"> تعتبر بمثابة عدم امتثال.</w:t>
      </w:r>
    </w:p>
    <w:p w14:paraId="3DE76870" w14:textId="41702BF8" w:rsidR="001E1ACF" w:rsidRPr="00AA0384" w:rsidRDefault="00BC5584" w:rsidP="00100AF4">
      <w:pPr>
        <w:keepNext/>
        <w:widowControl w:val="0"/>
        <w:tabs>
          <w:tab w:val="left" w:pos="91"/>
          <w:tab w:val="left" w:pos="816"/>
          <w:tab w:val="left" w:pos="4218"/>
          <w:tab w:val="left" w:pos="4927"/>
          <w:tab w:val="left" w:pos="5494"/>
          <w:tab w:val="left" w:pos="6520"/>
        </w:tabs>
        <w:overflowPunct/>
        <w:spacing w:before="20" w:after="20" w:line="240" w:lineRule="exact"/>
        <w:ind w:left="794" w:hanging="794"/>
        <w:textAlignment w:val="auto"/>
        <w:rPr>
          <w:rFonts w:eastAsia="SimSun"/>
          <w:b/>
          <w:bCs/>
          <w:color w:val="000000"/>
          <w:sz w:val="18"/>
          <w:szCs w:val="24"/>
          <w:lang w:bidi="ar-EG"/>
        </w:rPr>
      </w:pPr>
      <w:r w:rsidRPr="00BC5584">
        <w:rPr>
          <w:rFonts w:eastAsia="SimSun"/>
          <w:b/>
          <w:bCs/>
          <w:color w:val="000000"/>
          <w:sz w:val="18"/>
          <w:szCs w:val="24"/>
          <w:lang w:bidi="ar-EG"/>
        </w:rPr>
        <w:t>SDO</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 xml:space="preserve">رقم </w:t>
      </w:r>
      <w:r w:rsidR="001E1ACF" w:rsidRPr="00AA0384">
        <w:rPr>
          <w:b/>
          <w:bCs/>
          <w:color w:val="000000"/>
          <w:sz w:val="18"/>
          <w:szCs w:val="24"/>
          <w:rtl/>
          <w:lang w:val="en-GB" w:eastAsia="en-GB"/>
        </w:rPr>
        <w:t>الوثيقة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النسخة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الحالة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تاريخ الإصدار</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الموقع</w:t>
      </w:r>
    </w:p>
    <w:p w14:paraId="2DD1F0A1" w14:textId="4E1B31A3" w:rsidR="00DB146F" w:rsidRPr="00AA0384" w:rsidRDefault="00DB146F" w:rsidP="00100AF4">
      <w:pPr>
        <w:keepNext/>
        <w:widowControl w:val="0"/>
        <w:tabs>
          <w:tab w:val="left" w:pos="91"/>
          <w:tab w:val="left" w:pos="816"/>
          <w:tab w:val="left" w:pos="4218"/>
          <w:tab w:val="left" w:pos="4927"/>
          <w:tab w:val="left" w:pos="5494"/>
          <w:tab w:val="left" w:pos="6520"/>
        </w:tabs>
        <w:overflowPunct/>
        <w:spacing w:before="20" w:after="20" w:line="24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Pr="00AA0384">
        <w:rPr>
          <w:b/>
          <w:bCs/>
          <w:color w:val="000000"/>
          <w:sz w:val="18"/>
          <w:szCs w:val="24"/>
          <w:lang w:eastAsia="en-GB"/>
        </w:rPr>
        <w:t>7</w:t>
      </w:r>
    </w:p>
    <w:p w14:paraId="6A091CEA" w14:textId="7CEC755B" w:rsidR="00DB146F" w:rsidRPr="00AA0384" w:rsidRDefault="00DB146F" w:rsidP="009F706B">
      <w:pPr>
        <w:keepNext/>
        <w:widowControl w:val="0"/>
        <w:tabs>
          <w:tab w:val="left" w:pos="91"/>
          <w:tab w:val="left" w:pos="816"/>
          <w:tab w:val="left" w:pos="4218"/>
          <w:tab w:val="left" w:pos="4927"/>
          <w:tab w:val="left" w:pos="5494"/>
          <w:tab w:val="left" w:pos="6520"/>
        </w:tabs>
        <w:overflowPunct/>
        <w:spacing w:before="20" w:after="20" w:line="24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w:t>
      </w:r>
      <w:r w:rsidR="00C52DC2" w:rsidRPr="00C52DC2">
        <w:rPr>
          <w:color w:val="000000"/>
          <w:sz w:val="18"/>
          <w:szCs w:val="24"/>
          <w:lang w:eastAsia="en-GB"/>
        </w:rPr>
        <w:t>1</w:t>
      </w:r>
      <w:r w:rsidR="00265C0E" w:rsidRPr="00265C0E">
        <w:rPr>
          <w:color w:val="000000"/>
          <w:sz w:val="18"/>
          <w:szCs w:val="24"/>
          <w:lang w:eastAsia="en-GB"/>
        </w:rPr>
        <w:t>2</w:t>
      </w:r>
      <w:r w:rsidRPr="00AA0384">
        <w:rPr>
          <w:color w:val="000000"/>
          <w:sz w:val="18"/>
          <w:szCs w:val="24"/>
          <w:lang w:eastAsia="en-GB"/>
        </w:rPr>
        <w:t>4.V</w:t>
      </w:r>
      <w:proofErr w:type="gramEnd"/>
      <w:r w:rsidR="00C52DC2" w:rsidRPr="00C52DC2">
        <w:rPr>
          <w:color w:val="000000"/>
          <w:sz w:val="18"/>
          <w:szCs w:val="24"/>
          <w:lang w:eastAsia="en-GB"/>
        </w:rPr>
        <w:t>1</w:t>
      </w:r>
      <w:r w:rsidRPr="00AA0384">
        <w:rPr>
          <w:color w:val="000000"/>
          <w:sz w:val="18"/>
          <w:szCs w:val="24"/>
          <w:lang w:eastAsia="en-GB"/>
        </w:rPr>
        <w:t>7.</w:t>
      </w:r>
      <w:r w:rsidR="00265C0E" w:rsidRPr="00265C0E">
        <w:rPr>
          <w:color w:val="000000"/>
          <w:sz w:val="18"/>
          <w:szCs w:val="24"/>
          <w:lang w:eastAsia="en-GB"/>
        </w:rPr>
        <w:t>2</w:t>
      </w:r>
      <w:r w:rsidRPr="00AA0384">
        <w:rPr>
          <w:color w:val="000000"/>
          <w:sz w:val="18"/>
          <w:szCs w:val="24"/>
          <w:lang w:eastAsia="en-GB"/>
        </w:rPr>
        <w:t>.0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w:t>
      </w:r>
      <w:r w:rsidR="00265C0E" w:rsidRPr="00265C0E">
        <w:rPr>
          <w:color w:val="000000"/>
          <w:sz w:val="18"/>
          <w:szCs w:val="24"/>
          <w:lang w:eastAsia="en-GB"/>
        </w:rPr>
        <w:t>2</w:t>
      </w:r>
      <w:r w:rsidRPr="00AA0384">
        <w:rPr>
          <w:color w:val="000000"/>
          <w:sz w:val="18"/>
          <w:szCs w:val="24"/>
          <w:lang w:eastAsia="en-GB"/>
        </w:rPr>
        <w:t>.0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3</w:t>
      </w:r>
      <w:r w:rsidR="00E80676" w:rsidRPr="00AA0384">
        <w:rPr>
          <w:color w:val="000000"/>
          <w:sz w:val="18"/>
          <w:szCs w:val="24"/>
          <w:lang w:eastAsia="en-GB"/>
        </w:rPr>
        <w:t>.0</w:t>
      </w:r>
      <w:r w:rsidR="00265C0E" w:rsidRPr="00265C0E">
        <w:rPr>
          <w:color w:val="000000"/>
          <w:sz w:val="18"/>
          <w:szCs w:val="24"/>
          <w:lang w:eastAsia="en-GB"/>
        </w:rPr>
        <w:t>2</w:t>
      </w:r>
      <w:r w:rsidR="00E80676" w:rsidRPr="00AA0384">
        <w:rPr>
          <w:color w:val="000000"/>
          <w:sz w:val="18"/>
          <w:szCs w:val="24"/>
          <w:lang w:eastAsia="en-GB"/>
        </w:rPr>
        <w:t>.</w:t>
      </w:r>
      <w:r w:rsidR="00265C0E" w:rsidRPr="00265C0E">
        <w:rPr>
          <w:color w:val="000000"/>
          <w:sz w:val="18"/>
          <w:szCs w:val="24"/>
          <w:lang w:eastAsia="en-GB"/>
        </w:rPr>
        <w:t>2</w:t>
      </w:r>
      <w:r w:rsidR="00C52DC2" w:rsidRPr="00C52DC2">
        <w:rPr>
          <w:color w:val="000000"/>
          <w:sz w:val="18"/>
          <w:szCs w:val="24"/>
          <w:lang w:eastAsia="en-GB"/>
        </w:rPr>
        <w:t>1</w:t>
      </w:r>
      <w:r w:rsidRPr="00AA0384">
        <w:rPr>
          <w:sz w:val="18"/>
          <w:szCs w:val="24"/>
          <w:lang w:eastAsia="en-GB"/>
        </w:rPr>
        <w:tab/>
      </w:r>
      <w:hyperlink r:id="rId1231" w:anchor="Rel-17"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7</w:t>
        </w:r>
      </w:hyperlink>
    </w:p>
    <w:p w14:paraId="7AA72155" w14:textId="06EED0CB" w:rsidR="00DB146F" w:rsidRPr="00AA0384" w:rsidRDefault="00DB146F" w:rsidP="009F706B">
      <w:pPr>
        <w:widowControl w:val="0"/>
        <w:tabs>
          <w:tab w:val="left" w:pos="91"/>
          <w:tab w:val="left" w:pos="816"/>
          <w:tab w:val="left" w:pos="4218"/>
          <w:tab w:val="left" w:pos="4927"/>
          <w:tab w:val="left" w:pos="5494"/>
          <w:tab w:val="left" w:pos="6520"/>
        </w:tabs>
        <w:overflowPunct/>
        <w:spacing w:before="20" w:after="20" w:line="24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w:t>
      </w:r>
      <w:r w:rsidR="00C52DC2" w:rsidRPr="00C52DC2">
        <w:rPr>
          <w:color w:val="000000"/>
          <w:sz w:val="18"/>
          <w:szCs w:val="24"/>
          <w:lang w:eastAsia="en-GB"/>
        </w:rPr>
        <w:t>1</w:t>
      </w:r>
      <w:r w:rsidR="00265C0E" w:rsidRPr="00265C0E">
        <w:rPr>
          <w:color w:val="000000"/>
          <w:sz w:val="18"/>
          <w:szCs w:val="24"/>
          <w:lang w:eastAsia="en-GB"/>
        </w:rPr>
        <w:t>2</w:t>
      </w:r>
      <w:r w:rsidRPr="00AA0384">
        <w:rPr>
          <w:color w:val="000000"/>
          <w:sz w:val="18"/>
          <w:szCs w:val="24"/>
          <w:lang w:eastAsia="en-GB"/>
        </w:rPr>
        <w:t>4.V</w:t>
      </w:r>
      <w:proofErr w:type="gramEnd"/>
      <w:r w:rsidR="00C52DC2" w:rsidRPr="00C52DC2">
        <w:rPr>
          <w:color w:val="000000"/>
          <w:sz w:val="18"/>
          <w:szCs w:val="24"/>
          <w:lang w:eastAsia="en-GB"/>
        </w:rPr>
        <w:t>1</w:t>
      </w:r>
      <w:r w:rsidRPr="00AA0384">
        <w:rPr>
          <w:color w:val="000000"/>
          <w:sz w:val="18"/>
          <w:szCs w:val="24"/>
          <w:lang w:eastAsia="en-GB"/>
        </w:rPr>
        <w:t>7.</w:t>
      </w:r>
      <w:r w:rsidR="00265C0E" w:rsidRPr="00265C0E">
        <w:rPr>
          <w:color w:val="000000"/>
          <w:sz w:val="18"/>
          <w:szCs w:val="24"/>
          <w:lang w:eastAsia="en-GB"/>
        </w:rPr>
        <w:t>2</w:t>
      </w:r>
      <w:r w:rsidRPr="00AA0384">
        <w:rPr>
          <w:color w:val="000000"/>
          <w:sz w:val="18"/>
          <w:szCs w:val="24"/>
          <w:lang w:eastAsia="en-GB"/>
        </w:rPr>
        <w:t>.0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w:t>
      </w:r>
      <w:r w:rsidR="00265C0E" w:rsidRPr="00265C0E">
        <w:rPr>
          <w:color w:val="000000"/>
          <w:sz w:val="18"/>
          <w:szCs w:val="24"/>
          <w:lang w:eastAsia="en-GB"/>
        </w:rPr>
        <w:t>2</w:t>
      </w:r>
      <w:r w:rsidRPr="00AA0384">
        <w:rPr>
          <w:color w:val="000000"/>
          <w:sz w:val="18"/>
          <w:szCs w:val="24"/>
          <w:lang w:eastAsia="en-GB"/>
        </w:rPr>
        <w:t>.0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3</w:t>
      </w:r>
      <w:r w:rsidR="00E80676" w:rsidRPr="00AA0384">
        <w:rPr>
          <w:color w:val="000000"/>
          <w:sz w:val="18"/>
          <w:szCs w:val="24"/>
          <w:lang w:eastAsia="en-GB"/>
        </w:rPr>
        <w:t>.0</w:t>
      </w:r>
      <w:r w:rsidR="00265C0E" w:rsidRPr="00265C0E">
        <w:rPr>
          <w:color w:val="000000"/>
          <w:sz w:val="18"/>
          <w:szCs w:val="24"/>
          <w:lang w:eastAsia="en-GB"/>
        </w:rPr>
        <w:t>2</w:t>
      </w:r>
      <w:r w:rsidR="00E80676" w:rsidRPr="00AA0384">
        <w:rPr>
          <w:color w:val="000000"/>
          <w:sz w:val="18"/>
          <w:szCs w:val="24"/>
          <w:lang w:eastAsia="en-GB"/>
        </w:rPr>
        <w:t>.</w:t>
      </w:r>
      <w:r w:rsidR="00265C0E" w:rsidRPr="00265C0E">
        <w:rPr>
          <w:color w:val="000000"/>
          <w:sz w:val="18"/>
          <w:szCs w:val="24"/>
          <w:lang w:eastAsia="en-GB"/>
        </w:rPr>
        <w:t>2</w:t>
      </w:r>
      <w:r w:rsidR="00C52DC2" w:rsidRPr="00C52DC2">
        <w:rPr>
          <w:color w:val="000000"/>
          <w:sz w:val="18"/>
          <w:szCs w:val="24"/>
          <w:lang w:eastAsia="en-GB"/>
        </w:rPr>
        <w:t>1</w:t>
      </w:r>
      <w:r w:rsidRPr="00AA0384">
        <w:rPr>
          <w:sz w:val="18"/>
          <w:szCs w:val="24"/>
          <w:lang w:eastAsia="en-GB"/>
        </w:rPr>
        <w:tab/>
      </w:r>
      <w:hyperlink r:id="rId1232"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7&amp;oldFileUrl=NTN/SRIT/CCSA.</w:t>
        </w:r>
        <w:r w:rsidR="00BC5584" w:rsidRPr="00BC5584">
          <w:rPr>
            <w:color w:val="0563C1"/>
            <w:sz w:val="18"/>
            <w:szCs w:val="24"/>
            <w:u w:val="single"/>
            <w:lang w:eastAsia="en-GB"/>
          </w:rPr>
          <w:t>3GPP</w:t>
        </w:r>
        <w:r w:rsidRPr="00AA0384">
          <w:rPr>
            <w:color w:val="0563C1"/>
            <w:sz w:val="18"/>
            <w:szCs w:val="24"/>
            <w:u w:val="single"/>
            <w:lang w:eastAsia="en-GB"/>
          </w:rPr>
          <w:t>.38.</w:t>
        </w:r>
        <w:r w:rsidR="00C52DC2" w:rsidRPr="00C52DC2">
          <w:rPr>
            <w:color w:val="0563C1"/>
            <w:sz w:val="18"/>
            <w:szCs w:val="24"/>
            <w:u w:val="single"/>
            <w:lang w:eastAsia="en-GB"/>
          </w:rPr>
          <w:t>1</w:t>
        </w:r>
        <w:r w:rsidR="00265C0E" w:rsidRPr="00265C0E">
          <w:rPr>
            <w:color w:val="0563C1"/>
            <w:sz w:val="18"/>
            <w:szCs w:val="24"/>
            <w:u w:val="single"/>
            <w:lang w:eastAsia="en-GB"/>
          </w:rPr>
          <w:t>2</w:t>
        </w:r>
        <w:r w:rsidRPr="00AA0384">
          <w:rPr>
            <w:color w:val="0563C1"/>
            <w:sz w:val="18"/>
            <w:szCs w:val="24"/>
            <w:u w:val="single"/>
            <w:lang w:eastAsia="en-GB"/>
          </w:rPr>
          <w:t>4.V</w:t>
        </w:r>
        <w:r w:rsidR="00C52DC2" w:rsidRPr="00C52DC2">
          <w:rPr>
            <w:color w:val="0563C1"/>
            <w:sz w:val="18"/>
            <w:szCs w:val="24"/>
            <w:u w:val="single"/>
            <w:lang w:eastAsia="en-GB"/>
          </w:rPr>
          <w:t>1</w:t>
        </w:r>
        <w:r w:rsidRPr="00AA0384">
          <w:rPr>
            <w:color w:val="0563C1"/>
            <w:sz w:val="18"/>
            <w:szCs w:val="24"/>
            <w:u w:val="single"/>
            <w:lang w:eastAsia="en-GB"/>
          </w:rPr>
          <w:t>7.</w:t>
        </w:r>
        <w:r w:rsidR="00265C0E" w:rsidRPr="00265C0E">
          <w:rPr>
            <w:color w:val="0563C1"/>
            <w:sz w:val="18"/>
            <w:szCs w:val="24"/>
            <w:u w:val="single"/>
            <w:lang w:eastAsia="en-GB"/>
          </w:rPr>
          <w:t>2</w:t>
        </w:r>
        <w:r w:rsidRPr="00AA0384">
          <w:rPr>
            <w:color w:val="0563C1"/>
            <w:sz w:val="18"/>
            <w:szCs w:val="24"/>
            <w:u w:val="single"/>
            <w:lang w:eastAsia="en-GB"/>
          </w:rPr>
          <w:t>.0.d</w:t>
        </w:r>
      </w:hyperlink>
      <w:hyperlink r:id="rId1233" w:history="1">
        <w:r w:rsidRPr="00AA0384">
          <w:rPr>
            <w:color w:val="0563C1"/>
            <w:sz w:val="18"/>
            <w:szCs w:val="24"/>
            <w:u w:val="single"/>
            <w:lang w:eastAsia="en-GB"/>
          </w:rPr>
          <w:t>ocx</w:t>
        </w:r>
      </w:hyperlink>
    </w:p>
    <w:p w14:paraId="78B6C265" w14:textId="384B8508" w:rsidR="00DB146F" w:rsidRPr="00A20096" w:rsidRDefault="00DB146F" w:rsidP="009F706B">
      <w:pPr>
        <w:widowControl w:val="0"/>
        <w:tabs>
          <w:tab w:val="left" w:pos="91"/>
          <w:tab w:val="left" w:pos="816"/>
          <w:tab w:val="left" w:pos="4218"/>
          <w:tab w:val="left" w:pos="4927"/>
          <w:tab w:val="left" w:pos="5494"/>
          <w:tab w:val="left" w:pos="6520"/>
        </w:tabs>
        <w:overflowPunct/>
        <w:spacing w:before="20" w:after="20" w:line="24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 xml:space="preserve">38 </w:t>
      </w:r>
      <w:r w:rsidR="00C52DC2" w:rsidRPr="00A20096">
        <w:rPr>
          <w:color w:val="000000"/>
          <w:sz w:val="18"/>
          <w:szCs w:val="24"/>
          <w:lang w:val="fr-FR" w:eastAsia="en-GB"/>
        </w:rPr>
        <w:t>1</w:t>
      </w:r>
      <w:r w:rsidR="00265C0E" w:rsidRPr="00A20096">
        <w:rPr>
          <w:color w:val="000000"/>
          <w:sz w:val="18"/>
          <w:szCs w:val="24"/>
          <w:lang w:val="fr-FR" w:eastAsia="en-GB"/>
        </w:rPr>
        <w:t>2</w:t>
      </w:r>
      <w:r w:rsidRPr="00A20096">
        <w:rPr>
          <w:color w:val="000000"/>
          <w:sz w:val="18"/>
          <w:szCs w:val="24"/>
          <w:lang w:val="fr-FR" w:eastAsia="en-GB"/>
        </w:rPr>
        <w:t>4 V</w:t>
      </w:r>
      <w:r w:rsidR="00C52DC2" w:rsidRPr="00A20096">
        <w:rPr>
          <w:color w:val="000000"/>
          <w:sz w:val="18"/>
          <w:szCs w:val="24"/>
          <w:lang w:val="fr-FR" w:eastAsia="en-GB"/>
        </w:rPr>
        <w:t>1</w:t>
      </w:r>
      <w:r w:rsidRPr="00A20096">
        <w:rPr>
          <w:color w:val="000000"/>
          <w:sz w:val="18"/>
          <w:szCs w:val="24"/>
          <w:lang w:val="fr-FR" w:eastAsia="en-GB"/>
        </w:rPr>
        <w:t>7.</w:t>
      </w:r>
      <w:r w:rsidR="00265C0E" w:rsidRPr="00A20096">
        <w:rPr>
          <w:color w:val="000000"/>
          <w:sz w:val="18"/>
          <w:szCs w:val="24"/>
          <w:lang w:val="fr-FR" w:eastAsia="en-GB"/>
        </w:rPr>
        <w:t>2</w:t>
      </w:r>
      <w:r w:rsidRPr="00A20096">
        <w:rPr>
          <w:color w:val="000000"/>
          <w:sz w:val="18"/>
          <w:szCs w:val="24"/>
          <w:lang w:val="fr-FR" w:eastAsia="en-GB"/>
        </w:rPr>
        <w:t>.0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w:t>
      </w:r>
      <w:r w:rsidR="00265C0E" w:rsidRPr="00A20096">
        <w:rPr>
          <w:color w:val="000000"/>
          <w:sz w:val="18"/>
          <w:szCs w:val="24"/>
          <w:lang w:val="fr-FR" w:eastAsia="en-GB"/>
        </w:rPr>
        <w:t>2</w:t>
      </w:r>
      <w:r w:rsidRPr="00A20096">
        <w:rPr>
          <w:color w:val="000000"/>
          <w:sz w:val="18"/>
          <w:szCs w:val="24"/>
          <w:lang w:val="fr-FR" w:eastAsia="en-GB"/>
        </w:rPr>
        <w:t>.0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00E80676" w:rsidRPr="00A20096">
        <w:rPr>
          <w:color w:val="000000"/>
          <w:sz w:val="18"/>
          <w:szCs w:val="24"/>
          <w:lang w:val="fr-FR" w:eastAsia="en-GB"/>
        </w:rPr>
        <w:t>.</w:t>
      </w:r>
      <w:r w:rsidR="00C52DC2" w:rsidRPr="00A20096">
        <w:rPr>
          <w:color w:val="000000"/>
          <w:sz w:val="18"/>
          <w:szCs w:val="24"/>
          <w:lang w:val="fr-FR" w:eastAsia="en-GB"/>
        </w:rPr>
        <w:t>1</w:t>
      </w:r>
      <w:r w:rsidR="00E80676" w:rsidRPr="00A20096">
        <w:rPr>
          <w:color w:val="000000"/>
          <w:sz w:val="18"/>
          <w:szCs w:val="24"/>
          <w:lang w:val="fr-FR" w:eastAsia="en-GB"/>
        </w:rPr>
        <w:t>0.</w:t>
      </w:r>
      <w:r w:rsidR="00C52DC2" w:rsidRPr="00A20096">
        <w:rPr>
          <w:color w:val="000000"/>
          <w:sz w:val="18"/>
          <w:szCs w:val="24"/>
          <w:lang w:val="fr-FR" w:eastAsia="en-GB"/>
        </w:rPr>
        <w:t>1</w:t>
      </w:r>
      <w:r w:rsidR="00E80676" w:rsidRPr="00A20096">
        <w:rPr>
          <w:color w:val="000000"/>
          <w:sz w:val="18"/>
          <w:szCs w:val="24"/>
          <w:lang w:val="fr-FR" w:eastAsia="en-GB"/>
        </w:rPr>
        <w:t>9</w:t>
      </w:r>
      <w:r w:rsidRPr="00A20096">
        <w:rPr>
          <w:sz w:val="18"/>
          <w:szCs w:val="24"/>
          <w:lang w:val="fr-FR" w:eastAsia="en-GB"/>
        </w:rPr>
        <w:tab/>
      </w:r>
      <w:hyperlink r:id="rId1234"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C52DC2" w:rsidRPr="00A20096">
          <w:rPr>
            <w:color w:val="0563C1"/>
            <w:sz w:val="18"/>
            <w:szCs w:val="24"/>
            <w:u w:val="single"/>
            <w:lang w:val="fr-FR" w:eastAsia="en-GB"/>
          </w:rPr>
          <w:t>1</w:t>
        </w:r>
        <w:r w:rsidRPr="00A20096">
          <w:rPr>
            <w:color w:val="0563C1"/>
            <w:sz w:val="18"/>
            <w:szCs w:val="24"/>
            <w:u w:val="single"/>
            <w:lang w:val="fr-FR" w:eastAsia="en-GB"/>
          </w:rPr>
          <w:t>00_</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C52DC2" w:rsidRPr="00A20096">
          <w:rPr>
            <w:color w:val="0563C1"/>
            <w:sz w:val="18"/>
            <w:szCs w:val="24"/>
            <w:u w:val="single"/>
            <w:lang w:val="fr-FR" w:eastAsia="en-GB"/>
          </w:rPr>
          <w:t>1</w:t>
        </w:r>
        <w:r w:rsidRPr="00A20096">
          <w:rPr>
            <w:color w:val="0563C1"/>
            <w:sz w:val="18"/>
            <w:szCs w:val="24"/>
            <w:u w:val="single"/>
            <w:lang w:val="fr-FR" w:eastAsia="en-GB"/>
          </w:rPr>
          <w:t>99/</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C52DC2" w:rsidRPr="00A20096">
          <w:rPr>
            <w:color w:val="0563C1"/>
            <w:sz w:val="18"/>
            <w:szCs w:val="24"/>
            <w:u w:val="single"/>
            <w:lang w:val="fr-FR" w:eastAsia="en-GB"/>
          </w:rPr>
          <w:t>1</w:t>
        </w:r>
        <w:r w:rsidR="00265C0E" w:rsidRPr="00A20096">
          <w:rPr>
            <w:color w:val="0563C1"/>
            <w:sz w:val="18"/>
            <w:szCs w:val="24"/>
            <w:u w:val="single"/>
            <w:lang w:val="fr-FR" w:eastAsia="en-GB"/>
          </w:rPr>
          <w:t>2</w:t>
        </w:r>
        <w:r w:rsidRPr="00A20096">
          <w:rPr>
            <w:color w:val="0563C1"/>
            <w:sz w:val="18"/>
            <w:szCs w:val="24"/>
            <w:u w:val="single"/>
            <w:lang w:val="fr-FR" w:eastAsia="en-GB"/>
          </w:rPr>
          <w:t>4/</w:t>
        </w:r>
        <w:r w:rsidR="00C52DC2" w:rsidRPr="00A20096">
          <w:rPr>
            <w:color w:val="0563C1"/>
            <w:sz w:val="18"/>
            <w:szCs w:val="24"/>
            <w:u w:val="single"/>
            <w:lang w:val="fr-FR" w:eastAsia="en-GB"/>
          </w:rPr>
          <w:t>1</w:t>
        </w:r>
        <w:r w:rsidRPr="00A20096">
          <w:rPr>
            <w:color w:val="0563C1"/>
            <w:sz w:val="18"/>
            <w:szCs w:val="24"/>
            <w:u w:val="single"/>
            <w:lang w:val="fr-FR" w:eastAsia="en-GB"/>
          </w:rPr>
          <w:t>7.0</w:t>
        </w:r>
        <w:r w:rsidR="00265C0E" w:rsidRPr="00A20096">
          <w:rPr>
            <w:color w:val="0563C1"/>
            <w:sz w:val="18"/>
            <w:szCs w:val="24"/>
            <w:u w:val="single"/>
            <w:lang w:val="fr-FR" w:eastAsia="en-GB"/>
          </w:rPr>
          <w:t>2</w:t>
        </w:r>
        <w:r w:rsidRPr="00A20096">
          <w:rPr>
            <w:color w:val="0563C1"/>
            <w:sz w:val="18"/>
            <w:szCs w:val="24"/>
            <w:u w:val="single"/>
            <w:lang w:val="fr-FR" w:eastAsia="en-GB"/>
          </w:rPr>
          <w:t>.00_60/ts_</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C52DC2" w:rsidRPr="00A20096">
          <w:rPr>
            <w:color w:val="0563C1"/>
            <w:sz w:val="18"/>
            <w:szCs w:val="24"/>
            <w:u w:val="single"/>
            <w:lang w:val="fr-FR" w:eastAsia="en-GB"/>
          </w:rPr>
          <w:t>1</w:t>
        </w:r>
        <w:r w:rsidR="00265C0E" w:rsidRPr="00A20096">
          <w:rPr>
            <w:color w:val="0563C1"/>
            <w:sz w:val="18"/>
            <w:szCs w:val="24"/>
            <w:u w:val="single"/>
            <w:lang w:val="fr-FR" w:eastAsia="en-GB"/>
          </w:rPr>
          <w:t>2</w:t>
        </w:r>
        <w:r w:rsidRPr="00A20096">
          <w:rPr>
            <w:color w:val="0563C1"/>
            <w:sz w:val="18"/>
            <w:szCs w:val="24"/>
            <w:u w:val="single"/>
            <w:lang w:val="fr-FR" w:eastAsia="en-GB"/>
          </w:rPr>
          <w:t>4v</w:t>
        </w:r>
        <w:r w:rsidR="00C52DC2" w:rsidRPr="00A20096">
          <w:rPr>
            <w:color w:val="0563C1"/>
            <w:sz w:val="18"/>
            <w:szCs w:val="24"/>
            <w:u w:val="single"/>
            <w:lang w:val="fr-FR" w:eastAsia="en-GB"/>
          </w:rPr>
          <w:t>1</w:t>
        </w:r>
        <w:r w:rsidRPr="00A20096">
          <w:rPr>
            <w:color w:val="0563C1"/>
            <w:sz w:val="18"/>
            <w:szCs w:val="24"/>
            <w:u w:val="single"/>
            <w:lang w:val="fr-FR" w:eastAsia="en-GB"/>
          </w:rPr>
          <w:t>70</w:t>
        </w:r>
        <w:r w:rsidR="00265C0E" w:rsidRPr="00A20096">
          <w:rPr>
            <w:color w:val="0563C1"/>
            <w:sz w:val="18"/>
            <w:szCs w:val="24"/>
            <w:u w:val="single"/>
            <w:lang w:val="fr-FR" w:eastAsia="en-GB"/>
          </w:rPr>
          <w:t>2</w:t>
        </w:r>
        <w:r w:rsidRPr="00A20096">
          <w:rPr>
            <w:color w:val="0563C1"/>
            <w:sz w:val="18"/>
            <w:szCs w:val="24"/>
            <w:u w:val="single"/>
            <w:lang w:val="fr-FR" w:eastAsia="en-GB"/>
          </w:rPr>
          <w:t>00p.pdf</w:t>
        </w:r>
      </w:hyperlink>
    </w:p>
    <w:p w14:paraId="164C9B19" w14:textId="51D64935" w:rsidR="00DB146F" w:rsidRPr="00A20096" w:rsidRDefault="00DB146F" w:rsidP="009F706B">
      <w:pPr>
        <w:widowControl w:val="0"/>
        <w:tabs>
          <w:tab w:val="left" w:pos="91"/>
          <w:tab w:val="left" w:pos="816"/>
          <w:tab w:val="left" w:pos="4218"/>
          <w:tab w:val="left" w:pos="4927"/>
          <w:tab w:val="left" w:pos="5494"/>
          <w:tab w:val="left" w:pos="6520"/>
        </w:tabs>
        <w:overflowPunct/>
        <w:spacing w:before="20" w:after="20" w:line="240" w:lineRule="exact"/>
        <w:textAlignment w:val="auto"/>
        <w:rPr>
          <w:color w:val="0563C1"/>
          <w:sz w:val="18"/>
          <w:szCs w:val="24"/>
          <w:u w:val="single"/>
          <w:lang w:val="fr-FR" w:eastAsia="en-GB"/>
        </w:rPr>
      </w:pPr>
      <w:r w:rsidRPr="00A20096">
        <w:rPr>
          <w:color w:val="000000"/>
          <w:sz w:val="18"/>
          <w:szCs w:val="24"/>
          <w:lang w:val="fr-FR" w:eastAsia="en-GB"/>
        </w:rPr>
        <w:lastRenderedPageBreak/>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8.</w:t>
      </w:r>
      <w:r w:rsidR="00C52DC2" w:rsidRPr="00A20096">
        <w:rPr>
          <w:color w:val="000000"/>
          <w:sz w:val="18"/>
          <w:szCs w:val="24"/>
          <w:lang w:val="fr-FR" w:eastAsia="en-GB"/>
        </w:rPr>
        <w:t>1</w:t>
      </w:r>
      <w:r w:rsidR="00265C0E" w:rsidRPr="00A20096">
        <w:rPr>
          <w:color w:val="000000"/>
          <w:sz w:val="18"/>
          <w:szCs w:val="24"/>
          <w:lang w:val="fr-FR" w:eastAsia="en-GB"/>
        </w:rPr>
        <w:t>2</w:t>
      </w:r>
      <w:r w:rsidRPr="00A20096">
        <w:rPr>
          <w:color w:val="000000"/>
          <w:sz w:val="18"/>
          <w:szCs w:val="24"/>
          <w:lang w:val="fr-FR" w:eastAsia="en-GB"/>
        </w:rPr>
        <w:t>4-</w:t>
      </w:r>
      <w:r w:rsidR="00C52DC2" w:rsidRPr="00A20096">
        <w:rPr>
          <w:color w:val="000000"/>
          <w:sz w:val="18"/>
          <w:szCs w:val="24"/>
          <w:lang w:val="fr-FR" w:eastAsia="en-GB"/>
        </w:rPr>
        <w:t>1</w:t>
      </w:r>
      <w:r w:rsidRPr="00A20096">
        <w:rPr>
          <w:color w:val="000000"/>
          <w:sz w:val="18"/>
          <w:szCs w:val="24"/>
          <w:lang w:val="fr-FR" w:eastAsia="en-GB"/>
        </w:rPr>
        <w:t>7.</w:t>
      </w:r>
      <w:r w:rsidR="00265C0E" w:rsidRPr="00A20096">
        <w:rPr>
          <w:color w:val="000000"/>
          <w:sz w:val="18"/>
          <w:szCs w:val="24"/>
          <w:lang w:val="fr-FR" w:eastAsia="en-GB"/>
        </w:rPr>
        <w:t>2</w:t>
      </w:r>
      <w:r w:rsidRPr="00A20096">
        <w:rPr>
          <w:color w:val="000000"/>
          <w:sz w:val="18"/>
          <w:szCs w:val="24"/>
          <w:lang w:val="fr-FR" w:eastAsia="en-GB"/>
        </w:rPr>
        <w:t>.0 V</w:t>
      </w:r>
      <w:r w:rsidR="00C52DC2" w:rsidRPr="00A20096">
        <w:rPr>
          <w:color w:val="000000"/>
          <w:sz w:val="18"/>
          <w:szCs w:val="24"/>
          <w:lang w:val="fr-FR" w:eastAsia="en-GB"/>
        </w:rPr>
        <w:t>1</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w:t>
      </w:r>
      <w:r w:rsidR="00265C0E" w:rsidRPr="00A20096">
        <w:rPr>
          <w:color w:val="000000"/>
          <w:sz w:val="18"/>
          <w:szCs w:val="24"/>
          <w:lang w:val="fr-FR" w:eastAsia="en-GB"/>
        </w:rPr>
        <w:t>2</w:t>
      </w:r>
      <w:r w:rsidRPr="00A20096">
        <w:rPr>
          <w:color w:val="000000"/>
          <w:sz w:val="18"/>
          <w:szCs w:val="24"/>
          <w:lang w:val="fr-FR" w:eastAsia="en-GB"/>
        </w:rPr>
        <w:t>.0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3</w:t>
      </w:r>
      <w:r w:rsidR="00E80676" w:rsidRPr="00A20096">
        <w:rPr>
          <w:color w:val="000000"/>
          <w:sz w:val="18"/>
          <w:szCs w:val="24"/>
          <w:lang w:val="fr-FR" w:eastAsia="en-GB"/>
        </w:rPr>
        <w:t>.0</w:t>
      </w:r>
      <w:r w:rsidR="00C52DC2" w:rsidRPr="00A20096">
        <w:rPr>
          <w:color w:val="000000"/>
          <w:sz w:val="18"/>
          <w:szCs w:val="24"/>
          <w:lang w:val="fr-FR" w:eastAsia="en-GB"/>
        </w:rPr>
        <w:t>1</w:t>
      </w:r>
      <w:r w:rsidR="00E80676" w:rsidRPr="00A20096">
        <w:rPr>
          <w:color w:val="000000"/>
          <w:sz w:val="18"/>
          <w:szCs w:val="24"/>
          <w:lang w:val="fr-FR" w:eastAsia="en-GB"/>
        </w:rPr>
        <w:t>.</w:t>
      </w:r>
      <w:r w:rsidR="00C52DC2" w:rsidRPr="00A20096">
        <w:rPr>
          <w:color w:val="000000"/>
          <w:sz w:val="18"/>
          <w:szCs w:val="24"/>
          <w:lang w:val="fr-FR" w:eastAsia="en-GB"/>
        </w:rPr>
        <w:t>1</w:t>
      </w:r>
      <w:r w:rsidR="00E80676" w:rsidRPr="00A20096">
        <w:rPr>
          <w:color w:val="000000"/>
          <w:sz w:val="18"/>
          <w:szCs w:val="24"/>
          <w:lang w:val="fr-FR" w:eastAsia="en-GB"/>
        </w:rPr>
        <w:t>7</w:t>
      </w:r>
      <w:r w:rsidRPr="00A20096">
        <w:rPr>
          <w:sz w:val="18"/>
          <w:szCs w:val="24"/>
          <w:lang w:val="fr-FR" w:eastAsia="en-GB"/>
        </w:rPr>
        <w:tab/>
      </w:r>
      <w:hyperlink r:id="rId1235" w:history="1">
        <w:r w:rsidRPr="00A20096">
          <w:rPr>
            <w:color w:val="0563C1"/>
            <w:sz w:val="18"/>
            <w:szCs w:val="24"/>
            <w:u w:val="single"/>
            <w:lang w:val="fr-FR" w:eastAsia="en-GB"/>
          </w:rPr>
          <w:t>https://members.tsdsi.in/s/pB6CQFDfSf</w:t>
        </w:r>
        <w:r w:rsidR="00265C0E" w:rsidRPr="00A20096">
          <w:rPr>
            <w:color w:val="0563C1"/>
            <w:sz w:val="18"/>
            <w:szCs w:val="24"/>
            <w:u w:val="single"/>
            <w:lang w:val="fr-FR" w:eastAsia="en-GB"/>
          </w:rPr>
          <w:t>2</w:t>
        </w:r>
        <w:r w:rsidRPr="00A20096">
          <w:rPr>
            <w:color w:val="0563C1"/>
            <w:sz w:val="18"/>
            <w:szCs w:val="24"/>
            <w:u w:val="single"/>
            <w:lang w:val="fr-FR" w:eastAsia="en-GB"/>
          </w:rPr>
          <w:t>JtSG</w:t>
        </w:r>
      </w:hyperlink>
    </w:p>
    <w:p w14:paraId="13E6D20C" w14:textId="2DF66448" w:rsidR="00DB146F" w:rsidRPr="006E283E" w:rsidRDefault="00DB146F" w:rsidP="009F706B">
      <w:pPr>
        <w:widowControl w:val="0"/>
        <w:tabs>
          <w:tab w:val="left" w:pos="91"/>
          <w:tab w:val="left" w:pos="816"/>
          <w:tab w:val="left" w:pos="4218"/>
          <w:tab w:val="left" w:pos="4927"/>
          <w:tab w:val="left" w:pos="5494"/>
          <w:tab w:val="left" w:pos="6520"/>
        </w:tabs>
        <w:overflowPunct/>
        <w:spacing w:before="20" w:after="20" w:line="240" w:lineRule="exact"/>
        <w:textAlignment w:val="auto"/>
        <w:rPr>
          <w:color w:val="0563C1"/>
          <w:spacing w:val="-2"/>
          <w:sz w:val="18"/>
          <w:szCs w:val="24"/>
          <w:u w:val="single"/>
          <w:lang w:val="fr-FR" w:eastAsia="en-GB"/>
        </w:rPr>
      </w:pPr>
      <w:r w:rsidRPr="006E283E">
        <w:rPr>
          <w:color w:val="000000"/>
          <w:spacing w:val="-2"/>
          <w:sz w:val="18"/>
          <w:szCs w:val="24"/>
          <w:lang w:val="fr-FR" w:eastAsia="en-GB"/>
        </w:rPr>
        <w:t>TTA</w:t>
      </w:r>
      <w:r w:rsidRPr="006E283E">
        <w:rPr>
          <w:spacing w:val="-2"/>
          <w:sz w:val="18"/>
          <w:szCs w:val="24"/>
          <w:lang w:val="fr-FR" w:eastAsia="en-GB"/>
        </w:rPr>
        <w:tab/>
      </w:r>
      <w:r w:rsidRPr="006E283E">
        <w:rPr>
          <w:color w:val="000000"/>
          <w:spacing w:val="-2"/>
          <w:sz w:val="18"/>
          <w:szCs w:val="24"/>
          <w:lang w:val="fr-FR" w:eastAsia="en-GB"/>
        </w:rPr>
        <w:t>TTAT.3G-38.</w:t>
      </w:r>
      <w:r w:rsidR="00C52DC2" w:rsidRPr="006E283E">
        <w:rPr>
          <w:color w:val="000000"/>
          <w:spacing w:val="-2"/>
          <w:sz w:val="18"/>
          <w:szCs w:val="24"/>
          <w:lang w:val="fr-FR" w:eastAsia="en-GB"/>
        </w:rPr>
        <w:t>1</w:t>
      </w:r>
      <w:r w:rsidR="00265C0E" w:rsidRPr="006E283E">
        <w:rPr>
          <w:color w:val="000000"/>
          <w:spacing w:val="-2"/>
          <w:sz w:val="18"/>
          <w:szCs w:val="24"/>
          <w:lang w:val="fr-FR" w:eastAsia="en-GB"/>
        </w:rPr>
        <w:t>2</w:t>
      </w:r>
      <w:r w:rsidRPr="006E283E">
        <w:rPr>
          <w:color w:val="000000"/>
          <w:spacing w:val="-2"/>
          <w:sz w:val="18"/>
          <w:szCs w:val="24"/>
          <w:lang w:val="fr-FR" w:eastAsia="en-GB"/>
        </w:rPr>
        <w:t>4V</w:t>
      </w:r>
      <w:r w:rsidR="00C52DC2" w:rsidRPr="006E283E">
        <w:rPr>
          <w:color w:val="000000"/>
          <w:spacing w:val="-2"/>
          <w:sz w:val="18"/>
          <w:szCs w:val="24"/>
          <w:lang w:val="fr-FR" w:eastAsia="en-GB"/>
        </w:rPr>
        <w:t>1</w:t>
      </w:r>
      <w:r w:rsidRPr="006E283E">
        <w:rPr>
          <w:color w:val="000000"/>
          <w:spacing w:val="-2"/>
          <w:sz w:val="18"/>
          <w:szCs w:val="24"/>
          <w:lang w:val="fr-FR" w:eastAsia="en-GB"/>
        </w:rPr>
        <w:t>7.</w:t>
      </w:r>
      <w:r w:rsidR="00265C0E" w:rsidRPr="006E283E">
        <w:rPr>
          <w:color w:val="000000"/>
          <w:spacing w:val="-2"/>
          <w:sz w:val="18"/>
          <w:szCs w:val="24"/>
          <w:lang w:val="fr-FR" w:eastAsia="en-GB"/>
        </w:rPr>
        <w:t>2</w:t>
      </w:r>
      <w:r w:rsidRPr="006E283E">
        <w:rPr>
          <w:color w:val="000000"/>
          <w:spacing w:val="-2"/>
          <w:sz w:val="18"/>
          <w:szCs w:val="24"/>
          <w:lang w:val="fr-FR" w:eastAsia="en-GB"/>
        </w:rPr>
        <w:t>.0</w:t>
      </w:r>
      <w:r w:rsidRPr="006E283E">
        <w:rPr>
          <w:spacing w:val="-2"/>
          <w:sz w:val="18"/>
          <w:szCs w:val="24"/>
          <w:lang w:val="fr-FR" w:eastAsia="en-GB"/>
        </w:rPr>
        <w:tab/>
      </w:r>
      <w:r w:rsidR="00C52DC2" w:rsidRPr="006E283E">
        <w:rPr>
          <w:color w:val="000000"/>
          <w:spacing w:val="-2"/>
          <w:sz w:val="18"/>
          <w:szCs w:val="24"/>
          <w:lang w:val="fr-FR" w:eastAsia="en-GB"/>
        </w:rPr>
        <w:t>1</w:t>
      </w:r>
      <w:r w:rsidRPr="006E283E">
        <w:rPr>
          <w:color w:val="000000"/>
          <w:spacing w:val="-2"/>
          <w:sz w:val="18"/>
          <w:szCs w:val="24"/>
          <w:lang w:val="fr-FR" w:eastAsia="en-GB"/>
        </w:rPr>
        <w:t>7.</w:t>
      </w:r>
      <w:r w:rsidR="00265C0E" w:rsidRPr="006E283E">
        <w:rPr>
          <w:color w:val="000000"/>
          <w:spacing w:val="-2"/>
          <w:sz w:val="18"/>
          <w:szCs w:val="24"/>
          <w:lang w:val="fr-FR" w:eastAsia="en-GB"/>
        </w:rPr>
        <w:t>2</w:t>
      </w:r>
      <w:r w:rsidRPr="006E283E">
        <w:rPr>
          <w:color w:val="000000"/>
          <w:spacing w:val="-2"/>
          <w:sz w:val="18"/>
          <w:szCs w:val="24"/>
          <w:lang w:val="fr-FR" w:eastAsia="en-GB"/>
        </w:rPr>
        <w:t>.0</w:t>
      </w:r>
      <w:r w:rsidRPr="006E283E">
        <w:rPr>
          <w:spacing w:val="-2"/>
          <w:sz w:val="18"/>
          <w:szCs w:val="24"/>
          <w:lang w:val="fr-FR" w:eastAsia="en-GB"/>
        </w:rPr>
        <w:tab/>
      </w:r>
      <w:r w:rsidRPr="006E283E">
        <w:rPr>
          <w:color w:val="000000"/>
          <w:spacing w:val="-2"/>
          <w:sz w:val="18"/>
          <w:szCs w:val="24"/>
          <w:rtl/>
          <w:lang w:val="fr-FR" w:eastAsia="en-GB"/>
        </w:rPr>
        <w:t>نُشرت</w:t>
      </w:r>
      <w:r w:rsidRPr="006E283E">
        <w:rPr>
          <w:spacing w:val="-2"/>
          <w:sz w:val="18"/>
          <w:szCs w:val="24"/>
          <w:lang w:val="fr-FR" w:eastAsia="en-GB"/>
        </w:rPr>
        <w:tab/>
      </w:r>
      <w:r w:rsidR="00265C0E" w:rsidRPr="006E283E">
        <w:rPr>
          <w:color w:val="000000"/>
          <w:spacing w:val="-2"/>
          <w:sz w:val="18"/>
          <w:szCs w:val="24"/>
          <w:lang w:val="fr-FR" w:eastAsia="en-GB"/>
        </w:rPr>
        <w:t>2</w:t>
      </w:r>
      <w:r w:rsidRPr="006E283E">
        <w:rPr>
          <w:color w:val="000000"/>
          <w:spacing w:val="-2"/>
          <w:sz w:val="18"/>
          <w:szCs w:val="24"/>
          <w:lang w:val="fr-FR" w:eastAsia="en-GB"/>
        </w:rPr>
        <w:t>0</w:t>
      </w:r>
      <w:r w:rsidR="00265C0E" w:rsidRPr="006E283E">
        <w:rPr>
          <w:color w:val="000000"/>
          <w:spacing w:val="-2"/>
          <w:sz w:val="18"/>
          <w:szCs w:val="24"/>
          <w:lang w:val="fr-FR" w:eastAsia="en-GB"/>
        </w:rPr>
        <w:t>2</w:t>
      </w:r>
      <w:r w:rsidRPr="006E283E">
        <w:rPr>
          <w:color w:val="000000"/>
          <w:spacing w:val="-2"/>
          <w:sz w:val="18"/>
          <w:szCs w:val="24"/>
          <w:lang w:val="fr-FR" w:eastAsia="en-GB"/>
        </w:rPr>
        <w:t>3</w:t>
      </w:r>
      <w:r w:rsidR="00E80676" w:rsidRPr="006E283E">
        <w:rPr>
          <w:color w:val="000000"/>
          <w:spacing w:val="-2"/>
          <w:sz w:val="18"/>
          <w:szCs w:val="24"/>
          <w:lang w:val="fr-FR" w:eastAsia="en-GB"/>
        </w:rPr>
        <w:t>.0</w:t>
      </w:r>
      <w:r w:rsidR="00C52DC2" w:rsidRPr="006E283E">
        <w:rPr>
          <w:color w:val="000000"/>
          <w:spacing w:val="-2"/>
          <w:sz w:val="18"/>
          <w:szCs w:val="24"/>
          <w:lang w:val="fr-FR" w:eastAsia="en-GB"/>
        </w:rPr>
        <w:t>1</w:t>
      </w:r>
      <w:r w:rsidR="00E80676" w:rsidRPr="006E283E">
        <w:rPr>
          <w:color w:val="000000"/>
          <w:spacing w:val="-2"/>
          <w:sz w:val="18"/>
          <w:szCs w:val="24"/>
          <w:lang w:val="fr-FR" w:eastAsia="en-GB"/>
        </w:rPr>
        <w:t>.</w:t>
      </w:r>
      <w:r w:rsidR="00C52DC2" w:rsidRPr="006E283E">
        <w:rPr>
          <w:color w:val="000000"/>
          <w:spacing w:val="-2"/>
          <w:sz w:val="18"/>
          <w:szCs w:val="24"/>
          <w:lang w:val="fr-FR" w:eastAsia="en-GB"/>
        </w:rPr>
        <w:t>11</w:t>
      </w:r>
      <w:r w:rsidRPr="006E283E">
        <w:rPr>
          <w:spacing w:val="-2"/>
          <w:sz w:val="18"/>
          <w:szCs w:val="24"/>
          <w:lang w:val="fr-FR" w:eastAsia="en-GB"/>
        </w:rPr>
        <w:tab/>
      </w:r>
      <w:hyperlink r:id="rId1236" w:history="1">
        <w:r w:rsidRPr="006E283E">
          <w:rPr>
            <w:color w:val="0563C1"/>
            <w:spacing w:val="-2"/>
            <w:sz w:val="18"/>
            <w:szCs w:val="24"/>
            <w:u w:val="single"/>
            <w:lang w:val="fr-FR" w:eastAsia="en-GB"/>
          </w:rPr>
          <w:t>https://www.tta.or.kr/e</w:t>
        </w:r>
        <w:r w:rsidR="006B4774" w:rsidRPr="006E283E">
          <w:rPr>
            <w:color w:val="0563C1"/>
            <w:spacing w:val="-2"/>
            <w:sz w:val="18"/>
            <w:szCs w:val="24"/>
            <w:u w:val="single"/>
            <w:lang w:val="fr-FR" w:eastAsia="en-GB"/>
          </w:rPr>
          <w:t>NG</w:t>
        </w:r>
        <w:r w:rsidRPr="006E283E">
          <w:rPr>
            <w:color w:val="0563C1"/>
            <w:spacing w:val="-2"/>
            <w:sz w:val="18"/>
            <w:szCs w:val="24"/>
            <w:u w:val="single"/>
            <w:lang w:val="fr-FR" w:eastAsia="en-GB"/>
          </w:rPr>
          <w:t>/ttaSearchE</w:t>
        </w:r>
        <w:r w:rsidR="006B4774" w:rsidRPr="006E283E">
          <w:rPr>
            <w:color w:val="0563C1"/>
            <w:spacing w:val="-2"/>
            <w:sz w:val="18"/>
            <w:szCs w:val="24"/>
            <w:u w:val="single"/>
            <w:lang w:val="fr-FR" w:eastAsia="en-GB"/>
          </w:rPr>
          <w:t>NG</w:t>
        </w:r>
        <w:r w:rsidRPr="006E283E">
          <w:rPr>
            <w:color w:val="0563C1"/>
            <w:spacing w:val="-2"/>
            <w:sz w:val="18"/>
            <w:szCs w:val="24"/>
            <w:u w:val="single"/>
            <w:lang w:val="fr-FR" w:eastAsia="en-GB"/>
          </w:rPr>
          <w:t>View.do?key=46</w:t>
        </w:r>
        <w:r w:rsidR="00C52DC2" w:rsidRPr="006E283E">
          <w:rPr>
            <w:color w:val="0563C1"/>
            <w:spacing w:val="-2"/>
            <w:sz w:val="18"/>
            <w:szCs w:val="24"/>
            <w:u w:val="single"/>
            <w:lang w:val="fr-FR" w:eastAsia="en-GB"/>
          </w:rPr>
          <w:t>1</w:t>
        </w:r>
        <w:r w:rsidRPr="006E283E">
          <w:rPr>
            <w:color w:val="0563C1"/>
            <w:spacing w:val="-2"/>
            <w:sz w:val="18"/>
            <w:szCs w:val="24"/>
            <w:u w:val="single"/>
            <w:lang w:val="fr-FR" w:eastAsia="en-GB"/>
          </w:rPr>
          <w:t>&amp;searchStandardNo=TTAT.3G-38.</w:t>
        </w:r>
        <w:r w:rsidR="00C52DC2" w:rsidRPr="006E283E">
          <w:rPr>
            <w:color w:val="0563C1"/>
            <w:spacing w:val="-2"/>
            <w:sz w:val="18"/>
            <w:szCs w:val="24"/>
            <w:u w:val="single"/>
            <w:lang w:val="fr-FR" w:eastAsia="en-GB"/>
          </w:rPr>
          <w:t>1</w:t>
        </w:r>
        <w:r w:rsidR="00265C0E" w:rsidRPr="006E283E">
          <w:rPr>
            <w:color w:val="0563C1"/>
            <w:spacing w:val="-2"/>
            <w:sz w:val="18"/>
            <w:szCs w:val="24"/>
            <w:u w:val="single"/>
            <w:lang w:val="fr-FR" w:eastAsia="en-GB"/>
          </w:rPr>
          <w:t>2</w:t>
        </w:r>
        <w:r w:rsidRPr="006E283E">
          <w:rPr>
            <w:color w:val="0563C1"/>
            <w:spacing w:val="-2"/>
            <w:sz w:val="18"/>
            <w:szCs w:val="24"/>
            <w:u w:val="single"/>
            <w:lang w:val="fr-FR" w:eastAsia="en-GB"/>
          </w:rPr>
          <w:t>4V</w:t>
        </w:r>
        <w:r w:rsidR="00C52DC2" w:rsidRPr="006E283E">
          <w:rPr>
            <w:color w:val="0563C1"/>
            <w:spacing w:val="-2"/>
            <w:sz w:val="18"/>
            <w:szCs w:val="24"/>
            <w:u w:val="single"/>
            <w:lang w:val="fr-FR" w:eastAsia="en-GB"/>
          </w:rPr>
          <w:t>1</w:t>
        </w:r>
        <w:r w:rsidRPr="006E283E">
          <w:rPr>
            <w:color w:val="0563C1"/>
            <w:spacing w:val="-2"/>
            <w:sz w:val="18"/>
            <w:szCs w:val="24"/>
            <w:u w:val="single"/>
            <w:lang w:val="fr-FR" w:eastAsia="en-GB"/>
          </w:rPr>
          <w:t>7.</w:t>
        </w:r>
        <w:r w:rsidR="00265C0E" w:rsidRPr="006E283E">
          <w:rPr>
            <w:color w:val="0563C1"/>
            <w:spacing w:val="-2"/>
            <w:sz w:val="18"/>
            <w:szCs w:val="24"/>
            <w:u w:val="single"/>
            <w:lang w:val="fr-FR" w:eastAsia="en-GB"/>
          </w:rPr>
          <w:t>2</w:t>
        </w:r>
        <w:r w:rsidRPr="006E283E">
          <w:rPr>
            <w:color w:val="0563C1"/>
            <w:spacing w:val="-2"/>
            <w:sz w:val="18"/>
            <w:szCs w:val="24"/>
            <w:u w:val="single"/>
            <w:lang w:val="fr-FR" w:eastAsia="en-GB"/>
          </w:rPr>
          <w:t>.0&amp;searchCate=TTAS</w:t>
        </w:r>
      </w:hyperlink>
    </w:p>
    <w:p w14:paraId="1914C02C" w14:textId="30903E61" w:rsidR="00DB146F" w:rsidRPr="00AA0384" w:rsidRDefault="00DB146F" w:rsidP="00100AF4">
      <w:pPr>
        <w:keepNext/>
        <w:widowControl w:val="0"/>
        <w:tabs>
          <w:tab w:val="left" w:pos="91"/>
          <w:tab w:val="left" w:pos="816"/>
          <w:tab w:val="left" w:pos="4218"/>
          <w:tab w:val="left" w:pos="4927"/>
          <w:tab w:val="left" w:pos="5494"/>
          <w:tab w:val="left" w:pos="6520"/>
        </w:tabs>
        <w:overflowPunct/>
        <w:spacing w:before="20" w:after="20" w:line="24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Pr="00AA0384">
        <w:rPr>
          <w:b/>
          <w:bCs/>
          <w:color w:val="000000"/>
          <w:sz w:val="18"/>
          <w:szCs w:val="24"/>
          <w:lang w:eastAsia="en-GB"/>
        </w:rPr>
        <w:t>8</w:t>
      </w:r>
    </w:p>
    <w:p w14:paraId="4C1D1919" w14:textId="0C6A690F" w:rsidR="00DB146F" w:rsidRPr="00AA0384" w:rsidRDefault="00DB146F" w:rsidP="009F706B">
      <w:pPr>
        <w:keepNext/>
        <w:widowControl w:val="0"/>
        <w:tabs>
          <w:tab w:val="left" w:pos="91"/>
          <w:tab w:val="left" w:pos="816"/>
          <w:tab w:val="left" w:pos="4218"/>
          <w:tab w:val="left" w:pos="4927"/>
          <w:tab w:val="left" w:pos="5494"/>
          <w:tab w:val="left" w:pos="6520"/>
        </w:tabs>
        <w:overflowPunct/>
        <w:spacing w:before="20" w:after="20" w:line="24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w:t>
      </w:r>
      <w:r w:rsidR="00C52DC2" w:rsidRPr="00C52DC2">
        <w:rPr>
          <w:color w:val="000000"/>
          <w:sz w:val="18"/>
          <w:szCs w:val="24"/>
          <w:lang w:eastAsia="en-GB"/>
        </w:rPr>
        <w:t>1</w:t>
      </w:r>
      <w:r w:rsidR="00265C0E" w:rsidRPr="00265C0E">
        <w:rPr>
          <w:color w:val="000000"/>
          <w:sz w:val="18"/>
          <w:szCs w:val="24"/>
          <w:lang w:eastAsia="en-GB"/>
        </w:rPr>
        <w:t>2</w:t>
      </w:r>
      <w:r w:rsidRPr="00AA0384">
        <w:rPr>
          <w:color w:val="000000"/>
          <w:sz w:val="18"/>
          <w:szCs w:val="24"/>
          <w:lang w:eastAsia="en-GB"/>
        </w:rPr>
        <w:t>4.V</w:t>
      </w:r>
      <w:proofErr w:type="gramEnd"/>
      <w:r w:rsidR="00C52DC2" w:rsidRPr="00C52DC2">
        <w:rPr>
          <w:color w:val="000000"/>
          <w:sz w:val="18"/>
          <w:szCs w:val="24"/>
          <w:lang w:eastAsia="en-GB"/>
        </w:rPr>
        <w:t>1</w:t>
      </w:r>
      <w:r w:rsidRPr="00AA0384">
        <w:rPr>
          <w:color w:val="000000"/>
          <w:sz w:val="18"/>
          <w:szCs w:val="24"/>
          <w:lang w:eastAsia="en-GB"/>
        </w:rPr>
        <w:t>8.</w:t>
      </w:r>
      <w:r w:rsidR="00C52DC2" w:rsidRPr="00C52DC2">
        <w:rPr>
          <w:color w:val="000000"/>
          <w:sz w:val="18"/>
          <w:szCs w:val="24"/>
          <w:lang w:eastAsia="en-GB"/>
        </w:rPr>
        <w:t>1</w:t>
      </w:r>
      <w:r w:rsidRPr="00AA0384">
        <w:rPr>
          <w:color w:val="000000"/>
          <w:sz w:val="18"/>
          <w:szCs w:val="24"/>
          <w:lang w:eastAsia="en-GB"/>
        </w:rPr>
        <w:t>.0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w:t>
      </w:r>
      <w:r w:rsidR="00C52DC2" w:rsidRPr="00C52DC2">
        <w:rPr>
          <w:color w:val="000000"/>
          <w:sz w:val="18"/>
          <w:szCs w:val="24"/>
          <w:lang w:eastAsia="en-GB"/>
        </w:rPr>
        <w:t>1</w:t>
      </w:r>
      <w:r w:rsidRPr="00AA0384">
        <w:rPr>
          <w:color w:val="000000"/>
          <w:sz w:val="18"/>
          <w:szCs w:val="24"/>
          <w:lang w:eastAsia="en-GB"/>
        </w:rPr>
        <w:t>.0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E80676" w:rsidRPr="00AA0384">
        <w:rPr>
          <w:color w:val="000000"/>
          <w:sz w:val="18"/>
          <w:szCs w:val="24"/>
          <w:lang w:eastAsia="en-GB"/>
        </w:rPr>
        <w:t>.08.</w:t>
      </w:r>
      <w:r w:rsidR="00265C0E" w:rsidRPr="00265C0E">
        <w:rPr>
          <w:color w:val="000000"/>
          <w:sz w:val="18"/>
          <w:szCs w:val="24"/>
          <w:lang w:eastAsia="en-GB"/>
        </w:rPr>
        <w:t>2</w:t>
      </w:r>
      <w:r w:rsidR="00E80676" w:rsidRPr="00AA0384">
        <w:rPr>
          <w:color w:val="000000"/>
          <w:sz w:val="18"/>
          <w:szCs w:val="24"/>
          <w:lang w:eastAsia="en-GB"/>
        </w:rPr>
        <w:t>7</w:t>
      </w:r>
      <w:r w:rsidRPr="00AA0384">
        <w:rPr>
          <w:sz w:val="18"/>
          <w:szCs w:val="24"/>
          <w:lang w:eastAsia="en-GB"/>
        </w:rPr>
        <w:tab/>
      </w:r>
      <w:hyperlink r:id="rId1237" w:anchor="Rel-18"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8</w:t>
        </w:r>
      </w:hyperlink>
    </w:p>
    <w:p w14:paraId="1358A801" w14:textId="04C261E5" w:rsidR="00DB146F" w:rsidRPr="00AA0384" w:rsidRDefault="00DB146F" w:rsidP="009F706B">
      <w:pPr>
        <w:widowControl w:val="0"/>
        <w:tabs>
          <w:tab w:val="left" w:pos="91"/>
          <w:tab w:val="left" w:pos="816"/>
          <w:tab w:val="left" w:pos="4218"/>
          <w:tab w:val="left" w:pos="4927"/>
          <w:tab w:val="left" w:pos="5494"/>
          <w:tab w:val="left" w:pos="6520"/>
        </w:tabs>
        <w:overflowPunct/>
        <w:spacing w:before="20" w:after="20" w:line="24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w:t>
      </w:r>
      <w:r w:rsidR="00C52DC2" w:rsidRPr="00C52DC2">
        <w:rPr>
          <w:color w:val="000000"/>
          <w:sz w:val="18"/>
          <w:szCs w:val="24"/>
          <w:lang w:eastAsia="en-GB"/>
        </w:rPr>
        <w:t>1</w:t>
      </w:r>
      <w:r w:rsidR="00265C0E" w:rsidRPr="00265C0E">
        <w:rPr>
          <w:color w:val="000000"/>
          <w:sz w:val="18"/>
          <w:szCs w:val="24"/>
          <w:lang w:eastAsia="en-GB"/>
        </w:rPr>
        <w:t>2</w:t>
      </w:r>
      <w:r w:rsidRPr="00AA0384">
        <w:rPr>
          <w:color w:val="000000"/>
          <w:sz w:val="18"/>
          <w:szCs w:val="24"/>
          <w:lang w:eastAsia="en-GB"/>
        </w:rPr>
        <w:t>4.V</w:t>
      </w:r>
      <w:proofErr w:type="gramEnd"/>
      <w:r w:rsidR="00C52DC2" w:rsidRPr="00C52DC2">
        <w:rPr>
          <w:color w:val="000000"/>
          <w:sz w:val="18"/>
          <w:szCs w:val="24"/>
          <w:lang w:eastAsia="en-GB"/>
        </w:rPr>
        <w:t>1</w:t>
      </w:r>
      <w:r w:rsidRPr="00AA0384">
        <w:rPr>
          <w:color w:val="000000"/>
          <w:sz w:val="18"/>
          <w:szCs w:val="24"/>
          <w:lang w:eastAsia="en-GB"/>
        </w:rPr>
        <w:t>8.</w:t>
      </w:r>
      <w:r w:rsidR="00C52DC2" w:rsidRPr="00C52DC2">
        <w:rPr>
          <w:color w:val="000000"/>
          <w:sz w:val="18"/>
          <w:szCs w:val="24"/>
          <w:lang w:eastAsia="en-GB"/>
        </w:rPr>
        <w:t>1</w:t>
      </w:r>
      <w:r w:rsidRPr="00AA0384">
        <w:rPr>
          <w:color w:val="000000"/>
          <w:sz w:val="18"/>
          <w:szCs w:val="24"/>
          <w:lang w:eastAsia="en-GB"/>
        </w:rPr>
        <w:t>.0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w:t>
      </w:r>
      <w:r w:rsidR="00C52DC2" w:rsidRPr="00C52DC2">
        <w:rPr>
          <w:color w:val="000000"/>
          <w:sz w:val="18"/>
          <w:szCs w:val="24"/>
          <w:lang w:eastAsia="en-GB"/>
        </w:rPr>
        <w:t>1</w:t>
      </w:r>
      <w:r w:rsidRPr="00AA0384">
        <w:rPr>
          <w:color w:val="000000"/>
          <w:sz w:val="18"/>
          <w:szCs w:val="24"/>
          <w:lang w:eastAsia="en-GB"/>
        </w:rPr>
        <w:t>.0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E80676" w:rsidRPr="00AA0384">
        <w:rPr>
          <w:color w:val="000000"/>
          <w:sz w:val="18"/>
          <w:szCs w:val="24"/>
          <w:lang w:eastAsia="en-GB"/>
        </w:rPr>
        <w:t>.08.</w:t>
      </w:r>
      <w:r w:rsidR="00265C0E" w:rsidRPr="00265C0E">
        <w:rPr>
          <w:color w:val="000000"/>
          <w:sz w:val="18"/>
          <w:szCs w:val="24"/>
          <w:lang w:eastAsia="en-GB"/>
        </w:rPr>
        <w:t>2</w:t>
      </w:r>
      <w:r w:rsidR="00E80676" w:rsidRPr="00AA0384">
        <w:rPr>
          <w:color w:val="000000"/>
          <w:sz w:val="18"/>
          <w:szCs w:val="24"/>
          <w:lang w:eastAsia="en-GB"/>
        </w:rPr>
        <w:t>7</w:t>
      </w:r>
      <w:r w:rsidRPr="00AA0384">
        <w:rPr>
          <w:sz w:val="18"/>
          <w:szCs w:val="24"/>
          <w:lang w:eastAsia="en-GB"/>
        </w:rPr>
        <w:tab/>
      </w:r>
      <w:hyperlink r:id="rId1238"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7&amp;oldFileUrl=NTN/SRIT/CCSA.</w:t>
        </w:r>
        <w:r w:rsidR="00BC5584" w:rsidRPr="00BC5584">
          <w:rPr>
            <w:color w:val="0563C1"/>
            <w:sz w:val="18"/>
            <w:szCs w:val="24"/>
            <w:u w:val="single"/>
            <w:lang w:eastAsia="en-GB"/>
          </w:rPr>
          <w:t>3GPP</w:t>
        </w:r>
        <w:r w:rsidRPr="00AA0384">
          <w:rPr>
            <w:color w:val="0563C1"/>
            <w:sz w:val="18"/>
            <w:szCs w:val="24"/>
            <w:u w:val="single"/>
            <w:lang w:eastAsia="en-GB"/>
          </w:rPr>
          <w:t>.38.</w:t>
        </w:r>
        <w:r w:rsidR="00C52DC2" w:rsidRPr="00C52DC2">
          <w:rPr>
            <w:color w:val="0563C1"/>
            <w:sz w:val="18"/>
            <w:szCs w:val="24"/>
            <w:u w:val="single"/>
            <w:lang w:eastAsia="en-GB"/>
          </w:rPr>
          <w:t>1</w:t>
        </w:r>
        <w:r w:rsidR="00265C0E" w:rsidRPr="00265C0E">
          <w:rPr>
            <w:color w:val="0563C1"/>
            <w:sz w:val="18"/>
            <w:szCs w:val="24"/>
            <w:u w:val="single"/>
            <w:lang w:eastAsia="en-GB"/>
          </w:rPr>
          <w:t>2</w:t>
        </w:r>
        <w:r w:rsidRPr="00AA0384">
          <w:rPr>
            <w:color w:val="0563C1"/>
            <w:sz w:val="18"/>
            <w:szCs w:val="24"/>
            <w:u w:val="single"/>
            <w:lang w:eastAsia="en-GB"/>
          </w:rPr>
          <w:t>4.V</w:t>
        </w:r>
        <w:r w:rsidR="00C52DC2" w:rsidRPr="00C52DC2">
          <w:rPr>
            <w:color w:val="0563C1"/>
            <w:sz w:val="18"/>
            <w:szCs w:val="24"/>
            <w:u w:val="single"/>
            <w:lang w:eastAsia="en-GB"/>
          </w:rPr>
          <w:t>1</w:t>
        </w:r>
        <w:r w:rsidRPr="00AA0384">
          <w:rPr>
            <w:color w:val="0563C1"/>
            <w:sz w:val="18"/>
            <w:szCs w:val="24"/>
            <w:u w:val="single"/>
            <w:lang w:eastAsia="en-GB"/>
          </w:rPr>
          <w:t>8.</w:t>
        </w:r>
        <w:r w:rsidR="00C52DC2" w:rsidRPr="00C52DC2">
          <w:rPr>
            <w:color w:val="0563C1"/>
            <w:sz w:val="18"/>
            <w:szCs w:val="24"/>
            <w:u w:val="single"/>
            <w:lang w:eastAsia="en-GB"/>
          </w:rPr>
          <w:t>1</w:t>
        </w:r>
        <w:r w:rsidRPr="00AA0384">
          <w:rPr>
            <w:color w:val="0563C1"/>
            <w:sz w:val="18"/>
            <w:szCs w:val="24"/>
            <w:u w:val="single"/>
            <w:lang w:eastAsia="en-GB"/>
          </w:rPr>
          <w:t>.0.d</w:t>
        </w:r>
      </w:hyperlink>
      <w:hyperlink r:id="rId1239" w:history="1">
        <w:r w:rsidRPr="00AA0384">
          <w:rPr>
            <w:color w:val="0563C1"/>
            <w:sz w:val="18"/>
            <w:szCs w:val="24"/>
            <w:u w:val="single"/>
            <w:lang w:eastAsia="en-GB"/>
          </w:rPr>
          <w:t>ocx</w:t>
        </w:r>
      </w:hyperlink>
    </w:p>
    <w:p w14:paraId="4B31F29F" w14:textId="15F62AAE" w:rsidR="00DB146F" w:rsidRPr="00A20096" w:rsidRDefault="00DB146F" w:rsidP="009F706B">
      <w:pPr>
        <w:widowControl w:val="0"/>
        <w:tabs>
          <w:tab w:val="left" w:pos="91"/>
          <w:tab w:val="left" w:pos="816"/>
          <w:tab w:val="left" w:pos="4218"/>
          <w:tab w:val="left" w:pos="4927"/>
          <w:tab w:val="left" w:pos="5494"/>
          <w:tab w:val="left" w:pos="6520"/>
        </w:tabs>
        <w:overflowPunct/>
        <w:spacing w:before="20" w:after="20" w:line="24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 xml:space="preserve">38 </w:t>
      </w:r>
      <w:r w:rsidR="00C52DC2" w:rsidRPr="00A20096">
        <w:rPr>
          <w:color w:val="000000"/>
          <w:sz w:val="18"/>
          <w:szCs w:val="24"/>
          <w:lang w:val="fr-FR" w:eastAsia="en-GB"/>
        </w:rPr>
        <w:t>1</w:t>
      </w:r>
      <w:r w:rsidR="00265C0E" w:rsidRPr="00A20096">
        <w:rPr>
          <w:color w:val="000000"/>
          <w:sz w:val="18"/>
          <w:szCs w:val="24"/>
          <w:lang w:val="fr-FR" w:eastAsia="en-GB"/>
        </w:rPr>
        <w:t>2</w:t>
      </w:r>
      <w:r w:rsidRPr="00A20096">
        <w:rPr>
          <w:color w:val="000000"/>
          <w:sz w:val="18"/>
          <w:szCs w:val="24"/>
          <w:lang w:val="fr-FR" w:eastAsia="en-GB"/>
        </w:rPr>
        <w:t>4 V</w:t>
      </w:r>
      <w:r w:rsidR="00C52DC2" w:rsidRPr="00A20096">
        <w:rPr>
          <w:color w:val="000000"/>
          <w:sz w:val="18"/>
          <w:szCs w:val="24"/>
          <w:lang w:val="fr-FR" w:eastAsia="en-GB"/>
        </w:rPr>
        <w:t>1</w:t>
      </w:r>
      <w:r w:rsidRPr="00A20096">
        <w:rPr>
          <w:color w:val="000000"/>
          <w:sz w:val="18"/>
          <w:szCs w:val="24"/>
          <w:lang w:val="fr-FR" w:eastAsia="en-GB"/>
        </w:rPr>
        <w:t>8.</w:t>
      </w:r>
      <w:r w:rsidR="00C52DC2" w:rsidRPr="00A20096">
        <w:rPr>
          <w:color w:val="000000"/>
          <w:sz w:val="18"/>
          <w:szCs w:val="24"/>
          <w:lang w:val="fr-FR" w:eastAsia="en-GB"/>
        </w:rPr>
        <w:t>1</w:t>
      </w:r>
      <w:r w:rsidRPr="00A20096">
        <w:rPr>
          <w:color w:val="000000"/>
          <w:sz w:val="18"/>
          <w:szCs w:val="24"/>
          <w:lang w:val="fr-FR" w:eastAsia="en-GB"/>
        </w:rPr>
        <w:t>.0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4-05)</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E80676" w:rsidRPr="00A20096">
        <w:rPr>
          <w:color w:val="000000"/>
          <w:sz w:val="18"/>
          <w:szCs w:val="24"/>
          <w:lang w:val="fr-FR" w:eastAsia="en-GB"/>
        </w:rPr>
        <w:t>.05.</w:t>
      </w:r>
      <w:r w:rsidR="00265C0E" w:rsidRPr="00A20096">
        <w:rPr>
          <w:color w:val="000000"/>
          <w:sz w:val="18"/>
          <w:szCs w:val="24"/>
          <w:lang w:val="fr-FR" w:eastAsia="en-GB"/>
        </w:rPr>
        <w:t>2</w:t>
      </w:r>
      <w:r w:rsidR="00E80676" w:rsidRPr="00A20096">
        <w:rPr>
          <w:color w:val="000000"/>
          <w:sz w:val="18"/>
          <w:szCs w:val="24"/>
          <w:lang w:val="fr-FR" w:eastAsia="en-GB"/>
        </w:rPr>
        <w:t>7</w:t>
      </w:r>
      <w:r w:rsidRPr="00A20096">
        <w:rPr>
          <w:sz w:val="18"/>
          <w:szCs w:val="24"/>
          <w:lang w:val="fr-FR" w:eastAsia="en-GB"/>
        </w:rPr>
        <w:tab/>
      </w:r>
      <w:hyperlink r:id="rId1240"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C52DC2" w:rsidRPr="00A20096">
          <w:rPr>
            <w:color w:val="0563C1"/>
            <w:sz w:val="18"/>
            <w:szCs w:val="24"/>
            <w:u w:val="single"/>
            <w:lang w:val="fr-FR" w:eastAsia="en-GB"/>
          </w:rPr>
          <w:t>1</w:t>
        </w:r>
        <w:r w:rsidRPr="00A20096">
          <w:rPr>
            <w:color w:val="0563C1"/>
            <w:sz w:val="18"/>
            <w:szCs w:val="24"/>
            <w:u w:val="single"/>
            <w:lang w:val="fr-FR" w:eastAsia="en-GB"/>
          </w:rPr>
          <w:t>00_</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C52DC2" w:rsidRPr="00A20096">
          <w:rPr>
            <w:color w:val="0563C1"/>
            <w:sz w:val="18"/>
            <w:szCs w:val="24"/>
            <w:u w:val="single"/>
            <w:lang w:val="fr-FR" w:eastAsia="en-GB"/>
          </w:rPr>
          <w:t>1</w:t>
        </w:r>
        <w:r w:rsidRPr="00A20096">
          <w:rPr>
            <w:color w:val="0563C1"/>
            <w:sz w:val="18"/>
            <w:szCs w:val="24"/>
            <w:u w:val="single"/>
            <w:lang w:val="fr-FR" w:eastAsia="en-GB"/>
          </w:rPr>
          <w:t>99/</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C52DC2" w:rsidRPr="00A20096">
          <w:rPr>
            <w:color w:val="0563C1"/>
            <w:sz w:val="18"/>
            <w:szCs w:val="24"/>
            <w:u w:val="single"/>
            <w:lang w:val="fr-FR" w:eastAsia="en-GB"/>
          </w:rPr>
          <w:t>1</w:t>
        </w:r>
        <w:r w:rsidR="00265C0E" w:rsidRPr="00A20096">
          <w:rPr>
            <w:color w:val="0563C1"/>
            <w:sz w:val="18"/>
            <w:szCs w:val="24"/>
            <w:u w:val="single"/>
            <w:lang w:val="fr-FR" w:eastAsia="en-GB"/>
          </w:rPr>
          <w:t>2</w:t>
        </w:r>
        <w:r w:rsidRPr="00A20096">
          <w:rPr>
            <w:color w:val="0563C1"/>
            <w:sz w:val="18"/>
            <w:szCs w:val="24"/>
            <w:u w:val="single"/>
            <w:lang w:val="fr-FR" w:eastAsia="en-GB"/>
          </w:rPr>
          <w:t>4/</w:t>
        </w:r>
        <w:r w:rsidR="00C52DC2" w:rsidRPr="00A20096">
          <w:rPr>
            <w:color w:val="0563C1"/>
            <w:sz w:val="18"/>
            <w:szCs w:val="24"/>
            <w:u w:val="single"/>
            <w:lang w:val="fr-FR" w:eastAsia="en-GB"/>
          </w:rPr>
          <w:t>1</w:t>
        </w:r>
        <w:r w:rsidRPr="00A20096">
          <w:rPr>
            <w:color w:val="0563C1"/>
            <w:sz w:val="18"/>
            <w:szCs w:val="24"/>
            <w:u w:val="single"/>
            <w:lang w:val="fr-FR" w:eastAsia="en-GB"/>
          </w:rPr>
          <w:t>8.0</w:t>
        </w:r>
        <w:r w:rsidR="00C52DC2" w:rsidRPr="00A20096">
          <w:rPr>
            <w:color w:val="0563C1"/>
            <w:sz w:val="18"/>
            <w:szCs w:val="24"/>
            <w:u w:val="single"/>
            <w:lang w:val="fr-FR" w:eastAsia="en-GB"/>
          </w:rPr>
          <w:t>1</w:t>
        </w:r>
        <w:r w:rsidRPr="00A20096">
          <w:rPr>
            <w:color w:val="0563C1"/>
            <w:sz w:val="18"/>
            <w:szCs w:val="24"/>
            <w:u w:val="single"/>
            <w:lang w:val="fr-FR" w:eastAsia="en-GB"/>
          </w:rPr>
          <w:t>.00_60/ts_</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C52DC2" w:rsidRPr="00A20096">
          <w:rPr>
            <w:color w:val="0563C1"/>
            <w:sz w:val="18"/>
            <w:szCs w:val="24"/>
            <w:u w:val="single"/>
            <w:lang w:val="fr-FR" w:eastAsia="en-GB"/>
          </w:rPr>
          <w:t>1</w:t>
        </w:r>
        <w:r w:rsidR="00265C0E" w:rsidRPr="00A20096">
          <w:rPr>
            <w:color w:val="0563C1"/>
            <w:sz w:val="18"/>
            <w:szCs w:val="24"/>
            <w:u w:val="single"/>
            <w:lang w:val="fr-FR" w:eastAsia="en-GB"/>
          </w:rPr>
          <w:t>2</w:t>
        </w:r>
        <w:r w:rsidRPr="00A20096">
          <w:rPr>
            <w:color w:val="0563C1"/>
            <w:sz w:val="18"/>
            <w:szCs w:val="24"/>
            <w:u w:val="single"/>
            <w:lang w:val="fr-FR" w:eastAsia="en-GB"/>
          </w:rPr>
          <w:t>4v</w:t>
        </w:r>
        <w:r w:rsidR="00C52DC2" w:rsidRPr="00A20096">
          <w:rPr>
            <w:color w:val="0563C1"/>
            <w:sz w:val="18"/>
            <w:szCs w:val="24"/>
            <w:u w:val="single"/>
            <w:lang w:val="fr-FR" w:eastAsia="en-GB"/>
          </w:rPr>
          <w:t>1</w:t>
        </w:r>
        <w:r w:rsidRPr="00A20096">
          <w:rPr>
            <w:color w:val="0563C1"/>
            <w:sz w:val="18"/>
            <w:szCs w:val="24"/>
            <w:u w:val="single"/>
            <w:lang w:val="fr-FR" w:eastAsia="en-GB"/>
          </w:rPr>
          <w:t>80</w:t>
        </w:r>
        <w:r w:rsidR="00C52DC2" w:rsidRPr="00A20096">
          <w:rPr>
            <w:color w:val="0563C1"/>
            <w:sz w:val="18"/>
            <w:szCs w:val="24"/>
            <w:u w:val="single"/>
            <w:lang w:val="fr-FR" w:eastAsia="en-GB"/>
          </w:rPr>
          <w:t>1</w:t>
        </w:r>
        <w:r w:rsidRPr="00A20096">
          <w:rPr>
            <w:color w:val="0563C1"/>
            <w:sz w:val="18"/>
            <w:szCs w:val="24"/>
            <w:u w:val="single"/>
            <w:lang w:val="fr-FR" w:eastAsia="en-GB"/>
          </w:rPr>
          <w:t>00p.pdf</w:t>
        </w:r>
      </w:hyperlink>
    </w:p>
    <w:p w14:paraId="5635A9CF" w14:textId="764E7E95" w:rsidR="00DB146F" w:rsidRPr="00A20096" w:rsidRDefault="00DB146F" w:rsidP="009F706B">
      <w:pPr>
        <w:widowControl w:val="0"/>
        <w:tabs>
          <w:tab w:val="left" w:pos="91"/>
          <w:tab w:val="left" w:pos="816"/>
          <w:tab w:val="left" w:pos="4218"/>
          <w:tab w:val="left" w:pos="4927"/>
          <w:tab w:val="left" w:pos="5494"/>
          <w:tab w:val="left" w:pos="6520"/>
        </w:tabs>
        <w:overflowPunct/>
        <w:spacing w:before="20" w:after="20" w:line="24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8.</w:t>
      </w:r>
      <w:r w:rsidR="00C52DC2" w:rsidRPr="00A20096">
        <w:rPr>
          <w:color w:val="000000"/>
          <w:sz w:val="18"/>
          <w:szCs w:val="24"/>
          <w:lang w:val="fr-FR" w:eastAsia="en-GB"/>
        </w:rPr>
        <w:t>1</w:t>
      </w:r>
      <w:r w:rsidR="00265C0E" w:rsidRPr="00A20096">
        <w:rPr>
          <w:color w:val="000000"/>
          <w:sz w:val="18"/>
          <w:szCs w:val="24"/>
          <w:lang w:val="fr-FR" w:eastAsia="en-GB"/>
        </w:rPr>
        <w:t>2</w:t>
      </w:r>
      <w:r w:rsidRPr="00A20096">
        <w:rPr>
          <w:color w:val="000000"/>
          <w:sz w:val="18"/>
          <w:szCs w:val="24"/>
          <w:lang w:val="fr-FR" w:eastAsia="en-GB"/>
        </w:rPr>
        <w:t>4 -</w:t>
      </w:r>
      <w:r w:rsidR="00C52DC2" w:rsidRPr="00A20096">
        <w:rPr>
          <w:color w:val="000000"/>
          <w:sz w:val="18"/>
          <w:szCs w:val="24"/>
          <w:lang w:val="fr-FR" w:eastAsia="en-GB"/>
        </w:rPr>
        <w:t>1</w:t>
      </w:r>
      <w:r w:rsidRPr="00A20096">
        <w:rPr>
          <w:color w:val="000000"/>
          <w:sz w:val="18"/>
          <w:szCs w:val="24"/>
          <w:lang w:val="fr-FR" w:eastAsia="en-GB"/>
        </w:rPr>
        <w:t>8.</w:t>
      </w:r>
      <w:r w:rsidR="00C52DC2" w:rsidRPr="00A20096">
        <w:rPr>
          <w:color w:val="000000"/>
          <w:sz w:val="18"/>
          <w:szCs w:val="24"/>
          <w:lang w:val="fr-FR" w:eastAsia="en-GB"/>
        </w:rPr>
        <w:t>1</w:t>
      </w:r>
      <w:r w:rsidRPr="00A20096">
        <w:rPr>
          <w:color w:val="000000"/>
          <w:sz w:val="18"/>
          <w:szCs w:val="24"/>
          <w:lang w:val="fr-FR" w:eastAsia="en-GB"/>
        </w:rPr>
        <w:t>.0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E80676" w:rsidRPr="00A20096">
        <w:rPr>
          <w:color w:val="000000"/>
          <w:sz w:val="18"/>
          <w:szCs w:val="24"/>
          <w:lang w:val="fr-FR" w:eastAsia="en-GB"/>
        </w:rPr>
        <w:t>.</w:t>
      </w:r>
      <w:r w:rsidR="00C52DC2" w:rsidRPr="00A20096">
        <w:rPr>
          <w:color w:val="000000"/>
          <w:sz w:val="18"/>
          <w:szCs w:val="24"/>
          <w:lang w:val="fr-FR" w:eastAsia="en-GB"/>
        </w:rPr>
        <w:t>11</w:t>
      </w:r>
      <w:r w:rsidR="00E80676" w:rsidRPr="00A20096">
        <w:rPr>
          <w:color w:val="000000"/>
          <w:sz w:val="18"/>
          <w:szCs w:val="24"/>
          <w:lang w:val="fr-FR" w:eastAsia="en-GB"/>
        </w:rPr>
        <w:t>.</w:t>
      </w:r>
      <w:r w:rsidR="00C52DC2" w:rsidRPr="00A20096">
        <w:rPr>
          <w:color w:val="000000"/>
          <w:sz w:val="18"/>
          <w:szCs w:val="24"/>
          <w:lang w:val="fr-FR" w:eastAsia="en-GB"/>
        </w:rPr>
        <w:t>1</w:t>
      </w:r>
      <w:r w:rsidR="00E80676" w:rsidRPr="00A20096">
        <w:rPr>
          <w:color w:val="000000"/>
          <w:sz w:val="18"/>
          <w:szCs w:val="24"/>
          <w:lang w:val="fr-FR" w:eastAsia="en-GB"/>
        </w:rPr>
        <w:t>9</w:t>
      </w:r>
      <w:r w:rsidRPr="00A20096">
        <w:rPr>
          <w:sz w:val="18"/>
          <w:szCs w:val="24"/>
          <w:lang w:val="fr-FR" w:eastAsia="en-GB"/>
        </w:rPr>
        <w:tab/>
      </w:r>
      <w:hyperlink r:id="rId1241" w:history="1">
        <w:r w:rsidRPr="00A20096">
          <w:rPr>
            <w:color w:val="0563C1"/>
            <w:sz w:val="18"/>
            <w:szCs w:val="24"/>
            <w:u w:val="single"/>
            <w:lang w:val="fr-FR" w:eastAsia="en-GB"/>
          </w:rPr>
          <w:t>https://members.tsdsi.in/s/LQPGzpDLHPfKCYS</w:t>
        </w:r>
      </w:hyperlink>
    </w:p>
    <w:p w14:paraId="63C04130" w14:textId="1EBEF410" w:rsidR="00DB146F" w:rsidRPr="006E283E" w:rsidRDefault="00DB146F" w:rsidP="009F706B">
      <w:pPr>
        <w:widowControl w:val="0"/>
        <w:tabs>
          <w:tab w:val="left" w:pos="91"/>
          <w:tab w:val="left" w:pos="816"/>
          <w:tab w:val="left" w:pos="4218"/>
          <w:tab w:val="left" w:pos="4927"/>
          <w:tab w:val="left" w:pos="5494"/>
          <w:tab w:val="left" w:pos="6520"/>
        </w:tabs>
        <w:overflowPunct/>
        <w:spacing w:before="20" w:after="20" w:line="240" w:lineRule="exact"/>
        <w:textAlignment w:val="auto"/>
        <w:rPr>
          <w:color w:val="0563C1"/>
          <w:spacing w:val="-2"/>
          <w:sz w:val="18"/>
          <w:szCs w:val="24"/>
          <w:u w:val="single"/>
          <w:lang w:val="fr-FR" w:eastAsia="en-GB"/>
        </w:rPr>
      </w:pPr>
      <w:r w:rsidRPr="006E283E">
        <w:rPr>
          <w:color w:val="000000"/>
          <w:spacing w:val="-2"/>
          <w:sz w:val="18"/>
          <w:szCs w:val="24"/>
          <w:lang w:val="fr-FR" w:eastAsia="en-GB"/>
        </w:rPr>
        <w:t>TTA</w:t>
      </w:r>
      <w:r w:rsidRPr="006E283E">
        <w:rPr>
          <w:spacing w:val="-2"/>
          <w:sz w:val="18"/>
          <w:szCs w:val="24"/>
          <w:lang w:val="fr-FR" w:eastAsia="en-GB"/>
        </w:rPr>
        <w:tab/>
      </w:r>
      <w:r w:rsidRPr="006E283E">
        <w:rPr>
          <w:color w:val="000000"/>
          <w:spacing w:val="-2"/>
          <w:sz w:val="18"/>
          <w:szCs w:val="24"/>
          <w:lang w:val="fr-FR" w:eastAsia="en-GB"/>
        </w:rPr>
        <w:t>TTAT.3G-38.</w:t>
      </w:r>
      <w:r w:rsidR="00C52DC2" w:rsidRPr="006E283E">
        <w:rPr>
          <w:color w:val="000000"/>
          <w:spacing w:val="-2"/>
          <w:sz w:val="18"/>
          <w:szCs w:val="24"/>
          <w:lang w:val="fr-FR" w:eastAsia="en-GB"/>
        </w:rPr>
        <w:t>1</w:t>
      </w:r>
      <w:r w:rsidR="00265C0E" w:rsidRPr="006E283E">
        <w:rPr>
          <w:color w:val="000000"/>
          <w:spacing w:val="-2"/>
          <w:sz w:val="18"/>
          <w:szCs w:val="24"/>
          <w:lang w:val="fr-FR" w:eastAsia="en-GB"/>
        </w:rPr>
        <w:t>2</w:t>
      </w:r>
      <w:r w:rsidRPr="006E283E">
        <w:rPr>
          <w:color w:val="000000"/>
          <w:spacing w:val="-2"/>
          <w:sz w:val="18"/>
          <w:szCs w:val="24"/>
          <w:lang w:val="fr-FR" w:eastAsia="en-GB"/>
        </w:rPr>
        <w:t>4V</w:t>
      </w:r>
      <w:r w:rsidR="00C52DC2" w:rsidRPr="006E283E">
        <w:rPr>
          <w:color w:val="000000"/>
          <w:spacing w:val="-2"/>
          <w:sz w:val="18"/>
          <w:szCs w:val="24"/>
          <w:lang w:val="fr-FR" w:eastAsia="en-GB"/>
        </w:rPr>
        <w:t>1</w:t>
      </w:r>
      <w:r w:rsidRPr="006E283E">
        <w:rPr>
          <w:color w:val="000000"/>
          <w:spacing w:val="-2"/>
          <w:sz w:val="18"/>
          <w:szCs w:val="24"/>
          <w:lang w:val="fr-FR" w:eastAsia="en-GB"/>
        </w:rPr>
        <w:t>8.</w:t>
      </w:r>
      <w:r w:rsidR="00C52DC2" w:rsidRPr="006E283E">
        <w:rPr>
          <w:color w:val="000000"/>
          <w:spacing w:val="-2"/>
          <w:sz w:val="18"/>
          <w:szCs w:val="24"/>
          <w:lang w:val="fr-FR" w:eastAsia="en-GB"/>
        </w:rPr>
        <w:t>1</w:t>
      </w:r>
      <w:r w:rsidRPr="006E283E">
        <w:rPr>
          <w:color w:val="000000"/>
          <w:spacing w:val="-2"/>
          <w:sz w:val="18"/>
          <w:szCs w:val="24"/>
          <w:lang w:val="fr-FR" w:eastAsia="en-GB"/>
        </w:rPr>
        <w:t>.0</w:t>
      </w:r>
      <w:r w:rsidRPr="006E283E">
        <w:rPr>
          <w:spacing w:val="-2"/>
          <w:sz w:val="18"/>
          <w:szCs w:val="24"/>
          <w:lang w:val="fr-FR" w:eastAsia="en-GB"/>
        </w:rPr>
        <w:tab/>
      </w:r>
      <w:r w:rsidR="00C52DC2" w:rsidRPr="006E283E">
        <w:rPr>
          <w:color w:val="000000"/>
          <w:spacing w:val="-2"/>
          <w:sz w:val="18"/>
          <w:szCs w:val="24"/>
          <w:lang w:val="fr-FR" w:eastAsia="en-GB"/>
        </w:rPr>
        <w:t>1</w:t>
      </w:r>
      <w:r w:rsidRPr="006E283E">
        <w:rPr>
          <w:color w:val="000000"/>
          <w:spacing w:val="-2"/>
          <w:sz w:val="18"/>
          <w:szCs w:val="24"/>
          <w:lang w:val="fr-FR" w:eastAsia="en-GB"/>
        </w:rPr>
        <w:t>8.</w:t>
      </w:r>
      <w:r w:rsidR="00C52DC2" w:rsidRPr="006E283E">
        <w:rPr>
          <w:color w:val="000000"/>
          <w:spacing w:val="-2"/>
          <w:sz w:val="18"/>
          <w:szCs w:val="24"/>
          <w:lang w:val="fr-FR" w:eastAsia="en-GB"/>
        </w:rPr>
        <w:t>1</w:t>
      </w:r>
      <w:r w:rsidRPr="006E283E">
        <w:rPr>
          <w:color w:val="000000"/>
          <w:spacing w:val="-2"/>
          <w:sz w:val="18"/>
          <w:szCs w:val="24"/>
          <w:lang w:val="fr-FR" w:eastAsia="en-GB"/>
        </w:rPr>
        <w:t>.0</w:t>
      </w:r>
      <w:r w:rsidRPr="006E283E">
        <w:rPr>
          <w:spacing w:val="-2"/>
          <w:sz w:val="18"/>
          <w:szCs w:val="24"/>
          <w:lang w:val="fr-FR" w:eastAsia="en-GB"/>
        </w:rPr>
        <w:tab/>
      </w:r>
      <w:r w:rsidRPr="006E283E">
        <w:rPr>
          <w:color w:val="000000"/>
          <w:spacing w:val="-2"/>
          <w:sz w:val="18"/>
          <w:szCs w:val="24"/>
          <w:rtl/>
          <w:lang w:val="fr-FR" w:eastAsia="en-GB"/>
        </w:rPr>
        <w:t>نُشرت</w:t>
      </w:r>
      <w:r w:rsidRPr="006E283E">
        <w:rPr>
          <w:spacing w:val="-2"/>
          <w:sz w:val="18"/>
          <w:szCs w:val="24"/>
          <w:lang w:val="fr-FR" w:eastAsia="en-GB"/>
        </w:rPr>
        <w:tab/>
      </w:r>
      <w:r w:rsidR="00265C0E" w:rsidRPr="006E283E">
        <w:rPr>
          <w:color w:val="000000"/>
          <w:spacing w:val="-2"/>
          <w:sz w:val="18"/>
          <w:szCs w:val="24"/>
          <w:lang w:val="fr-FR" w:eastAsia="en-GB"/>
        </w:rPr>
        <w:t>2</w:t>
      </w:r>
      <w:r w:rsidRPr="006E283E">
        <w:rPr>
          <w:color w:val="000000"/>
          <w:spacing w:val="-2"/>
          <w:sz w:val="18"/>
          <w:szCs w:val="24"/>
          <w:lang w:val="fr-FR" w:eastAsia="en-GB"/>
        </w:rPr>
        <w:t>0</w:t>
      </w:r>
      <w:r w:rsidR="00265C0E" w:rsidRPr="006E283E">
        <w:rPr>
          <w:color w:val="000000"/>
          <w:spacing w:val="-2"/>
          <w:sz w:val="18"/>
          <w:szCs w:val="24"/>
          <w:lang w:val="fr-FR" w:eastAsia="en-GB"/>
        </w:rPr>
        <w:t>2</w:t>
      </w:r>
      <w:r w:rsidRPr="006E283E">
        <w:rPr>
          <w:color w:val="000000"/>
          <w:spacing w:val="-2"/>
          <w:sz w:val="18"/>
          <w:szCs w:val="24"/>
          <w:lang w:val="fr-FR" w:eastAsia="en-GB"/>
        </w:rPr>
        <w:t>4</w:t>
      </w:r>
      <w:r w:rsidR="00E80676" w:rsidRPr="006E283E">
        <w:rPr>
          <w:color w:val="000000"/>
          <w:spacing w:val="-2"/>
          <w:sz w:val="18"/>
          <w:szCs w:val="24"/>
          <w:lang w:val="fr-FR" w:eastAsia="en-GB"/>
        </w:rPr>
        <w:t>.05.08</w:t>
      </w:r>
      <w:r w:rsidRPr="006E283E">
        <w:rPr>
          <w:spacing w:val="-2"/>
          <w:sz w:val="18"/>
          <w:szCs w:val="24"/>
          <w:lang w:val="fr-FR" w:eastAsia="en-GB"/>
        </w:rPr>
        <w:tab/>
      </w:r>
      <w:hyperlink r:id="rId1242" w:history="1">
        <w:r w:rsidRPr="006E283E">
          <w:rPr>
            <w:color w:val="0563C1"/>
            <w:spacing w:val="-2"/>
            <w:sz w:val="18"/>
            <w:szCs w:val="24"/>
            <w:u w:val="single"/>
            <w:lang w:val="fr-FR" w:eastAsia="en-GB"/>
          </w:rPr>
          <w:t>https://www.tta.or.kr/e</w:t>
        </w:r>
        <w:r w:rsidR="006B4774" w:rsidRPr="006E283E">
          <w:rPr>
            <w:color w:val="0563C1"/>
            <w:spacing w:val="-2"/>
            <w:sz w:val="18"/>
            <w:szCs w:val="24"/>
            <w:u w:val="single"/>
            <w:lang w:val="fr-FR" w:eastAsia="en-GB"/>
          </w:rPr>
          <w:t>NG</w:t>
        </w:r>
        <w:r w:rsidRPr="006E283E">
          <w:rPr>
            <w:color w:val="0563C1"/>
            <w:spacing w:val="-2"/>
            <w:sz w:val="18"/>
            <w:szCs w:val="24"/>
            <w:u w:val="single"/>
            <w:lang w:val="fr-FR" w:eastAsia="en-GB"/>
          </w:rPr>
          <w:t>/ttaSearchE</w:t>
        </w:r>
        <w:r w:rsidR="006B4774" w:rsidRPr="006E283E">
          <w:rPr>
            <w:color w:val="0563C1"/>
            <w:spacing w:val="-2"/>
            <w:sz w:val="18"/>
            <w:szCs w:val="24"/>
            <w:u w:val="single"/>
            <w:lang w:val="fr-FR" w:eastAsia="en-GB"/>
          </w:rPr>
          <w:t>NG</w:t>
        </w:r>
        <w:r w:rsidRPr="006E283E">
          <w:rPr>
            <w:color w:val="0563C1"/>
            <w:spacing w:val="-2"/>
            <w:sz w:val="18"/>
            <w:szCs w:val="24"/>
            <w:u w:val="single"/>
            <w:lang w:val="fr-FR" w:eastAsia="en-GB"/>
          </w:rPr>
          <w:t>View.do?key=46</w:t>
        </w:r>
        <w:r w:rsidR="00C52DC2" w:rsidRPr="006E283E">
          <w:rPr>
            <w:color w:val="0563C1"/>
            <w:spacing w:val="-2"/>
            <w:sz w:val="18"/>
            <w:szCs w:val="24"/>
            <w:u w:val="single"/>
            <w:lang w:val="fr-FR" w:eastAsia="en-GB"/>
          </w:rPr>
          <w:t>1</w:t>
        </w:r>
        <w:r w:rsidRPr="006E283E">
          <w:rPr>
            <w:color w:val="0563C1"/>
            <w:spacing w:val="-2"/>
            <w:sz w:val="18"/>
            <w:szCs w:val="24"/>
            <w:u w:val="single"/>
            <w:lang w:val="fr-FR" w:eastAsia="en-GB"/>
          </w:rPr>
          <w:t>&amp;searchStandardNo=TTAT.3G-38.</w:t>
        </w:r>
        <w:r w:rsidR="00C52DC2" w:rsidRPr="006E283E">
          <w:rPr>
            <w:color w:val="0563C1"/>
            <w:spacing w:val="-2"/>
            <w:sz w:val="18"/>
            <w:szCs w:val="24"/>
            <w:u w:val="single"/>
            <w:lang w:val="fr-FR" w:eastAsia="en-GB"/>
          </w:rPr>
          <w:t>1</w:t>
        </w:r>
        <w:r w:rsidR="00265C0E" w:rsidRPr="006E283E">
          <w:rPr>
            <w:color w:val="0563C1"/>
            <w:spacing w:val="-2"/>
            <w:sz w:val="18"/>
            <w:szCs w:val="24"/>
            <w:u w:val="single"/>
            <w:lang w:val="fr-FR" w:eastAsia="en-GB"/>
          </w:rPr>
          <w:t>2</w:t>
        </w:r>
        <w:r w:rsidRPr="006E283E">
          <w:rPr>
            <w:color w:val="0563C1"/>
            <w:spacing w:val="-2"/>
            <w:sz w:val="18"/>
            <w:szCs w:val="24"/>
            <w:u w:val="single"/>
            <w:lang w:val="fr-FR" w:eastAsia="en-GB"/>
          </w:rPr>
          <w:t>4V</w:t>
        </w:r>
        <w:r w:rsidR="00C52DC2" w:rsidRPr="006E283E">
          <w:rPr>
            <w:color w:val="0563C1"/>
            <w:spacing w:val="-2"/>
            <w:sz w:val="18"/>
            <w:szCs w:val="24"/>
            <w:u w:val="single"/>
            <w:lang w:val="fr-FR" w:eastAsia="en-GB"/>
          </w:rPr>
          <w:t>1</w:t>
        </w:r>
        <w:r w:rsidRPr="006E283E">
          <w:rPr>
            <w:color w:val="0563C1"/>
            <w:spacing w:val="-2"/>
            <w:sz w:val="18"/>
            <w:szCs w:val="24"/>
            <w:u w:val="single"/>
            <w:lang w:val="fr-FR" w:eastAsia="en-GB"/>
          </w:rPr>
          <w:t>8.</w:t>
        </w:r>
        <w:r w:rsidR="00C52DC2" w:rsidRPr="006E283E">
          <w:rPr>
            <w:color w:val="0563C1"/>
            <w:spacing w:val="-2"/>
            <w:sz w:val="18"/>
            <w:szCs w:val="24"/>
            <w:u w:val="single"/>
            <w:lang w:val="fr-FR" w:eastAsia="en-GB"/>
          </w:rPr>
          <w:t>1</w:t>
        </w:r>
        <w:r w:rsidRPr="006E283E">
          <w:rPr>
            <w:color w:val="0563C1"/>
            <w:spacing w:val="-2"/>
            <w:sz w:val="18"/>
            <w:szCs w:val="24"/>
            <w:u w:val="single"/>
            <w:lang w:val="fr-FR" w:eastAsia="en-GB"/>
          </w:rPr>
          <w:t>.0&amp;searchCate=TTAS</w:t>
        </w:r>
      </w:hyperlink>
    </w:p>
    <w:p w14:paraId="6191CA38" w14:textId="59A772AE" w:rsidR="00DB146F" w:rsidRPr="00DB146F" w:rsidRDefault="00C232C2" w:rsidP="00C232C2">
      <w:pPr>
        <w:pStyle w:val="Heading5"/>
      </w:pPr>
      <w:bookmarkStart w:id="548" w:name="_Toc232178321"/>
      <w:r>
        <w:t>9.5.</w:t>
      </w:r>
      <w:r w:rsidR="00C52DC2" w:rsidRPr="00C52DC2">
        <w:t>1</w:t>
      </w:r>
      <w:r>
        <w:t>.3.</w:t>
      </w:r>
      <w:r w:rsidR="00C52DC2" w:rsidRPr="00C52DC2">
        <w:t>1</w:t>
      </w:r>
      <w:r w:rsidR="004271C4">
        <w:rPr>
          <w:rtl/>
        </w:rPr>
        <w:tab/>
        <w:t xml:space="preserve">المواصفة التقنية </w:t>
      </w:r>
      <w:r w:rsidR="004271C4">
        <w:t xml:space="preserve">TS </w:t>
      </w:r>
      <w:r w:rsidR="00DB146F" w:rsidRPr="00DB146F">
        <w:t>38.</w:t>
      </w:r>
      <w:r w:rsidR="00C52DC2" w:rsidRPr="00C52DC2">
        <w:t>1</w:t>
      </w:r>
      <w:r w:rsidR="00DB146F" w:rsidRPr="00DB146F">
        <w:t>33</w:t>
      </w:r>
      <w:bookmarkEnd w:id="548"/>
    </w:p>
    <w:p w14:paraId="3107A2E2" w14:textId="6943C479" w:rsidR="00DB146F" w:rsidRPr="00981C2F" w:rsidRDefault="004756D9" w:rsidP="00C232C2">
      <w:pPr>
        <w:pStyle w:val="Headingb"/>
      </w:pPr>
      <w:r w:rsidRPr="004756D9">
        <w:rPr>
          <w:rtl/>
        </w:rPr>
        <w:t xml:space="preserve">الراديو الجديد </w:t>
      </w:r>
      <w:r w:rsidR="00BC5584" w:rsidRPr="00BC5584">
        <w:t>(NR)</w:t>
      </w:r>
      <w:r w:rsidRPr="004756D9">
        <w:rPr>
          <w:rtl/>
        </w:rPr>
        <w:t>؛ متطلبات دعم إدارة الموارد الراديوية</w:t>
      </w:r>
    </w:p>
    <w:p w14:paraId="0D007818" w14:textId="4EDCE240" w:rsidR="00DB146F" w:rsidRPr="00981C2F" w:rsidRDefault="004756D9" w:rsidP="00C232C2">
      <w:r w:rsidRPr="004756D9">
        <w:rPr>
          <w:rtl/>
        </w:rPr>
        <w:t xml:space="preserve">توصِّف هذه الوثيقة متطلبات دعم إدارة الموارد الراديوية لكل من أسلوب ازدواج الإرسال بتقسيم التردد </w:t>
      </w:r>
      <w:r w:rsidR="006B4774" w:rsidRPr="006B4774">
        <w:t>(FDD)</w:t>
      </w:r>
      <w:r w:rsidR="006F7400" w:rsidRPr="006F7400">
        <w:rPr>
          <w:rtl/>
        </w:rPr>
        <w:t xml:space="preserve"> و</w:t>
      </w:r>
      <w:r w:rsidRPr="004756D9">
        <w:rPr>
          <w:rtl/>
        </w:rPr>
        <w:t xml:space="preserve">ازدواج الإرسال بتقسيم الزمن </w:t>
      </w:r>
      <w:r w:rsidR="006B4774" w:rsidRPr="006B4774">
        <w:t>(TDD)</w:t>
      </w:r>
      <w:r w:rsidRPr="004756D9">
        <w:rPr>
          <w:rtl/>
        </w:rPr>
        <w:t xml:space="preserve"> </w:t>
      </w:r>
      <w:r w:rsidR="008C4BEC">
        <w:rPr>
          <w:rtl/>
        </w:rPr>
        <w:t>للراديو الجديد</w:t>
      </w:r>
      <w:r w:rsidRPr="004756D9">
        <w:rPr>
          <w:rtl/>
        </w:rPr>
        <w:t>.</w:t>
      </w:r>
      <w:r w:rsidR="006F7400" w:rsidRPr="006F7400">
        <w:rPr>
          <w:rtl/>
        </w:rPr>
        <w:t xml:space="preserve"> و</w:t>
      </w:r>
      <w:r w:rsidRPr="004756D9">
        <w:rPr>
          <w:rtl/>
        </w:rPr>
        <w:t xml:space="preserve">تشمل هذه المتطلبات كذلك متطلبات القياسات في شبكة </w:t>
      </w:r>
      <w:r w:rsidR="00BC5584" w:rsidRPr="00BC5584">
        <w:t>NR</w:t>
      </w:r>
      <w:r w:rsidR="006F7400" w:rsidRPr="006F7400">
        <w:rPr>
          <w:rtl/>
        </w:rPr>
        <w:t xml:space="preserve"> و</w:t>
      </w:r>
      <w:r w:rsidRPr="004756D9">
        <w:rPr>
          <w:rtl/>
        </w:rPr>
        <w:t>في معدات المستعمل</w:t>
      </w:r>
      <w:r w:rsidR="006F7400" w:rsidRPr="006F7400">
        <w:rPr>
          <w:rtl/>
        </w:rPr>
        <w:t xml:space="preserve"> و</w:t>
      </w:r>
      <w:r w:rsidRPr="004756D9">
        <w:rPr>
          <w:rtl/>
        </w:rPr>
        <w:t>كذلك متطلبات السلوك</w:t>
      </w:r>
      <w:r w:rsidR="006F7400" w:rsidRPr="006F7400">
        <w:rPr>
          <w:rtl/>
        </w:rPr>
        <w:t xml:space="preserve"> و</w:t>
      </w:r>
      <w:r w:rsidRPr="004756D9">
        <w:rPr>
          <w:rtl/>
        </w:rPr>
        <w:t>التفاعل الدينامي في العقدة، من حيث خصائص التأخر</w:t>
      </w:r>
      <w:r w:rsidR="006F7400" w:rsidRPr="006F7400">
        <w:rPr>
          <w:rtl/>
        </w:rPr>
        <w:t xml:space="preserve"> و</w:t>
      </w:r>
      <w:r w:rsidRPr="004756D9">
        <w:rPr>
          <w:rtl/>
        </w:rPr>
        <w:t>الاستجابة.</w:t>
      </w:r>
    </w:p>
    <w:p w14:paraId="039F9B1F" w14:textId="2CB8B25B" w:rsidR="001E1ACF" w:rsidRPr="00AA0384" w:rsidRDefault="00BC5584" w:rsidP="00100AF4">
      <w:pPr>
        <w:keepNext/>
        <w:widowControl w:val="0"/>
        <w:tabs>
          <w:tab w:val="left" w:pos="91"/>
          <w:tab w:val="left" w:pos="816"/>
          <w:tab w:val="left" w:pos="4218"/>
          <w:tab w:val="left" w:pos="4927"/>
          <w:tab w:val="left" w:pos="5494"/>
          <w:tab w:val="left" w:pos="6520"/>
        </w:tabs>
        <w:overflowPunct/>
        <w:spacing w:before="20" w:after="20" w:line="240" w:lineRule="exact"/>
        <w:ind w:left="794" w:hanging="794"/>
        <w:textAlignment w:val="auto"/>
        <w:rPr>
          <w:rFonts w:eastAsia="SimSun"/>
          <w:b/>
          <w:bCs/>
          <w:color w:val="000000"/>
          <w:sz w:val="18"/>
          <w:szCs w:val="24"/>
          <w:lang w:bidi="ar-EG"/>
        </w:rPr>
      </w:pPr>
      <w:r w:rsidRPr="00BC5584">
        <w:rPr>
          <w:rFonts w:eastAsia="SimSun"/>
          <w:b/>
          <w:bCs/>
          <w:color w:val="000000"/>
          <w:sz w:val="18"/>
          <w:szCs w:val="24"/>
          <w:lang w:bidi="ar-EG"/>
        </w:rPr>
        <w:t>SDO</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 xml:space="preserve">رقم </w:t>
      </w:r>
      <w:r w:rsidR="001E1ACF" w:rsidRPr="00AA0384">
        <w:rPr>
          <w:b/>
          <w:bCs/>
          <w:color w:val="000000"/>
          <w:sz w:val="18"/>
          <w:szCs w:val="24"/>
          <w:rtl/>
          <w:lang w:val="en-GB" w:eastAsia="en-GB"/>
        </w:rPr>
        <w:t>الوثيقة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النسخة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الحالة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تاريخ الإصدار</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الموقع</w:t>
      </w:r>
    </w:p>
    <w:p w14:paraId="71F05BD1" w14:textId="500C2A84" w:rsidR="00DB146F" w:rsidRPr="00AA0384" w:rsidRDefault="00DB146F" w:rsidP="00100AF4">
      <w:pPr>
        <w:keepNext/>
        <w:widowControl w:val="0"/>
        <w:tabs>
          <w:tab w:val="left" w:pos="91"/>
          <w:tab w:val="left" w:pos="816"/>
          <w:tab w:val="left" w:pos="4218"/>
          <w:tab w:val="left" w:pos="4927"/>
          <w:tab w:val="left" w:pos="5494"/>
          <w:tab w:val="left" w:pos="6520"/>
        </w:tabs>
        <w:overflowPunct/>
        <w:spacing w:before="20" w:after="20" w:line="24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Pr="00AA0384">
        <w:rPr>
          <w:b/>
          <w:bCs/>
          <w:color w:val="000000"/>
          <w:sz w:val="18"/>
          <w:szCs w:val="24"/>
          <w:lang w:eastAsia="en-GB"/>
        </w:rPr>
        <w:t>7</w:t>
      </w:r>
    </w:p>
    <w:p w14:paraId="2CFF475B" w14:textId="458ECBD0" w:rsidR="00DB146F" w:rsidRPr="00AA0384" w:rsidRDefault="00DB146F" w:rsidP="009F706B">
      <w:pPr>
        <w:keepNext/>
        <w:widowControl w:val="0"/>
        <w:tabs>
          <w:tab w:val="left" w:pos="91"/>
          <w:tab w:val="left" w:pos="816"/>
          <w:tab w:val="left" w:pos="4218"/>
          <w:tab w:val="left" w:pos="4927"/>
          <w:tab w:val="left" w:pos="5494"/>
          <w:tab w:val="left" w:pos="6520"/>
        </w:tabs>
        <w:overflowPunct/>
        <w:spacing w:before="20" w:after="20" w:line="24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w:t>
      </w:r>
      <w:r w:rsidR="00C52DC2" w:rsidRPr="00C52DC2">
        <w:rPr>
          <w:color w:val="000000"/>
          <w:sz w:val="18"/>
          <w:szCs w:val="24"/>
          <w:lang w:eastAsia="en-GB"/>
        </w:rPr>
        <w:t>1</w:t>
      </w:r>
      <w:r w:rsidRPr="00AA0384">
        <w:rPr>
          <w:color w:val="000000"/>
          <w:sz w:val="18"/>
          <w:szCs w:val="24"/>
          <w:lang w:eastAsia="en-GB"/>
        </w:rPr>
        <w:t>33.V</w:t>
      </w:r>
      <w:proofErr w:type="gramEnd"/>
      <w:r w:rsidR="00C52DC2" w:rsidRPr="00C52DC2">
        <w:rPr>
          <w:color w:val="000000"/>
          <w:sz w:val="18"/>
          <w:szCs w:val="24"/>
          <w:lang w:eastAsia="en-GB"/>
        </w:rPr>
        <w:t>1</w:t>
      </w:r>
      <w:r w:rsidRPr="00AA0384">
        <w:rPr>
          <w:color w:val="000000"/>
          <w:sz w:val="18"/>
          <w:szCs w:val="24"/>
          <w:lang w:eastAsia="en-GB"/>
        </w:rPr>
        <w:t>7.</w:t>
      </w:r>
      <w:r w:rsidR="00C52DC2" w:rsidRPr="00C52DC2">
        <w:rPr>
          <w:color w:val="000000"/>
          <w:sz w:val="18"/>
          <w:szCs w:val="24"/>
          <w:lang w:eastAsia="en-GB"/>
        </w:rPr>
        <w:t>1</w:t>
      </w:r>
      <w:r w:rsidRPr="00AA0384">
        <w:rPr>
          <w:color w:val="000000"/>
          <w:sz w:val="18"/>
          <w:szCs w:val="24"/>
          <w:lang w:eastAsia="en-GB"/>
        </w:rPr>
        <w:t>5.0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w:t>
      </w:r>
      <w:r w:rsidR="00C52DC2" w:rsidRPr="00C52DC2">
        <w:rPr>
          <w:color w:val="000000"/>
          <w:sz w:val="18"/>
          <w:szCs w:val="24"/>
          <w:lang w:eastAsia="en-GB"/>
        </w:rPr>
        <w:t>1</w:t>
      </w:r>
      <w:r w:rsidRPr="00AA0384">
        <w:rPr>
          <w:color w:val="000000"/>
          <w:sz w:val="18"/>
          <w:szCs w:val="24"/>
          <w:lang w:eastAsia="en-GB"/>
        </w:rPr>
        <w:t>5.0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5</w:t>
      </w:r>
      <w:r w:rsidR="00E80676" w:rsidRPr="00AA0384">
        <w:rPr>
          <w:color w:val="000000"/>
          <w:sz w:val="18"/>
          <w:szCs w:val="24"/>
          <w:lang w:eastAsia="en-GB"/>
        </w:rPr>
        <w:t>.03.0</w:t>
      </w:r>
      <w:r w:rsidR="00C52DC2" w:rsidRPr="00C52DC2">
        <w:rPr>
          <w:color w:val="000000"/>
          <w:sz w:val="18"/>
          <w:szCs w:val="24"/>
          <w:lang w:eastAsia="en-GB"/>
        </w:rPr>
        <w:t>1</w:t>
      </w:r>
      <w:r w:rsidRPr="00AA0384">
        <w:rPr>
          <w:sz w:val="18"/>
          <w:szCs w:val="24"/>
          <w:lang w:eastAsia="en-GB"/>
        </w:rPr>
        <w:tab/>
      </w:r>
      <w:hyperlink r:id="rId1243" w:anchor="Rel-17"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7</w:t>
        </w:r>
      </w:hyperlink>
    </w:p>
    <w:p w14:paraId="58612D39" w14:textId="182A686B" w:rsidR="00DB146F" w:rsidRPr="00AA0384" w:rsidRDefault="00DB146F" w:rsidP="009F706B">
      <w:pPr>
        <w:widowControl w:val="0"/>
        <w:tabs>
          <w:tab w:val="left" w:pos="91"/>
          <w:tab w:val="left" w:pos="816"/>
          <w:tab w:val="left" w:pos="4218"/>
          <w:tab w:val="left" w:pos="4927"/>
          <w:tab w:val="left" w:pos="5494"/>
          <w:tab w:val="left" w:pos="6520"/>
        </w:tabs>
        <w:overflowPunct/>
        <w:spacing w:before="20" w:after="20" w:line="24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w:t>
      </w:r>
      <w:r w:rsidR="00C52DC2" w:rsidRPr="00C52DC2">
        <w:rPr>
          <w:color w:val="000000"/>
          <w:sz w:val="18"/>
          <w:szCs w:val="24"/>
          <w:lang w:eastAsia="en-GB"/>
        </w:rPr>
        <w:t>1</w:t>
      </w:r>
      <w:r w:rsidRPr="00AA0384">
        <w:rPr>
          <w:color w:val="000000"/>
          <w:sz w:val="18"/>
          <w:szCs w:val="24"/>
          <w:lang w:eastAsia="en-GB"/>
        </w:rPr>
        <w:t>33.V</w:t>
      </w:r>
      <w:proofErr w:type="gramEnd"/>
      <w:r w:rsidR="00C52DC2" w:rsidRPr="00C52DC2">
        <w:rPr>
          <w:color w:val="000000"/>
          <w:sz w:val="18"/>
          <w:szCs w:val="24"/>
          <w:lang w:eastAsia="en-GB"/>
        </w:rPr>
        <w:t>1</w:t>
      </w:r>
      <w:r w:rsidRPr="00AA0384">
        <w:rPr>
          <w:color w:val="000000"/>
          <w:sz w:val="18"/>
          <w:szCs w:val="24"/>
          <w:lang w:eastAsia="en-GB"/>
        </w:rPr>
        <w:t>7.</w:t>
      </w:r>
      <w:r w:rsidR="00C52DC2" w:rsidRPr="00C52DC2">
        <w:rPr>
          <w:color w:val="000000"/>
          <w:sz w:val="18"/>
          <w:szCs w:val="24"/>
          <w:lang w:eastAsia="en-GB"/>
        </w:rPr>
        <w:t>1</w:t>
      </w:r>
      <w:r w:rsidRPr="00AA0384">
        <w:rPr>
          <w:color w:val="000000"/>
          <w:sz w:val="18"/>
          <w:szCs w:val="24"/>
          <w:lang w:eastAsia="en-GB"/>
        </w:rPr>
        <w:t>5.0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w:t>
      </w:r>
      <w:r w:rsidR="00C52DC2" w:rsidRPr="00C52DC2">
        <w:rPr>
          <w:color w:val="000000"/>
          <w:sz w:val="18"/>
          <w:szCs w:val="24"/>
          <w:lang w:eastAsia="en-GB"/>
        </w:rPr>
        <w:t>1</w:t>
      </w:r>
      <w:r w:rsidRPr="00AA0384">
        <w:rPr>
          <w:color w:val="000000"/>
          <w:sz w:val="18"/>
          <w:szCs w:val="24"/>
          <w:lang w:eastAsia="en-GB"/>
        </w:rPr>
        <w:t>5.0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5</w:t>
      </w:r>
      <w:r w:rsidR="00E80676" w:rsidRPr="00AA0384">
        <w:rPr>
          <w:color w:val="000000"/>
          <w:sz w:val="18"/>
          <w:szCs w:val="24"/>
          <w:lang w:eastAsia="en-GB"/>
        </w:rPr>
        <w:t>.0</w:t>
      </w:r>
      <w:r w:rsidR="00C52DC2" w:rsidRPr="00C52DC2">
        <w:rPr>
          <w:color w:val="000000"/>
          <w:sz w:val="18"/>
          <w:szCs w:val="24"/>
          <w:lang w:eastAsia="en-GB"/>
        </w:rPr>
        <w:t>1</w:t>
      </w:r>
      <w:r w:rsidR="00E80676" w:rsidRPr="00AA0384">
        <w:rPr>
          <w:color w:val="000000"/>
          <w:sz w:val="18"/>
          <w:szCs w:val="24"/>
          <w:lang w:eastAsia="en-GB"/>
        </w:rPr>
        <w:t>.03</w:t>
      </w:r>
      <w:r w:rsidRPr="00AA0384">
        <w:rPr>
          <w:sz w:val="18"/>
          <w:szCs w:val="24"/>
          <w:lang w:eastAsia="en-GB"/>
        </w:rPr>
        <w:tab/>
      </w:r>
      <w:hyperlink r:id="rId1244"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7&amp;oldFileUrl=NTN/SRIT/CCSA.</w:t>
        </w:r>
        <w:r w:rsidR="00BC5584" w:rsidRPr="00BC5584">
          <w:rPr>
            <w:color w:val="0563C1"/>
            <w:sz w:val="18"/>
            <w:szCs w:val="24"/>
            <w:u w:val="single"/>
            <w:lang w:eastAsia="en-GB"/>
          </w:rPr>
          <w:t>3GPP</w:t>
        </w:r>
        <w:r w:rsidRPr="00AA0384">
          <w:rPr>
            <w:color w:val="0563C1"/>
            <w:sz w:val="18"/>
            <w:szCs w:val="24"/>
            <w:u w:val="single"/>
            <w:lang w:eastAsia="en-GB"/>
          </w:rPr>
          <w:t>.38.</w:t>
        </w:r>
        <w:r w:rsidR="00C52DC2" w:rsidRPr="00C52DC2">
          <w:rPr>
            <w:color w:val="0563C1"/>
            <w:sz w:val="18"/>
            <w:szCs w:val="24"/>
            <w:u w:val="single"/>
            <w:lang w:eastAsia="en-GB"/>
          </w:rPr>
          <w:t>1</w:t>
        </w:r>
        <w:r w:rsidRPr="00AA0384">
          <w:rPr>
            <w:color w:val="0563C1"/>
            <w:sz w:val="18"/>
            <w:szCs w:val="24"/>
            <w:u w:val="single"/>
            <w:lang w:eastAsia="en-GB"/>
          </w:rPr>
          <w:t>33.V</w:t>
        </w:r>
        <w:r w:rsidR="00C52DC2" w:rsidRPr="00C52DC2">
          <w:rPr>
            <w:color w:val="0563C1"/>
            <w:sz w:val="18"/>
            <w:szCs w:val="24"/>
            <w:u w:val="single"/>
            <w:lang w:eastAsia="en-GB"/>
          </w:rPr>
          <w:t>1</w:t>
        </w:r>
        <w:r w:rsidRPr="00AA0384">
          <w:rPr>
            <w:color w:val="0563C1"/>
            <w:sz w:val="18"/>
            <w:szCs w:val="24"/>
            <w:u w:val="single"/>
            <w:lang w:eastAsia="en-GB"/>
          </w:rPr>
          <w:t>7.</w:t>
        </w:r>
        <w:r w:rsidR="00C52DC2" w:rsidRPr="00C52DC2">
          <w:rPr>
            <w:color w:val="0563C1"/>
            <w:sz w:val="18"/>
            <w:szCs w:val="24"/>
            <w:u w:val="single"/>
            <w:lang w:eastAsia="en-GB"/>
          </w:rPr>
          <w:t>1</w:t>
        </w:r>
        <w:r w:rsidRPr="00AA0384">
          <w:rPr>
            <w:color w:val="0563C1"/>
            <w:sz w:val="18"/>
            <w:szCs w:val="24"/>
            <w:u w:val="single"/>
            <w:lang w:eastAsia="en-GB"/>
          </w:rPr>
          <w:t>5.0.zip</w:t>
        </w:r>
      </w:hyperlink>
    </w:p>
    <w:p w14:paraId="2310C245" w14:textId="1A9034A3" w:rsidR="00DB146F" w:rsidRPr="00A20096" w:rsidRDefault="00DB146F" w:rsidP="009F706B">
      <w:pPr>
        <w:widowControl w:val="0"/>
        <w:tabs>
          <w:tab w:val="left" w:pos="91"/>
          <w:tab w:val="left" w:pos="816"/>
          <w:tab w:val="left" w:pos="4218"/>
          <w:tab w:val="left" w:pos="4927"/>
          <w:tab w:val="left" w:pos="5494"/>
          <w:tab w:val="left" w:pos="6520"/>
        </w:tabs>
        <w:overflowPunct/>
        <w:spacing w:before="20" w:after="20" w:line="24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 xml:space="preserve">38 </w:t>
      </w:r>
      <w:r w:rsidR="00C52DC2" w:rsidRPr="00A20096">
        <w:rPr>
          <w:color w:val="000000"/>
          <w:sz w:val="18"/>
          <w:szCs w:val="24"/>
          <w:lang w:val="fr-FR" w:eastAsia="en-GB"/>
        </w:rPr>
        <w:t>1</w:t>
      </w:r>
      <w:r w:rsidRPr="00A20096">
        <w:rPr>
          <w:color w:val="000000"/>
          <w:sz w:val="18"/>
          <w:szCs w:val="24"/>
          <w:lang w:val="fr-FR" w:eastAsia="en-GB"/>
        </w:rPr>
        <w:t>33 V</w:t>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w:t>
      </w:r>
      <w:r w:rsidRPr="00A20096">
        <w:rPr>
          <w:color w:val="000000"/>
          <w:sz w:val="18"/>
          <w:szCs w:val="24"/>
          <w:lang w:val="fr-FR" w:eastAsia="en-GB"/>
        </w:rPr>
        <w:t>5.0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C52DC2" w:rsidRPr="00A20096">
        <w:rPr>
          <w:color w:val="000000"/>
          <w:sz w:val="18"/>
          <w:szCs w:val="24"/>
          <w:lang w:val="fr-FR" w:eastAsia="en-GB"/>
        </w:rPr>
        <w:t>11</w:t>
      </w:r>
      <w:r w:rsidRPr="00A20096">
        <w:rPr>
          <w:color w:val="000000"/>
          <w:sz w:val="18"/>
          <w:szCs w:val="24"/>
          <w:lang w:val="fr-FR" w:eastAsia="en-GB"/>
        </w:rPr>
        <w:t>)</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w:t>
      </w:r>
      <w:r w:rsidRPr="00A20096">
        <w:rPr>
          <w:color w:val="000000"/>
          <w:sz w:val="18"/>
          <w:szCs w:val="24"/>
          <w:lang w:val="fr-FR" w:eastAsia="en-GB"/>
        </w:rPr>
        <w:t>5.0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E80676" w:rsidRPr="00A20096">
        <w:rPr>
          <w:color w:val="000000"/>
          <w:sz w:val="18"/>
          <w:szCs w:val="24"/>
          <w:lang w:val="fr-FR" w:eastAsia="en-GB"/>
        </w:rPr>
        <w:t>.</w:t>
      </w:r>
      <w:r w:rsidR="00C52DC2" w:rsidRPr="00A20096">
        <w:rPr>
          <w:color w:val="000000"/>
          <w:sz w:val="18"/>
          <w:szCs w:val="24"/>
          <w:lang w:val="fr-FR" w:eastAsia="en-GB"/>
        </w:rPr>
        <w:t>11</w:t>
      </w:r>
      <w:r w:rsidR="00E80676" w:rsidRPr="00A20096">
        <w:rPr>
          <w:color w:val="000000"/>
          <w:sz w:val="18"/>
          <w:szCs w:val="24"/>
          <w:lang w:val="fr-FR" w:eastAsia="en-GB"/>
        </w:rPr>
        <w:t>.</w:t>
      </w:r>
      <w:r w:rsidR="00C52DC2" w:rsidRPr="00A20096">
        <w:rPr>
          <w:color w:val="000000"/>
          <w:sz w:val="18"/>
          <w:szCs w:val="24"/>
          <w:lang w:val="fr-FR" w:eastAsia="en-GB"/>
        </w:rPr>
        <w:t>1</w:t>
      </w:r>
      <w:r w:rsidR="00E80676" w:rsidRPr="00A20096">
        <w:rPr>
          <w:color w:val="000000"/>
          <w:sz w:val="18"/>
          <w:szCs w:val="24"/>
          <w:lang w:val="fr-FR" w:eastAsia="en-GB"/>
        </w:rPr>
        <w:t>5</w:t>
      </w:r>
      <w:r w:rsidRPr="00A20096">
        <w:rPr>
          <w:sz w:val="18"/>
          <w:szCs w:val="24"/>
          <w:lang w:val="fr-FR" w:eastAsia="en-GB"/>
        </w:rPr>
        <w:tab/>
      </w:r>
      <w:hyperlink r:id="rId1245"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C52DC2" w:rsidRPr="00A20096">
          <w:rPr>
            <w:color w:val="0563C1"/>
            <w:sz w:val="18"/>
            <w:szCs w:val="24"/>
            <w:u w:val="single"/>
            <w:lang w:val="fr-FR" w:eastAsia="en-GB"/>
          </w:rPr>
          <w:t>1</w:t>
        </w:r>
        <w:r w:rsidRPr="00A20096">
          <w:rPr>
            <w:color w:val="0563C1"/>
            <w:sz w:val="18"/>
            <w:szCs w:val="24"/>
            <w:u w:val="single"/>
            <w:lang w:val="fr-FR" w:eastAsia="en-GB"/>
          </w:rPr>
          <w:t>00_</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C52DC2" w:rsidRPr="00A20096">
          <w:rPr>
            <w:color w:val="0563C1"/>
            <w:sz w:val="18"/>
            <w:szCs w:val="24"/>
            <w:u w:val="single"/>
            <w:lang w:val="fr-FR" w:eastAsia="en-GB"/>
          </w:rPr>
          <w:t>1</w:t>
        </w:r>
        <w:r w:rsidRPr="00A20096">
          <w:rPr>
            <w:color w:val="0563C1"/>
            <w:sz w:val="18"/>
            <w:szCs w:val="24"/>
            <w:u w:val="single"/>
            <w:lang w:val="fr-FR" w:eastAsia="en-GB"/>
          </w:rPr>
          <w:t>99/</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C52DC2" w:rsidRPr="00A20096">
          <w:rPr>
            <w:color w:val="0563C1"/>
            <w:sz w:val="18"/>
            <w:szCs w:val="24"/>
            <w:u w:val="single"/>
            <w:lang w:val="fr-FR" w:eastAsia="en-GB"/>
          </w:rPr>
          <w:t>1</w:t>
        </w:r>
        <w:r w:rsidRPr="00A20096">
          <w:rPr>
            <w:color w:val="0563C1"/>
            <w:sz w:val="18"/>
            <w:szCs w:val="24"/>
            <w:u w:val="single"/>
            <w:lang w:val="fr-FR" w:eastAsia="en-GB"/>
          </w:rPr>
          <w:t>33/</w:t>
        </w:r>
        <w:r w:rsidR="00C52DC2" w:rsidRPr="00A20096">
          <w:rPr>
            <w:color w:val="0563C1"/>
            <w:sz w:val="18"/>
            <w:szCs w:val="24"/>
            <w:u w:val="single"/>
            <w:lang w:val="fr-FR" w:eastAsia="en-GB"/>
          </w:rPr>
          <w:t>1</w:t>
        </w:r>
        <w:r w:rsidRPr="00A20096">
          <w:rPr>
            <w:color w:val="0563C1"/>
            <w:sz w:val="18"/>
            <w:szCs w:val="24"/>
            <w:u w:val="single"/>
            <w:lang w:val="fr-FR" w:eastAsia="en-GB"/>
          </w:rPr>
          <w:t>7.</w:t>
        </w:r>
        <w:r w:rsidR="00C52DC2" w:rsidRPr="00A20096">
          <w:rPr>
            <w:color w:val="0563C1"/>
            <w:sz w:val="18"/>
            <w:szCs w:val="24"/>
            <w:u w:val="single"/>
            <w:lang w:val="fr-FR" w:eastAsia="en-GB"/>
          </w:rPr>
          <w:t>1</w:t>
        </w:r>
        <w:r w:rsidRPr="00A20096">
          <w:rPr>
            <w:color w:val="0563C1"/>
            <w:sz w:val="18"/>
            <w:szCs w:val="24"/>
            <w:u w:val="single"/>
            <w:lang w:val="fr-FR" w:eastAsia="en-GB"/>
          </w:rPr>
          <w:t>5.00_60/ts_</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C52DC2" w:rsidRPr="00A20096">
          <w:rPr>
            <w:color w:val="0563C1"/>
            <w:sz w:val="18"/>
            <w:szCs w:val="24"/>
            <w:u w:val="single"/>
            <w:lang w:val="fr-FR" w:eastAsia="en-GB"/>
          </w:rPr>
          <w:t>1</w:t>
        </w:r>
        <w:r w:rsidRPr="00A20096">
          <w:rPr>
            <w:color w:val="0563C1"/>
            <w:sz w:val="18"/>
            <w:szCs w:val="24"/>
            <w:u w:val="single"/>
            <w:lang w:val="fr-FR" w:eastAsia="en-GB"/>
          </w:rPr>
          <w:t>33v</w:t>
        </w:r>
        <w:r w:rsidR="00C52DC2" w:rsidRPr="00A20096">
          <w:rPr>
            <w:color w:val="0563C1"/>
            <w:sz w:val="18"/>
            <w:szCs w:val="24"/>
            <w:u w:val="single"/>
            <w:lang w:val="fr-FR" w:eastAsia="en-GB"/>
          </w:rPr>
          <w:t>1</w:t>
        </w:r>
        <w:r w:rsidRPr="00A20096">
          <w:rPr>
            <w:color w:val="0563C1"/>
            <w:sz w:val="18"/>
            <w:szCs w:val="24"/>
            <w:u w:val="single"/>
            <w:lang w:val="fr-FR" w:eastAsia="en-GB"/>
          </w:rPr>
          <w:t>7</w:t>
        </w:r>
        <w:r w:rsidR="00C52DC2" w:rsidRPr="00A20096">
          <w:rPr>
            <w:color w:val="0563C1"/>
            <w:sz w:val="18"/>
            <w:szCs w:val="24"/>
            <w:u w:val="single"/>
            <w:lang w:val="fr-FR" w:eastAsia="en-GB"/>
          </w:rPr>
          <w:t>1</w:t>
        </w:r>
        <w:r w:rsidRPr="00A20096">
          <w:rPr>
            <w:color w:val="0563C1"/>
            <w:sz w:val="18"/>
            <w:szCs w:val="24"/>
            <w:u w:val="single"/>
            <w:lang w:val="fr-FR" w:eastAsia="en-GB"/>
          </w:rPr>
          <w:t>500p.pdf</w:t>
        </w:r>
      </w:hyperlink>
    </w:p>
    <w:p w14:paraId="54F98D62" w14:textId="0D6FE7AB" w:rsidR="00DB146F" w:rsidRPr="00A20096" w:rsidRDefault="00DB146F" w:rsidP="009F706B">
      <w:pPr>
        <w:widowControl w:val="0"/>
        <w:tabs>
          <w:tab w:val="left" w:pos="91"/>
          <w:tab w:val="left" w:pos="816"/>
          <w:tab w:val="left" w:pos="4218"/>
          <w:tab w:val="left" w:pos="4927"/>
          <w:tab w:val="left" w:pos="5494"/>
          <w:tab w:val="left" w:pos="6520"/>
        </w:tabs>
        <w:overflowPunct/>
        <w:spacing w:before="20" w:after="20" w:line="24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8.</w:t>
      </w:r>
      <w:r w:rsidR="00C52DC2" w:rsidRPr="00A20096">
        <w:rPr>
          <w:color w:val="000000"/>
          <w:sz w:val="18"/>
          <w:szCs w:val="24"/>
          <w:lang w:val="fr-FR" w:eastAsia="en-GB"/>
        </w:rPr>
        <w:t>1</w:t>
      </w:r>
      <w:r w:rsidRPr="00A20096">
        <w:rPr>
          <w:color w:val="000000"/>
          <w:sz w:val="18"/>
          <w:szCs w:val="24"/>
          <w:lang w:val="fr-FR" w:eastAsia="en-GB"/>
        </w:rPr>
        <w:t>33-</w:t>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w:t>
      </w:r>
      <w:r w:rsidRPr="00A20096">
        <w:rPr>
          <w:color w:val="000000"/>
          <w:sz w:val="18"/>
          <w:szCs w:val="24"/>
          <w:lang w:val="fr-FR" w:eastAsia="en-GB"/>
        </w:rPr>
        <w:t>5.0 V</w:t>
      </w:r>
      <w:r w:rsidR="00C52DC2" w:rsidRPr="00A20096">
        <w:rPr>
          <w:color w:val="000000"/>
          <w:sz w:val="18"/>
          <w:szCs w:val="24"/>
          <w:lang w:val="fr-FR" w:eastAsia="en-GB"/>
        </w:rPr>
        <w:t>1</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w:t>
      </w:r>
      <w:r w:rsidRPr="00A20096">
        <w:rPr>
          <w:color w:val="000000"/>
          <w:sz w:val="18"/>
          <w:szCs w:val="24"/>
          <w:lang w:val="fr-FR" w:eastAsia="en-GB"/>
        </w:rPr>
        <w:t>5.0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5</w:t>
      </w:r>
      <w:r w:rsidR="00E80676" w:rsidRPr="00A20096">
        <w:rPr>
          <w:color w:val="000000"/>
          <w:sz w:val="18"/>
          <w:szCs w:val="24"/>
          <w:lang w:val="fr-FR" w:eastAsia="en-GB"/>
        </w:rPr>
        <w:t>.0</w:t>
      </w:r>
      <w:r w:rsidR="00265C0E" w:rsidRPr="00A20096">
        <w:rPr>
          <w:color w:val="000000"/>
          <w:sz w:val="18"/>
          <w:szCs w:val="24"/>
          <w:lang w:val="fr-FR" w:eastAsia="en-GB"/>
        </w:rPr>
        <w:t>2</w:t>
      </w:r>
      <w:r w:rsidR="00E80676" w:rsidRPr="00A20096">
        <w:rPr>
          <w:color w:val="000000"/>
          <w:sz w:val="18"/>
          <w:szCs w:val="24"/>
          <w:lang w:val="fr-FR" w:eastAsia="en-GB"/>
        </w:rPr>
        <w:t>.03</w:t>
      </w:r>
      <w:r w:rsidRPr="00A20096">
        <w:rPr>
          <w:sz w:val="18"/>
          <w:szCs w:val="24"/>
          <w:lang w:val="fr-FR" w:eastAsia="en-GB"/>
        </w:rPr>
        <w:tab/>
      </w:r>
      <w:hyperlink r:id="rId1246" w:history="1">
        <w:r w:rsidRPr="00A20096">
          <w:rPr>
            <w:color w:val="0563C1"/>
            <w:sz w:val="18"/>
            <w:szCs w:val="24"/>
            <w:u w:val="single"/>
            <w:lang w:val="fr-FR" w:eastAsia="en-GB"/>
          </w:rPr>
          <w:t>https://members.tsdsi.in/s/PrPaQGsTSMtH5yQ</w:t>
        </w:r>
      </w:hyperlink>
    </w:p>
    <w:p w14:paraId="04B1CAE9" w14:textId="4236DB3E" w:rsidR="00DB146F" w:rsidRPr="006E283E" w:rsidRDefault="00DB146F" w:rsidP="009F706B">
      <w:pPr>
        <w:widowControl w:val="0"/>
        <w:tabs>
          <w:tab w:val="left" w:pos="91"/>
          <w:tab w:val="left" w:pos="816"/>
          <w:tab w:val="left" w:pos="4218"/>
          <w:tab w:val="left" w:pos="4927"/>
          <w:tab w:val="left" w:pos="5494"/>
          <w:tab w:val="left" w:pos="6520"/>
        </w:tabs>
        <w:overflowPunct/>
        <w:spacing w:before="20" w:after="20" w:line="240" w:lineRule="exact"/>
        <w:textAlignment w:val="auto"/>
        <w:rPr>
          <w:color w:val="0563C1"/>
          <w:spacing w:val="-2"/>
          <w:sz w:val="18"/>
          <w:szCs w:val="24"/>
          <w:u w:val="single"/>
          <w:lang w:val="fr-FR" w:eastAsia="en-GB"/>
        </w:rPr>
      </w:pPr>
      <w:r w:rsidRPr="006E283E">
        <w:rPr>
          <w:color w:val="000000"/>
          <w:spacing w:val="-2"/>
          <w:sz w:val="18"/>
          <w:szCs w:val="24"/>
          <w:lang w:val="fr-FR" w:eastAsia="en-GB"/>
        </w:rPr>
        <w:t>TTA</w:t>
      </w:r>
      <w:r w:rsidRPr="006E283E">
        <w:rPr>
          <w:spacing w:val="-2"/>
          <w:sz w:val="18"/>
          <w:szCs w:val="24"/>
          <w:lang w:val="fr-FR" w:eastAsia="en-GB"/>
        </w:rPr>
        <w:tab/>
      </w:r>
      <w:r w:rsidRPr="006E283E">
        <w:rPr>
          <w:color w:val="000000"/>
          <w:spacing w:val="-2"/>
          <w:sz w:val="18"/>
          <w:szCs w:val="24"/>
          <w:lang w:val="fr-FR" w:eastAsia="en-GB"/>
        </w:rPr>
        <w:t>TTAT.3G-38.</w:t>
      </w:r>
      <w:r w:rsidR="00C52DC2" w:rsidRPr="006E283E">
        <w:rPr>
          <w:color w:val="000000"/>
          <w:spacing w:val="-2"/>
          <w:sz w:val="18"/>
          <w:szCs w:val="24"/>
          <w:lang w:val="fr-FR" w:eastAsia="en-GB"/>
        </w:rPr>
        <w:t>1</w:t>
      </w:r>
      <w:r w:rsidRPr="006E283E">
        <w:rPr>
          <w:color w:val="000000"/>
          <w:spacing w:val="-2"/>
          <w:sz w:val="18"/>
          <w:szCs w:val="24"/>
          <w:lang w:val="fr-FR" w:eastAsia="en-GB"/>
        </w:rPr>
        <w:t>33V</w:t>
      </w:r>
      <w:r w:rsidR="00C52DC2" w:rsidRPr="006E283E">
        <w:rPr>
          <w:color w:val="000000"/>
          <w:spacing w:val="-2"/>
          <w:sz w:val="18"/>
          <w:szCs w:val="24"/>
          <w:lang w:val="fr-FR" w:eastAsia="en-GB"/>
        </w:rPr>
        <w:t>1</w:t>
      </w:r>
      <w:r w:rsidRPr="006E283E">
        <w:rPr>
          <w:color w:val="000000"/>
          <w:spacing w:val="-2"/>
          <w:sz w:val="18"/>
          <w:szCs w:val="24"/>
          <w:lang w:val="fr-FR" w:eastAsia="en-GB"/>
        </w:rPr>
        <w:t>7.</w:t>
      </w:r>
      <w:r w:rsidR="00C52DC2" w:rsidRPr="006E283E">
        <w:rPr>
          <w:color w:val="000000"/>
          <w:spacing w:val="-2"/>
          <w:sz w:val="18"/>
          <w:szCs w:val="24"/>
          <w:lang w:val="fr-FR" w:eastAsia="en-GB"/>
        </w:rPr>
        <w:t>1</w:t>
      </w:r>
      <w:r w:rsidRPr="006E283E">
        <w:rPr>
          <w:color w:val="000000"/>
          <w:spacing w:val="-2"/>
          <w:sz w:val="18"/>
          <w:szCs w:val="24"/>
          <w:lang w:val="fr-FR" w:eastAsia="en-GB"/>
        </w:rPr>
        <w:t>5.0</w:t>
      </w:r>
      <w:r w:rsidRPr="006E283E">
        <w:rPr>
          <w:spacing w:val="-2"/>
          <w:sz w:val="18"/>
          <w:szCs w:val="24"/>
          <w:lang w:val="fr-FR" w:eastAsia="en-GB"/>
        </w:rPr>
        <w:tab/>
      </w:r>
      <w:r w:rsidR="00C52DC2" w:rsidRPr="006E283E">
        <w:rPr>
          <w:color w:val="000000"/>
          <w:spacing w:val="-2"/>
          <w:sz w:val="18"/>
          <w:szCs w:val="24"/>
          <w:lang w:val="fr-FR" w:eastAsia="en-GB"/>
        </w:rPr>
        <w:t>1</w:t>
      </w:r>
      <w:r w:rsidRPr="006E283E">
        <w:rPr>
          <w:color w:val="000000"/>
          <w:spacing w:val="-2"/>
          <w:sz w:val="18"/>
          <w:szCs w:val="24"/>
          <w:lang w:val="fr-FR" w:eastAsia="en-GB"/>
        </w:rPr>
        <w:t>7.</w:t>
      </w:r>
      <w:r w:rsidR="00C52DC2" w:rsidRPr="006E283E">
        <w:rPr>
          <w:color w:val="000000"/>
          <w:spacing w:val="-2"/>
          <w:sz w:val="18"/>
          <w:szCs w:val="24"/>
          <w:lang w:val="fr-FR" w:eastAsia="en-GB"/>
        </w:rPr>
        <w:t>1</w:t>
      </w:r>
      <w:r w:rsidRPr="006E283E">
        <w:rPr>
          <w:color w:val="000000"/>
          <w:spacing w:val="-2"/>
          <w:sz w:val="18"/>
          <w:szCs w:val="24"/>
          <w:lang w:val="fr-FR" w:eastAsia="en-GB"/>
        </w:rPr>
        <w:t>5.0</w:t>
      </w:r>
      <w:r w:rsidRPr="006E283E">
        <w:rPr>
          <w:spacing w:val="-2"/>
          <w:sz w:val="18"/>
          <w:szCs w:val="24"/>
          <w:lang w:val="fr-FR" w:eastAsia="en-GB"/>
        </w:rPr>
        <w:tab/>
      </w:r>
      <w:r w:rsidRPr="006E283E">
        <w:rPr>
          <w:color w:val="000000"/>
          <w:spacing w:val="-2"/>
          <w:sz w:val="18"/>
          <w:szCs w:val="24"/>
          <w:rtl/>
          <w:lang w:val="fr-FR" w:eastAsia="en-GB"/>
        </w:rPr>
        <w:t>نُشرت</w:t>
      </w:r>
      <w:r w:rsidRPr="006E283E">
        <w:rPr>
          <w:spacing w:val="-2"/>
          <w:sz w:val="18"/>
          <w:szCs w:val="24"/>
          <w:lang w:val="fr-FR" w:eastAsia="en-GB"/>
        </w:rPr>
        <w:tab/>
      </w:r>
      <w:r w:rsidR="00265C0E" w:rsidRPr="006E283E">
        <w:rPr>
          <w:color w:val="000000"/>
          <w:spacing w:val="-2"/>
          <w:sz w:val="18"/>
          <w:szCs w:val="24"/>
          <w:lang w:val="fr-FR" w:eastAsia="en-GB"/>
        </w:rPr>
        <w:t>2</w:t>
      </w:r>
      <w:r w:rsidRPr="006E283E">
        <w:rPr>
          <w:color w:val="000000"/>
          <w:spacing w:val="-2"/>
          <w:sz w:val="18"/>
          <w:szCs w:val="24"/>
          <w:lang w:val="fr-FR" w:eastAsia="en-GB"/>
        </w:rPr>
        <w:t>0</w:t>
      </w:r>
      <w:r w:rsidR="00265C0E" w:rsidRPr="006E283E">
        <w:rPr>
          <w:color w:val="000000"/>
          <w:spacing w:val="-2"/>
          <w:sz w:val="18"/>
          <w:szCs w:val="24"/>
          <w:lang w:val="fr-FR" w:eastAsia="en-GB"/>
        </w:rPr>
        <w:t>2</w:t>
      </w:r>
      <w:r w:rsidRPr="006E283E">
        <w:rPr>
          <w:color w:val="000000"/>
          <w:spacing w:val="-2"/>
          <w:sz w:val="18"/>
          <w:szCs w:val="24"/>
          <w:lang w:val="fr-FR" w:eastAsia="en-GB"/>
        </w:rPr>
        <w:t>5</w:t>
      </w:r>
      <w:r w:rsidR="00E80676" w:rsidRPr="006E283E">
        <w:rPr>
          <w:color w:val="000000"/>
          <w:spacing w:val="-2"/>
          <w:sz w:val="18"/>
          <w:szCs w:val="24"/>
          <w:lang w:val="fr-FR" w:eastAsia="en-GB"/>
        </w:rPr>
        <w:t>.0</w:t>
      </w:r>
      <w:r w:rsidR="00C52DC2" w:rsidRPr="006E283E">
        <w:rPr>
          <w:color w:val="000000"/>
          <w:spacing w:val="-2"/>
          <w:sz w:val="18"/>
          <w:szCs w:val="24"/>
          <w:lang w:val="fr-FR" w:eastAsia="en-GB"/>
        </w:rPr>
        <w:t>1</w:t>
      </w:r>
      <w:r w:rsidR="00E80676" w:rsidRPr="006E283E">
        <w:rPr>
          <w:color w:val="000000"/>
          <w:spacing w:val="-2"/>
          <w:sz w:val="18"/>
          <w:szCs w:val="24"/>
          <w:lang w:val="fr-FR" w:eastAsia="en-GB"/>
        </w:rPr>
        <w:t>.3</w:t>
      </w:r>
      <w:r w:rsidR="00C52DC2" w:rsidRPr="006E283E">
        <w:rPr>
          <w:color w:val="000000"/>
          <w:spacing w:val="-2"/>
          <w:sz w:val="18"/>
          <w:szCs w:val="24"/>
          <w:lang w:val="fr-FR" w:eastAsia="en-GB"/>
        </w:rPr>
        <w:t>1</w:t>
      </w:r>
      <w:r w:rsidRPr="006E283E">
        <w:rPr>
          <w:spacing w:val="-2"/>
          <w:sz w:val="18"/>
          <w:szCs w:val="24"/>
          <w:lang w:val="fr-FR" w:eastAsia="en-GB"/>
        </w:rPr>
        <w:tab/>
      </w:r>
      <w:hyperlink r:id="rId1247" w:history="1">
        <w:r w:rsidRPr="006E283E">
          <w:rPr>
            <w:color w:val="0563C1"/>
            <w:spacing w:val="-2"/>
            <w:sz w:val="18"/>
            <w:szCs w:val="24"/>
            <w:u w:val="single"/>
            <w:lang w:val="fr-FR" w:eastAsia="en-GB"/>
          </w:rPr>
          <w:t>https://www.tta.or.kr/e</w:t>
        </w:r>
        <w:r w:rsidR="006B4774" w:rsidRPr="006E283E">
          <w:rPr>
            <w:color w:val="0563C1"/>
            <w:spacing w:val="-2"/>
            <w:sz w:val="18"/>
            <w:szCs w:val="24"/>
            <w:u w:val="single"/>
            <w:lang w:val="fr-FR" w:eastAsia="en-GB"/>
          </w:rPr>
          <w:t>NG</w:t>
        </w:r>
        <w:r w:rsidRPr="006E283E">
          <w:rPr>
            <w:color w:val="0563C1"/>
            <w:spacing w:val="-2"/>
            <w:sz w:val="18"/>
            <w:szCs w:val="24"/>
            <w:u w:val="single"/>
            <w:lang w:val="fr-FR" w:eastAsia="en-GB"/>
          </w:rPr>
          <w:t>/ttaSearchE</w:t>
        </w:r>
        <w:r w:rsidR="006B4774" w:rsidRPr="006E283E">
          <w:rPr>
            <w:color w:val="0563C1"/>
            <w:spacing w:val="-2"/>
            <w:sz w:val="18"/>
            <w:szCs w:val="24"/>
            <w:u w:val="single"/>
            <w:lang w:val="fr-FR" w:eastAsia="en-GB"/>
          </w:rPr>
          <w:t>NG</w:t>
        </w:r>
        <w:r w:rsidRPr="006E283E">
          <w:rPr>
            <w:color w:val="0563C1"/>
            <w:spacing w:val="-2"/>
            <w:sz w:val="18"/>
            <w:szCs w:val="24"/>
            <w:u w:val="single"/>
            <w:lang w:val="fr-FR" w:eastAsia="en-GB"/>
          </w:rPr>
          <w:t>View.do?key=46</w:t>
        </w:r>
        <w:r w:rsidR="00C52DC2" w:rsidRPr="006E283E">
          <w:rPr>
            <w:color w:val="0563C1"/>
            <w:spacing w:val="-2"/>
            <w:sz w:val="18"/>
            <w:szCs w:val="24"/>
            <w:u w:val="single"/>
            <w:lang w:val="fr-FR" w:eastAsia="en-GB"/>
          </w:rPr>
          <w:t>1</w:t>
        </w:r>
        <w:r w:rsidRPr="006E283E">
          <w:rPr>
            <w:color w:val="0563C1"/>
            <w:spacing w:val="-2"/>
            <w:sz w:val="18"/>
            <w:szCs w:val="24"/>
            <w:u w:val="single"/>
            <w:lang w:val="fr-FR" w:eastAsia="en-GB"/>
          </w:rPr>
          <w:t>&amp;searchStandardNo=TTAT.3G-38.</w:t>
        </w:r>
        <w:r w:rsidR="00C52DC2" w:rsidRPr="006E283E">
          <w:rPr>
            <w:color w:val="0563C1"/>
            <w:spacing w:val="-2"/>
            <w:sz w:val="18"/>
            <w:szCs w:val="24"/>
            <w:u w:val="single"/>
            <w:lang w:val="fr-FR" w:eastAsia="en-GB"/>
          </w:rPr>
          <w:t>1</w:t>
        </w:r>
        <w:r w:rsidRPr="006E283E">
          <w:rPr>
            <w:color w:val="0563C1"/>
            <w:spacing w:val="-2"/>
            <w:sz w:val="18"/>
            <w:szCs w:val="24"/>
            <w:u w:val="single"/>
            <w:lang w:val="fr-FR" w:eastAsia="en-GB"/>
          </w:rPr>
          <w:t>33V</w:t>
        </w:r>
        <w:r w:rsidR="00C52DC2" w:rsidRPr="006E283E">
          <w:rPr>
            <w:color w:val="0563C1"/>
            <w:spacing w:val="-2"/>
            <w:sz w:val="18"/>
            <w:szCs w:val="24"/>
            <w:u w:val="single"/>
            <w:lang w:val="fr-FR" w:eastAsia="en-GB"/>
          </w:rPr>
          <w:t>1</w:t>
        </w:r>
        <w:r w:rsidRPr="006E283E">
          <w:rPr>
            <w:color w:val="0563C1"/>
            <w:spacing w:val="-2"/>
            <w:sz w:val="18"/>
            <w:szCs w:val="24"/>
            <w:u w:val="single"/>
            <w:lang w:val="fr-FR" w:eastAsia="en-GB"/>
          </w:rPr>
          <w:t>7.</w:t>
        </w:r>
        <w:r w:rsidR="00C52DC2" w:rsidRPr="006E283E">
          <w:rPr>
            <w:color w:val="0563C1"/>
            <w:spacing w:val="-2"/>
            <w:sz w:val="18"/>
            <w:szCs w:val="24"/>
            <w:u w:val="single"/>
            <w:lang w:val="fr-FR" w:eastAsia="en-GB"/>
          </w:rPr>
          <w:t>1</w:t>
        </w:r>
        <w:r w:rsidRPr="006E283E">
          <w:rPr>
            <w:color w:val="0563C1"/>
            <w:spacing w:val="-2"/>
            <w:sz w:val="18"/>
            <w:szCs w:val="24"/>
            <w:u w:val="single"/>
            <w:lang w:val="fr-FR" w:eastAsia="en-GB"/>
          </w:rPr>
          <w:t>5.0&amp;searchCate=TTAS</w:t>
        </w:r>
      </w:hyperlink>
    </w:p>
    <w:p w14:paraId="33C20C1C" w14:textId="10DDDB09" w:rsidR="00DB146F" w:rsidRPr="00AA0384" w:rsidRDefault="00DB146F" w:rsidP="00100AF4">
      <w:pPr>
        <w:keepNext/>
        <w:widowControl w:val="0"/>
        <w:tabs>
          <w:tab w:val="left" w:pos="91"/>
          <w:tab w:val="left" w:pos="816"/>
          <w:tab w:val="left" w:pos="4218"/>
          <w:tab w:val="left" w:pos="4927"/>
          <w:tab w:val="left" w:pos="5494"/>
          <w:tab w:val="left" w:pos="6520"/>
        </w:tabs>
        <w:overflowPunct/>
        <w:spacing w:before="20" w:after="20" w:line="24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Pr="00AA0384">
        <w:rPr>
          <w:b/>
          <w:bCs/>
          <w:color w:val="000000"/>
          <w:sz w:val="18"/>
          <w:szCs w:val="24"/>
          <w:lang w:eastAsia="en-GB"/>
        </w:rPr>
        <w:t>8</w:t>
      </w:r>
    </w:p>
    <w:p w14:paraId="3657623E" w14:textId="16C89977" w:rsidR="00DB146F" w:rsidRPr="00AA0384" w:rsidRDefault="00DB146F" w:rsidP="009F706B">
      <w:pPr>
        <w:keepNext/>
        <w:widowControl w:val="0"/>
        <w:tabs>
          <w:tab w:val="left" w:pos="91"/>
          <w:tab w:val="left" w:pos="816"/>
          <w:tab w:val="left" w:pos="4218"/>
          <w:tab w:val="left" w:pos="4927"/>
          <w:tab w:val="left" w:pos="5494"/>
          <w:tab w:val="left" w:pos="6520"/>
        </w:tabs>
        <w:overflowPunct/>
        <w:spacing w:before="20" w:after="20" w:line="24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w:t>
      </w:r>
      <w:r w:rsidR="00C52DC2" w:rsidRPr="00C52DC2">
        <w:rPr>
          <w:color w:val="000000"/>
          <w:sz w:val="18"/>
          <w:szCs w:val="24"/>
          <w:lang w:eastAsia="en-GB"/>
        </w:rPr>
        <w:t>1</w:t>
      </w:r>
      <w:r w:rsidRPr="00AA0384">
        <w:rPr>
          <w:color w:val="000000"/>
          <w:sz w:val="18"/>
          <w:szCs w:val="24"/>
          <w:lang w:eastAsia="en-GB"/>
        </w:rPr>
        <w:t>33.V</w:t>
      </w:r>
      <w:proofErr w:type="gramEnd"/>
      <w:r w:rsidR="00C52DC2" w:rsidRPr="00C52DC2">
        <w:rPr>
          <w:color w:val="000000"/>
          <w:sz w:val="18"/>
          <w:szCs w:val="24"/>
          <w:lang w:eastAsia="en-GB"/>
        </w:rPr>
        <w:t>1</w:t>
      </w:r>
      <w:r w:rsidRPr="00AA0384">
        <w:rPr>
          <w:color w:val="000000"/>
          <w:sz w:val="18"/>
          <w:szCs w:val="24"/>
          <w:lang w:eastAsia="en-GB"/>
        </w:rPr>
        <w:t>8.7.0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8.7.0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5</w:t>
      </w:r>
      <w:r w:rsidR="00E80676" w:rsidRPr="00AA0384">
        <w:rPr>
          <w:color w:val="000000"/>
          <w:sz w:val="18"/>
          <w:szCs w:val="24"/>
          <w:lang w:eastAsia="en-GB"/>
        </w:rPr>
        <w:t>.03.0</w:t>
      </w:r>
      <w:r w:rsidR="00C52DC2" w:rsidRPr="00C52DC2">
        <w:rPr>
          <w:color w:val="000000"/>
          <w:sz w:val="18"/>
          <w:szCs w:val="24"/>
          <w:lang w:eastAsia="en-GB"/>
        </w:rPr>
        <w:t>1</w:t>
      </w:r>
      <w:r w:rsidRPr="00AA0384">
        <w:rPr>
          <w:sz w:val="18"/>
          <w:szCs w:val="24"/>
          <w:lang w:eastAsia="en-GB"/>
        </w:rPr>
        <w:tab/>
      </w:r>
      <w:hyperlink r:id="rId1248" w:anchor="Rel-18"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8</w:t>
        </w:r>
      </w:hyperlink>
    </w:p>
    <w:p w14:paraId="5160B6B8" w14:textId="1BFAC391" w:rsidR="00DB146F" w:rsidRPr="00AA0384" w:rsidRDefault="00DB146F" w:rsidP="009F706B">
      <w:pPr>
        <w:widowControl w:val="0"/>
        <w:tabs>
          <w:tab w:val="left" w:pos="91"/>
          <w:tab w:val="left" w:pos="816"/>
          <w:tab w:val="left" w:pos="4218"/>
          <w:tab w:val="left" w:pos="4927"/>
          <w:tab w:val="left" w:pos="5494"/>
          <w:tab w:val="left" w:pos="6520"/>
        </w:tabs>
        <w:overflowPunct/>
        <w:spacing w:before="20" w:after="20" w:line="24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w:t>
      </w:r>
      <w:r w:rsidR="00C52DC2" w:rsidRPr="00C52DC2">
        <w:rPr>
          <w:color w:val="000000"/>
          <w:sz w:val="18"/>
          <w:szCs w:val="24"/>
          <w:lang w:eastAsia="en-GB"/>
        </w:rPr>
        <w:t>1</w:t>
      </w:r>
      <w:r w:rsidRPr="00AA0384">
        <w:rPr>
          <w:color w:val="000000"/>
          <w:sz w:val="18"/>
          <w:szCs w:val="24"/>
          <w:lang w:eastAsia="en-GB"/>
        </w:rPr>
        <w:t>33.V</w:t>
      </w:r>
      <w:proofErr w:type="gramEnd"/>
      <w:r w:rsidR="00C52DC2" w:rsidRPr="00C52DC2">
        <w:rPr>
          <w:color w:val="000000"/>
          <w:sz w:val="18"/>
          <w:szCs w:val="24"/>
          <w:lang w:eastAsia="en-GB"/>
        </w:rPr>
        <w:t>1</w:t>
      </w:r>
      <w:r w:rsidRPr="00AA0384">
        <w:rPr>
          <w:color w:val="000000"/>
          <w:sz w:val="18"/>
          <w:szCs w:val="24"/>
          <w:lang w:eastAsia="en-GB"/>
        </w:rPr>
        <w:t>8.7.0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8.7.0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5</w:t>
      </w:r>
      <w:r w:rsidR="00E80676" w:rsidRPr="00AA0384">
        <w:rPr>
          <w:color w:val="000000"/>
          <w:sz w:val="18"/>
          <w:szCs w:val="24"/>
          <w:lang w:eastAsia="en-GB"/>
        </w:rPr>
        <w:t>.0</w:t>
      </w:r>
      <w:r w:rsidR="00C52DC2" w:rsidRPr="00C52DC2">
        <w:rPr>
          <w:color w:val="000000"/>
          <w:sz w:val="18"/>
          <w:szCs w:val="24"/>
          <w:lang w:eastAsia="en-GB"/>
        </w:rPr>
        <w:t>1</w:t>
      </w:r>
      <w:r w:rsidR="00E80676" w:rsidRPr="00AA0384">
        <w:rPr>
          <w:color w:val="000000"/>
          <w:sz w:val="18"/>
          <w:szCs w:val="24"/>
          <w:lang w:eastAsia="en-GB"/>
        </w:rPr>
        <w:t>.03</w:t>
      </w:r>
      <w:r w:rsidRPr="00AA0384">
        <w:rPr>
          <w:sz w:val="18"/>
          <w:szCs w:val="24"/>
          <w:lang w:eastAsia="en-GB"/>
        </w:rPr>
        <w:tab/>
      </w:r>
      <w:hyperlink r:id="rId1249"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7&amp;oldFileUrl=NTN/SRIT/CCSA.</w:t>
        </w:r>
        <w:r w:rsidR="00BC5584" w:rsidRPr="00BC5584">
          <w:rPr>
            <w:color w:val="0563C1"/>
            <w:sz w:val="18"/>
            <w:szCs w:val="24"/>
            <w:u w:val="single"/>
            <w:lang w:eastAsia="en-GB"/>
          </w:rPr>
          <w:t>3GPP</w:t>
        </w:r>
        <w:r w:rsidRPr="00AA0384">
          <w:rPr>
            <w:color w:val="0563C1"/>
            <w:sz w:val="18"/>
            <w:szCs w:val="24"/>
            <w:u w:val="single"/>
            <w:lang w:eastAsia="en-GB"/>
          </w:rPr>
          <w:t>.38.</w:t>
        </w:r>
        <w:r w:rsidR="00C52DC2" w:rsidRPr="00C52DC2">
          <w:rPr>
            <w:color w:val="0563C1"/>
            <w:sz w:val="18"/>
            <w:szCs w:val="24"/>
            <w:u w:val="single"/>
            <w:lang w:eastAsia="en-GB"/>
          </w:rPr>
          <w:t>1</w:t>
        </w:r>
        <w:r w:rsidRPr="00AA0384">
          <w:rPr>
            <w:color w:val="0563C1"/>
            <w:sz w:val="18"/>
            <w:szCs w:val="24"/>
            <w:u w:val="single"/>
            <w:lang w:eastAsia="en-GB"/>
          </w:rPr>
          <w:t>33.V</w:t>
        </w:r>
        <w:r w:rsidR="00C52DC2" w:rsidRPr="00C52DC2">
          <w:rPr>
            <w:color w:val="0563C1"/>
            <w:sz w:val="18"/>
            <w:szCs w:val="24"/>
            <w:u w:val="single"/>
            <w:lang w:eastAsia="en-GB"/>
          </w:rPr>
          <w:t>1</w:t>
        </w:r>
        <w:r w:rsidRPr="00AA0384">
          <w:rPr>
            <w:color w:val="0563C1"/>
            <w:sz w:val="18"/>
            <w:szCs w:val="24"/>
            <w:u w:val="single"/>
            <w:lang w:eastAsia="en-GB"/>
          </w:rPr>
          <w:t>8.7.0.zip</w:t>
        </w:r>
      </w:hyperlink>
    </w:p>
    <w:p w14:paraId="064E94A7" w14:textId="04EB00DD" w:rsidR="00DB146F" w:rsidRPr="00A20096" w:rsidRDefault="00DB146F" w:rsidP="009F706B">
      <w:pPr>
        <w:widowControl w:val="0"/>
        <w:tabs>
          <w:tab w:val="left" w:pos="91"/>
          <w:tab w:val="left" w:pos="816"/>
          <w:tab w:val="left" w:pos="4218"/>
          <w:tab w:val="left" w:pos="4927"/>
          <w:tab w:val="left" w:pos="5494"/>
          <w:tab w:val="left" w:pos="6520"/>
        </w:tabs>
        <w:overflowPunct/>
        <w:spacing w:before="20" w:after="20" w:line="24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 xml:space="preserve">38 </w:t>
      </w:r>
      <w:r w:rsidR="00C52DC2" w:rsidRPr="00A20096">
        <w:rPr>
          <w:color w:val="000000"/>
          <w:sz w:val="18"/>
          <w:szCs w:val="24"/>
          <w:lang w:val="fr-FR" w:eastAsia="en-GB"/>
        </w:rPr>
        <w:t>1</w:t>
      </w:r>
      <w:r w:rsidRPr="00A20096">
        <w:rPr>
          <w:color w:val="000000"/>
          <w:sz w:val="18"/>
          <w:szCs w:val="24"/>
          <w:lang w:val="fr-FR" w:eastAsia="en-GB"/>
        </w:rPr>
        <w:t>33 V</w:t>
      </w:r>
      <w:r w:rsidR="00C52DC2" w:rsidRPr="00A20096">
        <w:rPr>
          <w:color w:val="000000"/>
          <w:sz w:val="18"/>
          <w:szCs w:val="24"/>
          <w:lang w:val="fr-FR" w:eastAsia="en-GB"/>
        </w:rPr>
        <w:t>1</w:t>
      </w:r>
      <w:r w:rsidRPr="00A20096">
        <w:rPr>
          <w:color w:val="000000"/>
          <w:sz w:val="18"/>
          <w:szCs w:val="24"/>
          <w:lang w:val="fr-FR" w:eastAsia="en-GB"/>
        </w:rPr>
        <w:t>8.7.0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C52DC2" w:rsidRPr="00A20096">
        <w:rPr>
          <w:color w:val="000000"/>
          <w:sz w:val="18"/>
          <w:szCs w:val="24"/>
          <w:lang w:val="fr-FR" w:eastAsia="en-GB"/>
        </w:rPr>
        <w:t>11</w:t>
      </w:r>
      <w:r w:rsidRPr="00A20096">
        <w:rPr>
          <w:color w:val="000000"/>
          <w:sz w:val="18"/>
          <w:szCs w:val="24"/>
          <w:lang w:val="fr-FR" w:eastAsia="en-GB"/>
        </w:rPr>
        <w:t>)</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8.7.0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E80676" w:rsidRPr="00A20096">
        <w:rPr>
          <w:color w:val="000000"/>
          <w:sz w:val="18"/>
          <w:szCs w:val="24"/>
          <w:lang w:val="fr-FR" w:eastAsia="en-GB"/>
        </w:rPr>
        <w:t>.</w:t>
      </w:r>
      <w:r w:rsidR="00C52DC2" w:rsidRPr="00A20096">
        <w:rPr>
          <w:color w:val="000000"/>
          <w:sz w:val="18"/>
          <w:szCs w:val="24"/>
          <w:lang w:val="fr-FR" w:eastAsia="en-GB"/>
        </w:rPr>
        <w:t>11</w:t>
      </w:r>
      <w:r w:rsidR="00E80676" w:rsidRPr="00A20096">
        <w:rPr>
          <w:color w:val="000000"/>
          <w:sz w:val="18"/>
          <w:szCs w:val="24"/>
          <w:lang w:val="fr-FR" w:eastAsia="en-GB"/>
        </w:rPr>
        <w:t>.</w:t>
      </w:r>
      <w:r w:rsidR="00C52DC2" w:rsidRPr="00A20096">
        <w:rPr>
          <w:color w:val="000000"/>
          <w:sz w:val="18"/>
          <w:szCs w:val="24"/>
          <w:lang w:val="fr-FR" w:eastAsia="en-GB"/>
        </w:rPr>
        <w:t>1</w:t>
      </w:r>
      <w:r w:rsidR="00E80676" w:rsidRPr="00A20096">
        <w:rPr>
          <w:color w:val="000000"/>
          <w:sz w:val="18"/>
          <w:szCs w:val="24"/>
          <w:lang w:val="fr-FR" w:eastAsia="en-GB"/>
        </w:rPr>
        <w:t>5</w:t>
      </w:r>
      <w:r w:rsidRPr="00A20096">
        <w:rPr>
          <w:sz w:val="18"/>
          <w:szCs w:val="24"/>
          <w:lang w:val="fr-FR" w:eastAsia="en-GB"/>
        </w:rPr>
        <w:tab/>
      </w:r>
      <w:hyperlink r:id="rId1250"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C52DC2" w:rsidRPr="00A20096">
          <w:rPr>
            <w:color w:val="0563C1"/>
            <w:sz w:val="18"/>
            <w:szCs w:val="24"/>
            <w:u w:val="single"/>
            <w:lang w:val="fr-FR" w:eastAsia="en-GB"/>
          </w:rPr>
          <w:t>1</w:t>
        </w:r>
        <w:r w:rsidRPr="00A20096">
          <w:rPr>
            <w:color w:val="0563C1"/>
            <w:sz w:val="18"/>
            <w:szCs w:val="24"/>
            <w:u w:val="single"/>
            <w:lang w:val="fr-FR" w:eastAsia="en-GB"/>
          </w:rPr>
          <w:t>00_</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C52DC2" w:rsidRPr="00A20096">
          <w:rPr>
            <w:color w:val="0563C1"/>
            <w:sz w:val="18"/>
            <w:szCs w:val="24"/>
            <w:u w:val="single"/>
            <w:lang w:val="fr-FR" w:eastAsia="en-GB"/>
          </w:rPr>
          <w:t>1</w:t>
        </w:r>
        <w:r w:rsidRPr="00A20096">
          <w:rPr>
            <w:color w:val="0563C1"/>
            <w:sz w:val="18"/>
            <w:szCs w:val="24"/>
            <w:u w:val="single"/>
            <w:lang w:val="fr-FR" w:eastAsia="en-GB"/>
          </w:rPr>
          <w:t>99/</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C52DC2" w:rsidRPr="00A20096">
          <w:rPr>
            <w:color w:val="0563C1"/>
            <w:sz w:val="18"/>
            <w:szCs w:val="24"/>
            <w:u w:val="single"/>
            <w:lang w:val="fr-FR" w:eastAsia="en-GB"/>
          </w:rPr>
          <w:t>1</w:t>
        </w:r>
        <w:r w:rsidRPr="00A20096">
          <w:rPr>
            <w:color w:val="0563C1"/>
            <w:sz w:val="18"/>
            <w:szCs w:val="24"/>
            <w:u w:val="single"/>
            <w:lang w:val="fr-FR" w:eastAsia="en-GB"/>
          </w:rPr>
          <w:t>33/</w:t>
        </w:r>
        <w:r w:rsidR="00C52DC2" w:rsidRPr="00A20096">
          <w:rPr>
            <w:color w:val="0563C1"/>
            <w:sz w:val="18"/>
            <w:szCs w:val="24"/>
            <w:u w:val="single"/>
            <w:lang w:val="fr-FR" w:eastAsia="en-GB"/>
          </w:rPr>
          <w:t>1</w:t>
        </w:r>
        <w:r w:rsidRPr="00A20096">
          <w:rPr>
            <w:color w:val="0563C1"/>
            <w:sz w:val="18"/>
            <w:szCs w:val="24"/>
            <w:u w:val="single"/>
            <w:lang w:val="fr-FR" w:eastAsia="en-GB"/>
          </w:rPr>
          <w:t>8.07.00_60/ts_</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C52DC2" w:rsidRPr="00A20096">
          <w:rPr>
            <w:color w:val="0563C1"/>
            <w:sz w:val="18"/>
            <w:szCs w:val="24"/>
            <w:u w:val="single"/>
            <w:lang w:val="fr-FR" w:eastAsia="en-GB"/>
          </w:rPr>
          <w:t>1</w:t>
        </w:r>
        <w:r w:rsidRPr="00A20096">
          <w:rPr>
            <w:color w:val="0563C1"/>
            <w:sz w:val="18"/>
            <w:szCs w:val="24"/>
            <w:u w:val="single"/>
            <w:lang w:val="fr-FR" w:eastAsia="en-GB"/>
          </w:rPr>
          <w:t>33v</w:t>
        </w:r>
        <w:r w:rsidR="00C52DC2" w:rsidRPr="00A20096">
          <w:rPr>
            <w:color w:val="0563C1"/>
            <w:sz w:val="18"/>
            <w:szCs w:val="24"/>
            <w:u w:val="single"/>
            <w:lang w:val="fr-FR" w:eastAsia="en-GB"/>
          </w:rPr>
          <w:t>1</w:t>
        </w:r>
        <w:r w:rsidRPr="00A20096">
          <w:rPr>
            <w:color w:val="0563C1"/>
            <w:sz w:val="18"/>
            <w:szCs w:val="24"/>
            <w:u w:val="single"/>
            <w:lang w:val="fr-FR" w:eastAsia="en-GB"/>
          </w:rPr>
          <w:t>80700p.pdf</w:t>
        </w:r>
      </w:hyperlink>
    </w:p>
    <w:p w14:paraId="0FA97C0D" w14:textId="2B30EC1C" w:rsidR="00DB146F" w:rsidRPr="00A20096" w:rsidRDefault="00DB146F" w:rsidP="009F706B">
      <w:pPr>
        <w:widowControl w:val="0"/>
        <w:tabs>
          <w:tab w:val="left" w:pos="91"/>
          <w:tab w:val="left" w:pos="816"/>
          <w:tab w:val="left" w:pos="4218"/>
          <w:tab w:val="left" w:pos="4927"/>
          <w:tab w:val="left" w:pos="5494"/>
          <w:tab w:val="left" w:pos="6520"/>
        </w:tabs>
        <w:overflowPunct/>
        <w:spacing w:before="20" w:after="20" w:line="24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8.</w:t>
      </w:r>
      <w:r w:rsidR="00C52DC2" w:rsidRPr="00A20096">
        <w:rPr>
          <w:color w:val="000000"/>
          <w:sz w:val="18"/>
          <w:szCs w:val="24"/>
          <w:lang w:val="fr-FR" w:eastAsia="en-GB"/>
        </w:rPr>
        <w:t>1</w:t>
      </w:r>
      <w:r w:rsidRPr="00A20096">
        <w:rPr>
          <w:color w:val="000000"/>
          <w:sz w:val="18"/>
          <w:szCs w:val="24"/>
          <w:lang w:val="fr-FR" w:eastAsia="en-GB"/>
        </w:rPr>
        <w:t xml:space="preserve">33- </w:t>
      </w:r>
      <w:r w:rsidR="00C52DC2" w:rsidRPr="00A20096">
        <w:rPr>
          <w:color w:val="000000"/>
          <w:sz w:val="18"/>
          <w:szCs w:val="24"/>
          <w:lang w:val="fr-FR" w:eastAsia="en-GB"/>
        </w:rPr>
        <w:t>1</w:t>
      </w:r>
      <w:r w:rsidRPr="00A20096">
        <w:rPr>
          <w:color w:val="000000"/>
          <w:sz w:val="18"/>
          <w:szCs w:val="24"/>
          <w:lang w:val="fr-FR" w:eastAsia="en-GB"/>
        </w:rPr>
        <w:t>8.7.0 V</w:t>
      </w:r>
      <w:r w:rsidR="00C52DC2" w:rsidRPr="00A20096">
        <w:rPr>
          <w:color w:val="000000"/>
          <w:sz w:val="18"/>
          <w:szCs w:val="24"/>
          <w:lang w:val="fr-FR" w:eastAsia="en-GB"/>
        </w:rPr>
        <w:t>1</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8.7.0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5</w:t>
      </w:r>
      <w:r w:rsidR="00E80676" w:rsidRPr="00A20096">
        <w:rPr>
          <w:color w:val="000000"/>
          <w:sz w:val="18"/>
          <w:szCs w:val="24"/>
          <w:lang w:val="fr-FR" w:eastAsia="en-GB"/>
        </w:rPr>
        <w:t>.0</w:t>
      </w:r>
      <w:r w:rsidR="00265C0E" w:rsidRPr="00A20096">
        <w:rPr>
          <w:color w:val="000000"/>
          <w:sz w:val="18"/>
          <w:szCs w:val="24"/>
          <w:lang w:val="fr-FR" w:eastAsia="en-GB"/>
        </w:rPr>
        <w:t>2</w:t>
      </w:r>
      <w:r w:rsidR="00E80676" w:rsidRPr="00A20096">
        <w:rPr>
          <w:color w:val="000000"/>
          <w:sz w:val="18"/>
          <w:szCs w:val="24"/>
          <w:lang w:val="fr-FR" w:eastAsia="en-GB"/>
        </w:rPr>
        <w:t>.03</w:t>
      </w:r>
      <w:r w:rsidRPr="00A20096">
        <w:rPr>
          <w:sz w:val="18"/>
          <w:szCs w:val="24"/>
          <w:lang w:val="fr-FR" w:eastAsia="en-GB"/>
        </w:rPr>
        <w:tab/>
      </w:r>
      <w:hyperlink r:id="rId1251" w:history="1">
        <w:r w:rsidRPr="00A20096">
          <w:rPr>
            <w:color w:val="0563C1"/>
            <w:sz w:val="18"/>
            <w:szCs w:val="24"/>
            <w:u w:val="single"/>
            <w:lang w:val="fr-FR" w:eastAsia="en-GB"/>
          </w:rPr>
          <w:t>https://members.tsdsi.in/s/MqkyapEs4F6yG3G</w:t>
        </w:r>
      </w:hyperlink>
    </w:p>
    <w:p w14:paraId="7408A6BB" w14:textId="3AC3CF67" w:rsidR="00DB146F" w:rsidRPr="006E283E" w:rsidRDefault="00DB146F" w:rsidP="009F706B">
      <w:pPr>
        <w:widowControl w:val="0"/>
        <w:tabs>
          <w:tab w:val="left" w:pos="91"/>
          <w:tab w:val="left" w:pos="816"/>
          <w:tab w:val="left" w:pos="4218"/>
          <w:tab w:val="left" w:pos="4927"/>
          <w:tab w:val="left" w:pos="5494"/>
          <w:tab w:val="left" w:pos="6520"/>
        </w:tabs>
        <w:overflowPunct/>
        <w:spacing w:before="20" w:after="20" w:line="240" w:lineRule="exact"/>
        <w:textAlignment w:val="auto"/>
        <w:rPr>
          <w:color w:val="0563C1"/>
          <w:spacing w:val="-2"/>
          <w:sz w:val="18"/>
          <w:szCs w:val="24"/>
          <w:u w:val="single"/>
          <w:lang w:val="fr-FR" w:eastAsia="en-GB"/>
        </w:rPr>
      </w:pPr>
      <w:r w:rsidRPr="006E283E">
        <w:rPr>
          <w:color w:val="000000"/>
          <w:spacing w:val="-2"/>
          <w:sz w:val="18"/>
          <w:szCs w:val="24"/>
          <w:lang w:val="fr-FR" w:eastAsia="en-GB"/>
        </w:rPr>
        <w:t>TTA</w:t>
      </w:r>
      <w:r w:rsidRPr="006E283E">
        <w:rPr>
          <w:spacing w:val="-2"/>
          <w:sz w:val="18"/>
          <w:szCs w:val="24"/>
          <w:lang w:val="fr-FR" w:eastAsia="en-GB"/>
        </w:rPr>
        <w:tab/>
      </w:r>
      <w:r w:rsidRPr="006E283E">
        <w:rPr>
          <w:color w:val="000000"/>
          <w:spacing w:val="-2"/>
          <w:sz w:val="18"/>
          <w:szCs w:val="24"/>
          <w:lang w:val="fr-FR" w:eastAsia="en-GB"/>
        </w:rPr>
        <w:t>TTAT.3G-38.</w:t>
      </w:r>
      <w:r w:rsidR="00C52DC2" w:rsidRPr="006E283E">
        <w:rPr>
          <w:color w:val="000000"/>
          <w:spacing w:val="-2"/>
          <w:sz w:val="18"/>
          <w:szCs w:val="24"/>
          <w:lang w:val="fr-FR" w:eastAsia="en-GB"/>
        </w:rPr>
        <w:t>1</w:t>
      </w:r>
      <w:r w:rsidRPr="006E283E">
        <w:rPr>
          <w:color w:val="000000"/>
          <w:spacing w:val="-2"/>
          <w:sz w:val="18"/>
          <w:szCs w:val="24"/>
          <w:lang w:val="fr-FR" w:eastAsia="en-GB"/>
        </w:rPr>
        <w:t>33V</w:t>
      </w:r>
      <w:r w:rsidR="00C52DC2" w:rsidRPr="006E283E">
        <w:rPr>
          <w:color w:val="000000"/>
          <w:spacing w:val="-2"/>
          <w:sz w:val="18"/>
          <w:szCs w:val="24"/>
          <w:lang w:val="fr-FR" w:eastAsia="en-GB"/>
        </w:rPr>
        <w:t>1</w:t>
      </w:r>
      <w:r w:rsidRPr="006E283E">
        <w:rPr>
          <w:color w:val="000000"/>
          <w:spacing w:val="-2"/>
          <w:sz w:val="18"/>
          <w:szCs w:val="24"/>
          <w:lang w:val="fr-FR" w:eastAsia="en-GB"/>
        </w:rPr>
        <w:t>8.7.0</w:t>
      </w:r>
      <w:r w:rsidRPr="006E283E">
        <w:rPr>
          <w:spacing w:val="-2"/>
          <w:sz w:val="18"/>
          <w:szCs w:val="24"/>
          <w:lang w:val="fr-FR" w:eastAsia="en-GB"/>
        </w:rPr>
        <w:tab/>
      </w:r>
      <w:r w:rsidR="00C52DC2" w:rsidRPr="006E283E">
        <w:rPr>
          <w:color w:val="000000"/>
          <w:spacing w:val="-2"/>
          <w:sz w:val="18"/>
          <w:szCs w:val="24"/>
          <w:lang w:val="fr-FR" w:eastAsia="en-GB"/>
        </w:rPr>
        <w:t>1</w:t>
      </w:r>
      <w:r w:rsidRPr="006E283E">
        <w:rPr>
          <w:color w:val="000000"/>
          <w:spacing w:val="-2"/>
          <w:sz w:val="18"/>
          <w:szCs w:val="24"/>
          <w:lang w:val="fr-FR" w:eastAsia="en-GB"/>
        </w:rPr>
        <w:t>8.7.0</w:t>
      </w:r>
      <w:r w:rsidRPr="006E283E">
        <w:rPr>
          <w:spacing w:val="-2"/>
          <w:sz w:val="18"/>
          <w:szCs w:val="24"/>
          <w:lang w:val="fr-FR" w:eastAsia="en-GB"/>
        </w:rPr>
        <w:tab/>
      </w:r>
      <w:r w:rsidRPr="006E283E">
        <w:rPr>
          <w:color w:val="000000"/>
          <w:spacing w:val="-2"/>
          <w:sz w:val="18"/>
          <w:szCs w:val="24"/>
          <w:rtl/>
          <w:lang w:val="fr-FR" w:eastAsia="en-GB"/>
        </w:rPr>
        <w:t>نُشرت</w:t>
      </w:r>
      <w:r w:rsidRPr="006E283E">
        <w:rPr>
          <w:spacing w:val="-2"/>
          <w:sz w:val="18"/>
          <w:szCs w:val="24"/>
          <w:lang w:val="fr-FR" w:eastAsia="en-GB"/>
        </w:rPr>
        <w:tab/>
      </w:r>
      <w:r w:rsidR="00265C0E" w:rsidRPr="006E283E">
        <w:rPr>
          <w:color w:val="000000"/>
          <w:spacing w:val="-2"/>
          <w:sz w:val="18"/>
          <w:szCs w:val="24"/>
          <w:lang w:val="fr-FR" w:eastAsia="en-GB"/>
        </w:rPr>
        <w:t>2</w:t>
      </w:r>
      <w:r w:rsidRPr="006E283E">
        <w:rPr>
          <w:color w:val="000000"/>
          <w:spacing w:val="-2"/>
          <w:sz w:val="18"/>
          <w:szCs w:val="24"/>
          <w:lang w:val="fr-FR" w:eastAsia="en-GB"/>
        </w:rPr>
        <w:t>0</w:t>
      </w:r>
      <w:r w:rsidR="00265C0E" w:rsidRPr="006E283E">
        <w:rPr>
          <w:color w:val="000000"/>
          <w:spacing w:val="-2"/>
          <w:sz w:val="18"/>
          <w:szCs w:val="24"/>
          <w:lang w:val="fr-FR" w:eastAsia="en-GB"/>
        </w:rPr>
        <w:t>2</w:t>
      </w:r>
      <w:r w:rsidRPr="006E283E">
        <w:rPr>
          <w:color w:val="000000"/>
          <w:spacing w:val="-2"/>
          <w:sz w:val="18"/>
          <w:szCs w:val="24"/>
          <w:lang w:val="fr-FR" w:eastAsia="en-GB"/>
        </w:rPr>
        <w:t>5</w:t>
      </w:r>
      <w:r w:rsidR="00E80676" w:rsidRPr="006E283E">
        <w:rPr>
          <w:color w:val="000000"/>
          <w:spacing w:val="-2"/>
          <w:sz w:val="18"/>
          <w:szCs w:val="24"/>
          <w:lang w:val="fr-FR" w:eastAsia="en-GB"/>
        </w:rPr>
        <w:t>.0</w:t>
      </w:r>
      <w:r w:rsidR="00C52DC2" w:rsidRPr="006E283E">
        <w:rPr>
          <w:color w:val="000000"/>
          <w:spacing w:val="-2"/>
          <w:sz w:val="18"/>
          <w:szCs w:val="24"/>
          <w:lang w:val="fr-FR" w:eastAsia="en-GB"/>
        </w:rPr>
        <w:t>1</w:t>
      </w:r>
      <w:r w:rsidR="00E80676" w:rsidRPr="006E283E">
        <w:rPr>
          <w:color w:val="000000"/>
          <w:spacing w:val="-2"/>
          <w:sz w:val="18"/>
          <w:szCs w:val="24"/>
          <w:lang w:val="fr-FR" w:eastAsia="en-GB"/>
        </w:rPr>
        <w:t>.3</w:t>
      </w:r>
      <w:r w:rsidR="00C52DC2" w:rsidRPr="006E283E">
        <w:rPr>
          <w:color w:val="000000"/>
          <w:spacing w:val="-2"/>
          <w:sz w:val="18"/>
          <w:szCs w:val="24"/>
          <w:lang w:val="fr-FR" w:eastAsia="en-GB"/>
        </w:rPr>
        <w:t>1</w:t>
      </w:r>
      <w:r w:rsidRPr="006E283E">
        <w:rPr>
          <w:spacing w:val="-2"/>
          <w:sz w:val="18"/>
          <w:szCs w:val="24"/>
          <w:lang w:val="fr-FR" w:eastAsia="en-GB"/>
        </w:rPr>
        <w:tab/>
      </w:r>
      <w:hyperlink r:id="rId1252" w:history="1">
        <w:r w:rsidRPr="006E283E">
          <w:rPr>
            <w:color w:val="0563C1"/>
            <w:spacing w:val="-2"/>
            <w:sz w:val="18"/>
            <w:szCs w:val="24"/>
            <w:u w:val="single"/>
            <w:lang w:val="fr-FR" w:eastAsia="en-GB"/>
          </w:rPr>
          <w:t>https://www.tta.or.kr/e</w:t>
        </w:r>
        <w:r w:rsidR="006B4774" w:rsidRPr="006E283E">
          <w:rPr>
            <w:color w:val="0563C1"/>
            <w:spacing w:val="-2"/>
            <w:sz w:val="18"/>
            <w:szCs w:val="24"/>
            <w:u w:val="single"/>
            <w:lang w:val="fr-FR" w:eastAsia="en-GB"/>
          </w:rPr>
          <w:t>NG</w:t>
        </w:r>
        <w:r w:rsidRPr="006E283E">
          <w:rPr>
            <w:color w:val="0563C1"/>
            <w:spacing w:val="-2"/>
            <w:sz w:val="18"/>
            <w:szCs w:val="24"/>
            <w:u w:val="single"/>
            <w:lang w:val="fr-FR" w:eastAsia="en-GB"/>
          </w:rPr>
          <w:t>/ttaSearchE</w:t>
        </w:r>
        <w:r w:rsidR="006B4774" w:rsidRPr="006E283E">
          <w:rPr>
            <w:color w:val="0563C1"/>
            <w:spacing w:val="-2"/>
            <w:sz w:val="18"/>
            <w:szCs w:val="24"/>
            <w:u w:val="single"/>
            <w:lang w:val="fr-FR" w:eastAsia="en-GB"/>
          </w:rPr>
          <w:t>NG</w:t>
        </w:r>
        <w:r w:rsidRPr="006E283E">
          <w:rPr>
            <w:color w:val="0563C1"/>
            <w:spacing w:val="-2"/>
            <w:sz w:val="18"/>
            <w:szCs w:val="24"/>
            <w:u w:val="single"/>
            <w:lang w:val="fr-FR" w:eastAsia="en-GB"/>
          </w:rPr>
          <w:t>View.do?key=46</w:t>
        </w:r>
        <w:r w:rsidR="00C52DC2" w:rsidRPr="006E283E">
          <w:rPr>
            <w:color w:val="0563C1"/>
            <w:spacing w:val="-2"/>
            <w:sz w:val="18"/>
            <w:szCs w:val="24"/>
            <w:u w:val="single"/>
            <w:lang w:val="fr-FR" w:eastAsia="en-GB"/>
          </w:rPr>
          <w:t>1</w:t>
        </w:r>
        <w:r w:rsidRPr="006E283E">
          <w:rPr>
            <w:color w:val="0563C1"/>
            <w:spacing w:val="-2"/>
            <w:sz w:val="18"/>
            <w:szCs w:val="24"/>
            <w:u w:val="single"/>
            <w:lang w:val="fr-FR" w:eastAsia="en-GB"/>
          </w:rPr>
          <w:t>&amp;searchStandardNo=TTAT.3G-38.</w:t>
        </w:r>
        <w:r w:rsidR="00C52DC2" w:rsidRPr="006E283E">
          <w:rPr>
            <w:color w:val="0563C1"/>
            <w:spacing w:val="-2"/>
            <w:sz w:val="18"/>
            <w:szCs w:val="24"/>
            <w:u w:val="single"/>
            <w:lang w:val="fr-FR" w:eastAsia="en-GB"/>
          </w:rPr>
          <w:t>1</w:t>
        </w:r>
        <w:r w:rsidRPr="006E283E">
          <w:rPr>
            <w:color w:val="0563C1"/>
            <w:spacing w:val="-2"/>
            <w:sz w:val="18"/>
            <w:szCs w:val="24"/>
            <w:u w:val="single"/>
            <w:lang w:val="fr-FR" w:eastAsia="en-GB"/>
          </w:rPr>
          <w:t>33V</w:t>
        </w:r>
        <w:r w:rsidR="00C52DC2" w:rsidRPr="006E283E">
          <w:rPr>
            <w:color w:val="0563C1"/>
            <w:spacing w:val="-2"/>
            <w:sz w:val="18"/>
            <w:szCs w:val="24"/>
            <w:u w:val="single"/>
            <w:lang w:val="fr-FR" w:eastAsia="en-GB"/>
          </w:rPr>
          <w:t>1</w:t>
        </w:r>
        <w:r w:rsidRPr="006E283E">
          <w:rPr>
            <w:color w:val="0563C1"/>
            <w:spacing w:val="-2"/>
            <w:sz w:val="18"/>
            <w:szCs w:val="24"/>
            <w:u w:val="single"/>
            <w:lang w:val="fr-FR" w:eastAsia="en-GB"/>
          </w:rPr>
          <w:t>8.7.0&amp;searchCate=TTAS</w:t>
        </w:r>
      </w:hyperlink>
    </w:p>
    <w:p w14:paraId="17EB34E5" w14:textId="77777777" w:rsidR="00DB146F" w:rsidRDefault="00DB146F" w:rsidP="00BC4CBA">
      <w:pPr>
        <w:rPr>
          <w:rtl/>
          <w:lang w:val="fr-FR"/>
        </w:rPr>
        <w:sectPr w:rsidR="00DB146F" w:rsidSect="00AB6A5B">
          <w:headerReference w:type="even" r:id="rId1253"/>
          <w:headerReference w:type="default" r:id="rId1254"/>
          <w:pgSz w:w="16834" w:h="11907" w:orient="landscape" w:code="9"/>
          <w:pgMar w:top="851" w:right="567" w:bottom="567" w:left="567" w:header="720" w:footer="567" w:gutter="0"/>
          <w:paperSrc w:first="15" w:other="15"/>
          <w:cols w:space="720"/>
          <w:bidi/>
          <w:rtlGutter/>
          <w:docGrid w:linePitch="299"/>
        </w:sectPr>
      </w:pPr>
    </w:p>
    <w:p w14:paraId="69839B82" w14:textId="15B8B1D1" w:rsidR="004756D9" w:rsidRPr="00FE573B" w:rsidRDefault="00265C0E" w:rsidP="004E4C75">
      <w:pPr>
        <w:pStyle w:val="Heading3"/>
      </w:pPr>
      <w:bookmarkStart w:id="549" w:name="_Toc195183175"/>
      <w:bookmarkStart w:id="550" w:name="_Toc232178322"/>
      <w:r w:rsidRPr="00265C0E">
        <w:lastRenderedPageBreak/>
        <w:t>2</w:t>
      </w:r>
      <w:r w:rsidR="004E4C75" w:rsidRPr="00FE573B">
        <w:t>.3.</w:t>
      </w:r>
      <w:r w:rsidR="00C52DC2" w:rsidRPr="00C52DC2">
        <w:t>1</w:t>
      </w:r>
      <w:r w:rsidR="004756D9" w:rsidRPr="004E4C75">
        <w:rPr>
          <w:rtl/>
          <w:lang w:val="fr-FR"/>
        </w:rPr>
        <w:tab/>
        <w:t>مواصفات أخرى</w:t>
      </w:r>
      <w:bookmarkEnd w:id="549"/>
      <w:bookmarkEnd w:id="550"/>
    </w:p>
    <w:p w14:paraId="78F1BAC4" w14:textId="5EFA8DC5" w:rsidR="004756D9" w:rsidRPr="00FE573B" w:rsidRDefault="004756D9" w:rsidP="004756D9">
      <w:r w:rsidRPr="004756D9">
        <w:rPr>
          <w:rtl/>
          <w:lang w:val="fr-FR"/>
        </w:rPr>
        <w:t>ترد في هذا البند مواصفات أخرى تتناول اختبار الراديو</w:t>
      </w:r>
      <w:r w:rsidR="006F7400" w:rsidRPr="006F7400">
        <w:rPr>
          <w:rtl/>
          <w:lang w:val="fr-FR"/>
        </w:rPr>
        <w:t xml:space="preserve"> و</w:t>
      </w:r>
      <w:r w:rsidRPr="004756D9">
        <w:rPr>
          <w:rtl/>
          <w:lang w:val="fr-FR"/>
        </w:rPr>
        <w:t xml:space="preserve">الأجهزة الخاصة </w:t>
      </w:r>
      <w:r w:rsidR="00B231E1">
        <w:rPr>
          <w:rFonts w:hint="cs"/>
          <w:rtl/>
          <w:lang w:val="fr-FR"/>
        </w:rPr>
        <w:t>ب</w:t>
      </w:r>
      <w:r w:rsidR="008C1497" w:rsidRPr="008C1497">
        <w:rPr>
          <w:rtl/>
          <w:lang w:val="fr-FR"/>
        </w:rPr>
        <w:t xml:space="preserve">مجموعة تكنولوجيات السطح البيني الراديوي </w:t>
      </w:r>
      <w:r w:rsidRPr="004756D9">
        <w:rPr>
          <w:rtl/>
          <w:lang w:val="fr-FR"/>
        </w:rPr>
        <w:t xml:space="preserve">للشبكات غير الأرضية من الجيل </w:t>
      </w:r>
      <w:r w:rsidRPr="008C1497">
        <w:rPr>
          <w:rtl/>
          <w:lang w:val="fr-FR"/>
        </w:rPr>
        <w:t xml:space="preserve">الخامس </w:t>
      </w:r>
      <w:r w:rsidR="006B4774" w:rsidRPr="008C1497">
        <w:t>(5G-NTN-SRIT)</w:t>
      </w:r>
      <w:r w:rsidRPr="008C1497">
        <w:rPr>
          <w:rtl/>
          <w:lang w:val="fr-FR"/>
        </w:rPr>
        <w:t>،</w:t>
      </w:r>
      <w:r w:rsidR="006F7400" w:rsidRPr="008C1497">
        <w:rPr>
          <w:rtl/>
          <w:lang w:val="fr-FR"/>
        </w:rPr>
        <w:t xml:space="preserve"> و</w:t>
      </w:r>
      <w:r w:rsidRPr="008C1497">
        <w:rPr>
          <w:rtl/>
          <w:lang w:val="fr-FR"/>
        </w:rPr>
        <w:t>لكنها</w:t>
      </w:r>
      <w:r w:rsidRPr="004756D9">
        <w:rPr>
          <w:rtl/>
          <w:lang w:val="fr-FR"/>
        </w:rPr>
        <w:t xml:space="preserve"> لا تشكل </w:t>
      </w:r>
      <w:r w:rsidR="00381EED">
        <w:rPr>
          <w:rtl/>
          <w:lang w:val="fr-FR"/>
        </w:rPr>
        <w:t>جزءاً</w:t>
      </w:r>
      <w:r w:rsidRPr="004756D9">
        <w:rPr>
          <w:rtl/>
          <w:lang w:val="fr-FR"/>
        </w:rPr>
        <w:t xml:space="preserve"> من المواصفات الأساسية العالمية </w:t>
      </w:r>
      <w:r w:rsidRPr="004756D9">
        <w:t>(GCS)</w:t>
      </w:r>
      <w:r w:rsidRPr="004756D9">
        <w:rPr>
          <w:rtl/>
          <w:lang w:val="fr-FR"/>
        </w:rPr>
        <w:t>.</w:t>
      </w:r>
    </w:p>
    <w:p w14:paraId="6C96EAA9" w14:textId="5820C839" w:rsidR="004756D9" w:rsidRPr="00FE573B" w:rsidRDefault="004756D9" w:rsidP="004756D9">
      <w:r w:rsidRPr="004756D9">
        <w:rPr>
          <w:rtl/>
          <w:lang w:val="fr-FR"/>
        </w:rPr>
        <w:t xml:space="preserve">يمكن الاطلاع في الموقع الشبكي </w:t>
      </w:r>
      <w:r w:rsidR="00160AF3">
        <w:rPr>
          <w:rtl/>
          <w:lang w:val="fr-FR"/>
        </w:rPr>
        <w:t>لمشروع شراكة الجيل الثالث</w:t>
      </w:r>
      <w:r w:rsidRPr="004756D9">
        <w:rPr>
          <w:rtl/>
          <w:lang w:val="fr-FR"/>
        </w:rPr>
        <w:t xml:space="preserve"> </w:t>
      </w:r>
      <w:r w:rsidR="006B4774" w:rsidRPr="006B4774">
        <w:t>(3GPP)</w:t>
      </w:r>
      <w:r w:rsidRPr="004756D9">
        <w:rPr>
          <w:rtl/>
          <w:lang w:val="fr-FR"/>
        </w:rPr>
        <w:t xml:space="preserve"> على معلومات بشأن مواصفات أخرى تتناول اختبار الراديو</w:t>
      </w:r>
      <w:r w:rsidR="006F7400" w:rsidRPr="006F7400">
        <w:rPr>
          <w:rtl/>
          <w:lang w:val="fr-FR"/>
        </w:rPr>
        <w:t xml:space="preserve"> و</w:t>
      </w:r>
      <w:r w:rsidRPr="004756D9">
        <w:rPr>
          <w:rtl/>
          <w:lang w:val="fr-FR"/>
        </w:rPr>
        <w:t xml:space="preserve">الأجهزة الخاصة بالجيل الخامس </w:t>
      </w:r>
      <w:r w:rsidR="00160AF3">
        <w:rPr>
          <w:rtl/>
          <w:lang w:val="fr-FR"/>
        </w:rPr>
        <w:t>لمشروع شراكة الجيل الثالث</w:t>
      </w:r>
      <w:r w:rsidRPr="004756D9">
        <w:rPr>
          <w:rtl/>
          <w:lang w:val="fr-FR"/>
        </w:rPr>
        <w:t xml:space="preserve"> </w:t>
      </w:r>
      <w:r w:rsidR="006B4774" w:rsidRPr="006B4774">
        <w:t>(3GPP 5G)</w:t>
      </w:r>
      <w:r w:rsidRPr="004756D9">
        <w:rPr>
          <w:rtl/>
          <w:lang w:val="fr-FR"/>
        </w:rPr>
        <w:t xml:space="preserve"> (ولكنها لا تشكل </w:t>
      </w:r>
      <w:r w:rsidR="00381EED">
        <w:rPr>
          <w:rtl/>
          <w:lang w:val="fr-FR"/>
        </w:rPr>
        <w:t>جزءاً</w:t>
      </w:r>
      <w:r w:rsidRPr="004756D9">
        <w:rPr>
          <w:rtl/>
          <w:lang w:val="fr-FR"/>
        </w:rPr>
        <w:t xml:space="preserve"> من المواصفات الأساسية العالمية </w:t>
      </w:r>
      <w:r w:rsidRPr="004756D9">
        <w:t>(GCS)</w:t>
      </w:r>
      <w:r w:rsidRPr="004756D9">
        <w:rPr>
          <w:rtl/>
          <w:lang w:val="fr-FR"/>
        </w:rPr>
        <w:t>)،</w:t>
      </w:r>
      <w:r w:rsidR="006F7400" w:rsidRPr="006F7400">
        <w:rPr>
          <w:rtl/>
          <w:lang w:val="fr-FR"/>
        </w:rPr>
        <w:t xml:space="preserve"> و</w:t>
      </w:r>
      <w:r w:rsidRPr="004756D9">
        <w:rPr>
          <w:rtl/>
          <w:lang w:val="fr-FR"/>
        </w:rPr>
        <w:t>مواصفات النظام</w:t>
      </w:r>
      <w:r w:rsidR="006F7400" w:rsidRPr="006F7400">
        <w:rPr>
          <w:rtl/>
          <w:lang w:val="fr-FR"/>
        </w:rPr>
        <w:t xml:space="preserve"> و</w:t>
      </w:r>
      <w:r w:rsidRPr="004756D9">
        <w:rPr>
          <w:rtl/>
          <w:lang w:val="fr-FR"/>
        </w:rPr>
        <w:t>الشبكة الأساسية،</w:t>
      </w:r>
      <w:r w:rsidR="006F7400" w:rsidRPr="006F7400">
        <w:rPr>
          <w:rtl/>
          <w:lang w:val="fr-FR"/>
        </w:rPr>
        <w:t xml:space="preserve"> و</w:t>
      </w:r>
      <w:r w:rsidRPr="004756D9">
        <w:rPr>
          <w:rtl/>
          <w:lang w:val="fr-FR"/>
        </w:rPr>
        <w:t>ذلك للحصول على منظور كامل للنظام.</w:t>
      </w:r>
      <w:r w:rsidR="006F7400" w:rsidRPr="006F7400">
        <w:rPr>
          <w:rtl/>
          <w:lang w:val="fr-FR"/>
        </w:rPr>
        <w:t xml:space="preserve"> و</w:t>
      </w:r>
      <w:r w:rsidRPr="004756D9">
        <w:rPr>
          <w:rtl/>
          <w:lang w:val="fr-FR"/>
        </w:rPr>
        <w:t>تتناول مواصفات النظام</w:t>
      </w:r>
      <w:r w:rsidR="006F7400" w:rsidRPr="006F7400">
        <w:rPr>
          <w:rtl/>
          <w:lang w:val="fr-FR"/>
        </w:rPr>
        <w:t xml:space="preserve"> و</w:t>
      </w:r>
      <w:r w:rsidRPr="004756D9">
        <w:rPr>
          <w:rtl/>
          <w:lang w:val="fr-FR"/>
        </w:rPr>
        <w:t>شبكته الأساسية هذه الشبكة</w:t>
      </w:r>
      <w:r w:rsidR="006F7400" w:rsidRPr="006F7400">
        <w:rPr>
          <w:rtl/>
          <w:lang w:val="fr-FR"/>
        </w:rPr>
        <w:t xml:space="preserve"> </w:t>
      </w:r>
      <w:proofErr w:type="spellStart"/>
      <w:r w:rsidR="006F7400" w:rsidRPr="006F7400">
        <w:rPr>
          <w:rtl/>
          <w:lang w:val="fr-FR"/>
        </w:rPr>
        <w:t>و</w:t>
      </w:r>
      <w:r w:rsidRPr="004756D9">
        <w:rPr>
          <w:rtl/>
          <w:lang w:val="fr-FR"/>
        </w:rPr>
        <w:t>المطاريف</w:t>
      </w:r>
      <w:proofErr w:type="spellEnd"/>
      <w:r w:rsidR="006F7400" w:rsidRPr="006F7400">
        <w:rPr>
          <w:rtl/>
          <w:lang w:val="fr-FR"/>
        </w:rPr>
        <w:t xml:space="preserve"> و</w:t>
      </w:r>
      <w:r w:rsidRPr="004756D9">
        <w:rPr>
          <w:rtl/>
          <w:lang w:val="fr-FR"/>
        </w:rPr>
        <w:t>جوانب الخدمة المطلوبة لتوفير حل تنقلية متكاملة بما فيها جوانب من قبيل خدمات المستعمل</w:t>
      </w:r>
      <w:r w:rsidR="006F7400" w:rsidRPr="006F7400">
        <w:rPr>
          <w:rtl/>
          <w:lang w:val="fr-FR"/>
        </w:rPr>
        <w:t xml:space="preserve"> و</w:t>
      </w:r>
      <w:r w:rsidRPr="004756D9">
        <w:rPr>
          <w:rtl/>
          <w:lang w:val="fr-FR"/>
        </w:rPr>
        <w:t>التوصيلية</w:t>
      </w:r>
      <w:r w:rsidR="006F7400" w:rsidRPr="006F7400">
        <w:rPr>
          <w:rtl/>
          <w:lang w:val="fr-FR"/>
        </w:rPr>
        <w:t xml:space="preserve"> و</w:t>
      </w:r>
      <w:r w:rsidRPr="004756D9">
        <w:rPr>
          <w:rtl/>
          <w:lang w:val="fr-FR"/>
        </w:rPr>
        <w:t>إمكانية التشغيل البيني</w:t>
      </w:r>
      <w:r w:rsidR="006F7400" w:rsidRPr="006F7400">
        <w:rPr>
          <w:rtl/>
          <w:lang w:val="fr-FR"/>
        </w:rPr>
        <w:t xml:space="preserve"> و</w:t>
      </w:r>
      <w:r w:rsidRPr="004756D9">
        <w:rPr>
          <w:rtl/>
          <w:lang w:val="fr-FR"/>
        </w:rPr>
        <w:t>التنقلية</w:t>
      </w:r>
      <w:r w:rsidR="006F7400" w:rsidRPr="006F7400">
        <w:rPr>
          <w:rtl/>
          <w:lang w:val="fr-FR"/>
        </w:rPr>
        <w:t xml:space="preserve"> و</w:t>
      </w:r>
      <w:r w:rsidRPr="004756D9">
        <w:rPr>
          <w:rtl/>
          <w:lang w:val="fr-FR"/>
        </w:rPr>
        <w:t>التجوال</w:t>
      </w:r>
      <w:r w:rsidR="006F7400" w:rsidRPr="006F7400">
        <w:rPr>
          <w:rtl/>
          <w:lang w:val="fr-FR"/>
        </w:rPr>
        <w:t xml:space="preserve"> و</w:t>
      </w:r>
      <w:r w:rsidRPr="004756D9">
        <w:rPr>
          <w:rtl/>
          <w:lang w:val="fr-FR"/>
        </w:rPr>
        <w:t>الأمن</w:t>
      </w:r>
      <w:r w:rsidR="006F7400" w:rsidRPr="006F7400">
        <w:rPr>
          <w:rtl/>
          <w:lang w:val="fr-FR"/>
        </w:rPr>
        <w:t xml:space="preserve"> و</w:t>
      </w:r>
      <w:r w:rsidRPr="004756D9">
        <w:rPr>
          <w:rtl/>
          <w:lang w:val="fr-FR"/>
        </w:rPr>
        <w:t>التشفير</w:t>
      </w:r>
      <w:r w:rsidR="006F7400" w:rsidRPr="006F7400">
        <w:rPr>
          <w:rtl/>
          <w:lang w:val="fr-FR"/>
        </w:rPr>
        <w:t xml:space="preserve"> و</w:t>
      </w:r>
      <w:r w:rsidRPr="004756D9">
        <w:rPr>
          <w:rtl/>
          <w:lang w:val="fr-FR"/>
        </w:rPr>
        <w:t>فك التشفير</w:t>
      </w:r>
      <w:r w:rsidR="006F7400" w:rsidRPr="006F7400">
        <w:rPr>
          <w:rtl/>
          <w:lang w:val="fr-FR"/>
        </w:rPr>
        <w:t xml:space="preserve"> و</w:t>
      </w:r>
      <w:r w:rsidRPr="004756D9">
        <w:rPr>
          <w:rtl/>
          <w:lang w:val="fr-FR"/>
        </w:rPr>
        <w:t>الوسائط</w:t>
      </w:r>
      <w:r w:rsidR="006F7400" w:rsidRPr="006F7400">
        <w:rPr>
          <w:rtl/>
          <w:lang w:val="fr-FR"/>
        </w:rPr>
        <w:t xml:space="preserve"> و</w:t>
      </w:r>
      <w:r w:rsidRPr="004756D9">
        <w:rPr>
          <w:rtl/>
          <w:lang w:val="fr-FR"/>
        </w:rPr>
        <w:t>العمليات</w:t>
      </w:r>
      <w:r w:rsidR="006F7400" w:rsidRPr="006F7400">
        <w:rPr>
          <w:rtl/>
          <w:lang w:val="fr-FR"/>
        </w:rPr>
        <w:t xml:space="preserve"> و</w:t>
      </w:r>
      <w:r w:rsidRPr="004756D9">
        <w:rPr>
          <w:rtl/>
          <w:lang w:val="fr-FR"/>
        </w:rPr>
        <w:t>الصيانة</w:t>
      </w:r>
      <w:r w:rsidR="006F7400" w:rsidRPr="006F7400">
        <w:rPr>
          <w:rtl/>
          <w:lang w:val="fr-FR"/>
        </w:rPr>
        <w:t xml:space="preserve"> و</w:t>
      </w:r>
      <w:r w:rsidRPr="004756D9">
        <w:rPr>
          <w:rtl/>
          <w:lang w:val="fr-FR"/>
        </w:rPr>
        <w:t>الفوترة، إلى آخر ما هنالك.</w:t>
      </w:r>
    </w:p>
    <w:p w14:paraId="74B5402A" w14:textId="7F4A65A9" w:rsidR="004756D9" w:rsidRPr="00381EED" w:rsidRDefault="004756D9" w:rsidP="004756D9">
      <w:pPr>
        <w:rPr>
          <w:rFonts w:ascii="Times New Roman Bold" w:hAnsi="Times New Roman Bold"/>
          <w:b/>
          <w:bCs/>
        </w:rPr>
      </w:pPr>
      <w:r w:rsidRPr="00381EED">
        <w:rPr>
          <w:spacing w:val="-4"/>
          <w:rtl/>
          <w:lang w:val="fr-FR"/>
        </w:rPr>
        <w:t xml:space="preserve">ويمكن العثور على جميع مواصفات </w:t>
      </w:r>
      <w:r w:rsidR="00BC5584" w:rsidRPr="00381EED">
        <w:rPr>
          <w:spacing w:val="-4"/>
        </w:rPr>
        <w:t>3GPP</w:t>
      </w:r>
      <w:r w:rsidRPr="00381EED">
        <w:rPr>
          <w:spacing w:val="-4"/>
          <w:rtl/>
          <w:lang w:val="fr-FR"/>
        </w:rPr>
        <w:t xml:space="preserve"> على الرابط التالي</w:t>
      </w:r>
      <w:r w:rsidRPr="00381EED">
        <w:rPr>
          <w:spacing w:val="-4"/>
        </w:rPr>
        <w:t>:</w:t>
      </w:r>
      <w:r w:rsidRPr="00381EED">
        <w:rPr>
          <w:spacing w:val="-4"/>
          <w:rtl/>
          <w:lang w:val="fr-FR"/>
        </w:rPr>
        <w:t xml:space="preserve"> </w:t>
      </w:r>
      <w:hyperlink r:id="rId1255" w:history="1">
        <w:r w:rsidR="00BF0B06" w:rsidRPr="001B05D7">
          <w:rPr>
            <w:color w:val="0000FF"/>
            <w:u w:val="single"/>
          </w:rPr>
          <w:t>https://www.3gpp.org/specifications/specification-numbering</w:t>
        </w:r>
      </w:hyperlink>
      <w:r w:rsidRPr="00381EED">
        <w:rPr>
          <w:spacing w:val="-4"/>
          <w:rtl/>
          <w:lang w:val="fr-FR"/>
        </w:rPr>
        <w:t>.</w:t>
      </w:r>
      <w:r w:rsidR="006F7400" w:rsidRPr="00381EED">
        <w:rPr>
          <w:spacing w:val="-4"/>
          <w:rtl/>
          <w:lang w:val="fr-FR"/>
        </w:rPr>
        <w:t xml:space="preserve"> </w:t>
      </w:r>
      <w:r w:rsidR="006F7400" w:rsidRPr="00381EED">
        <w:rPr>
          <w:rtl/>
          <w:lang w:val="fr-FR"/>
        </w:rPr>
        <w:t>و</w:t>
      </w:r>
      <w:r w:rsidRPr="00381EED">
        <w:rPr>
          <w:rtl/>
          <w:lang w:val="fr-FR"/>
        </w:rPr>
        <w:t xml:space="preserve">يجري استعراض مواصفات </w:t>
      </w:r>
      <w:r w:rsidR="00BC5584" w:rsidRPr="00381EED">
        <w:t>3GPP</w:t>
      </w:r>
      <w:r w:rsidR="006F7400" w:rsidRPr="00381EED">
        <w:rPr>
          <w:rtl/>
          <w:lang w:val="fr-FR"/>
        </w:rPr>
        <w:t xml:space="preserve"> و</w:t>
      </w:r>
      <w:r w:rsidRPr="00381EED">
        <w:rPr>
          <w:rtl/>
          <w:lang w:val="fr-FR"/>
        </w:rPr>
        <w:t>تحديثها بعد كل اجتماع عام لفريق المواصفات التقنية (يعقد كل عام في أشهر مارس</w:t>
      </w:r>
      <w:r w:rsidR="006F7400" w:rsidRPr="00381EED">
        <w:rPr>
          <w:rtl/>
          <w:lang w:val="fr-FR"/>
        </w:rPr>
        <w:t xml:space="preserve"> و</w:t>
      </w:r>
      <w:r w:rsidRPr="00381EED">
        <w:rPr>
          <w:rtl/>
          <w:lang w:val="fr-FR"/>
        </w:rPr>
        <w:t>يونيو</w:t>
      </w:r>
      <w:r w:rsidR="006F7400" w:rsidRPr="00381EED">
        <w:rPr>
          <w:rtl/>
          <w:lang w:val="fr-FR"/>
        </w:rPr>
        <w:t xml:space="preserve"> و</w:t>
      </w:r>
      <w:r w:rsidRPr="00381EED">
        <w:rPr>
          <w:rtl/>
          <w:lang w:val="fr-FR"/>
        </w:rPr>
        <w:t>سبتمبر</w:t>
      </w:r>
      <w:r w:rsidR="006F7400" w:rsidRPr="00381EED">
        <w:rPr>
          <w:rtl/>
          <w:lang w:val="fr-FR"/>
        </w:rPr>
        <w:t xml:space="preserve"> و</w:t>
      </w:r>
      <w:r w:rsidRPr="00381EED">
        <w:rPr>
          <w:rtl/>
          <w:lang w:val="fr-FR"/>
        </w:rPr>
        <w:t>ديسمبر).</w:t>
      </w:r>
    </w:p>
    <w:p w14:paraId="686B8550" w14:textId="4872459F" w:rsidR="004756D9" w:rsidRPr="00FE573B" w:rsidRDefault="00C52DC2" w:rsidP="004E4C75">
      <w:pPr>
        <w:pStyle w:val="Heading4"/>
      </w:pPr>
      <w:bookmarkStart w:id="551" w:name="_Toc232178323"/>
      <w:r w:rsidRPr="00C52DC2">
        <w:t>1</w:t>
      </w:r>
      <w:r w:rsidR="004E4C75" w:rsidRPr="00FE573B">
        <w:t>.</w:t>
      </w:r>
      <w:r w:rsidR="00265C0E" w:rsidRPr="00265C0E">
        <w:t>2</w:t>
      </w:r>
      <w:r w:rsidR="004E4C75" w:rsidRPr="00FE573B">
        <w:t>.3.</w:t>
      </w:r>
      <w:r w:rsidRPr="00C52DC2">
        <w:t>1</w:t>
      </w:r>
      <w:r w:rsidR="004756D9" w:rsidRPr="004756D9">
        <w:rPr>
          <w:rtl/>
          <w:lang w:val="fr-FR"/>
        </w:rPr>
        <w:tab/>
        <w:t xml:space="preserve">المواصفة التقنية </w:t>
      </w:r>
      <w:r w:rsidR="004E4C75" w:rsidRPr="004E4C75">
        <w:t>TS 36.</w:t>
      </w:r>
      <w:r w:rsidRPr="00C52DC2">
        <w:t>1</w:t>
      </w:r>
      <w:r w:rsidR="004E4C75" w:rsidRPr="004E4C75">
        <w:t>8</w:t>
      </w:r>
      <w:r w:rsidRPr="00C52DC2">
        <w:t>1</w:t>
      </w:r>
      <w:bookmarkEnd w:id="551"/>
    </w:p>
    <w:p w14:paraId="7FE64A37" w14:textId="68DFC6BE" w:rsidR="004756D9" w:rsidRPr="00FE573B" w:rsidRDefault="00FB05A0" w:rsidP="004E4C75">
      <w:pPr>
        <w:pStyle w:val="Headingb"/>
      </w:pPr>
      <w:r>
        <w:rPr>
          <w:rtl/>
          <w:lang w:val="fr-FR"/>
        </w:rPr>
        <w:t>النفاذ الراديوي للأرض الشامل المتطور</w:t>
      </w:r>
      <w:r w:rsidR="004756D9" w:rsidRPr="004756D9">
        <w:rPr>
          <w:rtl/>
          <w:lang w:val="fr-FR"/>
        </w:rPr>
        <w:t xml:space="preserve"> </w:t>
      </w:r>
      <w:r w:rsidR="00BC5584" w:rsidRPr="00BC5584">
        <w:t>(</w:t>
      </w:r>
      <w:r w:rsidR="006B4774" w:rsidRPr="006B4774">
        <w:t>E-UTRA</w:t>
      </w:r>
      <w:r w:rsidR="00BC5584" w:rsidRPr="00BC5584">
        <w:t>)</w:t>
      </w:r>
      <w:r w:rsidR="004756D9" w:rsidRPr="004756D9">
        <w:rPr>
          <w:rtl/>
          <w:lang w:val="fr-FR"/>
        </w:rPr>
        <w:t xml:space="preserve">؛ اختبار المطابقة لعقدة النفاذ </w:t>
      </w:r>
      <w:proofErr w:type="spellStart"/>
      <w:r w:rsidR="004756D9" w:rsidRPr="004756D9">
        <w:rPr>
          <w:rtl/>
          <w:lang w:val="fr-FR"/>
        </w:rPr>
        <w:t>الساتلي</w:t>
      </w:r>
      <w:proofErr w:type="spellEnd"/>
    </w:p>
    <w:p w14:paraId="40BA1F5C" w14:textId="6BB1D177" w:rsidR="004756D9" w:rsidRPr="00381EED" w:rsidRDefault="004756D9" w:rsidP="004E4C75">
      <w:pPr>
        <w:rPr>
          <w:spacing w:val="-4"/>
        </w:rPr>
      </w:pPr>
      <w:r w:rsidRPr="00381EED">
        <w:rPr>
          <w:spacing w:val="-4"/>
          <w:rtl/>
          <w:lang w:val="fr-FR"/>
        </w:rPr>
        <w:t xml:space="preserve">تحدد هذه الوثيقة طرائق اختبار الترددات الراديوية </w:t>
      </w:r>
      <w:r w:rsidR="006B4774" w:rsidRPr="00381EED">
        <w:rPr>
          <w:spacing w:val="-4"/>
        </w:rPr>
        <w:t>(RF)</w:t>
      </w:r>
      <w:r w:rsidR="006F7400" w:rsidRPr="00381EED">
        <w:rPr>
          <w:spacing w:val="-4"/>
          <w:rtl/>
          <w:lang w:val="fr-FR"/>
        </w:rPr>
        <w:t xml:space="preserve"> و</w:t>
      </w:r>
      <w:r w:rsidRPr="00381EED">
        <w:rPr>
          <w:spacing w:val="-4"/>
          <w:rtl/>
          <w:lang w:val="fr-FR"/>
        </w:rPr>
        <w:t xml:space="preserve">متطلبات المطابقة لعقدة النفاذ </w:t>
      </w:r>
      <w:proofErr w:type="spellStart"/>
      <w:r w:rsidRPr="00381EED">
        <w:rPr>
          <w:spacing w:val="-4"/>
          <w:rtl/>
          <w:lang w:val="fr-FR"/>
        </w:rPr>
        <w:t>الساتلي</w:t>
      </w:r>
      <w:proofErr w:type="spellEnd"/>
      <w:r w:rsidRPr="00381EED">
        <w:rPr>
          <w:spacing w:val="-4"/>
          <w:rtl/>
          <w:lang w:val="fr-FR"/>
        </w:rPr>
        <w:t xml:space="preserve"> </w:t>
      </w:r>
      <w:r w:rsidR="006B4774" w:rsidRPr="00381EED">
        <w:rPr>
          <w:spacing w:val="-4"/>
        </w:rPr>
        <w:t>(SAN)</w:t>
      </w:r>
      <w:r w:rsidRPr="00381EED">
        <w:rPr>
          <w:spacing w:val="-4"/>
          <w:rtl/>
          <w:lang w:val="fr-FR"/>
        </w:rPr>
        <w:t xml:space="preserve"> من النمط </w:t>
      </w:r>
      <w:r w:rsidR="006B4774" w:rsidRPr="00381EED">
        <w:rPr>
          <w:spacing w:val="-4"/>
        </w:rPr>
        <w:t>1-H</w:t>
      </w:r>
      <w:r w:rsidR="006F7400" w:rsidRPr="00381EED">
        <w:rPr>
          <w:spacing w:val="-4"/>
          <w:rtl/>
          <w:lang w:val="fr-FR"/>
        </w:rPr>
        <w:t xml:space="preserve"> و</w:t>
      </w:r>
      <w:r w:rsidRPr="00381EED">
        <w:rPr>
          <w:spacing w:val="-4"/>
          <w:rtl/>
          <w:lang w:val="fr-FR"/>
        </w:rPr>
        <w:t xml:space="preserve">عقدة النفاذ </w:t>
      </w:r>
      <w:proofErr w:type="spellStart"/>
      <w:r w:rsidRPr="00381EED">
        <w:rPr>
          <w:spacing w:val="-4"/>
          <w:rtl/>
          <w:lang w:val="fr-FR"/>
        </w:rPr>
        <w:t>الساتلي</w:t>
      </w:r>
      <w:proofErr w:type="spellEnd"/>
      <w:r w:rsidRPr="00381EED">
        <w:rPr>
          <w:spacing w:val="-4"/>
          <w:rtl/>
          <w:lang w:val="fr-FR"/>
        </w:rPr>
        <w:t xml:space="preserve"> </w:t>
      </w:r>
      <w:r w:rsidR="006B4774" w:rsidRPr="00381EED">
        <w:rPr>
          <w:spacing w:val="-4"/>
        </w:rPr>
        <w:t>(SAN)</w:t>
      </w:r>
      <w:r w:rsidRPr="00381EED">
        <w:rPr>
          <w:spacing w:val="-4"/>
          <w:rtl/>
          <w:lang w:val="fr-FR"/>
        </w:rPr>
        <w:t xml:space="preserve"> من النمط </w:t>
      </w:r>
      <w:r w:rsidR="006B4774" w:rsidRPr="00381EED">
        <w:rPr>
          <w:spacing w:val="-4"/>
        </w:rPr>
        <w:t>1-O</w:t>
      </w:r>
      <w:r w:rsidRPr="00381EED">
        <w:rPr>
          <w:spacing w:val="-4"/>
          <w:rtl/>
          <w:lang w:val="fr-FR"/>
        </w:rPr>
        <w:t xml:space="preserve">، اللتين تدعمان التشغيل المستقل لإنترنت الأشياء ضيق النطاق </w:t>
      </w:r>
      <w:r w:rsidRPr="00381EED">
        <w:rPr>
          <w:spacing w:val="-4"/>
        </w:rPr>
        <w:t>(NB-IoT)</w:t>
      </w:r>
      <w:r w:rsidRPr="00381EED">
        <w:rPr>
          <w:spacing w:val="-4"/>
          <w:rtl/>
          <w:lang w:val="fr-FR"/>
        </w:rPr>
        <w:t xml:space="preserve"> أو النفاذ الراديوي الأرضي الشامل المتطور </w:t>
      </w:r>
      <w:r w:rsidR="00BC5584" w:rsidRPr="00381EED">
        <w:rPr>
          <w:spacing w:val="-4"/>
        </w:rPr>
        <w:t>(</w:t>
      </w:r>
      <w:r w:rsidR="006B4774" w:rsidRPr="00381EED">
        <w:rPr>
          <w:spacing w:val="-4"/>
        </w:rPr>
        <w:t>E-UTRA</w:t>
      </w:r>
      <w:r w:rsidR="00BC5584" w:rsidRPr="00381EED">
        <w:rPr>
          <w:spacing w:val="-4"/>
        </w:rPr>
        <w:t>)</w:t>
      </w:r>
      <w:r w:rsidRPr="00381EED">
        <w:rPr>
          <w:spacing w:val="-4"/>
          <w:rtl/>
          <w:lang w:val="fr-FR"/>
        </w:rPr>
        <w:t>.</w:t>
      </w:r>
      <w:r w:rsidR="006F7400" w:rsidRPr="00381EED">
        <w:rPr>
          <w:spacing w:val="-4"/>
          <w:rtl/>
          <w:lang w:val="fr-FR"/>
        </w:rPr>
        <w:t xml:space="preserve"> و</w:t>
      </w:r>
      <w:r w:rsidRPr="00381EED">
        <w:rPr>
          <w:spacing w:val="-4"/>
          <w:rtl/>
          <w:lang w:val="fr-FR"/>
        </w:rPr>
        <w:t xml:space="preserve">قد استمدت هذه المتطلبات من المتطلبات الموصلة لعقدة النفاذ </w:t>
      </w:r>
      <w:proofErr w:type="spellStart"/>
      <w:r w:rsidRPr="00381EED">
        <w:rPr>
          <w:spacing w:val="-4"/>
          <w:rtl/>
          <w:lang w:val="fr-FR"/>
        </w:rPr>
        <w:t>الساتلي</w:t>
      </w:r>
      <w:proofErr w:type="spellEnd"/>
      <w:r w:rsidRPr="00381EED">
        <w:rPr>
          <w:spacing w:val="-4"/>
          <w:rtl/>
          <w:lang w:val="fr-FR"/>
        </w:rPr>
        <w:t xml:space="preserve"> </w:t>
      </w:r>
      <w:r w:rsidR="006B4774" w:rsidRPr="00381EED">
        <w:rPr>
          <w:spacing w:val="-4"/>
        </w:rPr>
        <w:t>(SAN)</w:t>
      </w:r>
      <w:r w:rsidRPr="00381EED">
        <w:rPr>
          <w:spacing w:val="-4"/>
          <w:rtl/>
          <w:lang w:val="fr-FR"/>
        </w:rPr>
        <w:t xml:space="preserve"> من النمط </w:t>
      </w:r>
      <w:r w:rsidR="006B4774" w:rsidRPr="00381EED">
        <w:rPr>
          <w:spacing w:val="-4"/>
        </w:rPr>
        <w:t>1-H</w:t>
      </w:r>
      <w:r w:rsidRPr="00381EED">
        <w:rPr>
          <w:spacing w:val="-4"/>
          <w:rtl/>
          <w:lang w:val="fr-FR"/>
        </w:rPr>
        <w:t>،</w:t>
      </w:r>
      <w:r w:rsidR="006F7400" w:rsidRPr="00381EED">
        <w:rPr>
          <w:spacing w:val="-4"/>
          <w:rtl/>
          <w:lang w:val="fr-FR"/>
        </w:rPr>
        <w:t xml:space="preserve"> و</w:t>
      </w:r>
      <w:r w:rsidRPr="00381EED">
        <w:rPr>
          <w:spacing w:val="-4"/>
          <w:rtl/>
          <w:lang w:val="fr-FR"/>
        </w:rPr>
        <w:t xml:space="preserve">من المتطلب المشع لعقدة النفاذ </w:t>
      </w:r>
      <w:proofErr w:type="spellStart"/>
      <w:r w:rsidRPr="00381EED">
        <w:rPr>
          <w:spacing w:val="-4"/>
          <w:rtl/>
          <w:lang w:val="fr-FR"/>
        </w:rPr>
        <w:t>الساتلي</w:t>
      </w:r>
      <w:proofErr w:type="spellEnd"/>
      <w:r w:rsidRPr="00381EED">
        <w:rPr>
          <w:spacing w:val="-4"/>
          <w:rtl/>
          <w:lang w:val="fr-FR"/>
        </w:rPr>
        <w:t xml:space="preserve"> </w:t>
      </w:r>
      <w:r w:rsidR="006B4774" w:rsidRPr="00381EED">
        <w:rPr>
          <w:spacing w:val="-4"/>
        </w:rPr>
        <w:t>(SAN)</w:t>
      </w:r>
      <w:r w:rsidRPr="00381EED">
        <w:rPr>
          <w:spacing w:val="-4"/>
          <w:rtl/>
          <w:lang w:val="fr-FR"/>
        </w:rPr>
        <w:t xml:space="preserve"> من النمط </w:t>
      </w:r>
      <w:r w:rsidR="006B4774" w:rsidRPr="00381EED">
        <w:rPr>
          <w:spacing w:val="-4"/>
        </w:rPr>
        <w:t>1-H</w:t>
      </w:r>
      <w:r w:rsidR="006F7400" w:rsidRPr="00381EED">
        <w:rPr>
          <w:spacing w:val="-4"/>
          <w:rtl/>
          <w:lang w:val="fr-FR"/>
        </w:rPr>
        <w:t xml:space="preserve"> و</w:t>
      </w:r>
      <w:r w:rsidRPr="00381EED">
        <w:rPr>
          <w:spacing w:val="-4"/>
          <w:rtl/>
          <w:lang w:val="fr-FR"/>
        </w:rPr>
        <w:t xml:space="preserve">عقدة النفاذ </w:t>
      </w:r>
      <w:proofErr w:type="spellStart"/>
      <w:r w:rsidRPr="00381EED">
        <w:rPr>
          <w:spacing w:val="-4"/>
          <w:rtl/>
          <w:lang w:val="fr-FR"/>
        </w:rPr>
        <w:t>الساتلي</w:t>
      </w:r>
      <w:proofErr w:type="spellEnd"/>
      <w:r w:rsidRPr="00381EED">
        <w:rPr>
          <w:spacing w:val="-4"/>
          <w:rtl/>
          <w:lang w:val="fr-FR"/>
        </w:rPr>
        <w:t xml:space="preserve"> </w:t>
      </w:r>
      <w:r w:rsidR="006B4774" w:rsidRPr="00381EED">
        <w:rPr>
          <w:spacing w:val="-4"/>
        </w:rPr>
        <w:t>(SAN)</w:t>
      </w:r>
      <w:r w:rsidRPr="00381EED">
        <w:rPr>
          <w:spacing w:val="-4"/>
          <w:rtl/>
          <w:lang w:val="fr-FR"/>
        </w:rPr>
        <w:t xml:space="preserve"> من النمط </w:t>
      </w:r>
      <w:r w:rsidR="006B4774" w:rsidRPr="00381EED">
        <w:rPr>
          <w:spacing w:val="-4"/>
        </w:rPr>
        <w:t>1-O</w:t>
      </w:r>
      <w:r w:rsidRPr="00381EED">
        <w:rPr>
          <w:spacing w:val="-4"/>
          <w:rtl/>
          <w:lang w:val="fr-FR"/>
        </w:rPr>
        <w:t>، الواردة في</w:t>
      </w:r>
      <w:r w:rsidR="006B4774" w:rsidRPr="00381EED">
        <w:rPr>
          <w:rFonts w:hint="cs"/>
          <w:spacing w:val="-4"/>
          <w:rtl/>
          <w:lang w:val="fr-FR"/>
        </w:rPr>
        <w:t> </w:t>
      </w:r>
      <w:r w:rsidRPr="00381EED">
        <w:rPr>
          <w:spacing w:val="-4"/>
          <w:rtl/>
          <w:lang w:val="fr-FR"/>
        </w:rPr>
        <w:t xml:space="preserve">مواصفة عقدة النفاذ </w:t>
      </w:r>
      <w:proofErr w:type="spellStart"/>
      <w:r w:rsidRPr="00381EED">
        <w:rPr>
          <w:spacing w:val="-4"/>
          <w:rtl/>
          <w:lang w:val="fr-FR"/>
        </w:rPr>
        <w:t>الساتلي</w:t>
      </w:r>
      <w:proofErr w:type="spellEnd"/>
      <w:r w:rsidRPr="00381EED">
        <w:rPr>
          <w:spacing w:val="-4"/>
          <w:rtl/>
          <w:lang w:val="fr-FR"/>
        </w:rPr>
        <w:t xml:space="preserve"> </w:t>
      </w:r>
      <w:r w:rsidR="006B4774" w:rsidRPr="00381EED">
        <w:rPr>
          <w:spacing w:val="-4"/>
        </w:rPr>
        <w:t>(SAN)</w:t>
      </w:r>
      <w:r w:rsidRPr="00381EED">
        <w:rPr>
          <w:spacing w:val="-4"/>
          <w:rtl/>
          <w:lang w:val="fr-FR"/>
        </w:rPr>
        <w:t xml:space="preserve"> المحددة في المواصفة التقنية </w:t>
      </w:r>
      <w:r w:rsidR="00B42D8E" w:rsidRPr="00381EED">
        <w:rPr>
          <w:spacing w:val="-4"/>
        </w:rPr>
        <w:t>TS 36.</w:t>
      </w:r>
      <w:r w:rsidR="00C52DC2" w:rsidRPr="00381EED">
        <w:rPr>
          <w:spacing w:val="-4"/>
        </w:rPr>
        <w:t>1</w:t>
      </w:r>
      <w:r w:rsidR="00B42D8E" w:rsidRPr="00381EED">
        <w:rPr>
          <w:spacing w:val="-4"/>
        </w:rPr>
        <w:t>08</w:t>
      </w:r>
      <w:r w:rsidRPr="00381EED">
        <w:rPr>
          <w:spacing w:val="-4"/>
          <w:rtl/>
          <w:lang w:val="fr-FR"/>
        </w:rPr>
        <w:t>،</w:t>
      </w:r>
      <w:r w:rsidR="006F7400" w:rsidRPr="00381EED">
        <w:rPr>
          <w:spacing w:val="-4"/>
          <w:rtl/>
          <w:lang w:val="fr-FR"/>
        </w:rPr>
        <w:t xml:space="preserve"> و</w:t>
      </w:r>
      <w:r w:rsidRPr="00381EED">
        <w:rPr>
          <w:spacing w:val="-4"/>
          <w:rtl/>
          <w:lang w:val="fr-FR"/>
        </w:rPr>
        <w:t>هي متسقة معها.</w:t>
      </w:r>
    </w:p>
    <w:p w14:paraId="3F51DE2B" w14:textId="4E428A1E" w:rsidR="004756D9" w:rsidRPr="00FE573B" w:rsidRDefault="00265C0E" w:rsidP="004E4C75">
      <w:pPr>
        <w:pStyle w:val="Heading4"/>
      </w:pPr>
      <w:bookmarkStart w:id="552" w:name="_Toc232178324"/>
      <w:r w:rsidRPr="00265C0E">
        <w:t>2</w:t>
      </w:r>
      <w:r w:rsidR="004E4C75" w:rsidRPr="00FE573B">
        <w:t>.</w:t>
      </w:r>
      <w:r w:rsidRPr="00265C0E">
        <w:t>2</w:t>
      </w:r>
      <w:r w:rsidR="004E4C75" w:rsidRPr="00FE573B">
        <w:t>.3.</w:t>
      </w:r>
      <w:r w:rsidR="00C52DC2" w:rsidRPr="00C52DC2">
        <w:t>1</w:t>
      </w:r>
      <w:r w:rsidR="004756D9" w:rsidRPr="004756D9">
        <w:rPr>
          <w:rtl/>
          <w:lang w:val="fr-FR"/>
        </w:rPr>
        <w:tab/>
        <w:t xml:space="preserve">المواصفة التقنية </w:t>
      </w:r>
      <w:r w:rsidR="004756D9" w:rsidRPr="00FE573B">
        <w:t>TS 36.5</w:t>
      </w:r>
      <w:r w:rsidRPr="00265C0E">
        <w:t>2</w:t>
      </w:r>
      <w:r w:rsidR="00C52DC2" w:rsidRPr="00C52DC2">
        <w:t>1</w:t>
      </w:r>
      <w:r w:rsidR="004756D9" w:rsidRPr="00FE573B">
        <w:t>-4</w:t>
      </w:r>
      <w:bookmarkEnd w:id="552"/>
    </w:p>
    <w:p w14:paraId="42C4F7FB" w14:textId="648A7571" w:rsidR="004756D9" w:rsidRPr="00FE573B" w:rsidRDefault="00FB05A0" w:rsidP="004E4C75">
      <w:pPr>
        <w:pStyle w:val="Headingb"/>
      </w:pPr>
      <w:r>
        <w:rPr>
          <w:rtl/>
          <w:lang w:val="fr-FR"/>
        </w:rPr>
        <w:t>النفاذ الراديوي للأرض الشامل المتطور</w:t>
      </w:r>
      <w:r w:rsidR="004756D9" w:rsidRPr="004756D9">
        <w:rPr>
          <w:rtl/>
          <w:lang w:val="fr-FR"/>
        </w:rPr>
        <w:t xml:space="preserve"> </w:t>
      </w:r>
      <w:r w:rsidR="00BC5584" w:rsidRPr="00FE573B">
        <w:t>(</w:t>
      </w:r>
      <w:r w:rsidR="006B4774" w:rsidRPr="006B4774">
        <w:t>E-UTRA</w:t>
      </w:r>
      <w:r w:rsidR="00BC5584" w:rsidRPr="00FE573B">
        <w:t>)</w:t>
      </w:r>
      <w:r w:rsidR="004756D9" w:rsidRPr="004756D9">
        <w:rPr>
          <w:rtl/>
          <w:lang w:val="fr-FR"/>
        </w:rPr>
        <w:t xml:space="preserve">؛ مواصفة مطابقة معدات المستعملين </w:t>
      </w:r>
      <w:r w:rsidR="00FE7D4C" w:rsidRPr="00FE7D4C">
        <w:t>(UE)</w:t>
      </w:r>
      <w:r w:rsidR="004756D9" w:rsidRPr="004756D9">
        <w:rPr>
          <w:rtl/>
          <w:lang w:val="fr-FR"/>
        </w:rPr>
        <w:t>؛ الإرسال</w:t>
      </w:r>
      <w:r w:rsidR="006F7400" w:rsidRPr="006F7400">
        <w:rPr>
          <w:rtl/>
          <w:lang w:val="fr-FR"/>
        </w:rPr>
        <w:t xml:space="preserve"> و</w:t>
      </w:r>
      <w:r w:rsidR="004756D9" w:rsidRPr="004756D9">
        <w:rPr>
          <w:rtl/>
          <w:lang w:val="fr-FR"/>
        </w:rPr>
        <w:t xml:space="preserve">الاستقبال الراديوي؛ الجزء </w:t>
      </w:r>
      <w:r w:rsidR="00EC59EC" w:rsidRPr="00FE573B">
        <w:t>4</w:t>
      </w:r>
      <w:r w:rsidR="004756D9" w:rsidRPr="004E4C75">
        <w:rPr>
          <w:rtl/>
          <w:lang w:val="fr-FR"/>
        </w:rPr>
        <w:t>:</w:t>
      </w:r>
      <w:r w:rsidR="004756D9" w:rsidRPr="004756D9">
        <w:rPr>
          <w:rtl/>
          <w:lang w:val="fr-FR"/>
        </w:rPr>
        <w:t xml:space="preserve"> اختبار مطابقة الترددات الراديوية </w:t>
      </w:r>
      <w:r w:rsidR="006B4774" w:rsidRPr="006B4774">
        <w:t>(RF)</w:t>
      </w:r>
      <w:r w:rsidR="006F7400" w:rsidRPr="006F7400">
        <w:rPr>
          <w:rtl/>
          <w:lang w:val="fr-FR"/>
        </w:rPr>
        <w:t xml:space="preserve"> و</w:t>
      </w:r>
      <w:r w:rsidR="004756D9" w:rsidRPr="004756D9">
        <w:rPr>
          <w:rtl/>
          <w:lang w:val="fr-FR"/>
        </w:rPr>
        <w:t xml:space="preserve">الأداء للنفاذ </w:t>
      </w:r>
      <w:proofErr w:type="spellStart"/>
      <w:r w:rsidR="004756D9" w:rsidRPr="004756D9">
        <w:rPr>
          <w:rtl/>
          <w:lang w:val="fr-FR"/>
        </w:rPr>
        <w:t>الساتلي</w:t>
      </w:r>
      <w:proofErr w:type="spellEnd"/>
    </w:p>
    <w:p w14:paraId="196A224A" w14:textId="56C4472F" w:rsidR="004756D9" w:rsidRPr="00FE573B" w:rsidRDefault="004756D9" w:rsidP="004756D9">
      <w:r w:rsidRPr="004756D9">
        <w:rPr>
          <w:rtl/>
          <w:lang w:val="fr-FR"/>
        </w:rPr>
        <w:t xml:space="preserve">تحدد هذه الوثيقة إجراءات القياس لاختبار مطابقة معدات المستعمل </w:t>
      </w:r>
      <w:r w:rsidR="00FE7D4C" w:rsidRPr="00FE7D4C">
        <w:t>(UE)</w:t>
      </w:r>
      <w:r w:rsidRPr="004756D9">
        <w:rPr>
          <w:rtl/>
          <w:lang w:val="fr-FR"/>
        </w:rPr>
        <w:t xml:space="preserve"> للنفاذ الراديوي الأرضي الشامل المتطور </w:t>
      </w:r>
      <w:r w:rsidR="00BC5584" w:rsidRPr="00BC5584">
        <w:t>(</w:t>
      </w:r>
      <w:r w:rsidR="006B4774" w:rsidRPr="006B4774">
        <w:t>E-UTRA</w:t>
      </w:r>
      <w:r w:rsidR="00BC5584" w:rsidRPr="00BC5584">
        <w:t>)</w:t>
      </w:r>
      <w:r w:rsidRPr="004756D9">
        <w:rPr>
          <w:rtl/>
          <w:lang w:val="fr-FR"/>
        </w:rPr>
        <w:t xml:space="preserve"> التي تدعم تشغيل النفاذ </w:t>
      </w:r>
      <w:proofErr w:type="spellStart"/>
      <w:r w:rsidRPr="004756D9">
        <w:rPr>
          <w:rtl/>
          <w:lang w:val="fr-FR"/>
        </w:rPr>
        <w:t>الساتلي</w:t>
      </w:r>
      <w:proofErr w:type="spellEnd"/>
      <w:r w:rsidR="006F7400" w:rsidRPr="006F7400">
        <w:rPr>
          <w:rtl/>
          <w:lang w:val="fr-FR"/>
        </w:rPr>
        <w:t xml:space="preserve"> و</w:t>
      </w:r>
      <w:r w:rsidRPr="004756D9">
        <w:rPr>
          <w:rtl/>
          <w:lang w:val="fr-FR"/>
        </w:rPr>
        <w:t xml:space="preserve">تشمل متطلبات الترددات الراديوية </w:t>
      </w:r>
      <w:r w:rsidR="006B4774" w:rsidRPr="006B4774">
        <w:t>(RF)</w:t>
      </w:r>
      <w:r w:rsidR="006F7400" w:rsidRPr="006F7400">
        <w:rPr>
          <w:rtl/>
          <w:lang w:val="fr-FR"/>
        </w:rPr>
        <w:t xml:space="preserve"> و</w:t>
      </w:r>
      <w:r w:rsidRPr="004756D9">
        <w:rPr>
          <w:rtl/>
          <w:lang w:val="fr-FR"/>
        </w:rPr>
        <w:t>الأداء.</w:t>
      </w:r>
      <w:r w:rsidR="006F7400" w:rsidRPr="006F7400">
        <w:rPr>
          <w:rtl/>
          <w:lang w:val="fr-FR"/>
        </w:rPr>
        <w:t xml:space="preserve"> و</w:t>
      </w:r>
      <w:r w:rsidRPr="004756D9">
        <w:rPr>
          <w:rtl/>
          <w:lang w:val="fr-FR"/>
        </w:rPr>
        <w:t xml:space="preserve">يوصف اختبار المطابقة من أجل دعم إدارة الموارد الراديوية </w:t>
      </w:r>
      <w:r w:rsidR="00E952DB" w:rsidRPr="00E952DB">
        <w:t>(RRM)</w:t>
      </w:r>
      <w:r w:rsidRPr="004756D9">
        <w:rPr>
          <w:rtl/>
          <w:lang w:val="fr-FR"/>
        </w:rPr>
        <w:t xml:space="preserve"> في المواصفة </w:t>
      </w:r>
      <w:r w:rsidR="00BC5584">
        <w:rPr>
          <w:rtl/>
          <w:lang w:val="fr-FR"/>
        </w:rPr>
        <w:t xml:space="preserve">التقنية </w:t>
      </w:r>
      <w:r w:rsidR="00BC5584" w:rsidRPr="00FE573B">
        <w:t>TS 3</w:t>
      </w:r>
      <w:r w:rsidRPr="00FE573B">
        <w:t>6.5</w:t>
      </w:r>
      <w:r w:rsidR="00265C0E" w:rsidRPr="00265C0E">
        <w:t>2</w:t>
      </w:r>
      <w:r w:rsidR="00C52DC2" w:rsidRPr="00C52DC2">
        <w:t>1</w:t>
      </w:r>
      <w:r w:rsidRPr="00FE573B">
        <w:t>-3</w:t>
      </w:r>
      <w:r w:rsidRPr="004756D9">
        <w:rPr>
          <w:rtl/>
          <w:lang w:val="fr-FR"/>
        </w:rPr>
        <w:t>.</w:t>
      </w:r>
    </w:p>
    <w:p w14:paraId="17B23D03" w14:textId="36CBEA9D" w:rsidR="004756D9" w:rsidRPr="00FE573B" w:rsidRDefault="004756D9" w:rsidP="004756D9">
      <w:r w:rsidRPr="004756D9">
        <w:rPr>
          <w:rtl/>
          <w:lang w:val="fr-FR"/>
        </w:rPr>
        <w:t>ولا ترد هذه المتطلبات في فقرات مختلفة إلا إذا كانت المعلمات المقابلة مختلفة.</w:t>
      </w:r>
      <w:r w:rsidR="006F7400" w:rsidRPr="006F7400">
        <w:rPr>
          <w:rtl/>
          <w:lang w:val="fr-FR"/>
        </w:rPr>
        <w:t xml:space="preserve"> و</w:t>
      </w:r>
      <w:r w:rsidRPr="004756D9">
        <w:rPr>
          <w:rtl/>
          <w:lang w:val="fr-FR"/>
        </w:rPr>
        <w:t xml:space="preserve">بوجه أعم، لا تنطبق الاختبارات إلا على معدات المستعمل </w:t>
      </w:r>
      <w:r w:rsidR="00FE7D4C" w:rsidRPr="00FE7D4C">
        <w:t>(UE)</w:t>
      </w:r>
      <w:r w:rsidRPr="004756D9">
        <w:rPr>
          <w:rtl/>
          <w:lang w:val="fr-FR"/>
        </w:rPr>
        <w:t xml:space="preserve"> التي يقصد بها دعم الوظيفة المناسبة.</w:t>
      </w:r>
      <w:r w:rsidR="006F7400" w:rsidRPr="006F7400">
        <w:rPr>
          <w:rtl/>
          <w:lang w:val="fr-FR"/>
        </w:rPr>
        <w:t xml:space="preserve"> و</w:t>
      </w:r>
      <w:r w:rsidRPr="004756D9">
        <w:rPr>
          <w:rtl/>
          <w:lang w:val="fr-FR"/>
        </w:rPr>
        <w:t>لبيان الظروف التي تطبق فيها الاختبارات، يشار إلى ذلك في الجزء "التعريف</w:t>
      </w:r>
      <w:r w:rsidR="006F7400" w:rsidRPr="006F7400">
        <w:rPr>
          <w:rtl/>
          <w:lang w:val="fr-FR"/>
        </w:rPr>
        <w:t xml:space="preserve"> و</w:t>
      </w:r>
      <w:r w:rsidRPr="004756D9">
        <w:rPr>
          <w:rtl/>
          <w:lang w:val="fr-FR"/>
        </w:rPr>
        <w:t>إمكانية التطبيق" من الاختبار.</w:t>
      </w:r>
    </w:p>
    <w:p w14:paraId="2BDB648C" w14:textId="79D3F2AC" w:rsidR="004756D9" w:rsidRPr="00FE573B" w:rsidRDefault="004E4C75" w:rsidP="004E4C75">
      <w:pPr>
        <w:pStyle w:val="Heading4"/>
      </w:pPr>
      <w:bookmarkStart w:id="553" w:name="_Toc232178325"/>
      <w:r w:rsidRPr="00FE573B">
        <w:t>3.</w:t>
      </w:r>
      <w:r w:rsidR="00265C0E" w:rsidRPr="00265C0E">
        <w:t>2</w:t>
      </w:r>
      <w:r w:rsidRPr="00FE573B">
        <w:t>.3.</w:t>
      </w:r>
      <w:r w:rsidR="00C52DC2" w:rsidRPr="00C52DC2">
        <w:t>1</w:t>
      </w:r>
      <w:r w:rsidR="004756D9" w:rsidRPr="004E4C75">
        <w:rPr>
          <w:rtl/>
          <w:lang w:val="fr-FR"/>
        </w:rPr>
        <w:tab/>
        <w:t xml:space="preserve">المواصفة التقنية </w:t>
      </w:r>
      <w:r w:rsidR="004756D9" w:rsidRPr="00FE573B">
        <w:t>TS 38.</w:t>
      </w:r>
      <w:r w:rsidR="00C52DC2" w:rsidRPr="00C52DC2">
        <w:t>1</w:t>
      </w:r>
      <w:r w:rsidR="004756D9" w:rsidRPr="00FE573B">
        <w:t>8</w:t>
      </w:r>
      <w:r w:rsidR="00C52DC2" w:rsidRPr="00C52DC2">
        <w:t>1</w:t>
      </w:r>
      <w:bookmarkEnd w:id="553"/>
    </w:p>
    <w:p w14:paraId="1AAD1B24" w14:textId="7BE490C2" w:rsidR="004756D9" w:rsidRPr="00FE573B" w:rsidRDefault="004756D9" w:rsidP="004E4C75">
      <w:pPr>
        <w:pStyle w:val="Headingb"/>
      </w:pPr>
      <w:r w:rsidRPr="004756D9">
        <w:rPr>
          <w:rtl/>
          <w:lang w:val="fr-FR"/>
        </w:rPr>
        <w:t xml:space="preserve">الراديو الجديد </w:t>
      </w:r>
      <w:r w:rsidR="00BC5584" w:rsidRPr="00FE573B">
        <w:t>(NR)</w:t>
      </w:r>
      <w:r w:rsidRPr="004756D9">
        <w:rPr>
          <w:rtl/>
          <w:lang w:val="fr-FR"/>
        </w:rPr>
        <w:t xml:space="preserve">؛ اختبار المطابقة لعقدة النفاذ </w:t>
      </w:r>
      <w:proofErr w:type="spellStart"/>
      <w:r w:rsidRPr="004756D9">
        <w:rPr>
          <w:rtl/>
          <w:lang w:val="fr-FR"/>
        </w:rPr>
        <w:t>الساتلي</w:t>
      </w:r>
      <w:proofErr w:type="spellEnd"/>
    </w:p>
    <w:p w14:paraId="7DF6E41B" w14:textId="5254CCE2" w:rsidR="004756D9" w:rsidRPr="00FE573B" w:rsidRDefault="004756D9" w:rsidP="004756D9">
      <w:pPr>
        <w:rPr>
          <w:spacing w:val="-2"/>
        </w:rPr>
      </w:pPr>
      <w:r w:rsidRPr="006B4774">
        <w:rPr>
          <w:spacing w:val="-2"/>
          <w:rtl/>
          <w:lang w:val="fr-FR"/>
        </w:rPr>
        <w:t xml:space="preserve">تحدد هذه الوثيقة طرائق اختبار الترددات الراديوية </w:t>
      </w:r>
      <w:r w:rsidR="006B4774" w:rsidRPr="006B4774">
        <w:rPr>
          <w:spacing w:val="-2"/>
        </w:rPr>
        <w:t>(RF)</w:t>
      </w:r>
      <w:r w:rsidR="006F7400" w:rsidRPr="006F7400">
        <w:rPr>
          <w:spacing w:val="-2"/>
          <w:rtl/>
          <w:lang w:val="fr-FR"/>
        </w:rPr>
        <w:t xml:space="preserve"> و</w:t>
      </w:r>
      <w:r w:rsidRPr="006B4774">
        <w:rPr>
          <w:spacing w:val="-2"/>
          <w:rtl/>
          <w:lang w:val="fr-FR"/>
        </w:rPr>
        <w:t xml:space="preserve">متطلبات المطابقة لعقدة النفاذ </w:t>
      </w:r>
      <w:proofErr w:type="spellStart"/>
      <w:r w:rsidRPr="006B4774">
        <w:rPr>
          <w:spacing w:val="-2"/>
          <w:rtl/>
          <w:lang w:val="fr-FR"/>
        </w:rPr>
        <w:t>الساتلي</w:t>
      </w:r>
      <w:proofErr w:type="spellEnd"/>
      <w:r w:rsidRPr="006B4774">
        <w:rPr>
          <w:spacing w:val="-2"/>
          <w:rtl/>
          <w:lang w:val="fr-FR"/>
        </w:rPr>
        <w:t xml:space="preserve"> </w:t>
      </w:r>
      <w:r w:rsidR="006B4774" w:rsidRPr="006B4774">
        <w:rPr>
          <w:spacing w:val="-2"/>
        </w:rPr>
        <w:t>(SAN)</w:t>
      </w:r>
      <w:r w:rsidRPr="006B4774">
        <w:rPr>
          <w:spacing w:val="-2"/>
          <w:rtl/>
          <w:lang w:val="fr-FR"/>
        </w:rPr>
        <w:t xml:space="preserve"> للراديو الجديد </w:t>
      </w:r>
      <w:r w:rsidR="00BC5584" w:rsidRPr="006B4774">
        <w:rPr>
          <w:spacing w:val="-2"/>
        </w:rPr>
        <w:t>(NR)</w:t>
      </w:r>
      <w:r w:rsidRPr="006B4774">
        <w:rPr>
          <w:spacing w:val="-2"/>
          <w:rtl/>
          <w:lang w:val="fr-FR"/>
        </w:rPr>
        <w:t xml:space="preserve"> من النمط </w:t>
      </w:r>
      <w:r w:rsidR="006B4774" w:rsidRPr="006B4774">
        <w:rPr>
          <w:spacing w:val="-2"/>
        </w:rPr>
        <w:t>1-H</w:t>
      </w:r>
      <w:r w:rsidR="006F7400" w:rsidRPr="006F7400">
        <w:rPr>
          <w:spacing w:val="-2"/>
          <w:rtl/>
          <w:lang w:val="fr-FR"/>
        </w:rPr>
        <w:t xml:space="preserve"> و</w:t>
      </w:r>
      <w:r w:rsidRPr="006B4774">
        <w:rPr>
          <w:spacing w:val="-2"/>
          <w:rtl/>
          <w:lang w:val="fr-FR"/>
        </w:rPr>
        <w:t xml:space="preserve">النمط </w:t>
      </w:r>
      <w:r w:rsidR="006B4774" w:rsidRPr="006B4774">
        <w:rPr>
          <w:spacing w:val="-2"/>
        </w:rPr>
        <w:t>1-O</w:t>
      </w:r>
      <w:r w:rsidR="006F7400" w:rsidRPr="006F7400">
        <w:rPr>
          <w:spacing w:val="-2"/>
          <w:rtl/>
          <w:lang w:val="fr-FR"/>
        </w:rPr>
        <w:t xml:space="preserve"> و</w:t>
      </w:r>
      <w:r w:rsidRPr="006B4774">
        <w:rPr>
          <w:spacing w:val="-2"/>
          <w:rtl/>
          <w:lang w:val="fr-FR"/>
        </w:rPr>
        <w:t xml:space="preserve">النمط </w:t>
      </w:r>
      <w:r w:rsidR="006B4774" w:rsidRPr="006B4774">
        <w:rPr>
          <w:spacing w:val="-2"/>
        </w:rPr>
        <w:t>2-O</w:t>
      </w:r>
      <w:r w:rsidRPr="006B4774">
        <w:rPr>
          <w:spacing w:val="-2"/>
          <w:rtl/>
          <w:lang w:val="fr-FR"/>
        </w:rPr>
        <w:t>.</w:t>
      </w:r>
      <w:r w:rsidR="006F7400" w:rsidRPr="006F7400">
        <w:rPr>
          <w:spacing w:val="-2"/>
          <w:rtl/>
          <w:lang w:val="fr-FR"/>
        </w:rPr>
        <w:t xml:space="preserve"> و</w:t>
      </w:r>
      <w:r w:rsidRPr="006B4774">
        <w:rPr>
          <w:spacing w:val="-2"/>
          <w:rtl/>
          <w:lang w:val="fr-FR"/>
        </w:rPr>
        <w:t>قد استمدت هذه الطرائق</w:t>
      </w:r>
      <w:r w:rsidR="006F7400" w:rsidRPr="006F7400">
        <w:rPr>
          <w:spacing w:val="-2"/>
          <w:rtl/>
          <w:lang w:val="fr-FR"/>
        </w:rPr>
        <w:t xml:space="preserve"> و</w:t>
      </w:r>
      <w:r w:rsidRPr="006B4774">
        <w:rPr>
          <w:spacing w:val="-2"/>
          <w:rtl/>
          <w:lang w:val="fr-FR"/>
        </w:rPr>
        <w:t xml:space="preserve">المتطلبات من المتطلبات الموصلة لعقدة النفاذ </w:t>
      </w:r>
      <w:proofErr w:type="spellStart"/>
      <w:r w:rsidRPr="006B4774">
        <w:rPr>
          <w:spacing w:val="-2"/>
          <w:rtl/>
          <w:lang w:val="fr-FR"/>
        </w:rPr>
        <w:t>الساتلي</w:t>
      </w:r>
      <w:proofErr w:type="spellEnd"/>
      <w:r w:rsidRPr="006B4774">
        <w:rPr>
          <w:spacing w:val="-2"/>
          <w:rtl/>
          <w:lang w:val="fr-FR"/>
        </w:rPr>
        <w:t xml:space="preserve"> </w:t>
      </w:r>
      <w:r w:rsidR="006B4774" w:rsidRPr="006B4774">
        <w:rPr>
          <w:spacing w:val="-2"/>
        </w:rPr>
        <w:t>(SAN)</w:t>
      </w:r>
      <w:r w:rsidRPr="006B4774">
        <w:rPr>
          <w:spacing w:val="-2"/>
          <w:rtl/>
          <w:lang w:val="fr-FR"/>
        </w:rPr>
        <w:t xml:space="preserve"> </w:t>
      </w:r>
      <w:r w:rsidRPr="006B4774">
        <w:rPr>
          <w:spacing w:val="-2"/>
          <w:rtl/>
          <w:lang w:val="fr-FR"/>
        </w:rPr>
        <w:lastRenderedPageBreak/>
        <w:t xml:space="preserve">من النمط </w:t>
      </w:r>
      <w:r w:rsidR="006B4774" w:rsidRPr="006B4774">
        <w:rPr>
          <w:spacing w:val="-2"/>
        </w:rPr>
        <w:t>1-H</w:t>
      </w:r>
      <w:r w:rsidR="006F7400" w:rsidRPr="006F7400">
        <w:rPr>
          <w:spacing w:val="-2"/>
          <w:rtl/>
          <w:lang w:val="fr-FR"/>
        </w:rPr>
        <w:t xml:space="preserve"> و</w:t>
      </w:r>
      <w:r w:rsidRPr="006B4774">
        <w:rPr>
          <w:spacing w:val="-2"/>
          <w:rtl/>
          <w:lang w:val="fr-FR"/>
        </w:rPr>
        <w:t xml:space="preserve">من المتطلبات المشعة لعقدة النفاذ </w:t>
      </w:r>
      <w:proofErr w:type="spellStart"/>
      <w:r w:rsidRPr="006B4774">
        <w:rPr>
          <w:spacing w:val="-2"/>
          <w:rtl/>
          <w:lang w:val="fr-FR"/>
        </w:rPr>
        <w:t>الساتلي</w:t>
      </w:r>
      <w:proofErr w:type="spellEnd"/>
      <w:r w:rsidRPr="006B4774">
        <w:rPr>
          <w:spacing w:val="-2"/>
          <w:rtl/>
          <w:lang w:val="fr-FR"/>
        </w:rPr>
        <w:t xml:space="preserve"> </w:t>
      </w:r>
      <w:r w:rsidR="006B4774" w:rsidRPr="006B4774">
        <w:rPr>
          <w:spacing w:val="-2"/>
        </w:rPr>
        <w:t>(SAN)</w:t>
      </w:r>
      <w:r w:rsidRPr="006B4774">
        <w:rPr>
          <w:spacing w:val="-2"/>
          <w:rtl/>
          <w:lang w:val="fr-FR"/>
        </w:rPr>
        <w:t xml:space="preserve"> من الأنماط </w:t>
      </w:r>
      <w:r w:rsidR="006B4774" w:rsidRPr="006B4774">
        <w:rPr>
          <w:spacing w:val="-2"/>
        </w:rPr>
        <w:t>1-H</w:t>
      </w:r>
      <w:r w:rsidR="006F7400" w:rsidRPr="006F7400">
        <w:rPr>
          <w:spacing w:val="-2"/>
          <w:rtl/>
          <w:lang w:val="fr-FR"/>
        </w:rPr>
        <w:t xml:space="preserve"> و</w:t>
      </w:r>
      <w:r w:rsidR="006B4774" w:rsidRPr="006B4774">
        <w:rPr>
          <w:spacing w:val="-2"/>
        </w:rPr>
        <w:t>1-O</w:t>
      </w:r>
      <w:r w:rsidR="006F7400" w:rsidRPr="006F7400">
        <w:rPr>
          <w:spacing w:val="-2"/>
          <w:rtl/>
          <w:lang w:val="fr-FR"/>
        </w:rPr>
        <w:t xml:space="preserve"> و</w:t>
      </w:r>
      <w:r w:rsidR="006B4774" w:rsidRPr="006B4774">
        <w:rPr>
          <w:spacing w:val="-2"/>
        </w:rPr>
        <w:t>2-O</w:t>
      </w:r>
      <w:r w:rsidRPr="006B4774">
        <w:rPr>
          <w:spacing w:val="-2"/>
          <w:rtl/>
          <w:lang w:val="fr-FR"/>
        </w:rPr>
        <w:t xml:space="preserve"> في مواصفة عقدة النفاذ </w:t>
      </w:r>
      <w:proofErr w:type="spellStart"/>
      <w:r w:rsidRPr="006B4774">
        <w:rPr>
          <w:spacing w:val="-2"/>
          <w:rtl/>
          <w:lang w:val="fr-FR"/>
        </w:rPr>
        <w:t>الساتلي</w:t>
      </w:r>
      <w:proofErr w:type="spellEnd"/>
      <w:r w:rsidRPr="006B4774">
        <w:rPr>
          <w:spacing w:val="-2"/>
          <w:rtl/>
          <w:lang w:val="fr-FR"/>
        </w:rPr>
        <w:t xml:space="preserve"> للراديو الجديد </w:t>
      </w:r>
      <w:r w:rsidR="006B4774" w:rsidRPr="006B4774">
        <w:rPr>
          <w:spacing w:val="-2"/>
        </w:rPr>
        <w:t>(NR SAN)</w:t>
      </w:r>
      <w:r w:rsidRPr="006B4774">
        <w:rPr>
          <w:spacing w:val="-2"/>
          <w:rtl/>
          <w:lang w:val="fr-FR"/>
        </w:rPr>
        <w:t xml:space="preserve"> المحددة في المواصفة التقنية </w:t>
      </w:r>
      <w:r w:rsidRPr="00FE573B">
        <w:rPr>
          <w:spacing w:val="-2"/>
        </w:rPr>
        <w:t>TS 38.</w:t>
      </w:r>
      <w:r w:rsidR="00C52DC2" w:rsidRPr="006B4774">
        <w:rPr>
          <w:spacing w:val="-2"/>
        </w:rPr>
        <w:t>1</w:t>
      </w:r>
      <w:r w:rsidRPr="00FE573B">
        <w:rPr>
          <w:spacing w:val="-2"/>
        </w:rPr>
        <w:t>08</w:t>
      </w:r>
      <w:r w:rsidRPr="006B4774">
        <w:rPr>
          <w:spacing w:val="-2"/>
          <w:rtl/>
          <w:lang w:val="fr-FR"/>
        </w:rPr>
        <w:t>،</w:t>
      </w:r>
      <w:r w:rsidR="006F7400" w:rsidRPr="006F7400">
        <w:rPr>
          <w:spacing w:val="-2"/>
          <w:rtl/>
          <w:lang w:val="fr-FR"/>
        </w:rPr>
        <w:t xml:space="preserve"> و</w:t>
      </w:r>
      <w:r w:rsidRPr="006B4774">
        <w:rPr>
          <w:spacing w:val="-2"/>
          <w:rtl/>
          <w:lang w:val="fr-FR"/>
        </w:rPr>
        <w:t>هي متسقة معها.</w:t>
      </w:r>
    </w:p>
    <w:p w14:paraId="0399CA36" w14:textId="083AB968" w:rsidR="004756D9" w:rsidRPr="00FE573B" w:rsidRDefault="004E4C75" w:rsidP="004E4C75">
      <w:pPr>
        <w:pStyle w:val="Heading4"/>
      </w:pPr>
      <w:bookmarkStart w:id="554" w:name="_Toc232178326"/>
      <w:r w:rsidRPr="00FE573B">
        <w:t>4.</w:t>
      </w:r>
      <w:r w:rsidR="00265C0E" w:rsidRPr="00265C0E">
        <w:t>2</w:t>
      </w:r>
      <w:r w:rsidRPr="00FE573B">
        <w:t>.3.</w:t>
      </w:r>
      <w:r w:rsidR="00C52DC2" w:rsidRPr="00C52DC2">
        <w:t>1</w:t>
      </w:r>
      <w:r w:rsidR="004756D9" w:rsidRPr="004756D9">
        <w:rPr>
          <w:rtl/>
          <w:lang w:val="fr-FR"/>
        </w:rPr>
        <w:tab/>
      </w:r>
      <w:r w:rsidR="004756D9" w:rsidRPr="004E4C75">
        <w:rPr>
          <w:rtl/>
          <w:lang w:val="fr-FR"/>
        </w:rPr>
        <w:t xml:space="preserve">المواصفة التقنية </w:t>
      </w:r>
      <w:r w:rsidR="004756D9" w:rsidRPr="00FE573B">
        <w:t>TS 38.5</w:t>
      </w:r>
      <w:r w:rsidR="00265C0E" w:rsidRPr="00265C0E">
        <w:t>2</w:t>
      </w:r>
      <w:r w:rsidR="00C52DC2" w:rsidRPr="00C52DC2">
        <w:t>1</w:t>
      </w:r>
      <w:r w:rsidR="004756D9" w:rsidRPr="00FE573B">
        <w:t>-5</w:t>
      </w:r>
      <w:bookmarkEnd w:id="554"/>
    </w:p>
    <w:p w14:paraId="3DEF2A65" w14:textId="7F9092D2" w:rsidR="004756D9" w:rsidRPr="00FE573B" w:rsidRDefault="004756D9" w:rsidP="004E4C75">
      <w:pPr>
        <w:pStyle w:val="Headingb"/>
      </w:pPr>
      <w:r w:rsidRPr="004756D9">
        <w:rPr>
          <w:rtl/>
          <w:lang w:val="fr-FR"/>
        </w:rPr>
        <w:t xml:space="preserve">الراديو الجديد </w:t>
      </w:r>
      <w:r w:rsidR="00BC5584" w:rsidRPr="00FE573B">
        <w:t>(NR)</w:t>
      </w:r>
      <w:r w:rsidRPr="004756D9">
        <w:rPr>
          <w:rtl/>
          <w:lang w:val="fr-FR"/>
        </w:rPr>
        <w:t xml:space="preserve">؛ مواصفة مطابقة معدات المستعملين </w:t>
      </w:r>
      <w:r w:rsidR="00FE7D4C" w:rsidRPr="00FE7D4C">
        <w:t>(UE)</w:t>
      </w:r>
      <w:r w:rsidRPr="004756D9">
        <w:rPr>
          <w:rtl/>
          <w:lang w:val="fr-FR"/>
        </w:rPr>
        <w:t>؛ الإرسال</w:t>
      </w:r>
      <w:r w:rsidR="006F7400" w:rsidRPr="006F7400">
        <w:rPr>
          <w:rtl/>
          <w:lang w:val="fr-FR"/>
        </w:rPr>
        <w:t xml:space="preserve"> و</w:t>
      </w:r>
      <w:r w:rsidRPr="004756D9">
        <w:rPr>
          <w:rtl/>
          <w:lang w:val="fr-FR"/>
        </w:rPr>
        <w:t xml:space="preserve">الاستقبال الراديوي؛ الجزء </w:t>
      </w:r>
      <w:r w:rsidR="00EC59EC" w:rsidRPr="00FE573B">
        <w:t>5</w:t>
      </w:r>
      <w:r w:rsidRPr="004E4C75">
        <w:rPr>
          <w:rtl/>
          <w:lang w:val="fr-FR"/>
        </w:rPr>
        <w:t>:</w:t>
      </w:r>
      <w:r w:rsidRPr="004756D9">
        <w:rPr>
          <w:rtl/>
          <w:lang w:val="fr-FR"/>
        </w:rPr>
        <w:t xml:space="preserve"> الترددات الراديوية</w:t>
      </w:r>
      <w:r w:rsidR="005108DB">
        <w:rPr>
          <w:rFonts w:hint="cs"/>
          <w:rtl/>
          <w:lang w:val="fr-FR"/>
        </w:rPr>
        <w:t> </w:t>
      </w:r>
      <w:r w:rsidR="006B4774" w:rsidRPr="006B4774">
        <w:t>(RF)</w:t>
      </w:r>
      <w:r w:rsidR="006F7400" w:rsidRPr="006F7400">
        <w:rPr>
          <w:rtl/>
          <w:lang w:val="fr-FR"/>
        </w:rPr>
        <w:t xml:space="preserve"> و</w:t>
      </w:r>
      <w:r w:rsidRPr="004756D9">
        <w:rPr>
          <w:rtl/>
          <w:lang w:val="fr-FR"/>
        </w:rPr>
        <w:t xml:space="preserve">الأداء للنفاذ </w:t>
      </w:r>
      <w:proofErr w:type="spellStart"/>
      <w:r w:rsidRPr="004756D9">
        <w:rPr>
          <w:rtl/>
          <w:lang w:val="fr-FR"/>
        </w:rPr>
        <w:t>الساتلي</w:t>
      </w:r>
      <w:proofErr w:type="spellEnd"/>
    </w:p>
    <w:p w14:paraId="1B3A480D" w14:textId="1124AA43" w:rsidR="004756D9" w:rsidRPr="00FE573B" w:rsidRDefault="004756D9" w:rsidP="004756D9">
      <w:r w:rsidRPr="004756D9">
        <w:rPr>
          <w:rtl/>
          <w:lang w:val="fr-FR"/>
        </w:rPr>
        <w:t xml:space="preserve">تحدد هذه الوثيقة إجراءات القياس لاختبار مطابقة معدات المستعمل </w:t>
      </w:r>
      <w:r w:rsidR="00FE7D4C" w:rsidRPr="00FE7D4C">
        <w:t>(UE)</w:t>
      </w:r>
      <w:r w:rsidRPr="004756D9">
        <w:rPr>
          <w:rtl/>
          <w:lang w:val="fr-FR"/>
        </w:rPr>
        <w:t xml:space="preserve"> للراديو الجديد </w:t>
      </w:r>
      <w:r w:rsidR="00BC5584" w:rsidRPr="00BC5584">
        <w:t>(NR)</w:t>
      </w:r>
      <w:r w:rsidRPr="004756D9">
        <w:rPr>
          <w:rtl/>
          <w:lang w:val="fr-FR"/>
        </w:rPr>
        <w:t xml:space="preserve"> التي تدعم تشغيل النفاذ </w:t>
      </w:r>
      <w:proofErr w:type="spellStart"/>
      <w:r w:rsidRPr="004756D9">
        <w:rPr>
          <w:rtl/>
          <w:lang w:val="fr-FR"/>
        </w:rPr>
        <w:t>الساتلي</w:t>
      </w:r>
      <w:proofErr w:type="spellEnd"/>
      <w:r w:rsidR="006F7400" w:rsidRPr="006F7400">
        <w:rPr>
          <w:rtl/>
          <w:lang w:val="fr-FR"/>
        </w:rPr>
        <w:t xml:space="preserve"> و</w:t>
      </w:r>
      <w:r w:rsidRPr="004756D9">
        <w:rPr>
          <w:rtl/>
          <w:lang w:val="fr-FR"/>
        </w:rPr>
        <w:t xml:space="preserve">تشمل متطلبات الترددات الراديوية </w:t>
      </w:r>
      <w:r w:rsidR="006B4774" w:rsidRPr="006B4774">
        <w:t>(RF)</w:t>
      </w:r>
      <w:r w:rsidR="006F7400" w:rsidRPr="006F7400">
        <w:rPr>
          <w:rtl/>
          <w:lang w:val="fr-FR"/>
        </w:rPr>
        <w:t xml:space="preserve"> و</w:t>
      </w:r>
      <w:r w:rsidRPr="004756D9">
        <w:rPr>
          <w:rtl/>
          <w:lang w:val="fr-FR"/>
        </w:rPr>
        <w:t>الأداء.</w:t>
      </w:r>
    </w:p>
    <w:p w14:paraId="25EAC8A8" w14:textId="77777777" w:rsidR="004756D9" w:rsidRPr="004756D9" w:rsidRDefault="004756D9" w:rsidP="005108DB">
      <w:pPr>
        <w:rPr>
          <w:rtl/>
          <w:lang w:val="fr-FR"/>
        </w:rPr>
      </w:pPr>
    </w:p>
    <w:p w14:paraId="3B2095C5" w14:textId="77777777" w:rsidR="004756D9" w:rsidRPr="00FE573B" w:rsidRDefault="004756D9" w:rsidP="005108DB"/>
    <w:p w14:paraId="4F450E39" w14:textId="71781DEE" w:rsidR="005F0E1B" w:rsidRPr="00C504F7" w:rsidRDefault="005F0E1B" w:rsidP="005F0E1B">
      <w:pPr>
        <w:pStyle w:val="AnnexNoTitle0"/>
        <w:bidi/>
        <w:rPr>
          <w:rtl/>
          <w:lang w:bidi="en-GB"/>
        </w:rPr>
      </w:pPr>
      <w:bookmarkStart w:id="555" w:name="_Toc232178327"/>
      <w:r w:rsidRPr="00363978">
        <w:rPr>
          <w:rtl/>
        </w:rPr>
        <w:t xml:space="preserve">الملحق </w:t>
      </w:r>
      <w:r w:rsidR="00265C0E" w:rsidRPr="00265C0E">
        <w:t>2</w:t>
      </w:r>
      <w:r>
        <w:br/>
      </w:r>
      <w:r>
        <w:br/>
      </w:r>
      <w:r w:rsidRPr="00363978">
        <w:rPr>
          <w:rtl/>
        </w:rPr>
        <w:t xml:space="preserve">مواصفات تكنولوجيا السطح البيني الراديوي للشبكات غير الأرضية للجيل الخامس التابعة لمشروع شراكة الجيل الثالث </w:t>
      </w:r>
      <w:r w:rsidRPr="004E4C75">
        <w:t>(3GPP 5G-NTN)</w:t>
      </w:r>
      <w:r w:rsidRPr="00363978">
        <w:rPr>
          <w:rtl/>
        </w:rPr>
        <w:t xml:space="preserve"> - تكنولوجيات السطح البيني الراديوي</w:t>
      </w:r>
      <w:r>
        <w:rPr>
          <w:rFonts w:hint="cs"/>
          <w:rtl/>
        </w:rPr>
        <w:t xml:space="preserve"> </w:t>
      </w:r>
      <w:r w:rsidRPr="00CC5F2C">
        <w:t>(RIT)</w:t>
      </w:r>
      <w:r>
        <w:rPr>
          <w:rFonts w:hint="cs"/>
          <w:rtl/>
        </w:rPr>
        <w:t xml:space="preserve"> </w:t>
      </w:r>
      <w:r w:rsidRPr="00363978">
        <w:rPr>
          <w:vertAlign w:val="superscript"/>
        </w:rPr>
        <w:footnoteReference w:id="6"/>
      </w:r>
      <w:bookmarkEnd w:id="555"/>
    </w:p>
    <w:p w14:paraId="273F81AB" w14:textId="1E445DB1" w:rsidR="005F0E1B" w:rsidRPr="00363978" w:rsidRDefault="00C52DC2" w:rsidP="005F0E1B">
      <w:pPr>
        <w:pStyle w:val="Heading1"/>
        <w:rPr>
          <w:rtl/>
          <w:lang w:bidi="en-GB"/>
        </w:rPr>
      </w:pPr>
      <w:bookmarkStart w:id="556" w:name="_Toc232178328"/>
      <w:r w:rsidRPr="00C52DC2">
        <w:t>1</w:t>
      </w:r>
      <w:r w:rsidR="005F0E1B">
        <w:tab/>
      </w:r>
      <w:r w:rsidR="005F0E1B" w:rsidRPr="00363978">
        <w:rPr>
          <w:rtl/>
        </w:rPr>
        <w:t>معلومات أساسية</w:t>
      </w:r>
      <w:bookmarkEnd w:id="556"/>
    </w:p>
    <w:p w14:paraId="4A5E323F" w14:textId="58ACA9D4" w:rsidR="005F0E1B" w:rsidRPr="00945F22" w:rsidRDefault="001963EF" w:rsidP="005F0E1B">
      <w:pPr>
        <w:rPr>
          <w:rtl/>
          <w:lang w:bidi="en-GB"/>
        </w:rPr>
      </w:pPr>
      <w:r w:rsidRPr="00363978">
        <w:rPr>
          <w:rtl/>
        </w:rPr>
        <w:t xml:space="preserve">المكوّن </w:t>
      </w:r>
      <w:proofErr w:type="spellStart"/>
      <w:r w:rsidRPr="00363978">
        <w:rPr>
          <w:rtl/>
        </w:rPr>
        <w:t>الساتلي</w:t>
      </w:r>
      <w:proofErr w:type="spellEnd"/>
      <w:r w:rsidRPr="00363978">
        <w:rPr>
          <w:rtl/>
        </w:rPr>
        <w:t xml:space="preserve"> للاتصالات المتنقلة الدولية-</w:t>
      </w:r>
      <w:r w:rsidRPr="006B4774">
        <w:t>2020</w:t>
      </w:r>
      <w:r w:rsidRPr="00363978">
        <w:rPr>
          <w:rtl/>
        </w:rPr>
        <w:t xml:space="preserve"> هو نظام يشهد نشاطاً تطويرياً عالمياً،</w:t>
      </w:r>
      <w:r w:rsidRPr="006F7400">
        <w:rPr>
          <w:rtl/>
        </w:rPr>
        <w:t xml:space="preserve"> و</w:t>
      </w:r>
      <w:r w:rsidRPr="00363978">
        <w:rPr>
          <w:rtl/>
        </w:rPr>
        <w:t>قد</w:t>
      </w:r>
      <w:r w:rsidRPr="006F7400">
        <w:rPr>
          <w:rtl/>
        </w:rPr>
        <w:t xml:space="preserve"> و</w:t>
      </w:r>
      <w:r w:rsidRPr="00363978">
        <w:rPr>
          <w:rtl/>
        </w:rPr>
        <w:t xml:space="preserve">ضع الاتحاد الدولي للاتصالات مواصفات السطوح البينية الراديوية </w:t>
      </w:r>
      <w:proofErr w:type="spellStart"/>
      <w:r w:rsidRPr="00363978">
        <w:rPr>
          <w:rtl/>
        </w:rPr>
        <w:t>الساتلية</w:t>
      </w:r>
      <w:proofErr w:type="spellEnd"/>
      <w:r w:rsidRPr="00363978">
        <w:rPr>
          <w:rtl/>
        </w:rPr>
        <w:t xml:space="preserve"> للاتصالات المتنقلة الدولية-</w:t>
      </w:r>
      <w:r w:rsidRPr="006B4774">
        <w:t>2020</w:t>
      </w:r>
      <w:r w:rsidRPr="00363978">
        <w:rPr>
          <w:rtl/>
        </w:rPr>
        <w:t xml:space="preserve"> المحددة في هذه التوصية بالتعاون مع الجهات المقترحة للمواصفات </w:t>
      </w:r>
      <w:r w:rsidRPr="00945F22">
        <w:rPr>
          <w:rtl/>
        </w:rPr>
        <w:t xml:space="preserve">الأساسية العالمية </w:t>
      </w:r>
      <w:r w:rsidRPr="00945F22">
        <w:t>(GCS)</w:t>
      </w:r>
      <w:r w:rsidRPr="00945F22">
        <w:rPr>
          <w:rtl/>
        </w:rPr>
        <w:t xml:space="preserve"> والمنظمات الناقلة. ويلاحظ من الوثيقة </w:t>
      </w:r>
      <w:hyperlink r:id="rId1256" w:history="1">
        <w:r w:rsidR="005F0E1B" w:rsidRPr="00945F22">
          <w:rPr>
            <w:rStyle w:val="Hyperlink"/>
            <w:color w:val="auto"/>
            <w:u w:val="none"/>
          </w:rPr>
          <w:t>IMT</w:t>
        </w:r>
        <w:r w:rsidR="005F0E1B" w:rsidRPr="00945F22">
          <w:rPr>
            <w:rStyle w:val="Hyperlink"/>
            <w:color w:val="auto"/>
            <w:u w:val="none"/>
          </w:rPr>
          <w:noBreakHyphen/>
        </w:r>
        <w:r w:rsidR="006B4774" w:rsidRPr="00945F22">
          <w:rPr>
            <w:rStyle w:val="Hyperlink"/>
            <w:color w:val="auto"/>
            <w:u w:val="none"/>
          </w:rPr>
          <w:t>2020</w:t>
        </w:r>
        <w:r w:rsidR="005F0E1B" w:rsidRPr="00945F22">
          <w:rPr>
            <w:rStyle w:val="Hyperlink"/>
            <w:color w:val="auto"/>
            <w:u w:val="none"/>
          </w:rPr>
          <w:t>-SAT/5</w:t>
        </w:r>
      </w:hyperlink>
      <w:r w:rsidR="005F0E1B" w:rsidRPr="00945F22">
        <w:rPr>
          <w:rtl/>
        </w:rPr>
        <w:t xml:space="preserve"> ما يلي:</w:t>
      </w:r>
    </w:p>
    <w:p w14:paraId="3480F2FA" w14:textId="77777777" w:rsidR="001963EF" w:rsidRPr="00945F22" w:rsidRDefault="001963EF" w:rsidP="001963EF">
      <w:pPr>
        <w:pStyle w:val="enumlev1"/>
        <w:rPr>
          <w:rtl/>
          <w:lang w:bidi="en-GB"/>
        </w:rPr>
      </w:pPr>
      <w:r w:rsidRPr="00945F22">
        <w:rPr>
          <w:rtl/>
        </w:rPr>
        <w:t>–</w:t>
      </w:r>
      <w:r w:rsidRPr="00945F22">
        <w:rPr>
          <w:rtl/>
        </w:rPr>
        <w:tab/>
        <w:t xml:space="preserve">يجب أن تكون الجهة المقدمة للمواصفات الأساسية العالمية </w:t>
      </w:r>
      <w:r w:rsidRPr="00945F22">
        <w:t>(GCS)</w:t>
      </w:r>
      <w:r w:rsidRPr="00945F22">
        <w:rPr>
          <w:rtl/>
        </w:rPr>
        <w:t xml:space="preserve"> إحدى الجهات المقدمة لتكنولوجيات السطح البيني الراديوي </w:t>
      </w:r>
      <w:r w:rsidRPr="00945F22">
        <w:t>(RIT)</w:t>
      </w:r>
      <w:r w:rsidRPr="00945F22">
        <w:rPr>
          <w:rtl/>
        </w:rPr>
        <w:t xml:space="preserve">/مجموعة تكنولوجيات السطح البيني الراديوي </w:t>
      </w:r>
      <w:r w:rsidRPr="00945F22">
        <w:t>(SRIT)</w:t>
      </w:r>
      <w:r w:rsidRPr="00945F22">
        <w:rPr>
          <w:rtl/>
        </w:rPr>
        <w:t xml:space="preserve"> للتكنولوجيا المعنية،</w:t>
      </w:r>
      <w:r w:rsidRPr="00945F22">
        <w:rPr>
          <w:rtl/>
          <w:lang w:bidi="ar-SA"/>
        </w:rPr>
        <w:t xml:space="preserve"> و</w:t>
      </w:r>
      <w:r w:rsidRPr="00945F22">
        <w:rPr>
          <w:rtl/>
        </w:rPr>
        <w:t xml:space="preserve">أن تكون لها السلطة القانونية لمنح قطاع الاتصالات الراديوية </w:t>
      </w:r>
      <w:r w:rsidRPr="00945F22">
        <w:t>(ITU-R)</w:t>
      </w:r>
      <w:r w:rsidRPr="00945F22">
        <w:rPr>
          <w:rtl/>
        </w:rPr>
        <w:t xml:space="preserve"> حقوق الاستخدام القانونية ذات الصلة للمواصفات ذات الصلة المقدمة ضمن مواصفة أساسية عالمية تقابل تكنولوجيا موصوفة في هذه التوصية.</w:t>
      </w:r>
    </w:p>
    <w:p w14:paraId="51F621C8" w14:textId="77777777" w:rsidR="001963EF" w:rsidRPr="00945F22" w:rsidRDefault="001963EF" w:rsidP="001963EF">
      <w:pPr>
        <w:pStyle w:val="enumlev1"/>
        <w:rPr>
          <w:rtl/>
          <w:lang w:bidi="en-GB"/>
        </w:rPr>
      </w:pPr>
      <w:r w:rsidRPr="00945F22">
        <w:rPr>
          <w:rtl/>
        </w:rPr>
        <w:t>–</w:t>
      </w:r>
      <w:r w:rsidRPr="00945F22">
        <w:rPr>
          <w:rtl/>
        </w:rPr>
        <w:tab/>
        <w:t xml:space="preserve">يجب على المنظمة الناقلة أن تكون مرخصة من جانب الجهة المقدمة للمواصفات الأساسية العالمية </w:t>
      </w:r>
      <w:r w:rsidRPr="00945F22">
        <w:t>(GCS)</w:t>
      </w:r>
      <w:r w:rsidRPr="00945F22">
        <w:rPr>
          <w:rtl/>
        </w:rPr>
        <w:t xml:space="preserve"> ذات الصلة لوضع معايير نقل تكنولوجيا معينة،</w:t>
      </w:r>
      <w:r w:rsidRPr="00945F22">
        <w:rPr>
          <w:rtl/>
          <w:lang w:bidi="ar-SA"/>
        </w:rPr>
        <w:t xml:space="preserve"> و</w:t>
      </w:r>
      <w:r w:rsidRPr="00945F22">
        <w:rPr>
          <w:rtl/>
        </w:rPr>
        <w:t>كذلك يجب أن تكون لديها حقوق الاستعمال القانوني ذات الصلة.</w:t>
      </w:r>
    </w:p>
    <w:p w14:paraId="6A7AE200" w14:textId="77777777" w:rsidR="001963EF" w:rsidRPr="00945F22" w:rsidRDefault="001963EF" w:rsidP="001963EF">
      <w:pPr>
        <w:rPr>
          <w:rtl/>
          <w:lang w:bidi="en-GB"/>
        </w:rPr>
      </w:pPr>
      <w:r w:rsidRPr="00945F22">
        <w:rPr>
          <w:rtl/>
        </w:rPr>
        <w:t xml:space="preserve">ويلاحظ كذلك أن الجهات المقدمة للمواصفات الأساسية العالمية </w:t>
      </w:r>
      <w:r w:rsidRPr="00945F22">
        <w:t>(GCS)</w:t>
      </w:r>
      <w:r w:rsidRPr="00945F22">
        <w:rPr>
          <w:rtl/>
        </w:rPr>
        <w:t xml:space="preserve"> والمنظمات الناقلة يجب أن تستوفي أيضاً الشروط المناسبة في إطار القرار </w:t>
      </w:r>
      <w:hyperlink r:id="rId1257" w:history="1">
        <w:r w:rsidRPr="00945F22">
          <w:rPr>
            <w:rStyle w:val="Hyperlink"/>
            <w:color w:val="auto"/>
            <w:u w:val="none"/>
          </w:rPr>
          <w:t>ITU-R 9</w:t>
        </w:r>
      </w:hyperlink>
      <w:r w:rsidRPr="00945F22">
        <w:rPr>
          <w:rtl/>
        </w:rPr>
        <w:t xml:space="preserve"> والمبادئ التوجيهية المرتبطة به.</w:t>
      </w:r>
    </w:p>
    <w:p w14:paraId="073D0CDE" w14:textId="77777777" w:rsidR="001963EF" w:rsidRPr="00363978" w:rsidRDefault="001963EF" w:rsidP="001963EF">
      <w:pPr>
        <w:rPr>
          <w:rtl/>
          <w:lang w:bidi="en-GB"/>
        </w:rPr>
      </w:pPr>
      <w:r w:rsidRPr="00945F22">
        <w:rPr>
          <w:rtl/>
        </w:rPr>
        <w:t xml:space="preserve">وفر الاتحاد الدولي للاتصالات الإطار والمتطلبات العالمية والشاملة، ووضع المواصفة الأساسية العالمية بالاشتراك مع الجهة المقدمة للمواصفات الأساسية العالمية </w:t>
      </w:r>
      <w:r w:rsidRPr="00945F22">
        <w:t>(</w:t>
      </w:r>
      <w:r w:rsidRPr="00BC4CBA">
        <w:t>GCS)</w:t>
      </w:r>
      <w:r w:rsidRPr="00363978">
        <w:rPr>
          <w:rtl/>
        </w:rPr>
        <w:t>.</w:t>
      </w:r>
      <w:r w:rsidRPr="006F7400">
        <w:rPr>
          <w:rtl/>
        </w:rPr>
        <w:t xml:space="preserve"> و</w:t>
      </w:r>
      <w:r w:rsidRPr="00363978">
        <w:rPr>
          <w:rtl/>
        </w:rPr>
        <w:t xml:space="preserve">قد تم الاضطلاع بعملية التقييس المفصلة ضمن المنظمات الناقلة التي تعمل بالتضافر مع الجهة المقدمة للمواصفات الأساسية العالمية </w:t>
      </w:r>
      <w:r w:rsidRPr="00BC4CBA">
        <w:t>(GCS)</w:t>
      </w:r>
      <w:r w:rsidRPr="00363978">
        <w:rPr>
          <w:rtl/>
        </w:rPr>
        <w:t>.</w:t>
      </w:r>
      <w:r w:rsidRPr="006F7400">
        <w:rPr>
          <w:rtl/>
        </w:rPr>
        <w:t xml:space="preserve"> و</w:t>
      </w:r>
      <w:r w:rsidRPr="00363978">
        <w:rPr>
          <w:rtl/>
        </w:rPr>
        <w:t>لذا كثيراً ما تحيل هذه التوصية إلى مواصفات</w:t>
      </w:r>
      <w:r w:rsidRPr="006F7400">
        <w:rPr>
          <w:rtl/>
        </w:rPr>
        <w:t xml:space="preserve"> و</w:t>
      </w:r>
      <w:r w:rsidRPr="00363978">
        <w:rPr>
          <w:rtl/>
        </w:rPr>
        <w:t>ضعتها جهات خارجية.</w:t>
      </w:r>
    </w:p>
    <w:p w14:paraId="4C236595" w14:textId="77777777" w:rsidR="001963EF" w:rsidRPr="00CC5F2C" w:rsidRDefault="001963EF" w:rsidP="001963EF">
      <w:pPr>
        <w:rPr>
          <w:spacing w:val="-3"/>
          <w:rtl/>
          <w:lang w:bidi="en-GB"/>
        </w:rPr>
      </w:pPr>
      <w:r w:rsidRPr="00CC5F2C">
        <w:rPr>
          <w:spacing w:val="-3"/>
          <w:rtl/>
        </w:rPr>
        <w:t xml:space="preserve">واعتبر هذا النهج الحل الأنسب للتمكين من إنجاز هذه التوصية ضمن الجدول الزمني الذي حدده قطاع الاتصالات الراديوية </w:t>
      </w:r>
      <w:r w:rsidRPr="00CC5F2C">
        <w:rPr>
          <w:spacing w:val="-3"/>
        </w:rPr>
        <w:t>(ITU-R)</w:t>
      </w:r>
      <w:r w:rsidRPr="006F7400">
        <w:rPr>
          <w:spacing w:val="-3"/>
          <w:rtl/>
        </w:rPr>
        <w:t xml:space="preserve"> و</w:t>
      </w:r>
      <w:r w:rsidRPr="00CC5F2C">
        <w:rPr>
          <w:spacing w:val="-3"/>
          <w:rtl/>
        </w:rPr>
        <w:t>بما تقتضيه احتياجات الإدارات</w:t>
      </w:r>
      <w:r w:rsidRPr="006F7400">
        <w:rPr>
          <w:spacing w:val="-3"/>
          <w:rtl/>
        </w:rPr>
        <w:t xml:space="preserve"> و</w:t>
      </w:r>
      <w:r w:rsidRPr="00CC5F2C">
        <w:rPr>
          <w:spacing w:val="-3"/>
          <w:rtl/>
        </w:rPr>
        <w:t>المشغلين</w:t>
      </w:r>
      <w:r w:rsidRPr="006F7400">
        <w:rPr>
          <w:spacing w:val="-3"/>
          <w:rtl/>
        </w:rPr>
        <w:t xml:space="preserve"> و</w:t>
      </w:r>
      <w:r w:rsidRPr="00CC5F2C">
        <w:rPr>
          <w:spacing w:val="-3"/>
          <w:rtl/>
        </w:rPr>
        <w:t>المصنعين.</w:t>
      </w:r>
    </w:p>
    <w:p w14:paraId="04FCE32B" w14:textId="77777777" w:rsidR="001963EF" w:rsidRPr="00363978" w:rsidRDefault="001963EF" w:rsidP="001963EF">
      <w:pPr>
        <w:rPr>
          <w:rtl/>
          <w:lang w:bidi="en-GB"/>
        </w:rPr>
      </w:pPr>
      <w:r w:rsidRPr="00363978">
        <w:rPr>
          <w:rtl/>
        </w:rPr>
        <w:lastRenderedPageBreak/>
        <w:t>ولذلك صيغت هذه التوصية على نحو يتيح الاستفادة الكاملة من أسلوب العمل هذا</w:t>
      </w:r>
      <w:r w:rsidRPr="006F7400">
        <w:rPr>
          <w:rtl/>
        </w:rPr>
        <w:t xml:space="preserve"> و</w:t>
      </w:r>
      <w:r w:rsidRPr="00363978">
        <w:rPr>
          <w:rtl/>
        </w:rPr>
        <w:t>يسمح بالحفاظ على الجداول الزمنية للتقييس العالمي.</w:t>
      </w:r>
      <w:r w:rsidRPr="006F7400">
        <w:rPr>
          <w:rtl/>
        </w:rPr>
        <w:t xml:space="preserve"> و</w:t>
      </w:r>
      <w:r w:rsidRPr="00363978">
        <w:rPr>
          <w:rtl/>
        </w:rPr>
        <w:t>وضع الاتحاد الدولي للاتصالات المتن الرئيسي لهذه التوصية،</w:t>
      </w:r>
      <w:r w:rsidRPr="006F7400">
        <w:rPr>
          <w:rtl/>
        </w:rPr>
        <w:t xml:space="preserve"> و</w:t>
      </w:r>
      <w:r w:rsidRPr="00363978">
        <w:rPr>
          <w:rtl/>
        </w:rPr>
        <w:t>يتضمن كل مرفق مراجع تشير إلى موضع المعلومات الأكثر</w:t>
      </w:r>
      <w:r>
        <w:rPr>
          <w:rFonts w:hint="eastAsia"/>
          <w:rtl/>
        </w:rPr>
        <w:t> </w:t>
      </w:r>
      <w:r w:rsidRPr="00363978">
        <w:rPr>
          <w:rtl/>
        </w:rPr>
        <w:t>تفصيلاً.</w:t>
      </w:r>
    </w:p>
    <w:p w14:paraId="74A39A85" w14:textId="4C66380B" w:rsidR="001963EF" w:rsidRPr="00363978" w:rsidRDefault="001963EF" w:rsidP="001963EF">
      <w:pPr>
        <w:rPr>
          <w:rtl/>
          <w:lang w:bidi="en-GB"/>
        </w:rPr>
      </w:pPr>
      <w:r w:rsidRPr="00363978">
        <w:rPr>
          <w:rtl/>
        </w:rPr>
        <w:t xml:space="preserve">يتضمن هذا الملحق </w:t>
      </w:r>
      <w:r>
        <w:t>2</w:t>
      </w:r>
      <w:r w:rsidRPr="00363978">
        <w:rPr>
          <w:rtl/>
        </w:rPr>
        <w:t xml:space="preserve"> المعلومات التفصيلية التي</w:t>
      </w:r>
      <w:r w:rsidRPr="006F7400">
        <w:rPr>
          <w:rtl/>
        </w:rPr>
        <w:t xml:space="preserve"> و</w:t>
      </w:r>
      <w:r w:rsidRPr="00363978">
        <w:rPr>
          <w:rtl/>
        </w:rPr>
        <w:t>ضعها الاتحاد الدولي للاتصالات</w:t>
      </w:r>
      <w:r w:rsidRPr="006F7400">
        <w:rPr>
          <w:rtl/>
        </w:rPr>
        <w:t xml:space="preserve"> و</w:t>
      </w:r>
      <w:r>
        <w:t>"</w:t>
      </w:r>
      <w:r w:rsidRPr="00BC5584">
        <w:t>3GPP</w:t>
      </w:r>
      <w:r>
        <w:t>"</w:t>
      </w:r>
      <w:r w:rsidRPr="00363978">
        <w:rPr>
          <w:rtl/>
        </w:rPr>
        <w:t xml:space="preserve"> (الجهة المقدمة للمواصفات الأساسية العالمية </w:t>
      </w:r>
      <w:r w:rsidRPr="00BC4CBA">
        <w:t>(GCS)</w:t>
      </w:r>
      <w:r w:rsidRPr="00363978">
        <w:rPr>
          <w:rtl/>
        </w:rPr>
        <w:t>)</w:t>
      </w:r>
      <w:r w:rsidRPr="006F7400">
        <w:rPr>
          <w:rtl/>
        </w:rPr>
        <w:t xml:space="preserve"> و</w:t>
      </w:r>
      <w:r w:rsidRPr="00363978">
        <w:rPr>
          <w:rtl/>
        </w:rPr>
        <w:t>رابطة الصناعات</w:t>
      </w:r>
      <w:r w:rsidRPr="006F7400">
        <w:rPr>
          <w:rtl/>
        </w:rPr>
        <w:t xml:space="preserve"> و</w:t>
      </w:r>
      <w:r w:rsidRPr="00363978">
        <w:rPr>
          <w:rtl/>
        </w:rPr>
        <w:t xml:space="preserve">الأعمال الراديوية </w:t>
      </w:r>
      <w:r w:rsidRPr="00CC5F2C">
        <w:t>(ARIB)</w:t>
      </w:r>
      <w:r w:rsidRPr="00363978">
        <w:rPr>
          <w:rtl/>
        </w:rPr>
        <w:t>،</w:t>
      </w:r>
      <w:r w:rsidRPr="006F7400">
        <w:rPr>
          <w:rtl/>
        </w:rPr>
        <w:t xml:space="preserve"> و</w:t>
      </w:r>
      <w:r w:rsidRPr="00363978">
        <w:rPr>
          <w:rtl/>
        </w:rPr>
        <w:t xml:space="preserve">تحالف حلول صناعة الاتصالات </w:t>
      </w:r>
      <w:r w:rsidRPr="00CC5F2C">
        <w:t>(ATIS)</w:t>
      </w:r>
      <w:r w:rsidRPr="00363978">
        <w:rPr>
          <w:rtl/>
        </w:rPr>
        <w:t>،</w:t>
      </w:r>
      <w:r w:rsidRPr="006F7400">
        <w:rPr>
          <w:rtl/>
        </w:rPr>
        <w:t xml:space="preserve"> و</w:t>
      </w:r>
      <w:r w:rsidRPr="00363978">
        <w:rPr>
          <w:rtl/>
        </w:rPr>
        <w:t xml:space="preserve">رابطة معايير الاتصالات الصينية </w:t>
      </w:r>
      <w:r w:rsidRPr="00CC5F2C">
        <w:t>(CCSA)</w:t>
      </w:r>
      <w:r w:rsidRPr="00363978">
        <w:rPr>
          <w:rtl/>
        </w:rPr>
        <w:t>،</w:t>
      </w:r>
      <w:r w:rsidRPr="006F7400">
        <w:rPr>
          <w:rtl/>
        </w:rPr>
        <w:t xml:space="preserve"> و</w:t>
      </w:r>
      <w:r w:rsidRPr="00363978">
        <w:rPr>
          <w:rtl/>
        </w:rPr>
        <w:t xml:space="preserve">المعهد الأوروبي لمعايير الاتصالات </w:t>
      </w:r>
      <w:r w:rsidRPr="00CC5F2C">
        <w:t>(ETSI)</w:t>
      </w:r>
      <w:r w:rsidRPr="00363978">
        <w:rPr>
          <w:rtl/>
        </w:rPr>
        <w:t>،</w:t>
      </w:r>
      <w:r w:rsidRPr="006F7400">
        <w:rPr>
          <w:rtl/>
        </w:rPr>
        <w:t xml:space="preserve"> و</w:t>
      </w:r>
      <w:r w:rsidRPr="00363978">
        <w:rPr>
          <w:rtl/>
        </w:rPr>
        <w:t xml:space="preserve">جمعية تطوير معايير الاتصالات في الهند </w:t>
      </w:r>
      <w:r w:rsidRPr="00206C8A">
        <w:t>(TSDSI)</w:t>
      </w:r>
      <w:r w:rsidRPr="00363978">
        <w:rPr>
          <w:rtl/>
        </w:rPr>
        <w:t>،</w:t>
      </w:r>
      <w:r w:rsidRPr="006F7400">
        <w:rPr>
          <w:rtl/>
        </w:rPr>
        <w:t xml:space="preserve"> و</w:t>
      </w:r>
      <w:r w:rsidRPr="00363978">
        <w:rPr>
          <w:rtl/>
        </w:rPr>
        <w:t xml:space="preserve">رابطة تكنولوجيا الاتصالات </w:t>
      </w:r>
      <w:r w:rsidRPr="00206C8A">
        <w:t>(TTA)</w:t>
      </w:r>
      <w:r w:rsidRPr="00363978">
        <w:rPr>
          <w:rtl/>
        </w:rPr>
        <w:t>،</w:t>
      </w:r>
      <w:r w:rsidRPr="006F7400">
        <w:rPr>
          <w:rtl/>
        </w:rPr>
        <w:t xml:space="preserve"> و</w:t>
      </w:r>
      <w:r w:rsidRPr="00363978">
        <w:rPr>
          <w:rtl/>
        </w:rPr>
        <w:t xml:space="preserve">لجنة تكنولوجيا الاتصالات </w:t>
      </w:r>
      <w:r w:rsidRPr="00206C8A">
        <w:t>(TTC)</w:t>
      </w:r>
      <w:r w:rsidRPr="00363978">
        <w:rPr>
          <w:rtl/>
        </w:rPr>
        <w:t xml:space="preserve"> (المنظمات الناقلة).</w:t>
      </w:r>
      <w:r w:rsidRPr="006F7400">
        <w:rPr>
          <w:rtl/>
        </w:rPr>
        <w:t xml:space="preserve"> و</w:t>
      </w:r>
      <w:r w:rsidRPr="00363978">
        <w:rPr>
          <w:rtl/>
        </w:rPr>
        <w:t xml:space="preserve">في الشهادة </w:t>
      </w:r>
      <w:r w:rsidRPr="00363978">
        <w:t>C</w:t>
      </w:r>
      <w:r w:rsidRPr="00363978">
        <w:rPr>
          <w:rtl/>
        </w:rPr>
        <w:t>، أفادت رابطة الصناعات</w:t>
      </w:r>
      <w:r w:rsidRPr="006F7400">
        <w:rPr>
          <w:rtl/>
        </w:rPr>
        <w:t xml:space="preserve"> و</w:t>
      </w:r>
      <w:r w:rsidRPr="00363978">
        <w:rPr>
          <w:rtl/>
        </w:rPr>
        <w:t xml:space="preserve">الأعمال الراديوية </w:t>
      </w:r>
      <w:r w:rsidRPr="00CC5F2C">
        <w:t>(ARIB)</w:t>
      </w:r>
      <w:r w:rsidRPr="006F7400">
        <w:rPr>
          <w:rtl/>
        </w:rPr>
        <w:t xml:space="preserve"> و</w:t>
      </w:r>
      <w:r w:rsidRPr="00363978">
        <w:rPr>
          <w:rtl/>
        </w:rPr>
        <w:t xml:space="preserve">لجنة تكنولوجيا الاتصالات </w:t>
      </w:r>
      <w:r w:rsidRPr="00206C8A">
        <w:t>(TTC)</w:t>
      </w:r>
      <w:r w:rsidRPr="00363978">
        <w:rPr>
          <w:rtl/>
        </w:rPr>
        <w:t xml:space="preserve"> بأنهما لن </w:t>
      </w:r>
      <w:r>
        <w:rPr>
          <w:rFonts w:hint="cs"/>
          <w:rtl/>
        </w:rPr>
        <w:t>ي</w:t>
      </w:r>
      <w:r w:rsidRPr="00363978">
        <w:rPr>
          <w:rtl/>
        </w:rPr>
        <w:t xml:space="preserve">قدما مراجع النقل (الوصلات التشعبية) إلى قطاع الاتصالات الراديوية </w:t>
      </w:r>
      <w:r w:rsidRPr="00CC5F2C">
        <w:t>(ITU-R)</w:t>
      </w:r>
      <w:r w:rsidRPr="00363978">
        <w:rPr>
          <w:rtl/>
        </w:rPr>
        <w:t xml:space="preserve"> في هذه المرحلة.</w:t>
      </w:r>
    </w:p>
    <w:p w14:paraId="436BDF78" w14:textId="77777777" w:rsidR="001963EF" w:rsidRPr="00C504F7" w:rsidRDefault="001963EF" w:rsidP="001963EF">
      <w:pPr>
        <w:rPr>
          <w:spacing w:val="-2"/>
          <w:rtl/>
          <w:lang w:bidi="en-GB"/>
        </w:rPr>
      </w:pPr>
      <w:r w:rsidRPr="00C504F7">
        <w:rPr>
          <w:spacing w:val="-2"/>
          <w:rtl/>
        </w:rPr>
        <w:t>ويتيح هذا الاستخدام للإحالات إنجاز العناصر الرفيعة المستوى من هذه التوصية</w:t>
      </w:r>
      <w:r w:rsidRPr="006F7400">
        <w:rPr>
          <w:spacing w:val="-2"/>
          <w:rtl/>
        </w:rPr>
        <w:t xml:space="preserve"> و</w:t>
      </w:r>
      <w:r w:rsidRPr="00C504F7">
        <w:rPr>
          <w:spacing w:val="-2"/>
          <w:rtl/>
        </w:rPr>
        <w:t>تحديثها في الوقت المناسب، على أن تضطلع المنظمة الخارجية بإجراءات مراقبة التغيير</w:t>
      </w:r>
      <w:r w:rsidRPr="006F7400">
        <w:rPr>
          <w:spacing w:val="-2"/>
          <w:rtl/>
        </w:rPr>
        <w:t xml:space="preserve"> و</w:t>
      </w:r>
      <w:r w:rsidRPr="00C504F7">
        <w:rPr>
          <w:spacing w:val="-2"/>
          <w:rtl/>
        </w:rPr>
        <w:t>النقل</w:t>
      </w:r>
      <w:r w:rsidRPr="006F7400">
        <w:rPr>
          <w:spacing w:val="-2"/>
          <w:rtl/>
        </w:rPr>
        <w:t xml:space="preserve"> و</w:t>
      </w:r>
      <w:r w:rsidRPr="00C504F7">
        <w:rPr>
          <w:spacing w:val="-2"/>
          <w:rtl/>
        </w:rPr>
        <w:t>الاستقصاء العام.</w:t>
      </w:r>
      <w:r w:rsidRPr="006F7400">
        <w:rPr>
          <w:spacing w:val="-2"/>
          <w:rtl/>
        </w:rPr>
        <w:t xml:space="preserve"> و</w:t>
      </w:r>
      <w:r w:rsidRPr="00C504F7">
        <w:rPr>
          <w:spacing w:val="-2"/>
          <w:rtl/>
        </w:rPr>
        <w:t>اعتمدت هذه المعلومات عموماً دون تغيير، إقراراً بالحاجة إلى تقليل ازدواجية العمل إلى أدنى حد،</w:t>
      </w:r>
      <w:r w:rsidRPr="006F7400">
        <w:rPr>
          <w:spacing w:val="-2"/>
          <w:rtl/>
        </w:rPr>
        <w:t xml:space="preserve"> و</w:t>
      </w:r>
      <w:r w:rsidRPr="00C504F7">
        <w:rPr>
          <w:spacing w:val="-2"/>
          <w:rtl/>
        </w:rPr>
        <w:t>بالحاجة إلى تيسير</w:t>
      </w:r>
      <w:r w:rsidRPr="006F7400">
        <w:rPr>
          <w:spacing w:val="-2"/>
          <w:rtl/>
        </w:rPr>
        <w:t xml:space="preserve"> و</w:t>
      </w:r>
      <w:r w:rsidRPr="00C504F7">
        <w:rPr>
          <w:spacing w:val="-2"/>
          <w:rtl/>
        </w:rPr>
        <w:t>دعم عملية مستمرة للصيانة</w:t>
      </w:r>
      <w:r w:rsidRPr="006F7400">
        <w:rPr>
          <w:spacing w:val="-2"/>
          <w:rtl/>
        </w:rPr>
        <w:t xml:space="preserve"> و</w:t>
      </w:r>
      <w:r w:rsidRPr="00C504F7">
        <w:rPr>
          <w:spacing w:val="-2"/>
          <w:rtl/>
        </w:rPr>
        <w:t>التحديث.</w:t>
      </w:r>
    </w:p>
    <w:p w14:paraId="1C68E1E0" w14:textId="77777777" w:rsidR="001963EF" w:rsidRPr="00363978" w:rsidRDefault="001963EF" w:rsidP="001963EF">
      <w:pPr>
        <w:rPr>
          <w:rtl/>
          <w:lang w:bidi="en-GB"/>
        </w:rPr>
      </w:pPr>
      <w:r w:rsidRPr="00363978">
        <w:rPr>
          <w:rtl/>
        </w:rPr>
        <w:t>ولا يبرز هذا الاتفاق العام، مع ملاحظة أن توفير المعلومات التفصيلية المتعلقة بالسطح البيني الراديوي ينبغي أن يتحقق إلى حد كبير بالإحالة إلى عمل المنظمات الخارجية، الدور الهام الذي يضطلع به الاتحاد الدولي للاتصالات بوصفه عاملاً ح</w:t>
      </w:r>
      <w:r>
        <w:rPr>
          <w:rFonts w:hint="cs"/>
          <w:rtl/>
        </w:rPr>
        <w:t>ا</w:t>
      </w:r>
      <w:r w:rsidRPr="00363978">
        <w:rPr>
          <w:rtl/>
        </w:rPr>
        <w:t>فزاً في تحفيز تطوير تكنولوجيات الاتصالات المتقدمة</w:t>
      </w:r>
      <w:r w:rsidRPr="006F7400">
        <w:rPr>
          <w:rtl/>
        </w:rPr>
        <w:t xml:space="preserve"> و</w:t>
      </w:r>
      <w:r w:rsidRPr="00363978">
        <w:rPr>
          <w:rtl/>
        </w:rPr>
        <w:t>تنسيقه</w:t>
      </w:r>
      <w:r w:rsidRPr="006F7400">
        <w:rPr>
          <w:rtl/>
        </w:rPr>
        <w:t xml:space="preserve"> و</w:t>
      </w:r>
      <w:r w:rsidRPr="00363978">
        <w:rPr>
          <w:rtl/>
        </w:rPr>
        <w:t xml:space="preserve">تيسيره فسحب، بل يسلط الضوء </w:t>
      </w:r>
      <w:r>
        <w:rPr>
          <w:rtl/>
        </w:rPr>
        <w:t>أيضاً</w:t>
      </w:r>
      <w:r w:rsidRPr="00363978">
        <w:rPr>
          <w:rtl/>
        </w:rPr>
        <w:t xml:space="preserve"> على نهجه المرن</w:t>
      </w:r>
      <w:r w:rsidRPr="006F7400">
        <w:rPr>
          <w:rtl/>
        </w:rPr>
        <w:t xml:space="preserve"> </w:t>
      </w:r>
      <w:proofErr w:type="spellStart"/>
      <w:r w:rsidRPr="006F7400">
        <w:rPr>
          <w:rtl/>
        </w:rPr>
        <w:t>و</w:t>
      </w:r>
      <w:r w:rsidRPr="00363978">
        <w:rPr>
          <w:rtl/>
        </w:rPr>
        <w:t>التطلعي</w:t>
      </w:r>
      <w:proofErr w:type="spellEnd"/>
      <w:r w:rsidRPr="00363978">
        <w:rPr>
          <w:rtl/>
        </w:rPr>
        <w:t xml:space="preserve"> في</w:t>
      </w:r>
      <w:r w:rsidRPr="006F7400">
        <w:rPr>
          <w:rtl/>
        </w:rPr>
        <w:t xml:space="preserve"> و</w:t>
      </w:r>
      <w:r w:rsidRPr="00363978">
        <w:rPr>
          <w:rtl/>
        </w:rPr>
        <w:t>ضع هذا المعيار</w:t>
      </w:r>
      <w:r w:rsidRPr="006F7400">
        <w:rPr>
          <w:rtl/>
        </w:rPr>
        <w:t xml:space="preserve"> و</w:t>
      </w:r>
      <w:r w:rsidRPr="00363978">
        <w:rPr>
          <w:rtl/>
        </w:rPr>
        <w:t>غيره من معايير الاتصالات للقرن الحادي</w:t>
      </w:r>
      <w:r w:rsidRPr="006F7400">
        <w:rPr>
          <w:rtl/>
        </w:rPr>
        <w:t xml:space="preserve"> و</w:t>
      </w:r>
      <w:r w:rsidRPr="00363978">
        <w:rPr>
          <w:rtl/>
        </w:rPr>
        <w:t>العشرين.</w:t>
      </w:r>
    </w:p>
    <w:p w14:paraId="571DEB3C" w14:textId="1CAEED7E" w:rsidR="005F0E1B" w:rsidRPr="00206C8A" w:rsidRDefault="00265C0E" w:rsidP="005F0E1B">
      <w:pPr>
        <w:pStyle w:val="Heading1"/>
        <w:rPr>
          <w:rtl/>
          <w:lang w:bidi="en-GB"/>
        </w:rPr>
      </w:pPr>
      <w:bookmarkStart w:id="557" w:name="_Toc232178329"/>
      <w:r w:rsidRPr="00265C0E">
        <w:t>2</w:t>
      </w:r>
      <w:r w:rsidR="005F0E1B" w:rsidRPr="00206C8A">
        <w:rPr>
          <w:rtl/>
        </w:rPr>
        <w:tab/>
        <w:t xml:space="preserve">لمحة عامة عن تكنولوجيا السطح البيني الراديوي </w:t>
      </w:r>
      <w:proofErr w:type="spellStart"/>
      <w:r w:rsidR="005F0E1B" w:rsidRPr="00206C8A">
        <w:rPr>
          <w:rtl/>
        </w:rPr>
        <w:t>الساتلي</w:t>
      </w:r>
      <w:bookmarkEnd w:id="557"/>
      <w:proofErr w:type="spellEnd"/>
    </w:p>
    <w:p w14:paraId="31D652A9" w14:textId="7271B751" w:rsidR="005F0E1B" w:rsidRPr="00363978" w:rsidRDefault="005F0E1B" w:rsidP="005F0E1B">
      <w:pPr>
        <w:rPr>
          <w:rtl/>
          <w:lang w:bidi="en-GB"/>
        </w:rPr>
      </w:pPr>
      <w:r w:rsidRPr="005F0E1B">
        <w:rPr>
          <w:rtl/>
        </w:rPr>
        <w:t xml:space="preserve">وضع مشروع الشراكة من الجيل الثالث </w:t>
      </w:r>
      <w:r w:rsidR="006B4774" w:rsidRPr="006B4774">
        <w:t>(3GPP)</w:t>
      </w:r>
      <w:r w:rsidRPr="005F0E1B">
        <w:rPr>
          <w:rtl/>
        </w:rPr>
        <w:t xml:space="preserve"> مواصفات </w:t>
      </w:r>
      <w:r w:rsidR="00D91609" w:rsidRPr="00D91609">
        <w:rPr>
          <w:rtl/>
        </w:rPr>
        <w:t>السط</w:t>
      </w:r>
      <w:r w:rsidR="001963EF">
        <w:rPr>
          <w:rFonts w:hint="cs"/>
          <w:rtl/>
        </w:rPr>
        <w:t>و</w:t>
      </w:r>
      <w:r w:rsidR="00D91609" w:rsidRPr="00D91609">
        <w:rPr>
          <w:rtl/>
        </w:rPr>
        <w:t>ح البيني</w:t>
      </w:r>
      <w:r w:rsidR="001963EF">
        <w:rPr>
          <w:rFonts w:hint="cs"/>
          <w:rtl/>
        </w:rPr>
        <w:t>ة</w:t>
      </w:r>
      <w:r w:rsidR="00D91609" w:rsidRPr="00D91609">
        <w:rPr>
          <w:rtl/>
        </w:rPr>
        <w:t xml:space="preserve"> الراديوي </w:t>
      </w:r>
      <w:proofErr w:type="spellStart"/>
      <w:r w:rsidRPr="005F0E1B">
        <w:rPr>
          <w:rtl/>
        </w:rPr>
        <w:t>الساتلي</w:t>
      </w:r>
      <w:proofErr w:type="spellEnd"/>
      <w:r w:rsidRPr="005F0E1B">
        <w:rPr>
          <w:rtl/>
        </w:rPr>
        <w:t xml:space="preserve"> للاتصالات المتنقلة الدولية-</w:t>
      </w:r>
      <w:r w:rsidR="006B4774" w:rsidRPr="006B4774">
        <w:t>2020</w:t>
      </w:r>
      <w:r w:rsidRPr="005F0E1B">
        <w:rPr>
          <w:rtl/>
        </w:rPr>
        <w:t xml:space="preserve"> </w:t>
      </w:r>
      <w:r w:rsidRPr="005F0E1B">
        <w:t>(IMT-</w:t>
      </w:r>
      <w:r w:rsidR="006B4774" w:rsidRPr="006B4774">
        <w:t>2020</w:t>
      </w:r>
      <w:r w:rsidRPr="005F0E1B">
        <w:t>)</w:t>
      </w:r>
      <w:r w:rsidRPr="005F0E1B">
        <w:rPr>
          <w:rtl/>
        </w:rPr>
        <w:t xml:space="preserve">، المعروفة باسم الشبكات غير الأرضية من الجيل الخامس </w:t>
      </w:r>
      <w:r w:rsidR="006B4774" w:rsidRPr="006B4774">
        <w:t>(5G-NTN)</w:t>
      </w:r>
      <w:r w:rsidRPr="005F0E1B">
        <w:rPr>
          <w:rtl/>
        </w:rPr>
        <w:t>،</w:t>
      </w:r>
      <w:r w:rsidR="006F7400" w:rsidRPr="006F7400">
        <w:rPr>
          <w:rtl/>
        </w:rPr>
        <w:t xml:space="preserve"> و</w:t>
      </w:r>
      <w:r w:rsidRPr="005F0E1B">
        <w:rPr>
          <w:rtl/>
        </w:rPr>
        <w:t xml:space="preserve">هي تشمل الراديو الجديد للشبكات غير الأرضية </w:t>
      </w:r>
      <w:r w:rsidRPr="005F0E1B">
        <w:t>(NR-NTN)</w:t>
      </w:r>
      <w:r w:rsidRPr="005F0E1B">
        <w:rPr>
          <w:rtl/>
        </w:rPr>
        <w:t xml:space="preserve"> القائم على الراديو الجديد </w:t>
      </w:r>
      <w:r w:rsidRPr="005F0E1B">
        <w:t>(NR)</w:t>
      </w:r>
      <w:r w:rsidRPr="005F0E1B">
        <w:rPr>
          <w:rtl/>
        </w:rPr>
        <w:t>،</w:t>
      </w:r>
      <w:r w:rsidR="006F7400" w:rsidRPr="006F7400">
        <w:rPr>
          <w:rtl/>
        </w:rPr>
        <w:t xml:space="preserve"> و</w:t>
      </w:r>
      <w:r w:rsidRPr="005F0E1B">
        <w:rPr>
          <w:rtl/>
        </w:rPr>
        <w:t xml:space="preserve">ذلك في إطار إصداراته </w:t>
      </w:r>
      <w:r w:rsidR="00C52DC2" w:rsidRPr="00C52DC2">
        <w:t>1</w:t>
      </w:r>
      <w:r w:rsidRPr="005F0E1B">
        <w:t>7</w:t>
      </w:r>
      <w:r w:rsidR="006F7400" w:rsidRPr="006F7400">
        <w:rPr>
          <w:rtl/>
        </w:rPr>
        <w:t xml:space="preserve"> و</w:t>
      </w:r>
      <w:r w:rsidRPr="005F0E1B">
        <w:rPr>
          <w:rtl/>
        </w:rPr>
        <w:t>ما بعدها.</w:t>
      </w:r>
    </w:p>
    <w:p w14:paraId="27D5FC0B" w14:textId="77777777" w:rsidR="001963EF" w:rsidRPr="00363978" w:rsidRDefault="001963EF" w:rsidP="001963EF">
      <w:pPr>
        <w:rPr>
          <w:rtl/>
          <w:lang w:bidi="en-GB"/>
        </w:rPr>
      </w:pPr>
      <w:r w:rsidRPr="00363978">
        <w:rPr>
          <w:rtl/>
        </w:rPr>
        <w:t xml:space="preserve">وتفي الشبكات غير الأرضية للجيل الخامس </w:t>
      </w:r>
      <w:r w:rsidRPr="006B4774">
        <w:t>(5G-NTN)</w:t>
      </w:r>
      <w:r w:rsidRPr="00363978">
        <w:rPr>
          <w:rtl/>
        </w:rPr>
        <w:t xml:space="preserve"> بجميع متطلبات الأداء التقني في بيئات الاختبار المختارة الثلاث كلها: الريفية - النطاق العريض المتنقل </w:t>
      </w:r>
      <w:r>
        <w:rPr>
          <w:rtl/>
        </w:rPr>
        <w:t xml:space="preserve">المعزَّز </w:t>
      </w:r>
      <w:proofErr w:type="spellStart"/>
      <w:r w:rsidRPr="00363978">
        <w:rPr>
          <w:rtl/>
        </w:rPr>
        <w:t>الساتلي</w:t>
      </w:r>
      <w:proofErr w:type="spellEnd"/>
      <w:r w:rsidRPr="00363978">
        <w:rPr>
          <w:rtl/>
        </w:rPr>
        <w:t xml:space="preserve"> </w:t>
      </w:r>
      <w:r w:rsidRPr="00B12782">
        <w:t>(</w:t>
      </w:r>
      <w:proofErr w:type="spellStart"/>
      <w:r w:rsidRPr="00B12782">
        <w:t>eMBB</w:t>
      </w:r>
      <w:proofErr w:type="spellEnd"/>
      <w:r w:rsidRPr="00B12782">
        <w:t>-s)</w:t>
      </w:r>
      <w:r w:rsidRPr="00363978">
        <w:rPr>
          <w:rtl/>
        </w:rPr>
        <w:t>،</w:t>
      </w:r>
      <w:r w:rsidRPr="006F7400">
        <w:rPr>
          <w:rtl/>
        </w:rPr>
        <w:t xml:space="preserve"> و</w:t>
      </w:r>
      <w:r w:rsidRPr="00363978">
        <w:rPr>
          <w:rtl/>
        </w:rPr>
        <w:t xml:space="preserve">الريفية - </w:t>
      </w:r>
      <w:r w:rsidRPr="00A20096">
        <w:rPr>
          <w:rtl/>
        </w:rPr>
        <w:t xml:space="preserve">الاتصالات الكثيفة من نوع الاتصالات بين الآلات </w:t>
      </w:r>
      <w:proofErr w:type="spellStart"/>
      <w:r w:rsidRPr="00A20096">
        <w:rPr>
          <w:rtl/>
        </w:rPr>
        <w:t>الساتلية</w:t>
      </w:r>
      <w:proofErr w:type="spellEnd"/>
      <w:r w:rsidRPr="00363978">
        <w:rPr>
          <w:rtl/>
        </w:rPr>
        <w:t xml:space="preserve"> </w:t>
      </w:r>
      <w:r w:rsidRPr="00B12782">
        <w:t>(</w:t>
      </w:r>
      <w:proofErr w:type="spellStart"/>
      <w:r w:rsidRPr="00B12782">
        <w:t>mMTC</w:t>
      </w:r>
      <w:proofErr w:type="spellEnd"/>
      <w:r w:rsidRPr="00B12782">
        <w:t>-s)</w:t>
      </w:r>
      <w:r w:rsidRPr="00363978">
        <w:rPr>
          <w:rtl/>
        </w:rPr>
        <w:t>،</w:t>
      </w:r>
      <w:r w:rsidRPr="006F7400">
        <w:rPr>
          <w:rtl/>
        </w:rPr>
        <w:t xml:space="preserve"> و</w:t>
      </w:r>
      <w:r w:rsidRPr="00363978">
        <w:rPr>
          <w:rtl/>
        </w:rPr>
        <w:t xml:space="preserve">الريفية - </w:t>
      </w:r>
      <w:r w:rsidRPr="00A20096">
        <w:rPr>
          <w:rtl/>
        </w:rPr>
        <w:t xml:space="preserve">الاتصالات العالية الموثوقية </w:t>
      </w:r>
      <w:proofErr w:type="spellStart"/>
      <w:r w:rsidRPr="00A20096">
        <w:rPr>
          <w:rtl/>
        </w:rPr>
        <w:t>الساتلية</w:t>
      </w:r>
      <w:proofErr w:type="spellEnd"/>
      <w:r w:rsidRPr="00A20096">
        <w:rPr>
          <w:rtl/>
        </w:rPr>
        <w:t xml:space="preserve"> </w:t>
      </w:r>
      <w:r w:rsidRPr="00B12782">
        <w:t>(HRC-s)</w:t>
      </w:r>
      <w:r w:rsidRPr="00363978">
        <w:rPr>
          <w:rtl/>
        </w:rPr>
        <w:t>.</w:t>
      </w:r>
    </w:p>
    <w:p w14:paraId="27E1D09F" w14:textId="25543623" w:rsidR="005F0E1B" w:rsidRPr="001963EF" w:rsidRDefault="005F0E1B" w:rsidP="005F0E1B">
      <w:pPr>
        <w:rPr>
          <w:spacing w:val="-2"/>
          <w:rtl/>
          <w:lang w:bidi="en-GB"/>
        </w:rPr>
      </w:pPr>
      <w:r w:rsidRPr="001963EF">
        <w:rPr>
          <w:spacing w:val="-2"/>
          <w:rtl/>
        </w:rPr>
        <w:t xml:space="preserve">وتفي الشبكات غير الأرضية من الجيل الخامس </w:t>
      </w:r>
      <w:r w:rsidR="006B4774" w:rsidRPr="001963EF">
        <w:rPr>
          <w:spacing w:val="-2"/>
        </w:rPr>
        <w:t>(5G-NTN)</w:t>
      </w:r>
      <w:r w:rsidRPr="001963EF">
        <w:rPr>
          <w:spacing w:val="-2"/>
          <w:rtl/>
        </w:rPr>
        <w:t xml:space="preserve"> أيضا</w:t>
      </w:r>
      <w:r w:rsidR="006B4774" w:rsidRPr="001963EF">
        <w:rPr>
          <w:rFonts w:hint="cs"/>
          <w:spacing w:val="-2"/>
          <w:rtl/>
        </w:rPr>
        <w:t>ً</w:t>
      </w:r>
      <w:r w:rsidRPr="001963EF">
        <w:rPr>
          <w:spacing w:val="-2"/>
          <w:rtl/>
        </w:rPr>
        <w:t xml:space="preserve"> بمتطلبات الخدمة</w:t>
      </w:r>
      <w:r w:rsidR="006F7400" w:rsidRPr="001963EF">
        <w:rPr>
          <w:spacing w:val="-2"/>
          <w:rtl/>
        </w:rPr>
        <w:t xml:space="preserve"> و</w:t>
      </w:r>
      <w:r w:rsidRPr="001963EF">
        <w:rPr>
          <w:spacing w:val="-2"/>
          <w:rtl/>
        </w:rPr>
        <w:t xml:space="preserve">الطيف </w:t>
      </w:r>
      <w:r w:rsidR="00D91609" w:rsidRPr="001963EF">
        <w:rPr>
          <w:rFonts w:hint="cs"/>
          <w:spacing w:val="-2"/>
          <w:rtl/>
        </w:rPr>
        <w:t>ل</w:t>
      </w:r>
      <w:r w:rsidR="00D91609" w:rsidRPr="001963EF">
        <w:rPr>
          <w:spacing w:val="-2"/>
          <w:rtl/>
        </w:rPr>
        <w:t xml:space="preserve">لسطح البيني الراديوي </w:t>
      </w:r>
      <w:proofErr w:type="spellStart"/>
      <w:r w:rsidRPr="001963EF">
        <w:rPr>
          <w:spacing w:val="-2"/>
          <w:rtl/>
        </w:rPr>
        <w:t>الساتلي</w:t>
      </w:r>
      <w:proofErr w:type="spellEnd"/>
      <w:r w:rsidRPr="001963EF">
        <w:rPr>
          <w:spacing w:val="-2"/>
          <w:rtl/>
        </w:rPr>
        <w:t xml:space="preserve"> للاتصالات المتنقلة الدولية-</w:t>
      </w:r>
      <w:r w:rsidR="006B4774" w:rsidRPr="001963EF">
        <w:rPr>
          <w:spacing w:val="-2"/>
        </w:rPr>
        <w:t>2020</w:t>
      </w:r>
      <w:r w:rsidRPr="001963EF">
        <w:rPr>
          <w:spacing w:val="-2"/>
          <w:rtl/>
        </w:rPr>
        <w:t xml:space="preserve"> </w:t>
      </w:r>
      <w:r w:rsidRPr="001963EF">
        <w:rPr>
          <w:spacing w:val="-2"/>
        </w:rPr>
        <w:t>(IMT-</w:t>
      </w:r>
      <w:r w:rsidR="006B4774" w:rsidRPr="001963EF">
        <w:rPr>
          <w:spacing w:val="-2"/>
        </w:rPr>
        <w:t>2020</w:t>
      </w:r>
      <w:r w:rsidRPr="001963EF">
        <w:rPr>
          <w:spacing w:val="-2"/>
        </w:rPr>
        <w:t>)</w:t>
      </w:r>
      <w:r w:rsidRPr="001963EF">
        <w:rPr>
          <w:spacing w:val="-2"/>
          <w:rtl/>
        </w:rPr>
        <w:t>.</w:t>
      </w:r>
      <w:r w:rsidR="006F7400" w:rsidRPr="001963EF">
        <w:rPr>
          <w:spacing w:val="-2"/>
          <w:rtl/>
        </w:rPr>
        <w:t xml:space="preserve"> و</w:t>
      </w:r>
      <w:r w:rsidRPr="001963EF">
        <w:rPr>
          <w:spacing w:val="-2"/>
          <w:rtl/>
        </w:rPr>
        <w:t xml:space="preserve">تستخدم الشبكات غير الأرضية من الجيل الخامس </w:t>
      </w:r>
      <w:r w:rsidR="006B4774" w:rsidRPr="001963EF">
        <w:rPr>
          <w:spacing w:val="-2"/>
        </w:rPr>
        <w:t>(5G-NTN)</w:t>
      </w:r>
      <w:r w:rsidRPr="001963EF">
        <w:rPr>
          <w:spacing w:val="-2"/>
          <w:rtl/>
        </w:rPr>
        <w:t xml:space="preserve"> نطاقات تردد في كل من نطاق التردد </w:t>
      </w:r>
      <w:r w:rsidR="00C52DC2" w:rsidRPr="001963EF">
        <w:rPr>
          <w:spacing w:val="-2"/>
        </w:rPr>
        <w:t>1</w:t>
      </w:r>
      <w:r w:rsidRPr="001963EF">
        <w:rPr>
          <w:spacing w:val="-2"/>
          <w:rtl/>
        </w:rPr>
        <w:t xml:space="preserve"> </w:t>
      </w:r>
      <w:r w:rsidRPr="001963EF">
        <w:rPr>
          <w:spacing w:val="-2"/>
        </w:rPr>
        <w:t>(FR</w:t>
      </w:r>
      <w:r w:rsidR="00C52DC2" w:rsidRPr="001963EF">
        <w:rPr>
          <w:spacing w:val="-2"/>
        </w:rPr>
        <w:t>1</w:t>
      </w:r>
      <w:r w:rsidRPr="001963EF">
        <w:rPr>
          <w:spacing w:val="-2"/>
        </w:rPr>
        <w:t>)</w:t>
      </w:r>
      <w:r w:rsidR="006B4774" w:rsidRPr="001963EF">
        <w:rPr>
          <w:rFonts w:hint="cs"/>
          <w:spacing w:val="-2"/>
          <w:rtl/>
        </w:rPr>
        <w:t xml:space="preserve"> </w:t>
      </w:r>
      <w:r w:rsidRPr="001963EF">
        <w:rPr>
          <w:spacing w:val="-2"/>
        </w:rPr>
        <w:t>(</w:t>
      </w:r>
      <w:r w:rsidR="006B4774" w:rsidRPr="001963EF">
        <w:rPr>
          <w:spacing w:val="-2"/>
        </w:rPr>
        <w:t>MHz 7 125-410</w:t>
      </w:r>
      <w:r w:rsidRPr="001963EF">
        <w:rPr>
          <w:spacing w:val="-2"/>
        </w:rPr>
        <w:t>)</w:t>
      </w:r>
      <w:r w:rsidR="006F7400" w:rsidRPr="001963EF">
        <w:rPr>
          <w:spacing w:val="-2"/>
          <w:rtl/>
        </w:rPr>
        <w:t xml:space="preserve"> و</w:t>
      </w:r>
      <w:r w:rsidRPr="001963EF">
        <w:rPr>
          <w:spacing w:val="-2"/>
          <w:rtl/>
        </w:rPr>
        <w:t xml:space="preserve">نطاق التردد </w:t>
      </w:r>
      <w:r w:rsidR="00265C0E" w:rsidRPr="001963EF">
        <w:rPr>
          <w:spacing w:val="-2"/>
        </w:rPr>
        <w:t>2</w:t>
      </w:r>
      <w:r w:rsidRPr="001963EF">
        <w:rPr>
          <w:spacing w:val="-2"/>
          <w:rtl/>
        </w:rPr>
        <w:t xml:space="preserve"> للشبكات غير الأرضية </w:t>
      </w:r>
      <w:r w:rsidRPr="001963EF">
        <w:rPr>
          <w:spacing w:val="-2"/>
        </w:rPr>
        <w:t>(FR</w:t>
      </w:r>
      <w:r w:rsidR="00265C0E" w:rsidRPr="001963EF">
        <w:rPr>
          <w:spacing w:val="-2"/>
        </w:rPr>
        <w:t>2</w:t>
      </w:r>
      <w:r w:rsidRPr="001963EF">
        <w:rPr>
          <w:spacing w:val="-2"/>
        </w:rPr>
        <w:t>-NTN)</w:t>
      </w:r>
      <w:r w:rsidR="006B4774" w:rsidRPr="001963EF">
        <w:rPr>
          <w:rFonts w:hint="cs"/>
          <w:spacing w:val="-2"/>
          <w:rtl/>
        </w:rPr>
        <w:t xml:space="preserve"> </w:t>
      </w:r>
      <w:r w:rsidRPr="001963EF">
        <w:rPr>
          <w:spacing w:val="-2"/>
        </w:rPr>
        <w:t>(</w:t>
      </w:r>
      <w:r w:rsidR="006B4774" w:rsidRPr="001963EF">
        <w:rPr>
          <w:spacing w:val="-2"/>
        </w:rPr>
        <w:t>GHz 30-17,3</w:t>
      </w:r>
      <w:r w:rsidRPr="001963EF">
        <w:rPr>
          <w:spacing w:val="-2"/>
        </w:rPr>
        <w:t>)</w:t>
      </w:r>
      <w:r w:rsidRPr="001963EF">
        <w:rPr>
          <w:spacing w:val="-2"/>
          <w:rtl/>
        </w:rPr>
        <w:t xml:space="preserve">. ترد نطاقات التردد المحددة للمكون </w:t>
      </w:r>
      <w:proofErr w:type="spellStart"/>
      <w:r w:rsidRPr="001963EF">
        <w:rPr>
          <w:spacing w:val="-2"/>
          <w:rtl/>
        </w:rPr>
        <w:t>الساتلي</w:t>
      </w:r>
      <w:proofErr w:type="spellEnd"/>
      <w:r w:rsidRPr="001963EF">
        <w:rPr>
          <w:spacing w:val="-2"/>
          <w:rtl/>
        </w:rPr>
        <w:t xml:space="preserve"> للاتصالات المتنقلة الدولية في القرارين </w:t>
      </w:r>
      <w:r w:rsidR="00265C0E" w:rsidRPr="001963EF">
        <w:rPr>
          <w:b/>
          <w:bCs/>
          <w:spacing w:val="-2"/>
        </w:rPr>
        <w:t>2</w:t>
      </w:r>
      <w:r w:rsidR="00C52DC2" w:rsidRPr="001963EF">
        <w:rPr>
          <w:b/>
          <w:bCs/>
          <w:spacing w:val="-2"/>
        </w:rPr>
        <w:t>1</w:t>
      </w:r>
      <w:r w:rsidR="00265C0E" w:rsidRPr="001963EF">
        <w:rPr>
          <w:b/>
          <w:bCs/>
          <w:spacing w:val="-2"/>
        </w:rPr>
        <w:t>2</w:t>
      </w:r>
      <w:r w:rsidRPr="001963EF">
        <w:rPr>
          <w:b/>
          <w:bCs/>
          <w:spacing w:val="-2"/>
        </w:rPr>
        <w:t xml:space="preserve"> (Rev.WRC-</w:t>
      </w:r>
      <w:r w:rsidR="00265C0E" w:rsidRPr="001963EF">
        <w:rPr>
          <w:b/>
          <w:bCs/>
          <w:spacing w:val="-2"/>
        </w:rPr>
        <w:t>2</w:t>
      </w:r>
      <w:r w:rsidRPr="001963EF">
        <w:rPr>
          <w:b/>
          <w:bCs/>
          <w:spacing w:val="-2"/>
        </w:rPr>
        <w:t>3)</w:t>
      </w:r>
      <w:r w:rsidR="006F7400" w:rsidRPr="001963EF">
        <w:rPr>
          <w:spacing w:val="-2"/>
          <w:rtl/>
        </w:rPr>
        <w:t xml:space="preserve"> و</w:t>
      </w:r>
      <w:r w:rsidR="00265C0E" w:rsidRPr="001963EF">
        <w:rPr>
          <w:b/>
          <w:bCs/>
          <w:spacing w:val="-2"/>
        </w:rPr>
        <w:t>22</w:t>
      </w:r>
      <w:r w:rsidRPr="001963EF">
        <w:rPr>
          <w:b/>
          <w:bCs/>
          <w:spacing w:val="-2"/>
        </w:rPr>
        <w:t>5 (Rev.WRC</w:t>
      </w:r>
      <w:r w:rsidRPr="001963EF">
        <w:rPr>
          <w:b/>
          <w:bCs/>
          <w:spacing w:val="-2"/>
        </w:rPr>
        <w:noBreakHyphen/>
      </w:r>
      <w:r w:rsidR="00265C0E" w:rsidRPr="001963EF">
        <w:rPr>
          <w:b/>
          <w:bCs/>
          <w:spacing w:val="-2"/>
        </w:rPr>
        <w:t>2</w:t>
      </w:r>
      <w:r w:rsidRPr="001963EF">
        <w:rPr>
          <w:b/>
          <w:bCs/>
          <w:spacing w:val="-2"/>
        </w:rPr>
        <w:t>3)</w:t>
      </w:r>
      <w:r w:rsidRPr="001963EF">
        <w:rPr>
          <w:spacing w:val="-2"/>
          <w:rtl/>
        </w:rPr>
        <w:t>.</w:t>
      </w:r>
    </w:p>
    <w:p w14:paraId="1D0D22C7" w14:textId="68CB4AA3" w:rsidR="005F0E1B" w:rsidRPr="00945F22" w:rsidRDefault="005F0E1B" w:rsidP="008E43B4">
      <w:pPr>
        <w:rPr>
          <w:rtl/>
        </w:rPr>
      </w:pPr>
      <w:r w:rsidRPr="00945F22">
        <w:rPr>
          <w:rtl/>
        </w:rPr>
        <w:t xml:space="preserve">وتستند المجموعة الكاملة من المعايير الخاصة بالسطح البيني الراديوي </w:t>
      </w:r>
      <w:proofErr w:type="spellStart"/>
      <w:r w:rsidRPr="00945F22">
        <w:rPr>
          <w:rtl/>
        </w:rPr>
        <w:t>الساتلي</w:t>
      </w:r>
      <w:proofErr w:type="spellEnd"/>
      <w:r w:rsidRPr="00945F22">
        <w:rPr>
          <w:rtl/>
        </w:rPr>
        <w:t xml:space="preserve"> للاتصالات المتنقلة الدولية-</w:t>
      </w:r>
      <w:r w:rsidR="006B4774" w:rsidRPr="00945F22">
        <w:t>2020</w:t>
      </w:r>
      <w:r w:rsidRPr="00945F22">
        <w:rPr>
          <w:rtl/>
        </w:rPr>
        <w:t xml:space="preserve">، المحددة بوصفها الشبكات غير الأرضية من الجيل الخامس </w:t>
      </w:r>
      <w:r w:rsidR="006B4774" w:rsidRPr="00945F22">
        <w:t>(5G-NTN)</w:t>
      </w:r>
      <w:r w:rsidRPr="00945F22">
        <w:rPr>
          <w:rtl/>
        </w:rPr>
        <w:t xml:space="preserve">، إلى </w:t>
      </w:r>
      <w:r w:rsidR="008E43B4" w:rsidRPr="00945F22">
        <w:rPr>
          <w:rtl/>
        </w:rPr>
        <w:t>الخصائص الرئيسية للسطح البيني الراديوي الأرضي للاتصالات المتنقلة الدولية-</w:t>
      </w:r>
      <w:r w:rsidR="008E43B4" w:rsidRPr="00945F22">
        <w:t>2020</w:t>
      </w:r>
      <w:r w:rsidR="008E43B4" w:rsidRPr="00945F22">
        <w:rPr>
          <w:rtl/>
        </w:rPr>
        <w:t xml:space="preserve"> "للجيل الخامس" الذي وضعه مشروع شراكة الجيل الثالث </w:t>
      </w:r>
      <w:r w:rsidR="008E43B4" w:rsidRPr="00945F22">
        <w:t>(3GPP)</w:t>
      </w:r>
      <w:r w:rsidR="008E43B4" w:rsidRPr="00945F22">
        <w:rPr>
          <w:rtl/>
        </w:rPr>
        <w:t xml:space="preserve">، انظر التوصية </w:t>
      </w:r>
      <w:hyperlink r:id="rId1258" w:history="1">
        <w:r w:rsidR="008E43B4" w:rsidRPr="00945F22">
          <w:rPr>
            <w:rStyle w:val="Hyperlink"/>
            <w:color w:val="auto"/>
            <w:u w:val="none"/>
          </w:rPr>
          <w:t>ITU-R M.2150</w:t>
        </w:r>
      </w:hyperlink>
      <w:r w:rsidR="008E43B4" w:rsidRPr="00945F22">
        <w:rPr>
          <w:rtl/>
        </w:rPr>
        <w:t>، وإلى القدرات الإضافية للشبكات غير الأرضية، وكلاهما ما زال يخضع للتحسين.</w:t>
      </w:r>
    </w:p>
    <w:p w14:paraId="393BA961" w14:textId="77777777" w:rsidR="008E43B4" w:rsidRPr="008E43B4" w:rsidRDefault="008E43B4" w:rsidP="008E43B4">
      <w:pPr>
        <w:keepLines/>
        <w:rPr>
          <w:spacing w:val="-4"/>
          <w:rtl/>
          <w:lang w:bidi="en-GB"/>
        </w:rPr>
      </w:pPr>
      <w:bookmarkStart w:id="558" w:name="_Toc232178330"/>
      <w:r w:rsidRPr="008E43B4">
        <w:rPr>
          <w:spacing w:val="-4"/>
          <w:rtl/>
        </w:rPr>
        <w:t xml:space="preserve">ويشمل نظام الجيل الخامس التابع لمشروع الشراكة للجيل الثالث </w:t>
      </w:r>
      <w:r w:rsidRPr="008E43B4">
        <w:rPr>
          <w:spacing w:val="-4"/>
        </w:rPr>
        <w:t>(3GPP 5GS)</w:t>
      </w:r>
      <w:r w:rsidRPr="008E43B4">
        <w:rPr>
          <w:spacing w:val="-4"/>
          <w:rtl/>
        </w:rPr>
        <w:t xml:space="preserve"> أيضاً مواصفات تتعلق بجوانبه غير الراديوية، مثل عناصر الشبكة الأساسية (الشبكة الأساسية للرزم المتطورة </w:t>
      </w:r>
      <w:r w:rsidRPr="008E43B4">
        <w:rPr>
          <w:spacing w:val="-4"/>
        </w:rPr>
        <w:t>(EPC)</w:t>
      </w:r>
      <w:r w:rsidRPr="008E43B4">
        <w:rPr>
          <w:spacing w:val="-4"/>
          <w:rtl/>
        </w:rPr>
        <w:t xml:space="preserve"> </w:t>
      </w:r>
      <w:r w:rsidRPr="008E43B4">
        <w:rPr>
          <w:rFonts w:hint="cs"/>
          <w:spacing w:val="-4"/>
          <w:rtl/>
        </w:rPr>
        <w:t>و</w:t>
      </w:r>
      <w:r w:rsidRPr="008E43B4">
        <w:rPr>
          <w:spacing w:val="-4"/>
          <w:rtl/>
        </w:rPr>
        <w:t>الشبك</w:t>
      </w:r>
      <w:r w:rsidRPr="008E43B4">
        <w:rPr>
          <w:rFonts w:hint="cs"/>
          <w:spacing w:val="-4"/>
          <w:rtl/>
        </w:rPr>
        <w:t>ات</w:t>
      </w:r>
      <w:r w:rsidRPr="008E43B4">
        <w:rPr>
          <w:spacing w:val="-4"/>
          <w:rtl/>
        </w:rPr>
        <w:t xml:space="preserve"> الأساسية للجيل الخامس </w:t>
      </w:r>
      <w:r w:rsidRPr="008E43B4">
        <w:rPr>
          <w:spacing w:val="-4"/>
        </w:rPr>
        <w:t>(5GC)</w:t>
      </w:r>
      <w:r w:rsidRPr="008E43B4">
        <w:rPr>
          <w:spacing w:val="-4"/>
          <w:rtl/>
        </w:rPr>
        <w:t xml:space="preserve">)، والأمن، وبرامج الترميز، وإدارة الشبكات، وما إلى ذلك. ولا تندرج هذه المواصفات غير الراديوية ضمن ما يسمى </w:t>
      </w:r>
      <w:r w:rsidRPr="008E43B4">
        <w:rPr>
          <w:rFonts w:hint="cs"/>
          <w:spacing w:val="-4"/>
          <w:rtl/>
        </w:rPr>
        <w:t>"</w:t>
      </w:r>
      <w:r w:rsidRPr="008E43B4">
        <w:rPr>
          <w:spacing w:val="-4"/>
          <w:rtl/>
        </w:rPr>
        <w:t xml:space="preserve">المواصفات الأساسية العالمية </w:t>
      </w:r>
      <w:r w:rsidRPr="008E43B4">
        <w:rPr>
          <w:spacing w:val="-4"/>
        </w:rPr>
        <w:t>(GCS)</w:t>
      </w:r>
      <w:r w:rsidRPr="008E43B4">
        <w:rPr>
          <w:rFonts w:hint="cs"/>
          <w:spacing w:val="-4"/>
          <w:rtl/>
        </w:rPr>
        <w:t>"</w:t>
      </w:r>
      <w:r w:rsidRPr="008E43B4">
        <w:rPr>
          <w:spacing w:val="-4"/>
          <w:rtl/>
        </w:rPr>
        <w:t xml:space="preserve"> الخاصة بالاتصالات المتنقلة الدولية-</w:t>
      </w:r>
      <w:r w:rsidRPr="008E43B4">
        <w:rPr>
          <w:spacing w:val="-4"/>
        </w:rPr>
        <w:t>2020</w:t>
      </w:r>
      <w:r w:rsidRPr="008E43B4">
        <w:rPr>
          <w:spacing w:val="-4"/>
          <w:rtl/>
        </w:rPr>
        <w:t>.</w:t>
      </w:r>
    </w:p>
    <w:p w14:paraId="2D2287EF" w14:textId="0CA3CDC5" w:rsidR="005F0E1B" w:rsidRPr="003A2B36" w:rsidRDefault="00C52DC2" w:rsidP="005F0E1B">
      <w:pPr>
        <w:pStyle w:val="Heading2"/>
        <w:rPr>
          <w:spacing w:val="-4"/>
          <w:rtl/>
          <w:lang w:bidi="en-GB"/>
        </w:rPr>
      </w:pPr>
      <w:r w:rsidRPr="00C52DC2">
        <w:rPr>
          <w:spacing w:val="-4"/>
        </w:rPr>
        <w:lastRenderedPageBreak/>
        <w:t>1</w:t>
      </w:r>
      <w:r w:rsidR="005F0E1B" w:rsidRPr="003A2B36">
        <w:rPr>
          <w:spacing w:val="-4"/>
        </w:rPr>
        <w:t>.</w:t>
      </w:r>
      <w:r w:rsidR="00265C0E" w:rsidRPr="00265C0E">
        <w:rPr>
          <w:spacing w:val="-4"/>
        </w:rPr>
        <w:t>2</w:t>
      </w:r>
      <w:r w:rsidR="005F0E1B" w:rsidRPr="003A2B36">
        <w:rPr>
          <w:spacing w:val="-4"/>
          <w:rtl/>
        </w:rPr>
        <w:tab/>
      </w:r>
      <w:r w:rsidR="005F0E1B" w:rsidRPr="005F0E1B">
        <w:rPr>
          <w:spacing w:val="-4"/>
          <w:rtl/>
        </w:rPr>
        <w:t xml:space="preserve">لمحة عامة عن </w:t>
      </w:r>
      <w:r w:rsidR="000D5C93" w:rsidRPr="000D5C93">
        <w:rPr>
          <w:spacing w:val="-4"/>
          <w:rtl/>
        </w:rPr>
        <w:t>تكنولوجيات السطح البيني الراديوي</w:t>
      </w:r>
      <w:r w:rsidR="005F0E1B" w:rsidRPr="005F0E1B">
        <w:rPr>
          <w:spacing w:val="-4"/>
          <w:rtl/>
        </w:rPr>
        <w:t xml:space="preserve"> للشبكات غير الأرضية من الجيل الخامس </w:t>
      </w:r>
      <w:r w:rsidR="00531674" w:rsidRPr="00531674">
        <w:rPr>
          <w:spacing w:val="-4"/>
        </w:rPr>
        <w:t>(5G-NTN RIT)</w:t>
      </w:r>
      <w:bookmarkEnd w:id="558"/>
    </w:p>
    <w:p w14:paraId="1E5C5993" w14:textId="0A7A9DE8" w:rsidR="00664881" w:rsidRPr="00945F22" w:rsidRDefault="00664881" w:rsidP="00664881">
      <w:pPr>
        <w:rPr>
          <w:spacing w:val="-4"/>
          <w:rtl/>
          <w:lang w:bidi="en-GB"/>
        </w:rPr>
      </w:pPr>
      <w:r w:rsidRPr="00945F22">
        <w:rPr>
          <w:spacing w:val="-4"/>
          <w:rtl/>
        </w:rPr>
        <w:t xml:space="preserve">تقدم هذه اللمحة العامة التحسينات </w:t>
      </w:r>
      <w:proofErr w:type="spellStart"/>
      <w:r w:rsidRPr="00945F22">
        <w:rPr>
          <w:spacing w:val="-4"/>
          <w:rtl/>
        </w:rPr>
        <w:t>الساتلية</w:t>
      </w:r>
      <w:proofErr w:type="spellEnd"/>
      <w:r w:rsidRPr="00945F22">
        <w:rPr>
          <w:spacing w:val="-4"/>
          <w:rtl/>
        </w:rPr>
        <w:t xml:space="preserve"> المحددة التي أُدخلت على السطح البيني الراديوي الأرضي للاتصالات المتنقلة الدولية-</w:t>
      </w:r>
      <w:r w:rsidRPr="00945F22">
        <w:rPr>
          <w:spacing w:val="-4"/>
        </w:rPr>
        <w:t>2020</w:t>
      </w:r>
      <w:r w:rsidRPr="00945F22">
        <w:rPr>
          <w:spacing w:val="-4"/>
          <w:rtl/>
        </w:rPr>
        <w:t xml:space="preserve"> "للجيل الخامس" الخاص بمشروع شراكة الجيل الثالث </w:t>
      </w:r>
      <w:r w:rsidRPr="00945F22">
        <w:rPr>
          <w:spacing w:val="-4"/>
        </w:rPr>
        <w:t>(3GPP)</w:t>
      </w:r>
      <w:r w:rsidRPr="00945F22">
        <w:rPr>
          <w:rFonts w:hint="cs"/>
          <w:spacing w:val="-4"/>
          <w:rtl/>
        </w:rPr>
        <w:t xml:space="preserve"> </w:t>
      </w:r>
      <w:r w:rsidRPr="00945F22">
        <w:rPr>
          <w:spacing w:val="-4"/>
          <w:rtl/>
        </w:rPr>
        <w:t xml:space="preserve">في التوصية </w:t>
      </w:r>
      <w:hyperlink r:id="rId1259" w:history="1">
        <w:r w:rsidRPr="00945F22">
          <w:rPr>
            <w:rStyle w:val="Hyperlink"/>
            <w:color w:val="auto"/>
            <w:spacing w:val="-4"/>
            <w:u w:val="none"/>
          </w:rPr>
          <w:t>ITU-R M.2150</w:t>
        </w:r>
      </w:hyperlink>
      <w:r w:rsidRPr="00945F22">
        <w:rPr>
          <w:spacing w:val="-4"/>
          <w:rtl/>
        </w:rPr>
        <w:t>.</w:t>
      </w:r>
    </w:p>
    <w:p w14:paraId="1A839A0C" w14:textId="4C07B59F" w:rsidR="00664881" w:rsidRPr="00363978" w:rsidRDefault="00664881" w:rsidP="00664881">
      <w:pPr>
        <w:rPr>
          <w:rtl/>
          <w:lang w:bidi="en-GB"/>
        </w:rPr>
      </w:pPr>
      <w:bookmarkStart w:id="559" w:name="_Toc232178331"/>
      <w:r w:rsidRPr="00363978">
        <w:rPr>
          <w:rtl/>
        </w:rPr>
        <w:t xml:space="preserve">أُدخل عدد من الخصائص في بروتوكول الراديو الجديد </w:t>
      </w:r>
      <w:r w:rsidRPr="00BC5584">
        <w:t>(NR)</w:t>
      </w:r>
      <w:r w:rsidRPr="006F7400">
        <w:rPr>
          <w:rtl/>
        </w:rPr>
        <w:t xml:space="preserve"> و</w:t>
      </w:r>
      <w:r>
        <w:rPr>
          <w:rFonts w:hint="cs"/>
          <w:rtl/>
        </w:rPr>
        <w:t>ال</w:t>
      </w:r>
      <w:r w:rsidRPr="00363978">
        <w:rPr>
          <w:rtl/>
        </w:rPr>
        <w:t>بنية</w:t>
      </w:r>
      <w:r>
        <w:rPr>
          <w:rFonts w:hint="cs"/>
          <w:rtl/>
        </w:rPr>
        <w:t xml:space="preserve"> المعمارية</w:t>
      </w:r>
      <w:r w:rsidRPr="00363978">
        <w:rPr>
          <w:rtl/>
        </w:rPr>
        <w:t xml:space="preserve"> </w:t>
      </w:r>
      <w:r>
        <w:rPr>
          <w:rFonts w:hint="cs"/>
          <w:rtl/>
        </w:rPr>
        <w:t>ل</w:t>
      </w:r>
      <w:r w:rsidRPr="00363978">
        <w:rPr>
          <w:rtl/>
        </w:rPr>
        <w:t>شبكة النفاذ الراديوي لل</w:t>
      </w:r>
      <w:r w:rsidR="0021455C">
        <w:rPr>
          <w:rtl/>
        </w:rPr>
        <w:t>جيل التالي</w:t>
      </w:r>
      <w:r w:rsidRPr="00363978">
        <w:rPr>
          <w:rtl/>
        </w:rPr>
        <w:t xml:space="preserve"> </w:t>
      </w:r>
      <w:r w:rsidRPr="00A07A0E">
        <w:t>(</w:t>
      </w:r>
      <w:r w:rsidRPr="006B4774">
        <w:t>NG</w:t>
      </w:r>
      <w:r w:rsidRPr="00A07A0E">
        <w:t>-RAN)</w:t>
      </w:r>
      <w:r w:rsidRPr="00363978">
        <w:rPr>
          <w:rtl/>
        </w:rPr>
        <w:t xml:space="preserve">، بما يتيح دعم الشبكات غير الأرضية </w:t>
      </w:r>
      <w:r w:rsidRPr="003A2B36">
        <w:t>(NTN)</w:t>
      </w:r>
      <w:r w:rsidRPr="00363978">
        <w:rPr>
          <w:rtl/>
        </w:rPr>
        <w:t>.</w:t>
      </w:r>
      <w:r w:rsidRPr="006F7400">
        <w:rPr>
          <w:rtl/>
        </w:rPr>
        <w:t xml:space="preserve"> و</w:t>
      </w:r>
      <w:r w:rsidRPr="00363978">
        <w:rPr>
          <w:rtl/>
        </w:rPr>
        <w:t xml:space="preserve">تشير الشبكات غير الأرضية </w:t>
      </w:r>
      <w:r w:rsidRPr="003A2B36">
        <w:t>(NTN)</w:t>
      </w:r>
      <w:r w:rsidRPr="00363978">
        <w:rPr>
          <w:rtl/>
        </w:rPr>
        <w:t xml:space="preserve"> إلى شبكات، أو أجزاء من شبكات، تستخدم مركبة فضائية للإرسال،</w:t>
      </w:r>
      <w:r w:rsidRPr="006F7400">
        <w:rPr>
          <w:rtl/>
        </w:rPr>
        <w:t xml:space="preserve"> و</w:t>
      </w:r>
      <w:r w:rsidRPr="00363978">
        <w:rPr>
          <w:rtl/>
        </w:rPr>
        <w:t>تعرّف على النحو التالي:</w:t>
      </w:r>
    </w:p>
    <w:p w14:paraId="45B96B8B" w14:textId="11F97AE8" w:rsidR="00664881" w:rsidRPr="00363978" w:rsidRDefault="00664881" w:rsidP="00664881">
      <w:pPr>
        <w:pStyle w:val="enumlev1"/>
        <w:rPr>
          <w:rtl/>
          <w:lang w:bidi="en-GB"/>
        </w:rPr>
      </w:pPr>
      <w:r w:rsidRPr="00363978">
        <w:rPr>
          <w:rtl/>
        </w:rPr>
        <w:t>–</w:t>
      </w:r>
      <w:r w:rsidRPr="00363978">
        <w:rPr>
          <w:rtl/>
        </w:rPr>
        <w:tab/>
      </w:r>
      <w:proofErr w:type="spellStart"/>
      <w:r w:rsidRPr="00363978">
        <w:rPr>
          <w:rtl/>
        </w:rPr>
        <w:t>السواتل</w:t>
      </w:r>
      <w:proofErr w:type="spellEnd"/>
      <w:r w:rsidRPr="00363978">
        <w:rPr>
          <w:rtl/>
        </w:rPr>
        <w:t xml:space="preserve"> التي تدور في المدار </w:t>
      </w:r>
      <w:r>
        <w:rPr>
          <w:rtl/>
        </w:rPr>
        <w:t>المستقر بالنسبة إلى الأرض</w:t>
      </w:r>
      <w:r w:rsidRPr="00363978">
        <w:rPr>
          <w:rtl/>
        </w:rPr>
        <w:t xml:space="preserve"> </w:t>
      </w:r>
      <w:r w:rsidRPr="003A2B36">
        <w:t>(GSO)</w:t>
      </w:r>
      <w:r w:rsidRPr="006F7400">
        <w:rPr>
          <w:rtl/>
          <w:lang w:bidi="ar-SA"/>
        </w:rPr>
        <w:t xml:space="preserve"> و</w:t>
      </w:r>
      <w:r w:rsidRPr="00363978">
        <w:rPr>
          <w:rtl/>
        </w:rPr>
        <w:t xml:space="preserve">المدارات </w:t>
      </w:r>
      <w:r>
        <w:rPr>
          <w:rFonts w:hint="cs"/>
          <w:rtl/>
        </w:rPr>
        <w:t>غير المستقرة</w:t>
      </w:r>
      <w:r w:rsidRPr="00E07A55">
        <w:rPr>
          <w:rtl/>
        </w:rPr>
        <w:t xml:space="preserve"> بالنسبة إلى الأرض </w:t>
      </w:r>
      <w:r w:rsidRPr="003A2B36">
        <w:t>(non-GSO)</w:t>
      </w:r>
      <w:r w:rsidRPr="00363978">
        <w:rPr>
          <w:rtl/>
        </w:rPr>
        <w:t>.</w:t>
      </w:r>
      <w:r w:rsidRPr="006F7400">
        <w:rPr>
          <w:rtl/>
          <w:lang w:bidi="ar-SA"/>
        </w:rPr>
        <w:t xml:space="preserve"> و</w:t>
      </w:r>
      <w:r w:rsidRPr="00363978">
        <w:rPr>
          <w:rtl/>
        </w:rPr>
        <w:t xml:space="preserve">تشمل المدارات غير </w:t>
      </w:r>
      <w:r>
        <w:rPr>
          <w:rtl/>
        </w:rPr>
        <w:t>المستقرة بالنسبة إلى الأرض</w:t>
      </w:r>
      <w:r w:rsidRPr="00363978">
        <w:rPr>
          <w:rtl/>
        </w:rPr>
        <w:t xml:space="preserve"> المدار الأرضي المنخفض </w:t>
      </w:r>
      <w:r w:rsidRPr="003A2B36">
        <w:t>(LEO)</w:t>
      </w:r>
      <w:r w:rsidRPr="00363978">
        <w:rPr>
          <w:rtl/>
        </w:rPr>
        <w:t xml:space="preserve"> على ارتفاع يتراوح تقريباً بين </w:t>
      </w:r>
      <w:r>
        <w:t>300</w:t>
      </w:r>
      <w:r w:rsidR="003E69DC">
        <w:rPr>
          <w:rFonts w:hint="cs"/>
          <w:rtl/>
        </w:rPr>
        <w:t> </w:t>
      </w:r>
      <w:r w:rsidRPr="00363978">
        <w:rPr>
          <w:rtl/>
        </w:rPr>
        <w:t>كيلومتر</w:t>
      </w:r>
      <w:r w:rsidRPr="006F7400">
        <w:rPr>
          <w:rtl/>
          <w:lang w:bidi="ar-SA"/>
        </w:rPr>
        <w:t xml:space="preserve"> و</w:t>
      </w:r>
      <w:r w:rsidRPr="00C52DC2">
        <w:t>1</w:t>
      </w:r>
      <w:r>
        <w:t> 500</w:t>
      </w:r>
      <w:r w:rsidRPr="00363978">
        <w:rPr>
          <w:rtl/>
        </w:rPr>
        <w:t xml:space="preserve"> كيلومتر،</w:t>
      </w:r>
      <w:r w:rsidRPr="006F7400">
        <w:rPr>
          <w:rtl/>
          <w:lang w:bidi="ar-SA"/>
        </w:rPr>
        <w:t xml:space="preserve"> و</w:t>
      </w:r>
      <w:r w:rsidRPr="00363978">
        <w:rPr>
          <w:rtl/>
        </w:rPr>
        <w:t xml:space="preserve">المدار الأرضي المتوسط </w:t>
      </w:r>
      <w:r w:rsidRPr="003A2B36">
        <w:t>(MEO)</w:t>
      </w:r>
      <w:r w:rsidRPr="00363978">
        <w:rPr>
          <w:rtl/>
        </w:rPr>
        <w:t xml:space="preserve"> على ارتفاع يتراوح تقريباً بين </w:t>
      </w:r>
      <w:r>
        <w:t>7 000</w:t>
      </w:r>
      <w:r w:rsidRPr="00363978">
        <w:rPr>
          <w:rtl/>
        </w:rPr>
        <w:t xml:space="preserve"> كيلومتر</w:t>
      </w:r>
      <w:r w:rsidRPr="006F7400">
        <w:rPr>
          <w:rtl/>
          <w:lang w:bidi="ar-SA"/>
        </w:rPr>
        <w:t xml:space="preserve"> و</w:t>
      </w:r>
      <w:r w:rsidRPr="00265C0E">
        <w:t>2</w:t>
      </w:r>
      <w:r>
        <w:t>5 000</w:t>
      </w:r>
      <w:r w:rsidR="003E69DC">
        <w:rPr>
          <w:rFonts w:hint="cs"/>
          <w:rtl/>
        </w:rPr>
        <w:t> </w:t>
      </w:r>
      <w:r w:rsidRPr="00363978">
        <w:rPr>
          <w:rtl/>
        </w:rPr>
        <w:t>كيلومتر.</w:t>
      </w:r>
    </w:p>
    <w:p w14:paraId="755F7B46" w14:textId="77777777" w:rsidR="00664881" w:rsidRPr="00363978" w:rsidRDefault="00664881" w:rsidP="00664881">
      <w:pPr>
        <w:rPr>
          <w:rtl/>
          <w:lang w:bidi="en-GB"/>
        </w:rPr>
      </w:pPr>
      <w:r w:rsidRPr="00363978">
        <w:rPr>
          <w:rtl/>
        </w:rPr>
        <w:t xml:space="preserve">وتشمل الخصائص الراديوية الخاصة بالشبكات غير الأرضية </w:t>
      </w:r>
      <w:r w:rsidRPr="003A2B36">
        <w:t>(NTN)</w:t>
      </w:r>
      <w:r w:rsidRPr="00363978">
        <w:rPr>
          <w:rtl/>
        </w:rPr>
        <w:t>، التي جرى تناولها مقارنة</w:t>
      </w:r>
      <w:r>
        <w:rPr>
          <w:rFonts w:hint="cs"/>
          <w:rtl/>
        </w:rPr>
        <w:t>ً</w:t>
      </w:r>
      <w:r w:rsidRPr="00363978">
        <w:rPr>
          <w:rtl/>
        </w:rPr>
        <w:t xml:space="preserve"> بالشبكات الأرضية للجيل الخامس، ما يلي:</w:t>
      </w:r>
    </w:p>
    <w:p w14:paraId="6B092D14" w14:textId="77777777" w:rsidR="00664881" w:rsidRPr="00363978" w:rsidRDefault="00664881" w:rsidP="00664881">
      <w:pPr>
        <w:pStyle w:val="enumlev1"/>
        <w:rPr>
          <w:rtl/>
          <w:lang w:bidi="en-GB"/>
        </w:rPr>
      </w:pPr>
      <w:r w:rsidRPr="00363978">
        <w:rPr>
          <w:rtl/>
        </w:rPr>
        <w:t>–</w:t>
      </w:r>
      <w:r w:rsidRPr="00363978">
        <w:rPr>
          <w:rtl/>
        </w:rPr>
        <w:tab/>
        <w:t>تباين التأخير،</w:t>
      </w:r>
      <w:r w:rsidRPr="006F7400">
        <w:rPr>
          <w:rtl/>
          <w:lang w:bidi="ar-SA"/>
        </w:rPr>
        <w:t xml:space="preserve"> و</w:t>
      </w:r>
      <w:r w:rsidRPr="00363978">
        <w:rPr>
          <w:rtl/>
        </w:rPr>
        <w:t>تباين دوبلر، فضلاً عن احتمال</w:t>
      </w:r>
      <w:r w:rsidRPr="006F7400">
        <w:rPr>
          <w:rtl/>
          <w:lang w:bidi="ar-SA"/>
        </w:rPr>
        <w:t xml:space="preserve"> و</w:t>
      </w:r>
      <w:r w:rsidRPr="00363978">
        <w:rPr>
          <w:rtl/>
        </w:rPr>
        <w:t>جود خلايا راديوية متحركة على الأرض، بسبب حركة المركبات الفضائية؛</w:t>
      </w:r>
    </w:p>
    <w:p w14:paraId="5A1353D2" w14:textId="77777777" w:rsidR="00664881" w:rsidRPr="00363978" w:rsidRDefault="00664881" w:rsidP="00664881">
      <w:pPr>
        <w:pStyle w:val="enumlev1"/>
        <w:rPr>
          <w:rtl/>
          <w:lang w:bidi="en-GB"/>
        </w:rPr>
      </w:pPr>
      <w:r w:rsidRPr="00363978">
        <w:rPr>
          <w:rtl/>
        </w:rPr>
        <w:t>–</w:t>
      </w:r>
      <w:r w:rsidRPr="00363978">
        <w:rPr>
          <w:rtl/>
        </w:rPr>
        <w:tab/>
        <w:t>كمون طويل بسبب ارتفاع المركبات الفضائية؛</w:t>
      </w:r>
    </w:p>
    <w:p w14:paraId="32838D5C" w14:textId="77777777" w:rsidR="00664881" w:rsidRPr="00363978" w:rsidRDefault="00664881" w:rsidP="00664881">
      <w:pPr>
        <w:pStyle w:val="enumlev1"/>
        <w:rPr>
          <w:rtl/>
          <w:lang w:bidi="en-GB"/>
        </w:rPr>
      </w:pPr>
      <w:r w:rsidRPr="00363978">
        <w:rPr>
          <w:rtl/>
        </w:rPr>
        <w:t>–</w:t>
      </w:r>
      <w:r w:rsidRPr="00363978">
        <w:rPr>
          <w:rtl/>
        </w:rPr>
        <w:tab/>
        <w:t>تأخير تفاضلي</w:t>
      </w:r>
      <w:r w:rsidRPr="006F7400">
        <w:rPr>
          <w:rtl/>
          <w:lang w:bidi="ar-SA"/>
        </w:rPr>
        <w:t xml:space="preserve"> و</w:t>
      </w:r>
      <w:r w:rsidRPr="00363978">
        <w:rPr>
          <w:rtl/>
        </w:rPr>
        <w:t>احتمال تغطية خلوية متعددة البلدان بسبب كبر حجم الخلية الراديوية؛</w:t>
      </w:r>
    </w:p>
    <w:p w14:paraId="7BD2D5BD" w14:textId="77777777" w:rsidR="00664881" w:rsidRPr="00363978" w:rsidRDefault="00664881" w:rsidP="00664881">
      <w:pPr>
        <w:pStyle w:val="enumlev1"/>
        <w:rPr>
          <w:rtl/>
          <w:lang w:bidi="en-GB"/>
        </w:rPr>
      </w:pPr>
      <w:r w:rsidRPr="00363978">
        <w:rPr>
          <w:rtl/>
        </w:rPr>
        <w:t>–</w:t>
      </w:r>
      <w:r w:rsidRPr="00363978">
        <w:rPr>
          <w:rtl/>
        </w:rPr>
        <w:tab/>
        <w:t>نموذج مختلف لقناة الانتشار؛</w:t>
      </w:r>
    </w:p>
    <w:p w14:paraId="625EB343" w14:textId="77777777" w:rsidR="00664881" w:rsidRPr="00363978" w:rsidRDefault="00664881" w:rsidP="00664881">
      <w:pPr>
        <w:pStyle w:val="enumlev1"/>
        <w:rPr>
          <w:rtl/>
          <w:lang w:bidi="en-GB"/>
        </w:rPr>
      </w:pPr>
      <w:r w:rsidRPr="00363978">
        <w:rPr>
          <w:rtl/>
        </w:rPr>
        <w:t>–</w:t>
      </w:r>
      <w:r w:rsidRPr="00363978">
        <w:rPr>
          <w:rtl/>
        </w:rPr>
        <w:tab/>
        <w:t>اختلاف أداء الوحدة الراديوية بسبب أداء الحمولة النافعة الخاصة.</w:t>
      </w:r>
    </w:p>
    <w:p w14:paraId="30294A3E" w14:textId="64B2AE0E" w:rsidR="005F0E1B" w:rsidRPr="00363978" w:rsidRDefault="00C52DC2" w:rsidP="005F0E1B">
      <w:pPr>
        <w:pStyle w:val="Heading3"/>
        <w:rPr>
          <w:rtl/>
          <w:lang w:bidi="en-GB"/>
        </w:rPr>
      </w:pPr>
      <w:r w:rsidRPr="00C52DC2">
        <w:t>1</w:t>
      </w:r>
      <w:r w:rsidR="005F0E1B">
        <w:t>.</w:t>
      </w:r>
      <w:r w:rsidRPr="00C52DC2">
        <w:t>1</w:t>
      </w:r>
      <w:r w:rsidR="005F0E1B">
        <w:t>.</w:t>
      </w:r>
      <w:r w:rsidR="00265C0E" w:rsidRPr="00265C0E">
        <w:t>2</w:t>
      </w:r>
      <w:r w:rsidR="005F0E1B" w:rsidRPr="00363978">
        <w:rPr>
          <w:rtl/>
        </w:rPr>
        <w:tab/>
        <w:t xml:space="preserve">البنية </w:t>
      </w:r>
      <w:r w:rsidR="00664881">
        <w:rPr>
          <w:rFonts w:hint="cs"/>
          <w:rtl/>
        </w:rPr>
        <w:t>المعمارية</w:t>
      </w:r>
      <w:r w:rsidR="00664881" w:rsidRPr="006F7400">
        <w:rPr>
          <w:rtl/>
        </w:rPr>
        <w:t xml:space="preserve"> </w:t>
      </w:r>
      <w:r w:rsidR="006F7400" w:rsidRPr="006F7400">
        <w:rPr>
          <w:rtl/>
        </w:rPr>
        <w:t>و</w:t>
      </w:r>
      <w:r w:rsidR="005F0E1B" w:rsidRPr="00363978">
        <w:rPr>
          <w:rtl/>
        </w:rPr>
        <w:t>الجوانب العامة</w:t>
      </w:r>
      <w:bookmarkEnd w:id="559"/>
    </w:p>
    <w:p w14:paraId="7C652DB5" w14:textId="13109CF3" w:rsidR="00EF5478" w:rsidRPr="004B6D4C" w:rsidRDefault="00EF5478" w:rsidP="00EF5478">
      <w:pPr>
        <w:rPr>
          <w:rtl/>
          <w:lang w:bidi="en-GB"/>
        </w:rPr>
      </w:pPr>
      <w:r w:rsidRPr="004B6D4C">
        <w:rPr>
          <w:rtl/>
        </w:rPr>
        <w:t xml:space="preserve">كما هو موضح في الشكل </w:t>
      </w:r>
      <w:r>
        <w:t>6</w:t>
      </w:r>
      <w:r w:rsidRPr="004B6D4C">
        <w:rPr>
          <w:rtl/>
        </w:rPr>
        <w:t xml:space="preserve">، يُتاح النفاذ غير الأرضي بواسطة حمولة نافعة للشبكات غير الأرضية </w:t>
      </w:r>
      <w:r w:rsidRPr="004B6D4C">
        <w:t>(NTN)</w:t>
      </w:r>
      <w:r w:rsidRPr="004B6D4C">
        <w:rPr>
          <w:rtl/>
        </w:rPr>
        <w:t>، أي عقدة شبكية على متن ساتل،</w:t>
      </w:r>
      <w:r w:rsidRPr="006F7400">
        <w:rPr>
          <w:rtl/>
        </w:rPr>
        <w:t xml:space="preserve"> و</w:t>
      </w:r>
      <w:r w:rsidRPr="004B6D4C">
        <w:rPr>
          <w:rtl/>
        </w:rPr>
        <w:t xml:space="preserve">بوابة للشبكات غير الأرضية </w:t>
      </w:r>
      <w:r w:rsidRPr="004B6D4C">
        <w:t>(NTN)</w:t>
      </w:r>
      <w:r w:rsidRPr="004B6D4C">
        <w:rPr>
          <w:rtl/>
        </w:rPr>
        <w:t xml:space="preserve"> مترابطة معها بواسطة</w:t>
      </w:r>
      <w:r w:rsidRPr="006F7400">
        <w:rPr>
          <w:rtl/>
        </w:rPr>
        <w:t xml:space="preserve"> و</w:t>
      </w:r>
      <w:r w:rsidRPr="004B6D4C">
        <w:rPr>
          <w:rtl/>
        </w:rPr>
        <w:t>صلة تغذية،</w:t>
      </w:r>
      <w:r w:rsidRPr="006F7400">
        <w:rPr>
          <w:rtl/>
        </w:rPr>
        <w:t xml:space="preserve"> و</w:t>
      </w:r>
      <w:r w:rsidRPr="004B6D4C">
        <w:rPr>
          <w:rtl/>
        </w:rPr>
        <w:t xml:space="preserve">تنفذ معدات المستعمل </w:t>
      </w:r>
      <w:r w:rsidRPr="00FE7D4C">
        <w:t>(UE)</w:t>
      </w:r>
      <w:r w:rsidRPr="004B6D4C">
        <w:rPr>
          <w:rtl/>
        </w:rPr>
        <w:t xml:space="preserve"> إلى</w:t>
      </w:r>
      <w:r>
        <w:rPr>
          <w:rFonts w:hint="cs"/>
          <w:rtl/>
        </w:rPr>
        <w:t> </w:t>
      </w:r>
      <w:r w:rsidRPr="004B6D4C">
        <w:rPr>
          <w:rtl/>
        </w:rPr>
        <w:t>خدمات الشبكات غير الأرضية من خلال الحمولة النافعة للشبكات غير الأرضية عبر</w:t>
      </w:r>
      <w:r w:rsidRPr="006F7400">
        <w:rPr>
          <w:rtl/>
        </w:rPr>
        <w:t xml:space="preserve"> و</w:t>
      </w:r>
      <w:r w:rsidRPr="004B6D4C">
        <w:rPr>
          <w:rtl/>
        </w:rPr>
        <w:t>صلة خدمة.</w:t>
      </w:r>
    </w:p>
    <w:p w14:paraId="3B65E829" w14:textId="17EF2144" w:rsidR="005F0E1B" w:rsidRPr="00363978" w:rsidRDefault="005F0E1B" w:rsidP="005F0E1B">
      <w:pPr>
        <w:pStyle w:val="FigureNo"/>
        <w:rPr>
          <w:rtl/>
          <w:lang w:bidi="en-GB"/>
        </w:rPr>
      </w:pPr>
      <w:r w:rsidRPr="00363978">
        <w:rPr>
          <w:rtl/>
        </w:rPr>
        <w:lastRenderedPageBreak/>
        <w:t xml:space="preserve">الشكل </w:t>
      </w:r>
      <w:r w:rsidR="00BB42F8" w:rsidRPr="00FE573B">
        <w:rPr>
          <w:lang w:val="en-US"/>
        </w:rPr>
        <w:t>6</w:t>
      </w:r>
    </w:p>
    <w:p w14:paraId="4F8833C7" w14:textId="77777777" w:rsidR="005F0E1B" w:rsidRPr="006769B6" w:rsidRDefault="005F0E1B" w:rsidP="005F0E1B">
      <w:pPr>
        <w:pStyle w:val="Figuretitle0"/>
        <w:bidi/>
        <w:rPr>
          <w:rtl/>
          <w:lang w:bidi="en-GB"/>
        </w:rPr>
      </w:pPr>
      <w:r w:rsidRPr="006769B6">
        <w:rPr>
          <w:rtl/>
        </w:rPr>
        <w:t xml:space="preserve">رسم توضيحي عام للراديو الجديد للشبكات غير الأرضية </w:t>
      </w:r>
      <w:r w:rsidRPr="006769B6">
        <w:t>(</w:t>
      </w:r>
      <w:r w:rsidRPr="00BC5584">
        <w:t>NR</w:t>
      </w:r>
      <w:r w:rsidRPr="006769B6">
        <w:t>-NTN)</w:t>
      </w:r>
    </w:p>
    <w:p w14:paraId="37372CB0" w14:textId="0E96F708" w:rsidR="005F0E1B" w:rsidRPr="00363978" w:rsidRDefault="001A3D81" w:rsidP="005F0E1B">
      <w:pPr>
        <w:pStyle w:val="Figure"/>
        <w:bidi/>
        <w:rPr>
          <w:rFonts w:hint="default"/>
          <w:rtl/>
        </w:rPr>
      </w:pPr>
      <w:r>
        <w:rPr>
          <w:rFonts w:hint="default"/>
          <w:noProof/>
          <w:rtl/>
          <w:lang w:val="ar-SA"/>
        </w:rPr>
        <w:drawing>
          <wp:inline distT="0" distB="0" distL="0" distR="0" wp14:anchorId="508FB649" wp14:editId="7D0E3B81">
            <wp:extent cx="2337821" cy="4501905"/>
            <wp:effectExtent l="0" t="0" r="5715" b="0"/>
            <wp:docPr id="5" name="Picture 5" descr="الشكل 6 رسم توضيحي عام للراديو الجديد للشبكات غير الأرضية (NR-NT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الشكل 6 رسم توضيحي عام للراديو الجديد للشبكات غير الأرضية (NR-NTN)&#10;"/>
                    <pic:cNvPicPr/>
                  </pic:nvPicPr>
                  <pic:blipFill>
                    <a:blip r:embed="rId1260" cstate="print">
                      <a:extLst>
                        <a:ext uri="{28A0092B-C50C-407E-A947-70E740481C1C}">
                          <a14:useLocalDpi xmlns:a14="http://schemas.microsoft.com/office/drawing/2010/main" val="0"/>
                        </a:ext>
                      </a:extLst>
                    </a:blip>
                    <a:stretch>
                      <a:fillRect/>
                    </a:stretch>
                  </pic:blipFill>
                  <pic:spPr>
                    <a:xfrm>
                      <a:off x="0" y="0"/>
                      <a:ext cx="2337821" cy="4501905"/>
                    </a:xfrm>
                    <a:prstGeom prst="rect">
                      <a:avLst/>
                    </a:prstGeom>
                  </pic:spPr>
                </pic:pic>
              </a:graphicData>
            </a:graphic>
          </wp:inline>
        </w:drawing>
      </w:r>
    </w:p>
    <w:p w14:paraId="1C1EC27C" w14:textId="20D1246D" w:rsidR="00DE2486" w:rsidRPr="00363978" w:rsidRDefault="00DE2486" w:rsidP="00E96598">
      <w:pPr>
        <w:pStyle w:val="Normalaftertitle"/>
        <w:rPr>
          <w:rtl/>
          <w:lang w:bidi="en-GB"/>
        </w:rPr>
      </w:pPr>
      <w:bookmarkStart w:id="560" w:name="_Toc232178332"/>
      <w:r w:rsidRPr="00363978">
        <w:rPr>
          <w:rtl/>
        </w:rPr>
        <w:t xml:space="preserve">تقوم الحمولة النافعة للشبكات غير الأرضية </w:t>
      </w:r>
      <w:r w:rsidRPr="003A2B36">
        <w:t>(NTN)</w:t>
      </w:r>
      <w:r w:rsidRPr="00363978">
        <w:rPr>
          <w:rtl/>
        </w:rPr>
        <w:t xml:space="preserve"> بتمرير البروتوكول الراديوي، بصورة شفافة، من معدات المستعمل </w:t>
      </w:r>
      <w:r w:rsidRPr="00FE7D4C">
        <w:t>(UE)</w:t>
      </w:r>
      <w:r w:rsidRPr="00363978">
        <w:rPr>
          <w:rtl/>
        </w:rPr>
        <w:t xml:space="preserve"> </w:t>
      </w:r>
      <w:r>
        <w:rPr>
          <w:rFonts w:hint="cs"/>
          <w:rtl/>
        </w:rPr>
        <w:t>(</w:t>
      </w:r>
      <w:r w:rsidRPr="00363978">
        <w:rPr>
          <w:rtl/>
        </w:rPr>
        <w:t>عبر</w:t>
      </w:r>
      <w:r w:rsidRPr="006F7400">
        <w:rPr>
          <w:rtl/>
        </w:rPr>
        <w:t xml:space="preserve"> و</w:t>
      </w:r>
      <w:r w:rsidRPr="00363978">
        <w:rPr>
          <w:rtl/>
        </w:rPr>
        <w:t>صلة الخدمة</w:t>
      </w:r>
      <w:r>
        <w:rPr>
          <w:rFonts w:hint="cs"/>
          <w:rtl/>
        </w:rPr>
        <w:t>)</w:t>
      </w:r>
      <w:r w:rsidRPr="00363978">
        <w:rPr>
          <w:rtl/>
        </w:rPr>
        <w:t xml:space="preserve"> إلى بوابة الشبكات غير الأرضية </w:t>
      </w:r>
      <w:r w:rsidRPr="003A2B36">
        <w:t>(NTN)</w:t>
      </w:r>
      <w:r w:rsidRPr="00363978">
        <w:rPr>
          <w:rtl/>
        </w:rPr>
        <w:t xml:space="preserve"> </w:t>
      </w:r>
      <w:r>
        <w:rPr>
          <w:rFonts w:hint="cs"/>
          <w:rtl/>
        </w:rPr>
        <w:t>(</w:t>
      </w:r>
      <w:r w:rsidRPr="00363978">
        <w:rPr>
          <w:rtl/>
        </w:rPr>
        <w:t>عبر</w:t>
      </w:r>
      <w:r w:rsidRPr="006F7400">
        <w:rPr>
          <w:rtl/>
        </w:rPr>
        <w:t xml:space="preserve"> و</w:t>
      </w:r>
      <w:r w:rsidRPr="00363978">
        <w:rPr>
          <w:rtl/>
        </w:rPr>
        <w:t>صلة التغذية</w:t>
      </w:r>
      <w:r>
        <w:rPr>
          <w:rFonts w:hint="cs"/>
          <w:rtl/>
        </w:rPr>
        <w:t>)</w:t>
      </w:r>
      <w:r w:rsidRPr="00363978">
        <w:rPr>
          <w:rtl/>
        </w:rPr>
        <w:t>،</w:t>
      </w:r>
      <w:r w:rsidRPr="006F7400">
        <w:rPr>
          <w:rtl/>
        </w:rPr>
        <w:t xml:space="preserve"> و</w:t>
      </w:r>
      <w:r w:rsidRPr="00363978">
        <w:rPr>
          <w:rtl/>
        </w:rPr>
        <w:t>بالعكس.</w:t>
      </w:r>
      <w:r w:rsidRPr="006F7400">
        <w:rPr>
          <w:rtl/>
        </w:rPr>
        <w:t xml:space="preserve"> و</w:t>
      </w:r>
      <w:r w:rsidRPr="00363978">
        <w:rPr>
          <w:rtl/>
        </w:rPr>
        <w:t xml:space="preserve">يجوز للعقدة </w:t>
      </w:r>
      <w:r w:rsidRPr="00363978">
        <w:t>B</w:t>
      </w:r>
      <w:r w:rsidRPr="00363978">
        <w:rPr>
          <w:rtl/>
        </w:rPr>
        <w:t xml:space="preserve"> لل</w:t>
      </w:r>
      <w:r w:rsidR="0021455C">
        <w:rPr>
          <w:rtl/>
        </w:rPr>
        <w:t>جيل التالي</w:t>
      </w:r>
      <w:r w:rsidRPr="00363978">
        <w:rPr>
          <w:rtl/>
        </w:rPr>
        <w:t xml:space="preserve"> </w:t>
      </w:r>
      <w:r w:rsidRPr="00E952DB">
        <w:t>(</w:t>
      </w:r>
      <w:proofErr w:type="spellStart"/>
      <w:r w:rsidRPr="00E952DB">
        <w:t>gNB</w:t>
      </w:r>
      <w:proofErr w:type="spellEnd"/>
      <w:r w:rsidRPr="00E952DB">
        <w:t>)</w:t>
      </w:r>
      <w:r w:rsidRPr="00363978">
        <w:rPr>
          <w:rtl/>
        </w:rPr>
        <w:t xml:space="preserve"> أن تخدم أكثر من حمولة نافعة للشبكات غير الأرضية </w:t>
      </w:r>
      <w:r w:rsidRPr="003A2B36">
        <w:t>(NTN)</w:t>
      </w:r>
      <w:r w:rsidRPr="00363978">
        <w:rPr>
          <w:rtl/>
        </w:rPr>
        <w:t>، كما يجوز أن تتلقى الحمولة النافعة ال</w:t>
      </w:r>
      <w:r>
        <w:rPr>
          <w:rtl/>
        </w:rPr>
        <w:t>واحدة</w:t>
      </w:r>
      <w:r w:rsidRPr="00363978">
        <w:rPr>
          <w:rtl/>
        </w:rPr>
        <w:t xml:space="preserve"> للشبكات غير الأرضية الخدمة من عدة عقد </w:t>
      </w:r>
      <w:r w:rsidRPr="00363978">
        <w:t>B</w:t>
      </w:r>
      <w:r w:rsidRPr="00363978">
        <w:rPr>
          <w:rtl/>
        </w:rPr>
        <w:t xml:space="preserve"> لل</w:t>
      </w:r>
      <w:r w:rsidR="0021455C">
        <w:rPr>
          <w:rtl/>
        </w:rPr>
        <w:t>جيل التالي</w:t>
      </w:r>
      <w:r w:rsidRPr="00363978">
        <w:rPr>
          <w:rtl/>
        </w:rPr>
        <w:t xml:space="preserve"> </w:t>
      </w:r>
      <w:r w:rsidRPr="00E952DB">
        <w:t>(</w:t>
      </w:r>
      <w:proofErr w:type="spellStart"/>
      <w:r w:rsidRPr="00E952DB">
        <w:t>gNB</w:t>
      </w:r>
      <w:proofErr w:type="spellEnd"/>
      <w:r w:rsidRPr="00E952DB">
        <w:t>)</w:t>
      </w:r>
      <w:r w:rsidRPr="00363978">
        <w:rPr>
          <w:rtl/>
        </w:rPr>
        <w:t>.</w:t>
      </w:r>
    </w:p>
    <w:p w14:paraId="6317D6E7" w14:textId="77777777" w:rsidR="00DE2486" w:rsidRPr="00363978" w:rsidRDefault="00DE2486" w:rsidP="00DE2486">
      <w:pPr>
        <w:rPr>
          <w:rtl/>
          <w:lang w:bidi="en-GB"/>
        </w:rPr>
      </w:pPr>
      <w:r w:rsidRPr="00363978">
        <w:rPr>
          <w:rtl/>
        </w:rPr>
        <w:t>وتُدعم ثلاثة أنواع من</w:t>
      </w:r>
      <w:r w:rsidRPr="006F7400">
        <w:rPr>
          <w:rtl/>
        </w:rPr>
        <w:t xml:space="preserve"> و</w:t>
      </w:r>
      <w:r w:rsidRPr="00363978">
        <w:rPr>
          <w:rtl/>
        </w:rPr>
        <w:t>صلات الخدمة:</w:t>
      </w:r>
    </w:p>
    <w:p w14:paraId="249C3D2D" w14:textId="77777777" w:rsidR="00DE2486" w:rsidRPr="00CF1B3B" w:rsidRDefault="00DE2486" w:rsidP="00DE2486">
      <w:pPr>
        <w:pStyle w:val="enumlev1"/>
        <w:rPr>
          <w:rtl/>
          <w:lang w:bidi="en-GB"/>
        </w:rPr>
      </w:pPr>
      <w:r w:rsidRPr="00363978">
        <w:rPr>
          <w:rtl/>
        </w:rPr>
        <w:t>–</w:t>
      </w:r>
      <w:r w:rsidRPr="00363978">
        <w:rPr>
          <w:rtl/>
        </w:rPr>
        <w:tab/>
      </w:r>
      <w:r w:rsidRPr="00CF1B3B">
        <w:rPr>
          <w:rtl/>
        </w:rPr>
        <w:t>وصلات ثابتة بالنسبة إلى الأرض: توفرها حزمة أو حزم تغطي باستمرار المناطق الجغرافية نفسها طوال الوقت، كما في</w:t>
      </w:r>
      <w:r>
        <w:rPr>
          <w:rFonts w:hint="cs"/>
          <w:rtl/>
        </w:rPr>
        <w:t> </w:t>
      </w:r>
      <w:r w:rsidRPr="00CF1B3B">
        <w:rPr>
          <w:rtl/>
        </w:rPr>
        <w:t xml:space="preserve">حالة </w:t>
      </w:r>
      <w:proofErr w:type="spellStart"/>
      <w:r w:rsidRPr="00CF1B3B">
        <w:rPr>
          <w:rtl/>
        </w:rPr>
        <w:t>السواتل</w:t>
      </w:r>
      <w:proofErr w:type="spellEnd"/>
      <w:r w:rsidRPr="00CF1B3B">
        <w:rPr>
          <w:rtl/>
        </w:rPr>
        <w:t xml:space="preserve"> </w:t>
      </w:r>
      <w:r>
        <w:rPr>
          <w:rtl/>
        </w:rPr>
        <w:t>المستقرة بالنسبة إلى الأرض</w:t>
      </w:r>
      <w:r w:rsidRPr="00CF1B3B">
        <w:rPr>
          <w:rtl/>
        </w:rPr>
        <w:t xml:space="preserve"> </w:t>
      </w:r>
      <w:r w:rsidRPr="00CF1B3B">
        <w:t>(GSO)</w:t>
      </w:r>
      <w:r w:rsidRPr="00CF1B3B">
        <w:rPr>
          <w:rtl/>
        </w:rPr>
        <w:t>؛</w:t>
      </w:r>
    </w:p>
    <w:p w14:paraId="18E3B859" w14:textId="77777777" w:rsidR="00DE2486" w:rsidRPr="00CF1B3B" w:rsidRDefault="00DE2486" w:rsidP="00DE2486">
      <w:pPr>
        <w:pStyle w:val="enumlev1"/>
        <w:rPr>
          <w:rtl/>
          <w:lang w:bidi="en-GB"/>
        </w:rPr>
      </w:pPr>
      <w:r w:rsidRPr="00CF1B3B">
        <w:rPr>
          <w:rtl/>
        </w:rPr>
        <w:t>–</w:t>
      </w:r>
      <w:r w:rsidRPr="00CF1B3B">
        <w:rPr>
          <w:rtl/>
        </w:rPr>
        <w:tab/>
        <w:t>وصلات شبه ثابتة بالنسبة إلى الأرض: توفرها حزمة أو حزم تغطي منطقة جغرافية</w:t>
      </w:r>
      <w:r w:rsidRPr="006F7400">
        <w:rPr>
          <w:rtl/>
          <w:lang w:bidi="ar-SA"/>
        </w:rPr>
        <w:t xml:space="preserve"> </w:t>
      </w:r>
      <w:r>
        <w:rPr>
          <w:rFonts w:hint="cs"/>
          <w:rtl/>
          <w:lang w:bidi="ar-SA"/>
        </w:rPr>
        <w:t>واحدة</w:t>
      </w:r>
      <w:r w:rsidRPr="00CF1B3B">
        <w:rPr>
          <w:rtl/>
        </w:rPr>
        <w:t xml:space="preserve"> لفترة محدودة</w:t>
      </w:r>
      <w:r w:rsidRPr="006F7400">
        <w:rPr>
          <w:rtl/>
          <w:lang w:bidi="ar-SA"/>
        </w:rPr>
        <w:t xml:space="preserve"> و</w:t>
      </w:r>
      <w:r w:rsidRPr="00CF1B3B">
        <w:rPr>
          <w:rtl/>
        </w:rPr>
        <w:t xml:space="preserve">منطقة جغرافية مختلفة خلال فترة أخرى، كما في حالة </w:t>
      </w:r>
      <w:proofErr w:type="spellStart"/>
      <w:r w:rsidRPr="00CF1B3B">
        <w:rPr>
          <w:rtl/>
        </w:rPr>
        <w:t>السواتل</w:t>
      </w:r>
      <w:proofErr w:type="spellEnd"/>
      <w:r w:rsidRPr="00CF1B3B">
        <w:rPr>
          <w:rtl/>
        </w:rPr>
        <w:t xml:space="preserve"> غير </w:t>
      </w:r>
      <w:r>
        <w:rPr>
          <w:rtl/>
        </w:rPr>
        <w:t>المستقرة بالنسبة إلى الأرض</w:t>
      </w:r>
      <w:r w:rsidRPr="00CF1B3B">
        <w:rPr>
          <w:rtl/>
        </w:rPr>
        <w:t xml:space="preserve"> التي تولد حزما</w:t>
      </w:r>
      <w:r>
        <w:rPr>
          <w:rFonts w:hint="cs"/>
          <w:rtl/>
        </w:rPr>
        <w:t>ً</w:t>
      </w:r>
      <w:r w:rsidRPr="00CF1B3B">
        <w:rPr>
          <w:rtl/>
        </w:rPr>
        <w:t xml:space="preserve"> قابلة للتوجيه؛</w:t>
      </w:r>
    </w:p>
    <w:p w14:paraId="7323EF5E" w14:textId="77777777" w:rsidR="00DE2486" w:rsidRPr="00363978" w:rsidRDefault="00DE2486" w:rsidP="00DE2486">
      <w:pPr>
        <w:pStyle w:val="enumlev1"/>
        <w:rPr>
          <w:rtl/>
          <w:lang w:bidi="en-GB"/>
        </w:rPr>
      </w:pPr>
      <w:r w:rsidRPr="00CF1B3B">
        <w:rPr>
          <w:rtl/>
        </w:rPr>
        <w:t>–</w:t>
      </w:r>
      <w:r w:rsidRPr="00CF1B3B">
        <w:rPr>
          <w:rtl/>
        </w:rPr>
        <w:tab/>
        <w:t>وصلات</w:t>
      </w:r>
      <w:r w:rsidRPr="00363978">
        <w:rPr>
          <w:rtl/>
        </w:rPr>
        <w:t xml:space="preserve"> متحركة على الأرض: توفرها حزمة أو حزم تتحرك منطقة تغطيتها فوق سطح الأرض، كما في حالة </w:t>
      </w:r>
      <w:proofErr w:type="spellStart"/>
      <w:r w:rsidRPr="00363978">
        <w:rPr>
          <w:rtl/>
        </w:rPr>
        <w:t>السواتل</w:t>
      </w:r>
      <w:proofErr w:type="spellEnd"/>
      <w:r w:rsidRPr="00363978">
        <w:rPr>
          <w:rtl/>
        </w:rPr>
        <w:t xml:space="preserve"> غير </w:t>
      </w:r>
      <w:r>
        <w:rPr>
          <w:rtl/>
        </w:rPr>
        <w:t>المستقرة بالنسبة إلى الأرض</w:t>
      </w:r>
      <w:r w:rsidRPr="00363978">
        <w:rPr>
          <w:rtl/>
        </w:rPr>
        <w:t xml:space="preserve"> التي تولد حزماً ثابتة أو غير قابلة للتوجيه.</w:t>
      </w:r>
    </w:p>
    <w:p w14:paraId="44A2DC77" w14:textId="79DC760A" w:rsidR="00DE2486" w:rsidRPr="00363978" w:rsidRDefault="00DE2486" w:rsidP="00DE2486">
      <w:pPr>
        <w:rPr>
          <w:rtl/>
          <w:lang w:bidi="en-GB"/>
        </w:rPr>
      </w:pPr>
      <w:r w:rsidRPr="00363978">
        <w:rPr>
          <w:rtl/>
        </w:rPr>
        <w:t xml:space="preserve">وفي حالة </w:t>
      </w:r>
      <w:proofErr w:type="spellStart"/>
      <w:r w:rsidRPr="00363978">
        <w:rPr>
          <w:rtl/>
        </w:rPr>
        <w:t>السواتل</w:t>
      </w:r>
      <w:proofErr w:type="spellEnd"/>
      <w:r w:rsidRPr="00363978">
        <w:rPr>
          <w:rtl/>
        </w:rPr>
        <w:t xml:space="preserve"> غير </w:t>
      </w:r>
      <w:r>
        <w:rPr>
          <w:rtl/>
        </w:rPr>
        <w:t>المستقرة بالنسبة إلى الأرض</w:t>
      </w:r>
      <w:r w:rsidRPr="00363978">
        <w:rPr>
          <w:rtl/>
        </w:rPr>
        <w:t xml:space="preserve">، يمكن للعقدة </w:t>
      </w:r>
      <w:r w:rsidRPr="00363978">
        <w:t>B</w:t>
      </w:r>
      <w:r w:rsidRPr="00363978">
        <w:rPr>
          <w:rtl/>
        </w:rPr>
        <w:t xml:space="preserve"> لل</w:t>
      </w:r>
      <w:r w:rsidR="0021455C">
        <w:rPr>
          <w:rtl/>
        </w:rPr>
        <w:t>جيل التالي</w:t>
      </w:r>
      <w:r w:rsidRPr="00363978">
        <w:rPr>
          <w:rtl/>
        </w:rPr>
        <w:t xml:space="preserve"> للشبكات غير الأرضية </w:t>
      </w:r>
      <w:r w:rsidRPr="00CF1B3B">
        <w:t xml:space="preserve">(NTN </w:t>
      </w:r>
      <w:proofErr w:type="spellStart"/>
      <w:r w:rsidRPr="00E952DB">
        <w:t>gNB</w:t>
      </w:r>
      <w:proofErr w:type="spellEnd"/>
      <w:r w:rsidRPr="00CF1B3B">
        <w:t>)</w:t>
      </w:r>
      <w:r w:rsidRPr="00363978">
        <w:rPr>
          <w:rtl/>
        </w:rPr>
        <w:t xml:space="preserve"> أن توفر إما تغطية خلوية شبه ثابتة بالنسبة إلى الأرض أو تغطية خلوية متحركة على الأرض، في حين يمكن للعقدة </w:t>
      </w:r>
      <w:r w:rsidRPr="00363978">
        <w:t>B</w:t>
      </w:r>
      <w:r w:rsidRPr="00363978">
        <w:rPr>
          <w:rtl/>
        </w:rPr>
        <w:t xml:space="preserve"> لل</w:t>
      </w:r>
      <w:r w:rsidR="0021455C">
        <w:rPr>
          <w:rtl/>
        </w:rPr>
        <w:t>جيل التالي</w:t>
      </w:r>
      <w:r w:rsidRPr="00363978">
        <w:rPr>
          <w:rtl/>
        </w:rPr>
        <w:t xml:space="preserve"> العاملة مع ساتل </w:t>
      </w:r>
      <w:r>
        <w:rPr>
          <w:rFonts w:hint="cs"/>
          <w:rtl/>
        </w:rPr>
        <w:t>م</w:t>
      </w:r>
      <w:r w:rsidRPr="00C760F7">
        <w:rPr>
          <w:rtl/>
        </w:rPr>
        <w:t xml:space="preserve">ستقر بالنسبة إلى الأرض </w:t>
      </w:r>
      <w:r w:rsidRPr="00363978">
        <w:rPr>
          <w:rtl/>
        </w:rPr>
        <w:t>أن توفر تغطية خلوية ثابتة بالنسبة إلى الأرض.</w:t>
      </w:r>
    </w:p>
    <w:p w14:paraId="7864BCE5" w14:textId="77777777" w:rsidR="00DE2486" w:rsidRPr="00363978" w:rsidRDefault="00265C0E" w:rsidP="00DE2486">
      <w:pPr>
        <w:pStyle w:val="Heading3"/>
        <w:rPr>
          <w:rtl/>
          <w:lang w:bidi="en-GB"/>
        </w:rPr>
      </w:pPr>
      <w:r w:rsidRPr="00265C0E">
        <w:lastRenderedPageBreak/>
        <w:t>2</w:t>
      </w:r>
      <w:r w:rsidR="005F0E1B">
        <w:t>.</w:t>
      </w:r>
      <w:r w:rsidR="00C52DC2" w:rsidRPr="00C52DC2">
        <w:t>1</w:t>
      </w:r>
      <w:r w:rsidR="005F0E1B">
        <w:t>.</w:t>
      </w:r>
      <w:r w:rsidRPr="00265C0E">
        <w:t>2</w:t>
      </w:r>
      <w:r w:rsidR="005F0E1B" w:rsidRPr="00363978">
        <w:rPr>
          <w:rtl/>
        </w:rPr>
        <w:tab/>
      </w:r>
      <w:bookmarkEnd w:id="560"/>
      <w:r w:rsidR="00DE2486" w:rsidRPr="00363978">
        <w:rPr>
          <w:rtl/>
        </w:rPr>
        <w:t>تحسينات التوقيت</w:t>
      </w:r>
      <w:r w:rsidR="00DE2486" w:rsidRPr="006F7400">
        <w:rPr>
          <w:rtl/>
        </w:rPr>
        <w:t xml:space="preserve"> و</w:t>
      </w:r>
      <w:r w:rsidR="00DE2486" w:rsidRPr="00363978">
        <w:rPr>
          <w:rtl/>
        </w:rPr>
        <w:t>التزامن</w:t>
      </w:r>
      <w:r w:rsidR="00DE2486" w:rsidRPr="006F7400">
        <w:rPr>
          <w:rtl/>
        </w:rPr>
        <w:t xml:space="preserve"> و</w:t>
      </w:r>
      <w:r w:rsidR="00DE2486" w:rsidRPr="00363978">
        <w:rPr>
          <w:rtl/>
        </w:rPr>
        <w:t xml:space="preserve">طلب إعادة الإرسال التلقائي الهجين </w:t>
      </w:r>
      <w:r w:rsidR="00DE2486" w:rsidRPr="00CF1B3B">
        <w:t>(</w:t>
      </w:r>
      <w:r w:rsidR="00DE2486" w:rsidRPr="00192DB9">
        <w:t>HARQ</w:t>
      </w:r>
      <w:r w:rsidR="00DE2486" w:rsidRPr="00CF1B3B">
        <w:t>)</w:t>
      </w:r>
    </w:p>
    <w:p w14:paraId="09BDE45E" w14:textId="77777777" w:rsidR="00DE2486" w:rsidRDefault="00DE2486" w:rsidP="00DE2486">
      <w:pPr>
        <w:rPr>
          <w:rtl/>
        </w:rPr>
      </w:pPr>
      <w:bookmarkStart w:id="561" w:name="_Toc232178333"/>
      <w:r w:rsidRPr="00363978">
        <w:rPr>
          <w:rtl/>
        </w:rPr>
        <w:t>تبث الشبكة معلومات التقويم الفلكي</w:t>
      </w:r>
      <w:r w:rsidRPr="006F7400">
        <w:rPr>
          <w:rtl/>
        </w:rPr>
        <w:t xml:space="preserve"> و</w:t>
      </w:r>
      <w:r w:rsidRPr="00363978">
        <w:rPr>
          <w:rtl/>
        </w:rPr>
        <w:t xml:space="preserve">معلمات تقديم التوقيت المشترك </w:t>
      </w:r>
      <w:r w:rsidRPr="00CF1B3B">
        <w:t>(Common TA)</w:t>
      </w:r>
      <w:r w:rsidRPr="00363978">
        <w:rPr>
          <w:rtl/>
        </w:rPr>
        <w:t xml:space="preserve"> في كل خلية من خلايا الشبكات غير الأرضية </w:t>
      </w:r>
      <w:r w:rsidRPr="003A2B36">
        <w:t>(NTN)</w:t>
      </w:r>
      <w:r w:rsidRPr="00363978">
        <w:rPr>
          <w:rtl/>
        </w:rPr>
        <w:t>.</w:t>
      </w:r>
      <w:r w:rsidRPr="006F7400">
        <w:rPr>
          <w:rtl/>
        </w:rPr>
        <w:t xml:space="preserve"> و</w:t>
      </w:r>
      <w:r w:rsidRPr="00363978">
        <w:rPr>
          <w:rtl/>
        </w:rPr>
        <w:t xml:space="preserve">بما أنه يتوقع أن تكون معدات المستعمل </w:t>
      </w:r>
      <w:r w:rsidRPr="00FE7D4C">
        <w:t>(UE)</w:t>
      </w:r>
      <w:r w:rsidRPr="00363978">
        <w:rPr>
          <w:rtl/>
        </w:rPr>
        <w:t xml:space="preserve"> القادرة على العمل مع الشبكات غير الأرضية قادرة كلها على استخدام </w:t>
      </w:r>
      <w:r>
        <w:rPr>
          <w:rtl/>
        </w:rPr>
        <w:t xml:space="preserve">النظام العالمي للملاحة </w:t>
      </w:r>
      <w:proofErr w:type="spellStart"/>
      <w:r>
        <w:rPr>
          <w:rtl/>
        </w:rPr>
        <w:t>الساتلية</w:t>
      </w:r>
      <w:proofErr w:type="spellEnd"/>
      <w:r w:rsidRPr="00363978">
        <w:rPr>
          <w:rtl/>
        </w:rPr>
        <w:t xml:space="preserve"> </w:t>
      </w:r>
      <w:r w:rsidRPr="00CF1B3B">
        <w:t>(</w:t>
      </w:r>
      <w:r w:rsidRPr="00B43F0C">
        <w:t>GNSS</w:t>
      </w:r>
      <w:r w:rsidRPr="00CF1B3B">
        <w:t>)</w:t>
      </w:r>
      <w:r w:rsidRPr="00363978">
        <w:rPr>
          <w:rtl/>
        </w:rPr>
        <w:t xml:space="preserve">، فيجب أن تحصل على موقع صالح من </w:t>
      </w:r>
      <w:r>
        <w:rPr>
          <w:rtl/>
        </w:rPr>
        <w:t xml:space="preserve">النظام العالمي للملاحة </w:t>
      </w:r>
      <w:proofErr w:type="spellStart"/>
      <w:r>
        <w:rPr>
          <w:rtl/>
        </w:rPr>
        <w:t>الساتلية</w:t>
      </w:r>
      <w:proofErr w:type="spellEnd"/>
      <w:r w:rsidRPr="00363978">
        <w:rPr>
          <w:rtl/>
        </w:rPr>
        <w:t>،</w:t>
      </w:r>
      <w:r w:rsidRPr="006F7400">
        <w:rPr>
          <w:rtl/>
        </w:rPr>
        <w:t xml:space="preserve"> و</w:t>
      </w:r>
      <w:r w:rsidRPr="00363978">
        <w:rPr>
          <w:rtl/>
        </w:rPr>
        <w:t xml:space="preserve">كذلك على التقويم الفلكي </w:t>
      </w:r>
      <w:proofErr w:type="spellStart"/>
      <w:r w:rsidRPr="00363978">
        <w:rPr>
          <w:rtl/>
        </w:rPr>
        <w:t>للساتل</w:t>
      </w:r>
      <w:proofErr w:type="spellEnd"/>
      <w:r w:rsidRPr="006F7400">
        <w:rPr>
          <w:rtl/>
        </w:rPr>
        <w:t xml:space="preserve"> و</w:t>
      </w:r>
      <w:r w:rsidRPr="00363978">
        <w:rPr>
          <w:rtl/>
        </w:rPr>
        <w:t xml:space="preserve">تقديم التوقيت المشترك قبل الاتصال بخلية من خلايا الشبكات غير الأرضية </w:t>
      </w:r>
      <w:r w:rsidRPr="003A2B36">
        <w:t>(NTN)</w:t>
      </w:r>
      <w:r w:rsidRPr="00363978">
        <w:rPr>
          <w:rtl/>
        </w:rPr>
        <w:t>.</w:t>
      </w:r>
    </w:p>
    <w:p w14:paraId="54EE9C93" w14:textId="0E291308" w:rsidR="00DE2486" w:rsidRPr="00363978" w:rsidRDefault="00DE2486" w:rsidP="00DE2486">
      <w:pPr>
        <w:rPr>
          <w:rtl/>
          <w:lang w:bidi="en-GB"/>
        </w:rPr>
      </w:pPr>
      <w:r w:rsidRPr="00244D66">
        <w:rPr>
          <w:rtl/>
        </w:rPr>
        <w:t xml:space="preserve">لتحقيق تزامن الوصلة الصاعدة، يجب على معدات المستعمل </w:t>
      </w:r>
      <w:r w:rsidRPr="00244D66">
        <w:t>(UE)</w:t>
      </w:r>
      <w:r w:rsidRPr="00244D66">
        <w:rPr>
          <w:rtl/>
        </w:rPr>
        <w:t xml:space="preserve">، قبل إجراء النفاذ العشوائي، أن تعوض ذاتياً بشكل مسبق تقديم التوقيت، وكذلك انزياح تردد دوبلر، مع مراعاة تقديم التوقيت المشترك </w:t>
      </w:r>
      <w:r w:rsidRPr="00244D66">
        <w:t>(Common TA)</w:t>
      </w:r>
      <w:r w:rsidRPr="00244D66">
        <w:rPr>
          <w:rtl/>
        </w:rPr>
        <w:t xml:space="preserve"> (المعلومات الواردة من العقدة </w:t>
      </w:r>
      <w:r w:rsidRPr="00244D66">
        <w:t>B</w:t>
      </w:r>
      <w:r w:rsidRPr="00244D66">
        <w:rPr>
          <w:rtl/>
        </w:rPr>
        <w:t xml:space="preserve"> لل</w:t>
      </w:r>
      <w:r w:rsidR="0021455C">
        <w:rPr>
          <w:rtl/>
        </w:rPr>
        <w:t>جيل التالي</w:t>
      </w:r>
      <w:r w:rsidRPr="00244D66">
        <w:rPr>
          <w:rtl/>
        </w:rPr>
        <w:t xml:space="preserve"> </w:t>
      </w:r>
      <w:r w:rsidRPr="00244D66">
        <w:t>(</w:t>
      </w:r>
      <w:proofErr w:type="spellStart"/>
      <w:r w:rsidRPr="00244D66">
        <w:t>gNB</w:t>
      </w:r>
      <w:proofErr w:type="spellEnd"/>
      <w:r w:rsidRPr="00244D66">
        <w:t>)</w:t>
      </w:r>
      <w:r w:rsidRPr="00244D66">
        <w:rPr>
          <w:rtl/>
        </w:rPr>
        <w:t xml:space="preserve">)، وموقع معدات المستعمل، وموقع </w:t>
      </w:r>
      <w:proofErr w:type="spellStart"/>
      <w:r w:rsidRPr="00244D66">
        <w:rPr>
          <w:rtl/>
        </w:rPr>
        <w:t>الساتل</w:t>
      </w:r>
      <w:proofErr w:type="spellEnd"/>
      <w:r w:rsidRPr="00244D66">
        <w:rPr>
          <w:rtl/>
        </w:rPr>
        <w:t xml:space="preserve"> وسرعته من خلال التقويم الفلكي </w:t>
      </w:r>
      <w:proofErr w:type="spellStart"/>
      <w:r w:rsidRPr="00244D66">
        <w:rPr>
          <w:rtl/>
        </w:rPr>
        <w:t>للساتل</w:t>
      </w:r>
      <w:proofErr w:type="spellEnd"/>
      <w:r w:rsidRPr="00244D66">
        <w:rPr>
          <w:rtl/>
        </w:rPr>
        <w:t xml:space="preserve">. وفي نمط الاتصال، يجب أن تحدث معدات المستعمل </w:t>
      </w:r>
      <w:r w:rsidRPr="00244D66">
        <w:t>(UE)</w:t>
      </w:r>
      <w:r w:rsidRPr="00244D66">
        <w:rPr>
          <w:rtl/>
        </w:rPr>
        <w:t xml:space="preserve"> باستمرار تقديم التوقيت والتعويض المسبق للتردد. وإذا لم تكن لدى معدات المستعمل</w:t>
      </w:r>
      <w:r w:rsidRPr="00244D66">
        <w:rPr>
          <w:rFonts w:hint="cs"/>
          <w:rtl/>
        </w:rPr>
        <w:t> </w:t>
      </w:r>
      <w:r w:rsidRPr="00244D66">
        <w:t>(UE)</w:t>
      </w:r>
      <w:r w:rsidRPr="00244D66">
        <w:rPr>
          <w:rtl/>
        </w:rPr>
        <w:t xml:space="preserve"> معلومات صالحة عن موقعها من النظام العالمي للملاحة </w:t>
      </w:r>
      <w:proofErr w:type="spellStart"/>
      <w:r w:rsidRPr="00244D66">
        <w:rPr>
          <w:rtl/>
        </w:rPr>
        <w:t>الساتلية</w:t>
      </w:r>
      <w:proofErr w:type="spellEnd"/>
      <w:r w:rsidRPr="00244D66">
        <w:rPr>
          <w:rtl/>
        </w:rPr>
        <w:t xml:space="preserve"> </w:t>
      </w:r>
      <w:r w:rsidRPr="00244D66">
        <w:t>(GNSS)</w:t>
      </w:r>
      <w:r w:rsidRPr="00244D66">
        <w:rPr>
          <w:rtl/>
        </w:rPr>
        <w:t xml:space="preserve"> و/أو تقويم فلكي صالح </w:t>
      </w:r>
      <w:proofErr w:type="spellStart"/>
      <w:r w:rsidRPr="00244D66">
        <w:rPr>
          <w:rtl/>
        </w:rPr>
        <w:t>للساتل</w:t>
      </w:r>
      <w:proofErr w:type="spellEnd"/>
      <w:r w:rsidRPr="00244D66">
        <w:rPr>
          <w:rtl/>
        </w:rPr>
        <w:t xml:space="preserve">، فإنها لا تتواصل مع الشبكة إلى أن تستعيد كليهما. ويجوز تشكيل معدات المستعمل </w:t>
      </w:r>
      <w:r w:rsidRPr="00244D66">
        <w:t>(UE)</w:t>
      </w:r>
      <w:r w:rsidRPr="00244D66">
        <w:rPr>
          <w:rtl/>
        </w:rPr>
        <w:t xml:space="preserve"> للإبلاغ عن تقديم التوقيت عند النفاذ الأولي أو في نمط الاتصال. ويدعم، أثناء نمط الاتصال، الإبلاغ عن تقديم التوقيت عند استثارته.</w:t>
      </w:r>
    </w:p>
    <w:p w14:paraId="60F9969B" w14:textId="77777777" w:rsidR="00DE2486" w:rsidRPr="00363978" w:rsidRDefault="00DE2486" w:rsidP="00DE2486">
      <w:pPr>
        <w:rPr>
          <w:rtl/>
          <w:lang w:bidi="en-GB"/>
        </w:rPr>
      </w:pPr>
      <w:r w:rsidRPr="00363978">
        <w:rPr>
          <w:rtl/>
        </w:rPr>
        <w:t xml:space="preserve">وبينما يجب أن تقوم معدات المستعمل </w:t>
      </w:r>
      <w:r w:rsidRPr="00FE7D4C">
        <w:t>(UE)</w:t>
      </w:r>
      <w:r w:rsidRPr="00363978">
        <w:rPr>
          <w:rtl/>
        </w:rPr>
        <w:t xml:space="preserve"> بالتعويض المسبق عن انزياح دوبلر اللحظي الذي يحدث على</w:t>
      </w:r>
      <w:r w:rsidRPr="006F7400">
        <w:rPr>
          <w:rtl/>
        </w:rPr>
        <w:t xml:space="preserve"> و</w:t>
      </w:r>
      <w:r w:rsidRPr="00363978">
        <w:rPr>
          <w:rtl/>
        </w:rPr>
        <w:t>صلة الخدمة بالنسبة إلى الوصلة الصاعدة، يترك تدبير انزياح دوبلر الذي يحدث عبر</w:t>
      </w:r>
      <w:r w:rsidRPr="006F7400">
        <w:rPr>
          <w:rtl/>
        </w:rPr>
        <w:t xml:space="preserve"> و</w:t>
      </w:r>
      <w:r w:rsidRPr="00363978">
        <w:rPr>
          <w:rtl/>
        </w:rPr>
        <w:t>صلة التغذية لتنفيذ الشبكة.</w:t>
      </w:r>
    </w:p>
    <w:p w14:paraId="6213A507" w14:textId="0CAED1B8" w:rsidR="00DE2486" w:rsidRPr="00363978" w:rsidRDefault="00DE2486" w:rsidP="00DE2486">
      <w:pPr>
        <w:rPr>
          <w:rtl/>
          <w:lang w:bidi="en-GB"/>
        </w:rPr>
      </w:pPr>
      <w:r w:rsidRPr="00DE2486">
        <w:rPr>
          <w:rtl/>
        </w:rPr>
        <w:t xml:space="preserve">ومن أجل استيعاب تأخير الانتشار في الشبكات غير الأرضية </w:t>
      </w:r>
      <w:r w:rsidRPr="00DE2486">
        <w:t>(NTN)</w:t>
      </w:r>
      <w:r w:rsidRPr="00DE2486">
        <w:rPr>
          <w:rtl/>
        </w:rPr>
        <w:t xml:space="preserve">، أدخلت تحسينات على عدة علاقات توقيت باستخدام تقديم التوقيت المشترك </w:t>
      </w:r>
      <w:r w:rsidRPr="00DE2486">
        <w:t>(Common TA)</w:t>
      </w:r>
      <w:r w:rsidRPr="00DE2486">
        <w:rPr>
          <w:rtl/>
        </w:rPr>
        <w:t xml:space="preserve"> وإزاحتي جدولة</w:t>
      </w:r>
      <w:r w:rsidRPr="00DE2486">
        <w:rPr>
          <w:rFonts w:hint="cs"/>
          <w:rtl/>
        </w:rPr>
        <w:t xml:space="preserve"> </w:t>
      </w:r>
      <m:oMath>
        <m:sSub>
          <m:sSubPr>
            <m:ctrlPr>
              <w:rPr>
                <w:rFonts w:ascii="Cambria Math" w:hAnsi="Cambria Math"/>
                <w:i/>
              </w:rPr>
            </m:ctrlPr>
          </m:sSubPr>
          <m:e>
            <m:r>
              <w:rPr>
                <w:rFonts w:ascii="Cambria Math" w:hAnsi="Cambria Math"/>
              </w:rPr>
              <m:t>K</m:t>
            </m:r>
          </m:e>
          <m:sub>
            <m:r>
              <m:rPr>
                <m:sty m:val="p"/>
              </m:rPr>
              <w:rPr>
                <w:rFonts w:ascii="Cambria Math" w:hAnsi="Cambria Math"/>
              </w:rPr>
              <m:t>offset</m:t>
            </m:r>
          </m:sub>
        </m:sSub>
      </m:oMath>
      <w:r w:rsidRPr="00DE2486">
        <w:rPr>
          <w:rFonts w:hint="cs"/>
          <w:rtl/>
        </w:rPr>
        <w:t xml:space="preserve"> و</w:t>
      </w:r>
      <m:oMath>
        <m:sSub>
          <m:sSubPr>
            <m:ctrlPr>
              <w:rPr>
                <w:rFonts w:ascii="Cambria Math" w:hAnsi="Cambria Math"/>
                <w:i/>
              </w:rPr>
            </m:ctrlPr>
          </m:sSubPr>
          <m:e>
            <m:r>
              <w:rPr>
                <w:rFonts w:ascii="Cambria Math" w:hAnsi="Cambria Math"/>
              </w:rPr>
              <m:t>k</m:t>
            </m:r>
          </m:e>
          <m:sub>
            <m:r>
              <m:rPr>
                <m:sty m:val="p"/>
              </m:rPr>
              <w:rPr>
                <w:rFonts w:ascii="Cambria Math" w:hAnsi="Cambria Math"/>
              </w:rPr>
              <m:t>mac</m:t>
            </m:r>
          </m:sub>
        </m:sSub>
      </m:oMath>
      <w:r w:rsidRPr="00DE2486">
        <w:rPr>
          <w:rtl/>
        </w:rPr>
        <w:t>.</w:t>
      </w:r>
      <w:r w:rsidRPr="00DE2486">
        <w:rPr>
          <w:rFonts w:hint="cs"/>
          <w:rtl/>
        </w:rPr>
        <w:t xml:space="preserve"> </w:t>
      </w:r>
      <m:oMath>
        <m:r>
          <m:rPr>
            <m:sty m:val="p"/>
          </m:rPr>
          <w:rPr>
            <w:rFonts w:ascii="Cambria Math" w:hAnsi="Cambria Math"/>
          </w:rPr>
          <m:t>Common TA</m:t>
        </m:r>
      </m:oMath>
      <w:r w:rsidRPr="00DE2486">
        <w:rPr>
          <w:rtl/>
        </w:rPr>
        <w:t xml:space="preserve"> هي إزاحة مشكلة تقابل زمن الرحلة ذهاباً وإياباً </w:t>
      </w:r>
      <w:r w:rsidRPr="00DE2486">
        <w:t>(RTT)</w:t>
      </w:r>
      <w:r w:rsidRPr="00DE2486">
        <w:rPr>
          <w:rtl/>
        </w:rPr>
        <w:t xml:space="preserve"> بين النقطة المرجعية </w:t>
      </w:r>
      <w:r w:rsidRPr="00DE2486">
        <w:t>(RP)</w:t>
      </w:r>
      <w:r w:rsidRPr="00DE2486">
        <w:rPr>
          <w:rtl/>
        </w:rPr>
        <w:t xml:space="preserve"> والحمولة النافعة للشبكات غير الأرضية </w:t>
      </w:r>
      <w:r w:rsidRPr="00DE2486">
        <w:t>(NTN)</w:t>
      </w:r>
      <w:r w:rsidRPr="00DE2486">
        <w:rPr>
          <w:rtl/>
        </w:rPr>
        <w:t>.</w:t>
      </w:r>
      <m:oMath>
        <m:sSub>
          <m:sSubPr>
            <m:ctrlPr>
              <w:rPr>
                <w:rFonts w:ascii="Cambria Math" w:eastAsia="Calibri" w:hAnsi="Cambria Math" w:cs="Arial"/>
              </w:rPr>
            </m:ctrlPr>
          </m:sSubPr>
          <m:e>
            <m:r>
              <w:rPr>
                <w:rFonts w:ascii="Cambria Math" w:hAnsi="Cambria Math"/>
              </w:rPr>
              <m:t>K</m:t>
            </m:r>
          </m:e>
          <m:sub>
            <m:r>
              <m:rPr>
                <m:sty m:val="p"/>
              </m:rPr>
              <w:rPr>
                <w:rFonts w:ascii="Cambria Math" w:hAnsi="Cambria Math"/>
              </w:rPr>
              <m:t>offset</m:t>
            </m:r>
          </m:sub>
        </m:sSub>
      </m:oMath>
      <w:r w:rsidRPr="00DE2486">
        <w:rPr>
          <w:rFonts w:hint="cs"/>
          <w:rtl/>
        </w:rPr>
        <w:t xml:space="preserve"> </w:t>
      </w:r>
      <w:r w:rsidRPr="00DE2486">
        <w:rPr>
          <w:rtl/>
        </w:rPr>
        <w:t xml:space="preserve">هي إزاحة جدولة مهيأة تقابل تقريبا مجموع زمن الذهاب والإياب </w:t>
      </w:r>
      <w:r w:rsidRPr="00DE2486">
        <w:t>(RTT)</w:t>
      </w:r>
      <w:r w:rsidRPr="00DE2486">
        <w:rPr>
          <w:rtl/>
        </w:rPr>
        <w:t xml:space="preserve"> لوصلة الخدمة وتقديم التوقيت المشترك </w:t>
      </w:r>
      <w:r w:rsidRPr="00DE2486">
        <w:t>(common TA)</w:t>
      </w:r>
      <w:r w:rsidRPr="00DE2486">
        <w:rPr>
          <w:rtl/>
        </w:rPr>
        <w:t xml:space="preserve">. </w:t>
      </w:r>
      <m:oMath>
        <m:sSub>
          <m:sSubPr>
            <m:ctrlPr>
              <w:rPr>
                <w:rFonts w:ascii="Cambria Math" w:hAnsi="Cambria Math"/>
                <w:i/>
              </w:rPr>
            </m:ctrlPr>
          </m:sSubPr>
          <m:e>
            <m:r>
              <w:rPr>
                <w:rFonts w:ascii="Cambria Math" w:hAnsi="Cambria Math"/>
              </w:rPr>
              <m:t>k</m:t>
            </m:r>
          </m:e>
          <m:sub>
            <m:r>
              <m:rPr>
                <m:sty m:val="p"/>
              </m:rPr>
              <w:rPr>
                <w:rFonts w:ascii="Cambria Math" w:hAnsi="Cambria Math"/>
              </w:rPr>
              <m:t>mac</m:t>
            </m:r>
          </m:sub>
        </m:sSub>
      </m:oMath>
      <w:r w:rsidRPr="00DE2486">
        <w:rPr>
          <w:rFonts w:hint="cs"/>
          <w:rtl/>
        </w:rPr>
        <w:t xml:space="preserve"> </w:t>
      </w:r>
      <w:r w:rsidRPr="00DE2486">
        <w:rPr>
          <w:rtl/>
        </w:rPr>
        <w:t xml:space="preserve">هي إزاحة مهيأة تقابل </w:t>
      </w:r>
      <w:r w:rsidRPr="00DE2486">
        <w:rPr>
          <w:rFonts w:hint="cs"/>
          <w:rtl/>
        </w:rPr>
        <w:t xml:space="preserve">تقريباً </w:t>
      </w:r>
      <w:r w:rsidRPr="00DE2486">
        <w:rPr>
          <w:rtl/>
        </w:rPr>
        <w:t xml:space="preserve">زمن الرحلة ذهاباً وإياباً </w:t>
      </w:r>
      <w:r w:rsidRPr="00DE2486">
        <w:t>(RTT)</w:t>
      </w:r>
      <w:r w:rsidRPr="00DE2486">
        <w:rPr>
          <w:rtl/>
        </w:rPr>
        <w:t xml:space="preserve"> بين النقطة المرجعية </w:t>
      </w:r>
      <w:r w:rsidRPr="00DE2486">
        <w:t>(RP)</w:t>
      </w:r>
      <w:r w:rsidRPr="00DE2486">
        <w:rPr>
          <w:rtl/>
        </w:rPr>
        <w:t xml:space="preserve"> </w:t>
      </w:r>
      <w:r w:rsidRPr="00DE2486">
        <w:rPr>
          <w:rFonts w:hint="cs"/>
          <w:rtl/>
        </w:rPr>
        <w:t>و</w:t>
      </w:r>
      <w:r w:rsidRPr="00DE2486">
        <w:rPr>
          <w:rtl/>
        </w:rPr>
        <w:t xml:space="preserve">العقدة </w:t>
      </w:r>
      <w:r w:rsidRPr="00DE2486">
        <w:t>B</w:t>
      </w:r>
      <w:r w:rsidRPr="00DE2486">
        <w:rPr>
          <w:rtl/>
        </w:rPr>
        <w:t xml:space="preserve"> لل</w:t>
      </w:r>
      <w:r w:rsidR="0021455C">
        <w:rPr>
          <w:rtl/>
        </w:rPr>
        <w:t>جيل التالي</w:t>
      </w:r>
      <w:r w:rsidRPr="00DE2486">
        <w:rPr>
          <w:rtl/>
        </w:rPr>
        <w:t xml:space="preserve"> </w:t>
      </w:r>
      <w:r w:rsidRPr="00DE2486">
        <w:t>(</w:t>
      </w:r>
      <w:proofErr w:type="spellStart"/>
      <w:r w:rsidRPr="00DE2486">
        <w:t>gNB</w:t>
      </w:r>
      <w:proofErr w:type="spellEnd"/>
      <w:r w:rsidRPr="00DE2486">
        <w:t>)</w:t>
      </w:r>
      <w:r w:rsidRPr="00DE2486">
        <w:rPr>
          <w:rFonts w:hint="cs"/>
          <w:rtl/>
        </w:rPr>
        <w:t>.</w:t>
      </w:r>
    </w:p>
    <w:p w14:paraId="26AEECE3" w14:textId="77777777" w:rsidR="00DE2486" w:rsidRPr="00363978" w:rsidRDefault="00DE2486" w:rsidP="00DE2486">
      <w:pPr>
        <w:rPr>
          <w:rtl/>
          <w:lang w:bidi="en-GB"/>
        </w:rPr>
      </w:pPr>
      <w:r w:rsidRPr="00363978">
        <w:rPr>
          <w:rtl/>
        </w:rPr>
        <w:t xml:space="preserve">وللتخفيف من أثر توقف طلب إعادة الإرسال التلقائي الهجين </w:t>
      </w:r>
      <w:r w:rsidRPr="00CF1B3B">
        <w:t>(</w:t>
      </w:r>
      <w:r w:rsidRPr="00192DB9">
        <w:t>HARQ</w:t>
      </w:r>
      <w:r w:rsidRPr="00CF1B3B">
        <w:t>)</w:t>
      </w:r>
      <w:r w:rsidRPr="00363978">
        <w:rPr>
          <w:rtl/>
        </w:rPr>
        <w:t xml:space="preserve"> في الشبكات غير الأرضية </w:t>
      </w:r>
      <w:r w:rsidRPr="003A2B36">
        <w:t>(NTN)</w:t>
      </w:r>
      <w:r w:rsidRPr="00363978">
        <w:rPr>
          <w:rtl/>
        </w:rPr>
        <w:t>، يمكن تعطيل التغذية الراجعة لطلب إعادة الإرسال التلقائي الهجين في</w:t>
      </w:r>
      <w:r w:rsidRPr="006F7400">
        <w:rPr>
          <w:rtl/>
        </w:rPr>
        <w:t xml:space="preserve"> و</w:t>
      </w:r>
      <w:r w:rsidRPr="00363978">
        <w:rPr>
          <w:rtl/>
        </w:rPr>
        <w:t xml:space="preserve">جود عمليات إعادة الإرسال بطلب إعادة الإرسال التلقائي </w:t>
      </w:r>
      <w:r w:rsidRPr="00CF1B3B">
        <w:t>(ARQ)</w:t>
      </w:r>
      <w:r w:rsidRPr="00363978">
        <w:rPr>
          <w:rtl/>
        </w:rPr>
        <w:t xml:space="preserve"> في طبقة التحكم في الوصلة الراديوية </w:t>
      </w:r>
      <w:r w:rsidRPr="00CF1B3B">
        <w:t>(RLC)</w:t>
      </w:r>
      <w:r w:rsidRPr="00363978">
        <w:rPr>
          <w:rtl/>
        </w:rPr>
        <w:t xml:space="preserve">، كما في أنظمة </w:t>
      </w:r>
      <w:proofErr w:type="spellStart"/>
      <w:r w:rsidRPr="00363978">
        <w:rPr>
          <w:rtl/>
        </w:rPr>
        <w:t>السواتل</w:t>
      </w:r>
      <w:proofErr w:type="spellEnd"/>
      <w:r w:rsidRPr="00363978">
        <w:rPr>
          <w:rtl/>
        </w:rPr>
        <w:t xml:space="preserve"> </w:t>
      </w:r>
      <w:r>
        <w:rPr>
          <w:rtl/>
        </w:rPr>
        <w:t>المستقرة بالنسبة إلى الأرض</w:t>
      </w:r>
      <w:r w:rsidRPr="00363978">
        <w:rPr>
          <w:rtl/>
        </w:rPr>
        <w:t xml:space="preserve"> </w:t>
      </w:r>
      <w:r w:rsidRPr="003A2B36">
        <w:t>(GSO)</w:t>
      </w:r>
      <w:r w:rsidRPr="00363978">
        <w:rPr>
          <w:rtl/>
        </w:rPr>
        <w:t>،</w:t>
      </w:r>
      <w:r w:rsidRPr="006F7400">
        <w:rPr>
          <w:rtl/>
        </w:rPr>
        <w:t xml:space="preserve"> و</w:t>
      </w:r>
      <w:r w:rsidRPr="00363978">
        <w:rPr>
          <w:rtl/>
        </w:rPr>
        <w:t xml:space="preserve">/أو يمكن زيادة عدد عمليات طلب إعادة الإرسال التلقائي الهجين لإعادة الإرسال في طبقة التحكم في </w:t>
      </w:r>
      <w:r>
        <w:rPr>
          <w:rtl/>
        </w:rPr>
        <w:t>النفاذ إلى الوسائط</w:t>
      </w:r>
      <w:r w:rsidRPr="00363978">
        <w:rPr>
          <w:rtl/>
        </w:rPr>
        <w:t xml:space="preserve"> </w:t>
      </w:r>
      <w:r w:rsidRPr="00CF1B3B">
        <w:t>(</w:t>
      </w:r>
      <w:r w:rsidRPr="00BC5584">
        <w:t>MAC</w:t>
      </w:r>
      <w:r w:rsidRPr="00CF1B3B">
        <w:t>)</w:t>
      </w:r>
      <w:r w:rsidRPr="00363978">
        <w:rPr>
          <w:rtl/>
        </w:rPr>
        <w:t xml:space="preserve"> إلى </w:t>
      </w:r>
      <w:r>
        <w:t>3</w:t>
      </w:r>
      <w:r w:rsidRPr="00265C0E">
        <w:t>2</w:t>
      </w:r>
      <w:r w:rsidRPr="00363978">
        <w:rPr>
          <w:rtl/>
        </w:rPr>
        <w:t xml:space="preserve">، </w:t>
      </w:r>
      <w:r>
        <w:rPr>
          <w:rFonts w:hint="cs"/>
          <w:rtl/>
        </w:rPr>
        <w:t>(</w:t>
      </w:r>
      <w:r w:rsidRPr="00363978">
        <w:rPr>
          <w:rtl/>
        </w:rPr>
        <w:t xml:space="preserve">كما في أنظمة </w:t>
      </w:r>
      <w:proofErr w:type="spellStart"/>
      <w:r w:rsidRPr="00363978">
        <w:rPr>
          <w:rtl/>
        </w:rPr>
        <w:t>السواتل</w:t>
      </w:r>
      <w:proofErr w:type="spellEnd"/>
      <w:r w:rsidRPr="00363978">
        <w:rPr>
          <w:rtl/>
        </w:rPr>
        <w:t xml:space="preserve"> غير </w:t>
      </w:r>
      <w:r>
        <w:rPr>
          <w:rtl/>
        </w:rPr>
        <w:t>المستقرة بالنسبة إلى الأرض</w:t>
      </w:r>
      <w:r w:rsidRPr="00363978">
        <w:rPr>
          <w:rtl/>
        </w:rPr>
        <w:t xml:space="preserve"> </w:t>
      </w:r>
      <w:r w:rsidRPr="003A2B36">
        <w:t>(non-GSO)</w:t>
      </w:r>
      <w:r>
        <w:rPr>
          <w:rFonts w:hint="cs"/>
          <w:rtl/>
        </w:rPr>
        <w:t>)</w:t>
      </w:r>
      <w:r w:rsidRPr="00363978">
        <w:rPr>
          <w:rtl/>
        </w:rPr>
        <w:t>.</w:t>
      </w:r>
    </w:p>
    <w:p w14:paraId="1D3C0D74" w14:textId="1C218E6F" w:rsidR="005F0E1B" w:rsidRPr="00363978" w:rsidRDefault="005F0E1B" w:rsidP="005F0E1B">
      <w:pPr>
        <w:pStyle w:val="Heading3"/>
        <w:rPr>
          <w:rtl/>
          <w:lang w:bidi="en-GB"/>
        </w:rPr>
      </w:pPr>
      <w:r>
        <w:t>3.</w:t>
      </w:r>
      <w:r w:rsidR="00C52DC2" w:rsidRPr="00C52DC2">
        <w:t>1</w:t>
      </w:r>
      <w:r>
        <w:t>.</w:t>
      </w:r>
      <w:r w:rsidR="00265C0E" w:rsidRPr="00265C0E">
        <w:t>2</w:t>
      </w:r>
      <w:r w:rsidRPr="00363978">
        <w:rPr>
          <w:rtl/>
        </w:rPr>
        <w:tab/>
        <w:t>إدارة التنقل</w:t>
      </w:r>
      <w:bookmarkEnd w:id="561"/>
    </w:p>
    <w:p w14:paraId="6B0E00D1" w14:textId="77777777" w:rsidR="00DE2486" w:rsidRPr="00363978" w:rsidRDefault="00DE2486" w:rsidP="00DE2486">
      <w:pPr>
        <w:rPr>
          <w:rtl/>
          <w:lang w:bidi="en-GB"/>
        </w:rPr>
      </w:pPr>
      <w:bookmarkStart w:id="562" w:name="_Toc232178334"/>
      <w:r w:rsidRPr="00363978">
        <w:rPr>
          <w:rtl/>
        </w:rPr>
        <w:t xml:space="preserve">لتمكين التنقل في الشبكات غير الأرضية </w:t>
      </w:r>
      <w:r w:rsidRPr="003A2B36">
        <w:t>(NTN)</w:t>
      </w:r>
      <w:r w:rsidRPr="00363978">
        <w:rPr>
          <w:rtl/>
        </w:rPr>
        <w:t xml:space="preserve">، توفر الشبكة في أمر التسليم التقويم الفلكي </w:t>
      </w:r>
      <w:proofErr w:type="spellStart"/>
      <w:r w:rsidRPr="00363978">
        <w:rPr>
          <w:rtl/>
        </w:rPr>
        <w:t>الساتلي</w:t>
      </w:r>
      <w:proofErr w:type="spellEnd"/>
      <w:r w:rsidRPr="00363978">
        <w:rPr>
          <w:rtl/>
        </w:rPr>
        <w:t xml:space="preserve"> للخلية الخادمة</w:t>
      </w:r>
      <w:r w:rsidRPr="006F7400">
        <w:rPr>
          <w:rtl/>
        </w:rPr>
        <w:t xml:space="preserve"> و</w:t>
      </w:r>
      <w:r w:rsidRPr="00363978">
        <w:rPr>
          <w:rtl/>
        </w:rPr>
        <w:t>الخلايا المجاورة، اللازم للنفاذ إلى الخلية الخادمة المستهدفة في الشبكات غير الأرضية.</w:t>
      </w:r>
    </w:p>
    <w:p w14:paraId="13423E46" w14:textId="77777777" w:rsidR="00DE2486" w:rsidRPr="00363978" w:rsidRDefault="00DE2486" w:rsidP="00DE2486">
      <w:pPr>
        <w:rPr>
          <w:rtl/>
          <w:lang w:bidi="en-GB"/>
        </w:rPr>
      </w:pPr>
      <w:r w:rsidRPr="00363978">
        <w:rPr>
          <w:rtl/>
        </w:rPr>
        <w:t xml:space="preserve">وتدعم معدات المستعمل </w:t>
      </w:r>
      <w:r w:rsidRPr="00FE7D4C">
        <w:t>(UE)</w:t>
      </w:r>
      <w:r w:rsidRPr="00363978">
        <w:rPr>
          <w:rtl/>
        </w:rPr>
        <w:t xml:space="preserve"> التنقل بين الشبكات غير الأرضية </w:t>
      </w:r>
      <w:r w:rsidRPr="003A2B36">
        <w:t>(NTN)</w:t>
      </w:r>
      <w:r w:rsidRPr="006F7400">
        <w:rPr>
          <w:rtl/>
        </w:rPr>
        <w:t xml:space="preserve"> و</w:t>
      </w:r>
      <w:r w:rsidRPr="00363978">
        <w:rPr>
          <w:rtl/>
        </w:rPr>
        <w:t>الشبكة الأرضية، أي من الشبكات غير الأرضية إلى</w:t>
      </w:r>
      <w:r>
        <w:rPr>
          <w:rFonts w:hint="cs"/>
          <w:rtl/>
        </w:rPr>
        <w:t> </w:t>
      </w:r>
      <w:r w:rsidRPr="00363978">
        <w:rPr>
          <w:rtl/>
        </w:rPr>
        <w:t>الشبكة الأرضية (التسليم الداخل)</w:t>
      </w:r>
      <w:r w:rsidRPr="006F7400">
        <w:rPr>
          <w:rtl/>
        </w:rPr>
        <w:t xml:space="preserve"> و</w:t>
      </w:r>
      <w:r w:rsidRPr="00363978">
        <w:rPr>
          <w:rtl/>
        </w:rPr>
        <w:t>من الشبكة الأرضية إلى الشبكات غير الأرضية (التسليم الخارج)، غير أنه لا يلزم أن تتصل بكل من الشبكات غير الأرضية</w:t>
      </w:r>
      <w:r w:rsidRPr="006F7400">
        <w:rPr>
          <w:rtl/>
        </w:rPr>
        <w:t xml:space="preserve"> و</w:t>
      </w:r>
      <w:r w:rsidRPr="00363978">
        <w:rPr>
          <w:rtl/>
        </w:rPr>
        <w:t>الشبكة الأرضية في الوقت نفسه.</w:t>
      </w:r>
      <w:r w:rsidRPr="006F7400">
        <w:rPr>
          <w:rtl/>
        </w:rPr>
        <w:t xml:space="preserve"> و</w:t>
      </w:r>
      <w:r w:rsidRPr="00363978">
        <w:rPr>
          <w:rtl/>
        </w:rPr>
        <w:t xml:space="preserve">قد تدعم </w:t>
      </w:r>
      <w:r>
        <w:rPr>
          <w:rtl/>
        </w:rPr>
        <w:t>أيضاً</w:t>
      </w:r>
      <w:r w:rsidRPr="00363978">
        <w:rPr>
          <w:rtl/>
        </w:rPr>
        <w:t xml:space="preserve"> التنقل بين تكنولوجيات النفاذ الراديوي القائمة على مدارات مختلفة </w:t>
      </w:r>
      <w:r>
        <w:rPr>
          <w:rFonts w:hint="cs"/>
          <w:rtl/>
        </w:rPr>
        <w:t>(</w:t>
      </w:r>
      <w:r w:rsidRPr="00363978">
        <w:rPr>
          <w:rtl/>
        </w:rPr>
        <w:t xml:space="preserve">أي المدار </w:t>
      </w:r>
      <w:r>
        <w:rPr>
          <w:rtl/>
        </w:rPr>
        <w:t>المستقر بالنسبة إلى الأرض</w:t>
      </w:r>
      <w:r w:rsidRPr="00363978">
        <w:rPr>
          <w:rtl/>
        </w:rPr>
        <w:t xml:space="preserve"> </w:t>
      </w:r>
      <w:r w:rsidRPr="003A2B36">
        <w:t>(GSO)</w:t>
      </w:r>
      <w:r w:rsidRPr="006F7400">
        <w:rPr>
          <w:rtl/>
        </w:rPr>
        <w:t xml:space="preserve"> و</w:t>
      </w:r>
      <w:r w:rsidRPr="00363978">
        <w:rPr>
          <w:rtl/>
        </w:rPr>
        <w:t xml:space="preserve">المدارات غير </w:t>
      </w:r>
      <w:r>
        <w:rPr>
          <w:rtl/>
        </w:rPr>
        <w:t>المستقرة بالنسبة إلى الأرض</w:t>
      </w:r>
      <w:r w:rsidRPr="00363978">
        <w:rPr>
          <w:rtl/>
        </w:rPr>
        <w:t xml:space="preserve"> </w:t>
      </w:r>
      <w:r w:rsidRPr="003A2B36">
        <w:t>(non-GSO)</w:t>
      </w:r>
      <w:r w:rsidRPr="00363978">
        <w:rPr>
          <w:rtl/>
        </w:rPr>
        <w:t xml:space="preserve"> على</w:t>
      </w:r>
      <w:r>
        <w:rPr>
          <w:rFonts w:hint="cs"/>
          <w:rtl/>
        </w:rPr>
        <w:t> </w:t>
      </w:r>
      <w:r w:rsidRPr="00363978">
        <w:rPr>
          <w:rtl/>
        </w:rPr>
        <w:t>ارتفاعات مختلفة</w:t>
      </w:r>
      <w:r>
        <w:rPr>
          <w:rFonts w:hint="cs"/>
          <w:rtl/>
        </w:rPr>
        <w:t>)</w:t>
      </w:r>
      <w:r w:rsidRPr="00363978">
        <w:rPr>
          <w:rtl/>
        </w:rPr>
        <w:t>.</w:t>
      </w:r>
    </w:p>
    <w:p w14:paraId="6F5BD014" w14:textId="77777777" w:rsidR="00DE2486" w:rsidRPr="00363978" w:rsidRDefault="00DE2486" w:rsidP="00DE2486">
      <w:pPr>
        <w:rPr>
          <w:rtl/>
          <w:lang w:bidi="en-GB"/>
        </w:rPr>
      </w:pPr>
      <w:r w:rsidRPr="00363978">
        <w:rPr>
          <w:rtl/>
        </w:rPr>
        <w:t xml:space="preserve">وأدخلت شروط الاستثارة التي يجوز لمعدات المستعمل </w:t>
      </w:r>
      <w:r w:rsidRPr="00FE7D4C">
        <w:t>(UE)</w:t>
      </w:r>
      <w:r w:rsidRPr="00363978">
        <w:rPr>
          <w:rtl/>
        </w:rPr>
        <w:t xml:space="preserve"> بموجبها تنفيذ التسليم المشروط </w:t>
      </w:r>
      <w:r w:rsidRPr="003B45BB">
        <w:t>(CHO)</w:t>
      </w:r>
      <w:r w:rsidRPr="00363978">
        <w:rPr>
          <w:rtl/>
        </w:rPr>
        <w:t xml:space="preserve"> إلى خلية مرشحة،</w:t>
      </w:r>
      <w:r w:rsidRPr="006F7400">
        <w:rPr>
          <w:rtl/>
        </w:rPr>
        <w:t xml:space="preserve"> و</w:t>
      </w:r>
      <w:r w:rsidRPr="00363978">
        <w:rPr>
          <w:rtl/>
        </w:rPr>
        <w:t xml:space="preserve">هي: الحدث </w:t>
      </w:r>
      <w:r w:rsidRPr="003B45BB">
        <w:t>A4</w:t>
      </w:r>
      <w:r w:rsidRPr="00363978">
        <w:rPr>
          <w:rtl/>
        </w:rPr>
        <w:t>،</w:t>
      </w:r>
      <w:r w:rsidRPr="006F7400">
        <w:rPr>
          <w:rtl/>
        </w:rPr>
        <w:t xml:space="preserve"> و</w:t>
      </w:r>
      <w:r w:rsidRPr="00363978">
        <w:rPr>
          <w:rtl/>
        </w:rPr>
        <w:t>شرط الاستثارة القائم على الزمن،</w:t>
      </w:r>
      <w:r w:rsidRPr="006F7400">
        <w:rPr>
          <w:rtl/>
        </w:rPr>
        <w:t xml:space="preserve"> و</w:t>
      </w:r>
      <w:r w:rsidRPr="00363978">
        <w:rPr>
          <w:rtl/>
        </w:rPr>
        <w:t>شرط الاستثارة القائم على الموقع.</w:t>
      </w:r>
      <w:r w:rsidRPr="006F7400">
        <w:rPr>
          <w:rtl/>
        </w:rPr>
        <w:t xml:space="preserve"> و</w:t>
      </w:r>
      <w:r w:rsidRPr="00363978">
        <w:rPr>
          <w:rtl/>
        </w:rPr>
        <w:t>يجري تشكيل الشرطين الأخيرين بالاقتران مع أحد شروط الاستثارة المستندة إلى القياس.</w:t>
      </w:r>
      <w:r w:rsidRPr="006F7400">
        <w:rPr>
          <w:rtl/>
        </w:rPr>
        <w:t xml:space="preserve"> و</w:t>
      </w:r>
      <w:r w:rsidRPr="00363978">
        <w:rPr>
          <w:rtl/>
        </w:rPr>
        <w:t xml:space="preserve">يقصد بالموقع المسافة الفاصلة بين معدات المستعمل </w:t>
      </w:r>
      <w:r w:rsidRPr="00FE7D4C">
        <w:t>(UE)</w:t>
      </w:r>
      <w:r w:rsidRPr="006F7400">
        <w:rPr>
          <w:rtl/>
        </w:rPr>
        <w:t xml:space="preserve"> و</w:t>
      </w:r>
      <w:r w:rsidRPr="00363978">
        <w:rPr>
          <w:rtl/>
        </w:rPr>
        <w:t>موقع مرجعي.</w:t>
      </w:r>
      <w:r w:rsidRPr="006F7400">
        <w:rPr>
          <w:rtl/>
        </w:rPr>
        <w:t xml:space="preserve"> و</w:t>
      </w:r>
      <w:r w:rsidRPr="00363978">
        <w:rPr>
          <w:rtl/>
        </w:rPr>
        <w:t xml:space="preserve">يحدد الزمن بالمدة بين </w:t>
      </w:r>
      <w:r w:rsidRPr="00363978">
        <w:t>T</w:t>
      </w:r>
      <w:r w:rsidRPr="00C52DC2">
        <w:t>1</w:t>
      </w:r>
      <w:r w:rsidRPr="006F7400">
        <w:rPr>
          <w:rtl/>
        </w:rPr>
        <w:t xml:space="preserve"> و</w:t>
      </w:r>
      <w:r w:rsidRPr="00363978">
        <w:t>T</w:t>
      </w:r>
      <w:r w:rsidRPr="00265C0E">
        <w:t>2</w:t>
      </w:r>
      <w:r w:rsidRPr="00363978">
        <w:rPr>
          <w:rtl/>
        </w:rPr>
        <w:t xml:space="preserve">، حيث تمثل </w:t>
      </w:r>
      <w:r w:rsidRPr="00363978">
        <w:t>T</w:t>
      </w:r>
      <w:r w:rsidRPr="00C52DC2">
        <w:t>1</w:t>
      </w:r>
      <w:r w:rsidRPr="00363978">
        <w:rPr>
          <w:rtl/>
        </w:rPr>
        <w:t xml:space="preserve"> قيمة زمنية مطلقة</w:t>
      </w:r>
      <w:r w:rsidRPr="006F7400">
        <w:rPr>
          <w:rtl/>
        </w:rPr>
        <w:t xml:space="preserve"> و</w:t>
      </w:r>
      <w:r w:rsidRPr="00363978">
        <w:rPr>
          <w:rtl/>
        </w:rPr>
        <w:t xml:space="preserve">تمثل </w:t>
      </w:r>
      <w:r w:rsidRPr="00363978">
        <w:t>T</w:t>
      </w:r>
      <w:r w:rsidRPr="00265C0E">
        <w:t>2</w:t>
      </w:r>
      <w:r w:rsidRPr="00363978">
        <w:rPr>
          <w:rtl/>
        </w:rPr>
        <w:t xml:space="preserve"> مدة تبدأ عند </w:t>
      </w:r>
      <w:r w:rsidRPr="00363978">
        <w:t>T</w:t>
      </w:r>
      <w:r w:rsidRPr="00C52DC2">
        <w:t>1</w:t>
      </w:r>
      <w:r w:rsidRPr="00363978">
        <w:rPr>
          <w:rtl/>
        </w:rPr>
        <w:t>.</w:t>
      </w:r>
    </w:p>
    <w:p w14:paraId="304A8880" w14:textId="77777777" w:rsidR="00DE2486" w:rsidRPr="00363978" w:rsidRDefault="00DE2486" w:rsidP="00DE2486">
      <w:pPr>
        <w:rPr>
          <w:rtl/>
          <w:lang w:bidi="en-GB"/>
        </w:rPr>
      </w:pPr>
      <w:r w:rsidRPr="00363978">
        <w:rPr>
          <w:rtl/>
        </w:rPr>
        <w:lastRenderedPageBreak/>
        <w:t xml:space="preserve">ولأغراض القياسات، يمكن للشبكة أن تشكل تشكيلات توقيت قياس متعددة لكتلة إشارة التزامن/قناة البث المادية </w:t>
      </w:r>
      <w:r w:rsidRPr="002210D4">
        <w:t>(SMTC)</w:t>
      </w:r>
      <w:r w:rsidRPr="00363978">
        <w:rPr>
          <w:rtl/>
        </w:rPr>
        <w:t xml:space="preserve"> بالتوازي لكل حاملة</w:t>
      </w:r>
      <w:r w:rsidRPr="006F7400">
        <w:rPr>
          <w:rtl/>
        </w:rPr>
        <w:t xml:space="preserve"> و</w:t>
      </w:r>
      <w:r w:rsidRPr="00363978">
        <w:rPr>
          <w:rtl/>
        </w:rPr>
        <w:t xml:space="preserve">لمجموعة معينة من الخلايا، تبعاً لقدرات معدات المستعمل </w:t>
      </w:r>
      <w:r w:rsidRPr="00FE7D4C">
        <w:t>(UE)</w:t>
      </w:r>
      <w:r w:rsidRPr="00363978">
        <w:rPr>
          <w:rtl/>
        </w:rPr>
        <w:t>، باستخدام فرق تأخير الانتشار</w:t>
      </w:r>
      <w:r w:rsidRPr="006F7400">
        <w:rPr>
          <w:rtl/>
        </w:rPr>
        <w:t xml:space="preserve"> و</w:t>
      </w:r>
      <w:r w:rsidRPr="00363978">
        <w:rPr>
          <w:rtl/>
        </w:rPr>
        <w:t>معلومات التقويم الفلكي.</w:t>
      </w:r>
      <w:r w:rsidRPr="006F7400">
        <w:rPr>
          <w:rtl/>
        </w:rPr>
        <w:t xml:space="preserve"> و</w:t>
      </w:r>
      <w:r w:rsidRPr="00363978">
        <w:rPr>
          <w:rtl/>
        </w:rPr>
        <w:t xml:space="preserve">يمكنها </w:t>
      </w:r>
      <w:r>
        <w:rPr>
          <w:rtl/>
        </w:rPr>
        <w:t>أيضاً</w:t>
      </w:r>
      <w:r w:rsidRPr="00363978">
        <w:rPr>
          <w:rtl/>
        </w:rPr>
        <w:t xml:space="preserve"> تشكيل فجوات القياس استناداً إلى تشكيلات توقيت قياس متعددة لكتلة إشارة التزامن/قناة البث المادية </w:t>
      </w:r>
      <w:r w:rsidRPr="002210D4">
        <w:t>(SMTC)</w:t>
      </w:r>
      <w:r w:rsidRPr="00363978">
        <w:rPr>
          <w:rtl/>
        </w:rPr>
        <w:t>.</w:t>
      </w:r>
    </w:p>
    <w:p w14:paraId="36636C72" w14:textId="77777777" w:rsidR="00DE2486" w:rsidRPr="00363978" w:rsidRDefault="00DE2486" w:rsidP="00DE2486">
      <w:pPr>
        <w:rPr>
          <w:rtl/>
          <w:lang w:bidi="en-GB"/>
        </w:rPr>
      </w:pPr>
      <w:r w:rsidRPr="00363978">
        <w:rPr>
          <w:rtl/>
        </w:rPr>
        <w:t xml:space="preserve">ويمكن تعديل تشكيلات توقيت قياس لكتلة إشارة التزامن/قناة البث المادية </w:t>
      </w:r>
      <w:r w:rsidRPr="002210D4">
        <w:t>(SMTC)</w:t>
      </w:r>
      <w:r w:rsidRPr="00363978">
        <w:rPr>
          <w:rtl/>
        </w:rPr>
        <w:t xml:space="preserve"> تحت تحكم الشبكة، استناداً إلى معلومات مساعدة معدات المستعمل، إن توافرت، في نمط الاتصال،</w:t>
      </w:r>
      <w:r w:rsidRPr="006F7400">
        <w:rPr>
          <w:rtl/>
        </w:rPr>
        <w:t xml:space="preserve"> و</w:t>
      </w:r>
      <w:r w:rsidRPr="00363978">
        <w:rPr>
          <w:rtl/>
        </w:rPr>
        <w:t>تحت تحكم معدات المستعمل، استناداً إلى موقع معدات المستعمل</w:t>
      </w:r>
      <w:r w:rsidRPr="006F7400">
        <w:rPr>
          <w:rtl/>
        </w:rPr>
        <w:t xml:space="preserve"> و</w:t>
      </w:r>
      <w:r w:rsidRPr="00363978">
        <w:rPr>
          <w:rtl/>
        </w:rPr>
        <w:t xml:space="preserve">معلومات المساعدة </w:t>
      </w:r>
      <w:proofErr w:type="spellStart"/>
      <w:r w:rsidRPr="00363978">
        <w:rPr>
          <w:rtl/>
        </w:rPr>
        <w:t>الساتلية</w:t>
      </w:r>
      <w:proofErr w:type="spellEnd"/>
      <w:r w:rsidRPr="00363978">
        <w:rPr>
          <w:rtl/>
        </w:rPr>
        <w:t xml:space="preserve"> </w:t>
      </w:r>
      <w:r>
        <w:rPr>
          <w:rFonts w:hint="cs"/>
          <w:rtl/>
        </w:rPr>
        <w:t>(</w:t>
      </w:r>
      <w:r w:rsidRPr="00363978">
        <w:rPr>
          <w:rtl/>
        </w:rPr>
        <w:t>مثل التقويم الفلكي</w:t>
      </w:r>
      <w:r w:rsidRPr="006F7400">
        <w:rPr>
          <w:rtl/>
        </w:rPr>
        <w:t xml:space="preserve"> و</w:t>
      </w:r>
      <w:r w:rsidRPr="00363978">
        <w:rPr>
          <w:rtl/>
        </w:rPr>
        <w:t>معلمات تقديم التوقيت المشترك</w:t>
      </w:r>
      <w:r>
        <w:rPr>
          <w:rFonts w:hint="cs"/>
          <w:rtl/>
        </w:rPr>
        <w:t>)</w:t>
      </w:r>
      <w:r w:rsidRPr="00363978">
        <w:rPr>
          <w:rtl/>
        </w:rPr>
        <w:t xml:space="preserve"> في نمطي الخمول/عدم النشاط.</w:t>
      </w:r>
    </w:p>
    <w:p w14:paraId="1F441201" w14:textId="77777777" w:rsidR="00DE2486" w:rsidRPr="00363978" w:rsidRDefault="00DE2486" w:rsidP="00DE2486">
      <w:pPr>
        <w:rPr>
          <w:rtl/>
          <w:lang w:bidi="en-GB"/>
        </w:rPr>
      </w:pPr>
      <w:r w:rsidRPr="00363978">
        <w:rPr>
          <w:rtl/>
        </w:rPr>
        <w:t xml:space="preserve">وفي سيناريو الخلية شبه الثابتة بالنسبة إلى الأرض، يمكن لمعدات المستعمل </w:t>
      </w:r>
      <w:r w:rsidRPr="00FE7D4C">
        <w:t>(UE)</w:t>
      </w:r>
      <w:r w:rsidRPr="00363978">
        <w:rPr>
          <w:rtl/>
        </w:rPr>
        <w:t xml:space="preserve"> إجراء قياس قائم على الزمن</w:t>
      </w:r>
      <w:r w:rsidRPr="006F7400">
        <w:rPr>
          <w:rtl/>
        </w:rPr>
        <w:t xml:space="preserve"> و</w:t>
      </w:r>
      <w:r w:rsidRPr="00363978">
        <w:rPr>
          <w:rtl/>
        </w:rPr>
        <w:t>قياس قائم على</w:t>
      </w:r>
      <w:r>
        <w:rPr>
          <w:rFonts w:hint="cs"/>
          <w:rtl/>
        </w:rPr>
        <w:t> </w:t>
      </w:r>
      <w:r w:rsidRPr="00363978">
        <w:rPr>
          <w:rtl/>
        </w:rPr>
        <w:t xml:space="preserve">الموقع في حالتي </w:t>
      </w:r>
      <w:r w:rsidRPr="00A07A0E">
        <w:t>RRC_IDLE</w:t>
      </w:r>
      <w:r w:rsidRPr="00363978">
        <w:t>/</w:t>
      </w:r>
      <w:r w:rsidRPr="00A07A0E">
        <w:t>RRC_INACTIVE</w:t>
      </w:r>
      <w:r w:rsidRPr="00363978">
        <w:rPr>
          <w:rtl/>
        </w:rPr>
        <w:t>.</w:t>
      </w:r>
      <w:r w:rsidRPr="006F7400">
        <w:rPr>
          <w:rtl/>
        </w:rPr>
        <w:t xml:space="preserve"> و</w:t>
      </w:r>
      <w:r w:rsidRPr="00363978">
        <w:rPr>
          <w:rtl/>
        </w:rPr>
        <w:t>تقدم معلومات التوقيت</w:t>
      </w:r>
      <w:r w:rsidRPr="006F7400">
        <w:rPr>
          <w:rtl/>
        </w:rPr>
        <w:t xml:space="preserve"> و</w:t>
      </w:r>
      <w:r w:rsidRPr="00363978">
        <w:rPr>
          <w:rtl/>
        </w:rPr>
        <w:t>الموقع المرتبطة بخلية ما عن طريق معلومات النظام.</w:t>
      </w:r>
      <w:r w:rsidRPr="006F7400">
        <w:rPr>
          <w:rtl/>
        </w:rPr>
        <w:t xml:space="preserve"> و</w:t>
      </w:r>
      <w:r w:rsidRPr="00363978">
        <w:rPr>
          <w:rtl/>
        </w:rPr>
        <w:t>تشير</w:t>
      </w:r>
      <w:r>
        <w:rPr>
          <w:rFonts w:hint="cs"/>
          <w:rtl/>
        </w:rPr>
        <w:t> </w:t>
      </w:r>
      <w:r w:rsidRPr="00363978">
        <w:rPr>
          <w:rtl/>
        </w:rPr>
        <w:t>هذه المعلومات، على التوالي، إلى الوقت الذي ستتوقف فيه الخلية الخادمة عن خدمة منطقة جغرافية،</w:t>
      </w:r>
      <w:r w:rsidRPr="006F7400">
        <w:rPr>
          <w:rtl/>
        </w:rPr>
        <w:t xml:space="preserve"> و</w:t>
      </w:r>
      <w:r w:rsidRPr="00363978">
        <w:rPr>
          <w:rtl/>
        </w:rPr>
        <w:t>إلى الموقع المرجعي للخلية</w:t>
      </w:r>
      <w:r>
        <w:rPr>
          <w:rFonts w:hint="cs"/>
          <w:rtl/>
        </w:rPr>
        <w:t> </w:t>
      </w:r>
      <w:r w:rsidRPr="00363978">
        <w:rPr>
          <w:rtl/>
        </w:rPr>
        <w:t>الخادمة.</w:t>
      </w:r>
    </w:p>
    <w:p w14:paraId="117379DF" w14:textId="77777777" w:rsidR="00DE2486" w:rsidRPr="00363978" w:rsidRDefault="00DE2486" w:rsidP="00DE2486">
      <w:pPr>
        <w:rPr>
          <w:rtl/>
          <w:lang w:bidi="en-GB"/>
        </w:rPr>
      </w:pPr>
      <w:r w:rsidRPr="00363978">
        <w:rPr>
          <w:rtl/>
        </w:rPr>
        <w:t>وتمثل منطقة التتبع منطقة جغرافية ثابتة.</w:t>
      </w:r>
      <w:r w:rsidRPr="006F7400">
        <w:rPr>
          <w:rtl/>
        </w:rPr>
        <w:t xml:space="preserve"> و</w:t>
      </w:r>
      <w:r w:rsidRPr="00363978">
        <w:rPr>
          <w:rtl/>
        </w:rPr>
        <w:t xml:space="preserve">يجري تشكيل أي تخطيط مقابل داخل شبكة النفاذ الراديوي </w:t>
      </w:r>
      <w:r w:rsidRPr="002210D4">
        <w:t>(RAN)</w:t>
      </w:r>
      <w:r w:rsidRPr="00363978">
        <w:rPr>
          <w:rtl/>
        </w:rPr>
        <w:t>.</w:t>
      </w:r>
      <w:r w:rsidRPr="006F7400">
        <w:rPr>
          <w:rtl/>
        </w:rPr>
        <w:t xml:space="preserve"> و</w:t>
      </w:r>
      <w:r w:rsidRPr="00363978">
        <w:rPr>
          <w:rtl/>
        </w:rPr>
        <w:t xml:space="preserve">يجوز للشبكة أن تبث عدة رموز لمناطق التتبع </w:t>
      </w:r>
      <w:r w:rsidRPr="002210D4">
        <w:t>(TAC)</w:t>
      </w:r>
      <w:r w:rsidRPr="00363978">
        <w:rPr>
          <w:rtl/>
        </w:rPr>
        <w:t xml:space="preserve"> لكل شبكة عمومية للاتصالات المتنقلة البرية </w:t>
      </w:r>
      <w:r w:rsidRPr="002210D4">
        <w:t>(PLMN)</w:t>
      </w:r>
      <w:r w:rsidRPr="00363978">
        <w:rPr>
          <w:rtl/>
        </w:rPr>
        <w:t xml:space="preserve"> في خلية للراديو الجديد للشبكات غير الأرضية </w:t>
      </w:r>
      <w:r w:rsidRPr="002210D4">
        <w:t>(</w:t>
      </w:r>
      <w:r w:rsidRPr="00BC5584">
        <w:t>NR</w:t>
      </w:r>
      <w:r w:rsidRPr="002210D4">
        <w:t xml:space="preserve"> NTN)</w:t>
      </w:r>
      <w:r w:rsidRPr="00363978">
        <w:rPr>
          <w:rtl/>
        </w:rPr>
        <w:t>، من أجل تقليل حمل التشوير عند حافة الخلية،</w:t>
      </w:r>
      <w:r w:rsidRPr="006F7400">
        <w:rPr>
          <w:rtl/>
        </w:rPr>
        <w:t xml:space="preserve"> و</w:t>
      </w:r>
      <w:r w:rsidRPr="00363978">
        <w:rPr>
          <w:rtl/>
        </w:rPr>
        <w:t>لا سيما في حالة التغطية الخلوية المتحركة على الأرض.</w:t>
      </w:r>
      <w:r w:rsidRPr="006F7400">
        <w:rPr>
          <w:rtl/>
        </w:rPr>
        <w:t xml:space="preserve"> و</w:t>
      </w:r>
      <w:r w:rsidRPr="00363978">
        <w:rPr>
          <w:rtl/>
        </w:rPr>
        <w:t xml:space="preserve">يخضع تغيير رمز منطقة التتبع </w:t>
      </w:r>
      <w:r w:rsidRPr="002210D4">
        <w:t>(TAC)</w:t>
      </w:r>
      <w:r w:rsidRPr="00363978">
        <w:rPr>
          <w:rtl/>
        </w:rPr>
        <w:t xml:space="preserve"> في معلومات النظام لتحكم الشبكة،</w:t>
      </w:r>
      <w:r w:rsidRPr="006F7400">
        <w:rPr>
          <w:rtl/>
        </w:rPr>
        <w:t xml:space="preserve"> و</w:t>
      </w:r>
      <w:r w:rsidRPr="00363978">
        <w:rPr>
          <w:rtl/>
        </w:rPr>
        <w:t>قد لا يكون متزامناً بدقة مع إضاءة الحزم على الأرض في الوقت الحقيقي.</w:t>
      </w:r>
    </w:p>
    <w:p w14:paraId="16171AC2" w14:textId="5D1BF15F" w:rsidR="00DE2486" w:rsidRPr="002210D4" w:rsidRDefault="00DE2486" w:rsidP="00DE2486">
      <w:pPr>
        <w:rPr>
          <w:spacing w:val="-2"/>
          <w:rtl/>
          <w:lang w:bidi="en-GB"/>
        </w:rPr>
      </w:pPr>
      <w:r w:rsidRPr="002210D4">
        <w:rPr>
          <w:spacing w:val="-2"/>
          <w:rtl/>
        </w:rPr>
        <w:t xml:space="preserve">وفيما يتعلق بجوانب موقع معدات المستعمل </w:t>
      </w:r>
      <w:r w:rsidRPr="00FE7D4C">
        <w:rPr>
          <w:spacing w:val="-2"/>
        </w:rPr>
        <w:t>(UE)</w:t>
      </w:r>
      <w:r w:rsidRPr="002210D4">
        <w:rPr>
          <w:spacing w:val="-2"/>
          <w:rtl/>
        </w:rPr>
        <w:t>، ينبغي لمعدات المستعمل، بناء</w:t>
      </w:r>
      <w:r>
        <w:rPr>
          <w:rFonts w:hint="cs"/>
          <w:spacing w:val="-2"/>
          <w:rtl/>
        </w:rPr>
        <w:t>ً</w:t>
      </w:r>
      <w:r w:rsidRPr="002210D4">
        <w:rPr>
          <w:spacing w:val="-2"/>
          <w:rtl/>
        </w:rPr>
        <w:t xml:space="preserve"> على طلب الشبكة</w:t>
      </w:r>
      <w:r w:rsidRPr="006F7400">
        <w:rPr>
          <w:spacing w:val="-2"/>
          <w:rtl/>
        </w:rPr>
        <w:t xml:space="preserve"> و</w:t>
      </w:r>
      <w:r w:rsidRPr="002210D4">
        <w:rPr>
          <w:spacing w:val="-2"/>
          <w:rtl/>
        </w:rPr>
        <w:t>بعد إنشاء أمن طبقة النفاذ</w:t>
      </w:r>
      <w:r w:rsidRPr="002210D4">
        <w:rPr>
          <w:rFonts w:hint="eastAsia"/>
          <w:spacing w:val="-2"/>
          <w:rtl/>
        </w:rPr>
        <w:t> </w:t>
      </w:r>
      <w:r w:rsidRPr="002210D4">
        <w:rPr>
          <w:spacing w:val="-2"/>
        </w:rPr>
        <w:t>(AS)</w:t>
      </w:r>
      <w:r w:rsidRPr="002210D4">
        <w:rPr>
          <w:spacing w:val="-2"/>
          <w:rtl/>
        </w:rPr>
        <w:t xml:space="preserve"> في نمط الاتصال، أن تبلغ شبكة النفاذ الراديوي لل</w:t>
      </w:r>
      <w:r w:rsidR="0021455C">
        <w:rPr>
          <w:spacing w:val="-2"/>
          <w:rtl/>
        </w:rPr>
        <w:t>جيل التالي</w:t>
      </w:r>
      <w:r w:rsidRPr="002210D4">
        <w:rPr>
          <w:spacing w:val="-2"/>
          <w:rtl/>
        </w:rPr>
        <w:t xml:space="preserve"> </w:t>
      </w:r>
      <w:r w:rsidRPr="00A07A0E">
        <w:rPr>
          <w:spacing w:val="-2"/>
        </w:rPr>
        <w:t>(</w:t>
      </w:r>
      <w:r w:rsidRPr="006B4774">
        <w:rPr>
          <w:spacing w:val="-2"/>
        </w:rPr>
        <w:t>NG</w:t>
      </w:r>
      <w:r w:rsidRPr="00A07A0E">
        <w:rPr>
          <w:spacing w:val="-2"/>
        </w:rPr>
        <w:t>-RAN)</w:t>
      </w:r>
      <w:r w:rsidRPr="002210D4">
        <w:rPr>
          <w:spacing w:val="-2"/>
          <w:rtl/>
        </w:rPr>
        <w:t xml:space="preserve">، إن توافرت، بمعلومات موقع معدات المستعمل التقريبية، </w:t>
      </w:r>
      <w:r>
        <w:rPr>
          <w:rFonts w:hint="cs"/>
          <w:spacing w:val="-2"/>
          <w:rtl/>
        </w:rPr>
        <w:t>(</w:t>
      </w:r>
      <w:r w:rsidRPr="002210D4">
        <w:rPr>
          <w:spacing w:val="-2"/>
          <w:rtl/>
        </w:rPr>
        <w:t xml:space="preserve">أي </w:t>
      </w:r>
      <w:proofErr w:type="gramStart"/>
      <w:r w:rsidRPr="002210D4">
        <w:rPr>
          <w:spacing w:val="-2"/>
          <w:rtl/>
        </w:rPr>
        <w:t>البتات</w:t>
      </w:r>
      <w:proofErr w:type="gramEnd"/>
      <w:r w:rsidRPr="002210D4">
        <w:rPr>
          <w:spacing w:val="-2"/>
          <w:rtl/>
        </w:rPr>
        <w:t xml:space="preserve"> الأكثر أهمية من إحداثيات </w:t>
      </w:r>
      <w:r>
        <w:rPr>
          <w:spacing w:val="-2"/>
          <w:rtl/>
        </w:rPr>
        <w:t xml:space="preserve">النظام العالمي للملاحة </w:t>
      </w:r>
      <w:proofErr w:type="spellStart"/>
      <w:r>
        <w:rPr>
          <w:spacing w:val="-2"/>
          <w:rtl/>
        </w:rPr>
        <w:t>الساتلية</w:t>
      </w:r>
      <w:proofErr w:type="spellEnd"/>
      <w:r w:rsidRPr="002210D4">
        <w:rPr>
          <w:spacing w:val="-2"/>
          <w:rtl/>
        </w:rPr>
        <w:t xml:space="preserve"> </w:t>
      </w:r>
      <w:r w:rsidRPr="002210D4">
        <w:rPr>
          <w:spacing w:val="-2"/>
        </w:rPr>
        <w:t>(</w:t>
      </w:r>
      <w:r w:rsidRPr="00B43F0C">
        <w:rPr>
          <w:spacing w:val="-2"/>
        </w:rPr>
        <w:t>GNSS</w:t>
      </w:r>
      <w:r w:rsidRPr="002210D4">
        <w:rPr>
          <w:spacing w:val="-2"/>
        </w:rPr>
        <w:t>)</w:t>
      </w:r>
      <w:r w:rsidRPr="002210D4">
        <w:rPr>
          <w:spacing w:val="-2"/>
          <w:rtl/>
        </w:rPr>
        <w:t xml:space="preserve">، بما يكفل دقة في حدود </w:t>
      </w:r>
      <w:r w:rsidRPr="00265C0E">
        <w:rPr>
          <w:spacing w:val="-2"/>
        </w:rPr>
        <w:t>2</w:t>
      </w:r>
      <w:r w:rsidRPr="002210D4">
        <w:rPr>
          <w:spacing w:val="-2"/>
          <w:rtl/>
        </w:rPr>
        <w:t xml:space="preserve"> كيلومتر</w:t>
      </w:r>
      <w:r>
        <w:rPr>
          <w:rFonts w:hint="cs"/>
          <w:spacing w:val="-2"/>
          <w:rtl/>
        </w:rPr>
        <w:t>)</w:t>
      </w:r>
      <w:r w:rsidRPr="002210D4">
        <w:rPr>
          <w:spacing w:val="-2"/>
          <w:rtl/>
        </w:rPr>
        <w:t>.</w:t>
      </w:r>
    </w:p>
    <w:p w14:paraId="117561C8" w14:textId="2A40E682" w:rsidR="005F0E1B" w:rsidRPr="002210D4" w:rsidRDefault="005F0E1B" w:rsidP="005F0E1B">
      <w:pPr>
        <w:pStyle w:val="Heading3"/>
        <w:rPr>
          <w:rtl/>
          <w:lang w:bidi="en-GB"/>
        </w:rPr>
      </w:pPr>
      <w:r w:rsidRPr="002210D4">
        <w:t>4.</w:t>
      </w:r>
      <w:r w:rsidR="00C52DC2" w:rsidRPr="00C52DC2">
        <w:t>1</w:t>
      </w:r>
      <w:r w:rsidRPr="002210D4">
        <w:t>.</w:t>
      </w:r>
      <w:r w:rsidR="00265C0E" w:rsidRPr="00265C0E">
        <w:t>2</w:t>
      </w:r>
      <w:r w:rsidRPr="00363978">
        <w:rPr>
          <w:rtl/>
        </w:rPr>
        <w:tab/>
        <w:t>التحويل</w:t>
      </w:r>
      <w:bookmarkEnd w:id="562"/>
    </w:p>
    <w:p w14:paraId="564AE66F" w14:textId="77777777" w:rsidR="00DE2486" w:rsidRPr="00363978" w:rsidRDefault="00DE2486" w:rsidP="00DE2486">
      <w:pPr>
        <w:rPr>
          <w:rtl/>
          <w:lang w:bidi="en-GB"/>
        </w:rPr>
      </w:pPr>
      <w:bookmarkStart w:id="563" w:name="_Toc232178335"/>
      <w:r w:rsidRPr="00363978">
        <w:rPr>
          <w:rtl/>
        </w:rPr>
        <w:t>يشير تحويل</w:t>
      </w:r>
      <w:r w:rsidRPr="006F7400">
        <w:rPr>
          <w:rtl/>
        </w:rPr>
        <w:t xml:space="preserve"> و</w:t>
      </w:r>
      <w:r w:rsidRPr="00363978">
        <w:rPr>
          <w:rtl/>
        </w:rPr>
        <w:t xml:space="preserve">صلة الخدمة إلى تغيير </w:t>
      </w:r>
      <w:proofErr w:type="spellStart"/>
      <w:r w:rsidRPr="00363978">
        <w:rPr>
          <w:rtl/>
        </w:rPr>
        <w:t>الساتل</w:t>
      </w:r>
      <w:proofErr w:type="spellEnd"/>
      <w:r w:rsidRPr="00363978">
        <w:rPr>
          <w:rtl/>
        </w:rPr>
        <w:t xml:space="preserve"> الخادم.</w:t>
      </w:r>
    </w:p>
    <w:p w14:paraId="12770239" w14:textId="77777777" w:rsidR="00DE2486" w:rsidRPr="00363978" w:rsidRDefault="00DE2486" w:rsidP="00DE2486">
      <w:pPr>
        <w:rPr>
          <w:rtl/>
          <w:lang w:bidi="en-GB"/>
        </w:rPr>
      </w:pPr>
      <w:r w:rsidRPr="00363978">
        <w:rPr>
          <w:rtl/>
        </w:rPr>
        <w:t>يقصد بتحويل</w:t>
      </w:r>
      <w:r w:rsidRPr="006F7400">
        <w:rPr>
          <w:rtl/>
        </w:rPr>
        <w:t xml:space="preserve"> و</w:t>
      </w:r>
      <w:r w:rsidRPr="00363978">
        <w:rPr>
          <w:rtl/>
        </w:rPr>
        <w:t>صلة التغذية الإجراء الذي تنتقل فيه</w:t>
      </w:r>
      <w:r w:rsidRPr="006F7400">
        <w:rPr>
          <w:rtl/>
        </w:rPr>
        <w:t xml:space="preserve"> و</w:t>
      </w:r>
      <w:r w:rsidRPr="00363978">
        <w:rPr>
          <w:rtl/>
        </w:rPr>
        <w:t xml:space="preserve">صلة التغذية، بالنسبة إلى حمولة نافعة محددة للشبكات غير الأرضية </w:t>
      </w:r>
      <w:r w:rsidRPr="003A2B36">
        <w:t>(NTN)</w:t>
      </w:r>
      <w:r w:rsidRPr="00363978">
        <w:rPr>
          <w:rtl/>
        </w:rPr>
        <w:t>، من بوابة مصدر إلى بوابة هدف للشبكات غير الأرضية.</w:t>
      </w:r>
      <w:r w:rsidRPr="006F7400">
        <w:rPr>
          <w:rtl/>
        </w:rPr>
        <w:t xml:space="preserve"> و</w:t>
      </w:r>
      <w:r w:rsidRPr="00363978">
        <w:rPr>
          <w:rtl/>
        </w:rPr>
        <w:t>يعد تحويل</w:t>
      </w:r>
      <w:r w:rsidRPr="006F7400">
        <w:rPr>
          <w:rtl/>
        </w:rPr>
        <w:t xml:space="preserve"> و</w:t>
      </w:r>
      <w:r w:rsidRPr="00363978">
        <w:rPr>
          <w:rtl/>
        </w:rPr>
        <w:t>صلة التغذية إجراء ينجز في طبقة شبكة النقل.</w:t>
      </w:r>
      <w:r w:rsidRPr="006F7400">
        <w:rPr>
          <w:rtl/>
        </w:rPr>
        <w:t xml:space="preserve"> و</w:t>
      </w:r>
      <w:r w:rsidRPr="00363978">
        <w:rPr>
          <w:rtl/>
        </w:rPr>
        <w:t>يجوز في</w:t>
      </w:r>
      <w:r>
        <w:rPr>
          <w:rFonts w:hint="cs"/>
          <w:rtl/>
        </w:rPr>
        <w:t> </w:t>
      </w:r>
      <w:r w:rsidRPr="00363978">
        <w:rPr>
          <w:rtl/>
        </w:rPr>
        <w:t xml:space="preserve">الشبكات غير الأرضية </w:t>
      </w:r>
      <w:r w:rsidRPr="003A2B36">
        <w:t>(NTN)</w:t>
      </w:r>
      <w:r w:rsidRPr="00363978">
        <w:rPr>
          <w:rtl/>
        </w:rPr>
        <w:t xml:space="preserve"> تطبيق كل من التحويل الصلب</w:t>
      </w:r>
      <w:r w:rsidRPr="006F7400">
        <w:rPr>
          <w:rtl/>
        </w:rPr>
        <w:t xml:space="preserve"> و</w:t>
      </w:r>
      <w:r w:rsidRPr="00363978">
        <w:rPr>
          <w:rtl/>
        </w:rPr>
        <w:t xml:space="preserve">التحويل </w:t>
      </w:r>
      <w:r>
        <w:rPr>
          <w:rFonts w:hint="cs"/>
          <w:rtl/>
        </w:rPr>
        <w:t>المرن</w:t>
      </w:r>
      <w:r w:rsidRPr="00363978">
        <w:rPr>
          <w:rtl/>
        </w:rPr>
        <w:t xml:space="preserve"> لوصلة التغذية.</w:t>
      </w:r>
    </w:p>
    <w:p w14:paraId="7A9D0CA3" w14:textId="77777777" w:rsidR="00DE2486" w:rsidRPr="00363978" w:rsidRDefault="00DE2486" w:rsidP="00DE2486">
      <w:pPr>
        <w:rPr>
          <w:rtl/>
          <w:lang w:bidi="en-GB"/>
        </w:rPr>
      </w:pPr>
      <w:r w:rsidRPr="00363978">
        <w:rPr>
          <w:rtl/>
        </w:rPr>
        <w:t>وتسري تحويلات</w:t>
      </w:r>
      <w:r w:rsidRPr="006F7400">
        <w:rPr>
          <w:rtl/>
        </w:rPr>
        <w:t xml:space="preserve"> و</w:t>
      </w:r>
      <w:r w:rsidRPr="00363978">
        <w:rPr>
          <w:rtl/>
        </w:rPr>
        <w:t>صلة الخدمة</w:t>
      </w:r>
      <w:r w:rsidRPr="006F7400">
        <w:rPr>
          <w:rtl/>
        </w:rPr>
        <w:t xml:space="preserve"> و</w:t>
      </w:r>
      <w:r w:rsidRPr="00363978">
        <w:rPr>
          <w:rtl/>
        </w:rPr>
        <w:t xml:space="preserve">وصلة التغذية أساساً في حالة </w:t>
      </w:r>
      <w:proofErr w:type="spellStart"/>
      <w:r w:rsidRPr="00363978">
        <w:rPr>
          <w:rtl/>
        </w:rPr>
        <w:t>السواتل</w:t>
      </w:r>
      <w:proofErr w:type="spellEnd"/>
      <w:r w:rsidRPr="00363978">
        <w:rPr>
          <w:rtl/>
        </w:rPr>
        <w:t xml:space="preserve"> غير </w:t>
      </w:r>
      <w:r>
        <w:rPr>
          <w:rtl/>
        </w:rPr>
        <w:t>المستقرة بالنسبة إلى الأرض</w:t>
      </w:r>
      <w:r w:rsidRPr="00363978">
        <w:rPr>
          <w:rtl/>
        </w:rPr>
        <w:t xml:space="preserve"> </w:t>
      </w:r>
      <w:r w:rsidRPr="003A2B36">
        <w:t>(non-GSO)</w:t>
      </w:r>
      <w:r w:rsidRPr="00363978">
        <w:rPr>
          <w:rtl/>
        </w:rPr>
        <w:t>.</w:t>
      </w:r>
    </w:p>
    <w:p w14:paraId="0427A566" w14:textId="049F5F09" w:rsidR="005F0E1B" w:rsidRPr="002210D4" w:rsidRDefault="005F0E1B" w:rsidP="005F0E1B">
      <w:pPr>
        <w:pStyle w:val="Heading3"/>
        <w:rPr>
          <w:rtl/>
          <w:lang w:bidi="en-GB"/>
        </w:rPr>
      </w:pPr>
      <w:r>
        <w:t>5.</w:t>
      </w:r>
      <w:r w:rsidR="00C52DC2" w:rsidRPr="00C52DC2">
        <w:t>1</w:t>
      </w:r>
      <w:r>
        <w:t>.</w:t>
      </w:r>
      <w:r w:rsidR="00265C0E" w:rsidRPr="00265C0E">
        <w:t>2</w:t>
      </w:r>
      <w:r w:rsidRPr="00363978">
        <w:rPr>
          <w:rtl/>
        </w:rPr>
        <w:tab/>
        <w:t>تشوير شبكة النفاذ الراديوي لل</w:t>
      </w:r>
      <w:r w:rsidR="0021455C">
        <w:rPr>
          <w:rtl/>
        </w:rPr>
        <w:t>جيل التالي</w:t>
      </w:r>
      <w:r w:rsidRPr="00363978">
        <w:rPr>
          <w:rtl/>
        </w:rPr>
        <w:t xml:space="preserve"> </w:t>
      </w:r>
      <w:r w:rsidR="00A07A0E" w:rsidRPr="00A07A0E">
        <w:t>(</w:t>
      </w:r>
      <w:r w:rsidR="006B4774" w:rsidRPr="006B4774">
        <w:t>NG</w:t>
      </w:r>
      <w:r w:rsidR="00A07A0E" w:rsidRPr="00A07A0E">
        <w:t>-RAN)</w:t>
      </w:r>
      <w:bookmarkEnd w:id="563"/>
    </w:p>
    <w:p w14:paraId="146A5E12" w14:textId="2EBB164B" w:rsidR="00DE2486" w:rsidRPr="00363978" w:rsidRDefault="00DE2486" w:rsidP="00DE2486">
      <w:pPr>
        <w:rPr>
          <w:rtl/>
          <w:lang w:bidi="en-GB"/>
        </w:rPr>
      </w:pPr>
      <w:bookmarkStart w:id="564" w:name="_Toc232178336"/>
      <w:r w:rsidRPr="00363978">
        <w:rPr>
          <w:rtl/>
        </w:rPr>
        <w:t xml:space="preserve">تقابل هوية الخلية، التي تشير إليها العقدة </w:t>
      </w:r>
      <w:r w:rsidRPr="00363978">
        <w:t>B</w:t>
      </w:r>
      <w:r w:rsidRPr="00363978">
        <w:rPr>
          <w:rtl/>
        </w:rPr>
        <w:t xml:space="preserve"> لل</w:t>
      </w:r>
      <w:r w:rsidR="0021455C">
        <w:rPr>
          <w:rtl/>
        </w:rPr>
        <w:t>جيل التالي</w:t>
      </w:r>
      <w:r w:rsidRPr="00363978">
        <w:rPr>
          <w:rtl/>
        </w:rPr>
        <w:t xml:space="preserve"> </w:t>
      </w:r>
      <w:r w:rsidRPr="00E952DB">
        <w:t>(</w:t>
      </w:r>
      <w:proofErr w:type="spellStart"/>
      <w:r w:rsidRPr="00E952DB">
        <w:t>gNB</w:t>
      </w:r>
      <w:proofErr w:type="spellEnd"/>
      <w:r w:rsidRPr="00E952DB">
        <w:t>)</w:t>
      </w:r>
      <w:r w:rsidRPr="00363978">
        <w:rPr>
          <w:rtl/>
        </w:rPr>
        <w:t xml:space="preserve"> إلى الشبكة الأساسية كجزء من معلومات موقع معدات المستعمل، هوية خلية مرسومة، بغض النظر عن مدار الحمولة النافعة للشبكات غير الأرضية </w:t>
      </w:r>
      <w:r w:rsidRPr="003A2B36">
        <w:t>(NTN)</w:t>
      </w:r>
      <w:r w:rsidRPr="00363978">
        <w:rPr>
          <w:rtl/>
        </w:rPr>
        <w:t xml:space="preserve"> أو أنواع</w:t>
      </w:r>
      <w:r w:rsidRPr="006F7400">
        <w:rPr>
          <w:rtl/>
        </w:rPr>
        <w:t xml:space="preserve"> و</w:t>
      </w:r>
      <w:r w:rsidRPr="00363978">
        <w:rPr>
          <w:rtl/>
        </w:rPr>
        <w:t>صلات الخدمة المدعومة.</w:t>
      </w:r>
      <w:r w:rsidRPr="006F7400">
        <w:rPr>
          <w:rtl/>
        </w:rPr>
        <w:t xml:space="preserve"> و</w:t>
      </w:r>
      <w:r w:rsidRPr="00363978">
        <w:rPr>
          <w:rtl/>
        </w:rPr>
        <w:t xml:space="preserve">تستخدم لأغراض تحسين الاستدعاء في السطح البيني </w:t>
      </w:r>
      <w:r w:rsidRPr="006B4774">
        <w:t>NG</w:t>
      </w:r>
      <w:r w:rsidRPr="00363978">
        <w:rPr>
          <w:rtl/>
        </w:rPr>
        <w:t>،</w:t>
      </w:r>
      <w:r w:rsidRPr="006F7400">
        <w:rPr>
          <w:rtl/>
        </w:rPr>
        <w:t xml:space="preserve"> و</w:t>
      </w:r>
      <w:r w:rsidRPr="00363978">
        <w:rPr>
          <w:rtl/>
        </w:rPr>
        <w:t>منطقة الاهتمام،</w:t>
      </w:r>
      <w:r w:rsidRPr="006F7400">
        <w:rPr>
          <w:rtl/>
        </w:rPr>
        <w:t xml:space="preserve"> و</w:t>
      </w:r>
      <w:r w:rsidRPr="00363978">
        <w:rPr>
          <w:rtl/>
        </w:rPr>
        <w:t>خدمات الإنذار العام.</w:t>
      </w:r>
    </w:p>
    <w:p w14:paraId="4FA7A3FE" w14:textId="77777777" w:rsidR="00DE2486" w:rsidRPr="00363978" w:rsidRDefault="00DE2486" w:rsidP="00DE2486">
      <w:pPr>
        <w:rPr>
          <w:rtl/>
          <w:lang w:bidi="en-GB"/>
        </w:rPr>
      </w:pPr>
      <w:r w:rsidRPr="00363978">
        <w:rPr>
          <w:rtl/>
        </w:rPr>
        <w:t>وتتيح هوية الخلية المدرجة ضمن تحديد الهدف في رسائل التسليم تحديد الخلية الراديوية المستهدفة الصحيحة،</w:t>
      </w:r>
      <w:r w:rsidRPr="006F7400">
        <w:rPr>
          <w:rtl/>
        </w:rPr>
        <w:t xml:space="preserve"> و</w:t>
      </w:r>
      <w:r w:rsidRPr="00363978">
        <w:rPr>
          <w:rtl/>
        </w:rPr>
        <w:t xml:space="preserve">كذلك الاستدعاء في شبكة النفاذ الراديوي </w:t>
      </w:r>
      <w:r w:rsidRPr="002210D4">
        <w:t>(RAN)</w:t>
      </w:r>
      <w:r w:rsidRPr="00363978">
        <w:rPr>
          <w:rtl/>
        </w:rPr>
        <w:t>.</w:t>
      </w:r>
    </w:p>
    <w:p w14:paraId="6D4B1DBD" w14:textId="75EE9DF8" w:rsidR="00DE2486" w:rsidRPr="00363978" w:rsidRDefault="00DE2486" w:rsidP="00DE2486">
      <w:pPr>
        <w:rPr>
          <w:rtl/>
          <w:lang w:bidi="en-GB"/>
        </w:rPr>
      </w:pPr>
      <w:r w:rsidRPr="00363978">
        <w:rPr>
          <w:rtl/>
        </w:rPr>
        <w:t>ويشكل التخطيط بين هويات الخلايا المعينة بالتخطيط</w:t>
      </w:r>
      <w:r w:rsidRPr="006F7400">
        <w:rPr>
          <w:rtl/>
        </w:rPr>
        <w:t xml:space="preserve"> و</w:t>
      </w:r>
      <w:r w:rsidRPr="00363978">
        <w:rPr>
          <w:rtl/>
        </w:rPr>
        <w:t xml:space="preserve">المناطق الجغرافية في شبكة النفاذ الراديوي </w:t>
      </w:r>
      <w:r w:rsidRPr="002210D4">
        <w:t>(RAN)</w:t>
      </w:r>
      <w:r w:rsidRPr="006F7400">
        <w:rPr>
          <w:rtl/>
        </w:rPr>
        <w:t xml:space="preserve"> و</w:t>
      </w:r>
      <w:r w:rsidRPr="00363978">
        <w:rPr>
          <w:rtl/>
        </w:rPr>
        <w:t>الشبكة الأساسية.</w:t>
      </w:r>
      <w:r w:rsidRPr="006F7400">
        <w:rPr>
          <w:rtl/>
        </w:rPr>
        <w:t xml:space="preserve"> و</w:t>
      </w:r>
      <w:r w:rsidRPr="00363978">
        <w:rPr>
          <w:rtl/>
        </w:rPr>
        <w:t xml:space="preserve">تكون العقدة </w:t>
      </w:r>
      <w:r w:rsidRPr="00363978">
        <w:t>B</w:t>
      </w:r>
      <w:r w:rsidRPr="00363978">
        <w:rPr>
          <w:rtl/>
        </w:rPr>
        <w:t xml:space="preserve"> لل</w:t>
      </w:r>
      <w:r w:rsidR="0021455C">
        <w:rPr>
          <w:rtl/>
        </w:rPr>
        <w:t>جيل التالي</w:t>
      </w:r>
      <w:r w:rsidRPr="00363978">
        <w:rPr>
          <w:rtl/>
        </w:rPr>
        <w:t xml:space="preserve"> </w:t>
      </w:r>
      <w:r w:rsidRPr="00E952DB">
        <w:t>(</w:t>
      </w:r>
      <w:proofErr w:type="spellStart"/>
      <w:r w:rsidRPr="00E952DB">
        <w:t>gNB</w:t>
      </w:r>
      <w:proofErr w:type="spellEnd"/>
      <w:r w:rsidRPr="00E952DB">
        <w:t>)</w:t>
      </w:r>
      <w:r w:rsidRPr="00363978">
        <w:rPr>
          <w:rtl/>
        </w:rPr>
        <w:t xml:space="preserve"> مسؤولة عن إنشاء هوية الخلية المعينة بالتخطيط استنادا</w:t>
      </w:r>
      <w:r>
        <w:rPr>
          <w:rFonts w:hint="cs"/>
          <w:rtl/>
        </w:rPr>
        <w:t>ً</w:t>
      </w:r>
      <w:r w:rsidRPr="00363978">
        <w:rPr>
          <w:rtl/>
        </w:rPr>
        <w:t xml:space="preserve"> إلى معلومات موقع معدات المستعمل</w:t>
      </w:r>
      <w:r w:rsidR="00277546">
        <w:rPr>
          <w:rFonts w:hint="cs"/>
          <w:rtl/>
        </w:rPr>
        <w:t> </w:t>
      </w:r>
      <w:r w:rsidRPr="00FE7D4C">
        <w:t>(UE)</w:t>
      </w:r>
      <w:r w:rsidRPr="00363978">
        <w:rPr>
          <w:rtl/>
        </w:rPr>
        <w:t xml:space="preserve"> الواردة من معدات المستعمل، إن توافرت.</w:t>
      </w:r>
      <w:r w:rsidRPr="006F7400">
        <w:rPr>
          <w:rtl/>
        </w:rPr>
        <w:t xml:space="preserve"> و</w:t>
      </w:r>
      <w:r w:rsidRPr="00363978">
        <w:rPr>
          <w:rtl/>
        </w:rPr>
        <w:t>يجوز أن يكون التخطيط مشكلاً مسبقاً (مثلاً</w:t>
      </w:r>
      <w:r w:rsidRPr="006F7400">
        <w:rPr>
          <w:rtl/>
        </w:rPr>
        <w:t xml:space="preserve"> </w:t>
      </w:r>
      <w:r>
        <w:rPr>
          <w:rtl/>
        </w:rPr>
        <w:t xml:space="preserve">وفقاً </w:t>
      </w:r>
      <w:r w:rsidRPr="00363978">
        <w:rPr>
          <w:rtl/>
        </w:rPr>
        <w:t>لسياسة المشغل) أو متروكاً للتنفيذ.</w:t>
      </w:r>
    </w:p>
    <w:p w14:paraId="75C0CD06" w14:textId="36ACEDD3" w:rsidR="00DE2486" w:rsidRPr="00363978" w:rsidRDefault="00DE2486" w:rsidP="00DE2486">
      <w:pPr>
        <w:rPr>
          <w:rtl/>
          <w:lang w:bidi="en-GB"/>
        </w:rPr>
      </w:pPr>
      <w:r w:rsidRPr="00363978">
        <w:rPr>
          <w:rtl/>
        </w:rPr>
        <w:lastRenderedPageBreak/>
        <w:t xml:space="preserve">وتبلغ العقدة </w:t>
      </w:r>
      <w:r w:rsidRPr="00363978">
        <w:t>B</w:t>
      </w:r>
      <w:r w:rsidRPr="00363978">
        <w:rPr>
          <w:rtl/>
        </w:rPr>
        <w:t xml:space="preserve"> لل</w:t>
      </w:r>
      <w:r w:rsidR="0021455C">
        <w:rPr>
          <w:rtl/>
        </w:rPr>
        <w:t>جيل التالي</w:t>
      </w:r>
      <w:r w:rsidRPr="00363978">
        <w:rPr>
          <w:rtl/>
        </w:rPr>
        <w:t xml:space="preserve"> </w:t>
      </w:r>
      <w:r w:rsidRPr="00E952DB">
        <w:t>(</w:t>
      </w:r>
      <w:proofErr w:type="spellStart"/>
      <w:r w:rsidRPr="00E952DB">
        <w:t>gNB</w:t>
      </w:r>
      <w:proofErr w:type="spellEnd"/>
      <w:r w:rsidRPr="00E952DB">
        <w:t>)</w:t>
      </w:r>
      <w:r w:rsidRPr="006F7400">
        <w:rPr>
          <w:rtl/>
        </w:rPr>
        <w:t xml:space="preserve"> و</w:t>
      </w:r>
      <w:r w:rsidRPr="00363978">
        <w:rPr>
          <w:rtl/>
        </w:rPr>
        <w:t>ظيفة إدارة النفاذ</w:t>
      </w:r>
      <w:r w:rsidRPr="006F7400">
        <w:rPr>
          <w:rtl/>
        </w:rPr>
        <w:t xml:space="preserve"> و</w:t>
      </w:r>
      <w:r w:rsidRPr="00363978">
        <w:rPr>
          <w:rtl/>
        </w:rPr>
        <w:t xml:space="preserve">التنقل </w:t>
      </w:r>
      <w:r w:rsidRPr="002210D4">
        <w:t>(AMF)</w:t>
      </w:r>
      <w:r w:rsidRPr="00363978">
        <w:rPr>
          <w:rtl/>
        </w:rPr>
        <w:t xml:space="preserve"> برمز أو رموز مناطق التتبع </w:t>
      </w:r>
      <w:r w:rsidRPr="002210D4">
        <w:t>(TAC)</w:t>
      </w:r>
      <w:r w:rsidRPr="00363978">
        <w:rPr>
          <w:rtl/>
        </w:rPr>
        <w:t xml:space="preserve"> المبثوثة للشبكة العمومية للاتصالات المتنقلة البرية </w:t>
      </w:r>
      <w:r w:rsidRPr="002210D4">
        <w:t>(PLMN)</w:t>
      </w:r>
      <w:r w:rsidRPr="00363978">
        <w:rPr>
          <w:rtl/>
        </w:rPr>
        <w:t xml:space="preserve"> المختارة،</w:t>
      </w:r>
      <w:r w:rsidRPr="006F7400">
        <w:rPr>
          <w:rtl/>
        </w:rPr>
        <w:t xml:space="preserve"> و</w:t>
      </w:r>
      <w:r w:rsidRPr="00363978">
        <w:rPr>
          <w:rtl/>
        </w:rPr>
        <w:t xml:space="preserve">ذلك كجزء من معلومات موقع معدات المستعمل </w:t>
      </w:r>
      <w:r w:rsidRPr="002210D4">
        <w:t>(ULI)</w:t>
      </w:r>
      <w:r w:rsidRPr="00363978">
        <w:rPr>
          <w:rtl/>
        </w:rPr>
        <w:t>.</w:t>
      </w:r>
      <w:r w:rsidRPr="006F7400">
        <w:rPr>
          <w:rtl/>
        </w:rPr>
        <w:t xml:space="preserve"> و</w:t>
      </w:r>
      <w:r w:rsidRPr="00363978">
        <w:rPr>
          <w:rtl/>
        </w:rPr>
        <w:t xml:space="preserve">في حال كانت العقدة </w:t>
      </w:r>
      <w:r w:rsidRPr="00363978">
        <w:t>B</w:t>
      </w:r>
      <w:r w:rsidRPr="00363978">
        <w:rPr>
          <w:rtl/>
        </w:rPr>
        <w:t xml:space="preserve"> لل</w:t>
      </w:r>
      <w:r w:rsidR="0021455C">
        <w:rPr>
          <w:rtl/>
        </w:rPr>
        <w:t>جيل التالي</w:t>
      </w:r>
      <w:r w:rsidRPr="00363978">
        <w:rPr>
          <w:rtl/>
        </w:rPr>
        <w:t xml:space="preserve"> </w:t>
      </w:r>
      <w:r w:rsidRPr="00E952DB">
        <w:t>(</w:t>
      </w:r>
      <w:proofErr w:type="spellStart"/>
      <w:r w:rsidRPr="00E952DB">
        <w:t>gNB</w:t>
      </w:r>
      <w:proofErr w:type="spellEnd"/>
      <w:r w:rsidRPr="00E952DB">
        <w:t>)</w:t>
      </w:r>
      <w:r w:rsidRPr="00363978">
        <w:rPr>
          <w:rtl/>
        </w:rPr>
        <w:t xml:space="preserve"> تعرف معلومات موقع معدات المستعمل </w:t>
      </w:r>
      <w:r w:rsidRPr="00FE7D4C">
        <w:t>(UE)</w:t>
      </w:r>
      <w:r w:rsidRPr="00363978">
        <w:rPr>
          <w:rtl/>
        </w:rPr>
        <w:t xml:space="preserve">، يجوز لها أن تحدد مؤشر منطقة التتبع </w:t>
      </w:r>
      <w:r w:rsidRPr="002210D4">
        <w:t>(TAI)</w:t>
      </w:r>
      <w:r w:rsidRPr="00363978">
        <w:rPr>
          <w:rtl/>
        </w:rPr>
        <w:t xml:space="preserve"> الذي تقع فيه معدات المستعمل حالياً</w:t>
      </w:r>
      <w:r w:rsidRPr="006F7400">
        <w:rPr>
          <w:rtl/>
        </w:rPr>
        <w:t xml:space="preserve"> و</w:t>
      </w:r>
      <w:r w:rsidRPr="00363978">
        <w:rPr>
          <w:rtl/>
        </w:rPr>
        <w:t>أن تقدم ذلك المؤشر إلى</w:t>
      </w:r>
      <w:r w:rsidRPr="006F7400">
        <w:rPr>
          <w:rtl/>
        </w:rPr>
        <w:t xml:space="preserve"> و</w:t>
      </w:r>
      <w:r w:rsidRPr="00363978">
        <w:rPr>
          <w:rtl/>
        </w:rPr>
        <w:t>ظيفة إدارة النفاذ</w:t>
      </w:r>
      <w:r w:rsidRPr="006F7400">
        <w:rPr>
          <w:rtl/>
        </w:rPr>
        <w:t xml:space="preserve"> و</w:t>
      </w:r>
      <w:r w:rsidRPr="00363978">
        <w:rPr>
          <w:rtl/>
        </w:rPr>
        <w:t xml:space="preserve">التنقل </w:t>
      </w:r>
      <w:r w:rsidRPr="002210D4">
        <w:t>(AMF)</w:t>
      </w:r>
      <w:r w:rsidRPr="00363978">
        <w:rPr>
          <w:rtl/>
        </w:rPr>
        <w:t xml:space="preserve"> كجزء من معلومات موقع معدات المستعمل </w:t>
      </w:r>
      <w:r w:rsidRPr="002210D4">
        <w:t>(ULI)</w:t>
      </w:r>
      <w:r w:rsidRPr="00363978">
        <w:rPr>
          <w:rtl/>
        </w:rPr>
        <w:t>.</w:t>
      </w:r>
    </w:p>
    <w:p w14:paraId="4C5902D3" w14:textId="587500C6" w:rsidR="005F0E1B" w:rsidRPr="002210D4" w:rsidRDefault="005F0E1B" w:rsidP="005F0E1B">
      <w:pPr>
        <w:pStyle w:val="Heading3"/>
        <w:rPr>
          <w:rtl/>
          <w:lang w:bidi="en-GB"/>
        </w:rPr>
      </w:pPr>
      <w:r>
        <w:t>6.</w:t>
      </w:r>
      <w:r w:rsidR="00C52DC2" w:rsidRPr="00C52DC2">
        <w:t>1</w:t>
      </w:r>
      <w:r>
        <w:t>.</w:t>
      </w:r>
      <w:r w:rsidR="00265C0E" w:rsidRPr="00265C0E">
        <w:t>2</w:t>
      </w:r>
      <w:r w:rsidRPr="00363978">
        <w:rPr>
          <w:rtl/>
        </w:rPr>
        <w:tab/>
        <w:t>أداء الترددات الراديوية</w:t>
      </w:r>
      <w:r w:rsidR="006F7400" w:rsidRPr="006F7400">
        <w:rPr>
          <w:rtl/>
        </w:rPr>
        <w:t xml:space="preserve"> و</w:t>
      </w:r>
      <w:r w:rsidRPr="00363978">
        <w:rPr>
          <w:rtl/>
        </w:rPr>
        <w:t xml:space="preserve">متطلبات إدارة الموارد الراديوية </w:t>
      </w:r>
      <w:r w:rsidR="00E952DB" w:rsidRPr="00E952DB">
        <w:t>(RRM)</w:t>
      </w:r>
      <w:bookmarkEnd w:id="564"/>
    </w:p>
    <w:p w14:paraId="16F71836" w14:textId="7D8BFAD3" w:rsidR="00DE2486" w:rsidRPr="00363978" w:rsidRDefault="00DE2486" w:rsidP="00DE2486">
      <w:pPr>
        <w:rPr>
          <w:rtl/>
          <w:lang w:bidi="en-GB"/>
        </w:rPr>
      </w:pPr>
      <w:r w:rsidRPr="00363978">
        <w:rPr>
          <w:rtl/>
        </w:rPr>
        <w:t xml:space="preserve">يوضح الشكل </w:t>
      </w:r>
      <w:r>
        <w:t>7</w:t>
      </w:r>
      <w:r w:rsidRPr="00363978">
        <w:rPr>
          <w:rtl/>
        </w:rPr>
        <w:t xml:space="preserve"> عقدة النفاذ </w:t>
      </w:r>
      <w:proofErr w:type="spellStart"/>
      <w:r w:rsidRPr="00363978">
        <w:rPr>
          <w:rtl/>
        </w:rPr>
        <w:t>الساتلي</w:t>
      </w:r>
      <w:proofErr w:type="spellEnd"/>
      <w:r w:rsidRPr="00363978">
        <w:rPr>
          <w:rtl/>
        </w:rPr>
        <w:t xml:space="preserve"> التي تشمل</w:t>
      </w:r>
      <w:r w:rsidRPr="006F7400">
        <w:rPr>
          <w:rtl/>
        </w:rPr>
        <w:t xml:space="preserve"> و</w:t>
      </w:r>
      <w:r w:rsidRPr="00363978">
        <w:rPr>
          <w:rtl/>
        </w:rPr>
        <w:t xml:space="preserve">ظائف العقدة </w:t>
      </w:r>
      <w:r w:rsidRPr="00363978">
        <w:t>B</w:t>
      </w:r>
      <w:r w:rsidRPr="00363978">
        <w:rPr>
          <w:rtl/>
        </w:rPr>
        <w:t xml:space="preserve"> لل</w:t>
      </w:r>
      <w:r w:rsidR="0021455C">
        <w:rPr>
          <w:rtl/>
        </w:rPr>
        <w:t>جيل التالي</w:t>
      </w:r>
      <w:r w:rsidRPr="00363978">
        <w:rPr>
          <w:rtl/>
        </w:rPr>
        <w:t xml:space="preserve"> </w:t>
      </w:r>
      <w:r w:rsidRPr="00E952DB">
        <w:t>(</w:t>
      </w:r>
      <w:proofErr w:type="spellStart"/>
      <w:r w:rsidRPr="00E952DB">
        <w:t>gNB</w:t>
      </w:r>
      <w:proofErr w:type="spellEnd"/>
      <w:r w:rsidRPr="00E952DB">
        <w:t>)</w:t>
      </w:r>
      <w:r w:rsidRPr="00363978">
        <w:rPr>
          <w:rtl/>
        </w:rPr>
        <w:t xml:space="preserve"> للبنية التحتية الأرضية غير التابعة للشبكات غير الأرضية،</w:t>
      </w:r>
      <w:r w:rsidRPr="006F7400">
        <w:rPr>
          <w:rtl/>
        </w:rPr>
        <w:t xml:space="preserve"> و</w:t>
      </w:r>
      <w:r w:rsidRPr="00363978">
        <w:rPr>
          <w:rtl/>
        </w:rPr>
        <w:t>البوابة</w:t>
      </w:r>
      <w:r w:rsidRPr="006F7400">
        <w:rPr>
          <w:rtl/>
        </w:rPr>
        <w:t xml:space="preserve"> و</w:t>
      </w:r>
      <w:r w:rsidRPr="00363978">
        <w:rPr>
          <w:rtl/>
        </w:rPr>
        <w:t>وصلة التغذية،</w:t>
      </w:r>
      <w:r w:rsidRPr="006F7400">
        <w:rPr>
          <w:rtl/>
        </w:rPr>
        <w:t xml:space="preserve"> و</w:t>
      </w:r>
      <w:r w:rsidRPr="00363978">
        <w:rPr>
          <w:rtl/>
        </w:rPr>
        <w:t xml:space="preserve">وظائف الترددات الراديوية للحمولة النافعة للشبكات غير الأرضية </w:t>
      </w:r>
      <w:r w:rsidRPr="003A2B36">
        <w:t>(NTN)</w:t>
      </w:r>
      <w:r w:rsidRPr="00363978">
        <w:rPr>
          <w:rtl/>
        </w:rPr>
        <w:t>.</w:t>
      </w:r>
    </w:p>
    <w:p w14:paraId="3A03C27D" w14:textId="5E549D13" w:rsidR="005F0E1B" w:rsidRPr="00363978" w:rsidRDefault="005F0E1B" w:rsidP="005F0E1B">
      <w:pPr>
        <w:pStyle w:val="FigureNo"/>
        <w:rPr>
          <w:rtl/>
          <w:lang w:bidi="en-GB"/>
        </w:rPr>
      </w:pPr>
      <w:r w:rsidRPr="00363978">
        <w:rPr>
          <w:rtl/>
        </w:rPr>
        <w:t xml:space="preserve">الشكل </w:t>
      </w:r>
      <w:r w:rsidR="00BB42F8" w:rsidRPr="00FE573B">
        <w:rPr>
          <w:lang w:val="en-US"/>
        </w:rPr>
        <w:t>7</w:t>
      </w:r>
    </w:p>
    <w:p w14:paraId="5554A59C" w14:textId="77777777" w:rsidR="006C646A" w:rsidRDefault="005F0E1B" w:rsidP="005F0E1B">
      <w:pPr>
        <w:pStyle w:val="Figuretitle0"/>
        <w:bidi/>
        <w:rPr>
          <w:rtl/>
          <w:lang w:bidi="en-GB"/>
        </w:rPr>
      </w:pPr>
      <w:r w:rsidRPr="00363978">
        <w:rPr>
          <w:rtl/>
        </w:rPr>
        <w:t xml:space="preserve">عقدة النفاذ </w:t>
      </w:r>
      <w:proofErr w:type="spellStart"/>
      <w:r w:rsidRPr="00363978">
        <w:rPr>
          <w:rtl/>
        </w:rPr>
        <w:t>الساتلي</w:t>
      </w:r>
      <w:proofErr w:type="spellEnd"/>
      <w:r w:rsidRPr="00363978">
        <w:rPr>
          <w:rtl/>
        </w:rPr>
        <w:t xml:space="preserve"> </w:t>
      </w:r>
      <w:r w:rsidR="006B4774" w:rsidRPr="006B4774">
        <w:t>(SAN)</w:t>
      </w:r>
    </w:p>
    <w:p w14:paraId="37E07027" w14:textId="65734B05" w:rsidR="005F0E1B" w:rsidRPr="00363978" w:rsidRDefault="00597071" w:rsidP="005F0E1B">
      <w:pPr>
        <w:pStyle w:val="Figure"/>
        <w:bidi/>
        <w:rPr>
          <w:rFonts w:hint="default"/>
          <w:rtl/>
        </w:rPr>
      </w:pPr>
      <w:r>
        <w:rPr>
          <w:rFonts w:hint="default"/>
          <w:noProof/>
          <w:rtl/>
          <w:lang w:val="ar-SA"/>
        </w:rPr>
        <w:drawing>
          <wp:inline distT="0" distB="0" distL="0" distR="0" wp14:anchorId="1311F55B" wp14:editId="79ED3260">
            <wp:extent cx="5455931" cy="2700533"/>
            <wp:effectExtent l="0" t="0" r="0" b="5080"/>
            <wp:docPr id="10" name="Picture 10" descr="الشكل 7 يوضح عقدة النفاذ الساتلي (SA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الشكل 7 يوضح عقدة النفاذ الساتلي (SAN)&#10;"/>
                    <pic:cNvPicPr/>
                  </pic:nvPicPr>
                  <pic:blipFill>
                    <a:blip r:embed="rId1261" cstate="print">
                      <a:extLst>
                        <a:ext uri="{28A0092B-C50C-407E-A947-70E740481C1C}">
                          <a14:useLocalDpi xmlns:a14="http://schemas.microsoft.com/office/drawing/2010/main" val="0"/>
                        </a:ext>
                      </a:extLst>
                    </a:blip>
                    <a:stretch>
                      <a:fillRect/>
                    </a:stretch>
                  </pic:blipFill>
                  <pic:spPr>
                    <a:xfrm>
                      <a:off x="0" y="0"/>
                      <a:ext cx="5455931" cy="2700533"/>
                    </a:xfrm>
                    <a:prstGeom prst="rect">
                      <a:avLst/>
                    </a:prstGeom>
                  </pic:spPr>
                </pic:pic>
              </a:graphicData>
            </a:graphic>
          </wp:inline>
        </w:drawing>
      </w:r>
    </w:p>
    <w:p w14:paraId="383B6A2D" w14:textId="66EAF7E3" w:rsidR="005F0E1B" w:rsidRPr="00363978" w:rsidRDefault="005F0E1B" w:rsidP="00EE7F98">
      <w:pPr>
        <w:pStyle w:val="Normalaftertitle"/>
        <w:rPr>
          <w:rtl/>
          <w:lang w:bidi="en-GB"/>
        </w:rPr>
      </w:pPr>
      <w:bookmarkStart w:id="565" w:name="_Hlk232608639"/>
      <w:r w:rsidRPr="00363978">
        <w:rPr>
          <w:rtl/>
        </w:rPr>
        <w:t xml:space="preserve">تتطلب متطلبات الترددات الراديوية لمعدات المستعمل </w:t>
      </w:r>
      <w:r w:rsidR="00FE7D4C" w:rsidRPr="00FE7D4C">
        <w:t>(UE)</w:t>
      </w:r>
      <w:r w:rsidRPr="00363978">
        <w:rPr>
          <w:rtl/>
        </w:rPr>
        <w:t xml:space="preserve"> القادرة على العمل مع الشبكات غير الأرضية </w:t>
      </w:r>
      <w:r w:rsidRPr="003A2B36">
        <w:t>(NTN)</w:t>
      </w:r>
      <w:r w:rsidRPr="00363978">
        <w:rPr>
          <w:rtl/>
        </w:rPr>
        <w:t xml:space="preserve"> أداء الترددات الراديوية نفسه المطلوب لمعدات المستعمل العاملة مع الشبكة الأرضية.</w:t>
      </w:r>
    </w:p>
    <w:p w14:paraId="5A650A4D" w14:textId="25E48375" w:rsidR="005F0E1B" w:rsidRPr="00363978" w:rsidRDefault="005F0E1B" w:rsidP="005F0E1B">
      <w:pPr>
        <w:rPr>
          <w:rtl/>
          <w:lang w:bidi="en-GB"/>
        </w:rPr>
      </w:pPr>
      <w:r w:rsidRPr="00363978">
        <w:rPr>
          <w:rtl/>
        </w:rPr>
        <w:t xml:space="preserve">وتجدر ملاحظة أن متطلبات الترددات الراديوية لعقدة النفاذ </w:t>
      </w:r>
      <w:proofErr w:type="spellStart"/>
      <w:r w:rsidRPr="00363978">
        <w:rPr>
          <w:rtl/>
        </w:rPr>
        <w:t>الساتلي</w:t>
      </w:r>
      <w:proofErr w:type="spellEnd"/>
      <w:r w:rsidRPr="00363978">
        <w:rPr>
          <w:rtl/>
        </w:rPr>
        <w:t xml:space="preserve"> </w:t>
      </w:r>
      <w:r w:rsidR="006B4774" w:rsidRPr="006B4774">
        <w:t>(SAN)</w:t>
      </w:r>
      <w:r w:rsidRPr="00363978">
        <w:rPr>
          <w:rtl/>
        </w:rPr>
        <w:t xml:space="preserve"> أدنى مقارنة بمتطلبات الترددات الراديوية للمحطة القاعدة </w:t>
      </w:r>
      <w:r w:rsidRPr="002210D4">
        <w:t>(BS)</w:t>
      </w:r>
      <w:r w:rsidRPr="00363978">
        <w:rPr>
          <w:rtl/>
        </w:rPr>
        <w:t xml:space="preserve"> في شبكة أرضية.</w:t>
      </w:r>
    </w:p>
    <w:p w14:paraId="71491086" w14:textId="10FEB159" w:rsidR="005F0E1B" w:rsidRPr="00363978" w:rsidRDefault="005F0E1B" w:rsidP="005F0E1B">
      <w:pPr>
        <w:rPr>
          <w:rtl/>
          <w:lang w:bidi="en-GB"/>
        </w:rPr>
      </w:pPr>
      <w:r w:rsidRPr="00363978">
        <w:rPr>
          <w:rtl/>
        </w:rPr>
        <w:t xml:space="preserve">وتتعلق المتطلبات الخاصة لإدارة الموارد الراديوية في الشبكات غير الأرضية </w:t>
      </w:r>
      <w:r w:rsidRPr="003A2B36">
        <w:t>(NTN)</w:t>
      </w:r>
      <w:r w:rsidRPr="00363978">
        <w:rPr>
          <w:rtl/>
        </w:rPr>
        <w:t xml:space="preserve"> في معظمها بالتأخير، فضلا عن أخطاء التوقيت</w:t>
      </w:r>
      <w:r w:rsidR="006F7400" w:rsidRPr="006F7400">
        <w:rPr>
          <w:rtl/>
        </w:rPr>
        <w:t xml:space="preserve"> و</w:t>
      </w:r>
      <w:r w:rsidRPr="00363978">
        <w:rPr>
          <w:rtl/>
        </w:rPr>
        <w:t>التردد في مختلف الإجراءات.</w:t>
      </w:r>
    </w:p>
    <w:p w14:paraId="1B0BDBBE" w14:textId="635561E1" w:rsidR="005F0E1B" w:rsidRPr="002210D4" w:rsidRDefault="005F0E1B" w:rsidP="005F0E1B">
      <w:pPr>
        <w:pStyle w:val="Heading3"/>
        <w:rPr>
          <w:rtl/>
          <w:lang w:bidi="en-GB"/>
        </w:rPr>
      </w:pPr>
      <w:bookmarkStart w:id="566" w:name="_Toc232178337"/>
      <w:bookmarkEnd w:id="565"/>
      <w:r>
        <w:t>7.</w:t>
      </w:r>
      <w:r w:rsidR="00C52DC2" w:rsidRPr="00C52DC2">
        <w:t>1</w:t>
      </w:r>
      <w:r>
        <w:t>.</w:t>
      </w:r>
      <w:r w:rsidR="00265C0E" w:rsidRPr="00265C0E">
        <w:t>2</w:t>
      </w:r>
      <w:r w:rsidRPr="00363978">
        <w:rPr>
          <w:rtl/>
        </w:rPr>
        <w:tab/>
        <w:t>تحسينات أخرى</w:t>
      </w:r>
      <w:bookmarkEnd w:id="566"/>
    </w:p>
    <w:p w14:paraId="44D712FE" w14:textId="09C099C6" w:rsidR="00DE2486" w:rsidRPr="00A9295D" w:rsidRDefault="00DE2486" w:rsidP="00DE2486">
      <w:pPr>
        <w:rPr>
          <w:spacing w:val="-4"/>
          <w:rtl/>
          <w:lang w:bidi="en-GB"/>
        </w:rPr>
      </w:pPr>
      <w:r w:rsidRPr="00A9295D">
        <w:rPr>
          <w:spacing w:val="-4"/>
          <w:rtl/>
        </w:rPr>
        <w:t xml:space="preserve">أدخلت مجموعة إضافية من السمات في بنية الراديو الجديد </w:t>
      </w:r>
      <w:r w:rsidRPr="00A9295D">
        <w:rPr>
          <w:spacing w:val="-4"/>
        </w:rPr>
        <w:t>(NR)</w:t>
      </w:r>
      <w:r w:rsidRPr="00A9295D">
        <w:rPr>
          <w:spacing w:val="-4"/>
          <w:rtl/>
        </w:rPr>
        <w:t xml:space="preserve"> و</w:t>
      </w:r>
      <w:r w:rsidRPr="00A9295D">
        <w:rPr>
          <w:rFonts w:hint="cs"/>
          <w:spacing w:val="-4"/>
          <w:rtl/>
        </w:rPr>
        <w:t>البنية المعمارية ل</w:t>
      </w:r>
      <w:r w:rsidRPr="00A9295D">
        <w:rPr>
          <w:spacing w:val="-4"/>
          <w:rtl/>
        </w:rPr>
        <w:t>شبكة النفاذ الراديوي لل</w:t>
      </w:r>
      <w:r w:rsidR="0021455C">
        <w:rPr>
          <w:spacing w:val="-4"/>
          <w:rtl/>
        </w:rPr>
        <w:t>جيل التالي</w:t>
      </w:r>
      <w:r w:rsidRPr="00A9295D">
        <w:rPr>
          <w:spacing w:val="-4"/>
          <w:rtl/>
        </w:rPr>
        <w:t xml:space="preserve"> </w:t>
      </w:r>
      <w:r w:rsidRPr="00A9295D">
        <w:rPr>
          <w:spacing w:val="-4"/>
        </w:rPr>
        <w:t>(NG-RAN)</w:t>
      </w:r>
      <w:r w:rsidRPr="00A9295D">
        <w:rPr>
          <w:spacing w:val="-4"/>
          <w:rtl/>
        </w:rPr>
        <w:t xml:space="preserve"> لتقديم دعم أمثل للشبكات غير الأرضية </w:t>
      </w:r>
      <w:r w:rsidRPr="00A9295D">
        <w:rPr>
          <w:spacing w:val="-4"/>
        </w:rPr>
        <w:t>(NTN)</w:t>
      </w:r>
      <w:r w:rsidRPr="00A9295D">
        <w:rPr>
          <w:spacing w:val="-4"/>
          <w:rtl/>
        </w:rPr>
        <w:t>، مع قدرات على ما يلي:</w:t>
      </w:r>
    </w:p>
    <w:p w14:paraId="0A008221" w14:textId="5D966465" w:rsidR="00DE2486" w:rsidRPr="00363978" w:rsidRDefault="00DE2486" w:rsidP="00DE2486">
      <w:pPr>
        <w:pStyle w:val="enumlev1"/>
        <w:rPr>
          <w:rtl/>
          <w:lang w:bidi="en-GB"/>
        </w:rPr>
      </w:pPr>
      <w:r w:rsidRPr="00363978">
        <w:rPr>
          <w:rtl/>
        </w:rPr>
        <w:t>–</w:t>
      </w:r>
      <w:r w:rsidRPr="00363978">
        <w:rPr>
          <w:rtl/>
        </w:rPr>
        <w:tab/>
        <w:t>توفير أداء تغطية محسن للوصلة الصاعدة،</w:t>
      </w:r>
      <w:r w:rsidRPr="006F7400">
        <w:rPr>
          <w:rtl/>
          <w:lang w:bidi="ar-SA"/>
        </w:rPr>
        <w:t xml:space="preserve"> و</w:t>
      </w:r>
      <w:r w:rsidRPr="00363978">
        <w:rPr>
          <w:rtl/>
        </w:rPr>
        <w:t xml:space="preserve">لا سيما عند التعامل مع الهواتف الذكية التجارية ذات كسب هوائي قدره </w:t>
      </w:r>
      <w:proofErr w:type="spellStart"/>
      <w:r>
        <w:t>dBi</w:t>
      </w:r>
      <w:proofErr w:type="spellEnd"/>
      <w:r>
        <w:t> </w:t>
      </w:r>
      <w:r>
        <w:rPr>
          <w:rFonts w:cs="Times New Roman"/>
        </w:rPr>
        <w:t>5,5</w:t>
      </w:r>
      <w:r w:rsidR="00597071">
        <w:rPr>
          <w:rFonts w:cs="Times New Roman"/>
        </w:rPr>
        <w:t>–</w:t>
      </w:r>
      <w:r w:rsidRPr="00363978">
        <w:rPr>
          <w:rtl/>
        </w:rPr>
        <w:t xml:space="preserve"> </w:t>
      </w:r>
      <w:r w:rsidRPr="006F7400">
        <w:rPr>
          <w:rtl/>
          <w:lang w:bidi="ar-SA"/>
        </w:rPr>
        <w:t>و</w:t>
      </w:r>
      <w:r w:rsidRPr="00363978">
        <w:rPr>
          <w:rFonts w:hint="cs"/>
          <w:rtl/>
        </w:rPr>
        <w:t>فقد</w:t>
      </w:r>
      <w:r w:rsidRPr="00363978">
        <w:rPr>
          <w:rtl/>
        </w:rPr>
        <w:t xml:space="preserve"> </w:t>
      </w:r>
      <w:r w:rsidRPr="00363978">
        <w:rPr>
          <w:rFonts w:hint="cs"/>
          <w:rtl/>
        </w:rPr>
        <w:t>استقطاب</w:t>
      </w:r>
      <w:r w:rsidRPr="00363978">
        <w:rPr>
          <w:rtl/>
        </w:rPr>
        <w:t xml:space="preserve"> </w:t>
      </w:r>
      <w:r w:rsidRPr="00363978">
        <w:rPr>
          <w:rFonts w:hint="cs"/>
          <w:rtl/>
        </w:rPr>
        <w:t>قدره</w:t>
      </w:r>
      <w:r w:rsidRPr="00363978">
        <w:rPr>
          <w:rtl/>
        </w:rPr>
        <w:t xml:space="preserve"> </w:t>
      </w:r>
      <w:r>
        <w:t>dB 3</w:t>
      </w:r>
      <w:r w:rsidRPr="00363978">
        <w:rPr>
          <w:rtl/>
        </w:rPr>
        <w:t xml:space="preserve"> </w:t>
      </w:r>
      <w:r>
        <w:rPr>
          <w:rFonts w:hint="cs"/>
          <w:rtl/>
        </w:rPr>
        <w:t>(</w:t>
      </w:r>
      <w:r w:rsidRPr="00363978">
        <w:rPr>
          <w:rFonts w:hint="cs"/>
          <w:rtl/>
        </w:rPr>
        <w:t>لكل</w:t>
      </w:r>
      <w:r w:rsidRPr="00363978">
        <w:rPr>
          <w:rtl/>
        </w:rPr>
        <w:t xml:space="preserve"> </w:t>
      </w:r>
      <w:r w:rsidRPr="00363978">
        <w:rPr>
          <w:rFonts w:hint="cs"/>
          <w:rtl/>
        </w:rPr>
        <w:t>منفذ</w:t>
      </w:r>
      <w:r w:rsidRPr="00363978">
        <w:rPr>
          <w:rtl/>
        </w:rPr>
        <w:t xml:space="preserve"> </w:t>
      </w:r>
      <w:r w:rsidRPr="00363978">
        <w:rPr>
          <w:rFonts w:hint="cs"/>
          <w:rtl/>
        </w:rPr>
        <w:t>هوائي</w:t>
      </w:r>
      <w:r>
        <w:rPr>
          <w:rFonts w:hint="cs"/>
          <w:rtl/>
        </w:rPr>
        <w:t>)</w:t>
      </w:r>
      <w:r w:rsidRPr="00363978">
        <w:rPr>
          <w:rFonts w:hint="cs"/>
          <w:rtl/>
        </w:rPr>
        <w:t>؛</w:t>
      </w:r>
    </w:p>
    <w:p w14:paraId="508CD606" w14:textId="77777777" w:rsidR="00DE2486" w:rsidRPr="00363978" w:rsidRDefault="00DE2486" w:rsidP="00DE2486">
      <w:pPr>
        <w:pStyle w:val="enumlev1"/>
        <w:rPr>
          <w:rtl/>
          <w:lang w:bidi="en-GB"/>
        </w:rPr>
      </w:pPr>
      <w:r w:rsidRPr="00363978">
        <w:rPr>
          <w:rtl/>
        </w:rPr>
        <w:lastRenderedPageBreak/>
        <w:t>–</w:t>
      </w:r>
      <w:r w:rsidRPr="00363978">
        <w:rPr>
          <w:rtl/>
        </w:rPr>
        <w:tab/>
        <w:t xml:space="preserve">دعم سيناريوهات النشر في المدار المستقر بالنسبة إلى الأرض </w:t>
      </w:r>
      <w:r w:rsidRPr="003A2B36">
        <w:t>(GSO)</w:t>
      </w:r>
      <w:r w:rsidRPr="006F7400">
        <w:rPr>
          <w:rtl/>
          <w:lang w:bidi="ar-SA"/>
        </w:rPr>
        <w:t xml:space="preserve"> و</w:t>
      </w:r>
      <w:r w:rsidRPr="00363978">
        <w:rPr>
          <w:rtl/>
        </w:rPr>
        <w:t xml:space="preserve">كذلك في المدار غير المستقر بالنسبة إلى الأرض </w:t>
      </w:r>
      <w:r w:rsidRPr="003A2B36">
        <w:t>(non-GSO)</w:t>
      </w:r>
      <w:r w:rsidRPr="00363978">
        <w:rPr>
          <w:rtl/>
        </w:rPr>
        <w:t xml:space="preserve"> في (نطاق الوصلة الهابطة: </w:t>
      </w:r>
      <w:r>
        <w:t>GHz </w:t>
      </w:r>
      <w:r w:rsidRPr="00265C0E">
        <w:t>2</w:t>
      </w:r>
      <w:r>
        <w:t>0,</w:t>
      </w:r>
      <w:r w:rsidRPr="00265C0E">
        <w:t>2</w:t>
      </w:r>
      <w:r>
        <w:t>-</w:t>
      </w:r>
      <w:r w:rsidRPr="00C52DC2">
        <w:t>1</w:t>
      </w:r>
      <w:r>
        <w:t>7,7</w:t>
      </w:r>
      <w:r w:rsidRPr="00363978">
        <w:rPr>
          <w:rtl/>
        </w:rPr>
        <w:t>؛</w:t>
      </w:r>
      <w:r w:rsidRPr="006F7400">
        <w:rPr>
          <w:rtl/>
          <w:lang w:bidi="ar-SA"/>
        </w:rPr>
        <w:t xml:space="preserve"> و</w:t>
      </w:r>
      <w:r w:rsidRPr="00363978">
        <w:rPr>
          <w:rtl/>
        </w:rPr>
        <w:t xml:space="preserve">نطاق الوصلة الصاعدة: </w:t>
      </w:r>
      <w:r>
        <w:t>GHz 30,0-</w:t>
      </w:r>
      <w:r w:rsidRPr="00265C0E">
        <w:t>2</w:t>
      </w:r>
      <w:r>
        <w:t>7,5</w:t>
      </w:r>
      <w:r w:rsidRPr="00363978">
        <w:rPr>
          <w:rtl/>
        </w:rPr>
        <w:t>)؛</w:t>
      </w:r>
    </w:p>
    <w:p w14:paraId="45FB7A33" w14:textId="77777777" w:rsidR="00DE2486" w:rsidRPr="002210D4" w:rsidRDefault="00DE2486" w:rsidP="00DE2486">
      <w:pPr>
        <w:pStyle w:val="enumlev1"/>
        <w:rPr>
          <w:spacing w:val="-4"/>
          <w:rtl/>
          <w:lang w:bidi="en-GB"/>
        </w:rPr>
      </w:pPr>
      <w:r w:rsidRPr="002210D4">
        <w:rPr>
          <w:spacing w:val="-4"/>
          <w:rtl/>
        </w:rPr>
        <w:t>–</w:t>
      </w:r>
      <w:r w:rsidRPr="002210D4">
        <w:rPr>
          <w:spacing w:val="-4"/>
          <w:rtl/>
        </w:rPr>
        <w:tab/>
        <w:t xml:space="preserve">دعم تحقق الشبكة من الموقع، </w:t>
      </w:r>
      <w:r>
        <w:rPr>
          <w:rFonts w:hint="cs"/>
          <w:spacing w:val="-4"/>
          <w:rtl/>
        </w:rPr>
        <w:t>(</w:t>
      </w:r>
      <w:r w:rsidRPr="002210D4">
        <w:rPr>
          <w:spacing w:val="-4"/>
          <w:rtl/>
        </w:rPr>
        <w:t xml:space="preserve">أي إحداثيات </w:t>
      </w:r>
      <w:r>
        <w:rPr>
          <w:spacing w:val="-4"/>
          <w:rtl/>
        </w:rPr>
        <w:t xml:space="preserve">النظام العالمي للملاحة </w:t>
      </w:r>
      <w:proofErr w:type="spellStart"/>
      <w:r>
        <w:rPr>
          <w:spacing w:val="-4"/>
          <w:rtl/>
        </w:rPr>
        <w:t>الساتلية</w:t>
      </w:r>
      <w:proofErr w:type="spellEnd"/>
      <w:r w:rsidRPr="002210D4">
        <w:rPr>
          <w:spacing w:val="-4"/>
          <w:rtl/>
        </w:rPr>
        <w:t xml:space="preserve"> </w:t>
      </w:r>
      <w:r w:rsidRPr="002210D4">
        <w:rPr>
          <w:spacing w:val="-4"/>
        </w:rPr>
        <w:t>(</w:t>
      </w:r>
      <w:r w:rsidRPr="00B43F0C">
        <w:rPr>
          <w:spacing w:val="-4"/>
        </w:rPr>
        <w:t>GNSS</w:t>
      </w:r>
      <w:r w:rsidRPr="002210D4">
        <w:rPr>
          <w:spacing w:val="-4"/>
        </w:rPr>
        <w:t>)</w:t>
      </w:r>
      <w:r>
        <w:rPr>
          <w:rFonts w:hint="cs"/>
          <w:spacing w:val="-4"/>
          <w:rtl/>
        </w:rPr>
        <w:t>)</w:t>
      </w:r>
      <w:r w:rsidRPr="002210D4">
        <w:rPr>
          <w:spacing w:val="-4"/>
          <w:rtl/>
        </w:rPr>
        <w:t>، الذي تبلغ عنه معدات المستعمل</w:t>
      </w:r>
      <w:r>
        <w:rPr>
          <w:rFonts w:hint="cs"/>
          <w:spacing w:val="-4"/>
          <w:rtl/>
        </w:rPr>
        <w:t> </w:t>
      </w:r>
      <w:r w:rsidRPr="00FE7D4C">
        <w:rPr>
          <w:spacing w:val="-4"/>
        </w:rPr>
        <w:t>(UE)</w:t>
      </w:r>
      <w:r w:rsidRPr="002210D4">
        <w:rPr>
          <w:spacing w:val="-4"/>
          <w:rtl/>
        </w:rPr>
        <w:t>، بافتراض</w:t>
      </w:r>
      <w:r w:rsidRPr="006F7400">
        <w:rPr>
          <w:spacing w:val="-4"/>
          <w:rtl/>
          <w:lang w:bidi="ar-SA"/>
        </w:rPr>
        <w:t xml:space="preserve"> و</w:t>
      </w:r>
      <w:r w:rsidRPr="002210D4">
        <w:rPr>
          <w:spacing w:val="-4"/>
          <w:rtl/>
        </w:rPr>
        <w:t>جود ساتل</w:t>
      </w:r>
      <w:r w:rsidRPr="006F7400">
        <w:rPr>
          <w:spacing w:val="-4"/>
          <w:rtl/>
          <w:lang w:bidi="ar-SA"/>
        </w:rPr>
        <w:t xml:space="preserve"> و</w:t>
      </w:r>
      <w:r w:rsidRPr="002210D4">
        <w:rPr>
          <w:spacing w:val="-4"/>
          <w:rtl/>
        </w:rPr>
        <w:t>احد في مجال الرؤية، من أجل الوفاء بالمتطلبات التنظيمية، مثل الاعتراض القانوني،</w:t>
      </w:r>
      <w:r w:rsidRPr="006F7400">
        <w:rPr>
          <w:spacing w:val="-4"/>
          <w:rtl/>
          <w:lang w:bidi="ar-SA"/>
        </w:rPr>
        <w:t xml:space="preserve"> و</w:t>
      </w:r>
      <w:r w:rsidRPr="002210D4">
        <w:rPr>
          <w:spacing w:val="-4"/>
          <w:rtl/>
        </w:rPr>
        <w:t>مكالمة الطوارئ،</w:t>
      </w:r>
      <w:r w:rsidRPr="006F7400">
        <w:rPr>
          <w:spacing w:val="-4"/>
          <w:rtl/>
          <w:lang w:bidi="ar-SA"/>
        </w:rPr>
        <w:t xml:space="preserve"> و</w:t>
      </w:r>
      <w:r w:rsidRPr="002210D4">
        <w:rPr>
          <w:spacing w:val="-4"/>
          <w:rtl/>
        </w:rPr>
        <w:t>نظام الإنذار العام؛</w:t>
      </w:r>
    </w:p>
    <w:p w14:paraId="5B8BBE15" w14:textId="77777777" w:rsidR="00DE2486" w:rsidRPr="00363978" w:rsidRDefault="00DE2486" w:rsidP="00DE2486">
      <w:pPr>
        <w:pStyle w:val="enumlev1"/>
        <w:rPr>
          <w:rtl/>
          <w:lang w:bidi="en-GB"/>
        </w:rPr>
      </w:pPr>
      <w:r w:rsidRPr="00363978">
        <w:rPr>
          <w:rtl/>
        </w:rPr>
        <w:t>–</w:t>
      </w:r>
      <w:r w:rsidRPr="00363978">
        <w:rPr>
          <w:rtl/>
        </w:rPr>
        <w:tab/>
        <w:t>توفير تحسينات في القياس</w:t>
      </w:r>
      <w:r w:rsidRPr="006F7400">
        <w:rPr>
          <w:rtl/>
          <w:lang w:bidi="ar-SA"/>
        </w:rPr>
        <w:t xml:space="preserve"> و</w:t>
      </w:r>
      <w:r w:rsidRPr="00363978">
        <w:rPr>
          <w:rtl/>
        </w:rPr>
        <w:t>التنقل</w:t>
      </w:r>
      <w:r w:rsidRPr="006F7400">
        <w:rPr>
          <w:rtl/>
          <w:lang w:bidi="ar-SA"/>
        </w:rPr>
        <w:t xml:space="preserve"> و</w:t>
      </w:r>
      <w:r w:rsidRPr="00363978">
        <w:rPr>
          <w:rtl/>
        </w:rPr>
        <w:t>استمرارية الخدمة بين الشبكات غير الأرضية</w:t>
      </w:r>
      <w:r w:rsidRPr="006F7400">
        <w:rPr>
          <w:rtl/>
          <w:lang w:bidi="ar-SA"/>
        </w:rPr>
        <w:t xml:space="preserve"> و</w:t>
      </w:r>
      <w:r w:rsidRPr="00363978">
        <w:rPr>
          <w:rtl/>
        </w:rPr>
        <w:t xml:space="preserve">الشبكات الأرضية </w:t>
      </w:r>
      <w:r w:rsidRPr="002210D4">
        <w:t>(NTN-TN)</w:t>
      </w:r>
      <w:r w:rsidRPr="006F7400">
        <w:rPr>
          <w:rtl/>
          <w:lang w:bidi="ar-SA"/>
        </w:rPr>
        <w:t xml:space="preserve"> و</w:t>
      </w:r>
      <w:r w:rsidRPr="00363978">
        <w:rPr>
          <w:rtl/>
        </w:rPr>
        <w:t>بين الشبكات غير الأرضية</w:t>
      </w:r>
      <w:r>
        <w:rPr>
          <w:rFonts w:hint="cs"/>
          <w:rtl/>
          <w:lang w:bidi="ar-SA"/>
        </w:rPr>
        <w:t xml:space="preserve"> و</w:t>
      </w:r>
      <w:r w:rsidRPr="00363978">
        <w:rPr>
          <w:rtl/>
        </w:rPr>
        <w:t xml:space="preserve">الشبكات غير الأرضية </w:t>
      </w:r>
      <w:r w:rsidRPr="002210D4">
        <w:t>(NTN-NTN)</w:t>
      </w:r>
      <w:r w:rsidRPr="00363978">
        <w:rPr>
          <w:rtl/>
        </w:rPr>
        <w:t xml:space="preserve">، مع مراعاة خصائص الشبكات غير الأرضية </w:t>
      </w:r>
      <w:r w:rsidRPr="003A2B36">
        <w:t>(NTN)</w:t>
      </w:r>
      <w:r w:rsidRPr="00363978">
        <w:rPr>
          <w:rtl/>
        </w:rPr>
        <w:t>، مثل تأخير الانتشار الكبير</w:t>
      </w:r>
      <w:r w:rsidRPr="006F7400">
        <w:rPr>
          <w:rtl/>
          <w:lang w:bidi="ar-SA"/>
        </w:rPr>
        <w:t xml:space="preserve"> و</w:t>
      </w:r>
      <w:r w:rsidRPr="00363978">
        <w:rPr>
          <w:rtl/>
        </w:rPr>
        <w:t xml:space="preserve">حركة </w:t>
      </w:r>
      <w:proofErr w:type="spellStart"/>
      <w:r w:rsidRPr="00363978">
        <w:rPr>
          <w:rtl/>
        </w:rPr>
        <w:t>السواتل</w:t>
      </w:r>
      <w:proofErr w:type="spellEnd"/>
      <w:r w:rsidRPr="00363978">
        <w:rPr>
          <w:rtl/>
        </w:rPr>
        <w:t>؛</w:t>
      </w:r>
    </w:p>
    <w:p w14:paraId="1B081761" w14:textId="77777777" w:rsidR="00DE2486" w:rsidRPr="00363978" w:rsidRDefault="00DE2486" w:rsidP="00DE2486">
      <w:pPr>
        <w:pStyle w:val="enumlev1"/>
        <w:rPr>
          <w:rtl/>
          <w:lang w:bidi="en-GB"/>
        </w:rPr>
      </w:pPr>
      <w:r w:rsidRPr="00363978">
        <w:rPr>
          <w:rtl/>
        </w:rPr>
        <w:t>–</w:t>
      </w:r>
      <w:r w:rsidRPr="00363978">
        <w:rPr>
          <w:rtl/>
        </w:rPr>
        <w:tab/>
        <w:t xml:space="preserve">تحديد عرض نطاق قناة قدره </w:t>
      </w:r>
      <w:r>
        <w:t>MHz 30</w:t>
      </w:r>
      <w:r w:rsidRPr="00363978">
        <w:rPr>
          <w:rtl/>
        </w:rPr>
        <w:t xml:space="preserve"> للنطاقين </w:t>
      </w:r>
      <w:r w:rsidRPr="00363978">
        <w:t>n</w:t>
      </w:r>
      <w:r w:rsidRPr="00265C0E">
        <w:t>2</w:t>
      </w:r>
      <w:r w:rsidRPr="00363978">
        <w:t>56</w:t>
      </w:r>
      <w:r w:rsidRPr="006F7400">
        <w:rPr>
          <w:rtl/>
          <w:lang w:bidi="ar-SA"/>
        </w:rPr>
        <w:t xml:space="preserve"> و</w:t>
      </w:r>
      <w:r w:rsidRPr="00363978">
        <w:t>n</w:t>
      </w:r>
      <w:r w:rsidRPr="00265C0E">
        <w:t>2</w:t>
      </w:r>
      <w:r w:rsidRPr="00363978">
        <w:t>55</w:t>
      </w:r>
      <w:r w:rsidRPr="00363978">
        <w:rPr>
          <w:rtl/>
        </w:rPr>
        <w:t xml:space="preserve"> للراديو الجديد للشبكات غير الأرضية للجيل الخامس </w:t>
      </w:r>
      <w:r w:rsidRPr="002210D4">
        <w:t xml:space="preserve">(5G </w:t>
      </w:r>
      <w:r w:rsidRPr="00BC5584">
        <w:t>NR</w:t>
      </w:r>
      <w:r w:rsidRPr="002210D4">
        <w:t>-NTN)</w:t>
      </w:r>
      <w:r w:rsidRPr="00363978">
        <w:rPr>
          <w:rtl/>
        </w:rPr>
        <w:t>،</w:t>
      </w:r>
      <w:r w:rsidRPr="006F7400">
        <w:rPr>
          <w:rtl/>
          <w:lang w:bidi="ar-SA"/>
        </w:rPr>
        <w:t xml:space="preserve"> و</w:t>
      </w:r>
      <w:r w:rsidRPr="00363978">
        <w:rPr>
          <w:rtl/>
        </w:rPr>
        <w:t xml:space="preserve">إدخال متطلبات الترددات الراديوية الأساسية المقابلة لعقدة النفاذ </w:t>
      </w:r>
      <w:proofErr w:type="spellStart"/>
      <w:r w:rsidRPr="00363978">
        <w:rPr>
          <w:rtl/>
        </w:rPr>
        <w:t>الساتلي</w:t>
      </w:r>
      <w:proofErr w:type="spellEnd"/>
      <w:r w:rsidRPr="00363978">
        <w:rPr>
          <w:rtl/>
        </w:rPr>
        <w:t xml:space="preserve"> </w:t>
      </w:r>
      <w:r w:rsidRPr="006B4774">
        <w:t>(SAN)</w:t>
      </w:r>
      <w:r w:rsidRPr="006F7400">
        <w:rPr>
          <w:rtl/>
          <w:lang w:bidi="ar-SA"/>
        </w:rPr>
        <w:t xml:space="preserve"> و</w:t>
      </w:r>
      <w:r w:rsidRPr="00363978">
        <w:rPr>
          <w:rtl/>
        </w:rPr>
        <w:t xml:space="preserve">معدات المستعمل </w:t>
      </w:r>
      <w:r w:rsidRPr="00FE7D4C">
        <w:t>(UE)</w:t>
      </w:r>
      <w:r w:rsidRPr="00363978">
        <w:rPr>
          <w:rtl/>
        </w:rPr>
        <w:t>، على أن تقتصر على متطلبات نطاقات التشغيل</w:t>
      </w:r>
      <w:r w:rsidRPr="006F7400">
        <w:rPr>
          <w:rtl/>
          <w:lang w:bidi="ar-SA"/>
        </w:rPr>
        <w:t xml:space="preserve"> و</w:t>
      </w:r>
      <w:r w:rsidRPr="00363978">
        <w:rPr>
          <w:rtl/>
        </w:rPr>
        <w:t>ترتيب القنوات لهذه المواصفات.</w:t>
      </w:r>
    </w:p>
    <w:p w14:paraId="20759F5C" w14:textId="77777777" w:rsidR="00DE2486" w:rsidRPr="00363978" w:rsidRDefault="00DE2486" w:rsidP="00DE2486">
      <w:pPr>
        <w:rPr>
          <w:rtl/>
          <w:lang w:bidi="en-GB"/>
        </w:rPr>
      </w:pPr>
      <w:r w:rsidRPr="00363978">
        <w:rPr>
          <w:rtl/>
        </w:rPr>
        <w:t>ويرد</w:t>
      </w:r>
      <w:r w:rsidRPr="006F7400">
        <w:rPr>
          <w:rtl/>
        </w:rPr>
        <w:t xml:space="preserve"> و</w:t>
      </w:r>
      <w:r w:rsidRPr="00363978">
        <w:rPr>
          <w:rtl/>
        </w:rPr>
        <w:t>صف هذه المجموعة من التحسينات فيما يلي.</w:t>
      </w:r>
    </w:p>
    <w:p w14:paraId="1FA16784" w14:textId="2B434789" w:rsidR="005F0E1B" w:rsidRPr="002210D4" w:rsidRDefault="00C52DC2" w:rsidP="005F0E1B">
      <w:pPr>
        <w:pStyle w:val="Heading4"/>
        <w:rPr>
          <w:rtl/>
          <w:lang w:bidi="en-GB"/>
        </w:rPr>
      </w:pPr>
      <w:bookmarkStart w:id="567" w:name="_Toc232178338"/>
      <w:r w:rsidRPr="00C52DC2">
        <w:t>1</w:t>
      </w:r>
      <w:r w:rsidR="005F0E1B">
        <w:t>.7.</w:t>
      </w:r>
      <w:r w:rsidRPr="00C52DC2">
        <w:t>1</w:t>
      </w:r>
      <w:r w:rsidR="005F0E1B">
        <w:t>.</w:t>
      </w:r>
      <w:r w:rsidR="00265C0E" w:rsidRPr="00265C0E">
        <w:t>2</w:t>
      </w:r>
      <w:r w:rsidR="005F0E1B" w:rsidRPr="00363978">
        <w:rPr>
          <w:rtl/>
        </w:rPr>
        <w:tab/>
        <w:t>تحسينات تغطية الوصلة الصاعدة</w:t>
      </w:r>
      <w:bookmarkEnd w:id="567"/>
    </w:p>
    <w:p w14:paraId="58742603" w14:textId="77777777" w:rsidR="00DE2486" w:rsidRPr="00363978" w:rsidRDefault="00DE2486" w:rsidP="00DE2486">
      <w:pPr>
        <w:rPr>
          <w:rtl/>
          <w:lang w:bidi="en-GB"/>
        </w:rPr>
      </w:pPr>
      <w:bookmarkStart w:id="568" w:name="_Toc232178339"/>
      <w:r w:rsidRPr="00363978">
        <w:rPr>
          <w:rtl/>
        </w:rPr>
        <w:t xml:space="preserve">لتحسين تغطية الوصلة الصاعدة للراديو الجديد </w:t>
      </w:r>
      <w:r w:rsidRPr="00BC5584">
        <w:t>(NR)</w:t>
      </w:r>
      <w:r w:rsidRPr="00363978">
        <w:rPr>
          <w:rtl/>
        </w:rPr>
        <w:t xml:space="preserve"> في الشبكات غير الأرضية </w:t>
      </w:r>
      <w:r w:rsidRPr="003A2B36">
        <w:t>(NTN)</w:t>
      </w:r>
      <w:r w:rsidRPr="00363978">
        <w:rPr>
          <w:rtl/>
        </w:rPr>
        <w:t>، أدخلت التحسينات التالية:</w:t>
      </w:r>
    </w:p>
    <w:p w14:paraId="7AE324F7" w14:textId="77777777" w:rsidR="00DE2486" w:rsidRPr="00363978" w:rsidRDefault="00DE2486" w:rsidP="00DE2486">
      <w:pPr>
        <w:pStyle w:val="enumlev1"/>
        <w:rPr>
          <w:rtl/>
          <w:lang w:bidi="en-GB"/>
        </w:rPr>
      </w:pPr>
      <w:r w:rsidRPr="00363978">
        <w:rPr>
          <w:rtl/>
        </w:rPr>
        <w:t>–</w:t>
      </w:r>
      <w:r w:rsidRPr="00363978">
        <w:rPr>
          <w:rtl/>
        </w:rPr>
        <w:tab/>
        <w:t xml:space="preserve">تكرار قناة التحكم في الوصلة الصاعدة المادية </w:t>
      </w:r>
      <w:r w:rsidRPr="002210D4">
        <w:t>(PUCCH)</w:t>
      </w:r>
      <w:r w:rsidRPr="00363978">
        <w:rPr>
          <w:rtl/>
        </w:rPr>
        <w:t xml:space="preserve"> من أجل الإقرار برسالة </w:t>
      </w:r>
      <w:r w:rsidRPr="002210D4">
        <w:t>Msg4</w:t>
      </w:r>
      <w:r w:rsidRPr="00363978">
        <w:rPr>
          <w:rtl/>
        </w:rPr>
        <w:t xml:space="preserve"> لطلب إعادة الإرسال التلقائي الهجين </w:t>
      </w:r>
      <w:r w:rsidRPr="002210D4">
        <w:t>(</w:t>
      </w:r>
      <w:r w:rsidRPr="00192DB9">
        <w:t>HARQ</w:t>
      </w:r>
      <w:r w:rsidRPr="002210D4">
        <w:t>-ACK)</w:t>
      </w:r>
      <w:r w:rsidRPr="00363978">
        <w:rPr>
          <w:rtl/>
        </w:rPr>
        <w:t>:</w:t>
      </w:r>
    </w:p>
    <w:p w14:paraId="770E1CCD" w14:textId="77777777" w:rsidR="00DE2486" w:rsidRPr="00363978" w:rsidRDefault="00DE2486" w:rsidP="00DE2486">
      <w:pPr>
        <w:pStyle w:val="enumlev2"/>
        <w:rPr>
          <w:rtl/>
          <w:lang w:bidi="en-GB"/>
        </w:rPr>
      </w:pPr>
      <w:r>
        <w:sym w:font="Wingdings 2" w:char="F097"/>
      </w:r>
      <w:r w:rsidRPr="00363978">
        <w:rPr>
          <w:rtl/>
        </w:rPr>
        <w:tab/>
        <w:t xml:space="preserve">أعداد الإرسالات المدعومة هي </w:t>
      </w:r>
      <w:r w:rsidRPr="00C52DC2">
        <w:t>1</w:t>
      </w:r>
      <w:r w:rsidRPr="006F7400">
        <w:rPr>
          <w:rtl/>
          <w:lang w:bidi="ar-SA"/>
        </w:rPr>
        <w:t xml:space="preserve"> و</w:t>
      </w:r>
      <w:r w:rsidRPr="00265C0E">
        <w:t>2</w:t>
      </w:r>
      <w:r w:rsidRPr="006F7400">
        <w:rPr>
          <w:rtl/>
          <w:lang w:bidi="ar-SA"/>
        </w:rPr>
        <w:t xml:space="preserve"> و</w:t>
      </w:r>
      <w:r w:rsidRPr="00363978">
        <w:t>4</w:t>
      </w:r>
      <w:r w:rsidRPr="006F7400">
        <w:rPr>
          <w:rtl/>
          <w:lang w:bidi="ar-SA"/>
        </w:rPr>
        <w:t xml:space="preserve"> و</w:t>
      </w:r>
      <w:r w:rsidRPr="00363978">
        <w:t>8</w:t>
      </w:r>
      <w:r w:rsidRPr="00363978">
        <w:rPr>
          <w:rtl/>
        </w:rPr>
        <w:t>.</w:t>
      </w:r>
    </w:p>
    <w:p w14:paraId="7373D516" w14:textId="77777777" w:rsidR="00DE2486" w:rsidRPr="00363978" w:rsidRDefault="00DE2486" w:rsidP="00DE2486">
      <w:pPr>
        <w:pStyle w:val="enumlev3"/>
        <w:rPr>
          <w:rtl/>
          <w:lang w:bidi="en-GB"/>
        </w:rPr>
      </w:pPr>
      <w:r>
        <w:rPr>
          <w:rFonts w:ascii="Segoe UI Emoji" w:hAnsi="Segoe UI Emoji" w:cs="Segoe UI Emoji" w:hint="cs"/>
        </w:rPr>
        <w:sym w:font="Wingdings 2" w:char="F0A1"/>
      </w:r>
      <w:r w:rsidRPr="00363978">
        <w:rPr>
          <w:rtl/>
        </w:rPr>
        <w:tab/>
        <w:t>إذا شكلت قيمة</w:t>
      </w:r>
      <w:r w:rsidRPr="006F7400">
        <w:rPr>
          <w:rtl/>
          <w:lang w:bidi="ar-SA"/>
        </w:rPr>
        <w:t xml:space="preserve"> </w:t>
      </w:r>
      <w:r>
        <w:rPr>
          <w:rFonts w:hint="cs"/>
          <w:rtl/>
          <w:lang w:bidi="ar-SA"/>
        </w:rPr>
        <w:t>واحدة</w:t>
      </w:r>
      <w:r w:rsidRPr="00363978">
        <w:rPr>
          <w:rtl/>
        </w:rPr>
        <w:t xml:space="preserve"> من {</w:t>
      </w:r>
      <w:r w:rsidRPr="00265C0E">
        <w:t>2</w:t>
      </w:r>
      <w:r w:rsidRPr="006F7400">
        <w:rPr>
          <w:rtl/>
          <w:lang w:bidi="ar-SA"/>
        </w:rPr>
        <w:t xml:space="preserve"> و</w:t>
      </w:r>
      <w:r w:rsidRPr="00363978">
        <w:t>4</w:t>
      </w:r>
      <w:r w:rsidRPr="006F7400">
        <w:rPr>
          <w:rtl/>
          <w:lang w:bidi="ar-SA"/>
        </w:rPr>
        <w:t xml:space="preserve"> و</w:t>
      </w:r>
      <w:r w:rsidRPr="00363978">
        <w:t>8</w:t>
      </w:r>
      <w:r w:rsidRPr="00363978">
        <w:rPr>
          <w:rtl/>
        </w:rPr>
        <w:t xml:space="preserve">} عبر كتلة معلومات النظام </w:t>
      </w:r>
      <w:r w:rsidRPr="002210D4">
        <w:t>(SIB)</w:t>
      </w:r>
      <w:r w:rsidRPr="00363978">
        <w:rPr>
          <w:rtl/>
        </w:rPr>
        <w:t>، يطبق معامل التكرار المشكل.</w:t>
      </w:r>
    </w:p>
    <w:p w14:paraId="3DC2AD7F" w14:textId="77777777" w:rsidR="00DE2486" w:rsidRPr="002210D4" w:rsidRDefault="00DE2486" w:rsidP="00DE2486">
      <w:pPr>
        <w:pStyle w:val="enumlev3"/>
        <w:rPr>
          <w:spacing w:val="-4"/>
          <w:rtl/>
          <w:lang w:bidi="en-GB"/>
        </w:rPr>
      </w:pPr>
      <w:r w:rsidRPr="002210D4">
        <w:rPr>
          <w:rFonts w:ascii="Segoe UI Emoji" w:hAnsi="Segoe UI Emoji" w:cs="Segoe UI Emoji" w:hint="cs"/>
          <w:spacing w:val="-4"/>
        </w:rPr>
        <w:sym w:font="Wingdings 2" w:char="F0A1"/>
      </w:r>
      <w:r w:rsidRPr="002210D4">
        <w:rPr>
          <w:spacing w:val="-4"/>
          <w:rtl/>
        </w:rPr>
        <w:tab/>
        <w:t>وإذا شكلت قيم متعددة من {</w:t>
      </w:r>
      <w:r w:rsidRPr="00C52DC2">
        <w:rPr>
          <w:spacing w:val="-4"/>
        </w:rPr>
        <w:t>1</w:t>
      </w:r>
      <w:r w:rsidRPr="006F7400">
        <w:rPr>
          <w:spacing w:val="-4"/>
          <w:rtl/>
          <w:lang w:bidi="ar-SA"/>
        </w:rPr>
        <w:t xml:space="preserve"> و</w:t>
      </w:r>
      <w:r w:rsidRPr="00265C0E">
        <w:rPr>
          <w:spacing w:val="-4"/>
        </w:rPr>
        <w:t>2</w:t>
      </w:r>
      <w:r w:rsidRPr="006F7400">
        <w:rPr>
          <w:spacing w:val="-4"/>
          <w:rtl/>
          <w:lang w:bidi="ar-SA"/>
        </w:rPr>
        <w:t xml:space="preserve"> و</w:t>
      </w:r>
      <w:r w:rsidRPr="002210D4">
        <w:rPr>
          <w:spacing w:val="-4"/>
        </w:rPr>
        <w:t>4</w:t>
      </w:r>
      <w:r w:rsidRPr="006F7400">
        <w:rPr>
          <w:spacing w:val="-4"/>
          <w:rtl/>
          <w:lang w:bidi="ar-SA"/>
        </w:rPr>
        <w:t xml:space="preserve"> و</w:t>
      </w:r>
      <w:r w:rsidRPr="002210D4">
        <w:rPr>
          <w:spacing w:val="-4"/>
        </w:rPr>
        <w:t>8</w:t>
      </w:r>
      <w:r w:rsidRPr="002210D4">
        <w:rPr>
          <w:spacing w:val="-4"/>
          <w:rtl/>
        </w:rPr>
        <w:t xml:space="preserve">} عبر كتلة معلومات النظام </w:t>
      </w:r>
      <w:r w:rsidRPr="002210D4">
        <w:rPr>
          <w:spacing w:val="-4"/>
        </w:rPr>
        <w:t>(SIB)</w:t>
      </w:r>
      <w:r w:rsidRPr="002210D4">
        <w:rPr>
          <w:spacing w:val="-4"/>
          <w:rtl/>
        </w:rPr>
        <w:t xml:space="preserve">، تشير إحدى هذه القيم في حقل مؤشر تخصيص الوصلة الهابطة </w:t>
      </w:r>
      <w:r w:rsidRPr="002210D4">
        <w:rPr>
          <w:spacing w:val="-4"/>
        </w:rPr>
        <w:t>(DAI)</w:t>
      </w:r>
      <w:r w:rsidRPr="002210D4">
        <w:rPr>
          <w:spacing w:val="-4"/>
          <w:rtl/>
        </w:rPr>
        <w:t xml:space="preserve"> ضمن صيغة معلومات التحكم في الوصلة الهابطة </w:t>
      </w:r>
      <w:r w:rsidRPr="00C52DC2">
        <w:rPr>
          <w:spacing w:val="-4"/>
        </w:rPr>
        <w:t>1</w:t>
      </w:r>
      <w:r w:rsidRPr="002210D4">
        <w:rPr>
          <w:spacing w:val="-4"/>
        </w:rPr>
        <w:t>_0</w:t>
      </w:r>
      <w:r w:rsidRPr="002210D4">
        <w:rPr>
          <w:rFonts w:hint="cs"/>
          <w:spacing w:val="-4"/>
          <w:rtl/>
        </w:rPr>
        <w:t xml:space="preserve"> </w:t>
      </w:r>
      <w:r w:rsidRPr="002210D4">
        <w:rPr>
          <w:spacing w:val="-4"/>
        </w:rPr>
        <w:t>(DCI</w:t>
      </w:r>
      <w:r>
        <w:rPr>
          <w:spacing w:val="-4"/>
        </w:rPr>
        <w:t> </w:t>
      </w:r>
      <w:r w:rsidRPr="002210D4">
        <w:rPr>
          <w:spacing w:val="-4"/>
        </w:rPr>
        <w:t xml:space="preserve">format </w:t>
      </w:r>
      <w:r w:rsidRPr="00C52DC2">
        <w:rPr>
          <w:spacing w:val="-4"/>
        </w:rPr>
        <w:t>1</w:t>
      </w:r>
      <w:r w:rsidRPr="002210D4">
        <w:rPr>
          <w:spacing w:val="-4"/>
        </w:rPr>
        <w:t>_0)</w:t>
      </w:r>
      <w:r w:rsidRPr="002210D4">
        <w:rPr>
          <w:spacing w:val="-4"/>
          <w:rtl/>
        </w:rPr>
        <w:t xml:space="preserve">، مع تمويه فحص التكرار الدوري </w:t>
      </w:r>
      <w:r w:rsidRPr="002210D4">
        <w:rPr>
          <w:spacing w:val="-4"/>
        </w:rPr>
        <w:t>(CRC)</w:t>
      </w:r>
      <w:r w:rsidRPr="002210D4">
        <w:rPr>
          <w:spacing w:val="-4"/>
          <w:rtl/>
        </w:rPr>
        <w:t xml:space="preserve"> باستخدام معرف مؤقت للشبكة </w:t>
      </w:r>
      <w:r w:rsidRPr="002210D4">
        <w:rPr>
          <w:spacing w:val="-4"/>
        </w:rPr>
        <w:t>(TC-RNTI)</w:t>
      </w:r>
      <w:r w:rsidRPr="002210D4">
        <w:rPr>
          <w:spacing w:val="-4"/>
          <w:rtl/>
        </w:rPr>
        <w:t>.</w:t>
      </w:r>
    </w:p>
    <w:p w14:paraId="7086A864" w14:textId="77777777" w:rsidR="00DE2486" w:rsidRPr="00363978" w:rsidRDefault="00DE2486" w:rsidP="00DE2486">
      <w:pPr>
        <w:pStyle w:val="enumlev2"/>
        <w:rPr>
          <w:rtl/>
          <w:lang w:bidi="en-GB"/>
        </w:rPr>
      </w:pPr>
      <w:r>
        <w:sym w:font="Wingdings 2" w:char="F097"/>
      </w:r>
      <w:r w:rsidRPr="00363978">
        <w:rPr>
          <w:rtl/>
        </w:rPr>
        <w:tab/>
        <w:t>وتطبق الآلية القائمة لعد فتحات التكرار.</w:t>
      </w:r>
    </w:p>
    <w:p w14:paraId="78F6FA90" w14:textId="77777777" w:rsidR="00DE2486" w:rsidRPr="00363978" w:rsidRDefault="00DE2486" w:rsidP="00DE2486">
      <w:pPr>
        <w:pStyle w:val="enumlev2"/>
        <w:rPr>
          <w:rtl/>
          <w:lang w:bidi="en-GB"/>
        </w:rPr>
      </w:pPr>
      <w:r>
        <w:sym w:font="Wingdings 2" w:char="F097"/>
      </w:r>
      <w:r w:rsidRPr="00363978">
        <w:rPr>
          <w:rtl/>
        </w:rPr>
        <w:tab/>
        <w:t xml:space="preserve">وتطبق آلية القفز الترددي المحددة لإرسال قناة التحكم في الوصلة الصاعدة المادية </w:t>
      </w:r>
      <w:r w:rsidRPr="002210D4">
        <w:t>(PUCCH)</w:t>
      </w:r>
      <w:r w:rsidRPr="00363978">
        <w:rPr>
          <w:rtl/>
        </w:rPr>
        <w:t xml:space="preserve"> من أجل الإقرار برسالة </w:t>
      </w:r>
      <w:r w:rsidRPr="002210D4">
        <w:t>Msg4</w:t>
      </w:r>
      <w:r w:rsidRPr="00363978">
        <w:rPr>
          <w:rtl/>
        </w:rPr>
        <w:t xml:space="preserve"> لطلب إعادة الإرسال التلقائي الهجين </w:t>
      </w:r>
      <w:r w:rsidRPr="002210D4">
        <w:t>(</w:t>
      </w:r>
      <w:r w:rsidRPr="00192DB9">
        <w:t>HARQ</w:t>
      </w:r>
      <w:r w:rsidRPr="002210D4">
        <w:t>-ACK)</w:t>
      </w:r>
      <w:r w:rsidRPr="00363978">
        <w:rPr>
          <w:rtl/>
        </w:rPr>
        <w:t xml:space="preserve"> في كل فتحة.</w:t>
      </w:r>
    </w:p>
    <w:p w14:paraId="35F7586E" w14:textId="77777777" w:rsidR="00DE2486" w:rsidRPr="002210D4" w:rsidRDefault="00DE2486" w:rsidP="00DE2486">
      <w:pPr>
        <w:pStyle w:val="enumlev2"/>
        <w:rPr>
          <w:spacing w:val="-2"/>
          <w:rtl/>
          <w:lang w:bidi="en-GB"/>
        </w:rPr>
      </w:pPr>
      <w:r w:rsidRPr="002210D4">
        <w:rPr>
          <w:spacing w:val="-2"/>
        </w:rPr>
        <w:sym w:font="Wingdings 2" w:char="F097"/>
      </w:r>
      <w:r w:rsidRPr="002210D4">
        <w:rPr>
          <w:spacing w:val="-2"/>
          <w:rtl/>
        </w:rPr>
        <w:tab/>
        <w:t xml:space="preserve">ويمكن تشكيل عتبة القدرة المستقبلة للإشارة المرجعية </w:t>
      </w:r>
      <w:r w:rsidRPr="002210D4">
        <w:rPr>
          <w:spacing w:val="-2"/>
        </w:rPr>
        <w:t>(RSRP)</w:t>
      </w:r>
      <w:r w:rsidRPr="002210D4">
        <w:rPr>
          <w:spacing w:val="-2"/>
          <w:rtl/>
        </w:rPr>
        <w:t xml:space="preserve"> عبر كتلة معلومات النظام </w:t>
      </w:r>
      <w:r w:rsidRPr="002210D4">
        <w:rPr>
          <w:spacing w:val="-2"/>
        </w:rPr>
        <w:t>(SIB)</w:t>
      </w:r>
      <w:r w:rsidRPr="002210D4">
        <w:rPr>
          <w:spacing w:val="-2"/>
          <w:rtl/>
        </w:rPr>
        <w:t xml:space="preserve"> عندما يشكل عدد التكرارات بواسطة كتلة معلومات النظام.</w:t>
      </w:r>
      <w:r w:rsidRPr="006F7400">
        <w:rPr>
          <w:spacing w:val="-2"/>
          <w:rtl/>
          <w:lang w:bidi="ar-SA"/>
        </w:rPr>
        <w:t xml:space="preserve"> و</w:t>
      </w:r>
      <w:r w:rsidRPr="002210D4">
        <w:rPr>
          <w:spacing w:val="-2"/>
          <w:rtl/>
        </w:rPr>
        <w:t xml:space="preserve">إذا شكلت عتبة القدرة المستقبلة للإشارة المرجعية </w:t>
      </w:r>
      <w:r w:rsidRPr="002210D4">
        <w:rPr>
          <w:spacing w:val="-2"/>
        </w:rPr>
        <w:t>(RSRP)</w:t>
      </w:r>
      <w:r w:rsidRPr="002210D4">
        <w:rPr>
          <w:spacing w:val="-2"/>
          <w:rtl/>
        </w:rPr>
        <w:t xml:space="preserve">، فإن معدات المستعمل </w:t>
      </w:r>
      <w:r w:rsidRPr="00FE7D4C">
        <w:rPr>
          <w:spacing w:val="-2"/>
        </w:rPr>
        <w:t>(UE)</w:t>
      </w:r>
      <w:r w:rsidRPr="002210D4">
        <w:rPr>
          <w:spacing w:val="-2"/>
          <w:rtl/>
        </w:rPr>
        <w:t xml:space="preserve"> القادرة على تكرار قناة التحكم في الوصلة الصاعدة المادية </w:t>
      </w:r>
      <w:r w:rsidRPr="002210D4">
        <w:rPr>
          <w:spacing w:val="-2"/>
        </w:rPr>
        <w:t>(PUCCH)</w:t>
      </w:r>
      <w:r w:rsidRPr="002210D4">
        <w:rPr>
          <w:spacing w:val="-2"/>
          <w:rtl/>
        </w:rPr>
        <w:t xml:space="preserve"> من أجل الإقرار برسالة</w:t>
      </w:r>
      <w:r>
        <w:rPr>
          <w:rFonts w:hint="cs"/>
          <w:spacing w:val="-2"/>
          <w:rtl/>
        </w:rPr>
        <w:t> </w:t>
      </w:r>
      <w:r w:rsidRPr="002210D4">
        <w:rPr>
          <w:spacing w:val="-2"/>
        </w:rPr>
        <w:t>Msg4</w:t>
      </w:r>
      <w:r w:rsidRPr="002210D4">
        <w:rPr>
          <w:spacing w:val="-2"/>
          <w:rtl/>
        </w:rPr>
        <w:t xml:space="preserve"> لطلب إعادة الإرسال التلقائي الهجين </w:t>
      </w:r>
      <w:r w:rsidRPr="002210D4">
        <w:rPr>
          <w:spacing w:val="-2"/>
        </w:rPr>
        <w:t>(</w:t>
      </w:r>
      <w:r w:rsidRPr="00192DB9">
        <w:rPr>
          <w:spacing w:val="-2"/>
        </w:rPr>
        <w:t>HARQ</w:t>
      </w:r>
      <w:r w:rsidRPr="002210D4">
        <w:rPr>
          <w:spacing w:val="-2"/>
        </w:rPr>
        <w:t>-ACK)</w:t>
      </w:r>
      <w:r w:rsidRPr="002210D4">
        <w:rPr>
          <w:spacing w:val="-2"/>
          <w:rtl/>
        </w:rPr>
        <w:t xml:space="preserve"> لا تبلغ عن قدرة تكرار هذه القناة من أجل ذلك الإقرار عبر القناة المشتركة للوصلة الصاعدة المادية للرسالة </w:t>
      </w:r>
      <w:r w:rsidRPr="002210D4">
        <w:rPr>
          <w:spacing w:val="-2"/>
        </w:rPr>
        <w:t>Msg3</w:t>
      </w:r>
      <w:r w:rsidRPr="002210D4">
        <w:rPr>
          <w:rFonts w:hint="cs"/>
          <w:spacing w:val="-2"/>
          <w:rtl/>
        </w:rPr>
        <w:t xml:space="preserve"> </w:t>
      </w:r>
      <w:r w:rsidRPr="002210D4">
        <w:rPr>
          <w:spacing w:val="-2"/>
        </w:rPr>
        <w:t>(Msg3 PUSCH)</w:t>
      </w:r>
      <w:r w:rsidRPr="002210D4">
        <w:rPr>
          <w:spacing w:val="-2"/>
          <w:rtl/>
        </w:rPr>
        <w:t xml:space="preserve"> إلا إذا كانت القدرة المستقبلة للإشارة المرجعية </w:t>
      </w:r>
      <w:proofErr w:type="spellStart"/>
      <w:r w:rsidRPr="002210D4">
        <w:rPr>
          <w:spacing w:val="-2"/>
          <w:rtl/>
        </w:rPr>
        <w:t>المقيسة</w:t>
      </w:r>
      <w:proofErr w:type="spellEnd"/>
      <w:r w:rsidRPr="002210D4">
        <w:rPr>
          <w:spacing w:val="-2"/>
          <w:rtl/>
        </w:rPr>
        <w:t xml:space="preserve"> أدنى من العتبة المشكلة.</w:t>
      </w:r>
      <w:r w:rsidRPr="006F7400">
        <w:rPr>
          <w:spacing w:val="-2"/>
          <w:rtl/>
          <w:lang w:bidi="ar-SA"/>
        </w:rPr>
        <w:t xml:space="preserve"> و</w:t>
      </w:r>
      <w:r w:rsidRPr="002210D4">
        <w:rPr>
          <w:spacing w:val="-2"/>
          <w:rtl/>
        </w:rPr>
        <w:t xml:space="preserve">إذا لم تشكل عتبة القدرة المستقبلة للإشارة المرجعية </w:t>
      </w:r>
      <w:r w:rsidRPr="002210D4">
        <w:rPr>
          <w:spacing w:val="-2"/>
        </w:rPr>
        <w:t>(RSRP)</w:t>
      </w:r>
      <w:r w:rsidRPr="002210D4">
        <w:rPr>
          <w:spacing w:val="-2"/>
          <w:rtl/>
        </w:rPr>
        <w:t xml:space="preserve">، فإن معدات المستعمل </w:t>
      </w:r>
      <w:r w:rsidRPr="00FE7D4C">
        <w:rPr>
          <w:spacing w:val="-2"/>
        </w:rPr>
        <w:t>(UE)</w:t>
      </w:r>
      <w:r w:rsidRPr="002210D4">
        <w:rPr>
          <w:spacing w:val="-2"/>
          <w:rtl/>
        </w:rPr>
        <w:t xml:space="preserve"> القادرة على تكرار قناة التحكم في الوصلة الصاعدة المادية </w:t>
      </w:r>
      <w:r w:rsidRPr="002210D4">
        <w:rPr>
          <w:spacing w:val="-2"/>
        </w:rPr>
        <w:t>(PUCCH)</w:t>
      </w:r>
      <w:r w:rsidRPr="002210D4">
        <w:rPr>
          <w:spacing w:val="-2"/>
          <w:rtl/>
        </w:rPr>
        <w:t xml:space="preserve"> من أجل الإقرار برسالة</w:t>
      </w:r>
      <w:r>
        <w:rPr>
          <w:rFonts w:hint="cs"/>
          <w:spacing w:val="-2"/>
          <w:rtl/>
        </w:rPr>
        <w:t> </w:t>
      </w:r>
      <w:r w:rsidRPr="002210D4">
        <w:rPr>
          <w:spacing w:val="-2"/>
        </w:rPr>
        <w:t>Msg4</w:t>
      </w:r>
      <w:r w:rsidRPr="002210D4">
        <w:rPr>
          <w:spacing w:val="-2"/>
          <w:rtl/>
        </w:rPr>
        <w:t xml:space="preserve"> لطلب إعادة الإرسال التلقائي الهجين </w:t>
      </w:r>
      <w:r w:rsidRPr="002210D4">
        <w:rPr>
          <w:spacing w:val="-2"/>
        </w:rPr>
        <w:t>(</w:t>
      </w:r>
      <w:r w:rsidRPr="00192DB9">
        <w:rPr>
          <w:spacing w:val="-2"/>
        </w:rPr>
        <w:t>HARQ</w:t>
      </w:r>
      <w:r w:rsidRPr="002210D4">
        <w:rPr>
          <w:spacing w:val="-2"/>
        </w:rPr>
        <w:t>-ACK)</w:t>
      </w:r>
      <w:r w:rsidRPr="002210D4">
        <w:rPr>
          <w:spacing w:val="-2"/>
          <w:rtl/>
        </w:rPr>
        <w:t xml:space="preserve"> تبلغ عن هذه القدرة عبر القناة المشتركة للوصلة الصاعدة المادية للرسالة </w:t>
      </w:r>
      <w:r w:rsidRPr="002210D4">
        <w:rPr>
          <w:spacing w:val="-2"/>
        </w:rPr>
        <w:t>Msg3</w:t>
      </w:r>
      <w:r w:rsidRPr="002210D4">
        <w:rPr>
          <w:rFonts w:hint="cs"/>
          <w:spacing w:val="-2"/>
          <w:rtl/>
        </w:rPr>
        <w:t xml:space="preserve"> </w:t>
      </w:r>
      <w:r w:rsidRPr="002210D4">
        <w:rPr>
          <w:spacing w:val="-2"/>
        </w:rPr>
        <w:t>(Msg3 PUSCH)</w:t>
      </w:r>
      <w:r w:rsidRPr="002210D4">
        <w:rPr>
          <w:spacing w:val="-2"/>
          <w:rtl/>
        </w:rPr>
        <w:t>.</w:t>
      </w:r>
    </w:p>
    <w:p w14:paraId="6D084003" w14:textId="77777777" w:rsidR="00DE2486" w:rsidRPr="00656E1D" w:rsidRDefault="00DE2486" w:rsidP="00DE2486">
      <w:pPr>
        <w:pStyle w:val="enumlev2"/>
        <w:rPr>
          <w:spacing w:val="-2"/>
          <w:rtl/>
          <w:lang w:bidi="en-GB"/>
        </w:rPr>
      </w:pPr>
      <w:r w:rsidRPr="00656E1D">
        <w:rPr>
          <w:spacing w:val="-2"/>
        </w:rPr>
        <w:sym w:font="Wingdings 2" w:char="F097"/>
      </w:r>
      <w:r w:rsidRPr="00656E1D">
        <w:rPr>
          <w:spacing w:val="-2"/>
          <w:rtl/>
        </w:rPr>
        <w:tab/>
        <w:t xml:space="preserve">ويستخدم معامل التكرار المطبق على الإقرار برسالة </w:t>
      </w:r>
      <w:r w:rsidRPr="00656E1D">
        <w:rPr>
          <w:spacing w:val="-2"/>
        </w:rPr>
        <w:t>Msg4</w:t>
      </w:r>
      <w:r w:rsidRPr="00656E1D">
        <w:rPr>
          <w:spacing w:val="-2"/>
          <w:rtl/>
        </w:rPr>
        <w:t xml:space="preserve"> لطلب إعادة الإرسال التلقائي الهجين </w:t>
      </w:r>
      <w:r w:rsidRPr="00656E1D">
        <w:rPr>
          <w:spacing w:val="-2"/>
        </w:rPr>
        <w:t>(</w:t>
      </w:r>
      <w:r w:rsidRPr="00192DB9">
        <w:rPr>
          <w:spacing w:val="-2"/>
        </w:rPr>
        <w:t>HARQ</w:t>
      </w:r>
      <w:r w:rsidRPr="00656E1D">
        <w:rPr>
          <w:spacing w:val="-2"/>
        </w:rPr>
        <w:t>-ACK)</w:t>
      </w:r>
      <w:r w:rsidRPr="00656E1D">
        <w:rPr>
          <w:spacing w:val="-2"/>
          <w:rtl/>
        </w:rPr>
        <w:t xml:space="preserve"> </w:t>
      </w:r>
      <w:r>
        <w:rPr>
          <w:spacing w:val="-2"/>
          <w:rtl/>
        </w:rPr>
        <w:t>أيضاً</w:t>
      </w:r>
      <w:r w:rsidRPr="00656E1D">
        <w:rPr>
          <w:spacing w:val="-2"/>
          <w:rtl/>
        </w:rPr>
        <w:t xml:space="preserve"> في أي إرسال على قناة التحكم في الوصلة الصاعدة المادية </w:t>
      </w:r>
      <w:r w:rsidRPr="00656E1D">
        <w:rPr>
          <w:spacing w:val="-2"/>
        </w:rPr>
        <w:t>(PUCCH)</w:t>
      </w:r>
      <w:r w:rsidRPr="00656E1D">
        <w:rPr>
          <w:spacing w:val="-2"/>
          <w:rtl/>
        </w:rPr>
        <w:t xml:space="preserve"> قبل توفير مورد مخصص لهذه القناة.</w:t>
      </w:r>
    </w:p>
    <w:p w14:paraId="708C9AF0" w14:textId="77777777" w:rsidR="00DE2486" w:rsidRPr="00363978" w:rsidRDefault="00DE2486" w:rsidP="00DE2486">
      <w:pPr>
        <w:pStyle w:val="enumlev1"/>
        <w:keepLines/>
        <w:rPr>
          <w:rtl/>
          <w:lang w:bidi="en-GB"/>
        </w:rPr>
      </w:pPr>
      <w:r w:rsidRPr="00363978">
        <w:rPr>
          <w:rtl/>
        </w:rPr>
        <w:lastRenderedPageBreak/>
        <w:t>–</w:t>
      </w:r>
      <w:r w:rsidRPr="00363978">
        <w:rPr>
          <w:rtl/>
        </w:rPr>
        <w:tab/>
        <w:t xml:space="preserve">تحسين خاص بالشبكات غير الأرضية </w:t>
      </w:r>
      <w:r w:rsidRPr="003A2B36">
        <w:t>(NTN)</w:t>
      </w:r>
      <w:r w:rsidRPr="00363978">
        <w:rPr>
          <w:rtl/>
        </w:rPr>
        <w:t xml:space="preserve"> لتجميع الإشارات المرجعية لإزالة التشكيل </w:t>
      </w:r>
      <w:r w:rsidRPr="00656E1D">
        <w:t>(DMRS)</w:t>
      </w:r>
      <w:r w:rsidRPr="00363978">
        <w:rPr>
          <w:rtl/>
        </w:rPr>
        <w:t xml:space="preserve"> في القناة المشتركة للوصلة الصاعدة المادية </w:t>
      </w:r>
      <w:r w:rsidRPr="00656E1D">
        <w:t>(PUSCH)</w:t>
      </w:r>
      <w:r w:rsidRPr="00363978">
        <w:rPr>
          <w:rtl/>
        </w:rPr>
        <w:t>، يتيح تجميع هذه الإشارات المرجعية في</w:t>
      </w:r>
      <w:r w:rsidRPr="006F7400">
        <w:rPr>
          <w:rtl/>
          <w:lang w:bidi="ar-SA"/>
        </w:rPr>
        <w:t xml:space="preserve"> و</w:t>
      </w:r>
      <w:r w:rsidRPr="00363978">
        <w:rPr>
          <w:rtl/>
        </w:rPr>
        <w:t xml:space="preserve">جود انحراف في التوقيت، حيث تحافظ معدات المستعمل </w:t>
      </w:r>
      <w:r w:rsidRPr="00FE7D4C">
        <w:t>(UE)</w:t>
      </w:r>
      <w:r w:rsidRPr="00363978">
        <w:rPr>
          <w:rtl/>
        </w:rPr>
        <w:t xml:space="preserve"> على استمرارية الطور مع مراعاة آثار تباين تأخير الإرسال بين معدات المستعمل</w:t>
      </w:r>
      <w:r w:rsidRPr="006F7400">
        <w:rPr>
          <w:rtl/>
          <w:lang w:bidi="ar-SA"/>
        </w:rPr>
        <w:t xml:space="preserve"> و</w:t>
      </w:r>
      <w:r w:rsidRPr="00363978">
        <w:rPr>
          <w:rtl/>
        </w:rPr>
        <w:t>النقطة المرجعية لتزامن زمن الوصلة الصاعدة، بما يتيح تحسين تقدير القناة.</w:t>
      </w:r>
    </w:p>
    <w:p w14:paraId="6C6E1904" w14:textId="60460845" w:rsidR="005F0E1B" w:rsidRPr="00656E1D" w:rsidRDefault="00265C0E" w:rsidP="005F0E1B">
      <w:pPr>
        <w:pStyle w:val="Heading4"/>
        <w:rPr>
          <w:rtl/>
          <w:lang w:bidi="en-GB"/>
        </w:rPr>
      </w:pPr>
      <w:r w:rsidRPr="00265C0E">
        <w:t>2</w:t>
      </w:r>
      <w:r w:rsidR="005F0E1B">
        <w:t>.7.</w:t>
      </w:r>
      <w:r w:rsidR="00C52DC2" w:rsidRPr="00C52DC2">
        <w:t>1</w:t>
      </w:r>
      <w:r w:rsidR="005F0E1B">
        <w:t>.</w:t>
      </w:r>
      <w:r w:rsidRPr="00265C0E">
        <w:t>2</w:t>
      </w:r>
      <w:r w:rsidR="005F0E1B" w:rsidRPr="00363978">
        <w:rPr>
          <w:rtl/>
        </w:rPr>
        <w:tab/>
        <w:t xml:space="preserve">نشر الراديو الجديد للشبكات غير الأرضية </w:t>
      </w:r>
      <w:r w:rsidR="005F0E1B" w:rsidRPr="00206C8A">
        <w:t>(</w:t>
      </w:r>
      <w:r w:rsidR="005F0E1B" w:rsidRPr="00BC5584">
        <w:t>NR</w:t>
      </w:r>
      <w:r w:rsidR="005F0E1B" w:rsidRPr="00206C8A">
        <w:t>-NTN)</w:t>
      </w:r>
      <w:r w:rsidR="005F0E1B" w:rsidRPr="00363978">
        <w:rPr>
          <w:rtl/>
        </w:rPr>
        <w:t xml:space="preserve"> في مدى </w:t>
      </w:r>
      <w:r w:rsidR="005F0E1B" w:rsidRPr="00656E1D">
        <w:t>FR</w:t>
      </w:r>
      <w:r w:rsidRPr="00265C0E">
        <w:t>2</w:t>
      </w:r>
      <w:r w:rsidR="005F0E1B" w:rsidRPr="00656E1D">
        <w:t>-NTN</w:t>
      </w:r>
      <w:bookmarkEnd w:id="568"/>
    </w:p>
    <w:p w14:paraId="1CA18B56" w14:textId="77777777" w:rsidR="00DE2486" w:rsidRPr="00363978" w:rsidRDefault="00DE2486" w:rsidP="00DE2486">
      <w:pPr>
        <w:rPr>
          <w:rtl/>
          <w:lang w:bidi="en-GB"/>
        </w:rPr>
      </w:pPr>
      <w:r w:rsidRPr="00363978">
        <w:rPr>
          <w:rtl/>
        </w:rPr>
        <w:t xml:space="preserve">لدعم نشر الراديو الجديد للشبكات غير الأرضية </w:t>
      </w:r>
      <w:r w:rsidRPr="00206C8A">
        <w:t>(</w:t>
      </w:r>
      <w:r w:rsidRPr="00BC5584">
        <w:t>NR</w:t>
      </w:r>
      <w:r w:rsidRPr="00206C8A">
        <w:t>-NTN)</w:t>
      </w:r>
      <w:r w:rsidRPr="00363978">
        <w:rPr>
          <w:rtl/>
        </w:rPr>
        <w:t xml:space="preserve"> في مدى </w:t>
      </w:r>
      <w:r w:rsidRPr="00656E1D">
        <w:t>FR</w:t>
      </w:r>
      <w:r w:rsidRPr="00265C0E">
        <w:t>2</w:t>
      </w:r>
      <w:r w:rsidRPr="00656E1D">
        <w:t>-NTN</w:t>
      </w:r>
      <w:r w:rsidRPr="00363978">
        <w:rPr>
          <w:rtl/>
        </w:rPr>
        <w:t xml:space="preserve"> باستخدام نمط الإرسال المزدوج بتقسيم التردد</w:t>
      </w:r>
      <w:r>
        <w:rPr>
          <w:rFonts w:hint="eastAsia"/>
          <w:rtl/>
        </w:rPr>
        <w:t> </w:t>
      </w:r>
      <w:r w:rsidRPr="006B4774">
        <w:t>(FDD)</w:t>
      </w:r>
      <w:r w:rsidRPr="00363978">
        <w:rPr>
          <w:rtl/>
        </w:rPr>
        <w:t xml:space="preserve">، </w:t>
      </w:r>
      <w:proofErr w:type="spellStart"/>
      <w:r w:rsidRPr="00363978">
        <w:rPr>
          <w:rtl/>
        </w:rPr>
        <w:t>روعيت</w:t>
      </w:r>
      <w:proofErr w:type="spellEnd"/>
      <w:r w:rsidRPr="00363978">
        <w:rPr>
          <w:rtl/>
        </w:rPr>
        <w:t xml:space="preserve"> الجوانب التالية:</w:t>
      </w:r>
    </w:p>
    <w:p w14:paraId="7C6B35A2" w14:textId="77777777" w:rsidR="00DE2486" w:rsidRPr="00363978" w:rsidRDefault="00DE2486" w:rsidP="00DE2486">
      <w:pPr>
        <w:pStyle w:val="enumlev1"/>
        <w:rPr>
          <w:rtl/>
          <w:lang w:bidi="en-GB"/>
        </w:rPr>
      </w:pPr>
      <w:r w:rsidRPr="00363978">
        <w:rPr>
          <w:rtl/>
        </w:rPr>
        <w:t>–</w:t>
      </w:r>
      <w:r w:rsidRPr="00363978">
        <w:rPr>
          <w:rtl/>
        </w:rPr>
        <w:tab/>
        <w:t xml:space="preserve">للتشغيل في مدى </w:t>
      </w:r>
      <w:r w:rsidRPr="00656E1D">
        <w:t>FR</w:t>
      </w:r>
      <w:r w:rsidRPr="00265C0E">
        <w:t>2</w:t>
      </w:r>
      <w:r w:rsidRPr="00656E1D">
        <w:t>-NTN</w:t>
      </w:r>
      <w:r w:rsidRPr="00363978">
        <w:rPr>
          <w:rtl/>
        </w:rPr>
        <w:t xml:space="preserve">، يجب أن يكون نطاق القيم </w:t>
      </w:r>
      <w:proofErr w:type="spellStart"/>
      <w:r w:rsidRPr="00363978">
        <w:rPr>
          <w:rtl/>
        </w:rPr>
        <w:t>بالمللي</w:t>
      </w:r>
      <w:proofErr w:type="spellEnd"/>
      <w:r w:rsidRPr="00363978">
        <w:rPr>
          <w:rtl/>
        </w:rPr>
        <w:t xml:space="preserve"> ثانية لكل من </w:t>
      </w:r>
      <w:proofErr w:type="spellStart"/>
      <w:r w:rsidRPr="00363978">
        <w:t>K_offset</w:t>
      </w:r>
      <w:proofErr w:type="spellEnd"/>
      <w:r w:rsidRPr="006F7400">
        <w:rPr>
          <w:rtl/>
          <w:lang w:bidi="ar-SA"/>
        </w:rPr>
        <w:t xml:space="preserve"> و</w:t>
      </w:r>
      <w:r w:rsidRPr="00363978">
        <w:t>K_</w:t>
      </w:r>
      <w:r w:rsidRPr="00BC5584">
        <w:t>MAC</w:t>
      </w:r>
      <w:r w:rsidRPr="00363978">
        <w:rPr>
          <w:rtl/>
        </w:rPr>
        <w:t xml:space="preserve"> هو نفسه المعمول به في </w:t>
      </w:r>
      <w:r w:rsidRPr="00656E1D">
        <w:t>FR</w:t>
      </w:r>
      <w:r w:rsidRPr="00C52DC2">
        <w:t>1</w:t>
      </w:r>
      <w:r w:rsidRPr="00363978">
        <w:rPr>
          <w:rtl/>
        </w:rPr>
        <w:t>.</w:t>
      </w:r>
    </w:p>
    <w:p w14:paraId="37F58E6C" w14:textId="2D07E432" w:rsidR="00DE2486" w:rsidRPr="00363978" w:rsidRDefault="00DE2486" w:rsidP="00DE2486">
      <w:pPr>
        <w:pStyle w:val="enumlev1"/>
        <w:rPr>
          <w:rtl/>
          <w:lang w:bidi="en-GB"/>
        </w:rPr>
      </w:pPr>
      <w:r w:rsidRPr="00363978">
        <w:rPr>
          <w:rtl/>
        </w:rPr>
        <w:t>–</w:t>
      </w:r>
      <w:r w:rsidRPr="00363978">
        <w:rPr>
          <w:rtl/>
        </w:rPr>
        <w:tab/>
        <w:t xml:space="preserve">للتشغيل في مدى </w:t>
      </w:r>
      <w:r w:rsidRPr="00656E1D">
        <w:t>FR</w:t>
      </w:r>
      <w:r w:rsidRPr="00265C0E">
        <w:t>2</w:t>
      </w:r>
      <w:r w:rsidRPr="00656E1D">
        <w:t>-NTN</w:t>
      </w:r>
      <w:r w:rsidRPr="00363978">
        <w:rPr>
          <w:rtl/>
        </w:rPr>
        <w:t xml:space="preserve">، يستخدم تباعد مرجعي بين الحاملات الفرعية </w:t>
      </w:r>
      <w:r w:rsidRPr="00656E1D">
        <w:t>(SCS)</w:t>
      </w:r>
      <w:r w:rsidRPr="00363978">
        <w:rPr>
          <w:rtl/>
        </w:rPr>
        <w:t xml:space="preserve"> قدره </w:t>
      </w:r>
      <w:r w:rsidR="00DC55B4">
        <w:t>k</w:t>
      </w:r>
      <w:r>
        <w:t>Hz 15</w:t>
      </w:r>
      <w:r w:rsidRPr="00363978">
        <w:rPr>
          <w:rtl/>
        </w:rPr>
        <w:t xml:space="preserve"> للإشارة إلى</w:t>
      </w:r>
      <w:r>
        <w:rPr>
          <w:rFonts w:hint="cs"/>
          <w:rtl/>
        </w:rPr>
        <w:t> </w:t>
      </w:r>
      <w:proofErr w:type="spellStart"/>
      <w:r w:rsidRPr="00363978">
        <w:t>K_offset</w:t>
      </w:r>
      <w:proofErr w:type="spellEnd"/>
      <w:r w:rsidRPr="006F7400">
        <w:rPr>
          <w:rtl/>
          <w:lang w:bidi="ar-SA"/>
        </w:rPr>
        <w:t xml:space="preserve"> و</w:t>
      </w:r>
      <w:r w:rsidRPr="00363978">
        <w:t>K_</w:t>
      </w:r>
      <w:r w:rsidRPr="00BC5584">
        <w:t>MAC</w:t>
      </w:r>
      <w:r w:rsidRPr="00363978">
        <w:rPr>
          <w:rtl/>
        </w:rPr>
        <w:t>.</w:t>
      </w:r>
    </w:p>
    <w:p w14:paraId="6265A7C3" w14:textId="77777777" w:rsidR="00DE2486" w:rsidRPr="00363978" w:rsidRDefault="00DE2486" w:rsidP="00DE2486">
      <w:pPr>
        <w:pStyle w:val="enumlev1"/>
        <w:rPr>
          <w:rtl/>
          <w:lang w:bidi="en-GB"/>
        </w:rPr>
      </w:pPr>
      <w:r w:rsidRPr="00363978">
        <w:rPr>
          <w:rtl/>
        </w:rPr>
        <w:t>–</w:t>
      </w:r>
      <w:r w:rsidRPr="00363978">
        <w:rPr>
          <w:rtl/>
        </w:rPr>
        <w:tab/>
        <w:t xml:space="preserve">للتشغيل في مدى </w:t>
      </w:r>
      <w:r w:rsidRPr="00656E1D">
        <w:t>FR</w:t>
      </w:r>
      <w:r w:rsidRPr="00265C0E">
        <w:t>2</w:t>
      </w:r>
      <w:r w:rsidRPr="00656E1D">
        <w:t>-NTN</w:t>
      </w:r>
      <w:r w:rsidRPr="00363978">
        <w:rPr>
          <w:rtl/>
        </w:rPr>
        <w:t xml:space="preserve">، لا يستحدث أي تأخير إضافي لتطبيق مؤشر حالة الإرسال </w:t>
      </w:r>
      <w:r w:rsidRPr="00656E1D">
        <w:t>(TCI)</w:t>
      </w:r>
      <w:r w:rsidRPr="00363978">
        <w:rPr>
          <w:rtl/>
        </w:rPr>
        <w:t xml:space="preserve"> لعنصر التحكم في</w:t>
      </w:r>
      <w:r>
        <w:rPr>
          <w:rFonts w:hint="cs"/>
          <w:rtl/>
        </w:rPr>
        <w:t> </w:t>
      </w:r>
      <w:r w:rsidRPr="00363978">
        <w:rPr>
          <w:rtl/>
        </w:rPr>
        <w:t xml:space="preserve">طبقة التحكم في </w:t>
      </w:r>
      <w:r>
        <w:rPr>
          <w:rtl/>
        </w:rPr>
        <w:t>النفاذ إلى الوسائط</w:t>
      </w:r>
      <w:r w:rsidRPr="00363978">
        <w:rPr>
          <w:rtl/>
        </w:rPr>
        <w:t xml:space="preserve"> </w:t>
      </w:r>
      <w:r w:rsidRPr="00656E1D">
        <w:t>(</w:t>
      </w:r>
      <w:r w:rsidRPr="00BC5584">
        <w:t>MAC</w:t>
      </w:r>
      <w:r w:rsidRPr="00656E1D">
        <w:t xml:space="preserve"> CE)</w:t>
      </w:r>
      <w:r w:rsidRPr="00363978">
        <w:rPr>
          <w:rtl/>
        </w:rPr>
        <w:t xml:space="preserve"> لتيسير التوجيه الميكانيكي للحزم باستخدام المحطات الطرفية ذات الفتحات الصغيرة جدا</w:t>
      </w:r>
      <w:r>
        <w:rPr>
          <w:rFonts w:hint="cs"/>
          <w:rtl/>
        </w:rPr>
        <w:t>ً</w:t>
      </w:r>
      <w:r w:rsidRPr="00363978">
        <w:rPr>
          <w:rtl/>
        </w:rPr>
        <w:t xml:space="preserve"> </w:t>
      </w:r>
      <w:r w:rsidRPr="006B4774">
        <w:t>(VSAT)</w:t>
      </w:r>
      <w:r w:rsidRPr="00363978">
        <w:rPr>
          <w:rtl/>
        </w:rPr>
        <w:t>.</w:t>
      </w:r>
    </w:p>
    <w:p w14:paraId="70E1DE92" w14:textId="77777777" w:rsidR="00DE2486" w:rsidRPr="00656E1D" w:rsidRDefault="00DE2486" w:rsidP="00DE2486">
      <w:pPr>
        <w:pStyle w:val="enumlev1"/>
        <w:rPr>
          <w:spacing w:val="-2"/>
          <w:rtl/>
          <w:lang w:bidi="en-GB"/>
        </w:rPr>
      </w:pPr>
      <w:r w:rsidRPr="00656E1D">
        <w:rPr>
          <w:spacing w:val="-2"/>
          <w:rtl/>
        </w:rPr>
        <w:t>–</w:t>
      </w:r>
      <w:r w:rsidRPr="00656E1D">
        <w:rPr>
          <w:spacing w:val="-2"/>
          <w:rtl/>
        </w:rPr>
        <w:tab/>
        <w:t xml:space="preserve">للتشغيل في مدى </w:t>
      </w:r>
      <w:r w:rsidRPr="00656E1D">
        <w:rPr>
          <w:spacing w:val="-2"/>
        </w:rPr>
        <w:t>FR</w:t>
      </w:r>
      <w:r w:rsidRPr="00265C0E">
        <w:rPr>
          <w:spacing w:val="-2"/>
        </w:rPr>
        <w:t>2</w:t>
      </w:r>
      <w:r w:rsidRPr="00656E1D">
        <w:rPr>
          <w:spacing w:val="-2"/>
        </w:rPr>
        <w:t>-NTN</w:t>
      </w:r>
      <w:r w:rsidRPr="00656E1D">
        <w:rPr>
          <w:spacing w:val="-2"/>
          <w:rtl/>
        </w:rPr>
        <w:t xml:space="preserve">، تستخدم الحالة </w:t>
      </w:r>
      <w:r w:rsidRPr="00656E1D">
        <w:rPr>
          <w:spacing w:val="-2"/>
        </w:rPr>
        <w:t>D</w:t>
      </w:r>
      <w:r w:rsidRPr="006F7400">
        <w:rPr>
          <w:spacing w:val="-2"/>
          <w:rtl/>
          <w:lang w:bidi="ar-SA"/>
        </w:rPr>
        <w:t xml:space="preserve"> و</w:t>
      </w:r>
      <w:r w:rsidRPr="00656E1D">
        <w:rPr>
          <w:spacing w:val="-2"/>
          <w:rtl/>
        </w:rPr>
        <w:t xml:space="preserve">الحالة </w:t>
      </w:r>
      <w:r w:rsidRPr="00656E1D">
        <w:rPr>
          <w:spacing w:val="-2"/>
        </w:rPr>
        <w:t>E</w:t>
      </w:r>
      <w:r w:rsidRPr="00656E1D">
        <w:rPr>
          <w:spacing w:val="-2"/>
          <w:rtl/>
        </w:rPr>
        <w:t xml:space="preserve"> في إجراء البحث عن الخلايا لإتاحة التشغيل بنمط الإرسال المزدوج بتقسيم التردد </w:t>
      </w:r>
      <w:r w:rsidRPr="006B4774">
        <w:rPr>
          <w:spacing w:val="-2"/>
        </w:rPr>
        <w:t>(FDD)</w:t>
      </w:r>
      <w:r w:rsidRPr="00656E1D">
        <w:rPr>
          <w:spacing w:val="-2"/>
          <w:rtl/>
        </w:rPr>
        <w:t xml:space="preserve"> في النطاقات المحددة في مدى </w:t>
      </w:r>
      <w:r w:rsidRPr="00656E1D">
        <w:rPr>
          <w:spacing w:val="-2"/>
        </w:rPr>
        <w:t>FR</w:t>
      </w:r>
      <w:r w:rsidRPr="00265C0E">
        <w:rPr>
          <w:spacing w:val="-2"/>
        </w:rPr>
        <w:t>2</w:t>
      </w:r>
      <w:r w:rsidRPr="00656E1D">
        <w:rPr>
          <w:spacing w:val="-2"/>
        </w:rPr>
        <w:t>-NTN</w:t>
      </w:r>
      <w:r w:rsidRPr="00656E1D">
        <w:rPr>
          <w:spacing w:val="-2"/>
          <w:rtl/>
        </w:rPr>
        <w:t xml:space="preserve"> دون أي تحديث لنمط كتلة إشارة التزامن </w:t>
      </w:r>
      <w:r w:rsidRPr="00164CF9">
        <w:rPr>
          <w:spacing w:val="-2"/>
        </w:rPr>
        <w:t>(SSB)</w:t>
      </w:r>
      <w:r w:rsidRPr="00656E1D">
        <w:rPr>
          <w:spacing w:val="-2"/>
          <w:rtl/>
        </w:rPr>
        <w:t>.</w:t>
      </w:r>
    </w:p>
    <w:p w14:paraId="0A16B7C7" w14:textId="77777777" w:rsidR="00DE2486" w:rsidRPr="00363978" w:rsidRDefault="005F0E1B" w:rsidP="00BC674B">
      <w:pPr>
        <w:pStyle w:val="enumlev1"/>
        <w:rPr>
          <w:rtl/>
          <w:lang w:bidi="en-GB"/>
        </w:rPr>
      </w:pPr>
      <w:r w:rsidRPr="00363978">
        <w:rPr>
          <w:rtl/>
        </w:rPr>
        <w:t>–</w:t>
      </w:r>
      <w:r w:rsidRPr="00363978">
        <w:rPr>
          <w:rtl/>
        </w:rPr>
        <w:tab/>
        <w:t xml:space="preserve">من منظور </w:t>
      </w:r>
      <w:r w:rsidR="000275CE" w:rsidRPr="000275CE">
        <w:rPr>
          <w:rtl/>
        </w:rPr>
        <w:t>الطبقة المادية</w:t>
      </w:r>
      <w:r w:rsidRPr="00363978">
        <w:rPr>
          <w:rtl/>
        </w:rPr>
        <w:t xml:space="preserve">، </w:t>
      </w:r>
      <w:r w:rsidR="00DE2486" w:rsidRPr="00363978">
        <w:rPr>
          <w:rtl/>
        </w:rPr>
        <w:t xml:space="preserve">للتشغيل في مدى </w:t>
      </w:r>
      <w:r w:rsidR="00DE2486" w:rsidRPr="00656E1D">
        <w:t>FR</w:t>
      </w:r>
      <w:r w:rsidR="00DE2486" w:rsidRPr="00265C0E">
        <w:t>2</w:t>
      </w:r>
      <w:r w:rsidR="00DE2486" w:rsidRPr="00656E1D">
        <w:t>-NTN</w:t>
      </w:r>
      <w:r w:rsidR="00DE2486" w:rsidRPr="00363978">
        <w:rPr>
          <w:rtl/>
        </w:rPr>
        <w:t xml:space="preserve">، تكون الدقة المستخدمة للإبلاغ عن تقديم التوقيت </w:t>
      </w:r>
      <w:r w:rsidR="00DE2486" w:rsidRPr="00656E1D">
        <w:t>(TA)</w:t>
      </w:r>
      <w:r w:rsidR="00DE2486" w:rsidRPr="00363978">
        <w:rPr>
          <w:rtl/>
        </w:rPr>
        <w:t xml:space="preserve"> هي نفسها المقابلة للتباعد المرجعي بين الحاملات الفرعية المطبق على </w:t>
      </w:r>
      <w:proofErr w:type="spellStart"/>
      <w:r w:rsidR="00DE2486" w:rsidRPr="00363978">
        <w:t>K_offset</w:t>
      </w:r>
      <w:proofErr w:type="spellEnd"/>
      <w:r w:rsidR="00DE2486" w:rsidRPr="00363978">
        <w:rPr>
          <w:rtl/>
        </w:rPr>
        <w:t>.</w:t>
      </w:r>
    </w:p>
    <w:p w14:paraId="2495123B" w14:textId="77777777" w:rsidR="00DE2486" w:rsidRPr="00363978" w:rsidRDefault="00DE2486" w:rsidP="00DE2486">
      <w:pPr>
        <w:rPr>
          <w:rtl/>
          <w:lang w:bidi="en-GB"/>
        </w:rPr>
      </w:pPr>
      <w:r w:rsidRPr="00363978">
        <w:rPr>
          <w:rtl/>
        </w:rPr>
        <w:t>وعلاوة</w:t>
      </w:r>
      <w:r>
        <w:rPr>
          <w:rFonts w:hint="cs"/>
          <w:rtl/>
        </w:rPr>
        <w:t>ً</w:t>
      </w:r>
      <w:r w:rsidRPr="00363978">
        <w:rPr>
          <w:rtl/>
        </w:rPr>
        <w:t xml:space="preserve"> على ذلك، استحدثت فئات</w:t>
      </w:r>
      <w:r w:rsidRPr="006F7400">
        <w:rPr>
          <w:rtl/>
        </w:rPr>
        <w:t xml:space="preserve"> و</w:t>
      </w:r>
      <w:r w:rsidRPr="00363978">
        <w:rPr>
          <w:rtl/>
        </w:rPr>
        <w:t xml:space="preserve">أنواع المحطات الطرفية ذات الفتحات الصغيرة جداً </w:t>
      </w:r>
      <w:r w:rsidRPr="006B4774">
        <w:t>(VSAT)</w:t>
      </w:r>
      <w:r w:rsidRPr="00363978">
        <w:rPr>
          <w:rtl/>
        </w:rPr>
        <w:t xml:space="preserve"> التالية:</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1414"/>
        <w:gridCol w:w="1415"/>
        <w:gridCol w:w="6800"/>
      </w:tblGrid>
      <w:tr w:rsidR="00DE2486" w:rsidRPr="00363978" w14:paraId="5AF44715" w14:textId="77777777" w:rsidTr="00BC674B">
        <w:trPr>
          <w:jc w:val="center"/>
        </w:trPr>
        <w:tc>
          <w:tcPr>
            <w:tcW w:w="734" w:type="pct"/>
            <w:tcMar>
              <w:top w:w="15" w:type="dxa"/>
              <w:left w:w="15" w:type="dxa"/>
              <w:bottom w:w="0" w:type="dxa"/>
              <w:right w:w="15" w:type="dxa"/>
            </w:tcMar>
            <w:hideMark/>
          </w:tcPr>
          <w:p w14:paraId="64580D12" w14:textId="77777777" w:rsidR="00DE2486" w:rsidRPr="00363978" w:rsidRDefault="00DE2486" w:rsidP="00BC674B">
            <w:pPr>
              <w:pStyle w:val="Tablehead"/>
              <w:rPr>
                <w:rtl/>
                <w:lang w:bidi="en-GB"/>
              </w:rPr>
            </w:pPr>
            <w:bookmarkStart w:id="569" w:name="_Toc232178340"/>
            <w:r w:rsidRPr="00363978">
              <w:rPr>
                <w:rtl/>
              </w:rPr>
              <w:t xml:space="preserve">فئة معدات المستعمل </w:t>
            </w:r>
            <w:r w:rsidRPr="00FE7D4C">
              <w:t>(UE)</w:t>
            </w:r>
          </w:p>
        </w:tc>
        <w:tc>
          <w:tcPr>
            <w:tcW w:w="735" w:type="pct"/>
            <w:tcMar>
              <w:top w:w="15" w:type="dxa"/>
              <w:left w:w="108" w:type="dxa"/>
              <w:bottom w:w="0" w:type="dxa"/>
              <w:right w:w="108" w:type="dxa"/>
            </w:tcMar>
            <w:hideMark/>
          </w:tcPr>
          <w:p w14:paraId="20FA4C33" w14:textId="77777777" w:rsidR="00DE2486" w:rsidRPr="00363978" w:rsidRDefault="00DE2486" w:rsidP="00BC674B">
            <w:pPr>
              <w:pStyle w:val="Tablehead"/>
              <w:rPr>
                <w:rtl/>
                <w:lang w:bidi="en-GB"/>
              </w:rPr>
            </w:pPr>
            <w:r w:rsidRPr="00363978">
              <w:rPr>
                <w:rtl/>
              </w:rPr>
              <w:t xml:space="preserve">نوع معدات المستعمل </w:t>
            </w:r>
            <w:r w:rsidRPr="00FE7D4C">
              <w:t>(UE)</w:t>
            </w:r>
          </w:p>
        </w:tc>
        <w:tc>
          <w:tcPr>
            <w:tcW w:w="3531" w:type="pct"/>
            <w:tcMar>
              <w:top w:w="15" w:type="dxa"/>
              <w:left w:w="108" w:type="dxa"/>
              <w:bottom w:w="0" w:type="dxa"/>
              <w:right w:w="108" w:type="dxa"/>
            </w:tcMar>
            <w:hideMark/>
          </w:tcPr>
          <w:p w14:paraId="3D4A0024" w14:textId="77777777" w:rsidR="00DE2486" w:rsidRPr="00363978" w:rsidRDefault="00DE2486" w:rsidP="00BC674B">
            <w:pPr>
              <w:pStyle w:val="Tablehead"/>
              <w:rPr>
                <w:rtl/>
                <w:lang w:bidi="en-GB"/>
              </w:rPr>
            </w:pPr>
            <w:r w:rsidRPr="00363978">
              <w:rPr>
                <w:rtl/>
              </w:rPr>
              <w:t>وصف النوع</w:t>
            </w:r>
          </w:p>
        </w:tc>
      </w:tr>
      <w:tr w:rsidR="00DE2486" w:rsidRPr="00363978" w14:paraId="5467ECC6" w14:textId="77777777" w:rsidTr="00BC674B">
        <w:trPr>
          <w:jc w:val="center"/>
        </w:trPr>
        <w:tc>
          <w:tcPr>
            <w:tcW w:w="734" w:type="pct"/>
            <w:vMerge w:val="restart"/>
            <w:tcMar>
              <w:top w:w="15" w:type="dxa"/>
              <w:left w:w="15" w:type="dxa"/>
              <w:bottom w:w="0" w:type="dxa"/>
              <w:right w:w="15" w:type="dxa"/>
            </w:tcMar>
            <w:vAlign w:val="center"/>
            <w:hideMark/>
          </w:tcPr>
          <w:p w14:paraId="6857E0F2" w14:textId="77777777" w:rsidR="00DE2486" w:rsidRPr="0089154D" w:rsidRDefault="00DE2486" w:rsidP="00BC674B">
            <w:pPr>
              <w:pStyle w:val="Tabletext"/>
              <w:jc w:val="center"/>
              <w:rPr>
                <w:b/>
                <w:bCs/>
                <w:rtl/>
                <w:lang w:bidi="en-GB"/>
              </w:rPr>
            </w:pPr>
            <w:r w:rsidRPr="0089154D">
              <w:rPr>
                <w:b/>
                <w:bCs/>
                <w:rtl/>
              </w:rPr>
              <w:t xml:space="preserve">محطة طرفية ثابتة ذات فتحة صغيرة جداً </w:t>
            </w:r>
            <w:r w:rsidRPr="006B4774">
              <w:rPr>
                <w:b/>
                <w:bCs/>
              </w:rPr>
              <w:t>(VSAT)</w:t>
            </w:r>
          </w:p>
        </w:tc>
        <w:tc>
          <w:tcPr>
            <w:tcW w:w="735" w:type="pct"/>
            <w:tcMar>
              <w:top w:w="15" w:type="dxa"/>
              <w:left w:w="108" w:type="dxa"/>
              <w:bottom w:w="0" w:type="dxa"/>
              <w:right w:w="108" w:type="dxa"/>
            </w:tcMar>
            <w:vAlign w:val="center"/>
            <w:hideMark/>
          </w:tcPr>
          <w:p w14:paraId="0E5D8879" w14:textId="77777777" w:rsidR="00DE2486" w:rsidRPr="00363978" w:rsidRDefault="00DE2486" w:rsidP="00BC674B">
            <w:pPr>
              <w:pStyle w:val="Tabletext"/>
              <w:jc w:val="center"/>
              <w:rPr>
                <w:lang w:bidi="en-GB"/>
              </w:rPr>
            </w:pPr>
            <w:r w:rsidRPr="00C52DC2">
              <w:t>1</w:t>
            </w:r>
          </w:p>
        </w:tc>
        <w:tc>
          <w:tcPr>
            <w:tcW w:w="3531" w:type="pct"/>
            <w:tcMar>
              <w:top w:w="15" w:type="dxa"/>
              <w:left w:w="108" w:type="dxa"/>
              <w:bottom w:w="0" w:type="dxa"/>
              <w:right w:w="108" w:type="dxa"/>
            </w:tcMar>
            <w:hideMark/>
          </w:tcPr>
          <w:p w14:paraId="3549344B" w14:textId="77777777" w:rsidR="00DE2486" w:rsidRPr="00363978" w:rsidRDefault="00DE2486" w:rsidP="00BC674B">
            <w:pPr>
              <w:pStyle w:val="Tabletext"/>
              <w:rPr>
                <w:rtl/>
                <w:lang w:bidi="en-GB"/>
              </w:rPr>
            </w:pPr>
            <w:r w:rsidRPr="00363978">
              <w:rPr>
                <w:rtl/>
              </w:rPr>
              <w:t xml:space="preserve">محطة طرفية ثابتة ذات فتحة صغيرة جداً </w:t>
            </w:r>
            <w:r w:rsidRPr="006B4774">
              <w:t>(VSAT)</w:t>
            </w:r>
            <w:r w:rsidRPr="00363978">
              <w:rPr>
                <w:rtl/>
              </w:rPr>
              <w:t xml:space="preserve"> تدعم المدار المستقر بالنسبة إلى الأرض </w:t>
            </w:r>
            <w:r w:rsidRPr="003A2B36">
              <w:t>(GSO)</w:t>
            </w:r>
            <w:r w:rsidRPr="006F7400">
              <w:rPr>
                <w:rtl/>
              </w:rPr>
              <w:t xml:space="preserve"> و</w:t>
            </w:r>
            <w:r w:rsidRPr="00363978">
              <w:rPr>
                <w:rtl/>
              </w:rPr>
              <w:t xml:space="preserve">المدار الأرضي المنخفض </w:t>
            </w:r>
            <w:r w:rsidRPr="003A2B36">
              <w:t>(LEO)</w:t>
            </w:r>
            <w:r w:rsidRPr="00363978">
              <w:rPr>
                <w:rtl/>
              </w:rPr>
              <w:t xml:space="preserve"> بهوائي ذي توجيه ميكانيكي.</w:t>
            </w:r>
          </w:p>
        </w:tc>
      </w:tr>
      <w:tr w:rsidR="00DE2486" w:rsidRPr="00363978" w14:paraId="6AFD762E" w14:textId="77777777" w:rsidTr="00BC674B">
        <w:trPr>
          <w:jc w:val="center"/>
        </w:trPr>
        <w:tc>
          <w:tcPr>
            <w:tcW w:w="734" w:type="pct"/>
            <w:vMerge/>
            <w:vAlign w:val="center"/>
            <w:hideMark/>
          </w:tcPr>
          <w:p w14:paraId="31F3455E" w14:textId="77777777" w:rsidR="00DE2486" w:rsidRPr="00656E1D" w:rsidRDefault="00DE2486" w:rsidP="00BC674B">
            <w:pPr>
              <w:pStyle w:val="Tabletext"/>
              <w:jc w:val="center"/>
              <w:rPr>
                <w:b/>
                <w:bCs/>
                <w:rtl/>
              </w:rPr>
            </w:pPr>
          </w:p>
        </w:tc>
        <w:tc>
          <w:tcPr>
            <w:tcW w:w="735" w:type="pct"/>
            <w:tcMar>
              <w:top w:w="15" w:type="dxa"/>
              <w:left w:w="108" w:type="dxa"/>
              <w:bottom w:w="0" w:type="dxa"/>
              <w:right w:w="108" w:type="dxa"/>
            </w:tcMar>
            <w:vAlign w:val="center"/>
            <w:hideMark/>
          </w:tcPr>
          <w:p w14:paraId="5CB8EE07" w14:textId="77777777" w:rsidR="00DE2486" w:rsidRPr="00363978" w:rsidRDefault="00DE2486" w:rsidP="00BC674B">
            <w:pPr>
              <w:pStyle w:val="Tabletext"/>
              <w:jc w:val="center"/>
              <w:rPr>
                <w:lang w:bidi="en-GB"/>
              </w:rPr>
            </w:pPr>
            <w:r w:rsidRPr="00265C0E">
              <w:t>2</w:t>
            </w:r>
          </w:p>
        </w:tc>
        <w:tc>
          <w:tcPr>
            <w:tcW w:w="3531" w:type="pct"/>
            <w:tcMar>
              <w:top w:w="15" w:type="dxa"/>
              <w:left w:w="108" w:type="dxa"/>
              <w:bottom w:w="0" w:type="dxa"/>
              <w:right w:w="108" w:type="dxa"/>
            </w:tcMar>
            <w:hideMark/>
          </w:tcPr>
          <w:p w14:paraId="3D907C4D" w14:textId="77777777" w:rsidR="00DE2486" w:rsidRPr="00363978" w:rsidRDefault="00DE2486" w:rsidP="00BC674B">
            <w:pPr>
              <w:pStyle w:val="Tabletext"/>
              <w:rPr>
                <w:rtl/>
                <w:lang w:bidi="en-GB"/>
              </w:rPr>
            </w:pPr>
            <w:r w:rsidRPr="00363978">
              <w:rPr>
                <w:rtl/>
              </w:rPr>
              <w:t xml:space="preserve">محطة طرفية ثابتة ذات فتحة صغيرة جداً </w:t>
            </w:r>
            <w:r w:rsidRPr="006B4774">
              <w:t>(VSAT)</w:t>
            </w:r>
            <w:r w:rsidRPr="00363978">
              <w:rPr>
                <w:rtl/>
              </w:rPr>
              <w:t xml:space="preserve"> تدعم المدار المستقر بالنسبة إلى الأرض </w:t>
            </w:r>
            <w:r w:rsidRPr="003A2B36">
              <w:t>(GSO)</w:t>
            </w:r>
            <w:r w:rsidRPr="006F7400">
              <w:rPr>
                <w:rtl/>
              </w:rPr>
              <w:t xml:space="preserve"> و</w:t>
            </w:r>
            <w:r w:rsidRPr="00363978">
              <w:rPr>
                <w:rtl/>
              </w:rPr>
              <w:t xml:space="preserve">المدار الأرضي المنخفض </w:t>
            </w:r>
            <w:r w:rsidRPr="003A2B36">
              <w:t>(LEO)</w:t>
            </w:r>
            <w:r w:rsidRPr="00363978">
              <w:rPr>
                <w:rtl/>
              </w:rPr>
              <w:t xml:space="preserve"> بهوائي ذي توجيه إلكتروني.</w:t>
            </w:r>
          </w:p>
        </w:tc>
      </w:tr>
      <w:tr w:rsidR="00DE2486" w:rsidRPr="00363978" w14:paraId="74E733C3" w14:textId="77777777" w:rsidTr="00BC674B">
        <w:trPr>
          <w:jc w:val="center"/>
        </w:trPr>
        <w:tc>
          <w:tcPr>
            <w:tcW w:w="734" w:type="pct"/>
            <w:vMerge/>
            <w:vAlign w:val="center"/>
            <w:hideMark/>
          </w:tcPr>
          <w:p w14:paraId="18ABA53F" w14:textId="77777777" w:rsidR="00DE2486" w:rsidRPr="00656E1D" w:rsidRDefault="00DE2486" w:rsidP="00BC674B">
            <w:pPr>
              <w:pStyle w:val="Tabletext"/>
              <w:jc w:val="center"/>
              <w:rPr>
                <w:b/>
                <w:bCs/>
                <w:rtl/>
              </w:rPr>
            </w:pPr>
          </w:p>
        </w:tc>
        <w:tc>
          <w:tcPr>
            <w:tcW w:w="735" w:type="pct"/>
            <w:tcMar>
              <w:top w:w="15" w:type="dxa"/>
              <w:left w:w="108" w:type="dxa"/>
              <w:bottom w:w="0" w:type="dxa"/>
              <w:right w:w="108" w:type="dxa"/>
            </w:tcMar>
            <w:vAlign w:val="center"/>
            <w:hideMark/>
          </w:tcPr>
          <w:p w14:paraId="0BEF0FF9" w14:textId="77777777" w:rsidR="00DE2486" w:rsidRPr="00363978" w:rsidRDefault="00DE2486" w:rsidP="00BC674B">
            <w:pPr>
              <w:pStyle w:val="Tabletext"/>
              <w:jc w:val="center"/>
              <w:rPr>
                <w:lang w:bidi="en-GB"/>
              </w:rPr>
            </w:pPr>
            <w:r w:rsidRPr="00363978">
              <w:t>3</w:t>
            </w:r>
          </w:p>
        </w:tc>
        <w:tc>
          <w:tcPr>
            <w:tcW w:w="3531" w:type="pct"/>
            <w:tcMar>
              <w:top w:w="15" w:type="dxa"/>
              <w:left w:w="108" w:type="dxa"/>
              <w:bottom w:w="0" w:type="dxa"/>
              <w:right w:w="108" w:type="dxa"/>
            </w:tcMar>
            <w:hideMark/>
          </w:tcPr>
          <w:p w14:paraId="6D446BC4" w14:textId="77777777" w:rsidR="00DE2486" w:rsidRPr="00363978" w:rsidRDefault="00DE2486" w:rsidP="00BC674B">
            <w:pPr>
              <w:pStyle w:val="Tabletext"/>
              <w:rPr>
                <w:rtl/>
                <w:lang w:bidi="en-GB"/>
              </w:rPr>
            </w:pPr>
            <w:r w:rsidRPr="00363978">
              <w:rPr>
                <w:rtl/>
              </w:rPr>
              <w:t xml:space="preserve">محطة طرفية ثابتة ذات فتحة صغيرة جداً </w:t>
            </w:r>
            <w:r w:rsidRPr="006B4774">
              <w:t>(VSAT)</w:t>
            </w:r>
            <w:r w:rsidRPr="00363978">
              <w:rPr>
                <w:rtl/>
              </w:rPr>
              <w:t xml:space="preserve"> تدعم المدار الأرضي المنخفض </w:t>
            </w:r>
            <w:r w:rsidRPr="003A2B36">
              <w:t>(LEO)</w:t>
            </w:r>
            <w:r w:rsidRPr="00363978">
              <w:rPr>
                <w:rtl/>
              </w:rPr>
              <w:t xml:space="preserve"> فقط بهوائي ذي توجيه إلكتروني.</w:t>
            </w:r>
          </w:p>
        </w:tc>
      </w:tr>
      <w:tr w:rsidR="00DE2486" w:rsidRPr="00363978" w14:paraId="20955D4D" w14:textId="77777777" w:rsidTr="00BC674B">
        <w:trPr>
          <w:jc w:val="center"/>
        </w:trPr>
        <w:tc>
          <w:tcPr>
            <w:tcW w:w="734" w:type="pct"/>
            <w:vMerge w:val="restart"/>
            <w:tcMar>
              <w:top w:w="15" w:type="dxa"/>
              <w:left w:w="15" w:type="dxa"/>
              <w:bottom w:w="0" w:type="dxa"/>
              <w:right w:w="15" w:type="dxa"/>
            </w:tcMar>
            <w:vAlign w:val="center"/>
            <w:hideMark/>
          </w:tcPr>
          <w:p w14:paraId="64B9BFE4" w14:textId="77777777" w:rsidR="00DE2486" w:rsidRPr="00656E1D" w:rsidRDefault="00DE2486" w:rsidP="00BC674B">
            <w:pPr>
              <w:pStyle w:val="Tabletext"/>
              <w:jc w:val="center"/>
              <w:rPr>
                <w:b/>
                <w:bCs/>
                <w:rtl/>
                <w:lang w:bidi="en-GB"/>
              </w:rPr>
            </w:pPr>
            <w:r w:rsidRPr="00656E1D">
              <w:rPr>
                <w:b/>
                <w:bCs/>
                <w:rtl/>
              </w:rPr>
              <w:t xml:space="preserve">محطة طرفية متنقلة ذات فتحة صغيرة جداً </w:t>
            </w:r>
            <w:r w:rsidRPr="006B4774">
              <w:rPr>
                <w:b/>
                <w:bCs/>
              </w:rPr>
              <w:t>(VSAT)</w:t>
            </w:r>
          </w:p>
        </w:tc>
        <w:tc>
          <w:tcPr>
            <w:tcW w:w="735" w:type="pct"/>
            <w:tcMar>
              <w:top w:w="15" w:type="dxa"/>
              <w:left w:w="108" w:type="dxa"/>
              <w:bottom w:w="0" w:type="dxa"/>
              <w:right w:w="108" w:type="dxa"/>
            </w:tcMar>
            <w:vAlign w:val="center"/>
            <w:hideMark/>
          </w:tcPr>
          <w:p w14:paraId="45037800" w14:textId="77777777" w:rsidR="00DE2486" w:rsidRPr="00363978" w:rsidRDefault="00DE2486" w:rsidP="00BC674B">
            <w:pPr>
              <w:pStyle w:val="Tabletext"/>
              <w:jc w:val="center"/>
              <w:rPr>
                <w:lang w:bidi="en-GB"/>
              </w:rPr>
            </w:pPr>
            <w:r w:rsidRPr="00363978">
              <w:t>4</w:t>
            </w:r>
          </w:p>
        </w:tc>
        <w:tc>
          <w:tcPr>
            <w:tcW w:w="3531" w:type="pct"/>
            <w:tcMar>
              <w:top w:w="15" w:type="dxa"/>
              <w:left w:w="108" w:type="dxa"/>
              <w:bottom w:w="0" w:type="dxa"/>
              <w:right w:w="108" w:type="dxa"/>
            </w:tcMar>
            <w:hideMark/>
          </w:tcPr>
          <w:p w14:paraId="311F809A" w14:textId="77777777" w:rsidR="00DE2486" w:rsidRPr="00363978" w:rsidRDefault="00DE2486" w:rsidP="00BC674B">
            <w:pPr>
              <w:pStyle w:val="Tabletext"/>
              <w:rPr>
                <w:rtl/>
                <w:lang w:bidi="en-GB"/>
              </w:rPr>
            </w:pPr>
            <w:r w:rsidRPr="00363978">
              <w:rPr>
                <w:rtl/>
              </w:rPr>
              <w:t xml:space="preserve">محطة طرفية متنقلة ذات فتحة صغيرة جداً </w:t>
            </w:r>
            <w:r w:rsidRPr="006B4774">
              <w:t>(VSAT)</w:t>
            </w:r>
            <w:r w:rsidRPr="00363978">
              <w:rPr>
                <w:rtl/>
              </w:rPr>
              <w:t xml:space="preserve"> تدعم المدار المستقر بالنسبة إلى الأرض </w:t>
            </w:r>
            <w:r w:rsidRPr="003A2B36">
              <w:t>(GSO)</w:t>
            </w:r>
            <w:r w:rsidRPr="00363978">
              <w:rPr>
                <w:rtl/>
              </w:rPr>
              <w:t xml:space="preserve"> بهوائي ذي توجيه ميكانيكي.</w:t>
            </w:r>
          </w:p>
        </w:tc>
      </w:tr>
      <w:tr w:rsidR="00DE2486" w:rsidRPr="00363978" w14:paraId="1CE5B99E" w14:textId="77777777" w:rsidTr="00BC674B">
        <w:trPr>
          <w:jc w:val="center"/>
        </w:trPr>
        <w:tc>
          <w:tcPr>
            <w:tcW w:w="734" w:type="pct"/>
            <w:vMerge/>
            <w:tcBorders>
              <w:bottom w:val="single" w:sz="4" w:space="0" w:color="auto"/>
            </w:tcBorders>
            <w:vAlign w:val="center"/>
            <w:hideMark/>
          </w:tcPr>
          <w:p w14:paraId="1D292625" w14:textId="77777777" w:rsidR="00DE2486" w:rsidRPr="00363978" w:rsidRDefault="00DE2486" w:rsidP="00BC674B">
            <w:pPr>
              <w:pStyle w:val="Tabletext"/>
              <w:rPr>
                <w:rtl/>
              </w:rPr>
            </w:pPr>
          </w:p>
        </w:tc>
        <w:tc>
          <w:tcPr>
            <w:tcW w:w="735" w:type="pct"/>
            <w:tcBorders>
              <w:bottom w:val="single" w:sz="4" w:space="0" w:color="auto"/>
            </w:tcBorders>
            <w:tcMar>
              <w:top w:w="15" w:type="dxa"/>
              <w:left w:w="108" w:type="dxa"/>
              <w:bottom w:w="0" w:type="dxa"/>
              <w:right w:w="108" w:type="dxa"/>
            </w:tcMar>
            <w:vAlign w:val="center"/>
            <w:hideMark/>
          </w:tcPr>
          <w:p w14:paraId="4EA924BE" w14:textId="77777777" w:rsidR="00DE2486" w:rsidRPr="00363978" w:rsidRDefault="00DE2486" w:rsidP="00BC674B">
            <w:pPr>
              <w:pStyle w:val="Tabletext"/>
              <w:jc w:val="center"/>
              <w:rPr>
                <w:lang w:bidi="en-GB"/>
              </w:rPr>
            </w:pPr>
            <w:r w:rsidRPr="00363978">
              <w:t>5</w:t>
            </w:r>
          </w:p>
        </w:tc>
        <w:tc>
          <w:tcPr>
            <w:tcW w:w="3531" w:type="pct"/>
            <w:tcBorders>
              <w:bottom w:val="single" w:sz="4" w:space="0" w:color="auto"/>
            </w:tcBorders>
            <w:tcMar>
              <w:top w:w="15" w:type="dxa"/>
              <w:left w:w="108" w:type="dxa"/>
              <w:bottom w:w="0" w:type="dxa"/>
              <w:right w:w="108" w:type="dxa"/>
            </w:tcMar>
            <w:hideMark/>
          </w:tcPr>
          <w:p w14:paraId="49F37BEB" w14:textId="77777777" w:rsidR="00DE2486" w:rsidRPr="001364C5" w:rsidRDefault="00DE2486" w:rsidP="00BC674B">
            <w:pPr>
              <w:pStyle w:val="Tabletext"/>
              <w:rPr>
                <w:spacing w:val="-2"/>
                <w:rtl/>
                <w:lang w:bidi="en-GB"/>
              </w:rPr>
            </w:pPr>
            <w:r w:rsidRPr="00363978">
              <w:rPr>
                <w:rtl/>
              </w:rPr>
              <w:t xml:space="preserve">محطة طرفية متنقلة ذات فتحة صغيرة جداً </w:t>
            </w:r>
            <w:r w:rsidRPr="006B4774">
              <w:t>(VSAT)</w:t>
            </w:r>
            <w:r>
              <w:rPr>
                <w:rFonts w:hint="cs"/>
                <w:rtl/>
              </w:rPr>
              <w:t xml:space="preserve"> </w:t>
            </w:r>
            <w:r w:rsidRPr="001364C5">
              <w:rPr>
                <w:spacing w:val="-2"/>
                <w:rtl/>
              </w:rPr>
              <w:t xml:space="preserve">تدعم المدار المستقر بالنسبة إلى الأرض </w:t>
            </w:r>
            <w:r w:rsidRPr="001364C5">
              <w:rPr>
                <w:spacing w:val="-2"/>
              </w:rPr>
              <w:t>(GSO)</w:t>
            </w:r>
            <w:r w:rsidRPr="001364C5">
              <w:rPr>
                <w:spacing w:val="-2"/>
                <w:rtl/>
              </w:rPr>
              <w:t>،</w:t>
            </w:r>
            <w:r w:rsidRPr="006F7400">
              <w:rPr>
                <w:spacing w:val="-2"/>
                <w:rtl/>
              </w:rPr>
              <w:t xml:space="preserve"> </w:t>
            </w:r>
            <w:r w:rsidRPr="00363978">
              <w:rPr>
                <w:rtl/>
              </w:rPr>
              <w:t xml:space="preserve">بهوائي </w:t>
            </w:r>
            <w:r w:rsidRPr="001364C5">
              <w:rPr>
                <w:spacing w:val="-2"/>
                <w:rtl/>
              </w:rPr>
              <w:t>ذي توجيه إلكتروني.</w:t>
            </w:r>
          </w:p>
        </w:tc>
      </w:tr>
      <w:tr w:rsidR="00DE2486" w:rsidRPr="00363978" w14:paraId="3335EEE5" w14:textId="77777777" w:rsidTr="00BC674B">
        <w:trPr>
          <w:jc w:val="center"/>
        </w:trPr>
        <w:tc>
          <w:tcPr>
            <w:tcW w:w="5000" w:type="pct"/>
            <w:gridSpan w:val="3"/>
            <w:tcBorders>
              <w:left w:val="nil"/>
              <w:bottom w:val="nil"/>
              <w:right w:val="nil"/>
            </w:tcBorders>
            <w:tcMar>
              <w:top w:w="15" w:type="dxa"/>
              <w:left w:w="15" w:type="dxa"/>
              <w:bottom w:w="0" w:type="dxa"/>
              <w:right w:w="15" w:type="dxa"/>
            </w:tcMar>
            <w:hideMark/>
          </w:tcPr>
          <w:p w14:paraId="340EB4AC" w14:textId="77777777" w:rsidR="00DE2486" w:rsidRPr="00363978" w:rsidRDefault="00DE2486" w:rsidP="00BC674B">
            <w:pPr>
              <w:pStyle w:val="Tabletext"/>
              <w:rPr>
                <w:rtl/>
                <w:lang w:bidi="en-GB"/>
              </w:rPr>
            </w:pPr>
            <w:r w:rsidRPr="00363978">
              <w:rPr>
                <w:rtl/>
              </w:rPr>
              <w:t xml:space="preserve">ملاحظة: بافتراض أن معدات المستعمل </w:t>
            </w:r>
            <w:r w:rsidRPr="00FE7D4C">
              <w:t>(UE)</w:t>
            </w:r>
            <w:r w:rsidRPr="00363978">
              <w:rPr>
                <w:rtl/>
              </w:rPr>
              <w:t xml:space="preserve"> لديها حزمة</w:t>
            </w:r>
            <w:r w:rsidRPr="006F7400">
              <w:rPr>
                <w:rtl/>
              </w:rPr>
              <w:t xml:space="preserve"> </w:t>
            </w:r>
            <w:r>
              <w:rPr>
                <w:rtl/>
              </w:rPr>
              <w:t>واحدة</w:t>
            </w:r>
            <w:r w:rsidRPr="00363978">
              <w:rPr>
                <w:rtl/>
              </w:rPr>
              <w:t xml:space="preserve"> موجهة نحو ساتل</w:t>
            </w:r>
            <w:r w:rsidRPr="006F7400">
              <w:rPr>
                <w:rtl/>
              </w:rPr>
              <w:t xml:space="preserve"> و</w:t>
            </w:r>
            <w:r w:rsidRPr="00363978">
              <w:rPr>
                <w:rtl/>
              </w:rPr>
              <w:t>احد فقط في</w:t>
            </w:r>
            <w:r w:rsidRPr="006F7400">
              <w:rPr>
                <w:rtl/>
              </w:rPr>
              <w:t xml:space="preserve"> و</w:t>
            </w:r>
            <w:r w:rsidRPr="00363978">
              <w:rPr>
                <w:rtl/>
              </w:rPr>
              <w:t>قت معين.</w:t>
            </w:r>
          </w:p>
        </w:tc>
      </w:tr>
    </w:tbl>
    <w:p w14:paraId="1B2770FA" w14:textId="7FE57FC1" w:rsidR="005F0E1B" w:rsidRPr="00656E1D" w:rsidRDefault="005F0E1B" w:rsidP="005F0E1B">
      <w:pPr>
        <w:pStyle w:val="Heading4"/>
        <w:rPr>
          <w:rtl/>
          <w:lang w:bidi="en-GB"/>
        </w:rPr>
      </w:pPr>
      <w:r>
        <w:t>3.7.</w:t>
      </w:r>
      <w:r w:rsidR="00C52DC2" w:rsidRPr="00C52DC2">
        <w:t>1</w:t>
      </w:r>
      <w:r>
        <w:t>.</w:t>
      </w:r>
      <w:r w:rsidR="00265C0E" w:rsidRPr="00265C0E">
        <w:t>2</w:t>
      </w:r>
      <w:r w:rsidRPr="00363978">
        <w:rPr>
          <w:rtl/>
        </w:rPr>
        <w:tab/>
        <w:t>موقع معدات المستعمل المتحقق منه من الشبكة</w:t>
      </w:r>
      <w:bookmarkEnd w:id="569"/>
    </w:p>
    <w:p w14:paraId="1DF10087" w14:textId="77777777" w:rsidR="00DE2486" w:rsidRPr="00363978" w:rsidRDefault="00DE2486" w:rsidP="00DE2486">
      <w:pPr>
        <w:rPr>
          <w:rtl/>
          <w:lang w:bidi="en-GB"/>
        </w:rPr>
      </w:pPr>
      <w:bookmarkStart w:id="570" w:name="_Toc232178341"/>
      <w:r w:rsidRPr="00363978">
        <w:rPr>
          <w:rtl/>
        </w:rPr>
        <w:t xml:space="preserve">وأدخلت </w:t>
      </w:r>
      <w:r>
        <w:rPr>
          <w:rtl/>
        </w:rPr>
        <w:t>أيضاً</w:t>
      </w:r>
      <w:r w:rsidRPr="00363978">
        <w:rPr>
          <w:rtl/>
        </w:rPr>
        <w:t xml:space="preserve"> التحسينات اللازمة على زمن الرحلة المتعدد ذهاباً</w:t>
      </w:r>
      <w:r w:rsidRPr="006F7400">
        <w:rPr>
          <w:rtl/>
        </w:rPr>
        <w:t xml:space="preserve"> و</w:t>
      </w:r>
      <w:r w:rsidRPr="00363978">
        <w:rPr>
          <w:rtl/>
        </w:rPr>
        <w:t xml:space="preserve">إياباً </w:t>
      </w:r>
      <w:r w:rsidRPr="00F32F9E">
        <w:t>(multi-RTT)</w:t>
      </w:r>
      <w:r w:rsidRPr="00363978">
        <w:rPr>
          <w:rtl/>
        </w:rPr>
        <w:t xml:space="preserve"> لدعم موقع معدات المستعمل </w:t>
      </w:r>
      <w:r w:rsidRPr="00FE7D4C">
        <w:t>(UE)</w:t>
      </w:r>
      <w:r w:rsidRPr="00363978">
        <w:rPr>
          <w:rtl/>
        </w:rPr>
        <w:t xml:space="preserve"> المتحقق منه من جانب الشبكة في الشبكات غير الأرضية </w:t>
      </w:r>
      <w:r w:rsidRPr="003A2B36">
        <w:t>(NTN)</w:t>
      </w:r>
      <w:r w:rsidRPr="00363978">
        <w:rPr>
          <w:rtl/>
        </w:rPr>
        <w:t>، بافتراض</w:t>
      </w:r>
      <w:r w:rsidRPr="006F7400">
        <w:rPr>
          <w:rtl/>
        </w:rPr>
        <w:t xml:space="preserve"> و</w:t>
      </w:r>
      <w:r w:rsidRPr="00363978">
        <w:rPr>
          <w:rtl/>
        </w:rPr>
        <w:t>جود ساتل</w:t>
      </w:r>
      <w:r w:rsidRPr="006F7400">
        <w:rPr>
          <w:rtl/>
        </w:rPr>
        <w:t xml:space="preserve"> و</w:t>
      </w:r>
      <w:r w:rsidRPr="00363978">
        <w:rPr>
          <w:rtl/>
        </w:rPr>
        <w:t>احد في مجال الرؤية.</w:t>
      </w:r>
    </w:p>
    <w:p w14:paraId="41AE0B97" w14:textId="23ED5A01" w:rsidR="00DE2486" w:rsidRPr="00ED07C2" w:rsidRDefault="00DE2486" w:rsidP="00DE2486">
      <w:pPr>
        <w:keepLines/>
        <w:rPr>
          <w:spacing w:val="-4"/>
          <w:rtl/>
          <w:lang w:bidi="en-GB"/>
        </w:rPr>
      </w:pPr>
      <w:r w:rsidRPr="00ED07C2">
        <w:rPr>
          <w:spacing w:val="-4"/>
          <w:rtl/>
        </w:rPr>
        <w:lastRenderedPageBreak/>
        <w:t xml:space="preserve">وللتحقق من موقع معدات المستعمل </w:t>
      </w:r>
      <w:r w:rsidRPr="00FE7D4C">
        <w:rPr>
          <w:spacing w:val="-4"/>
        </w:rPr>
        <w:t>(UE)</w:t>
      </w:r>
      <w:r w:rsidRPr="00ED07C2">
        <w:rPr>
          <w:spacing w:val="-4"/>
          <w:rtl/>
        </w:rPr>
        <w:t xml:space="preserve"> استناداً إلى زمن الرحلة المتعدد ذهاباً</w:t>
      </w:r>
      <w:r w:rsidRPr="006F7400">
        <w:rPr>
          <w:spacing w:val="-4"/>
          <w:rtl/>
        </w:rPr>
        <w:t xml:space="preserve"> و</w:t>
      </w:r>
      <w:r w:rsidRPr="00ED07C2">
        <w:rPr>
          <w:spacing w:val="-4"/>
          <w:rtl/>
        </w:rPr>
        <w:t xml:space="preserve">إياباً </w:t>
      </w:r>
      <w:r w:rsidRPr="00ED07C2">
        <w:rPr>
          <w:spacing w:val="-4"/>
        </w:rPr>
        <w:t>(multi-RTT)</w:t>
      </w:r>
      <w:r w:rsidRPr="00ED07C2">
        <w:rPr>
          <w:spacing w:val="-4"/>
          <w:rtl/>
        </w:rPr>
        <w:t xml:space="preserve"> باستخدام ساتل</w:t>
      </w:r>
      <w:r w:rsidRPr="006F7400">
        <w:rPr>
          <w:spacing w:val="-4"/>
          <w:rtl/>
        </w:rPr>
        <w:t xml:space="preserve"> و</w:t>
      </w:r>
      <w:r w:rsidRPr="00ED07C2">
        <w:rPr>
          <w:spacing w:val="-4"/>
          <w:rtl/>
        </w:rPr>
        <w:t xml:space="preserve">احد في الشبكات غير الأرضية </w:t>
      </w:r>
      <w:r w:rsidRPr="00ED07C2">
        <w:rPr>
          <w:spacing w:val="-4"/>
        </w:rPr>
        <w:t>(NTN)</w:t>
      </w:r>
      <w:r w:rsidRPr="00ED07C2">
        <w:rPr>
          <w:spacing w:val="-4"/>
          <w:rtl/>
        </w:rPr>
        <w:t>، يبلغ على الأقل عن القياسات التالية لمعدات المستعمل</w:t>
      </w:r>
      <w:r w:rsidRPr="006F7400">
        <w:rPr>
          <w:spacing w:val="-4"/>
          <w:rtl/>
        </w:rPr>
        <w:t xml:space="preserve"> و</w:t>
      </w:r>
      <w:r w:rsidRPr="00ED07C2">
        <w:rPr>
          <w:spacing w:val="-4"/>
          <w:rtl/>
        </w:rPr>
        <w:t xml:space="preserve">العقدة </w:t>
      </w:r>
      <w:r w:rsidRPr="00ED07C2">
        <w:rPr>
          <w:spacing w:val="-4"/>
        </w:rPr>
        <w:t>B</w:t>
      </w:r>
      <w:r w:rsidRPr="00ED07C2">
        <w:rPr>
          <w:spacing w:val="-4"/>
          <w:rtl/>
        </w:rPr>
        <w:t xml:space="preserve"> لل</w:t>
      </w:r>
      <w:r w:rsidR="0021455C">
        <w:rPr>
          <w:spacing w:val="-4"/>
          <w:rtl/>
        </w:rPr>
        <w:t>جيل التالي</w:t>
      </w:r>
      <w:r w:rsidRPr="00ED07C2">
        <w:rPr>
          <w:spacing w:val="-4"/>
          <w:rtl/>
        </w:rPr>
        <w:t xml:space="preserve"> </w:t>
      </w:r>
      <w:r w:rsidRPr="00E952DB">
        <w:rPr>
          <w:spacing w:val="-4"/>
        </w:rPr>
        <w:t>(</w:t>
      </w:r>
      <w:proofErr w:type="spellStart"/>
      <w:r w:rsidRPr="00E952DB">
        <w:rPr>
          <w:spacing w:val="-4"/>
        </w:rPr>
        <w:t>gNB</w:t>
      </w:r>
      <w:proofErr w:type="spellEnd"/>
      <w:r w:rsidRPr="00E952DB">
        <w:rPr>
          <w:spacing w:val="-4"/>
        </w:rPr>
        <w:t>)</w:t>
      </w:r>
      <w:r w:rsidRPr="00ED07C2">
        <w:rPr>
          <w:spacing w:val="-4"/>
          <w:rtl/>
        </w:rPr>
        <w:t>: فرق زمن الاستقبال</w:t>
      </w:r>
      <w:r w:rsidRPr="006F7400">
        <w:rPr>
          <w:spacing w:val="-4"/>
          <w:rtl/>
        </w:rPr>
        <w:t xml:space="preserve"> و</w:t>
      </w:r>
      <w:r w:rsidRPr="00ED07C2">
        <w:rPr>
          <w:spacing w:val="-4"/>
          <w:rtl/>
        </w:rPr>
        <w:t xml:space="preserve">الإرسال في العقدة </w:t>
      </w:r>
      <w:r w:rsidRPr="00ED07C2">
        <w:rPr>
          <w:spacing w:val="-4"/>
        </w:rPr>
        <w:t>B</w:t>
      </w:r>
      <w:r w:rsidRPr="00ED07C2">
        <w:rPr>
          <w:spacing w:val="-4"/>
          <w:rtl/>
        </w:rPr>
        <w:t xml:space="preserve"> لل</w:t>
      </w:r>
      <w:r w:rsidR="0021455C">
        <w:rPr>
          <w:spacing w:val="-4"/>
          <w:rtl/>
        </w:rPr>
        <w:t>جيل التالي</w:t>
      </w:r>
      <w:r w:rsidRPr="00ED07C2">
        <w:rPr>
          <w:spacing w:val="-4"/>
          <w:rtl/>
        </w:rPr>
        <w:t xml:space="preserve"> عند النقطة المرجعية لتزامن زمن الوصلة الصاعدة،</w:t>
      </w:r>
      <w:r w:rsidRPr="006F7400">
        <w:rPr>
          <w:spacing w:val="-4"/>
          <w:rtl/>
        </w:rPr>
        <w:t xml:space="preserve"> و</w:t>
      </w:r>
      <w:r w:rsidRPr="00ED07C2">
        <w:rPr>
          <w:spacing w:val="-4"/>
          <w:rtl/>
        </w:rPr>
        <w:t>فرق زمن الاستقبال</w:t>
      </w:r>
      <w:r w:rsidRPr="006F7400">
        <w:rPr>
          <w:spacing w:val="-4"/>
          <w:rtl/>
        </w:rPr>
        <w:t xml:space="preserve"> و</w:t>
      </w:r>
      <w:r w:rsidRPr="00ED07C2">
        <w:rPr>
          <w:spacing w:val="-4"/>
          <w:rtl/>
        </w:rPr>
        <w:t>الإرسال في</w:t>
      </w:r>
      <w:r w:rsidRPr="00ED07C2">
        <w:rPr>
          <w:rFonts w:hint="eastAsia"/>
          <w:spacing w:val="-4"/>
          <w:rtl/>
        </w:rPr>
        <w:t> </w:t>
      </w:r>
      <w:r w:rsidRPr="00ED07C2">
        <w:rPr>
          <w:spacing w:val="-4"/>
          <w:rtl/>
        </w:rPr>
        <w:t>معدات المستعمل،</w:t>
      </w:r>
      <w:r w:rsidRPr="006F7400">
        <w:rPr>
          <w:spacing w:val="-4"/>
          <w:rtl/>
        </w:rPr>
        <w:t xml:space="preserve"> و</w:t>
      </w:r>
      <w:r w:rsidRPr="00ED07C2">
        <w:rPr>
          <w:spacing w:val="-4"/>
          <w:rtl/>
        </w:rPr>
        <w:t>إزاحة الإطار الفرعي لفرق زمن الاستقبال</w:t>
      </w:r>
      <w:r w:rsidRPr="006F7400">
        <w:rPr>
          <w:spacing w:val="-4"/>
          <w:rtl/>
        </w:rPr>
        <w:t xml:space="preserve"> و</w:t>
      </w:r>
      <w:r w:rsidRPr="00ED07C2">
        <w:rPr>
          <w:spacing w:val="-4"/>
          <w:rtl/>
        </w:rPr>
        <w:t>الإرسال في معدات المستعمل،</w:t>
      </w:r>
      <w:r w:rsidRPr="006F7400">
        <w:rPr>
          <w:spacing w:val="-4"/>
          <w:rtl/>
        </w:rPr>
        <w:t xml:space="preserve"> و</w:t>
      </w:r>
      <w:r w:rsidRPr="00ED07C2">
        <w:rPr>
          <w:spacing w:val="-4"/>
          <w:rtl/>
        </w:rPr>
        <w:t>انحراف توقيت الوصلة الهابطة.</w:t>
      </w:r>
    </w:p>
    <w:p w14:paraId="4CFF83CF" w14:textId="77777777" w:rsidR="00DE2486" w:rsidRPr="00363978" w:rsidRDefault="00DE2486" w:rsidP="00DE2486">
      <w:pPr>
        <w:rPr>
          <w:rtl/>
          <w:lang w:bidi="en-GB"/>
        </w:rPr>
      </w:pPr>
      <w:r w:rsidRPr="00363978">
        <w:rPr>
          <w:rtl/>
        </w:rPr>
        <w:t xml:space="preserve">وقد تشمل معلومات المساعدة المبلغ عنها إلى الشبكة الأساسية </w:t>
      </w:r>
      <w:r w:rsidRPr="00F32F9E">
        <w:t>(CN)</w:t>
      </w:r>
      <w:r w:rsidRPr="00363978">
        <w:rPr>
          <w:rtl/>
        </w:rPr>
        <w:t xml:space="preserve"> معلومات التقويم الفلكي، بما في ذلك موقع </w:t>
      </w:r>
      <w:proofErr w:type="spellStart"/>
      <w:r w:rsidRPr="00363978">
        <w:rPr>
          <w:rtl/>
        </w:rPr>
        <w:t>الساتل</w:t>
      </w:r>
      <w:proofErr w:type="spellEnd"/>
      <w:r w:rsidRPr="006F7400">
        <w:rPr>
          <w:rtl/>
        </w:rPr>
        <w:t xml:space="preserve"> و</w:t>
      </w:r>
      <w:r w:rsidRPr="00363978">
        <w:rPr>
          <w:rtl/>
        </w:rPr>
        <w:t>سرعته بدقة</w:t>
      </w:r>
      <w:r w:rsidRPr="006F7400">
        <w:rPr>
          <w:rtl/>
        </w:rPr>
        <w:t xml:space="preserve"> و</w:t>
      </w:r>
      <w:r w:rsidRPr="00363978">
        <w:rPr>
          <w:rtl/>
        </w:rPr>
        <w:t>قت قياس زمن الرحلة المتعدد ذهاباً</w:t>
      </w:r>
      <w:r w:rsidRPr="006F7400">
        <w:rPr>
          <w:rtl/>
        </w:rPr>
        <w:t xml:space="preserve"> و</w:t>
      </w:r>
      <w:r w:rsidRPr="00363978">
        <w:rPr>
          <w:rtl/>
        </w:rPr>
        <w:t xml:space="preserve">إياباً </w:t>
      </w:r>
      <w:r w:rsidRPr="00F32F9E">
        <w:t>(multi-RTT)</w:t>
      </w:r>
      <w:r w:rsidRPr="00363978">
        <w:rPr>
          <w:rtl/>
        </w:rPr>
        <w:t>،</w:t>
      </w:r>
      <w:r w:rsidRPr="006F7400">
        <w:rPr>
          <w:rtl/>
        </w:rPr>
        <w:t xml:space="preserve"> و</w:t>
      </w:r>
      <w:r w:rsidRPr="00363978">
        <w:rPr>
          <w:rtl/>
        </w:rPr>
        <w:t xml:space="preserve">معلمات تقديم التوقيت المشترك </w:t>
      </w:r>
      <w:r w:rsidRPr="00656E1D">
        <w:t>(TA)</w:t>
      </w:r>
      <w:r w:rsidRPr="006F7400">
        <w:rPr>
          <w:rtl/>
        </w:rPr>
        <w:t xml:space="preserve"> و</w:t>
      </w:r>
      <w:r w:rsidRPr="00363978">
        <w:rPr>
          <w:rtl/>
        </w:rPr>
        <w:t>هي</w:t>
      </w:r>
      <w:r>
        <w:rPr>
          <w:rFonts w:hint="cs"/>
          <w:rtl/>
        </w:rPr>
        <w:t xml:space="preserve"> (</w:t>
      </w:r>
      <w:r w:rsidRPr="00363978">
        <w:t>ta-Common</w:t>
      </w:r>
      <w:r w:rsidRPr="006F7400">
        <w:rPr>
          <w:rtl/>
        </w:rPr>
        <w:t xml:space="preserve"> و</w:t>
      </w:r>
      <w:r w:rsidRPr="00363978">
        <w:t>ta-</w:t>
      </w:r>
      <w:proofErr w:type="spellStart"/>
      <w:r w:rsidRPr="00363978">
        <w:t>CommonDrift</w:t>
      </w:r>
      <w:proofErr w:type="spellEnd"/>
      <w:r w:rsidRPr="006F7400">
        <w:rPr>
          <w:rtl/>
        </w:rPr>
        <w:t xml:space="preserve"> و</w:t>
      </w:r>
      <w:r w:rsidRPr="00363978">
        <w:t>ta-</w:t>
      </w:r>
      <w:proofErr w:type="spellStart"/>
      <w:r w:rsidRPr="00363978">
        <w:t>CommonDriftVariant</w:t>
      </w:r>
      <w:proofErr w:type="spellEnd"/>
      <w:r w:rsidRPr="006F7400">
        <w:rPr>
          <w:rtl/>
        </w:rPr>
        <w:t xml:space="preserve"> و</w:t>
      </w:r>
      <w:r w:rsidRPr="00363978">
        <w:rPr>
          <w:rtl/>
        </w:rPr>
        <w:t>وقت الحقبة</w:t>
      </w:r>
      <w:r>
        <w:rPr>
          <w:rFonts w:hint="cs"/>
          <w:rtl/>
        </w:rPr>
        <w:t>)</w:t>
      </w:r>
      <w:r w:rsidRPr="00363978">
        <w:rPr>
          <w:rtl/>
        </w:rPr>
        <w:t>.</w:t>
      </w:r>
    </w:p>
    <w:p w14:paraId="017081E2" w14:textId="77777777" w:rsidR="00DE2486" w:rsidRPr="00363978" w:rsidRDefault="00DE2486" w:rsidP="00DE2486">
      <w:pPr>
        <w:rPr>
          <w:rtl/>
          <w:lang w:bidi="en-GB"/>
        </w:rPr>
      </w:pPr>
      <w:r w:rsidRPr="00363978">
        <w:rPr>
          <w:rtl/>
        </w:rPr>
        <w:t xml:space="preserve">ويلاحظ أن موقع معدات المستعمل </w:t>
      </w:r>
      <w:r w:rsidRPr="00FE7D4C">
        <w:t>(UE)</w:t>
      </w:r>
      <w:r w:rsidRPr="00363978">
        <w:rPr>
          <w:rtl/>
        </w:rPr>
        <w:t xml:space="preserve"> المتحقق منه من جانب الشبكة سمة اختيارية من سمات معدات المستعمل.</w:t>
      </w:r>
      <w:r w:rsidRPr="006F7400">
        <w:rPr>
          <w:rtl/>
        </w:rPr>
        <w:t xml:space="preserve"> و</w:t>
      </w:r>
      <w:r w:rsidRPr="00363978">
        <w:rPr>
          <w:rtl/>
        </w:rPr>
        <w:t xml:space="preserve">تستثير الشبكة الأساسية </w:t>
      </w:r>
      <w:r w:rsidRPr="00F32F9E">
        <w:t>(CN)</w:t>
      </w:r>
      <w:r w:rsidRPr="00363978">
        <w:rPr>
          <w:rtl/>
        </w:rPr>
        <w:t xml:space="preserve"> عملية التحقق،</w:t>
      </w:r>
      <w:r w:rsidRPr="006F7400">
        <w:rPr>
          <w:rtl/>
        </w:rPr>
        <w:t xml:space="preserve"> و</w:t>
      </w:r>
      <w:r w:rsidRPr="00363978">
        <w:rPr>
          <w:rtl/>
        </w:rPr>
        <w:t>يعود إلى الشبكة الأساسية أن تقرر متى تستثير هذا الإجراء.</w:t>
      </w:r>
    </w:p>
    <w:p w14:paraId="1A80BA54" w14:textId="2AE67A74" w:rsidR="005F0E1B" w:rsidRPr="00F32F9E" w:rsidRDefault="005F0E1B" w:rsidP="005F0E1B">
      <w:pPr>
        <w:pStyle w:val="Heading4"/>
        <w:rPr>
          <w:rtl/>
          <w:lang w:bidi="en-GB"/>
        </w:rPr>
      </w:pPr>
      <w:r>
        <w:t>4.7.</w:t>
      </w:r>
      <w:r w:rsidR="00C52DC2" w:rsidRPr="00C52DC2">
        <w:t>1</w:t>
      </w:r>
      <w:r>
        <w:t>.</w:t>
      </w:r>
      <w:r w:rsidR="00265C0E" w:rsidRPr="00265C0E">
        <w:t>2</w:t>
      </w:r>
      <w:r w:rsidRPr="00363978">
        <w:rPr>
          <w:rtl/>
        </w:rPr>
        <w:tab/>
        <w:t>تحسينات إدارة التنقل</w:t>
      </w:r>
      <w:bookmarkEnd w:id="570"/>
    </w:p>
    <w:p w14:paraId="281C9C6C" w14:textId="6E824146" w:rsidR="006F023A" w:rsidRPr="00363978" w:rsidRDefault="006F023A" w:rsidP="006F023A">
      <w:pPr>
        <w:rPr>
          <w:rtl/>
          <w:lang w:bidi="en-GB"/>
        </w:rPr>
      </w:pPr>
      <w:r w:rsidRPr="00363978">
        <w:rPr>
          <w:rtl/>
        </w:rPr>
        <w:t xml:space="preserve">أدخلت تحسينات على إدارة التنقل لضمان استمرارية الخدمة في الحالات بين </w:t>
      </w:r>
      <w:proofErr w:type="spellStart"/>
      <w:r w:rsidRPr="00363978">
        <w:rPr>
          <w:rtl/>
        </w:rPr>
        <w:t>السواتل</w:t>
      </w:r>
      <w:proofErr w:type="spellEnd"/>
      <w:r w:rsidRPr="00363978">
        <w:rPr>
          <w:rtl/>
        </w:rPr>
        <w:t>،</w:t>
      </w:r>
      <w:r w:rsidRPr="006F7400">
        <w:rPr>
          <w:rtl/>
        </w:rPr>
        <w:t xml:space="preserve"> و</w:t>
      </w:r>
      <w:r w:rsidRPr="00363978">
        <w:rPr>
          <w:rtl/>
        </w:rPr>
        <w:t>بين العقد</w:t>
      </w:r>
      <w:r>
        <w:rPr>
          <w:rFonts w:hint="cs"/>
          <w:rtl/>
        </w:rPr>
        <w:t>ة</w:t>
      </w:r>
      <w:r w:rsidRPr="00363978">
        <w:rPr>
          <w:rtl/>
        </w:rPr>
        <w:t xml:space="preserve"> </w:t>
      </w:r>
      <w:r w:rsidRPr="00363978">
        <w:t>B</w:t>
      </w:r>
      <w:r w:rsidRPr="00363978">
        <w:rPr>
          <w:rtl/>
        </w:rPr>
        <w:t xml:space="preserve"> لل</w:t>
      </w:r>
      <w:r w:rsidR="0021455C">
        <w:rPr>
          <w:rtl/>
        </w:rPr>
        <w:t>جيل التالي</w:t>
      </w:r>
      <w:r w:rsidRPr="00363978">
        <w:rPr>
          <w:rtl/>
        </w:rPr>
        <w:t xml:space="preserve"> </w:t>
      </w:r>
      <w:r w:rsidRPr="00E952DB">
        <w:t>(</w:t>
      </w:r>
      <w:proofErr w:type="spellStart"/>
      <w:r w:rsidRPr="00E952DB">
        <w:t>gNB</w:t>
      </w:r>
      <w:proofErr w:type="spellEnd"/>
      <w:r w:rsidRPr="00E952DB">
        <w:t>)</w:t>
      </w:r>
      <w:r w:rsidRPr="00363978">
        <w:rPr>
          <w:rtl/>
        </w:rPr>
        <w:t>،</w:t>
      </w:r>
      <w:r w:rsidRPr="006F7400">
        <w:rPr>
          <w:rtl/>
        </w:rPr>
        <w:t xml:space="preserve"> و</w:t>
      </w:r>
      <w:r w:rsidRPr="00363978">
        <w:rPr>
          <w:rtl/>
        </w:rPr>
        <w:t xml:space="preserve">بين تكنولوجيات النفاذ الراديوي </w:t>
      </w:r>
      <w:r w:rsidRPr="00F32F9E">
        <w:t>(RAT)</w:t>
      </w:r>
      <w:r w:rsidRPr="00363978">
        <w:rPr>
          <w:rtl/>
        </w:rPr>
        <w:t>.</w:t>
      </w:r>
    </w:p>
    <w:p w14:paraId="6CA99C58" w14:textId="5A59415A" w:rsidR="006F023A" w:rsidRPr="00363978" w:rsidRDefault="006F023A" w:rsidP="006F023A">
      <w:pPr>
        <w:rPr>
          <w:rtl/>
          <w:lang w:bidi="en-GB"/>
        </w:rPr>
      </w:pPr>
      <w:r w:rsidRPr="00363978">
        <w:rPr>
          <w:rtl/>
        </w:rPr>
        <w:t xml:space="preserve">وفيما يتعلق بالتنقل من الشبكات غير الأرضية </w:t>
      </w:r>
      <w:r w:rsidRPr="003A2B36">
        <w:t>(NTN)</w:t>
      </w:r>
      <w:r w:rsidRPr="00363978">
        <w:rPr>
          <w:rtl/>
        </w:rPr>
        <w:t xml:space="preserve"> إلى الشبكة الأرضية </w:t>
      </w:r>
      <w:r w:rsidRPr="00F32F9E">
        <w:t>(TN)</w:t>
      </w:r>
      <w:r w:rsidRPr="00363978">
        <w:rPr>
          <w:rtl/>
        </w:rPr>
        <w:t xml:space="preserve">، يجوز للشبكة غير الأرضية أن تبث مناطق تغطية خلايا الشبكة الأرضية للراديو الجديد </w:t>
      </w:r>
      <w:r w:rsidRPr="00BC5584">
        <w:t>(NR)</w:t>
      </w:r>
      <w:r w:rsidRPr="006F7400">
        <w:rPr>
          <w:rtl/>
        </w:rPr>
        <w:t xml:space="preserve"> و</w:t>
      </w:r>
      <w:r w:rsidR="00FB05A0">
        <w:rPr>
          <w:rtl/>
        </w:rPr>
        <w:t>النفاذ الراديوي للأرض الشامل المتطور</w:t>
      </w:r>
      <w:r w:rsidRPr="00363978">
        <w:rPr>
          <w:rtl/>
        </w:rPr>
        <w:t xml:space="preserve"> </w:t>
      </w:r>
      <w:r w:rsidRPr="00BC5584">
        <w:t>(</w:t>
      </w:r>
      <w:r w:rsidRPr="006B4774">
        <w:t>E-UTRA</w:t>
      </w:r>
      <w:r w:rsidRPr="00BC5584">
        <w:t>)</w:t>
      </w:r>
      <w:r w:rsidRPr="00363978">
        <w:rPr>
          <w:rtl/>
        </w:rPr>
        <w:t>،</w:t>
      </w:r>
      <w:r w:rsidRPr="006F7400">
        <w:rPr>
          <w:rtl/>
        </w:rPr>
        <w:t xml:space="preserve"> و</w:t>
      </w:r>
      <w:r w:rsidRPr="00363978">
        <w:rPr>
          <w:rtl/>
        </w:rPr>
        <w:t>معلومات الخلايا في</w:t>
      </w:r>
      <w:r>
        <w:rPr>
          <w:rFonts w:hint="cs"/>
          <w:rtl/>
        </w:rPr>
        <w:t> </w:t>
      </w:r>
      <w:r w:rsidRPr="00363978">
        <w:rPr>
          <w:rtl/>
        </w:rPr>
        <w:t xml:space="preserve">كتلة معلومات النظام الجديدة </w:t>
      </w:r>
      <w:r w:rsidRPr="00F32F9E">
        <w:t>SIB</w:t>
      </w:r>
      <w:r w:rsidRPr="00265C0E">
        <w:t>2</w:t>
      </w:r>
      <w:r w:rsidRPr="00F32F9E">
        <w:t>5</w:t>
      </w:r>
      <w:r w:rsidRPr="00363978">
        <w:rPr>
          <w:rtl/>
        </w:rPr>
        <w:t>.</w:t>
      </w:r>
      <w:r w:rsidRPr="006F7400">
        <w:rPr>
          <w:rtl/>
        </w:rPr>
        <w:t xml:space="preserve"> و</w:t>
      </w:r>
      <w:r w:rsidRPr="00363978">
        <w:rPr>
          <w:rtl/>
        </w:rPr>
        <w:t xml:space="preserve">تتألف معلومات التغطية من قائمة بمناطق جغرافية للشبكة الأرضية </w:t>
      </w:r>
      <w:r w:rsidRPr="00F32F9E">
        <w:t>(TN)</w:t>
      </w:r>
      <w:r w:rsidRPr="00363978">
        <w:rPr>
          <w:rtl/>
        </w:rPr>
        <w:t>، مع معلومات التردد المرتبطة بها.</w:t>
      </w:r>
      <w:r w:rsidRPr="006F7400">
        <w:rPr>
          <w:rtl/>
        </w:rPr>
        <w:t xml:space="preserve"> و</w:t>
      </w:r>
      <w:r w:rsidRPr="00363978">
        <w:rPr>
          <w:rtl/>
        </w:rPr>
        <w:t xml:space="preserve">يمكن لمعدات المستعمل </w:t>
      </w:r>
      <w:r w:rsidRPr="00FE7D4C">
        <w:t>(UE)</w:t>
      </w:r>
      <w:r w:rsidRPr="00363978">
        <w:rPr>
          <w:rtl/>
        </w:rPr>
        <w:t xml:space="preserve"> أن تخفض استهلاكها للطاقة بتخطي قياس الشبكة الأرضية </w:t>
      </w:r>
      <w:r w:rsidRPr="00F32F9E">
        <w:t>(TN)</w:t>
      </w:r>
      <w:r w:rsidRPr="00363978">
        <w:rPr>
          <w:rtl/>
        </w:rPr>
        <w:t xml:space="preserve"> استناداً إلى معلومات تغطية الشبكة الأرضية.</w:t>
      </w:r>
    </w:p>
    <w:p w14:paraId="41DFD640" w14:textId="77777777" w:rsidR="006F023A" w:rsidRPr="00363978" w:rsidRDefault="006F023A" w:rsidP="006F023A">
      <w:pPr>
        <w:rPr>
          <w:rtl/>
          <w:lang w:bidi="en-GB"/>
        </w:rPr>
      </w:pPr>
      <w:r w:rsidRPr="00363978">
        <w:rPr>
          <w:rtl/>
        </w:rPr>
        <w:t xml:space="preserve">فيما يتعلق بالتنقل من الشبكة الأرضية </w:t>
      </w:r>
      <w:r w:rsidRPr="00F32F9E">
        <w:t>(TN)</w:t>
      </w:r>
      <w:r w:rsidRPr="00363978">
        <w:rPr>
          <w:rtl/>
        </w:rPr>
        <w:t xml:space="preserve"> إلى الشبكات غير الأرضية </w:t>
      </w:r>
      <w:r w:rsidRPr="003A2B36">
        <w:t>(NTN)</w:t>
      </w:r>
      <w:r w:rsidRPr="00363978">
        <w:rPr>
          <w:rtl/>
        </w:rPr>
        <w:t xml:space="preserve">، يمكن لخلية الشبكة الأرضية أن تبث، عبر كتلة معلومات النظام </w:t>
      </w:r>
      <w:r w:rsidRPr="00C52DC2">
        <w:t>1</w:t>
      </w:r>
      <w:r w:rsidRPr="00363978">
        <w:t>9</w:t>
      </w:r>
      <w:r w:rsidRPr="00363978">
        <w:rPr>
          <w:rtl/>
        </w:rPr>
        <w:t xml:space="preserve"> </w:t>
      </w:r>
      <w:r w:rsidRPr="00363978">
        <w:t xml:space="preserve">(SIB </w:t>
      </w:r>
      <w:r w:rsidRPr="00C52DC2">
        <w:t>1</w:t>
      </w:r>
      <w:r w:rsidRPr="00363978">
        <w:t>9)</w:t>
      </w:r>
      <w:r w:rsidRPr="00363978">
        <w:rPr>
          <w:rtl/>
        </w:rPr>
        <w:t xml:space="preserve">، بيانات التقويم الفلكي </w:t>
      </w:r>
      <w:proofErr w:type="spellStart"/>
      <w:r w:rsidRPr="00363978">
        <w:rPr>
          <w:rtl/>
        </w:rPr>
        <w:t>للسواتل</w:t>
      </w:r>
      <w:proofErr w:type="spellEnd"/>
      <w:r w:rsidRPr="00363978">
        <w:rPr>
          <w:rtl/>
        </w:rPr>
        <w:t xml:space="preserve"> المجاورة التابعة للشبكات غير الأرضية.</w:t>
      </w:r>
      <w:r w:rsidRPr="006F7400">
        <w:rPr>
          <w:rtl/>
        </w:rPr>
        <w:t xml:space="preserve"> و</w:t>
      </w:r>
      <w:r w:rsidRPr="00363978">
        <w:rPr>
          <w:rtl/>
        </w:rPr>
        <w:t>يمكن لمعدات المستعمل</w:t>
      </w:r>
      <w:r>
        <w:rPr>
          <w:rFonts w:hint="cs"/>
          <w:rtl/>
        </w:rPr>
        <w:t> </w:t>
      </w:r>
      <w:r w:rsidRPr="00FE7D4C">
        <w:t>(UE)</w:t>
      </w:r>
      <w:r w:rsidRPr="00363978">
        <w:rPr>
          <w:rtl/>
        </w:rPr>
        <w:t xml:space="preserve"> أن تستخدم بيانات التقويم الفلكي للاتصال بالشبكة غير الأرضية </w:t>
      </w:r>
      <w:r w:rsidRPr="003A2B36">
        <w:t>(NTN)</w:t>
      </w:r>
      <w:r w:rsidRPr="00363978">
        <w:rPr>
          <w:rtl/>
        </w:rPr>
        <w:t>.</w:t>
      </w:r>
    </w:p>
    <w:p w14:paraId="432B3FE0" w14:textId="6A37A958" w:rsidR="006F023A" w:rsidRPr="00363978" w:rsidRDefault="006F023A" w:rsidP="006F023A">
      <w:pPr>
        <w:rPr>
          <w:rtl/>
          <w:lang w:bidi="en-GB"/>
        </w:rPr>
      </w:pPr>
      <w:r w:rsidRPr="00363978">
        <w:rPr>
          <w:rtl/>
        </w:rPr>
        <w:t xml:space="preserve">ويُدعم التسليم دون إجراء قناة النفاذ العشوائي </w:t>
      </w:r>
      <w:r w:rsidRPr="00F32F9E">
        <w:t>(RACH-less handover)</w:t>
      </w:r>
      <w:r w:rsidRPr="00363978">
        <w:rPr>
          <w:rtl/>
        </w:rPr>
        <w:t xml:space="preserve"> في تكنولوجيا الراديو الجديد للشبكات غير الأرضية </w:t>
      </w:r>
      <w:r w:rsidRPr="002210D4">
        <w:t>(</w:t>
      </w:r>
      <w:r w:rsidRPr="00BC5584">
        <w:t>NR</w:t>
      </w:r>
      <w:r w:rsidRPr="002210D4">
        <w:t xml:space="preserve"> NTN)</w:t>
      </w:r>
      <w:r w:rsidRPr="00363978">
        <w:rPr>
          <w:rtl/>
        </w:rPr>
        <w:t>.</w:t>
      </w:r>
      <w:r w:rsidRPr="006F7400">
        <w:rPr>
          <w:rtl/>
        </w:rPr>
        <w:t xml:space="preserve"> و</w:t>
      </w:r>
      <w:r w:rsidRPr="00363978">
        <w:rPr>
          <w:rtl/>
        </w:rPr>
        <w:t xml:space="preserve">هو إجراء تنقل في الطبقة </w:t>
      </w:r>
      <w:r w:rsidRPr="00363978">
        <w:t>3</w:t>
      </w:r>
      <w:r w:rsidRPr="00363978">
        <w:rPr>
          <w:rtl/>
        </w:rPr>
        <w:t xml:space="preserve"> </w:t>
      </w:r>
      <w:r w:rsidRPr="00164CF9">
        <w:t>(L3)</w:t>
      </w:r>
      <w:r w:rsidRPr="00363978">
        <w:rPr>
          <w:rtl/>
        </w:rPr>
        <w:t xml:space="preserve"> يتجنب تنفيذ إجراء قناة النفاذ العشوائي </w:t>
      </w:r>
      <w:r w:rsidRPr="00F32F9E">
        <w:t>(RACH)</w:t>
      </w:r>
      <w:r w:rsidRPr="00363978">
        <w:rPr>
          <w:rtl/>
        </w:rPr>
        <w:t xml:space="preserve"> أثناء التسليم، سواء بين العقد </w:t>
      </w:r>
      <w:r w:rsidRPr="00363978">
        <w:t>B</w:t>
      </w:r>
      <w:r w:rsidRPr="00363978">
        <w:rPr>
          <w:rtl/>
        </w:rPr>
        <w:t xml:space="preserve"> لل</w:t>
      </w:r>
      <w:r w:rsidR="0021455C">
        <w:rPr>
          <w:rtl/>
        </w:rPr>
        <w:t>جيل التالي</w:t>
      </w:r>
      <w:r w:rsidRPr="00363978">
        <w:rPr>
          <w:rtl/>
        </w:rPr>
        <w:t xml:space="preserve"> </w:t>
      </w:r>
      <w:r w:rsidRPr="00E952DB">
        <w:t>(</w:t>
      </w:r>
      <w:proofErr w:type="spellStart"/>
      <w:r w:rsidRPr="00E952DB">
        <w:t>gNB</w:t>
      </w:r>
      <w:proofErr w:type="spellEnd"/>
      <w:r w:rsidRPr="00E952DB">
        <w:t>)</w:t>
      </w:r>
      <w:r w:rsidRPr="00363978">
        <w:rPr>
          <w:rtl/>
        </w:rPr>
        <w:t xml:space="preserve"> أو أثناء تبديل </w:t>
      </w:r>
      <w:r w:rsidR="00FB05A0" w:rsidRPr="00A77E91">
        <w:rPr>
          <w:rtl/>
        </w:rPr>
        <w:t xml:space="preserve">وصلة </w:t>
      </w:r>
      <w:r w:rsidR="00FB05A0">
        <w:rPr>
          <w:rFonts w:hint="cs"/>
          <w:rtl/>
        </w:rPr>
        <w:t>التغذية</w:t>
      </w:r>
      <w:r w:rsidRPr="00363978">
        <w:rPr>
          <w:rtl/>
        </w:rPr>
        <w:t>/</w:t>
      </w:r>
      <w:proofErr w:type="spellStart"/>
      <w:r w:rsidRPr="00363978">
        <w:rPr>
          <w:rtl/>
        </w:rPr>
        <w:t>الساتل</w:t>
      </w:r>
      <w:proofErr w:type="spellEnd"/>
      <w:r w:rsidRPr="00363978">
        <w:rPr>
          <w:rtl/>
        </w:rPr>
        <w:t>، مما يحد من ازدحام النفاذ العشوائي في الخلية المستهدفة.</w:t>
      </w:r>
    </w:p>
    <w:p w14:paraId="6D3E3A0E" w14:textId="77777777" w:rsidR="006F023A" w:rsidRPr="00363978" w:rsidRDefault="006F023A" w:rsidP="006F023A">
      <w:pPr>
        <w:rPr>
          <w:rtl/>
          <w:lang w:bidi="en-GB"/>
        </w:rPr>
      </w:pPr>
      <w:r w:rsidRPr="00363978">
        <w:rPr>
          <w:rtl/>
        </w:rPr>
        <w:t xml:space="preserve">ويُدعم </w:t>
      </w:r>
      <w:r>
        <w:rPr>
          <w:rtl/>
        </w:rPr>
        <w:t>أيضاً</w:t>
      </w:r>
      <w:r w:rsidRPr="00363978">
        <w:rPr>
          <w:rtl/>
        </w:rPr>
        <w:t>، في الخلايا المتحركة بالنسبة إلى الأرض، التسليم المشروط المرتبط بشرط إطلاق قائم على الزمن أو قائم على الموقع،</w:t>
      </w:r>
      <w:r w:rsidRPr="006F7400">
        <w:rPr>
          <w:rtl/>
        </w:rPr>
        <w:t xml:space="preserve"> و</w:t>
      </w:r>
      <w:r w:rsidRPr="00363978">
        <w:rPr>
          <w:rtl/>
        </w:rPr>
        <w:t>هو شرط سبق إدخاله للخلايا شبه الثابتة بالنسبة إلى الأرض.</w:t>
      </w:r>
      <w:r w:rsidRPr="006F7400">
        <w:rPr>
          <w:rtl/>
        </w:rPr>
        <w:t xml:space="preserve"> و</w:t>
      </w:r>
      <w:r w:rsidRPr="00363978">
        <w:rPr>
          <w:rtl/>
        </w:rPr>
        <w:t>فيما يتعلق بشرط الموقع، يُعاد استعمال الموقع المرجعي للخلية المرشحة في إجراء إعادة اختيار الخلية مع تحرك الخلية.</w:t>
      </w:r>
      <w:r w:rsidRPr="006F7400">
        <w:rPr>
          <w:rtl/>
        </w:rPr>
        <w:t xml:space="preserve"> و</w:t>
      </w:r>
      <w:r w:rsidRPr="00363978">
        <w:rPr>
          <w:rtl/>
        </w:rPr>
        <w:t xml:space="preserve">يُدخل الحدث </w:t>
      </w:r>
      <w:r w:rsidRPr="00363978">
        <w:t>CondEventD</w:t>
      </w:r>
      <w:r w:rsidRPr="00265C0E">
        <w:t>2</w:t>
      </w:r>
      <w:r w:rsidRPr="00363978">
        <w:rPr>
          <w:rtl/>
        </w:rPr>
        <w:t>، الذي يشمل موقعاً مرجعياً</w:t>
      </w:r>
      <w:r w:rsidRPr="006F7400">
        <w:rPr>
          <w:rtl/>
        </w:rPr>
        <w:t xml:space="preserve"> و</w:t>
      </w:r>
      <w:r w:rsidRPr="00363978">
        <w:rPr>
          <w:rtl/>
        </w:rPr>
        <w:t>عتبة مسافة لكل من الخلية المصدر</w:t>
      </w:r>
      <w:r w:rsidRPr="006F7400">
        <w:rPr>
          <w:rtl/>
        </w:rPr>
        <w:t xml:space="preserve"> و</w:t>
      </w:r>
      <w:r w:rsidRPr="00363978">
        <w:rPr>
          <w:rtl/>
        </w:rPr>
        <w:t>الخلية المستهدفة.</w:t>
      </w:r>
      <w:r w:rsidRPr="006F7400">
        <w:rPr>
          <w:rtl/>
        </w:rPr>
        <w:t xml:space="preserve"> و</w:t>
      </w:r>
      <w:r w:rsidRPr="00363978">
        <w:rPr>
          <w:rtl/>
        </w:rPr>
        <w:t>علاوة</w:t>
      </w:r>
      <w:r>
        <w:rPr>
          <w:rFonts w:hint="cs"/>
          <w:rtl/>
        </w:rPr>
        <w:t>ً</w:t>
      </w:r>
      <w:r w:rsidRPr="00363978">
        <w:rPr>
          <w:rtl/>
        </w:rPr>
        <w:t xml:space="preserve"> على ذلك، ففي الحالة القائمة على الزمن، يمكن الجمع بين إجراء التسليم المشروط</w:t>
      </w:r>
      <w:r>
        <w:rPr>
          <w:rFonts w:hint="cs"/>
          <w:rtl/>
        </w:rPr>
        <w:t> </w:t>
      </w:r>
      <w:r w:rsidRPr="003B45BB">
        <w:t>(CHO)</w:t>
      </w:r>
      <w:r w:rsidRPr="006F7400">
        <w:rPr>
          <w:rtl/>
        </w:rPr>
        <w:t xml:space="preserve"> و</w:t>
      </w:r>
      <w:r w:rsidRPr="00363978">
        <w:rPr>
          <w:rtl/>
        </w:rPr>
        <w:t xml:space="preserve">إجراء التسليم دون إجراء قناة النفاذ العشوائي </w:t>
      </w:r>
      <w:r w:rsidRPr="00363978">
        <w:t>(RACH-less HO)</w:t>
      </w:r>
      <w:r w:rsidRPr="00363978">
        <w:rPr>
          <w:rtl/>
        </w:rPr>
        <w:t>.</w:t>
      </w:r>
    </w:p>
    <w:p w14:paraId="0D794368" w14:textId="6C0D9B66" w:rsidR="005F0E1B" w:rsidRPr="00363978" w:rsidRDefault="005F0E1B" w:rsidP="005F0E1B">
      <w:pPr>
        <w:pStyle w:val="FigureNo"/>
        <w:rPr>
          <w:rtl/>
          <w:lang w:bidi="en-GB"/>
        </w:rPr>
      </w:pPr>
      <w:r w:rsidRPr="00363978">
        <w:rPr>
          <w:rtl/>
        </w:rPr>
        <w:lastRenderedPageBreak/>
        <w:t xml:space="preserve">الشكل </w:t>
      </w:r>
      <w:r w:rsidR="000275CE" w:rsidRPr="00FE573B">
        <w:rPr>
          <w:lang w:val="en-US"/>
        </w:rPr>
        <w:t>8</w:t>
      </w:r>
    </w:p>
    <w:p w14:paraId="001B952C" w14:textId="77777777" w:rsidR="005F0E1B" w:rsidRPr="00363978" w:rsidRDefault="005F0E1B" w:rsidP="005F0E1B">
      <w:pPr>
        <w:pStyle w:val="Figuretitle0"/>
        <w:bidi/>
        <w:rPr>
          <w:rtl/>
          <w:lang w:bidi="en-GB"/>
        </w:rPr>
      </w:pPr>
      <w:r w:rsidRPr="00363978">
        <w:rPr>
          <w:rtl/>
        </w:rPr>
        <w:t xml:space="preserve">تبديل </w:t>
      </w:r>
      <w:proofErr w:type="spellStart"/>
      <w:r w:rsidRPr="00363978">
        <w:rPr>
          <w:rtl/>
        </w:rPr>
        <w:t>الساتل</w:t>
      </w:r>
      <w:proofErr w:type="spellEnd"/>
      <w:r w:rsidRPr="00363978">
        <w:rPr>
          <w:rtl/>
        </w:rPr>
        <w:t xml:space="preserve"> مع إعادة التزامن</w:t>
      </w:r>
    </w:p>
    <w:p w14:paraId="3D3668CA" w14:textId="3B8DEDEA" w:rsidR="005F0E1B" w:rsidRPr="00363978" w:rsidRDefault="00AA7B77" w:rsidP="005F0E1B">
      <w:pPr>
        <w:pStyle w:val="Figure"/>
        <w:bidi/>
        <w:rPr>
          <w:rFonts w:hint="default"/>
          <w:rtl/>
        </w:rPr>
      </w:pPr>
      <w:r>
        <w:rPr>
          <w:noProof/>
        </w:rPr>
        <w:drawing>
          <wp:inline distT="0" distB="0" distL="0" distR="0" wp14:anchorId="24325A50" wp14:editId="45B4941C">
            <wp:extent cx="3202305" cy="2591435"/>
            <wp:effectExtent l="0" t="0" r="0" b="0"/>
            <wp:docPr id="547678002" name="Picture 15" descr="الشكل 8 يوضح تبديل الساتل مع إعادة التزامن&#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678002" name="Picture 15" descr="الشكل 8 يوضح تبديل الساتل مع إعادة التزامن&#10;"/>
                    <pic:cNvPicPr>
                      <a:picLocks noChangeAspect="1" noChangeArrowheads="1"/>
                    </pic:cNvPicPr>
                  </pic:nvPicPr>
                  <pic:blipFill>
                    <a:blip r:embed="rId1262" cstate="print">
                      <a:extLst>
                        <a:ext uri="{28A0092B-C50C-407E-A947-70E740481C1C}">
                          <a14:useLocalDpi xmlns:a14="http://schemas.microsoft.com/office/drawing/2010/main" val="0"/>
                        </a:ext>
                      </a:extLst>
                    </a:blip>
                    <a:srcRect/>
                    <a:stretch>
                      <a:fillRect/>
                    </a:stretch>
                  </pic:blipFill>
                  <pic:spPr bwMode="auto">
                    <a:xfrm>
                      <a:off x="0" y="0"/>
                      <a:ext cx="3202305" cy="2591435"/>
                    </a:xfrm>
                    <a:prstGeom prst="rect">
                      <a:avLst/>
                    </a:prstGeom>
                    <a:noFill/>
                    <a:ln>
                      <a:noFill/>
                    </a:ln>
                  </pic:spPr>
                </pic:pic>
              </a:graphicData>
            </a:graphic>
          </wp:inline>
        </w:drawing>
      </w:r>
    </w:p>
    <w:p w14:paraId="01A255A4" w14:textId="128F978D" w:rsidR="006F023A" w:rsidRPr="00192DB9" w:rsidRDefault="006F023A" w:rsidP="00D4745B">
      <w:pPr>
        <w:pStyle w:val="Normalaftertitle"/>
        <w:rPr>
          <w:rtl/>
          <w:lang w:bidi="en-GB"/>
        </w:rPr>
      </w:pPr>
      <w:bookmarkStart w:id="571" w:name="_Toc232178342"/>
      <w:r w:rsidRPr="00192DB9">
        <w:rPr>
          <w:rtl/>
        </w:rPr>
        <w:t xml:space="preserve">يتيح تبديل </w:t>
      </w:r>
      <w:proofErr w:type="spellStart"/>
      <w:r w:rsidRPr="00192DB9">
        <w:rPr>
          <w:rtl/>
        </w:rPr>
        <w:t>الساتل</w:t>
      </w:r>
      <w:proofErr w:type="spellEnd"/>
      <w:r w:rsidRPr="00192DB9">
        <w:rPr>
          <w:rtl/>
        </w:rPr>
        <w:t xml:space="preserve"> مع إعادة التزامن لمعدات المستعمل </w:t>
      </w:r>
      <w:r w:rsidRPr="00FE7D4C">
        <w:t>(UE)</w:t>
      </w:r>
      <w:r w:rsidRPr="00192DB9">
        <w:rPr>
          <w:rtl/>
        </w:rPr>
        <w:t xml:space="preserve"> أن تتزامن مع </w:t>
      </w:r>
      <w:proofErr w:type="spellStart"/>
      <w:r w:rsidRPr="00192DB9">
        <w:rPr>
          <w:rtl/>
        </w:rPr>
        <w:t>الساتل</w:t>
      </w:r>
      <w:proofErr w:type="spellEnd"/>
      <w:r w:rsidRPr="00192DB9">
        <w:rPr>
          <w:rtl/>
        </w:rPr>
        <w:t xml:space="preserve"> المستهدف دون تسليم، أي دون تنقل في</w:t>
      </w:r>
      <w:r w:rsidR="00D4745B">
        <w:rPr>
          <w:rFonts w:hint="cs"/>
          <w:rtl/>
        </w:rPr>
        <w:t> </w:t>
      </w:r>
      <w:r w:rsidRPr="00192DB9">
        <w:rPr>
          <w:rtl/>
        </w:rPr>
        <w:t>الطبقة</w:t>
      </w:r>
      <w:r>
        <w:rPr>
          <w:rFonts w:hint="cs"/>
          <w:rtl/>
        </w:rPr>
        <w:t> </w:t>
      </w:r>
      <w:r w:rsidRPr="00192DB9">
        <w:t>3</w:t>
      </w:r>
      <w:r>
        <w:rPr>
          <w:rFonts w:hint="cs"/>
          <w:rtl/>
        </w:rPr>
        <w:t> </w:t>
      </w:r>
      <w:r w:rsidRPr="00164CF9">
        <w:t>(L3)</w:t>
      </w:r>
      <w:r w:rsidRPr="006F7400">
        <w:rPr>
          <w:rtl/>
        </w:rPr>
        <w:t xml:space="preserve"> و</w:t>
      </w:r>
      <w:r w:rsidRPr="00192DB9">
        <w:rPr>
          <w:rtl/>
        </w:rPr>
        <w:t xml:space="preserve">دون تغيير في معرف الخلية المادية </w:t>
      </w:r>
      <w:r w:rsidRPr="00164CF9">
        <w:t>(PCI)</w:t>
      </w:r>
      <w:r w:rsidRPr="00192DB9">
        <w:rPr>
          <w:rtl/>
        </w:rPr>
        <w:t>،</w:t>
      </w:r>
      <w:r w:rsidRPr="006F7400">
        <w:rPr>
          <w:rtl/>
        </w:rPr>
        <w:t xml:space="preserve"> و</w:t>
      </w:r>
      <w:r w:rsidRPr="00192DB9">
        <w:rPr>
          <w:rtl/>
        </w:rPr>
        <w:t xml:space="preserve">ذلك في حالتي </w:t>
      </w:r>
      <w:r>
        <w:rPr>
          <w:rtl/>
        </w:rPr>
        <w:t>التحويل الصلد</w:t>
      </w:r>
      <w:r w:rsidRPr="006F7400">
        <w:rPr>
          <w:rtl/>
        </w:rPr>
        <w:t xml:space="preserve"> و</w:t>
      </w:r>
      <w:r>
        <w:rPr>
          <w:rtl/>
        </w:rPr>
        <w:t>التحويل المرن</w:t>
      </w:r>
      <w:r w:rsidRPr="00192DB9">
        <w:rPr>
          <w:rtl/>
        </w:rPr>
        <w:t xml:space="preserve"> </w:t>
      </w:r>
      <w:proofErr w:type="spellStart"/>
      <w:r w:rsidRPr="00192DB9">
        <w:rPr>
          <w:rtl/>
        </w:rPr>
        <w:t>للساتل</w:t>
      </w:r>
      <w:proofErr w:type="spellEnd"/>
      <w:r w:rsidRPr="00192DB9">
        <w:rPr>
          <w:rtl/>
        </w:rPr>
        <w:t xml:space="preserve"> في السيناريو شبه الثابت بالنسبة إلى</w:t>
      </w:r>
      <w:r>
        <w:rPr>
          <w:rFonts w:hint="cs"/>
          <w:rtl/>
        </w:rPr>
        <w:t> </w:t>
      </w:r>
      <w:r w:rsidRPr="00192DB9">
        <w:rPr>
          <w:rtl/>
        </w:rPr>
        <w:t xml:space="preserve">الأرض، مع تردد كتلة إشارة التزامن </w:t>
      </w:r>
      <w:r w:rsidRPr="00164CF9">
        <w:t>(SSB)</w:t>
      </w:r>
      <w:r w:rsidRPr="00192DB9">
        <w:rPr>
          <w:rtl/>
        </w:rPr>
        <w:t xml:space="preserve"> نفسه</w:t>
      </w:r>
      <w:r w:rsidRPr="006F7400">
        <w:rPr>
          <w:rtl/>
        </w:rPr>
        <w:t xml:space="preserve"> و</w:t>
      </w:r>
      <w:r w:rsidRPr="00192DB9">
        <w:rPr>
          <w:rtl/>
        </w:rPr>
        <w:t xml:space="preserve">العقدة </w:t>
      </w:r>
      <w:r w:rsidRPr="00192DB9">
        <w:t>B</w:t>
      </w:r>
      <w:r w:rsidRPr="00192DB9">
        <w:rPr>
          <w:rtl/>
        </w:rPr>
        <w:t xml:space="preserve"> لل</w:t>
      </w:r>
      <w:r w:rsidR="0021455C">
        <w:rPr>
          <w:rtl/>
        </w:rPr>
        <w:t>جيل التالي</w:t>
      </w:r>
      <w:r w:rsidRPr="00192DB9">
        <w:rPr>
          <w:rtl/>
        </w:rPr>
        <w:t xml:space="preserve"> </w:t>
      </w:r>
      <w:r w:rsidRPr="00E952DB">
        <w:t>(</w:t>
      </w:r>
      <w:proofErr w:type="spellStart"/>
      <w:r w:rsidRPr="00E952DB">
        <w:t>gNB</w:t>
      </w:r>
      <w:proofErr w:type="spellEnd"/>
      <w:r w:rsidRPr="00E952DB">
        <w:t>)</w:t>
      </w:r>
      <w:r w:rsidRPr="00192DB9">
        <w:rPr>
          <w:rtl/>
        </w:rPr>
        <w:t xml:space="preserve"> نفسها.</w:t>
      </w:r>
      <w:r w:rsidRPr="006F7400">
        <w:rPr>
          <w:rtl/>
        </w:rPr>
        <w:t xml:space="preserve"> و</w:t>
      </w:r>
      <w:r w:rsidRPr="00192DB9">
        <w:rPr>
          <w:rtl/>
        </w:rPr>
        <w:t xml:space="preserve">يمكن تهيئة التسليم المشروط </w:t>
      </w:r>
      <w:r w:rsidRPr="00192DB9">
        <w:t>(CHO)</w:t>
      </w:r>
      <w:r w:rsidRPr="00192DB9">
        <w:rPr>
          <w:rtl/>
        </w:rPr>
        <w:t xml:space="preserve"> في الوقت نفسه. في حالة </w:t>
      </w:r>
      <w:r>
        <w:rPr>
          <w:rtl/>
        </w:rPr>
        <w:t>التحويل المرن</w:t>
      </w:r>
      <w:r w:rsidRPr="00192DB9">
        <w:rPr>
          <w:rtl/>
        </w:rPr>
        <w:t xml:space="preserve">، يمكن لمعدات المستعمل </w:t>
      </w:r>
      <w:r w:rsidRPr="00FE7D4C">
        <w:t>(UE)</w:t>
      </w:r>
      <w:r w:rsidRPr="00192DB9">
        <w:rPr>
          <w:rtl/>
        </w:rPr>
        <w:t xml:space="preserve"> القادرة أن تبدأ التزامن مع </w:t>
      </w:r>
      <w:proofErr w:type="spellStart"/>
      <w:r w:rsidRPr="00192DB9">
        <w:rPr>
          <w:rtl/>
        </w:rPr>
        <w:t>الساتل</w:t>
      </w:r>
      <w:proofErr w:type="spellEnd"/>
      <w:r w:rsidRPr="00192DB9">
        <w:rPr>
          <w:rtl/>
        </w:rPr>
        <w:t xml:space="preserve"> المستهدف قبل أن ينهي </w:t>
      </w:r>
      <w:proofErr w:type="spellStart"/>
      <w:r w:rsidRPr="00192DB9">
        <w:rPr>
          <w:rtl/>
        </w:rPr>
        <w:t>الساتل</w:t>
      </w:r>
      <w:proofErr w:type="spellEnd"/>
      <w:r w:rsidRPr="00192DB9">
        <w:rPr>
          <w:rtl/>
        </w:rPr>
        <w:t xml:space="preserve"> المصدر خدمة الخلية، دون الحاجة إلى الاتصال بكلا </w:t>
      </w:r>
      <w:proofErr w:type="spellStart"/>
      <w:r w:rsidRPr="00192DB9">
        <w:rPr>
          <w:rtl/>
        </w:rPr>
        <w:t>الساتلين</w:t>
      </w:r>
      <w:proofErr w:type="spellEnd"/>
      <w:r w:rsidRPr="00192DB9">
        <w:rPr>
          <w:rtl/>
        </w:rPr>
        <w:t xml:space="preserve">، شريطة ألا تتداخل كتل إشارة التزامن </w:t>
      </w:r>
      <w:r w:rsidRPr="00164CF9">
        <w:t>(SSB)</w:t>
      </w:r>
      <w:r w:rsidRPr="00192DB9">
        <w:rPr>
          <w:rtl/>
        </w:rPr>
        <w:t xml:space="preserve"> الصادرة عن </w:t>
      </w:r>
      <w:proofErr w:type="spellStart"/>
      <w:r w:rsidRPr="00192DB9">
        <w:rPr>
          <w:rtl/>
        </w:rPr>
        <w:t>الساتل</w:t>
      </w:r>
      <w:proofErr w:type="spellEnd"/>
      <w:r w:rsidRPr="00192DB9">
        <w:rPr>
          <w:rtl/>
        </w:rPr>
        <w:t xml:space="preserve"> المصدر</w:t>
      </w:r>
      <w:r w:rsidRPr="006F7400">
        <w:rPr>
          <w:rtl/>
        </w:rPr>
        <w:t xml:space="preserve"> </w:t>
      </w:r>
      <w:proofErr w:type="spellStart"/>
      <w:r w:rsidRPr="006F7400">
        <w:rPr>
          <w:rtl/>
        </w:rPr>
        <w:t>و</w:t>
      </w:r>
      <w:r w:rsidRPr="00192DB9">
        <w:rPr>
          <w:rtl/>
        </w:rPr>
        <w:t>الساتل</w:t>
      </w:r>
      <w:proofErr w:type="spellEnd"/>
      <w:r w:rsidRPr="00192DB9">
        <w:rPr>
          <w:rtl/>
        </w:rPr>
        <w:t xml:space="preserve"> المستهدف من الناحية الزمنية.</w:t>
      </w:r>
    </w:p>
    <w:p w14:paraId="7CCCF4FE" w14:textId="77777777" w:rsidR="006C646A" w:rsidRDefault="005F0E1B" w:rsidP="005F0E1B">
      <w:pPr>
        <w:pStyle w:val="Heading4"/>
        <w:rPr>
          <w:rtl/>
        </w:rPr>
      </w:pPr>
      <w:r>
        <w:t>5.7.</w:t>
      </w:r>
      <w:r w:rsidR="00C52DC2" w:rsidRPr="00C52DC2">
        <w:t>1</w:t>
      </w:r>
      <w:r>
        <w:t>.</w:t>
      </w:r>
      <w:r w:rsidR="00265C0E" w:rsidRPr="00265C0E">
        <w:t>2</w:t>
      </w:r>
      <w:r w:rsidRPr="00363978">
        <w:rPr>
          <w:rtl/>
        </w:rPr>
        <w:tab/>
        <w:t xml:space="preserve">عرض نطاق القناة حتى </w:t>
      </w:r>
      <w:r>
        <w:t>MHz 30</w:t>
      </w:r>
      <w:r w:rsidRPr="00363978">
        <w:rPr>
          <w:rtl/>
        </w:rPr>
        <w:t xml:space="preserve"> في النطاق الترددي </w:t>
      </w:r>
      <w:r w:rsidR="00C52DC2" w:rsidRPr="00C52DC2">
        <w:t>1</w:t>
      </w:r>
      <w:r w:rsidRPr="00363978">
        <w:rPr>
          <w:rtl/>
        </w:rPr>
        <w:t xml:space="preserve"> </w:t>
      </w:r>
      <w:r w:rsidRPr="00192DB9">
        <w:t>(FR</w:t>
      </w:r>
      <w:r w:rsidR="00C52DC2" w:rsidRPr="00C52DC2">
        <w:t>1</w:t>
      </w:r>
      <w:r w:rsidRPr="00192DB9">
        <w:t>)</w:t>
      </w:r>
      <w:bookmarkEnd w:id="571"/>
    </w:p>
    <w:p w14:paraId="00EF3AD3" w14:textId="77777777" w:rsidR="006F023A" w:rsidRPr="00192DB9" w:rsidRDefault="006F023A" w:rsidP="006F023A">
      <w:pPr>
        <w:rPr>
          <w:spacing w:val="-2"/>
          <w:rtl/>
          <w:lang w:bidi="en-GB"/>
        </w:rPr>
      </w:pPr>
      <w:bookmarkStart w:id="572" w:name="_Toc232178343"/>
      <w:r w:rsidRPr="00192DB9">
        <w:rPr>
          <w:spacing w:val="-2"/>
          <w:rtl/>
        </w:rPr>
        <w:t xml:space="preserve">في الإصدار </w:t>
      </w:r>
      <w:r w:rsidRPr="00C52DC2">
        <w:rPr>
          <w:spacing w:val="-2"/>
        </w:rPr>
        <w:t>1</w:t>
      </w:r>
      <w:r w:rsidRPr="00192DB9">
        <w:rPr>
          <w:spacing w:val="-2"/>
        </w:rPr>
        <w:t>7</w:t>
      </w:r>
      <w:r w:rsidRPr="00192DB9">
        <w:rPr>
          <w:spacing w:val="-2"/>
          <w:rtl/>
        </w:rPr>
        <w:t xml:space="preserve">، كان عرض نطاق القناة محدوداً بـ </w:t>
      </w:r>
      <w:r w:rsidRPr="00192DB9">
        <w:rPr>
          <w:spacing w:val="-2"/>
        </w:rPr>
        <w:t>MHz </w:t>
      </w:r>
      <w:r w:rsidRPr="00265C0E">
        <w:rPr>
          <w:spacing w:val="-2"/>
        </w:rPr>
        <w:t>2</w:t>
      </w:r>
      <w:r w:rsidRPr="00192DB9">
        <w:rPr>
          <w:spacing w:val="-2"/>
        </w:rPr>
        <w:t>0</w:t>
      </w:r>
      <w:r w:rsidRPr="00192DB9">
        <w:rPr>
          <w:spacing w:val="-2"/>
          <w:rtl/>
        </w:rPr>
        <w:t xml:space="preserve"> في نطاقات النطاق الترددي </w:t>
      </w:r>
      <w:r w:rsidRPr="00C52DC2">
        <w:rPr>
          <w:spacing w:val="-2"/>
        </w:rPr>
        <w:t>1</w:t>
      </w:r>
      <w:r w:rsidRPr="00192DB9">
        <w:rPr>
          <w:spacing w:val="-2"/>
          <w:rtl/>
        </w:rPr>
        <w:t xml:space="preserve"> </w:t>
      </w:r>
      <w:r w:rsidRPr="00192DB9">
        <w:rPr>
          <w:spacing w:val="-2"/>
        </w:rPr>
        <w:t>(FR</w:t>
      </w:r>
      <w:r w:rsidRPr="00C52DC2">
        <w:rPr>
          <w:spacing w:val="-2"/>
        </w:rPr>
        <w:t>1</w:t>
      </w:r>
      <w:r w:rsidRPr="00192DB9">
        <w:rPr>
          <w:spacing w:val="-2"/>
        </w:rPr>
        <w:t>)</w:t>
      </w:r>
      <w:r w:rsidRPr="00192DB9">
        <w:rPr>
          <w:spacing w:val="-2"/>
          <w:rtl/>
        </w:rPr>
        <w:t>.</w:t>
      </w:r>
      <w:r w:rsidRPr="006F7400">
        <w:rPr>
          <w:spacing w:val="-2"/>
          <w:rtl/>
        </w:rPr>
        <w:t xml:space="preserve"> و</w:t>
      </w:r>
      <w:r w:rsidRPr="00192DB9">
        <w:rPr>
          <w:spacing w:val="-2"/>
          <w:rtl/>
        </w:rPr>
        <w:t xml:space="preserve">مع الإصدار </w:t>
      </w:r>
      <w:r w:rsidRPr="00C52DC2">
        <w:rPr>
          <w:spacing w:val="-2"/>
        </w:rPr>
        <w:t>1</w:t>
      </w:r>
      <w:r w:rsidRPr="00192DB9">
        <w:rPr>
          <w:spacing w:val="-2"/>
        </w:rPr>
        <w:t>8</w:t>
      </w:r>
      <w:r w:rsidRPr="00192DB9">
        <w:rPr>
          <w:spacing w:val="-2"/>
          <w:rtl/>
        </w:rPr>
        <w:t xml:space="preserve">، يمكن ضبط عرض نطاق القناة حتى </w:t>
      </w:r>
      <w:r w:rsidRPr="00192DB9">
        <w:rPr>
          <w:spacing w:val="-2"/>
        </w:rPr>
        <w:t>MHz 30</w:t>
      </w:r>
      <w:r w:rsidRPr="00192DB9">
        <w:rPr>
          <w:spacing w:val="-2"/>
          <w:rtl/>
        </w:rPr>
        <w:t xml:space="preserve"> في النطاقين التردديين </w:t>
      </w:r>
      <w:r w:rsidRPr="00192DB9">
        <w:rPr>
          <w:spacing w:val="-2"/>
        </w:rPr>
        <w:t>n</w:t>
      </w:r>
      <w:r w:rsidRPr="00265C0E">
        <w:rPr>
          <w:spacing w:val="-2"/>
        </w:rPr>
        <w:t>2</w:t>
      </w:r>
      <w:r w:rsidRPr="00192DB9">
        <w:rPr>
          <w:spacing w:val="-2"/>
        </w:rPr>
        <w:t>56</w:t>
      </w:r>
      <w:r w:rsidRPr="006F7400">
        <w:rPr>
          <w:spacing w:val="-2"/>
          <w:rtl/>
        </w:rPr>
        <w:t xml:space="preserve"> و</w:t>
      </w:r>
      <w:r w:rsidRPr="00192DB9">
        <w:rPr>
          <w:spacing w:val="-2"/>
        </w:rPr>
        <w:t>n</w:t>
      </w:r>
      <w:r w:rsidRPr="00265C0E">
        <w:rPr>
          <w:spacing w:val="-2"/>
        </w:rPr>
        <w:t>2</w:t>
      </w:r>
      <w:r w:rsidRPr="00192DB9">
        <w:rPr>
          <w:spacing w:val="-2"/>
        </w:rPr>
        <w:t>55</w:t>
      </w:r>
      <w:r w:rsidRPr="00192DB9">
        <w:rPr>
          <w:spacing w:val="-2"/>
          <w:rtl/>
        </w:rPr>
        <w:t>.</w:t>
      </w:r>
      <w:r w:rsidRPr="006F7400">
        <w:rPr>
          <w:spacing w:val="-2"/>
          <w:rtl/>
        </w:rPr>
        <w:t xml:space="preserve"> و</w:t>
      </w:r>
      <w:r w:rsidRPr="00192DB9">
        <w:rPr>
          <w:spacing w:val="-2"/>
          <w:rtl/>
        </w:rPr>
        <w:t xml:space="preserve">قد أدرجت المتطلبات الأساسية المقابلة للترددات الراديوية الخاصة بعقدة النفاذ </w:t>
      </w:r>
      <w:proofErr w:type="spellStart"/>
      <w:r w:rsidRPr="00192DB9">
        <w:rPr>
          <w:spacing w:val="-2"/>
          <w:rtl/>
        </w:rPr>
        <w:t>الساتلي</w:t>
      </w:r>
      <w:proofErr w:type="spellEnd"/>
      <w:r w:rsidRPr="00192DB9">
        <w:rPr>
          <w:spacing w:val="-2"/>
          <w:rtl/>
        </w:rPr>
        <w:t xml:space="preserve"> </w:t>
      </w:r>
      <w:r w:rsidRPr="006B4774">
        <w:rPr>
          <w:spacing w:val="-2"/>
        </w:rPr>
        <w:t>(SAN)</w:t>
      </w:r>
      <w:r w:rsidRPr="006F7400">
        <w:rPr>
          <w:spacing w:val="-2"/>
          <w:rtl/>
        </w:rPr>
        <w:t xml:space="preserve"> و</w:t>
      </w:r>
      <w:r w:rsidRPr="00192DB9">
        <w:rPr>
          <w:spacing w:val="-2"/>
          <w:rtl/>
        </w:rPr>
        <w:t xml:space="preserve">معدات المستعمل </w:t>
      </w:r>
      <w:r w:rsidRPr="00FE7D4C">
        <w:rPr>
          <w:spacing w:val="-2"/>
        </w:rPr>
        <w:t>(UE)</w:t>
      </w:r>
      <w:r w:rsidRPr="00192DB9">
        <w:rPr>
          <w:spacing w:val="-2"/>
          <w:rtl/>
        </w:rPr>
        <w:t>، غير أنها تقتصر على متطلبات نطاقات التشغيل</w:t>
      </w:r>
      <w:r w:rsidRPr="006F7400">
        <w:rPr>
          <w:spacing w:val="-2"/>
          <w:rtl/>
        </w:rPr>
        <w:t xml:space="preserve"> و</w:t>
      </w:r>
      <w:r w:rsidRPr="00192DB9">
        <w:rPr>
          <w:spacing w:val="-2"/>
          <w:rtl/>
        </w:rPr>
        <w:t>ترتيب القنوات.</w:t>
      </w:r>
    </w:p>
    <w:p w14:paraId="4A6F2BFC" w14:textId="2BA2B959" w:rsidR="005F0E1B" w:rsidRPr="00F7080B" w:rsidRDefault="00265C0E" w:rsidP="005F0E1B">
      <w:pPr>
        <w:pStyle w:val="Heading2"/>
        <w:rPr>
          <w:rtl/>
          <w:lang w:bidi="en-GB"/>
        </w:rPr>
      </w:pPr>
      <w:r w:rsidRPr="00265C0E">
        <w:t>2</w:t>
      </w:r>
      <w:r w:rsidR="000275CE">
        <w:t>.</w:t>
      </w:r>
      <w:r w:rsidRPr="00265C0E">
        <w:t>2</w:t>
      </w:r>
      <w:r w:rsidR="005F0E1B" w:rsidRPr="00363978">
        <w:rPr>
          <w:rtl/>
        </w:rPr>
        <w:tab/>
        <w:t>المواصفة المفصلة لتكنولوجيا السطوح البينية الراديوية</w:t>
      </w:r>
      <w:bookmarkEnd w:id="572"/>
    </w:p>
    <w:p w14:paraId="1C30893D" w14:textId="77777777" w:rsidR="006F023A" w:rsidRPr="00E0064D" w:rsidRDefault="006F023A" w:rsidP="006F023A">
      <w:pPr>
        <w:rPr>
          <w:rtl/>
          <w:lang w:bidi="en-GB"/>
        </w:rPr>
      </w:pPr>
      <w:r w:rsidRPr="00E0064D">
        <w:rPr>
          <w:rtl/>
        </w:rPr>
        <w:t xml:space="preserve">وُضعت المواصفات المفصلة الواردة في هذا الملحق حول "مواصفة أساسية عالمية" </w:t>
      </w:r>
      <w:r w:rsidRPr="00E0064D">
        <w:t>(GCS)</w:t>
      </w:r>
      <w:r w:rsidRPr="00E0064D">
        <w:rPr>
          <w:rtl/>
        </w:rPr>
        <w:t>،</w:t>
      </w:r>
      <w:r w:rsidRPr="00E0064D">
        <w:rPr>
          <w:rStyle w:val="FootnoteReference"/>
        </w:rPr>
        <w:footnoteReference w:id="7"/>
      </w:r>
      <w:r w:rsidRPr="00E0064D">
        <w:rPr>
          <w:rtl/>
        </w:rPr>
        <w:t xml:space="preserve"> وهي ذات صلة بمواد وضعتها جهات خارجية وهي مدرجة بإحالات مرجعية محددة بالنسبة إلى تكنولوجيا معينة. ويمكن الاطلاع على عملية واستخدام المواصفة الأساسية العالمية والمراجع والتبليغات والشهادات المتصلة بذلك في الوثيقة </w:t>
      </w:r>
      <w:hyperlink r:id="rId1263" w:history="1">
        <w:r w:rsidRPr="00E0064D">
          <w:rPr>
            <w:rStyle w:val="Hyperlink"/>
            <w:color w:val="auto"/>
            <w:u w:val="none"/>
          </w:rPr>
          <w:t>IMT-2020-SAT/5</w:t>
        </w:r>
      </w:hyperlink>
      <w:r w:rsidRPr="00E0064D">
        <w:rPr>
          <w:rtl/>
        </w:rPr>
        <w:t>.</w:t>
      </w:r>
    </w:p>
    <w:p w14:paraId="50B0EF08" w14:textId="043DBCAD" w:rsidR="006F023A" w:rsidRPr="00F7080B" w:rsidRDefault="006F023A" w:rsidP="006F023A">
      <w:pPr>
        <w:keepLines/>
        <w:rPr>
          <w:spacing w:val="-4"/>
          <w:rtl/>
          <w:lang w:bidi="en-GB"/>
        </w:rPr>
      </w:pPr>
      <w:r w:rsidRPr="00F7080B">
        <w:rPr>
          <w:spacing w:val="-4"/>
          <w:rtl/>
        </w:rPr>
        <w:t xml:space="preserve">وتُستمد معايير المكوّن </w:t>
      </w:r>
      <w:proofErr w:type="spellStart"/>
      <w:r w:rsidRPr="00F7080B">
        <w:rPr>
          <w:spacing w:val="-4"/>
          <w:rtl/>
        </w:rPr>
        <w:t>الساتلي</w:t>
      </w:r>
      <w:proofErr w:type="spellEnd"/>
      <w:r w:rsidRPr="00F7080B">
        <w:rPr>
          <w:spacing w:val="-4"/>
          <w:rtl/>
        </w:rPr>
        <w:t xml:space="preserve"> للاتصالات المتنقلة الدولية-</w:t>
      </w:r>
      <w:r w:rsidRPr="006B4774">
        <w:rPr>
          <w:spacing w:val="-4"/>
        </w:rPr>
        <w:t>2020</w:t>
      </w:r>
      <w:r w:rsidRPr="00F7080B">
        <w:rPr>
          <w:spacing w:val="-4"/>
          <w:rtl/>
        </w:rPr>
        <w:t xml:space="preserve"> الواردة في هذه الفقرة من المواصفة الأساسية العالمية </w:t>
      </w:r>
      <w:r>
        <w:rPr>
          <w:rFonts w:hint="cs"/>
          <w:spacing w:val="-4"/>
          <w:rtl/>
        </w:rPr>
        <w:t>ل</w:t>
      </w:r>
      <w:r w:rsidRPr="00F7080B">
        <w:rPr>
          <w:spacing w:val="-4"/>
          <w:rtl/>
        </w:rPr>
        <w:t xml:space="preserve">تكنولوجيات السطح البيني الراديوي للشبكات غير الأرضية للجيل الخامس التابعة لمشروع شراكة الجيل الثالث </w:t>
      </w:r>
      <w:r w:rsidRPr="00F7080B">
        <w:rPr>
          <w:spacing w:val="-4"/>
        </w:rPr>
        <w:t>(</w:t>
      </w:r>
      <w:r w:rsidRPr="00BC5584">
        <w:rPr>
          <w:spacing w:val="-4"/>
        </w:rPr>
        <w:t>3GPP</w:t>
      </w:r>
      <w:r w:rsidRPr="00F7080B">
        <w:rPr>
          <w:spacing w:val="-4"/>
        </w:rPr>
        <w:t xml:space="preserve"> 5G-NTN-SRIT)</w:t>
      </w:r>
      <w:r w:rsidRPr="00F7080B">
        <w:rPr>
          <w:spacing w:val="-4"/>
          <w:rtl/>
        </w:rPr>
        <w:t>، الواردة في</w:t>
      </w:r>
      <w:r>
        <w:rPr>
          <w:rFonts w:hint="cs"/>
          <w:spacing w:val="-4"/>
          <w:rtl/>
        </w:rPr>
        <w:t> </w:t>
      </w:r>
      <w:r w:rsidRPr="00F7080B">
        <w:rPr>
          <w:spacing w:val="-4"/>
          <w:rtl/>
        </w:rPr>
        <w:t>المواصفات الأساسية العالمية للاتصالات المتنقلة الدولية-</w:t>
      </w:r>
      <w:r w:rsidRPr="006B4774">
        <w:rPr>
          <w:spacing w:val="-4"/>
        </w:rPr>
        <w:t>2020</w:t>
      </w:r>
      <w:r w:rsidRPr="00F7080B">
        <w:rPr>
          <w:spacing w:val="-4"/>
          <w:rtl/>
        </w:rPr>
        <w:t xml:space="preserve"> (انظر الملاحظة الواردة في الجدول </w:t>
      </w:r>
      <w:r w:rsidR="00113704">
        <w:rPr>
          <w:spacing w:val="-4"/>
        </w:rPr>
        <w:t>2</w:t>
      </w:r>
      <w:r w:rsidRPr="00F7080B">
        <w:rPr>
          <w:spacing w:val="-4"/>
          <w:rtl/>
        </w:rPr>
        <w:t xml:space="preserve"> أدناه).</w:t>
      </w:r>
      <w:r w:rsidRPr="006F7400">
        <w:rPr>
          <w:spacing w:val="-4"/>
          <w:rtl/>
        </w:rPr>
        <w:t xml:space="preserve"> و</w:t>
      </w:r>
      <w:r w:rsidRPr="00F7080B">
        <w:rPr>
          <w:spacing w:val="-4"/>
          <w:rtl/>
        </w:rPr>
        <w:t>تنطبق الملاحظتان التاليتان على الفقرا</w:t>
      </w:r>
      <w:r>
        <w:rPr>
          <w:rFonts w:hint="cs"/>
          <w:spacing w:val="-4"/>
          <w:rtl/>
        </w:rPr>
        <w:t>ت</w:t>
      </w:r>
      <w:r w:rsidRPr="00F7080B">
        <w:rPr>
          <w:spacing w:val="-4"/>
          <w:rtl/>
        </w:rPr>
        <w:t xml:space="preserve"> الواردة أدناه:</w:t>
      </w:r>
    </w:p>
    <w:p w14:paraId="2C2F4F6C" w14:textId="77777777" w:rsidR="00113704" w:rsidRPr="00363978" w:rsidRDefault="00113704" w:rsidP="00113704">
      <w:pPr>
        <w:pStyle w:val="enumlev1"/>
        <w:rPr>
          <w:rtl/>
          <w:lang w:bidi="en-GB"/>
        </w:rPr>
      </w:pPr>
      <w:r w:rsidRPr="00C52DC2">
        <w:lastRenderedPageBreak/>
        <w:t>1</w:t>
      </w:r>
      <w:r w:rsidRPr="00363978">
        <w:rPr>
          <w:rtl/>
        </w:rPr>
        <w:tab/>
        <w:t>ينبغي للمنظمات الناقلة المعرّفة</w:t>
      </w:r>
      <w:r w:rsidRPr="00F7080B">
        <w:rPr>
          <w:rStyle w:val="FootnoteReference"/>
        </w:rPr>
        <w:footnoteReference w:id="8"/>
      </w:r>
      <w:r w:rsidRPr="00363978">
        <w:rPr>
          <w:rtl/>
        </w:rPr>
        <w:t> أن تتيح موادها المرجعية على مواقعها الشبكية.</w:t>
      </w:r>
    </w:p>
    <w:p w14:paraId="2E06B721" w14:textId="77777777" w:rsidR="00113704" w:rsidRPr="00363978" w:rsidRDefault="00113704" w:rsidP="00113704">
      <w:pPr>
        <w:pStyle w:val="enumlev1"/>
        <w:rPr>
          <w:rtl/>
          <w:lang w:bidi="en-GB"/>
        </w:rPr>
      </w:pPr>
      <w:r w:rsidRPr="00265C0E">
        <w:t>2</w:t>
      </w:r>
      <w:r w:rsidRPr="00363978">
        <w:rPr>
          <w:rtl/>
        </w:rPr>
        <w:tab/>
        <w:t>تقدمت المنظمات الناقلة بهذه المعلومات</w:t>
      </w:r>
      <w:r w:rsidRPr="006F7400">
        <w:rPr>
          <w:rtl/>
          <w:lang w:bidi="ar-SA"/>
        </w:rPr>
        <w:t xml:space="preserve"> و</w:t>
      </w:r>
      <w:r w:rsidRPr="00363978">
        <w:rPr>
          <w:rtl/>
        </w:rPr>
        <w:t>هي تتصل بما لديها من نواتج بشأن المواصفة الأساسية العالمية المنقولة.</w:t>
      </w:r>
    </w:p>
    <w:p w14:paraId="75B1CD80" w14:textId="63CFA2E4" w:rsidR="005F0E1B" w:rsidRPr="00E0064D" w:rsidRDefault="005F0E1B" w:rsidP="00113704">
      <w:pPr>
        <w:rPr>
          <w:spacing w:val="2"/>
          <w:rtl/>
          <w:lang w:bidi="en-GB"/>
        </w:rPr>
      </w:pPr>
      <w:r w:rsidRPr="00E0064D">
        <w:rPr>
          <w:spacing w:val="2"/>
          <w:rtl/>
        </w:rPr>
        <w:t xml:space="preserve">وتتضمن الفقرة </w:t>
      </w:r>
      <w:r w:rsidR="00C52DC2" w:rsidRPr="00E0064D">
        <w:rPr>
          <w:spacing w:val="2"/>
        </w:rPr>
        <w:t>1</w:t>
      </w:r>
      <w:r w:rsidR="000275CE" w:rsidRPr="00E0064D">
        <w:rPr>
          <w:spacing w:val="2"/>
        </w:rPr>
        <w:t>.</w:t>
      </w:r>
      <w:r w:rsidR="00265C0E" w:rsidRPr="00E0064D">
        <w:rPr>
          <w:spacing w:val="2"/>
        </w:rPr>
        <w:t>2</w:t>
      </w:r>
      <w:r w:rsidR="000275CE" w:rsidRPr="00E0064D">
        <w:rPr>
          <w:spacing w:val="2"/>
        </w:rPr>
        <w:t>.</w:t>
      </w:r>
      <w:r w:rsidR="00265C0E" w:rsidRPr="00E0064D">
        <w:rPr>
          <w:spacing w:val="2"/>
        </w:rPr>
        <w:t>2</w:t>
      </w:r>
      <w:r w:rsidRPr="00E0064D">
        <w:rPr>
          <w:spacing w:val="2"/>
          <w:rtl/>
        </w:rPr>
        <w:t xml:space="preserve"> عناوين</w:t>
      </w:r>
      <w:r w:rsidR="006F7400" w:rsidRPr="00E0064D">
        <w:rPr>
          <w:spacing w:val="2"/>
          <w:rtl/>
        </w:rPr>
        <w:t xml:space="preserve"> و</w:t>
      </w:r>
      <w:r w:rsidRPr="00E0064D">
        <w:rPr>
          <w:spacing w:val="2"/>
          <w:rtl/>
        </w:rPr>
        <w:t xml:space="preserve">موجزات المواصفة الأساسية العالمية لتكنولوجيا السطح البيني الراديوي </w:t>
      </w:r>
      <w:proofErr w:type="spellStart"/>
      <w:r w:rsidRPr="00E0064D">
        <w:rPr>
          <w:spacing w:val="2"/>
          <w:rtl/>
        </w:rPr>
        <w:t>الساتلي</w:t>
      </w:r>
      <w:proofErr w:type="spellEnd"/>
      <w:r w:rsidRPr="00E0064D">
        <w:rPr>
          <w:spacing w:val="2"/>
          <w:rtl/>
        </w:rPr>
        <w:t xml:space="preserve"> للاتصالات المتنقلة الدولية-</w:t>
      </w:r>
      <w:r w:rsidR="006B4774" w:rsidRPr="00E0064D">
        <w:rPr>
          <w:spacing w:val="2"/>
        </w:rPr>
        <w:t>2020</w:t>
      </w:r>
      <w:r w:rsidRPr="00E0064D">
        <w:rPr>
          <w:spacing w:val="2"/>
          <w:rtl/>
        </w:rPr>
        <w:t xml:space="preserve">، المعنونة </w:t>
      </w:r>
      <w:r w:rsidRPr="00E0064D">
        <w:rPr>
          <w:spacing w:val="2"/>
        </w:rPr>
        <w:t>3GPP 5G-NTN-RIT</w:t>
      </w:r>
      <w:r w:rsidRPr="00E0064D">
        <w:rPr>
          <w:spacing w:val="2"/>
          <w:rtl/>
        </w:rPr>
        <w:t>،</w:t>
      </w:r>
      <w:r w:rsidR="006F7400" w:rsidRPr="00E0064D">
        <w:rPr>
          <w:spacing w:val="2"/>
          <w:rtl/>
        </w:rPr>
        <w:t xml:space="preserve"> و</w:t>
      </w:r>
      <w:r w:rsidRPr="00E0064D">
        <w:rPr>
          <w:spacing w:val="2"/>
          <w:rtl/>
        </w:rPr>
        <w:t>الروابط التشعبية ذات الصلة بالمعايير المنقولة.</w:t>
      </w:r>
      <w:r w:rsidR="006F7400" w:rsidRPr="00E0064D">
        <w:rPr>
          <w:spacing w:val="2"/>
          <w:rtl/>
        </w:rPr>
        <w:t xml:space="preserve"> و</w:t>
      </w:r>
      <w:r w:rsidRPr="00E0064D">
        <w:rPr>
          <w:spacing w:val="2"/>
          <w:rtl/>
        </w:rPr>
        <w:t>تتصل المواصفات الواردة في</w:t>
      </w:r>
      <w:r w:rsidRPr="00E0064D">
        <w:rPr>
          <w:rFonts w:hint="eastAsia"/>
          <w:spacing w:val="2"/>
          <w:rtl/>
        </w:rPr>
        <w:t> </w:t>
      </w:r>
      <w:r w:rsidRPr="00E0064D">
        <w:rPr>
          <w:spacing w:val="2"/>
          <w:rtl/>
        </w:rPr>
        <w:t xml:space="preserve">الفقرة </w:t>
      </w:r>
      <w:r w:rsidR="00C52DC2" w:rsidRPr="00E0064D">
        <w:rPr>
          <w:spacing w:val="2"/>
        </w:rPr>
        <w:t>1</w:t>
      </w:r>
      <w:r w:rsidR="000275CE" w:rsidRPr="00E0064D">
        <w:rPr>
          <w:spacing w:val="2"/>
        </w:rPr>
        <w:t>.</w:t>
      </w:r>
      <w:r w:rsidR="00265C0E" w:rsidRPr="00E0064D">
        <w:rPr>
          <w:spacing w:val="2"/>
        </w:rPr>
        <w:t>2</w:t>
      </w:r>
      <w:r w:rsidR="000275CE" w:rsidRPr="00E0064D">
        <w:rPr>
          <w:spacing w:val="2"/>
        </w:rPr>
        <w:t>.</w:t>
      </w:r>
      <w:r w:rsidR="00265C0E" w:rsidRPr="00E0064D">
        <w:rPr>
          <w:spacing w:val="2"/>
        </w:rPr>
        <w:t>2</w:t>
      </w:r>
      <w:r w:rsidRPr="00E0064D">
        <w:rPr>
          <w:spacing w:val="2"/>
          <w:rtl/>
        </w:rPr>
        <w:t xml:space="preserve"> </w:t>
      </w:r>
      <w:r w:rsidR="008C1497" w:rsidRPr="00E0064D">
        <w:rPr>
          <w:rFonts w:hint="cs"/>
          <w:spacing w:val="2"/>
          <w:rtl/>
        </w:rPr>
        <w:t>ب</w:t>
      </w:r>
      <w:r w:rsidRPr="00E0064D">
        <w:rPr>
          <w:spacing w:val="2"/>
          <w:rtl/>
        </w:rPr>
        <w:t xml:space="preserve">تكنولوجيات السطح البيني الراديوي للشبكات غير الأرضية للجيل الخامس التابعة لمشروع شراكة الجيل الثالث </w:t>
      </w:r>
      <w:r w:rsidR="006F7400" w:rsidRPr="00E0064D">
        <w:rPr>
          <w:spacing w:val="2"/>
        </w:rPr>
        <w:t>(3GPP 5G-NTN-RIT)</w:t>
      </w:r>
      <w:r w:rsidRPr="00E0064D">
        <w:rPr>
          <w:spacing w:val="2"/>
          <w:rtl/>
        </w:rPr>
        <w:t xml:space="preserve">، بما في ذلك المواصفات الخاصة بالجوانب </w:t>
      </w:r>
      <w:proofErr w:type="spellStart"/>
      <w:r w:rsidRPr="00E0064D">
        <w:rPr>
          <w:spacing w:val="2"/>
          <w:rtl/>
        </w:rPr>
        <w:t>الساتلية</w:t>
      </w:r>
      <w:proofErr w:type="spellEnd"/>
      <w:r w:rsidR="006F7400" w:rsidRPr="00E0064D">
        <w:rPr>
          <w:spacing w:val="2"/>
          <w:rtl/>
        </w:rPr>
        <w:t xml:space="preserve"> و</w:t>
      </w:r>
      <w:r w:rsidRPr="00E0064D">
        <w:rPr>
          <w:spacing w:val="2"/>
          <w:rtl/>
        </w:rPr>
        <w:t xml:space="preserve">المواصفات التي تتضمن فروعاً مخصصة للجوانب </w:t>
      </w:r>
      <w:proofErr w:type="spellStart"/>
      <w:r w:rsidRPr="00E0064D">
        <w:rPr>
          <w:spacing w:val="2"/>
          <w:rtl/>
        </w:rPr>
        <w:t>الساتلية</w:t>
      </w:r>
      <w:proofErr w:type="spellEnd"/>
      <w:r w:rsidRPr="00E0064D">
        <w:rPr>
          <w:spacing w:val="2"/>
          <w:rtl/>
        </w:rPr>
        <w:t>؛</w:t>
      </w:r>
      <w:r w:rsidR="006F7400" w:rsidRPr="00E0064D">
        <w:rPr>
          <w:spacing w:val="2"/>
          <w:rtl/>
        </w:rPr>
        <w:t xml:space="preserve"> و</w:t>
      </w:r>
      <w:r w:rsidRPr="00E0064D">
        <w:rPr>
          <w:spacing w:val="2"/>
          <w:rtl/>
        </w:rPr>
        <w:t xml:space="preserve">في حين يتصل عدد من المواصفات أيضاً </w:t>
      </w:r>
      <w:r w:rsidR="00A301B5" w:rsidRPr="00E0064D">
        <w:rPr>
          <w:rFonts w:hint="cs"/>
          <w:spacing w:val="2"/>
          <w:rtl/>
        </w:rPr>
        <w:t>ب</w:t>
      </w:r>
      <w:r w:rsidRPr="00E0064D">
        <w:rPr>
          <w:spacing w:val="2"/>
          <w:rtl/>
        </w:rPr>
        <w:t xml:space="preserve">تكنولوجيات السطح البيني الراديوي للجيل الخامس التابعة لمشروع شراكة الجيل الثالث </w:t>
      </w:r>
      <w:r w:rsidRPr="00E0064D">
        <w:rPr>
          <w:spacing w:val="2"/>
        </w:rPr>
        <w:t>(3GPP 5G-RIT)</w:t>
      </w:r>
      <w:r w:rsidRPr="00E0064D">
        <w:rPr>
          <w:spacing w:val="2"/>
          <w:rtl/>
        </w:rPr>
        <w:t xml:space="preserve">، تجدر الإشارة إلى أن التوصية </w:t>
      </w:r>
      <w:hyperlink r:id="rId1264" w:history="1">
        <w:r w:rsidRPr="00E0064D">
          <w:rPr>
            <w:rStyle w:val="Hyperlink"/>
            <w:color w:val="auto"/>
            <w:spacing w:val="2"/>
            <w:u w:val="none"/>
          </w:rPr>
          <w:t>ITU-R M.</w:t>
        </w:r>
        <w:r w:rsidR="00265C0E" w:rsidRPr="00E0064D">
          <w:rPr>
            <w:rStyle w:val="Hyperlink"/>
            <w:color w:val="auto"/>
            <w:spacing w:val="2"/>
            <w:u w:val="none"/>
          </w:rPr>
          <w:t>2</w:t>
        </w:r>
        <w:r w:rsidR="00C52DC2" w:rsidRPr="00E0064D">
          <w:rPr>
            <w:rStyle w:val="Hyperlink"/>
            <w:color w:val="auto"/>
            <w:spacing w:val="2"/>
            <w:u w:val="none"/>
          </w:rPr>
          <w:t>1</w:t>
        </w:r>
        <w:r w:rsidRPr="00E0064D">
          <w:rPr>
            <w:rStyle w:val="Hyperlink"/>
            <w:color w:val="auto"/>
            <w:spacing w:val="2"/>
            <w:u w:val="none"/>
          </w:rPr>
          <w:t>50</w:t>
        </w:r>
      </w:hyperlink>
      <w:r w:rsidRPr="00E0064D">
        <w:rPr>
          <w:spacing w:val="2"/>
          <w:rtl/>
        </w:rPr>
        <w:t xml:space="preserve"> توفر المجموعة الكاملة من المواصفات التفصيلية لمجموعة </w:t>
      </w:r>
      <w:r w:rsidRPr="00E0064D">
        <w:rPr>
          <w:spacing w:val="2"/>
        </w:rPr>
        <w:t>3GPP 5G-RIT</w:t>
      </w:r>
      <w:r w:rsidRPr="00E0064D">
        <w:rPr>
          <w:spacing w:val="2"/>
          <w:rtl/>
        </w:rPr>
        <w:t xml:space="preserve"> الخاصة بالمكوّن الأرضي للاتصالات المتنقلة الدولية-</w:t>
      </w:r>
      <w:r w:rsidR="006B4774" w:rsidRPr="00E0064D">
        <w:rPr>
          <w:spacing w:val="2"/>
        </w:rPr>
        <w:t>2020</w:t>
      </w:r>
      <w:r w:rsidRPr="00E0064D">
        <w:rPr>
          <w:spacing w:val="2"/>
          <w:rtl/>
        </w:rPr>
        <w:t>.</w:t>
      </w:r>
    </w:p>
    <w:p w14:paraId="4125AE12" w14:textId="726D6F96" w:rsidR="005F0E1B" w:rsidRPr="00363978" w:rsidRDefault="005F0E1B" w:rsidP="005F0E1B">
      <w:pPr>
        <w:rPr>
          <w:rtl/>
          <w:lang w:bidi="en-GB"/>
        </w:rPr>
      </w:pPr>
      <w:r w:rsidRPr="00363978">
        <w:rPr>
          <w:rtl/>
        </w:rPr>
        <w:t xml:space="preserve">وترد في الجدول </w:t>
      </w:r>
      <w:r w:rsidR="00265C0E" w:rsidRPr="00265C0E">
        <w:t>2</w:t>
      </w:r>
      <w:r w:rsidRPr="00363978">
        <w:rPr>
          <w:rtl/>
        </w:rPr>
        <w:t xml:space="preserve"> خلاصة مواصفات مشروع شراكة الجيل الثالث </w:t>
      </w:r>
      <w:r w:rsidR="006B4774" w:rsidRPr="006B4774">
        <w:t>(3GPP)</w:t>
      </w:r>
      <w:r w:rsidRPr="00363978">
        <w:rPr>
          <w:rtl/>
        </w:rPr>
        <w:t xml:space="preserve"> المحددة ضمن المواصفات الأساسية العالمية </w:t>
      </w:r>
      <w:r w:rsidRPr="00BC4CBA">
        <w:t>(GCS)</w:t>
      </w:r>
      <w:r w:rsidRPr="00363978">
        <w:rPr>
          <w:rtl/>
        </w:rPr>
        <w:t xml:space="preserve"> لتكنولوجيا السطح البيني الراديوي </w:t>
      </w:r>
      <w:proofErr w:type="spellStart"/>
      <w:r w:rsidRPr="00363978">
        <w:rPr>
          <w:rtl/>
        </w:rPr>
        <w:t>الساتلي</w:t>
      </w:r>
      <w:proofErr w:type="spellEnd"/>
      <w:r w:rsidRPr="00363978">
        <w:rPr>
          <w:rtl/>
        </w:rPr>
        <w:t xml:space="preserve"> للاتصالات المتنقلة الدولية-</w:t>
      </w:r>
      <w:r w:rsidR="006B4774" w:rsidRPr="006B4774">
        <w:t>2020</w:t>
      </w:r>
      <w:r w:rsidRPr="00363978">
        <w:rPr>
          <w:rtl/>
        </w:rPr>
        <w:t xml:space="preserve">، المعنونة </w:t>
      </w:r>
      <w:r w:rsidRPr="00BC5584">
        <w:t>3GPP</w:t>
      </w:r>
      <w:r w:rsidRPr="00F7080B">
        <w:t xml:space="preserve"> 5G-NTN-RIT</w:t>
      </w:r>
      <w:r w:rsidRPr="00363978">
        <w:rPr>
          <w:rtl/>
        </w:rPr>
        <w:t xml:space="preserve">، التي يجري نقلها في الفقرة </w:t>
      </w:r>
      <w:r w:rsidR="00C52DC2" w:rsidRPr="00C52DC2">
        <w:t>1</w:t>
      </w:r>
      <w:r w:rsidR="000275CE">
        <w:t>.</w:t>
      </w:r>
      <w:r w:rsidR="00265C0E" w:rsidRPr="00265C0E">
        <w:t>2</w:t>
      </w:r>
      <w:r w:rsidR="000275CE">
        <w:t>.</w:t>
      </w:r>
      <w:r w:rsidR="00265C0E" w:rsidRPr="00265C0E">
        <w:t>2</w:t>
      </w:r>
      <w:r w:rsidRPr="00363978">
        <w:rPr>
          <w:rtl/>
        </w:rPr>
        <w:t>.</w:t>
      </w:r>
    </w:p>
    <w:p w14:paraId="5D93CB11" w14:textId="4978C6B5" w:rsidR="005F0E1B" w:rsidRPr="00BD6712" w:rsidRDefault="005F0E1B" w:rsidP="005F0E1B">
      <w:pPr>
        <w:pStyle w:val="TableNo0"/>
        <w:bidi/>
        <w:rPr>
          <w:rtl/>
          <w:lang w:bidi="en-GB"/>
        </w:rPr>
      </w:pPr>
      <w:r w:rsidRPr="00BD6712">
        <w:rPr>
          <w:rtl/>
        </w:rPr>
        <w:t xml:space="preserve">الجدول </w:t>
      </w:r>
      <w:r w:rsidR="00265C0E" w:rsidRPr="00265C0E">
        <w:t>2</w:t>
      </w:r>
    </w:p>
    <w:p w14:paraId="09E245E9" w14:textId="0E77DD05" w:rsidR="005F0E1B" w:rsidRDefault="005F0E1B" w:rsidP="005F0E1B">
      <w:pPr>
        <w:pStyle w:val="Tabletitle"/>
        <w:rPr>
          <w:rtl/>
        </w:rPr>
      </w:pPr>
      <w:r w:rsidRPr="00363978">
        <w:rPr>
          <w:rtl/>
        </w:rPr>
        <w:t>مواصفات مشروع شراكة الجيل الثالث</w:t>
      </w:r>
      <w:r w:rsidR="00507D97">
        <w:rPr>
          <w:rFonts w:hint="cs"/>
          <w:rtl/>
          <w:lang w:bidi="ar-SA"/>
        </w:rPr>
        <w:t xml:space="preserve"> </w:t>
      </w:r>
      <w:r w:rsidR="00507D97">
        <w:rPr>
          <w:lang w:bidi="ar-SA"/>
        </w:rPr>
        <w:t>(3GPP)</w:t>
      </w:r>
      <w:r w:rsidRPr="00363978">
        <w:rPr>
          <w:rtl/>
        </w:rPr>
        <w:t xml:space="preserve"> في القسم </w:t>
      </w:r>
      <w:r w:rsidR="00C52DC2" w:rsidRPr="00C52DC2">
        <w:t>1</w:t>
      </w:r>
      <w:r w:rsidR="000275CE">
        <w:t>.</w:t>
      </w:r>
      <w:r w:rsidR="00265C0E" w:rsidRPr="00265C0E">
        <w:t>2</w:t>
      </w:r>
      <w:r w:rsidR="000275CE">
        <w:t>.</w:t>
      </w:r>
      <w:r w:rsidR="00265C0E" w:rsidRPr="00265C0E">
        <w:t>2</w:t>
      </w:r>
      <w:r w:rsidRPr="00363978">
        <w:rPr>
          <w:rtl/>
        </w:rPr>
        <w:t xml:space="preserve"> التي يتعين نقلها</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25"/>
        <w:gridCol w:w="1926"/>
        <w:gridCol w:w="1926"/>
        <w:gridCol w:w="1926"/>
        <w:gridCol w:w="1926"/>
      </w:tblGrid>
      <w:tr w:rsidR="005F0E1B" w:rsidRPr="009D392C" w14:paraId="0EAC9DB2" w14:textId="77777777" w:rsidTr="003E0AA7">
        <w:trPr>
          <w:cantSplit/>
        </w:trPr>
        <w:tc>
          <w:tcPr>
            <w:tcW w:w="9629" w:type="dxa"/>
            <w:gridSpan w:val="5"/>
            <w:tcBorders>
              <w:top w:val="single" w:sz="4" w:space="0" w:color="auto"/>
              <w:left w:val="single" w:sz="4" w:space="0" w:color="auto"/>
              <w:bottom w:val="single" w:sz="4" w:space="0" w:color="auto"/>
              <w:right w:val="single" w:sz="4" w:space="0" w:color="auto"/>
            </w:tcBorders>
            <w:hideMark/>
          </w:tcPr>
          <w:p w14:paraId="48A0C35A" w14:textId="77777777" w:rsidR="005F0E1B" w:rsidRPr="009D392C" w:rsidRDefault="005F0E1B" w:rsidP="003E0AA7">
            <w:pPr>
              <w:pStyle w:val="Tablehead"/>
              <w:rPr>
                <w:position w:val="2"/>
                <w:rtl/>
                <w:lang w:bidi="en-GB"/>
              </w:rPr>
            </w:pPr>
            <w:r w:rsidRPr="009D392C">
              <w:rPr>
                <w:position w:val="2"/>
                <w:rtl/>
              </w:rPr>
              <w:t xml:space="preserve">الجزء </w:t>
            </w:r>
            <w:r w:rsidRPr="009D392C">
              <w:rPr>
                <w:position w:val="2"/>
              </w:rPr>
              <w:t>A</w:t>
            </w:r>
          </w:p>
          <w:p w14:paraId="5A732704" w14:textId="77777777" w:rsidR="005F0E1B" w:rsidRPr="009D392C" w:rsidRDefault="005F0E1B" w:rsidP="003E0AA7">
            <w:pPr>
              <w:pStyle w:val="Tablehead"/>
              <w:rPr>
                <w:position w:val="2"/>
                <w:rtl/>
                <w:lang w:bidi="en-GB"/>
              </w:rPr>
            </w:pPr>
            <w:r w:rsidRPr="009D392C">
              <w:rPr>
                <w:position w:val="2"/>
                <w:rtl/>
              </w:rPr>
              <w:t>قائمة المواصفات</w:t>
            </w:r>
          </w:p>
        </w:tc>
      </w:tr>
      <w:tr w:rsidR="000275CE" w:rsidRPr="009D392C" w14:paraId="1B9EA08D" w14:textId="77777777" w:rsidTr="000275CE">
        <w:trPr>
          <w:cantSplit/>
        </w:trPr>
        <w:tc>
          <w:tcPr>
            <w:tcW w:w="1925" w:type="dxa"/>
            <w:tcBorders>
              <w:top w:val="single" w:sz="4" w:space="0" w:color="auto"/>
              <w:left w:val="single" w:sz="4" w:space="0" w:color="auto"/>
              <w:bottom w:val="single" w:sz="4" w:space="0" w:color="auto"/>
              <w:right w:val="single" w:sz="4" w:space="0" w:color="auto"/>
            </w:tcBorders>
            <w:hideMark/>
          </w:tcPr>
          <w:p w14:paraId="16317D31" w14:textId="77777777" w:rsidR="000275CE" w:rsidRPr="009D392C" w:rsidRDefault="000275CE" w:rsidP="003E0AA7">
            <w:pPr>
              <w:pStyle w:val="Tablehead"/>
              <w:rPr>
                <w:position w:val="2"/>
                <w:rtl/>
                <w:lang w:bidi="en-GB"/>
              </w:rPr>
            </w:pPr>
            <w:r w:rsidRPr="009D392C">
              <w:rPr>
                <w:rFonts w:hint="cs"/>
                <w:position w:val="2"/>
                <w:rtl/>
              </w:rPr>
              <w:t xml:space="preserve">سلسلة </w:t>
            </w:r>
            <w:r w:rsidRPr="009D392C">
              <w:rPr>
                <w:position w:val="2"/>
              </w:rPr>
              <w:t>37.xxx</w:t>
            </w:r>
          </w:p>
        </w:tc>
        <w:tc>
          <w:tcPr>
            <w:tcW w:w="1926" w:type="dxa"/>
            <w:tcBorders>
              <w:top w:val="single" w:sz="4" w:space="0" w:color="auto"/>
              <w:left w:val="single" w:sz="4" w:space="0" w:color="auto"/>
              <w:bottom w:val="single" w:sz="4" w:space="0" w:color="auto"/>
              <w:right w:val="single" w:sz="4" w:space="0" w:color="auto"/>
            </w:tcBorders>
            <w:hideMark/>
          </w:tcPr>
          <w:p w14:paraId="039C6C57" w14:textId="24947F5B" w:rsidR="000275CE" w:rsidRPr="009D392C" w:rsidRDefault="000275CE" w:rsidP="003E0AA7">
            <w:pPr>
              <w:pStyle w:val="Tablehead"/>
              <w:rPr>
                <w:position w:val="2"/>
                <w:rtl/>
                <w:lang w:bidi="en-GB"/>
              </w:rPr>
            </w:pPr>
            <w:r w:rsidRPr="009D392C">
              <w:rPr>
                <w:rFonts w:hint="cs"/>
                <w:position w:val="2"/>
                <w:rtl/>
              </w:rPr>
              <w:t xml:space="preserve">سلسلة </w:t>
            </w:r>
            <w:r w:rsidRPr="009D392C">
              <w:rPr>
                <w:position w:val="2"/>
              </w:rPr>
              <w:t>38.</w:t>
            </w:r>
            <w:r w:rsidR="00C52DC2" w:rsidRPr="00C52DC2">
              <w:rPr>
                <w:position w:val="2"/>
              </w:rPr>
              <w:t>1</w:t>
            </w:r>
            <w:r w:rsidRPr="009D392C">
              <w:rPr>
                <w:position w:val="2"/>
              </w:rPr>
              <w:t>00</w:t>
            </w:r>
          </w:p>
        </w:tc>
        <w:tc>
          <w:tcPr>
            <w:tcW w:w="1926" w:type="dxa"/>
            <w:tcBorders>
              <w:top w:val="single" w:sz="4" w:space="0" w:color="auto"/>
              <w:left w:val="single" w:sz="4" w:space="0" w:color="auto"/>
              <w:bottom w:val="single" w:sz="4" w:space="0" w:color="auto"/>
              <w:right w:val="single" w:sz="4" w:space="0" w:color="auto"/>
            </w:tcBorders>
            <w:hideMark/>
          </w:tcPr>
          <w:p w14:paraId="22F4E72D" w14:textId="28E0A134" w:rsidR="000275CE" w:rsidRPr="009D392C" w:rsidRDefault="000275CE" w:rsidP="003E0AA7">
            <w:pPr>
              <w:pStyle w:val="Tablehead"/>
              <w:rPr>
                <w:position w:val="2"/>
                <w:rtl/>
                <w:lang w:bidi="en-GB"/>
              </w:rPr>
            </w:pPr>
            <w:r w:rsidRPr="009D392C">
              <w:rPr>
                <w:rFonts w:hint="cs"/>
                <w:position w:val="2"/>
                <w:rtl/>
              </w:rPr>
              <w:t xml:space="preserve">سلسلة </w:t>
            </w:r>
            <w:r w:rsidRPr="009D392C">
              <w:rPr>
                <w:position w:val="2"/>
              </w:rPr>
              <w:t>38.</w:t>
            </w:r>
            <w:r w:rsidR="00265C0E" w:rsidRPr="00265C0E">
              <w:rPr>
                <w:position w:val="2"/>
              </w:rPr>
              <w:t>2</w:t>
            </w:r>
            <w:r w:rsidRPr="009D392C">
              <w:rPr>
                <w:position w:val="2"/>
              </w:rPr>
              <w:t>00</w:t>
            </w:r>
          </w:p>
        </w:tc>
        <w:tc>
          <w:tcPr>
            <w:tcW w:w="1926" w:type="dxa"/>
            <w:tcBorders>
              <w:top w:val="single" w:sz="4" w:space="0" w:color="auto"/>
              <w:left w:val="single" w:sz="4" w:space="0" w:color="auto"/>
              <w:bottom w:val="single" w:sz="4" w:space="0" w:color="auto"/>
              <w:right w:val="single" w:sz="4" w:space="0" w:color="auto"/>
            </w:tcBorders>
            <w:hideMark/>
          </w:tcPr>
          <w:p w14:paraId="28556B36" w14:textId="77777777" w:rsidR="000275CE" w:rsidRPr="009D392C" w:rsidRDefault="000275CE" w:rsidP="003E0AA7">
            <w:pPr>
              <w:pStyle w:val="Tablehead"/>
              <w:rPr>
                <w:position w:val="2"/>
                <w:rtl/>
                <w:lang w:bidi="en-GB"/>
              </w:rPr>
            </w:pPr>
            <w:r w:rsidRPr="009D392C">
              <w:rPr>
                <w:rFonts w:hint="cs"/>
                <w:position w:val="2"/>
                <w:rtl/>
              </w:rPr>
              <w:t xml:space="preserve">سلسلة </w:t>
            </w:r>
            <w:r w:rsidRPr="009D392C">
              <w:rPr>
                <w:position w:val="2"/>
              </w:rPr>
              <w:t>38.300</w:t>
            </w:r>
          </w:p>
        </w:tc>
        <w:tc>
          <w:tcPr>
            <w:tcW w:w="1926" w:type="dxa"/>
            <w:tcBorders>
              <w:top w:val="single" w:sz="4" w:space="0" w:color="auto"/>
              <w:left w:val="single" w:sz="4" w:space="0" w:color="auto"/>
              <w:bottom w:val="single" w:sz="4" w:space="0" w:color="auto"/>
              <w:right w:val="single" w:sz="4" w:space="0" w:color="auto"/>
            </w:tcBorders>
            <w:hideMark/>
          </w:tcPr>
          <w:p w14:paraId="6FFEC37E" w14:textId="77777777" w:rsidR="000275CE" w:rsidRPr="009D392C" w:rsidRDefault="000275CE" w:rsidP="003E0AA7">
            <w:pPr>
              <w:pStyle w:val="Tablehead"/>
              <w:rPr>
                <w:position w:val="2"/>
                <w:rtl/>
                <w:lang w:bidi="en-GB"/>
              </w:rPr>
            </w:pPr>
            <w:r w:rsidRPr="009D392C">
              <w:rPr>
                <w:rFonts w:hint="cs"/>
                <w:position w:val="2"/>
                <w:rtl/>
              </w:rPr>
              <w:t xml:space="preserve">سلسلة </w:t>
            </w:r>
            <w:r w:rsidRPr="009D392C">
              <w:rPr>
                <w:position w:val="2"/>
              </w:rPr>
              <w:t>38.400</w:t>
            </w:r>
          </w:p>
        </w:tc>
      </w:tr>
      <w:tr w:rsidR="009B14C5" w:rsidRPr="009D392C" w14:paraId="1D3AEBDA" w14:textId="77777777" w:rsidTr="000275CE">
        <w:trPr>
          <w:cantSplit/>
        </w:trPr>
        <w:tc>
          <w:tcPr>
            <w:tcW w:w="1925" w:type="dxa"/>
            <w:tcBorders>
              <w:top w:val="single" w:sz="4" w:space="0" w:color="auto"/>
              <w:left w:val="single" w:sz="4" w:space="0" w:color="auto"/>
              <w:bottom w:val="single" w:sz="4" w:space="0" w:color="auto"/>
              <w:right w:val="single" w:sz="4" w:space="0" w:color="auto"/>
            </w:tcBorders>
            <w:hideMark/>
          </w:tcPr>
          <w:p w14:paraId="07787053" w14:textId="314A0C2A" w:rsidR="009B14C5" w:rsidRPr="009B14C5" w:rsidRDefault="009B14C5" w:rsidP="00F5310F">
            <w:pPr>
              <w:pStyle w:val="Tabletext"/>
              <w:jc w:val="center"/>
              <w:rPr>
                <w:position w:val="2"/>
                <w:rtl/>
              </w:rPr>
            </w:pPr>
            <w:r w:rsidRPr="009B14C5">
              <w:rPr>
                <w:position w:val="2"/>
              </w:rPr>
              <w:t>TS 37.3</w:t>
            </w:r>
            <w:r w:rsidR="00265C0E" w:rsidRPr="00265C0E">
              <w:rPr>
                <w:position w:val="2"/>
              </w:rPr>
              <w:t>2</w:t>
            </w:r>
            <w:r w:rsidRPr="009B14C5">
              <w:rPr>
                <w:position w:val="2"/>
              </w:rPr>
              <w:t>0</w:t>
            </w:r>
            <w:r w:rsidRPr="009B14C5">
              <w:rPr>
                <w:position w:val="2"/>
              </w:rPr>
              <w:br/>
              <w:t>TS 37.3</w:t>
            </w:r>
            <w:r w:rsidR="00265C0E" w:rsidRPr="00265C0E">
              <w:rPr>
                <w:position w:val="2"/>
              </w:rPr>
              <w:t>2</w:t>
            </w:r>
            <w:r w:rsidRPr="009B14C5">
              <w:rPr>
                <w:position w:val="2"/>
              </w:rPr>
              <w:t>4</w:t>
            </w:r>
            <w:r w:rsidRPr="009B14C5">
              <w:rPr>
                <w:position w:val="2"/>
              </w:rPr>
              <w:br/>
              <w:t>TS 37.340</w:t>
            </w:r>
            <w:r w:rsidRPr="009B14C5">
              <w:rPr>
                <w:position w:val="2"/>
              </w:rPr>
              <w:br/>
              <w:t>TS 37.355</w:t>
            </w:r>
            <w:r w:rsidRPr="009B14C5">
              <w:rPr>
                <w:position w:val="2"/>
              </w:rPr>
              <w:br/>
              <w:t>TS 37.460</w:t>
            </w:r>
            <w:r w:rsidRPr="009B14C5">
              <w:rPr>
                <w:position w:val="2"/>
              </w:rPr>
              <w:br/>
              <w:t>TS 37.46</w:t>
            </w:r>
            <w:r w:rsidR="00C52DC2" w:rsidRPr="00C52DC2">
              <w:rPr>
                <w:position w:val="2"/>
              </w:rPr>
              <w:t>1</w:t>
            </w:r>
            <w:r w:rsidRPr="009B14C5">
              <w:rPr>
                <w:position w:val="2"/>
              </w:rPr>
              <w:br/>
              <w:t>TS 37.46</w:t>
            </w:r>
            <w:r w:rsidR="00265C0E" w:rsidRPr="00265C0E">
              <w:rPr>
                <w:position w:val="2"/>
              </w:rPr>
              <w:t>2</w:t>
            </w:r>
            <w:r w:rsidRPr="009B14C5">
              <w:rPr>
                <w:position w:val="2"/>
              </w:rPr>
              <w:br/>
              <w:t>TS 37.470</w:t>
            </w:r>
            <w:r w:rsidRPr="009B14C5">
              <w:rPr>
                <w:position w:val="2"/>
              </w:rPr>
              <w:br/>
              <w:t>TS 37.47</w:t>
            </w:r>
            <w:r w:rsidR="00C52DC2" w:rsidRPr="00C52DC2">
              <w:rPr>
                <w:position w:val="2"/>
              </w:rPr>
              <w:t>1</w:t>
            </w:r>
            <w:r w:rsidRPr="009B14C5">
              <w:rPr>
                <w:position w:val="2"/>
              </w:rPr>
              <w:br/>
              <w:t>TS 37.47</w:t>
            </w:r>
            <w:r w:rsidR="00265C0E" w:rsidRPr="00265C0E">
              <w:rPr>
                <w:position w:val="2"/>
              </w:rPr>
              <w:t>2</w:t>
            </w:r>
            <w:r w:rsidRPr="009B14C5">
              <w:rPr>
                <w:position w:val="2"/>
              </w:rPr>
              <w:br/>
              <w:t>TS 37.473</w:t>
            </w:r>
            <w:r w:rsidRPr="009B14C5">
              <w:rPr>
                <w:position w:val="2"/>
              </w:rPr>
              <w:br/>
              <w:t>TS 37.480</w:t>
            </w:r>
            <w:r w:rsidRPr="009B14C5">
              <w:rPr>
                <w:position w:val="2"/>
              </w:rPr>
              <w:br/>
              <w:t>TS 37.48</w:t>
            </w:r>
            <w:r w:rsidR="00C52DC2" w:rsidRPr="00C52DC2">
              <w:rPr>
                <w:position w:val="2"/>
              </w:rPr>
              <w:t>1</w:t>
            </w:r>
            <w:r w:rsidRPr="009B14C5">
              <w:rPr>
                <w:position w:val="2"/>
              </w:rPr>
              <w:br/>
              <w:t>TS 37.48</w:t>
            </w:r>
            <w:r w:rsidR="00265C0E" w:rsidRPr="00265C0E">
              <w:rPr>
                <w:position w:val="2"/>
              </w:rPr>
              <w:t>2</w:t>
            </w:r>
            <w:r w:rsidRPr="009B14C5">
              <w:rPr>
                <w:position w:val="2"/>
              </w:rPr>
              <w:br/>
              <w:t>TS 37.483</w:t>
            </w:r>
          </w:p>
        </w:tc>
        <w:tc>
          <w:tcPr>
            <w:tcW w:w="1926" w:type="dxa"/>
            <w:tcBorders>
              <w:top w:val="single" w:sz="4" w:space="0" w:color="auto"/>
              <w:left w:val="single" w:sz="4" w:space="0" w:color="auto"/>
              <w:bottom w:val="single" w:sz="4" w:space="0" w:color="auto"/>
              <w:right w:val="single" w:sz="4" w:space="0" w:color="auto"/>
            </w:tcBorders>
            <w:hideMark/>
          </w:tcPr>
          <w:p w14:paraId="3279C937" w14:textId="1B516472" w:rsidR="009B14C5" w:rsidRPr="009B14C5" w:rsidRDefault="009B14C5" w:rsidP="00F5310F">
            <w:pPr>
              <w:pStyle w:val="Tabletext"/>
              <w:jc w:val="center"/>
              <w:rPr>
                <w:position w:val="2"/>
                <w:rtl/>
              </w:rPr>
            </w:pPr>
            <w:r w:rsidRPr="009B14C5">
              <w:rPr>
                <w:position w:val="2"/>
              </w:rPr>
              <w:t>TS 38.</w:t>
            </w:r>
            <w:r w:rsidR="00C52DC2" w:rsidRPr="00C52DC2">
              <w:rPr>
                <w:position w:val="2"/>
              </w:rPr>
              <w:t>1</w:t>
            </w:r>
            <w:r w:rsidRPr="009B14C5">
              <w:rPr>
                <w:position w:val="2"/>
              </w:rPr>
              <w:t>0</w:t>
            </w:r>
            <w:r w:rsidR="00C52DC2" w:rsidRPr="00C52DC2">
              <w:rPr>
                <w:position w:val="2"/>
              </w:rPr>
              <w:t>1</w:t>
            </w:r>
            <w:r w:rsidRPr="009B14C5">
              <w:rPr>
                <w:position w:val="2"/>
              </w:rPr>
              <w:t>-5</w:t>
            </w:r>
            <w:r w:rsidRPr="009B14C5">
              <w:rPr>
                <w:position w:val="2"/>
              </w:rPr>
              <w:br/>
              <w:t>TS 38.</w:t>
            </w:r>
            <w:r w:rsidR="00C52DC2" w:rsidRPr="00C52DC2">
              <w:rPr>
                <w:position w:val="2"/>
              </w:rPr>
              <w:t>1</w:t>
            </w:r>
            <w:r w:rsidRPr="009B14C5">
              <w:rPr>
                <w:position w:val="2"/>
              </w:rPr>
              <w:t>08</w:t>
            </w:r>
            <w:r w:rsidRPr="009B14C5">
              <w:rPr>
                <w:position w:val="2"/>
              </w:rPr>
              <w:br/>
              <w:t>TS 38.</w:t>
            </w:r>
            <w:r w:rsidR="00C52DC2" w:rsidRPr="00C52DC2">
              <w:rPr>
                <w:position w:val="2"/>
              </w:rPr>
              <w:t>1</w:t>
            </w:r>
            <w:r w:rsidR="00265C0E" w:rsidRPr="00265C0E">
              <w:rPr>
                <w:position w:val="2"/>
              </w:rPr>
              <w:t>2</w:t>
            </w:r>
            <w:r w:rsidRPr="009B14C5">
              <w:rPr>
                <w:position w:val="2"/>
              </w:rPr>
              <w:t xml:space="preserve">4 </w:t>
            </w:r>
            <w:r w:rsidRPr="009B14C5">
              <w:rPr>
                <w:position w:val="2"/>
              </w:rPr>
              <w:br/>
              <w:t>TS 38.</w:t>
            </w:r>
            <w:r w:rsidR="00C52DC2" w:rsidRPr="00C52DC2">
              <w:rPr>
                <w:position w:val="2"/>
              </w:rPr>
              <w:t>1</w:t>
            </w:r>
            <w:r w:rsidRPr="009B14C5">
              <w:rPr>
                <w:position w:val="2"/>
              </w:rPr>
              <w:t>33</w:t>
            </w:r>
          </w:p>
        </w:tc>
        <w:tc>
          <w:tcPr>
            <w:tcW w:w="1926" w:type="dxa"/>
            <w:tcBorders>
              <w:top w:val="single" w:sz="4" w:space="0" w:color="auto"/>
              <w:left w:val="single" w:sz="4" w:space="0" w:color="auto"/>
              <w:bottom w:val="single" w:sz="4" w:space="0" w:color="auto"/>
              <w:right w:val="single" w:sz="4" w:space="0" w:color="auto"/>
            </w:tcBorders>
            <w:hideMark/>
          </w:tcPr>
          <w:p w14:paraId="05290B24" w14:textId="168CB0AA" w:rsidR="009B14C5" w:rsidRPr="009B14C5" w:rsidRDefault="009B14C5" w:rsidP="00F5310F">
            <w:pPr>
              <w:pStyle w:val="Tabletext"/>
              <w:jc w:val="center"/>
              <w:rPr>
                <w:position w:val="2"/>
                <w:rtl/>
              </w:rPr>
            </w:pPr>
            <w:r w:rsidRPr="009B14C5">
              <w:rPr>
                <w:position w:val="2"/>
              </w:rPr>
              <w:t>TS 38.</w:t>
            </w:r>
            <w:r w:rsidR="00265C0E" w:rsidRPr="00265C0E">
              <w:rPr>
                <w:position w:val="2"/>
              </w:rPr>
              <w:t>2</w:t>
            </w:r>
            <w:r w:rsidRPr="009B14C5">
              <w:rPr>
                <w:position w:val="2"/>
              </w:rPr>
              <w:t>0</w:t>
            </w:r>
            <w:r w:rsidR="00C52DC2" w:rsidRPr="00C52DC2">
              <w:rPr>
                <w:position w:val="2"/>
              </w:rPr>
              <w:t>1</w:t>
            </w:r>
            <w:r w:rsidRPr="009B14C5">
              <w:rPr>
                <w:position w:val="2"/>
              </w:rPr>
              <w:br/>
              <w:t>TS 38.</w:t>
            </w:r>
            <w:r w:rsidR="00265C0E" w:rsidRPr="00265C0E">
              <w:rPr>
                <w:position w:val="2"/>
              </w:rPr>
              <w:t>2</w:t>
            </w:r>
            <w:r w:rsidRPr="009B14C5">
              <w:rPr>
                <w:position w:val="2"/>
              </w:rPr>
              <w:t>0</w:t>
            </w:r>
            <w:r w:rsidR="00265C0E" w:rsidRPr="00265C0E">
              <w:rPr>
                <w:position w:val="2"/>
              </w:rPr>
              <w:t>2</w:t>
            </w:r>
            <w:r w:rsidRPr="009B14C5">
              <w:rPr>
                <w:position w:val="2"/>
              </w:rPr>
              <w:br/>
              <w:t>TS 38.</w:t>
            </w:r>
            <w:r w:rsidR="00265C0E" w:rsidRPr="00265C0E">
              <w:rPr>
                <w:position w:val="2"/>
              </w:rPr>
              <w:t>2</w:t>
            </w:r>
            <w:r w:rsidR="00C52DC2" w:rsidRPr="00C52DC2">
              <w:rPr>
                <w:position w:val="2"/>
              </w:rPr>
              <w:t>11</w:t>
            </w:r>
            <w:r w:rsidRPr="009B14C5">
              <w:rPr>
                <w:position w:val="2"/>
              </w:rPr>
              <w:br/>
              <w:t>TS 38.</w:t>
            </w:r>
            <w:r w:rsidR="00265C0E" w:rsidRPr="00265C0E">
              <w:rPr>
                <w:position w:val="2"/>
              </w:rPr>
              <w:t>2</w:t>
            </w:r>
            <w:r w:rsidR="00C52DC2" w:rsidRPr="00C52DC2">
              <w:rPr>
                <w:position w:val="2"/>
              </w:rPr>
              <w:t>1</w:t>
            </w:r>
            <w:r w:rsidR="00265C0E" w:rsidRPr="00265C0E">
              <w:rPr>
                <w:position w:val="2"/>
              </w:rPr>
              <w:t>2</w:t>
            </w:r>
            <w:r w:rsidRPr="009B14C5">
              <w:rPr>
                <w:position w:val="2"/>
              </w:rPr>
              <w:br/>
              <w:t>TS 38.</w:t>
            </w:r>
            <w:r w:rsidR="00265C0E" w:rsidRPr="00265C0E">
              <w:rPr>
                <w:position w:val="2"/>
              </w:rPr>
              <w:t>2</w:t>
            </w:r>
            <w:r w:rsidR="00C52DC2" w:rsidRPr="00C52DC2">
              <w:rPr>
                <w:position w:val="2"/>
              </w:rPr>
              <w:t>1</w:t>
            </w:r>
            <w:r w:rsidRPr="009B14C5">
              <w:rPr>
                <w:position w:val="2"/>
              </w:rPr>
              <w:t>3</w:t>
            </w:r>
            <w:r w:rsidRPr="009B14C5">
              <w:rPr>
                <w:position w:val="2"/>
              </w:rPr>
              <w:br/>
              <w:t>TS 38.</w:t>
            </w:r>
            <w:r w:rsidR="00265C0E" w:rsidRPr="00265C0E">
              <w:rPr>
                <w:position w:val="2"/>
              </w:rPr>
              <w:t>2</w:t>
            </w:r>
            <w:r w:rsidR="00C52DC2" w:rsidRPr="00C52DC2">
              <w:rPr>
                <w:position w:val="2"/>
              </w:rPr>
              <w:t>1</w:t>
            </w:r>
            <w:r w:rsidRPr="009B14C5">
              <w:rPr>
                <w:position w:val="2"/>
              </w:rPr>
              <w:t>4</w:t>
            </w:r>
            <w:r w:rsidRPr="009B14C5">
              <w:rPr>
                <w:position w:val="2"/>
              </w:rPr>
              <w:br/>
              <w:t>TS 38.</w:t>
            </w:r>
            <w:r w:rsidR="00265C0E" w:rsidRPr="00265C0E">
              <w:rPr>
                <w:position w:val="2"/>
              </w:rPr>
              <w:t>2</w:t>
            </w:r>
            <w:r w:rsidR="00C52DC2" w:rsidRPr="00C52DC2">
              <w:rPr>
                <w:position w:val="2"/>
              </w:rPr>
              <w:t>1</w:t>
            </w:r>
            <w:r w:rsidRPr="009B14C5">
              <w:rPr>
                <w:position w:val="2"/>
              </w:rPr>
              <w:t>5</w:t>
            </w:r>
          </w:p>
        </w:tc>
        <w:tc>
          <w:tcPr>
            <w:tcW w:w="1926" w:type="dxa"/>
            <w:tcBorders>
              <w:top w:val="single" w:sz="4" w:space="0" w:color="auto"/>
              <w:left w:val="single" w:sz="4" w:space="0" w:color="auto"/>
              <w:bottom w:val="single" w:sz="4" w:space="0" w:color="auto"/>
              <w:right w:val="single" w:sz="4" w:space="0" w:color="auto"/>
            </w:tcBorders>
            <w:hideMark/>
          </w:tcPr>
          <w:p w14:paraId="129D147C" w14:textId="467C4DCD" w:rsidR="009B14C5" w:rsidRPr="009B14C5" w:rsidRDefault="009B14C5" w:rsidP="00F5310F">
            <w:pPr>
              <w:pStyle w:val="Tabletext"/>
              <w:jc w:val="center"/>
              <w:rPr>
                <w:position w:val="2"/>
                <w:rtl/>
              </w:rPr>
            </w:pPr>
            <w:r w:rsidRPr="009B14C5">
              <w:rPr>
                <w:position w:val="2"/>
              </w:rPr>
              <w:t>TS 38.300</w:t>
            </w:r>
            <w:r w:rsidRPr="009B14C5">
              <w:rPr>
                <w:position w:val="2"/>
              </w:rPr>
              <w:br/>
              <w:t>TS 38.304</w:t>
            </w:r>
            <w:r w:rsidRPr="009B14C5">
              <w:rPr>
                <w:position w:val="2"/>
              </w:rPr>
              <w:br/>
              <w:t>TS 38.305</w:t>
            </w:r>
            <w:r w:rsidRPr="009B14C5">
              <w:rPr>
                <w:position w:val="2"/>
              </w:rPr>
              <w:br/>
              <w:t>TS 38.306</w:t>
            </w:r>
            <w:r w:rsidRPr="009B14C5">
              <w:rPr>
                <w:position w:val="2"/>
              </w:rPr>
              <w:br/>
              <w:t>TS 38.307</w:t>
            </w:r>
            <w:r w:rsidRPr="009B14C5">
              <w:rPr>
                <w:position w:val="2"/>
              </w:rPr>
              <w:br/>
              <w:t>TS 38.3</w:t>
            </w:r>
            <w:r w:rsidR="00C52DC2" w:rsidRPr="00C52DC2">
              <w:rPr>
                <w:position w:val="2"/>
              </w:rPr>
              <w:t>1</w:t>
            </w:r>
            <w:r w:rsidRPr="009B14C5">
              <w:rPr>
                <w:position w:val="2"/>
              </w:rPr>
              <w:t>4</w:t>
            </w:r>
            <w:r w:rsidRPr="009B14C5">
              <w:rPr>
                <w:position w:val="2"/>
              </w:rPr>
              <w:br/>
              <w:t>TS 38.3</w:t>
            </w:r>
            <w:r w:rsidR="00265C0E" w:rsidRPr="00265C0E">
              <w:rPr>
                <w:position w:val="2"/>
              </w:rPr>
              <w:t>2</w:t>
            </w:r>
            <w:r w:rsidR="00C52DC2" w:rsidRPr="00C52DC2">
              <w:rPr>
                <w:position w:val="2"/>
              </w:rPr>
              <w:t>1</w:t>
            </w:r>
            <w:r w:rsidRPr="009B14C5">
              <w:rPr>
                <w:position w:val="2"/>
              </w:rPr>
              <w:br/>
              <w:t>TS 38.3</w:t>
            </w:r>
            <w:r w:rsidR="00265C0E" w:rsidRPr="00265C0E">
              <w:rPr>
                <w:position w:val="2"/>
              </w:rPr>
              <w:t>22</w:t>
            </w:r>
            <w:r w:rsidRPr="009B14C5">
              <w:rPr>
                <w:position w:val="2"/>
              </w:rPr>
              <w:br/>
              <w:t>TS 38.3</w:t>
            </w:r>
            <w:r w:rsidR="00265C0E" w:rsidRPr="00265C0E">
              <w:rPr>
                <w:position w:val="2"/>
              </w:rPr>
              <w:t>2</w:t>
            </w:r>
            <w:r w:rsidRPr="009B14C5">
              <w:rPr>
                <w:position w:val="2"/>
              </w:rPr>
              <w:t>3</w:t>
            </w:r>
            <w:r w:rsidRPr="009B14C5">
              <w:rPr>
                <w:position w:val="2"/>
              </w:rPr>
              <w:br/>
              <w:t>TS 38.33</w:t>
            </w:r>
            <w:r w:rsidR="00C52DC2" w:rsidRPr="00C52DC2">
              <w:rPr>
                <w:position w:val="2"/>
              </w:rPr>
              <w:t>1</w:t>
            </w:r>
            <w:r w:rsidRPr="009B14C5">
              <w:rPr>
                <w:position w:val="2"/>
              </w:rPr>
              <w:br/>
              <w:t>TS 38.355</w:t>
            </w:r>
          </w:p>
        </w:tc>
        <w:tc>
          <w:tcPr>
            <w:tcW w:w="1926" w:type="dxa"/>
            <w:tcBorders>
              <w:top w:val="single" w:sz="4" w:space="0" w:color="auto"/>
              <w:left w:val="single" w:sz="4" w:space="0" w:color="auto"/>
              <w:bottom w:val="single" w:sz="4" w:space="0" w:color="auto"/>
              <w:right w:val="single" w:sz="4" w:space="0" w:color="auto"/>
            </w:tcBorders>
            <w:hideMark/>
          </w:tcPr>
          <w:p w14:paraId="2F279990" w14:textId="6D09CAB5" w:rsidR="009B14C5" w:rsidRPr="009B14C5" w:rsidRDefault="009B14C5" w:rsidP="00F5310F">
            <w:pPr>
              <w:pStyle w:val="Tabletext"/>
              <w:jc w:val="center"/>
              <w:rPr>
                <w:position w:val="2"/>
                <w:rtl/>
              </w:rPr>
            </w:pPr>
            <w:r w:rsidRPr="009B14C5">
              <w:rPr>
                <w:position w:val="2"/>
              </w:rPr>
              <w:t>TS 38.40</w:t>
            </w:r>
            <w:r w:rsidR="00C52DC2" w:rsidRPr="00C52DC2">
              <w:rPr>
                <w:position w:val="2"/>
              </w:rPr>
              <w:t>1</w:t>
            </w:r>
            <w:r w:rsidRPr="009B14C5">
              <w:rPr>
                <w:position w:val="2"/>
              </w:rPr>
              <w:br/>
              <w:t>TS 38.4</w:t>
            </w:r>
            <w:r w:rsidR="00C52DC2" w:rsidRPr="00C52DC2">
              <w:rPr>
                <w:position w:val="2"/>
              </w:rPr>
              <w:t>1</w:t>
            </w:r>
            <w:r w:rsidRPr="009B14C5">
              <w:rPr>
                <w:position w:val="2"/>
              </w:rPr>
              <w:t>0</w:t>
            </w:r>
            <w:r w:rsidRPr="009B14C5">
              <w:rPr>
                <w:position w:val="2"/>
              </w:rPr>
              <w:br/>
              <w:t>TS 38.4</w:t>
            </w:r>
            <w:r w:rsidR="00C52DC2" w:rsidRPr="00C52DC2">
              <w:rPr>
                <w:position w:val="2"/>
              </w:rPr>
              <w:t>11</w:t>
            </w:r>
            <w:r w:rsidRPr="009B14C5">
              <w:rPr>
                <w:position w:val="2"/>
              </w:rPr>
              <w:br/>
              <w:t>TS 38.4</w:t>
            </w:r>
            <w:r w:rsidR="00C52DC2" w:rsidRPr="00C52DC2">
              <w:rPr>
                <w:position w:val="2"/>
              </w:rPr>
              <w:t>1</w:t>
            </w:r>
            <w:r w:rsidR="00265C0E" w:rsidRPr="00265C0E">
              <w:rPr>
                <w:position w:val="2"/>
              </w:rPr>
              <w:t>2</w:t>
            </w:r>
            <w:r w:rsidRPr="009B14C5">
              <w:rPr>
                <w:position w:val="2"/>
              </w:rPr>
              <w:br/>
              <w:t>TS 38.4</w:t>
            </w:r>
            <w:r w:rsidR="00C52DC2" w:rsidRPr="00C52DC2">
              <w:rPr>
                <w:position w:val="2"/>
              </w:rPr>
              <w:t>1</w:t>
            </w:r>
            <w:r w:rsidRPr="009B14C5">
              <w:rPr>
                <w:position w:val="2"/>
              </w:rPr>
              <w:t>3</w:t>
            </w:r>
            <w:r w:rsidRPr="009B14C5">
              <w:rPr>
                <w:position w:val="2"/>
              </w:rPr>
              <w:br/>
              <w:t>TS 38.4</w:t>
            </w:r>
            <w:r w:rsidR="00C52DC2" w:rsidRPr="00C52DC2">
              <w:rPr>
                <w:position w:val="2"/>
              </w:rPr>
              <w:t>1</w:t>
            </w:r>
            <w:r w:rsidRPr="009B14C5">
              <w:rPr>
                <w:position w:val="2"/>
              </w:rPr>
              <w:t>4</w:t>
            </w:r>
            <w:r w:rsidRPr="009B14C5">
              <w:rPr>
                <w:position w:val="2"/>
              </w:rPr>
              <w:br/>
              <w:t>TS 38.4</w:t>
            </w:r>
            <w:r w:rsidR="00C52DC2" w:rsidRPr="00C52DC2">
              <w:rPr>
                <w:position w:val="2"/>
              </w:rPr>
              <w:t>1</w:t>
            </w:r>
            <w:r w:rsidRPr="009B14C5">
              <w:rPr>
                <w:position w:val="2"/>
              </w:rPr>
              <w:t>5</w:t>
            </w:r>
            <w:r w:rsidRPr="009B14C5">
              <w:rPr>
                <w:position w:val="2"/>
              </w:rPr>
              <w:br/>
              <w:t>TS 38.4</w:t>
            </w:r>
            <w:r w:rsidR="00265C0E" w:rsidRPr="00265C0E">
              <w:rPr>
                <w:position w:val="2"/>
              </w:rPr>
              <w:t>2</w:t>
            </w:r>
            <w:r w:rsidRPr="009B14C5">
              <w:rPr>
                <w:position w:val="2"/>
              </w:rPr>
              <w:t>0</w:t>
            </w:r>
            <w:r w:rsidRPr="009B14C5">
              <w:rPr>
                <w:position w:val="2"/>
              </w:rPr>
              <w:br/>
              <w:t>TS 38.4</w:t>
            </w:r>
            <w:r w:rsidR="00265C0E" w:rsidRPr="00265C0E">
              <w:rPr>
                <w:position w:val="2"/>
              </w:rPr>
              <w:t>2</w:t>
            </w:r>
            <w:r w:rsidR="00C52DC2" w:rsidRPr="00C52DC2">
              <w:rPr>
                <w:position w:val="2"/>
              </w:rPr>
              <w:t>1</w:t>
            </w:r>
            <w:r w:rsidRPr="009B14C5">
              <w:rPr>
                <w:position w:val="2"/>
              </w:rPr>
              <w:br/>
              <w:t>TS 38.4</w:t>
            </w:r>
            <w:r w:rsidR="00265C0E" w:rsidRPr="00265C0E">
              <w:rPr>
                <w:position w:val="2"/>
              </w:rPr>
              <w:t>22</w:t>
            </w:r>
            <w:r w:rsidRPr="009B14C5">
              <w:rPr>
                <w:position w:val="2"/>
              </w:rPr>
              <w:br/>
              <w:t>TS 38.4</w:t>
            </w:r>
            <w:r w:rsidR="00265C0E" w:rsidRPr="00265C0E">
              <w:rPr>
                <w:position w:val="2"/>
              </w:rPr>
              <w:t>2</w:t>
            </w:r>
            <w:r w:rsidRPr="009B14C5">
              <w:rPr>
                <w:position w:val="2"/>
              </w:rPr>
              <w:t>3</w:t>
            </w:r>
            <w:r w:rsidRPr="009B14C5">
              <w:rPr>
                <w:position w:val="2"/>
              </w:rPr>
              <w:br/>
              <w:t>TS 38.4</w:t>
            </w:r>
            <w:r w:rsidR="00265C0E" w:rsidRPr="00265C0E">
              <w:rPr>
                <w:position w:val="2"/>
              </w:rPr>
              <w:t>2</w:t>
            </w:r>
            <w:r w:rsidRPr="009B14C5">
              <w:rPr>
                <w:position w:val="2"/>
              </w:rPr>
              <w:t>4</w:t>
            </w:r>
            <w:r w:rsidRPr="009B14C5">
              <w:rPr>
                <w:position w:val="2"/>
              </w:rPr>
              <w:br/>
              <w:t>TS 38.4</w:t>
            </w:r>
            <w:r w:rsidR="00265C0E" w:rsidRPr="00265C0E">
              <w:rPr>
                <w:position w:val="2"/>
              </w:rPr>
              <w:t>2</w:t>
            </w:r>
            <w:r w:rsidRPr="009B14C5">
              <w:rPr>
                <w:position w:val="2"/>
              </w:rPr>
              <w:t>5</w:t>
            </w:r>
            <w:r w:rsidRPr="009B14C5">
              <w:rPr>
                <w:position w:val="2"/>
              </w:rPr>
              <w:br/>
              <w:t>TS 38.455</w:t>
            </w:r>
            <w:r w:rsidRPr="009B14C5">
              <w:rPr>
                <w:position w:val="2"/>
              </w:rPr>
              <w:br/>
              <w:t>TS 38.470</w:t>
            </w:r>
            <w:r w:rsidRPr="009B14C5">
              <w:rPr>
                <w:position w:val="2"/>
              </w:rPr>
              <w:br/>
              <w:t>TS 38.47</w:t>
            </w:r>
            <w:r w:rsidR="00C52DC2" w:rsidRPr="00C52DC2">
              <w:rPr>
                <w:position w:val="2"/>
              </w:rPr>
              <w:t>1</w:t>
            </w:r>
            <w:r w:rsidRPr="009B14C5">
              <w:rPr>
                <w:position w:val="2"/>
              </w:rPr>
              <w:br/>
              <w:t>TS 38.47</w:t>
            </w:r>
            <w:r w:rsidR="00265C0E" w:rsidRPr="00265C0E">
              <w:rPr>
                <w:position w:val="2"/>
              </w:rPr>
              <w:t>2</w:t>
            </w:r>
            <w:r w:rsidRPr="009B14C5">
              <w:rPr>
                <w:position w:val="2"/>
              </w:rPr>
              <w:br/>
              <w:t>TS 38.473</w:t>
            </w:r>
            <w:r w:rsidRPr="009B14C5">
              <w:rPr>
                <w:position w:val="2"/>
              </w:rPr>
              <w:br/>
              <w:t>TS 38.474</w:t>
            </w:r>
          </w:p>
        </w:tc>
      </w:tr>
    </w:tbl>
    <w:p w14:paraId="391BE44E" w14:textId="060476C0" w:rsidR="00F5310F" w:rsidRPr="00BD6712" w:rsidRDefault="00F5310F" w:rsidP="00F5310F">
      <w:pPr>
        <w:pStyle w:val="TableNo0"/>
        <w:bidi/>
        <w:rPr>
          <w:rtl/>
          <w:lang w:bidi="en-GB"/>
        </w:rPr>
      </w:pPr>
      <w:r w:rsidRPr="00BD6712">
        <w:rPr>
          <w:rtl/>
        </w:rPr>
        <w:lastRenderedPageBreak/>
        <w:t xml:space="preserve">الجدول </w:t>
      </w:r>
      <w:r w:rsidRPr="00265C0E">
        <w:t>2</w:t>
      </w:r>
      <w:r>
        <w:rPr>
          <w:rFonts w:hint="cs"/>
          <w:rtl/>
        </w:rPr>
        <w:t xml:space="preserve"> </w:t>
      </w:r>
      <w:r w:rsidRPr="00F5310F">
        <w:rPr>
          <w:rFonts w:hint="cs"/>
          <w:i/>
          <w:iCs/>
          <w:rtl/>
        </w:rPr>
        <w:t>(تتمة)</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29"/>
      </w:tblGrid>
      <w:tr w:rsidR="005F0E1B" w:rsidRPr="009D392C" w14:paraId="6E3A5473" w14:textId="77777777" w:rsidTr="003E0AA7">
        <w:trPr>
          <w:cantSplit/>
        </w:trPr>
        <w:tc>
          <w:tcPr>
            <w:tcW w:w="9629" w:type="dxa"/>
            <w:tcBorders>
              <w:top w:val="single" w:sz="4" w:space="0" w:color="auto"/>
              <w:left w:val="single" w:sz="4" w:space="0" w:color="auto"/>
              <w:bottom w:val="single" w:sz="4" w:space="0" w:color="auto"/>
              <w:right w:val="single" w:sz="4" w:space="0" w:color="auto"/>
            </w:tcBorders>
            <w:hideMark/>
          </w:tcPr>
          <w:p w14:paraId="7876C90F" w14:textId="77777777" w:rsidR="005F0E1B" w:rsidRPr="009D392C" w:rsidRDefault="005F0E1B" w:rsidP="003E0AA7">
            <w:pPr>
              <w:pStyle w:val="Tablehead"/>
              <w:rPr>
                <w:position w:val="2"/>
                <w:rtl/>
                <w:lang w:bidi="en-GB"/>
              </w:rPr>
            </w:pPr>
            <w:r w:rsidRPr="009D392C">
              <w:rPr>
                <w:position w:val="2"/>
                <w:rtl/>
              </w:rPr>
              <w:t xml:space="preserve">الجزء </w:t>
            </w:r>
            <w:r w:rsidRPr="009D392C">
              <w:rPr>
                <w:position w:val="2"/>
              </w:rPr>
              <w:t>B</w:t>
            </w:r>
          </w:p>
          <w:p w14:paraId="000C2D81" w14:textId="77777777" w:rsidR="005F0E1B" w:rsidRPr="009D392C" w:rsidRDefault="005F0E1B" w:rsidP="003E0AA7">
            <w:pPr>
              <w:pStyle w:val="Tablehead"/>
              <w:rPr>
                <w:position w:val="2"/>
                <w:rtl/>
                <w:lang w:bidi="en-GB"/>
              </w:rPr>
            </w:pPr>
            <w:r w:rsidRPr="009D392C">
              <w:rPr>
                <w:position w:val="2"/>
                <w:rtl/>
              </w:rPr>
              <w:t>إصدارات المواصفات المزمع استعمالها</w:t>
            </w:r>
          </w:p>
        </w:tc>
      </w:tr>
      <w:tr w:rsidR="005F0E1B" w:rsidRPr="009D392C" w14:paraId="32DD1FA1" w14:textId="77777777" w:rsidTr="003E0AA7">
        <w:trPr>
          <w:cantSplit/>
        </w:trPr>
        <w:tc>
          <w:tcPr>
            <w:tcW w:w="9629" w:type="dxa"/>
            <w:tcBorders>
              <w:top w:val="single" w:sz="4" w:space="0" w:color="auto"/>
              <w:left w:val="single" w:sz="4" w:space="0" w:color="auto"/>
              <w:bottom w:val="single" w:sz="4" w:space="0" w:color="auto"/>
              <w:right w:val="single" w:sz="4" w:space="0" w:color="auto"/>
            </w:tcBorders>
          </w:tcPr>
          <w:p w14:paraId="5BD491E3" w14:textId="7AFA9C48" w:rsidR="00A90300" w:rsidRPr="009D392C" w:rsidRDefault="00A90300" w:rsidP="00A90300">
            <w:pPr>
              <w:pStyle w:val="Tabletext"/>
              <w:rPr>
                <w:position w:val="2"/>
                <w:rtl/>
                <w:lang w:bidi="en-GB"/>
              </w:rPr>
            </w:pPr>
            <w:r w:rsidRPr="009D392C">
              <w:rPr>
                <w:position w:val="2"/>
                <w:rtl/>
              </w:rPr>
              <w:t xml:space="preserve">تقدَّم في الرابط أدناه الصيغ المحددة لمواصفات مشروع شراكة الجيل الثالث </w:t>
            </w:r>
            <w:r w:rsidRPr="006B4774">
              <w:rPr>
                <w:position w:val="2"/>
              </w:rPr>
              <w:t>(3GPP)</w:t>
            </w:r>
            <w:r w:rsidRPr="009D392C">
              <w:rPr>
                <w:position w:val="2"/>
                <w:rtl/>
              </w:rPr>
              <w:t xml:space="preserve"> المزمع استعمالها لنقل تلك المواصفات المدرجة في الجدول </w:t>
            </w:r>
            <w:r>
              <w:rPr>
                <w:position w:val="2"/>
              </w:rPr>
              <w:t>2</w:t>
            </w:r>
            <w:r w:rsidRPr="009D392C">
              <w:rPr>
                <w:position w:val="2"/>
                <w:rtl/>
              </w:rPr>
              <w:t>:</w:t>
            </w:r>
          </w:p>
          <w:p w14:paraId="37221DC7" w14:textId="2C70D528" w:rsidR="005F0E1B" w:rsidRPr="009D392C" w:rsidRDefault="000275CE" w:rsidP="003E0AA7">
            <w:pPr>
              <w:pStyle w:val="Tabletext"/>
              <w:rPr>
                <w:i/>
                <w:iCs/>
                <w:position w:val="2"/>
                <w:rtl/>
                <w:lang w:bidi="en-GB"/>
              </w:rPr>
            </w:pPr>
            <w:hyperlink r:id="rId1265" w:history="1">
              <w:r>
                <w:rPr>
                  <w:rStyle w:val="Hyperlink"/>
                </w:rPr>
                <w:t>https://extranet.itu.int/rsg-meeti</w:t>
              </w:r>
              <w:r w:rsidR="006B4774" w:rsidRPr="006B4774">
                <w:rPr>
                  <w:rStyle w:val="Hyperlink"/>
                </w:rPr>
                <w:t>NG</w:t>
              </w:r>
              <w:r>
                <w:rPr>
                  <w:rStyle w:val="Hyperlink"/>
                </w:rPr>
                <w:t>s/sg4/wp4b/GCS/Documents/IMT-</w:t>
              </w:r>
              <w:r w:rsidR="006B4774" w:rsidRPr="006B4774">
                <w:rPr>
                  <w:rStyle w:val="Hyperlink"/>
                </w:rPr>
                <w:t>2020</w:t>
              </w:r>
              <w:r>
                <w:rPr>
                  <w:rStyle w:val="Hyperlink"/>
                </w:rPr>
                <w:t>.SAT</w:t>
              </w:r>
            </w:hyperlink>
          </w:p>
        </w:tc>
      </w:tr>
    </w:tbl>
    <w:p w14:paraId="0689B195" w14:textId="77777777" w:rsidR="002E6ECC" w:rsidRPr="006C646A" w:rsidRDefault="002E6ECC" w:rsidP="00DB146F"/>
    <w:p w14:paraId="5BDDE223" w14:textId="77777777" w:rsidR="00DB146F" w:rsidRDefault="00DB146F" w:rsidP="00DB146F">
      <w:pPr>
        <w:rPr>
          <w:rtl/>
        </w:rPr>
        <w:sectPr w:rsidR="00DB146F" w:rsidSect="00DB146F">
          <w:headerReference w:type="even" r:id="rId1266"/>
          <w:headerReference w:type="default" r:id="rId1267"/>
          <w:pgSz w:w="11907" w:h="16834" w:code="9"/>
          <w:pgMar w:top="1418" w:right="1134" w:bottom="1134" w:left="1134" w:header="720" w:footer="567" w:gutter="0"/>
          <w:paperSrc w:first="15" w:other="15"/>
          <w:cols w:space="720"/>
          <w:bidi/>
          <w:rtlGutter/>
          <w:docGrid w:linePitch="299"/>
        </w:sectPr>
      </w:pPr>
    </w:p>
    <w:p w14:paraId="33EB6D10" w14:textId="4FB44B95" w:rsidR="00DB146F" w:rsidRPr="001D2DD8" w:rsidRDefault="00C52DC2" w:rsidP="00DB146F">
      <w:pPr>
        <w:pStyle w:val="Heading3"/>
      </w:pPr>
      <w:bookmarkStart w:id="573" w:name="_Toc232178344"/>
      <w:r w:rsidRPr="00C52DC2">
        <w:rPr>
          <w:lang w:eastAsia="ja-JP"/>
        </w:rPr>
        <w:lastRenderedPageBreak/>
        <w:t>1</w:t>
      </w:r>
      <w:r w:rsidR="009B14C5">
        <w:rPr>
          <w:lang w:eastAsia="ja-JP"/>
        </w:rPr>
        <w:t>.</w:t>
      </w:r>
      <w:r w:rsidR="00265C0E" w:rsidRPr="00265C0E">
        <w:rPr>
          <w:lang w:eastAsia="ja-JP"/>
        </w:rPr>
        <w:t>2</w:t>
      </w:r>
      <w:r w:rsidR="009B14C5">
        <w:rPr>
          <w:lang w:eastAsia="ja-JP"/>
        </w:rPr>
        <w:t>.</w:t>
      </w:r>
      <w:r w:rsidR="00265C0E" w:rsidRPr="00265C0E">
        <w:rPr>
          <w:lang w:eastAsia="ja-JP"/>
        </w:rPr>
        <w:t>2</w:t>
      </w:r>
      <w:r w:rsidR="00DB146F" w:rsidRPr="001D2DD8">
        <w:tab/>
      </w:r>
      <w:r w:rsidR="004756D9" w:rsidRPr="004756D9">
        <w:rPr>
          <w:rtl/>
        </w:rPr>
        <w:t>عناوين</w:t>
      </w:r>
      <w:r w:rsidR="006F7400" w:rsidRPr="006F7400">
        <w:rPr>
          <w:rtl/>
        </w:rPr>
        <w:t xml:space="preserve"> و</w:t>
      </w:r>
      <w:r w:rsidR="004756D9" w:rsidRPr="004756D9">
        <w:rPr>
          <w:rtl/>
        </w:rPr>
        <w:t>موجزات المواصفة الأساسية العالمية</w:t>
      </w:r>
      <w:r w:rsidR="006F7400" w:rsidRPr="006F7400">
        <w:rPr>
          <w:rtl/>
        </w:rPr>
        <w:t xml:space="preserve"> و</w:t>
      </w:r>
      <w:r w:rsidR="004756D9" w:rsidRPr="004756D9">
        <w:rPr>
          <w:rtl/>
        </w:rPr>
        <w:t>المعايير المنقولة</w:t>
      </w:r>
      <w:bookmarkEnd w:id="573"/>
    </w:p>
    <w:p w14:paraId="69C3C9E3" w14:textId="25A7CD11" w:rsidR="00DB146F" w:rsidRPr="001D2DD8" w:rsidRDefault="00C52DC2" w:rsidP="00DB146F">
      <w:pPr>
        <w:pStyle w:val="Heading4"/>
        <w:rPr>
          <w:sz w:val="26"/>
          <w:szCs w:val="26"/>
        </w:rPr>
      </w:pPr>
      <w:bookmarkStart w:id="574" w:name="_Toc232178345"/>
      <w:r w:rsidRPr="00C52DC2">
        <w:t>1</w:t>
      </w:r>
      <w:r w:rsidR="00DB146F" w:rsidRPr="001D2DD8">
        <w:t>.</w:t>
      </w:r>
      <w:r w:rsidRPr="00C52DC2">
        <w:rPr>
          <w:lang w:eastAsia="ja-JP"/>
        </w:rPr>
        <w:t>1</w:t>
      </w:r>
      <w:r w:rsidR="009B14C5">
        <w:rPr>
          <w:lang w:eastAsia="ja-JP"/>
        </w:rPr>
        <w:t>.</w:t>
      </w:r>
      <w:r w:rsidR="00265C0E" w:rsidRPr="00265C0E">
        <w:rPr>
          <w:lang w:eastAsia="ja-JP"/>
        </w:rPr>
        <w:t>2</w:t>
      </w:r>
      <w:r w:rsidR="009B14C5">
        <w:rPr>
          <w:lang w:eastAsia="ja-JP"/>
        </w:rPr>
        <w:t>.</w:t>
      </w:r>
      <w:r w:rsidR="00265C0E" w:rsidRPr="00265C0E">
        <w:rPr>
          <w:lang w:eastAsia="ja-JP"/>
        </w:rPr>
        <w:t>2</w:t>
      </w:r>
      <w:r w:rsidR="00DB146F" w:rsidRPr="001D2DD8">
        <w:tab/>
      </w:r>
      <w:r w:rsidR="004756D9" w:rsidRPr="004756D9">
        <w:rPr>
          <w:rtl/>
        </w:rPr>
        <w:t>مقدمة</w:t>
      </w:r>
      <w:bookmarkEnd w:id="574"/>
    </w:p>
    <w:p w14:paraId="33770E8D" w14:textId="68B140E2" w:rsidR="009B14C5" w:rsidRPr="00A90300" w:rsidRDefault="009B14C5" w:rsidP="009B14C5">
      <w:pPr>
        <w:rPr>
          <w:rtl/>
          <w:lang w:bidi="en-GB"/>
        </w:rPr>
      </w:pPr>
      <w:r w:rsidRPr="00363978">
        <w:rPr>
          <w:rtl/>
        </w:rPr>
        <w:t>تتيح المنظمات الناقلة المعرفة</w:t>
      </w:r>
      <w:r w:rsidR="006F7400" w:rsidRPr="006F7400">
        <w:rPr>
          <w:rtl/>
        </w:rPr>
        <w:t xml:space="preserve"> و</w:t>
      </w:r>
      <w:r w:rsidRPr="00363978">
        <w:rPr>
          <w:rtl/>
        </w:rPr>
        <w:t xml:space="preserve">ثائق المعايير الخاصة بالاستخدام </w:t>
      </w:r>
      <w:proofErr w:type="spellStart"/>
      <w:r w:rsidRPr="00363978">
        <w:rPr>
          <w:rtl/>
        </w:rPr>
        <w:t>الساتلي</w:t>
      </w:r>
      <w:proofErr w:type="spellEnd"/>
      <w:r w:rsidR="006F7400" w:rsidRPr="006F7400">
        <w:rPr>
          <w:rtl/>
        </w:rPr>
        <w:t xml:space="preserve"> و</w:t>
      </w:r>
      <w:r w:rsidRPr="00363978">
        <w:rPr>
          <w:rtl/>
        </w:rPr>
        <w:t xml:space="preserve">المشار إليها أدناه، بصيغتها المنقولة عن مواصفات مشروع شراكة الجيل الثالث </w:t>
      </w:r>
      <w:r w:rsidR="006B4774" w:rsidRPr="006B4774">
        <w:t>(3GPP)</w:t>
      </w:r>
      <w:r w:rsidRPr="00363978">
        <w:rPr>
          <w:rtl/>
        </w:rPr>
        <w:t xml:space="preserve"> ذات الصلة، بوصفها </w:t>
      </w:r>
      <w:r w:rsidRPr="00D3749F">
        <w:rPr>
          <w:b/>
          <w:bCs/>
          <w:i/>
          <w:iCs/>
          <w:rtl/>
        </w:rPr>
        <w:t>مجموعات المعايير</w:t>
      </w:r>
      <w:r w:rsidRPr="00363978">
        <w:rPr>
          <w:rtl/>
        </w:rPr>
        <w:t xml:space="preserve"> المنقولة للسطح البيني الراديوي للاتصالات المتنقلة الدولية-</w:t>
      </w:r>
      <w:r w:rsidR="006B4774" w:rsidRPr="006B4774">
        <w:t>2020</w:t>
      </w:r>
      <w:r w:rsidRPr="00363978">
        <w:rPr>
          <w:rtl/>
        </w:rPr>
        <w:t xml:space="preserve"> المحددة على أن</w:t>
      </w:r>
      <w:r w:rsidRPr="00A90300">
        <w:rPr>
          <w:rtl/>
        </w:rPr>
        <w:t xml:space="preserve">ها </w:t>
      </w:r>
      <w:r w:rsidR="00A90300" w:rsidRPr="00A90300">
        <w:rPr>
          <w:rtl/>
        </w:rPr>
        <w:t>للشبكات غير الأرضية من الجيل الخامس</w:t>
      </w:r>
      <w:r w:rsidRPr="00A90300">
        <w:rPr>
          <w:rtl/>
        </w:rPr>
        <w:t>،</w:t>
      </w:r>
      <w:r w:rsidR="006F7400" w:rsidRPr="00A90300">
        <w:rPr>
          <w:rtl/>
        </w:rPr>
        <w:t xml:space="preserve"> و</w:t>
      </w:r>
      <w:r w:rsidRPr="00A90300">
        <w:rPr>
          <w:rtl/>
        </w:rPr>
        <w:t>هي لا تشمل الخصائص الرئيسية للاتصالات المتنقلة الدولية-</w:t>
      </w:r>
      <w:r w:rsidR="006B4774" w:rsidRPr="00A90300">
        <w:t>2020</w:t>
      </w:r>
      <w:r w:rsidRPr="00A90300">
        <w:rPr>
          <w:rtl/>
        </w:rPr>
        <w:t xml:space="preserve"> فحسب، بل تشمل أيضاً القدرات الإضافية </w:t>
      </w:r>
      <w:r w:rsidR="00A90300" w:rsidRPr="00A90300">
        <w:rPr>
          <w:rtl/>
        </w:rPr>
        <w:t>للشبكات غير الأرضية من الجيل الخامس</w:t>
      </w:r>
      <w:r w:rsidRPr="00A90300">
        <w:rPr>
          <w:rtl/>
        </w:rPr>
        <w:t>،</w:t>
      </w:r>
      <w:r w:rsidR="006F7400" w:rsidRPr="00A90300">
        <w:rPr>
          <w:rtl/>
        </w:rPr>
        <w:t xml:space="preserve"> و</w:t>
      </w:r>
      <w:r w:rsidRPr="00A90300">
        <w:rPr>
          <w:rtl/>
        </w:rPr>
        <w:t xml:space="preserve">لا يزال كل منهما يخضع للتحسين لأغراض الاستخدام </w:t>
      </w:r>
      <w:proofErr w:type="spellStart"/>
      <w:r w:rsidRPr="00A90300">
        <w:rPr>
          <w:rtl/>
        </w:rPr>
        <w:t>الساتلي</w:t>
      </w:r>
      <w:proofErr w:type="spellEnd"/>
      <w:r w:rsidRPr="00A90300">
        <w:rPr>
          <w:rtl/>
        </w:rPr>
        <w:t>.</w:t>
      </w:r>
    </w:p>
    <w:p w14:paraId="02F6768A" w14:textId="015BF3F6" w:rsidR="00DB146F" w:rsidRPr="001D2DD8" w:rsidRDefault="00265C0E" w:rsidP="00DB146F">
      <w:pPr>
        <w:pStyle w:val="Heading4"/>
      </w:pPr>
      <w:bookmarkStart w:id="575" w:name="_Toc232178346"/>
      <w:r w:rsidRPr="00265C0E">
        <w:t>2</w:t>
      </w:r>
      <w:r w:rsidR="009B14C5" w:rsidRPr="001D2DD8">
        <w:t>.</w:t>
      </w:r>
      <w:r w:rsidR="00C52DC2" w:rsidRPr="00C52DC2">
        <w:rPr>
          <w:lang w:eastAsia="ja-JP"/>
        </w:rPr>
        <w:t>1</w:t>
      </w:r>
      <w:r w:rsidR="009B14C5">
        <w:rPr>
          <w:lang w:eastAsia="ja-JP"/>
        </w:rPr>
        <w:t>.</w:t>
      </w:r>
      <w:r w:rsidRPr="00265C0E">
        <w:rPr>
          <w:lang w:eastAsia="ja-JP"/>
        </w:rPr>
        <w:t>2</w:t>
      </w:r>
      <w:r w:rsidR="009B14C5">
        <w:rPr>
          <w:lang w:eastAsia="ja-JP"/>
        </w:rPr>
        <w:t>.</w:t>
      </w:r>
      <w:r w:rsidRPr="00265C0E">
        <w:rPr>
          <w:lang w:eastAsia="ja-JP"/>
        </w:rPr>
        <w:t>2</w:t>
      </w:r>
      <w:r w:rsidR="00DB146F" w:rsidRPr="001D2DD8">
        <w:tab/>
      </w:r>
      <w:r w:rsidR="004756D9" w:rsidRPr="004756D9">
        <w:rPr>
          <w:rtl/>
        </w:rPr>
        <w:t xml:space="preserve">الطبقة الراديوية </w:t>
      </w:r>
      <w:r w:rsidR="00C52DC2" w:rsidRPr="00C52DC2">
        <w:t>1</w:t>
      </w:r>
      <w:bookmarkEnd w:id="575"/>
    </w:p>
    <w:p w14:paraId="442E36EB" w14:textId="4DA7F0A7" w:rsidR="00DB146F" w:rsidRPr="001D2DD8" w:rsidRDefault="00C52DC2" w:rsidP="009B14C5">
      <w:pPr>
        <w:pStyle w:val="Heading5"/>
      </w:pPr>
      <w:bookmarkStart w:id="576" w:name="_Toc232178347"/>
      <w:r w:rsidRPr="00C52DC2">
        <w:t>1</w:t>
      </w:r>
      <w:r w:rsidR="009B14C5">
        <w:t>.</w:t>
      </w:r>
      <w:r w:rsidR="00265C0E" w:rsidRPr="00265C0E">
        <w:t>2</w:t>
      </w:r>
      <w:r w:rsidR="009B14C5" w:rsidRPr="001D2DD8">
        <w:t>.</w:t>
      </w:r>
      <w:r w:rsidRPr="00C52DC2">
        <w:rPr>
          <w:lang w:eastAsia="ja-JP"/>
        </w:rPr>
        <w:t>1</w:t>
      </w:r>
      <w:r w:rsidR="009B14C5">
        <w:rPr>
          <w:lang w:eastAsia="ja-JP"/>
        </w:rPr>
        <w:t>.</w:t>
      </w:r>
      <w:r w:rsidR="00265C0E" w:rsidRPr="00265C0E">
        <w:rPr>
          <w:lang w:eastAsia="ja-JP"/>
        </w:rPr>
        <w:t>2</w:t>
      </w:r>
      <w:r w:rsidR="009B14C5">
        <w:rPr>
          <w:lang w:eastAsia="ja-JP"/>
        </w:rPr>
        <w:t>.</w:t>
      </w:r>
      <w:r w:rsidR="00265C0E" w:rsidRPr="00265C0E">
        <w:rPr>
          <w:lang w:eastAsia="ja-JP"/>
        </w:rPr>
        <w:t>2</w:t>
      </w:r>
      <w:r w:rsidR="004271C4">
        <w:rPr>
          <w:rtl/>
        </w:rPr>
        <w:tab/>
        <w:t xml:space="preserve">المواصفة التقنية </w:t>
      </w:r>
      <w:r w:rsidR="004271C4">
        <w:t xml:space="preserve">TS </w:t>
      </w:r>
      <w:r w:rsidR="00DB146F" w:rsidRPr="001D2DD8">
        <w:t>38.</w:t>
      </w:r>
      <w:r w:rsidR="00265C0E" w:rsidRPr="00265C0E">
        <w:t>2</w:t>
      </w:r>
      <w:r w:rsidR="00DB146F" w:rsidRPr="001D2DD8">
        <w:t>0</w:t>
      </w:r>
      <w:r w:rsidRPr="00C52DC2">
        <w:t>1</w:t>
      </w:r>
      <w:bookmarkEnd w:id="576"/>
    </w:p>
    <w:p w14:paraId="3BFDA459" w14:textId="4A34FEC8" w:rsidR="00DB146F" w:rsidRPr="001D2DD8" w:rsidRDefault="004756D9" w:rsidP="009B14C5">
      <w:pPr>
        <w:pStyle w:val="Headingb"/>
        <w:rPr>
          <w:sz w:val="21"/>
        </w:rPr>
      </w:pPr>
      <w:r w:rsidRPr="004756D9">
        <w:rPr>
          <w:rtl/>
        </w:rPr>
        <w:t xml:space="preserve">الراديو الجديد </w:t>
      </w:r>
      <w:r w:rsidR="00BC5584" w:rsidRPr="00BC5584">
        <w:t>(NR)</w:t>
      </w:r>
      <w:r w:rsidRPr="004756D9">
        <w:rPr>
          <w:rtl/>
        </w:rPr>
        <w:t>؛ الطبقة المادية؛</w:t>
      </w:r>
      <w:r w:rsidR="006F7400" w:rsidRPr="006F7400">
        <w:rPr>
          <w:rtl/>
        </w:rPr>
        <w:t xml:space="preserve"> و</w:t>
      </w:r>
      <w:r w:rsidRPr="004756D9">
        <w:rPr>
          <w:rtl/>
        </w:rPr>
        <w:t>صف عام</w:t>
      </w:r>
    </w:p>
    <w:p w14:paraId="0C96C60C" w14:textId="3EF72A72" w:rsidR="00DB146F" w:rsidRPr="001D2DD8" w:rsidRDefault="004756D9" w:rsidP="009B14C5">
      <w:r w:rsidRPr="004756D9">
        <w:rPr>
          <w:rtl/>
        </w:rPr>
        <w:t>تحتوي هذه الوثيقة على</w:t>
      </w:r>
      <w:r w:rsidR="006F7400" w:rsidRPr="006F7400">
        <w:rPr>
          <w:rtl/>
        </w:rPr>
        <w:t xml:space="preserve"> و</w:t>
      </w:r>
      <w:r w:rsidRPr="004756D9">
        <w:rPr>
          <w:rtl/>
        </w:rPr>
        <w:t xml:space="preserve">صف عام للطبقة المادية للسطح البيني الراديوي </w:t>
      </w:r>
      <w:r w:rsidR="00BC5584" w:rsidRPr="00BC5584">
        <w:t>NR</w:t>
      </w:r>
      <w:r w:rsidRPr="004756D9">
        <w:rPr>
          <w:rtl/>
        </w:rPr>
        <w:t>.</w:t>
      </w:r>
      <w:r w:rsidR="006F7400" w:rsidRPr="006F7400">
        <w:rPr>
          <w:rtl/>
        </w:rPr>
        <w:t xml:space="preserve"> و</w:t>
      </w:r>
      <w:r w:rsidRPr="004756D9">
        <w:rPr>
          <w:rtl/>
        </w:rPr>
        <w:t>هي تصف أيضاً هيكل</w:t>
      </w:r>
      <w:r w:rsidR="006F7400" w:rsidRPr="006F7400">
        <w:rPr>
          <w:rtl/>
        </w:rPr>
        <w:t xml:space="preserve"> و</w:t>
      </w:r>
      <w:r w:rsidRPr="004756D9">
        <w:rPr>
          <w:rtl/>
        </w:rPr>
        <w:t xml:space="preserve">ثيقة مواصفات الطبقة المادية </w:t>
      </w:r>
      <w:r w:rsidR="00BC5584" w:rsidRPr="00BC5584">
        <w:t>3GPP</w:t>
      </w:r>
      <w:r w:rsidRPr="004756D9">
        <w:rPr>
          <w:rtl/>
        </w:rPr>
        <w:t xml:space="preserve">، أي السلسلة </w:t>
      </w:r>
      <w:r w:rsidRPr="004756D9">
        <w:t>TS 38.</w:t>
      </w:r>
      <w:r w:rsidR="00265C0E" w:rsidRPr="00265C0E">
        <w:t>2</w:t>
      </w:r>
      <w:r w:rsidRPr="004756D9">
        <w:t>00</w:t>
      </w:r>
      <w:r w:rsidRPr="004756D9">
        <w:rPr>
          <w:rtl/>
        </w:rPr>
        <w:t>.</w:t>
      </w:r>
    </w:p>
    <w:p w14:paraId="4A3DAC74" w14:textId="23B63001" w:rsidR="001E1ACF" w:rsidRPr="00AA0384" w:rsidRDefault="00BC5584" w:rsidP="00B13723">
      <w:pPr>
        <w:keepNext/>
        <w:widowControl w:val="0"/>
        <w:tabs>
          <w:tab w:val="left" w:pos="91"/>
          <w:tab w:val="left" w:pos="816"/>
          <w:tab w:val="left" w:pos="4218"/>
          <w:tab w:val="left" w:pos="4927"/>
          <w:tab w:val="left" w:pos="5494"/>
          <w:tab w:val="left" w:pos="6520"/>
        </w:tabs>
        <w:overflowPunct/>
        <w:spacing w:before="40" w:after="40" w:line="260" w:lineRule="exact"/>
        <w:ind w:left="794" w:hanging="794"/>
        <w:textAlignment w:val="auto"/>
        <w:rPr>
          <w:rFonts w:eastAsia="SimSun"/>
          <w:b/>
          <w:bCs/>
          <w:color w:val="000000"/>
          <w:sz w:val="18"/>
          <w:szCs w:val="24"/>
          <w:lang w:bidi="ar-EG"/>
        </w:rPr>
      </w:pPr>
      <w:r w:rsidRPr="00BC5584">
        <w:rPr>
          <w:rFonts w:eastAsia="SimSun"/>
          <w:b/>
          <w:bCs/>
          <w:color w:val="000000"/>
          <w:sz w:val="18"/>
          <w:szCs w:val="24"/>
          <w:lang w:bidi="ar-EG"/>
        </w:rPr>
        <w:t>SDO</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 xml:space="preserve">رقم </w:t>
      </w:r>
      <w:r w:rsidR="001E1ACF" w:rsidRPr="00AA0384">
        <w:rPr>
          <w:b/>
          <w:bCs/>
          <w:color w:val="000000"/>
          <w:sz w:val="18"/>
          <w:szCs w:val="24"/>
          <w:rtl/>
          <w:lang w:val="en-GB" w:eastAsia="en-GB"/>
        </w:rPr>
        <w:t>الوثيقة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النسخة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الحالة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تاريخ الإصدار</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الموقع</w:t>
      </w:r>
    </w:p>
    <w:p w14:paraId="04BD66B1" w14:textId="50A8CFA8"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Pr="00AA0384">
        <w:rPr>
          <w:b/>
          <w:bCs/>
          <w:color w:val="000000"/>
          <w:sz w:val="18"/>
          <w:szCs w:val="24"/>
          <w:lang w:eastAsia="en-GB"/>
        </w:rPr>
        <w:t>7</w:t>
      </w:r>
    </w:p>
    <w:p w14:paraId="71194587" w14:textId="1288CA10"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w:t>
      </w:r>
      <w:r w:rsidR="00265C0E" w:rsidRPr="00265C0E">
        <w:rPr>
          <w:color w:val="000000"/>
          <w:sz w:val="18"/>
          <w:szCs w:val="24"/>
          <w:lang w:eastAsia="en-GB"/>
        </w:rPr>
        <w:t>2</w:t>
      </w:r>
      <w:r w:rsidRPr="00AA0384">
        <w:rPr>
          <w:color w:val="000000"/>
          <w:sz w:val="18"/>
          <w:szCs w:val="24"/>
          <w:lang w:eastAsia="en-GB"/>
        </w:rPr>
        <w:t>0</w:t>
      </w:r>
      <w:r w:rsidR="00C52DC2" w:rsidRPr="00C52DC2">
        <w:rPr>
          <w:color w:val="000000"/>
          <w:sz w:val="18"/>
          <w:szCs w:val="24"/>
          <w:lang w:eastAsia="en-GB"/>
        </w:rPr>
        <w:t>1</w:t>
      </w:r>
      <w:r w:rsidRPr="00AA0384">
        <w:rPr>
          <w:color w:val="000000"/>
          <w:sz w:val="18"/>
          <w:szCs w:val="24"/>
          <w:lang w:eastAsia="en-GB"/>
        </w:rPr>
        <w:t>.V</w:t>
      </w:r>
      <w:proofErr w:type="gramEnd"/>
      <w:r w:rsidR="00C52DC2" w:rsidRPr="00C52DC2">
        <w:rPr>
          <w:color w:val="000000"/>
          <w:sz w:val="18"/>
          <w:szCs w:val="24"/>
          <w:lang w:eastAsia="en-GB"/>
        </w:rPr>
        <w:t>1</w:t>
      </w:r>
      <w:r w:rsidRPr="00AA0384">
        <w:rPr>
          <w:color w:val="000000"/>
          <w:sz w:val="18"/>
          <w:szCs w:val="24"/>
          <w:lang w:eastAsia="en-GB"/>
        </w:rPr>
        <w:t>7.0.0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7.0.0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3</w:t>
      </w:r>
      <w:r w:rsidR="00E80676" w:rsidRPr="00AA0384">
        <w:rPr>
          <w:color w:val="000000"/>
          <w:sz w:val="18"/>
          <w:szCs w:val="24"/>
          <w:lang w:eastAsia="en-GB"/>
        </w:rPr>
        <w:t>.0</w:t>
      </w:r>
      <w:r w:rsidR="00265C0E" w:rsidRPr="00265C0E">
        <w:rPr>
          <w:color w:val="000000"/>
          <w:sz w:val="18"/>
          <w:szCs w:val="24"/>
          <w:lang w:eastAsia="en-GB"/>
        </w:rPr>
        <w:t>2</w:t>
      </w:r>
      <w:r w:rsidR="00E80676" w:rsidRPr="00AA0384">
        <w:rPr>
          <w:color w:val="000000"/>
          <w:sz w:val="18"/>
          <w:szCs w:val="24"/>
          <w:lang w:eastAsia="en-GB"/>
        </w:rPr>
        <w:t>.</w:t>
      </w:r>
      <w:r w:rsidR="00265C0E" w:rsidRPr="00265C0E">
        <w:rPr>
          <w:color w:val="000000"/>
          <w:sz w:val="18"/>
          <w:szCs w:val="24"/>
          <w:lang w:eastAsia="en-GB"/>
        </w:rPr>
        <w:t>2</w:t>
      </w:r>
      <w:r w:rsidR="00C52DC2" w:rsidRPr="00C52DC2">
        <w:rPr>
          <w:color w:val="000000"/>
          <w:sz w:val="18"/>
          <w:szCs w:val="24"/>
          <w:lang w:eastAsia="en-GB"/>
        </w:rPr>
        <w:t>1</w:t>
      </w:r>
      <w:r w:rsidRPr="00AA0384">
        <w:rPr>
          <w:sz w:val="18"/>
          <w:szCs w:val="24"/>
          <w:lang w:eastAsia="en-GB"/>
        </w:rPr>
        <w:tab/>
      </w:r>
      <w:hyperlink r:id="rId1268" w:anchor="Rel-17"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7</w:t>
        </w:r>
      </w:hyperlink>
    </w:p>
    <w:p w14:paraId="718D32D8" w14:textId="74554BF1" w:rsidR="00DB146F" w:rsidRPr="00AA0384"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w:t>
      </w:r>
      <w:r w:rsidR="00265C0E" w:rsidRPr="00265C0E">
        <w:rPr>
          <w:color w:val="000000"/>
          <w:sz w:val="18"/>
          <w:szCs w:val="24"/>
          <w:lang w:eastAsia="en-GB"/>
        </w:rPr>
        <w:t>2</w:t>
      </w:r>
      <w:r w:rsidRPr="00AA0384">
        <w:rPr>
          <w:color w:val="000000"/>
          <w:sz w:val="18"/>
          <w:szCs w:val="24"/>
          <w:lang w:eastAsia="en-GB"/>
        </w:rPr>
        <w:t>0</w:t>
      </w:r>
      <w:r w:rsidR="00C52DC2" w:rsidRPr="00C52DC2">
        <w:rPr>
          <w:color w:val="000000"/>
          <w:sz w:val="18"/>
          <w:szCs w:val="24"/>
          <w:lang w:eastAsia="en-GB"/>
        </w:rPr>
        <w:t>1</w:t>
      </w:r>
      <w:r w:rsidRPr="00AA0384">
        <w:rPr>
          <w:color w:val="000000"/>
          <w:sz w:val="18"/>
          <w:szCs w:val="24"/>
          <w:lang w:eastAsia="en-GB"/>
        </w:rPr>
        <w:t>.V</w:t>
      </w:r>
      <w:proofErr w:type="gramEnd"/>
      <w:r w:rsidR="00C52DC2" w:rsidRPr="00C52DC2">
        <w:rPr>
          <w:color w:val="000000"/>
          <w:sz w:val="18"/>
          <w:szCs w:val="24"/>
          <w:lang w:eastAsia="en-GB"/>
        </w:rPr>
        <w:t>1</w:t>
      </w:r>
      <w:r w:rsidRPr="00AA0384">
        <w:rPr>
          <w:color w:val="000000"/>
          <w:sz w:val="18"/>
          <w:szCs w:val="24"/>
          <w:lang w:eastAsia="en-GB"/>
        </w:rPr>
        <w:t>7.0.0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7.0.0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3</w:t>
      </w:r>
      <w:r w:rsidR="00E80676" w:rsidRPr="00AA0384">
        <w:rPr>
          <w:color w:val="000000"/>
          <w:sz w:val="18"/>
          <w:szCs w:val="24"/>
          <w:lang w:eastAsia="en-GB"/>
        </w:rPr>
        <w:t>.0</w:t>
      </w:r>
      <w:r w:rsidR="00265C0E" w:rsidRPr="00265C0E">
        <w:rPr>
          <w:color w:val="000000"/>
          <w:sz w:val="18"/>
          <w:szCs w:val="24"/>
          <w:lang w:eastAsia="en-GB"/>
        </w:rPr>
        <w:t>2</w:t>
      </w:r>
      <w:r w:rsidR="00E80676" w:rsidRPr="00AA0384">
        <w:rPr>
          <w:color w:val="000000"/>
          <w:sz w:val="18"/>
          <w:szCs w:val="24"/>
          <w:lang w:eastAsia="en-GB"/>
        </w:rPr>
        <w:t>.</w:t>
      </w:r>
      <w:r w:rsidR="00265C0E" w:rsidRPr="00265C0E">
        <w:rPr>
          <w:color w:val="000000"/>
          <w:sz w:val="18"/>
          <w:szCs w:val="24"/>
          <w:lang w:eastAsia="en-GB"/>
        </w:rPr>
        <w:t>2</w:t>
      </w:r>
      <w:r w:rsidR="00C52DC2" w:rsidRPr="00C52DC2">
        <w:rPr>
          <w:color w:val="000000"/>
          <w:sz w:val="18"/>
          <w:szCs w:val="24"/>
          <w:lang w:eastAsia="en-GB"/>
        </w:rPr>
        <w:t>1</w:t>
      </w:r>
      <w:r w:rsidRPr="00AA0384">
        <w:rPr>
          <w:sz w:val="18"/>
          <w:szCs w:val="24"/>
          <w:lang w:eastAsia="en-GB"/>
        </w:rPr>
        <w:tab/>
      </w:r>
      <w:hyperlink r:id="rId1269"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7&amp;oldFileUrl=NTN/RIT/CCSA.</w:t>
        </w:r>
        <w:r w:rsidR="00BC5584" w:rsidRPr="00BC5584">
          <w:rPr>
            <w:color w:val="0563C1"/>
            <w:sz w:val="18"/>
            <w:szCs w:val="24"/>
            <w:u w:val="single"/>
            <w:lang w:eastAsia="en-GB"/>
          </w:rPr>
          <w:t>3GPP</w:t>
        </w:r>
        <w:r w:rsidRPr="00AA0384">
          <w:rPr>
            <w:color w:val="0563C1"/>
            <w:sz w:val="18"/>
            <w:szCs w:val="24"/>
            <w:u w:val="single"/>
            <w:lang w:eastAsia="en-GB"/>
          </w:rPr>
          <w:t>.38.</w:t>
        </w:r>
        <w:r w:rsidR="00265C0E" w:rsidRPr="00265C0E">
          <w:rPr>
            <w:color w:val="0563C1"/>
            <w:sz w:val="18"/>
            <w:szCs w:val="24"/>
            <w:u w:val="single"/>
            <w:lang w:eastAsia="en-GB"/>
          </w:rPr>
          <w:t>2</w:t>
        </w:r>
        <w:r w:rsidRPr="00AA0384">
          <w:rPr>
            <w:color w:val="0563C1"/>
            <w:sz w:val="18"/>
            <w:szCs w:val="24"/>
            <w:u w:val="single"/>
            <w:lang w:eastAsia="en-GB"/>
          </w:rPr>
          <w:t>0</w:t>
        </w:r>
        <w:r w:rsidR="00C52DC2" w:rsidRPr="00C52DC2">
          <w:rPr>
            <w:color w:val="0563C1"/>
            <w:sz w:val="18"/>
            <w:szCs w:val="24"/>
            <w:u w:val="single"/>
            <w:lang w:eastAsia="en-GB"/>
          </w:rPr>
          <w:t>1</w:t>
        </w:r>
        <w:r w:rsidRPr="00AA0384">
          <w:rPr>
            <w:color w:val="0563C1"/>
            <w:sz w:val="18"/>
            <w:szCs w:val="24"/>
            <w:u w:val="single"/>
            <w:lang w:eastAsia="en-GB"/>
          </w:rPr>
          <w:t>.V</w:t>
        </w:r>
        <w:r w:rsidR="00C52DC2" w:rsidRPr="00C52DC2">
          <w:rPr>
            <w:color w:val="0563C1"/>
            <w:sz w:val="18"/>
            <w:szCs w:val="24"/>
            <w:u w:val="single"/>
            <w:lang w:eastAsia="en-GB"/>
          </w:rPr>
          <w:t>1</w:t>
        </w:r>
        <w:r w:rsidRPr="00AA0384">
          <w:rPr>
            <w:color w:val="0563C1"/>
            <w:sz w:val="18"/>
            <w:szCs w:val="24"/>
            <w:u w:val="single"/>
            <w:lang w:eastAsia="en-GB"/>
          </w:rPr>
          <w:t>7.0.0.doc</w:t>
        </w:r>
      </w:hyperlink>
    </w:p>
    <w:p w14:paraId="50E46A66" w14:textId="07781278"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 xml:space="preserve">38 </w:t>
      </w:r>
      <w:r w:rsidR="00265C0E" w:rsidRPr="00A20096">
        <w:rPr>
          <w:color w:val="000000"/>
          <w:sz w:val="18"/>
          <w:szCs w:val="24"/>
          <w:lang w:val="fr-FR" w:eastAsia="en-GB"/>
        </w:rPr>
        <w:t>2</w:t>
      </w:r>
      <w:r w:rsidRPr="00A20096">
        <w:rPr>
          <w:color w:val="000000"/>
          <w:sz w:val="18"/>
          <w:szCs w:val="24"/>
          <w:lang w:val="fr-FR" w:eastAsia="en-GB"/>
        </w:rPr>
        <w:t>0</w:t>
      </w:r>
      <w:r w:rsidR="00C52DC2" w:rsidRPr="00A20096">
        <w:rPr>
          <w:color w:val="000000"/>
          <w:sz w:val="18"/>
          <w:szCs w:val="24"/>
          <w:lang w:val="fr-FR" w:eastAsia="en-GB"/>
        </w:rPr>
        <w:t>1</w:t>
      </w:r>
      <w:r w:rsidRPr="00A20096">
        <w:rPr>
          <w:color w:val="000000"/>
          <w:sz w:val="18"/>
          <w:szCs w:val="24"/>
          <w:lang w:val="fr-FR" w:eastAsia="en-GB"/>
        </w:rPr>
        <w:t xml:space="preserve"> V</w:t>
      </w:r>
      <w:r w:rsidR="00C52DC2" w:rsidRPr="00A20096">
        <w:rPr>
          <w:color w:val="000000"/>
          <w:sz w:val="18"/>
          <w:szCs w:val="24"/>
          <w:lang w:val="fr-FR" w:eastAsia="en-GB"/>
        </w:rPr>
        <w:t>1</w:t>
      </w:r>
      <w:r w:rsidRPr="00A20096">
        <w:rPr>
          <w:color w:val="000000"/>
          <w:sz w:val="18"/>
          <w:szCs w:val="24"/>
          <w:lang w:val="fr-FR" w:eastAsia="en-GB"/>
        </w:rPr>
        <w:t>7.0.0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Pr="00A20096">
        <w:rPr>
          <w:color w:val="000000"/>
          <w:sz w:val="18"/>
          <w:szCs w:val="24"/>
          <w:lang w:val="fr-FR" w:eastAsia="en-GB"/>
        </w:rPr>
        <w:t>-05)</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7.0.0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00E80676" w:rsidRPr="00A20096">
        <w:rPr>
          <w:color w:val="000000"/>
          <w:sz w:val="18"/>
          <w:szCs w:val="24"/>
          <w:lang w:val="fr-FR" w:eastAsia="en-GB"/>
        </w:rPr>
        <w:t>.05.</w:t>
      </w:r>
      <w:r w:rsidR="00C52DC2" w:rsidRPr="00A20096">
        <w:rPr>
          <w:color w:val="000000"/>
          <w:sz w:val="18"/>
          <w:szCs w:val="24"/>
          <w:lang w:val="fr-FR" w:eastAsia="en-GB"/>
        </w:rPr>
        <w:t>11</w:t>
      </w:r>
      <w:r w:rsidRPr="00A20096">
        <w:rPr>
          <w:sz w:val="18"/>
          <w:szCs w:val="24"/>
          <w:lang w:val="fr-FR" w:eastAsia="en-GB"/>
        </w:rPr>
        <w:tab/>
      </w:r>
      <w:hyperlink r:id="rId1270"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265C0E" w:rsidRPr="00A20096">
          <w:rPr>
            <w:color w:val="0563C1"/>
            <w:sz w:val="18"/>
            <w:szCs w:val="24"/>
            <w:u w:val="single"/>
            <w:lang w:val="fr-FR" w:eastAsia="en-GB"/>
          </w:rPr>
          <w:t>2</w:t>
        </w:r>
        <w:r w:rsidRPr="00A20096">
          <w:rPr>
            <w:color w:val="0563C1"/>
            <w:sz w:val="18"/>
            <w:szCs w:val="24"/>
            <w:u w:val="single"/>
            <w:lang w:val="fr-FR" w:eastAsia="en-GB"/>
          </w:rPr>
          <w:t>00_</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265C0E" w:rsidRPr="00A20096">
          <w:rPr>
            <w:color w:val="0563C1"/>
            <w:sz w:val="18"/>
            <w:szCs w:val="24"/>
            <w:u w:val="single"/>
            <w:lang w:val="fr-FR" w:eastAsia="en-GB"/>
          </w:rPr>
          <w:t>2</w:t>
        </w:r>
        <w:r w:rsidRPr="00A20096">
          <w:rPr>
            <w:color w:val="0563C1"/>
            <w:sz w:val="18"/>
            <w:szCs w:val="24"/>
            <w:u w:val="single"/>
            <w:lang w:val="fr-FR" w:eastAsia="en-GB"/>
          </w:rPr>
          <w:t>99/</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265C0E" w:rsidRPr="00A20096">
          <w:rPr>
            <w:color w:val="0563C1"/>
            <w:sz w:val="18"/>
            <w:szCs w:val="24"/>
            <w:u w:val="single"/>
            <w:lang w:val="fr-FR" w:eastAsia="en-GB"/>
          </w:rPr>
          <w:t>2</w:t>
        </w:r>
        <w:r w:rsidRPr="00A20096">
          <w:rPr>
            <w:color w:val="0563C1"/>
            <w:sz w:val="18"/>
            <w:szCs w:val="24"/>
            <w:u w:val="single"/>
            <w:lang w:val="fr-FR" w:eastAsia="en-GB"/>
          </w:rPr>
          <w:t>0</w:t>
        </w:r>
        <w:r w:rsidR="00C52DC2" w:rsidRPr="00A20096">
          <w:rPr>
            <w:color w:val="0563C1"/>
            <w:sz w:val="18"/>
            <w:szCs w:val="24"/>
            <w:u w:val="single"/>
            <w:lang w:val="fr-FR" w:eastAsia="en-GB"/>
          </w:rPr>
          <w:t>1</w:t>
        </w:r>
        <w:r w:rsidRPr="00A20096">
          <w:rPr>
            <w:color w:val="0563C1"/>
            <w:sz w:val="18"/>
            <w:szCs w:val="24"/>
            <w:u w:val="single"/>
            <w:lang w:val="fr-FR" w:eastAsia="en-GB"/>
          </w:rPr>
          <w:t>/</w:t>
        </w:r>
        <w:r w:rsidR="00C52DC2" w:rsidRPr="00A20096">
          <w:rPr>
            <w:color w:val="0563C1"/>
            <w:sz w:val="18"/>
            <w:szCs w:val="24"/>
            <w:u w:val="single"/>
            <w:lang w:val="fr-FR" w:eastAsia="en-GB"/>
          </w:rPr>
          <w:t>1</w:t>
        </w:r>
        <w:r w:rsidRPr="00A20096">
          <w:rPr>
            <w:color w:val="0563C1"/>
            <w:sz w:val="18"/>
            <w:szCs w:val="24"/>
            <w:u w:val="single"/>
            <w:lang w:val="fr-FR" w:eastAsia="en-GB"/>
          </w:rPr>
          <w:t>7.00.00_60/ts_</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265C0E" w:rsidRPr="00A20096">
          <w:rPr>
            <w:color w:val="0563C1"/>
            <w:sz w:val="18"/>
            <w:szCs w:val="24"/>
            <w:u w:val="single"/>
            <w:lang w:val="fr-FR" w:eastAsia="en-GB"/>
          </w:rPr>
          <w:t>2</w:t>
        </w:r>
        <w:r w:rsidRPr="00A20096">
          <w:rPr>
            <w:color w:val="0563C1"/>
            <w:sz w:val="18"/>
            <w:szCs w:val="24"/>
            <w:u w:val="single"/>
            <w:lang w:val="fr-FR" w:eastAsia="en-GB"/>
          </w:rPr>
          <w:t>0</w:t>
        </w:r>
        <w:r w:rsidR="00C52DC2" w:rsidRPr="00A20096">
          <w:rPr>
            <w:color w:val="0563C1"/>
            <w:sz w:val="18"/>
            <w:szCs w:val="24"/>
            <w:u w:val="single"/>
            <w:lang w:val="fr-FR" w:eastAsia="en-GB"/>
          </w:rPr>
          <w:t>1</w:t>
        </w:r>
        <w:r w:rsidRPr="00A20096">
          <w:rPr>
            <w:color w:val="0563C1"/>
            <w:sz w:val="18"/>
            <w:szCs w:val="24"/>
            <w:u w:val="single"/>
            <w:lang w:val="fr-FR" w:eastAsia="en-GB"/>
          </w:rPr>
          <w:t>v</w:t>
        </w:r>
        <w:r w:rsidR="00C52DC2" w:rsidRPr="00A20096">
          <w:rPr>
            <w:color w:val="0563C1"/>
            <w:sz w:val="18"/>
            <w:szCs w:val="24"/>
            <w:u w:val="single"/>
            <w:lang w:val="fr-FR" w:eastAsia="en-GB"/>
          </w:rPr>
          <w:t>1</w:t>
        </w:r>
        <w:r w:rsidRPr="00A20096">
          <w:rPr>
            <w:color w:val="0563C1"/>
            <w:sz w:val="18"/>
            <w:szCs w:val="24"/>
            <w:u w:val="single"/>
            <w:lang w:val="fr-FR" w:eastAsia="en-GB"/>
          </w:rPr>
          <w:t>70000p.pdf</w:t>
        </w:r>
      </w:hyperlink>
    </w:p>
    <w:p w14:paraId="65D2B47A" w14:textId="11D761D8"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8.</w:t>
      </w:r>
      <w:r w:rsidR="00265C0E" w:rsidRPr="00A20096">
        <w:rPr>
          <w:color w:val="000000"/>
          <w:sz w:val="18"/>
          <w:szCs w:val="24"/>
          <w:lang w:val="fr-FR" w:eastAsia="en-GB"/>
        </w:rPr>
        <w:t>2</w:t>
      </w:r>
      <w:r w:rsidRPr="00A20096">
        <w:rPr>
          <w:color w:val="000000"/>
          <w:sz w:val="18"/>
          <w:szCs w:val="24"/>
          <w:lang w:val="fr-FR" w:eastAsia="en-GB"/>
        </w:rPr>
        <w:t>0</w:t>
      </w:r>
      <w:r w:rsidR="00C52DC2" w:rsidRPr="00A20096">
        <w:rPr>
          <w:color w:val="000000"/>
          <w:sz w:val="18"/>
          <w:szCs w:val="24"/>
          <w:lang w:val="fr-FR" w:eastAsia="en-GB"/>
        </w:rPr>
        <w:t>1</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7.0.0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7.0.0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00E80676" w:rsidRPr="00A20096">
        <w:rPr>
          <w:color w:val="000000"/>
          <w:sz w:val="18"/>
          <w:szCs w:val="24"/>
          <w:lang w:val="fr-FR" w:eastAsia="en-GB"/>
        </w:rPr>
        <w:t>.07.</w:t>
      </w:r>
      <w:r w:rsidR="00265C0E" w:rsidRPr="00A20096">
        <w:rPr>
          <w:color w:val="000000"/>
          <w:sz w:val="18"/>
          <w:szCs w:val="24"/>
          <w:lang w:val="fr-FR" w:eastAsia="en-GB"/>
        </w:rPr>
        <w:t>2</w:t>
      </w:r>
      <w:r w:rsidR="00E80676" w:rsidRPr="00A20096">
        <w:rPr>
          <w:color w:val="000000"/>
          <w:sz w:val="18"/>
          <w:szCs w:val="24"/>
          <w:lang w:val="fr-FR" w:eastAsia="en-GB"/>
        </w:rPr>
        <w:t>9</w:t>
      </w:r>
      <w:r w:rsidRPr="00A20096">
        <w:rPr>
          <w:sz w:val="18"/>
          <w:szCs w:val="24"/>
          <w:lang w:val="fr-FR" w:eastAsia="en-GB"/>
        </w:rPr>
        <w:tab/>
      </w:r>
      <w:hyperlink r:id="rId1271" w:history="1">
        <w:r w:rsidRPr="00A20096">
          <w:rPr>
            <w:color w:val="0563C1"/>
            <w:sz w:val="18"/>
            <w:szCs w:val="24"/>
            <w:u w:val="single"/>
            <w:lang w:val="fr-FR" w:eastAsia="en-GB"/>
          </w:rPr>
          <w:t>https://members.tsdsi.in/s/93kPQABXmpra9ec</w:t>
        </w:r>
      </w:hyperlink>
    </w:p>
    <w:p w14:paraId="5F629BF6" w14:textId="3467E094" w:rsidR="00DB146F" w:rsidRPr="0071684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716846">
        <w:rPr>
          <w:color w:val="000000"/>
          <w:spacing w:val="-2"/>
          <w:sz w:val="18"/>
          <w:szCs w:val="24"/>
          <w:lang w:val="fr-FR" w:eastAsia="en-GB"/>
        </w:rPr>
        <w:t>TTA</w:t>
      </w:r>
      <w:r w:rsidRPr="00716846">
        <w:rPr>
          <w:spacing w:val="-2"/>
          <w:sz w:val="18"/>
          <w:szCs w:val="24"/>
          <w:lang w:val="fr-FR" w:eastAsia="en-GB"/>
        </w:rPr>
        <w:tab/>
      </w:r>
      <w:r w:rsidRPr="00716846">
        <w:rPr>
          <w:color w:val="000000"/>
          <w:spacing w:val="-2"/>
          <w:sz w:val="18"/>
          <w:szCs w:val="24"/>
          <w:lang w:val="fr-FR" w:eastAsia="en-GB"/>
        </w:rPr>
        <w:t>TTAT.3G-38.</w:t>
      </w:r>
      <w:r w:rsidR="00265C0E" w:rsidRPr="00716846">
        <w:rPr>
          <w:color w:val="000000"/>
          <w:spacing w:val="-2"/>
          <w:sz w:val="18"/>
          <w:szCs w:val="24"/>
          <w:lang w:val="fr-FR" w:eastAsia="en-GB"/>
        </w:rPr>
        <w:t>2</w:t>
      </w:r>
      <w:r w:rsidRPr="00716846">
        <w:rPr>
          <w:color w:val="000000"/>
          <w:spacing w:val="-2"/>
          <w:sz w:val="18"/>
          <w:szCs w:val="24"/>
          <w:lang w:val="fr-FR" w:eastAsia="en-GB"/>
        </w:rPr>
        <w:t>0</w:t>
      </w:r>
      <w:r w:rsidR="00C52DC2" w:rsidRPr="00716846">
        <w:rPr>
          <w:color w:val="000000"/>
          <w:spacing w:val="-2"/>
          <w:sz w:val="18"/>
          <w:szCs w:val="24"/>
          <w:lang w:val="fr-FR" w:eastAsia="en-GB"/>
        </w:rPr>
        <w:t>1</w:t>
      </w:r>
      <w:r w:rsidRPr="00716846">
        <w:rPr>
          <w:color w:val="000000"/>
          <w:spacing w:val="-2"/>
          <w:sz w:val="18"/>
          <w:szCs w:val="24"/>
          <w:lang w:val="fr-FR" w:eastAsia="en-GB"/>
        </w:rPr>
        <w:t>V</w:t>
      </w:r>
      <w:r w:rsidR="00C52DC2" w:rsidRPr="00716846">
        <w:rPr>
          <w:color w:val="000000"/>
          <w:spacing w:val="-2"/>
          <w:sz w:val="18"/>
          <w:szCs w:val="24"/>
          <w:lang w:val="fr-FR" w:eastAsia="en-GB"/>
        </w:rPr>
        <w:t>1</w:t>
      </w:r>
      <w:r w:rsidRPr="00716846">
        <w:rPr>
          <w:color w:val="000000"/>
          <w:spacing w:val="-2"/>
          <w:sz w:val="18"/>
          <w:szCs w:val="24"/>
          <w:lang w:val="fr-FR" w:eastAsia="en-GB"/>
        </w:rPr>
        <w:t>7.0.0</w:t>
      </w:r>
      <w:r w:rsidRPr="00716846">
        <w:rPr>
          <w:spacing w:val="-2"/>
          <w:sz w:val="18"/>
          <w:szCs w:val="24"/>
          <w:lang w:val="fr-FR" w:eastAsia="en-GB"/>
        </w:rPr>
        <w:tab/>
      </w:r>
      <w:r w:rsidR="00C52DC2" w:rsidRPr="00716846">
        <w:rPr>
          <w:color w:val="000000"/>
          <w:spacing w:val="-2"/>
          <w:sz w:val="18"/>
          <w:szCs w:val="24"/>
          <w:lang w:val="fr-FR" w:eastAsia="en-GB"/>
        </w:rPr>
        <w:t>1</w:t>
      </w:r>
      <w:r w:rsidRPr="00716846">
        <w:rPr>
          <w:color w:val="000000"/>
          <w:spacing w:val="-2"/>
          <w:sz w:val="18"/>
          <w:szCs w:val="24"/>
          <w:lang w:val="fr-FR" w:eastAsia="en-GB"/>
        </w:rPr>
        <w:t>7.0.0</w:t>
      </w:r>
      <w:r w:rsidRPr="00716846">
        <w:rPr>
          <w:spacing w:val="-2"/>
          <w:sz w:val="18"/>
          <w:szCs w:val="24"/>
          <w:lang w:val="fr-FR" w:eastAsia="en-GB"/>
        </w:rPr>
        <w:tab/>
      </w:r>
      <w:r w:rsidRPr="00716846">
        <w:rPr>
          <w:color w:val="000000"/>
          <w:spacing w:val="-2"/>
          <w:sz w:val="18"/>
          <w:szCs w:val="24"/>
          <w:rtl/>
          <w:lang w:val="fr-FR" w:eastAsia="en-GB"/>
        </w:rPr>
        <w:t>نُشرت</w:t>
      </w:r>
      <w:r w:rsidRPr="00716846">
        <w:rPr>
          <w:spacing w:val="-2"/>
          <w:sz w:val="18"/>
          <w:szCs w:val="24"/>
          <w:lang w:val="fr-FR" w:eastAsia="en-GB"/>
        </w:rPr>
        <w:tab/>
      </w:r>
      <w:r w:rsidR="00265C0E" w:rsidRPr="00716846">
        <w:rPr>
          <w:color w:val="000000"/>
          <w:spacing w:val="-2"/>
          <w:sz w:val="18"/>
          <w:szCs w:val="24"/>
          <w:lang w:val="fr-FR" w:eastAsia="en-GB"/>
        </w:rPr>
        <w:t>2</w:t>
      </w:r>
      <w:r w:rsidRPr="00716846">
        <w:rPr>
          <w:color w:val="000000"/>
          <w:spacing w:val="-2"/>
          <w:sz w:val="18"/>
          <w:szCs w:val="24"/>
          <w:lang w:val="fr-FR" w:eastAsia="en-GB"/>
        </w:rPr>
        <w:t>0</w:t>
      </w:r>
      <w:r w:rsidR="00265C0E" w:rsidRPr="00716846">
        <w:rPr>
          <w:color w:val="000000"/>
          <w:spacing w:val="-2"/>
          <w:sz w:val="18"/>
          <w:szCs w:val="24"/>
          <w:lang w:val="fr-FR" w:eastAsia="en-GB"/>
        </w:rPr>
        <w:t>22</w:t>
      </w:r>
      <w:r w:rsidR="00DC1C56" w:rsidRPr="00716846">
        <w:rPr>
          <w:color w:val="000000"/>
          <w:spacing w:val="-2"/>
          <w:sz w:val="18"/>
          <w:szCs w:val="24"/>
          <w:lang w:val="fr-FR" w:eastAsia="en-GB"/>
        </w:rPr>
        <w:t>.03.</w:t>
      </w:r>
      <w:r w:rsidR="00C52DC2" w:rsidRPr="00716846">
        <w:rPr>
          <w:color w:val="000000"/>
          <w:spacing w:val="-2"/>
          <w:sz w:val="18"/>
          <w:szCs w:val="24"/>
          <w:lang w:val="fr-FR" w:eastAsia="en-GB"/>
        </w:rPr>
        <w:t>1</w:t>
      </w:r>
      <w:r w:rsidR="00DC1C56" w:rsidRPr="00716846">
        <w:rPr>
          <w:color w:val="000000"/>
          <w:spacing w:val="-2"/>
          <w:sz w:val="18"/>
          <w:szCs w:val="24"/>
          <w:lang w:val="fr-FR" w:eastAsia="en-GB"/>
        </w:rPr>
        <w:t>4</w:t>
      </w:r>
      <w:r w:rsidRPr="00716846">
        <w:rPr>
          <w:spacing w:val="-2"/>
          <w:sz w:val="18"/>
          <w:szCs w:val="24"/>
          <w:lang w:val="fr-FR" w:eastAsia="en-GB"/>
        </w:rPr>
        <w:tab/>
      </w:r>
      <w:hyperlink r:id="rId1272" w:history="1">
        <w:r w:rsidRPr="00716846">
          <w:rPr>
            <w:color w:val="0563C1"/>
            <w:spacing w:val="-2"/>
            <w:sz w:val="18"/>
            <w:szCs w:val="24"/>
            <w:u w:val="single"/>
            <w:lang w:val="fr-FR" w:eastAsia="en-GB"/>
          </w:rPr>
          <w:t>https://www.tta.or.kr/e</w:t>
        </w:r>
        <w:r w:rsidR="006B4774" w:rsidRPr="00716846">
          <w:rPr>
            <w:color w:val="0563C1"/>
            <w:spacing w:val="-2"/>
            <w:sz w:val="18"/>
            <w:szCs w:val="24"/>
            <w:u w:val="single"/>
            <w:lang w:val="fr-FR" w:eastAsia="en-GB"/>
          </w:rPr>
          <w:t>NG</w:t>
        </w:r>
        <w:r w:rsidRPr="00716846">
          <w:rPr>
            <w:color w:val="0563C1"/>
            <w:spacing w:val="-2"/>
            <w:sz w:val="18"/>
            <w:szCs w:val="24"/>
            <w:u w:val="single"/>
            <w:lang w:val="fr-FR" w:eastAsia="en-GB"/>
          </w:rPr>
          <w:t>/ttaSearchE</w:t>
        </w:r>
        <w:r w:rsidR="006B4774" w:rsidRPr="00716846">
          <w:rPr>
            <w:color w:val="0563C1"/>
            <w:spacing w:val="-2"/>
            <w:sz w:val="18"/>
            <w:szCs w:val="24"/>
            <w:u w:val="single"/>
            <w:lang w:val="fr-FR" w:eastAsia="en-GB"/>
          </w:rPr>
          <w:t>NG</w:t>
        </w:r>
        <w:r w:rsidRPr="00716846">
          <w:rPr>
            <w:color w:val="0563C1"/>
            <w:spacing w:val="-2"/>
            <w:sz w:val="18"/>
            <w:szCs w:val="24"/>
            <w:u w:val="single"/>
            <w:lang w:val="fr-FR" w:eastAsia="en-GB"/>
          </w:rPr>
          <w:t>View.do?key=46</w:t>
        </w:r>
        <w:r w:rsidR="00C52DC2" w:rsidRPr="00716846">
          <w:rPr>
            <w:color w:val="0563C1"/>
            <w:spacing w:val="-2"/>
            <w:sz w:val="18"/>
            <w:szCs w:val="24"/>
            <w:u w:val="single"/>
            <w:lang w:val="fr-FR" w:eastAsia="en-GB"/>
          </w:rPr>
          <w:t>1</w:t>
        </w:r>
        <w:r w:rsidRPr="00716846">
          <w:rPr>
            <w:color w:val="0563C1"/>
            <w:spacing w:val="-2"/>
            <w:sz w:val="18"/>
            <w:szCs w:val="24"/>
            <w:u w:val="single"/>
            <w:lang w:val="fr-FR" w:eastAsia="en-GB"/>
          </w:rPr>
          <w:t>&amp;searchStandardNo=TTAT.3G-38.</w:t>
        </w:r>
        <w:r w:rsidR="00265C0E" w:rsidRPr="00716846">
          <w:rPr>
            <w:color w:val="0563C1"/>
            <w:spacing w:val="-2"/>
            <w:sz w:val="18"/>
            <w:szCs w:val="24"/>
            <w:u w:val="single"/>
            <w:lang w:val="fr-FR" w:eastAsia="en-GB"/>
          </w:rPr>
          <w:t>2</w:t>
        </w:r>
        <w:r w:rsidRPr="00716846">
          <w:rPr>
            <w:color w:val="0563C1"/>
            <w:spacing w:val="-2"/>
            <w:sz w:val="18"/>
            <w:szCs w:val="24"/>
            <w:u w:val="single"/>
            <w:lang w:val="fr-FR" w:eastAsia="en-GB"/>
          </w:rPr>
          <w:t>0</w:t>
        </w:r>
        <w:r w:rsidR="00C52DC2" w:rsidRPr="00716846">
          <w:rPr>
            <w:color w:val="0563C1"/>
            <w:spacing w:val="-2"/>
            <w:sz w:val="18"/>
            <w:szCs w:val="24"/>
            <w:u w:val="single"/>
            <w:lang w:val="fr-FR" w:eastAsia="en-GB"/>
          </w:rPr>
          <w:t>1</w:t>
        </w:r>
        <w:r w:rsidRPr="00716846">
          <w:rPr>
            <w:color w:val="0563C1"/>
            <w:spacing w:val="-2"/>
            <w:sz w:val="18"/>
            <w:szCs w:val="24"/>
            <w:u w:val="single"/>
            <w:lang w:val="fr-FR" w:eastAsia="en-GB"/>
          </w:rPr>
          <w:t>V</w:t>
        </w:r>
        <w:r w:rsidR="00C52DC2" w:rsidRPr="00716846">
          <w:rPr>
            <w:color w:val="0563C1"/>
            <w:spacing w:val="-2"/>
            <w:sz w:val="18"/>
            <w:szCs w:val="24"/>
            <w:u w:val="single"/>
            <w:lang w:val="fr-FR" w:eastAsia="en-GB"/>
          </w:rPr>
          <w:t>1</w:t>
        </w:r>
        <w:r w:rsidRPr="00716846">
          <w:rPr>
            <w:color w:val="0563C1"/>
            <w:spacing w:val="-2"/>
            <w:sz w:val="18"/>
            <w:szCs w:val="24"/>
            <w:u w:val="single"/>
            <w:lang w:val="fr-FR" w:eastAsia="en-GB"/>
          </w:rPr>
          <w:t>7.0.0&amp;searchCate=TTAS</w:t>
        </w:r>
      </w:hyperlink>
    </w:p>
    <w:p w14:paraId="65061EEE" w14:textId="10A5D586"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Pr="00AA0384">
        <w:rPr>
          <w:b/>
          <w:bCs/>
          <w:color w:val="000000"/>
          <w:sz w:val="18"/>
          <w:szCs w:val="24"/>
          <w:lang w:eastAsia="en-GB"/>
        </w:rPr>
        <w:t>8</w:t>
      </w:r>
    </w:p>
    <w:p w14:paraId="36DD8640" w14:textId="69FCA043"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w:t>
      </w:r>
      <w:r w:rsidR="00265C0E" w:rsidRPr="00265C0E">
        <w:rPr>
          <w:color w:val="000000"/>
          <w:sz w:val="18"/>
          <w:szCs w:val="24"/>
          <w:lang w:eastAsia="en-GB"/>
        </w:rPr>
        <w:t>2</w:t>
      </w:r>
      <w:r w:rsidRPr="00AA0384">
        <w:rPr>
          <w:color w:val="000000"/>
          <w:sz w:val="18"/>
          <w:szCs w:val="24"/>
          <w:lang w:eastAsia="en-GB"/>
        </w:rPr>
        <w:t>0</w:t>
      </w:r>
      <w:r w:rsidR="00C52DC2" w:rsidRPr="00C52DC2">
        <w:rPr>
          <w:color w:val="000000"/>
          <w:sz w:val="18"/>
          <w:szCs w:val="24"/>
          <w:lang w:eastAsia="en-GB"/>
        </w:rPr>
        <w:t>1</w:t>
      </w:r>
      <w:r w:rsidRPr="00AA0384">
        <w:rPr>
          <w:color w:val="000000"/>
          <w:sz w:val="18"/>
          <w:szCs w:val="24"/>
          <w:lang w:eastAsia="en-GB"/>
        </w:rPr>
        <w:t>.V</w:t>
      </w:r>
      <w:proofErr w:type="gramEnd"/>
      <w:r w:rsidR="00C52DC2" w:rsidRPr="00C52DC2">
        <w:rPr>
          <w:color w:val="000000"/>
          <w:sz w:val="18"/>
          <w:szCs w:val="24"/>
          <w:lang w:eastAsia="en-GB"/>
        </w:rPr>
        <w:t>1</w:t>
      </w:r>
      <w:r w:rsidRPr="00AA0384">
        <w:rPr>
          <w:color w:val="000000"/>
          <w:sz w:val="18"/>
          <w:szCs w:val="24"/>
          <w:lang w:eastAsia="en-GB"/>
        </w:rPr>
        <w:t>8.0.0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8.0.0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DC1C56" w:rsidRPr="00AA0384">
        <w:rPr>
          <w:color w:val="000000"/>
          <w:sz w:val="18"/>
          <w:szCs w:val="24"/>
          <w:lang w:eastAsia="en-GB"/>
        </w:rPr>
        <w:t>.08.</w:t>
      </w:r>
      <w:r w:rsidR="00265C0E" w:rsidRPr="00265C0E">
        <w:rPr>
          <w:color w:val="000000"/>
          <w:sz w:val="18"/>
          <w:szCs w:val="24"/>
          <w:lang w:eastAsia="en-GB"/>
        </w:rPr>
        <w:t>2</w:t>
      </w:r>
      <w:r w:rsidR="00DC1C56" w:rsidRPr="00AA0384">
        <w:rPr>
          <w:color w:val="000000"/>
          <w:sz w:val="18"/>
          <w:szCs w:val="24"/>
          <w:lang w:eastAsia="en-GB"/>
        </w:rPr>
        <w:t>7</w:t>
      </w:r>
      <w:r w:rsidRPr="00AA0384">
        <w:rPr>
          <w:sz w:val="18"/>
          <w:szCs w:val="24"/>
          <w:lang w:eastAsia="en-GB"/>
        </w:rPr>
        <w:tab/>
      </w:r>
      <w:hyperlink r:id="rId1273" w:anchor="Rel-18"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8</w:t>
        </w:r>
      </w:hyperlink>
    </w:p>
    <w:p w14:paraId="6B740D67" w14:textId="52CC08A3" w:rsidR="00DB146F" w:rsidRPr="00AA0384"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w:t>
      </w:r>
      <w:r w:rsidR="00265C0E" w:rsidRPr="00265C0E">
        <w:rPr>
          <w:color w:val="000000"/>
          <w:sz w:val="18"/>
          <w:szCs w:val="24"/>
          <w:lang w:eastAsia="en-GB"/>
        </w:rPr>
        <w:t>2</w:t>
      </w:r>
      <w:r w:rsidRPr="00AA0384">
        <w:rPr>
          <w:color w:val="000000"/>
          <w:sz w:val="18"/>
          <w:szCs w:val="24"/>
          <w:lang w:eastAsia="en-GB"/>
        </w:rPr>
        <w:t>0</w:t>
      </w:r>
      <w:r w:rsidR="00C52DC2" w:rsidRPr="00C52DC2">
        <w:rPr>
          <w:color w:val="000000"/>
          <w:sz w:val="18"/>
          <w:szCs w:val="24"/>
          <w:lang w:eastAsia="en-GB"/>
        </w:rPr>
        <w:t>1</w:t>
      </w:r>
      <w:r w:rsidRPr="00AA0384">
        <w:rPr>
          <w:color w:val="000000"/>
          <w:sz w:val="18"/>
          <w:szCs w:val="24"/>
          <w:lang w:eastAsia="en-GB"/>
        </w:rPr>
        <w:t>.V</w:t>
      </w:r>
      <w:proofErr w:type="gramEnd"/>
      <w:r w:rsidR="00C52DC2" w:rsidRPr="00C52DC2">
        <w:rPr>
          <w:color w:val="000000"/>
          <w:sz w:val="18"/>
          <w:szCs w:val="24"/>
          <w:lang w:eastAsia="en-GB"/>
        </w:rPr>
        <w:t>1</w:t>
      </w:r>
      <w:r w:rsidRPr="00AA0384">
        <w:rPr>
          <w:color w:val="000000"/>
          <w:sz w:val="18"/>
          <w:szCs w:val="24"/>
          <w:lang w:eastAsia="en-GB"/>
        </w:rPr>
        <w:t>8.0.0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8.0.0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DC1C56" w:rsidRPr="00AA0384">
        <w:rPr>
          <w:color w:val="000000"/>
          <w:sz w:val="18"/>
          <w:szCs w:val="24"/>
          <w:lang w:eastAsia="en-GB"/>
        </w:rPr>
        <w:t>.08.</w:t>
      </w:r>
      <w:r w:rsidR="00265C0E" w:rsidRPr="00265C0E">
        <w:rPr>
          <w:color w:val="000000"/>
          <w:sz w:val="18"/>
          <w:szCs w:val="24"/>
          <w:lang w:eastAsia="en-GB"/>
        </w:rPr>
        <w:t>2</w:t>
      </w:r>
      <w:r w:rsidR="00DC1C56" w:rsidRPr="00AA0384">
        <w:rPr>
          <w:color w:val="000000"/>
          <w:sz w:val="18"/>
          <w:szCs w:val="24"/>
          <w:lang w:eastAsia="en-GB"/>
        </w:rPr>
        <w:t>7</w:t>
      </w:r>
      <w:r w:rsidRPr="00AA0384">
        <w:rPr>
          <w:sz w:val="18"/>
          <w:szCs w:val="24"/>
          <w:lang w:eastAsia="en-GB"/>
        </w:rPr>
        <w:tab/>
      </w:r>
      <w:hyperlink r:id="rId1274"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7&amp;oldFileUrl=NTN/RIT/CCSA.</w:t>
        </w:r>
        <w:r w:rsidR="00BC5584" w:rsidRPr="00BC5584">
          <w:rPr>
            <w:color w:val="0563C1"/>
            <w:sz w:val="18"/>
            <w:szCs w:val="24"/>
            <w:u w:val="single"/>
            <w:lang w:eastAsia="en-GB"/>
          </w:rPr>
          <w:t>3GPP</w:t>
        </w:r>
        <w:r w:rsidRPr="00AA0384">
          <w:rPr>
            <w:color w:val="0563C1"/>
            <w:sz w:val="18"/>
            <w:szCs w:val="24"/>
            <w:u w:val="single"/>
            <w:lang w:eastAsia="en-GB"/>
          </w:rPr>
          <w:t>.38.</w:t>
        </w:r>
        <w:r w:rsidR="00265C0E" w:rsidRPr="00265C0E">
          <w:rPr>
            <w:color w:val="0563C1"/>
            <w:sz w:val="18"/>
            <w:szCs w:val="24"/>
            <w:u w:val="single"/>
            <w:lang w:eastAsia="en-GB"/>
          </w:rPr>
          <w:t>2</w:t>
        </w:r>
        <w:r w:rsidRPr="00AA0384">
          <w:rPr>
            <w:color w:val="0563C1"/>
            <w:sz w:val="18"/>
            <w:szCs w:val="24"/>
            <w:u w:val="single"/>
            <w:lang w:eastAsia="en-GB"/>
          </w:rPr>
          <w:t>0</w:t>
        </w:r>
        <w:r w:rsidR="00C52DC2" w:rsidRPr="00C52DC2">
          <w:rPr>
            <w:color w:val="0563C1"/>
            <w:sz w:val="18"/>
            <w:szCs w:val="24"/>
            <w:u w:val="single"/>
            <w:lang w:eastAsia="en-GB"/>
          </w:rPr>
          <w:t>1</w:t>
        </w:r>
        <w:r w:rsidRPr="00AA0384">
          <w:rPr>
            <w:color w:val="0563C1"/>
            <w:sz w:val="18"/>
            <w:szCs w:val="24"/>
            <w:u w:val="single"/>
            <w:lang w:eastAsia="en-GB"/>
          </w:rPr>
          <w:t>.V</w:t>
        </w:r>
        <w:r w:rsidR="00C52DC2" w:rsidRPr="00C52DC2">
          <w:rPr>
            <w:color w:val="0563C1"/>
            <w:sz w:val="18"/>
            <w:szCs w:val="24"/>
            <w:u w:val="single"/>
            <w:lang w:eastAsia="en-GB"/>
          </w:rPr>
          <w:t>1</w:t>
        </w:r>
        <w:r w:rsidRPr="00AA0384">
          <w:rPr>
            <w:color w:val="0563C1"/>
            <w:sz w:val="18"/>
            <w:szCs w:val="24"/>
            <w:u w:val="single"/>
            <w:lang w:eastAsia="en-GB"/>
          </w:rPr>
          <w:t>8.0.0.doc</w:t>
        </w:r>
      </w:hyperlink>
    </w:p>
    <w:p w14:paraId="5E33258C" w14:textId="0A1391F4"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 xml:space="preserve">38 </w:t>
      </w:r>
      <w:r w:rsidR="00265C0E" w:rsidRPr="00A20096">
        <w:rPr>
          <w:color w:val="000000"/>
          <w:sz w:val="18"/>
          <w:szCs w:val="24"/>
          <w:lang w:val="fr-FR" w:eastAsia="en-GB"/>
        </w:rPr>
        <w:t>2</w:t>
      </w:r>
      <w:r w:rsidRPr="00A20096">
        <w:rPr>
          <w:color w:val="000000"/>
          <w:sz w:val="18"/>
          <w:szCs w:val="24"/>
          <w:lang w:val="fr-FR" w:eastAsia="en-GB"/>
        </w:rPr>
        <w:t>0</w:t>
      </w:r>
      <w:r w:rsidR="00C52DC2" w:rsidRPr="00A20096">
        <w:rPr>
          <w:color w:val="000000"/>
          <w:sz w:val="18"/>
          <w:szCs w:val="24"/>
          <w:lang w:val="fr-FR" w:eastAsia="en-GB"/>
        </w:rPr>
        <w:t>1</w:t>
      </w:r>
      <w:r w:rsidRPr="00A20096">
        <w:rPr>
          <w:color w:val="000000"/>
          <w:sz w:val="18"/>
          <w:szCs w:val="24"/>
          <w:lang w:val="fr-FR" w:eastAsia="en-GB"/>
        </w:rPr>
        <w:t xml:space="preserve"> V</w:t>
      </w:r>
      <w:r w:rsidR="00C52DC2" w:rsidRPr="00A20096">
        <w:rPr>
          <w:color w:val="000000"/>
          <w:sz w:val="18"/>
          <w:szCs w:val="24"/>
          <w:lang w:val="fr-FR" w:eastAsia="en-GB"/>
        </w:rPr>
        <w:t>1</w:t>
      </w:r>
      <w:r w:rsidRPr="00A20096">
        <w:rPr>
          <w:color w:val="000000"/>
          <w:sz w:val="18"/>
          <w:szCs w:val="24"/>
          <w:lang w:val="fr-FR" w:eastAsia="en-GB"/>
        </w:rPr>
        <w:t>8.0.0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4-05)</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8.0.0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DC1C56" w:rsidRPr="00A20096">
        <w:rPr>
          <w:color w:val="000000"/>
          <w:sz w:val="18"/>
          <w:szCs w:val="24"/>
          <w:lang w:val="fr-FR" w:eastAsia="en-GB"/>
        </w:rPr>
        <w:t>.05.</w:t>
      </w:r>
      <w:r w:rsidR="00265C0E" w:rsidRPr="00A20096">
        <w:rPr>
          <w:color w:val="000000"/>
          <w:sz w:val="18"/>
          <w:szCs w:val="24"/>
          <w:lang w:val="fr-FR" w:eastAsia="en-GB"/>
        </w:rPr>
        <w:t>2</w:t>
      </w:r>
      <w:r w:rsidR="00DC1C56" w:rsidRPr="00A20096">
        <w:rPr>
          <w:color w:val="000000"/>
          <w:sz w:val="18"/>
          <w:szCs w:val="24"/>
          <w:lang w:val="fr-FR" w:eastAsia="en-GB"/>
        </w:rPr>
        <w:t>7</w:t>
      </w:r>
      <w:r w:rsidRPr="00A20096">
        <w:rPr>
          <w:sz w:val="18"/>
          <w:szCs w:val="24"/>
          <w:lang w:val="fr-FR" w:eastAsia="en-GB"/>
        </w:rPr>
        <w:tab/>
      </w:r>
      <w:hyperlink r:id="rId1275"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265C0E" w:rsidRPr="00A20096">
          <w:rPr>
            <w:color w:val="0563C1"/>
            <w:sz w:val="18"/>
            <w:szCs w:val="24"/>
            <w:u w:val="single"/>
            <w:lang w:val="fr-FR" w:eastAsia="en-GB"/>
          </w:rPr>
          <w:t>2</w:t>
        </w:r>
        <w:r w:rsidRPr="00A20096">
          <w:rPr>
            <w:color w:val="0563C1"/>
            <w:sz w:val="18"/>
            <w:szCs w:val="24"/>
            <w:u w:val="single"/>
            <w:lang w:val="fr-FR" w:eastAsia="en-GB"/>
          </w:rPr>
          <w:t>00_</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265C0E" w:rsidRPr="00A20096">
          <w:rPr>
            <w:color w:val="0563C1"/>
            <w:sz w:val="18"/>
            <w:szCs w:val="24"/>
            <w:u w:val="single"/>
            <w:lang w:val="fr-FR" w:eastAsia="en-GB"/>
          </w:rPr>
          <w:t>2</w:t>
        </w:r>
        <w:r w:rsidRPr="00A20096">
          <w:rPr>
            <w:color w:val="0563C1"/>
            <w:sz w:val="18"/>
            <w:szCs w:val="24"/>
            <w:u w:val="single"/>
            <w:lang w:val="fr-FR" w:eastAsia="en-GB"/>
          </w:rPr>
          <w:t>99/</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265C0E" w:rsidRPr="00A20096">
          <w:rPr>
            <w:color w:val="0563C1"/>
            <w:sz w:val="18"/>
            <w:szCs w:val="24"/>
            <w:u w:val="single"/>
            <w:lang w:val="fr-FR" w:eastAsia="en-GB"/>
          </w:rPr>
          <w:t>2</w:t>
        </w:r>
        <w:r w:rsidRPr="00A20096">
          <w:rPr>
            <w:color w:val="0563C1"/>
            <w:sz w:val="18"/>
            <w:szCs w:val="24"/>
            <w:u w:val="single"/>
            <w:lang w:val="fr-FR" w:eastAsia="en-GB"/>
          </w:rPr>
          <w:t>0</w:t>
        </w:r>
        <w:r w:rsidR="00C52DC2" w:rsidRPr="00A20096">
          <w:rPr>
            <w:color w:val="0563C1"/>
            <w:sz w:val="18"/>
            <w:szCs w:val="24"/>
            <w:u w:val="single"/>
            <w:lang w:val="fr-FR" w:eastAsia="en-GB"/>
          </w:rPr>
          <w:t>1</w:t>
        </w:r>
        <w:r w:rsidRPr="00A20096">
          <w:rPr>
            <w:color w:val="0563C1"/>
            <w:sz w:val="18"/>
            <w:szCs w:val="24"/>
            <w:u w:val="single"/>
            <w:lang w:val="fr-FR" w:eastAsia="en-GB"/>
          </w:rPr>
          <w:t>/</w:t>
        </w:r>
        <w:r w:rsidR="00C52DC2" w:rsidRPr="00A20096">
          <w:rPr>
            <w:color w:val="0563C1"/>
            <w:sz w:val="18"/>
            <w:szCs w:val="24"/>
            <w:u w:val="single"/>
            <w:lang w:val="fr-FR" w:eastAsia="en-GB"/>
          </w:rPr>
          <w:t>1</w:t>
        </w:r>
        <w:r w:rsidRPr="00A20096">
          <w:rPr>
            <w:color w:val="0563C1"/>
            <w:sz w:val="18"/>
            <w:szCs w:val="24"/>
            <w:u w:val="single"/>
            <w:lang w:val="fr-FR" w:eastAsia="en-GB"/>
          </w:rPr>
          <w:t>8.00.00_60/ts_</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265C0E" w:rsidRPr="00A20096">
          <w:rPr>
            <w:color w:val="0563C1"/>
            <w:sz w:val="18"/>
            <w:szCs w:val="24"/>
            <w:u w:val="single"/>
            <w:lang w:val="fr-FR" w:eastAsia="en-GB"/>
          </w:rPr>
          <w:t>2</w:t>
        </w:r>
        <w:r w:rsidRPr="00A20096">
          <w:rPr>
            <w:color w:val="0563C1"/>
            <w:sz w:val="18"/>
            <w:szCs w:val="24"/>
            <w:u w:val="single"/>
            <w:lang w:val="fr-FR" w:eastAsia="en-GB"/>
          </w:rPr>
          <w:t>0</w:t>
        </w:r>
        <w:r w:rsidR="00C52DC2" w:rsidRPr="00A20096">
          <w:rPr>
            <w:color w:val="0563C1"/>
            <w:sz w:val="18"/>
            <w:szCs w:val="24"/>
            <w:u w:val="single"/>
            <w:lang w:val="fr-FR" w:eastAsia="en-GB"/>
          </w:rPr>
          <w:t>1</w:t>
        </w:r>
        <w:r w:rsidRPr="00A20096">
          <w:rPr>
            <w:color w:val="0563C1"/>
            <w:sz w:val="18"/>
            <w:szCs w:val="24"/>
            <w:u w:val="single"/>
            <w:lang w:val="fr-FR" w:eastAsia="en-GB"/>
          </w:rPr>
          <w:t>v</w:t>
        </w:r>
        <w:r w:rsidR="00C52DC2" w:rsidRPr="00A20096">
          <w:rPr>
            <w:color w:val="0563C1"/>
            <w:sz w:val="18"/>
            <w:szCs w:val="24"/>
            <w:u w:val="single"/>
            <w:lang w:val="fr-FR" w:eastAsia="en-GB"/>
          </w:rPr>
          <w:t>1</w:t>
        </w:r>
        <w:r w:rsidRPr="00A20096">
          <w:rPr>
            <w:color w:val="0563C1"/>
            <w:sz w:val="18"/>
            <w:szCs w:val="24"/>
            <w:u w:val="single"/>
            <w:lang w:val="fr-FR" w:eastAsia="en-GB"/>
          </w:rPr>
          <w:t>80000p.pdf</w:t>
        </w:r>
      </w:hyperlink>
    </w:p>
    <w:p w14:paraId="6B3452E2" w14:textId="11AB6A9C"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8.</w:t>
      </w:r>
      <w:r w:rsidR="00265C0E" w:rsidRPr="00A20096">
        <w:rPr>
          <w:color w:val="000000"/>
          <w:sz w:val="18"/>
          <w:szCs w:val="24"/>
          <w:lang w:val="fr-FR" w:eastAsia="en-GB"/>
        </w:rPr>
        <w:t>2</w:t>
      </w:r>
      <w:r w:rsidRPr="00A20096">
        <w:rPr>
          <w:color w:val="000000"/>
          <w:sz w:val="18"/>
          <w:szCs w:val="24"/>
          <w:lang w:val="fr-FR" w:eastAsia="en-GB"/>
        </w:rPr>
        <w:t>0</w:t>
      </w:r>
      <w:r w:rsidR="00C52DC2" w:rsidRPr="00A20096">
        <w:rPr>
          <w:color w:val="000000"/>
          <w:sz w:val="18"/>
          <w:szCs w:val="24"/>
          <w:lang w:val="fr-FR" w:eastAsia="en-GB"/>
        </w:rPr>
        <w:t>1</w:t>
      </w:r>
      <w:r w:rsidRPr="00A20096">
        <w:rPr>
          <w:color w:val="000000"/>
          <w:sz w:val="18"/>
          <w:szCs w:val="24"/>
          <w:lang w:val="fr-FR" w:eastAsia="en-GB"/>
        </w:rPr>
        <w:t xml:space="preserve"> -</w:t>
      </w:r>
      <w:r w:rsidR="00C52DC2" w:rsidRPr="00A20096">
        <w:rPr>
          <w:color w:val="000000"/>
          <w:sz w:val="18"/>
          <w:szCs w:val="24"/>
          <w:lang w:val="fr-FR" w:eastAsia="en-GB"/>
        </w:rPr>
        <w:t>1</w:t>
      </w:r>
      <w:r w:rsidRPr="00A20096">
        <w:rPr>
          <w:color w:val="000000"/>
          <w:sz w:val="18"/>
          <w:szCs w:val="24"/>
          <w:lang w:val="fr-FR" w:eastAsia="en-GB"/>
        </w:rPr>
        <w:t>8.0.0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8.0.0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5</w:t>
      </w:r>
      <w:r w:rsidR="00DC1C56" w:rsidRPr="00A20096">
        <w:rPr>
          <w:color w:val="000000"/>
          <w:sz w:val="18"/>
          <w:szCs w:val="24"/>
          <w:lang w:val="fr-FR" w:eastAsia="en-GB"/>
        </w:rPr>
        <w:t>.03.0</w:t>
      </w:r>
      <w:r w:rsidR="00265C0E" w:rsidRPr="00A20096">
        <w:rPr>
          <w:color w:val="000000"/>
          <w:sz w:val="18"/>
          <w:szCs w:val="24"/>
          <w:lang w:val="fr-FR" w:eastAsia="en-GB"/>
        </w:rPr>
        <w:t>2</w:t>
      </w:r>
      <w:r w:rsidRPr="00A20096">
        <w:rPr>
          <w:sz w:val="18"/>
          <w:szCs w:val="24"/>
          <w:lang w:val="fr-FR" w:eastAsia="en-GB"/>
        </w:rPr>
        <w:tab/>
      </w:r>
      <w:hyperlink r:id="rId1276" w:history="1">
        <w:r w:rsidRPr="00A20096">
          <w:rPr>
            <w:color w:val="0563C1"/>
            <w:sz w:val="18"/>
            <w:szCs w:val="24"/>
            <w:u w:val="single"/>
            <w:lang w:val="fr-FR" w:eastAsia="en-GB"/>
          </w:rPr>
          <w:t>https://members.tsdsi.in/s/f4j8DgWSikwnkmk</w:t>
        </w:r>
      </w:hyperlink>
    </w:p>
    <w:p w14:paraId="515C9EF0" w14:textId="78D743BE" w:rsidR="00DB146F" w:rsidRPr="0071684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716846">
        <w:rPr>
          <w:color w:val="000000"/>
          <w:spacing w:val="-2"/>
          <w:sz w:val="18"/>
          <w:szCs w:val="24"/>
          <w:lang w:val="fr-FR" w:eastAsia="en-GB"/>
        </w:rPr>
        <w:t>TTA</w:t>
      </w:r>
      <w:r w:rsidRPr="00716846">
        <w:rPr>
          <w:spacing w:val="-2"/>
          <w:sz w:val="18"/>
          <w:szCs w:val="24"/>
          <w:lang w:val="fr-FR" w:eastAsia="en-GB"/>
        </w:rPr>
        <w:tab/>
      </w:r>
      <w:r w:rsidRPr="00716846">
        <w:rPr>
          <w:color w:val="000000"/>
          <w:spacing w:val="-2"/>
          <w:sz w:val="18"/>
          <w:szCs w:val="24"/>
          <w:lang w:val="fr-FR" w:eastAsia="en-GB"/>
        </w:rPr>
        <w:t>TTAT.3G-38.</w:t>
      </w:r>
      <w:r w:rsidR="00265C0E" w:rsidRPr="00716846">
        <w:rPr>
          <w:color w:val="000000"/>
          <w:spacing w:val="-2"/>
          <w:sz w:val="18"/>
          <w:szCs w:val="24"/>
          <w:lang w:val="fr-FR" w:eastAsia="en-GB"/>
        </w:rPr>
        <w:t>2</w:t>
      </w:r>
      <w:r w:rsidRPr="00716846">
        <w:rPr>
          <w:color w:val="000000"/>
          <w:spacing w:val="-2"/>
          <w:sz w:val="18"/>
          <w:szCs w:val="24"/>
          <w:lang w:val="fr-FR" w:eastAsia="en-GB"/>
        </w:rPr>
        <w:t>0</w:t>
      </w:r>
      <w:r w:rsidR="00C52DC2" w:rsidRPr="00716846">
        <w:rPr>
          <w:color w:val="000000"/>
          <w:spacing w:val="-2"/>
          <w:sz w:val="18"/>
          <w:szCs w:val="24"/>
          <w:lang w:val="fr-FR" w:eastAsia="en-GB"/>
        </w:rPr>
        <w:t>1</w:t>
      </w:r>
      <w:r w:rsidRPr="00716846">
        <w:rPr>
          <w:color w:val="000000"/>
          <w:spacing w:val="-2"/>
          <w:sz w:val="18"/>
          <w:szCs w:val="24"/>
          <w:lang w:val="fr-FR" w:eastAsia="en-GB"/>
        </w:rPr>
        <w:t>V</w:t>
      </w:r>
      <w:r w:rsidR="00C52DC2" w:rsidRPr="00716846">
        <w:rPr>
          <w:color w:val="000000"/>
          <w:spacing w:val="-2"/>
          <w:sz w:val="18"/>
          <w:szCs w:val="24"/>
          <w:lang w:val="fr-FR" w:eastAsia="en-GB"/>
        </w:rPr>
        <w:t>1</w:t>
      </w:r>
      <w:r w:rsidRPr="00716846">
        <w:rPr>
          <w:color w:val="000000"/>
          <w:spacing w:val="-2"/>
          <w:sz w:val="18"/>
          <w:szCs w:val="24"/>
          <w:lang w:val="fr-FR" w:eastAsia="en-GB"/>
        </w:rPr>
        <w:t>8.0.0</w:t>
      </w:r>
      <w:r w:rsidRPr="00716846">
        <w:rPr>
          <w:spacing w:val="-2"/>
          <w:sz w:val="18"/>
          <w:szCs w:val="24"/>
          <w:lang w:val="fr-FR" w:eastAsia="en-GB"/>
        </w:rPr>
        <w:tab/>
      </w:r>
      <w:r w:rsidR="00C52DC2" w:rsidRPr="00716846">
        <w:rPr>
          <w:color w:val="000000"/>
          <w:spacing w:val="-2"/>
          <w:sz w:val="18"/>
          <w:szCs w:val="24"/>
          <w:lang w:val="fr-FR" w:eastAsia="en-GB"/>
        </w:rPr>
        <w:t>1</w:t>
      </w:r>
      <w:r w:rsidRPr="00716846">
        <w:rPr>
          <w:color w:val="000000"/>
          <w:spacing w:val="-2"/>
          <w:sz w:val="18"/>
          <w:szCs w:val="24"/>
          <w:lang w:val="fr-FR" w:eastAsia="en-GB"/>
        </w:rPr>
        <w:t>8.0.0</w:t>
      </w:r>
      <w:r w:rsidRPr="00716846">
        <w:rPr>
          <w:spacing w:val="-2"/>
          <w:sz w:val="18"/>
          <w:szCs w:val="24"/>
          <w:lang w:val="fr-FR" w:eastAsia="en-GB"/>
        </w:rPr>
        <w:tab/>
      </w:r>
      <w:r w:rsidRPr="00716846">
        <w:rPr>
          <w:color w:val="000000"/>
          <w:spacing w:val="-2"/>
          <w:sz w:val="18"/>
          <w:szCs w:val="24"/>
          <w:rtl/>
          <w:lang w:val="fr-FR" w:eastAsia="en-GB"/>
        </w:rPr>
        <w:t>نُشرت</w:t>
      </w:r>
      <w:r w:rsidRPr="00716846">
        <w:rPr>
          <w:spacing w:val="-2"/>
          <w:sz w:val="18"/>
          <w:szCs w:val="24"/>
          <w:lang w:val="fr-FR" w:eastAsia="en-GB"/>
        </w:rPr>
        <w:tab/>
      </w:r>
      <w:r w:rsidR="00265C0E" w:rsidRPr="00716846">
        <w:rPr>
          <w:color w:val="000000"/>
          <w:spacing w:val="-2"/>
          <w:sz w:val="18"/>
          <w:szCs w:val="24"/>
          <w:lang w:val="fr-FR" w:eastAsia="en-GB"/>
        </w:rPr>
        <w:t>2</w:t>
      </w:r>
      <w:r w:rsidRPr="00716846">
        <w:rPr>
          <w:color w:val="000000"/>
          <w:spacing w:val="-2"/>
          <w:sz w:val="18"/>
          <w:szCs w:val="24"/>
          <w:lang w:val="fr-FR" w:eastAsia="en-GB"/>
        </w:rPr>
        <w:t>0</w:t>
      </w:r>
      <w:r w:rsidR="00265C0E" w:rsidRPr="00716846">
        <w:rPr>
          <w:color w:val="000000"/>
          <w:spacing w:val="-2"/>
          <w:sz w:val="18"/>
          <w:szCs w:val="24"/>
          <w:lang w:val="fr-FR" w:eastAsia="en-GB"/>
        </w:rPr>
        <w:t>2</w:t>
      </w:r>
      <w:r w:rsidRPr="00716846">
        <w:rPr>
          <w:color w:val="000000"/>
          <w:spacing w:val="-2"/>
          <w:sz w:val="18"/>
          <w:szCs w:val="24"/>
          <w:lang w:val="fr-FR" w:eastAsia="en-GB"/>
        </w:rPr>
        <w:t>4</w:t>
      </w:r>
      <w:r w:rsidR="00DC1C56" w:rsidRPr="00716846">
        <w:rPr>
          <w:color w:val="000000"/>
          <w:spacing w:val="-2"/>
          <w:sz w:val="18"/>
          <w:szCs w:val="24"/>
          <w:lang w:val="fr-FR" w:eastAsia="en-GB"/>
        </w:rPr>
        <w:t>.0</w:t>
      </w:r>
      <w:r w:rsidR="00265C0E" w:rsidRPr="00716846">
        <w:rPr>
          <w:color w:val="000000"/>
          <w:spacing w:val="-2"/>
          <w:sz w:val="18"/>
          <w:szCs w:val="24"/>
          <w:lang w:val="fr-FR" w:eastAsia="en-GB"/>
        </w:rPr>
        <w:t>2</w:t>
      </w:r>
      <w:r w:rsidR="00DC1C56" w:rsidRPr="00716846">
        <w:rPr>
          <w:color w:val="000000"/>
          <w:spacing w:val="-2"/>
          <w:sz w:val="18"/>
          <w:szCs w:val="24"/>
          <w:lang w:val="fr-FR" w:eastAsia="en-GB"/>
        </w:rPr>
        <w:t>.</w:t>
      </w:r>
      <w:r w:rsidR="00C52DC2" w:rsidRPr="00716846">
        <w:rPr>
          <w:color w:val="000000"/>
          <w:spacing w:val="-2"/>
          <w:sz w:val="18"/>
          <w:szCs w:val="24"/>
          <w:lang w:val="fr-FR" w:eastAsia="en-GB"/>
        </w:rPr>
        <w:t>1</w:t>
      </w:r>
      <w:r w:rsidR="00DC1C56" w:rsidRPr="00716846">
        <w:rPr>
          <w:color w:val="000000"/>
          <w:spacing w:val="-2"/>
          <w:sz w:val="18"/>
          <w:szCs w:val="24"/>
          <w:lang w:val="fr-FR" w:eastAsia="en-GB"/>
        </w:rPr>
        <w:t>3</w:t>
      </w:r>
      <w:r w:rsidRPr="00716846">
        <w:rPr>
          <w:spacing w:val="-2"/>
          <w:sz w:val="18"/>
          <w:szCs w:val="24"/>
          <w:lang w:val="fr-FR" w:eastAsia="en-GB"/>
        </w:rPr>
        <w:tab/>
      </w:r>
      <w:hyperlink r:id="rId1277" w:history="1">
        <w:r w:rsidRPr="00716846">
          <w:rPr>
            <w:color w:val="0563C1"/>
            <w:spacing w:val="-2"/>
            <w:sz w:val="18"/>
            <w:szCs w:val="24"/>
            <w:u w:val="single"/>
            <w:lang w:val="fr-FR" w:eastAsia="en-GB"/>
          </w:rPr>
          <w:t>https://www.tta.or.kr/e</w:t>
        </w:r>
        <w:r w:rsidR="006B4774" w:rsidRPr="00716846">
          <w:rPr>
            <w:color w:val="0563C1"/>
            <w:spacing w:val="-2"/>
            <w:sz w:val="18"/>
            <w:szCs w:val="24"/>
            <w:u w:val="single"/>
            <w:lang w:val="fr-FR" w:eastAsia="en-GB"/>
          </w:rPr>
          <w:t>NG</w:t>
        </w:r>
        <w:r w:rsidRPr="00716846">
          <w:rPr>
            <w:color w:val="0563C1"/>
            <w:spacing w:val="-2"/>
            <w:sz w:val="18"/>
            <w:szCs w:val="24"/>
            <w:u w:val="single"/>
            <w:lang w:val="fr-FR" w:eastAsia="en-GB"/>
          </w:rPr>
          <w:t>/ttaSearchE</w:t>
        </w:r>
        <w:r w:rsidR="006B4774" w:rsidRPr="00716846">
          <w:rPr>
            <w:color w:val="0563C1"/>
            <w:spacing w:val="-2"/>
            <w:sz w:val="18"/>
            <w:szCs w:val="24"/>
            <w:u w:val="single"/>
            <w:lang w:val="fr-FR" w:eastAsia="en-GB"/>
          </w:rPr>
          <w:t>NG</w:t>
        </w:r>
        <w:r w:rsidRPr="00716846">
          <w:rPr>
            <w:color w:val="0563C1"/>
            <w:spacing w:val="-2"/>
            <w:sz w:val="18"/>
            <w:szCs w:val="24"/>
            <w:u w:val="single"/>
            <w:lang w:val="fr-FR" w:eastAsia="en-GB"/>
          </w:rPr>
          <w:t>View.do?key=46</w:t>
        </w:r>
        <w:r w:rsidR="00C52DC2" w:rsidRPr="00716846">
          <w:rPr>
            <w:color w:val="0563C1"/>
            <w:spacing w:val="-2"/>
            <w:sz w:val="18"/>
            <w:szCs w:val="24"/>
            <w:u w:val="single"/>
            <w:lang w:val="fr-FR" w:eastAsia="en-GB"/>
          </w:rPr>
          <w:t>1</w:t>
        </w:r>
        <w:r w:rsidRPr="00716846">
          <w:rPr>
            <w:color w:val="0563C1"/>
            <w:spacing w:val="-2"/>
            <w:sz w:val="18"/>
            <w:szCs w:val="24"/>
            <w:u w:val="single"/>
            <w:lang w:val="fr-FR" w:eastAsia="en-GB"/>
          </w:rPr>
          <w:t>&amp;searchStandardNo=TTAT.3G-38.</w:t>
        </w:r>
        <w:r w:rsidR="00265C0E" w:rsidRPr="00716846">
          <w:rPr>
            <w:color w:val="0563C1"/>
            <w:spacing w:val="-2"/>
            <w:sz w:val="18"/>
            <w:szCs w:val="24"/>
            <w:u w:val="single"/>
            <w:lang w:val="fr-FR" w:eastAsia="en-GB"/>
          </w:rPr>
          <w:t>2</w:t>
        </w:r>
        <w:r w:rsidRPr="00716846">
          <w:rPr>
            <w:color w:val="0563C1"/>
            <w:spacing w:val="-2"/>
            <w:sz w:val="18"/>
            <w:szCs w:val="24"/>
            <w:u w:val="single"/>
            <w:lang w:val="fr-FR" w:eastAsia="en-GB"/>
          </w:rPr>
          <w:t>0</w:t>
        </w:r>
        <w:r w:rsidR="00C52DC2" w:rsidRPr="00716846">
          <w:rPr>
            <w:color w:val="0563C1"/>
            <w:spacing w:val="-2"/>
            <w:sz w:val="18"/>
            <w:szCs w:val="24"/>
            <w:u w:val="single"/>
            <w:lang w:val="fr-FR" w:eastAsia="en-GB"/>
          </w:rPr>
          <w:t>1</w:t>
        </w:r>
        <w:r w:rsidRPr="00716846">
          <w:rPr>
            <w:color w:val="0563C1"/>
            <w:spacing w:val="-2"/>
            <w:sz w:val="18"/>
            <w:szCs w:val="24"/>
            <w:u w:val="single"/>
            <w:lang w:val="fr-FR" w:eastAsia="en-GB"/>
          </w:rPr>
          <w:t>V</w:t>
        </w:r>
        <w:r w:rsidR="00C52DC2" w:rsidRPr="00716846">
          <w:rPr>
            <w:color w:val="0563C1"/>
            <w:spacing w:val="-2"/>
            <w:sz w:val="18"/>
            <w:szCs w:val="24"/>
            <w:u w:val="single"/>
            <w:lang w:val="fr-FR" w:eastAsia="en-GB"/>
          </w:rPr>
          <w:t>1</w:t>
        </w:r>
        <w:r w:rsidRPr="00716846">
          <w:rPr>
            <w:color w:val="0563C1"/>
            <w:spacing w:val="-2"/>
            <w:sz w:val="18"/>
            <w:szCs w:val="24"/>
            <w:u w:val="single"/>
            <w:lang w:val="fr-FR" w:eastAsia="en-GB"/>
          </w:rPr>
          <w:t>8.0.0&amp;searchCate=TTAS</w:t>
        </w:r>
      </w:hyperlink>
    </w:p>
    <w:p w14:paraId="694A3A52" w14:textId="41EE6BE2" w:rsidR="00DB146F" w:rsidRPr="001D2DD8" w:rsidRDefault="00265C0E" w:rsidP="009B14C5">
      <w:pPr>
        <w:pStyle w:val="Heading5"/>
      </w:pPr>
      <w:bookmarkStart w:id="577" w:name="_Toc232178348"/>
      <w:r w:rsidRPr="00265C0E">
        <w:t>2</w:t>
      </w:r>
      <w:r w:rsidR="009B14C5">
        <w:t>.</w:t>
      </w:r>
      <w:r w:rsidRPr="00265C0E">
        <w:t>2</w:t>
      </w:r>
      <w:r w:rsidR="009B14C5" w:rsidRPr="001D2DD8">
        <w:t>.</w:t>
      </w:r>
      <w:r w:rsidR="00C52DC2" w:rsidRPr="00C52DC2">
        <w:rPr>
          <w:lang w:eastAsia="ja-JP"/>
        </w:rPr>
        <w:t>1</w:t>
      </w:r>
      <w:r w:rsidR="009B14C5">
        <w:rPr>
          <w:lang w:eastAsia="ja-JP"/>
        </w:rPr>
        <w:t>.</w:t>
      </w:r>
      <w:r w:rsidRPr="00265C0E">
        <w:rPr>
          <w:lang w:eastAsia="ja-JP"/>
        </w:rPr>
        <w:t>2</w:t>
      </w:r>
      <w:r w:rsidR="009B14C5">
        <w:rPr>
          <w:lang w:eastAsia="ja-JP"/>
        </w:rPr>
        <w:t>.</w:t>
      </w:r>
      <w:r w:rsidRPr="00265C0E">
        <w:rPr>
          <w:lang w:eastAsia="ja-JP"/>
        </w:rPr>
        <w:t>2</w:t>
      </w:r>
      <w:r w:rsidR="004271C4">
        <w:rPr>
          <w:rtl/>
        </w:rPr>
        <w:tab/>
        <w:t xml:space="preserve">المواصفة التقنية </w:t>
      </w:r>
      <w:r w:rsidR="004271C4">
        <w:t xml:space="preserve">TS </w:t>
      </w:r>
      <w:r w:rsidR="00DB146F" w:rsidRPr="001D2DD8">
        <w:t>38.</w:t>
      </w:r>
      <w:r w:rsidRPr="00265C0E">
        <w:t>2</w:t>
      </w:r>
      <w:r w:rsidR="00DB146F" w:rsidRPr="001D2DD8">
        <w:t>0</w:t>
      </w:r>
      <w:r w:rsidRPr="00265C0E">
        <w:t>2</w:t>
      </w:r>
      <w:bookmarkEnd w:id="577"/>
    </w:p>
    <w:p w14:paraId="5FAC5386" w14:textId="3CDA114A" w:rsidR="00DB146F" w:rsidRPr="001D2DD8" w:rsidRDefault="004756D9" w:rsidP="009B14C5">
      <w:pPr>
        <w:pStyle w:val="Headingb"/>
      </w:pPr>
      <w:r w:rsidRPr="004756D9">
        <w:rPr>
          <w:rtl/>
        </w:rPr>
        <w:t xml:space="preserve">الراديو الجديد </w:t>
      </w:r>
      <w:r w:rsidR="00BC5584" w:rsidRPr="00BC5584">
        <w:t>(NR)</w:t>
      </w:r>
      <w:r w:rsidRPr="004756D9">
        <w:rPr>
          <w:rtl/>
        </w:rPr>
        <w:t>؛ الخدمات التي تقدمها الطبقة المادية</w:t>
      </w:r>
    </w:p>
    <w:p w14:paraId="710D1F8E" w14:textId="53E03126" w:rsidR="00DB146F" w:rsidRPr="001D2DD8" w:rsidRDefault="004756D9" w:rsidP="009B14C5">
      <w:r w:rsidRPr="004756D9">
        <w:rPr>
          <w:rtl/>
        </w:rPr>
        <w:t xml:space="preserve">هذه الوثيقة عبارة عن مواصفة تقنية للخدمات التي تقدمها الطبقة المادية في </w:t>
      </w:r>
      <w:r w:rsidRPr="00716846">
        <w:rPr>
          <w:rtl/>
        </w:rPr>
        <w:t>النفاذ</w:t>
      </w:r>
      <w:r w:rsidRPr="004756D9">
        <w:rPr>
          <w:rtl/>
        </w:rPr>
        <w:t xml:space="preserve"> </w:t>
      </w:r>
      <w:r w:rsidR="00BC5584" w:rsidRPr="00BC5584">
        <w:t>5G-NR</w:t>
      </w:r>
      <w:r w:rsidRPr="004756D9">
        <w:rPr>
          <w:rtl/>
        </w:rPr>
        <w:t xml:space="preserve"> إلى الطبقات الأعلى.</w:t>
      </w:r>
    </w:p>
    <w:p w14:paraId="39193ECE" w14:textId="33612514" w:rsidR="001E1ACF" w:rsidRPr="00AA0384" w:rsidRDefault="00BC5584" w:rsidP="00B13723">
      <w:pPr>
        <w:keepNext/>
        <w:widowControl w:val="0"/>
        <w:tabs>
          <w:tab w:val="left" w:pos="91"/>
          <w:tab w:val="left" w:pos="816"/>
          <w:tab w:val="left" w:pos="4218"/>
          <w:tab w:val="left" w:pos="4927"/>
          <w:tab w:val="left" w:pos="5494"/>
          <w:tab w:val="left" w:pos="6520"/>
        </w:tabs>
        <w:overflowPunct/>
        <w:spacing w:before="40" w:after="40" w:line="260" w:lineRule="exact"/>
        <w:ind w:left="794" w:hanging="794"/>
        <w:textAlignment w:val="auto"/>
        <w:rPr>
          <w:rFonts w:eastAsia="SimSun"/>
          <w:b/>
          <w:bCs/>
          <w:color w:val="000000"/>
          <w:sz w:val="18"/>
          <w:szCs w:val="24"/>
          <w:lang w:bidi="ar-EG"/>
        </w:rPr>
      </w:pPr>
      <w:bookmarkStart w:id="578" w:name="_Hlk211244318"/>
      <w:r w:rsidRPr="00BC5584">
        <w:rPr>
          <w:rFonts w:eastAsia="SimSun"/>
          <w:b/>
          <w:bCs/>
          <w:color w:val="000000"/>
          <w:sz w:val="18"/>
          <w:szCs w:val="24"/>
          <w:lang w:bidi="ar-EG"/>
        </w:rPr>
        <w:lastRenderedPageBreak/>
        <w:t>SDO</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 xml:space="preserve">رقم </w:t>
      </w:r>
      <w:r w:rsidR="001E1ACF" w:rsidRPr="00AA0384">
        <w:rPr>
          <w:b/>
          <w:bCs/>
          <w:color w:val="000000"/>
          <w:sz w:val="18"/>
          <w:szCs w:val="24"/>
          <w:rtl/>
          <w:lang w:val="en-GB" w:eastAsia="en-GB"/>
        </w:rPr>
        <w:t>الوثيقة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النسخة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الحالة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تاريخ الإصدار</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الموقع</w:t>
      </w:r>
    </w:p>
    <w:p w14:paraId="221410A7" w14:textId="0737690C"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Pr="00AA0384">
        <w:rPr>
          <w:b/>
          <w:bCs/>
          <w:color w:val="000000"/>
          <w:sz w:val="18"/>
          <w:szCs w:val="24"/>
          <w:lang w:eastAsia="en-GB"/>
        </w:rPr>
        <w:t>7</w:t>
      </w:r>
    </w:p>
    <w:p w14:paraId="76CF8A5E" w14:textId="54CF9FC6"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w:t>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.V</w:t>
      </w:r>
      <w:proofErr w:type="gramEnd"/>
      <w:r w:rsidR="00C52DC2" w:rsidRPr="00C52DC2">
        <w:rPr>
          <w:color w:val="000000"/>
          <w:sz w:val="18"/>
          <w:szCs w:val="24"/>
          <w:lang w:eastAsia="en-GB"/>
        </w:rPr>
        <w:t>1</w:t>
      </w:r>
      <w:r w:rsidRPr="00AA0384">
        <w:rPr>
          <w:color w:val="000000"/>
          <w:sz w:val="18"/>
          <w:szCs w:val="24"/>
          <w:lang w:eastAsia="en-GB"/>
        </w:rPr>
        <w:t>7.5.0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7.5.0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DC1C56" w:rsidRPr="00AA0384">
        <w:rPr>
          <w:color w:val="000000"/>
          <w:sz w:val="18"/>
          <w:szCs w:val="24"/>
          <w:lang w:eastAsia="en-GB"/>
        </w:rPr>
        <w:t>.08.</w:t>
      </w:r>
      <w:r w:rsidR="00265C0E" w:rsidRPr="00265C0E">
        <w:rPr>
          <w:color w:val="000000"/>
          <w:sz w:val="18"/>
          <w:szCs w:val="24"/>
          <w:lang w:eastAsia="en-GB"/>
        </w:rPr>
        <w:t>2</w:t>
      </w:r>
      <w:r w:rsidR="00DC1C56" w:rsidRPr="00AA0384">
        <w:rPr>
          <w:color w:val="000000"/>
          <w:sz w:val="18"/>
          <w:szCs w:val="24"/>
          <w:lang w:eastAsia="en-GB"/>
        </w:rPr>
        <w:t>7</w:t>
      </w:r>
      <w:r w:rsidRPr="00AA0384">
        <w:rPr>
          <w:sz w:val="18"/>
          <w:szCs w:val="24"/>
          <w:lang w:eastAsia="en-GB"/>
        </w:rPr>
        <w:tab/>
      </w:r>
      <w:hyperlink r:id="rId1278" w:anchor="Rel-17"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7</w:t>
        </w:r>
      </w:hyperlink>
    </w:p>
    <w:p w14:paraId="12FC1EBA" w14:textId="5D086CF6" w:rsidR="00DB146F" w:rsidRPr="00AA0384"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w:t>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.V</w:t>
      </w:r>
      <w:proofErr w:type="gramEnd"/>
      <w:r w:rsidR="00C52DC2" w:rsidRPr="00C52DC2">
        <w:rPr>
          <w:color w:val="000000"/>
          <w:sz w:val="18"/>
          <w:szCs w:val="24"/>
          <w:lang w:eastAsia="en-GB"/>
        </w:rPr>
        <w:t>1</w:t>
      </w:r>
      <w:r w:rsidRPr="00AA0384">
        <w:rPr>
          <w:color w:val="000000"/>
          <w:sz w:val="18"/>
          <w:szCs w:val="24"/>
          <w:lang w:eastAsia="en-GB"/>
        </w:rPr>
        <w:t>7.5.0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7.5.0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DC1C56" w:rsidRPr="00AA0384">
        <w:rPr>
          <w:color w:val="000000"/>
          <w:sz w:val="18"/>
          <w:szCs w:val="24"/>
          <w:lang w:eastAsia="en-GB"/>
        </w:rPr>
        <w:t>.08.</w:t>
      </w:r>
      <w:r w:rsidR="00265C0E" w:rsidRPr="00265C0E">
        <w:rPr>
          <w:color w:val="000000"/>
          <w:sz w:val="18"/>
          <w:szCs w:val="24"/>
          <w:lang w:eastAsia="en-GB"/>
        </w:rPr>
        <w:t>2</w:t>
      </w:r>
      <w:r w:rsidR="00DC1C56" w:rsidRPr="00AA0384">
        <w:rPr>
          <w:color w:val="000000"/>
          <w:sz w:val="18"/>
          <w:szCs w:val="24"/>
          <w:lang w:eastAsia="en-GB"/>
        </w:rPr>
        <w:t>7</w:t>
      </w:r>
      <w:r w:rsidRPr="00AA0384">
        <w:rPr>
          <w:sz w:val="18"/>
          <w:szCs w:val="24"/>
          <w:lang w:eastAsia="en-GB"/>
        </w:rPr>
        <w:tab/>
      </w:r>
      <w:hyperlink r:id="rId1279"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7&amp;oldFileUrl=NTN/RIT/CCSA.</w:t>
        </w:r>
        <w:r w:rsidR="00BC5584" w:rsidRPr="00BC5584">
          <w:rPr>
            <w:color w:val="0563C1"/>
            <w:sz w:val="18"/>
            <w:szCs w:val="24"/>
            <w:u w:val="single"/>
            <w:lang w:eastAsia="en-GB"/>
          </w:rPr>
          <w:t>3GPP</w:t>
        </w:r>
        <w:r w:rsidRPr="00AA0384">
          <w:rPr>
            <w:color w:val="0563C1"/>
            <w:sz w:val="18"/>
            <w:szCs w:val="24"/>
            <w:u w:val="single"/>
            <w:lang w:eastAsia="en-GB"/>
          </w:rPr>
          <w:t>.38.</w:t>
        </w:r>
        <w:r w:rsidR="00265C0E" w:rsidRPr="00265C0E">
          <w:rPr>
            <w:color w:val="0563C1"/>
            <w:sz w:val="18"/>
            <w:szCs w:val="24"/>
            <w:u w:val="single"/>
            <w:lang w:eastAsia="en-GB"/>
          </w:rPr>
          <w:t>2</w:t>
        </w:r>
        <w:r w:rsidRPr="00AA0384">
          <w:rPr>
            <w:color w:val="0563C1"/>
            <w:sz w:val="18"/>
            <w:szCs w:val="24"/>
            <w:u w:val="single"/>
            <w:lang w:eastAsia="en-GB"/>
          </w:rPr>
          <w:t>0</w:t>
        </w:r>
        <w:r w:rsidR="00265C0E" w:rsidRPr="00265C0E">
          <w:rPr>
            <w:color w:val="0563C1"/>
            <w:sz w:val="18"/>
            <w:szCs w:val="24"/>
            <w:u w:val="single"/>
            <w:lang w:eastAsia="en-GB"/>
          </w:rPr>
          <w:t>2</w:t>
        </w:r>
        <w:r w:rsidRPr="00AA0384">
          <w:rPr>
            <w:color w:val="0563C1"/>
            <w:sz w:val="18"/>
            <w:szCs w:val="24"/>
            <w:u w:val="single"/>
            <w:lang w:eastAsia="en-GB"/>
          </w:rPr>
          <w:t>.V</w:t>
        </w:r>
        <w:r w:rsidR="00C52DC2" w:rsidRPr="00C52DC2">
          <w:rPr>
            <w:color w:val="0563C1"/>
            <w:sz w:val="18"/>
            <w:szCs w:val="24"/>
            <w:u w:val="single"/>
            <w:lang w:eastAsia="en-GB"/>
          </w:rPr>
          <w:t>1</w:t>
        </w:r>
        <w:r w:rsidRPr="00AA0384">
          <w:rPr>
            <w:color w:val="0563C1"/>
            <w:sz w:val="18"/>
            <w:szCs w:val="24"/>
            <w:u w:val="single"/>
            <w:lang w:eastAsia="en-GB"/>
          </w:rPr>
          <w:t>7.5.0.do</w:t>
        </w:r>
      </w:hyperlink>
      <w:hyperlink r:id="rId1280" w:history="1">
        <w:r w:rsidRPr="00AA0384">
          <w:rPr>
            <w:color w:val="0563C1"/>
            <w:sz w:val="18"/>
            <w:szCs w:val="24"/>
            <w:u w:val="single"/>
            <w:lang w:eastAsia="en-GB"/>
          </w:rPr>
          <w:t>cx</w:t>
        </w:r>
      </w:hyperlink>
    </w:p>
    <w:p w14:paraId="6D3392AB" w14:textId="516AA8D6"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 xml:space="preserve">38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 xml:space="preserve"> V</w:t>
      </w:r>
      <w:r w:rsidR="00C52DC2" w:rsidRPr="00A20096">
        <w:rPr>
          <w:color w:val="000000"/>
          <w:sz w:val="18"/>
          <w:szCs w:val="24"/>
          <w:lang w:val="fr-FR" w:eastAsia="en-GB"/>
        </w:rPr>
        <w:t>1</w:t>
      </w:r>
      <w:r w:rsidRPr="00A20096">
        <w:rPr>
          <w:color w:val="000000"/>
          <w:sz w:val="18"/>
          <w:szCs w:val="24"/>
          <w:lang w:val="fr-FR" w:eastAsia="en-GB"/>
        </w:rPr>
        <w:t>7.5.0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w:t>
      </w:r>
      <w:r w:rsidR="00265C0E" w:rsidRPr="00A20096">
        <w:rPr>
          <w:color w:val="000000"/>
          <w:sz w:val="18"/>
          <w:szCs w:val="24"/>
          <w:lang w:val="fr-FR" w:eastAsia="en-GB"/>
        </w:rPr>
        <w:t>2</w:t>
      </w:r>
      <w:r w:rsidRPr="00A20096">
        <w:rPr>
          <w:color w:val="000000"/>
          <w:sz w:val="18"/>
          <w:szCs w:val="24"/>
          <w:lang w:val="fr-FR" w:eastAsia="en-GB"/>
        </w:rPr>
        <w:t>)</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7.5.0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DC1C56" w:rsidRPr="00A20096">
        <w:rPr>
          <w:color w:val="000000"/>
          <w:sz w:val="18"/>
          <w:szCs w:val="24"/>
          <w:lang w:val="fr-FR" w:eastAsia="en-GB"/>
        </w:rPr>
        <w:t>.0</w:t>
      </w:r>
      <w:r w:rsidR="00265C0E" w:rsidRPr="00A20096">
        <w:rPr>
          <w:color w:val="000000"/>
          <w:sz w:val="18"/>
          <w:szCs w:val="24"/>
          <w:lang w:val="fr-FR" w:eastAsia="en-GB"/>
        </w:rPr>
        <w:t>2</w:t>
      </w:r>
      <w:r w:rsidR="00DC1C56" w:rsidRPr="00A20096">
        <w:rPr>
          <w:color w:val="000000"/>
          <w:sz w:val="18"/>
          <w:szCs w:val="24"/>
          <w:lang w:val="fr-FR" w:eastAsia="en-GB"/>
        </w:rPr>
        <w:t>.0</w:t>
      </w:r>
      <w:r w:rsidR="00C52DC2" w:rsidRPr="00A20096">
        <w:rPr>
          <w:color w:val="000000"/>
          <w:sz w:val="18"/>
          <w:szCs w:val="24"/>
          <w:lang w:val="fr-FR" w:eastAsia="en-GB"/>
        </w:rPr>
        <w:t>1</w:t>
      </w:r>
      <w:r w:rsidRPr="00A20096">
        <w:rPr>
          <w:sz w:val="18"/>
          <w:szCs w:val="24"/>
          <w:lang w:val="fr-FR" w:eastAsia="en-GB"/>
        </w:rPr>
        <w:tab/>
      </w:r>
      <w:hyperlink r:id="rId1281"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265C0E" w:rsidRPr="00A20096">
          <w:rPr>
            <w:color w:val="0563C1"/>
            <w:sz w:val="18"/>
            <w:szCs w:val="24"/>
            <w:u w:val="single"/>
            <w:lang w:val="fr-FR" w:eastAsia="en-GB"/>
          </w:rPr>
          <w:t>2</w:t>
        </w:r>
        <w:r w:rsidRPr="00A20096">
          <w:rPr>
            <w:color w:val="0563C1"/>
            <w:sz w:val="18"/>
            <w:szCs w:val="24"/>
            <w:u w:val="single"/>
            <w:lang w:val="fr-FR" w:eastAsia="en-GB"/>
          </w:rPr>
          <w:t>00_</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265C0E" w:rsidRPr="00A20096">
          <w:rPr>
            <w:color w:val="0563C1"/>
            <w:sz w:val="18"/>
            <w:szCs w:val="24"/>
            <w:u w:val="single"/>
            <w:lang w:val="fr-FR" w:eastAsia="en-GB"/>
          </w:rPr>
          <w:t>2</w:t>
        </w:r>
        <w:r w:rsidRPr="00A20096">
          <w:rPr>
            <w:color w:val="0563C1"/>
            <w:sz w:val="18"/>
            <w:szCs w:val="24"/>
            <w:u w:val="single"/>
            <w:lang w:val="fr-FR" w:eastAsia="en-GB"/>
          </w:rPr>
          <w:t>99/</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265C0E" w:rsidRPr="00A20096">
          <w:rPr>
            <w:color w:val="0563C1"/>
            <w:sz w:val="18"/>
            <w:szCs w:val="24"/>
            <w:u w:val="single"/>
            <w:lang w:val="fr-FR" w:eastAsia="en-GB"/>
          </w:rPr>
          <w:t>2</w:t>
        </w:r>
        <w:r w:rsidRPr="00A20096">
          <w:rPr>
            <w:color w:val="0563C1"/>
            <w:sz w:val="18"/>
            <w:szCs w:val="24"/>
            <w:u w:val="single"/>
            <w:lang w:val="fr-FR" w:eastAsia="en-GB"/>
          </w:rPr>
          <w:t>0</w:t>
        </w:r>
        <w:r w:rsidR="00265C0E" w:rsidRPr="00A20096">
          <w:rPr>
            <w:color w:val="0563C1"/>
            <w:sz w:val="18"/>
            <w:szCs w:val="24"/>
            <w:u w:val="single"/>
            <w:lang w:val="fr-FR" w:eastAsia="en-GB"/>
          </w:rPr>
          <w:t>2</w:t>
        </w:r>
        <w:r w:rsidRPr="00A20096">
          <w:rPr>
            <w:color w:val="0563C1"/>
            <w:sz w:val="18"/>
            <w:szCs w:val="24"/>
            <w:u w:val="single"/>
            <w:lang w:val="fr-FR" w:eastAsia="en-GB"/>
          </w:rPr>
          <w:t>/</w:t>
        </w:r>
        <w:r w:rsidR="00C52DC2" w:rsidRPr="00A20096">
          <w:rPr>
            <w:color w:val="0563C1"/>
            <w:sz w:val="18"/>
            <w:szCs w:val="24"/>
            <w:u w:val="single"/>
            <w:lang w:val="fr-FR" w:eastAsia="en-GB"/>
          </w:rPr>
          <w:t>1</w:t>
        </w:r>
        <w:r w:rsidRPr="00A20096">
          <w:rPr>
            <w:color w:val="0563C1"/>
            <w:sz w:val="18"/>
            <w:szCs w:val="24"/>
            <w:u w:val="single"/>
            <w:lang w:val="fr-FR" w:eastAsia="en-GB"/>
          </w:rPr>
          <w:t>7.05.00_60/ts_</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265C0E" w:rsidRPr="00A20096">
          <w:rPr>
            <w:color w:val="0563C1"/>
            <w:sz w:val="18"/>
            <w:szCs w:val="24"/>
            <w:u w:val="single"/>
            <w:lang w:val="fr-FR" w:eastAsia="en-GB"/>
          </w:rPr>
          <w:t>2</w:t>
        </w:r>
        <w:r w:rsidRPr="00A20096">
          <w:rPr>
            <w:color w:val="0563C1"/>
            <w:sz w:val="18"/>
            <w:szCs w:val="24"/>
            <w:u w:val="single"/>
            <w:lang w:val="fr-FR" w:eastAsia="en-GB"/>
          </w:rPr>
          <w:t>0</w:t>
        </w:r>
        <w:r w:rsidR="00265C0E" w:rsidRPr="00A20096">
          <w:rPr>
            <w:color w:val="0563C1"/>
            <w:sz w:val="18"/>
            <w:szCs w:val="24"/>
            <w:u w:val="single"/>
            <w:lang w:val="fr-FR" w:eastAsia="en-GB"/>
          </w:rPr>
          <w:t>2</w:t>
        </w:r>
        <w:r w:rsidRPr="00A20096">
          <w:rPr>
            <w:color w:val="0563C1"/>
            <w:sz w:val="18"/>
            <w:szCs w:val="24"/>
            <w:u w:val="single"/>
            <w:lang w:val="fr-FR" w:eastAsia="en-GB"/>
          </w:rPr>
          <w:t>v</w:t>
        </w:r>
        <w:r w:rsidR="00C52DC2" w:rsidRPr="00A20096">
          <w:rPr>
            <w:color w:val="0563C1"/>
            <w:sz w:val="18"/>
            <w:szCs w:val="24"/>
            <w:u w:val="single"/>
            <w:lang w:val="fr-FR" w:eastAsia="en-GB"/>
          </w:rPr>
          <w:t>1</w:t>
        </w:r>
        <w:r w:rsidRPr="00A20096">
          <w:rPr>
            <w:color w:val="0563C1"/>
            <w:sz w:val="18"/>
            <w:szCs w:val="24"/>
            <w:u w:val="single"/>
            <w:lang w:val="fr-FR" w:eastAsia="en-GB"/>
          </w:rPr>
          <w:t>70500p.pdf</w:t>
        </w:r>
      </w:hyperlink>
    </w:p>
    <w:p w14:paraId="6E8EA6CD" w14:textId="586ABA08"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8.</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7.5.0 V</w:t>
      </w:r>
      <w:r w:rsidR="00C52DC2" w:rsidRPr="00A20096">
        <w:rPr>
          <w:color w:val="000000"/>
          <w:sz w:val="18"/>
          <w:szCs w:val="24"/>
          <w:lang w:val="fr-FR" w:eastAsia="en-GB"/>
        </w:rPr>
        <w:t>1</w:t>
      </w:r>
      <w:r w:rsidRPr="00A20096">
        <w:rPr>
          <w:color w:val="000000"/>
          <w:sz w:val="18"/>
          <w:szCs w:val="24"/>
          <w:lang w:val="fr-FR" w:eastAsia="en-GB"/>
        </w:rPr>
        <w:t>.4.0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7.5.0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DC1C56" w:rsidRPr="00A20096">
        <w:rPr>
          <w:color w:val="000000"/>
          <w:sz w:val="18"/>
          <w:szCs w:val="24"/>
          <w:lang w:val="fr-FR" w:eastAsia="en-GB"/>
        </w:rPr>
        <w:t>.05.</w:t>
      </w:r>
      <w:r w:rsidR="00265C0E" w:rsidRPr="00A20096">
        <w:rPr>
          <w:color w:val="000000"/>
          <w:sz w:val="18"/>
          <w:szCs w:val="24"/>
          <w:lang w:val="fr-FR" w:eastAsia="en-GB"/>
        </w:rPr>
        <w:t>2</w:t>
      </w:r>
      <w:r w:rsidR="00DC1C56" w:rsidRPr="00A20096">
        <w:rPr>
          <w:color w:val="000000"/>
          <w:sz w:val="18"/>
          <w:szCs w:val="24"/>
          <w:lang w:val="fr-FR" w:eastAsia="en-GB"/>
        </w:rPr>
        <w:t>9</w:t>
      </w:r>
      <w:r w:rsidRPr="00A20096">
        <w:rPr>
          <w:sz w:val="18"/>
          <w:szCs w:val="24"/>
          <w:lang w:val="fr-FR" w:eastAsia="en-GB"/>
        </w:rPr>
        <w:tab/>
      </w:r>
      <w:hyperlink r:id="rId1282" w:history="1">
        <w:r w:rsidRPr="00A20096">
          <w:rPr>
            <w:color w:val="0563C1"/>
            <w:sz w:val="18"/>
            <w:szCs w:val="24"/>
            <w:u w:val="single"/>
            <w:lang w:val="fr-FR" w:eastAsia="en-GB"/>
          </w:rPr>
          <w:t>https://members.tsdsi.in/s/6koBLoiigxgSWXy</w:t>
        </w:r>
      </w:hyperlink>
    </w:p>
    <w:p w14:paraId="71A1E9E6" w14:textId="59C59F14" w:rsidR="00DB146F" w:rsidRPr="0071684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716846">
        <w:rPr>
          <w:color w:val="000000"/>
          <w:spacing w:val="-2"/>
          <w:sz w:val="18"/>
          <w:szCs w:val="24"/>
          <w:lang w:val="fr-FR" w:eastAsia="en-GB"/>
        </w:rPr>
        <w:t>TTA</w:t>
      </w:r>
      <w:r w:rsidRPr="00716846">
        <w:rPr>
          <w:spacing w:val="-2"/>
          <w:sz w:val="18"/>
          <w:szCs w:val="24"/>
          <w:lang w:val="fr-FR" w:eastAsia="en-GB"/>
        </w:rPr>
        <w:tab/>
      </w:r>
      <w:r w:rsidRPr="00716846">
        <w:rPr>
          <w:color w:val="000000"/>
          <w:spacing w:val="-2"/>
          <w:sz w:val="18"/>
          <w:szCs w:val="24"/>
          <w:lang w:val="fr-FR" w:eastAsia="en-GB"/>
        </w:rPr>
        <w:t>TTAT.3G-38.</w:t>
      </w:r>
      <w:r w:rsidR="00265C0E" w:rsidRPr="00716846">
        <w:rPr>
          <w:color w:val="000000"/>
          <w:spacing w:val="-2"/>
          <w:sz w:val="18"/>
          <w:szCs w:val="24"/>
          <w:lang w:val="fr-FR" w:eastAsia="en-GB"/>
        </w:rPr>
        <w:t>2</w:t>
      </w:r>
      <w:r w:rsidRPr="00716846">
        <w:rPr>
          <w:color w:val="000000"/>
          <w:spacing w:val="-2"/>
          <w:sz w:val="18"/>
          <w:szCs w:val="24"/>
          <w:lang w:val="fr-FR" w:eastAsia="en-GB"/>
        </w:rPr>
        <w:t>0</w:t>
      </w:r>
      <w:r w:rsidR="00265C0E" w:rsidRPr="00716846">
        <w:rPr>
          <w:color w:val="000000"/>
          <w:spacing w:val="-2"/>
          <w:sz w:val="18"/>
          <w:szCs w:val="24"/>
          <w:lang w:val="fr-FR" w:eastAsia="en-GB"/>
        </w:rPr>
        <w:t>2</w:t>
      </w:r>
      <w:r w:rsidRPr="00716846">
        <w:rPr>
          <w:color w:val="000000"/>
          <w:spacing w:val="-2"/>
          <w:sz w:val="18"/>
          <w:szCs w:val="24"/>
          <w:lang w:val="fr-FR" w:eastAsia="en-GB"/>
        </w:rPr>
        <w:t>V</w:t>
      </w:r>
      <w:r w:rsidR="00C52DC2" w:rsidRPr="00716846">
        <w:rPr>
          <w:color w:val="000000"/>
          <w:spacing w:val="-2"/>
          <w:sz w:val="18"/>
          <w:szCs w:val="24"/>
          <w:lang w:val="fr-FR" w:eastAsia="en-GB"/>
        </w:rPr>
        <w:t>1</w:t>
      </w:r>
      <w:r w:rsidRPr="00716846">
        <w:rPr>
          <w:color w:val="000000"/>
          <w:spacing w:val="-2"/>
          <w:sz w:val="18"/>
          <w:szCs w:val="24"/>
          <w:lang w:val="fr-FR" w:eastAsia="en-GB"/>
        </w:rPr>
        <w:t>7.5.0</w:t>
      </w:r>
      <w:r w:rsidRPr="00716846">
        <w:rPr>
          <w:spacing w:val="-2"/>
          <w:sz w:val="18"/>
          <w:szCs w:val="24"/>
          <w:lang w:val="fr-FR" w:eastAsia="en-GB"/>
        </w:rPr>
        <w:tab/>
      </w:r>
      <w:r w:rsidR="00C52DC2" w:rsidRPr="00716846">
        <w:rPr>
          <w:color w:val="000000"/>
          <w:spacing w:val="-2"/>
          <w:sz w:val="18"/>
          <w:szCs w:val="24"/>
          <w:lang w:val="fr-FR" w:eastAsia="en-GB"/>
        </w:rPr>
        <w:t>1</w:t>
      </w:r>
      <w:r w:rsidRPr="00716846">
        <w:rPr>
          <w:color w:val="000000"/>
          <w:spacing w:val="-2"/>
          <w:sz w:val="18"/>
          <w:szCs w:val="24"/>
          <w:lang w:val="fr-FR" w:eastAsia="en-GB"/>
        </w:rPr>
        <w:t>7.5.0</w:t>
      </w:r>
      <w:r w:rsidRPr="00716846">
        <w:rPr>
          <w:spacing w:val="-2"/>
          <w:sz w:val="18"/>
          <w:szCs w:val="24"/>
          <w:lang w:val="fr-FR" w:eastAsia="en-GB"/>
        </w:rPr>
        <w:tab/>
      </w:r>
      <w:r w:rsidRPr="00716846">
        <w:rPr>
          <w:color w:val="000000"/>
          <w:spacing w:val="-2"/>
          <w:sz w:val="18"/>
          <w:szCs w:val="24"/>
          <w:rtl/>
          <w:lang w:val="fr-FR" w:eastAsia="en-GB"/>
        </w:rPr>
        <w:t>نُشرت</w:t>
      </w:r>
      <w:r w:rsidRPr="00716846">
        <w:rPr>
          <w:spacing w:val="-2"/>
          <w:sz w:val="18"/>
          <w:szCs w:val="24"/>
          <w:lang w:val="fr-FR" w:eastAsia="en-GB"/>
        </w:rPr>
        <w:tab/>
      </w:r>
      <w:r w:rsidR="00265C0E" w:rsidRPr="00716846">
        <w:rPr>
          <w:color w:val="000000"/>
          <w:spacing w:val="-2"/>
          <w:sz w:val="18"/>
          <w:szCs w:val="24"/>
          <w:lang w:val="fr-FR" w:eastAsia="en-GB"/>
        </w:rPr>
        <w:t>2</w:t>
      </w:r>
      <w:r w:rsidRPr="00716846">
        <w:rPr>
          <w:color w:val="000000"/>
          <w:spacing w:val="-2"/>
          <w:sz w:val="18"/>
          <w:szCs w:val="24"/>
          <w:lang w:val="fr-FR" w:eastAsia="en-GB"/>
        </w:rPr>
        <w:t>0</w:t>
      </w:r>
      <w:r w:rsidR="00265C0E" w:rsidRPr="00716846">
        <w:rPr>
          <w:color w:val="000000"/>
          <w:spacing w:val="-2"/>
          <w:sz w:val="18"/>
          <w:szCs w:val="24"/>
          <w:lang w:val="fr-FR" w:eastAsia="en-GB"/>
        </w:rPr>
        <w:t>2</w:t>
      </w:r>
      <w:r w:rsidRPr="00716846">
        <w:rPr>
          <w:color w:val="000000"/>
          <w:spacing w:val="-2"/>
          <w:sz w:val="18"/>
          <w:szCs w:val="24"/>
          <w:lang w:val="fr-FR" w:eastAsia="en-GB"/>
        </w:rPr>
        <w:t>4</w:t>
      </w:r>
      <w:r w:rsidR="00DC1C56" w:rsidRPr="00716846">
        <w:rPr>
          <w:color w:val="000000"/>
          <w:spacing w:val="-2"/>
          <w:sz w:val="18"/>
          <w:szCs w:val="24"/>
          <w:lang w:val="fr-FR" w:eastAsia="en-GB"/>
        </w:rPr>
        <w:t>.05.08</w:t>
      </w:r>
      <w:r w:rsidRPr="00716846">
        <w:rPr>
          <w:spacing w:val="-2"/>
          <w:sz w:val="18"/>
          <w:szCs w:val="24"/>
          <w:lang w:val="fr-FR" w:eastAsia="en-GB"/>
        </w:rPr>
        <w:tab/>
      </w:r>
      <w:hyperlink r:id="rId1283" w:history="1">
        <w:r w:rsidRPr="00716846">
          <w:rPr>
            <w:color w:val="0563C1"/>
            <w:spacing w:val="-2"/>
            <w:sz w:val="18"/>
            <w:szCs w:val="24"/>
            <w:u w:val="single"/>
            <w:lang w:val="fr-FR" w:eastAsia="en-GB"/>
          </w:rPr>
          <w:t>https://www.tta.or.kr/e</w:t>
        </w:r>
        <w:r w:rsidR="006B4774" w:rsidRPr="00716846">
          <w:rPr>
            <w:color w:val="0563C1"/>
            <w:spacing w:val="-2"/>
            <w:sz w:val="18"/>
            <w:szCs w:val="24"/>
            <w:u w:val="single"/>
            <w:lang w:val="fr-FR" w:eastAsia="en-GB"/>
          </w:rPr>
          <w:t>NG</w:t>
        </w:r>
        <w:r w:rsidRPr="00716846">
          <w:rPr>
            <w:color w:val="0563C1"/>
            <w:spacing w:val="-2"/>
            <w:sz w:val="18"/>
            <w:szCs w:val="24"/>
            <w:u w:val="single"/>
            <w:lang w:val="fr-FR" w:eastAsia="en-GB"/>
          </w:rPr>
          <w:t>/ttaSearchE</w:t>
        </w:r>
        <w:r w:rsidR="006B4774" w:rsidRPr="00716846">
          <w:rPr>
            <w:color w:val="0563C1"/>
            <w:spacing w:val="-2"/>
            <w:sz w:val="18"/>
            <w:szCs w:val="24"/>
            <w:u w:val="single"/>
            <w:lang w:val="fr-FR" w:eastAsia="en-GB"/>
          </w:rPr>
          <w:t>NG</w:t>
        </w:r>
        <w:r w:rsidRPr="00716846">
          <w:rPr>
            <w:color w:val="0563C1"/>
            <w:spacing w:val="-2"/>
            <w:sz w:val="18"/>
            <w:szCs w:val="24"/>
            <w:u w:val="single"/>
            <w:lang w:val="fr-FR" w:eastAsia="en-GB"/>
          </w:rPr>
          <w:t>View.do?key=46</w:t>
        </w:r>
        <w:r w:rsidR="00C52DC2" w:rsidRPr="00716846">
          <w:rPr>
            <w:color w:val="0563C1"/>
            <w:spacing w:val="-2"/>
            <w:sz w:val="18"/>
            <w:szCs w:val="24"/>
            <w:u w:val="single"/>
            <w:lang w:val="fr-FR" w:eastAsia="en-GB"/>
          </w:rPr>
          <w:t>1</w:t>
        </w:r>
        <w:r w:rsidRPr="00716846">
          <w:rPr>
            <w:color w:val="0563C1"/>
            <w:spacing w:val="-2"/>
            <w:sz w:val="18"/>
            <w:szCs w:val="24"/>
            <w:u w:val="single"/>
            <w:lang w:val="fr-FR" w:eastAsia="en-GB"/>
          </w:rPr>
          <w:t>&amp;searchStandardNo=TTAT.3G-38.</w:t>
        </w:r>
        <w:r w:rsidR="00265C0E" w:rsidRPr="00716846">
          <w:rPr>
            <w:color w:val="0563C1"/>
            <w:spacing w:val="-2"/>
            <w:sz w:val="18"/>
            <w:szCs w:val="24"/>
            <w:u w:val="single"/>
            <w:lang w:val="fr-FR" w:eastAsia="en-GB"/>
          </w:rPr>
          <w:t>2</w:t>
        </w:r>
        <w:r w:rsidRPr="00716846">
          <w:rPr>
            <w:color w:val="0563C1"/>
            <w:spacing w:val="-2"/>
            <w:sz w:val="18"/>
            <w:szCs w:val="24"/>
            <w:u w:val="single"/>
            <w:lang w:val="fr-FR" w:eastAsia="en-GB"/>
          </w:rPr>
          <w:t>0</w:t>
        </w:r>
        <w:r w:rsidR="00265C0E" w:rsidRPr="00716846">
          <w:rPr>
            <w:color w:val="0563C1"/>
            <w:spacing w:val="-2"/>
            <w:sz w:val="18"/>
            <w:szCs w:val="24"/>
            <w:u w:val="single"/>
            <w:lang w:val="fr-FR" w:eastAsia="en-GB"/>
          </w:rPr>
          <w:t>2</w:t>
        </w:r>
        <w:r w:rsidRPr="00716846">
          <w:rPr>
            <w:color w:val="0563C1"/>
            <w:spacing w:val="-2"/>
            <w:sz w:val="18"/>
            <w:szCs w:val="24"/>
            <w:u w:val="single"/>
            <w:lang w:val="fr-FR" w:eastAsia="en-GB"/>
          </w:rPr>
          <w:t>V</w:t>
        </w:r>
        <w:r w:rsidR="00C52DC2" w:rsidRPr="00716846">
          <w:rPr>
            <w:color w:val="0563C1"/>
            <w:spacing w:val="-2"/>
            <w:sz w:val="18"/>
            <w:szCs w:val="24"/>
            <w:u w:val="single"/>
            <w:lang w:val="fr-FR" w:eastAsia="en-GB"/>
          </w:rPr>
          <w:t>1</w:t>
        </w:r>
        <w:r w:rsidRPr="00716846">
          <w:rPr>
            <w:color w:val="0563C1"/>
            <w:spacing w:val="-2"/>
            <w:sz w:val="18"/>
            <w:szCs w:val="24"/>
            <w:u w:val="single"/>
            <w:lang w:val="fr-FR" w:eastAsia="en-GB"/>
          </w:rPr>
          <w:t>7.5.0&amp;searchCate=TTAS</w:t>
        </w:r>
      </w:hyperlink>
    </w:p>
    <w:p w14:paraId="6B971E41" w14:textId="20BF195F"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Pr="00AA0384">
        <w:rPr>
          <w:b/>
          <w:bCs/>
          <w:color w:val="000000"/>
          <w:sz w:val="18"/>
          <w:szCs w:val="24"/>
          <w:lang w:eastAsia="en-GB"/>
        </w:rPr>
        <w:t>8</w:t>
      </w:r>
    </w:p>
    <w:p w14:paraId="1F708DA4" w14:textId="21C628EF"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w:t>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.V</w:t>
      </w:r>
      <w:proofErr w:type="gramEnd"/>
      <w:r w:rsidR="00C52DC2" w:rsidRPr="00C52DC2">
        <w:rPr>
          <w:color w:val="000000"/>
          <w:sz w:val="18"/>
          <w:szCs w:val="24"/>
          <w:lang w:eastAsia="en-GB"/>
        </w:rPr>
        <w:t>1</w:t>
      </w:r>
      <w:r w:rsidRPr="00AA0384">
        <w:rPr>
          <w:color w:val="000000"/>
          <w:sz w:val="18"/>
          <w:szCs w:val="24"/>
          <w:lang w:eastAsia="en-GB"/>
        </w:rPr>
        <w:t>8.4.0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8.4.0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5</w:t>
      </w:r>
      <w:r w:rsidR="00DC1C56" w:rsidRPr="00AA0384">
        <w:rPr>
          <w:color w:val="000000"/>
          <w:sz w:val="18"/>
          <w:szCs w:val="24"/>
          <w:lang w:eastAsia="en-GB"/>
        </w:rPr>
        <w:t>.0</w:t>
      </w:r>
      <w:r w:rsidR="00C52DC2" w:rsidRPr="00C52DC2">
        <w:rPr>
          <w:color w:val="000000"/>
          <w:sz w:val="18"/>
          <w:szCs w:val="24"/>
          <w:lang w:eastAsia="en-GB"/>
        </w:rPr>
        <w:t>1</w:t>
      </w:r>
      <w:r w:rsidR="00DC1C56" w:rsidRPr="00AA0384">
        <w:rPr>
          <w:color w:val="000000"/>
          <w:sz w:val="18"/>
          <w:szCs w:val="24"/>
          <w:lang w:eastAsia="en-GB"/>
        </w:rPr>
        <w:t>.03</w:t>
      </w:r>
      <w:r w:rsidRPr="00AA0384">
        <w:rPr>
          <w:sz w:val="18"/>
          <w:szCs w:val="24"/>
          <w:lang w:eastAsia="en-GB"/>
        </w:rPr>
        <w:tab/>
      </w:r>
      <w:hyperlink r:id="rId1284" w:anchor="Rel-18"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8</w:t>
        </w:r>
      </w:hyperlink>
    </w:p>
    <w:p w14:paraId="3BF680F4" w14:textId="45CB5ACB" w:rsidR="00DB146F" w:rsidRPr="00AA0384"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w:t>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.V</w:t>
      </w:r>
      <w:proofErr w:type="gramEnd"/>
      <w:r w:rsidR="00C52DC2" w:rsidRPr="00C52DC2">
        <w:rPr>
          <w:color w:val="000000"/>
          <w:sz w:val="18"/>
          <w:szCs w:val="24"/>
          <w:lang w:eastAsia="en-GB"/>
        </w:rPr>
        <w:t>1</w:t>
      </w:r>
      <w:r w:rsidRPr="00AA0384">
        <w:rPr>
          <w:color w:val="000000"/>
          <w:sz w:val="18"/>
          <w:szCs w:val="24"/>
          <w:lang w:eastAsia="en-GB"/>
        </w:rPr>
        <w:t>8.4.0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8.4.0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5</w:t>
      </w:r>
      <w:r w:rsidR="00DC1C56" w:rsidRPr="00AA0384">
        <w:rPr>
          <w:color w:val="000000"/>
          <w:sz w:val="18"/>
          <w:szCs w:val="24"/>
          <w:lang w:eastAsia="en-GB"/>
        </w:rPr>
        <w:t>.0</w:t>
      </w:r>
      <w:r w:rsidR="00C52DC2" w:rsidRPr="00C52DC2">
        <w:rPr>
          <w:color w:val="000000"/>
          <w:sz w:val="18"/>
          <w:szCs w:val="24"/>
          <w:lang w:eastAsia="en-GB"/>
        </w:rPr>
        <w:t>1</w:t>
      </w:r>
      <w:r w:rsidR="00DC1C56" w:rsidRPr="00AA0384">
        <w:rPr>
          <w:color w:val="000000"/>
          <w:sz w:val="18"/>
          <w:szCs w:val="24"/>
          <w:lang w:eastAsia="en-GB"/>
        </w:rPr>
        <w:t>.03</w:t>
      </w:r>
      <w:r w:rsidRPr="00AA0384">
        <w:rPr>
          <w:sz w:val="18"/>
          <w:szCs w:val="24"/>
          <w:lang w:eastAsia="en-GB"/>
        </w:rPr>
        <w:tab/>
      </w:r>
      <w:hyperlink r:id="rId1285"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7&amp;oldFileUrl=NTN/RIT/CCSA.</w:t>
        </w:r>
        <w:r w:rsidR="00BC5584" w:rsidRPr="00BC5584">
          <w:rPr>
            <w:color w:val="0563C1"/>
            <w:sz w:val="18"/>
            <w:szCs w:val="24"/>
            <w:u w:val="single"/>
            <w:lang w:eastAsia="en-GB"/>
          </w:rPr>
          <w:t>3GPP</w:t>
        </w:r>
        <w:r w:rsidRPr="00AA0384">
          <w:rPr>
            <w:color w:val="0563C1"/>
            <w:sz w:val="18"/>
            <w:szCs w:val="24"/>
            <w:u w:val="single"/>
            <w:lang w:eastAsia="en-GB"/>
          </w:rPr>
          <w:t>.38.</w:t>
        </w:r>
        <w:r w:rsidR="00265C0E" w:rsidRPr="00265C0E">
          <w:rPr>
            <w:color w:val="0563C1"/>
            <w:sz w:val="18"/>
            <w:szCs w:val="24"/>
            <w:u w:val="single"/>
            <w:lang w:eastAsia="en-GB"/>
          </w:rPr>
          <w:t>2</w:t>
        </w:r>
        <w:r w:rsidRPr="00AA0384">
          <w:rPr>
            <w:color w:val="0563C1"/>
            <w:sz w:val="18"/>
            <w:szCs w:val="24"/>
            <w:u w:val="single"/>
            <w:lang w:eastAsia="en-GB"/>
          </w:rPr>
          <w:t>0</w:t>
        </w:r>
        <w:r w:rsidR="00265C0E" w:rsidRPr="00265C0E">
          <w:rPr>
            <w:color w:val="0563C1"/>
            <w:sz w:val="18"/>
            <w:szCs w:val="24"/>
            <w:u w:val="single"/>
            <w:lang w:eastAsia="en-GB"/>
          </w:rPr>
          <w:t>2</w:t>
        </w:r>
        <w:r w:rsidRPr="00AA0384">
          <w:rPr>
            <w:color w:val="0563C1"/>
            <w:sz w:val="18"/>
            <w:szCs w:val="24"/>
            <w:u w:val="single"/>
            <w:lang w:eastAsia="en-GB"/>
          </w:rPr>
          <w:t>.V</w:t>
        </w:r>
        <w:r w:rsidR="00C52DC2" w:rsidRPr="00C52DC2">
          <w:rPr>
            <w:color w:val="0563C1"/>
            <w:sz w:val="18"/>
            <w:szCs w:val="24"/>
            <w:u w:val="single"/>
            <w:lang w:eastAsia="en-GB"/>
          </w:rPr>
          <w:t>1</w:t>
        </w:r>
        <w:r w:rsidRPr="00AA0384">
          <w:rPr>
            <w:color w:val="0563C1"/>
            <w:sz w:val="18"/>
            <w:szCs w:val="24"/>
            <w:u w:val="single"/>
            <w:lang w:eastAsia="en-GB"/>
          </w:rPr>
          <w:t>8.4.0.do</w:t>
        </w:r>
      </w:hyperlink>
      <w:hyperlink r:id="rId1286" w:history="1">
        <w:r w:rsidRPr="00AA0384">
          <w:rPr>
            <w:color w:val="0563C1"/>
            <w:sz w:val="18"/>
            <w:szCs w:val="24"/>
            <w:u w:val="single"/>
            <w:lang w:eastAsia="en-GB"/>
          </w:rPr>
          <w:t>cx</w:t>
        </w:r>
      </w:hyperlink>
    </w:p>
    <w:p w14:paraId="7ABDE934" w14:textId="0C59345D"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 xml:space="preserve">38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 xml:space="preserve"> V</w:t>
      </w:r>
      <w:r w:rsidR="00C52DC2" w:rsidRPr="00A20096">
        <w:rPr>
          <w:color w:val="000000"/>
          <w:sz w:val="18"/>
          <w:szCs w:val="24"/>
          <w:lang w:val="fr-FR" w:eastAsia="en-GB"/>
        </w:rPr>
        <w:t>1</w:t>
      </w:r>
      <w:r w:rsidRPr="00A20096">
        <w:rPr>
          <w:color w:val="000000"/>
          <w:sz w:val="18"/>
          <w:szCs w:val="24"/>
          <w:lang w:val="fr-FR" w:eastAsia="en-GB"/>
        </w:rPr>
        <w:t>8.4.0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8.4.0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DC1C56" w:rsidRPr="00A20096">
        <w:rPr>
          <w:color w:val="000000"/>
          <w:sz w:val="18"/>
          <w:szCs w:val="24"/>
          <w:lang w:val="fr-FR" w:eastAsia="en-GB"/>
        </w:rPr>
        <w:t>.</w:t>
      </w:r>
      <w:r w:rsidR="00C52DC2" w:rsidRPr="00A20096">
        <w:rPr>
          <w:color w:val="000000"/>
          <w:sz w:val="18"/>
          <w:szCs w:val="24"/>
          <w:lang w:val="fr-FR" w:eastAsia="en-GB"/>
        </w:rPr>
        <w:t>1</w:t>
      </w:r>
      <w:r w:rsidR="00DC1C56" w:rsidRPr="00A20096">
        <w:rPr>
          <w:color w:val="000000"/>
          <w:sz w:val="18"/>
          <w:szCs w:val="24"/>
          <w:lang w:val="fr-FR" w:eastAsia="en-GB"/>
        </w:rPr>
        <w:t>0.0</w:t>
      </w:r>
      <w:r w:rsidR="00265C0E" w:rsidRPr="00A20096">
        <w:rPr>
          <w:color w:val="000000"/>
          <w:sz w:val="18"/>
          <w:szCs w:val="24"/>
          <w:lang w:val="fr-FR" w:eastAsia="en-GB"/>
        </w:rPr>
        <w:t>2</w:t>
      </w:r>
      <w:r w:rsidRPr="00A20096">
        <w:rPr>
          <w:sz w:val="18"/>
          <w:szCs w:val="24"/>
          <w:lang w:val="fr-FR" w:eastAsia="en-GB"/>
        </w:rPr>
        <w:tab/>
      </w:r>
      <w:hyperlink r:id="rId1287"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265C0E" w:rsidRPr="00A20096">
          <w:rPr>
            <w:color w:val="0563C1"/>
            <w:sz w:val="18"/>
            <w:szCs w:val="24"/>
            <w:u w:val="single"/>
            <w:lang w:val="fr-FR" w:eastAsia="en-GB"/>
          </w:rPr>
          <w:t>2</w:t>
        </w:r>
        <w:r w:rsidRPr="00A20096">
          <w:rPr>
            <w:color w:val="0563C1"/>
            <w:sz w:val="18"/>
            <w:szCs w:val="24"/>
            <w:u w:val="single"/>
            <w:lang w:val="fr-FR" w:eastAsia="en-GB"/>
          </w:rPr>
          <w:t>00_</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265C0E" w:rsidRPr="00A20096">
          <w:rPr>
            <w:color w:val="0563C1"/>
            <w:sz w:val="18"/>
            <w:szCs w:val="24"/>
            <w:u w:val="single"/>
            <w:lang w:val="fr-FR" w:eastAsia="en-GB"/>
          </w:rPr>
          <w:t>2</w:t>
        </w:r>
        <w:r w:rsidRPr="00A20096">
          <w:rPr>
            <w:color w:val="0563C1"/>
            <w:sz w:val="18"/>
            <w:szCs w:val="24"/>
            <w:u w:val="single"/>
            <w:lang w:val="fr-FR" w:eastAsia="en-GB"/>
          </w:rPr>
          <w:t>99/</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265C0E" w:rsidRPr="00A20096">
          <w:rPr>
            <w:color w:val="0563C1"/>
            <w:sz w:val="18"/>
            <w:szCs w:val="24"/>
            <w:u w:val="single"/>
            <w:lang w:val="fr-FR" w:eastAsia="en-GB"/>
          </w:rPr>
          <w:t>2</w:t>
        </w:r>
        <w:r w:rsidRPr="00A20096">
          <w:rPr>
            <w:color w:val="0563C1"/>
            <w:sz w:val="18"/>
            <w:szCs w:val="24"/>
            <w:u w:val="single"/>
            <w:lang w:val="fr-FR" w:eastAsia="en-GB"/>
          </w:rPr>
          <w:t>0</w:t>
        </w:r>
        <w:r w:rsidR="00265C0E" w:rsidRPr="00A20096">
          <w:rPr>
            <w:color w:val="0563C1"/>
            <w:sz w:val="18"/>
            <w:szCs w:val="24"/>
            <w:u w:val="single"/>
            <w:lang w:val="fr-FR" w:eastAsia="en-GB"/>
          </w:rPr>
          <w:t>2</w:t>
        </w:r>
        <w:r w:rsidRPr="00A20096">
          <w:rPr>
            <w:color w:val="0563C1"/>
            <w:sz w:val="18"/>
            <w:szCs w:val="24"/>
            <w:u w:val="single"/>
            <w:lang w:val="fr-FR" w:eastAsia="en-GB"/>
          </w:rPr>
          <w:t>/</w:t>
        </w:r>
        <w:r w:rsidR="00C52DC2" w:rsidRPr="00A20096">
          <w:rPr>
            <w:color w:val="0563C1"/>
            <w:sz w:val="18"/>
            <w:szCs w:val="24"/>
            <w:u w:val="single"/>
            <w:lang w:val="fr-FR" w:eastAsia="en-GB"/>
          </w:rPr>
          <w:t>1</w:t>
        </w:r>
        <w:r w:rsidRPr="00A20096">
          <w:rPr>
            <w:color w:val="0563C1"/>
            <w:sz w:val="18"/>
            <w:szCs w:val="24"/>
            <w:u w:val="single"/>
            <w:lang w:val="fr-FR" w:eastAsia="en-GB"/>
          </w:rPr>
          <w:t>8.04.00_60/ts_</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265C0E" w:rsidRPr="00A20096">
          <w:rPr>
            <w:color w:val="0563C1"/>
            <w:sz w:val="18"/>
            <w:szCs w:val="24"/>
            <w:u w:val="single"/>
            <w:lang w:val="fr-FR" w:eastAsia="en-GB"/>
          </w:rPr>
          <w:t>2</w:t>
        </w:r>
        <w:r w:rsidRPr="00A20096">
          <w:rPr>
            <w:color w:val="0563C1"/>
            <w:sz w:val="18"/>
            <w:szCs w:val="24"/>
            <w:u w:val="single"/>
            <w:lang w:val="fr-FR" w:eastAsia="en-GB"/>
          </w:rPr>
          <w:t>0</w:t>
        </w:r>
        <w:r w:rsidR="00265C0E" w:rsidRPr="00A20096">
          <w:rPr>
            <w:color w:val="0563C1"/>
            <w:sz w:val="18"/>
            <w:szCs w:val="24"/>
            <w:u w:val="single"/>
            <w:lang w:val="fr-FR" w:eastAsia="en-GB"/>
          </w:rPr>
          <w:t>2</w:t>
        </w:r>
        <w:r w:rsidRPr="00A20096">
          <w:rPr>
            <w:color w:val="0563C1"/>
            <w:sz w:val="18"/>
            <w:szCs w:val="24"/>
            <w:u w:val="single"/>
            <w:lang w:val="fr-FR" w:eastAsia="en-GB"/>
          </w:rPr>
          <w:t>v</w:t>
        </w:r>
        <w:r w:rsidR="00C52DC2" w:rsidRPr="00A20096">
          <w:rPr>
            <w:color w:val="0563C1"/>
            <w:sz w:val="18"/>
            <w:szCs w:val="24"/>
            <w:u w:val="single"/>
            <w:lang w:val="fr-FR" w:eastAsia="en-GB"/>
          </w:rPr>
          <w:t>1</w:t>
        </w:r>
        <w:r w:rsidRPr="00A20096">
          <w:rPr>
            <w:color w:val="0563C1"/>
            <w:sz w:val="18"/>
            <w:szCs w:val="24"/>
            <w:u w:val="single"/>
            <w:lang w:val="fr-FR" w:eastAsia="en-GB"/>
          </w:rPr>
          <w:t>80400p.pdf</w:t>
        </w:r>
      </w:hyperlink>
    </w:p>
    <w:p w14:paraId="62A8648D" w14:textId="03774810"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8.</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 xml:space="preserve">- </w:t>
      </w:r>
      <w:r w:rsidR="00C52DC2" w:rsidRPr="00A20096">
        <w:rPr>
          <w:color w:val="000000"/>
          <w:sz w:val="18"/>
          <w:szCs w:val="24"/>
          <w:lang w:val="fr-FR" w:eastAsia="en-GB"/>
        </w:rPr>
        <w:t>1</w:t>
      </w:r>
      <w:r w:rsidRPr="00A20096">
        <w:rPr>
          <w:color w:val="000000"/>
          <w:sz w:val="18"/>
          <w:szCs w:val="24"/>
          <w:lang w:val="fr-FR" w:eastAsia="en-GB"/>
        </w:rPr>
        <w:t>8.4.0 V</w:t>
      </w:r>
      <w:r w:rsidR="00C52DC2" w:rsidRPr="00A20096">
        <w:rPr>
          <w:color w:val="000000"/>
          <w:sz w:val="18"/>
          <w:szCs w:val="24"/>
          <w:lang w:val="fr-FR" w:eastAsia="en-GB"/>
        </w:rPr>
        <w:t>1</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8.4.0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5</w:t>
      </w:r>
      <w:r w:rsidR="00DC1C56" w:rsidRPr="00A20096">
        <w:rPr>
          <w:color w:val="000000"/>
          <w:sz w:val="18"/>
          <w:szCs w:val="24"/>
          <w:lang w:val="fr-FR" w:eastAsia="en-GB"/>
        </w:rPr>
        <w:t>.03.0</w:t>
      </w:r>
      <w:r w:rsidR="00265C0E" w:rsidRPr="00A20096">
        <w:rPr>
          <w:color w:val="000000"/>
          <w:sz w:val="18"/>
          <w:szCs w:val="24"/>
          <w:lang w:val="fr-FR" w:eastAsia="en-GB"/>
        </w:rPr>
        <w:t>2</w:t>
      </w:r>
      <w:r w:rsidRPr="00A20096">
        <w:rPr>
          <w:sz w:val="18"/>
          <w:szCs w:val="24"/>
          <w:lang w:val="fr-FR" w:eastAsia="en-GB"/>
        </w:rPr>
        <w:tab/>
      </w:r>
      <w:hyperlink r:id="rId1288" w:history="1">
        <w:r w:rsidRPr="00A20096">
          <w:rPr>
            <w:color w:val="0563C1"/>
            <w:sz w:val="18"/>
            <w:szCs w:val="24"/>
            <w:u w:val="single"/>
            <w:lang w:val="fr-FR" w:eastAsia="en-GB"/>
          </w:rPr>
          <w:t>https://members.tsdsi.in/s/p</w:t>
        </w:r>
        <w:r w:rsidR="00C52DC2" w:rsidRPr="00A20096">
          <w:rPr>
            <w:color w:val="0563C1"/>
            <w:sz w:val="18"/>
            <w:szCs w:val="24"/>
            <w:u w:val="single"/>
            <w:lang w:val="fr-FR" w:eastAsia="en-GB"/>
          </w:rPr>
          <w:t>M</w:t>
        </w:r>
        <w:r w:rsidR="00265C0E" w:rsidRPr="00A20096">
          <w:rPr>
            <w:color w:val="0563C1"/>
            <w:sz w:val="18"/>
            <w:szCs w:val="24"/>
            <w:u w:val="single"/>
            <w:lang w:val="fr-FR" w:eastAsia="en-GB"/>
          </w:rPr>
          <w:t>2</w:t>
        </w:r>
        <w:r w:rsidRPr="00A20096">
          <w:rPr>
            <w:color w:val="0563C1"/>
            <w:sz w:val="18"/>
            <w:szCs w:val="24"/>
            <w:u w:val="single"/>
            <w:lang w:val="fr-FR" w:eastAsia="en-GB"/>
          </w:rPr>
          <w:t>MeNYaNzMi9G7</w:t>
        </w:r>
      </w:hyperlink>
    </w:p>
    <w:p w14:paraId="71266E61" w14:textId="3E18C223" w:rsidR="00DB146F" w:rsidRPr="0071684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716846">
        <w:rPr>
          <w:color w:val="000000"/>
          <w:spacing w:val="-2"/>
          <w:sz w:val="18"/>
          <w:szCs w:val="24"/>
          <w:lang w:val="fr-FR" w:eastAsia="en-GB"/>
        </w:rPr>
        <w:t>TTA</w:t>
      </w:r>
      <w:r w:rsidRPr="00716846">
        <w:rPr>
          <w:spacing w:val="-2"/>
          <w:sz w:val="18"/>
          <w:szCs w:val="24"/>
          <w:lang w:val="fr-FR" w:eastAsia="en-GB"/>
        </w:rPr>
        <w:tab/>
      </w:r>
      <w:r w:rsidRPr="00716846">
        <w:rPr>
          <w:color w:val="000000"/>
          <w:spacing w:val="-2"/>
          <w:sz w:val="18"/>
          <w:szCs w:val="24"/>
          <w:lang w:val="fr-FR" w:eastAsia="en-GB"/>
        </w:rPr>
        <w:t>TTAT.3G-38.</w:t>
      </w:r>
      <w:r w:rsidR="00265C0E" w:rsidRPr="00716846">
        <w:rPr>
          <w:color w:val="000000"/>
          <w:spacing w:val="-2"/>
          <w:sz w:val="18"/>
          <w:szCs w:val="24"/>
          <w:lang w:val="fr-FR" w:eastAsia="en-GB"/>
        </w:rPr>
        <w:t>2</w:t>
      </w:r>
      <w:r w:rsidRPr="00716846">
        <w:rPr>
          <w:color w:val="000000"/>
          <w:spacing w:val="-2"/>
          <w:sz w:val="18"/>
          <w:szCs w:val="24"/>
          <w:lang w:val="fr-FR" w:eastAsia="en-GB"/>
        </w:rPr>
        <w:t>0</w:t>
      </w:r>
      <w:r w:rsidR="00265C0E" w:rsidRPr="00716846">
        <w:rPr>
          <w:color w:val="000000"/>
          <w:spacing w:val="-2"/>
          <w:sz w:val="18"/>
          <w:szCs w:val="24"/>
          <w:lang w:val="fr-FR" w:eastAsia="en-GB"/>
        </w:rPr>
        <w:t>2</w:t>
      </w:r>
      <w:r w:rsidRPr="00716846">
        <w:rPr>
          <w:color w:val="000000"/>
          <w:spacing w:val="-2"/>
          <w:sz w:val="18"/>
          <w:szCs w:val="24"/>
          <w:lang w:val="fr-FR" w:eastAsia="en-GB"/>
        </w:rPr>
        <w:t>V</w:t>
      </w:r>
      <w:r w:rsidR="00C52DC2" w:rsidRPr="00716846">
        <w:rPr>
          <w:color w:val="000000"/>
          <w:spacing w:val="-2"/>
          <w:sz w:val="18"/>
          <w:szCs w:val="24"/>
          <w:lang w:val="fr-FR" w:eastAsia="en-GB"/>
        </w:rPr>
        <w:t>1</w:t>
      </w:r>
      <w:r w:rsidRPr="00716846">
        <w:rPr>
          <w:color w:val="000000"/>
          <w:spacing w:val="-2"/>
          <w:sz w:val="18"/>
          <w:szCs w:val="24"/>
          <w:lang w:val="fr-FR" w:eastAsia="en-GB"/>
        </w:rPr>
        <w:t>8.4.0</w:t>
      </w:r>
      <w:r w:rsidRPr="00716846">
        <w:rPr>
          <w:spacing w:val="-2"/>
          <w:sz w:val="18"/>
          <w:szCs w:val="24"/>
          <w:lang w:val="fr-FR" w:eastAsia="en-GB"/>
        </w:rPr>
        <w:tab/>
      </w:r>
      <w:r w:rsidR="00C52DC2" w:rsidRPr="00716846">
        <w:rPr>
          <w:color w:val="000000"/>
          <w:spacing w:val="-2"/>
          <w:sz w:val="18"/>
          <w:szCs w:val="24"/>
          <w:lang w:val="fr-FR" w:eastAsia="en-GB"/>
        </w:rPr>
        <w:t>1</w:t>
      </w:r>
      <w:r w:rsidRPr="00716846">
        <w:rPr>
          <w:color w:val="000000"/>
          <w:spacing w:val="-2"/>
          <w:sz w:val="18"/>
          <w:szCs w:val="24"/>
          <w:lang w:val="fr-FR" w:eastAsia="en-GB"/>
        </w:rPr>
        <w:t>8.4.0</w:t>
      </w:r>
      <w:r w:rsidRPr="00716846">
        <w:rPr>
          <w:spacing w:val="-2"/>
          <w:sz w:val="18"/>
          <w:szCs w:val="24"/>
          <w:lang w:val="fr-FR" w:eastAsia="en-GB"/>
        </w:rPr>
        <w:tab/>
      </w:r>
      <w:r w:rsidRPr="00716846">
        <w:rPr>
          <w:color w:val="000000"/>
          <w:spacing w:val="-2"/>
          <w:sz w:val="18"/>
          <w:szCs w:val="24"/>
          <w:rtl/>
          <w:lang w:val="fr-FR" w:eastAsia="en-GB"/>
        </w:rPr>
        <w:t>نُشرت</w:t>
      </w:r>
      <w:r w:rsidRPr="00716846">
        <w:rPr>
          <w:spacing w:val="-2"/>
          <w:sz w:val="18"/>
          <w:szCs w:val="24"/>
          <w:lang w:val="fr-FR" w:eastAsia="en-GB"/>
        </w:rPr>
        <w:tab/>
      </w:r>
      <w:r w:rsidR="00265C0E" w:rsidRPr="00716846">
        <w:rPr>
          <w:color w:val="000000"/>
          <w:spacing w:val="-2"/>
          <w:sz w:val="18"/>
          <w:szCs w:val="24"/>
          <w:lang w:val="fr-FR" w:eastAsia="en-GB"/>
        </w:rPr>
        <w:t>2</w:t>
      </w:r>
      <w:r w:rsidRPr="00716846">
        <w:rPr>
          <w:color w:val="000000"/>
          <w:spacing w:val="-2"/>
          <w:sz w:val="18"/>
          <w:szCs w:val="24"/>
          <w:lang w:val="fr-FR" w:eastAsia="en-GB"/>
        </w:rPr>
        <w:t>0</w:t>
      </w:r>
      <w:r w:rsidR="00265C0E" w:rsidRPr="00716846">
        <w:rPr>
          <w:color w:val="000000"/>
          <w:spacing w:val="-2"/>
          <w:sz w:val="18"/>
          <w:szCs w:val="24"/>
          <w:lang w:val="fr-FR" w:eastAsia="en-GB"/>
        </w:rPr>
        <w:t>2</w:t>
      </w:r>
      <w:r w:rsidRPr="00716846">
        <w:rPr>
          <w:color w:val="000000"/>
          <w:spacing w:val="-2"/>
          <w:sz w:val="18"/>
          <w:szCs w:val="24"/>
          <w:lang w:val="fr-FR" w:eastAsia="en-GB"/>
        </w:rPr>
        <w:t>5</w:t>
      </w:r>
      <w:r w:rsidR="00DC1C56" w:rsidRPr="00716846">
        <w:rPr>
          <w:color w:val="000000"/>
          <w:spacing w:val="-2"/>
          <w:sz w:val="18"/>
          <w:szCs w:val="24"/>
          <w:lang w:val="fr-FR" w:eastAsia="en-GB"/>
        </w:rPr>
        <w:t>.0</w:t>
      </w:r>
      <w:r w:rsidR="00C52DC2" w:rsidRPr="00716846">
        <w:rPr>
          <w:color w:val="000000"/>
          <w:spacing w:val="-2"/>
          <w:sz w:val="18"/>
          <w:szCs w:val="24"/>
          <w:lang w:val="fr-FR" w:eastAsia="en-GB"/>
        </w:rPr>
        <w:t>1</w:t>
      </w:r>
      <w:r w:rsidR="00DC1C56" w:rsidRPr="00716846">
        <w:rPr>
          <w:color w:val="000000"/>
          <w:spacing w:val="-2"/>
          <w:sz w:val="18"/>
          <w:szCs w:val="24"/>
          <w:lang w:val="fr-FR" w:eastAsia="en-GB"/>
        </w:rPr>
        <w:t>.3</w:t>
      </w:r>
      <w:r w:rsidR="00C52DC2" w:rsidRPr="00716846">
        <w:rPr>
          <w:color w:val="000000"/>
          <w:spacing w:val="-2"/>
          <w:sz w:val="18"/>
          <w:szCs w:val="24"/>
          <w:lang w:val="fr-FR" w:eastAsia="en-GB"/>
        </w:rPr>
        <w:t>1</w:t>
      </w:r>
      <w:r w:rsidRPr="00716846">
        <w:rPr>
          <w:spacing w:val="-2"/>
          <w:sz w:val="18"/>
          <w:szCs w:val="24"/>
          <w:lang w:val="fr-FR" w:eastAsia="en-GB"/>
        </w:rPr>
        <w:tab/>
      </w:r>
      <w:hyperlink r:id="rId1289" w:history="1">
        <w:r w:rsidRPr="00716846">
          <w:rPr>
            <w:color w:val="0563C1"/>
            <w:spacing w:val="-2"/>
            <w:sz w:val="18"/>
            <w:szCs w:val="24"/>
            <w:u w:val="single"/>
            <w:lang w:val="fr-FR" w:eastAsia="en-GB"/>
          </w:rPr>
          <w:t>https://www.tta.or.kr/e</w:t>
        </w:r>
        <w:r w:rsidR="006B4774" w:rsidRPr="00716846">
          <w:rPr>
            <w:color w:val="0563C1"/>
            <w:spacing w:val="-2"/>
            <w:sz w:val="18"/>
            <w:szCs w:val="24"/>
            <w:u w:val="single"/>
            <w:lang w:val="fr-FR" w:eastAsia="en-GB"/>
          </w:rPr>
          <w:t>NG</w:t>
        </w:r>
        <w:r w:rsidRPr="00716846">
          <w:rPr>
            <w:color w:val="0563C1"/>
            <w:spacing w:val="-2"/>
            <w:sz w:val="18"/>
            <w:szCs w:val="24"/>
            <w:u w:val="single"/>
            <w:lang w:val="fr-FR" w:eastAsia="en-GB"/>
          </w:rPr>
          <w:t>/ttaSearchE</w:t>
        </w:r>
        <w:r w:rsidR="006B4774" w:rsidRPr="00716846">
          <w:rPr>
            <w:color w:val="0563C1"/>
            <w:spacing w:val="-2"/>
            <w:sz w:val="18"/>
            <w:szCs w:val="24"/>
            <w:u w:val="single"/>
            <w:lang w:val="fr-FR" w:eastAsia="en-GB"/>
          </w:rPr>
          <w:t>NG</w:t>
        </w:r>
        <w:r w:rsidRPr="00716846">
          <w:rPr>
            <w:color w:val="0563C1"/>
            <w:spacing w:val="-2"/>
            <w:sz w:val="18"/>
            <w:szCs w:val="24"/>
            <w:u w:val="single"/>
            <w:lang w:val="fr-FR" w:eastAsia="en-GB"/>
          </w:rPr>
          <w:t>View.do?key=46</w:t>
        </w:r>
        <w:r w:rsidR="00C52DC2" w:rsidRPr="00716846">
          <w:rPr>
            <w:color w:val="0563C1"/>
            <w:spacing w:val="-2"/>
            <w:sz w:val="18"/>
            <w:szCs w:val="24"/>
            <w:u w:val="single"/>
            <w:lang w:val="fr-FR" w:eastAsia="en-GB"/>
          </w:rPr>
          <w:t>1</w:t>
        </w:r>
        <w:r w:rsidRPr="00716846">
          <w:rPr>
            <w:color w:val="0563C1"/>
            <w:spacing w:val="-2"/>
            <w:sz w:val="18"/>
            <w:szCs w:val="24"/>
            <w:u w:val="single"/>
            <w:lang w:val="fr-FR" w:eastAsia="en-GB"/>
          </w:rPr>
          <w:t>&amp;searchStandardNo=TTAT.3G-38.</w:t>
        </w:r>
        <w:r w:rsidR="00265C0E" w:rsidRPr="00716846">
          <w:rPr>
            <w:color w:val="0563C1"/>
            <w:spacing w:val="-2"/>
            <w:sz w:val="18"/>
            <w:szCs w:val="24"/>
            <w:u w:val="single"/>
            <w:lang w:val="fr-FR" w:eastAsia="en-GB"/>
          </w:rPr>
          <w:t>2</w:t>
        </w:r>
        <w:r w:rsidRPr="00716846">
          <w:rPr>
            <w:color w:val="0563C1"/>
            <w:spacing w:val="-2"/>
            <w:sz w:val="18"/>
            <w:szCs w:val="24"/>
            <w:u w:val="single"/>
            <w:lang w:val="fr-FR" w:eastAsia="en-GB"/>
          </w:rPr>
          <w:t>0</w:t>
        </w:r>
        <w:r w:rsidR="00265C0E" w:rsidRPr="00716846">
          <w:rPr>
            <w:color w:val="0563C1"/>
            <w:spacing w:val="-2"/>
            <w:sz w:val="18"/>
            <w:szCs w:val="24"/>
            <w:u w:val="single"/>
            <w:lang w:val="fr-FR" w:eastAsia="en-GB"/>
          </w:rPr>
          <w:t>2</w:t>
        </w:r>
        <w:r w:rsidRPr="00716846">
          <w:rPr>
            <w:color w:val="0563C1"/>
            <w:spacing w:val="-2"/>
            <w:sz w:val="18"/>
            <w:szCs w:val="24"/>
            <w:u w:val="single"/>
            <w:lang w:val="fr-FR" w:eastAsia="en-GB"/>
          </w:rPr>
          <w:t>V</w:t>
        </w:r>
        <w:r w:rsidR="00C52DC2" w:rsidRPr="00716846">
          <w:rPr>
            <w:color w:val="0563C1"/>
            <w:spacing w:val="-2"/>
            <w:sz w:val="18"/>
            <w:szCs w:val="24"/>
            <w:u w:val="single"/>
            <w:lang w:val="fr-FR" w:eastAsia="en-GB"/>
          </w:rPr>
          <w:t>1</w:t>
        </w:r>
        <w:r w:rsidRPr="00716846">
          <w:rPr>
            <w:color w:val="0563C1"/>
            <w:spacing w:val="-2"/>
            <w:sz w:val="18"/>
            <w:szCs w:val="24"/>
            <w:u w:val="single"/>
            <w:lang w:val="fr-FR" w:eastAsia="en-GB"/>
          </w:rPr>
          <w:t>8.4.0&amp;searchCate=TTAS</w:t>
        </w:r>
      </w:hyperlink>
    </w:p>
    <w:p w14:paraId="6A65746D" w14:textId="757DAC48" w:rsidR="00DB146F" w:rsidRPr="001D2DD8" w:rsidRDefault="009B14C5" w:rsidP="009B14C5">
      <w:pPr>
        <w:pStyle w:val="Heading5"/>
      </w:pPr>
      <w:bookmarkStart w:id="579" w:name="_Toc232178349"/>
      <w:bookmarkEnd w:id="578"/>
      <w:r>
        <w:t>3.</w:t>
      </w:r>
      <w:r w:rsidR="00265C0E" w:rsidRPr="00265C0E">
        <w:t>2</w:t>
      </w:r>
      <w:r w:rsidRPr="001D2DD8">
        <w:t>.</w:t>
      </w:r>
      <w:r w:rsidR="00C52DC2" w:rsidRPr="00C52DC2">
        <w:rPr>
          <w:lang w:eastAsia="ja-JP"/>
        </w:rPr>
        <w:t>1</w:t>
      </w:r>
      <w:r>
        <w:rPr>
          <w:lang w:eastAsia="ja-JP"/>
        </w:rPr>
        <w:t>.</w:t>
      </w:r>
      <w:r w:rsidR="00265C0E" w:rsidRPr="00265C0E">
        <w:rPr>
          <w:lang w:eastAsia="ja-JP"/>
        </w:rPr>
        <w:t>2</w:t>
      </w:r>
      <w:r>
        <w:rPr>
          <w:lang w:eastAsia="ja-JP"/>
        </w:rPr>
        <w:t>.</w:t>
      </w:r>
      <w:r w:rsidR="00265C0E" w:rsidRPr="00265C0E">
        <w:rPr>
          <w:lang w:eastAsia="ja-JP"/>
        </w:rPr>
        <w:t>2</w:t>
      </w:r>
      <w:r w:rsidR="004271C4">
        <w:rPr>
          <w:rtl/>
        </w:rPr>
        <w:tab/>
        <w:t xml:space="preserve">المواصفة التقنية </w:t>
      </w:r>
      <w:r w:rsidR="004271C4">
        <w:t xml:space="preserve">TS </w:t>
      </w:r>
      <w:r w:rsidR="00DB146F" w:rsidRPr="001D2DD8">
        <w:t>38.</w:t>
      </w:r>
      <w:r w:rsidR="00265C0E" w:rsidRPr="00265C0E">
        <w:t>2</w:t>
      </w:r>
      <w:r w:rsidR="00C52DC2" w:rsidRPr="00C52DC2">
        <w:t>11</w:t>
      </w:r>
      <w:bookmarkEnd w:id="579"/>
    </w:p>
    <w:p w14:paraId="513056BC" w14:textId="259C66A2" w:rsidR="00DB146F" w:rsidRPr="001D2DD8" w:rsidRDefault="004756D9" w:rsidP="009B14C5">
      <w:pPr>
        <w:pStyle w:val="Headingb"/>
      </w:pPr>
      <w:r w:rsidRPr="004756D9">
        <w:rPr>
          <w:rtl/>
        </w:rPr>
        <w:t xml:space="preserve">الراديو الجديد </w:t>
      </w:r>
      <w:r w:rsidR="00BC5584" w:rsidRPr="00BC5584">
        <w:t>(NR)</w:t>
      </w:r>
      <w:r w:rsidRPr="004756D9">
        <w:rPr>
          <w:rtl/>
        </w:rPr>
        <w:t>؛ القنوات المادية</w:t>
      </w:r>
      <w:r w:rsidR="006F7400" w:rsidRPr="006F7400">
        <w:rPr>
          <w:rtl/>
        </w:rPr>
        <w:t xml:space="preserve"> و</w:t>
      </w:r>
      <w:r w:rsidRPr="004756D9">
        <w:rPr>
          <w:rtl/>
        </w:rPr>
        <w:t>التشكيل</w:t>
      </w:r>
    </w:p>
    <w:p w14:paraId="467C3BAB" w14:textId="1116E9A7" w:rsidR="00DB146F" w:rsidRPr="001D2DD8" w:rsidRDefault="004756D9" w:rsidP="009B14C5">
      <w:r w:rsidRPr="004756D9">
        <w:rPr>
          <w:rtl/>
        </w:rPr>
        <w:t>تصف هذه الوثيقة القنوات المادية</w:t>
      </w:r>
      <w:r w:rsidR="006F7400" w:rsidRPr="006F7400">
        <w:rPr>
          <w:rtl/>
        </w:rPr>
        <w:t xml:space="preserve"> و</w:t>
      </w:r>
      <w:r w:rsidRPr="004756D9">
        <w:rPr>
          <w:rtl/>
        </w:rPr>
        <w:t xml:space="preserve">الإشارات من أجل النفاذ </w:t>
      </w:r>
      <w:r w:rsidR="00BC5584" w:rsidRPr="00BC5584">
        <w:t>5G-NR</w:t>
      </w:r>
      <w:r w:rsidRPr="004756D9">
        <w:rPr>
          <w:rtl/>
        </w:rPr>
        <w:t>.</w:t>
      </w:r>
    </w:p>
    <w:p w14:paraId="3EAC0D6A" w14:textId="1680C333" w:rsidR="001E1ACF" w:rsidRPr="00AA0384" w:rsidRDefault="00BC5584" w:rsidP="00B13723">
      <w:pPr>
        <w:keepNext/>
        <w:widowControl w:val="0"/>
        <w:tabs>
          <w:tab w:val="left" w:pos="91"/>
          <w:tab w:val="left" w:pos="816"/>
          <w:tab w:val="left" w:pos="4218"/>
          <w:tab w:val="left" w:pos="4927"/>
          <w:tab w:val="left" w:pos="5494"/>
          <w:tab w:val="left" w:pos="6520"/>
        </w:tabs>
        <w:overflowPunct/>
        <w:spacing w:before="40" w:after="40" w:line="260" w:lineRule="exact"/>
        <w:ind w:left="794" w:hanging="794"/>
        <w:textAlignment w:val="auto"/>
        <w:rPr>
          <w:rFonts w:eastAsia="SimSun"/>
          <w:b/>
          <w:bCs/>
          <w:color w:val="000000"/>
          <w:sz w:val="18"/>
          <w:szCs w:val="24"/>
          <w:lang w:bidi="ar-EG"/>
        </w:rPr>
      </w:pPr>
      <w:bookmarkStart w:id="580" w:name="_Hlk211244510"/>
      <w:r w:rsidRPr="00BC5584">
        <w:rPr>
          <w:rFonts w:eastAsia="SimSun"/>
          <w:b/>
          <w:bCs/>
          <w:color w:val="000000"/>
          <w:sz w:val="18"/>
          <w:szCs w:val="24"/>
          <w:lang w:bidi="ar-EG"/>
        </w:rPr>
        <w:t>SDO</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 xml:space="preserve">رقم </w:t>
      </w:r>
      <w:r w:rsidR="001E1ACF" w:rsidRPr="00AA0384">
        <w:rPr>
          <w:b/>
          <w:bCs/>
          <w:color w:val="000000"/>
          <w:sz w:val="18"/>
          <w:szCs w:val="24"/>
          <w:rtl/>
          <w:lang w:val="en-GB" w:eastAsia="en-GB"/>
        </w:rPr>
        <w:t>الوثيقة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النسخة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الحالة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تاريخ الإصدار</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الموقع</w:t>
      </w:r>
    </w:p>
    <w:p w14:paraId="43BC25B6" w14:textId="34D248C0"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Pr="00AA0384">
        <w:rPr>
          <w:b/>
          <w:bCs/>
          <w:color w:val="000000"/>
          <w:sz w:val="18"/>
          <w:szCs w:val="24"/>
          <w:lang w:eastAsia="en-GB"/>
        </w:rPr>
        <w:t>7</w:t>
      </w:r>
    </w:p>
    <w:p w14:paraId="23FF8160" w14:textId="37E55844"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w:t>
      </w:r>
      <w:r w:rsidR="00265C0E" w:rsidRPr="00265C0E">
        <w:rPr>
          <w:color w:val="000000"/>
          <w:sz w:val="18"/>
          <w:szCs w:val="24"/>
          <w:lang w:eastAsia="en-GB"/>
        </w:rPr>
        <w:t>2</w:t>
      </w:r>
      <w:r w:rsidR="00C52DC2" w:rsidRPr="00C52DC2">
        <w:rPr>
          <w:color w:val="000000"/>
          <w:sz w:val="18"/>
          <w:szCs w:val="24"/>
          <w:lang w:eastAsia="en-GB"/>
        </w:rPr>
        <w:t>11</w:t>
      </w:r>
      <w:r w:rsidRPr="00AA0384">
        <w:rPr>
          <w:color w:val="000000"/>
          <w:sz w:val="18"/>
          <w:szCs w:val="24"/>
          <w:lang w:eastAsia="en-GB"/>
        </w:rPr>
        <w:t>.V</w:t>
      </w:r>
      <w:proofErr w:type="gramEnd"/>
      <w:r w:rsidR="00C52DC2" w:rsidRPr="00C52DC2">
        <w:rPr>
          <w:color w:val="000000"/>
          <w:sz w:val="18"/>
          <w:szCs w:val="24"/>
          <w:lang w:eastAsia="en-GB"/>
        </w:rPr>
        <w:t>1</w:t>
      </w:r>
      <w:r w:rsidRPr="00AA0384">
        <w:rPr>
          <w:color w:val="000000"/>
          <w:sz w:val="18"/>
          <w:szCs w:val="24"/>
          <w:lang w:eastAsia="en-GB"/>
        </w:rPr>
        <w:t>7.9.0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7.9.0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5</w:t>
      </w:r>
      <w:r w:rsidR="00DC1C56" w:rsidRPr="00AA0384">
        <w:rPr>
          <w:color w:val="000000"/>
          <w:sz w:val="18"/>
          <w:szCs w:val="24"/>
          <w:lang w:eastAsia="en-GB"/>
        </w:rPr>
        <w:t>.0</w:t>
      </w:r>
      <w:r w:rsidR="00C52DC2" w:rsidRPr="00C52DC2">
        <w:rPr>
          <w:color w:val="000000"/>
          <w:sz w:val="18"/>
          <w:szCs w:val="24"/>
          <w:lang w:eastAsia="en-GB"/>
        </w:rPr>
        <w:t>1</w:t>
      </w:r>
      <w:r w:rsidR="00DC1C56" w:rsidRPr="00AA0384">
        <w:rPr>
          <w:color w:val="000000"/>
          <w:sz w:val="18"/>
          <w:szCs w:val="24"/>
          <w:lang w:eastAsia="en-GB"/>
        </w:rPr>
        <w:t>.03</w:t>
      </w:r>
      <w:r w:rsidRPr="00AA0384">
        <w:rPr>
          <w:sz w:val="18"/>
          <w:szCs w:val="24"/>
          <w:lang w:eastAsia="en-GB"/>
        </w:rPr>
        <w:tab/>
      </w:r>
      <w:hyperlink r:id="rId1290" w:anchor="Rel-17"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7</w:t>
        </w:r>
      </w:hyperlink>
    </w:p>
    <w:p w14:paraId="1C12F394" w14:textId="35117A46" w:rsidR="00DB146F" w:rsidRPr="00AA0384"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w:t>
      </w:r>
      <w:r w:rsidR="00265C0E" w:rsidRPr="00265C0E">
        <w:rPr>
          <w:color w:val="000000"/>
          <w:sz w:val="18"/>
          <w:szCs w:val="24"/>
          <w:lang w:eastAsia="en-GB"/>
        </w:rPr>
        <w:t>2</w:t>
      </w:r>
      <w:r w:rsidR="00C52DC2" w:rsidRPr="00C52DC2">
        <w:rPr>
          <w:color w:val="000000"/>
          <w:sz w:val="18"/>
          <w:szCs w:val="24"/>
          <w:lang w:eastAsia="en-GB"/>
        </w:rPr>
        <w:t>11</w:t>
      </w:r>
      <w:r w:rsidRPr="00AA0384">
        <w:rPr>
          <w:color w:val="000000"/>
          <w:sz w:val="18"/>
          <w:szCs w:val="24"/>
          <w:lang w:eastAsia="en-GB"/>
        </w:rPr>
        <w:t>.V</w:t>
      </w:r>
      <w:proofErr w:type="gramEnd"/>
      <w:r w:rsidR="00C52DC2" w:rsidRPr="00C52DC2">
        <w:rPr>
          <w:color w:val="000000"/>
          <w:sz w:val="18"/>
          <w:szCs w:val="24"/>
          <w:lang w:eastAsia="en-GB"/>
        </w:rPr>
        <w:t>1</w:t>
      </w:r>
      <w:r w:rsidRPr="00AA0384">
        <w:rPr>
          <w:color w:val="000000"/>
          <w:sz w:val="18"/>
          <w:szCs w:val="24"/>
          <w:lang w:eastAsia="en-GB"/>
        </w:rPr>
        <w:t>7.9.0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7.9.0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5</w:t>
      </w:r>
      <w:r w:rsidR="00DC1C56" w:rsidRPr="00AA0384">
        <w:rPr>
          <w:color w:val="000000"/>
          <w:sz w:val="18"/>
          <w:szCs w:val="24"/>
          <w:lang w:eastAsia="en-GB"/>
        </w:rPr>
        <w:t>.0</w:t>
      </w:r>
      <w:r w:rsidR="00C52DC2" w:rsidRPr="00C52DC2">
        <w:rPr>
          <w:color w:val="000000"/>
          <w:sz w:val="18"/>
          <w:szCs w:val="24"/>
          <w:lang w:eastAsia="en-GB"/>
        </w:rPr>
        <w:t>1</w:t>
      </w:r>
      <w:r w:rsidR="00DC1C56" w:rsidRPr="00AA0384">
        <w:rPr>
          <w:color w:val="000000"/>
          <w:sz w:val="18"/>
          <w:szCs w:val="24"/>
          <w:lang w:eastAsia="en-GB"/>
        </w:rPr>
        <w:t>.03</w:t>
      </w:r>
      <w:r w:rsidRPr="00AA0384">
        <w:rPr>
          <w:sz w:val="18"/>
          <w:szCs w:val="24"/>
          <w:lang w:eastAsia="en-GB"/>
        </w:rPr>
        <w:tab/>
      </w:r>
      <w:hyperlink r:id="rId1291"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7&amp;oldFileUrl=NTN/RIT/CCSA.</w:t>
        </w:r>
        <w:r w:rsidR="00BC5584" w:rsidRPr="00BC5584">
          <w:rPr>
            <w:color w:val="0563C1"/>
            <w:sz w:val="18"/>
            <w:szCs w:val="24"/>
            <w:u w:val="single"/>
            <w:lang w:eastAsia="en-GB"/>
          </w:rPr>
          <w:t>3GPP</w:t>
        </w:r>
        <w:r w:rsidRPr="00AA0384">
          <w:rPr>
            <w:color w:val="0563C1"/>
            <w:sz w:val="18"/>
            <w:szCs w:val="24"/>
            <w:u w:val="single"/>
            <w:lang w:eastAsia="en-GB"/>
          </w:rPr>
          <w:t>.38.</w:t>
        </w:r>
        <w:r w:rsidR="00265C0E" w:rsidRPr="00265C0E">
          <w:rPr>
            <w:color w:val="0563C1"/>
            <w:sz w:val="18"/>
            <w:szCs w:val="24"/>
            <w:u w:val="single"/>
            <w:lang w:eastAsia="en-GB"/>
          </w:rPr>
          <w:t>2</w:t>
        </w:r>
        <w:r w:rsidR="00C52DC2" w:rsidRPr="00C52DC2">
          <w:rPr>
            <w:color w:val="0563C1"/>
            <w:sz w:val="18"/>
            <w:szCs w:val="24"/>
            <w:u w:val="single"/>
            <w:lang w:eastAsia="en-GB"/>
          </w:rPr>
          <w:t>11</w:t>
        </w:r>
        <w:r w:rsidRPr="00AA0384">
          <w:rPr>
            <w:color w:val="0563C1"/>
            <w:sz w:val="18"/>
            <w:szCs w:val="24"/>
            <w:u w:val="single"/>
            <w:lang w:eastAsia="en-GB"/>
          </w:rPr>
          <w:t>.V</w:t>
        </w:r>
        <w:r w:rsidR="00C52DC2" w:rsidRPr="00C52DC2">
          <w:rPr>
            <w:color w:val="0563C1"/>
            <w:sz w:val="18"/>
            <w:szCs w:val="24"/>
            <w:u w:val="single"/>
            <w:lang w:eastAsia="en-GB"/>
          </w:rPr>
          <w:t>1</w:t>
        </w:r>
        <w:r w:rsidRPr="00AA0384">
          <w:rPr>
            <w:color w:val="0563C1"/>
            <w:sz w:val="18"/>
            <w:szCs w:val="24"/>
            <w:u w:val="single"/>
            <w:lang w:eastAsia="en-GB"/>
          </w:rPr>
          <w:t>7.9.0.do</w:t>
        </w:r>
      </w:hyperlink>
      <w:hyperlink r:id="rId1292" w:history="1">
        <w:r w:rsidRPr="00AA0384">
          <w:rPr>
            <w:color w:val="0563C1"/>
            <w:sz w:val="18"/>
            <w:szCs w:val="24"/>
            <w:u w:val="single"/>
            <w:lang w:eastAsia="en-GB"/>
          </w:rPr>
          <w:t>cx</w:t>
        </w:r>
      </w:hyperlink>
    </w:p>
    <w:p w14:paraId="1E1734FB" w14:textId="64B6D476"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 xml:space="preserve">38 </w:t>
      </w:r>
      <w:r w:rsidR="00265C0E" w:rsidRPr="00A20096">
        <w:rPr>
          <w:color w:val="000000"/>
          <w:sz w:val="18"/>
          <w:szCs w:val="24"/>
          <w:lang w:val="fr-FR" w:eastAsia="en-GB"/>
        </w:rPr>
        <w:t>2</w:t>
      </w:r>
      <w:r w:rsidR="00C52DC2" w:rsidRPr="00A20096">
        <w:rPr>
          <w:color w:val="000000"/>
          <w:sz w:val="18"/>
          <w:szCs w:val="24"/>
          <w:lang w:val="fr-FR" w:eastAsia="en-GB"/>
        </w:rPr>
        <w:t>11</w:t>
      </w:r>
      <w:r w:rsidRPr="00A20096">
        <w:rPr>
          <w:color w:val="000000"/>
          <w:sz w:val="18"/>
          <w:szCs w:val="24"/>
          <w:lang w:val="fr-FR" w:eastAsia="en-GB"/>
        </w:rPr>
        <w:t xml:space="preserve"> V</w:t>
      </w:r>
      <w:r w:rsidR="00C52DC2" w:rsidRPr="00A20096">
        <w:rPr>
          <w:color w:val="000000"/>
          <w:sz w:val="18"/>
          <w:szCs w:val="24"/>
          <w:lang w:val="fr-FR" w:eastAsia="en-GB"/>
        </w:rPr>
        <w:t>1</w:t>
      </w:r>
      <w:r w:rsidRPr="00A20096">
        <w:rPr>
          <w:color w:val="000000"/>
          <w:sz w:val="18"/>
          <w:szCs w:val="24"/>
          <w:lang w:val="fr-FR" w:eastAsia="en-GB"/>
        </w:rPr>
        <w:t>7.9.0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7.9.0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DC1C56" w:rsidRPr="00A20096">
        <w:rPr>
          <w:color w:val="000000"/>
          <w:sz w:val="18"/>
          <w:szCs w:val="24"/>
          <w:lang w:val="fr-FR" w:eastAsia="en-GB"/>
        </w:rPr>
        <w:t>.</w:t>
      </w:r>
      <w:r w:rsidR="00C52DC2" w:rsidRPr="00A20096">
        <w:rPr>
          <w:color w:val="000000"/>
          <w:sz w:val="18"/>
          <w:szCs w:val="24"/>
          <w:lang w:val="fr-FR" w:eastAsia="en-GB"/>
        </w:rPr>
        <w:t>1</w:t>
      </w:r>
      <w:r w:rsidR="00DC1C56" w:rsidRPr="00A20096">
        <w:rPr>
          <w:color w:val="000000"/>
          <w:sz w:val="18"/>
          <w:szCs w:val="24"/>
          <w:lang w:val="fr-FR" w:eastAsia="en-GB"/>
        </w:rPr>
        <w:t>0.0</w:t>
      </w:r>
      <w:r w:rsidR="00265C0E" w:rsidRPr="00A20096">
        <w:rPr>
          <w:color w:val="000000"/>
          <w:sz w:val="18"/>
          <w:szCs w:val="24"/>
          <w:lang w:val="fr-FR" w:eastAsia="en-GB"/>
        </w:rPr>
        <w:t>2</w:t>
      </w:r>
      <w:r w:rsidRPr="00A20096">
        <w:rPr>
          <w:sz w:val="18"/>
          <w:szCs w:val="24"/>
          <w:lang w:val="fr-FR" w:eastAsia="en-GB"/>
        </w:rPr>
        <w:tab/>
      </w:r>
      <w:hyperlink r:id="rId1293"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265C0E" w:rsidRPr="00A20096">
          <w:rPr>
            <w:color w:val="0563C1"/>
            <w:sz w:val="18"/>
            <w:szCs w:val="24"/>
            <w:u w:val="single"/>
            <w:lang w:val="fr-FR" w:eastAsia="en-GB"/>
          </w:rPr>
          <w:t>2</w:t>
        </w:r>
        <w:r w:rsidRPr="00A20096">
          <w:rPr>
            <w:color w:val="0563C1"/>
            <w:sz w:val="18"/>
            <w:szCs w:val="24"/>
            <w:u w:val="single"/>
            <w:lang w:val="fr-FR" w:eastAsia="en-GB"/>
          </w:rPr>
          <w:t>00_</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265C0E" w:rsidRPr="00A20096">
          <w:rPr>
            <w:color w:val="0563C1"/>
            <w:sz w:val="18"/>
            <w:szCs w:val="24"/>
            <w:u w:val="single"/>
            <w:lang w:val="fr-FR" w:eastAsia="en-GB"/>
          </w:rPr>
          <w:t>2</w:t>
        </w:r>
        <w:r w:rsidRPr="00A20096">
          <w:rPr>
            <w:color w:val="0563C1"/>
            <w:sz w:val="18"/>
            <w:szCs w:val="24"/>
            <w:u w:val="single"/>
            <w:lang w:val="fr-FR" w:eastAsia="en-GB"/>
          </w:rPr>
          <w:t>99/</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265C0E" w:rsidRPr="00A20096">
          <w:rPr>
            <w:color w:val="0563C1"/>
            <w:sz w:val="18"/>
            <w:szCs w:val="24"/>
            <w:u w:val="single"/>
            <w:lang w:val="fr-FR" w:eastAsia="en-GB"/>
          </w:rPr>
          <w:t>2</w:t>
        </w:r>
        <w:r w:rsidR="00C52DC2" w:rsidRPr="00A20096">
          <w:rPr>
            <w:color w:val="0563C1"/>
            <w:sz w:val="18"/>
            <w:szCs w:val="24"/>
            <w:u w:val="single"/>
            <w:lang w:val="fr-FR" w:eastAsia="en-GB"/>
          </w:rPr>
          <w:t>11</w:t>
        </w:r>
        <w:r w:rsidRPr="00A20096">
          <w:rPr>
            <w:color w:val="0563C1"/>
            <w:sz w:val="18"/>
            <w:szCs w:val="24"/>
            <w:u w:val="single"/>
            <w:lang w:val="fr-FR" w:eastAsia="en-GB"/>
          </w:rPr>
          <w:t>/</w:t>
        </w:r>
        <w:r w:rsidR="00C52DC2" w:rsidRPr="00A20096">
          <w:rPr>
            <w:color w:val="0563C1"/>
            <w:sz w:val="18"/>
            <w:szCs w:val="24"/>
            <w:u w:val="single"/>
            <w:lang w:val="fr-FR" w:eastAsia="en-GB"/>
          </w:rPr>
          <w:t>1</w:t>
        </w:r>
        <w:r w:rsidRPr="00A20096">
          <w:rPr>
            <w:color w:val="0563C1"/>
            <w:sz w:val="18"/>
            <w:szCs w:val="24"/>
            <w:u w:val="single"/>
            <w:lang w:val="fr-FR" w:eastAsia="en-GB"/>
          </w:rPr>
          <w:t>7.09.00_60/ts_</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265C0E" w:rsidRPr="00A20096">
          <w:rPr>
            <w:color w:val="0563C1"/>
            <w:sz w:val="18"/>
            <w:szCs w:val="24"/>
            <w:u w:val="single"/>
            <w:lang w:val="fr-FR" w:eastAsia="en-GB"/>
          </w:rPr>
          <w:t>2</w:t>
        </w:r>
        <w:r w:rsidR="00C52DC2" w:rsidRPr="00A20096">
          <w:rPr>
            <w:color w:val="0563C1"/>
            <w:sz w:val="18"/>
            <w:szCs w:val="24"/>
            <w:u w:val="single"/>
            <w:lang w:val="fr-FR" w:eastAsia="en-GB"/>
          </w:rPr>
          <w:t>11</w:t>
        </w:r>
        <w:r w:rsidRPr="00A20096">
          <w:rPr>
            <w:color w:val="0563C1"/>
            <w:sz w:val="18"/>
            <w:szCs w:val="24"/>
            <w:u w:val="single"/>
            <w:lang w:val="fr-FR" w:eastAsia="en-GB"/>
          </w:rPr>
          <w:t>v</w:t>
        </w:r>
        <w:r w:rsidR="00C52DC2" w:rsidRPr="00A20096">
          <w:rPr>
            <w:color w:val="0563C1"/>
            <w:sz w:val="18"/>
            <w:szCs w:val="24"/>
            <w:u w:val="single"/>
            <w:lang w:val="fr-FR" w:eastAsia="en-GB"/>
          </w:rPr>
          <w:t>1</w:t>
        </w:r>
        <w:r w:rsidRPr="00A20096">
          <w:rPr>
            <w:color w:val="0563C1"/>
            <w:sz w:val="18"/>
            <w:szCs w:val="24"/>
            <w:u w:val="single"/>
            <w:lang w:val="fr-FR" w:eastAsia="en-GB"/>
          </w:rPr>
          <w:t>70900p.pdf</w:t>
        </w:r>
      </w:hyperlink>
    </w:p>
    <w:p w14:paraId="7B584E35" w14:textId="43E642BC"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8.</w:t>
      </w:r>
      <w:r w:rsidR="00265C0E" w:rsidRPr="00A20096">
        <w:rPr>
          <w:color w:val="000000"/>
          <w:sz w:val="18"/>
          <w:szCs w:val="24"/>
          <w:lang w:val="fr-FR" w:eastAsia="en-GB"/>
        </w:rPr>
        <w:t>2</w:t>
      </w:r>
      <w:r w:rsidR="00C52DC2" w:rsidRPr="00A20096">
        <w:rPr>
          <w:color w:val="000000"/>
          <w:sz w:val="18"/>
          <w:szCs w:val="24"/>
          <w:lang w:val="fr-FR" w:eastAsia="en-GB"/>
        </w:rPr>
        <w:t>11</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7.9.0 V</w:t>
      </w:r>
      <w:r w:rsidR="00C52DC2" w:rsidRPr="00A20096">
        <w:rPr>
          <w:color w:val="000000"/>
          <w:sz w:val="18"/>
          <w:szCs w:val="24"/>
          <w:lang w:val="fr-FR" w:eastAsia="en-GB"/>
        </w:rPr>
        <w:t>1</w:t>
      </w:r>
      <w:r w:rsidRPr="00A20096">
        <w:rPr>
          <w:color w:val="000000"/>
          <w:sz w:val="18"/>
          <w:szCs w:val="24"/>
          <w:lang w:val="fr-FR" w:eastAsia="en-GB"/>
        </w:rPr>
        <w:t>.8.0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7.9.0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5</w:t>
      </w:r>
      <w:r w:rsidR="00DC1C56" w:rsidRPr="00A20096">
        <w:rPr>
          <w:color w:val="000000"/>
          <w:sz w:val="18"/>
          <w:szCs w:val="24"/>
          <w:lang w:val="fr-FR" w:eastAsia="en-GB"/>
        </w:rPr>
        <w:t>.03.0</w:t>
      </w:r>
      <w:r w:rsidR="00265C0E" w:rsidRPr="00A20096">
        <w:rPr>
          <w:color w:val="000000"/>
          <w:sz w:val="18"/>
          <w:szCs w:val="24"/>
          <w:lang w:val="fr-FR" w:eastAsia="en-GB"/>
        </w:rPr>
        <w:t>2</w:t>
      </w:r>
      <w:r w:rsidRPr="00A20096">
        <w:rPr>
          <w:sz w:val="18"/>
          <w:szCs w:val="24"/>
          <w:lang w:val="fr-FR" w:eastAsia="en-GB"/>
        </w:rPr>
        <w:tab/>
      </w:r>
      <w:hyperlink r:id="rId1294" w:history="1">
        <w:r w:rsidRPr="00A20096">
          <w:rPr>
            <w:color w:val="0563C1"/>
            <w:sz w:val="18"/>
            <w:szCs w:val="24"/>
            <w:u w:val="single"/>
            <w:lang w:val="fr-FR" w:eastAsia="en-GB"/>
          </w:rPr>
          <w:t>https://members.tsdsi.in/s/GPQQPQxrQwTiiwH</w:t>
        </w:r>
      </w:hyperlink>
    </w:p>
    <w:p w14:paraId="05BD3CF8" w14:textId="2006B2B6" w:rsidR="00DB146F" w:rsidRPr="0071684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716846">
        <w:rPr>
          <w:color w:val="000000"/>
          <w:spacing w:val="-2"/>
          <w:sz w:val="18"/>
          <w:szCs w:val="24"/>
          <w:lang w:val="fr-FR" w:eastAsia="en-GB"/>
        </w:rPr>
        <w:t>TTA</w:t>
      </w:r>
      <w:r w:rsidRPr="00716846">
        <w:rPr>
          <w:spacing w:val="-2"/>
          <w:sz w:val="18"/>
          <w:szCs w:val="24"/>
          <w:lang w:val="fr-FR" w:eastAsia="en-GB"/>
        </w:rPr>
        <w:tab/>
      </w:r>
      <w:r w:rsidRPr="00716846">
        <w:rPr>
          <w:color w:val="000000"/>
          <w:spacing w:val="-2"/>
          <w:sz w:val="18"/>
          <w:szCs w:val="24"/>
          <w:lang w:val="fr-FR" w:eastAsia="en-GB"/>
        </w:rPr>
        <w:t>TTAT.3G-38.</w:t>
      </w:r>
      <w:r w:rsidR="00265C0E" w:rsidRPr="00716846">
        <w:rPr>
          <w:color w:val="000000"/>
          <w:spacing w:val="-2"/>
          <w:sz w:val="18"/>
          <w:szCs w:val="24"/>
          <w:lang w:val="fr-FR" w:eastAsia="en-GB"/>
        </w:rPr>
        <w:t>2</w:t>
      </w:r>
      <w:r w:rsidR="00C52DC2" w:rsidRPr="00716846">
        <w:rPr>
          <w:color w:val="000000"/>
          <w:spacing w:val="-2"/>
          <w:sz w:val="18"/>
          <w:szCs w:val="24"/>
          <w:lang w:val="fr-FR" w:eastAsia="en-GB"/>
        </w:rPr>
        <w:t>11</w:t>
      </w:r>
      <w:r w:rsidRPr="00716846">
        <w:rPr>
          <w:color w:val="000000"/>
          <w:spacing w:val="-2"/>
          <w:sz w:val="18"/>
          <w:szCs w:val="24"/>
          <w:lang w:val="fr-FR" w:eastAsia="en-GB"/>
        </w:rPr>
        <w:t>V</w:t>
      </w:r>
      <w:r w:rsidR="00C52DC2" w:rsidRPr="00716846">
        <w:rPr>
          <w:color w:val="000000"/>
          <w:spacing w:val="-2"/>
          <w:sz w:val="18"/>
          <w:szCs w:val="24"/>
          <w:lang w:val="fr-FR" w:eastAsia="en-GB"/>
        </w:rPr>
        <w:t>1</w:t>
      </w:r>
      <w:r w:rsidRPr="00716846">
        <w:rPr>
          <w:color w:val="000000"/>
          <w:spacing w:val="-2"/>
          <w:sz w:val="18"/>
          <w:szCs w:val="24"/>
          <w:lang w:val="fr-FR" w:eastAsia="en-GB"/>
        </w:rPr>
        <w:t>7.9.0</w:t>
      </w:r>
      <w:r w:rsidRPr="00716846">
        <w:rPr>
          <w:spacing w:val="-2"/>
          <w:sz w:val="18"/>
          <w:szCs w:val="24"/>
          <w:lang w:val="fr-FR" w:eastAsia="en-GB"/>
        </w:rPr>
        <w:tab/>
      </w:r>
      <w:r w:rsidR="00C52DC2" w:rsidRPr="00716846">
        <w:rPr>
          <w:color w:val="000000"/>
          <w:spacing w:val="-2"/>
          <w:sz w:val="18"/>
          <w:szCs w:val="24"/>
          <w:lang w:val="fr-FR" w:eastAsia="en-GB"/>
        </w:rPr>
        <w:t>1</w:t>
      </w:r>
      <w:r w:rsidRPr="00716846">
        <w:rPr>
          <w:color w:val="000000"/>
          <w:spacing w:val="-2"/>
          <w:sz w:val="18"/>
          <w:szCs w:val="24"/>
          <w:lang w:val="fr-FR" w:eastAsia="en-GB"/>
        </w:rPr>
        <w:t>7.9.0</w:t>
      </w:r>
      <w:r w:rsidRPr="00716846">
        <w:rPr>
          <w:spacing w:val="-2"/>
          <w:sz w:val="18"/>
          <w:szCs w:val="24"/>
          <w:lang w:val="fr-FR" w:eastAsia="en-GB"/>
        </w:rPr>
        <w:tab/>
      </w:r>
      <w:r w:rsidRPr="00716846">
        <w:rPr>
          <w:color w:val="000000"/>
          <w:spacing w:val="-2"/>
          <w:sz w:val="18"/>
          <w:szCs w:val="24"/>
          <w:rtl/>
          <w:lang w:val="fr-FR" w:eastAsia="en-GB"/>
        </w:rPr>
        <w:t>نُشرت</w:t>
      </w:r>
      <w:r w:rsidRPr="00716846">
        <w:rPr>
          <w:spacing w:val="-2"/>
          <w:sz w:val="18"/>
          <w:szCs w:val="24"/>
          <w:lang w:val="fr-FR" w:eastAsia="en-GB"/>
        </w:rPr>
        <w:tab/>
      </w:r>
      <w:r w:rsidR="00265C0E" w:rsidRPr="00716846">
        <w:rPr>
          <w:color w:val="000000"/>
          <w:spacing w:val="-2"/>
          <w:sz w:val="18"/>
          <w:szCs w:val="24"/>
          <w:lang w:val="fr-FR" w:eastAsia="en-GB"/>
        </w:rPr>
        <w:t>2</w:t>
      </w:r>
      <w:r w:rsidRPr="00716846">
        <w:rPr>
          <w:color w:val="000000"/>
          <w:spacing w:val="-2"/>
          <w:sz w:val="18"/>
          <w:szCs w:val="24"/>
          <w:lang w:val="fr-FR" w:eastAsia="en-GB"/>
        </w:rPr>
        <w:t>0</w:t>
      </w:r>
      <w:r w:rsidR="00265C0E" w:rsidRPr="00716846">
        <w:rPr>
          <w:color w:val="000000"/>
          <w:spacing w:val="-2"/>
          <w:sz w:val="18"/>
          <w:szCs w:val="24"/>
          <w:lang w:val="fr-FR" w:eastAsia="en-GB"/>
        </w:rPr>
        <w:t>2</w:t>
      </w:r>
      <w:r w:rsidRPr="00716846">
        <w:rPr>
          <w:color w:val="000000"/>
          <w:spacing w:val="-2"/>
          <w:sz w:val="18"/>
          <w:szCs w:val="24"/>
          <w:lang w:val="fr-FR" w:eastAsia="en-GB"/>
        </w:rPr>
        <w:t>5</w:t>
      </w:r>
      <w:r w:rsidR="00DC1C56" w:rsidRPr="00716846">
        <w:rPr>
          <w:color w:val="000000"/>
          <w:spacing w:val="-2"/>
          <w:sz w:val="18"/>
          <w:szCs w:val="24"/>
          <w:lang w:val="fr-FR" w:eastAsia="en-GB"/>
        </w:rPr>
        <w:t>.0</w:t>
      </w:r>
      <w:r w:rsidR="00C52DC2" w:rsidRPr="00716846">
        <w:rPr>
          <w:color w:val="000000"/>
          <w:spacing w:val="-2"/>
          <w:sz w:val="18"/>
          <w:szCs w:val="24"/>
          <w:lang w:val="fr-FR" w:eastAsia="en-GB"/>
        </w:rPr>
        <w:t>1</w:t>
      </w:r>
      <w:r w:rsidR="00DC1C56" w:rsidRPr="00716846">
        <w:rPr>
          <w:color w:val="000000"/>
          <w:spacing w:val="-2"/>
          <w:sz w:val="18"/>
          <w:szCs w:val="24"/>
          <w:lang w:val="fr-FR" w:eastAsia="en-GB"/>
        </w:rPr>
        <w:t>.3</w:t>
      </w:r>
      <w:r w:rsidR="00C52DC2" w:rsidRPr="00716846">
        <w:rPr>
          <w:color w:val="000000"/>
          <w:spacing w:val="-2"/>
          <w:sz w:val="18"/>
          <w:szCs w:val="24"/>
          <w:lang w:val="fr-FR" w:eastAsia="en-GB"/>
        </w:rPr>
        <w:t>1</w:t>
      </w:r>
      <w:r w:rsidRPr="00716846">
        <w:rPr>
          <w:spacing w:val="-2"/>
          <w:sz w:val="18"/>
          <w:szCs w:val="24"/>
          <w:lang w:val="fr-FR" w:eastAsia="en-GB"/>
        </w:rPr>
        <w:tab/>
      </w:r>
      <w:hyperlink r:id="rId1295" w:history="1">
        <w:r w:rsidRPr="00716846">
          <w:rPr>
            <w:color w:val="0563C1"/>
            <w:spacing w:val="-2"/>
            <w:sz w:val="18"/>
            <w:szCs w:val="24"/>
            <w:u w:val="single"/>
            <w:lang w:val="fr-FR" w:eastAsia="en-GB"/>
          </w:rPr>
          <w:t>https://www.tta.or.kr/e</w:t>
        </w:r>
        <w:r w:rsidR="006B4774" w:rsidRPr="00716846">
          <w:rPr>
            <w:color w:val="0563C1"/>
            <w:spacing w:val="-2"/>
            <w:sz w:val="18"/>
            <w:szCs w:val="24"/>
            <w:u w:val="single"/>
            <w:lang w:val="fr-FR" w:eastAsia="en-GB"/>
          </w:rPr>
          <w:t>NG</w:t>
        </w:r>
        <w:r w:rsidRPr="00716846">
          <w:rPr>
            <w:color w:val="0563C1"/>
            <w:spacing w:val="-2"/>
            <w:sz w:val="18"/>
            <w:szCs w:val="24"/>
            <w:u w:val="single"/>
            <w:lang w:val="fr-FR" w:eastAsia="en-GB"/>
          </w:rPr>
          <w:t>/ttaSearchE</w:t>
        </w:r>
        <w:r w:rsidR="006B4774" w:rsidRPr="00716846">
          <w:rPr>
            <w:color w:val="0563C1"/>
            <w:spacing w:val="-2"/>
            <w:sz w:val="18"/>
            <w:szCs w:val="24"/>
            <w:u w:val="single"/>
            <w:lang w:val="fr-FR" w:eastAsia="en-GB"/>
          </w:rPr>
          <w:t>NG</w:t>
        </w:r>
        <w:r w:rsidRPr="00716846">
          <w:rPr>
            <w:color w:val="0563C1"/>
            <w:spacing w:val="-2"/>
            <w:sz w:val="18"/>
            <w:szCs w:val="24"/>
            <w:u w:val="single"/>
            <w:lang w:val="fr-FR" w:eastAsia="en-GB"/>
          </w:rPr>
          <w:t>View.do?key=46</w:t>
        </w:r>
        <w:r w:rsidR="00C52DC2" w:rsidRPr="00716846">
          <w:rPr>
            <w:color w:val="0563C1"/>
            <w:spacing w:val="-2"/>
            <w:sz w:val="18"/>
            <w:szCs w:val="24"/>
            <w:u w:val="single"/>
            <w:lang w:val="fr-FR" w:eastAsia="en-GB"/>
          </w:rPr>
          <w:t>1</w:t>
        </w:r>
        <w:r w:rsidRPr="00716846">
          <w:rPr>
            <w:color w:val="0563C1"/>
            <w:spacing w:val="-2"/>
            <w:sz w:val="18"/>
            <w:szCs w:val="24"/>
            <w:u w:val="single"/>
            <w:lang w:val="fr-FR" w:eastAsia="en-GB"/>
          </w:rPr>
          <w:t>&amp;searchStandardNo=TTAT.3G-38.</w:t>
        </w:r>
        <w:r w:rsidR="00265C0E" w:rsidRPr="00716846">
          <w:rPr>
            <w:color w:val="0563C1"/>
            <w:spacing w:val="-2"/>
            <w:sz w:val="18"/>
            <w:szCs w:val="24"/>
            <w:u w:val="single"/>
            <w:lang w:val="fr-FR" w:eastAsia="en-GB"/>
          </w:rPr>
          <w:t>2</w:t>
        </w:r>
        <w:r w:rsidR="00C52DC2" w:rsidRPr="00716846">
          <w:rPr>
            <w:color w:val="0563C1"/>
            <w:spacing w:val="-2"/>
            <w:sz w:val="18"/>
            <w:szCs w:val="24"/>
            <w:u w:val="single"/>
            <w:lang w:val="fr-FR" w:eastAsia="en-GB"/>
          </w:rPr>
          <w:t>11</w:t>
        </w:r>
        <w:r w:rsidRPr="00716846">
          <w:rPr>
            <w:color w:val="0563C1"/>
            <w:spacing w:val="-2"/>
            <w:sz w:val="18"/>
            <w:szCs w:val="24"/>
            <w:u w:val="single"/>
            <w:lang w:val="fr-FR" w:eastAsia="en-GB"/>
          </w:rPr>
          <w:t>V</w:t>
        </w:r>
        <w:r w:rsidR="00C52DC2" w:rsidRPr="00716846">
          <w:rPr>
            <w:color w:val="0563C1"/>
            <w:spacing w:val="-2"/>
            <w:sz w:val="18"/>
            <w:szCs w:val="24"/>
            <w:u w:val="single"/>
            <w:lang w:val="fr-FR" w:eastAsia="en-GB"/>
          </w:rPr>
          <w:t>1</w:t>
        </w:r>
        <w:r w:rsidRPr="00716846">
          <w:rPr>
            <w:color w:val="0563C1"/>
            <w:spacing w:val="-2"/>
            <w:sz w:val="18"/>
            <w:szCs w:val="24"/>
            <w:u w:val="single"/>
            <w:lang w:val="fr-FR" w:eastAsia="en-GB"/>
          </w:rPr>
          <w:t>7.9.0&amp;searchCate=TTAS</w:t>
        </w:r>
      </w:hyperlink>
    </w:p>
    <w:p w14:paraId="47D8B75B" w14:textId="50A41C13"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Pr="00AA0384">
        <w:rPr>
          <w:b/>
          <w:bCs/>
          <w:color w:val="000000"/>
          <w:sz w:val="18"/>
          <w:szCs w:val="24"/>
          <w:lang w:eastAsia="en-GB"/>
        </w:rPr>
        <w:t>8</w:t>
      </w:r>
    </w:p>
    <w:p w14:paraId="5FFEFFEA" w14:textId="5DF62D44"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w:t>
      </w:r>
      <w:r w:rsidR="00265C0E" w:rsidRPr="00265C0E">
        <w:rPr>
          <w:color w:val="000000"/>
          <w:sz w:val="18"/>
          <w:szCs w:val="24"/>
          <w:lang w:eastAsia="en-GB"/>
        </w:rPr>
        <w:t>2</w:t>
      </w:r>
      <w:r w:rsidR="00C52DC2" w:rsidRPr="00C52DC2">
        <w:rPr>
          <w:color w:val="000000"/>
          <w:sz w:val="18"/>
          <w:szCs w:val="24"/>
          <w:lang w:eastAsia="en-GB"/>
        </w:rPr>
        <w:t>11</w:t>
      </w:r>
      <w:r w:rsidRPr="00AA0384">
        <w:rPr>
          <w:color w:val="000000"/>
          <w:sz w:val="18"/>
          <w:szCs w:val="24"/>
          <w:lang w:eastAsia="en-GB"/>
        </w:rPr>
        <w:t>.V</w:t>
      </w:r>
      <w:proofErr w:type="gramEnd"/>
      <w:r w:rsidR="00C52DC2" w:rsidRPr="00C52DC2">
        <w:rPr>
          <w:color w:val="000000"/>
          <w:sz w:val="18"/>
          <w:szCs w:val="24"/>
          <w:lang w:eastAsia="en-GB"/>
        </w:rPr>
        <w:t>1</w:t>
      </w:r>
      <w:r w:rsidRPr="00AA0384">
        <w:rPr>
          <w:color w:val="000000"/>
          <w:sz w:val="18"/>
          <w:szCs w:val="24"/>
          <w:lang w:eastAsia="en-GB"/>
        </w:rPr>
        <w:t>8.4.0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8.4.0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5</w:t>
      </w:r>
      <w:r w:rsidR="00DC1C56" w:rsidRPr="00AA0384">
        <w:rPr>
          <w:color w:val="000000"/>
          <w:sz w:val="18"/>
          <w:szCs w:val="24"/>
          <w:lang w:eastAsia="en-GB"/>
        </w:rPr>
        <w:t>.0</w:t>
      </w:r>
      <w:r w:rsidR="00C52DC2" w:rsidRPr="00C52DC2">
        <w:rPr>
          <w:color w:val="000000"/>
          <w:sz w:val="18"/>
          <w:szCs w:val="24"/>
          <w:lang w:eastAsia="en-GB"/>
        </w:rPr>
        <w:t>1</w:t>
      </w:r>
      <w:r w:rsidR="00DC1C56" w:rsidRPr="00AA0384">
        <w:rPr>
          <w:color w:val="000000"/>
          <w:sz w:val="18"/>
          <w:szCs w:val="24"/>
          <w:lang w:eastAsia="en-GB"/>
        </w:rPr>
        <w:t>.03</w:t>
      </w:r>
      <w:r w:rsidRPr="00AA0384">
        <w:rPr>
          <w:sz w:val="18"/>
          <w:szCs w:val="24"/>
          <w:lang w:eastAsia="en-GB"/>
        </w:rPr>
        <w:tab/>
      </w:r>
      <w:hyperlink r:id="rId1296" w:anchor="Rel-18"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8</w:t>
        </w:r>
      </w:hyperlink>
    </w:p>
    <w:p w14:paraId="54AC9663" w14:textId="4A2536A5" w:rsidR="00DB146F" w:rsidRPr="00AA0384"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w:t>
      </w:r>
      <w:r w:rsidR="00265C0E" w:rsidRPr="00265C0E">
        <w:rPr>
          <w:color w:val="000000"/>
          <w:sz w:val="18"/>
          <w:szCs w:val="24"/>
          <w:lang w:eastAsia="en-GB"/>
        </w:rPr>
        <w:t>2</w:t>
      </w:r>
      <w:r w:rsidR="00C52DC2" w:rsidRPr="00C52DC2">
        <w:rPr>
          <w:color w:val="000000"/>
          <w:sz w:val="18"/>
          <w:szCs w:val="24"/>
          <w:lang w:eastAsia="en-GB"/>
        </w:rPr>
        <w:t>11</w:t>
      </w:r>
      <w:r w:rsidRPr="00AA0384">
        <w:rPr>
          <w:color w:val="000000"/>
          <w:sz w:val="18"/>
          <w:szCs w:val="24"/>
          <w:lang w:eastAsia="en-GB"/>
        </w:rPr>
        <w:t>.V</w:t>
      </w:r>
      <w:proofErr w:type="gramEnd"/>
      <w:r w:rsidR="00C52DC2" w:rsidRPr="00C52DC2">
        <w:rPr>
          <w:color w:val="000000"/>
          <w:sz w:val="18"/>
          <w:szCs w:val="24"/>
          <w:lang w:eastAsia="en-GB"/>
        </w:rPr>
        <w:t>1</w:t>
      </w:r>
      <w:r w:rsidRPr="00AA0384">
        <w:rPr>
          <w:color w:val="000000"/>
          <w:sz w:val="18"/>
          <w:szCs w:val="24"/>
          <w:lang w:eastAsia="en-GB"/>
        </w:rPr>
        <w:t>8.4.0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8.4.0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5</w:t>
      </w:r>
      <w:r w:rsidR="00DC1C56" w:rsidRPr="00AA0384">
        <w:rPr>
          <w:color w:val="000000"/>
          <w:sz w:val="18"/>
          <w:szCs w:val="24"/>
          <w:lang w:eastAsia="en-GB"/>
        </w:rPr>
        <w:t>.0</w:t>
      </w:r>
      <w:r w:rsidR="00C52DC2" w:rsidRPr="00C52DC2">
        <w:rPr>
          <w:color w:val="000000"/>
          <w:sz w:val="18"/>
          <w:szCs w:val="24"/>
          <w:lang w:eastAsia="en-GB"/>
        </w:rPr>
        <w:t>1</w:t>
      </w:r>
      <w:r w:rsidR="00DC1C56" w:rsidRPr="00AA0384">
        <w:rPr>
          <w:color w:val="000000"/>
          <w:sz w:val="18"/>
          <w:szCs w:val="24"/>
          <w:lang w:eastAsia="en-GB"/>
        </w:rPr>
        <w:t>.03</w:t>
      </w:r>
      <w:r w:rsidRPr="00AA0384">
        <w:rPr>
          <w:sz w:val="18"/>
          <w:szCs w:val="24"/>
          <w:lang w:eastAsia="en-GB"/>
        </w:rPr>
        <w:tab/>
      </w:r>
      <w:hyperlink r:id="rId1297"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7&amp;oldFileUrl=NTN/RIT/CCSA.</w:t>
        </w:r>
        <w:r w:rsidR="00BC5584" w:rsidRPr="00BC5584">
          <w:rPr>
            <w:color w:val="0563C1"/>
            <w:sz w:val="18"/>
            <w:szCs w:val="24"/>
            <w:u w:val="single"/>
            <w:lang w:eastAsia="en-GB"/>
          </w:rPr>
          <w:t>3GPP</w:t>
        </w:r>
        <w:r w:rsidRPr="00AA0384">
          <w:rPr>
            <w:color w:val="0563C1"/>
            <w:sz w:val="18"/>
            <w:szCs w:val="24"/>
            <w:u w:val="single"/>
            <w:lang w:eastAsia="en-GB"/>
          </w:rPr>
          <w:t>.38.</w:t>
        </w:r>
        <w:r w:rsidR="00265C0E" w:rsidRPr="00265C0E">
          <w:rPr>
            <w:color w:val="0563C1"/>
            <w:sz w:val="18"/>
            <w:szCs w:val="24"/>
            <w:u w:val="single"/>
            <w:lang w:eastAsia="en-GB"/>
          </w:rPr>
          <w:t>2</w:t>
        </w:r>
        <w:r w:rsidR="00C52DC2" w:rsidRPr="00C52DC2">
          <w:rPr>
            <w:color w:val="0563C1"/>
            <w:sz w:val="18"/>
            <w:szCs w:val="24"/>
            <w:u w:val="single"/>
            <w:lang w:eastAsia="en-GB"/>
          </w:rPr>
          <w:t>11</w:t>
        </w:r>
        <w:r w:rsidRPr="00AA0384">
          <w:rPr>
            <w:color w:val="0563C1"/>
            <w:sz w:val="18"/>
            <w:szCs w:val="24"/>
            <w:u w:val="single"/>
            <w:lang w:eastAsia="en-GB"/>
          </w:rPr>
          <w:t>.V</w:t>
        </w:r>
        <w:r w:rsidR="00C52DC2" w:rsidRPr="00C52DC2">
          <w:rPr>
            <w:color w:val="0563C1"/>
            <w:sz w:val="18"/>
            <w:szCs w:val="24"/>
            <w:u w:val="single"/>
            <w:lang w:eastAsia="en-GB"/>
          </w:rPr>
          <w:t>1</w:t>
        </w:r>
        <w:r w:rsidRPr="00AA0384">
          <w:rPr>
            <w:color w:val="0563C1"/>
            <w:sz w:val="18"/>
            <w:szCs w:val="24"/>
            <w:u w:val="single"/>
            <w:lang w:eastAsia="en-GB"/>
          </w:rPr>
          <w:t>8.4.0.do</w:t>
        </w:r>
      </w:hyperlink>
      <w:hyperlink r:id="rId1298" w:history="1">
        <w:r w:rsidRPr="00AA0384">
          <w:rPr>
            <w:color w:val="0563C1"/>
            <w:sz w:val="18"/>
            <w:szCs w:val="24"/>
            <w:u w:val="single"/>
            <w:lang w:eastAsia="en-GB"/>
          </w:rPr>
          <w:t>cx</w:t>
        </w:r>
      </w:hyperlink>
    </w:p>
    <w:p w14:paraId="7C1240C2" w14:textId="5B1FDD3B"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 xml:space="preserve">38 </w:t>
      </w:r>
      <w:r w:rsidR="00265C0E" w:rsidRPr="00A20096">
        <w:rPr>
          <w:color w:val="000000"/>
          <w:sz w:val="18"/>
          <w:szCs w:val="24"/>
          <w:lang w:val="fr-FR" w:eastAsia="en-GB"/>
        </w:rPr>
        <w:t>2</w:t>
      </w:r>
      <w:r w:rsidR="00C52DC2" w:rsidRPr="00A20096">
        <w:rPr>
          <w:color w:val="000000"/>
          <w:sz w:val="18"/>
          <w:szCs w:val="24"/>
          <w:lang w:val="fr-FR" w:eastAsia="en-GB"/>
        </w:rPr>
        <w:t>11</w:t>
      </w:r>
      <w:r w:rsidRPr="00A20096">
        <w:rPr>
          <w:color w:val="000000"/>
          <w:sz w:val="18"/>
          <w:szCs w:val="24"/>
          <w:lang w:val="fr-FR" w:eastAsia="en-GB"/>
        </w:rPr>
        <w:t xml:space="preserve"> V</w:t>
      </w:r>
      <w:r w:rsidR="00C52DC2" w:rsidRPr="00A20096">
        <w:rPr>
          <w:color w:val="000000"/>
          <w:sz w:val="18"/>
          <w:szCs w:val="24"/>
          <w:lang w:val="fr-FR" w:eastAsia="en-GB"/>
        </w:rPr>
        <w:t>1</w:t>
      </w:r>
      <w:r w:rsidRPr="00A20096">
        <w:rPr>
          <w:color w:val="000000"/>
          <w:sz w:val="18"/>
          <w:szCs w:val="24"/>
          <w:lang w:val="fr-FR" w:eastAsia="en-GB"/>
        </w:rPr>
        <w:t>8.4.0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8.4.0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DC1C56" w:rsidRPr="00A20096">
        <w:rPr>
          <w:color w:val="000000"/>
          <w:sz w:val="18"/>
          <w:szCs w:val="24"/>
          <w:lang w:val="fr-FR" w:eastAsia="en-GB"/>
        </w:rPr>
        <w:t>.</w:t>
      </w:r>
      <w:r w:rsidR="00C52DC2" w:rsidRPr="00A20096">
        <w:rPr>
          <w:color w:val="000000"/>
          <w:sz w:val="18"/>
          <w:szCs w:val="24"/>
          <w:lang w:val="fr-FR" w:eastAsia="en-GB"/>
        </w:rPr>
        <w:t>1</w:t>
      </w:r>
      <w:r w:rsidR="00DC1C56" w:rsidRPr="00A20096">
        <w:rPr>
          <w:color w:val="000000"/>
          <w:sz w:val="18"/>
          <w:szCs w:val="24"/>
          <w:lang w:val="fr-FR" w:eastAsia="en-GB"/>
        </w:rPr>
        <w:t>0.0</w:t>
      </w:r>
      <w:r w:rsidR="00265C0E" w:rsidRPr="00A20096">
        <w:rPr>
          <w:color w:val="000000"/>
          <w:sz w:val="18"/>
          <w:szCs w:val="24"/>
          <w:lang w:val="fr-FR" w:eastAsia="en-GB"/>
        </w:rPr>
        <w:t>2</w:t>
      </w:r>
      <w:r w:rsidRPr="00A20096">
        <w:rPr>
          <w:sz w:val="18"/>
          <w:szCs w:val="24"/>
          <w:lang w:val="fr-FR" w:eastAsia="en-GB"/>
        </w:rPr>
        <w:tab/>
      </w:r>
      <w:hyperlink r:id="rId1299"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265C0E" w:rsidRPr="00A20096">
          <w:rPr>
            <w:color w:val="0563C1"/>
            <w:sz w:val="18"/>
            <w:szCs w:val="24"/>
            <w:u w:val="single"/>
            <w:lang w:val="fr-FR" w:eastAsia="en-GB"/>
          </w:rPr>
          <w:t>2</w:t>
        </w:r>
        <w:r w:rsidRPr="00A20096">
          <w:rPr>
            <w:color w:val="0563C1"/>
            <w:sz w:val="18"/>
            <w:szCs w:val="24"/>
            <w:u w:val="single"/>
            <w:lang w:val="fr-FR" w:eastAsia="en-GB"/>
          </w:rPr>
          <w:t>00_</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265C0E" w:rsidRPr="00A20096">
          <w:rPr>
            <w:color w:val="0563C1"/>
            <w:sz w:val="18"/>
            <w:szCs w:val="24"/>
            <w:u w:val="single"/>
            <w:lang w:val="fr-FR" w:eastAsia="en-GB"/>
          </w:rPr>
          <w:t>2</w:t>
        </w:r>
        <w:r w:rsidRPr="00A20096">
          <w:rPr>
            <w:color w:val="0563C1"/>
            <w:sz w:val="18"/>
            <w:szCs w:val="24"/>
            <w:u w:val="single"/>
            <w:lang w:val="fr-FR" w:eastAsia="en-GB"/>
          </w:rPr>
          <w:t>99/</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265C0E" w:rsidRPr="00A20096">
          <w:rPr>
            <w:color w:val="0563C1"/>
            <w:sz w:val="18"/>
            <w:szCs w:val="24"/>
            <w:u w:val="single"/>
            <w:lang w:val="fr-FR" w:eastAsia="en-GB"/>
          </w:rPr>
          <w:t>2</w:t>
        </w:r>
        <w:r w:rsidR="00C52DC2" w:rsidRPr="00A20096">
          <w:rPr>
            <w:color w:val="0563C1"/>
            <w:sz w:val="18"/>
            <w:szCs w:val="24"/>
            <w:u w:val="single"/>
            <w:lang w:val="fr-FR" w:eastAsia="en-GB"/>
          </w:rPr>
          <w:t>11</w:t>
        </w:r>
        <w:r w:rsidRPr="00A20096">
          <w:rPr>
            <w:color w:val="0563C1"/>
            <w:sz w:val="18"/>
            <w:szCs w:val="24"/>
            <w:u w:val="single"/>
            <w:lang w:val="fr-FR" w:eastAsia="en-GB"/>
          </w:rPr>
          <w:t>/</w:t>
        </w:r>
        <w:r w:rsidR="00C52DC2" w:rsidRPr="00A20096">
          <w:rPr>
            <w:color w:val="0563C1"/>
            <w:sz w:val="18"/>
            <w:szCs w:val="24"/>
            <w:u w:val="single"/>
            <w:lang w:val="fr-FR" w:eastAsia="en-GB"/>
          </w:rPr>
          <w:t>1</w:t>
        </w:r>
        <w:r w:rsidRPr="00A20096">
          <w:rPr>
            <w:color w:val="0563C1"/>
            <w:sz w:val="18"/>
            <w:szCs w:val="24"/>
            <w:u w:val="single"/>
            <w:lang w:val="fr-FR" w:eastAsia="en-GB"/>
          </w:rPr>
          <w:t>8.04.00_60/ts_</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265C0E" w:rsidRPr="00A20096">
          <w:rPr>
            <w:color w:val="0563C1"/>
            <w:sz w:val="18"/>
            <w:szCs w:val="24"/>
            <w:u w:val="single"/>
            <w:lang w:val="fr-FR" w:eastAsia="en-GB"/>
          </w:rPr>
          <w:t>2</w:t>
        </w:r>
        <w:r w:rsidR="00C52DC2" w:rsidRPr="00A20096">
          <w:rPr>
            <w:color w:val="0563C1"/>
            <w:sz w:val="18"/>
            <w:szCs w:val="24"/>
            <w:u w:val="single"/>
            <w:lang w:val="fr-FR" w:eastAsia="en-GB"/>
          </w:rPr>
          <w:t>11</w:t>
        </w:r>
        <w:r w:rsidRPr="00A20096">
          <w:rPr>
            <w:color w:val="0563C1"/>
            <w:sz w:val="18"/>
            <w:szCs w:val="24"/>
            <w:u w:val="single"/>
            <w:lang w:val="fr-FR" w:eastAsia="en-GB"/>
          </w:rPr>
          <w:t>v</w:t>
        </w:r>
        <w:r w:rsidR="00C52DC2" w:rsidRPr="00A20096">
          <w:rPr>
            <w:color w:val="0563C1"/>
            <w:sz w:val="18"/>
            <w:szCs w:val="24"/>
            <w:u w:val="single"/>
            <w:lang w:val="fr-FR" w:eastAsia="en-GB"/>
          </w:rPr>
          <w:t>1</w:t>
        </w:r>
        <w:r w:rsidRPr="00A20096">
          <w:rPr>
            <w:color w:val="0563C1"/>
            <w:sz w:val="18"/>
            <w:szCs w:val="24"/>
            <w:u w:val="single"/>
            <w:lang w:val="fr-FR" w:eastAsia="en-GB"/>
          </w:rPr>
          <w:t>80400p.pdf</w:t>
        </w:r>
      </w:hyperlink>
    </w:p>
    <w:p w14:paraId="634B48C9" w14:textId="1E8337D1"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8.</w:t>
      </w:r>
      <w:r w:rsidR="00265C0E" w:rsidRPr="00A20096">
        <w:rPr>
          <w:color w:val="000000"/>
          <w:sz w:val="18"/>
          <w:szCs w:val="24"/>
          <w:lang w:val="fr-FR" w:eastAsia="en-GB"/>
        </w:rPr>
        <w:t>2</w:t>
      </w:r>
      <w:r w:rsidR="00C52DC2" w:rsidRPr="00A20096">
        <w:rPr>
          <w:color w:val="000000"/>
          <w:sz w:val="18"/>
          <w:szCs w:val="24"/>
          <w:lang w:val="fr-FR" w:eastAsia="en-GB"/>
        </w:rPr>
        <w:t>11</w:t>
      </w:r>
      <w:r w:rsidRPr="00A20096">
        <w:rPr>
          <w:color w:val="000000"/>
          <w:sz w:val="18"/>
          <w:szCs w:val="24"/>
          <w:lang w:val="fr-FR" w:eastAsia="en-GB"/>
        </w:rPr>
        <w:t xml:space="preserve">- </w:t>
      </w:r>
      <w:r w:rsidR="00C52DC2" w:rsidRPr="00A20096">
        <w:rPr>
          <w:color w:val="000000"/>
          <w:sz w:val="18"/>
          <w:szCs w:val="24"/>
          <w:lang w:val="fr-FR" w:eastAsia="en-GB"/>
        </w:rPr>
        <w:t>1</w:t>
      </w:r>
      <w:r w:rsidRPr="00A20096">
        <w:rPr>
          <w:color w:val="000000"/>
          <w:sz w:val="18"/>
          <w:szCs w:val="24"/>
          <w:lang w:val="fr-FR" w:eastAsia="en-GB"/>
        </w:rPr>
        <w:t>8.4.0 V</w:t>
      </w:r>
      <w:r w:rsidR="00C52DC2" w:rsidRPr="00A20096">
        <w:rPr>
          <w:color w:val="000000"/>
          <w:sz w:val="18"/>
          <w:szCs w:val="24"/>
          <w:lang w:val="fr-FR" w:eastAsia="en-GB"/>
        </w:rPr>
        <w:t>1</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8.4.0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5</w:t>
      </w:r>
      <w:r w:rsidR="00DC1C56" w:rsidRPr="00A20096">
        <w:rPr>
          <w:color w:val="000000"/>
          <w:sz w:val="18"/>
          <w:szCs w:val="24"/>
          <w:lang w:val="fr-FR" w:eastAsia="en-GB"/>
        </w:rPr>
        <w:t>.03.0</w:t>
      </w:r>
      <w:r w:rsidR="00265C0E" w:rsidRPr="00A20096">
        <w:rPr>
          <w:color w:val="000000"/>
          <w:sz w:val="18"/>
          <w:szCs w:val="24"/>
          <w:lang w:val="fr-FR" w:eastAsia="en-GB"/>
        </w:rPr>
        <w:t>2</w:t>
      </w:r>
      <w:r w:rsidRPr="00A20096">
        <w:rPr>
          <w:sz w:val="18"/>
          <w:szCs w:val="24"/>
          <w:lang w:val="fr-FR" w:eastAsia="en-GB"/>
        </w:rPr>
        <w:tab/>
      </w:r>
      <w:hyperlink r:id="rId1300" w:history="1">
        <w:r w:rsidRPr="00A20096">
          <w:rPr>
            <w:color w:val="0563C1"/>
            <w:sz w:val="18"/>
            <w:szCs w:val="24"/>
            <w:u w:val="single"/>
            <w:lang w:val="fr-FR" w:eastAsia="en-GB"/>
          </w:rPr>
          <w:t>https://members.tsdsi.in/s/zrcSbAR38m4H3Yy</w:t>
        </w:r>
      </w:hyperlink>
    </w:p>
    <w:p w14:paraId="5A344007" w14:textId="5B0EC938" w:rsidR="00DB146F" w:rsidRPr="0071684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716846">
        <w:rPr>
          <w:color w:val="000000"/>
          <w:spacing w:val="-2"/>
          <w:sz w:val="18"/>
          <w:szCs w:val="24"/>
          <w:lang w:val="fr-FR" w:eastAsia="en-GB"/>
        </w:rPr>
        <w:t>TTA</w:t>
      </w:r>
      <w:r w:rsidRPr="00716846">
        <w:rPr>
          <w:spacing w:val="-2"/>
          <w:sz w:val="18"/>
          <w:szCs w:val="24"/>
          <w:lang w:val="fr-FR" w:eastAsia="en-GB"/>
        </w:rPr>
        <w:tab/>
      </w:r>
      <w:r w:rsidRPr="00716846">
        <w:rPr>
          <w:color w:val="000000"/>
          <w:spacing w:val="-2"/>
          <w:sz w:val="18"/>
          <w:szCs w:val="24"/>
          <w:lang w:val="fr-FR" w:eastAsia="en-GB"/>
        </w:rPr>
        <w:t>TTAT.3G-38.</w:t>
      </w:r>
      <w:r w:rsidR="00265C0E" w:rsidRPr="00716846">
        <w:rPr>
          <w:color w:val="000000"/>
          <w:spacing w:val="-2"/>
          <w:sz w:val="18"/>
          <w:szCs w:val="24"/>
          <w:lang w:val="fr-FR" w:eastAsia="en-GB"/>
        </w:rPr>
        <w:t>2</w:t>
      </w:r>
      <w:r w:rsidR="00C52DC2" w:rsidRPr="00716846">
        <w:rPr>
          <w:color w:val="000000"/>
          <w:spacing w:val="-2"/>
          <w:sz w:val="18"/>
          <w:szCs w:val="24"/>
          <w:lang w:val="fr-FR" w:eastAsia="en-GB"/>
        </w:rPr>
        <w:t>11</w:t>
      </w:r>
      <w:r w:rsidRPr="00716846">
        <w:rPr>
          <w:color w:val="000000"/>
          <w:spacing w:val="-2"/>
          <w:sz w:val="18"/>
          <w:szCs w:val="24"/>
          <w:lang w:val="fr-FR" w:eastAsia="en-GB"/>
        </w:rPr>
        <w:t>V</w:t>
      </w:r>
      <w:r w:rsidR="00C52DC2" w:rsidRPr="00716846">
        <w:rPr>
          <w:color w:val="000000"/>
          <w:spacing w:val="-2"/>
          <w:sz w:val="18"/>
          <w:szCs w:val="24"/>
          <w:lang w:val="fr-FR" w:eastAsia="en-GB"/>
        </w:rPr>
        <w:t>1</w:t>
      </w:r>
      <w:r w:rsidRPr="00716846">
        <w:rPr>
          <w:color w:val="000000"/>
          <w:spacing w:val="-2"/>
          <w:sz w:val="18"/>
          <w:szCs w:val="24"/>
          <w:lang w:val="fr-FR" w:eastAsia="en-GB"/>
        </w:rPr>
        <w:t>8.4.0</w:t>
      </w:r>
      <w:r w:rsidRPr="00716846">
        <w:rPr>
          <w:spacing w:val="-2"/>
          <w:sz w:val="18"/>
          <w:szCs w:val="24"/>
          <w:lang w:val="fr-FR" w:eastAsia="en-GB"/>
        </w:rPr>
        <w:tab/>
      </w:r>
      <w:r w:rsidR="00C52DC2" w:rsidRPr="00716846">
        <w:rPr>
          <w:color w:val="000000"/>
          <w:spacing w:val="-2"/>
          <w:sz w:val="18"/>
          <w:szCs w:val="24"/>
          <w:lang w:val="fr-FR" w:eastAsia="en-GB"/>
        </w:rPr>
        <w:t>1</w:t>
      </w:r>
      <w:r w:rsidRPr="00716846">
        <w:rPr>
          <w:color w:val="000000"/>
          <w:spacing w:val="-2"/>
          <w:sz w:val="18"/>
          <w:szCs w:val="24"/>
          <w:lang w:val="fr-FR" w:eastAsia="en-GB"/>
        </w:rPr>
        <w:t>8.4.0</w:t>
      </w:r>
      <w:r w:rsidRPr="00716846">
        <w:rPr>
          <w:spacing w:val="-2"/>
          <w:sz w:val="18"/>
          <w:szCs w:val="24"/>
          <w:lang w:val="fr-FR" w:eastAsia="en-GB"/>
        </w:rPr>
        <w:tab/>
      </w:r>
      <w:r w:rsidRPr="00716846">
        <w:rPr>
          <w:color w:val="000000"/>
          <w:spacing w:val="-2"/>
          <w:sz w:val="18"/>
          <w:szCs w:val="24"/>
          <w:rtl/>
          <w:lang w:val="fr-FR" w:eastAsia="en-GB"/>
        </w:rPr>
        <w:t>نُشرت</w:t>
      </w:r>
      <w:r w:rsidRPr="00716846">
        <w:rPr>
          <w:spacing w:val="-2"/>
          <w:sz w:val="18"/>
          <w:szCs w:val="24"/>
          <w:lang w:val="fr-FR" w:eastAsia="en-GB"/>
        </w:rPr>
        <w:tab/>
      </w:r>
      <w:r w:rsidR="00265C0E" w:rsidRPr="00716846">
        <w:rPr>
          <w:color w:val="000000"/>
          <w:spacing w:val="-2"/>
          <w:sz w:val="18"/>
          <w:szCs w:val="24"/>
          <w:lang w:val="fr-FR" w:eastAsia="en-GB"/>
        </w:rPr>
        <w:t>2</w:t>
      </w:r>
      <w:r w:rsidRPr="00716846">
        <w:rPr>
          <w:color w:val="000000"/>
          <w:spacing w:val="-2"/>
          <w:sz w:val="18"/>
          <w:szCs w:val="24"/>
          <w:lang w:val="fr-FR" w:eastAsia="en-GB"/>
        </w:rPr>
        <w:t>0</w:t>
      </w:r>
      <w:r w:rsidR="00265C0E" w:rsidRPr="00716846">
        <w:rPr>
          <w:color w:val="000000"/>
          <w:spacing w:val="-2"/>
          <w:sz w:val="18"/>
          <w:szCs w:val="24"/>
          <w:lang w:val="fr-FR" w:eastAsia="en-GB"/>
        </w:rPr>
        <w:t>2</w:t>
      </w:r>
      <w:r w:rsidRPr="00716846">
        <w:rPr>
          <w:color w:val="000000"/>
          <w:spacing w:val="-2"/>
          <w:sz w:val="18"/>
          <w:szCs w:val="24"/>
          <w:lang w:val="fr-FR" w:eastAsia="en-GB"/>
        </w:rPr>
        <w:t>5</w:t>
      </w:r>
      <w:r w:rsidR="00DC1C56" w:rsidRPr="00716846">
        <w:rPr>
          <w:color w:val="000000"/>
          <w:spacing w:val="-2"/>
          <w:sz w:val="18"/>
          <w:szCs w:val="24"/>
          <w:lang w:val="fr-FR" w:eastAsia="en-GB"/>
        </w:rPr>
        <w:t>.0</w:t>
      </w:r>
      <w:r w:rsidR="00C52DC2" w:rsidRPr="00716846">
        <w:rPr>
          <w:color w:val="000000"/>
          <w:spacing w:val="-2"/>
          <w:sz w:val="18"/>
          <w:szCs w:val="24"/>
          <w:lang w:val="fr-FR" w:eastAsia="en-GB"/>
        </w:rPr>
        <w:t>1</w:t>
      </w:r>
      <w:r w:rsidR="00DC1C56" w:rsidRPr="00716846">
        <w:rPr>
          <w:color w:val="000000"/>
          <w:spacing w:val="-2"/>
          <w:sz w:val="18"/>
          <w:szCs w:val="24"/>
          <w:lang w:val="fr-FR" w:eastAsia="en-GB"/>
        </w:rPr>
        <w:t>.3</w:t>
      </w:r>
      <w:r w:rsidR="00C52DC2" w:rsidRPr="00716846">
        <w:rPr>
          <w:color w:val="000000"/>
          <w:spacing w:val="-2"/>
          <w:sz w:val="18"/>
          <w:szCs w:val="24"/>
          <w:lang w:val="fr-FR" w:eastAsia="en-GB"/>
        </w:rPr>
        <w:t>1</w:t>
      </w:r>
      <w:r w:rsidRPr="00716846">
        <w:rPr>
          <w:spacing w:val="-2"/>
          <w:sz w:val="18"/>
          <w:szCs w:val="24"/>
          <w:lang w:val="fr-FR" w:eastAsia="en-GB"/>
        </w:rPr>
        <w:tab/>
      </w:r>
      <w:hyperlink r:id="rId1301" w:history="1">
        <w:r w:rsidRPr="00716846">
          <w:rPr>
            <w:color w:val="0563C1"/>
            <w:spacing w:val="-2"/>
            <w:sz w:val="18"/>
            <w:szCs w:val="24"/>
            <w:u w:val="single"/>
            <w:lang w:val="fr-FR" w:eastAsia="en-GB"/>
          </w:rPr>
          <w:t>https://www.tta.or.kr/e</w:t>
        </w:r>
        <w:r w:rsidR="006B4774" w:rsidRPr="00716846">
          <w:rPr>
            <w:color w:val="0563C1"/>
            <w:spacing w:val="-2"/>
            <w:sz w:val="18"/>
            <w:szCs w:val="24"/>
            <w:u w:val="single"/>
            <w:lang w:val="fr-FR" w:eastAsia="en-GB"/>
          </w:rPr>
          <w:t>NG</w:t>
        </w:r>
        <w:r w:rsidRPr="00716846">
          <w:rPr>
            <w:color w:val="0563C1"/>
            <w:spacing w:val="-2"/>
            <w:sz w:val="18"/>
            <w:szCs w:val="24"/>
            <w:u w:val="single"/>
            <w:lang w:val="fr-FR" w:eastAsia="en-GB"/>
          </w:rPr>
          <w:t>/ttaSearchE</w:t>
        </w:r>
        <w:r w:rsidR="006B4774" w:rsidRPr="00716846">
          <w:rPr>
            <w:color w:val="0563C1"/>
            <w:spacing w:val="-2"/>
            <w:sz w:val="18"/>
            <w:szCs w:val="24"/>
            <w:u w:val="single"/>
            <w:lang w:val="fr-FR" w:eastAsia="en-GB"/>
          </w:rPr>
          <w:t>NG</w:t>
        </w:r>
        <w:r w:rsidRPr="00716846">
          <w:rPr>
            <w:color w:val="0563C1"/>
            <w:spacing w:val="-2"/>
            <w:sz w:val="18"/>
            <w:szCs w:val="24"/>
            <w:u w:val="single"/>
            <w:lang w:val="fr-FR" w:eastAsia="en-GB"/>
          </w:rPr>
          <w:t>View.do?key=46</w:t>
        </w:r>
        <w:r w:rsidR="00C52DC2" w:rsidRPr="00716846">
          <w:rPr>
            <w:color w:val="0563C1"/>
            <w:spacing w:val="-2"/>
            <w:sz w:val="18"/>
            <w:szCs w:val="24"/>
            <w:u w:val="single"/>
            <w:lang w:val="fr-FR" w:eastAsia="en-GB"/>
          </w:rPr>
          <w:t>1</w:t>
        </w:r>
        <w:r w:rsidRPr="00716846">
          <w:rPr>
            <w:color w:val="0563C1"/>
            <w:spacing w:val="-2"/>
            <w:sz w:val="18"/>
            <w:szCs w:val="24"/>
            <w:u w:val="single"/>
            <w:lang w:val="fr-FR" w:eastAsia="en-GB"/>
          </w:rPr>
          <w:t>&amp;searchStandardNo=TTAT.3G-38.</w:t>
        </w:r>
        <w:r w:rsidR="00265C0E" w:rsidRPr="00716846">
          <w:rPr>
            <w:color w:val="0563C1"/>
            <w:spacing w:val="-2"/>
            <w:sz w:val="18"/>
            <w:szCs w:val="24"/>
            <w:u w:val="single"/>
            <w:lang w:val="fr-FR" w:eastAsia="en-GB"/>
          </w:rPr>
          <w:t>2</w:t>
        </w:r>
        <w:r w:rsidR="00C52DC2" w:rsidRPr="00716846">
          <w:rPr>
            <w:color w:val="0563C1"/>
            <w:spacing w:val="-2"/>
            <w:sz w:val="18"/>
            <w:szCs w:val="24"/>
            <w:u w:val="single"/>
            <w:lang w:val="fr-FR" w:eastAsia="en-GB"/>
          </w:rPr>
          <w:t>11</w:t>
        </w:r>
        <w:r w:rsidRPr="00716846">
          <w:rPr>
            <w:color w:val="0563C1"/>
            <w:spacing w:val="-2"/>
            <w:sz w:val="18"/>
            <w:szCs w:val="24"/>
            <w:u w:val="single"/>
            <w:lang w:val="fr-FR" w:eastAsia="en-GB"/>
          </w:rPr>
          <w:t>V</w:t>
        </w:r>
        <w:r w:rsidR="00C52DC2" w:rsidRPr="00716846">
          <w:rPr>
            <w:color w:val="0563C1"/>
            <w:spacing w:val="-2"/>
            <w:sz w:val="18"/>
            <w:szCs w:val="24"/>
            <w:u w:val="single"/>
            <w:lang w:val="fr-FR" w:eastAsia="en-GB"/>
          </w:rPr>
          <w:t>1</w:t>
        </w:r>
        <w:r w:rsidRPr="00716846">
          <w:rPr>
            <w:color w:val="0563C1"/>
            <w:spacing w:val="-2"/>
            <w:sz w:val="18"/>
            <w:szCs w:val="24"/>
            <w:u w:val="single"/>
            <w:lang w:val="fr-FR" w:eastAsia="en-GB"/>
          </w:rPr>
          <w:t>8.4.0&amp;searchCate=TTAS</w:t>
        </w:r>
      </w:hyperlink>
    </w:p>
    <w:p w14:paraId="218933CC" w14:textId="2D6A82CC" w:rsidR="00DB146F" w:rsidRPr="001D2DD8" w:rsidRDefault="009B14C5" w:rsidP="009B14C5">
      <w:pPr>
        <w:pStyle w:val="Heading5"/>
      </w:pPr>
      <w:bookmarkStart w:id="581" w:name="_Toc232178350"/>
      <w:bookmarkEnd w:id="580"/>
      <w:r>
        <w:lastRenderedPageBreak/>
        <w:t>4.</w:t>
      </w:r>
      <w:r w:rsidR="00265C0E" w:rsidRPr="00265C0E">
        <w:t>2</w:t>
      </w:r>
      <w:r w:rsidRPr="001D2DD8">
        <w:t>.</w:t>
      </w:r>
      <w:r w:rsidR="00C52DC2" w:rsidRPr="00C52DC2">
        <w:rPr>
          <w:lang w:eastAsia="ja-JP"/>
        </w:rPr>
        <w:t>1</w:t>
      </w:r>
      <w:r>
        <w:rPr>
          <w:lang w:eastAsia="ja-JP"/>
        </w:rPr>
        <w:t>.</w:t>
      </w:r>
      <w:r w:rsidR="00265C0E" w:rsidRPr="00265C0E">
        <w:rPr>
          <w:lang w:eastAsia="ja-JP"/>
        </w:rPr>
        <w:t>2</w:t>
      </w:r>
      <w:r>
        <w:rPr>
          <w:lang w:eastAsia="ja-JP"/>
        </w:rPr>
        <w:t>.</w:t>
      </w:r>
      <w:r w:rsidR="00265C0E" w:rsidRPr="00265C0E">
        <w:rPr>
          <w:lang w:eastAsia="ja-JP"/>
        </w:rPr>
        <w:t>2</w:t>
      </w:r>
      <w:r w:rsidR="004271C4">
        <w:rPr>
          <w:rtl/>
        </w:rPr>
        <w:tab/>
        <w:t xml:space="preserve">المواصفة التقنية </w:t>
      </w:r>
      <w:r w:rsidR="004271C4">
        <w:t xml:space="preserve">TS </w:t>
      </w:r>
      <w:r w:rsidR="00DB146F" w:rsidRPr="001D2DD8">
        <w:t>38.</w:t>
      </w:r>
      <w:r w:rsidR="00265C0E" w:rsidRPr="00265C0E">
        <w:t>2</w:t>
      </w:r>
      <w:r w:rsidR="00C52DC2" w:rsidRPr="00C52DC2">
        <w:t>1</w:t>
      </w:r>
      <w:r w:rsidR="00265C0E" w:rsidRPr="00265C0E">
        <w:t>2</w:t>
      </w:r>
      <w:bookmarkEnd w:id="581"/>
    </w:p>
    <w:p w14:paraId="2794D820" w14:textId="3D4261AA" w:rsidR="00DB146F" w:rsidRPr="001D2DD8" w:rsidRDefault="004756D9" w:rsidP="009B14C5">
      <w:pPr>
        <w:pStyle w:val="Headingb"/>
      </w:pPr>
      <w:r w:rsidRPr="004756D9">
        <w:rPr>
          <w:rtl/>
        </w:rPr>
        <w:t xml:space="preserve">الراديو الجديد </w:t>
      </w:r>
      <w:r w:rsidR="00BC5584" w:rsidRPr="00BC5584">
        <w:t>(NR)</w:t>
      </w:r>
      <w:r w:rsidRPr="004756D9">
        <w:rPr>
          <w:rtl/>
        </w:rPr>
        <w:t>؛ تعدد الإرسال</w:t>
      </w:r>
      <w:r w:rsidR="006F7400" w:rsidRPr="006F7400">
        <w:rPr>
          <w:rtl/>
        </w:rPr>
        <w:t xml:space="preserve"> و</w:t>
      </w:r>
      <w:r w:rsidRPr="004756D9">
        <w:rPr>
          <w:rtl/>
        </w:rPr>
        <w:t>تشفير القنوات</w:t>
      </w:r>
    </w:p>
    <w:p w14:paraId="14341440" w14:textId="0EE41362" w:rsidR="00DB146F" w:rsidRPr="001D2DD8" w:rsidRDefault="004756D9" w:rsidP="009B14C5">
      <w:pPr>
        <w:rPr>
          <w:lang w:eastAsia="zh-CN"/>
        </w:rPr>
      </w:pPr>
      <w:r w:rsidRPr="004756D9">
        <w:rPr>
          <w:rtl/>
        </w:rPr>
        <w:t>توصِّف هذه الوثيقة التشفير</w:t>
      </w:r>
      <w:r w:rsidR="006F7400" w:rsidRPr="006F7400">
        <w:rPr>
          <w:rtl/>
        </w:rPr>
        <w:t xml:space="preserve"> و</w:t>
      </w:r>
      <w:r w:rsidRPr="004756D9">
        <w:rPr>
          <w:rtl/>
        </w:rPr>
        <w:t>تعدد الإرسال</w:t>
      </w:r>
      <w:r w:rsidR="006F7400" w:rsidRPr="006F7400">
        <w:rPr>
          <w:rtl/>
        </w:rPr>
        <w:t xml:space="preserve"> و</w:t>
      </w:r>
      <w:r w:rsidRPr="004756D9">
        <w:rPr>
          <w:rtl/>
        </w:rPr>
        <w:t xml:space="preserve">التقابل في القنوات المادية من أجل النفاذ </w:t>
      </w:r>
      <w:r w:rsidR="00BC5584" w:rsidRPr="00BC5584">
        <w:t>5G-NR</w:t>
      </w:r>
      <w:r w:rsidRPr="004756D9">
        <w:rPr>
          <w:rtl/>
        </w:rPr>
        <w:t>.</w:t>
      </w:r>
    </w:p>
    <w:p w14:paraId="4C597CB1" w14:textId="7523647F" w:rsidR="001E1ACF" w:rsidRPr="00AA0384" w:rsidRDefault="00BC5584" w:rsidP="00B13723">
      <w:pPr>
        <w:keepNext/>
        <w:widowControl w:val="0"/>
        <w:tabs>
          <w:tab w:val="left" w:pos="91"/>
          <w:tab w:val="left" w:pos="816"/>
          <w:tab w:val="left" w:pos="4218"/>
          <w:tab w:val="left" w:pos="4927"/>
          <w:tab w:val="left" w:pos="5494"/>
          <w:tab w:val="left" w:pos="6520"/>
        </w:tabs>
        <w:overflowPunct/>
        <w:spacing w:before="40" w:after="40" w:line="260" w:lineRule="exact"/>
        <w:ind w:left="794" w:hanging="794"/>
        <w:textAlignment w:val="auto"/>
        <w:rPr>
          <w:rFonts w:eastAsia="SimSun"/>
          <w:b/>
          <w:bCs/>
          <w:color w:val="000000"/>
          <w:sz w:val="18"/>
          <w:szCs w:val="24"/>
          <w:lang w:bidi="ar-EG"/>
        </w:rPr>
      </w:pPr>
      <w:r w:rsidRPr="00BC5584">
        <w:rPr>
          <w:rFonts w:eastAsia="SimSun"/>
          <w:b/>
          <w:bCs/>
          <w:color w:val="000000"/>
          <w:sz w:val="18"/>
          <w:szCs w:val="24"/>
          <w:lang w:bidi="ar-EG"/>
        </w:rPr>
        <w:t>SDO</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 xml:space="preserve">رقم </w:t>
      </w:r>
      <w:r w:rsidR="001E1ACF" w:rsidRPr="00AA0384">
        <w:rPr>
          <w:b/>
          <w:bCs/>
          <w:color w:val="000000"/>
          <w:sz w:val="18"/>
          <w:szCs w:val="24"/>
          <w:rtl/>
          <w:lang w:val="en-GB" w:eastAsia="en-GB"/>
        </w:rPr>
        <w:t>الوثيقة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النسخة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الحالة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تاريخ الإصدار</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الموقع</w:t>
      </w:r>
    </w:p>
    <w:p w14:paraId="7F74A9C1" w14:textId="3BF4F58E"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Pr="00AA0384">
        <w:rPr>
          <w:b/>
          <w:bCs/>
          <w:color w:val="000000"/>
          <w:sz w:val="18"/>
          <w:szCs w:val="24"/>
          <w:lang w:eastAsia="en-GB"/>
        </w:rPr>
        <w:t>7</w:t>
      </w:r>
    </w:p>
    <w:p w14:paraId="39A13DFC" w14:textId="1FFA4D96"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w:t>
      </w:r>
      <w:r w:rsidR="00265C0E" w:rsidRPr="00265C0E">
        <w:rPr>
          <w:color w:val="000000"/>
          <w:sz w:val="18"/>
          <w:szCs w:val="24"/>
          <w:lang w:eastAsia="en-GB"/>
        </w:rPr>
        <w:t>2</w:t>
      </w:r>
      <w:r w:rsidR="00C52DC2" w:rsidRPr="00C52DC2">
        <w:rPr>
          <w:color w:val="000000"/>
          <w:sz w:val="18"/>
          <w:szCs w:val="24"/>
          <w:lang w:eastAsia="en-GB"/>
        </w:rPr>
        <w:t>1</w:t>
      </w:r>
      <w:r w:rsidR="00265C0E" w:rsidRPr="00265C0E">
        <w:rPr>
          <w:color w:val="000000"/>
          <w:sz w:val="18"/>
          <w:szCs w:val="24"/>
          <w:lang w:eastAsia="en-GB"/>
        </w:rPr>
        <w:t>2</w:t>
      </w:r>
      <w:r w:rsidRPr="00AA0384">
        <w:rPr>
          <w:color w:val="000000"/>
          <w:sz w:val="18"/>
          <w:szCs w:val="24"/>
          <w:lang w:eastAsia="en-GB"/>
        </w:rPr>
        <w:t>.V</w:t>
      </w:r>
      <w:proofErr w:type="gramEnd"/>
      <w:r w:rsidR="00C52DC2" w:rsidRPr="00C52DC2">
        <w:rPr>
          <w:color w:val="000000"/>
          <w:sz w:val="18"/>
          <w:szCs w:val="24"/>
          <w:lang w:eastAsia="en-GB"/>
        </w:rPr>
        <w:t>1</w:t>
      </w:r>
      <w:r w:rsidRPr="00AA0384">
        <w:rPr>
          <w:color w:val="000000"/>
          <w:sz w:val="18"/>
          <w:szCs w:val="24"/>
          <w:lang w:eastAsia="en-GB"/>
        </w:rPr>
        <w:t>7.9.0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7.9.0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DC1C56" w:rsidRPr="00AA0384">
        <w:rPr>
          <w:color w:val="000000"/>
          <w:sz w:val="18"/>
          <w:szCs w:val="24"/>
          <w:lang w:eastAsia="en-GB"/>
        </w:rPr>
        <w:t>.08.</w:t>
      </w:r>
      <w:r w:rsidR="00265C0E" w:rsidRPr="00265C0E">
        <w:rPr>
          <w:color w:val="000000"/>
          <w:sz w:val="18"/>
          <w:szCs w:val="24"/>
          <w:lang w:eastAsia="en-GB"/>
        </w:rPr>
        <w:t>2</w:t>
      </w:r>
      <w:r w:rsidR="00DC1C56" w:rsidRPr="00AA0384">
        <w:rPr>
          <w:color w:val="000000"/>
          <w:sz w:val="18"/>
          <w:szCs w:val="24"/>
          <w:lang w:eastAsia="en-GB"/>
        </w:rPr>
        <w:t>7</w:t>
      </w:r>
      <w:r w:rsidRPr="00AA0384">
        <w:rPr>
          <w:sz w:val="18"/>
          <w:szCs w:val="24"/>
          <w:lang w:eastAsia="en-GB"/>
        </w:rPr>
        <w:tab/>
      </w:r>
      <w:hyperlink r:id="rId1302" w:anchor="Rel-17"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7</w:t>
        </w:r>
      </w:hyperlink>
    </w:p>
    <w:p w14:paraId="79D3C389" w14:textId="3A7F9A35" w:rsidR="00DB146F" w:rsidRPr="00AA0384"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w:t>
      </w:r>
      <w:r w:rsidR="00265C0E" w:rsidRPr="00265C0E">
        <w:rPr>
          <w:color w:val="000000"/>
          <w:sz w:val="18"/>
          <w:szCs w:val="24"/>
          <w:lang w:eastAsia="en-GB"/>
        </w:rPr>
        <w:t>2</w:t>
      </w:r>
      <w:r w:rsidR="00C52DC2" w:rsidRPr="00C52DC2">
        <w:rPr>
          <w:color w:val="000000"/>
          <w:sz w:val="18"/>
          <w:szCs w:val="24"/>
          <w:lang w:eastAsia="en-GB"/>
        </w:rPr>
        <w:t>1</w:t>
      </w:r>
      <w:r w:rsidR="00265C0E" w:rsidRPr="00265C0E">
        <w:rPr>
          <w:color w:val="000000"/>
          <w:sz w:val="18"/>
          <w:szCs w:val="24"/>
          <w:lang w:eastAsia="en-GB"/>
        </w:rPr>
        <w:t>2</w:t>
      </w:r>
      <w:r w:rsidRPr="00AA0384">
        <w:rPr>
          <w:color w:val="000000"/>
          <w:sz w:val="18"/>
          <w:szCs w:val="24"/>
          <w:lang w:eastAsia="en-GB"/>
        </w:rPr>
        <w:t>.V</w:t>
      </w:r>
      <w:proofErr w:type="gramEnd"/>
      <w:r w:rsidR="00C52DC2" w:rsidRPr="00C52DC2">
        <w:rPr>
          <w:color w:val="000000"/>
          <w:sz w:val="18"/>
          <w:szCs w:val="24"/>
          <w:lang w:eastAsia="en-GB"/>
        </w:rPr>
        <w:t>1</w:t>
      </w:r>
      <w:r w:rsidRPr="00AA0384">
        <w:rPr>
          <w:color w:val="000000"/>
          <w:sz w:val="18"/>
          <w:szCs w:val="24"/>
          <w:lang w:eastAsia="en-GB"/>
        </w:rPr>
        <w:t>7.9.0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7.9.0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DC1C56" w:rsidRPr="00AA0384">
        <w:rPr>
          <w:color w:val="000000"/>
          <w:sz w:val="18"/>
          <w:szCs w:val="24"/>
          <w:lang w:eastAsia="en-GB"/>
        </w:rPr>
        <w:t>.08.</w:t>
      </w:r>
      <w:r w:rsidR="00265C0E" w:rsidRPr="00265C0E">
        <w:rPr>
          <w:color w:val="000000"/>
          <w:sz w:val="18"/>
          <w:szCs w:val="24"/>
          <w:lang w:eastAsia="en-GB"/>
        </w:rPr>
        <w:t>2</w:t>
      </w:r>
      <w:r w:rsidR="00DC1C56" w:rsidRPr="00AA0384">
        <w:rPr>
          <w:color w:val="000000"/>
          <w:sz w:val="18"/>
          <w:szCs w:val="24"/>
          <w:lang w:eastAsia="en-GB"/>
        </w:rPr>
        <w:t>7</w:t>
      </w:r>
      <w:r w:rsidRPr="00AA0384">
        <w:rPr>
          <w:sz w:val="18"/>
          <w:szCs w:val="24"/>
          <w:lang w:eastAsia="en-GB"/>
        </w:rPr>
        <w:tab/>
      </w:r>
      <w:hyperlink r:id="rId1303"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7&amp;oldFileUrl=NTN/RIT/CCSA.</w:t>
        </w:r>
        <w:r w:rsidR="00BC5584" w:rsidRPr="00BC5584">
          <w:rPr>
            <w:color w:val="0563C1"/>
            <w:sz w:val="18"/>
            <w:szCs w:val="24"/>
            <w:u w:val="single"/>
            <w:lang w:eastAsia="en-GB"/>
          </w:rPr>
          <w:t>3GPP</w:t>
        </w:r>
        <w:r w:rsidRPr="00AA0384">
          <w:rPr>
            <w:color w:val="0563C1"/>
            <w:sz w:val="18"/>
            <w:szCs w:val="24"/>
            <w:u w:val="single"/>
            <w:lang w:eastAsia="en-GB"/>
          </w:rPr>
          <w:t>.38.</w:t>
        </w:r>
        <w:r w:rsidR="00265C0E" w:rsidRPr="00265C0E">
          <w:rPr>
            <w:color w:val="0563C1"/>
            <w:sz w:val="18"/>
            <w:szCs w:val="24"/>
            <w:u w:val="single"/>
            <w:lang w:eastAsia="en-GB"/>
          </w:rPr>
          <w:t>2</w:t>
        </w:r>
        <w:r w:rsidR="00C52DC2" w:rsidRPr="00C52DC2">
          <w:rPr>
            <w:color w:val="0563C1"/>
            <w:sz w:val="18"/>
            <w:szCs w:val="24"/>
            <w:u w:val="single"/>
            <w:lang w:eastAsia="en-GB"/>
          </w:rPr>
          <w:t>1</w:t>
        </w:r>
        <w:r w:rsidR="00265C0E" w:rsidRPr="00265C0E">
          <w:rPr>
            <w:color w:val="0563C1"/>
            <w:sz w:val="18"/>
            <w:szCs w:val="24"/>
            <w:u w:val="single"/>
            <w:lang w:eastAsia="en-GB"/>
          </w:rPr>
          <w:t>2</w:t>
        </w:r>
        <w:r w:rsidRPr="00AA0384">
          <w:rPr>
            <w:color w:val="0563C1"/>
            <w:sz w:val="18"/>
            <w:szCs w:val="24"/>
            <w:u w:val="single"/>
            <w:lang w:eastAsia="en-GB"/>
          </w:rPr>
          <w:t>.V</w:t>
        </w:r>
        <w:r w:rsidR="00C52DC2" w:rsidRPr="00C52DC2">
          <w:rPr>
            <w:color w:val="0563C1"/>
            <w:sz w:val="18"/>
            <w:szCs w:val="24"/>
            <w:u w:val="single"/>
            <w:lang w:eastAsia="en-GB"/>
          </w:rPr>
          <w:t>1</w:t>
        </w:r>
        <w:r w:rsidRPr="00AA0384">
          <w:rPr>
            <w:color w:val="0563C1"/>
            <w:sz w:val="18"/>
            <w:szCs w:val="24"/>
            <w:u w:val="single"/>
            <w:lang w:eastAsia="en-GB"/>
          </w:rPr>
          <w:t>7.9.0.do</w:t>
        </w:r>
      </w:hyperlink>
      <w:hyperlink r:id="rId1304" w:history="1">
        <w:r w:rsidRPr="00AA0384">
          <w:rPr>
            <w:color w:val="0563C1"/>
            <w:sz w:val="18"/>
            <w:szCs w:val="24"/>
            <w:u w:val="single"/>
            <w:lang w:eastAsia="en-GB"/>
          </w:rPr>
          <w:t>cx</w:t>
        </w:r>
      </w:hyperlink>
    </w:p>
    <w:p w14:paraId="4C015A8D" w14:textId="46F30C73"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 xml:space="preserve">38 </w:t>
      </w:r>
      <w:r w:rsidR="00265C0E" w:rsidRPr="00A20096">
        <w:rPr>
          <w:color w:val="000000"/>
          <w:sz w:val="18"/>
          <w:szCs w:val="24"/>
          <w:lang w:val="fr-FR" w:eastAsia="en-GB"/>
        </w:rPr>
        <w:t>2</w:t>
      </w:r>
      <w:r w:rsidR="00C52DC2" w:rsidRPr="00A20096">
        <w:rPr>
          <w:color w:val="000000"/>
          <w:sz w:val="18"/>
          <w:szCs w:val="24"/>
          <w:lang w:val="fr-FR" w:eastAsia="en-GB"/>
        </w:rPr>
        <w:t>1</w:t>
      </w:r>
      <w:r w:rsidR="00265C0E" w:rsidRPr="00A20096">
        <w:rPr>
          <w:color w:val="000000"/>
          <w:sz w:val="18"/>
          <w:szCs w:val="24"/>
          <w:lang w:val="fr-FR" w:eastAsia="en-GB"/>
        </w:rPr>
        <w:t>2</w:t>
      </w:r>
      <w:r w:rsidRPr="00A20096">
        <w:rPr>
          <w:color w:val="000000"/>
          <w:sz w:val="18"/>
          <w:szCs w:val="24"/>
          <w:lang w:val="fr-FR" w:eastAsia="en-GB"/>
        </w:rPr>
        <w:t xml:space="preserve"> V</w:t>
      </w:r>
      <w:r w:rsidR="00C52DC2" w:rsidRPr="00A20096">
        <w:rPr>
          <w:color w:val="000000"/>
          <w:sz w:val="18"/>
          <w:szCs w:val="24"/>
          <w:lang w:val="fr-FR" w:eastAsia="en-GB"/>
        </w:rPr>
        <w:t>1</w:t>
      </w:r>
      <w:r w:rsidRPr="00A20096">
        <w:rPr>
          <w:color w:val="000000"/>
          <w:sz w:val="18"/>
          <w:szCs w:val="24"/>
          <w:lang w:val="fr-FR" w:eastAsia="en-GB"/>
        </w:rPr>
        <w:t>7.9.0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4-08)</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7.9.0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DC1C56" w:rsidRPr="00A20096">
        <w:rPr>
          <w:color w:val="000000"/>
          <w:sz w:val="18"/>
          <w:szCs w:val="24"/>
          <w:lang w:val="fr-FR" w:eastAsia="en-GB"/>
        </w:rPr>
        <w:t>.08.05</w:t>
      </w:r>
      <w:r w:rsidRPr="00A20096">
        <w:rPr>
          <w:sz w:val="18"/>
          <w:szCs w:val="24"/>
          <w:lang w:val="fr-FR" w:eastAsia="en-GB"/>
        </w:rPr>
        <w:tab/>
      </w:r>
      <w:hyperlink r:id="rId1305"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265C0E" w:rsidRPr="00A20096">
          <w:rPr>
            <w:color w:val="0563C1"/>
            <w:sz w:val="18"/>
            <w:szCs w:val="24"/>
            <w:u w:val="single"/>
            <w:lang w:val="fr-FR" w:eastAsia="en-GB"/>
          </w:rPr>
          <w:t>2</w:t>
        </w:r>
        <w:r w:rsidRPr="00A20096">
          <w:rPr>
            <w:color w:val="0563C1"/>
            <w:sz w:val="18"/>
            <w:szCs w:val="24"/>
            <w:u w:val="single"/>
            <w:lang w:val="fr-FR" w:eastAsia="en-GB"/>
          </w:rPr>
          <w:t>00_</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265C0E" w:rsidRPr="00A20096">
          <w:rPr>
            <w:color w:val="0563C1"/>
            <w:sz w:val="18"/>
            <w:szCs w:val="24"/>
            <w:u w:val="single"/>
            <w:lang w:val="fr-FR" w:eastAsia="en-GB"/>
          </w:rPr>
          <w:t>2</w:t>
        </w:r>
        <w:r w:rsidRPr="00A20096">
          <w:rPr>
            <w:color w:val="0563C1"/>
            <w:sz w:val="18"/>
            <w:szCs w:val="24"/>
            <w:u w:val="single"/>
            <w:lang w:val="fr-FR" w:eastAsia="en-GB"/>
          </w:rPr>
          <w:t>99/</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265C0E" w:rsidRPr="00A20096">
          <w:rPr>
            <w:color w:val="0563C1"/>
            <w:sz w:val="18"/>
            <w:szCs w:val="24"/>
            <w:u w:val="single"/>
            <w:lang w:val="fr-FR" w:eastAsia="en-GB"/>
          </w:rPr>
          <w:t>2</w:t>
        </w:r>
        <w:r w:rsidR="00C52DC2" w:rsidRPr="00A20096">
          <w:rPr>
            <w:color w:val="0563C1"/>
            <w:sz w:val="18"/>
            <w:szCs w:val="24"/>
            <w:u w:val="single"/>
            <w:lang w:val="fr-FR" w:eastAsia="en-GB"/>
          </w:rPr>
          <w:t>1</w:t>
        </w:r>
        <w:r w:rsidR="00265C0E" w:rsidRPr="00A20096">
          <w:rPr>
            <w:color w:val="0563C1"/>
            <w:sz w:val="18"/>
            <w:szCs w:val="24"/>
            <w:u w:val="single"/>
            <w:lang w:val="fr-FR" w:eastAsia="en-GB"/>
          </w:rPr>
          <w:t>2</w:t>
        </w:r>
        <w:r w:rsidRPr="00A20096">
          <w:rPr>
            <w:color w:val="0563C1"/>
            <w:sz w:val="18"/>
            <w:szCs w:val="24"/>
            <w:u w:val="single"/>
            <w:lang w:val="fr-FR" w:eastAsia="en-GB"/>
          </w:rPr>
          <w:t>/</w:t>
        </w:r>
        <w:r w:rsidR="00C52DC2" w:rsidRPr="00A20096">
          <w:rPr>
            <w:color w:val="0563C1"/>
            <w:sz w:val="18"/>
            <w:szCs w:val="24"/>
            <w:u w:val="single"/>
            <w:lang w:val="fr-FR" w:eastAsia="en-GB"/>
          </w:rPr>
          <w:t>1</w:t>
        </w:r>
        <w:r w:rsidRPr="00A20096">
          <w:rPr>
            <w:color w:val="0563C1"/>
            <w:sz w:val="18"/>
            <w:szCs w:val="24"/>
            <w:u w:val="single"/>
            <w:lang w:val="fr-FR" w:eastAsia="en-GB"/>
          </w:rPr>
          <w:t>7.09.00_60/ts_</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265C0E" w:rsidRPr="00A20096">
          <w:rPr>
            <w:color w:val="0563C1"/>
            <w:sz w:val="18"/>
            <w:szCs w:val="24"/>
            <w:u w:val="single"/>
            <w:lang w:val="fr-FR" w:eastAsia="en-GB"/>
          </w:rPr>
          <w:t>2</w:t>
        </w:r>
        <w:r w:rsidR="00C52DC2" w:rsidRPr="00A20096">
          <w:rPr>
            <w:color w:val="0563C1"/>
            <w:sz w:val="18"/>
            <w:szCs w:val="24"/>
            <w:u w:val="single"/>
            <w:lang w:val="fr-FR" w:eastAsia="en-GB"/>
          </w:rPr>
          <w:t>1</w:t>
        </w:r>
        <w:r w:rsidR="00265C0E" w:rsidRPr="00A20096">
          <w:rPr>
            <w:color w:val="0563C1"/>
            <w:sz w:val="18"/>
            <w:szCs w:val="24"/>
            <w:u w:val="single"/>
            <w:lang w:val="fr-FR" w:eastAsia="en-GB"/>
          </w:rPr>
          <w:t>2</w:t>
        </w:r>
        <w:r w:rsidRPr="00A20096">
          <w:rPr>
            <w:color w:val="0563C1"/>
            <w:sz w:val="18"/>
            <w:szCs w:val="24"/>
            <w:u w:val="single"/>
            <w:lang w:val="fr-FR" w:eastAsia="en-GB"/>
          </w:rPr>
          <w:t>v</w:t>
        </w:r>
        <w:r w:rsidR="00C52DC2" w:rsidRPr="00A20096">
          <w:rPr>
            <w:color w:val="0563C1"/>
            <w:sz w:val="18"/>
            <w:szCs w:val="24"/>
            <w:u w:val="single"/>
            <w:lang w:val="fr-FR" w:eastAsia="en-GB"/>
          </w:rPr>
          <w:t>1</w:t>
        </w:r>
        <w:r w:rsidRPr="00A20096">
          <w:rPr>
            <w:color w:val="0563C1"/>
            <w:sz w:val="18"/>
            <w:szCs w:val="24"/>
            <w:u w:val="single"/>
            <w:lang w:val="fr-FR" w:eastAsia="en-GB"/>
          </w:rPr>
          <w:t>70900p.pdf</w:t>
        </w:r>
      </w:hyperlink>
    </w:p>
    <w:p w14:paraId="6AFBAFC2" w14:textId="40DE2836"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8.</w:t>
      </w:r>
      <w:r w:rsidR="00265C0E" w:rsidRPr="00A20096">
        <w:rPr>
          <w:color w:val="000000"/>
          <w:sz w:val="18"/>
          <w:szCs w:val="24"/>
          <w:lang w:val="fr-FR" w:eastAsia="en-GB"/>
        </w:rPr>
        <w:t>2</w:t>
      </w:r>
      <w:r w:rsidR="00C52DC2" w:rsidRPr="00A20096">
        <w:rPr>
          <w:color w:val="000000"/>
          <w:sz w:val="18"/>
          <w:szCs w:val="24"/>
          <w:lang w:val="fr-FR" w:eastAsia="en-GB"/>
        </w:rPr>
        <w:t>1</w:t>
      </w:r>
      <w:r w:rsidR="00265C0E" w:rsidRPr="00A20096">
        <w:rPr>
          <w:color w:val="000000"/>
          <w:sz w:val="18"/>
          <w:szCs w:val="24"/>
          <w:lang w:val="fr-FR" w:eastAsia="en-GB"/>
        </w:rPr>
        <w:t>2</w:t>
      </w:r>
      <w:r w:rsidRPr="00A20096">
        <w:rPr>
          <w:color w:val="000000"/>
          <w:sz w:val="18"/>
          <w:szCs w:val="24"/>
          <w:lang w:val="fr-FR" w:eastAsia="en-GB"/>
        </w:rPr>
        <w:t xml:space="preserve"> -</w:t>
      </w:r>
      <w:r w:rsidR="00C52DC2" w:rsidRPr="00A20096">
        <w:rPr>
          <w:color w:val="000000"/>
          <w:sz w:val="18"/>
          <w:szCs w:val="24"/>
          <w:lang w:val="fr-FR" w:eastAsia="en-GB"/>
        </w:rPr>
        <w:t>1</w:t>
      </w:r>
      <w:r w:rsidRPr="00A20096">
        <w:rPr>
          <w:color w:val="000000"/>
          <w:sz w:val="18"/>
          <w:szCs w:val="24"/>
          <w:lang w:val="fr-FR" w:eastAsia="en-GB"/>
        </w:rPr>
        <w:t>7.9.0 V</w:t>
      </w:r>
      <w:r w:rsidR="00C52DC2" w:rsidRPr="00A20096">
        <w:rPr>
          <w:color w:val="000000"/>
          <w:sz w:val="18"/>
          <w:szCs w:val="24"/>
          <w:lang w:val="fr-FR" w:eastAsia="en-GB"/>
        </w:rPr>
        <w:t>1</w:t>
      </w:r>
      <w:r w:rsidRPr="00A20096">
        <w:rPr>
          <w:color w:val="000000"/>
          <w:sz w:val="18"/>
          <w:szCs w:val="24"/>
          <w:lang w:val="fr-FR" w:eastAsia="en-GB"/>
        </w:rPr>
        <w:t>.8.0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7.9.0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5</w:t>
      </w:r>
      <w:r w:rsidR="00DC1C56" w:rsidRPr="00A20096">
        <w:rPr>
          <w:color w:val="000000"/>
          <w:sz w:val="18"/>
          <w:szCs w:val="24"/>
          <w:lang w:val="fr-FR" w:eastAsia="en-GB"/>
        </w:rPr>
        <w:t>.03.0</w:t>
      </w:r>
      <w:r w:rsidR="00265C0E" w:rsidRPr="00A20096">
        <w:rPr>
          <w:color w:val="000000"/>
          <w:sz w:val="18"/>
          <w:szCs w:val="24"/>
          <w:lang w:val="fr-FR" w:eastAsia="en-GB"/>
        </w:rPr>
        <w:t>2</w:t>
      </w:r>
      <w:r w:rsidRPr="00A20096">
        <w:rPr>
          <w:sz w:val="18"/>
          <w:szCs w:val="24"/>
          <w:lang w:val="fr-FR" w:eastAsia="en-GB"/>
        </w:rPr>
        <w:tab/>
      </w:r>
      <w:hyperlink r:id="rId1306" w:history="1">
        <w:r w:rsidRPr="00A20096">
          <w:rPr>
            <w:color w:val="0563C1"/>
            <w:sz w:val="18"/>
            <w:szCs w:val="24"/>
            <w:u w:val="single"/>
            <w:lang w:val="fr-FR" w:eastAsia="en-GB"/>
          </w:rPr>
          <w:t>https://members.tsdsi.in/s/4oZBfKJ57RbTwzt</w:t>
        </w:r>
      </w:hyperlink>
    </w:p>
    <w:p w14:paraId="54928BD4" w14:textId="252EC204" w:rsidR="00DB146F" w:rsidRPr="0071684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716846">
        <w:rPr>
          <w:color w:val="000000"/>
          <w:spacing w:val="-2"/>
          <w:sz w:val="18"/>
          <w:szCs w:val="24"/>
          <w:lang w:val="fr-FR" w:eastAsia="en-GB"/>
        </w:rPr>
        <w:t>TTA</w:t>
      </w:r>
      <w:r w:rsidRPr="00716846">
        <w:rPr>
          <w:spacing w:val="-2"/>
          <w:sz w:val="18"/>
          <w:szCs w:val="24"/>
          <w:lang w:val="fr-FR" w:eastAsia="en-GB"/>
        </w:rPr>
        <w:tab/>
      </w:r>
      <w:r w:rsidRPr="00716846">
        <w:rPr>
          <w:color w:val="000000"/>
          <w:spacing w:val="-2"/>
          <w:sz w:val="18"/>
          <w:szCs w:val="24"/>
          <w:lang w:val="fr-FR" w:eastAsia="en-GB"/>
        </w:rPr>
        <w:t>TTAT.3G-38.</w:t>
      </w:r>
      <w:r w:rsidR="00265C0E" w:rsidRPr="00716846">
        <w:rPr>
          <w:color w:val="000000"/>
          <w:spacing w:val="-2"/>
          <w:sz w:val="18"/>
          <w:szCs w:val="24"/>
          <w:lang w:val="fr-FR" w:eastAsia="en-GB"/>
        </w:rPr>
        <w:t>2</w:t>
      </w:r>
      <w:r w:rsidR="00C52DC2" w:rsidRPr="00716846">
        <w:rPr>
          <w:color w:val="000000"/>
          <w:spacing w:val="-2"/>
          <w:sz w:val="18"/>
          <w:szCs w:val="24"/>
          <w:lang w:val="fr-FR" w:eastAsia="en-GB"/>
        </w:rPr>
        <w:t>1</w:t>
      </w:r>
      <w:r w:rsidR="00265C0E" w:rsidRPr="00716846">
        <w:rPr>
          <w:color w:val="000000"/>
          <w:spacing w:val="-2"/>
          <w:sz w:val="18"/>
          <w:szCs w:val="24"/>
          <w:lang w:val="fr-FR" w:eastAsia="en-GB"/>
        </w:rPr>
        <w:t>2</w:t>
      </w:r>
      <w:r w:rsidRPr="00716846">
        <w:rPr>
          <w:color w:val="000000"/>
          <w:spacing w:val="-2"/>
          <w:sz w:val="18"/>
          <w:szCs w:val="24"/>
          <w:lang w:val="fr-FR" w:eastAsia="en-GB"/>
        </w:rPr>
        <w:t>V</w:t>
      </w:r>
      <w:r w:rsidR="00C52DC2" w:rsidRPr="00716846">
        <w:rPr>
          <w:color w:val="000000"/>
          <w:spacing w:val="-2"/>
          <w:sz w:val="18"/>
          <w:szCs w:val="24"/>
          <w:lang w:val="fr-FR" w:eastAsia="en-GB"/>
        </w:rPr>
        <w:t>1</w:t>
      </w:r>
      <w:r w:rsidRPr="00716846">
        <w:rPr>
          <w:color w:val="000000"/>
          <w:spacing w:val="-2"/>
          <w:sz w:val="18"/>
          <w:szCs w:val="24"/>
          <w:lang w:val="fr-FR" w:eastAsia="en-GB"/>
        </w:rPr>
        <w:t>7.9.0</w:t>
      </w:r>
      <w:r w:rsidRPr="00716846">
        <w:rPr>
          <w:spacing w:val="-2"/>
          <w:sz w:val="18"/>
          <w:szCs w:val="24"/>
          <w:lang w:val="fr-FR" w:eastAsia="en-GB"/>
        </w:rPr>
        <w:tab/>
      </w:r>
      <w:r w:rsidR="00C52DC2" w:rsidRPr="00716846">
        <w:rPr>
          <w:color w:val="000000"/>
          <w:spacing w:val="-2"/>
          <w:sz w:val="18"/>
          <w:szCs w:val="24"/>
          <w:lang w:val="fr-FR" w:eastAsia="en-GB"/>
        </w:rPr>
        <w:t>1</w:t>
      </w:r>
      <w:r w:rsidRPr="00716846">
        <w:rPr>
          <w:color w:val="000000"/>
          <w:spacing w:val="-2"/>
          <w:sz w:val="18"/>
          <w:szCs w:val="24"/>
          <w:lang w:val="fr-FR" w:eastAsia="en-GB"/>
        </w:rPr>
        <w:t>7.9.0</w:t>
      </w:r>
      <w:r w:rsidRPr="00716846">
        <w:rPr>
          <w:spacing w:val="-2"/>
          <w:sz w:val="18"/>
          <w:szCs w:val="24"/>
          <w:lang w:val="fr-FR" w:eastAsia="en-GB"/>
        </w:rPr>
        <w:tab/>
      </w:r>
      <w:r w:rsidRPr="00716846">
        <w:rPr>
          <w:color w:val="000000"/>
          <w:spacing w:val="-2"/>
          <w:sz w:val="18"/>
          <w:szCs w:val="24"/>
          <w:rtl/>
          <w:lang w:val="fr-FR" w:eastAsia="en-GB"/>
        </w:rPr>
        <w:t>نُشرت</w:t>
      </w:r>
      <w:r w:rsidRPr="00716846">
        <w:rPr>
          <w:spacing w:val="-2"/>
          <w:sz w:val="18"/>
          <w:szCs w:val="24"/>
          <w:lang w:val="fr-FR" w:eastAsia="en-GB"/>
        </w:rPr>
        <w:tab/>
      </w:r>
      <w:r w:rsidR="00265C0E" w:rsidRPr="00716846">
        <w:rPr>
          <w:color w:val="000000"/>
          <w:spacing w:val="-2"/>
          <w:sz w:val="18"/>
          <w:szCs w:val="24"/>
          <w:lang w:val="fr-FR" w:eastAsia="en-GB"/>
        </w:rPr>
        <w:t>2</w:t>
      </w:r>
      <w:r w:rsidRPr="00716846">
        <w:rPr>
          <w:color w:val="000000"/>
          <w:spacing w:val="-2"/>
          <w:sz w:val="18"/>
          <w:szCs w:val="24"/>
          <w:lang w:val="fr-FR" w:eastAsia="en-GB"/>
        </w:rPr>
        <w:t>0</w:t>
      </w:r>
      <w:r w:rsidR="00265C0E" w:rsidRPr="00716846">
        <w:rPr>
          <w:color w:val="000000"/>
          <w:spacing w:val="-2"/>
          <w:sz w:val="18"/>
          <w:szCs w:val="24"/>
          <w:lang w:val="fr-FR" w:eastAsia="en-GB"/>
        </w:rPr>
        <w:t>2</w:t>
      </w:r>
      <w:r w:rsidRPr="00716846">
        <w:rPr>
          <w:color w:val="000000"/>
          <w:spacing w:val="-2"/>
          <w:sz w:val="18"/>
          <w:szCs w:val="24"/>
          <w:lang w:val="fr-FR" w:eastAsia="en-GB"/>
        </w:rPr>
        <w:t>4</w:t>
      </w:r>
      <w:r w:rsidR="00DC1C56" w:rsidRPr="00716846">
        <w:rPr>
          <w:color w:val="000000"/>
          <w:spacing w:val="-2"/>
          <w:sz w:val="18"/>
          <w:szCs w:val="24"/>
          <w:lang w:val="fr-FR" w:eastAsia="en-GB"/>
        </w:rPr>
        <w:t>.</w:t>
      </w:r>
      <w:r w:rsidR="00C52DC2" w:rsidRPr="00716846">
        <w:rPr>
          <w:color w:val="000000"/>
          <w:spacing w:val="-2"/>
          <w:sz w:val="18"/>
          <w:szCs w:val="24"/>
          <w:lang w:val="fr-FR" w:eastAsia="en-GB"/>
        </w:rPr>
        <w:t>11</w:t>
      </w:r>
      <w:r w:rsidR="00DC1C56" w:rsidRPr="00716846">
        <w:rPr>
          <w:color w:val="000000"/>
          <w:spacing w:val="-2"/>
          <w:sz w:val="18"/>
          <w:szCs w:val="24"/>
          <w:lang w:val="fr-FR" w:eastAsia="en-GB"/>
        </w:rPr>
        <w:t>.</w:t>
      </w:r>
      <w:r w:rsidR="00C52DC2" w:rsidRPr="00716846">
        <w:rPr>
          <w:color w:val="000000"/>
          <w:spacing w:val="-2"/>
          <w:sz w:val="18"/>
          <w:szCs w:val="24"/>
          <w:lang w:val="fr-FR" w:eastAsia="en-GB"/>
        </w:rPr>
        <w:t>11</w:t>
      </w:r>
      <w:r w:rsidRPr="00716846">
        <w:rPr>
          <w:spacing w:val="-2"/>
          <w:sz w:val="18"/>
          <w:szCs w:val="24"/>
          <w:lang w:val="fr-FR" w:eastAsia="en-GB"/>
        </w:rPr>
        <w:tab/>
      </w:r>
      <w:hyperlink r:id="rId1307" w:history="1">
        <w:r w:rsidRPr="00716846">
          <w:rPr>
            <w:color w:val="0563C1"/>
            <w:spacing w:val="-2"/>
            <w:sz w:val="18"/>
            <w:szCs w:val="24"/>
            <w:u w:val="single"/>
            <w:lang w:val="fr-FR" w:eastAsia="en-GB"/>
          </w:rPr>
          <w:t>https://www.tta.or.kr/e</w:t>
        </w:r>
        <w:r w:rsidR="006B4774" w:rsidRPr="00716846">
          <w:rPr>
            <w:color w:val="0563C1"/>
            <w:spacing w:val="-2"/>
            <w:sz w:val="18"/>
            <w:szCs w:val="24"/>
            <w:u w:val="single"/>
            <w:lang w:val="fr-FR" w:eastAsia="en-GB"/>
          </w:rPr>
          <w:t>NG</w:t>
        </w:r>
        <w:r w:rsidRPr="00716846">
          <w:rPr>
            <w:color w:val="0563C1"/>
            <w:spacing w:val="-2"/>
            <w:sz w:val="18"/>
            <w:szCs w:val="24"/>
            <w:u w:val="single"/>
            <w:lang w:val="fr-FR" w:eastAsia="en-GB"/>
          </w:rPr>
          <w:t>/ttaSearchE</w:t>
        </w:r>
        <w:r w:rsidR="006B4774" w:rsidRPr="00716846">
          <w:rPr>
            <w:color w:val="0563C1"/>
            <w:spacing w:val="-2"/>
            <w:sz w:val="18"/>
            <w:szCs w:val="24"/>
            <w:u w:val="single"/>
            <w:lang w:val="fr-FR" w:eastAsia="en-GB"/>
          </w:rPr>
          <w:t>NG</w:t>
        </w:r>
        <w:r w:rsidRPr="00716846">
          <w:rPr>
            <w:color w:val="0563C1"/>
            <w:spacing w:val="-2"/>
            <w:sz w:val="18"/>
            <w:szCs w:val="24"/>
            <w:u w:val="single"/>
            <w:lang w:val="fr-FR" w:eastAsia="en-GB"/>
          </w:rPr>
          <w:t>View.do?key=46</w:t>
        </w:r>
        <w:r w:rsidR="00C52DC2" w:rsidRPr="00716846">
          <w:rPr>
            <w:color w:val="0563C1"/>
            <w:spacing w:val="-2"/>
            <w:sz w:val="18"/>
            <w:szCs w:val="24"/>
            <w:u w:val="single"/>
            <w:lang w:val="fr-FR" w:eastAsia="en-GB"/>
          </w:rPr>
          <w:t>1</w:t>
        </w:r>
        <w:r w:rsidRPr="00716846">
          <w:rPr>
            <w:color w:val="0563C1"/>
            <w:spacing w:val="-2"/>
            <w:sz w:val="18"/>
            <w:szCs w:val="24"/>
            <w:u w:val="single"/>
            <w:lang w:val="fr-FR" w:eastAsia="en-GB"/>
          </w:rPr>
          <w:t>&amp;searchStandardNo=TTAT.3G-38.</w:t>
        </w:r>
        <w:r w:rsidR="00265C0E" w:rsidRPr="00716846">
          <w:rPr>
            <w:color w:val="0563C1"/>
            <w:spacing w:val="-2"/>
            <w:sz w:val="18"/>
            <w:szCs w:val="24"/>
            <w:u w:val="single"/>
            <w:lang w:val="fr-FR" w:eastAsia="en-GB"/>
          </w:rPr>
          <w:t>2</w:t>
        </w:r>
        <w:r w:rsidR="00C52DC2" w:rsidRPr="00716846">
          <w:rPr>
            <w:color w:val="0563C1"/>
            <w:spacing w:val="-2"/>
            <w:sz w:val="18"/>
            <w:szCs w:val="24"/>
            <w:u w:val="single"/>
            <w:lang w:val="fr-FR" w:eastAsia="en-GB"/>
          </w:rPr>
          <w:t>1</w:t>
        </w:r>
        <w:r w:rsidR="00265C0E" w:rsidRPr="00716846">
          <w:rPr>
            <w:color w:val="0563C1"/>
            <w:spacing w:val="-2"/>
            <w:sz w:val="18"/>
            <w:szCs w:val="24"/>
            <w:u w:val="single"/>
            <w:lang w:val="fr-FR" w:eastAsia="en-GB"/>
          </w:rPr>
          <w:t>2</w:t>
        </w:r>
        <w:r w:rsidRPr="00716846">
          <w:rPr>
            <w:color w:val="0563C1"/>
            <w:spacing w:val="-2"/>
            <w:sz w:val="18"/>
            <w:szCs w:val="24"/>
            <w:u w:val="single"/>
            <w:lang w:val="fr-FR" w:eastAsia="en-GB"/>
          </w:rPr>
          <w:t>V</w:t>
        </w:r>
        <w:r w:rsidR="00C52DC2" w:rsidRPr="00716846">
          <w:rPr>
            <w:color w:val="0563C1"/>
            <w:spacing w:val="-2"/>
            <w:sz w:val="18"/>
            <w:szCs w:val="24"/>
            <w:u w:val="single"/>
            <w:lang w:val="fr-FR" w:eastAsia="en-GB"/>
          </w:rPr>
          <w:t>1</w:t>
        </w:r>
        <w:r w:rsidRPr="00716846">
          <w:rPr>
            <w:color w:val="0563C1"/>
            <w:spacing w:val="-2"/>
            <w:sz w:val="18"/>
            <w:szCs w:val="24"/>
            <w:u w:val="single"/>
            <w:lang w:val="fr-FR" w:eastAsia="en-GB"/>
          </w:rPr>
          <w:t>7.9.0&amp;searchCate=TTAS</w:t>
        </w:r>
      </w:hyperlink>
    </w:p>
    <w:p w14:paraId="150B22A7" w14:textId="6B5FF5CA"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Pr="00AA0384">
        <w:rPr>
          <w:b/>
          <w:bCs/>
          <w:color w:val="000000"/>
          <w:sz w:val="18"/>
          <w:szCs w:val="24"/>
          <w:lang w:eastAsia="en-GB"/>
        </w:rPr>
        <w:t>8</w:t>
      </w:r>
    </w:p>
    <w:p w14:paraId="673D23F4" w14:textId="3D836376"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w:t>
      </w:r>
      <w:r w:rsidR="00265C0E" w:rsidRPr="00265C0E">
        <w:rPr>
          <w:color w:val="000000"/>
          <w:sz w:val="18"/>
          <w:szCs w:val="24"/>
          <w:lang w:eastAsia="en-GB"/>
        </w:rPr>
        <w:t>2</w:t>
      </w:r>
      <w:r w:rsidR="00C52DC2" w:rsidRPr="00C52DC2">
        <w:rPr>
          <w:color w:val="000000"/>
          <w:sz w:val="18"/>
          <w:szCs w:val="24"/>
          <w:lang w:eastAsia="en-GB"/>
        </w:rPr>
        <w:t>1</w:t>
      </w:r>
      <w:r w:rsidR="00265C0E" w:rsidRPr="00265C0E">
        <w:rPr>
          <w:color w:val="000000"/>
          <w:sz w:val="18"/>
          <w:szCs w:val="24"/>
          <w:lang w:eastAsia="en-GB"/>
        </w:rPr>
        <w:t>2</w:t>
      </w:r>
      <w:r w:rsidRPr="00AA0384">
        <w:rPr>
          <w:color w:val="000000"/>
          <w:sz w:val="18"/>
          <w:szCs w:val="24"/>
          <w:lang w:eastAsia="en-GB"/>
        </w:rPr>
        <w:t>.V</w:t>
      </w:r>
      <w:proofErr w:type="gramEnd"/>
      <w:r w:rsidR="00C52DC2" w:rsidRPr="00C52DC2">
        <w:rPr>
          <w:color w:val="000000"/>
          <w:sz w:val="18"/>
          <w:szCs w:val="24"/>
          <w:lang w:eastAsia="en-GB"/>
        </w:rPr>
        <w:t>1</w:t>
      </w:r>
      <w:r w:rsidRPr="00AA0384">
        <w:rPr>
          <w:color w:val="000000"/>
          <w:sz w:val="18"/>
          <w:szCs w:val="24"/>
          <w:lang w:eastAsia="en-GB"/>
        </w:rPr>
        <w:t>8.4.0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8.4.0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5</w:t>
      </w:r>
      <w:r w:rsidR="00DC1C56" w:rsidRPr="00AA0384">
        <w:rPr>
          <w:color w:val="000000"/>
          <w:sz w:val="18"/>
          <w:szCs w:val="24"/>
          <w:lang w:eastAsia="en-GB"/>
        </w:rPr>
        <w:t>.0</w:t>
      </w:r>
      <w:r w:rsidR="00C52DC2" w:rsidRPr="00C52DC2">
        <w:rPr>
          <w:color w:val="000000"/>
          <w:sz w:val="18"/>
          <w:szCs w:val="24"/>
          <w:lang w:eastAsia="en-GB"/>
        </w:rPr>
        <w:t>1</w:t>
      </w:r>
      <w:r w:rsidR="00DC1C56" w:rsidRPr="00AA0384">
        <w:rPr>
          <w:color w:val="000000"/>
          <w:sz w:val="18"/>
          <w:szCs w:val="24"/>
          <w:lang w:eastAsia="en-GB"/>
        </w:rPr>
        <w:t>.03</w:t>
      </w:r>
      <w:r w:rsidRPr="00AA0384">
        <w:rPr>
          <w:sz w:val="18"/>
          <w:szCs w:val="24"/>
          <w:lang w:eastAsia="en-GB"/>
        </w:rPr>
        <w:tab/>
      </w:r>
      <w:hyperlink r:id="rId1308" w:anchor="Rel-18"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8</w:t>
        </w:r>
      </w:hyperlink>
    </w:p>
    <w:p w14:paraId="2F9925D4" w14:textId="7D8DC0FE" w:rsidR="00DB146F" w:rsidRPr="00AA0384"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w:t>
      </w:r>
      <w:r w:rsidR="00265C0E" w:rsidRPr="00265C0E">
        <w:rPr>
          <w:color w:val="000000"/>
          <w:sz w:val="18"/>
          <w:szCs w:val="24"/>
          <w:lang w:eastAsia="en-GB"/>
        </w:rPr>
        <w:t>2</w:t>
      </w:r>
      <w:r w:rsidR="00C52DC2" w:rsidRPr="00C52DC2">
        <w:rPr>
          <w:color w:val="000000"/>
          <w:sz w:val="18"/>
          <w:szCs w:val="24"/>
          <w:lang w:eastAsia="en-GB"/>
        </w:rPr>
        <w:t>1</w:t>
      </w:r>
      <w:r w:rsidR="00265C0E" w:rsidRPr="00265C0E">
        <w:rPr>
          <w:color w:val="000000"/>
          <w:sz w:val="18"/>
          <w:szCs w:val="24"/>
          <w:lang w:eastAsia="en-GB"/>
        </w:rPr>
        <w:t>2</w:t>
      </w:r>
      <w:r w:rsidRPr="00AA0384">
        <w:rPr>
          <w:color w:val="000000"/>
          <w:sz w:val="18"/>
          <w:szCs w:val="24"/>
          <w:lang w:eastAsia="en-GB"/>
        </w:rPr>
        <w:t>.V</w:t>
      </w:r>
      <w:proofErr w:type="gramEnd"/>
      <w:r w:rsidR="00C52DC2" w:rsidRPr="00C52DC2">
        <w:rPr>
          <w:color w:val="000000"/>
          <w:sz w:val="18"/>
          <w:szCs w:val="24"/>
          <w:lang w:eastAsia="en-GB"/>
        </w:rPr>
        <w:t>1</w:t>
      </w:r>
      <w:r w:rsidRPr="00AA0384">
        <w:rPr>
          <w:color w:val="000000"/>
          <w:sz w:val="18"/>
          <w:szCs w:val="24"/>
          <w:lang w:eastAsia="en-GB"/>
        </w:rPr>
        <w:t>8.4.0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8.4.0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5</w:t>
      </w:r>
      <w:r w:rsidR="00DC1C56" w:rsidRPr="00AA0384">
        <w:rPr>
          <w:color w:val="000000"/>
          <w:sz w:val="18"/>
          <w:szCs w:val="24"/>
          <w:lang w:eastAsia="en-GB"/>
        </w:rPr>
        <w:t>.0</w:t>
      </w:r>
      <w:r w:rsidR="00C52DC2" w:rsidRPr="00C52DC2">
        <w:rPr>
          <w:color w:val="000000"/>
          <w:sz w:val="18"/>
          <w:szCs w:val="24"/>
          <w:lang w:eastAsia="en-GB"/>
        </w:rPr>
        <w:t>1</w:t>
      </w:r>
      <w:r w:rsidR="00DC1C56" w:rsidRPr="00AA0384">
        <w:rPr>
          <w:color w:val="000000"/>
          <w:sz w:val="18"/>
          <w:szCs w:val="24"/>
          <w:lang w:eastAsia="en-GB"/>
        </w:rPr>
        <w:t>.03</w:t>
      </w:r>
      <w:r w:rsidRPr="00AA0384">
        <w:rPr>
          <w:sz w:val="18"/>
          <w:szCs w:val="24"/>
          <w:lang w:eastAsia="en-GB"/>
        </w:rPr>
        <w:tab/>
      </w:r>
      <w:hyperlink r:id="rId1309"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7&amp;oldFileUrl=NTN/RIT/CCSA.</w:t>
        </w:r>
        <w:r w:rsidR="00BC5584" w:rsidRPr="00BC5584">
          <w:rPr>
            <w:color w:val="0563C1"/>
            <w:sz w:val="18"/>
            <w:szCs w:val="24"/>
            <w:u w:val="single"/>
            <w:lang w:eastAsia="en-GB"/>
          </w:rPr>
          <w:t>3GPP</w:t>
        </w:r>
        <w:r w:rsidRPr="00AA0384">
          <w:rPr>
            <w:color w:val="0563C1"/>
            <w:sz w:val="18"/>
            <w:szCs w:val="24"/>
            <w:u w:val="single"/>
            <w:lang w:eastAsia="en-GB"/>
          </w:rPr>
          <w:t>.38.</w:t>
        </w:r>
        <w:r w:rsidR="00265C0E" w:rsidRPr="00265C0E">
          <w:rPr>
            <w:color w:val="0563C1"/>
            <w:sz w:val="18"/>
            <w:szCs w:val="24"/>
            <w:u w:val="single"/>
            <w:lang w:eastAsia="en-GB"/>
          </w:rPr>
          <w:t>2</w:t>
        </w:r>
        <w:r w:rsidR="00C52DC2" w:rsidRPr="00C52DC2">
          <w:rPr>
            <w:color w:val="0563C1"/>
            <w:sz w:val="18"/>
            <w:szCs w:val="24"/>
            <w:u w:val="single"/>
            <w:lang w:eastAsia="en-GB"/>
          </w:rPr>
          <w:t>1</w:t>
        </w:r>
        <w:r w:rsidR="00265C0E" w:rsidRPr="00265C0E">
          <w:rPr>
            <w:color w:val="0563C1"/>
            <w:sz w:val="18"/>
            <w:szCs w:val="24"/>
            <w:u w:val="single"/>
            <w:lang w:eastAsia="en-GB"/>
          </w:rPr>
          <w:t>2</w:t>
        </w:r>
        <w:r w:rsidRPr="00AA0384">
          <w:rPr>
            <w:color w:val="0563C1"/>
            <w:sz w:val="18"/>
            <w:szCs w:val="24"/>
            <w:u w:val="single"/>
            <w:lang w:eastAsia="en-GB"/>
          </w:rPr>
          <w:t>.V</w:t>
        </w:r>
        <w:r w:rsidR="00C52DC2" w:rsidRPr="00C52DC2">
          <w:rPr>
            <w:color w:val="0563C1"/>
            <w:sz w:val="18"/>
            <w:szCs w:val="24"/>
            <w:u w:val="single"/>
            <w:lang w:eastAsia="en-GB"/>
          </w:rPr>
          <w:t>1</w:t>
        </w:r>
        <w:r w:rsidRPr="00AA0384">
          <w:rPr>
            <w:color w:val="0563C1"/>
            <w:sz w:val="18"/>
            <w:szCs w:val="24"/>
            <w:u w:val="single"/>
            <w:lang w:eastAsia="en-GB"/>
          </w:rPr>
          <w:t>8.4.0.do</w:t>
        </w:r>
      </w:hyperlink>
      <w:hyperlink r:id="rId1310" w:history="1">
        <w:r w:rsidRPr="00AA0384">
          <w:rPr>
            <w:color w:val="0563C1"/>
            <w:sz w:val="18"/>
            <w:szCs w:val="24"/>
            <w:u w:val="single"/>
            <w:lang w:eastAsia="en-GB"/>
          </w:rPr>
          <w:t>cx</w:t>
        </w:r>
      </w:hyperlink>
    </w:p>
    <w:p w14:paraId="214CF5DB" w14:textId="20370F1A"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 xml:space="preserve">38 </w:t>
      </w:r>
      <w:r w:rsidR="00265C0E" w:rsidRPr="00A20096">
        <w:rPr>
          <w:color w:val="000000"/>
          <w:sz w:val="18"/>
          <w:szCs w:val="24"/>
          <w:lang w:val="fr-FR" w:eastAsia="en-GB"/>
        </w:rPr>
        <w:t>2</w:t>
      </w:r>
      <w:r w:rsidR="00C52DC2" w:rsidRPr="00A20096">
        <w:rPr>
          <w:color w:val="000000"/>
          <w:sz w:val="18"/>
          <w:szCs w:val="24"/>
          <w:lang w:val="fr-FR" w:eastAsia="en-GB"/>
        </w:rPr>
        <w:t>1</w:t>
      </w:r>
      <w:r w:rsidR="00265C0E" w:rsidRPr="00A20096">
        <w:rPr>
          <w:color w:val="000000"/>
          <w:sz w:val="18"/>
          <w:szCs w:val="24"/>
          <w:lang w:val="fr-FR" w:eastAsia="en-GB"/>
        </w:rPr>
        <w:t>2</w:t>
      </w:r>
      <w:r w:rsidRPr="00A20096">
        <w:rPr>
          <w:color w:val="000000"/>
          <w:sz w:val="18"/>
          <w:szCs w:val="24"/>
          <w:lang w:val="fr-FR" w:eastAsia="en-GB"/>
        </w:rPr>
        <w:t xml:space="preserve"> V</w:t>
      </w:r>
      <w:r w:rsidR="00C52DC2" w:rsidRPr="00A20096">
        <w:rPr>
          <w:color w:val="000000"/>
          <w:sz w:val="18"/>
          <w:szCs w:val="24"/>
          <w:lang w:val="fr-FR" w:eastAsia="en-GB"/>
        </w:rPr>
        <w:t>1</w:t>
      </w:r>
      <w:r w:rsidRPr="00A20096">
        <w:rPr>
          <w:color w:val="000000"/>
          <w:sz w:val="18"/>
          <w:szCs w:val="24"/>
          <w:lang w:val="fr-FR" w:eastAsia="en-GB"/>
        </w:rPr>
        <w:t>8.4.0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8.4.0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DC1C56" w:rsidRPr="00A20096">
        <w:rPr>
          <w:color w:val="000000"/>
          <w:sz w:val="18"/>
          <w:szCs w:val="24"/>
          <w:lang w:val="fr-FR" w:eastAsia="en-GB"/>
        </w:rPr>
        <w:t>.</w:t>
      </w:r>
      <w:r w:rsidR="00C52DC2" w:rsidRPr="00A20096">
        <w:rPr>
          <w:color w:val="000000"/>
          <w:sz w:val="18"/>
          <w:szCs w:val="24"/>
          <w:lang w:val="fr-FR" w:eastAsia="en-GB"/>
        </w:rPr>
        <w:t>1</w:t>
      </w:r>
      <w:r w:rsidR="00DC1C56" w:rsidRPr="00A20096">
        <w:rPr>
          <w:color w:val="000000"/>
          <w:sz w:val="18"/>
          <w:szCs w:val="24"/>
          <w:lang w:val="fr-FR" w:eastAsia="en-GB"/>
        </w:rPr>
        <w:t>0.0</w:t>
      </w:r>
      <w:r w:rsidR="00265C0E" w:rsidRPr="00A20096">
        <w:rPr>
          <w:color w:val="000000"/>
          <w:sz w:val="18"/>
          <w:szCs w:val="24"/>
          <w:lang w:val="fr-FR" w:eastAsia="en-GB"/>
        </w:rPr>
        <w:t>2</w:t>
      </w:r>
      <w:r w:rsidRPr="00A20096">
        <w:rPr>
          <w:sz w:val="18"/>
          <w:szCs w:val="24"/>
          <w:lang w:val="fr-FR" w:eastAsia="en-GB"/>
        </w:rPr>
        <w:tab/>
      </w:r>
      <w:hyperlink r:id="rId1311"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265C0E" w:rsidRPr="00A20096">
          <w:rPr>
            <w:color w:val="0563C1"/>
            <w:sz w:val="18"/>
            <w:szCs w:val="24"/>
            <w:u w:val="single"/>
            <w:lang w:val="fr-FR" w:eastAsia="en-GB"/>
          </w:rPr>
          <w:t>2</w:t>
        </w:r>
        <w:r w:rsidRPr="00A20096">
          <w:rPr>
            <w:color w:val="0563C1"/>
            <w:sz w:val="18"/>
            <w:szCs w:val="24"/>
            <w:u w:val="single"/>
            <w:lang w:val="fr-FR" w:eastAsia="en-GB"/>
          </w:rPr>
          <w:t>00_</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265C0E" w:rsidRPr="00A20096">
          <w:rPr>
            <w:color w:val="0563C1"/>
            <w:sz w:val="18"/>
            <w:szCs w:val="24"/>
            <w:u w:val="single"/>
            <w:lang w:val="fr-FR" w:eastAsia="en-GB"/>
          </w:rPr>
          <w:t>2</w:t>
        </w:r>
        <w:r w:rsidRPr="00A20096">
          <w:rPr>
            <w:color w:val="0563C1"/>
            <w:sz w:val="18"/>
            <w:szCs w:val="24"/>
            <w:u w:val="single"/>
            <w:lang w:val="fr-FR" w:eastAsia="en-GB"/>
          </w:rPr>
          <w:t>99/</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265C0E" w:rsidRPr="00A20096">
          <w:rPr>
            <w:color w:val="0563C1"/>
            <w:sz w:val="18"/>
            <w:szCs w:val="24"/>
            <w:u w:val="single"/>
            <w:lang w:val="fr-FR" w:eastAsia="en-GB"/>
          </w:rPr>
          <w:t>2</w:t>
        </w:r>
        <w:r w:rsidR="00C52DC2" w:rsidRPr="00A20096">
          <w:rPr>
            <w:color w:val="0563C1"/>
            <w:sz w:val="18"/>
            <w:szCs w:val="24"/>
            <w:u w:val="single"/>
            <w:lang w:val="fr-FR" w:eastAsia="en-GB"/>
          </w:rPr>
          <w:t>1</w:t>
        </w:r>
        <w:r w:rsidR="00265C0E" w:rsidRPr="00A20096">
          <w:rPr>
            <w:color w:val="0563C1"/>
            <w:sz w:val="18"/>
            <w:szCs w:val="24"/>
            <w:u w:val="single"/>
            <w:lang w:val="fr-FR" w:eastAsia="en-GB"/>
          </w:rPr>
          <w:t>2</w:t>
        </w:r>
        <w:r w:rsidRPr="00A20096">
          <w:rPr>
            <w:color w:val="0563C1"/>
            <w:sz w:val="18"/>
            <w:szCs w:val="24"/>
            <w:u w:val="single"/>
            <w:lang w:val="fr-FR" w:eastAsia="en-GB"/>
          </w:rPr>
          <w:t>/</w:t>
        </w:r>
        <w:r w:rsidR="00C52DC2" w:rsidRPr="00A20096">
          <w:rPr>
            <w:color w:val="0563C1"/>
            <w:sz w:val="18"/>
            <w:szCs w:val="24"/>
            <w:u w:val="single"/>
            <w:lang w:val="fr-FR" w:eastAsia="en-GB"/>
          </w:rPr>
          <w:t>1</w:t>
        </w:r>
        <w:r w:rsidRPr="00A20096">
          <w:rPr>
            <w:color w:val="0563C1"/>
            <w:sz w:val="18"/>
            <w:szCs w:val="24"/>
            <w:u w:val="single"/>
            <w:lang w:val="fr-FR" w:eastAsia="en-GB"/>
          </w:rPr>
          <w:t>8.04.00_60/ts_</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265C0E" w:rsidRPr="00A20096">
          <w:rPr>
            <w:color w:val="0563C1"/>
            <w:sz w:val="18"/>
            <w:szCs w:val="24"/>
            <w:u w:val="single"/>
            <w:lang w:val="fr-FR" w:eastAsia="en-GB"/>
          </w:rPr>
          <w:t>2</w:t>
        </w:r>
        <w:r w:rsidR="00C52DC2" w:rsidRPr="00A20096">
          <w:rPr>
            <w:color w:val="0563C1"/>
            <w:sz w:val="18"/>
            <w:szCs w:val="24"/>
            <w:u w:val="single"/>
            <w:lang w:val="fr-FR" w:eastAsia="en-GB"/>
          </w:rPr>
          <w:t>1</w:t>
        </w:r>
        <w:r w:rsidR="00265C0E" w:rsidRPr="00A20096">
          <w:rPr>
            <w:color w:val="0563C1"/>
            <w:sz w:val="18"/>
            <w:szCs w:val="24"/>
            <w:u w:val="single"/>
            <w:lang w:val="fr-FR" w:eastAsia="en-GB"/>
          </w:rPr>
          <w:t>2</w:t>
        </w:r>
        <w:r w:rsidRPr="00A20096">
          <w:rPr>
            <w:color w:val="0563C1"/>
            <w:sz w:val="18"/>
            <w:szCs w:val="24"/>
            <w:u w:val="single"/>
            <w:lang w:val="fr-FR" w:eastAsia="en-GB"/>
          </w:rPr>
          <w:t>v</w:t>
        </w:r>
        <w:r w:rsidR="00C52DC2" w:rsidRPr="00A20096">
          <w:rPr>
            <w:color w:val="0563C1"/>
            <w:sz w:val="18"/>
            <w:szCs w:val="24"/>
            <w:u w:val="single"/>
            <w:lang w:val="fr-FR" w:eastAsia="en-GB"/>
          </w:rPr>
          <w:t>1</w:t>
        </w:r>
        <w:r w:rsidRPr="00A20096">
          <w:rPr>
            <w:color w:val="0563C1"/>
            <w:sz w:val="18"/>
            <w:szCs w:val="24"/>
            <w:u w:val="single"/>
            <w:lang w:val="fr-FR" w:eastAsia="en-GB"/>
          </w:rPr>
          <w:t>80400p.pdf</w:t>
        </w:r>
      </w:hyperlink>
    </w:p>
    <w:p w14:paraId="2080A31C" w14:textId="549B3006"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8.</w:t>
      </w:r>
      <w:r w:rsidR="00265C0E" w:rsidRPr="00A20096">
        <w:rPr>
          <w:color w:val="000000"/>
          <w:sz w:val="18"/>
          <w:szCs w:val="24"/>
          <w:lang w:val="fr-FR" w:eastAsia="en-GB"/>
        </w:rPr>
        <w:t>2</w:t>
      </w:r>
      <w:r w:rsidR="00C52DC2" w:rsidRPr="00A20096">
        <w:rPr>
          <w:color w:val="000000"/>
          <w:sz w:val="18"/>
          <w:szCs w:val="24"/>
          <w:lang w:val="fr-FR" w:eastAsia="en-GB"/>
        </w:rPr>
        <w:t>1</w:t>
      </w:r>
      <w:r w:rsidR="00265C0E" w:rsidRPr="00A20096">
        <w:rPr>
          <w:color w:val="000000"/>
          <w:sz w:val="18"/>
          <w:szCs w:val="24"/>
          <w:lang w:val="fr-FR" w:eastAsia="en-GB"/>
        </w:rPr>
        <w:t>2</w:t>
      </w:r>
      <w:r w:rsidRPr="00A20096">
        <w:rPr>
          <w:color w:val="000000"/>
          <w:sz w:val="18"/>
          <w:szCs w:val="24"/>
          <w:lang w:val="fr-FR" w:eastAsia="en-GB"/>
        </w:rPr>
        <w:t xml:space="preserve">- </w:t>
      </w:r>
      <w:r w:rsidR="00C52DC2" w:rsidRPr="00A20096">
        <w:rPr>
          <w:color w:val="000000"/>
          <w:sz w:val="18"/>
          <w:szCs w:val="24"/>
          <w:lang w:val="fr-FR" w:eastAsia="en-GB"/>
        </w:rPr>
        <w:t>1</w:t>
      </w:r>
      <w:r w:rsidRPr="00A20096">
        <w:rPr>
          <w:color w:val="000000"/>
          <w:sz w:val="18"/>
          <w:szCs w:val="24"/>
          <w:lang w:val="fr-FR" w:eastAsia="en-GB"/>
        </w:rPr>
        <w:t>8.4.0 V</w:t>
      </w:r>
      <w:r w:rsidR="00C52DC2" w:rsidRPr="00A20096">
        <w:rPr>
          <w:color w:val="000000"/>
          <w:sz w:val="18"/>
          <w:szCs w:val="24"/>
          <w:lang w:val="fr-FR" w:eastAsia="en-GB"/>
        </w:rPr>
        <w:t>1</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8.4.0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5</w:t>
      </w:r>
      <w:r w:rsidR="00DC1C56" w:rsidRPr="00A20096">
        <w:rPr>
          <w:color w:val="000000"/>
          <w:sz w:val="18"/>
          <w:szCs w:val="24"/>
          <w:lang w:val="fr-FR" w:eastAsia="en-GB"/>
        </w:rPr>
        <w:t>.03.0</w:t>
      </w:r>
      <w:r w:rsidR="00265C0E" w:rsidRPr="00A20096">
        <w:rPr>
          <w:color w:val="000000"/>
          <w:sz w:val="18"/>
          <w:szCs w:val="24"/>
          <w:lang w:val="fr-FR" w:eastAsia="en-GB"/>
        </w:rPr>
        <w:t>2</w:t>
      </w:r>
      <w:r w:rsidRPr="00A20096">
        <w:rPr>
          <w:sz w:val="18"/>
          <w:szCs w:val="24"/>
          <w:lang w:val="fr-FR" w:eastAsia="en-GB"/>
        </w:rPr>
        <w:tab/>
      </w:r>
      <w:hyperlink r:id="rId1312" w:history="1">
        <w:r w:rsidRPr="00A20096">
          <w:rPr>
            <w:color w:val="0563C1"/>
            <w:sz w:val="18"/>
            <w:szCs w:val="24"/>
            <w:u w:val="single"/>
            <w:lang w:val="fr-FR" w:eastAsia="en-GB"/>
          </w:rPr>
          <w:t>https://members.tsdsi.in/s/di8moiMrf</w:t>
        </w:r>
        <w:r w:rsidR="00265C0E" w:rsidRPr="00A20096">
          <w:rPr>
            <w:color w:val="0563C1"/>
            <w:sz w:val="18"/>
            <w:szCs w:val="24"/>
            <w:u w:val="single"/>
            <w:lang w:val="fr-FR" w:eastAsia="en-GB"/>
          </w:rPr>
          <w:t>2</w:t>
        </w:r>
        <w:r w:rsidRPr="00A20096">
          <w:rPr>
            <w:color w:val="0563C1"/>
            <w:sz w:val="18"/>
            <w:szCs w:val="24"/>
            <w:u w:val="single"/>
            <w:lang w:val="fr-FR" w:eastAsia="en-GB"/>
          </w:rPr>
          <w:t>PytBa</w:t>
        </w:r>
      </w:hyperlink>
    </w:p>
    <w:p w14:paraId="01FE26C4" w14:textId="36F5A5C0" w:rsidR="00DB146F" w:rsidRPr="0071684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716846">
        <w:rPr>
          <w:color w:val="000000"/>
          <w:spacing w:val="-2"/>
          <w:sz w:val="18"/>
          <w:szCs w:val="24"/>
          <w:lang w:val="fr-FR" w:eastAsia="en-GB"/>
        </w:rPr>
        <w:t>TTA</w:t>
      </w:r>
      <w:r w:rsidRPr="00716846">
        <w:rPr>
          <w:spacing w:val="-2"/>
          <w:sz w:val="18"/>
          <w:szCs w:val="24"/>
          <w:lang w:val="fr-FR" w:eastAsia="en-GB"/>
        </w:rPr>
        <w:tab/>
      </w:r>
      <w:r w:rsidRPr="00716846">
        <w:rPr>
          <w:color w:val="000000"/>
          <w:spacing w:val="-2"/>
          <w:sz w:val="18"/>
          <w:szCs w:val="24"/>
          <w:lang w:val="fr-FR" w:eastAsia="en-GB"/>
        </w:rPr>
        <w:t>TTAT.3G-38.</w:t>
      </w:r>
      <w:r w:rsidR="00265C0E" w:rsidRPr="00716846">
        <w:rPr>
          <w:color w:val="000000"/>
          <w:spacing w:val="-2"/>
          <w:sz w:val="18"/>
          <w:szCs w:val="24"/>
          <w:lang w:val="fr-FR" w:eastAsia="en-GB"/>
        </w:rPr>
        <w:t>2</w:t>
      </w:r>
      <w:r w:rsidR="00C52DC2" w:rsidRPr="00716846">
        <w:rPr>
          <w:color w:val="000000"/>
          <w:spacing w:val="-2"/>
          <w:sz w:val="18"/>
          <w:szCs w:val="24"/>
          <w:lang w:val="fr-FR" w:eastAsia="en-GB"/>
        </w:rPr>
        <w:t>1</w:t>
      </w:r>
      <w:r w:rsidR="00265C0E" w:rsidRPr="00716846">
        <w:rPr>
          <w:color w:val="000000"/>
          <w:spacing w:val="-2"/>
          <w:sz w:val="18"/>
          <w:szCs w:val="24"/>
          <w:lang w:val="fr-FR" w:eastAsia="en-GB"/>
        </w:rPr>
        <w:t>2</w:t>
      </w:r>
      <w:r w:rsidRPr="00716846">
        <w:rPr>
          <w:color w:val="000000"/>
          <w:spacing w:val="-2"/>
          <w:sz w:val="18"/>
          <w:szCs w:val="24"/>
          <w:lang w:val="fr-FR" w:eastAsia="en-GB"/>
        </w:rPr>
        <w:t>V</w:t>
      </w:r>
      <w:r w:rsidR="00C52DC2" w:rsidRPr="00716846">
        <w:rPr>
          <w:color w:val="000000"/>
          <w:spacing w:val="-2"/>
          <w:sz w:val="18"/>
          <w:szCs w:val="24"/>
          <w:lang w:val="fr-FR" w:eastAsia="en-GB"/>
        </w:rPr>
        <w:t>1</w:t>
      </w:r>
      <w:r w:rsidRPr="00716846">
        <w:rPr>
          <w:color w:val="000000"/>
          <w:spacing w:val="-2"/>
          <w:sz w:val="18"/>
          <w:szCs w:val="24"/>
          <w:lang w:val="fr-FR" w:eastAsia="en-GB"/>
        </w:rPr>
        <w:t>8.4.0</w:t>
      </w:r>
      <w:r w:rsidRPr="00716846">
        <w:rPr>
          <w:spacing w:val="-2"/>
          <w:sz w:val="18"/>
          <w:szCs w:val="24"/>
          <w:lang w:val="fr-FR" w:eastAsia="en-GB"/>
        </w:rPr>
        <w:tab/>
      </w:r>
      <w:r w:rsidR="00C52DC2" w:rsidRPr="00716846">
        <w:rPr>
          <w:color w:val="000000"/>
          <w:spacing w:val="-2"/>
          <w:sz w:val="18"/>
          <w:szCs w:val="24"/>
          <w:lang w:val="fr-FR" w:eastAsia="en-GB"/>
        </w:rPr>
        <w:t>1</w:t>
      </w:r>
      <w:r w:rsidRPr="00716846">
        <w:rPr>
          <w:color w:val="000000"/>
          <w:spacing w:val="-2"/>
          <w:sz w:val="18"/>
          <w:szCs w:val="24"/>
          <w:lang w:val="fr-FR" w:eastAsia="en-GB"/>
        </w:rPr>
        <w:t>8.4.0</w:t>
      </w:r>
      <w:r w:rsidRPr="00716846">
        <w:rPr>
          <w:spacing w:val="-2"/>
          <w:sz w:val="18"/>
          <w:szCs w:val="24"/>
          <w:lang w:val="fr-FR" w:eastAsia="en-GB"/>
        </w:rPr>
        <w:tab/>
      </w:r>
      <w:r w:rsidRPr="00716846">
        <w:rPr>
          <w:color w:val="000000"/>
          <w:spacing w:val="-2"/>
          <w:sz w:val="18"/>
          <w:szCs w:val="24"/>
          <w:rtl/>
          <w:lang w:val="fr-FR" w:eastAsia="en-GB"/>
        </w:rPr>
        <w:t>نُشرت</w:t>
      </w:r>
      <w:r w:rsidRPr="00716846">
        <w:rPr>
          <w:spacing w:val="-2"/>
          <w:sz w:val="18"/>
          <w:szCs w:val="24"/>
          <w:lang w:val="fr-FR" w:eastAsia="en-GB"/>
        </w:rPr>
        <w:tab/>
      </w:r>
      <w:r w:rsidR="00265C0E" w:rsidRPr="00716846">
        <w:rPr>
          <w:color w:val="000000"/>
          <w:spacing w:val="-2"/>
          <w:sz w:val="18"/>
          <w:szCs w:val="24"/>
          <w:lang w:val="fr-FR" w:eastAsia="en-GB"/>
        </w:rPr>
        <w:t>2</w:t>
      </w:r>
      <w:r w:rsidRPr="00716846">
        <w:rPr>
          <w:color w:val="000000"/>
          <w:spacing w:val="-2"/>
          <w:sz w:val="18"/>
          <w:szCs w:val="24"/>
          <w:lang w:val="fr-FR" w:eastAsia="en-GB"/>
        </w:rPr>
        <w:t>0</w:t>
      </w:r>
      <w:r w:rsidR="00265C0E" w:rsidRPr="00716846">
        <w:rPr>
          <w:color w:val="000000"/>
          <w:spacing w:val="-2"/>
          <w:sz w:val="18"/>
          <w:szCs w:val="24"/>
          <w:lang w:val="fr-FR" w:eastAsia="en-GB"/>
        </w:rPr>
        <w:t>2</w:t>
      </w:r>
      <w:r w:rsidRPr="00716846">
        <w:rPr>
          <w:color w:val="000000"/>
          <w:spacing w:val="-2"/>
          <w:sz w:val="18"/>
          <w:szCs w:val="24"/>
          <w:lang w:val="fr-FR" w:eastAsia="en-GB"/>
        </w:rPr>
        <w:t>5</w:t>
      </w:r>
      <w:r w:rsidR="00DC1C56" w:rsidRPr="00716846">
        <w:rPr>
          <w:color w:val="000000"/>
          <w:spacing w:val="-2"/>
          <w:sz w:val="18"/>
          <w:szCs w:val="24"/>
          <w:lang w:val="fr-FR" w:eastAsia="en-GB"/>
        </w:rPr>
        <w:t>.0</w:t>
      </w:r>
      <w:r w:rsidR="00C52DC2" w:rsidRPr="00716846">
        <w:rPr>
          <w:color w:val="000000"/>
          <w:spacing w:val="-2"/>
          <w:sz w:val="18"/>
          <w:szCs w:val="24"/>
          <w:lang w:val="fr-FR" w:eastAsia="en-GB"/>
        </w:rPr>
        <w:t>1</w:t>
      </w:r>
      <w:r w:rsidR="00DC1C56" w:rsidRPr="00716846">
        <w:rPr>
          <w:color w:val="000000"/>
          <w:spacing w:val="-2"/>
          <w:sz w:val="18"/>
          <w:szCs w:val="24"/>
          <w:lang w:val="fr-FR" w:eastAsia="en-GB"/>
        </w:rPr>
        <w:t>.3</w:t>
      </w:r>
      <w:r w:rsidR="00C52DC2" w:rsidRPr="00716846">
        <w:rPr>
          <w:color w:val="000000"/>
          <w:spacing w:val="-2"/>
          <w:sz w:val="18"/>
          <w:szCs w:val="24"/>
          <w:lang w:val="fr-FR" w:eastAsia="en-GB"/>
        </w:rPr>
        <w:t>1</w:t>
      </w:r>
      <w:r w:rsidRPr="00716846">
        <w:rPr>
          <w:spacing w:val="-2"/>
          <w:sz w:val="18"/>
          <w:szCs w:val="24"/>
          <w:lang w:val="fr-FR" w:eastAsia="en-GB"/>
        </w:rPr>
        <w:tab/>
      </w:r>
      <w:hyperlink r:id="rId1313" w:history="1">
        <w:r w:rsidRPr="00716846">
          <w:rPr>
            <w:color w:val="0563C1"/>
            <w:spacing w:val="-2"/>
            <w:sz w:val="18"/>
            <w:szCs w:val="24"/>
            <w:u w:val="single"/>
            <w:lang w:val="fr-FR" w:eastAsia="en-GB"/>
          </w:rPr>
          <w:t>https://www.tta.or.kr/e</w:t>
        </w:r>
        <w:r w:rsidR="006B4774" w:rsidRPr="00716846">
          <w:rPr>
            <w:color w:val="0563C1"/>
            <w:spacing w:val="-2"/>
            <w:sz w:val="18"/>
            <w:szCs w:val="24"/>
            <w:u w:val="single"/>
            <w:lang w:val="fr-FR" w:eastAsia="en-GB"/>
          </w:rPr>
          <w:t>NG</w:t>
        </w:r>
        <w:r w:rsidRPr="00716846">
          <w:rPr>
            <w:color w:val="0563C1"/>
            <w:spacing w:val="-2"/>
            <w:sz w:val="18"/>
            <w:szCs w:val="24"/>
            <w:u w:val="single"/>
            <w:lang w:val="fr-FR" w:eastAsia="en-GB"/>
          </w:rPr>
          <w:t>/ttaSearchE</w:t>
        </w:r>
        <w:r w:rsidR="006B4774" w:rsidRPr="00716846">
          <w:rPr>
            <w:color w:val="0563C1"/>
            <w:spacing w:val="-2"/>
            <w:sz w:val="18"/>
            <w:szCs w:val="24"/>
            <w:u w:val="single"/>
            <w:lang w:val="fr-FR" w:eastAsia="en-GB"/>
          </w:rPr>
          <w:t>NG</w:t>
        </w:r>
        <w:r w:rsidRPr="00716846">
          <w:rPr>
            <w:color w:val="0563C1"/>
            <w:spacing w:val="-2"/>
            <w:sz w:val="18"/>
            <w:szCs w:val="24"/>
            <w:u w:val="single"/>
            <w:lang w:val="fr-FR" w:eastAsia="en-GB"/>
          </w:rPr>
          <w:t>View.do?key=46</w:t>
        </w:r>
        <w:r w:rsidR="00C52DC2" w:rsidRPr="00716846">
          <w:rPr>
            <w:color w:val="0563C1"/>
            <w:spacing w:val="-2"/>
            <w:sz w:val="18"/>
            <w:szCs w:val="24"/>
            <w:u w:val="single"/>
            <w:lang w:val="fr-FR" w:eastAsia="en-GB"/>
          </w:rPr>
          <w:t>1</w:t>
        </w:r>
        <w:r w:rsidRPr="00716846">
          <w:rPr>
            <w:color w:val="0563C1"/>
            <w:spacing w:val="-2"/>
            <w:sz w:val="18"/>
            <w:szCs w:val="24"/>
            <w:u w:val="single"/>
            <w:lang w:val="fr-FR" w:eastAsia="en-GB"/>
          </w:rPr>
          <w:t>&amp;searchStandardNo=TTAT.3G-38.</w:t>
        </w:r>
        <w:r w:rsidR="00265C0E" w:rsidRPr="00716846">
          <w:rPr>
            <w:color w:val="0563C1"/>
            <w:spacing w:val="-2"/>
            <w:sz w:val="18"/>
            <w:szCs w:val="24"/>
            <w:u w:val="single"/>
            <w:lang w:val="fr-FR" w:eastAsia="en-GB"/>
          </w:rPr>
          <w:t>2</w:t>
        </w:r>
        <w:r w:rsidR="00C52DC2" w:rsidRPr="00716846">
          <w:rPr>
            <w:color w:val="0563C1"/>
            <w:spacing w:val="-2"/>
            <w:sz w:val="18"/>
            <w:szCs w:val="24"/>
            <w:u w:val="single"/>
            <w:lang w:val="fr-FR" w:eastAsia="en-GB"/>
          </w:rPr>
          <w:t>1</w:t>
        </w:r>
        <w:r w:rsidR="00265C0E" w:rsidRPr="00716846">
          <w:rPr>
            <w:color w:val="0563C1"/>
            <w:spacing w:val="-2"/>
            <w:sz w:val="18"/>
            <w:szCs w:val="24"/>
            <w:u w:val="single"/>
            <w:lang w:val="fr-FR" w:eastAsia="en-GB"/>
          </w:rPr>
          <w:t>2</w:t>
        </w:r>
        <w:r w:rsidRPr="00716846">
          <w:rPr>
            <w:color w:val="0563C1"/>
            <w:spacing w:val="-2"/>
            <w:sz w:val="18"/>
            <w:szCs w:val="24"/>
            <w:u w:val="single"/>
            <w:lang w:val="fr-FR" w:eastAsia="en-GB"/>
          </w:rPr>
          <w:t>V</w:t>
        </w:r>
        <w:r w:rsidR="00C52DC2" w:rsidRPr="00716846">
          <w:rPr>
            <w:color w:val="0563C1"/>
            <w:spacing w:val="-2"/>
            <w:sz w:val="18"/>
            <w:szCs w:val="24"/>
            <w:u w:val="single"/>
            <w:lang w:val="fr-FR" w:eastAsia="en-GB"/>
          </w:rPr>
          <w:t>1</w:t>
        </w:r>
        <w:r w:rsidRPr="00716846">
          <w:rPr>
            <w:color w:val="0563C1"/>
            <w:spacing w:val="-2"/>
            <w:sz w:val="18"/>
            <w:szCs w:val="24"/>
            <w:u w:val="single"/>
            <w:lang w:val="fr-FR" w:eastAsia="en-GB"/>
          </w:rPr>
          <w:t>8.4.0&amp;searchCate=TTAS</w:t>
        </w:r>
      </w:hyperlink>
    </w:p>
    <w:p w14:paraId="0E21EC85" w14:textId="58114420" w:rsidR="00DB146F" w:rsidRPr="001D2DD8" w:rsidRDefault="009B14C5" w:rsidP="009B14C5">
      <w:pPr>
        <w:pStyle w:val="Heading5"/>
      </w:pPr>
      <w:bookmarkStart w:id="582" w:name="_Toc232178351"/>
      <w:r>
        <w:t>5.</w:t>
      </w:r>
      <w:r w:rsidR="00265C0E" w:rsidRPr="00265C0E">
        <w:t>2</w:t>
      </w:r>
      <w:r w:rsidRPr="001D2DD8">
        <w:t>.</w:t>
      </w:r>
      <w:r w:rsidR="00C52DC2" w:rsidRPr="00C52DC2">
        <w:rPr>
          <w:lang w:eastAsia="ja-JP"/>
        </w:rPr>
        <w:t>1</w:t>
      </w:r>
      <w:r>
        <w:rPr>
          <w:lang w:eastAsia="ja-JP"/>
        </w:rPr>
        <w:t>.</w:t>
      </w:r>
      <w:r w:rsidR="00265C0E" w:rsidRPr="00265C0E">
        <w:rPr>
          <w:lang w:eastAsia="ja-JP"/>
        </w:rPr>
        <w:t>2</w:t>
      </w:r>
      <w:r>
        <w:rPr>
          <w:lang w:eastAsia="ja-JP"/>
        </w:rPr>
        <w:t>.</w:t>
      </w:r>
      <w:r w:rsidR="00265C0E" w:rsidRPr="00265C0E">
        <w:rPr>
          <w:lang w:eastAsia="ja-JP"/>
        </w:rPr>
        <w:t>2</w:t>
      </w:r>
      <w:r w:rsidR="004271C4">
        <w:rPr>
          <w:rtl/>
        </w:rPr>
        <w:tab/>
        <w:t xml:space="preserve">المواصفة التقنية </w:t>
      </w:r>
      <w:r w:rsidR="004271C4">
        <w:t xml:space="preserve">TS </w:t>
      </w:r>
      <w:r w:rsidR="00DB146F" w:rsidRPr="001D2DD8">
        <w:t>38.</w:t>
      </w:r>
      <w:r w:rsidR="00265C0E" w:rsidRPr="00265C0E">
        <w:t>2</w:t>
      </w:r>
      <w:r w:rsidR="00C52DC2" w:rsidRPr="00C52DC2">
        <w:t>1</w:t>
      </w:r>
      <w:r w:rsidR="00DB146F" w:rsidRPr="001D2DD8">
        <w:t>3</w:t>
      </w:r>
      <w:bookmarkEnd w:id="582"/>
    </w:p>
    <w:p w14:paraId="467B7074" w14:textId="409A82BF" w:rsidR="00DB146F" w:rsidRPr="001D2DD8" w:rsidRDefault="004756D9" w:rsidP="009B14C5">
      <w:pPr>
        <w:pStyle w:val="Headingb"/>
      </w:pPr>
      <w:r>
        <w:rPr>
          <w:rtl/>
        </w:rPr>
        <w:t xml:space="preserve">الراديو الجديد </w:t>
      </w:r>
      <w:r w:rsidR="00BC5584" w:rsidRPr="00BC5584">
        <w:t>(NR)</w:t>
      </w:r>
      <w:r>
        <w:rPr>
          <w:rtl/>
        </w:rPr>
        <w:t>؛ إجراءات الطبقة المادية بشأن التحكم</w:t>
      </w:r>
    </w:p>
    <w:p w14:paraId="0895DD39" w14:textId="48440B1B" w:rsidR="00DB146F" w:rsidRPr="001D2DD8" w:rsidRDefault="004756D9" w:rsidP="009B14C5">
      <w:r w:rsidRPr="004756D9">
        <w:rPr>
          <w:rtl/>
        </w:rPr>
        <w:t>توصِّف هذه الوثيقة</w:t>
      </w:r>
      <w:r w:rsidR="006F7400" w:rsidRPr="006F7400">
        <w:rPr>
          <w:rtl/>
        </w:rPr>
        <w:t xml:space="preserve"> و</w:t>
      </w:r>
      <w:r w:rsidRPr="004756D9">
        <w:rPr>
          <w:rtl/>
        </w:rPr>
        <w:t xml:space="preserve">تحدد خصائص إجراءات الطبقة المادية بشأن عمليات التحكم في النفاذ </w:t>
      </w:r>
      <w:r w:rsidR="00BC5584" w:rsidRPr="00BC5584">
        <w:t>5G-NR</w:t>
      </w:r>
      <w:r w:rsidRPr="004756D9">
        <w:rPr>
          <w:rtl/>
        </w:rPr>
        <w:t>.</w:t>
      </w:r>
    </w:p>
    <w:p w14:paraId="4CF5ED12" w14:textId="6C146CBA" w:rsidR="001E1ACF" w:rsidRPr="00AA0384" w:rsidRDefault="00BC5584" w:rsidP="00B13723">
      <w:pPr>
        <w:keepNext/>
        <w:widowControl w:val="0"/>
        <w:tabs>
          <w:tab w:val="left" w:pos="91"/>
          <w:tab w:val="left" w:pos="816"/>
          <w:tab w:val="left" w:pos="4218"/>
          <w:tab w:val="left" w:pos="4927"/>
          <w:tab w:val="left" w:pos="5494"/>
          <w:tab w:val="left" w:pos="6520"/>
        </w:tabs>
        <w:overflowPunct/>
        <w:spacing w:before="40" w:after="40" w:line="260" w:lineRule="exact"/>
        <w:ind w:left="794" w:hanging="794"/>
        <w:textAlignment w:val="auto"/>
        <w:rPr>
          <w:rFonts w:eastAsia="SimSun"/>
          <w:b/>
          <w:bCs/>
          <w:color w:val="000000"/>
          <w:sz w:val="18"/>
          <w:szCs w:val="24"/>
          <w:lang w:bidi="ar-EG"/>
        </w:rPr>
      </w:pPr>
      <w:r w:rsidRPr="00BC5584">
        <w:rPr>
          <w:rFonts w:eastAsia="SimSun"/>
          <w:b/>
          <w:bCs/>
          <w:color w:val="000000"/>
          <w:sz w:val="18"/>
          <w:szCs w:val="24"/>
          <w:lang w:bidi="ar-EG"/>
        </w:rPr>
        <w:t>SDO</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 xml:space="preserve">رقم </w:t>
      </w:r>
      <w:r w:rsidR="001E1ACF" w:rsidRPr="00AA0384">
        <w:rPr>
          <w:b/>
          <w:bCs/>
          <w:color w:val="000000"/>
          <w:sz w:val="18"/>
          <w:szCs w:val="24"/>
          <w:rtl/>
          <w:lang w:val="en-GB" w:eastAsia="en-GB"/>
        </w:rPr>
        <w:t>الوثيقة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النسخة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الحالة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تاريخ الإصدار</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الموقع</w:t>
      </w:r>
    </w:p>
    <w:p w14:paraId="5DD8A77C" w14:textId="346E9814"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Pr="00AA0384">
        <w:rPr>
          <w:b/>
          <w:bCs/>
          <w:color w:val="000000"/>
          <w:sz w:val="18"/>
          <w:szCs w:val="24"/>
          <w:lang w:eastAsia="en-GB"/>
        </w:rPr>
        <w:t>7</w:t>
      </w:r>
    </w:p>
    <w:p w14:paraId="5B9E378E" w14:textId="2EA8896A"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w:t>
      </w:r>
      <w:r w:rsidR="00265C0E" w:rsidRPr="00265C0E">
        <w:rPr>
          <w:color w:val="000000"/>
          <w:sz w:val="18"/>
          <w:szCs w:val="24"/>
          <w:lang w:eastAsia="en-GB"/>
        </w:rPr>
        <w:t>2</w:t>
      </w:r>
      <w:r w:rsidR="00C52DC2" w:rsidRPr="00C52DC2">
        <w:rPr>
          <w:color w:val="000000"/>
          <w:sz w:val="18"/>
          <w:szCs w:val="24"/>
          <w:lang w:eastAsia="en-GB"/>
        </w:rPr>
        <w:t>1</w:t>
      </w:r>
      <w:r w:rsidRPr="00AA0384">
        <w:rPr>
          <w:color w:val="000000"/>
          <w:sz w:val="18"/>
          <w:szCs w:val="24"/>
          <w:lang w:eastAsia="en-GB"/>
        </w:rPr>
        <w:t>3.V</w:t>
      </w:r>
      <w:proofErr w:type="gramEnd"/>
      <w:r w:rsidR="00C52DC2" w:rsidRPr="00C52DC2">
        <w:rPr>
          <w:color w:val="000000"/>
          <w:sz w:val="18"/>
          <w:szCs w:val="24"/>
          <w:lang w:eastAsia="en-GB"/>
        </w:rPr>
        <w:t>1</w:t>
      </w:r>
      <w:r w:rsidRPr="00AA0384">
        <w:rPr>
          <w:color w:val="000000"/>
          <w:sz w:val="18"/>
          <w:szCs w:val="24"/>
          <w:lang w:eastAsia="en-GB"/>
        </w:rPr>
        <w:t>7.</w:t>
      </w:r>
      <w:r w:rsidR="00C52DC2" w:rsidRPr="00C52DC2">
        <w:rPr>
          <w:color w:val="000000"/>
          <w:sz w:val="18"/>
          <w:szCs w:val="24"/>
          <w:lang w:eastAsia="en-GB"/>
        </w:rPr>
        <w:t>11</w:t>
      </w:r>
      <w:r w:rsidRPr="00AA0384">
        <w:rPr>
          <w:color w:val="000000"/>
          <w:sz w:val="18"/>
          <w:szCs w:val="24"/>
          <w:lang w:eastAsia="en-GB"/>
        </w:rPr>
        <w:t>.0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w:t>
      </w:r>
      <w:r w:rsidR="00C52DC2" w:rsidRPr="00C52DC2">
        <w:rPr>
          <w:color w:val="000000"/>
          <w:sz w:val="18"/>
          <w:szCs w:val="24"/>
          <w:lang w:eastAsia="en-GB"/>
        </w:rPr>
        <w:t>11</w:t>
      </w:r>
      <w:r w:rsidRPr="00AA0384">
        <w:rPr>
          <w:color w:val="000000"/>
          <w:sz w:val="18"/>
          <w:szCs w:val="24"/>
          <w:lang w:eastAsia="en-GB"/>
        </w:rPr>
        <w:t>.0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5</w:t>
      </w:r>
      <w:r w:rsidR="00DC1C56" w:rsidRPr="00AA0384">
        <w:rPr>
          <w:color w:val="000000"/>
          <w:sz w:val="18"/>
          <w:szCs w:val="24"/>
          <w:lang w:eastAsia="en-GB"/>
        </w:rPr>
        <w:t>.0</w:t>
      </w:r>
      <w:r w:rsidR="00C52DC2" w:rsidRPr="00C52DC2">
        <w:rPr>
          <w:color w:val="000000"/>
          <w:sz w:val="18"/>
          <w:szCs w:val="24"/>
          <w:lang w:eastAsia="en-GB"/>
        </w:rPr>
        <w:t>1</w:t>
      </w:r>
      <w:r w:rsidR="00DC1C56" w:rsidRPr="00AA0384">
        <w:rPr>
          <w:color w:val="000000"/>
          <w:sz w:val="18"/>
          <w:szCs w:val="24"/>
          <w:lang w:eastAsia="en-GB"/>
        </w:rPr>
        <w:t>.03</w:t>
      </w:r>
      <w:r w:rsidRPr="00AA0384">
        <w:rPr>
          <w:sz w:val="18"/>
          <w:szCs w:val="24"/>
          <w:lang w:eastAsia="en-GB"/>
        </w:rPr>
        <w:tab/>
      </w:r>
      <w:hyperlink r:id="rId1314" w:anchor="Rel-17"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7</w:t>
        </w:r>
      </w:hyperlink>
    </w:p>
    <w:p w14:paraId="5FC637EC" w14:textId="62DD9BC2" w:rsidR="00DB146F" w:rsidRPr="00AA0384"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w:t>
      </w:r>
      <w:r w:rsidR="00265C0E" w:rsidRPr="00265C0E">
        <w:rPr>
          <w:color w:val="000000"/>
          <w:sz w:val="18"/>
          <w:szCs w:val="24"/>
          <w:lang w:eastAsia="en-GB"/>
        </w:rPr>
        <w:t>2</w:t>
      </w:r>
      <w:r w:rsidR="00C52DC2" w:rsidRPr="00C52DC2">
        <w:rPr>
          <w:color w:val="000000"/>
          <w:sz w:val="18"/>
          <w:szCs w:val="24"/>
          <w:lang w:eastAsia="en-GB"/>
        </w:rPr>
        <w:t>1</w:t>
      </w:r>
      <w:r w:rsidRPr="00AA0384">
        <w:rPr>
          <w:color w:val="000000"/>
          <w:sz w:val="18"/>
          <w:szCs w:val="24"/>
          <w:lang w:eastAsia="en-GB"/>
        </w:rPr>
        <w:t>3.V</w:t>
      </w:r>
      <w:proofErr w:type="gramEnd"/>
      <w:r w:rsidR="00C52DC2" w:rsidRPr="00C52DC2">
        <w:rPr>
          <w:color w:val="000000"/>
          <w:sz w:val="18"/>
          <w:szCs w:val="24"/>
          <w:lang w:eastAsia="en-GB"/>
        </w:rPr>
        <w:t>1</w:t>
      </w:r>
      <w:r w:rsidRPr="00AA0384">
        <w:rPr>
          <w:color w:val="000000"/>
          <w:sz w:val="18"/>
          <w:szCs w:val="24"/>
          <w:lang w:eastAsia="en-GB"/>
        </w:rPr>
        <w:t>7.</w:t>
      </w:r>
      <w:r w:rsidR="00C52DC2" w:rsidRPr="00C52DC2">
        <w:rPr>
          <w:color w:val="000000"/>
          <w:sz w:val="18"/>
          <w:szCs w:val="24"/>
          <w:lang w:eastAsia="en-GB"/>
        </w:rPr>
        <w:t>11</w:t>
      </w:r>
      <w:r w:rsidRPr="00AA0384">
        <w:rPr>
          <w:color w:val="000000"/>
          <w:sz w:val="18"/>
          <w:szCs w:val="24"/>
          <w:lang w:eastAsia="en-GB"/>
        </w:rPr>
        <w:t>.0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w:t>
      </w:r>
      <w:r w:rsidR="00C52DC2" w:rsidRPr="00C52DC2">
        <w:rPr>
          <w:color w:val="000000"/>
          <w:sz w:val="18"/>
          <w:szCs w:val="24"/>
          <w:lang w:eastAsia="en-GB"/>
        </w:rPr>
        <w:t>11</w:t>
      </w:r>
      <w:r w:rsidRPr="00AA0384">
        <w:rPr>
          <w:color w:val="000000"/>
          <w:sz w:val="18"/>
          <w:szCs w:val="24"/>
          <w:lang w:eastAsia="en-GB"/>
        </w:rPr>
        <w:t>.0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5</w:t>
      </w:r>
      <w:r w:rsidR="00DC1C56" w:rsidRPr="00AA0384">
        <w:rPr>
          <w:color w:val="000000"/>
          <w:sz w:val="18"/>
          <w:szCs w:val="24"/>
          <w:lang w:eastAsia="en-GB"/>
        </w:rPr>
        <w:t>.0</w:t>
      </w:r>
      <w:r w:rsidR="00C52DC2" w:rsidRPr="00C52DC2">
        <w:rPr>
          <w:color w:val="000000"/>
          <w:sz w:val="18"/>
          <w:szCs w:val="24"/>
          <w:lang w:eastAsia="en-GB"/>
        </w:rPr>
        <w:t>1</w:t>
      </w:r>
      <w:r w:rsidR="00DC1C56" w:rsidRPr="00AA0384">
        <w:rPr>
          <w:color w:val="000000"/>
          <w:sz w:val="18"/>
          <w:szCs w:val="24"/>
          <w:lang w:eastAsia="en-GB"/>
        </w:rPr>
        <w:t>.03</w:t>
      </w:r>
      <w:r w:rsidRPr="00AA0384">
        <w:rPr>
          <w:sz w:val="18"/>
          <w:szCs w:val="24"/>
          <w:lang w:eastAsia="en-GB"/>
        </w:rPr>
        <w:tab/>
      </w:r>
      <w:hyperlink r:id="rId1315"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7&amp;oldFileUrl=NTN/RIT/CCSA.</w:t>
        </w:r>
        <w:r w:rsidR="00BC5584" w:rsidRPr="00BC5584">
          <w:rPr>
            <w:color w:val="0563C1"/>
            <w:sz w:val="18"/>
            <w:szCs w:val="24"/>
            <w:u w:val="single"/>
            <w:lang w:eastAsia="en-GB"/>
          </w:rPr>
          <w:t>3GPP</w:t>
        </w:r>
        <w:r w:rsidRPr="00AA0384">
          <w:rPr>
            <w:color w:val="0563C1"/>
            <w:sz w:val="18"/>
            <w:szCs w:val="24"/>
            <w:u w:val="single"/>
            <w:lang w:eastAsia="en-GB"/>
          </w:rPr>
          <w:t>.38.</w:t>
        </w:r>
        <w:r w:rsidR="00265C0E" w:rsidRPr="00265C0E">
          <w:rPr>
            <w:color w:val="0563C1"/>
            <w:sz w:val="18"/>
            <w:szCs w:val="24"/>
            <w:u w:val="single"/>
            <w:lang w:eastAsia="en-GB"/>
          </w:rPr>
          <w:t>2</w:t>
        </w:r>
        <w:r w:rsidR="00C52DC2" w:rsidRPr="00C52DC2">
          <w:rPr>
            <w:color w:val="0563C1"/>
            <w:sz w:val="18"/>
            <w:szCs w:val="24"/>
            <w:u w:val="single"/>
            <w:lang w:eastAsia="en-GB"/>
          </w:rPr>
          <w:t>1</w:t>
        </w:r>
        <w:r w:rsidRPr="00AA0384">
          <w:rPr>
            <w:color w:val="0563C1"/>
            <w:sz w:val="18"/>
            <w:szCs w:val="24"/>
            <w:u w:val="single"/>
            <w:lang w:eastAsia="en-GB"/>
          </w:rPr>
          <w:t>3.V</w:t>
        </w:r>
        <w:r w:rsidR="00C52DC2" w:rsidRPr="00C52DC2">
          <w:rPr>
            <w:color w:val="0563C1"/>
            <w:sz w:val="18"/>
            <w:szCs w:val="24"/>
            <w:u w:val="single"/>
            <w:lang w:eastAsia="en-GB"/>
          </w:rPr>
          <w:t>1</w:t>
        </w:r>
        <w:r w:rsidRPr="00AA0384">
          <w:rPr>
            <w:color w:val="0563C1"/>
            <w:sz w:val="18"/>
            <w:szCs w:val="24"/>
            <w:u w:val="single"/>
            <w:lang w:eastAsia="en-GB"/>
          </w:rPr>
          <w:t>7.</w:t>
        </w:r>
        <w:r w:rsidR="00C52DC2" w:rsidRPr="00C52DC2">
          <w:rPr>
            <w:color w:val="0563C1"/>
            <w:sz w:val="18"/>
            <w:szCs w:val="24"/>
            <w:u w:val="single"/>
            <w:lang w:eastAsia="en-GB"/>
          </w:rPr>
          <w:t>11</w:t>
        </w:r>
        <w:r w:rsidRPr="00AA0384">
          <w:rPr>
            <w:color w:val="0563C1"/>
            <w:sz w:val="18"/>
            <w:szCs w:val="24"/>
            <w:u w:val="single"/>
            <w:lang w:eastAsia="en-GB"/>
          </w:rPr>
          <w:t>.0.d</w:t>
        </w:r>
      </w:hyperlink>
      <w:hyperlink r:id="rId1316" w:history="1">
        <w:r w:rsidRPr="00AA0384">
          <w:rPr>
            <w:color w:val="0563C1"/>
            <w:sz w:val="18"/>
            <w:szCs w:val="24"/>
            <w:u w:val="single"/>
            <w:lang w:eastAsia="en-GB"/>
          </w:rPr>
          <w:t>ocx</w:t>
        </w:r>
      </w:hyperlink>
    </w:p>
    <w:p w14:paraId="525C43CE" w14:textId="0CB4BE16"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 xml:space="preserve">38 </w:t>
      </w:r>
      <w:r w:rsidR="00265C0E" w:rsidRPr="00A20096">
        <w:rPr>
          <w:color w:val="000000"/>
          <w:sz w:val="18"/>
          <w:szCs w:val="24"/>
          <w:lang w:val="fr-FR" w:eastAsia="en-GB"/>
        </w:rPr>
        <w:t>2</w:t>
      </w:r>
      <w:r w:rsidR="00C52DC2" w:rsidRPr="00A20096">
        <w:rPr>
          <w:color w:val="000000"/>
          <w:sz w:val="18"/>
          <w:szCs w:val="24"/>
          <w:lang w:val="fr-FR" w:eastAsia="en-GB"/>
        </w:rPr>
        <w:t>1</w:t>
      </w:r>
      <w:r w:rsidRPr="00A20096">
        <w:rPr>
          <w:color w:val="000000"/>
          <w:sz w:val="18"/>
          <w:szCs w:val="24"/>
          <w:lang w:val="fr-FR" w:eastAsia="en-GB"/>
        </w:rPr>
        <w:t>3 V</w:t>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11</w:t>
      </w:r>
      <w:r w:rsidRPr="00A20096">
        <w:rPr>
          <w:color w:val="000000"/>
          <w:sz w:val="18"/>
          <w:szCs w:val="24"/>
          <w:lang w:val="fr-FR" w:eastAsia="en-GB"/>
        </w:rPr>
        <w:t>.0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11</w:t>
      </w:r>
      <w:r w:rsidRPr="00A20096">
        <w:rPr>
          <w:color w:val="000000"/>
          <w:sz w:val="18"/>
          <w:szCs w:val="24"/>
          <w:lang w:val="fr-FR" w:eastAsia="en-GB"/>
        </w:rPr>
        <w:t>.0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DC1C56" w:rsidRPr="00A20096">
        <w:rPr>
          <w:color w:val="000000"/>
          <w:sz w:val="18"/>
          <w:szCs w:val="24"/>
          <w:lang w:val="fr-FR" w:eastAsia="en-GB"/>
        </w:rPr>
        <w:t>.</w:t>
      </w:r>
      <w:r w:rsidR="00C52DC2" w:rsidRPr="00A20096">
        <w:rPr>
          <w:color w:val="000000"/>
          <w:sz w:val="18"/>
          <w:szCs w:val="24"/>
          <w:lang w:val="fr-FR" w:eastAsia="en-GB"/>
        </w:rPr>
        <w:t>1</w:t>
      </w:r>
      <w:r w:rsidR="00DC1C56" w:rsidRPr="00A20096">
        <w:rPr>
          <w:color w:val="000000"/>
          <w:sz w:val="18"/>
          <w:szCs w:val="24"/>
          <w:lang w:val="fr-FR" w:eastAsia="en-GB"/>
        </w:rPr>
        <w:t>0.0</w:t>
      </w:r>
      <w:r w:rsidR="00265C0E" w:rsidRPr="00A20096">
        <w:rPr>
          <w:color w:val="000000"/>
          <w:sz w:val="18"/>
          <w:szCs w:val="24"/>
          <w:lang w:val="fr-FR" w:eastAsia="en-GB"/>
        </w:rPr>
        <w:t>2</w:t>
      </w:r>
      <w:r w:rsidRPr="00A20096">
        <w:rPr>
          <w:sz w:val="18"/>
          <w:szCs w:val="24"/>
          <w:lang w:val="fr-FR" w:eastAsia="en-GB"/>
        </w:rPr>
        <w:tab/>
      </w:r>
      <w:hyperlink r:id="rId1317"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265C0E" w:rsidRPr="00A20096">
          <w:rPr>
            <w:color w:val="0563C1"/>
            <w:sz w:val="18"/>
            <w:szCs w:val="24"/>
            <w:u w:val="single"/>
            <w:lang w:val="fr-FR" w:eastAsia="en-GB"/>
          </w:rPr>
          <w:t>2</w:t>
        </w:r>
        <w:r w:rsidRPr="00A20096">
          <w:rPr>
            <w:color w:val="0563C1"/>
            <w:sz w:val="18"/>
            <w:szCs w:val="24"/>
            <w:u w:val="single"/>
            <w:lang w:val="fr-FR" w:eastAsia="en-GB"/>
          </w:rPr>
          <w:t>00_</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265C0E" w:rsidRPr="00A20096">
          <w:rPr>
            <w:color w:val="0563C1"/>
            <w:sz w:val="18"/>
            <w:szCs w:val="24"/>
            <w:u w:val="single"/>
            <w:lang w:val="fr-FR" w:eastAsia="en-GB"/>
          </w:rPr>
          <w:t>2</w:t>
        </w:r>
        <w:r w:rsidRPr="00A20096">
          <w:rPr>
            <w:color w:val="0563C1"/>
            <w:sz w:val="18"/>
            <w:szCs w:val="24"/>
            <w:u w:val="single"/>
            <w:lang w:val="fr-FR" w:eastAsia="en-GB"/>
          </w:rPr>
          <w:t>99/</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265C0E" w:rsidRPr="00A20096">
          <w:rPr>
            <w:color w:val="0563C1"/>
            <w:sz w:val="18"/>
            <w:szCs w:val="24"/>
            <w:u w:val="single"/>
            <w:lang w:val="fr-FR" w:eastAsia="en-GB"/>
          </w:rPr>
          <w:t>2</w:t>
        </w:r>
        <w:r w:rsidR="00C52DC2" w:rsidRPr="00A20096">
          <w:rPr>
            <w:color w:val="0563C1"/>
            <w:sz w:val="18"/>
            <w:szCs w:val="24"/>
            <w:u w:val="single"/>
            <w:lang w:val="fr-FR" w:eastAsia="en-GB"/>
          </w:rPr>
          <w:t>1</w:t>
        </w:r>
        <w:r w:rsidRPr="00A20096">
          <w:rPr>
            <w:color w:val="0563C1"/>
            <w:sz w:val="18"/>
            <w:szCs w:val="24"/>
            <w:u w:val="single"/>
            <w:lang w:val="fr-FR" w:eastAsia="en-GB"/>
          </w:rPr>
          <w:t>3/</w:t>
        </w:r>
        <w:r w:rsidR="00C52DC2" w:rsidRPr="00A20096">
          <w:rPr>
            <w:color w:val="0563C1"/>
            <w:sz w:val="18"/>
            <w:szCs w:val="24"/>
            <w:u w:val="single"/>
            <w:lang w:val="fr-FR" w:eastAsia="en-GB"/>
          </w:rPr>
          <w:t>1</w:t>
        </w:r>
        <w:r w:rsidRPr="00A20096">
          <w:rPr>
            <w:color w:val="0563C1"/>
            <w:sz w:val="18"/>
            <w:szCs w:val="24"/>
            <w:u w:val="single"/>
            <w:lang w:val="fr-FR" w:eastAsia="en-GB"/>
          </w:rPr>
          <w:t>7.</w:t>
        </w:r>
        <w:r w:rsidR="00C52DC2" w:rsidRPr="00A20096">
          <w:rPr>
            <w:color w:val="0563C1"/>
            <w:sz w:val="18"/>
            <w:szCs w:val="24"/>
            <w:u w:val="single"/>
            <w:lang w:val="fr-FR" w:eastAsia="en-GB"/>
          </w:rPr>
          <w:t>11</w:t>
        </w:r>
        <w:r w:rsidRPr="00A20096">
          <w:rPr>
            <w:color w:val="0563C1"/>
            <w:sz w:val="18"/>
            <w:szCs w:val="24"/>
            <w:u w:val="single"/>
            <w:lang w:val="fr-FR" w:eastAsia="en-GB"/>
          </w:rPr>
          <w:t>.00_60/ts_</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265C0E" w:rsidRPr="00A20096">
          <w:rPr>
            <w:color w:val="0563C1"/>
            <w:sz w:val="18"/>
            <w:szCs w:val="24"/>
            <w:u w:val="single"/>
            <w:lang w:val="fr-FR" w:eastAsia="en-GB"/>
          </w:rPr>
          <w:t>2</w:t>
        </w:r>
        <w:r w:rsidR="00C52DC2" w:rsidRPr="00A20096">
          <w:rPr>
            <w:color w:val="0563C1"/>
            <w:sz w:val="18"/>
            <w:szCs w:val="24"/>
            <w:u w:val="single"/>
            <w:lang w:val="fr-FR" w:eastAsia="en-GB"/>
          </w:rPr>
          <w:t>1</w:t>
        </w:r>
        <w:r w:rsidRPr="00A20096">
          <w:rPr>
            <w:color w:val="0563C1"/>
            <w:sz w:val="18"/>
            <w:szCs w:val="24"/>
            <w:u w:val="single"/>
            <w:lang w:val="fr-FR" w:eastAsia="en-GB"/>
          </w:rPr>
          <w:t>3v</w:t>
        </w:r>
        <w:r w:rsidR="00C52DC2" w:rsidRPr="00A20096">
          <w:rPr>
            <w:color w:val="0563C1"/>
            <w:sz w:val="18"/>
            <w:szCs w:val="24"/>
            <w:u w:val="single"/>
            <w:lang w:val="fr-FR" w:eastAsia="en-GB"/>
          </w:rPr>
          <w:t>1</w:t>
        </w:r>
        <w:r w:rsidRPr="00A20096">
          <w:rPr>
            <w:color w:val="0563C1"/>
            <w:sz w:val="18"/>
            <w:szCs w:val="24"/>
            <w:u w:val="single"/>
            <w:lang w:val="fr-FR" w:eastAsia="en-GB"/>
          </w:rPr>
          <w:t>7</w:t>
        </w:r>
        <w:r w:rsidR="00C52DC2" w:rsidRPr="00A20096">
          <w:rPr>
            <w:color w:val="0563C1"/>
            <w:sz w:val="18"/>
            <w:szCs w:val="24"/>
            <w:u w:val="single"/>
            <w:lang w:val="fr-FR" w:eastAsia="en-GB"/>
          </w:rPr>
          <w:t>11</w:t>
        </w:r>
        <w:r w:rsidRPr="00A20096">
          <w:rPr>
            <w:color w:val="0563C1"/>
            <w:sz w:val="18"/>
            <w:szCs w:val="24"/>
            <w:u w:val="single"/>
            <w:lang w:val="fr-FR" w:eastAsia="en-GB"/>
          </w:rPr>
          <w:t>00p.pdf</w:t>
        </w:r>
      </w:hyperlink>
    </w:p>
    <w:p w14:paraId="38A22554" w14:textId="4B676F62"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8.</w:t>
      </w:r>
      <w:r w:rsidR="00265C0E" w:rsidRPr="00A20096">
        <w:rPr>
          <w:color w:val="000000"/>
          <w:sz w:val="18"/>
          <w:szCs w:val="24"/>
          <w:lang w:val="fr-FR" w:eastAsia="en-GB"/>
        </w:rPr>
        <w:t>2</w:t>
      </w:r>
      <w:r w:rsidR="00C52DC2" w:rsidRPr="00A20096">
        <w:rPr>
          <w:color w:val="000000"/>
          <w:sz w:val="18"/>
          <w:szCs w:val="24"/>
          <w:lang w:val="fr-FR" w:eastAsia="en-GB"/>
        </w:rPr>
        <w:t>1</w:t>
      </w:r>
      <w:r w:rsidRPr="00A20096">
        <w:rPr>
          <w:color w:val="000000"/>
          <w:sz w:val="18"/>
          <w:szCs w:val="24"/>
          <w:lang w:val="fr-FR" w:eastAsia="en-GB"/>
        </w:rPr>
        <w:t>3-</w:t>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11</w:t>
      </w:r>
      <w:r w:rsidRPr="00A20096">
        <w:rPr>
          <w:color w:val="000000"/>
          <w:sz w:val="18"/>
          <w:szCs w:val="24"/>
          <w:lang w:val="fr-FR" w:eastAsia="en-GB"/>
        </w:rPr>
        <w:t>.0 V</w:t>
      </w:r>
      <w:r w:rsidR="00C52DC2" w:rsidRPr="00A20096">
        <w:rPr>
          <w:color w:val="000000"/>
          <w:sz w:val="18"/>
          <w:szCs w:val="24"/>
          <w:lang w:val="fr-FR" w:eastAsia="en-GB"/>
        </w:rPr>
        <w:t>1</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11</w:t>
      </w:r>
      <w:r w:rsidRPr="00A20096">
        <w:rPr>
          <w:color w:val="000000"/>
          <w:sz w:val="18"/>
          <w:szCs w:val="24"/>
          <w:lang w:val="fr-FR" w:eastAsia="en-GB"/>
        </w:rPr>
        <w:t>.0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5</w:t>
      </w:r>
      <w:r w:rsidR="00DC1C56" w:rsidRPr="00A20096">
        <w:rPr>
          <w:color w:val="000000"/>
          <w:sz w:val="18"/>
          <w:szCs w:val="24"/>
          <w:lang w:val="fr-FR" w:eastAsia="en-GB"/>
        </w:rPr>
        <w:t>.03.0</w:t>
      </w:r>
      <w:r w:rsidR="00265C0E" w:rsidRPr="00A20096">
        <w:rPr>
          <w:color w:val="000000"/>
          <w:sz w:val="18"/>
          <w:szCs w:val="24"/>
          <w:lang w:val="fr-FR" w:eastAsia="en-GB"/>
        </w:rPr>
        <w:t>2</w:t>
      </w:r>
      <w:r w:rsidRPr="00A20096">
        <w:rPr>
          <w:sz w:val="18"/>
          <w:szCs w:val="24"/>
          <w:lang w:val="fr-FR" w:eastAsia="en-GB"/>
        </w:rPr>
        <w:tab/>
      </w:r>
      <w:hyperlink r:id="rId1318" w:history="1">
        <w:r w:rsidRPr="00A20096">
          <w:rPr>
            <w:color w:val="0563C1"/>
            <w:sz w:val="18"/>
            <w:szCs w:val="24"/>
            <w:u w:val="single"/>
            <w:lang w:val="fr-FR" w:eastAsia="en-GB"/>
          </w:rPr>
          <w:t>https://members.tsdsi.in/s/nEMrMFtkbAwPraZ</w:t>
        </w:r>
      </w:hyperlink>
    </w:p>
    <w:p w14:paraId="3F7EEC25" w14:textId="6320EF15" w:rsidR="00DB146F" w:rsidRPr="0071684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716846">
        <w:rPr>
          <w:color w:val="000000"/>
          <w:spacing w:val="-2"/>
          <w:sz w:val="18"/>
          <w:szCs w:val="24"/>
          <w:lang w:val="fr-FR" w:eastAsia="en-GB"/>
        </w:rPr>
        <w:t>TTA</w:t>
      </w:r>
      <w:r w:rsidRPr="00716846">
        <w:rPr>
          <w:spacing w:val="-2"/>
          <w:sz w:val="18"/>
          <w:szCs w:val="24"/>
          <w:lang w:val="fr-FR" w:eastAsia="en-GB"/>
        </w:rPr>
        <w:tab/>
      </w:r>
      <w:r w:rsidRPr="00716846">
        <w:rPr>
          <w:color w:val="000000"/>
          <w:spacing w:val="-2"/>
          <w:sz w:val="18"/>
          <w:szCs w:val="24"/>
          <w:lang w:val="fr-FR" w:eastAsia="en-GB"/>
        </w:rPr>
        <w:t>TTAT.3G-38.</w:t>
      </w:r>
      <w:r w:rsidR="00265C0E" w:rsidRPr="00716846">
        <w:rPr>
          <w:color w:val="000000"/>
          <w:spacing w:val="-2"/>
          <w:sz w:val="18"/>
          <w:szCs w:val="24"/>
          <w:lang w:val="fr-FR" w:eastAsia="en-GB"/>
        </w:rPr>
        <w:t>2</w:t>
      </w:r>
      <w:r w:rsidR="00C52DC2" w:rsidRPr="00716846">
        <w:rPr>
          <w:color w:val="000000"/>
          <w:spacing w:val="-2"/>
          <w:sz w:val="18"/>
          <w:szCs w:val="24"/>
          <w:lang w:val="fr-FR" w:eastAsia="en-GB"/>
        </w:rPr>
        <w:t>1</w:t>
      </w:r>
      <w:r w:rsidRPr="00716846">
        <w:rPr>
          <w:color w:val="000000"/>
          <w:spacing w:val="-2"/>
          <w:sz w:val="18"/>
          <w:szCs w:val="24"/>
          <w:lang w:val="fr-FR" w:eastAsia="en-GB"/>
        </w:rPr>
        <w:t>3V</w:t>
      </w:r>
      <w:r w:rsidR="00C52DC2" w:rsidRPr="00716846">
        <w:rPr>
          <w:color w:val="000000"/>
          <w:spacing w:val="-2"/>
          <w:sz w:val="18"/>
          <w:szCs w:val="24"/>
          <w:lang w:val="fr-FR" w:eastAsia="en-GB"/>
        </w:rPr>
        <w:t>1</w:t>
      </w:r>
      <w:r w:rsidRPr="00716846">
        <w:rPr>
          <w:color w:val="000000"/>
          <w:spacing w:val="-2"/>
          <w:sz w:val="18"/>
          <w:szCs w:val="24"/>
          <w:lang w:val="fr-FR" w:eastAsia="en-GB"/>
        </w:rPr>
        <w:t>7.</w:t>
      </w:r>
      <w:r w:rsidR="00C52DC2" w:rsidRPr="00716846">
        <w:rPr>
          <w:color w:val="000000"/>
          <w:spacing w:val="-2"/>
          <w:sz w:val="18"/>
          <w:szCs w:val="24"/>
          <w:lang w:val="fr-FR" w:eastAsia="en-GB"/>
        </w:rPr>
        <w:t>11</w:t>
      </w:r>
      <w:r w:rsidRPr="00716846">
        <w:rPr>
          <w:color w:val="000000"/>
          <w:spacing w:val="-2"/>
          <w:sz w:val="18"/>
          <w:szCs w:val="24"/>
          <w:lang w:val="fr-FR" w:eastAsia="en-GB"/>
        </w:rPr>
        <w:t>.0</w:t>
      </w:r>
      <w:r w:rsidRPr="00716846">
        <w:rPr>
          <w:spacing w:val="-2"/>
          <w:sz w:val="18"/>
          <w:szCs w:val="24"/>
          <w:lang w:val="fr-FR" w:eastAsia="en-GB"/>
        </w:rPr>
        <w:tab/>
      </w:r>
      <w:r w:rsidR="00C52DC2" w:rsidRPr="00716846">
        <w:rPr>
          <w:color w:val="000000"/>
          <w:spacing w:val="-2"/>
          <w:sz w:val="18"/>
          <w:szCs w:val="24"/>
          <w:lang w:val="fr-FR" w:eastAsia="en-GB"/>
        </w:rPr>
        <w:t>1</w:t>
      </w:r>
      <w:r w:rsidRPr="00716846">
        <w:rPr>
          <w:color w:val="000000"/>
          <w:spacing w:val="-2"/>
          <w:sz w:val="18"/>
          <w:szCs w:val="24"/>
          <w:lang w:val="fr-FR" w:eastAsia="en-GB"/>
        </w:rPr>
        <w:t>7.</w:t>
      </w:r>
      <w:r w:rsidR="00C52DC2" w:rsidRPr="00716846">
        <w:rPr>
          <w:color w:val="000000"/>
          <w:spacing w:val="-2"/>
          <w:sz w:val="18"/>
          <w:szCs w:val="24"/>
          <w:lang w:val="fr-FR" w:eastAsia="en-GB"/>
        </w:rPr>
        <w:t>11</w:t>
      </w:r>
      <w:r w:rsidRPr="00716846">
        <w:rPr>
          <w:color w:val="000000"/>
          <w:spacing w:val="-2"/>
          <w:sz w:val="18"/>
          <w:szCs w:val="24"/>
          <w:lang w:val="fr-FR" w:eastAsia="en-GB"/>
        </w:rPr>
        <w:t>.0</w:t>
      </w:r>
      <w:r w:rsidRPr="00716846">
        <w:rPr>
          <w:spacing w:val="-2"/>
          <w:sz w:val="18"/>
          <w:szCs w:val="24"/>
          <w:lang w:val="fr-FR" w:eastAsia="en-GB"/>
        </w:rPr>
        <w:tab/>
      </w:r>
      <w:r w:rsidRPr="00716846">
        <w:rPr>
          <w:color w:val="000000"/>
          <w:spacing w:val="-2"/>
          <w:sz w:val="18"/>
          <w:szCs w:val="24"/>
          <w:rtl/>
          <w:lang w:val="fr-FR" w:eastAsia="en-GB"/>
        </w:rPr>
        <w:t>نُشرت</w:t>
      </w:r>
      <w:r w:rsidRPr="00716846">
        <w:rPr>
          <w:spacing w:val="-2"/>
          <w:sz w:val="18"/>
          <w:szCs w:val="24"/>
          <w:lang w:val="fr-FR" w:eastAsia="en-GB"/>
        </w:rPr>
        <w:tab/>
      </w:r>
      <w:r w:rsidR="00265C0E" w:rsidRPr="00716846">
        <w:rPr>
          <w:color w:val="000000"/>
          <w:spacing w:val="-2"/>
          <w:sz w:val="18"/>
          <w:szCs w:val="24"/>
          <w:lang w:val="fr-FR" w:eastAsia="en-GB"/>
        </w:rPr>
        <w:t>2</w:t>
      </w:r>
      <w:r w:rsidRPr="00716846">
        <w:rPr>
          <w:color w:val="000000"/>
          <w:spacing w:val="-2"/>
          <w:sz w:val="18"/>
          <w:szCs w:val="24"/>
          <w:lang w:val="fr-FR" w:eastAsia="en-GB"/>
        </w:rPr>
        <w:t>0</w:t>
      </w:r>
      <w:r w:rsidR="00265C0E" w:rsidRPr="00716846">
        <w:rPr>
          <w:color w:val="000000"/>
          <w:spacing w:val="-2"/>
          <w:sz w:val="18"/>
          <w:szCs w:val="24"/>
          <w:lang w:val="fr-FR" w:eastAsia="en-GB"/>
        </w:rPr>
        <w:t>2</w:t>
      </w:r>
      <w:r w:rsidRPr="00716846">
        <w:rPr>
          <w:color w:val="000000"/>
          <w:spacing w:val="-2"/>
          <w:sz w:val="18"/>
          <w:szCs w:val="24"/>
          <w:lang w:val="fr-FR" w:eastAsia="en-GB"/>
        </w:rPr>
        <w:t>5</w:t>
      </w:r>
      <w:r w:rsidR="00DC1C56" w:rsidRPr="00716846">
        <w:rPr>
          <w:color w:val="000000"/>
          <w:spacing w:val="-2"/>
          <w:sz w:val="18"/>
          <w:szCs w:val="24"/>
          <w:lang w:val="fr-FR" w:eastAsia="en-GB"/>
        </w:rPr>
        <w:t>.0</w:t>
      </w:r>
      <w:r w:rsidR="00C52DC2" w:rsidRPr="00716846">
        <w:rPr>
          <w:color w:val="000000"/>
          <w:spacing w:val="-2"/>
          <w:sz w:val="18"/>
          <w:szCs w:val="24"/>
          <w:lang w:val="fr-FR" w:eastAsia="en-GB"/>
        </w:rPr>
        <w:t>1</w:t>
      </w:r>
      <w:r w:rsidR="00DC1C56" w:rsidRPr="00716846">
        <w:rPr>
          <w:color w:val="000000"/>
          <w:spacing w:val="-2"/>
          <w:sz w:val="18"/>
          <w:szCs w:val="24"/>
          <w:lang w:val="fr-FR" w:eastAsia="en-GB"/>
        </w:rPr>
        <w:t>.3</w:t>
      </w:r>
      <w:r w:rsidR="00C52DC2" w:rsidRPr="00716846">
        <w:rPr>
          <w:color w:val="000000"/>
          <w:spacing w:val="-2"/>
          <w:sz w:val="18"/>
          <w:szCs w:val="24"/>
          <w:lang w:val="fr-FR" w:eastAsia="en-GB"/>
        </w:rPr>
        <w:t>1</w:t>
      </w:r>
      <w:r w:rsidRPr="00716846">
        <w:rPr>
          <w:spacing w:val="-2"/>
          <w:sz w:val="18"/>
          <w:szCs w:val="24"/>
          <w:lang w:val="fr-FR" w:eastAsia="en-GB"/>
        </w:rPr>
        <w:tab/>
      </w:r>
      <w:hyperlink r:id="rId1319" w:history="1">
        <w:r w:rsidRPr="00716846">
          <w:rPr>
            <w:color w:val="0563C1"/>
            <w:spacing w:val="-2"/>
            <w:sz w:val="18"/>
            <w:szCs w:val="24"/>
            <w:u w:val="single"/>
            <w:lang w:val="fr-FR" w:eastAsia="en-GB"/>
          </w:rPr>
          <w:t>https://www.tta.or.kr/e</w:t>
        </w:r>
        <w:r w:rsidR="006B4774" w:rsidRPr="00716846">
          <w:rPr>
            <w:color w:val="0563C1"/>
            <w:spacing w:val="-2"/>
            <w:sz w:val="18"/>
            <w:szCs w:val="24"/>
            <w:u w:val="single"/>
            <w:lang w:val="fr-FR" w:eastAsia="en-GB"/>
          </w:rPr>
          <w:t>NG</w:t>
        </w:r>
        <w:r w:rsidRPr="00716846">
          <w:rPr>
            <w:color w:val="0563C1"/>
            <w:spacing w:val="-2"/>
            <w:sz w:val="18"/>
            <w:szCs w:val="24"/>
            <w:u w:val="single"/>
            <w:lang w:val="fr-FR" w:eastAsia="en-GB"/>
          </w:rPr>
          <w:t>/ttaSearchE</w:t>
        </w:r>
        <w:r w:rsidR="006B4774" w:rsidRPr="00716846">
          <w:rPr>
            <w:color w:val="0563C1"/>
            <w:spacing w:val="-2"/>
            <w:sz w:val="18"/>
            <w:szCs w:val="24"/>
            <w:u w:val="single"/>
            <w:lang w:val="fr-FR" w:eastAsia="en-GB"/>
          </w:rPr>
          <w:t>NG</w:t>
        </w:r>
        <w:r w:rsidRPr="00716846">
          <w:rPr>
            <w:color w:val="0563C1"/>
            <w:spacing w:val="-2"/>
            <w:sz w:val="18"/>
            <w:szCs w:val="24"/>
            <w:u w:val="single"/>
            <w:lang w:val="fr-FR" w:eastAsia="en-GB"/>
          </w:rPr>
          <w:t>View.do?key=46</w:t>
        </w:r>
        <w:r w:rsidR="00C52DC2" w:rsidRPr="00716846">
          <w:rPr>
            <w:color w:val="0563C1"/>
            <w:spacing w:val="-2"/>
            <w:sz w:val="18"/>
            <w:szCs w:val="24"/>
            <w:u w:val="single"/>
            <w:lang w:val="fr-FR" w:eastAsia="en-GB"/>
          </w:rPr>
          <w:t>1</w:t>
        </w:r>
        <w:r w:rsidRPr="00716846">
          <w:rPr>
            <w:color w:val="0563C1"/>
            <w:spacing w:val="-2"/>
            <w:sz w:val="18"/>
            <w:szCs w:val="24"/>
            <w:u w:val="single"/>
            <w:lang w:val="fr-FR" w:eastAsia="en-GB"/>
          </w:rPr>
          <w:t>&amp;searchStandardNo=TTAT.3G-38.</w:t>
        </w:r>
        <w:r w:rsidR="00265C0E" w:rsidRPr="00716846">
          <w:rPr>
            <w:color w:val="0563C1"/>
            <w:spacing w:val="-2"/>
            <w:sz w:val="18"/>
            <w:szCs w:val="24"/>
            <w:u w:val="single"/>
            <w:lang w:val="fr-FR" w:eastAsia="en-GB"/>
          </w:rPr>
          <w:t>2</w:t>
        </w:r>
        <w:r w:rsidR="00C52DC2" w:rsidRPr="00716846">
          <w:rPr>
            <w:color w:val="0563C1"/>
            <w:spacing w:val="-2"/>
            <w:sz w:val="18"/>
            <w:szCs w:val="24"/>
            <w:u w:val="single"/>
            <w:lang w:val="fr-FR" w:eastAsia="en-GB"/>
          </w:rPr>
          <w:t>1</w:t>
        </w:r>
        <w:r w:rsidRPr="00716846">
          <w:rPr>
            <w:color w:val="0563C1"/>
            <w:spacing w:val="-2"/>
            <w:sz w:val="18"/>
            <w:szCs w:val="24"/>
            <w:u w:val="single"/>
            <w:lang w:val="fr-FR" w:eastAsia="en-GB"/>
          </w:rPr>
          <w:t>3V</w:t>
        </w:r>
        <w:r w:rsidR="00C52DC2" w:rsidRPr="00716846">
          <w:rPr>
            <w:color w:val="0563C1"/>
            <w:spacing w:val="-2"/>
            <w:sz w:val="18"/>
            <w:szCs w:val="24"/>
            <w:u w:val="single"/>
            <w:lang w:val="fr-FR" w:eastAsia="en-GB"/>
          </w:rPr>
          <w:t>1</w:t>
        </w:r>
        <w:r w:rsidRPr="00716846">
          <w:rPr>
            <w:color w:val="0563C1"/>
            <w:spacing w:val="-2"/>
            <w:sz w:val="18"/>
            <w:szCs w:val="24"/>
            <w:u w:val="single"/>
            <w:lang w:val="fr-FR" w:eastAsia="en-GB"/>
          </w:rPr>
          <w:t>7.</w:t>
        </w:r>
        <w:r w:rsidR="00C52DC2" w:rsidRPr="00716846">
          <w:rPr>
            <w:color w:val="0563C1"/>
            <w:spacing w:val="-2"/>
            <w:sz w:val="18"/>
            <w:szCs w:val="24"/>
            <w:u w:val="single"/>
            <w:lang w:val="fr-FR" w:eastAsia="en-GB"/>
          </w:rPr>
          <w:t>11</w:t>
        </w:r>
        <w:r w:rsidRPr="00716846">
          <w:rPr>
            <w:color w:val="0563C1"/>
            <w:spacing w:val="-2"/>
            <w:sz w:val="18"/>
            <w:szCs w:val="24"/>
            <w:u w:val="single"/>
            <w:lang w:val="fr-FR" w:eastAsia="en-GB"/>
          </w:rPr>
          <w:t>.0&amp;searchCate=TTAS</w:t>
        </w:r>
      </w:hyperlink>
    </w:p>
    <w:p w14:paraId="03361F1D" w14:textId="2B8235A8"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Pr="00AA0384">
        <w:rPr>
          <w:b/>
          <w:bCs/>
          <w:color w:val="000000"/>
          <w:sz w:val="18"/>
          <w:szCs w:val="24"/>
          <w:lang w:eastAsia="en-GB"/>
        </w:rPr>
        <w:t>8</w:t>
      </w:r>
    </w:p>
    <w:p w14:paraId="4E543C94" w14:textId="41007688"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w:t>
      </w:r>
      <w:r w:rsidR="00265C0E" w:rsidRPr="00265C0E">
        <w:rPr>
          <w:color w:val="000000"/>
          <w:sz w:val="18"/>
          <w:szCs w:val="24"/>
          <w:lang w:eastAsia="en-GB"/>
        </w:rPr>
        <w:t>2</w:t>
      </w:r>
      <w:r w:rsidR="00C52DC2" w:rsidRPr="00C52DC2">
        <w:rPr>
          <w:color w:val="000000"/>
          <w:sz w:val="18"/>
          <w:szCs w:val="24"/>
          <w:lang w:eastAsia="en-GB"/>
        </w:rPr>
        <w:t>1</w:t>
      </w:r>
      <w:r w:rsidRPr="00AA0384">
        <w:rPr>
          <w:color w:val="000000"/>
          <w:sz w:val="18"/>
          <w:szCs w:val="24"/>
          <w:lang w:eastAsia="en-GB"/>
        </w:rPr>
        <w:t>3.V</w:t>
      </w:r>
      <w:proofErr w:type="gramEnd"/>
      <w:r w:rsidR="00C52DC2" w:rsidRPr="00C52DC2">
        <w:rPr>
          <w:color w:val="000000"/>
          <w:sz w:val="18"/>
          <w:szCs w:val="24"/>
          <w:lang w:eastAsia="en-GB"/>
        </w:rPr>
        <w:t>1</w:t>
      </w:r>
      <w:r w:rsidRPr="00AA0384">
        <w:rPr>
          <w:color w:val="000000"/>
          <w:sz w:val="18"/>
          <w:szCs w:val="24"/>
          <w:lang w:eastAsia="en-GB"/>
        </w:rPr>
        <w:t>8.4.0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8.4.0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5</w:t>
      </w:r>
      <w:r w:rsidR="00DC1C56" w:rsidRPr="00AA0384">
        <w:rPr>
          <w:color w:val="000000"/>
          <w:sz w:val="18"/>
          <w:szCs w:val="24"/>
          <w:lang w:eastAsia="en-GB"/>
        </w:rPr>
        <w:t>.0</w:t>
      </w:r>
      <w:r w:rsidR="00C52DC2" w:rsidRPr="00C52DC2">
        <w:rPr>
          <w:color w:val="000000"/>
          <w:sz w:val="18"/>
          <w:szCs w:val="24"/>
          <w:lang w:eastAsia="en-GB"/>
        </w:rPr>
        <w:t>1</w:t>
      </w:r>
      <w:r w:rsidR="00DC1C56" w:rsidRPr="00AA0384">
        <w:rPr>
          <w:color w:val="000000"/>
          <w:sz w:val="18"/>
          <w:szCs w:val="24"/>
          <w:lang w:eastAsia="en-GB"/>
        </w:rPr>
        <w:t>.03</w:t>
      </w:r>
      <w:r w:rsidRPr="00AA0384">
        <w:rPr>
          <w:sz w:val="18"/>
          <w:szCs w:val="24"/>
          <w:lang w:eastAsia="en-GB"/>
        </w:rPr>
        <w:tab/>
      </w:r>
      <w:hyperlink r:id="rId1320" w:anchor="Rel-18"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8</w:t>
        </w:r>
      </w:hyperlink>
    </w:p>
    <w:p w14:paraId="10A4D795" w14:textId="23C4B444" w:rsidR="00DB146F" w:rsidRPr="00AA0384"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w:t>
      </w:r>
      <w:r w:rsidR="00265C0E" w:rsidRPr="00265C0E">
        <w:rPr>
          <w:color w:val="000000"/>
          <w:sz w:val="18"/>
          <w:szCs w:val="24"/>
          <w:lang w:eastAsia="en-GB"/>
        </w:rPr>
        <w:t>2</w:t>
      </w:r>
      <w:r w:rsidR="00C52DC2" w:rsidRPr="00C52DC2">
        <w:rPr>
          <w:color w:val="000000"/>
          <w:sz w:val="18"/>
          <w:szCs w:val="24"/>
          <w:lang w:eastAsia="en-GB"/>
        </w:rPr>
        <w:t>1</w:t>
      </w:r>
      <w:r w:rsidRPr="00AA0384">
        <w:rPr>
          <w:color w:val="000000"/>
          <w:sz w:val="18"/>
          <w:szCs w:val="24"/>
          <w:lang w:eastAsia="en-GB"/>
        </w:rPr>
        <w:t>3.V</w:t>
      </w:r>
      <w:proofErr w:type="gramEnd"/>
      <w:r w:rsidR="00C52DC2" w:rsidRPr="00C52DC2">
        <w:rPr>
          <w:color w:val="000000"/>
          <w:sz w:val="18"/>
          <w:szCs w:val="24"/>
          <w:lang w:eastAsia="en-GB"/>
        </w:rPr>
        <w:t>1</w:t>
      </w:r>
      <w:r w:rsidRPr="00AA0384">
        <w:rPr>
          <w:color w:val="000000"/>
          <w:sz w:val="18"/>
          <w:szCs w:val="24"/>
          <w:lang w:eastAsia="en-GB"/>
        </w:rPr>
        <w:t>8.4.0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8.4.0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5</w:t>
      </w:r>
      <w:r w:rsidR="00DC1C56" w:rsidRPr="00AA0384">
        <w:rPr>
          <w:color w:val="000000"/>
          <w:sz w:val="18"/>
          <w:szCs w:val="24"/>
          <w:lang w:eastAsia="en-GB"/>
        </w:rPr>
        <w:t>.0</w:t>
      </w:r>
      <w:r w:rsidR="00C52DC2" w:rsidRPr="00C52DC2">
        <w:rPr>
          <w:color w:val="000000"/>
          <w:sz w:val="18"/>
          <w:szCs w:val="24"/>
          <w:lang w:eastAsia="en-GB"/>
        </w:rPr>
        <w:t>1</w:t>
      </w:r>
      <w:r w:rsidR="00DC1C56" w:rsidRPr="00AA0384">
        <w:rPr>
          <w:color w:val="000000"/>
          <w:sz w:val="18"/>
          <w:szCs w:val="24"/>
          <w:lang w:eastAsia="en-GB"/>
        </w:rPr>
        <w:t>.03</w:t>
      </w:r>
      <w:r w:rsidRPr="00AA0384">
        <w:rPr>
          <w:sz w:val="18"/>
          <w:szCs w:val="24"/>
          <w:lang w:eastAsia="en-GB"/>
        </w:rPr>
        <w:tab/>
      </w:r>
      <w:hyperlink r:id="rId1321"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7&amp;oldFileUrl=NTN/RIT/CCSA.</w:t>
        </w:r>
        <w:r w:rsidR="00BC5584" w:rsidRPr="00BC5584">
          <w:rPr>
            <w:color w:val="0563C1"/>
            <w:sz w:val="18"/>
            <w:szCs w:val="24"/>
            <w:u w:val="single"/>
            <w:lang w:eastAsia="en-GB"/>
          </w:rPr>
          <w:t>3GPP</w:t>
        </w:r>
        <w:r w:rsidRPr="00AA0384">
          <w:rPr>
            <w:color w:val="0563C1"/>
            <w:sz w:val="18"/>
            <w:szCs w:val="24"/>
            <w:u w:val="single"/>
            <w:lang w:eastAsia="en-GB"/>
          </w:rPr>
          <w:t>.38.</w:t>
        </w:r>
        <w:r w:rsidR="00265C0E" w:rsidRPr="00265C0E">
          <w:rPr>
            <w:color w:val="0563C1"/>
            <w:sz w:val="18"/>
            <w:szCs w:val="24"/>
            <w:u w:val="single"/>
            <w:lang w:eastAsia="en-GB"/>
          </w:rPr>
          <w:t>2</w:t>
        </w:r>
        <w:r w:rsidR="00C52DC2" w:rsidRPr="00C52DC2">
          <w:rPr>
            <w:color w:val="0563C1"/>
            <w:sz w:val="18"/>
            <w:szCs w:val="24"/>
            <w:u w:val="single"/>
            <w:lang w:eastAsia="en-GB"/>
          </w:rPr>
          <w:t>1</w:t>
        </w:r>
        <w:r w:rsidRPr="00AA0384">
          <w:rPr>
            <w:color w:val="0563C1"/>
            <w:sz w:val="18"/>
            <w:szCs w:val="24"/>
            <w:u w:val="single"/>
            <w:lang w:eastAsia="en-GB"/>
          </w:rPr>
          <w:t>3.V</w:t>
        </w:r>
        <w:r w:rsidR="00C52DC2" w:rsidRPr="00C52DC2">
          <w:rPr>
            <w:color w:val="0563C1"/>
            <w:sz w:val="18"/>
            <w:szCs w:val="24"/>
            <w:u w:val="single"/>
            <w:lang w:eastAsia="en-GB"/>
          </w:rPr>
          <w:t>1</w:t>
        </w:r>
        <w:r w:rsidRPr="00AA0384">
          <w:rPr>
            <w:color w:val="0563C1"/>
            <w:sz w:val="18"/>
            <w:szCs w:val="24"/>
            <w:u w:val="single"/>
            <w:lang w:eastAsia="en-GB"/>
          </w:rPr>
          <w:t>8.4.0.do</w:t>
        </w:r>
      </w:hyperlink>
      <w:hyperlink r:id="rId1322" w:history="1">
        <w:r w:rsidRPr="00AA0384">
          <w:rPr>
            <w:color w:val="0563C1"/>
            <w:sz w:val="18"/>
            <w:szCs w:val="24"/>
            <w:u w:val="single"/>
            <w:lang w:eastAsia="en-GB"/>
          </w:rPr>
          <w:t>cx</w:t>
        </w:r>
      </w:hyperlink>
    </w:p>
    <w:p w14:paraId="1EEF2322" w14:textId="01B37AAF"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lastRenderedPageBreak/>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 xml:space="preserve">38 </w:t>
      </w:r>
      <w:r w:rsidR="00265C0E" w:rsidRPr="00A20096">
        <w:rPr>
          <w:color w:val="000000"/>
          <w:sz w:val="18"/>
          <w:szCs w:val="24"/>
          <w:lang w:val="fr-FR" w:eastAsia="en-GB"/>
        </w:rPr>
        <w:t>2</w:t>
      </w:r>
      <w:r w:rsidR="00C52DC2" w:rsidRPr="00A20096">
        <w:rPr>
          <w:color w:val="000000"/>
          <w:sz w:val="18"/>
          <w:szCs w:val="24"/>
          <w:lang w:val="fr-FR" w:eastAsia="en-GB"/>
        </w:rPr>
        <w:t>1</w:t>
      </w:r>
      <w:r w:rsidRPr="00A20096">
        <w:rPr>
          <w:color w:val="000000"/>
          <w:sz w:val="18"/>
          <w:szCs w:val="24"/>
          <w:lang w:val="fr-FR" w:eastAsia="en-GB"/>
        </w:rPr>
        <w:t>3 V</w:t>
      </w:r>
      <w:r w:rsidR="00C52DC2" w:rsidRPr="00A20096">
        <w:rPr>
          <w:color w:val="000000"/>
          <w:sz w:val="18"/>
          <w:szCs w:val="24"/>
          <w:lang w:val="fr-FR" w:eastAsia="en-GB"/>
        </w:rPr>
        <w:t>1</w:t>
      </w:r>
      <w:r w:rsidRPr="00A20096">
        <w:rPr>
          <w:color w:val="000000"/>
          <w:sz w:val="18"/>
          <w:szCs w:val="24"/>
          <w:lang w:val="fr-FR" w:eastAsia="en-GB"/>
        </w:rPr>
        <w:t>8.4.0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8.4.0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DC1C56" w:rsidRPr="00A20096">
        <w:rPr>
          <w:color w:val="000000"/>
          <w:sz w:val="18"/>
          <w:szCs w:val="24"/>
          <w:lang w:val="fr-FR" w:eastAsia="en-GB"/>
        </w:rPr>
        <w:t>.</w:t>
      </w:r>
      <w:r w:rsidR="00C52DC2" w:rsidRPr="00A20096">
        <w:rPr>
          <w:color w:val="000000"/>
          <w:sz w:val="18"/>
          <w:szCs w:val="24"/>
          <w:lang w:val="fr-FR" w:eastAsia="en-GB"/>
        </w:rPr>
        <w:t>1</w:t>
      </w:r>
      <w:r w:rsidR="00DC1C56" w:rsidRPr="00A20096">
        <w:rPr>
          <w:color w:val="000000"/>
          <w:sz w:val="18"/>
          <w:szCs w:val="24"/>
          <w:lang w:val="fr-FR" w:eastAsia="en-GB"/>
        </w:rPr>
        <w:t>0.0</w:t>
      </w:r>
      <w:r w:rsidR="00265C0E" w:rsidRPr="00A20096">
        <w:rPr>
          <w:color w:val="000000"/>
          <w:sz w:val="18"/>
          <w:szCs w:val="24"/>
          <w:lang w:val="fr-FR" w:eastAsia="en-GB"/>
        </w:rPr>
        <w:t>2</w:t>
      </w:r>
      <w:r w:rsidRPr="00A20096">
        <w:rPr>
          <w:sz w:val="18"/>
          <w:szCs w:val="24"/>
          <w:lang w:val="fr-FR" w:eastAsia="en-GB"/>
        </w:rPr>
        <w:tab/>
      </w:r>
      <w:hyperlink r:id="rId1323"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265C0E" w:rsidRPr="00A20096">
          <w:rPr>
            <w:color w:val="0563C1"/>
            <w:sz w:val="18"/>
            <w:szCs w:val="24"/>
            <w:u w:val="single"/>
            <w:lang w:val="fr-FR" w:eastAsia="en-GB"/>
          </w:rPr>
          <w:t>2</w:t>
        </w:r>
        <w:r w:rsidRPr="00A20096">
          <w:rPr>
            <w:color w:val="0563C1"/>
            <w:sz w:val="18"/>
            <w:szCs w:val="24"/>
            <w:u w:val="single"/>
            <w:lang w:val="fr-FR" w:eastAsia="en-GB"/>
          </w:rPr>
          <w:t>00_</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265C0E" w:rsidRPr="00A20096">
          <w:rPr>
            <w:color w:val="0563C1"/>
            <w:sz w:val="18"/>
            <w:szCs w:val="24"/>
            <w:u w:val="single"/>
            <w:lang w:val="fr-FR" w:eastAsia="en-GB"/>
          </w:rPr>
          <w:t>2</w:t>
        </w:r>
        <w:r w:rsidRPr="00A20096">
          <w:rPr>
            <w:color w:val="0563C1"/>
            <w:sz w:val="18"/>
            <w:szCs w:val="24"/>
            <w:u w:val="single"/>
            <w:lang w:val="fr-FR" w:eastAsia="en-GB"/>
          </w:rPr>
          <w:t>99/</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265C0E" w:rsidRPr="00A20096">
          <w:rPr>
            <w:color w:val="0563C1"/>
            <w:sz w:val="18"/>
            <w:szCs w:val="24"/>
            <w:u w:val="single"/>
            <w:lang w:val="fr-FR" w:eastAsia="en-GB"/>
          </w:rPr>
          <w:t>2</w:t>
        </w:r>
        <w:r w:rsidR="00C52DC2" w:rsidRPr="00A20096">
          <w:rPr>
            <w:color w:val="0563C1"/>
            <w:sz w:val="18"/>
            <w:szCs w:val="24"/>
            <w:u w:val="single"/>
            <w:lang w:val="fr-FR" w:eastAsia="en-GB"/>
          </w:rPr>
          <w:t>1</w:t>
        </w:r>
        <w:r w:rsidRPr="00A20096">
          <w:rPr>
            <w:color w:val="0563C1"/>
            <w:sz w:val="18"/>
            <w:szCs w:val="24"/>
            <w:u w:val="single"/>
            <w:lang w:val="fr-FR" w:eastAsia="en-GB"/>
          </w:rPr>
          <w:t>3/</w:t>
        </w:r>
        <w:r w:rsidR="00C52DC2" w:rsidRPr="00A20096">
          <w:rPr>
            <w:color w:val="0563C1"/>
            <w:sz w:val="18"/>
            <w:szCs w:val="24"/>
            <w:u w:val="single"/>
            <w:lang w:val="fr-FR" w:eastAsia="en-GB"/>
          </w:rPr>
          <w:t>1</w:t>
        </w:r>
        <w:r w:rsidRPr="00A20096">
          <w:rPr>
            <w:color w:val="0563C1"/>
            <w:sz w:val="18"/>
            <w:szCs w:val="24"/>
            <w:u w:val="single"/>
            <w:lang w:val="fr-FR" w:eastAsia="en-GB"/>
          </w:rPr>
          <w:t>8.04.00_60/ts_</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265C0E" w:rsidRPr="00A20096">
          <w:rPr>
            <w:color w:val="0563C1"/>
            <w:sz w:val="18"/>
            <w:szCs w:val="24"/>
            <w:u w:val="single"/>
            <w:lang w:val="fr-FR" w:eastAsia="en-GB"/>
          </w:rPr>
          <w:t>2</w:t>
        </w:r>
        <w:r w:rsidR="00C52DC2" w:rsidRPr="00A20096">
          <w:rPr>
            <w:color w:val="0563C1"/>
            <w:sz w:val="18"/>
            <w:szCs w:val="24"/>
            <w:u w:val="single"/>
            <w:lang w:val="fr-FR" w:eastAsia="en-GB"/>
          </w:rPr>
          <w:t>1</w:t>
        </w:r>
        <w:r w:rsidRPr="00A20096">
          <w:rPr>
            <w:color w:val="0563C1"/>
            <w:sz w:val="18"/>
            <w:szCs w:val="24"/>
            <w:u w:val="single"/>
            <w:lang w:val="fr-FR" w:eastAsia="en-GB"/>
          </w:rPr>
          <w:t>3v</w:t>
        </w:r>
        <w:r w:rsidR="00C52DC2" w:rsidRPr="00A20096">
          <w:rPr>
            <w:color w:val="0563C1"/>
            <w:sz w:val="18"/>
            <w:szCs w:val="24"/>
            <w:u w:val="single"/>
            <w:lang w:val="fr-FR" w:eastAsia="en-GB"/>
          </w:rPr>
          <w:t>1</w:t>
        </w:r>
        <w:r w:rsidRPr="00A20096">
          <w:rPr>
            <w:color w:val="0563C1"/>
            <w:sz w:val="18"/>
            <w:szCs w:val="24"/>
            <w:u w:val="single"/>
            <w:lang w:val="fr-FR" w:eastAsia="en-GB"/>
          </w:rPr>
          <w:t>80400p.pdf</w:t>
        </w:r>
      </w:hyperlink>
    </w:p>
    <w:p w14:paraId="57238513" w14:textId="6C52F015"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8.</w:t>
      </w:r>
      <w:r w:rsidR="00265C0E" w:rsidRPr="00A20096">
        <w:rPr>
          <w:color w:val="000000"/>
          <w:sz w:val="18"/>
          <w:szCs w:val="24"/>
          <w:lang w:val="fr-FR" w:eastAsia="en-GB"/>
        </w:rPr>
        <w:t>2</w:t>
      </w:r>
      <w:r w:rsidR="00C52DC2" w:rsidRPr="00A20096">
        <w:rPr>
          <w:color w:val="000000"/>
          <w:sz w:val="18"/>
          <w:szCs w:val="24"/>
          <w:lang w:val="fr-FR" w:eastAsia="en-GB"/>
        </w:rPr>
        <w:t>1</w:t>
      </w:r>
      <w:r w:rsidRPr="00A20096">
        <w:rPr>
          <w:color w:val="000000"/>
          <w:sz w:val="18"/>
          <w:szCs w:val="24"/>
          <w:lang w:val="fr-FR" w:eastAsia="en-GB"/>
        </w:rPr>
        <w:t xml:space="preserve">3- </w:t>
      </w:r>
      <w:r w:rsidR="00C52DC2" w:rsidRPr="00A20096">
        <w:rPr>
          <w:color w:val="000000"/>
          <w:sz w:val="18"/>
          <w:szCs w:val="24"/>
          <w:lang w:val="fr-FR" w:eastAsia="en-GB"/>
        </w:rPr>
        <w:t>1</w:t>
      </w:r>
      <w:r w:rsidRPr="00A20096">
        <w:rPr>
          <w:color w:val="000000"/>
          <w:sz w:val="18"/>
          <w:szCs w:val="24"/>
          <w:lang w:val="fr-FR" w:eastAsia="en-GB"/>
        </w:rPr>
        <w:t>8.4.0 V</w:t>
      </w:r>
      <w:r w:rsidR="00C52DC2" w:rsidRPr="00A20096">
        <w:rPr>
          <w:color w:val="000000"/>
          <w:sz w:val="18"/>
          <w:szCs w:val="24"/>
          <w:lang w:val="fr-FR" w:eastAsia="en-GB"/>
        </w:rPr>
        <w:t>1</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8.4.0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5</w:t>
      </w:r>
      <w:r w:rsidR="00DC1C56" w:rsidRPr="00A20096">
        <w:rPr>
          <w:color w:val="000000"/>
          <w:sz w:val="18"/>
          <w:szCs w:val="24"/>
          <w:lang w:val="fr-FR" w:eastAsia="en-GB"/>
        </w:rPr>
        <w:t>.03.0</w:t>
      </w:r>
      <w:r w:rsidR="00265C0E" w:rsidRPr="00A20096">
        <w:rPr>
          <w:color w:val="000000"/>
          <w:sz w:val="18"/>
          <w:szCs w:val="24"/>
          <w:lang w:val="fr-FR" w:eastAsia="en-GB"/>
        </w:rPr>
        <w:t>2</w:t>
      </w:r>
      <w:r w:rsidRPr="00A20096">
        <w:rPr>
          <w:sz w:val="18"/>
          <w:szCs w:val="24"/>
          <w:lang w:val="fr-FR" w:eastAsia="en-GB"/>
        </w:rPr>
        <w:tab/>
      </w:r>
      <w:hyperlink r:id="rId1324" w:history="1">
        <w:r w:rsidRPr="00A20096">
          <w:rPr>
            <w:color w:val="0563C1"/>
            <w:sz w:val="18"/>
            <w:szCs w:val="24"/>
            <w:u w:val="single"/>
            <w:lang w:val="fr-FR" w:eastAsia="en-GB"/>
          </w:rPr>
          <w:t>https://members.tsdsi.in/s/MwLmBkMGZwWZpGp</w:t>
        </w:r>
      </w:hyperlink>
    </w:p>
    <w:p w14:paraId="08B50CD0" w14:textId="50A86663" w:rsidR="00DB146F" w:rsidRPr="0071684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716846">
        <w:rPr>
          <w:color w:val="000000"/>
          <w:spacing w:val="-2"/>
          <w:sz w:val="18"/>
          <w:szCs w:val="24"/>
          <w:lang w:val="fr-FR" w:eastAsia="en-GB"/>
        </w:rPr>
        <w:t>TTA</w:t>
      </w:r>
      <w:r w:rsidRPr="00716846">
        <w:rPr>
          <w:spacing w:val="-2"/>
          <w:sz w:val="18"/>
          <w:szCs w:val="24"/>
          <w:lang w:val="fr-FR" w:eastAsia="en-GB"/>
        </w:rPr>
        <w:tab/>
      </w:r>
      <w:r w:rsidRPr="00716846">
        <w:rPr>
          <w:color w:val="000000"/>
          <w:spacing w:val="-2"/>
          <w:sz w:val="18"/>
          <w:szCs w:val="24"/>
          <w:lang w:val="fr-FR" w:eastAsia="en-GB"/>
        </w:rPr>
        <w:t>TTAT.3G-38.</w:t>
      </w:r>
      <w:r w:rsidR="00265C0E" w:rsidRPr="00716846">
        <w:rPr>
          <w:color w:val="000000"/>
          <w:spacing w:val="-2"/>
          <w:sz w:val="18"/>
          <w:szCs w:val="24"/>
          <w:lang w:val="fr-FR" w:eastAsia="en-GB"/>
        </w:rPr>
        <w:t>2</w:t>
      </w:r>
      <w:r w:rsidR="00C52DC2" w:rsidRPr="00716846">
        <w:rPr>
          <w:color w:val="000000"/>
          <w:spacing w:val="-2"/>
          <w:sz w:val="18"/>
          <w:szCs w:val="24"/>
          <w:lang w:val="fr-FR" w:eastAsia="en-GB"/>
        </w:rPr>
        <w:t>1</w:t>
      </w:r>
      <w:r w:rsidRPr="00716846">
        <w:rPr>
          <w:color w:val="000000"/>
          <w:spacing w:val="-2"/>
          <w:sz w:val="18"/>
          <w:szCs w:val="24"/>
          <w:lang w:val="fr-FR" w:eastAsia="en-GB"/>
        </w:rPr>
        <w:t>3V</w:t>
      </w:r>
      <w:r w:rsidR="00C52DC2" w:rsidRPr="00716846">
        <w:rPr>
          <w:color w:val="000000"/>
          <w:spacing w:val="-2"/>
          <w:sz w:val="18"/>
          <w:szCs w:val="24"/>
          <w:lang w:val="fr-FR" w:eastAsia="en-GB"/>
        </w:rPr>
        <w:t>1</w:t>
      </w:r>
      <w:r w:rsidRPr="00716846">
        <w:rPr>
          <w:color w:val="000000"/>
          <w:spacing w:val="-2"/>
          <w:sz w:val="18"/>
          <w:szCs w:val="24"/>
          <w:lang w:val="fr-FR" w:eastAsia="en-GB"/>
        </w:rPr>
        <w:t>8.4.0</w:t>
      </w:r>
      <w:r w:rsidRPr="00716846">
        <w:rPr>
          <w:spacing w:val="-2"/>
          <w:sz w:val="18"/>
          <w:szCs w:val="24"/>
          <w:lang w:val="fr-FR" w:eastAsia="en-GB"/>
        </w:rPr>
        <w:tab/>
      </w:r>
      <w:r w:rsidR="00C52DC2" w:rsidRPr="00716846">
        <w:rPr>
          <w:color w:val="000000"/>
          <w:spacing w:val="-2"/>
          <w:sz w:val="18"/>
          <w:szCs w:val="24"/>
          <w:lang w:val="fr-FR" w:eastAsia="en-GB"/>
        </w:rPr>
        <w:t>1</w:t>
      </w:r>
      <w:r w:rsidRPr="00716846">
        <w:rPr>
          <w:color w:val="000000"/>
          <w:spacing w:val="-2"/>
          <w:sz w:val="18"/>
          <w:szCs w:val="24"/>
          <w:lang w:val="fr-FR" w:eastAsia="en-GB"/>
        </w:rPr>
        <w:t>8.4.0</w:t>
      </w:r>
      <w:r w:rsidRPr="00716846">
        <w:rPr>
          <w:spacing w:val="-2"/>
          <w:sz w:val="18"/>
          <w:szCs w:val="24"/>
          <w:lang w:val="fr-FR" w:eastAsia="en-GB"/>
        </w:rPr>
        <w:tab/>
      </w:r>
      <w:r w:rsidRPr="00716846">
        <w:rPr>
          <w:color w:val="000000"/>
          <w:spacing w:val="-2"/>
          <w:sz w:val="18"/>
          <w:szCs w:val="24"/>
          <w:rtl/>
          <w:lang w:val="fr-FR" w:eastAsia="en-GB"/>
        </w:rPr>
        <w:t>نُشرت</w:t>
      </w:r>
      <w:r w:rsidRPr="00716846">
        <w:rPr>
          <w:spacing w:val="-2"/>
          <w:sz w:val="18"/>
          <w:szCs w:val="24"/>
          <w:lang w:val="fr-FR" w:eastAsia="en-GB"/>
        </w:rPr>
        <w:tab/>
      </w:r>
      <w:r w:rsidR="00265C0E" w:rsidRPr="00716846">
        <w:rPr>
          <w:color w:val="000000"/>
          <w:spacing w:val="-2"/>
          <w:sz w:val="18"/>
          <w:szCs w:val="24"/>
          <w:lang w:val="fr-FR" w:eastAsia="en-GB"/>
        </w:rPr>
        <w:t>2</w:t>
      </w:r>
      <w:r w:rsidRPr="00716846">
        <w:rPr>
          <w:color w:val="000000"/>
          <w:spacing w:val="-2"/>
          <w:sz w:val="18"/>
          <w:szCs w:val="24"/>
          <w:lang w:val="fr-FR" w:eastAsia="en-GB"/>
        </w:rPr>
        <w:t>0</w:t>
      </w:r>
      <w:r w:rsidR="00265C0E" w:rsidRPr="00716846">
        <w:rPr>
          <w:color w:val="000000"/>
          <w:spacing w:val="-2"/>
          <w:sz w:val="18"/>
          <w:szCs w:val="24"/>
          <w:lang w:val="fr-FR" w:eastAsia="en-GB"/>
        </w:rPr>
        <w:t>2</w:t>
      </w:r>
      <w:r w:rsidRPr="00716846">
        <w:rPr>
          <w:color w:val="000000"/>
          <w:spacing w:val="-2"/>
          <w:sz w:val="18"/>
          <w:szCs w:val="24"/>
          <w:lang w:val="fr-FR" w:eastAsia="en-GB"/>
        </w:rPr>
        <w:t>5</w:t>
      </w:r>
      <w:r w:rsidR="00DC1C56" w:rsidRPr="00716846">
        <w:rPr>
          <w:color w:val="000000"/>
          <w:spacing w:val="-2"/>
          <w:sz w:val="18"/>
          <w:szCs w:val="24"/>
          <w:lang w:val="fr-FR" w:eastAsia="en-GB"/>
        </w:rPr>
        <w:t>.0</w:t>
      </w:r>
      <w:r w:rsidR="00C52DC2" w:rsidRPr="00716846">
        <w:rPr>
          <w:color w:val="000000"/>
          <w:spacing w:val="-2"/>
          <w:sz w:val="18"/>
          <w:szCs w:val="24"/>
          <w:lang w:val="fr-FR" w:eastAsia="en-GB"/>
        </w:rPr>
        <w:t>1</w:t>
      </w:r>
      <w:r w:rsidR="00DC1C56" w:rsidRPr="00716846">
        <w:rPr>
          <w:color w:val="000000"/>
          <w:spacing w:val="-2"/>
          <w:sz w:val="18"/>
          <w:szCs w:val="24"/>
          <w:lang w:val="fr-FR" w:eastAsia="en-GB"/>
        </w:rPr>
        <w:t>.3</w:t>
      </w:r>
      <w:r w:rsidR="00C52DC2" w:rsidRPr="00716846">
        <w:rPr>
          <w:color w:val="000000"/>
          <w:spacing w:val="-2"/>
          <w:sz w:val="18"/>
          <w:szCs w:val="24"/>
          <w:lang w:val="fr-FR" w:eastAsia="en-GB"/>
        </w:rPr>
        <w:t>1</w:t>
      </w:r>
      <w:r w:rsidRPr="00716846">
        <w:rPr>
          <w:spacing w:val="-2"/>
          <w:sz w:val="18"/>
          <w:szCs w:val="24"/>
          <w:lang w:val="fr-FR" w:eastAsia="en-GB"/>
        </w:rPr>
        <w:tab/>
      </w:r>
      <w:hyperlink r:id="rId1325" w:history="1">
        <w:r w:rsidRPr="00716846">
          <w:rPr>
            <w:color w:val="0563C1"/>
            <w:spacing w:val="-2"/>
            <w:sz w:val="18"/>
            <w:szCs w:val="24"/>
            <w:u w:val="single"/>
            <w:lang w:val="fr-FR" w:eastAsia="en-GB"/>
          </w:rPr>
          <w:t>https://www.tta.or.kr/e</w:t>
        </w:r>
        <w:r w:rsidR="006B4774" w:rsidRPr="00716846">
          <w:rPr>
            <w:color w:val="0563C1"/>
            <w:spacing w:val="-2"/>
            <w:sz w:val="18"/>
            <w:szCs w:val="24"/>
            <w:u w:val="single"/>
            <w:lang w:val="fr-FR" w:eastAsia="en-GB"/>
          </w:rPr>
          <w:t>NG</w:t>
        </w:r>
        <w:r w:rsidRPr="00716846">
          <w:rPr>
            <w:color w:val="0563C1"/>
            <w:spacing w:val="-2"/>
            <w:sz w:val="18"/>
            <w:szCs w:val="24"/>
            <w:u w:val="single"/>
            <w:lang w:val="fr-FR" w:eastAsia="en-GB"/>
          </w:rPr>
          <w:t>/ttaSearchE</w:t>
        </w:r>
        <w:r w:rsidR="006B4774" w:rsidRPr="00716846">
          <w:rPr>
            <w:color w:val="0563C1"/>
            <w:spacing w:val="-2"/>
            <w:sz w:val="18"/>
            <w:szCs w:val="24"/>
            <w:u w:val="single"/>
            <w:lang w:val="fr-FR" w:eastAsia="en-GB"/>
          </w:rPr>
          <w:t>NG</w:t>
        </w:r>
        <w:r w:rsidRPr="00716846">
          <w:rPr>
            <w:color w:val="0563C1"/>
            <w:spacing w:val="-2"/>
            <w:sz w:val="18"/>
            <w:szCs w:val="24"/>
            <w:u w:val="single"/>
            <w:lang w:val="fr-FR" w:eastAsia="en-GB"/>
          </w:rPr>
          <w:t>View.do?key=46</w:t>
        </w:r>
        <w:r w:rsidR="00C52DC2" w:rsidRPr="00716846">
          <w:rPr>
            <w:color w:val="0563C1"/>
            <w:spacing w:val="-2"/>
            <w:sz w:val="18"/>
            <w:szCs w:val="24"/>
            <w:u w:val="single"/>
            <w:lang w:val="fr-FR" w:eastAsia="en-GB"/>
          </w:rPr>
          <w:t>1</w:t>
        </w:r>
        <w:r w:rsidRPr="00716846">
          <w:rPr>
            <w:color w:val="0563C1"/>
            <w:spacing w:val="-2"/>
            <w:sz w:val="18"/>
            <w:szCs w:val="24"/>
            <w:u w:val="single"/>
            <w:lang w:val="fr-FR" w:eastAsia="en-GB"/>
          </w:rPr>
          <w:t>&amp;searchStandardNo=TTAT.3G-38.</w:t>
        </w:r>
        <w:r w:rsidR="00265C0E" w:rsidRPr="00716846">
          <w:rPr>
            <w:color w:val="0563C1"/>
            <w:spacing w:val="-2"/>
            <w:sz w:val="18"/>
            <w:szCs w:val="24"/>
            <w:u w:val="single"/>
            <w:lang w:val="fr-FR" w:eastAsia="en-GB"/>
          </w:rPr>
          <w:t>2</w:t>
        </w:r>
        <w:r w:rsidR="00C52DC2" w:rsidRPr="00716846">
          <w:rPr>
            <w:color w:val="0563C1"/>
            <w:spacing w:val="-2"/>
            <w:sz w:val="18"/>
            <w:szCs w:val="24"/>
            <w:u w:val="single"/>
            <w:lang w:val="fr-FR" w:eastAsia="en-GB"/>
          </w:rPr>
          <w:t>1</w:t>
        </w:r>
        <w:r w:rsidRPr="00716846">
          <w:rPr>
            <w:color w:val="0563C1"/>
            <w:spacing w:val="-2"/>
            <w:sz w:val="18"/>
            <w:szCs w:val="24"/>
            <w:u w:val="single"/>
            <w:lang w:val="fr-FR" w:eastAsia="en-GB"/>
          </w:rPr>
          <w:t>3V</w:t>
        </w:r>
        <w:r w:rsidR="00C52DC2" w:rsidRPr="00716846">
          <w:rPr>
            <w:color w:val="0563C1"/>
            <w:spacing w:val="-2"/>
            <w:sz w:val="18"/>
            <w:szCs w:val="24"/>
            <w:u w:val="single"/>
            <w:lang w:val="fr-FR" w:eastAsia="en-GB"/>
          </w:rPr>
          <w:t>1</w:t>
        </w:r>
        <w:r w:rsidRPr="00716846">
          <w:rPr>
            <w:color w:val="0563C1"/>
            <w:spacing w:val="-2"/>
            <w:sz w:val="18"/>
            <w:szCs w:val="24"/>
            <w:u w:val="single"/>
            <w:lang w:val="fr-FR" w:eastAsia="en-GB"/>
          </w:rPr>
          <w:t>8.4.0&amp;searchCate=TTAS</w:t>
        </w:r>
      </w:hyperlink>
    </w:p>
    <w:p w14:paraId="24B9320D" w14:textId="1AF042BB" w:rsidR="00DB146F" w:rsidRPr="001D2DD8" w:rsidRDefault="00F61EB9" w:rsidP="00F61EB9">
      <w:pPr>
        <w:pStyle w:val="Heading5"/>
      </w:pPr>
      <w:bookmarkStart w:id="583" w:name="_Toc232178352"/>
      <w:r>
        <w:t>6.</w:t>
      </w:r>
      <w:r w:rsidR="00265C0E" w:rsidRPr="00265C0E">
        <w:t>2</w:t>
      </w:r>
      <w:r w:rsidRPr="001D2DD8">
        <w:t>.</w:t>
      </w:r>
      <w:r w:rsidR="00C52DC2" w:rsidRPr="00C52DC2">
        <w:rPr>
          <w:lang w:eastAsia="ja-JP"/>
        </w:rPr>
        <w:t>1</w:t>
      </w:r>
      <w:r>
        <w:rPr>
          <w:lang w:eastAsia="ja-JP"/>
        </w:rPr>
        <w:t>.</w:t>
      </w:r>
      <w:r w:rsidR="00265C0E" w:rsidRPr="00265C0E">
        <w:rPr>
          <w:lang w:eastAsia="ja-JP"/>
        </w:rPr>
        <w:t>2</w:t>
      </w:r>
      <w:r>
        <w:rPr>
          <w:lang w:eastAsia="ja-JP"/>
        </w:rPr>
        <w:t>.</w:t>
      </w:r>
      <w:r w:rsidR="00265C0E" w:rsidRPr="00265C0E">
        <w:rPr>
          <w:lang w:eastAsia="ja-JP"/>
        </w:rPr>
        <w:t>2</w:t>
      </w:r>
      <w:r w:rsidR="004271C4">
        <w:rPr>
          <w:rtl/>
        </w:rPr>
        <w:tab/>
        <w:t xml:space="preserve">المواصفة التقنية </w:t>
      </w:r>
      <w:r w:rsidR="004271C4">
        <w:t xml:space="preserve">TS </w:t>
      </w:r>
      <w:r w:rsidR="00DB146F" w:rsidRPr="001D2DD8">
        <w:t>38.</w:t>
      </w:r>
      <w:r w:rsidR="00265C0E" w:rsidRPr="00265C0E">
        <w:t>2</w:t>
      </w:r>
      <w:r w:rsidR="00C52DC2" w:rsidRPr="00C52DC2">
        <w:t>1</w:t>
      </w:r>
      <w:r w:rsidR="00DB146F" w:rsidRPr="001D2DD8">
        <w:t>4</w:t>
      </w:r>
      <w:bookmarkEnd w:id="583"/>
    </w:p>
    <w:p w14:paraId="6FC1CFD2" w14:textId="6BC539F6" w:rsidR="00DB146F" w:rsidRPr="001D2DD8" w:rsidRDefault="004756D9" w:rsidP="00F61EB9">
      <w:pPr>
        <w:pStyle w:val="Headingb"/>
      </w:pPr>
      <w:r w:rsidRPr="004756D9">
        <w:rPr>
          <w:rtl/>
        </w:rPr>
        <w:t xml:space="preserve">الراديو الجديد </w:t>
      </w:r>
      <w:r w:rsidR="00BC5584" w:rsidRPr="00BC5584">
        <w:t>(NR)</w:t>
      </w:r>
      <w:r w:rsidRPr="004756D9">
        <w:rPr>
          <w:rtl/>
        </w:rPr>
        <w:t>؛ إجراءات الطبقة المادية بشأن البيانات</w:t>
      </w:r>
    </w:p>
    <w:p w14:paraId="794EA6D8" w14:textId="2042CC72" w:rsidR="00DB146F" w:rsidRPr="001D2DD8" w:rsidRDefault="004756D9" w:rsidP="00F61EB9">
      <w:r w:rsidRPr="004756D9">
        <w:rPr>
          <w:rtl/>
        </w:rPr>
        <w:t>توصِّف هذه الوثيقة</w:t>
      </w:r>
      <w:r w:rsidR="006F7400" w:rsidRPr="006F7400">
        <w:rPr>
          <w:rtl/>
        </w:rPr>
        <w:t xml:space="preserve"> و</w:t>
      </w:r>
      <w:r w:rsidRPr="004756D9">
        <w:rPr>
          <w:rtl/>
        </w:rPr>
        <w:t xml:space="preserve">تحدد خصائص إجراءات الطبقة المادية بشأن قنوات البيانات من أجل النفاذ </w:t>
      </w:r>
      <w:r w:rsidR="00BC5584" w:rsidRPr="00BC5584">
        <w:t>5G-NR</w:t>
      </w:r>
      <w:r w:rsidRPr="004756D9">
        <w:rPr>
          <w:rtl/>
        </w:rPr>
        <w:t>.</w:t>
      </w:r>
    </w:p>
    <w:p w14:paraId="11F445B3" w14:textId="0C7AFCEC" w:rsidR="001E1ACF" w:rsidRPr="00AA0384" w:rsidRDefault="00BC5584" w:rsidP="00B13723">
      <w:pPr>
        <w:keepNext/>
        <w:widowControl w:val="0"/>
        <w:tabs>
          <w:tab w:val="left" w:pos="91"/>
          <w:tab w:val="left" w:pos="816"/>
          <w:tab w:val="left" w:pos="4218"/>
          <w:tab w:val="left" w:pos="4927"/>
          <w:tab w:val="left" w:pos="5494"/>
          <w:tab w:val="left" w:pos="6520"/>
        </w:tabs>
        <w:overflowPunct/>
        <w:spacing w:before="40" w:after="40" w:line="260" w:lineRule="exact"/>
        <w:ind w:left="794" w:hanging="794"/>
        <w:textAlignment w:val="auto"/>
        <w:rPr>
          <w:rFonts w:eastAsia="SimSun"/>
          <w:b/>
          <w:bCs/>
          <w:color w:val="000000"/>
          <w:sz w:val="18"/>
          <w:szCs w:val="24"/>
          <w:lang w:bidi="ar-EG"/>
        </w:rPr>
      </w:pPr>
      <w:r w:rsidRPr="00BC5584">
        <w:rPr>
          <w:rFonts w:eastAsia="SimSun"/>
          <w:b/>
          <w:bCs/>
          <w:color w:val="000000"/>
          <w:sz w:val="18"/>
          <w:szCs w:val="24"/>
          <w:lang w:bidi="ar-EG"/>
        </w:rPr>
        <w:t>SDO</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 xml:space="preserve">رقم </w:t>
      </w:r>
      <w:r w:rsidR="001E1ACF" w:rsidRPr="00AA0384">
        <w:rPr>
          <w:b/>
          <w:bCs/>
          <w:color w:val="000000"/>
          <w:sz w:val="18"/>
          <w:szCs w:val="24"/>
          <w:rtl/>
          <w:lang w:val="en-GB" w:eastAsia="en-GB"/>
        </w:rPr>
        <w:t>الوثيقة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النسخة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الحالة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تاريخ الإصدار</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الموقع</w:t>
      </w:r>
    </w:p>
    <w:p w14:paraId="5D2C7387" w14:textId="3C2CE7C5"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Pr="00AA0384">
        <w:rPr>
          <w:b/>
          <w:bCs/>
          <w:color w:val="000000"/>
          <w:sz w:val="18"/>
          <w:szCs w:val="24"/>
          <w:lang w:eastAsia="en-GB"/>
        </w:rPr>
        <w:t>7</w:t>
      </w:r>
    </w:p>
    <w:p w14:paraId="0D58E241" w14:textId="4E5179E4"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w:t>
      </w:r>
      <w:r w:rsidR="00265C0E" w:rsidRPr="00265C0E">
        <w:rPr>
          <w:color w:val="000000"/>
          <w:sz w:val="18"/>
          <w:szCs w:val="24"/>
          <w:lang w:eastAsia="en-GB"/>
        </w:rPr>
        <w:t>2</w:t>
      </w:r>
      <w:r w:rsidR="00C52DC2" w:rsidRPr="00C52DC2">
        <w:rPr>
          <w:color w:val="000000"/>
          <w:sz w:val="18"/>
          <w:szCs w:val="24"/>
          <w:lang w:eastAsia="en-GB"/>
        </w:rPr>
        <w:t>1</w:t>
      </w:r>
      <w:r w:rsidRPr="00AA0384">
        <w:rPr>
          <w:color w:val="000000"/>
          <w:sz w:val="18"/>
          <w:szCs w:val="24"/>
          <w:lang w:eastAsia="en-GB"/>
        </w:rPr>
        <w:t>4.V</w:t>
      </w:r>
      <w:proofErr w:type="gramEnd"/>
      <w:r w:rsidR="00C52DC2" w:rsidRPr="00C52DC2">
        <w:rPr>
          <w:color w:val="000000"/>
          <w:sz w:val="18"/>
          <w:szCs w:val="24"/>
          <w:lang w:eastAsia="en-GB"/>
        </w:rPr>
        <w:t>1</w:t>
      </w:r>
      <w:r w:rsidRPr="00AA0384">
        <w:rPr>
          <w:color w:val="000000"/>
          <w:sz w:val="18"/>
          <w:szCs w:val="24"/>
          <w:lang w:eastAsia="en-GB"/>
        </w:rPr>
        <w:t>7.</w:t>
      </w:r>
      <w:r w:rsidR="00C52DC2" w:rsidRPr="00C52DC2">
        <w:rPr>
          <w:color w:val="000000"/>
          <w:sz w:val="18"/>
          <w:szCs w:val="24"/>
          <w:lang w:eastAsia="en-GB"/>
        </w:rPr>
        <w:t>11</w:t>
      </w:r>
      <w:r w:rsidRPr="00AA0384">
        <w:rPr>
          <w:color w:val="000000"/>
          <w:sz w:val="18"/>
          <w:szCs w:val="24"/>
          <w:lang w:eastAsia="en-GB"/>
        </w:rPr>
        <w:t>.0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w:t>
      </w:r>
      <w:r w:rsidR="00C52DC2" w:rsidRPr="00C52DC2">
        <w:rPr>
          <w:color w:val="000000"/>
          <w:sz w:val="18"/>
          <w:szCs w:val="24"/>
          <w:lang w:eastAsia="en-GB"/>
        </w:rPr>
        <w:t>11</w:t>
      </w:r>
      <w:r w:rsidRPr="00AA0384">
        <w:rPr>
          <w:color w:val="000000"/>
          <w:sz w:val="18"/>
          <w:szCs w:val="24"/>
          <w:lang w:eastAsia="en-GB"/>
        </w:rPr>
        <w:t>.0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5</w:t>
      </w:r>
      <w:r w:rsidR="00DC1C56" w:rsidRPr="00AA0384">
        <w:rPr>
          <w:color w:val="000000"/>
          <w:sz w:val="18"/>
          <w:szCs w:val="24"/>
          <w:lang w:eastAsia="en-GB"/>
        </w:rPr>
        <w:t>.0</w:t>
      </w:r>
      <w:r w:rsidR="00C52DC2" w:rsidRPr="00C52DC2">
        <w:rPr>
          <w:color w:val="000000"/>
          <w:sz w:val="18"/>
          <w:szCs w:val="24"/>
          <w:lang w:eastAsia="en-GB"/>
        </w:rPr>
        <w:t>1</w:t>
      </w:r>
      <w:r w:rsidR="00DC1C56" w:rsidRPr="00AA0384">
        <w:rPr>
          <w:color w:val="000000"/>
          <w:sz w:val="18"/>
          <w:szCs w:val="24"/>
          <w:lang w:eastAsia="en-GB"/>
        </w:rPr>
        <w:t>.03</w:t>
      </w:r>
      <w:r w:rsidRPr="00AA0384">
        <w:rPr>
          <w:sz w:val="18"/>
          <w:szCs w:val="24"/>
          <w:lang w:eastAsia="en-GB"/>
        </w:rPr>
        <w:tab/>
      </w:r>
      <w:hyperlink r:id="rId1326" w:anchor="Rel-17"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7</w:t>
        </w:r>
      </w:hyperlink>
    </w:p>
    <w:p w14:paraId="25EC93C8" w14:textId="2A80B676" w:rsidR="00DB146F" w:rsidRPr="00AA0384"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w:t>
      </w:r>
      <w:r w:rsidR="00265C0E" w:rsidRPr="00265C0E">
        <w:rPr>
          <w:color w:val="000000"/>
          <w:sz w:val="18"/>
          <w:szCs w:val="24"/>
          <w:lang w:eastAsia="en-GB"/>
        </w:rPr>
        <w:t>2</w:t>
      </w:r>
      <w:r w:rsidR="00C52DC2" w:rsidRPr="00C52DC2">
        <w:rPr>
          <w:color w:val="000000"/>
          <w:sz w:val="18"/>
          <w:szCs w:val="24"/>
          <w:lang w:eastAsia="en-GB"/>
        </w:rPr>
        <w:t>1</w:t>
      </w:r>
      <w:r w:rsidRPr="00AA0384">
        <w:rPr>
          <w:color w:val="000000"/>
          <w:sz w:val="18"/>
          <w:szCs w:val="24"/>
          <w:lang w:eastAsia="en-GB"/>
        </w:rPr>
        <w:t>4.V</w:t>
      </w:r>
      <w:proofErr w:type="gramEnd"/>
      <w:r w:rsidR="00C52DC2" w:rsidRPr="00C52DC2">
        <w:rPr>
          <w:color w:val="000000"/>
          <w:sz w:val="18"/>
          <w:szCs w:val="24"/>
          <w:lang w:eastAsia="en-GB"/>
        </w:rPr>
        <w:t>1</w:t>
      </w:r>
      <w:r w:rsidRPr="00AA0384">
        <w:rPr>
          <w:color w:val="000000"/>
          <w:sz w:val="18"/>
          <w:szCs w:val="24"/>
          <w:lang w:eastAsia="en-GB"/>
        </w:rPr>
        <w:t>7.</w:t>
      </w:r>
      <w:r w:rsidR="00C52DC2" w:rsidRPr="00C52DC2">
        <w:rPr>
          <w:color w:val="000000"/>
          <w:sz w:val="18"/>
          <w:szCs w:val="24"/>
          <w:lang w:eastAsia="en-GB"/>
        </w:rPr>
        <w:t>11</w:t>
      </w:r>
      <w:r w:rsidRPr="00AA0384">
        <w:rPr>
          <w:color w:val="000000"/>
          <w:sz w:val="18"/>
          <w:szCs w:val="24"/>
          <w:lang w:eastAsia="en-GB"/>
        </w:rPr>
        <w:t>.0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w:t>
      </w:r>
      <w:r w:rsidR="00C52DC2" w:rsidRPr="00C52DC2">
        <w:rPr>
          <w:color w:val="000000"/>
          <w:sz w:val="18"/>
          <w:szCs w:val="24"/>
          <w:lang w:eastAsia="en-GB"/>
        </w:rPr>
        <w:t>11</w:t>
      </w:r>
      <w:r w:rsidRPr="00AA0384">
        <w:rPr>
          <w:color w:val="000000"/>
          <w:sz w:val="18"/>
          <w:szCs w:val="24"/>
          <w:lang w:eastAsia="en-GB"/>
        </w:rPr>
        <w:t>.0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5</w:t>
      </w:r>
      <w:r w:rsidR="00DC1C56" w:rsidRPr="00AA0384">
        <w:rPr>
          <w:color w:val="000000"/>
          <w:sz w:val="18"/>
          <w:szCs w:val="24"/>
          <w:lang w:eastAsia="en-GB"/>
        </w:rPr>
        <w:t>.0</w:t>
      </w:r>
      <w:r w:rsidR="00C52DC2" w:rsidRPr="00C52DC2">
        <w:rPr>
          <w:color w:val="000000"/>
          <w:sz w:val="18"/>
          <w:szCs w:val="24"/>
          <w:lang w:eastAsia="en-GB"/>
        </w:rPr>
        <w:t>1</w:t>
      </w:r>
      <w:r w:rsidR="00DC1C56" w:rsidRPr="00AA0384">
        <w:rPr>
          <w:color w:val="000000"/>
          <w:sz w:val="18"/>
          <w:szCs w:val="24"/>
          <w:lang w:eastAsia="en-GB"/>
        </w:rPr>
        <w:t>.03</w:t>
      </w:r>
      <w:r w:rsidRPr="00AA0384">
        <w:rPr>
          <w:sz w:val="18"/>
          <w:szCs w:val="24"/>
          <w:lang w:eastAsia="en-GB"/>
        </w:rPr>
        <w:tab/>
      </w:r>
      <w:hyperlink r:id="rId1327"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7&amp;oldFileUrl=NTN/RIT/CCSA.</w:t>
        </w:r>
        <w:r w:rsidR="00BC5584" w:rsidRPr="00BC5584">
          <w:rPr>
            <w:color w:val="0563C1"/>
            <w:sz w:val="18"/>
            <w:szCs w:val="24"/>
            <w:u w:val="single"/>
            <w:lang w:eastAsia="en-GB"/>
          </w:rPr>
          <w:t>3GPP</w:t>
        </w:r>
        <w:r w:rsidRPr="00AA0384">
          <w:rPr>
            <w:color w:val="0563C1"/>
            <w:sz w:val="18"/>
            <w:szCs w:val="24"/>
            <w:u w:val="single"/>
            <w:lang w:eastAsia="en-GB"/>
          </w:rPr>
          <w:t>.38.</w:t>
        </w:r>
        <w:r w:rsidR="00265C0E" w:rsidRPr="00265C0E">
          <w:rPr>
            <w:color w:val="0563C1"/>
            <w:sz w:val="18"/>
            <w:szCs w:val="24"/>
            <w:u w:val="single"/>
            <w:lang w:eastAsia="en-GB"/>
          </w:rPr>
          <w:t>2</w:t>
        </w:r>
        <w:r w:rsidR="00C52DC2" w:rsidRPr="00C52DC2">
          <w:rPr>
            <w:color w:val="0563C1"/>
            <w:sz w:val="18"/>
            <w:szCs w:val="24"/>
            <w:u w:val="single"/>
            <w:lang w:eastAsia="en-GB"/>
          </w:rPr>
          <w:t>1</w:t>
        </w:r>
        <w:r w:rsidRPr="00AA0384">
          <w:rPr>
            <w:color w:val="0563C1"/>
            <w:sz w:val="18"/>
            <w:szCs w:val="24"/>
            <w:u w:val="single"/>
            <w:lang w:eastAsia="en-GB"/>
          </w:rPr>
          <w:t>4.V</w:t>
        </w:r>
        <w:r w:rsidR="00C52DC2" w:rsidRPr="00C52DC2">
          <w:rPr>
            <w:color w:val="0563C1"/>
            <w:sz w:val="18"/>
            <w:szCs w:val="24"/>
            <w:u w:val="single"/>
            <w:lang w:eastAsia="en-GB"/>
          </w:rPr>
          <w:t>1</w:t>
        </w:r>
        <w:r w:rsidRPr="00AA0384">
          <w:rPr>
            <w:color w:val="0563C1"/>
            <w:sz w:val="18"/>
            <w:szCs w:val="24"/>
            <w:u w:val="single"/>
            <w:lang w:eastAsia="en-GB"/>
          </w:rPr>
          <w:t>7.</w:t>
        </w:r>
        <w:r w:rsidR="00C52DC2" w:rsidRPr="00C52DC2">
          <w:rPr>
            <w:color w:val="0563C1"/>
            <w:sz w:val="18"/>
            <w:szCs w:val="24"/>
            <w:u w:val="single"/>
            <w:lang w:eastAsia="en-GB"/>
          </w:rPr>
          <w:t>11</w:t>
        </w:r>
        <w:r w:rsidRPr="00AA0384">
          <w:rPr>
            <w:color w:val="0563C1"/>
            <w:sz w:val="18"/>
            <w:szCs w:val="24"/>
            <w:u w:val="single"/>
            <w:lang w:eastAsia="en-GB"/>
          </w:rPr>
          <w:t>.0.d</w:t>
        </w:r>
      </w:hyperlink>
      <w:hyperlink r:id="rId1328" w:history="1">
        <w:r w:rsidRPr="00AA0384">
          <w:rPr>
            <w:color w:val="0563C1"/>
            <w:sz w:val="18"/>
            <w:szCs w:val="24"/>
            <w:u w:val="single"/>
            <w:lang w:eastAsia="en-GB"/>
          </w:rPr>
          <w:t>ocx</w:t>
        </w:r>
      </w:hyperlink>
    </w:p>
    <w:p w14:paraId="7FEE3406" w14:textId="64427771"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 xml:space="preserve">38 </w:t>
      </w:r>
      <w:r w:rsidR="00265C0E" w:rsidRPr="00A20096">
        <w:rPr>
          <w:color w:val="000000"/>
          <w:sz w:val="18"/>
          <w:szCs w:val="24"/>
          <w:lang w:val="fr-FR" w:eastAsia="en-GB"/>
        </w:rPr>
        <w:t>2</w:t>
      </w:r>
      <w:r w:rsidR="00C52DC2" w:rsidRPr="00A20096">
        <w:rPr>
          <w:color w:val="000000"/>
          <w:sz w:val="18"/>
          <w:szCs w:val="24"/>
          <w:lang w:val="fr-FR" w:eastAsia="en-GB"/>
        </w:rPr>
        <w:t>1</w:t>
      </w:r>
      <w:r w:rsidRPr="00A20096">
        <w:rPr>
          <w:color w:val="000000"/>
          <w:sz w:val="18"/>
          <w:szCs w:val="24"/>
          <w:lang w:val="fr-FR" w:eastAsia="en-GB"/>
        </w:rPr>
        <w:t>4 V</w:t>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11</w:t>
      </w:r>
      <w:r w:rsidRPr="00A20096">
        <w:rPr>
          <w:color w:val="000000"/>
          <w:sz w:val="18"/>
          <w:szCs w:val="24"/>
          <w:lang w:val="fr-FR" w:eastAsia="en-GB"/>
        </w:rPr>
        <w:t>.0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11</w:t>
      </w:r>
      <w:r w:rsidRPr="00A20096">
        <w:rPr>
          <w:color w:val="000000"/>
          <w:sz w:val="18"/>
          <w:szCs w:val="24"/>
          <w:lang w:val="fr-FR" w:eastAsia="en-GB"/>
        </w:rPr>
        <w:t>.0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DC1C56" w:rsidRPr="00A20096">
        <w:rPr>
          <w:color w:val="000000"/>
          <w:sz w:val="18"/>
          <w:szCs w:val="24"/>
          <w:lang w:val="fr-FR" w:eastAsia="en-GB"/>
        </w:rPr>
        <w:t>.</w:t>
      </w:r>
      <w:r w:rsidR="00C52DC2" w:rsidRPr="00A20096">
        <w:rPr>
          <w:color w:val="000000"/>
          <w:sz w:val="18"/>
          <w:szCs w:val="24"/>
          <w:lang w:val="fr-FR" w:eastAsia="en-GB"/>
        </w:rPr>
        <w:t>1</w:t>
      </w:r>
      <w:r w:rsidR="00DC1C56" w:rsidRPr="00A20096">
        <w:rPr>
          <w:color w:val="000000"/>
          <w:sz w:val="18"/>
          <w:szCs w:val="24"/>
          <w:lang w:val="fr-FR" w:eastAsia="en-GB"/>
        </w:rPr>
        <w:t>0.0</w:t>
      </w:r>
      <w:r w:rsidR="00265C0E" w:rsidRPr="00A20096">
        <w:rPr>
          <w:color w:val="000000"/>
          <w:sz w:val="18"/>
          <w:szCs w:val="24"/>
          <w:lang w:val="fr-FR" w:eastAsia="en-GB"/>
        </w:rPr>
        <w:t>2</w:t>
      </w:r>
      <w:r w:rsidRPr="00A20096">
        <w:rPr>
          <w:sz w:val="18"/>
          <w:szCs w:val="24"/>
          <w:lang w:val="fr-FR" w:eastAsia="en-GB"/>
        </w:rPr>
        <w:tab/>
      </w:r>
      <w:hyperlink r:id="rId1329"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265C0E" w:rsidRPr="00A20096">
          <w:rPr>
            <w:color w:val="0563C1"/>
            <w:sz w:val="18"/>
            <w:szCs w:val="24"/>
            <w:u w:val="single"/>
            <w:lang w:val="fr-FR" w:eastAsia="en-GB"/>
          </w:rPr>
          <w:t>2</w:t>
        </w:r>
        <w:r w:rsidRPr="00A20096">
          <w:rPr>
            <w:color w:val="0563C1"/>
            <w:sz w:val="18"/>
            <w:szCs w:val="24"/>
            <w:u w:val="single"/>
            <w:lang w:val="fr-FR" w:eastAsia="en-GB"/>
          </w:rPr>
          <w:t>00_</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265C0E" w:rsidRPr="00A20096">
          <w:rPr>
            <w:color w:val="0563C1"/>
            <w:sz w:val="18"/>
            <w:szCs w:val="24"/>
            <w:u w:val="single"/>
            <w:lang w:val="fr-FR" w:eastAsia="en-GB"/>
          </w:rPr>
          <w:t>2</w:t>
        </w:r>
        <w:r w:rsidRPr="00A20096">
          <w:rPr>
            <w:color w:val="0563C1"/>
            <w:sz w:val="18"/>
            <w:szCs w:val="24"/>
            <w:u w:val="single"/>
            <w:lang w:val="fr-FR" w:eastAsia="en-GB"/>
          </w:rPr>
          <w:t>99/</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265C0E" w:rsidRPr="00A20096">
          <w:rPr>
            <w:color w:val="0563C1"/>
            <w:sz w:val="18"/>
            <w:szCs w:val="24"/>
            <w:u w:val="single"/>
            <w:lang w:val="fr-FR" w:eastAsia="en-GB"/>
          </w:rPr>
          <w:t>2</w:t>
        </w:r>
        <w:r w:rsidR="00C52DC2" w:rsidRPr="00A20096">
          <w:rPr>
            <w:color w:val="0563C1"/>
            <w:sz w:val="18"/>
            <w:szCs w:val="24"/>
            <w:u w:val="single"/>
            <w:lang w:val="fr-FR" w:eastAsia="en-GB"/>
          </w:rPr>
          <w:t>1</w:t>
        </w:r>
        <w:r w:rsidRPr="00A20096">
          <w:rPr>
            <w:color w:val="0563C1"/>
            <w:sz w:val="18"/>
            <w:szCs w:val="24"/>
            <w:u w:val="single"/>
            <w:lang w:val="fr-FR" w:eastAsia="en-GB"/>
          </w:rPr>
          <w:t>4/</w:t>
        </w:r>
        <w:r w:rsidR="00C52DC2" w:rsidRPr="00A20096">
          <w:rPr>
            <w:color w:val="0563C1"/>
            <w:sz w:val="18"/>
            <w:szCs w:val="24"/>
            <w:u w:val="single"/>
            <w:lang w:val="fr-FR" w:eastAsia="en-GB"/>
          </w:rPr>
          <w:t>1</w:t>
        </w:r>
        <w:r w:rsidRPr="00A20096">
          <w:rPr>
            <w:color w:val="0563C1"/>
            <w:sz w:val="18"/>
            <w:szCs w:val="24"/>
            <w:u w:val="single"/>
            <w:lang w:val="fr-FR" w:eastAsia="en-GB"/>
          </w:rPr>
          <w:t>7.</w:t>
        </w:r>
        <w:r w:rsidR="00C52DC2" w:rsidRPr="00A20096">
          <w:rPr>
            <w:color w:val="0563C1"/>
            <w:sz w:val="18"/>
            <w:szCs w:val="24"/>
            <w:u w:val="single"/>
            <w:lang w:val="fr-FR" w:eastAsia="en-GB"/>
          </w:rPr>
          <w:t>11</w:t>
        </w:r>
        <w:r w:rsidRPr="00A20096">
          <w:rPr>
            <w:color w:val="0563C1"/>
            <w:sz w:val="18"/>
            <w:szCs w:val="24"/>
            <w:u w:val="single"/>
            <w:lang w:val="fr-FR" w:eastAsia="en-GB"/>
          </w:rPr>
          <w:t>.00_60/ts_</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265C0E" w:rsidRPr="00A20096">
          <w:rPr>
            <w:color w:val="0563C1"/>
            <w:sz w:val="18"/>
            <w:szCs w:val="24"/>
            <w:u w:val="single"/>
            <w:lang w:val="fr-FR" w:eastAsia="en-GB"/>
          </w:rPr>
          <w:t>2</w:t>
        </w:r>
        <w:r w:rsidR="00C52DC2" w:rsidRPr="00A20096">
          <w:rPr>
            <w:color w:val="0563C1"/>
            <w:sz w:val="18"/>
            <w:szCs w:val="24"/>
            <w:u w:val="single"/>
            <w:lang w:val="fr-FR" w:eastAsia="en-GB"/>
          </w:rPr>
          <w:t>1</w:t>
        </w:r>
        <w:r w:rsidRPr="00A20096">
          <w:rPr>
            <w:color w:val="0563C1"/>
            <w:sz w:val="18"/>
            <w:szCs w:val="24"/>
            <w:u w:val="single"/>
            <w:lang w:val="fr-FR" w:eastAsia="en-GB"/>
          </w:rPr>
          <w:t>4v</w:t>
        </w:r>
        <w:r w:rsidR="00C52DC2" w:rsidRPr="00A20096">
          <w:rPr>
            <w:color w:val="0563C1"/>
            <w:sz w:val="18"/>
            <w:szCs w:val="24"/>
            <w:u w:val="single"/>
            <w:lang w:val="fr-FR" w:eastAsia="en-GB"/>
          </w:rPr>
          <w:t>1</w:t>
        </w:r>
        <w:r w:rsidRPr="00A20096">
          <w:rPr>
            <w:color w:val="0563C1"/>
            <w:sz w:val="18"/>
            <w:szCs w:val="24"/>
            <w:u w:val="single"/>
            <w:lang w:val="fr-FR" w:eastAsia="en-GB"/>
          </w:rPr>
          <w:t>7</w:t>
        </w:r>
        <w:r w:rsidR="00C52DC2" w:rsidRPr="00A20096">
          <w:rPr>
            <w:color w:val="0563C1"/>
            <w:sz w:val="18"/>
            <w:szCs w:val="24"/>
            <w:u w:val="single"/>
            <w:lang w:val="fr-FR" w:eastAsia="en-GB"/>
          </w:rPr>
          <w:t>11</w:t>
        </w:r>
        <w:r w:rsidRPr="00A20096">
          <w:rPr>
            <w:color w:val="0563C1"/>
            <w:sz w:val="18"/>
            <w:szCs w:val="24"/>
            <w:u w:val="single"/>
            <w:lang w:val="fr-FR" w:eastAsia="en-GB"/>
          </w:rPr>
          <w:t>00p.pdf</w:t>
        </w:r>
      </w:hyperlink>
    </w:p>
    <w:p w14:paraId="704EB83F" w14:textId="2C94AC9D"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8.</w:t>
      </w:r>
      <w:r w:rsidR="00265C0E" w:rsidRPr="00A20096">
        <w:rPr>
          <w:color w:val="000000"/>
          <w:sz w:val="18"/>
          <w:szCs w:val="24"/>
          <w:lang w:val="fr-FR" w:eastAsia="en-GB"/>
        </w:rPr>
        <w:t>2</w:t>
      </w:r>
      <w:r w:rsidR="00C52DC2" w:rsidRPr="00A20096">
        <w:rPr>
          <w:color w:val="000000"/>
          <w:sz w:val="18"/>
          <w:szCs w:val="24"/>
          <w:lang w:val="fr-FR" w:eastAsia="en-GB"/>
        </w:rPr>
        <w:t>1</w:t>
      </w:r>
      <w:r w:rsidRPr="00A20096">
        <w:rPr>
          <w:color w:val="000000"/>
          <w:sz w:val="18"/>
          <w:szCs w:val="24"/>
          <w:lang w:val="fr-FR" w:eastAsia="en-GB"/>
        </w:rPr>
        <w:t>4-</w:t>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11</w:t>
      </w:r>
      <w:r w:rsidRPr="00A20096">
        <w:rPr>
          <w:color w:val="000000"/>
          <w:sz w:val="18"/>
          <w:szCs w:val="24"/>
          <w:lang w:val="fr-FR" w:eastAsia="en-GB"/>
        </w:rPr>
        <w:t>.0 V</w:t>
      </w:r>
      <w:r w:rsidR="00C52DC2" w:rsidRPr="00A20096">
        <w:rPr>
          <w:color w:val="000000"/>
          <w:sz w:val="18"/>
          <w:szCs w:val="24"/>
          <w:lang w:val="fr-FR" w:eastAsia="en-GB"/>
        </w:rPr>
        <w:t>1</w:t>
      </w:r>
      <w:r w:rsidRPr="00A20096">
        <w:rPr>
          <w:color w:val="000000"/>
          <w:sz w:val="18"/>
          <w:szCs w:val="24"/>
          <w:lang w:val="fr-FR" w:eastAsia="en-GB"/>
        </w:rPr>
        <w:t>.9.0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11</w:t>
      </w:r>
      <w:r w:rsidRPr="00A20096">
        <w:rPr>
          <w:color w:val="000000"/>
          <w:sz w:val="18"/>
          <w:szCs w:val="24"/>
          <w:lang w:val="fr-FR" w:eastAsia="en-GB"/>
        </w:rPr>
        <w:t>.0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5</w:t>
      </w:r>
      <w:r w:rsidR="00DC1C56" w:rsidRPr="00A20096">
        <w:rPr>
          <w:color w:val="000000"/>
          <w:sz w:val="18"/>
          <w:szCs w:val="24"/>
          <w:lang w:val="fr-FR" w:eastAsia="en-GB"/>
        </w:rPr>
        <w:t>.03.0</w:t>
      </w:r>
      <w:r w:rsidR="00265C0E" w:rsidRPr="00A20096">
        <w:rPr>
          <w:color w:val="000000"/>
          <w:sz w:val="18"/>
          <w:szCs w:val="24"/>
          <w:lang w:val="fr-FR" w:eastAsia="en-GB"/>
        </w:rPr>
        <w:t>2</w:t>
      </w:r>
      <w:r w:rsidRPr="00A20096">
        <w:rPr>
          <w:sz w:val="18"/>
          <w:szCs w:val="24"/>
          <w:lang w:val="fr-FR" w:eastAsia="en-GB"/>
        </w:rPr>
        <w:tab/>
      </w:r>
      <w:hyperlink r:id="rId1330" w:history="1">
        <w:r w:rsidRPr="00A20096">
          <w:rPr>
            <w:color w:val="0563C1"/>
            <w:sz w:val="18"/>
            <w:szCs w:val="24"/>
            <w:u w:val="single"/>
            <w:lang w:val="fr-FR" w:eastAsia="en-GB"/>
          </w:rPr>
          <w:t>https://members.tsdsi.in/s/gZ4X5Lrz9TmXyfw</w:t>
        </w:r>
      </w:hyperlink>
    </w:p>
    <w:p w14:paraId="16FF42A6" w14:textId="1DF05471" w:rsidR="00DB146F" w:rsidRPr="0071684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716846">
        <w:rPr>
          <w:color w:val="000000"/>
          <w:spacing w:val="-2"/>
          <w:sz w:val="18"/>
          <w:szCs w:val="24"/>
          <w:lang w:val="fr-FR" w:eastAsia="en-GB"/>
        </w:rPr>
        <w:t>TTA</w:t>
      </w:r>
      <w:r w:rsidRPr="00716846">
        <w:rPr>
          <w:spacing w:val="-2"/>
          <w:sz w:val="18"/>
          <w:szCs w:val="24"/>
          <w:lang w:val="fr-FR" w:eastAsia="en-GB"/>
        </w:rPr>
        <w:tab/>
      </w:r>
      <w:r w:rsidRPr="00716846">
        <w:rPr>
          <w:color w:val="000000"/>
          <w:spacing w:val="-2"/>
          <w:sz w:val="18"/>
          <w:szCs w:val="24"/>
          <w:lang w:val="fr-FR" w:eastAsia="en-GB"/>
        </w:rPr>
        <w:t>TTAT.3G-38.</w:t>
      </w:r>
      <w:r w:rsidR="00265C0E" w:rsidRPr="00716846">
        <w:rPr>
          <w:color w:val="000000"/>
          <w:spacing w:val="-2"/>
          <w:sz w:val="18"/>
          <w:szCs w:val="24"/>
          <w:lang w:val="fr-FR" w:eastAsia="en-GB"/>
        </w:rPr>
        <w:t>2</w:t>
      </w:r>
      <w:r w:rsidR="00C52DC2" w:rsidRPr="00716846">
        <w:rPr>
          <w:color w:val="000000"/>
          <w:spacing w:val="-2"/>
          <w:sz w:val="18"/>
          <w:szCs w:val="24"/>
          <w:lang w:val="fr-FR" w:eastAsia="en-GB"/>
        </w:rPr>
        <w:t>1</w:t>
      </w:r>
      <w:r w:rsidRPr="00716846">
        <w:rPr>
          <w:color w:val="000000"/>
          <w:spacing w:val="-2"/>
          <w:sz w:val="18"/>
          <w:szCs w:val="24"/>
          <w:lang w:val="fr-FR" w:eastAsia="en-GB"/>
        </w:rPr>
        <w:t>4V</w:t>
      </w:r>
      <w:r w:rsidR="00C52DC2" w:rsidRPr="00716846">
        <w:rPr>
          <w:color w:val="000000"/>
          <w:spacing w:val="-2"/>
          <w:sz w:val="18"/>
          <w:szCs w:val="24"/>
          <w:lang w:val="fr-FR" w:eastAsia="en-GB"/>
        </w:rPr>
        <w:t>1</w:t>
      </w:r>
      <w:r w:rsidRPr="00716846">
        <w:rPr>
          <w:color w:val="000000"/>
          <w:spacing w:val="-2"/>
          <w:sz w:val="18"/>
          <w:szCs w:val="24"/>
          <w:lang w:val="fr-FR" w:eastAsia="en-GB"/>
        </w:rPr>
        <w:t>7.</w:t>
      </w:r>
      <w:r w:rsidR="00C52DC2" w:rsidRPr="00716846">
        <w:rPr>
          <w:color w:val="000000"/>
          <w:spacing w:val="-2"/>
          <w:sz w:val="18"/>
          <w:szCs w:val="24"/>
          <w:lang w:val="fr-FR" w:eastAsia="en-GB"/>
        </w:rPr>
        <w:t>11</w:t>
      </w:r>
      <w:r w:rsidRPr="00716846">
        <w:rPr>
          <w:color w:val="000000"/>
          <w:spacing w:val="-2"/>
          <w:sz w:val="18"/>
          <w:szCs w:val="24"/>
          <w:lang w:val="fr-FR" w:eastAsia="en-GB"/>
        </w:rPr>
        <w:t>.0</w:t>
      </w:r>
      <w:r w:rsidRPr="00716846">
        <w:rPr>
          <w:spacing w:val="-2"/>
          <w:sz w:val="18"/>
          <w:szCs w:val="24"/>
          <w:lang w:val="fr-FR" w:eastAsia="en-GB"/>
        </w:rPr>
        <w:tab/>
      </w:r>
      <w:r w:rsidR="00C52DC2" w:rsidRPr="00716846">
        <w:rPr>
          <w:color w:val="000000"/>
          <w:spacing w:val="-2"/>
          <w:sz w:val="18"/>
          <w:szCs w:val="24"/>
          <w:lang w:val="fr-FR" w:eastAsia="en-GB"/>
        </w:rPr>
        <w:t>1</w:t>
      </w:r>
      <w:r w:rsidRPr="00716846">
        <w:rPr>
          <w:color w:val="000000"/>
          <w:spacing w:val="-2"/>
          <w:sz w:val="18"/>
          <w:szCs w:val="24"/>
          <w:lang w:val="fr-FR" w:eastAsia="en-GB"/>
        </w:rPr>
        <w:t>7.</w:t>
      </w:r>
      <w:r w:rsidR="00C52DC2" w:rsidRPr="00716846">
        <w:rPr>
          <w:color w:val="000000"/>
          <w:spacing w:val="-2"/>
          <w:sz w:val="18"/>
          <w:szCs w:val="24"/>
          <w:lang w:val="fr-FR" w:eastAsia="en-GB"/>
        </w:rPr>
        <w:t>11</w:t>
      </w:r>
      <w:r w:rsidRPr="00716846">
        <w:rPr>
          <w:color w:val="000000"/>
          <w:spacing w:val="-2"/>
          <w:sz w:val="18"/>
          <w:szCs w:val="24"/>
          <w:lang w:val="fr-FR" w:eastAsia="en-GB"/>
        </w:rPr>
        <w:t>.0</w:t>
      </w:r>
      <w:r w:rsidRPr="00716846">
        <w:rPr>
          <w:spacing w:val="-2"/>
          <w:sz w:val="18"/>
          <w:szCs w:val="24"/>
          <w:lang w:val="fr-FR" w:eastAsia="en-GB"/>
        </w:rPr>
        <w:tab/>
      </w:r>
      <w:r w:rsidRPr="00716846">
        <w:rPr>
          <w:color w:val="000000"/>
          <w:spacing w:val="-2"/>
          <w:sz w:val="18"/>
          <w:szCs w:val="24"/>
          <w:rtl/>
          <w:lang w:val="fr-FR" w:eastAsia="en-GB"/>
        </w:rPr>
        <w:t>نُشرت</w:t>
      </w:r>
      <w:r w:rsidRPr="00716846">
        <w:rPr>
          <w:spacing w:val="-2"/>
          <w:sz w:val="18"/>
          <w:szCs w:val="24"/>
          <w:lang w:val="fr-FR" w:eastAsia="en-GB"/>
        </w:rPr>
        <w:tab/>
      </w:r>
      <w:r w:rsidR="00265C0E" w:rsidRPr="00716846">
        <w:rPr>
          <w:color w:val="000000"/>
          <w:spacing w:val="-2"/>
          <w:sz w:val="18"/>
          <w:szCs w:val="24"/>
          <w:lang w:val="fr-FR" w:eastAsia="en-GB"/>
        </w:rPr>
        <w:t>2</w:t>
      </w:r>
      <w:r w:rsidRPr="00716846">
        <w:rPr>
          <w:color w:val="000000"/>
          <w:spacing w:val="-2"/>
          <w:sz w:val="18"/>
          <w:szCs w:val="24"/>
          <w:lang w:val="fr-FR" w:eastAsia="en-GB"/>
        </w:rPr>
        <w:t>0</w:t>
      </w:r>
      <w:r w:rsidR="00265C0E" w:rsidRPr="00716846">
        <w:rPr>
          <w:color w:val="000000"/>
          <w:spacing w:val="-2"/>
          <w:sz w:val="18"/>
          <w:szCs w:val="24"/>
          <w:lang w:val="fr-FR" w:eastAsia="en-GB"/>
        </w:rPr>
        <w:t>2</w:t>
      </w:r>
      <w:r w:rsidRPr="00716846">
        <w:rPr>
          <w:color w:val="000000"/>
          <w:spacing w:val="-2"/>
          <w:sz w:val="18"/>
          <w:szCs w:val="24"/>
          <w:lang w:val="fr-FR" w:eastAsia="en-GB"/>
        </w:rPr>
        <w:t>5</w:t>
      </w:r>
      <w:r w:rsidR="00DC1C56" w:rsidRPr="00716846">
        <w:rPr>
          <w:color w:val="000000"/>
          <w:spacing w:val="-2"/>
          <w:sz w:val="18"/>
          <w:szCs w:val="24"/>
          <w:lang w:val="fr-FR" w:eastAsia="en-GB"/>
        </w:rPr>
        <w:t>.0</w:t>
      </w:r>
      <w:r w:rsidR="00C52DC2" w:rsidRPr="00716846">
        <w:rPr>
          <w:color w:val="000000"/>
          <w:spacing w:val="-2"/>
          <w:sz w:val="18"/>
          <w:szCs w:val="24"/>
          <w:lang w:val="fr-FR" w:eastAsia="en-GB"/>
        </w:rPr>
        <w:t>1</w:t>
      </w:r>
      <w:r w:rsidR="00DC1C56" w:rsidRPr="00716846">
        <w:rPr>
          <w:color w:val="000000"/>
          <w:spacing w:val="-2"/>
          <w:sz w:val="18"/>
          <w:szCs w:val="24"/>
          <w:lang w:val="fr-FR" w:eastAsia="en-GB"/>
        </w:rPr>
        <w:t>.3</w:t>
      </w:r>
      <w:r w:rsidR="00C52DC2" w:rsidRPr="00716846">
        <w:rPr>
          <w:color w:val="000000"/>
          <w:spacing w:val="-2"/>
          <w:sz w:val="18"/>
          <w:szCs w:val="24"/>
          <w:lang w:val="fr-FR" w:eastAsia="en-GB"/>
        </w:rPr>
        <w:t>1</w:t>
      </w:r>
      <w:r w:rsidRPr="00716846">
        <w:rPr>
          <w:spacing w:val="-2"/>
          <w:sz w:val="18"/>
          <w:szCs w:val="24"/>
          <w:lang w:val="fr-FR" w:eastAsia="en-GB"/>
        </w:rPr>
        <w:tab/>
      </w:r>
      <w:hyperlink r:id="rId1331" w:history="1">
        <w:r w:rsidRPr="00716846">
          <w:rPr>
            <w:color w:val="0563C1"/>
            <w:spacing w:val="-2"/>
            <w:sz w:val="18"/>
            <w:szCs w:val="24"/>
            <w:u w:val="single"/>
            <w:lang w:val="fr-FR" w:eastAsia="en-GB"/>
          </w:rPr>
          <w:t>https://www.tta.or.kr/e</w:t>
        </w:r>
        <w:r w:rsidR="006B4774" w:rsidRPr="00716846">
          <w:rPr>
            <w:color w:val="0563C1"/>
            <w:spacing w:val="-2"/>
            <w:sz w:val="18"/>
            <w:szCs w:val="24"/>
            <w:u w:val="single"/>
            <w:lang w:val="fr-FR" w:eastAsia="en-GB"/>
          </w:rPr>
          <w:t>NG</w:t>
        </w:r>
        <w:r w:rsidRPr="00716846">
          <w:rPr>
            <w:color w:val="0563C1"/>
            <w:spacing w:val="-2"/>
            <w:sz w:val="18"/>
            <w:szCs w:val="24"/>
            <w:u w:val="single"/>
            <w:lang w:val="fr-FR" w:eastAsia="en-GB"/>
          </w:rPr>
          <w:t>/ttaSearchE</w:t>
        </w:r>
        <w:r w:rsidR="006B4774" w:rsidRPr="00716846">
          <w:rPr>
            <w:color w:val="0563C1"/>
            <w:spacing w:val="-2"/>
            <w:sz w:val="18"/>
            <w:szCs w:val="24"/>
            <w:u w:val="single"/>
            <w:lang w:val="fr-FR" w:eastAsia="en-GB"/>
          </w:rPr>
          <w:t>NG</w:t>
        </w:r>
        <w:r w:rsidRPr="00716846">
          <w:rPr>
            <w:color w:val="0563C1"/>
            <w:spacing w:val="-2"/>
            <w:sz w:val="18"/>
            <w:szCs w:val="24"/>
            <w:u w:val="single"/>
            <w:lang w:val="fr-FR" w:eastAsia="en-GB"/>
          </w:rPr>
          <w:t>View.do?key=46</w:t>
        </w:r>
        <w:r w:rsidR="00C52DC2" w:rsidRPr="00716846">
          <w:rPr>
            <w:color w:val="0563C1"/>
            <w:spacing w:val="-2"/>
            <w:sz w:val="18"/>
            <w:szCs w:val="24"/>
            <w:u w:val="single"/>
            <w:lang w:val="fr-FR" w:eastAsia="en-GB"/>
          </w:rPr>
          <w:t>1</w:t>
        </w:r>
        <w:r w:rsidRPr="00716846">
          <w:rPr>
            <w:color w:val="0563C1"/>
            <w:spacing w:val="-2"/>
            <w:sz w:val="18"/>
            <w:szCs w:val="24"/>
            <w:u w:val="single"/>
            <w:lang w:val="fr-FR" w:eastAsia="en-GB"/>
          </w:rPr>
          <w:t>&amp;searchStandardNo=TTAT.3G-38.</w:t>
        </w:r>
        <w:r w:rsidR="00265C0E" w:rsidRPr="00716846">
          <w:rPr>
            <w:color w:val="0563C1"/>
            <w:spacing w:val="-2"/>
            <w:sz w:val="18"/>
            <w:szCs w:val="24"/>
            <w:u w:val="single"/>
            <w:lang w:val="fr-FR" w:eastAsia="en-GB"/>
          </w:rPr>
          <w:t>2</w:t>
        </w:r>
        <w:r w:rsidR="00C52DC2" w:rsidRPr="00716846">
          <w:rPr>
            <w:color w:val="0563C1"/>
            <w:spacing w:val="-2"/>
            <w:sz w:val="18"/>
            <w:szCs w:val="24"/>
            <w:u w:val="single"/>
            <w:lang w:val="fr-FR" w:eastAsia="en-GB"/>
          </w:rPr>
          <w:t>1</w:t>
        </w:r>
        <w:r w:rsidRPr="00716846">
          <w:rPr>
            <w:color w:val="0563C1"/>
            <w:spacing w:val="-2"/>
            <w:sz w:val="18"/>
            <w:szCs w:val="24"/>
            <w:u w:val="single"/>
            <w:lang w:val="fr-FR" w:eastAsia="en-GB"/>
          </w:rPr>
          <w:t>4V</w:t>
        </w:r>
        <w:r w:rsidR="00C52DC2" w:rsidRPr="00716846">
          <w:rPr>
            <w:color w:val="0563C1"/>
            <w:spacing w:val="-2"/>
            <w:sz w:val="18"/>
            <w:szCs w:val="24"/>
            <w:u w:val="single"/>
            <w:lang w:val="fr-FR" w:eastAsia="en-GB"/>
          </w:rPr>
          <w:t>1</w:t>
        </w:r>
        <w:r w:rsidRPr="00716846">
          <w:rPr>
            <w:color w:val="0563C1"/>
            <w:spacing w:val="-2"/>
            <w:sz w:val="18"/>
            <w:szCs w:val="24"/>
            <w:u w:val="single"/>
            <w:lang w:val="fr-FR" w:eastAsia="en-GB"/>
          </w:rPr>
          <w:t>7.</w:t>
        </w:r>
        <w:r w:rsidR="00C52DC2" w:rsidRPr="00716846">
          <w:rPr>
            <w:color w:val="0563C1"/>
            <w:spacing w:val="-2"/>
            <w:sz w:val="18"/>
            <w:szCs w:val="24"/>
            <w:u w:val="single"/>
            <w:lang w:val="fr-FR" w:eastAsia="en-GB"/>
          </w:rPr>
          <w:t>11</w:t>
        </w:r>
        <w:r w:rsidRPr="00716846">
          <w:rPr>
            <w:color w:val="0563C1"/>
            <w:spacing w:val="-2"/>
            <w:sz w:val="18"/>
            <w:szCs w:val="24"/>
            <w:u w:val="single"/>
            <w:lang w:val="fr-FR" w:eastAsia="en-GB"/>
          </w:rPr>
          <w:t>.0&amp;searchCate=TTAS</w:t>
        </w:r>
      </w:hyperlink>
    </w:p>
    <w:p w14:paraId="59AC9439" w14:textId="52FF17FB"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Pr="00AA0384">
        <w:rPr>
          <w:b/>
          <w:bCs/>
          <w:color w:val="000000"/>
          <w:sz w:val="18"/>
          <w:szCs w:val="24"/>
          <w:lang w:eastAsia="en-GB"/>
        </w:rPr>
        <w:t>8</w:t>
      </w:r>
    </w:p>
    <w:p w14:paraId="4CBF3835" w14:textId="31608C57"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w:t>
      </w:r>
      <w:r w:rsidR="00265C0E" w:rsidRPr="00265C0E">
        <w:rPr>
          <w:color w:val="000000"/>
          <w:sz w:val="18"/>
          <w:szCs w:val="24"/>
          <w:lang w:eastAsia="en-GB"/>
        </w:rPr>
        <w:t>2</w:t>
      </w:r>
      <w:r w:rsidR="00C52DC2" w:rsidRPr="00C52DC2">
        <w:rPr>
          <w:color w:val="000000"/>
          <w:sz w:val="18"/>
          <w:szCs w:val="24"/>
          <w:lang w:eastAsia="en-GB"/>
        </w:rPr>
        <w:t>1</w:t>
      </w:r>
      <w:r w:rsidRPr="00AA0384">
        <w:rPr>
          <w:color w:val="000000"/>
          <w:sz w:val="18"/>
          <w:szCs w:val="24"/>
          <w:lang w:eastAsia="en-GB"/>
        </w:rPr>
        <w:t>4.V</w:t>
      </w:r>
      <w:proofErr w:type="gramEnd"/>
      <w:r w:rsidR="00C52DC2" w:rsidRPr="00C52DC2">
        <w:rPr>
          <w:color w:val="000000"/>
          <w:sz w:val="18"/>
          <w:szCs w:val="24"/>
          <w:lang w:eastAsia="en-GB"/>
        </w:rPr>
        <w:t>1</w:t>
      </w:r>
      <w:r w:rsidRPr="00AA0384">
        <w:rPr>
          <w:color w:val="000000"/>
          <w:sz w:val="18"/>
          <w:szCs w:val="24"/>
          <w:lang w:eastAsia="en-GB"/>
        </w:rPr>
        <w:t>8.4.0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8.4.0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5</w:t>
      </w:r>
      <w:r w:rsidR="00DC1C56" w:rsidRPr="00AA0384">
        <w:rPr>
          <w:color w:val="000000"/>
          <w:sz w:val="18"/>
          <w:szCs w:val="24"/>
          <w:lang w:eastAsia="en-GB"/>
        </w:rPr>
        <w:t>.0</w:t>
      </w:r>
      <w:r w:rsidR="00C52DC2" w:rsidRPr="00C52DC2">
        <w:rPr>
          <w:color w:val="000000"/>
          <w:sz w:val="18"/>
          <w:szCs w:val="24"/>
          <w:lang w:eastAsia="en-GB"/>
        </w:rPr>
        <w:t>1</w:t>
      </w:r>
      <w:r w:rsidR="00DC1C56" w:rsidRPr="00AA0384">
        <w:rPr>
          <w:color w:val="000000"/>
          <w:sz w:val="18"/>
          <w:szCs w:val="24"/>
          <w:lang w:eastAsia="en-GB"/>
        </w:rPr>
        <w:t>.03</w:t>
      </w:r>
      <w:r w:rsidRPr="00AA0384">
        <w:rPr>
          <w:sz w:val="18"/>
          <w:szCs w:val="24"/>
          <w:lang w:eastAsia="en-GB"/>
        </w:rPr>
        <w:tab/>
      </w:r>
      <w:hyperlink r:id="rId1332" w:anchor="Rel-18"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8</w:t>
        </w:r>
      </w:hyperlink>
    </w:p>
    <w:p w14:paraId="5EDC1980" w14:textId="1DD44412" w:rsidR="00DB146F" w:rsidRPr="00AA0384"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w:t>
      </w:r>
      <w:r w:rsidR="00265C0E" w:rsidRPr="00265C0E">
        <w:rPr>
          <w:color w:val="000000"/>
          <w:sz w:val="18"/>
          <w:szCs w:val="24"/>
          <w:lang w:eastAsia="en-GB"/>
        </w:rPr>
        <w:t>2</w:t>
      </w:r>
      <w:r w:rsidR="00C52DC2" w:rsidRPr="00C52DC2">
        <w:rPr>
          <w:color w:val="000000"/>
          <w:sz w:val="18"/>
          <w:szCs w:val="24"/>
          <w:lang w:eastAsia="en-GB"/>
        </w:rPr>
        <w:t>1</w:t>
      </w:r>
      <w:r w:rsidRPr="00AA0384">
        <w:rPr>
          <w:color w:val="000000"/>
          <w:sz w:val="18"/>
          <w:szCs w:val="24"/>
          <w:lang w:eastAsia="en-GB"/>
        </w:rPr>
        <w:t>4.V</w:t>
      </w:r>
      <w:proofErr w:type="gramEnd"/>
      <w:r w:rsidR="00C52DC2" w:rsidRPr="00C52DC2">
        <w:rPr>
          <w:color w:val="000000"/>
          <w:sz w:val="18"/>
          <w:szCs w:val="24"/>
          <w:lang w:eastAsia="en-GB"/>
        </w:rPr>
        <w:t>1</w:t>
      </w:r>
      <w:r w:rsidRPr="00AA0384">
        <w:rPr>
          <w:color w:val="000000"/>
          <w:sz w:val="18"/>
          <w:szCs w:val="24"/>
          <w:lang w:eastAsia="en-GB"/>
        </w:rPr>
        <w:t>8.4.0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8.4.0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5</w:t>
      </w:r>
      <w:r w:rsidR="00DC1C56" w:rsidRPr="00AA0384">
        <w:rPr>
          <w:color w:val="000000"/>
          <w:sz w:val="18"/>
          <w:szCs w:val="24"/>
          <w:lang w:eastAsia="en-GB"/>
        </w:rPr>
        <w:t>.0</w:t>
      </w:r>
      <w:r w:rsidR="00C52DC2" w:rsidRPr="00C52DC2">
        <w:rPr>
          <w:color w:val="000000"/>
          <w:sz w:val="18"/>
          <w:szCs w:val="24"/>
          <w:lang w:eastAsia="en-GB"/>
        </w:rPr>
        <w:t>1</w:t>
      </w:r>
      <w:r w:rsidR="00DC1C56" w:rsidRPr="00AA0384">
        <w:rPr>
          <w:color w:val="000000"/>
          <w:sz w:val="18"/>
          <w:szCs w:val="24"/>
          <w:lang w:eastAsia="en-GB"/>
        </w:rPr>
        <w:t>.03</w:t>
      </w:r>
      <w:r w:rsidRPr="00AA0384">
        <w:rPr>
          <w:sz w:val="18"/>
          <w:szCs w:val="24"/>
          <w:lang w:eastAsia="en-GB"/>
        </w:rPr>
        <w:tab/>
      </w:r>
      <w:hyperlink r:id="rId1333"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7&amp;oldFileUrl=NTN/RIT/CCSA.</w:t>
        </w:r>
        <w:r w:rsidR="00BC5584" w:rsidRPr="00BC5584">
          <w:rPr>
            <w:color w:val="0563C1"/>
            <w:sz w:val="18"/>
            <w:szCs w:val="24"/>
            <w:u w:val="single"/>
            <w:lang w:eastAsia="en-GB"/>
          </w:rPr>
          <w:t>3GPP</w:t>
        </w:r>
        <w:r w:rsidRPr="00AA0384">
          <w:rPr>
            <w:color w:val="0563C1"/>
            <w:sz w:val="18"/>
            <w:szCs w:val="24"/>
            <w:u w:val="single"/>
            <w:lang w:eastAsia="en-GB"/>
          </w:rPr>
          <w:t>.38.</w:t>
        </w:r>
        <w:r w:rsidR="00265C0E" w:rsidRPr="00265C0E">
          <w:rPr>
            <w:color w:val="0563C1"/>
            <w:sz w:val="18"/>
            <w:szCs w:val="24"/>
            <w:u w:val="single"/>
            <w:lang w:eastAsia="en-GB"/>
          </w:rPr>
          <w:t>2</w:t>
        </w:r>
        <w:r w:rsidR="00C52DC2" w:rsidRPr="00C52DC2">
          <w:rPr>
            <w:color w:val="0563C1"/>
            <w:sz w:val="18"/>
            <w:szCs w:val="24"/>
            <w:u w:val="single"/>
            <w:lang w:eastAsia="en-GB"/>
          </w:rPr>
          <w:t>1</w:t>
        </w:r>
        <w:r w:rsidRPr="00AA0384">
          <w:rPr>
            <w:color w:val="0563C1"/>
            <w:sz w:val="18"/>
            <w:szCs w:val="24"/>
            <w:u w:val="single"/>
            <w:lang w:eastAsia="en-GB"/>
          </w:rPr>
          <w:t>4.V</w:t>
        </w:r>
        <w:r w:rsidR="00C52DC2" w:rsidRPr="00C52DC2">
          <w:rPr>
            <w:color w:val="0563C1"/>
            <w:sz w:val="18"/>
            <w:szCs w:val="24"/>
            <w:u w:val="single"/>
            <w:lang w:eastAsia="en-GB"/>
          </w:rPr>
          <w:t>1</w:t>
        </w:r>
        <w:r w:rsidRPr="00AA0384">
          <w:rPr>
            <w:color w:val="0563C1"/>
            <w:sz w:val="18"/>
            <w:szCs w:val="24"/>
            <w:u w:val="single"/>
            <w:lang w:eastAsia="en-GB"/>
          </w:rPr>
          <w:t>8.4.0.do</w:t>
        </w:r>
      </w:hyperlink>
      <w:hyperlink r:id="rId1334" w:history="1">
        <w:r w:rsidRPr="00AA0384">
          <w:rPr>
            <w:color w:val="0563C1"/>
            <w:sz w:val="18"/>
            <w:szCs w:val="24"/>
            <w:u w:val="single"/>
            <w:lang w:eastAsia="en-GB"/>
          </w:rPr>
          <w:t>cx</w:t>
        </w:r>
      </w:hyperlink>
    </w:p>
    <w:p w14:paraId="3CCB31F2" w14:textId="234CFD33"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 xml:space="preserve">38 </w:t>
      </w:r>
      <w:r w:rsidR="00265C0E" w:rsidRPr="00A20096">
        <w:rPr>
          <w:color w:val="000000"/>
          <w:sz w:val="18"/>
          <w:szCs w:val="24"/>
          <w:lang w:val="fr-FR" w:eastAsia="en-GB"/>
        </w:rPr>
        <w:t>2</w:t>
      </w:r>
      <w:r w:rsidR="00C52DC2" w:rsidRPr="00A20096">
        <w:rPr>
          <w:color w:val="000000"/>
          <w:sz w:val="18"/>
          <w:szCs w:val="24"/>
          <w:lang w:val="fr-FR" w:eastAsia="en-GB"/>
        </w:rPr>
        <w:t>1</w:t>
      </w:r>
      <w:r w:rsidRPr="00A20096">
        <w:rPr>
          <w:color w:val="000000"/>
          <w:sz w:val="18"/>
          <w:szCs w:val="24"/>
          <w:lang w:val="fr-FR" w:eastAsia="en-GB"/>
        </w:rPr>
        <w:t>4 V</w:t>
      </w:r>
      <w:r w:rsidR="00C52DC2" w:rsidRPr="00A20096">
        <w:rPr>
          <w:color w:val="000000"/>
          <w:sz w:val="18"/>
          <w:szCs w:val="24"/>
          <w:lang w:val="fr-FR" w:eastAsia="en-GB"/>
        </w:rPr>
        <w:t>1</w:t>
      </w:r>
      <w:r w:rsidRPr="00A20096">
        <w:rPr>
          <w:color w:val="000000"/>
          <w:sz w:val="18"/>
          <w:szCs w:val="24"/>
          <w:lang w:val="fr-FR" w:eastAsia="en-GB"/>
        </w:rPr>
        <w:t>8.4.0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8.4.0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DC1C56" w:rsidRPr="00A20096">
        <w:rPr>
          <w:color w:val="000000"/>
          <w:sz w:val="18"/>
          <w:szCs w:val="24"/>
          <w:lang w:val="fr-FR" w:eastAsia="en-GB"/>
        </w:rPr>
        <w:t>.</w:t>
      </w:r>
      <w:r w:rsidR="00C52DC2" w:rsidRPr="00A20096">
        <w:rPr>
          <w:color w:val="000000"/>
          <w:sz w:val="18"/>
          <w:szCs w:val="24"/>
          <w:lang w:val="fr-FR" w:eastAsia="en-GB"/>
        </w:rPr>
        <w:t>1</w:t>
      </w:r>
      <w:r w:rsidR="00DC1C56" w:rsidRPr="00A20096">
        <w:rPr>
          <w:color w:val="000000"/>
          <w:sz w:val="18"/>
          <w:szCs w:val="24"/>
          <w:lang w:val="fr-FR" w:eastAsia="en-GB"/>
        </w:rPr>
        <w:t>0.0</w:t>
      </w:r>
      <w:r w:rsidR="00265C0E" w:rsidRPr="00A20096">
        <w:rPr>
          <w:color w:val="000000"/>
          <w:sz w:val="18"/>
          <w:szCs w:val="24"/>
          <w:lang w:val="fr-FR" w:eastAsia="en-GB"/>
        </w:rPr>
        <w:t>2</w:t>
      </w:r>
      <w:r w:rsidRPr="00A20096">
        <w:rPr>
          <w:sz w:val="18"/>
          <w:szCs w:val="24"/>
          <w:lang w:val="fr-FR" w:eastAsia="en-GB"/>
        </w:rPr>
        <w:tab/>
      </w:r>
      <w:hyperlink r:id="rId1335"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265C0E" w:rsidRPr="00A20096">
          <w:rPr>
            <w:color w:val="0563C1"/>
            <w:sz w:val="18"/>
            <w:szCs w:val="24"/>
            <w:u w:val="single"/>
            <w:lang w:val="fr-FR" w:eastAsia="en-GB"/>
          </w:rPr>
          <w:t>2</w:t>
        </w:r>
        <w:r w:rsidRPr="00A20096">
          <w:rPr>
            <w:color w:val="0563C1"/>
            <w:sz w:val="18"/>
            <w:szCs w:val="24"/>
            <w:u w:val="single"/>
            <w:lang w:val="fr-FR" w:eastAsia="en-GB"/>
          </w:rPr>
          <w:t>00_</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265C0E" w:rsidRPr="00A20096">
          <w:rPr>
            <w:color w:val="0563C1"/>
            <w:sz w:val="18"/>
            <w:szCs w:val="24"/>
            <w:u w:val="single"/>
            <w:lang w:val="fr-FR" w:eastAsia="en-GB"/>
          </w:rPr>
          <w:t>2</w:t>
        </w:r>
        <w:r w:rsidRPr="00A20096">
          <w:rPr>
            <w:color w:val="0563C1"/>
            <w:sz w:val="18"/>
            <w:szCs w:val="24"/>
            <w:u w:val="single"/>
            <w:lang w:val="fr-FR" w:eastAsia="en-GB"/>
          </w:rPr>
          <w:t>99/</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265C0E" w:rsidRPr="00A20096">
          <w:rPr>
            <w:color w:val="0563C1"/>
            <w:sz w:val="18"/>
            <w:szCs w:val="24"/>
            <w:u w:val="single"/>
            <w:lang w:val="fr-FR" w:eastAsia="en-GB"/>
          </w:rPr>
          <w:t>2</w:t>
        </w:r>
        <w:r w:rsidR="00C52DC2" w:rsidRPr="00A20096">
          <w:rPr>
            <w:color w:val="0563C1"/>
            <w:sz w:val="18"/>
            <w:szCs w:val="24"/>
            <w:u w:val="single"/>
            <w:lang w:val="fr-FR" w:eastAsia="en-GB"/>
          </w:rPr>
          <w:t>1</w:t>
        </w:r>
        <w:r w:rsidRPr="00A20096">
          <w:rPr>
            <w:color w:val="0563C1"/>
            <w:sz w:val="18"/>
            <w:szCs w:val="24"/>
            <w:u w:val="single"/>
            <w:lang w:val="fr-FR" w:eastAsia="en-GB"/>
          </w:rPr>
          <w:t>4/</w:t>
        </w:r>
        <w:r w:rsidR="00C52DC2" w:rsidRPr="00A20096">
          <w:rPr>
            <w:color w:val="0563C1"/>
            <w:sz w:val="18"/>
            <w:szCs w:val="24"/>
            <w:u w:val="single"/>
            <w:lang w:val="fr-FR" w:eastAsia="en-GB"/>
          </w:rPr>
          <w:t>1</w:t>
        </w:r>
        <w:r w:rsidRPr="00A20096">
          <w:rPr>
            <w:color w:val="0563C1"/>
            <w:sz w:val="18"/>
            <w:szCs w:val="24"/>
            <w:u w:val="single"/>
            <w:lang w:val="fr-FR" w:eastAsia="en-GB"/>
          </w:rPr>
          <w:t>8.04.00_60/ts_</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265C0E" w:rsidRPr="00A20096">
          <w:rPr>
            <w:color w:val="0563C1"/>
            <w:sz w:val="18"/>
            <w:szCs w:val="24"/>
            <w:u w:val="single"/>
            <w:lang w:val="fr-FR" w:eastAsia="en-GB"/>
          </w:rPr>
          <w:t>2</w:t>
        </w:r>
        <w:r w:rsidR="00C52DC2" w:rsidRPr="00A20096">
          <w:rPr>
            <w:color w:val="0563C1"/>
            <w:sz w:val="18"/>
            <w:szCs w:val="24"/>
            <w:u w:val="single"/>
            <w:lang w:val="fr-FR" w:eastAsia="en-GB"/>
          </w:rPr>
          <w:t>1</w:t>
        </w:r>
        <w:r w:rsidRPr="00A20096">
          <w:rPr>
            <w:color w:val="0563C1"/>
            <w:sz w:val="18"/>
            <w:szCs w:val="24"/>
            <w:u w:val="single"/>
            <w:lang w:val="fr-FR" w:eastAsia="en-GB"/>
          </w:rPr>
          <w:t>4v</w:t>
        </w:r>
        <w:r w:rsidR="00C52DC2" w:rsidRPr="00A20096">
          <w:rPr>
            <w:color w:val="0563C1"/>
            <w:sz w:val="18"/>
            <w:szCs w:val="24"/>
            <w:u w:val="single"/>
            <w:lang w:val="fr-FR" w:eastAsia="en-GB"/>
          </w:rPr>
          <w:t>1</w:t>
        </w:r>
        <w:r w:rsidRPr="00A20096">
          <w:rPr>
            <w:color w:val="0563C1"/>
            <w:sz w:val="18"/>
            <w:szCs w:val="24"/>
            <w:u w:val="single"/>
            <w:lang w:val="fr-FR" w:eastAsia="en-GB"/>
          </w:rPr>
          <w:t>80400p.pdf</w:t>
        </w:r>
      </w:hyperlink>
    </w:p>
    <w:p w14:paraId="5A47E0B6" w14:textId="70C4A3F0"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8.</w:t>
      </w:r>
      <w:r w:rsidR="00265C0E" w:rsidRPr="00A20096">
        <w:rPr>
          <w:color w:val="000000"/>
          <w:sz w:val="18"/>
          <w:szCs w:val="24"/>
          <w:lang w:val="fr-FR" w:eastAsia="en-GB"/>
        </w:rPr>
        <w:t>2</w:t>
      </w:r>
      <w:r w:rsidR="00C52DC2" w:rsidRPr="00A20096">
        <w:rPr>
          <w:color w:val="000000"/>
          <w:sz w:val="18"/>
          <w:szCs w:val="24"/>
          <w:lang w:val="fr-FR" w:eastAsia="en-GB"/>
        </w:rPr>
        <w:t>1</w:t>
      </w:r>
      <w:r w:rsidRPr="00A20096">
        <w:rPr>
          <w:color w:val="000000"/>
          <w:sz w:val="18"/>
          <w:szCs w:val="24"/>
          <w:lang w:val="fr-FR" w:eastAsia="en-GB"/>
        </w:rPr>
        <w:t xml:space="preserve">4- </w:t>
      </w:r>
      <w:r w:rsidR="00C52DC2" w:rsidRPr="00A20096">
        <w:rPr>
          <w:color w:val="000000"/>
          <w:sz w:val="18"/>
          <w:szCs w:val="24"/>
          <w:lang w:val="fr-FR" w:eastAsia="en-GB"/>
        </w:rPr>
        <w:t>1</w:t>
      </w:r>
      <w:r w:rsidRPr="00A20096">
        <w:rPr>
          <w:color w:val="000000"/>
          <w:sz w:val="18"/>
          <w:szCs w:val="24"/>
          <w:lang w:val="fr-FR" w:eastAsia="en-GB"/>
        </w:rPr>
        <w:t>8.4.0 V</w:t>
      </w:r>
      <w:r w:rsidR="00C52DC2" w:rsidRPr="00A20096">
        <w:rPr>
          <w:color w:val="000000"/>
          <w:sz w:val="18"/>
          <w:szCs w:val="24"/>
          <w:lang w:val="fr-FR" w:eastAsia="en-GB"/>
        </w:rPr>
        <w:t>1</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8.4.0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5</w:t>
      </w:r>
      <w:r w:rsidR="00DC1C56" w:rsidRPr="00A20096">
        <w:rPr>
          <w:color w:val="000000"/>
          <w:sz w:val="18"/>
          <w:szCs w:val="24"/>
          <w:lang w:val="fr-FR" w:eastAsia="en-GB"/>
        </w:rPr>
        <w:t>.03.0</w:t>
      </w:r>
      <w:r w:rsidR="00265C0E" w:rsidRPr="00A20096">
        <w:rPr>
          <w:color w:val="000000"/>
          <w:sz w:val="18"/>
          <w:szCs w:val="24"/>
          <w:lang w:val="fr-FR" w:eastAsia="en-GB"/>
        </w:rPr>
        <w:t>2</w:t>
      </w:r>
      <w:r w:rsidRPr="00A20096">
        <w:rPr>
          <w:sz w:val="18"/>
          <w:szCs w:val="24"/>
          <w:lang w:val="fr-FR" w:eastAsia="en-GB"/>
        </w:rPr>
        <w:tab/>
      </w:r>
      <w:hyperlink r:id="rId1336" w:history="1">
        <w:r w:rsidRPr="00A20096">
          <w:rPr>
            <w:color w:val="0563C1"/>
            <w:sz w:val="18"/>
            <w:szCs w:val="24"/>
            <w:u w:val="single"/>
            <w:lang w:val="fr-FR" w:eastAsia="en-GB"/>
          </w:rPr>
          <w:t>https://members.tsdsi.in/s/zADzpmzBMZkwXAd</w:t>
        </w:r>
      </w:hyperlink>
    </w:p>
    <w:p w14:paraId="1284911E" w14:textId="07EB6D26" w:rsidR="00DB146F" w:rsidRPr="0071684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716846">
        <w:rPr>
          <w:color w:val="000000"/>
          <w:spacing w:val="-2"/>
          <w:sz w:val="18"/>
          <w:szCs w:val="24"/>
          <w:lang w:val="fr-FR" w:eastAsia="en-GB"/>
        </w:rPr>
        <w:t>TTA</w:t>
      </w:r>
      <w:r w:rsidRPr="00716846">
        <w:rPr>
          <w:spacing w:val="-2"/>
          <w:sz w:val="18"/>
          <w:szCs w:val="24"/>
          <w:lang w:val="fr-FR" w:eastAsia="en-GB"/>
        </w:rPr>
        <w:tab/>
      </w:r>
      <w:r w:rsidRPr="00716846">
        <w:rPr>
          <w:color w:val="000000"/>
          <w:spacing w:val="-2"/>
          <w:sz w:val="18"/>
          <w:szCs w:val="24"/>
          <w:lang w:val="fr-FR" w:eastAsia="en-GB"/>
        </w:rPr>
        <w:t>TTAT.3G-38.</w:t>
      </w:r>
      <w:r w:rsidR="00265C0E" w:rsidRPr="00716846">
        <w:rPr>
          <w:color w:val="000000"/>
          <w:spacing w:val="-2"/>
          <w:sz w:val="18"/>
          <w:szCs w:val="24"/>
          <w:lang w:val="fr-FR" w:eastAsia="en-GB"/>
        </w:rPr>
        <w:t>2</w:t>
      </w:r>
      <w:r w:rsidR="00C52DC2" w:rsidRPr="00716846">
        <w:rPr>
          <w:color w:val="000000"/>
          <w:spacing w:val="-2"/>
          <w:sz w:val="18"/>
          <w:szCs w:val="24"/>
          <w:lang w:val="fr-FR" w:eastAsia="en-GB"/>
        </w:rPr>
        <w:t>1</w:t>
      </w:r>
      <w:r w:rsidRPr="00716846">
        <w:rPr>
          <w:color w:val="000000"/>
          <w:spacing w:val="-2"/>
          <w:sz w:val="18"/>
          <w:szCs w:val="24"/>
          <w:lang w:val="fr-FR" w:eastAsia="en-GB"/>
        </w:rPr>
        <w:t>4V</w:t>
      </w:r>
      <w:r w:rsidR="00C52DC2" w:rsidRPr="00716846">
        <w:rPr>
          <w:color w:val="000000"/>
          <w:spacing w:val="-2"/>
          <w:sz w:val="18"/>
          <w:szCs w:val="24"/>
          <w:lang w:val="fr-FR" w:eastAsia="en-GB"/>
        </w:rPr>
        <w:t>1</w:t>
      </w:r>
      <w:r w:rsidRPr="00716846">
        <w:rPr>
          <w:color w:val="000000"/>
          <w:spacing w:val="-2"/>
          <w:sz w:val="18"/>
          <w:szCs w:val="24"/>
          <w:lang w:val="fr-FR" w:eastAsia="en-GB"/>
        </w:rPr>
        <w:t>8.4.0</w:t>
      </w:r>
      <w:r w:rsidRPr="00716846">
        <w:rPr>
          <w:spacing w:val="-2"/>
          <w:sz w:val="18"/>
          <w:szCs w:val="24"/>
          <w:lang w:val="fr-FR" w:eastAsia="en-GB"/>
        </w:rPr>
        <w:tab/>
      </w:r>
      <w:r w:rsidR="00C52DC2" w:rsidRPr="00716846">
        <w:rPr>
          <w:color w:val="000000"/>
          <w:spacing w:val="-2"/>
          <w:sz w:val="18"/>
          <w:szCs w:val="24"/>
          <w:lang w:val="fr-FR" w:eastAsia="en-GB"/>
        </w:rPr>
        <w:t>1</w:t>
      </w:r>
      <w:r w:rsidRPr="00716846">
        <w:rPr>
          <w:color w:val="000000"/>
          <w:spacing w:val="-2"/>
          <w:sz w:val="18"/>
          <w:szCs w:val="24"/>
          <w:lang w:val="fr-FR" w:eastAsia="en-GB"/>
        </w:rPr>
        <w:t>8.4.0</w:t>
      </w:r>
      <w:r w:rsidRPr="00716846">
        <w:rPr>
          <w:spacing w:val="-2"/>
          <w:sz w:val="18"/>
          <w:szCs w:val="24"/>
          <w:lang w:val="fr-FR" w:eastAsia="en-GB"/>
        </w:rPr>
        <w:tab/>
      </w:r>
      <w:r w:rsidRPr="00716846">
        <w:rPr>
          <w:color w:val="000000"/>
          <w:spacing w:val="-2"/>
          <w:sz w:val="18"/>
          <w:szCs w:val="24"/>
          <w:rtl/>
          <w:lang w:val="fr-FR" w:eastAsia="en-GB"/>
        </w:rPr>
        <w:t>نُشرت</w:t>
      </w:r>
      <w:r w:rsidRPr="00716846">
        <w:rPr>
          <w:spacing w:val="-2"/>
          <w:sz w:val="18"/>
          <w:szCs w:val="24"/>
          <w:lang w:val="fr-FR" w:eastAsia="en-GB"/>
        </w:rPr>
        <w:tab/>
      </w:r>
      <w:r w:rsidR="00265C0E" w:rsidRPr="00716846">
        <w:rPr>
          <w:color w:val="000000"/>
          <w:spacing w:val="-2"/>
          <w:sz w:val="18"/>
          <w:szCs w:val="24"/>
          <w:lang w:val="fr-FR" w:eastAsia="en-GB"/>
        </w:rPr>
        <w:t>2</w:t>
      </w:r>
      <w:r w:rsidRPr="00716846">
        <w:rPr>
          <w:color w:val="000000"/>
          <w:spacing w:val="-2"/>
          <w:sz w:val="18"/>
          <w:szCs w:val="24"/>
          <w:lang w:val="fr-FR" w:eastAsia="en-GB"/>
        </w:rPr>
        <w:t>0</w:t>
      </w:r>
      <w:r w:rsidR="00265C0E" w:rsidRPr="00716846">
        <w:rPr>
          <w:color w:val="000000"/>
          <w:spacing w:val="-2"/>
          <w:sz w:val="18"/>
          <w:szCs w:val="24"/>
          <w:lang w:val="fr-FR" w:eastAsia="en-GB"/>
        </w:rPr>
        <w:t>2</w:t>
      </w:r>
      <w:r w:rsidRPr="00716846">
        <w:rPr>
          <w:color w:val="000000"/>
          <w:spacing w:val="-2"/>
          <w:sz w:val="18"/>
          <w:szCs w:val="24"/>
          <w:lang w:val="fr-FR" w:eastAsia="en-GB"/>
        </w:rPr>
        <w:t>5</w:t>
      </w:r>
      <w:r w:rsidR="00DC1C56" w:rsidRPr="00716846">
        <w:rPr>
          <w:color w:val="000000"/>
          <w:spacing w:val="-2"/>
          <w:sz w:val="18"/>
          <w:szCs w:val="24"/>
          <w:lang w:val="fr-FR" w:eastAsia="en-GB"/>
        </w:rPr>
        <w:t>.0</w:t>
      </w:r>
      <w:r w:rsidR="00C52DC2" w:rsidRPr="00716846">
        <w:rPr>
          <w:color w:val="000000"/>
          <w:spacing w:val="-2"/>
          <w:sz w:val="18"/>
          <w:szCs w:val="24"/>
          <w:lang w:val="fr-FR" w:eastAsia="en-GB"/>
        </w:rPr>
        <w:t>1</w:t>
      </w:r>
      <w:r w:rsidR="00DC1C56" w:rsidRPr="00716846">
        <w:rPr>
          <w:color w:val="000000"/>
          <w:spacing w:val="-2"/>
          <w:sz w:val="18"/>
          <w:szCs w:val="24"/>
          <w:lang w:val="fr-FR" w:eastAsia="en-GB"/>
        </w:rPr>
        <w:t>.3</w:t>
      </w:r>
      <w:r w:rsidR="00C52DC2" w:rsidRPr="00716846">
        <w:rPr>
          <w:color w:val="000000"/>
          <w:spacing w:val="-2"/>
          <w:sz w:val="18"/>
          <w:szCs w:val="24"/>
          <w:lang w:val="fr-FR" w:eastAsia="en-GB"/>
        </w:rPr>
        <w:t>1</w:t>
      </w:r>
      <w:r w:rsidRPr="00716846">
        <w:rPr>
          <w:spacing w:val="-2"/>
          <w:sz w:val="18"/>
          <w:szCs w:val="24"/>
          <w:lang w:val="fr-FR" w:eastAsia="en-GB"/>
        </w:rPr>
        <w:tab/>
      </w:r>
      <w:hyperlink r:id="rId1337" w:history="1">
        <w:r w:rsidRPr="00716846">
          <w:rPr>
            <w:color w:val="0563C1"/>
            <w:spacing w:val="-2"/>
            <w:sz w:val="18"/>
            <w:szCs w:val="24"/>
            <w:u w:val="single"/>
            <w:lang w:val="fr-FR" w:eastAsia="en-GB"/>
          </w:rPr>
          <w:t>https://www.tta.or.kr/e</w:t>
        </w:r>
        <w:r w:rsidR="006B4774" w:rsidRPr="00716846">
          <w:rPr>
            <w:color w:val="0563C1"/>
            <w:spacing w:val="-2"/>
            <w:sz w:val="18"/>
            <w:szCs w:val="24"/>
            <w:u w:val="single"/>
            <w:lang w:val="fr-FR" w:eastAsia="en-GB"/>
          </w:rPr>
          <w:t>NG</w:t>
        </w:r>
        <w:r w:rsidRPr="00716846">
          <w:rPr>
            <w:color w:val="0563C1"/>
            <w:spacing w:val="-2"/>
            <w:sz w:val="18"/>
            <w:szCs w:val="24"/>
            <w:u w:val="single"/>
            <w:lang w:val="fr-FR" w:eastAsia="en-GB"/>
          </w:rPr>
          <w:t>/ttaSearchE</w:t>
        </w:r>
        <w:r w:rsidR="006B4774" w:rsidRPr="00716846">
          <w:rPr>
            <w:color w:val="0563C1"/>
            <w:spacing w:val="-2"/>
            <w:sz w:val="18"/>
            <w:szCs w:val="24"/>
            <w:u w:val="single"/>
            <w:lang w:val="fr-FR" w:eastAsia="en-GB"/>
          </w:rPr>
          <w:t>NG</w:t>
        </w:r>
        <w:r w:rsidRPr="00716846">
          <w:rPr>
            <w:color w:val="0563C1"/>
            <w:spacing w:val="-2"/>
            <w:sz w:val="18"/>
            <w:szCs w:val="24"/>
            <w:u w:val="single"/>
            <w:lang w:val="fr-FR" w:eastAsia="en-GB"/>
          </w:rPr>
          <w:t>View.do?key=46</w:t>
        </w:r>
        <w:r w:rsidR="00C52DC2" w:rsidRPr="00716846">
          <w:rPr>
            <w:color w:val="0563C1"/>
            <w:spacing w:val="-2"/>
            <w:sz w:val="18"/>
            <w:szCs w:val="24"/>
            <w:u w:val="single"/>
            <w:lang w:val="fr-FR" w:eastAsia="en-GB"/>
          </w:rPr>
          <w:t>1</w:t>
        </w:r>
        <w:r w:rsidRPr="00716846">
          <w:rPr>
            <w:color w:val="0563C1"/>
            <w:spacing w:val="-2"/>
            <w:sz w:val="18"/>
            <w:szCs w:val="24"/>
            <w:u w:val="single"/>
            <w:lang w:val="fr-FR" w:eastAsia="en-GB"/>
          </w:rPr>
          <w:t>&amp;searchStandardNo=TTAT.3G-38.</w:t>
        </w:r>
        <w:r w:rsidR="00265C0E" w:rsidRPr="00716846">
          <w:rPr>
            <w:color w:val="0563C1"/>
            <w:spacing w:val="-2"/>
            <w:sz w:val="18"/>
            <w:szCs w:val="24"/>
            <w:u w:val="single"/>
            <w:lang w:val="fr-FR" w:eastAsia="en-GB"/>
          </w:rPr>
          <w:t>2</w:t>
        </w:r>
        <w:r w:rsidR="00C52DC2" w:rsidRPr="00716846">
          <w:rPr>
            <w:color w:val="0563C1"/>
            <w:spacing w:val="-2"/>
            <w:sz w:val="18"/>
            <w:szCs w:val="24"/>
            <w:u w:val="single"/>
            <w:lang w:val="fr-FR" w:eastAsia="en-GB"/>
          </w:rPr>
          <w:t>1</w:t>
        </w:r>
        <w:r w:rsidRPr="00716846">
          <w:rPr>
            <w:color w:val="0563C1"/>
            <w:spacing w:val="-2"/>
            <w:sz w:val="18"/>
            <w:szCs w:val="24"/>
            <w:u w:val="single"/>
            <w:lang w:val="fr-FR" w:eastAsia="en-GB"/>
          </w:rPr>
          <w:t>4V</w:t>
        </w:r>
        <w:r w:rsidR="00C52DC2" w:rsidRPr="00716846">
          <w:rPr>
            <w:color w:val="0563C1"/>
            <w:spacing w:val="-2"/>
            <w:sz w:val="18"/>
            <w:szCs w:val="24"/>
            <w:u w:val="single"/>
            <w:lang w:val="fr-FR" w:eastAsia="en-GB"/>
          </w:rPr>
          <w:t>1</w:t>
        </w:r>
        <w:r w:rsidRPr="00716846">
          <w:rPr>
            <w:color w:val="0563C1"/>
            <w:spacing w:val="-2"/>
            <w:sz w:val="18"/>
            <w:szCs w:val="24"/>
            <w:u w:val="single"/>
            <w:lang w:val="fr-FR" w:eastAsia="en-GB"/>
          </w:rPr>
          <w:t>8.4.0&amp;searchCate=TTAS</w:t>
        </w:r>
      </w:hyperlink>
    </w:p>
    <w:p w14:paraId="02BFEE10" w14:textId="33581319" w:rsidR="00DB146F" w:rsidRPr="001D2DD8" w:rsidRDefault="00F61EB9" w:rsidP="00F61EB9">
      <w:pPr>
        <w:pStyle w:val="Heading5"/>
      </w:pPr>
      <w:bookmarkStart w:id="584" w:name="_Toc232178353"/>
      <w:r>
        <w:t>7.</w:t>
      </w:r>
      <w:r w:rsidR="00265C0E" w:rsidRPr="00265C0E">
        <w:t>2</w:t>
      </w:r>
      <w:r w:rsidRPr="001D2DD8">
        <w:t>.</w:t>
      </w:r>
      <w:r w:rsidR="00C52DC2" w:rsidRPr="00C52DC2">
        <w:rPr>
          <w:lang w:eastAsia="ja-JP"/>
        </w:rPr>
        <w:t>1</w:t>
      </w:r>
      <w:r>
        <w:rPr>
          <w:lang w:eastAsia="ja-JP"/>
        </w:rPr>
        <w:t>.</w:t>
      </w:r>
      <w:r w:rsidR="00265C0E" w:rsidRPr="00265C0E">
        <w:rPr>
          <w:lang w:eastAsia="ja-JP"/>
        </w:rPr>
        <w:t>2</w:t>
      </w:r>
      <w:r>
        <w:rPr>
          <w:lang w:eastAsia="ja-JP"/>
        </w:rPr>
        <w:t>.</w:t>
      </w:r>
      <w:r w:rsidR="00265C0E" w:rsidRPr="00265C0E">
        <w:rPr>
          <w:lang w:eastAsia="ja-JP"/>
        </w:rPr>
        <w:t>2</w:t>
      </w:r>
      <w:r w:rsidR="004271C4">
        <w:rPr>
          <w:rtl/>
        </w:rPr>
        <w:tab/>
        <w:t xml:space="preserve">المواصفة التقنية </w:t>
      </w:r>
      <w:r w:rsidR="004271C4">
        <w:t xml:space="preserve">TS </w:t>
      </w:r>
      <w:r w:rsidR="00DB146F" w:rsidRPr="001D2DD8">
        <w:t>38.</w:t>
      </w:r>
      <w:r w:rsidR="00265C0E" w:rsidRPr="00265C0E">
        <w:t>2</w:t>
      </w:r>
      <w:r w:rsidR="00C52DC2" w:rsidRPr="00C52DC2">
        <w:t>1</w:t>
      </w:r>
      <w:r w:rsidR="00DB146F" w:rsidRPr="001D2DD8">
        <w:t>5</w:t>
      </w:r>
      <w:bookmarkEnd w:id="584"/>
    </w:p>
    <w:p w14:paraId="129B97E7" w14:textId="22505B7A" w:rsidR="004756D9" w:rsidRDefault="004756D9" w:rsidP="00F61EB9">
      <w:pPr>
        <w:pStyle w:val="Headingb"/>
      </w:pPr>
      <w:r w:rsidRPr="004756D9">
        <w:rPr>
          <w:rtl/>
        </w:rPr>
        <w:t xml:space="preserve">الراديو الجديد </w:t>
      </w:r>
      <w:r w:rsidR="00BC5584" w:rsidRPr="00BC5584">
        <w:t>(NR)</w:t>
      </w:r>
      <w:r w:rsidRPr="004756D9">
        <w:rPr>
          <w:rtl/>
        </w:rPr>
        <w:t>؛ قياسات الطبقة المادية</w:t>
      </w:r>
    </w:p>
    <w:p w14:paraId="1CEDE1D3" w14:textId="751B0B1F" w:rsidR="00DB146F" w:rsidRPr="001D2DD8" w:rsidRDefault="004756D9" w:rsidP="00F61EB9">
      <w:r w:rsidRPr="004756D9">
        <w:rPr>
          <w:rtl/>
        </w:rPr>
        <w:t xml:space="preserve">تصف هذه الوثيقة قياسات الطبقة المادية من أجل النفاذ </w:t>
      </w:r>
      <w:r w:rsidR="00BC5584" w:rsidRPr="00BC5584">
        <w:t>NR</w:t>
      </w:r>
      <w:r w:rsidRPr="004756D9">
        <w:rPr>
          <w:rtl/>
        </w:rPr>
        <w:t>.</w:t>
      </w:r>
    </w:p>
    <w:p w14:paraId="149E2CFF" w14:textId="396820E7" w:rsidR="001E1ACF" w:rsidRPr="00AA0384" w:rsidRDefault="00BC5584" w:rsidP="00B13723">
      <w:pPr>
        <w:keepNext/>
        <w:widowControl w:val="0"/>
        <w:tabs>
          <w:tab w:val="left" w:pos="91"/>
          <w:tab w:val="left" w:pos="816"/>
          <w:tab w:val="left" w:pos="4218"/>
          <w:tab w:val="left" w:pos="4927"/>
          <w:tab w:val="left" w:pos="5494"/>
          <w:tab w:val="left" w:pos="6520"/>
        </w:tabs>
        <w:overflowPunct/>
        <w:spacing w:before="40" w:after="40" w:line="260" w:lineRule="exact"/>
        <w:ind w:left="794" w:hanging="794"/>
        <w:textAlignment w:val="auto"/>
        <w:rPr>
          <w:rFonts w:eastAsia="SimSun"/>
          <w:b/>
          <w:bCs/>
          <w:color w:val="000000"/>
          <w:sz w:val="18"/>
          <w:szCs w:val="24"/>
          <w:lang w:bidi="ar-EG"/>
        </w:rPr>
      </w:pPr>
      <w:r w:rsidRPr="00BC5584">
        <w:rPr>
          <w:rFonts w:eastAsia="SimSun"/>
          <w:b/>
          <w:bCs/>
          <w:color w:val="000000"/>
          <w:sz w:val="18"/>
          <w:szCs w:val="24"/>
          <w:lang w:bidi="ar-EG"/>
        </w:rPr>
        <w:t>SDO</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 xml:space="preserve">رقم </w:t>
      </w:r>
      <w:r w:rsidR="001E1ACF" w:rsidRPr="00AA0384">
        <w:rPr>
          <w:b/>
          <w:bCs/>
          <w:color w:val="000000"/>
          <w:sz w:val="18"/>
          <w:szCs w:val="24"/>
          <w:rtl/>
          <w:lang w:val="en-GB" w:eastAsia="en-GB"/>
        </w:rPr>
        <w:t>الوثيقة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النسخة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الحالة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تاريخ الإصدار</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الموقع</w:t>
      </w:r>
    </w:p>
    <w:p w14:paraId="4470A8B1" w14:textId="63315BA9"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Pr="00AA0384">
        <w:rPr>
          <w:b/>
          <w:bCs/>
          <w:color w:val="000000"/>
          <w:sz w:val="18"/>
          <w:szCs w:val="24"/>
          <w:lang w:eastAsia="en-GB"/>
        </w:rPr>
        <w:t>7</w:t>
      </w:r>
    </w:p>
    <w:p w14:paraId="31047720" w14:textId="064C2738" w:rsidR="00DB146F" w:rsidRPr="00AA0384" w:rsidRDefault="00DB146F" w:rsidP="00716846">
      <w:pPr>
        <w:keepNext/>
        <w:widowControl w:val="0"/>
        <w:tabs>
          <w:tab w:val="left" w:pos="91"/>
          <w:tab w:val="left" w:pos="816"/>
          <w:tab w:val="left" w:pos="4218"/>
          <w:tab w:val="left" w:pos="4927"/>
          <w:tab w:val="left" w:pos="5494"/>
          <w:tab w:val="left" w:pos="6520"/>
        </w:tabs>
        <w:overflowPunct/>
        <w:spacing w:before="40" w:after="40" w:line="24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w:t>
      </w:r>
      <w:r w:rsidR="00265C0E" w:rsidRPr="00265C0E">
        <w:rPr>
          <w:color w:val="000000"/>
          <w:sz w:val="18"/>
          <w:szCs w:val="24"/>
          <w:lang w:eastAsia="en-GB"/>
        </w:rPr>
        <w:t>2</w:t>
      </w:r>
      <w:r w:rsidR="00C52DC2" w:rsidRPr="00C52DC2">
        <w:rPr>
          <w:color w:val="000000"/>
          <w:sz w:val="18"/>
          <w:szCs w:val="24"/>
          <w:lang w:eastAsia="en-GB"/>
        </w:rPr>
        <w:t>1</w:t>
      </w:r>
      <w:r w:rsidRPr="00AA0384">
        <w:rPr>
          <w:color w:val="000000"/>
          <w:sz w:val="18"/>
          <w:szCs w:val="24"/>
          <w:lang w:eastAsia="en-GB"/>
        </w:rPr>
        <w:t>5.V</w:t>
      </w:r>
      <w:proofErr w:type="gramEnd"/>
      <w:r w:rsidR="00C52DC2" w:rsidRPr="00C52DC2">
        <w:rPr>
          <w:color w:val="000000"/>
          <w:sz w:val="18"/>
          <w:szCs w:val="24"/>
          <w:lang w:eastAsia="en-GB"/>
        </w:rPr>
        <w:t>1</w:t>
      </w:r>
      <w:r w:rsidRPr="00AA0384">
        <w:rPr>
          <w:color w:val="000000"/>
          <w:sz w:val="18"/>
          <w:szCs w:val="24"/>
          <w:lang w:eastAsia="en-GB"/>
        </w:rPr>
        <w:t>7.5.0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7.5.0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DC1C56" w:rsidRPr="00AA0384">
        <w:rPr>
          <w:color w:val="000000"/>
          <w:sz w:val="18"/>
          <w:szCs w:val="24"/>
          <w:lang w:eastAsia="en-GB"/>
        </w:rPr>
        <w:t>.08.</w:t>
      </w:r>
      <w:r w:rsidR="00265C0E" w:rsidRPr="00265C0E">
        <w:rPr>
          <w:color w:val="000000"/>
          <w:sz w:val="18"/>
          <w:szCs w:val="24"/>
          <w:lang w:eastAsia="en-GB"/>
        </w:rPr>
        <w:t>2</w:t>
      </w:r>
      <w:r w:rsidR="00DC1C56" w:rsidRPr="00AA0384">
        <w:rPr>
          <w:color w:val="000000"/>
          <w:sz w:val="18"/>
          <w:szCs w:val="24"/>
          <w:lang w:eastAsia="en-GB"/>
        </w:rPr>
        <w:t>7</w:t>
      </w:r>
      <w:r w:rsidRPr="00AA0384">
        <w:rPr>
          <w:sz w:val="18"/>
          <w:szCs w:val="24"/>
          <w:lang w:eastAsia="en-GB"/>
        </w:rPr>
        <w:tab/>
      </w:r>
      <w:hyperlink r:id="rId1338" w:anchor="Rel-17"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7</w:t>
        </w:r>
      </w:hyperlink>
    </w:p>
    <w:p w14:paraId="135AE4E3" w14:textId="47410958" w:rsidR="00DB146F" w:rsidRPr="00AA0384" w:rsidRDefault="00DB146F" w:rsidP="00716846">
      <w:pPr>
        <w:widowControl w:val="0"/>
        <w:tabs>
          <w:tab w:val="left" w:pos="91"/>
          <w:tab w:val="left" w:pos="816"/>
          <w:tab w:val="left" w:pos="4218"/>
          <w:tab w:val="left" w:pos="4927"/>
          <w:tab w:val="left" w:pos="5494"/>
          <w:tab w:val="left" w:pos="6520"/>
        </w:tabs>
        <w:overflowPunct/>
        <w:spacing w:before="40" w:after="40" w:line="24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w:t>
      </w:r>
      <w:r w:rsidR="00265C0E" w:rsidRPr="00265C0E">
        <w:rPr>
          <w:color w:val="000000"/>
          <w:sz w:val="18"/>
          <w:szCs w:val="24"/>
          <w:lang w:eastAsia="en-GB"/>
        </w:rPr>
        <w:t>2</w:t>
      </w:r>
      <w:r w:rsidR="00C52DC2" w:rsidRPr="00C52DC2">
        <w:rPr>
          <w:color w:val="000000"/>
          <w:sz w:val="18"/>
          <w:szCs w:val="24"/>
          <w:lang w:eastAsia="en-GB"/>
        </w:rPr>
        <w:t>1</w:t>
      </w:r>
      <w:r w:rsidRPr="00AA0384">
        <w:rPr>
          <w:color w:val="000000"/>
          <w:sz w:val="18"/>
          <w:szCs w:val="24"/>
          <w:lang w:eastAsia="en-GB"/>
        </w:rPr>
        <w:t>5.V</w:t>
      </w:r>
      <w:proofErr w:type="gramEnd"/>
      <w:r w:rsidR="00C52DC2" w:rsidRPr="00C52DC2">
        <w:rPr>
          <w:color w:val="000000"/>
          <w:sz w:val="18"/>
          <w:szCs w:val="24"/>
          <w:lang w:eastAsia="en-GB"/>
        </w:rPr>
        <w:t>1</w:t>
      </w:r>
      <w:r w:rsidRPr="00AA0384">
        <w:rPr>
          <w:color w:val="000000"/>
          <w:sz w:val="18"/>
          <w:szCs w:val="24"/>
          <w:lang w:eastAsia="en-GB"/>
        </w:rPr>
        <w:t>7.5.0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7.5.0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DC1C56" w:rsidRPr="00AA0384">
        <w:rPr>
          <w:color w:val="000000"/>
          <w:sz w:val="18"/>
          <w:szCs w:val="24"/>
          <w:lang w:eastAsia="en-GB"/>
        </w:rPr>
        <w:t>.08.</w:t>
      </w:r>
      <w:r w:rsidR="00265C0E" w:rsidRPr="00265C0E">
        <w:rPr>
          <w:color w:val="000000"/>
          <w:sz w:val="18"/>
          <w:szCs w:val="24"/>
          <w:lang w:eastAsia="en-GB"/>
        </w:rPr>
        <w:t>2</w:t>
      </w:r>
      <w:r w:rsidR="00DC1C56" w:rsidRPr="00AA0384">
        <w:rPr>
          <w:color w:val="000000"/>
          <w:sz w:val="18"/>
          <w:szCs w:val="24"/>
          <w:lang w:eastAsia="en-GB"/>
        </w:rPr>
        <w:t>7</w:t>
      </w:r>
      <w:r w:rsidRPr="00AA0384">
        <w:rPr>
          <w:sz w:val="18"/>
          <w:szCs w:val="24"/>
          <w:lang w:eastAsia="en-GB"/>
        </w:rPr>
        <w:tab/>
      </w:r>
      <w:hyperlink r:id="rId1339"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7&amp;oldFileUrl=NTN/RIT/CCSA.</w:t>
        </w:r>
        <w:r w:rsidR="00BC5584" w:rsidRPr="00BC5584">
          <w:rPr>
            <w:color w:val="0563C1"/>
            <w:sz w:val="18"/>
            <w:szCs w:val="24"/>
            <w:u w:val="single"/>
            <w:lang w:eastAsia="en-GB"/>
          </w:rPr>
          <w:t>3GPP</w:t>
        </w:r>
        <w:r w:rsidRPr="00AA0384">
          <w:rPr>
            <w:color w:val="0563C1"/>
            <w:sz w:val="18"/>
            <w:szCs w:val="24"/>
            <w:u w:val="single"/>
            <w:lang w:eastAsia="en-GB"/>
          </w:rPr>
          <w:t>.38.</w:t>
        </w:r>
        <w:r w:rsidR="00265C0E" w:rsidRPr="00265C0E">
          <w:rPr>
            <w:color w:val="0563C1"/>
            <w:sz w:val="18"/>
            <w:szCs w:val="24"/>
            <w:u w:val="single"/>
            <w:lang w:eastAsia="en-GB"/>
          </w:rPr>
          <w:t>2</w:t>
        </w:r>
        <w:r w:rsidR="00C52DC2" w:rsidRPr="00C52DC2">
          <w:rPr>
            <w:color w:val="0563C1"/>
            <w:sz w:val="18"/>
            <w:szCs w:val="24"/>
            <w:u w:val="single"/>
            <w:lang w:eastAsia="en-GB"/>
          </w:rPr>
          <w:t>1</w:t>
        </w:r>
        <w:r w:rsidRPr="00AA0384">
          <w:rPr>
            <w:color w:val="0563C1"/>
            <w:sz w:val="18"/>
            <w:szCs w:val="24"/>
            <w:u w:val="single"/>
            <w:lang w:eastAsia="en-GB"/>
          </w:rPr>
          <w:t>5.V</w:t>
        </w:r>
        <w:r w:rsidR="00C52DC2" w:rsidRPr="00C52DC2">
          <w:rPr>
            <w:color w:val="0563C1"/>
            <w:sz w:val="18"/>
            <w:szCs w:val="24"/>
            <w:u w:val="single"/>
            <w:lang w:eastAsia="en-GB"/>
          </w:rPr>
          <w:t>1</w:t>
        </w:r>
        <w:r w:rsidRPr="00AA0384">
          <w:rPr>
            <w:color w:val="0563C1"/>
            <w:sz w:val="18"/>
            <w:szCs w:val="24"/>
            <w:u w:val="single"/>
            <w:lang w:eastAsia="en-GB"/>
          </w:rPr>
          <w:t>7.5.0.do</w:t>
        </w:r>
      </w:hyperlink>
      <w:hyperlink r:id="rId1340" w:history="1">
        <w:r w:rsidRPr="00AA0384">
          <w:rPr>
            <w:color w:val="0563C1"/>
            <w:sz w:val="18"/>
            <w:szCs w:val="24"/>
            <w:u w:val="single"/>
            <w:lang w:eastAsia="en-GB"/>
          </w:rPr>
          <w:t>cx</w:t>
        </w:r>
      </w:hyperlink>
    </w:p>
    <w:p w14:paraId="210B9F46" w14:textId="6B75529B" w:rsidR="00DB146F" w:rsidRPr="00A20096" w:rsidRDefault="00DB146F" w:rsidP="00716846">
      <w:pPr>
        <w:widowControl w:val="0"/>
        <w:tabs>
          <w:tab w:val="left" w:pos="91"/>
          <w:tab w:val="left" w:pos="816"/>
          <w:tab w:val="left" w:pos="4218"/>
          <w:tab w:val="left" w:pos="4927"/>
          <w:tab w:val="left" w:pos="5494"/>
          <w:tab w:val="left" w:pos="6520"/>
        </w:tabs>
        <w:overflowPunct/>
        <w:spacing w:before="40" w:after="40" w:line="24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 xml:space="preserve">38 </w:t>
      </w:r>
      <w:r w:rsidR="00265C0E" w:rsidRPr="00A20096">
        <w:rPr>
          <w:color w:val="000000"/>
          <w:sz w:val="18"/>
          <w:szCs w:val="24"/>
          <w:lang w:val="fr-FR" w:eastAsia="en-GB"/>
        </w:rPr>
        <w:t>2</w:t>
      </w:r>
      <w:r w:rsidR="00C52DC2" w:rsidRPr="00A20096">
        <w:rPr>
          <w:color w:val="000000"/>
          <w:sz w:val="18"/>
          <w:szCs w:val="24"/>
          <w:lang w:val="fr-FR" w:eastAsia="en-GB"/>
        </w:rPr>
        <w:t>1</w:t>
      </w:r>
      <w:r w:rsidRPr="00A20096">
        <w:rPr>
          <w:color w:val="000000"/>
          <w:sz w:val="18"/>
          <w:szCs w:val="24"/>
          <w:lang w:val="fr-FR" w:eastAsia="en-GB"/>
        </w:rPr>
        <w:t>5 V</w:t>
      </w:r>
      <w:r w:rsidR="00C52DC2" w:rsidRPr="00A20096">
        <w:rPr>
          <w:color w:val="000000"/>
          <w:sz w:val="18"/>
          <w:szCs w:val="24"/>
          <w:lang w:val="fr-FR" w:eastAsia="en-GB"/>
        </w:rPr>
        <w:t>1</w:t>
      </w:r>
      <w:r w:rsidRPr="00A20096">
        <w:rPr>
          <w:color w:val="000000"/>
          <w:sz w:val="18"/>
          <w:szCs w:val="24"/>
          <w:lang w:val="fr-FR" w:eastAsia="en-GB"/>
        </w:rPr>
        <w:t>7.5.0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4-08)</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7.5.0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DC1C56" w:rsidRPr="00A20096">
        <w:rPr>
          <w:color w:val="000000"/>
          <w:sz w:val="18"/>
          <w:szCs w:val="24"/>
          <w:lang w:val="fr-FR" w:eastAsia="en-GB"/>
        </w:rPr>
        <w:t>.08.07</w:t>
      </w:r>
      <w:r w:rsidRPr="00A20096">
        <w:rPr>
          <w:sz w:val="18"/>
          <w:szCs w:val="24"/>
          <w:lang w:val="fr-FR" w:eastAsia="en-GB"/>
        </w:rPr>
        <w:tab/>
      </w:r>
      <w:hyperlink r:id="rId1341"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265C0E" w:rsidRPr="00A20096">
          <w:rPr>
            <w:color w:val="0563C1"/>
            <w:sz w:val="18"/>
            <w:szCs w:val="24"/>
            <w:u w:val="single"/>
            <w:lang w:val="fr-FR" w:eastAsia="en-GB"/>
          </w:rPr>
          <w:t>2</w:t>
        </w:r>
        <w:r w:rsidRPr="00A20096">
          <w:rPr>
            <w:color w:val="0563C1"/>
            <w:sz w:val="18"/>
            <w:szCs w:val="24"/>
            <w:u w:val="single"/>
            <w:lang w:val="fr-FR" w:eastAsia="en-GB"/>
          </w:rPr>
          <w:t>00_</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265C0E" w:rsidRPr="00A20096">
          <w:rPr>
            <w:color w:val="0563C1"/>
            <w:sz w:val="18"/>
            <w:szCs w:val="24"/>
            <w:u w:val="single"/>
            <w:lang w:val="fr-FR" w:eastAsia="en-GB"/>
          </w:rPr>
          <w:t>2</w:t>
        </w:r>
        <w:r w:rsidRPr="00A20096">
          <w:rPr>
            <w:color w:val="0563C1"/>
            <w:sz w:val="18"/>
            <w:szCs w:val="24"/>
            <w:u w:val="single"/>
            <w:lang w:val="fr-FR" w:eastAsia="en-GB"/>
          </w:rPr>
          <w:t>99/</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265C0E" w:rsidRPr="00A20096">
          <w:rPr>
            <w:color w:val="0563C1"/>
            <w:sz w:val="18"/>
            <w:szCs w:val="24"/>
            <w:u w:val="single"/>
            <w:lang w:val="fr-FR" w:eastAsia="en-GB"/>
          </w:rPr>
          <w:t>2</w:t>
        </w:r>
        <w:r w:rsidR="00C52DC2" w:rsidRPr="00A20096">
          <w:rPr>
            <w:color w:val="0563C1"/>
            <w:sz w:val="18"/>
            <w:szCs w:val="24"/>
            <w:u w:val="single"/>
            <w:lang w:val="fr-FR" w:eastAsia="en-GB"/>
          </w:rPr>
          <w:t>1</w:t>
        </w:r>
        <w:r w:rsidRPr="00A20096">
          <w:rPr>
            <w:color w:val="0563C1"/>
            <w:sz w:val="18"/>
            <w:szCs w:val="24"/>
            <w:u w:val="single"/>
            <w:lang w:val="fr-FR" w:eastAsia="en-GB"/>
          </w:rPr>
          <w:t>5/</w:t>
        </w:r>
        <w:r w:rsidR="00C52DC2" w:rsidRPr="00A20096">
          <w:rPr>
            <w:color w:val="0563C1"/>
            <w:sz w:val="18"/>
            <w:szCs w:val="24"/>
            <w:u w:val="single"/>
            <w:lang w:val="fr-FR" w:eastAsia="en-GB"/>
          </w:rPr>
          <w:t>1</w:t>
        </w:r>
        <w:r w:rsidRPr="00A20096">
          <w:rPr>
            <w:color w:val="0563C1"/>
            <w:sz w:val="18"/>
            <w:szCs w:val="24"/>
            <w:u w:val="single"/>
            <w:lang w:val="fr-FR" w:eastAsia="en-GB"/>
          </w:rPr>
          <w:t>7.05.00_60/ts_</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265C0E" w:rsidRPr="00A20096">
          <w:rPr>
            <w:color w:val="0563C1"/>
            <w:sz w:val="18"/>
            <w:szCs w:val="24"/>
            <w:u w:val="single"/>
            <w:lang w:val="fr-FR" w:eastAsia="en-GB"/>
          </w:rPr>
          <w:t>2</w:t>
        </w:r>
        <w:r w:rsidR="00C52DC2" w:rsidRPr="00A20096">
          <w:rPr>
            <w:color w:val="0563C1"/>
            <w:sz w:val="18"/>
            <w:szCs w:val="24"/>
            <w:u w:val="single"/>
            <w:lang w:val="fr-FR" w:eastAsia="en-GB"/>
          </w:rPr>
          <w:t>1</w:t>
        </w:r>
        <w:r w:rsidRPr="00A20096">
          <w:rPr>
            <w:color w:val="0563C1"/>
            <w:sz w:val="18"/>
            <w:szCs w:val="24"/>
            <w:u w:val="single"/>
            <w:lang w:val="fr-FR" w:eastAsia="en-GB"/>
          </w:rPr>
          <w:t>5v</w:t>
        </w:r>
        <w:r w:rsidR="00C52DC2" w:rsidRPr="00A20096">
          <w:rPr>
            <w:color w:val="0563C1"/>
            <w:sz w:val="18"/>
            <w:szCs w:val="24"/>
            <w:u w:val="single"/>
            <w:lang w:val="fr-FR" w:eastAsia="en-GB"/>
          </w:rPr>
          <w:t>1</w:t>
        </w:r>
        <w:r w:rsidRPr="00A20096">
          <w:rPr>
            <w:color w:val="0563C1"/>
            <w:sz w:val="18"/>
            <w:szCs w:val="24"/>
            <w:u w:val="single"/>
            <w:lang w:val="fr-FR" w:eastAsia="en-GB"/>
          </w:rPr>
          <w:t>70500p.pdf</w:t>
        </w:r>
      </w:hyperlink>
    </w:p>
    <w:p w14:paraId="55EA0CDB" w14:textId="13DA690C" w:rsidR="00DB146F" w:rsidRPr="00A20096" w:rsidRDefault="00DB146F" w:rsidP="00716846">
      <w:pPr>
        <w:widowControl w:val="0"/>
        <w:tabs>
          <w:tab w:val="left" w:pos="91"/>
          <w:tab w:val="left" w:pos="816"/>
          <w:tab w:val="left" w:pos="4218"/>
          <w:tab w:val="left" w:pos="4927"/>
          <w:tab w:val="left" w:pos="5494"/>
          <w:tab w:val="left" w:pos="6520"/>
        </w:tabs>
        <w:overflowPunct/>
        <w:spacing w:before="40" w:after="40" w:line="24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8.</w:t>
      </w:r>
      <w:r w:rsidR="00265C0E" w:rsidRPr="00A20096">
        <w:rPr>
          <w:color w:val="000000"/>
          <w:sz w:val="18"/>
          <w:szCs w:val="24"/>
          <w:lang w:val="fr-FR" w:eastAsia="en-GB"/>
        </w:rPr>
        <w:t>2</w:t>
      </w:r>
      <w:r w:rsidR="00C52DC2" w:rsidRPr="00A20096">
        <w:rPr>
          <w:color w:val="000000"/>
          <w:sz w:val="18"/>
          <w:szCs w:val="24"/>
          <w:lang w:val="fr-FR" w:eastAsia="en-GB"/>
        </w:rPr>
        <w:t>1</w:t>
      </w:r>
      <w:r w:rsidRPr="00A20096">
        <w:rPr>
          <w:color w:val="000000"/>
          <w:sz w:val="18"/>
          <w:szCs w:val="24"/>
          <w:lang w:val="fr-FR" w:eastAsia="en-GB"/>
        </w:rPr>
        <w:t>5 -</w:t>
      </w:r>
      <w:r w:rsidR="00C52DC2" w:rsidRPr="00A20096">
        <w:rPr>
          <w:color w:val="000000"/>
          <w:sz w:val="18"/>
          <w:szCs w:val="24"/>
          <w:lang w:val="fr-FR" w:eastAsia="en-GB"/>
        </w:rPr>
        <w:t>1</w:t>
      </w:r>
      <w:r w:rsidRPr="00A20096">
        <w:rPr>
          <w:color w:val="000000"/>
          <w:sz w:val="18"/>
          <w:szCs w:val="24"/>
          <w:lang w:val="fr-FR" w:eastAsia="en-GB"/>
        </w:rPr>
        <w:t>7.5.0 V</w:t>
      </w:r>
      <w:r w:rsidR="00C52DC2" w:rsidRPr="00A20096">
        <w:rPr>
          <w:color w:val="000000"/>
          <w:sz w:val="18"/>
          <w:szCs w:val="24"/>
          <w:lang w:val="fr-FR" w:eastAsia="en-GB"/>
        </w:rPr>
        <w:t>1</w:t>
      </w:r>
      <w:r w:rsidRPr="00A20096">
        <w:rPr>
          <w:color w:val="000000"/>
          <w:sz w:val="18"/>
          <w:szCs w:val="24"/>
          <w:lang w:val="fr-FR" w:eastAsia="en-GB"/>
        </w:rPr>
        <w:t>.4.0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7.5.0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5</w:t>
      </w:r>
      <w:r w:rsidR="00DC1C56" w:rsidRPr="00A20096">
        <w:rPr>
          <w:color w:val="000000"/>
          <w:sz w:val="18"/>
          <w:szCs w:val="24"/>
          <w:lang w:val="fr-FR" w:eastAsia="en-GB"/>
        </w:rPr>
        <w:t>.03.0</w:t>
      </w:r>
      <w:r w:rsidR="00265C0E" w:rsidRPr="00A20096">
        <w:rPr>
          <w:color w:val="000000"/>
          <w:sz w:val="18"/>
          <w:szCs w:val="24"/>
          <w:lang w:val="fr-FR" w:eastAsia="en-GB"/>
        </w:rPr>
        <w:t>2</w:t>
      </w:r>
      <w:r w:rsidRPr="00A20096">
        <w:rPr>
          <w:sz w:val="18"/>
          <w:szCs w:val="24"/>
          <w:lang w:val="fr-FR" w:eastAsia="en-GB"/>
        </w:rPr>
        <w:tab/>
      </w:r>
      <w:hyperlink r:id="rId1342" w:history="1">
        <w:r w:rsidRPr="00A20096">
          <w:rPr>
            <w:color w:val="0563C1"/>
            <w:sz w:val="18"/>
            <w:szCs w:val="24"/>
            <w:u w:val="single"/>
            <w:lang w:val="fr-FR" w:eastAsia="en-GB"/>
          </w:rPr>
          <w:t>https://members.tsdsi.in/s/9YEB6gPeKdztmCj</w:t>
        </w:r>
      </w:hyperlink>
    </w:p>
    <w:p w14:paraId="0EFC11E4" w14:textId="669E53A1" w:rsidR="00DB146F" w:rsidRPr="00716846" w:rsidRDefault="00DB146F" w:rsidP="00716846">
      <w:pPr>
        <w:widowControl w:val="0"/>
        <w:tabs>
          <w:tab w:val="left" w:pos="91"/>
          <w:tab w:val="left" w:pos="816"/>
          <w:tab w:val="left" w:pos="4218"/>
          <w:tab w:val="left" w:pos="4927"/>
          <w:tab w:val="left" w:pos="5494"/>
          <w:tab w:val="left" w:pos="6520"/>
        </w:tabs>
        <w:overflowPunct/>
        <w:spacing w:before="40" w:after="40" w:line="240" w:lineRule="exact"/>
        <w:textAlignment w:val="auto"/>
        <w:rPr>
          <w:color w:val="0563C1"/>
          <w:spacing w:val="-2"/>
          <w:sz w:val="18"/>
          <w:szCs w:val="24"/>
          <w:u w:val="single"/>
          <w:lang w:val="fr-FR" w:eastAsia="en-GB"/>
        </w:rPr>
      </w:pPr>
      <w:r w:rsidRPr="00716846">
        <w:rPr>
          <w:color w:val="000000"/>
          <w:spacing w:val="-2"/>
          <w:sz w:val="18"/>
          <w:szCs w:val="24"/>
          <w:lang w:val="fr-FR" w:eastAsia="en-GB"/>
        </w:rPr>
        <w:t>TTA</w:t>
      </w:r>
      <w:r w:rsidRPr="00716846">
        <w:rPr>
          <w:spacing w:val="-2"/>
          <w:sz w:val="18"/>
          <w:szCs w:val="24"/>
          <w:lang w:val="fr-FR" w:eastAsia="en-GB"/>
        </w:rPr>
        <w:tab/>
      </w:r>
      <w:r w:rsidRPr="00716846">
        <w:rPr>
          <w:color w:val="000000"/>
          <w:spacing w:val="-2"/>
          <w:sz w:val="18"/>
          <w:szCs w:val="24"/>
          <w:lang w:val="fr-FR" w:eastAsia="en-GB"/>
        </w:rPr>
        <w:t>TTAT.3G-38.</w:t>
      </w:r>
      <w:r w:rsidR="00265C0E" w:rsidRPr="00716846">
        <w:rPr>
          <w:color w:val="000000"/>
          <w:spacing w:val="-2"/>
          <w:sz w:val="18"/>
          <w:szCs w:val="24"/>
          <w:lang w:val="fr-FR" w:eastAsia="en-GB"/>
        </w:rPr>
        <w:t>2</w:t>
      </w:r>
      <w:r w:rsidR="00C52DC2" w:rsidRPr="00716846">
        <w:rPr>
          <w:color w:val="000000"/>
          <w:spacing w:val="-2"/>
          <w:sz w:val="18"/>
          <w:szCs w:val="24"/>
          <w:lang w:val="fr-FR" w:eastAsia="en-GB"/>
        </w:rPr>
        <w:t>1</w:t>
      </w:r>
      <w:r w:rsidRPr="00716846">
        <w:rPr>
          <w:color w:val="000000"/>
          <w:spacing w:val="-2"/>
          <w:sz w:val="18"/>
          <w:szCs w:val="24"/>
          <w:lang w:val="fr-FR" w:eastAsia="en-GB"/>
        </w:rPr>
        <w:t>5V</w:t>
      </w:r>
      <w:r w:rsidR="00C52DC2" w:rsidRPr="00716846">
        <w:rPr>
          <w:color w:val="000000"/>
          <w:spacing w:val="-2"/>
          <w:sz w:val="18"/>
          <w:szCs w:val="24"/>
          <w:lang w:val="fr-FR" w:eastAsia="en-GB"/>
        </w:rPr>
        <w:t>1</w:t>
      </w:r>
      <w:r w:rsidRPr="00716846">
        <w:rPr>
          <w:color w:val="000000"/>
          <w:spacing w:val="-2"/>
          <w:sz w:val="18"/>
          <w:szCs w:val="24"/>
          <w:lang w:val="fr-FR" w:eastAsia="en-GB"/>
        </w:rPr>
        <w:t>7.5.0</w:t>
      </w:r>
      <w:r w:rsidRPr="00716846">
        <w:rPr>
          <w:spacing w:val="-2"/>
          <w:sz w:val="18"/>
          <w:szCs w:val="24"/>
          <w:lang w:val="fr-FR" w:eastAsia="en-GB"/>
        </w:rPr>
        <w:tab/>
      </w:r>
      <w:r w:rsidR="00C52DC2" w:rsidRPr="00716846">
        <w:rPr>
          <w:color w:val="000000"/>
          <w:spacing w:val="-2"/>
          <w:sz w:val="18"/>
          <w:szCs w:val="24"/>
          <w:lang w:val="fr-FR" w:eastAsia="en-GB"/>
        </w:rPr>
        <w:t>1</w:t>
      </w:r>
      <w:r w:rsidRPr="00716846">
        <w:rPr>
          <w:color w:val="000000"/>
          <w:spacing w:val="-2"/>
          <w:sz w:val="18"/>
          <w:szCs w:val="24"/>
          <w:lang w:val="fr-FR" w:eastAsia="en-GB"/>
        </w:rPr>
        <w:t>7.5.0</w:t>
      </w:r>
      <w:r w:rsidRPr="00716846">
        <w:rPr>
          <w:spacing w:val="-2"/>
          <w:sz w:val="18"/>
          <w:szCs w:val="24"/>
          <w:lang w:val="fr-FR" w:eastAsia="en-GB"/>
        </w:rPr>
        <w:tab/>
      </w:r>
      <w:r w:rsidRPr="00716846">
        <w:rPr>
          <w:color w:val="000000"/>
          <w:spacing w:val="-2"/>
          <w:sz w:val="18"/>
          <w:szCs w:val="24"/>
          <w:rtl/>
          <w:lang w:val="fr-FR" w:eastAsia="en-GB"/>
        </w:rPr>
        <w:t>نُشرت</w:t>
      </w:r>
      <w:r w:rsidRPr="00716846">
        <w:rPr>
          <w:spacing w:val="-2"/>
          <w:sz w:val="18"/>
          <w:szCs w:val="24"/>
          <w:lang w:val="fr-FR" w:eastAsia="en-GB"/>
        </w:rPr>
        <w:tab/>
      </w:r>
      <w:r w:rsidR="00265C0E" w:rsidRPr="00716846">
        <w:rPr>
          <w:color w:val="000000"/>
          <w:spacing w:val="-2"/>
          <w:sz w:val="18"/>
          <w:szCs w:val="24"/>
          <w:lang w:val="fr-FR" w:eastAsia="en-GB"/>
        </w:rPr>
        <w:t>2</w:t>
      </w:r>
      <w:r w:rsidRPr="00716846">
        <w:rPr>
          <w:color w:val="000000"/>
          <w:spacing w:val="-2"/>
          <w:sz w:val="18"/>
          <w:szCs w:val="24"/>
          <w:lang w:val="fr-FR" w:eastAsia="en-GB"/>
        </w:rPr>
        <w:t>0</w:t>
      </w:r>
      <w:r w:rsidR="00265C0E" w:rsidRPr="00716846">
        <w:rPr>
          <w:color w:val="000000"/>
          <w:spacing w:val="-2"/>
          <w:sz w:val="18"/>
          <w:szCs w:val="24"/>
          <w:lang w:val="fr-FR" w:eastAsia="en-GB"/>
        </w:rPr>
        <w:t>2</w:t>
      </w:r>
      <w:r w:rsidRPr="00716846">
        <w:rPr>
          <w:color w:val="000000"/>
          <w:spacing w:val="-2"/>
          <w:sz w:val="18"/>
          <w:szCs w:val="24"/>
          <w:lang w:val="fr-FR" w:eastAsia="en-GB"/>
        </w:rPr>
        <w:t>4</w:t>
      </w:r>
      <w:r w:rsidR="00DC1C56" w:rsidRPr="00716846">
        <w:rPr>
          <w:color w:val="000000"/>
          <w:spacing w:val="-2"/>
          <w:sz w:val="18"/>
          <w:szCs w:val="24"/>
          <w:lang w:val="fr-FR" w:eastAsia="en-GB"/>
        </w:rPr>
        <w:t>.</w:t>
      </w:r>
      <w:r w:rsidR="00C52DC2" w:rsidRPr="00716846">
        <w:rPr>
          <w:color w:val="000000"/>
          <w:spacing w:val="-2"/>
          <w:sz w:val="18"/>
          <w:szCs w:val="24"/>
          <w:lang w:val="fr-FR" w:eastAsia="en-GB"/>
        </w:rPr>
        <w:t>11</w:t>
      </w:r>
      <w:r w:rsidR="00DC1C56" w:rsidRPr="00716846">
        <w:rPr>
          <w:color w:val="000000"/>
          <w:spacing w:val="-2"/>
          <w:sz w:val="18"/>
          <w:szCs w:val="24"/>
          <w:lang w:val="fr-FR" w:eastAsia="en-GB"/>
        </w:rPr>
        <w:t>.</w:t>
      </w:r>
      <w:r w:rsidR="00C52DC2" w:rsidRPr="00716846">
        <w:rPr>
          <w:color w:val="000000"/>
          <w:spacing w:val="-2"/>
          <w:sz w:val="18"/>
          <w:szCs w:val="24"/>
          <w:lang w:val="fr-FR" w:eastAsia="en-GB"/>
        </w:rPr>
        <w:t>11</w:t>
      </w:r>
      <w:r w:rsidRPr="00716846">
        <w:rPr>
          <w:spacing w:val="-2"/>
          <w:sz w:val="18"/>
          <w:szCs w:val="24"/>
          <w:lang w:val="fr-FR" w:eastAsia="en-GB"/>
        </w:rPr>
        <w:tab/>
      </w:r>
      <w:hyperlink r:id="rId1343" w:history="1">
        <w:r w:rsidRPr="00716846">
          <w:rPr>
            <w:color w:val="0563C1"/>
            <w:spacing w:val="-2"/>
            <w:sz w:val="18"/>
            <w:szCs w:val="24"/>
            <w:u w:val="single"/>
            <w:lang w:val="fr-FR" w:eastAsia="en-GB"/>
          </w:rPr>
          <w:t>https://www.tta.or.kr/e</w:t>
        </w:r>
        <w:r w:rsidR="006B4774" w:rsidRPr="00716846">
          <w:rPr>
            <w:color w:val="0563C1"/>
            <w:spacing w:val="-2"/>
            <w:sz w:val="18"/>
            <w:szCs w:val="24"/>
            <w:u w:val="single"/>
            <w:lang w:val="fr-FR" w:eastAsia="en-GB"/>
          </w:rPr>
          <w:t>NG</w:t>
        </w:r>
        <w:r w:rsidRPr="00716846">
          <w:rPr>
            <w:color w:val="0563C1"/>
            <w:spacing w:val="-2"/>
            <w:sz w:val="18"/>
            <w:szCs w:val="24"/>
            <w:u w:val="single"/>
            <w:lang w:val="fr-FR" w:eastAsia="en-GB"/>
          </w:rPr>
          <w:t>/ttaSearchE</w:t>
        </w:r>
        <w:r w:rsidR="006B4774" w:rsidRPr="00716846">
          <w:rPr>
            <w:color w:val="0563C1"/>
            <w:spacing w:val="-2"/>
            <w:sz w:val="18"/>
            <w:szCs w:val="24"/>
            <w:u w:val="single"/>
            <w:lang w:val="fr-FR" w:eastAsia="en-GB"/>
          </w:rPr>
          <w:t>NG</w:t>
        </w:r>
        <w:r w:rsidRPr="00716846">
          <w:rPr>
            <w:color w:val="0563C1"/>
            <w:spacing w:val="-2"/>
            <w:sz w:val="18"/>
            <w:szCs w:val="24"/>
            <w:u w:val="single"/>
            <w:lang w:val="fr-FR" w:eastAsia="en-GB"/>
          </w:rPr>
          <w:t>View.do?key=46</w:t>
        </w:r>
        <w:r w:rsidR="00C52DC2" w:rsidRPr="00716846">
          <w:rPr>
            <w:color w:val="0563C1"/>
            <w:spacing w:val="-2"/>
            <w:sz w:val="18"/>
            <w:szCs w:val="24"/>
            <w:u w:val="single"/>
            <w:lang w:val="fr-FR" w:eastAsia="en-GB"/>
          </w:rPr>
          <w:t>1</w:t>
        </w:r>
        <w:r w:rsidRPr="00716846">
          <w:rPr>
            <w:color w:val="0563C1"/>
            <w:spacing w:val="-2"/>
            <w:sz w:val="18"/>
            <w:szCs w:val="24"/>
            <w:u w:val="single"/>
            <w:lang w:val="fr-FR" w:eastAsia="en-GB"/>
          </w:rPr>
          <w:t>&amp;searchStandardNo=TTAT.3G-38.</w:t>
        </w:r>
        <w:r w:rsidR="00265C0E" w:rsidRPr="00716846">
          <w:rPr>
            <w:color w:val="0563C1"/>
            <w:spacing w:val="-2"/>
            <w:sz w:val="18"/>
            <w:szCs w:val="24"/>
            <w:u w:val="single"/>
            <w:lang w:val="fr-FR" w:eastAsia="en-GB"/>
          </w:rPr>
          <w:t>2</w:t>
        </w:r>
        <w:r w:rsidR="00C52DC2" w:rsidRPr="00716846">
          <w:rPr>
            <w:color w:val="0563C1"/>
            <w:spacing w:val="-2"/>
            <w:sz w:val="18"/>
            <w:szCs w:val="24"/>
            <w:u w:val="single"/>
            <w:lang w:val="fr-FR" w:eastAsia="en-GB"/>
          </w:rPr>
          <w:t>1</w:t>
        </w:r>
        <w:r w:rsidRPr="00716846">
          <w:rPr>
            <w:color w:val="0563C1"/>
            <w:spacing w:val="-2"/>
            <w:sz w:val="18"/>
            <w:szCs w:val="24"/>
            <w:u w:val="single"/>
            <w:lang w:val="fr-FR" w:eastAsia="en-GB"/>
          </w:rPr>
          <w:t>5V</w:t>
        </w:r>
        <w:r w:rsidR="00C52DC2" w:rsidRPr="00716846">
          <w:rPr>
            <w:color w:val="0563C1"/>
            <w:spacing w:val="-2"/>
            <w:sz w:val="18"/>
            <w:szCs w:val="24"/>
            <w:u w:val="single"/>
            <w:lang w:val="fr-FR" w:eastAsia="en-GB"/>
          </w:rPr>
          <w:t>1</w:t>
        </w:r>
        <w:r w:rsidRPr="00716846">
          <w:rPr>
            <w:color w:val="0563C1"/>
            <w:spacing w:val="-2"/>
            <w:sz w:val="18"/>
            <w:szCs w:val="24"/>
            <w:u w:val="single"/>
            <w:lang w:val="fr-FR" w:eastAsia="en-GB"/>
          </w:rPr>
          <w:t>7.5.0&amp;searchCate=TTAS</w:t>
        </w:r>
      </w:hyperlink>
    </w:p>
    <w:p w14:paraId="7747139E" w14:textId="38399D5B"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lastRenderedPageBreak/>
        <w:t xml:space="preserve">الإصدار </w:t>
      </w:r>
      <w:r w:rsidR="00C52DC2" w:rsidRPr="00C52DC2">
        <w:rPr>
          <w:b/>
          <w:bCs/>
          <w:color w:val="000000"/>
          <w:sz w:val="18"/>
          <w:szCs w:val="24"/>
          <w:lang w:eastAsia="en-GB"/>
        </w:rPr>
        <w:t>1</w:t>
      </w:r>
      <w:r w:rsidRPr="00AA0384">
        <w:rPr>
          <w:b/>
          <w:bCs/>
          <w:color w:val="000000"/>
          <w:sz w:val="18"/>
          <w:szCs w:val="24"/>
          <w:lang w:eastAsia="en-GB"/>
        </w:rPr>
        <w:t>8</w:t>
      </w:r>
    </w:p>
    <w:p w14:paraId="7CC892A6" w14:textId="68F73380" w:rsidR="00DB146F" w:rsidRPr="00AA0384" w:rsidRDefault="00DB146F" w:rsidP="00716846">
      <w:pPr>
        <w:keepNext/>
        <w:widowControl w:val="0"/>
        <w:tabs>
          <w:tab w:val="left" w:pos="91"/>
          <w:tab w:val="left" w:pos="816"/>
          <w:tab w:val="left" w:pos="4218"/>
          <w:tab w:val="left" w:pos="4927"/>
          <w:tab w:val="left" w:pos="5494"/>
          <w:tab w:val="left" w:pos="6520"/>
        </w:tabs>
        <w:overflowPunct/>
        <w:spacing w:before="40" w:after="40" w:line="24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w:t>
      </w:r>
      <w:r w:rsidR="00265C0E" w:rsidRPr="00265C0E">
        <w:rPr>
          <w:color w:val="000000"/>
          <w:sz w:val="18"/>
          <w:szCs w:val="24"/>
          <w:lang w:eastAsia="en-GB"/>
        </w:rPr>
        <w:t>2</w:t>
      </w:r>
      <w:r w:rsidR="00C52DC2" w:rsidRPr="00C52DC2">
        <w:rPr>
          <w:color w:val="000000"/>
          <w:sz w:val="18"/>
          <w:szCs w:val="24"/>
          <w:lang w:eastAsia="en-GB"/>
        </w:rPr>
        <w:t>1</w:t>
      </w:r>
      <w:r w:rsidRPr="00AA0384">
        <w:rPr>
          <w:color w:val="000000"/>
          <w:sz w:val="18"/>
          <w:szCs w:val="24"/>
          <w:lang w:eastAsia="en-GB"/>
        </w:rPr>
        <w:t>5.V</w:t>
      </w:r>
      <w:proofErr w:type="gramEnd"/>
      <w:r w:rsidR="00C52DC2" w:rsidRPr="00C52DC2">
        <w:rPr>
          <w:color w:val="000000"/>
          <w:sz w:val="18"/>
          <w:szCs w:val="24"/>
          <w:lang w:eastAsia="en-GB"/>
        </w:rPr>
        <w:t>1</w:t>
      </w:r>
      <w:r w:rsidRPr="00AA0384">
        <w:rPr>
          <w:color w:val="000000"/>
          <w:sz w:val="18"/>
          <w:szCs w:val="24"/>
          <w:lang w:eastAsia="en-GB"/>
        </w:rPr>
        <w:t>8.3.0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8.3.0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DC1C56" w:rsidRPr="00AA0384">
        <w:rPr>
          <w:color w:val="000000"/>
          <w:sz w:val="18"/>
          <w:szCs w:val="24"/>
          <w:lang w:eastAsia="en-GB"/>
        </w:rPr>
        <w:t>.08.</w:t>
      </w:r>
      <w:r w:rsidR="00265C0E" w:rsidRPr="00265C0E">
        <w:rPr>
          <w:color w:val="000000"/>
          <w:sz w:val="18"/>
          <w:szCs w:val="24"/>
          <w:lang w:eastAsia="en-GB"/>
        </w:rPr>
        <w:t>2</w:t>
      </w:r>
      <w:r w:rsidR="00DC1C56" w:rsidRPr="00AA0384">
        <w:rPr>
          <w:color w:val="000000"/>
          <w:sz w:val="18"/>
          <w:szCs w:val="24"/>
          <w:lang w:eastAsia="en-GB"/>
        </w:rPr>
        <w:t>7</w:t>
      </w:r>
      <w:r w:rsidRPr="00AA0384">
        <w:rPr>
          <w:sz w:val="18"/>
          <w:szCs w:val="24"/>
          <w:lang w:eastAsia="en-GB"/>
        </w:rPr>
        <w:tab/>
      </w:r>
      <w:hyperlink r:id="rId1344" w:anchor="Rel-18"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8</w:t>
        </w:r>
      </w:hyperlink>
    </w:p>
    <w:p w14:paraId="35AEED0E" w14:textId="4EB45AF6" w:rsidR="00DB146F" w:rsidRPr="00AA0384" w:rsidRDefault="00DB146F" w:rsidP="00716846">
      <w:pPr>
        <w:widowControl w:val="0"/>
        <w:tabs>
          <w:tab w:val="left" w:pos="91"/>
          <w:tab w:val="left" w:pos="816"/>
          <w:tab w:val="left" w:pos="4218"/>
          <w:tab w:val="left" w:pos="4927"/>
          <w:tab w:val="left" w:pos="5494"/>
          <w:tab w:val="left" w:pos="6520"/>
        </w:tabs>
        <w:overflowPunct/>
        <w:spacing w:before="40" w:after="40" w:line="24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w:t>
      </w:r>
      <w:r w:rsidR="00265C0E" w:rsidRPr="00265C0E">
        <w:rPr>
          <w:color w:val="000000"/>
          <w:sz w:val="18"/>
          <w:szCs w:val="24"/>
          <w:lang w:eastAsia="en-GB"/>
        </w:rPr>
        <w:t>2</w:t>
      </w:r>
      <w:r w:rsidR="00C52DC2" w:rsidRPr="00C52DC2">
        <w:rPr>
          <w:color w:val="000000"/>
          <w:sz w:val="18"/>
          <w:szCs w:val="24"/>
          <w:lang w:eastAsia="en-GB"/>
        </w:rPr>
        <w:t>1</w:t>
      </w:r>
      <w:r w:rsidRPr="00AA0384">
        <w:rPr>
          <w:color w:val="000000"/>
          <w:sz w:val="18"/>
          <w:szCs w:val="24"/>
          <w:lang w:eastAsia="en-GB"/>
        </w:rPr>
        <w:t>5.V</w:t>
      </w:r>
      <w:proofErr w:type="gramEnd"/>
      <w:r w:rsidR="00C52DC2" w:rsidRPr="00C52DC2">
        <w:rPr>
          <w:color w:val="000000"/>
          <w:sz w:val="18"/>
          <w:szCs w:val="24"/>
          <w:lang w:eastAsia="en-GB"/>
        </w:rPr>
        <w:t>1</w:t>
      </w:r>
      <w:r w:rsidRPr="00AA0384">
        <w:rPr>
          <w:color w:val="000000"/>
          <w:sz w:val="18"/>
          <w:szCs w:val="24"/>
          <w:lang w:eastAsia="en-GB"/>
        </w:rPr>
        <w:t>8.3.0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8.3.0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DC1C56" w:rsidRPr="00AA0384">
        <w:rPr>
          <w:color w:val="000000"/>
          <w:sz w:val="18"/>
          <w:szCs w:val="24"/>
          <w:lang w:eastAsia="en-GB"/>
        </w:rPr>
        <w:t>.08.</w:t>
      </w:r>
      <w:r w:rsidR="00265C0E" w:rsidRPr="00265C0E">
        <w:rPr>
          <w:color w:val="000000"/>
          <w:sz w:val="18"/>
          <w:szCs w:val="24"/>
          <w:lang w:eastAsia="en-GB"/>
        </w:rPr>
        <w:t>2</w:t>
      </w:r>
      <w:r w:rsidR="00DC1C56" w:rsidRPr="00AA0384">
        <w:rPr>
          <w:color w:val="000000"/>
          <w:sz w:val="18"/>
          <w:szCs w:val="24"/>
          <w:lang w:eastAsia="en-GB"/>
        </w:rPr>
        <w:t>7</w:t>
      </w:r>
      <w:r w:rsidRPr="00AA0384">
        <w:rPr>
          <w:sz w:val="18"/>
          <w:szCs w:val="24"/>
          <w:lang w:eastAsia="en-GB"/>
        </w:rPr>
        <w:tab/>
      </w:r>
      <w:hyperlink r:id="rId1345"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7&amp;oldFileUrl=NTN/RIT/CCSA.</w:t>
        </w:r>
        <w:r w:rsidR="00BC5584" w:rsidRPr="00BC5584">
          <w:rPr>
            <w:color w:val="0563C1"/>
            <w:sz w:val="18"/>
            <w:szCs w:val="24"/>
            <w:u w:val="single"/>
            <w:lang w:eastAsia="en-GB"/>
          </w:rPr>
          <w:t>3GPP</w:t>
        </w:r>
        <w:r w:rsidRPr="00AA0384">
          <w:rPr>
            <w:color w:val="0563C1"/>
            <w:sz w:val="18"/>
            <w:szCs w:val="24"/>
            <w:u w:val="single"/>
            <w:lang w:eastAsia="en-GB"/>
          </w:rPr>
          <w:t>.38.</w:t>
        </w:r>
        <w:r w:rsidR="00265C0E" w:rsidRPr="00265C0E">
          <w:rPr>
            <w:color w:val="0563C1"/>
            <w:sz w:val="18"/>
            <w:szCs w:val="24"/>
            <w:u w:val="single"/>
            <w:lang w:eastAsia="en-GB"/>
          </w:rPr>
          <w:t>2</w:t>
        </w:r>
        <w:r w:rsidR="00C52DC2" w:rsidRPr="00C52DC2">
          <w:rPr>
            <w:color w:val="0563C1"/>
            <w:sz w:val="18"/>
            <w:szCs w:val="24"/>
            <w:u w:val="single"/>
            <w:lang w:eastAsia="en-GB"/>
          </w:rPr>
          <w:t>1</w:t>
        </w:r>
        <w:r w:rsidRPr="00AA0384">
          <w:rPr>
            <w:color w:val="0563C1"/>
            <w:sz w:val="18"/>
            <w:szCs w:val="24"/>
            <w:u w:val="single"/>
            <w:lang w:eastAsia="en-GB"/>
          </w:rPr>
          <w:t>5.V</w:t>
        </w:r>
        <w:r w:rsidR="00C52DC2" w:rsidRPr="00C52DC2">
          <w:rPr>
            <w:color w:val="0563C1"/>
            <w:sz w:val="18"/>
            <w:szCs w:val="24"/>
            <w:u w:val="single"/>
            <w:lang w:eastAsia="en-GB"/>
          </w:rPr>
          <w:t>1</w:t>
        </w:r>
        <w:r w:rsidRPr="00AA0384">
          <w:rPr>
            <w:color w:val="0563C1"/>
            <w:sz w:val="18"/>
            <w:szCs w:val="24"/>
            <w:u w:val="single"/>
            <w:lang w:eastAsia="en-GB"/>
          </w:rPr>
          <w:t>8.3.0.do</w:t>
        </w:r>
      </w:hyperlink>
      <w:hyperlink r:id="rId1346" w:history="1">
        <w:r w:rsidRPr="00AA0384">
          <w:rPr>
            <w:color w:val="0563C1"/>
            <w:sz w:val="18"/>
            <w:szCs w:val="24"/>
            <w:u w:val="single"/>
            <w:lang w:eastAsia="en-GB"/>
          </w:rPr>
          <w:t>cx</w:t>
        </w:r>
      </w:hyperlink>
    </w:p>
    <w:p w14:paraId="12C90A94" w14:textId="5E4B98B6" w:rsidR="00DB146F" w:rsidRPr="00A20096" w:rsidRDefault="00DB146F" w:rsidP="00716846">
      <w:pPr>
        <w:widowControl w:val="0"/>
        <w:tabs>
          <w:tab w:val="left" w:pos="91"/>
          <w:tab w:val="left" w:pos="816"/>
          <w:tab w:val="left" w:pos="4218"/>
          <w:tab w:val="left" w:pos="4927"/>
          <w:tab w:val="left" w:pos="5494"/>
          <w:tab w:val="left" w:pos="6520"/>
        </w:tabs>
        <w:overflowPunct/>
        <w:spacing w:before="40" w:after="40" w:line="24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 xml:space="preserve">38 </w:t>
      </w:r>
      <w:r w:rsidR="00265C0E" w:rsidRPr="00A20096">
        <w:rPr>
          <w:color w:val="000000"/>
          <w:sz w:val="18"/>
          <w:szCs w:val="24"/>
          <w:lang w:val="fr-FR" w:eastAsia="en-GB"/>
        </w:rPr>
        <w:t>2</w:t>
      </w:r>
      <w:r w:rsidR="00C52DC2" w:rsidRPr="00A20096">
        <w:rPr>
          <w:color w:val="000000"/>
          <w:sz w:val="18"/>
          <w:szCs w:val="24"/>
          <w:lang w:val="fr-FR" w:eastAsia="en-GB"/>
        </w:rPr>
        <w:t>1</w:t>
      </w:r>
      <w:r w:rsidRPr="00A20096">
        <w:rPr>
          <w:color w:val="000000"/>
          <w:sz w:val="18"/>
          <w:szCs w:val="24"/>
          <w:lang w:val="fr-FR" w:eastAsia="en-GB"/>
        </w:rPr>
        <w:t>5 V</w:t>
      </w:r>
      <w:r w:rsidR="00C52DC2" w:rsidRPr="00A20096">
        <w:rPr>
          <w:color w:val="000000"/>
          <w:sz w:val="18"/>
          <w:szCs w:val="24"/>
          <w:lang w:val="fr-FR" w:eastAsia="en-GB"/>
        </w:rPr>
        <w:t>1</w:t>
      </w:r>
      <w:r w:rsidRPr="00A20096">
        <w:rPr>
          <w:color w:val="000000"/>
          <w:sz w:val="18"/>
          <w:szCs w:val="24"/>
          <w:lang w:val="fr-FR" w:eastAsia="en-GB"/>
        </w:rPr>
        <w:t>8.3.0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4-08)</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8.3.0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DC1C56" w:rsidRPr="00A20096">
        <w:rPr>
          <w:color w:val="000000"/>
          <w:sz w:val="18"/>
          <w:szCs w:val="24"/>
          <w:lang w:val="fr-FR" w:eastAsia="en-GB"/>
        </w:rPr>
        <w:t>.08.07</w:t>
      </w:r>
      <w:r w:rsidRPr="00A20096">
        <w:rPr>
          <w:sz w:val="18"/>
          <w:szCs w:val="24"/>
          <w:lang w:val="fr-FR" w:eastAsia="en-GB"/>
        </w:rPr>
        <w:tab/>
      </w:r>
      <w:hyperlink r:id="rId1347"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265C0E" w:rsidRPr="00A20096">
          <w:rPr>
            <w:color w:val="0563C1"/>
            <w:sz w:val="18"/>
            <w:szCs w:val="24"/>
            <w:u w:val="single"/>
            <w:lang w:val="fr-FR" w:eastAsia="en-GB"/>
          </w:rPr>
          <w:t>2</w:t>
        </w:r>
        <w:r w:rsidRPr="00A20096">
          <w:rPr>
            <w:color w:val="0563C1"/>
            <w:sz w:val="18"/>
            <w:szCs w:val="24"/>
            <w:u w:val="single"/>
            <w:lang w:val="fr-FR" w:eastAsia="en-GB"/>
          </w:rPr>
          <w:t>00_</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265C0E" w:rsidRPr="00A20096">
          <w:rPr>
            <w:color w:val="0563C1"/>
            <w:sz w:val="18"/>
            <w:szCs w:val="24"/>
            <w:u w:val="single"/>
            <w:lang w:val="fr-FR" w:eastAsia="en-GB"/>
          </w:rPr>
          <w:t>2</w:t>
        </w:r>
        <w:r w:rsidRPr="00A20096">
          <w:rPr>
            <w:color w:val="0563C1"/>
            <w:sz w:val="18"/>
            <w:szCs w:val="24"/>
            <w:u w:val="single"/>
            <w:lang w:val="fr-FR" w:eastAsia="en-GB"/>
          </w:rPr>
          <w:t>99/</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265C0E" w:rsidRPr="00A20096">
          <w:rPr>
            <w:color w:val="0563C1"/>
            <w:sz w:val="18"/>
            <w:szCs w:val="24"/>
            <w:u w:val="single"/>
            <w:lang w:val="fr-FR" w:eastAsia="en-GB"/>
          </w:rPr>
          <w:t>2</w:t>
        </w:r>
        <w:r w:rsidR="00C52DC2" w:rsidRPr="00A20096">
          <w:rPr>
            <w:color w:val="0563C1"/>
            <w:sz w:val="18"/>
            <w:szCs w:val="24"/>
            <w:u w:val="single"/>
            <w:lang w:val="fr-FR" w:eastAsia="en-GB"/>
          </w:rPr>
          <w:t>1</w:t>
        </w:r>
        <w:r w:rsidRPr="00A20096">
          <w:rPr>
            <w:color w:val="0563C1"/>
            <w:sz w:val="18"/>
            <w:szCs w:val="24"/>
            <w:u w:val="single"/>
            <w:lang w:val="fr-FR" w:eastAsia="en-GB"/>
          </w:rPr>
          <w:t>5/</w:t>
        </w:r>
        <w:r w:rsidR="00C52DC2" w:rsidRPr="00A20096">
          <w:rPr>
            <w:color w:val="0563C1"/>
            <w:sz w:val="18"/>
            <w:szCs w:val="24"/>
            <w:u w:val="single"/>
            <w:lang w:val="fr-FR" w:eastAsia="en-GB"/>
          </w:rPr>
          <w:t>1</w:t>
        </w:r>
        <w:r w:rsidRPr="00A20096">
          <w:rPr>
            <w:color w:val="0563C1"/>
            <w:sz w:val="18"/>
            <w:szCs w:val="24"/>
            <w:u w:val="single"/>
            <w:lang w:val="fr-FR" w:eastAsia="en-GB"/>
          </w:rPr>
          <w:t>8.03.00_60/ts_</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265C0E" w:rsidRPr="00A20096">
          <w:rPr>
            <w:color w:val="0563C1"/>
            <w:sz w:val="18"/>
            <w:szCs w:val="24"/>
            <w:u w:val="single"/>
            <w:lang w:val="fr-FR" w:eastAsia="en-GB"/>
          </w:rPr>
          <w:t>2</w:t>
        </w:r>
        <w:r w:rsidR="00C52DC2" w:rsidRPr="00A20096">
          <w:rPr>
            <w:color w:val="0563C1"/>
            <w:sz w:val="18"/>
            <w:szCs w:val="24"/>
            <w:u w:val="single"/>
            <w:lang w:val="fr-FR" w:eastAsia="en-GB"/>
          </w:rPr>
          <w:t>1</w:t>
        </w:r>
        <w:r w:rsidRPr="00A20096">
          <w:rPr>
            <w:color w:val="0563C1"/>
            <w:sz w:val="18"/>
            <w:szCs w:val="24"/>
            <w:u w:val="single"/>
            <w:lang w:val="fr-FR" w:eastAsia="en-GB"/>
          </w:rPr>
          <w:t>5v</w:t>
        </w:r>
        <w:r w:rsidR="00C52DC2" w:rsidRPr="00A20096">
          <w:rPr>
            <w:color w:val="0563C1"/>
            <w:sz w:val="18"/>
            <w:szCs w:val="24"/>
            <w:u w:val="single"/>
            <w:lang w:val="fr-FR" w:eastAsia="en-GB"/>
          </w:rPr>
          <w:t>1</w:t>
        </w:r>
        <w:r w:rsidRPr="00A20096">
          <w:rPr>
            <w:color w:val="0563C1"/>
            <w:sz w:val="18"/>
            <w:szCs w:val="24"/>
            <w:u w:val="single"/>
            <w:lang w:val="fr-FR" w:eastAsia="en-GB"/>
          </w:rPr>
          <w:t>80300p.pdf</w:t>
        </w:r>
      </w:hyperlink>
    </w:p>
    <w:p w14:paraId="45A79719" w14:textId="44520BA5" w:rsidR="00DB146F" w:rsidRPr="00A20096" w:rsidRDefault="00DB146F" w:rsidP="00716846">
      <w:pPr>
        <w:widowControl w:val="0"/>
        <w:tabs>
          <w:tab w:val="left" w:pos="91"/>
          <w:tab w:val="left" w:pos="816"/>
          <w:tab w:val="left" w:pos="4218"/>
          <w:tab w:val="left" w:pos="4927"/>
          <w:tab w:val="left" w:pos="5494"/>
          <w:tab w:val="left" w:pos="6520"/>
        </w:tabs>
        <w:overflowPunct/>
        <w:spacing w:before="40" w:after="40" w:line="24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8.</w:t>
      </w:r>
      <w:r w:rsidR="00265C0E" w:rsidRPr="00A20096">
        <w:rPr>
          <w:color w:val="000000"/>
          <w:sz w:val="18"/>
          <w:szCs w:val="24"/>
          <w:lang w:val="fr-FR" w:eastAsia="en-GB"/>
        </w:rPr>
        <w:t>2</w:t>
      </w:r>
      <w:r w:rsidR="00C52DC2" w:rsidRPr="00A20096">
        <w:rPr>
          <w:color w:val="000000"/>
          <w:sz w:val="18"/>
          <w:szCs w:val="24"/>
          <w:lang w:val="fr-FR" w:eastAsia="en-GB"/>
        </w:rPr>
        <w:t>1</w:t>
      </w:r>
      <w:r w:rsidRPr="00A20096">
        <w:rPr>
          <w:color w:val="000000"/>
          <w:sz w:val="18"/>
          <w:szCs w:val="24"/>
          <w:lang w:val="fr-FR" w:eastAsia="en-GB"/>
        </w:rPr>
        <w:t>5 -</w:t>
      </w:r>
      <w:r w:rsidR="00C52DC2" w:rsidRPr="00A20096">
        <w:rPr>
          <w:color w:val="000000"/>
          <w:sz w:val="18"/>
          <w:szCs w:val="24"/>
          <w:lang w:val="fr-FR" w:eastAsia="en-GB"/>
        </w:rPr>
        <w:t>1</w:t>
      </w:r>
      <w:r w:rsidRPr="00A20096">
        <w:rPr>
          <w:color w:val="000000"/>
          <w:sz w:val="18"/>
          <w:szCs w:val="24"/>
          <w:lang w:val="fr-FR" w:eastAsia="en-GB"/>
        </w:rPr>
        <w:t>8.3.0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8.3.0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5</w:t>
      </w:r>
      <w:r w:rsidR="00DC1C56" w:rsidRPr="00A20096">
        <w:rPr>
          <w:color w:val="000000"/>
          <w:sz w:val="18"/>
          <w:szCs w:val="24"/>
          <w:lang w:val="fr-FR" w:eastAsia="en-GB"/>
        </w:rPr>
        <w:t>.03.0</w:t>
      </w:r>
      <w:r w:rsidR="00265C0E" w:rsidRPr="00A20096">
        <w:rPr>
          <w:color w:val="000000"/>
          <w:sz w:val="18"/>
          <w:szCs w:val="24"/>
          <w:lang w:val="fr-FR" w:eastAsia="en-GB"/>
        </w:rPr>
        <w:t>2</w:t>
      </w:r>
      <w:r w:rsidRPr="00A20096">
        <w:rPr>
          <w:sz w:val="18"/>
          <w:szCs w:val="24"/>
          <w:lang w:val="fr-FR" w:eastAsia="en-GB"/>
        </w:rPr>
        <w:tab/>
      </w:r>
      <w:hyperlink r:id="rId1348" w:history="1">
        <w:r w:rsidRPr="00A20096">
          <w:rPr>
            <w:color w:val="0563C1"/>
            <w:sz w:val="18"/>
            <w:szCs w:val="24"/>
            <w:u w:val="single"/>
            <w:lang w:val="fr-FR" w:eastAsia="en-GB"/>
          </w:rPr>
          <w:t>https://members.tsdsi.in/s/rSF7CSJKCBY3Y</w:t>
        </w:r>
        <w:r w:rsidR="00265C0E" w:rsidRPr="00A20096">
          <w:rPr>
            <w:color w:val="0563C1"/>
            <w:sz w:val="18"/>
            <w:szCs w:val="24"/>
            <w:u w:val="single"/>
            <w:lang w:val="fr-FR" w:eastAsia="en-GB"/>
          </w:rPr>
          <w:t>2</w:t>
        </w:r>
        <w:r w:rsidRPr="00A20096">
          <w:rPr>
            <w:color w:val="0563C1"/>
            <w:sz w:val="18"/>
            <w:szCs w:val="24"/>
            <w:u w:val="single"/>
            <w:lang w:val="fr-FR" w:eastAsia="en-GB"/>
          </w:rPr>
          <w:t>b</w:t>
        </w:r>
      </w:hyperlink>
    </w:p>
    <w:p w14:paraId="495C70EC" w14:textId="66DD2122" w:rsidR="00DB146F" w:rsidRPr="00716846" w:rsidRDefault="00DB146F" w:rsidP="00716846">
      <w:pPr>
        <w:widowControl w:val="0"/>
        <w:tabs>
          <w:tab w:val="left" w:pos="91"/>
          <w:tab w:val="left" w:pos="816"/>
          <w:tab w:val="left" w:pos="4218"/>
          <w:tab w:val="left" w:pos="4927"/>
          <w:tab w:val="left" w:pos="5494"/>
          <w:tab w:val="left" w:pos="6520"/>
        </w:tabs>
        <w:overflowPunct/>
        <w:spacing w:before="40" w:after="40" w:line="240" w:lineRule="exact"/>
        <w:textAlignment w:val="auto"/>
        <w:rPr>
          <w:color w:val="0563C1"/>
          <w:spacing w:val="-2"/>
          <w:sz w:val="18"/>
          <w:szCs w:val="24"/>
          <w:u w:val="single"/>
          <w:lang w:val="fr-FR" w:eastAsia="en-GB"/>
        </w:rPr>
      </w:pPr>
      <w:r w:rsidRPr="00716846">
        <w:rPr>
          <w:color w:val="000000"/>
          <w:spacing w:val="-2"/>
          <w:sz w:val="18"/>
          <w:szCs w:val="24"/>
          <w:lang w:val="fr-FR" w:eastAsia="en-GB"/>
        </w:rPr>
        <w:t>TTA</w:t>
      </w:r>
      <w:r w:rsidRPr="00716846">
        <w:rPr>
          <w:spacing w:val="-2"/>
          <w:sz w:val="18"/>
          <w:szCs w:val="24"/>
          <w:lang w:val="fr-FR" w:eastAsia="en-GB"/>
        </w:rPr>
        <w:tab/>
      </w:r>
      <w:r w:rsidRPr="00716846">
        <w:rPr>
          <w:color w:val="000000"/>
          <w:spacing w:val="-2"/>
          <w:sz w:val="18"/>
          <w:szCs w:val="24"/>
          <w:lang w:val="fr-FR" w:eastAsia="en-GB"/>
        </w:rPr>
        <w:t>TTAT.3G-38.</w:t>
      </w:r>
      <w:r w:rsidR="00265C0E" w:rsidRPr="00716846">
        <w:rPr>
          <w:color w:val="000000"/>
          <w:spacing w:val="-2"/>
          <w:sz w:val="18"/>
          <w:szCs w:val="24"/>
          <w:lang w:val="fr-FR" w:eastAsia="en-GB"/>
        </w:rPr>
        <w:t>2</w:t>
      </w:r>
      <w:r w:rsidR="00C52DC2" w:rsidRPr="00716846">
        <w:rPr>
          <w:color w:val="000000"/>
          <w:spacing w:val="-2"/>
          <w:sz w:val="18"/>
          <w:szCs w:val="24"/>
          <w:lang w:val="fr-FR" w:eastAsia="en-GB"/>
        </w:rPr>
        <w:t>1</w:t>
      </w:r>
      <w:r w:rsidRPr="00716846">
        <w:rPr>
          <w:color w:val="000000"/>
          <w:spacing w:val="-2"/>
          <w:sz w:val="18"/>
          <w:szCs w:val="24"/>
          <w:lang w:val="fr-FR" w:eastAsia="en-GB"/>
        </w:rPr>
        <w:t>5V</w:t>
      </w:r>
      <w:r w:rsidR="00C52DC2" w:rsidRPr="00716846">
        <w:rPr>
          <w:color w:val="000000"/>
          <w:spacing w:val="-2"/>
          <w:sz w:val="18"/>
          <w:szCs w:val="24"/>
          <w:lang w:val="fr-FR" w:eastAsia="en-GB"/>
        </w:rPr>
        <w:t>1</w:t>
      </w:r>
      <w:r w:rsidRPr="00716846">
        <w:rPr>
          <w:color w:val="000000"/>
          <w:spacing w:val="-2"/>
          <w:sz w:val="18"/>
          <w:szCs w:val="24"/>
          <w:lang w:val="fr-FR" w:eastAsia="en-GB"/>
        </w:rPr>
        <w:t>8.3.0</w:t>
      </w:r>
      <w:r w:rsidRPr="00716846">
        <w:rPr>
          <w:spacing w:val="-2"/>
          <w:sz w:val="18"/>
          <w:szCs w:val="24"/>
          <w:lang w:val="fr-FR" w:eastAsia="en-GB"/>
        </w:rPr>
        <w:tab/>
      </w:r>
      <w:r w:rsidR="00C52DC2" w:rsidRPr="00716846">
        <w:rPr>
          <w:color w:val="000000"/>
          <w:spacing w:val="-2"/>
          <w:sz w:val="18"/>
          <w:szCs w:val="24"/>
          <w:lang w:val="fr-FR" w:eastAsia="en-GB"/>
        </w:rPr>
        <w:t>1</w:t>
      </w:r>
      <w:r w:rsidRPr="00716846">
        <w:rPr>
          <w:color w:val="000000"/>
          <w:spacing w:val="-2"/>
          <w:sz w:val="18"/>
          <w:szCs w:val="24"/>
          <w:lang w:val="fr-FR" w:eastAsia="en-GB"/>
        </w:rPr>
        <w:t>8.3.0</w:t>
      </w:r>
      <w:r w:rsidRPr="00716846">
        <w:rPr>
          <w:spacing w:val="-2"/>
          <w:sz w:val="18"/>
          <w:szCs w:val="24"/>
          <w:lang w:val="fr-FR" w:eastAsia="en-GB"/>
        </w:rPr>
        <w:tab/>
      </w:r>
      <w:r w:rsidRPr="00716846">
        <w:rPr>
          <w:color w:val="000000"/>
          <w:spacing w:val="-2"/>
          <w:sz w:val="18"/>
          <w:szCs w:val="24"/>
          <w:rtl/>
          <w:lang w:val="fr-FR" w:eastAsia="en-GB"/>
        </w:rPr>
        <w:t>نُشرت</w:t>
      </w:r>
      <w:r w:rsidRPr="00716846">
        <w:rPr>
          <w:spacing w:val="-2"/>
          <w:sz w:val="18"/>
          <w:szCs w:val="24"/>
          <w:lang w:val="fr-FR" w:eastAsia="en-GB"/>
        </w:rPr>
        <w:tab/>
      </w:r>
      <w:r w:rsidR="00265C0E" w:rsidRPr="00716846">
        <w:rPr>
          <w:color w:val="000000"/>
          <w:spacing w:val="-2"/>
          <w:sz w:val="18"/>
          <w:szCs w:val="24"/>
          <w:lang w:val="fr-FR" w:eastAsia="en-GB"/>
        </w:rPr>
        <w:t>2</w:t>
      </w:r>
      <w:r w:rsidRPr="00716846">
        <w:rPr>
          <w:color w:val="000000"/>
          <w:spacing w:val="-2"/>
          <w:sz w:val="18"/>
          <w:szCs w:val="24"/>
          <w:lang w:val="fr-FR" w:eastAsia="en-GB"/>
        </w:rPr>
        <w:t>0</w:t>
      </w:r>
      <w:r w:rsidR="00265C0E" w:rsidRPr="00716846">
        <w:rPr>
          <w:color w:val="000000"/>
          <w:spacing w:val="-2"/>
          <w:sz w:val="18"/>
          <w:szCs w:val="24"/>
          <w:lang w:val="fr-FR" w:eastAsia="en-GB"/>
        </w:rPr>
        <w:t>2</w:t>
      </w:r>
      <w:r w:rsidRPr="00716846">
        <w:rPr>
          <w:color w:val="000000"/>
          <w:spacing w:val="-2"/>
          <w:sz w:val="18"/>
          <w:szCs w:val="24"/>
          <w:lang w:val="fr-FR" w:eastAsia="en-GB"/>
        </w:rPr>
        <w:t>4</w:t>
      </w:r>
      <w:r w:rsidR="00DC1C56" w:rsidRPr="00716846">
        <w:rPr>
          <w:color w:val="000000"/>
          <w:spacing w:val="-2"/>
          <w:sz w:val="18"/>
          <w:szCs w:val="24"/>
          <w:lang w:val="fr-FR" w:eastAsia="en-GB"/>
        </w:rPr>
        <w:t>.</w:t>
      </w:r>
      <w:r w:rsidR="00C52DC2" w:rsidRPr="00716846">
        <w:rPr>
          <w:color w:val="000000"/>
          <w:spacing w:val="-2"/>
          <w:sz w:val="18"/>
          <w:szCs w:val="24"/>
          <w:lang w:val="fr-FR" w:eastAsia="en-GB"/>
        </w:rPr>
        <w:t>11</w:t>
      </w:r>
      <w:r w:rsidR="00DC1C56" w:rsidRPr="00716846">
        <w:rPr>
          <w:color w:val="000000"/>
          <w:spacing w:val="-2"/>
          <w:sz w:val="18"/>
          <w:szCs w:val="24"/>
          <w:lang w:val="fr-FR" w:eastAsia="en-GB"/>
        </w:rPr>
        <w:t>.</w:t>
      </w:r>
      <w:r w:rsidR="00C52DC2" w:rsidRPr="00716846">
        <w:rPr>
          <w:color w:val="000000"/>
          <w:spacing w:val="-2"/>
          <w:sz w:val="18"/>
          <w:szCs w:val="24"/>
          <w:lang w:val="fr-FR" w:eastAsia="en-GB"/>
        </w:rPr>
        <w:t>11</w:t>
      </w:r>
      <w:r w:rsidRPr="00716846">
        <w:rPr>
          <w:spacing w:val="-2"/>
          <w:sz w:val="18"/>
          <w:szCs w:val="24"/>
          <w:lang w:val="fr-FR" w:eastAsia="en-GB"/>
        </w:rPr>
        <w:tab/>
      </w:r>
      <w:hyperlink r:id="rId1349" w:history="1">
        <w:r w:rsidRPr="00716846">
          <w:rPr>
            <w:color w:val="0563C1"/>
            <w:spacing w:val="-2"/>
            <w:sz w:val="18"/>
            <w:szCs w:val="24"/>
            <w:u w:val="single"/>
            <w:lang w:val="fr-FR" w:eastAsia="en-GB"/>
          </w:rPr>
          <w:t>https://www.tta.or.kr/e</w:t>
        </w:r>
        <w:r w:rsidR="006B4774" w:rsidRPr="00716846">
          <w:rPr>
            <w:color w:val="0563C1"/>
            <w:spacing w:val="-2"/>
            <w:sz w:val="18"/>
            <w:szCs w:val="24"/>
            <w:u w:val="single"/>
            <w:lang w:val="fr-FR" w:eastAsia="en-GB"/>
          </w:rPr>
          <w:t>NG</w:t>
        </w:r>
        <w:r w:rsidRPr="00716846">
          <w:rPr>
            <w:color w:val="0563C1"/>
            <w:spacing w:val="-2"/>
            <w:sz w:val="18"/>
            <w:szCs w:val="24"/>
            <w:u w:val="single"/>
            <w:lang w:val="fr-FR" w:eastAsia="en-GB"/>
          </w:rPr>
          <w:t>/ttaSearchE</w:t>
        </w:r>
        <w:r w:rsidR="006B4774" w:rsidRPr="00716846">
          <w:rPr>
            <w:color w:val="0563C1"/>
            <w:spacing w:val="-2"/>
            <w:sz w:val="18"/>
            <w:szCs w:val="24"/>
            <w:u w:val="single"/>
            <w:lang w:val="fr-FR" w:eastAsia="en-GB"/>
          </w:rPr>
          <w:t>NG</w:t>
        </w:r>
        <w:r w:rsidRPr="00716846">
          <w:rPr>
            <w:color w:val="0563C1"/>
            <w:spacing w:val="-2"/>
            <w:sz w:val="18"/>
            <w:szCs w:val="24"/>
            <w:u w:val="single"/>
            <w:lang w:val="fr-FR" w:eastAsia="en-GB"/>
          </w:rPr>
          <w:t>View.do?key=46</w:t>
        </w:r>
        <w:r w:rsidR="00C52DC2" w:rsidRPr="00716846">
          <w:rPr>
            <w:color w:val="0563C1"/>
            <w:spacing w:val="-2"/>
            <w:sz w:val="18"/>
            <w:szCs w:val="24"/>
            <w:u w:val="single"/>
            <w:lang w:val="fr-FR" w:eastAsia="en-GB"/>
          </w:rPr>
          <w:t>1</w:t>
        </w:r>
        <w:r w:rsidRPr="00716846">
          <w:rPr>
            <w:color w:val="0563C1"/>
            <w:spacing w:val="-2"/>
            <w:sz w:val="18"/>
            <w:szCs w:val="24"/>
            <w:u w:val="single"/>
            <w:lang w:val="fr-FR" w:eastAsia="en-GB"/>
          </w:rPr>
          <w:t>&amp;searchStandardNo=TTAT.3G-38.</w:t>
        </w:r>
        <w:r w:rsidR="00265C0E" w:rsidRPr="00716846">
          <w:rPr>
            <w:color w:val="0563C1"/>
            <w:spacing w:val="-2"/>
            <w:sz w:val="18"/>
            <w:szCs w:val="24"/>
            <w:u w:val="single"/>
            <w:lang w:val="fr-FR" w:eastAsia="en-GB"/>
          </w:rPr>
          <w:t>2</w:t>
        </w:r>
        <w:r w:rsidR="00C52DC2" w:rsidRPr="00716846">
          <w:rPr>
            <w:color w:val="0563C1"/>
            <w:spacing w:val="-2"/>
            <w:sz w:val="18"/>
            <w:szCs w:val="24"/>
            <w:u w:val="single"/>
            <w:lang w:val="fr-FR" w:eastAsia="en-GB"/>
          </w:rPr>
          <w:t>1</w:t>
        </w:r>
        <w:r w:rsidRPr="00716846">
          <w:rPr>
            <w:color w:val="0563C1"/>
            <w:spacing w:val="-2"/>
            <w:sz w:val="18"/>
            <w:szCs w:val="24"/>
            <w:u w:val="single"/>
            <w:lang w:val="fr-FR" w:eastAsia="en-GB"/>
          </w:rPr>
          <w:t>5V</w:t>
        </w:r>
        <w:r w:rsidR="00C52DC2" w:rsidRPr="00716846">
          <w:rPr>
            <w:color w:val="0563C1"/>
            <w:spacing w:val="-2"/>
            <w:sz w:val="18"/>
            <w:szCs w:val="24"/>
            <w:u w:val="single"/>
            <w:lang w:val="fr-FR" w:eastAsia="en-GB"/>
          </w:rPr>
          <w:t>1</w:t>
        </w:r>
        <w:r w:rsidRPr="00716846">
          <w:rPr>
            <w:color w:val="0563C1"/>
            <w:spacing w:val="-2"/>
            <w:sz w:val="18"/>
            <w:szCs w:val="24"/>
            <w:u w:val="single"/>
            <w:lang w:val="fr-FR" w:eastAsia="en-GB"/>
          </w:rPr>
          <w:t>8.3.0&amp;searchCate=TTAS</w:t>
        </w:r>
      </w:hyperlink>
    </w:p>
    <w:p w14:paraId="7A64FB93" w14:textId="3BCFB8B4" w:rsidR="00DB146F" w:rsidRPr="001D2DD8" w:rsidRDefault="00F61EB9" w:rsidP="004756D9">
      <w:pPr>
        <w:pStyle w:val="Heading4"/>
      </w:pPr>
      <w:bookmarkStart w:id="585" w:name="_Toc232178354"/>
      <w:r>
        <w:t>3</w:t>
      </w:r>
      <w:r w:rsidRPr="001D2DD8">
        <w:t>.</w:t>
      </w:r>
      <w:r w:rsidR="00C52DC2" w:rsidRPr="00C52DC2">
        <w:rPr>
          <w:lang w:eastAsia="ja-JP"/>
        </w:rPr>
        <w:t>1</w:t>
      </w:r>
      <w:r>
        <w:rPr>
          <w:lang w:eastAsia="ja-JP"/>
        </w:rPr>
        <w:t>.</w:t>
      </w:r>
      <w:r w:rsidR="00265C0E" w:rsidRPr="00265C0E">
        <w:rPr>
          <w:lang w:eastAsia="ja-JP"/>
        </w:rPr>
        <w:t>2</w:t>
      </w:r>
      <w:r>
        <w:rPr>
          <w:lang w:eastAsia="ja-JP"/>
        </w:rPr>
        <w:t>.</w:t>
      </w:r>
      <w:r w:rsidR="00265C0E" w:rsidRPr="00265C0E">
        <w:rPr>
          <w:lang w:eastAsia="ja-JP"/>
        </w:rPr>
        <w:t>2</w:t>
      </w:r>
      <w:r w:rsidR="00DB146F" w:rsidRPr="001D2DD8">
        <w:tab/>
      </w:r>
      <w:r w:rsidR="004756D9" w:rsidRPr="004756D9">
        <w:rPr>
          <w:rtl/>
        </w:rPr>
        <w:t xml:space="preserve">الطبقتان الراديويتان </w:t>
      </w:r>
      <w:r w:rsidR="00265C0E" w:rsidRPr="00265C0E">
        <w:t>2</w:t>
      </w:r>
      <w:r w:rsidR="006F7400" w:rsidRPr="006F7400">
        <w:rPr>
          <w:rtl/>
        </w:rPr>
        <w:t xml:space="preserve"> و</w:t>
      </w:r>
      <w:r w:rsidR="004756D9" w:rsidRPr="004756D9">
        <w:t>3</w:t>
      </w:r>
      <w:bookmarkEnd w:id="585"/>
    </w:p>
    <w:p w14:paraId="0F14418C" w14:textId="0A3964A6" w:rsidR="00DB146F" w:rsidRPr="001D2DD8" w:rsidRDefault="00C52DC2" w:rsidP="00F61EB9">
      <w:pPr>
        <w:pStyle w:val="Heading5"/>
      </w:pPr>
      <w:bookmarkStart w:id="586" w:name="_Toc232178355"/>
      <w:r w:rsidRPr="00C52DC2">
        <w:t>1</w:t>
      </w:r>
      <w:r w:rsidR="00F61EB9">
        <w:t>.3</w:t>
      </w:r>
      <w:r w:rsidR="00F61EB9" w:rsidRPr="001D2DD8">
        <w:t>.</w:t>
      </w:r>
      <w:r w:rsidRPr="00C52DC2">
        <w:rPr>
          <w:lang w:eastAsia="ja-JP"/>
        </w:rPr>
        <w:t>1</w:t>
      </w:r>
      <w:r w:rsidR="00F61EB9">
        <w:rPr>
          <w:lang w:eastAsia="ja-JP"/>
        </w:rPr>
        <w:t>.</w:t>
      </w:r>
      <w:r w:rsidR="00265C0E" w:rsidRPr="00265C0E">
        <w:rPr>
          <w:lang w:eastAsia="ja-JP"/>
        </w:rPr>
        <w:t>2</w:t>
      </w:r>
      <w:r w:rsidR="00F61EB9">
        <w:rPr>
          <w:lang w:eastAsia="ja-JP"/>
        </w:rPr>
        <w:t>.</w:t>
      </w:r>
      <w:r w:rsidR="00265C0E" w:rsidRPr="00265C0E">
        <w:rPr>
          <w:lang w:eastAsia="ja-JP"/>
        </w:rPr>
        <w:t>2</w:t>
      </w:r>
      <w:r w:rsidR="004271C4">
        <w:rPr>
          <w:rtl/>
        </w:rPr>
        <w:tab/>
        <w:t xml:space="preserve">المواصفة التقنية </w:t>
      </w:r>
      <w:r w:rsidR="004271C4">
        <w:t xml:space="preserve">TS </w:t>
      </w:r>
      <w:r w:rsidR="00DB146F" w:rsidRPr="001D2DD8">
        <w:t>37.3</w:t>
      </w:r>
      <w:r w:rsidR="00265C0E" w:rsidRPr="00265C0E">
        <w:t>2</w:t>
      </w:r>
      <w:r w:rsidR="00DB146F" w:rsidRPr="001D2DD8">
        <w:t>0</w:t>
      </w:r>
      <w:bookmarkEnd w:id="586"/>
    </w:p>
    <w:p w14:paraId="7FD4DC19" w14:textId="4084FD20" w:rsidR="00A90300" w:rsidRPr="00363978" w:rsidRDefault="006A610E" w:rsidP="00A90300">
      <w:pPr>
        <w:pStyle w:val="Headingb"/>
        <w:rPr>
          <w:rtl/>
          <w:lang w:bidi="en-GB"/>
        </w:rPr>
      </w:pPr>
      <w:r>
        <w:rPr>
          <w:rtl/>
        </w:rPr>
        <w:t>النفاذ الراديوي للأرض الشامل</w:t>
      </w:r>
      <w:r w:rsidR="00A90300" w:rsidRPr="00363978">
        <w:rPr>
          <w:rtl/>
        </w:rPr>
        <w:t xml:space="preserve"> </w:t>
      </w:r>
      <w:r w:rsidR="00A90300" w:rsidRPr="00BC5584">
        <w:t>(</w:t>
      </w:r>
      <w:r w:rsidR="00A90300" w:rsidRPr="006B4774">
        <w:t>UTRA</w:t>
      </w:r>
      <w:r w:rsidR="00A90300" w:rsidRPr="00BC5584">
        <w:t>)</w:t>
      </w:r>
      <w:r w:rsidR="00A90300" w:rsidRPr="006F7400">
        <w:rPr>
          <w:rtl/>
        </w:rPr>
        <w:t xml:space="preserve"> </w:t>
      </w:r>
      <w:r w:rsidR="00A90300">
        <w:rPr>
          <w:rFonts w:hint="cs"/>
          <w:rtl/>
        </w:rPr>
        <w:t>و</w:t>
      </w:r>
      <w:r w:rsidR="00FB05A0">
        <w:rPr>
          <w:rtl/>
        </w:rPr>
        <w:t>النفاذ الراديوي للأرض الشامل المتطور</w:t>
      </w:r>
      <w:r w:rsidR="00A90300" w:rsidRPr="00363978">
        <w:rPr>
          <w:rtl/>
        </w:rPr>
        <w:t xml:space="preserve"> </w:t>
      </w:r>
      <w:r w:rsidR="00A90300" w:rsidRPr="00FE7D4C">
        <w:t>(</w:t>
      </w:r>
      <w:r w:rsidR="00A90300" w:rsidRPr="006B4774">
        <w:t>E-UTRA</w:t>
      </w:r>
      <w:r w:rsidR="00A90300" w:rsidRPr="00FE7D4C">
        <w:t>)</w:t>
      </w:r>
      <w:r w:rsidR="00A90300" w:rsidRPr="00363978">
        <w:rPr>
          <w:rtl/>
        </w:rPr>
        <w:t xml:space="preserve">؛ جمع القياسات الراديوية لتقليل اختبارات القيادة </w:t>
      </w:r>
      <w:r w:rsidR="00A90300" w:rsidRPr="00FE7D4C">
        <w:t>(MDT)</w:t>
      </w:r>
      <w:r w:rsidR="00A90300" w:rsidRPr="00363978">
        <w:rPr>
          <w:rtl/>
        </w:rPr>
        <w:t>؛</w:t>
      </w:r>
      <w:r w:rsidR="00A90300" w:rsidRPr="006F7400">
        <w:rPr>
          <w:rtl/>
        </w:rPr>
        <w:t xml:space="preserve"> و</w:t>
      </w:r>
      <w:r w:rsidR="00A90300" w:rsidRPr="00363978">
        <w:rPr>
          <w:rtl/>
        </w:rPr>
        <w:t xml:space="preserve">صف عام؛ المرحلة </w:t>
      </w:r>
      <w:r w:rsidR="00A90300" w:rsidRPr="00265C0E">
        <w:t>2</w:t>
      </w:r>
    </w:p>
    <w:p w14:paraId="240CA2AC" w14:textId="277BD417" w:rsidR="00A90300" w:rsidRPr="00FE7D4C" w:rsidRDefault="00A90300" w:rsidP="00A90300">
      <w:pPr>
        <w:rPr>
          <w:spacing w:val="-2"/>
          <w:rtl/>
          <w:lang w:bidi="en-GB"/>
        </w:rPr>
      </w:pPr>
      <w:r w:rsidRPr="00FE7D4C">
        <w:rPr>
          <w:spacing w:val="-2"/>
          <w:rtl/>
        </w:rPr>
        <w:t>تقدم هذه الوثيقة لمحة عامة</w:t>
      </w:r>
      <w:r w:rsidRPr="006F7400">
        <w:rPr>
          <w:spacing w:val="-2"/>
          <w:rtl/>
        </w:rPr>
        <w:t xml:space="preserve"> و</w:t>
      </w:r>
      <w:r w:rsidRPr="00FE7D4C">
        <w:rPr>
          <w:spacing w:val="-2"/>
          <w:rtl/>
        </w:rPr>
        <w:t>وصفاً إجمالياً لوظيفة تقليل اختبارات القيادة.</w:t>
      </w:r>
      <w:r w:rsidRPr="006F7400">
        <w:rPr>
          <w:spacing w:val="-2"/>
          <w:rtl/>
        </w:rPr>
        <w:t xml:space="preserve"> و</w:t>
      </w:r>
      <w:r w:rsidRPr="00FE7D4C">
        <w:rPr>
          <w:spacing w:val="-2"/>
          <w:rtl/>
        </w:rPr>
        <w:t>تصف الوثيقة الوظائف</w:t>
      </w:r>
      <w:r w:rsidRPr="006F7400">
        <w:rPr>
          <w:spacing w:val="-2"/>
          <w:rtl/>
        </w:rPr>
        <w:t xml:space="preserve"> و</w:t>
      </w:r>
      <w:r w:rsidRPr="00FE7D4C">
        <w:rPr>
          <w:spacing w:val="-2"/>
          <w:rtl/>
        </w:rPr>
        <w:t xml:space="preserve">الإجراءات اللازمة لدعم جمع القياسات الخاصة بمعدات المستعمل </w:t>
      </w:r>
      <w:r w:rsidRPr="00FE7D4C">
        <w:rPr>
          <w:spacing w:val="-2"/>
        </w:rPr>
        <w:t>(UE)</w:t>
      </w:r>
      <w:r w:rsidRPr="00FE7D4C">
        <w:rPr>
          <w:spacing w:val="-2"/>
          <w:rtl/>
        </w:rPr>
        <w:t xml:space="preserve"> لأغراض تقليل اختبارات القيادة </w:t>
      </w:r>
      <w:r w:rsidRPr="00FE7D4C">
        <w:rPr>
          <w:spacing w:val="-2"/>
        </w:rPr>
        <w:t>(MDT)</w:t>
      </w:r>
      <w:r w:rsidRPr="00FE7D4C">
        <w:rPr>
          <w:spacing w:val="-2"/>
          <w:rtl/>
        </w:rPr>
        <w:t xml:space="preserve">، باستخدام معمارية مستوى التحكم، لكل من شبكة </w:t>
      </w:r>
      <w:r w:rsidR="006A610E">
        <w:rPr>
          <w:spacing w:val="-2"/>
          <w:rtl/>
        </w:rPr>
        <w:t>النفاذ الراديوي للأرض الشامل</w:t>
      </w:r>
      <w:r w:rsidRPr="00FE7D4C">
        <w:rPr>
          <w:spacing w:val="-2"/>
          <w:rtl/>
        </w:rPr>
        <w:t xml:space="preserve"> </w:t>
      </w:r>
      <w:r w:rsidRPr="00FE7D4C">
        <w:rPr>
          <w:spacing w:val="-2"/>
        </w:rPr>
        <w:t>(</w:t>
      </w:r>
      <w:r w:rsidRPr="00265C0E">
        <w:rPr>
          <w:spacing w:val="-2"/>
        </w:rPr>
        <w:t>UTRAN</w:t>
      </w:r>
      <w:r w:rsidRPr="00FE7D4C">
        <w:rPr>
          <w:spacing w:val="-2"/>
        </w:rPr>
        <w:t>)</w:t>
      </w:r>
      <w:r w:rsidRPr="006F7400">
        <w:rPr>
          <w:spacing w:val="-2"/>
          <w:rtl/>
        </w:rPr>
        <w:t xml:space="preserve"> و</w:t>
      </w:r>
      <w:r w:rsidRPr="00FE7D4C">
        <w:rPr>
          <w:spacing w:val="-2"/>
          <w:rtl/>
        </w:rPr>
        <w:t xml:space="preserve">شبكة </w:t>
      </w:r>
      <w:r w:rsidR="00FB05A0">
        <w:rPr>
          <w:spacing w:val="-2"/>
          <w:rtl/>
        </w:rPr>
        <w:t>النفاذ الراديوي للأرض الشامل المتطور</w:t>
      </w:r>
      <w:r w:rsidRPr="00FE7D4C">
        <w:rPr>
          <w:spacing w:val="-2"/>
          <w:rtl/>
        </w:rPr>
        <w:t xml:space="preserve"> </w:t>
      </w:r>
      <w:r w:rsidRPr="00FE7D4C">
        <w:rPr>
          <w:spacing w:val="-2"/>
        </w:rPr>
        <w:t>(</w:t>
      </w:r>
      <w:r w:rsidRPr="006B4774">
        <w:rPr>
          <w:spacing w:val="-2"/>
        </w:rPr>
        <w:t>E-UTRA</w:t>
      </w:r>
      <w:r w:rsidRPr="00265C0E">
        <w:rPr>
          <w:spacing w:val="-2"/>
        </w:rPr>
        <w:t>N</w:t>
      </w:r>
      <w:r w:rsidRPr="00FE7D4C">
        <w:rPr>
          <w:spacing w:val="-2"/>
        </w:rPr>
        <w:t>)</w:t>
      </w:r>
      <w:r w:rsidRPr="00FE7D4C">
        <w:rPr>
          <w:spacing w:val="-2"/>
          <w:rtl/>
        </w:rPr>
        <w:t>.</w:t>
      </w:r>
      <w:r w:rsidRPr="006F7400">
        <w:rPr>
          <w:spacing w:val="-2"/>
          <w:rtl/>
        </w:rPr>
        <w:t xml:space="preserve"> و</w:t>
      </w:r>
      <w:r w:rsidRPr="00FE7D4C">
        <w:rPr>
          <w:spacing w:val="-2"/>
          <w:rtl/>
        </w:rPr>
        <w:t>تُحدَّد تفاصيل إجراءات التشوير للتشغيل باستخدام تكنولوجيا نفاذ راديوي</w:t>
      </w:r>
      <w:r w:rsidRPr="006F7400">
        <w:rPr>
          <w:spacing w:val="-2"/>
          <w:rtl/>
        </w:rPr>
        <w:t xml:space="preserve"> </w:t>
      </w:r>
      <w:r>
        <w:rPr>
          <w:spacing w:val="-2"/>
          <w:rtl/>
        </w:rPr>
        <w:t>واحدة</w:t>
      </w:r>
      <w:r w:rsidRPr="00FE7D4C">
        <w:rPr>
          <w:spacing w:val="-2"/>
          <w:rtl/>
        </w:rPr>
        <w:t xml:space="preserve"> في مواصفة بروتوكول السطح البيني الراديوي المناسبة.</w:t>
      </w:r>
      <w:r w:rsidRPr="006F7400">
        <w:rPr>
          <w:spacing w:val="-2"/>
          <w:rtl/>
        </w:rPr>
        <w:t xml:space="preserve"> و</w:t>
      </w:r>
      <w:r w:rsidRPr="00FE7D4C">
        <w:rPr>
          <w:spacing w:val="-2"/>
          <w:rtl/>
        </w:rPr>
        <w:t>يُوصَف تشغيل الشبكة</w:t>
      </w:r>
      <w:r w:rsidRPr="006F7400">
        <w:rPr>
          <w:spacing w:val="-2"/>
          <w:rtl/>
        </w:rPr>
        <w:t xml:space="preserve"> و</w:t>
      </w:r>
      <w:r w:rsidRPr="00FE7D4C">
        <w:rPr>
          <w:spacing w:val="-2"/>
          <w:rtl/>
        </w:rPr>
        <w:t xml:space="preserve">التحكم العام في تقليل اختبارات القيادة </w:t>
      </w:r>
      <w:r w:rsidRPr="00FE7D4C">
        <w:rPr>
          <w:spacing w:val="-2"/>
        </w:rPr>
        <w:t>(MDT)</w:t>
      </w:r>
      <w:r w:rsidRPr="00FE7D4C">
        <w:rPr>
          <w:spacing w:val="-2"/>
          <w:rtl/>
        </w:rPr>
        <w:t xml:space="preserve"> في مواصفات </w:t>
      </w:r>
      <w:r w:rsidRPr="00350B93">
        <w:rPr>
          <w:spacing w:val="-2"/>
          <w:rtl/>
        </w:rPr>
        <w:t xml:space="preserve">التشغيل والصيانة </w:t>
      </w:r>
      <w:r w:rsidRPr="00FE7D4C">
        <w:rPr>
          <w:spacing w:val="-2"/>
        </w:rPr>
        <w:t>(OAM)</w:t>
      </w:r>
      <w:r w:rsidRPr="00FE7D4C">
        <w:rPr>
          <w:spacing w:val="-2"/>
          <w:rtl/>
        </w:rPr>
        <w:t>.</w:t>
      </w:r>
    </w:p>
    <w:p w14:paraId="18592CE0" w14:textId="5A2E16BE" w:rsidR="001E1ACF" w:rsidRPr="00AA0384" w:rsidRDefault="00BC5584" w:rsidP="00B13723">
      <w:pPr>
        <w:keepNext/>
        <w:widowControl w:val="0"/>
        <w:tabs>
          <w:tab w:val="left" w:pos="91"/>
          <w:tab w:val="left" w:pos="816"/>
          <w:tab w:val="left" w:pos="4218"/>
          <w:tab w:val="left" w:pos="4927"/>
          <w:tab w:val="left" w:pos="5494"/>
          <w:tab w:val="left" w:pos="6520"/>
        </w:tabs>
        <w:overflowPunct/>
        <w:spacing w:before="40" w:after="40" w:line="260" w:lineRule="exact"/>
        <w:ind w:left="794" w:hanging="794"/>
        <w:textAlignment w:val="auto"/>
        <w:rPr>
          <w:rFonts w:eastAsia="SimSun"/>
          <w:b/>
          <w:bCs/>
          <w:color w:val="000000"/>
          <w:sz w:val="18"/>
          <w:szCs w:val="24"/>
          <w:lang w:bidi="ar-EG"/>
        </w:rPr>
      </w:pPr>
      <w:r w:rsidRPr="00BC5584">
        <w:rPr>
          <w:rFonts w:eastAsia="SimSun"/>
          <w:b/>
          <w:bCs/>
          <w:color w:val="000000"/>
          <w:sz w:val="18"/>
          <w:szCs w:val="24"/>
          <w:lang w:bidi="ar-EG"/>
        </w:rPr>
        <w:t>SDO</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 xml:space="preserve">رقم </w:t>
      </w:r>
      <w:r w:rsidR="001E1ACF" w:rsidRPr="00AA0384">
        <w:rPr>
          <w:b/>
          <w:bCs/>
          <w:color w:val="000000"/>
          <w:sz w:val="18"/>
          <w:szCs w:val="24"/>
          <w:rtl/>
          <w:lang w:val="en-GB" w:eastAsia="en-GB"/>
        </w:rPr>
        <w:t>الوثيقة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النسخة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الحالة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تاريخ الإصدار</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الموقع</w:t>
      </w:r>
    </w:p>
    <w:p w14:paraId="05B46452" w14:textId="22E724B8"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Pr="00AA0384">
        <w:rPr>
          <w:b/>
          <w:bCs/>
          <w:color w:val="000000"/>
          <w:sz w:val="18"/>
          <w:szCs w:val="24"/>
          <w:lang w:eastAsia="en-GB"/>
        </w:rPr>
        <w:t>7</w:t>
      </w:r>
    </w:p>
    <w:p w14:paraId="74795636" w14:textId="6556CBDC" w:rsidR="00DB146F" w:rsidRPr="00AA0384" w:rsidRDefault="00DB146F" w:rsidP="00716846">
      <w:pPr>
        <w:keepNext/>
        <w:widowControl w:val="0"/>
        <w:tabs>
          <w:tab w:val="left" w:pos="91"/>
          <w:tab w:val="left" w:pos="816"/>
          <w:tab w:val="left" w:pos="4218"/>
          <w:tab w:val="left" w:pos="4927"/>
          <w:tab w:val="left" w:pos="5494"/>
          <w:tab w:val="left" w:pos="6520"/>
        </w:tabs>
        <w:overflowPunct/>
        <w:spacing w:before="40" w:after="40" w:line="24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37.3</w:t>
      </w:r>
      <w:r w:rsidR="00265C0E" w:rsidRPr="00265C0E">
        <w:rPr>
          <w:color w:val="000000"/>
          <w:sz w:val="18"/>
          <w:szCs w:val="24"/>
          <w:lang w:eastAsia="en-GB"/>
        </w:rPr>
        <w:t>2</w:t>
      </w:r>
      <w:r w:rsidRPr="00AA0384">
        <w:rPr>
          <w:color w:val="000000"/>
          <w:sz w:val="18"/>
          <w:szCs w:val="24"/>
          <w:lang w:eastAsia="en-GB"/>
        </w:rPr>
        <w:t>0.V</w:t>
      </w:r>
      <w:proofErr w:type="gramEnd"/>
      <w:r w:rsidR="00C52DC2" w:rsidRPr="00C52DC2">
        <w:rPr>
          <w:color w:val="000000"/>
          <w:sz w:val="18"/>
          <w:szCs w:val="24"/>
          <w:lang w:eastAsia="en-GB"/>
        </w:rPr>
        <w:t>1</w:t>
      </w:r>
      <w:r w:rsidRPr="00AA0384">
        <w:rPr>
          <w:color w:val="000000"/>
          <w:sz w:val="18"/>
          <w:szCs w:val="24"/>
          <w:lang w:eastAsia="en-GB"/>
        </w:rPr>
        <w:t>7.5.0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7.5.0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DC1C56" w:rsidRPr="00AA0384">
        <w:rPr>
          <w:color w:val="000000"/>
          <w:sz w:val="18"/>
          <w:szCs w:val="24"/>
          <w:lang w:eastAsia="en-GB"/>
        </w:rPr>
        <w:t>.08.</w:t>
      </w:r>
      <w:r w:rsidR="00265C0E" w:rsidRPr="00265C0E">
        <w:rPr>
          <w:color w:val="000000"/>
          <w:sz w:val="18"/>
          <w:szCs w:val="24"/>
          <w:lang w:eastAsia="en-GB"/>
        </w:rPr>
        <w:t>2</w:t>
      </w:r>
      <w:r w:rsidR="00DC1C56" w:rsidRPr="00AA0384">
        <w:rPr>
          <w:color w:val="000000"/>
          <w:sz w:val="18"/>
          <w:szCs w:val="24"/>
          <w:lang w:eastAsia="en-GB"/>
        </w:rPr>
        <w:t>7</w:t>
      </w:r>
      <w:r w:rsidRPr="00AA0384">
        <w:rPr>
          <w:sz w:val="18"/>
          <w:szCs w:val="24"/>
          <w:lang w:eastAsia="en-GB"/>
        </w:rPr>
        <w:tab/>
      </w:r>
      <w:hyperlink r:id="rId1350" w:anchor="Rel-17"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7</w:t>
        </w:r>
      </w:hyperlink>
    </w:p>
    <w:p w14:paraId="6DED3DD5" w14:textId="3C835E45" w:rsidR="00DB146F" w:rsidRPr="00AA0384" w:rsidRDefault="00DB146F" w:rsidP="00716846">
      <w:pPr>
        <w:widowControl w:val="0"/>
        <w:tabs>
          <w:tab w:val="left" w:pos="91"/>
          <w:tab w:val="left" w:pos="816"/>
          <w:tab w:val="left" w:pos="4218"/>
          <w:tab w:val="left" w:pos="4927"/>
          <w:tab w:val="left" w:pos="5494"/>
          <w:tab w:val="left" w:pos="6520"/>
        </w:tabs>
        <w:overflowPunct/>
        <w:spacing w:before="40" w:after="40" w:line="24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37.3</w:t>
      </w:r>
      <w:r w:rsidR="00265C0E" w:rsidRPr="00265C0E">
        <w:rPr>
          <w:color w:val="000000"/>
          <w:sz w:val="18"/>
          <w:szCs w:val="24"/>
          <w:lang w:eastAsia="en-GB"/>
        </w:rPr>
        <w:t>2</w:t>
      </w:r>
      <w:r w:rsidRPr="00AA0384">
        <w:rPr>
          <w:color w:val="000000"/>
          <w:sz w:val="18"/>
          <w:szCs w:val="24"/>
          <w:lang w:eastAsia="en-GB"/>
        </w:rPr>
        <w:t>0.V</w:t>
      </w:r>
      <w:proofErr w:type="gramEnd"/>
      <w:r w:rsidR="00C52DC2" w:rsidRPr="00C52DC2">
        <w:rPr>
          <w:color w:val="000000"/>
          <w:sz w:val="18"/>
          <w:szCs w:val="24"/>
          <w:lang w:eastAsia="en-GB"/>
        </w:rPr>
        <w:t>1</w:t>
      </w:r>
      <w:r w:rsidRPr="00AA0384">
        <w:rPr>
          <w:color w:val="000000"/>
          <w:sz w:val="18"/>
          <w:szCs w:val="24"/>
          <w:lang w:eastAsia="en-GB"/>
        </w:rPr>
        <w:t>7.5.0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7.5.0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DC1C56" w:rsidRPr="00AA0384">
        <w:rPr>
          <w:color w:val="000000"/>
          <w:sz w:val="18"/>
          <w:szCs w:val="24"/>
          <w:lang w:eastAsia="en-GB"/>
        </w:rPr>
        <w:t>.08.</w:t>
      </w:r>
      <w:r w:rsidR="00265C0E" w:rsidRPr="00265C0E">
        <w:rPr>
          <w:color w:val="000000"/>
          <w:sz w:val="18"/>
          <w:szCs w:val="24"/>
          <w:lang w:eastAsia="en-GB"/>
        </w:rPr>
        <w:t>2</w:t>
      </w:r>
      <w:r w:rsidR="00DC1C56" w:rsidRPr="00AA0384">
        <w:rPr>
          <w:color w:val="000000"/>
          <w:sz w:val="18"/>
          <w:szCs w:val="24"/>
          <w:lang w:eastAsia="en-GB"/>
        </w:rPr>
        <w:t>7</w:t>
      </w:r>
      <w:r w:rsidRPr="00AA0384">
        <w:rPr>
          <w:sz w:val="18"/>
          <w:szCs w:val="24"/>
          <w:lang w:eastAsia="en-GB"/>
        </w:rPr>
        <w:tab/>
      </w:r>
      <w:hyperlink r:id="rId1351"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7&amp;oldFileUrl=NTN/RIT/CCSA.</w:t>
        </w:r>
        <w:r w:rsidR="00BC5584" w:rsidRPr="00BC5584">
          <w:rPr>
            <w:color w:val="0563C1"/>
            <w:sz w:val="18"/>
            <w:szCs w:val="24"/>
            <w:u w:val="single"/>
            <w:lang w:eastAsia="en-GB"/>
          </w:rPr>
          <w:t>3GPP</w:t>
        </w:r>
        <w:r w:rsidRPr="00AA0384">
          <w:rPr>
            <w:color w:val="0563C1"/>
            <w:sz w:val="18"/>
            <w:szCs w:val="24"/>
            <w:u w:val="single"/>
            <w:lang w:eastAsia="en-GB"/>
          </w:rPr>
          <w:t>.37.3</w:t>
        </w:r>
        <w:r w:rsidR="00265C0E" w:rsidRPr="00265C0E">
          <w:rPr>
            <w:color w:val="0563C1"/>
            <w:sz w:val="18"/>
            <w:szCs w:val="24"/>
            <w:u w:val="single"/>
            <w:lang w:eastAsia="en-GB"/>
          </w:rPr>
          <w:t>2</w:t>
        </w:r>
        <w:r w:rsidRPr="00AA0384">
          <w:rPr>
            <w:color w:val="0563C1"/>
            <w:sz w:val="18"/>
            <w:szCs w:val="24"/>
            <w:u w:val="single"/>
            <w:lang w:eastAsia="en-GB"/>
          </w:rPr>
          <w:t>0.V</w:t>
        </w:r>
        <w:r w:rsidR="00C52DC2" w:rsidRPr="00C52DC2">
          <w:rPr>
            <w:color w:val="0563C1"/>
            <w:sz w:val="18"/>
            <w:szCs w:val="24"/>
            <w:u w:val="single"/>
            <w:lang w:eastAsia="en-GB"/>
          </w:rPr>
          <w:t>1</w:t>
        </w:r>
        <w:r w:rsidRPr="00AA0384">
          <w:rPr>
            <w:color w:val="0563C1"/>
            <w:sz w:val="18"/>
            <w:szCs w:val="24"/>
            <w:u w:val="single"/>
            <w:lang w:eastAsia="en-GB"/>
          </w:rPr>
          <w:t>7.5.0.do</w:t>
        </w:r>
      </w:hyperlink>
      <w:hyperlink r:id="rId1352" w:history="1">
        <w:r w:rsidRPr="00AA0384">
          <w:rPr>
            <w:color w:val="0563C1"/>
            <w:sz w:val="18"/>
            <w:szCs w:val="24"/>
            <w:u w:val="single"/>
            <w:lang w:eastAsia="en-GB"/>
          </w:rPr>
          <w:t>cx</w:t>
        </w:r>
      </w:hyperlink>
    </w:p>
    <w:p w14:paraId="4169F869" w14:textId="0D847B59" w:rsidR="00DB146F" w:rsidRPr="00A20096" w:rsidRDefault="00DB146F" w:rsidP="00716846">
      <w:pPr>
        <w:widowControl w:val="0"/>
        <w:tabs>
          <w:tab w:val="left" w:pos="91"/>
          <w:tab w:val="left" w:pos="816"/>
          <w:tab w:val="left" w:pos="4218"/>
          <w:tab w:val="left" w:pos="4927"/>
          <w:tab w:val="left" w:pos="5494"/>
          <w:tab w:val="left" w:pos="6520"/>
        </w:tabs>
        <w:overflowPunct/>
        <w:spacing w:before="40" w:after="40" w:line="24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37 3</w:t>
      </w:r>
      <w:r w:rsidR="00265C0E" w:rsidRPr="00A20096">
        <w:rPr>
          <w:color w:val="000000"/>
          <w:sz w:val="18"/>
          <w:szCs w:val="24"/>
          <w:lang w:val="fr-FR" w:eastAsia="en-GB"/>
        </w:rPr>
        <w:t>2</w:t>
      </w:r>
      <w:r w:rsidRPr="00A20096">
        <w:rPr>
          <w:color w:val="000000"/>
          <w:sz w:val="18"/>
          <w:szCs w:val="24"/>
          <w:lang w:val="fr-FR" w:eastAsia="en-GB"/>
        </w:rPr>
        <w:t>0 V</w:t>
      </w:r>
      <w:r w:rsidR="00C52DC2" w:rsidRPr="00A20096">
        <w:rPr>
          <w:color w:val="000000"/>
          <w:sz w:val="18"/>
          <w:szCs w:val="24"/>
          <w:lang w:val="fr-FR" w:eastAsia="en-GB"/>
        </w:rPr>
        <w:t>1</w:t>
      </w:r>
      <w:r w:rsidRPr="00A20096">
        <w:rPr>
          <w:color w:val="000000"/>
          <w:sz w:val="18"/>
          <w:szCs w:val="24"/>
          <w:lang w:val="fr-FR" w:eastAsia="en-GB"/>
        </w:rPr>
        <w:t>7.5.0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3-</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7.5.0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3</w:t>
      </w:r>
      <w:r w:rsidR="00DC1C56" w:rsidRPr="00A20096">
        <w:rPr>
          <w:color w:val="000000"/>
          <w:sz w:val="18"/>
          <w:szCs w:val="24"/>
          <w:lang w:val="fr-FR" w:eastAsia="en-GB"/>
        </w:rPr>
        <w:t>.</w:t>
      </w:r>
      <w:r w:rsidR="00C52DC2" w:rsidRPr="00A20096">
        <w:rPr>
          <w:color w:val="000000"/>
          <w:sz w:val="18"/>
          <w:szCs w:val="24"/>
          <w:lang w:val="fr-FR" w:eastAsia="en-GB"/>
        </w:rPr>
        <w:t>1</w:t>
      </w:r>
      <w:r w:rsidR="00DC1C56" w:rsidRPr="00A20096">
        <w:rPr>
          <w:color w:val="000000"/>
          <w:sz w:val="18"/>
          <w:szCs w:val="24"/>
          <w:lang w:val="fr-FR" w:eastAsia="en-GB"/>
        </w:rPr>
        <w:t>0.09</w:t>
      </w:r>
      <w:r w:rsidRPr="00A20096">
        <w:rPr>
          <w:sz w:val="18"/>
          <w:szCs w:val="24"/>
          <w:lang w:val="fr-FR" w:eastAsia="en-GB"/>
        </w:rPr>
        <w:tab/>
      </w:r>
      <w:hyperlink r:id="rId1353"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37300_</w:t>
        </w:r>
        <w:r w:rsidR="00C52DC2" w:rsidRPr="00A20096">
          <w:rPr>
            <w:color w:val="0563C1"/>
            <w:sz w:val="18"/>
            <w:szCs w:val="24"/>
            <w:u w:val="single"/>
            <w:lang w:val="fr-FR" w:eastAsia="en-GB"/>
          </w:rPr>
          <w:t>1</w:t>
        </w:r>
        <w:r w:rsidRPr="00A20096">
          <w:rPr>
            <w:color w:val="0563C1"/>
            <w:sz w:val="18"/>
            <w:szCs w:val="24"/>
            <w:u w:val="single"/>
            <w:lang w:val="fr-FR" w:eastAsia="en-GB"/>
          </w:rPr>
          <w:t>37399/</w:t>
        </w:r>
        <w:r w:rsidR="00C52DC2" w:rsidRPr="00A20096">
          <w:rPr>
            <w:color w:val="0563C1"/>
            <w:sz w:val="18"/>
            <w:szCs w:val="24"/>
            <w:u w:val="single"/>
            <w:lang w:val="fr-FR" w:eastAsia="en-GB"/>
          </w:rPr>
          <w:t>1</w:t>
        </w:r>
        <w:r w:rsidRPr="00A20096">
          <w:rPr>
            <w:color w:val="0563C1"/>
            <w:sz w:val="18"/>
            <w:szCs w:val="24"/>
            <w:u w:val="single"/>
            <w:lang w:val="fr-FR" w:eastAsia="en-GB"/>
          </w:rPr>
          <w:t>373</w:t>
        </w:r>
        <w:r w:rsidR="00265C0E" w:rsidRPr="00A20096">
          <w:rPr>
            <w:color w:val="0563C1"/>
            <w:sz w:val="18"/>
            <w:szCs w:val="24"/>
            <w:u w:val="single"/>
            <w:lang w:val="fr-FR" w:eastAsia="en-GB"/>
          </w:rPr>
          <w:t>2</w:t>
        </w:r>
        <w:r w:rsidRPr="00A20096">
          <w:rPr>
            <w:color w:val="0563C1"/>
            <w:sz w:val="18"/>
            <w:szCs w:val="24"/>
            <w:u w:val="single"/>
            <w:lang w:val="fr-FR" w:eastAsia="en-GB"/>
          </w:rPr>
          <w:t>0/</w:t>
        </w:r>
        <w:r w:rsidR="00C52DC2" w:rsidRPr="00A20096">
          <w:rPr>
            <w:color w:val="0563C1"/>
            <w:sz w:val="18"/>
            <w:szCs w:val="24"/>
            <w:u w:val="single"/>
            <w:lang w:val="fr-FR" w:eastAsia="en-GB"/>
          </w:rPr>
          <w:t>1</w:t>
        </w:r>
        <w:r w:rsidRPr="00A20096">
          <w:rPr>
            <w:color w:val="0563C1"/>
            <w:sz w:val="18"/>
            <w:szCs w:val="24"/>
            <w:u w:val="single"/>
            <w:lang w:val="fr-FR" w:eastAsia="en-GB"/>
          </w:rPr>
          <w:t>7.05.00_60/ts_</w:t>
        </w:r>
        <w:r w:rsidR="00C52DC2" w:rsidRPr="00A20096">
          <w:rPr>
            <w:color w:val="0563C1"/>
            <w:sz w:val="18"/>
            <w:szCs w:val="24"/>
            <w:u w:val="single"/>
            <w:lang w:val="fr-FR" w:eastAsia="en-GB"/>
          </w:rPr>
          <w:t>1</w:t>
        </w:r>
        <w:r w:rsidRPr="00A20096">
          <w:rPr>
            <w:color w:val="0563C1"/>
            <w:sz w:val="18"/>
            <w:szCs w:val="24"/>
            <w:u w:val="single"/>
            <w:lang w:val="fr-FR" w:eastAsia="en-GB"/>
          </w:rPr>
          <w:t>373</w:t>
        </w:r>
        <w:r w:rsidR="00265C0E" w:rsidRPr="00A20096">
          <w:rPr>
            <w:color w:val="0563C1"/>
            <w:sz w:val="18"/>
            <w:szCs w:val="24"/>
            <w:u w:val="single"/>
            <w:lang w:val="fr-FR" w:eastAsia="en-GB"/>
          </w:rPr>
          <w:t>2</w:t>
        </w:r>
        <w:r w:rsidRPr="00A20096">
          <w:rPr>
            <w:color w:val="0563C1"/>
            <w:sz w:val="18"/>
            <w:szCs w:val="24"/>
            <w:u w:val="single"/>
            <w:lang w:val="fr-FR" w:eastAsia="en-GB"/>
          </w:rPr>
          <w:t>0v</w:t>
        </w:r>
        <w:r w:rsidR="00C52DC2" w:rsidRPr="00A20096">
          <w:rPr>
            <w:color w:val="0563C1"/>
            <w:sz w:val="18"/>
            <w:szCs w:val="24"/>
            <w:u w:val="single"/>
            <w:lang w:val="fr-FR" w:eastAsia="en-GB"/>
          </w:rPr>
          <w:t>1</w:t>
        </w:r>
        <w:r w:rsidRPr="00A20096">
          <w:rPr>
            <w:color w:val="0563C1"/>
            <w:sz w:val="18"/>
            <w:szCs w:val="24"/>
            <w:u w:val="single"/>
            <w:lang w:val="fr-FR" w:eastAsia="en-GB"/>
          </w:rPr>
          <w:t>70500p.pdf</w:t>
        </w:r>
      </w:hyperlink>
    </w:p>
    <w:p w14:paraId="196B9A81" w14:textId="7866263A" w:rsidR="00DB146F" w:rsidRPr="00A20096" w:rsidRDefault="00DB146F" w:rsidP="00716846">
      <w:pPr>
        <w:widowControl w:val="0"/>
        <w:tabs>
          <w:tab w:val="left" w:pos="91"/>
          <w:tab w:val="left" w:pos="816"/>
          <w:tab w:val="left" w:pos="4218"/>
          <w:tab w:val="left" w:pos="4927"/>
          <w:tab w:val="left" w:pos="5494"/>
          <w:tab w:val="left" w:pos="6520"/>
        </w:tabs>
        <w:overflowPunct/>
        <w:spacing w:before="40" w:after="40" w:line="24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7.3</w:t>
      </w:r>
      <w:r w:rsidR="00265C0E" w:rsidRPr="00A20096">
        <w:rPr>
          <w:color w:val="000000"/>
          <w:sz w:val="18"/>
          <w:szCs w:val="24"/>
          <w:lang w:val="fr-FR" w:eastAsia="en-GB"/>
        </w:rPr>
        <w:t>2</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7.5.0 V</w:t>
      </w:r>
      <w:r w:rsidR="00C52DC2" w:rsidRPr="00A20096">
        <w:rPr>
          <w:color w:val="000000"/>
          <w:sz w:val="18"/>
          <w:szCs w:val="24"/>
          <w:lang w:val="fr-FR" w:eastAsia="en-GB"/>
        </w:rPr>
        <w:t>1</w:t>
      </w:r>
      <w:r w:rsidRPr="00A20096">
        <w:rPr>
          <w:color w:val="000000"/>
          <w:sz w:val="18"/>
          <w:szCs w:val="24"/>
          <w:lang w:val="fr-FR" w:eastAsia="en-GB"/>
        </w:rPr>
        <w:t>.5.0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7.5.0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DC1C56" w:rsidRPr="00A20096">
        <w:rPr>
          <w:color w:val="000000"/>
          <w:sz w:val="18"/>
          <w:szCs w:val="24"/>
          <w:lang w:val="fr-FR" w:eastAsia="en-GB"/>
        </w:rPr>
        <w:t>.0</w:t>
      </w:r>
      <w:r w:rsidR="00265C0E" w:rsidRPr="00A20096">
        <w:rPr>
          <w:color w:val="000000"/>
          <w:sz w:val="18"/>
          <w:szCs w:val="24"/>
          <w:lang w:val="fr-FR" w:eastAsia="en-GB"/>
        </w:rPr>
        <w:t>2</w:t>
      </w:r>
      <w:r w:rsidR="00DC1C56" w:rsidRPr="00A20096">
        <w:rPr>
          <w:color w:val="000000"/>
          <w:sz w:val="18"/>
          <w:szCs w:val="24"/>
          <w:lang w:val="fr-FR" w:eastAsia="en-GB"/>
        </w:rPr>
        <w:t>.</w:t>
      </w:r>
      <w:r w:rsidR="00265C0E" w:rsidRPr="00A20096">
        <w:rPr>
          <w:color w:val="000000"/>
          <w:sz w:val="18"/>
          <w:szCs w:val="24"/>
          <w:lang w:val="fr-FR" w:eastAsia="en-GB"/>
        </w:rPr>
        <w:t>2</w:t>
      </w:r>
      <w:r w:rsidR="00DC1C56" w:rsidRPr="00A20096">
        <w:rPr>
          <w:color w:val="000000"/>
          <w:sz w:val="18"/>
          <w:szCs w:val="24"/>
          <w:lang w:val="fr-FR" w:eastAsia="en-GB"/>
        </w:rPr>
        <w:t>3</w:t>
      </w:r>
      <w:r w:rsidRPr="00A20096">
        <w:rPr>
          <w:sz w:val="18"/>
          <w:szCs w:val="24"/>
          <w:lang w:val="fr-FR" w:eastAsia="en-GB"/>
        </w:rPr>
        <w:tab/>
      </w:r>
      <w:hyperlink r:id="rId1354" w:history="1">
        <w:r w:rsidRPr="00A20096">
          <w:rPr>
            <w:color w:val="0563C1"/>
            <w:sz w:val="18"/>
            <w:szCs w:val="24"/>
            <w:u w:val="single"/>
            <w:lang w:val="fr-FR" w:eastAsia="en-GB"/>
          </w:rPr>
          <w:t>https://members.tsdsi.in/s/LGt</w:t>
        </w:r>
        <w:r w:rsidR="00265C0E" w:rsidRPr="00A20096">
          <w:rPr>
            <w:color w:val="0563C1"/>
            <w:sz w:val="18"/>
            <w:szCs w:val="24"/>
            <w:u w:val="single"/>
            <w:lang w:val="fr-FR" w:eastAsia="en-GB"/>
          </w:rPr>
          <w:t>2</w:t>
        </w:r>
        <w:r w:rsidRPr="00A20096">
          <w:rPr>
            <w:color w:val="0563C1"/>
            <w:sz w:val="18"/>
            <w:szCs w:val="24"/>
            <w:u w:val="single"/>
            <w:lang w:val="fr-FR" w:eastAsia="en-GB"/>
          </w:rPr>
          <w:t>C4iqeEtjdGY</w:t>
        </w:r>
      </w:hyperlink>
    </w:p>
    <w:p w14:paraId="50130FD8" w14:textId="4E7AF54F" w:rsidR="00DB146F" w:rsidRPr="00716846" w:rsidRDefault="00DB146F" w:rsidP="00716846">
      <w:pPr>
        <w:widowControl w:val="0"/>
        <w:tabs>
          <w:tab w:val="left" w:pos="91"/>
          <w:tab w:val="left" w:pos="816"/>
          <w:tab w:val="left" w:pos="4218"/>
          <w:tab w:val="left" w:pos="4927"/>
          <w:tab w:val="left" w:pos="5494"/>
          <w:tab w:val="left" w:pos="6520"/>
        </w:tabs>
        <w:overflowPunct/>
        <w:spacing w:before="40" w:after="40" w:line="240" w:lineRule="exact"/>
        <w:textAlignment w:val="auto"/>
        <w:rPr>
          <w:color w:val="0563C1"/>
          <w:spacing w:val="-2"/>
          <w:sz w:val="18"/>
          <w:szCs w:val="24"/>
          <w:u w:val="single"/>
          <w:lang w:val="fr-FR" w:eastAsia="en-GB"/>
        </w:rPr>
      </w:pPr>
      <w:r w:rsidRPr="00716846">
        <w:rPr>
          <w:color w:val="000000"/>
          <w:spacing w:val="-2"/>
          <w:sz w:val="18"/>
          <w:szCs w:val="24"/>
          <w:lang w:val="fr-FR" w:eastAsia="en-GB"/>
        </w:rPr>
        <w:t>TTA</w:t>
      </w:r>
      <w:r w:rsidRPr="00716846">
        <w:rPr>
          <w:spacing w:val="-2"/>
          <w:sz w:val="18"/>
          <w:szCs w:val="24"/>
          <w:lang w:val="fr-FR" w:eastAsia="en-GB"/>
        </w:rPr>
        <w:tab/>
      </w:r>
      <w:r w:rsidRPr="00716846">
        <w:rPr>
          <w:color w:val="000000"/>
          <w:spacing w:val="-2"/>
          <w:sz w:val="18"/>
          <w:szCs w:val="24"/>
          <w:lang w:val="fr-FR" w:eastAsia="en-GB"/>
        </w:rPr>
        <w:t>TTAT.3G-37.3</w:t>
      </w:r>
      <w:r w:rsidR="00265C0E" w:rsidRPr="00716846">
        <w:rPr>
          <w:color w:val="000000"/>
          <w:spacing w:val="-2"/>
          <w:sz w:val="18"/>
          <w:szCs w:val="24"/>
          <w:lang w:val="fr-FR" w:eastAsia="en-GB"/>
        </w:rPr>
        <w:t>2</w:t>
      </w:r>
      <w:r w:rsidRPr="00716846">
        <w:rPr>
          <w:color w:val="000000"/>
          <w:spacing w:val="-2"/>
          <w:sz w:val="18"/>
          <w:szCs w:val="24"/>
          <w:lang w:val="fr-FR" w:eastAsia="en-GB"/>
        </w:rPr>
        <w:t>0V</w:t>
      </w:r>
      <w:r w:rsidR="00C52DC2" w:rsidRPr="00716846">
        <w:rPr>
          <w:color w:val="000000"/>
          <w:spacing w:val="-2"/>
          <w:sz w:val="18"/>
          <w:szCs w:val="24"/>
          <w:lang w:val="fr-FR" w:eastAsia="en-GB"/>
        </w:rPr>
        <w:t>1</w:t>
      </w:r>
      <w:r w:rsidRPr="00716846">
        <w:rPr>
          <w:color w:val="000000"/>
          <w:spacing w:val="-2"/>
          <w:sz w:val="18"/>
          <w:szCs w:val="24"/>
          <w:lang w:val="fr-FR" w:eastAsia="en-GB"/>
        </w:rPr>
        <w:t>7.5.0</w:t>
      </w:r>
      <w:r w:rsidRPr="00716846">
        <w:rPr>
          <w:spacing w:val="-2"/>
          <w:sz w:val="18"/>
          <w:szCs w:val="24"/>
          <w:lang w:val="fr-FR" w:eastAsia="en-GB"/>
        </w:rPr>
        <w:tab/>
      </w:r>
      <w:r w:rsidR="00C52DC2" w:rsidRPr="00716846">
        <w:rPr>
          <w:color w:val="000000"/>
          <w:spacing w:val="-2"/>
          <w:sz w:val="18"/>
          <w:szCs w:val="24"/>
          <w:lang w:val="fr-FR" w:eastAsia="en-GB"/>
        </w:rPr>
        <w:t>1</w:t>
      </w:r>
      <w:r w:rsidRPr="00716846">
        <w:rPr>
          <w:color w:val="000000"/>
          <w:spacing w:val="-2"/>
          <w:sz w:val="18"/>
          <w:szCs w:val="24"/>
          <w:lang w:val="fr-FR" w:eastAsia="en-GB"/>
        </w:rPr>
        <w:t>7.5.0</w:t>
      </w:r>
      <w:r w:rsidRPr="00716846">
        <w:rPr>
          <w:spacing w:val="-2"/>
          <w:sz w:val="18"/>
          <w:szCs w:val="24"/>
          <w:lang w:val="fr-FR" w:eastAsia="en-GB"/>
        </w:rPr>
        <w:tab/>
      </w:r>
      <w:r w:rsidRPr="00716846">
        <w:rPr>
          <w:color w:val="000000"/>
          <w:spacing w:val="-2"/>
          <w:sz w:val="18"/>
          <w:szCs w:val="24"/>
          <w:rtl/>
          <w:lang w:val="fr-FR" w:eastAsia="en-GB"/>
        </w:rPr>
        <w:t>نُشرت</w:t>
      </w:r>
      <w:r w:rsidRPr="00716846">
        <w:rPr>
          <w:spacing w:val="-2"/>
          <w:sz w:val="18"/>
          <w:szCs w:val="24"/>
          <w:lang w:val="fr-FR" w:eastAsia="en-GB"/>
        </w:rPr>
        <w:tab/>
      </w:r>
      <w:r w:rsidR="00265C0E" w:rsidRPr="00716846">
        <w:rPr>
          <w:color w:val="000000"/>
          <w:spacing w:val="-2"/>
          <w:sz w:val="18"/>
          <w:szCs w:val="24"/>
          <w:lang w:val="fr-FR" w:eastAsia="en-GB"/>
        </w:rPr>
        <w:t>2</w:t>
      </w:r>
      <w:r w:rsidRPr="00716846">
        <w:rPr>
          <w:color w:val="000000"/>
          <w:spacing w:val="-2"/>
          <w:sz w:val="18"/>
          <w:szCs w:val="24"/>
          <w:lang w:val="fr-FR" w:eastAsia="en-GB"/>
        </w:rPr>
        <w:t>0</w:t>
      </w:r>
      <w:r w:rsidR="00265C0E" w:rsidRPr="00716846">
        <w:rPr>
          <w:color w:val="000000"/>
          <w:spacing w:val="-2"/>
          <w:sz w:val="18"/>
          <w:szCs w:val="24"/>
          <w:lang w:val="fr-FR" w:eastAsia="en-GB"/>
        </w:rPr>
        <w:t>2</w:t>
      </w:r>
      <w:r w:rsidRPr="00716846">
        <w:rPr>
          <w:color w:val="000000"/>
          <w:spacing w:val="-2"/>
          <w:sz w:val="18"/>
          <w:szCs w:val="24"/>
          <w:lang w:val="fr-FR" w:eastAsia="en-GB"/>
        </w:rPr>
        <w:t>4</w:t>
      </w:r>
      <w:r w:rsidR="00DC1C56" w:rsidRPr="00716846">
        <w:rPr>
          <w:color w:val="000000"/>
          <w:spacing w:val="-2"/>
          <w:sz w:val="18"/>
          <w:szCs w:val="24"/>
          <w:lang w:val="fr-FR" w:eastAsia="en-GB"/>
        </w:rPr>
        <w:t>.0</w:t>
      </w:r>
      <w:r w:rsidR="00265C0E" w:rsidRPr="00716846">
        <w:rPr>
          <w:color w:val="000000"/>
          <w:spacing w:val="-2"/>
          <w:sz w:val="18"/>
          <w:szCs w:val="24"/>
          <w:lang w:val="fr-FR" w:eastAsia="en-GB"/>
        </w:rPr>
        <w:t>2</w:t>
      </w:r>
      <w:r w:rsidR="00DC1C56" w:rsidRPr="00716846">
        <w:rPr>
          <w:color w:val="000000"/>
          <w:spacing w:val="-2"/>
          <w:sz w:val="18"/>
          <w:szCs w:val="24"/>
          <w:lang w:val="fr-FR" w:eastAsia="en-GB"/>
        </w:rPr>
        <w:t>.</w:t>
      </w:r>
      <w:r w:rsidR="00C52DC2" w:rsidRPr="00716846">
        <w:rPr>
          <w:color w:val="000000"/>
          <w:spacing w:val="-2"/>
          <w:sz w:val="18"/>
          <w:szCs w:val="24"/>
          <w:lang w:val="fr-FR" w:eastAsia="en-GB"/>
        </w:rPr>
        <w:t>1</w:t>
      </w:r>
      <w:r w:rsidR="00DC1C56" w:rsidRPr="00716846">
        <w:rPr>
          <w:color w:val="000000"/>
          <w:spacing w:val="-2"/>
          <w:sz w:val="18"/>
          <w:szCs w:val="24"/>
          <w:lang w:val="fr-FR" w:eastAsia="en-GB"/>
        </w:rPr>
        <w:t>3</w:t>
      </w:r>
      <w:r w:rsidRPr="00716846">
        <w:rPr>
          <w:spacing w:val="-2"/>
          <w:sz w:val="18"/>
          <w:szCs w:val="24"/>
          <w:lang w:val="fr-FR" w:eastAsia="en-GB"/>
        </w:rPr>
        <w:tab/>
      </w:r>
      <w:hyperlink r:id="rId1355" w:history="1">
        <w:r w:rsidRPr="00716846">
          <w:rPr>
            <w:color w:val="0563C1"/>
            <w:spacing w:val="-2"/>
            <w:sz w:val="18"/>
            <w:szCs w:val="24"/>
            <w:u w:val="single"/>
            <w:lang w:val="fr-FR" w:eastAsia="en-GB"/>
          </w:rPr>
          <w:t>https://www.tta.or.kr/e</w:t>
        </w:r>
        <w:r w:rsidR="006B4774" w:rsidRPr="00716846">
          <w:rPr>
            <w:color w:val="0563C1"/>
            <w:spacing w:val="-2"/>
            <w:sz w:val="18"/>
            <w:szCs w:val="24"/>
            <w:u w:val="single"/>
            <w:lang w:val="fr-FR" w:eastAsia="en-GB"/>
          </w:rPr>
          <w:t>NG</w:t>
        </w:r>
        <w:r w:rsidRPr="00716846">
          <w:rPr>
            <w:color w:val="0563C1"/>
            <w:spacing w:val="-2"/>
            <w:sz w:val="18"/>
            <w:szCs w:val="24"/>
            <w:u w:val="single"/>
            <w:lang w:val="fr-FR" w:eastAsia="en-GB"/>
          </w:rPr>
          <w:t>/ttaSearchE</w:t>
        </w:r>
        <w:r w:rsidR="006B4774" w:rsidRPr="00716846">
          <w:rPr>
            <w:color w:val="0563C1"/>
            <w:spacing w:val="-2"/>
            <w:sz w:val="18"/>
            <w:szCs w:val="24"/>
            <w:u w:val="single"/>
            <w:lang w:val="fr-FR" w:eastAsia="en-GB"/>
          </w:rPr>
          <w:t>NG</w:t>
        </w:r>
        <w:r w:rsidRPr="00716846">
          <w:rPr>
            <w:color w:val="0563C1"/>
            <w:spacing w:val="-2"/>
            <w:sz w:val="18"/>
            <w:szCs w:val="24"/>
            <w:u w:val="single"/>
            <w:lang w:val="fr-FR" w:eastAsia="en-GB"/>
          </w:rPr>
          <w:t>View.do?key=46</w:t>
        </w:r>
        <w:r w:rsidR="00C52DC2" w:rsidRPr="00716846">
          <w:rPr>
            <w:color w:val="0563C1"/>
            <w:spacing w:val="-2"/>
            <w:sz w:val="18"/>
            <w:szCs w:val="24"/>
            <w:u w:val="single"/>
            <w:lang w:val="fr-FR" w:eastAsia="en-GB"/>
          </w:rPr>
          <w:t>1</w:t>
        </w:r>
        <w:r w:rsidRPr="00716846">
          <w:rPr>
            <w:color w:val="0563C1"/>
            <w:spacing w:val="-2"/>
            <w:sz w:val="18"/>
            <w:szCs w:val="24"/>
            <w:u w:val="single"/>
            <w:lang w:val="fr-FR" w:eastAsia="en-GB"/>
          </w:rPr>
          <w:t>&amp;searchStandardNo=TTAT.3G-37.3</w:t>
        </w:r>
        <w:r w:rsidR="00265C0E" w:rsidRPr="00716846">
          <w:rPr>
            <w:color w:val="0563C1"/>
            <w:spacing w:val="-2"/>
            <w:sz w:val="18"/>
            <w:szCs w:val="24"/>
            <w:u w:val="single"/>
            <w:lang w:val="fr-FR" w:eastAsia="en-GB"/>
          </w:rPr>
          <w:t>2</w:t>
        </w:r>
        <w:r w:rsidRPr="00716846">
          <w:rPr>
            <w:color w:val="0563C1"/>
            <w:spacing w:val="-2"/>
            <w:sz w:val="18"/>
            <w:szCs w:val="24"/>
            <w:u w:val="single"/>
            <w:lang w:val="fr-FR" w:eastAsia="en-GB"/>
          </w:rPr>
          <w:t>0V</w:t>
        </w:r>
        <w:r w:rsidR="00C52DC2" w:rsidRPr="00716846">
          <w:rPr>
            <w:color w:val="0563C1"/>
            <w:spacing w:val="-2"/>
            <w:sz w:val="18"/>
            <w:szCs w:val="24"/>
            <w:u w:val="single"/>
            <w:lang w:val="fr-FR" w:eastAsia="en-GB"/>
          </w:rPr>
          <w:t>1</w:t>
        </w:r>
        <w:r w:rsidRPr="00716846">
          <w:rPr>
            <w:color w:val="0563C1"/>
            <w:spacing w:val="-2"/>
            <w:sz w:val="18"/>
            <w:szCs w:val="24"/>
            <w:u w:val="single"/>
            <w:lang w:val="fr-FR" w:eastAsia="en-GB"/>
          </w:rPr>
          <w:t>7.5.0&amp;searchCate=TTAS</w:t>
        </w:r>
      </w:hyperlink>
    </w:p>
    <w:p w14:paraId="0653A82A" w14:textId="078DC6AB"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Pr="00AA0384">
        <w:rPr>
          <w:b/>
          <w:bCs/>
          <w:color w:val="000000"/>
          <w:sz w:val="18"/>
          <w:szCs w:val="24"/>
          <w:lang w:eastAsia="en-GB"/>
        </w:rPr>
        <w:t>8</w:t>
      </w:r>
    </w:p>
    <w:p w14:paraId="52670CCD" w14:textId="648117E5"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37.3</w:t>
      </w:r>
      <w:r w:rsidR="00265C0E" w:rsidRPr="00265C0E">
        <w:rPr>
          <w:color w:val="000000"/>
          <w:sz w:val="18"/>
          <w:szCs w:val="24"/>
          <w:lang w:eastAsia="en-GB"/>
        </w:rPr>
        <w:t>2</w:t>
      </w:r>
      <w:r w:rsidRPr="00AA0384">
        <w:rPr>
          <w:color w:val="000000"/>
          <w:sz w:val="18"/>
          <w:szCs w:val="24"/>
          <w:lang w:eastAsia="en-GB"/>
        </w:rPr>
        <w:t>0.V</w:t>
      </w:r>
      <w:proofErr w:type="gramEnd"/>
      <w:r w:rsidR="00C52DC2" w:rsidRPr="00C52DC2">
        <w:rPr>
          <w:color w:val="000000"/>
          <w:sz w:val="18"/>
          <w:szCs w:val="24"/>
          <w:lang w:eastAsia="en-GB"/>
        </w:rPr>
        <w:t>1</w:t>
      </w:r>
      <w:r w:rsidRPr="00AA0384">
        <w:rPr>
          <w:color w:val="000000"/>
          <w:sz w:val="18"/>
          <w:szCs w:val="24"/>
          <w:lang w:eastAsia="en-GB"/>
        </w:rPr>
        <w:t>8.3.0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8.3.0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5</w:t>
      </w:r>
      <w:r w:rsidR="00DC1C56" w:rsidRPr="00AA0384">
        <w:rPr>
          <w:color w:val="000000"/>
          <w:sz w:val="18"/>
          <w:szCs w:val="24"/>
          <w:lang w:eastAsia="en-GB"/>
        </w:rPr>
        <w:t>.0</w:t>
      </w:r>
      <w:r w:rsidR="00C52DC2" w:rsidRPr="00C52DC2">
        <w:rPr>
          <w:color w:val="000000"/>
          <w:sz w:val="18"/>
          <w:szCs w:val="24"/>
          <w:lang w:eastAsia="en-GB"/>
        </w:rPr>
        <w:t>1</w:t>
      </w:r>
      <w:r w:rsidR="00DC1C56" w:rsidRPr="00AA0384">
        <w:rPr>
          <w:color w:val="000000"/>
          <w:sz w:val="18"/>
          <w:szCs w:val="24"/>
          <w:lang w:eastAsia="en-GB"/>
        </w:rPr>
        <w:t>.03</w:t>
      </w:r>
      <w:r w:rsidRPr="00AA0384">
        <w:rPr>
          <w:sz w:val="18"/>
          <w:szCs w:val="24"/>
          <w:lang w:eastAsia="en-GB"/>
        </w:rPr>
        <w:tab/>
      </w:r>
      <w:hyperlink r:id="rId1356" w:anchor="Rel-18"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8</w:t>
        </w:r>
      </w:hyperlink>
    </w:p>
    <w:p w14:paraId="5663017E" w14:textId="66299D2C" w:rsidR="00DB146F" w:rsidRPr="00AA0384"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37.3</w:t>
      </w:r>
      <w:r w:rsidR="00265C0E" w:rsidRPr="00265C0E">
        <w:rPr>
          <w:color w:val="000000"/>
          <w:sz w:val="18"/>
          <w:szCs w:val="24"/>
          <w:lang w:eastAsia="en-GB"/>
        </w:rPr>
        <w:t>2</w:t>
      </w:r>
      <w:r w:rsidRPr="00AA0384">
        <w:rPr>
          <w:color w:val="000000"/>
          <w:sz w:val="18"/>
          <w:szCs w:val="24"/>
          <w:lang w:eastAsia="en-GB"/>
        </w:rPr>
        <w:t>0.V</w:t>
      </w:r>
      <w:proofErr w:type="gramEnd"/>
      <w:r w:rsidR="00C52DC2" w:rsidRPr="00C52DC2">
        <w:rPr>
          <w:color w:val="000000"/>
          <w:sz w:val="18"/>
          <w:szCs w:val="24"/>
          <w:lang w:eastAsia="en-GB"/>
        </w:rPr>
        <w:t>1</w:t>
      </w:r>
      <w:r w:rsidRPr="00AA0384">
        <w:rPr>
          <w:color w:val="000000"/>
          <w:sz w:val="18"/>
          <w:szCs w:val="24"/>
          <w:lang w:eastAsia="en-GB"/>
        </w:rPr>
        <w:t>8.3.0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8.3.0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5</w:t>
      </w:r>
      <w:r w:rsidR="00DC1C56" w:rsidRPr="00AA0384">
        <w:rPr>
          <w:color w:val="000000"/>
          <w:sz w:val="18"/>
          <w:szCs w:val="24"/>
          <w:lang w:eastAsia="en-GB"/>
        </w:rPr>
        <w:t>.0</w:t>
      </w:r>
      <w:r w:rsidR="00C52DC2" w:rsidRPr="00C52DC2">
        <w:rPr>
          <w:color w:val="000000"/>
          <w:sz w:val="18"/>
          <w:szCs w:val="24"/>
          <w:lang w:eastAsia="en-GB"/>
        </w:rPr>
        <w:t>1</w:t>
      </w:r>
      <w:r w:rsidR="00DC1C56" w:rsidRPr="00AA0384">
        <w:rPr>
          <w:color w:val="000000"/>
          <w:sz w:val="18"/>
          <w:szCs w:val="24"/>
          <w:lang w:eastAsia="en-GB"/>
        </w:rPr>
        <w:t>.03</w:t>
      </w:r>
      <w:r w:rsidRPr="00AA0384">
        <w:rPr>
          <w:sz w:val="18"/>
          <w:szCs w:val="24"/>
          <w:lang w:eastAsia="en-GB"/>
        </w:rPr>
        <w:tab/>
      </w:r>
      <w:hyperlink r:id="rId1357"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7&amp;oldFileUrl=NTN/RIT/CCSA.</w:t>
        </w:r>
        <w:r w:rsidR="00BC5584" w:rsidRPr="00BC5584">
          <w:rPr>
            <w:color w:val="0563C1"/>
            <w:sz w:val="18"/>
            <w:szCs w:val="24"/>
            <w:u w:val="single"/>
            <w:lang w:eastAsia="en-GB"/>
          </w:rPr>
          <w:t>3GPP</w:t>
        </w:r>
        <w:r w:rsidRPr="00AA0384">
          <w:rPr>
            <w:color w:val="0563C1"/>
            <w:sz w:val="18"/>
            <w:szCs w:val="24"/>
            <w:u w:val="single"/>
            <w:lang w:eastAsia="en-GB"/>
          </w:rPr>
          <w:t>.37.3</w:t>
        </w:r>
        <w:r w:rsidR="00265C0E" w:rsidRPr="00265C0E">
          <w:rPr>
            <w:color w:val="0563C1"/>
            <w:sz w:val="18"/>
            <w:szCs w:val="24"/>
            <w:u w:val="single"/>
            <w:lang w:eastAsia="en-GB"/>
          </w:rPr>
          <w:t>2</w:t>
        </w:r>
        <w:r w:rsidRPr="00AA0384">
          <w:rPr>
            <w:color w:val="0563C1"/>
            <w:sz w:val="18"/>
            <w:szCs w:val="24"/>
            <w:u w:val="single"/>
            <w:lang w:eastAsia="en-GB"/>
          </w:rPr>
          <w:t>0.V</w:t>
        </w:r>
        <w:r w:rsidR="00C52DC2" w:rsidRPr="00C52DC2">
          <w:rPr>
            <w:color w:val="0563C1"/>
            <w:sz w:val="18"/>
            <w:szCs w:val="24"/>
            <w:u w:val="single"/>
            <w:lang w:eastAsia="en-GB"/>
          </w:rPr>
          <w:t>1</w:t>
        </w:r>
        <w:r w:rsidRPr="00AA0384">
          <w:rPr>
            <w:color w:val="0563C1"/>
            <w:sz w:val="18"/>
            <w:szCs w:val="24"/>
            <w:u w:val="single"/>
            <w:lang w:eastAsia="en-GB"/>
          </w:rPr>
          <w:t>8.3.0.do</w:t>
        </w:r>
      </w:hyperlink>
      <w:hyperlink r:id="rId1358" w:history="1">
        <w:r w:rsidRPr="00AA0384">
          <w:rPr>
            <w:color w:val="0563C1"/>
            <w:sz w:val="18"/>
            <w:szCs w:val="24"/>
            <w:u w:val="single"/>
            <w:lang w:eastAsia="en-GB"/>
          </w:rPr>
          <w:t>cx</w:t>
        </w:r>
      </w:hyperlink>
    </w:p>
    <w:p w14:paraId="2F3D23A1" w14:textId="60F62697"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37 3</w:t>
      </w:r>
      <w:r w:rsidR="00265C0E" w:rsidRPr="00A20096">
        <w:rPr>
          <w:color w:val="000000"/>
          <w:sz w:val="18"/>
          <w:szCs w:val="24"/>
          <w:lang w:val="fr-FR" w:eastAsia="en-GB"/>
        </w:rPr>
        <w:t>2</w:t>
      </w:r>
      <w:r w:rsidRPr="00A20096">
        <w:rPr>
          <w:color w:val="000000"/>
          <w:sz w:val="18"/>
          <w:szCs w:val="24"/>
          <w:lang w:val="fr-FR" w:eastAsia="en-GB"/>
        </w:rPr>
        <w:t>0 V</w:t>
      </w:r>
      <w:r w:rsidR="00C52DC2" w:rsidRPr="00A20096">
        <w:rPr>
          <w:color w:val="000000"/>
          <w:sz w:val="18"/>
          <w:szCs w:val="24"/>
          <w:lang w:val="fr-FR" w:eastAsia="en-GB"/>
        </w:rPr>
        <w:t>1</w:t>
      </w:r>
      <w:r w:rsidRPr="00A20096">
        <w:rPr>
          <w:color w:val="000000"/>
          <w:sz w:val="18"/>
          <w:szCs w:val="24"/>
          <w:lang w:val="fr-FR" w:eastAsia="en-GB"/>
        </w:rPr>
        <w:t>8.3.0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8.3.0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DC1C56" w:rsidRPr="00A20096">
        <w:rPr>
          <w:color w:val="000000"/>
          <w:sz w:val="18"/>
          <w:szCs w:val="24"/>
          <w:lang w:val="fr-FR" w:eastAsia="en-GB"/>
        </w:rPr>
        <w:t>.</w:t>
      </w:r>
      <w:r w:rsidR="00C52DC2" w:rsidRPr="00A20096">
        <w:rPr>
          <w:color w:val="000000"/>
          <w:sz w:val="18"/>
          <w:szCs w:val="24"/>
          <w:lang w:val="fr-FR" w:eastAsia="en-GB"/>
        </w:rPr>
        <w:t>1</w:t>
      </w:r>
      <w:r w:rsidR="00DC1C56" w:rsidRPr="00A20096">
        <w:rPr>
          <w:color w:val="000000"/>
          <w:sz w:val="18"/>
          <w:szCs w:val="24"/>
          <w:lang w:val="fr-FR" w:eastAsia="en-GB"/>
        </w:rPr>
        <w:t>0.</w:t>
      </w:r>
      <w:r w:rsidR="00C52DC2" w:rsidRPr="00A20096">
        <w:rPr>
          <w:color w:val="000000"/>
          <w:sz w:val="18"/>
          <w:szCs w:val="24"/>
          <w:lang w:val="fr-FR" w:eastAsia="en-GB"/>
        </w:rPr>
        <w:t>1</w:t>
      </w:r>
      <w:r w:rsidR="00DC1C56" w:rsidRPr="00A20096">
        <w:rPr>
          <w:color w:val="000000"/>
          <w:sz w:val="18"/>
          <w:szCs w:val="24"/>
          <w:lang w:val="fr-FR" w:eastAsia="en-GB"/>
        </w:rPr>
        <w:t>4</w:t>
      </w:r>
      <w:r w:rsidRPr="00A20096">
        <w:rPr>
          <w:sz w:val="18"/>
          <w:szCs w:val="24"/>
          <w:lang w:val="fr-FR" w:eastAsia="en-GB"/>
        </w:rPr>
        <w:tab/>
      </w:r>
      <w:hyperlink r:id="rId1359"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37300_</w:t>
        </w:r>
        <w:r w:rsidR="00C52DC2" w:rsidRPr="00A20096">
          <w:rPr>
            <w:color w:val="0563C1"/>
            <w:sz w:val="18"/>
            <w:szCs w:val="24"/>
            <w:u w:val="single"/>
            <w:lang w:val="fr-FR" w:eastAsia="en-GB"/>
          </w:rPr>
          <w:t>1</w:t>
        </w:r>
        <w:r w:rsidRPr="00A20096">
          <w:rPr>
            <w:color w:val="0563C1"/>
            <w:sz w:val="18"/>
            <w:szCs w:val="24"/>
            <w:u w:val="single"/>
            <w:lang w:val="fr-FR" w:eastAsia="en-GB"/>
          </w:rPr>
          <w:t>37399/</w:t>
        </w:r>
        <w:r w:rsidR="00C52DC2" w:rsidRPr="00A20096">
          <w:rPr>
            <w:color w:val="0563C1"/>
            <w:sz w:val="18"/>
            <w:szCs w:val="24"/>
            <w:u w:val="single"/>
            <w:lang w:val="fr-FR" w:eastAsia="en-GB"/>
          </w:rPr>
          <w:t>1</w:t>
        </w:r>
        <w:r w:rsidRPr="00A20096">
          <w:rPr>
            <w:color w:val="0563C1"/>
            <w:sz w:val="18"/>
            <w:szCs w:val="24"/>
            <w:u w:val="single"/>
            <w:lang w:val="fr-FR" w:eastAsia="en-GB"/>
          </w:rPr>
          <w:t>373</w:t>
        </w:r>
        <w:r w:rsidR="00265C0E" w:rsidRPr="00A20096">
          <w:rPr>
            <w:color w:val="0563C1"/>
            <w:sz w:val="18"/>
            <w:szCs w:val="24"/>
            <w:u w:val="single"/>
            <w:lang w:val="fr-FR" w:eastAsia="en-GB"/>
          </w:rPr>
          <w:t>2</w:t>
        </w:r>
        <w:r w:rsidRPr="00A20096">
          <w:rPr>
            <w:color w:val="0563C1"/>
            <w:sz w:val="18"/>
            <w:szCs w:val="24"/>
            <w:u w:val="single"/>
            <w:lang w:val="fr-FR" w:eastAsia="en-GB"/>
          </w:rPr>
          <w:t>0/</w:t>
        </w:r>
        <w:r w:rsidR="00C52DC2" w:rsidRPr="00A20096">
          <w:rPr>
            <w:color w:val="0563C1"/>
            <w:sz w:val="18"/>
            <w:szCs w:val="24"/>
            <w:u w:val="single"/>
            <w:lang w:val="fr-FR" w:eastAsia="en-GB"/>
          </w:rPr>
          <w:t>1</w:t>
        </w:r>
        <w:r w:rsidRPr="00A20096">
          <w:rPr>
            <w:color w:val="0563C1"/>
            <w:sz w:val="18"/>
            <w:szCs w:val="24"/>
            <w:u w:val="single"/>
            <w:lang w:val="fr-FR" w:eastAsia="en-GB"/>
          </w:rPr>
          <w:t>8.03.00_60/ts_</w:t>
        </w:r>
        <w:r w:rsidR="00C52DC2" w:rsidRPr="00A20096">
          <w:rPr>
            <w:color w:val="0563C1"/>
            <w:sz w:val="18"/>
            <w:szCs w:val="24"/>
            <w:u w:val="single"/>
            <w:lang w:val="fr-FR" w:eastAsia="en-GB"/>
          </w:rPr>
          <w:t>1</w:t>
        </w:r>
        <w:r w:rsidRPr="00A20096">
          <w:rPr>
            <w:color w:val="0563C1"/>
            <w:sz w:val="18"/>
            <w:szCs w:val="24"/>
            <w:u w:val="single"/>
            <w:lang w:val="fr-FR" w:eastAsia="en-GB"/>
          </w:rPr>
          <w:t>373</w:t>
        </w:r>
        <w:r w:rsidR="00265C0E" w:rsidRPr="00A20096">
          <w:rPr>
            <w:color w:val="0563C1"/>
            <w:sz w:val="18"/>
            <w:szCs w:val="24"/>
            <w:u w:val="single"/>
            <w:lang w:val="fr-FR" w:eastAsia="en-GB"/>
          </w:rPr>
          <w:t>2</w:t>
        </w:r>
        <w:r w:rsidRPr="00A20096">
          <w:rPr>
            <w:color w:val="0563C1"/>
            <w:sz w:val="18"/>
            <w:szCs w:val="24"/>
            <w:u w:val="single"/>
            <w:lang w:val="fr-FR" w:eastAsia="en-GB"/>
          </w:rPr>
          <w:t>0v</w:t>
        </w:r>
        <w:r w:rsidR="00C52DC2" w:rsidRPr="00A20096">
          <w:rPr>
            <w:color w:val="0563C1"/>
            <w:sz w:val="18"/>
            <w:szCs w:val="24"/>
            <w:u w:val="single"/>
            <w:lang w:val="fr-FR" w:eastAsia="en-GB"/>
          </w:rPr>
          <w:t>1</w:t>
        </w:r>
        <w:r w:rsidRPr="00A20096">
          <w:rPr>
            <w:color w:val="0563C1"/>
            <w:sz w:val="18"/>
            <w:szCs w:val="24"/>
            <w:u w:val="single"/>
            <w:lang w:val="fr-FR" w:eastAsia="en-GB"/>
          </w:rPr>
          <w:t>80300p.pdf</w:t>
        </w:r>
      </w:hyperlink>
    </w:p>
    <w:p w14:paraId="578C9DB2" w14:textId="781B7FC1"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7.3</w:t>
      </w:r>
      <w:r w:rsidR="00265C0E" w:rsidRPr="00A20096">
        <w:rPr>
          <w:color w:val="000000"/>
          <w:sz w:val="18"/>
          <w:szCs w:val="24"/>
          <w:lang w:val="fr-FR" w:eastAsia="en-GB"/>
        </w:rPr>
        <w:t>2</w:t>
      </w:r>
      <w:r w:rsidRPr="00A20096">
        <w:rPr>
          <w:color w:val="000000"/>
          <w:sz w:val="18"/>
          <w:szCs w:val="24"/>
          <w:lang w:val="fr-FR" w:eastAsia="en-GB"/>
        </w:rPr>
        <w:t xml:space="preserve">0- </w:t>
      </w:r>
      <w:r w:rsidR="00C52DC2" w:rsidRPr="00A20096">
        <w:rPr>
          <w:color w:val="000000"/>
          <w:sz w:val="18"/>
          <w:szCs w:val="24"/>
          <w:lang w:val="fr-FR" w:eastAsia="en-GB"/>
        </w:rPr>
        <w:t>1</w:t>
      </w:r>
      <w:r w:rsidRPr="00A20096">
        <w:rPr>
          <w:color w:val="000000"/>
          <w:sz w:val="18"/>
          <w:szCs w:val="24"/>
          <w:lang w:val="fr-FR" w:eastAsia="en-GB"/>
        </w:rPr>
        <w:t>8.3.0 V</w:t>
      </w:r>
      <w:r w:rsidR="00C52DC2" w:rsidRPr="00A20096">
        <w:rPr>
          <w:color w:val="000000"/>
          <w:sz w:val="18"/>
          <w:szCs w:val="24"/>
          <w:lang w:val="fr-FR" w:eastAsia="en-GB"/>
        </w:rPr>
        <w:t>1</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8.3.0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5</w:t>
      </w:r>
      <w:r w:rsidR="00DC1C56" w:rsidRPr="00A20096">
        <w:rPr>
          <w:color w:val="000000"/>
          <w:sz w:val="18"/>
          <w:szCs w:val="24"/>
          <w:lang w:val="fr-FR" w:eastAsia="en-GB"/>
        </w:rPr>
        <w:t>.03.0</w:t>
      </w:r>
      <w:r w:rsidR="00265C0E" w:rsidRPr="00A20096">
        <w:rPr>
          <w:color w:val="000000"/>
          <w:sz w:val="18"/>
          <w:szCs w:val="24"/>
          <w:lang w:val="fr-FR" w:eastAsia="en-GB"/>
        </w:rPr>
        <w:t>2</w:t>
      </w:r>
      <w:r w:rsidRPr="00A20096">
        <w:rPr>
          <w:sz w:val="18"/>
          <w:szCs w:val="24"/>
          <w:lang w:val="fr-FR" w:eastAsia="en-GB"/>
        </w:rPr>
        <w:tab/>
      </w:r>
      <w:hyperlink r:id="rId1360" w:history="1">
        <w:r w:rsidRPr="00A20096">
          <w:rPr>
            <w:color w:val="0563C1"/>
            <w:sz w:val="18"/>
            <w:szCs w:val="24"/>
            <w:u w:val="single"/>
            <w:lang w:val="fr-FR" w:eastAsia="en-GB"/>
          </w:rPr>
          <w:t>https://members.tsdsi.in/s/ZFismCcJpMKNa7J</w:t>
        </w:r>
      </w:hyperlink>
    </w:p>
    <w:p w14:paraId="488A9712" w14:textId="28A048FA" w:rsidR="00DB146F" w:rsidRPr="0071684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716846">
        <w:rPr>
          <w:color w:val="000000"/>
          <w:spacing w:val="-2"/>
          <w:sz w:val="18"/>
          <w:szCs w:val="24"/>
          <w:lang w:val="fr-FR" w:eastAsia="en-GB"/>
        </w:rPr>
        <w:t>TTA</w:t>
      </w:r>
      <w:r w:rsidRPr="00716846">
        <w:rPr>
          <w:spacing w:val="-2"/>
          <w:sz w:val="18"/>
          <w:szCs w:val="24"/>
          <w:lang w:val="fr-FR" w:eastAsia="en-GB"/>
        </w:rPr>
        <w:tab/>
      </w:r>
      <w:r w:rsidRPr="00716846">
        <w:rPr>
          <w:color w:val="000000"/>
          <w:spacing w:val="-2"/>
          <w:sz w:val="18"/>
          <w:szCs w:val="24"/>
          <w:lang w:val="fr-FR" w:eastAsia="en-GB"/>
        </w:rPr>
        <w:t>TTAT.3G-37.3</w:t>
      </w:r>
      <w:r w:rsidR="00265C0E" w:rsidRPr="00716846">
        <w:rPr>
          <w:color w:val="000000"/>
          <w:spacing w:val="-2"/>
          <w:sz w:val="18"/>
          <w:szCs w:val="24"/>
          <w:lang w:val="fr-FR" w:eastAsia="en-GB"/>
        </w:rPr>
        <w:t>2</w:t>
      </w:r>
      <w:r w:rsidRPr="00716846">
        <w:rPr>
          <w:color w:val="000000"/>
          <w:spacing w:val="-2"/>
          <w:sz w:val="18"/>
          <w:szCs w:val="24"/>
          <w:lang w:val="fr-FR" w:eastAsia="en-GB"/>
        </w:rPr>
        <w:t>0V</w:t>
      </w:r>
      <w:r w:rsidR="00C52DC2" w:rsidRPr="00716846">
        <w:rPr>
          <w:color w:val="000000"/>
          <w:spacing w:val="-2"/>
          <w:sz w:val="18"/>
          <w:szCs w:val="24"/>
          <w:lang w:val="fr-FR" w:eastAsia="en-GB"/>
        </w:rPr>
        <w:t>1</w:t>
      </w:r>
      <w:r w:rsidRPr="00716846">
        <w:rPr>
          <w:color w:val="000000"/>
          <w:spacing w:val="-2"/>
          <w:sz w:val="18"/>
          <w:szCs w:val="24"/>
          <w:lang w:val="fr-FR" w:eastAsia="en-GB"/>
        </w:rPr>
        <w:t>8.3.0</w:t>
      </w:r>
      <w:r w:rsidRPr="00716846">
        <w:rPr>
          <w:spacing w:val="-2"/>
          <w:sz w:val="18"/>
          <w:szCs w:val="24"/>
          <w:lang w:val="fr-FR" w:eastAsia="en-GB"/>
        </w:rPr>
        <w:tab/>
      </w:r>
      <w:r w:rsidR="00C52DC2" w:rsidRPr="00716846">
        <w:rPr>
          <w:color w:val="000000"/>
          <w:spacing w:val="-2"/>
          <w:sz w:val="18"/>
          <w:szCs w:val="24"/>
          <w:lang w:val="fr-FR" w:eastAsia="en-GB"/>
        </w:rPr>
        <w:t>1</w:t>
      </w:r>
      <w:r w:rsidRPr="00716846">
        <w:rPr>
          <w:color w:val="000000"/>
          <w:spacing w:val="-2"/>
          <w:sz w:val="18"/>
          <w:szCs w:val="24"/>
          <w:lang w:val="fr-FR" w:eastAsia="en-GB"/>
        </w:rPr>
        <w:t>8.3.0</w:t>
      </w:r>
      <w:r w:rsidRPr="00716846">
        <w:rPr>
          <w:spacing w:val="-2"/>
          <w:sz w:val="18"/>
          <w:szCs w:val="24"/>
          <w:lang w:val="fr-FR" w:eastAsia="en-GB"/>
        </w:rPr>
        <w:tab/>
      </w:r>
      <w:r w:rsidRPr="00716846">
        <w:rPr>
          <w:color w:val="000000"/>
          <w:spacing w:val="-2"/>
          <w:sz w:val="18"/>
          <w:szCs w:val="24"/>
          <w:rtl/>
          <w:lang w:val="fr-FR" w:eastAsia="en-GB"/>
        </w:rPr>
        <w:t>نُشرت</w:t>
      </w:r>
      <w:r w:rsidRPr="00716846">
        <w:rPr>
          <w:spacing w:val="-2"/>
          <w:sz w:val="18"/>
          <w:szCs w:val="24"/>
          <w:lang w:val="fr-FR" w:eastAsia="en-GB"/>
        </w:rPr>
        <w:tab/>
      </w:r>
      <w:r w:rsidR="00265C0E" w:rsidRPr="00716846">
        <w:rPr>
          <w:color w:val="000000"/>
          <w:spacing w:val="-2"/>
          <w:sz w:val="18"/>
          <w:szCs w:val="24"/>
          <w:lang w:val="fr-FR" w:eastAsia="en-GB"/>
        </w:rPr>
        <w:t>2</w:t>
      </w:r>
      <w:r w:rsidRPr="00716846">
        <w:rPr>
          <w:color w:val="000000"/>
          <w:spacing w:val="-2"/>
          <w:sz w:val="18"/>
          <w:szCs w:val="24"/>
          <w:lang w:val="fr-FR" w:eastAsia="en-GB"/>
        </w:rPr>
        <w:t>0</w:t>
      </w:r>
      <w:r w:rsidR="00265C0E" w:rsidRPr="00716846">
        <w:rPr>
          <w:color w:val="000000"/>
          <w:spacing w:val="-2"/>
          <w:sz w:val="18"/>
          <w:szCs w:val="24"/>
          <w:lang w:val="fr-FR" w:eastAsia="en-GB"/>
        </w:rPr>
        <w:t>2</w:t>
      </w:r>
      <w:r w:rsidRPr="00716846">
        <w:rPr>
          <w:color w:val="000000"/>
          <w:spacing w:val="-2"/>
          <w:sz w:val="18"/>
          <w:szCs w:val="24"/>
          <w:lang w:val="fr-FR" w:eastAsia="en-GB"/>
        </w:rPr>
        <w:t>5</w:t>
      </w:r>
      <w:r w:rsidR="00DC1C56" w:rsidRPr="00716846">
        <w:rPr>
          <w:color w:val="000000"/>
          <w:spacing w:val="-2"/>
          <w:sz w:val="18"/>
          <w:szCs w:val="24"/>
          <w:lang w:val="fr-FR" w:eastAsia="en-GB"/>
        </w:rPr>
        <w:t>.0</w:t>
      </w:r>
      <w:r w:rsidR="00C52DC2" w:rsidRPr="00716846">
        <w:rPr>
          <w:color w:val="000000"/>
          <w:spacing w:val="-2"/>
          <w:sz w:val="18"/>
          <w:szCs w:val="24"/>
          <w:lang w:val="fr-FR" w:eastAsia="en-GB"/>
        </w:rPr>
        <w:t>1</w:t>
      </w:r>
      <w:r w:rsidR="00DC1C56" w:rsidRPr="00716846">
        <w:rPr>
          <w:color w:val="000000"/>
          <w:spacing w:val="-2"/>
          <w:sz w:val="18"/>
          <w:szCs w:val="24"/>
          <w:lang w:val="fr-FR" w:eastAsia="en-GB"/>
        </w:rPr>
        <w:t>.3</w:t>
      </w:r>
      <w:r w:rsidR="00C52DC2" w:rsidRPr="00716846">
        <w:rPr>
          <w:color w:val="000000"/>
          <w:spacing w:val="-2"/>
          <w:sz w:val="18"/>
          <w:szCs w:val="24"/>
          <w:lang w:val="fr-FR" w:eastAsia="en-GB"/>
        </w:rPr>
        <w:t>1</w:t>
      </w:r>
      <w:r w:rsidRPr="00716846">
        <w:rPr>
          <w:spacing w:val="-2"/>
          <w:sz w:val="18"/>
          <w:szCs w:val="24"/>
          <w:lang w:val="fr-FR" w:eastAsia="en-GB"/>
        </w:rPr>
        <w:tab/>
      </w:r>
      <w:hyperlink r:id="rId1361" w:history="1">
        <w:r w:rsidRPr="00716846">
          <w:rPr>
            <w:color w:val="0563C1"/>
            <w:spacing w:val="-2"/>
            <w:sz w:val="18"/>
            <w:szCs w:val="24"/>
            <w:u w:val="single"/>
            <w:lang w:val="fr-FR" w:eastAsia="en-GB"/>
          </w:rPr>
          <w:t>https://www.tta.or.kr/e</w:t>
        </w:r>
        <w:r w:rsidR="006B4774" w:rsidRPr="00716846">
          <w:rPr>
            <w:color w:val="0563C1"/>
            <w:spacing w:val="-2"/>
            <w:sz w:val="18"/>
            <w:szCs w:val="24"/>
            <w:u w:val="single"/>
            <w:lang w:val="fr-FR" w:eastAsia="en-GB"/>
          </w:rPr>
          <w:t>NG</w:t>
        </w:r>
        <w:r w:rsidRPr="00716846">
          <w:rPr>
            <w:color w:val="0563C1"/>
            <w:spacing w:val="-2"/>
            <w:sz w:val="18"/>
            <w:szCs w:val="24"/>
            <w:u w:val="single"/>
            <w:lang w:val="fr-FR" w:eastAsia="en-GB"/>
          </w:rPr>
          <w:t>/ttaSearchE</w:t>
        </w:r>
        <w:r w:rsidR="006B4774" w:rsidRPr="00716846">
          <w:rPr>
            <w:color w:val="0563C1"/>
            <w:spacing w:val="-2"/>
            <w:sz w:val="18"/>
            <w:szCs w:val="24"/>
            <w:u w:val="single"/>
            <w:lang w:val="fr-FR" w:eastAsia="en-GB"/>
          </w:rPr>
          <w:t>NG</w:t>
        </w:r>
        <w:r w:rsidRPr="00716846">
          <w:rPr>
            <w:color w:val="0563C1"/>
            <w:spacing w:val="-2"/>
            <w:sz w:val="18"/>
            <w:szCs w:val="24"/>
            <w:u w:val="single"/>
            <w:lang w:val="fr-FR" w:eastAsia="en-GB"/>
          </w:rPr>
          <w:t>View.do?key=46</w:t>
        </w:r>
        <w:r w:rsidR="00C52DC2" w:rsidRPr="00716846">
          <w:rPr>
            <w:color w:val="0563C1"/>
            <w:spacing w:val="-2"/>
            <w:sz w:val="18"/>
            <w:szCs w:val="24"/>
            <w:u w:val="single"/>
            <w:lang w:val="fr-FR" w:eastAsia="en-GB"/>
          </w:rPr>
          <w:t>1</w:t>
        </w:r>
        <w:r w:rsidRPr="00716846">
          <w:rPr>
            <w:color w:val="0563C1"/>
            <w:spacing w:val="-2"/>
            <w:sz w:val="18"/>
            <w:szCs w:val="24"/>
            <w:u w:val="single"/>
            <w:lang w:val="fr-FR" w:eastAsia="en-GB"/>
          </w:rPr>
          <w:t>&amp;searchStandardNo=TTAT.3G-37.3</w:t>
        </w:r>
        <w:r w:rsidR="00265C0E" w:rsidRPr="00716846">
          <w:rPr>
            <w:color w:val="0563C1"/>
            <w:spacing w:val="-2"/>
            <w:sz w:val="18"/>
            <w:szCs w:val="24"/>
            <w:u w:val="single"/>
            <w:lang w:val="fr-FR" w:eastAsia="en-GB"/>
          </w:rPr>
          <w:t>2</w:t>
        </w:r>
        <w:r w:rsidRPr="00716846">
          <w:rPr>
            <w:color w:val="0563C1"/>
            <w:spacing w:val="-2"/>
            <w:sz w:val="18"/>
            <w:szCs w:val="24"/>
            <w:u w:val="single"/>
            <w:lang w:val="fr-FR" w:eastAsia="en-GB"/>
          </w:rPr>
          <w:t>0V</w:t>
        </w:r>
        <w:r w:rsidR="00C52DC2" w:rsidRPr="00716846">
          <w:rPr>
            <w:color w:val="0563C1"/>
            <w:spacing w:val="-2"/>
            <w:sz w:val="18"/>
            <w:szCs w:val="24"/>
            <w:u w:val="single"/>
            <w:lang w:val="fr-FR" w:eastAsia="en-GB"/>
          </w:rPr>
          <w:t>1</w:t>
        </w:r>
        <w:r w:rsidRPr="00716846">
          <w:rPr>
            <w:color w:val="0563C1"/>
            <w:spacing w:val="-2"/>
            <w:sz w:val="18"/>
            <w:szCs w:val="24"/>
            <w:u w:val="single"/>
            <w:lang w:val="fr-FR" w:eastAsia="en-GB"/>
          </w:rPr>
          <w:t>8.3.0&amp;searchCate=TTAS</w:t>
        </w:r>
      </w:hyperlink>
    </w:p>
    <w:p w14:paraId="07D26C7A" w14:textId="69B62023" w:rsidR="00DB146F" w:rsidRPr="001D2DD8" w:rsidRDefault="00265C0E" w:rsidP="00F61EB9">
      <w:pPr>
        <w:pStyle w:val="Heading5"/>
      </w:pPr>
      <w:bookmarkStart w:id="587" w:name="_Toc232178356"/>
      <w:r w:rsidRPr="00265C0E">
        <w:t>2</w:t>
      </w:r>
      <w:r w:rsidR="00F61EB9">
        <w:t>.3</w:t>
      </w:r>
      <w:r w:rsidR="00F61EB9" w:rsidRPr="001D2DD8">
        <w:t>.</w:t>
      </w:r>
      <w:r w:rsidR="00C52DC2" w:rsidRPr="00C52DC2">
        <w:rPr>
          <w:lang w:eastAsia="ja-JP"/>
        </w:rPr>
        <w:t>1</w:t>
      </w:r>
      <w:r w:rsidR="00F61EB9">
        <w:rPr>
          <w:lang w:eastAsia="ja-JP"/>
        </w:rPr>
        <w:t>.</w:t>
      </w:r>
      <w:r w:rsidRPr="00265C0E">
        <w:rPr>
          <w:lang w:eastAsia="ja-JP"/>
        </w:rPr>
        <w:t>2</w:t>
      </w:r>
      <w:r w:rsidR="00F61EB9">
        <w:rPr>
          <w:lang w:eastAsia="ja-JP"/>
        </w:rPr>
        <w:t>.</w:t>
      </w:r>
      <w:r w:rsidRPr="00265C0E">
        <w:rPr>
          <w:lang w:eastAsia="ja-JP"/>
        </w:rPr>
        <w:t>2</w:t>
      </w:r>
      <w:r w:rsidR="004271C4">
        <w:rPr>
          <w:rtl/>
        </w:rPr>
        <w:tab/>
        <w:t xml:space="preserve">المواصفة التقنية </w:t>
      </w:r>
      <w:r w:rsidR="004271C4">
        <w:t xml:space="preserve">TS </w:t>
      </w:r>
      <w:r w:rsidR="00DB146F" w:rsidRPr="001D2DD8">
        <w:t>37.3</w:t>
      </w:r>
      <w:r w:rsidRPr="00265C0E">
        <w:t>2</w:t>
      </w:r>
      <w:r w:rsidR="00DB146F" w:rsidRPr="001D2DD8">
        <w:t>4</w:t>
      </w:r>
      <w:bookmarkEnd w:id="587"/>
    </w:p>
    <w:p w14:paraId="255D660E" w14:textId="638AA2F7" w:rsidR="00A90300" w:rsidRPr="00363978" w:rsidRDefault="00FB05A0" w:rsidP="00A90300">
      <w:pPr>
        <w:pStyle w:val="Headingb"/>
        <w:rPr>
          <w:rtl/>
          <w:lang w:bidi="en-GB"/>
        </w:rPr>
      </w:pPr>
      <w:r>
        <w:rPr>
          <w:rtl/>
        </w:rPr>
        <w:t>النفاذ الراديوي للأرض الشامل المتطور</w:t>
      </w:r>
      <w:r w:rsidR="00A90300" w:rsidRPr="00363978">
        <w:rPr>
          <w:rtl/>
        </w:rPr>
        <w:t xml:space="preserve"> </w:t>
      </w:r>
      <w:r w:rsidR="00A90300" w:rsidRPr="00BC5584">
        <w:t>(</w:t>
      </w:r>
      <w:r w:rsidR="00A90300" w:rsidRPr="006B4774">
        <w:t>E-UTRA</w:t>
      </w:r>
      <w:r w:rsidR="00A90300" w:rsidRPr="00BC5584">
        <w:t>)</w:t>
      </w:r>
      <w:r w:rsidR="00A90300" w:rsidRPr="006F7400">
        <w:rPr>
          <w:rtl/>
        </w:rPr>
        <w:t xml:space="preserve"> و</w:t>
      </w:r>
      <w:r w:rsidR="00A90300" w:rsidRPr="00363978">
        <w:rPr>
          <w:rtl/>
        </w:rPr>
        <w:t xml:space="preserve">الراديو الجديد </w:t>
      </w:r>
      <w:r w:rsidR="00A90300" w:rsidRPr="00BC5584">
        <w:t>(NR)</w:t>
      </w:r>
      <w:r w:rsidR="00A90300" w:rsidRPr="00363978">
        <w:rPr>
          <w:rtl/>
        </w:rPr>
        <w:t xml:space="preserve">؛ مواصفة بروتوكول تكييف بيانات الخدمة </w:t>
      </w:r>
      <w:r w:rsidR="00A90300" w:rsidRPr="00FE7D4C">
        <w:t>(SDAP)</w:t>
      </w:r>
    </w:p>
    <w:p w14:paraId="0B20F936" w14:textId="77777777" w:rsidR="00A90300" w:rsidRPr="00363978" w:rsidRDefault="00A90300" w:rsidP="00A90300">
      <w:pPr>
        <w:rPr>
          <w:rtl/>
          <w:lang w:bidi="en-GB"/>
        </w:rPr>
      </w:pPr>
      <w:r w:rsidRPr="00363978">
        <w:rPr>
          <w:rtl/>
        </w:rPr>
        <w:t xml:space="preserve">تحدد هذه الوثيقة بروتوكول تكييف بيانات الخدمة </w:t>
      </w:r>
      <w:r w:rsidRPr="00FE7D4C">
        <w:t>(SDAP)</w:t>
      </w:r>
      <w:r w:rsidRPr="00363978">
        <w:rPr>
          <w:rtl/>
        </w:rPr>
        <w:t xml:space="preserve"> لمعدات المستعمل </w:t>
      </w:r>
      <w:r w:rsidRPr="00FE7D4C">
        <w:t>(UE)</w:t>
      </w:r>
      <w:r w:rsidRPr="00363978">
        <w:rPr>
          <w:rtl/>
        </w:rPr>
        <w:t xml:space="preserve"> المتصلة بالشبكة الأساسية للجيل الخامس </w:t>
      </w:r>
      <w:r w:rsidRPr="00FE7D4C">
        <w:t>(5G-CN)</w:t>
      </w:r>
      <w:r w:rsidRPr="00363978">
        <w:rPr>
          <w:rtl/>
        </w:rPr>
        <w:t>.</w:t>
      </w:r>
    </w:p>
    <w:p w14:paraId="72CF1934" w14:textId="59D29F91" w:rsidR="001E1ACF" w:rsidRPr="00AA0384" w:rsidRDefault="00BC5584" w:rsidP="00B13723">
      <w:pPr>
        <w:keepNext/>
        <w:widowControl w:val="0"/>
        <w:tabs>
          <w:tab w:val="left" w:pos="91"/>
          <w:tab w:val="left" w:pos="816"/>
          <w:tab w:val="left" w:pos="4218"/>
          <w:tab w:val="left" w:pos="4927"/>
          <w:tab w:val="left" w:pos="5494"/>
          <w:tab w:val="left" w:pos="6520"/>
        </w:tabs>
        <w:overflowPunct/>
        <w:spacing w:before="40" w:after="40" w:line="260" w:lineRule="exact"/>
        <w:ind w:left="794" w:hanging="794"/>
        <w:textAlignment w:val="auto"/>
        <w:rPr>
          <w:rFonts w:eastAsia="SimSun"/>
          <w:b/>
          <w:bCs/>
          <w:color w:val="000000"/>
          <w:sz w:val="18"/>
          <w:szCs w:val="24"/>
          <w:lang w:bidi="ar-EG"/>
        </w:rPr>
      </w:pPr>
      <w:r w:rsidRPr="00BC5584">
        <w:rPr>
          <w:rFonts w:eastAsia="SimSun"/>
          <w:b/>
          <w:bCs/>
          <w:color w:val="000000"/>
          <w:sz w:val="18"/>
          <w:szCs w:val="24"/>
          <w:lang w:bidi="ar-EG"/>
        </w:rPr>
        <w:lastRenderedPageBreak/>
        <w:t>SDO</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 xml:space="preserve">رقم </w:t>
      </w:r>
      <w:r w:rsidR="001E1ACF" w:rsidRPr="00AA0384">
        <w:rPr>
          <w:b/>
          <w:bCs/>
          <w:color w:val="000000"/>
          <w:sz w:val="18"/>
          <w:szCs w:val="24"/>
          <w:rtl/>
          <w:lang w:val="en-GB" w:eastAsia="en-GB"/>
        </w:rPr>
        <w:t>الوثيقة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النسخة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الحالة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تاريخ الإصدار</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الموقع</w:t>
      </w:r>
    </w:p>
    <w:p w14:paraId="220BF0FC" w14:textId="7C27D91B"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Pr="00AA0384">
        <w:rPr>
          <w:b/>
          <w:bCs/>
          <w:color w:val="000000"/>
          <w:sz w:val="18"/>
          <w:szCs w:val="24"/>
          <w:lang w:eastAsia="en-GB"/>
        </w:rPr>
        <w:t>7</w:t>
      </w:r>
    </w:p>
    <w:p w14:paraId="3F28AB85" w14:textId="35264689"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37.3</w:t>
      </w:r>
      <w:r w:rsidR="00265C0E" w:rsidRPr="00265C0E">
        <w:rPr>
          <w:color w:val="000000"/>
          <w:sz w:val="18"/>
          <w:szCs w:val="24"/>
          <w:lang w:eastAsia="en-GB"/>
        </w:rPr>
        <w:t>2</w:t>
      </w:r>
      <w:r w:rsidRPr="00AA0384">
        <w:rPr>
          <w:color w:val="000000"/>
          <w:sz w:val="18"/>
          <w:szCs w:val="24"/>
          <w:lang w:eastAsia="en-GB"/>
        </w:rPr>
        <w:t>4.V</w:t>
      </w:r>
      <w:proofErr w:type="gramEnd"/>
      <w:r w:rsidR="00C52DC2" w:rsidRPr="00C52DC2">
        <w:rPr>
          <w:color w:val="000000"/>
          <w:sz w:val="18"/>
          <w:szCs w:val="24"/>
          <w:lang w:eastAsia="en-GB"/>
        </w:rPr>
        <w:t>1</w:t>
      </w:r>
      <w:r w:rsidRPr="00AA0384">
        <w:rPr>
          <w:color w:val="000000"/>
          <w:sz w:val="18"/>
          <w:szCs w:val="24"/>
          <w:lang w:eastAsia="en-GB"/>
        </w:rPr>
        <w:t>7.0.0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7.0.0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3</w:t>
      </w:r>
      <w:r w:rsidR="00DC1C56" w:rsidRPr="00AA0384">
        <w:rPr>
          <w:color w:val="000000"/>
          <w:sz w:val="18"/>
          <w:szCs w:val="24"/>
          <w:lang w:eastAsia="en-GB"/>
        </w:rPr>
        <w:t>.0</w:t>
      </w:r>
      <w:r w:rsidR="00265C0E" w:rsidRPr="00265C0E">
        <w:rPr>
          <w:color w:val="000000"/>
          <w:sz w:val="18"/>
          <w:szCs w:val="24"/>
          <w:lang w:eastAsia="en-GB"/>
        </w:rPr>
        <w:t>2</w:t>
      </w:r>
      <w:r w:rsidR="00DC1C56" w:rsidRPr="00AA0384">
        <w:rPr>
          <w:color w:val="000000"/>
          <w:sz w:val="18"/>
          <w:szCs w:val="24"/>
          <w:lang w:eastAsia="en-GB"/>
        </w:rPr>
        <w:t>.</w:t>
      </w:r>
      <w:r w:rsidR="00265C0E" w:rsidRPr="00265C0E">
        <w:rPr>
          <w:color w:val="000000"/>
          <w:sz w:val="18"/>
          <w:szCs w:val="24"/>
          <w:lang w:eastAsia="en-GB"/>
        </w:rPr>
        <w:t>2</w:t>
      </w:r>
      <w:r w:rsidR="00C52DC2" w:rsidRPr="00C52DC2">
        <w:rPr>
          <w:color w:val="000000"/>
          <w:sz w:val="18"/>
          <w:szCs w:val="24"/>
          <w:lang w:eastAsia="en-GB"/>
        </w:rPr>
        <w:t>1</w:t>
      </w:r>
      <w:r w:rsidRPr="00AA0384">
        <w:rPr>
          <w:sz w:val="18"/>
          <w:szCs w:val="24"/>
          <w:lang w:eastAsia="en-GB"/>
        </w:rPr>
        <w:tab/>
      </w:r>
      <w:hyperlink r:id="rId1362" w:anchor="Rel-17"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7</w:t>
        </w:r>
      </w:hyperlink>
    </w:p>
    <w:p w14:paraId="1648DB18" w14:textId="38AB41DD" w:rsidR="00DB146F" w:rsidRPr="00AA0384"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37.3</w:t>
      </w:r>
      <w:r w:rsidR="00265C0E" w:rsidRPr="00265C0E">
        <w:rPr>
          <w:color w:val="000000"/>
          <w:sz w:val="18"/>
          <w:szCs w:val="24"/>
          <w:lang w:eastAsia="en-GB"/>
        </w:rPr>
        <w:t>2</w:t>
      </w:r>
      <w:r w:rsidRPr="00AA0384">
        <w:rPr>
          <w:color w:val="000000"/>
          <w:sz w:val="18"/>
          <w:szCs w:val="24"/>
          <w:lang w:eastAsia="en-GB"/>
        </w:rPr>
        <w:t>4.V</w:t>
      </w:r>
      <w:proofErr w:type="gramEnd"/>
      <w:r w:rsidR="00C52DC2" w:rsidRPr="00C52DC2">
        <w:rPr>
          <w:color w:val="000000"/>
          <w:sz w:val="18"/>
          <w:szCs w:val="24"/>
          <w:lang w:eastAsia="en-GB"/>
        </w:rPr>
        <w:t>1</w:t>
      </w:r>
      <w:r w:rsidRPr="00AA0384">
        <w:rPr>
          <w:color w:val="000000"/>
          <w:sz w:val="18"/>
          <w:szCs w:val="24"/>
          <w:lang w:eastAsia="en-GB"/>
        </w:rPr>
        <w:t>7.0.0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7.0.0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3</w:t>
      </w:r>
      <w:r w:rsidR="00DC1C56" w:rsidRPr="00AA0384">
        <w:rPr>
          <w:color w:val="000000"/>
          <w:sz w:val="18"/>
          <w:szCs w:val="24"/>
          <w:lang w:eastAsia="en-GB"/>
        </w:rPr>
        <w:t>.0</w:t>
      </w:r>
      <w:r w:rsidR="00265C0E" w:rsidRPr="00265C0E">
        <w:rPr>
          <w:color w:val="000000"/>
          <w:sz w:val="18"/>
          <w:szCs w:val="24"/>
          <w:lang w:eastAsia="en-GB"/>
        </w:rPr>
        <w:t>2</w:t>
      </w:r>
      <w:r w:rsidR="00DC1C56" w:rsidRPr="00AA0384">
        <w:rPr>
          <w:color w:val="000000"/>
          <w:sz w:val="18"/>
          <w:szCs w:val="24"/>
          <w:lang w:eastAsia="en-GB"/>
        </w:rPr>
        <w:t>.</w:t>
      </w:r>
      <w:r w:rsidR="00265C0E" w:rsidRPr="00265C0E">
        <w:rPr>
          <w:color w:val="000000"/>
          <w:sz w:val="18"/>
          <w:szCs w:val="24"/>
          <w:lang w:eastAsia="en-GB"/>
        </w:rPr>
        <w:t>2</w:t>
      </w:r>
      <w:r w:rsidR="00C52DC2" w:rsidRPr="00C52DC2">
        <w:rPr>
          <w:color w:val="000000"/>
          <w:sz w:val="18"/>
          <w:szCs w:val="24"/>
          <w:lang w:eastAsia="en-GB"/>
        </w:rPr>
        <w:t>1</w:t>
      </w:r>
      <w:r w:rsidRPr="00AA0384">
        <w:rPr>
          <w:sz w:val="18"/>
          <w:szCs w:val="24"/>
          <w:lang w:eastAsia="en-GB"/>
        </w:rPr>
        <w:tab/>
      </w:r>
      <w:hyperlink r:id="rId1363"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7&amp;oldFileUrl=NTN/RIT/CCSA.</w:t>
        </w:r>
        <w:r w:rsidR="00BC5584" w:rsidRPr="00BC5584">
          <w:rPr>
            <w:color w:val="0563C1"/>
            <w:sz w:val="18"/>
            <w:szCs w:val="24"/>
            <w:u w:val="single"/>
            <w:lang w:eastAsia="en-GB"/>
          </w:rPr>
          <w:t>3GPP</w:t>
        </w:r>
        <w:r w:rsidRPr="00AA0384">
          <w:rPr>
            <w:color w:val="0563C1"/>
            <w:sz w:val="18"/>
            <w:szCs w:val="24"/>
            <w:u w:val="single"/>
            <w:lang w:eastAsia="en-GB"/>
          </w:rPr>
          <w:t>.37.3</w:t>
        </w:r>
        <w:r w:rsidR="00265C0E" w:rsidRPr="00265C0E">
          <w:rPr>
            <w:color w:val="0563C1"/>
            <w:sz w:val="18"/>
            <w:szCs w:val="24"/>
            <w:u w:val="single"/>
            <w:lang w:eastAsia="en-GB"/>
          </w:rPr>
          <w:t>2</w:t>
        </w:r>
        <w:r w:rsidRPr="00AA0384">
          <w:rPr>
            <w:color w:val="0563C1"/>
            <w:sz w:val="18"/>
            <w:szCs w:val="24"/>
            <w:u w:val="single"/>
            <w:lang w:eastAsia="en-GB"/>
          </w:rPr>
          <w:t>4.V</w:t>
        </w:r>
        <w:r w:rsidR="00C52DC2" w:rsidRPr="00C52DC2">
          <w:rPr>
            <w:color w:val="0563C1"/>
            <w:sz w:val="18"/>
            <w:szCs w:val="24"/>
            <w:u w:val="single"/>
            <w:lang w:eastAsia="en-GB"/>
          </w:rPr>
          <w:t>1</w:t>
        </w:r>
        <w:r w:rsidRPr="00AA0384">
          <w:rPr>
            <w:color w:val="0563C1"/>
            <w:sz w:val="18"/>
            <w:szCs w:val="24"/>
            <w:u w:val="single"/>
            <w:lang w:eastAsia="en-GB"/>
          </w:rPr>
          <w:t>7.0.0.do</w:t>
        </w:r>
      </w:hyperlink>
      <w:hyperlink r:id="rId1364" w:history="1">
        <w:r w:rsidRPr="00AA0384">
          <w:rPr>
            <w:color w:val="0563C1"/>
            <w:sz w:val="18"/>
            <w:szCs w:val="24"/>
            <w:u w:val="single"/>
            <w:lang w:eastAsia="en-GB"/>
          </w:rPr>
          <w:t>cx</w:t>
        </w:r>
      </w:hyperlink>
    </w:p>
    <w:p w14:paraId="0409F007" w14:textId="6CDB426A"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37 3</w:t>
      </w:r>
      <w:r w:rsidR="00265C0E" w:rsidRPr="00A20096">
        <w:rPr>
          <w:color w:val="000000"/>
          <w:sz w:val="18"/>
          <w:szCs w:val="24"/>
          <w:lang w:val="fr-FR" w:eastAsia="en-GB"/>
        </w:rPr>
        <w:t>2</w:t>
      </w:r>
      <w:r w:rsidRPr="00A20096">
        <w:rPr>
          <w:color w:val="000000"/>
          <w:sz w:val="18"/>
          <w:szCs w:val="24"/>
          <w:lang w:val="fr-FR" w:eastAsia="en-GB"/>
        </w:rPr>
        <w:t>4 V</w:t>
      </w:r>
      <w:r w:rsidR="00C52DC2" w:rsidRPr="00A20096">
        <w:rPr>
          <w:color w:val="000000"/>
          <w:sz w:val="18"/>
          <w:szCs w:val="24"/>
          <w:lang w:val="fr-FR" w:eastAsia="en-GB"/>
        </w:rPr>
        <w:t>1</w:t>
      </w:r>
      <w:r w:rsidRPr="00A20096">
        <w:rPr>
          <w:color w:val="000000"/>
          <w:sz w:val="18"/>
          <w:szCs w:val="24"/>
          <w:lang w:val="fr-FR" w:eastAsia="en-GB"/>
        </w:rPr>
        <w:t>7.0.0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Pr="00A20096">
        <w:rPr>
          <w:color w:val="000000"/>
          <w:sz w:val="18"/>
          <w:szCs w:val="24"/>
          <w:lang w:val="fr-FR" w:eastAsia="en-GB"/>
        </w:rPr>
        <w:t>-05)</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7.0.0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00DC1C56" w:rsidRPr="00A20096">
        <w:rPr>
          <w:color w:val="000000"/>
          <w:sz w:val="18"/>
          <w:szCs w:val="24"/>
          <w:lang w:val="fr-FR" w:eastAsia="en-GB"/>
        </w:rPr>
        <w:t>.05.06</w:t>
      </w:r>
      <w:r w:rsidRPr="00A20096">
        <w:rPr>
          <w:sz w:val="18"/>
          <w:szCs w:val="24"/>
          <w:lang w:val="fr-FR" w:eastAsia="en-GB"/>
        </w:rPr>
        <w:tab/>
      </w:r>
      <w:hyperlink r:id="rId1365"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37300_</w:t>
        </w:r>
        <w:r w:rsidR="00C52DC2" w:rsidRPr="00A20096">
          <w:rPr>
            <w:color w:val="0563C1"/>
            <w:sz w:val="18"/>
            <w:szCs w:val="24"/>
            <w:u w:val="single"/>
            <w:lang w:val="fr-FR" w:eastAsia="en-GB"/>
          </w:rPr>
          <w:t>1</w:t>
        </w:r>
        <w:r w:rsidRPr="00A20096">
          <w:rPr>
            <w:color w:val="0563C1"/>
            <w:sz w:val="18"/>
            <w:szCs w:val="24"/>
            <w:u w:val="single"/>
            <w:lang w:val="fr-FR" w:eastAsia="en-GB"/>
          </w:rPr>
          <w:t>37399/</w:t>
        </w:r>
        <w:r w:rsidR="00C52DC2" w:rsidRPr="00A20096">
          <w:rPr>
            <w:color w:val="0563C1"/>
            <w:sz w:val="18"/>
            <w:szCs w:val="24"/>
            <w:u w:val="single"/>
            <w:lang w:val="fr-FR" w:eastAsia="en-GB"/>
          </w:rPr>
          <w:t>1</w:t>
        </w:r>
        <w:r w:rsidRPr="00A20096">
          <w:rPr>
            <w:color w:val="0563C1"/>
            <w:sz w:val="18"/>
            <w:szCs w:val="24"/>
            <w:u w:val="single"/>
            <w:lang w:val="fr-FR" w:eastAsia="en-GB"/>
          </w:rPr>
          <w:t>373</w:t>
        </w:r>
        <w:r w:rsidR="00265C0E" w:rsidRPr="00A20096">
          <w:rPr>
            <w:color w:val="0563C1"/>
            <w:sz w:val="18"/>
            <w:szCs w:val="24"/>
            <w:u w:val="single"/>
            <w:lang w:val="fr-FR" w:eastAsia="en-GB"/>
          </w:rPr>
          <w:t>2</w:t>
        </w:r>
        <w:r w:rsidRPr="00A20096">
          <w:rPr>
            <w:color w:val="0563C1"/>
            <w:sz w:val="18"/>
            <w:szCs w:val="24"/>
            <w:u w:val="single"/>
            <w:lang w:val="fr-FR" w:eastAsia="en-GB"/>
          </w:rPr>
          <w:t>4/</w:t>
        </w:r>
        <w:r w:rsidR="00C52DC2" w:rsidRPr="00A20096">
          <w:rPr>
            <w:color w:val="0563C1"/>
            <w:sz w:val="18"/>
            <w:szCs w:val="24"/>
            <w:u w:val="single"/>
            <w:lang w:val="fr-FR" w:eastAsia="en-GB"/>
          </w:rPr>
          <w:t>1</w:t>
        </w:r>
        <w:r w:rsidRPr="00A20096">
          <w:rPr>
            <w:color w:val="0563C1"/>
            <w:sz w:val="18"/>
            <w:szCs w:val="24"/>
            <w:u w:val="single"/>
            <w:lang w:val="fr-FR" w:eastAsia="en-GB"/>
          </w:rPr>
          <w:t>7.00.00_60/ts_</w:t>
        </w:r>
        <w:r w:rsidR="00C52DC2" w:rsidRPr="00A20096">
          <w:rPr>
            <w:color w:val="0563C1"/>
            <w:sz w:val="18"/>
            <w:szCs w:val="24"/>
            <w:u w:val="single"/>
            <w:lang w:val="fr-FR" w:eastAsia="en-GB"/>
          </w:rPr>
          <w:t>1</w:t>
        </w:r>
        <w:r w:rsidRPr="00A20096">
          <w:rPr>
            <w:color w:val="0563C1"/>
            <w:sz w:val="18"/>
            <w:szCs w:val="24"/>
            <w:u w:val="single"/>
            <w:lang w:val="fr-FR" w:eastAsia="en-GB"/>
          </w:rPr>
          <w:t>373</w:t>
        </w:r>
        <w:r w:rsidR="00265C0E" w:rsidRPr="00A20096">
          <w:rPr>
            <w:color w:val="0563C1"/>
            <w:sz w:val="18"/>
            <w:szCs w:val="24"/>
            <w:u w:val="single"/>
            <w:lang w:val="fr-FR" w:eastAsia="en-GB"/>
          </w:rPr>
          <w:t>2</w:t>
        </w:r>
        <w:r w:rsidRPr="00A20096">
          <w:rPr>
            <w:color w:val="0563C1"/>
            <w:sz w:val="18"/>
            <w:szCs w:val="24"/>
            <w:u w:val="single"/>
            <w:lang w:val="fr-FR" w:eastAsia="en-GB"/>
          </w:rPr>
          <w:t>4v</w:t>
        </w:r>
        <w:r w:rsidR="00C52DC2" w:rsidRPr="00A20096">
          <w:rPr>
            <w:color w:val="0563C1"/>
            <w:sz w:val="18"/>
            <w:szCs w:val="24"/>
            <w:u w:val="single"/>
            <w:lang w:val="fr-FR" w:eastAsia="en-GB"/>
          </w:rPr>
          <w:t>1</w:t>
        </w:r>
        <w:r w:rsidRPr="00A20096">
          <w:rPr>
            <w:color w:val="0563C1"/>
            <w:sz w:val="18"/>
            <w:szCs w:val="24"/>
            <w:u w:val="single"/>
            <w:lang w:val="fr-FR" w:eastAsia="en-GB"/>
          </w:rPr>
          <w:t>70000p.pdf</w:t>
        </w:r>
      </w:hyperlink>
    </w:p>
    <w:p w14:paraId="0C49FAE3" w14:textId="0DA71FD3"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7.3</w:t>
      </w:r>
      <w:r w:rsidR="00265C0E" w:rsidRPr="00A20096">
        <w:rPr>
          <w:color w:val="000000"/>
          <w:sz w:val="18"/>
          <w:szCs w:val="24"/>
          <w:lang w:val="fr-FR" w:eastAsia="en-GB"/>
        </w:rPr>
        <w:t>2</w:t>
      </w:r>
      <w:r w:rsidRPr="00A20096">
        <w:rPr>
          <w:color w:val="000000"/>
          <w:sz w:val="18"/>
          <w:szCs w:val="24"/>
          <w:lang w:val="fr-FR" w:eastAsia="en-GB"/>
        </w:rPr>
        <w:t>4-</w:t>
      </w:r>
      <w:r w:rsidR="00C52DC2" w:rsidRPr="00A20096">
        <w:rPr>
          <w:color w:val="000000"/>
          <w:sz w:val="18"/>
          <w:szCs w:val="24"/>
          <w:lang w:val="fr-FR" w:eastAsia="en-GB"/>
        </w:rPr>
        <w:t>1</w:t>
      </w:r>
      <w:r w:rsidRPr="00A20096">
        <w:rPr>
          <w:color w:val="000000"/>
          <w:sz w:val="18"/>
          <w:szCs w:val="24"/>
          <w:lang w:val="fr-FR" w:eastAsia="en-GB"/>
        </w:rPr>
        <w:t>7.0.0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7.0.0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00DC1C56" w:rsidRPr="00A20096">
        <w:rPr>
          <w:color w:val="000000"/>
          <w:sz w:val="18"/>
          <w:szCs w:val="24"/>
          <w:lang w:val="fr-FR" w:eastAsia="en-GB"/>
        </w:rPr>
        <w:t>.07.</w:t>
      </w:r>
      <w:r w:rsidR="00265C0E" w:rsidRPr="00A20096">
        <w:rPr>
          <w:color w:val="000000"/>
          <w:sz w:val="18"/>
          <w:szCs w:val="24"/>
          <w:lang w:val="fr-FR" w:eastAsia="en-GB"/>
        </w:rPr>
        <w:t>2</w:t>
      </w:r>
      <w:r w:rsidR="00DC1C56" w:rsidRPr="00A20096">
        <w:rPr>
          <w:color w:val="000000"/>
          <w:sz w:val="18"/>
          <w:szCs w:val="24"/>
          <w:lang w:val="fr-FR" w:eastAsia="en-GB"/>
        </w:rPr>
        <w:t>9</w:t>
      </w:r>
      <w:r w:rsidRPr="00A20096">
        <w:rPr>
          <w:sz w:val="18"/>
          <w:szCs w:val="24"/>
          <w:lang w:val="fr-FR" w:eastAsia="en-GB"/>
        </w:rPr>
        <w:tab/>
      </w:r>
      <w:hyperlink r:id="rId1366" w:history="1">
        <w:r w:rsidRPr="00A20096">
          <w:rPr>
            <w:color w:val="0563C1"/>
            <w:sz w:val="18"/>
            <w:szCs w:val="24"/>
            <w:u w:val="single"/>
            <w:lang w:val="fr-FR" w:eastAsia="en-GB"/>
          </w:rPr>
          <w:t>https://members.tsdsi.in/s/mmFwPwzzXe3ECQt</w:t>
        </w:r>
      </w:hyperlink>
    </w:p>
    <w:p w14:paraId="0D2A8EBD" w14:textId="0D343D94" w:rsidR="00DB146F" w:rsidRPr="0071684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716846">
        <w:rPr>
          <w:color w:val="000000"/>
          <w:spacing w:val="-2"/>
          <w:sz w:val="18"/>
          <w:szCs w:val="24"/>
          <w:lang w:val="fr-FR" w:eastAsia="en-GB"/>
        </w:rPr>
        <w:t>TTA</w:t>
      </w:r>
      <w:r w:rsidRPr="00716846">
        <w:rPr>
          <w:spacing w:val="-2"/>
          <w:sz w:val="18"/>
          <w:szCs w:val="24"/>
          <w:lang w:val="fr-FR" w:eastAsia="en-GB"/>
        </w:rPr>
        <w:tab/>
      </w:r>
      <w:r w:rsidRPr="00716846">
        <w:rPr>
          <w:color w:val="000000"/>
          <w:spacing w:val="-2"/>
          <w:sz w:val="18"/>
          <w:szCs w:val="24"/>
          <w:lang w:val="fr-FR" w:eastAsia="en-GB"/>
        </w:rPr>
        <w:t>TTAT.3G-37.3</w:t>
      </w:r>
      <w:r w:rsidR="00265C0E" w:rsidRPr="00716846">
        <w:rPr>
          <w:color w:val="000000"/>
          <w:spacing w:val="-2"/>
          <w:sz w:val="18"/>
          <w:szCs w:val="24"/>
          <w:lang w:val="fr-FR" w:eastAsia="en-GB"/>
        </w:rPr>
        <w:t>2</w:t>
      </w:r>
      <w:r w:rsidRPr="00716846">
        <w:rPr>
          <w:color w:val="000000"/>
          <w:spacing w:val="-2"/>
          <w:sz w:val="18"/>
          <w:szCs w:val="24"/>
          <w:lang w:val="fr-FR" w:eastAsia="en-GB"/>
        </w:rPr>
        <w:t>4V</w:t>
      </w:r>
      <w:r w:rsidR="00C52DC2" w:rsidRPr="00716846">
        <w:rPr>
          <w:color w:val="000000"/>
          <w:spacing w:val="-2"/>
          <w:sz w:val="18"/>
          <w:szCs w:val="24"/>
          <w:lang w:val="fr-FR" w:eastAsia="en-GB"/>
        </w:rPr>
        <w:t>1</w:t>
      </w:r>
      <w:r w:rsidRPr="00716846">
        <w:rPr>
          <w:color w:val="000000"/>
          <w:spacing w:val="-2"/>
          <w:sz w:val="18"/>
          <w:szCs w:val="24"/>
          <w:lang w:val="fr-FR" w:eastAsia="en-GB"/>
        </w:rPr>
        <w:t>7.0.0</w:t>
      </w:r>
      <w:r w:rsidRPr="00716846">
        <w:rPr>
          <w:spacing w:val="-2"/>
          <w:sz w:val="18"/>
          <w:szCs w:val="24"/>
          <w:lang w:val="fr-FR" w:eastAsia="en-GB"/>
        </w:rPr>
        <w:tab/>
      </w:r>
      <w:r w:rsidR="00C52DC2" w:rsidRPr="00716846">
        <w:rPr>
          <w:color w:val="000000"/>
          <w:spacing w:val="-2"/>
          <w:sz w:val="18"/>
          <w:szCs w:val="24"/>
          <w:lang w:val="fr-FR" w:eastAsia="en-GB"/>
        </w:rPr>
        <w:t>1</w:t>
      </w:r>
      <w:r w:rsidRPr="00716846">
        <w:rPr>
          <w:color w:val="000000"/>
          <w:spacing w:val="-2"/>
          <w:sz w:val="18"/>
          <w:szCs w:val="24"/>
          <w:lang w:val="fr-FR" w:eastAsia="en-GB"/>
        </w:rPr>
        <w:t>7.0.0</w:t>
      </w:r>
      <w:r w:rsidRPr="00716846">
        <w:rPr>
          <w:spacing w:val="-2"/>
          <w:sz w:val="18"/>
          <w:szCs w:val="24"/>
          <w:lang w:val="fr-FR" w:eastAsia="en-GB"/>
        </w:rPr>
        <w:tab/>
      </w:r>
      <w:r w:rsidRPr="00716846">
        <w:rPr>
          <w:color w:val="000000"/>
          <w:spacing w:val="-2"/>
          <w:sz w:val="18"/>
          <w:szCs w:val="24"/>
          <w:rtl/>
          <w:lang w:val="fr-FR" w:eastAsia="en-GB"/>
        </w:rPr>
        <w:t>نُشرت</w:t>
      </w:r>
      <w:r w:rsidRPr="00716846">
        <w:rPr>
          <w:spacing w:val="-2"/>
          <w:sz w:val="18"/>
          <w:szCs w:val="24"/>
          <w:lang w:val="fr-FR" w:eastAsia="en-GB"/>
        </w:rPr>
        <w:tab/>
      </w:r>
      <w:r w:rsidR="00265C0E" w:rsidRPr="00716846">
        <w:rPr>
          <w:color w:val="000000"/>
          <w:spacing w:val="-2"/>
          <w:sz w:val="18"/>
          <w:szCs w:val="24"/>
          <w:lang w:val="fr-FR" w:eastAsia="en-GB"/>
        </w:rPr>
        <w:t>2</w:t>
      </w:r>
      <w:r w:rsidRPr="00716846">
        <w:rPr>
          <w:color w:val="000000"/>
          <w:spacing w:val="-2"/>
          <w:sz w:val="18"/>
          <w:szCs w:val="24"/>
          <w:lang w:val="fr-FR" w:eastAsia="en-GB"/>
        </w:rPr>
        <w:t>0</w:t>
      </w:r>
      <w:r w:rsidR="00265C0E" w:rsidRPr="00716846">
        <w:rPr>
          <w:color w:val="000000"/>
          <w:spacing w:val="-2"/>
          <w:sz w:val="18"/>
          <w:szCs w:val="24"/>
          <w:lang w:val="fr-FR" w:eastAsia="en-GB"/>
        </w:rPr>
        <w:t>22</w:t>
      </w:r>
      <w:r w:rsidR="00DC1C56" w:rsidRPr="00716846">
        <w:rPr>
          <w:color w:val="000000"/>
          <w:spacing w:val="-2"/>
          <w:sz w:val="18"/>
          <w:szCs w:val="24"/>
          <w:lang w:val="fr-FR" w:eastAsia="en-GB"/>
        </w:rPr>
        <w:t>.08.05</w:t>
      </w:r>
      <w:r w:rsidRPr="00716846">
        <w:rPr>
          <w:spacing w:val="-2"/>
          <w:sz w:val="18"/>
          <w:szCs w:val="24"/>
          <w:lang w:val="fr-FR" w:eastAsia="en-GB"/>
        </w:rPr>
        <w:tab/>
      </w:r>
      <w:hyperlink r:id="rId1367" w:history="1">
        <w:r w:rsidRPr="00716846">
          <w:rPr>
            <w:color w:val="0563C1"/>
            <w:spacing w:val="-2"/>
            <w:sz w:val="18"/>
            <w:szCs w:val="24"/>
            <w:u w:val="single"/>
            <w:lang w:val="fr-FR" w:eastAsia="en-GB"/>
          </w:rPr>
          <w:t>https://www.tta.or.kr/e</w:t>
        </w:r>
        <w:r w:rsidR="006B4774" w:rsidRPr="00716846">
          <w:rPr>
            <w:color w:val="0563C1"/>
            <w:spacing w:val="-2"/>
            <w:sz w:val="18"/>
            <w:szCs w:val="24"/>
            <w:u w:val="single"/>
            <w:lang w:val="fr-FR" w:eastAsia="en-GB"/>
          </w:rPr>
          <w:t>NG</w:t>
        </w:r>
        <w:r w:rsidRPr="00716846">
          <w:rPr>
            <w:color w:val="0563C1"/>
            <w:spacing w:val="-2"/>
            <w:sz w:val="18"/>
            <w:szCs w:val="24"/>
            <w:u w:val="single"/>
            <w:lang w:val="fr-FR" w:eastAsia="en-GB"/>
          </w:rPr>
          <w:t>/ttaSearchE</w:t>
        </w:r>
        <w:r w:rsidR="006B4774" w:rsidRPr="00716846">
          <w:rPr>
            <w:color w:val="0563C1"/>
            <w:spacing w:val="-2"/>
            <w:sz w:val="18"/>
            <w:szCs w:val="24"/>
            <w:u w:val="single"/>
            <w:lang w:val="fr-FR" w:eastAsia="en-GB"/>
          </w:rPr>
          <w:t>NG</w:t>
        </w:r>
        <w:r w:rsidRPr="00716846">
          <w:rPr>
            <w:color w:val="0563C1"/>
            <w:spacing w:val="-2"/>
            <w:sz w:val="18"/>
            <w:szCs w:val="24"/>
            <w:u w:val="single"/>
            <w:lang w:val="fr-FR" w:eastAsia="en-GB"/>
          </w:rPr>
          <w:t>View.do?key=46</w:t>
        </w:r>
        <w:r w:rsidR="00C52DC2" w:rsidRPr="00716846">
          <w:rPr>
            <w:color w:val="0563C1"/>
            <w:spacing w:val="-2"/>
            <w:sz w:val="18"/>
            <w:szCs w:val="24"/>
            <w:u w:val="single"/>
            <w:lang w:val="fr-FR" w:eastAsia="en-GB"/>
          </w:rPr>
          <w:t>1</w:t>
        </w:r>
        <w:r w:rsidRPr="00716846">
          <w:rPr>
            <w:color w:val="0563C1"/>
            <w:spacing w:val="-2"/>
            <w:sz w:val="18"/>
            <w:szCs w:val="24"/>
            <w:u w:val="single"/>
            <w:lang w:val="fr-FR" w:eastAsia="en-GB"/>
          </w:rPr>
          <w:t>&amp;searchStandardNo=TTAT.3G-37.3</w:t>
        </w:r>
        <w:r w:rsidR="00265C0E" w:rsidRPr="00716846">
          <w:rPr>
            <w:color w:val="0563C1"/>
            <w:spacing w:val="-2"/>
            <w:sz w:val="18"/>
            <w:szCs w:val="24"/>
            <w:u w:val="single"/>
            <w:lang w:val="fr-FR" w:eastAsia="en-GB"/>
          </w:rPr>
          <w:t>2</w:t>
        </w:r>
        <w:r w:rsidRPr="00716846">
          <w:rPr>
            <w:color w:val="0563C1"/>
            <w:spacing w:val="-2"/>
            <w:sz w:val="18"/>
            <w:szCs w:val="24"/>
            <w:u w:val="single"/>
            <w:lang w:val="fr-FR" w:eastAsia="en-GB"/>
          </w:rPr>
          <w:t>4V</w:t>
        </w:r>
        <w:r w:rsidR="00C52DC2" w:rsidRPr="00716846">
          <w:rPr>
            <w:color w:val="0563C1"/>
            <w:spacing w:val="-2"/>
            <w:sz w:val="18"/>
            <w:szCs w:val="24"/>
            <w:u w:val="single"/>
            <w:lang w:val="fr-FR" w:eastAsia="en-GB"/>
          </w:rPr>
          <w:t>1</w:t>
        </w:r>
        <w:r w:rsidRPr="00716846">
          <w:rPr>
            <w:color w:val="0563C1"/>
            <w:spacing w:val="-2"/>
            <w:sz w:val="18"/>
            <w:szCs w:val="24"/>
            <w:u w:val="single"/>
            <w:lang w:val="fr-FR" w:eastAsia="en-GB"/>
          </w:rPr>
          <w:t>7.0.0&amp;searchCate=TTAS</w:t>
        </w:r>
      </w:hyperlink>
    </w:p>
    <w:p w14:paraId="34B2ABF2" w14:textId="17C2106E"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Pr="00AA0384">
        <w:rPr>
          <w:b/>
          <w:bCs/>
          <w:color w:val="000000"/>
          <w:sz w:val="18"/>
          <w:szCs w:val="24"/>
          <w:lang w:eastAsia="en-GB"/>
        </w:rPr>
        <w:t>8</w:t>
      </w:r>
    </w:p>
    <w:p w14:paraId="457B4119" w14:textId="1F230AB6"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37.3</w:t>
      </w:r>
      <w:r w:rsidR="00265C0E" w:rsidRPr="00265C0E">
        <w:rPr>
          <w:color w:val="000000"/>
          <w:sz w:val="18"/>
          <w:szCs w:val="24"/>
          <w:lang w:eastAsia="en-GB"/>
        </w:rPr>
        <w:t>2</w:t>
      </w:r>
      <w:r w:rsidRPr="00AA0384">
        <w:rPr>
          <w:color w:val="000000"/>
          <w:sz w:val="18"/>
          <w:szCs w:val="24"/>
          <w:lang w:eastAsia="en-GB"/>
        </w:rPr>
        <w:t>4.V</w:t>
      </w:r>
      <w:proofErr w:type="gramEnd"/>
      <w:r w:rsidR="00C52DC2" w:rsidRPr="00C52DC2">
        <w:rPr>
          <w:color w:val="000000"/>
          <w:sz w:val="18"/>
          <w:szCs w:val="24"/>
          <w:lang w:eastAsia="en-GB"/>
        </w:rPr>
        <w:t>1</w:t>
      </w:r>
      <w:r w:rsidRPr="00AA0384">
        <w:rPr>
          <w:color w:val="000000"/>
          <w:sz w:val="18"/>
          <w:szCs w:val="24"/>
          <w:lang w:eastAsia="en-GB"/>
        </w:rPr>
        <w:t>8.0.0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8.0.0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DC1C56" w:rsidRPr="00AA0384">
        <w:rPr>
          <w:color w:val="000000"/>
          <w:sz w:val="18"/>
          <w:szCs w:val="24"/>
          <w:lang w:eastAsia="en-GB"/>
        </w:rPr>
        <w:t>.08.</w:t>
      </w:r>
      <w:r w:rsidR="00265C0E" w:rsidRPr="00265C0E">
        <w:rPr>
          <w:color w:val="000000"/>
          <w:sz w:val="18"/>
          <w:szCs w:val="24"/>
          <w:lang w:eastAsia="en-GB"/>
        </w:rPr>
        <w:t>2</w:t>
      </w:r>
      <w:r w:rsidR="00DC1C56" w:rsidRPr="00AA0384">
        <w:rPr>
          <w:color w:val="000000"/>
          <w:sz w:val="18"/>
          <w:szCs w:val="24"/>
          <w:lang w:eastAsia="en-GB"/>
        </w:rPr>
        <w:t>7</w:t>
      </w:r>
      <w:r w:rsidRPr="00AA0384">
        <w:rPr>
          <w:sz w:val="18"/>
          <w:szCs w:val="24"/>
          <w:lang w:eastAsia="en-GB"/>
        </w:rPr>
        <w:tab/>
      </w:r>
      <w:hyperlink r:id="rId1368" w:anchor="Rel-18"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8</w:t>
        </w:r>
      </w:hyperlink>
    </w:p>
    <w:p w14:paraId="247D4249" w14:textId="33522C1C" w:rsidR="00DB146F" w:rsidRPr="00AA0384"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37.3</w:t>
      </w:r>
      <w:r w:rsidR="00265C0E" w:rsidRPr="00265C0E">
        <w:rPr>
          <w:color w:val="000000"/>
          <w:sz w:val="18"/>
          <w:szCs w:val="24"/>
          <w:lang w:eastAsia="en-GB"/>
        </w:rPr>
        <w:t>2</w:t>
      </w:r>
      <w:r w:rsidRPr="00AA0384">
        <w:rPr>
          <w:color w:val="000000"/>
          <w:sz w:val="18"/>
          <w:szCs w:val="24"/>
          <w:lang w:eastAsia="en-GB"/>
        </w:rPr>
        <w:t>4.V</w:t>
      </w:r>
      <w:proofErr w:type="gramEnd"/>
      <w:r w:rsidR="00C52DC2" w:rsidRPr="00C52DC2">
        <w:rPr>
          <w:color w:val="000000"/>
          <w:sz w:val="18"/>
          <w:szCs w:val="24"/>
          <w:lang w:eastAsia="en-GB"/>
        </w:rPr>
        <w:t>1</w:t>
      </w:r>
      <w:r w:rsidRPr="00AA0384">
        <w:rPr>
          <w:color w:val="000000"/>
          <w:sz w:val="18"/>
          <w:szCs w:val="24"/>
          <w:lang w:eastAsia="en-GB"/>
        </w:rPr>
        <w:t>8.0.0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8.0.0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DC1C56" w:rsidRPr="00AA0384">
        <w:rPr>
          <w:color w:val="000000"/>
          <w:sz w:val="18"/>
          <w:szCs w:val="24"/>
          <w:lang w:eastAsia="en-GB"/>
        </w:rPr>
        <w:t>.08.</w:t>
      </w:r>
      <w:r w:rsidR="00265C0E" w:rsidRPr="00265C0E">
        <w:rPr>
          <w:color w:val="000000"/>
          <w:sz w:val="18"/>
          <w:szCs w:val="24"/>
          <w:lang w:eastAsia="en-GB"/>
        </w:rPr>
        <w:t>2</w:t>
      </w:r>
      <w:r w:rsidR="00DC1C56" w:rsidRPr="00AA0384">
        <w:rPr>
          <w:color w:val="000000"/>
          <w:sz w:val="18"/>
          <w:szCs w:val="24"/>
          <w:lang w:eastAsia="en-GB"/>
        </w:rPr>
        <w:t>7</w:t>
      </w:r>
      <w:r w:rsidRPr="00AA0384">
        <w:rPr>
          <w:sz w:val="18"/>
          <w:szCs w:val="24"/>
          <w:lang w:eastAsia="en-GB"/>
        </w:rPr>
        <w:tab/>
      </w:r>
      <w:hyperlink r:id="rId1369"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7&amp;oldFileUrl=NTN/RIT/CCSA.</w:t>
        </w:r>
        <w:r w:rsidR="00BC5584" w:rsidRPr="00BC5584">
          <w:rPr>
            <w:color w:val="0563C1"/>
            <w:sz w:val="18"/>
            <w:szCs w:val="24"/>
            <w:u w:val="single"/>
            <w:lang w:eastAsia="en-GB"/>
          </w:rPr>
          <w:t>3GPP</w:t>
        </w:r>
        <w:r w:rsidRPr="00AA0384">
          <w:rPr>
            <w:color w:val="0563C1"/>
            <w:sz w:val="18"/>
            <w:szCs w:val="24"/>
            <w:u w:val="single"/>
            <w:lang w:eastAsia="en-GB"/>
          </w:rPr>
          <w:t>.37.3</w:t>
        </w:r>
        <w:r w:rsidR="00265C0E" w:rsidRPr="00265C0E">
          <w:rPr>
            <w:color w:val="0563C1"/>
            <w:sz w:val="18"/>
            <w:szCs w:val="24"/>
            <w:u w:val="single"/>
            <w:lang w:eastAsia="en-GB"/>
          </w:rPr>
          <w:t>2</w:t>
        </w:r>
        <w:r w:rsidRPr="00AA0384">
          <w:rPr>
            <w:color w:val="0563C1"/>
            <w:sz w:val="18"/>
            <w:szCs w:val="24"/>
            <w:u w:val="single"/>
            <w:lang w:eastAsia="en-GB"/>
          </w:rPr>
          <w:t>4.V</w:t>
        </w:r>
        <w:r w:rsidR="00C52DC2" w:rsidRPr="00C52DC2">
          <w:rPr>
            <w:color w:val="0563C1"/>
            <w:sz w:val="18"/>
            <w:szCs w:val="24"/>
            <w:u w:val="single"/>
            <w:lang w:eastAsia="en-GB"/>
          </w:rPr>
          <w:t>1</w:t>
        </w:r>
        <w:r w:rsidRPr="00AA0384">
          <w:rPr>
            <w:color w:val="0563C1"/>
            <w:sz w:val="18"/>
            <w:szCs w:val="24"/>
            <w:u w:val="single"/>
            <w:lang w:eastAsia="en-GB"/>
          </w:rPr>
          <w:t>8.0.0.do</w:t>
        </w:r>
      </w:hyperlink>
      <w:hyperlink r:id="rId1370" w:history="1">
        <w:r w:rsidRPr="00AA0384">
          <w:rPr>
            <w:color w:val="0563C1"/>
            <w:sz w:val="18"/>
            <w:szCs w:val="24"/>
            <w:u w:val="single"/>
            <w:lang w:eastAsia="en-GB"/>
          </w:rPr>
          <w:t>cx</w:t>
        </w:r>
      </w:hyperlink>
    </w:p>
    <w:p w14:paraId="7464BB11" w14:textId="7A7E6BA3"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37 3</w:t>
      </w:r>
      <w:r w:rsidR="00265C0E" w:rsidRPr="00A20096">
        <w:rPr>
          <w:color w:val="000000"/>
          <w:sz w:val="18"/>
          <w:szCs w:val="24"/>
          <w:lang w:val="fr-FR" w:eastAsia="en-GB"/>
        </w:rPr>
        <w:t>2</w:t>
      </w:r>
      <w:r w:rsidRPr="00A20096">
        <w:rPr>
          <w:color w:val="000000"/>
          <w:sz w:val="18"/>
          <w:szCs w:val="24"/>
          <w:lang w:val="fr-FR" w:eastAsia="en-GB"/>
        </w:rPr>
        <w:t>4 V</w:t>
      </w:r>
      <w:r w:rsidR="00C52DC2" w:rsidRPr="00A20096">
        <w:rPr>
          <w:color w:val="000000"/>
          <w:sz w:val="18"/>
          <w:szCs w:val="24"/>
          <w:lang w:val="fr-FR" w:eastAsia="en-GB"/>
        </w:rPr>
        <w:t>1</w:t>
      </w:r>
      <w:r w:rsidRPr="00A20096">
        <w:rPr>
          <w:color w:val="000000"/>
          <w:sz w:val="18"/>
          <w:szCs w:val="24"/>
          <w:lang w:val="fr-FR" w:eastAsia="en-GB"/>
        </w:rPr>
        <w:t>8.0.0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4-05)</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8.0.0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DC1C56" w:rsidRPr="00A20096">
        <w:rPr>
          <w:color w:val="000000"/>
          <w:sz w:val="18"/>
          <w:szCs w:val="24"/>
          <w:lang w:val="fr-FR" w:eastAsia="en-GB"/>
        </w:rPr>
        <w:t>.05.</w:t>
      </w:r>
      <w:r w:rsidR="00C52DC2" w:rsidRPr="00A20096">
        <w:rPr>
          <w:color w:val="000000"/>
          <w:sz w:val="18"/>
          <w:szCs w:val="24"/>
          <w:lang w:val="fr-FR" w:eastAsia="en-GB"/>
        </w:rPr>
        <w:t>1</w:t>
      </w:r>
      <w:r w:rsidR="00DC1C56" w:rsidRPr="00A20096">
        <w:rPr>
          <w:color w:val="000000"/>
          <w:sz w:val="18"/>
          <w:szCs w:val="24"/>
          <w:lang w:val="fr-FR" w:eastAsia="en-GB"/>
        </w:rPr>
        <w:t>5</w:t>
      </w:r>
      <w:r w:rsidRPr="00A20096">
        <w:rPr>
          <w:sz w:val="18"/>
          <w:szCs w:val="24"/>
          <w:lang w:val="fr-FR" w:eastAsia="en-GB"/>
        </w:rPr>
        <w:tab/>
      </w:r>
      <w:hyperlink r:id="rId1371"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37300_</w:t>
        </w:r>
        <w:r w:rsidR="00C52DC2" w:rsidRPr="00A20096">
          <w:rPr>
            <w:color w:val="0563C1"/>
            <w:sz w:val="18"/>
            <w:szCs w:val="24"/>
            <w:u w:val="single"/>
            <w:lang w:val="fr-FR" w:eastAsia="en-GB"/>
          </w:rPr>
          <w:t>1</w:t>
        </w:r>
        <w:r w:rsidRPr="00A20096">
          <w:rPr>
            <w:color w:val="0563C1"/>
            <w:sz w:val="18"/>
            <w:szCs w:val="24"/>
            <w:u w:val="single"/>
            <w:lang w:val="fr-FR" w:eastAsia="en-GB"/>
          </w:rPr>
          <w:t>37399/</w:t>
        </w:r>
        <w:r w:rsidR="00C52DC2" w:rsidRPr="00A20096">
          <w:rPr>
            <w:color w:val="0563C1"/>
            <w:sz w:val="18"/>
            <w:szCs w:val="24"/>
            <w:u w:val="single"/>
            <w:lang w:val="fr-FR" w:eastAsia="en-GB"/>
          </w:rPr>
          <w:t>1</w:t>
        </w:r>
        <w:r w:rsidRPr="00A20096">
          <w:rPr>
            <w:color w:val="0563C1"/>
            <w:sz w:val="18"/>
            <w:szCs w:val="24"/>
            <w:u w:val="single"/>
            <w:lang w:val="fr-FR" w:eastAsia="en-GB"/>
          </w:rPr>
          <w:t>373</w:t>
        </w:r>
        <w:r w:rsidR="00265C0E" w:rsidRPr="00A20096">
          <w:rPr>
            <w:color w:val="0563C1"/>
            <w:sz w:val="18"/>
            <w:szCs w:val="24"/>
            <w:u w:val="single"/>
            <w:lang w:val="fr-FR" w:eastAsia="en-GB"/>
          </w:rPr>
          <w:t>2</w:t>
        </w:r>
        <w:r w:rsidRPr="00A20096">
          <w:rPr>
            <w:color w:val="0563C1"/>
            <w:sz w:val="18"/>
            <w:szCs w:val="24"/>
            <w:u w:val="single"/>
            <w:lang w:val="fr-FR" w:eastAsia="en-GB"/>
          </w:rPr>
          <w:t>4/</w:t>
        </w:r>
        <w:r w:rsidR="00C52DC2" w:rsidRPr="00A20096">
          <w:rPr>
            <w:color w:val="0563C1"/>
            <w:sz w:val="18"/>
            <w:szCs w:val="24"/>
            <w:u w:val="single"/>
            <w:lang w:val="fr-FR" w:eastAsia="en-GB"/>
          </w:rPr>
          <w:t>1</w:t>
        </w:r>
        <w:r w:rsidRPr="00A20096">
          <w:rPr>
            <w:color w:val="0563C1"/>
            <w:sz w:val="18"/>
            <w:szCs w:val="24"/>
            <w:u w:val="single"/>
            <w:lang w:val="fr-FR" w:eastAsia="en-GB"/>
          </w:rPr>
          <w:t>8.00.00_60/ts_</w:t>
        </w:r>
        <w:r w:rsidR="00C52DC2" w:rsidRPr="00A20096">
          <w:rPr>
            <w:color w:val="0563C1"/>
            <w:sz w:val="18"/>
            <w:szCs w:val="24"/>
            <w:u w:val="single"/>
            <w:lang w:val="fr-FR" w:eastAsia="en-GB"/>
          </w:rPr>
          <w:t>1</w:t>
        </w:r>
        <w:r w:rsidRPr="00A20096">
          <w:rPr>
            <w:color w:val="0563C1"/>
            <w:sz w:val="18"/>
            <w:szCs w:val="24"/>
            <w:u w:val="single"/>
            <w:lang w:val="fr-FR" w:eastAsia="en-GB"/>
          </w:rPr>
          <w:t>373</w:t>
        </w:r>
        <w:r w:rsidR="00265C0E" w:rsidRPr="00A20096">
          <w:rPr>
            <w:color w:val="0563C1"/>
            <w:sz w:val="18"/>
            <w:szCs w:val="24"/>
            <w:u w:val="single"/>
            <w:lang w:val="fr-FR" w:eastAsia="en-GB"/>
          </w:rPr>
          <w:t>2</w:t>
        </w:r>
        <w:r w:rsidRPr="00A20096">
          <w:rPr>
            <w:color w:val="0563C1"/>
            <w:sz w:val="18"/>
            <w:szCs w:val="24"/>
            <w:u w:val="single"/>
            <w:lang w:val="fr-FR" w:eastAsia="en-GB"/>
          </w:rPr>
          <w:t>4v</w:t>
        </w:r>
        <w:r w:rsidR="00C52DC2" w:rsidRPr="00A20096">
          <w:rPr>
            <w:color w:val="0563C1"/>
            <w:sz w:val="18"/>
            <w:szCs w:val="24"/>
            <w:u w:val="single"/>
            <w:lang w:val="fr-FR" w:eastAsia="en-GB"/>
          </w:rPr>
          <w:t>1</w:t>
        </w:r>
        <w:r w:rsidRPr="00A20096">
          <w:rPr>
            <w:color w:val="0563C1"/>
            <w:sz w:val="18"/>
            <w:szCs w:val="24"/>
            <w:u w:val="single"/>
            <w:lang w:val="fr-FR" w:eastAsia="en-GB"/>
          </w:rPr>
          <w:t>80000p.pdf</w:t>
        </w:r>
      </w:hyperlink>
    </w:p>
    <w:p w14:paraId="57695F21" w14:textId="4C26A57E"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7.3</w:t>
      </w:r>
      <w:r w:rsidR="00265C0E" w:rsidRPr="00A20096">
        <w:rPr>
          <w:color w:val="000000"/>
          <w:sz w:val="18"/>
          <w:szCs w:val="24"/>
          <w:lang w:val="fr-FR" w:eastAsia="en-GB"/>
        </w:rPr>
        <w:t>2</w:t>
      </w:r>
      <w:r w:rsidRPr="00A20096">
        <w:rPr>
          <w:color w:val="000000"/>
          <w:sz w:val="18"/>
          <w:szCs w:val="24"/>
          <w:lang w:val="fr-FR" w:eastAsia="en-GB"/>
        </w:rPr>
        <w:t>4 -</w:t>
      </w:r>
      <w:r w:rsidR="00C52DC2" w:rsidRPr="00A20096">
        <w:rPr>
          <w:color w:val="000000"/>
          <w:sz w:val="18"/>
          <w:szCs w:val="24"/>
          <w:lang w:val="fr-FR" w:eastAsia="en-GB"/>
        </w:rPr>
        <w:t>1</w:t>
      </w:r>
      <w:r w:rsidRPr="00A20096">
        <w:rPr>
          <w:color w:val="000000"/>
          <w:sz w:val="18"/>
          <w:szCs w:val="24"/>
          <w:lang w:val="fr-FR" w:eastAsia="en-GB"/>
        </w:rPr>
        <w:t>8.0.0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8.0.0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5</w:t>
      </w:r>
      <w:r w:rsidR="00DC1C56" w:rsidRPr="00A20096">
        <w:rPr>
          <w:color w:val="000000"/>
          <w:sz w:val="18"/>
          <w:szCs w:val="24"/>
          <w:lang w:val="fr-FR" w:eastAsia="en-GB"/>
        </w:rPr>
        <w:t>.03.0</w:t>
      </w:r>
      <w:r w:rsidR="00265C0E" w:rsidRPr="00A20096">
        <w:rPr>
          <w:color w:val="000000"/>
          <w:sz w:val="18"/>
          <w:szCs w:val="24"/>
          <w:lang w:val="fr-FR" w:eastAsia="en-GB"/>
        </w:rPr>
        <w:t>2</w:t>
      </w:r>
      <w:r w:rsidRPr="00A20096">
        <w:rPr>
          <w:sz w:val="18"/>
          <w:szCs w:val="24"/>
          <w:lang w:val="fr-FR" w:eastAsia="en-GB"/>
        </w:rPr>
        <w:tab/>
      </w:r>
      <w:hyperlink r:id="rId1372" w:history="1">
        <w:r w:rsidRPr="00A20096">
          <w:rPr>
            <w:color w:val="0563C1"/>
            <w:sz w:val="18"/>
            <w:szCs w:val="24"/>
            <w:u w:val="single"/>
            <w:lang w:val="fr-FR" w:eastAsia="en-GB"/>
          </w:rPr>
          <w:t>https://members.tsdsi.in/s/gQgRAZG9G</w:t>
        </w:r>
        <w:r w:rsidR="00265C0E" w:rsidRPr="00A20096">
          <w:rPr>
            <w:color w:val="0563C1"/>
            <w:sz w:val="18"/>
            <w:szCs w:val="24"/>
            <w:u w:val="single"/>
            <w:lang w:val="fr-FR" w:eastAsia="en-GB"/>
          </w:rPr>
          <w:t>2</w:t>
        </w:r>
        <w:r w:rsidRPr="00A20096">
          <w:rPr>
            <w:color w:val="0563C1"/>
            <w:sz w:val="18"/>
            <w:szCs w:val="24"/>
            <w:u w:val="single"/>
            <w:lang w:val="fr-FR" w:eastAsia="en-GB"/>
          </w:rPr>
          <w:t>zbgzY</w:t>
        </w:r>
      </w:hyperlink>
    </w:p>
    <w:p w14:paraId="00735AD2" w14:textId="159DFF2F" w:rsidR="00DB146F" w:rsidRPr="0071684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716846">
        <w:rPr>
          <w:color w:val="000000"/>
          <w:spacing w:val="-2"/>
          <w:sz w:val="18"/>
          <w:szCs w:val="24"/>
          <w:lang w:val="fr-FR" w:eastAsia="en-GB"/>
        </w:rPr>
        <w:t>TTA</w:t>
      </w:r>
      <w:r w:rsidRPr="00716846">
        <w:rPr>
          <w:spacing w:val="-2"/>
          <w:sz w:val="18"/>
          <w:szCs w:val="24"/>
          <w:lang w:val="fr-FR" w:eastAsia="en-GB"/>
        </w:rPr>
        <w:tab/>
      </w:r>
      <w:r w:rsidRPr="00716846">
        <w:rPr>
          <w:color w:val="000000"/>
          <w:spacing w:val="-2"/>
          <w:sz w:val="18"/>
          <w:szCs w:val="24"/>
          <w:lang w:val="fr-FR" w:eastAsia="en-GB"/>
        </w:rPr>
        <w:t>TTAT.3G-37.3</w:t>
      </w:r>
      <w:r w:rsidR="00265C0E" w:rsidRPr="00716846">
        <w:rPr>
          <w:color w:val="000000"/>
          <w:spacing w:val="-2"/>
          <w:sz w:val="18"/>
          <w:szCs w:val="24"/>
          <w:lang w:val="fr-FR" w:eastAsia="en-GB"/>
        </w:rPr>
        <w:t>2</w:t>
      </w:r>
      <w:r w:rsidRPr="00716846">
        <w:rPr>
          <w:color w:val="000000"/>
          <w:spacing w:val="-2"/>
          <w:sz w:val="18"/>
          <w:szCs w:val="24"/>
          <w:lang w:val="fr-FR" w:eastAsia="en-GB"/>
        </w:rPr>
        <w:t>4V</w:t>
      </w:r>
      <w:r w:rsidR="00C52DC2" w:rsidRPr="00716846">
        <w:rPr>
          <w:color w:val="000000"/>
          <w:spacing w:val="-2"/>
          <w:sz w:val="18"/>
          <w:szCs w:val="24"/>
          <w:lang w:val="fr-FR" w:eastAsia="en-GB"/>
        </w:rPr>
        <w:t>1</w:t>
      </w:r>
      <w:r w:rsidRPr="00716846">
        <w:rPr>
          <w:color w:val="000000"/>
          <w:spacing w:val="-2"/>
          <w:sz w:val="18"/>
          <w:szCs w:val="24"/>
          <w:lang w:val="fr-FR" w:eastAsia="en-GB"/>
        </w:rPr>
        <w:t>8.0.0</w:t>
      </w:r>
      <w:r w:rsidRPr="00716846">
        <w:rPr>
          <w:spacing w:val="-2"/>
          <w:sz w:val="18"/>
          <w:szCs w:val="24"/>
          <w:lang w:val="fr-FR" w:eastAsia="en-GB"/>
        </w:rPr>
        <w:tab/>
      </w:r>
      <w:r w:rsidR="00C52DC2" w:rsidRPr="00716846">
        <w:rPr>
          <w:color w:val="000000"/>
          <w:spacing w:val="-2"/>
          <w:sz w:val="18"/>
          <w:szCs w:val="24"/>
          <w:lang w:val="fr-FR" w:eastAsia="en-GB"/>
        </w:rPr>
        <w:t>1</w:t>
      </w:r>
      <w:r w:rsidRPr="00716846">
        <w:rPr>
          <w:color w:val="000000"/>
          <w:spacing w:val="-2"/>
          <w:sz w:val="18"/>
          <w:szCs w:val="24"/>
          <w:lang w:val="fr-FR" w:eastAsia="en-GB"/>
        </w:rPr>
        <w:t>8.0.0</w:t>
      </w:r>
      <w:r w:rsidRPr="00716846">
        <w:rPr>
          <w:spacing w:val="-2"/>
          <w:sz w:val="18"/>
          <w:szCs w:val="24"/>
          <w:lang w:val="fr-FR" w:eastAsia="en-GB"/>
        </w:rPr>
        <w:tab/>
      </w:r>
      <w:r w:rsidRPr="00716846">
        <w:rPr>
          <w:color w:val="000000"/>
          <w:spacing w:val="-2"/>
          <w:sz w:val="18"/>
          <w:szCs w:val="24"/>
          <w:rtl/>
          <w:lang w:val="fr-FR" w:eastAsia="en-GB"/>
        </w:rPr>
        <w:t>نُشرت</w:t>
      </w:r>
      <w:r w:rsidRPr="00716846">
        <w:rPr>
          <w:spacing w:val="-2"/>
          <w:sz w:val="18"/>
          <w:szCs w:val="24"/>
          <w:lang w:val="fr-FR" w:eastAsia="en-GB"/>
        </w:rPr>
        <w:tab/>
      </w:r>
      <w:r w:rsidR="00265C0E" w:rsidRPr="00716846">
        <w:rPr>
          <w:color w:val="000000"/>
          <w:spacing w:val="-2"/>
          <w:sz w:val="18"/>
          <w:szCs w:val="24"/>
          <w:lang w:val="fr-FR" w:eastAsia="en-GB"/>
        </w:rPr>
        <w:t>2</w:t>
      </w:r>
      <w:r w:rsidRPr="00716846">
        <w:rPr>
          <w:color w:val="000000"/>
          <w:spacing w:val="-2"/>
          <w:sz w:val="18"/>
          <w:szCs w:val="24"/>
          <w:lang w:val="fr-FR" w:eastAsia="en-GB"/>
        </w:rPr>
        <w:t>0</w:t>
      </w:r>
      <w:r w:rsidR="00265C0E" w:rsidRPr="00716846">
        <w:rPr>
          <w:color w:val="000000"/>
          <w:spacing w:val="-2"/>
          <w:sz w:val="18"/>
          <w:szCs w:val="24"/>
          <w:lang w:val="fr-FR" w:eastAsia="en-GB"/>
        </w:rPr>
        <w:t>2</w:t>
      </w:r>
      <w:r w:rsidRPr="00716846">
        <w:rPr>
          <w:color w:val="000000"/>
          <w:spacing w:val="-2"/>
          <w:sz w:val="18"/>
          <w:szCs w:val="24"/>
          <w:lang w:val="fr-FR" w:eastAsia="en-GB"/>
        </w:rPr>
        <w:t>4</w:t>
      </w:r>
      <w:r w:rsidR="00DC1C56" w:rsidRPr="00716846">
        <w:rPr>
          <w:color w:val="000000"/>
          <w:spacing w:val="-2"/>
          <w:sz w:val="18"/>
          <w:szCs w:val="24"/>
          <w:lang w:val="fr-FR" w:eastAsia="en-GB"/>
        </w:rPr>
        <w:t>.08.</w:t>
      </w:r>
      <w:r w:rsidR="00C52DC2" w:rsidRPr="00716846">
        <w:rPr>
          <w:color w:val="000000"/>
          <w:spacing w:val="-2"/>
          <w:sz w:val="18"/>
          <w:szCs w:val="24"/>
          <w:lang w:val="fr-FR" w:eastAsia="en-GB"/>
        </w:rPr>
        <w:t>1</w:t>
      </w:r>
      <w:r w:rsidR="00265C0E" w:rsidRPr="00716846">
        <w:rPr>
          <w:color w:val="000000"/>
          <w:spacing w:val="-2"/>
          <w:sz w:val="18"/>
          <w:szCs w:val="24"/>
          <w:lang w:val="fr-FR" w:eastAsia="en-GB"/>
        </w:rPr>
        <w:t>2</w:t>
      </w:r>
      <w:r w:rsidRPr="00716846">
        <w:rPr>
          <w:spacing w:val="-2"/>
          <w:sz w:val="18"/>
          <w:szCs w:val="24"/>
          <w:lang w:val="fr-FR" w:eastAsia="en-GB"/>
        </w:rPr>
        <w:tab/>
      </w:r>
      <w:hyperlink r:id="rId1373" w:history="1">
        <w:r w:rsidRPr="00716846">
          <w:rPr>
            <w:color w:val="0563C1"/>
            <w:spacing w:val="-2"/>
            <w:sz w:val="18"/>
            <w:szCs w:val="24"/>
            <w:u w:val="single"/>
            <w:lang w:val="fr-FR" w:eastAsia="en-GB"/>
          </w:rPr>
          <w:t>https://www.tta.or.kr/e</w:t>
        </w:r>
        <w:r w:rsidR="006B4774" w:rsidRPr="00716846">
          <w:rPr>
            <w:color w:val="0563C1"/>
            <w:spacing w:val="-2"/>
            <w:sz w:val="18"/>
            <w:szCs w:val="24"/>
            <w:u w:val="single"/>
            <w:lang w:val="fr-FR" w:eastAsia="en-GB"/>
          </w:rPr>
          <w:t>NG</w:t>
        </w:r>
        <w:r w:rsidRPr="00716846">
          <w:rPr>
            <w:color w:val="0563C1"/>
            <w:spacing w:val="-2"/>
            <w:sz w:val="18"/>
            <w:szCs w:val="24"/>
            <w:u w:val="single"/>
            <w:lang w:val="fr-FR" w:eastAsia="en-GB"/>
          </w:rPr>
          <w:t>/ttaSearchE</w:t>
        </w:r>
        <w:r w:rsidR="006B4774" w:rsidRPr="00716846">
          <w:rPr>
            <w:color w:val="0563C1"/>
            <w:spacing w:val="-2"/>
            <w:sz w:val="18"/>
            <w:szCs w:val="24"/>
            <w:u w:val="single"/>
            <w:lang w:val="fr-FR" w:eastAsia="en-GB"/>
          </w:rPr>
          <w:t>NG</w:t>
        </w:r>
        <w:r w:rsidRPr="00716846">
          <w:rPr>
            <w:color w:val="0563C1"/>
            <w:spacing w:val="-2"/>
            <w:sz w:val="18"/>
            <w:szCs w:val="24"/>
            <w:u w:val="single"/>
            <w:lang w:val="fr-FR" w:eastAsia="en-GB"/>
          </w:rPr>
          <w:t>View.do?key=46</w:t>
        </w:r>
        <w:r w:rsidR="00C52DC2" w:rsidRPr="00716846">
          <w:rPr>
            <w:color w:val="0563C1"/>
            <w:spacing w:val="-2"/>
            <w:sz w:val="18"/>
            <w:szCs w:val="24"/>
            <w:u w:val="single"/>
            <w:lang w:val="fr-FR" w:eastAsia="en-GB"/>
          </w:rPr>
          <w:t>1</w:t>
        </w:r>
        <w:r w:rsidRPr="00716846">
          <w:rPr>
            <w:color w:val="0563C1"/>
            <w:spacing w:val="-2"/>
            <w:sz w:val="18"/>
            <w:szCs w:val="24"/>
            <w:u w:val="single"/>
            <w:lang w:val="fr-FR" w:eastAsia="en-GB"/>
          </w:rPr>
          <w:t>&amp;searchStandardNo=TTAT.3G-37.3</w:t>
        </w:r>
        <w:r w:rsidR="00265C0E" w:rsidRPr="00716846">
          <w:rPr>
            <w:color w:val="0563C1"/>
            <w:spacing w:val="-2"/>
            <w:sz w:val="18"/>
            <w:szCs w:val="24"/>
            <w:u w:val="single"/>
            <w:lang w:val="fr-FR" w:eastAsia="en-GB"/>
          </w:rPr>
          <w:t>2</w:t>
        </w:r>
        <w:r w:rsidRPr="00716846">
          <w:rPr>
            <w:color w:val="0563C1"/>
            <w:spacing w:val="-2"/>
            <w:sz w:val="18"/>
            <w:szCs w:val="24"/>
            <w:u w:val="single"/>
            <w:lang w:val="fr-FR" w:eastAsia="en-GB"/>
          </w:rPr>
          <w:t>4V</w:t>
        </w:r>
        <w:r w:rsidR="00C52DC2" w:rsidRPr="00716846">
          <w:rPr>
            <w:color w:val="0563C1"/>
            <w:spacing w:val="-2"/>
            <w:sz w:val="18"/>
            <w:szCs w:val="24"/>
            <w:u w:val="single"/>
            <w:lang w:val="fr-FR" w:eastAsia="en-GB"/>
          </w:rPr>
          <w:t>1</w:t>
        </w:r>
        <w:r w:rsidRPr="00716846">
          <w:rPr>
            <w:color w:val="0563C1"/>
            <w:spacing w:val="-2"/>
            <w:sz w:val="18"/>
            <w:szCs w:val="24"/>
            <w:u w:val="single"/>
            <w:lang w:val="fr-FR" w:eastAsia="en-GB"/>
          </w:rPr>
          <w:t>8.0.0&amp;searchCate=TTAS</w:t>
        </w:r>
      </w:hyperlink>
    </w:p>
    <w:p w14:paraId="646FD7FE" w14:textId="3738DE22" w:rsidR="00DB146F" w:rsidRPr="001D2DD8" w:rsidRDefault="00F61EB9" w:rsidP="00F61EB9">
      <w:pPr>
        <w:pStyle w:val="Heading5"/>
      </w:pPr>
      <w:bookmarkStart w:id="588" w:name="_Toc232178357"/>
      <w:r>
        <w:t>3.3</w:t>
      </w:r>
      <w:r w:rsidRPr="001D2DD8">
        <w:t>.</w:t>
      </w:r>
      <w:r w:rsidR="00C52DC2" w:rsidRPr="00C52DC2">
        <w:rPr>
          <w:lang w:eastAsia="ja-JP"/>
        </w:rPr>
        <w:t>1</w:t>
      </w:r>
      <w:r>
        <w:rPr>
          <w:lang w:eastAsia="ja-JP"/>
        </w:rPr>
        <w:t>.</w:t>
      </w:r>
      <w:r w:rsidR="00265C0E" w:rsidRPr="00265C0E">
        <w:rPr>
          <w:lang w:eastAsia="ja-JP"/>
        </w:rPr>
        <w:t>2</w:t>
      </w:r>
      <w:r>
        <w:rPr>
          <w:lang w:eastAsia="ja-JP"/>
        </w:rPr>
        <w:t>.</w:t>
      </w:r>
      <w:r w:rsidR="00265C0E" w:rsidRPr="00265C0E">
        <w:rPr>
          <w:lang w:eastAsia="ja-JP"/>
        </w:rPr>
        <w:t>2</w:t>
      </w:r>
      <w:r w:rsidR="004271C4">
        <w:rPr>
          <w:rtl/>
        </w:rPr>
        <w:tab/>
        <w:t xml:space="preserve">المواصفة التقنية </w:t>
      </w:r>
      <w:r w:rsidR="004271C4">
        <w:t xml:space="preserve">TS </w:t>
      </w:r>
      <w:r w:rsidR="00DB146F" w:rsidRPr="001D2DD8">
        <w:t>37.340</w:t>
      </w:r>
      <w:bookmarkEnd w:id="588"/>
    </w:p>
    <w:p w14:paraId="2363582F" w14:textId="77777777" w:rsidR="00A90300" w:rsidRPr="00363978" w:rsidRDefault="00A90300" w:rsidP="00A90300">
      <w:pPr>
        <w:pStyle w:val="Headingb"/>
        <w:rPr>
          <w:rtl/>
          <w:lang w:bidi="en-GB"/>
        </w:rPr>
      </w:pPr>
      <w:r w:rsidRPr="00363978">
        <w:rPr>
          <w:rtl/>
        </w:rPr>
        <w:t xml:space="preserve">الراديو الجديد </w:t>
      </w:r>
      <w:r w:rsidRPr="00BC5584">
        <w:t>(NR)</w:t>
      </w:r>
      <w:r w:rsidRPr="00363978">
        <w:rPr>
          <w:rtl/>
        </w:rPr>
        <w:t>؛ التوصيلية المتعددة؛</w:t>
      </w:r>
      <w:r w:rsidRPr="006F7400">
        <w:rPr>
          <w:rtl/>
        </w:rPr>
        <w:t xml:space="preserve"> و</w:t>
      </w:r>
      <w:r w:rsidRPr="00363978">
        <w:rPr>
          <w:rtl/>
        </w:rPr>
        <w:t xml:space="preserve">صف عام؛ المرحلة </w:t>
      </w:r>
      <w:r w:rsidRPr="00265C0E">
        <w:t>2</w:t>
      </w:r>
    </w:p>
    <w:p w14:paraId="353ABF8B" w14:textId="77777777" w:rsidR="00A90300" w:rsidRPr="00363978" w:rsidRDefault="00A90300" w:rsidP="00A90300">
      <w:pPr>
        <w:rPr>
          <w:rtl/>
          <w:lang w:bidi="en-GB"/>
        </w:rPr>
      </w:pPr>
      <w:r w:rsidRPr="00363978">
        <w:rPr>
          <w:rtl/>
        </w:rPr>
        <w:t xml:space="preserve">تقدم هذه الوثيقة نظرة عامة على تشغيل التوصيلية المتعددة باستعمال تكنولوجيات النفاذ الراديوي </w:t>
      </w:r>
      <w:r w:rsidRPr="006B4774">
        <w:t>E-UTRA</w:t>
      </w:r>
      <w:r w:rsidRPr="006F7400">
        <w:rPr>
          <w:rtl/>
        </w:rPr>
        <w:t xml:space="preserve"> و</w:t>
      </w:r>
      <w:r w:rsidRPr="00BC5584">
        <w:t>NR</w:t>
      </w:r>
      <w:r w:rsidRPr="00363978">
        <w:rPr>
          <w:rtl/>
        </w:rPr>
        <w:t>.</w:t>
      </w:r>
      <w:r w:rsidRPr="006F7400">
        <w:rPr>
          <w:rtl/>
        </w:rPr>
        <w:t xml:space="preserve"> و</w:t>
      </w:r>
      <w:r w:rsidRPr="00363978">
        <w:rPr>
          <w:rtl/>
        </w:rPr>
        <w:t>توصَّف تفاصيل بروتوكولات الشبكة</w:t>
      </w:r>
      <w:r w:rsidRPr="006F7400">
        <w:rPr>
          <w:rtl/>
        </w:rPr>
        <w:t xml:space="preserve"> و</w:t>
      </w:r>
      <w:r w:rsidRPr="00363978">
        <w:rPr>
          <w:rtl/>
        </w:rPr>
        <w:t xml:space="preserve">السطح البيني الراديوي في المواصفات المصاحبة للسلسلتين </w:t>
      </w:r>
      <w:r w:rsidRPr="00363978">
        <w:t>36</w:t>
      </w:r>
      <w:r w:rsidRPr="006F7400">
        <w:rPr>
          <w:rtl/>
        </w:rPr>
        <w:t xml:space="preserve"> و</w:t>
      </w:r>
      <w:r w:rsidRPr="00363978">
        <w:t>38</w:t>
      </w:r>
      <w:r w:rsidRPr="00363978">
        <w:rPr>
          <w:rtl/>
        </w:rPr>
        <w:t>.</w:t>
      </w:r>
    </w:p>
    <w:p w14:paraId="1FDD1B8A" w14:textId="433E6886" w:rsidR="001E1ACF" w:rsidRPr="00AA0384" w:rsidRDefault="00BC5584" w:rsidP="00B13723">
      <w:pPr>
        <w:keepNext/>
        <w:widowControl w:val="0"/>
        <w:tabs>
          <w:tab w:val="left" w:pos="91"/>
          <w:tab w:val="left" w:pos="816"/>
          <w:tab w:val="left" w:pos="4218"/>
          <w:tab w:val="left" w:pos="4927"/>
          <w:tab w:val="left" w:pos="5494"/>
          <w:tab w:val="left" w:pos="6520"/>
        </w:tabs>
        <w:overflowPunct/>
        <w:spacing w:before="40" w:after="40" w:line="260" w:lineRule="exact"/>
        <w:ind w:left="794" w:hanging="794"/>
        <w:textAlignment w:val="auto"/>
        <w:rPr>
          <w:rFonts w:eastAsia="SimSun"/>
          <w:b/>
          <w:bCs/>
          <w:color w:val="000000"/>
          <w:sz w:val="18"/>
          <w:szCs w:val="24"/>
          <w:lang w:bidi="ar-EG"/>
        </w:rPr>
      </w:pPr>
      <w:r w:rsidRPr="00BC5584">
        <w:rPr>
          <w:rFonts w:eastAsia="SimSun"/>
          <w:b/>
          <w:bCs/>
          <w:color w:val="000000"/>
          <w:sz w:val="18"/>
          <w:szCs w:val="24"/>
          <w:lang w:bidi="ar-EG"/>
        </w:rPr>
        <w:t>SDO</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 xml:space="preserve">رقم </w:t>
      </w:r>
      <w:r w:rsidR="001E1ACF" w:rsidRPr="00AA0384">
        <w:rPr>
          <w:b/>
          <w:bCs/>
          <w:color w:val="000000"/>
          <w:sz w:val="18"/>
          <w:szCs w:val="24"/>
          <w:rtl/>
          <w:lang w:val="en-GB" w:eastAsia="en-GB"/>
        </w:rPr>
        <w:t>الوثيقة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النسخة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الحالة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تاريخ الإصدار</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الموقع</w:t>
      </w:r>
    </w:p>
    <w:p w14:paraId="0616B993" w14:textId="2DAD976B"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Pr="00AA0384">
        <w:rPr>
          <w:b/>
          <w:bCs/>
          <w:color w:val="000000"/>
          <w:sz w:val="18"/>
          <w:szCs w:val="24"/>
          <w:lang w:eastAsia="en-GB"/>
        </w:rPr>
        <w:t>7</w:t>
      </w:r>
    </w:p>
    <w:p w14:paraId="30DA02B0" w14:textId="5EDDEE92"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37.340.V</w:t>
      </w:r>
      <w:proofErr w:type="gramEnd"/>
      <w:r w:rsidR="00C52DC2" w:rsidRPr="00C52DC2">
        <w:rPr>
          <w:color w:val="000000"/>
          <w:sz w:val="18"/>
          <w:szCs w:val="24"/>
          <w:lang w:eastAsia="en-GB"/>
        </w:rPr>
        <w:t>1</w:t>
      </w:r>
      <w:r w:rsidRPr="00AA0384">
        <w:rPr>
          <w:color w:val="000000"/>
          <w:sz w:val="18"/>
          <w:szCs w:val="24"/>
          <w:lang w:eastAsia="en-GB"/>
        </w:rPr>
        <w:t>7.7.0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7.7.0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DC1C56" w:rsidRPr="00AA0384">
        <w:rPr>
          <w:color w:val="000000"/>
          <w:sz w:val="18"/>
          <w:szCs w:val="24"/>
          <w:lang w:eastAsia="en-GB"/>
        </w:rPr>
        <w:t>.08.</w:t>
      </w:r>
      <w:r w:rsidR="00265C0E" w:rsidRPr="00265C0E">
        <w:rPr>
          <w:color w:val="000000"/>
          <w:sz w:val="18"/>
          <w:szCs w:val="24"/>
          <w:lang w:eastAsia="en-GB"/>
        </w:rPr>
        <w:t>2</w:t>
      </w:r>
      <w:r w:rsidR="00DC1C56" w:rsidRPr="00AA0384">
        <w:rPr>
          <w:color w:val="000000"/>
          <w:sz w:val="18"/>
          <w:szCs w:val="24"/>
          <w:lang w:eastAsia="en-GB"/>
        </w:rPr>
        <w:t>7</w:t>
      </w:r>
      <w:r w:rsidRPr="00AA0384">
        <w:rPr>
          <w:sz w:val="18"/>
          <w:szCs w:val="24"/>
          <w:lang w:eastAsia="en-GB"/>
        </w:rPr>
        <w:tab/>
      </w:r>
      <w:hyperlink r:id="rId1374" w:anchor="Rel-17"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7</w:t>
        </w:r>
      </w:hyperlink>
    </w:p>
    <w:p w14:paraId="36A5DBF3" w14:textId="6E59758B" w:rsidR="00DB146F" w:rsidRPr="00AA0384"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37.340.V</w:t>
      </w:r>
      <w:proofErr w:type="gramEnd"/>
      <w:r w:rsidR="00C52DC2" w:rsidRPr="00C52DC2">
        <w:rPr>
          <w:color w:val="000000"/>
          <w:sz w:val="18"/>
          <w:szCs w:val="24"/>
          <w:lang w:eastAsia="en-GB"/>
        </w:rPr>
        <w:t>1</w:t>
      </w:r>
      <w:r w:rsidRPr="00AA0384">
        <w:rPr>
          <w:color w:val="000000"/>
          <w:sz w:val="18"/>
          <w:szCs w:val="24"/>
          <w:lang w:eastAsia="en-GB"/>
        </w:rPr>
        <w:t>7.7.0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7.7.0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DC1C56" w:rsidRPr="00AA0384">
        <w:rPr>
          <w:color w:val="000000"/>
          <w:sz w:val="18"/>
          <w:szCs w:val="24"/>
          <w:lang w:eastAsia="en-GB"/>
        </w:rPr>
        <w:t>.08.</w:t>
      </w:r>
      <w:r w:rsidR="00265C0E" w:rsidRPr="00265C0E">
        <w:rPr>
          <w:color w:val="000000"/>
          <w:sz w:val="18"/>
          <w:szCs w:val="24"/>
          <w:lang w:eastAsia="en-GB"/>
        </w:rPr>
        <w:t>2</w:t>
      </w:r>
      <w:r w:rsidR="00DC1C56" w:rsidRPr="00AA0384">
        <w:rPr>
          <w:color w:val="000000"/>
          <w:sz w:val="18"/>
          <w:szCs w:val="24"/>
          <w:lang w:eastAsia="en-GB"/>
        </w:rPr>
        <w:t>7</w:t>
      </w:r>
      <w:r w:rsidRPr="00AA0384">
        <w:rPr>
          <w:sz w:val="18"/>
          <w:szCs w:val="24"/>
          <w:lang w:eastAsia="en-GB"/>
        </w:rPr>
        <w:tab/>
      </w:r>
      <w:hyperlink r:id="rId1375"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7&amp;oldFileUrl=NTN/RIT/CCSA.</w:t>
        </w:r>
        <w:r w:rsidR="00BC5584" w:rsidRPr="00BC5584">
          <w:rPr>
            <w:color w:val="0563C1"/>
            <w:sz w:val="18"/>
            <w:szCs w:val="24"/>
            <w:u w:val="single"/>
            <w:lang w:eastAsia="en-GB"/>
          </w:rPr>
          <w:t>3GPP</w:t>
        </w:r>
        <w:r w:rsidRPr="00AA0384">
          <w:rPr>
            <w:color w:val="0563C1"/>
            <w:sz w:val="18"/>
            <w:szCs w:val="24"/>
            <w:u w:val="single"/>
            <w:lang w:eastAsia="en-GB"/>
          </w:rPr>
          <w:t>.37.340.V</w:t>
        </w:r>
        <w:r w:rsidR="00C52DC2" w:rsidRPr="00C52DC2">
          <w:rPr>
            <w:color w:val="0563C1"/>
            <w:sz w:val="18"/>
            <w:szCs w:val="24"/>
            <w:u w:val="single"/>
            <w:lang w:eastAsia="en-GB"/>
          </w:rPr>
          <w:t>1</w:t>
        </w:r>
        <w:r w:rsidRPr="00AA0384">
          <w:rPr>
            <w:color w:val="0563C1"/>
            <w:sz w:val="18"/>
            <w:szCs w:val="24"/>
            <w:u w:val="single"/>
            <w:lang w:eastAsia="en-GB"/>
          </w:rPr>
          <w:t>7.7.0.do</w:t>
        </w:r>
      </w:hyperlink>
      <w:hyperlink r:id="rId1376" w:history="1">
        <w:r w:rsidRPr="00AA0384">
          <w:rPr>
            <w:color w:val="0563C1"/>
            <w:sz w:val="18"/>
            <w:szCs w:val="24"/>
            <w:u w:val="single"/>
            <w:lang w:eastAsia="en-GB"/>
          </w:rPr>
          <w:t>cx</w:t>
        </w:r>
      </w:hyperlink>
    </w:p>
    <w:p w14:paraId="13F3D418" w14:textId="3FE02196"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37 340 V</w:t>
      </w:r>
      <w:r w:rsidR="00C52DC2" w:rsidRPr="00A20096">
        <w:rPr>
          <w:color w:val="000000"/>
          <w:sz w:val="18"/>
          <w:szCs w:val="24"/>
          <w:lang w:val="fr-FR" w:eastAsia="en-GB"/>
        </w:rPr>
        <w:t>1</w:t>
      </w:r>
      <w:r w:rsidRPr="00A20096">
        <w:rPr>
          <w:color w:val="000000"/>
          <w:sz w:val="18"/>
          <w:szCs w:val="24"/>
          <w:lang w:val="fr-FR" w:eastAsia="en-GB"/>
        </w:rPr>
        <w:t>7.7.0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w:t>
      </w:r>
      <w:r w:rsidR="00C52DC2" w:rsidRPr="00A20096">
        <w:rPr>
          <w:color w:val="000000"/>
          <w:sz w:val="18"/>
          <w:szCs w:val="24"/>
          <w:lang w:val="fr-FR" w:eastAsia="en-GB"/>
        </w:rPr>
        <w:t>1</w:t>
      </w:r>
      <w:r w:rsidRPr="00A20096">
        <w:rPr>
          <w:color w:val="000000"/>
          <w:sz w:val="18"/>
          <w:szCs w:val="24"/>
          <w:lang w:val="fr-FR" w:eastAsia="en-GB"/>
        </w:rPr>
        <w:t>)</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7.7.0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DC1C56" w:rsidRPr="00A20096">
        <w:rPr>
          <w:color w:val="000000"/>
          <w:sz w:val="18"/>
          <w:szCs w:val="24"/>
          <w:lang w:val="fr-FR" w:eastAsia="en-GB"/>
        </w:rPr>
        <w:t>.0</w:t>
      </w:r>
      <w:r w:rsidR="00C52DC2" w:rsidRPr="00A20096">
        <w:rPr>
          <w:color w:val="000000"/>
          <w:sz w:val="18"/>
          <w:szCs w:val="24"/>
          <w:lang w:val="fr-FR" w:eastAsia="en-GB"/>
        </w:rPr>
        <w:t>1</w:t>
      </w:r>
      <w:r w:rsidR="00DC1C56" w:rsidRPr="00A20096">
        <w:rPr>
          <w:color w:val="000000"/>
          <w:sz w:val="18"/>
          <w:szCs w:val="24"/>
          <w:lang w:val="fr-FR" w:eastAsia="en-GB"/>
        </w:rPr>
        <w:t>.3</w:t>
      </w:r>
      <w:r w:rsidR="00C52DC2" w:rsidRPr="00A20096">
        <w:rPr>
          <w:color w:val="000000"/>
          <w:sz w:val="18"/>
          <w:szCs w:val="24"/>
          <w:lang w:val="fr-FR" w:eastAsia="en-GB"/>
        </w:rPr>
        <w:t>1</w:t>
      </w:r>
      <w:r w:rsidRPr="00A20096">
        <w:rPr>
          <w:sz w:val="18"/>
          <w:szCs w:val="24"/>
          <w:lang w:val="fr-FR" w:eastAsia="en-GB"/>
        </w:rPr>
        <w:tab/>
      </w:r>
      <w:hyperlink r:id="rId1377"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37300_</w:t>
        </w:r>
        <w:r w:rsidR="00C52DC2" w:rsidRPr="00A20096">
          <w:rPr>
            <w:color w:val="0563C1"/>
            <w:sz w:val="18"/>
            <w:szCs w:val="24"/>
            <w:u w:val="single"/>
            <w:lang w:val="fr-FR" w:eastAsia="en-GB"/>
          </w:rPr>
          <w:t>1</w:t>
        </w:r>
        <w:r w:rsidRPr="00A20096">
          <w:rPr>
            <w:color w:val="0563C1"/>
            <w:sz w:val="18"/>
            <w:szCs w:val="24"/>
            <w:u w:val="single"/>
            <w:lang w:val="fr-FR" w:eastAsia="en-GB"/>
          </w:rPr>
          <w:t>37399/</w:t>
        </w:r>
        <w:r w:rsidR="00C52DC2" w:rsidRPr="00A20096">
          <w:rPr>
            <w:color w:val="0563C1"/>
            <w:sz w:val="18"/>
            <w:szCs w:val="24"/>
            <w:u w:val="single"/>
            <w:lang w:val="fr-FR" w:eastAsia="en-GB"/>
          </w:rPr>
          <w:t>1</w:t>
        </w:r>
        <w:r w:rsidRPr="00A20096">
          <w:rPr>
            <w:color w:val="0563C1"/>
            <w:sz w:val="18"/>
            <w:szCs w:val="24"/>
            <w:u w:val="single"/>
            <w:lang w:val="fr-FR" w:eastAsia="en-GB"/>
          </w:rPr>
          <w:t>37340/</w:t>
        </w:r>
        <w:r w:rsidR="00C52DC2" w:rsidRPr="00A20096">
          <w:rPr>
            <w:color w:val="0563C1"/>
            <w:sz w:val="18"/>
            <w:szCs w:val="24"/>
            <w:u w:val="single"/>
            <w:lang w:val="fr-FR" w:eastAsia="en-GB"/>
          </w:rPr>
          <w:t>1</w:t>
        </w:r>
        <w:r w:rsidRPr="00A20096">
          <w:rPr>
            <w:color w:val="0563C1"/>
            <w:sz w:val="18"/>
            <w:szCs w:val="24"/>
            <w:u w:val="single"/>
            <w:lang w:val="fr-FR" w:eastAsia="en-GB"/>
          </w:rPr>
          <w:t>7.07.00_60/ts_</w:t>
        </w:r>
        <w:r w:rsidR="00C52DC2" w:rsidRPr="00A20096">
          <w:rPr>
            <w:color w:val="0563C1"/>
            <w:sz w:val="18"/>
            <w:szCs w:val="24"/>
            <w:u w:val="single"/>
            <w:lang w:val="fr-FR" w:eastAsia="en-GB"/>
          </w:rPr>
          <w:t>1</w:t>
        </w:r>
        <w:r w:rsidRPr="00A20096">
          <w:rPr>
            <w:color w:val="0563C1"/>
            <w:sz w:val="18"/>
            <w:szCs w:val="24"/>
            <w:u w:val="single"/>
            <w:lang w:val="fr-FR" w:eastAsia="en-GB"/>
          </w:rPr>
          <w:t>37340v</w:t>
        </w:r>
        <w:r w:rsidR="00C52DC2" w:rsidRPr="00A20096">
          <w:rPr>
            <w:color w:val="0563C1"/>
            <w:sz w:val="18"/>
            <w:szCs w:val="24"/>
            <w:u w:val="single"/>
            <w:lang w:val="fr-FR" w:eastAsia="en-GB"/>
          </w:rPr>
          <w:t>1</w:t>
        </w:r>
        <w:r w:rsidRPr="00A20096">
          <w:rPr>
            <w:color w:val="0563C1"/>
            <w:sz w:val="18"/>
            <w:szCs w:val="24"/>
            <w:u w:val="single"/>
            <w:lang w:val="fr-FR" w:eastAsia="en-GB"/>
          </w:rPr>
          <w:t>70700p.pdf</w:t>
        </w:r>
      </w:hyperlink>
    </w:p>
    <w:p w14:paraId="0C1C55E4" w14:textId="19286E1D"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7.34-</w:t>
      </w:r>
      <w:r w:rsidR="00C52DC2" w:rsidRPr="00A20096">
        <w:rPr>
          <w:color w:val="000000"/>
          <w:sz w:val="18"/>
          <w:szCs w:val="24"/>
          <w:lang w:val="fr-FR" w:eastAsia="en-GB"/>
        </w:rPr>
        <w:t>1</w:t>
      </w:r>
      <w:r w:rsidRPr="00A20096">
        <w:rPr>
          <w:color w:val="000000"/>
          <w:sz w:val="18"/>
          <w:szCs w:val="24"/>
          <w:lang w:val="fr-FR" w:eastAsia="en-GB"/>
        </w:rPr>
        <w:t>7.7.0 V</w:t>
      </w:r>
      <w:r w:rsidR="00C52DC2" w:rsidRPr="00A20096">
        <w:rPr>
          <w:color w:val="000000"/>
          <w:sz w:val="18"/>
          <w:szCs w:val="24"/>
          <w:lang w:val="fr-FR" w:eastAsia="en-GB"/>
        </w:rPr>
        <w:t>1</w:t>
      </w:r>
      <w:r w:rsidRPr="00A20096">
        <w:rPr>
          <w:color w:val="000000"/>
          <w:sz w:val="18"/>
          <w:szCs w:val="24"/>
          <w:lang w:val="fr-FR" w:eastAsia="en-GB"/>
        </w:rPr>
        <w:t>.6.0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7.7.0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DC1C56" w:rsidRPr="00A20096">
        <w:rPr>
          <w:color w:val="000000"/>
          <w:sz w:val="18"/>
          <w:szCs w:val="24"/>
          <w:lang w:val="fr-FR" w:eastAsia="en-GB"/>
        </w:rPr>
        <w:t>.05.</w:t>
      </w:r>
      <w:r w:rsidR="00265C0E" w:rsidRPr="00A20096">
        <w:rPr>
          <w:color w:val="000000"/>
          <w:sz w:val="18"/>
          <w:szCs w:val="24"/>
          <w:lang w:val="fr-FR" w:eastAsia="en-GB"/>
        </w:rPr>
        <w:t>2</w:t>
      </w:r>
      <w:r w:rsidR="00DC1C56" w:rsidRPr="00A20096">
        <w:rPr>
          <w:color w:val="000000"/>
          <w:sz w:val="18"/>
          <w:szCs w:val="24"/>
          <w:lang w:val="fr-FR" w:eastAsia="en-GB"/>
        </w:rPr>
        <w:t>9</w:t>
      </w:r>
      <w:r w:rsidRPr="00A20096">
        <w:rPr>
          <w:sz w:val="18"/>
          <w:szCs w:val="24"/>
          <w:lang w:val="fr-FR" w:eastAsia="en-GB"/>
        </w:rPr>
        <w:tab/>
      </w:r>
      <w:hyperlink r:id="rId1378" w:history="1">
        <w:r w:rsidRPr="00A20096">
          <w:rPr>
            <w:color w:val="0563C1"/>
            <w:sz w:val="18"/>
            <w:szCs w:val="24"/>
            <w:u w:val="single"/>
            <w:lang w:val="fr-FR" w:eastAsia="en-GB"/>
          </w:rPr>
          <w:t>https://members.tsdsi.in/s/NkpTmB3fcS47Tqc</w:t>
        </w:r>
      </w:hyperlink>
    </w:p>
    <w:p w14:paraId="3617D602" w14:textId="3D13C67D" w:rsidR="00DB146F" w:rsidRPr="0071684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716846">
        <w:rPr>
          <w:color w:val="000000"/>
          <w:spacing w:val="-2"/>
          <w:sz w:val="18"/>
          <w:szCs w:val="24"/>
          <w:lang w:val="fr-FR" w:eastAsia="en-GB"/>
        </w:rPr>
        <w:t>TTA</w:t>
      </w:r>
      <w:r w:rsidRPr="00716846">
        <w:rPr>
          <w:spacing w:val="-2"/>
          <w:sz w:val="18"/>
          <w:szCs w:val="24"/>
          <w:lang w:val="fr-FR" w:eastAsia="en-GB"/>
        </w:rPr>
        <w:tab/>
      </w:r>
      <w:r w:rsidRPr="00716846">
        <w:rPr>
          <w:color w:val="000000"/>
          <w:spacing w:val="-2"/>
          <w:sz w:val="18"/>
          <w:szCs w:val="24"/>
          <w:lang w:val="fr-FR" w:eastAsia="en-GB"/>
        </w:rPr>
        <w:t>TTAT.3G-37.340V</w:t>
      </w:r>
      <w:r w:rsidR="00C52DC2" w:rsidRPr="00716846">
        <w:rPr>
          <w:color w:val="000000"/>
          <w:spacing w:val="-2"/>
          <w:sz w:val="18"/>
          <w:szCs w:val="24"/>
          <w:lang w:val="fr-FR" w:eastAsia="en-GB"/>
        </w:rPr>
        <w:t>1</w:t>
      </w:r>
      <w:r w:rsidRPr="00716846">
        <w:rPr>
          <w:color w:val="000000"/>
          <w:spacing w:val="-2"/>
          <w:sz w:val="18"/>
          <w:szCs w:val="24"/>
          <w:lang w:val="fr-FR" w:eastAsia="en-GB"/>
        </w:rPr>
        <w:t>7.7.0</w:t>
      </w:r>
      <w:r w:rsidRPr="00716846">
        <w:rPr>
          <w:spacing w:val="-2"/>
          <w:sz w:val="18"/>
          <w:szCs w:val="24"/>
          <w:lang w:val="fr-FR" w:eastAsia="en-GB"/>
        </w:rPr>
        <w:tab/>
      </w:r>
      <w:r w:rsidR="00C52DC2" w:rsidRPr="00716846">
        <w:rPr>
          <w:color w:val="000000"/>
          <w:spacing w:val="-2"/>
          <w:sz w:val="18"/>
          <w:szCs w:val="24"/>
          <w:lang w:val="fr-FR" w:eastAsia="en-GB"/>
        </w:rPr>
        <w:t>1</w:t>
      </w:r>
      <w:r w:rsidRPr="00716846">
        <w:rPr>
          <w:color w:val="000000"/>
          <w:spacing w:val="-2"/>
          <w:sz w:val="18"/>
          <w:szCs w:val="24"/>
          <w:lang w:val="fr-FR" w:eastAsia="en-GB"/>
        </w:rPr>
        <w:t>7.7.0</w:t>
      </w:r>
      <w:r w:rsidRPr="00716846">
        <w:rPr>
          <w:spacing w:val="-2"/>
          <w:sz w:val="18"/>
          <w:szCs w:val="24"/>
          <w:lang w:val="fr-FR" w:eastAsia="en-GB"/>
        </w:rPr>
        <w:tab/>
      </w:r>
      <w:r w:rsidRPr="00716846">
        <w:rPr>
          <w:color w:val="000000"/>
          <w:spacing w:val="-2"/>
          <w:sz w:val="18"/>
          <w:szCs w:val="24"/>
          <w:rtl/>
          <w:lang w:val="fr-FR" w:eastAsia="en-GB"/>
        </w:rPr>
        <w:t>نُشرت</w:t>
      </w:r>
      <w:r w:rsidRPr="00716846">
        <w:rPr>
          <w:spacing w:val="-2"/>
          <w:sz w:val="18"/>
          <w:szCs w:val="24"/>
          <w:lang w:val="fr-FR" w:eastAsia="en-GB"/>
        </w:rPr>
        <w:tab/>
      </w:r>
      <w:r w:rsidR="00265C0E" w:rsidRPr="00716846">
        <w:rPr>
          <w:color w:val="000000"/>
          <w:spacing w:val="-2"/>
          <w:sz w:val="18"/>
          <w:szCs w:val="24"/>
          <w:lang w:val="fr-FR" w:eastAsia="en-GB"/>
        </w:rPr>
        <w:t>2</w:t>
      </w:r>
      <w:r w:rsidRPr="00716846">
        <w:rPr>
          <w:color w:val="000000"/>
          <w:spacing w:val="-2"/>
          <w:sz w:val="18"/>
          <w:szCs w:val="24"/>
          <w:lang w:val="fr-FR" w:eastAsia="en-GB"/>
        </w:rPr>
        <w:t>0</w:t>
      </w:r>
      <w:r w:rsidR="00265C0E" w:rsidRPr="00716846">
        <w:rPr>
          <w:color w:val="000000"/>
          <w:spacing w:val="-2"/>
          <w:sz w:val="18"/>
          <w:szCs w:val="24"/>
          <w:lang w:val="fr-FR" w:eastAsia="en-GB"/>
        </w:rPr>
        <w:t>2</w:t>
      </w:r>
      <w:r w:rsidRPr="00716846">
        <w:rPr>
          <w:color w:val="000000"/>
          <w:spacing w:val="-2"/>
          <w:sz w:val="18"/>
          <w:szCs w:val="24"/>
          <w:lang w:val="fr-FR" w:eastAsia="en-GB"/>
        </w:rPr>
        <w:t>4</w:t>
      </w:r>
      <w:r w:rsidR="00DC1C56" w:rsidRPr="00716846">
        <w:rPr>
          <w:color w:val="000000"/>
          <w:spacing w:val="-2"/>
          <w:sz w:val="18"/>
          <w:szCs w:val="24"/>
          <w:lang w:val="fr-FR" w:eastAsia="en-GB"/>
        </w:rPr>
        <w:t>.05.08</w:t>
      </w:r>
      <w:r w:rsidRPr="00716846">
        <w:rPr>
          <w:spacing w:val="-2"/>
          <w:sz w:val="18"/>
          <w:szCs w:val="24"/>
          <w:lang w:val="fr-FR" w:eastAsia="en-GB"/>
        </w:rPr>
        <w:tab/>
      </w:r>
      <w:hyperlink r:id="rId1379" w:history="1">
        <w:r w:rsidRPr="00716846">
          <w:rPr>
            <w:color w:val="0563C1"/>
            <w:spacing w:val="-2"/>
            <w:sz w:val="18"/>
            <w:szCs w:val="24"/>
            <w:u w:val="single"/>
            <w:lang w:val="fr-FR" w:eastAsia="en-GB"/>
          </w:rPr>
          <w:t>https://www.tta.or.kr/e</w:t>
        </w:r>
        <w:r w:rsidR="006B4774" w:rsidRPr="00716846">
          <w:rPr>
            <w:color w:val="0563C1"/>
            <w:spacing w:val="-2"/>
            <w:sz w:val="18"/>
            <w:szCs w:val="24"/>
            <w:u w:val="single"/>
            <w:lang w:val="fr-FR" w:eastAsia="en-GB"/>
          </w:rPr>
          <w:t>NG</w:t>
        </w:r>
        <w:r w:rsidRPr="00716846">
          <w:rPr>
            <w:color w:val="0563C1"/>
            <w:spacing w:val="-2"/>
            <w:sz w:val="18"/>
            <w:szCs w:val="24"/>
            <w:u w:val="single"/>
            <w:lang w:val="fr-FR" w:eastAsia="en-GB"/>
          </w:rPr>
          <w:t>/ttaSearchE</w:t>
        </w:r>
        <w:r w:rsidR="006B4774" w:rsidRPr="00716846">
          <w:rPr>
            <w:color w:val="0563C1"/>
            <w:spacing w:val="-2"/>
            <w:sz w:val="18"/>
            <w:szCs w:val="24"/>
            <w:u w:val="single"/>
            <w:lang w:val="fr-FR" w:eastAsia="en-GB"/>
          </w:rPr>
          <w:t>NG</w:t>
        </w:r>
        <w:r w:rsidRPr="00716846">
          <w:rPr>
            <w:color w:val="0563C1"/>
            <w:spacing w:val="-2"/>
            <w:sz w:val="18"/>
            <w:szCs w:val="24"/>
            <w:u w:val="single"/>
            <w:lang w:val="fr-FR" w:eastAsia="en-GB"/>
          </w:rPr>
          <w:t>View.do?key=46</w:t>
        </w:r>
        <w:r w:rsidR="00C52DC2" w:rsidRPr="00716846">
          <w:rPr>
            <w:color w:val="0563C1"/>
            <w:spacing w:val="-2"/>
            <w:sz w:val="18"/>
            <w:szCs w:val="24"/>
            <w:u w:val="single"/>
            <w:lang w:val="fr-FR" w:eastAsia="en-GB"/>
          </w:rPr>
          <w:t>1</w:t>
        </w:r>
        <w:r w:rsidRPr="00716846">
          <w:rPr>
            <w:color w:val="0563C1"/>
            <w:spacing w:val="-2"/>
            <w:sz w:val="18"/>
            <w:szCs w:val="24"/>
            <w:u w:val="single"/>
            <w:lang w:val="fr-FR" w:eastAsia="en-GB"/>
          </w:rPr>
          <w:t>&amp;searchStandardNo=TTAT.3G-37.340V</w:t>
        </w:r>
        <w:r w:rsidR="00C52DC2" w:rsidRPr="00716846">
          <w:rPr>
            <w:color w:val="0563C1"/>
            <w:spacing w:val="-2"/>
            <w:sz w:val="18"/>
            <w:szCs w:val="24"/>
            <w:u w:val="single"/>
            <w:lang w:val="fr-FR" w:eastAsia="en-GB"/>
          </w:rPr>
          <w:t>1</w:t>
        </w:r>
        <w:r w:rsidRPr="00716846">
          <w:rPr>
            <w:color w:val="0563C1"/>
            <w:spacing w:val="-2"/>
            <w:sz w:val="18"/>
            <w:szCs w:val="24"/>
            <w:u w:val="single"/>
            <w:lang w:val="fr-FR" w:eastAsia="en-GB"/>
          </w:rPr>
          <w:t>7.7.0&amp;searchCate=TTAS</w:t>
        </w:r>
      </w:hyperlink>
    </w:p>
    <w:p w14:paraId="4B79DDD2" w14:textId="2D2A64E3"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Pr="00AA0384">
        <w:rPr>
          <w:b/>
          <w:bCs/>
          <w:color w:val="000000"/>
          <w:sz w:val="18"/>
          <w:szCs w:val="24"/>
          <w:lang w:eastAsia="en-GB"/>
        </w:rPr>
        <w:t>8</w:t>
      </w:r>
    </w:p>
    <w:p w14:paraId="1D3FABFD" w14:textId="0B27B47B"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37.340.V</w:t>
      </w:r>
      <w:proofErr w:type="gramEnd"/>
      <w:r w:rsidR="00C52DC2" w:rsidRPr="00C52DC2">
        <w:rPr>
          <w:color w:val="000000"/>
          <w:sz w:val="18"/>
          <w:szCs w:val="24"/>
          <w:lang w:eastAsia="en-GB"/>
        </w:rPr>
        <w:t>1</w:t>
      </w:r>
      <w:r w:rsidRPr="00AA0384">
        <w:rPr>
          <w:color w:val="000000"/>
          <w:sz w:val="18"/>
          <w:szCs w:val="24"/>
          <w:lang w:eastAsia="en-GB"/>
        </w:rPr>
        <w:t>8.3.0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8.3.0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5</w:t>
      </w:r>
      <w:r w:rsidR="00DC1C56" w:rsidRPr="00AA0384">
        <w:rPr>
          <w:color w:val="000000"/>
          <w:sz w:val="18"/>
          <w:szCs w:val="24"/>
          <w:lang w:eastAsia="en-GB"/>
        </w:rPr>
        <w:t>.0</w:t>
      </w:r>
      <w:r w:rsidR="00C52DC2" w:rsidRPr="00C52DC2">
        <w:rPr>
          <w:color w:val="000000"/>
          <w:sz w:val="18"/>
          <w:szCs w:val="24"/>
          <w:lang w:eastAsia="en-GB"/>
        </w:rPr>
        <w:t>1</w:t>
      </w:r>
      <w:r w:rsidR="00DC1C56" w:rsidRPr="00AA0384">
        <w:rPr>
          <w:color w:val="000000"/>
          <w:sz w:val="18"/>
          <w:szCs w:val="24"/>
          <w:lang w:eastAsia="en-GB"/>
        </w:rPr>
        <w:t>.03</w:t>
      </w:r>
      <w:r w:rsidRPr="00AA0384">
        <w:rPr>
          <w:sz w:val="18"/>
          <w:szCs w:val="24"/>
          <w:lang w:eastAsia="en-GB"/>
        </w:rPr>
        <w:tab/>
      </w:r>
      <w:hyperlink r:id="rId1380" w:anchor="Rel-18"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8</w:t>
        </w:r>
      </w:hyperlink>
    </w:p>
    <w:p w14:paraId="2EB5D590" w14:textId="67B6CBC4" w:rsidR="00DB146F" w:rsidRPr="00AA0384"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37.340.V</w:t>
      </w:r>
      <w:proofErr w:type="gramEnd"/>
      <w:r w:rsidR="00C52DC2" w:rsidRPr="00C52DC2">
        <w:rPr>
          <w:color w:val="000000"/>
          <w:sz w:val="18"/>
          <w:szCs w:val="24"/>
          <w:lang w:eastAsia="en-GB"/>
        </w:rPr>
        <w:t>1</w:t>
      </w:r>
      <w:r w:rsidRPr="00AA0384">
        <w:rPr>
          <w:color w:val="000000"/>
          <w:sz w:val="18"/>
          <w:szCs w:val="24"/>
          <w:lang w:eastAsia="en-GB"/>
        </w:rPr>
        <w:t>8.3.0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8.3.0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5</w:t>
      </w:r>
      <w:r w:rsidR="00DC1C56" w:rsidRPr="00AA0384">
        <w:rPr>
          <w:color w:val="000000"/>
          <w:sz w:val="18"/>
          <w:szCs w:val="24"/>
          <w:lang w:eastAsia="en-GB"/>
        </w:rPr>
        <w:t>.0</w:t>
      </w:r>
      <w:r w:rsidR="00C52DC2" w:rsidRPr="00C52DC2">
        <w:rPr>
          <w:color w:val="000000"/>
          <w:sz w:val="18"/>
          <w:szCs w:val="24"/>
          <w:lang w:eastAsia="en-GB"/>
        </w:rPr>
        <w:t>1</w:t>
      </w:r>
      <w:r w:rsidR="00DC1C56" w:rsidRPr="00AA0384">
        <w:rPr>
          <w:color w:val="000000"/>
          <w:sz w:val="18"/>
          <w:szCs w:val="24"/>
          <w:lang w:eastAsia="en-GB"/>
        </w:rPr>
        <w:t>.03</w:t>
      </w:r>
      <w:r w:rsidRPr="00AA0384">
        <w:rPr>
          <w:sz w:val="18"/>
          <w:szCs w:val="24"/>
          <w:lang w:eastAsia="en-GB"/>
        </w:rPr>
        <w:tab/>
      </w:r>
      <w:hyperlink r:id="rId1381"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7&amp;oldFileUrl=NTN/RIT/CCSA.</w:t>
        </w:r>
        <w:r w:rsidR="00BC5584" w:rsidRPr="00BC5584">
          <w:rPr>
            <w:color w:val="0563C1"/>
            <w:sz w:val="18"/>
            <w:szCs w:val="24"/>
            <w:u w:val="single"/>
            <w:lang w:eastAsia="en-GB"/>
          </w:rPr>
          <w:t>3GPP</w:t>
        </w:r>
        <w:r w:rsidRPr="00AA0384">
          <w:rPr>
            <w:color w:val="0563C1"/>
            <w:sz w:val="18"/>
            <w:szCs w:val="24"/>
            <w:u w:val="single"/>
            <w:lang w:eastAsia="en-GB"/>
          </w:rPr>
          <w:t>.37.340.V</w:t>
        </w:r>
        <w:r w:rsidR="00C52DC2" w:rsidRPr="00C52DC2">
          <w:rPr>
            <w:color w:val="0563C1"/>
            <w:sz w:val="18"/>
            <w:szCs w:val="24"/>
            <w:u w:val="single"/>
            <w:lang w:eastAsia="en-GB"/>
          </w:rPr>
          <w:t>1</w:t>
        </w:r>
        <w:r w:rsidRPr="00AA0384">
          <w:rPr>
            <w:color w:val="0563C1"/>
            <w:sz w:val="18"/>
            <w:szCs w:val="24"/>
            <w:u w:val="single"/>
            <w:lang w:eastAsia="en-GB"/>
          </w:rPr>
          <w:t>8.3.0.do</w:t>
        </w:r>
      </w:hyperlink>
      <w:hyperlink r:id="rId1382" w:history="1">
        <w:r w:rsidRPr="00AA0384">
          <w:rPr>
            <w:color w:val="0563C1"/>
            <w:sz w:val="18"/>
            <w:szCs w:val="24"/>
            <w:u w:val="single"/>
            <w:lang w:eastAsia="en-GB"/>
          </w:rPr>
          <w:t>cx</w:t>
        </w:r>
      </w:hyperlink>
    </w:p>
    <w:p w14:paraId="10CEC830" w14:textId="4AC1E469"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37 340 V</w:t>
      </w:r>
      <w:r w:rsidR="00C52DC2" w:rsidRPr="00A20096">
        <w:rPr>
          <w:color w:val="000000"/>
          <w:sz w:val="18"/>
          <w:szCs w:val="24"/>
          <w:lang w:val="fr-FR" w:eastAsia="en-GB"/>
        </w:rPr>
        <w:t>1</w:t>
      </w:r>
      <w:r w:rsidRPr="00A20096">
        <w:rPr>
          <w:color w:val="000000"/>
          <w:sz w:val="18"/>
          <w:szCs w:val="24"/>
          <w:lang w:val="fr-FR" w:eastAsia="en-GB"/>
        </w:rPr>
        <w:t>8.3.0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8.3.0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DC1C56" w:rsidRPr="00A20096">
        <w:rPr>
          <w:color w:val="000000"/>
          <w:sz w:val="18"/>
          <w:szCs w:val="24"/>
          <w:lang w:val="fr-FR" w:eastAsia="en-GB"/>
        </w:rPr>
        <w:t>.</w:t>
      </w:r>
      <w:r w:rsidR="00C52DC2" w:rsidRPr="00A20096">
        <w:rPr>
          <w:color w:val="000000"/>
          <w:sz w:val="18"/>
          <w:szCs w:val="24"/>
          <w:lang w:val="fr-FR" w:eastAsia="en-GB"/>
        </w:rPr>
        <w:t>1</w:t>
      </w:r>
      <w:r w:rsidR="00DC1C56" w:rsidRPr="00A20096">
        <w:rPr>
          <w:color w:val="000000"/>
          <w:sz w:val="18"/>
          <w:szCs w:val="24"/>
          <w:lang w:val="fr-FR" w:eastAsia="en-GB"/>
        </w:rPr>
        <w:t>0.</w:t>
      </w:r>
      <w:r w:rsidR="00C52DC2" w:rsidRPr="00A20096">
        <w:rPr>
          <w:color w:val="000000"/>
          <w:sz w:val="18"/>
          <w:szCs w:val="24"/>
          <w:lang w:val="fr-FR" w:eastAsia="en-GB"/>
        </w:rPr>
        <w:t>1</w:t>
      </w:r>
      <w:r w:rsidR="00DC1C56" w:rsidRPr="00A20096">
        <w:rPr>
          <w:color w:val="000000"/>
          <w:sz w:val="18"/>
          <w:szCs w:val="24"/>
          <w:lang w:val="fr-FR" w:eastAsia="en-GB"/>
        </w:rPr>
        <w:t>7</w:t>
      </w:r>
      <w:r w:rsidRPr="00A20096">
        <w:rPr>
          <w:sz w:val="18"/>
          <w:szCs w:val="24"/>
          <w:lang w:val="fr-FR" w:eastAsia="en-GB"/>
        </w:rPr>
        <w:tab/>
      </w:r>
      <w:hyperlink r:id="rId1383"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37300_</w:t>
        </w:r>
        <w:r w:rsidR="00C52DC2" w:rsidRPr="00A20096">
          <w:rPr>
            <w:color w:val="0563C1"/>
            <w:sz w:val="18"/>
            <w:szCs w:val="24"/>
            <w:u w:val="single"/>
            <w:lang w:val="fr-FR" w:eastAsia="en-GB"/>
          </w:rPr>
          <w:t>1</w:t>
        </w:r>
        <w:r w:rsidRPr="00A20096">
          <w:rPr>
            <w:color w:val="0563C1"/>
            <w:sz w:val="18"/>
            <w:szCs w:val="24"/>
            <w:u w:val="single"/>
            <w:lang w:val="fr-FR" w:eastAsia="en-GB"/>
          </w:rPr>
          <w:t>37399/</w:t>
        </w:r>
        <w:r w:rsidR="00C52DC2" w:rsidRPr="00A20096">
          <w:rPr>
            <w:color w:val="0563C1"/>
            <w:sz w:val="18"/>
            <w:szCs w:val="24"/>
            <w:u w:val="single"/>
            <w:lang w:val="fr-FR" w:eastAsia="en-GB"/>
          </w:rPr>
          <w:t>1</w:t>
        </w:r>
        <w:r w:rsidRPr="00A20096">
          <w:rPr>
            <w:color w:val="0563C1"/>
            <w:sz w:val="18"/>
            <w:szCs w:val="24"/>
            <w:u w:val="single"/>
            <w:lang w:val="fr-FR" w:eastAsia="en-GB"/>
          </w:rPr>
          <w:t>37340/</w:t>
        </w:r>
        <w:r w:rsidR="00C52DC2" w:rsidRPr="00A20096">
          <w:rPr>
            <w:color w:val="0563C1"/>
            <w:sz w:val="18"/>
            <w:szCs w:val="24"/>
            <w:u w:val="single"/>
            <w:lang w:val="fr-FR" w:eastAsia="en-GB"/>
          </w:rPr>
          <w:t>1</w:t>
        </w:r>
        <w:r w:rsidRPr="00A20096">
          <w:rPr>
            <w:color w:val="0563C1"/>
            <w:sz w:val="18"/>
            <w:szCs w:val="24"/>
            <w:u w:val="single"/>
            <w:lang w:val="fr-FR" w:eastAsia="en-GB"/>
          </w:rPr>
          <w:t>8.03.00_60/ts_</w:t>
        </w:r>
        <w:r w:rsidR="00C52DC2" w:rsidRPr="00A20096">
          <w:rPr>
            <w:color w:val="0563C1"/>
            <w:sz w:val="18"/>
            <w:szCs w:val="24"/>
            <w:u w:val="single"/>
            <w:lang w:val="fr-FR" w:eastAsia="en-GB"/>
          </w:rPr>
          <w:t>1</w:t>
        </w:r>
        <w:r w:rsidRPr="00A20096">
          <w:rPr>
            <w:color w:val="0563C1"/>
            <w:sz w:val="18"/>
            <w:szCs w:val="24"/>
            <w:u w:val="single"/>
            <w:lang w:val="fr-FR" w:eastAsia="en-GB"/>
          </w:rPr>
          <w:t>37340v</w:t>
        </w:r>
        <w:r w:rsidR="00C52DC2" w:rsidRPr="00A20096">
          <w:rPr>
            <w:color w:val="0563C1"/>
            <w:sz w:val="18"/>
            <w:szCs w:val="24"/>
            <w:u w:val="single"/>
            <w:lang w:val="fr-FR" w:eastAsia="en-GB"/>
          </w:rPr>
          <w:t>1</w:t>
        </w:r>
        <w:r w:rsidRPr="00A20096">
          <w:rPr>
            <w:color w:val="0563C1"/>
            <w:sz w:val="18"/>
            <w:szCs w:val="24"/>
            <w:u w:val="single"/>
            <w:lang w:val="fr-FR" w:eastAsia="en-GB"/>
          </w:rPr>
          <w:t>80300p.pdf</w:t>
        </w:r>
      </w:hyperlink>
    </w:p>
    <w:p w14:paraId="67E288DD" w14:textId="26E94883"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 xml:space="preserve">7.340- </w:t>
      </w:r>
      <w:r w:rsidR="00C52DC2" w:rsidRPr="00A20096">
        <w:rPr>
          <w:color w:val="000000"/>
          <w:sz w:val="18"/>
          <w:szCs w:val="24"/>
          <w:lang w:val="fr-FR" w:eastAsia="en-GB"/>
        </w:rPr>
        <w:t>1</w:t>
      </w:r>
      <w:r w:rsidRPr="00A20096">
        <w:rPr>
          <w:color w:val="000000"/>
          <w:sz w:val="18"/>
          <w:szCs w:val="24"/>
          <w:lang w:val="fr-FR" w:eastAsia="en-GB"/>
        </w:rPr>
        <w:t>8.3.0 V</w:t>
      </w:r>
      <w:r w:rsidR="00C52DC2" w:rsidRPr="00A20096">
        <w:rPr>
          <w:color w:val="000000"/>
          <w:sz w:val="18"/>
          <w:szCs w:val="24"/>
          <w:lang w:val="fr-FR" w:eastAsia="en-GB"/>
        </w:rPr>
        <w:t>1</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8.3.0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5</w:t>
      </w:r>
      <w:r w:rsidR="00DC1C56" w:rsidRPr="00A20096">
        <w:rPr>
          <w:color w:val="000000"/>
          <w:sz w:val="18"/>
          <w:szCs w:val="24"/>
          <w:lang w:val="fr-FR" w:eastAsia="en-GB"/>
        </w:rPr>
        <w:t>.03.0</w:t>
      </w:r>
      <w:r w:rsidR="00265C0E" w:rsidRPr="00A20096">
        <w:rPr>
          <w:color w:val="000000"/>
          <w:sz w:val="18"/>
          <w:szCs w:val="24"/>
          <w:lang w:val="fr-FR" w:eastAsia="en-GB"/>
        </w:rPr>
        <w:t>2</w:t>
      </w:r>
      <w:r w:rsidRPr="00A20096">
        <w:rPr>
          <w:sz w:val="18"/>
          <w:szCs w:val="24"/>
          <w:lang w:val="fr-FR" w:eastAsia="en-GB"/>
        </w:rPr>
        <w:tab/>
      </w:r>
      <w:hyperlink r:id="rId1384" w:history="1">
        <w:r w:rsidRPr="00A20096">
          <w:rPr>
            <w:color w:val="0563C1"/>
            <w:sz w:val="18"/>
            <w:szCs w:val="24"/>
            <w:u w:val="single"/>
            <w:lang w:val="fr-FR" w:eastAsia="en-GB"/>
          </w:rPr>
          <w:t>https://members.tsdsi.in/s/7Bnfa9pPydg3bo4</w:t>
        </w:r>
      </w:hyperlink>
    </w:p>
    <w:p w14:paraId="78A985A9" w14:textId="0AE97AE5" w:rsidR="00DB146F" w:rsidRPr="0071684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716846">
        <w:rPr>
          <w:color w:val="000000"/>
          <w:spacing w:val="-2"/>
          <w:sz w:val="18"/>
          <w:szCs w:val="24"/>
          <w:lang w:val="fr-FR" w:eastAsia="en-GB"/>
        </w:rPr>
        <w:t>TTA</w:t>
      </w:r>
      <w:r w:rsidRPr="00716846">
        <w:rPr>
          <w:spacing w:val="-2"/>
          <w:sz w:val="18"/>
          <w:szCs w:val="24"/>
          <w:lang w:val="fr-FR" w:eastAsia="en-GB"/>
        </w:rPr>
        <w:tab/>
      </w:r>
      <w:r w:rsidRPr="00716846">
        <w:rPr>
          <w:color w:val="000000"/>
          <w:spacing w:val="-2"/>
          <w:sz w:val="18"/>
          <w:szCs w:val="24"/>
          <w:lang w:val="fr-FR" w:eastAsia="en-GB"/>
        </w:rPr>
        <w:t>TTAT.3G-37.340V</w:t>
      </w:r>
      <w:r w:rsidR="00C52DC2" w:rsidRPr="00716846">
        <w:rPr>
          <w:color w:val="000000"/>
          <w:spacing w:val="-2"/>
          <w:sz w:val="18"/>
          <w:szCs w:val="24"/>
          <w:lang w:val="fr-FR" w:eastAsia="en-GB"/>
        </w:rPr>
        <w:t>1</w:t>
      </w:r>
      <w:r w:rsidRPr="00716846">
        <w:rPr>
          <w:color w:val="000000"/>
          <w:spacing w:val="-2"/>
          <w:sz w:val="18"/>
          <w:szCs w:val="24"/>
          <w:lang w:val="fr-FR" w:eastAsia="en-GB"/>
        </w:rPr>
        <w:t>8.3.0</w:t>
      </w:r>
      <w:r w:rsidRPr="00716846">
        <w:rPr>
          <w:spacing w:val="-2"/>
          <w:sz w:val="18"/>
          <w:szCs w:val="24"/>
          <w:lang w:val="fr-FR" w:eastAsia="en-GB"/>
        </w:rPr>
        <w:tab/>
      </w:r>
      <w:r w:rsidR="00C52DC2" w:rsidRPr="00716846">
        <w:rPr>
          <w:color w:val="000000"/>
          <w:spacing w:val="-2"/>
          <w:sz w:val="18"/>
          <w:szCs w:val="24"/>
          <w:lang w:val="fr-FR" w:eastAsia="en-GB"/>
        </w:rPr>
        <w:t>1</w:t>
      </w:r>
      <w:r w:rsidRPr="00716846">
        <w:rPr>
          <w:color w:val="000000"/>
          <w:spacing w:val="-2"/>
          <w:sz w:val="18"/>
          <w:szCs w:val="24"/>
          <w:lang w:val="fr-FR" w:eastAsia="en-GB"/>
        </w:rPr>
        <w:t>8.3.0</w:t>
      </w:r>
      <w:r w:rsidRPr="00716846">
        <w:rPr>
          <w:spacing w:val="-2"/>
          <w:sz w:val="18"/>
          <w:szCs w:val="24"/>
          <w:lang w:val="fr-FR" w:eastAsia="en-GB"/>
        </w:rPr>
        <w:tab/>
      </w:r>
      <w:r w:rsidRPr="00716846">
        <w:rPr>
          <w:color w:val="000000"/>
          <w:spacing w:val="-2"/>
          <w:sz w:val="18"/>
          <w:szCs w:val="24"/>
          <w:rtl/>
          <w:lang w:val="fr-FR" w:eastAsia="en-GB"/>
        </w:rPr>
        <w:t>نُشرت</w:t>
      </w:r>
      <w:r w:rsidRPr="00716846">
        <w:rPr>
          <w:spacing w:val="-2"/>
          <w:sz w:val="18"/>
          <w:szCs w:val="24"/>
          <w:lang w:val="fr-FR" w:eastAsia="en-GB"/>
        </w:rPr>
        <w:tab/>
      </w:r>
      <w:r w:rsidR="00265C0E" w:rsidRPr="00716846">
        <w:rPr>
          <w:color w:val="000000"/>
          <w:spacing w:val="-2"/>
          <w:sz w:val="18"/>
          <w:szCs w:val="24"/>
          <w:lang w:val="fr-FR" w:eastAsia="en-GB"/>
        </w:rPr>
        <w:t>2</w:t>
      </w:r>
      <w:r w:rsidRPr="00716846">
        <w:rPr>
          <w:color w:val="000000"/>
          <w:spacing w:val="-2"/>
          <w:sz w:val="18"/>
          <w:szCs w:val="24"/>
          <w:lang w:val="fr-FR" w:eastAsia="en-GB"/>
        </w:rPr>
        <w:t>0</w:t>
      </w:r>
      <w:r w:rsidR="00265C0E" w:rsidRPr="00716846">
        <w:rPr>
          <w:color w:val="000000"/>
          <w:spacing w:val="-2"/>
          <w:sz w:val="18"/>
          <w:szCs w:val="24"/>
          <w:lang w:val="fr-FR" w:eastAsia="en-GB"/>
        </w:rPr>
        <w:t>2</w:t>
      </w:r>
      <w:r w:rsidRPr="00716846">
        <w:rPr>
          <w:color w:val="000000"/>
          <w:spacing w:val="-2"/>
          <w:sz w:val="18"/>
          <w:szCs w:val="24"/>
          <w:lang w:val="fr-FR" w:eastAsia="en-GB"/>
        </w:rPr>
        <w:t>5</w:t>
      </w:r>
      <w:r w:rsidR="00DC1C56" w:rsidRPr="00716846">
        <w:rPr>
          <w:color w:val="000000"/>
          <w:spacing w:val="-2"/>
          <w:sz w:val="18"/>
          <w:szCs w:val="24"/>
          <w:lang w:val="fr-FR" w:eastAsia="en-GB"/>
        </w:rPr>
        <w:t>.0</w:t>
      </w:r>
      <w:r w:rsidR="00C52DC2" w:rsidRPr="00716846">
        <w:rPr>
          <w:color w:val="000000"/>
          <w:spacing w:val="-2"/>
          <w:sz w:val="18"/>
          <w:szCs w:val="24"/>
          <w:lang w:val="fr-FR" w:eastAsia="en-GB"/>
        </w:rPr>
        <w:t>1</w:t>
      </w:r>
      <w:r w:rsidR="00DC1C56" w:rsidRPr="00716846">
        <w:rPr>
          <w:color w:val="000000"/>
          <w:spacing w:val="-2"/>
          <w:sz w:val="18"/>
          <w:szCs w:val="24"/>
          <w:lang w:val="fr-FR" w:eastAsia="en-GB"/>
        </w:rPr>
        <w:t>.3</w:t>
      </w:r>
      <w:r w:rsidR="00C52DC2" w:rsidRPr="00716846">
        <w:rPr>
          <w:color w:val="000000"/>
          <w:spacing w:val="-2"/>
          <w:sz w:val="18"/>
          <w:szCs w:val="24"/>
          <w:lang w:val="fr-FR" w:eastAsia="en-GB"/>
        </w:rPr>
        <w:t>1</w:t>
      </w:r>
      <w:r w:rsidRPr="00716846">
        <w:rPr>
          <w:spacing w:val="-2"/>
          <w:sz w:val="18"/>
          <w:szCs w:val="24"/>
          <w:lang w:val="fr-FR" w:eastAsia="en-GB"/>
        </w:rPr>
        <w:tab/>
      </w:r>
      <w:hyperlink r:id="rId1385" w:history="1">
        <w:r w:rsidRPr="00716846">
          <w:rPr>
            <w:color w:val="0563C1"/>
            <w:spacing w:val="-2"/>
            <w:sz w:val="18"/>
            <w:szCs w:val="24"/>
            <w:u w:val="single"/>
            <w:lang w:val="fr-FR" w:eastAsia="en-GB"/>
          </w:rPr>
          <w:t>https://www.tta.or.kr/e</w:t>
        </w:r>
        <w:r w:rsidR="006B4774" w:rsidRPr="00716846">
          <w:rPr>
            <w:color w:val="0563C1"/>
            <w:spacing w:val="-2"/>
            <w:sz w:val="18"/>
            <w:szCs w:val="24"/>
            <w:u w:val="single"/>
            <w:lang w:val="fr-FR" w:eastAsia="en-GB"/>
          </w:rPr>
          <w:t>NG</w:t>
        </w:r>
        <w:r w:rsidRPr="00716846">
          <w:rPr>
            <w:color w:val="0563C1"/>
            <w:spacing w:val="-2"/>
            <w:sz w:val="18"/>
            <w:szCs w:val="24"/>
            <w:u w:val="single"/>
            <w:lang w:val="fr-FR" w:eastAsia="en-GB"/>
          </w:rPr>
          <w:t>/ttaSearchE</w:t>
        </w:r>
        <w:r w:rsidR="006B4774" w:rsidRPr="00716846">
          <w:rPr>
            <w:color w:val="0563C1"/>
            <w:spacing w:val="-2"/>
            <w:sz w:val="18"/>
            <w:szCs w:val="24"/>
            <w:u w:val="single"/>
            <w:lang w:val="fr-FR" w:eastAsia="en-GB"/>
          </w:rPr>
          <w:t>NG</w:t>
        </w:r>
        <w:r w:rsidRPr="00716846">
          <w:rPr>
            <w:color w:val="0563C1"/>
            <w:spacing w:val="-2"/>
            <w:sz w:val="18"/>
            <w:szCs w:val="24"/>
            <w:u w:val="single"/>
            <w:lang w:val="fr-FR" w:eastAsia="en-GB"/>
          </w:rPr>
          <w:t>View.do?key=46</w:t>
        </w:r>
        <w:r w:rsidR="00C52DC2" w:rsidRPr="00716846">
          <w:rPr>
            <w:color w:val="0563C1"/>
            <w:spacing w:val="-2"/>
            <w:sz w:val="18"/>
            <w:szCs w:val="24"/>
            <w:u w:val="single"/>
            <w:lang w:val="fr-FR" w:eastAsia="en-GB"/>
          </w:rPr>
          <w:t>1</w:t>
        </w:r>
        <w:r w:rsidRPr="00716846">
          <w:rPr>
            <w:color w:val="0563C1"/>
            <w:spacing w:val="-2"/>
            <w:sz w:val="18"/>
            <w:szCs w:val="24"/>
            <w:u w:val="single"/>
            <w:lang w:val="fr-FR" w:eastAsia="en-GB"/>
          </w:rPr>
          <w:t>&amp;searchStandardNo=TTAT.3G-37.340V</w:t>
        </w:r>
        <w:r w:rsidR="00C52DC2" w:rsidRPr="00716846">
          <w:rPr>
            <w:color w:val="0563C1"/>
            <w:spacing w:val="-2"/>
            <w:sz w:val="18"/>
            <w:szCs w:val="24"/>
            <w:u w:val="single"/>
            <w:lang w:val="fr-FR" w:eastAsia="en-GB"/>
          </w:rPr>
          <w:t>1</w:t>
        </w:r>
        <w:r w:rsidRPr="00716846">
          <w:rPr>
            <w:color w:val="0563C1"/>
            <w:spacing w:val="-2"/>
            <w:sz w:val="18"/>
            <w:szCs w:val="24"/>
            <w:u w:val="single"/>
            <w:lang w:val="fr-FR" w:eastAsia="en-GB"/>
          </w:rPr>
          <w:t>8.3.0&amp;searchCate=TTAS</w:t>
        </w:r>
      </w:hyperlink>
    </w:p>
    <w:p w14:paraId="1A799C82" w14:textId="75F26AF8" w:rsidR="00DB146F" w:rsidRPr="001D2DD8" w:rsidRDefault="00F61EB9" w:rsidP="00F61EB9">
      <w:pPr>
        <w:pStyle w:val="Heading5"/>
      </w:pPr>
      <w:bookmarkStart w:id="589" w:name="_Toc232178358"/>
      <w:r>
        <w:lastRenderedPageBreak/>
        <w:t>4.3</w:t>
      </w:r>
      <w:r w:rsidRPr="001D2DD8">
        <w:t>.</w:t>
      </w:r>
      <w:r w:rsidR="00C52DC2" w:rsidRPr="00C52DC2">
        <w:rPr>
          <w:lang w:eastAsia="ja-JP"/>
        </w:rPr>
        <w:t>1</w:t>
      </w:r>
      <w:r>
        <w:rPr>
          <w:lang w:eastAsia="ja-JP"/>
        </w:rPr>
        <w:t>.</w:t>
      </w:r>
      <w:r w:rsidR="00265C0E" w:rsidRPr="00265C0E">
        <w:rPr>
          <w:lang w:eastAsia="ja-JP"/>
        </w:rPr>
        <w:t>2</w:t>
      </w:r>
      <w:r>
        <w:rPr>
          <w:lang w:eastAsia="ja-JP"/>
        </w:rPr>
        <w:t>.</w:t>
      </w:r>
      <w:r w:rsidR="00265C0E" w:rsidRPr="00265C0E">
        <w:rPr>
          <w:lang w:eastAsia="ja-JP"/>
        </w:rPr>
        <w:t>2</w:t>
      </w:r>
      <w:r w:rsidR="004271C4">
        <w:rPr>
          <w:rtl/>
        </w:rPr>
        <w:tab/>
        <w:t xml:space="preserve">المواصفة التقنية </w:t>
      </w:r>
      <w:r w:rsidR="004271C4">
        <w:t xml:space="preserve">TS </w:t>
      </w:r>
      <w:r w:rsidR="00DB146F" w:rsidRPr="001D2DD8">
        <w:t>37.355</w:t>
      </w:r>
      <w:bookmarkEnd w:id="589"/>
    </w:p>
    <w:p w14:paraId="537D2DB4" w14:textId="77777777" w:rsidR="00182C1D" w:rsidRPr="00322454" w:rsidRDefault="00182C1D" w:rsidP="00182C1D">
      <w:pPr>
        <w:pStyle w:val="Headingb"/>
        <w:rPr>
          <w:rtl/>
          <w:lang w:bidi="en-GB"/>
        </w:rPr>
      </w:pPr>
      <w:r w:rsidRPr="00322454">
        <w:rPr>
          <w:rtl/>
        </w:rPr>
        <w:t xml:space="preserve">بروتوكول تحديد موقع التطور طويل الأجل </w:t>
      </w:r>
      <w:r w:rsidRPr="00322454">
        <w:t>(LPP)</w:t>
      </w:r>
    </w:p>
    <w:p w14:paraId="3350F1AF" w14:textId="718BFD03" w:rsidR="00DB146F" w:rsidRPr="00322454" w:rsidRDefault="00182C1D" w:rsidP="00182C1D">
      <w:r w:rsidRPr="00322454">
        <w:rPr>
          <w:rtl/>
        </w:rPr>
        <w:t xml:space="preserve">تحتوي هذه الوثيقة على تعريف </w:t>
      </w:r>
      <w:r w:rsidR="00371382" w:rsidRPr="00322454">
        <w:rPr>
          <w:rtl/>
        </w:rPr>
        <w:t xml:space="preserve">بروتوكول تحديد موقع التطور طويل الأجل </w:t>
      </w:r>
      <w:r w:rsidRPr="00322454">
        <w:t>(LPP)</w:t>
      </w:r>
      <w:r w:rsidRPr="00322454">
        <w:rPr>
          <w:rtl/>
        </w:rPr>
        <w:t xml:space="preserve"> لتكنولوجيات النفاذ الراديوي </w:t>
      </w:r>
      <w:r w:rsidR="006B4774" w:rsidRPr="00322454">
        <w:t>E-UTRA</w:t>
      </w:r>
      <w:r w:rsidR="00FE7D4C" w:rsidRPr="00322454">
        <w:t>/</w:t>
      </w:r>
      <w:r w:rsidR="00C52DC2" w:rsidRPr="00322454">
        <w:t>LTE</w:t>
      </w:r>
      <w:r w:rsidR="006F7400" w:rsidRPr="00322454">
        <w:rPr>
          <w:rtl/>
        </w:rPr>
        <w:t xml:space="preserve"> و</w:t>
      </w:r>
      <w:r w:rsidRPr="00322454">
        <w:t>NR</w:t>
      </w:r>
      <w:r w:rsidRPr="00322454">
        <w:rPr>
          <w:rtl/>
        </w:rPr>
        <w:t>.</w:t>
      </w:r>
    </w:p>
    <w:p w14:paraId="1584AD0B" w14:textId="5240F4B5" w:rsidR="001E1ACF" w:rsidRPr="00AA0384" w:rsidRDefault="00BC5584" w:rsidP="00B13723">
      <w:pPr>
        <w:keepNext/>
        <w:widowControl w:val="0"/>
        <w:tabs>
          <w:tab w:val="left" w:pos="91"/>
          <w:tab w:val="left" w:pos="816"/>
          <w:tab w:val="left" w:pos="4218"/>
          <w:tab w:val="left" w:pos="4927"/>
          <w:tab w:val="left" w:pos="5494"/>
          <w:tab w:val="left" w:pos="6520"/>
        </w:tabs>
        <w:overflowPunct/>
        <w:spacing w:before="40" w:after="40" w:line="260" w:lineRule="exact"/>
        <w:ind w:left="794" w:hanging="794"/>
        <w:textAlignment w:val="auto"/>
        <w:rPr>
          <w:rFonts w:eastAsia="SimSun"/>
          <w:b/>
          <w:bCs/>
          <w:color w:val="000000"/>
          <w:sz w:val="18"/>
          <w:szCs w:val="24"/>
          <w:lang w:bidi="ar-EG"/>
        </w:rPr>
      </w:pPr>
      <w:r w:rsidRPr="00322454">
        <w:rPr>
          <w:rFonts w:eastAsia="SimSun"/>
          <w:b/>
          <w:bCs/>
          <w:color w:val="000000"/>
          <w:sz w:val="18"/>
          <w:szCs w:val="24"/>
          <w:lang w:bidi="ar-EG"/>
        </w:rPr>
        <w:t>SDO</w:t>
      </w:r>
      <w:r w:rsidR="001E1ACF" w:rsidRPr="00322454">
        <w:rPr>
          <w:rFonts w:eastAsia="SimSun"/>
          <w:b/>
          <w:bCs/>
          <w:color w:val="000000"/>
          <w:sz w:val="18"/>
          <w:szCs w:val="24"/>
          <w:lang w:bidi="ar-EG"/>
        </w:rPr>
        <w:tab/>
      </w:r>
      <w:r w:rsidR="001E1ACF" w:rsidRPr="00322454">
        <w:rPr>
          <w:rFonts w:eastAsia="SimSun"/>
          <w:b/>
          <w:bCs/>
          <w:color w:val="000000"/>
          <w:sz w:val="18"/>
          <w:szCs w:val="24"/>
          <w:rtl/>
          <w:lang w:bidi="ar-EG"/>
        </w:rPr>
        <w:t xml:space="preserve">رقم </w:t>
      </w:r>
      <w:r w:rsidR="001E1ACF" w:rsidRPr="00322454">
        <w:rPr>
          <w:b/>
          <w:bCs/>
          <w:color w:val="000000"/>
          <w:sz w:val="18"/>
          <w:szCs w:val="24"/>
          <w:rtl/>
          <w:lang w:val="en-GB" w:eastAsia="en-GB"/>
        </w:rPr>
        <w:t>الوثيقة</w:t>
      </w:r>
      <w:r w:rsidR="001E1ACF" w:rsidRPr="00322454">
        <w:rPr>
          <w:rFonts w:eastAsia="SimSun"/>
          <w:b/>
          <w:bCs/>
          <w:color w:val="000000"/>
          <w:sz w:val="18"/>
          <w:szCs w:val="24"/>
          <w:lang w:bidi="ar-EG"/>
        </w:rPr>
        <w:tab/>
      </w:r>
      <w:r w:rsidR="001E1ACF" w:rsidRPr="00322454">
        <w:rPr>
          <w:rFonts w:eastAsia="SimSun"/>
          <w:b/>
          <w:bCs/>
          <w:color w:val="000000"/>
          <w:sz w:val="18"/>
          <w:szCs w:val="24"/>
          <w:rtl/>
          <w:lang w:bidi="ar-EG"/>
        </w:rPr>
        <w:t>النسخة</w:t>
      </w:r>
      <w:r w:rsidR="001E1ACF" w:rsidRPr="00322454">
        <w:rPr>
          <w:rFonts w:eastAsia="SimSun"/>
          <w:b/>
          <w:bCs/>
          <w:color w:val="000000"/>
          <w:sz w:val="18"/>
          <w:szCs w:val="24"/>
          <w:lang w:bidi="ar-EG"/>
        </w:rPr>
        <w:tab/>
      </w:r>
      <w:r w:rsidR="001E1ACF" w:rsidRPr="00322454">
        <w:rPr>
          <w:rFonts w:eastAsia="SimSun"/>
          <w:b/>
          <w:bCs/>
          <w:color w:val="000000"/>
          <w:sz w:val="18"/>
          <w:szCs w:val="24"/>
          <w:rtl/>
          <w:lang w:bidi="ar-EG"/>
        </w:rPr>
        <w:t>الحالة</w:t>
      </w:r>
      <w:r w:rsidR="001E1ACF" w:rsidRPr="00322454">
        <w:rPr>
          <w:rFonts w:eastAsia="SimSun"/>
          <w:b/>
          <w:bCs/>
          <w:color w:val="000000"/>
          <w:sz w:val="18"/>
          <w:szCs w:val="24"/>
          <w:lang w:bidi="ar-EG"/>
        </w:rPr>
        <w:tab/>
      </w:r>
      <w:r w:rsidR="001E1ACF" w:rsidRPr="00322454">
        <w:rPr>
          <w:rFonts w:eastAsia="SimSun"/>
          <w:b/>
          <w:bCs/>
          <w:color w:val="000000"/>
          <w:sz w:val="18"/>
          <w:szCs w:val="24"/>
          <w:rtl/>
          <w:lang w:bidi="ar-EG"/>
        </w:rPr>
        <w:t>تاريخ الإصدار</w:t>
      </w:r>
      <w:r w:rsidR="001E1ACF" w:rsidRPr="00322454">
        <w:rPr>
          <w:rFonts w:eastAsia="SimSun"/>
          <w:b/>
          <w:bCs/>
          <w:color w:val="000000"/>
          <w:sz w:val="18"/>
          <w:szCs w:val="24"/>
          <w:lang w:bidi="ar-EG"/>
        </w:rPr>
        <w:tab/>
      </w:r>
      <w:r w:rsidR="001E1ACF" w:rsidRPr="00322454">
        <w:rPr>
          <w:rFonts w:eastAsia="SimSun"/>
          <w:b/>
          <w:bCs/>
          <w:color w:val="000000"/>
          <w:sz w:val="18"/>
          <w:szCs w:val="24"/>
          <w:rtl/>
          <w:lang w:bidi="ar-EG"/>
        </w:rPr>
        <w:t>ا</w:t>
      </w:r>
      <w:r w:rsidR="001E1ACF" w:rsidRPr="00AA0384">
        <w:rPr>
          <w:rFonts w:eastAsia="SimSun"/>
          <w:b/>
          <w:bCs/>
          <w:color w:val="000000"/>
          <w:sz w:val="18"/>
          <w:szCs w:val="24"/>
          <w:rtl/>
          <w:lang w:bidi="ar-EG"/>
        </w:rPr>
        <w:t>لموقع</w:t>
      </w:r>
    </w:p>
    <w:p w14:paraId="1DEEB2F6" w14:textId="20B60247"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Pr="00AA0384">
        <w:rPr>
          <w:b/>
          <w:bCs/>
          <w:color w:val="000000"/>
          <w:sz w:val="18"/>
          <w:szCs w:val="24"/>
          <w:lang w:eastAsia="en-GB"/>
        </w:rPr>
        <w:t>7</w:t>
      </w:r>
    </w:p>
    <w:p w14:paraId="6954501F" w14:textId="25A0032B"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37.355.V</w:t>
      </w:r>
      <w:proofErr w:type="gramEnd"/>
      <w:r w:rsidR="00C52DC2" w:rsidRPr="00C52DC2">
        <w:rPr>
          <w:color w:val="000000"/>
          <w:sz w:val="18"/>
          <w:szCs w:val="24"/>
          <w:lang w:eastAsia="en-GB"/>
        </w:rPr>
        <w:t>1</w:t>
      </w:r>
      <w:r w:rsidRPr="00AA0384">
        <w:rPr>
          <w:color w:val="000000"/>
          <w:sz w:val="18"/>
          <w:szCs w:val="24"/>
          <w:lang w:eastAsia="en-GB"/>
        </w:rPr>
        <w:t>7.8.0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7.8.0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DC1C56" w:rsidRPr="00AA0384">
        <w:rPr>
          <w:color w:val="000000"/>
          <w:sz w:val="18"/>
          <w:szCs w:val="24"/>
          <w:lang w:eastAsia="en-GB"/>
        </w:rPr>
        <w:t>.08.</w:t>
      </w:r>
      <w:r w:rsidR="00265C0E" w:rsidRPr="00265C0E">
        <w:rPr>
          <w:color w:val="000000"/>
          <w:sz w:val="18"/>
          <w:szCs w:val="24"/>
          <w:lang w:eastAsia="en-GB"/>
        </w:rPr>
        <w:t>2</w:t>
      </w:r>
      <w:r w:rsidR="00DC1C56" w:rsidRPr="00AA0384">
        <w:rPr>
          <w:color w:val="000000"/>
          <w:sz w:val="18"/>
          <w:szCs w:val="24"/>
          <w:lang w:eastAsia="en-GB"/>
        </w:rPr>
        <w:t>7</w:t>
      </w:r>
      <w:r w:rsidRPr="00AA0384">
        <w:rPr>
          <w:sz w:val="18"/>
          <w:szCs w:val="24"/>
          <w:lang w:eastAsia="en-GB"/>
        </w:rPr>
        <w:tab/>
      </w:r>
      <w:hyperlink r:id="rId1386" w:anchor="Rel-17"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7</w:t>
        </w:r>
      </w:hyperlink>
    </w:p>
    <w:p w14:paraId="62929D69" w14:textId="41B57F6D" w:rsidR="00DB146F" w:rsidRPr="00AA0384"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37.355.V</w:t>
      </w:r>
      <w:proofErr w:type="gramEnd"/>
      <w:r w:rsidR="00C52DC2" w:rsidRPr="00C52DC2">
        <w:rPr>
          <w:color w:val="000000"/>
          <w:sz w:val="18"/>
          <w:szCs w:val="24"/>
          <w:lang w:eastAsia="en-GB"/>
        </w:rPr>
        <w:t>1</w:t>
      </w:r>
      <w:r w:rsidRPr="00AA0384">
        <w:rPr>
          <w:color w:val="000000"/>
          <w:sz w:val="18"/>
          <w:szCs w:val="24"/>
          <w:lang w:eastAsia="en-GB"/>
        </w:rPr>
        <w:t>7.8.0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7.8.0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DC1C56" w:rsidRPr="00AA0384">
        <w:rPr>
          <w:color w:val="000000"/>
          <w:sz w:val="18"/>
          <w:szCs w:val="24"/>
          <w:lang w:eastAsia="en-GB"/>
        </w:rPr>
        <w:t>.08.</w:t>
      </w:r>
      <w:r w:rsidR="00265C0E" w:rsidRPr="00265C0E">
        <w:rPr>
          <w:color w:val="000000"/>
          <w:sz w:val="18"/>
          <w:szCs w:val="24"/>
          <w:lang w:eastAsia="en-GB"/>
        </w:rPr>
        <w:t>2</w:t>
      </w:r>
      <w:r w:rsidR="00DC1C56" w:rsidRPr="00AA0384">
        <w:rPr>
          <w:color w:val="000000"/>
          <w:sz w:val="18"/>
          <w:szCs w:val="24"/>
          <w:lang w:eastAsia="en-GB"/>
        </w:rPr>
        <w:t>7</w:t>
      </w:r>
      <w:r w:rsidRPr="00AA0384">
        <w:rPr>
          <w:sz w:val="18"/>
          <w:szCs w:val="24"/>
          <w:lang w:eastAsia="en-GB"/>
        </w:rPr>
        <w:tab/>
      </w:r>
      <w:hyperlink r:id="rId1387"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7&amp;oldFileUrl=NTN/RIT/CCSA.</w:t>
        </w:r>
        <w:r w:rsidR="00BC5584" w:rsidRPr="00BC5584">
          <w:rPr>
            <w:color w:val="0563C1"/>
            <w:sz w:val="18"/>
            <w:szCs w:val="24"/>
            <w:u w:val="single"/>
            <w:lang w:eastAsia="en-GB"/>
          </w:rPr>
          <w:t>3GPP</w:t>
        </w:r>
        <w:r w:rsidRPr="00AA0384">
          <w:rPr>
            <w:color w:val="0563C1"/>
            <w:sz w:val="18"/>
            <w:szCs w:val="24"/>
            <w:u w:val="single"/>
            <w:lang w:eastAsia="en-GB"/>
          </w:rPr>
          <w:t>.37.355.V</w:t>
        </w:r>
        <w:r w:rsidR="00C52DC2" w:rsidRPr="00C52DC2">
          <w:rPr>
            <w:color w:val="0563C1"/>
            <w:sz w:val="18"/>
            <w:szCs w:val="24"/>
            <w:u w:val="single"/>
            <w:lang w:eastAsia="en-GB"/>
          </w:rPr>
          <w:t>1</w:t>
        </w:r>
        <w:r w:rsidRPr="00AA0384">
          <w:rPr>
            <w:color w:val="0563C1"/>
            <w:sz w:val="18"/>
            <w:szCs w:val="24"/>
            <w:u w:val="single"/>
            <w:lang w:eastAsia="en-GB"/>
          </w:rPr>
          <w:t>7.8.0.do</w:t>
        </w:r>
      </w:hyperlink>
      <w:hyperlink r:id="rId1388" w:history="1">
        <w:r w:rsidRPr="00AA0384">
          <w:rPr>
            <w:color w:val="0563C1"/>
            <w:sz w:val="18"/>
            <w:szCs w:val="24"/>
            <w:u w:val="single"/>
            <w:lang w:eastAsia="en-GB"/>
          </w:rPr>
          <w:t>cx</w:t>
        </w:r>
      </w:hyperlink>
    </w:p>
    <w:p w14:paraId="2DADB16B" w14:textId="76C2B596"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37 355 V</w:t>
      </w:r>
      <w:r w:rsidR="00C52DC2" w:rsidRPr="00A20096">
        <w:rPr>
          <w:color w:val="000000"/>
          <w:sz w:val="18"/>
          <w:szCs w:val="24"/>
          <w:lang w:val="fr-FR" w:eastAsia="en-GB"/>
        </w:rPr>
        <w:t>1</w:t>
      </w:r>
      <w:r w:rsidRPr="00A20096">
        <w:rPr>
          <w:color w:val="000000"/>
          <w:sz w:val="18"/>
          <w:szCs w:val="24"/>
          <w:lang w:val="fr-FR" w:eastAsia="en-GB"/>
        </w:rPr>
        <w:t>7.8.0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4-05)</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7.8.0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DC1C56" w:rsidRPr="00A20096">
        <w:rPr>
          <w:color w:val="000000"/>
          <w:sz w:val="18"/>
          <w:szCs w:val="24"/>
          <w:lang w:val="fr-FR" w:eastAsia="en-GB"/>
        </w:rPr>
        <w:t>.05.07</w:t>
      </w:r>
      <w:r w:rsidRPr="00A20096">
        <w:rPr>
          <w:sz w:val="18"/>
          <w:szCs w:val="24"/>
          <w:lang w:val="fr-FR" w:eastAsia="en-GB"/>
        </w:rPr>
        <w:tab/>
      </w:r>
      <w:hyperlink r:id="rId1389"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37300_</w:t>
        </w:r>
        <w:r w:rsidR="00C52DC2" w:rsidRPr="00A20096">
          <w:rPr>
            <w:color w:val="0563C1"/>
            <w:sz w:val="18"/>
            <w:szCs w:val="24"/>
            <w:u w:val="single"/>
            <w:lang w:val="fr-FR" w:eastAsia="en-GB"/>
          </w:rPr>
          <w:t>1</w:t>
        </w:r>
        <w:r w:rsidRPr="00A20096">
          <w:rPr>
            <w:color w:val="0563C1"/>
            <w:sz w:val="18"/>
            <w:szCs w:val="24"/>
            <w:u w:val="single"/>
            <w:lang w:val="fr-FR" w:eastAsia="en-GB"/>
          </w:rPr>
          <w:t>37399/</w:t>
        </w:r>
        <w:r w:rsidR="00C52DC2" w:rsidRPr="00A20096">
          <w:rPr>
            <w:color w:val="0563C1"/>
            <w:sz w:val="18"/>
            <w:szCs w:val="24"/>
            <w:u w:val="single"/>
            <w:lang w:val="fr-FR" w:eastAsia="en-GB"/>
          </w:rPr>
          <w:t>1</w:t>
        </w:r>
        <w:r w:rsidRPr="00A20096">
          <w:rPr>
            <w:color w:val="0563C1"/>
            <w:sz w:val="18"/>
            <w:szCs w:val="24"/>
            <w:u w:val="single"/>
            <w:lang w:val="fr-FR" w:eastAsia="en-GB"/>
          </w:rPr>
          <w:t>37355/</w:t>
        </w:r>
        <w:r w:rsidR="00C52DC2" w:rsidRPr="00A20096">
          <w:rPr>
            <w:color w:val="0563C1"/>
            <w:sz w:val="18"/>
            <w:szCs w:val="24"/>
            <w:u w:val="single"/>
            <w:lang w:val="fr-FR" w:eastAsia="en-GB"/>
          </w:rPr>
          <w:t>1</w:t>
        </w:r>
        <w:r w:rsidRPr="00A20096">
          <w:rPr>
            <w:color w:val="0563C1"/>
            <w:sz w:val="18"/>
            <w:szCs w:val="24"/>
            <w:u w:val="single"/>
            <w:lang w:val="fr-FR" w:eastAsia="en-GB"/>
          </w:rPr>
          <w:t>7.08.00_60/ts_</w:t>
        </w:r>
        <w:r w:rsidR="00C52DC2" w:rsidRPr="00A20096">
          <w:rPr>
            <w:color w:val="0563C1"/>
            <w:sz w:val="18"/>
            <w:szCs w:val="24"/>
            <w:u w:val="single"/>
            <w:lang w:val="fr-FR" w:eastAsia="en-GB"/>
          </w:rPr>
          <w:t>1</w:t>
        </w:r>
        <w:r w:rsidRPr="00A20096">
          <w:rPr>
            <w:color w:val="0563C1"/>
            <w:sz w:val="18"/>
            <w:szCs w:val="24"/>
            <w:u w:val="single"/>
            <w:lang w:val="fr-FR" w:eastAsia="en-GB"/>
          </w:rPr>
          <w:t>37355v</w:t>
        </w:r>
        <w:r w:rsidR="00C52DC2" w:rsidRPr="00A20096">
          <w:rPr>
            <w:color w:val="0563C1"/>
            <w:sz w:val="18"/>
            <w:szCs w:val="24"/>
            <w:u w:val="single"/>
            <w:lang w:val="fr-FR" w:eastAsia="en-GB"/>
          </w:rPr>
          <w:t>1</w:t>
        </w:r>
        <w:r w:rsidRPr="00A20096">
          <w:rPr>
            <w:color w:val="0563C1"/>
            <w:sz w:val="18"/>
            <w:szCs w:val="24"/>
            <w:u w:val="single"/>
            <w:lang w:val="fr-FR" w:eastAsia="en-GB"/>
          </w:rPr>
          <w:t>70800p.pdf</w:t>
        </w:r>
      </w:hyperlink>
    </w:p>
    <w:p w14:paraId="7B7C1B67" w14:textId="43A950BC"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7.355-</w:t>
      </w:r>
      <w:r w:rsidR="00C52DC2" w:rsidRPr="00A20096">
        <w:rPr>
          <w:color w:val="000000"/>
          <w:sz w:val="18"/>
          <w:szCs w:val="24"/>
          <w:lang w:val="fr-FR" w:eastAsia="en-GB"/>
        </w:rPr>
        <w:t>1</w:t>
      </w:r>
      <w:r w:rsidRPr="00A20096">
        <w:rPr>
          <w:color w:val="000000"/>
          <w:sz w:val="18"/>
          <w:szCs w:val="24"/>
          <w:lang w:val="fr-FR" w:eastAsia="en-GB"/>
        </w:rPr>
        <w:t>7.8.0 V</w:t>
      </w:r>
      <w:r w:rsidR="00C52DC2" w:rsidRPr="00A20096">
        <w:rPr>
          <w:color w:val="000000"/>
          <w:sz w:val="18"/>
          <w:szCs w:val="24"/>
          <w:lang w:val="fr-FR" w:eastAsia="en-GB"/>
        </w:rPr>
        <w:t>1</w:t>
      </w:r>
      <w:r w:rsidRPr="00A20096">
        <w:rPr>
          <w:color w:val="000000"/>
          <w:sz w:val="18"/>
          <w:szCs w:val="24"/>
          <w:lang w:val="fr-FR" w:eastAsia="en-GB"/>
        </w:rPr>
        <w:t>.8.0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7.8.0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DC1C56" w:rsidRPr="00A20096">
        <w:rPr>
          <w:color w:val="000000"/>
          <w:sz w:val="18"/>
          <w:szCs w:val="24"/>
          <w:lang w:val="fr-FR" w:eastAsia="en-GB"/>
        </w:rPr>
        <w:t>.07.</w:t>
      </w:r>
      <w:r w:rsidR="00265C0E" w:rsidRPr="00A20096">
        <w:rPr>
          <w:color w:val="000000"/>
          <w:sz w:val="18"/>
          <w:szCs w:val="24"/>
          <w:lang w:val="fr-FR" w:eastAsia="en-GB"/>
        </w:rPr>
        <w:t>22</w:t>
      </w:r>
      <w:r w:rsidRPr="00A20096">
        <w:rPr>
          <w:sz w:val="18"/>
          <w:szCs w:val="24"/>
          <w:lang w:val="fr-FR" w:eastAsia="en-GB"/>
        </w:rPr>
        <w:tab/>
      </w:r>
      <w:hyperlink r:id="rId1390" w:history="1">
        <w:r w:rsidRPr="00A20096">
          <w:rPr>
            <w:color w:val="0563C1"/>
            <w:sz w:val="18"/>
            <w:szCs w:val="24"/>
            <w:u w:val="single"/>
            <w:lang w:val="fr-FR" w:eastAsia="en-GB"/>
          </w:rPr>
          <w:t>https://members.tsdsi.in/s/fME9dYD3dYCoe5S</w:t>
        </w:r>
      </w:hyperlink>
    </w:p>
    <w:p w14:paraId="63342DD6" w14:textId="0691CBA3" w:rsidR="00DB146F" w:rsidRPr="0071684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716846">
        <w:rPr>
          <w:color w:val="000000"/>
          <w:spacing w:val="-2"/>
          <w:sz w:val="18"/>
          <w:szCs w:val="24"/>
          <w:lang w:val="fr-FR" w:eastAsia="en-GB"/>
        </w:rPr>
        <w:t>TTA</w:t>
      </w:r>
      <w:r w:rsidRPr="00716846">
        <w:rPr>
          <w:spacing w:val="-2"/>
          <w:sz w:val="18"/>
          <w:szCs w:val="24"/>
          <w:lang w:val="fr-FR" w:eastAsia="en-GB"/>
        </w:rPr>
        <w:tab/>
      </w:r>
      <w:r w:rsidRPr="00716846">
        <w:rPr>
          <w:color w:val="000000"/>
          <w:spacing w:val="-2"/>
          <w:sz w:val="18"/>
          <w:szCs w:val="24"/>
          <w:lang w:val="fr-FR" w:eastAsia="en-GB"/>
        </w:rPr>
        <w:t>TTAT.3G-37.355V</w:t>
      </w:r>
      <w:r w:rsidR="00C52DC2" w:rsidRPr="00716846">
        <w:rPr>
          <w:color w:val="000000"/>
          <w:spacing w:val="-2"/>
          <w:sz w:val="18"/>
          <w:szCs w:val="24"/>
          <w:lang w:val="fr-FR" w:eastAsia="en-GB"/>
        </w:rPr>
        <w:t>1</w:t>
      </w:r>
      <w:r w:rsidRPr="00716846">
        <w:rPr>
          <w:color w:val="000000"/>
          <w:spacing w:val="-2"/>
          <w:sz w:val="18"/>
          <w:szCs w:val="24"/>
          <w:lang w:val="fr-FR" w:eastAsia="en-GB"/>
        </w:rPr>
        <w:t>7.8.0</w:t>
      </w:r>
      <w:r w:rsidRPr="00716846">
        <w:rPr>
          <w:spacing w:val="-2"/>
          <w:sz w:val="18"/>
          <w:szCs w:val="24"/>
          <w:lang w:val="fr-FR" w:eastAsia="en-GB"/>
        </w:rPr>
        <w:tab/>
      </w:r>
      <w:r w:rsidR="00C52DC2" w:rsidRPr="00716846">
        <w:rPr>
          <w:color w:val="000000"/>
          <w:spacing w:val="-2"/>
          <w:sz w:val="18"/>
          <w:szCs w:val="24"/>
          <w:lang w:val="fr-FR" w:eastAsia="en-GB"/>
        </w:rPr>
        <w:t>1</w:t>
      </w:r>
      <w:r w:rsidRPr="00716846">
        <w:rPr>
          <w:color w:val="000000"/>
          <w:spacing w:val="-2"/>
          <w:sz w:val="18"/>
          <w:szCs w:val="24"/>
          <w:lang w:val="fr-FR" w:eastAsia="en-GB"/>
        </w:rPr>
        <w:t>7.8.0</w:t>
      </w:r>
      <w:r w:rsidRPr="00716846">
        <w:rPr>
          <w:spacing w:val="-2"/>
          <w:sz w:val="18"/>
          <w:szCs w:val="24"/>
          <w:lang w:val="fr-FR" w:eastAsia="en-GB"/>
        </w:rPr>
        <w:tab/>
      </w:r>
      <w:r w:rsidRPr="00716846">
        <w:rPr>
          <w:color w:val="000000"/>
          <w:spacing w:val="-2"/>
          <w:sz w:val="18"/>
          <w:szCs w:val="24"/>
          <w:rtl/>
          <w:lang w:val="fr-FR" w:eastAsia="en-GB"/>
        </w:rPr>
        <w:t>نُشرت</w:t>
      </w:r>
      <w:r w:rsidRPr="00716846">
        <w:rPr>
          <w:spacing w:val="-2"/>
          <w:sz w:val="18"/>
          <w:szCs w:val="24"/>
          <w:lang w:val="fr-FR" w:eastAsia="en-GB"/>
        </w:rPr>
        <w:tab/>
      </w:r>
      <w:r w:rsidR="00265C0E" w:rsidRPr="00716846">
        <w:rPr>
          <w:color w:val="000000"/>
          <w:spacing w:val="-2"/>
          <w:sz w:val="18"/>
          <w:szCs w:val="24"/>
          <w:lang w:val="fr-FR" w:eastAsia="en-GB"/>
        </w:rPr>
        <w:t>2</w:t>
      </w:r>
      <w:r w:rsidRPr="00716846">
        <w:rPr>
          <w:color w:val="000000"/>
          <w:spacing w:val="-2"/>
          <w:sz w:val="18"/>
          <w:szCs w:val="24"/>
          <w:lang w:val="fr-FR" w:eastAsia="en-GB"/>
        </w:rPr>
        <w:t>0</w:t>
      </w:r>
      <w:r w:rsidR="00265C0E" w:rsidRPr="00716846">
        <w:rPr>
          <w:color w:val="000000"/>
          <w:spacing w:val="-2"/>
          <w:sz w:val="18"/>
          <w:szCs w:val="24"/>
          <w:lang w:val="fr-FR" w:eastAsia="en-GB"/>
        </w:rPr>
        <w:t>2</w:t>
      </w:r>
      <w:r w:rsidRPr="00716846">
        <w:rPr>
          <w:color w:val="000000"/>
          <w:spacing w:val="-2"/>
          <w:sz w:val="18"/>
          <w:szCs w:val="24"/>
          <w:lang w:val="fr-FR" w:eastAsia="en-GB"/>
        </w:rPr>
        <w:t>5</w:t>
      </w:r>
      <w:r w:rsidR="00DC1C56" w:rsidRPr="00716846">
        <w:rPr>
          <w:color w:val="000000"/>
          <w:spacing w:val="-2"/>
          <w:sz w:val="18"/>
          <w:szCs w:val="24"/>
          <w:lang w:val="fr-FR" w:eastAsia="en-GB"/>
        </w:rPr>
        <w:t>.08.0</w:t>
      </w:r>
      <w:r w:rsidR="00C52DC2" w:rsidRPr="00716846">
        <w:rPr>
          <w:color w:val="000000"/>
          <w:spacing w:val="-2"/>
          <w:sz w:val="18"/>
          <w:szCs w:val="24"/>
          <w:lang w:val="fr-FR" w:eastAsia="en-GB"/>
        </w:rPr>
        <w:t>1</w:t>
      </w:r>
      <w:r w:rsidRPr="00716846">
        <w:rPr>
          <w:spacing w:val="-2"/>
          <w:sz w:val="18"/>
          <w:szCs w:val="24"/>
          <w:lang w:val="fr-FR" w:eastAsia="en-GB"/>
        </w:rPr>
        <w:tab/>
      </w:r>
      <w:hyperlink r:id="rId1391" w:history="1">
        <w:r w:rsidRPr="00716846">
          <w:rPr>
            <w:color w:val="0563C1"/>
            <w:spacing w:val="-2"/>
            <w:sz w:val="18"/>
            <w:szCs w:val="24"/>
            <w:u w:val="single"/>
            <w:lang w:val="fr-FR" w:eastAsia="en-GB"/>
          </w:rPr>
          <w:t>https://www.tta.or.kr/e</w:t>
        </w:r>
        <w:r w:rsidR="006B4774" w:rsidRPr="00716846">
          <w:rPr>
            <w:color w:val="0563C1"/>
            <w:spacing w:val="-2"/>
            <w:sz w:val="18"/>
            <w:szCs w:val="24"/>
            <w:u w:val="single"/>
            <w:lang w:val="fr-FR" w:eastAsia="en-GB"/>
          </w:rPr>
          <w:t>NG</w:t>
        </w:r>
        <w:r w:rsidRPr="00716846">
          <w:rPr>
            <w:color w:val="0563C1"/>
            <w:spacing w:val="-2"/>
            <w:sz w:val="18"/>
            <w:szCs w:val="24"/>
            <w:u w:val="single"/>
            <w:lang w:val="fr-FR" w:eastAsia="en-GB"/>
          </w:rPr>
          <w:t>/ttaSearchE</w:t>
        </w:r>
        <w:r w:rsidR="006B4774" w:rsidRPr="00716846">
          <w:rPr>
            <w:color w:val="0563C1"/>
            <w:spacing w:val="-2"/>
            <w:sz w:val="18"/>
            <w:szCs w:val="24"/>
            <w:u w:val="single"/>
            <w:lang w:val="fr-FR" w:eastAsia="en-GB"/>
          </w:rPr>
          <w:t>NG</w:t>
        </w:r>
        <w:r w:rsidRPr="00716846">
          <w:rPr>
            <w:color w:val="0563C1"/>
            <w:spacing w:val="-2"/>
            <w:sz w:val="18"/>
            <w:szCs w:val="24"/>
            <w:u w:val="single"/>
            <w:lang w:val="fr-FR" w:eastAsia="en-GB"/>
          </w:rPr>
          <w:t>View.do?key=46</w:t>
        </w:r>
        <w:r w:rsidR="00C52DC2" w:rsidRPr="00716846">
          <w:rPr>
            <w:color w:val="0563C1"/>
            <w:spacing w:val="-2"/>
            <w:sz w:val="18"/>
            <w:szCs w:val="24"/>
            <w:u w:val="single"/>
            <w:lang w:val="fr-FR" w:eastAsia="en-GB"/>
          </w:rPr>
          <w:t>1</w:t>
        </w:r>
        <w:r w:rsidRPr="00716846">
          <w:rPr>
            <w:color w:val="0563C1"/>
            <w:spacing w:val="-2"/>
            <w:sz w:val="18"/>
            <w:szCs w:val="24"/>
            <w:u w:val="single"/>
            <w:lang w:val="fr-FR" w:eastAsia="en-GB"/>
          </w:rPr>
          <w:t>&amp;searchStandardNo=TTAT.3G-37.355V</w:t>
        </w:r>
        <w:r w:rsidR="00C52DC2" w:rsidRPr="00716846">
          <w:rPr>
            <w:color w:val="0563C1"/>
            <w:spacing w:val="-2"/>
            <w:sz w:val="18"/>
            <w:szCs w:val="24"/>
            <w:u w:val="single"/>
            <w:lang w:val="fr-FR" w:eastAsia="en-GB"/>
          </w:rPr>
          <w:t>1</w:t>
        </w:r>
        <w:r w:rsidRPr="00716846">
          <w:rPr>
            <w:color w:val="0563C1"/>
            <w:spacing w:val="-2"/>
            <w:sz w:val="18"/>
            <w:szCs w:val="24"/>
            <w:u w:val="single"/>
            <w:lang w:val="fr-FR" w:eastAsia="en-GB"/>
          </w:rPr>
          <w:t>7.8.0&amp;searchCate=TTAS</w:t>
        </w:r>
      </w:hyperlink>
    </w:p>
    <w:p w14:paraId="63CF487A" w14:textId="4545B33A"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Pr="00AA0384">
        <w:rPr>
          <w:b/>
          <w:bCs/>
          <w:color w:val="000000"/>
          <w:sz w:val="18"/>
          <w:szCs w:val="24"/>
          <w:lang w:eastAsia="en-GB"/>
        </w:rPr>
        <w:t>8</w:t>
      </w:r>
    </w:p>
    <w:p w14:paraId="221C5314" w14:textId="4A919E50"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37.355.V</w:t>
      </w:r>
      <w:proofErr w:type="gramEnd"/>
      <w:r w:rsidR="00C52DC2" w:rsidRPr="00C52DC2">
        <w:rPr>
          <w:color w:val="000000"/>
          <w:sz w:val="18"/>
          <w:szCs w:val="24"/>
          <w:lang w:eastAsia="en-GB"/>
        </w:rPr>
        <w:t>1</w:t>
      </w:r>
      <w:r w:rsidRPr="00AA0384">
        <w:rPr>
          <w:color w:val="000000"/>
          <w:sz w:val="18"/>
          <w:szCs w:val="24"/>
          <w:lang w:eastAsia="en-GB"/>
        </w:rPr>
        <w:t>8.3.0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8.3.0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5</w:t>
      </w:r>
      <w:r w:rsidR="00DC1C56" w:rsidRPr="00AA0384">
        <w:rPr>
          <w:color w:val="000000"/>
          <w:sz w:val="18"/>
          <w:szCs w:val="24"/>
          <w:lang w:eastAsia="en-GB"/>
        </w:rPr>
        <w:t>.0</w:t>
      </w:r>
      <w:r w:rsidR="00C52DC2" w:rsidRPr="00C52DC2">
        <w:rPr>
          <w:color w:val="000000"/>
          <w:sz w:val="18"/>
          <w:szCs w:val="24"/>
          <w:lang w:eastAsia="en-GB"/>
        </w:rPr>
        <w:t>1</w:t>
      </w:r>
      <w:r w:rsidR="00DC1C56" w:rsidRPr="00AA0384">
        <w:rPr>
          <w:color w:val="000000"/>
          <w:sz w:val="18"/>
          <w:szCs w:val="24"/>
          <w:lang w:eastAsia="en-GB"/>
        </w:rPr>
        <w:t>.03</w:t>
      </w:r>
      <w:r w:rsidRPr="00AA0384">
        <w:rPr>
          <w:sz w:val="18"/>
          <w:szCs w:val="24"/>
          <w:lang w:eastAsia="en-GB"/>
        </w:rPr>
        <w:tab/>
      </w:r>
      <w:hyperlink r:id="rId1392" w:anchor="Rel-18"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8</w:t>
        </w:r>
      </w:hyperlink>
    </w:p>
    <w:p w14:paraId="33ABE92D" w14:textId="6460DBF6" w:rsidR="00DB146F" w:rsidRPr="00AA0384"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37.355.V</w:t>
      </w:r>
      <w:proofErr w:type="gramEnd"/>
      <w:r w:rsidR="00C52DC2" w:rsidRPr="00C52DC2">
        <w:rPr>
          <w:color w:val="000000"/>
          <w:sz w:val="18"/>
          <w:szCs w:val="24"/>
          <w:lang w:eastAsia="en-GB"/>
        </w:rPr>
        <w:t>1</w:t>
      </w:r>
      <w:r w:rsidRPr="00AA0384">
        <w:rPr>
          <w:color w:val="000000"/>
          <w:sz w:val="18"/>
          <w:szCs w:val="24"/>
          <w:lang w:eastAsia="en-GB"/>
        </w:rPr>
        <w:t>8.3.0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8.3.0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5</w:t>
      </w:r>
      <w:r w:rsidR="00DC1C56" w:rsidRPr="00AA0384">
        <w:rPr>
          <w:color w:val="000000"/>
          <w:sz w:val="18"/>
          <w:szCs w:val="24"/>
          <w:lang w:eastAsia="en-GB"/>
        </w:rPr>
        <w:t>.0</w:t>
      </w:r>
      <w:r w:rsidR="00C52DC2" w:rsidRPr="00C52DC2">
        <w:rPr>
          <w:color w:val="000000"/>
          <w:sz w:val="18"/>
          <w:szCs w:val="24"/>
          <w:lang w:eastAsia="en-GB"/>
        </w:rPr>
        <w:t>1</w:t>
      </w:r>
      <w:r w:rsidR="00DC1C56" w:rsidRPr="00AA0384">
        <w:rPr>
          <w:color w:val="000000"/>
          <w:sz w:val="18"/>
          <w:szCs w:val="24"/>
          <w:lang w:eastAsia="en-GB"/>
        </w:rPr>
        <w:t>.03</w:t>
      </w:r>
      <w:r w:rsidRPr="00AA0384">
        <w:rPr>
          <w:sz w:val="18"/>
          <w:szCs w:val="24"/>
          <w:lang w:eastAsia="en-GB"/>
        </w:rPr>
        <w:tab/>
      </w:r>
      <w:hyperlink r:id="rId1393"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7&amp;oldFileUrl=NTN/RIT/CCSA.</w:t>
        </w:r>
        <w:r w:rsidR="00BC5584" w:rsidRPr="00BC5584">
          <w:rPr>
            <w:color w:val="0563C1"/>
            <w:sz w:val="18"/>
            <w:szCs w:val="24"/>
            <w:u w:val="single"/>
            <w:lang w:eastAsia="en-GB"/>
          </w:rPr>
          <w:t>3GPP</w:t>
        </w:r>
        <w:r w:rsidRPr="00AA0384">
          <w:rPr>
            <w:color w:val="0563C1"/>
            <w:sz w:val="18"/>
            <w:szCs w:val="24"/>
            <w:u w:val="single"/>
            <w:lang w:eastAsia="en-GB"/>
          </w:rPr>
          <w:t>.37.355.V</w:t>
        </w:r>
        <w:r w:rsidR="00C52DC2" w:rsidRPr="00C52DC2">
          <w:rPr>
            <w:color w:val="0563C1"/>
            <w:sz w:val="18"/>
            <w:szCs w:val="24"/>
            <w:u w:val="single"/>
            <w:lang w:eastAsia="en-GB"/>
          </w:rPr>
          <w:t>1</w:t>
        </w:r>
        <w:r w:rsidRPr="00AA0384">
          <w:rPr>
            <w:color w:val="0563C1"/>
            <w:sz w:val="18"/>
            <w:szCs w:val="24"/>
            <w:u w:val="single"/>
            <w:lang w:eastAsia="en-GB"/>
          </w:rPr>
          <w:t>8.3.0.do</w:t>
        </w:r>
      </w:hyperlink>
      <w:hyperlink r:id="rId1394" w:history="1">
        <w:r w:rsidRPr="00AA0384">
          <w:rPr>
            <w:color w:val="0563C1"/>
            <w:sz w:val="18"/>
            <w:szCs w:val="24"/>
            <w:u w:val="single"/>
            <w:lang w:eastAsia="en-GB"/>
          </w:rPr>
          <w:t>cx</w:t>
        </w:r>
      </w:hyperlink>
    </w:p>
    <w:p w14:paraId="651D450D" w14:textId="119D7110"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37 355 V</w:t>
      </w:r>
      <w:r w:rsidR="00C52DC2" w:rsidRPr="00A20096">
        <w:rPr>
          <w:color w:val="000000"/>
          <w:sz w:val="18"/>
          <w:szCs w:val="24"/>
          <w:lang w:val="fr-FR" w:eastAsia="en-GB"/>
        </w:rPr>
        <w:t>1</w:t>
      </w:r>
      <w:r w:rsidRPr="00A20096">
        <w:rPr>
          <w:color w:val="000000"/>
          <w:sz w:val="18"/>
          <w:szCs w:val="24"/>
          <w:lang w:val="fr-FR" w:eastAsia="en-GB"/>
        </w:rPr>
        <w:t>8.3.0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8.3.0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DC1C56" w:rsidRPr="00A20096">
        <w:rPr>
          <w:color w:val="000000"/>
          <w:sz w:val="18"/>
          <w:szCs w:val="24"/>
          <w:lang w:val="fr-FR" w:eastAsia="en-GB"/>
        </w:rPr>
        <w:t>.</w:t>
      </w:r>
      <w:r w:rsidR="00C52DC2" w:rsidRPr="00A20096">
        <w:rPr>
          <w:color w:val="000000"/>
          <w:sz w:val="18"/>
          <w:szCs w:val="24"/>
          <w:lang w:val="fr-FR" w:eastAsia="en-GB"/>
        </w:rPr>
        <w:t>1</w:t>
      </w:r>
      <w:r w:rsidR="00DC1C56" w:rsidRPr="00A20096">
        <w:rPr>
          <w:color w:val="000000"/>
          <w:sz w:val="18"/>
          <w:szCs w:val="24"/>
          <w:lang w:val="fr-FR" w:eastAsia="en-GB"/>
        </w:rPr>
        <w:t>0.</w:t>
      </w:r>
      <w:r w:rsidR="00C52DC2" w:rsidRPr="00A20096">
        <w:rPr>
          <w:color w:val="000000"/>
          <w:sz w:val="18"/>
          <w:szCs w:val="24"/>
          <w:lang w:val="fr-FR" w:eastAsia="en-GB"/>
        </w:rPr>
        <w:t>1</w:t>
      </w:r>
      <w:r w:rsidR="00DC1C56" w:rsidRPr="00A20096">
        <w:rPr>
          <w:color w:val="000000"/>
          <w:sz w:val="18"/>
          <w:szCs w:val="24"/>
          <w:lang w:val="fr-FR" w:eastAsia="en-GB"/>
        </w:rPr>
        <w:t>4</w:t>
      </w:r>
      <w:r w:rsidRPr="00A20096">
        <w:rPr>
          <w:sz w:val="18"/>
          <w:szCs w:val="24"/>
          <w:lang w:val="fr-FR" w:eastAsia="en-GB"/>
        </w:rPr>
        <w:tab/>
      </w:r>
      <w:hyperlink r:id="rId1395"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37300_</w:t>
        </w:r>
        <w:r w:rsidR="00C52DC2" w:rsidRPr="00A20096">
          <w:rPr>
            <w:color w:val="0563C1"/>
            <w:sz w:val="18"/>
            <w:szCs w:val="24"/>
            <w:u w:val="single"/>
            <w:lang w:val="fr-FR" w:eastAsia="en-GB"/>
          </w:rPr>
          <w:t>1</w:t>
        </w:r>
        <w:r w:rsidRPr="00A20096">
          <w:rPr>
            <w:color w:val="0563C1"/>
            <w:sz w:val="18"/>
            <w:szCs w:val="24"/>
            <w:u w:val="single"/>
            <w:lang w:val="fr-FR" w:eastAsia="en-GB"/>
          </w:rPr>
          <w:t>37399/</w:t>
        </w:r>
        <w:r w:rsidR="00C52DC2" w:rsidRPr="00A20096">
          <w:rPr>
            <w:color w:val="0563C1"/>
            <w:sz w:val="18"/>
            <w:szCs w:val="24"/>
            <w:u w:val="single"/>
            <w:lang w:val="fr-FR" w:eastAsia="en-GB"/>
          </w:rPr>
          <w:t>1</w:t>
        </w:r>
        <w:r w:rsidRPr="00A20096">
          <w:rPr>
            <w:color w:val="0563C1"/>
            <w:sz w:val="18"/>
            <w:szCs w:val="24"/>
            <w:u w:val="single"/>
            <w:lang w:val="fr-FR" w:eastAsia="en-GB"/>
          </w:rPr>
          <w:t>37355/</w:t>
        </w:r>
        <w:r w:rsidR="00C52DC2" w:rsidRPr="00A20096">
          <w:rPr>
            <w:color w:val="0563C1"/>
            <w:sz w:val="18"/>
            <w:szCs w:val="24"/>
            <w:u w:val="single"/>
            <w:lang w:val="fr-FR" w:eastAsia="en-GB"/>
          </w:rPr>
          <w:t>1</w:t>
        </w:r>
        <w:r w:rsidRPr="00A20096">
          <w:rPr>
            <w:color w:val="0563C1"/>
            <w:sz w:val="18"/>
            <w:szCs w:val="24"/>
            <w:u w:val="single"/>
            <w:lang w:val="fr-FR" w:eastAsia="en-GB"/>
          </w:rPr>
          <w:t>8.03.00_60/ts_</w:t>
        </w:r>
        <w:r w:rsidR="00C52DC2" w:rsidRPr="00A20096">
          <w:rPr>
            <w:color w:val="0563C1"/>
            <w:sz w:val="18"/>
            <w:szCs w:val="24"/>
            <w:u w:val="single"/>
            <w:lang w:val="fr-FR" w:eastAsia="en-GB"/>
          </w:rPr>
          <w:t>1</w:t>
        </w:r>
        <w:r w:rsidRPr="00A20096">
          <w:rPr>
            <w:color w:val="0563C1"/>
            <w:sz w:val="18"/>
            <w:szCs w:val="24"/>
            <w:u w:val="single"/>
            <w:lang w:val="fr-FR" w:eastAsia="en-GB"/>
          </w:rPr>
          <w:t>37355v</w:t>
        </w:r>
        <w:r w:rsidR="00C52DC2" w:rsidRPr="00A20096">
          <w:rPr>
            <w:color w:val="0563C1"/>
            <w:sz w:val="18"/>
            <w:szCs w:val="24"/>
            <w:u w:val="single"/>
            <w:lang w:val="fr-FR" w:eastAsia="en-GB"/>
          </w:rPr>
          <w:t>1</w:t>
        </w:r>
        <w:r w:rsidRPr="00A20096">
          <w:rPr>
            <w:color w:val="0563C1"/>
            <w:sz w:val="18"/>
            <w:szCs w:val="24"/>
            <w:u w:val="single"/>
            <w:lang w:val="fr-FR" w:eastAsia="en-GB"/>
          </w:rPr>
          <w:t>80300p.pdf</w:t>
        </w:r>
      </w:hyperlink>
    </w:p>
    <w:p w14:paraId="2EEEFE88" w14:textId="5DAC879B"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 xml:space="preserve">7.355- </w:t>
      </w:r>
      <w:r w:rsidR="00C52DC2" w:rsidRPr="00A20096">
        <w:rPr>
          <w:color w:val="000000"/>
          <w:sz w:val="18"/>
          <w:szCs w:val="24"/>
          <w:lang w:val="fr-FR" w:eastAsia="en-GB"/>
        </w:rPr>
        <w:t>1</w:t>
      </w:r>
      <w:r w:rsidRPr="00A20096">
        <w:rPr>
          <w:color w:val="000000"/>
          <w:sz w:val="18"/>
          <w:szCs w:val="24"/>
          <w:lang w:val="fr-FR" w:eastAsia="en-GB"/>
        </w:rPr>
        <w:t>8.3.0 V</w:t>
      </w:r>
      <w:r w:rsidR="00C52DC2" w:rsidRPr="00A20096">
        <w:rPr>
          <w:color w:val="000000"/>
          <w:sz w:val="18"/>
          <w:szCs w:val="24"/>
          <w:lang w:val="fr-FR" w:eastAsia="en-GB"/>
        </w:rPr>
        <w:t>1</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8.3.0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5</w:t>
      </w:r>
      <w:r w:rsidR="00DC1C56" w:rsidRPr="00A20096">
        <w:rPr>
          <w:color w:val="000000"/>
          <w:sz w:val="18"/>
          <w:szCs w:val="24"/>
          <w:lang w:val="fr-FR" w:eastAsia="en-GB"/>
        </w:rPr>
        <w:t>.03.0</w:t>
      </w:r>
      <w:r w:rsidR="00265C0E" w:rsidRPr="00A20096">
        <w:rPr>
          <w:color w:val="000000"/>
          <w:sz w:val="18"/>
          <w:szCs w:val="24"/>
          <w:lang w:val="fr-FR" w:eastAsia="en-GB"/>
        </w:rPr>
        <w:t>2</w:t>
      </w:r>
      <w:r w:rsidRPr="00A20096">
        <w:rPr>
          <w:sz w:val="18"/>
          <w:szCs w:val="24"/>
          <w:lang w:val="fr-FR" w:eastAsia="en-GB"/>
        </w:rPr>
        <w:tab/>
      </w:r>
      <w:hyperlink r:id="rId1396" w:history="1">
        <w:r w:rsidRPr="00A20096">
          <w:rPr>
            <w:color w:val="0563C1"/>
            <w:sz w:val="18"/>
            <w:szCs w:val="24"/>
            <w:u w:val="single"/>
            <w:lang w:val="fr-FR" w:eastAsia="en-GB"/>
          </w:rPr>
          <w:t>https://members.tsdsi.in/s/pRFAb4</w:t>
        </w:r>
        <w:r w:rsidR="00265C0E" w:rsidRPr="00A20096">
          <w:rPr>
            <w:color w:val="0563C1"/>
            <w:sz w:val="18"/>
            <w:szCs w:val="24"/>
            <w:u w:val="single"/>
            <w:lang w:val="fr-FR" w:eastAsia="en-GB"/>
          </w:rPr>
          <w:t>Xw</w:t>
        </w:r>
        <w:r w:rsidRPr="00A20096">
          <w:rPr>
            <w:color w:val="0563C1"/>
            <w:sz w:val="18"/>
            <w:szCs w:val="24"/>
            <w:u w:val="single"/>
            <w:lang w:val="fr-FR" w:eastAsia="en-GB"/>
          </w:rPr>
          <w:t>H</w:t>
        </w:r>
        <w:r w:rsidR="00265C0E" w:rsidRPr="00A20096">
          <w:rPr>
            <w:color w:val="0563C1"/>
            <w:sz w:val="18"/>
            <w:szCs w:val="24"/>
            <w:u w:val="single"/>
            <w:lang w:val="fr-FR" w:eastAsia="en-GB"/>
          </w:rPr>
          <w:t>2</w:t>
        </w:r>
        <w:r w:rsidRPr="00A20096">
          <w:rPr>
            <w:color w:val="0563C1"/>
            <w:sz w:val="18"/>
            <w:szCs w:val="24"/>
            <w:u w:val="single"/>
            <w:lang w:val="fr-FR" w:eastAsia="en-GB"/>
          </w:rPr>
          <w:t>6sdDH</w:t>
        </w:r>
      </w:hyperlink>
    </w:p>
    <w:p w14:paraId="21A77615" w14:textId="023C717D" w:rsidR="00DB146F" w:rsidRPr="0071684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716846">
        <w:rPr>
          <w:color w:val="000000"/>
          <w:spacing w:val="-2"/>
          <w:sz w:val="18"/>
          <w:szCs w:val="24"/>
          <w:lang w:val="fr-FR" w:eastAsia="en-GB"/>
        </w:rPr>
        <w:t>TTA</w:t>
      </w:r>
      <w:r w:rsidRPr="00716846">
        <w:rPr>
          <w:spacing w:val="-2"/>
          <w:sz w:val="18"/>
          <w:szCs w:val="24"/>
          <w:lang w:val="fr-FR" w:eastAsia="en-GB"/>
        </w:rPr>
        <w:tab/>
      </w:r>
      <w:r w:rsidRPr="00716846">
        <w:rPr>
          <w:color w:val="000000"/>
          <w:spacing w:val="-2"/>
          <w:sz w:val="18"/>
          <w:szCs w:val="24"/>
          <w:lang w:val="fr-FR" w:eastAsia="en-GB"/>
        </w:rPr>
        <w:t>TTAT.3G-37.355V</w:t>
      </w:r>
      <w:r w:rsidR="00C52DC2" w:rsidRPr="00716846">
        <w:rPr>
          <w:color w:val="000000"/>
          <w:spacing w:val="-2"/>
          <w:sz w:val="18"/>
          <w:szCs w:val="24"/>
          <w:lang w:val="fr-FR" w:eastAsia="en-GB"/>
        </w:rPr>
        <w:t>1</w:t>
      </w:r>
      <w:r w:rsidRPr="00716846">
        <w:rPr>
          <w:color w:val="000000"/>
          <w:spacing w:val="-2"/>
          <w:sz w:val="18"/>
          <w:szCs w:val="24"/>
          <w:lang w:val="fr-FR" w:eastAsia="en-GB"/>
        </w:rPr>
        <w:t>8.3.0</w:t>
      </w:r>
      <w:r w:rsidRPr="00716846">
        <w:rPr>
          <w:spacing w:val="-2"/>
          <w:sz w:val="18"/>
          <w:szCs w:val="24"/>
          <w:lang w:val="fr-FR" w:eastAsia="en-GB"/>
        </w:rPr>
        <w:tab/>
      </w:r>
      <w:r w:rsidR="00C52DC2" w:rsidRPr="00716846">
        <w:rPr>
          <w:color w:val="000000"/>
          <w:spacing w:val="-2"/>
          <w:sz w:val="18"/>
          <w:szCs w:val="24"/>
          <w:lang w:val="fr-FR" w:eastAsia="en-GB"/>
        </w:rPr>
        <w:t>1</w:t>
      </w:r>
      <w:r w:rsidRPr="00716846">
        <w:rPr>
          <w:color w:val="000000"/>
          <w:spacing w:val="-2"/>
          <w:sz w:val="18"/>
          <w:szCs w:val="24"/>
          <w:lang w:val="fr-FR" w:eastAsia="en-GB"/>
        </w:rPr>
        <w:t>8.3.0</w:t>
      </w:r>
      <w:r w:rsidRPr="00716846">
        <w:rPr>
          <w:spacing w:val="-2"/>
          <w:sz w:val="18"/>
          <w:szCs w:val="24"/>
          <w:lang w:val="fr-FR" w:eastAsia="en-GB"/>
        </w:rPr>
        <w:tab/>
      </w:r>
      <w:r w:rsidRPr="00716846">
        <w:rPr>
          <w:color w:val="000000"/>
          <w:spacing w:val="-2"/>
          <w:sz w:val="18"/>
          <w:szCs w:val="24"/>
          <w:rtl/>
          <w:lang w:val="fr-FR" w:eastAsia="en-GB"/>
        </w:rPr>
        <w:t>نُشرت</w:t>
      </w:r>
      <w:r w:rsidRPr="00716846">
        <w:rPr>
          <w:spacing w:val="-2"/>
          <w:sz w:val="18"/>
          <w:szCs w:val="24"/>
          <w:lang w:val="fr-FR" w:eastAsia="en-GB"/>
        </w:rPr>
        <w:tab/>
      </w:r>
      <w:r w:rsidR="00265C0E" w:rsidRPr="00716846">
        <w:rPr>
          <w:color w:val="000000"/>
          <w:spacing w:val="-2"/>
          <w:sz w:val="18"/>
          <w:szCs w:val="24"/>
          <w:lang w:val="fr-FR" w:eastAsia="en-GB"/>
        </w:rPr>
        <w:t>2</w:t>
      </w:r>
      <w:r w:rsidRPr="00716846">
        <w:rPr>
          <w:color w:val="000000"/>
          <w:spacing w:val="-2"/>
          <w:sz w:val="18"/>
          <w:szCs w:val="24"/>
          <w:lang w:val="fr-FR" w:eastAsia="en-GB"/>
        </w:rPr>
        <w:t>0</w:t>
      </w:r>
      <w:r w:rsidR="00265C0E" w:rsidRPr="00716846">
        <w:rPr>
          <w:color w:val="000000"/>
          <w:spacing w:val="-2"/>
          <w:sz w:val="18"/>
          <w:szCs w:val="24"/>
          <w:lang w:val="fr-FR" w:eastAsia="en-GB"/>
        </w:rPr>
        <w:t>2</w:t>
      </w:r>
      <w:r w:rsidRPr="00716846">
        <w:rPr>
          <w:color w:val="000000"/>
          <w:spacing w:val="-2"/>
          <w:sz w:val="18"/>
          <w:szCs w:val="24"/>
          <w:lang w:val="fr-FR" w:eastAsia="en-GB"/>
        </w:rPr>
        <w:t>5</w:t>
      </w:r>
      <w:r w:rsidR="00DC1C56" w:rsidRPr="00716846">
        <w:rPr>
          <w:color w:val="000000"/>
          <w:spacing w:val="-2"/>
          <w:sz w:val="18"/>
          <w:szCs w:val="24"/>
          <w:lang w:val="fr-FR" w:eastAsia="en-GB"/>
        </w:rPr>
        <w:t>.0</w:t>
      </w:r>
      <w:r w:rsidR="00C52DC2" w:rsidRPr="00716846">
        <w:rPr>
          <w:color w:val="000000"/>
          <w:spacing w:val="-2"/>
          <w:sz w:val="18"/>
          <w:szCs w:val="24"/>
          <w:lang w:val="fr-FR" w:eastAsia="en-GB"/>
        </w:rPr>
        <w:t>1</w:t>
      </w:r>
      <w:r w:rsidR="00DC1C56" w:rsidRPr="00716846">
        <w:rPr>
          <w:color w:val="000000"/>
          <w:spacing w:val="-2"/>
          <w:sz w:val="18"/>
          <w:szCs w:val="24"/>
          <w:lang w:val="fr-FR" w:eastAsia="en-GB"/>
        </w:rPr>
        <w:t>.3</w:t>
      </w:r>
      <w:r w:rsidR="00C52DC2" w:rsidRPr="00716846">
        <w:rPr>
          <w:color w:val="000000"/>
          <w:spacing w:val="-2"/>
          <w:sz w:val="18"/>
          <w:szCs w:val="24"/>
          <w:lang w:val="fr-FR" w:eastAsia="en-GB"/>
        </w:rPr>
        <w:t>1</w:t>
      </w:r>
      <w:r w:rsidRPr="00716846">
        <w:rPr>
          <w:spacing w:val="-2"/>
          <w:sz w:val="18"/>
          <w:szCs w:val="24"/>
          <w:lang w:val="fr-FR" w:eastAsia="en-GB"/>
        </w:rPr>
        <w:tab/>
      </w:r>
      <w:hyperlink r:id="rId1397" w:history="1">
        <w:r w:rsidRPr="00716846">
          <w:rPr>
            <w:color w:val="0563C1"/>
            <w:spacing w:val="-2"/>
            <w:sz w:val="18"/>
            <w:szCs w:val="24"/>
            <w:u w:val="single"/>
            <w:lang w:val="fr-FR" w:eastAsia="en-GB"/>
          </w:rPr>
          <w:t>https://www.tta.or.kr/e</w:t>
        </w:r>
        <w:r w:rsidR="006B4774" w:rsidRPr="00716846">
          <w:rPr>
            <w:color w:val="0563C1"/>
            <w:spacing w:val="-2"/>
            <w:sz w:val="18"/>
            <w:szCs w:val="24"/>
            <w:u w:val="single"/>
            <w:lang w:val="fr-FR" w:eastAsia="en-GB"/>
          </w:rPr>
          <w:t>NG</w:t>
        </w:r>
        <w:r w:rsidRPr="00716846">
          <w:rPr>
            <w:color w:val="0563C1"/>
            <w:spacing w:val="-2"/>
            <w:sz w:val="18"/>
            <w:szCs w:val="24"/>
            <w:u w:val="single"/>
            <w:lang w:val="fr-FR" w:eastAsia="en-GB"/>
          </w:rPr>
          <w:t>/ttaSearchE</w:t>
        </w:r>
        <w:r w:rsidR="006B4774" w:rsidRPr="00716846">
          <w:rPr>
            <w:color w:val="0563C1"/>
            <w:spacing w:val="-2"/>
            <w:sz w:val="18"/>
            <w:szCs w:val="24"/>
            <w:u w:val="single"/>
            <w:lang w:val="fr-FR" w:eastAsia="en-GB"/>
          </w:rPr>
          <w:t>NG</w:t>
        </w:r>
        <w:r w:rsidRPr="00716846">
          <w:rPr>
            <w:color w:val="0563C1"/>
            <w:spacing w:val="-2"/>
            <w:sz w:val="18"/>
            <w:szCs w:val="24"/>
            <w:u w:val="single"/>
            <w:lang w:val="fr-FR" w:eastAsia="en-GB"/>
          </w:rPr>
          <w:t>View.do?key=46</w:t>
        </w:r>
        <w:r w:rsidR="00C52DC2" w:rsidRPr="00716846">
          <w:rPr>
            <w:color w:val="0563C1"/>
            <w:spacing w:val="-2"/>
            <w:sz w:val="18"/>
            <w:szCs w:val="24"/>
            <w:u w:val="single"/>
            <w:lang w:val="fr-FR" w:eastAsia="en-GB"/>
          </w:rPr>
          <w:t>1</w:t>
        </w:r>
        <w:r w:rsidRPr="00716846">
          <w:rPr>
            <w:color w:val="0563C1"/>
            <w:spacing w:val="-2"/>
            <w:sz w:val="18"/>
            <w:szCs w:val="24"/>
            <w:u w:val="single"/>
            <w:lang w:val="fr-FR" w:eastAsia="en-GB"/>
          </w:rPr>
          <w:t>&amp;searchStandardNo=TTAT.3G-37.355V</w:t>
        </w:r>
        <w:r w:rsidR="00C52DC2" w:rsidRPr="00716846">
          <w:rPr>
            <w:color w:val="0563C1"/>
            <w:spacing w:val="-2"/>
            <w:sz w:val="18"/>
            <w:szCs w:val="24"/>
            <w:u w:val="single"/>
            <w:lang w:val="fr-FR" w:eastAsia="en-GB"/>
          </w:rPr>
          <w:t>1</w:t>
        </w:r>
        <w:r w:rsidRPr="00716846">
          <w:rPr>
            <w:color w:val="0563C1"/>
            <w:spacing w:val="-2"/>
            <w:sz w:val="18"/>
            <w:szCs w:val="24"/>
            <w:u w:val="single"/>
            <w:lang w:val="fr-FR" w:eastAsia="en-GB"/>
          </w:rPr>
          <w:t>8.3.0&amp;searchCate=TTAS</w:t>
        </w:r>
      </w:hyperlink>
    </w:p>
    <w:p w14:paraId="3069D2D4" w14:textId="6E2B89F2" w:rsidR="00DB146F" w:rsidRPr="001D2DD8" w:rsidRDefault="00F61EB9" w:rsidP="00F61EB9">
      <w:pPr>
        <w:pStyle w:val="Heading5"/>
      </w:pPr>
      <w:bookmarkStart w:id="590" w:name="_Toc232178359"/>
      <w:r>
        <w:t>5.3</w:t>
      </w:r>
      <w:r w:rsidRPr="001D2DD8">
        <w:t>.</w:t>
      </w:r>
      <w:r w:rsidR="00C52DC2" w:rsidRPr="00C52DC2">
        <w:rPr>
          <w:lang w:eastAsia="ja-JP"/>
        </w:rPr>
        <w:t>1</w:t>
      </w:r>
      <w:r>
        <w:rPr>
          <w:lang w:eastAsia="ja-JP"/>
        </w:rPr>
        <w:t>.</w:t>
      </w:r>
      <w:r w:rsidR="00265C0E" w:rsidRPr="00265C0E">
        <w:rPr>
          <w:lang w:eastAsia="ja-JP"/>
        </w:rPr>
        <w:t>2</w:t>
      </w:r>
      <w:r>
        <w:rPr>
          <w:lang w:eastAsia="ja-JP"/>
        </w:rPr>
        <w:t>.</w:t>
      </w:r>
      <w:r w:rsidR="00265C0E" w:rsidRPr="00265C0E">
        <w:rPr>
          <w:lang w:eastAsia="ja-JP"/>
        </w:rPr>
        <w:t>2</w:t>
      </w:r>
      <w:r w:rsidR="004271C4">
        <w:rPr>
          <w:rtl/>
        </w:rPr>
        <w:tab/>
        <w:t xml:space="preserve">المواصفة التقنية </w:t>
      </w:r>
      <w:r w:rsidR="004271C4">
        <w:t xml:space="preserve">TS </w:t>
      </w:r>
      <w:r w:rsidR="00DB146F" w:rsidRPr="001D2DD8">
        <w:t>38.300</w:t>
      </w:r>
      <w:bookmarkEnd w:id="590"/>
    </w:p>
    <w:p w14:paraId="6DDD611A" w14:textId="121DE3E6" w:rsidR="00A90300" w:rsidRPr="00363978" w:rsidRDefault="00A90300" w:rsidP="00A90300">
      <w:pPr>
        <w:pStyle w:val="Headingb"/>
        <w:rPr>
          <w:rtl/>
          <w:lang w:bidi="en-GB"/>
        </w:rPr>
      </w:pPr>
      <w:r w:rsidRPr="00363978">
        <w:rPr>
          <w:rtl/>
        </w:rPr>
        <w:t xml:space="preserve">الراديو الجديد </w:t>
      </w:r>
      <w:r w:rsidRPr="00BC5584">
        <w:t>(NR)</w:t>
      </w:r>
      <w:r w:rsidRPr="00363978">
        <w:rPr>
          <w:rtl/>
        </w:rPr>
        <w:t xml:space="preserve">؛ الوصف الإجمالي للراديو الجديد </w:t>
      </w:r>
      <w:r w:rsidRPr="00BC5584">
        <w:t>(NR)</w:t>
      </w:r>
      <w:r w:rsidRPr="006F7400">
        <w:rPr>
          <w:rtl/>
        </w:rPr>
        <w:t xml:space="preserve"> </w:t>
      </w:r>
      <w:r>
        <w:rPr>
          <w:rFonts w:hint="cs"/>
          <w:rtl/>
        </w:rPr>
        <w:t>و</w:t>
      </w:r>
      <w:r w:rsidRPr="001F66DF">
        <w:rPr>
          <w:rtl/>
        </w:rPr>
        <w:t>شبكة النفاذ الراديوي لل</w:t>
      </w:r>
      <w:r w:rsidR="0021455C">
        <w:rPr>
          <w:rtl/>
        </w:rPr>
        <w:t>جيل التالي</w:t>
      </w:r>
      <w:r w:rsidRPr="001F66DF">
        <w:rPr>
          <w:rtl/>
        </w:rPr>
        <w:t xml:space="preserve"> </w:t>
      </w:r>
      <w:r w:rsidRPr="00A07A0E">
        <w:t>(</w:t>
      </w:r>
      <w:r w:rsidRPr="006B4774">
        <w:t>NG</w:t>
      </w:r>
      <w:r w:rsidRPr="00A07A0E">
        <w:t>-RAN)</w:t>
      </w:r>
      <w:r w:rsidRPr="00363978">
        <w:rPr>
          <w:rtl/>
        </w:rPr>
        <w:t xml:space="preserve">؛ المرحلة </w:t>
      </w:r>
      <w:r w:rsidRPr="00265C0E">
        <w:t>2</w:t>
      </w:r>
    </w:p>
    <w:p w14:paraId="60E32711" w14:textId="4771F4CF" w:rsidR="00A90300" w:rsidRPr="00FE7D4C" w:rsidRDefault="00A90300" w:rsidP="00A90300">
      <w:pPr>
        <w:rPr>
          <w:spacing w:val="-4"/>
          <w:rtl/>
          <w:lang w:bidi="en-GB"/>
        </w:rPr>
      </w:pPr>
      <w:r w:rsidRPr="00FE7D4C">
        <w:rPr>
          <w:spacing w:val="-4"/>
          <w:rtl/>
        </w:rPr>
        <w:t>تقدم هذه الوثيقة لمحة عامة</w:t>
      </w:r>
      <w:r w:rsidRPr="006F7400">
        <w:rPr>
          <w:spacing w:val="-4"/>
          <w:rtl/>
        </w:rPr>
        <w:t xml:space="preserve"> و</w:t>
      </w:r>
      <w:r w:rsidRPr="00FE7D4C">
        <w:rPr>
          <w:spacing w:val="-4"/>
          <w:rtl/>
        </w:rPr>
        <w:t>وصفاً إجمالياً لشبكة النفاذ الراديوي لل</w:t>
      </w:r>
      <w:r w:rsidR="0021455C">
        <w:rPr>
          <w:spacing w:val="-4"/>
          <w:rtl/>
        </w:rPr>
        <w:t>جيل التالي</w:t>
      </w:r>
      <w:r w:rsidRPr="00FE7D4C">
        <w:rPr>
          <w:spacing w:val="-4"/>
          <w:rtl/>
        </w:rPr>
        <w:t xml:space="preserve"> </w:t>
      </w:r>
      <w:r w:rsidRPr="00A07A0E">
        <w:rPr>
          <w:spacing w:val="-4"/>
        </w:rPr>
        <w:t>(</w:t>
      </w:r>
      <w:r w:rsidRPr="006B4774">
        <w:rPr>
          <w:spacing w:val="-4"/>
        </w:rPr>
        <w:t>NG</w:t>
      </w:r>
      <w:r w:rsidRPr="00A07A0E">
        <w:rPr>
          <w:spacing w:val="-4"/>
        </w:rPr>
        <w:t>-RAN)</w:t>
      </w:r>
      <w:r w:rsidRPr="00FE7D4C">
        <w:rPr>
          <w:spacing w:val="-4"/>
          <w:rtl/>
        </w:rPr>
        <w:t>،</w:t>
      </w:r>
      <w:r w:rsidRPr="006F7400">
        <w:rPr>
          <w:spacing w:val="-4"/>
          <w:rtl/>
        </w:rPr>
        <w:t xml:space="preserve"> و</w:t>
      </w:r>
      <w:r w:rsidRPr="00FE7D4C">
        <w:rPr>
          <w:spacing w:val="-4"/>
          <w:rtl/>
        </w:rPr>
        <w:t xml:space="preserve">تركز على معمارية بروتوكول السطح البيني الراديوي للراديو الجديد </w:t>
      </w:r>
      <w:r w:rsidRPr="00FE7D4C">
        <w:rPr>
          <w:spacing w:val="-4"/>
        </w:rPr>
        <w:t>(NR)</w:t>
      </w:r>
      <w:r w:rsidRPr="00FE7D4C">
        <w:rPr>
          <w:spacing w:val="-4"/>
          <w:rtl/>
        </w:rPr>
        <w:t xml:space="preserve"> المتصل بالشبكة الأساسية للجيل الخامس </w:t>
      </w:r>
      <w:r w:rsidRPr="006B4774">
        <w:rPr>
          <w:spacing w:val="-4"/>
        </w:rPr>
        <w:t>(5GC)</w:t>
      </w:r>
      <w:r w:rsidRPr="00FE7D4C">
        <w:rPr>
          <w:spacing w:val="-4"/>
          <w:rtl/>
        </w:rPr>
        <w:t xml:space="preserve">، </w:t>
      </w:r>
      <w:r>
        <w:rPr>
          <w:rFonts w:hint="cs"/>
          <w:spacing w:val="-4"/>
          <w:rtl/>
        </w:rPr>
        <w:t>(</w:t>
      </w:r>
      <w:r w:rsidRPr="00FE7D4C">
        <w:rPr>
          <w:spacing w:val="-4"/>
          <w:rtl/>
        </w:rPr>
        <w:t xml:space="preserve">في حين يتناول السلسلة </w:t>
      </w:r>
      <w:r w:rsidRPr="00FE7D4C">
        <w:rPr>
          <w:spacing w:val="-4"/>
        </w:rPr>
        <w:t>36</w:t>
      </w:r>
      <w:r w:rsidRPr="00FE7D4C">
        <w:rPr>
          <w:spacing w:val="-4"/>
          <w:rtl/>
        </w:rPr>
        <w:t xml:space="preserve"> </w:t>
      </w:r>
      <w:r w:rsidR="00FB05A0">
        <w:rPr>
          <w:spacing w:val="-4"/>
          <w:rtl/>
        </w:rPr>
        <w:t>النفاذ الراديوي للأرض الشامل المتطور</w:t>
      </w:r>
      <w:r w:rsidRPr="00FE7D4C">
        <w:rPr>
          <w:spacing w:val="-4"/>
          <w:rtl/>
        </w:rPr>
        <w:t xml:space="preserve"> </w:t>
      </w:r>
      <w:r w:rsidRPr="00FE7D4C">
        <w:rPr>
          <w:spacing w:val="-4"/>
        </w:rPr>
        <w:t>(</w:t>
      </w:r>
      <w:r w:rsidRPr="006B4774">
        <w:rPr>
          <w:spacing w:val="-4"/>
        </w:rPr>
        <w:t>E-UTRA</w:t>
      </w:r>
      <w:r w:rsidRPr="00FE7D4C">
        <w:rPr>
          <w:spacing w:val="-4"/>
        </w:rPr>
        <w:t>)</w:t>
      </w:r>
      <w:r w:rsidRPr="00FE7D4C">
        <w:rPr>
          <w:spacing w:val="-4"/>
          <w:rtl/>
        </w:rPr>
        <w:t xml:space="preserve"> المتصل بالشبكة الأساسية للجيل الخامس</w:t>
      </w:r>
      <w:r>
        <w:rPr>
          <w:rFonts w:hint="cs"/>
          <w:spacing w:val="-4"/>
          <w:rtl/>
        </w:rPr>
        <w:t>)</w:t>
      </w:r>
      <w:r w:rsidRPr="00FE7D4C">
        <w:rPr>
          <w:spacing w:val="-4"/>
          <w:rtl/>
        </w:rPr>
        <w:t>.</w:t>
      </w:r>
      <w:r w:rsidRPr="006F7400">
        <w:rPr>
          <w:spacing w:val="-4"/>
          <w:rtl/>
        </w:rPr>
        <w:t xml:space="preserve"> و</w:t>
      </w:r>
      <w:r w:rsidRPr="00FE7D4C">
        <w:rPr>
          <w:spacing w:val="-4"/>
          <w:rtl/>
        </w:rPr>
        <w:t xml:space="preserve">ترد تفاصيل بروتوكولات السطوح البينية الراديوية في مواصفات مصاحبة في السلسلة </w:t>
      </w:r>
      <w:r w:rsidRPr="00FE7D4C">
        <w:rPr>
          <w:spacing w:val="-4"/>
        </w:rPr>
        <w:t>38</w:t>
      </w:r>
      <w:r w:rsidRPr="00FE7D4C">
        <w:rPr>
          <w:spacing w:val="-4"/>
          <w:rtl/>
        </w:rPr>
        <w:t>.</w:t>
      </w:r>
    </w:p>
    <w:p w14:paraId="0EDCDC90" w14:textId="7DF0744F" w:rsidR="001E1ACF" w:rsidRPr="00AA0384" w:rsidRDefault="00BC5584" w:rsidP="00B13723">
      <w:pPr>
        <w:keepNext/>
        <w:widowControl w:val="0"/>
        <w:tabs>
          <w:tab w:val="left" w:pos="91"/>
          <w:tab w:val="left" w:pos="816"/>
          <w:tab w:val="left" w:pos="4218"/>
          <w:tab w:val="left" w:pos="4927"/>
          <w:tab w:val="left" w:pos="5494"/>
          <w:tab w:val="left" w:pos="6520"/>
        </w:tabs>
        <w:overflowPunct/>
        <w:spacing w:before="40" w:after="40" w:line="260" w:lineRule="exact"/>
        <w:ind w:left="794" w:hanging="794"/>
        <w:textAlignment w:val="auto"/>
        <w:rPr>
          <w:rFonts w:eastAsia="SimSun"/>
          <w:b/>
          <w:bCs/>
          <w:color w:val="000000"/>
          <w:sz w:val="18"/>
          <w:szCs w:val="24"/>
          <w:lang w:bidi="ar-EG"/>
        </w:rPr>
      </w:pPr>
      <w:r w:rsidRPr="00BC5584">
        <w:rPr>
          <w:rFonts w:eastAsia="SimSun"/>
          <w:b/>
          <w:bCs/>
          <w:color w:val="000000"/>
          <w:sz w:val="18"/>
          <w:szCs w:val="24"/>
          <w:lang w:bidi="ar-EG"/>
        </w:rPr>
        <w:t>SDO</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 xml:space="preserve">رقم </w:t>
      </w:r>
      <w:r w:rsidR="001E1ACF" w:rsidRPr="00AA0384">
        <w:rPr>
          <w:b/>
          <w:bCs/>
          <w:color w:val="000000"/>
          <w:sz w:val="18"/>
          <w:szCs w:val="24"/>
          <w:rtl/>
          <w:lang w:val="en-GB" w:eastAsia="en-GB"/>
        </w:rPr>
        <w:t>الوثيقة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النسخة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الحالة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تاريخ الإصدار</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الموقع</w:t>
      </w:r>
    </w:p>
    <w:p w14:paraId="3CA5EF6B" w14:textId="535E1593"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Pr="00AA0384">
        <w:rPr>
          <w:b/>
          <w:bCs/>
          <w:color w:val="000000"/>
          <w:sz w:val="18"/>
          <w:szCs w:val="24"/>
          <w:lang w:eastAsia="en-GB"/>
        </w:rPr>
        <w:t>7</w:t>
      </w:r>
    </w:p>
    <w:p w14:paraId="44DEC020" w14:textId="642F423D"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38.300.V</w:t>
      </w:r>
      <w:proofErr w:type="gramEnd"/>
      <w:r w:rsidR="00C52DC2" w:rsidRPr="00C52DC2">
        <w:rPr>
          <w:color w:val="000000"/>
          <w:sz w:val="18"/>
          <w:szCs w:val="24"/>
          <w:lang w:eastAsia="en-GB"/>
        </w:rPr>
        <w:t>1</w:t>
      </w:r>
      <w:r w:rsidRPr="00AA0384">
        <w:rPr>
          <w:color w:val="000000"/>
          <w:sz w:val="18"/>
          <w:szCs w:val="24"/>
          <w:lang w:eastAsia="en-GB"/>
        </w:rPr>
        <w:t>7.</w:t>
      </w:r>
      <w:r w:rsidR="00C52DC2" w:rsidRPr="00C52DC2">
        <w:rPr>
          <w:color w:val="000000"/>
          <w:sz w:val="18"/>
          <w:szCs w:val="24"/>
          <w:lang w:eastAsia="en-GB"/>
        </w:rPr>
        <w:t>1</w:t>
      </w:r>
      <w:r w:rsidRPr="00AA0384">
        <w:rPr>
          <w:color w:val="000000"/>
          <w:sz w:val="18"/>
          <w:szCs w:val="24"/>
          <w:lang w:eastAsia="en-GB"/>
        </w:rPr>
        <w:t>0.0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w:t>
      </w:r>
      <w:r w:rsidR="00C52DC2" w:rsidRPr="00C52DC2">
        <w:rPr>
          <w:color w:val="000000"/>
          <w:sz w:val="18"/>
          <w:szCs w:val="24"/>
          <w:lang w:eastAsia="en-GB"/>
        </w:rPr>
        <w:t>1</w:t>
      </w:r>
      <w:r w:rsidRPr="00AA0384">
        <w:rPr>
          <w:color w:val="000000"/>
          <w:sz w:val="18"/>
          <w:szCs w:val="24"/>
          <w:lang w:eastAsia="en-GB"/>
        </w:rPr>
        <w:t>0.0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5</w:t>
      </w:r>
      <w:r w:rsidR="00DC1C56" w:rsidRPr="00AA0384">
        <w:rPr>
          <w:color w:val="000000"/>
          <w:sz w:val="18"/>
          <w:szCs w:val="24"/>
          <w:lang w:eastAsia="en-GB"/>
        </w:rPr>
        <w:t>.0</w:t>
      </w:r>
      <w:r w:rsidR="00C52DC2" w:rsidRPr="00C52DC2">
        <w:rPr>
          <w:color w:val="000000"/>
          <w:sz w:val="18"/>
          <w:szCs w:val="24"/>
          <w:lang w:eastAsia="en-GB"/>
        </w:rPr>
        <w:t>1</w:t>
      </w:r>
      <w:r w:rsidR="00DC1C56" w:rsidRPr="00AA0384">
        <w:rPr>
          <w:color w:val="000000"/>
          <w:sz w:val="18"/>
          <w:szCs w:val="24"/>
          <w:lang w:eastAsia="en-GB"/>
        </w:rPr>
        <w:t>.03</w:t>
      </w:r>
      <w:r w:rsidRPr="00AA0384">
        <w:rPr>
          <w:sz w:val="18"/>
          <w:szCs w:val="24"/>
          <w:lang w:eastAsia="en-GB"/>
        </w:rPr>
        <w:tab/>
      </w:r>
      <w:hyperlink r:id="rId1398" w:anchor="Rel-17"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7</w:t>
        </w:r>
      </w:hyperlink>
    </w:p>
    <w:p w14:paraId="307D66D0" w14:textId="5A15588F" w:rsidR="00DB146F" w:rsidRPr="00AA0384"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38.300.V</w:t>
      </w:r>
      <w:proofErr w:type="gramEnd"/>
      <w:r w:rsidR="00C52DC2" w:rsidRPr="00C52DC2">
        <w:rPr>
          <w:color w:val="000000"/>
          <w:sz w:val="18"/>
          <w:szCs w:val="24"/>
          <w:lang w:eastAsia="en-GB"/>
        </w:rPr>
        <w:t>1</w:t>
      </w:r>
      <w:r w:rsidRPr="00AA0384">
        <w:rPr>
          <w:color w:val="000000"/>
          <w:sz w:val="18"/>
          <w:szCs w:val="24"/>
          <w:lang w:eastAsia="en-GB"/>
        </w:rPr>
        <w:t>7.</w:t>
      </w:r>
      <w:r w:rsidR="00C52DC2" w:rsidRPr="00C52DC2">
        <w:rPr>
          <w:color w:val="000000"/>
          <w:sz w:val="18"/>
          <w:szCs w:val="24"/>
          <w:lang w:eastAsia="en-GB"/>
        </w:rPr>
        <w:t>1</w:t>
      </w:r>
      <w:r w:rsidRPr="00AA0384">
        <w:rPr>
          <w:color w:val="000000"/>
          <w:sz w:val="18"/>
          <w:szCs w:val="24"/>
          <w:lang w:eastAsia="en-GB"/>
        </w:rPr>
        <w:t>0.0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w:t>
      </w:r>
      <w:r w:rsidR="00C52DC2" w:rsidRPr="00C52DC2">
        <w:rPr>
          <w:color w:val="000000"/>
          <w:sz w:val="18"/>
          <w:szCs w:val="24"/>
          <w:lang w:eastAsia="en-GB"/>
        </w:rPr>
        <w:t>1</w:t>
      </w:r>
      <w:r w:rsidRPr="00AA0384">
        <w:rPr>
          <w:color w:val="000000"/>
          <w:sz w:val="18"/>
          <w:szCs w:val="24"/>
          <w:lang w:eastAsia="en-GB"/>
        </w:rPr>
        <w:t>0.0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5</w:t>
      </w:r>
      <w:r w:rsidR="00DC1C56" w:rsidRPr="00AA0384">
        <w:rPr>
          <w:color w:val="000000"/>
          <w:sz w:val="18"/>
          <w:szCs w:val="24"/>
          <w:lang w:eastAsia="en-GB"/>
        </w:rPr>
        <w:t>.0</w:t>
      </w:r>
      <w:r w:rsidR="00C52DC2" w:rsidRPr="00C52DC2">
        <w:rPr>
          <w:color w:val="000000"/>
          <w:sz w:val="18"/>
          <w:szCs w:val="24"/>
          <w:lang w:eastAsia="en-GB"/>
        </w:rPr>
        <w:t>1</w:t>
      </w:r>
      <w:r w:rsidR="00DC1C56" w:rsidRPr="00AA0384">
        <w:rPr>
          <w:color w:val="000000"/>
          <w:sz w:val="18"/>
          <w:szCs w:val="24"/>
          <w:lang w:eastAsia="en-GB"/>
        </w:rPr>
        <w:t>.03</w:t>
      </w:r>
      <w:r w:rsidRPr="00AA0384">
        <w:rPr>
          <w:sz w:val="18"/>
          <w:szCs w:val="24"/>
          <w:lang w:eastAsia="en-GB"/>
        </w:rPr>
        <w:tab/>
      </w:r>
      <w:hyperlink r:id="rId1399"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7&amp;oldFileUrl=NTN/RIT/CCSA.</w:t>
        </w:r>
        <w:r w:rsidR="00BC5584" w:rsidRPr="00BC5584">
          <w:rPr>
            <w:color w:val="0563C1"/>
            <w:sz w:val="18"/>
            <w:szCs w:val="24"/>
            <w:u w:val="single"/>
            <w:lang w:eastAsia="en-GB"/>
          </w:rPr>
          <w:t>3GPP</w:t>
        </w:r>
        <w:r w:rsidRPr="00AA0384">
          <w:rPr>
            <w:color w:val="0563C1"/>
            <w:sz w:val="18"/>
            <w:szCs w:val="24"/>
            <w:u w:val="single"/>
            <w:lang w:eastAsia="en-GB"/>
          </w:rPr>
          <w:t>.38.300.V</w:t>
        </w:r>
        <w:r w:rsidR="00C52DC2" w:rsidRPr="00C52DC2">
          <w:rPr>
            <w:color w:val="0563C1"/>
            <w:sz w:val="18"/>
            <w:szCs w:val="24"/>
            <w:u w:val="single"/>
            <w:lang w:eastAsia="en-GB"/>
          </w:rPr>
          <w:t>1</w:t>
        </w:r>
        <w:r w:rsidRPr="00AA0384">
          <w:rPr>
            <w:color w:val="0563C1"/>
            <w:sz w:val="18"/>
            <w:szCs w:val="24"/>
            <w:u w:val="single"/>
            <w:lang w:eastAsia="en-GB"/>
          </w:rPr>
          <w:t>7.</w:t>
        </w:r>
        <w:r w:rsidR="00C52DC2" w:rsidRPr="00C52DC2">
          <w:rPr>
            <w:color w:val="0563C1"/>
            <w:sz w:val="18"/>
            <w:szCs w:val="24"/>
            <w:u w:val="single"/>
            <w:lang w:eastAsia="en-GB"/>
          </w:rPr>
          <w:t>1</w:t>
        </w:r>
        <w:r w:rsidRPr="00AA0384">
          <w:rPr>
            <w:color w:val="0563C1"/>
            <w:sz w:val="18"/>
            <w:szCs w:val="24"/>
            <w:u w:val="single"/>
            <w:lang w:eastAsia="en-GB"/>
          </w:rPr>
          <w:t>0.0.d</w:t>
        </w:r>
      </w:hyperlink>
      <w:hyperlink r:id="rId1400" w:history="1">
        <w:r w:rsidRPr="00AA0384">
          <w:rPr>
            <w:color w:val="0563C1"/>
            <w:sz w:val="18"/>
            <w:szCs w:val="24"/>
            <w:u w:val="single"/>
            <w:lang w:eastAsia="en-GB"/>
          </w:rPr>
          <w:t>ocx</w:t>
        </w:r>
      </w:hyperlink>
    </w:p>
    <w:p w14:paraId="55DE1593" w14:textId="735385EE"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38 300 V</w:t>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w:t>
      </w:r>
      <w:r w:rsidRPr="00A20096">
        <w:rPr>
          <w:color w:val="000000"/>
          <w:sz w:val="18"/>
          <w:szCs w:val="24"/>
          <w:lang w:val="fr-FR" w:eastAsia="en-GB"/>
        </w:rPr>
        <w:t>0.0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DC1C56" w:rsidRPr="00A20096">
        <w:rPr>
          <w:color w:val="000000"/>
          <w:sz w:val="18"/>
          <w:szCs w:val="24"/>
          <w:lang w:val="fr-FR" w:eastAsia="en-GB"/>
        </w:rPr>
        <w:t>.</w:t>
      </w:r>
      <w:r w:rsidR="00C52DC2" w:rsidRPr="00A20096">
        <w:rPr>
          <w:color w:val="000000"/>
          <w:sz w:val="18"/>
          <w:szCs w:val="24"/>
          <w:lang w:val="fr-FR" w:eastAsia="en-GB"/>
        </w:rPr>
        <w:t>1</w:t>
      </w:r>
      <w:r w:rsidR="00DC1C56" w:rsidRPr="00A20096">
        <w:rPr>
          <w:color w:val="000000"/>
          <w:sz w:val="18"/>
          <w:szCs w:val="24"/>
          <w:lang w:val="fr-FR" w:eastAsia="en-GB"/>
        </w:rPr>
        <w:t>0.</w:t>
      </w:r>
      <w:r w:rsidR="00C52DC2" w:rsidRPr="00A20096">
        <w:rPr>
          <w:color w:val="000000"/>
          <w:sz w:val="18"/>
          <w:szCs w:val="24"/>
          <w:lang w:val="fr-FR" w:eastAsia="en-GB"/>
        </w:rPr>
        <w:t>1</w:t>
      </w:r>
      <w:r w:rsidR="00DC1C56" w:rsidRPr="00A20096">
        <w:rPr>
          <w:color w:val="000000"/>
          <w:sz w:val="18"/>
          <w:szCs w:val="24"/>
          <w:lang w:val="fr-FR" w:eastAsia="en-GB"/>
        </w:rPr>
        <w:t>7</w:t>
      </w:r>
      <w:r w:rsidRPr="00A20096">
        <w:rPr>
          <w:sz w:val="18"/>
          <w:szCs w:val="24"/>
          <w:lang w:val="fr-FR" w:eastAsia="en-GB"/>
        </w:rPr>
        <w:tab/>
      </w:r>
      <w:hyperlink r:id="rId1401"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38300_</w:t>
        </w:r>
        <w:r w:rsidR="00C52DC2" w:rsidRPr="00A20096">
          <w:rPr>
            <w:color w:val="0563C1"/>
            <w:sz w:val="18"/>
            <w:szCs w:val="24"/>
            <w:u w:val="single"/>
            <w:lang w:val="fr-FR" w:eastAsia="en-GB"/>
          </w:rPr>
          <w:t>1</w:t>
        </w:r>
        <w:r w:rsidRPr="00A20096">
          <w:rPr>
            <w:color w:val="0563C1"/>
            <w:sz w:val="18"/>
            <w:szCs w:val="24"/>
            <w:u w:val="single"/>
            <w:lang w:val="fr-FR" w:eastAsia="en-GB"/>
          </w:rPr>
          <w:t>38399/</w:t>
        </w:r>
        <w:r w:rsidR="00C52DC2" w:rsidRPr="00A20096">
          <w:rPr>
            <w:color w:val="0563C1"/>
            <w:sz w:val="18"/>
            <w:szCs w:val="24"/>
            <w:u w:val="single"/>
            <w:lang w:val="fr-FR" w:eastAsia="en-GB"/>
          </w:rPr>
          <w:t>1</w:t>
        </w:r>
        <w:r w:rsidRPr="00A20096">
          <w:rPr>
            <w:color w:val="0563C1"/>
            <w:sz w:val="18"/>
            <w:szCs w:val="24"/>
            <w:u w:val="single"/>
            <w:lang w:val="fr-FR" w:eastAsia="en-GB"/>
          </w:rPr>
          <w:t>38300/</w:t>
        </w:r>
        <w:r w:rsidR="00C52DC2" w:rsidRPr="00A20096">
          <w:rPr>
            <w:color w:val="0563C1"/>
            <w:sz w:val="18"/>
            <w:szCs w:val="24"/>
            <w:u w:val="single"/>
            <w:lang w:val="fr-FR" w:eastAsia="en-GB"/>
          </w:rPr>
          <w:t>1</w:t>
        </w:r>
        <w:r w:rsidRPr="00A20096">
          <w:rPr>
            <w:color w:val="0563C1"/>
            <w:sz w:val="18"/>
            <w:szCs w:val="24"/>
            <w:u w:val="single"/>
            <w:lang w:val="fr-FR" w:eastAsia="en-GB"/>
          </w:rPr>
          <w:t>7.</w:t>
        </w:r>
        <w:r w:rsidR="00C52DC2" w:rsidRPr="00A20096">
          <w:rPr>
            <w:color w:val="0563C1"/>
            <w:sz w:val="18"/>
            <w:szCs w:val="24"/>
            <w:u w:val="single"/>
            <w:lang w:val="fr-FR" w:eastAsia="en-GB"/>
          </w:rPr>
          <w:t>1</w:t>
        </w:r>
        <w:r w:rsidRPr="00A20096">
          <w:rPr>
            <w:color w:val="0563C1"/>
            <w:sz w:val="18"/>
            <w:szCs w:val="24"/>
            <w:u w:val="single"/>
            <w:lang w:val="fr-FR" w:eastAsia="en-GB"/>
          </w:rPr>
          <w:t>0.00_60/ts_</w:t>
        </w:r>
        <w:r w:rsidR="00C52DC2" w:rsidRPr="00A20096">
          <w:rPr>
            <w:color w:val="0563C1"/>
            <w:sz w:val="18"/>
            <w:szCs w:val="24"/>
            <w:u w:val="single"/>
            <w:lang w:val="fr-FR" w:eastAsia="en-GB"/>
          </w:rPr>
          <w:t>1</w:t>
        </w:r>
        <w:r w:rsidRPr="00A20096">
          <w:rPr>
            <w:color w:val="0563C1"/>
            <w:sz w:val="18"/>
            <w:szCs w:val="24"/>
            <w:u w:val="single"/>
            <w:lang w:val="fr-FR" w:eastAsia="en-GB"/>
          </w:rPr>
          <w:t>38300v</w:t>
        </w:r>
        <w:r w:rsidR="00C52DC2" w:rsidRPr="00A20096">
          <w:rPr>
            <w:color w:val="0563C1"/>
            <w:sz w:val="18"/>
            <w:szCs w:val="24"/>
            <w:u w:val="single"/>
            <w:lang w:val="fr-FR" w:eastAsia="en-GB"/>
          </w:rPr>
          <w:t>1</w:t>
        </w:r>
        <w:r w:rsidRPr="00A20096">
          <w:rPr>
            <w:color w:val="0563C1"/>
            <w:sz w:val="18"/>
            <w:szCs w:val="24"/>
            <w:u w:val="single"/>
            <w:lang w:val="fr-FR" w:eastAsia="en-GB"/>
          </w:rPr>
          <w:t>7</w:t>
        </w:r>
        <w:r w:rsidR="00C52DC2" w:rsidRPr="00A20096">
          <w:rPr>
            <w:color w:val="0563C1"/>
            <w:sz w:val="18"/>
            <w:szCs w:val="24"/>
            <w:u w:val="single"/>
            <w:lang w:val="fr-FR" w:eastAsia="en-GB"/>
          </w:rPr>
          <w:t>1</w:t>
        </w:r>
        <w:r w:rsidRPr="00A20096">
          <w:rPr>
            <w:color w:val="0563C1"/>
            <w:sz w:val="18"/>
            <w:szCs w:val="24"/>
            <w:u w:val="single"/>
            <w:lang w:val="fr-FR" w:eastAsia="en-GB"/>
          </w:rPr>
          <w:t>000p.pdf</w:t>
        </w:r>
      </w:hyperlink>
    </w:p>
    <w:p w14:paraId="43EE8457" w14:textId="76E7EABE"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8.300-</w:t>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w:t>
      </w:r>
      <w:r w:rsidRPr="00A20096">
        <w:rPr>
          <w:color w:val="000000"/>
          <w:sz w:val="18"/>
          <w:szCs w:val="24"/>
          <w:lang w:val="fr-FR" w:eastAsia="en-GB"/>
        </w:rPr>
        <w:t>0.0 V</w:t>
      </w:r>
      <w:r w:rsidR="00C52DC2" w:rsidRPr="00A20096">
        <w:rPr>
          <w:color w:val="000000"/>
          <w:sz w:val="18"/>
          <w:szCs w:val="24"/>
          <w:lang w:val="fr-FR" w:eastAsia="en-GB"/>
        </w:rPr>
        <w:t>1</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5</w:t>
      </w:r>
      <w:r w:rsidR="00DC1C56" w:rsidRPr="00A20096">
        <w:rPr>
          <w:color w:val="000000"/>
          <w:sz w:val="18"/>
          <w:szCs w:val="24"/>
          <w:lang w:val="fr-FR" w:eastAsia="en-GB"/>
        </w:rPr>
        <w:t>.03.0</w:t>
      </w:r>
      <w:r w:rsidR="00265C0E" w:rsidRPr="00A20096">
        <w:rPr>
          <w:color w:val="000000"/>
          <w:sz w:val="18"/>
          <w:szCs w:val="24"/>
          <w:lang w:val="fr-FR" w:eastAsia="en-GB"/>
        </w:rPr>
        <w:t>2</w:t>
      </w:r>
      <w:r w:rsidRPr="00A20096">
        <w:rPr>
          <w:sz w:val="18"/>
          <w:szCs w:val="24"/>
          <w:lang w:val="fr-FR" w:eastAsia="en-GB"/>
        </w:rPr>
        <w:tab/>
      </w:r>
      <w:hyperlink r:id="rId1402" w:history="1">
        <w:r w:rsidRPr="00A20096">
          <w:rPr>
            <w:color w:val="0563C1"/>
            <w:sz w:val="18"/>
            <w:szCs w:val="24"/>
            <w:u w:val="single"/>
            <w:lang w:val="fr-FR" w:eastAsia="en-GB"/>
          </w:rPr>
          <w:t>https://members.tsdsi.in/s/BdiKTkGfJEMCCCg</w:t>
        </w:r>
      </w:hyperlink>
    </w:p>
    <w:p w14:paraId="3057D293" w14:textId="47E67363" w:rsidR="00DB146F" w:rsidRPr="0071684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716846">
        <w:rPr>
          <w:color w:val="000000"/>
          <w:spacing w:val="-2"/>
          <w:sz w:val="18"/>
          <w:szCs w:val="24"/>
          <w:lang w:val="fr-FR" w:eastAsia="en-GB"/>
        </w:rPr>
        <w:t>TTA</w:t>
      </w:r>
      <w:r w:rsidRPr="00716846">
        <w:rPr>
          <w:spacing w:val="-2"/>
          <w:sz w:val="18"/>
          <w:szCs w:val="24"/>
          <w:lang w:val="fr-FR" w:eastAsia="en-GB"/>
        </w:rPr>
        <w:tab/>
      </w:r>
      <w:r w:rsidRPr="00716846">
        <w:rPr>
          <w:color w:val="000000"/>
          <w:spacing w:val="-2"/>
          <w:sz w:val="18"/>
          <w:szCs w:val="24"/>
          <w:lang w:val="fr-FR" w:eastAsia="en-GB"/>
        </w:rPr>
        <w:t>TTAT.3G-38.300V</w:t>
      </w:r>
      <w:r w:rsidR="00C52DC2" w:rsidRPr="00716846">
        <w:rPr>
          <w:color w:val="000000"/>
          <w:spacing w:val="-2"/>
          <w:sz w:val="18"/>
          <w:szCs w:val="24"/>
          <w:lang w:val="fr-FR" w:eastAsia="en-GB"/>
        </w:rPr>
        <w:t>1</w:t>
      </w:r>
      <w:r w:rsidRPr="00716846">
        <w:rPr>
          <w:color w:val="000000"/>
          <w:spacing w:val="-2"/>
          <w:sz w:val="18"/>
          <w:szCs w:val="24"/>
          <w:lang w:val="fr-FR" w:eastAsia="en-GB"/>
        </w:rPr>
        <w:t>7.</w:t>
      </w:r>
      <w:r w:rsidR="00C52DC2" w:rsidRPr="00716846">
        <w:rPr>
          <w:color w:val="000000"/>
          <w:spacing w:val="-2"/>
          <w:sz w:val="18"/>
          <w:szCs w:val="24"/>
          <w:lang w:val="fr-FR" w:eastAsia="en-GB"/>
        </w:rPr>
        <w:t>1</w:t>
      </w:r>
      <w:r w:rsidRPr="00716846">
        <w:rPr>
          <w:color w:val="000000"/>
          <w:spacing w:val="-2"/>
          <w:sz w:val="18"/>
          <w:szCs w:val="24"/>
          <w:lang w:val="fr-FR" w:eastAsia="en-GB"/>
        </w:rPr>
        <w:t>0.0</w:t>
      </w:r>
      <w:r w:rsidRPr="00716846">
        <w:rPr>
          <w:spacing w:val="-2"/>
          <w:sz w:val="18"/>
          <w:szCs w:val="24"/>
          <w:lang w:val="fr-FR" w:eastAsia="en-GB"/>
        </w:rPr>
        <w:tab/>
      </w:r>
      <w:r w:rsidR="00C52DC2" w:rsidRPr="00716846">
        <w:rPr>
          <w:color w:val="000000"/>
          <w:spacing w:val="-2"/>
          <w:sz w:val="18"/>
          <w:szCs w:val="24"/>
          <w:lang w:val="fr-FR" w:eastAsia="en-GB"/>
        </w:rPr>
        <w:t>1</w:t>
      </w:r>
      <w:r w:rsidRPr="00716846">
        <w:rPr>
          <w:color w:val="000000"/>
          <w:spacing w:val="-2"/>
          <w:sz w:val="18"/>
          <w:szCs w:val="24"/>
          <w:lang w:val="fr-FR" w:eastAsia="en-GB"/>
        </w:rPr>
        <w:t>7.</w:t>
      </w:r>
      <w:r w:rsidR="00C52DC2" w:rsidRPr="00716846">
        <w:rPr>
          <w:color w:val="000000"/>
          <w:spacing w:val="-2"/>
          <w:sz w:val="18"/>
          <w:szCs w:val="24"/>
          <w:lang w:val="fr-FR" w:eastAsia="en-GB"/>
        </w:rPr>
        <w:t>1</w:t>
      </w:r>
      <w:r w:rsidRPr="00716846">
        <w:rPr>
          <w:color w:val="000000"/>
          <w:spacing w:val="-2"/>
          <w:sz w:val="18"/>
          <w:szCs w:val="24"/>
          <w:lang w:val="fr-FR" w:eastAsia="en-GB"/>
        </w:rPr>
        <w:t>0.0</w:t>
      </w:r>
      <w:r w:rsidRPr="00716846">
        <w:rPr>
          <w:spacing w:val="-2"/>
          <w:sz w:val="18"/>
          <w:szCs w:val="24"/>
          <w:lang w:val="fr-FR" w:eastAsia="en-GB"/>
        </w:rPr>
        <w:tab/>
      </w:r>
      <w:r w:rsidRPr="00716846">
        <w:rPr>
          <w:color w:val="000000"/>
          <w:spacing w:val="-2"/>
          <w:sz w:val="18"/>
          <w:szCs w:val="24"/>
          <w:rtl/>
          <w:lang w:val="fr-FR" w:eastAsia="en-GB"/>
        </w:rPr>
        <w:t>نُشرت</w:t>
      </w:r>
      <w:r w:rsidRPr="00716846">
        <w:rPr>
          <w:spacing w:val="-2"/>
          <w:sz w:val="18"/>
          <w:szCs w:val="24"/>
          <w:lang w:val="fr-FR" w:eastAsia="en-GB"/>
        </w:rPr>
        <w:tab/>
      </w:r>
      <w:r w:rsidR="00265C0E" w:rsidRPr="00716846">
        <w:rPr>
          <w:color w:val="000000"/>
          <w:spacing w:val="-2"/>
          <w:sz w:val="18"/>
          <w:szCs w:val="24"/>
          <w:lang w:val="fr-FR" w:eastAsia="en-GB"/>
        </w:rPr>
        <w:t>2</w:t>
      </w:r>
      <w:r w:rsidRPr="00716846">
        <w:rPr>
          <w:color w:val="000000"/>
          <w:spacing w:val="-2"/>
          <w:sz w:val="18"/>
          <w:szCs w:val="24"/>
          <w:lang w:val="fr-FR" w:eastAsia="en-GB"/>
        </w:rPr>
        <w:t>0</w:t>
      </w:r>
      <w:r w:rsidR="00265C0E" w:rsidRPr="00716846">
        <w:rPr>
          <w:color w:val="000000"/>
          <w:spacing w:val="-2"/>
          <w:sz w:val="18"/>
          <w:szCs w:val="24"/>
          <w:lang w:val="fr-FR" w:eastAsia="en-GB"/>
        </w:rPr>
        <w:t>2</w:t>
      </w:r>
      <w:r w:rsidRPr="00716846">
        <w:rPr>
          <w:color w:val="000000"/>
          <w:spacing w:val="-2"/>
          <w:sz w:val="18"/>
          <w:szCs w:val="24"/>
          <w:lang w:val="fr-FR" w:eastAsia="en-GB"/>
        </w:rPr>
        <w:t>5</w:t>
      </w:r>
      <w:r w:rsidR="00DC1C56" w:rsidRPr="00716846">
        <w:rPr>
          <w:color w:val="000000"/>
          <w:spacing w:val="-2"/>
          <w:sz w:val="18"/>
          <w:szCs w:val="24"/>
          <w:lang w:val="fr-FR" w:eastAsia="en-GB"/>
        </w:rPr>
        <w:t>.0</w:t>
      </w:r>
      <w:r w:rsidR="00C52DC2" w:rsidRPr="00716846">
        <w:rPr>
          <w:color w:val="000000"/>
          <w:spacing w:val="-2"/>
          <w:sz w:val="18"/>
          <w:szCs w:val="24"/>
          <w:lang w:val="fr-FR" w:eastAsia="en-GB"/>
        </w:rPr>
        <w:t>1</w:t>
      </w:r>
      <w:r w:rsidR="00DC1C56" w:rsidRPr="00716846">
        <w:rPr>
          <w:color w:val="000000"/>
          <w:spacing w:val="-2"/>
          <w:sz w:val="18"/>
          <w:szCs w:val="24"/>
          <w:lang w:val="fr-FR" w:eastAsia="en-GB"/>
        </w:rPr>
        <w:t>.3</w:t>
      </w:r>
      <w:r w:rsidR="00C52DC2" w:rsidRPr="00716846">
        <w:rPr>
          <w:color w:val="000000"/>
          <w:spacing w:val="-2"/>
          <w:sz w:val="18"/>
          <w:szCs w:val="24"/>
          <w:lang w:val="fr-FR" w:eastAsia="en-GB"/>
        </w:rPr>
        <w:t>1</w:t>
      </w:r>
      <w:r w:rsidRPr="00716846">
        <w:rPr>
          <w:spacing w:val="-2"/>
          <w:sz w:val="18"/>
          <w:szCs w:val="24"/>
          <w:lang w:val="fr-FR" w:eastAsia="en-GB"/>
        </w:rPr>
        <w:tab/>
      </w:r>
      <w:hyperlink r:id="rId1403" w:history="1">
        <w:r w:rsidRPr="00716846">
          <w:rPr>
            <w:color w:val="0563C1"/>
            <w:spacing w:val="-2"/>
            <w:sz w:val="18"/>
            <w:szCs w:val="24"/>
            <w:u w:val="single"/>
            <w:lang w:val="fr-FR" w:eastAsia="en-GB"/>
          </w:rPr>
          <w:t>https://www.tta.or.kr/e</w:t>
        </w:r>
        <w:r w:rsidR="006B4774" w:rsidRPr="00716846">
          <w:rPr>
            <w:color w:val="0563C1"/>
            <w:spacing w:val="-2"/>
            <w:sz w:val="18"/>
            <w:szCs w:val="24"/>
            <w:u w:val="single"/>
            <w:lang w:val="fr-FR" w:eastAsia="en-GB"/>
          </w:rPr>
          <w:t>NG</w:t>
        </w:r>
        <w:r w:rsidRPr="00716846">
          <w:rPr>
            <w:color w:val="0563C1"/>
            <w:spacing w:val="-2"/>
            <w:sz w:val="18"/>
            <w:szCs w:val="24"/>
            <w:u w:val="single"/>
            <w:lang w:val="fr-FR" w:eastAsia="en-GB"/>
          </w:rPr>
          <w:t>/ttaSearchE</w:t>
        </w:r>
        <w:r w:rsidR="006B4774" w:rsidRPr="00716846">
          <w:rPr>
            <w:color w:val="0563C1"/>
            <w:spacing w:val="-2"/>
            <w:sz w:val="18"/>
            <w:szCs w:val="24"/>
            <w:u w:val="single"/>
            <w:lang w:val="fr-FR" w:eastAsia="en-GB"/>
          </w:rPr>
          <w:t>NG</w:t>
        </w:r>
        <w:r w:rsidRPr="00716846">
          <w:rPr>
            <w:color w:val="0563C1"/>
            <w:spacing w:val="-2"/>
            <w:sz w:val="18"/>
            <w:szCs w:val="24"/>
            <w:u w:val="single"/>
            <w:lang w:val="fr-FR" w:eastAsia="en-GB"/>
          </w:rPr>
          <w:t>View.do?key=46</w:t>
        </w:r>
        <w:r w:rsidR="00C52DC2" w:rsidRPr="00716846">
          <w:rPr>
            <w:color w:val="0563C1"/>
            <w:spacing w:val="-2"/>
            <w:sz w:val="18"/>
            <w:szCs w:val="24"/>
            <w:u w:val="single"/>
            <w:lang w:val="fr-FR" w:eastAsia="en-GB"/>
          </w:rPr>
          <w:t>1</w:t>
        </w:r>
        <w:r w:rsidRPr="00716846">
          <w:rPr>
            <w:color w:val="0563C1"/>
            <w:spacing w:val="-2"/>
            <w:sz w:val="18"/>
            <w:szCs w:val="24"/>
            <w:u w:val="single"/>
            <w:lang w:val="fr-FR" w:eastAsia="en-GB"/>
          </w:rPr>
          <w:t>&amp;searchStandardNo=TTAT.3G-38.300V</w:t>
        </w:r>
        <w:r w:rsidR="00C52DC2" w:rsidRPr="00716846">
          <w:rPr>
            <w:color w:val="0563C1"/>
            <w:spacing w:val="-2"/>
            <w:sz w:val="18"/>
            <w:szCs w:val="24"/>
            <w:u w:val="single"/>
            <w:lang w:val="fr-FR" w:eastAsia="en-GB"/>
          </w:rPr>
          <w:t>1</w:t>
        </w:r>
        <w:r w:rsidRPr="00716846">
          <w:rPr>
            <w:color w:val="0563C1"/>
            <w:spacing w:val="-2"/>
            <w:sz w:val="18"/>
            <w:szCs w:val="24"/>
            <w:u w:val="single"/>
            <w:lang w:val="fr-FR" w:eastAsia="en-GB"/>
          </w:rPr>
          <w:t>7.</w:t>
        </w:r>
        <w:r w:rsidR="00C52DC2" w:rsidRPr="00716846">
          <w:rPr>
            <w:color w:val="0563C1"/>
            <w:spacing w:val="-2"/>
            <w:sz w:val="18"/>
            <w:szCs w:val="24"/>
            <w:u w:val="single"/>
            <w:lang w:val="fr-FR" w:eastAsia="en-GB"/>
          </w:rPr>
          <w:t>1</w:t>
        </w:r>
        <w:r w:rsidRPr="00716846">
          <w:rPr>
            <w:color w:val="0563C1"/>
            <w:spacing w:val="-2"/>
            <w:sz w:val="18"/>
            <w:szCs w:val="24"/>
            <w:u w:val="single"/>
            <w:lang w:val="fr-FR" w:eastAsia="en-GB"/>
          </w:rPr>
          <w:t>0.0&amp;searchCate=TTAS</w:t>
        </w:r>
      </w:hyperlink>
    </w:p>
    <w:p w14:paraId="34362A7E" w14:textId="6852D78C"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lastRenderedPageBreak/>
        <w:t xml:space="preserve">الإصدار </w:t>
      </w:r>
      <w:r w:rsidR="00C52DC2" w:rsidRPr="00C52DC2">
        <w:rPr>
          <w:b/>
          <w:bCs/>
          <w:color w:val="000000"/>
          <w:sz w:val="18"/>
          <w:szCs w:val="24"/>
          <w:lang w:eastAsia="en-GB"/>
        </w:rPr>
        <w:t>1</w:t>
      </w:r>
      <w:r w:rsidRPr="00AA0384">
        <w:rPr>
          <w:b/>
          <w:bCs/>
          <w:color w:val="000000"/>
          <w:sz w:val="18"/>
          <w:szCs w:val="24"/>
          <w:lang w:eastAsia="en-GB"/>
        </w:rPr>
        <w:t>8</w:t>
      </w:r>
    </w:p>
    <w:p w14:paraId="1D08FC7E" w14:textId="09F7BDC5"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38.300.V</w:t>
      </w:r>
      <w:proofErr w:type="gramEnd"/>
      <w:r w:rsidR="00C52DC2" w:rsidRPr="00C52DC2">
        <w:rPr>
          <w:color w:val="000000"/>
          <w:sz w:val="18"/>
          <w:szCs w:val="24"/>
          <w:lang w:eastAsia="en-GB"/>
        </w:rPr>
        <w:t>1</w:t>
      </w:r>
      <w:r w:rsidRPr="00AA0384">
        <w:rPr>
          <w:color w:val="000000"/>
          <w:sz w:val="18"/>
          <w:szCs w:val="24"/>
          <w:lang w:eastAsia="en-GB"/>
        </w:rPr>
        <w:t>8.3.0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8.3.0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5</w:t>
      </w:r>
      <w:r w:rsidR="00DC1C56" w:rsidRPr="00AA0384">
        <w:rPr>
          <w:color w:val="000000"/>
          <w:sz w:val="18"/>
          <w:szCs w:val="24"/>
          <w:lang w:eastAsia="en-GB"/>
        </w:rPr>
        <w:t>.0</w:t>
      </w:r>
      <w:r w:rsidR="00C52DC2" w:rsidRPr="00C52DC2">
        <w:rPr>
          <w:color w:val="000000"/>
          <w:sz w:val="18"/>
          <w:szCs w:val="24"/>
          <w:lang w:eastAsia="en-GB"/>
        </w:rPr>
        <w:t>1</w:t>
      </w:r>
      <w:r w:rsidR="00DC1C56" w:rsidRPr="00AA0384">
        <w:rPr>
          <w:color w:val="000000"/>
          <w:sz w:val="18"/>
          <w:szCs w:val="24"/>
          <w:lang w:eastAsia="en-GB"/>
        </w:rPr>
        <w:t>.03</w:t>
      </w:r>
      <w:r w:rsidRPr="00AA0384">
        <w:rPr>
          <w:sz w:val="18"/>
          <w:szCs w:val="24"/>
          <w:lang w:eastAsia="en-GB"/>
        </w:rPr>
        <w:tab/>
      </w:r>
      <w:hyperlink r:id="rId1404" w:anchor="Rel-18"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8</w:t>
        </w:r>
      </w:hyperlink>
    </w:p>
    <w:p w14:paraId="7CCB23A5" w14:textId="581B4434" w:rsidR="00DB146F" w:rsidRPr="00AA0384"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38.300.V</w:t>
      </w:r>
      <w:proofErr w:type="gramEnd"/>
      <w:r w:rsidR="00C52DC2" w:rsidRPr="00C52DC2">
        <w:rPr>
          <w:color w:val="000000"/>
          <w:sz w:val="18"/>
          <w:szCs w:val="24"/>
          <w:lang w:eastAsia="en-GB"/>
        </w:rPr>
        <w:t>1</w:t>
      </w:r>
      <w:r w:rsidRPr="00AA0384">
        <w:rPr>
          <w:color w:val="000000"/>
          <w:sz w:val="18"/>
          <w:szCs w:val="24"/>
          <w:lang w:eastAsia="en-GB"/>
        </w:rPr>
        <w:t>8.3.0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8.3.0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5</w:t>
      </w:r>
      <w:r w:rsidR="00DC1C56" w:rsidRPr="00AA0384">
        <w:rPr>
          <w:color w:val="000000"/>
          <w:sz w:val="18"/>
          <w:szCs w:val="24"/>
          <w:lang w:eastAsia="en-GB"/>
        </w:rPr>
        <w:t>.0</w:t>
      </w:r>
      <w:r w:rsidR="00C52DC2" w:rsidRPr="00C52DC2">
        <w:rPr>
          <w:color w:val="000000"/>
          <w:sz w:val="18"/>
          <w:szCs w:val="24"/>
          <w:lang w:eastAsia="en-GB"/>
        </w:rPr>
        <w:t>1</w:t>
      </w:r>
      <w:r w:rsidR="00DC1C56" w:rsidRPr="00AA0384">
        <w:rPr>
          <w:color w:val="000000"/>
          <w:sz w:val="18"/>
          <w:szCs w:val="24"/>
          <w:lang w:eastAsia="en-GB"/>
        </w:rPr>
        <w:t>.03</w:t>
      </w:r>
      <w:r w:rsidRPr="00AA0384">
        <w:rPr>
          <w:sz w:val="18"/>
          <w:szCs w:val="24"/>
          <w:lang w:eastAsia="en-GB"/>
        </w:rPr>
        <w:tab/>
      </w:r>
      <w:hyperlink r:id="rId1405"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7&amp;oldFileUrl=NTN/RIT/CCSA.</w:t>
        </w:r>
        <w:r w:rsidR="00BC5584" w:rsidRPr="00BC5584">
          <w:rPr>
            <w:color w:val="0563C1"/>
            <w:sz w:val="18"/>
            <w:szCs w:val="24"/>
            <w:u w:val="single"/>
            <w:lang w:eastAsia="en-GB"/>
          </w:rPr>
          <w:t>3GPP</w:t>
        </w:r>
        <w:r w:rsidRPr="00AA0384">
          <w:rPr>
            <w:color w:val="0563C1"/>
            <w:sz w:val="18"/>
            <w:szCs w:val="24"/>
            <w:u w:val="single"/>
            <w:lang w:eastAsia="en-GB"/>
          </w:rPr>
          <w:t>.38.300.V</w:t>
        </w:r>
        <w:r w:rsidR="00C52DC2" w:rsidRPr="00C52DC2">
          <w:rPr>
            <w:color w:val="0563C1"/>
            <w:sz w:val="18"/>
            <w:szCs w:val="24"/>
            <w:u w:val="single"/>
            <w:lang w:eastAsia="en-GB"/>
          </w:rPr>
          <w:t>1</w:t>
        </w:r>
        <w:r w:rsidRPr="00AA0384">
          <w:rPr>
            <w:color w:val="0563C1"/>
            <w:sz w:val="18"/>
            <w:szCs w:val="24"/>
            <w:u w:val="single"/>
            <w:lang w:eastAsia="en-GB"/>
          </w:rPr>
          <w:t>8.3.0.docx</w:t>
        </w:r>
      </w:hyperlink>
    </w:p>
    <w:p w14:paraId="182361C9" w14:textId="35CF335E"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38 300 V</w:t>
      </w:r>
      <w:r w:rsidR="00C52DC2" w:rsidRPr="00A20096">
        <w:rPr>
          <w:color w:val="000000"/>
          <w:sz w:val="18"/>
          <w:szCs w:val="24"/>
          <w:lang w:val="fr-FR" w:eastAsia="en-GB"/>
        </w:rPr>
        <w:t>1</w:t>
      </w:r>
      <w:r w:rsidRPr="00A20096">
        <w:rPr>
          <w:color w:val="000000"/>
          <w:sz w:val="18"/>
          <w:szCs w:val="24"/>
          <w:lang w:val="fr-FR" w:eastAsia="en-GB"/>
        </w:rPr>
        <w:t>8.3.0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8.3.0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DC1C56" w:rsidRPr="00A20096">
        <w:rPr>
          <w:color w:val="000000"/>
          <w:sz w:val="18"/>
          <w:szCs w:val="24"/>
          <w:lang w:val="fr-FR" w:eastAsia="en-GB"/>
        </w:rPr>
        <w:t>.</w:t>
      </w:r>
      <w:r w:rsidR="00C52DC2" w:rsidRPr="00A20096">
        <w:rPr>
          <w:color w:val="000000"/>
          <w:sz w:val="18"/>
          <w:szCs w:val="24"/>
          <w:lang w:val="fr-FR" w:eastAsia="en-GB"/>
        </w:rPr>
        <w:t>1</w:t>
      </w:r>
      <w:r w:rsidR="00DC1C56" w:rsidRPr="00A20096">
        <w:rPr>
          <w:color w:val="000000"/>
          <w:sz w:val="18"/>
          <w:szCs w:val="24"/>
          <w:lang w:val="fr-FR" w:eastAsia="en-GB"/>
        </w:rPr>
        <w:t>0.</w:t>
      </w:r>
      <w:r w:rsidR="00C52DC2" w:rsidRPr="00A20096">
        <w:rPr>
          <w:color w:val="000000"/>
          <w:sz w:val="18"/>
          <w:szCs w:val="24"/>
          <w:lang w:val="fr-FR" w:eastAsia="en-GB"/>
        </w:rPr>
        <w:t>1</w:t>
      </w:r>
      <w:r w:rsidR="00DC1C56" w:rsidRPr="00A20096">
        <w:rPr>
          <w:color w:val="000000"/>
          <w:sz w:val="18"/>
          <w:szCs w:val="24"/>
          <w:lang w:val="fr-FR" w:eastAsia="en-GB"/>
        </w:rPr>
        <w:t>4</w:t>
      </w:r>
      <w:r w:rsidRPr="00A20096">
        <w:rPr>
          <w:sz w:val="18"/>
          <w:szCs w:val="24"/>
          <w:lang w:val="fr-FR" w:eastAsia="en-GB"/>
        </w:rPr>
        <w:tab/>
      </w:r>
      <w:hyperlink r:id="rId1406"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38300_</w:t>
        </w:r>
        <w:r w:rsidR="00C52DC2" w:rsidRPr="00A20096">
          <w:rPr>
            <w:color w:val="0563C1"/>
            <w:sz w:val="18"/>
            <w:szCs w:val="24"/>
            <w:u w:val="single"/>
            <w:lang w:val="fr-FR" w:eastAsia="en-GB"/>
          </w:rPr>
          <w:t>1</w:t>
        </w:r>
        <w:r w:rsidRPr="00A20096">
          <w:rPr>
            <w:color w:val="0563C1"/>
            <w:sz w:val="18"/>
            <w:szCs w:val="24"/>
            <w:u w:val="single"/>
            <w:lang w:val="fr-FR" w:eastAsia="en-GB"/>
          </w:rPr>
          <w:t>38399/</w:t>
        </w:r>
        <w:r w:rsidR="00C52DC2" w:rsidRPr="00A20096">
          <w:rPr>
            <w:color w:val="0563C1"/>
            <w:sz w:val="18"/>
            <w:szCs w:val="24"/>
            <w:u w:val="single"/>
            <w:lang w:val="fr-FR" w:eastAsia="en-GB"/>
          </w:rPr>
          <w:t>1</w:t>
        </w:r>
        <w:r w:rsidRPr="00A20096">
          <w:rPr>
            <w:color w:val="0563C1"/>
            <w:sz w:val="18"/>
            <w:szCs w:val="24"/>
            <w:u w:val="single"/>
            <w:lang w:val="fr-FR" w:eastAsia="en-GB"/>
          </w:rPr>
          <w:t>38300/</w:t>
        </w:r>
        <w:r w:rsidR="00C52DC2" w:rsidRPr="00A20096">
          <w:rPr>
            <w:color w:val="0563C1"/>
            <w:sz w:val="18"/>
            <w:szCs w:val="24"/>
            <w:u w:val="single"/>
            <w:lang w:val="fr-FR" w:eastAsia="en-GB"/>
          </w:rPr>
          <w:t>1</w:t>
        </w:r>
        <w:r w:rsidRPr="00A20096">
          <w:rPr>
            <w:color w:val="0563C1"/>
            <w:sz w:val="18"/>
            <w:szCs w:val="24"/>
            <w:u w:val="single"/>
            <w:lang w:val="fr-FR" w:eastAsia="en-GB"/>
          </w:rPr>
          <w:t>8.03.00_60/ts_</w:t>
        </w:r>
        <w:r w:rsidR="00C52DC2" w:rsidRPr="00A20096">
          <w:rPr>
            <w:color w:val="0563C1"/>
            <w:sz w:val="18"/>
            <w:szCs w:val="24"/>
            <w:u w:val="single"/>
            <w:lang w:val="fr-FR" w:eastAsia="en-GB"/>
          </w:rPr>
          <w:t>1</w:t>
        </w:r>
        <w:r w:rsidRPr="00A20096">
          <w:rPr>
            <w:color w:val="0563C1"/>
            <w:sz w:val="18"/>
            <w:szCs w:val="24"/>
            <w:u w:val="single"/>
            <w:lang w:val="fr-FR" w:eastAsia="en-GB"/>
          </w:rPr>
          <w:t>38300v</w:t>
        </w:r>
        <w:r w:rsidR="00C52DC2" w:rsidRPr="00A20096">
          <w:rPr>
            <w:color w:val="0563C1"/>
            <w:sz w:val="18"/>
            <w:szCs w:val="24"/>
            <w:u w:val="single"/>
            <w:lang w:val="fr-FR" w:eastAsia="en-GB"/>
          </w:rPr>
          <w:t>1</w:t>
        </w:r>
        <w:r w:rsidRPr="00A20096">
          <w:rPr>
            <w:color w:val="0563C1"/>
            <w:sz w:val="18"/>
            <w:szCs w:val="24"/>
            <w:u w:val="single"/>
            <w:lang w:val="fr-FR" w:eastAsia="en-GB"/>
          </w:rPr>
          <w:t>80300p.pdf</w:t>
        </w:r>
      </w:hyperlink>
    </w:p>
    <w:p w14:paraId="206B24C7" w14:textId="484630A7"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 xml:space="preserve">8.300- </w:t>
      </w:r>
      <w:r w:rsidR="00C52DC2" w:rsidRPr="00A20096">
        <w:rPr>
          <w:color w:val="000000"/>
          <w:sz w:val="18"/>
          <w:szCs w:val="24"/>
          <w:lang w:val="fr-FR" w:eastAsia="en-GB"/>
        </w:rPr>
        <w:t>1</w:t>
      </w:r>
      <w:r w:rsidRPr="00A20096">
        <w:rPr>
          <w:color w:val="000000"/>
          <w:sz w:val="18"/>
          <w:szCs w:val="24"/>
          <w:lang w:val="fr-FR" w:eastAsia="en-GB"/>
        </w:rPr>
        <w:t>8.3.0 V</w:t>
      </w:r>
      <w:r w:rsidR="00C52DC2" w:rsidRPr="00A20096">
        <w:rPr>
          <w:color w:val="000000"/>
          <w:sz w:val="18"/>
          <w:szCs w:val="24"/>
          <w:lang w:val="fr-FR" w:eastAsia="en-GB"/>
        </w:rPr>
        <w:t>1</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8.3.0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5</w:t>
      </w:r>
      <w:r w:rsidR="00DC1C56" w:rsidRPr="00A20096">
        <w:rPr>
          <w:color w:val="000000"/>
          <w:sz w:val="18"/>
          <w:szCs w:val="24"/>
          <w:lang w:val="fr-FR" w:eastAsia="en-GB"/>
        </w:rPr>
        <w:t>.03.0</w:t>
      </w:r>
      <w:r w:rsidR="00265C0E" w:rsidRPr="00A20096">
        <w:rPr>
          <w:color w:val="000000"/>
          <w:sz w:val="18"/>
          <w:szCs w:val="24"/>
          <w:lang w:val="fr-FR" w:eastAsia="en-GB"/>
        </w:rPr>
        <w:t>2</w:t>
      </w:r>
      <w:r w:rsidRPr="00A20096">
        <w:rPr>
          <w:sz w:val="18"/>
          <w:szCs w:val="24"/>
          <w:lang w:val="fr-FR" w:eastAsia="en-GB"/>
        </w:rPr>
        <w:tab/>
      </w:r>
      <w:hyperlink r:id="rId1407" w:history="1">
        <w:r w:rsidRPr="00A20096">
          <w:rPr>
            <w:color w:val="0563C1"/>
            <w:sz w:val="18"/>
            <w:szCs w:val="24"/>
            <w:u w:val="single"/>
            <w:lang w:val="fr-FR" w:eastAsia="en-GB"/>
          </w:rPr>
          <w:t>https://members.tsdsi.in/s/rwkqabpK4XC4aYA</w:t>
        </w:r>
      </w:hyperlink>
    </w:p>
    <w:p w14:paraId="496EA814" w14:textId="2B171ADD" w:rsidR="00DB146F" w:rsidRPr="0071684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716846">
        <w:rPr>
          <w:color w:val="000000"/>
          <w:spacing w:val="-2"/>
          <w:sz w:val="18"/>
          <w:szCs w:val="24"/>
          <w:lang w:val="fr-FR" w:eastAsia="en-GB"/>
        </w:rPr>
        <w:t>TTA</w:t>
      </w:r>
      <w:r w:rsidRPr="00716846">
        <w:rPr>
          <w:spacing w:val="-2"/>
          <w:sz w:val="18"/>
          <w:szCs w:val="24"/>
          <w:lang w:val="fr-FR" w:eastAsia="en-GB"/>
        </w:rPr>
        <w:tab/>
      </w:r>
      <w:r w:rsidRPr="00716846">
        <w:rPr>
          <w:color w:val="000000"/>
          <w:spacing w:val="-2"/>
          <w:sz w:val="18"/>
          <w:szCs w:val="24"/>
          <w:lang w:val="fr-FR" w:eastAsia="en-GB"/>
        </w:rPr>
        <w:t>TTAT.3G-38.300V</w:t>
      </w:r>
      <w:r w:rsidR="00C52DC2" w:rsidRPr="00716846">
        <w:rPr>
          <w:color w:val="000000"/>
          <w:spacing w:val="-2"/>
          <w:sz w:val="18"/>
          <w:szCs w:val="24"/>
          <w:lang w:val="fr-FR" w:eastAsia="en-GB"/>
        </w:rPr>
        <w:t>1</w:t>
      </w:r>
      <w:r w:rsidRPr="00716846">
        <w:rPr>
          <w:color w:val="000000"/>
          <w:spacing w:val="-2"/>
          <w:sz w:val="18"/>
          <w:szCs w:val="24"/>
          <w:lang w:val="fr-FR" w:eastAsia="en-GB"/>
        </w:rPr>
        <w:t>8.3.0</w:t>
      </w:r>
      <w:r w:rsidRPr="00716846">
        <w:rPr>
          <w:spacing w:val="-2"/>
          <w:sz w:val="18"/>
          <w:szCs w:val="24"/>
          <w:lang w:val="fr-FR" w:eastAsia="en-GB"/>
        </w:rPr>
        <w:tab/>
      </w:r>
      <w:r w:rsidR="00C52DC2" w:rsidRPr="00716846">
        <w:rPr>
          <w:color w:val="000000"/>
          <w:spacing w:val="-2"/>
          <w:sz w:val="18"/>
          <w:szCs w:val="24"/>
          <w:lang w:val="fr-FR" w:eastAsia="en-GB"/>
        </w:rPr>
        <w:t>1</w:t>
      </w:r>
      <w:r w:rsidRPr="00716846">
        <w:rPr>
          <w:color w:val="000000"/>
          <w:spacing w:val="-2"/>
          <w:sz w:val="18"/>
          <w:szCs w:val="24"/>
          <w:lang w:val="fr-FR" w:eastAsia="en-GB"/>
        </w:rPr>
        <w:t>8.3.0</w:t>
      </w:r>
      <w:r w:rsidRPr="00716846">
        <w:rPr>
          <w:spacing w:val="-2"/>
          <w:sz w:val="18"/>
          <w:szCs w:val="24"/>
          <w:lang w:val="fr-FR" w:eastAsia="en-GB"/>
        </w:rPr>
        <w:tab/>
      </w:r>
      <w:r w:rsidRPr="00716846">
        <w:rPr>
          <w:color w:val="000000"/>
          <w:spacing w:val="-2"/>
          <w:sz w:val="18"/>
          <w:szCs w:val="24"/>
          <w:rtl/>
          <w:lang w:val="fr-FR" w:eastAsia="en-GB"/>
        </w:rPr>
        <w:t>نُشرت</w:t>
      </w:r>
      <w:r w:rsidRPr="00716846">
        <w:rPr>
          <w:spacing w:val="-2"/>
          <w:sz w:val="18"/>
          <w:szCs w:val="24"/>
          <w:lang w:val="fr-FR" w:eastAsia="en-GB"/>
        </w:rPr>
        <w:tab/>
      </w:r>
      <w:r w:rsidR="00265C0E" w:rsidRPr="00716846">
        <w:rPr>
          <w:color w:val="000000"/>
          <w:spacing w:val="-2"/>
          <w:sz w:val="18"/>
          <w:szCs w:val="24"/>
          <w:lang w:val="fr-FR" w:eastAsia="en-GB"/>
        </w:rPr>
        <w:t>2</w:t>
      </w:r>
      <w:r w:rsidRPr="00716846">
        <w:rPr>
          <w:color w:val="000000"/>
          <w:spacing w:val="-2"/>
          <w:sz w:val="18"/>
          <w:szCs w:val="24"/>
          <w:lang w:val="fr-FR" w:eastAsia="en-GB"/>
        </w:rPr>
        <w:t>0</w:t>
      </w:r>
      <w:r w:rsidR="00265C0E" w:rsidRPr="00716846">
        <w:rPr>
          <w:color w:val="000000"/>
          <w:spacing w:val="-2"/>
          <w:sz w:val="18"/>
          <w:szCs w:val="24"/>
          <w:lang w:val="fr-FR" w:eastAsia="en-GB"/>
        </w:rPr>
        <w:t>2</w:t>
      </w:r>
      <w:r w:rsidRPr="00716846">
        <w:rPr>
          <w:color w:val="000000"/>
          <w:spacing w:val="-2"/>
          <w:sz w:val="18"/>
          <w:szCs w:val="24"/>
          <w:lang w:val="fr-FR" w:eastAsia="en-GB"/>
        </w:rPr>
        <w:t>5</w:t>
      </w:r>
      <w:r w:rsidR="00DC1C56" w:rsidRPr="00716846">
        <w:rPr>
          <w:color w:val="000000"/>
          <w:spacing w:val="-2"/>
          <w:sz w:val="18"/>
          <w:szCs w:val="24"/>
          <w:lang w:val="fr-FR" w:eastAsia="en-GB"/>
        </w:rPr>
        <w:t>.0</w:t>
      </w:r>
      <w:r w:rsidR="00C52DC2" w:rsidRPr="00716846">
        <w:rPr>
          <w:color w:val="000000"/>
          <w:spacing w:val="-2"/>
          <w:sz w:val="18"/>
          <w:szCs w:val="24"/>
          <w:lang w:val="fr-FR" w:eastAsia="en-GB"/>
        </w:rPr>
        <w:t>1</w:t>
      </w:r>
      <w:r w:rsidR="00DC1C56" w:rsidRPr="00716846">
        <w:rPr>
          <w:color w:val="000000"/>
          <w:spacing w:val="-2"/>
          <w:sz w:val="18"/>
          <w:szCs w:val="24"/>
          <w:lang w:val="fr-FR" w:eastAsia="en-GB"/>
        </w:rPr>
        <w:t>.3</w:t>
      </w:r>
      <w:r w:rsidR="00C52DC2" w:rsidRPr="00716846">
        <w:rPr>
          <w:color w:val="000000"/>
          <w:spacing w:val="-2"/>
          <w:sz w:val="18"/>
          <w:szCs w:val="24"/>
          <w:lang w:val="fr-FR" w:eastAsia="en-GB"/>
        </w:rPr>
        <w:t>1</w:t>
      </w:r>
      <w:r w:rsidRPr="00716846">
        <w:rPr>
          <w:spacing w:val="-2"/>
          <w:sz w:val="18"/>
          <w:szCs w:val="24"/>
          <w:lang w:val="fr-FR" w:eastAsia="en-GB"/>
        </w:rPr>
        <w:tab/>
      </w:r>
      <w:hyperlink r:id="rId1408" w:history="1">
        <w:r w:rsidRPr="00716846">
          <w:rPr>
            <w:color w:val="0563C1"/>
            <w:spacing w:val="-2"/>
            <w:sz w:val="18"/>
            <w:szCs w:val="24"/>
            <w:u w:val="single"/>
            <w:lang w:val="fr-FR" w:eastAsia="en-GB"/>
          </w:rPr>
          <w:t>https://www.tta.or.kr/e</w:t>
        </w:r>
        <w:r w:rsidR="006B4774" w:rsidRPr="00716846">
          <w:rPr>
            <w:color w:val="0563C1"/>
            <w:spacing w:val="-2"/>
            <w:sz w:val="18"/>
            <w:szCs w:val="24"/>
            <w:u w:val="single"/>
            <w:lang w:val="fr-FR" w:eastAsia="en-GB"/>
          </w:rPr>
          <w:t>NG</w:t>
        </w:r>
        <w:r w:rsidRPr="00716846">
          <w:rPr>
            <w:color w:val="0563C1"/>
            <w:spacing w:val="-2"/>
            <w:sz w:val="18"/>
            <w:szCs w:val="24"/>
            <w:u w:val="single"/>
            <w:lang w:val="fr-FR" w:eastAsia="en-GB"/>
          </w:rPr>
          <w:t>/ttaSearchE</w:t>
        </w:r>
        <w:r w:rsidR="006B4774" w:rsidRPr="00716846">
          <w:rPr>
            <w:color w:val="0563C1"/>
            <w:spacing w:val="-2"/>
            <w:sz w:val="18"/>
            <w:szCs w:val="24"/>
            <w:u w:val="single"/>
            <w:lang w:val="fr-FR" w:eastAsia="en-GB"/>
          </w:rPr>
          <w:t>NG</w:t>
        </w:r>
        <w:r w:rsidRPr="00716846">
          <w:rPr>
            <w:color w:val="0563C1"/>
            <w:spacing w:val="-2"/>
            <w:sz w:val="18"/>
            <w:szCs w:val="24"/>
            <w:u w:val="single"/>
            <w:lang w:val="fr-FR" w:eastAsia="en-GB"/>
          </w:rPr>
          <w:t>View.do?key=46</w:t>
        </w:r>
        <w:r w:rsidR="00C52DC2" w:rsidRPr="00716846">
          <w:rPr>
            <w:color w:val="0563C1"/>
            <w:spacing w:val="-2"/>
            <w:sz w:val="18"/>
            <w:szCs w:val="24"/>
            <w:u w:val="single"/>
            <w:lang w:val="fr-FR" w:eastAsia="en-GB"/>
          </w:rPr>
          <w:t>1</w:t>
        </w:r>
        <w:r w:rsidRPr="00716846">
          <w:rPr>
            <w:color w:val="0563C1"/>
            <w:spacing w:val="-2"/>
            <w:sz w:val="18"/>
            <w:szCs w:val="24"/>
            <w:u w:val="single"/>
            <w:lang w:val="fr-FR" w:eastAsia="en-GB"/>
          </w:rPr>
          <w:t>&amp;searchStandardNo=TTAT.3G-38.300V</w:t>
        </w:r>
        <w:r w:rsidR="00C52DC2" w:rsidRPr="00716846">
          <w:rPr>
            <w:color w:val="0563C1"/>
            <w:spacing w:val="-2"/>
            <w:sz w:val="18"/>
            <w:szCs w:val="24"/>
            <w:u w:val="single"/>
            <w:lang w:val="fr-FR" w:eastAsia="en-GB"/>
          </w:rPr>
          <w:t>1</w:t>
        </w:r>
        <w:r w:rsidRPr="00716846">
          <w:rPr>
            <w:color w:val="0563C1"/>
            <w:spacing w:val="-2"/>
            <w:sz w:val="18"/>
            <w:szCs w:val="24"/>
            <w:u w:val="single"/>
            <w:lang w:val="fr-FR" w:eastAsia="en-GB"/>
          </w:rPr>
          <w:t>8.3.0&amp;searchCate=TTAS</w:t>
        </w:r>
      </w:hyperlink>
    </w:p>
    <w:p w14:paraId="3532F38A" w14:textId="303C49B8" w:rsidR="00DB146F" w:rsidRPr="001D2DD8" w:rsidRDefault="00F61EB9" w:rsidP="00F61EB9">
      <w:pPr>
        <w:pStyle w:val="Heading5"/>
      </w:pPr>
      <w:bookmarkStart w:id="591" w:name="_Toc232178360"/>
      <w:r>
        <w:t>6.3</w:t>
      </w:r>
      <w:r w:rsidRPr="001D2DD8">
        <w:t>.</w:t>
      </w:r>
      <w:r w:rsidR="00C52DC2" w:rsidRPr="00C52DC2">
        <w:rPr>
          <w:lang w:eastAsia="ja-JP"/>
        </w:rPr>
        <w:t>1</w:t>
      </w:r>
      <w:r>
        <w:rPr>
          <w:lang w:eastAsia="ja-JP"/>
        </w:rPr>
        <w:t>.</w:t>
      </w:r>
      <w:r w:rsidR="00265C0E" w:rsidRPr="00265C0E">
        <w:rPr>
          <w:lang w:eastAsia="ja-JP"/>
        </w:rPr>
        <w:t>2</w:t>
      </w:r>
      <w:r>
        <w:rPr>
          <w:lang w:eastAsia="ja-JP"/>
        </w:rPr>
        <w:t>.</w:t>
      </w:r>
      <w:r w:rsidR="00265C0E" w:rsidRPr="00265C0E">
        <w:rPr>
          <w:lang w:eastAsia="ja-JP"/>
        </w:rPr>
        <w:t>2</w:t>
      </w:r>
      <w:r w:rsidR="004271C4">
        <w:rPr>
          <w:rtl/>
        </w:rPr>
        <w:tab/>
        <w:t xml:space="preserve">المواصفة التقنية </w:t>
      </w:r>
      <w:r w:rsidR="004271C4">
        <w:t xml:space="preserve">TS </w:t>
      </w:r>
      <w:r w:rsidR="00DB146F" w:rsidRPr="001D2DD8">
        <w:t>38.304</w:t>
      </w:r>
      <w:bookmarkEnd w:id="591"/>
    </w:p>
    <w:p w14:paraId="7939BCE7" w14:textId="77777777" w:rsidR="00DB528E" w:rsidRPr="00363978" w:rsidRDefault="00DB528E" w:rsidP="00DB528E">
      <w:pPr>
        <w:pStyle w:val="Headingb"/>
        <w:rPr>
          <w:rtl/>
          <w:lang w:bidi="en-GB"/>
        </w:rPr>
      </w:pPr>
      <w:r w:rsidRPr="00363978">
        <w:rPr>
          <w:rtl/>
        </w:rPr>
        <w:t xml:space="preserve">الراديو الجديد </w:t>
      </w:r>
      <w:r w:rsidRPr="00BC5584">
        <w:t>(NR)</w:t>
      </w:r>
      <w:r w:rsidRPr="00363978">
        <w:rPr>
          <w:rtl/>
        </w:rPr>
        <w:t xml:space="preserve">؛ إجراءات معدات المستعمل </w:t>
      </w:r>
      <w:r w:rsidRPr="00FE7D4C">
        <w:t>(UE)</w:t>
      </w:r>
      <w:r w:rsidRPr="00363978">
        <w:rPr>
          <w:rtl/>
        </w:rPr>
        <w:t xml:space="preserve"> في نمط الخمول</w:t>
      </w:r>
      <w:r w:rsidRPr="006F7400">
        <w:rPr>
          <w:rtl/>
        </w:rPr>
        <w:t xml:space="preserve"> و</w:t>
      </w:r>
      <w:r w:rsidRPr="00363978">
        <w:rPr>
          <w:rtl/>
        </w:rPr>
        <w:t xml:space="preserve">في حالة عدم نشاط التحكم في الموارد الراديوية </w:t>
      </w:r>
      <w:r w:rsidRPr="00192DB9">
        <w:t>(RRC)</w:t>
      </w:r>
    </w:p>
    <w:p w14:paraId="3710E494" w14:textId="77777777" w:rsidR="00DB528E" w:rsidRPr="00363978" w:rsidRDefault="00DB528E" w:rsidP="00DB528E">
      <w:pPr>
        <w:rPr>
          <w:rtl/>
          <w:lang w:bidi="en-GB"/>
        </w:rPr>
      </w:pPr>
      <w:r w:rsidRPr="00363978">
        <w:rPr>
          <w:rtl/>
        </w:rPr>
        <w:t xml:space="preserve">تحدد هذه الوثيقة جزء طبقة النفاذ </w:t>
      </w:r>
      <w:r w:rsidRPr="002210D4">
        <w:t>(AS)</w:t>
      </w:r>
      <w:r w:rsidRPr="00363978">
        <w:rPr>
          <w:rtl/>
        </w:rPr>
        <w:t xml:space="preserve"> من إجراءات معدات المستعمل </w:t>
      </w:r>
      <w:r w:rsidRPr="00FE7D4C">
        <w:t>(UE)</w:t>
      </w:r>
      <w:r w:rsidRPr="00363978">
        <w:rPr>
          <w:rtl/>
        </w:rPr>
        <w:t xml:space="preserve"> في حالة </w:t>
      </w:r>
      <w:r w:rsidRPr="00A07A0E">
        <w:t>RRC_IDLE</w:t>
      </w:r>
      <w:r w:rsidRPr="00363978">
        <w:rPr>
          <w:rtl/>
        </w:rPr>
        <w:t xml:space="preserve">، المسماة </w:t>
      </w:r>
      <w:r>
        <w:rPr>
          <w:rtl/>
        </w:rPr>
        <w:t>أيضاً</w:t>
      </w:r>
      <w:r w:rsidRPr="00363978">
        <w:rPr>
          <w:rtl/>
        </w:rPr>
        <w:t xml:space="preserve"> نمط الخمول،</w:t>
      </w:r>
      <w:r w:rsidRPr="006F7400">
        <w:rPr>
          <w:rtl/>
        </w:rPr>
        <w:t xml:space="preserve"> و</w:t>
      </w:r>
      <w:r w:rsidRPr="00363978">
        <w:rPr>
          <w:rtl/>
        </w:rPr>
        <w:t xml:space="preserve">في حالة </w:t>
      </w:r>
      <w:r w:rsidRPr="00A07A0E">
        <w:t>RRC_INACTIVE</w:t>
      </w:r>
      <w:r w:rsidRPr="00363978">
        <w:rPr>
          <w:rtl/>
        </w:rPr>
        <w:t>.</w:t>
      </w:r>
      <w:r w:rsidRPr="006F7400">
        <w:rPr>
          <w:rtl/>
        </w:rPr>
        <w:t xml:space="preserve"> و</w:t>
      </w:r>
      <w:r w:rsidRPr="00363978">
        <w:rPr>
          <w:rtl/>
        </w:rPr>
        <w:t xml:space="preserve">يرد تحديد جزء طبقة عدم النفاذ </w:t>
      </w:r>
      <w:r w:rsidRPr="00192DB9">
        <w:t>(NAS)</w:t>
      </w:r>
      <w:r w:rsidRPr="00363978">
        <w:rPr>
          <w:rtl/>
        </w:rPr>
        <w:t xml:space="preserve"> من إجراءات</w:t>
      </w:r>
      <w:r w:rsidRPr="006F7400">
        <w:rPr>
          <w:rtl/>
        </w:rPr>
        <w:t xml:space="preserve"> و</w:t>
      </w:r>
      <w:r w:rsidRPr="00363978">
        <w:rPr>
          <w:rtl/>
        </w:rPr>
        <w:t xml:space="preserve">عمليات نمط الخمول في </w:t>
      </w:r>
      <w:r w:rsidRPr="00363978">
        <w:t xml:space="preserve">TS </w:t>
      </w:r>
      <w:r w:rsidRPr="00265C0E">
        <w:t>2</w:t>
      </w:r>
      <w:r w:rsidRPr="00363978">
        <w:t>3.</w:t>
      </w:r>
      <w:r w:rsidRPr="00C52DC2">
        <w:t>1</w:t>
      </w:r>
      <w:r w:rsidRPr="00265C0E">
        <w:t>22</w:t>
      </w:r>
      <w:r w:rsidRPr="00363978">
        <w:rPr>
          <w:rtl/>
        </w:rPr>
        <w:t>.</w:t>
      </w:r>
    </w:p>
    <w:p w14:paraId="1E1DC295" w14:textId="77777777" w:rsidR="00DB528E" w:rsidRPr="00363978" w:rsidRDefault="00DB528E" w:rsidP="00DB528E">
      <w:pPr>
        <w:rPr>
          <w:rtl/>
          <w:lang w:bidi="en-GB"/>
        </w:rPr>
      </w:pPr>
      <w:r w:rsidRPr="00363978">
        <w:rPr>
          <w:rtl/>
        </w:rPr>
        <w:t xml:space="preserve">وهي تصف نموذج التقسيم الوظيفي بين طبقة عدم النفاذ في الشبكة </w:t>
      </w:r>
      <w:r w:rsidRPr="00192DB9">
        <w:t>(NAS)</w:t>
      </w:r>
      <w:r w:rsidRPr="006F7400">
        <w:rPr>
          <w:rtl/>
        </w:rPr>
        <w:t xml:space="preserve"> و</w:t>
      </w:r>
      <w:r w:rsidRPr="00363978">
        <w:rPr>
          <w:rtl/>
        </w:rPr>
        <w:t>طبقة النفاذ في معدات المستعمل.</w:t>
      </w:r>
    </w:p>
    <w:p w14:paraId="76BE862C" w14:textId="77777777" w:rsidR="00DB528E" w:rsidRPr="00363978" w:rsidRDefault="00DB528E" w:rsidP="00DB528E">
      <w:pPr>
        <w:rPr>
          <w:rtl/>
          <w:lang w:bidi="en-GB"/>
        </w:rPr>
      </w:pPr>
      <w:r w:rsidRPr="00363978">
        <w:rPr>
          <w:rtl/>
        </w:rPr>
        <w:t xml:space="preserve">وتنطبق هذه الوثيقة على جميع معدات المستعمل </w:t>
      </w:r>
      <w:r w:rsidRPr="00FE7D4C">
        <w:t>(UE)</w:t>
      </w:r>
      <w:r w:rsidRPr="00363978">
        <w:rPr>
          <w:rtl/>
        </w:rPr>
        <w:t xml:space="preserve"> التي تدعم، على الأقل، النفاذ الراديوي للراديو الجديد </w:t>
      </w:r>
      <w:r w:rsidRPr="00BC5584">
        <w:t>(NR)</w:t>
      </w:r>
      <w:r w:rsidRPr="00363978">
        <w:rPr>
          <w:rtl/>
        </w:rPr>
        <w:t xml:space="preserve">، بما في ذلك معدات المستعمل المتعددة تكنولوجيات النفاذ الراديوي </w:t>
      </w:r>
      <w:r w:rsidRPr="00F32F9E">
        <w:t>(RAT)</w:t>
      </w:r>
      <w:r w:rsidRPr="00363978">
        <w:rPr>
          <w:rtl/>
        </w:rPr>
        <w:t xml:space="preserve">، على النحو المبين في مواصفات </w:t>
      </w:r>
      <w:r w:rsidRPr="00BC5584">
        <w:t>3GPP</w:t>
      </w:r>
      <w:r w:rsidRPr="00363978">
        <w:rPr>
          <w:rtl/>
        </w:rPr>
        <w:t>، في الحالات التالية:</w:t>
      </w:r>
    </w:p>
    <w:p w14:paraId="062E4118" w14:textId="77777777" w:rsidR="00DB528E" w:rsidRPr="00363978" w:rsidRDefault="00DB528E" w:rsidP="00DB528E">
      <w:pPr>
        <w:pStyle w:val="enumlev1"/>
        <w:rPr>
          <w:rtl/>
          <w:lang w:bidi="en-GB"/>
        </w:rPr>
      </w:pPr>
      <w:r w:rsidRPr="00363978">
        <w:rPr>
          <w:rFonts w:cs="Times New Roman" w:hint="cs"/>
          <w:rtl/>
        </w:rPr>
        <w:t>−</w:t>
      </w:r>
      <w:r w:rsidRPr="00363978">
        <w:rPr>
          <w:rtl/>
        </w:rPr>
        <w:tab/>
      </w:r>
      <w:r w:rsidRPr="00363978">
        <w:rPr>
          <w:rFonts w:hint="cs"/>
          <w:rtl/>
        </w:rPr>
        <w:t>عندما</w:t>
      </w:r>
      <w:r w:rsidRPr="00363978">
        <w:rPr>
          <w:rtl/>
        </w:rPr>
        <w:t xml:space="preserve"> </w:t>
      </w:r>
      <w:r w:rsidRPr="00363978">
        <w:rPr>
          <w:rFonts w:hint="cs"/>
          <w:rtl/>
        </w:rPr>
        <w:t>تكون</w:t>
      </w:r>
      <w:r w:rsidRPr="00363978">
        <w:rPr>
          <w:rtl/>
        </w:rPr>
        <w:t xml:space="preserve"> </w:t>
      </w:r>
      <w:r w:rsidRPr="00363978">
        <w:rPr>
          <w:rFonts w:hint="cs"/>
          <w:rtl/>
        </w:rPr>
        <w:t>معدات</w:t>
      </w:r>
      <w:r w:rsidRPr="00363978">
        <w:rPr>
          <w:rtl/>
        </w:rPr>
        <w:t xml:space="preserve"> </w:t>
      </w:r>
      <w:r w:rsidRPr="00363978">
        <w:rPr>
          <w:rFonts w:hint="cs"/>
          <w:rtl/>
        </w:rPr>
        <w:t>المستعمل</w:t>
      </w:r>
      <w:r w:rsidRPr="00363978">
        <w:rPr>
          <w:rtl/>
        </w:rPr>
        <w:t xml:space="preserve"> </w:t>
      </w:r>
      <w:r w:rsidRPr="00FE7D4C">
        <w:t>(UE)</w:t>
      </w:r>
      <w:r w:rsidRPr="00363978">
        <w:rPr>
          <w:rtl/>
        </w:rPr>
        <w:t xml:space="preserve"> </w:t>
      </w:r>
      <w:r w:rsidRPr="00363978">
        <w:rPr>
          <w:rFonts w:hint="cs"/>
          <w:rtl/>
        </w:rPr>
        <w:t>مستقرة</w:t>
      </w:r>
      <w:r w:rsidRPr="00363978">
        <w:rPr>
          <w:rtl/>
        </w:rPr>
        <w:t xml:space="preserve"> </w:t>
      </w:r>
      <w:r w:rsidRPr="00363978">
        <w:rPr>
          <w:rFonts w:hint="cs"/>
          <w:rtl/>
        </w:rPr>
        <w:t>على</w:t>
      </w:r>
      <w:r w:rsidRPr="00363978">
        <w:rPr>
          <w:rtl/>
        </w:rPr>
        <w:t xml:space="preserve"> </w:t>
      </w:r>
      <w:r w:rsidRPr="00363978">
        <w:rPr>
          <w:rFonts w:hint="cs"/>
          <w:rtl/>
        </w:rPr>
        <w:t>خلية</w:t>
      </w:r>
      <w:r w:rsidRPr="00363978">
        <w:rPr>
          <w:rtl/>
        </w:rPr>
        <w:t xml:space="preserve"> </w:t>
      </w:r>
      <w:r w:rsidRPr="00363978">
        <w:rPr>
          <w:rFonts w:hint="cs"/>
          <w:rtl/>
        </w:rPr>
        <w:t>للراديو</w:t>
      </w:r>
      <w:r w:rsidRPr="00363978">
        <w:rPr>
          <w:rtl/>
        </w:rPr>
        <w:t xml:space="preserve"> </w:t>
      </w:r>
      <w:r w:rsidRPr="00363978">
        <w:rPr>
          <w:rFonts w:hint="cs"/>
          <w:rtl/>
        </w:rPr>
        <w:t>الجديد</w:t>
      </w:r>
      <w:r w:rsidRPr="00363978">
        <w:rPr>
          <w:rtl/>
        </w:rPr>
        <w:t xml:space="preserve"> </w:t>
      </w:r>
      <w:r w:rsidRPr="00BC5584">
        <w:t>(NR)</w:t>
      </w:r>
      <w:r w:rsidRPr="00363978">
        <w:rPr>
          <w:rFonts w:hint="cs"/>
          <w:rtl/>
        </w:rPr>
        <w:t>؛</w:t>
      </w:r>
    </w:p>
    <w:p w14:paraId="3783F9FB" w14:textId="77777777" w:rsidR="00DB528E" w:rsidRPr="00363978" w:rsidRDefault="00DB528E" w:rsidP="00DB528E">
      <w:pPr>
        <w:pStyle w:val="enumlev1"/>
        <w:rPr>
          <w:rtl/>
          <w:lang w:bidi="en-GB"/>
        </w:rPr>
      </w:pPr>
      <w:r w:rsidRPr="00363978">
        <w:rPr>
          <w:rFonts w:cs="Times New Roman" w:hint="cs"/>
          <w:rtl/>
        </w:rPr>
        <w:t>−</w:t>
      </w:r>
      <w:r w:rsidRPr="00363978">
        <w:rPr>
          <w:rtl/>
        </w:rPr>
        <w:tab/>
      </w:r>
      <w:r w:rsidRPr="00363978">
        <w:rPr>
          <w:rFonts w:hint="cs"/>
          <w:rtl/>
        </w:rPr>
        <w:t>عندما</w:t>
      </w:r>
      <w:r w:rsidRPr="00363978">
        <w:rPr>
          <w:rtl/>
        </w:rPr>
        <w:t xml:space="preserve"> </w:t>
      </w:r>
      <w:r w:rsidRPr="00363978">
        <w:rPr>
          <w:rFonts w:hint="cs"/>
          <w:rtl/>
        </w:rPr>
        <w:t>تبحث</w:t>
      </w:r>
      <w:r w:rsidRPr="00363978">
        <w:rPr>
          <w:rtl/>
        </w:rPr>
        <w:t xml:space="preserve"> </w:t>
      </w:r>
      <w:r w:rsidRPr="00363978">
        <w:rPr>
          <w:rFonts w:hint="cs"/>
          <w:rtl/>
        </w:rPr>
        <w:t>معدات</w:t>
      </w:r>
      <w:r w:rsidRPr="00363978">
        <w:rPr>
          <w:rtl/>
        </w:rPr>
        <w:t xml:space="preserve"> </w:t>
      </w:r>
      <w:r w:rsidRPr="00363978">
        <w:rPr>
          <w:rFonts w:hint="cs"/>
          <w:rtl/>
        </w:rPr>
        <w:t>المستعمل</w:t>
      </w:r>
      <w:r w:rsidRPr="00363978">
        <w:rPr>
          <w:rtl/>
        </w:rPr>
        <w:t xml:space="preserve"> </w:t>
      </w:r>
      <w:r w:rsidRPr="00FE7D4C">
        <w:t>(UE)</w:t>
      </w:r>
      <w:r w:rsidRPr="00363978">
        <w:rPr>
          <w:rtl/>
        </w:rPr>
        <w:t xml:space="preserve"> </w:t>
      </w:r>
      <w:r w:rsidRPr="00363978">
        <w:rPr>
          <w:rFonts w:hint="cs"/>
          <w:rtl/>
        </w:rPr>
        <w:t>عن</w:t>
      </w:r>
      <w:r w:rsidRPr="00363978">
        <w:rPr>
          <w:rtl/>
        </w:rPr>
        <w:t xml:space="preserve"> </w:t>
      </w:r>
      <w:r w:rsidRPr="00363978">
        <w:rPr>
          <w:rFonts w:hint="cs"/>
          <w:rtl/>
        </w:rPr>
        <w:t>خلية</w:t>
      </w:r>
      <w:r w:rsidRPr="00363978">
        <w:rPr>
          <w:rtl/>
        </w:rPr>
        <w:t xml:space="preserve"> </w:t>
      </w:r>
      <w:r w:rsidRPr="00363978">
        <w:rPr>
          <w:rFonts w:hint="cs"/>
          <w:rtl/>
        </w:rPr>
        <w:t>للاستقرار</w:t>
      </w:r>
      <w:r w:rsidRPr="00363978">
        <w:rPr>
          <w:rtl/>
        </w:rPr>
        <w:t xml:space="preserve"> </w:t>
      </w:r>
      <w:r w:rsidRPr="00363978">
        <w:rPr>
          <w:rFonts w:hint="cs"/>
          <w:rtl/>
        </w:rPr>
        <w:t>فيها؛</w:t>
      </w:r>
    </w:p>
    <w:p w14:paraId="5D19D7DE" w14:textId="6E1F18FE" w:rsidR="00DB528E" w:rsidRPr="00363978" w:rsidRDefault="00DB528E" w:rsidP="00DB528E">
      <w:pPr>
        <w:pStyle w:val="Note"/>
        <w:rPr>
          <w:rtl/>
          <w:lang w:bidi="en-GB"/>
        </w:rPr>
      </w:pPr>
      <w:r w:rsidRPr="00363978">
        <w:rPr>
          <w:rtl/>
        </w:rPr>
        <w:t>ملاحظة</w:t>
      </w:r>
      <w:r>
        <w:rPr>
          <w:rFonts w:hint="cs"/>
          <w:rtl/>
        </w:rPr>
        <w:t>:</w:t>
      </w:r>
      <w:r>
        <w:rPr>
          <w:rtl/>
        </w:rPr>
        <w:tab/>
      </w:r>
      <w:r w:rsidRPr="00363978">
        <w:rPr>
          <w:rtl/>
        </w:rPr>
        <w:t xml:space="preserve">عندما تستقر معدات المستعمل أو تبحث الاستقرار عن في خلية تنتمي إلى </w:t>
      </w:r>
      <w:r w:rsidRPr="00995F1F">
        <w:rPr>
          <w:rtl/>
        </w:rPr>
        <w:t xml:space="preserve">تكنولوجيات النفاذ الراديوي </w:t>
      </w:r>
      <w:r w:rsidRPr="00995F1F">
        <w:t>(RAT)</w:t>
      </w:r>
      <w:r w:rsidRPr="00995F1F">
        <w:rPr>
          <w:rtl/>
        </w:rPr>
        <w:t xml:space="preserve"> أخرى، يرد وصف سلوك معدات المستعمل في مواصفات تكنولوجيات النفاذ الراديوي </w:t>
      </w:r>
      <w:r w:rsidRPr="00363978">
        <w:rPr>
          <w:rtl/>
        </w:rPr>
        <w:t>الأخرى.</w:t>
      </w:r>
    </w:p>
    <w:p w14:paraId="73014C17" w14:textId="14BBF503" w:rsidR="001E1ACF" w:rsidRPr="00AA0384" w:rsidRDefault="00BC5584" w:rsidP="00B13723">
      <w:pPr>
        <w:keepNext/>
        <w:widowControl w:val="0"/>
        <w:tabs>
          <w:tab w:val="left" w:pos="91"/>
          <w:tab w:val="left" w:pos="816"/>
          <w:tab w:val="left" w:pos="4218"/>
          <w:tab w:val="left" w:pos="4927"/>
          <w:tab w:val="left" w:pos="5494"/>
          <w:tab w:val="left" w:pos="6520"/>
        </w:tabs>
        <w:overflowPunct/>
        <w:spacing w:before="40" w:after="40" w:line="260" w:lineRule="exact"/>
        <w:ind w:left="794" w:hanging="794"/>
        <w:textAlignment w:val="auto"/>
        <w:rPr>
          <w:rFonts w:eastAsia="SimSun"/>
          <w:b/>
          <w:bCs/>
          <w:color w:val="000000"/>
          <w:sz w:val="18"/>
          <w:szCs w:val="24"/>
          <w:lang w:bidi="ar-EG"/>
        </w:rPr>
      </w:pPr>
      <w:r w:rsidRPr="00BC5584">
        <w:rPr>
          <w:rFonts w:eastAsia="SimSun"/>
          <w:b/>
          <w:bCs/>
          <w:color w:val="000000"/>
          <w:sz w:val="18"/>
          <w:szCs w:val="24"/>
          <w:lang w:bidi="ar-EG"/>
        </w:rPr>
        <w:t>SDO</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 xml:space="preserve">رقم </w:t>
      </w:r>
      <w:r w:rsidR="001E1ACF" w:rsidRPr="00AA0384">
        <w:rPr>
          <w:b/>
          <w:bCs/>
          <w:color w:val="000000"/>
          <w:sz w:val="18"/>
          <w:szCs w:val="24"/>
          <w:rtl/>
          <w:lang w:val="en-GB" w:eastAsia="en-GB"/>
        </w:rPr>
        <w:t>الوثيقة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النسخة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الحالة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تاريخ الإصدار</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الموقع</w:t>
      </w:r>
    </w:p>
    <w:p w14:paraId="515563E9" w14:textId="716594AD"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Pr="00AA0384">
        <w:rPr>
          <w:b/>
          <w:bCs/>
          <w:color w:val="000000"/>
          <w:sz w:val="18"/>
          <w:szCs w:val="24"/>
          <w:lang w:eastAsia="en-GB"/>
        </w:rPr>
        <w:t>7</w:t>
      </w:r>
    </w:p>
    <w:p w14:paraId="53E6BE1B" w14:textId="18875AA1" w:rsidR="00DB146F" w:rsidRPr="00AA0384" w:rsidRDefault="00DB146F" w:rsidP="00716846">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38.304.V</w:t>
      </w:r>
      <w:proofErr w:type="gramEnd"/>
      <w:r w:rsidR="00C52DC2" w:rsidRPr="00C52DC2">
        <w:rPr>
          <w:color w:val="000000"/>
          <w:sz w:val="18"/>
          <w:szCs w:val="24"/>
          <w:lang w:eastAsia="en-GB"/>
        </w:rPr>
        <w:t>1</w:t>
      </w:r>
      <w:r w:rsidRPr="00AA0384">
        <w:rPr>
          <w:color w:val="000000"/>
          <w:sz w:val="18"/>
          <w:szCs w:val="24"/>
          <w:lang w:eastAsia="en-GB"/>
        </w:rPr>
        <w:t>7.9.0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7.9.0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DC1C56" w:rsidRPr="00AA0384">
        <w:rPr>
          <w:color w:val="000000"/>
          <w:sz w:val="18"/>
          <w:szCs w:val="24"/>
          <w:lang w:eastAsia="en-GB"/>
        </w:rPr>
        <w:t>.08.</w:t>
      </w:r>
      <w:r w:rsidR="00265C0E" w:rsidRPr="00265C0E">
        <w:rPr>
          <w:color w:val="000000"/>
          <w:sz w:val="18"/>
          <w:szCs w:val="24"/>
          <w:lang w:eastAsia="en-GB"/>
        </w:rPr>
        <w:t>2</w:t>
      </w:r>
      <w:r w:rsidR="00DC1C56" w:rsidRPr="00AA0384">
        <w:rPr>
          <w:color w:val="000000"/>
          <w:sz w:val="18"/>
          <w:szCs w:val="24"/>
          <w:lang w:eastAsia="en-GB"/>
        </w:rPr>
        <w:t>7</w:t>
      </w:r>
      <w:r w:rsidRPr="00AA0384">
        <w:rPr>
          <w:sz w:val="18"/>
          <w:szCs w:val="24"/>
          <w:lang w:eastAsia="en-GB"/>
        </w:rPr>
        <w:tab/>
      </w:r>
      <w:hyperlink r:id="rId1409" w:anchor="Rel-17"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7</w:t>
        </w:r>
      </w:hyperlink>
    </w:p>
    <w:p w14:paraId="5617F131" w14:textId="7C1B92F2" w:rsidR="00DB146F" w:rsidRPr="00AA0384" w:rsidRDefault="00DB146F" w:rsidP="00716846">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38.304.V</w:t>
      </w:r>
      <w:proofErr w:type="gramEnd"/>
      <w:r w:rsidR="00C52DC2" w:rsidRPr="00C52DC2">
        <w:rPr>
          <w:color w:val="000000"/>
          <w:sz w:val="18"/>
          <w:szCs w:val="24"/>
          <w:lang w:eastAsia="en-GB"/>
        </w:rPr>
        <w:t>1</w:t>
      </w:r>
      <w:r w:rsidRPr="00AA0384">
        <w:rPr>
          <w:color w:val="000000"/>
          <w:sz w:val="18"/>
          <w:szCs w:val="24"/>
          <w:lang w:eastAsia="en-GB"/>
        </w:rPr>
        <w:t>7.9.0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7.9.0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DC1C56" w:rsidRPr="00AA0384">
        <w:rPr>
          <w:color w:val="000000"/>
          <w:sz w:val="18"/>
          <w:szCs w:val="24"/>
          <w:lang w:eastAsia="en-GB"/>
        </w:rPr>
        <w:t>.08.</w:t>
      </w:r>
      <w:r w:rsidR="00265C0E" w:rsidRPr="00265C0E">
        <w:rPr>
          <w:color w:val="000000"/>
          <w:sz w:val="18"/>
          <w:szCs w:val="24"/>
          <w:lang w:eastAsia="en-GB"/>
        </w:rPr>
        <w:t>2</w:t>
      </w:r>
      <w:r w:rsidR="00DC1C56" w:rsidRPr="00AA0384">
        <w:rPr>
          <w:color w:val="000000"/>
          <w:sz w:val="18"/>
          <w:szCs w:val="24"/>
          <w:lang w:eastAsia="en-GB"/>
        </w:rPr>
        <w:t>7</w:t>
      </w:r>
      <w:r w:rsidRPr="00AA0384">
        <w:rPr>
          <w:sz w:val="18"/>
          <w:szCs w:val="24"/>
          <w:lang w:eastAsia="en-GB"/>
        </w:rPr>
        <w:tab/>
      </w:r>
      <w:hyperlink r:id="rId1410"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7&amp;oldFileUrl=NTN/RIT/CCSA.</w:t>
        </w:r>
        <w:r w:rsidR="00BC5584" w:rsidRPr="00BC5584">
          <w:rPr>
            <w:color w:val="0563C1"/>
            <w:sz w:val="18"/>
            <w:szCs w:val="24"/>
            <w:u w:val="single"/>
            <w:lang w:eastAsia="en-GB"/>
          </w:rPr>
          <w:t>3GPP</w:t>
        </w:r>
        <w:r w:rsidRPr="00AA0384">
          <w:rPr>
            <w:color w:val="0563C1"/>
            <w:sz w:val="18"/>
            <w:szCs w:val="24"/>
            <w:u w:val="single"/>
            <w:lang w:eastAsia="en-GB"/>
          </w:rPr>
          <w:t>.38.304.V</w:t>
        </w:r>
        <w:r w:rsidR="00C52DC2" w:rsidRPr="00C52DC2">
          <w:rPr>
            <w:color w:val="0563C1"/>
            <w:sz w:val="18"/>
            <w:szCs w:val="24"/>
            <w:u w:val="single"/>
            <w:lang w:eastAsia="en-GB"/>
          </w:rPr>
          <w:t>1</w:t>
        </w:r>
        <w:r w:rsidRPr="00AA0384">
          <w:rPr>
            <w:color w:val="0563C1"/>
            <w:sz w:val="18"/>
            <w:szCs w:val="24"/>
            <w:u w:val="single"/>
            <w:lang w:eastAsia="en-GB"/>
          </w:rPr>
          <w:t>7.9.0.do</w:t>
        </w:r>
      </w:hyperlink>
      <w:hyperlink r:id="rId1411" w:history="1">
        <w:r w:rsidRPr="00AA0384">
          <w:rPr>
            <w:color w:val="0563C1"/>
            <w:sz w:val="18"/>
            <w:szCs w:val="24"/>
            <w:u w:val="single"/>
            <w:lang w:eastAsia="en-GB"/>
          </w:rPr>
          <w:t>cx</w:t>
        </w:r>
      </w:hyperlink>
    </w:p>
    <w:p w14:paraId="6F8CC767" w14:textId="6CEA1DD2"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38 304 V</w:t>
      </w:r>
      <w:r w:rsidR="00C52DC2" w:rsidRPr="00A20096">
        <w:rPr>
          <w:color w:val="000000"/>
          <w:sz w:val="18"/>
          <w:szCs w:val="24"/>
          <w:lang w:val="fr-FR" w:eastAsia="en-GB"/>
        </w:rPr>
        <w:t>1</w:t>
      </w:r>
      <w:r w:rsidRPr="00A20096">
        <w:rPr>
          <w:color w:val="000000"/>
          <w:sz w:val="18"/>
          <w:szCs w:val="24"/>
          <w:lang w:val="fr-FR" w:eastAsia="en-GB"/>
        </w:rPr>
        <w:t>7.9.0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4-08)</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7.9.0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DC1C56" w:rsidRPr="00A20096">
        <w:rPr>
          <w:color w:val="000000"/>
          <w:sz w:val="18"/>
          <w:szCs w:val="24"/>
          <w:lang w:val="fr-FR" w:eastAsia="en-GB"/>
        </w:rPr>
        <w:t>.08.</w:t>
      </w:r>
      <w:r w:rsidR="00C52DC2" w:rsidRPr="00A20096">
        <w:rPr>
          <w:color w:val="000000"/>
          <w:sz w:val="18"/>
          <w:szCs w:val="24"/>
          <w:lang w:val="fr-FR" w:eastAsia="en-GB"/>
        </w:rPr>
        <w:t>1</w:t>
      </w:r>
      <w:r w:rsidR="00265C0E" w:rsidRPr="00A20096">
        <w:rPr>
          <w:color w:val="000000"/>
          <w:sz w:val="18"/>
          <w:szCs w:val="24"/>
          <w:lang w:val="fr-FR" w:eastAsia="en-GB"/>
        </w:rPr>
        <w:t>2</w:t>
      </w:r>
      <w:r w:rsidRPr="00A20096">
        <w:rPr>
          <w:sz w:val="18"/>
          <w:szCs w:val="24"/>
          <w:lang w:val="fr-FR" w:eastAsia="en-GB"/>
        </w:rPr>
        <w:tab/>
      </w:r>
      <w:hyperlink r:id="rId1412"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38300_</w:t>
        </w:r>
        <w:r w:rsidR="00C52DC2" w:rsidRPr="00A20096">
          <w:rPr>
            <w:color w:val="0563C1"/>
            <w:sz w:val="18"/>
            <w:szCs w:val="24"/>
            <w:u w:val="single"/>
            <w:lang w:val="fr-FR" w:eastAsia="en-GB"/>
          </w:rPr>
          <w:t>1</w:t>
        </w:r>
        <w:r w:rsidRPr="00A20096">
          <w:rPr>
            <w:color w:val="0563C1"/>
            <w:sz w:val="18"/>
            <w:szCs w:val="24"/>
            <w:u w:val="single"/>
            <w:lang w:val="fr-FR" w:eastAsia="en-GB"/>
          </w:rPr>
          <w:t>38399/</w:t>
        </w:r>
        <w:r w:rsidR="00C52DC2" w:rsidRPr="00A20096">
          <w:rPr>
            <w:color w:val="0563C1"/>
            <w:sz w:val="18"/>
            <w:szCs w:val="24"/>
            <w:u w:val="single"/>
            <w:lang w:val="fr-FR" w:eastAsia="en-GB"/>
          </w:rPr>
          <w:t>1</w:t>
        </w:r>
        <w:r w:rsidRPr="00A20096">
          <w:rPr>
            <w:color w:val="0563C1"/>
            <w:sz w:val="18"/>
            <w:szCs w:val="24"/>
            <w:u w:val="single"/>
            <w:lang w:val="fr-FR" w:eastAsia="en-GB"/>
          </w:rPr>
          <w:t>38304/</w:t>
        </w:r>
        <w:r w:rsidR="00C52DC2" w:rsidRPr="00A20096">
          <w:rPr>
            <w:color w:val="0563C1"/>
            <w:sz w:val="18"/>
            <w:szCs w:val="24"/>
            <w:u w:val="single"/>
            <w:lang w:val="fr-FR" w:eastAsia="en-GB"/>
          </w:rPr>
          <w:t>1</w:t>
        </w:r>
        <w:r w:rsidRPr="00A20096">
          <w:rPr>
            <w:color w:val="0563C1"/>
            <w:sz w:val="18"/>
            <w:szCs w:val="24"/>
            <w:u w:val="single"/>
            <w:lang w:val="fr-FR" w:eastAsia="en-GB"/>
          </w:rPr>
          <w:t>7.09.00_60/ts_</w:t>
        </w:r>
        <w:r w:rsidR="00C52DC2" w:rsidRPr="00A20096">
          <w:rPr>
            <w:color w:val="0563C1"/>
            <w:sz w:val="18"/>
            <w:szCs w:val="24"/>
            <w:u w:val="single"/>
            <w:lang w:val="fr-FR" w:eastAsia="en-GB"/>
          </w:rPr>
          <w:t>1</w:t>
        </w:r>
        <w:r w:rsidRPr="00A20096">
          <w:rPr>
            <w:color w:val="0563C1"/>
            <w:sz w:val="18"/>
            <w:szCs w:val="24"/>
            <w:u w:val="single"/>
            <w:lang w:val="fr-FR" w:eastAsia="en-GB"/>
          </w:rPr>
          <w:t>38304v</w:t>
        </w:r>
        <w:r w:rsidR="00C52DC2" w:rsidRPr="00A20096">
          <w:rPr>
            <w:color w:val="0563C1"/>
            <w:sz w:val="18"/>
            <w:szCs w:val="24"/>
            <w:u w:val="single"/>
            <w:lang w:val="fr-FR" w:eastAsia="en-GB"/>
          </w:rPr>
          <w:t>1</w:t>
        </w:r>
        <w:r w:rsidRPr="00A20096">
          <w:rPr>
            <w:color w:val="0563C1"/>
            <w:sz w:val="18"/>
            <w:szCs w:val="24"/>
            <w:u w:val="single"/>
            <w:lang w:val="fr-FR" w:eastAsia="en-GB"/>
          </w:rPr>
          <w:t>70900p.pdf</w:t>
        </w:r>
      </w:hyperlink>
    </w:p>
    <w:p w14:paraId="06CABC1F" w14:textId="75BD1345"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8.304 -</w:t>
      </w:r>
      <w:r w:rsidR="00C52DC2" w:rsidRPr="00A20096">
        <w:rPr>
          <w:color w:val="000000"/>
          <w:sz w:val="18"/>
          <w:szCs w:val="24"/>
          <w:lang w:val="fr-FR" w:eastAsia="en-GB"/>
        </w:rPr>
        <w:t>1</w:t>
      </w:r>
      <w:r w:rsidRPr="00A20096">
        <w:rPr>
          <w:color w:val="000000"/>
          <w:sz w:val="18"/>
          <w:szCs w:val="24"/>
          <w:lang w:val="fr-FR" w:eastAsia="en-GB"/>
        </w:rPr>
        <w:t>7.9.0 V</w:t>
      </w:r>
      <w:r w:rsidR="00C52DC2" w:rsidRPr="00A20096">
        <w:rPr>
          <w:color w:val="000000"/>
          <w:sz w:val="18"/>
          <w:szCs w:val="24"/>
          <w:lang w:val="fr-FR" w:eastAsia="en-GB"/>
        </w:rPr>
        <w:t>1</w:t>
      </w:r>
      <w:r w:rsidRPr="00A20096">
        <w:rPr>
          <w:color w:val="000000"/>
          <w:sz w:val="18"/>
          <w:szCs w:val="24"/>
          <w:lang w:val="fr-FR" w:eastAsia="en-GB"/>
        </w:rPr>
        <w:t>.8.0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7.9.0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5</w:t>
      </w:r>
      <w:r w:rsidR="00DC1C56" w:rsidRPr="00A20096">
        <w:rPr>
          <w:color w:val="000000"/>
          <w:sz w:val="18"/>
          <w:szCs w:val="24"/>
          <w:lang w:val="fr-FR" w:eastAsia="en-GB"/>
        </w:rPr>
        <w:t>.03.0</w:t>
      </w:r>
      <w:r w:rsidR="00265C0E" w:rsidRPr="00A20096">
        <w:rPr>
          <w:color w:val="000000"/>
          <w:sz w:val="18"/>
          <w:szCs w:val="24"/>
          <w:lang w:val="fr-FR" w:eastAsia="en-GB"/>
        </w:rPr>
        <w:t>2</w:t>
      </w:r>
      <w:r w:rsidRPr="00A20096">
        <w:rPr>
          <w:sz w:val="18"/>
          <w:szCs w:val="24"/>
          <w:lang w:val="fr-FR" w:eastAsia="en-GB"/>
        </w:rPr>
        <w:tab/>
      </w:r>
      <w:hyperlink r:id="rId1413" w:history="1">
        <w:r w:rsidRPr="00A20096">
          <w:rPr>
            <w:color w:val="0563C1"/>
            <w:sz w:val="18"/>
            <w:szCs w:val="24"/>
            <w:u w:val="single"/>
            <w:lang w:val="fr-FR" w:eastAsia="en-GB"/>
          </w:rPr>
          <w:t>https://members.tsdsi.in/s/m67LnQA5GzGxsBF</w:t>
        </w:r>
      </w:hyperlink>
    </w:p>
    <w:p w14:paraId="2A9FB4EC" w14:textId="167E30F5" w:rsidR="00DB146F" w:rsidRPr="004F2339"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4"/>
          <w:sz w:val="18"/>
          <w:szCs w:val="24"/>
          <w:u w:val="single"/>
          <w:lang w:val="fr-FR" w:eastAsia="en-GB"/>
        </w:rPr>
      </w:pPr>
      <w:r w:rsidRPr="004F2339">
        <w:rPr>
          <w:color w:val="000000"/>
          <w:spacing w:val="-4"/>
          <w:sz w:val="18"/>
          <w:szCs w:val="24"/>
          <w:lang w:val="fr-FR" w:eastAsia="en-GB"/>
        </w:rPr>
        <w:t>TTA</w:t>
      </w:r>
      <w:r w:rsidRPr="004F2339">
        <w:rPr>
          <w:spacing w:val="-4"/>
          <w:sz w:val="18"/>
          <w:szCs w:val="24"/>
          <w:lang w:val="fr-FR" w:eastAsia="en-GB"/>
        </w:rPr>
        <w:tab/>
      </w:r>
      <w:r w:rsidRPr="004F2339">
        <w:rPr>
          <w:color w:val="000000"/>
          <w:spacing w:val="-4"/>
          <w:sz w:val="18"/>
          <w:szCs w:val="24"/>
          <w:lang w:val="fr-FR" w:eastAsia="en-GB"/>
        </w:rPr>
        <w:t>TTAT.3G-38.304V</w:t>
      </w:r>
      <w:r w:rsidR="00C52DC2" w:rsidRPr="004F2339">
        <w:rPr>
          <w:color w:val="000000"/>
          <w:spacing w:val="-4"/>
          <w:sz w:val="18"/>
          <w:szCs w:val="24"/>
          <w:lang w:val="fr-FR" w:eastAsia="en-GB"/>
        </w:rPr>
        <w:t>1</w:t>
      </w:r>
      <w:r w:rsidRPr="004F2339">
        <w:rPr>
          <w:color w:val="000000"/>
          <w:spacing w:val="-4"/>
          <w:sz w:val="18"/>
          <w:szCs w:val="24"/>
          <w:lang w:val="fr-FR" w:eastAsia="en-GB"/>
        </w:rPr>
        <w:t>7.9.0</w:t>
      </w:r>
      <w:r w:rsidRPr="004F2339">
        <w:rPr>
          <w:spacing w:val="-4"/>
          <w:sz w:val="18"/>
          <w:szCs w:val="24"/>
          <w:lang w:val="fr-FR" w:eastAsia="en-GB"/>
        </w:rPr>
        <w:tab/>
      </w:r>
      <w:r w:rsidR="00C52DC2" w:rsidRPr="004F2339">
        <w:rPr>
          <w:color w:val="000000"/>
          <w:spacing w:val="-4"/>
          <w:sz w:val="18"/>
          <w:szCs w:val="24"/>
          <w:lang w:val="fr-FR" w:eastAsia="en-GB"/>
        </w:rPr>
        <w:t>1</w:t>
      </w:r>
      <w:r w:rsidRPr="004F2339">
        <w:rPr>
          <w:color w:val="000000"/>
          <w:spacing w:val="-4"/>
          <w:sz w:val="18"/>
          <w:szCs w:val="24"/>
          <w:lang w:val="fr-FR" w:eastAsia="en-GB"/>
        </w:rPr>
        <w:t>7.9.0</w:t>
      </w:r>
      <w:r w:rsidRPr="004F2339">
        <w:rPr>
          <w:spacing w:val="-4"/>
          <w:sz w:val="18"/>
          <w:szCs w:val="24"/>
          <w:lang w:val="fr-FR" w:eastAsia="en-GB"/>
        </w:rPr>
        <w:tab/>
      </w:r>
      <w:r w:rsidRPr="004F2339">
        <w:rPr>
          <w:color w:val="000000"/>
          <w:spacing w:val="-4"/>
          <w:sz w:val="18"/>
          <w:szCs w:val="24"/>
          <w:rtl/>
          <w:lang w:val="fr-FR" w:eastAsia="en-GB"/>
        </w:rPr>
        <w:t>نُشرت</w:t>
      </w:r>
      <w:r w:rsidRPr="004F2339">
        <w:rPr>
          <w:spacing w:val="-4"/>
          <w:sz w:val="18"/>
          <w:szCs w:val="24"/>
          <w:lang w:val="fr-FR" w:eastAsia="en-GB"/>
        </w:rPr>
        <w:tab/>
      </w:r>
      <w:r w:rsidR="00265C0E" w:rsidRPr="004F2339">
        <w:rPr>
          <w:color w:val="000000"/>
          <w:spacing w:val="-4"/>
          <w:sz w:val="18"/>
          <w:szCs w:val="24"/>
          <w:lang w:val="fr-FR" w:eastAsia="en-GB"/>
        </w:rPr>
        <w:t>2</w:t>
      </w:r>
      <w:r w:rsidRPr="004F2339">
        <w:rPr>
          <w:color w:val="000000"/>
          <w:spacing w:val="-4"/>
          <w:sz w:val="18"/>
          <w:szCs w:val="24"/>
          <w:lang w:val="fr-FR" w:eastAsia="en-GB"/>
        </w:rPr>
        <w:t>0</w:t>
      </w:r>
      <w:r w:rsidR="00265C0E" w:rsidRPr="004F2339">
        <w:rPr>
          <w:color w:val="000000"/>
          <w:spacing w:val="-4"/>
          <w:sz w:val="18"/>
          <w:szCs w:val="24"/>
          <w:lang w:val="fr-FR" w:eastAsia="en-GB"/>
        </w:rPr>
        <w:t>2</w:t>
      </w:r>
      <w:r w:rsidRPr="004F2339">
        <w:rPr>
          <w:color w:val="000000"/>
          <w:spacing w:val="-4"/>
          <w:sz w:val="18"/>
          <w:szCs w:val="24"/>
          <w:lang w:val="fr-FR" w:eastAsia="en-GB"/>
        </w:rPr>
        <w:t>4</w:t>
      </w:r>
      <w:r w:rsidR="00DC1C56" w:rsidRPr="004F2339">
        <w:rPr>
          <w:color w:val="000000"/>
          <w:spacing w:val="-4"/>
          <w:sz w:val="18"/>
          <w:szCs w:val="24"/>
          <w:lang w:val="fr-FR" w:eastAsia="en-GB"/>
        </w:rPr>
        <w:t>.</w:t>
      </w:r>
      <w:r w:rsidR="00C52DC2" w:rsidRPr="004F2339">
        <w:rPr>
          <w:color w:val="000000"/>
          <w:spacing w:val="-4"/>
          <w:sz w:val="18"/>
          <w:szCs w:val="24"/>
          <w:lang w:val="fr-FR" w:eastAsia="en-GB"/>
        </w:rPr>
        <w:t>11</w:t>
      </w:r>
      <w:r w:rsidR="00DC1C56" w:rsidRPr="004F2339">
        <w:rPr>
          <w:color w:val="000000"/>
          <w:spacing w:val="-4"/>
          <w:sz w:val="18"/>
          <w:szCs w:val="24"/>
          <w:lang w:val="fr-FR" w:eastAsia="en-GB"/>
        </w:rPr>
        <w:t>.</w:t>
      </w:r>
      <w:r w:rsidR="00C52DC2" w:rsidRPr="004F2339">
        <w:rPr>
          <w:color w:val="000000"/>
          <w:spacing w:val="-4"/>
          <w:sz w:val="18"/>
          <w:szCs w:val="24"/>
          <w:lang w:val="fr-FR" w:eastAsia="en-GB"/>
        </w:rPr>
        <w:t>11</w:t>
      </w:r>
      <w:r w:rsidRPr="004F2339">
        <w:rPr>
          <w:spacing w:val="-4"/>
          <w:sz w:val="18"/>
          <w:szCs w:val="24"/>
          <w:lang w:val="fr-FR" w:eastAsia="en-GB"/>
        </w:rPr>
        <w:tab/>
      </w:r>
      <w:hyperlink r:id="rId1414" w:history="1">
        <w:r w:rsidRPr="004F2339">
          <w:rPr>
            <w:color w:val="0563C1"/>
            <w:spacing w:val="-4"/>
            <w:sz w:val="18"/>
            <w:szCs w:val="24"/>
            <w:u w:val="single"/>
            <w:lang w:val="fr-FR" w:eastAsia="en-GB"/>
          </w:rPr>
          <w:t>https://www.tta.or.kr/e</w:t>
        </w:r>
        <w:r w:rsidR="006B4774" w:rsidRPr="004F2339">
          <w:rPr>
            <w:color w:val="0563C1"/>
            <w:spacing w:val="-4"/>
            <w:sz w:val="18"/>
            <w:szCs w:val="24"/>
            <w:u w:val="single"/>
            <w:lang w:val="fr-FR" w:eastAsia="en-GB"/>
          </w:rPr>
          <w:t>NG</w:t>
        </w:r>
        <w:r w:rsidRPr="004F2339">
          <w:rPr>
            <w:color w:val="0563C1"/>
            <w:spacing w:val="-4"/>
            <w:sz w:val="18"/>
            <w:szCs w:val="24"/>
            <w:u w:val="single"/>
            <w:lang w:val="fr-FR" w:eastAsia="en-GB"/>
          </w:rPr>
          <w:t>/ttaSearchE</w:t>
        </w:r>
        <w:r w:rsidR="006B4774" w:rsidRPr="004F2339">
          <w:rPr>
            <w:color w:val="0563C1"/>
            <w:spacing w:val="-4"/>
            <w:sz w:val="18"/>
            <w:szCs w:val="24"/>
            <w:u w:val="single"/>
            <w:lang w:val="fr-FR" w:eastAsia="en-GB"/>
          </w:rPr>
          <w:t>NG</w:t>
        </w:r>
        <w:r w:rsidRPr="004F2339">
          <w:rPr>
            <w:color w:val="0563C1"/>
            <w:spacing w:val="-4"/>
            <w:sz w:val="18"/>
            <w:szCs w:val="24"/>
            <w:u w:val="single"/>
            <w:lang w:val="fr-FR" w:eastAsia="en-GB"/>
          </w:rPr>
          <w:t>View.do?key=46</w:t>
        </w:r>
        <w:r w:rsidR="00C52DC2" w:rsidRPr="004F2339">
          <w:rPr>
            <w:color w:val="0563C1"/>
            <w:spacing w:val="-4"/>
            <w:sz w:val="18"/>
            <w:szCs w:val="24"/>
            <w:u w:val="single"/>
            <w:lang w:val="fr-FR" w:eastAsia="en-GB"/>
          </w:rPr>
          <w:t>1</w:t>
        </w:r>
        <w:r w:rsidRPr="004F2339">
          <w:rPr>
            <w:color w:val="0563C1"/>
            <w:spacing w:val="-4"/>
            <w:sz w:val="18"/>
            <w:szCs w:val="24"/>
            <w:u w:val="single"/>
            <w:lang w:val="fr-FR" w:eastAsia="en-GB"/>
          </w:rPr>
          <w:t>&amp;searchStandardNo=TTAT.3G-38.304V</w:t>
        </w:r>
        <w:r w:rsidR="00C52DC2" w:rsidRPr="004F2339">
          <w:rPr>
            <w:color w:val="0563C1"/>
            <w:spacing w:val="-4"/>
            <w:sz w:val="18"/>
            <w:szCs w:val="24"/>
            <w:u w:val="single"/>
            <w:lang w:val="fr-FR" w:eastAsia="en-GB"/>
          </w:rPr>
          <w:t>1</w:t>
        </w:r>
        <w:r w:rsidRPr="004F2339">
          <w:rPr>
            <w:color w:val="0563C1"/>
            <w:spacing w:val="-4"/>
            <w:sz w:val="18"/>
            <w:szCs w:val="24"/>
            <w:u w:val="single"/>
            <w:lang w:val="fr-FR" w:eastAsia="en-GB"/>
          </w:rPr>
          <w:t>7.9.0&amp;searchCate=TTAS</w:t>
        </w:r>
      </w:hyperlink>
    </w:p>
    <w:p w14:paraId="4BEC9C66" w14:textId="75CE8FFE"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Pr="00AA0384">
        <w:rPr>
          <w:b/>
          <w:bCs/>
          <w:color w:val="000000"/>
          <w:sz w:val="18"/>
          <w:szCs w:val="24"/>
          <w:lang w:eastAsia="en-GB"/>
        </w:rPr>
        <w:t>8</w:t>
      </w:r>
    </w:p>
    <w:p w14:paraId="4F38C6A7" w14:textId="4813351D"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38.304.V</w:t>
      </w:r>
      <w:proofErr w:type="gramEnd"/>
      <w:r w:rsidR="00C52DC2" w:rsidRPr="00C52DC2">
        <w:rPr>
          <w:color w:val="000000"/>
          <w:sz w:val="18"/>
          <w:szCs w:val="24"/>
          <w:lang w:eastAsia="en-GB"/>
        </w:rPr>
        <w:t>1</w:t>
      </w:r>
      <w:r w:rsidRPr="00AA0384">
        <w:rPr>
          <w:color w:val="000000"/>
          <w:sz w:val="18"/>
          <w:szCs w:val="24"/>
          <w:lang w:eastAsia="en-GB"/>
        </w:rPr>
        <w:t>8.3.0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8.3.0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5</w:t>
      </w:r>
      <w:r w:rsidR="00DC1C56" w:rsidRPr="00AA0384">
        <w:rPr>
          <w:color w:val="000000"/>
          <w:sz w:val="18"/>
          <w:szCs w:val="24"/>
          <w:lang w:eastAsia="en-GB"/>
        </w:rPr>
        <w:t>.0</w:t>
      </w:r>
      <w:r w:rsidR="00C52DC2" w:rsidRPr="00C52DC2">
        <w:rPr>
          <w:color w:val="000000"/>
          <w:sz w:val="18"/>
          <w:szCs w:val="24"/>
          <w:lang w:eastAsia="en-GB"/>
        </w:rPr>
        <w:t>1</w:t>
      </w:r>
      <w:r w:rsidR="00DC1C56" w:rsidRPr="00AA0384">
        <w:rPr>
          <w:color w:val="000000"/>
          <w:sz w:val="18"/>
          <w:szCs w:val="24"/>
          <w:lang w:eastAsia="en-GB"/>
        </w:rPr>
        <w:t>.03</w:t>
      </w:r>
      <w:r w:rsidRPr="00AA0384">
        <w:rPr>
          <w:sz w:val="18"/>
          <w:szCs w:val="24"/>
          <w:lang w:eastAsia="en-GB"/>
        </w:rPr>
        <w:tab/>
      </w:r>
      <w:hyperlink r:id="rId1415" w:anchor="Rel-18"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8</w:t>
        </w:r>
      </w:hyperlink>
    </w:p>
    <w:p w14:paraId="5029C717" w14:textId="07209405" w:rsidR="00DB146F" w:rsidRPr="00AA0384"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38.304.V</w:t>
      </w:r>
      <w:proofErr w:type="gramEnd"/>
      <w:r w:rsidR="00C52DC2" w:rsidRPr="00C52DC2">
        <w:rPr>
          <w:color w:val="000000"/>
          <w:sz w:val="18"/>
          <w:szCs w:val="24"/>
          <w:lang w:eastAsia="en-GB"/>
        </w:rPr>
        <w:t>1</w:t>
      </w:r>
      <w:r w:rsidRPr="00AA0384">
        <w:rPr>
          <w:color w:val="000000"/>
          <w:sz w:val="18"/>
          <w:szCs w:val="24"/>
          <w:lang w:eastAsia="en-GB"/>
        </w:rPr>
        <w:t>8.3.0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8.3.0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5</w:t>
      </w:r>
      <w:r w:rsidR="00DC1C56" w:rsidRPr="00AA0384">
        <w:rPr>
          <w:color w:val="000000"/>
          <w:sz w:val="18"/>
          <w:szCs w:val="24"/>
          <w:lang w:eastAsia="en-GB"/>
        </w:rPr>
        <w:t>.0</w:t>
      </w:r>
      <w:r w:rsidR="00C52DC2" w:rsidRPr="00C52DC2">
        <w:rPr>
          <w:color w:val="000000"/>
          <w:sz w:val="18"/>
          <w:szCs w:val="24"/>
          <w:lang w:eastAsia="en-GB"/>
        </w:rPr>
        <w:t>1</w:t>
      </w:r>
      <w:r w:rsidR="00DC1C56" w:rsidRPr="00AA0384">
        <w:rPr>
          <w:color w:val="000000"/>
          <w:sz w:val="18"/>
          <w:szCs w:val="24"/>
          <w:lang w:eastAsia="en-GB"/>
        </w:rPr>
        <w:t>.03</w:t>
      </w:r>
      <w:r w:rsidRPr="00AA0384">
        <w:rPr>
          <w:sz w:val="18"/>
          <w:szCs w:val="24"/>
          <w:lang w:eastAsia="en-GB"/>
        </w:rPr>
        <w:tab/>
      </w:r>
      <w:hyperlink r:id="rId1416"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7&amp;oldFileUrl=NTN/RIT/CCSA.</w:t>
        </w:r>
        <w:r w:rsidR="00BC5584" w:rsidRPr="00BC5584">
          <w:rPr>
            <w:color w:val="0563C1"/>
            <w:sz w:val="18"/>
            <w:szCs w:val="24"/>
            <w:u w:val="single"/>
            <w:lang w:eastAsia="en-GB"/>
          </w:rPr>
          <w:t>3GPP</w:t>
        </w:r>
        <w:r w:rsidRPr="00AA0384">
          <w:rPr>
            <w:color w:val="0563C1"/>
            <w:sz w:val="18"/>
            <w:szCs w:val="24"/>
            <w:u w:val="single"/>
            <w:lang w:eastAsia="en-GB"/>
          </w:rPr>
          <w:t>.38.304.V</w:t>
        </w:r>
        <w:r w:rsidR="00C52DC2" w:rsidRPr="00C52DC2">
          <w:rPr>
            <w:color w:val="0563C1"/>
            <w:sz w:val="18"/>
            <w:szCs w:val="24"/>
            <w:u w:val="single"/>
            <w:lang w:eastAsia="en-GB"/>
          </w:rPr>
          <w:t>1</w:t>
        </w:r>
        <w:r w:rsidRPr="00AA0384">
          <w:rPr>
            <w:color w:val="0563C1"/>
            <w:sz w:val="18"/>
            <w:szCs w:val="24"/>
            <w:u w:val="single"/>
            <w:lang w:eastAsia="en-GB"/>
          </w:rPr>
          <w:t>8.3.0.do</w:t>
        </w:r>
      </w:hyperlink>
      <w:hyperlink r:id="rId1417" w:history="1">
        <w:r w:rsidRPr="00AA0384">
          <w:rPr>
            <w:color w:val="0563C1"/>
            <w:sz w:val="18"/>
            <w:szCs w:val="24"/>
            <w:u w:val="single"/>
            <w:lang w:eastAsia="en-GB"/>
          </w:rPr>
          <w:t>cx</w:t>
        </w:r>
      </w:hyperlink>
    </w:p>
    <w:p w14:paraId="6DC78FB3" w14:textId="22185119"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38 304 V</w:t>
      </w:r>
      <w:r w:rsidR="00C52DC2" w:rsidRPr="00A20096">
        <w:rPr>
          <w:color w:val="000000"/>
          <w:sz w:val="18"/>
          <w:szCs w:val="24"/>
          <w:lang w:val="fr-FR" w:eastAsia="en-GB"/>
        </w:rPr>
        <w:t>1</w:t>
      </w:r>
      <w:r w:rsidRPr="00A20096">
        <w:rPr>
          <w:color w:val="000000"/>
          <w:sz w:val="18"/>
          <w:szCs w:val="24"/>
          <w:lang w:val="fr-FR" w:eastAsia="en-GB"/>
        </w:rPr>
        <w:t>8.3.0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8.3.0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DC1C56" w:rsidRPr="00A20096">
        <w:rPr>
          <w:color w:val="000000"/>
          <w:sz w:val="18"/>
          <w:szCs w:val="24"/>
          <w:lang w:val="fr-FR" w:eastAsia="en-GB"/>
        </w:rPr>
        <w:t>.</w:t>
      </w:r>
      <w:r w:rsidR="00C52DC2" w:rsidRPr="00A20096">
        <w:rPr>
          <w:color w:val="000000"/>
          <w:sz w:val="18"/>
          <w:szCs w:val="24"/>
          <w:lang w:val="fr-FR" w:eastAsia="en-GB"/>
        </w:rPr>
        <w:t>1</w:t>
      </w:r>
      <w:r w:rsidR="00DC1C56" w:rsidRPr="00A20096">
        <w:rPr>
          <w:color w:val="000000"/>
          <w:sz w:val="18"/>
          <w:szCs w:val="24"/>
          <w:lang w:val="fr-FR" w:eastAsia="en-GB"/>
        </w:rPr>
        <w:t>0.</w:t>
      </w:r>
      <w:r w:rsidR="00C52DC2" w:rsidRPr="00A20096">
        <w:rPr>
          <w:color w:val="000000"/>
          <w:sz w:val="18"/>
          <w:szCs w:val="24"/>
          <w:lang w:val="fr-FR" w:eastAsia="en-GB"/>
        </w:rPr>
        <w:t>1</w:t>
      </w:r>
      <w:r w:rsidR="00DC1C56" w:rsidRPr="00A20096">
        <w:rPr>
          <w:color w:val="000000"/>
          <w:sz w:val="18"/>
          <w:szCs w:val="24"/>
          <w:lang w:val="fr-FR" w:eastAsia="en-GB"/>
        </w:rPr>
        <w:t>7</w:t>
      </w:r>
      <w:r w:rsidRPr="00A20096">
        <w:rPr>
          <w:sz w:val="18"/>
          <w:szCs w:val="24"/>
          <w:lang w:val="fr-FR" w:eastAsia="en-GB"/>
        </w:rPr>
        <w:tab/>
      </w:r>
      <w:hyperlink r:id="rId1418"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38300_</w:t>
        </w:r>
        <w:r w:rsidR="00C52DC2" w:rsidRPr="00A20096">
          <w:rPr>
            <w:color w:val="0563C1"/>
            <w:sz w:val="18"/>
            <w:szCs w:val="24"/>
            <w:u w:val="single"/>
            <w:lang w:val="fr-FR" w:eastAsia="en-GB"/>
          </w:rPr>
          <w:t>1</w:t>
        </w:r>
        <w:r w:rsidRPr="00A20096">
          <w:rPr>
            <w:color w:val="0563C1"/>
            <w:sz w:val="18"/>
            <w:szCs w:val="24"/>
            <w:u w:val="single"/>
            <w:lang w:val="fr-FR" w:eastAsia="en-GB"/>
          </w:rPr>
          <w:t>38399/</w:t>
        </w:r>
        <w:r w:rsidR="00C52DC2" w:rsidRPr="00A20096">
          <w:rPr>
            <w:color w:val="0563C1"/>
            <w:sz w:val="18"/>
            <w:szCs w:val="24"/>
            <w:u w:val="single"/>
            <w:lang w:val="fr-FR" w:eastAsia="en-GB"/>
          </w:rPr>
          <w:t>1</w:t>
        </w:r>
        <w:r w:rsidRPr="00A20096">
          <w:rPr>
            <w:color w:val="0563C1"/>
            <w:sz w:val="18"/>
            <w:szCs w:val="24"/>
            <w:u w:val="single"/>
            <w:lang w:val="fr-FR" w:eastAsia="en-GB"/>
          </w:rPr>
          <w:t>38304/</w:t>
        </w:r>
        <w:r w:rsidR="00C52DC2" w:rsidRPr="00A20096">
          <w:rPr>
            <w:color w:val="0563C1"/>
            <w:sz w:val="18"/>
            <w:szCs w:val="24"/>
            <w:u w:val="single"/>
            <w:lang w:val="fr-FR" w:eastAsia="en-GB"/>
          </w:rPr>
          <w:t>1</w:t>
        </w:r>
        <w:r w:rsidRPr="00A20096">
          <w:rPr>
            <w:color w:val="0563C1"/>
            <w:sz w:val="18"/>
            <w:szCs w:val="24"/>
            <w:u w:val="single"/>
            <w:lang w:val="fr-FR" w:eastAsia="en-GB"/>
          </w:rPr>
          <w:t>8.03.00_60/ts_</w:t>
        </w:r>
        <w:r w:rsidR="00C52DC2" w:rsidRPr="00A20096">
          <w:rPr>
            <w:color w:val="0563C1"/>
            <w:sz w:val="18"/>
            <w:szCs w:val="24"/>
            <w:u w:val="single"/>
            <w:lang w:val="fr-FR" w:eastAsia="en-GB"/>
          </w:rPr>
          <w:t>1</w:t>
        </w:r>
        <w:r w:rsidRPr="00A20096">
          <w:rPr>
            <w:color w:val="0563C1"/>
            <w:sz w:val="18"/>
            <w:szCs w:val="24"/>
            <w:u w:val="single"/>
            <w:lang w:val="fr-FR" w:eastAsia="en-GB"/>
          </w:rPr>
          <w:t>38304v</w:t>
        </w:r>
        <w:r w:rsidR="00C52DC2" w:rsidRPr="00A20096">
          <w:rPr>
            <w:color w:val="0563C1"/>
            <w:sz w:val="18"/>
            <w:szCs w:val="24"/>
            <w:u w:val="single"/>
            <w:lang w:val="fr-FR" w:eastAsia="en-GB"/>
          </w:rPr>
          <w:t>1</w:t>
        </w:r>
        <w:r w:rsidRPr="00A20096">
          <w:rPr>
            <w:color w:val="0563C1"/>
            <w:sz w:val="18"/>
            <w:szCs w:val="24"/>
            <w:u w:val="single"/>
            <w:lang w:val="fr-FR" w:eastAsia="en-GB"/>
          </w:rPr>
          <w:t>80300p.pdf</w:t>
        </w:r>
      </w:hyperlink>
    </w:p>
    <w:p w14:paraId="1BE0B7C5" w14:textId="1C812B10"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 xml:space="preserve">8.304- </w:t>
      </w:r>
      <w:r w:rsidR="00C52DC2" w:rsidRPr="00A20096">
        <w:rPr>
          <w:color w:val="000000"/>
          <w:sz w:val="18"/>
          <w:szCs w:val="24"/>
          <w:lang w:val="fr-FR" w:eastAsia="en-GB"/>
        </w:rPr>
        <w:t>1</w:t>
      </w:r>
      <w:r w:rsidRPr="00A20096">
        <w:rPr>
          <w:color w:val="000000"/>
          <w:sz w:val="18"/>
          <w:szCs w:val="24"/>
          <w:lang w:val="fr-FR" w:eastAsia="en-GB"/>
        </w:rPr>
        <w:t>8.3.0 V</w:t>
      </w:r>
      <w:r w:rsidR="00C52DC2" w:rsidRPr="00A20096">
        <w:rPr>
          <w:color w:val="000000"/>
          <w:sz w:val="18"/>
          <w:szCs w:val="24"/>
          <w:lang w:val="fr-FR" w:eastAsia="en-GB"/>
        </w:rPr>
        <w:t>1</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8.3.0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5</w:t>
      </w:r>
      <w:r w:rsidR="00DC1C56" w:rsidRPr="00A20096">
        <w:rPr>
          <w:color w:val="000000"/>
          <w:sz w:val="18"/>
          <w:szCs w:val="24"/>
          <w:lang w:val="fr-FR" w:eastAsia="en-GB"/>
        </w:rPr>
        <w:t>.03.0</w:t>
      </w:r>
      <w:r w:rsidR="00265C0E" w:rsidRPr="00A20096">
        <w:rPr>
          <w:color w:val="000000"/>
          <w:sz w:val="18"/>
          <w:szCs w:val="24"/>
          <w:lang w:val="fr-FR" w:eastAsia="en-GB"/>
        </w:rPr>
        <w:t>2</w:t>
      </w:r>
      <w:r w:rsidRPr="00A20096">
        <w:rPr>
          <w:sz w:val="18"/>
          <w:szCs w:val="24"/>
          <w:lang w:val="fr-FR" w:eastAsia="en-GB"/>
        </w:rPr>
        <w:tab/>
      </w:r>
      <w:hyperlink r:id="rId1419" w:history="1">
        <w:r w:rsidRPr="00A20096">
          <w:rPr>
            <w:color w:val="0563C1"/>
            <w:sz w:val="18"/>
            <w:szCs w:val="24"/>
            <w:u w:val="single"/>
            <w:lang w:val="fr-FR" w:eastAsia="en-GB"/>
          </w:rPr>
          <w:t>https://members.tsdsi.in/s/CpQz6T4mt</w:t>
        </w:r>
        <w:r w:rsidR="00E952DB" w:rsidRPr="00A20096">
          <w:rPr>
            <w:color w:val="0563C1"/>
            <w:sz w:val="18"/>
            <w:szCs w:val="24"/>
            <w:u w:val="single"/>
            <w:lang w:val="fr-FR" w:eastAsia="en-GB"/>
          </w:rPr>
          <w:t>X</w:t>
        </w:r>
        <w:r w:rsidR="00265C0E" w:rsidRPr="00A20096">
          <w:rPr>
            <w:color w:val="0563C1"/>
            <w:sz w:val="18"/>
            <w:szCs w:val="24"/>
            <w:u w:val="single"/>
            <w:lang w:val="fr-FR" w:eastAsia="en-GB"/>
          </w:rPr>
          <w:t>2</w:t>
        </w:r>
        <w:r w:rsidRPr="00A20096">
          <w:rPr>
            <w:color w:val="0563C1"/>
            <w:sz w:val="18"/>
            <w:szCs w:val="24"/>
            <w:u w:val="single"/>
            <w:lang w:val="fr-FR" w:eastAsia="en-GB"/>
          </w:rPr>
          <w:t>9QX6</w:t>
        </w:r>
      </w:hyperlink>
    </w:p>
    <w:p w14:paraId="16F6D038" w14:textId="35942068" w:rsidR="00DB146F" w:rsidRPr="004F2339"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4"/>
          <w:sz w:val="18"/>
          <w:szCs w:val="24"/>
          <w:u w:val="single"/>
          <w:lang w:val="fr-FR" w:eastAsia="en-GB"/>
        </w:rPr>
      </w:pPr>
      <w:r w:rsidRPr="004F2339">
        <w:rPr>
          <w:color w:val="000000"/>
          <w:spacing w:val="-4"/>
          <w:sz w:val="18"/>
          <w:szCs w:val="24"/>
          <w:lang w:val="fr-FR" w:eastAsia="en-GB"/>
        </w:rPr>
        <w:lastRenderedPageBreak/>
        <w:t>TTA</w:t>
      </w:r>
      <w:r w:rsidRPr="004F2339">
        <w:rPr>
          <w:spacing w:val="-4"/>
          <w:sz w:val="18"/>
          <w:szCs w:val="24"/>
          <w:lang w:val="fr-FR" w:eastAsia="en-GB"/>
        </w:rPr>
        <w:tab/>
      </w:r>
      <w:r w:rsidRPr="004F2339">
        <w:rPr>
          <w:color w:val="000000"/>
          <w:spacing w:val="-4"/>
          <w:sz w:val="18"/>
          <w:szCs w:val="24"/>
          <w:lang w:val="fr-FR" w:eastAsia="en-GB"/>
        </w:rPr>
        <w:t>TTAT.3G-38.304V</w:t>
      </w:r>
      <w:r w:rsidR="00C52DC2" w:rsidRPr="004F2339">
        <w:rPr>
          <w:color w:val="000000"/>
          <w:spacing w:val="-4"/>
          <w:sz w:val="18"/>
          <w:szCs w:val="24"/>
          <w:lang w:val="fr-FR" w:eastAsia="en-GB"/>
        </w:rPr>
        <w:t>1</w:t>
      </w:r>
      <w:r w:rsidRPr="004F2339">
        <w:rPr>
          <w:color w:val="000000"/>
          <w:spacing w:val="-4"/>
          <w:sz w:val="18"/>
          <w:szCs w:val="24"/>
          <w:lang w:val="fr-FR" w:eastAsia="en-GB"/>
        </w:rPr>
        <w:t>8.3.0</w:t>
      </w:r>
      <w:r w:rsidRPr="004F2339">
        <w:rPr>
          <w:spacing w:val="-4"/>
          <w:sz w:val="18"/>
          <w:szCs w:val="24"/>
          <w:lang w:val="fr-FR" w:eastAsia="en-GB"/>
        </w:rPr>
        <w:tab/>
      </w:r>
      <w:r w:rsidR="00C52DC2" w:rsidRPr="004F2339">
        <w:rPr>
          <w:color w:val="000000"/>
          <w:spacing w:val="-4"/>
          <w:sz w:val="18"/>
          <w:szCs w:val="24"/>
          <w:lang w:val="fr-FR" w:eastAsia="en-GB"/>
        </w:rPr>
        <w:t>1</w:t>
      </w:r>
      <w:r w:rsidRPr="004F2339">
        <w:rPr>
          <w:color w:val="000000"/>
          <w:spacing w:val="-4"/>
          <w:sz w:val="18"/>
          <w:szCs w:val="24"/>
          <w:lang w:val="fr-FR" w:eastAsia="en-GB"/>
        </w:rPr>
        <w:t>8.3.0</w:t>
      </w:r>
      <w:r w:rsidRPr="004F2339">
        <w:rPr>
          <w:spacing w:val="-4"/>
          <w:sz w:val="18"/>
          <w:szCs w:val="24"/>
          <w:lang w:val="fr-FR" w:eastAsia="en-GB"/>
        </w:rPr>
        <w:tab/>
      </w:r>
      <w:r w:rsidRPr="004F2339">
        <w:rPr>
          <w:color w:val="000000"/>
          <w:spacing w:val="-4"/>
          <w:sz w:val="18"/>
          <w:szCs w:val="24"/>
          <w:rtl/>
          <w:lang w:val="fr-FR" w:eastAsia="en-GB"/>
        </w:rPr>
        <w:t>نُشرت</w:t>
      </w:r>
      <w:r w:rsidRPr="004F2339">
        <w:rPr>
          <w:spacing w:val="-4"/>
          <w:sz w:val="18"/>
          <w:szCs w:val="24"/>
          <w:lang w:val="fr-FR" w:eastAsia="en-GB"/>
        </w:rPr>
        <w:tab/>
      </w:r>
      <w:r w:rsidR="00265C0E" w:rsidRPr="004F2339">
        <w:rPr>
          <w:color w:val="000000"/>
          <w:spacing w:val="-4"/>
          <w:sz w:val="18"/>
          <w:szCs w:val="24"/>
          <w:lang w:val="fr-FR" w:eastAsia="en-GB"/>
        </w:rPr>
        <w:t>2</w:t>
      </w:r>
      <w:r w:rsidRPr="004F2339">
        <w:rPr>
          <w:color w:val="000000"/>
          <w:spacing w:val="-4"/>
          <w:sz w:val="18"/>
          <w:szCs w:val="24"/>
          <w:lang w:val="fr-FR" w:eastAsia="en-GB"/>
        </w:rPr>
        <w:t>0</w:t>
      </w:r>
      <w:r w:rsidR="00265C0E" w:rsidRPr="004F2339">
        <w:rPr>
          <w:color w:val="000000"/>
          <w:spacing w:val="-4"/>
          <w:sz w:val="18"/>
          <w:szCs w:val="24"/>
          <w:lang w:val="fr-FR" w:eastAsia="en-GB"/>
        </w:rPr>
        <w:t>2</w:t>
      </w:r>
      <w:r w:rsidRPr="004F2339">
        <w:rPr>
          <w:color w:val="000000"/>
          <w:spacing w:val="-4"/>
          <w:sz w:val="18"/>
          <w:szCs w:val="24"/>
          <w:lang w:val="fr-FR" w:eastAsia="en-GB"/>
        </w:rPr>
        <w:t>5</w:t>
      </w:r>
      <w:r w:rsidR="00DC1C56" w:rsidRPr="004F2339">
        <w:rPr>
          <w:color w:val="000000"/>
          <w:spacing w:val="-4"/>
          <w:sz w:val="18"/>
          <w:szCs w:val="24"/>
          <w:lang w:val="fr-FR" w:eastAsia="en-GB"/>
        </w:rPr>
        <w:t>.0</w:t>
      </w:r>
      <w:r w:rsidR="00C52DC2" w:rsidRPr="004F2339">
        <w:rPr>
          <w:color w:val="000000"/>
          <w:spacing w:val="-4"/>
          <w:sz w:val="18"/>
          <w:szCs w:val="24"/>
          <w:lang w:val="fr-FR" w:eastAsia="en-GB"/>
        </w:rPr>
        <w:t>1</w:t>
      </w:r>
      <w:r w:rsidR="00DC1C56" w:rsidRPr="004F2339">
        <w:rPr>
          <w:color w:val="000000"/>
          <w:spacing w:val="-4"/>
          <w:sz w:val="18"/>
          <w:szCs w:val="24"/>
          <w:lang w:val="fr-FR" w:eastAsia="en-GB"/>
        </w:rPr>
        <w:t>.3</w:t>
      </w:r>
      <w:r w:rsidR="00C52DC2" w:rsidRPr="004F2339">
        <w:rPr>
          <w:color w:val="000000"/>
          <w:spacing w:val="-4"/>
          <w:sz w:val="18"/>
          <w:szCs w:val="24"/>
          <w:lang w:val="fr-FR" w:eastAsia="en-GB"/>
        </w:rPr>
        <w:t>1</w:t>
      </w:r>
      <w:r w:rsidRPr="004F2339">
        <w:rPr>
          <w:spacing w:val="-4"/>
          <w:sz w:val="18"/>
          <w:szCs w:val="24"/>
          <w:lang w:val="fr-FR" w:eastAsia="en-GB"/>
        </w:rPr>
        <w:tab/>
      </w:r>
      <w:hyperlink r:id="rId1420" w:history="1">
        <w:r w:rsidRPr="004F2339">
          <w:rPr>
            <w:color w:val="0563C1"/>
            <w:spacing w:val="-4"/>
            <w:sz w:val="18"/>
            <w:szCs w:val="24"/>
            <w:u w:val="single"/>
            <w:lang w:val="fr-FR" w:eastAsia="en-GB"/>
          </w:rPr>
          <w:t>https://www.tta.or.kr/e</w:t>
        </w:r>
        <w:r w:rsidR="006B4774" w:rsidRPr="004F2339">
          <w:rPr>
            <w:color w:val="0563C1"/>
            <w:spacing w:val="-4"/>
            <w:sz w:val="18"/>
            <w:szCs w:val="24"/>
            <w:u w:val="single"/>
            <w:lang w:val="fr-FR" w:eastAsia="en-GB"/>
          </w:rPr>
          <w:t>NG</w:t>
        </w:r>
        <w:r w:rsidRPr="004F2339">
          <w:rPr>
            <w:color w:val="0563C1"/>
            <w:spacing w:val="-4"/>
            <w:sz w:val="18"/>
            <w:szCs w:val="24"/>
            <w:u w:val="single"/>
            <w:lang w:val="fr-FR" w:eastAsia="en-GB"/>
          </w:rPr>
          <w:t>/ttaSearchE</w:t>
        </w:r>
        <w:r w:rsidR="006B4774" w:rsidRPr="004F2339">
          <w:rPr>
            <w:color w:val="0563C1"/>
            <w:spacing w:val="-4"/>
            <w:sz w:val="18"/>
            <w:szCs w:val="24"/>
            <w:u w:val="single"/>
            <w:lang w:val="fr-FR" w:eastAsia="en-GB"/>
          </w:rPr>
          <w:t>NG</w:t>
        </w:r>
        <w:r w:rsidRPr="004F2339">
          <w:rPr>
            <w:color w:val="0563C1"/>
            <w:spacing w:val="-4"/>
            <w:sz w:val="18"/>
            <w:szCs w:val="24"/>
            <w:u w:val="single"/>
            <w:lang w:val="fr-FR" w:eastAsia="en-GB"/>
          </w:rPr>
          <w:t>View.do?key=46</w:t>
        </w:r>
        <w:r w:rsidR="00C52DC2" w:rsidRPr="004F2339">
          <w:rPr>
            <w:color w:val="0563C1"/>
            <w:spacing w:val="-4"/>
            <w:sz w:val="18"/>
            <w:szCs w:val="24"/>
            <w:u w:val="single"/>
            <w:lang w:val="fr-FR" w:eastAsia="en-GB"/>
          </w:rPr>
          <w:t>1</w:t>
        </w:r>
        <w:r w:rsidRPr="004F2339">
          <w:rPr>
            <w:color w:val="0563C1"/>
            <w:spacing w:val="-4"/>
            <w:sz w:val="18"/>
            <w:szCs w:val="24"/>
            <w:u w:val="single"/>
            <w:lang w:val="fr-FR" w:eastAsia="en-GB"/>
          </w:rPr>
          <w:t>&amp;searchStandardNo=TTAT.3G-38.304V</w:t>
        </w:r>
        <w:r w:rsidR="00C52DC2" w:rsidRPr="004F2339">
          <w:rPr>
            <w:color w:val="0563C1"/>
            <w:spacing w:val="-4"/>
            <w:sz w:val="18"/>
            <w:szCs w:val="24"/>
            <w:u w:val="single"/>
            <w:lang w:val="fr-FR" w:eastAsia="en-GB"/>
          </w:rPr>
          <w:t>1</w:t>
        </w:r>
        <w:r w:rsidRPr="004F2339">
          <w:rPr>
            <w:color w:val="0563C1"/>
            <w:spacing w:val="-4"/>
            <w:sz w:val="18"/>
            <w:szCs w:val="24"/>
            <w:u w:val="single"/>
            <w:lang w:val="fr-FR" w:eastAsia="en-GB"/>
          </w:rPr>
          <w:t>8.3.0&amp;searchCate=TTAS</w:t>
        </w:r>
      </w:hyperlink>
    </w:p>
    <w:p w14:paraId="159EAB0B" w14:textId="3F4F47DD" w:rsidR="00DB146F" w:rsidRPr="001D2DD8" w:rsidRDefault="00F61EB9" w:rsidP="00F61EB9">
      <w:pPr>
        <w:pStyle w:val="Heading5"/>
      </w:pPr>
      <w:bookmarkStart w:id="592" w:name="_Toc232178361"/>
      <w:r>
        <w:t>7.3</w:t>
      </w:r>
      <w:r w:rsidRPr="001D2DD8">
        <w:t>.</w:t>
      </w:r>
      <w:r w:rsidR="00C52DC2" w:rsidRPr="00C52DC2">
        <w:rPr>
          <w:lang w:eastAsia="ja-JP"/>
        </w:rPr>
        <w:t>1</w:t>
      </w:r>
      <w:r>
        <w:rPr>
          <w:lang w:eastAsia="ja-JP"/>
        </w:rPr>
        <w:t>.</w:t>
      </w:r>
      <w:r w:rsidR="00265C0E" w:rsidRPr="00265C0E">
        <w:rPr>
          <w:lang w:eastAsia="ja-JP"/>
        </w:rPr>
        <w:t>2</w:t>
      </w:r>
      <w:r>
        <w:rPr>
          <w:lang w:eastAsia="ja-JP"/>
        </w:rPr>
        <w:t>.</w:t>
      </w:r>
      <w:r w:rsidR="00265C0E" w:rsidRPr="00265C0E">
        <w:rPr>
          <w:lang w:eastAsia="ja-JP"/>
        </w:rPr>
        <w:t>2</w:t>
      </w:r>
      <w:r w:rsidR="004271C4">
        <w:rPr>
          <w:rtl/>
        </w:rPr>
        <w:tab/>
        <w:t xml:space="preserve">المواصفة التقنية </w:t>
      </w:r>
      <w:r w:rsidR="004271C4">
        <w:t xml:space="preserve">TS </w:t>
      </w:r>
      <w:r w:rsidR="00DB146F" w:rsidRPr="001D2DD8">
        <w:t>38.305</w:t>
      </w:r>
      <w:bookmarkEnd w:id="592"/>
    </w:p>
    <w:p w14:paraId="242FA769" w14:textId="24B17AE7" w:rsidR="001F72E4" w:rsidRPr="00363978" w:rsidRDefault="001F72E4" w:rsidP="001F72E4">
      <w:pPr>
        <w:pStyle w:val="Headingb"/>
        <w:rPr>
          <w:rtl/>
          <w:lang w:bidi="en-GB"/>
        </w:rPr>
      </w:pPr>
      <w:r w:rsidRPr="004F2339">
        <w:rPr>
          <w:rtl/>
        </w:rPr>
        <w:t>شبكة النفاذ الراديوي لل</w:t>
      </w:r>
      <w:r w:rsidR="0021455C">
        <w:rPr>
          <w:rtl/>
        </w:rPr>
        <w:t>جيل التالي</w:t>
      </w:r>
      <w:r w:rsidRPr="00363978">
        <w:rPr>
          <w:rtl/>
        </w:rPr>
        <w:t xml:space="preserve"> </w:t>
      </w:r>
      <w:r w:rsidRPr="00A07A0E">
        <w:t>(</w:t>
      </w:r>
      <w:r w:rsidRPr="006B4774">
        <w:t>NG</w:t>
      </w:r>
      <w:r w:rsidRPr="00A07A0E">
        <w:t>-RAN)</w:t>
      </w:r>
      <w:r w:rsidRPr="00363978">
        <w:rPr>
          <w:rtl/>
        </w:rPr>
        <w:t xml:space="preserve">؛ المرحلة </w:t>
      </w:r>
      <w:r w:rsidRPr="00265C0E">
        <w:t>2</w:t>
      </w:r>
      <w:r w:rsidRPr="00363978">
        <w:rPr>
          <w:rtl/>
        </w:rPr>
        <w:t xml:space="preserve"> من التوصيف الوظيفي لتحديد موقع معدات المستعمل </w:t>
      </w:r>
      <w:r w:rsidRPr="00FE7D4C">
        <w:t>(UE)</w:t>
      </w:r>
      <w:r w:rsidRPr="00363978">
        <w:rPr>
          <w:rtl/>
        </w:rPr>
        <w:t xml:space="preserve"> في شبكة </w:t>
      </w:r>
      <w:r w:rsidRPr="006B4774">
        <w:t>NG</w:t>
      </w:r>
      <w:r w:rsidRPr="00A07A0E">
        <w:t>-RAN</w:t>
      </w:r>
    </w:p>
    <w:p w14:paraId="5336373E" w14:textId="77777777" w:rsidR="001F72E4" w:rsidRPr="00363978" w:rsidRDefault="001F72E4" w:rsidP="001F72E4">
      <w:pPr>
        <w:rPr>
          <w:rtl/>
          <w:lang w:bidi="en-GB"/>
        </w:rPr>
      </w:pPr>
      <w:r w:rsidRPr="00E63C77">
        <w:rPr>
          <w:rtl/>
        </w:rPr>
        <w:t xml:space="preserve">توصَّف هذه الوثيقة المرحلة </w:t>
      </w:r>
      <w:r w:rsidRPr="00E63C77">
        <w:t>2</w:t>
      </w:r>
      <w:r w:rsidRPr="00E63C77">
        <w:rPr>
          <w:rtl/>
        </w:rPr>
        <w:t xml:space="preserve"> من وظيفة تحديد موقع معدات المستعمل في شبكة </w:t>
      </w:r>
      <w:r w:rsidRPr="00E63C77">
        <w:t>NG-RAN</w:t>
      </w:r>
      <w:r w:rsidRPr="00E63C77">
        <w:rPr>
          <w:rtl/>
        </w:rPr>
        <w:t xml:space="preserve"> التي تقدم الآليات للدعم أو المساعدة في حساب الموقع الجغرافي لمعدات المستعمل. ويمكن استعمال معرفة موقع معدات المستعمل، على سبيل المثال، لدعم وظائف إدارة الموارد الراديوية، فضلاً عن الخدمات القائمة على الموقع للمشغلين والمشتركين ومقدمي الخدمات من الأطراف الثالثة. والغرض من توصيف المرحلة</w:t>
      </w:r>
      <w:r w:rsidRPr="00E63C77">
        <w:rPr>
          <w:rFonts w:hint="cs"/>
          <w:rtl/>
        </w:rPr>
        <w:t xml:space="preserve"> </w:t>
      </w:r>
      <w:r w:rsidRPr="00E63C77">
        <w:t>2</w:t>
      </w:r>
      <w:r w:rsidRPr="00E63C77">
        <w:rPr>
          <w:rtl/>
        </w:rPr>
        <w:t xml:space="preserve"> هذه هو تعريف معمارية تحديد موقع معدات المستعمل في شبكة </w:t>
      </w:r>
      <w:r w:rsidRPr="00E63C77">
        <w:t>NG-RAN</w:t>
      </w:r>
      <w:r w:rsidRPr="00E63C77">
        <w:rPr>
          <w:rtl/>
        </w:rPr>
        <w:t xml:space="preserve"> والكيانات الوظيفية والعمليات لدعم أساليب تحديد المواقع. ويقتصر هذا الوصف على طبقة النفاذ في </w:t>
      </w:r>
      <w:r w:rsidRPr="00E63C77">
        <w:t>NG-RAN</w:t>
      </w:r>
      <w:r w:rsidRPr="00E63C77">
        <w:rPr>
          <w:rtl/>
        </w:rPr>
        <w:t xml:space="preserve">. فهو لا يعرِّف أو يصف كيف يمكن استعمال نتائج حساب موقع معدات المستعمل في الشبكة الأساسية (مثل </w:t>
      </w:r>
      <w:r w:rsidRPr="00E63C77">
        <w:t>LCS</w:t>
      </w:r>
      <w:r w:rsidRPr="00E63C77">
        <w:rPr>
          <w:rtl/>
        </w:rPr>
        <w:t xml:space="preserve">) أو في شبكة </w:t>
      </w:r>
      <w:r w:rsidRPr="00E63C77">
        <w:t>NG-RAN</w:t>
      </w:r>
      <w:r w:rsidRPr="00E63C77">
        <w:rPr>
          <w:rtl/>
        </w:rPr>
        <w:t xml:space="preserve"> (مثل </w:t>
      </w:r>
      <w:r w:rsidRPr="00E63C77">
        <w:t>RRM</w:t>
      </w:r>
      <w:r w:rsidRPr="00E63C77">
        <w:rPr>
          <w:rtl/>
        </w:rPr>
        <w:t>).</w:t>
      </w:r>
    </w:p>
    <w:p w14:paraId="61F22608" w14:textId="77777777" w:rsidR="001F72E4" w:rsidRPr="00182C1D" w:rsidRDefault="001F72E4" w:rsidP="001F72E4">
      <w:pPr>
        <w:rPr>
          <w:spacing w:val="-2"/>
          <w:rtl/>
          <w:lang w:bidi="en-GB"/>
        </w:rPr>
      </w:pPr>
      <w:r w:rsidRPr="00182C1D">
        <w:rPr>
          <w:spacing w:val="-2"/>
          <w:rtl/>
        </w:rPr>
        <w:t>ويمكن اعتبار تحديد موقع معدات المستعمل بمثابة تكنولوجيا تمكينية تقدمها الشبكة</w:t>
      </w:r>
      <w:r w:rsidRPr="006F7400">
        <w:rPr>
          <w:spacing w:val="-2"/>
          <w:rtl/>
        </w:rPr>
        <w:t xml:space="preserve"> و</w:t>
      </w:r>
      <w:r w:rsidRPr="00182C1D">
        <w:rPr>
          <w:spacing w:val="-2"/>
          <w:rtl/>
        </w:rPr>
        <w:t xml:space="preserve">تتألف من قدرات خدمة </w:t>
      </w:r>
      <w:proofErr w:type="spellStart"/>
      <w:r w:rsidRPr="00182C1D">
        <w:rPr>
          <w:spacing w:val="-2"/>
          <w:rtl/>
        </w:rPr>
        <w:t>مقيَّسة</w:t>
      </w:r>
      <w:proofErr w:type="spellEnd"/>
      <w:r w:rsidRPr="00182C1D">
        <w:rPr>
          <w:spacing w:val="-2"/>
          <w:rtl/>
        </w:rPr>
        <w:t xml:space="preserve"> تمكِّن من تقديم تطبيقات الموقع.</w:t>
      </w:r>
      <w:r w:rsidRPr="006F7400">
        <w:rPr>
          <w:spacing w:val="-2"/>
          <w:rtl/>
        </w:rPr>
        <w:t xml:space="preserve"> و</w:t>
      </w:r>
      <w:r w:rsidRPr="00182C1D">
        <w:rPr>
          <w:spacing w:val="-2"/>
          <w:rtl/>
        </w:rPr>
        <w:t>قد يكون التطبيق (التطبيقات) خاصاً بمقدم خدمة.</w:t>
      </w:r>
      <w:r w:rsidRPr="006F7400">
        <w:rPr>
          <w:spacing w:val="-2"/>
          <w:rtl/>
        </w:rPr>
        <w:t xml:space="preserve"> و</w:t>
      </w:r>
      <w:r w:rsidRPr="00182C1D">
        <w:rPr>
          <w:spacing w:val="-2"/>
          <w:rtl/>
        </w:rPr>
        <w:t>لا يشمل مجال تطبيق هذه الوثيقة</w:t>
      </w:r>
      <w:r w:rsidRPr="006F7400">
        <w:rPr>
          <w:spacing w:val="-2"/>
          <w:rtl/>
        </w:rPr>
        <w:t xml:space="preserve"> و</w:t>
      </w:r>
      <w:r w:rsidRPr="00182C1D">
        <w:rPr>
          <w:spacing w:val="-2"/>
          <w:rtl/>
        </w:rPr>
        <w:t>صف العديد من تطبيقات المواقع المحتملة</w:t>
      </w:r>
      <w:r w:rsidRPr="006F7400">
        <w:rPr>
          <w:spacing w:val="-2"/>
          <w:rtl/>
        </w:rPr>
        <w:t xml:space="preserve"> و</w:t>
      </w:r>
      <w:r w:rsidRPr="00182C1D">
        <w:rPr>
          <w:spacing w:val="-2"/>
          <w:rtl/>
        </w:rPr>
        <w:t>المتنوعة التي تمكِّنها هذه التكنولوجيا.</w:t>
      </w:r>
      <w:r w:rsidRPr="006F7400">
        <w:rPr>
          <w:spacing w:val="-2"/>
          <w:rtl/>
        </w:rPr>
        <w:t xml:space="preserve"> و</w:t>
      </w:r>
      <w:r w:rsidRPr="00182C1D">
        <w:rPr>
          <w:spacing w:val="-2"/>
          <w:rtl/>
        </w:rPr>
        <w:t>لكن يمكن إدراج أمثلة توضيحية لكيفية استعمال الخواص الوظيفية الموصوفة لتقديم خدمات موقع محددة.</w:t>
      </w:r>
    </w:p>
    <w:p w14:paraId="21A9D8F3" w14:textId="77777777" w:rsidR="001F72E4" w:rsidRPr="00363978" w:rsidRDefault="001F72E4" w:rsidP="001F72E4">
      <w:pPr>
        <w:rPr>
          <w:rtl/>
          <w:lang w:bidi="en-GB"/>
        </w:rPr>
      </w:pPr>
      <w:r w:rsidRPr="00363978">
        <w:rPr>
          <w:rtl/>
        </w:rPr>
        <w:t xml:space="preserve">وتغطي هذه المرحلة </w:t>
      </w:r>
      <w:r w:rsidRPr="00265C0E">
        <w:t>2</w:t>
      </w:r>
      <w:r w:rsidRPr="00363978">
        <w:rPr>
          <w:rtl/>
        </w:rPr>
        <w:t xml:space="preserve"> من التوصيف أساليب تحديد المواقع في شبكة </w:t>
      </w:r>
      <w:r w:rsidRPr="006B4774">
        <w:t>NG</w:t>
      </w:r>
      <w:r w:rsidRPr="00A07A0E">
        <w:t>-RAN</w:t>
      </w:r>
      <w:r w:rsidRPr="006F7400">
        <w:rPr>
          <w:rtl/>
        </w:rPr>
        <w:t xml:space="preserve"> و</w:t>
      </w:r>
      <w:r w:rsidRPr="00363978">
        <w:rPr>
          <w:rtl/>
        </w:rPr>
        <w:t>أوصاف الحالة</w:t>
      </w:r>
      <w:r w:rsidRPr="006F7400">
        <w:rPr>
          <w:rtl/>
        </w:rPr>
        <w:t xml:space="preserve"> و</w:t>
      </w:r>
      <w:r w:rsidRPr="00363978">
        <w:rPr>
          <w:rtl/>
        </w:rPr>
        <w:t>تدفقات الرسائل لدعم تحديد موقع معدات المستعمل.</w:t>
      </w:r>
    </w:p>
    <w:p w14:paraId="7E77D112" w14:textId="3B0FBFAE" w:rsidR="001E1ACF" w:rsidRPr="00AA0384" w:rsidRDefault="00BC5584" w:rsidP="00B13723">
      <w:pPr>
        <w:keepNext/>
        <w:widowControl w:val="0"/>
        <w:tabs>
          <w:tab w:val="left" w:pos="91"/>
          <w:tab w:val="left" w:pos="816"/>
          <w:tab w:val="left" w:pos="4218"/>
          <w:tab w:val="left" w:pos="4927"/>
          <w:tab w:val="left" w:pos="5494"/>
          <w:tab w:val="left" w:pos="6520"/>
        </w:tabs>
        <w:overflowPunct/>
        <w:spacing w:before="40" w:after="40" w:line="260" w:lineRule="exact"/>
        <w:ind w:left="794" w:hanging="794"/>
        <w:textAlignment w:val="auto"/>
        <w:rPr>
          <w:rFonts w:eastAsia="SimSun"/>
          <w:b/>
          <w:bCs/>
          <w:color w:val="000000"/>
          <w:sz w:val="18"/>
          <w:szCs w:val="24"/>
          <w:lang w:bidi="ar-EG"/>
        </w:rPr>
      </w:pPr>
      <w:r w:rsidRPr="00BC5584">
        <w:rPr>
          <w:rFonts w:eastAsia="SimSun"/>
          <w:b/>
          <w:bCs/>
          <w:color w:val="000000"/>
          <w:sz w:val="18"/>
          <w:szCs w:val="24"/>
          <w:lang w:bidi="ar-EG"/>
        </w:rPr>
        <w:t>SDO</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 xml:space="preserve">رقم </w:t>
      </w:r>
      <w:r w:rsidR="001E1ACF" w:rsidRPr="00AA0384">
        <w:rPr>
          <w:b/>
          <w:bCs/>
          <w:color w:val="000000"/>
          <w:sz w:val="18"/>
          <w:szCs w:val="24"/>
          <w:rtl/>
          <w:lang w:val="en-GB" w:eastAsia="en-GB"/>
        </w:rPr>
        <w:t>الوثيقة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النسخة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الحالة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تاريخ الإصدار</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الموقع</w:t>
      </w:r>
    </w:p>
    <w:p w14:paraId="23B62EB4" w14:textId="26D9222E"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Pr="00AA0384">
        <w:rPr>
          <w:b/>
          <w:bCs/>
          <w:color w:val="000000"/>
          <w:sz w:val="18"/>
          <w:szCs w:val="24"/>
          <w:lang w:eastAsia="en-GB"/>
        </w:rPr>
        <w:t>7</w:t>
      </w:r>
    </w:p>
    <w:p w14:paraId="1F2A6378" w14:textId="65BACE56" w:rsidR="00DB146F" w:rsidRPr="00AA0384" w:rsidRDefault="00DB146F" w:rsidP="001F72E4">
      <w:pPr>
        <w:keepNext/>
        <w:widowControl w:val="0"/>
        <w:tabs>
          <w:tab w:val="left" w:pos="91"/>
          <w:tab w:val="left" w:pos="816"/>
          <w:tab w:val="left" w:pos="4218"/>
          <w:tab w:val="left" w:pos="4927"/>
          <w:tab w:val="left" w:pos="5494"/>
          <w:tab w:val="left" w:pos="6520"/>
        </w:tabs>
        <w:overflowPunct/>
        <w:spacing w:before="20" w:after="20" w:line="24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38.305.V</w:t>
      </w:r>
      <w:proofErr w:type="gramEnd"/>
      <w:r w:rsidR="00C52DC2" w:rsidRPr="00C52DC2">
        <w:rPr>
          <w:color w:val="000000"/>
          <w:sz w:val="18"/>
          <w:szCs w:val="24"/>
          <w:lang w:eastAsia="en-GB"/>
        </w:rPr>
        <w:t>1</w:t>
      </w:r>
      <w:r w:rsidRPr="00AA0384">
        <w:rPr>
          <w:color w:val="000000"/>
          <w:sz w:val="18"/>
          <w:szCs w:val="24"/>
          <w:lang w:eastAsia="en-GB"/>
        </w:rPr>
        <w:t>7.7.0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7.7.0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DC1C56" w:rsidRPr="00AA0384">
        <w:rPr>
          <w:color w:val="000000"/>
          <w:sz w:val="18"/>
          <w:szCs w:val="24"/>
          <w:lang w:eastAsia="en-GB"/>
        </w:rPr>
        <w:t>.08.</w:t>
      </w:r>
      <w:r w:rsidR="00265C0E" w:rsidRPr="00265C0E">
        <w:rPr>
          <w:color w:val="000000"/>
          <w:sz w:val="18"/>
          <w:szCs w:val="24"/>
          <w:lang w:eastAsia="en-GB"/>
        </w:rPr>
        <w:t>2</w:t>
      </w:r>
      <w:r w:rsidR="00DC1C56" w:rsidRPr="00AA0384">
        <w:rPr>
          <w:color w:val="000000"/>
          <w:sz w:val="18"/>
          <w:szCs w:val="24"/>
          <w:lang w:eastAsia="en-GB"/>
        </w:rPr>
        <w:t>7</w:t>
      </w:r>
      <w:r w:rsidRPr="00AA0384">
        <w:rPr>
          <w:sz w:val="18"/>
          <w:szCs w:val="24"/>
          <w:lang w:eastAsia="en-GB"/>
        </w:rPr>
        <w:tab/>
      </w:r>
      <w:hyperlink r:id="rId1421" w:anchor="Rel-17"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7</w:t>
        </w:r>
      </w:hyperlink>
    </w:p>
    <w:p w14:paraId="3836AF49" w14:textId="3421A2B3" w:rsidR="00DB146F" w:rsidRPr="00AA0384" w:rsidRDefault="00DB146F" w:rsidP="001F72E4">
      <w:pPr>
        <w:widowControl w:val="0"/>
        <w:tabs>
          <w:tab w:val="left" w:pos="91"/>
          <w:tab w:val="left" w:pos="816"/>
          <w:tab w:val="left" w:pos="4218"/>
          <w:tab w:val="left" w:pos="4927"/>
          <w:tab w:val="left" w:pos="5494"/>
          <w:tab w:val="left" w:pos="6520"/>
        </w:tabs>
        <w:overflowPunct/>
        <w:spacing w:before="20" w:after="20" w:line="24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38.305.V</w:t>
      </w:r>
      <w:proofErr w:type="gramEnd"/>
      <w:r w:rsidR="00C52DC2" w:rsidRPr="00C52DC2">
        <w:rPr>
          <w:color w:val="000000"/>
          <w:sz w:val="18"/>
          <w:szCs w:val="24"/>
          <w:lang w:eastAsia="en-GB"/>
        </w:rPr>
        <w:t>1</w:t>
      </w:r>
      <w:r w:rsidRPr="00AA0384">
        <w:rPr>
          <w:color w:val="000000"/>
          <w:sz w:val="18"/>
          <w:szCs w:val="24"/>
          <w:lang w:eastAsia="en-GB"/>
        </w:rPr>
        <w:t>7.7.0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7.7.0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DC1C56" w:rsidRPr="00AA0384">
        <w:rPr>
          <w:color w:val="000000"/>
          <w:sz w:val="18"/>
          <w:szCs w:val="24"/>
          <w:lang w:eastAsia="en-GB"/>
        </w:rPr>
        <w:t>.08.</w:t>
      </w:r>
      <w:r w:rsidR="00265C0E" w:rsidRPr="00265C0E">
        <w:rPr>
          <w:color w:val="000000"/>
          <w:sz w:val="18"/>
          <w:szCs w:val="24"/>
          <w:lang w:eastAsia="en-GB"/>
        </w:rPr>
        <w:t>2</w:t>
      </w:r>
      <w:r w:rsidR="00DC1C56" w:rsidRPr="00AA0384">
        <w:rPr>
          <w:color w:val="000000"/>
          <w:sz w:val="18"/>
          <w:szCs w:val="24"/>
          <w:lang w:eastAsia="en-GB"/>
        </w:rPr>
        <w:t>7</w:t>
      </w:r>
      <w:r w:rsidRPr="00AA0384">
        <w:rPr>
          <w:sz w:val="18"/>
          <w:szCs w:val="24"/>
          <w:lang w:eastAsia="en-GB"/>
        </w:rPr>
        <w:tab/>
      </w:r>
      <w:hyperlink r:id="rId1422"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7&amp;oldFileUrl=NTN/RIT/CCSA.</w:t>
        </w:r>
        <w:r w:rsidR="00BC5584" w:rsidRPr="00BC5584">
          <w:rPr>
            <w:color w:val="0563C1"/>
            <w:sz w:val="18"/>
            <w:szCs w:val="24"/>
            <w:u w:val="single"/>
            <w:lang w:eastAsia="en-GB"/>
          </w:rPr>
          <w:t>3GPP</w:t>
        </w:r>
        <w:r w:rsidRPr="00AA0384">
          <w:rPr>
            <w:color w:val="0563C1"/>
            <w:sz w:val="18"/>
            <w:szCs w:val="24"/>
            <w:u w:val="single"/>
            <w:lang w:eastAsia="en-GB"/>
          </w:rPr>
          <w:t>.38.305.V</w:t>
        </w:r>
        <w:r w:rsidR="00C52DC2" w:rsidRPr="00C52DC2">
          <w:rPr>
            <w:color w:val="0563C1"/>
            <w:sz w:val="18"/>
            <w:szCs w:val="24"/>
            <w:u w:val="single"/>
            <w:lang w:eastAsia="en-GB"/>
          </w:rPr>
          <w:t>1</w:t>
        </w:r>
        <w:r w:rsidRPr="00AA0384">
          <w:rPr>
            <w:color w:val="0563C1"/>
            <w:sz w:val="18"/>
            <w:szCs w:val="24"/>
            <w:u w:val="single"/>
            <w:lang w:eastAsia="en-GB"/>
          </w:rPr>
          <w:t>7.7.0.do</w:t>
        </w:r>
      </w:hyperlink>
      <w:hyperlink r:id="rId1423" w:history="1">
        <w:r w:rsidRPr="00AA0384">
          <w:rPr>
            <w:color w:val="0563C1"/>
            <w:sz w:val="18"/>
            <w:szCs w:val="24"/>
            <w:u w:val="single"/>
            <w:lang w:eastAsia="en-GB"/>
          </w:rPr>
          <w:t>cx</w:t>
        </w:r>
      </w:hyperlink>
    </w:p>
    <w:p w14:paraId="24EF624E" w14:textId="47E45F1E" w:rsidR="00DB146F" w:rsidRPr="00A20096" w:rsidRDefault="00DB146F" w:rsidP="001F72E4">
      <w:pPr>
        <w:widowControl w:val="0"/>
        <w:tabs>
          <w:tab w:val="left" w:pos="91"/>
          <w:tab w:val="left" w:pos="816"/>
          <w:tab w:val="left" w:pos="4218"/>
          <w:tab w:val="left" w:pos="4927"/>
          <w:tab w:val="left" w:pos="5494"/>
          <w:tab w:val="left" w:pos="6520"/>
        </w:tabs>
        <w:overflowPunct/>
        <w:spacing w:before="20" w:after="20" w:line="24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38 305 V</w:t>
      </w:r>
      <w:r w:rsidR="00C52DC2" w:rsidRPr="00A20096">
        <w:rPr>
          <w:color w:val="000000"/>
          <w:sz w:val="18"/>
          <w:szCs w:val="24"/>
          <w:lang w:val="fr-FR" w:eastAsia="en-GB"/>
        </w:rPr>
        <w:t>1</w:t>
      </w:r>
      <w:r w:rsidRPr="00A20096">
        <w:rPr>
          <w:color w:val="000000"/>
          <w:sz w:val="18"/>
          <w:szCs w:val="24"/>
          <w:lang w:val="fr-FR" w:eastAsia="en-GB"/>
        </w:rPr>
        <w:t>7.7.0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w:t>
      </w:r>
      <w:r w:rsidR="00265C0E" w:rsidRPr="00A20096">
        <w:rPr>
          <w:color w:val="000000"/>
          <w:sz w:val="18"/>
          <w:szCs w:val="24"/>
          <w:lang w:val="fr-FR" w:eastAsia="en-GB"/>
        </w:rPr>
        <w:t>2</w:t>
      </w:r>
      <w:r w:rsidRPr="00A20096">
        <w:rPr>
          <w:color w:val="000000"/>
          <w:sz w:val="18"/>
          <w:szCs w:val="24"/>
          <w:lang w:val="fr-FR" w:eastAsia="en-GB"/>
        </w:rPr>
        <w:t>)</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7.7.0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DC1C56" w:rsidRPr="00A20096">
        <w:rPr>
          <w:color w:val="000000"/>
          <w:sz w:val="18"/>
          <w:szCs w:val="24"/>
          <w:lang w:val="fr-FR" w:eastAsia="en-GB"/>
        </w:rPr>
        <w:t>.0</w:t>
      </w:r>
      <w:r w:rsidR="00265C0E" w:rsidRPr="00A20096">
        <w:rPr>
          <w:color w:val="000000"/>
          <w:sz w:val="18"/>
          <w:szCs w:val="24"/>
          <w:lang w:val="fr-FR" w:eastAsia="en-GB"/>
        </w:rPr>
        <w:t>2</w:t>
      </w:r>
      <w:r w:rsidR="00DC1C56" w:rsidRPr="00A20096">
        <w:rPr>
          <w:color w:val="000000"/>
          <w:sz w:val="18"/>
          <w:szCs w:val="24"/>
          <w:lang w:val="fr-FR" w:eastAsia="en-GB"/>
        </w:rPr>
        <w:t>.0</w:t>
      </w:r>
      <w:r w:rsidR="00265C0E" w:rsidRPr="00A20096">
        <w:rPr>
          <w:color w:val="000000"/>
          <w:sz w:val="18"/>
          <w:szCs w:val="24"/>
          <w:lang w:val="fr-FR" w:eastAsia="en-GB"/>
        </w:rPr>
        <w:t>2</w:t>
      </w:r>
      <w:r w:rsidRPr="00A20096">
        <w:rPr>
          <w:sz w:val="18"/>
          <w:szCs w:val="24"/>
          <w:lang w:val="fr-FR" w:eastAsia="en-GB"/>
        </w:rPr>
        <w:tab/>
      </w:r>
      <w:hyperlink r:id="rId1424"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38300_</w:t>
        </w:r>
        <w:r w:rsidR="00C52DC2" w:rsidRPr="00A20096">
          <w:rPr>
            <w:color w:val="0563C1"/>
            <w:sz w:val="18"/>
            <w:szCs w:val="24"/>
            <w:u w:val="single"/>
            <w:lang w:val="fr-FR" w:eastAsia="en-GB"/>
          </w:rPr>
          <w:t>1</w:t>
        </w:r>
        <w:r w:rsidRPr="00A20096">
          <w:rPr>
            <w:color w:val="0563C1"/>
            <w:sz w:val="18"/>
            <w:szCs w:val="24"/>
            <w:u w:val="single"/>
            <w:lang w:val="fr-FR" w:eastAsia="en-GB"/>
          </w:rPr>
          <w:t>38399/</w:t>
        </w:r>
        <w:r w:rsidR="00C52DC2" w:rsidRPr="00A20096">
          <w:rPr>
            <w:color w:val="0563C1"/>
            <w:sz w:val="18"/>
            <w:szCs w:val="24"/>
            <w:u w:val="single"/>
            <w:lang w:val="fr-FR" w:eastAsia="en-GB"/>
          </w:rPr>
          <w:t>1</w:t>
        </w:r>
        <w:r w:rsidRPr="00A20096">
          <w:rPr>
            <w:color w:val="0563C1"/>
            <w:sz w:val="18"/>
            <w:szCs w:val="24"/>
            <w:u w:val="single"/>
            <w:lang w:val="fr-FR" w:eastAsia="en-GB"/>
          </w:rPr>
          <w:t>38305/</w:t>
        </w:r>
        <w:r w:rsidR="00C52DC2" w:rsidRPr="00A20096">
          <w:rPr>
            <w:color w:val="0563C1"/>
            <w:sz w:val="18"/>
            <w:szCs w:val="24"/>
            <w:u w:val="single"/>
            <w:lang w:val="fr-FR" w:eastAsia="en-GB"/>
          </w:rPr>
          <w:t>1</w:t>
        </w:r>
        <w:r w:rsidRPr="00A20096">
          <w:rPr>
            <w:color w:val="0563C1"/>
            <w:sz w:val="18"/>
            <w:szCs w:val="24"/>
            <w:u w:val="single"/>
            <w:lang w:val="fr-FR" w:eastAsia="en-GB"/>
          </w:rPr>
          <w:t>7.07.00_60/ts_</w:t>
        </w:r>
        <w:r w:rsidR="00C52DC2" w:rsidRPr="00A20096">
          <w:rPr>
            <w:color w:val="0563C1"/>
            <w:sz w:val="18"/>
            <w:szCs w:val="24"/>
            <w:u w:val="single"/>
            <w:lang w:val="fr-FR" w:eastAsia="en-GB"/>
          </w:rPr>
          <w:t>1</w:t>
        </w:r>
        <w:r w:rsidRPr="00A20096">
          <w:rPr>
            <w:color w:val="0563C1"/>
            <w:sz w:val="18"/>
            <w:szCs w:val="24"/>
            <w:u w:val="single"/>
            <w:lang w:val="fr-FR" w:eastAsia="en-GB"/>
          </w:rPr>
          <w:t>38305v</w:t>
        </w:r>
        <w:r w:rsidR="00C52DC2" w:rsidRPr="00A20096">
          <w:rPr>
            <w:color w:val="0563C1"/>
            <w:sz w:val="18"/>
            <w:szCs w:val="24"/>
            <w:u w:val="single"/>
            <w:lang w:val="fr-FR" w:eastAsia="en-GB"/>
          </w:rPr>
          <w:t>1</w:t>
        </w:r>
        <w:r w:rsidRPr="00A20096">
          <w:rPr>
            <w:color w:val="0563C1"/>
            <w:sz w:val="18"/>
            <w:szCs w:val="24"/>
            <w:u w:val="single"/>
            <w:lang w:val="fr-FR" w:eastAsia="en-GB"/>
          </w:rPr>
          <w:t>70700p.pdf</w:t>
        </w:r>
      </w:hyperlink>
    </w:p>
    <w:p w14:paraId="0E9B1B90" w14:textId="036A9E6B" w:rsidR="00DB146F" w:rsidRPr="00A20096" w:rsidRDefault="00DB146F" w:rsidP="001F72E4">
      <w:pPr>
        <w:widowControl w:val="0"/>
        <w:tabs>
          <w:tab w:val="left" w:pos="91"/>
          <w:tab w:val="left" w:pos="816"/>
          <w:tab w:val="left" w:pos="4218"/>
          <w:tab w:val="left" w:pos="4927"/>
          <w:tab w:val="left" w:pos="5494"/>
          <w:tab w:val="left" w:pos="6520"/>
        </w:tabs>
        <w:overflowPunct/>
        <w:spacing w:before="20" w:after="20" w:line="24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8.305-</w:t>
      </w:r>
      <w:r w:rsidR="00C52DC2" w:rsidRPr="00A20096">
        <w:rPr>
          <w:color w:val="000000"/>
          <w:sz w:val="18"/>
          <w:szCs w:val="24"/>
          <w:lang w:val="fr-FR" w:eastAsia="en-GB"/>
        </w:rPr>
        <w:t>1</w:t>
      </w:r>
      <w:r w:rsidRPr="00A20096">
        <w:rPr>
          <w:color w:val="000000"/>
          <w:sz w:val="18"/>
          <w:szCs w:val="24"/>
          <w:lang w:val="fr-FR" w:eastAsia="en-GB"/>
        </w:rPr>
        <w:t>7.7.0 V</w:t>
      </w:r>
      <w:r w:rsidR="00C52DC2" w:rsidRPr="00A20096">
        <w:rPr>
          <w:color w:val="000000"/>
          <w:sz w:val="18"/>
          <w:szCs w:val="24"/>
          <w:lang w:val="fr-FR" w:eastAsia="en-GB"/>
        </w:rPr>
        <w:t>1</w:t>
      </w:r>
      <w:r w:rsidRPr="00A20096">
        <w:rPr>
          <w:color w:val="000000"/>
          <w:sz w:val="18"/>
          <w:szCs w:val="24"/>
          <w:lang w:val="fr-FR" w:eastAsia="en-GB"/>
        </w:rPr>
        <w:t>.7.0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7.7.0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DC1C56" w:rsidRPr="00A20096">
        <w:rPr>
          <w:color w:val="000000"/>
          <w:sz w:val="18"/>
          <w:szCs w:val="24"/>
          <w:lang w:val="fr-FR" w:eastAsia="en-GB"/>
        </w:rPr>
        <w:t>.05.</w:t>
      </w:r>
      <w:r w:rsidR="00265C0E" w:rsidRPr="00A20096">
        <w:rPr>
          <w:color w:val="000000"/>
          <w:sz w:val="18"/>
          <w:szCs w:val="24"/>
          <w:lang w:val="fr-FR" w:eastAsia="en-GB"/>
        </w:rPr>
        <w:t>2</w:t>
      </w:r>
      <w:r w:rsidR="00DC1C56" w:rsidRPr="00A20096">
        <w:rPr>
          <w:color w:val="000000"/>
          <w:sz w:val="18"/>
          <w:szCs w:val="24"/>
          <w:lang w:val="fr-FR" w:eastAsia="en-GB"/>
        </w:rPr>
        <w:t>9</w:t>
      </w:r>
      <w:r w:rsidRPr="00A20096">
        <w:rPr>
          <w:sz w:val="18"/>
          <w:szCs w:val="24"/>
          <w:lang w:val="fr-FR" w:eastAsia="en-GB"/>
        </w:rPr>
        <w:tab/>
      </w:r>
      <w:hyperlink r:id="rId1425" w:history="1">
        <w:r w:rsidRPr="00A20096">
          <w:rPr>
            <w:color w:val="0563C1"/>
            <w:sz w:val="18"/>
            <w:szCs w:val="24"/>
            <w:u w:val="single"/>
            <w:lang w:val="fr-FR" w:eastAsia="en-GB"/>
          </w:rPr>
          <w:t>https://members.tsdsi.in/s/HbasPzrcWYDC9Kr</w:t>
        </w:r>
      </w:hyperlink>
    </w:p>
    <w:p w14:paraId="6F7D12E4" w14:textId="1E0B015B" w:rsidR="00DB146F" w:rsidRPr="001F72E4" w:rsidRDefault="00DB146F" w:rsidP="001F72E4">
      <w:pPr>
        <w:widowControl w:val="0"/>
        <w:tabs>
          <w:tab w:val="left" w:pos="91"/>
          <w:tab w:val="left" w:pos="816"/>
          <w:tab w:val="left" w:pos="4218"/>
          <w:tab w:val="left" w:pos="4927"/>
          <w:tab w:val="left" w:pos="5494"/>
          <w:tab w:val="left" w:pos="6520"/>
        </w:tabs>
        <w:overflowPunct/>
        <w:spacing w:before="20" w:after="20" w:line="240" w:lineRule="exact"/>
        <w:textAlignment w:val="auto"/>
        <w:rPr>
          <w:color w:val="0563C1"/>
          <w:spacing w:val="-2"/>
          <w:sz w:val="18"/>
          <w:szCs w:val="24"/>
          <w:u w:val="single"/>
          <w:lang w:val="fr-FR" w:eastAsia="en-GB"/>
        </w:rPr>
      </w:pPr>
      <w:r w:rsidRPr="001F72E4">
        <w:rPr>
          <w:color w:val="000000"/>
          <w:spacing w:val="-2"/>
          <w:sz w:val="18"/>
          <w:szCs w:val="24"/>
          <w:lang w:val="fr-FR" w:eastAsia="en-GB"/>
        </w:rPr>
        <w:t>TTA</w:t>
      </w:r>
      <w:r w:rsidRPr="001F72E4">
        <w:rPr>
          <w:spacing w:val="-2"/>
          <w:sz w:val="18"/>
          <w:szCs w:val="24"/>
          <w:lang w:val="fr-FR" w:eastAsia="en-GB"/>
        </w:rPr>
        <w:tab/>
      </w:r>
      <w:r w:rsidRPr="001F72E4">
        <w:rPr>
          <w:color w:val="000000"/>
          <w:spacing w:val="-2"/>
          <w:sz w:val="18"/>
          <w:szCs w:val="24"/>
          <w:lang w:val="fr-FR" w:eastAsia="en-GB"/>
        </w:rPr>
        <w:t>TTAT.3G-38.305V</w:t>
      </w:r>
      <w:r w:rsidR="00C52DC2" w:rsidRPr="001F72E4">
        <w:rPr>
          <w:color w:val="000000"/>
          <w:spacing w:val="-2"/>
          <w:sz w:val="18"/>
          <w:szCs w:val="24"/>
          <w:lang w:val="fr-FR" w:eastAsia="en-GB"/>
        </w:rPr>
        <w:t>1</w:t>
      </w:r>
      <w:r w:rsidRPr="001F72E4">
        <w:rPr>
          <w:color w:val="000000"/>
          <w:spacing w:val="-2"/>
          <w:sz w:val="18"/>
          <w:szCs w:val="24"/>
          <w:lang w:val="fr-FR" w:eastAsia="en-GB"/>
        </w:rPr>
        <w:t>7.7.0</w:t>
      </w:r>
      <w:r w:rsidRPr="001F72E4">
        <w:rPr>
          <w:spacing w:val="-2"/>
          <w:sz w:val="18"/>
          <w:szCs w:val="24"/>
          <w:lang w:val="fr-FR" w:eastAsia="en-GB"/>
        </w:rPr>
        <w:tab/>
      </w:r>
      <w:r w:rsidR="00C52DC2" w:rsidRPr="001F72E4">
        <w:rPr>
          <w:color w:val="000000"/>
          <w:spacing w:val="-2"/>
          <w:sz w:val="18"/>
          <w:szCs w:val="24"/>
          <w:lang w:val="fr-FR" w:eastAsia="en-GB"/>
        </w:rPr>
        <w:t>1</w:t>
      </w:r>
      <w:r w:rsidRPr="001F72E4">
        <w:rPr>
          <w:color w:val="000000"/>
          <w:spacing w:val="-2"/>
          <w:sz w:val="18"/>
          <w:szCs w:val="24"/>
          <w:lang w:val="fr-FR" w:eastAsia="en-GB"/>
        </w:rPr>
        <w:t>7.7.0</w:t>
      </w:r>
      <w:r w:rsidRPr="001F72E4">
        <w:rPr>
          <w:spacing w:val="-2"/>
          <w:sz w:val="18"/>
          <w:szCs w:val="24"/>
          <w:lang w:val="fr-FR" w:eastAsia="en-GB"/>
        </w:rPr>
        <w:tab/>
      </w:r>
      <w:r w:rsidRPr="001F72E4">
        <w:rPr>
          <w:color w:val="000000"/>
          <w:spacing w:val="-2"/>
          <w:sz w:val="18"/>
          <w:szCs w:val="24"/>
          <w:rtl/>
          <w:lang w:val="fr-FR" w:eastAsia="en-GB"/>
        </w:rPr>
        <w:t>نُشرت</w:t>
      </w:r>
      <w:r w:rsidRPr="001F72E4">
        <w:rPr>
          <w:spacing w:val="-2"/>
          <w:sz w:val="18"/>
          <w:szCs w:val="24"/>
          <w:lang w:val="fr-FR" w:eastAsia="en-GB"/>
        </w:rPr>
        <w:tab/>
      </w:r>
      <w:r w:rsidR="00265C0E" w:rsidRPr="001F72E4">
        <w:rPr>
          <w:color w:val="000000"/>
          <w:spacing w:val="-2"/>
          <w:sz w:val="18"/>
          <w:szCs w:val="24"/>
          <w:lang w:val="fr-FR" w:eastAsia="en-GB"/>
        </w:rPr>
        <w:t>2</w:t>
      </w:r>
      <w:r w:rsidRPr="001F72E4">
        <w:rPr>
          <w:color w:val="000000"/>
          <w:spacing w:val="-2"/>
          <w:sz w:val="18"/>
          <w:szCs w:val="24"/>
          <w:lang w:val="fr-FR" w:eastAsia="en-GB"/>
        </w:rPr>
        <w:t>0</w:t>
      </w:r>
      <w:r w:rsidR="00265C0E" w:rsidRPr="001F72E4">
        <w:rPr>
          <w:color w:val="000000"/>
          <w:spacing w:val="-2"/>
          <w:sz w:val="18"/>
          <w:szCs w:val="24"/>
          <w:lang w:val="fr-FR" w:eastAsia="en-GB"/>
        </w:rPr>
        <w:t>2</w:t>
      </w:r>
      <w:r w:rsidRPr="001F72E4">
        <w:rPr>
          <w:color w:val="000000"/>
          <w:spacing w:val="-2"/>
          <w:sz w:val="18"/>
          <w:szCs w:val="24"/>
          <w:lang w:val="fr-FR" w:eastAsia="en-GB"/>
        </w:rPr>
        <w:t>4</w:t>
      </w:r>
      <w:r w:rsidR="00DC1C56" w:rsidRPr="001F72E4">
        <w:rPr>
          <w:color w:val="000000"/>
          <w:spacing w:val="-2"/>
          <w:sz w:val="18"/>
          <w:szCs w:val="24"/>
          <w:lang w:val="fr-FR" w:eastAsia="en-GB"/>
        </w:rPr>
        <w:t>.05.08</w:t>
      </w:r>
      <w:r w:rsidRPr="001F72E4">
        <w:rPr>
          <w:spacing w:val="-2"/>
          <w:sz w:val="18"/>
          <w:szCs w:val="24"/>
          <w:lang w:val="fr-FR" w:eastAsia="en-GB"/>
        </w:rPr>
        <w:tab/>
      </w:r>
      <w:hyperlink r:id="rId1426" w:history="1">
        <w:r w:rsidRPr="001F72E4">
          <w:rPr>
            <w:color w:val="0563C1"/>
            <w:spacing w:val="-2"/>
            <w:sz w:val="18"/>
            <w:szCs w:val="24"/>
            <w:u w:val="single"/>
            <w:lang w:val="fr-FR" w:eastAsia="en-GB"/>
          </w:rPr>
          <w:t>https://www.tta.or.kr/e</w:t>
        </w:r>
        <w:r w:rsidR="006B4774" w:rsidRPr="001F72E4">
          <w:rPr>
            <w:color w:val="0563C1"/>
            <w:spacing w:val="-2"/>
            <w:sz w:val="18"/>
            <w:szCs w:val="24"/>
            <w:u w:val="single"/>
            <w:lang w:val="fr-FR" w:eastAsia="en-GB"/>
          </w:rPr>
          <w:t>NG</w:t>
        </w:r>
        <w:r w:rsidRPr="001F72E4">
          <w:rPr>
            <w:color w:val="0563C1"/>
            <w:spacing w:val="-2"/>
            <w:sz w:val="18"/>
            <w:szCs w:val="24"/>
            <w:u w:val="single"/>
            <w:lang w:val="fr-FR" w:eastAsia="en-GB"/>
          </w:rPr>
          <w:t>/ttaSearchE</w:t>
        </w:r>
        <w:r w:rsidR="006B4774" w:rsidRPr="001F72E4">
          <w:rPr>
            <w:color w:val="0563C1"/>
            <w:spacing w:val="-2"/>
            <w:sz w:val="18"/>
            <w:szCs w:val="24"/>
            <w:u w:val="single"/>
            <w:lang w:val="fr-FR" w:eastAsia="en-GB"/>
          </w:rPr>
          <w:t>NG</w:t>
        </w:r>
        <w:r w:rsidRPr="001F72E4">
          <w:rPr>
            <w:color w:val="0563C1"/>
            <w:spacing w:val="-2"/>
            <w:sz w:val="18"/>
            <w:szCs w:val="24"/>
            <w:u w:val="single"/>
            <w:lang w:val="fr-FR" w:eastAsia="en-GB"/>
          </w:rPr>
          <w:t>View.do?key=46</w:t>
        </w:r>
        <w:r w:rsidR="00C52DC2" w:rsidRPr="001F72E4">
          <w:rPr>
            <w:color w:val="0563C1"/>
            <w:spacing w:val="-2"/>
            <w:sz w:val="18"/>
            <w:szCs w:val="24"/>
            <w:u w:val="single"/>
            <w:lang w:val="fr-FR" w:eastAsia="en-GB"/>
          </w:rPr>
          <w:t>1</w:t>
        </w:r>
        <w:r w:rsidRPr="001F72E4">
          <w:rPr>
            <w:color w:val="0563C1"/>
            <w:spacing w:val="-2"/>
            <w:sz w:val="18"/>
            <w:szCs w:val="24"/>
            <w:u w:val="single"/>
            <w:lang w:val="fr-FR" w:eastAsia="en-GB"/>
          </w:rPr>
          <w:t>&amp;searchStandardNo=TTAT.3G-38.305V</w:t>
        </w:r>
        <w:r w:rsidR="00C52DC2" w:rsidRPr="001F72E4">
          <w:rPr>
            <w:color w:val="0563C1"/>
            <w:spacing w:val="-2"/>
            <w:sz w:val="18"/>
            <w:szCs w:val="24"/>
            <w:u w:val="single"/>
            <w:lang w:val="fr-FR" w:eastAsia="en-GB"/>
          </w:rPr>
          <w:t>1</w:t>
        </w:r>
        <w:r w:rsidRPr="001F72E4">
          <w:rPr>
            <w:color w:val="0563C1"/>
            <w:spacing w:val="-2"/>
            <w:sz w:val="18"/>
            <w:szCs w:val="24"/>
            <w:u w:val="single"/>
            <w:lang w:val="fr-FR" w:eastAsia="en-GB"/>
          </w:rPr>
          <w:t>7.7.0&amp;searchCate=TTAS</w:t>
        </w:r>
      </w:hyperlink>
    </w:p>
    <w:p w14:paraId="2C4A9BC8" w14:textId="76BE4DF7"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Pr="00AA0384">
        <w:rPr>
          <w:b/>
          <w:bCs/>
          <w:color w:val="000000"/>
          <w:sz w:val="18"/>
          <w:szCs w:val="24"/>
          <w:lang w:eastAsia="en-GB"/>
        </w:rPr>
        <w:t>8</w:t>
      </w:r>
    </w:p>
    <w:p w14:paraId="45471150" w14:textId="2BF57CCC"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38.305.V</w:t>
      </w:r>
      <w:proofErr w:type="gramEnd"/>
      <w:r w:rsidR="00C52DC2" w:rsidRPr="00C52DC2">
        <w:rPr>
          <w:color w:val="000000"/>
          <w:sz w:val="18"/>
          <w:szCs w:val="24"/>
          <w:lang w:eastAsia="en-GB"/>
        </w:rPr>
        <w:t>1</w:t>
      </w:r>
      <w:r w:rsidRPr="00AA0384">
        <w:rPr>
          <w:color w:val="000000"/>
          <w:sz w:val="18"/>
          <w:szCs w:val="24"/>
          <w:lang w:eastAsia="en-GB"/>
        </w:rPr>
        <w:t>8.3.0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8.3.0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5</w:t>
      </w:r>
      <w:r w:rsidR="00DC1C56" w:rsidRPr="00AA0384">
        <w:rPr>
          <w:color w:val="000000"/>
          <w:sz w:val="18"/>
          <w:szCs w:val="24"/>
          <w:lang w:eastAsia="en-GB"/>
        </w:rPr>
        <w:t>.0</w:t>
      </w:r>
      <w:r w:rsidR="00C52DC2" w:rsidRPr="00C52DC2">
        <w:rPr>
          <w:color w:val="000000"/>
          <w:sz w:val="18"/>
          <w:szCs w:val="24"/>
          <w:lang w:eastAsia="en-GB"/>
        </w:rPr>
        <w:t>1</w:t>
      </w:r>
      <w:r w:rsidR="00DC1C56" w:rsidRPr="00AA0384">
        <w:rPr>
          <w:color w:val="000000"/>
          <w:sz w:val="18"/>
          <w:szCs w:val="24"/>
          <w:lang w:eastAsia="en-GB"/>
        </w:rPr>
        <w:t>.03</w:t>
      </w:r>
      <w:r w:rsidRPr="00AA0384">
        <w:rPr>
          <w:sz w:val="18"/>
          <w:szCs w:val="24"/>
          <w:lang w:eastAsia="en-GB"/>
        </w:rPr>
        <w:tab/>
      </w:r>
      <w:hyperlink r:id="rId1427" w:anchor="Rel-18"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8</w:t>
        </w:r>
      </w:hyperlink>
    </w:p>
    <w:p w14:paraId="526FF2BE" w14:textId="3AE91A51" w:rsidR="00DB146F" w:rsidRPr="00AA0384"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38.305.V</w:t>
      </w:r>
      <w:proofErr w:type="gramEnd"/>
      <w:r w:rsidR="00C52DC2" w:rsidRPr="00C52DC2">
        <w:rPr>
          <w:color w:val="000000"/>
          <w:sz w:val="18"/>
          <w:szCs w:val="24"/>
          <w:lang w:eastAsia="en-GB"/>
        </w:rPr>
        <w:t>1</w:t>
      </w:r>
      <w:r w:rsidRPr="00AA0384">
        <w:rPr>
          <w:color w:val="000000"/>
          <w:sz w:val="18"/>
          <w:szCs w:val="24"/>
          <w:lang w:eastAsia="en-GB"/>
        </w:rPr>
        <w:t>8.3.0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8.3.0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5</w:t>
      </w:r>
      <w:r w:rsidR="00DC1C56" w:rsidRPr="00AA0384">
        <w:rPr>
          <w:color w:val="000000"/>
          <w:sz w:val="18"/>
          <w:szCs w:val="24"/>
          <w:lang w:eastAsia="en-GB"/>
        </w:rPr>
        <w:t>.0</w:t>
      </w:r>
      <w:r w:rsidR="00C52DC2" w:rsidRPr="00C52DC2">
        <w:rPr>
          <w:color w:val="000000"/>
          <w:sz w:val="18"/>
          <w:szCs w:val="24"/>
          <w:lang w:eastAsia="en-GB"/>
        </w:rPr>
        <w:t>1</w:t>
      </w:r>
      <w:r w:rsidR="00DC1C56" w:rsidRPr="00AA0384">
        <w:rPr>
          <w:color w:val="000000"/>
          <w:sz w:val="18"/>
          <w:szCs w:val="24"/>
          <w:lang w:eastAsia="en-GB"/>
        </w:rPr>
        <w:t>.03</w:t>
      </w:r>
      <w:r w:rsidRPr="00AA0384">
        <w:rPr>
          <w:sz w:val="18"/>
          <w:szCs w:val="24"/>
          <w:lang w:eastAsia="en-GB"/>
        </w:rPr>
        <w:tab/>
      </w:r>
      <w:hyperlink r:id="rId1428"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7&amp;oldFileUrl=NTN/RIT/CCSA.</w:t>
        </w:r>
        <w:r w:rsidR="00BC5584" w:rsidRPr="00BC5584">
          <w:rPr>
            <w:color w:val="0563C1"/>
            <w:sz w:val="18"/>
            <w:szCs w:val="24"/>
            <w:u w:val="single"/>
            <w:lang w:eastAsia="en-GB"/>
          </w:rPr>
          <w:t>3GPP</w:t>
        </w:r>
        <w:r w:rsidRPr="00AA0384">
          <w:rPr>
            <w:color w:val="0563C1"/>
            <w:sz w:val="18"/>
            <w:szCs w:val="24"/>
            <w:u w:val="single"/>
            <w:lang w:eastAsia="en-GB"/>
          </w:rPr>
          <w:t>.38.305.V</w:t>
        </w:r>
        <w:r w:rsidR="00C52DC2" w:rsidRPr="00C52DC2">
          <w:rPr>
            <w:color w:val="0563C1"/>
            <w:sz w:val="18"/>
            <w:szCs w:val="24"/>
            <w:u w:val="single"/>
            <w:lang w:eastAsia="en-GB"/>
          </w:rPr>
          <w:t>1</w:t>
        </w:r>
        <w:r w:rsidRPr="00AA0384">
          <w:rPr>
            <w:color w:val="0563C1"/>
            <w:sz w:val="18"/>
            <w:szCs w:val="24"/>
            <w:u w:val="single"/>
            <w:lang w:eastAsia="en-GB"/>
          </w:rPr>
          <w:t>8.3.0.do</w:t>
        </w:r>
      </w:hyperlink>
      <w:hyperlink r:id="rId1429" w:history="1">
        <w:r w:rsidRPr="00AA0384">
          <w:rPr>
            <w:color w:val="0563C1"/>
            <w:sz w:val="18"/>
            <w:szCs w:val="24"/>
            <w:u w:val="single"/>
            <w:lang w:eastAsia="en-GB"/>
          </w:rPr>
          <w:t>cx</w:t>
        </w:r>
      </w:hyperlink>
    </w:p>
    <w:p w14:paraId="2BC04435" w14:textId="0F1B53D3"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38 305 V</w:t>
      </w:r>
      <w:r w:rsidR="00C52DC2" w:rsidRPr="00A20096">
        <w:rPr>
          <w:color w:val="000000"/>
          <w:sz w:val="18"/>
          <w:szCs w:val="24"/>
          <w:lang w:val="fr-FR" w:eastAsia="en-GB"/>
        </w:rPr>
        <w:t>1</w:t>
      </w:r>
      <w:r w:rsidRPr="00A20096">
        <w:rPr>
          <w:color w:val="000000"/>
          <w:sz w:val="18"/>
          <w:szCs w:val="24"/>
          <w:lang w:val="fr-FR" w:eastAsia="en-GB"/>
        </w:rPr>
        <w:t>8.3.0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8.3.0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DC1C56" w:rsidRPr="00A20096">
        <w:rPr>
          <w:color w:val="000000"/>
          <w:sz w:val="18"/>
          <w:szCs w:val="24"/>
          <w:lang w:val="fr-FR" w:eastAsia="en-GB"/>
        </w:rPr>
        <w:t>.</w:t>
      </w:r>
      <w:r w:rsidR="00C52DC2" w:rsidRPr="00A20096">
        <w:rPr>
          <w:color w:val="000000"/>
          <w:sz w:val="18"/>
          <w:szCs w:val="24"/>
          <w:lang w:val="fr-FR" w:eastAsia="en-GB"/>
        </w:rPr>
        <w:t>1</w:t>
      </w:r>
      <w:r w:rsidR="00DC1C56" w:rsidRPr="00A20096">
        <w:rPr>
          <w:color w:val="000000"/>
          <w:sz w:val="18"/>
          <w:szCs w:val="24"/>
          <w:lang w:val="fr-FR" w:eastAsia="en-GB"/>
        </w:rPr>
        <w:t>0.</w:t>
      </w:r>
      <w:r w:rsidR="00C52DC2" w:rsidRPr="00A20096">
        <w:rPr>
          <w:color w:val="000000"/>
          <w:sz w:val="18"/>
          <w:szCs w:val="24"/>
          <w:lang w:val="fr-FR" w:eastAsia="en-GB"/>
        </w:rPr>
        <w:t>1</w:t>
      </w:r>
      <w:r w:rsidR="00DC1C56" w:rsidRPr="00A20096">
        <w:rPr>
          <w:color w:val="000000"/>
          <w:sz w:val="18"/>
          <w:szCs w:val="24"/>
          <w:lang w:val="fr-FR" w:eastAsia="en-GB"/>
        </w:rPr>
        <w:t>4</w:t>
      </w:r>
      <w:r w:rsidRPr="00A20096">
        <w:rPr>
          <w:sz w:val="18"/>
          <w:szCs w:val="24"/>
          <w:lang w:val="fr-FR" w:eastAsia="en-GB"/>
        </w:rPr>
        <w:tab/>
      </w:r>
      <w:hyperlink r:id="rId1430"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38300_</w:t>
        </w:r>
        <w:r w:rsidR="00C52DC2" w:rsidRPr="00A20096">
          <w:rPr>
            <w:color w:val="0563C1"/>
            <w:sz w:val="18"/>
            <w:szCs w:val="24"/>
            <w:u w:val="single"/>
            <w:lang w:val="fr-FR" w:eastAsia="en-GB"/>
          </w:rPr>
          <w:t>1</w:t>
        </w:r>
        <w:r w:rsidRPr="00A20096">
          <w:rPr>
            <w:color w:val="0563C1"/>
            <w:sz w:val="18"/>
            <w:szCs w:val="24"/>
            <w:u w:val="single"/>
            <w:lang w:val="fr-FR" w:eastAsia="en-GB"/>
          </w:rPr>
          <w:t>38399/</w:t>
        </w:r>
        <w:r w:rsidR="00C52DC2" w:rsidRPr="00A20096">
          <w:rPr>
            <w:color w:val="0563C1"/>
            <w:sz w:val="18"/>
            <w:szCs w:val="24"/>
            <w:u w:val="single"/>
            <w:lang w:val="fr-FR" w:eastAsia="en-GB"/>
          </w:rPr>
          <w:t>1</w:t>
        </w:r>
        <w:r w:rsidRPr="00A20096">
          <w:rPr>
            <w:color w:val="0563C1"/>
            <w:sz w:val="18"/>
            <w:szCs w:val="24"/>
            <w:u w:val="single"/>
            <w:lang w:val="fr-FR" w:eastAsia="en-GB"/>
          </w:rPr>
          <w:t>38305/</w:t>
        </w:r>
        <w:r w:rsidR="00C52DC2" w:rsidRPr="00A20096">
          <w:rPr>
            <w:color w:val="0563C1"/>
            <w:sz w:val="18"/>
            <w:szCs w:val="24"/>
            <w:u w:val="single"/>
            <w:lang w:val="fr-FR" w:eastAsia="en-GB"/>
          </w:rPr>
          <w:t>1</w:t>
        </w:r>
        <w:r w:rsidRPr="00A20096">
          <w:rPr>
            <w:color w:val="0563C1"/>
            <w:sz w:val="18"/>
            <w:szCs w:val="24"/>
            <w:u w:val="single"/>
            <w:lang w:val="fr-FR" w:eastAsia="en-GB"/>
          </w:rPr>
          <w:t>8.03.00_60/ts_</w:t>
        </w:r>
        <w:r w:rsidR="00C52DC2" w:rsidRPr="00A20096">
          <w:rPr>
            <w:color w:val="0563C1"/>
            <w:sz w:val="18"/>
            <w:szCs w:val="24"/>
            <w:u w:val="single"/>
            <w:lang w:val="fr-FR" w:eastAsia="en-GB"/>
          </w:rPr>
          <w:t>1</w:t>
        </w:r>
        <w:r w:rsidRPr="00A20096">
          <w:rPr>
            <w:color w:val="0563C1"/>
            <w:sz w:val="18"/>
            <w:szCs w:val="24"/>
            <w:u w:val="single"/>
            <w:lang w:val="fr-FR" w:eastAsia="en-GB"/>
          </w:rPr>
          <w:t>38305v</w:t>
        </w:r>
        <w:r w:rsidR="00C52DC2" w:rsidRPr="00A20096">
          <w:rPr>
            <w:color w:val="0563C1"/>
            <w:sz w:val="18"/>
            <w:szCs w:val="24"/>
            <w:u w:val="single"/>
            <w:lang w:val="fr-FR" w:eastAsia="en-GB"/>
          </w:rPr>
          <w:t>1</w:t>
        </w:r>
        <w:r w:rsidRPr="00A20096">
          <w:rPr>
            <w:color w:val="0563C1"/>
            <w:sz w:val="18"/>
            <w:szCs w:val="24"/>
            <w:u w:val="single"/>
            <w:lang w:val="fr-FR" w:eastAsia="en-GB"/>
          </w:rPr>
          <w:t>80300p.pdf</w:t>
        </w:r>
      </w:hyperlink>
    </w:p>
    <w:p w14:paraId="0A056F49" w14:textId="4B7ED551"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 xml:space="preserve">8.305- </w:t>
      </w:r>
      <w:r w:rsidR="00C52DC2" w:rsidRPr="00A20096">
        <w:rPr>
          <w:color w:val="000000"/>
          <w:sz w:val="18"/>
          <w:szCs w:val="24"/>
          <w:lang w:val="fr-FR" w:eastAsia="en-GB"/>
        </w:rPr>
        <w:t>1</w:t>
      </w:r>
      <w:r w:rsidRPr="00A20096">
        <w:rPr>
          <w:color w:val="000000"/>
          <w:sz w:val="18"/>
          <w:szCs w:val="24"/>
          <w:lang w:val="fr-FR" w:eastAsia="en-GB"/>
        </w:rPr>
        <w:t>8.3.0 V</w:t>
      </w:r>
      <w:r w:rsidR="00C52DC2" w:rsidRPr="00A20096">
        <w:rPr>
          <w:color w:val="000000"/>
          <w:sz w:val="18"/>
          <w:szCs w:val="24"/>
          <w:lang w:val="fr-FR" w:eastAsia="en-GB"/>
        </w:rPr>
        <w:t>1</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8.3.0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5</w:t>
      </w:r>
      <w:r w:rsidR="00DC1C56" w:rsidRPr="00A20096">
        <w:rPr>
          <w:color w:val="000000"/>
          <w:sz w:val="18"/>
          <w:szCs w:val="24"/>
          <w:lang w:val="fr-FR" w:eastAsia="en-GB"/>
        </w:rPr>
        <w:t>.03.0</w:t>
      </w:r>
      <w:r w:rsidR="00265C0E" w:rsidRPr="00A20096">
        <w:rPr>
          <w:color w:val="000000"/>
          <w:sz w:val="18"/>
          <w:szCs w:val="24"/>
          <w:lang w:val="fr-FR" w:eastAsia="en-GB"/>
        </w:rPr>
        <w:t>2</w:t>
      </w:r>
      <w:r w:rsidRPr="00A20096">
        <w:rPr>
          <w:sz w:val="18"/>
          <w:szCs w:val="24"/>
          <w:lang w:val="fr-FR" w:eastAsia="en-GB"/>
        </w:rPr>
        <w:tab/>
      </w:r>
      <w:hyperlink r:id="rId1431" w:history="1">
        <w:r w:rsidRPr="00A20096">
          <w:rPr>
            <w:color w:val="0563C1"/>
            <w:sz w:val="18"/>
            <w:szCs w:val="24"/>
            <w:u w:val="single"/>
            <w:lang w:val="fr-FR" w:eastAsia="en-GB"/>
          </w:rPr>
          <w:t>https://members.tsdsi.in/s/G4zycCfDfb</w:t>
        </w:r>
        <w:r w:rsidR="006B4774" w:rsidRPr="00A20096">
          <w:rPr>
            <w:color w:val="0563C1"/>
            <w:sz w:val="18"/>
            <w:szCs w:val="24"/>
            <w:u w:val="single"/>
            <w:lang w:val="fr-FR" w:eastAsia="en-GB"/>
          </w:rPr>
          <w:t>Xn</w:t>
        </w:r>
        <w:r w:rsidRPr="00A20096">
          <w:rPr>
            <w:color w:val="0563C1"/>
            <w:sz w:val="18"/>
            <w:szCs w:val="24"/>
            <w:u w:val="single"/>
            <w:lang w:val="fr-FR" w:eastAsia="en-GB"/>
          </w:rPr>
          <w:t>7gD</w:t>
        </w:r>
      </w:hyperlink>
    </w:p>
    <w:p w14:paraId="0D8B08AF" w14:textId="6609E68C" w:rsidR="00DB146F" w:rsidRPr="001F72E4"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1F72E4">
        <w:rPr>
          <w:color w:val="000000"/>
          <w:spacing w:val="-2"/>
          <w:sz w:val="18"/>
          <w:szCs w:val="24"/>
          <w:lang w:val="fr-FR" w:eastAsia="en-GB"/>
        </w:rPr>
        <w:t>TTA</w:t>
      </w:r>
      <w:r w:rsidRPr="001F72E4">
        <w:rPr>
          <w:spacing w:val="-2"/>
          <w:sz w:val="18"/>
          <w:szCs w:val="24"/>
          <w:lang w:val="fr-FR" w:eastAsia="en-GB"/>
        </w:rPr>
        <w:tab/>
      </w:r>
      <w:r w:rsidRPr="001F72E4">
        <w:rPr>
          <w:color w:val="000000"/>
          <w:spacing w:val="-2"/>
          <w:sz w:val="18"/>
          <w:szCs w:val="24"/>
          <w:lang w:val="fr-FR" w:eastAsia="en-GB"/>
        </w:rPr>
        <w:t>TTAT.3G-38.305V</w:t>
      </w:r>
      <w:r w:rsidR="00C52DC2" w:rsidRPr="001F72E4">
        <w:rPr>
          <w:color w:val="000000"/>
          <w:spacing w:val="-2"/>
          <w:sz w:val="18"/>
          <w:szCs w:val="24"/>
          <w:lang w:val="fr-FR" w:eastAsia="en-GB"/>
        </w:rPr>
        <w:t>1</w:t>
      </w:r>
      <w:r w:rsidRPr="001F72E4">
        <w:rPr>
          <w:color w:val="000000"/>
          <w:spacing w:val="-2"/>
          <w:sz w:val="18"/>
          <w:szCs w:val="24"/>
          <w:lang w:val="fr-FR" w:eastAsia="en-GB"/>
        </w:rPr>
        <w:t>8.3.0</w:t>
      </w:r>
      <w:r w:rsidRPr="001F72E4">
        <w:rPr>
          <w:spacing w:val="-2"/>
          <w:sz w:val="18"/>
          <w:szCs w:val="24"/>
          <w:lang w:val="fr-FR" w:eastAsia="en-GB"/>
        </w:rPr>
        <w:tab/>
      </w:r>
      <w:r w:rsidR="00C52DC2" w:rsidRPr="001F72E4">
        <w:rPr>
          <w:color w:val="000000"/>
          <w:spacing w:val="-2"/>
          <w:sz w:val="18"/>
          <w:szCs w:val="24"/>
          <w:lang w:val="fr-FR" w:eastAsia="en-GB"/>
        </w:rPr>
        <w:t>1</w:t>
      </w:r>
      <w:r w:rsidRPr="001F72E4">
        <w:rPr>
          <w:color w:val="000000"/>
          <w:spacing w:val="-2"/>
          <w:sz w:val="18"/>
          <w:szCs w:val="24"/>
          <w:lang w:val="fr-FR" w:eastAsia="en-GB"/>
        </w:rPr>
        <w:t>8.3.0</w:t>
      </w:r>
      <w:r w:rsidRPr="001F72E4">
        <w:rPr>
          <w:spacing w:val="-2"/>
          <w:sz w:val="18"/>
          <w:szCs w:val="24"/>
          <w:lang w:val="fr-FR" w:eastAsia="en-GB"/>
        </w:rPr>
        <w:tab/>
      </w:r>
      <w:r w:rsidRPr="001F72E4">
        <w:rPr>
          <w:color w:val="000000"/>
          <w:spacing w:val="-2"/>
          <w:sz w:val="18"/>
          <w:szCs w:val="24"/>
          <w:rtl/>
          <w:lang w:val="fr-FR" w:eastAsia="en-GB"/>
        </w:rPr>
        <w:t>نُشرت</w:t>
      </w:r>
      <w:r w:rsidRPr="001F72E4">
        <w:rPr>
          <w:spacing w:val="-2"/>
          <w:sz w:val="18"/>
          <w:szCs w:val="24"/>
          <w:lang w:val="fr-FR" w:eastAsia="en-GB"/>
        </w:rPr>
        <w:tab/>
      </w:r>
      <w:r w:rsidR="00265C0E" w:rsidRPr="001F72E4">
        <w:rPr>
          <w:color w:val="000000"/>
          <w:spacing w:val="-2"/>
          <w:sz w:val="18"/>
          <w:szCs w:val="24"/>
          <w:lang w:val="fr-FR" w:eastAsia="en-GB"/>
        </w:rPr>
        <w:t>2</w:t>
      </w:r>
      <w:r w:rsidRPr="001F72E4">
        <w:rPr>
          <w:color w:val="000000"/>
          <w:spacing w:val="-2"/>
          <w:sz w:val="18"/>
          <w:szCs w:val="24"/>
          <w:lang w:val="fr-FR" w:eastAsia="en-GB"/>
        </w:rPr>
        <w:t>0</w:t>
      </w:r>
      <w:r w:rsidR="00265C0E" w:rsidRPr="001F72E4">
        <w:rPr>
          <w:color w:val="000000"/>
          <w:spacing w:val="-2"/>
          <w:sz w:val="18"/>
          <w:szCs w:val="24"/>
          <w:lang w:val="fr-FR" w:eastAsia="en-GB"/>
        </w:rPr>
        <w:t>2</w:t>
      </w:r>
      <w:r w:rsidRPr="001F72E4">
        <w:rPr>
          <w:color w:val="000000"/>
          <w:spacing w:val="-2"/>
          <w:sz w:val="18"/>
          <w:szCs w:val="24"/>
          <w:lang w:val="fr-FR" w:eastAsia="en-GB"/>
        </w:rPr>
        <w:t>5</w:t>
      </w:r>
      <w:r w:rsidR="00DC1C56" w:rsidRPr="001F72E4">
        <w:rPr>
          <w:color w:val="000000"/>
          <w:spacing w:val="-2"/>
          <w:sz w:val="18"/>
          <w:szCs w:val="24"/>
          <w:lang w:val="fr-FR" w:eastAsia="en-GB"/>
        </w:rPr>
        <w:t>.0</w:t>
      </w:r>
      <w:r w:rsidR="00C52DC2" w:rsidRPr="001F72E4">
        <w:rPr>
          <w:color w:val="000000"/>
          <w:spacing w:val="-2"/>
          <w:sz w:val="18"/>
          <w:szCs w:val="24"/>
          <w:lang w:val="fr-FR" w:eastAsia="en-GB"/>
        </w:rPr>
        <w:t>1</w:t>
      </w:r>
      <w:r w:rsidR="00DC1C56" w:rsidRPr="001F72E4">
        <w:rPr>
          <w:color w:val="000000"/>
          <w:spacing w:val="-2"/>
          <w:sz w:val="18"/>
          <w:szCs w:val="24"/>
          <w:lang w:val="fr-FR" w:eastAsia="en-GB"/>
        </w:rPr>
        <w:t>.3</w:t>
      </w:r>
      <w:r w:rsidR="00C52DC2" w:rsidRPr="001F72E4">
        <w:rPr>
          <w:color w:val="000000"/>
          <w:spacing w:val="-2"/>
          <w:sz w:val="18"/>
          <w:szCs w:val="24"/>
          <w:lang w:val="fr-FR" w:eastAsia="en-GB"/>
        </w:rPr>
        <w:t>1</w:t>
      </w:r>
      <w:r w:rsidRPr="001F72E4">
        <w:rPr>
          <w:spacing w:val="-2"/>
          <w:sz w:val="18"/>
          <w:szCs w:val="24"/>
          <w:lang w:val="fr-FR" w:eastAsia="en-GB"/>
        </w:rPr>
        <w:tab/>
      </w:r>
      <w:hyperlink r:id="rId1432" w:history="1">
        <w:r w:rsidRPr="001F72E4">
          <w:rPr>
            <w:color w:val="0563C1"/>
            <w:spacing w:val="-2"/>
            <w:sz w:val="18"/>
            <w:szCs w:val="24"/>
            <w:u w:val="single"/>
            <w:lang w:val="fr-FR" w:eastAsia="en-GB"/>
          </w:rPr>
          <w:t>https://www.tta.or.kr/e</w:t>
        </w:r>
        <w:r w:rsidR="006B4774" w:rsidRPr="001F72E4">
          <w:rPr>
            <w:color w:val="0563C1"/>
            <w:spacing w:val="-2"/>
            <w:sz w:val="18"/>
            <w:szCs w:val="24"/>
            <w:u w:val="single"/>
            <w:lang w:val="fr-FR" w:eastAsia="en-GB"/>
          </w:rPr>
          <w:t>NG</w:t>
        </w:r>
        <w:r w:rsidRPr="001F72E4">
          <w:rPr>
            <w:color w:val="0563C1"/>
            <w:spacing w:val="-2"/>
            <w:sz w:val="18"/>
            <w:szCs w:val="24"/>
            <w:u w:val="single"/>
            <w:lang w:val="fr-FR" w:eastAsia="en-GB"/>
          </w:rPr>
          <w:t>/ttaSearchE</w:t>
        </w:r>
        <w:r w:rsidR="006B4774" w:rsidRPr="001F72E4">
          <w:rPr>
            <w:color w:val="0563C1"/>
            <w:spacing w:val="-2"/>
            <w:sz w:val="18"/>
            <w:szCs w:val="24"/>
            <w:u w:val="single"/>
            <w:lang w:val="fr-FR" w:eastAsia="en-GB"/>
          </w:rPr>
          <w:t>NG</w:t>
        </w:r>
        <w:r w:rsidRPr="001F72E4">
          <w:rPr>
            <w:color w:val="0563C1"/>
            <w:spacing w:val="-2"/>
            <w:sz w:val="18"/>
            <w:szCs w:val="24"/>
            <w:u w:val="single"/>
            <w:lang w:val="fr-FR" w:eastAsia="en-GB"/>
          </w:rPr>
          <w:t>View.do?key=46</w:t>
        </w:r>
        <w:r w:rsidR="00C52DC2" w:rsidRPr="001F72E4">
          <w:rPr>
            <w:color w:val="0563C1"/>
            <w:spacing w:val="-2"/>
            <w:sz w:val="18"/>
            <w:szCs w:val="24"/>
            <w:u w:val="single"/>
            <w:lang w:val="fr-FR" w:eastAsia="en-GB"/>
          </w:rPr>
          <w:t>1</w:t>
        </w:r>
        <w:r w:rsidRPr="001F72E4">
          <w:rPr>
            <w:color w:val="0563C1"/>
            <w:spacing w:val="-2"/>
            <w:sz w:val="18"/>
            <w:szCs w:val="24"/>
            <w:u w:val="single"/>
            <w:lang w:val="fr-FR" w:eastAsia="en-GB"/>
          </w:rPr>
          <w:t>&amp;searchStandardNo=TTAT.3G-38.305V</w:t>
        </w:r>
        <w:r w:rsidR="00C52DC2" w:rsidRPr="001F72E4">
          <w:rPr>
            <w:color w:val="0563C1"/>
            <w:spacing w:val="-2"/>
            <w:sz w:val="18"/>
            <w:szCs w:val="24"/>
            <w:u w:val="single"/>
            <w:lang w:val="fr-FR" w:eastAsia="en-GB"/>
          </w:rPr>
          <w:t>1</w:t>
        </w:r>
        <w:r w:rsidRPr="001F72E4">
          <w:rPr>
            <w:color w:val="0563C1"/>
            <w:spacing w:val="-2"/>
            <w:sz w:val="18"/>
            <w:szCs w:val="24"/>
            <w:u w:val="single"/>
            <w:lang w:val="fr-FR" w:eastAsia="en-GB"/>
          </w:rPr>
          <w:t>8.3.0&amp;searchCate=TTAS</w:t>
        </w:r>
      </w:hyperlink>
    </w:p>
    <w:p w14:paraId="29D8C7CA" w14:textId="5F55B329" w:rsidR="00DB146F" w:rsidRPr="001D2DD8" w:rsidRDefault="00F61EB9" w:rsidP="00F61EB9">
      <w:pPr>
        <w:pStyle w:val="Heading5"/>
      </w:pPr>
      <w:bookmarkStart w:id="593" w:name="_Toc232178362"/>
      <w:r>
        <w:t>8.3</w:t>
      </w:r>
      <w:r w:rsidRPr="001D2DD8">
        <w:t>.</w:t>
      </w:r>
      <w:r w:rsidR="00C52DC2" w:rsidRPr="00C52DC2">
        <w:rPr>
          <w:lang w:eastAsia="ja-JP"/>
        </w:rPr>
        <w:t>1</w:t>
      </w:r>
      <w:r>
        <w:rPr>
          <w:lang w:eastAsia="ja-JP"/>
        </w:rPr>
        <w:t>.</w:t>
      </w:r>
      <w:r w:rsidR="00265C0E" w:rsidRPr="00265C0E">
        <w:rPr>
          <w:lang w:eastAsia="ja-JP"/>
        </w:rPr>
        <w:t>2</w:t>
      </w:r>
      <w:r>
        <w:rPr>
          <w:lang w:eastAsia="ja-JP"/>
        </w:rPr>
        <w:t>.</w:t>
      </w:r>
      <w:r w:rsidR="00265C0E" w:rsidRPr="00265C0E">
        <w:rPr>
          <w:lang w:eastAsia="ja-JP"/>
        </w:rPr>
        <w:t>2</w:t>
      </w:r>
      <w:r w:rsidR="004271C4">
        <w:rPr>
          <w:rtl/>
        </w:rPr>
        <w:tab/>
        <w:t xml:space="preserve">المواصفة التقنية </w:t>
      </w:r>
      <w:r w:rsidR="004271C4">
        <w:t xml:space="preserve">TS </w:t>
      </w:r>
      <w:r w:rsidR="00DB146F" w:rsidRPr="001D2DD8">
        <w:t>38.306</w:t>
      </w:r>
      <w:bookmarkEnd w:id="593"/>
    </w:p>
    <w:p w14:paraId="57CD5C05" w14:textId="77777777" w:rsidR="001F72E4" w:rsidRPr="00363978" w:rsidRDefault="001F72E4" w:rsidP="001F72E4">
      <w:pPr>
        <w:pStyle w:val="Headingb"/>
        <w:rPr>
          <w:rtl/>
          <w:lang w:bidi="en-GB"/>
        </w:rPr>
      </w:pPr>
      <w:r w:rsidRPr="00363978">
        <w:rPr>
          <w:rtl/>
        </w:rPr>
        <w:t xml:space="preserve">الراديو الجديد </w:t>
      </w:r>
      <w:r w:rsidRPr="00BC5584">
        <w:t>(NR)</w:t>
      </w:r>
      <w:r w:rsidRPr="00363978">
        <w:rPr>
          <w:rtl/>
        </w:rPr>
        <w:t xml:space="preserve">؛ قدرات النفاذ الراديوي إلى معدات المستعمل </w:t>
      </w:r>
      <w:r w:rsidRPr="00FE7D4C">
        <w:t>(UE)</w:t>
      </w:r>
    </w:p>
    <w:p w14:paraId="7C500341" w14:textId="77777777" w:rsidR="001F72E4" w:rsidRPr="00363978" w:rsidRDefault="001F72E4" w:rsidP="001F72E4">
      <w:pPr>
        <w:rPr>
          <w:rtl/>
          <w:lang w:bidi="en-GB"/>
        </w:rPr>
      </w:pPr>
      <w:r w:rsidRPr="00363978">
        <w:rPr>
          <w:rtl/>
        </w:rPr>
        <w:t xml:space="preserve">تحدد هذه الوثيقة معلمات قدرة النفاذ الراديوي لمعدات المستعمل </w:t>
      </w:r>
      <w:r w:rsidRPr="00FE7D4C">
        <w:t>(UE)</w:t>
      </w:r>
      <w:r w:rsidRPr="00363978">
        <w:rPr>
          <w:rtl/>
        </w:rPr>
        <w:t xml:space="preserve"> في الراديو الجديد </w:t>
      </w:r>
      <w:r w:rsidRPr="00BC5584">
        <w:t>(NR)</w:t>
      </w:r>
      <w:r w:rsidRPr="00363978">
        <w:rPr>
          <w:rtl/>
        </w:rPr>
        <w:t>.</w:t>
      </w:r>
    </w:p>
    <w:p w14:paraId="7CB74277" w14:textId="41A69E8A" w:rsidR="001E1ACF" w:rsidRPr="00AA0384" w:rsidRDefault="00BC5584" w:rsidP="00B13723">
      <w:pPr>
        <w:keepNext/>
        <w:widowControl w:val="0"/>
        <w:tabs>
          <w:tab w:val="left" w:pos="91"/>
          <w:tab w:val="left" w:pos="816"/>
          <w:tab w:val="left" w:pos="4218"/>
          <w:tab w:val="left" w:pos="4927"/>
          <w:tab w:val="left" w:pos="5494"/>
          <w:tab w:val="left" w:pos="6520"/>
        </w:tabs>
        <w:overflowPunct/>
        <w:spacing w:before="40" w:after="40" w:line="260" w:lineRule="exact"/>
        <w:ind w:left="794" w:hanging="794"/>
        <w:textAlignment w:val="auto"/>
        <w:rPr>
          <w:rFonts w:eastAsia="SimSun"/>
          <w:b/>
          <w:bCs/>
          <w:color w:val="000000"/>
          <w:sz w:val="18"/>
          <w:szCs w:val="24"/>
          <w:lang w:bidi="ar-EG"/>
        </w:rPr>
      </w:pPr>
      <w:r w:rsidRPr="00BC5584">
        <w:rPr>
          <w:rFonts w:eastAsia="SimSun"/>
          <w:b/>
          <w:bCs/>
          <w:color w:val="000000"/>
          <w:sz w:val="18"/>
          <w:szCs w:val="24"/>
          <w:lang w:bidi="ar-EG"/>
        </w:rPr>
        <w:lastRenderedPageBreak/>
        <w:t>SDO</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 xml:space="preserve">رقم </w:t>
      </w:r>
      <w:r w:rsidR="001E1ACF" w:rsidRPr="00AA0384">
        <w:rPr>
          <w:b/>
          <w:bCs/>
          <w:color w:val="000000"/>
          <w:sz w:val="18"/>
          <w:szCs w:val="24"/>
          <w:rtl/>
          <w:lang w:val="en-GB" w:eastAsia="en-GB"/>
        </w:rPr>
        <w:t>الوثيقة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النسخة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الحالة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تاريخ الإصدار</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الموقع</w:t>
      </w:r>
    </w:p>
    <w:p w14:paraId="52FD9100" w14:textId="166A206C"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Pr="00AA0384">
        <w:rPr>
          <w:b/>
          <w:bCs/>
          <w:color w:val="000000"/>
          <w:sz w:val="18"/>
          <w:szCs w:val="24"/>
          <w:lang w:eastAsia="en-GB"/>
        </w:rPr>
        <w:t>7</w:t>
      </w:r>
    </w:p>
    <w:p w14:paraId="64B07BBF" w14:textId="76728408"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38.306.V</w:t>
      </w:r>
      <w:proofErr w:type="gramEnd"/>
      <w:r w:rsidR="00C52DC2" w:rsidRPr="00C52DC2">
        <w:rPr>
          <w:color w:val="000000"/>
          <w:sz w:val="18"/>
          <w:szCs w:val="24"/>
          <w:lang w:eastAsia="en-GB"/>
        </w:rPr>
        <w:t>1</w:t>
      </w:r>
      <w:r w:rsidRPr="00AA0384">
        <w:rPr>
          <w:color w:val="000000"/>
          <w:sz w:val="18"/>
          <w:szCs w:val="24"/>
          <w:lang w:eastAsia="en-GB"/>
        </w:rPr>
        <w:t>7.</w:t>
      </w:r>
      <w:r w:rsidR="00C52DC2" w:rsidRPr="00C52DC2">
        <w:rPr>
          <w:color w:val="000000"/>
          <w:sz w:val="18"/>
          <w:szCs w:val="24"/>
          <w:lang w:eastAsia="en-GB"/>
        </w:rPr>
        <w:t>1</w:t>
      </w:r>
      <w:r w:rsidRPr="00AA0384">
        <w:rPr>
          <w:color w:val="000000"/>
          <w:sz w:val="18"/>
          <w:szCs w:val="24"/>
          <w:lang w:eastAsia="en-GB"/>
        </w:rPr>
        <w:t>0.0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w:t>
      </w:r>
      <w:r w:rsidR="00C52DC2" w:rsidRPr="00C52DC2">
        <w:rPr>
          <w:color w:val="000000"/>
          <w:sz w:val="18"/>
          <w:szCs w:val="24"/>
          <w:lang w:eastAsia="en-GB"/>
        </w:rPr>
        <w:t>1</w:t>
      </w:r>
      <w:r w:rsidRPr="00AA0384">
        <w:rPr>
          <w:color w:val="000000"/>
          <w:sz w:val="18"/>
          <w:szCs w:val="24"/>
          <w:lang w:eastAsia="en-GB"/>
        </w:rPr>
        <w:t>0.0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5</w:t>
      </w:r>
      <w:r w:rsidR="00DC1C56" w:rsidRPr="00AA0384">
        <w:rPr>
          <w:color w:val="000000"/>
          <w:sz w:val="18"/>
          <w:szCs w:val="24"/>
          <w:lang w:eastAsia="en-GB"/>
        </w:rPr>
        <w:t>.0</w:t>
      </w:r>
      <w:r w:rsidR="00C52DC2" w:rsidRPr="00C52DC2">
        <w:rPr>
          <w:color w:val="000000"/>
          <w:sz w:val="18"/>
          <w:szCs w:val="24"/>
          <w:lang w:eastAsia="en-GB"/>
        </w:rPr>
        <w:t>1</w:t>
      </w:r>
      <w:r w:rsidR="00DC1C56" w:rsidRPr="00AA0384">
        <w:rPr>
          <w:color w:val="000000"/>
          <w:sz w:val="18"/>
          <w:szCs w:val="24"/>
          <w:lang w:eastAsia="en-GB"/>
        </w:rPr>
        <w:t>.03</w:t>
      </w:r>
      <w:r w:rsidRPr="00AA0384">
        <w:rPr>
          <w:sz w:val="18"/>
          <w:szCs w:val="24"/>
          <w:lang w:eastAsia="en-GB"/>
        </w:rPr>
        <w:tab/>
      </w:r>
      <w:hyperlink r:id="rId1433" w:anchor="Rel-17"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7</w:t>
        </w:r>
      </w:hyperlink>
    </w:p>
    <w:p w14:paraId="61884AEA" w14:textId="3620086B" w:rsidR="00DB146F" w:rsidRPr="00AA0384"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38.306.V</w:t>
      </w:r>
      <w:proofErr w:type="gramEnd"/>
      <w:r w:rsidR="00C52DC2" w:rsidRPr="00C52DC2">
        <w:rPr>
          <w:color w:val="000000"/>
          <w:sz w:val="18"/>
          <w:szCs w:val="24"/>
          <w:lang w:eastAsia="en-GB"/>
        </w:rPr>
        <w:t>1</w:t>
      </w:r>
      <w:r w:rsidRPr="00AA0384">
        <w:rPr>
          <w:color w:val="000000"/>
          <w:sz w:val="18"/>
          <w:szCs w:val="24"/>
          <w:lang w:eastAsia="en-GB"/>
        </w:rPr>
        <w:t>7.</w:t>
      </w:r>
      <w:r w:rsidR="00C52DC2" w:rsidRPr="00C52DC2">
        <w:rPr>
          <w:color w:val="000000"/>
          <w:sz w:val="18"/>
          <w:szCs w:val="24"/>
          <w:lang w:eastAsia="en-GB"/>
        </w:rPr>
        <w:t>1</w:t>
      </w:r>
      <w:r w:rsidRPr="00AA0384">
        <w:rPr>
          <w:color w:val="000000"/>
          <w:sz w:val="18"/>
          <w:szCs w:val="24"/>
          <w:lang w:eastAsia="en-GB"/>
        </w:rPr>
        <w:t>0.0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w:t>
      </w:r>
      <w:r w:rsidR="00C52DC2" w:rsidRPr="00C52DC2">
        <w:rPr>
          <w:color w:val="000000"/>
          <w:sz w:val="18"/>
          <w:szCs w:val="24"/>
          <w:lang w:eastAsia="en-GB"/>
        </w:rPr>
        <w:t>1</w:t>
      </w:r>
      <w:r w:rsidRPr="00AA0384">
        <w:rPr>
          <w:color w:val="000000"/>
          <w:sz w:val="18"/>
          <w:szCs w:val="24"/>
          <w:lang w:eastAsia="en-GB"/>
        </w:rPr>
        <w:t>0.0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5</w:t>
      </w:r>
      <w:r w:rsidR="00DC1C56" w:rsidRPr="00AA0384">
        <w:rPr>
          <w:color w:val="000000"/>
          <w:sz w:val="18"/>
          <w:szCs w:val="24"/>
          <w:lang w:eastAsia="en-GB"/>
        </w:rPr>
        <w:t>.0</w:t>
      </w:r>
      <w:r w:rsidR="00C52DC2" w:rsidRPr="00C52DC2">
        <w:rPr>
          <w:color w:val="000000"/>
          <w:sz w:val="18"/>
          <w:szCs w:val="24"/>
          <w:lang w:eastAsia="en-GB"/>
        </w:rPr>
        <w:t>1</w:t>
      </w:r>
      <w:r w:rsidR="00DC1C56" w:rsidRPr="00AA0384">
        <w:rPr>
          <w:color w:val="000000"/>
          <w:sz w:val="18"/>
          <w:szCs w:val="24"/>
          <w:lang w:eastAsia="en-GB"/>
        </w:rPr>
        <w:t>.03</w:t>
      </w:r>
      <w:r w:rsidRPr="00AA0384">
        <w:rPr>
          <w:sz w:val="18"/>
          <w:szCs w:val="24"/>
          <w:lang w:eastAsia="en-GB"/>
        </w:rPr>
        <w:tab/>
      </w:r>
      <w:hyperlink r:id="rId1434"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7&amp;oldFileUrl=NTN/RIT/CCSA.</w:t>
        </w:r>
        <w:r w:rsidR="00BC5584" w:rsidRPr="00BC5584">
          <w:rPr>
            <w:color w:val="0563C1"/>
            <w:sz w:val="18"/>
            <w:szCs w:val="24"/>
            <w:u w:val="single"/>
            <w:lang w:eastAsia="en-GB"/>
          </w:rPr>
          <w:t>3GPP</w:t>
        </w:r>
        <w:r w:rsidRPr="00AA0384">
          <w:rPr>
            <w:color w:val="0563C1"/>
            <w:sz w:val="18"/>
            <w:szCs w:val="24"/>
            <w:u w:val="single"/>
            <w:lang w:eastAsia="en-GB"/>
          </w:rPr>
          <w:t>.38.306.V</w:t>
        </w:r>
        <w:r w:rsidR="00C52DC2" w:rsidRPr="00C52DC2">
          <w:rPr>
            <w:color w:val="0563C1"/>
            <w:sz w:val="18"/>
            <w:szCs w:val="24"/>
            <w:u w:val="single"/>
            <w:lang w:eastAsia="en-GB"/>
          </w:rPr>
          <w:t>1</w:t>
        </w:r>
        <w:r w:rsidRPr="00AA0384">
          <w:rPr>
            <w:color w:val="0563C1"/>
            <w:sz w:val="18"/>
            <w:szCs w:val="24"/>
            <w:u w:val="single"/>
            <w:lang w:eastAsia="en-GB"/>
          </w:rPr>
          <w:t>7.</w:t>
        </w:r>
        <w:r w:rsidR="00C52DC2" w:rsidRPr="00C52DC2">
          <w:rPr>
            <w:color w:val="0563C1"/>
            <w:sz w:val="18"/>
            <w:szCs w:val="24"/>
            <w:u w:val="single"/>
            <w:lang w:eastAsia="en-GB"/>
          </w:rPr>
          <w:t>1</w:t>
        </w:r>
        <w:r w:rsidRPr="00AA0384">
          <w:rPr>
            <w:color w:val="0563C1"/>
            <w:sz w:val="18"/>
            <w:szCs w:val="24"/>
            <w:u w:val="single"/>
            <w:lang w:eastAsia="en-GB"/>
          </w:rPr>
          <w:t>0.0.d</w:t>
        </w:r>
      </w:hyperlink>
      <w:hyperlink r:id="rId1435" w:history="1">
        <w:r w:rsidRPr="00AA0384">
          <w:rPr>
            <w:color w:val="0563C1"/>
            <w:sz w:val="18"/>
            <w:szCs w:val="24"/>
            <w:u w:val="single"/>
            <w:lang w:eastAsia="en-GB"/>
          </w:rPr>
          <w:t>ocx</w:t>
        </w:r>
      </w:hyperlink>
    </w:p>
    <w:p w14:paraId="44AEEEDD" w14:textId="34F11CE5"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38 306 V</w:t>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w:t>
      </w:r>
      <w:r w:rsidRPr="00A20096">
        <w:rPr>
          <w:color w:val="000000"/>
          <w:sz w:val="18"/>
          <w:szCs w:val="24"/>
          <w:lang w:val="fr-FR" w:eastAsia="en-GB"/>
        </w:rPr>
        <w:t>0.0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DC1C56" w:rsidRPr="00A20096">
        <w:rPr>
          <w:color w:val="000000"/>
          <w:sz w:val="18"/>
          <w:szCs w:val="24"/>
          <w:lang w:val="fr-FR" w:eastAsia="en-GB"/>
        </w:rPr>
        <w:t>.</w:t>
      </w:r>
      <w:r w:rsidR="00C52DC2" w:rsidRPr="00A20096">
        <w:rPr>
          <w:color w:val="000000"/>
          <w:sz w:val="18"/>
          <w:szCs w:val="24"/>
          <w:lang w:val="fr-FR" w:eastAsia="en-GB"/>
        </w:rPr>
        <w:t>1</w:t>
      </w:r>
      <w:r w:rsidR="00DC1C56" w:rsidRPr="00A20096">
        <w:rPr>
          <w:color w:val="000000"/>
          <w:sz w:val="18"/>
          <w:szCs w:val="24"/>
          <w:lang w:val="fr-FR" w:eastAsia="en-GB"/>
        </w:rPr>
        <w:t>0.</w:t>
      </w:r>
      <w:r w:rsidR="00C52DC2" w:rsidRPr="00A20096">
        <w:rPr>
          <w:color w:val="000000"/>
          <w:sz w:val="18"/>
          <w:szCs w:val="24"/>
          <w:lang w:val="fr-FR" w:eastAsia="en-GB"/>
        </w:rPr>
        <w:t>1</w:t>
      </w:r>
      <w:r w:rsidR="00DC1C56" w:rsidRPr="00A20096">
        <w:rPr>
          <w:color w:val="000000"/>
          <w:sz w:val="18"/>
          <w:szCs w:val="24"/>
          <w:lang w:val="fr-FR" w:eastAsia="en-GB"/>
        </w:rPr>
        <w:t>7</w:t>
      </w:r>
      <w:r w:rsidRPr="00A20096">
        <w:rPr>
          <w:sz w:val="18"/>
          <w:szCs w:val="24"/>
          <w:lang w:val="fr-FR" w:eastAsia="en-GB"/>
        </w:rPr>
        <w:tab/>
      </w:r>
      <w:hyperlink r:id="rId1436"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38300_</w:t>
        </w:r>
        <w:r w:rsidR="00C52DC2" w:rsidRPr="00A20096">
          <w:rPr>
            <w:color w:val="0563C1"/>
            <w:sz w:val="18"/>
            <w:szCs w:val="24"/>
            <w:u w:val="single"/>
            <w:lang w:val="fr-FR" w:eastAsia="en-GB"/>
          </w:rPr>
          <w:t>1</w:t>
        </w:r>
        <w:r w:rsidRPr="00A20096">
          <w:rPr>
            <w:color w:val="0563C1"/>
            <w:sz w:val="18"/>
            <w:szCs w:val="24"/>
            <w:u w:val="single"/>
            <w:lang w:val="fr-FR" w:eastAsia="en-GB"/>
          </w:rPr>
          <w:t>38399/</w:t>
        </w:r>
        <w:r w:rsidR="00C52DC2" w:rsidRPr="00A20096">
          <w:rPr>
            <w:color w:val="0563C1"/>
            <w:sz w:val="18"/>
            <w:szCs w:val="24"/>
            <w:u w:val="single"/>
            <w:lang w:val="fr-FR" w:eastAsia="en-GB"/>
          </w:rPr>
          <w:t>1</w:t>
        </w:r>
        <w:r w:rsidRPr="00A20096">
          <w:rPr>
            <w:color w:val="0563C1"/>
            <w:sz w:val="18"/>
            <w:szCs w:val="24"/>
            <w:u w:val="single"/>
            <w:lang w:val="fr-FR" w:eastAsia="en-GB"/>
          </w:rPr>
          <w:t>38306/</w:t>
        </w:r>
        <w:r w:rsidR="00C52DC2" w:rsidRPr="00A20096">
          <w:rPr>
            <w:color w:val="0563C1"/>
            <w:sz w:val="18"/>
            <w:szCs w:val="24"/>
            <w:u w:val="single"/>
            <w:lang w:val="fr-FR" w:eastAsia="en-GB"/>
          </w:rPr>
          <w:t>1</w:t>
        </w:r>
        <w:r w:rsidRPr="00A20096">
          <w:rPr>
            <w:color w:val="0563C1"/>
            <w:sz w:val="18"/>
            <w:szCs w:val="24"/>
            <w:u w:val="single"/>
            <w:lang w:val="fr-FR" w:eastAsia="en-GB"/>
          </w:rPr>
          <w:t>7.</w:t>
        </w:r>
        <w:r w:rsidR="00C52DC2" w:rsidRPr="00A20096">
          <w:rPr>
            <w:color w:val="0563C1"/>
            <w:sz w:val="18"/>
            <w:szCs w:val="24"/>
            <w:u w:val="single"/>
            <w:lang w:val="fr-FR" w:eastAsia="en-GB"/>
          </w:rPr>
          <w:t>1</w:t>
        </w:r>
        <w:r w:rsidRPr="00A20096">
          <w:rPr>
            <w:color w:val="0563C1"/>
            <w:sz w:val="18"/>
            <w:szCs w:val="24"/>
            <w:u w:val="single"/>
            <w:lang w:val="fr-FR" w:eastAsia="en-GB"/>
          </w:rPr>
          <w:t>0.00_60/ts_</w:t>
        </w:r>
        <w:r w:rsidR="00C52DC2" w:rsidRPr="00A20096">
          <w:rPr>
            <w:color w:val="0563C1"/>
            <w:sz w:val="18"/>
            <w:szCs w:val="24"/>
            <w:u w:val="single"/>
            <w:lang w:val="fr-FR" w:eastAsia="en-GB"/>
          </w:rPr>
          <w:t>1</w:t>
        </w:r>
        <w:r w:rsidRPr="00A20096">
          <w:rPr>
            <w:color w:val="0563C1"/>
            <w:sz w:val="18"/>
            <w:szCs w:val="24"/>
            <w:u w:val="single"/>
            <w:lang w:val="fr-FR" w:eastAsia="en-GB"/>
          </w:rPr>
          <w:t>38306v</w:t>
        </w:r>
        <w:r w:rsidR="00C52DC2" w:rsidRPr="00A20096">
          <w:rPr>
            <w:color w:val="0563C1"/>
            <w:sz w:val="18"/>
            <w:szCs w:val="24"/>
            <w:u w:val="single"/>
            <w:lang w:val="fr-FR" w:eastAsia="en-GB"/>
          </w:rPr>
          <w:t>1</w:t>
        </w:r>
        <w:r w:rsidRPr="00A20096">
          <w:rPr>
            <w:color w:val="0563C1"/>
            <w:sz w:val="18"/>
            <w:szCs w:val="24"/>
            <w:u w:val="single"/>
            <w:lang w:val="fr-FR" w:eastAsia="en-GB"/>
          </w:rPr>
          <w:t>7</w:t>
        </w:r>
        <w:r w:rsidR="00C52DC2" w:rsidRPr="00A20096">
          <w:rPr>
            <w:color w:val="0563C1"/>
            <w:sz w:val="18"/>
            <w:szCs w:val="24"/>
            <w:u w:val="single"/>
            <w:lang w:val="fr-FR" w:eastAsia="en-GB"/>
          </w:rPr>
          <w:t>1</w:t>
        </w:r>
        <w:r w:rsidRPr="00A20096">
          <w:rPr>
            <w:color w:val="0563C1"/>
            <w:sz w:val="18"/>
            <w:szCs w:val="24"/>
            <w:u w:val="single"/>
            <w:lang w:val="fr-FR" w:eastAsia="en-GB"/>
          </w:rPr>
          <w:t>000p.pdf</w:t>
        </w:r>
      </w:hyperlink>
    </w:p>
    <w:p w14:paraId="060E77CB" w14:textId="3736E8E3"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8.306-</w:t>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w:t>
      </w:r>
      <w:r w:rsidRPr="00A20096">
        <w:rPr>
          <w:color w:val="000000"/>
          <w:sz w:val="18"/>
          <w:szCs w:val="24"/>
          <w:lang w:val="fr-FR" w:eastAsia="en-GB"/>
        </w:rPr>
        <w:t>0.0 V</w:t>
      </w:r>
      <w:r w:rsidR="00C52DC2" w:rsidRPr="00A20096">
        <w:rPr>
          <w:color w:val="000000"/>
          <w:sz w:val="18"/>
          <w:szCs w:val="24"/>
          <w:lang w:val="fr-FR" w:eastAsia="en-GB"/>
        </w:rPr>
        <w:t>1</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5</w:t>
      </w:r>
      <w:r w:rsidR="00DC1C56" w:rsidRPr="00A20096">
        <w:rPr>
          <w:color w:val="000000"/>
          <w:sz w:val="18"/>
          <w:szCs w:val="24"/>
          <w:lang w:val="fr-FR" w:eastAsia="en-GB"/>
        </w:rPr>
        <w:t>.03.0</w:t>
      </w:r>
      <w:r w:rsidR="00265C0E" w:rsidRPr="00A20096">
        <w:rPr>
          <w:color w:val="000000"/>
          <w:sz w:val="18"/>
          <w:szCs w:val="24"/>
          <w:lang w:val="fr-FR" w:eastAsia="en-GB"/>
        </w:rPr>
        <w:t>2</w:t>
      </w:r>
      <w:r w:rsidRPr="00A20096">
        <w:rPr>
          <w:sz w:val="18"/>
          <w:szCs w:val="24"/>
          <w:lang w:val="fr-FR" w:eastAsia="en-GB"/>
        </w:rPr>
        <w:tab/>
      </w:r>
      <w:hyperlink r:id="rId1437" w:history="1">
        <w:r w:rsidRPr="00A20096">
          <w:rPr>
            <w:color w:val="0563C1"/>
            <w:sz w:val="18"/>
            <w:szCs w:val="24"/>
            <w:u w:val="single"/>
            <w:lang w:val="fr-FR" w:eastAsia="en-GB"/>
          </w:rPr>
          <w:t>https://members.tsdsi.in/s/HxTbET5q</w:t>
        </w:r>
        <w:r w:rsidR="00265C0E" w:rsidRPr="00A20096">
          <w:rPr>
            <w:color w:val="0563C1"/>
            <w:sz w:val="18"/>
            <w:szCs w:val="24"/>
            <w:u w:val="single"/>
            <w:lang w:val="fr-FR" w:eastAsia="en-GB"/>
          </w:rPr>
          <w:t>2</w:t>
        </w:r>
        <w:r w:rsidRPr="00A20096">
          <w:rPr>
            <w:color w:val="0563C1"/>
            <w:sz w:val="18"/>
            <w:szCs w:val="24"/>
            <w:u w:val="single"/>
            <w:lang w:val="fr-FR" w:eastAsia="en-GB"/>
          </w:rPr>
          <w:t>zKF4Xj</w:t>
        </w:r>
      </w:hyperlink>
    </w:p>
    <w:p w14:paraId="7416629C" w14:textId="333EA329" w:rsidR="00DB146F" w:rsidRPr="001F72E4"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1F72E4">
        <w:rPr>
          <w:color w:val="000000"/>
          <w:spacing w:val="-2"/>
          <w:sz w:val="18"/>
          <w:szCs w:val="24"/>
          <w:lang w:val="fr-FR" w:eastAsia="en-GB"/>
        </w:rPr>
        <w:t>TTA</w:t>
      </w:r>
      <w:r w:rsidRPr="001F72E4">
        <w:rPr>
          <w:spacing w:val="-2"/>
          <w:sz w:val="18"/>
          <w:szCs w:val="24"/>
          <w:lang w:val="fr-FR" w:eastAsia="en-GB"/>
        </w:rPr>
        <w:tab/>
      </w:r>
      <w:r w:rsidRPr="001F72E4">
        <w:rPr>
          <w:color w:val="000000"/>
          <w:spacing w:val="-2"/>
          <w:sz w:val="18"/>
          <w:szCs w:val="24"/>
          <w:lang w:val="fr-FR" w:eastAsia="en-GB"/>
        </w:rPr>
        <w:t>TTAT.3G-38.306V</w:t>
      </w:r>
      <w:r w:rsidR="00C52DC2" w:rsidRPr="001F72E4">
        <w:rPr>
          <w:color w:val="000000"/>
          <w:spacing w:val="-2"/>
          <w:sz w:val="18"/>
          <w:szCs w:val="24"/>
          <w:lang w:val="fr-FR" w:eastAsia="en-GB"/>
        </w:rPr>
        <w:t>1</w:t>
      </w:r>
      <w:r w:rsidRPr="001F72E4">
        <w:rPr>
          <w:color w:val="000000"/>
          <w:spacing w:val="-2"/>
          <w:sz w:val="18"/>
          <w:szCs w:val="24"/>
          <w:lang w:val="fr-FR" w:eastAsia="en-GB"/>
        </w:rPr>
        <w:t>7.</w:t>
      </w:r>
      <w:r w:rsidR="00C52DC2" w:rsidRPr="001F72E4">
        <w:rPr>
          <w:color w:val="000000"/>
          <w:spacing w:val="-2"/>
          <w:sz w:val="18"/>
          <w:szCs w:val="24"/>
          <w:lang w:val="fr-FR" w:eastAsia="en-GB"/>
        </w:rPr>
        <w:t>1</w:t>
      </w:r>
      <w:r w:rsidRPr="001F72E4">
        <w:rPr>
          <w:color w:val="000000"/>
          <w:spacing w:val="-2"/>
          <w:sz w:val="18"/>
          <w:szCs w:val="24"/>
          <w:lang w:val="fr-FR" w:eastAsia="en-GB"/>
        </w:rPr>
        <w:t>0.0</w:t>
      </w:r>
      <w:r w:rsidRPr="001F72E4">
        <w:rPr>
          <w:spacing w:val="-2"/>
          <w:sz w:val="18"/>
          <w:szCs w:val="24"/>
          <w:lang w:val="fr-FR" w:eastAsia="en-GB"/>
        </w:rPr>
        <w:tab/>
      </w:r>
      <w:r w:rsidR="00C52DC2" w:rsidRPr="001F72E4">
        <w:rPr>
          <w:color w:val="000000"/>
          <w:spacing w:val="-2"/>
          <w:sz w:val="18"/>
          <w:szCs w:val="24"/>
          <w:lang w:val="fr-FR" w:eastAsia="en-GB"/>
        </w:rPr>
        <w:t>1</w:t>
      </w:r>
      <w:r w:rsidRPr="001F72E4">
        <w:rPr>
          <w:color w:val="000000"/>
          <w:spacing w:val="-2"/>
          <w:sz w:val="18"/>
          <w:szCs w:val="24"/>
          <w:lang w:val="fr-FR" w:eastAsia="en-GB"/>
        </w:rPr>
        <w:t>7.</w:t>
      </w:r>
      <w:r w:rsidR="00C52DC2" w:rsidRPr="001F72E4">
        <w:rPr>
          <w:color w:val="000000"/>
          <w:spacing w:val="-2"/>
          <w:sz w:val="18"/>
          <w:szCs w:val="24"/>
          <w:lang w:val="fr-FR" w:eastAsia="en-GB"/>
        </w:rPr>
        <w:t>1</w:t>
      </w:r>
      <w:r w:rsidRPr="001F72E4">
        <w:rPr>
          <w:color w:val="000000"/>
          <w:spacing w:val="-2"/>
          <w:sz w:val="18"/>
          <w:szCs w:val="24"/>
          <w:lang w:val="fr-FR" w:eastAsia="en-GB"/>
        </w:rPr>
        <w:t>0.0</w:t>
      </w:r>
      <w:r w:rsidRPr="001F72E4">
        <w:rPr>
          <w:spacing w:val="-2"/>
          <w:sz w:val="18"/>
          <w:szCs w:val="24"/>
          <w:lang w:val="fr-FR" w:eastAsia="en-GB"/>
        </w:rPr>
        <w:tab/>
      </w:r>
      <w:r w:rsidRPr="001F72E4">
        <w:rPr>
          <w:color w:val="000000"/>
          <w:spacing w:val="-2"/>
          <w:sz w:val="18"/>
          <w:szCs w:val="24"/>
          <w:rtl/>
          <w:lang w:val="fr-FR" w:eastAsia="en-GB"/>
        </w:rPr>
        <w:t>نُشرت</w:t>
      </w:r>
      <w:r w:rsidRPr="001F72E4">
        <w:rPr>
          <w:spacing w:val="-2"/>
          <w:sz w:val="18"/>
          <w:szCs w:val="24"/>
          <w:lang w:val="fr-FR" w:eastAsia="en-GB"/>
        </w:rPr>
        <w:tab/>
      </w:r>
      <w:r w:rsidR="00265C0E" w:rsidRPr="001F72E4">
        <w:rPr>
          <w:color w:val="000000"/>
          <w:spacing w:val="-2"/>
          <w:sz w:val="18"/>
          <w:szCs w:val="24"/>
          <w:lang w:val="fr-FR" w:eastAsia="en-GB"/>
        </w:rPr>
        <w:t>2</w:t>
      </w:r>
      <w:r w:rsidRPr="001F72E4">
        <w:rPr>
          <w:color w:val="000000"/>
          <w:spacing w:val="-2"/>
          <w:sz w:val="18"/>
          <w:szCs w:val="24"/>
          <w:lang w:val="fr-FR" w:eastAsia="en-GB"/>
        </w:rPr>
        <w:t>0</w:t>
      </w:r>
      <w:r w:rsidR="00265C0E" w:rsidRPr="001F72E4">
        <w:rPr>
          <w:color w:val="000000"/>
          <w:spacing w:val="-2"/>
          <w:sz w:val="18"/>
          <w:szCs w:val="24"/>
          <w:lang w:val="fr-FR" w:eastAsia="en-GB"/>
        </w:rPr>
        <w:t>2</w:t>
      </w:r>
      <w:r w:rsidRPr="001F72E4">
        <w:rPr>
          <w:color w:val="000000"/>
          <w:spacing w:val="-2"/>
          <w:sz w:val="18"/>
          <w:szCs w:val="24"/>
          <w:lang w:val="fr-FR" w:eastAsia="en-GB"/>
        </w:rPr>
        <w:t>5</w:t>
      </w:r>
      <w:r w:rsidR="00DC1C56" w:rsidRPr="001F72E4">
        <w:rPr>
          <w:color w:val="000000"/>
          <w:spacing w:val="-2"/>
          <w:sz w:val="18"/>
          <w:szCs w:val="24"/>
          <w:lang w:val="fr-FR" w:eastAsia="en-GB"/>
        </w:rPr>
        <w:t>.0</w:t>
      </w:r>
      <w:r w:rsidR="00C52DC2" w:rsidRPr="001F72E4">
        <w:rPr>
          <w:color w:val="000000"/>
          <w:spacing w:val="-2"/>
          <w:sz w:val="18"/>
          <w:szCs w:val="24"/>
          <w:lang w:val="fr-FR" w:eastAsia="en-GB"/>
        </w:rPr>
        <w:t>1</w:t>
      </w:r>
      <w:r w:rsidR="00DC1C56" w:rsidRPr="001F72E4">
        <w:rPr>
          <w:color w:val="000000"/>
          <w:spacing w:val="-2"/>
          <w:sz w:val="18"/>
          <w:szCs w:val="24"/>
          <w:lang w:val="fr-FR" w:eastAsia="en-GB"/>
        </w:rPr>
        <w:t>.3</w:t>
      </w:r>
      <w:r w:rsidR="00C52DC2" w:rsidRPr="001F72E4">
        <w:rPr>
          <w:color w:val="000000"/>
          <w:spacing w:val="-2"/>
          <w:sz w:val="18"/>
          <w:szCs w:val="24"/>
          <w:lang w:val="fr-FR" w:eastAsia="en-GB"/>
        </w:rPr>
        <w:t>1</w:t>
      </w:r>
      <w:r w:rsidRPr="001F72E4">
        <w:rPr>
          <w:spacing w:val="-2"/>
          <w:sz w:val="18"/>
          <w:szCs w:val="24"/>
          <w:lang w:val="fr-FR" w:eastAsia="en-GB"/>
        </w:rPr>
        <w:tab/>
      </w:r>
      <w:hyperlink r:id="rId1438" w:history="1">
        <w:r w:rsidRPr="001F72E4">
          <w:rPr>
            <w:color w:val="0563C1"/>
            <w:spacing w:val="-2"/>
            <w:sz w:val="18"/>
            <w:szCs w:val="24"/>
            <w:u w:val="single"/>
            <w:lang w:val="fr-FR" w:eastAsia="en-GB"/>
          </w:rPr>
          <w:t>https://www.tta.or.kr/e</w:t>
        </w:r>
        <w:r w:rsidR="006B4774" w:rsidRPr="001F72E4">
          <w:rPr>
            <w:color w:val="0563C1"/>
            <w:spacing w:val="-2"/>
            <w:sz w:val="18"/>
            <w:szCs w:val="24"/>
            <w:u w:val="single"/>
            <w:lang w:val="fr-FR" w:eastAsia="en-GB"/>
          </w:rPr>
          <w:t>NG</w:t>
        </w:r>
        <w:r w:rsidRPr="001F72E4">
          <w:rPr>
            <w:color w:val="0563C1"/>
            <w:spacing w:val="-2"/>
            <w:sz w:val="18"/>
            <w:szCs w:val="24"/>
            <w:u w:val="single"/>
            <w:lang w:val="fr-FR" w:eastAsia="en-GB"/>
          </w:rPr>
          <w:t>/ttaSearchE</w:t>
        </w:r>
        <w:r w:rsidR="006B4774" w:rsidRPr="001F72E4">
          <w:rPr>
            <w:color w:val="0563C1"/>
            <w:spacing w:val="-2"/>
            <w:sz w:val="18"/>
            <w:szCs w:val="24"/>
            <w:u w:val="single"/>
            <w:lang w:val="fr-FR" w:eastAsia="en-GB"/>
          </w:rPr>
          <w:t>NG</w:t>
        </w:r>
        <w:r w:rsidRPr="001F72E4">
          <w:rPr>
            <w:color w:val="0563C1"/>
            <w:spacing w:val="-2"/>
            <w:sz w:val="18"/>
            <w:szCs w:val="24"/>
            <w:u w:val="single"/>
            <w:lang w:val="fr-FR" w:eastAsia="en-GB"/>
          </w:rPr>
          <w:t>View.do?key=46</w:t>
        </w:r>
        <w:r w:rsidR="00C52DC2" w:rsidRPr="001F72E4">
          <w:rPr>
            <w:color w:val="0563C1"/>
            <w:spacing w:val="-2"/>
            <w:sz w:val="18"/>
            <w:szCs w:val="24"/>
            <w:u w:val="single"/>
            <w:lang w:val="fr-FR" w:eastAsia="en-GB"/>
          </w:rPr>
          <w:t>1</w:t>
        </w:r>
        <w:r w:rsidRPr="001F72E4">
          <w:rPr>
            <w:color w:val="0563C1"/>
            <w:spacing w:val="-2"/>
            <w:sz w:val="18"/>
            <w:szCs w:val="24"/>
            <w:u w:val="single"/>
            <w:lang w:val="fr-FR" w:eastAsia="en-GB"/>
          </w:rPr>
          <w:t>&amp;searchStandardNo=TTAT.3G-38.306V</w:t>
        </w:r>
        <w:r w:rsidR="00C52DC2" w:rsidRPr="001F72E4">
          <w:rPr>
            <w:color w:val="0563C1"/>
            <w:spacing w:val="-2"/>
            <w:sz w:val="18"/>
            <w:szCs w:val="24"/>
            <w:u w:val="single"/>
            <w:lang w:val="fr-FR" w:eastAsia="en-GB"/>
          </w:rPr>
          <w:t>1</w:t>
        </w:r>
        <w:r w:rsidRPr="001F72E4">
          <w:rPr>
            <w:color w:val="0563C1"/>
            <w:spacing w:val="-2"/>
            <w:sz w:val="18"/>
            <w:szCs w:val="24"/>
            <w:u w:val="single"/>
            <w:lang w:val="fr-FR" w:eastAsia="en-GB"/>
          </w:rPr>
          <w:t>7.</w:t>
        </w:r>
        <w:r w:rsidR="00C52DC2" w:rsidRPr="001F72E4">
          <w:rPr>
            <w:color w:val="0563C1"/>
            <w:spacing w:val="-2"/>
            <w:sz w:val="18"/>
            <w:szCs w:val="24"/>
            <w:u w:val="single"/>
            <w:lang w:val="fr-FR" w:eastAsia="en-GB"/>
          </w:rPr>
          <w:t>1</w:t>
        </w:r>
        <w:r w:rsidRPr="001F72E4">
          <w:rPr>
            <w:color w:val="0563C1"/>
            <w:spacing w:val="-2"/>
            <w:sz w:val="18"/>
            <w:szCs w:val="24"/>
            <w:u w:val="single"/>
            <w:lang w:val="fr-FR" w:eastAsia="en-GB"/>
          </w:rPr>
          <w:t>0.0&amp;searchCate=TTAS</w:t>
        </w:r>
      </w:hyperlink>
    </w:p>
    <w:p w14:paraId="19D1FFE6" w14:textId="02C4951A"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Pr="00AA0384">
        <w:rPr>
          <w:b/>
          <w:bCs/>
          <w:color w:val="000000"/>
          <w:sz w:val="18"/>
          <w:szCs w:val="24"/>
          <w:lang w:eastAsia="en-GB"/>
        </w:rPr>
        <w:t>8</w:t>
      </w:r>
    </w:p>
    <w:p w14:paraId="2852CC89" w14:textId="475E6D93"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38.306.V</w:t>
      </w:r>
      <w:proofErr w:type="gramEnd"/>
      <w:r w:rsidR="00C52DC2" w:rsidRPr="00C52DC2">
        <w:rPr>
          <w:color w:val="000000"/>
          <w:sz w:val="18"/>
          <w:szCs w:val="24"/>
          <w:lang w:eastAsia="en-GB"/>
        </w:rPr>
        <w:t>1</w:t>
      </w:r>
      <w:r w:rsidRPr="00AA0384">
        <w:rPr>
          <w:color w:val="000000"/>
          <w:sz w:val="18"/>
          <w:szCs w:val="24"/>
          <w:lang w:eastAsia="en-GB"/>
        </w:rPr>
        <w:t>8.3.0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8.3.0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5</w:t>
      </w:r>
      <w:r w:rsidR="00DC1C56" w:rsidRPr="00AA0384">
        <w:rPr>
          <w:color w:val="000000"/>
          <w:sz w:val="18"/>
          <w:szCs w:val="24"/>
          <w:lang w:eastAsia="en-GB"/>
        </w:rPr>
        <w:t>.0</w:t>
      </w:r>
      <w:r w:rsidR="00C52DC2" w:rsidRPr="00C52DC2">
        <w:rPr>
          <w:color w:val="000000"/>
          <w:sz w:val="18"/>
          <w:szCs w:val="24"/>
          <w:lang w:eastAsia="en-GB"/>
        </w:rPr>
        <w:t>1</w:t>
      </w:r>
      <w:r w:rsidR="00DC1C56" w:rsidRPr="00AA0384">
        <w:rPr>
          <w:color w:val="000000"/>
          <w:sz w:val="18"/>
          <w:szCs w:val="24"/>
          <w:lang w:eastAsia="en-GB"/>
        </w:rPr>
        <w:t>.03</w:t>
      </w:r>
      <w:r w:rsidRPr="00AA0384">
        <w:rPr>
          <w:sz w:val="18"/>
          <w:szCs w:val="24"/>
          <w:lang w:eastAsia="en-GB"/>
        </w:rPr>
        <w:tab/>
      </w:r>
      <w:hyperlink r:id="rId1439" w:anchor="Rel-18"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8</w:t>
        </w:r>
      </w:hyperlink>
    </w:p>
    <w:p w14:paraId="0B7D5D2B" w14:textId="0812DEFB" w:rsidR="00DB146F" w:rsidRPr="00AA0384"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38.306.V</w:t>
      </w:r>
      <w:proofErr w:type="gramEnd"/>
      <w:r w:rsidR="00C52DC2" w:rsidRPr="00C52DC2">
        <w:rPr>
          <w:color w:val="000000"/>
          <w:sz w:val="18"/>
          <w:szCs w:val="24"/>
          <w:lang w:eastAsia="en-GB"/>
        </w:rPr>
        <w:t>1</w:t>
      </w:r>
      <w:r w:rsidRPr="00AA0384">
        <w:rPr>
          <w:color w:val="000000"/>
          <w:sz w:val="18"/>
          <w:szCs w:val="24"/>
          <w:lang w:eastAsia="en-GB"/>
        </w:rPr>
        <w:t>8.3.0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8.3.0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5</w:t>
      </w:r>
      <w:r w:rsidR="00DC1C56" w:rsidRPr="00AA0384">
        <w:rPr>
          <w:color w:val="000000"/>
          <w:sz w:val="18"/>
          <w:szCs w:val="24"/>
          <w:lang w:eastAsia="en-GB"/>
        </w:rPr>
        <w:t>.0</w:t>
      </w:r>
      <w:r w:rsidR="00C52DC2" w:rsidRPr="00C52DC2">
        <w:rPr>
          <w:color w:val="000000"/>
          <w:sz w:val="18"/>
          <w:szCs w:val="24"/>
          <w:lang w:eastAsia="en-GB"/>
        </w:rPr>
        <w:t>1</w:t>
      </w:r>
      <w:r w:rsidR="00DC1C56" w:rsidRPr="00AA0384">
        <w:rPr>
          <w:color w:val="000000"/>
          <w:sz w:val="18"/>
          <w:szCs w:val="24"/>
          <w:lang w:eastAsia="en-GB"/>
        </w:rPr>
        <w:t>.03</w:t>
      </w:r>
      <w:r w:rsidRPr="00AA0384">
        <w:rPr>
          <w:sz w:val="18"/>
          <w:szCs w:val="24"/>
          <w:lang w:eastAsia="en-GB"/>
        </w:rPr>
        <w:tab/>
      </w:r>
      <w:hyperlink r:id="rId1440"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7&amp;oldFileUrl=NTN/RIT/CCSA.</w:t>
        </w:r>
        <w:r w:rsidR="00BC5584" w:rsidRPr="00BC5584">
          <w:rPr>
            <w:color w:val="0563C1"/>
            <w:sz w:val="18"/>
            <w:szCs w:val="24"/>
            <w:u w:val="single"/>
            <w:lang w:eastAsia="en-GB"/>
          </w:rPr>
          <w:t>3GPP</w:t>
        </w:r>
        <w:r w:rsidRPr="00AA0384">
          <w:rPr>
            <w:color w:val="0563C1"/>
            <w:sz w:val="18"/>
            <w:szCs w:val="24"/>
            <w:u w:val="single"/>
            <w:lang w:eastAsia="en-GB"/>
          </w:rPr>
          <w:t>.38.306.V</w:t>
        </w:r>
        <w:r w:rsidR="00C52DC2" w:rsidRPr="00C52DC2">
          <w:rPr>
            <w:color w:val="0563C1"/>
            <w:sz w:val="18"/>
            <w:szCs w:val="24"/>
            <w:u w:val="single"/>
            <w:lang w:eastAsia="en-GB"/>
          </w:rPr>
          <w:t>1</w:t>
        </w:r>
        <w:r w:rsidRPr="00AA0384">
          <w:rPr>
            <w:color w:val="0563C1"/>
            <w:sz w:val="18"/>
            <w:szCs w:val="24"/>
            <w:u w:val="single"/>
            <w:lang w:eastAsia="en-GB"/>
          </w:rPr>
          <w:t>8.3.0.do</w:t>
        </w:r>
      </w:hyperlink>
      <w:hyperlink r:id="rId1441" w:history="1">
        <w:r w:rsidRPr="00AA0384">
          <w:rPr>
            <w:color w:val="0563C1"/>
            <w:sz w:val="18"/>
            <w:szCs w:val="24"/>
            <w:u w:val="single"/>
            <w:lang w:eastAsia="en-GB"/>
          </w:rPr>
          <w:t>cx</w:t>
        </w:r>
      </w:hyperlink>
    </w:p>
    <w:p w14:paraId="636BF357" w14:textId="6D0B1980"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38 306 V</w:t>
      </w:r>
      <w:r w:rsidR="00C52DC2" w:rsidRPr="00A20096">
        <w:rPr>
          <w:color w:val="000000"/>
          <w:sz w:val="18"/>
          <w:szCs w:val="24"/>
          <w:lang w:val="fr-FR" w:eastAsia="en-GB"/>
        </w:rPr>
        <w:t>1</w:t>
      </w:r>
      <w:r w:rsidRPr="00A20096">
        <w:rPr>
          <w:color w:val="000000"/>
          <w:sz w:val="18"/>
          <w:szCs w:val="24"/>
          <w:lang w:val="fr-FR" w:eastAsia="en-GB"/>
        </w:rPr>
        <w:t>8.3.0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8.3.0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DC1C56" w:rsidRPr="00A20096">
        <w:rPr>
          <w:color w:val="000000"/>
          <w:sz w:val="18"/>
          <w:szCs w:val="24"/>
          <w:lang w:val="fr-FR" w:eastAsia="en-GB"/>
        </w:rPr>
        <w:t>.</w:t>
      </w:r>
      <w:r w:rsidR="00C52DC2" w:rsidRPr="00A20096">
        <w:rPr>
          <w:color w:val="000000"/>
          <w:sz w:val="18"/>
          <w:szCs w:val="24"/>
          <w:lang w:val="fr-FR" w:eastAsia="en-GB"/>
        </w:rPr>
        <w:t>1</w:t>
      </w:r>
      <w:r w:rsidR="00DC1C56" w:rsidRPr="00A20096">
        <w:rPr>
          <w:color w:val="000000"/>
          <w:sz w:val="18"/>
          <w:szCs w:val="24"/>
          <w:lang w:val="fr-FR" w:eastAsia="en-GB"/>
        </w:rPr>
        <w:t>0.</w:t>
      </w:r>
      <w:r w:rsidR="00C52DC2" w:rsidRPr="00A20096">
        <w:rPr>
          <w:color w:val="000000"/>
          <w:sz w:val="18"/>
          <w:szCs w:val="24"/>
          <w:lang w:val="fr-FR" w:eastAsia="en-GB"/>
        </w:rPr>
        <w:t>1</w:t>
      </w:r>
      <w:r w:rsidR="00DC1C56" w:rsidRPr="00A20096">
        <w:rPr>
          <w:color w:val="000000"/>
          <w:sz w:val="18"/>
          <w:szCs w:val="24"/>
          <w:lang w:val="fr-FR" w:eastAsia="en-GB"/>
        </w:rPr>
        <w:t>4</w:t>
      </w:r>
      <w:r w:rsidRPr="00A20096">
        <w:rPr>
          <w:sz w:val="18"/>
          <w:szCs w:val="24"/>
          <w:lang w:val="fr-FR" w:eastAsia="en-GB"/>
        </w:rPr>
        <w:tab/>
      </w:r>
      <w:hyperlink r:id="rId1442"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38300_</w:t>
        </w:r>
        <w:r w:rsidR="00C52DC2" w:rsidRPr="00A20096">
          <w:rPr>
            <w:color w:val="0563C1"/>
            <w:sz w:val="18"/>
            <w:szCs w:val="24"/>
            <w:u w:val="single"/>
            <w:lang w:val="fr-FR" w:eastAsia="en-GB"/>
          </w:rPr>
          <w:t>1</w:t>
        </w:r>
        <w:r w:rsidRPr="00A20096">
          <w:rPr>
            <w:color w:val="0563C1"/>
            <w:sz w:val="18"/>
            <w:szCs w:val="24"/>
            <w:u w:val="single"/>
            <w:lang w:val="fr-FR" w:eastAsia="en-GB"/>
          </w:rPr>
          <w:t>38399/</w:t>
        </w:r>
        <w:r w:rsidR="00C52DC2" w:rsidRPr="00A20096">
          <w:rPr>
            <w:color w:val="0563C1"/>
            <w:sz w:val="18"/>
            <w:szCs w:val="24"/>
            <w:u w:val="single"/>
            <w:lang w:val="fr-FR" w:eastAsia="en-GB"/>
          </w:rPr>
          <w:t>1</w:t>
        </w:r>
        <w:r w:rsidRPr="00A20096">
          <w:rPr>
            <w:color w:val="0563C1"/>
            <w:sz w:val="18"/>
            <w:szCs w:val="24"/>
            <w:u w:val="single"/>
            <w:lang w:val="fr-FR" w:eastAsia="en-GB"/>
          </w:rPr>
          <w:t>38306/</w:t>
        </w:r>
        <w:r w:rsidR="00C52DC2" w:rsidRPr="00A20096">
          <w:rPr>
            <w:color w:val="0563C1"/>
            <w:sz w:val="18"/>
            <w:szCs w:val="24"/>
            <w:u w:val="single"/>
            <w:lang w:val="fr-FR" w:eastAsia="en-GB"/>
          </w:rPr>
          <w:t>1</w:t>
        </w:r>
        <w:r w:rsidRPr="00A20096">
          <w:rPr>
            <w:color w:val="0563C1"/>
            <w:sz w:val="18"/>
            <w:szCs w:val="24"/>
            <w:u w:val="single"/>
            <w:lang w:val="fr-FR" w:eastAsia="en-GB"/>
          </w:rPr>
          <w:t>8.03.00_60/ts_</w:t>
        </w:r>
        <w:r w:rsidR="00C52DC2" w:rsidRPr="00A20096">
          <w:rPr>
            <w:color w:val="0563C1"/>
            <w:sz w:val="18"/>
            <w:szCs w:val="24"/>
            <w:u w:val="single"/>
            <w:lang w:val="fr-FR" w:eastAsia="en-GB"/>
          </w:rPr>
          <w:t>1</w:t>
        </w:r>
        <w:r w:rsidRPr="00A20096">
          <w:rPr>
            <w:color w:val="0563C1"/>
            <w:sz w:val="18"/>
            <w:szCs w:val="24"/>
            <w:u w:val="single"/>
            <w:lang w:val="fr-FR" w:eastAsia="en-GB"/>
          </w:rPr>
          <w:t>38306v</w:t>
        </w:r>
        <w:r w:rsidR="00C52DC2" w:rsidRPr="00A20096">
          <w:rPr>
            <w:color w:val="0563C1"/>
            <w:sz w:val="18"/>
            <w:szCs w:val="24"/>
            <w:u w:val="single"/>
            <w:lang w:val="fr-FR" w:eastAsia="en-GB"/>
          </w:rPr>
          <w:t>1</w:t>
        </w:r>
        <w:r w:rsidRPr="00A20096">
          <w:rPr>
            <w:color w:val="0563C1"/>
            <w:sz w:val="18"/>
            <w:szCs w:val="24"/>
            <w:u w:val="single"/>
            <w:lang w:val="fr-FR" w:eastAsia="en-GB"/>
          </w:rPr>
          <w:t>80300p.pdf</w:t>
        </w:r>
      </w:hyperlink>
    </w:p>
    <w:p w14:paraId="3F633DB4" w14:textId="7F10570B"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 xml:space="preserve">8.306- </w:t>
      </w:r>
      <w:r w:rsidR="00C52DC2" w:rsidRPr="00A20096">
        <w:rPr>
          <w:color w:val="000000"/>
          <w:sz w:val="18"/>
          <w:szCs w:val="24"/>
          <w:lang w:val="fr-FR" w:eastAsia="en-GB"/>
        </w:rPr>
        <w:t>1</w:t>
      </w:r>
      <w:r w:rsidRPr="00A20096">
        <w:rPr>
          <w:color w:val="000000"/>
          <w:sz w:val="18"/>
          <w:szCs w:val="24"/>
          <w:lang w:val="fr-FR" w:eastAsia="en-GB"/>
        </w:rPr>
        <w:t>8.3.0 V</w:t>
      </w:r>
      <w:r w:rsidR="00C52DC2" w:rsidRPr="00A20096">
        <w:rPr>
          <w:color w:val="000000"/>
          <w:sz w:val="18"/>
          <w:szCs w:val="24"/>
          <w:lang w:val="fr-FR" w:eastAsia="en-GB"/>
        </w:rPr>
        <w:t>1</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8.3.0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5</w:t>
      </w:r>
      <w:r w:rsidR="00DC1C56" w:rsidRPr="00A20096">
        <w:rPr>
          <w:color w:val="000000"/>
          <w:sz w:val="18"/>
          <w:szCs w:val="24"/>
          <w:lang w:val="fr-FR" w:eastAsia="en-GB"/>
        </w:rPr>
        <w:t>.03.0</w:t>
      </w:r>
      <w:r w:rsidR="00265C0E" w:rsidRPr="00A20096">
        <w:rPr>
          <w:color w:val="000000"/>
          <w:sz w:val="18"/>
          <w:szCs w:val="24"/>
          <w:lang w:val="fr-FR" w:eastAsia="en-GB"/>
        </w:rPr>
        <w:t>2</w:t>
      </w:r>
      <w:r w:rsidRPr="00A20096">
        <w:rPr>
          <w:sz w:val="18"/>
          <w:szCs w:val="24"/>
          <w:lang w:val="fr-FR" w:eastAsia="en-GB"/>
        </w:rPr>
        <w:tab/>
      </w:r>
      <w:hyperlink r:id="rId1443" w:history="1">
        <w:r w:rsidRPr="00A20096">
          <w:rPr>
            <w:color w:val="0563C1"/>
            <w:sz w:val="18"/>
            <w:szCs w:val="24"/>
            <w:u w:val="single"/>
            <w:lang w:val="fr-FR" w:eastAsia="en-GB"/>
          </w:rPr>
          <w:t>https://members.tsdsi.in/s/4RKT</w:t>
        </w:r>
        <w:r w:rsidR="006B4774" w:rsidRPr="00A20096">
          <w:rPr>
            <w:color w:val="0563C1"/>
            <w:sz w:val="18"/>
            <w:szCs w:val="24"/>
            <w:u w:val="single"/>
            <w:lang w:val="fr-FR" w:eastAsia="en-GB"/>
          </w:rPr>
          <w:t>Xn</w:t>
        </w:r>
        <w:r w:rsidRPr="00A20096">
          <w:rPr>
            <w:color w:val="0563C1"/>
            <w:sz w:val="18"/>
            <w:szCs w:val="24"/>
            <w:u w:val="single"/>
            <w:lang w:val="fr-FR" w:eastAsia="en-GB"/>
          </w:rPr>
          <w:t>btRdiK</w:t>
        </w:r>
        <w:r w:rsidR="00BC5584" w:rsidRPr="00A20096">
          <w:rPr>
            <w:color w:val="0563C1"/>
            <w:sz w:val="18"/>
            <w:szCs w:val="24"/>
            <w:u w:val="single"/>
            <w:lang w:val="fr-FR" w:eastAsia="en-GB"/>
          </w:rPr>
          <w:t>NR</w:t>
        </w:r>
        <w:r w:rsidRPr="00A20096">
          <w:rPr>
            <w:color w:val="0563C1"/>
            <w:sz w:val="18"/>
            <w:szCs w:val="24"/>
            <w:u w:val="single"/>
            <w:lang w:val="fr-FR" w:eastAsia="en-GB"/>
          </w:rPr>
          <w:t>P</w:t>
        </w:r>
      </w:hyperlink>
    </w:p>
    <w:p w14:paraId="5D42E7D9" w14:textId="476CFE2C" w:rsidR="00DB146F" w:rsidRPr="001F72E4"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1F72E4">
        <w:rPr>
          <w:color w:val="000000"/>
          <w:spacing w:val="-2"/>
          <w:sz w:val="18"/>
          <w:szCs w:val="24"/>
          <w:lang w:val="fr-FR" w:eastAsia="en-GB"/>
        </w:rPr>
        <w:t>TTA</w:t>
      </w:r>
      <w:r w:rsidRPr="001F72E4">
        <w:rPr>
          <w:spacing w:val="-2"/>
          <w:sz w:val="18"/>
          <w:szCs w:val="24"/>
          <w:lang w:val="fr-FR" w:eastAsia="en-GB"/>
        </w:rPr>
        <w:tab/>
      </w:r>
      <w:r w:rsidRPr="001F72E4">
        <w:rPr>
          <w:color w:val="000000"/>
          <w:spacing w:val="-2"/>
          <w:sz w:val="18"/>
          <w:szCs w:val="24"/>
          <w:lang w:val="fr-FR" w:eastAsia="en-GB"/>
        </w:rPr>
        <w:t>TTAT.3G-38.306V</w:t>
      </w:r>
      <w:r w:rsidR="00C52DC2" w:rsidRPr="001F72E4">
        <w:rPr>
          <w:color w:val="000000"/>
          <w:spacing w:val="-2"/>
          <w:sz w:val="18"/>
          <w:szCs w:val="24"/>
          <w:lang w:val="fr-FR" w:eastAsia="en-GB"/>
        </w:rPr>
        <w:t>1</w:t>
      </w:r>
      <w:r w:rsidRPr="001F72E4">
        <w:rPr>
          <w:color w:val="000000"/>
          <w:spacing w:val="-2"/>
          <w:sz w:val="18"/>
          <w:szCs w:val="24"/>
          <w:lang w:val="fr-FR" w:eastAsia="en-GB"/>
        </w:rPr>
        <w:t>8.3.0</w:t>
      </w:r>
      <w:r w:rsidRPr="001F72E4">
        <w:rPr>
          <w:spacing w:val="-2"/>
          <w:sz w:val="18"/>
          <w:szCs w:val="24"/>
          <w:lang w:val="fr-FR" w:eastAsia="en-GB"/>
        </w:rPr>
        <w:tab/>
      </w:r>
      <w:r w:rsidR="00C52DC2" w:rsidRPr="001F72E4">
        <w:rPr>
          <w:color w:val="000000"/>
          <w:spacing w:val="-2"/>
          <w:sz w:val="18"/>
          <w:szCs w:val="24"/>
          <w:lang w:val="fr-FR" w:eastAsia="en-GB"/>
        </w:rPr>
        <w:t>1</w:t>
      </w:r>
      <w:r w:rsidRPr="001F72E4">
        <w:rPr>
          <w:color w:val="000000"/>
          <w:spacing w:val="-2"/>
          <w:sz w:val="18"/>
          <w:szCs w:val="24"/>
          <w:lang w:val="fr-FR" w:eastAsia="en-GB"/>
        </w:rPr>
        <w:t>8.3.0</w:t>
      </w:r>
      <w:r w:rsidRPr="001F72E4">
        <w:rPr>
          <w:spacing w:val="-2"/>
          <w:sz w:val="18"/>
          <w:szCs w:val="24"/>
          <w:lang w:val="fr-FR" w:eastAsia="en-GB"/>
        </w:rPr>
        <w:tab/>
      </w:r>
      <w:r w:rsidRPr="001F72E4">
        <w:rPr>
          <w:color w:val="000000"/>
          <w:spacing w:val="-2"/>
          <w:sz w:val="18"/>
          <w:szCs w:val="24"/>
          <w:rtl/>
          <w:lang w:val="fr-FR" w:eastAsia="en-GB"/>
        </w:rPr>
        <w:t>نُشرت</w:t>
      </w:r>
      <w:r w:rsidRPr="001F72E4">
        <w:rPr>
          <w:spacing w:val="-2"/>
          <w:sz w:val="18"/>
          <w:szCs w:val="24"/>
          <w:lang w:val="fr-FR" w:eastAsia="en-GB"/>
        </w:rPr>
        <w:tab/>
      </w:r>
      <w:r w:rsidR="00265C0E" w:rsidRPr="001F72E4">
        <w:rPr>
          <w:color w:val="000000"/>
          <w:spacing w:val="-2"/>
          <w:sz w:val="18"/>
          <w:szCs w:val="24"/>
          <w:lang w:val="fr-FR" w:eastAsia="en-GB"/>
        </w:rPr>
        <w:t>2</w:t>
      </w:r>
      <w:r w:rsidRPr="001F72E4">
        <w:rPr>
          <w:color w:val="000000"/>
          <w:spacing w:val="-2"/>
          <w:sz w:val="18"/>
          <w:szCs w:val="24"/>
          <w:lang w:val="fr-FR" w:eastAsia="en-GB"/>
        </w:rPr>
        <w:t>0</w:t>
      </w:r>
      <w:r w:rsidR="00265C0E" w:rsidRPr="001F72E4">
        <w:rPr>
          <w:color w:val="000000"/>
          <w:spacing w:val="-2"/>
          <w:sz w:val="18"/>
          <w:szCs w:val="24"/>
          <w:lang w:val="fr-FR" w:eastAsia="en-GB"/>
        </w:rPr>
        <w:t>2</w:t>
      </w:r>
      <w:r w:rsidRPr="001F72E4">
        <w:rPr>
          <w:color w:val="000000"/>
          <w:spacing w:val="-2"/>
          <w:sz w:val="18"/>
          <w:szCs w:val="24"/>
          <w:lang w:val="fr-FR" w:eastAsia="en-GB"/>
        </w:rPr>
        <w:t>5</w:t>
      </w:r>
      <w:r w:rsidR="00DC1C56" w:rsidRPr="001F72E4">
        <w:rPr>
          <w:color w:val="000000"/>
          <w:spacing w:val="-2"/>
          <w:sz w:val="18"/>
          <w:szCs w:val="24"/>
          <w:lang w:val="fr-FR" w:eastAsia="en-GB"/>
        </w:rPr>
        <w:t>.0</w:t>
      </w:r>
      <w:r w:rsidR="00C52DC2" w:rsidRPr="001F72E4">
        <w:rPr>
          <w:color w:val="000000"/>
          <w:spacing w:val="-2"/>
          <w:sz w:val="18"/>
          <w:szCs w:val="24"/>
          <w:lang w:val="fr-FR" w:eastAsia="en-GB"/>
        </w:rPr>
        <w:t>1</w:t>
      </w:r>
      <w:r w:rsidR="00DC1C56" w:rsidRPr="001F72E4">
        <w:rPr>
          <w:color w:val="000000"/>
          <w:spacing w:val="-2"/>
          <w:sz w:val="18"/>
          <w:szCs w:val="24"/>
          <w:lang w:val="fr-FR" w:eastAsia="en-GB"/>
        </w:rPr>
        <w:t>.3</w:t>
      </w:r>
      <w:r w:rsidR="00C52DC2" w:rsidRPr="001F72E4">
        <w:rPr>
          <w:color w:val="000000"/>
          <w:spacing w:val="-2"/>
          <w:sz w:val="18"/>
          <w:szCs w:val="24"/>
          <w:lang w:val="fr-FR" w:eastAsia="en-GB"/>
        </w:rPr>
        <w:t>1</w:t>
      </w:r>
      <w:r w:rsidRPr="001F72E4">
        <w:rPr>
          <w:spacing w:val="-2"/>
          <w:sz w:val="18"/>
          <w:szCs w:val="24"/>
          <w:lang w:val="fr-FR" w:eastAsia="en-GB"/>
        </w:rPr>
        <w:tab/>
      </w:r>
      <w:hyperlink r:id="rId1444" w:history="1">
        <w:r w:rsidRPr="001F72E4">
          <w:rPr>
            <w:color w:val="0563C1"/>
            <w:spacing w:val="-2"/>
            <w:sz w:val="18"/>
            <w:szCs w:val="24"/>
            <w:u w:val="single"/>
            <w:lang w:val="fr-FR" w:eastAsia="en-GB"/>
          </w:rPr>
          <w:t>https://www.tta.or.kr/e</w:t>
        </w:r>
        <w:r w:rsidR="006B4774" w:rsidRPr="001F72E4">
          <w:rPr>
            <w:color w:val="0563C1"/>
            <w:spacing w:val="-2"/>
            <w:sz w:val="18"/>
            <w:szCs w:val="24"/>
            <w:u w:val="single"/>
            <w:lang w:val="fr-FR" w:eastAsia="en-GB"/>
          </w:rPr>
          <w:t>NG</w:t>
        </w:r>
        <w:r w:rsidRPr="001F72E4">
          <w:rPr>
            <w:color w:val="0563C1"/>
            <w:spacing w:val="-2"/>
            <w:sz w:val="18"/>
            <w:szCs w:val="24"/>
            <w:u w:val="single"/>
            <w:lang w:val="fr-FR" w:eastAsia="en-GB"/>
          </w:rPr>
          <w:t>/ttaSearchE</w:t>
        </w:r>
        <w:r w:rsidR="006B4774" w:rsidRPr="001F72E4">
          <w:rPr>
            <w:color w:val="0563C1"/>
            <w:spacing w:val="-2"/>
            <w:sz w:val="18"/>
            <w:szCs w:val="24"/>
            <w:u w:val="single"/>
            <w:lang w:val="fr-FR" w:eastAsia="en-GB"/>
          </w:rPr>
          <w:t>NG</w:t>
        </w:r>
        <w:r w:rsidRPr="001F72E4">
          <w:rPr>
            <w:color w:val="0563C1"/>
            <w:spacing w:val="-2"/>
            <w:sz w:val="18"/>
            <w:szCs w:val="24"/>
            <w:u w:val="single"/>
            <w:lang w:val="fr-FR" w:eastAsia="en-GB"/>
          </w:rPr>
          <w:t>View.do?key=46</w:t>
        </w:r>
        <w:r w:rsidR="00C52DC2" w:rsidRPr="001F72E4">
          <w:rPr>
            <w:color w:val="0563C1"/>
            <w:spacing w:val="-2"/>
            <w:sz w:val="18"/>
            <w:szCs w:val="24"/>
            <w:u w:val="single"/>
            <w:lang w:val="fr-FR" w:eastAsia="en-GB"/>
          </w:rPr>
          <w:t>1</w:t>
        </w:r>
        <w:r w:rsidRPr="001F72E4">
          <w:rPr>
            <w:color w:val="0563C1"/>
            <w:spacing w:val="-2"/>
            <w:sz w:val="18"/>
            <w:szCs w:val="24"/>
            <w:u w:val="single"/>
            <w:lang w:val="fr-FR" w:eastAsia="en-GB"/>
          </w:rPr>
          <w:t>&amp;searchStandardNo=TTAT.3G-38.306V</w:t>
        </w:r>
        <w:r w:rsidR="00C52DC2" w:rsidRPr="001F72E4">
          <w:rPr>
            <w:color w:val="0563C1"/>
            <w:spacing w:val="-2"/>
            <w:sz w:val="18"/>
            <w:szCs w:val="24"/>
            <w:u w:val="single"/>
            <w:lang w:val="fr-FR" w:eastAsia="en-GB"/>
          </w:rPr>
          <w:t>1</w:t>
        </w:r>
        <w:r w:rsidRPr="001F72E4">
          <w:rPr>
            <w:color w:val="0563C1"/>
            <w:spacing w:val="-2"/>
            <w:sz w:val="18"/>
            <w:szCs w:val="24"/>
            <w:u w:val="single"/>
            <w:lang w:val="fr-FR" w:eastAsia="en-GB"/>
          </w:rPr>
          <w:t>8.3.0&amp;searchCate=TTAS</w:t>
        </w:r>
      </w:hyperlink>
    </w:p>
    <w:p w14:paraId="6AC55848" w14:textId="45F157A1" w:rsidR="00DB146F" w:rsidRPr="001D2DD8" w:rsidRDefault="00F61EB9" w:rsidP="00F61EB9">
      <w:pPr>
        <w:pStyle w:val="Heading5"/>
      </w:pPr>
      <w:bookmarkStart w:id="594" w:name="_Toc232178363"/>
      <w:r>
        <w:t>9.3</w:t>
      </w:r>
      <w:r w:rsidRPr="001D2DD8">
        <w:t>.</w:t>
      </w:r>
      <w:r w:rsidR="00C52DC2" w:rsidRPr="00C52DC2">
        <w:rPr>
          <w:lang w:eastAsia="ja-JP"/>
        </w:rPr>
        <w:t>1</w:t>
      </w:r>
      <w:r>
        <w:rPr>
          <w:lang w:eastAsia="ja-JP"/>
        </w:rPr>
        <w:t>.</w:t>
      </w:r>
      <w:r w:rsidR="00265C0E" w:rsidRPr="00265C0E">
        <w:rPr>
          <w:lang w:eastAsia="ja-JP"/>
        </w:rPr>
        <w:t>2</w:t>
      </w:r>
      <w:r>
        <w:rPr>
          <w:lang w:eastAsia="ja-JP"/>
        </w:rPr>
        <w:t>.</w:t>
      </w:r>
      <w:r w:rsidR="00265C0E" w:rsidRPr="00265C0E">
        <w:rPr>
          <w:lang w:eastAsia="ja-JP"/>
        </w:rPr>
        <w:t>2</w:t>
      </w:r>
      <w:r w:rsidR="004271C4">
        <w:rPr>
          <w:rtl/>
        </w:rPr>
        <w:tab/>
        <w:t xml:space="preserve">المواصفة التقنية </w:t>
      </w:r>
      <w:r w:rsidR="004271C4">
        <w:t xml:space="preserve">TS </w:t>
      </w:r>
      <w:r w:rsidR="00DB146F" w:rsidRPr="001D2DD8">
        <w:t>38.307</w:t>
      </w:r>
      <w:bookmarkEnd w:id="594"/>
    </w:p>
    <w:p w14:paraId="6D03EF67" w14:textId="77777777" w:rsidR="003E2F80" w:rsidRPr="00363978" w:rsidRDefault="003E2F80" w:rsidP="003E2F80">
      <w:pPr>
        <w:pStyle w:val="Headingb"/>
        <w:rPr>
          <w:rtl/>
          <w:lang w:bidi="en-GB"/>
        </w:rPr>
      </w:pPr>
      <w:r w:rsidRPr="00363978">
        <w:rPr>
          <w:rtl/>
        </w:rPr>
        <w:t xml:space="preserve">الراديو الجديد </w:t>
      </w:r>
      <w:r w:rsidRPr="00BC5584">
        <w:t>(NR)</w:t>
      </w:r>
      <w:r w:rsidRPr="00363978">
        <w:rPr>
          <w:rtl/>
        </w:rPr>
        <w:t xml:space="preserve">؛ متطلبات معدات المستعمل </w:t>
      </w:r>
      <w:r w:rsidRPr="00FE7D4C">
        <w:t>(UE)</w:t>
      </w:r>
      <w:r w:rsidRPr="00363978">
        <w:rPr>
          <w:rtl/>
        </w:rPr>
        <w:t xml:space="preserve"> التي تدعم نطاق ترددي مستقل عن أي إصدار</w:t>
      </w:r>
    </w:p>
    <w:p w14:paraId="4B042612" w14:textId="77777777" w:rsidR="003E2F80" w:rsidRPr="00182C1D" w:rsidRDefault="003E2F80" w:rsidP="003E2F80">
      <w:pPr>
        <w:rPr>
          <w:spacing w:val="-2"/>
          <w:rtl/>
          <w:lang w:bidi="en-GB"/>
        </w:rPr>
      </w:pPr>
      <w:r w:rsidRPr="00182C1D">
        <w:rPr>
          <w:spacing w:val="-2"/>
          <w:rtl/>
        </w:rPr>
        <w:t xml:space="preserve">تحدد هذه الوثيقة متطلبات معدات المستعمل </w:t>
      </w:r>
      <w:r w:rsidRPr="00FE7D4C">
        <w:rPr>
          <w:spacing w:val="-2"/>
        </w:rPr>
        <w:t>(UE)</w:t>
      </w:r>
      <w:r w:rsidRPr="00182C1D">
        <w:rPr>
          <w:spacing w:val="-2"/>
          <w:rtl/>
        </w:rPr>
        <w:t xml:space="preserve"> التي تدعم سمات مستقلة عن الإصدار، مثل نطاقات تشغيل إضافية للراديو الجديد </w:t>
      </w:r>
      <w:r w:rsidRPr="00182C1D">
        <w:rPr>
          <w:spacing w:val="-2"/>
        </w:rPr>
        <w:t>(NR)</w:t>
      </w:r>
      <w:r w:rsidRPr="006F7400">
        <w:rPr>
          <w:spacing w:val="-2"/>
          <w:rtl/>
        </w:rPr>
        <w:t xml:space="preserve"> و</w:t>
      </w:r>
      <w:r w:rsidRPr="00182C1D">
        <w:rPr>
          <w:spacing w:val="-2"/>
          <w:rtl/>
        </w:rPr>
        <w:t xml:space="preserve">فئات قدرة إضافية، علاوةً على المواصفتين </w:t>
      </w:r>
      <w:r w:rsidRPr="00182C1D">
        <w:rPr>
          <w:spacing w:val="-2"/>
        </w:rPr>
        <w:t>TS 38.</w:t>
      </w:r>
      <w:r w:rsidRPr="00C52DC2">
        <w:rPr>
          <w:spacing w:val="-2"/>
        </w:rPr>
        <w:t>1</w:t>
      </w:r>
      <w:r w:rsidRPr="00182C1D">
        <w:rPr>
          <w:spacing w:val="-2"/>
        </w:rPr>
        <w:t>0</w:t>
      </w:r>
      <w:r w:rsidRPr="00C52DC2">
        <w:rPr>
          <w:spacing w:val="-2"/>
        </w:rPr>
        <w:t>1</w:t>
      </w:r>
      <w:r w:rsidRPr="006F7400">
        <w:rPr>
          <w:spacing w:val="-2"/>
          <w:rtl/>
        </w:rPr>
        <w:t xml:space="preserve"> و</w:t>
      </w:r>
      <w:r w:rsidRPr="00182C1D">
        <w:rPr>
          <w:spacing w:val="-2"/>
        </w:rPr>
        <w:t>TS 38.</w:t>
      </w:r>
      <w:r w:rsidRPr="00C52DC2">
        <w:rPr>
          <w:spacing w:val="-2"/>
        </w:rPr>
        <w:t>1</w:t>
      </w:r>
      <w:r w:rsidRPr="00182C1D">
        <w:rPr>
          <w:spacing w:val="-2"/>
        </w:rPr>
        <w:t>33</w:t>
      </w:r>
      <w:r w:rsidRPr="00182C1D">
        <w:rPr>
          <w:spacing w:val="-2"/>
          <w:rtl/>
        </w:rPr>
        <w:t>.</w:t>
      </w:r>
    </w:p>
    <w:p w14:paraId="6F7C6347" w14:textId="5FEDE61F" w:rsidR="001E1ACF" w:rsidRPr="00AA0384" w:rsidRDefault="00BC5584" w:rsidP="00B13723">
      <w:pPr>
        <w:keepNext/>
        <w:widowControl w:val="0"/>
        <w:tabs>
          <w:tab w:val="left" w:pos="91"/>
          <w:tab w:val="left" w:pos="816"/>
          <w:tab w:val="left" w:pos="4218"/>
          <w:tab w:val="left" w:pos="4927"/>
          <w:tab w:val="left" w:pos="5494"/>
          <w:tab w:val="left" w:pos="6520"/>
        </w:tabs>
        <w:overflowPunct/>
        <w:spacing w:before="40" w:after="40" w:line="260" w:lineRule="exact"/>
        <w:ind w:left="794" w:hanging="794"/>
        <w:textAlignment w:val="auto"/>
        <w:rPr>
          <w:rFonts w:eastAsia="SimSun"/>
          <w:b/>
          <w:bCs/>
          <w:color w:val="000000"/>
          <w:sz w:val="18"/>
          <w:szCs w:val="24"/>
          <w:lang w:bidi="ar-EG"/>
        </w:rPr>
      </w:pPr>
      <w:r w:rsidRPr="00BC5584">
        <w:rPr>
          <w:rFonts w:eastAsia="SimSun"/>
          <w:b/>
          <w:bCs/>
          <w:color w:val="000000"/>
          <w:sz w:val="18"/>
          <w:szCs w:val="24"/>
          <w:lang w:bidi="ar-EG"/>
        </w:rPr>
        <w:t>SDO</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 xml:space="preserve">رقم </w:t>
      </w:r>
      <w:r w:rsidR="001E1ACF" w:rsidRPr="00AA0384">
        <w:rPr>
          <w:b/>
          <w:bCs/>
          <w:color w:val="000000"/>
          <w:sz w:val="18"/>
          <w:szCs w:val="24"/>
          <w:rtl/>
          <w:lang w:val="en-GB" w:eastAsia="en-GB"/>
        </w:rPr>
        <w:t>الوثيقة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النسخة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الحالة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تاريخ الإصدار</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الموقع</w:t>
      </w:r>
    </w:p>
    <w:p w14:paraId="52541EF7" w14:textId="118B9A98"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Pr="00AA0384">
        <w:rPr>
          <w:b/>
          <w:bCs/>
          <w:color w:val="000000"/>
          <w:sz w:val="18"/>
          <w:szCs w:val="24"/>
          <w:lang w:eastAsia="en-GB"/>
        </w:rPr>
        <w:t>7</w:t>
      </w:r>
    </w:p>
    <w:p w14:paraId="0034C034" w14:textId="05714418" w:rsidR="00DB146F" w:rsidRPr="00AA0384" w:rsidRDefault="00DB146F" w:rsidP="003E2F80">
      <w:pPr>
        <w:keepNext/>
        <w:widowControl w:val="0"/>
        <w:tabs>
          <w:tab w:val="left" w:pos="91"/>
          <w:tab w:val="left" w:pos="816"/>
          <w:tab w:val="left" w:pos="4218"/>
          <w:tab w:val="left" w:pos="4927"/>
          <w:tab w:val="left" w:pos="5494"/>
          <w:tab w:val="left" w:pos="6520"/>
        </w:tabs>
        <w:overflowPunct/>
        <w:spacing w:before="40" w:after="40" w:line="24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38.307.V</w:t>
      </w:r>
      <w:proofErr w:type="gramEnd"/>
      <w:r w:rsidR="00C52DC2" w:rsidRPr="00C52DC2">
        <w:rPr>
          <w:color w:val="000000"/>
          <w:sz w:val="18"/>
          <w:szCs w:val="24"/>
          <w:lang w:eastAsia="en-GB"/>
        </w:rPr>
        <w:t>1</w:t>
      </w:r>
      <w:r w:rsidRPr="00AA0384">
        <w:rPr>
          <w:color w:val="000000"/>
          <w:sz w:val="18"/>
          <w:szCs w:val="24"/>
          <w:lang w:eastAsia="en-GB"/>
        </w:rPr>
        <w:t>7.</w:t>
      </w:r>
      <w:r w:rsidR="00C52DC2" w:rsidRPr="00C52DC2">
        <w:rPr>
          <w:color w:val="000000"/>
          <w:sz w:val="18"/>
          <w:szCs w:val="24"/>
          <w:lang w:eastAsia="en-GB"/>
        </w:rPr>
        <w:t>1</w:t>
      </w:r>
      <w:r w:rsidRPr="00AA0384">
        <w:rPr>
          <w:color w:val="000000"/>
          <w:sz w:val="18"/>
          <w:szCs w:val="24"/>
          <w:lang w:eastAsia="en-GB"/>
        </w:rPr>
        <w:t>3.0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w:t>
      </w:r>
      <w:r w:rsidR="00C52DC2" w:rsidRPr="00C52DC2">
        <w:rPr>
          <w:color w:val="000000"/>
          <w:sz w:val="18"/>
          <w:szCs w:val="24"/>
          <w:lang w:eastAsia="en-GB"/>
        </w:rPr>
        <w:t>1</w:t>
      </w:r>
      <w:r w:rsidRPr="00AA0384">
        <w:rPr>
          <w:color w:val="000000"/>
          <w:sz w:val="18"/>
          <w:szCs w:val="24"/>
          <w:lang w:eastAsia="en-GB"/>
        </w:rPr>
        <w:t>3.0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DC1C56" w:rsidRPr="00AA0384">
        <w:rPr>
          <w:color w:val="000000"/>
          <w:sz w:val="18"/>
          <w:szCs w:val="24"/>
          <w:lang w:eastAsia="en-GB"/>
        </w:rPr>
        <w:t>.08.</w:t>
      </w:r>
      <w:r w:rsidR="00265C0E" w:rsidRPr="00265C0E">
        <w:rPr>
          <w:color w:val="000000"/>
          <w:sz w:val="18"/>
          <w:szCs w:val="24"/>
          <w:lang w:eastAsia="en-GB"/>
        </w:rPr>
        <w:t>2</w:t>
      </w:r>
      <w:r w:rsidR="00DC1C56" w:rsidRPr="00AA0384">
        <w:rPr>
          <w:color w:val="000000"/>
          <w:sz w:val="18"/>
          <w:szCs w:val="24"/>
          <w:lang w:eastAsia="en-GB"/>
        </w:rPr>
        <w:t>7</w:t>
      </w:r>
      <w:r w:rsidRPr="00AA0384">
        <w:rPr>
          <w:sz w:val="18"/>
          <w:szCs w:val="24"/>
          <w:lang w:eastAsia="en-GB"/>
        </w:rPr>
        <w:tab/>
      </w:r>
      <w:hyperlink r:id="rId1445" w:anchor="Rel-17"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7</w:t>
        </w:r>
      </w:hyperlink>
    </w:p>
    <w:p w14:paraId="02BE2F89" w14:textId="59B261E6" w:rsidR="00DB146F" w:rsidRPr="00AA0384" w:rsidRDefault="00DB146F" w:rsidP="003E2F80">
      <w:pPr>
        <w:widowControl w:val="0"/>
        <w:tabs>
          <w:tab w:val="left" w:pos="91"/>
          <w:tab w:val="left" w:pos="816"/>
          <w:tab w:val="left" w:pos="4218"/>
          <w:tab w:val="left" w:pos="4927"/>
          <w:tab w:val="left" w:pos="5494"/>
          <w:tab w:val="left" w:pos="6520"/>
        </w:tabs>
        <w:overflowPunct/>
        <w:spacing w:before="40" w:after="40" w:line="24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38.307.V</w:t>
      </w:r>
      <w:proofErr w:type="gramEnd"/>
      <w:r w:rsidR="00C52DC2" w:rsidRPr="00C52DC2">
        <w:rPr>
          <w:color w:val="000000"/>
          <w:sz w:val="18"/>
          <w:szCs w:val="24"/>
          <w:lang w:eastAsia="en-GB"/>
        </w:rPr>
        <w:t>1</w:t>
      </w:r>
      <w:r w:rsidRPr="00AA0384">
        <w:rPr>
          <w:color w:val="000000"/>
          <w:sz w:val="18"/>
          <w:szCs w:val="24"/>
          <w:lang w:eastAsia="en-GB"/>
        </w:rPr>
        <w:t>7.</w:t>
      </w:r>
      <w:r w:rsidR="00C52DC2" w:rsidRPr="00C52DC2">
        <w:rPr>
          <w:color w:val="000000"/>
          <w:sz w:val="18"/>
          <w:szCs w:val="24"/>
          <w:lang w:eastAsia="en-GB"/>
        </w:rPr>
        <w:t>1</w:t>
      </w:r>
      <w:r w:rsidRPr="00AA0384">
        <w:rPr>
          <w:color w:val="000000"/>
          <w:sz w:val="18"/>
          <w:szCs w:val="24"/>
          <w:lang w:eastAsia="en-GB"/>
        </w:rPr>
        <w:t>3.0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w:t>
      </w:r>
      <w:r w:rsidR="00C52DC2" w:rsidRPr="00C52DC2">
        <w:rPr>
          <w:color w:val="000000"/>
          <w:sz w:val="18"/>
          <w:szCs w:val="24"/>
          <w:lang w:eastAsia="en-GB"/>
        </w:rPr>
        <w:t>1</w:t>
      </w:r>
      <w:r w:rsidRPr="00AA0384">
        <w:rPr>
          <w:color w:val="000000"/>
          <w:sz w:val="18"/>
          <w:szCs w:val="24"/>
          <w:lang w:eastAsia="en-GB"/>
        </w:rPr>
        <w:t>3.0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DC1C56" w:rsidRPr="00AA0384">
        <w:rPr>
          <w:color w:val="000000"/>
          <w:sz w:val="18"/>
          <w:szCs w:val="24"/>
          <w:lang w:eastAsia="en-GB"/>
        </w:rPr>
        <w:t>.08.</w:t>
      </w:r>
      <w:r w:rsidR="00265C0E" w:rsidRPr="00265C0E">
        <w:rPr>
          <w:color w:val="000000"/>
          <w:sz w:val="18"/>
          <w:szCs w:val="24"/>
          <w:lang w:eastAsia="en-GB"/>
        </w:rPr>
        <w:t>2</w:t>
      </w:r>
      <w:r w:rsidR="00DC1C56" w:rsidRPr="00AA0384">
        <w:rPr>
          <w:color w:val="000000"/>
          <w:sz w:val="18"/>
          <w:szCs w:val="24"/>
          <w:lang w:eastAsia="en-GB"/>
        </w:rPr>
        <w:t>7</w:t>
      </w:r>
      <w:r w:rsidRPr="00AA0384">
        <w:rPr>
          <w:sz w:val="18"/>
          <w:szCs w:val="24"/>
          <w:lang w:eastAsia="en-GB"/>
        </w:rPr>
        <w:tab/>
      </w:r>
      <w:hyperlink r:id="rId1446"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7&amp;oldFileUrl=NTN/RIT/CCSA.</w:t>
        </w:r>
        <w:r w:rsidR="00BC5584" w:rsidRPr="00BC5584">
          <w:rPr>
            <w:color w:val="0563C1"/>
            <w:sz w:val="18"/>
            <w:szCs w:val="24"/>
            <w:u w:val="single"/>
            <w:lang w:eastAsia="en-GB"/>
          </w:rPr>
          <w:t>3GPP</w:t>
        </w:r>
        <w:r w:rsidRPr="00AA0384">
          <w:rPr>
            <w:color w:val="0563C1"/>
            <w:sz w:val="18"/>
            <w:szCs w:val="24"/>
            <w:u w:val="single"/>
            <w:lang w:eastAsia="en-GB"/>
          </w:rPr>
          <w:t>.38.307.V</w:t>
        </w:r>
        <w:r w:rsidR="00C52DC2" w:rsidRPr="00C52DC2">
          <w:rPr>
            <w:color w:val="0563C1"/>
            <w:sz w:val="18"/>
            <w:szCs w:val="24"/>
            <w:u w:val="single"/>
            <w:lang w:eastAsia="en-GB"/>
          </w:rPr>
          <w:t>1</w:t>
        </w:r>
        <w:r w:rsidRPr="00AA0384">
          <w:rPr>
            <w:color w:val="0563C1"/>
            <w:sz w:val="18"/>
            <w:szCs w:val="24"/>
            <w:u w:val="single"/>
            <w:lang w:eastAsia="en-GB"/>
          </w:rPr>
          <w:t>7.</w:t>
        </w:r>
        <w:r w:rsidR="00C52DC2" w:rsidRPr="00C52DC2">
          <w:rPr>
            <w:color w:val="0563C1"/>
            <w:sz w:val="18"/>
            <w:szCs w:val="24"/>
            <w:u w:val="single"/>
            <w:lang w:eastAsia="en-GB"/>
          </w:rPr>
          <w:t>1</w:t>
        </w:r>
        <w:r w:rsidRPr="00AA0384">
          <w:rPr>
            <w:color w:val="0563C1"/>
            <w:sz w:val="18"/>
            <w:szCs w:val="24"/>
            <w:u w:val="single"/>
            <w:lang w:eastAsia="en-GB"/>
          </w:rPr>
          <w:t>3.0.d</w:t>
        </w:r>
      </w:hyperlink>
      <w:hyperlink r:id="rId1447" w:history="1">
        <w:r w:rsidRPr="00AA0384">
          <w:rPr>
            <w:color w:val="0563C1"/>
            <w:sz w:val="18"/>
            <w:szCs w:val="24"/>
            <w:u w:val="single"/>
            <w:lang w:eastAsia="en-GB"/>
          </w:rPr>
          <w:t>ocx</w:t>
        </w:r>
      </w:hyperlink>
    </w:p>
    <w:p w14:paraId="5532476D" w14:textId="4EB39D6E" w:rsidR="00DB146F" w:rsidRPr="00A20096" w:rsidRDefault="00DB146F" w:rsidP="003E2F80">
      <w:pPr>
        <w:widowControl w:val="0"/>
        <w:tabs>
          <w:tab w:val="left" w:pos="91"/>
          <w:tab w:val="left" w:pos="816"/>
          <w:tab w:val="left" w:pos="4218"/>
          <w:tab w:val="left" w:pos="4927"/>
          <w:tab w:val="left" w:pos="5494"/>
          <w:tab w:val="left" w:pos="6520"/>
        </w:tabs>
        <w:overflowPunct/>
        <w:spacing w:before="40" w:after="40" w:line="24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38 307 V</w:t>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w:t>
      </w:r>
      <w:r w:rsidRPr="00A20096">
        <w:rPr>
          <w:color w:val="000000"/>
          <w:sz w:val="18"/>
          <w:szCs w:val="24"/>
          <w:lang w:val="fr-FR" w:eastAsia="en-GB"/>
        </w:rPr>
        <w:t>3.0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4-08)</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w:t>
      </w:r>
      <w:r w:rsidRPr="00A20096">
        <w:rPr>
          <w:color w:val="000000"/>
          <w:sz w:val="18"/>
          <w:szCs w:val="24"/>
          <w:lang w:val="fr-FR" w:eastAsia="en-GB"/>
        </w:rPr>
        <w:t>3.0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DC1C56" w:rsidRPr="00A20096">
        <w:rPr>
          <w:color w:val="000000"/>
          <w:sz w:val="18"/>
          <w:szCs w:val="24"/>
          <w:lang w:val="fr-FR" w:eastAsia="en-GB"/>
        </w:rPr>
        <w:t>.08.07</w:t>
      </w:r>
      <w:r w:rsidRPr="00A20096">
        <w:rPr>
          <w:sz w:val="18"/>
          <w:szCs w:val="24"/>
          <w:lang w:val="fr-FR" w:eastAsia="en-GB"/>
        </w:rPr>
        <w:tab/>
      </w:r>
      <w:hyperlink r:id="rId1448"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38300_</w:t>
        </w:r>
        <w:r w:rsidR="00C52DC2" w:rsidRPr="00A20096">
          <w:rPr>
            <w:color w:val="0563C1"/>
            <w:sz w:val="18"/>
            <w:szCs w:val="24"/>
            <w:u w:val="single"/>
            <w:lang w:val="fr-FR" w:eastAsia="en-GB"/>
          </w:rPr>
          <w:t>1</w:t>
        </w:r>
        <w:r w:rsidRPr="00A20096">
          <w:rPr>
            <w:color w:val="0563C1"/>
            <w:sz w:val="18"/>
            <w:szCs w:val="24"/>
            <w:u w:val="single"/>
            <w:lang w:val="fr-FR" w:eastAsia="en-GB"/>
          </w:rPr>
          <w:t>38399/</w:t>
        </w:r>
        <w:r w:rsidR="00C52DC2" w:rsidRPr="00A20096">
          <w:rPr>
            <w:color w:val="0563C1"/>
            <w:sz w:val="18"/>
            <w:szCs w:val="24"/>
            <w:u w:val="single"/>
            <w:lang w:val="fr-FR" w:eastAsia="en-GB"/>
          </w:rPr>
          <w:t>1</w:t>
        </w:r>
        <w:r w:rsidRPr="00A20096">
          <w:rPr>
            <w:color w:val="0563C1"/>
            <w:sz w:val="18"/>
            <w:szCs w:val="24"/>
            <w:u w:val="single"/>
            <w:lang w:val="fr-FR" w:eastAsia="en-GB"/>
          </w:rPr>
          <w:t>38307/</w:t>
        </w:r>
        <w:r w:rsidR="00C52DC2" w:rsidRPr="00A20096">
          <w:rPr>
            <w:color w:val="0563C1"/>
            <w:sz w:val="18"/>
            <w:szCs w:val="24"/>
            <w:u w:val="single"/>
            <w:lang w:val="fr-FR" w:eastAsia="en-GB"/>
          </w:rPr>
          <w:t>1</w:t>
        </w:r>
        <w:r w:rsidRPr="00A20096">
          <w:rPr>
            <w:color w:val="0563C1"/>
            <w:sz w:val="18"/>
            <w:szCs w:val="24"/>
            <w:u w:val="single"/>
            <w:lang w:val="fr-FR" w:eastAsia="en-GB"/>
          </w:rPr>
          <w:t>7.</w:t>
        </w:r>
        <w:r w:rsidR="00C52DC2" w:rsidRPr="00A20096">
          <w:rPr>
            <w:color w:val="0563C1"/>
            <w:sz w:val="18"/>
            <w:szCs w:val="24"/>
            <w:u w:val="single"/>
            <w:lang w:val="fr-FR" w:eastAsia="en-GB"/>
          </w:rPr>
          <w:t>1</w:t>
        </w:r>
        <w:r w:rsidRPr="00A20096">
          <w:rPr>
            <w:color w:val="0563C1"/>
            <w:sz w:val="18"/>
            <w:szCs w:val="24"/>
            <w:u w:val="single"/>
            <w:lang w:val="fr-FR" w:eastAsia="en-GB"/>
          </w:rPr>
          <w:t>3.00_60/ts_</w:t>
        </w:r>
        <w:r w:rsidR="00C52DC2" w:rsidRPr="00A20096">
          <w:rPr>
            <w:color w:val="0563C1"/>
            <w:sz w:val="18"/>
            <w:szCs w:val="24"/>
            <w:u w:val="single"/>
            <w:lang w:val="fr-FR" w:eastAsia="en-GB"/>
          </w:rPr>
          <w:t>1</w:t>
        </w:r>
        <w:r w:rsidRPr="00A20096">
          <w:rPr>
            <w:color w:val="0563C1"/>
            <w:sz w:val="18"/>
            <w:szCs w:val="24"/>
            <w:u w:val="single"/>
            <w:lang w:val="fr-FR" w:eastAsia="en-GB"/>
          </w:rPr>
          <w:t>38307v</w:t>
        </w:r>
        <w:r w:rsidR="00C52DC2" w:rsidRPr="00A20096">
          <w:rPr>
            <w:color w:val="0563C1"/>
            <w:sz w:val="18"/>
            <w:szCs w:val="24"/>
            <w:u w:val="single"/>
            <w:lang w:val="fr-FR" w:eastAsia="en-GB"/>
          </w:rPr>
          <w:t>1</w:t>
        </w:r>
        <w:r w:rsidRPr="00A20096">
          <w:rPr>
            <w:color w:val="0563C1"/>
            <w:sz w:val="18"/>
            <w:szCs w:val="24"/>
            <w:u w:val="single"/>
            <w:lang w:val="fr-FR" w:eastAsia="en-GB"/>
          </w:rPr>
          <w:t>7</w:t>
        </w:r>
        <w:r w:rsidR="00C52DC2" w:rsidRPr="00A20096">
          <w:rPr>
            <w:color w:val="0563C1"/>
            <w:sz w:val="18"/>
            <w:szCs w:val="24"/>
            <w:u w:val="single"/>
            <w:lang w:val="fr-FR" w:eastAsia="en-GB"/>
          </w:rPr>
          <w:t>1</w:t>
        </w:r>
        <w:r w:rsidRPr="00A20096">
          <w:rPr>
            <w:color w:val="0563C1"/>
            <w:sz w:val="18"/>
            <w:szCs w:val="24"/>
            <w:u w:val="single"/>
            <w:lang w:val="fr-FR" w:eastAsia="en-GB"/>
          </w:rPr>
          <w:t>300p.pdf</w:t>
        </w:r>
      </w:hyperlink>
    </w:p>
    <w:p w14:paraId="04EB12B5" w14:textId="3946F5B0" w:rsidR="00DB146F" w:rsidRPr="00A20096" w:rsidRDefault="00DB146F" w:rsidP="003E2F80">
      <w:pPr>
        <w:widowControl w:val="0"/>
        <w:tabs>
          <w:tab w:val="left" w:pos="91"/>
          <w:tab w:val="left" w:pos="816"/>
          <w:tab w:val="left" w:pos="4218"/>
          <w:tab w:val="left" w:pos="4927"/>
          <w:tab w:val="left" w:pos="5494"/>
          <w:tab w:val="left" w:pos="6520"/>
        </w:tabs>
        <w:overflowPunct/>
        <w:spacing w:before="40" w:after="40" w:line="24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8.307 -</w:t>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w:t>
      </w:r>
      <w:r w:rsidRPr="00A20096">
        <w:rPr>
          <w:color w:val="000000"/>
          <w:sz w:val="18"/>
          <w:szCs w:val="24"/>
          <w:lang w:val="fr-FR" w:eastAsia="en-GB"/>
        </w:rPr>
        <w:t>3.0 V</w:t>
      </w:r>
      <w:r w:rsidR="00C52DC2" w:rsidRPr="00A20096">
        <w:rPr>
          <w:color w:val="000000"/>
          <w:sz w:val="18"/>
          <w:szCs w:val="24"/>
          <w:lang w:val="fr-FR" w:eastAsia="en-GB"/>
        </w:rPr>
        <w:t>1</w:t>
      </w:r>
      <w:r w:rsidRPr="00A20096">
        <w:rPr>
          <w:color w:val="000000"/>
          <w:sz w:val="18"/>
          <w:szCs w:val="24"/>
          <w:lang w:val="fr-FR" w:eastAsia="en-GB"/>
        </w:rPr>
        <w:t>.8.0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w:t>
      </w:r>
      <w:r w:rsidRPr="00A20096">
        <w:rPr>
          <w:color w:val="000000"/>
          <w:sz w:val="18"/>
          <w:szCs w:val="24"/>
          <w:lang w:val="fr-FR" w:eastAsia="en-GB"/>
        </w:rPr>
        <w:t>3.0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5</w:t>
      </w:r>
      <w:r w:rsidR="00DC1C56" w:rsidRPr="00A20096">
        <w:rPr>
          <w:color w:val="000000"/>
          <w:sz w:val="18"/>
          <w:szCs w:val="24"/>
          <w:lang w:val="fr-FR" w:eastAsia="en-GB"/>
        </w:rPr>
        <w:t>.03.0</w:t>
      </w:r>
      <w:r w:rsidR="00265C0E" w:rsidRPr="00A20096">
        <w:rPr>
          <w:color w:val="000000"/>
          <w:sz w:val="18"/>
          <w:szCs w:val="24"/>
          <w:lang w:val="fr-FR" w:eastAsia="en-GB"/>
        </w:rPr>
        <w:t>2</w:t>
      </w:r>
      <w:r w:rsidRPr="00A20096">
        <w:rPr>
          <w:sz w:val="18"/>
          <w:szCs w:val="24"/>
          <w:lang w:val="fr-FR" w:eastAsia="en-GB"/>
        </w:rPr>
        <w:tab/>
      </w:r>
      <w:hyperlink r:id="rId1449" w:history="1">
        <w:r w:rsidRPr="00A20096">
          <w:rPr>
            <w:color w:val="0563C1"/>
            <w:sz w:val="18"/>
            <w:szCs w:val="24"/>
            <w:u w:val="single"/>
            <w:lang w:val="fr-FR" w:eastAsia="en-GB"/>
          </w:rPr>
          <w:t>https://members.tsdsi.in/s/QcAXj9KKitCJr</w:t>
        </w:r>
        <w:r w:rsidR="00265C0E" w:rsidRPr="00A20096">
          <w:rPr>
            <w:color w:val="0563C1"/>
            <w:sz w:val="18"/>
            <w:szCs w:val="24"/>
            <w:u w:val="single"/>
            <w:lang w:val="fr-FR" w:eastAsia="en-GB"/>
          </w:rPr>
          <w:t>2</w:t>
        </w:r>
        <w:r w:rsidRPr="00A20096">
          <w:rPr>
            <w:color w:val="0563C1"/>
            <w:sz w:val="18"/>
            <w:szCs w:val="24"/>
            <w:u w:val="single"/>
            <w:lang w:val="fr-FR" w:eastAsia="en-GB"/>
          </w:rPr>
          <w:t>Y</w:t>
        </w:r>
      </w:hyperlink>
    </w:p>
    <w:p w14:paraId="49394F71" w14:textId="52A48D86" w:rsidR="00DB146F" w:rsidRPr="003E2F80" w:rsidRDefault="00DB146F" w:rsidP="003E2F80">
      <w:pPr>
        <w:widowControl w:val="0"/>
        <w:tabs>
          <w:tab w:val="left" w:pos="91"/>
          <w:tab w:val="left" w:pos="816"/>
          <w:tab w:val="left" w:pos="4218"/>
          <w:tab w:val="left" w:pos="4927"/>
          <w:tab w:val="left" w:pos="5494"/>
          <w:tab w:val="left" w:pos="6520"/>
        </w:tabs>
        <w:overflowPunct/>
        <w:spacing w:before="40" w:after="40" w:line="240" w:lineRule="exact"/>
        <w:textAlignment w:val="auto"/>
        <w:rPr>
          <w:color w:val="0563C1"/>
          <w:spacing w:val="-2"/>
          <w:sz w:val="18"/>
          <w:szCs w:val="24"/>
          <w:u w:val="single"/>
          <w:lang w:val="fr-FR" w:eastAsia="en-GB"/>
        </w:rPr>
      </w:pPr>
      <w:r w:rsidRPr="003E2F80">
        <w:rPr>
          <w:color w:val="000000"/>
          <w:spacing w:val="-2"/>
          <w:sz w:val="18"/>
          <w:szCs w:val="24"/>
          <w:lang w:val="fr-FR" w:eastAsia="en-GB"/>
        </w:rPr>
        <w:t>TTA</w:t>
      </w:r>
      <w:r w:rsidRPr="003E2F80">
        <w:rPr>
          <w:spacing w:val="-2"/>
          <w:sz w:val="18"/>
          <w:szCs w:val="24"/>
          <w:lang w:val="fr-FR" w:eastAsia="en-GB"/>
        </w:rPr>
        <w:tab/>
      </w:r>
      <w:r w:rsidRPr="003E2F80">
        <w:rPr>
          <w:color w:val="000000"/>
          <w:spacing w:val="-2"/>
          <w:sz w:val="18"/>
          <w:szCs w:val="24"/>
          <w:lang w:val="fr-FR" w:eastAsia="en-GB"/>
        </w:rPr>
        <w:t>TTAT.3G-38.307V</w:t>
      </w:r>
      <w:r w:rsidR="00C52DC2" w:rsidRPr="003E2F80">
        <w:rPr>
          <w:color w:val="000000"/>
          <w:spacing w:val="-2"/>
          <w:sz w:val="18"/>
          <w:szCs w:val="24"/>
          <w:lang w:val="fr-FR" w:eastAsia="en-GB"/>
        </w:rPr>
        <w:t>1</w:t>
      </w:r>
      <w:r w:rsidRPr="003E2F80">
        <w:rPr>
          <w:color w:val="000000"/>
          <w:spacing w:val="-2"/>
          <w:sz w:val="18"/>
          <w:szCs w:val="24"/>
          <w:lang w:val="fr-FR" w:eastAsia="en-GB"/>
        </w:rPr>
        <w:t>7.</w:t>
      </w:r>
      <w:r w:rsidR="00C52DC2" w:rsidRPr="003E2F80">
        <w:rPr>
          <w:color w:val="000000"/>
          <w:spacing w:val="-2"/>
          <w:sz w:val="18"/>
          <w:szCs w:val="24"/>
          <w:lang w:val="fr-FR" w:eastAsia="en-GB"/>
        </w:rPr>
        <w:t>1</w:t>
      </w:r>
      <w:r w:rsidRPr="003E2F80">
        <w:rPr>
          <w:color w:val="000000"/>
          <w:spacing w:val="-2"/>
          <w:sz w:val="18"/>
          <w:szCs w:val="24"/>
          <w:lang w:val="fr-FR" w:eastAsia="en-GB"/>
        </w:rPr>
        <w:t>3.0</w:t>
      </w:r>
      <w:r w:rsidRPr="003E2F80">
        <w:rPr>
          <w:spacing w:val="-2"/>
          <w:sz w:val="18"/>
          <w:szCs w:val="24"/>
          <w:lang w:val="fr-FR" w:eastAsia="en-GB"/>
        </w:rPr>
        <w:tab/>
      </w:r>
      <w:r w:rsidR="00C52DC2" w:rsidRPr="003E2F80">
        <w:rPr>
          <w:color w:val="000000"/>
          <w:spacing w:val="-2"/>
          <w:sz w:val="18"/>
          <w:szCs w:val="24"/>
          <w:lang w:val="fr-FR" w:eastAsia="en-GB"/>
        </w:rPr>
        <w:t>1</w:t>
      </w:r>
      <w:r w:rsidRPr="003E2F80">
        <w:rPr>
          <w:color w:val="000000"/>
          <w:spacing w:val="-2"/>
          <w:sz w:val="18"/>
          <w:szCs w:val="24"/>
          <w:lang w:val="fr-FR" w:eastAsia="en-GB"/>
        </w:rPr>
        <w:t>7.</w:t>
      </w:r>
      <w:r w:rsidR="00C52DC2" w:rsidRPr="003E2F80">
        <w:rPr>
          <w:color w:val="000000"/>
          <w:spacing w:val="-2"/>
          <w:sz w:val="18"/>
          <w:szCs w:val="24"/>
          <w:lang w:val="fr-FR" w:eastAsia="en-GB"/>
        </w:rPr>
        <w:t>1</w:t>
      </w:r>
      <w:r w:rsidRPr="003E2F80">
        <w:rPr>
          <w:color w:val="000000"/>
          <w:spacing w:val="-2"/>
          <w:sz w:val="18"/>
          <w:szCs w:val="24"/>
          <w:lang w:val="fr-FR" w:eastAsia="en-GB"/>
        </w:rPr>
        <w:t>3.0</w:t>
      </w:r>
      <w:r w:rsidRPr="003E2F80">
        <w:rPr>
          <w:spacing w:val="-2"/>
          <w:sz w:val="18"/>
          <w:szCs w:val="24"/>
          <w:lang w:val="fr-FR" w:eastAsia="en-GB"/>
        </w:rPr>
        <w:tab/>
      </w:r>
      <w:r w:rsidRPr="003E2F80">
        <w:rPr>
          <w:color w:val="000000"/>
          <w:spacing w:val="-2"/>
          <w:sz w:val="18"/>
          <w:szCs w:val="24"/>
          <w:rtl/>
          <w:lang w:val="fr-FR" w:eastAsia="en-GB"/>
        </w:rPr>
        <w:t>نُشرت</w:t>
      </w:r>
      <w:r w:rsidRPr="003E2F80">
        <w:rPr>
          <w:spacing w:val="-2"/>
          <w:sz w:val="18"/>
          <w:szCs w:val="24"/>
          <w:lang w:val="fr-FR" w:eastAsia="en-GB"/>
        </w:rPr>
        <w:tab/>
      </w:r>
      <w:r w:rsidR="00265C0E" w:rsidRPr="003E2F80">
        <w:rPr>
          <w:color w:val="000000"/>
          <w:spacing w:val="-2"/>
          <w:sz w:val="18"/>
          <w:szCs w:val="24"/>
          <w:lang w:val="fr-FR" w:eastAsia="en-GB"/>
        </w:rPr>
        <w:t>2</w:t>
      </w:r>
      <w:r w:rsidRPr="003E2F80">
        <w:rPr>
          <w:color w:val="000000"/>
          <w:spacing w:val="-2"/>
          <w:sz w:val="18"/>
          <w:szCs w:val="24"/>
          <w:lang w:val="fr-FR" w:eastAsia="en-GB"/>
        </w:rPr>
        <w:t>0</w:t>
      </w:r>
      <w:r w:rsidR="00265C0E" w:rsidRPr="003E2F80">
        <w:rPr>
          <w:color w:val="000000"/>
          <w:spacing w:val="-2"/>
          <w:sz w:val="18"/>
          <w:szCs w:val="24"/>
          <w:lang w:val="fr-FR" w:eastAsia="en-GB"/>
        </w:rPr>
        <w:t>2</w:t>
      </w:r>
      <w:r w:rsidRPr="003E2F80">
        <w:rPr>
          <w:color w:val="000000"/>
          <w:spacing w:val="-2"/>
          <w:sz w:val="18"/>
          <w:szCs w:val="24"/>
          <w:lang w:val="fr-FR" w:eastAsia="en-GB"/>
        </w:rPr>
        <w:t>4</w:t>
      </w:r>
      <w:r w:rsidR="00DC1C56" w:rsidRPr="003E2F80">
        <w:rPr>
          <w:color w:val="000000"/>
          <w:spacing w:val="-2"/>
          <w:sz w:val="18"/>
          <w:szCs w:val="24"/>
          <w:lang w:val="fr-FR" w:eastAsia="en-GB"/>
        </w:rPr>
        <w:t>.</w:t>
      </w:r>
      <w:r w:rsidR="00C52DC2" w:rsidRPr="003E2F80">
        <w:rPr>
          <w:color w:val="000000"/>
          <w:spacing w:val="-2"/>
          <w:sz w:val="18"/>
          <w:szCs w:val="24"/>
          <w:lang w:val="fr-FR" w:eastAsia="en-GB"/>
        </w:rPr>
        <w:t>11</w:t>
      </w:r>
      <w:r w:rsidR="00DC1C56" w:rsidRPr="003E2F80">
        <w:rPr>
          <w:color w:val="000000"/>
          <w:spacing w:val="-2"/>
          <w:sz w:val="18"/>
          <w:szCs w:val="24"/>
          <w:lang w:val="fr-FR" w:eastAsia="en-GB"/>
        </w:rPr>
        <w:t>.</w:t>
      </w:r>
      <w:r w:rsidR="00C52DC2" w:rsidRPr="003E2F80">
        <w:rPr>
          <w:color w:val="000000"/>
          <w:spacing w:val="-2"/>
          <w:sz w:val="18"/>
          <w:szCs w:val="24"/>
          <w:lang w:val="fr-FR" w:eastAsia="en-GB"/>
        </w:rPr>
        <w:t>11</w:t>
      </w:r>
      <w:r w:rsidRPr="003E2F80">
        <w:rPr>
          <w:spacing w:val="-2"/>
          <w:sz w:val="18"/>
          <w:szCs w:val="24"/>
          <w:lang w:val="fr-FR" w:eastAsia="en-GB"/>
        </w:rPr>
        <w:tab/>
      </w:r>
      <w:hyperlink r:id="rId1450" w:history="1">
        <w:r w:rsidRPr="003E2F80">
          <w:rPr>
            <w:color w:val="0563C1"/>
            <w:spacing w:val="-2"/>
            <w:sz w:val="18"/>
            <w:szCs w:val="24"/>
            <w:u w:val="single"/>
            <w:lang w:val="fr-FR" w:eastAsia="en-GB"/>
          </w:rPr>
          <w:t>https://www.tta.or.kr/e</w:t>
        </w:r>
        <w:r w:rsidR="006B4774" w:rsidRPr="003E2F80">
          <w:rPr>
            <w:color w:val="0563C1"/>
            <w:spacing w:val="-2"/>
            <w:sz w:val="18"/>
            <w:szCs w:val="24"/>
            <w:u w:val="single"/>
            <w:lang w:val="fr-FR" w:eastAsia="en-GB"/>
          </w:rPr>
          <w:t>NG</w:t>
        </w:r>
        <w:r w:rsidRPr="003E2F80">
          <w:rPr>
            <w:color w:val="0563C1"/>
            <w:spacing w:val="-2"/>
            <w:sz w:val="18"/>
            <w:szCs w:val="24"/>
            <w:u w:val="single"/>
            <w:lang w:val="fr-FR" w:eastAsia="en-GB"/>
          </w:rPr>
          <w:t>/ttaSearchE</w:t>
        </w:r>
        <w:r w:rsidR="006B4774" w:rsidRPr="003E2F80">
          <w:rPr>
            <w:color w:val="0563C1"/>
            <w:spacing w:val="-2"/>
            <w:sz w:val="18"/>
            <w:szCs w:val="24"/>
            <w:u w:val="single"/>
            <w:lang w:val="fr-FR" w:eastAsia="en-GB"/>
          </w:rPr>
          <w:t>NG</w:t>
        </w:r>
        <w:r w:rsidRPr="003E2F80">
          <w:rPr>
            <w:color w:val="0563C1"/>
            <w:spacing w:val="-2"/>
            <w:sz w:val="18"/>
            <w:szCs w:val="24"/>
            <w:u w:val="single"/>
            <w:lang w:val="fr-FR" w:eastAsia="en-GB"/>
          </w:rPr>
          <w:t>View.do?key=46</w:t>
        </w:r>
        <w:r w:rsidR="00C52DC2" w:rsidRPr="003E2F80">
          <w:rPr>
            <w:color w:val="0563C1"/>
            <w:spacing w:val="-2"/>
            <w:sz w:val="18"/>
            <w:szCs w:val="24"/>
            <w:u w:val="single"/>
            <w:lang w:val="fr-FR" w:eastAsia="en-GB"/>
          </w:rPr>
          <w:t>1</w:t>
        </w:r>
        <w:r w:rsidRPr="003E2F80">
          <w:rPr>
            <w:color w:val="0563C1"/>
            <w:spacing w:val="-2"/>
            <w:sz w:val="18"/>
            <w:szCs w:val="24"/>
            <w:u w:val="single"/>
            <w:lang w:val="fr-FR" w:eastAsia="en-GB"/>
          </w:rPr>
          <w:t>&amp;searchStandardNo=TTAT.3G-38.307V</w:t>
        </w:r>
        <w:r w:rsidR="00C52DC2" w:rsidRPr="003E2F80">
          <w:rPr>
            <w:color w:val="0563C1"/>
            <w:spacing w:val="-2"/>
            <w:sz w:val="18"/>
            <w:szCs w:val="24"/>
            <w:u w:val="single"/>
            <w:lang w:val="fr-FR" w:eastAsia="en-GB"/>
          </w:rPr>
          <w:t>1</w:t>
        </w:r>
        <w:r w:rsidRPr="003E2F80">
          <w:rPr>
            <w:color w:val="0563C1"/>
            <w:spacing w:val="-2"/>
            <w:sz w:val="18"/>
            <w:szCs w:val="24"/>
            <w:u w:val="single"/>
            <w:lang w:val="fr-FR" w:eastAsia="en-GB"/>
          </w:rPr>
          <w:t>7.</w:t>
        </w:r>
        <w:r w:rsidR="00C52DC2" w:rsidRPr="003E2F80">
          <w:rPr>
            <w:color w:val="0563C1"/>
            <w:spacing w:val="-2"/>
            <w:sz w:val="18"/>
            <w:szCs w:val="24"/>
            <w:u w:val="single"/>
            <w:lang w:val="fr-FR" w:eastAsia="en-GB"/>
          </w:rPr>
          <w:t>1</w:t>
        </w:r>
        <w:r w:rsidRPr="003E2F80">
          <w:rPr>
            <w:color w:val="0563C1"/>
            <w:spacing w:val="-2"/>
            <w:sz w:val="18"/>
            <w:szCs w:val="24"/>
            <w:u w:val="single"/>
            <w:lang w:val="fr-FR" w:eastAsia="en-GB"/>
          </w:rPr>
          <w:t>3.0&amp;searchCate=TTAS</w:t>
        </w:r>
      </w:hyperlink>
    </w:p>
    <w:p w14:paraId="36A989E7" w14:textId="24EDEE77"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Pr="00AA0384">
        <w:rPr>
          <w:b/>
          <w:bCs/>
          <w:color w:val="000000"/>
          <w:sz w:val="18"/>
          <w:szCs w:val="24"/>
          <w:lang w:eastAsia="en-GB"/>
        </w:rPr>
        <w:t>8</w:t>
      </w:r>
    </w:p>
    <w:p w14:paraId="211C3351" w14:textId="19A851C6" w:rsidR="00DB146F" w:rsidRPr="00AA0384" w:rsidRDefault="00DB146F" w:rsidP="003E2F80">
      <w:pPr>
        <w:keepNext/>
        <w:widowControl w:val="0"/>
        <w:tabs>
          <w:tab w:val="left" w:pos="91"/>
          <w:tab w:val="left" w:pos="816"/>
          <w:tab w:val="left" w:pos="4218"/>
          <w:tab w:val="left" w:pos="4927"/>
          <w:tab w:val="left" w:pos="5494"/>
          <w:tab w:val="left" w:pos="6520"/>
        </w:tabs>
        <w:overflowPunct/>
        <w:spacing w:before="40" w:after="40" w:line="24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38.307.V</w:t>
      </w:r>
      <w:proofErr w:type="gramEnd"/>
      <w:r w:rsidR="00C52DC2" w:rsidRPr="00C52DC2">
        <w:rPr>
          <w:color w:val="000000"/>
          <w:sz w:val="18"/>
          <w:szCs w:val="24"/>
          <w:lang w:eastAsia="en-GB"/>
        </w:rPr>
        <w:t>1</w:t>
      </w:r>
      <w:r w:rsidRPr="00AA0384">
        <w:rPr>
          <w:color w:val="000000"/>
          <w:sz w:val="18"/>
          <w:szCs w:val="24"/>
          <w:lang w:eastAsia="en-GB"/>
        </w:rPr>
        <w:t>8.</w:t>
      </w:r>
      <w:r w:rsidR="00265C0E" w:rsidRPr="00265C0E">
        <w:rPr>
          <w:color w:val="000000"/>
          <w:sz w:val="18"/>
          <w:szCs w:val="24"/>
          <w:lang w:eastAsia="en-GB"/>
        </w:rPr>
        <w:t>2</w:t>
      </w:r>
      <w:r w:rsidRPr="00AA0384">
        <w:rPr>
          <w:color w:val="000000"/>
          <w:sz w:val="18"/>
          <w:szCs w:val="24"/>
          <w:lang w:eastAsia="en-GB"/>
        </w:rPr>
        <w:t>.0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w:t>
      </w:r>
      <w:r w:rsidR="00265C0E" w:rsidRPr="00265C0E">
        <w:rPr>
          <w:color w:val="000000"/>
          <w:sz w:val="18"/>
          <w:szCs w:val="24"/>
          <w:lang w:eastAsia="en-GB"/>
        </w:rPr>
        <w:t>2</w:t>
      </w:r>
      <w:r w:rsidRPr="00AA0384">
        <w:rPr>
          <w:color w:val="000000"/>
          <w:sz w:val="18"/>
          <w:szCs w:val="24"/>
          <w:lang w:eastAsia="en-GB"/>
        </w:rPr>
        <w:t>.0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DC1C56" w:rsidRPr="00AA0384">
        <w:rPr>
          <w:color w:val="000000"/>
          <w:sz w:val="18"/>
          <w:szCs w:val="24"/>
          <w:lang w:eastAsia="en-GB"/>
        </w:rPr>
        <w:t>.08.</w:t>
      </w:r>
      <w:r w:rsidR="00265C0E" w:rsidRPr="00265C0E">
        <w:rPr>
          <w:color w:val="000000"/>
          <w:sz w:val="18"/>
          <w:szCs w:val="24"/>
          <w:lang w:eastAsia="en-GB"/>
        </w:rPr>
        <w:t>2</w:t>
      </w:r>
      <w:r w:rsidR="00DC1C56" w:rsidRPr="00AA0384">
        <w:rPr>
          <w:color w:val="000000"/>
          <w:sz w:val="18"/>
          <w:szCs w:val="24"/>
          <w:lang w:eastAsia="en-GB"/>
        </w:rPr>
        <w:t>7</w:t>
      </w:r>
      <w:r w:rsidRPr="00AA0384">
        <w:rPr>
          <w:sz w:val="18"/>
          <w:szCs w:val="24"/>
          <w:lang w:eastAsia="en-GB"/>
        </w:rPr>
        <w:tab/>
      </w:r>
      <w:hyperlink r:id="rId1451" w:anchor="Rel-18"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8</w:t>
        </w:r>
      </w:hyperlink>
    </w:p>
    <w:p w14:paraId="51E98071" w14:textId="258932EA" w:rsidR="00DB146F" w:rsidRPr="00AA0384" w:rsidRDefault="00DB146F" w:rsidP="003E2F80">
      <w:pPr>
        <w:widowControl w:val="0"/>
        <w:tabs>
          <w:tab w:val="left" w:pos="91"/>
          <w:tab w:val="left" w:pos="816"/>
          <w:tab w:val="left" w:pos="4218"/>
          <w:tab w:val="left" w:pos="4927"/>
          <w:tab w:val="left" w:pos="5494"/>
          <w:tab w:val="left" w:pos="6520"/>
        </w:tabs>
        <w:overflowPunct/>
        <w:spacing w:before="40" w:after="40" w:line="24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38.307.V</w:t>
      </w:r>
      <w:proofErr w:type="gramEnd"/>
      <w:r w:rsidR="00C52DC2" w:rsidRPr="00C52DC2">
        <w:rPr>
          <w:color w:val="000000"/>
          <w:sz w:val="18"/>
          <w:szCs w:val="24"/>
          <w:lang w:eastAsia="en-GB"/>
        </w:rPr>
        <w:t>1</w:t>
      </w:r>
      <w:r w:rsidRPr="00AA0384">
        <w:rPr>
          <w:color w:val="000000"/>
          <w:sz w:val="18"/>
          <w:szCs w:val="24"/>
          <w:lang w:eastAsia="en-GB"/>
        </w:rPr>
        <w:t>8.</w:t>
      </w:r>
      <w:r w:rsidR="00265C0E" w:rsidRPr="00265C0E">
        <w:rPr>
          <w:color w:val="000000"/>
          <w:sz w:val="18"/>
          <w:szCs w:val="24"/>
          <w:lang w:eastAsia="en-GB"/>
        </w:rPr>
        <w:t>2</w:t>
      </w:r>
      <w:r w:rsidRPr="00AA0384">
        <w:rPr>
          <w:color w:val="000000"/>
          <w:sz w:val="18"/>
          <w:szCs w:val="24"/>
          <w:lang w:eastAsia="en-GB"/>
        </w:rPr>
        <w:t>.0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w:t>
      </w:r>
      <w:r w:rsidR="00265C0E" w:rsidRPr="00265C0E">
        <w:rPr>
          <w:color w:val="000000"/>
          <w:sz w:val="18"/>
          <w:szCs w:val="24"/>
          <w:lang w:eastAsia="en-GB"/>
        </w:rPr>
        <w:t>2</w:t>
      </w:r>
      <w:r w:rsidRPr="00AA0384">
        <w:rPr>
          <w:color w:val="000000"/>
          <w:sz w:val="18"/>
          <w:szCs w:val="24"/>
          <w:lang w:eastAsia="en-GB"/>
        </w:rPr>
        <w:t>.0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DC1C56" w:rsidRPr="00AA0384">
        <w:rPr>
          <w:color w:val="000000"/>
          <w:sz w:val="18"/>
          <w:szCs w:val="24"/>
          <w:lang w:eastAsia="en-GB"/>
        </w:rPr>
        <w:t>.08.</w:t>
      </w:r>
      <w:r w:rsidR="00265C0E" w:rsidRPr="00265C0E">
        <w:rPr>
          <w:color w:val="000000"/>
          <w:sz w:val="18"/>
          <w:szCs w:val="24"/>
          <w:lang w:eastAsia="en-GB"/>
        </w:rPr>
        <w:t>2</w:t>
      </w:r>
      <w:r w:rsidR="00DC1C56" w:rsidRPr="00AA0384">
        <w:rPr>
          <w:color w:val="000000"/>
          <w:sz w:val="18"/>
          <w:szCs w:val="24"/>
          <w:lang w:eastAsia="en-GB"/>
        </w:rPr>
        <w:t>7</w:t>
      </w:r>
      <w:r w:rsidRPr="00AA0384">
        <w:rPr>
          <w:sz w:val="18"/>
          <w:szCs w:val="24"/>
          <w:lang w:eastAsia="en-GB"/>
        </w:rPr>
        <w:tab/>
      </w:r>
      <w:hyperlink r:id="rId1452"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7&amp;oldFileUrl=NTN/RIT/CCSA.</w:t>
        </w:r>
        <w:r w:rsidR="00BC5584" w:rsidRPr="00BC5584">
          <w:rPr>
            <w:color w:val="0563C1"/>
            <w:sz w:val="18"/>
            <w:szCs w:val="24"/>
            <w:u w:val="single"/>
            <w:lang w:eastAsia="en-GB"/>
          </w:rPr>
          <w:t>3GPP</w:t>
        </w:r>
        <w:r w:rsidRPr="00AA0384">
          <w:rPr>
            <w:color w:val="0563C1"/>
            <w:sz w:val="18"/>
            <w:szCs w:val="24"/>
            <w:u w:val="single"/>
            <w:lang w:eastAsia="en-GB"/>
          </w:rPr>
          <w:t>.38.307.V</w:t>
        </w:r>
        <w:r w:rsidR="00C52DC2" w:rsidRPr="00C52DC2">
          <w:rPr>
            <w:color w:val="0563C1"/>
            <w:sz w:val="18"/>
            <w:szCs w:val="24"/>
            <w:u w:val="single"/>
            <w:lang w:eastAsia="en-GB"/>
          </w:rPr>
          <w:t>1</w:t>
        </w:r>
        <w:r w:rsidRPr="00AA0384">
          <w:rPr>
            <w:color w:val="0563C1"/>
            <w:sz w:val="18"/>
            <w:szCs w:val="24"/>
            <w:u w:val="single"/>
            <w:lang w:eastAsia="en-GB"/>
          </w:rPr>
          <w:t>8.</w:t>
        </w:r>
        <w:r w:rsidR="00265C0E" w:rsidRPr="00265C0E">
          <w:rPr>
            <w:color w:val="0563C1"/>
            <w:sz w:val="18"/>
            <w:szCs w:val="24"/>
            <w:u w:val="single"/>
            <w:lang w:eastAsia="en-GB"/>
          </w:rPr>
          <w:t>2</w:t>
        </w:r>
        <w:r w:rsidRPr="00AA0384">
          <w:rPr>
            <w:color w:val="0563C1"/>
            <w:sz w:val="18"/>
            <w:szCs w:val="24"/>
            <w:u w:val="single"/>
            <w:lang w:eastAsia="en-GB"/>
          </w:rPr>
          <w:t>.0.do</w:t>
        </w:r>
      </w:hyperlink>
      <w:hyperlink r:id="rId1453" w:history="1">
        <w:r w:rsidRPr="00AA0384">
          <w:rPr>
            <w:color w:val="0563C1"/>
            <w:sz w:val="18"/>
            <w:szCs w:val="24"/>
            <w:u w:val="single"/>
            <w:lang w:eastAsia="en-GB"/>
          </w:rPr>
          <w:t>cx</w:t>
        </w:r>
      </w:hyperlink>
    </w:p>
    <w:p w14:paraId="05F15CF9" w14:textId="1E131814" w:rsidR="00DB146F" w:rsidRPr="00A20096" w:rsidRDefault="00DB146F" w:rsidP="003E2F80">
      <w:pPr>
        <w:widowControl w:val="0"/>
        <w:tabs>
          <w:tab w:val="left" w:pos="91"/>
          <w:tab w:val="left" w:pos="816"/>
          <w:tab w:val="left" w:pos="4218"/>
          <w:tab w:val="left" w:pos="4927"/>
          <w:tab w:val="left" w:pos="5494"/>
          <w:tab w:val="left" w:pos="6520"/>
        </w:tabs>
        <w:overflowPunct/>
        <w:spacing w:before="40" w:after="40" w:line="24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38 307 V</w:t>
      </w:r>
      <w:r w:rsidR="00C52DC2" w:rsidRPr="00A20096">
        <w:rPr>
          <w:color w:val="000000"/>
          <w:sz w:val="18"/>
          <w:szCs w:val="24"/>
          <w:lang w:val="fr-FR" w:eastAsia="en-GB"/>
        </w:rPr>
        <w:t>1</w:t>
      </w:r>
      <w:r w:rsidRPr="00A20096">
        <w:rPr>
          <w:color w:val="000000"/>
          <w:sz w:val="18"/>
          <w:szCs w:val="24"/>
          <w:lang w:val="fr-FR" w:eastAsia="en-GB"/>
        </w:rPr>
        <w:t>8.</w:t>
      </w:r>
      <w:r w:rsidR="00265C0E" w:rsidRPr="00A20096">
        <w:rPr>
          <w:color w:val="000000"/>
          <w:sz w:val="18"/>
          <w:szCs w:val="24"/>
          <w:lang w:val="fr-FR" w:eastAsia="en-GB"/>
        </w:rPr>
        <w:t>2</w:t>
      </w:r>
      <w:r w:rsidRPr="00A20096">
        <w:rPr>
          <w:color w:val="000000"/>
          <w:sz w:val="18"/>
          <w:szCs w:val="24"/>
          <w:lang w:val="fr-FR" w:eastAsia="en-GB"/>
        </w:rPr>
        <w:t>.0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4-08)</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w:t>
      </w:r>
      <w:r w:rsidR="00265C0E" w:rsidRPr="00A20096">
        <w:rPr>
          <w:color w:val="000000"/>
          <w:sz w:val="18"/>
          <w:szCs w:val="24"/>
          <w:lang w:val="fr-FR" w:eastAsia="en-GB"/>
        </w:rPr>
        <w:t>2</w:t>
      </w:r>
      <w:r w:rsidRPr="00A20096">
        <w:rPr>
          <w:color w:val="000000"/>
          <w:sz w:val="18"/>
          <w:szCs w:val="24"/>
          <w:lang w:val="fr-FR" w:eastAsia="en-GB"/>
        </w:rPr>
        <w:t>.0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DC1C56" w:rsidRPr="00A20096">
        <w:rPr>
          <w:color w:val="000000"/>
          <w:sz w:val="18"/>
          <w:szCs w:val="24"/>
          <w:lang w:val="fr-FR" w:eastAsia="en-GB"/>
        </w:rPr>
        <w:t>.08.07</w:t>
      </w:r>
      <w:r w:rsidRPr="00A20096">
        <w:rPr>
          <w:sz w:val="18"/>
          <w:szCs w:val="24"/>
          <w:lang w:val="fr-FR" w:eastAsia="en-GB"/>
        </w:rPr>
        <w:tab/>
      </w:r>
      <w:hyperlink r:id="rId1454"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38300_</w:t>
        </w:r>
        <w:r w:rsidR="00C52DC2" w:rsidRPr="00A20096">
          <w:rPr>
            <w:color w:val="0563C1"/>
            <w:sz w:val="18"/>
            <w:szCs w:val="24"/>
            <w:u w:val="single"/>
            <w:lang w:val="fr-FR" w:eastAsia="en-GB"/>
          </w:rPr>
          <w:t>1</w:t>
        </w:r>
        <w:r w:rsidRPr="00A20096">
          <w:rPr>
            <w:color w:val="0563C1"/>
            <w:sz w:val="18"/>
            <w:szCs w:val="24"/>
            <w:u w:val="single"/>
            <w:lang w:val="fr-FR" w:eastAsia="en-GB"/>
          </w:rPr>
          <w:t>38399/</w:t>
        </w:r>
        <w:r w:rsidR="00C52DC2" w:rsidRPr="00A20096">
          <w:rPr>
            <w:color w:val="0563C1"/>
            <w:sz w:val="18"/>
            <w:szCs w:val="24"/>
            <w:u w:val="single"/>
            <w:lang w:val="fr-FR" w:eastAsia="en-GB"/>
          </w:rPr>
          <w:t>1</w:t>
        </w:r>
        <w:r w:rsidRPr="00A20096">
          <w:rPr>
            <w:color w:val="0563C1"/>
            <w:sz w:val="18"/>
            <w:szCs w:val="24"/>
            <w:u w:val="single"/>
            <w:lang w:val="fr-FR" w:eastAsia="en-GB"/>
          </w:rPr>
          <w:t>38307/</w:t>
        </w:r>
        <w:r w:rsidR="00C52DC2" w:rsidRPr="00A20096">
          <w:rPr>
            <w:color w:val="0563C1"/>
            <w:sz w:val="18"/>
            <w:szCs w:val="24"/>
            <w:u w:val="single"/>
            <w:lang w:val="fr-FR" w:eastAsia="en-GB"/>
          </w:rPr>
          <w:t>1</w:t>
        </w:r>
        <w:r w:rsidRPr="00A20096">
          <w:rPr>
            <w:color w:val="0563C1"/>
            <w:sz w:val="18"/>
            <w:szCs w:val="24"/>
            <w:u w:val="single"/>
            <w:lang w:val="fr-FR" w:eastAsia="en-GB"/>
          </w:rPr>
          <w:t>8.0</w:t>
        </w:r>
        <w:r w:rsidR="00265C0E" w:rsidRPr="00A20096">
          <w:rPr>
            <w:color w:val="0563C1"/>
            <w:sz w:val="18"/>
            <w:szCs w:val="24"/>
            <w:u w:val="single"/>
            <w:lang w:val="fr-FR" w:eastAsia="en-GB"/>
          </w:rPr>
          <w:t>2</w:t>
        </w:r>
        <w:r w:rsidRPr="00A20096">
          <w:rPr>
            <w:color w:val="0563C1"/>
            <w:sz w:val="18"/>
            <w:szCs w:val="24"/>
            <w:u w:val="single"/>
            <w:lang w:val="fr-FR" w:eastAsia="en-GB"/>
          </w:rPr>
          <w:t>.00_60/ts_</w:t>
        </w:r>
        <w:r w:rsidR="00C52DC2" w:rsidRPr="00A20096">
          <w:rPr>
            <w:color w:val="0563C1"/>
            <w:sz w:val="18"/>
            <w:szCs w:val="24"/>
            <w:u w:val="single"/>
            <w:lang w:val="fr-FR" w:eastAsia="en-GB"/>
          </w:rPr>
          <w:t>1</w:t>
        </w:r>
        <w:r w:rsidRPr="00A20096">
          <w:rPr>
            <w:color w:val="0563C1"/>
            <w:sz w:val="18"/>
            <w:szCs w:val="24"/>
            <w:u w:val="single"/>
            <w:lang w:val="fr-FR" w:eastAsia="en-GB"/>
          </w:rPr>
          <w:t>38307v</w:t>
        </w:r>
        <w:r w:rsidR="00C52DC2" w:rsidRPr="00A20096">
          <w:rPr>
            <w:color w:val="0563C1"/>
            <w:sz w:val="18"/>
            <w:szCs w:val="24"/>
            <w:u w:val="single"/>
            <w:lang w:val="fr-FR" w:eastAsia="en-GB"/>
          </w:rPr>
          <w:t>1</w:t>
        </w:r>
        <w:r w:rsidRPr="00A20096">
          <w:rPr>
            <w:color w:val="0563C1"/>
            <w:sz w:val="18"/>
            <w:szCs w:val="24"/>
            <w:u w:val="single"/>
            <w:lang w:val="fr-FR" w:eastAsia="en-GB"/>
          </w:rPr>
          <w:t>80</w:t>
        </w:r>
        <w:r w:rsidR="00265C0E" w:rsidRPr="00A20096">
          <w:rPr>
            <w:color w:val="0563C1"/>
            <w:sz w:val="18"/>
            <w:szCs w:val="24"/>
            <w:u w:val="single"/>
            <w:lang w:val="fr-FR" w:eastAsia="en-GB"/>
          </w:rPr>
          <w:t>2</w:t>
        </w:r>
        <w:r w:rsidRPr="00A20096">
          <w:rPr>
            <w:color w:val="0563C1"/>
            <w:sz w:val="18"/>
            <w:szCs w:val="24"/>
            <w:u w:val="single"/>
            <w:lang w:val="fr-FR" w:eastAsia="en-GB"/>
          </w:rPr>
          <w:t>00p.pdf</w:t>
        </w:r>
      </w:hyperlink>
    </w:p>
    <w:p w14:paraId="178881D8" w14:textId="6F35EFF5" w:rsidR="00DB146F" w:rsidRPr="00A20096" w:rsidRDefault="00DB146F" w:rsidP="003E2F80">
      <w:pPr>
        <w:widowControl w:val="0"/>
        <w:tabs>
          <w:tab w:val="left" w:pos="91"/>
          <w:tab w:val="left" w:pos="816"/>
          <w:tab w:val="left" w:pos="4218"/>
          <w:tab w:val="left" w:pos="4927"/>
          <w:tab w:val="left" w:pos="5494"/>
          <w:tab w:val="left" w:pos="6520"/>
        </w:tabs>
        <w:overflowPunct/>
        <w:spacing w:before="40" w:after="40" w:line="24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8.307 -</w:t>
      </w:r>
      <w:r w:rsidR="00C52DC2" w:rsidRPr="00A20096">
        <w:rPr>
          <w:color w:val="000000"/>
          <w:sz w:val="18"/>
          <w:szCs w:val="24"/>
          <w:lang w:val="fr-FR" w:eastAsia="en-GB"/>
        </w:rPr>
        <w:t>1</w:t>
      </w:r>
      <w:r w:rsidRPr="00A20096">
        <w:rPr>
          <w:color w:val="000000"/>
          <w:sz w:val="18"/>
          <w:szCs w:val="24"/>
          <w:lang w:val="fr-FR" w:eastAsia="en-GB"/>
        </w:rPr>
        <w:t>8.</w:t>
      </w:r>
      <w:r w:rsidR="00265C0E" w:rsidRPr="00A20096">
        <w:rPr>
          <w:color w:val="000000"/>
          <w:sz w:val="18"/>
          <w:szCs w:val="24"/>
          <w:lang w:val="fr-FR" w:eastAsia="en-GB"/>
        </w:rPr>
        <w:t>2</w:t>
      </w:r>
      <w:r w:rsidRPr="00A20096">
        <w:rPr>
          <w:color w:val="000000"/>
          <w:sz w:val="18"/>
          <w:szCs w:val="24"/>
          <w:lang w:val="fr-FR" w:eastAsia="en-GB"/>
        </w:rPr>
        <w:t>.0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w:t>
      </w:r>
      <w:r w:rsidR="00265C0E" w:rsidRPr="00A20096">
        <w:rPr>
          <w:color w:val="000000"/>
          <w:sz w:val="18"/>
          <w:szCs w:val="24"/>
          <w:lang w:val="fr-FR" w:eastAsia="en-GB"/>
        </w:rPr>
        <w:t>2</w:t>
      </w:r>
      <w:r w:rsidRPr="00A20096">
        <w:rPr>
          <w:color w:val="000000"/>
          <w:sz w:val="18"/>
          <w:szCs w:val="24"/>
          <w:lang w:val="fr-FR" w:eastAsia="en-GB"/>
        </w:rPr>
        <w:t>.0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5</w:t>
      </w:r>
      <w:r w:rsidR="00DC1C56" w:rsidRPr="00A20096">
        <w:rPr>
          <w:color w:val="000000"/>
          <w:sz w:val="18"/>
          <w:szCs w:val="24"/>
          <w:lang w:val="fr-FR" w:eastAsia="en-GB"/>
        </w:rPr>
        <w:t>.03.0</w:t>
      </w:r>
      <w:r w:rsidR="00265C0E" w:rsidRPr="00A20096">
        <w:rPr>
          <w:color w:val="000000"/>
          <w:sz w:val="18"/>
          <w:szCs w:val="24"/>
          <w:lang w:val="fr-FR" w:eastAsia="en-GB"/>
        </w:rPr>
        <w:t>2</w:t>
      </w:r>
      <w:r w:rsidRPr="00A20096">
        <w:rPr>
          <w:sz w:val="18"/>
          <w:szCs w:val="24"/>
          <w:lang w:val="fr-FR" w:eastAsia="en-GB"/>
        </w:rPr>
        <w:tab/>
      </w:r>
      <w:hyperlink r:id="rId1455" w:history="1">
        <w:r w:rsidRPr="00A20096">
          <w:rPr>
            <w:color w:val="0563C1"/>
            <w:sz w:val="18"/>
            <w:szCs w:val="24"/>
            <w:u w:val="single"/>
            <w:lang w:val="fr-FR" w:eastAsia="en-GB"/>
          </w:rPr>
          <w:t>https://members.tsdsi.in/s/nJbCstnLAzdorPY</w:t>
        </w:r>
      </w:hyperlink>
    </w:p>
    <w:p w14:paraId="6AE9F696" w14:textId="3E3319DD" w:rsidR="00DB146F" w:rsidRPr="003E2F80" w:rsidRDefault="00DB146F" w:rsidP="003E2F80">
      <w:pPr>
        <w:widowControl w:val="0"/>
        <w:tabs>
          <w:tab w:val="left" w:pos="91"/>
          <w:tab w:val="left" w:pos="816"/>
          <w:tab w:val="left" w:pos="4218"/>
          <w:tab w:val="left" w:pos="4927"/>
          <w:tab w:val="left" w:pos="5494"/>
          <w:tab w:val="left" w:pos="6520"/>
        </w:tabs>
        <w:overflowPunct/>
        <w:spacing w:before="40" w:after="40" w:line="240" w:lineRule="exact"/>
        <w:textAlignment w:val="auto"/>
        <w:rPr>
          <w:color w:val="0563C1"/>
          <w:spacing w:val="-2"/>
          <w:sz w:val="18"/>
          <w:szCs w:val="24"/>
          <w:u w:val="single"/>
          <w:lang w:val="fr-FR" w:eastAsia="en-GB"/>
        </w:rPr>
      </w:pPr>
      <w:r w:rsidRPr="003E2F80">
        <w:rPr>
          <w:color w:val="000000"/>
          <w:spacing w:val="-2"/>
          <w:sz w:val="18"/>
          <w:szCs w:val="24"/>
          <w:lang w:val="fr-FR" w:eastAsia="en-GB"/>
        </w:rPr>
        <w:t>TTA</w:t>
      </w:r>
      <w:r w:rsidRPr="003E2F80">
        <w:rPr>
          <w:spacing w:val="-2"/>
          <w:sz w:val="18"/>
          <w:szCs w:val="24"/>
          <w:lang w:val="fr-FR" w:eastAsia="en-GB"/>
        </w:rPr>
        <w:tab/>
      </w:r>
      <w:r w:rsidRPr="003E2F80">
        <w:rPr>
          <w:color w:val="000000"/>
          <w:spacing w:val="-2"/>
          <w:sz w:val="18"/>
          <w:szCs w:val="24"/>
          <w:lang w:val="fr-FR" w:eastAsia="en-GB"/>
        </w:rPr>
        <w:t>TTAT.3G-38.307V</w:t>
      </w:r>
      <w:r w:rsidR="00C52DC2" w:rsidRPr="003E2F80">
        <w:rPr>
          <w:color w:val="000000"/>
          <w:spacing w:val="-2"/>
          <w:sz w:val="18"/>
          <w:szCs w:val="24"/>
          <w:lang w:val="fr-FR" w:eastAsia="en-GB"/>
        </w:rPr>
        <w:t>1</w:t>
      </w:r>
      <w:r w:rsidRPr="003E2F80">
        <w:rPr>
          <w:color w:val="000000"/>
          <w:spacing w:val="-2"/>
          <w:sz w:val="18"/>
          <w:szCs w:val="24"/>
          <w:lang w:val="fr-FR" w:eastAsia="en-GB"/>
        </w:rPr>
        <w:t>8.</w:t>
      </w:r>
      <w:r w:rsidR="00265C0E" w:rsidRPr="003E2F80">
        <w:rPr>
          <w:color w:val="000000"/>
          <w:spacing w:val="-2"/>
          <w:sz w:val="18"/>
          <w:szCs w:val="24"/>
          <w:lang w:val="fr-FR" w:eastAsia="en-GB"/>
        </w:rPr>
        <w:t>2</w:t>
      </w:r>
      <w:r w:rsidRPr="003E2F80">
        <w:rPr>
          <w:color w:val="000000"/>
          <w:spacing w:val="-2"/>
          <w:sz w:val="18"/>
          <w:szCs w:val="24"/>
          <w:lang w:val="fr-FR" w:eastAsia="en-GB"/>
        </w:rPr>
        <w:t>.0</w:t>
      </w:r>
      <w:r w:rsidRPr="003E2F80">
        <w:rPr>
          <w:spacing w:val="-2"/>
          <w:sz w:val="18"/>
          <w:szCs w:val="24"/>
          <w:lang w:val="fr-FR" w:eastAsia="en-GB"/>
        </w:rPr>
        <w:tab/>
      </w:r>
      <w:r w:rsidR="00C52DC2" w:rsidRPr="003E2F80">
        <w:rPr>
          <w:color w:val="000000"/>
          <w:spacing w:val="-2"/>
          <w:sz w:val="18"/>
          <w:szCs w:val="24"/>
          <w:lang w:val="fr-FR" w:eastAsia="en-GB"/>
        </w:rPr>
        <w:t>1</w:t>
      </w:r>
      <w:r w:rsidRPr="003E2F80">
        <w:rPr>
          <w:color w:val="000000"/>
          <w:spacing w:val="-2"/>
          <w:sz w:val="18"/>
          <w:szCs w:val="24"/>
          <w:lang w:val="fr-FR" w:eastAsia="en-GB"/>
        </w:rPr>
        <w:t>8.</w:t>
      </w:r>
      <w:r w:rsidR="00265C0E" w:rsidRPr="003E2F80">
        <w:rPr>
          <w:color w:val="000000"/>
          <w:spacing w:val="-2"/>
          <w:sz w:val="18"/>
          <w:szCs w:val="24"/>
          <w:lang w:val="fr-FR" w:eastAsia="en-GB"/>
        </w:rPr>
        <w:t>2</w:t>
      </w:r>
      <w:r w:rsidRPr="003E2F80">
        <w:rPr>
          <w:color w:val="000000"/>
          <w:spacing w:val="-2"/>
          <w:sz w:val="18"/>
          <w:szCs w:val="24"/>
          <w:lang w:val="fr-FR" w:eastAsia="en-GB"/>
        </w:rPr>
        <w:t>.0</w:t>
      </w:r>
      <w:r w:rsidRPr="003E2F80">
        <w:rPr>
          <w:spacing w:val="-2"/>
          <w:sz w:val="18"/>
          <w:szCs w:val="24"/>
          <w:lang w:val="fr-FR" w:eastAsia="en-GB"/>
        </w:rPr>
        <w:tab/>
      </w:r>
      <w:r w:rsidRPr="003E2F80">
        <w:rPr>
          <w:color w:val="000000"/>
          <w:spacing w:val="-2"/>
          <w:sz w:val="18"/>
          <w:szCs w:val="24"/>
          <w:rtl/>
          <w:lang w:val="fr-FR" w:eastAsia="en-GB"/>
        </w:rPr>
        <w:t>نُشرت</w:t>
      </w:r>
      <w:r w:rsidRPr="003E2F80">
        <w:rPr>
          <w:spacing w:val="-2"/>
          <w:sz w:val="18"/>
          <w:szCs w:val="24"/>
          <w:lang w:val="fr-FR" w:eastAsia="en-GB"/>
        </w:rPr>
        <w:tab/>
      </w:r>
      <w:r w:rsidR="00265C0E" w:rsidRPr="003E2F80">
        <w:rPr>
          <w:color w:val="000000"/>
          <w:spacing w:val="-2"/>
          <w:sz w:val="18"/>
          <w:szCs w:val="24"/>
          <w:lang w:val="fr-FR" w:eastAsia="en-GB"/>
        </w:rPr>
        <w:t>2</w:t>
      </w:r>
      <w:r w:rsidRPr="003E2F80">
        <w:rPr>
          <w:color w:val="000000"/>
          <w:spacing w:val="-2"/>
          <w:sz w:val="18"/>
          <w:szCs w:val="24"/>
          <w:lang w:val="fr-FR" w:eastAsia="en-GB"/>
        </w:rPr>
        <w:t>0</w:t>
      </w:r>
      <w:r w:rsidR="00265C0E" w:rsidRPr="003E2F80">
        <w:rPr>
          <w:color w:val="000000"/>
          <w:spacing w:val="-2"/>
          <w:sz w:val="18"/>
          <w:szCs w:val="24"/>
          <w:lang w:val="fr-FR" w:eastAsia="en-GB"/>
        </w:rPr>
        <w:t>2</w:t>
      </w:r>
      <w:r w:rsidRPr="003E2F80">
        <w:rPr>
          <w:color w:val="000000"/>
          <w:spacing w:val="-2"/>
          <w:sz w:val="18"/>
          <w:szCs w:val="24"/>
          <w:lang w:val="fr-FR" w:eastAsia="en-GB"/>
        </w:rPr>
        <w:t>4</w:t>
      </w:r>
      <w:r w:rsidR="00DC1C56" w:rsidRPr="003E2F80">
        <w:rPr>
          <w:color w:val="000000"/>
          <w:spacing w:val="-2"/>
          <w:sz w:val="18"/>
          <w:szCs w:val="24"/>
          <w:lang w:val="fr-FR" w:eastAsia="en-GB"/>
        </w:rPr>
        <w:t>.</w:t>
      </w:r>
      <w:r w:rsidR="00C52DC2" w:rsidRPr="003E2F80">
        <w:rPr>
          <w:color w:val="000000"/>
          <w:spacing w:val="-2"/>
          <w:sz w:val="18"/>
          <w:szCs w:val="24"/>
          <w:lang w:val="fr-FR" w:eastAsia="en-GB"/>
        </w:rPr>
        <w:t>11</w:t>
      </w:r>
      <w:r w:rsidR="00DC1C56" w:rsidRPr="003E2F80">
        <w:rPr>
          <w:color w:val="000000"/>
          <w:spacing w:val="-2"/>
          <w:sz w:val="18"/>
          <w:szCs w:val="24"/>
          <w:lang w:val="fr-FR" w:eastAsia="en-GB"/>
        </w:rPr>
        <w:t>.</w:t>
      </w:r>
      <w:r w:rsidR="00C52DC2" w:rsidRPr="003E2F80">
        <w:rPr>
          <w:color w:val="000000"/>
          <w:spacing w:val="-2"/>
          <w:sz w:val="18"/>
          <w:szCs w:val="24"/>
          <w:lang w:val="fr-FR" w:eastAsia="en-GB"/>
        </w:rPr>
        <w:t>11</w:t>
      </w:r>
      <w:r w:rsidRPr="003E2F80">
        <w:rPr>
          <w:spacing w:val="-2"/>
          <w:sz w:val="18"/>
          <w:szCs w:val="24"/>
          <w:lang w:val="fr-FR" w:eastAsia="en-GB"/>
        </w:rPr>
        <w:tab/>
      </w:r>
      <w:hyperlink r:id="rId1456" w:history="1">
        <w:r w:rsidRPr="003E2F80">
          <w:rPr>
            <w:color w:val="0563C1"/>
            <w:spacing w:val="-2"/>
            <w:sz w:val="18"/>
            <w:szCs w:val="24"/>
            <w:u w:val="single"/>
            <w:lang w:val="fr-FR" w:eastAsia="en-GB"/>
          </w:rPr>
          <w:t>https://www.tta.or.kr/e</w:t>
        </w:r>
        <w:r w:rsidR="006B4774" w:rsidRPr="003E2F80">
          <w:rPr>
            <w:color w:val="0563C1"/>
            <w:spacing w:val="-2"/>
            <w:sz w:val="18"/>
            <w:szCs w:val="24"/>
            <w:u w:val="single"/>
            <w:lang w:val="fr-FR" w:eastAsia="en-GB"/>
          </w:rPr>
          <w:t>NG</w:t>
        </w:r>
        <w:r w:rsidRPr="003E2F80">
          <w:rPr>
            <w:color w:val="0563C1"/>
            <w:spacing w:val="-2"/>
            <w:sz w:val="18"/>
            <w:szCs w:val="24"/>
            <w:u w:val="single"/>
            <w:lang w:val="fr-FR" w:eastAsia="en-GB"/>
          </w:rPr>
          <w:t>/ttaSearchE</w:t>
        </w:r>
        <w:r w:rsidR="006B4774" w:rsidRPr="003E2F80">
          <w:rPr>
            <w:color w:val="0563C1"/>
            <w:spacing w:val="-2"/>
            <w:sz w:val="18"/>
            <w:szCs w:val="24"/>
            <w:u w:val="single"/>
            <w:lang w:val="fr-FR" w:eastAsia="en-GB"/>
          </w:rPr>
          <w:t>NG</w:t>
        </w:r>
        <w:r w:rsidRPr="003E2F80">
          <w:rPr>
            <w:color w:val="0563C1"/>
            <w:spacing w:val="-2"/>
            <w:sz w:val="18"/>
            <w:szCs w:val="24"/>
            <w:u w:val="single"/>
            <w:lang w:val="fr-FR" w:eastAsia="en-GB"/>
          </w:rPr>
          <w:t>View.do?key=46</w:t>
        </w:r>
        <w:r w:rsidR="00C52DC2" w:rsidRPr="003E2F80">
          <w:rPr>
            <w:color w:val="0563C1"/>
            <w:spacing w:val="-2"/>
            <w:sz w:val="18"/>
            <w:szCs w:val="24"/>
            <w:u w:val="single"/>
            <w:lang w:val="fr-FR" w:eastAsia="en-GB"/>
          </w:rPr>
          <w:t>1</w:t>
        </w:r>
        <w:r w:rsidRPr="003E2F80">
          <w:rPr>
            <w:color w:val="0563C1"/>
            <w:spacing w:val="-2"/>
            <w:sz w:val="18"/>
            <w:szCs w:val="24"/>
            <w:u w:val="single"/>
            <w:lang w:val="fr-FR" w:eastAsia="en-GB"/>
          </w:rPr>
          <w:t>&amp;searchStandardNo=TTAT.3G-38.307V</w:t>
        </w:r>
        <w:r w:rsidR="00C52DC2" w:rsidRPr="003E2F80">
          <w:rPr>
            <w:color w:val="0563C1"/>
            <w:spacing w:val="-2"/>
            <w:sz w:val="18"/>
            <w:szCs w:val="24"/>
            <w:u w:val="single"/>
            <w:lang w:val="fr-FR" w:eastAsia="en-GB"/>
          </w:rPr>
          <w:t>1</w:t>
        </w:r>
        <w:r w:rsidRPr="003E2F80">
          <w:rPr>
            <w:color w:val="0563C1"/>
            <w:spacing w:val="-2"/>
            <w:sz w:val="18"/>
            <w:szCs w:val="24"/>
            <w:u w:val="single"/>
            <w:lang w:val="fr-FR" w:eastAsia="en-GB"/>
          </w:rPr>
          <w:t>8.</w:t>
        </w:r>
        <w:r w:rsidR="00265C0E" w:rsidRPr="003E2F80">
          <w:rPr>
            <w:color w:val="0563C1"/>
            <w:spacing w:val="-2"/>
            <w:sz w:val="18"/>
            <w:szCs w:val="24"/>
            <w:u w:val="single"/>
            <w:lang w:val="fr-FR" w:eastAsia="en-GB"/>
          </w:rPr>
          <w:t>2</w:t>
        </w:r>
        <w:r w:rsidRPr="003E2F80">
          <w:rPr>
            <w:color w:val="0563C1"/>
            <w:spacing w:val="-2"/>
            <w:sz w:val="18"/>
            <w:szCs w:val="24"/>
            <w:u w:val="single"/>
            <w:lang w:val="fr-FR" w:eastAsia="en-GB"/>
          </w:rPr>
          <w:t>.0&amp;searchCate=TTAS</w:t>
        </w:r>
      </w:hyperlink>
    </w:p>
    <w:p w14:paraId="2CA5BE65" w14:textId="753CE30E" w:rsidR="00DB146F" w:rsidRPr="001D2DD8" w:rsidRDefault="00C52DC2" w:rsidP="00F61EB9">
      <w:pPr>
        <w:pStyle w:val="Heading5"/>
      </w:pPr>
      <w:bookmarkStart w:id="595" w:name="_Toc232178364"/>
      <w:r w:rsidRPr="00C52DC2">
        <w:lastRenderedPageBreak/>
        <w:t>1</w:t>
      </w:r>
      <w:r w:rsidR="00F61EB9">
        <w:t>0.3</w:t>
      </w:r>
      <w:r w:rsidR="00F61EB9" w:rsidRPr="001D2DD8">
        <w:t>.</w:t>
      </w:r>
      <w:r w:rsidRPr="00C52DC2">
        <w:rPr>
          <w:lang w:eastAsia="ja-JP"/>
        </w:rPr>
        <w:t>1</w:t>
      </w:r>
      <w:r w:rsidR="00F61EB9">
        <w:rPr>
          <w:lang w:eastAsia="ja-JP"/>
        </w:rPr>
        <w:t>.</w:t>
      </w:r>
      <w:r w:rsidR="00265C0E" w:rsidRPr="00265C0E">
        <w:rPr>
          <w:lang w:eastAsia="ja-JP"/>
        </w:rPr>
        <w:t>2</w:t>
      </w:r>
      <w:r w:rsidR="00F61EB9">
        <w:rPr>
          <w:lang w:eastAsia="ja-JP"/>
        </w:rPr>
        <w:t>.</w:t>
      </w:r>
      <w:r w:rsidR="00265C0E" w:rsidRPr="00265C0E">
        <w:rPr>
          <w:lang w:eastAsia="ja-JP"/>
        </w:rPr>
        <w:t>2</w:t>
      </w:r>
      <w:r w:rsidR="004271C4">
        <w:rPr>
          <w:rtl/>
        </w:rPr>
        <w:tab/>
        <w:t xml:space="preserve">المواصفة التقنية </w:t>
      </w:r>
      <w:r w:rsidR="004271C4">
        <w:t xml:space="preserve">TS </w:t>
      </w:r>
      <w:r w:rsidR="00DB146F" w:rsidRPr="001D2DD8">
        <w:t>38.3</w:t>
      </w:r>
      <w:r w:rsidRPr="00C52DC2">
        <w:t>1</w:t>
      </w:r>
      <w:r w:rsidR="00DB146F" w:rsidRPr="001D2DD8">
        <w:t>4</w:t>
      </w:r>
      <w:bookmarkEnd w:id="595"/>
    </w:p>
    <w:p w14:paraId="0FCED903" w14:textId="77777777" w:rsidR="003E2F80" w:rsidRPr="00363978" w:rsidRDefault="003E2F80" w:rsidP="003E2F80">
      <w:pPr>
        <w:pStyle w:val="Headingb"/>
        <w:rPr>
          <w:rtl/>
          <w:lang w:bidi="en-GB"/>
        </w:rPr>
      </w:pPr>
      <w:r w:rsidRPr="00363978">
        <w:rPr>
          <w:rtl/>
        </w:rPr>
        <w:t xml:space="preserve">الراديو الجديد </w:t>
      </w:r>
      <w:r w:rsidRPr="00BC5584">
        <w:t>(NR)</w:t>
      </w:r>
      <w:r w:rsidRPr="00363978">
        <w:rPr>
          <w:rtl/>
        </w:rPr>
        <w:t xml:space="preserve">؛ قياسات الطبقة </w:t>
      </w:r>
      <w:r w:rsidRPr="00265C0E">
        <w:t>2</w:t>
      </w:r>
    </w:p>
    <w:p w14:paraId="0D680A8E" w14:textId="77777777" w:rsidR="003E2F80" w:rsidRDefault="003E2F80" w:rsidP="003E2F80">
      <w:pPr>
        <w:rPr>
          <w:rtl/>
        </w:rPr>
      </w:pPr>
      <w:r w:rsidRPr="00363978">
        <w:rPr>
          <w:rtl/>
        </w:rPr>
        <w:t>تتضمن هذه الوثيقة</w:t>
      </w:r>
      <w:r w:rsidRPr="006F7400">
        <w:rPr>
          <w:rtl/>
        </w:rPr>
        <w:t xml:space="preserve"> و</w:t>
      </w:r>
      <w:r w:rsidRPr="00363978">
        <w:rPr>
          <w:rtl/>
        </w:rPr>
        <w:t>صف</w:t>
      </w:r>
      <w:r w:rsidRPr="006F7400">
        <w:rPr>
          <w:rtl/>
        </w:rPr>
        <w:t xml:space="preserve"> و</w:t>
      </w:r>
      <w:r w:rsidRPr="00363978">
        <w:rPr>
          <w:rtl/>
        </w:rPr>
        <w:t xml:space="preserve">تعريف القياسات التي يجريها الراديو الجديد </w:t>
      </w:r>
      <w:r w:rsidRPr="00BC5584">
        <w:t>(NR)</w:t>
      </w:r>
      <w:r w:rsidRPr="00363978">
        <w:rPr>
          <w:rtl/>
        </w:rPr>
        <w:t xml:space="preserve"> أو معدات المستعمل </w:t>
      </w:r>
      <w:r w:rsidRPr="00FE7D4C">
        <w:t>(UE)</w:t>
      </w:r>
      <w:r w:rsidRPr="00363978">
        <w:rPr>
          <w:rtl/>
        </w:rPr>
        <w:t>،</w:t>
      </w:r>
      <w:r w:rsidRPr="006F7400">
        <w:rPr>
          <w:rtl/>
        </w:rPr>
        <w:t xml:space="preserve"> و</w:t>
      </w:r>
      <w:r w:rsidRPr="00363978">
        <w:rPr>
          <w:rtl/>
        </w:rPr>
        <w:t xml:space="preserve">التي تُنقل عبر السطوح البينية المعيارية دعماً لعمليات الوصلة الراديوية في الراديو الجديد </w:t>
      </w:r>
      <w:r w:rsidRPr="00BC5584">
        <w:t>(NR)</w:t>
      </w:r>
      <w:r w:rsidRPr="00363978">
        <w:rPr>
          <w:rtl/>
        </w:rPr>
        <w:t>،</w:t>
      </w:r>
      <w:r w:rsidRPr="006F7400">
        <w:rPr>
          <w:rtl/>
        </w:rPr>
        <w:t xml:space="preserve"> و</w:t>
      </w:r>
      <w:r w:rsidRPr="00363978">
        <w:rPr>
          <w:rtl/>
        </w:rPr>
        <w:t xml:space="preserve">إدارة الموارد الراديوية </w:t>
      </w:r>
      <w:r w:rsidRPr="00E952DB">
        <w:t>(RRM)</w:t>
      </w:r>
      <w:r w:rsidRPr="00363978">
        <w:rPr>
          <w:rtl/>
        </w:rPr>
        <w:t>،</w:t>
      </w:r>
      <w:r w:rsidRPr="006F7400">
        <w:rPr>
          <w:rtl/>
        </w:rPr>
        <w:t xml:space="preserve"> و</w:t>
      </w:r>
      <w:r w:rsidRPr="00363978">
        <w:rPr>
          <w:rtl/>
        </w:rPr>
        <w:t>تشغيل الشبكة</w:t>
      </w:r>
      <w:r w:rsidRPr="006F7400">
        <w:rPr>
          <w:rtl/>
        </w:rPr>
        <w:t xml:space="preserve"> و</w:t>
      </w:r>
      <w:r w:rsidRPr="00363978">
        <w:rPr>
          <w:rtl/>
        </w:rPr>
        <w:t xml:space="preserve">صيانتها </w:t>
      </w:r>
      <w:r w:rsidRPr="00FE7D4C">
        <w:t>(OAM)</w:t>
      </w:r>
      <w:r w:rsidRPr="00363978">
        <w:rPr>
          <w:rtl/>
        </w:rPr>
        <w:t>،</w:t>
      </w:r>
      <w:r w:rsidRPr="006F7400">
        <w:rPr>
          <w:rtl/>
        </w:rPr>
        <w:t xml:space="preserve"> و</w:t>
      </w:r>
      <w:r w:rsidRPr="00363978">
        <w:rPr>
          <w:rtl/>
        </w:rPr>
        <w:t xml:space="preserve">تقليل اختبارات القيادة </w:t>
      </w:r>
      <w:r w:rsidRPr="00FE7D4C">
        <w:t>(MDT)</w:t>
      </w:r>
      <w:r w:rsidRPr="00363978">
        <w:rPr>
          <w:rtl/>
        </w:rPr>
        <w:t>،</w:t>
      </w:r>
      <w:r w:rsidRPr="006F7400">
        <w:rPr>
          <w:rtl/>
        </w:rPr>
        <w:t xml:space="preserve"> و</w:t>
      </w:r>
      <w:r w:rsidRPr="00363978">
        <w:rPr>
          <w:rtl/>
        </w:rPr>
        <w:t xml:space="preserve">الشبكات ذاتية التنظيم </w:t>
      </w:r>
      <w:r w:rsidRPr="00BC5584">
        <w:t>(SON)</w:t>
      </w:r>
      <w:r w:rsidRPr="00363978">
        <w:rPr>
          <w:rtl/>
        </w:rPr>
        <w:t>.</w:t>
      </w:r>
    </w:p>
    <w:p w14:paraId="6B69A17B" w14:textId="77777777" w:rsidR="003E2F80" w:rsidRPr="00363978" w:rsidRDefault="003E2F80" w:rsidP="003E2F80">
      <w:pPr>
        <w:rPr>
          <w:rtl/>
          <w:lang w:bidi="en-GB"/>
        </w:rPr>
      </w:pPr>
      <w:r w:rsidRPr="00363978">
        <w:rPr>
          <w:rtl/>
        </w:rPr>
        <w:t xml:space="preserve">ولا تُحدَّد في هذه المواصفة إلا الفروق بالنسبة إلى المواصفة التقنية </w:t>
      </w:r>
      <w:r w:rsidRPr="00363978">
        <w:t xml:space="preserve">TS </w:t>
      </w:r>
      <w:r w:rsidRPr="00265C0E">
        <w:t>2</w:t>
      </w:r>
      <w:r w:rsidRPr="00363978">
        <w:t>8.55</w:t>
      </w:r>
      <w:r w:rsidRPr="00265C0E">
        <w:t>2</w:t>
      </w:r>
      <w:r w:rsidRPr="00363978">
        <w:rPr>
          <w:rtl/>
        </w:rPr>
        <w:t>.</w:t>
      </w:r>
    </w:p>
    <w:p w14:paraId="017F33AB" w14:textId="188CC83B" w:rsidR="001E1ACF" w:rsidRPr="00AA0384" w:rsidRDefault="00BC5584" w:rsidP="00B13723">
      <w:pPr>
        <w:keepNext/>
        <w:widowControl w:val="0"/>
        <w:tabs>
          <w:tab w:val="left" w:pos="91"/>
          <w:tab w:val="left" w:pos="816"/>
          <w:tab w:val="left" w:pos="4218"/>
          <w:tab w:val="left" w:pos="4927"/>
          <w:tab w:val="left" w:pos="5494"/>
          <w:tab w:val="left" w:pos="6520"/>
        </w:tabs>
        <w:overflowPunct/>
        <w:spacing w:before="40" w:after="40" w:line="260" w:lineRule="exact"/>
        <w:ind w:left="794" w:hanging="794"/>
        <w:textAlignment w:val="auto"/>
        <w:rPr>
          <w:rFonts w:eastAsia="SimSun"/>
          <w:b/>
          <w:bCs/>
          <w:color w:val="000000"/>
          <w:sz w:val="18"/>
          <w:szCs w:val="24"/>
          <w:lang w:bidi="ar-EG"/>
        </w:rPr>
      </w:pPr>
      <w:r w:rsidRPr="00BC5584">
        <w:rPr>
          <w:rFonts w:eastAsia="SimSun"/>
          <w:b/>
          <w:bCs/>
          <w:color w:val="000000"/>
          <w:sz w:val="18"/>
          <w:szCs w:val="24"/>
          <w:lang w:bidi="ar-EG"/>
        </w:rPr>
        <w:t>SDO</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 xml:space="preserve">رقم </w:t>
      </w:r>
      <w:r w:rsidR="001E1ACF" w:rsidRPr="00AA0384">
        <w:rPr>
          <w:b/>
          <w:bCs/>
          <w:color w:val="000000"/>
          <w:sz w:val="18"/>
          <w:szCs w:val="24"/>
          <w:rtl/>
          <w:lang w:val="en-GB" w:eastAsia="en-GB"/>
        </w:rPr>
        <w:t>الوثيقة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النسخة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الحالة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تاريخ الإصدار</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الموقع</w:t>
      </w:r>
    </w:p>
    <w:p w14:paraId="115B616B" w14:textId="06C138D7"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Pr="00AA0384">
        <w:rPr>
          <w:b/>
          <w:bCs/>
          <w:color w:val="000000"/>
          <w:sz w:val="18"/>
          <w:szCs w:val="24"/>
          <w:lang w:eastAsia="en-GB"/>
        </w:rPr>
        <w:t>7</w:t>
      </w:r>
    </w:p>
    <w:p w14:paraId="79B4FBD1" w14:textId="7B1E50EF" w:rsidR="00DB146F" w:rsidRPr="00AA0384" w:rsidRDefault="00DB146F" w:rsidP="003E2F80">
      <w:pPr>
        <w:keepNext/>
        <w:widowControl w:val="0"/>
        <w:tabs>
          <w:tab w:val="left" w:pos="91"/>
          <w:tab w:val="left" w:pos="816"/>
          <w:tab w:val="left" w:pos="4218"/>
          <w:tab w:val="left" w:pos="4927"/>
          <w:tab w:val="left" w:pos="5494"/>
          <w:tab w:val="left" w:pos="6520"/>
        </w:tabs>
        <w:overflowPunct/>
        <w:spacing w:before="40" w:after="40" w:line="24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38.3</w:t>
      </w:r>
      <w:r w:rsidR="00C52DC2" w:rsidRPr="00C52DC2">
        <w:rPr>
          <w:color w:val="000000"/>
          <w:sz w:val="18"/>
          <w:szCs w:val="24"/>
          <w:lang w:eastAsia="en-GB"/>
        </w:rPr>
        <w:t>1</w:t>
      </w:r>
      <w:r w:rsidRPr="00AA0384">
        <w:rPr>
          <w:color w:val="000000"/>
          <w:sz w:val="18"/>
          <w:szCs w:val="24"/>
          <w:lang w:eastAsia="en-GB"/>
        </w:rPr>
        <w:t>4.V</w:t>
      </w:r>
      <w:proofErr w:type="gramEnd"/>
      <w:r w:rsidR="00C52DC2" w:rsidRPr="00C52DC2">
        <w:rPr>
          <w:color w:val="000000"/>
          <w:sz w:val="18"/>
          <w:szCs w:val="24"/>
          <w:lang w:eastAsia="en-GB"/>
        </w:rPr>
        <w:t>1</w:t>
      </w:r>
      <w:r w:rsidRPr="00AA0384">
        <w:rPr>
          <w:color w:val="000000"/>
          <w:sz w:val="18"/>
          <w:szCs w:val="24"/>
          <w:lang w:eastAsia="en-GB"/>
        </w:rPr>
        <w:t>7.5.0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7.5.0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DC1C56" w:rsidRPr="00AA0384">
        <w:rPr>
          <w:color w:val="000000"/>
          <w:sz w:val="18"/>
          <w:szCs w:val="24"/>
          <w:lang w:eastAsia="en-GB"/>
        </w:rPr>
        <w:t>.08.</w:t>
      </w:r>
      <w:r w:rsidR="00265C0E" w:rsidRPr="00265C0E">
        <w:rPr>
          <w:color w:val="000000"/>
          <w:sz w:val="18"/>
          <w:szCs w:val="24"/>
          <w:lang w:eastAsia="en-GB"/>
        </w:rPr>
        <w:t>2</w:t>
      </w:r>
      <w:r w:rsidR="00DC1C56" w:rsidRPr="00AA0384">
        <w:rPr>
          <w:color w:val="000000"/>
          <w:sz w:val="18"/>
          <w:szCs w:val="24"/>
          <w:lang w:eastAsia="en-GB"/>
        </w:rPr>
        <w:t>7</w:t>
      </w:r>
      <w:r w:rsidRPr="00AA0384">
        <w:rPr>
          <w:sz w:val="18"/>
          <w:szCs w:val="24"/>
          <w:lang w:eastAsia="en-GB"/>
        </w:rPr>
        <w:tab/>
      </w:r>
      <w:hyperlink r:id="rId1457" w:anchor="Rel-17"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7</w:t>
        </w:r>
      </w:hyperlink>
    </w:p>
    <w:p w14:paraId="2F2D78BD" w14:textId="7BABEB7C" w:rsidR="00DB146F" w:rsidRPr="00AA0384" w:rsidRDefault="00DB146F" w:rsidP="003E2F80">
      <w:pPr>
        <w:widowControl w:val="0"/>
        <w:tabs>
          <w:tab w:val="left" w:pos="91"/>
          <w:tab w:val="left" w:pos="816"/>
          <w:tab w:val="left" w:pos="4218"/>
          <w:tab w:val="left" w:pos="4927"/>
          <w:tab w:val="left" w:pos="5494"/>
          <w:tab w:val="left" w:pos="6520"/>
        </w:tabs>
        <w:overflowPunct/>
        <w:spacing w:before="40" w:after="40" w:line="24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38.3</w:t>
      </w:r>
      <w:r w:rsidR="00C52DC2" w:rsidRPr="00C52DC2">
        <w:rPr>
          <w:color w:val="000000"/>
          <w:sz w:val="18"/>
          <w:szCs w:val="24"/>
          <w:lang w:eastAsia="en-GB"/>
        </w:rPr>
        <w:t>1</w:t>
      </w:r>
      <w:r w:rsidRPr="00AA0384">
        <w:rPr>
          <w:color w:val="000000"/>
          <w:sz w:val="18"/>
          <w:szCs w:val="24"/>
          <w:lang w:eastAsia="en-GB"/>
        </w:rPr>
        <w:t>4.V</w:t>
      </w:r>
      <w:proofErr w:type="gramEnd"/>
      <w:r w:rsidR="00C52DC2" w:rsidRPr="00C52DC2">
        <w:rPr>
          <w:color w:val="000000"/>
          <w:sz w:val="18"/>
          <w:szCs w:val="24"/>
          <w:lang w:eastAsia="en-GB"/>
        </w:rPr>
        <w:t>1</w:t>
      </w:r>
      <w:r w:rsidRPr="00AA0384">
        <w:rPr>
          <w:color w:val="000000"/>
          <w:sz w:val="18"/>
          <w:szCs w:val="24"/>
          <w:lang w:eastAsia="en-GB"/>
        </w:rPr>
        <w:t>7.5.0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7.5.0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DC1C56" w:rsidRPr="00AA0384">
        <w:rPr>
          <w:color w:val="000000"/>
          <w:sz w:val="18"/>
          <w:szCs w:val="24"/>
          <w:lang w:eastAsia="en-GB"/>
        </w:rPr>
        <w:t>.08.</w:t>
      </w:r>
      <w:r w:rsidR="00265C0E" w:rsidRPr="00265C0E">
        <w:rPr>
          <w:color w:val="000000"/>
          <w:sz w:val="18"/>
          <w:szCs w:val="24"/>
          <w:lang w:eastAsia="en-GB"/>
        </w:rPr>
        <w:t>2</w:t>
      </w:r>
      <w:r w:rsidR="00DC1C56" w:rsidRPr="00AA0384">
        <w:rPr>
          <w:color w:val="000000"/>
          <w:sz w:val="18"/>
          <w:szCs w:val="24"/>
          <w:lang w:eastAsia="en-GB"/>
        </w:rPr>
        <w:t>7</w:t>
      </w:r>
      <w:r w:rsidRPr="00AA0384">
        <w:rPr>
          <w:sz w:val="18"/>
          <w:szCs w:val="24"/>
          <w:lang w:eastAsia="en-GB"/>
        </w:rPr>
        <w:tab/>
      </w:r>
      <w:hyperlink r:id="rId1458"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7&amp;oldFileUrl=NTN/RIT/CCSA.</w:t>
        </w:r>
        <w:r w:rsidR="00BC5584" w:rsidRPr="00BC5584">
          <w:rPr>
            <w:color w:val="0563C1"/>
            <w:sz w:val="18"/>
            <w:szCs w:val="24"/>
            <w:u w:val="single"/>
            <w:lang w:eastAsia="en-GB"/>
          </w:rPr>
          <w:t>3GPP</w:t>
        </w:r>
        <w:r w:rsidRPr="00AA0384">
          <w:rPr>
            <w:color w:val="0563C1"/>
            <w:sz w:val="18"/>
            <w:szCs w:val="24"/>
            <w:u w:val="single"/>
            <w:lang w:eastAsia="en-GB"/>
          </w:rPr>
          <w:t>.38.3</w:t>
        </w:r>
        <w:r w:rsidR="00C52DC2" w:rsidRPr="00C52DC2">
          <w:rPr>
            <w:color w:val="0563C1"/>
            <w:sz w:val="18"/>
            <w:szCs w:val="24"/>
            <w:u w:val="single"/>
            <w:lang w:eastAsia="en-GB"/>
          </w:rPr>
          <w:t>1</w:t>
        </w:r>
        <w:r w:rsidRPr="00AA0384">
          <w:rPr>
            <w:color w:val="0563C1"/>
            <w:sz w:val="18"/>
            <w:szCs w:val="24"/>
            <w:u w:val="single"/>
            <w:lang w:eastAsia="en-GB"/>
          </w:rPr>
          <w:t>4.V</w:t>
        </w:r>
        <w:r w:rsidR="00C52DC2" w:rsidRPr="00C52DC2">
          <w:rPr>
            <w:color w:val="0563C1"/>
            <w:sz w:val="18"/>
            <w:szCs w:val="24"/>
            <w:u w:val="single"/>
            <w:lang w:eastAsia="en-GB"/>
          </w:rPr>
          <w:t>1</w:t>
        </w:r>
        <w:r w:rsidRPr="00AA0384">
          <w:rPr>
            <w:color w:val="0563C1"/>
            <w:sz w:val="18"/>
            <w:szCs w:val="24"/>
            <w:u w:val="single"/>
            <w:lang w:eastAsia="en-GB"/>
          </w:rPr>
          <w:t>7.5.0.do</w:t>
        </w:r>
      </w:hyperlink>
      <w:hyperlink r:id="rId1459" w:history="1">
        <w:r w:rsidRPr="00AA0384">
          <w:rPr>
            <w:color w:val="0563C1"/>
            <w:sz w:val="18"/>
            <w:szCs w:val="24"/>
            <w:u w:val="single"/>
            <w:lang w:eastAsia="en-GB"/>
          </w:rPr>
          <w:t>cx</w:t>
        </w:r>
      </w:hyperlink>
    </w:p>
    <w:p w14:paraId="7E7DAF37" w14:textId="77039AC0" w:rsidR="00DB146F" w:rsidRPr="00A20096" w:rsidRDefault="00DB146F" w:rsidP="003E2F80">
      <w:pPr>
        <w:widowControl w:val="0"/>
        <w:tabs>
          <w:tab w:val="left" w:pos="91"/>
          <w:tab w:val="left" w:pos="816"/>
          <w:tab w:val="left" w:pos="4218"/>
          <w:tab w:val="left" w:pos="4927"/>
          <w:tab w:val="left" w:pos="5494"/>
          <w:tab w:val="left" w:pos="6520"/>
        </w:tabs>
        <w:overflowPunct/>
        <w:spacing w:before="40" w:after="40" w:line="24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38 3</w:t>
      </w:r>
      <w:r w:rsidR="00C52DC2" w:rsidRPr="00A20096">
        <w:rPr>
          <w:color w:val="000000"/>
          <w:sz w:val="18"/>
          <w:szCs w:val="24"/>
          <w:lang w:val="fr-FR" w:eastAsia="en-GB"/>
        </w:rPr>
        <w:t>1</w:t>
      </w:r>
      <w:r w:rsidRPr="00A20096">
        <w:rPr>
          <w:color w:val="000000"/>
          <w:sz w:val="18"/>
          <w:szCs w:val="24"/>
          <w:lang w:val="fr-FR" w:eastAsia="en-GB"/>
        </w:rPr>
        <w:t>4 V</w:t>
      </w:r>
      <w:r w:rsidR="00C52DC2" w:rsidRPr="00A20096">
        <w:rPr>
          <w:color w:val="000000"/>
          <w:sz w:val="18"/>
          <w:szCs w:val="24"/>
          <w:lang w:val="fr-FR" w:eastAsia="en-GB"/>
        </w:rPr>
        <w:t>1</w:t>
      </w:r>
      <w:r w:rsidRPr="00A20096">
        <w:rPr>
          <w:color w:val="000000"/>
          <w:sz w:val="18"/>
          <w:szCs w:val="24"/>
          <w:lang w:val="fr-FR" w:eastAsia="en-GB"/>
        </w:rPr>
        <w:t>7.5.0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4-05)</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7.5.0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DC1C56" w:rsidRPr="00A20096">
        <w:rPr>
          <w:color w:val="000000"/>
          <w:sz w:val="18"/>
          <w:szCs w:val="24"/>
          <w:lang w:val="fr-FR" w:eastAsia="en-GB"/>
        </w:rPr>
        <w:t>.05.</w:t>
      </w:r>
      <w:r w:rsidR="00C52DC2" w:rsidRPr="00A20096">
        <w:rPr>
          <w:color w:val="000000"/>
          <w:sz w:val="18"/>
          <w:szCs w:val="24"/>
          <w:lang w:val="fr-FR" w:eastAsia="en-GB"/>
        </w:rPr>
        <w:t>1</w:t>
      </w:r>
      <w:r w:rsidR="00DC1C56" w:rsidRPr="00A20096">
        <w:rPr>
          <w:color w:val="000000"/>
          <w:sz w:val="18"/>
          <w:szCs w:val="24"/>
          <w:lang w:val="fr-FR" w:eastAsia="en-GB"/>
        </w:rPr>
        <w:t>4</w:t>
      </w:r>
      <w:r w:rsidRPr="00A20096">
        <w:rPr>
          <w:sz w:val="18"/>
          <w:szCs w:val="24"/>
          <w:lang w:val="fr-FR" w:eastAsia="en-GB"/>
        </w:rPr>
        <w:tab/>
      </w:r>
      <w:hyperlink r:id="rId1460"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38300_</w:t>
        </w:r>
        <w:r w:rsidR="00C52DC2" w:rsidRPr="00A20096">
          <w:rPr>
            <w:color w:val="0563C1"/>
            <w:sz w:val="18"/>
            <w:szCs w:val="24"/>
            <w:u w:val="single"/>
            <w:lang w:val="fr-FR" w:eastAsia="en-GB"/>
          </w:rPr>
          <w:t>1</w:t>
        </w:r>
        <w:r w:rsidRPr="00A20096">
          <w:rPr>
            <w:color w:val="0563C1"/>
            <w:sz w:val="18"/>
            <w:szCs w:val="24"/>
            <w:u w:val="single"/>
            <w:lang w:val="fr-FR" w:eastAsia="en-GB"/>
          </w:rPr>
          <w:t>38399/</w:t>
        </w:r>
        <w:r w:rsidR="00C52DC2" w:rsidRPr="00A20096">
          <w:rPr>
            <w:color w:val="0563C1"/>
            <w:sz w:val="18"/>
            <w:szCs w:val="24"/>
            <w:u w:val="single"/>
            <w:lang w:val="fr-FR" w:eastAsia="en-GB"/>
          </w:rPr>
          <w:t>1</w:t>
        </w:r>
        <w:r w:rsidRPr="00A20096">
          <w:rPr>
            <w:color w:val="0563C1"/>
            <w:sz w:val="18"/>
            <w:szCs w:val="24"/>
            <w:u w:val="single"/>
            <w:lang w:val="fr-FR" w:eastAsia="en-GB"/>
          </w:rPr>
          <w:t>383</w:t>
        </w:r>
        <w:r w:rsidR="00C52DC2" w:rsidRPr="00A20096">
          <w:rPr>
            <w:color w:val="0563C1"/>
            <w:sz w:val="18"/>
            <w:szCs w:val="24"/>
            <w:u w:val="single"/>
            <w:lang w:val="fr-FR" w:eastAsia="en-GB"/>
          </w:rPr>
          <w:t>1</w:t>
        </w:r>
        <w:r w:rsidRPr="00A20096">
          <w:rPr>
            <w:color w:val="0563C1"/>
            <w:sz w:val="18"/>
            <w:szCs w:val="24"/>
            <w:u w:val="single"/>
            <w:lang w:val="fr-FR" w:eastAsia="en-GB"/>
          </w:rPr>
          <w:t>4/</w:t>
        </w:r>
        <w:r w:rsidR="00C52DC2" w:rsidRPr="00A20096">
          <w:rPr>
            <w:color w:val="0563C1"/>
            <w:sz w:val="18"/>
            <w:szCs w:val="24"/>
            <w:u w:val="single"/>
            <w:lang w:val="fr-FR" w:eastAsia="en-GB"/>
          </w:rPr>
          <w:t>1</w:t>
        </w:r>
        <w:r w:rsidRPr="00A20096">
          <w:rPr>
            <w:color w:val="0563C1"/>
            <w:sz w:val="18"/>
            <w:szCs w:val="24"/>
            <w:u w:val="single"/>
            <w:lang w:val="fr-FR" w:eastAsia="en-GB"/>
          </w:rPr>
          <w:t>7.05.00_60/ts_</w:t>
        </w:r>
        <w:r w:rsidR="00C52DC2" w:rsidRPr="00A20096">
          <w:rPr>
            <w:color w:val="0563C1"/>
            <w:sz w:val="18"/>
            <w:szCs w:val="24"/>
            <w:u w:val="single"/>
            <w:lang w:val="fr-FR" w:eastAsia="en-GB"/>
          </w:rPr>
          <w:t>1</w:t>
        </w:r>
        <w:r w:rsidRPr="00A20096">
          <w:rPr>
            <w:color w:val="0563C1"/>
            <w:sz w:val="18"/>
            <w:szCs w:val="24"/>
            <w:u w:val="single"/>
            <w:lang w:val="fr-FR" w:eastAsia="en-GB"/>
          </w:rPr>
          <w:t>383</w:t>
        </w:r>
        <w:r w:rsidR="00C52DC2" w:rsidRPr="00A20096">
          <w:rPr>
            <w:color w:val="0563C1"/>
            <w:sz w:val="18"/>
            <w:szCs w:val="24"/>
            <w:u w:val="single"/>
            <w:lang w:val="fr-FR" w:eastAsia="en-GB"/>
          </w:rPr>
          <w:t>1</w:t>
        </w:r>
        <w:r w:rsidRPr="00A20096">
          <w:rPr>
            <w:color w:val="0563C1"/>
            <w:sz w:val="18"/>
            <w:szCs w:val="24"/>
            <w:u w:val="single"/>
            <w:lang w:val="fr-FR" w:eastAsia="en-GB"/>
          </w:rPr>
          <w:t>4v</w:t>
        </w:r>
        <w:r w:rsidR="00C52DC2" w:rsidRPr="00A20096">
          <w:rPr>
            <w:color w:val="0563C1"/>
            <w:sz w:val="18"/>
            <w:szCs w:val="24"/>
            <w:u w:val="single"/>
            <w:lang w:val="fr-FR" w:eastAsia="en-GB"/>
          </w:rPr>
          <w:t>1</w:t>
        </w:r>
        <w:r w:rsidRPr="00A20096">
          <w:rPr>
            <w:color w:val="0563C1"/>
            <w:sz w:val="18"/>
            <w:szCs w:val="24"/>
            <w:u w:val="single"/>
            <w:lang w:val="fr-FR" w:eastAsia="en-GB"/>
          </w:rPr>
          <w:t>70500p.pdf</w:t>
        </w:r>
      </w:hyperlink>
    </w:p>
    <w:p w14:paraId="36B7D8E7" w14:textId="4EB2C0AD" w:rsidR="00DB146F" w:rsidRPr="00A20096" w:rsidRDefault="00DB146F" w:rsidP="003E2F80">
      <w:pPr>
        <w:widowControl w:val="0"/>
        <w:tabs>
          <w:tab w:val="left" w:pos="91"/>
          <w:tab w:val="left" w:pos="816"/>
          <w:tab w:val="left" w:pos="4218"/>
          <w:tab w:val="left" w:pos="4927"/>
          <w:tab w:val="left" w:pos="5494"/>
          <w:tab w:val="left" w:pos="6520"/>
        </w:tabs>
        <w:overflowPunct/>
        <w:spacing w:before="40" w:after="40" w:line="24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8.3</w:t>
      </w:r>
      <w:r w:rsidR="00C52DC2" w:rsidRPr="00A20096">
        <w:rPr>
          <w:color w:val="000000"/>
          <w:sz w:val="18"/>
          <w:szCs w:val="24"/>
          <w:lang w:val="fr-FR" w:eastAsia="en-GB"/>
        </w:rPr>
        <w:t>1</w:t>
      </w:r>
      <w:r w:rsidRPr="00A20096">
        <w:rPr>
          <w:color w:val="000000"/>
          <w:sz w:val="18"/>
          <w:szCs w:val="24"/>
          <w:lang w:val="fr-FR" w:eastAsia="en-GB"/>
        </w:rPr>
        <w:t>4-</w:t>
      </w:r>
      <w:r w:rsidR="00C52DC2" w:rsidRPr="00A20096">
        <w:rPr>
          <w:color w:val="000000"/>
          <w:sz w:val="18"/>
          <w:szCs w:val="24"/>
          <w:lang w:val="fr-FR" w:eastAsia="en-GB"/>
        </w:rPr>
        <w:t>1</w:t>
      </w:r>
      <w:r w:rsidRPr="00A20096">
        <w:rPr>
          <w:color w:val="000000"/>
          <w:sz w:val="18"/>
          <w:szCs w:val="24"/>
          <w:lang w:val="fr-FR" w:eastAsia="en-GB"/>
        </w:rPr>
        <w:t>7.5.0 V</w:t>
      </w:r>
      <w:r w:rsidR="00C52DC2" w:rsidRPr="00A20096">
        <w:rPr>
          <w:color w:val="000000"/>
          <w:sz w:val="18"/>
          <w:szCs w:val="24"/>
          <w:lang w:val="fr-FR" w:eastAsia="en-GB"/>
        </w:rPr>
        <w:t>1</w:t>
      </w:r>
      <w:r w:rsidRPr="00A20096">
        <w:rPr>
          <w:color w:val="000000"/>
          <w:sz w:val="18"/>
          <w:szCs w:val="24"/>
          <w:lang w:val="fr-FR" w:eastAsia="en-GB"/>
        </w:rPr>
        <w:t>.5.0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7.5.0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DC1C56" w:rsidRPr="00A20096">
        <w:rPr>
          <w:color w:val="000000"/>
          <w:sz w:val="18"/>
          <w:szCs w:val="24"/>
          <w:lang w:val="fr-FR" w:eastAsia="en-GB"/>
        </w:rPr>
        <w:t>.07.</w:t>
      </w:r>
      <w:r w:rsidR="00265C0E" w:rsidRPr="00A20096">
        <w:rPr>
          <w:color w:val="000000"/>
          <w:sz w:val="18"/>
          <w:szCs w:val="24"/>
          <w:lang w:val="fr-FR" w:eastAsia="en-GB"/>
        </w:rPr>
        <w:t>22</w:t>
      </w:r>
      <w:r w:rsidRPr="00A20096">
        <w:rPr>
          <w:sz w:val="18"/>
          <w:szCs w:val="24"/>
          <w:lang w:val="fr-FR" w:eastAsia="en-GB"/>
        </w:rPr>
        <w:tab/>
      </w:r>
      <w:hyperlink r:id="rId1461" w:history="1">
        <w:r w:rsidRPr="00A20096">
          <w:rPr>
            <w:color w:val="0563C1"/>
            <w:sz w:val="18"/>
            <w:szCs w:val="24"/>
            <w:u w:val="single"/>
            <w:lang w:val="fr-FR" w:eastAsia="en-GB"/>
          </w:rPr>
          <w:t>https://members.tsdsi.in/s/ce9sRRHH</w:t>
        </w:r>
        <w:r w:rsidR="00265C0E" w:rsidRPr="00A20096">
          <w:rPr>
            <w:color w:val="0563C1"/>
            <w:sz w:val="18"/>
            <w:szCs w:val="24"/>
            <w:u w:val="single"/>
            <w:lang w:val="fr-FR" w:eastAsia="en-GB"/>
          </w:rPr>
          <w:t>2</w:t>
        </w:r>
        <w:r w:rsidRPr="00A20096">
          <w:rPr>
            <w:color w:val="0563C1"/>
            <w:sz w:val="18"/>
            <w:szCs w:val="24"/>
            <w:u w:val="single"/>
            <w:lang w:val="fr-FR" w:eastAsia="en-GB"/>
          </w:rPr>
          <w:t>tWdREK</w:t>
        </w:r>
      </w:hyperlink>
    </w:p>
    <w:p w14:paraId="4608DC93" w14:textId="602CF788" w:rsidR="00DB146F" w:rsidRPr="003E2F80" w:rsidRDefault="00DB146F" w:rsidP="003E2F80">
      <w:pPr>
        <w:widowControl w:val="0"/>
        <w:tabs>
          <w:tab w:val="left" w:pos="91"/>
          <w:tab w:val="left" w:pos="816"/>
          <w:tab w:val="left" w:pos="4218"/>
          <w:tab w:val="left" w:pos="4927"/>
          <w:tab w:val="left" w:pos="5494"/>
          <w:tab w:val="left" w:pos="6520"/>
        </w:tabs>
        <w:overflowPunct/>
        <w:spacing w:before="40" w:after="40" w:line="240" w:lineRule="exact"/>
        <w:textAlignment w:val="auto"/>
        <w:rPr>
          <w:color w:val="0563C1"/>
          <w:spacing w:val="-2"/>
          <w:sz w:val="18"/>
          <w:szCs w:val="24"/>
          <w:u w:val="single"/>
          <w:lang w:val="fr-FR" w:eastAsia="en-GB"/>
        </w:rPr>
      </w:pPr>
      <w:r w:rsidRPr="003E2F80">
        <w:rPr>
          <w:color w:val="000000"/>
          <w:spacing w:val="-2"/>
          <w:sz w:val="18"/>
          <w:szCs w:val="24"/>
          <w:lang w:val="fr-FR" w:eastAsia="en-GB"/>
        </w:rPr>
        <w:t>TTA</w:t>
      </w:r>
      <w:r w:rsidRPr="003E2F80">
        <w:rPr>
          <w:spacing w:val="-2"/>
          <w:sz w:val="18"/>
          <w:szCs w:val="24"/>
          <w:lang w:val="fr-FR" w:eastAsia="en-GB"/>
        </w:rPr>
        <w:tab/>
      </w:r>
      <w:r w:rsidRPr="003E2F80">
        <w:rPr>
          <w:color w:val="000000"/>
          <w:spacing w:val="-2"/>
          <w:sz w:val="18"/>
          <w:szCs w:val="24"/>
          <w:lang w:val="fr-FR" w:eastAsia="en-GB"/>
        </w:rPr>
        <w:t>TTAT.3G-38.3</w:t>
      </w:r>
      <w:r w:rsidR="00C52DC2" w:rsidRPr="003E2F80">
        <w:rPr>
          <w:color w:val="000000"/>
          <w:spacing w:val="-2"/>
          <w:sz w:val="18"/>
          <w:szCs w:val="24"/>
          <w:lang w:val="fr-FR" w:eastAsia="en-GB"/>
        </w:rPr>
        <w:t>1</w:t>
      </w:r>
      <w:r w:rsidRPr="003E2F80">
        <w:rPr>
          <w:color w:val="000000"/>
          <w:spacing w:val="-2"/>
          <w:sz w:val="18"/>
          <w:szCs w:val="24"/>
          <w:lang w:val="fr-FR" w:eastAsia="en-GB"/>
        </w:rPr>
        <w:t>4V</w:t>
      </w:r>
      <w:r w:rsidR="00C52DC2" w:rsidRPr="003E2F80">
        <w:rPr>
          <w:color w:val="000000"/>
          <w:spacing w:val="-2"/>
          <w:sz w:val="18"/>
          <w:szCs w:val="24"/>
          <w:lang w:val="fr-FR" w:eastAsia="en-GB"/>
        </w:rPr>
        <w:t>1</w:t>
      </w:r>
      <w:r w:rsidRPr="003E2F80">
        <w:rPr>
          <w:color w:val="000000"/>
          <w:spacing w:val="-2"/>
          <w:sz w:val="18"/>
          <w:szCs w:val="24"/>
          <w:lang w:val="fr-FR" w:eastAsia="en-GB"/>
        </w:rPr>
        <w:t>7.5.0</w:t>
      </w:r>
      <w:r w:rsidRPr="003E2F80">
        <w:rPr>
          <w:spacing w:val="-2"/>
          <w:sz w:val="18"/>
          <w:szCs w:val="24"/>
          <w:lang w:val="fr-FR" w:eastAsia="en-GB"/>
        </w:rPr>
        <w:tab/>
      </w:r>
      <w:r w:rsidR="00C52DC2" w:rsidRPr="003E2F80">
        <w:rPr>
          <w:color w:val="000000"/>
          <w:spacing w:val="-2"/>
          <w:sz w:val="18"/>
          <w:szCs w:val="24"/>
          <w:lang w:val="fr-FR" w:eastAsia="en-GB"/>
        </w:rPr>
        <w:t>1</w:t>
      </w:r>
      <w:r w:rsidRPr="003E2F80">
        <w:rPr>
          <w:color w:val="000000"/>
          <w:spacing w:val="-2"/>
          <w:sz w:val="18"/>
          <w:szCs w:val="24"/>
          <w:lang w:val="fr-FR" w:eastAsia="en-GB"/>
        </w:rPr>
        <w:t>7.5.0</w:t>
      </w:r>
      <w:r w:rsidRPr="003E2F80">
        <w:rPr>
          <w:spacing w:val="-2"/>
          <w:sz w:val="18"/>
          <w:szCs w:val="24"/>
          <w:lang w:val="fr-FR" w:eastAsia="en-GB"/>
        </w:rPr>
        <w:tab/>
      </w:r>
      <w:r w:rsidRPr="003E2F80">
        <w:rPr>
          <w:color w:val="000000"/>
          <w:spacing w:val="-2"/>
          <w:sz w:val="18"/>
          <w:szCs w:val="24"/>
          <w:rtl/>
          <w:lang w:val="fr-FR" w:eastAsia="en-GB"/>
        </w:rPr>
        <w:t>نُشرت</w:t>
      </w:r>
      <w:r w:rsidRPr="003E2F80">
        <w:rPr>
          <w:spacing w:val="-2"/>
          <w:sz w:val="18"/>
          <w:szCs w:val="24"/>
          <w:lang w:val="fr-FR" w:eastAsia="en-GB"/>
        </w:rPr>
        <w:tab/>
      </w:r>
      <w:r w:rsidR="00265C0E" w:rsidRPr="003E2F80">
        <w:rPr>
          <w:color w:val="000000"/>
          <w:spacing w:val="-2"/>
          <w:sz w:val="18"/>
          <w:szCs w:val="24"/>
          <w:lang w:val="fr-FR" w:eastAsia="en-GB"/>
        </w:rPr>
        <w:t>2</w:t>
      </w:r>
      <w:r w:rsidRPr="003E2F80">
        <w:rPr>
          <w:color w:val="000000"/>
          <w:spacing w:val="-2"/>
          <w:sz w:val="18"/>
          <w:szCs w:val="24"/>
          <w:lang w:val="fr-FR" w:eastAsia="en-GB"/>
        </w:rPr>
        <w:t>0</w:t>
      </w:r>
      <w:r w:rsidR="00265C0E" w:rsidRPr="003E2F80">
        <w:rPr>
          <w:color w:val="000000"/>
          <w:spacing w:val="-2"/>
          <w:sz w:val="18"/>
          <w:szCs w:val="24"/>
          <w:lang w:val="fr-FR" w:eastAsia="en-GB"/>
        </w:rPr>
        <w:t>2</w:t>
      </w:r>
      <w:r w:rsidRPr="003E2F80">
        <w:rPr>
          <w:color w:val="000000"/>
          <w:spacing w:val="-2"/>
          <w:sz w:val="18"/>
          <w:szCs w:val="24"/>
          <w:lang w:val="fr-FR" w:eastAsia="en-GB"/>
        </w:rPr>
        <w:t>4</w:t>
      </w:r>
      <w:r w:rsidR="00DC1C56" w:rsidRPr="003E2F80">
        <w:rPr>
          <w:color w:val="000000"/>
          <w:spacing w:val="-2"/>
          <w:sz w:val="18"/>
          <w:szCs w:val="24"/>
          <w:lang w:val="fr-FR" w:eastAsia="en-GB"/>
        </w:rPr>
        <w:t>.08.</w:t>
      </w:r>
      <w:r w:rsidR="00C52DC2" w:rsidRPr="003E2F80">
        <w:rPr>
          <w:color w:val="000000"/>
          <w:spacing w:val="-2"/>
          <w:sz w:val="18"/>
          <w:szCs w:val="24"/>
          <w:lang w:val="fr-FR" w:eastAsia="en-GB"/>
        </w:rPr>
        <w:t>1</w:t>
      </w:r>
      <w:r w:rsidR="00265C0E" w:rsidRPr="003E2F80">
        <w:rPr>
          <w:color w:val="000000"/>
          <w:spacing w:val="-2"/>
          <w:sz w:val="18"/>
          <w:szCs w:val="24"/>
          <w:lang w:val="fr-FR" w:eastAsia="en-GB"/>
        </w:rPr>
        <w:t>2</w:t>
      </w:r>
      <w:r w:rsidRPr="003E2F80">
        <w:rPr>
          <w:spacing w:val="-2"/>
          <w:sz w:val="18"/>
          <w:szCs w:val="24"/>
          <w:lang w:val="fr-FR" w:eastAsia="en-GB"/>
        </w:rPr>
        <w:tab/>
      </w:r>
      <w:hyperlink r:id="rId1462" w:history="1">
        <w:r w:rsidRPr="003E2F80">
          <w:rPr>
            <w:color w:val="0563C1"/>
            <w:spacing w:val="-2"/>
            <w:sz w:val="18"/>
            <w:szCs w:val="24"/>
            <w:u w:val="single"/>
            <w:lang w:val="fr-FR" w:eastAsia="en-GB"/>
          </w:rPr>
          <w:t>https://www.tta.or.kr/e</w:t>
        </w:r>
        <w:r w:rsidR="006B4774" w:rsidRPr="003E2F80">
          <w:rPr>
            <w:color w:val="0563C1"/>
            <w:spacing w:val="-2"/>
            <w:sz w:val="18"/>
            <w:szCs w:val="24"/>
            <w:u w:val="single"/>
            <w:lang w:val="fr-FR" w:eastAsia="en-GB"/>
          </w:rPr>
          <w:t>NG</w:t>
        </w:r>
        <w:r w:rsidRPr="003E2F80">
          <w:rPr>
            <w:color w:val="0563C1"/>
            <w:spacing w:val="-2"/>
            <w:sz w:val="18"/>
            <w:szCs w:val="24"/>
            <w:u w:val="single"/>
            <w:lang w:val="fr-FR" w:eastAsia="en-GB"/>
          </w:rPr>
          <w:t>/ttaSearchE</w:t>
        </w:r>
        <w:r w:rsidR="006B4774" w:rsidRPr="003E2F80">
          <w:rPr>
            <w:color w:val="0563C1"/>
            <w:spacing w:val="-2"/>
            <w:sz w:val="18"/>
            <w:szCs w:val="24"/>
            <w:u w:val="single"/>
            <w:lang w:val="fr-FR" w:eastAsia="en-GB"/>
          </w:rPr>
          <w:t>NG</w:t>
        </w:r>
        <w:r w:rsidRPr="003E2F80">
          <w:rPr>
            <w:color w:val="0563C1"/>
            <w:spacing w:val="-2"/>
            <w:sz w:val="18"/>
            <w:szCs w:val="24"/>
            <w:u w:val="single"/>
            <w:lang w:val="fr-FR" w:eastAsia="en-GB"/>
          </w:rPr>
          <w:t>View.do?key=46</w:t>
        </w:r>
        <w:r w:rsidR="00C52DC2" w:rsidRPr="003E2F80">
          <w:rPr>
            <w:color w:val="0563C1"/>
            <w:spacing w:val="-2"/>
            <w:sz w:val="18"/>
            <w:szCs w:val="24"/>
            <w:u w:val="single"/>
            <w:lang w:val="fr-FR" w:eastAsia="en-GB"/>
          </w:rPr>
          <w:t>1</w:t>
        </w:r>
        <w:r w:rsidRPr="003E2F80">
          <w:rPr>
            <w:color w:val="0563C1"/>
            <w:spacing w:val="-2"/>
            <w:sz w:val="18"/>
            <w:szCs w:val="24"/>
            <w:u w:val="single"/>
            <w:lang w:val="fr-FR" w:eastAsia="en-GB"/>
          </w:rPr>
          <w:t>&amp;searchStandardNo=TTAT.3G-38.3</w:t>
        </w:r>
        <w:r w:rsidR="00C52DC2" w:rsidRPr="003E2F80">
          <w:rPr>
            <w:color w:val="0563C1"/>
            <w:spacing w:val="-2"/>
            <w:sz w:val="18"/>
            <w:szCs w:val="24"/>
            <w:u w:val="single"/>
            <w:lang w:val="fr-FR" w:eastAsia="en-GB"/>
          </w:rPr>
          <w:t>1</w:t>
        </w:r>
        <w:r w:rsidRPr="003E2F80">
          <w:rPr>
            <w:color w:val="0563C1"/>
            <w:spacing w:val="-2"/>
            <w:sz w:val="18"/>
            <w:szCs w:val="24"/>
            <w:u w:val="single"/>
            <w:lang w:val="fr-FR" w:eastAsia="en-GB"/>
          </w:rPr>
          <w:t>4V</w:t>
        </w:r>
        <w:r w:rsidR="00C52DC2" w:rsidRPr="003E2F80">
          <w:rPr>
            <w:color w:val="0563C1"/>
            <w:spacing w:val="-2"/>
            <w:sz w:val="18"/>
            <w:szCs w:val="24"/>
            <w:u w:val="single"/>
            <w:lang w:val="fr-FR" w:eastAsia="en-GB"/>
          </w:rPr>
          <w:t>1</w:t>
        </w:r>
        <w:r w:rsidRPr="003E2F80">
          <w:rPr>
            <w:color w:val="0563C1"/>
            <w:spacing w:val="-2"/>
            <w:sz w:val="18"/>
            <w:szCs w:val="24"/>
            <w:u w:val="single"/>
            <w:lang w:val="fr-FR" w:eastAsia="en-GB"/>
          </w:rPr>
          <w:t>7.5.0&amp;searchCate=TTAS</w:t>
        </w:r>
      </w:hyperlink>
    </w:p>
    <w:p w14:paraId="5D02D841" w14:textId="2D6813F9"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Pr="00AA0384">
        <w:rPr>
          <w:b/>
          <w:bCs/>
          <w:color w:val="000000"/>
          <w:sz w:val="18"/>
          <w:szCs w:val="24"/>
          <w:lang w:eastAsia="en-GB"/>
        </w:rPr>
        <w:t>8</w:t>
      </w:r>
    </w:p>
    <w:p w14:paraId="512F222F" w14:textId="0EEBEB37" w:rsidR="00DB146F" w:rsidRPr="00AA0384" w:rsidRDefault="00DB146F" w:rsidP="003E2F80">
      <w:pPr>
        <w:keepNext/>
        <w:widowControl w:val="0"/>
        <w:tabs>
          <w:tab w:val="left" w:pos="91"/>
          <w:tab w:val="left" w:pos="816"/>
          <w:tab w:val="left" w:pos="4218"/>
          <w:tab w:val="left" w:pos="4927"/>
          <w:tab w:val="left" w:pos="5494"/>
          <w:tab w:val="left" w:pos="6520"/>
        </w:tabs>
        <w:overflowPunct/>
        <w:spacing w:before="40" w:after="40" w:line="24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38.3</w:t>
      </w:r>
      <w:r w:rsidR="00C52DC2" w:rsidRPr="00C52DC2">
        <w:rPr>
          <w:color w:val="000000"/>
          <w:sz w:val="18"/>
          <w:szCs w:val="24"/>
          <w:lang w:eastAsia="en-GB"/>
        </w:rPr>
        <w:t>1</w:t>
      </w:r>
      <w:r w:rsidRPr="00AA0384">
        <w:rPr>
          <w:color w:val="000000"/>
          <w:sz w:val="18"/>
          <w:szCs w:val="24"/>
          <w:lang w:eastAsia="en-GB"/>
        </w:rPr>
        <w:t>4.V</w:t>
      </w:r>
      <w:proofErr w:type="gramEnd"/>
      <w:r w:rsidR="00C52DC2" w:rsidRPr="00C52DC2">
        <w:rPr>
          <w:color w:val="000000"/>
          <w:sz w:val="18"/>
          <w:szCs w:val="24"/>
          <w:lang w:eastAsia="en-GB"/>
        </w:rPr>
        <w:t>1</w:t>
      </w:r>
      <w:r w:rsidRPr="00AA0384">
        <w:rPr>
          <w:color w:val="000000"/>
          <w:sz w:val="18"/>
          <w:szCs w:val="24"/>
          <w:lang w:eastAsia="en-GB"/>
        </w:rPr>
        <w:t>8.0.0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8.0.0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DC1C56" w:rsidRPr="00AA0384">
        <w:rPr>
          <w:color w:val="000000"/>
          <w:sz w:val="18"/>
          <w:szCs w:val="24"/>
          <w:lang w:eastAsia="en-GB"/>
        </w:rPr>
        <w:t>.08.</w:t>
      </w:r>
      <w:r w:rsidR="00265C0E" w:rsidRPr="00265C0E">
        <w:rPr>
          <w:color w:val="000000"/>
          <w:sz w:val="18"/>
          <w:szCs w:val="24"/>
          <w:lang w:eastAsia="en-GB"/>
        </w:rPr>
        <w:t>2</w:t>
      </w:r>
      <w:r w:rsidR="00DC1C56" w:rsidRPr="00AA0384">
        <w:rPr>
          <w:color w:val="000000"/>
          <w:sz w:val="18"/>
          <w:szCs w:val="24"/>
          <w:lang w:eastAsia="en-GB"/>
        </w:rPr>
        <w:t>7</w:t>
      </w:r>
      <w:r w:rsidRPr="00AA0384">
        <w:rPr>
          <w:sz w:val="18"/>
          <w:szCs w:val="24"/>
          <w:lang w:eastAsia="en-GB"/>
        </w:rPr>
        <w:tab/>
      </w:r>
      <w:hyperlink r:id="rId1463" w:anchor="Rel-18"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8</w:t>
        </w:r>
      </w:hyperlink>
    </w:p>
    <w:p w14:paraId="183F467C" w14:textId="404097EB" w:rsidR="00DB146F" w:rsidRPr="00AA0384" w:rsidRDefault="00DB146F" w:rsidP="003E2F80">
      <w:pPr>
        <w:widowControl w:val="0"/>
        <w:tabs>
          <w:tab w:val="left" w:pos="91"/>
          <w:tab w:val="left" w:pos="816"/>
          <w:tab w:val="left" w:pos="4218"/>
          <w:tab w:val="left" w:pos="4927"/>
          <w:tab w:val="left" w:pos="5494"/>
          <w:tab w:val="left" w:pos="6520"/>
        </w:tabs>
        <w:overflowPunct/>
        <w:spacing w:before="40" w:after="40" w:line="24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38.3</w:t>
      </w:r>
      <w:r w:rsidR="00C52DC2" w:rsidRPr="00C52DC2">
        <w:rPr>
          <w:color w:val="000000"/>
          <w:sz w:val="18"/>
          <w:szCs w:val="24"/>
          <w:lang w:eastAsia="en-GB"/>
        </w:rPr>
        <w:t>1</w:t>
      </w:r>
      <w:r w:rsidRPr="00AA0384">
        <w:rPr>
          <w:color w:val="000000"/>
          <w:sz w:val="18"/>
          <w:szCs w:val="24"/>
          <w:lang w:eastAsia="en-GB"/>
        </w:rPr>
        <w:t>4.V</w:t>
      </w:r>
      <w:proofErr w:type="gramEnd"/>
      <w:r w:rsidR="00C52DC2" w:rsidRPr="00C52DC2">
        <w:rPr>
          <w:color w:val="000000"/>
          <w:sz w:val="18"/>
          <w:szCs w:val="24"/>
          <w:lang w:eastAsia="en-GB"/>
        </w:rPr>
        <w:t>1</w:t>
      </w:r>
      <w:r w:rsidRPr="00AA0384">
        <w:rPr>
          <w:color w:val="000000"/>
          <w:sz w:val="18"/>
          <w:szCs w:val="24"/>
          <w:lang w:eastAsia="en-GB"/>
        </w:rPr>
        <w:t>8.0.0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8.0.0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DC1C56" w:rsidRPr="00AA0384">
        <w:rPr>
          <w:color w:val="000000"/>
          <w:sz w:val="18"/>
          <w:szCs w:val="24"/>
          <w:lang w:eastAsia="en-GB"/>
        </w:rPr>
        <w:t>.08.</w:t>
      </w:r>
      <w:r w:rsidR="00265C0E" w:rsidRPr="00265C0E">
        <w:rPr>
          <w:color w:val="000000"/>
          <w:sz w:val="18"/>
          <w:szCs w:val="24"/>
          <w:lang w:eastAsia="en-GB"/>
        </w:rPr>
        <w:t>2</w:t>
      </w:r>
      <w:r w:rsidR="00DC1C56" w:rsidRPr="00AA0384">
        <w:rPr>
          <w:color w:val="000000"/>
          <w:sz w:val="18"/>
          <w:szCs w:val="24"/>
          <w:lang w:eastAsia="en-GB"/>
        </w:rPr>
        <w:t>7</w:t>
      </w:r>
      <w:r w:rsidRPr="00AA0384">
        <w:rPr>
          <w:sz w:val="18"/>
          <w:szCs w:val="24"/>
          <w:lang w:eastAsia="en-GB"/>
        </w:rPr>
        <w:tab/>
      </w:r>
      <w:hyperlink r:id="rId1464"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7&amp;oldFileUrl=NTN/RIT/CCSA.</w:t>
        </w:r>
        <w:r w:rsidR="00BC5584" w:rsidRPr="00BC5584">
          <w:rPr>
            <w:color w:val="0563C1"/>
            <w:sz w:val="18"/>
            <w:szCs w:val="24"/>
            <w:u w:val="single"/>
            <w:lang w:eastAsia="en-GB"/>
          </w:rPr>
          <w:t>3GPP</w:t>
        </w:r>
        <w:r w:rsidRPr="00AA0384">
          <w:rPr>
            <w:color w:val="0563C1"/>
            <w:sz w:val="18"/>
            <w:szCs w:val="24"/>
            <w:u w:val="single"/>
            <w:lang w:eastAsia="en-GB"/>
          </w:rPr>
          <w:t>.38.3</w:t>
        </w:r>
        <w:r w:rsidR="00C52DC2" w:rsidRPr="00C52DC2">
          <w:rPr>
            <w:color w:val="0563C1"/>
            <w:sz w:val="18"/>
            <w:szCs w:val="24"/>
            <w:u w:val="single"/>
            <w:lang w:eastAsia="en-GB"/>
          </w:rPr>
          <w:t>1</w:t>
        </w:r>
        <w:r w:rsidRPr="00AA0384">
          <w:rPr>
            <w:color w:val="0563C1"/>
            <w:sz w:val="18"/>
            <w:szCs w:val="24"/>
            <w:u w:val="single"/>
            <w:lang w:eastAsia="en-GB"/>
          </w:rPr>
          <w:t>4.V</w:t>
        </w:r>
        <w:r w:rsidR="00C52DC2" w:rsidRPr="00C52DC2">
          <w:rPr>
            <w:color w:val="0563C1"/>
            <w:sz w:val="18"/>
            <w:szCs w:val="24"/>
            <w:u w:val="single"/>
            <w:lang w:eastAsia="en-GB"/>
          </w:rPr>
          <w:t>1</w:t>
        </w:r>
        <w:r w:rsidRPr="00AA0384">
          <w:rPr>
            <w:color w:val="0563C1"/>
            <w:sz w:val="18"/>
            <w:szCs w:val="24"/>
            <w:u w:val="single"/>
            <w:lang w:eastAsia="en-GB"/>
          </w:rPr>
          <w:t>8.0.0.do</w:t>
        </w:r>
      </w:hyperlink>
      <w:hyperlink r:id="rId1465" w:history="1">
        <w:r w:rsidRPr="00AA0384">
          <w:rPr>
            <w:color w:val="0563C1"/>
            <w:sz w:val="18"/>
            <w:szCs w:val="24"/>
            <w:u w:val="single"/>
            <w:lang w:eastAsia="en-GB"/>
          </w:rPr>
          <w:t>cx</w:t>
        </w:r>
      </w:hyperlink>
    </w:p>
    <w:p w14:paraId="4E7FBB9E" w14:textId="63D86993" w:rsidR="00DB146F" w:rsidRPr="00A20096" w:rsidRDefault="00DB146F" w:rsidP="003E2F80">
      <w:pPr>
        <w:widowControl w:val="0"/>
        <w:tabs>
          <w:tab w:val="left" w:pos="91"/>
          <w:tab w:val="left" w:pos="816"/>
          <w:tab w:val="left" w:pos="4218"/>
          <w:tab w:val="left" w:pos="4927"/>
          <w:tab w:val="left" w:pos="5494"/>
          <w:tab w:val="left" w:pos="6520"/>
        </w:tabs>
        <w:overflowPunct/>
        <w:spacing w:before="40" w:after="40" w:line="24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38 3</w:t>
      </w:r>
      <w:r w:rsidR="00C52DC2" w:rsidRPr="00A20096">
        <w:rPr>
          <w:color w:val="000000"/>
          <w:sz w:val="18"/>
          <w:szCs w:val="24"/>
          <w:lang w:val="fr-FR" w:eastAsia="en-GB"/>
        </w:rPr>
        <w:t>1</w:t>
      </w:r>
      <w:r w:rsidRPr="00A20096">
        <w:rPr>
          <w:color w:val="000000"/>
          <w:sz w:val="18"/>
          <w:szCs w:val="24"/>
          <w:lang w:val="fr-FR" w:eastAsia="en-GB"/>
        </w:rPr>
        <w:t>4 V</w:t>
      </w:r>
      <w:r w:rsidR="00C52DC2" w:rsidRPr="00A20096">
        <w:rPr>
          <w:color w:val="000000"/>
          <w:sz w:val="18"/>
          <w:szCs w:val="24"/>
          <w:lang w:val="fr-FR" w:eastAsia="en-GB"/>
        </w:rPr>
        <w:t>1</w:t>
      </w:r>
      <w:r w:rsidRPr="00A20096">
        <w:rPr>
          <w:color w:val="000000"/>
          <w:sz w:val="18"/>
          <w:szCs w:val="24"/>
          <w:lang w:val="fr-FR" w:eastAsia="en-GB"/>
        </w:rPr>
        <w:t>8.0.0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4-05)</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8.0.0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DC1C56" w:rsidRPr="00A20096">
        <w:rPr>
          <w:color w:val="000000"/>
          <w:sz w:val="18"/>
          <w:szCs w:val="24"/>
          <w:lang w:val="fr-FR" w:eastAsia="en-GB"/>
        </w:rPr>
        <w:t>.05.</w:t>
      </w:r>
      <w:r w:rsidR="00265C0E" w:rsidRPr="00A20096">
        <w:rPr>
          <w:color w:val="000000"/>
          <w:sz w:val="18"/>
          <w:szCs w:val="24"/>
          <w:lang w:val="fr-FR" w:eastAsia="en-GB"/>
        </w:rPr>
        <w:t>2</w:t>
      </w:r>
      <w:r w:rsidR="00DC1C56" w:rsidRPr="00A20096">
        <w:rPr>
          <w:color w:val="000000"/>
          <w:sz w:val="18"/>
          <w:szCs w:val="24"/>
          <w:lang w:val="fr-FR" w:eastAsia="en-GB"/>
        </w:rPr>
        <w:t>7</w:t>
      </w:r>
      <w:r w:rsidRPr="00A20096">
        <w:rPr>
          <w:sz w:val="18"/>
          <w:szCs w:val="24"/>
          <w:lang w:val="fr-FR" w:eastAsia="en-GB"/>
        </w:rPr>
        <w:tab/>
      </w:r>
      <w:hyperlink r:id="rId1466"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38300_</w:t>
        </w:r>
        <w:r w:rsidR="00C52DC2" w:rsidRPr="00A20096">
          <w:rPr>
            <w:color w:val="0563C1"/>
            <w:sz w:val="18"/>
            <w:szCs w:val="24"/>
            <w:u w:val="single"/>
            <w:lang w:val="fr-FR" w:eastAsia="en-GB"/>
          </w:rPr>
          <w:t>1</w:t>
        </w:r>
        <w:r w:rsidRPr="00A20096">
          <w:rPr>
            <w:color w:val="0563C1"/>
            <w:sz w:val="18"/>
            <w:szCs w:val="24"/>
            <w:u w:val="single"/>
            <w:lang w:val="fr-FR" w:eastAsia="en-GB"/>
          </w:rPr>
          <w:t>38399/</w:t>
        </w:r>
        <w:r w:rsidR="00C52DC2" w:rsidRPr="00A20096">
          <w:rPr>
            <w:color w:val="0563C1"/>
            <w:sz w:val="18"/>
            <w:szCs w:val="24"/>
            <w:u w:val="single"/>
            <w:lang w:val="fr-FR" w:eastAsia="en-GB"/>
          </w:rPr>
          <w:t>1</w:t>
        </w:r>
        <w:r w:rsidRPr="00A20096">
          <w:rPr>
            <w:color w:val="0563C1"/>
            <w:sz w:val="18"/>
            <w:szCs w:val="24"/>
            <w:u w:val="single"/>
            <w:lang w:val="fr-FR" w:eastAsia="en-GB"/>
          </w:rPr>
          <w:t>383</w:t>
        </w:r>
        <w:r w:rsidR="00C52DC2" w:rsidRPr="00A20096">
          <w:rPr>
            <w:color w:val="0563C1"/>
            <w:sz w:val="18"/>
            <w:szCs w:val="24"/>
            <w:u w:val="single"/>
            <w:lang w:val="fr-FR" w:eastAsia="en-GB"/>
          </w:rPr>
          <w:t>1</w:t>
        </w:r>
        <w:r w:rsidRPr="00A20096">
          <w:rPr>
            <w:color w:val="0563C1"/>
            <w:sz w:val="18"/>
            <w:szCs w:val="24"/>
            <w:u w:val="single"/>
            <w:lang w:val="fr-FR" w:eastAsia="en-GB"/>
          </w:rPr>
          <w:t>4/</w:t>
        </w:r>
        <w:r w:rsidR="00C52DC2" w:rsidRPr="00A20096">
          <w:rPr>
            <w:color w:val="0563C1"/>
            <w:sz w:val="18"/>
            <w:szCs w:val="24"/>
            <w:u w:val="single"/>
            <w:lang w:val="fr-FR" w:eastAsia="en-GB"/>
          </w:rPr>
          <w:t>1</w:t>
        </w:r>
        <w:r w:rsidRPr="00A20096">
          <w:rPr>
            <w:color w:val="0563C1"/>
            <w:sz w:val="18"/>
            <w:szCs w:val="24"/>
            <w:u w:val="single"/>
            <w:lang w:val="fr-FR" w:eastAsia="en-GB"/>
          </w:rPr>
          <w:t>8.00.00_60/ts_</w:t>
        </w:r>
        <w:r w:rsidR="00C52DC2" w:rsidRPr="00A20096">
          <w:rPr>
            <w:color w:val="0563C1"/>
            <w:sz w:val="18"/>
            <w:szCs w:val="24"/>
            <w:u w:val="single"/>
            <w:lang w:val="fr-FR" w:eastAsia="en-GB"/>
          </w:rPr>
          <w:t>1</w:t>
        </w:r>
        <w:r w:rsidRPr="00A20096">
          <w:rPr>
            <w:color w:val="0563C1"/>
            <w:sz w:val="18"/>
            <w:szCs w:val="24"/>
            <w:u w:val="single"/>
            <w:lang w:val="fr-FR" w:eastAsia="en-GB"/>
          </w:rPr>
          <w:t>383</w:t>
        </w:r>
        <w:r w:rsidR="00C52DC2" w:rsidRPr="00A20096">
          <w:rPr>
            <w:color w:val="0563C1"/>
            <w:sz w:val="18"/>
            <w:szCs w:val="24"/>
            <w:u w:val="single"/>
            <w:lang w:val="fr-FR" w:eastAsia="en-GB"/>
          </w:rPr>
          <w:t>1</w:t>
        </w:r>
        <w:r w:rsidRPr="00A20096">
          <w:rPr>
            <w:color w:val="0563C1"/>
            <w:sz w:val="18"/>
            <w:szCs w:val="24"/>
            <w:u w:val="single"/>
            <w:lang w:val="fr-FR" w:eastAsia="en-GB"/>
          </w:rPr>
          <w:t>4v</w:t>
        </w:r>
        <w:r w:rsidR="00C52DC2" w:rsidRPr="00A20096">
          <w:rPr>
            <w:color w:val="0563C1"/>
            <w:sz w:val="18"/>
            <w:szCs w:val="24"/>
            <w:u w:val="single"/>
            <w:lang w:val="fr-FR" w:eastAsia="en-GB"/>
          </w:rPr>
          <w:t>1</w:t>
        </w:r>
        <w:r w:rsidRPr="00A20096">
          <w:rPr>
            <w:color w:val="0563C1"/>
            <w:sz w:val="18"/>
            <w:szCs w:val="24"/>
            <w:u w:val="single"/>
            <w:lang w:val="fr-FR" w:eastAsia="en-GB"/>
          </w:rPr>
          <w:t>80000p.pdf</w:t>
        </w:r>
      </w:hyperlink>
    </w:p>
    <w:p w14:paraId="154D7B8F" w14:textId="3CA2CC23" w:rsidR="00DB146F" w:rsidRPr="00A20096" w:rsidRDefault="00DB146F" w:rsidP="003E2F80">
      <w:pPr>
        <w:widowControl w:val="0"/>
        <w:tabs>
          <w:tab w:val="left" w:pos="91"/>
          <w:tab w:val="left" w:pos="816"/>
          <w:tab w:val="left" w:pos="4218"/>
          <w:tab w:val="left" w:pos="4927"/>
          <w:tab w:val="left" w:pos="5494"/>
          <w:tab w:val="left" w:pos="6520"/>
        </w:tabs>
        <w:overflowPunct/>
        <w:spacing w:before="40" w:after="40" w:line="24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8.3</w:t>
      </w:r>
      <w:r w:rsidR="00C52DC2" w:rsidRPr="00A20096">
        <w:rPr>
          <w:color w:val="000000"/>
          <w:sz w:val="18"/>
          <w:szCs w:val="24"/>
          <w:lang w:val="fr-FR" w:eastAsia="en-GB"/>
        </w:rPr>
        <w:t>1</w:t>
      </w:r>
      <w:r w:rsidRPr="00A20096">
        <w:rPr>
          <w:color w:val="000000"/>
          <w:sz w:val="18"/>
          <w:szCs w:val="24"/>
          <w:lang w:val="fr-FR" w:eastAsia="en-GB"/>
        </w:rPr>
        <w:t>4 -</w:t>
      </w:r>
      <w:r w:rsidR="00C52DC2" w:rsidRPr="00A20096">
        <w:rPr>
          <w:color w:val="000000"/>
          <w:sz w:val="18"/>
          <w:szCs w:val="24"/>
          <w:lang w:val="fr-FR" w:eastAsia="en-GB"/>
        </w:rPr>
        <w:t>1</w:t>
      </w:r>
      <w:r w:rsidRPr="00A20096">
        <w:rPr>
          <w:color w:val="000000"/>
          <w:sz w:val="18"/>
          <w:szCs w:val="24"/>
          <w:lang w:val="fr-FR" w:eastAsia="en-GB"/>
        </w:rPr>
        <w:t>8.0.0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8.0.0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5</w:t>
      </w:r>
      <w:r w:rsidR="00DC1C56" w:rsidRPr="00A20096">
        <w:rPr>
          <w:color w:val="000000"/>
          <w:sz w:val="18"/>
          <w:szCs w:val="24"/>
          <w:lang w:val="fr-FR" w:eastAsia="en-GB"/>
        </w:rPr>
        <w:t>.03.0</w:t>
      </w:r>
      <w:r w:rsidR="00265C0E" w:rsidRPr="00A20096">
        <w:rPr>
          <w:color w:val="000000"/>
          <w:sz w:val="18"/>
          <w:szCs w:val="24"/>
          <w:lang w:val="fr-FR" w:eastAsia="en-GB"/>
        </w:rPr>
        <w:t>2</w:t>
      </w:r>
      <w:r w:rsidRPr="00A20096">
        <w:rPr>
          <w:sz w:val="18"/>
          <w:szCs w:val="24"/>
          <w:lang w:val="fr-FR" w:eastAsia="en-GB"/>
        </w:rPr>
        <w:tab/>
      </w:r>
      <w:hyperlink r:id="rId1467" w:history="1">
        <w:r w:rsidRPr="00A20096">
          <w:rPr>
            <w:color w:val="0563C1"/>
            <w:sz w:val="18"/>
            <w:szCs w:val="24"/>
            <w:u w:val="single"/>
            <w:lang w:val="fr-FR" w:eastAsia="en-GB"/>
          </w:rPr>
          <w:t>https://members.tsdsi.in/s/PATWfHRzFDMPdG4</w:t>
        </w:r>
      </w:hyperlink>
    </w:p>
    <w:p w14:paraId="5889EAA6" w14:textId="78970FA3" w:rsidR="00DB146F" w:rsidRPr="003E2F80" w:rsidRDefault="00DB146F" w:rsidP="003E2F80">
      <w:pPr>
        <w:widowControl w:val="0"/>
        <w:tabs>
          <w:tab w:val="left" w:pos="91"/>
          <w:tab w:val="left" w:pos="816"/>
          <w:tab w:val="left" w:pos="4218"/>
          <w:tab w:val="left" w:pos="4927"/>
          <w:tab w:val="left" w:pos="5494"/>
          <w:tab w:val="left" w:pos="6520"/>
        </w:tabs>
        <w:overflowPunct/>
        <w:spacing w:before="40" w:after="40" w:line="240" w:lineRule="exact"/>
        <w:textAlignment w:val="auto"/>
        <w:rPr>
          <w:color w:val="0563C1"/>
          <w:spacing w:val="-2"/>
          <w:sz w:val="18"/>
          <w:szCs w:val="24"/>
          <w:u w:val="single"/>
          <w:lang w:val="fr-FR" w:eastAsia="en-GB"/>
        </w:rPr>
      </w:pPr>
      <w:r w:rsidRPr="003E2F80">
        <w:rPr>
          <w:color w:val="000000"/>
          <w:spacing w:val="-2"/>
          <w:sz w:val="18"/>
          <w:szCs w:val="24"/>
          <w:lang w:val="fr-FR" w:eastAsia="en-GB"/>
        </w:rPr>
        <w:t>TTA</w:t>
      </w:r>
      <w:r w:rsidRPr="003E2F80">
        <w:rPr>
          <w:spacing w:val="-2"/>
          <w:sz w:val="18"/>
          <w:szCs w:val="24"/>
          <w:lang w:val="fr-FR" w:eastAsia="en-GB"/>
        </w:rPr>
        <w:tab/>
      </w:r>
      <w:r w:rsidRPr="003E2F80">
        <w:rPr>
          <w:color w:val="000000"/>
          <w:spacing w:val="-2"/>
          <w:sz w:val="18"/>
          <w:szCs w:val="24"/>
          <w:lang w:val="fr-FR" w:eastAsia="en-GB"/>
        </w:rPr>
        <w:t>TTAT.3G-38.3</w:t>
      </w:r>
      <w:r w:rsidR="00C52DC2" w:rsidRPr="003E2F80">
        <w:rPr>
          <w:color w:val="000000"/>
          <w:spacing w:val="-2"/>
          <w:sz w:val="18"/>
          <w:szCs w:val="24"/>
          <w:lang w:val="fr-FR" w:eastAsia="en-GB"/>
        </w:rPr>
        <w:t>1</w:t>
      </w:r>
      <w:r w:rsidRPr="003E2F80">
        <w:rPr>
          <w:color w:val="000000"/>
          <w:spacing w:val="-2"/>
          <w:sz w:val="18"/>
          <w:szCs w:val="24"/>
          <w:lang w:val="fr-FR" w:eastAsia="en-GB"/>
        </w:rPr>
        <w:t>4V</w:t>
      </w:r>
      <w:r w:rsidR="00C52DC2" w:rsidRPr="003E2F80">
        <w:rPr>
          <w:color w:val="000000"/>
          <w:spacing w:val="-2"/>
          <w:sz w:val="18"/>
          <w:szCs w:val="24"/>
          <w:lang w:val="fr-FR" w:eastAsia="en-GB"/>
        </w:rPr>
        <w:t>1</w:t>
      </w:r>
      <w:r w:rsidRPr="003E2F80">
        <w:rPr>
          <w:color w:val="000000"/>
          <w:spacing w:val="-2"/>
          <w:sz w:val="18"/>
          <w:szCs w:val="24"/>
          <w:lang w:val="fr-FR" w:eastAsia="en-GB"/>
        </w:rPr>
        <w:t>8.0.0</w:t>
      </w:r>
      <w:r w:rsidRPr="003E2F80">
        <w:rPr>
          <w:spacing w:val="-2"/>
          <w:sz w:val="18"/>
          <w:szCs w:val="24"/>
          <w:lang w:val="fr-FR" w:eastAsia="en-GB"/>
        </w:rPr>
        <w:tab/>
      </w:r>
      <w:r w:rsidR="00C52DC2" w:rsidRPr="003E2F80">
        <w:rPr>
          <w:color w:val="000000"/>
          <w:spacing w:val="-2"/>
          <w:sz w:val="18"/>
          <w:szCs w:val="24"/>
          <w:lang w:val="fr-FR" w:eastAsia="en-GB"/>
        </w:rPr>
        <w:t>1</w:t>
      </w:r>
      <w:r w:rsidRPr="003E2F80">
        <w:rPr>
          <w:color w:val="000000"/>
          <w:spacing w:val="-2"/>
          <w:sz w:val="18"/>
          <w:szCs w:val="24"/>
          <w:lang w:val="fr-FR" w:eastAsia="en-GB"/>
        </w:rPr>
        <w:t>8.0.0</w:t>
      </w:r>
      <w:r w:rsidRPr="003E2F80">
        <w:rPr>
          <w:spacing w:val="-2"/>
          <w:sz w:val="18"/>
          <w:szCs w:val="24"/>
          <w:lang w:val="fr-FR" w:eastAsia="en-GB"/>
        </w:rPr>
        <w:tab/>
      </w:r>
      <w:r w:rsidRPr="003E2F80">
        <w:rPr>
          <w:color w:val="000000"/>
          <w:spacing w:val="-2"/>
          <w:sz w:val="18"/>
          <w:szCs w:val="24"/>
          <w:rtl/>
          <w:lang w:val="fr-FR" w:eastAsia="en-GB"/>
        </w:rPr>
        <w:t>نُشرت</w:t>
      </w:r>
      <w:r w:rsidRPr="003E2F80">
        <w:rPr>
          <w:spacing w:val="-2"/>
          <w:sz w:val="18"/>
          <w:szCs w:val="24"/>
          <w:lang w:val="fr-FR" w:eastAsia="en-GB"/>
        </w:rPr>
        <w:tab/>
      </w:r>
      <w:r w:rsidR="00265C0E" w:rsidRPr="003E2F80">
        <w:rPr>
          <w:color w:val="000000"/>
          <w:spacing w:val="-2"/>
          <w:sz w:val="18"/>
          <w:szCs w:val="24"/>
          <w:lang w:val="fr-FR" w:eastAsia="en-GB"/>
        </w:rPr>
        <w:t>2</w:t>
      </w:r>
      <w:r w:rsidRPr="003E2F80">
        <w:rPr>
          <w:color w:val="000000"/>
          <w:spacing w:val="-2"/>
          <w:sz w:val="18"/>
          <w:szCs w:val="24"/>
          <w:lang w:val="fr-FR" w:eastAsia="en-GB"/>
        </w:rPr>
        <w:t>0</w:t>
      </w:r>
      <w:r w:rsidR="00265C0E" w:rsidRPr="003E2F80">
        <w:rPr>
          <w:color w:val="000000"/>
          <w:spacing w:val="-2"/>
          <w:sz w:val="18"/>
          <w:szCs w:val="24"/>
          <w:lang w:val="fr-FR" w:eastAsia="en-GB"/>
        </w:rPr>
        <w:t>2</w:t>
      </w:r>
      <w:r w:rsidRPr="003E2F80">
        <w:rPr>
          <w:color w:val="000000"/>
          <w:spacing w:val="-2"/>
          <w:sz w:val="18"/>
          <w:szCs w:val="24"/>
          <w:lang w:val="fr-FR" w:eastAsia="en-GB"/>
        </w:rPr>
        <w:t>4</w:t>
      </w:r>
      <w:r w:rsidR="00DC1C56" w:rsidRPr="003E2F80">
        <w:rPr>
          <w:color w:val="000000"/>
          <w:spacing w:val="-2"/>
          <w:sz w:val="18"/>
          <w:szCs w:val="24"/>
          <w:lang w:val="fr-FR" w:eastAsia="en-GB"/>
        </w:rPr>
        <w:t>.08.</w:t>
      </w:r>
      <w:r w:rsidR="00C52DC2" w:rsidRPr="003E2F80">
        <w:rPr>
          <w:color w:val="000000"/>
          <w:spacing w:val="-2"/>
          <w:sz w:val="18"/>
          <w:szCs w:val="24"/>
          <w:lang w:val="fr-FR" w:eastAsia="en-GB"/>
        </w:rPr>
        <w:t>1</w:t>
      </w:r>
      <w:r w:rsidR="00265C0E" w:rsidRPr="003E2F80">
        <w:rPr>
          <w:color w:val="000000"/>
          <w:spacing w:val="-2"/>
          <w:sz w:val="18"/>
          <w:szCs w:val="24"/>
          <w:lang w:val="fr-FR" w:eastAsia="en-GB"/>
        </w:rPr>
        <w:t>2</w:t>
      </w:r>
      <w:r w:rsidRPr="003E2F80">
        <w:rPr>
          <w:spacing w:val="-2"/>
          <w:sz w:val="18"/>
          <w:szCs w:val="24"/>
          <w:lang w:val="fr-FR" w:eastAsia="en-GB"/>
        </w:rPr>
        <w:tab/>
      </w:r>
      <w:hyperlink r:id="rId1468" w:history="1">
        <w:r w:rsidRPr="003E2F80">
          <w:rPr>
            <w:color w:val="0563C1"/>
            <w:spacing w:val="-2"/>
            <w:sz w:val="18"/>
            <w:szCs w:val="24"/>
            <w:u w:val="single"/>
            <w:lang w:val="fr-FR" w:eastAsia="en-GB"/>
          </w:rPr>
          <w:t>https://www.tta.or.kr/e</w:t>
        </w:r>
        <w:r w:rsidR="006B4774" w:rsidRPr="003E2F80">
          <w:rPr>
            <w:color w:val="0563C1"/>
            <w:spacing w:val="-2"/>
            <w:sz w:val="18"/>
            <w:szCs w:val="24"/>
            <w:u w:val="single"/>
            <w:lang w:val="fr-FR" w:eastAsia="en-GB"/>
          </w:rPr>
          <w:t>NG</w:t>
        </w:r>
        <w:r w:rsidRPr="003E2F80">
          <w:rPr>
            <w:color w:val="0563C1"/>
            <w:spacing w:val="-2"/>
            <w:sz w:val="18"/>
            <w:szCs w:val="24"/>
            <w:u w:val="single"/>
            <w:lang w:val="fr-FR" w:eastAsia="en-GB"/>
          </w:rPr>
          <w:t>/ttaSearchE</w:t>
        </w:r>
        <w:r w:rsidR="006B4774" w:rsidRPr="003E2F80">
          <w:rPr>
            <w:color w:val="0563C1"/>
            <w:spacing w:val="-2"/>
            <w:sz w:val="18"/>
            <w:szCs w:val="24"/>
            <w:u w:val="single"/>
            <w:lang w:val="fr-FR" w:eastAsia="en-GB"/>
          </w:rPr>
          <w:t>NG</w:t>
        </w:r>
        <w:r w:rsidRPr="003E2F80">
          <w:rPr>
            <w:color w:val="0563C1"/>
            <w:spacing w:val="-2"/>
            <w:sz w:val="18"/>
            <w:szCs w:val="24"/>
            <w:u w:val="single"/>
            <w:lang w:val="fr-FR" w:eastAsia="en-GB"/>
          </w:rPr>
          <w:t>View.do?key=46</w:t>
        </w:r>
        <w:r w:rsidR="00C52DC2" w:rsidRPr="003E2F80">
          <w:rPr>
            <w:color w:val="0563C1"/>
            <w:spacing w:val="-2"/>
            <w:sz w:val="18"/>
            <w:szCs w:val="24"/>
            <w:u w:val="single"/>
            <w:lang w:val="fr-FR" w:eastAsia="en-GB"/>
          </w:rPr>
          <w:t>1</w:t>
        </w:r>
        <w:r w:rsidRPr="003E2F80">
          <w:rPr>
            <w:color w:val="0563C1"/>
            <w:spacing w:val="-2"/>
            <w:sz w:val="18"/>
            <w:szCs w:val="24"/>
            <w:u w:val="single"/>
            <w:lang w:val="fr-FR" w:eastAsia="en-GB"/>
          </w:rPr>
          <w:t>&amp;searchStandardNo=TTAT.3G-38.3</w:t>
        </w:r>
        <w:r w:rsidR="00C52DC2" w:rsidRPr="003E2F80">
          <w:rPr>
            <w:color w:val="0563C1"/>
            <w:spacing w:val="-2"/>
            <w:sz w:val="18"/>
            <w:szCs w:val="24"/>
            <w:u w:val="single"/>
            <w:lang w:val="fr-FR" w:eastAsia="en-GB"/>
          </w:rPr>
          <w:t>1</w:t>
        </w:r>
        <w:r w:rsidRPr="003E2F80">
          <w:rPr>
            <w:color w:val="0563C1"/>
            <w:spacing w:val="-2"/>
            <w:sz w:val="18"/>
            <w:szCs w:val="24"/>
            <w:u w:val="single"/>
            <w:lang w:val="fr-FR" w:eastAsia="en-GB"/>
          </w:rPr>
          <w:t>4V</w:t>
        </w:r>
        <w:r w:rsidR="00C52DC2" w:rsidRPr="003E2F80">
          <w:rPr>
            <w:color w:val="0563C1"/>
            <w:spacing w:val="-2"/>
            <w:sz w:val="18"/>
            <w:szCs w:val="24"/>
            <w:u w:val="single"/>
            <w:lang w:val="fr-FR" w:eastAsia="en-GB"/>
          </w:rPr>
          <w:t>1</w:t>
        </w:r>
        <w:r w:rsidRPr="003E2F80">
          <w:rPr>
            <w:color w:val="0563C1"/>
            <w:spacing w:val="-2"/>
            <w:sz w:val="18"/>
            <w:szCs w:val="24"/>
            <w:u w:val="single"/>
            <w:lang w:val="fr-FR" w:eastAsia="en-GB"/>
          </w:rPr>
          <w:t>8.0.0&amp;searchCate=TTAS</w:t>
        </w:r>
      </w:hyperlink>
    </w:p>
    <w:p w14:paraId="3DFBCA02" w14:textId="11C05233" w:rsidR="00DB146F" w:rsidRPr="001D2DD8" w:rsidRDefault="00C52DC2" w:rsidP="00F61EB9">
      <w:pPr>
        <w:pStyle w:val="Heading5"/>
      </w:pPr>
      <w:bookmarkStart w:id="596" w:name="_Toc232178365"/>
      <w:r w:rsidRPr="00C52DC2">
        <w:t>11</w:t>
      </w:r>
      <w:r w:rsidR="00F61EB9">
        <w:t>.3</w:t>
      </w:r>
      <w:r w:rsidR="00F61EB9" w:rsidRPr="001D2DD8">
        <w:t>.</w:t>
      </w:r>
      <w:r w:rsidRPr="00C52DC2">
        <w:rPr>
          <w:lang w:eastAsia="ja-JP"/>
        </w:rPr>
        <w:t>1</w:t>
      </w:r>
      <w:r w:rsidR="00F61EB9">
        <w:rPr>
          <w:lang w:eastAsia="ja-JP"/>
        </w:rPr>
        <w:t>.</w:t>
      </w:r>
      <w:r w:rsidR="00265C0E" w:rsidRPr="00265C0E">
        <w:rPr>
          <w:lang w:eastAsia="ja-JP"/>
        </w:rPr>
        <w:t>2</w:t>
      </w:r>
      <w:r w:rsidR="00F61EB9">
        <w:rPr>
          <w:lang w:eastAsia="ja-JP"/>
        </w:rPr>
        <w:t>.</w:t>
      </w:r>
      <w:r w:rsidR="00265C0E" w:rsidRPr="00265C0E">
        <w:rPr>
          <w:lang w:eastAsia="ja-JP"/>
        </w:rPr>
        <w:t>2</w:t>
      </w:r>
      <w:r w:rsidR="004271C4">
        <w:rPr>
          <w:rtl/>
        </w:rPr>
        <w:tab/>
        <w:t xml:space="preserve">المواصفة التقنية </w:t>
      </w:r>
      <w:r w:rsidR="004271C4">
        <w:t xml:space="preserve">TS </w:t>
      </w:r>
      <w:r w:rsidR="00DB146F" w:rsidRPr="001D2DD8">
        <w:t>38.3</w:t>
      </w:r>
      <w:r w:rsidR="00265C0E" w:rsidRPr="00265C0E">
        <w:t>2</w:t>
      </w:r>
      <w:r w:rsidRPr="00C52DC2">
        <w:t>1</w:t>
      </w:r>
      <w:bookmarkEnd w:id="596"/>
    </w:p>
    <w:p w14:paraId="57E9F01F" w14:textId="77777777" w:rsidR="00B32033" w:rsidRPr="00363978" w:rsidRDefault="00B32033" w:rsidP="00B32033">
      <w:pPr>
        <w:pStyle w:val="Headingb"/>
        <w:rPr>
          <w:rtl/>
          <w:lang w:bidi="en-GB"/>
        </w:rPr>
      </w:pPr>
      <w:r w:rsidRPr="00363978">
        <w:rPr>
          <w:rtl/>
        </w:rPr>
        <w:t xml:space="preserve">الراديو الجديد </w:t>
      </w:r>
      <w:r w:rsidRPr="00BC5584">
        <w:t>(NR)</w:t>
      </w:r>
      <w:r w:rsidRPr="00363978">
        <w:rPr>
          <w:rtl/>
        </w:rPr>
        <w:t xml:space="preserve">؛ مواصفة بروتوكول التحكم في النفاذ إلى الوسائط </w:t>
      </w:r>
      <w:r w:rsidRPr="00CF1B3B">
        <w:t>(</w:t>
      </w:r>
      <w:r w:rsidRPr="00BC5584">
        <w:t>MAC</w:t>
      </w:r>
      <w:r w:rsidRPr="00CF1B3B">
        <w:t>)</w:t>
      </w:r>
    </w:p>
    <w:p w14:paraId="23E01CB3" w14:textId="221B3E8E" w:rsidR="00DB146F" w:rsidRPr="00B32033" w:rsidRDefault="00B32033" w:rsidP="00B32033">
      <w:pPr>
        <w:rPr>
          <w:lang w:bidi="en-GB"/>
        </w:rPr>
      </w:pPr>
      <w:r w:rsidRPr="00363978">
        <w:rPr>
          <w:rtl/>
        </w:rPr>
        <w:t xml:space="preserve">تحدد هذه الوثيقة التحكم في النفاذ إلى الوسائط </w:t>
      </w:r>
      <w:r w:rsidRPr="00CF1B3B">
        <w:t>(</w:t>
      </w:r>
      <w:r w:rsidRPr="00BC5584">
        <w:t>MAC</w:t>
      </w:r>
      <w:r w:rsidRPr="00CF1B3B">
        <w:t>)</w:t>
      </w:r>
      <w:r w:rsidRPr="00363978">
        <w:rPr>
          <w:rtl/>
        </w:rPr>
        <w:t xml:space="preserve"> في نفاذ الراديو الجديد </w:t>
      </w:r>
      <w:r w:rsidRPr="00BC5584">
        <w:t>(NR)</w:t>
      </w:r>
      <w:r w:rsidRPr="00363978">
        <w:rPr>
          <w:rtl/>
        </w:rPr>
        <w:t>.</w:t>
      </w:r>
    </w:p>
    <w:p w14:paraId="485D19E2" w14:textId="1530E97B" w:rsidR="001E1ACF" w:rsidRPr="00AA0384" w:rsidRDefault="00BC5584" w:rsidP="00B13723">
      <w:pPr>
        <w:keepNext/>
        <w:widowControl w:val="0"/>
        <w:tabs>
          <w:tab w:val="left" w:pos="91"/>
          <w:tab w:val="left" w:pos="816"/>
          <w:tab w:val="left" w:pos="4218"/>
          <w:tab w:val="left" w:pos="4927"/>
          <w:tab w:val="left" w:pos="5494"/>
          <w:tab w:val="left" w:pos="6520"/>
        </w:tabs>
        <w:overflowPunct/>
        <w:spacing w:before="40" w:after="40" w:line="260" w:lineRule="exact"/>
        <w:ind w:left="794" w:hanging="794"/>
        <w:textAlignment w:val="auto"/>
        <w:rPr>
          <w:rFonts w:eastAsia="SimSun"/>
          <w:b/>
          <w:bCs/>
          <w:color w:val="000000"/>
          <w:sz w:val="18"/>
          <w:szCs w:val="24"/>
          <w:lang w:bidi="ar-EG"/>
        </w:rPr>
      </w:pPr>
      <w:r w:rsidRPr="00BC5584">
        <w:rPr>
          <w:rFonts w:eastAsia="SimSun"/>
          <w:b/>
          <w:bCs/>
          <w:color w:val="000000"/>
          <w:sz w:val="18"/>
          <w:szCs w:val="24"/>
          <w:lang w:bidi="ar-EG"/>
        </w:rPr>
        <w:t>SDO</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 xml:space="preserve">رقم </w:t>
      </w:r>
      <w:r w:rsidR="001E1ACF" w:rsidRPr="00AA0384">
        <w:rPr>
          <w:b/>
          <w:bCs/>
          <w:color w:val="000000"/>
          <w:sz w:val="18"/>
          <w:szCs w:val="24"/>
          <w:rtl/>
          <w:lang w:val="en-GB" w:eastAsia="en-GB"/>
        </w:rPr>
        <w:t>الوثيقة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النسخة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الحالة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تاريخ الإصدار</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الموقع</w:t>
      </w:r>
    </w:p>
    <w:p w14:paraId="5CED2EE9" w14:textId="2B89143C"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Pr="00AA0384">
        <w:rPr>
          <w:b/>
          <w:bCs/>
          <w:color w:val="000000"/>
          <w:sz w:val="18"/>
          <w:szCs w:val="24"/>
          <w:lang w:eastAsia="en-GB"/>
        </w:rPr>
        <w:t>7</w:t>
      </w:r>
    </w:p>
    <w:p w14:paraId="122D7CBC" w14:textId="4D8E6372"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38.3</w:t>
      </w:r>
      <w:r w:rsidR="00265C0E" w:rsidRPr="00265C0E">
        <w:rPr>
          <w:color w:val="000000"/>
          <w:sz w:val="18"/>
          <w:szCs w:val="24"/>
          <w:lang w:eastAsia="en-GB"/>
        </w:rPr>
        <w:t>2</w:t>
      </w:r>
      <w:r w:rsidR="00C52DC2" w:rsidRPr="00C52DC2">
        <w:rPr>
          <w:color w:val="000000"/>
          <w:sz w:val="18"/>
          <w:szCs w:val="24"/>
          <w:lang w:eastAsia="en-GB"/>
        </w:rPr>
        <w:t>1</w:t>
      </w:r>
      <w:r w:rsidRPr="00AA0384">
        <w:rPr>
          <w:color w:val="000000"/>
          <w:sz w:val="18"/>
          <w:szCs w:val="24"/>
          <w:lang w:eastAsia="en-GB"/>
        </w:rPr>
        <w:t>.V</w:t>
      </w:r>
      <w:proofErr w:type="gramEnd"/>
      <w:r w:rsidR="00C52DC2" w:rsidRPr="00C52DC2">
        <w:rPr>
          <w:color w:val="000000"/>
          <w:sz w:val="18"/>
          <w:szCs w:val="24"/>
          <w:lang w:eastAsia="en-GB"/>
        </w:rPr>
        <w:t>1</w:t>
      </w:r>
      <w:r w:rsidRPr="00AA0384">
        <w:rPr>
          <w:color w:val="000000"/>
          <w:sz w:val="18"/>
          <w:szCs w:val="24"/>
          <w:lang w:eastAsia="en-GB"/>
        </w:rPr>
        <w:t>7.</w:t>
      </w:r>
      <w:r w:rsidR="00C52DC2" w:rsidRPr="00C52DC2">
        <w:rPr>
          <w:color w:val="000000"/>
          <w:sz w:val="18"/>
          <w:szCs w:val="24"/>
          <w:lang w:eastAsia="en-GB"/>
        </w:rPr>
        <w:t>1</w:t>
      </w:r>
      <w:r w:rsidRPr="00AA0384">
        <w:rPr>
          <w:color w:val="000000"/>
          <w:sz w:val="18"/>
          <w:szCs w:val="24"/>
          <w:lang w:eastAsia="en-GB"/>
        </w:rPr>
        <w:t>0.0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w:t>
      </w:r>
      <w:r w:rsidR="00C52DC2" w:rsidRPr="00C52DC2">
        <w:rPr>
          <w:color w:val="000000"/>
          <w:sz w:val="18"/>
          <w:szCs w:val="24"/>
          <w:lang w:eastAsia="en-GB"/>
        </w:rPr>
        <w:t>1</w:t>
      </w:r>
      <w:r w:rsidRPr="00AA0384">
        <w:rPr>
          <w:color w:val="000000"/>
          <w:sz w:val="18"/>
          <w:szCs w:val="24"/>
          <w:lang w:eastAsia="en-GB"/>
        </w:rPr>
        <w:t>0.0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5</w:t>
      </w:r>
      <w:r w:rsidR="00DC1C56" w:rsidRPr="00AA0384">
        <w:rPr>
          <w:color w:val="000000"/>
          <w:sz w:val="18"/>
          <w:szCs w:val="24"/>
          <w:lang w:eastAsia="en-GB"/>
        </w:rPr>
        <w:t>.0</w:t>
      </w:r>
      <w:r w:rsidR="00C52DC2" w:rsidRPr="00C52DC2">
        <w:rPr>
          <w:color w:val="000000"/>
          <w:sz w:val="18"/>
          <w:szCs w:val="24"/>
          <w:lang w:eastAsia="en-GB"/>
        </w:rPr>
        <w:t>1</w:t>
      </w:r>
      <w:r w:rsidR="00DC1C56" w:rsidRPr="00AA0384">
        <w:rPr>
          <w:color w:val="000000"/>
          <w:sz w:val="18"/>
          <w:szCs w:val="24"/>
          <w:lang w:eastAsia="en-GB"/>
        </w:rPr>
        <w:t>.03</w:t>
      </w:r>
      <w:r w:rsidRPr="00AA0384">
        <w:rPr>
          <w:sz w:val="18"/>
          <w:szCs w:val="24"/>
          <w:lang w:eastAsia="en-GB"/>
        </w:rPr>
        <w:tab/>
      </w:r>
      <w:hyperlink r:id="rId1469" w:anchor="Rel-17"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7</w:t>
        </w:r>
      </w:hyperlink>
    </w:p>
    <w:p w14:paraId="7616F4D6" w14:textId="2FA948F7" w:rsidR="00DB146F" w:rsidRPr="00AA0384"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38.3</w:t>
      </w:r>
      <w:r w:rsidR="00265C0E" w:rsidRPr="00265C0E">
        <w:rPr>
          <w:color w:val="000000"/>
          <w:sz w:val="18"/>
          <w:szCs w:val="24"/>
          <w:lang w:eastAsia="en-GB"/>
        </w:rPr>
        <w:t>2</w:t>
      </w:r>
      <w:r w:rsidR="00C52DC2" w:rsidRPr="00C52DC2">
        <w:rPr>
          <w:color w:val="000000"/>
          <w:sz w:val="18"/>
          <w:szCs w:val="24"/>
          <w:lang w:eastAsia="en-GB"/>
        </w:rPr>
        <w:t>1</w:t>
      </w:r>
      <w:r w:rsidRPr="00AA0384">
        <w:rPr>
          <w:color w:val="000000"/>
          <w:sz w:val="18"/>
          <w:szCs w:val="24"/>
          <w:lang w:eastAsia="en-GB"/>
        </w:rPr>
        <w:t>.V</w:t>
      </w:r>
      <w:proofErr w:type="gramEnd"/>
      <w:r w:rsidR="00C52DC2" w:rsidRPr="00C52DC2">
        <w:rPr>
          <w:color w:val="000000"/>
          <w:sz w:val="18"/>
          <w:szCs w:val="24"/>
          <w:lang w:eastAsia="en-GB"/>
        </w:rPr>
        <w:t>1</w:t>
      </w:r>
      <w:r w:rsidRPr="00AA0384">
        <w:rPr>
          <w:color w:val="000000"/>
          <w:sz w:val="18"/>
          <w:szCs w:val="24"/>
          <w:lang w:eastAsia="en-GB"/>
        </w:rPr>
        <w:t>7.</w:t>
      </w:r>
      <w:r w:rsidR="00C52DC2" w:rsidRPr="00C52DC2">
        <w:rPr>
          <w:color w:val="000000"/>
          <w:sz w:val="18"/>
          <w:szCs w:val="24"/>
          <w:lang w:eastAsia="en-GB"/>
        </w:rPr>
        <w:t>1</w:t>
      </w:r>
      <w:r w:rsidRPr="00AA0384">
        <w:rPr>
          <w:color w:val="000000"/>
          <w:sz w:val="18"/>
          <w:szCs w:val="24"/>
          <w:lang w:eastAsia="en-GB"/>
        </w:rPr>
        <w:t>0.0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w:t>
      </w:r>
      <w:r w:rsidR="00C52DC2" w:rsidRPr="00C52DC2">
        <w:rPr>
          <w:color w:val="000000"/>
          <w:sz w:val="18"/>
          <w:szCs w:val="24"/>
          <w:lang w:eastAsia="en-GB"/>
        </w:rPr>
        <w:t>1</w:t>
      </w:r>
      <w:r w:rsidRPr="00AA0384">
        <w:rPr>
          <w:color w:val="000000"/>
          <w:sz w:val="18"/>
          <w:szCs w:val="24"/>
          <w:lang w:eastAsia="en-GB"/>
        </w:rPr>
        <w:t>0.0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5</w:t>
      </w:r>
      <w:r w:rsidR="00DC1C56" w:rsidRPr="00AA0384">
        <w:rPr>
          <w:color w:val="000000"/>
          <w:sz w:val="18"/>
          <w:szCs w:val="24"/>
          <w:lang w:eastAsia="en-GB"/>
        </w:rPr>
        <w:t>.0</w:t>
      </w:r>
      <w:r w:rsidR="00C52DC2" w:rsidRPr="00C52DC2">
        <w:rPr>
          <w:color w:val="000000"/>
          <w:sz w:val="18"/>
          <w:szCs w:val="24"/>
          <w:lang w:eastAsia="en-GB"/>
        </w:rPr>
        <w:t>1</w:t>
      </w:r>
      <w:r w:rsidR="00DC1C56" w:rsidRPr="00AA0384">
        <w:rPr>
          <w:color w:val="000000"/>
          <w:sz w:val="18"/>
          <w:szCs w:val="24"/>
          <w:lang w:eastAsia="en-GB"/>
        </w:rPr>
        <w:t>.03</w:t>
      </w:r>
      <w:r w:rsidRPr="00AA0384">
        <w:rPr>
          <w:sz w:val="18"/>
          <w:szCs w:val="24"/>
          <w:lang w:eastAsia="en-GB"/>
        </w:rPr>
        <w:tab/>
      </w:r>
      <w:hyperlink r:id="rId1470"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7&amp;oldFileUrl=NTN/RIT/CCSA.</w:t>
        </w:r>
        <w:r w:rsidR="00BC5584" w:rsidRPr="00BC5584">
          <w:rPr>
            <w:color w:val="0563C1"/>
            <w:sz w:val="18"/>
            <w:szCs w:val="24"/>
            <w:u w:val="single"/>
            <w:lang w:eastAsia="en-GB"/>
          </w:rPr>
          <w:t>3GPP</w:t>
        </w:r>
        <w:r w:rsidRPr="00AA0384">
          <w:rPr>
            <w:color w:val="0563C1"/>
            <w:sz w:val="18"/>
            <w:szCs w:val="24"/>
            <w:u w:val="single"/>
            <w:lang w:eastAsia="en-GB"/>
          </w:rPr>
          <w:t>.38.3</w:t>
        </w:r>
        <w:r w:rsidR="00265C0E" w:rsidRPr="00265C0E">
          <w:rPr>
            <w:color w:val="0563C1"/>
            <w:sz w:val="18"/>
            <w:szCs w:val="24"/>
            <w:u w:val="single"/>
            <w:lang w:eastAsia="en-GB"/>
          </w:rPr>
          <w:t>2</w:t>
        </w:r>
        <w:r w:rsidR="00C52DC2" w:rsidRPr="00C52DC2">
          <w:rPr>
            <w:color w:val="0563C1"/>
            <w:sz w:val="18"/>
            <w:szCs w:val="24"/>
            <w:u w:val="single"/>
            <w:lang w:eastAsia="en-GB"/>
          </w:rPr>
          <w:t>1</w:t>
        </w:r>
        <w:r w:rsidRPr="00AA0384">
          <w:rPr>
            <w:color w:val="0563C1"/>
            <w:sz w:val="18"/>
            <w:szCs w:val="24"/>
            <w:u w:val="single"/>
            <w:lang w:eastAsia="en-GB"/>
          </w:rPr>
          <w:t>.V</w:t>
        </w:r>
        <w:r w:rsidR="00C52DC2" w:rsidRPr="00C52DC2">
          <w:rPr>
            <w:color w:val="0563C1"/>
            <w:sz w:val="18"/>
            <w:szCs w:val="24"/>
            <w:u w:val="single"/>
            <w:lang w:eastAsia="en-GB"/>
          </w:rPr>
          <w:t>1</w:t>
        </w:r>
        <w:r w:rsidRPr="00AA0384">
          <w:rPr>
            <w:color w:val="0563C1"/>
            <w:sz w:val="18"/>
            <w:szCs w:val="24"/>
            <w:u w:val="single"/>
            <w:lang w:eastAsia="en-GB"/>
          </w:rPr>
          <w:t>7.</w:t>
        </w:r>
        <w:r w:rsidR="00C52DC2" w:rsidRPr="00C52DC2">
          <w:rPr>
            <w:color w:val="0563C1"/>
            <w:sz w:val="18"/>
            <w:szCs w:val="24"/>
            <w:u w:val="single"/>
            <w:lang w:eastAsia="en-GB"/>
          </w:rPr>
          <w:t>1</w:t>
        </w:r>
        <w:r w:rsidRPr="00AA0384">
          <w:rPr>
            <w:color w:val="0563C1"/>
            <w:sz w:val="18"/>
            <w:szCs w:val="24"/>
            <w:u w:val="single"/>
            <w:lang w:eastAsia="en-GB"/>
          </w:rPr>
          <w:t>0.0.d</w:t>
        </w:r>
      </w:hyperlink>
      <w:hyperlink r:id="rId1471" w:history="1">
        <w:r w:rsidRPr="00AA0384">
          <w:rPr>
            <w:color w:val="0563C1"/>
            <w:sz w:val="18"/>
            <w:szCs w:val="24"/>
            <w:u w:val="single"/>
            <w:lang w:eastAsia="en-GB"/>
          </w:rPr>
          <w:t>ocx</w:t>
        </w:r>
      </w:hyperlink>
    </w:p>
    <w:p w14:paraId="69BBACF3" w14:textId="452CFF53"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38 3</w:t>
      </w:r>
      <w:r w:rsidR="00265C0E" w:rsidRPr="00A20096">
        <w:rPr>
          <w:color w:val="000000"/>
          <w:sz w:val="18"/>
          <w:szCs w:val="24"/>
          <w:lang w:val="fr-FR" w:eastAsia="en-GB"/>
        </w:rPr>
        <w:t>2</w:t>
      </w:r>
      <w:r w:rsidR="00C52DC2" w:rsidRPr="00A20096">
        <w:rPr>
          <w:color w:val="000000"/>
          <w:sz w:val="18"/>
          <w:szCs w:val="24"/>
          <w:lang w:val="fr-FR" w:eastAsia="en-GB"/>
        </w:rPr>
        <w:t>1</w:t>
      </w:r>
      <w:r w:rsidRPr="00A20096">
        <w:rPr>
          <w:color w:val="000000"/>
          <w:sz w:val="18"/>
          <w:szCs w:val="24"/>
          <w:lang w:val="fr-FR" w:eastAsia="en-GB"/>
        </w:rPr>
        <w:t xml:space="preserve"> V</w:t>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w:t>
      </w:r>
      <w:r w:rsidRPr="00A20096">
        <w:rPr>
          <w:color w:val="000000"/>
          <w:sz w:val="18"/>
          <w:szCs w:val="24"/>
          <w:lang w:val="fr-FR" w:eastAsia="en-GB"/>
        </w:rPr>
        <w:t>0.0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DC1C56" w:rsidRPr="00A20096">
        <w:rPr>
          <w:color w:val="000000"/>
          <w:sz w:val="18"/>
          <w:szCs w:val="24"/>
          <w:lang w:val="fr-FR" w:eastAsia="en-GB"/>
        </w:rPr>
        <w:t>.</w:t>
      </w:r>
      <w:r w:rsidR="00C52DC2" w:rsidRPr="00A20096">
        <w:rPr>
          <w:color w:val="000000"/>
          <w:sz w:val="18"/>
          <w:szCs w:val="24"/>
          <w:lang w:val="fr-FR" w:eastAsia="en-GB"/>
        </w:rPr>
        <w:t>1</w:t>
      </w:r>
      <w:r w:rsidR="00DC1C56" w:rsidRPr="00A20096">
        <w:rPr>
          <w:color w:val="000000"/>
          <w:sz w:val="18"/>
          <w:szCs w:val="24"/>
          <w:lang w:val="fr-FR" w:eastAsia="en-GB"/>
        </w:rPr>
        <w:t>0.</w:t>
      </w:r>
      <w:r w:rsidR="00C52DC2" w:rsidRPr="00A20096">
        <w:rPr>
          <w:color w:val="000000"/>
          <w:sz w:val="18"/>
          <w:szCs w:val="24"/>
          <w:lang w:val="fr-FR" w:eastAsia="en-GB"/>
        </w:rPr>
        <w:t>1</w:t>
      </w:r>
      <w:r w:rsidR="00DC1C56" w:rsidRPr="00A20096">
        <w:rPr>
          <w:color w:val="000000"/>
          <w:sz w:val="18"/>
          <w:szCs w:val="24"/>
          <w:lang w:val="fr-FR" w:eastAsia="en-GB"/>
        </w:rPr>
        <w:t>7</w:t>
      </w:r>
      <w:r w:rsidRPr="00A20096">
        <w:rPr>
          <w:sz w:val="18"/>
          <w:szCs w:val="24"/>
          <w:lang w:val="fr-FR" w:eastAsia="en-GB"/>
        </w:rPr>
        <w:tab/>
      </w:r>
      <w:hyperlink r:id="rId1472"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38300_</w:t>
        </w:r>
        <w:r w:rsidR="00C52DC2" w:rsidRPr="00A20096">
          <w:rPr>
            <w:color w:val="0563C1"/>
            <w:sz w:val="18"/>
            <w:szCs w:val="24"/>
            <w:u w:val="single"/>
            <w:lang w:val="fr-FR" w:eastAsia="en-GB"/>
          </w:rPr>
          <w:t>1</w:t>
        </w:r>
        <w:r w:rsidRPr="00A20096">
          <w:rPr>
            <w:color w:val="0563C1"/>
            <w:sz w:val="18"/>
            <w:szCs w:val="24"/>
            <w:u w:val="single"/>
            <w:lang w:val="fr-FR" w:eastAsia="en-GB"/>
          </w:rPr>
          <w:t>38399/</w:t>
        </w:r>
        <w:r w:rsidR="00C52DC2" w:rsidRPr="00A20096">
          <w:rPr>
            <w:color w:val="0563C1"/>
            <w:sz w:val="18"/>
            <w:szCs w:val="24"/>
            <w:u w:val="single"/>
            <w:lang w:val="fr-FR" w:eastAsia="en-GB"/>
          </w:rPr>
          <w:t>1</w:t>
        </w:r>
        <w:r w:rsidRPr="00A20096">
          <w:rPr>
            <w:color w:val="0563C1"/>
            <w:sz w:val="18"/>
            <w:szCs w:val="24"/>
            <w:u w:val="single"/>
            <w:lang w:val="fr-FR" w:eastAsia="en-GB"/>
          </w:rPr>
          <w:t>383</w:t>
        </w:r>
        <w:r w:rsidR="00265C0E" w:rsidRPr="00A20096">
          <w:rPr>
            <w:color w:val="0563C1"/>
            <w:sz w:val="18"/>
            <w:szCs w:val="24"/>
            <w:u w:val="single"/>
            <w:lang w:val="fr-FR" w:eastAsia="en-GB"/>
          </w:rPr>
          <w:t>2</w:t>
        </w:r>
        <w:r w:rsidR="00C52DC2" w:rsidRPr="00A20096">
          <w:rPr>
            <w:color w:val="0563C1"/>
            <w:sz w:val="18"/>
            <w:szCs w:val="24"/>
            <w:u w:val="single"/>
            <w:lang w:val="fr-FR" w:eastAsia="en-GB"/>
          </w:rPr>
          <w:t>1</w:t>
        </w:r>
        <w:r w:rsidRPr="00A20096">
          <w:rPr>
            <w:color w:val="0563C1"/>
            <w:sz w:val="18"/>
            <w:szCs w:val="24"/>
            <w:u w:val="single"/>
            <w:lang w:val="fr-FR" w:eastAsia="en-GB"/>
          </w:rPr>
          <w:t>/</w:t>
        </w:r>
        <w:r w:rsidR="00C52DC2" w:rsidRPr="00A20096">
          <w:rPr>
            <w:color w:val="0563C1"/>
            <w:sz w:val="18"/>
            <w:szCs w:val="24"/>
            <w:u w:val="single"/>
            <w:lang w:val="fr-FR" w:eastAsia="en-GB"/>
          </w:rPr>
          <w:t>1</w:t>
        </w:r>
        <w:r w:rsidRPr="00A20096">
          <w:rPr>
            <w:color w:val="0563C1"/>
            <w:sz w:val="18"/>
            <w:szCs w:val="24"/>
            <w:u w:val="single"/>
            <w:lang w:val="fr-FR" w:eastAsia="en-GB"/>
          </w:rPr>
          <w:t>7.</w:t>
        </w:r>
        <w:r w:rsidR="00C52DC2" w:rsidRPr="00A20096">
          <w:rPr>
            <w:color w:val="0563C1"/>
            <w:sz w:val="18"/>
            <w:szCs w:val="24"/>
            <w:u w:val="single"/>
            <w:lang w:val="fr-FR" w:eastAsia="en-GB"/>
          </w:rPr>
          <w:t>1</w:t>
        </w:r>
        <w:r w:rsidRPr="00A20096">
          <w:rPr>
            <w:color w:val="0563C1"/>
            <w:sz w:val="18"/>
            <w:szCs w:val="24"/>
            <w:u w:val="single"/>
            <w:lang w:val="fr-FR" w:eastAsia="en-GB"/>
          </w:rPr>
          <w:t>0.00_60/ts_</w:t>
        </w:r>
        <w:r w:rsidR="00C52DC2" w:rsidRPr="00A20096">
          <w:rPr>
            <w:color w:val="0563C1"/>
            <w:sz w:val="18"/>
            <w:szCs w:val="24"/>
            <w:u w:val="single"/>
            <w:lang w:val="fr-FR" w:eastAsia="en-GB"/>
          </w:rPr>
          <w:t>1</w:t>
        </w:r>
        <w:r w:rsidRPr="00A20096">
          <w:rPr>
            <w:color w:val="0563C1"/>
            <w:sz w:val="18"/>
            <w:szCs w:val="24"/>
            <w:u w:val="single"/>
            <w:lang w:val="fr-FR" w:eastAsia="en-GB"/>
          </w:rPr>
          <w:t>383</w:t>
        </w:r>
        <w:r w:rsidR="00265C0E" w:rsidRPr="00A20096">
          <w:rPr>
            <w:color w:val="0563C1"/>
            <w:sz w:val="18"/>
            <w:szCs w:val="24"/>
            <w:u w:val="single"/>
            <w:lang w:val="fr-FR" w:eastAsia="en-GB"/>
          </w:rPr>
          <w:t>2</w:t>
        </w:r>
        <w:r w:rsidR="00C52DC2" w:rsidRPr="00A20096">
          <w:rPr>
            <w:color w:val="0563C1"/>
            <w:sz w:val="18"/>
            <w:szCs w:val="24"/>
            <w:u w:val="single"/>
            <w:lang w:val="fr-FR" w:eastAsia="en-GB"/>
          </w:rPr>
          <w:t>1</w:t>
        </w:r>
        <w:r w:rsidRPr="00A20096">
          <w:rPr>
            <w:color w:val="0563C1"/>
            <w:sz w:val="18"/>
            <w:szCs w:val="24"/>
            <w:u w:val="single"/>
            <w:lang w:val="fr-FR" w:eastAsia="en-GB"/>
          </w:rPr>
          <w:t>v</w:t>
        </w:r>
        <w:r w:rsidR="00C52DC2" w:rsidRPr="00A20096">
          <w:rPr>
            <w:color w:val="0563C1"/>
            <w:sz w:val="18"/>
            <w:szCs w:val="24"/>
            <w:u w:val="single"/>
            <w:lang w:val="fr-FR" w:eastAsia="en-GB"/>
          </w:rPr>
          <w:t>1</w:t>
        </w:r>
        <w:r w:rsidRPr="00A20096">
          <w:rPr>
            <w:color w:val="0563C1"/>
            <w:sz w:val="18"/>
            <w:szCs w:val="24"/>
            <w:u w:val="single"/>
            <w:lang w:val="fr-FR" w:eastAsia="en-GB"/>
          </w:rPr>
          <w:t>7</w:t>
        </w:r>
        <w:r w:rsidR="00C52DC2" w:rsidRPr="00A20096">
          <w:rPr>
            <w:color w:val="0563C1"/>
            <w:sz w:val="18"/>
            <w:szCs w:val="24"/>
            <w:u w:val="single"/>
            <w:lang w:val="fr-FR" w:eastAsia="en-GB"/>
          </w:rPr>
          <w:t>1</w:t>
        </w:r>
        <w:r w:rsidRPr="00A20096">
          <w:rPr>
            <w:color w:val="0563C1"/>
            <w:sz w:val="18"/>
            <w:szCs w:val="24"/>
            <w:u w:val="single"/>
            <w:lang w:val="fr-FR" w:eastAsia="en-GB"/>
          </w:rPr>
          <w:t>000p.pdf</w:t>
        </w:r>
      </w:hyperlink>
    </w:p>
    <w:p w14:paraId="5FE6E62E" w14:textId="20FDB9E6"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8.3</w:t>
      </w:r>
      <w:r w:rsidR="00265C0E" w:rsidRPr="00A20096">
        <w:rPr>
          <w:color w:val="000000"/>
          <w:sz w:val="18"/>
          <w:szCs w:val="24"/>
          <w:lang w:val="fr-FR" w:eastAsia="en-GB"/>
        </w:rPr>
        <w:t>2</w:t>
      </w:r>
      <w:r w:rsidR="00C52DC2" w:rsidRPr="00A20096">
        <w:rPr>
          <w:color w:val="000000"/>
          <w:sz w:val="18"/>
          <w:szCs w:val="24"/>
          <w:lang w:val="fr-FR" w:eastAsia="en-GB"/>
        </w:rPr>
        <w:t>1</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w:t>
      </w:r>
      <w:r w:rsidRPr="00A20096">
        <w:rPr>
          <w:color w:val="000000"/>
          <w:sz w:val="18"/>
          <w:szCs w:val="24"/>
          <w:lang w:val="fr-FR" w:eastAsia="en-GB"/>
        </w:rPr>
        <w:t>0.0 V</w:t>
      </w:r>
      <w:r w:rsidR="00C52DC2" w:rsidRPr="00A20096">
        <w:rPr>
          <w:color w:val="000000"/>
          <w:sz w:val="18"/>
          <w:szCs w:val="24"/>
          <w:lang w:val="fr-FR" w:eastAsia="en-GB"/>
        </w:rPr>
        <w:t>1</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5</w:t>
      </w:r>
      <w:r w:rsidR="00DC1C56" w:rsidRPr="00A20096">
        <w:rPr>
          <w:color w:val="000000"/>
          <w:sz w:val="18"/>
          <w:szCs w:val="24"/>
          <w:lang w:val="fr-FR" w:eastAsia="en-GB"/>
        </w:rPr>
        <w:t>.03.0</w:t>
      </w:r>
      <w:r w:rsidR="00265C0E" w:rsidRPr="00A20096">
        <w:rPr>
          <w:color w:val="000000"/>
          <w:sz w:val="18"/>
          <w:szCs w:val="24"/>
          <w:lang w:val="fr-FR" w:eastAsia="en-GB"/>
        </w:rPr>
        <w:t>2</w:t>
      </w:r>
      <w:r w:rsidRPr="00A20096">
        <w:rPr>
          <w:sz w:val="18"/>
          <w:szCs w:val="24"/>
          <w:lang w:val="fr-FR" w:eastAsia="en-GB"/>
        </w:rPr>
        <w:tab/>
      </w:r>
      <w:hyperlink r:id="rId1473" w:history="1">
        <w:r w:rsidRPr="00A20096">
          <w:rPr>
            <w:color w:val="0563C1"/>
            <w:sz w:val="18"/>
            <w:szCs w:val="24"/>
            <w:u w:val="single"/>
            <w:lang w:val="fr-FR" w:eastAsia="en-GB"/>
          </w:rPr>
          <w:t>https://members.tsdsi.in/s/HpSZYRLEodRpntp</w:t>
        </w:r>
      </w:hyperlink>
    </w:p>
    <w:p w14:paraId="38194EE0" w14:textId="475A4679" w:rsidR="00DB146F" w:rsidRPr="0071684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716846">
        <w:rPr>
          <w:color w:val="000000"/>
          <w:spacing w:val="-2"/>
          <w:sz w:val="18"/>
          <w:szCs w:val="24"/>
          <w:lang w:val="fr-FR" w:eastAsia="en-GB"/>
        </w:rPr>
        <w:t>TTA</w:t>
      </w:r>
      <w:r w:rsidRPr="00716846">
        <w:rPr>
          <w:spacing w:val="-2"/>
          <w:sz w:val="18"/>
          <w:szCs w:val="24"/>
          <w:lang w:val="fr-FR" w:eastAsia="en-GB"/>
        </w:rPr>
        <w:tab/>
      </w:r>
      <w:r w:rsidRPr="00716846">
        <w:rPr>
          <w:color w:val="000000"/>
          <w:spacing w:val="-2"/>
          <w:sz w:val="18"/>
          <w:szCs w:val="24"/>
          <w:lang w:val="fr-FR" w:eastAsia="en-GB"/>
        </w:rPr>
        <w:t>TTAT.3G-38.3</w:t>
      </w:r>
      <w:r w:rsidR="00265C0E" w:rsidRPr="00716846">
        <w:rPr>
          <w:color w:val="000000"/>
          <w:spacing w:val="-2"/>
          <w:sz w:val="18"/>
          <w:szCs w:val="24"/>
          <w:lang w:val="fr-FR" w:eastAsia="en-GB"/>
        </w:rPr>
        <w:t>2</w:t>
      </w:r>
      <w:r w:rsidR="00C52DC2" w:rsidRPr="00716846">
        <w:rPr>
          <w:color w:val="000000"/>
          <w:spacing w:val="-2"/>
          <w:sz w:val="18"/>
          <w:szCs w:val="24"/>
          <w:lang w:val="fr-FR" w:eastAsia="en-GB"/>
        </w:rPr>
        <w:t>1</w:t>
      </w:r>
      <w:r w:rsidRPr="00716846">
        <w:rPr>
          <w:color w:val="000000"/>
          <w:spacing w:val="-2"/>
          <w:sz w:val="18"/>
          <w:szCs w:val="24"/>
          <w:lang w:val="fr-FR" w:eastAsia="en-GB"/>
        </w:rPr>
        <w:t>V</w:t>
      </w:r>
      <w:r w:rsidR="00C52DC2" w:rsidRPr="00716846">
        <w:rPr>
          <w:color w:val="000000"/>
          <w:spacing w:val="-2"/>
          <w:sz w:val="18"/>
          <w:szCs w:val="24"/>
          <w:lang w:val="fr-FR" w:eastAsia="en-GB"/>
        </w:rPr>
        <w:t>1</w:t>
      </w:r>
      <w:r w:rsidRPr="00716846">
        <w:rPr>
          <w:color w:val="000000"/>
          <w:spacing w:val="-2"/>
          <w:sz w:val="18"/>
          <w:szCs w:val="24"/>
          <w:lang w:val="fr-FR" w:eastAsia="en-GB"/>
        </w:rPr>
        <w:t>7.</w:t>
      </w:r>
      <w:r w:rsidR="00C52DC2" w:rsidRPr="00716846">
        <w:rPr>
          <w:color w:val="000000"/>
          <w:spacing w:val="-2"/>
          <w:sz w:val="18"/>
          <w:szCs w:val="24"/>
          <w:lang w:val="fr-FR" w:eastAsia="en-GB"/>
        </w:rPr>
        <w:t>1</w:t>
      </w:r>
      <w:r w:rsidRPr="00716846">
        <w:rPr>
          <w:color w:val="000000"/>
          <w:spacing w:val="-2"/>
          <w:sz w:val="18"/>
          <w:szCs w:val="24"/>
          <w:lang w:val="fr-FR" w:eastAsia="en-GB"/>
        </w:rPr>
        <w:t>0.0</w:t>
      </w:r>
      <w:r w:rsidRPr="00716846">
        <w:rPr>
          <w:spacing w:val="-2"/>
          <w:sz w:val="18"/>
          <w:szCs w:val="24"/>
          <w:lang w:val="fr-FR" w:eastAsia="en-GB"/>
        </w:rPr>
        <w:tab/>
      </w:r>
      <w:r w:rsidR="00C52DC2" w:rsidRPr="00716846">
        <w:rPr>
          <w:color w:val="000000"/>
          <w:spacing w:val="-2"/>
          <w:sz w:val="18"/>
          <w:szCs w:val="24"/>
          <w:lang w:val="fr-FR" w:eastAsia="en-GB"/>
        </w:rPr>
        <w:t>1</w:t>
      </w:r>
      <w:r w:rsidRPr="00716846">
        <w:rPr>
          <w:color w:val="000000"/>
          <w:spacing w:val="-2"/>
          <w:sz w:val="18"/>
          <w:szCs w:val="24"/>
          <w:lang w:val="fr-FR" w:eastAsia="en-GB"/>
        </w:rPr>
        <w:t>7.</w:t>
      </w:r>
      <w:r w:rsidR="00C52DC2" w:rsidRPr="00716846">
        <w:rPr>
          <w:color w:val="000000"/>
          <w:spacing w:val="-2"/>
          <w:sz w:val="18"/>
          <w:szCs w:val="24"/>
          <w:lang w:val="fr-FR" w:eastAsia="en-GB"/>
        </w:rPr>
        <w:t>1</w:t>
      </w:r>
      <w:r w:rsidRPr="00716846">
        <w:rPr>
          <w:color w:val="000000"/>
          <w:spacing w:val="-2"/>
          <w:sz w:val="18"/>
          <w:szCs w:val="24"/>
          <w:lang w:val="fr-FR" w:eastAsia="en-GB"/>
        </w:rPr>
        <w:t>0.0</w:t>
      </w:r>
      <w:r w:rsidRPr="00716846">
        <w:rPr>
          <w:spacing w:val="-2"/>
          <w:sz w:val="18"/>
          <w:szCs w:val="24"/>
          <w:lang w:val="fr-FR" w:eastAsia="en-GB"/>
        </w:rPr>
        <w:tab/>
      </w:r>
      <w:r w:rsidRPr="00716846">
        <w:rPr>
          <w:color w:val="000000"/>
          <w:spacing w:val="-2"/>
          <w:sz w:val="18"/>
          <w:szCs w:val="24"/>
          <w:rtl/>
          <w:lang w:val="fr-FR" w:eastAsia="en-GB"/>
        </w:rPr>
        <w:t>نُشرت</w:t>
      </w:r>
      <w:r w:rsidRPr="00716846">
        <w:rPr>
          <w:spacing w:val="-2"/>
          <w:sz w:val="18"/>
          <w:szCs w:val="24"/>
          <w:lang w:val="fr-FR" w:eastAsia="en-GB"/>
        </w:rPr>
        <w:tab/>
      </w:r>
      <w:r w:rsidR="00265C0E" w:rsidRPr="00716846">
        <w:rPr>
          <w:color w:val="000000"/>
          <w:spacing w:val="-2"/>
          <w:sz w:val="18"/>
          <w:szCs w:val="24"/>
          <w:lang w:val="fr-FR" w:eastAsia="en-GB"/>
        </w:rPr>
        <w:t>2</w:t>
      </w:r>
      <w:r w:rsidRPr="00716846">
        <w:rPr>
          <w:color w:val="000000"/>
          <w:spacing w:val="-2"/>
          <w:sz w:val="18"/>
          <w:szCs w:val="24"/>
          <w:lang w:val="fr-FR" w:eastAsia="en-GB"/>
        </w:rPr>
        <w:t>0</w:t>
      </w:r>
      <w:r w:rsidR="00265C0E" w:rsidRPr="00716846">
        <w:rPr>
          <w:color w:val="000000"/>
          <w:spacing w:val="-2"/>
          <w:sz w:val="18"/>
          <w:szCs w:val="24"/>
          <w:lang w:val="fr-FR" w:eastAsia="en-GB"/>
        </w:rPr>
        <w:t>2</w:t>
      </w:r>
      <w:r w:rsidRPr="00716846">
        <w:rPr>
          <w:color w:val="000000"/>
          <w:spacing w:val="-2"/>
          <w:sz w:val="18"/>
          <w:szCs w:val="24"/>
          <w:lang w:val="fr-FR" w:eastAsia="en-GB"/>
        </w:rPr>
        <w:t>5</w:t>
      </w:r>
      <w:r w:rsidR="00DC1C56" w:rsidRPr="00716846">
        <w:rPr>
          <w:color w:val="000000"/>
          <w:spacing w:val="-2"/>
          <w:sz w:val="18"/>
          <w:szCs w:val="24"/>
          <w:lang w:val="fr-FR" w:eastAsia="en-GB"/>
        </w:rPr>
        <w:t>.0</w:t>
      </w:r>
      <w:r w:rsidR="00C52DC2" w:rsidRPr="00716846">
        <w:rPr>
          <w:color w:val="000000"/>
          <w:spacing w:val="-2"/>
          <w:sz w:val="18"/>
          <w:szCs w:val="24"/>
          <w:lang w:val="fr-FR" w:eastAsia="en-GB"/>
        </w:rPr>
        <w:t>1</w:t>
      </w:r>
      <w:r w:rsidR="00DC1C56" w:rsidRPr="00716846">
        <w:rPr>
          <w:color w:val="000000"/>
          <w:spacing w:val="-2"/>
          <w:sz w:val="18"/>
          <w:szCs w:val="24"/>
          <w:lang w:val="fr-FR" w:eastAsia="en-GB"/>
        </w:rPr>
        <w:t>.3</w:t>
      </w:r>
      <w:r w:rsidR="00C52DC2" w:rsidRPr="00716846">
        <w:rPr>
          <w:color w:val="000000"/>
          <w:spacing w:val="-2"/>
          <w:sz w:val="18"/>
          <w:szCs w:val="24"/>
          <w:lang w:val="fr-FR" w:eastAsia="en-GB"/>
        </w:rPr>
        <w:t>1</w:t>
      </w:r>
      <w:r w:rsidRPr="00716846">
        <w:rPr>
          <w:spacing w:val="-2"/>
          <w:sz w:val="18"/>
          <w:szCs w:val="24"/>
          <w:lang w:val="fr-FR" w:eastAsia="en-GB"/>
        </w:rPr>
        <w:tab/>
      </w:r>
      <w:hyperlink r:id="rId1474" w:history="1">
        <w:r w:rsidRPr="00716846">
          <w:rPr>
            <w:color w:val="0563C1"/>
            <w:spacing w:val="-2"/>
            <w:sz w:val="18"/>
            <w:szCs w:val="24"/>
            <w:u w:val="single"/>
            <w:lang w:val="fr-FR" w:eastAsia="en-GB"/>
          </w:rPr>
          <w:t>https://www.tta.or.kr/e</w:t>
        </w:r>
        <w:r w:rsidR="006B4774" w:rsidRPr="00716846">
          <w:rPr>
            <w:color w:val="0563C1"/>
            <w:spacing w:val="-2"/>
            <w:sz w:val="18"/>
            <w:szCs w:val="24"/>
            <w:u w:val="single"/>
            <w:lang w:val="fr-FR" w:eastAsia="en-GB"/>
          </w:rPr>
          <w:t>NG</w:t>
        </w:r>
        <w:r w:rsidRPr="00716846">
          <w:rPr>
            <w:color w:val="0563C1"/>
            <w:spacing w:val="-2"/>
            <w:sz w:val="18"/>
            <w:szCs w:val="24"/>
            <w:u w:val="single"/>
            <w:lang w:val="fr-FR" w:eastAsia="en-GB"/>
          </w:rPr>
          <w:t>/ttaSearchE</w:t>
        </w:r>
        <w:r w:rsidR="006B4774" w:rsidRPr="00716846">
          <w:rPr>
            <w:color w:val="0563C1"/>
            <w:spacing w:val="-2"/>
            <w:sz w:val="18"/>
            <w:szCs w:val="24"/>
            <w:u w:val="single"/>
            <w:lang w:val="fr-FR" w:eastAsia="en-GB"/>
          </w:rPr>
          <w:t>NG</w:t>
        </w:r>
        <w:r w:rsidRPr="00716846">
          <w:rPr>
            <w:color w:val="0563C1"/>
            <w:spacing w:val="-2"/>
            <w:sz w:val="18"/>
            <w:szCs w:val="24"/>
            <w:u w:val="single"/>
            <w:lang w:val="fr-FR" w:eastAsia="en-GB"/>
          </w:rPr>
          <w:t>View.do?key=46</w:t>
        </w:r>
        <w:r w:rsidR="00C52DC2" w:rsidRPr="00716846">
          <w:rPr>
            <w:color w:val="0563C1"/>
            <w:spacing w:val="-2"/>
            <w:sz w:val="18"/>
            <w:szCs w:val="24"/>
            <w:u w:val="single"/>
            <w:lang w:val="fr-FR" w:eastAsia="en-GB"/>
          </w:rPr>
          <w:t>1</w:t>
        </w:r>
        <w:r w:rsidRPr="00716846">
          <w:rPr>
            <w:color w:val="0563C1"/>
            <w:spacing w:val="-2"/>
            <w:sz w:val="18"/>
            <w:szCs w:val="24"/>
            <w:u w:val="single"/>
            <w:lang w:val="fr-FR" w:eastAsia="en-GB"/>
          </w:rPr>
          <w:t>&amp;searchStandardNo=TTAT.3G-38.3</w:t>
        </w:r>
        <w:r w:rsidR="00265C0E" w:rsidRPr="00716846">
          <w:rPr>
            <w:color w:val="0563C1"/>
            <w:spacing w:val="-2"/>
            <w:sz w:val="18"/>
            <w:szCs w:val="24"/>
            <w:u w:val="single"/>
            <w:lang w:val="fr-FR" w:eastAsia="en-GB"/>
          </w:rPr>
          <w:t>2</w:t>
        </w:r>
        <w:r w:rsidR="00C52DC2" w:rsidRPr="00716846">
          <w:rPr>
            <w:color w:val="0563C1"/>
            <w:spacing w:val="-2"/>
            <w:sz w:val="18"/>
            <w:szCs w:val="24"/>
            <w:u w:val="single"/>
            <w:lang w:val="fr-FR" w:eastAsia="en-GB"/>
          </w:rPr>
          <w:t>1</w:t>
        </w:r>
        <w:r w:rsidRPr="00716846">
          <w:rPr>
            <w:color w:val="0563C1"/>
            <w:spacing w:val="-2"/>
            <w:sz w:val="18"/>
            <w:szCs w:val="24"/>
            <w:u w:val="single"/>
            <w:lang w:val="fr-FR" w:eastAsia="en-GB"/>
          </w:rPr>
          <w:t>V</w:t>
        </w:r>
        <w:r w:rsidR="00C52DC2" w:rsidRPr="00716846">
          <w:rPr>
            <w:color w:val="0563C1"/>
            <w:spacing w:val="-2"/>
            <w:sz w:val="18"/>
            <w:szCs w:val="24"/>
            <w:u w:val="single"/>
            <w:lang w:val="fr-FR" w:eastAsia="en-GB"/>
          </w:rPr>
          <w:t>1</w:t>
        </w:r>
        <w:r w:rsidRPr="00716846">
          <w:rPr>
            <w:color w:val="0563C1"/>
            <w:spacing w:val="-2"/>
            <w:sz w:val="18"/>
            <w:szCs w:val="24"/>
            <w:u w:val="single"/>
            <w:lang w:val="fr-FR" w:eastAsia="en-GB"/>
          </w:rPr>
          <w:t>7.</w:t>
        </w:r>
        <w:r w:rsidR="00C52DC2" w:rsidRPr="00716846">
          <w:rPr>
            <w:color w:val="0563C1"/>
            <w:spacing w:val="-2"/>
            <w:sz w:val="18"/>
            <w:szCs w:val="24"/>
            <w:u w:val="single"/>
            <w:lang w:val="fr-FR" w:eastAsia="en-GB"/>
          </w:rPr>
          <w:t>1</w:t>
        </w:r>
        <w:r w:rsidRPr="00716846">
          <w:rPr>
            <w:color w:val="0563C1"/>
            <w:spacing w:val="-2"/>
            <w:sz w:val="18"/>
            <w:szCs w:val="24"/>
            <w:u w:val="single"/>
            <w:lang w:val="fr-FR" w:eastAsia="en-GB"/>
          </w:rPr>
          <w:t>0.0&amp;searchCate=TTAS</w:t>
        </w:r>
      </w:hyperlink>
    </w:p>
    <w:p w14:paraId="3DF3AAE3" w14:textId="1A6B55DA"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lastRenderedPageBreak/>
        <w:t xml:space="preserve">الإصدار </w:t>
      </w:r>
      <w:r w:rsidR="00C52DC2" w:rsidRPr="00C52DC2">
        <w:rPr>
          <w:b/>
          <w:bCs/>
          <w:color w:val="000000"/>
          <w:sz w:val="18"/>
          <w:szCs w:val="24"/>
          <w:lang w:eastAsia="en-GB"/>
        </w:rPr>
        <w:t>1</w:t>
      </w:r>
      <w:r w:rsidRPr="00AA0384">
        <w:rPr>
          <w:b/>
          <w:bCs/>
          <w:color w:val="000000"/>
          <w:sz w:val="18"/>
          <w:szCs w:val="24"/>
          <w:lang w:eastAsia="en-GB"/>
        </w:rPr>
        <w:t>8</w:t>
      </w:r>
    </w:p>
    <w:p w14:paraId="47EF9331" w14:textId="7A35B859"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38.3</w:t>
      </w:r>
      <w:r w:rsidR="00265C0E" w:rsidRPr="00265C0E">
        <w:rPr>
          <w:color w:val="000000"/>
          <w:sz w:val="18"/>
          <w:szCs w:val="24"/>
          <w:lang w:eastAsia="en-GB"/>
        </w:rPr>
        <w:t>2</w:t>
      </w:r>
      <w:r w:rsidR="00C52DC2" w:rsidRPr="00C52DC2">
        <w:rPr>
          <w:color w:val="000000"/>
          <w:sz w:val="18"/>
          <w:szCs w:val="24"/>
          <w:lang w:eastAsia="en-GB"/>
        </w:rPr>
        <w:t>1</w:t>
      </w:r>
      <w:r w:rsidRPr="00AA0384">
        <w:rPr>
          <w:color w:val="000000"/>
          <w:sz w:val="18"/>
          <w:szCs w:val="24"/>
          <w:lang w:eastAsia="en-GB"/>
        </w:rPr>
        <w:t>.V</w:t>
      </w:r>
      <w:proofErr w:type="gramEnd"/>
      <w:r w:rsidR="00C52DC2" w:rsidRPr="00C52DC2">
        <w:rPr>
          <w:color w:val="000000"/>
          <w:sz w:val="18"/>
          <w:szCs w:val="24"/>
          <w:lang w:eastAsia="en-GB"/>
        </w:rPr>
        <w:t>1</w:t>
      </w:r>
      <w:r w:rsidRPr="00AA0384">
        <w:rPr>
          <w:color w:val="000000"/>
          <w:sz w:val="18"/>
          <w:szCs w:val="24"/>
          <w:lang w:eastAsia="en-GB"/>
        </w:rPr>
        <w:t>8.3.0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8.3.0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5</w:t>
      </w:r>
      <w:r w:rsidR="00DC1C56" w:rsidRPr="00AA0384">
        <w:rPr>
          <w:color w:val="000000"/>
          <w:sz w:val="18"/>
          <w:szCs w:val="24"/>
          <w:lang w:eastAsia="en-GB"/>
        </w:rPr>
        <w:t>.0</w:t>
      </w:r>
      <w:r w:rsidR="00C52DC2" w:rsidRPr="00C52DC2">
        <w:rPr>
          <w:color w:val="000000"/>
          <w:sz w:val="18"/>
          <w:szCs w:val="24"/>
          <w:lang w:eastAsia="en-GB"/>
        </w:rPr>
        <w:t>1</w:t>
      </w:r>
      <w:r w:rsidR="00DC1C56" w:rsidRPr="00AA0384">
        <w:rPr>
          <w:color w:val="000000"/>
          <w:sz w:val="18"/>
          <w:szCs w:val="24"/>
          <w:lang w:eastAsia="en-GB"/>
        </w:rPr>
        <w:t>.03</w:t>
      </w:r>
      <w:r w:rsidRPr="00AA0384">
        <w:rPr>
          <w:sz w:val="18"/>
          <w:szCs w:val="24"/>
          <w:lang w:eastAsia="en-GB"/>
        </w:rPr>
        <w:tab/>
      </w:r>
      <w:hyperlink r:id="rId1475" w:anchor="Rel-18"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8</w:t>
        </w:r>
      </w:hyperlink>
    </w:p>
    <w:p w14:paraId="4CEE98A4" w14:textId="4AE3E44A" w:rsidR="00DB146F" w:rsidRPr="00AA0384"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38.3</w:t>
      </w:r>
      <w:r w:rsidR="00265C0E" w:rsidRPr="00265C0E">
        <w:rPr>
          <w:color w:val="000000"/>
          <w:sz w:val="18"/>
          <w:szCs w:val="24"/>
          <w:lang w:eastAsia="en-GB"/>
        </w:rPr>
        <w:t>2</w:t>
      </w:r>
      <w:r w:rsidR="00C52DC2" w:rsidRPr="00C52DC2">
        <w:rPr>
          <w:color w:val="000000"/>
          <w:sz w:val="18"/>
          <w:szCs w:val="24"/>
          <w:lang w:eastAsia="en-GB"/>
        </w:rPr>
        <w:t>1</w:t>
      </w:r>
      <w:r w:rsidRPr="00AA0384">
        <w:rPr>
          <w:color w:val="000000"/>
          <w:sz w:val="18"/>
          <w:szCs w:val="24"/>
          <w:lang w:eastAsia="en-GB"/>
        </w:rPr>
        <w:t>.V</w:t>
      </w:r>
      <w:proofErr w:type="gramEnd"/>
      <w:r w:rsidR="00C52DC2" w:rsidRPr="00C52DC2">
        <w:rPr>
          <w:color w:val="000000"/>
          <w:sz w:val="18"/>
          <w:szCs w:val="24"/>
          <w:lang w:eastAsia="en-GB"/>
        </w:rPr>
        <w:t>1</w:t>
      </w:r>
      <w:r w:rsidRPr="00AA0384">
        <w:rPr>
          <w:color w:val="000000"/>
          <w:sz w:val="18"/>
          <w:szCs w:val="24"/>
          <w:lang w:eastAsia="en-GB"/>
        </w:rPr>
        <w:t>8.3.0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8.3.0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5</w:t>
      </w:r>
      <w:r w:rsidR="00DC1C56" w:rsidRPr="00AA0384">
        <w:rPr>
          <w:color w:val="000000"/>
          <w:sz w:val="18"/>
          <w:szCs w:val="24"/>
          <w:lang w:eastAsia="en-GB"/>
        </w:rPr>
        <w:t>.0</w:t>
      </w:r>
      <w:r w:rsidR="00C52DC2" w:rsidRPr="00C52DC2">
        <w:rPr>
          <w:color w:val="000000"/>
          <w:sz w:val="18"/>
          <w:szCs w:val="24"/>
          <w:lang w:eastAsia="en-GB"/>
        </w:rPr>
        <w:t>1</w:t>
      </w:r>
      <w:r w:rsidR="00DC1C56" w:rsidRPr="00AA0384">
        <w:rPr>
          <w:color w:val="000000"/>
          <w:sz w:val="18"/>
          <w:szCs w:val="24"/>
          <w:lang w:eastAsia="en-GB"/>
        </w:rPr>
        <w:t>.03</w:t>
      </w:r>
      <w:r w:rsidRPr="00AA0384">
        <w:rPr>
          <w:sz w:val="18"/>
          <w:szCs w:val="24"/>
          <w:lang w:eastAsia="en-GB"/>
        </w:rPr>
        <w:tab/>
      </w:r>
      <w:hyperlink r:id="rId1476"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7&amp;oldFileUrl=NTN/RIT/CCSA.</w:t>
        </w:r>
        <w:r w:rsidR="00BC5584" w:rsidRPr="00BC5584">
          <w:rPr>
            <w:color w:val="0563C1"/>
            <w:sz w:val="18"/>
            <w:szCs w:val="24"/>
            <w:u w:val="single"/>
            <w:lang w:eastAsia="en-GB"/>
          </w:rPr>
          <w:t>3GPP</w:t>
        </w:r>
        <w:r w:rsidRPr="00AA0384">
          <w:rPr>
            <w:color w:val="0563C1"/>
            <w:sz w:val="18"/>
            <w:szCs w:val="24"/>
            <w:u w:val="single"/>
            <w:lang w:eastAsia="en-GB"/>
          </w:rPr>
          <w:t>.38.3</w:t>
        </w:r>
        <w:r w:rsidR="00265C0E" w:rsidRPr="00265C0E">
          <w:rPr>
            <w:color w:val="0563C1"/>
            <w:sz w:val="18"/>
            <w:szCs w:val="24"/>
            <w:u w:val="single"/>
            <w:lang w:eastAsia="en-GB"/>
          </w:rPr>
          <w:t>2</w:t>
        </w:r>
        <w:r w:rsidR="00C52DC2" w:rsidRPr="00C52DC2">
          <w:rPr>
            <w:color w:val="0563C1"/>
            <w:sz w:val="18"/>
            <w:szCs w:val="24"/>
            <w:u w:val="single"/>
            <w:lang w:eastAsia="en-GB"/>
          </w:rPr>
          <w:t>1</w:t>
        </w:r>
        <w:r w:rsidRPr="00AA0384">
          <w:rPr>
            <w:color w:val="0563C1"/>
            <w:sz w:val="18"/>
            <w:szCs w:val="24"/>
            <w:u w:val="single"/>
            <w:lang w:eastAsia="en-GB"/>
          </w:rPr>
          <w:t>.V</w:t>
        </w:r>
        <w:r w:rsidR="00C52DC2" w:rsidRPr="00C52DC2">
          <w:rPr>
            <w:color w:val="0563C1"/>
            <w:sz w:val="18"/>
            <w:szCs w:val="24"/>
            <w:u w:val="single"/>
            <w:lang w:eastAsia="en-GB"/>
          </w:rPr>
          <w:t>1</w:t>
        </w:r>
        <w:r w:rsidRPr="00AA0384">
          <w:rPr>
            <w:color w:val="0563C1"/>
            <w:sz w:val="18"/>
            <w:szCs w:val="24"/>
            <w:u w:val="single"/>
            <w:lang w:eastAsia="en-GB"/>
          </w:rPr>
          <w:t>8.3.0.do</w:t>
        </w:r>
      </w:hyperlink>
      <w:hyperlink r:id="rId1477" w:history="1">
        <w:r w:rsidRPr="00AA0384">
          <w:rPr>
            <w:color w:val="0563C1"/>
            <w:sz w:val="18"/>
            <w:szCs w:val="24"/>
            <w:u w:val="single"/>
            <w:lang w:eastAsia="en-GB"/>
          </w:rPr>
          <w:t>cx</w:t>
        </w:r>
      </w:hyperlink>
    </w:p>
    <w:p w14:paraId="78629D3F" w14:textId="1A15CC88"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38 3</w:t>
      </w:r>
      <w:r w:rsidR="00265C0E" w:rsidRPr="00A20096">
        <w:rPr>
          <w:color w:val="000000"/>
          <w:sz w:val="18"/>
          <w:szCs w:val="24"/>
          <w:lang w:val="fr-FR" w:eastAsia="en-GB"/>
        </w:rPr>
        <w:t>2</w:t>
      </w:r>
      <w:r w:rsidR="00C52DC2" w:rsidRPr="00A20096">
        <w:rPr>
          <w:color w:val="000000"/>
          <w:sz w:val="18"/>
          <w:szCs w:val="24"/>
          <w:lang w:val="fr-FR" w:eastAsia="en-GB"/>
        </w:rPr>
        <w:t>1</w:t>
      </w:r>
      <w:r w:rsidRPr="00A20096">
        <w:rPr>
          <w:color w:val="000000"/>
          <w:sz w:val="18"/>
          <w:szCs w:val="24"/>
          <w:lang w:val="fr-FR" w:eastAsia="en-GB"/>
        </w:rPr>
        <w:t xml:space="preserve"> V</w:t>
      </w:r>
      <w:r w:rsidR="00C52DC2" w:rsidRPr="00A20096">
        <w:rPr>
          <w:color w:val="000000"/>
          <w:sz w:val="18"/>
          <w:szCs w:val="24"/>
          <w:lang w:val="fr-FR" w:eastAsia="en-GB"/>
        </w:rPr>
        <w:t>1</w:t>
      </w:r>
      <w:r w:rsidRPr="00A20096">
        <w:rPr>
          <w:color w:val="000000"/>
          <w:sz w:val="18"/>
          <w:szCs w:val="24"/>
          <w:lang w:val="fr-FR" w:eastAsia="en-GB"/>
        </w:rPr>
        <w:t>8.3.0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8.3.0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DC1C56" w:rsidRPr="00A20096">
        <w:rPr>
          <w:color w:val="000000"/>
          <w:sz w:val="18"/>
          <w:szCs w:val="24"/>
          <w:lang w:val="fr-FR" w:eastAsia="en-GB"/>
        </w:rPr>
        <w:t>.</w:t>
      </w:r>
      <w:r w:rsidR="00C52DC2" w:rsidRPr="00A20096">
        <w:rPr>
          <w:color w:val="000000"/>
          <w:sz w:val="18"/>
          <w:szCs w:val="24"/>
          <w:lang w:val="fr-FR" w:eastAsia="en-GB"/>
        </w:rPr>
        <w:t>1</w:t>
      </w:r>
      <w:r w:rsidR="00DC1C56" w:rsidRPr="00A20096">
        <w:rPr>
          <w:color w:val="000000"/>
          <w:sz w:val="18"/>
          <w:szCs w:val="24"/>
          <w:lang w:val="fr-FR" w:eastAsia="en-GB"/>
        </w:rPr>
        <w:t>0.</w:t>
      </w:r>
      <w:r w:rsidR="00C52DC2" w:rsidRPr="00A20096">
        <w:rPr>
          <w:color w:val="000000"/>
          <w:sz w:val="18"/>
          <w:szCs w:val="24"/>
          <w:lang w:val="fr-FR" w:eastAsia="en-GB"/>
        </w:rPr>
        <w:t>1</w:t>
      </w:r>
      <w:r w:rsidR="00DC1C56" w:rsidRPr="00A20096">
        <w:rPr>
          <w:color w:val="000000"/>
          <w:sz w:val="18"/>
          <w:szCs w:val="24"/>
          <w:lang w:val="fr-FR" w:eastAsia="en-GB"/>
        </w:rPr>
        <w:t>4</w:t>
      </w:r>
      <w:r w:rsidRPr="00A20096">
        <w:rPr>
          <w:sz w:val="18"/>
          <w:szCs w:val="24"/>
          <w:lang w:val="fr-FR" w:eastAsia="en-GB"/>
        </w:rPr>
        <w:tab/>
      </w:r>
      <w:hyperlink r:id="rId1478"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38300_</w:t>
        </w:r>
        <w:r w:rsidR="00C52DC2" w:rsidRPr="00A20096">
          <w:rPr>
            <w:color w:val="0563C1"/>
            <w:sz w:val="18"/>
            <w:szCs w:val="24"/>
            <w:u w:val="single"/>
            <w:lang w:val="fr-FR" w:eastAsia="en-GB"/>
          </w:rPr>
          <w:t>1</w:t>
        </w:r>
        <w:r w:rsidRPr="00A20096">
          <w:rPr>
            <w:color w:val="0563C1"/>
            <w:sz w:val="18"/>
            <w:szCs w:val="24"/>
            <w:u w:val="single"/>
            <w:lang w:val="fr-FR" w:eastAsia="en-GB"/>
          </w:rPr>
          <w:t>38399/</w:t>
        </w:r>
        <w:r w:rsidR="00C52DC2" w:rsidRPr="00A20096">
          <w:rPr>
            <w:color w:val="0563C1"/>
            <w:sz w:val="18"/>
            <w:szCs w:val="24"/>
            <w:u w:val="single"/>
            <w:lang w:val="fr-FR" w:eastAsia="en-GB"/>
          </w:rPr>
          <w:t>1</w:t>
        </w:r>
        <w:r w:rsidRPr="00A20096">
          <w:rPr>
            <w:color w:val="0563C1"/>
            <w:sz w:val="18"/>
            <w:szCs w:val="24"/>
            <w:u w:val="single"/>
            <w:lang w:val="fr-FR" w:eastAsia="en-GB"/>
          </w:rPr>
          <w:t>383</w:t>
        </w:r>
        <w:r w:rsidR="00265C0E" w:rsidRPr="00A20096">
          <w:rPr>
            <w:color w:val="0563C1"/>
            <w:sz w:val="18"/>
            <w:szCs w:val="24"/>
            <w:u w:val="single"/>
            <w:lang w:val="fr-FR" w:eastAsia="en-GB"/>
          </w:rPr>
          <w:t>2</w:t>
        </w:r>
        <w:r w:rsidR="00C52DC2" w:rsidRPr="00A20096">
          <w:rPr>
            <w:color w:val="0563C1"/>
            <w:sz w:val="18"/>
            <w:szCs w:val="24"/>
            <w:u w:val="single"/>
            <w:lang w:val="fr-FR" w:eastAsia="en-GB"/>
          </w:rPr>
          <w:t>1</w:t>
        </w:r>
        <w:r w:rsidRPr="00A20096">
          <w:rPr>
            <w:color w:val="0563C1"/>
            <w:sz w:val="18"/>
            <w:szCs w:val="24"/>
            <w:u w:val="single"/>
            <w:lang w:val="fr-FR" w:eastAsia="en-GB"/>
          </w:rPr>
          <w:t>/</w:t>
        </w:r>
        <w:r w:rsidR="00C52DC2" w:rsidRPr="00A20096">
          <w:rPr>
            <w:color w:val="0563C1"/>
            <w:sz w:val="18"/>
            <w:szCs w:val="24"/>
            <w:u w:val="single"/>
            <w:lang w:val="fr-FR" w:eastAsia="en-GB"/>
          </w:rPr>
          <w:t>1</w:t>
        </w:r>
        <w:r w:rsidRPr="00A20096">
          <w:rPr>
            <w:color w:val="0563C1"/>
            <w:sz w:val="18"/>
            <w:szCs w:val="24"/>
            <w:u w:val="single"/>
            <w:lang w:val="fr-FR" w:eastAsia="en-GB"/>
          </w:rPr>
          <w:t>8.03.00_60/ts_</w:t>
        </w:r>
        <w:r w:rsidR="00C52DC2" w:rsidRPr="00A20096">
          <w:rPr>
            <w:color w:val="0563C1"/>
            <w:sz w:val="18"/>
            <w:szCs w:val="24"/>
            <w:u w:val="single"/>
            <w:lang w:val="fr-FR" w:eastAsia="en-GB"/>
          </w:rPr>
          <w:t>1</w:t>
        </w:r>
        <w:r w:rsidRPr="00A20096">
          <w:rPr>
            <w:color w:val="0563C1"/>
            <w:sz w:val="18"/>
            <w:szCs w:val="24"/>
            <w:u w:val="single"/>
            <w:lang w:val="fr-FR" w:eastAsia="en-GB"/>
          </w:rPr>
          <w:t>383</w:t>
        </w:r>
        <w:r w:rsidR="00265C0E" w:rsidRPr="00A20096">
          <w:rPr>
            <w:color w:val="0563C1"/>
            <w:sz w:val="18"/>
            <w:szCs w:val="24"/>
            <w:u w:val="single"/>
            <w:lang w:val="fr-FR" w:eastAsia="en-GB"/>
          </w:rPr>
          <w:t>2</w:t>
        </w:r>
        <w:r w:rsidR="00C52DC2" w:rsidRPr="00A20096">
          <w:rPr>
            <w:color w:val="0563C1"/>
            <w:sz w:val="18"/>
            <w:szCs w:val="24"/>
            <w:u w:val="single"/>
            <w:lang w:val="fr-FR" w:eastAsia="en-GB"/>
          </w:rPr>
          <w:t>1</w:t>
        </w:r>
        <w:r w:rsidRPr="00A20096">
          <w:rPr>
            <w:color w:val="0563C1"/>
            <w:sz w:val="18"/>
            <w:szCs w:val="24"/>
            <w:u w:val="single"/>
            <w:lang w:val="fr-FR" w:eastAsia="en-GB"/>
          </w:rPr>
          <w:t>v</w:t>
        </w:r>
        <w:r w:rsidR="00C52DC2" w:rsidRPr="00A20096">
          <w:rPr>
            <w:color w:val="0563C1"/>
            <w:sz w:val="18"/>
            <w:szCs w:val="24"/>
            <w:u w:val="single"/>
            <w:lang w:val="fr-FR" w:eastAsia="en-GB"/>
          </w:rPr>
          <w:t>1</w:t>
        </w:r>
        <w:r w:rsidRPr="00A20096">
          <w:rPr>
            <w:color w:val="0563C1"/>
            <w:sz w:val="18"/>
            <w:szCs w:val="24"/>
            <w:u w:val="single"/>
            <w:lang w:val="fr-FR" w:eastAsia="en-GB"/>
          </w:rPr>
          <w:t>80300p.pdf</w:t>
        </w:r>
      </w:hyperlink>
    </w:p>
    <w:p w14:paraId="7A3779A3" w14:textId="3C7D57A5"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8.3</w:t>
      </w:r>
      <w:r w:rsidR="00265C0E" w:rsidRPr="00A20096">
        <w:rPr>
          <w:color w:val="000000"/>
          <w:sz w:val="18"/>
          <w:szCs w:val="24"/>
          <w:lang w:val="fr-FR" w:eastAsia="en-GB"/>
        </w:rPr>
        <w:t>2</w:t>
      </w:r>
      <w:r w:rsidR="00C52DC2" w:rsidRPr="00A20096">
        <w:rPr>
          <w:color w:val="000000"/>
          <w:sz w:val="18"/>
          <w:szCs w:val="24"/>
          <w:lang w:val="fr-FR" w:eastAsia="en-GB"/>
        </w:rPr>
        <w:t>1</w:t>
      </w:r>
      <w:r w:rsidRPr="00A20096">
        <w:rPr>
          <w:color w:val="000000"/>
          <w:sz w:val="18"/>
          <w:szCs w:val="24"/>
          <w:lang w:val="fr-FR" w:eastAsia="en-GB"/>
        </w:rPr>
        <w:t xml:space="preserve">- </w:t>
      </w:r>
      <w:r w:rsidR="00C52DC2" w:rsidRPr="00A20096">
        <w:rPr>
          <w:color w:val="000000"/>
          <w:sz w:val="18"/>
          <w:szCs w:val="24"/>
          <w:lang w:val="fr-FR" w:eastAsia="en-GB"/>
        </w:rPr>
        <w:t>1</w:t>
      </w:r>
      <w:r w:rsidRPr="00A20096">
        <w:rPr>
          <w:color w:val="000000"/>
          <w:sz w:val="18"/>
          <w:szCs w:val="24"/>
          <w:lang w:val="fr-FR" w:eastAsia="en-GB"/>
        </w:rPr>
        <w:t>8.3.0 V</w:t>
      </w:r>
      <w:r w:rsidR="00C52DC2" w:rsidRPr="00A20096">
        <w:rPr>
          <w:color w:val="000000"/>
          <w:sz w:val="18"/>
          <w:szCs w:val="24"/>
          <w:lang w:val="fr-FR" w:eastAsia="en-GB"/>
        </w:rPr>
        <w:t>1</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8.3.0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5</w:t>
      </w:r>
      <w:r w:rsidR="00DC1C56" w:rsidRPr="00A20096">
        <w:rPr>
          <w:color w:val="000000"/>
          <w:sz w:val="18"/>
          <w:szCs w:val="24"/>
          <w:lang w:val="fr-FR" w:eastAsia="en-GB"/>
        </w:rPr>
        <w:t>.03.0</w:t>
      </w:r>
      <w:r w:rsidR="00265C0E" w:rsidRPr="00A20096">
        <w:rPr>
          <w:color w:val="000000"/>
          <w:sz w:val="18"/>
          <w:szCs w:val="24"/>
          <w:lang w:val="fr-FR" w:eastAsia="en-GB"/>
        </w:rPr>
        <w:t>2</w:t>
      </w:r>
      <w:r w:rsidRPr="00A20096">
        <w:rPr>
          <w:sz w:val="18"/>
          <w:szCs w:val="24"/>
          <w:lang w:val="fr-FR" w:eastAsia="en-GB"/>
        </w:rPr>
        <w:tab/>
      </w:r>
      <w:hyperlink r:id="rId1479" w:history="1">
        <w:r w:rsidRPr="00A20096">
          <w:rPr>
            <w:color w:val="0563C1"/>
            <w:sz w:val="18"/>
            <w:szCs w:val="24"/>
            <w:u w:val="single"/>
            <w:lang w:val="fr-FR" w:eastAsia="en-GB"/>
          </w:rPr>
          <w:t>https://members.tsdsi.in/s/dpPHkgmy</w:t>
        </w:r>
        <w:r w:rsidR="00265C0E" w:rsidRPr="00A20096">
          <w:rPr>
            <w:color w:val="0563C1"/>
            <w:sz w:val="18"/>
            <w:szCs w:val="24"/>
            <w:u w:val="single"/>
            <w:lang w:val="fr-FR" w:eastAsia="en-GB"/>
          </w:rPr>
          <w:t>2</w:t>
        </w:r>
        <w:r w:rsidRPr="00A20096">
          <w:rPr>
            <w:color w:val="0563C1"/>
            <w:sz w:val="18"/>
            <w:szCs w:val="24"/>
            <w:u w:val="single"/>
            <w:lang w:val="fr-FR" w:eastAsia="en-GB"/>
          </w:rPr>
          <w:t>ErRaXd</w:t>
        </w:r>
      </w:hyperlink>
    </w:p>
    <w:p w14:paraId="3D4256E1" w14:textId="6F1B32AB" w:rsidR="00DB146F" w:rsidRPr="0071684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716846">
        <w:rPr>
          <w:color w:val="000000"/>
          <w:spacing w:val="-2"/>
          <w:sz w:val="18"/>
          <w:szCs w:val="24"/>
          <w:lang w:val="fr-FR" w:eastAsia="en-GB"/>
        </w:rPr>
        <w:t>TTA</w:t>
      </w:r>
      <w:r w:rsidRPr="00716846">
        <w:rPr>
          <w:spacing w:val="-2"/>
          <w:sz w:val="18"/>
          <w:szCs w:val="24"/>
          <w:lang w:val="fr-FR" w:eastAsia="en-GB"/>
        </w:rPr>
        <w:tab/>
      </w:r>
      <w:r w:rsidRPr="00716846">
        <w:rPr>
          <w:color w:val="000000"/>
          <w:spacing w:val="-2"/>
          <w:sz w:val="18"/>
          <w:szCs w:val="24"/>
          <w:lang w:val="fr-FR" w:eastAsia="en-GB"/>
        </w:rPr>
        <w:t>TTAT.3G-38.3</w:t>
      </w:r>
      <w:r w:rsidR="00265C0E" w:rsidRPr="00716846">
        <w:rPr>
          <w:color w:val="000000"/>
          <w:spacing w:val="-2"/>
          <w:sz w:val="18"/>
          <w:szCs w:val="24"/>
          <w:lang w:val="fr-FR" w:eastAsia="en-GB"/>
        </w:rPr>
        <w:t>2</w:t>
      </w:r>
      <w:r w:rsidR="00C52DC2" w:rsidRPr="00716846">
        <w:rPr>
          <w:color w:val="000000"/>
          <w:spacing w:val="-2"/>
          <w:sz w:val="18"/>
          <w:szCs w:val="24"/>
          <w:lang w:val="fr-FR" w:eastAsia="en-GB"/>
        </w:rPr>
        <w:t>1</w:t>
      </w:r>
      <w:r w:rsidRPr="00716846">
        <w:rPr>
          <w:color w:val="000000"/>
          <w:spacing w:val="-2"/>
          <w:sz w:val="18"/>
          <w:szCs w:val="24"/>
          <w:lang w:val="fr-FR" w:eastAsia="en-GB"/>
        </w:rPr>
        <w:t>V</w:t>
      </w:r>
      <w:r w:rsidR="00C52DC2" w:rsidRPr="00716846">
        <w:rPr>
          <w:color w:val="000000"/>
          <w:spacing w:val="-2"/>
          <w:sz w:val="18"/>
          <w:szCs w:val="24"/>
          <w:lang w:val="fr-FR" w:eastAsia="en-GB"/>
        </w:rPr>
        <w:t>1</w:t>
      </w:r>
      <w:r w:rsidRPr="00716846">
        <w:rPr>
          <w:color w:val="000000"/>
          <w:spacing w:val="-2"/>
          <w:sz w:val="18"/>
          <w:szCs w:val="24"/>
          <w:lang w:val="fr-FR" w:eastAsia="en-GB"/>
        </w:rPr>
        <w:t>8.3.0</w:t>
      </w:r>
      <w:r w:rsidRPr="00716846">
        <w:rPr>
          <w:spacing w:val="-2"/>
          <w:sz w:val="18"/>
          <w:szCs w:val="24"/>
          <w:lang w:val="fr-FR" w:eastAsia="en-GB"/>
        </w:rPr>
        <w:tab/>
      </w:r>
      <w:r w:rsidR="00C52DC2" w:rsidRPr="00716846">
        <w:rPr>
          <w:color w:val="000000"/>
          <w:spacing w:val="-2"/>
          <w:sz w:val="18"/>
          <w:szCs w:val="24"/>
          <w:lang w:val="fr-FR" w:eastAsia="en-GB"/>
        </w:rPr>
        <w:t>1</w:t>
      </w:r>
      <w:r w:rsidRPr="00716846">
        <w:rPr>
          <w:color w:val="000000"/>
          <w:spacing w:val="-2"/>
          <w:sz w:val="18"/>
          <w:szCs w:val="24"/>
          <w:lang w:val="fr-FR" w:eastAsia="en-GB"/>
        </w:rPr>
        <w:t>8.3.0</w:t>
      </w:r>
      <w:r w:rsidRPr="00716846">
        <w:rPr>
          <w:spacing w:val="-2"/>
          <w:sz w:val="18"/>
          <w:szCs w:val="24"/>
          <w:lang w:val="fr-FR" w:eastAsia="en-GB"/>
        </w:rPr>
        <w:tab/>
      </w:r>
      <w:r w:rsidRPr="00716846">
        <w:rPr>
          <w:color w:val="000000"/>
          <w:spacing w:val="-2"/>
          <w:sz w:val="18"/>
          <w:szCs w:val="24"/>
          <w:rtl/>
          <w:lang w:val="fr-FR" w:eastAsia="en-GB"/>
        </w:rPr>
        <w:t>نُشرت</w:t>
      </w:r>
      <w:r w:rsidRPr="00716846">
        <w:rPr>
          <w:spacing w:val="-2"/>
          <w:sz w:val="18"/>
          <w:szCs w:val="24"/>
          <w:lang w:val="fr-FR" w:eastAsia="en-GB"/>
        </w:rPr>
        <w:tab/>
      </w:r>
      <w:r w:rsidR="00265C0E" w:rsidRPr="00716846">
        <w:rPr>
          <w:color w:val="000000"/>
          <w:spacing w:val="-2"/>
          <w:sz w:val="18"/>
          <w:szCs w:val="24"/>
          <w:lang w:val="fr-FR" w:eastAsia="en-GB"/>
        </w:rPr>
        <w:t>2</w:t>
      </w:r>
      <w:r w:rsidRPr="00716846">
        <w:rPr>
          <w:color w:val="000000"/>
          <w:spacing w:val="-2"/>
          <w:sz w:val="18"/>
          <w:szCs w:val="24"/>
          <w:lang w:val="fr-FR" w:eastAsia="en-GB"/>
        </w:rPr>
        <w:t>0</w:t>
      </w:r>
      <w:r w:rsidR="00265C0E" w:rsidRPr="00716846">
        <w:rPr>
          <w:color w:val="000000"/>
          <w:spacing w:val="-2"/>
          <w:sz w:val="18"/>
          <w:szCs w:val="24"/>
          <w:lang w:val="fr-FR" w:eastAsia="en-GB"/>
        </w:rPr>
        <w:t>2</w:t>
      </w:r>
      <w:r w:rsidRPr="00716846">
        <w:rPr>
          <w:color w:val="000000"/>
          <w:spacing w:val="-2"/>
          <w:sz w:val="18"/>
          <w:szCs w:val="24"/>
          <w:lang w:val="fr-FR" w:eastAsia="en-GB"/>
        </w:rPr>
        <w:t>5</w:t>
      </w:r>
      <w:r w:rsidR="00DC1C56" w:rsidRPr="00716846">
        <w:rPr>
          <w:color w:val="000000"/>
          <w:spacing w:val="-2"/>
          <w:sz w:val="18"/>
          <w:szCs w:val="24"/>
          <w:lang w:val="fr-FR" w:eastAsia="en-GB"/>
        </w:rPr>
        <w:t>.0</w:t>
      </w:r>
      <w:r w:rsidR="00C52DC2" w:rsidRPr="00716846">
        <w:rPr>
          <w:color w:val="000000"/>
          <w:spacing w:val="-2"/>
          <w:sz w:val="18"/>
          <w:szCs w:val="24"/>
          <w:lang w:val="fr-FR" w:eastAsia="en-GB"/>
        </w:rPr>
        <w:t>1</w:t>
      </w:r>
      <w:r w:rsidR="00DC1C56" w:rsidRPr="00716846">
        <w:rPr>
          <w:color w:val="000000"/>
          <w:spacing w:val="-2"/>
          <w:sz w:val="18"/>
          <w:szCs w:val="24"/>
          <w:lang w:val="fr-FR" w:eastAsia="en-GB"/>
        </w:rPr>
        <w:t>.3</w:t>
      </w:r>
      <w:r w:rsidR="00C52DC2" w:rsidRPr="00716846">
        <w:rPr>
          <w:color w:val="000000"/>
          <w:spacing w:val="-2"/>
          <w:sz w:val="18"/>
          <w:szCs w:val="24"/>
          <w:lang w:val="fr-FR" w:eastAsia="en-GB"/>
        </w:rPr>
        <w:t>1</w:t>
      </w:r>
      <w:r w:rsidRPr="00716846">
        <w:rPr>
          <w:spacing w:val="-2"/>
          <w:sz w:val="18"/>
          <w:szCs w:val="24"/>
          <w:lang w:val="fr-FR" w:eastAsia="en-GB"/>
        </w:rPr>
        <w:tab/>
      </w:r>
      <w:hyperlink r:id="rId1480" w:history="1">
        <w:r w:rsidRPr="00716846">
          <w:rPr>
            <w:color w:val="0563C1"/>
            <w:spacing w:val="-2"/>
            <w:sz w:val="18"/>
            <w:szCs w:val="24"/>
            <w:u w:val="single"/>
            <w:lang w:val="fr-FR" w:eastAsia="en-GB"/>
          </w:rPr>
          <w:t>https://www.tta.or.kr/e</w:t>
        </w:r>
        <w:r w:rsidR="006B4774" w:rsidRPr="00716846">
          <w:rPr>
            <w:color w:val="0563C1"/>
            <w:spacing w:val="-2"/>
            <w:sz w:val="18"/>
            <w:szCs w:val="24"/>
            <w:u w:val="single"/>
            <w:lang w:val="fr-FR" w:eastAsia="en-GB"/>
          </w:rPr>
          <w:t>NG</w:t>
        </w:r>
        <w:r w:rsidRPr="00716846">
          <w:rPr>
            <w:color w:val="0563C1"/>
            <w:spacing w:val="-2"/>
            <w:sz w:val="18"/>
            <w:szCs w:val="24"/>
            <w:u w:val="single"/>
            <w:lang w:val="fr-FR" w:eastAsia="en-GB"/>
          </w:rPr>
          <w:t>/ttaSearchE</w:t>
        </w:r>
        <w:r w:rsidR="006B4774" w:rsidRPr="00716846">
          <w:rPr>
            <w:color w:val="0563C1"/>
            <w:spacing w:val="-2"/>
            <w:sz w:val="18"/>
            <w:szCs w:val="24"/>
            <w:u w:val="single"/>
            <w:lang w:val="fr-FR" w:eastAsia="en-GB"/>
          </w:rPr>
          <w:t>NG</w:t>
        </w:r>
        <w:r w:rsidRPr="00716846">
          <w:rPr>
            <w:color w:val="0563C1"/>
            <w:spacing w:val="-2"/>
            <w:sz w:val="18"/>
            <w:szCs w:val="24"/>
            <w:u w:val="single"/>
            <w:lang w:val="fr-FR" w:eastAsia="en-GB"/>
          </w:rPr>
          <w:t>View.do?key=46</w:t>
        </w:r>
        <w:r w:rsidR="00C52DC2" w:rsidRPr="00716846">
          <w:rPr>
            <w:color w:val="0563C1"/>
            <w:spacing w:val="-2"/>
            <w:sz w:val="18"/>
            <w:szCs w:val="24"/>
            <w:u w:val="single"/>
            <w:lang w:val="fr-FR" w:eastAsia="en-GB"/>
          </w:rPr>
          <w:t>1</w:t>
        </w:r>
        <w:r w:rsidRPr="00716846">
          <w:rPr>
            <w:color w:val="0563C1"/>
            <w:spacing w:val="-2"/>
            <w:sz w:val="18"/>
            <w:szCs w:val="24"/>
            <w:u w:val="single"/>
            <w:lang w:val="fr-FR" w:eastAsia="en-GB"/>
          </w:rPr>
          <w:t>&amp;searchStandardNo=TTAT.3G-38.3</w:t>
        </w:r>
        <w:r w:rsidR="00265C0E" w:rsidRPr="00716846">
          <w:rPr>
            <w:color w:val="0563C1"/>
            <w:spacing w:val="-2"/>
            <w:sz w:val="18"/>
            <w:szCs w:val="24"/>
            <w:u w:val="single"/>
            <w:lang w:val="fr-FR" w:eastAsia="en-GB"/>
          </w:rPr>
          <w:t>2</w:t>
        </w:r>
        <w:r w:rsidR="00C52DC2" w:rsidRPr="00716846">
          <w:rPr>
            <w:color w:val="0563C1"/>
            <w:spacing w:val="-2"/>
            <w:sz w:val="18"/>
            <w:szCs w:val="24"/>
            <w:u w:val="single"/>
            <w:lang w:val="fr-FR" w:eastAsia="en-GB"/>
          </w:rPr>
          <w:t>1</w:t>
        </w:r>
        <w:r w:rsidRPr="00716846">
          <w:rPr>
            <w:color w:val="0563C1"/>
            <w:spacing w:val="-2"/>
            <w:sz w:val="18"/>
            <w:szCs w:val="24"/>
            <w:u w:val="single"/>
            <w:lang w:val="fr-FR" w:eastAsia="en-GB"/>
          </w:rPr>
          <w:t>V</w:t>
        </w:r>
        <w:r w:rsidR="00C52DC2" w:rsidRPr="00716846">
          <w:rPr>
            <w:color w:val="0563C1"/>
            <w:spacing w:val="-2"/>
            <w:sz w:val="18"/>
            <w:szCs w:val="24"/>
            <w:u w:val="single"/>
            <w:lang w:val="fr-FR" w:eastAsia="en-GB"/>
          </w:rPr>
          <w:t>1</w:t>
        </w:r>
        <w:r w:rsidRPr="00716846">
          <w:rPr>
            <w:color w:val="0563C1"/>
            <w:spacing w:val="-2"/>
            <w:sz w:val="18"/>
            <w:szCs w:val="24"/>
            <w:u w:val="single"/>
            <w:lang w:val="fr-FR" w:eastAsia="en-GB"/>
          </w:rPr>
          <w:t>8.3.0&amp;searchCate=TTAS</w:t>
        </w:r>
      </w:hyperlink>
    </w:p>
    <w:p w14:paraId="350BC889" w14:textId="4AD1F274" w:rsidR="00DB146F" w:rsidRPr="001D2DD8" w:rsidRDefault="00C52DC2" w:rsidP="00F61EB9">
      <w:pPr>
        <w:pStyle w:val="Heading5"/>
      </w:pPr>
      <w:bookmarkStart w:id="597" w:name="_Toc232178366"/>
      <w:r w:rsidRPr="00C52DC2">
        <w:t>1</w:t>
      </w:r>
      <w:r w:rsidR="00265C0E" w:rsidRPr="00265C0E">
        <w:t>2</w:t>
      </w:r>
      <w:r w:rsidR="00F61EB9">
        <w:t>.3</w:t>
      </w:r>
      <w:r w:rsidR="00F61EB9" w:rsidRPr="001D2DD8">
        <w:t>.</w:t>
      </w:r>
      <w:r w:rsidRPr="00C52DC2">
        <w:rPr>
          <w:lang w:eastAsia="ja-JP"/>
        </w:rPr>
        <w:t>1</w:t>
      </w:r>
      <w:r w:rsidR="00F61EB9">
        <w:rPr>
          <w:lang w:eastAsia="ja-JP"/>
        </w:rPr>
        <w:t>.</w:t>
      </w:r>
      <w:r w:rsidR="00265C0E" w:rsidRPr="00265C0E">
        <w:rPr>
          <w:lang w:eastAsia="ja-JP"/>
        </w:rPr>
        <w:t>2</w:t>
      </w:r>
      <w:r w:rsidR="00F61EB9">
        <w:rPr>
          <w:lang w:eastAsia="ja-JP"/>
        </w:rPr>
        <w:t>.</w:t>
      </w:r>
      <w:r w:rsidR="00265C0E" w:rsidRPr="00265C0E">
        <w:rPr>
          <w:lang w:eastAsia="ja-JP"/>
        </w:rPr>
        <w:t>2</w:t>
      </w:r>
      <w:r w:rsidR="004271C4">
        <w:rPr>
          <w:rtl/>
        </w:rPr>
        <w:tab/>
        <w:t xml:space="preserve">المواصفة التقنية </w:t>
      </w:r>
      <w:r w:rsidR="004271C4">
        <w:t xml:space="preserve">TS </w:t>
      </w:r>
      <w:r w:rsidR="00DB146F" w:rsidRPr="001D2DD8">
        <w:t>38.3</w:t>
      </w:r>
      <w:r w:rsidR="00265C0E" w:rsidRPr="00265C0E">
        <w:t>22</w:t>
      </w:r>
      <w:bookmarkEnd w:id="597"/>
    </w:p>
    <w:p w14:paraId="12EEDB68" w14:textId="77777777" w:rsidR="00B32033" w:rsidRPr="00363978" w:rsidRDefault="00B32033" w:rsidP="00B32033">
      <w:pPr>
        <w:pStyle w:val="Headingb"/>
        <w:rPr>
          <w:rtl/>
          <w:lang w:bidi="en-GB"/>
        </w:rPr>
      </w:pPr>
      <w:r w:rsidRPr="00363978">
        <w:rPr>
          <w:rtl/>
        </w:rPr>
        <w:t xml:space="preserve">الراديو الجديد </w:t>
      </w:r>
      <w:r w:rsidRPr="00BC5584">
        <w:t>(NR)</w:t>
      </w:r>
      <w:r w:rsidRPr="00363978">
        <w:rPr>
          <w:rtl/>
        </w:rPr>
        <w:t xml:space="preserve">؛ مواصفة بروتوكول التحكم في الوصلة الراديوية </w:t>
      </w:r>
      <w:r w:rsidRPr="00CF1B3B">
        <w:t>(RLC)</w:t>
      </w:r>
    </w:p>
    <w:p w14:paraId="79EBEA5A" w14:textId="727D9C33" w:rsidR="00DB146F" w:rsidRPr="00B32033" w:rsidRDefault="00B32033" w:rsidP="00B32033">
      <w:pPr>
        <w:rPr>
          <w:lang w:bidi="en-GB"/>
        </w:rPr>
      </w:pPr>
      <w:r w:rsidRPr="00363978">
        <w:rPr>
          <w:rtl/>
        </w:rPr>
        <w:t xml:space="preserve">تحدد هذه الوثيقة بروتوكول التحكم في الوصلة الراديوية </w:t>
      </w:r>
      <w:r w:rsidRPr="00CF1B3B">
        <w:t>(RLC)</w:t>
      </w:r>
      <w:r w:rsidRPr="00363978">
        <w:rPr>
          <w:rtl/>
        </w:rPr>
        <w:t xml:space="preserve"> للراديو الجديد </w:t>
      </w:r>
      <w:r w:rsidRPr="00BC5584">
        <w:t>(NR)</w:t>
      </w:r>
      <w:r w:rsidRPr="00363978">
        <w:rPr>
          <w:rtl/>
        </w:rPr>
        <w:t xml:space="preserve"> للسطح البيني الراديوي بين معدات المستعمل </w:t>
      </w:r>
      <w:r w:rsidR="00FE7D4C" w:rsidRPr="00FE7D4C">
        <w:t>(UE)</w:t>
      </w:r>
      <w:r w:rsidR="006F7400" w:rsidRPr="006F7400">
        <w:rPr>
          <w:rtl/>
        </w:rPr>
        <w:t xml:space="preserve"> و</w:t>
      </w:r>
      <w:r w:rsidRPr="00BC5584">
        <w:t>NR</w:t>
      </w:r>
      <w:r w:rsidRPr="00363978">
        <w:rPr>
          <w:rtl/>
        </w:rPr>
        <w:t>.</w:t>
      </w:r>
    </w:p>
    <w:p w14:paraId="3D7B7084" w14:textId="2B0DFF3D" w:rsidR="001E1ACF" w:rsidRPr="00AA0384" w:rsidRDefault="00BC5584" w:rsidP="00B13723">
      <w:pPr>
        <w:keepNext/>
        <w:widowControl w:val="0"/>
        <w:tabs>
          <w:tab w:val="left" w:pos="91"/>
          <w:tab w:val="left" w:pos="816"/>
          <w:tab w:val="left" w:pos="4218"/>
          <w:tab w:val="left" w:pos="4927"/>
          <w:tab w:val="left" w:pos="5494"/>
          <w:tab w:val="left" w:pos="6520"/>
        </w:tabs>
        <w:overflowPunct/>
        <w:spacing w:before="40" w:after="40" w:line="260" w:lineRule="exact"/>
        <w:ind w:left="794" w:hanging="794"/>
        <w:textAlignment w:val="auto"/>
        <w:rPr>
          <w:rFonts w:eastAsia="SimSun"/>
          <w:b/>
          <w:bCs/>
          <w:color w:val="000000"/>
          <w:sz w:val="18"/>
          <w:szCs w:val="24"/>
          <w:lang w:bidi="ar-EG"/>
        </w:rPr>
      </w:pPr>
      <w:r w:rsidRPr="00BC5584">
        <w:rPr>
          <w:rFonts w:eastAsia="SimSun"/>
          <w:b/>
          <w:bCs/>
          <w:color w:val="000000"/>
          <w:sz w:val="18"/>
          <w:szCs w:val="24"/>
          <w:lang w:bidi="ar-EG"/>
        </w:rPr>
        <w:t>SDO</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 xml:space="preserve">رقم </w:t>
      </w:r>
      <w:r w:rsidR="001E1ACF" w:rsidRPr="00AA0384">
        <w:rPr>
          <w:b/>
          <w:bCs/>
          <w:color w:val="000000"/>
          <w:sz w:val="18"/>
          <w:szCs w:val="24"/>
          <w:rtl/>
          <w:lang w:val="en-GB" w:eastAsia="en-GB"/>
        </w:rPr>
        <w:t>الوثيقة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النسخة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الحالة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تاريخ الإصدار</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الموقع</w:t>
      </w:r>
    </w:p>
    <w:p w14:paraId="5CEE3DFD" w14:textId="2B0C7156"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Pr="00AA0384">
        <w:rPr>
          <w:b/>
          <w:bCs/>
          <w:color w:val="000000"/>
          <w:sz w:val="18"/>
          <w:szCs w:val="24"/>
          <w:lang w:eastAsia="en-GB"/>
        </w:rPr>
        <w:t>7</w:t>
      </w:r>
    </w:p>
    <w:p w14:paraId="3ACCFF8F" w14:textId="3C638445"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38.3</w:t>
      </w:r>
      <w:r w:rsidR="00265C0E" w:rsidRPr="00265C0E">
        <w:rPr>
          <w:color w:val="000000"/>
          <w:sz w:val="18"/>
          <w:szCs w:val="24"/>
          <w:lang w:eastAsia="en-GB"/>
        </w:rPr>
        <w:t>22</w:t>
      </w:r>
      <w:r w:rsidRPr="00AA0384">
        <w:rPr>
          <w:color w:val="000000"/>
          <w:sz w:val="18"/>
          <w:szCs w:val="24"/>
          <w:lang w:eastAsia="en-GB"/>
        </w:rPr>
        <w:t>.V</w:t>
      </w:r>
      <w:proofErr w:type="gramEnd"/>
      <w:r w:rsidR="00C52DC2" w:rsidRPr="00C52DC2">
        <w:rPr>
          <w:color w:val="000000"/>
          <w:sz w:val="18"/>
          <w:szCs w:val="24"/>
          <w:lang w:eastAsia="en-GB"/>
        </w:rPr>
        <w:t>1</w:t>
      </w:r>
      <w:r w:rsidRPr="00AA0384">
        <w:rPr>
          <w:color w:val="000000"/>
          <w:sz w:val="18"/>
          <w:szCs w:val="24"/>
          <w:lang w:eastAsia="en-GB"/>
        </w:rPr>
        <w:t>7.4.0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7.4.0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DC1C56" w:rsidRPr="00AA0384">
        <w:rPr>
          <w:color w:val="000000"/>
          <w:sz w:val="18"/>
          <w:szCs w:val="24"/>
          <w:lang w:eastAsia="en-GB"/>
        </w:rPr>
        <w:t>.08.</w:t>
      </w:r>
      <w:r w:rsidR="00265C0E" w:rsidRPr="00265C0E">
        <w:rPr>
          <w:color w:val="000000"/>
          <w:sz w:val="18"/>
          <w:szCs w:val="24"/>
          <w:lang w:eastAsia="en-GB"/>
        </w:rPr>
        <w:t>2</w:t>
      </w:r>
      <w:r w:rsidR="00DC1C56" w:rsidRPr="00AA0384">
        <w:rPr>
          <w:color w:val="000000"/>
          <w:sz w:val="18"/>
          <w:szCs w:val="24"/>
          <w:lang w:eastAsia="en-GB"/>
        </w:rPr>
        <w:t>7</w:t>
      </w:r>
      <w:r w:rsidRPr="00AA0384">
        <w:rPr>
          <w:sz w:val="18"/>
          <w:szCs w:val="24"/>
          <w:lang w:eastAsia="en-GB"/>
        </w:rPr>
        <w:tab/>
      </w:r>
      <w:hyperlink r:id="rId1481" w:anchor="Rel-17"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7</w:t>
        </w:r>
      </w:hyperlink>
    </w:p>
    <w:p w14:paraId="6574D2F6" w14:textId="5F6D1375" w:rsidR="00DB146F" w:rsidRPr="00AA0384"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38.3</w:t>
      </w:r>
      <w:r w:rsidR="00265C0E" w:rsidRPr="00265C0E">
        <w:rPr>
          <w:color w:val="000000"/>
          <w:sz w:val="18"/>
          <w:szCs w:val="24"/>
          <w:lang w:eastAsia="en-GB"/>
        </w:rPr>
        <w:t>22</w:t>
      </w:r>
      <w:r w:rsidRPr="00AA0384">
        <w:rPr>
          <w:color w:val="000000"/>
          <w:sz w:val="18"/>
          <w:szCs w:val="24"/>
          <w:lang w:eastAsia="en-GB"/>
        </w:rPr>
        <w:t>.V</w:t>
      </w:r>
      <w:proofErr w:type="gramEnd"/>
      <w:r w:rsidR="00C52DC2" w:rsidRPr="00C52DC2">
        <w:rPr>
          <w:color w:val="000000"/>
          <w:sz w:val="18"/>
          <w:szCs w:val="24"/>
          <w:lang w:eastAsia="en-GB"/>
        </w:rPr>
        <w:t>1</w:t>
      </w:r>
      <w:r w:rsidRPr="00AA0384">
        <w:rPr>
          <w:color w:val="000000"/>
          <w:sz w:val="18"/>
          <w:szCs w:val="24"/>
          <w:lang w:eastAsia="en-GB"/>
        </w:rPr>
        <w:t>7.4.0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7.4.0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DC1C56" w:rsidRPr="00AA0384">
        <w:rPr>
          <w:color w:val="000000"/>
          <w:sz w:val="18"/>
          <w:szCs w:val="24"/>
          <w:lang w:eastAsia="en-GB"/>
        </w:rPr>
        <w:t>.08.</w:t>
      </w:r>
      <w:r w:rsidR="00265C0E" w:rsidRPr="00265C0E">
        <w:rPr>
          <w:color w:val="000000"/>
          <w:sz w:val="18"/>
          <w:szCs w:val="24"/>
          <w:lang w:eastAsia="en-GB"/>
        </w:rPr>
        <w:t>2</w:t>
      </w:r>
      <w:r w:rsidR="00DC1C56" w:rsidRPr="00AA0384">
        <w:rPr>
          <w:color w:val="000000"/>
          <w:sz w:val="18"/>
          <w:szCs w:val="24"/>
          <w:lang w:eastAsia="en-GB"/>
        </w:rPr>
        <w:t>7</w:t>
      </w:r>
      <w:r w:rsidRPr="00AA0384">
        <w:rPr>
          <w:sz w:val="18"/>
          <w:szCs w:val="24"/>
          <w:lang w:eastAsia="en-GB"/>
        </w:rPr>
        <w:tab/>
      </w:r>
      <w:hyperlink r:id="rId1482"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7&amp;oldFileUrl=NTN/RIT/CCSA.</w:t>
        </w:r>
        <w:r w:rsidR="00BC5584" w:rsidRPr="00BC5584">
          <w:rPr>
            <w:color w:val="0563C1"/>
            <w:sz w:val="18"/>
            <w:szCs w:val="24"/>
            <w:u w:val="single"/>
            <w:lang w:eastAsia="en-GB"/>
          </w:rPr>
          <w:t>3GPP</w:t>
        </w:r>
        <w:r w:rsidRPr="00AA0384">
          <w:rPr>
            <w:color w:val="0563C1"/>
            <w:sz w:val="18"/>
            <w:szCs w:val="24"/>
            <w:u w:val="single"/>
            <w:lang w:eastAsia="en-GB"/>
          </w:rPr>
          <w:t>.38.3</w:t>
        </w:r>
        <w:r w:rsidR="00265C0E" w:rsidRPr="00265C0E">
          <w:rPr>
            <w:color w:val="0563C1"/>
            <w:sz w:val="18"/>
            <w:szCs w:val="24"/>
            <w:u w:val="single"/>
            <w:lang w:eastAsia="en-GB"/>
          </w:rPr>
          <w:t>22</w:t>
        </w:r>
        <w:r w:rsidRPr="00AA0384">
          <w:rPr>
            <w:color w:val="0563C1"/>
            <w:sz w:val="18"/>
            <w:szCs w:val="24"/>
            <w:u w:val="single"/>
            <w:lang w:eastAsia="en-GB"/>
          </w:rPr>
          <w:t>.V</w:t>
        </w:r>
        <w:r w:rsidR="00C52DC2" w:rsidRPr="00C52DC2">
          <w:rPr>
            <w:color w:val="0563C1"/>
            <w:sz w:val="18"/>
            <w:szCs w:val="24"/>
            <w:u w:val="single"/>
            <w:lang w:eastAsia="en-GB"/>
          </w:rPr>
          <w:t>1</w:t>
        </w:r>
        <w:r w:rsidRPr="00AA0384">
          <w:rPr>
            <w:color w:val="0563C1"/>
            <w:sz w:val="18"/>
            <w:szCs w:val="24"/>
            <w:u w:val="single"/>
            <w:lang w:eastAsia="en-GB"/>
          </w:rPr>
          <w:t>7.4.0.do</w:t>
        </w:r>
      </w:hyperlink>
      <w:hyperlink r:id="rId1483" w:history="1">
        <w:r w:rsidRPr="00AA0384">
          <w:rPr>
            <w:color w:val="0563C1"/>
            <w:sz w:val="18"/>
            <w:szCs w:val="24"/>
            <w:u w:val="single"/>
            <w:lang w:eastAsia="en-GB"/>
          </w:rPr>
          <w:t>cx</w:t>
        </w:r>
      </w:hyperlink>
    </w:p>
    <w:p w14:paraId="4DCE022E" w14:textId="0AF2754C"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38 3</w:t>
      </w:r>
      <w:r w:rsidR="00265C0E" w:rsidRPr="00A20096">
        <w:rPr>
          <w:color w:val="000000"/>
          <w:sz w:val="18"/>
          <w:szCs w:val="24"/>
          <w:lang w:val="fr-FR" w:eastAsia="en-GB"/>
        </w:rPr>
        <w:t>22</w:t>
      </w:r>
      <w:r w:rsidRPr="00A20096">
        <w:rPr>
          <w:color w:val="000000"/>
          <w:sz w:val="18"/>
          <w:szCs w:val="24"/>
          <w:lang w:val="fr-FR" w:eastAsia="en-GB"/>
        </w:rPr>
        <w:t xml:space="preserve"> V</w:t>
      </w:r>
      <w:r w:rsidR="00C52DC2" w:rsidRPr="00A20096">
        <w:rPr>
          <w:color w:val="000000"/>
          <w:sz w:val="18"/>
          <w:szCs w:val="24"/>
          <w:lang w:val="fr-FR" w:eastAsia="en-GB"/>
        </w:rPr>
        <w:t>1</w:t>
      </w:r>
      <w:r w:rsidRPr="00A20096">
        <w:rPr>
          <w:color w:val="000000"/>
          <w:sz w:val="18"/>
          <w:szCs w:val="24"/>
          <w:lang w:val="fr-FR" w:eastAsia="en-GB"/>
        </w:rPr>
        <w:t>7.4.0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4-05)</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7.4.0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DC1C56" w:rsidRPr="00A20096">
        <w:rPr>
          <w:color w:val="000000"/>
          <w:sz w:val="18"/>
          <w:szCs w:val="24"/>
          <w:lang w:val="fr-FR" w:eastAsia="en-GB"/>
        </w:rPr>
        <w:t>.05.</w:t>
      </w:r>
      <w:r w:rsidR="00C52DC2" w:rsidRPr="00A20096">
        <w:rPr>
          <w:color w:val="000000"/>
          <w:sz w:val="18"/>
          <w:szCs w:val="24"/>
          <w:lang w:val="fr-FR" w:eastAsia="en-GB"/>
        </w:rPr>
        <w:t>1</w:t>
      </w:r>
      <w:r w:rsidR="00DC1C56" w:rsidRPr="00A20096">
        <w:rPr>
          <w:color w:val="000000"/>
          <w:sz w:val="18"/>
          <w:szCs w:val="24"/>
          <w:lang w:val="fr-FR" w:eastAsia="en-GB"/>
        </w:rPr>
        <w:t>5</w:t>
      </w:r>
      <w:r w:rsidRPr="00A20096">
        <w:rPr>
          <w:sz w:val="18"/>
          <w:szCs w:val="24"/>
          <w:lang w:val="fr-FR" w:eastAsia="en-GB"/>
        </w:rPr>
        <w:tab/>
      </w:r>
      <w:hyperlink r:id="rId1484"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38300_</w:t>
        </w:r>
        <w:r w:rsidR="00C52DC2" w:rsidRPr="00A20096">
          <w:rPr>
            <w:color w:val="0563C1"/>
            <w:sz w:val="18"/>
            <w:szCs w:val="24"/>
            <w:u w:val="single"/>
            <w:lang w:val="fr-FR" w:eastAsia="en-GB"/>
          </w:rPr>
          <w:t>1</w:t>
        </w:r>
        <w:r w:rsidRPr="00A20096">
          <w:rPr>
            <w:color w:val="0563C1"/>
            <w:sz w:val="18"/>
            <w:szCs w:val="24"/>
            <w:u w:val="single"/>
            <w:lang w:val="fr-FR" w:eastAsia="en-GB"/>
          </w:rPr>
          <w:t>38399/</w:t>
        </w:r>
        <w:r w:rsidR="00C52DC2" w:rsidRPr="00A20096">
          <w:rPr>
            <w:color w:val="0563C1"/>
            <w:sz w:val="18"/>
            <w:szCs w:val="24"/>
            <w:u w:val="single"/>
            <w:lang w:val="fr-FR" w:eastAsia="en-GB"/>
          </w:rPr>
          <w:t>1</w:t>
        </w:r>
        <w:r w:rsidRPr="00A20096">
          <w:rPr>
            <w:color w:val="0563C1"/>
            <w:sz w:val="18"/>
            <w:szCs w:val="24"/>
            <w:u w:val="single"/>
            <w:lang w:val="fr-FR" w:eastAsia="en-GB"/>
          </w:rPr>
          <w:t>383</w:t>
        </w:r>
        <w:r w:rsidR="00265C0E" w:rsidRPr="00A20096">
          <w:rPr>
            <w:color w:val="0563C1"/>
            <w:sz w:val="18"/>
            <w:szCs w:val="24"/>
            <w:u w:val="single"/>
            <w:lang w:val="fr-FR" w:eastAsia="en-GB"/>
          </w:rPr>
          <w:t>22</w:t>
        </w:r>
        <w:r w:rsidRPr="00A20096">
          <w:rPr>
            <w:color w:val="0563C1"/>
            <w:sz w:val="18"/>
            <w:szCs w:val="24"/>
            <w:u w:val="single"/>
            <w:lang w:val="fr-FR" w:eastAsia="en-GB"/>
          </w:rPr>
          <w:t>/</w:t>
        </w:r>
        <w:r w:rsidR="00C52DC2" w:rsidRPr="00A20096">
          <w:rPr>
            <w:color w:val="0563C1"/>
            <w:sz w:val="18"/>
            <w:szCs w:val="24"/>
            <w:u w:val="single"/>
            <w:lang w:val="fr-FR" w:eastAsia="en-GB"/>
          </w:rPr>
          <w:t>1</w:t>
        </w:r>
        <w:r w:rsidRPr="00A20096">
          <w:rPr>
            <w:color w:val="0563C1"/>
            <w:sz w:val="18"/>
            <w:szCs w:val="24"/>
            <w:u w:val="single"/>
            <w:lang w:val="fr-FR" w:eastAsia="en-GB"/>
          </w:rPr>
          <w:t>7.04.00_60/ts_</w:t>
        </w:r>
        <w:r w:rsidR="00C52DC2" w:rsidRPr="00A20096">
          <w:rPr>
            <w:color w:val="0563C1"/>
            <w:sz w:val="18"/>
            <w:szCs w:val="24"/>
            <w:u w:val="single"/>
            <w:lang w:val="fr-FR" w:eastAsia="en-GB"/>
          </w:rPr>
          <w:t>1</w:t>
        </w:r>
        <w:r w:rsidRPr="00A20096">
          <w:rPr>
            <w:color w:val="0563C1"/>
            <w:sz w:val="18"/>
            <w:szCs w:val="24"/>
            <w:u w:val="single"/>
            <w:lang w:val="fr-FR" w:eastAsia="en-GB"/>
          </w:rPr>
          <w:t>383</w:t>
        </w:r>
        <w:r w:rsidR="00265C0E" w:rsidRPr="00A20096">
          <w:rPr>
            <w:color w:val="0563C1"/>
            <w:sz w:val="18"/>
            <w:szCs w:val="24"/>
            <w:u w:val="single"/>
            <w:lang w:val="fr-FR" w:eastAsia="en-GB"/>
          </w:rPr>
          <w:t>22</w:t>
        </w:r>
        <w:r w:rsidRPr="00A20096">
          <w:rPr>
            <w:color w:val="0563C1"/>
            <w:sz w:val="18"/>
            <w:szCs w:val="24"/>
            <w:u w:val="single"/>
            <w:lang w:val="fr-FR" w:eastAsia="en-GB"/>
          </w:rPr>
          <w:t>v</w:t>
        </w:r>
        <w:r w:rsidR="00C52DC2" w:rsidRPr="00A20096">
          <w:rPr>
            <w:color w:val="0563C1"/>
            <w:sz w:val="18"/>
            <w:szCs w:val="24"/>
            <w:u w:val="single"/>
            <w:lang w:val="fr-FR" w:eastAsia="en-GB"/>
          </w:rPr>
          <w:t>1</w:t>
        </w:r>
        <w:r w:rsidRPr="00A20096">
          <w:rPr>
            <w:color w:val="0563C1"/>
            <w:sz w:val="18"/>
            <w:szCs w:val="24"/>
            <w:u w:val="single"/>
            <w:lang w:val="fr-FR" w:eastAsia="en-GB"/>
          </w:rPr>
          <w:t>70400p.pdf</w:t>
        </w:r>
      </w:hyperlink>
    </w:p>
    <w:p w14:paraId="73367E3E" w14:textId="7DB1B008"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8.3</w:t>
      </w:r>
      <w:r w:rsidR="00265C0E" w:rsidRPr="00A20096">
        <w:rPr>
          <w:color w:val="000000"/>
          <w:sz w:val="18"/>
          <w:szCs w:val="24"/>
          <w:lang w:val="fr-FR" w:eastAsia="en-GB"/>
        </w:rPr>
        <w:t>22</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7.4.0 V</w:t>
      </w:r>
      <w:r w:rsidR="00C52DC2" w:rsidRPr="00A20096">
        <w:rPr>
          <w:color w:val="000000"/>
          <w:sz w:val="18"/>
          <w:szCs w:val="24"/>
          <w:lang w:val="fr-FR" w:eastAsia="en-GB"/>
        </w:rPr>
        <w:t>1</w:t>
      </w:r>
      <w:r w:rsidRPr="00A20096">
        <w:rPr>
          <w:color w:val="000000"/>
          <w:sz w:val="18"/>
          <w:szCs w:val="24"/>
          <w:lang w:val="fr-FR" w:eastAsia="en-GB"/>
        </w:rPr>
        <w:t>.4.0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7.4.0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DC1C56" w:rsidRPr="00A20096">
        <w:rPr>
          <w:color w:val="000000"/>
          <w:sz w:val="18"/>
          <w:szCs w:val="24"/>
          <w:lang w:val="fr-FR" w:eastAsia="en-GB"/>
        </w:rPr>
        <w:t>.07.</w:t>
      </w:r>
      <w:r w:rsidR="00265C0E" w:rsidRPr="00A20096">
        <w:rPr>
          <w:color w:val="000000"/>
          <w:sz w:val="18"/>
          <w:szCs w:val="24"/>
          <w:lang w:val="fr-FR" w:eastAsia="en-GB"/>
        </w:rPr>
        <w:t>22</w:t>
      </w:r>
      <w:r w:rsidRPr="00A20096">
        <w:rPr>
          <w:sz w:val="18"/>
          <w:szCs w:val="24"/>
          <w:lang w:val="fr-FR" w:eastAsia="en-GB"/>
        </w:rPr>
        <w:tab/>
      </w:r>
      <w:hyperlink r:id="rId1485" w:history="1">
        <w:r w:rsidRPr="00A20096">
          <w:rPr>
            <w:color w:val="0563C1"/>
            <w:sz w:val="18"/>
            <w:szCs w:val="24"/>
            <w:u w:val="single"/>
            <w:lang w:val="fr-FR" w:eastAsia="en-GB"/>
          </w:rPr>
          <w:t>https://members.tsdsi.in/s/T5Zwi8wae5ESBFX</w:t>
        </w:r>
      </w:hyperlink>
    </w:p>
    <w:p w14:paraId="0C960112" w14:textId="1FF80972" w:rsidR="00DB146F" w:rsidRPr="00A235A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A235A6">
        <w:rPr>
          <w:color w:val="000000"/>
          <w:spacing w:val="-2"/>
          <w:sz w:val="18"/>
          <w:szCs w:val="24"/>
          <w:lang w:val="fr-FR" w:eastAsia="en-GB"/>
        </w:rPr>
        <w:t>TTA</w:t>
      </w:r>
      <w:r w:rsidRPr="00A235A6">
        <w:rPr>
          <w:spacing w:val="-2"/>
          <w:sz w:val="18"/>
          <w:szCs w:val="24"/>
          <w:lang w:val="fr-FR" w:eastAsia="en-GB"/>
        </w:rPr>
        <w:tab/>
      </w:r>
      <w:r w:rsidRPr="00A235A6">
        <w:rPr>
          <w:color w:val="000000"/>
          <w:spacing w:val="-2"/>
          <w:sz w:val="18"/>
          <w:szCs w:val="24"/>
          <w:lang w:val="fr-FR" w:eastAsia="en-GB"/>
        </w:rPr>
        <w:t>TTAT.3G-38.3</w:t>
      </w:r>
      <w:r w:rsidR="00265C0E" w:rsidRPr="00A235A6">
        <w:rPr>
          <w:color w:val="000000"/>
          <w:spacing w:val="-2"/>
          <w:sz w:val="18"/>
          <w:szCs w:val="24"/>
          <w:lang w:val="fr-FR" w:eastAsia="en-GB"/>
        </w:rPr>
        <w:t>22</w:t>
      </w:r>
      <w:r w:rsidRPr="00A235A6">
        <w:rPr>
          <w:color w:val="000000"/>
          <w:spacing w:val="-2"/>
          <w:sz w:val="18"/>
          <w:szCs w:val="24"/>
          <w:lang w:val="fr-FR" w:eastAsia="en-GB"/>
        </w:rPr>
        <w:t>V</w:t>
      </w:r>
      <w:r w:rsidR="00C52DC2" w:rsidRPr="00A235A6">
        <w:rPr>
          <w:color w:val="000000"/>
          <w:spacing w:val="-2"/>
          <w:sz w:val="18"/>
          <w:szCs w:val="24"/>
          <w:lang w:val="fr-FR" w:eastAsia="en-GB"/>
        </w:rPr>
        <w:t>1</w:t>
      </w:r>
      <w:r w:rsidRPr="00A235A6">
        <w:rPr>
          <w:color w:val="000000"/>
          <w:spacing w:val="-2"/>
          <w:sz w:val="18"/>
          <w:szCs w:val="24"/>
          <w:lang w:val="fr-FR" w:eastAsia="en-GB"/>
        </w:rPr>
        <w:t>7.4.0</w:t>
      </w:r>
      <w:r w:rsidRPr="00A235A6">
        <w:rPr>
          <w:spacing w:val="-2"/>
          <w:sz w:val="18"/>
          <w:szCs w:val="24"/>
          <w:lang w:val="fr-FR" w:eastAsia="en-GB"/>
        </w:rPr>
        <w:tab/>
      </w:r>
      <w:r w:rsidR="00C52DC2" w:rsidRPr="00A235A6">
        <w:rPr>
          <w:color w:val="000000"/>
          <w:spacing w:val="-2"/>
          <w:sz w:val="18"/>
          <w:szCs w:val="24"/>
          <w:lang w:val="fr-FR" w:eastAsia="en-GB"/>
        </w:rPr>
        <w:t>1</w:t>
      </w:r>
      <w:r w:rsidRPr="00A235A6">
        <w:rPr>
          <w:color w:val="000000"/>
          <w:spacing w:val="-2"/>
          <w:sz w:val="18"/>
          <w:szCs w:val="24"/>
          <w:lang w:val="fr-FR" w:eastAsia="en-GB"/>
        </w:rPr>
        <w:t>7.4.0</w:t>
      </w:r>
      <w:r w:rsidRPr="00A235A6">
        <w:rPr>
          <w:spacing w:val="-2"/>
          <w:sz w:val="18"/>
          <w:szCs w:val="24"/>
          <w:lang w:val="fr-FR" w:eastAsia="en-GB"/>
        </w:rPr>
        <w:tab/>
      </w:r>
      <w:r w:rsidRPr="00A235A6">
        <w:rPr>
          <w:color w:val="000000"/>
          <w:spacing w:val="-2"/>
          <w:sz w:val="18"/>
          <w:szCs w:val="24"/>
          <w:rtl/>
          <w:lang w:val="fr-FR" w:eastAsia="en-GB"/>
        </w:rPr>
        <w:t>نُشرت</w:t>
      </w:r>
      <w:r w:rsidRPr="00A235A6">
        <w:rPr>
          <w:spacing w:val="-2"/>
          <w:sz w:val="18"/>
          <w:szCs w:val="24"/>
          <w:lang w:val="fr-FR" w:eastAsia="en-GB"/>
        </w:rPr>
        <w:tab/>
      </w:r>
      <w:r w:rsidR="00265C0E" w:rsidRPr="00A235A6">
        <w:rPr>
          <w:color w:val="000000"/>
          <w:spacing w:val="-2"/>
          <w:sz w:val="18"/>
          <w:szCs w:val="24"/>
          <w:lang w:val="fr-FR" w:eastAsia="en-GB"/>
        </w:rPr>
        <w:t>2</w:t>
      </w:r>
      <w:r w:rsidRPr="00A235A6">
        <w:rPr>
          <w:color w:val="000000"/>
          <w:spacing w:val="-2"/>
          <w:sz w:val="18"/>
          <w:szCs w:val="24"/>
          <w:lang w:val="fr-FR" w:eastAsia="en-GB"/>
        </w:rPr>
        <w:t>0</w:t>
      </w:r>
      <w:r w:rsidR="00265C0E" w:rsidRPr="00A235A6">
        <w:rPr>
          <w:color w:val="000000"/>
          <w:spacing w:val="-2"/>
          <w:sz w:val="18"/>
          <w:szCs w:val="24"/>
          <w:lang w:val="fr-FR" w:eastAsia="en-GB"/>
        </w:rPr>
        <w:t>2</w:t>
      </w:r>
      <w:r w:rsidRPr="00A235A6">
        <w:rPr>
          <w:color w:val="000000"/>
          <w:spacing w:val="-2"/>
          <w:sz w:val="18"/>
          <w:szCs w:val="24"/>
          <w:lang w:val="fr-FR" w:eastAsia="en-GB"/>
        </w:rPr>
        <w:t>4</w:t>
      </w:r>
      <w:r w:rsidR="00DC1C56" w:rsidRPr="00A235A6">
        <w:rPr>
          <w:color w:val="000000"/>
          <w:spacing w:val="-2"/>
          <w:sz w:val="18"/>
          <w:szCs w:val="24"/>
          <w:lang w:val="fr-FR" w:eastAsia="en-GB"/>
        </w:rPr>
        <w:t>.08.</w:t>
      </w:r>
      <w:r w:rsidR="00C52DC2" w:rsidRPr="00A235A6">
        <w:rPr>
          <w:color w:val="000000"/>
          <w:spacing w:val="-2"/>
          <w:sz w:val="18"/>
          <w:szCs w:val="24"/>
          <w:lang w:val="fr-FR" w:eastAsia="en-GB"/>
        </w:rPr>
        <w:t>1</w:t>
      </w:r>
      <w:r w:rsidR="00265C0E" w:rsidRPr="00A235A6">
        <w:rPr>
          <w:color w:val="000000"/>
          <w:spacing w:val="-2"/>
          <w:sz w:val="18"/>
          <w:szCs w:val="24"/>
          <w:lang w:val="fr-FR" w:eastAsia="en-GB"/>
        </w:rPr>
        <w:t>2</w:t>
      </w:r>
      <w:r w:rsidRPr="00A235A6">
        <w:rPr>
          <w:spacing w:val="-2"/>
          <w:sz w:val="18"/>
          <w:szCs w:val="24"/>
          <w:lang w:val="fr-FR" w:eastAsia="en-GB"/>
        </w:rPr>
        <w:tab/>
      </w:r>
      <w:hyperlink r:id="rId1486" w:history="1">
        <w:r w:rsidRPr="00A235A6">
          <w:rPr>
            <w:color w:val="0563C1"/>
            <w:spacing w:val="-2"/>
            <w:sz w:val="18"/>
            <w:szCs w:val="24"/>
            <w:u w:val="single"/>
            <w:lang w:val="fr-FR" w:eastAsia="en-GB"/>
          </w:rPr>
          <w:t>https://www.tta.or.kr/e</w:t>
        </w:r>
        <w:r w:rsidR="006B4774" w:rsidRPr="00A235A6">
          <w:rPr>
            <w:color w:val="0563C1"/>
            <w:spacing w:val="-2"/>
            <w:sz w:val="18"/>
            <w:szCs w:val="24"/>
            <w:u w:val="single"/>
            <w:lang w:val="fr-FR" w:eastAsia="en-GB"/>
          </w:rPr>
          <w:t>NG</w:t>
        </w:r>
        <w:r w:rsidRPr="00A235A6">
          <w:rPr>
            <w:color w:val="0563C1"/>
            <w:spacing w:val="-2"/>
            <w:sz w:val="18"/>
            <w:szCs w:val="24"/>
            <w:u w:val="single"/>
            <w:lang w:val="fr-FR" w:eastAsia="en-GB"/>
          </w:rPr>
          <w:t>/ttaSearchE</w:t>
        </w:r>
        <w:r w:rsidR="006B4774" w:rsidRPr="00A235A6">
          <w:rPr>
            <w:color w:val="0563C1"/>
            <w:spacing w:val="-2"/>
            <w:sz w:val="18"/>
            <w:szCs w:val="24"/>
            <w:u w:val="single"/>
            <w:lang w:val="fr-FR" w:eastAsia="en-GB"/>
          </w:rPr>
          <w:t>NG</w:t>
        </w:r>
        <w:r w:rsidRPr="00A235A6">
          <w:rPr>
            <w:color w:val="0563C1"/>
            <w:spacing w:val="-2"/>
            <w:sz w:val="18"/>
            <w:szCs w:val="24"/>
            <w:u w:val="single"/>
            <w:lang w:val="fr-FR" w:eastAsia="en-GB"/>
          </w:rPr>
          <w:t>View.do?key=46</w:t>
        </w:r>
        <w:r w:rsidR="00C52DC2" w:rsidRPr="00A235A6">
          <w:rPr>
            <w:color w:val="0563C1"/>
            <w:spacing w:val="-2"/>
            <w:sz w:val="18"/>
            <w:szCs w:val="24"/>
            <w:u w:val="single"/>
            <w:lang w:val="fr-FR" w:eastAsia="en-GB"/>
          </w:rPr>
          <w:t>1</w:t>
        </w:r>
        <w:r w:rsidRPr="00A235A6">
          <w:rPr>
            <w:color w:val="0563C1"/>
            <w:spacing w:val="-2"/>
            <w:sz w:val="18"/>
            <w:szCs w:val="24"/>
            <w:u w:val="single"/>
            <w:lang w:val="fr-FR" w:eastAsia="en-GB"/>
          </w:rPr>
          <w:t>&amp;searchStandardNo=TTAT.3G-38.3</w:t>
        </w:r>
        <w:r w:rsidR="00265C0E" w:rsidRPr="00A235A6">
          <w:rPr>
            <w:color w:val="0563C1"/>
            <w:spacing w:val="-2"/>
            <w:sz w:val="18"/>
            <w:szCs w:val="24"/>
            <w:u w:val="single"/>
            <w:lang w:val="fr-FR" w:eastAsia="en-GB"/>
          </w:rPr>
          <w:t>22</w:t>
        </w:r>
        <w:r w:rsidRPr="00A235A6">
          <w:rPr>
            <w:color w:val="0563C1"/>
            <w:spacing w:val="-2"/>
            <w:sz w:val="18"/>
            <w:szCs w:val="24"/>
            <w:u w:val="single"/>
            <w:lang w:val="fr-FR" w:eastAsia="en-GB"/>
          </w:rPr>
          <w:t>V</w:t>
        </w:r>
        <w:r w:rsidR="00C52DC2" w:rsidRPr="00A235A6">
          <w:rPr>
            <w:color w:val="0563C1"/>
            <w:spacing w:val="-2"/>
            <w:sz w:val="18"/>
            <w:szCs w:val="24"/>
            <w:u w:val="single"/>
            <w:lang w:val="fr-FR" w:eastAsia="en-GB"/>
          </w:rPr>
          <w:t>1</w:t>
        </w:r>
        <w:r w:rsidRPr="00A235A6">
          <w:rPr>
            <w:color w:val="0563C1"/>
            <w:spacing w:val="-2"/>
            <w:sz w:val="18"/>
            <w:szCs w:val="24"/>
            <w:u w:val="single"/>
            <w:lang w:val="fr-FR" w:eastAsia="en-GB"/>
          </w:rPr>
          <w:t>7.4.0&amp;searchCate=TTAS</w:t>
        </w:r>
      </w:hyperlink>
    </w:p>
    <w:p w14:paraId="71B3BC6B" w14:textId="28E9AA51"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Pr="00AA0384">
        <w:rPr>
          <w:b/>
          <w:bCs/>
          <w:color w:val="000000"/>
          <w:sz w:val="18"/>
          <w:szCs w:val="24"/>
          <w:lang w:eastAsia="en-GB"/>
        </w:rPr>
        <w:t>8</w:t>
      </w:r>
    </w:p>
    <w:p w14:paraId="17504D82" w14:textId="03E25BE7"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38.3</w:t>
      </w:r>
      <w:r w:rsidR="00265C0E" w:rsidRPr="00265C0E">
        <w:rPr>
          <w:color w:val="000000"/>
          <w:sz w:val="18"/>
          <w:szCs w:val="24"/>
          <w:lang w:eastAsia="en-GB"/>
        </w:rPr>
        <w:t>22</w:t>
      </w:r>
      <w:r w:rsidRPr="00AA0384">
        <w:rPr>
          <w:color w:val="000000"/>
          <w:sz w:val="18"/>
          <w:szCs w:val="24"/>
          <w:lang w:eastAsia="en-GB"/>
        </w:rPr>
        <w:t>.V</w:t>
      </w:r>
      <w:proofErr w:type="gramEnd"/>
      <w:r w:rsidR="00C52DC2" w:rsidRPr="00C52DC2">
        <w:rPr>
          <w:color w:val="000000"/>
          <w:sz w:val="18"/>
          <w:szCs w:val="24"/>
          <w:lang w:eastAsia="en-GB"/>
        </w:rPr>
        <w:t>1</w:t>
      </w:r>
      <w:r w:rsidRPr="00AA0384">
        <w:rPr>
          <w:color w:val="000000"/>
          <w:sz w:val="18"/>
          <w:szCs w:val="24"/>
          <w:lang w:eastAsia="en-GB"/>
        </w:rPr>
        <w:t>8.</w:t>
      </w:r>
      <w:r w:rsidR="00C52DC2" w:rsidRPr="00C52DC2">
        <w:rPr>
          <w:color w:val="000000"/>
          <w:sz w:val="18"/>
          <w:szCs w:val="24"/>
          <w:lang w:eastAsia="en-GB"/>
        </w:rPr>
        <w:t>1</w:t>
      </w:r>
      <w:r w:rsidRPr="00AA0384">
        <w:rPr>
          <w:color w:val="000000"/>
          <w:sz w:val="18"/>
          <w:szCs w:val="24"/>
          <w:lang w:eastAsia="en-GB"/>
        </w:rPr>
        <w:t>.0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w:t>
      </w:r>
      <w:r w:rsidR="00C52DC2" w:rsidRPr="00C52DC2">
        <w:rPr>
          <w:color w:val="000000"/>
          <w:sz w:val="18"/>
          <w:szCs w:val="24"/>
          <w:lang w:eastAsia="en-GB"/>
        </w:rPr>
        <w:t>1</w:t>
      </w:r>
      <w:r w:rsidRPr="00AA0384">
        <w:rPr>
          <w:color w:val="000000"/>
          <w:sz w:val="18"/>
          <w:szCs w:val="24"/>
          <w:lang w:eastAsia="en-GB"/>
        </w:rPr>
        <w:t>.0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DC1C56" w:rsidRPr="00AA0384">
        <w:rPr>
          <w:color w:val="000000"/>
          <w:sz w:val="18"/>
          <w:szCs w:val="24"/>
          <w:lang w:eastAsia="en-GB"/>
        </w:rPr>
        <w:t>.08.</w:t>
      </w:r>
      <w:r w:rsidR="00265C0E" w:rsidRPr="00265C0E">
        <w:rPr>
          <w:color w:val="000000"/>
          <w:sz w:val="18"/>
          <w:szCs w:val="24"/>
          <w:lang w:eastAsia="en-GB"/>
        </w:rPr>
        <w:t>2</w:t>
      </w:r>
      <w:r w:rsidR="00DC1C56" w:rsidRPr="00AA0384">
        <w:rPr>
          <w:color w:val="000000"/>
          <w:sz w:val="18"/>
          <w:szCs w:val="24"/>
          <w:lang w:eastAsia="en-GB"/>
        </w:rPr>
        <w:t>7</w:t>
      </w:r>
      <w:r w:rsidRPr="00AA0384">
        <w:rPr>
          <w:sz w:val="18"/>
          <w:szCs w:val="24"/>
          <w:lang w:eastAsia="en-GB"/>
        </w:rPr>
        <w:tab/>
      </w:r>
      <w:hyperlink r:id="rId1487" w:anchor="Rel-18"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8</w:t>
        </w:r>
      </w:hyperlink>
    </w:p>
    <w:p w14:paraId="7EBA38C8" w14:textId="168E5281" w:rsidR="00DB146F" w:rsidRPr="00AA0384"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38.3</w:t>
      </w:r>
      <w:r w:rsidR="00265C0E" w:rsidRPr="00265C0E">
        <w:rPr>
          <w:color w:val="000000"/>
          <w:sz w:val="18"/>
          <w:szCs w:val="24"/>
          <w:lang w:eastAsia="en-GB"/>
        </w:rPr>
        <w:t>22</w:t>
      </w:r>
      <w:r w:rsidRPr="00AA0384">
        <w:rPr>
          <w:color w:val="000000"/>
          <w:sz w:val="18"/>
          <w:szCs w:val="24"/>
          <w:lang w:eastAsia="en-GB"/>
        </w:rPr>
        <w:t>.V</w:t>
      </w:r>
      <w:proofErr w:type="gramEnd"/>
      <w:r w:rsidR="00C52DC2" w:rsidRPr="00C52DC2">
        <w:rPr>
          <w:color w:val="000000"/>
          <w:sz w:val="18"/>
          <w:szCs w:val="24"/>
          <w:lang w:eastAsia="en-GB"/>
        </w:rPr>
        <w:t>1</w:t>
      </w:r>
      <w:r w:rsidRPr="00AA0384">
        <w:rPr>
          <w:color w:val="000000"/>
          <w:sz w:val="18"/>
          <w:szCs w:val="24"/>
          <w:lang w:eastAsia="en-GB"/>
        </w:rPr>
        <w:t>8.</w:t>
      </w:r>
      <w:r w:rsidR="00C52DC2" w:rsidRPr="00C52DC2">
        <w:rPr>
          <w:color w:val="000000"/>
          <w:sz w:val="18"/>
          <w:szCs w:val="24"/>
          <w:lang w:eastAsia="en-GB"/>
        </w:rPr>
        <w:t>1</w:t>
      </w:r>
      <w:r w:rsidRPr="00AA0384">
        <w:rPr>
          <w:color w:val="000000"/>
          <w:sz w:val="18"/>
          <w:szCs w:val="24"/>
          <w:lang w:eastAsia="en-GB"/>
        </w:rPr>
        <w:t>.0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w:t>
      </w:r>
      <w:r w:rsidR="00C52DC2" w:rsidRPr="00C52DC2">
        <w:rPr>
          <w:color w:val="000000"/>
          <w:sz w:val="18"/>
          <w:szCs w:val="24"/>
          <w:lang w:eastAsia="en-GB"/>
        </w:rPr>
        <w:t>1</w:t>
      </w:r>
      <w:r w:rsidRPr="00AA0384">
        <w:rPr>
          <w:color w:val="000000"/>
          <w:sz w:val="18"/>
          <w:szCs w:val="24"/>
          <w:lang w:eastAsia="en-GB"/>
        </w:rPr>
        <w:t>.0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DC1C56" w:rsidRPr="00AA0384">
        <w:rPr>
          <w:color w:val="000000"/>
          <w:sz w:val="18"/>
          <w:szCs w:val="24"/>
          <w:lang w:eastAsia="en-GB"/>
        </w:rPr>
        <w:t>.08.</w:t>
      </w:r>
      <w:r w:rsidR="00265C0E" w:rsidRPr="00265C0E">
        <w:rPr>
          <w:color w:val="000000"/>
          <w:sz w:val="18"/>
          <w:szCs w:val="24"/>
          <w:lang w:eastAsia="en-GB"/>
        </w:rPr>
        <w:t>2</w:t>
      </w:r>
      <w:r w:rsidR="00DC1C56" w:rsidRPr="00AA0384">
        <w:rPr>
          <w:color w:val="000000"/>
          <w:sz w:val="18"/>
          <w:szCs w:val="24"/>
          <w:lang w:eastAsia="en-GB"/>
        </w:rPr>
        <w:t>7</w:t>
      </w:r>
      <w:r w:rsidRPr="00AA0384">
        <w:rPr>
          <w:sz w:val="18"/>
          <w:szCs w:val="24"/>
          <w:lang w:eastAsia="en-GB"/>
        </w:rPr>
        <w:tab/>
      </w:r>
      <w:hyperlink r:id="rId1488"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7&amp;oldFileUrl=NTN/RIT/CCSA.</w:t>
        </w:r>
        <w:r w:rsidR="00BC5584" w:rsidRPr="00BC5584">
          <w:rPr>
            <w:color w:val="0563C1"/>
            <w:sz w:val="18"/>
            <w:szCs w:val="24"/>
            <w:u w:val="single"/>
            <w:lang w:eastAsia="en-GB"/>
          </w:rPr>
          <w:t>3GPP</w:t>
        </w:r>
        <w:r w:rsidRPr="00AA0384">
          <w:rPr>
            <w:color w:val="0563C1"/>
            <w:sz w:val="18"/>
            <w:szCs w:val="24"/>
            <w:u w:val="single"/>
            <w:lang w:eastAsia="en-GB"/>
          </w:rPr>
          <w:t>.38.3</w:t>
        </w:r>
        <w:r w:rsidR="00265C0E" w:rsidRPr="00265C0E">
          <w:rPr>
            <w:color w:val="0563C1"/>
            <w:sz w:val="18"/>
            <w:szCs w:val="24"/>
            <w:u w:val="single"/>
            <w:lang w:eastAsia="en-GB"/>
          </w:rPr>
          <w:t>22</w:t>
        </w:r>
        <w:r w:rsidRPr="00AA0384">
          <w:rPr>
            <w:color w:val="0563C1"/>
            <w:sz w:val="18"/>
            <w:szCs w:val="24"/>
            <w:u w:val="single"/>
            <w:lang w:eastAsia="en-GB"/>
          </w:rPr>
          <w:t>.V</w:t>
        </w:r>
        <w:r w:rsidR="00C52DC2" w:rsidRPr="00C52DC2">
          <w:rPr>
            <w:color w:val="0563C1"/>
            <w:sz w:val="18"/>
            <w:szCs w:val="24"/>
            <w:u w:val="single"/>
            <w:lang w:eastAsia="en-GB"/>
          </w:rPr>
          <w:t>1</w:t>
        </w:r>
        <w:r w:rsidRPr="00AA0384">
          <w:rPr>
            <w:color w:val="0563C1"/>
            <w:sz w:val="18"/>
            <w:szCs w:val="24"/>
            <w:u w:val="single"/>
            <w:lang w:eastAsia="en-GB"/>
          </w:rPr>
          <w:t>8.</w:t>
        </w:r>
        <w:r w:rsidR="00C52DC2" w:rsidRPr="00C52DC2">
          <w:rPr>
            <w:color w:val="0563C1"/>
            <w:sz w:val="18"/>
            <w:szCs w:val="24"/>
            <w:u w:val="single"/>
            <w:lang w:eastAsia="en-GB"/>
          </w:rPr>
          <w:t>1</w:t>
        </w:r>
        <w:r w:rsidRPr="00AA0384">
          <w:rPr>
            <w:color w:val="0563C1"/>
            <w:sz w:val="18"/>
            <w:szCs w:val="24"/>
            <w:u w:val="single"/>
            <w:lang w:eastAsia="en-GB"/>
          </w:rPr>
          <w:t>.0.do</w:t>
        </w:r>
      </w:hyperlink>
      <w:hyperlink r:id="rId1489" w:history="1">
        <w:r w:rsidRPr="00AA0384">
          <w:rPr>
            <w:color w:val="0563C1"/>
            <w:sz w:val="18"/>
            <w:szCs w:val="24"/>
            <w:u w:val="single"/>
            <w:lang w:eastAsia="en-GB"/>
          </w:rPr>
          <w:t>cx</w:t>
        </w:r>
      </w:hyperlink>
    </w:p>
    <w:p w14:paraId="49215893" w14:textId="6055FD0E"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38 3</w:t>
      </w:r>
      <w:r w:rsidR="00265C0E" w:rsidRPr="00A20096">
        <w:rPr>
          <w:color w:val="000000"/>
          <w:sz w:val="18"/>
          <w:szCs w:val="24"/>
          <w:lang w:val="fr-FR" w:eastAsia="en-GB"/>
        </w:rPr>
        <w:t>22</w:t>
      </w:r>
      <w:r w:rsidRPr="00A20096">
        <w:rPr>
          <w:color w:val="000000"/>
          <w:sz w:val="18"/>
          <w:szCs w:val="24"/>
          <w:lang w:val="fr-FR" w:eastAsia="en-GB"/>
        </w:rPr>
        <w:t xml:space="preserve"> V</w:t>
      </w:r>
      <w:r w:rsidR="00C52DC2" w:rsidRPr="00A20096">
        <w:rPr>
          <w:color w:val="000000"/>
          <w:sz w:val="18"/>
          <w:szCs w:val="24"/>
          <w:lang w:val="fr-FR" w:eastAsia="en-GB"/>
        </w:rPr>
        <w:t>1</w:t>
      </w:r>
      <w:r w:rsidRPr="00A20096">
        <w:rPr>
          <w:color w:val="000000"/>
          <w:sz w:val="18"/>
          <w:szCs w:val="24"/>
          <w:lang w:val="fr-FR" w:eastAsia="en-GB"/>
        </w:rPr>
        <w:t>8.</w:t>
      </w:r>
      <w:r w:rsidR="00C52DC2" w:rsidRPr="00A20096">
        <w:rPr>
          <w:color w:val="000000"/>
          <w:sz w:val="18"/>
          <w:szCs w:val="24"/>
          <w:lang w:val="fr-FR" w:eastAsia="en-GB"/>
        </w:rPr>
        <w:t>1</w:t>
      </w:r>
      <w:r w:rsidRPr="00A20096">
        <w:rPr>
          <w:color w:val="000000"/>
          <w:sz w:val="18"/>
          <w:szCs w:val="24"/>
          <w:lang w:val="fr-FR" w:eastAsia="en-GB"/>
        </w:rPr>
        <w:t>.0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4-08)</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DC1C56" w:rsidRPr="00A20096">
        <w:rPr>
          <w:color w:val="000000"/>
          <w:sz w:val="18"/>
          <w:szCs w:val="24"/>
          <w:lang w:val="fr-FR" w:eastAsia="en-GB"/>
        </w:rPr>
        <w:t>.08.07</w:t>
      </w:r>
      <w:r w:rsidRPr="00A20096">
        <w:rPr>
          <w:sz w:val="18"/>
          <w:szCs w:val="24"/>
          <w:lang w:val="fr-FR" w:eastAsia="en-GB"/>
        </w:rPr>
        <w:tab/>
      </w:r>
      <w:hyperlink r:id="rId1490"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38300_</w:t>
        </w:r>
        <w:r w:rsidR="00C52DC2" w:rsidRPr="00A20096">
          <w:rPr>
            <w:color w:val="0563C1"/>
            <w:sz w:val="18"/>
            <w:szCs w:val="24"/>
            <w:u w:val="single"/>
            <w:lang w:val="fr-FR" w:eastAsia="en-GB"/>
          </w:rPr>
          <w:t>1</w:t>
        </w:r>
        <w:r w:rsidRPr="00A20096">
          <w:rPr>
            <w:color w:val="0563C1"/>
            <w:sz w:val="18"/>
            <w:szCs w:val="24"/>
            <w:u w:val="single"/>
            <w:lang w:val="fr-FR" w:eastAsia="en-GB"/>
          </w:rPr>
          <w:t>38399/</w:t>
        </w:r>
        <w:r w:rsidR="00C52DC2" w:rsidRPr="00A20096">
          <w:rPr>
            <w:color w:val="0563C1"/>
            <w:sz w:val="18"/>
            <w:szCs w:val="24"/>
            <w:u w:val="single"/>
            <w:lang w:val="fr-FR" w:eastAsia="en-GB"/>
          </w:rPr>
          <w:t>1</w:t>
        </w:r>
        <w:r w:rsidRPr="00A20096">
          <w:rPr>
            <w:color w:val="0563C1"/>
            <w:sz w:val="18"/>
            <w:szCs w:val="24"/>
            <w:u w:val="single"/>
            <w:lang w:val="fr-FR" w:eastAsia="en-GB"/>
          </w:rPr>
          <w:t>383</w:t>
        </w:r>
        <w:r w:rsidR="00265C0E" w:rsidRPr="00A20096">
          <w:rPr>
            <w:color w:val="0563C1"/>
            <w:sz w:val="18"/>
            <w:szCs w:val="24"/>
            <w:u w:val="single"/>
            <w:lang w:val="fr-FR" w:eastAsia="en-GB"/>
          </w:rPr>
          <w:t>22</w:t>
        </w:r>
        <w:r w:rsidRPr="00A20096">
          <w:rPr>
            <w:color w:val="0563C1"/>
            <w:sz w:val="18"/>
            <w:szCs w:val="24"/>
            <w:u w:val="single"/>
            <w:lang w:val="fr-FR" w:eastAsia="en-GB"/>
          </w:rPr>
          <w:t>/</w:t>
        </w:r>
        <w:r w:rsidR="00C52DC2" w:rsidRPr="00A20096">
          <w:rPr>
            <w:color w:val="0563C1"/>
            <w:sz w:val="18"/>
            <w:szCs w:val="24"/>
            <w:u w:val="single"/>
            <w:lang w:val="fr-FR" w:eastAsia="en-GB"/>
          </w:rPr>
          <w:t>1</w:t>
        </w:r>
        <w:r w:rsidRPr="00A20096">
          <w:rPr>
            <w:color w:val="0563C1"/>
            <w:sz w:val="18"/>
            <w:szCs w:val="24"/>
            <w:u w:val="single"/>
            <w:lang w:val="fr-FR" w:eastAsia="en-GB"/>
          </w:rPr>
          <w:t>8.0</w:t>
        </w:r>
        <w:r w:rsidR="00C52DC2" w:rsidRPr="00A20096">
          <w:rPr>
            <w:color w:val="0563C1"/>
            <w:sz w:val="18"/>
            <w:szCs w:val="24"/>
            <w:u w:val="single"/>
            <w:lang w:val="fr-FR" w:eastAsia="en-GB"/>
          </w:rPr>
          <w:t>1</w:t>
        </w:r>
        <w:r w:rsidRPr="00A20096">
          <w:rPr>
            <w:color w:val="0563C1"/>
            <w:sz w:val="18"/>
            <w:szCs w:val="24"/>
            <w:u w:val="single"/>
            <w:lang w:val="fr-FR" w:eastAsia="en-GB"/>
          </w:rPr>
          <w:t>.00_60/ts_</w:t>
        </w:r>
        <w:r w:rsidR="00C52DC2" w:rsidRPr="00A20096">
          <w:rPr>
            <w:color w:val="0563C1"/>
            <w:sz w:val="18"/>
            <w:szCs w:val="24"/>
            <w:u w:val="single"/>
            <w:lang w:val="fr-FR" w:eastAsia="en-GB"/>
          </w:rPr>
          <w:t>1</w:t>
        </w:r>
        <w:r w:rsidRPr="00A20096">
          <w:rPr>
            <w:color w:val="0563C1"/>
            <w:sz w:val="18"/>
            <w:szCs w:val="24"/>
            <w:u w:val="single"/>
            <w:lang w:val="fr-FR" w:eastAsia="en-GB"/>
          </w:rPr>
          <w:t>383</w:t>
        </w:r>
        <w:r w:rsidR="00265C0E" w:rsidRPr="00A20096">
          <w:rPr>
            <w:color w:val="0563C1"/>
            <w:sz w:val="18"/>
            <w:szCs w:val="24"/>
            <w:u w:val="single"/>
            <w:lang w:val="fr-FR" w:eastAsia="en-GB"/>
          </w:rPr>
          <w:t>22</w:t>
        </w:r>
        <w:r w:rsidRPr="00A20096">
          <w:rPr>
            <w:color w:val="0563C1"/>
            <w:sz w:val="18"/>
            <w:szCs w:val="24"/>
            <w:u w:val="single"/>
            <w:lang w:val="fr-FR" w:eastAsia="en-GB"/>
          </w:rPr>
          <w:t>v</w:t>
        </w:r>
        <w:r w:rsidR="00C52DC2" w:rsidRPr="00A20096">
          <w:rPr>
            <w:color w:val="0563C1"/>
            <w:sz w:val="18"/>
            <w:szCs w:val="24"/>
            <w:u w:val="single"/>
            <w:lang w:val="fr-FR" w:eastAsia="en-GB"/>
          </w:rPr>
          <w:t>1</w:t>
        </w:r>
        <w:r w:rsidRPr="00A20096">
          <w:rPr>
            <w:color w:val="0563C1"/>
            <w:sz w:val="18"/>
            <w:szCs w:val="24"/>
            <w:u w:val="single"/>
            <w:lang w:val="fr-FR" w:eastAsia="en-GB"/>
          </w:rPr>
          <w:t>80</w:t>
        </w:r>
        <w:r w:rsidR="00C52DC2" w:rsidRPr="00A20096">
          <w:rPr>
            <w:color w:val="0563C1"/>
            <w:sz w:val="18"/>
            <w:szCs w:val="24"/>
            <w:u w:val="single"/>
            <w:lang w:val="fr-FR" w:eastAsia="en-GB"/>
          </w:rPr>
          <w:t>1</w:t>
        </w:r>
        <w:r w:rsidRPr="00A20096">
          <w:rPr>
            <w:color w:val="0563C1"/>
            <w:sz w:val="18"/>
            <w:szCs w:val="24"/>
            <w:u w:val="single"/>
            <w:lang w:val="fr-FR" w:eastAsia="en-GB"/>
          </w:rPr>
          <w:t>00p.pdf</w:t>
        </w:r>
      </w:hyperlink>
    </w:p>
    <w:p w14:paraId="1F4FEC6D" w14:textId="3719DF21"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8.3</w:t>
      </w:r>
      <w:r w:rsidR="00265C0E" w:rsidRPr="00A20096">
        <w:rPr>
          <w:color w:val="000000"/>
          <w:sz w:val="18"/>
          <w:szCs w:val="24"/>
          <w:lang w:val="fr-FR" w:eastAsia="en-GB"/>
        </w:rPr>
        <w:t>22</w:t>
      </w:r>
      <w:r w:rsidRPr="00A20096">
        <w:rPr>
          <w:color w:val="000000"/>
          <w:sz w:val="18"/>
          <w:szCs w:val="24"/>
          <w:lang w:val="fr-FR" w:eastAsia="en-GB"/>
        </w:rPr>
        <w:t xml:space="preserve"> -</w:t>
      </w:r>
      <w:r w:rsidR="00C52DC2" w:rsidRPr="00A20096">
        <w:rPr>
          <w:color w:val="000000"/>
          <w:sz w:val="18"/>
          <w:szCs w:val="24"/>
          <w:lang w:val="fr-FR" w:eastAsia="en-GB"/>
        </w:rPr>
        <w:t>1</w:t>
      </w:r>
      <w:r w:rsidRPr="00A20096">
        <w:rPr>
          <w:color w:val="000000"/>
          <w:sz w:val="18"/>
          <w:szCs w:val="24"/>
          <w:lang w:val="fr-FR" w:eastAsia="en-GB"/>
        </w:rPr>
        <w:t>8.</w:t>
      </w:r>
      <w:r w:rsidR="00C52DC2" w:rsidRPr="00A20096">
        <w:rPr>
          <w:color w:val="000000"/>
          <w:sz w:val="18"/>
          <w:szCs w:val="24"/>
          <w:lang w:val="fr-FR" w:eastAsia="en-GB"/>
        </w:rPr>
        <w:t>1</w:t>
      </w:r>
      <w:r w:rsidRPr="00A20096">
        <w:rPr>
          <w:color w:val="000000"/>
          <w:sz w:val="18"/>
          <w:szCs w:val="24"/>
          <w:lang w:val="fr-FR" w:eastAsia="en-GB"/>
        </w:rPr>
        <w:t>.0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5</w:t>
      </w:r>
      <w:r w:rsidR="00DC1C56" w:rsidRPr="00A20096">
        <w:rPr>
          <w:color w:val="000000"/>
          <w:sz w:val="18"/>
          <w:szCs w:val="24"/>
          <w:lang w:val="fr-FR" w:eastAsia="en-GB"/>
        </w:rPr>
        <w:t>.03.0</w:t>
      </w:r>
      <w:r w:rsidR="00265C0E" w:rsidRPr="00A20096">
        <w:rPr>
          <w:color w:val="000000"/>
          <w:sz w:val="18"/>
          <w:szCs w:val="24"/>
          <w:lang w:val="fr-FR" w:eastAsia="en-GB"/>
        </w:rPr>
        <w:t>2</w:t>
      </w:r>
      <w:r w:rsidRPr="00A20096">
        <w:rPr>
          <w:sz w:val="18"/>
          <w:szCs w:val="24"/>
          <w:lang w:val="fr-FR" w:eastAsia="en-GB"/>
        </w:rPr>
        <w:tab/>
      </w:r>
      <w:hyperlink r:id="rId1491" w:history="1">
        <w:r w:rsidRPr="00A20096">
          <w:rPr>
            <w:color w:val="0563C1"/>
            <w:sz w:val="18"/>
            <w:szCs w:val="24"/>
            <w:u w:val="single"/>
            <w:lang w:val="fr-FR" w:eastAsia="en-GB"/>
          </w:rPr>
          <w:t>https://members.tsdsi.in/s/pN</w:t>
        </w:r>
        <w:r w:rsidR="00265C0E" w:rsidRPr="00A20096">
          <w:rPr>
            <w:color w:val="0563C1"/>
            <w:sz w:val="18"/>
            <w:szCs w:val="24"/>
            <w:u w:val="single"/>
            <w:lang w:val="fr-FR" w:eastAsia="en-GB"/>
          </w:rPr>
          <w:t>2</w:t>
        </w:r>
        <w:r w:rsidRPr="00A20096">
          <w:rPr>
            <w:color w:val="0563C1"/>
            <w:sz w:val="18"/>
            <w:szCs w:val="24"/>
            <w:u w:val="single"/>
            <w:lang w:val="fr-FR" w:eastAsia="en-GB"/>
          </w:rPr>
          <w:t>AT59JDGqQRoG</w:t>
        </w:r>
      </w:hyperlink>
    </w:p>
    <w:p w14:paraId="582DD016" w14:textId="6279E85A" w:rsidR="00DB146F" w:rsidRPr="00A235A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A235A6">
        <w:rPr>
          <w:color w:val="000000"/>
          <w:spacing w:val="-2"/>
          <w:sz w:val="18"/>
          <w:szCs w:val="24"/>
          <w:lang w:val="fr-FR" w:eastAsia="en-GB"/>
        </w:rPr>
        <w:t>TTA</w:t>
      </w:r>
      <w:r w:rsidRPr="00A235A6">
        <w:rPr>
          <w:spacing w:val="-2"/>
          <w:sz w:val="18"/>
          <w:szCs w:val="24"/>
          <w:lang w:val="fr-FR" w:eastAsia="en-GB"/>
        </w:rPr>
        <w:tab/>
      </w:r>
      <w:r w:rsidRPr="00A235A6">
        <w:rPr>
          <w:color w:val="000000"/>
          <w:spacing w:val="-2"/>
          <w:sz w:val="18"/>
          <w:szCs w:val="24"/>
          <w:lang w:val="fr-FR" w:eastAsia="en-GB"/>
        </w:rPr>
        <w:t>TTAT.3G-38.3</w:t>
      </w:r>
      <w:r w:rsidR="00265C0E" w:rsidRPr="00A235A6">
        <w:rPr>
          <w:color w:val="000000"/>
          <w:spacing w:val="-2"/>
          <w:sz w:val="18"/>
          <w:szCs w:val="24"/>
          <w:lang w:val="fr-FR" w:eastAsia="en-GB"/>
        </w:rPr>
        <w:t>22</w:t>
      </w:r>
      <w:r w:rsidRPr="00A235A6">
        <w:rPr>
          <w:color w:val="000000"/>
          <w:spacing w:val="-2"/>
          <w:sz w:val="18"/>
          <w:szCs w:val="24"/>
          <w:lang w:val="fr-FR" w:eastAsia="en-GB"/>
        </w:rPr>
        <w:t>V</w:t>
      </w:r>
      <w:r w:rsidR="00C52DC2" w:rsidRPr="00A235A6">
        <w:rPr>
          <w:color w:val="000000"/>
          <w:spacing w:val="-2"/>
          <w:sz w:val="18"/>
          <w:szCs w:val="24"/>
          <w:lang w:val="fr-FR" w:eastAsia="en-GB"/>
        </w:rPr>
        <w:t>1</w:t>
      </w:r>
      <w:r w:rsidRPr="00A235A6">
        <w:rPr>
          <w:color w:val="000000"/>
          <w:spacing w:val="-2"/>
          <w:sz w:val="18"/>
          <w:szCs w:val="24"/>
          <w:lang w:val="fr-FR" w:eastAsia="en-GB"/>
        </w:rPr>
        <w:t>8.</w:t>
      </w:r>
      <w:r w:rsidR="00C52DC2" w:rsidRPr="00A235A6">
        <w:rPr>
          <w:color w:val="000000"/>
          <w:spacing w:val="-2"/>
          <w:sz w:val="18"/>
          <w:szCs w:val="24"/>
          <w:lang w:val="fr-FR" w:eastAsia="en-GB"/>
        </w:rPr>
        <w:t>1</w:t>
      </w:r>
      <w:r w:rsidRPr="00A235A6">
        <w:rPr>
          <w:color w:val="000000"/>
          <w:spacing w:val="-2"/>
          <w:sz w:val="18"/>
          <w:szCs w:val="24"/>
          <w:lang w:val="fr-FR" w:eastAsia="en-GB"/>
        </w:rPr>
        <w:t>.0</w:t>
      </w:r>
      <w:r w:rsidRPr="00A235A6">
        <w:rPr>
          <w:spacing w:val="-2"/>
          <w:sz w:val="18"/>
          <w:szCs w:val="24"/>
          <w:lang w:val="fr-FR" w:eastAsia="en-GB"/>
        </w:rPr>
        <w:tab/>
      </w:r>
      <w:r w:rsidR="00C52DC2" w:rsidRPr="00A235A6">
        <w:rPr>
          <w:color w:val="000000"/>
          <w:spacing w:val="-2"/>
          <w:sz w:val="18"/>
          <w:szCs w:val="24"/>
          <w:lang w:val="fr-FR" w:eastAsia="en-GB"/>
        </w:rPr>
        <w:t>1</w:t>
      </w:r>
      <w:r w:rsidRPr="00A235A6">
        <w:rPr>
          <w:color w:val="000000"/>
          <w:spacing w:val="-2"/>
          <w:sz w:val="18"/>
          <w:szCs w:val="24"/>
          <w:lang w:val="fr-FR" w:eastAsia="en-GB"/>
        </w:rPr>
        <w:t>8.</w:t>
      </w:r>
      <w:r w:rsidR="00C52DC2" w:rsidRPr="00A235A6">
        <w:rPr>
          <w:color w:val="000000"/>
          <w:spacing w:val="-2"/>
          <w:sz w:val="18"/>
          <w:szCs w:val="24"/>
          <w:lang w:val="fr-FR" w:eastAsia="en-GB"/>
        </w:rPr>
        <w:t>1</w:t>
      </w:r>
      <w:r w:rsidRPr="00A235A6">
        <w:rPr>
          <w:color w:val="000000"/>
          <w:spacing w:val="-2"/>
          <w:sz w:val="18"/>
          <w:szCs w:val="24"/>
          <w:lang w:val="fr-FR" w:eastAsia="en-GB"/>
        </w:rPr>
        <w:t>.0</w:t>
      </w:r>
      <w:r w:rsidRPr="00A235A6">
        <w:rPr>
          <w:spacing w:val="-2"/>
          <w:sz w:val="18"/>
          <w:szCs w:val="24"/>
          <w:lang w:val="fr-FR" w:eastAsia="en-GB"/>
        </w:rPr>
        <w:tab/>
      </w:r>
      <w:r w:rsidRPr="00A235A6">
        <w:rPr>
          <w:color w:val="000000"/>
          <w:spacing w:val="-2"/>
          <w:sz w:val="18"/>
          <w:szCs w:val="24"/>
          <w:rtl/>
          <w:lang w:val="fr-FR" w:eastAsia="en-GB"/>
        </w:rPr>
        <w:t>نُشرت</w:t>
      </w:r>
      <w:r w:rsidRPr="00A235A6">
        <w:rPr>
          <w:spacing w:val="-2"/>
          <w:sz w:val="18"/>
          <w:szCs w:val="24"/>
          <w:lang w:val="fr-FR" w:eastAsia="en-GB"/>
        </w:rPr>
        <w:tab/>
      </w:r>
      <w:r w:rsidR="00265C0E" w:rsidRPr="00A235A6">
        <w:rPr>
          <w:color w:val="000000"/>
          <w:spacing w:val="-2"/>
          <w:sz w:val="18"/>
          <w:szCs w:val="24"/>
          <w:lang w:val="fr-FR" w:eastAsia="en-GB"/>
        </w:rPr>
        <w:t>2</w:t>
      </w:r>
      <w:r w:rsidRPr="00A235A6">
        <w:rPr>
          <w:color w:val="000000"/>
          <w:spacing w:val="-2"/>
          <w:sz w:val="18"/>
          <w:szCs w:val="24"/>
          <w:lang w:val="fr-FR" w:eastAsia="en-GB"/>
        </w:rPr>
        <w:t>0</w:t>
      </w:r>
      <w:r w:rsidR="00265C0E" w:rsidRPr="00A235A6">
        <w:rPr>
          <w:color w:val="000000"/>
          <w:spacing w:val="-2"/>
          <w:sz w:val="18"/>
          <w:szCs w:val="24"/>
          <w:lang w:val="fr-FR" w:eastAsia="en-GB"/>
        </w:rPr>
        <w:t>2</w:t>
      </w:r>
      <w:r w:rsidRPr="00A235A6">
        <w:rPr>
          <w:color w:val="000000"/>
          <w:spacing w:val="-2"/>
          <w:sz w:val="18"/>
          <w:szCs w:val="24"/>
          <w:lang w:val="fr-FR" w:eastAsia="en-GB"/>
        </w:rPr>
        <w:t>4</w:t>
      </w:r>
      <w:r w:rsidR="00DC1C56" w:rsidRPr="00A235A6">
        <w:rPr>
          <w:color w:val="000000"/>
          <w:spacing w:val="-2"/>
          <w:sz w:val="18"/>
          <w:szCs w:val="24"/>
          <w:lang w:val="fr-FR" w:eastAsia="en-GB"/>
        </w:rPr>
        <w:t>.</w:t>
      </w:r>
      <w:r w:rsidR="00C52DC2" w:rsidRPr="00A235A6">
        <w:rPr>
          <w:color w:val="000000"/>
          <w:spacing w:val="-2"/>
          <w:sz w:val="18"/>
          <w:szCs w:val="24"/>
          <w:lang w:val="fr-FR" w:eastAsia="en-GB"/>
        </w:rPr>
        <w:t>11</w:t>
      </w:r>
      <w:r w:rsidR="00DC1C56" w:rsidRPr="00A235A6">
        <w:rPr>
          <w:color w:val="000000"/>
          <w:spacing w:val="-2"/>
          <w:sz w:val="18"/>
          <w:szCs w:val="24"/>
          <w:lang w:val="fr-FR" w:eastAsia="en-GB"/>
        </w:rPr>
        <w:t>.</w:t>
      </w:r>
      <w:r w:rsidR="00C52DC2" w:rsidRPr="00A235A6">
        <w:rPr>
          <w:color w:val="000000"/>
          <w:spacing w:val="-2"/>
          <w:sz w:val="18"/>
          <w:szCs w:val="24"/>
          <w:lang w:val="fr-FR" w:eastAsia="en-GB"/>
        </w:rPr>
        <w:t>11</w:t>
      </w:r>
      <w:r w:rsidRPr="00A235A6">
        <w:rPr>
          <w:spacing w:val="-2"/>
          <w:sz w:val="18"/>
          <w:szCs w:val="24"/>
          <w:lang w:val="fr-FR" w:eastAsia="en-GB"/>
        </w:rPr>
        <w:tab/>
      </w:r>
      <w:hyperlink r:id="rId1492" w:history="1">
        <w:r w:rsidRPr="00A235A6">
          <w:rPr>
            <w:color w:val="0563C1"/>
            <w:spacing w:val="-2"/>
            <w:sz w:val="18"/>
            <w:szCs w:val="24"/>
            <w:u w:val="single"/>
            <w:lang w:val="fr-FR" w:eastAsia="en-GB"/>
          </w:rPr>
          <w:t>https://www.tta.or.kr/e</w:t>
        </w:r>
        <w:r w:rsidR="006B4774" w:rsidRPr="00A235A6">
          <w:rPr>
            <w:color w:val="0563C1"/>
            <w:spacing w:val="-2"/>
            <w:sz w:val="18"/>
            <w:szCs w:val="24"/>
            <w:u w:val="single"/>
            <w:lang w:val="fr-FR" w:eastAsia="en-GB"/>
          </w:rPr>
          <w:t>NG</w:t>
        </w:r>
        <w:r w:rsidRPr="00A235A6">
          <w:rPr>
            <w:color w:val="0563C1"/>
            <w:spacing w:val="-2"/>
            <w:sz w:val="18"/>
            <w:szCs w:val="24"/>
            <w:u w:val="single"/>
            <w:lang w:val="fr-FR" w:eastAsia="en-GB"/>
          </w:rPr>
          <w:t>/ttaSearchE</w:t>
        </w:r>
        <w:r w:rsidR="006B4774" w:rsidRPr="00A235A6">
          <w:rPr>
            <w:color w:val="0563C1"/>
            <w:spacing w:val="-2"/>
            <w:sz w:val="18"/>
            <w:szCs w:val="24"/>
            <w:u w:val="single"/>
            <w:lang w:val="fr-FR" w:eastAsia="en-GB"/>
          </w:rPr>
          <w:t>NG</w:t>
        </w:r>
        <w:r w:rsidRPr="00A235A6">
          <w:rPr>
            <w:color w:val="0563C1"/>
            <w:spacing w:val="-2"/>
            <w:sz w:val="18"/>
            <w:szCs w:val="24"/>
            <w:u w:val="single"/>
            <w:lang w:val="fr-FR" w:eastAsia="en-GB"/>
          </w:rPr>
          <w:t>View.do?key=46</w:t>
        </w:r>
        <w:r w:rsidR="00C52DC2" w:rsidRPr="00A235A6">
          <w:rPr>
            <w:color w:val="0563C1"/>
            <w:spacing w:val="-2"/>
            <w:sz w:val="18"/>
            <w:szCs w:val="24"/>
            <w:u w:val="single"/>
            <w:lang w:val="fr-FR" w:eastAsia="en-GB"/>
          </w:rPr>
          <w:t>1</w:t>
        </w:r>
        <w:r w:rsidRPr="00A235A6">
          <w:rPr>
            <w:color w:val="0563C1"/>
            <w:spacing w:val="-2"/>
            <w:sz w:val="18"/>
            <w:szCs w:val="24"/>
            <w:u w:val="single"/>
            <w:lang w:val="fr-FR" w:eastAsia="en-GB"/>
          </w:rPr>
          <w:t>&amp;searchStandardNo=TTAT.3G-38.3</w:t>
        </w:r>
        <w:r w:rsidR="00265C0E" w:rsidRPr="00A235A6">
          <w:rPr>
            <w:color w:val="0563C1"/>
            <w:spacing w:val="-2"/>
            <w:sz w:val="18"/>
            <w:szCs w:val="24"/>
            <w:u w:val="single"/>
            <w:lang w:val="fr-FR" w:eastAsia="en-GB"/>
          </w:rPr>
          <w:t>22</w:t>
        </w:r>
        <w:r w:rsidRPr="00A235A6">
          <w:rPr>
            <w:color w:val="0563C1"/>
            <w:spacing w:val="-2"/>
            <w:sz w:val="18"/>
            <w:szCs w:val="24"/>
            <w:u w:val="single"/>
            <w:lang w:val="fr-FR" w:eastAsia="en-GB"/>
          </w:rPr>
          <w:t>V</w:t>
        </w:r>
        <w:r w:rsidR="00C52DC2" w:rsidRPr="00A235A6">
          <w:rPr>
            <w:color w:val="0563C1"/>
            <w:spacing w:val="-2"/>
            <w:sz w:val="18"/>
            <w:szCs w:val="24"/>
            <w:u w:val="single"/>
            <w:lang w:val="fr-FR" w:eastAsia="en-GB"/>
          </w:rPr>
          <w:t>1</w:t>
        </w:r>
        <w:r w:rsidRPr="00A235A6">
          <w:rPr>
            <w:color w:val="0563C1"/>
            <w:spacing w:val="-2"/>
            <w:sz w:val="18"/>
            <w:szCs w:val="24"/>
            <w:u w:val="single"/>
            <w:lang w:val="fr-FR" w:eastAsia="en-GB"/>
          </w:rPr>
          <w:t>8.</w:t>
        </w:r>
        <w:r w:rsidR="00C52DC2" w:rsidRPr="00A235A6">
          <w:rPr>
            <w:color w:val="0563C1"/>
            <w:spacing w:val="-2"/>
            <w:sz w:val="18"/>
            <w:szCs w:val="24"/>
            <w:u w:val="single"/>
            <w:lang w:val="fr-FR" w:eastAsia="en-GB"/>
          </w:rPr>
          <w:t>1</w:t>
        </w:r>
        <w:r w:rsidRPr="00A235A6">
          <w:rPr>
            <w:color w:val="0563C1"/>
            <w:spacing w:val="-2"/>
            <w:sz w:val="18"/>
            <w:szCs w:val="24"/>
            <w:u w:val="single"/>
            <w:lang w:val="fr-FR" w:eastAsia="en-GB"/>
          </w:rPr>
          <w:t>.0&amp;searchCate=TTAS</w:t>
        </w:r>
      </w:hyperlink>
    </w:p>
    <w:p w14:paraId="7094C890" w14:textId="383661D0" w:rsidR="00DB146F" w:rsidRPr="001D2DD8" w:rsidRDefault="00C52DC2" w:rsidP="00F61EB9">
      <w:pPr>
        <w:pStyle w:val="Heading5"/>
      </w:pPr>
      <w:bookmarkStart w:id="598" w:name="_Toc232178367"/>
      <w:r w:rsidRPr="00C52DC2">
        <w:t>1</w:t>
      </w:r>
      <w:r w:rsidR="00F61EB9">
        <w:t>3.3</w:t>
      </w:r>
      <w:r w:rsidR="00F61EB9" w:rsidRPr="001D2DD8">
        <w:t>.</w:t>
      </w:r>
      <w:r w:rsidRPr="00C52DC2">
        <w:rPr>
          <w:lang w:eastAsia="ja-JP"/>
        </w:rPr>
        <w:t>1</w:t>
      </w:r>
      <w:r w:rsidR="00F61EB9">
        <w:rPr>
          <w:lang w:eastAsia="ja-JP"/>
        </w:rPr>
        <w:t>.</w:t>
      </w:r>
      <w:r w:rsidR="00265C0E" w:rsidRPr="00265C0E">
        <w:rPr>
          <w:lang w:eastAsia="ja-JP"/>
        </w:rPr>
        <w:t>2</w:t>
      </w:r>
      <w:r w:rsidR="00F61EB9">
        <w:rPr>
          <w:lang w:eastAsia="ja-JP"/>
        </w:rPr>
        <w:t>.</w:t>
      </w:r>
      <w:r w:rsidR="00265C0E" w:rsidRPr="00265C0E">
        <w:rPr>
          <w:lang w:eastAsia="ja-JP"/>
        </w:rPr>
        <w:t>2</w:t>
      </w:r>
      <w:r w:rsidR="004271C4">
        <w:rPr>
          <w:rtl/>
        </w:rPr>
        <w:tab/>
        <w:t xml:space="preserve">المواصفة التقنية </w:t>
      </w:r>
      <w:r w:rsidR="004271C4">
        <w:t xml:space="preserve">TS </w:t>
      </w:r>
      <w:r w:rsidR="00DB146F" w:rsidRPr="001D2DD8">
        <w:t>38.3</w:t>
      </w:r>
      <w:r w:rsidR="00265C0E" w:rsidRPr="00265C0E">
        <w:t>2</w:t>
      </w:r>
      <w:r w:rsidR="00DB146F" w:rsidRPr="001D2DD8">
        <w:t>3</w:t>
      </w:r>
      <w:bookmarkEnd w:id="598"/>
    </w:p>
    <w:p w14:paraId="2F7BA741" w14:textId="77777777" w:rsidR="00B32033" w:rsidRPr="00363978" w:rsidRDefault="00B32033" w:rsidP="00B32033">
      <w:pPr>
        <w:pStyle w:val="Headingb"/>
        <w:rPr>
          <w:rtl/>
          <w:lang w:bidi="en-GB"/>
        </w:rPr>
      </w:pPr>
      <w:r w:rsidRPr="00363978">
        <w:rPr>
          <w:rtl/>
        </w:rPr>
        <w:t xml:space="preserve">الراديو الجديد </w:t>
      </w:r>
      <w:r w:rsidRPr="00BC5584">
        <w:t>(NR)</w:t>
      </w:r>
      <w:r w:rsidRPr="00363978">
        <w:rPr>
          <w:rtl/>
        </w:rPr>
        <w:t xml:space="preserve">؛ مواصفة بروتوكول تقارب بيانات الرزم </w:t>
      </w:r>
      <w:r w:rsidRPr="00BC5584">
        <w:t>(PDCP)</w:t>
      </w:r>
    </w:p>
    <w:p w14:paraId="0883FAC8" w14:textId="05FCF0FF" w:rsidR="00DB146F" w:rsidRPr="00B32033" w:rsidRDefault="00B32033" w:rsidP="00B32033">
      <w:pPr>
        <w:rPr>
          <w:lang w:bidi="en-GB"/>
        </w:rPr>
      </w:pPr>
      <w:r w:rsidRPr="00363978">
        <w:rPr>
          <w:rtl/>
        </w:rPr>
        <w:t>تقدم هذه الوثيقة</w:t>
      </w:r>
      <w:r w:rsidR="006F7400" w:rsidRPr="006F7400">
        <w:rPr>
          <w:rtl/>
        </w:rPr>
        <w:t xml:space="preserve"> و</w:t>
      </w:r>
      <w:r w:rsidRPr="00363978">
        <w:rPr>
          <w:rtl/>
        </w:rPr>
        <w:t xml:space="preserve">صفاً لبروتوكول تقارب بيانات الرزم </w:t>
      </w:r>
      <w:r w:rsidRPr="00BC5584">
        <w:t>(PDCP)</w:t>
      </w:r>
      <w:r w:rsidRPr="00363978">
        <w:rPr>
          <w:rtl/>
        </w:rPr>
        <w:t>.</w:t>
      </w:r>
    </w:p>
    <w:p w14:paraId="78920806" w14:textId="1A4ECB0E" w:rsidR="001E1ACF" w:rsidRPr="00AA0384" w:rsidRDefault="00BC5584" w:rsidP="00B13723">
      <w:pPr>
        <w:keepNext/>
        <w:widowControl w:val="0"/>
        <w:tabs>
          <w:tab w:val="left" w:pos="91"/>
          <w:tab w:val="left" w:pos="816"/>
          <w:tab w:val="left" w:pos="4218"/>
          <w:tab w:val="left" w:pos="4927"/>
          <w:tab w:val="left" w:pos="5494"/>
          <w:tab w:val="left" w:pos="6520"/>
        </w:tabs>
        <w:overflowPunct/>
        <w:spacing w:before="40" w:after="40" w:line="260" w:lineRule="exact"/>
        <w:ind w:left="794" w:hanging="794"/>
        <w:textAlignment w:val="auto"/>
        <w:rPr>
          <w:rFonts w:eastAsia="SimSun"/>
          <w:b/>
          <w:bCs/>
          <w:color w:val="000000"/>
          <w:sz w:val="18"/>
          <w:szCs w:val="24"/>
          <w:lang w:bidi="ar-EG"/>
        </w:rPr>
      </w:pPr>
      <w:r w:rsidRPr="00BC5584">
        <w:rPr>
          <w:rFonts w:eastAsia="SimSun"/>
          <w:b/>
          <w:bCs/>
          <w:color w:val="000000"/>
          <w:sz w:val="18"/>
          <w:szCs w:val="24"/>
          <w:lang w:bidi="ar-EG"/>
        </w:rPr>
        <w:t>SDO</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 xml:space="preserve">رقم </w:t>
      </w:r>
      <w:r w:rsidR="001E1ACF" w:rsidRPr="00AA0384">
        <w:rPr>
          <w:b/>
          <w:bCs/>
          <w:color w:val="000000"/>
          <w:sz w:val="18"/>
          <w:szCs w:val="24"/>
          <w:rtl/>
          <w:lang w:val="en-GB" w:eastAsia="en-GB"/>
        </w:rPr>
        <w:t>الوثيقة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النسخة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الحالة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تاريخ الإصدار</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الموقع</w:t>
      </w:r>
    </w:p>
    <w:p w14:paraId="7517C6D7" w14:textId="5E47D525"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Pr="00AA0384">
        <w:rPr>
          <w:b/>
          <w:bCs/>
          <w:color w:val="000000"/>
          <w:sz w:val="18"/>
          <w:szCs w:val="24"/>
          <w:lang w:eastAsia="en-GB"/>
        </w:rPr>
        <w:t>7</w:t>
      </w:r>
    </w:p>
    <w:p w14:paraId="2C340DCF" w14:textId="10541701"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38.3</w:t>
      </w:r>
      <w:r w:rsidR="00265C0E" w:rsidRPr="00265C0E">
        <w:rPr>
          <w:color w:val="000000"/>
          <w:sz w:val="18"/>
          <w:szCs w:val="24"/>
          <w:lang w:eastAsia="en-GB"/>
        </w:rPr>
        <w:t>2</w:t>
      </w:r>
      <w:r w:rsidRPr="00AA0384">
        <w:rPr>
          <w:color w:val="000000"/>
          <w:sz w:val="18"/>
          <w:szCs w:val="24"/>
          <w:lang w:eastAsia="en-GB"/>
        </w:rPr>
        <w:t>3.V</w:t>
      </w:r>
      <w:proofErr w:type="gramEnd"/>
      <w:r w:rsidR="00C52DC2" w:rsidRPr="00C52DC2">
        <w:rPr>
          <w:color w:val="000000"/>
          <w:sz w:val="18"/>
          <w:szCs w:val="24"/>
          <w:lang w:eastAsia="en-GB"/>
        </w:rPr>
        <w:t>1</w:t>
      </w:r>
      <w:r w:rsidRPr="00AA0384">
        <w:rPr>
          <w:color w:val="000000"/>
          <w:sz w:val="18"/>
          <w:szCs w:val="24"/>
          <w:lang w:eastAsia="en-GB"/>
        </w:rPr>
        <w:t>7.5.0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7.5.0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DC1C56" w:rsidRPr="00AA0384">
        <w:rPr>
          <w:color w:val="000000"/>
          <w:sz w:val="18"/>
          <w:szCs w:val="24"/>
          <w:lang w:eastAsia="en-GB"/>
        </w:rPr>
        <w:t>.08.</w:t>
      </w:r>
      <w:r w:rsidR="00265C0E" w:rsidRPr="00265C0E">
        <w:rPr>
          <w:color w:val="000000"/>
          <w:sz w:val="18"/>
          <w:szCs w:val="24"/>
          <w:lang w:eastAsia="en-GB"/>
        </w:rPr>
        <w:t>2</w:t>
      </w:r>
      <w:r w:rsidR="00DC1C56" w:rsidRPr="00AA0384">
        <w:rPr>
          <w:color w:val="000000"/>
          <w:sz w:val="18"/>
          <w:szCs w:val="24"/>
          <w:lang w:eastAsia="en-GB"/>
        </w:rPr>
        <w:t>7</w:t>
      </w:r>
      <w:r w:rsidRPr="00AA0384">
        <w:rPr>
          <w:sz w:val="18"/>
          <w:szCs w:val="24"/>
          <w:lang w:eastAsia="en-GB"/>
        </w:rPr>
        <w:tab/>
      </w:r>
      <w:hyperlink r:id="rId1493" w:anchor="Rel-17"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7</w:t>
        </w:r>
      </w:hyperlink>
    </w:p>
    <w:p w14:paraId="640280A9" w14:textId="08270823" w:rsidR="00DB146F" w:rsidRPr="00AA0384"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38.3</w:t>
      </w:r>
      <w:r w:rsidR="00265C0E" w:rsidRPr="00265C0E">
        <w:rPr>
          <w:color w:val="000000"/>
          <w:sz w:val="18"/>
          <w:szCs w:val="24"/>
          <w:lang w:eastAsia="en-GB"/>
        </w:rPr>
        <w:t>2</w:t>
      </w:r>
      <w:r w:rsidRPr="00AA0384">
        <w:rPr>
          <w:color w:val="000000"/>
          <w:sz w:val="18"/>
          <w:szCs w:val="24"/>
          <w:lang w:eastAsia="en-GB"/>
        </w:rPr>
        <w:t>3.V</w:t>
      </w:r>
      <w:proofErr w:type="gramEnd"/>
      <w:r w:rsidR="00C52DC2" w:rsidRPr="00C52DC2">
        <w:rPr>
          <w:color w:val="000000"/>
          <w:sz w:val="18"/>
          <w:szCs w:val="24"/>
          <w:lang w:eastAsia="en-GB"/>
        </w:rPr>
        <w:t>1</w:t>
      </w:r>
      <w:r w:rsidRPr="00AA0384">
        <w:rPr>
          <w:color w:val="000000"/>
          <w:sz w:val="18"/>
          <w:szCs w:val="24"/>
          <w:lang w:eastAsia="en-GB"/>
        </w:rPr>
        <w:t>7.5.0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7.5.0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DC1C56" w:rsidRPr="00AA0384">
        <w:rPr>
          <w:color w:val="000000"/>
          <w:sz w:val="18"/>
          <w:szCs w:val="24"/>
          <w:lang w:eastAsia="en-GB"/>
        </w:rPr>
        <w:t>.08.</w:t>
      </w:r>
      <w:r w:rsidR="00265C0E" w:rsidRPr="00265C0E">
        <w:rPr>
          <w:color w:val="000000"/>
          <w:sz w:val="18"/>
          <w:szCs w:val="24"/>
          <w:lang w:eastAsia="en-GB"/>
        </w:rPr>
        <w:t>2</w:t>
      </w:r>
      <w:r w:rsidR="00DC1C56" w:rsidRPr="00AA0384">
        <w:rPr>
          <w:color w:val="000000"/>
          <w:sz w:val="18"/>
          <w:szCs w:val="24"/>
          <w:lang w:eastAsia="en-GB"/>
        </w:rPr>
        <w:t>7</w:t>
      </w:r>
      <w:r w:rsidRPr="00AA0384">
        <w:rPr>
          <w:sz w:val="18"/>
          <w:szCs w:val="24"/>
          <w:lang w:eastAsia="en-GB"/>
        </w:rPr>
        <w:tab/>
      </w:r>
      <w:hyperlink r:id="rId1494"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7&amp;oldFileUrl=NTN/RIT/CCSA.</w:t>
        </w:r>
        <w:r w:rsidR="00BC5584" w:rsidRPr="00BC5584">
          <w:rPr>
            <w:color w:val="0563C1"/>
            <w:sz w:val="18"/>
            <w:szCs w:val="24"/>
            <w:u w:val="single"/>
            <w:lang w:eastAsia="en-GB"/>
          </w:rPr>
          <w:t>3GPP</w:t>
        </w:r>
        <w:r w:rsidRPr="00AA0384">
          <w:rPr>
            <w:color w:val="0563C1"/>
            <w:sz w:val="18"/>
            <w:szCs w:val="24"/>
            <w:u w:val="single"/>
            <w:lang w:eastAsia="en-GB"/>
          </w:rPr>
          <w:t>.38.3</w:t>
        </w:r>
        <w:r w:rsidR="00265C0E" w:rsidRPr="00265C0E">
          <w:rPr>
            <w:color w:val="0563C1"/>
            <w:sz w:val="18"/>
            <w:szCs w:val="24"/>
            <w:u w:val="single"/>
            <w:lang w:eastAsia="en-GB"/>
          </w:rPr>
          <w:t>2</w:t>
        </w:r>
        <w:r w:rsidRPr="00AA0384">
          <w:rPr>
            <w:color w:val="0563C1"/>
            <w:sz w:val="18"/>
            <w:szCs w:val="24"/>
            <w:u w:val="single"/>
            <w:lang w:eastAsia="en-GB"/>
          </w:rPr>
          <w:t>3.V</w:t>
        </w:r>
        <w:r w:rsidR="00C52DC2" w:rsidRPr="00C52DC2">
          <w:rPr>
            <w:color w:val="0563C1"/>
            <w:sz w:val="18"/>
            <w:szCs w:val="24"/>
            <w:u w:val="single"/>
            <w:lang w:eastAsia="en-GB"/>
          </w:rPr>
          <w:t>1</w:t>
        </w:r>
        <w:r w:rsidRPr="00AA0384">
          <w:rPr>
            <w:color w:val="0563C1"/>
            <w:sz w:val="18"/>
            <w:szCs w:val="24"/>
            <w:u w:val="single"/>
            <w:lang w:eastAsia="en-GB"/>
          </w:rPr>
          <w:t>7.5.0.do</w:t>
        </w:r>
      </w:hyperlink>
      <w:hyperlink r:id="rId1495" w:history="1">
        <w:r w:rsidRPr="00AA0384">
          <w:rPr>
            <w:color w:val="0563C1"/>
            <w:sz w:val="18"/>
            <w:szCs w:val="24"/>
            <w:u w:val="single"/>
            <w:lang w:eastAsia="en-GB"/>
          </w:rPr>
          <w:t>cx</w:t>
        </w:r>
      </w:hyperlink>
    </w:p>
    <w:p w14:paraId="4F0EB1A7" w14:textId="2A429B9B"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lastRenderedPageBreak/>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38 3</w:t>
      </w:r>
      <w:r w:rsidR="00265C0E" w:rsidRPr="00A20096">
        <w:rPr>
          <w:color w:val="000000"/>
          <w:sz w:val="18"/>
          <w:szCs w:val="24"/>
          <w:lang w:val="fr-FR" w:eastAsia="en-GB"/>
        </w:rPr>
        <w:t>2</w:t>
      </w:r>
      <w:r w:rsidRPr="00A20096">
        <w:rPr>
          <w:color w:val="000000"/>
          <w:sz w:val="18"/>
          <w:szCs w:val="24"/>
          <w:lang w:val="fr-FR" w:eastAsia="en-GB"/>
        </w:rPr>
        <w:t>3 V</w:t>
      </w:r>
      <w:r w:rsidR="00C52DC2" w:rsidRPr="00A20096">
        <w:rPr>
          <w:color w:val="000000"/>
          <w:sz w:val="18"/>
          <w:szCs w:val="24"/>
          <w:lang w:val="fr-FR" w:eastAsia="en-GB"/>
        </w:rPr>
        <w:t>1</w:t>
      </w:r>
      <w:r w:rsidRPr="00A20096">
        <w:rPr>
          <w:color w:val="000000"/>
          <w:sz w:val="18"/>
          <w:szCs w:val="24"/>
          <w:lang w:val="fr-FR" w:eastAsia="en-GB"/>
        </w:rPr>
        <w:t>7.5.0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3-07)</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7.5.0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3</w:t>
      </w:r>
      <w:r w:rsidR="00DC1C56" w:rsidRPr="00A20096">
        <w:rPr>
          <w:color w:val="000000"/>
          <w:sz w:val="18"/>
          <w:szCs w:val="24"/>
          <w:lang w:val="fr-FR" w:eastAsia="en-GB"/>
        </w:rPr>
        <w:t>.07.</w:t>
      </w:r>
      <w:r w:rsidR="00265C0E" w:rsidRPr="00A20096">
        <w:rPr>
          <w:color w:val="000000"/>
          <w:sz w:val="18"/>
          <w:szCs w:val="24"/>
          <w:lang w:val="fr-FR" w:eastAsia="en-GB"/>
        </w:rPr>
        <w:t>2</w:t>
      </w:r>
      <w:r w:rsidR="00DC1C56" w:rsidRPr="00A20096">
        <w:rPr>
          <w:color w:val="000000"/>
          <w:sz w:val="18"/>
          <w:szCs w:val="24"/>
          <w:lang w:val="fr-FR" w:eastAsia="en-GB"/>
        </w:rPr>
        <w:t>6</w:t>
      </w:r>
      <w:r w:rsidRPr="00A20096">
        <w:rPr>
          <w:sz w:val="18"/>
          <w:szCs w:val="24"/>
          <w:lang w:val="fr-FR" w:eastAsia="en-GB"/>
        </w:rPr>
        <w:tab/>
      </w:r>
      <w:hyperlink r:id="rId1496"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38300_</w:t>
        </w:r>
        <w:r w:rsidR="00C52DC2" w:rsidRPr="00A20096">
          <w:rPr>
            <w:color w:val="0563C1"/>
            <w:sz w:val="18"/>
            <w:szCs w:val="24"/>
            <w:u w:val="single"/>
            <w:lang w:val="fr-FR" w:eastAsia="en-GB"/>
          </w:rPr>
          <w:t>1</w:t>
        </w:r>
        <w:r w:rsidRPr="00A20096">
          <w:rPr>
            <w:color w:val="0563C1"/>
            <w:sz w:val="18"/>
            <w:szCs w:val="24"/>
            <w:u w:val="single"/>
            <w:lang w:val="fr-FR" w:eastAsia="en-GB"/>
          </w:rPr>
          <w:t>38399/</w:t>
        </w:r>
        <w:r w:rsidR="00C52DC2" w:rsidRPr="00A20096">
          <w:rPr>
            <w:color w:val="0563C1"/>
            <w:sz w:val="18"/>
            <w:szCs w:val="24"/>
            <w:u w:val="single"/>
            <w:lang w:val="fr-FR" w:eastAsia="en-GB"/>
          </w:rPr>
          <w:t>1</w:t>
        </w:r>
        <w:r w:rsidRPr="00A20096">
          <w:rPr>
            <w:color w:val="0563C1"/>
            <w:sz w:val="18"/>
            <w:szCs w:val="24"/>
            <w:u w:val="single"/>
            <w:lang w:val="fr-FR" w:eastAsia="en-GB"/>
          </w:rPr>
          <w:t>383</w:t>
        </w:r>
        <w:r w:rsidR="00265C0E" w:rsidRPr="00A20096">
          <w:rPr>
            <w:color w:val="0563C1"/>
            <w:sz w:val="18"/>
            <w:szCs w:val="24"/>
            <w:u w:val="single"/>
            <w:lang w:val="fr-FR" w:eastAsia="en-GB"/>
          </w:rPr>
          <w:t>2</w:t>
        </w:r>
        <w:r w:rsidRPr="00A20096">
          <w:rPr>
            <w:color w:val="0563C1"/>
            <w:sz w:val="18"/>
            <w:szCs w:val="24"/>
            <w:u w:val="single"/>
            <w:lang w:val="fr-FR" w:eastAsia="en-GB"/>
          </w:rPr>
          <w:t>3/</w:t>
        </w:r>
        <w:r w:rsidR="00C52DC2" w:rsidRPr="00A20096">
          <w:rPr>
            <w:color w:val="0563C1"/>
            <w:sz w:val="18"/>
            <w:szCs w:val="24"/>
            <w:u w:val="single"/>
            <w:lang w:val="fr-FR" w:eastAsia="en-GB"/>
          </w:rPr>
          <w:t>1</w:t>
        </w:r>
        <w:r w:rsidRPr="00A20096">
          <w:rPr>
            <w:color w:val="0563C1"/>
            <w:sz w:val="18"/>
            <w:szCs w:val="24"/>
            <w:u w:val="single"/>
            <w:lang w:val="fr-FR" w:eastAsia="en-GB"/>
          </w:rPr>
          <w:t>7.05.00_60/ts_</w:t>
        </w:r>
        <w:r w:rsidR="00C52DC2" w:rsidRPr="00A20096">
          <w:rPr>
            <w:color w:val="0563C1"/>
            <w:sz w:val="18"/>
            <w:szCs w:val="24"/>
            <w:u w:val="single"/>
            <w:lang w:val="fr-FR" w:eastAsia="en-GB"/>
          </w:rPr>
          <w:t>1</w:t>
        </w:r>
        <w:r w:rsidRPr="00A20096">
          <w:rPr>
            <w:color w:val="0563C1"/>
            <w:sz w:val="18"/>
            <w:szCs w:val="24"/>
            <w:u w:val="single"/>
            <w:lang w:val="fr-FR" w:eastAsia="en-GB"/>
          </w:rPr>
          <w:t>383</w:t>
        </w:r>
        <w:r w:rsidR="00265C0E" w:rsidRPr="00A20096">
          <w:rPr>
            <w:color w:val="0563C1"/>
            <w:sz w:val="18"/>
            <w:szCs w:val="24"/>
            <w:u w:val="single"/>
            <w:lang w:val="fr-FR" w:eastAsia="en-GB"/>
          </w:rPr>
          <w:t>2</w:t>
        </w:r>
        <w:r w:rsidRPr="00A20096">
          <w:rPr>
            <w:color w:val="0563C1"/>
            <w:sz w:val="18"/>
            <w:szCs w:val="24"/>
            <w:u w:val="single"/>
            <w:lang w:val="fr-FR" w:eastAsia="en-GB"/>
          </w:rPr>
          <w:t>3v</w:t>
        </w:r>
        <w:r w:rsidR="00C52DC2" w:rsidRPr="00A20096">
          <w:rPr>
            <w:color w:val="0563C1"/>
            <w:sz w:val="18"/>
            <w:szCs w:val="24"/>
            <w:u w:val="single"/>
            <w:lang w:val="fr-FR" w:eastAsia="en-GB"/>
          </w:rPr>
          <w:t>1</w:t>
        </w:r>
        <w:r w:rsidRPr="00A20096">
          <w:rPr>
            <w:color w:val="0563C1"/>
            <w:sz w:val="18"/>
            <w:szCs w:val="24"/>
            <w:u w:val="single"/>
            <w:lang w:val="fr-FR" w:eastAsia="en-GB"/>
          </w:rPr>
          <w:t>70500p.pdf</w:t>
        </w:r>
      </w:hyperlink>
    </w:p>
    <w:p w14:paraId="01C240D8" w14:textId="54257C43"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8.3</w:t>
      </w:r>
      <w:r w:rsidR="00265C0E" w:rsidRPr="00A20096">
        <w:rPr>
          <w:color w:val="000000"/>
          <w:sz w:val="18"/>
          <w:szCs w:val="24"/>
          <w:lang w:val="fr-FR" w:eastAsia="en-GB"/>
        </w:rPr>
        <w:t>2</w:t>
      </w:r>
      <w:r w:rsidRPr="00A20096">
        <w:rPr>
          <w:color w:val="000000"/>
          <w:sz w:val="18"/>
          <w:szCs w:val="24"/>
          <w:lang w:val="fr-FR" w:eastAsia="en-GB"/>
        </w:rPr>
        <w:t>3-</w:t>
      </w:r>
      <w:r w:rsidR="00C52DC2" w:rsidRPr="00A20096">
        <w:rPr>
          <w:color w:val="000000"/>
          <w:sz w:val="18"/>
          <w:szCs w:val="24"/>
          <w:lang w:val="fr-FR" w:eastAsia="en-GB"/>
        </w:rPr>
        <w:t>1</w:t>
      </w:r>
      <w:r w:rsidRPr="00A20096">
        <w:rPr>
          <w:color w:val="000000"/>
          <w:sz w:val="18"/>
          <w:szCs w:val="24"/>
          <w:lang w:val="fr-FR" w:eastAsia="en-GB"/>
        </w:rPr>
        <w:t>7.5.0 V</w:t>
      </w:r>
      <w:r w:rsidR="00C52DC2" w:rsidRPr="00A20096">
        <w:rPr>
          <w:color w:val="000000"/>
          <w:sz w:val="18"/>
          <w:szCs w:val="24"/>
          <w:lang w:val="fr-FR" w:eastAsia="en-GB"/>
        </w:rPr>
        <w:t>1</w:t>
      </w:r>
      <w:r w:rsidRPr="00A20096">
        <w:rPr>
          <w:color w:val="000000"/>
          <w:sz w:val="18"/>
          <w:szCs w:val="24"/>
          <w:lang w:val="fr-FR" w:eastAsia="en-GB"/>
        </w:rPr>
        <w:t>.5.0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7.5.0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3</w:t>
      </w:r>
      <w:r w:rsidR="00DC1C56" w:rsidRPr="00A20096">
        <w:rPr>
          <w:color w:val="000000"/>
          <w:sz w:val="18"/>
          <w:szCs w:val="24"/>
          <w:lang w:val="fr-FR" w:eastAsia="en-GB"/>
        </w:rPr>
        <w:t>.0</w:t>
      </w:r>
      <w:r w:rsidR="00265C0E" w:rsidRPr="00A20096">
        <w:rPr>
          <w:color w:val="000000"/>
          <w:sz w:val="18"/>
          <w:szCs w:val="24"/>
          <w:lang w:val="fr-FR" w:eastAsia="en-GB"/>
        </w:rPr>
        <w:t>2</w:t>
      </w:r>
      <w:r w:rsidR="00DC1C56" w:rsidRPr="00A20096">
        <w:rPr>
          <w:color w:val="000000"/>
          <w:sz w:val="18"/>
          <w:szCs w:val="24"/>
          <w:lang w:val="fr-FR" w:eastAsia="en-GB"/>
        </w:rPr>
        <w:t>.</w:t>
      </w:r>
      <w:r w:rsidR="00C52DC2" w:rsidRPr="00A20096">
        <w:rPr>
          <w:color w:val="000000"/>
          <w:sz w:val="18"/>
          <w:szCs w:val="24"/>
          <w:lang w:val="fr-FR" w:eastAsia="en-GB"/>
        </w:rPr>
        <w:t>11</w:t>
      </w:r>
      <w:r w:rsidRPr="00A20096">
        <w:rPr>
          <w:sz w:val="18"/>
          <w:szCs w:val="24"/>
          <w:lang w:val="fr-FR" w:eastAsia="en-GB"/>
        </w:rPr>
        <w:tab/>
      </w:r>
      <w:hyperlink r:id="rId1497" w:history="1">
        <w:r w:rsidRPr="00A20096">
          <w:rPr>
            <w:color w:val="0563C1"/>
            <w:sz w:val="18"/>
            <w:szCs w:val="24"/>
            <w:u w:val="single"/>
            <w:lang w:val="fr-FR" w:eastAsia="en-GB"/>
          </w:rPr>
          <w:t>https://members.tsdsi.in/s/wBdTkELNbwcfGX4</w:t>
        </w:r>
      </w:hyperlink>
    </w:p>
    <w:p w14:paraId="143E4489" w14:textId="4C2FBE15" w:rsidR="00DB146F" w:rsidRPr="00A235A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A235A6">
        <w:rPr>
          <w:color w:val="000000"/>
          <w:spacing w:val="-2"/>
          <w:sz w:val="18"/>
          <w:szCs w:val="24"/>
          <w:lang w:val="fr-FR" w:eastAsia="en-GB"/>
        </w:rPr>
        <w:t>TTA</w:t>
      </w:r>
      <w:r w:rsidRPr="00A235A6">
        <w:rPr>
          <w:spacing w:val="-2"/>
          <w:sz w:val="18"/>
          <w:szCs w:val="24"/>
          <w:lang w:val="fr-FR" w:eastAsia="en-GB"/>
        </w:rPr>
        <w:tab/>
      </w:r>
      <w:r w:rsidRPr="00A235A6">
        <w:rPr>
          <w:color w:val="000000"/>
          <w:spacing w:val="-2"/>
          <w:sz w:val="18"/>
          <w:szCs w:val="24"/>
          <w:lang w:val="fr-FR" w:eastAsia="en-GB"/>
        </w:rPr>
        <w:t>TTAT.3G-38.3</w:t>
      </w:r>
      <w:r w:rsidR="00265C0E" w:rsidRPr="00A235A6">
        <w:rPr>
          <w:color w:val="000000"/>
          <w:spacing w:val="-2"/>
          <w:sz w:val="18"/>
          <w:szCs w:val="24"/>
          <w:lang w:val="fr-FR" w:eastAsia="en-GB"/>
        </w:rPr>
        <w:t>2</w:t>
      </w:r>
      <w:r w:rsidRPr="00A235A6">
        <w:rPr>
          <w:color w:val="000000"/>
          <w:spacing w:val="-2"/>
          <w:sz w:val="18"/>
          <w:szCs w:val="24"/>
          <w:lang w:val="fr-FR" w:eastAsia="en-GB"/>
        </w:rPr>
        <w:t>3V</w:t>
      </w:r>
      <w:r w:rsidR="00C52DC2" w:rsidRPr="00A235A6">
        <w:rPr>
          <w:color w:val="000000"/>
          <w:spacing w:val="-2"/>
          <w:sz w:val="18"/>
          <w:szCs w:val="24"/>
          <w:lang w:val="fr-FR" w:eastAsia="en-GB"/>
        </w:rPr>
        <w:t>1</w:t>
      </w:r>
      <w:r w:rsidRPr="00A235A6">
        <w:rPr>
          <w:color w:val="000000"/>
          <w:spacing w:val="-2"/>
          <w:sz w:val="18"/>
          <w:szCs w:val="24"/>
          <w:lang w:val="fr-FR" w:eastAsia="en-GB"/>
        </w:rPr>
        <w:t>7.5.0</w:t>
      </w:r>
      <w:r w:rsidRPr="00A235A6">
        <w:rPr>
          <w:spacing w:val="-2"/>
          <w:sz w:val="18"/>
          <w:szCs w:val="24"/>
          <w:lang w:val="fr-FR" w:eastAsia="en-GB"/>
        </w:rPr>
        <w:tab/>
      </w:r>
      <w:r w:rsidR="00C52DC2" w:rsidRPr="00A235A6">
        <w:rPr>
          <w:color w:val="000000"/>
          <w:spacing w:val="-2"/>
          <w:sz w:val="18"/>
          <w:szCs w:val="24"/>
          <w:lang w:val="fr-FR" w:eastAsia="en-GB"/>
        </w:rPr>
        <w:t>1</w:t>
      </w:r>
      <w:r w:rsidRPr="00A235A6">
        <w:rPr>
          <w:color w:val="000000"/>
          <w:spacing w:val="-2"/>
          <w:sz w:val="18"/>
          <w:szCs w:val="24"/>
          <w:lang w:val="fr-FR" w:eastAsia="en-GB"/>
        </w:rPr>
        <w:t>7.5.0</w:t>
      </w:r>
      <w:r w:rsidRPr="00A235A6">
        <w:rPr>
          <w:spacing w:val="-2"/>
          <w:sz w:val="18"/>
          <w:szCs w:val="24"/>
          <w:lang w:val="fr-FR" w:eastAsia="en-GB"/>
        </w:rPr>
        <w:tab/>
      </w:r>
      <w:r w:rsidRPr="00A235A6">
        <w:rPr>
          <w:color w:val="000000"/>
          <w:spacing w:val="-2"/>
          <w:sz w:val="18"/>
          <w:szCs w:val="24"/>
          <w:rtl/>
          <w:lang w:val="fr-FR" w:eastAsia="en-GB"/>
        </w:rPr>
        <w:t>نُشرت</w:t>
      </w:r>
      <w:r w:rsidRPr="00A235A6">
        <w:rPr>
          <w:spacing w:val="-2"/>
          <w:sz w:val="18"/>
          <w:szCs w:val="24"/>
          <w:lang w:val="fr-FR" w:eastAsia="en-GB"/>
        </w:rPr>
        <w:tab/>
      </w:r>
      <w:r w:rsidR="00265C0E" w:rsidRPr="00A235A6">
        <w:rPr>
          <w:color w:val="000000"/>
          <w:spacing w:val="-2"/>
          <w:sz w:val="18"/>
          <w:szCs w:val="24"/>
          <w:lang w:val="fr-FR" w:eastAsia="en-GB"/>
        </w:rPr>
        <w:t>2</w:t>
      </w:r>
      <w:r w:rsidRPr="00A235A6">
        <w:rPr>
          <w:color w:val="000000"/>
          <w:spacing w:val="-2"/>
          <w:sz w:val="18"/>
          <w:szCs w:val="24"/>
          <w:lang w:val="fr-FR" w:eastAsia="en-GB"/>
        </w:rPr>
        <w:t>0</w:t>
      </w:r>
      <w:r w:rsidR="00265C0E" w:rsidRPr="00A235A6">
        <w:rPr>
          <w:color w:val="000000"/>
          <w:spacing w:val="-2"/>
          <w:sz w:val="18"/>
          <w:szCs w:val="24"/>
          <w:lang w:val="fr-FR" w:eastAsia="en-GB"/>
        </w:rPr>
        <w:t>2</w:t>
      </w:r>
      <w:r w:rsidRPr="00A235A6">
        <w:rPr>
          <w:color w:val="000000"/>
          <w:spacing w:val="-2"/>
          <w:sz w:val="18"/>
          <w:szCs w:val="24"/>
          <w:lang w:val="fr-FR" w:eastAsia="en-GB"/>
        </w:rPr>
        <w:t>3</w:t>
      </w:r>
      <w:r w:rsidR="00DC1C56" w:rsidRPr="00A235A6">
        <w:rPr>
          <w:color w:val="000000"/>
          <w:spacing w:val="-2"/>
          <w:sz w:val="18"/>
          <w:szCs w:val="24"/>
          <w:lang w:val="fr-FR" w:eastAsia="en-GB"/>
        </w:rPr>
        <w:t>.</w:t>
      </w:r>
      <w:r w:rsidR="00C52DC2" w:rsidRPr="00A235A6">
        <w:rPr>
          <w:color w:val="000000"/>
          <w:spacing w:val="-2"/>
          <w:sz w:val="18"/>
          <w:szCs w:val="24"/>
          <w:lang w:val="fr-FR" w:eastAsia="en-GB"/>
        </w:rPr>
        <w:t>1</w:t>
      </w:r>
      <w:r w:rsidR="00DC1C56" w:rsidRPr="00A235A6">
        <w:rPr>
          <w:color w:val="000000"/>
          <w:spacing w:val="-2"/>
          <w:sz w:val="18"/>
          <w:szCs w:val="24"/>
          <w:lang w:val="fr-FR" w:eastAsia="en-GB"/>
        </w:rPr>
        <w:t>0.</w:t>
      </w:r>
      <w:r w:rsidR="00265C0E" w:rsidRPr="00A235A6">
        <w:rPr>
          <w:color w:val="000000"/>
          <w:spacing w:val="-2"/>
          <w:sz w:val="18"/>
          <w:szCs w:val="24"/>
          <w:lang w:val="fr-FR" w:eastAsia="en-GB"/>
        </w:rPr>
        <w:t>2</w:t>
      </w:r>
      <w:r w:rsidR="00DC1C56" w:rsidRPr="00A235A6">
        <w:rPr>
          <w:color w:val="000000"/>
          <w:spacing w:val="-2"/>
          <w:sz w:val="18"/>
          <w:szCs w:val="24"/>
          <w:lang w:val="fr-FR" w:eastAsia="en-GB"/>
        </w:rPr>
        <w:t>7</w:t>
      </w:r>
      <w:r w:rsidRPr="00A235A6">
        <w:rPr>
          <w:spacing w:val="-2"/>
          <w:sz w:val="18"/>
          <w:szCs w:val="24"/>
          <w:lang w:val="fr-FR" w:eastAsia="en-GB"/>
        </w:rPr>
        <w:tab/>
      </w:r>
      <w:hyperlink r:id="rId1498" w:history="1">
        <w:r w:rsidRPr="00A235A6">
          <w:rPr>
            <w:color w:val="0563C1"/>
            <w:spacing w:val="-2"/>
            <w:sz w:val="18"/>
            <w:szCs w:val="24"/>
            <w:u w:val="single"/>
            <w:lang w:val="fr-FR" w:eastAsia="en-GB"/>
          </w:rPr>
          <w:t>https://www.tta.or.kr/e</w:t>
        </w:r>
        <w:r w:rsidR="006B4774" w:rsidRPr="00A235A6">
          <w:rPr>
            <w:color w:val="0563C1"/>
            <w:spacing w:val="-2"/>
            <w:sz w:val="18"/>
            <w:szCs w:val="24"/>
            <w:u w:val="single"/>
            <w:lang w:val="fr-FR" w:eastAsia="en-GB"/>
          </w:rPr>
          <w:t>NG</w:t>
        </w:r>
        <w:r w:rsidRPr="00A235A6">
          <w:rPr>
            <w:color w:val="0563C1"/>
            <w:spacing w:val="-2"/>
            <w:sz w:val="18"/>
            <w:szCs w:val="24"/>
            <w:u w:val="single"/>
            <w:lang w:val="fr-FR" w:eastAsia="en-GB"/>
          </w:rPr>
          <w:t>/ttaSearchE</w:t>
        </w:r>
        <w:r w:rsidR="006B4774" w:rsidRPr="00A235A6">
          <w:rPr>
            <w:color w:val="0563C1"/>
            <w:spacing w:val="-2"/>
            <w:sz w:val="18"/>
            <w:szCs w:val="24"/>
            <w:u w:val="single"/>
            <w:lang w:val="fr-FR" w:eastAsia="en-GB"/>
          </w:rPr>
          <w:t>NG</w:t>
        </w:r>
        <w:r w:rsidRPr="00A235A6">
          <w:rPr>
            <w:color w:val="0563C1"/>
            <w:spacing w:val="-2"/>
            <w:sz w:val="18"/>
            <w:szCs w:val="24"/>
            <w:u w:val="single"/>
            <w:lang w:val="fr-FR" w:eastAsia="en-GB"/>
          </w:rPr>
          <w:t>View.do?key=46</w:t>
        </w:r>
        <w:r w:rsidR="00C52DC2" w:rsidRPr="00A235A6">
          <w:rPr>
            <w:color w:val="0563C1"/>
            <w:spacing w:val="-2"/>
            <w:sz w:val="18"/>
            <w:szCs w:val="24"/>
            <w:u w:val="single"/>
            <w:lang w:val="fr-FR" w:eastAsia="en-GB"/>
          </w:rPr>
          <w:t>1</w:t>
        </w:r>
        <w:r w:rsidRPr="00A235A6">
          <w:rPr>
            <w:color w:val="0563C1"/>
            <w:spacing w:val="-2"/>
            <w:sz w:val="18"/>
            <w:szCs w:val="24"/>
            <w:u w:val="single"/>
            <w:lang w:val="fr-FR" w:eastAsia="en-GB"/>
          </w:rPr>
          <w:t>&amp;searchStandardNo=TTAT.3G-38.3</w:t>
        </w:r>
        <w:r w:rsidR="00265C0E" w:rsidRPr="00A235A6">
          <w:rPr>
            <w:color w:val="0563C1"/>
            <w:spacing w:val="-2"/>
            <w:sz w:val="18"/>
            <w:szCs w:val="24"/>
            <w:u w:val="single"/>
            <w:lang w:val="fr-FR" w:eastAsia="en-GB"/>
          </w:rPr>
          <w:t>2</w:t>
        </w:r>
        <w:r w:rsidRPr="00A235A6">
          <w:rPr>
            <w:color w:val="0563C1"/>
            <w:spacing w:val="-2"/>
            <w:sz w:val="18"/>
            <w:szCs w:val="24"/>
            <w:u w:val="single"/>
            <w:lang w:val="fr-FR" w:eastAsia="en-GB"/>
          </w:rPr>
          <w:t>3V</w:t>
        </w:r>
        <w:r w:rsidR="00C52DC2" w:rsidRPr="00A235A6">
          <w:rPr>
            <w:color w:val="0563C1"/>
            <w:spacing w:val="-2"/>
            <w:sz w:val="18"/>
            <w:szCs w:val="24"/>
            <w:u w:val="single"/>
            <w:lang w:val="fr-FR" w:eastAsia="en-GB"/>
          </w:rPr>
          <w:t>1</w:t>
        </w:r>
        <w:r w:rsidRPr="00A235A6">
          <w:rPr>
            <w:color w:val="0563C1"/>
            <w:spacing w:val="-2"/>
            <w:sz w:val="18"/>
            <w:szCs w:val="24"/>
            <w:u w:val="single"/>
            <w:lang w:val="fr-FR" w:eastAsia="en-GB"/>
          </w:rPr>
          <w:t>7.5.0&amp;searchCate=TTAS</w:t>
        </w:r>
      </w:hyperlink>
    </w:p>
    <w:p w14:paraId="33D7F9BD" w14:textId="2455E57C"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Pr="00AA0384">
        <w:rPr>
          <w:b/>
          <w:bCs/>
          <w:color w:val="000000"/>
          <w:sz w:val="18"/>
          <w:szCs w:val="24"/>
          <w:lang w:eastAsia="en-GB"/>
        </w:rPr>
        <w:t>8</w:t>
      </w:r>
    </w:p>
    <w:p w14:paraId="7F949A74" w14:textId="30103D8E"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38.3</w:t>
      </w:r>
      <w:r w:rsidR="00265C0E" w:rsidRPr="00265C0E">
        <w:rPr>
          <w:color w:val="000000"/>
          <w:sz w:val="18"/>
          <w:szCs w:val="24"/>
          <w:lang w:eastAsia="en-GB"/>
        </w:rPr>
        <w:t>2</w:t>
      </w:r>
      <w:r w:rsidRPr="00AA0384">
        <w:rPr>
          <w:color w:val="000000"/>
          <w:sz w:val="18"/>
          <w:szCs w:val="24"/>
          <w:lang w:eastAsia="en-GB"/>
        </w:rPr>
        <w:t>3.V</w:t>
      </w:r>
      <w:proofErr w:type="gramEnd"/>
      <w:r w:rsidR="00C52DC2" w:rsidRPr="00C52DC2">
        <w:rPr>
          <w:color w:val="000000"/>
          <w:sz w:val="18"/>
          <w:szCs w:val="24"/>
          <w:lang w:eastAsia="en-GB"/>
        </w:rPr>
        <w:t>1</w:t>
      </w:r>
      <w:r w:rsidRPr="00AA0384">
        <w:rPr>
          <w:color w:val="000000"/>
          <w:sz w:val="18"/>
          <w:szCs w:val="24"/>
          <w:lang w:eastAsia="en-GB"/>
        </w:rPr>
        <w:t>8.3.0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8.3.0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5</w:t>
      </w:r>
      <w:r w:rsidR="00DC1C56" w:rsidRPr="00AA0384">
        <w:rPr>
          <w:color w:val="000000"/>
          <w:sz w:val="18"/>
          <w:szCs w:val="24"/>
          <w:lang w:eastAsia="en-GB"/>
        </w:rPr>
        <w:t>.0</w:t>
      </w:r>
      <w:r w:rsidR="00C52DC2" w:rsidRPr="00C52DC2">
        <w:rPr>
          <w:color w:val="000000"/>
          <w:sz w:val="18"/>
          <w:szCs w:val="24"/>
          <w:lang w:eastAsia="en-GB"/>
        </w:rPr>
        <w:t>1</w:t>
      </w:r>
      <w:r w:rsidR="00DC1C56" w:rsidRPr="00AA0384">
        <w:rPr>
          <w:color w:val="000000"/>
          <w:sz w:val="18"/>
          <w:szCs w:val="24"/>
          <w:lang w:eastAsia="en-GB"/>
        </w:rPr>
        <w:t>.03</w:t>
      </w:r>
      <w:r w:rsidRPr="00AA0384">
        <w:rPr>
          <w:sz w:val="18"/>
          <w:szCs w:val="24"/>
          <w:lang w:eastAsia="en-GB"/>
        </w:rPr>
        <w:tab/>
      </w:r>
      <w:hyperlink r:id="rId1499" w:anchor="Rel-18"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8</w:t>
        </w:r>
      </w:hyperlink>
    </w:p>
    <w:p w14:paraId="02F64955" w14:textId="0C5BB7A6" w:rsidR="00DB146F" w:rsidRPr="00AA0384"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38.3</w:t>
      </w:r>
      <w:r w:rsidR="00265C0E" w:rsidRPr="00265C0E">
        <w:rPr>
          <w:color w:val="000000"/>
          <w:sz w:val="18"/>
          <w:szCs w:val="24"/>
          <w:lang w:eastAsia="en-GB"/>
        </w:rPr>
        <w:t>2</w:t>
      </w:r>
      <w:r w:rsidRPr="00AA0384">
        <w:rPr>
          <w:color w:val="000000"/>
          <w:sz w:val="18"/>
          <w:szCs w:val="24"/>
          <w:lang w:eastAsia="en-GB"/>
        </w:rPr>
        <w:t>3.V</w:t>
      </w:r>
      <w:proofErr w:type="gramEnd"/>
      <w:r w:rsidR="00C52DC2" w:rsidRPr="00C52DC2">
        <w:rPr>
          <w:color w:val="000000"/>
          <w:sz w:val="18"/>
          <w:szCs w:val="24"/>
          <w:lang w:eastAsia="en-GB"/>
        </w:rPr>
        <w:t>1</w:t>
      </w:r>
      <w:r w:rsidRPr="00AA0384">
        <w:rPr>
          <w:color w:val="000000"/>
          <w:sz w:val="18"/>
          <w:szCs w:val="24"/>
          <w:lang w:eastAsia="en-GB"/>
        </w:rPr>
        <w:t>8.3.0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8.3.0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5</w:t>
      </w:r>
      <w:r w:rsidR="00DC1C56" w:rsidRPr="00AA0384">
        <w:rPr>
          <w:color w:val="000000"/>
          <w:sz w:val="18"/>
          <w:szCs w:val="24"/>
          <w:lang w:eastAsia="en-GB"/>
        </w:rPr>
        <w:t>.0</w:t>
      </w:r>
      <w:r w:rsidR="00C52DC2" w:rsidRPr="00C52DC2">
        <w:rPr>
          <w:color w:val="000000"/>
          <w:sz w:val="18"/>
          <w:szCs w:val="24"/>
          <w:lang w:eastAsia="en-GB"/>
        </w:rPr>
        <w:t>1</w:t>
      </w:r>
      <w:r w:rsidR="00DC1C56" w:rsidRPr="00AA0384">
        <w:rPr>
          <w:color w:val="000000"/>
          <w:sz w:val="18"/>
          <w:szCs w:val="24"/>
          <w:lang w:eastAsia="en-GB"/>
        </w:rPr>
        <w:t>.03</w:t>
      </w:r>
      <w:r w:rsidRPr="00AA0384">
        <w:rPr>
          <w:sz w:val="18"/>
          <w:szCs w:val="24"/>
          <w:lang w:eastAsia="en-GB"/>
        </w:rPr>
        <w:tab/>
      </w:r>
      <w:hyperlink r:id="rId1500"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7&amp;oldFileUrl=NTN/RIT/CCSA.</w:t>
        </w:r>
        <w:r w:rsidR="00BC5584" w:rsidRPr="00BC5584">
          <w:rPr>
            <w:color w:val="0563C1"/>
            <w:sz w:val="18"/>
            <w:szCs w:val="24"/>
            <w:u w:val="single"/>
            <w:lang w:eastAsia="en-GB"/>
          </w:rPr>
          <w:t>3GPP</w:t>
        </w:r>
        <w:r w:rsidRPr="00AA0384">
          <w:rPr>
            <w:color w:val="0563C1"/>
            <w:sz w:val="18"/>
            <w:szCs w:val="24"/>
            <w:u w:val="single"/>
            <w:lang w:eastAsia="en-GB"/>
          </w:rPr>
          <w:t>.38.3</w:t>
        </w:r>
        <w:r w:rsidR="00265C0E" w:rsidRPr="00265C0E">
          <w:rPr>
            <w:color w:val="0563C1"/>
            <w:sz w:val="18"/>
            <w:szCs w:val="24"/>
            <w:u w:val="single"/>
            <w:lang w:eastAsia="en-GB"/>
          </w:rPr>
          <w:t>2</w:t>
        </w:r>
        <w:r w:rsidRPr="00AA0384">
          <w:rPr>
            <w:color w:val="0563C1"/>
            <w:sz w:val="18"/>
            <w:szCs w:val="24"/>
            <w:u w:val="single"/>
            <w:lang w:eastAsia="en-GB"/>
          </w:rPr>
          <w:t>3.V</w:t>
        </w:r>
        <w:r w:rsidR="00C52DC2" w:rsidRPr="00C52DC2">
          <w:rPr>
            <w:color w:val="0563C1"/>
            <w:sz w:val="18"/>
            <w:szCs w:val="24"/>
            <w:u w:val="single"/>
            <w:lang w:eastAsia="en-GB"/>
          </w:rPr>
          <w:t>1</w:t>
        </w:r>
        <w:r w:rsidRPr="00AA0384">
          <w:rPr>
            <w:color w:val="0563C1"/>
            <w:sz w:val="18"/>
            <w:szCs w:val="24"/>
            <w:u w:val="single"/>
            <w:lang w:eastAsia="en-GB"/>
          </w:rPr>
          <w:t>8.3.0.do</w:t>
        </w:r>
      </w:hyperlink>
      <w:hyperlink r:id="rId1501" w:history="1">
        <w:r w:rsidRPr="00AA0384">
          <w:rPr>
            <w:color w:val="0563C1"/>
            <w:sz w:val="18"/>
            <w:szCs w:val="24"/>
            <w:u w:val="single"/>
            <w:lang w:eastAsia="en-GB"/>
          </w:rPr>
          <w:t>cx</w:t>
        </w:r>
      </w:hyperlink>
    </w:p>
    <w:p w14:paraId="3D67F8A7" w14:textId="4DBEDAF5"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38 3</w:t>
      </w:r>
      <w:r w:rsidR="00265C0E" w:rsidRPr="00A20096">
        <w:rPr>
          <w:color w:val="000000"/>
          <w:sz w:val="18"/>
          <w:szCs w:val="24"/>
          <w:lang w:val="fr-FR" w:eastAsia="en-GB"/>
        </w:rPr>
        <w:t>2</w:t>
      </w:r>
      <w:r w:rsidRPr="00A20096">
        <w:rPr>
          <w:color w:val="000000"/>
          <w:sz w:val="18"/>
          <w:szCs w:val="24"/>
          <w:lang w:val="fr-FR" w:eastAsia="en-GB"/>
        </w:rPr>
        <w:t>3 V</w:t>
      </w:r>
      <w:r w:rsidR="00C52DC2" w:rsidRPr="00A20096">
        <w:rPr>
          <w:color w:val="000000"/>
          <w:sz w:val="18"/>
          <w:szCs w:val="24"/>
          <w:lang w:val="fr-FR" w:eastAsia="en-GB"/>
        </w:rPr>
        <w:t>1</w:t>
      </w:r>
      <w:r w:rsidRPr="00A20096">
        <w:rPr>
          <w:color w:val="000000"/>
          <w:sz w:val="18"/>
          <w:szCs w:val="24"/>
          <w:lang w:val="fr-FR" w:eastAsia="en-GB"/>
        </w:rPr>
        <w:t>8.3.0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8.3.0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DC1C56" w:rsidRPr="00A20096">
        <w:rPr>
          <w:color w:val="000000"/>
          <w:sz w:val="18"/>
          <w:szCs w:val="24"/>
          <w:lang w:val="fr-FR" w:eastAsia="en-GB"/>
        </w:rPr>
        <w:t>.</w:t>
      </w:r>
      <w:r w:rsidR="00C52DC2" w:rsidRPr="00A20096">
        <w:rPr>
          <w:color w:val="000000"/>
          <w:sz w:val="18"/>
          <w:szCs w:val="24"/>
          <w:lang w:val="fr-FR" w:eastAsia="en-GB"/>
        </w:rPr>
        <w:t>1</w:t>
      </w:r>
      <w:r w:rsidR="00DC1C56" w:rsidRPr="00A20096">
        <w:rPr>
          <w:color w:val="000000"/>
          <w:sz w:val="18"/>
          <w:szCs w:val="24"/>
          <w:lang w:val="fr-FR" w:eastAsia="en-GB"/>
        </w:rPr>
        <w:t>0.</w:t>
      </w:r>
      <w:r w:rsidR="00C52DC2" w:rsidRPr="00A20096">
        <w:rPr>
          <w:color w:val="000000"/>
          <w:sz w:val="18"/>
          <w:szCs w:val="24"/>
          <w:lang w:val="fr-FR" w:eastAsia="en-GB"/>
        </w:rPr>
        <w:t>1</w:t>
      </w:r>
      <w:r w:rsidR="00DC1C56" w:rsidRPr="00A20096">
        <w:rPr>
          <w:color w:val="000000"/>
          <w:sz w:val="18"/>
          <w:szCs w:val="24"/>
          <w:lang w:val="fr-FR" w:eastAsia="en-GB"/>
        </w:rPr>
        <w:t>4</w:t>
      </w:r>
      <w:r w:rsidRPr="00A20096">
        <w:rPr>
          <w:sz w:val="18"/>
          <w:szCs w:val="24"/>
          <w:lang w:val="fr-FR" w:eastAsia="en-GB"/>
        </w:rPr>
        <w:tab/>
      </w:r>
      <w:hyperlink r:id="rId1502"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38300_</w:t>
        </w:r>
        <w:r w:rsidR="00C52DC2" w:rsidRPr="00A20096">
          <w:rPr>
            <w:color w:val="0563C1"/>
            <w:sz w:val="18"/>
            <w:szCs w:val="24"/>
            <w:u w:val="single"/>
            <w:lang w:val="fr-FR" w:eastAsia="en-GB"/>
          </w:rPr>
          <w:t>1</w:t>
        </w:r>
        <w:r w:rsidRPr="00A20096">
          <w:rPr>
            <w:color w:val="0563C1"/>
            <w:sz w:val="18"/>
            <w:szCs w:val="24"/>
            <w:u w:val="single"/>
            <w:lang w:val="fr-FR" w:eastAsia="en-GB"/>
          </w:rPr>
          <w:t>38399/</w:t>
        </w:r>
        <w:r w:rsidR="00C52DC2" w:rsidRPr="00A20096">
          <w:rPr>
            <w:color w:val="0563C1"/>
            <w:sz w:val="18"/>
            <w:szCs w:val="24"/>
            <w:u w:val="single"/>
            <w:lang w:val="fr-FR" w:eastAsia="en-GB"/>
          </w:rPr>
          <w:t>1</w:t>
        </w:r>
        <w:r w:rsidRPr="00A20096">
          <w:rPr>
            <w:color w:val="0563C1"/>
            <w:sz w:val="18"/>
            <w:szCs w:val="24"/>
            <w:u w:val="single"/>
            <w:lang w:val="fr-FR" w:eastAsia="en-GB"/>
          </w:rPr>
          <w:t>383</w:t>
        </w:r>
        <w:r w:rsidR="00265C0E" w:rsidRPr="00A20096">
          <w:rPr>
            <w:color w:val="0563C1"/>
            <w:sz w:val="18"/>
            <w:szCs w:val="24"/>
            <w:u w:val="single"/>
            <w:lang w:val="fr-FR" w:eastAsia="en-GB"/>
          </w:rPr>
          <w:t>2</w:t>
        </w:r>
        <w:r w:rsidRPr="00A20096">
          <w:rPr>
            <w:color w:val="0563C1"/>
            <w:sz w:val="18"/>
            <w:szCs w:val="24"/>
            <w:u w:val="single"/>
            <w:lang w:val="fr-FR" w:eastAsia="en-GB"/>
          </w:rPr>
          <w:t>3/</w:t>
        </w:r>
        <w:r w:rsidR="00C52DC2" w:rsidRPr="00A20096">
          <w:rPr>
            <w:color w:val="0563C1"/>
            <w:sz w:val="18"/>
            <w:szCs w:val="24"/>
            <w:u w:val="single"/>
            <w:lang w:val="fr-FR" w:eastAsia="en-GB"/>
          </w:rPr>
          <w:t>1</w:t>
        </w:r>
        <w:r w:rsidRPr="00A20096">
          <w:rPr>
            <w:color w:val="0563C1"/>
            <w:sz w:val="18"/>
            <w:szCs w:val="24"/>
            <w:u w:val="single"/>
            <w:lang w:val="fr-FR" w:eastAsia="en-GB"/>
          </w:rPr>
          <w:t>8.03.00_60/ts_</w:t>
        </w:r>
        <w:r w:rsidR="00C52DC2" w:rsidRPr="00A20096">
          <w:rPr>
            <w:color w:val="0563C1"/>
            <w:sz w:val="18"/>
            <w:szCs w:val="24"/>
            <w:u w:val="single"/>
            <w:lang w:val="fr-FR" w:eastAsia="en-GB"/>
          </w:rPr>
          <w:t>1</w:t>
        </w:r>
        <w:r w:rsidRPr="00A20096">
          <w:rPr>
            <w:color w:val="0563C1"/>
            <w:sz w:val="18"/>
            <w:szCs w:val="24"/>
            <w:u w:val="single"/>
            <w:lang w:val="fr-FR" w:eastAsia="en-GB"/>
          </w:rPr>
          <w:t>383</w:t>
        </w:r>
        <w:r w:rsidR="00265C0E" w:rsidRPr="00A20096">
          <w:rPr>
            <w:color w:val="0563C1"/>
            <w:sz w:val="18"/>
            <w:szCs w:val="24"/>
            <w:u w:val="single"/>
            <w:lang w:val="fr-FR" w:eastAsia="en-GB"/>
          </w:rPr>
          <w:t>2</w:t>
        </w:r>
        <w:r w:rsidRPr="00A20096">
          <w:rPr>
            <w:color w:val="0563C1"/>
            <w:sz w:val="18"/>
            <w:szCs w:val="24"/>
            <w:u w:val="single"/>
            <w:lang w:val="fr-FR" w:eastAsia="en-GB"/>
          </w:rPr>
          <w:t>3v</w:t>
        </w:r>
        <w:r w:rsidR="00C52DC2" w:rsidRPr="00A20096">
          <w:rPr>
            <w:color w:val="0563C1"/>
            <w:sz w:val="18"/>
            <w:szCs w:val="24"/>
            <w:u w:val="single"/>
            <w:lang w:val="fr-FR" w:eastAsia="en-GB"/>
          </w:rPr>
          <w:t>1</w:t>
        </w:r>
        <w:r w:rsidRPr="00A20096">
          <w:rPr>
            <w:color w:val="0563C1"/>
            <w:sz w:val="18"/>
            <w:szCs w:val="24"/>
            <w:u w:val="single"/>
            <w:lang w:val="fr-FR" w:eastAsia="en-GB"/>
          </w:rPr>
          <w:t>80300p.pdf</w:t>
        </w:r>
      </w:hyperlink>
    </w:p>
    <w:p w14:paraId="58BAF00B" w14:textId="1C368F5E"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8.3</w:t>
      </w:r>
      <w:r w:rsidR="00265C0E" w:rsidRPr="00A20096">
        <w:rPr>
          <w:color w:val="000000"/>
          <w:sz w:val="18"/>
          <w:szCs w:val="24"/>
          <w:lang w:val="fr-FR" w:eastAsia="en-GB"/>
        </w:rPr>
        <w:t>2</w:t>
      </w:r>
      <w:r w:rsidRPr="00A20096">
        <w:rPr>
          <w:color w:val="000000"/>
          <w:sz w:val="18"/>
          <w:szCs w:val="24"/>
          <w:lang w:val="fr-FR" w:eastAsia="en-GB"/>
        </w:rPr>
        <w:t xml:space="preserve">3- </w:t>
      </w:r>
      <w:r w:rsidR="00C52DC2" w:rsidRPr="00A20096">
        <w:rPr>
          <w:color w:val="000000"/>
          <w:sz w:val="18"/>
          <w:szCs w:val="24"/>
          <w:lang w:val="fr-FR" w:eastAsia="en-GB"/>
        </w:rPr>
        <w:t>1</w:t>
      </w:r>
      <w:r w:rsidRPr="00A20096">
        <w:rPr>
          <w:color w:val="000000"/>
          <w:sz w:val="18"/>
          <w:szCs w:val="24"/>
          <w:lang w:val="fr-FR" w:eastAsia="en-GB"/>
        </w:rPr>
        <w:t>8.3.0 V</w:t>
      </w:r>
      <w:r w:rsidR="00C52DC2" w:rsidRPr="00A20096">
        <w:rPr>
          <w:color w:val="000000"/>
          <w:sz w:val="18"/>
          <w:szCs w:val="24"/>
          <w:lang w:val="fr-FR" w:eastAsia="en-GB"/>
        </w:rPr>
        <w:t>1</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8.3.0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5</w:t>
      </w:r>
      <w:r w:rsidR="00DC1C56" w:rsidRPr="00A20096">
        <w:rPr>
          <w:color w:val="000000"/>
          <w:sz w:val="18"/>
          <w:szCs w:val="24"/>
          <w:lang w:val="fr-FR" w:eastAsia="en-GB"/>
        </w:rPr>
        <w:t>.03.0</w:t>
      </w:r>
      <w:r w:rsidR="00265C0E" w:rsidRPr="00A20096">
        <w:rPr>
          <w:color w:val="000000"/>
          <w:sz w:val="18"/>
          <w:szCs w:val="24"/>
          <w:lang w:val="fr-FR" w:eastAsia="en-GB"/>
        </w:rPr>
        <w:t>2</w:t>
      </w:r>
      <w:r w:rsidRPr="00A20096">
        <w:rPr>
          <w:sz w:val="18"/>
          <w:szCs w:val="24"/>
          <w:lang w:val="fr-FR" w:eastAsia="en-GB"/>
        </w:rPr>
        <w:tab/>
      </w:r>
      <w:hyperlink r:id="rId1503" w:history="1">
        <w:r w:rsidRPr="00A20096">
          <w:rPr>
            <w:color w:val="0563C1"/>
            <w:sz w:val="18"/>
            <w:szCs w:val="24"/>
            <w:u w:val="single"/>
            <w:lang w:val="fr-FR" w:eastAsia="en-GB"/>
          </w:rPr>
          <w:t>https://members.tsdsi.in/s/4cwDRbeYj</w:t>
        </w:r>
        <w:r w:rsidR="00265C0E" w:rsidRPr="00A20096">
          <w:rPr>
            <w:color w:val="0563C1"/>
            <w:sz w:val="18"/>
            <w:szCs w:val="24"/>
            <w:u w:val="single"/>
            <w:lang w:val="fr-FR" w:eastAsia="en-GB"/>
          </w:rPr>
          <w:t>2</w:t>
        </w:r>
        <w:r w:rsidRPr="00A20096">
          <w:rPr>
            <w:color w:val="0563C1"/>
            <w:sz w:val="18"/>
            <w:szCs w:val="24"/>
            <w:u w:val="single"/>
            <w:lang w:val="fr-FR" w:eastAsia="en-GB"/>
          </w:rPr>
          <w:t>ZrSfK</w:t>
        </w:r>
      </w:hyperlink>
    </w:p>
    <w:p w14:paraId="1697AA85" w14:textId="2ECE768A" w:rsidR="00DB146F" w:rsidRPr="00A235A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A235A6">
        <w:rPr>
          <w:color w:val="000000"/>
          <w:spacing w:val="-2"/>
          <w:sz w:val="18"/>
          <w:szCs w:val="24"/>
          <w:lang w:val="fr-FR" w:eastAsia="en-GB"/>
        </w:rPr>
        <w:t>TTA</w:t>
      </w:r>
      <w:r w:rsidRPr="00A235A6">
        <w:rPr>
          <w:spacing w:val="-2"/>
          <w:sz w:val="18"/>
          <w:szCs w:val="24"/>
          <w:lang w:val="fr-FR" w:eastAsia="en-GB"/>
        </w:rPr>
        <w:tab/>
      </w:r>
      <w:r w:rsidRPr="00A235A6">
        <w:rPr>
          <w:color w:val="000000"/>
          <w:spacing w:val="-2"/>
          <w:sz w:val="18"/>
          <w:szCs w:val="24"/>
          <w:lang w:val="fr-FR" w:eastAsia="en-GB"/>
        </w:rPr>
        <w:t>TTAT.3G-38.3</w:t>
      </w:r>
      <w:r w:rsidR="00265C0E" w:rsidRPr="00A235A6">
        <w:rPr>
          <w:color w:val="000000"/>
          <w:spacing w:val="-2"/>
          <w:sz w:val="18"/>
          <w:szCs w:val="24"/>
          <w:lang w:val="fr-FR" w:eastAsia="en-GB"/>
        </w:rPr>
        <w:t>2</w:t>
      </w:r>
      <w:r w:rsidRPr="00A235A6">
        <w:rPr>
          <w:color w:val="000000"/>
          <w:spacing w:val="-2"/>
          <w:sz w:val="18"/>
          <w:szCs w:val="24"/>
          <w:lang w:val="fr-FR" w:eastAsia="en-GB"/>
        </w:rPr>
        <w:t>3V</w:t>
      </w:r>
      <w:r w:rsidR="00C52DC2" w:rsidRPr="00A235A6">
        <w:rPr>
          <w:color w:val="000000"/>
          <w:spacing w:val="-2"/>
          <w:sz w:val="18"/>
          <w:szCs w:val="24"/>
          <w:lang w:val="fr-FR" w:eastAsia="en-GB"/>
        </w:rPr>
        <w:t>1</w:t>
      </w:r>
      <w:r w:rsidRPr="00A235A6">
        <w:rPr>
          <w:color w:val="000000"/>
          <w:spacing w:val="-2"/>
          <w:sz w:val="18"/>
          <w:szCs w:val="24"/>
          <w:lang w:val="fr-FR" w:eastAsia="en-GB"/>
        </w:rPr>
        <w:t>8.3.0</w:t>
      </w:r>
      <w:r w:rsidRPr="00A235A6">
        <w:rPr>
          <w:spacing w:val="-2"/>
          <w:sz w:val="18"/>
          <w:szCs w:val="24"/>
          <w:lang w:val="fr-FR" w:eastAsia="en-GB"/>
        </w:rPr>
        <w:tab/>
      </w:r>
      <w:r w:rsidR="00C52DC2" w:rsidRPr="00A235A6">
        <w:rPr>
          <w:color w:val="000000"/>
          <w:spacing w:val="-2"/>
          <w:sz w:val="18"/>
          <w:szCs w:val="24"/>
          <w:lang w:val="fr-FR" w:eastAsia="en-GB"/>
        </w:rPr>
        <w:t>1</w:t>
      </w:r>
      <w:r w:rsidRPr="00A235A6">
        <w:rPr>
          <w:color w:val="000000"/>
          <w:spacing w:val="-2"/>
          <w:sz w:val="18"/>
          <w:szCs w:val="24"/>
          <w:lang w:val="fr-FR" w:eastAsia="en-GB"/>
        </w:rPr>
        <w:t>8.3.0</w:t>
      </w:r>
      <w:r w:rsidRPr="00A235A6">
        <w:rPr>
          <w:spacing w:val="-2"/>
          <w:sz w:val="18"/>
          <w:szCs w:val="24"/>
          <w:lang w:val="fr-FR" w:eastAsia="en-GB"/>
        </w:rPr>
        <w:tab/>
      </w:r>
      <w:r w:rsidRPr="00A235A6">
        <w:rPr>
          <w:color w:val="000000"/>
          <w:spacing w:val="-2"/>
          <w:sz w:val="18"/>
          <w:szCs w:val="24"/>
          <w:rtl/>
          <w:lang w:val="fr-FR" w:eastAsia="en-GB"/>
        </w:rPr>
        <w:t>نُشرت</w:t>
      </w:r>
      <w:r w:rsidRPr="00A235A6">
        <w:rPr>
          <w:spacing w:val="-2"/>
          <w:sz w:val="18"/>
          <w:szCs w:val="24"/>
          <w:lang w:val="fr-FR" w:eastAsia="en-GB"/>
        </w:rPr>
        <w:tab/>
      </w:r>
      <w:r w:rsidR="00265C0E" w:rsidRPr="00A235A6">
        <w:rPr>
          <w:color w:val="000000"/>
          <w:spacing w:val="-2"/>
          <w:sz w:val="18"/>
          <w:szCs w:val="24"/>
          <w:lang w:val="fr-FR" w:eastAsia="en-GB"/>
        </w:rPr>
        <w:t>2</w:t>
      </w:r>
      <w:r w:rsidRPr="00A235A6">
        <w:rPr>
          <w:color w:val="000000"/>
          <w:spacing w:val="-2"/>
          <w:sz w:val="18"/>
          <w:szCs w:val="24"/>
          <w:lang w:val="fr-FR" w:eastAsia="en-GB"/>
        </w:rPr>
        <w:t>0</w:t>
      </w:r>
      <w:r w:rsidR="00265C0E" w:rsidRPr="00A235A6">
        <w:rPr>
          <w:color w:val="000000"/>
          <w:spacing w:val="-2"/>
          <w:sz w:val="18"/>
          <w:szCs w:val="24"/>
          <w:lang w:val="fr-FR" w:eastAsia="en-GB"/>
        </w:rPr>
        <w:t>2</w:t>
      </w:r>
      <w:r w:rsidRPr="00A235A6">
        <w:rPr>
          <w:color w:val="000000"/>
          <w:spacing w:val="-2"/>
          <w:sz w:val="18"/>
          <w:szCs w:val="24"/>
          <w:lang w:val="fr-FR" w:eastAsia="en-GB"/>
        </w:rPr>
        <w:t>5</w:t>
      </w:r>
      <w:r w:rsidR="00DC1C56" w:rsidRPr="00A235A6">
        <w:rPr>
          <w:color w:val="000000"/>
          <w:spacing w:val="-2"/>
          <w:sz w:val="18"/>
          <w:szCs w:val="24"/>
          <w:lang w:val="fr-FR" w:eastAsia="en-GB"/>
        </w:rPr>
        <w:t>.0</w:t>
      </w:r>
      <w:r w:rsidR="00C52DC2" w:rsidRPr="00A235A6">
        <w:rPr>
          <w:color w:val="000000"/>
          <w:spacing w:val="-2"/>
          <w:sz w:val="18"/>
          <w:szCs w:val="24"/>
          <w:lang w:val="fr-FR" w:eastAsia="en-GB"/>
        </w:rPr>
        <w:t>1</w:t>
      </w:r>
      <w:r w:rsidR="00DC1C56" w:rsidRPr="00A235A6">
        <w:rPr>
          <w:color w:val="000000"/>
          <w:spacing w:val="-2"/>
          <w:sz w:val="18"/>
          <w:szCs w:val="24"/>
          <w:lang w:val="fr-FR" w:eastAsia="en-GB"/>
        </w:rPr>
        <w:t>.3</w:t>
      </w:r>
      <w:r w:rsidR="00C52DC2" w:rsidRPr="00A235A6">
        <w:rPr>
          <w:color w:val="000000"/>
          <w:spacing w:val="-2"/>
          <w:sz w:val="18"/>
          <w:szCs w:val="24"/>
          <w:lang w:val="fr-FR" w:eastAsia="en-GB"/>
        </w:rPr>
        <w:t>1</w:t>
      </w:r>
      <w:r w:rsidRPr="00A235A6">
        <w:rPr>
          <w:spacing w:val="-2"/>
          <w:sz w:val="18"/>
          <w:szCs w:val="24"/>
          <w:lang w:val="fr-FR" w:eastAsia="en-GB"/>
        </w:rPr>
        <w:tab/>
      </w:r>
      <w:hyperlink r:id="rId1504" w:history="1">
        <w:r w:rsidRPr="00A235A6">
          <w:rPr>
            <w:color w:val="0563C1"/>
            <w:spacing w:val="-2"/>
            <w:sz w:val="18"/>
            <w:szCs w:val="24"/>
            <w:u w:val="single"/>
            <w:lang w:val="fr-FR" w:eastAsia="en-GB"/>
          </w:rPr>
          <w:t>https://www.tta.or.kr/e</w:t>
        </w:r>
        <w:r w:rsidR="006B4774" w:rsidRPr="00A235A6">
          <w:rPr>
            <w:color w:val="0563C1"/>
            <w:spacing w:val="-2"/>
            <w:sz w:val="18"/>
            <w:szCs w:val="24"/>
            <w:u w:val="single"/>
            <w:lang w:val="fr-FR" w:eastAsia="en-GB"/>
          </w:rPr>
          <w:t>NG</w:t>
        </w:r>
        <w:r w:rsidRPr="00A235A6">
          <w:rPr>
            <w:color w:val="0563C1"/>
            <w:spacing w:val="-2"/>
            <w:sz w:val="18"/>
            <w:szCs w:val="24"/>
            <w:u w:val="single"/>
            <w:lang w:val="fr-FR" w:eastAsia="en-GB"/>
          </w:rPr>
          <w:t>/ttaSearchE</w:t>
        </w:r>
        <w:r w:rsidR="006B4774" w:rsidRPr="00A235A6">
          <w:rPr>
            <w:color w:val="0563C1"/>
            <w:spacing w:val="-2"/>
            <w:sz w:val="18"/>
            <w:szCs w:val="24"/>
            <w:u w:val="single"/>
            <w:lang w:val="fr-FR" w:eastAsia="en-GB"/>
          </w:rPr>
          <w:t>NG</w:t>
        </w:r>
        <w:r w:rsidRPr="00A235A6">
          <w:rPr>
            <w:color w:val="0563C1"/>
            <w:spacing w:val="-2"/>
            <w:sz w:val="18"/>
            <w:szCs w:val="24"/>
            <w:u w:val="single"/>
            <w:lang w:val="fr-FR" w:eastAsia="en-GB"/>
          </w:rPr>
          <w:t>View.do?key=46</w:t>
        </w:r>
        <w:r w:rsidR="00C52DC2" w:rsidRPr="00A235A6">
          <w:rPr>
            <w:color w:val="0563C1"/>
            <w:spacing w:val="-2"/>
            <w:sz w:val="18"/>
            <w:szCs w:val="24"/>
            <w:u w:val="single"/>
            <w:lang w:val="fr-FR" w:eastAsia="en-GB"/>
          </w:rPr>
          <w:t>1</w:t>
        </w:r>
        <w:r w:rsidRPr="00A235A6">
          <w:rPr>
            <w:color w:val="0563C1"/>
            <w:spacing w:val="-2"/>
            <w:sz w:val="18"/>
            <w:szCs w:val="24"/>
            <w:u w:val="single"/>
            <w:lang w:val="fr-FR" w:eastAsia="en-GB"/>
          </w:rPr>
          <w:t>&amp;searchStandardNo=TTAT.3G-38.3</w:t>
        </w:r>
        <w:r w:rsidR="00265C0E" w:rsidRPr="00A235A6">
          <w:rPr>
            <w:color w:val="0563C1"/>
            <w:spacing w:val="-2"/>
            <w:sz w:val="18"/>
            <w:szCs w:val="24"/>
            <w:u w:val="single"/>
            <w:lang w:val="fr-FR" w:eastAsia="en-GB"/>
          </w:rPr>
          <w:t>2</w:t>
        </w:r>
        <w:r w:rsidRPr="00A235A6">
          <w:rPr>
            <w:color w:val="0563C1"/>
            <w:spacing w:val="-2"/>
            <w:sz w:val="18"/>
            <w:szCs w:val="24"/>
            <w:u w:val="single"/>
            <w:lang w:val="fr-FR" w:eastAsia="en-GB"/>
          </w:rPr>
          <w:t>3V</w:t>
        </w:r>
        <w:r w:rsidR="00C52DC2" w:rsidRPr="00A235A6">
          <w:rPr>
            <w:color w:val="0563C1"/>
            <w:spacing w:val="-2"/>
            <w:sz w:val="18"/>
            <w:szCs w:val="24"/>
            <w:u w:val="single"/>
            <w:lang w:val="fr-FR" w:eastAsia="en-GB"/>
          </w:rPr>
          <w:t>1</w:t>
        </w:r>
        <w:r w:rsidRPr="00A235A6">
          <w:rPr>
            <w:color w:val="0563C1"/>
            <w:spacing w:val="-2"/>
            <w:sz w:val="18"/>
            <w:szCs w:val="24"/>
            <w:u w:val="single"/>
            <w:lang w:val="fr-FR" w:eastAsia="en-GB"/>
          </w:rPr>
          <w:t>8.3.0&amp;searchCate=TTAS</w:t>
        </w:r>
      </w:hyperlink>
    </w:p>
    <w:p w14:paraId="53755F98" w14:textId="6F54A0C4" w:rsidR="00DB146F" w:rsidRPr="001D2DD8" w:rsidRDefault="00C52DC2" w:rsidP="00F61EB9">
      <w:pPr>
        <w:pStyle w:val="Heading5"/>
      </w:pPr>
      <w:bookmarkStart w:id="599" w:name="_Toc232178368"/>
      <w:r w:rsidRPr="00C52DC2">
        <w:t>1</w:t>
      </w:r>
      <w:r w:rsidR="00F61EB9">
        <w:t>4.3</w:t>
      </w:r>
      <w:r w:rsidR="00F61EB9" w:rsidRPr="001D2DD8">
        <w:t>.</w:t>
      </w:r>
      <w:r w:rsidRPr="00C52DC2">
        <w:rPr>
          <w:lang w:eastAsia="ja-JP"/>
        </w:rPr>
        <w:t>1</w:t>
      </w:r>
      <w:r w:rsidR="00F61EB9">
        <w:rPr>
          <w:lang w:eastAsia="ja-JP"/>
        </w:rPr>
        <w:t>.</w:t>
      </w:r>
      <w:r w:rsidR="00265C0E" w:rsidRPr="00265C0E">
        <w:rPr>
          <w:lang w:eastAsia="ja-JP"/>
        </w:rPr>
        <w:t>2</w:t>
      </w:r>
      <w:r w:rsidR="00F61EB9">
        <w:rPr>
          <w:lang w:eastAsia="ja-JP"/>
        </w:rPr>
        <w:t>.</w:t>
      </w:r>
      <w:r w:rsidR="00265C0E" w:rsidRPr="00265C0E">
        <w:rPr>
          <w:lang w:eastAsia="ja-JP"/>
        </w:rPr>
        <w:t>2</w:t>
      </w:r>
      <w:r w:rsidR="004271C4">
        <w:rPr>
          <w:rtl/>
        </w:rPr>
        <w:tab/>
        <w:t xml:space="preserve">المواصفة التقنية </w:t>
      </w:r>
      <w:r w:rsidR="004271C4">
        <w:t xml:space="preserve">TS </w:t>
      </w:r>
      <w:r w:rsidR="00DB146F" w:rsidRPr="001D2DD8">
        <w:t>38.33</w:t>
      </w:r>
      <w:r w:rsidRPr="00C52DC2">
        <w:t>1</w:t>
      </w:r>
      <w:bookmarkEnd w:id="599"/>
    </w:p>
    <w:p w14:paraId="531CF0BD" w14:textId="77777777" w:rsidR="005F6265" w:rsidRPr="00363978" w:rsidRDefault="005F6265" w:rsidP="005F6265">
      <w:pPr>
        <w:pStyle w:val="Headingb"/>
        <w:rPr>
          <w:rtl/>
          <w:lang w:bidi="en-GB"/>
        </w:rPr>
      </w:pPr>
      <w:r w:rsidRPr="00363978">
        <w:rPr>
          <w:rtl/>
        </w:rPr>
        <w:t xml:space="preserve">الراديو الجديد </w:t>
      </w:r>
      <w:r w:rsidRPr="00BC5584">
        <w:t>(NR)</w:t>
      </w:r>
      <w:r w:rsidRPr="00363978">
        <w:rPr>
          <w:rtl/>
        </w:rPr>
        <w:t xml:space="preserve">؛ التحكم في الموارد الراديوية </w:t>
      </w:r>
      <w:r w:rsidRPr="00192DB9">
        <w:t>(RRC)</w:t>
      </w:r>
      <w:r w:rsidRPr="00363978">
        <w:rPr>
          <w:rtl/>
        </w:rPr>
        <w:t>؛ مواصفة البروتوكول</w:t>
      </w:r>
    </w:p>
    <w:p w14:paraId="184C5203" w14:textId="77777777" w:rsidR="005F6265" w:rsidRPr="00363978" w:rsidRDefault="005F6265" w:rsidP="005F6265">
      <w:pPr>
        <w:rPr>
          <w:rtl/>
          <w:lang w:bidi="en-GB"/>
        </w:rPr>
      </w:pPr>
      <w:r w:rsidRPr="00363978">
        <w:rPr>
          <w:rtl/>
        </w:rPr>
        <w:t>تحدد هذه الوثيقة بروتوكول التحكم في الموارد الراديوية من أجل السطح البيني ما بين معدات المستعمل</w:t>
      </w:r>
      <w:r w:rsidRPr="006F7400">
        <w:rPr>
          <w:rtl/>
        </w:rPr>
        <w:t xml:space="preserve"> و</w:t>
      </w:r>
      <w:r w:rsidRPr="00363978">
        <w:rPr>
          <w:rtl/>
        </w:rPr>
        <w:t xml:space="preserve">شبكة </w:t>
      </w:r>
      <w:r w:rsidRPr="006B4774">
        <w:t>NG</w:t>
      </w:r>
      <w:r w:rsidRPr="00A07A0E">
        <w:t>-RAN</w:t>
      </w:r>
      <w:r w:rsidRPr="00363978">
        <w:rPr>
          <w:rtl/>
        </w:rPr>
        <w:t>.</w:t>
      </w:r>
    </w:p>
    <w:p w14:paraId="42F2FE47" w14:textId="77777777" w:rsidR="005F6265" w:rsidRPr="00363978" w:rsidRDefault="005F6265" w:rsidP="005F6265">
      <w:pPr>
        <w:keepNext/>
        <w:rPr>
          <w:rtl/>
          <w:lang w:bidi="en-GB"/>
        </w:rPr>
      </w:pPr>
      <w:r w:rsidRPr="00363978">
        <w:rPr>
          <w:rtl/>
        </w:rPr>
        <w:t xml:space="preserve">ويشمل مجال تطبيق هذه الوثيقة </w:t>
      </w:r>
      <w:r>
        <w:rPr>
          <w:rtl/>
        </w:rPr>
        <w:t>أيضاً</w:t>
      </w:r>
      <w:r w:rsidRPr="00363978">
        <w:rPr>
          <w:rtl/>
        </w:rPr>
        <w:t>:</w:t>
      </w:r>
    </w:p>
    <w:p w14:paraId="7F11C4AD" w14:textId="7597970A" w:rsidR="005F6265" w:rsidRPr="00363978" w:rsidRDefault="005F6265" w:rsidP="005F6265">
      <w:pPr>
        <w:pStyle w:val="enumlev1"/>
        <w:rPr>
          <w:rtl/>
          <w:lang w:bidi="en-GB"/>
        </w:rPr>
      </w:pPr>
      <w:r w:rsidRPr="00363978">
        <w:rPr>
          <w:rFonts w:cs="Times New Roman" w:hint="cs"/>
          <w:rtl/>
        </w:rPr>
        <w:t>−</w:t>
      </w:r>
      <w:r w:rsidRPr="00363978">
        <w:rPr>
          <w:rtl/>
        </w:rPr>
        <w:tab/>
      </w:r>
      <w:r w:rsidRPr="00363978">
        <w:rPr>
          <w:rFonts w:hint="cs"/>
          <w:rtl/>
        </w:rPr>
        <w:t>المعلومات</w:t>
      </w:r>
      <w:r w:rsidRPr="00363978">
        <w:rPr>
          <w:rtl/>
        </w:rPr>
        <w:t xml:space="preserve"> </w:t>
      </w:r>
      <w:r w:rsidRPr="00363978">
        <w:rPr>
          <w:rFonts w:hint="cs"/>
          <w:rtl/>
        </w:rPr>
        <w:t>المتعلقة</w:t>
      </w:r>
      <w:r w:rsidRPr="00363978">
        <w:rPr>
          <w:rtl/>
        </w:rPr>
        <w:t xml:space="preserve"> </w:t>
      </w:r>
      <w:r w:rsidRPr="00363978">
        <w:rPr>
          <w:rFonts w:hint="cs"/>
          <w:rtl/>
        </w:rPr>
        <w:t>بالراديو</w:t>
      </w:r>
      <w:r w:rsidRPr="00363978">
        <w:rPr>
          <w:rtl/>
        </w:rPr>
        <w:t xml:space="preserve"> </w:t>
      </w:r>
      <w:r w:rsidRPr="00363978">
        <w:rPr>
          <w:rFonts w:hint="cs"/>
          <w:rtl/>
        </w:rPr>
        <w:t>المنقولة</w:t>
      </w:r>
      <w:r w:rsidRPr="00363978">
        <w:rPr>
          <w:rtl/>
        </w:rPr>
        <w:t xml:space="preserve"> </w:t>
      </w:r>
      <w:r w:rsidRPr="00363978">
        <w:rPr>
          <w:rFonts w:hint="cs"/>
          <w:rtl/>
        </w:rPr>
        <w:t>في</w:t>
      </w:r>
      <w:r w:rsidRPr="00363978">
        <w:rPr>
          <w:rtl/>
        </w:rPr>
        <w:t xml:space="preserve"> </w:t>
      </w:r>
      <w:r w:rsidRPr="00363978">
        <w:rPr>
          <w:rFonts w:hint="cs"/>
          <w:rtl/>
        </w:rPr>
        <w:t>حاوية</w:t>
      </w:r>
      <w:r w:rsidRPr="00363978">
        <w:rPr>
          <w:rtl/>
        </w:rPr>
        <w:t xml:space="preserve"> </w:t>
      </w:r>
      <w:r w:rsidRPr="00363978">
        <w:rPr>
          <w:rFonts w:hint="cs"/>
          <w:rtl/>
        </w:rPr>
        <w:t>شفافة</w:t>
      </w:r>
      <w:r w:rsidRPr="00363978">
        <w:rPr>
          <w:rtl/>
        </w:rPr>
        <w:t xml:space="preserve"> </w:t>
      </w:r>
      <w:r w:rsidRPr="00363978">
        <w:rPr>
          <w:rFonts w:hint="cs"/>
          <w:rtl/>
        </w:rPr>
        <w:t>بين</w:t>
      </w:r>
      <w:r w:rsidRPr="00363978">
        <w:rPr>
          <w:rtl/>
        </w:rPr>
        <w:t xml:space="preserve"> </w:t>
      </w:r>
      <w:r w:rsidRPr="00363978">
        <w:rPr>
          <w:rFonts w:hint="cs"/>
          <w:rtl/>
        </w:rPr>
        <w:t>العقدة</w:t>
      </w:r>
      <w:r w:rsidRPr="00363978">
        <w:rPr>
          <w:rtl/>
        </w:rPr>
        <w:t xml:space="preserve"> </w:t>
      </w:r>
      <w:r w:rsidRPr="00363978">
        <w:t>B</w:t>
      </w:r>
      <w:r w:rsidRPr="00363978">
        <w:rPr>
          <w:rtl/>
        </w:rPr>
        <w:t xml:space="preserve"> </w:t>
      </w:r>
      <w:r w:rsidRPr="00363978">
        <w:rPr>
          <w:rFonts w:hint="cs"/>
          <w:rtl/>
        </w:rPr>
        <w:t>لل</w:t>
      </w:r>
      <w:r w:rsidR="0021455C">
        <w:rPr>
          <w:rFonts w:hint="cs"/>
          <w:rtl/>
        </w:rPr>
        <w:t>جيل التالي</w:t>
      </w:r>
      <w:r w:rsidRPr="00363978">
        <w:rPr>
          <w:rtl/>
        </w:rPr>
        <w:t xml:space="preserve"> </w:t>
      </w:r>
      <w:r w:rsidRPr="00363978">
        <w:rPr>
          <w:rFonts w:hint="cs"/>
          <w:rtl/>
        </w:rPr>
        <w:t>المصدرية</w:t>
      </w:r>
      <w:r w:rsidRPr="00363978">
        <w:rPr>
          <w:rtl/>
        </w:rPr>
        <w:t xml:space="preserve"> </w:t>
      </w:r>
      <w:r w:rsidRPr="00E952DB">
        <w:t xml:space="preserve">(source </w:t>
      </w:r>
      <w:proofErr w:type="spellStart"/>
      <w:r w:rsidRPr="00E952DB">
        <w:t>gNB</w:t>
      </w:r>
      <w:proofErr w:type="spellEnd"/>
      <w:r w:rsidRPr="00E952DB">
        <w:t>)</w:t>
      </w:r>
      <w:r w:rsidRPr="006F7400">
        <w:rPr>
          <w:rtl/>
          <w:lang w:bidi="ar-SA"/>
        </w:rPr>
        <w:t xml:space="preserve"> و</w:t>
      </w:r>
      <w:r w:rsidRPr="00363978">
        <w:rPr>
          <w:rFonts w:hint="cs"/>
          <w:rtl/>
        </w:rPr>
        <w:t>العقدة</w:t>
      </w:r>
      <w:r w:rsidRPr="00363978">
        <w:rPr>
          <w:rtl/>
        </w:rPr>
        <w:t xml:space="preserve"> </w:t>
      </w:r>
      <w:r w:rsidRPr="00363978">
        <w:t>B</w:t>
      </w:r>
      <w:r w:rsidRPr="00363978">
        <w:rPr>
          <w:rtl/>
        </w:rPr>
        <w:t xml:space="preserve"> </w:t>
      </w:r>
      <w:r w:rsidRPr="00363978">
        <w:rPr>
          <w:rFonts w:hint="cs"/>
          <w:rtl/>
        </w:rPr>
        <w:t>لل</w:t>
      </w:r>
      <w:r w:rsidR="0021455C">
        <w:rPr>
          <w:rFonts w:hint="cs"/>
          <w:rtl/>
        </w:rPr>
        <w:t>جيل التالي</w:t>
      </w:r>
      <w:r w:rsidRPr="00363978">
        <w:rPr>
          <w:rtl/>
        </w:rPr>
        <w:t xml:space="preserve"> </w:t>
      </w:r>
      <w:r w:rsidRPr="00363978">
        <w:rPr>
          <w:rFonts w:hint="cs"/>
          <w:rtl/>
        </w:rPr>
        <w:t>المستهدفة</w:t>
      </w:r>
      <w:r w:rsidRPr="00363978">
        <w:rPr>
          <w:rtl/>
        </w:rPr>
        <w:t xml:space="preserve"> </w:t>
      </w:r>
      <w:r w:rsidRPr="00E952DB">
        <w:t xml:space="preserve">(target </w:t>
      </w:r>
      <w:proofErr w:type="spellStart"/>
      <w:r w:rsidRPr="00E952DB">
        <w:t>gNB</w:t>
      </w:r>
      <w:proofErr w:type="spellEnd"/>
      <w:r w:rsidRPr="00E952DB">
        <w:t>)</w:t>
      </w:r>
      <w:r w:rsidRPr="00363978">
        <w:rPr>
          <w:rtl/>
        </w:rPr>
        <w:t xml:space="preserve"> </w:t>
      </w:r>
      <w:r w:rsidRPr="00363978">
        <w:rPr>
          <w:rFonts w:hint="cs"/>
          <w:rtl/>
        </w:rPr>
        <w:t>عند</w:t>
      </w:r>
      <w:r w:rsidRPr="00363978">
        <w:rPr>
          <w:rtl/>
        </w:rPr>
        <w:t xml:space="preserve"> </w:t>
      </w:r>
      <w:r w:rsidRPr="00363978">
        <w:rPr>
          <w:rFonts w:hint="cs"/>
          <w:rtl/>
        </w:rPr>
        <w:t>التسليم</w:t>
      </w:r>
      <w:r w:rsidRPr="00363978">
        <w:rPr>
          <w:rtl/>
        </w:rPr>
        <w:t xml:space="preserve"> </w:t>
      </w:r>
      <w:r w:rsidRPr="00363978">
        <w:rPr>
          <w:rFonts w:hint="cs"/>
          <w:rtl/>
        </w:rPr>
        <w:t>بين</w:t>
      </w:r>
      <w:r w:rsidRPr="00363978">
        <w:rPr>
          <w:rtl/>
        </w:rPr>
        <w:t xml:space="preserve"> </w:t>
      </w:r>
      <w:r w:rsidRPr="00363978">
        <w:rPr>
          <w:rFonts w:hint="cs"/>
          <w:rtl/>
        </w:rPr>
        <w:t>عقد</w:t>
      </w:r>
      <w:r w:rsidRPr="00363978">
        <w:rPr>
          <w:rtl/>
        </w:rPr>
        <w:t xml:space="preserve"> </w:t>
      </w:r>
      <w:proofErr w:type="spellStart"/>
      <w:r w:rsidRPr="00E952DB">
        <w:t>gNB</w:t>
      </w:r>
      <w:proofErr w:type="spellEnd"/>
      <w:r w:rsidRPr="00363978">
        <w:rPr>
          <w:rFonts w:hint="cs"/>
          <w:rtl/>
        </w:rPr>
        <w:t>؛</w:t>
      </w:r>
    </w:p>
    <w:p w14:paraId="67B32DB6" w14:textId="7DF9936B" w:rsidR="005F6265" w:rsidRPr="00363978" w:rsidRDefault="005F6265" w:rsidP="005F6265">
      <w:pPr>
        <w:pStyle w:val="enumlev1"/>
        <w:rPr>
          <w:rtl/>
          <w:lang w:bidi="en-GB"/>
        </w:rPr>
      </w:pPr>
      <w:r w:rsidRPr="00363978">
        <w:rPr>
          <w:rFonts w:cs="Times New Roman" w:hint="cs"/>
          <w:rtl/>
        </w:rPr>
        <w:t>−</w:t>
      </w:r>
      <w:r w:rsidRPr="00363978">
        <w:rPr>
          <w:rtl/>
        </w:rPr>
        <w:tab/>
        <w:t xml:space="preserve">المعلومات المتعلقة بالراديو المنقولة في حاوية شفافة بين العقدة </w:t>
      </w:r>
      <w:r w:rsidRPr="00363978">
        <w:t>B</w:t>
      </w:r>
      <w:r w:rsidRPr="00363978">
        <w:rPr>
          <w:rtl/>
        </w:rPr>
        <w:t xml:space="preserve"> لل</w:t>
      </w:r>
      <w:r w:rsidR="0021455C">
        <w:rPr>
          <w:rtl/>
        </w:rPr>
        <w:t>جيل التالي</w:t>
      </w:r>
      <w:r w:rsidRPr="00363978">
        <w:rPr>
          <w:rtl/>
        </w:rPr>
        <w:t xml:space="preserve"> </w:t>
      </w:r>
      <w:r w:rsidRPr="00E952DB">
        <w:t>(</w:t>
      </w:r>
      <w:proofErr w:type="spellStart"/>
      <w:r w:rsidRPr="00E952DB">
        <w:t>gNB</w:t>
      </w:r>
      <w:proofErr w:type="spellEnd"/>
      <w:r w:rsidRPr="00E952DB">
        <w:t>)</w:t>
      </w:r>
      <w:r w:rsidRPr="00363978">
        <w:rPr>
          <w:rtl/>
        </w:rPr>
        <w:t xml:space="preserve"> المصدرية أو المستهدفة</w:t>
      </w:r>
      <w:r w:rsidRPr="006F7400">
        <w:rPr>
          <w:rtl/>
          <w:lang w:bidi="ar-SA"/>
        </w:rPr>
        <w:t xml:space="preserve"> و</w:t>
      </w:r>
      <w:r w:rsidRPr="00363978">
        <w:rPr>
          <w:rtl/>
        </w:rPr>
        <w:t xml:space="preserve">نظام آخر عند التسليم بين تكنولوجيات النفاذ الراديوي </w:t>
      </w:r>
      <w:r w:rsidRPr="00F32F9E">
        <w:t>(RAT)</w:t>
      </w:r>
      <w:r w:rsidRPr="00363978">
        <w:rPr>
          <w:rtl/>
        </w:rPr>
        <w:t>؛</w:t>
      </w:r>
    </w:p>
    <w:p w14:paraId="5FED8B89" w14:textId="18459F11" w:rsidR="005F6265" w:rsidRPr="00363978" w:rsidRDefault="005F6265" w:rsidP="005F6265">
      <w:pPr>
        <w:pStyle w:val="enumlev1"/>
        <w:rPr>
          <w:rtl/>
          <w:lang w:bidi="en-GB"/>
        </w:rPr>
      </w:pPr>
      <w:r w:rsidRPr="00363978">
        <w:rPr>
          <w:rFonts w:cs="Times New Roman" w:hint="cs"/>
          <w:rtl/>
        </w:rPr>
        <w:t>−</w:t>
      </w:r>
      <w:r w:rsidRPr="00363978">
        <w:rPr>
          <w:rtl/>
        </w:rPr>
        <w:tab/>
      </w:r>
      <w:r w:rsidRPr="00363978">
        <w:rPr>
          <w:rFonts w:hint="cs"/>
          <w:rtl/>
        </w:rPr>
        <w:t>المعلومات</w:t>
      </w:r>
      <w:r w:rsidRPr="00363978">
        <w:rPr>
          <w:rtl/>
        </w:rPr>
        <w:t xml:space="preserve"> </w:t>
      </w:r>
      <w:r w:rsidRPr="00363978">
        <w:rPr>
          <w:rFonts w:hint="cs"/>
          <w:rtl/>
        </w:rPr>
        <w:t>المتعلقة</w:t>
      </w:r>
      <w:r w:rsidRPr="00363978">
        <w:rPr>
          <w:rtl/>
        </w:rPr>
        <w:t xml:space="preserve"> </w:t>
      </w:r>
      <w:r w:rsidRPr="00363978">
        <w:rPr>
          <w:rFonts w:hint="cs"/>
          <w:rtl/>
        </w:rPr>
        <w:t>بالراديو</w:t>
      </w:r>
      <w:r w:rsidRPr="00363978">
        <w:rPr>
          <w:rtl/>
        </w:rPr>
        <w:t xml:space="preserve"> </w:t>
      </w:r>
      <w:r w:rsidRPr="00363978">
        <w:rPr>
          <w:rFonts w:hint="cs"/>
          <w:rtl/>
        </w:rPr>
        <w:t>المنقولة</w:t>
      </w:r>
      <w:r w:rsidRPr="00363978">
        <w:rPr>
          <w:rtl/>
        </w:rPr>
        <w:t xml:space="preserve"> </w:t>
      </w:r>
      <w:r w:rsidRPr="00363978">
        <w:rPr>
          <w:rFonts w:hint="cs"/>
          <w:rtl/>
        </w:rPr>
        <w:t>في</w:t>
      </w:r>
      <w:r w:rsidRPr="00363978">
        <w:rPr>
          <w:rtl/>
        </w:rPr>
        <w:t xml:space="preserve"> </w:t>
      </w:r>
      <w:r w:rsidRPr="00363978">
        <w:rPr>
          <w:rFonts w:hint="cs"/>
          <w:rtl/>
        </w:rPr>
        <w:t>حاوية</w:t>
      </w:r>
      <w:r w:rsidRPr="00363978">
        <w:rPr>
          <w:rtl/>
        </w:rPr>
        <w:t xml:space="preserve"> </w:t>
      </w:r>
      <w:r w:rsidRPr="00363978">
        <w:rPr>
          <w:rFonts w:hint="cs"/>
          <w:rtl/>
        </w:rPr>
        <w:t>شفافة</w:t>
      </w:r>
      <w:r w:rsidRPr="00363978">
        <w:rPr>
          <w:rtl/>
        </w:rPr>
        <w:t xml:space="preserve"> </w:t>
      </w:r>
      <w:r w:rsidRPr="00363978">
        <w:rPr>
          <w:rFonts w:hint="cs"/>
          <w:rtl/>
        </w:rPr>
        <w:t>بين</w:t>
      </w:r>
      <w:r w:rsidRPr="00363978">
        <w:rPr>
          <w:rtl/>
        </w:rPr>
        <w:t xml:space="preserve"> </w:t>
      </w:r>
      <w:r w:rsidRPr="00363978">
        <w:rPr>
          <w:rFonts w:hint="cs"/>
          <w:rtl/>
        </w:rPr>
        <w:t>العقدة</w:t>
      </w:r>
      <w:r w:rsidRPr="00363978">
        <w:rPr>
          <w:rtl/>
        </w:rPr>
        <w:t xml:space="preserve"> </w:t>
      </w:r>
      <w:r w:rsidRPr="00363978">
        <w:t>B</w:t>
      </w:r>
      <w:r w:rsidRPr="00363978">
        <w:rPr>
          <w:rtl/>
        </w:rPr>
        <w:t xml:space="preserve"> </w:t>
      </w:r>
      <w:r w:rsidRPr="00363978">
        <w:rPr>
          <w:rFonts w:hint="cs"/>
          <w:rtl/>
        </w:rPr>
        <w:t>المتطورة</w:t>
      </w:r>
      <w:r w:rsidRPr="00363978">
        <w:rPr>
          <w:rtl/>
        </w:rPr>
        <w:t xml:space="preserve"> </w:t>
      </w:r>
      <w:r w:rsidRPr="00363978">
        <w:rPr>
          <w:rFonts w:hint="cs"/>
          <w:rtl/>
        </w:rPr>
        <w:t>المصدرية</w:t>
      </w:r>
      <w:r w:rsidRPr="00363978">
        <w:rPr>
          <w:rtl/>
        </w:rPr>
        <w:t xml:space="preserve"> </w:t>
      </w:r>
      <w:r w:rsidRPr="00E952DB">
        <w:t xml:space="preserve">(source </w:t>
      </w:r>
      <w:proofErr w:type="spellStart"/>
      <w:r w:rsidRPr="00265C0E">
        <w:t>eNB</w:t>
      </w:r>
      <w:proofErr w:type="spellEnd"/>
      <w:r w:rsidRPr="00E952DB">
        <w:t>)</w:t>
      </w:r>
      <w:r w:rsidRPr="006F7400">
        <w:rPr>
          <w:rtl/>
          <w:lang w:bidi="ar-SA"/>
        </w:rPr>
        <w:t xml:space="preserve"> و</w:t>
      </w:r>
      <w:r w:rsidRPr="00363978">
        <w:rPr>
          <w:rFonts w:hint="cs"/>
          <w:rtl/>
        </w:rPr>
        <w:t>العقدة</w:t>
      </w:r>
      <w:r w:rsidRPr="00363978">
        <w:rPr>
          <w:rtl/>
        </w:rPr>
        <w:t xml:space="preserve"> </w:t>
      </w:r>
      <w:r w:rsidRPr="00363978">
        <w:t>B</w:t>
      </w:r>
      <w:r w:rsidRPr="00363978">
        <w:rPr>
          <w:rtl/>
        </w:rPr>
        <w:t xml:space="preserve"> </w:t>
      </w:r>
      <w:r w:rsidRPr="00363978">
        <w:rPr>
          <w:rFonts w:hint="cs"/>
          <w:rtl/>
        </w:rPr>
        <w:t>لل</w:t>
      </w:r>
      <w:r w:rsidR="0021455C">
        <w:rPr>
          <w:rFonts w:hint="cs"/>
          <w:rtl/>
        </w:rPr>
        <w:t>جيل التالي</w:t>
      </w:r>
      <w:r w:rsidRPr="00363978">
        <w:rPr>
          <w:rtl/>
        </w:rPr>
        <w:t xml:space="preserve"> </w:t>
      </w:r>
      <w:r w:rsidRPr="00363978">
        <w:rPr>
          <w:rFonts w:hint="cs"/>
          <w:rtl/>
        </w:rPr>
        <w:t>المستهدفة</w:t>
      </w:r>
      <w:r w:rsidRPr="00363978">
        <w:rPr>
          <w:rtl/>
        </w:rPr>
        <w:t xml:space="preserve"> </w:t>
      </w:r>
      <w:r w:rsidRPr="00E952DB">
        <w:t xml:space="preserve">(target </w:t>
      </w:r>
      <w:proofErr w:type="spellStart"/>
      <w:r w:rsidRPr="00E952DB">
        <w:t>gNB</w:t>
      </w:r>
      <w:proofErr w:type="spellEnd"/>
      <w:r w:rsidRPr="00E952DB">
        <w:t>)</w:t>
      </w:r>
      <w:r w:rsidRPr="00363978">
        <w:rPr>
          <w:rtl/>
        </w:rPr>
        <w:t xml:space="preserve"> </w:t>
      </w:r>
      <w:r w:rsidRPr="00363978">
        <w:rPr>
          <w:rFonts w:hint="cs"/>
          <w:rtl/>
        </w:rPr>
        <w:t>أثناء</w:t>
      </w:r>
      <w:r w:rsidRPr="00363978">
        <w:rPr>
          <w:rtl/>
        </w:rPr>
        <w:t xml:space="preserve"> </w:t>
      </w:r>
      <w:r w:rsidRPr="00363978">
        <w:rPr>
          <w:rFonts w:hint="cs"/>
          <w:rtl/>
        </w:rPr>
        <w:t>التوصيلية</w:t>
      </w:r>
      <w:r w:rsidRPr="00363978">
        <w:rPr>
          <w:rtl/>
        </w:rPr>
        <w:t xml:space="preserve"> </w:t>
      </w:r>
      <w:r w:rsidRPr="00363978">
        <w:rPr>
          <w:rFonts w:hint="cs"/>
          <w:rtl/>
        </w:rPr>
        <w:t>المزدوجة</w:t>
      </w:r>
      <w:r w:rsidRPr="00363978">
        <w:rPr>
          <w:rtl/>
        </w:rPr>
        <w:t xml:space="preserve"> </w:t>
      </w:r>
      <w:r w:rsidRPr="00363978">
        <w:rPr>
          <w:rFonts w:hint="cs"/>
          <w:rtl/>
        </w:rPr>
        <w:t>بين</w:t>
      </w:r>
      <w:r w:rsidRPr="00363978">
        <w:rPr>
          <w:rtl/>
        </w:rPr>
        <w:t xml:space="preserve"> </w:t>
      </w:r>
      <w:r w:rsidRPr="006B4774">
        <w:t>E-UTRA</w:t>
      </w:r>
      <w:r w:rsidRPr="006F7400">
        <w:rPr>
          <w:rtl/>
          <w:lang w:bidi="ar-SA"/>
        </w:rPr>
        <w:t xml:space="preserve"> و</w:t>
      </w:r>
      <w:r w:rsidRPr="00BC5584">
        <w:t>NR</w:t>
      </w:r>
      <w:r w:rsidRPr="00363978">
        <w:rPr>
          <w:rtl/>
        </w:rPr>
        <w:t>.</w:t>
      </w:r>
    </w:p>
    <w:p w14:paraId="16DB3D26" w14:textId="6A6A2646" w:rsidR="001E1ACF" w:rsidRPr="00AA0384" w:rsidRDefault="00BC5584" w:rsidP="00B13723">
      <w:pPr>
        <w:keepNext/>
        <w:widowControl w:val="0"/>
        <w:tabs>
          <w:tab w:val="left" w:pos="91"/>
          <w:tab w:val="left" w:pos="816"/>
          <w:tab w:val="left" w:pos="4218"/>
          <w:tab w:val="left" w:pos="4927"/>
          <w:tab w:val="left" w:pos="5494"/>
          <w:tab w:val="left" w:pos="6520"/>
        </w:tabs>
        <w:overflowPunct/>
        <w:spacing w:before="40" w:after="40" w:line="260" w:lineRule="exact"/>
        <w:ind w:left="794" w:hanging="794"/>
        <w:textAlignment w:val="auto"/>
        <w:rPr>
          <w:rFonts w:eastAsia="SimSun"/>
          <w:b/>
          <w:bCs/>
          <w:color w:val="000000"/>
          <w:sz w:val="18"/>
          <w:szCs w:val="24"/>
          <w:lang w:bidi="ar-EG"/>
        </w:rPr>
      </w:pPr>
      <w:r w:rsidRPr="00BC5584">
        <w:rPr>
          <w:rFonts w:eastAsia="SimSun"/>
          <w:b/>
          <w:bCs/>
          <w:color w:val="000000"/>
          <w:sz w:val="18"/>
          <w:szCs w:val="24"/>
          <w:lang w:bidi="ar-EG"/>
        </w:rPr>
        <w:t>SDO</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 xml:space="preserve">رقم </w:t>
      </w:r>
      <w:r w:rsidR="001E1ACF" w:rsidRPr="00AA0384">
        <w:rPr>
          <w:b/>
          <w:bCs/>
          <w:color w:val="000000"/>
          <w:sz w:val="18"/>
          <w:szCs w:val="24"/>
          <w:rtl/>
          <w:lang w:val="en-GB" w:eastAsia="en-GB"/>
        </w:rPr>
        <w:t>الوثيقة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النسخة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الحالة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تاريخ الإصدار</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الموقع</w:t>
      </w:r>
    </w:p>
    <w:p w14:paraId="45DF5E32" w14:textId="79551D8B"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Pr="00AA0384">
        <w:rPr>
          <w:b/>
          <w:bCs/>
          <w:color w:val="000000"/>
          <w:sz w:val="18"/>
          <w:szCs w:val="24"/>
          <w:lang w:eastAsia="en-GB"/>
        </w:rPr>
        <w:t>7</w:t>
      </w:r>
    </w:p>
    <w:p w14:paraId="252D7C95" w14:textId="7DD1D581"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38.33</w:t>
      </w:r>
      <w:r w:rsidR="00C52DC2" w:rsidRPr="00C52DC2">
        <w:rPr>
          <w:color w:val="000000"/>
          <w:sz w:val="18"/>
          <w:szCs w:val="24"/>
          <w:lang w:eastAsia="en-GB"/>
        </w:rPr>
        <w:t>1</w:t>
      </w:r>
      <w:r w:rsidRPr="00AA0384">
        <w:rPr>
          <w:color w:val="000000"/>
          <w:sz w:val="18"/>
          <w:szCs w:val="24"/>
          <w:lang w:eastAsia="en-GB"/>
        </w:rPr>
        <w:t>.V</w:t>
      </w:r>
      <w:proofErr w:type="gramEnd"/>
      <w:r w:rsidR="00C52DC2" w:rsidRPr="00C52DC2">
        <w:rPr>
          <w:color w:val="000000"/>
          <w:sz w:val="18"/>
          <w:szCs w:val="24"/>
          <w:lang w:eastAsia="en-GB"/>
        </w:rPr>
        <w:t>1</w:t>
      </w:r>
      <w:r w:rsidRPr="00AA0384">
        <w:rPr>
          <w:color w:val="000000"/>
          <w:sz w:val="18"/>
          <w:szCs w:val="24"/>
          <w:lang w:eastAsia="en-GB"/>
        </w:rPr>
        <w:t>7.</w:t>
      </w:r>
      <w:r w:rsidR="00C52DC2" w:rsidRPr="00C52DC2">
        <w:rPr>
          <w:color w:val="000000"/>
          <w:sz w:val="18"/>
          <w:szCs w:val="24"/>
          <w:lang w:eastAsia="en-GB"/>
        </w:rPr>
        <w:t>1</w:t>
      </w:r>
      <w:r w:rsidRPr="00AA0384">
        <w:rPr>
          <w:color w:val="000000"/>
          <w:sz w:val="18"/>
          <w:szCs w:val="24"/>
          <w:lang w:eastAsia="en-GB"/>
        </w:rPr>
        <w:t>0.0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w:t>
      </w:r>
      <w:r w:rsidR="00C52DC2" w:rsidRPr="00C52DC2">
        <w:rPr>
          <w:color w:val="000000"/>
          <w:sz w:val="18"/>
          <w:szCs w:val="24"/>
          <w:lang w:eastAsia="en-GB"/>
        </w:rPr>
        <w:t>1</w:t>
      </w:r>
      <w:r w:rsidRPr="00AA0384">
        <w:rPr>
          <w:color w:val="000000"/>
          <w:sz w:val="18"/>
          <w:szCs w:val="24"/>
          <w:lang w:eastAsia="en-GB"/>
        </w:rPr>
        <w:t>0.0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5</w:t>
      </w:r>
      <w:r w:rsidR="00DC1C56" w:rsidRPr="00AA0384">
        <w:rPr>
          <w:color w:val="000000"/>
          <w:sz w:val="18"/>
          <w:szCs w:val="24"/>
          <w:lang w:eastAsia="en-GB"/>
        </w:rPr>
        <w:t>.0</w:t>
      </w:r>
      <w:r w:rsidR="00C52DC2" w:rsidRPr="00C52DC2">
        <w:rPr>
          <w:color w:val="000000"/>
          <w:sz w:val="18"/>
          <w:szCs w:val="24"/>
          <w:lang w:eastAsia="en-GB"/>
        </w:rPr>
        <w:t>1</w:t>
      </w:r>
      <w:r w:rsidR="00DC1C56" w:rsidRPr="00AA0384">
        <w:rPr>
          <w:color w:val="000000"/>
          <w:sz w:val="18"/>
          <w:szCs w:val="24"/>
          <w:lang w:eastAsia="en-GB"/>
        </w:rPr>
        <w:t>.03</w:t>
      </w:r>
      <w:r w:rsidRPr="00AA0384">
        <w:rPr>
          <w:sz w:val="18"/>
          <w:szCs w:val="24"/>
          <w:lang w:eastAsia="en-GB"/>
        </w:rPr>
        <w:tab/>
      </w:r>
      <w:hyperlink r:id="rId1505" w:anchor="Rel-17"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7</w:t>
        </w:r>
      </w:hyperlink>
    </w:p>
    <w:p w14:paraId="5D11207E" w14:textId="4F2037D0" w:rsidR="00DB146F" w:rsidRPr="00AA0384"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38.33</w:t>
      </w:r>
      <w:r w:rsidR="00C52DC2" w:rsidRPr="00C52DC2">
        <w:rPr>
          <w:color w:val="000000"/>
          <w:sz w:val="18"/>
          <w:szCs w:val="24"/>
          <w:lang w:eastAsia="en-GB"/>
        </w:rPr>
        <w:t>1</w:t>
      </w:r>
      <w:r w:rsidRPr="00AA0384">
        <w:rPr>
          <w:color w:val="000000"/>
          <w:sz w:val="18"/>
          <w:szCs w:val="24"/>
          <w:lang w:eastAsia="en-GB"/>
        </w:rPr>
        <w:t>.V</w:t>
      </w:r>
      <w:proofErr w:type="gramEnd"/>
      <w:r w:rsidR="00C52DC2" w:rsidRPr="00C52DC2">
        <w:rPr>
          <w:color w:val="000000"/>
          <w:sz w:val="18"/>
          <w:szCs w:val="24"/>
          <w:lang w:eastAsia="en-GB"/>
        </w:rPr>
        <w:t>1</w:t>
      </w:r>
      <w:r w:rsidRPr="00AA0384">
        <w:rPr>
          <w:color w:val="000000"/>
          <w:sz w:val="18"/>
          <w:szCs w:val="24"/>
          <w:lang w:eastAsia="en-GB"/>
        </w:rPr>
        <w:t>7.</w:t>
      </w:r>
      <w:r w:rsidR="00C52DC2" w:rsidRPr="00C52DC2">
        <w:rPr>
          <w:color w:val="000000"/>
          <w:sz w:val="18"/>
          <w:szCs w:val="24"/>
          <w:lang w:eastAsia="en-GB"/>
        </w:rPr>
        <w:t>1</w:t>
      </w:r>
      <w:r w:rsidRPr="00AA0384">
        <w:rPr>
          <w:color w:val="000000"/>
          <w:sz w:val="18"/>
          <w:szCs w:val="24"/>
          <w:lang w:eastAsia="en-GB"/>
        </w:rPr>
        <w:t>0.0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w:t>
      </w:r>
      <w:r w:rsidR="00C52DC2" w:rsidRPr="00C52DC2">
        <w:rPr>
          <w:color w:val="000000"/>
          <w:sz w:val="18"/>
          <w:szCs w:val="24"/>
          <w:lang w:eastAsia="en-GB"/>
        </w:rPr>
        <w:t>1</w:t>
      </w:r>
      <w:r w:rsidRPr="00AA0384">
        <w:rPr>
          <w:color w:val="000000"/>
          <w:sz w:val="18"/>
          <w:szCs w:val="24"/>
          <w:lang w:eastAsia="en-GB"/>
        </w:rPr>
        <w:t>0.0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5</w:t>
      </w:r>
      <w:r w:rsidR="00DC1C56" w:rsidRPr="00AA0384">
        <w:rPr>
          <w:color w:val="000000"/>
          <w:sz w:val="18"/>
          <w:szCs w:val="24"/>
          <w:lang w:eastAsia="en-GB"/>
        </w:rPr>
        <w:t>.0</w:t>
      </w:r>
      <w:r w:rsidR="00C52DC2" w:rsidRPr="00C52DC2">
        <w:rPr>
          <w:color w:val="000000"/>
          <w:sz w:val="18"/>
          <w:szCs w:val="24"/>
          <w:lang w:eastAsia="en-GB"/>
        </w:rPr>
        <w:t>1</w:t>
      </w:r>
      <w:r w:rsidR="00DC1C56" w:rsidRPr="00AA0384">
        <w:rPr>
          <w:color w:val="000000"/>
          <w:sz w:val="18"/>
          <w:szCs w:val="24"/>
          <w:lang w:eastAsia="en-GB"/>
        </w:rPr>
        <w:t>.03</w:t>
      </w:r>
      <w:r w:rsidRPr="00AA0384">
        <w:rPr>
          <w:sz w:val="18"/>
          <w:szCs w:val="24"/>
          <w:lang w:eastAsia="en-GB"/>
        </w:rPr>
        <w:tab/>
      </w:r>
      <w:hyperlink r:id="rId1506"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7&amp;oldFileUrl=NTN/RIT/CCSA.</w:t>
        </w:r>
        <w:r w:rsidR="00BC5584" w:rsidRPr="00BC5584">
          <w:rPr>
            <w:color w:val="0563C1"/>
            <w:sz w:val="18"/>
            <w:szCs w:val="24"/>
            <w:u w:val="single"/>
            <w:lang w:eastAsia="en-GB"/>
          </w:rPr>
          <w:t>3GPP</w:t>
        </w:r>
        <w:r w:rsidRPr="00AA0384">
          <w:rPr>
            <w:color w:val="0563C1"/>
            <w:sz w:val="18"/>
            <w:szCs w:val="24"/>
            <w:u w:val="single"/>
            <w:lang w:eastAsia="en-GB"/>
          </w:rPr>
          <w:t>.38.33</w:t>
        </w:r>
        <w:r w:rsidR="00C52DC2" w:rsidRPr="00C52DC2">
          <w:rPr>
            <w:color w:val="0563C1"/>
            <w:sz w:val="18"/>
            <w:szCs w:val="24"/>
            <w:u w:val="single"/>
            <w:lang w:eastAsia="en-GB"/>
          </w:rPr>
          <w:t>1</w:t>
        </w:r>
        <w:r w:rsidRPr="00AA0384">
          <w:rPr>
            <w:color w:val="0563C1"/>
            <w:sz w:val="18"/>
            <w:szCs w:val="24"/>
            <w:u w:val="single"/>
            <w:lang w:eastAsia="en-GB"/>
          </w:rPr>
          <w:t>.V</w:t>
        </w:r>
        <w:r w:rsidR="00C52DC2" w:rsidRPr="00C52DC2">
          <w:rPr>
            <w:color w:val="0563C1"/>
            <w:sz w:val="18"/>
            <w:szCs w:val="24"/>
            <w:u w:val="single"/>
            <w:lang w:eastAsia="en-GB"/>
          </w:rPr>
          <w:t>1</w:t>
        </w:r>
        <w:r w:rsidRPr="00AA0384">
          <w:rPr>
            <w:color w:val="0563C1"/>
            <w:sz w:val="18"/>
            <w:szCs w:val="24"/>
            <w:u w:val="single"/>
            <w:lang w:eastAsia="en-GB"/>
          </w:rPr>
          <w:t>7.</w:t>
        </w:r>
        <w:r w:rsidR="00C52DC2" w:rsidRPr="00C52DC2">
          <w:rPr>
            <w:color w:val="0563C1"/>
            <w:sz w:val="18"/>
            <w:szCs w:val="24"/>
            <w:u w:val="single"/>
            <w:lang w:eastAsia="en-GB"/>
          </w:rPr>
          <w:t>1</w:t>
        </w:r>
        <w:r w:rsidRPr="00AA0384">
          <w:rPr>
            <w:color w:val="0563C1"/>
            <w:sz w:val="18"/>
            <w:szCs w:val="24"/>
            <w:u w:val="single"/>
            <w:lang w:eastAsia="en-GB"/>
          </w:rPr>
          <w:t>0.0.d</w:t>
        </w:r>
      </w:hyperlink>
      <w:hyperlink r:id="rId1507" w:history="1">
        <w:r w:rsidRPr="00AA0384">
          <w:rPr>
            <w:color w:val="0563C1"/>
            <w:sz w:val="18"/>
            <w:szCs w:val="24"/>
            <w:u w:val="single"/>
            <w:lang w:eastAsia="en-GB"/>
          </w:rPr>
          <w:t>ocx</w:t>
        </w:r>
      </w:hyperlink>
    </w:p>
    <w:p w14:paraId="75185CBC" w14:textId="60EC24DF"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38 33</w:t>
      </w:r>
      <w:r w:rsidR="00C52DC2" w:rsidRPr="00A20096">
        <w:rPr>
          <w:color w:val="000000"/>
          <w:sz w:val="18"/>
          <w:szCs w:val="24"/>
          <w:lang w:val="fr-FR" w:eastAsia="en-GB"/>
        </w:rPr>
        <w:t>1</w:t>
      </w:r>
      <w:r w:rsidRPr="00A20096">
        <w:rPr>
          <w:color w:val="000000"/>
          <w:sz w:val="18"/>
          <w:szCs w:val="24"/>
          <w:lang w:val="fr-FR" w:eastAsia="en-GB"/>
        </w:rPr>
        <w:t xml:space="preserve"> V</w:t>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w:t>
      </w:r>
      <w:r w:rsidRPr="00A20096">
        <w:rPr>
          <w:color w:val="000000"/>
          <w:sz w:val="18"/>
          <w:szCs w:val="24"/>
          <w:lang w:val="fr-FR" w:eastAsia="en-GB"/>
        </w:rPr>
        <w:t>0.0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DC1C56" w:rsidRPr="00A20096">
        <w:rPr>
          <w:color w:val="000000"/>
          <w:sz w:val="18"/>
          <w:szCs w:val="24"/>
          <w:lang w:val="fr-FR" w:eastAsia="en-GB"/>
        </w:rPr>
        <w:t>.</w:t>
      </w:r>
      <w:r w:rsidR="00C52DC2" w:rsidRPr="00A20096">
        <w:rPr>
          <w:color w:val="000000"/>
          <w:sz w:val="18"/>
          <w:szCs w:val="24"/>
          <w:lang w:val="fr-FR" w:eastAsia="en-GB"/>
        </w:rPr>
        <w:t>1</w:t>
      </w:r>
      <w:r w:rsidR="00DC1C56" w:rsidRPr="00A20096">
        <w:rPr>
          <w:color w:val="000000"/>
          <w:sz w:val="18"/>
          <w:szCs w:val="24"/>
          <w:lang w:val="fr-FR" w:eastAsia="en-GB"/>
        </w:rPr>
        <w:t>0.</w:t>
      </w:r>
      <w:r w:rsidR="00C52DC2" w:rsidRPr="00A20096">
        <w:rPr>
          <w:color w:val="000000"/>
          <w:sz w:val="18"/>
          <w:szCs w:val="24"/>
          <w:lang w:val="fr-FR" w:eastAsia="en-GB"/>
        </w:rPr>
        <w:t>1</w:t>
      </w:r>
      <w:r w:rsidR="00DC1C56" w:rsidRPr="00A20096">
        <w:rPr>
          <w:color w:val="000000"/>
          <w:sz w:val="18"/>
          <w:szCs w:val="24"/>
          <w:lang w:val="fr-FR" w:eastAsia="en-GB"/>
        </w:rPr>
        <w:t>7</w:t>
      </w:r>
      <w:r w:rsidRPr="00A20096">
        <w:rPr>
          <w:sz w:val="18"/>
          <w:szCs w:val="24"/>
          <w:lang w:val="fr-FR" w:eastAsia="en-GB"/>
        </w:rPr>
        <w:tab/>
      </w:r>
      <w:hyperlink r:id="rId1508"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38300_</w:t>
        </w:r>
        <w:r w:rsidR="00C52DC2" w:rsidRPr="00A20096">
          <w:rPr>
            <w:color w:val="0563C1"/>
            <w:sz w:val="18"/>
            <w:szCs w:val="24"/>
            <w:u w:val="single"/>
            <w:lang w:val="fr-FR" w:eastAsia="en-GB"/>
          </w:rPr>
          <w:t>1</w:t>
        </w:r>
        <w:r w:rsidRPr="00A20096">
          <w:rPr>
            <w:color w:val="0563C1"/>
            <w:sz w:val="18"/>
            <w:szCs w:val="24"/>
            <w:u w:val="single"/>
            <w:lang w:val="fr-FR" w:eastAsia="en-GB"/>
          </w:rPr>
          <w:t>38399/</w:t>
        </w:r>
        <w:r w:rsidR="00C52DC2" w:rsidRPr="00A20096">
          <w:rPr>
            <w:color w:val="0563C1"/>
            <w:sz w:val="18"/>
            <w:szCs w:val="24"/>
            <w:u w:val="single"/>
            <w:lang w:val="fr-FR" w:eastAsia="en-GB"/>
          </w:rPr>
          <w:t>1</w:t>
        </w:r>
        <w:r w:rsidRPr="00A20096">
          <w:rPr>
            <w:color w:val="0563C1"/>
            <w:sz w:val="18"/>
            <w:szCs w:val="24"/>
            <w:u w:val="single"/>
            <w:lang w:val="fr-FR" w:eastAsia="en-GB"/>
          </w:rPr>
          <w:t>3833</w:t>
        </w:r>
        <w:r w:rsidR="00C52DC2" w:rsidRPr="00A20096">
          <w:rPr>
            <w:color w:val="0563C1"/>
            <w:sz w:val="18"/>
            <w:szCs w:val="24"/>
            <w:u w:val="single"/>
            <w:lang w:val="fr-FR" w:eastAsia="en-GB"/>
          </w:rPr>
          <w:t>1</w:t>
        </w:r>
        <w:r w:rsidRPr="00A20096">
          <w:rPr>
            <w:color w:val="0563C1"/>
            <w:sz w:val="18"/>
            <w:szCs w:val="24"/>
            <w:u w:val="single"/>
            <w:lang w:val="fr-FR" w:eastAsia="en-GB"/>
          </w:rPr>
          <w:t>/</w:t>
        </w:r>
        <w:r w:rsidR="00C52DC2" w:rsidRPr="00A20096">
          <w:rPr>
            <w:color w:val="0563C1"/>
            <w:sz w:val="18"/>
            <w:szCs w:val="24"/>
            <w:u w:val="single"/>
            <w:lang w:val="fr-FR" w:eastAsia="en-GB"/>
          </w:rPr>
          <w:t>1</w:t>
        </w:r>
        <w:r w:rsidRPr="00A20096">
          <w:rPr>
            <w:color w:val="0563C1"/>
            <w:sz w:val="18"/>
            <w:szCs w:val="24"/>
            <w:u w:val="single"/>
            <w:lang w:val="fr-FR" w:eastAsia="en-GB"/>
          </w:rPr>
          <w:t>7.</w:t>
        </w:r>
        <w:r w:rsidR="00C52DC2" w:rsidRPr="00A20096">
          <w:rPr>
            <w:color w:val="0563C1"/>
            <w:sz w:val="18"/>
            <w:szCs w:val="24"/>
            <w:u w:val="single"/>
            <w:lang w:val="fr-FR" w:eastAsia="en-GB"/>
          </w:rPr>
          <w:t>1</w:t>
        </w:r>
        <w:r w:rsidRPr="00A20096">
          <w:rPr>
            <w:color w:val="0563C1"/>
            <w:sz w:val="18"/>
            <w:szCs w:val="24"/>
            <w:u w:val="single"/>
            <w:lang w:val="fr-FR" w:eastAsia="en-GB"/>
          </w:rPr>
          <w:t>0.00_60/ts_</w:t>
        </w:r>
        <w:r w:rsidR="00C52DC2" w:rsidRPr="00A20096">
          <w:rPr>
            <w:color w:val="0563C1"/>
            <w:sz w:val="18"/>
            <w:szCs w:val="24"/>
            <w:u w:val="single"/>
            <w:lang w:val="fr-FR" w:eastAsia="en-GB"/>
          </w:rPr>
          <w:t>1</w:t>
        </w:r>
        <w:r w:rsidRPr="00A20096">
          <w:rPr>
            <w:color w:val="0563C1"/>
            <w:sz w:val="18"/>
            <w:szCs w:val="24"/>
            <w:u w:val="single"/>
            <w:lang w:val="fr-FR" w:eastAsia="en-GB"/>
          </w:rPr>
          <w:t>3833</w:t>
        </w:r>
        <w:r w:rsidR="00C52DC2" w:rsidRPr="00A20096">
          <w:rPr>
            <w:color w:val="0563C1"/>
            <w:sz w:val="18"/>
            <w:szCs w:val="24"/>
            <w:u w:val="single"/>
            <w:lang w:val="fr-FR" w:eastAsia="en-GB"/>
          </w:rPr>
          <w:t>1</w:t>
        </w:r>
        <w:r w:rsidRPr="00A20096">
          <w:rPr>
            <w:color w:val="0563C1"/>
            <w:sz w:val="18"/>
            <w:szCs w:val="24"/>
            <w:u w:val="single"/>
            <w:lang w:val="fr-FR" w:eastAsia="en-GB"/>
          </w:rPr>
          <w:t>v</w:t>
        </w:r>
        <w:r w:rsidR="00C52DC2" w:rsidRPr="00A20096">
          <w:rPr>
            <w:color w:val="0563C1"/>
            <w:sz w:val="18"/>
            <w:szCs w:val="24"/>
            <w:u w:val="single"/>
            <w:lang w:val="fr-FR" w:eastAsia="en-GB"/>
          </w:rPr>
          <w:t>1</w:t>
        </w:r>
        <w:r w:rsidRPr="00A20096">
          <w:rPr>
            <w:color w:val="0563C1"/>
            <w:sz w:val="18"/>
            <w:szCs w:val="24"/>
            <w:u w:val="single"/>
            <w:lang w:val="fr-FR" w:eastAsia="en-GB"/>
          </w:rPr>
          <w:t>7</w:t>
        </w:r>
        <w:r w:rsidR="00C52DC2" w:rsidRPr="00A20096">
          <w:rPr>
            <w:color w:val="0563C1"/>
            <w:sz w:val="18"/>
            <w:szCs w:val="24"/>
            <w:u w:val="single"/>
            <w:lang w:val="fr-FR" w:eastAsia="en-GB"/>
          </w:rPr>
          <w:t>1</w:t>
        </w:r>
        <w:r w:rsidRPr="00A20096">
          <w:rPr>
            <w:color w:val="0563C1"/>
            <w:sz w:val="18"/>
            <w:szCs w:val="24"/>
            <w:u w:val="single"/>
            <w:lang w:val="fr-FR" w:eastAsia="en-GB"/>
          </w:rPr>
          <w:t>000p.pdf</w:t>
        </w:r>
      </w:hyperlink>
    </w:p>
    <w:p w14:paraId="42AA85C4" w14:textId="0C5BA098"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8.33</w:t>
      </w:r>
      <w:r w:rsidR="00C52DC2" w:rsidRPr="00A20096">
        <w:rPr>
          <w:color w:val="000000"/>
          <w:sz w:val="18"/>
          <w:szCs w:val="24"/>
          <w:lang w:val="fr-FR" w:eastAsia="en-GB"/>
        </w:rPr>
        <w:t>1</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w:t>
      </w:r>
      <w:r w:rsidRPr="00A20096">
        <w:rPr>
          <w:color w:val="000000"/>
          <w:sz w:val="18"/>
          <w:szCs w:val="24"/>
          <w:lang w:val="fr-FR" w:eastAsia="en-GB"/>
        </w:rPr>
        <w:t>0.0 V</w:t>
      </w:r>
      <w:r w:rsidR="00C52DC2" w:rsidRPr="00A20096">
        <w:rPr>
          <w:color w:val="000000"/>
          <w:sz w:val="18"/>
          <w:szCs w:val="24"/>
          <w:lang w:val="fr-FR" w:eastAsia="en-GB"/>
        </w:rPr>
        <w:t>1</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5</w:t>
      </w:r>
      <w:r w:rsidR="00DC1C56" w:rsidRPr="00A20096">
        <w:rPr>
          <w:color w:val="000000"/>
          <w:sz w:val="18"/>
          <w:szCs w:val="24"/>
          <w:lang w:val="fr-FR" w:eastAsia="en-GB"/>
        </w:rPr>
        <w:t>.03.0</w:t>
      </w:r>
      <w:r w:rsidR="00265C0E" w:rsidRPr="00A20096">
        <w:rPr>
          <w:color w:val="000000"/>
          <w:sz w:val="18"/>
          <w:szCs w:val="24"/>
          <w:lang w:val="fr-FR" w:eastAsia="en-GB"/>
        </w:rPr>
        <w:t>2</w:t>
      </w:r>
      <w:r w:rsidRPr="00A20096">
        <w:rPr>
          <w:sz w:val="18"/>
          <w:szCs w:val="24"/>
          <w:lang w:val="fr-FR" w:eastAsia="en-GB"/>
        </w:rPr>
        <w:tab/>
      </w:r>
      <w:hyperlink r:id="rId1509" w:history="1">
        <w:r w:rsidRPr="00A20096">
          <w:rPr>
            <w:color w:val="0563C1"/>
            <w:sz w:val="18"/>
            <w:szCs w:val="24"/>
            <w:u w:val="single"/>
            <w:lang w:val="fr-FR" w:eastAsia="en-GB"/>
          </w:rPr>
          <w:t>https://members.tsdsi.in/s/EX4bWYm6dZRLGbg</w:t>
        </w:r>
      </w:hyperlink>
    </w:p>
    <w:p w14:paraId="22DA9895" w14:textId="49FCA752" w:rsidR="00DB146F" w:rsidRPr="005F6265"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5F6265">
        <w:rPr>
          <w:color w:val="000000"/>
          <w:spacing w:val="-2"/>
          <w:sz w:val="18"/>
          <w:szCs w:val="24"/>
          <w:lang w:val="fr-FR" w:eastAsia="en-GB"/>
        </w:rPr>
        <w:t>TTA</w:t>
      </w:r>
      <w:r w:rsidRPr="005F6265">
        <w:rPr>
          <w:spacing w:val="-2"/>
          <w:sz w:val="18"/>
          <w:szCs w:val="24"/>
          <w:lang w:val="fr-FR" w:eastAsia="en-GB"/>
        </w:rPr>
        <w:tab/>
      </w:r>
      <w:r w:rsidRPr="005F6265">
        <w:rPr>
          <w:color w:val="000000"/>
          <w:spacing w:val="-2"/>
          <w:sz w:val="18"/>
          <w:szCs w:val="24"/>
          <w:lang w:val="fr-FR" w:eastAsia="en-GB"/>
        </w:rPr>
        <w:t>TTAT.3G-38.33</w:t>
      </w:r>
      <w:r w:rsidR="00C52DC2" w:rsidRPr="005F6265">
        <w:rPr>
          <w:color w:val="000000"/>
          <w:spacing w:val="-2"/>
          <w:sz w:val="18"/>
          <w:szCs w:val="24"/>
          <w:lang w:val="fr-FR" w:eastAsia="en-GB"/>
        </w:rPr>
        <w:t>1</w:t>
      </w:r>
      <w:r w:rsidRPr="005F6265">
        <w:rPr>
          <w:color w:val="000000"/>
          <w:spacing w:val="-2"/>
          <w:sz w:val="18"/>
          <w:szCs w:val="24"/>
          <w:lang w:val="fr-FR" w:eastAsia="en-GB"/>
        </w:rPr>
        <w:t>V</w:t>
      </w:r>
      <w:r w:rsidR="00C52DC2" w:rsidRPr="005F6265">
        <w:rPr>
          <w:color w:val="000000"/>
          <w:spacing w:val="-2"/>
          <w:sz w:val="18"/>
          <w:szCs w:val="24"/>
          <w:lang w:val="fr-FR" w:eastAsia="en-GB"/>
        </w:rPr>
        <w:t>1</w:t>
      </w:r>
      <w:r w:rsidRPr="005F6265">
        <w:rPr>
          <w:color w:val="000000"/>
          <w:spacing w:val="-2"/>
          <w:sz w:val="18"/>
          <w:szCs w:val="24"/>
          <w:lang w:val="fr-FR" w:eastAsia="en-GB"/>
        </w:rPr>
        <w:t>7.</w:t>
      </w:r>
      <w:r w:rsidR="00C52DC2" w:rsidRPr="005F6265">
        <w:rPr>
          <w:color w:val="000000"/>
          <w:spacing w:val="-2"/>
          <w:sz w:val="18"/>
          <w:szCs w:val="24"/>
          <w:lang w:val="fr-FR" w:eastAsia="en-GB"/>
        </w:rPr>
        <w:t>1</w:t>
      </w:r>
      <w:r w:rsidRPr="005F6265">
        <w:rPr>
          <w:color w:val="000000"/>
          <w:spacing w:val="-2"/>
          <w:sz w:val="18"/>
          <w:szCs w:val="24"/>
          <w:lang w:val="fr-FR" w:eastAsia="en-GB"/>
        </w:rPr>
        <w:t>0.0</w:t>
      </w:r>
      <w:r w:rsidRPr="005F6265">
        <w:rPr>
          <w:spacing w:val="-2"/>
          <w:sz w:val="18"/>
          <w:szCs w:val="24"/>
          <w:lang w:val="fr-FR" w:eastAsia="en-GB"/>
        </w:rPr>
        <w:tab/>
      </w:r>
      <w:r w:rsidR="00C52DC2" w:rsidRPr="005F6265">
        <w:rPr>
          <w:color w:val="000000"/>
          <w:spacing w:val="-2"/>
          <w:sz w:val="18"/>
          <w:szCs w:val="24"/>
          <w:lang w:val="fr-FR" w:eastAsia="en-GB"/>
        </w:rPr>
        <w:t>1</w:t>
      </w:r>
      <w:r w:rsidRPr="005F6265">
        <w:rPr>
          <w:color w:val="000000"/>
          <w:spacing w:val="-2"/>
          <w:sz w:val="18"/>
          <w:szCs w:val="24"/>
          <w:lang w:val="fr-FR" w:eastAsia="en-GB"/>
        </w:rPr>
        <w:t>7.</w:t>
      </w:r>
      <w:r w:rsidR="00C52DC2" w:rsidRPr="005F6265">
        <w:rPr>
          <w:color w:val="000000"/>
          <w:spacing w:val="-2"/>
          <w:sz w:val="18"/>
          <w:szCs w:val="24"/>
          <w:lang w:val="fr-FR" w:eastAsia="en-GB"/>
        </w:rPr>
        <w:t>1</w:t>
      </w:r>
      <w:r w:rsidRPr="005F6265">
        <w:rPr>
          <w:color w:val="000000"/>
          <w:spacing w:val="-2"/>
          <w:sz w:val="18"/>
          <w:szCs w:val="24"/>
          <w:lang w:val="fr-FR" w:eastAsia="en-GB"/>
        </w:rPr>
        <w:t>0.0</w:t>
      </w:r>
      <w:r w:rsidRPr="005F6265">
        <w:rPr>
          <w:spacing w:val="-2"/>
          <w:sz w:val="18"/>
          <w:szCs w:val="24"/>
          <w:lang w:val="fr-FR" w:eastAsia="en-GB"/>
        </w:rPr>
        <w:tab/>
      </w:r>
      <w:r w:rsidRPr="005F6265">
        <w:rPr>
          <w:color w:val="000000"/>
          <w:spacing w:val="-2"/>
          <w:sz w:val="18"/>
          <w:szCs w:val="24"/>
          <w:rtl/>
          <w:lang w:val="fr-FR" w:eastAsia="en-GB"/>
        </w:rPr>
        <w:t>نُشرت</w:t>
      </w:r>
      <w:r w:rsidRPr="005F6265">
        <w:rPr>
          <w:spacing w:val="-2"/>
          <w:sz w:val="18"/>
          <w:szCs w:val="24"/>
          <w:lang w:val="fr-FR" w:eastAsia="en-GB"/>
        </w:rPr>
        <w:tab/>
      </w:r>
      <w:r w:rsidR="00265C0E" w:rsidRPr="005F6265">
        <w:rPr>
          <w:color w:val="000000"/>
          <w:spacing w:val="-2"/>
          <w:sz w:val="18"/>
          <w:szCs w:val="24"/>
          <w:lang w:val="fr-FR" w:eastAsia="en-GB"/>
        </w:rPr>
        <w:t>2</w:t>
      </w:r>
      <w:r w:rsidRPr="005F6265">
        <w:rPr>
          <w:color w:val="000000"/>
          <w:spacing w:val="-2"/>
          <w:sz w:val="18"/>
          <w:szCs w:val="24"/>
          <w:lang w:val="fr-FR" w:eastAsia="en-GB"/>
        </w:rPr>
        <w:t>0</w:t>
      </w:r>
      <w:r w:rsidR="00265C0E" w:rsidRPr="005F6265">
        <w:rPr>
          <w:color w:val="000000"/>
          <w:spacing w:val="-2"/>
          <w:sz w:val="18"/>
          <w:szCs w:val="24"/>
          <w:lang w:val="fr-FR" w:eastAsia="en-GB"/>
        </w:rPr>
        <w:t>2</w:t>
      </w:r>
      <w:r w:rsidRPr="005F6265">
        <w:rPr>
          <w:color w:val="000000"/>
          <w:spacing w:val="-2"/>
          <w:sz w:val="18"/>
          <w:szCs w:val="24"/>
          <w:lang w:val="fr-FR" w:eastAsia="en-GB"/>
        </w:rPr>
        <w:t>5</w:t>
      </w:r>
      <w:r w:rsidR="00DC1C56" w:rsidRPr="005F6265">
        <w:rPr>
          <w:color w:val="000000"/>
          <w:spacing w:val="-2"/>
          <w:sz w:val="18"/>
          <w:szCs w:val="24"/>
          <w:lang w:val="fr-FR" w:eastAsia="en-GB"/>
        </w:rPr>
        <w:t>.0</w:t>
      </w:r>
      <w:r w:rsidR="00C52DC2" w:rsidRPr="005F6265">
        <w:rPr>
          <w:color w:val="000000"/>
          <w:spacing w:val="-2"/>
          <w:sz w:val="18"/>
          <w:szCs w:val="24"/>
          <w:lang w:val="fr-FR" w:eastAsia="en-GB"/>
        </w:rPr>
        <w:t>1</w:t>
      </w:r>
      <w:r w:rsidR="00DC1C56" w:rsidRPr="005F6265">
        <w:rPr>
          <w:color w:val="000000"/>
          <w:spacing w:val="-2"/>
          <w:sz w:val="18"/>
          <w:szCs w:val="24"/>
          <w:lang w:val="fr-FR" w:eastAsia="en-GB"/>
        </w:rPr>
        <w:t>.3</w:t>
      </w:r>
      <w:r w:rsidR="00C52DC2" w:rsidRPr="005F6265">
        <w:rPr>
          <w:color w:val="000000"/>
          <w:spacing w:val="-2"/>
          <w:sz w:val="18"/>
          <w:szCs w:val="24"/>
          <w:lang w:val="fr-FR" w:eastAsia="en-GB"/>
        </w:rPr>
        <w:t>1</w:t>
      </w:r>
      <w:r w:rsidRPr="005F6265">
        <w:rPr>
          <w:spacing w:val="-2"/>
          <w:sz w:val="18"/>
          <w:szCs w:val="24"/>
          <w:lang w:val="fr-FR" w:eastAsia="en-GB"/>
        </w:rPr>
        <w:tab/>
      </w:r>
      <w:hyperlink r:id="rId1510" w:history="1">
        <w:r w:rsidRPr="005F6265">
          <w:rPr>
            <w:color w:val="0563C1"/>
            <w:spacing w:val="-2"/>
            <w:sz w:val="18"/>
            <w:szCs w:val="24"/>
            <w:u w:val="single"/>
            <w:lang w:val="fr-FR" w:eastAsia="en-GB"/>
          </w:rPr>
          <w:t>https://www.tta.or.kr/e</w:t>
        </w:r>
        <w:r w:rsidR="006B4774" w:rsidRPr="005F6265">
          <w:rPr>
            <w:color w:val="0563C1"/>
            <w:spacing w:val="-2"/>
            <w:sz w:val="18"/>
            <w:szCs w:val="24"/>
            <w:u w:val="single"/>
            <w:lang w:val="fr-FR" w:eastAsia="en-GB"/>
          </w:rPr>
          <w:t>NG</w:t>
        </w:r>
        <w:r w:rsidRPr="005F6265">
          <w:rPr>
            <w:color w:val="0563C1"/>
            <w:spacing w:val="-2"/>
            <w:sz w:val="18"/>
            <w:szCs w:val="24"/>
            <w:u w:val="single"/>
            <w:lang w:val="fr-FR" w:eastAsia="en-GB"/>
          </w:rPr>
          <w:t>/ttaSearchE</w:t>
        </w:r>
        <w:r w:rsidR="006B4774" w:rsidRPr="005F6265">
          <w:rPr>
            <w:color w:val="0563C1"/>
            <w:spacing w:val="-2"/>
            <w:sz w:val="18"/>
            <w:szCs w:val="24"/>
            <w:u w:val="single"/>
            <w:lang w:val="fr-FR" w:eastAsia="en-GB"/>
          </w:rPr>
          <w:t>NG</w:t>
        </w:r>
        <w:r w:rsidRPr="005F6265">
          <w:rPr>
            <w:color w:val="0563C1"/>
            <w:spacing w:val="-2"/>
            <w:sz w:val="18"/>
            <w:szCs w:val="24"/>
            <w:u w:val="single"/>
            <w:lang w:val="fr-FR" w:eastAsia="en-GB"/>
          </w:rPr>
          <w:t>View.do?key=46</w:t>
        </w:r>
        <w:r w:rsidR="00C52DC2" w:rsidRPr="005F6265">
          <w:rPr>
            <w:color w:val="0563C1"/>
            <w:spacing w:val="-2"/>
            <w:sz w:val="18"/>
            <w:szCs w:val="24"/>
            <w:u w:val="single"/>
            <w:lang w:val="fr-FR" w:eastAsia="en-GB"/>
          </w:rPr>
          <w:t>1</w:t>
        </w:r>
        <w:r w:rsidRPr="005F6265">
          <w:rPr>
            <w:color w:val="0563C1"/>
            <w:spacing w:val="-2"/>
            <w:sz w:val="18"/>
            <w:szCs w:val="24"/>
            <w:u w:val="single"/>
            <w:lang w:val="fr-FR" w:eastAsia="en-GB"/>
          </w:rPr>
          <w:t>&amp;searchStandardNo=TTAT.3G-38.33</w:t>
        </w:r>
        <w:r w:rsidR="00C52DC2" w:rsidRPr="005F6265">
          <w:rPr>
            <w:color w:val="0563C1"/>
            <w:spacing w:val="-2"/>
            <w:sz w:val="18"/>
            <w:szCs w:val="24"/>
            <w:u w:val="single"/>
            <w:lang w:val="fr-FR" w:eastAsia="en-GB"/>
          </w:rPr>
          <w:t>1</w:t>
        </w:r>
        <w:r w:rsidRPr="005F6265">
          <w:rPr>
            <w:color w:val="0563C1"/>
            <w:spacing w:val="-2"/>
            <w:sz w:val="18"/>
            <w:szCs w:val="24"/>
            <w:u w:val="single"/>
            <w:lang w:val="fr-FR" w:eastAsia="en-GB"/>
          </w:rPr>
          <w:t>V</w:t>
        </w:r>
        <w:r w:rsidR="00C52DC2" w:rsidRPr="005F6265">
          <w:rPr>
            <w:color w:val="0563C1"/>
            <w:spacing w:val="-2"/>
            <w:sz w:val="18"/>
            <w:szCs w:val="24"/>
            <w:u w:val="single"/>
            <w:lang w:val="fr-FR" w:eastAsia="en-GB"/>
          </w:rPr>
          <w:t>1</w:t>
        </w:r>
        <w:r w:rsidRPr="005F6265">
          <w:rPr>
            <w:color w:val="0563C1"/>
            <w:spacing w:val="-2"/>
            <w:sz w:val="18"/>
            <w:szCs w:val="24"/>
            <w:u w:val="single"/>
            <w:lang w:val="fr-FR" w:eastAsia="en-GB"/>
          </w:rPr>
          <w:t>7.</w:t>
        </w:r>
        <w:r w:rsidR="00C52DC2" w:rsidRPr="005F6265">
          <w:rPr>
            <w:color w:val="0563C1"/>
            <w:spacing w:val="-2"/>
            <w:sz w:val="18"/>
            <w:szCs w:val="24"/>
            <w:u w:val="single"/>
            <w:lang w:val="fr-FR" w:eastAsia="en-GB"/>
          </w:rPr>
          <w:t>1</w:t>
        </w:r>
        <w:r w:rsidRPr="005F6265">
          <w:rPr>
            <w:color w:val="0563C1"/>
            <w:spacing w:val="-2"/>
            <w:sz w:val="18"/>
            <w:szCs w:val="24"/>
            <w:u w:val="single"/>
            <w:lang w:val="fr-FR" w:eastAsia="en-GB"/>
          </w:rPr>
          <w:t>0.0&amp;searchCate=TTAS</w:t>
        </w:r>
      </w:hyperlink>
    </w:p>
    <w:p w14:paraId="371C4094" w14:textId="7A53F45A"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Pr="00AA0384">
        <w:rPr>
          <w:b/>
          <w:bCs/>
          <w:color w:val="000000"/>
          <w:sz w:val="18"/>
          <w:szCs w:val="24"/>
          <w:lang w:eastAsia="en-GB"/>
        </w:rPr>
        <w:t>8</w:t>
      </w:r>
    </w:p>
    <w:p w14:paraId="51E64D4C" w14:textId="78075C38"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38.33</w:t>
      </w:r>
      <w:r w:rsidR="00C52DC2" w:rsidRPr="00C52DC2">
        <w:rPr>
          <w:color w:val="000000"/>
          <w:sz w:val="18"/>
          <w:szCs w:val="24"/>
          <w:lang w:eastAsia="en-GB"/>
        </w:rPr>
        <w:t>1</w:t>
      </w:r>
      <w:r w:rsidRPr="00AA0384">
        <w:rPr>
          <w:color w:val="000000"/>
          <w:sz w:val="18"/>
          <w:szCs w:val="24"/>
          <w:lang w:eastAsia="en-GB"/>
        </w:rPr>
        <w:t>.V</w:t>
      </w:r>
      <w:proofErr w:type="gramEnd"/>
      <w:r w:rsidR="00C52DC2" w:rsidRPr="00C52DC2">
        <w:rPr>
          <w:color w:val="000000"/>
          <w:sz w:val="18"/>
          <w:szCs w:val="24"/>
          <w:lang w:eastAsia="en-GB"/>
        </w:rPr>
        <w:t>1</w:t>
      </w:r>
      <w:r w:rsidRPr="00AA0384">
        <w:rPr>
          <w:color w:val="000000"/>
          <w:sz w:val="18"/>
          <w:szCs w:val="24"/>
          <w:lang w:eastAsia="en-GB"/>
        </w:rPr>
        <w:t>8.3.0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8.3.0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5</w:t>
      </w:r>
      <w:r w:rsidR="00DC1C56" w:rsidRPr="00AA0384">
        <w:rPr>
          <w:color w:val="000000"/>
          <w:sz w:val="18"/>
          <w:szCs w:val="24"/>
          <w:lang w:eastAsia="en-GB"/>
        </w:rPr>
        <w:t>.0</w:t>
      </w:r>
      <w:r w:rsidR="00C52DC2" w:rsidRPr="00C52DC2">
        <w:rPr>
          <w:color w:val="000000"/>
          <w:sz w:val="18"/>
          <w:szCs w:val="24"/>
          <w:lang w:eastAsia="en-GB"/>
        </w:rPr>
        <w:t>1</w:t>
      </w:r>
      <w:r w:rsidR="00DC1C56" w:rsidRPr="00AA0384">
        <w:rPr>
          <w:color w:val="000000"/>
          <w:sz w:val="18"/>
          <w:szCs w:val="24"/>
          <w:lang w:eastAsia="en-GB"/>
        </w:rPr>
        <w:t>.03</w:t>
      </w:r>
      <w:r w:rsidRPr="00AA0384">
        <w:rPr>
          <w:sz w:val="18"/>
          <w:szCs w:val="24"/>
          <w:lang w:eastAsia="en-GB"/>
        </w:rPr>
        <w:tab/>
      </w:r>
      <w:hyperlink r:id="rId1511" w:anchor="Rel-18"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8</w:t>
        </w:r>
      </w:hyperlink>
    </w:p>
    <w:p w14:paraId="0B304D28" w14:textId="16AE9383" w:rsidR="00DB146F" w:rsidRPr="00AA0384"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38.33</w:t>
      </w:r>
      <w:r w:rsidR="00C52DC2" w:rsidRPr="00C52DC2">
        <w:rPr>
          <w:color w:val="000000"/>
          <w:sz w:val="18"/>
          <w:szCs w:val="24"/>
          <w:lang w:eastAsia="en-GB"/>
        </w:rPr>
        <w:t>1</w:t>
      </w:r>
      <w:r w:rsidRPr="00AA0384">
        <w:rPr>
          <w:color w:val="000000"/>
          <w:sz w:val="18"/>
          <w:szCs w:val="24"/>
          <w:lang w:eastAsia="en-GB"/>
        </w:rPr>
        <w:t>.V</w:t>
      </w:r>
      <w:proofErr w:type="gramEnd"/>
      <w:r w:rsidR="00C52DC2" w:rsidRPr="00C52DC2">
        <w:rPr>
          <w:color w:val="000000"/>
          <w:sz w:val="18"/>
          <w:szCs w:val="24"/>
          <w:lang w:eastAsia="en-GB"/>
        </w:rPr>
        <w:t>1</w:t>
      </w:r>
      <w:r w:rsidRPr="00AA0384">
        <w:rPr>
          <w:color w:val="000000"/>
          <w:sz w:val="18"/>
          <w:szCs w:val="24"/>
          <w:lang w:eastAsia="en-GB"/>
        </w:rPr>
        <w:t>8.3.0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8.3.0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5</w:t>
      </w:r>
      <w:r w:rsidR="00DC1C56" w:rsidRPr="00AA0384">
        <w:rPr>
          <w:color w:val="000000"/>
          <w:sz w:val="18"/>
          <w:szCs w:val="24"/>
          <w:lang w:eastAsia="en-GB"/>
        </w:rPr>
        <w:t>.0</w:t>
      </w:r>
      <w:r w:rsidR="00C52DC2" w:rsidRPr="00C52DC2">
        <w:rPr>
          <w:color w:val="000000"/>
          <w:sz w:val="18"/>
          <w:szCs w:val="24"/>
          <w:lang w:eastAsia="en-GB"/>
        </w:rPr>
        <w:t>1</w:t>
      </w:r>
      <w:r w:rsidR="00DC1C56" w:rsidRPr="00AA0384">
        <w:rPr>
          <w:color w:val="000000"/>
          <w:sz w:val="18"/>
          <w:szCs w:val="24"/>
          <w:lang w:eastAsia="en-GB"/>
        </w:rPr>
        <w:t>.03</w:t>
      </w:r>
      <w:r w:rsidRPr="00AA0384">
        <w:rPr>
          <w:sz w:val="18"/>
          <w:szCs w:val="24"/>
          <w:lang w:eastAsia="en-GB"/>
        </w:rPr>
        <w:tab/>
      </w:r>
      <w:hyperlink r:id="rId1512"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7&amp;oldFileUrl=NTN/RIT/CCSA.</w:t>
        </w:r>
        <w:r w:rsidR="00BC5584" w:rsidRPr="00BC5584">
          <w:rPr>
            <w:color w:val="0563C1"/>
            <w:sz w:val="18"/>
            <w:szCs w:val="24"/>
            <w:u w:val="single"/>
            <w:lang w:eastAsia="en-GB"/>
          </w:rPr>
          <w:t>3GPP</w:t>
        </w:r>
        <w:r w:rsidRPr="00AA0384">
          <w:rPr>
            <w:color w:val="0563C1"/>
            <w:sz w:val="18"/>
            <w:szCs w:val="24"/>
            <w:u w:val="single"/>
            <w:lang w:eastAsia="en-GB"/>
          </w:rPr>
          <w:t>.38.33</w:t>
        </w:r>
        <w:r w:rsidR="00C52DC2" w:rsidRPr="00C52DC2">
          <w:rPr>
            <w:color w:val="0563C1"/>
            <w:sz w:val="18"/>
            <w:szCs w:val="24"/>
            <w:u w:val="single"/>
            <w:lang w:eastAsia="en-GB"/>
          </w:rPr>
          <w:t>1</w:t>
        </w:r>
        <w:r w:rsidRPr="00AA0384">
          <w:rPr>
            <w:color w:val="0563C1"/>
            <w:sz w:val="18"/>
            <w:szCs w:val="24"/>
            <w:u w:val="single"/>
            <w:lang w:eastAsia="en-GB"/>
          </w:rPr>
          <w:t>.V</w:t>
        </w:r>
        <w:r w:rsidR="00C52DC2" w:rsidRPr="00C52DC2">
          <w:rPr>
            <w:color w:val="0563C1"/>
            <w:sz w:val="18"/>
            <w:szCs w:val="24"/>
            <w:u w:val="single"/>
            <w:lang w:eastAsia="en-GB"/>
          </w:rPr>
          <w:t>1</w:t>
        </w:r>
        <w:r w:rsidRPr="00AA0384">
          <w:rPr>
            <w:color w:val="0563C1"/>
            <w:sz w:val="18"/>
            <w:szCs w:val="24"/>
            <w:u w:val="single"/>
            <w:lang w:eastAsia="en-GB"/>
          </w:rPr>
          <w:t>8.3.0.do</w:t>
        </w:r>
      </w:hyperlink>
      <w:hyperlink r:id="rId1513" w:history="1">
        <w:r w:rsidRPr="00AA0384">
          <w:rPr>
            <w:color w:val="0563C1"/>
            <w:sz w:val="18"/>
            <w:szCs w:val="24"/>
            <w:u w:val="single"/>
            <w:lang w:eastAsia="en-GB"/>
          </w:rPr>
          <w:t>cx</w:t>
        </w:r>
      </w:hyperlink>
    </w:p>
    <w:p w14:paraId="570CA443" w14:textId="59BA0071"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38 33</w:t>
      </w:r>
      <w:r w:rsidR="00C52DC2" w:rsidRPr="00A20096">
        <w:rPr>
          <w:color w:val="000000"/>
          <w:sz w:val="18"/>
          <w:szCs w:val="24"/>
          <w:lang w:val="fr-FR" w:eastAsia="en-GB"/>
        </w:rPr>
        <w:t>1</w:t>
      </w:r>
      <w:r w:rsidRPr="00A20096">
        <w:rPr>
          <w:color w:val="000000"/>
          <w:sz w:val="18"/>
          <w:szCs w:val="24"/>
          <w:lang w:val="fr-FR" w:eastAsia="en-GB"/>
        </w:rPr>
        <w:t xml:space="preserve"> V</w:t>
      </w:r>
      <w:r w:rsidR="00C52DC2" w:rsidRPr="00A20096">
        <w:rPr>
          <w:color w:val="000000"/>
          <w:sz w:val="18"/>
          <w:szCs w:val="24"/>
          <w:lang w:val="fr-FR" w:eastAsia="en-GB"/>
        </w:rPr>
        <w:t>1</w:t>
      </w:r>
      <w:r w:rsidRPr="00A20096">
        <w:rPr>
          <w:color w:val="000000"/>
          <w:sz w:val="18"/>
          <w:szCs w:val="24"/>
          <w:lang w:val="fr-FR" w:eastAsia="en-GB"/>
        </w:rPr>
        <w:t>8.3.0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8.3.0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DC1C56" w:rsidRPr="00A20096">
        <w:rPr>
          <w:color w:val="000000"/>
          <w:sz w:val="18"/>
          <w:szCs w:val="24"/>
          <w:lang w:val="fr-FR" w:eastAsia="en-GB"/>
        </w:rPr>
        <w:t>.</w:t>
      </w:r>
      <w:r w:rsidR="00C52DC2" w:rsidRPr="00A20096">
        <w:rPr>
          <w:color w:val="000000"/>
          <w:sz w:val="18"/>
          <w:szCs w:val="24"/>
          <w:lang w:val="fr-FR" w:eastAsia="en-GB"/>
        </w:rPr>
        <w:t>1</w:t>
      </w:r>
      <w:r w:rsidR="00DC1C56" w:rsidRPr="00A20096">
        <w:rPr>
          <w:color w:val="000000"/>
          <w:sz w:val="18"/>
          <w:szCs w:val="24"/>
          <w:lang w:val="fr-FR" w:eastAsia="en-GB"/>
        </w:rPr>
        <w:t>0.</w:t>
      </w:r>
      <w:r w:rsidR="00C52DC2" w:rsidRPr="00A20096">
        <w:rPr>
          <w:color w:val="000000"/>
          <w:sz w:val="18"/>
          <w:szCs w:val="24"/>
          <w:lang w:val="fr-FR" w:eastAsia="en-GB"/>
        </w:rPr>
        <w:t>1</w:t>
      </w:r>
      <w:r w:rsidR="00DC1C56" w:rsidRPr="00A20096">
        <w:rPr>
          <w:color w:val="000000"/>
          <w:sz w:val="18"/>
          <w:szCs w:val="24"/>
          <w:lang w:val="fr-FR" w:eastAsia="en-GB"/>
        </w:rPr>
        <w:t>4</w:t>
      </w:r>
      <w:r w:rsidRPr="00A20096">
        <w:rPr>
          <w:sz w:val="18"/>
          <w:szCs w:val="24"/>
          <w:lang w:val="fr-FR" w:eastAsia="en-GB"/>
        </w:rPr>
        <w:tab/>
      </w:r>
      <w:hyperlink r:id="rId1514"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38300_</w:t>
        </w:r>
        <w:r w:rsidR="00C52DC2" w:rsidRPr="00A20096">
          <w:rPr>
            <w:color w:val="0563C1"/>
            <w:sz w:val="18"/>
            <w:szCs w:val="24"/>
            <w:u w:val="single"/>
            <w:lang w:val="fr-FR" w:eastAsia="en-GB"/>
          </w:rPr>
          <w:t>1</w:t>
        </w:r>
        <w:r w:rsidRPr="00A20096">
          <w:rPr>
            <w:color w:val="0563C1"/>
            <w:sz w:val="18"/>
            <w:szCs w:val="24"/>
            <w:u w:val="single"/>
            <w:lang w:val="fr-FR" w:eastAsia="en-GB"/>
          </w:rPr>
          <w:t>38399/</w:t>
        </w:r>
        <w:r w:rsidR="00C52DC2" w:rsidRPr="00A20096">
          <w:rPr>
            <w:color w:val="0563C1"/>
            <w:sz w:val="18"/>
            <w:szCs w:val="24"/>
            <w:u w:val="single"/>
            <w:lang w:val="fr-FR" w:eastAsia="en-GB"/>
          </w:rPr>
          <w:t>1</w:t>
        </w:r>
        <w:r w:rsidRPr="00A20096">
          <w:rPr>
            <w:color w:val="0563C1"/>
            <w:sz w:val="18"/>
            <w:szCs w:val="24"/>
            <w:u w:val="single"/>
            <w:lang w:val="fr-FR" w:eastAsia="en-GB"/>
          </w:rPr>
          <w:t>3833</w:t>
        </w:r>
        <w:r w:rsidR="00C52DC2" w:rsidRPr="00A20096">
          <w:rPr>
            <w:color w:val="0563C1"/>
            <w:sz w:val="18"/>
            <w:szCs w:val="24"/>
            <w:u w:val="single"/>
            <w:lang w:val="fr-FR" w:eastAsia="en-GB"/>
          </w:rPr>
          <w:t>1</w:t>
        </w:r>
        <w:r w:rsidRPr="00A20096">
          <w:rPr>
            <w:color w:val="0563C1"/>
            <w:sz w:val="18"/>
            <w:szCs w:val="24"/>
            <w:u w:val="single"/>
            <w:lang w:val="fr-FR" w:eastAsia="en-GB"/>
          </w:rPr>
          <w:t>/</w:t>
        </w:r>
        <w:r w:rsidR="00C52DC2" w:rsidRPr="00A20096">
          <w:rPr>
            <w:color w:val="0563C1"/>
            <w:sz w:val="18"/>
            <w:szCs w:val="24"/>
            <w:u w:val="single"/>
            <w:lang w:val="fr-FR" w:eastAsia="en-GB"/>
          </w:rPr>
          <w:t>1</w:t>
        </w:r>
        <w:r w:rsidRPr="00A20096">
          <w:rPr>
            <w:color w:val="0563C1"/>
            <w:sz w:val="18"/>
            <w:szCs w:val="24"/>
            <w:u w:val="single"/>
            <w:lang w:val="fr-FR" w:eastAsia="en-GB"/>
          </w:rPr>
          <w:t>8.03.00_60/ts_</w:t>
        </w:r>
        <w:r w:rsidR="00C52DC2" w:rsidRPr="00A20096">
          <w:rPr>
            <w:color w:val="0563C1"/>
            <w:sz w:val="18"/>
            <w:szCs w:val="24"/>
            <w:u w:val="single"/>
            <w:lang w:val="fr-FR" w:eastAsia="en-GB"/>
          </w:rPr>
          <w:t>1</w:t>
        </w:r>
        <w:r w:rsidRPr="00A20096">
          <w:rPr>
            <w:color w:val="0563C1"/>
            <w:sz w:val="18"/>
            <w:szCs w:val="24"/>
            <w:u w:val="single"/>
            <w:lang w:val="fr-FR" w:eastAsia="en-GB"/>
          </w:rPr>
          <w:t>3833</w:t>
        </w:r>
        <w:r w:rsidR="00C52DC2" w:rsidRPr="00A20096">
          <w:rPr>
            <w:color w:val="0563C1"/>
            <w:sz w:val="18"/>
            <w:szCs w:val="24"/>
            <w:u w:val="single"/>
            <w:lang w:val="fr-FR" w:eastAsia="en-GB"/>
          </w:rPr>
          <w:t>1</w:t>
        </w:r>
        <w:r w:rsidRPr="00A20096">
          <w:rPr>
            <w:color w:val="0563C1"/>
            <w:sz w:val="18"/>
            <w:szCs w:val="24"/>
            <w:u w:val="single"/>
            <w:lang w:val="fr-FR" w:eastAsia="en-GB"/>
          </w:rPr>
          <w:t>v</w:t>
        </w:r>
        <w:r w:rsidR="00C52DC2" w:rsidRPr="00A20096">
          <w:rPr>
            <w:color w:val="0563C1"/>
            <w:sz w:val="18"/>
            <w:szCs w:val="24"/>
            <w:u w:val="single"/>
            <w:lang w:val="fr-FR" w:eastAsia="en-GB"/>
          </w:rPr>
          <w:t>1</w:t>
        </w:r>
        <w:r w:rsidRPr="00A20096">
          <w:rPr>
            <w:color w:val="0563C1"/>
            <w:sz w:val="18"/>
            <w:szCs w:val="24"/>
            <w:u w:val="single"/>
            <w:lang w:val="fr-FR" w:eastAsia="en-GB"/>
          </w:rPr>
          <w:t>80300p.pdf</w:t>
        </w:r>
      </w:hyperlink>
    </w:p>
    <w:p w14:paraId="1B06890A" w14:textId="75EC5CAD"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8.33</w:t>
      </w:r>
      <w:r w:rsidR="00C52DC2" w:rsidRPr="00A20096">
        <w:rPr>
          <w:color w:val="000000"/>
          <w:sz w:val="18"/>
          <w:szCs w:val="24"/>
          <w:lang w:val="fr-FR" w:eastAsia="en-GB"/>
        </w:rPr>
        <w:t>1</w:t>
      </w:r>
      <w:r w:rsidRPr="00A20096">
        <w:rPr>
          <w:color w:val="000000"/>
          <w:sz w:val="18"/>
          <w:szCs w:val="24"/>
          <w:lang w:val="fr-FR" w:eastAsia="en-GB"/>
        </w:rPr>
        <w:t xml:space="preserve">- </w:t>
      </w:r>
      <w:r w:rsidR="00C52DC2" w:rsidRPr="00A20096">
        <w:rPr>
          <w:color w:val="000000"/>
          <w:sz w:val="18"/>
          <w:szCs w:val="24"/>
          <w:lang w:val="fr-FR" w:eastAsia="en-GB"/>
        </w:rPr>
        <w:t>1</w:t>
      </w:r>
      <w:r w:rsidRPr="00A20096">
        <w:rPr>
          <w:color w:val="000000"/>
          <w:sz w:val="18"/>
          <w:szCs w:val="24"/>
          <w:lang w:val="fr-FR" w:eastAsia="en-GB"/>
        </w:rPr>
        <w:t>8.3.0 V</w:t>
      </w:r>
      <w:r w:rsidR="00C52DC2" w:rsidRPr="00A20096">
        <w:rPr>
          <w:color w:val="000000"/>
          <w:sz w:val="18"/>
          <w:szCs w:val="24"/>
          <w:lang w:val="fr-FR" w:eastAsia="en-GB"/>
        </w:rPr>
        <w:t>1</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8.3.0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5</w:t>
      </w:r>
      <w:r w:rsidR="00DC1C56" w:rsidRPr="00A20096">
        <w:rPr>
          <w:color w:val="000000"/>
          <w:sz w:val="18"/>
          <w:szCs w:val="24"/>
          <w:lang w:val="fr-FR" w:eastAsia="en-GB"/>
        </w:rPr>
        <w:t>.03.0</w:t>
      </w:r>
      <w:r w:rsidR="00265C0E" w:rsidRPr="00A20096">
        <w:rPr>
          <w:color w:val="000000"/>
          <w:sz w:val="18"/>
          <w:szCs w:val="24"/>
          <w:lang w:val="fr-FR" w:eastAsia="en-GB"/>
        </w:rPr>
        <w:t>2</w:t>
      </w:r>
      <w:r w:rsidRPr="00A20096">
        <w:rPr>
          <w:sz w:val="18"/>
          <w:szCs w:val="24"/>
          <w:lang w:val="fr-FR" w:eastAsia="en-GB"/>
        </w:rPr>
        <w:tab/>
      </w:r>
      <w:hyperlink r:id="rId1515" w:history="1">
        <w:r w:rsidRPr="00A20096">
          <w:rPr>
            <w:color w:val="0563C1"/>
            <w:sz w:val="18"/>
            <w:szCs w:val="24"/>
            <w:u w:val="single"/>
            <w:lang w:val="fr-FR" w:eastAsia="en-GB"/>
          </w:rPr>
          <w:t>https://members.tsdsi.in/s/nDAKGfrfBEMeK7R</w:t>
        </w:r>
      </w:hyperlink>
    </w:p>
    <w:p w14:paraId="64C41148" w14:textId="2BADA250" w:rsidR="00DB146F" w:rsidRPr="005F6265"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5F6265">
        <w:rPr>
          <w:color w:val="000000"/>
          <w:spacing w:val="-2"/>
          <w:sz w:val="18"/>
          <w:szCs w:val="24"/>
          <w:lang w:val="fr-FR" w:eastAsia="en-GB"/>
        </w:rPr>
        <w:t>TTA</w:t>
      </w:r>
      <w:r w:rsidRPr="005F6265">
        <w:rPr>
          <w:spacing w:val="-2"/>
          <w:sz w:val="18"/>
          <w:szCs w:val="24"/>
          <w:lang w:val="fr-FR" w:eastAsia="en-GB"/>
        </w:rPr>
        <w:tab/>
      </w:r>
      <w:r w:rsidRPr="005F6265">
        <w:rPr>
          <w:color w:val="000000"/>
          <w:spacing w:val="-2"/>
          <w:sz w:val="18"/>
          <w:szCs w:val="24"/>
          <w:lang w:val="fr-FR" w:eastAsia="en-GB"/>
        </w:rPr>
        <w:t>TTAT.3G-38.33</w:t>
      </w:r>
      <w:r w:rsidR="00C52DC2" w:rsidRPr="005F6265">
        <w:rPr>
          <w:color w:val="000000"/>
          <w:spacing w:val="-2"/>
          <w:sz w:val="18"/>
          <w:szCs w:val="24"/>
          <w:lang w:val="fr-FR" w:eastAsia="en-GB"/>
        </w:rPr>
        <w:t>1</w:t>
      </w:r>
      <w:r w:rsidRPr="005F6265">
        <w:rPr>
          <w:color w:val="000000"/>
          <w:spacing w:val="-2"/>
          <w:sz w:val="18"/>
          <w:szCs w:val="24"/>
          <w:lang w:val="fr-FR" w:eastAsia="en-GB"/>
        </w:rPr>
        <w:t>V</w:t>
      </w:r>
      <w:r w:rsidR="00C52DC2" w:rsidRPr="005F6265">
        <w:rPr>
          <w:color w:val="000000"/>
          <w:spacing w:val="-2"/>
          <w:sz w:val="18"/>
          <w:szCs w:val="24"/>
          <w:lang w:val="fr-FR" w:eastAsia="en-GB"/>
        </w:rPr>
        <w:t>1</w:t>
      </w:r>
      <w:r w:rsidRPr="005F6265">
        <w:rPr>
          <w:color w:val="000000"/>
          <w:spacing w:val="-2"/>
          <w:sz w:val="18"/>
          <w:szCs w:val="24"/>
          <w:lang w:val="fr-FR" w:eastAsia="en-GB"/>
        </w:rPr>
        <w:t>8.3.0</w:t>
      </w:r>
      <w:r w:rsidRPr="005F6265">
        <w:rPr>
          <w:spacing w:val="-2"/>
          <w:sz w:val="18"/>
          <w:szCs w:val="24"/>
          <w:lang w:val="fr-FR" w:eastAsia="en-GB"/>
        </w:rPr>
        <w:tab/>
      </w:r>
      <w:r w:rsidR="00C52DC2" w:rsidRPr="005F6265">
        <w:rPr>
          <w:color w:val="000000"/>
          <w:spacing w:val="-2"/>
          <w:sz w:val="18"/>
          <w:szCs w:val="24"/>
          <w:lang w:val="fr-FR" w:eastAsia="en-GB"/>
        </w:rPr>
        <w:t>1</w:t>
      </w:r>
      <w:r w:rsidRPr="005F6265">
        <w:rPr>
          <w:color w:val="000000"/>
          <w:spacing w:val="-2"/>
          <w:sz w:val="18"/>
          <w:szCs w:val="24"/>
          <w:lang w:val="fr-FR" w:eastAsia="en-GB"/>
        </w:rPr>
        <w:t>8.3.0</w:t>
      </w:r>
      <w:r w:rsidRPr="005F6265">
        <w:rPr>
          <w:spacing w:val="-2"/>
          <w:sz w:val="18"/>
          <w:szCs w:val="24"/>
          <w:lang w:val="fr-FR" w:eastAsia="en-GB"/>
        </w:rPr>
        <w:tab/>
      </w:r>
      <w:r w:rsidRPr="005F6265">
        <w:rPr>
          <w:color w:val="000000"/>
          <w:spacing w:val="-2"/>
          <w:sz w:val="18"/>
          <w:szCs w:val="24"/>
          <w:rtl/>
          <w:lang w:val="fr-FR" w:eastAsia="en-GB"/>
        </w:rPr>
        <w:t>نُشرت</w:t>
      </w:r>
      <w:r w:rsidRPr="005F6265">
        <w:rPr>
          <w:spacing w:val="-2"/>
          <w:sz w:val="18"/>
          <w:szCs w:val="24"/>
          <w:lang w:val="fr-FR" w:eastAsia="en-GB"/>
        </w:rPr>
        <w:tab/>
      </w:r>
      <w:r w:rsidR="00265C0E" w:rsidRPr="005F6265">
        <w:rPr>
          <w:color w:val="000000"/>
          <w:spacing w:val="-2"/>
          <w:sz w:val="18"/>
          <w:szCs w:val="24"/>
          <w:lang w:val="fr-FR" w:eastAsia="en-GB"/>
        </w:rPr>
        <w:t>2</w:t>
      </w:r>
      <w:r w:rsidRPr="005F6265">
        <w:rPr>
          <w:color w:val="000000"/>
          <w:spacing w:val="-2"/>
          <w:sz w:val="18"/>
          <w:szCs w:val="24"/>
          <w:lang w:val="fr-FR" w:eastAsia="en-GB"/>
        </w:rPr>
        <w:t>0</w:t>
      </w:r>
      <w:r w:rsidR="00265C0E" w:rsidRPr="005F6265">
        <w:rPr>
          <w:color w:val="000000"/>
          <w:spacing w:val="-2"/>
          <w:sz w:val="18"/>
          <w:szCs w:val="24"/>
          <w:lang w:val="fr-FR" w:eastAsia="en-GB"/>
        </w:rPr>
        <w:t>2</w:t>
      </w:r>
      <w:r w:rsidRPr="005F6265">
        <w:rPr>
          <w:color w:val="000000"/>
          <w:spacing w:val="-2"/>
          <w:sz w:val="18"/>
          <w:szCs w:val="24"/>
          <w:lang w:val="fr-FR" w:eastAsia="en-GB"/>
        </w:rPr>
        <w:t>5</w:t>
      </w:r>
      <w:r w:rsidR="00DC1C56" w:rsidRPr="005F6265">
        <w:rPr>
          <w:color w:val="000000"/>
          <w:spacing w:val="-2"/>
          <w:sz w:val="18"/>
          <w:szCs w:val="24"/>
          <w:lang w:val="fr-FR" w:eastAsia="en-GB"/>
        </w:rPr>
        <w:t>.0</w:t>
      </w:r>
      <w:r w:rsidR="00C52DC2" w:rsidRPr="005F6265">
        <w:rPr>
          <w:color w:val="000000"/>
          <w:spacing w:val="-2"/>
          <w:sz w:val="18"/>
          <w:szCs w:val="24"/>
          <w:lang w:val="fr-FR" w:eastAsia="en-GB"/>
        </w:rPr>
        <w:t>1</w:t>
      </w:r>
      <w:r w:rsidR="00DC1C56" w:rsidRPr="005F6265">
        <w:rPr>
          <w:color w:val="000000"/>
          <w:spacing w:val="-2"/>
          <w:sz w:val="18"/>
          <w:szCs w:val="24"/>
          <w:lang w:val="fr-FR" w:eastAsia="en-GB"/>
        </w:rPr>
        <w:t>.3</w:t>
      </w:r>
      <w:r w:rsidR="00C52DC2" w:rsidRPr="005F6265">
        <w:rPr>
          <w:color w:val="000000"/>
          <w:spacing w:val="-2"/>
          <w:sz w:val="18"/>
          <w:szCs w:val="24"/>
          <w:lang w:val="fr-FR" w:eastAsia="en-GB"/>
        </w:rPr>
        <w:t>1</w:t>
      </w:r>
      <w:r w:rsidRPr="005F6265">
        <w:rPr>
          <w:spacing w:val="-2"/>
          <w:sz w:val="18"/>
          <w:szCs w:val="24"/>
          <w:lang w:val="fr-FR" w:eastAsia="en-GB"/>
        </w:rPr>
        <w:tab/>
      </w:r>
      <w:hyperlink r:id="rId1516" w:history="1">
        <w:r w:rsidRPr="005F6265">
          <w:rPr>
            <w:color w:val="0563C1"/>
            <w:spacing w:val="-2"/>
            <w:sz w:val="18"/>
            <w:szCs w:val="24"/>
            <w:u w:val="single"/>
            <w:lang w:val="fr-FR" w:eastAsia="en-GB"/>
          </w:rPr>
          <w:t>https://www.tta.or.kr/e</w:t>
        </w:r>
        <w:r w:rsidR="006B4774" w:rsidRPr="005F6265">
          <w:rPr>
            <w:color w:val="0563C1"/>
            <w:spacing w:val="-2"/>
            <w:sz w:val="18"/>
            <w:szCs w:val="24"/>
            <w:u w:val="single"/>
            <w:lang w:val="fr-FR" w:eastAsia="en-GB"/>
          </w:rPr>
          <w:t>NG</w:t>
        </w:r>
        <w:r w:rsidRPr="005F6265">
          <w:rPr>
            <w:color w:val="0563C1"/>
            <w:spacing w:val="-2"/>
            <w:sz w:val="18"/>
            <w:szCs w:val="24"/>
            <w:u w:val="single"/>
            <w:lang w:val="fr-FR" w:eastAsia="en-GB"/>
          </w:rPr>
          <w:t>/ttaSearchE</w:t>
        </w:r>
        <w:r w:rsidR="006B4774" w:rsidRPr="005F6265">
          <w:rPr>
            <w:color w:val="0563C1"/>
            <w:spacing w:val="-2"/>
            <w:sz w:val="18"/>
            <w:szCs w:val="24"/>
            <w:u w:val="single"/>
            <w:lang w:val="fr-FR" w:eastAsia="en-GB"/>
          </w:rPr>
          <w:t>NG</w:t>
        </w:r>
        <w:r w:rsidRPr="005F6265">
          <w:rPr>
            <w:color w:val="0563C1"/>
            <w:spacing w:val="-2"/>
            <w:sz w:val="18"/>
            <w:szCs w:val="24"/>
            <w:u w:val="single"/>
            <w:lang w:val="fr-FR" w:eastAsia="en-GB"/>
          </w:rPr>
          <w:t>View.do?key=46</w:t>
        </w:r>
        <w:r w:rsidR="00C52DC2" w:rsidRPr="005F6265">
          <w:rPr>
            <w:color w:val="0563C1"/>
            <w:spacing w:val="-2"/>
            <w:sz w:val="18"/>
            <w:szCs w:val="24"/>
            <w:u w:val="single"/>
            <w:lang w:val="fr-FR" w:eastAsia="en-GB"/>
          </w:rPr>
          <w:t>1</w:t>
        </w:r>
        <w:r w:rsidRPr="005F6265">
          <w:rPr>
            <w:color w:val="0563C1"/>
            <w:spacing w:val="-2"/>
            <w:sz w:val="18"/>
            <w:szCs w:val="24"/>
            <w:u w:val="single"/>
            <w:lang w:val="fr-FR" w:eastAsia="en-GB"/>
          </w:rPr>
          <w:t>&amp;searchStandardNo=TTAT.3G-38.33</w:t>
        </w:r>
        <w:r w:rsidR="00C52DC2" w:rsidRPr="005F6265">
          <w:rPr>
            <w:color w:val="0563C1"/>
            <w:spacing w:val="-2"/>
            <w:sz w:val="18"/>
            <w:szCs w:val="24"/>
            <w:u w:val="single"/>
            <w:lang w:val="fr-FR" w:eastAsia="en-GB"/>
          </w:rPr>
          <w:t>1</w:t>
        </w:r>
        <w:r w:rsidRPr="005F6265">
          <w:rPr>
            <w:color w:val="0563C1"/>
            <w:spacing w:val="-2"/>
            <w:sz w:val="18"/>
            <w:szCs w:val="24"/>
            <w:u w:val="single"/>
            <w:lang w:val="fr-FR" w:eastAsia="en-GB"/>
          </w:rPr>
          <w:t>V</w:t>
        </w:r>
        <w:r w:rsidR="00C52DC2" w:rsidRPr="005F6265">
          <w:rPr>
            <w:color w:val="0563C1"/>
            <w:spacing w:val="-2"/>
            <w:sz w:val="18"/>
            <w:szCs w:val="24"/>
            <w:u w:val="single"/>
            <w:lang w:val="fr-FR" w:eastAsia="en-GB"/>
          </w:rPr>
          <w:t>1</w:t>
        </w:r>
        <w:r w:rsidRPr="005F6265">
          <w:rPr>
            <w:color w:val="0563C1"/>
            <w:spacing w:val="-2"/>
            <w:sz w:val="18"/>
            <w:szCs w:val="24"/>
            <w:u w:val="single"/>
            <w:lang w:val="fr-FR" w:eastAsia="en-GB"/>
          </w:rPr>
          <w:t>8.3.0&amp;searchCate=TTAS</w:t>
        </w:r>
      </w:hyperlink>
    </w:p>
    <w:p w14:paraId="50D7F064" w14:textId="532E1070" w:rsidR="00DB146F" w:rsidRPr="001D2DD8" w:rsidRDefault="00C52DC2" w:rsidP="00F61EB9">
      <w:pPr>
        <w:pStyle w:val="Heading5"/>
      </w:pPr>
      <w:bookmarkStart w:id="600" w:name="_Toc232178369"/>
      <w:r w:rsidRPr="00C52DC2">
        <w:lastRenderedPageBreak/>
        <w:t>1</w:t>
      </w:r>
      <w:r w:rsidR="00F61EB9">
        <w:t>5.3</w:t>
      </w:r>
      <w:r w:rsidR="00F61EB9" w:rsidRPr="001D2DD8">
        <w:t>.</w:t>
      </w:r>
      <w:r w:rsidRPr="00C52DC2">
        <w:rPr>
          <w:lang w:eastAsia="ja-JP"/>
        </w:rPr>
        <w:t>1</w:t>
      </w:r>
      <w:r w:rsidR="00F61EB9">
        <w:rPr>
          <w:lang w:eastAsia="ja-JP"/>
        </w:rPr>
        <w:t>.</w:t>
      </w:r>
      <w:r w:rsidR="00265C0E" w:rsidRPr="00265C0E">
        <w:rPr>
          <w:lang w:eastAsia="ja-JP"/>
        </w:rPr>
        <w:t>2</w:t>
      </w:r>
      <w:r w:rsidR="00F61EB9">
        <w:rPr>
          <w:lang w:eastAsia="ja-JP"/>
        </w:rPr>
        <w:t>.</w:t>
      </w:r>
      <w:r w:rsidR="00265C0E" w:rsidRPr="00265C0E">
        <w:rPr>
          <w:lang w:eastAsia="ja-JP"/>
        </w:rPr>
        <w:t>2</w:t>
      </w:r>
      <w:r w:rsidR="004271C4">
        <w:rPr>
          <w:rtl/>
        </w:rPr>
        <w:tab/>
        <w:t xml:space="preserve">المواصفة التقنية </w:t>
      </w:r>
      <w:r w:rsidR="004271C4">
        <w:t xml:space="preserve">TS </w:t>
      </w:r>
      <w:r w:rsidR="00DB146F" w:rsidRPr="001D2DD8">
        <w:t>38.355</w:t>
      </w:r>
      <w:bookmarkEnd w:id="600"/>
    </w:p>
    <w:p w14:paraId="4B51A636" w14:textId="77777777" w:rsidR="005F6265" w:rsidRPr="004F2339" w:rsidRDefault="005F6265" w:rsidP="005F6265">
      <w:pPr>
        <w:pStyle w:val="Headingb"/>
        <w:rPr>
          <w:rtl/>
          <w:lang w:bidi="en-GB"/>
        </w:rPr>
      </w:pPr>
      <w:r w:rsidRPr="004F2339">
        <w:rPr>
          <w:rtl/>
        </w:rPr>
        <w:t xml:space="preserve">الراديو الجديد </w:t>
      </w:r>
      <w:r w:rsidRPr="004F2339">
        <w:t>(NR)</w:t>
      </w:r>
      <w:r w:rsidRPr="004F2339">
        <w:rPr>
          <w:rtl/>
        </w:rPr>
        <w:t xml:space="preserve">؛ بروتوكول تحديد الموقع عبر الوصلة الجانبية </w:t>
      </w:r>
      <w:r w:rsidRPr="004F2339">
        <w:t>(SLPP)</w:t>
      </w:r>
      <w:r w:rsidRPr="004F2339">
        <w:rPr>
          <w:rtl/>
        </w:rPr>
        <w:t xml:space="preserve"> مواصفة البروتوكول</w:t>
      </w:r>
    </w:p>
    <w:p w14:paraId="166235B8" w14:textId="77777777" w:rsidR="005F6265" w:rsidRPr="00363978" w:rsidRDefault="005F6265" w:rsidP="005F6265">
      <w:pPr>
        <w:rPr>
          <w:rtl/>
          <w:lang w:bidi="en-GB"/>
        </w:rPr>
      </w:pPr>
      <w:r w:rsidRPr="004F2339">
        <w:rPr>
          <w:rtl/>
        </w:rPr>
        <w:t xml:space="preserve">تحدد هذه الوثيقة بروتوكول تحديد الموقع عبر الوصلة الجانبية </w:t>
      </w:r>
      <w:r w:rsidRPr="004F2339">
        <w:t>(SLPP)</w:t>
      </w:r>
      <w:r w:rsidRPr="004F2339">
        <w:rPr>
          <w:rtl/>
        </w:rPr>
        <w:t xml:space="preserve"> للسطح البيني بين معدات المستعمل </w:t>
      </w:r>
      <w:r w:rsidRPr="004F2339">
        <w:t>(UE)</w:t>
      </w:r>
      <w:r w:rsidRPr="004F2339">
        <w:rPr>
          <w:rtl/>
        </w:rPr>
        <w:t xml:space="preserve">، وبين معدات المستعمل ومهمة إدارة الموقع </w:t>
      </w:r>
      <w:r w:rsidRPr="004F2339">
        <w:t>(LMF)</w:t>
      </w:r>
      <w:r w:rsidRPr="004F2339">
        <w:rPr>
          <w:rtl/>
        </w:rPr>
        <w:t>.</w:t>
      </w:r>
    </w:p>
    <w:p w14:paraId="414878A3" w14:textId="34FD5363" w:rsidR="001E1ACF" w:rsidRPr="00AA0384" w:rsidRDefault="00BC5584" w:rsidP="00B13723">
      <w:pPr>
        <w:keepNext/>
        <w:widowControl w:val="0"/>
        <w:tabs>
          <w:tab w:val="left" w:pos="91"/>
          <w:tab w:val="left" w:pos="816"/>
          <w:tab w:val="left" w:pos="4218"/>
          <w:tab w:val="left" w:pos="4927"/>
          <w:tab w:val="left" w:pos="5494"/>
          <w:tab w:val="left" w:pos="6520"/>
        </w:tabs>
        <w:overflowPunct/>
        <w:spacing w:before="40" w:after="40" w:line="260" w:lineRule="exact"/>
        <w:ind w:left="794" w:hanging="794"/>
        <w:textAlignment w:val="auto"/>
        <w:rPr>
          <w:rFonts w:eastAsia="SimSun"/>
          <w:b/>
          <w:bCs/>
          <w:color w:val="000000"/>
          <w:sz w:val="18"/>
          <w:szCs w:val="24"/>
          <w:lang w:bidi="ar-EG"/>
        </w:rPr>
      </w:pPr>
      <w:r w:rsidRPr="00BC5584">
        <w:rPr>
          <w:rFonts w:eastAsia="SimSun"/>
          <w:b/>
          <w:bCs/>
          <w:color w:val="000000"/>
          <w:sz w:val="18"/>
          <w:szCs w:val="24"/>
          <w:lang w:bidi="ar-EG"/>
        </w:rPr>
        <w:t>SDO</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 xml:space="preserve">رقم </w:t>
      </w:r>
      <w:r w:rsidR="001E1ACF" w:rsidRPr="00AA0384">
        <w:rPr>
          <w:b/>
          <w:bCs/>
          <w:color w:val="000000"/>
          <w:sz w:val="18"/>
          <w:szCs w:val="24"/>
          <w:rtl/>
          <w:lang w:val="en-GB" w:eastAsia="en-GB"/>
        </w:rPr>
        <w:t>الوثيقة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النسخة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الحالة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تاريخ الإصدار</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الموقع</w:t>
      </w:r>
    </w:p>
    <w:p w14:paraId="563D077D" w14:textId="45EAF2B9"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Pr="00AA0384">
        <w:rPr>
          <w:b/>
          <w:bCs/>
          <w:color w:val="000000"/>
          <w:sz w:val="18"/>
          <w:szCs w:val="24"/>
          <w:lang w:eastAsia="en-GB"/>
        </w:rPr>
        <w:t>8</w:t>
      </w:r>
    </w:p>
    <w:p w14:paraId="7E5536E0" w14:textId="611B496A"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38.355.V</w:t>
      </w:r>
      <w:proofErr w:type="gramEnd"/>
      <w:r w:rsidR="00C52DC2" w:rsidRPr="00C52DC2">
        <w:rPr>
          <w:color w:val="000000"/>
          <w:sz w:val="18"/>
          <w:szCs w:val="24"/>
          <w:lang w:eastAsia="en-GB"/>
        </w:rPr>
        <w:t>1</w:t>
      </w:r>
      <w:r w:rsidRPr="00AA0384">
        <w:rPr>
          <w:color w:val="000000"/>
          <w:sz w:val="18"/>
          <w:szCs w:val="24"/>
          <w:lang w:eastAsia="en-GB"/>
        </w:rPr>
        <w:t>8.3.0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8.3.0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5</w:t>
      </w:r>
      <w:r w:rsidR="00DC1C56" w:rsidRPr="00AA0384">
        <w:rPr>
          <w:color w:val="000000"/>
          <w:sz w:val="18"/>
          <w:szCs w:val="24"/>
          <w:lang w:eastAsia="en-GB"/>
        </w:rPr>
        <w:t>.0</w:t>
      </w:r>
      <w:r w:rsidR="00C52DC2" w:rsidRPr="00C52DC2">
        <w:rPr>
          <w:color w:val="000000"/>
          <w:sz w:val="18"/>
          <w:szCs w:val="24"/>
          <w:lang w:eastAsia="en-GB"/>
        </w:rPr>
        <w:t>1</w:t>
      </w:r>
      <w:r w:rsidR="00DC1C56" w:rsidRPr="00AA0384">
        <w:rPr>
          <w:color w:val="000000"/>
          <w:sz w:val="18"/>
          <w:szCs w:val="24"/>
          <w:lang w:eastAsia="en-GB"/>
        </w:rPr>
        <w:t>.03</w:t>
      </w:r>
      <w:r w:rsidRPr="00AA0384">
        <w:rPr>
          <w:sz w:val="18"/>
          <w:szCs w:val="24"/>
          <w:lang w:eastAsia="en-GB"/>
        </w:rPr>
        <w:tab/>
      </w:r>
      <w:hyperlink r:id="rId1517" w:anchor="Rel-18"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8</w:t>
        </w:r>
      </w:hyperlink>
    </w:p>
    <w:p w14:paraId="262721DE" w14:textId="59100955"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38 355 V</w:t>
      </w:r>
      <w:r w:rsidR="00C52DC2" w:rsidRPr="00A20096">
        <w:rPr>
          <w:color w:val="000000"/>
          <w:sz w:val="18"/>
          <w:szCs w:val="24"/>
          <w:lang w:val="fr-FR" w:eastAsia="en-GB"/>
        </w:rPr>
        <w:t>1</w:t>
      </w:r>
      <w:r w:rsidRPr="00A20096">
        <w:rPr>
          <w:color w:val="000000"/>
          <w:sz w:val="18"/>
          <w:szCs w:val="24"/>
          <w:lang w:val="fr-FR" w:eastAsia="en-GB"/>
        </w:rPr>
        <w:t>8.3.0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8.3.0</w:t>
      </w:r>
      <w:r w:rsidRPr="00A20096">
        <w:rPr>
          <w:sz w:val="18"/>
          <w:szCs w:val="24"/>
          <w:lang w:val="fr-FR" w:eastAsia="en-GB"/>
        </w:rPr>
        <w:tab/>
      </w:r>
      <w:r w:rsidRPr="00B06480">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DC1C56" w:rsidRPr="00A20096">
        <w:rPr>
          <w:color w:val="000000"/>
          <w:sz w:val="18"/>
          <w:szCs w:val="24"/>
          <w:lang w:val="fr-FR" w:eastAsia="en-GB"/>
        </w:rPr>
        <w:t>.</w:t>
      </w:r>
      <w:r w:rsidR="00C52DC2" w:rsidRPr="00A20096">
        <w:rPr>
          <w:color w:val="000000"/>
          <w:sz w:val="18"/>
          <w:szCs w:val="24"/>
          <w:lang w:val="fr-FR" w:eastAsia="en-GB"/>
        </w:rPr>
        <w:t>1</w:t>
      </w:r>
      <w:r w:rsidR="00DC1C56" w:rsidRPr="00A20096">
        <w:rPr>
          <w:color w:val="000000"/>
          <w:sz w:val="18"/>
          <w:szCs w:val="24"/>
          <w:lang w:val="fr-FR" w:eastAsia="en-GB"/>
        </w:rPr>
        <w:t>0.</w:t>
      </w:r>
      <w:r w:rsidR="00C52DC2" w:rsidRPr="00A20096">
        <w:rPr>
          <w:color w:val="000000"/>
          <w:sz w:val="18"/>
          <w:szCs w:val="24"/>
          <w:lang w:val="fr-FR" w:eastAsia="en-GB"/>
        </w:rPr>
        <w:t>1</w:t>
      </w:r>
      <w:r w:rsidR="00DC1C56" w:rsidRPr="00A20096">
        <w:rPr>
          <w:color w:val="000000"/>
          <w:sz w:val="18"/>
          <w:szCs w:val="24"/>
          <w:lang w:val="fr-FR" w:eastAsia="en-GB"/>
        </w:rPr>
        <w:t>4</w:t>
      </w:r>
      <w:r w:rsidRPr="00A20096">
        <w:rPr>
          <w:sz w:val="18"/>
          <w:szCs w:val="24"/>
          <w:lang w:val="fr-FR" w:eastAsia="en-GB"/>
        </w:rPr>
        <w:tab/>
      </w:r>
      <w:hyperlink r:id="rId1518"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38300_</w:t>
        </w:r>
        <w:r w:rsidR="00C52DC2" w:rsidRPr="00A20096">
          <w:rPr>
            <w:color w:val="0563C1"/>
            <w:sz w:val="18"/>
            <w:szCs w:val="24"/>
            <w:u w:val="single"/>
            <w:lang w:val="fr-FR" w:eastAsia="en-GB"/>
          </w:rPr>
          <w:t>1</w:t>
        </w:r>
        <w:r w:rsidRPr="00A20096">
          <w:rPr>
            <w:color w:val="0563C1"/>
            <w:sz w:val="18"/>
            <w:szCs w:val="24"/>
            <w:u w:val="single"/>
            <w:lang w:val="fr-FR" w:eastAsia="en-GB"/>
          </w:rPr>
          <w:t>38399/</w:t>
        </w:r>
        <w:r w:rsidR="00C52DC2" w:rsidRPr="00A20096">
          <w:rPr>
            <w:color w:val="0563C1"/>
            <w:sz w:val="18"/>
            <w:szCs w:val="24"/>
            <w:u w:val="single"/>
            <w:lang w:val="fr-FR" w:eastAsia="en-GB"/>
          </w:rPr>
          <w:t>1</w:t>
        </w:r>
        <w:r w:rsidRPr="00A20096">
          <w:rPr>
            <w:color w:val="0563C1"/>
            <w:sz w:val="18"/>
            <w:szCs w:val="24"/>
            <w:u w:val="single"/>
            <w:lang w:val="fr-FR" w:eastAsia="en-GB"/>
          </w:rPr>
          <w:t>38355/</w:t>
        </w:r>
        <w:r w:rsidR="00C52DC2" w:rsidRPr="00A20096">
          <w:rPr>
            <w:color w:val="0563C1"/>
            <w:sz w:val="18"/>
            <w:szCs w:val="24"/>
            <w:u w:val="single"/>
            <w:lang w:val="fr-FR" w:eastAsia="en-GB"/>
          </w:rPr>
          <w:t>1</w:t>
        </w:r>
        <w:r w:rsidRPr="00A20096">
          <w:rPr>
            <w:color w:val="0563C1"/>
            <w:sz w:val="18"/>
            <w:szCs w:val="24"/>
            <w:u w:val="single"/>
            <w:lang w:val="fr-FR" w:eastAsia="en-GB"/>
          </w:rPr>
          <w:t>8.03.00_60/ts_</w:t>
        </w:r>
        <w:r w:rsidR="00C52DC2" w:rsidRPr="00A20096">
          <w:rPr>
            <w:color w:val="0563C1"/>
            <w:sz w:val="18"/>
            <w:szCs w:val="24"/>
            <w:u w:val="single"/>
            <w:lang w:val="fr-FR" w:eastAsia="en-GB"/>
          </w:rPr>
          <w:t>1</w:t>
        </w:r>
        <w:r w:rsidRPr="00A20096">
          <w:rPr>
            <w:color w:val="0563C1"/>
            <w:sz w:val="18"/>
            <w:szCs w:val="24"/>
            <w:u w:val="single"/>
            <w:lang w:val="fr-FR" w:eastAsia="en-GB"/>
          </w:rPr>
          <w:t>38355v</w:t>
        </w:r>
        <w:r w:rsidR="00C52DC2" w:rsidRPr="00A20096">
          <w:rPr>
            <w:color w:val="0563C1"/>
            <w:sz w:val="18"/>
            <w:szCs w:val="24"/>
            <w:u w:val="single"/>
            <w:lang w:val="fr-FR" w:eastAsia="en-GB"/>
          </w:rPr>
          <w:t>1</w:t>
        </w:r>
        <w:r w:rsidRPr="00A20096">
          <w:rPr>
            <w:color w:val="0563C1"/>
            <w:sz w:val="18"/>
            <w:szCs w:val="24"/>
            <w:u w:val="single"/>
            <w:lang w:val="fr-FR" w:eastAsia="en-GB"/>
          </w:rPr>
          <w:t>80300p.pdf</w:t>
        </w:r>
      </w:hyperlink>
    </w:p>
    <w:p w14:paraId="464B0A1B" w14:textId="77ECEFF8"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 xml:space="preserve">8.355- </w:t>
      </w:r>
      <w:r w:rsidR="00C52DC2" w:rsidRPr="00A20096">
        <w:rPr>
          <w:color w:val="000000"/>
          <w:sz w:val="18"/>
          <w:szCs w:val="24"/>
          <w:lang w:val="fr-FR" w:eastAsia="en-GB"/>
        </w:rPr>
        <w:t>1</w:t>
      </w:r>
      <w:r w:rsidRPr="00A20096">
        <w:rPr>
          <w:color w:val="000000"/>
          <w:sz w:val="18"/>
          <w:szCs w:val="24"/>
          <w:lang w:val="fr-FR" w:eastAsia="en-GB"/>
        </w:rPr>
        <w:t>8.3.0 V</w:t>
      </w:r>
      <w:r w:rsidR="00C52DC2" w:rsidRPr="00A20096">
        <w:rPr>
          <w:color w:val="000000"/>
          <w:sz w:val="18"/>
          <w:szCs w:val="24"/>
          <w:lang w:val="fr-FR" w:eastAsia="en-GB"/>
        </w:rPr>
        <w:t>1</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8.3.0</w:t>
      </w:r>
      <w:r w:rsidRPr="00A20096">
        <w:rPr>
          <w:sz w:val="18"/>
          <w:szCs w:val="24"/>
          <w:lang w:val="fr-FR" w:eastAsia="en-GB"/>
        </w:rPr>
        <w:tab/>
      </w:r>
      <w:r w:rsidRPr="00B06480">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5</w:t>
      </w:r>
      <w:r w:rsidR="00DC1C56" w:rsidRPr="00A20096">
        <w:rPr>
          <w:color w:val="000000"/>
          <w:sz w:val="18"/>
          <w:szCs w:val="24"/>
          <w:lang w:val="fr-FR" w:eastAsia="en-GB"/>
        </w:rPr>
        <w:t>.03.0</w:t>
      </w:r>
      <w:r w:rsidR="00265C0E" w:rsidRPr="00A20096">
        <w:rPr>
          <w:color w:val="000000"/>
          <w:sz w:val="18"/>
          <w:szCs w:val="24"/>
          <w:lang w:val="fr-FR" w:eastAsia="en-GB"/>
        </w:rPr>
        <w:t>2</w:t>
      </w:r>
      <w:r w:rsidRPr="00A20096">
        <w:rPr>
          <w:sz w:val="18"/>
          <w:szCs w:val="24"/>
          <w:lang w:val="fr-FR" w:eastAsia="en-GB"/>
        </w:rPr>
        <w:tab/>
      </w:r>
      <w:hyperlink r:id="rId1519" w:history="1">
        <w:r w:rsidRPr="00A20096">
          <w:rPr>
            <w:color w:val="0563C1"/>
            <w:sz w:val="18"/>
            <w:szCs w:val="24"/>
            <w:u w:val="single"/>
            <w:lang w:val="fr-FR" w:eastAsia="en-GB"/>
          </w:rPr>
          <w:t>https://members.tsdsi.in/s/XTWsTzfmjBZ3eHd</w:t>
        </w:r>
      </w:hyperlink>
    </w:p>
    <w:p w14:paraId="47CF7A16" w14:textId="465BD57F" w:rsidR="00DB146F" w:rsidRPr="005F6265"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5F6265">
        <w:rPr>
          <w:color w:val="000000"/>
          <w:spacing w:val="-2"/>
          <w:sz w:val="18"/>
          <w:szCs w:val="24"/>
          <w:lang w:val="fr-FR" w:eastAsia="en-GB"/>
        </w:rPr>
        <w:t>TTA</w:t>
      </w:r>
      <w:r w:rsidRPr="005F6265">
        <w:rPr>
          <w:spacing w:val="-2"/>
          <w:sz w:val="18"/>
          <w:szCs w:val="24"/>
          <w:lang w:val="fr-FR" w:eastAsia="en-GB"/>
        </w:rPr>
        <w:tab/>
      </w:r>
      <w:r w:rsidRPr="005F6265">
        <w:rPr>
          <w:color w:val="000000"/>
          <w:spacing w:val="-2"/>
          <w:sz w:val="18"/>
          <w:szCs w:val="24"/>
          <w:lang w:val="fr-FR" w:eastAsia="en-GB"/>
        </w:rPr>
        <w:t>TTAT.3G-38.355V</w:t>
      </w:r>
      <w:r w:rsidR="00C52DC2" w:rsidRPr="005F6265">
        <w:rPr>
          <w:color w:val="000000"/>
          <w:spacing w:val="-2"/>
          <w:sz w:val="18"/>
          <w:szCs w:val="24"/>
          <w:lang w:val="fr-FR" w:eastAsia="en-GB"/>
        </w:rPr>
        <w:t>1</w:t>
      </w:r>
      <w:r w:rsidRPr="005F6265">
        <w:rPr>
          <w:color w:val="000000"/>
          <w:spacing w:val="-2"/>
          <w:sz w:val="18"/>
          <w:szCs w:val="24"/>
          <w:lang w:val="fr-FR" w:eastAsia="en-GB"/>
        </w:rPr>
        <w:t>8.3.0</w:t>
      </w:r>
      <w:r w:rsidRPr="005F6265">
        <w:rPr>
          <w:spacing w:val="-2"/>
          <w:sz w:val="18"/>
          <w:szCs w:val="24"/>
          <w:lang w:val="fr-FR" w:eastAsia="en-GB"/>
        </w:rPr>
        <w:tab/>
      </w:r>
      <w:r w:rsidR="00C52DC2" w:rsidRPr="005F6265">
        <w:rPr>
          <w:color w:val="000000"/>
          <w:spacing w:val="-2"/>
          <w:sz w:val="18"/>
          <w:szCs w:val="24"/>
          <w:lang w:val="fr-FR" w:eastAsia="en-GB"/>
        </w:rPr>
        <w:t>1</w:t>
      </w:r>
      <w:r w:rsidRPr="005F6265">
        <w:rPr>
          <w:color w:val="000000"/>
          <w:spacing w:val="-2"/>
          <w:sz w:val="18"/>
          <w:szCs w:val="24"/>
          <w:lang w:val="fr-FR" w:eastAsia="en-GB"/>
        </w:rPr>
        <w:t>8.3.0</w:t>
      </w:r>
      <w:r w:rsidRPr="005F6265">
        <w:rPr>
          <w:spacing w:val="-2"/>
          <w:sz w:val="18"/>
          <w:szCs w:val="24"/>
          <w:lang w:val="fr-FR" w:eastAsia="en-GB"/>
        </w:rPr>
        <w:tab/>
      </w:r>
      <w:r w:rsidRPr="005F6265">
        <w:rPr>
          <w:color w:val="000000"/>
          <w:spacing w:val="-2"/>
          <w:sz w:val="18"/>
          <w:szCs w:val="24"/>
          <w:rtl/>
          <w:lang w:val="fr-FR" w:eastAsia="en-GB"/>
        </w:rPr>
        <w:t>نُشرت</w:t>
      </w:r>
      <w:r w:rsidRPr="005F6265">
        <w:rPr>
          <w:spacing w:val="-2"/>
          <w:sz w:val="18"/>
          <w:szCs w:val="24"/>
          <w:lang w:val="fr-FR" w:eastAsia="en-GB"/>
        </w:rPr>
        <w:tab/>
      </w:r>
      <w:r w:rsidR="00265C0E" w:rsidRPr="005F6265">
        <w:rPr>
          <w:color w:val="000000"/>
          <w:spacing w:val="-2"/>
          <w:sz w:val="18"/>
          <w:szCs w:val="24"/>
          <w:lang w:val="fr-FR" w:eastAsia="en-GB"/>
        </w:rPr>
        <w:t>2</w:t>
      </w:r>
      <w:r w:rsidRPr="005F6265">
        <w:rPr>
          <w:color w:val="000000"/>
          <w:spacing w:val="-2"/>
          <w:sz w:val="18"/>
          <w:szCs w:val="24"/>
          <w:lang w:val="fr-FR" w:eastAsia="en-GB"/>
        </w:rPr>
        <w:t>0</w:t>
      </w:r>
      <w:r w:rsidR="00265C0E" w:rsidRPr="005F6265">
        <w:rPr>
          <w:color w:val="000000"/>
          <w:spacing w:val="-2"/>
          <w:sz w:val="18"/>
          <w:szCs w:val="24"/>
          <w:lang w:val="fr-FR" w:eastAsia="en-GB"/>
        </w:rPr>
        <w:t>2</w:t>
      </w:r>
      <w:r w:rsidRPr="005F6265">
        <w:rPr>
          <w:color w:val="000000"/>
          <w:spacing w:val="-2"/>
          <w:sz w:val="18"/>
          <w:szCs w:val="24"/>
          <w:lang w:val="fr-FR" w:eastAsia="en-GB"/>
        </w:rPr>
        <w:t>5</w:t>
      </w:r>
      <w:r w:rsidR="00DC1C56" w:rsidRPr="005F6265">
        <w:rPr>
          <w:color w:val="000000"/>
          <w:spacing w:val="-2"/>
          <w:sz w:val="18"/>
          <w:szCs w:val="24"/>
          <w:lang w:val="fr-FR" w:eastAsia="en-GB"/>
        </w:rPr>
        <w:t>.0</w:t>
      </w:r>
      <w:r w:rsidR="00C52DC2" w:rsidRPr="005F6265">
        <w:rPr>
          <w:color w:val="000000"/>
          <w:spacing w:val="-2"/>
          <w:sz w:val="18"/>
          <w:szCs w:val="24"/>
          <w:lang w:val="fr-FR" w:eastAsia="en-GB"/>
        </w:rPr>
        <w:t>1</w:t>
      </w:r>
      <w:r w:rsidR="00DC1C56" w:rsidRPr="005F6265">
        <w:rPr>
          <w:color w:val="000000"/>
          <w:spacing w:val="-2"/>
          <w:sz w:val="18"/>
          <w:szCs w:val="24"/>
          <w:lang w:val="fr-FR" w:eastAsia="en-GB"/>
        </w:rPr>
        <w:t>.3</w:t>
      </w:r>
      <w:r w:rsidR="00C52DC2" w:rsidRPr="005F6265">
        <w:rPr>
          <w:color w:val="000000"/>
          <w:spacing w:val="-2"/>
          <w:sz w:val="18"/>
          <w:szCs w:val="24"/>
          <w:lang w:val="fr-FR" w:eastAsia="en-GB"/>
        </w:rPr>
        <w:t>1</w:t>
      </w:r>
      <w:r w:rsidRPr="005F6265">
        <w:rPr>
          <w:spacing w:val="-2"/>
          <w:sz w:val="18"/>
          <w:szCs w:val="24"/>
          <w:lang w:val="fr-FR" w:eastAsia="en-GB"/>
        </w:rPr>
        <w:tab/>
      </w:r>
      <w:hyperlink r:id="rId1520" w:history="1">
        <w:r w:rsidRPr="005F6265">
          <w:rPr>
            <w:color w:val="0563C1"/>
            <w:spacing w:val="-2"/>
            <w:sz w:val="18"/>
            <w:szCs w:val="24"/>
            <w:u w:val="single"/>
            <w:lang w:val="fr-FR" w:eastAsia="en-GB"/>
          </w:rPr>
          <w:t>https://www.tta.or.kr/e</w:t>
        </w:r>
        <w:r w:rsidR="006B4774" w:rsidRPr="005F6265">
          <w:rPr>
            <w:color w:val="0563C1"/>
            <w:spacing w:val="-2"/>
            <w:sz w:val="18"/>
            <w:szCs w:val="24"/>
            <w:u w:val="single"/>
            <w:lang w:val="fr-FR" w:eastAsia="en-GB"/>
          </w:rPr>
          <w:t>NG</w:t>
        </w:r>
        <w:r w:rsidRPr="005F6265">
          <w:rPr>
            <w:color w:val="0563C1"/>
            <w:spacing w:val="-2"/>
            <w:sz w:val="18"/>
            <w:szCs w:val="24"/>
            <w:u w:val="single"/>
            <w:lang w:val="fr-FR" w:eastAsia="en-GB"/>
          </w:rPr>
          <w:t>/ttaSearchE</w:t>
        </w:r>
        <w:r w:rsidR="006B4774" w:rsidRPr="005F6265">
          <w:rPr>
            <w:color w:val="0563C1"/>
            <w:spacing w:val="-2"/>
            <w:sz w:val="18"/>
            <w:szCs w:val="24"/>
            <w:u w:val="single"/>
            <w:lang w:val="fr-FR" w:eastAsia="en-GB"/>
          </w:rPr>
          <w:t>NG</w:t>
        </w:r>
        <w:r w:rsidRPr="005F6265">
          <w:rPr>
            <w:color w:val="0563C1"/>
            <w:spacing w:val="-2"/>
            <w:sz w:val="18"/>
            <w:szCs w:val="24"/>
            <w:u w:val="single"/>
            <w:lang w:val="fr-FR" w:eastAsia="en-GB"/>
          </w:rPr>
          <w:t>View.do?key=46</w:t>
        </w:r>
        <w:r w:rsidR="00C52DC2" w:rsidRPr="005F6265">
          <w:rPr>
            <w:color w:val="0563C1"/>
            <w:spacing w:val="-2"/>
            <w:sz w:val="18"/>
            <w:szCs w:val="24"/>
            <w:u w:val="single"/>
            <w:lang w:val="fr-FR" w:eastAsia="en-GB"/>
          </w:rPr>
          <w:t>1</w:t>
        </w:r>
        <w:r w:rsidRPr="005F6265">
          <w:rPr>
            <w:color w:val="0563C1"/>
            <w:spacing w:val="-2"/>
            <w:sz w:val="18"/>
            <w:szCs w:val="24"/>
            <w:u w:val="single"/>
            <w:lang w:val="fr-FR" w:eastAsia="en-GB"/>
          </w:rPr>
          <w:t>&amp;searchStandardNo=TTAT.3G-38.355V</w:t>
        </w:r>
        <w:r w:rsidR="00C52DC2" w:rsidRPr="005F6265">
          <w:rPr>
            <w:color w:val="0563C1"/>
            <w:spacing w:val="-2"/>
            <w:sz w:val="18"/>
            <w:szCs w:val="24"/>
            <w:u w:val="single"/>
            <w:lang w:val="fr-FR" w:eastAsia="en-GB"/>
          </w:rPr>
          <w:t>1</w:t>
        </w:r>
        <w:r w:rsidRPr="005F6265">
          <w:rPr>
            <w:color w:val="0563C1"/>
            <w:spacing w:val="-2"/>
            <w:sz w:val="18"/>
            <w:szCs w:val="24"/>
            <w:u w:val="single"/>
            <w:lang w:val="fr-FR" w:eastAsia="en-GB"/>
          </w:rPr>
          <w:t>8.3.0&amp;searchCate=TTAS</w:t>
        </w:r>
      </w:hyperlink>
    </w:p>
    <w:p w14:paraId="7D8B7462" w14:textId="2C1E29A9" w:rsidR="00DB146F" w:rsidRPr="00B06480" w:rsidRDefault="00B06480" w:rsidP="00B06480">
      <w:pPr>
        <w:pStyle w:val="Heading4"/>
        <w:rPr>
          <w:rtl/>
        </w:rPr>
      </w:pPr>
      <w:bookmarkStart w:id="601" w:name="_Toc232178370"/>
      <w:r>
        <w:t>4.</w:t>
      </w:r>
      <w:r w:rsidR="00C52DC2" w:rsidRPr="00C52DC2">
        <w:t>1</w:t>
      </w:r>
      <w:r>
        <w:t>.</w:t>
      </w:r>
      <w:r w:rsidR="00265C0E" w:rsidRPr="00265C0E">
        <w:t>2</w:t>
      </w:r>
      <w:r>
        <w:t>.</w:t>
      </w:r>
      <w:r w:rsidR="00265C0E" w:rsidRPr="00265C0E">
        <w:t>2</w:t>
      </w:r>
      <w:r w:rsidR="00DB146F" w:rsidRPr="00B06480">
        <w:tab/>
      </w:r>
      <w:r w:rsidRPr="00B06480">
        <w:rPr>
          <w:rtl/>
        </w:rPr>
        <w:t>البنية المعمارية</w:t>
      </w:r>
      <w:bookmarkEnd w:id="601"/>
    </w:p>
    <w:p w14:paraId="69FCBDFF" w14:textId="3613923D" w:rsidR="00DB146F" w:rsidRPr="00B06480" w:rsidRDefault="00C52DC2" w:rsidP="00DB146F">
      <w:pPr>
        <w:pStyle w:val="Heading5"/>
      </w:pPr>
      <w:bookmarkStart w:id="602" w:name="_Toc232178371"/>
      <w:r w:rsidRPr="00C52DC2">
        <w:t>1</w:t>
      </w:r>
      <w:r w:rsidR="00B06480">
        <w:t>.4.</w:t>
      </w:r>
      <w:r w:rsidRPr="00C52DC2">
        <w:t>1</w:t>
      </w:r>
      <w:r w:rsidR="00B06480">
        <w:t>.</w:t>
      </w:r>
      <w:r w:rsidR="00265C0E" w:rsidRPr="00265C0E">
        <w:t>2</w:t>
      </w:r>
      <w:r w:rsidR="00B06480">
        <w:t>.</w:t>
      </w:r>
      <w:r w:rsidR="00265C0E" w:rsidRPr="00265C0E">
        <w:t>2</w:t>
      </w:r>
      <w:r w:rsidR="004271C4" w:rsidRPr="00B06480">
        <w:rPr>
          <w:rtl/>
        </w:rPr>
        <w:tab/>
        <w:t xml:space="preserve">المواصفة التقنية </w:t>
      </w:r>
      <w:r w:rsidR="004271C4" w:rsidRPr="00B06480">
        <w:t xml:space="preserve">TS </w:t>
      </w:r>
      <w:r w:rsidR="00DB146F" w:rsidRPr="00B06480">
        <w:t>37.460</w:t>
      </w:r>
      <w:bookmarkEnd w:id="602"/>
    </w:p>
    <w:p w14:paraId="7A06F67B" w14:textId="77777777" w:rsidR="005F6265" w:rsidRPr="00363978" w:rsidRDefault="005F6265" w:rsidP="005F6265">
      <w:pPr>
        <w:pStyle w:val="Headingb"/>
        <w:rPr>
          <w:rtl/>
          <w:lang w:bidi="en-GB"/>
        </w:rPr>
      </w:pPr>
      <w:r w:rsidRPr="00363978">
        <w:rPr>
          <w:rtl/>
        </w:rPr>
        <w:t xml:space="preserve">السطح البيني </w:t>
      </w:r>
      <w:proofErr w:type="spellStart"/>
      <w:r w:rsidRPr="00265C0E">
        <w:t>Iuant</w:t>
      </w:r>
      <w:proofErr w:type="spellEnd"/>
      <w:r w:rsidRPr="00363978">
        <w:rPr>
          <w:rtl/>
        </w:rPr>
        <w:t>: الجوانب</w:t>
      </w:r>
      <w:r w:rsidRPr="006F7400">
        <w:rPr>
          <w:rtl/>
        </w:rPr>
        <w:t xml:space="preserve"> و</w:t>
      </w:r>
      <w:r w:rsidRPr="00363978">
        <w:rPr>
          <w:rtl/>
        </w:rPr>
        <w:t>المبادئ العامة</w:t>
      </w:r>
    </w:p>
    <w:p w14:paraId="782AD068" w14:textId="77777777" w:rsidR="005F6265" w:rsidRPr="00363978" w:rsidRDefault="005F6265" w:rsidP="005F6265">
      <w:pPr>
        <w:rPr>
          <w:rtl/>
          <w:lang w:bidi="en-GB"/>
        </w:rPr>
      </w:pPr>
      <w:r w:rsidRPr="00363978">
        <w:rPr>
          <w:rtl/>
        </w:rPr>
        <w:t xml:space="preserve">هذه الوثيقة هي مقدمة لسلسلة </w:t>
      </w:r>
      <w:r w:rsidRPr="00265C0E">
        <w:t>37.46x</w:t>
      </w:r>
      <w:r w:rsidRPr="00363978">
        <w:rPr>
          <w:rtl/>
        </w:rPr>
        <w:t xml:space="preserve"> للمواصفات التقنية لمشروع شراكة </w:t>
      </w:r>
      <w:r>
        <w:t>3GPP</w:t>
      </w:r>
      <w:r>
        <w:rPr>
          <w:rtl/>
        </w:rPr>
        <w:t xml:space="preserve"> </w:t>
      </w:r>
      <w:r w:rsidRPr="00363978">
        <w:rPr>
          <w:rtl/>
        </w:rPr>
        <w:t>التي تعرّف السطح البيني</w:t>
      </w:r>
      <w:r>
        <w:rPr>
          <w:rFonts w:hint="cs"/>
          <w:rtl/>
        </w:rPr>
        <w:t xml:space="preserve"> </w:t>
      </w:r>
      <w:proofErr w:type="spellStart"/>
      <w:r w:rsidRPr="00265C0E">
        <w:t>Iuant</w:t>
      </w:r>
      <w:proofErr w:type="spellEnd"/>
      <w:r w:rsidRPr="00363978">
        <w:rPr>
          <w:rtl/>
        </w:rPr>
        <w:t>.</w:t>
      </w:r>
      <w:r w:rsidRPr="006F7400">
        <w:rPr>
          <w:rtl/>
        </w:rPr>
        <w:t xml:space="preserve"> و</w:t>
      </w:r>
      <w:r w:rsidRPr="00363978">
        <w:rPr>
          <w:rtl/>
        </w:rPr>
        <w:t xml:space="preserve">السطح البيني </w:t>
      </w:r>
      <w:proofErr w:type="spellStart"/>
      <w:r w:rsidRPr="00265C0E">
        <w:t>Iuant</w:t>
      </w:r>
      <w:proofErr w:type="spellEnd"/>
      <w:r w:rsidRPr="00363978">
        <w:rPr>
          <w:rtl/>
        </w:rPr>
        <w:t xml:space="preserve"> قابل للتطبيق على شبكات النفاذ الراديوي </w:t>
      </w:r>
      <w:r w:rsidRPr="00265C0E">
        <w:t>UTRAN</w:t>
      </w:r>
      <w:r w:rsidRPr="006F7400">
        <w:rPr>
          <w:rtl/>
        </w:rPr>
        <w:t xml:space="preserve"> و</w:t>
      </w:r>
      <w:r w:rsidRPr="006B4774">
        <w:t>E-UTRA</w:t>
      </w:r>
      <w:r w:rsidRPr="00265C0E">
        <w:t>N</w:t>
      </w:r>
      <w:r w:rsidRPr="006F7400">
        <w:rPr>
          <w:rtl/>
        </w:rPr>
        <w:t xml:space="preserve"> و</w:t>
      </w:r>
      <w:r w:rsidRPr="006B4774">
        <w:t>NG</w:t>
      </w:r>
      <w:r w:rsidRPr="00A07A0E">
        <w:t>-RAN</w:t>
      </w:r>
      <w:r w:rsidRPr="00363978">
        <w:rPr>
          <w:rtl/>
        </w:rPr>
        <w:t>.</w:t>
      </w:r>
      <w:r w:rsidRPr="006F7400">
        <w:rPr>
          <w:rtl/>
        </w:rPr>
        <w:t xml:space="preserve"> و</w:t>
      </w:r>
      <w:r w:rsidRPr="00363978">
        <w:rPr>
          <w:rtl/>
        </w:rPr>
        <w:t xml:space="preserve">في هذه المواصفة، يُشار إلى الشبكات </w:t>
      </w:r>
      <w:r w:rsidRPr="00265C0E">
        <w:t>UTRAN</w:t>
      </w:r>
      <w:r w:rsidRPr="006F7400">
        <w:rPr>
          <w:rtl/>
        </w:rPr>
        <w:t xml:space="preserve"> و</w:t>
      </w:r>
      <w:r w:rsidRPr="006B4774">
        <w:t>E-UTRA</w:t>
      </w:r>
      <w:r w:rsidRPr="00265C0E">
        <w:t>N</w:t>
      </w:r>
      <w:r w:rsidRPr="006F7400">
        <w:rPr>
          <w:rtl/>
        </w:rPr>
        <w:t xml:space="preserve"> و</w:t>
      </w:r>
      <w:r w:rsidRPr="006B4774">
        <w:t>NG</w:t>
      </w:r>
      <w:r w:rsidRPr="00A07A0E">
        <w:t>-RAN</w:t>
      </w:r>
      <w:r w:rsidRPr="00363978">
        <w:rPr>
          <w:rtl/>
        </w:rPr>
        <w:t xml:space="preserve"> على أنها شبكات نفاذ راديوي </w:t>
      </w:r>
      <w:r w:rsidRPr="00265C0E">
        <w:t>(“RAN”)</w:t>
      </w:r>
      <w:r w:rsidRPr="00363978">
        <w:rPr>
          <w:rtl/>
        </w:rPr>
        <w:t xml:space="preserve">، في حين يُشار إلى كيانات الشبكة المقابلة العقدة </w:t>
      </w:r>
      <w:r w:rsidRPr="00363978">
        <w:t>B</w:t>
      </w:r>
      <w:r w:rsidRPr="006F7400">
        <w:rPr>
          <w:rtl/>
        </w:rPr>
        <w:t xml:space="preserve"> و</w:t>
      </w:r>
      <w:proofErr w:type="spellStart"/>
      <w:r w:rsidRPr="00265C0E">
        <w:t>eNB</w:t>
      </w:r>
      <w:proofErr w:type="spellEnd"/>
      <w:r w:rsidRPr="006F7400">
        <w:rPr>
          <w:rtl/>
        </w:rPr>
        <w:t xml:space="preserve"> و</w:t>
      </w:r>
      <w:proofErr w:type="spellStart"/>
      <w:r w:rsidRPr="00F5490B">
        <w:t>en-gNB</w:t>
      </w:r>
      <w:proofErr w:type="spellEnd"/>
      <w:r w:rsidRPr="006F7400">
        <w:rPr>
          <w:rtl/>
        </w:rPr>
        <w:t xml:space="preserve"> و</w:t>
      </w:r>
      <w:r w:rsidRPr="006B4774">
        <w:t>NG</w:t>
      </w:r>
      <w:r w:rsidRPr="00A07A0E">
        <w:t>-RAN</w:t>
      </w:r>
      <w:r w:rsidRPr="00363978">
        <w:rPr>
          <w:rtl/>
        </w:rPr>
        <w:t xml:space="preserve"> على أنها "عُقد شبكة نفاذ راديوي".</w:t>
      </w:r>
      <w:r w:rsidRPr="006F7400">
        <w:rPr>
          <w:rtl/>
        </w:rPr>
        <w:t xml:space="preserve"> و</w:t>
      </w:r>
      <w:r w:rsidRPr="00363978">
        <w:rPr>
          <w:rtl/>
        </w:rPr>
        <w:t xml:space="preserve">السطح البيني </w:t>
      </w:r>
      <w:proofErr w:type="spellStart"/>
      <w:r w:rsidRPr="00265C0E">
        <w:t>Iuant</w:t>
      </w:r>
      <w:proofErr w:type="spellEnd"/>
      <w:r w:rsidRPr="00363978">
        <w:rPr>
          <w:rtl/>
        </w:rPr>
        <w:t xml:space="preserve"> المنطقي هو السطح البيني الداخلي لعقدة شبكة نفاذ راديوي</w:t>
      </w:r>
      <w:r w:rsidRPr="006F7400">
        <w:rPr>
          <w:rtl/>
        </w:rPr>
        <w:t xml:space="preserve"> و</w:t>
      </w:r>
      <w:r w:rsidRPr="00363978">
        <w:rPr>
          <w:rtl/>
        </w:rPr>
        <w:t>هو معرَّف</w:t>
      </w:r>
      <w:r w:rsidRPr="006F7400">
        <w:rPr>
          <w:rtl/>
        </w:rPr>
        <w:t xml:space="preserve"> و</w:t>
      </w:r>
      <w:r w:rsidRPr="00363978">
        <w:rPr>
          <w:rtl/>
        </w:rPr>
        <w:t>قائم بين تنفيذ</w:t>
      </w:r>
      <w:r w:rsidRPr="006F7400">
        <w:rPr>
          <w:rtl/>
        </w:rPr>
        <w:t xml:space="preserve"> و</w:t>
      </w:r>
      <w:r w:rsidRPr="00363978">
        <w:rPr>
          <w:rtl/>
        </w:rPr>
        <w:t xml:space="preserve">ظيفة </w:t>
      </w:r>
      <w:r w:rsidRPr="00C66347">
        <w:rPr>
          <w:rtl/>
        </w:rPr>
        <w:t xml:space="preserve">التشغيل والصيانة </w:t>
      </w:r>
      <w:r w:rsidRPr="00E952DB">
        <w:t>(O&amp;M)</w:t>
      </w:r>
      <w:r w:rsidRPr="00363978">
        <w:rPr>
          <w:rtl/>
        </w:rPr>
        <w:t xml:space="preserve"> محددة</w:t>
      </w:r>
      <w:r w:rsidRPr="006F7400">
        <w:rPr>
          <w:rtl/>
        </w:rPr>
        <w:t xml:space="preserve"> و</w:t>
      </w:r>
      <w:r w:rsidRPr="00363978">
        <w:rPr>
          <w:rtl/>
        </w:rPr>
        <w:t xml:space="preserve">بين هوائيات الإمالة الكهربائية عن بُعد </w:t>
      </w:r>
      <w:r w:rsidRPr="00265C0E">
        <w:t>(RET)</w:t>
      </w:r>
      <w:r w:rsidRPr="006F7400">
        <w:rPr>
          <w:rtl/>
        </w:rPr>
        <w:t xml:space="preserve"> و</w:t>
      </w:r>
      <w:r w:rsidRPr="00363978">
        <w:rPr>
          <w:rtl/>
        </w:rPr>
        <w:t>تنفيذ</w:t>
      </w:r>
      <w:r w:rsidRPr="006F7400">
        <w:rPr>
          <w:rtl/>
        </w:rPr>
        <w:t xml:space="preserve"> و</w:t>
      </w:r>
      <w:r w:rsidRPr="00363978">
        <w:rPr>
          <w:rtl/>
        </w:rPr>
        <w:t xml:space="preserve">ظيفة </w:t>
      </w:r>
      <w:r w:rsidRPr="00C66347">
        <w:rPr>
          <w:rtl/>
        </w:rPr>
        <w:t xml:space="preserve">التشغيل والصيانة </w:t>
      </w:r>
      <w:r w:rsidRPr="00E952DB">
        <w:t>(O&amp;M)</w:t>
      </w:r>
      <w:r w:rsidRPr="00363978">
        <w:rPr>
          <w:rtl/>
        </w:rPr>
        <w:t xml:space="preserve"> محددة</w:t>
      </w:r>
      <w:r w:rsidRPr="006F7400">
        <w:rPr>
          <w:rtl/>
        </w:rPr>
        <w:t xml:space="preserve"> و</w:t>
      </w:r>
      <w:r w:rsidRPr="00363978">
        <w:rPr>
          <w:rtl/>
        </w:rPr>
        <w:t>وظيفة</w:t>
      </w:r>
      <w:r w:rsidRPr="006F7400">
        <w:rPr>
          <w:rtl/>
        </w:rPr>
        <w:t xml:space="preserve"> و</w:t>
      </w:r>
      <w:r w:rsidRPr="00363978">
        <w:rPr>
          <w:rtl/>
        </w:rPr>
        <w:t xml:space="preserve">حدة التحكم في المضخمات المحمولة في أبراج </w:t>
      </w:r>
      <w:r w:rsidRPr="00265C0E">
        <w:t>(TMA)</w:t>
      </w:r>
      <w:r w:rsidRPr="00363978">
        <w:rPr>
          <w:rtl/>
        </w:rPr>
        <w:t>.</w:t>
      </w:r>
    </w:p>
    <w:p w14:paraId="07259569" w14:textId="1BCC4C41" w:rsidR="001E1ACF" w:rsidRPr="00AA0384" w:rsidRDefault="00BC5584" w:rsidP="00B13723">
      <w:pPr>
        <w:keepNext/>
        <w:widowControl w:val="0"/>
        <w:tabs>
          <w:tab w:val="left" w:pos="91"/>
          <w:tab w:val="left" w:pos="816"/>
          <w:tab w:val="left" w:pos="4218"/>
          <w:tab w:val="left" w:pos="4927"/>
          <w:tab w:val="left" w:pos="5494"/>
          <w:tab w:val="left" w:pos="6520"/>
        </w:tabs>
        <w:overflowPunct/>
        <w:spacing w:before="40" w:after="40" w:line="260" w:lineRule="exact"/>
        <w:ind w:left="794" w:hanging="794"/>
        <w:textAlignment w:val="auto"/>
        <w:rPr>
          <w:rFonts w:eastAsia="SimSun"/>
          <w:b/>
          <w:bCs/>
          <w:color w:val="000000"/>
          <w:sz w:val="18"/>
          <w:szCs w:val="24"/>
          <w:lang w:bidi="ar-EG"/>
        </w:rPr>
      </w:pPr>
      <w:r w:rsidRPr="00BC5584">
        <w:rPr>
          <w:rFonts w:eastAsia="SimSun"/>
          <w:b/>
          <w:bCs/>
          <w:color w:val="000000"/>
          <w:sz w:val="18"/>
          <w:szCs w:val="24"/>
          <w:lang w:bidi="ar-EG"/>
        </w:rPr>
        <w:t>SDO</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 xml:space="preserve">رقم </w:t>
      </w:r>
      <w:r w:rsidR="001E1ACF" w:rsidRPr="00AA0384">
        <w:rPr>
          <w:b/>
          <w:bCs/>
          <w:color w:val="000000"/>
          <w:sz w:val="18"/>
          <w:szCs w:val="24"/>
          <w:rtl/>
          <w:lang w:val="en-GB" w:eastAsia="en-GB"/>
        </w:rPr>
        <w:t>الوثيقة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النسخة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الحالة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تاريخ الإصدار</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الموقع</w:t>
      </w:r>
    </w:p>
    <w:p w14:paraId="08E04B81" w14:textId="0A730BAC"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Pr="00AA0384">
        <w:rPr>
          <w:b/>
          <w:bCs/>
          <w:color w:val="000000"/>
          <w:sz w:val="18"/>
          <w:szCs w:val="24"/>
          <w:lang w:eastAsia="en-GB"/>
        </w:rPr>
        <w:t>7</w:t>
      </w:r>
    </w:p>
    <w:p w14:paraId="1FBD44F2" w14:textId="0D3DC22E"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37.460.V</w:t>
      </w:r>
      <w:proofErr w:type="gramEnd"/>
      <w:r w:rsidR="00C52DC2" w:rsidRPr="00C52DC2">
        <w:rPr>
          <w:color w:val="000000"/>
          <w:sz w:val="18"/>
          <w:szCs w:val="24"/>
          <w:lang w:eastAsia="en-GB"/>
        </w:rPr>
        <w:t>1</w:t>
      </w:r>
      <w:r w:rsidRPr="00AA0384">
        <w:rPr>
          <w:color w:val="000000"/>
          <w:sz w:val="18"/>
          <w:szCs w:val="24"/>
          <w:lang w:eastAsia="en-GB"/>
        </w:rPr>
        <w:t>7.0.0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7.0.0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3</w:t>
      </w:r>
      <w:r w:rsidR="00DC1C56" w:rsidRPr="00AA0384">
        <w:rPr>
          <w:color w:val="000000"/>
          <w:sz w:val="18"/>
          <w:szCs w:val="24"/>
          <w:lang w:eastAsia="en-GB"/>
        </w:rPr>
        <w:t>.0</w:t>
      </w:r>
      <w:r w:rsidR="00265C0E" w:rsidRPr="00265C0E">
        <w:rPr>
          <w:color w:val="000000"/>
          <w:sz w:val="18"/>
          <w:szCs w:val="24"/>
          <w:lang w:eastAsia="en-GB"/>
        </w:rPr>
        <w:t>2</w:t>
      </w:r>
      <w:r w:rsidR="00DC1C56" w:rsidRPr="00AA0384">
        <w:rPr>
          <w:color w:val="000000"/>
          <w:sz w:val="18"/>
          <w:szCs w:val="24"/>
          <w:lang w:eastAsia="en-GB"/>
        </w:rPr>
        <w:t>.</w:t>
      </w:r>
      <w:r w:rsidR="00265C0E" w:rsidRPr="00265C0E">
        <w:rPr>
          <w:color w:val="000000"/>
          <w:sz w:val="18"/>
          <w:szCs w:val="24"/>
          <w:lang w:eastAsia="en-GB"/>
        </w:rPr>
        <w:t>2</w:t>
      </w:r>
      <w:r w:rsidR="00C52DC2" w:rsidRPr="00C52DC2">
        <w:rPr>
          <w:color w:val="000000"/>
          <w:sz w:val="18"/>
          <w:szCs w:val="24"/>
          <w:lang w:eastAsia="en-GB"/>
        </w:rPr>
        <w:t>1</w:t>
      </w:r>
      <w:r w:rsidRPr="00AA0384">
        <w:rPr>
          <w:sz w:val="18"/>
          <w:szCs w:val="24"/>
          <w:lang w:eastAsia="en-GB"/>
        </w:rPr>
        <w:tab/>
      </w:r>
      <w:hyperlink r:id="rId1521" w:anchor="Rel-17"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7</w:t>
        </w:r>
      </w:hyperlink>
    </w:p>
    <w:p w14:paraId="3B0AAA6B" w14:textId="65EAB8E3" w:rsidR="00DB146F" w:rsidRPr="00AA0384"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37.460.V</w:t>
      </w:r>
      <w:proofErr w:type="gramEnd"/>
      <w:r w:rsidR="00C52DC2" w:rsidRPr="00C52DC2">
        <w:rPr>
          <w:color w:val="000000"/>
          <w:sz w:val="18"/>
          <w:szCs w:val="24"/>
          <w:lang w:eastAsia="en-GB"/>
        </w:rPr>
        <w:t>1</w:t>
      </w:r>
      <w:r w:rsidRPr="00AA0384">
        <w:rPr>
          <w:color w:val="000000"/>
          <w:sz w:val="18"/>
          <w:szCs w:val="24"/>
          <w:lang w:eastAsia="en-GB"/>
        </w:rPr>
        <w:t>7.0.0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7.0.0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3</w:t>
      </w:r>
      <w:r w:rsidR="00DC1C56" w:rsidRPr="00AA0384">
        <w:rPr>
          <w:color w:val="000000"/>
          <w:sz w:val="18"/>
          <w:szCs w:val="24"/>
          <w:lang w:eastAsia="en-GB"/>
        </w:rPr>
        <w:t>.0</w:t>
      </w:r>
      <w:r w:rsidR="00265C0E" w:rsidRPr="00265C0E">
        <w:rPr>
          <w:color w:val="000000"/>
          <w:sz w:val="18"/>
          <w:szCs w:val="24"/>
          <w:lang w:eastAsia="en-GB"/>
        </w:rPr>
        <w:t>2</w:t>
      </w:r>
      <w:r w:rsidR="00DC1C56" w:rsidRPr="00AA0384">
        <w:rPr>
          <w:color w:val="000000"/>
          <w:sz w:val="18"/>
          <w:szCs w:val="24"/>
          <w:lang w:eastAsia="en-GB"/>
        </w:rPr>
        <w:t>.</w:t>
      </w:r>
      <w:r w:rsidR="00265C0E" w:rsidRPr="00265C0E">
        <w:rPr>
          <w:color w:val="000000"/>
          <w:sz w:val="18"/>
          <w:szCs w:val="24"/>
          <w:lang w:eastAsia="en-GB"/>
        </w:rPr>
        <w:t>2</w:t>
      </w:r>
      <w:r w:rsidR="00C52DC2" w:rsidRPr="00C52DC2">
        <w:rPr>
          <w:color w:val="000000"/>
          <w:sz w:val="18"/>
          <w:szCs w:val="24"/>
          <w:lang w:eastAsia="en-GB"/>
        </w:rPr>
        <w:t>1</w:t>
      </w:r>
      <w:r w:rsidRPr="00AA0384">
        <w:rPr>
          <w:sz w:val="18"/>
          <w:szCs w:val="24"/>
          <w:lang w:eastAsia="en-GB"/>
        </w:rPr>
        <w:tab/>
      </w:r>
      <w:hyperlink r:id="rId1522"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7&amp;oldFileUrl=NTN/RIT/CCSA.</w:t>
        </w:r>
        <w:r w:rsidR="00BC5584" w:rsidRPr="00BC5584">
          <w:rPr>
            <w:color w:val="0563C1"/>
            <w:sz w:val="18"/>
            <w:szCs w:val="24"/>
            <w:u w:val="single"/>
            <w:lang w:eastAsia="en-GB"/>
          </w:rPr>
          <w:t>3GPP</w:t>
        </w:r>
        <w:r w:rsidRPr="00AA0384">
          <w:rPr>
            <w:color w:val="0563C1"/>
            <w:sz w:val="18"/>
            <w:szCs w:val="24"/>
            <w:u w:val="single"/>
            <w:lang w:eastAsia="en-GB"/>
          </w:rPr>
          <w:t>.37.460.V</w:t>
        </w:r>
        <w:r w:rsidR="00C52DC2" w:rsidRPr="00C52DC2">
          <w:rPr>
            <w:color w:val="0563C1"/>
            <w:sz w:val="18"/>
            <w:szCs w:val="24"/>
            <w:u w:val="single"/>
            <w:lang w:eastAsia="en-GB"/>
          </w:rPr>
          <w:t>1</w:t>
        </w:r>
        <w:r w:rsidRPr="00AA0384">
          <w:rPr>
            <w:color w:val="0563C1"/>
            <w:sz w:val="18"/>
            <w:szCs w:val="24"/>
            <w:u w:val="single"/>
            <w:lang w:eastAsia="en-GB"/>
          </w:rPr>
          <w:t>7.0.0.doc</w:t>
        </w:r>
      </w:hyperlink>
    </w:p>
    <w:p w14:paraId="23388EAF" w14:textId="7366A190"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37 460 V</w:t>
      </w:r>
      <w:r w:rsidR="00C52DC2" w:rsidRPr="00A20096">
        <w:rPr>
          <w:color w:val="000000"/>
          <w:sz w:val="18"/>
          <w:szCs w:val="24"/>
          <w:lang w:val="fr-FR" w:eastAsia="en-GB"/>
        </w:rPr>
        <w:t>1</w:t>
      </w:r>
      <w:r w:rsidRPr="00A20096">
        <w:rPr>
          <w:color w:val="000000"/>
          <w:sz w:val="18"/>
          <w:szCs w:val="24"/>
          <w:lang w:val="fr-FR" w:eastAsia="en-GB"/>
        </w:rPr>
        <w:t>7.0.0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Pr="00A20096">
        <w:rPr>
          <w:color w:val="000000"/>
          <w:sz w:val="18"/>
          <w:szCs w:val="24"/>
          <w:lang w:val="fr-FR" w:eastAsia="en-GB"/>
        </w:rPr>
        <w:t>-04)</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7.0.0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00DC1C56" w:rsidRPr="00A20096">
        <w:rPr>
          <w:color w:val="000000"/>
          <w:sz w:val="18"/>
          <w:szCs w:val="24"/>
          <w:lang w:val="fr-FR" w:eastAsia="en-GB"/>
        </w:rPr>
        <w:t>.04.</w:t>
      </w:r>
      <w:r w:rsidR="00265C0E" w:rsidRPr="00A20096">
        <w:rPr>
          <w:color w:val="000000"/>
          <w:sz w:val="18"/>
          <w:szCs w:val="24"/>
          <w:lang w:val="fr-FR" w:eastAsia="en-GB"/>
        </w:rPr>
        <w:t>2</w:t>
      </w:r>
      <w:r w:rsidR="00DC1C56" w:rsidRPr="00A20096">
        <w:rPr>
          <w:color w:val="000000"/>
          <w:sz w:val="18"/>
          <w:szCs w:val="24"/>
          <w:lang w:val="fr-FR" w:eastAsia="en-GB"/>
        </w:rPr>
        <w:t>9</w:t>
      </w:r>
      <w:r w:rsidRPr="00A20096">
        <w:rPr>
          <w:sz w:val="18"/>
          <w:szCs w:val="24"/>
          <w:lang w:val="fr-FR" w:eastAsia="en-GB"/>
        </w:rPr>
        <w:tab/>
      </w:r>
      <w:hyperlink r:id="rId1523"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37400_</w:t>
        </w:r>
        <w:r w:rsidR="00C52DC2" w:rsidRPr="00A20096">
          <w:rPr>
            <w:color w:val="0563C1"/>
            <w:sz w:val="18"/>
            <w:szCs w:val="24"/>
            <w:u w:val="single"/>
            <w:lang w:val="fr-FR" w:eastAsia="en-GB"/>
          </w:rPr>
          <w:t>1</w:t>
        </w:r>
        <w:r w:rsidRPr="00A20096">
          <w:rPr>
            <w:color w:val="0563C1"/>
            <w:sz w:val="18"/>
            <w:szCs w:val="24"/>
            <w:u w:val="single"/>
            <w:lang w:val="fr-FR" w:eastAsia="en-GB"/>
          </w:rPr>
          <w:t>37499/</w:t>
        </w:r>
        <w:r w:rsidR="00C52DC2" w:rsidRPr="00A20096">
          <w:rPr>
            <w:color w:val="0563C1"/>
            <w:sz w:val="18"/>
            <w:szCs w:val="24"/>
            <w:u w:val="single"/>
            <w:lang w:val="fr-FR" w:eastAsia="en-GB"/>
          </w:rPr>
          <w:t>1</w:t>
        </w:r>
        <w:r w:rsidRPr="00A20096">
          <w:rPr>
            <w:color w:val="0563C1"/>
            <w:sz w:val="18"/>
            <w:szCs w:val="24"/>
            <w:u w:val="single"/>
            <w:lang w:val="fr-FR" w:eastAsia="en-GB"/>
          </w:rPr>
          <w:t>37460/</w:t>
        </w:r>
        <w:r w:rsidR="00C52DC2" w:rsidRPr="00A20096">
          <w:rPr>
            <w:color w:val="0563C1"/>
            <w:sz w:val="18"/>
            <w:szCs w:val="24"/>
            <w:u w:val="single"/>
            <w:lang w:val="fr-FR" w:eastAsia="en-GB"/>
          </w:rPr>
          <w:t>1</w:t>
        </w:r>
        <w:r w:rsidRPr="00A20096">
          <w:rPr>
            <w:color w:val="0563C1"/>
            <w:sz w:val="18"/>
            <w:szCs w:val="24"/>
            <w:u w:val="single"/>
            <w:lang w:val="fr-FR" w:eastAsia="en-GB"/>
          </w:rPr>
          <w:t>7.00.00_60/ts_</w:t>
        </w:r>
        <w:r w:rsidR="00C52DC2" w:rsidRPr="00A20096">
          <w:rPr>
            <w:color w:val="0563C1"/>
            <w:sz w:val="18"/>
            <w:szCs w:val="24"/>
            <w:u w:val="single"/>
            <w:lang w:val="fr-FR" w:eastAsia="en-GB"/>
          </w:rPr>
          <w:t>1</w:t>
        </w:r>
        <w:r w:rsidRPr="00A20096">
          <w:rPr>
            <w:color w:val="0563C1"/>
            <w:sz w:val="18"/>
            <w:szCs w:val="24"/>
            <w:u w:val="single"/>
            <w:lang w:val="fr-FR" w:eastAsia="en-GB"/>
          </w:rPr>
          <w:t>37460v</w:t>
        </w:r>
        <w:r w:rsidR="00C52DC2" w:rsidRPr="00A20096">
          <w:rPr>
            <w:color w:val="0563C1"/>
            <w:sz w:val="18"/>
            <w:szCs w:val="24"/>
            <w:u w:val="single"/>
            <w:lang w:val="fr-FR" w:eastAsia="en-GB"/>
          </w:rPr>
          <w:t>1</w:t>
        </w:r>
        <w:r w:rsidRPr="00A20096">
          <w:rPr>
            <w:color w:val="0563C1"/>
            <w:sz w:val="18"/>
            <w:szCs w:val="24"/>
            <w:u w:val="single"/>
            <w:lang w:val="fr-FR" w:eastAsia="en-GB"/>
          </w:rPr>
          <w:t>70000p.pdf</w:t>
        </w:r>
      </w:hyperlink>
    </w:p>
    <w:p w14:paraId="4BC691CF" w14:textId="2E454FB1"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7.460-</w:t>
      </w:r>
      <w:r w:rsidR="00C52DC2" w:rsidRPr="00A20096">
        <w:rPr>
          <w:color w:val="000000"/>
          <w:sz w:val="18"/>
          <w:szCs w:val="24"/>
          <w:lang w:val="fr-FR" w:eastAsia="en-GB"/>
        </w:rPr>
        <w:t>1</w:t>
      </w:r>
      <w:r w:rsidRPr="00A20096">
        <w:rPr>
          <w:color w:val="000000"/>
          <w:sz w:val="18"/>
          <w:szCs w:val="24"/>
          <w:lang w:val="fr-FR" w:eastAsia="en-GB"/>
        </w:rPr>
        <w:t>7.0.0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7.0.0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00DC1C56" w:rsidRPr="00A20096">
        <w:rPr>
          <w:color w:val="000000"/>
          <w:sz w:val="18"/>
          <w:szCs w:val="24"/>
          <w:lang w:val="fr-FR" w:eastAsia="en-GB"/>
        </w:rPr>
        <w:t>.07.</w:t>
      </w:r>
      <w:r w:rsidR="00265C0E" w:rsidRPr="00A20096">
        <w:rPr>
          <w:color w:val="000000"/>
          <w:sz w:val="18"/>
          <w:szCs w:val="24"/>
          <w:lang w:val="fr-FR" w:eastAsia="en-GB"/>
        </w:rPr>
        <w:t>2</w:t>
      </w:r>
      <w:r w:rsidR="00DC1C56" w:rsidRPr="00A20096">
        <w:rPr>
          <w:color w:val="000000"/>
          <w:sz w:val="18"/>
          <w:szCs w:val="24"/>
          <w:lang w:val="fr-FR" w:eastAsia="en-GB"/>
        </w:rPr>
        <w:t>9</w:t>
      </w:r>
      <w:r w:rsidRPr="00A20096">
        <w:rPr>
          <w:sz w:val="18"/>
          <w:szCs w:val="24"/>
          <w:lang w:val="fr-FR" w:eastAsia="en-GB"/>
        </w:rPr>
        <w:tab/>
      </w:r>
      <w:hyperlink r:id="rId1524" w:history="1">
        <w:r w:rsidRPr="00A20096">
          <w:rPr>
            <w:color w:val="0563C1"/>
            <w:sz w:val="18"/>
            <w:szCs w:val="24"/>
            <w:u w:val="single"/>
            <w:lang w:val="fr-FR" w:eastAsia="en-GB"/>
          </w:rPr>
          <w:t>https://members.tsdsi.in/s/6jndrFL9wmEZ9S9</w:t>
        </w:r>
      </w:hyperlink>
    </w:p>
    <w:p w14:paraId="1BD4A1EB" w14:textId="455C236D" w:rsidR="00DB146F" w:rsidRPr="005F6265"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5F6265">
        <w:rPr>
          <w:color w:val="000000"/>
          <w:spacing w:val="-2"/>
          <w:sz w:val="18"/>
          <w:szCs w:val="24"/>
          <w:lang w:val="fr-FR" w:eastAsia="en-GB"/>
        </w:rPr>
        <w:t>TTA</w:t>
      </w:r>
      <w:r w:rsidRPr="005F6265">
        <w:rPr>
          <w:spacing w:val="-2"/>
          <w:sz w:val="18"/>
          <w:szCs w:val="24"/>
          <w:lang w:val="fr-FR" w:eastAsia="en-GB"/>
        </w:rPr>
        <w:tab/>
      </w:r>
      <w:r w:rsidRPr="005F6265">
        <w:rPr>
          <w:color w:val="000000"/>
          <w:spacing w:val="-2"/>
          <w:sz w:val="18"/>
          <w:szCs w:val="24"/>
          <w:lang w:val="fr-FR" w:eastAsia="en-GB"/>
        </w:rPr>
        <w:t>TTAT.3G-37.460V</w:t>
      </w:r>
      <w:r w:rsidR="00C52DC2" w:rsidRPr="005F6265">
        <w:rPr>
          <w:color w:val="000000"/>
          <w:spacing w:val="-2"/>
          <w:sz w:val="18"/>
          <w:szCs w:val="24"/>
          <w:lang w:val="fr-FR" w:eastAsia="en-GB"/>
        </w:rPr>
        <w:t>1</w:t>
      </w:r>
      <w:r w:rsidRPr="005F6265">
        <w:rPr>
          <w:color w:val="000000"/>
          <w:spacing w:val="-2"/>
          <w:sz w:val="18"/>
          <w:szCs w:val="24"/>
          <w:lang w:val="fr-FR" w:eastAsia="en-GB"/>
        </w:rPr>
        <w:t>7.0.0</w:t>
      </w:r>
      <w:r w:rsidRPr="005F6265">
        <w:rPr>
          <w:spacing w:val="-2"/>
          <w:sz w:val="18"/>
          <w:szCs w:val="24"/>
          <w:lang w:val="fr-FR" w:eastAsia="en-GB"/>
        </w:rPr>
        <w:tab/>
      </w:r>
      <w:r w:rsidR="00C52DC2" w:rsidRPr="005F6265">
        <w:rPr>
          <w:color w:val="000000"/>
          <w:spacing w:val="-2"/>
          <w:sz w:val="18"/>
          <w:szCs w:val="24"/>
          <w:lang w:val="fr-FR" w:eastAsia="en-GB"/>
        </w:rPr>
        <w:t>1</w:t>
      </w:r>
      <w:r w:rsidRPr="005F6265">
        <w:rPr>
          <w:color w:val="000000"/>
          <w:spacing w:val="-2"/>
          <w:sz w:val="18"/>
          <w:szCs w:val="24"/>
          <w:lang w:val="fr-FR" w:eastAsia="en-GB"/>
        </w:rPr>
        <w:t>7.0.0</w:t>
      </w:r>
      <w:r w:rsidRPr="005F6265">
        <w:rPr>
          <w:spacing w:val="-2"/>
          <w:sz w:val="18"/>
          <w:szCs w:val="24"/>
          <w:lang w:val="fr-FR" w:eastAsia="en-GB"/>
        </w:rPr>
        <w:tab/>
      </w:r>
      <w:r w:rsidRPr="005F6265">
        <w:rPr>
          <w:color w:val="000000"/>
          <w:spacing w:val="-2"/>
          <w:sz w:val="18"/>
          <w:szCs w:val="24"/>
          <w:rtl/>
          <w:lang w:val="fr-FR" w:eastAsia="en-GB"/>
        </w:rPr>
        <w:t>نُشرت</w:t>
      </w:r>
      <w:r w:rsidRPr="005F6265">
        <w:rPr>
          <w:spacing w:val="-2"/>
          <w:sz w:val="18"/>
          <w:szCs w:val="24"/>
          <w:lang w:val="fr-FR" w:eastAsia="en-GB"/>
        </w:rPr>
        <w:tab/>
      </w:r>
      <w:r w:rsidR="00265C0E" w:rsidRPr="005F6265">
        <w:rPr>
          <w:color w:val="000000"/>
          <w:spacing w:val="-2"/>
          <w:sz w:val="18"/>
          <w:szCs w:val="24"/>
          <w:lang w:val="fr-FR" w:eastAsia="en-GB"/>
        </w:rPr>
        <w:t>2</w:t>
      </w:r>
      <w:r w:rsidRPr="005F6265">
        <w:rPr>
          <w:color w:val="000000"/>
          <w:spacing w:val="-2"/>
          <w:sz w:val="18"/>
          <w:szCs w:val="24"/>
          <w:lang w:val="fr-FR" w:eastAsia="en-GB"/>
        </w:rPr>
        <w:t>0</w:t>
      </w:r>
      <w:r w:rsidR="00265C0E" w:rsidRPr="005F6265">
        <w:rPr>
          <w:color w:val="000000"/>
          <w:spacing w:val="-2"/>
          <w:sz w:val="18"/>
          <w:szCs w:val="24"/>
          <w:lang w:val="fr-FR" w:eastAsia="en-GB"/>
        </w:rPr>
        <w:t>22</w:t>
      </w:r>
      <w:r w:rsidR="00DC1C56" w:rsidRPr="005F6265">
        <w:rPr>
          <w:color w:val="000000"/>
          <w:spacing w:val="-2"/>
          <w:sz w:val="18"/>
          <w:szCs w:val="24"/>
          <w:lang w:val="fr-FR" w:eastAsia="en-GB"/>
        </w:rPr>
        <w:t>.08.05</w:t>
      </w:r>
      <w:r w:rsidRPr="005F6265">
        <w:rPr>
          <w:spacing w:val="-2"/>
          <w:sz w:val="18"/>
          <w:szCs w:val="24"/>
          <w:lang w:val="fr-FR" w:eastAsia="en-GB"/>
        </w:rPr>
        <w:tab/>
      </w:r>
      <w:hyperlink r:id="rId1525" w:history="1">
        <w:r w:rsidRPr="005F6265">
          <w:rPr>
            <w:color w:val="0563C1"/>
            <w:spacing w:val="-2"/>
            <w:sz w:val="18"/>
            <w:szCs w:val="24"/>
            <w:u w:val="single"/>
            <w:lang w:val="fr-FR" w:eastAsia="en-GB"/>
          </w:rPr>
          <w:t>https://www.tta.or.kr/e</w:t>
        </w:r>
        <w:r w:rsidR="006B4774" w:rsidRPr="005F6265">
          <w:rPr>
            <w:color w:val="0563C1"/>
            <w:spacing w:val="-2"/>
            <w:sz w:val="18"/>
            <w:szCs w:val="24"/>
            <w:u w:val="single"/>
            <w:lang w:val="fr-FR" w:eastAsia="en-GB"/>
          </w:rPr>
          <w:t>NG</w:t>
        </w:r>
        <w:r w:rsidRPr="005F6265">
          <w:rPr>
            <w:color w:val="0563C1"/>
            <w:spacing w:val="-2"/>
            <w:sz w:val="18"/>
            <w:szCs w:val="24"/>
            <w:u w:val="single"/>
            <w:lang w:val="fr-FR" w:eastAsia="en-GB"/>
          </w:rPr>
          <w:t>/ttaSearchE</w:t>
        </w:r>
        <w:r w:rsidR="006B4774" w:rsidRPr="005F6265">
          <w:rPr>
            <w:color w:val="0563C1"/>
            <w:spacing w:val="-2"/>
            <w:sz w:val="18"/>
            <w:szCs w:val="24"/>
            <w:u w:val="single"/>
            <w:lang w:val="fr-FR" w:eastAsia="en-GB"/>
          </w:rPr>
          <w:t>NG</w:t>
        </w:r>
        <w:r w:rsidRPr="005F6265">
          <w:rPr>
            <w:color w:val="0563C1"/>
            <w:spacing w:val="-2"/>
            <w:sz w:val="18"/>
            <w:szCs w:val="24"/>
            <w:u w:val="single"/>
            <w:lang w:val="fr-FR" w:eastAsia="en-GB"/>
          </w:rPr>
          <w:t>View.do?key=46</w:t>
        </w:r>
        <w:r w:rsidR="00C52DC2" w:rsidRPr="005F6265">
          <w:rPr>
            <w:color w:val="0563C1"/>
            <w:spacing w:val="-2"/>
            <w:sz w:val="18"/>
            <w:szCs w:val="24"/>
            <w:u w:val="single"/>
            <w:lang w:val="fr-FR" w:eastAsia="en-GB"/>
          </w:rPr>
          <w:t>1</w:t>
        </w:r>
        <w:r w:rsidRPr="005F6265">
          <w:rPr>
            <w:color w:val="0563C1"/>
            <w:spacing w:val="-2"/>
            <w:sz w:val="18"/>
            <w:szCs w:val="24"/>
            <w:u w:val="single"/>
            <w:lang w:val="fr-FR" w:eastAsia="en-GB"/>
          </w:rPr>
          <w:t>&amp;searchStandardNo=TTAT.3G-37.460V</w:t>
        </w:r>
        <w:r w:rsidR="00C52DC2" w:rsidRPr="005F6265">
          <w:rPr>
            <w:color w:val="0563C1"/>
            <w:spacing w:val="-2"/>
            <w:sz w:val="18"/>
            <w:szCs w:val="24"/>
            <w:u w:val="single"/>
            <w:lang w:val="fr-FR" w:eastAsia="en-GB"/>
          </w:rPr>
          <w:t>1</w:t>
        </w:r>
        <w:r w:rsidRPr="005F6265">
          <w:rPr>
            <w:color w:val="0563C1"/>
            <w:spacing w:val="-2"/>
            <w:sz w:val="18"/>
            <w:szCs w:val="24"/>
            <w:u w:val="single"/>
            <w:lang w:val="fr-FR" w:eastAsia="en-GB"/>
          </w:rPr>
          <w:t>7.0.0&amp;searchCate=TTAS</w:t>
        </w:r>
      </w:hyperlink>
    </w:p>
    <w:p w14:paraId="4754878B" w14:textId="394495E0"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Pr="00AA0384">
        <w:rPr>
          <w:b/>
          <w:bCs/>
          <w:color w:val="000000"/>
          <w:sz w:val="18"/>
          <w:szCs w:val="24"/>
          <w:lang w:eastAsia="en-GB"/>
        </w:rPr>
        <w:t>8</w:t>
      </w:r>
    </w:p>
    <w:p w14:paraId="10E0AACD" w14:textId="7A2D24D9"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37.460.V</w:t>
      </w:r>
      <w:proofErr w:type="gramEnd"/>
      <w:r w:rsidR="00C52DC2" w:rsidRPr="00C52DC2">
        <w:rPr>
          <w:color w:val="000000"/>
          <w:sz w:val="18"/>
          <w:szCs w:val="24"/>
          <w:lang w:eastAsia="en-GB"/>
        </w:rPr>
        <w:t>1</w:t>
      </w:r>
      <w:r w:rsidRPr="00AA0384">
        <w:rPr>
          <w:color w:val="000000"/>
          <w:sz w:val="18"/>
          <w:szCs w:val="24"/>
          <w:lang w:eastAsia="en-GB"/>
        </w:rPr>
        <w:t>8.0.0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8.0.0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DC1C56" w:rsidRPr="00AA0384">
        <w:rPr>
          <w:color w:val="000000"/>
          <w:sz w:val="18"/>
          <w:szCs w:val="24"/>
          <w:lang w:eastAsia="en-GB"/>
        </w:rPr>
        <w:t>.08.</w:t>
      </w:r>
      <w:r w:rsidR="00265C0E" w:rsidRPr="00265C0E">
        <w:rPr>
          <w:color w:val="000000"/>
          <w:sz w:val="18"/>
          <w:szCs w:val="24"/>
          <w:lang w:eastAsia="en-GB"/>
        </w:rPr>
        <w:t>2</w:t>
      </w:r>
      <w:r w:rsidR="00DC1C56" w:rsidRPr="00AA0384">
        <w:rPr>
          <w:color w:val="000000"/>
          <w:sz w:val="18"/>
          <w:szCs w:val="24"/>
          <w:lang w:eastAsia="en-GB"/>
        </w:rPr>
        <w:t>7</w:t>
      </w:r>
      <w:r w:rsidRPr="00AA0384">
        <w:rPr>
          <w:sz w:val="18"/>
          <w:szCs w:val="24"/>
          <w:lang w:eastAsia="en-GB"/>
        </w:rPr>
        <w:tab/>
      </w:r>
      <w:hyperlink r:id="rId1526" w:anchor="Rel-18"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8</w:t>
        </w:r>
      </w:hyperlink>
    </w:p>
    <w:p w14:paraId="16054302" w14:textId="0E0695D3" w:rsidR="00DB146F" w:rsidRPr="00AA0384"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37.460.V</w:t>
      </w:r>
      <w:proofErr w:type="gramEnd"/>
      <w:r w:rsidR="00C52DC2" w:rsidRPr="00C52DC2">
        <w:rPr>
          <w:color w:val="000000"/>
          <w:sz w:val="18"/>
          <w:szCs w:val="24"/>
          <w:lang w:eastAsia="en-GB"/>
        </w:rPr>
        <w:t>1</w:t>
      </w:r>
      <w:r w:rsidRPr="00AA0384">
        <w:rPr>
          <w:color w:val="000000"/>
          <w:sz w:val="18"/>
          <w:szCs w:val="24"/>
          <w:lang w:eastAsia="en-GB"/>
        </w:rPr>
        <w:t>8.0.0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8.0.0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DC1C56" w:rsidRPr="00AA0384">
        <w:rPr>
          <w:color w:val="000000"/>
          <w:sz w:val="18"/>
          <w:szCs w:val="24"/>
          <w:lang w:eastAsia="en-GB"/>
        </w:rPr>
        <w:t>.08.</w:t>
      </w:r>
      <w:r w:rsidR="00265C0E" w:rsidRPr="00265C0E">
        <w:rPr>
          <w:color w:val="000000"/>
          <w:sz w:val="18"/>
          <w:szCs w:val="24"/>
          <w:lang w:eastAsia="en-GB"/>
        </w:rPr>
        <w:t>2</w:t>
      </w:r>
      <w:r w:rsidR="00DC1C56" w:rsidRPr="00AA0384">
        <w:rPr>
          <w:color w:val="000000"/>
          <w:sz w:val="18"/>
          <w:szCs w:val="24"/>
          <w:lang w:eastAsia="en-GB"/>
        </w:rPr>
        <w:t>7</w:t>
      </w:r>
      <w:r w:rsidRPr="00AA0384">
        <w:rPr>
          <w:sz w:val="18"/>
          <w:szCs w:val="24"/>
          <w:lang w:eastAsia="en-GB"/>
        </w:rPr>
        <w:tab/>
      </w:r>
      <w:hyperlink r:id="rId1527"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7&amp;oldFileUrl=NTN/RIT/CCSA.</w:t>
        </w:r>
        <w:r w:rsidR="00BC5584" w:rsidRPr="00BC5584">
          <w:rPr>
            <w:color w:val="0563C1"/>
            <w:sz w:val="18"/>
            <w:szCs w:val="24"/>
            <w:u w:val="single"/>
            <w:lang w:eastAsia="en-GB"/>
          </w:rPr>
          <w:t>3GPP</w:t>
        </w:r>
        <w:r w:rsidRPr="00AA0384">
          <w:rPr>
            <w:color w:val="0563C1"/>
            <w:sz w:val="18"/>
            <w:szCs w:val="24"/>
            <w:u w:val="single"/>
            <w:lang w:eastAsia="en-GB"/>
          </w:rPr>
          <w:t>.37.460.V</w:t>
        </w:r>
        <w:r w:rsidR="00C52DC2" w:rsidRPr="00C52DC2">
          <w:rPr>
            <w:color w:val="0563C1"/>
            <w:sz w:val="18"/>
            <w:szCs w:val="24"/>
            <w:u w:val="single"/>
            <w:lang w:eastAsia="en-GB"/>
          </w:rPr>
          <w:t>1</w:t>
        </w:r>
        <w:r w:rsidRPr="00AA0384">
          <w:rPr>
            <w:color w:val="0563C1"/>
            <w:sz w:val="18"/>
            <w:szCs w:val="24"/>
            <w:u w:val="single"/>
            <w:lang w:eastAsia="en-GB"/>
          </w:rPr>
          <w:t>8.0.0.do</w:t>
        </w:r>
      </w:hyperlink>
      <w:hyperlink r:id="rId1528" w:history="1">
        <w:r w:rsidRPr="00AA0384">
          <w:rPr>
            <w:color w:val="0563C1"/>
            <w:sz w:val="18"/>
            <w:szCs w:val="24"/>
            <w:u w:val="single"/>
            <w:lang w:eastAsia="en-GB"/>
          </w:rPr>
          <w:t>cx</w:t>
        </w:r>
      </w:hyperlink>
    </w:p>
    <w:p w14:paraId="62E8509B" w14:textId="6CC3D104"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37 460 V</w:t>
      </w:r>
      <w:r w:rsidR="00C52DC2" w:rsidRPr="00A20096">
        <w:rPr>
          <w:color w:val="000000"/>
          <w:sz w:val="18"/>
          <w:szCs w:val="24"/>
          <w:lang w:val="fr-FR" w:eastAsia="en-GB"/>
        </w:rPr>
        <w:t>1</w:t>
      </w:r>
      <w:r w:rsidRPr="00A20096">
        <w:rPr>
          <w:color w:val="000000"/>
          <w:sz w:val="18"/>
          <w:szCs w:val="24"/>
          <w:lang w:val="fr-FR" w:eastAsia="en-GB"/>
        </w:rPr>
        <w:t>8.0.0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4-05)</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8.0.0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DC1C56" w:rsidRPr="00A20096">
        <w:rPr>
          <w:color w:val="000000"/>
          <w:sz w:val="18"/>
          <w:szCs w:val="24"/>
          <w:lang w:val="fr-FR" w:eastAsia="en-GB"/>
        </w:rPr>
        <w:t>.05.</w:t>
      </w:r>
      <w:r w:rsidR="00265C0E" w:rsidRPr="00A20096">
        <w:rPr>
          <w:color w:val="000000"/>
          <w:sz w:val="18"/>
          <w:szCs w:val="24"/>
          <w:lang w:val="fr-FR" w:eastAsia="en-GB"/>
        </w:rPr>
        <w:t>2</w:t>
      </w:r>
      <w:r w:rsidR="00DC1C56" w:rsidRPr="00A20096">
        <w:rPr>
          <w:color w:val="000000"/>
          <w:sz w:val="18"/>
          <w:szCs w:val="24"/>
          <w:lang w:val="fr-FR" w:eastAsia="en-GB"/>
        </w:rPr>
        <w:t>3</w:t>
      </w:r>
      <w:r w:rsidRPr="00A20096">
        <w:rPr>
          <w:sz w:val="18"/>
          <w:szCs w:val="24"/>
          <w:lang w:val="fr-FR" w:eastAsia="en-GB"/>
        </w:rPr>
        <w:tab/>
      </w:r>
      <w:hyperlink r:id="rId1529"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37400_</w:t>
        </w:r>
        <w:r w:rsidR="00C52DC2" w:rsidRPr="00A20096">
          <w:rPr>
            <w:color w:val="0563C1"/>
            <w:sz w:val="18"/>
            <w:szCs w:val="24"/>
            <w:u w:val="single"/>
            <w:lang w:val="fr-FR" w:eastAsia="en-GB"/>
          </w:rPr>
          <w:t>1</w:t>
        </w:r>
        <w:r w:rsidRPr="00A20096">
          <w:rPr>
            <w:color w:val="0563C1"/>
            <w:sz w:val="18"/>
            <w:szCs w:val="24"/>
            <w:u w:val="single"/>
            <w:lang w:val="fr-FR" w:eastAsia="en-GB"/>
          </w:rPr>
          <w:t>37499/</w:t>
        </w:r>
        <w:r w:rsidR="00C52DC2" w:rsidRPr="00A20096">
          <w:rPr>
            <w:color w:val="0563C1"/>
            <w:sz w:val="18"/>
            <w:szCs w:val="24"/>
            <w:u w:val="single"/>
            <w:lang w:val="fr-FR" w:eastAsia="en-GB"/>
          </w:rPr>
          <w:t>1</w:t>
        </w:r>
        <w:r w:rsidRPr="00A20096">
          <w:rPr>
            <w:color w:val="0563C1"/>
            <w:sz w:val="18"/>
            <w:szCs w:val="24"/>
            <w:u w:val="single"/>
            <w:lang w:val="fr-FR" w:eastAsia="en-GB"/>
          </w:rPr>
          <w:t>37460/</w:t>
        </w:r>
        <w:r w:rsidR="00C52DC2" w:rsidRPr="00A20096">
          <w:rPr>
            <w:color w:val="0563C1"/>
            <w:sz w:val="18"/>
            <w:szCs w:val="24"/>
            <w:u w:val="single"/>
            <w:lang w:val="fr-FR" w:eastAsia="en-GB"/>
          </w:rPr>
          <w:t>1</w:t>
        </w:r>
        <w:r w:rsidRPr="00A20096">
          <w:rPr>
            <w:color w:val="0563C1"/>
            <w:sz w:val="18"/>
            <w:szCs w:val="24"/>
            <w:u w:val="single"/>
            <w:lang w:val="fr-FR" w:eastAsia="en-GB"/>
          </w:rPr>
          <w:t>8.00.00_60/ts_</w:t>
        </w:r>
        <w:r w:rsidR="00C52DC2" w:rsidRPr="00A20096">
          <w:rPr>
            <w:color w:val="0563C1"/>
            <w:sz w:val="18"/>
            <w:szCs w:val="24"/>
            <w:u w:val="single"/>
            <w:lang w:val="fr-FR" w:eastAsia="en-GB"/>
          </w:rPr>
          <w:t>1</w:t>
        </w:r>
        <w:r w:rsidRPr="00A20096">
          <w:rPr>
            <w:color w:val="0563C1"/>
            <w:sz w:val="18"/>
            <w:szCs w:val="24"/>
            <w:u w:val="single"/>
            <w:lang w:val="fr-FR" w:eastAsia="en-GB"/>
          </w:rPr>
          <w:t>37460v</w:t>
        </w:r>
        <w:r w:rsidR="00C52DC2" w:rsidRPr="00A20096">
          <w:rPr>
            <w:color w:val="0563C1"/>
            <w:sz w:val="18"/>
            <w:szCs w:val="24"/>
            <w:u w:val="single"/>
            <w:lang w:val="fr-FR" w:eastAsia="en-GB"/>
          </w:rPr>
          <w:t>1</w:t>
        </w:r>
        <w:r w:rsidRPr="00A20096">
          <w:rPr>
            <w:color w:val="0563C1"/>
            <w:sz w:val="18"/>
            <w:szCs w:val="24"/>
            <w:u w:val="single"/>
            <w:lang w:val="fr-FR" w:eastAsia="en-GB"/>
          </w:rPr>
          <w:t>80000p.pdf</w:t>
        </w:r>
      </w:hyperlink>
    </w:p>
    <w:p w14:paraId="056942F2" w14:textId="3C7BB602"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7.46 -</w:t>
      </w:r>
      <w:r w:rsidR="00C52DC2" w:rsidRPr="00A20096">
        <w:rPr>
          <w:color w:val="000000"/>
          <w:sz w:val="18"/>
          <w:szCs w:val="24"/>
          <w:lang w:val="fr-FR" w:eastAsia="en-GB"/>
        </w:rPr>
        <w:t>1</w:t>
      </w:r>
      <w:r w:rsidRPr="00A20096">
        <w:rPr>
          <w:color w:val="000000"/>
          <w:sz w:val="18"/>
          <w:szCs w:val="24"/>
          <w:lang w:val="fr-FR" w:eastAsia="en-GB"/>
        </w:rPr>
        <w:t>8.0.0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8.0.0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5</w:t>
      </w:r>
      <w:r w:rsidR="00DC1C56" w:rsidRPr="00A20096">
        <w:rPr>
          <w:color w:val="000000"/>
          <w:sz w:val="18"/>
          <w:szCs w:val="24"/>
          <w:lang w:val="fr-FR" w:eastAsia="en-GB"/>
        </w:rPr>
        <w:t>.03.0</w:t>
      </w:r>
      <w:r w:rsidR="00265C0E" w:rsidRPr="00A20096">
        <w:rPr>
          <w:color w:val="000000"/>
          <w:sz w:val="18"/>
          <w:szCs w:val="24"/>
          <w:lang w:val="fr-FR" w:eastAsia="en-GB"/>
        </w:rPr>
        <w:t>2</w:t>
      </w:r>
      <w:r w:rsidRPr="00A20096">
        <w:rPr>
          <w:sz w:val="18"/>
          <w:szCs w:val="24"/>
          <w:lang w:val="fr-FR" w:eastAsia="en-GB"/>
        </w:rPr>
        <w:tab/>
      </w:r>
      <w:hyperlink r:id="rId1530" w:history="1">
        <w:r w:rsidRPr="00A20096">
          <w:rPr>
            <w:color w:val="0563C1"/>
            <w:sz w:val="18"/>
            <w:szCs w:val="24"/>
            <w:u w:val="single"/>
            <w:lang w:val="fr-FR" w:eastAsia="en-GB"/>
          </w:rPr>
          <w:t>https://members.tsdsi.in/s/xfEDfBBeKbyWi4H</w:t>
        </w:r>
      </w:hyperlink>
    </w:p>
    <w:p w14:paraId="323A0253" w14:textId="75A21229" w:rsidR="00DB146F" w:rsidRPr="005F6265"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5F6265">
        <w:rPr>
          <w:color w:val="000000"/>
          <w:spacing w:val="-2"/>
          <w:sz w:val="18"/>
          <w:szCs w:val="24"/>
          <w:lang w:val="fr-FR" w:eastAsia="en-GB"/>
        </w:rPr>
        <w:lastRenderedPageBreak/>
        <w:t>TTA</w:t>
      </w:r>
      <w:r w:rsidRPr="005F6265">
        <w:rPr>
          <w:spacing w:val="-2"/>
          <w:sz w:val="18"/>
          <w:szCs w:val="24"/>
          <w:lang w:val="fr-FR" w:eastAsia="en-GB"/>
        </w:rPr>
        <w:tab/>
      </w:r>
      <w:r w:rsidRPr="005F6265">
        <w:rPr>
          <w:color w:val="000000"/>
          <w:spacing w:val="-2"/>
          <w:sz w:val="18"/>
          <w:szCs w:val="24"/>
          <w:lang w:val="fr-FR" w:eastAsia="en-GB"/>
        </w:rPr>
        <w:t>TTAT.3G-37.460V</w:t>
      </w:r>
      <w:r w:rsidR="00C52DC2" w:rsidRPr="005F6265">
        <w:rPr>
          <w:color w:val="000000"/>
          <w:spacing w:val="-2"/>
          <w:sz w:val="18"/>
          <w:szCs w:val="24"/>
          <w:lang w:val="fr-FR" w:eastAsia="en-GB"/>
        </w:rPr>
        <w:t>1</w:t>
      </w:r>
      <w:r w:rsidRPr="005F6265">
        <w:rPr>
          <w:color w:val="000000"/>
          <w:spacing w:val="-2"/>
          <w:sz w:val="18"/>
          <w:szCs w:val="24"/>
          <w:lang w:val="fr-FR" w:eastAsia="en-GB"/>
        </w:rPr>
        <w:t>8.0.0</w:t>
      </w:r>
      <w:r w:rsidRPr="005F6265">
        <w:rPr>
          <w:spacing w:val="-2"/>
          <w:sz w:val="18"/>
          <w:szCs w:val="24"/>
          <w:lang w:val="fr-FR" w:eastAsia="en-GB"/>
        </w:rPr>
        <w:tab/>
      </w:r>
      <w:r w:rsidR="00C52DC2" w:rsidRPr="005F6265">
        <w:rPr>
          <w:color w:val="000000"/>
          <w:spacing w:val="-2"/>
          <w:sz w:val="18"/>
          <w:szCs w:val="24"/>
          <w:lang w:val="fr-FR" w:eastAsia="en-GB"/>
        </w:rPr>
        <w:t>1</w:t>
      </w:r>
      <w:r w:rsidRPr="005F6265">
        <w:rPr>
          <w:color w:val="000000"/>
          <w:spacing w:val="-2"/>
          <w:sz w:val="18"/>
          <w:szCs w:val="24"/>
          <w:lang w:val="fr-FR" w:eastAsia="en-GB"/>
        </w:rPr>
        <w:t>8.0.0</w:t>
      </w:r>
      <w:r w:rsidRPr="005F6265">
        <w:rPr>
          <w:spacing w:val="-2"/>
          <w:sz w:val="18"/>
          <w:szCs w:val="24"/>
          <w:lang w:val="fr-FR" w:eastAsia="en-GB"/>
        </w:rPr>
        <w:tab/>
      </w:r>
      <w:r w:rsidRPr="005F6265">
        <w:rPr>
          <w:color w:val="000000"/>
          <w:spacing w:val="-2"/>
          <w:sz w:val="18"/>
          <w:szCs w:val="24"/>
          <w:rtl/>
          <w:lang w:val="fr-FR" w:eastAsia="en-GB"/>
        </w:rPr>
        <w:t>نُشرت</w:t>
      </w:r>
      <w:r w:rsidRPr="005F6265">
        <w:rPr>
          <w:spacing w:val="-2"/>
          <w:sz w:val="18"/>
          <w:szCs w:val="24"/>
          <w:lang w:val="fr-FR" w:eastAsia="en-GB"/>
        </w:rPr>
        <w:tab/>
      </w:r>
      <w:r w:rsidR="00265C0E" w:rsidRPr="005F6265">
        <w:rPr>
          <w:color w:val="000000"/>
          <w:spacing w:val="-2"/>
          <w:sz w:val="18"/>
          <w:szCs w:val="24"/>
          <w:lang w:val="fr-FR" w:eastAsia="en-GB"/>
        </w:rPr>
        <w:t>2</w:t>
      </w:r>
      <w:r w:rsidRPr="005F6265">
        <w:rPr>
          <w:color w:val="000000"/>
          <w:spacing w:val="-2"/>
          <w:sz w:val="18"/>
          <w:szCs w:val="24"/>
          <w:lang w:val="fr-FR" w:eastAsia="en-GB"/>
        </w:rPr>
        <w:t>0</w:t>
      </w:r>
      <w:r w:rsidR="00265C0E" w:rsidRPr="005F6265">
        <w:rPr>
          <w:color w:val="000000"/>
          <w:spacing w:val="-2"/>
          <w:sz w:val="18"/>
          <w:szCs w:val="24"/>
          <w:lang w:val="fr-FR" w:eastAsia="en-GB"/>
        </w:rPr>
        <w:t>2</w:t>
      </w:r>
      <w:r w:rsidRPr="005F6265">
        <w:rPr>
          <w:color w:val="000000"/>
          <w:spacing w:val="-2"/>
          <w:sz w:val="18"/>
          <w:szCs w:val="24"/>
          <w:lang w:val="fr-FR" w:eastAsia="en-GB"/>
        </w:rPr>
        <w:t>4</w:t>
      </w:r>
      <w:r w:rsidR="00DC1C56" w:rsidRPr="005F6265">
        <w:rPr>
          <w:color w:val="000000"/>
          <w:spacing w:val="-2"/>
          <w:sz w:val="18"/>
          <w:szCs w:val="24"/>
          <w:lang w:val="fr-FR" w:eastAsia="en-GB"/>
        </w:rPr>
        <w:t>.08.</w:t>
      </w:r>
      <w:r w:rsidR="00C52DC2" w:rsidRPr="005F6265">
        <w:rPr>
          <w:color w:val="000000"/>
          <w:spacing w:val="-2"/>
          <w:sz w:val="18"/>
          <w:szCs w:val="24"/>
          <w:lang w:val="fr-FR" w:eastAsia="en-GB"/>
        </w:rPr>
        <w:t>1</w:t>
      </w:r>
      <w:r w:rsidR="00265C0E" w:rsidRPr="005F6265">
        <w:rPr>
          <w:color w:val="000000"/>
          <w:spacing w:val="-2"/>
          <w:sz w:val="18"/>
          <w:szCs w:val="24"/>
          <w:lang w:val="fr-FR" w:eastAsia="en-GB"/>
        </w:rPr>
        <w:t>2</w:t>
      </w:r>
      <w:r w:rsidRPr="005F6265">
        <w:rPr>
          <w:spacing w:val="-2"/>
          <w:sz w:val="18"/>
          <w:szCs w:val="24"/>
          <w:lang w:val="fr-FR" w:eastAsia="en-GB"/>
        </w:rPr>
        <w:tab/>
      </w:r>
      <w:hyperlink r:id="rId1531" w:history="1">
        <w:r w:rsidRPr="005F6265">
          <w:rPr>
            <w:color w:val="0563C1"/>
            <w:spacing w:val="-2"/>
            <w:sz w:val="18"/>
            <w:szCs w:val="24"/>
            <w:u w:val="single"/>
            <w:lang w:val="fr-FR" w:eastAsia="en-GB"/>
          </w:rPr>
          <w:t>https://www.tta.or.kr/e</w:t>
        </w:r>
        <w:r w:rsidR="006B4774" w:rsidRPr="005F6265">
          <w:rPr>
            <w:color w:val="0563C1"/>
            <w:spacing w:val="-2"/>
            <w:sz w:val="18"/>
            <w:szCs w:val="24"/>
            <w:u w:val="single"/>
            <w:lang w:val="fr-FR" w:eastAsia="en-GB"/>
          </w:rPr>
          <w:t>NG</w:t>
        </w:r>
        <w:r w:rsidRPr="005F6265">
          <w:rPr>
            <w:color w:val="0563C1"/>
            <w:spacing w:val="-2"/>
            <w:sz w:val="18"/>
            <w:szCs w:val="24"/>
            <w:u w:val="single"/>
            <w:lang w:val="fr-FR" w:eastAsia="en-GB"/>
          </w:rPr>
          <w:t>/ttaSearchE</w:t>
        </w:r>
        <w:r w:rsidR="006B4774" w:rsidRPr="005F6265">
          <w:rPr>
            <w:color w:val="0563C1"/>
            <w:spacing w:val="-2"/>
            <w:sz w:val="18"/>
            <w:szCs w:val="24"/>
            <w:u w:val="single"/>
            <w:lang w:val="fr-FR" w:eastAsia="en-GB"/>
          </w:rPr>
          <w:t>NG</w:t>
        </w:r>
        <w:r w:rsidRPr="005F6265">
          <w:rPr>
            <w:color w:val="0563C1"/>
            <w:spacing w:val="-2"/>
            <w:sz w:val="18"/>
            <w:szCs w:val="24"/>
            <w:u w:val="single"/>
            <w:lang w:val="fr-FR" w:eastAsia="en-GB"/>
          </w:rPr>
          <w:t>View.do?key=46</w:t>
        </w:r>
        <w:r w:rsidR="00C52DC2" w:rsidRPr="005F6265">
          <w:rPr>
            <w:color w:val="0563C1"/>
            <w:spacing w:val="-2"/>
            <w:sz w:val="18"/>
            <w:szCs w:val="24"/>
            <w:u w:val="single"/>
            <w:lang w:val="fr-FR" w:eastAsia="en-GB"/>
          </w:rPr>
          <w:t>1</w:t>
        </w:r>
        <w:r w:rsidRPr="005F6265">
          <w:rPr>
            <w:color w:val="0563C1"/>
            <w:spacing w:val="-2"/>
            <w:sz w:val="18"/>
            <w:szCs w:val="24"/>
            <w:u w:val="single"/>
            <w:lang w:val="fr-FR" w:eastAsia="en-GB"/>
          </w:rPr>
          <w:t>&amp;searchStandardNo=TTAT.3G-37.460V</w:t>
        </w:r>
        <w:r w:rsidR="00C52DC2" w:rsidRPr="005F6265">
          <w:rPr>
            <w:color w:val="0563C1"/>
            <w:spacing w:val="-2"/>
            <w:sz w:val="18"/>
            <w:szCs w:val="24"/>
            <w:u w:val="single"/>
            <w:lang w:val="fr-FR" w:eastAsia="en-GB"/>
          </w:rPr>
          <w:t>1</w:t>
        </w:r>
        <w:r w:rsidRPr="005F6265">
          <w:rPr>
            <w:color w:val="0563C1"/>
            <w:spacing w:val="-2"/>
            <w:sz w:val="18"/>
            <w:szCs w:val="24"/>
            <w:u w:val="single"/>
            <w:lang w:val="fr-FR" w:eastAsia="en-GB"/>
          </w:rPr>
          <w:t>8.0.0&amp;searchCate=TTAS</w:t>
        </w:r>
      </w:hyperlink>
    </w:p>
    <w:p w14:paraId="7677FDC5" w14:textId="6ACE67A6" w:rsidR="00DB146F" w:rsidRPr="00B06480" w:rsidRDefault="00265C0E" w:rsidP="00B06480">
      <w:pPr>
        <w:pStyle w:val="Heading5"/>
      </w:pPr>
      <w:bookmarkStart w:id="603" w:name="_Toc232178372"/>
      <w:r w:rsidRPr="00265C0E">
        <w:t>2</w:t>
      </w:r>
      <w:r w:rsidR="00B06480" w:rsidRPr="00B06480">
        <w:t>.4.</w:t>
      </w:r>
      <w:r w:rsidR="00C52DC2" w:rsidRPr="00C52DC2">
        <w:t>1</w:t>
      </w:r>
      <w:r w:rsidR="00B06480" w:rsidRPr="00B06480">
        <w:t>.</w:t>
      </w:r>
      <w:r w:rsidRPr="00265C0E">
        <w:t>2</w:t>
      </w:r>
      <w:r w:rsidR="00B06480" w:rsidRPr="00B06480">
        <w:t>.</w:t>
      </w:r>
      <w:r w:rsidRPr="00265C0E">
        <w:t>2</w:t>
      </w:r>
      <w:r w:rsidR="00B06480">
        <w:tab/>
      </w:r>
      <w:r w:rsidR="004271C4" w:rsidRPr="00B06480">
        <w:rPr>
          <w:rtl/>
        </w:rPr>
        <w:t xml:space="preserve">المواصفة التقنية </w:t>
      </w:r>
      <w:r w:rsidR="004271C4" w:rsidRPr="00B06480">
        <w:t xml:space="preserve">TS </w:t>
      </w:r>
      <w:r w:rsidR="00DB146F" w:rsidRPr="00B06480">
        <w:t>37.46</w:t>
      </w:r>
      <w:r w:rsidR="00C52DC2" w:rsidRPr="00C52DC2">
        <w:t>1</w:t>
      </w:r>
      <w:bookmarkEnd w:id="603"/>
    </w:p>
    <w:p w14:paraId="13A6F81F" w14:textId="0C3502F9" w:rsidR="00B32033" w:rsidRPr="00363978" w:rsidRDefault="00B32033" w:rsidP="00B32033">
      <w:pPr>
        <w:pStyle w:val="Headingb"/>
        <w:rPr>
          <w:rtl/>
          <w:lang w:bidi="en-GB"/>
        </w:rPr>
      </w:pPr>
      <w:r w:rsidRPr="00363978">
        <w:rPr>
          <w:rtl/>
        </w:rPr>
        <w:t xml:space="preserve">السطح البيني </w:t>
      </w:r>
      <w:proofErr w:type="spellStart"/>
      <w:r w:rsidR="00265C0E" w:rsidRPr="00265C0E">
        <w:t>Iuant</w:t>
      </w:r>
      <w:proofErr w:type="spellEnd"/>
      <w:r w:rsidRPr="00363978">
        <w:rPr>
          <w:rtl/>
        </w:rPr>
        <w:t xml:space="preserve">: الطبقة </w:t>
      </w:r>
      <w:r w:rsidR="00C52DC2" w:rsidRPr="00C52DC2">
        <w:t>1</w:t>
      </w:r>
    </w:p>
    <w:p w14:paraId="5DA30A2D" w14:textId="169D22F1" w:rsidR="00B32033" w:rsidRDefault="00B32033" w:rsidP="00B32033">
      <w:r w:rsidRPr="00363978">
        <w:rPr>
          <w:rtl/>
        </w:rPr>
        <w:t xml:space="preserve">تحدد هذه الوثيقة المعايير المسموح بها لتنفيذ الطبقة </w:t>
      </w:r>
      <w:r w:rsidR="00C52DC2" w:rsidRPr="00C52DC2">
        <w:t>1</w:t>
      </w:r>
      <w:r w:rsidRPr="00363978">
        <w:rPr>
          <w:rtl/>
        </w:rPr>
        <w:t xml:space="preserve"> في السطح البيني </w:t>
      </w:r>
      <w:proofErr w:type="spellStart"/>
      <w:r w:rsidR="00265C0E" w:rsidRPr="00265C0E">
        <w:t>Iuant</w:t>
      </w:r>
      <w:proofErr w:type="spellEnd"/>
      <w:r w:rsidRPr="00363978">
        <w:rPr>
          <w:rtl/>
        </w:rPr>
        <w:t xml:space="preserve"> لتكنولوجيات النفاذ </w:t>
      </w:r>
      <w:r w:rsidR="00265C0E" w:rsidRPr="00265C0E">
        <w:t>UTRA</w:t>
      </w:r>
      <w:r w:rsidR="006F7400" w:rsidRPr="006F7400">
        <w:rPr>
          <w:rtl/>
        </w:rPr>
        <w:t xml:space="preserve"> و</w:t>
      </w:r>
      <w:r w:rsidR="006B4774" w:rsidRPr="006B4774">
        <w:t>E-UTRA</w:t>
      </w:r>
      <w:r w:rsidR="006F7400">
        <w:rPr>
          <w:rFonts w:hint="cs"/>
          <w:rtl/>
        </w:rPr>
        <w:t xml:space="preserve"> </w:t>
      </w:r>
      <w:r w:rsidRPr="00363978">
        <w:rPr>
          <w:rtl/>
        </w:rPr>
        <w:t>و</w:t>
      </w:r>
      <w:r w:rsidRPr="00BC5584">
        <w:t>NR</w:t>
      </w:r>
      <w:r w:rsidRPr="00363978">
        <w:rPr>
          <w:rtl/>
        </w:rPr>
        <w:t>.</w:t>
      </w:r>
    </w:p>
    <w:p w14:paraId="0A429EAE" w14:textId="4A7560DC" w:rsidR="00DB146F" w:rsidRPr="00B32033" w:rsidRDefault="00B32033" w:rsidP="00B32033">
      <w:pPr>
        <w:rPr>
          <w:lang w:bidi="en-GB"/>
        </w:rPr>
      </w:pPr>
      <w:r w:rsidRPr="00363978">
        <w:rPr>
          <w:rtl/>
        </w:rPr>
        <w:t>ولا يدخل توصيف متطلبات تأخر الإرسال</w:t>
      </w:r>
      <w:r w:rsidR="006F7400" w:rsidRPr="006F7400">
        <w:rPr>
          <w:rtl/>
        </w:rPr>
        <w:t xml:space="preserve"> و</w:t>
      </w:r>
      <w:r w:rsidRPr="00363978">
        <w:rPr>
          <w:rtl/>
        </w:rPr>
        <w:t>متطلبات التشغيل</w:t>
      </w:r>
      <w:r w:rsidR="006F7400" w:rsidRPr="006F7400">
        <w:rPr>
          <w:rtl/>
        </w:rPr>
        <w:t xml:space="preserve"> و</w:t>
      </w:r>
      <w:r w:rsidRPr="00363978">
        <w:rPr>
          <w:rtl/>
        </w:rPr>
        <w:t>الصيانة ضمن مجال تطبيق هذه الوثيقة.</w:t>
      </w:r>
    </w:p>
    <w:p w14:paraId="3947EC13" w14:textId="26804EFD" w:rsidR="001E1ACF" w:rsidRPr="00AA0384" w:rsidRDefault="00BC5584" w:rsidP="00B13723">
      <w:pPr>
        <w:keepNext/>
        <w:widowControl w:val="0"/>
        <w:tabs>
          <w:tab w:val="left" w:pos="91"/>
          <w:tab w:val="left" w:pos="816"/>
          <w:tab w:val="left" w:pos="4218"/>
          <w:tab w:val="left" w:pos="4927"/>
          <w:tab w:val="left" w:pos="5494"/>
          <w:tab w:val="left" w:pos="6520"/>
        </w:tabs>
        <w:overflowPunct/>
        <w:spacing w:before="40" w:after="40" w:line="260" w:lineRule="exact"/>
        <w:ind w:left="794" w:hanging="794"/>
        <w:textAlignment w:val="auto"/>
        <w:rPr>
          <w:rFonts w:eastAsia="SimSun"/>
          <w:b/>
          <w:bCs/>
          <w:color w:val="000000"/>
          <w:sz w:val="18"/>
          <w:szCs w:val="24"/>
          <w:lang w:bidi="ar-EG"/>
        </w:rPr>
      </w:pPr>
      <w:r w:rsidRPr="00BC5584">
        <w:rPr>
          <w:rFonts w:eastAsia="SimSun"/>
          <w:b/>
          <w:bCs/>
          <w:color w:val="000000"/>
          <w:sz w:val="18"/>
          <w:szCs w:val="24"/>
          <w:lang w:bidi="ar-EG"/>
        </w:rPr>
        <w:t>SDO</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 xml:space="preserve">رقم </w:t>
      </w:r>
      <w:r w:rsidR="001E1ACF" w:rsidRPr="00AA0384">
        <w:rPr>
          <w:b/>
          <w:bCs/>
          <w:color w:val="000000"/>
          <w:sz w:val="18"/>
          <w:szCs w:val="24"/>
          <w:rtl/>
          <w:lang w:val="en-GB" w:eastAsia="en-GB"/>
        </w:rPr>
        <w:t>الوثيقة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النسخة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الحالة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تاريخ الإصدار</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الموقع</w:t>
      </w:r>
    </w:p>
    <w:p w14:paraId="5A753803" w14:textId="4E1BC05E"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Pr="00AA0384">
        <w:rPr>
          <w:b/>
          <w:bCs/>
          <w:color w:val="000000"/>
          <w:sz w:val="18"/>
          <w:szCs w:val="24"/>
          <w:lang w:eastAsia="en-GB"/>
        </w:rPr>
        <w:t>7</w:t>
      </w:r>
    </w:p>
    <w:p w14:paraId="5DF2A6CD" w14:textId="6B8500A6"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37.46</w:t>
      </w:r>
      <w:r w:rsidR="00C52DC2" w:rsidRPr="00C52DC2">
        <w:rPr>
          <w:color w:val="000000"/>
          <w:sz w:val="18"/>
          <w:szCs w:val="24"/>
          <w:lang w:eastAsia="en-GB"/>
        </w:rPr>
        <w:t>1</w:t>
      </w:r>
      <w:r w:rsidRPr="00AA0384">
        <w:rPr>
          <w:color w:val="000000"/>
          <w:sz w:val="18"/>
          <w:szCs w:val="24"/>
          <w:lang w:eastAsia="en-GB"/>
        </w:rPr>
        <w:t>.V</w:t>
      </w:r>
      <w:proofErr w:type="gramEnd"/>
      <w:r w:rsidR="00C52DC2" w:rsidRPr="00C52DC2">
        <w:rPr>
          <w:color w:val="000000"/>
          <w:sz w:val="18"/>
          <w:szCs w:val="24"/>
          <w:lang w:eastAsia="en-GB"/>
        </w:rPr>
        <w:t>1</w:t>
      </w:r>
      <w:r w:rsidRPr="00AA0384">
        <w:rPr>
          <w:color w:val="000000"/>
          <w:sz w:val="18"/>
          <w:szCs w:val="24"/>
          <w:lang w:eastAsia="en-GB"/>
        </w:rPr>
        <w:t>7.</w:t>
      </w:r>
      <w:r w:rsidR="00C52DC2" w:rsidRPr="00C52DC2">
        <w:rPr>
          <w:color w:val="000000"/>
          <w:sz w:val="18"/>
          <w:szCs w:val="24"/>
          <w:lang w:eastAsia="en-GB"/>
        </w:rPr>
        <w:t>1</w:t>
      </w:r>
      <w:r w:rsidRPr="00AA0384">
        <w:rPr>
          <w:color w:val="000000"/>
          <w:sz w:val="18"/>
          <w:szCs w:val="24"/>
          <w:lang w:eastAsia="en-GB"/>
        </w:rPr>
        <w:t>.0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w:t>
      </w:r>
      <w:r w:rsidR="00C52DC2" w:rsidRPr="00C52DC2">
        <w:rPr>
          <w:color w:val="000000"/>
          <w:sz w:val="18"/>
          <w:szCs w:val="24"/>
          <w:lang w:eastAsia="en-GB"/>
        </w:rPr>
        <w:t>1</w:t>
      </w:r>
      <w:r w:rsidRPr="00AA0384">
        <w:rPr>
          <w:color w:val="000000"/>
          <w:sz w:val="18"/>
          <w:szCs w:val="24"/>
          <w:lang w:eastAsia="en-GB"/>
        </w:rPr>
        <w:t>.0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3</w:t>
      </w:r>
      <w:r w:rsidR="00DC1C56" w:rsidRPr="00AA0384">
        <w:rPr>
          <w:color w:val="000000"/>
          <w:sz w:val="18"/>
          <w:szCs w:val="24"/>
          <w:lang w:eastAsia="en-GB"/>
        </w:rPr>
        <w:t>.0</w:t>
      </w:r>
      <w:r w:rsidR="00265C0E" w:rsidRPr="00265C0E">
        <w:rPr>
          <w:color w:val="000000"/>
          <w:sz w:val="18"/>
          <w:szCs w:val="24"/>
          <w:lang w:eastAsia="en-GB"/>
        </w:rPr>
        <w:t>2</w:t>
      </w:r>
      <w:r w:rsidR="00DC1C56" w:rsidRPr="00AA0384">
        <w:rPr>
          <w:color w:val="000000"/>
          <w:sz w:val="18"/>
          <w:szCs w:val="24"/>
          <w:lang w:eastAsia="en-GB"/>
        </w:rPr>
        <w:t>.</w:t>
      </w:r>
      <w:r w:rsidR="00265C0E" w:rsidRPr="00265C0E">
        <w:rPr>
          <w:color w:val="000000"/>
          <w:sz w:val="18"/>
          <w:szCs w:val="24"/>
          <w:lang w:eastAsia="en-GB"/>
        </w:rPr>
        <w:t>2</w:t>
      </w:r>
      <w:r w:rsidR="00C52DC2" w:rsidRPr="00C52DC2">
        <w:rPr>
          <w:color w:val="000000"/>
          <w:sz w:val="18"/>
          <w:szCs w:val="24"/>
          <w:lang w:eastAsia="en-GB"/>
        </w:rPr>
        <w:t>1</w:t>
      </w:r>
      <w:r w:rsidRPr="00AA0384">
        <w:rPr>
          <w:sz w:val="18"/>
          <w:szCs w:val="24"/>
          <w:lang w:eastAsia="en-GB"/>
        </w:rPr>
        <w:tab/>
      </w:r>
      <w:hyperlink r:id="rId1532" w:anchor="Rel-17"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7</w:t>
        </w:r>
      </w:hyperlink>
    </w:p>
    <w:p w14:paraId="40F5ECE6" w14:textId="705993F6" w:rsidR="00DB146F" w:rsidRPr="00AA0384"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37.46</w:t>
      </w:r>
      <w:r w:rsidR="00C52DC2" w:rsidRPr="00C52DC2">
        <w:rPr>
          <w:color w:val="000000"/>
          <w:sz w:val="18"/>
          <w:szCs w:val="24"/>
          <w:lang w:eastAsia="en-GB"/>
        </w:rPr>
        <w:t>1</w:t>
      </w:r>
      <w:r w:rsidRPr="00AA0384">
        <w:rPr>
          <w:color w:val="000000"/>
          <w:sz w:val="18"/>
          <w:szCs w:val="24"/>
          <w:lang w:eastAsia="en-GB"/>
        </w:rPr>
        <w:t>.V</w:t>
      </w:r>
      <w:proofErr w:type="gramEnd"/>
      <w:r w:rsidR="00C52DC2" w:rsidRPr="00C52DC2">
        <w:rPr>
          <w:color w:val="000000"/>
          <w:sz w:val="18"/>
          <w:szCs w:val="24"/>
          <w:lang w:eastAsia="en-GB"/>
        </w:rPr>
        <w:t>1</w:t>
      </w:r>
      <w:r w:rsidRPr="00AA0384">
        <w:rPr>
          <w:color w:val="000000"/>
          <w:sz w:val="18"/>
          <w:szCs w:val="24"/>
          <w:lang w:eastAsia="en-GB"/>
        </w:rPr>
        <w:t>7.</w:t>
      </w:r>
      <w:r w:rsidR="00C52DC2" w:rsidRPr="00C52DC2">
        <w:rPr>
          <w:color w:val="000000"/>
          <w:sz w:val="18"/>
          <w:szCs w:val="24"/>
          <w:lang w:eastAsia="en-GB"/>
        </w:rPr>
        <w:t>1</w:t>
      </w:r>
      <w:r w:rsidRPr="00AA0384">
        <w:rPr>
          <w:color w:val="000000"/>
          <w:sz w:val="18"/>
          <w:szCs w:val="24"/>
          <w:lang w:eastAsia="en-GB"/>
        </w:rPr>
        <w:t>.0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w:t>
      </w:r>
      <w:r w:rsidR="00C52DC2" w:rsidRPr="00C52DC2">
        <w:rPr>
          <w:color w:val="000000"/>
          <w:sz w:val="18"/>
          <w:szCs w:val="24"/>
          <w:lang w:eastAsia="en-GB"/>
        </w:rPr>
        <w:t>1</w:t>
      </w:r>
      <w:r w:rsidRPr="00AA0384">
        <w:rPr>
          <w:color w:val="000000"/>
          <w:sz w:val="18"/>
          <w:szCs w:val="24"/>
          <w:lang w:eastAsia="en-GB"/>
        </w:rPr>
        <w:t>.0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3</w:t>
      </w:r>
      <w:r w:rsidR="00DC1C56" w:rsidRPr="00AA0384">
        <w:rPr>
          <w:color w:val="000000"/>
          <w:sz w:val="18"/>
          <w:szCs w:val="24"/>
          <w:lang w:eastAsia="en-GB"/>
        </w:rPr>
        <w:t>.0</w:t>
      </w:r>
      <w:r w:rsidR="00265C0E" w:rsidRPr="00265C0E">
        <w:rPr>
          <w:color w:val="000000"/>
          <w:sz w:val="18"/>
          <w:szCs w:val="24"/>
          <w:lang w:eastAsia="en-GB"/>
        </w:rPr>
        <w:t>2</w:t>
      </w:r>
      <w:r w:rsidR="00DC1C56" w:rsidRPr="00AA0384">
        <w:rPr>
          <w:color w:val="000000"/>
          <w:sz w:val="18"/>
          <w:szCs w:val="24"/>
          <w:lang w:eastAsia="en-GB"/>
        </w:rPr>
        <w:t>.</w:t>
      </w:r>
      <w:r w:rsidR="00265C0E" w:rsidRPr="00265C0E">
        <w:rPr>
          <w:color w:val="000000"/>
          <w:sz w:val="18"/>
          <w:szCs w:val="24"/>
          <w:lang w:eastAsia="en-GB"/>
        </w:rPr>
        <w:t>2</w:t>
      </w:r>
      <w:r w:rsidR="00C52DC2" w:rsidRPr="00C52DC2">
        <w:rPr>
          <w:color w:val="000000"/>
          <w:sz w:val="18"/>
          <w:szCs w:val="24"/>
          <w:lang w:eastAsia="en-GB"/>
        </w:rPr>
        <w:t>1</w:t>
      </w:r>
      <w:r w:rsidRPr="00AA0384">
        <w:rPr>
          <w:sz w:val="18"/>
          <w:szCs w:val="24"/>
          <w:lang w:eastAsia="en-GB"/>
        </w:rPr>
        <w:tab/>
      </w:r>
      <w:hyperlink r:id="rId1533"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7&amp;oldFileUrl=NTN/RIT/CCSA.</w:t>
        </w:r>
        <w:r w:rsidR="00BC5584" w:rsidRPr="00BC5584">
          <w:rPr>
            <w:color w:val="0563C1"/>
            <w:sz w:val="18"/>
            <w:szCs w:val="24"/>
            <w:u w:val="single"/>
            <w:lang w:eastAsia="en-GB"/>
          </w:rPr>
          <w:t>3GPP</w:t>
        </w:r>
        <w:r w:rsidRPr="00AA0384">
          <w:rPr>
            <w:color w:val="0563C1"/>
            <w:sz w:val="18"/>
            <w:szCs w:val="24"/>
            <w:u w:val="single"/>
            <w:lang w:eastAsia="en-GB"/>
          </w:rPr>
          <w:t>.37.46</w:t>
        </w:r>
        <w:r w:rsidR="00C52DC2" w:rsidRPr="00C52DC2">
          <w:rPr>
            <w:color w:val="0563C1"/>
            <w:sz w:val="18"/>
            <w:szCs w:val="24"/>
            <w:u w:val="single"/>
            <w:lang w:eastAsia="en-GB"/>
          </w:rPr>
          <w:t>1</w:t>
        </w:r>
        <w:r w:rsidRPr="00AA0384">
          <w:rPr>
            <w:color w:val="0563C1"/>
            <w:sz w:val="18"/>
            <w:szCs w:val="24"/>
            <w:u w:val="single"/>
            <w:lang w:eastAsia="en-GB"/>
          </w:rPr>
          <w:t>.V</w:t>
        </w:r>
        <w:r w:rsidR="00C52DC2" w:rsidRPr="00C52DC2">
          <w:rPr>
            <w:color w:val="0563C1"/>
            <w:sz w:val="18"/>
            <w:szCs w:val="24"/>
            <w:u w:val="single"/>
            <w:lang w:eastAsia="en-GB"/>
          </w:rPr>
          <w:t>1</w:t>
        </w:r>
        <w:r w:rsidRPr="00AA0384">
          <w:rPr>
            <w:color w:val="0563C1"/>
            <w:sz w:val="18"/>
            <w:szCs w:val="24"/>
            <w:u w:val="single"/>
            <w:lang w:eastAsia="en-GB"/>
          </w:rPr>
          <w:t>7.</w:t>
        </w:r>
        <w:r w:rsidR="00C52DC2" w:rsidRPr="00C52DC2">
          <w:rPr>
            <w:color w:val="0563C1"/>
            <w:sz w:val="18"/>
            <w:szCs w:val="24"/>
            <w:u w:val="single"/>
            <w:lang w:eastAsia="en-GB"/>
          </w:rPr>
          <w:t>1</w:t>
        </w:r>
        <w:r w:rsidRPr="00AA0384">
          <w:rPr>
            <w:color w:val="0563C1"/>
            <w:sz w:val="18"/>
            <w:szCs w:val="24"/>
            <w:u w:val="single"/>
            <w:lang w:eastAsia="en-GB"/>
          </w:rPr>
          <w:t>.0.do</w:t>
        </w:r>
      </w:hyperlink>
      <w:hyperlink r:id="rId1534" w:history="1">
        <w:r w:rsidRPr="00AA0384">
          <w:rPr>
            <w:color w:val="0563C1"/>
            <w:sz w:val="18"/>
            <w:szCs w:val="24"/>
            <w:u w:val="single"/>
            <w:lang w:eastAsia="en-GB"/>
          </w:rPr>
          <w:t>cx</w:t>
        </w:r>
      </w:hyperlink>
    </w:p>
    <w:p w14:paraId="358E1902" w14:textId="2CD9CBB7"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37 46</w:t>
      </w:r>
      <w:r w:rsidR="00C52DC2" w:rsidRPr="00A20096">
        <w:rPr>
          <w:color w:val="000000"/>
          <w:sz w:val="18"/>
          <w:szCs w:val="24"/>
          <w:lang w:val="fr-FR" w:eastAsia="en-GB"/>
        </w:rPr>
        <w:t>1</w:t>
      </w:r>
      <w:r w:rsidRPr="00A20096">
        <w:rPr>
          <w:color w:val="000000"/>
          <w:sz w:val="18"/>
          <w:szCs w:val="24"/>
          <w:lang w:val="fr-FR" w:eastAsia="en-GB"/>
        </w:rPr>
        <w:t xml:space="preserve"> V</w:t>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w:t>
      </w:r>
      <w:r w:rsidRPr="00A20096">
        <w:rPr>
          <w:color w:val="000000"/>
          <w:sz w:val="18"/>
          <w:szCs w:val="24"/>
          <w:lang w:val="fr-FR" w:eastAsia="en-GB"/>
        </w:rPr>
        <w:t>.0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Pr="00A20096">
        <w:rPr>
          <w:color w:val="000000"/>
          <w:sz w:val="18"/>
          <w:szCs w:val="24"/>
          <w:lang w:val="fr-FR" w:eastAsia="en-GB"/>
        </w:rPr>
        <w:t>-07)</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00DC1C56" w:rsidRPr="00A20096">
        <w:rPr>
          <w:color w:val="000000"/>
          <w:sz w:val="18"/>
          <w:szCs w:val="24"/>
          <w:lang w:val="fr-FR" w:eastAsia="en-GB"/>
        </w:rPr>
        <w:t>.07.</w:t>
      </w:r>
      <w:r w:rsidR="00265C0E" w:rsidRPr="00A20096">
        <w:rPr>
          <w:color w:val="000000"/>
          <w:sz w:val="18"/>
          <w:szCs w:val="24"/>
          <w:lang w:val="fr-FR" w:eastAsia="en-GB"/>
        </w:rPr>
        <w:t>2</w:t>
      </w:r>
      <w:r w:rsidR="00DC1C56" w:rsidRPr="00A20096">
        <w:rPr>
          <w:color w:val="000000"/>
          <w:sz w:val="18"/>
          <w:szCs w:val="24"/>
          <w:lang w:val="fr-FR" w:eastAsia="en-GB"/>
        </w:rPr>
        <w:t>0</w:t>
      </w:r>
      <w:r w:rsidRPr="00A20096">
        <w:rPr>
          <w:sz w:val="18"/>
          <w:szCs w:val="24"/>
          <w:lang w:val="fr-FR" w:eastAsia="en-GB"/>
        </w:rPr>
        <w:tab/>
      </w:r>
      <w:hyperlink r:id="rId1535"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37400_</w:t>
        </w:r>
        <w:r w:rsidR="00C52DC2" w:rsidRPr="00A20096">
          <w:rPr>
            <w:color w:val="0563C1"/>
            <w:sz w:val="18"/>
            <w:szCs w:val="24"/>
            <w:u w:val="single"/>
            <w:lang w:val="fr-FR" w:eastAsia="en-GB"/>
          </w:rPr>
          <w:t>1</w:t>
        </w:r>
        <w:r w:rsidRPr="00A20096">
          <w:rPr>
            <w:color w:val="0563C1"/>
            <w:sz w:val="18"/>
            <w:szCs w:val="24"/>
            <w:u w:val="single"/>
            <w:lang w:val="fr-FR" w:eastAsia="en-GB"/>
          </w:rPr>
          <w:t>37499/</w:t>
        </w:r>
        <w:r w:rsidR="00C52DC2" w:rsidRPr="00A20096">
          <w:rPr>
            <w:color w:val="0563C1"/>
            <w:sz w:val="18"/>
            <w:szCs w:val="24"/>
            <w:u w:val="single"/>
            <w:lang w:val="fr-FR" w:eastAsia="en-GB"/>
          </w:rPr>
          <w:t>1</w:t>
        </w:r>
        <w:r w:rsidRPr="00A20096">
          <w:rPr>
            <w:color w:val="0563C1"/>
            <w:sz w:val="18"/>
            <w:szCs w:val="24"/>
            <w:u w:val="single"/>
            <w:lang w:val="fr-FR" w:eastAsia="en-GB"/>
          </w:rPr>
          <w:t>3746</w:t>
        </w:r>
        <w:r w:rsidR="00C52DC2" w:rsidRPr="00A20096">
          <w:rPr>
            <w:color w:val="0563C1"/>
            <w:sz w:val="18"/>
            <w:szCs w:val="24"/>
            <w:u w:val="single"/>
            <w:lang w:val="fr-FR" w:eastAsia="en-GB"/>
          </w:rPr>
          <w:t>1</w:t>
        </w:r>
        <w:r w:rsidRPr="00A20096">
          <w:rPr>
            <w:color w:val="0563C1"/>
            <w:sz w:val="18"/>
            <w:szCs w:val="24"/>
            <w:u w:val="single"/>
            <w:lang w:val="fr-FR" w:eastAsia="en-GB"/>
          </w:rPr>
          <w:t>/</w:t>
        </w:r>
        <w:r w:rsidR="00C52DC2" w:rsidRPr="00A20096">
          <w:rPr>
            <w:color w:val="0563C1"/>
            <w:sz w:val="18"/>
            <w:szCs w:val="24"/>
            <w:u w:val="single"/>
            <w:lang w:val="fr-FR" w:eastAsia="en-GB"/>
          </w:rPr>
          <w:t>1</w:t>
        </w:r>
        <w:r w:rsidRPr="00A20096">
          <w:rPr>
            <w:color w:val="0563C1"/>
            <w:sz w:val="18"/>
            <w:szCs w:val="24"/>
            <w:u w:val="single"/>
            <w:lang w:val="fr-FR" w:eastAsia="en-GB"/>
          </w:rPr>
          <w:t>7.0</w:t>
        </w:r>
        <w:r w:rsidR="00C52DC2" w:rsidRPr="00A20096">
          <w:rPr>
            <w:color w:val="0563C1"/>
            <w:sz w:val="18"/>
            <w:szCs w:val="24"/>
            <w:u w:val="single"/>
            <w:lang w:val="fr-FR" w:eastAsia="en-GB"/>
          </w:rPr>
          <w:t>1</w:t>
        </w:r>
        <w:r w:rsidRPr="00A20096">
          <w:rPr>
            <w:color w:val="0563C1"/>
            <w:sz w:val="18"/>
            <w:szCs w:val="24"/>
            <w:u w:val="single"/>
            <w:lang w:val="fr-FR" w:eastAsia="en-GB"/>
          </w:rPr>
          <w:t>.00_60/ts_</w:t>
        </w:r>
        <w:r w:rsidR="00C52DC2" w:rsidRPr="00A20096">
          <w:rPr>
            <w:color w:val="0563C1"/>
            <w:sz w:val="18"/>
            <w:szCs w:val="24"/>
            <w:u w:val="single"/>
            <w:lang w:val="fr-FR" w:eastAsia="en-GB"/>
          </w:rPr>
          <w:t>1</w:t>
        </w:r>
        <w:r w:rsidRPr="00A20096">
          <w:rPr>
            <w:color w:val="0563C1"/>
            <w:sz w:val="18"/>
            <w:szCs w:val="24"/>
            <w:u w:val="single"/>
            <w:lang w:val="fr-FR" w:eastAsia="en-GB"/>
          </w:rPr>
          <w:t>3746</w:t>
        </w:r>
        <w:r w:rsidR="00C52DC2" w:rsidRPr="00A20096">
          <w:rPr>
            <w:color w:val="0563C1"/>
            <w:sz w:val="18"/>
            <w:szCs w:val="24"/>
            <w:u w:val="single"/>
            <w:lang w:val="fr-FR" w:eastAsia="en-GB"/>
          </w:rPr>
          <w:t>1</w:t>
        </w:r>
        <w:r w:rsidRPr="00A20096">
          <w:rPr>
            <w:color w:val="0563C1"/>
            <w:sz w:val="18"/>
            <w:szCs w:val="24"/>
            <w:u w:val="single"/>
            <w:lang w:val="fr-FR" w:eastAsia="en-GB"/>
          </w:rPr>
          <w:t>v</w:t>
        </w:r>
        <w:r w:rsidR="00C52DC2" w:rsidRPr="00A20096">
          <w:rPr>
            <w:color w:val="0563C1"/>
            <w:sz w:val="18"/>
            <w:szCs w:val="24"/>
            <w:u w:val="single"/>
            <w:lang w:val="fr-FR" w:eastAsia="en-GB"/>
          </w:rPr>
          <w:t>1</w:t>
        </w:r>
        <w:r w:rsidRPr="00A20096">
          <w:rPr>
            <w:color w:val="0563C1"/>
            <w:sz w:val="18"/>
            <w:szCs w:val="24"/>
            <w:u w:val="single"/>
            <w:lang w:val="fr-FR" w:eastAsia="en-GB"/>
          </w:rPr>
          <w:t>70</w:t>
        </w:r>
        <w:r w:rsidR="00C52DC2" w:rsidRPr="00A20096">
          <w:rPr>
            <w:color w:val="0563C1"/>
            <w:sz w:val="18"/>
            <w:szCs w:val="24"/>
            <w:u w:val="single"/>
            <w:lang w:val="fr-FR" w:eastAsia="en-GB"/>
          </w:rPr>
          <w:t>1</w:t>
        </w:r>
        <w:r w:rsidRPr="00A20096">
          <w:rPr>
            <w:color w:val="0563C1"/>
            <w:sz w:val="18"/>
            <w:szCs w:val="24"/>
            <w:u w:val="single"/>
            <w:lang w:val="fr-FR" w:eastAsia="en-GB"/>
          </w:rPr>
          <w:t>00p.pdf</w:t>
        </w:r>
      </w:hyperlink>
    </w:p>
    <w:p w14:paraId="27623952" w14:textId="7D6C7319"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7.46</w:t>
      </w:r>
      <w:r w:rsidR="00C52DC2" w:rsidRPr="00A20096">
        <w:rPr>
          <w:color w:val="000000"/>
          <w:sz w:val="18"/>
          <w:szCs w:val="24"/>
          <w:lang w:val="fr-FR" w:eastAsia="en-GB"/>
        </w:rPr>
        <w:t>1</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w:t>
      </w:r>
      <w:r w:rsidRPr="00A20096">
        <w:rPr>
          <w:color w:val="000000"/>
          <w:sz w:val="18"/>
          <w:szCs w:val="24"/>
          <w:lang w:val="fr-FR" w:eastAsia="en-GB"/>
        </w:rPr>
        <w:t>.0 V</w:t>
      </w:r>
      <w:r w:rsidR="00C52DC2" w:rsidRPr="00A20096">
        <w:rPr>
          <w:color w:val="000000"/>
          <w:sz w:val="18"/>
          <w:szCs w:val="24"/>
          <w:lang w:val="fr-FR" w:eastAsia="en-GB"/>
        </w:rPr>
        <w:t>1</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00DC1C56" w:rsidRPr="00A20096">
        <w:rPr>
          <w:color w:val="000000"/>
          <w:sz w:val="18"/>
          <w:szCs w:val="24"/>
          <w:lang w:val="fr-FR" w:eastAsia="en-GB"/>
        </w:rPr>
        <w:t>.0</w:t>
      </w:r>
      <w:r w:rsidR="00C52DC2" w:rsidRPr="00A20096">
        <w:rPr>
          <w:color w:val="000000"/>
          <w:sz w:val="18"/>
          <w:szCs w:val="24"/>
          <w:lang w:val="fr-FR" w:eastAsia="en-GB"/>
        </w:rPr>
        <w:t>1</w:t>
      </w:r>
      <w:r w:rsidR="00DC1C56" w:rsidRPr="00A20096">
        <w:rPr>
          <w:color w:val="000000"/>
          <w:sz w:val="18"/>
          <w:szCs w:val="24"/>
          <w:lang w:val="fr-FR" w:eastAsia="en-GB"/>
        </w:rPr>
        <w:t>.</w:t>
      </w:r>
      <w:r w:rsidR="00C52DC2" w:rsidRPr="00A20096">
        <w:rPr>
          <w:color w:val="000000"/>
          <w:sz w:val="18"/>
          <w:szCs w:val="24"/>
          <w:lang w:val="fr-FR" w:eastAsia="en-GB"/>
        </w:rPr>
        <w:t>11</w:t>
      </w:r>
      <w:r w:rsidRPr="00A20096">
        <w:rPr>
          <w:sz w:val="18"/>
          <w:szCs w:val="24"/>
          <w:lang w:val="fr-FR" w:eastAsia="en-GB"/>
        </w:rPr>
        <w:tab/>
      </w:r>
      <w:hyperlink r:id="rId1536" w:history="1">
        <w:r w:rsidRPr="00A20096">
          <w:rPr>
            <w:color w:val="0563C1"/>
            <w:sz w:val="18"/>
            <w:szCs w:val="24"/>
            <w:u w:val="single"/>
            <w:lang w:val="fr-FR" w:eastAsia="en-GB"/>
          </w:rPr>
          <w:t>https://members.tsdsi.in/s/TW5nmHpmaa6wrBL</w:t>
        </w:r>
      </w:hyperlink>
    </w:p>
    <w:p w14:paraId="7E3DBF39" w14:textId="7307C7FB" w:rsidR="00DB146F" w:rsidRPr="005F6265"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5F6265">
        <w:rPr>
          <w:color w:val="000000"/>
          <w:spacing w:val="-2"/>
          <w:sz w:val="18"/>
          <w:szCs w:val="24"/>
          <w:lang w:val="fr-FR" w:eastAsia="en-GB"/>
        </w:rPr>
        <w:t>TTA</w:t>
      </w:r>
      <w:r w:rsidRPr="005F6265">
        <w:rPr>
          <w:spacing w:val="-2"/>
          <w:sz w:val="18"/>
          <w:szCs w:val="24"/>
          <w:lang w:val="fr-FR" w:eastAsia="en-GB"/>
        </w:rPr>
        <w:tab/>
      </w:r>
      <w:r w:rsidRPr="005F6265">
        <w:rPr>
          <w:color w:val="000000"/>
          <w:spacing w:val="-2"/>
          <w:sz w:val="18"/>
          <w:szCs w:val="24"/>
          <w:lang w:val="fr-FR" w:eastAsia="en-GB"/>
        </w:rPr>
        <w:t>TTAT.3G-37.46</w:t>
      </w:r>
      <w:r w:rsidR="00C52DC2" w:rsidRPr="005F6265">
        <w:rPr>
          <w:color w:val="000000"/>
          <w:spacing w:val="-2"/>
          <w:sz w:val="18"/>
          <w:szCs w:val="24"/>
          <w:lang w:val="fr-FR" w:eastAsia="en-GB"/>
        </w:rPr>
        <w:t>1</w:t>
      </w:r>
      <w:r w:rsidRPr="005F6265">
        <w:rPr>
          <w:color w:val="000000"/>
          <w:spacing w:val="-2"/>
          <w:sz w:val="18"/>
          <w:szCs w:val="24"/>
          <w:lang w:val="fr-FR" w:eastAsia="en-GB"/>
        </w:rPr>
        <w:t>V</w:t>
      </w:r>
      <w:r w:rsidR="00C52DC2" w:rsidRPr="005F6265">
        <w:rPr>
          <w:color w:val="000000"/>
          <w:spacing w:val="-2"/>
          <w:sz w:val="18"/>
          <w:szCs w:val="24"/>
          <w:lang w:val="fr-FR" w:eastAsia="en-GB"/>
        </w:rPr>
        <w:t>1</w:t>
      </w:r>
      <w:r w:rsidRPr="005F6265">
        <w:rPr>
          <w:color w:val="000000"/>
          <w:spacing w:val="-2"/>
          <w:sz w:val="18"/>
          <w:szCs w:val="24"/>
          <w:lang w:val="fr-FR" w:eastAsia="en-GB"/>
        </w:rPr>
        <w:t>7.</w:t>
      </w:r>
      <w:r w:rsidR="00C52DC2" w:rsidRPr="005F6265">
        <w:rPr>
          <w:color w:val="000000"/>
          <w:spacing w:val="-2"/>
          <w:sz w:val="18"/>
          <w:szCs w:val="24"/>
          <w:lang w:val="fr-FR" w:eastAsia="en-GB"/>
        </w:rPr>
        <w:t>1</w:t>
      </w:r>
      <w:r w:rsidRPr="005F6265">
        <w:rPr>
          <w:color w:val="000000"/>
          <w:spacing w:val="-2"/>
          <w:sz w:val="18"/>
          <w:szCs w:val="24"/>
          <w:lang w:val="fr-FR" w:eastAsia="en-GB"/>
        </w:rPr>
        <w:t>.0</w:t>
      </w:r>
      <w:r w:rsidRPr="005F6265">
        <w:rPr>
          <w:spacing w:val="-2"/>
          <w:sz w:val="18"/>
          <w:szCs w:val="24"/>
          <w:lang w:val="fr-FR" w:eastAsia="en-GB"/>
        </w:rPr>
        <w:tab/>
      </w:r>
      <w:r w:rsidR="00C52DC2" w:rsidRPr="005F6265">
        <w:rPr>
          <w:color w:val="000000"/>
          <w:spacing w:val="-2"/>
          <w:sz w:val="18"/>
          <w:szCs w:val="24"/>
          <w:lang w:val="fr-FR" w:eastAsia="en-GB"/>
        </w:rPr>
        <w:t>1</w:t>
      </w:r>
      <w:r w:rsidRPr="005F6265">
        <w:rPr>
          <w:color w:val="000000"/>
          <w:spacing w:val="-2"/>
          <w:sz w:val="18"/>
          <w:szCs w:val="24"/>
          <w:lang w:val="fr-FR" w:eastAsia="en-GB"/>
        </w:rPr>
        <w:t>7.</w:t>
      </w:r>
      <w:r w:rsidR="00C52DC2" w:rsidRPr="005F6265">
        <w:rPr>
          <w:color w:val="000000"/>
          <w:spacing w:val="-2"/>
          <w:sz w:val="18"/>
          <w:szCs w:val="24"/>
          <w:lang w:val="fr-FR" w:eastAsia="en-GB"/>
        </w:rPr>
        <w:t>1</w:t>
      </w:r>
      <w:r w:rsidRPr="005F6265">
        <w:rPr>
          <w:color w:val="000000"/>
          <w:spacing w:val="-2"/>
          <w:sz w:val="18"/>
          <w:szCs w:val="24"/>
          <w:lang w:val="fr-FR" w:eastAsia="en-GB"/>
        </w:rPr>
        <w:t>.0</w:t>
      </w:r>
      <w:r w:rsidRPr="005F6265">
        <w:rPr>
          <w:spacing w:val="-2"/>
          <w:sz w:val="18"/>
          <w:szCs w:val="24"/>
          <w:lang w:val="fr-FR" w:eastAsia="en-GB"/>
        </w:rPr>
        <w:tab/>
      </w:r>
      <w:r w:rsidRPr="005F6265">
        <w:rPr>
          <w:color w:val="000000"/>
          <w:spacing w:val="-2"/>
          <w:sz w:val="18"/>
          <w:szCs w:val="24"/>
          <w:rtl/>
          <w:lang w:val="fr-FR" w:eastAsia="en-GB"/>
        </w:rPr>
        <w:t>نُشرت</w:t>
      </w:r>
      <w:r w:rsidRPr="005F6265">
        <w:rPr>
          <w:spacing w:val="-2"/>
          <w:sz w:val="18"/>
          <w:szCs w:val="24"/>
          <w:lang w:val="fr-FR" w:eastAsia="en-GB"/>
        </w:rPr>
        <w:tab/>
      </w:r>
      <w:r w:rsidR="00265C0E" w:rsidRPr="005F6265">
        <w:rPr>
          <w:color w:val="000000"/>
          <w:spacing w:val="-2"/>
          <w:sz w:val="18"/>
          <w:szCs w:val="24"/>
          <w:lang w:val="fr-FR" w:eastAsia="en-GB"/>
        </w:rPr>
        <w:t>2</w:t>
      </w:r>
      <w:r w:rsidRPr="005F6265">
        <w:rPr>
          <w:color w:val="000000"/>
          <w:spacing w:val="-2"/>
          <w:sz w:val="18"/>
          <w:szCs w:val="24"/>
          <w:lang w:val="fr-FR" w:eastAsia="en-GB"/>
        </w:rPr>
        <w:t>0</w:t>
      </w:r>
      <w:r w:rsidR="00265C0E" w:rsidRPr="005F6265">
        <w:rPr>
          <w:color w:val="000000"/>
          <w:spacing w:val="-2"/>
          <w:sz w:val="18"/>
          <w:szCs w:val="24"/>
          <w:lang w:val="fr-FR" w:eastAsia="en-GB"/>
        </w:rPr>
        <w:t>22</w:t>
      </w:r>
      <w:r w:rsidR="00DC1C56" w:rsidRPr="005F6265">
        <w:rPr>
          <w:color w:val="000000"/>
          <w:spacing w:val="-2"/>
          <w:sz w:val="18"/>
          <w:szCs w:val="24"/>
          <w:lang w:val="fr-FR" w:eastAsia="en-GB"/>
        </w:rPr>
        <w:t>.</w:t>
      </w:r>
      <w:r w:rsidR="00C52DC2" w:rsidRPr="005F6265">
        <w:rPr>
          <w:color w:val="000000"/>
          <w:spacing w:val="-2"/>
          <w:sz w:val="18"/>
          <w:szCs w:val="24"/>
          <w:lang w:val="fr-FR" w:eastAsia="en-GB"/>
        </w:rPr>
        <w:t>1</w:t>
      </w:r>
      <w:r w:rsidR="00DC1C56" w:rsidRPr="005F6265">
        <w:rPr>
          <w:color w:val="000000"/>
          <w:spacing w:val="-2"/>
          <w:sz w:val="18"/>
          <w:szCs w:val="24"/>
          <w:lang w:val="fr-FR" w:eastAsia="en-GB"/>
        </w:rPr>
        <w:t>0.</w:t>
      </w:r>
      <w:r w:rsidR="00265C0E" w:rsidRPr="005F6265">
        <w:rPr>
          <w:color w:val="000000"/>
          <w:spacing w:val="-2"/>
          <w:sz w:val="18"/>
          <w:szCs w:val="24"/>
          <w:lang w:val="fr-FR" w:eastAsia="en-GB"/>
        </w:rPr>
        <w:t>2</w:t>
      </w:r>
      <w:r w:rsidR="00C52DC2" w:rsidRPr="005F6265">
        <w:rPr>
          <w:color w:val="000000"/>
          <w:spacing w:val="-2"/>
          <w:sz w:val="18"/>
          <w:szCs w:val="24"/>
          <w:lang w:val="fr-FR" w:eastAsia="en-GB"/>
        </w:rPr>
        <w:t>1</w:t>
      </w:r>
      <w:r w:rsidRPr="005F6265">
        <w:rPr>
          <w:spacing w:val="-2"/>
          <w:sz w:val="18"/>
          <w:szCs w:val="24"/>
          <w:lang w:val="fr-FR" w:eastAsia="en-GB"/>
        </w:rPr>
        <w:tab/>
      </w:r>
      <w:hyperlink r:id="rId1537" w:history="1">
        <w:r w:rsidRPr="005F6265">
          <w:rPr>
            <w:color w:val="0563C1"/>
            <w:spacing w:val="-2"/>
            <w:sz w:val="18"/>
            <w:szCs w:val="24"/>
            <w:u w:val="single"/>
            <w:lang w:val="fr-FR" w:eastAsia="en-GB"/>
          </w:rPr>
          <w:t>https://www.tta.or.kr/e</w:t>
        </w:r>
        <w:r w:rsidR="006B4774" w:rsidRPr="005F6265">
          <w:rPr>
            <w:color w:val="0563C1"/>
            <w:spacing w:val="-2"/>
            <w:sz w:val="18"/>
            <w:szCs w:val="24"/>
            <w:u w:val="single"/>
            <w:lang w:val="fr-FR" w:eastAsia="en-GB"/>
          </w:rPr>
          <w:t>NG</w:t>
        </w:r>
        <w:r w:rsidRPr="005F6265">
          <w:rPr>
            <w:color w:val="0563C1"/>
            <w:spacing w:val="-2"/>
            <w:sz w:val="18"/>
            <w:szCs w:val="24"/>
            <w:u w:val="single"/>
            <w:lang w:val="fr-FR" w:eastAsia="en-GB"/>
          </w:rPr>
          <w:t>/ttaSearchE</w:t>
        </w:r>
        <w:r w:rsidR="006B4774" w:rsidRPr="005F6265">
          <w:rPr>
            <w:color w:val="0563C1"/>
            <w:spacing w:val="-2"/>
            <w:sz w:val="18"/>
            <w:szCs w:val="24"/>
            <w:u w:val="single"/>
            <w:lang w:val="fr-FR" w:eastAsia="en-GB"/>
          </w:rPr>
          <w:t>NG</w:t>
        </w:r>
        <w:r w:rsidRPr="005F6265">
          <w:rPr>
            <w:color w:val="0563C1"/>
            <w:spacing w:val="-2"/>
            <w:sz w:val="18"/>
            <w:szCs w:val="24"/>
            <w:u w:val="single"/>
            <w:lang w:val="fr-FR" w:eastAsia="en-GB"/>
          </w:rPr>
          <w:t>View.do?key=46</w:t>
        </w:r>
        <w:r w:rsidR="00C52DC2" w:rsidRPr="005F6265">
          <w:rPr>
            <w:color w:val="0563C1"/>
            <w:spacing w:val="-2"/>
            <w:sz w:val="18"/>
            <w:szCs w:val="24"/>
            <w:u w:val="single"/>
            <w:lang w:val="fr-FR" w:eastAsia="en-GB"/>
          </w:rPr>
          <w:t>1</w:t>
        </w:r>
        <w:r w:rsidRPr="005F6265">
          <w:rPr>
            <w:color w:val="0563C1"/>
            <w:spacing w:val="-2"/>
            <w:sz w:val="18"/>
            <w:szCs w:val="24"/>
            <w:u w:val="single"/>
            <w:lang w:val="fr-FR" w:eastAsia="en-GB"/>
          </w:rPr>
          <w:t>&amp;searchStandardNo=TTAT.3G-37.46</w:t>
        </w:r>
        <w:r w:rsidR="00C52DC2" w:rsidRPr="005F6265">
          <w:rPr>
            <w:color w:val="0563C1"/>
            <w:spacing w:val="-2"/>
            <w:sz w:val="18"/>
            <w:szCs w:val="24"/>
            <w:u w:val="single"/>
            <w:lang w:val="fr-FR" w:eastAsia="en-GB"/>
          </w:rPr>
          <w:t>1</w:t>
        </w:r>
        <w:r w:rsidRPr="005F6265">
          <w:rPr>
            <w:color w:val="0563C1"/>
            <w:spacing w:val="-2"/>
            <w:sz w:val="18"/>
            <w:szCs w:val="24"/>
            <w:u w:val="single"/>
            <w:lang w:val="fr-FR" w:eastAsia="en-GB"/>
          </w:rPr>
          <w:t>V</w:t>
        </w:r>
        <w:r w:rsidR="00C52DC2" w:rsidRPr="005F6265">
          <w:rPr>
            <w:color w:val="0563C1"/>
            <w:spacing w:val="-2"/>
            <w:sz w:val="18"/>
            <w:szCs w:val="24"/>
            <w:u w:val="single"/>
            <w:lang w:val="fr-FR" w:eastAsia="en-GB"/>
          </w:rPr>
          <w:t>1</w:t>
        </w:r>
        <w:r w:rsidRPr="005F6265">
          <w:rPr>
            <w:color w:val="0563C1"/>
            <w:spacing w:val="-2"/>
            <w:sz w:val="18"/>
            <w:szCs w:val="24"/>
            <w:u w:val="single"/>
            <w:lang w:val="fr-FR" w:eastAsia="en-GB"/>
          </w:rPr>
          <w:t>7.</w:t>
        </w:r>
        <w:r w:rsidR="00C52DC2" w:rsidRPr="005F6265">
          <w:rPr>
            <w:color w:val="0563C1"/>
            <w:spacing w:val="-2"/>
            <w:sz w:val="18"/>
            <w:szCs w:val="24"/>
            <w:u w:val="single"/>
            <w:lang w:val="fr-FR" w:eastAsia="en-GB"/>
          </w:rPr>
          <w:t>1</w:t>
        </w:r>
        <w:r w:rsidRPr="005F6265">
          <w:rPr>
            <w:color w:val="0563C1"/>
            <w:spacing w:val="-2"/>
            <w:sz w:val="18"/>
            <w:szCs w:val="24"/>
            <w:u w:val="single"/>
            <w:lang w:val="fr-FR" w:eastAsia="en-GB"/>
          </w:rPr>
          <w:t>.0&amp;searchCate=TTAS</w:t>
        </w:r>
      </w:hyperlink>
    </w:p>
    <w:p w14:paraId="21DDF601" w14:textId="68B962A7"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Pr="00AA0384">
        <w:rPr>
          <w:b/>
          <w:bCs/>
          <w:color w:val="000000"/>
          <w:sz w:val="18"/>
          <w:szCs w:val="24"/>
          <w:lang w:eastAsia="en-GB"/>
        </w:rPr>
        <w:t>8</w:t>
      </w:r>
    </w:p>
    <w:p w14:paraId="5B33476C" w14:textId="6C7A3F47"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37.46</w:t>
      </w:r>
      <w:r w:rsidR="00C52DC2" w:rsidRPr="00C52DC2">
        <w:rPr>
          <w:color w:val="000000"/>
          <w:sz w:val="18"/>
          <w:szCs w:val="24"/>
          <w:lang w:eastAsia="en-GB"/>
        </w:rPr>
        <w:t>1</w:t>
      </w:r>
      <w:r w:rsidRPr="00AA0384">
        <w:rPr>
          <w:color w:val="000000"/>
          <w:sz w:val="18"/>
          <w:szCs w:val="24"/>
          <w:lang w:eastAsia="en-GB"/>
        </w:rPr>
        <w:t>.V</w:t>
      </w:r>
      <w:proofErr w:type="gramEnd"/>
      <w:r w:rsidR="00C52DC2" w:rsidRPr="00C52DC2">
        <w:rPr>
          <w:color w:val="000000"/>
          <w:sz w:val="18"/>
          <w:szCs w:val="24"/>
          <w:lang w:eastAsia="en-GB"/>
        </w:rPr>
        <w:t>1</w:t>
      </w:r>
      <w:r w:rsidRPr="00AA0384">
        <w:rPr>
          <w:color w:val="000000"/>
          <w:sz w:val="18"/>
          <w:szCs w:val="24"/>
          <w:lang w:eastAsia="en-GB"/>
        </w:rPr>
        <w:t>8.0.0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8.0.0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DC1C56" w:rsidRPr="00AA0384">
        <w:rPr>
          <w:color w:val="000000"/>
          <w:sz w:val="18"/>
          <w:szCs w:val="24"/>
          <w:lang w:eastAsia="en-GB"/>
        </w:rPr>
        <w:t>.08.</w:t>
      </w:r>
      <w:r w:rsidR="00265C0E" w:rsidRPr="00265C0E">
        <w:rPr>
          <w:color w:val="000000"/>
          <w:sz w:val="18"/>
          <w:szCs w:val="24"/>
          <w:lang w:eastAsia="en-GB"/>
        </w:rPr>
        <w:t>2</w:t>
      </w:r>
      <w:r w:rsidR="00DC1C56" w:rsidRPr="00AA0384">
        <w:rPr>
          <w:color w:val="000000"/>
          <w:sz w:val="18"/>
          <w:szCs w:val="24"/>
          <w:lang w:eastAsia="en-GB"/>
        </w:rPr>
        <w:t>7</w:t>
      </w:r>
      <w:r w:rsidRPr="00AA0384">
        <w:rPr>
          <w:sz w:val="18"/>
          <w:szCs w:val="24"/>
          <w:lang w:eastAsia="en-GB"/>
        </w:rPr>
        <w:tab/>
      </w:r>
      <w:hyperlink r:id="rId1538" w:anchor="Rel-18"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8</w:t>
        </w:r>
      </w:hyperlink>
    </w:p>
    <w:p w14:paraId="5947E9E0" w14:textId="007B30EF" w:rsidR="00DB146F" w:rsidRPr="00AA0384"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37.46</w:t>
      </w:r>
      <w:r w:rsidR="00C52DC2" w:rsidRPr="00C52DC2">
        <w:rPr>
          <w:color w:val="000000"/>
          <w:sz w:val="18"/>
          <w:szCs w:val="24"/>
          <w:lang w:eastAsia="en-GB"/>
        </w:rPr>
        <w:t>1</w:t>
      </w:r>
      <w:r w:rsidRPr="00AA0384">
        <w:rPr>
          <w:color w:val="000000"/>
          <w:sz w:val="18"/>
          <w:szCs w:val="24"/>
          <w:lang w:eastAsia="en-GB"/>
        </w:rPr>
        <w:t>.V</w:t>
      </w:r>
      <w:proofErr w:type="gramEnd"/>
      <w:r w:rsidR="00C52DC2" w:rsidRPr="00C52DC2">
        <w:rPr>
          <w:color w:val="000000"/>
          <w:sz w:val="18"/>
          <w:szCs w:val="24"/>
          <w:lang w:eastAsia="en-GB"/>
        </w:rPr>
        <w:t>1</w:t>
      </w:r>
      <w:r w:rsidRPr="00AA0384">
        <w:rPr>
          <w:color w:val="000000"/>
          <w:sz w:val="18"/>
          <w:szCs w:val="24"/>
          <w:lang w:eastAsia="en-GB"/>
        </w:rPr>
        <w:t>8.0.0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8.0.0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DC1C56" w:rsidRPr="00AA0384">
        <w:rPr>
          <w:color w:val="000000"/>
          <w:sz w:val="18"/>
          <w:szCs w:val="24"/>
          <w:lang w:eastAsia="en-GB"/>
        </w:rPr>
        <w:t>.08.</w:t>
      </w:r>
      <w:r w:rsidR="00265C0E" w:rsidRPr="00265C0E">
        <w:rPr>
          <w:color w:val="000000"/>
          <w:sz w:val="18"/>
          <w:szCs w:val="24"/>
          <w:lang w:eastAsia="en-GB"/>
        </w:rPr>
        <w:t>2</w:t>
      </w:r>
      <w:r w:rsidR="00DC1C56" w:rsidRPr="00AA0384">
        <w:rPr>
          <w:color w:val="000000"/>
          <w:sz w:val="18"/>
          <w:szCs w:val="24"/>
          <w:lang w:eastAsia="en-GB"/>
        </w:rPr>
        <w:t>7</w:t>
      </w:r>
      <w:r w:rsidRPr="00AA0384">
        <w:rPr>
          <w:sz w:val="18"/>
          <w:szCs w:val="24"/>
          <w:lang w:eastAsia="en-GB"/>
        </w:rPr>
        <w:tab/>
      </w:r>
      <w:hyperlink r:id="rId1539"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7&amp;oldFileUrl=NTN/RIT/CCSA.</w:t>
        </w:r>
        <w:r w:rsidR="00BC5584" w:rsidRPr="00BC5584">
          <w:rPr>
            <w:color w:val="0563C1"/>
            <w:sz w:val="18"/>
            <w:szCs w:val="24"/>
            <w:u w:val="single"/>
            <w:lang w:eastAsia="en-GB"/>
          </w:rPr>
          <w:t>3GPP</w:t>
        </w:r>
        <w:r w:rsidRPr="00AA0384">
          <w:rPr>
            <w:color w:val="0563C1"/>
            <w:sz w:val="18"/>
            <w:szCs w:val="24"/>
            <w:u w:val="single"/>
            <w:lang w:eastAsia="en-GB"/>
          </w:rPr>
          <w:t>.37.46</w:t>
        </w:r>
        <w:r w:rsidR="00C52DC2" w:rsidRPr="00C52DC2">
          <w:rPr>
            <w:color w:val="0563C1"/>
            <w:sz w:val="18"/>
            <w:szCs w:val="24"/>
            <w:u w:val="single"/>
            <w:lang w:eastAsia="en-GB"/>
          </w:rPr>
          <w:t>1</w:t>
        </w:r>
        <w:r w:rsidRPr="00AA0384">
          <w:rPr>
            <w:color w:val="0563C1"/>
            <w:sz w:val="18"/>
            <w:szCs w:val="24"/>
            <w:u w:val="single"/>
            <w:lang w:eastAsia="en-GB"/>
          </w:rPr>
          <w:t>.V</w:t>
        </w:r>
        <w:r w:rsidR="00C52DC2" w:rsidRPr="00C52DC2">
          <w:rPr>
            <w:color w:val="0563C1"/>
            <w:sz w:val="18"/>
            <w:szCs w:val="24"/>
            <w:u w:val="single"/>
            <w:lang w:eastAsia="en-GB"/>
          </w:rPr>
          <w:t>1</w:t>
        </w:r>
        <w:r w:rsidRPr="00AA0384">
          <w:rPr>
            <w:color w:val="0563C1"/>
            <w:sz w:val="18"/>
            <w:szCs w:val="24"/>
            <w:u w:val="single"/>
            <w:lang w:eastAsia="en-GB"/>
          </w:rPr>
          <w:t>8.0.0.do</w:t>
        </w:r>
      </w:hyperlink>
      <w:hyperlink r:id="rId1540" w:history="1">
        <w:r w:rsidRPr="00AA0384">
          <w:rPr>
            <w:color w:val="0563C1"/>
            <w:sz w:val="18"/>
            <w:szCs w:val="24"/>
            <w:u w:val="single"/>
            <w:lang w:eastAsia="en-GB"/>
          </w:rPr>
          <w:t>cx</w:t>
        </w:r>
      </w:hyperlink>
    </w:p>
    <w:p w14:paraId="36E428F1" w14:textId="745A6346"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37 46</w:t>
      </w:r>
      <w:r w:rsidR="00C52DC2" w:rsidRPr="00A20096">
        <w:rPr>
          <w:color w:val="000000"/>
          <w:sz w:val="18"/>
          <w:szCs w:val="24"/>
          <w:lang w:val="fr-FR" w:eastAsia="en-GB"/>
        </w:rPr>
        <w:t>1</w:t>
      </w:r>
      <w:r w:rsidRPr="00A20096">
        <w:rPr>
          <w:color w:val="000000"/>
          <w:sz w:val="18"/>
          <w:szCs w:val="24"/>
          <w:lang w:val="fr-FR" w:eastAsia="en-GB"/>
        </w:rPr>
        <w:t xml:space="preserve"> V</w:t>
      </w:r>
      <w:r w:rsidR="00C52DC2" w:rsidRPr="00A20096">
        <w:rPr>
          <w:color w:val="000000"/>
          <w:sz w:val="18"/>
          <w:szCs w:val="24"/>
          <w:lang w:val="fr-FR" w:eastAsia="en-GB"/>
        </w:rPr>
        <w:t>1</w:t>
      </w:r>
      <w:r w:rsidRPr="00A20096">
        <w:rPr>
          <w:color w:val="000000"/>
          <w:sz w:val="18"/>
          <w:szCs w:val="24"/>
          <w:lang w:val="fr-FR" w:eastAsia="en-GB"/>
        </w:rPr>
        <w:t>8.0.0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4-05)</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8.0.0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DC1C56" w:rsidRPr="00A20096">
        <w:rPr>
          <w:color w:val="000000"/>
          <w:sz w:val="18"/>
          <w:szCs w:val="24"/>
          <w:lang w:val="fr-FR" w:eastAsia="en-GB"/>
        </w:rPr>
        <w:t>.05.</w:t>
      </w:r>
      <w:r w:rsidR="00265C0E" w:rsidRPr="00A20096">
        <w:rPr>
          <w:color w:val="000000"/>
          <w:sz w:val="18"/>
          <w:szCs w:val="24"/>
          <w:lang w:val="fr-FR" w:eastAsia="en-GB"/>
        </w:rPr>
        <w:t>2</w:t>
      </w:r>
      <w:r w:rsidR="00DC1C56" w:rsidRPr="00A20096">
        <w:rPr>
          <w:color w:val="000000"/>
          <w:sz w:val="18"/>
          <w:szCs w:val="24"/>
          <w:lang w:val="fr-FR" w:eastAsia="en-GB"/>
        </w:rPr>
        <w:t>3</w:t>
      </w:r>
      <w:r w:rsidRPr="00A20096">
        <w:rPr>
          <w:sz w:val="18"/>
          <w:szCs w:val="24"/>
          <w:lang w:val="fr-FR" w:eastAsia="en-GB"/>
        </w:rPr>
        <w:tab/>
      </w:r>
      <w:hyperlink r:id="rId1541"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37400_</w:t>
        </w:r>
        <w:r w:rsidR="00C52DC2" w:rsidRPr="00A20096">
          <w:rPr>
            <w:color w:val="0563C1"/>
            <w:sz w:val="18"/>
            <w:szCs w:val="24"/>
            <w:u w:val="single"/>
            <w:lang w:val="fr-FR" w:eastAsia="en-GB"/>
          </w:rPr>
          <w:t>1</w:t>
        </w:r>
        <w:r w:rsidRPr="00A20096">
          <w:rPr>
            <w:color w:val="0563C1"/>
            <w:sz w:val="18"/>
            <w:szCs w:val="24"/>
            <w:u w:val="single"/>
            <w:lang w:val="fr-FR" w:eastAsia="en-GB"/>
          </w:rPr>
          <w:t>37499/</w:t>
        </w:r>
        <w:r w:rsidR="00C52DC2" w:rsidRPr="00A20096">
          <w:rPr>
            <w:color w:val="0563C1"/>
            <w:sz w:val="18"/>
            <w:szCs w:val="24"/>
            <w:u w:val="single"/>
            <w:lang w:val="fr-FR" w:eastAsia="en-GB"/>
          </w:rPr>
          <w:t>1</w:t>
        </w:r>
        <w:r w:rsidRPr="00A20096">
          <w:rPr>
            <w:color w:val="0563C1"/>
            <w:sz w:val="18"/>
            <w:szCs w:val="24"/>
            <w:u w:val="single"/>
            <w:lang w:val="fr-FR" w:eastAsia="en-GB"/>
          </w:rPr>
          <w:t>3746</w:t>
        </w:r>
        <w:r w:rsidR="00C52DC2" w:rsidRPr="00A20096">
          <w:rPr>
            <w:color w:val="0563C1"/>
            <w:sz w:val="18"/>
            <w:szCs w:val="24"/>
            <w:u w:val="single"/>
            <w:lang w:val="fr-FR" w:eastAsia="en-GB"/>
          </w:rPr>
          <w:t>1</w:t>
        </w:r>
        <w:r w:rsidRPr="00A20096">
          <w:rPr>
            <w:color w:val="0563C1"/>
            <w:sz w:val="18"/>
            <w:szCs w:val="24"/>
            <w:u w:val="single"/>
            <w:lang w:val="fr-FR" w:eastAsia="en-GB"/>
          </w:rPr>
          <w:t>/</w:t>
        </w:r>
        <w:r w:rsidR="00C52DC2" w:rsidRPr="00A20096">
          <w:rPr>
            <w:color w:val="0563C1"/>
            <w:sz w:val="18"/>
            <w:szCs w:val="24"/>
            <w:u w:val="single"/>
            <w:lang w:val="fr-FR" w:eastAsia="en-GB"/>
          </w:rPr>
          <w:t>1</w:t>
        </w:r>
        <w:r w:rsidRPr="00A20096">
          <w:rPr>
            <w:color w:val="0563C1"/>
            <w:sz w:val="18"/>
            <w:szCs w:val="24"/>
            <w:u w:val="single"/>
            <w:lang w:val="fr-FR" w:eastAsia="en-GB"/>
          </w:rPr>
          <w:t>8.00.00_60/ts_</w:t>
        </w:r>
        <w:r w:rsidR="00C52DC2" w:rsidRPr="00A20096">
          <w:rPr>
            <w:color w:val="0563C1"/>
            <w:sz w:val="18"/>
            <w:szCs w:val="24"/>
            <w:u w:val="single"/>
            <w:lang w:val="fr-FR" w:eastAsia="en-GB"/>
          </w:rPr>
          <w:t>1</w:t>
        </w:r>
        <w:r w:rsidRPr="00A20096">
          <w:rPr>
            <w:color w:val="0563C1"/>
            <w:sz w:val="18"/>
            <w:szCs w:val="24"/>
            <w:u w:val="single"/>
            <w:lang w:val="fr-FR" w:eastAsia="en-GB"/>
          </w:rPr>
          <w:t>3746</w:t>
        </w:r>
        <w:r w:rsidR="00C52DC2" w:rsidRPr="00A20096">
          <w:rPr>
            <w:color w:val="0563C1"/>
            <w:sz w:val="18"/>
            <w:szCs w:val="24"/>
            <w:u w:val="single"/>
            <w:lang w:val="fr-FR" w:eastAsia="en-GB"/>
          </w:rPr>
          <w:t>1</w:t>
        </w:r>
        <w:r w:rsidRPr="00A20096">
          <w:rPr>
            <w:color w:val="0563C1"/>
            <w:sz w:val="18"/>
            <w:szCs w:val="24"/>
            <w:u w:val="single"/>
            <w:lang w:val="fr-FR" w:eastAsia="en-GB"/>
          </w:rPr>
          <w:t>v</w:t>
        </w:r>
        <w:r w:rsidR="00C52DC2" w:rsidRPr="00A20096">
          <w:rPr>
            <w:color w:val="0563C1"/>
            <w:sz w:val="18"/>
            <w:szCs w:val="24"/>
            <w:u w:val="single"/>
            <w:lang w:val="fr-FR" w:eastAsia="en-GB"/>
          </w:rPr>
          <w:t>1</w:t>
        </w:r>
        <w:r w:rsidRPr="00A20096">
          <w:rPr>
            <w:color w:val="0563C1"/>
            <w:sz w:val="18"/>
            <w:szCs w:val="24"/>
            <w:u w:val="single"/>
            <w:lang w:val="fr-FR" w:eastAsia="en-GB"/>
          </w:rPr>
          <w:t>80000p.pdf</w:t>
        </w:r>
      </w:hyperlink>
    </w:p>
    <w:p w14:paraId="6A0374F9" w14:textId="06F599C0"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7.46</w:t>
      </w:r>
      <w:r w:rsidR="00C52DC2" w:rsidRPr="00A20096">
        <w:rPr>
          <w:color w:val="000000"/>
          <w:sz w:val="18"/>
          <w:szCs w:val="24"/>
          <w:lang w:val="fr-FR" w:eastAsia="en-GB"/>
        </w:rPr>
        <w:t>1</w:t>
      </w:r>
      <w:r w:rsidRPr="00A20096">
        <w:rPr>
          <w:color w:val="000000"/>
          <w:sz w:val="18"/>
          <w:szCs w:val="24"/>
          <w:lang w:val="fr-FR" w:eastAsia="en-GB"/>
        </w:rPr>
        <w:t xml:space="preserve"> -</w:t>
      </w:r>
      <w:r w:rsidR="00C52DC2" w:rsidRPr="00A20096">
        <w:rPr>
          <w:color w:val="000000"/>
          <w:sz w:val="18"/>
          <w:szCs w:val="24"/>
          <w:lang w:val="fr-FR" w:eastAsia="en-GB"/>
        </w:rPr>
        <w:t>1</w:t>
      </w:r>
      <w:r w:rsidRPr="00A20096">
        <w:rPr>
          <w:color w:val="000000"/>
          <w:sz w:val="18"/>
          <w:szCs w:val="24"/>
          <w:lang w:val="fr-FR" w:eastAsia="en-GB"/>
        </w:rPr>
        <w:t>8.0.0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8.0.0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5</w:t>
      </w:r>
      <w:r w:rsidR="00DC1C56" w:rsidRPr="00A20096">
        <w:rPr>
          <w:color w:val="000000"/>
          <w:sz w:val="18"/>
          <w:szCs w:val="24"/>
          <w:lang w:val="fr-FR" w:eastAsia="en-GB"/>
        </w:rPr>
        <w:t>.03.0</w:t>
      </w:r>
      <w:r w:rsidR="00265C0E" w:rsidRPr="00A20096">
        <w:rPr>
          <w:color w:val="000000"/>
          <w:sz w:val="18"/>
          <w:szCs w:val="24"/>
          <w:lang w:val="fr-FR" w:eastAsia="en-GB"/>
        </w:rPr>
        <w:t>2</w:t>
      </w:r>
      <w:r w:rsidRPr="00A20096">
        <w:rPr>
          <w:sz w:val="18"/>
          <w:szCs w:val="24"/>
          <w:lang w:val="fr-FR" w:eastAsia="en-GB"/>
        </w:rPr>
        <w:tab/>
      </w:r>
      <w:hyperlink r:id="rId1542" w:history="1">
        <w:r w:rsidRPr="00A20096">
          <w:rPr>
            <w:color w:val="0563C1"/>
            <w:sz w:val="18"/>
            <w:szCs w:val="24"/>
            <w:u w:val="single"/>
            <w:lang w:val="fr-FR" w:eastAsia="en-GB"/>
          </w:rPr>
          <w:t>https://members.tsdsi.in/s/T5sfZLDZxs8</w:t>
        </w:r>
        <w:r w:rsidR="006B4774" w:rsidRPr="00A20096">
          <w:rPr>
            <w:color w:val="0563C1"/>
            <w:sz w:val="18"/>
            <w:szCs w:val="24"/>
            <w:u w:val="single"/>
            <w:lang w:val="fr-FR" w:eastAsia="en-GB"/>
          </w:rPr>
          <w:t>NG</w:t>
        </w:r>
        <w:r w:rsidRPr="00A20096">
          <w:rPr>
            <w:color w:val="0563C1"/>
            <w:sz w:val="18"/>
            <w:szCs w:val="24"/>
            <w:u w:val="single"/>
            <w:lang w:val="fr-FR" w:eastAsia="en-GB"/>
          </w:rPr>
          <w:t>Dq</w:t>
        </w:r>
      </w:hyperlink>
    </w:p>
    <w:p w14:paraId="21AB62FA" w14:textId="0A085B9A" w:rsidR="00DB146F" w:rsidRPr="005F6265"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A20096">
        <w:rPr>
          <w:color w:val="000000"/>
          <w:sz w:val="18"/>
          <w:szCs w:val="24"/>
          <w:lang w:val="fr-FR" w:eastAsia="en-GB"/>
        </w:rPr>
        <w:t>TTA</w:t>
      </w:r>
      <w:r w:rsidRPr="00A20096">
        <w:rPr>
          <w:sz w:val="18"/>
          <w:szCs w:val="24"/>
          <w:lang w:val="fr-FR" w:eastAsia="en-GB"/>
        </w:rPr>
        <w:tab/>
      </w:r>
      <w:r w:rsidRPr="00A20096">
        <w:rPr>
          <w:color w:val="000000"/>
          <w:sz w:val="18"/>
          <w:szCs w:val="24"/>
          <w:lang w:val="fr-FR" w:eastAsia="en-GB"/>
        </w:rPr>
        <w:t>TTAT.3G-37.46</w:t>
      </w:r>
      <w:r w:rsidR="00C52DC2" w:rsidRPr="00A20096">
        <w:rPr>
          <w:color w:val="000000"/>
          <w:sz w:val="18"/>
          <w:szCs w:val="24"/>
          <w:lang w:val="fr-FR" w:eastAsia="en-GB"/>
        </w:rPr>
        <w:t>1</w:t>
      </w:r>
      <w:r w:rsidRPr="00A20096">
        <w:rPr>
          <w:color w:val="000000"/>
          <w:sz w:val="18"/>
          <w:szCs w:val="24"/>
          <w:lang w:val="fr-FR" w:eastAsia="en-GB"/>
        </w:rPr>
        <w:t>V</w:t>
      </w:r>
      <w:r w:rsidR="00C52DC2" w:rsidRPr="00A20096">
        <w:rPr>
          <w:color w:val="000000"/>
          <w:sz w:val="18"/>
          <w:szCs w:val="24"/>
          <w:lang w:val="fr-FR" w:eastAsia="en-GB"/>
        </w:rPr>
        <w:t>1</w:t>
      </w:r>
      <w:r w:rsidRPr="00A20096">
        <w:rPr>
          <w:color w:val="000000"/>
          <w:sz w:val="18"/>
          <w:szCs w:val="24"/>
          <w:lang w:val="fr-FR" w:eastAsia="en-GB"/>
        </w:rPr>
        <w:t>8.0.0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8.0.0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DC1C56" w:rsidRPr="00A20096">
        <w:rPr>
          <w:color w:val="000000"/>
          <w:sz w:val="18"/>
          <w:szCs w:val="24"/>
          <w:lang w:val="fr-FR" w:eastAsia="en-GB"/>
        </w:rPr>
        <w:t>.08.</w:t>
      </w:r>
      <w:r w:rsidR="00C52DC2" w:rsidRPr="00A20096">
        <w:rPr>
          <w:color w:val="000000"/>
          <w:sz w:val="18"/>
          <w:szCs w:val="24"/>
          <w:lang w:val="fr-FR" w:eastAsia="en-GB"/>
        </w:rPr>
        <w:t>1</w:t>
      </w:r>
      <w:r w:rsidR="00265C0E" w:rsidRPr="00A20096">
        <w:rPr>
          <w:color w:val="000000"/>
          <w:sz w:val="18"/>
          <w:szCs w:val="24"/>
          <w:lang w:val="fr-FR" w:eastAsia="en-GB"/>
        </w:rPr>
        <w:t>2</w:t>
      </w:r>
      <w:r w:rsidRPr="00A20096">
        <w:rPr>
          <w:sz w:val="18"/>
          <w:szCs w:val="24"/>
          <w:lang w:val="fr-FR" w:eastAsia="en-GB"/>
        </w:rPr>
        <w:tab/>
      </w:r>
      <w:hyperlink r:id="rId1543" w:history="1">
        <w:r w:rsidRPr="005F6265">
          <w:rPr>
            <w:color w:val="0563C1"/>
            <w:spacing w:val="-2"/>
            <w:sz w:val="18"/>
            <w:szCs w:val="24"/>
            <w:u w:val="single"/>
            <w:lang w:val="fr-FR" w:eastAsia="en-GB"/>
          </w:rPr>
          <w:t>https://www.tta.or.kr/e</w:t>
        </w:r>
        <w:r w:rsidR="006B4774" w:rsidRPr="005F6265">
          <w:rPr>
            <w:color w:val="0563C1"/>
            <w:spacing w:val="-2"/>
            <w:sz w:val="18"/>
            <w:szCs w:val="24"/>
            <w:u w:val="single"/>
            <w:lang w:val="fr-FR" w:eastAsia="en-GB"/>
          </w:rPr>
          <w:t>NG</w:t>
        </w:r>
        <w:r w:rsidRPr="005F6265">
          <w:rPr>
            <w:color w:val="0563C1"/>
            <w:spacing w:val="-2"/>
            <w:sz w:val="18"/>
            <w:szCs w:val="24"/>
            <w:u w:val="single"/>
            <w:lang w:val="fr-FR" w:eastAsia="en-GB"/>
          </w:rPr>
          <w:t>/ttaSearchE</w:t>
        </w:r>
        <w:r w:rsidR="006B4774" w:rsidRPr="005F6265">
          <w:rPr>
            <w:color w:val="0563C1"/>
            <w:spacing w:val="-2"/>
            <w:sz w:val="18"/>
            <w:szCs w:val="24"/>
            <w:u w:val="single"/>
            <w:lang w:val="fr-FR" w:eastAsia="en-GB"/>
          </w:rPr>
          <w:t>NG</w:t>
        </w:r>
        <w:r w:rsidRPr="005F6265">
          <w:rPr>
            <w:color w:val="0563C1"/>
            <w:spacing w:val="-2"/>
            <w:sz w:val="18"/>
            <w:szCs w:val="24"/>
            <w:u w:val="single"/>
            <w:lang w:val="fr-FR" w:eastAsia="en-GB"/>
          </w:rPr>
          <w:t>View.do?key=46</w:t>
        </w:r>
        <w:r w:rsidR="00C52DC2" w:rsidRPr="005F6265">
          <w:rPr>
            <w:color w:val="0563C1"/>
            <w:spacing w:val="-2"/>
            <w:sz w:val="18"/>
            <w:szCs w:val="24"/>
            <w:u w:val="single"/>
            <w:lang w:val="fr-FR" w:eastAsia="en-GB"/>
          </w:rPr>
          <w:t>1</w:t>
        </w:r>
        <w:r w:rsidRPr="005F6265">
          <w:rPr>
            <w:color w:val="0563C1"/>
            <w:spacing w:val="-2"/>
            <w:sz w:val="18"/>
            <w:szCs w:val="24"/>
            <w:u w:val="single"/>
            <w:lang w:val="fr-FR" w:eastAsia="en-GB"/>
          </w:rPr>
          <w:t>&amp;searchStandardNo=TTAT.3G-37.46</w:t>
        </w:r>
        <w:r w:rsidR="00C52DC2" w:rsidRPr="005F6265">
          <w:rPr>
            <w:color w:val="0563C1"/>
            <w:spacing w:val="-2"/>
            <w:sz w:val="18"/>
            <w:szCs w:val="24"/>
            <w:u w:val="single"/>
            <w:lang w:val="fr-FR" w:eastAsia="en-GB"/>
          </w:rPr>
          <w:t>1</w:t>
        </w:r>
        <w:r w:rsidRPr="005F6265">
          <w:rPr>
            <w:color w:val="0563C1"/>
            <w:spacing w:val="-2"/>
            <w:sz w:val="18"/>
            <w:szCs w:val="24"/>
            <w:u w:val="single"/>
            <w:lang w:val="fr-FR" w:eastAsia="en-GB"/>
          </w:rPr>
          <w:t>V</w:t>
        </w:r>
        <w:r w:rsidR="00C52DC2" w:rsidRPr="005F6265">
          <w:rPr>
            <w:color w:val="0563C1"/>
            <w:spacing w:val="-2"/>
            <w:sz w:val="18"/>
            <w:szCs w:val="24"/>
            <w:u w:val="single"/>
            <w:lang w:val="fr-FR" w:eastAsia="en-GB"/>
          </w:rPr>
          <w:t>1</w:t>
        </w:r>
        <w:r w:rsidRPr="005F6265">
          <w:rPr>
            <w:color w:val="0563C1"/>
            <w:spacing w:val="-2"/>
            <w:sz w:val="18"/>
            <w:szCs w:val="24"/>
            <w:u w:val="single"/>
            <w:lang w:val="fr-FR" w:eastAsia="en-GB"/>
          </w:rPr>
          <w:t>8.0.0&amp;searchCate=TTAS</w:t>
        </w:r>
      </w:hyperlink>
    </w:p>
    <w:p w14:paraId="4700E796" w14:textId="2A31500B" w:rsidR="00DB146F" w:rsidRPr="001D2DD8" w:rsidRDefault="00B06480" w:rsidP="00B06480">
      <w:pPr>
        <w:pStyle w:val="Heading5"/>
      </w:pPr>
      <w:bookmarkStart w:id="604" w:name="_Toc232178373"/>
      <w:r>
        <w:t>3.4.</w:t>
      </w:r>
      <w:r w:rsidR="00C52DC2" w:rsidRPr="00C52DC2">
        <w:t>1</w:t>
      </w:r>
      <w:r>
        <w:t>.</w:t>
      </w:r>
      <w:r w:rsidR="00265C0E" w:rsidRPr="00265C0E">
        <w:t>2</w:t>
      </w:r>
      <w:r>
        <w:t>.</w:t>
      </w:r>
      <w:r w:rsidR="00265C0E" w:rsidRPr="00265C0E">
        <w:t>2</w:t>
      </w:r>
      <w:r w:rsidR="004271C4">
        <w:rPr>
          <w:rtl/>
        </w:rPr>
        <w:tab/>
        <w:t xml:space="preserve">المواصفة التقنية </w:t>
      </w:r>
      <w:r w:rsidR="004271C4">
        <w:t xml:space="preserve">TS </w:t>
      </w:r>
      <w:r w:rsidR="00DB146F" w:rsidRPr="001D2DD8">
        <w:t>37.46</w:t>
      </w:r>
      <w:r w:rsidR="00265C0E" w:rsidRPr="00265C0E">
        <w:t>2</w:t>
      </w:r>
      <w:bookmarkEnd w:id="604"/>
    </w:p>
    <w:p w14:paraId="11181371" w14:textId="77777777" w:rsidR="005F6265" w:rsidRPr="00363978" w:rsidRDefault="005F6265" w:rsidP="005F6265">
      <w:pPr>
        <w:pStyle w:val="Headingb"/>
        <w:rPr>
          <w:rtl/>
          <w:lang w:bidi="en-GB"/>
        </w:rPr>
      </w:pPr>
      <w:r w:rsidRPr="00363978">
        <w:rPr>
          <w:rtl/>
        </w:rPr>
        <w:t xml:space="preserve">السطح البيني </w:t>
      </w:r>
      <w:proofErr w:type="spellStart"/>
      <w:r w:rsidRPr="00265C0E">
        <w:t>Iuant</w:t>
      </w:r>
      <w:proofErr w:type="spellEnd"/>
      <w:r w:rsidRPr="00363978">
        <w:rPr>
          <w:rtl/>
        </w:rPr>
        <w:t>: نقل التشوير</w:t>
      </w:r>
    </w:p>
    <w:p w14:paraId="63AE9B48" w14:textId="77777777" w:rsidR="005F6265" w:rsidRPr="00363978" w:rsidRDefault="005F6265" w:rsidP="005F6265">
      <w:pPr>
        <w:rPr>
          <w:rtl/>
          <w:lang w:bidi="en-GB"/>
        </w:rPr>
      </w:pPr>
      <w:r w:rsidRPr="00363978">
        <w:rPr>
          <w:rtl/>
        </w:rPr>
        <w:t xml:space="preserve">تحدد هذه الوثيقة نقل التشوير المتعلق بتشوير تطبيق الإمالة الكهربائية عن بُعد </w:t>
      </w:r>
      <w:r w:rsidRPr="00265C0E">
        <w:t>(RETAP)</w:t>
      </w:r>
      <w:r w:rsidRPr="006F7400">
        <w:rPr>
          <w:rtl/>
        </w:rPr>
        <w:t xml:space="preserve"> و</w:t>
      </w:r>
      <w:r w:rsidRPr="00363978">
        <w:rPr>
          <w:rtl/>
        </w:rPr>
        <w:t xml:space="preserve">تطبيق المضخمات المحمولة على الأبراج </w:t>
      </w:r>
      <w:r w:rsidRPr="00265C0E">
        <w:t>(TMAAP)</w:t>
      </w:r>
      <w:r w:rsidRPr="00363978">
        <w:rPr>
          <w:rtl/>
        </w:rPr>
        <w:t xml:space="preserve"> الواجب استعماله عبر السطح البيني </w:t>
      </w:r>
      <w:proofErr w:type="spellStart"/>
      <w:r w:rsidRPr="00265C0E">
        <w:t>Iuant</w:t>
      </w:r>
      <w:proofErr w:type="spellEnd"/>
      <w:r w:rsidRPr="00363978">
        <w:rPr>
          <w:rtl/>
        </w:rPr>
        <w:t xml:space="preserve"> لشبكات النفاذ الراديوي </w:t>
      </w:r>
      <w:r w:rsidRPr="00265C0E">
        <w:t>UTRAN</w:t>
      </w:r>
      <w:r w:rsidRPr="006F7400">
        <w:rPr>
          <w:rtl/>
        </w:rPr>
        <w:t xml:space="preserve"> و</w:t>
      </w:r>
      <w:r w:rsidRPr="006B4774">
        <w:t>E-UTRA</w:t>
      </w:r>
      <w:r w:rsidRPr="00265C0E">
        <w:t>N</w:t>
      </w:r>
      <w:r w:rsidRPr="006F7400">
        <w:rPr>
          <w:rtl/>
        </w:rPr>
        <w:t xml:space="preserve"> و</w:t>
      </w:r>
      <w:r w:rsidRPr="006B4774">
        <w:t>NG</w:t>
      </w:r>
      <w:r w:rsidRPr="00A07A0E">
        <w:t>-RAN</w:t>
      </w:r>
      <w:r w:rsidRPr="00363978">
        <w:rPr>
          <w:rtl/>
        </w:rPr>
        <w:t>.</w:t>
      </w:r>
      <w:r w:rsidRPr="006F7400">
        <w:rPr>
          <w:rtl/>
        </w:rPr>
        <w:t xml:space="preserve"> و</w:t>
      </w:r>
      <w:r w:rsidRPr="00363978">
        <w:rPr>
          <w:rtl/>
        </w:rPr>
        <w:t xml:space="preserve">في هذه المواصفة، يُشار إلى الشبكات </w:t>
      </w:r>
      <w:r w:rsidRPr="00265C0E">
        <w:t>UTRAN</w:t>
      </w:r>
      <w:r w:rsidRPr="006F7400">
        <w:rPr>
          <w:rtl/>
        </w:rPr>
        <w:t xml:space="preserve"> و</w:t>
      </w:r>
      <w:r w:rsidRPr="006B4774">
        <w:t>E-UTRA</w:t>
      </w:r>
      <w:r w:rsidRPr="00265C0E">
        <w:t>N</w:t>
      </w:r>
      <w:r w:rsidRPr="006F7400">
        <w:rPr>
          <w:rtl/>
        </w:rPr>
        <w:t xml:space="preserve"> و</w:t>
      </w:r>
      <w:r w:rsidRPr="006B4774">
        <w:t>NG</w:t>
      </w:r>
      <w:r w:rsidRPr="00A07A0E">
        <w:t>-RAN</w:t>
      </w:r>
      <w:r w:rsidRPr="00363978">
        <w:rPr>
          <w:rtl/>
        </w:rPr>
        <w:t xml:space="preserve"> على أنها شبكات نفاذ راديوي </w:t>
      </w:r>
      <w:r w:rsidRPr="00265C0E">
        <w:t>(“RAN”)</w:t>
      </w:r>
      <w:r w:rsidRPr="00363978">
        <w:rPr>
          <w:rtl/>
        </w:rPr>
        <w:t xml:space="preserve">، في حين يُشار إلى كيانات الشبكة المقابلة العقدة </w:t>
      </w:r>
      <w:r w:rsidRPr="00363978">
        <w:t>B</w:t>
      </w:r>
      <w:r w:rsidRPr="006F7400">
        <w:rPr>
          <w:rtl/>
        </w:rPr>
        <w:t xml:space="preserve"> و</w:t>
      </w:r>
      <w:proofErr w:type="spellStart"/>
      <w:r w:rsidRPr="00265C0E">
        <w:t>eNB</w:t>
      </w:r>
      <w:proofErr w:type="spellEnd"/>
      <w:r w:rsidRPr="006F7400">
        <w:rPr>
          <w:rtl/>
        </w:rPr>
        <w:t xml:space="preserve"> و</w:t>
      </w:r>
      <w:proofErr w:type="spellStart"/>
      <w:r w:rsidRPr="00F5490B">
        <w:t>en-gNB</w:t>
      </w:r>
      <w:proofErr w:type="spellEnd"/>
      <w:r w:rsidRPr="006F7400">
        <w:rPr>
          <w:rtl/>
        </w:rPr>
        <w:t xml:space="preserve"> و</w:t>
      </w:r>
      <w:r w:rsidRPr="006B4774">
        <w:t>NG</w:t>
      </w:r>
      <w:r w:rsidRPr="00A07A0E">
        <w:t>-RAN</w:t>
      </w:r>
      <w:r w:rsidRPr="00363978">
        <w:rPr>
          <w:rtl/>
        </w:rPr>
        <w:t xml:space="preserve"> على أنها "عُقد شبكة نفاذ راديوي".</w:t>
      </w:r>
      <w:r w:rsidRPr="006F7400">
        <w:rPr>
          <w:rtl/>
        </w:rPr>
        <w:t xml:space="preserve"> و</w:t>
      </w:r>
      <w:r w:rsidRPr="00363978">
        <w:rPr>
          <w:rtl/>
        </w:rPr>
        <w:t xml:space="preserve">السطح البيني </w:t>
      </w:r>
      <w:proofErr w:type="spellStart"/>
      <w:r w:rsidRPr="00265C0E">
        <w:t>Iuant</w:t>
      </w:r>
      <w:proofErr w:type="spellEnd"/>
      <w:r w:rsidRPr="00363978">
        <w:rPr>
          <w:rtl/>
        </w:rPr>
        <w:t xml:space="preserve"> المنطقي هو السطح البيني الداخلي لعقدة شبكة نفاذ راديوي</w:t>
      </w:r>
      <w:r w:rsidRPr="006F7400">
        <w:rPr>
          <w:rtl/>
        </w:rPr>
        <w:t xml:space="preserve"> و</w:t>
      </w:r>
      <w:r w:rsidRPr="00363978">
        <w:rPr>
          <w:rtl/>
        </w:rPr>
        <w:t>هو معرَّف</w:t>
      </w:r>
      <w:r w:rsidRPr="006F7400">
        <w:rPr>
          <w:rtl/>
        </w:rPr>
        <w:t xml:space="preserve"> و</w:t>
      </w:r>
      <w:r w:rsidRPr="00363978">
        <w:rPr>
          <w:rtl/>
        </w:rPr>
        <w:t>قائم بين تنفيذ</w:t>
      </w:r>
      <w:r w:rsidRPr="006F7400">
        <w:rPr>
          <w:rtl/>
        </w:rPr>
        <w:t xml:space="preserve"> و</w:t>
      </w:r>
      <w:r w:rsidRPr="00363978">
        <w:rPr>
          <w:rtl/>
        </w:rPr>
        <w:t xml:space="preserve">ظيفة </w:t>
      </w:r>
      <w:r w:rsidRPr="006D1AC2">
        <w:rPr>
          <w:rtl/>
        </w:rPr>
        <w:t xml:space="preserve">التشغيل والصيانة </w:t>
      </w:r>
      <w:r w:rsidRPr="00E952DB">
        <w:t>(O&amp;M)</w:t>
      </w:r>
      <w:r w:rsidRPr="00363978">
        <w:rPr>
          <w:rtl/>
        </w:rPr>
        <w:t xml:space="preserve"> محددة</w:t>
      </w:r>
      <w:r w:rsidRPr="006F7400">
        <w:rPr>
          <w:rtl/>
        </w:rPr>
        <w:t xml:space="preserve"> و</w:t>
      </w:r>
      <w:r w:rsidRPr="00363978">
        <w:rPr>
          <w:rtl/>
        </w:rPr>
        <w:t xml:space="preserve">بين هوائيات الإمالة الكهربائية عن بُعد </w:t>
      </w:r>
      <w:r w:rsidRPr="00265C0E">
        <w:t>(RET)</w:t>
      </w:r>
      <w:r w:rsidRPr="006F7400">
        <w:rPr>
          <w:rtl/>
        </w:rPr>
        <w:t xml:space="preserve"> و</w:t>
      </w:r>
      <w:r w:rsidRPr="00363978">
        <w:rPr>
          <w:rtl/>
        </w:rPr>
        <w:t>تنفيذ</w:t>
      </w:r>
      <w:r w:rsidRPr="006F7400">
        <w:rPr>
          <w:rtl/>
        </w:rPr>
        <w:t xml:space="preserve"> و</w:t>
      </w:r>
      <w:r w:rsidRPr="00363978">
        <w:rPr>
          <w:rtl/>
        </w:rPr>
        <w:t xml:space="preserve">ظيفة </w:t>
      </w:r>
      <w:r w:rsidRPr="00C66347">
        <w:rPr>
          <w:rtl/>
        </w:rPr>
        <w:t xml:space="preserve">التشغيل والصيانة </w:t>
      </w:r>
      <w:r w:rsidRPr="00E952DB">
        <w:t>(O&amp;M)</w:t>
      </w:r>
      <w:r w:rsidRPr="00363978">
        <w:rPr>
          <w:rtl/>
        </w:rPr>
        <w:t xml:space="preserve"> محددة</w:t>
      </w:r>
      <w:r w:rsidRPr="006F7400">
        <w:rPr>
          <w:rtl/>
        </w:rPr>
        <w:t xml:space="preserve"> و</w:t>
      </w:r>
      <w:r w:rsidRPr="00363978">
        <w:rPr>
          <w:rtl/>
        </w:rPr>
        <w:t>وظيفة</w:t>
      </w:r>
      <w:r w:rsidRPr="006F7400">
        <w:rPr>
          <w:rtl/>
        </w:rPr>
        <w:t xml:space="preserve"> و</w:t>
      </w:r>
      <w:r w:rsidRPr="00363978">
        <w:rPr>
          <w:rtl/>
        </w:rPr>
        <w:t xml:space="preserve">حدة التحكم في المضخمات المحمولة في أبراج </w:t>
      </w:r>
      <w:r w:rsidRPr="00265C0E">
        <w:t>(TMA)</w:t>
      </w:r>
      <w:r w:rsidRPr="00363978">
        <w:rPr>
          <w:rtl/>
        </w:rPr>
        <w:t>.</w:t>
      </w:r>
    </w:p>
    <w:p w14:paraId="70654204" w14:textId="2A69FD3C" w:rsidR="001E1ACF" w:rsidRPr="00AA0384" w:rsidRDefault="00BC5584" w:rsidP="00B13723">
      <w:pPr>
        <w:keepNext/>
        <w:widowControl w:val="0"/>
        <w:tabs>
          <w:tab w:val="left" w:pos="91"/>
          <w:tab w:val="left" w:pos="816"/>
          <w:tab w:val="left" w:pos="4218"/>
          <w:tab w:val="left" w:pos="4927"/>
          <w:tab w:val="left" w:pos="5494"/>
          <w:tab w:val="left" w:pos="6520"/>
        </w:tabs>
        <w:overflowPunct/>
        <w:spacing w:before="40" w:after="40" w:line="260" w:lineRule="exact"/>
        <w:ind w:left="794" w:hanging="794"/>
        <w:textAlignment w:val="auto"/>
        <w:rPr>
          <w:rFonts w:eastAsia="SimSun"/>
          <w:b/>
          <w:bCs/>
          <w:color w:val="000000"/>
          <w:sz w:val="18"/>
          <w:szCs w:val="24"/>
          <w:lang w:bidi="ar-EG"/>
        </w:rPr>
      </w:pPr>
      <w:r w:rsidRPr="00BC5584">
        <w:rPr>
          <w:rFonts w:eastAsia="SimSun"/>
          <w:b/>
          <w:bCs/>
          <w:color w:val="000000"/>
          <w:sz w:val="18"/>
          <w:szCs w:val="24"/>
          <w:lang w:bidi="ar-EG"/>
        </w:rPr>
        <w:t>SDO</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 xml:space="preserve">رقم </w:t>
      </w:r>
      <w:r w:rsidR="001E1ACF" w:rsidRPr="00AA0384">
        <w:rPr>
          <w:b/>
          <w:bCs/>
          <w:color w:val="000000"/>
          <w:sz w:val="18"/>
          <w:szCs w:val="24"/>
          <w:rtl/>
          <w:lang w:val="en-GB" w:eastAsia="en-GB"/>
        </w:rPr>
        <w:t>الوثيقة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النسخة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الحالة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تاريخ الإصدار</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الموقع</w:t>
      </w:r>
    </w:p>
    <w:p w14:paraId="685B639D" w14:textId="00BBAE24"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Pr="00AA0384">
        <w:rPr>
          <w:b/>
          <w:bCs/>
          <w:color w:val="000000"/>
          <w:sz w:val="18"/>
          <w:szCs w:val="24"/>
          <w:lang w:eastAsia="en-GB"/>
        </w:rPr>
        <w:t>7</w:t>
      </w:r>
    </w:p>
    <w:p w14:paraId="1509782C" w14:textId="1A6A0941"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37.46</w:t>
      </w:r>
      <w:r w:rsidR="00265C0E" w:rsidRPr="00265C0E">
        <w:rPr>
          <w:color w:val="000000"/>
          <w:sz w:val="18"/>
          <w:szCs w:val="24"/>
          <w:lang w:eastAsia="en-GB"/>
        </w:rPr>
        <w:t>2</w:t>
      </w:r>
      <w:r w:rsidRPr="00AA0384">
        <w:rPr>
          <w:color w:val="000000"/>
          <w:sz w:val="18"/>
          <w:szCs w:val="24"/>
          <w:lang w:eastAsia="en-GB"/>
        </w:rPr>
        <w:t>.V</w:t>
      </w:r>
      <w:proofErr w:type="gramEnd"/>
      <w:r w:rsidR="00C52DC2" w:rsidRPr="00C52DC2">
        <w:rPr>
          <w:color w:val="000000"/>
          <w:sz w:val="18"/>
          <w:szCs w:val="24"/>
          <w:lang w:eastAsia="en-GB"/>
        </w:rPr>
        <w:t>1</w:t>
      </w:r>
      <w:r w:rsidRPr="00AA0384">
        <w:rPr>
          <w:color w:val="000000"/>
          <w:sz w:val="18"/>
          <w:szCs w:val="24"/>
          <w:lang w:eastAsia="en-GB"/>
        </w:rPr>
        <w:t>7.0.0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7.0.0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00DC1C56">
        <w:rPr>
          <w:color w:val="000000"/>
          <w:sz w:val="18"/>
          <w:szCs w:val="24"/>
          <w:lang w:eastAsia="en-GB"/>
        </w:rPr>
        <w:t>0</w:t>
      </w:r>
      <w:r w:rsidR="00265C0E" w:rsidRPr="00265C0E">
        <w:rPr>
          <w:color w:val="000000"/>
          <w:sz w:val="18"/>
          <w:szCs w:val="24"/>
          <w:lang w:eastAsia="en-GB"/>
        </w:rPr>
        <w:t>2</w:t>
      </w:r>
      <w:r w:rsidR="00DC1C56">
        <w:rPr>
          <w:color w:val="000000"/>
          <w:sz w:val="18"/>
          <w:szCs w:val="24"/>
          <w:lang w:eastAsia="en-GB"/>
        </w:rPr>
        <w:t>3</w:t>
      </w:r>
      <w:r w:rsidR="00DC1C56" w:rsidRPr="00AA0384">
        <w:rPr>
          <w:color w:val="000000"/>
          <w:sz w:val="18"/>
          <w:szCs w:val="24"/>
          <w:lang w:eastAsia="en-GB"/>
        </w:rPr>
        <w:t>.0</w:t>
      </w:r>
      <w:r w:rsidR="00265C0E" w:rsidRPr="00265C0E">
        <w:rPr>
          <w:color w:val="000000"/>
          <w:sz w:val="18"/>
          <w:szCs w:val="24"/>
          <w:lang w:eastAsia="en-GB"/>
        </w:rPr>
        <w:t>2</w:t>
      </w:r>
      <w:r w:rsidR="00DC1C56" w:rsidRPr="00AA0384">
        <w:rPr>
          <w:color w:val="000000"/>
          <w:sz w:val="18"/>
          <w:szCs w:val="24"/>
          <w:lang w:eastAsia="en-GB"/>
        </w:rPr>
        <w:t>.</w:t>
      </w:r>
      <w:r w:rsidR="00265C0E" w:rsidRPr="00265C0E">
        <w:rPr>
          <w:color w:val="000000"/>
          <w:sz w:val="18"/>
          <w:szCs w:val="24"/>
          <w:lang w:eastAsia="en-GB"/>
        </w:rPr>
        <w:t>2</w:t>
      </w:r>
      <w:r w:rsidR="00C52DC2" w:rsidRPr="00C52DC2">
        <w:rPr>
          <w:color w:val="000000"/>
          <w:sz w:val="18"/>
          <w:szCs w:val="24"/>
          <w:lang w:eastAsia="en-GB"/>
        </w:rPr>
        <w:t>1</w:t>
      </w:r>
      <w:r w:rsidRPr="00AA0384">
        <w:rPr>
          <w:sz w:val="18"/>
          <w:szCs w:val="24"/>
          <w:lang w:eastAsia="en-GB"/>
        </w:rPr>
        <w:tab/>
      </w:r>
      <w:hyperlink r:id="rId1544" w:anchor="Rel-17"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7</w:t>
        </w:r>
      </w:hyperlink>
    </w:p>
    <w:p w14:paraId="2753E64F" w14:textId="2F05FD20" w:rsidR="00DB146F" w:rsidRPr="00AA0384"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37.46</w:t>
      </w:r>
      <w:r w:rsidR="00265C0E" w:rsidRPr="00265C0E">
        <w:rPr>
          <w:color w:val="000000"/>
          <w:sz w:val="18"/>
          <w:szCs w:val="24"/>
          <w:lang w:eastAsia="en-GB"/>
        </w:rPr>
        <w:t>2</w:t>
      </w:r>
      <w:r w:rsidRPr="00AA0384">
        <w:rPr>
          <w:color w:val="000000"/>
          <w:sz w:val="18"/>
          <w:szCs w:val="24"/>
          <w:lang w:eastAsia="en-GB"/>
        </w:rPr>
        <w:t>.V</w:t>
      </w:r>
      <w:proofErr w:type="gramEnd"/>
      <w:r w:rsidR="00C52DC2" w:rsidRPr="00C52DC2">
        <w:rPr>
          <w:color w:val="000000"/>
          <w:sz w:val="18"/>
          <w:szCs w:val="24"/>
          <w:lang w:eastAsia="en-GB"/>
        </w:rPr>
        <w:t>1</w:t>
      </w:r>
      <w:r w:rsidRPr="00AA0384">
        <w:rPr>
          <w:color w:val="000000"/>
          <w:sz w:val="18"/>
          <w:szCs w:val="24"/>
          <w:lang w:eastAsia="en-GB"/>
        </w:rPr>
        <w:t>7.0.0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7.0.0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3</w:t>
      </w:r>
      <w:r w:rsidR="00DC1C56" w:rsidRPr="00AA0384">
        <w:rPr>
          <w:color w:val="000000"/>
          <w:sz w:val="18"/>
          <w:szCs w:val="24"/>
          <w:lang w:eastAsia="en-GB"/>
        </w:rPr>
        <w:t>.0</w:t>
      </w:r>
      <w:r w:rsidR="00265C0E" w:rsidRPr="00265C0E">
        <w:rPr>
          <w:color w:val="000000"/>
          <w:sz w:val="18"/>
          <w:szCs w:val="24"/>
          <w:lang w:eastAsia="en-GB"/>
        </w:rPr>
        <w:t>2</w:t>
      </w:r>
      <w:r w:rsidR="00DC1C56" w:rsidRPr="00AA0384">
        <w:rPr>
          <w:color w:val="000000"/>
          <w:sz w:val="18"/>
          <w:szCs w:val="24"/>
          <w:lang w:eastAsia="en-GB"/>
        </w:rPr>
        <w:t>.</w:t>
      </w:r>
      <w:r w:rsidR="00265C0E" w:rsidRPr="00265C0E">
        <w:rPr>
          <w:color w:val="000000"/>
          <w:sz w:val="18"/>
          <w:szCs w:val="24"/>
          <w:lang w:eastAsia="en-GB"/>
        </w:rPr>
        <w:t>2</w:t>
      </w:r>
      <w:r w:rsidR="00C52DC2" w:rsidRPr="00C52DC2">
        <w:rPr>
          <w:color w:val="000000"/>
          <w:sz w:val="18"/>
          <w:szCs w:val="24"/>
          <w:lang w:eastAsia="en-GB"/>
        </w:rPr>
        <w:t>1</w:t>
      </w:r>
      <w:r w:rsidRPr="00AA0384">
        <w:rPr>
          <w:sz w:val="18"/>
          <w:szCs w:val="24"/>
          <w:lang w:eastAsia="en-GB"/>
        </w:rPr>
        <w:tab/>
      </w:r>
      <w:hyperlink r:id="rId1545"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7&amp;oldFileUrl=NTN/RIT/CCSA.</w:t>
        </w:r>
        <w:r w:rsidR="00BC5584" w:rsidRPr="00BC5584">
          <w:rPr>
            <w:color w:val="0563C1"/>
            <w:sz w:val="18"/>
            <w:szCs w:val="24"/>
            <w:u w:val="single"/>
            <w:lang w:eastAsia="en-GB"/>
          </w:rPr>
          <w:t>3GPP</w:t>
        </w:r>
        <w:r w:rsidRPr="00AA0384">
          <w:rPr>
            <w:color w:val="0563C1"/>
            <w:sz w:val="18"/>
            <w:szCs w:val="24"/>
            <w:u w:val="single"/>
            <w:lang w:eastAsia="en-GB"/>
          </w:rPr>
          <w:t>.37.46</w:t>
        </w:r>
        <w:r w:rsidR="00265C0E" w:rsidRPr="00265C0E">
          <w:rPr>
            <w:color w:val="0563C1"/>
            <w:sz w:val="18"/>
            <w:szCs w:val="24"/>
            <w:u w:val="single"/>
            <w:lang w:eastAsia="en-GB"/>
          </w:rPr>
          <w:t>2</w:t>
        </w:r>
        <w:r w:rsidRPr="00AA0384">
          <w:rPr>
            <w:color w:val="0563C1"/>
            <w:sz w:val="18"/>
            <w:szCs w:val="24"/>
            <w:u w:val="single"/>
            <w:lang w:eastAsia="en-GB"/>
          </w:rPr>
          <w:t>.V</w:t>
        </w:r>
        <w:r w:rsidR="00C52DC2" w:rsidRPr="00C52DC2">
          <w:rPr>
            <w:color w:val="0563C1"/>
            <w:sz w:val="18"/>
            <w:szCs w:val="24"/>
            <w:u w:val="single"/>
            <w:lang w:eastAsia="en-GB"/>
          </w:rPr>
          <w:t>1</w:t>
        </w:r>
        <w:r w:rsidRPr="00AA0384">
          <w:rPr>
            <w:color w:val="0563C1"/>
            <w:sz w:val="18"/>
            <w:szCs w:val="24"/>
            <w:u w:val="single"/>
            <w:lang w:eastAsia="en-GB"/>
          </w:rPr>
          <w:t>7.0.0.doc</w:t>
        </w:r>
      </w:hyperlink>
    </w:p>
    <w:p w14:paraId="58B732A0" w14:textId="245766A7"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lastRenderedPageBreak/>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37 46</w:t>
      </w:r>
      <w:r w:rsidR="00265C0E" w:rsidRPr="00A20096">
        <w:rPr>
          <w:color w:val="000000"/>
          <w:sz w:val="18"/>
          <w:szCs w:val="24"/>
          <w:lang w:val="fr-FR" w:eastAsia="en-GB"/>
        </w:rPr>
        <w:t>2</w:t>
      </w:r>
      <w:r w:rsidRPr="00A20096">
        <w:rPr>
          <w:color w:val="000000"/>
          <w:sz w:val="18"/>
          <w:szCs w:val="24"/>
          <w:lang w:val="fr-FR" w:eastAsia="en-GB"/>
        </w:rPr>
        <w:t xml:space="preserve"> V</w:t>
      </w:r>
      <w:r w:rsidR="00C52DC2" w:rsidRPr="00A20096">
        <w:rPr>
          <w:color w:val="000000"/>
          <w:sz w:val="18"/>
          <w:szCs w:val="24"/>
          <w:lang w:val="fr-FR" w:eastAsia="en-GB"/>
        </w:rPr>
        <w:t>1</w:t>
      </w:r>
      <w:r w:rsidRPr="00A20096">
        <w:rPr>
          <w:color w:val="000000"/>
          <w:sz w:val="18"/>
          <w:szCs w:val="24"/>
          <w:lang w:val="fr-FR" w:eastAsia="en-GB"/>
        </w:rPr>
        <w:t>7.0.0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Pr="00A20096">
        <w:rPr>
          <w:color w:val="000000"/>
          <w:sz w:val="18"/>
          <w:szCs w:val="24"/>
          <w:lang w:val="fr-FR" w:eastAsia="en-GB"/>
        </w:rPr>
        <w:t>-04)</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7.0.0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00DC1C56" w:rsidRPr="00A20096">
        <w:rPr>
          <w:color w:val="000000"/>
          <w:sz w:val="18"/>
          <w:szCs w:val="24"/>
          <w:lang w:val="fr-FR" w:eastAsia="en-GB"/>
        </w:rPr>
        <w:t>.04.</w:t>
      </w:r>
      <w:r w:rsidR="00265C0E" w:rsidRPr="00A20096">
        <w:rPr>
          <w:color w:val="000000"/>
          <w:sz w:val="18"/>
          <w:szCs w:val="24"/>
          <w:lang w:val="fr-FR" w:eastAsia="en-GB"/>
        </w:rPr>
        <w:t>2</w:t>
      </w:r>
      <w:r w:rsidR="00DC1C56" w:rsidRPr="00A20096">
        <w:rPr>
          <w:color w:val="000000"/>
          <w:sz w:val="18"/>
          <w:szCs w:val="24"/>
          <w:lang w:val="fr-FR" w:eastAsia="en-GB"/>
        </w:rPr>
        <w:t>9</w:t>
      </w:r>
      <w:r w:rsidRPr="00A20096">
        <w:rPr>
          <w:sz w:val="18"/>
          <w:szCs w:val="24"/>
          <w:lang w:val="fr-FR" w:eastAsia="en-GB"/>
        </w:rPr>
        <w:tab/>
      </w:r>
      <w:hyperlink r:id="rId1546"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37400_</w:t>
        </w:r>
        <w:r w:rsidR="00C52DC2" w:rsidRPr="00A20096">
          <w:rPr>
            <w:color w:val="0563C1"/>
            <w:sz w:val="18"/>
            <w:szCs w:val="24"/>
            <w:u w:val="single"/>
            <w:lang w:val="fr-FR" w:eastAsia="en-GB"/>
          </w:rPr>
          <w:t>1</w:t>
        </w:r>
        <w:r w:rsidRPr="00A20096">
          <w:rPr>
            <w:color w:val="0563C1"/>
            <w:sz w:val="18"/>
            <w:szCs w:val="24"/>
            <w:u w:val="single"/>
            <w:lang w:val="fr-FR" w:eastAsia="en-GB"/>
          </w:rPr>
          <w:t>37499/</w:t>
        </w:r>
        <w:r w:rsidR="00C52DC2" w:rsidRPr="00A20096">
          <w:rPr>
            <w:color w:val="0563C1"/>
            <w:sz w:val="18"/>
            <w:szCs w:val="24"/>
            <w:u w:val="single"/>
            <w:lang w:val="fr-FR" w:eastAsia="en-GB"/>
          </w:rPr>
          <w:t>1</w:t>
        </w:r>
        <w:r w:rsidRPr="00A20096">
          <w:rPr>
            <w:color w:val="0563C1"/>
            <w:sz w:val="18"/>
            <w:szCs w:val="24"/>
            <w:u w:val="single"/>
            <w:lang w:val="fr-FR" w:eastAsia="en-GB"/>
          </w:rPr>
          <w:t>3746</w:t>
        </w:r>
        <w:r w:rsidR="00265C0E" w:rsidRPr="00A20096">
          <w:rPr>
            <w:color w:val="0563C1"/>
            <w:sz w:val="18"/>
            <w:szCs w:val="24"/>
            <w:u w:val="single"/>
            <w:lang w:val="fr-FR" w:eastAsia="en-GB"/>
          </w:rPr>
          <w:t>2</w:t>
        </w:r>
        <w:r w:rsidRPr="00A20096">
          <w:rPr>
            <w:color w:val="0563C1"/>
            <w:sz w:val="18"/>
            <w:szCs w:val="24"/>
            <w:u w:val="single"/>
            <w:lang w:val="fr-FR" w:eastAsia="en-GB"/>
          </w:rPr>
          <w:t>/</w:t>
        </w:r>
        <w:r w:rsidR="00C52DC2" w:rsidRPr="00A20096">
          <w:rPr>
            <w:color w:val="0563C1"/>
            <w:sz w:val="18"/>
            <w:szCs w:val="24"/>
            <w:u w:val="single"/>
            <w:lang w:val="fr-FR" w:eastAsia="en-GB"/>
          </w:rPr>
          <w:t>1</w:t>
        </w:r>
        <w:r w:rsidRPr="00A20096">
          <w:rPr>
            <w:color w:val="0563C1"/>
            <w:sz w:val="18"/>
            <w:szCs w:val="24"/>
            <w:u w:val="single"/>
            <w:lang w:val="fr-FR" w:eastAsia="en-GB"/>
          </w:rPr>
          <w:t>7.00.00_60/ts_</w:t>
        </w:r>
        <w:r w:rsidR="00C52DC2" w:rsidRPr="00A20096">
          <w:rPr>
            <w:color w:val="0563C1"/>
            <w:sz w:val="18"/>
            <w:szCs w:val="24"/>
            <w:u w:val="single"/>
            <w:lang w:val="fr-FR" w:eastAsia="en-GB"/>
          </w:rPr>
          <w:t>1</w:t>
        </w:r>
        <w:r w:rsidRPr="00A20096">
          <w:rPr>
            <w:color w:val="0563C1"/>
            <w:sz w:val="18"/>
            <w:szCs w:val="24"/>
            <w:u w:val="single"/>
            <w:lang w:val="fr-FR" w:eastAsia="en-GB"/>
          </w:rPr>
          <w:t>3746</w:t>
        </w:r>
        <w:r w:rsidR="00265C0E" w:rsidRPr="00A20096">
          <w:rPr>
            <w:color w:val="0563C1"/>
            <w:sz w:val="18"/>
            <w:szCs w:val="24"/>
            <w:u w:val="single"/>
            <w:lang w:val="fr-FR" w:eastAsia="en-GB"/>
          </w:rPr>
          <w:t>2</w:t>
        </w:r>
        <w:r w:rsidRPr="00A20096">
          <w:rPr>
            <w:color w:val="0563C1"/>
            <w:sz w:val="18"/>
            <w:szCs w:val="24"/>
            <w:u w:val="single"/>
            <w:lang w:val="fr-FR" w:eastAsia="en-GB"/>
          </w:rPr>
          <w:t>v</w:t>
        </w:r>
        <w:r w:rsidR="00C52DC2" w:rsidRPr="00A20096">
          <w:rPr>
            <w:color w:val="0563C1"/>
            <w:sz w:val="18"/>
            <w:szCs w:val="24"/>
            <w:u w:val="single"/>
            <w:lang w:val="fr-FR" w:eastAsia="en-GB"/>
          </w:rPr>
          <w:t>1</w:t>
        </w:r>
        <w:r w:rsidRPr="00A20096">
          <w:rPr>
            <w:color w:val="0563C1"/>
            <w:sz w:val="18"/>
            <w:szCs w:val="24"/>
            <w:u w:val="single"/>
            <w:lang w:val="fr-FR" w:eastAsia="en-GB"/>
          </w:rPr>
          <w:t>70000p.pdf</w:t>
        </w:r>
      </w:hyperlink>
    </w:p>
    <w:p w14:paraId="071DFA5F" w14:textId="0204BFE8"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7.46</w:t>
      </w:r>
      <w:r w:rsidR="00265C0E" w:rsidRPr="00A20096">
        <w:rPr>
          <w:color w:val="000000"/>
          <w:sz w:val="18"/>
          <w:szCs w:val="24"/>
          <w:lang w:val="fr-FR" w:eastAsia="en-GB"/>
        </w:rPr>
        <w:t>2</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7.0.0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7.0.0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00DC1C56" w:rsidRPr="00A20096">
        <w:rPr>
          <w:color w:val="000000"/>
          <w:sz w:val="18"/>
          <w:szCs w:val="24"/>
          <w:lang w:val="fr-FR" w:eastAsia="en-GB"/>
        </w:rPr>
        <w:t>.07.</w:t>
      </w:r>
      <w:r w:rsidR="00265C0E" w:rsidRPr="00A20096">
        <w:rPr>
          <w:color w:val="000000"/>
          <w:sz w:val="18"/>
          <w:szCs w:val="24"/>
          <w:lang w:val="fr-FR" w:eastAsia="en-GB"/>
        </w:rPr>
        <w:t>2</w:t>
      </w:r>
      <w:r w:rsidR="00DC1C56" w:rsidRPr="00A20096">
        <w:rPr>
          <w:color w:val="000000"/>
          <w:sz w:val="18"/>
          <w:szCs w:val="24"/>
          <w:lang w:val="fr-FR" w:eastAsia="en-GB"/>
        </w:rPr>
        <w:t>9</w:t>
      </w:r>
      <w:r w:rsidRPr="00A20096">
        <w:rPr>
          <w:sz w:val="18"/>
          <w:szCs w:val="24"/>
          <w:lang w:val="fr-FR" w:eastAsia="en-GB"/>
        </w:rPr>
        <w:tab/>
      </w:r>
      <w:hyperlink r:id="rId1547" w:history="1">
        <w:r w:rsidRPr="00A20096">
          <w:rPr>
            <w:color w:val="0563C1"/>
            <w:sz w:val="18"/>
            <w:szCs w:val="24"/>
            <w:u w:val="single"/>
            <w:lang w:val="fr-FR" w:eastAsia="en-GB"/>
          </w:rPr>
          <w:t>https://members.tsdsi.in/s/owHrgRgWzLSKS3a</w:t>
        </w:r>
      </w:hyperlink>
    </w:p>
    <w:p w14:paraId="241AC49D" w14:textId="53D1A4CD" w:rsidR="00DB146F" w:rsidRPr="005F6265"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5F6265">
        <w:rPr>
          <w:color w:val="000000"/>
          <w:spacing w:val="-2"/>
          <w:sz w:val="18"/>
          <w:szCs w:val="24"/>
          <w:lang w:val="fr-FR" w:eastAsia="en-GB"/>
        </w:rPr>
        <w:t>TTA</w:t>
      </w:r>
      <w:r w:rsidRPr="005F6265">
        <w:rPr>
          <w:spacing w:val="-2"/>
          <w:sz w:val="18"/>
          <w:szCs w:val="24"/>
          <w:lang w:val="fr-FR" w:eastAsia="en-GB"/>
        </w:rPr>
        <w:tab/>
      </w:r>
      <w:r w:rsidRPr="005F6265">
        <w:rPr>
          <w:color w:val="000000"/>
          <w:spacing w:val="-2"/>
          <w:sz w:val="18"/>
          <w:szCs w:val="24"/>
          <w:lang w:val="fr-FR" w:eastAsia="en-GB"/>
        </w:rPr>
        <w:t>TTAT.3G-37.46</w:t>
      </w:r>
      <w:r w:rsidR="00265C0E" w:rsidRPr="005F6265">
        <w:rPr>
          <w:color w:val="000000"/>
          <w:spacing w:val="-2"/>
          <w:sz w:val="18"/>
          <w:szCs w:val="24"/>
          <w:lang w:val="fr-FR" w:eastAsia="en-GB"/>
        </w:rPr>
        <w:t>2</w:t>
      </w:r>
      <w:r w:rsidRPr="005F6265">
        <w:rPr>
          <w:color w:val="000000"/>
          <w:spacing w:val="-2"/>
          <w:sz w:val="18"/>
          <w:szCs w:val="24"/>
          <w:lang w:val="fr-FR" w:eastAsia="en-GB"/>
        </w:rPr>
        <w:t>V</w:t>
      </w:r>
      <w:r w:rsidR="00C52DC2" w:rsidRPr="005F6265">
        <w:rPr>
          <w:color w:val="000000"/>
          <w:spacing w:val="-2"/>
          <w:sz w:val="18"/>
          <w:szCs w:val="24"/>
          <w:lang w:val="fr-FR" w:eastAsia="en-GB"/>
        </w:rPr>
        <w:t>1</w:t>
      </w:r>
      <w:r w:rsidRPr="005F6265">
        <w:rPr>
          <w:color w:val="000000"/>
          <w:spacing w:val="-2"/>
          <w:sz w:val="18"/>
          <w:szCs w:val="24"/>
          <w:lang w:val="fr-FR" w:eastAsia="en-GB"/>
        </w:rPr>
        <w:t>7.0.0</w:t>
      </w:r>
      <w:r w:rsidRPr="005F6265">
        <w:rPr>
          <w:spacing w:val="-2"/>
          <w:sz w:val="18"/>
          <w:szCs w:val="24"/>
          <w:lang w:val="fr-FR" w:eastAsia="en-GB"/>
        </w:rPr>
        <w:tab/>
      </w:r>
      <w:r w:rsidR="00C52DC2" w:rsidRPr="005F6265">
        <w:rPr>
          <w:color w:val="000000"/>
          <w:spacing w:val="-2"/>
          <w:sz w:val="18"/>
          <w:szCs w:val="24"/>
          <w:lang w:val="fr-FR" w:eastAsia="en-GB"/>
        </w:rPr>
        <w:t>1</w:t>
      </w:r>
      <w:r w:rsidRPr="005F6265">
        <w:rPr>
          <w:color w:val="000000"/>
          <w:spacing w:val="-2"/>
          <w:sz w:val="18"/>
          <w:szCs w:val="24"/>
          <w:lang w:val="fr-FR" w:eastAsia="en-GB"/>
        </w:rPr>
        <w:t>7.0.0</w:t>
      </w:r>
      <w:r w:rsidRPr="005F6265">
        <w:rPr>
          <w:spacing w:val="-2"/>
          <w:sz w:val="18"/>
          <w:szCs w:val="24"/>
          <w:lang w:val="fr-FR" w:eastAsia="en-GB"/>
        </w:rPr>
        <w:tab/>
      </w:r>
      <w:r w:rsidRPr="005F6265">
        <w:rPr>
          <w:color w:val="000000"/>
          <w:spacing w:val="-2"/>
          <w:sz w:val="18"/>
          <w:szCs w:val="24"/>
          <w:rtl/>
          <w:lang w:val="fr-FR" w:eastAsia="en-GB"/>
        </w:rPr>
        <w:t>نُشرت</w:t>
      </w:r>
      <w:r w:rsidRPr="005F6265">
        <w:rPr>
          <w:spacing w:val="-2"/>
          <w:sz w:val="18"/>
          <w:szCs w:val="24"/>
          <w:lang w:val="fr-FR" w:eastAsia="en-GB"/>
        </w:rPr>
        <w:tab/>
      </w:r>
      <w:r w:rsidR="00265C0E" w:rsidRPr="005F6265">
        <w:rPr>
          <w:color w:val="000000"/>
          <w:spacing w:val="-2"/>
          <w:sz w:val="18"/>
          <w:szCs w:val="24"/>
          <w:lang w:val="fr-FR" w:eastAsia="en-GB"/>
        </w:rPr>
        <w:t>2</w:t>
      </w:r>
      <w:r w:rsidRPr="005F6265">
        <w:rPr>
          <w:color w:val="000000"/>
          <w:spacing w:val="-2"/>
          <w:sz w:val="18"/>
          <w:szCs w:val="24"/>
          <w:lang w:val="fr-FR" w:eastAsia="en-GB"/>
        </w:rPr>
        <w:t>0</w:t>
      </w:r>
      <w:r w:rsidR="00265C0E" w:rsidRPr="005F6265">
        <w:rPr>
          <w:color w:val="000000"/>
          <w:spacing w:val="-2"/>
          <w:sz w:val="18"/>
          <w:szCs w:val="24"/>
          <w:lang w:val="fr-FR" w:eastAsia="en-GB"/>
        </w:rPr>
        <w:t>22</w:t>
      </w:r>
      <w:r w:rsidR="00DC1C56" w:rsidRPr="005F6265">
        <w:rPr>
          <w:color w:val="000000"/>
          <w:spacing w:val="-2"/>
          <w:sz w:val="18"/>
          <w:szCs w:val="24"/>
          <w:lang w:val="fr-FR" w:eastAsia="en-GB"/>
        </w:rPr>
        <w:t>.08.05</w:t>
      </w:r>
      <w:r w:rsidRPr="005F6265">
        <w:rPr>
          <w:spacing w:val="-2"/>
          <w:sz w:val="18"/>
          <w:szCs w:val="24"/>
          <w:lang w:val="fr-FR" w:eastAsia="en-GB"/>
        </w:rPr>
        <w:tab/>
      </w:r>
      <w:hyperlink r:id="rId1548" w:history="1">
        <w:r w:rsidRPr="005F6265">
          <w:rPr>
            <w:color w:val="0563C1"/>
            <w:spacing w:val="-2"/>
            <w:sz w:val="18"/>
            <w:szCs w:val="24"/>
            <w:u w:val="single"/>
            <w:lang w:val="fr-FR" w:eastAsia="en-GB"/>
          </w:rPr>
          <w:t>https://www.tta.or.kr/e</w:t>
        </w:r>
        <w:r w:rsidR="006B4774" w:rsidRPr="005F6265">
          <w:rPr>
            <w:color w:val="0563C1"/>
            <w:spacing w:val="-2"/>
            <w:sz w:val="18"/>
            <w:szCs w:val="24"/>
            <w:u w:val="single"/>
            <w:lang w:val="fr-FR" w:eastAsia="en-GB"/>
          </w:rPr>
          <w:t>NG</w:t>
        </w:r>
        <w:r w:rsidRPr="005F6265">
          <w:rPr>
            <w:color w:val="0563C1"/>
            <w:spacing w:val="-2"/>
            <w:sz w:val="18"/>
            <w:szCs w:val="24"/>
            <w:u w:val="single"/>
            <w:lang w:val="fr-FR" w:eastAsia="en-GB"/>
          </w:rPr>
          <w:t>/ttaSearchE</w:t>
        </w:r>
        <w:r w:rsidR="006B4774" w:rsidRPr="005F6265">
          <w:rPr>
            <w:color w:val="0563C1"/>
            <w:spacing w:val="-2"/>
            <w:sz w:val="18"/>
            <w:szCs w:val="24"/>
            <w:u w:val="single"/>
            <w:lang w:val="fr-FR" w:eastAsia="en-GB"/>
          </w:rPr>
          <w:t>NG</w:t>
        </w:r>
        <w:r w:rsidRPr="005F6265">
          <w:rPr>
            <w:color w:val="0563C1"/>
            <w:spacing w:val="-2"/>
            <w:sz w:val="18"/>
            <w:szCs w:val="24"/>
            <w:u w:val="single"/>
            <w:lang w:val="fr-FR" w:eastAsia="en-GB"/>
          </w:rPr>
          <w:t>View.do?key=46</w:t>
        </w:r>
        <w:r w:rsidR="00C52DC2" w:rsidRPr="005F6265">
          <w:rPr>
            <w:color w:val="0563C1"/>
            <w:spacing w:val="-2"/>
            <w:sz w:val="18"/>
            <w:szCs w:val="24"/>
            <w:u w:val="single"/>
            <w:lang w:val="fr-FR" w:eastAsia="en-GB"/>
          </w:rPr>
          <w:t>1</w:t>
        </w:r>
        <w:r w:rsidRPr="005F6265">
          <w:rPr>
            <w:color w:val="0563C1"/>
            <w:spacing w:val="-2"/>
            <w:sz w:val="18"/>
            <w:szCs w:val="24"/>
            <w:u w:val="single"/>
            <w:lang w:val="fr-FR" w:eastAsia="en-GB"/>
          </w:rPr>
          <w:t>&amp;searchStandardNo=TTAT.3G-37.46</w:t>
        </w:r>
        <w:r w:rsidR="00265C0E" w:rsidRPr="005F6265">
          <w:rPr>
            <w:color w:val="0563C1"/>
            <w:spacing w:val="-2"/>
            <w:sz w:val="18"/>
            <w:szCs w:val="24"/>
            <w:u w:val="single"/>
            <w:lang w:val="fr-FR" w:eastAsia="en-GB"/>
          </w:rPr>
          <w:t>2</w:t>
        </w:r>
        <w:r w:rsidRPr="005F6265">
          <w:rPr>
            <w:color w:val="0563C1"/>
            <w:spacing w:val="-2"/>
            <w:sz w:val="18"/>
            <w:szCs w:val="24"/>
            <w:u w:val="single"/>
            <w:lang w:val="fr-FR" w:eastAsia="en-GB"/>
          </w:rPr>
          <w:t>V</w:t>
        </w:r>
        <w:r w:rsidR="00C52DC2" w:rsidRPr="005F6265">
          <w:rPr>
            <w:color w:val="0563C1"/>
            <w:spacing w:val="-2"/>
            <w:sz w:val="18"/>
            <w:szCs w:val="24"/>
            <w:u w:val="single"/>
            <w:lang w:val="fr-FR" w:eastAsia="en-GB"/>
          </w:rPr>
          <w:t>1</w:t>
        </w:r>
        <w:r w:rsidRPr="005F6265">
          <w:rPr>
            <w:color w:val="0563C1"/>
            <w:spacing w:val="-2"/>
            <w:sz w:val="18"/>
            <w:szCs w:val="24"/>
            <w:u w:val="single"/>
            <w:lang w:val="fr-FR" w:eastAsia="en-GB"/>
          </w:rPr>
          <w:t>7.0.0&amp;searchCate=TTAS</w:t>
        </w:r>
      </w:hyperlink>
    </w:p>
    <w:p w14:paraId="31F5740F" w14:textId="7508BAB1"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Pr="00AA0384">
        <w:rPr>
          <w:b/>
          <w:bCs/>
          <w:color w:val="000000"/>
          <w:sz w:val="18"/>
          <w:szCs w:val="24"/>
          <w:lang w:eastAsia="en-GB"/>
        </w:rPr>
        <w:t>8</w:t>
      </w:r>
    </w:p>
    <w:p w14:paraId="30721FB1" w14:textId="3ADB9B4F" w:rsidR="00DB146F" w:rsidRPr="00AA0384" w:rsidRDefault="00DB146F" w:rsidP="005F6265">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37.46</w:t>
      </w:r>
      <w:r w:rsidR="00265C0E" w:rsidRPr="00265C0E">
        <w:rPr>
          <w:color w:val="000000"/>
          <w:sz w:val="18"/>
          <w:szCs w:val="24"/>
          <w:lang w:eastAsia="en-GB"/>
        </w:rPr>
        <w:t>2</w:t>
      </w:r>
      <w:r w:rsidRPr="00AA0384">
        <w:rPr>
          <w:color w:val="000000"/>
          <w:sz w:val="18"/>
          <w:szCs w:val="24"/>
          <w:lang w:eastAsia="en-GB"/>
        </w:rPr>
        <w:t>.V</w:t>
      </w:r>
      <w:proofErr w:type="gramEnd"/>
      <w:r w:rsidR="00C52DC2" w:rsidRPr="00C52DC2">
        <w:rPr>
          <w:color w:val="000000"/>
          <w:sz w:val="18"/>
          <w:szCs w:val="24"/>
          <w:lang w:eastAsia="en-GB"/>
        </w:rPr>
        <w:t>1</w:t>
      </w:r>
      <w:r w:rsidRPr="00AA0384">
        <w:rPr>
          <w:color w:val="000000"/>
          <w:sz w:val="18"/>
          <w:szCs w:val="24"/>
          <w:lang w:eastAsia="en-GB"/>
        </w:rPr>
        <w:t>8.0.0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8.0.0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DC1C56" w:rsidRPr="00AA0384">
        <w:rPr>
          <w:color w:val="000000"/>
          <w:sz w:val="18"/>
          <w:szCs w:val="24"/>
          <w:lang w:eastAsia="en-GB"/>
        </w:rPr>
        <w:t>.08.</w:t>
      </w:r>
      <w:r w:rsidR="00265C0E" w:rsidRPr="00265C0E">
        <w:rPr>
          <w:color w:val="000000"/>
          <w:sz w:val="18"/>
          <w:szCs w:val="24"/>
          <w:lang w:eastAsia="en-GB"/>
        </w:rPr>
        <w:t>2</w:t>
      </w:r>
      <w:r w:rsidR="00DC1C56" w:rsidRPr="00AA0384">
        <w:rPr>
          <w:color w:val="000000"/>
          <w:sz w:val="18"/>
          <w:szCs w:val="24"/>
          <w:lang w:eastAsia="en-GB"/>
        </w:rPr>
        <w:t>7</w:t>
      </w:r>
      <w:r w:rsidRPr="00AA0384">
        <w:rPr>
          <w:sz w:val="18"/>
          <w:szCs w:val="24"/>
          <w:lang w:eastAsia="en-GB"/>
        </w:rPr>
        <w:tab/>
      </w:r>
      <w:hyperlink r:id="rId1549" w:anchor="Rel-18"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8</w:t>
        </w:r>
      </w:hyperlink>
    </w:p>
    <w:p w14:paraId="2536A4A4" w14:textId="4FA2F72D" w:rsidR="00DB146F" w:rsidRPr="00AA0384" w:rsidRDefault="00DB146F" w:rsidP="005F6265">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37.46</w:t>
      </w:r>
      <w:r w:rsidR="00265C0E" w:rsidRPr="00265C0E">
        <w:rPr>
          <w:color w:val="000000"/>
          <w:sz w:val="18"/>
          <w:szCs w:val="24"/>
          <w:lang w:eastAsia="en-GB"/>
        </w:rPr>
        <w:t>2</w:t>
      </w:r>
      <w:r w:rsidRPr="00AA0384">
        <w:rPr>
          <w:color w:val="000000"/>
          <w:sz w:val="18"/>
          <w:szCs w:val="24"/>
          <w:lang w:eastAsia="en-GB"/>
        </w:rPr>
        <w:t>.V</w:t>
      </w:r>
      <w:proofErr w:type="gramEnd"/>
      <w:r w:rsidR="00C52DC2" w:rsidRPr="00C52DC2">
        <w:rPr>
          <w:color w:val="000000"/>
          <w:sz w:val="18"/>
          <w:szCs w:val="24"/>
          <w:lang w:eastAsia="en-GB"/>
        </w:rPr>
        <w:t>1</w:t>
      </w:r>
      <w:r w:rsidRPr="00AA0384">
        <w:rPr>
          <w:color w:val="000000"/>
          <w:sz w:val="18"/>
          <w:szCs w:val="24"/>
          <w:lang w:eastAsia="en-GB"/>
        </w:rPr>
        <w:t>8.0.0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8.0.0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DC1C56" w:rsidRPr="00AA0384">
        <w:rPr>
          <w:color w:val="000000"/>
          <w:sz w:val="18"/>
          <w:szCs w:val="24"/>
          <w:lang w:eastAsia="en-GB"/>
        </w:rPr>
        <w:t>.08.</w:t>
      </w:r>
      <w:r w:rsidR="00265C0E" w:rsidRPr="00265C0E">
        <w:rPr>
          <w:color w:val="000000"/>
          <w:sz w:val="18"/>
          <w:szCs w:val="24"/>
          <w:lang w:eastAsia="en-GB"/>
        </w:rPr>
        <w:t>2</w:t>
      </w:r>
      <w:r w:rsidR="00DC1C56" w:rsidRPr="00AA0384">
        <w:rPr>
          <w:color w:val="000000"/>
          <w:sz w:val="18"/>
          <w:szCs w:val="24"/>
          <w:lang w:eastAsia="en-GB"/>
        </w:rPr>
        <w:t>7</w:t>
      </w:r>
      <w:r w:rsidRPr="00AA0384">
        <w:rPr>
          <w:sz w:val="18"/>
          <w:szCs w:val="24"/>
          <w:lang w:eastAsia="en-GB"/>
        </w:rPr>
        <w:tab/>
      </w:r>
      <w:hyperlink r:id="rId1550"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7&amp;oldFileUrl=NTN/RIT/CCSA.</w:t>
        </w:r>
        <w:r w:rsidR="00BC5584" w:rsidRPr="00BC5584">
          <w:rPr>
            <w:color w:val="0563C1"/>
            <w:sz w:val="18"/>
            <w:szCs w:val="24"/>
            <w:u w:val="single"/>
            <w:lang w:eastAsia="en-GB"/>
          </w:rPr>
          <w:t>3GPP</w:t>
        </w:r>
        <w:r w:rsidRPr="00AA0384">
          <w:rPr>
            <w:color w:val="0563C1"/>
            <w:sz w:val="18"/>
            <w:szCs w:val="24"/>
            <w:u w:val="single"/>
            <w:lang w:eastAsia="en-GB"/>
          </w:rPr>
          <w:t>.37.46</w:t>
        </w:r>
        <w:r w:rsidR="00265C0E" w:rsidRPr="00265C0E">
          <w:rPr>
            <w:color w:val="0563C1"/>
            <w:sz w:val="18"/>
            <w:szCs w:val="24"/>
            <w:u w:val="single"/>
            <w:lang w:eastAsia="en-GB"/>
          </w:rPr>
          <w:t>2</w:t>
        </w:r>
        <w:r w:rsidRPr="00AA0384">
          <w:rPr>
            <w:color w:val="0563C1"/>
            <w:sz w:val="18"/>
            <w:szCs w:val="24"/>
            <w:u w:val="single"/>
            <w:lang w:eastAsia="en-GB"/>
          </w:rPr>
          <w:t>.V</w:t>
        </w:r>
        <w:r w:rsidR="00C52DC2" w:rsidRPr="00C52DC2">
          <w:rPr>
            <w:color w:val="0563C1"/>
            <w:sz w:val="18"/>
            <w:szCs w:val="24"/>
            <w:u w:val="single"/>
            <w:lang w:eastAsia="en-GB"/>
          </w:rPr>
          <w:t>1</w:t>
        </w:r>
        <w:r w:rsidRPr="00AA0384">
          <w:rPr>
            <w:color w:val="0563C1"/>
            <w:sz w:val="18"/>
            <w:szCs w:val="24"/>
            <w:u w:val="single"/>
            <w:lang w:eastAsia="en-GB"/>
          </w:rPr>
          <w:t>8.0.0.do</w:t>
        </w:r>
      </w:hyperlink>
      <w:hyperlink r:id="rId1551" w:history="1">
        <w:r w:rsidRPr="00AA0384">
          <w:rPr>
            <w:color w:val="0563C1"/>
            <w:sz w:val="18"/>
            <w:szCs w:val="24"/>
            <w:u w:val="single"/>
            <w:lang w:eastAsia="en-GB"/>
          </w:rPr>
          <w:t>cx</w:t>
        </w:r>
      </w:hyperlink>
    </w:p>
    <w:p w14:paraId="3C56EB2A" w14:textId="484D6694"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37 46</w:t>
      </w:r>
      <w:r w:rsidR="00265C0E" w:rsidRPr="00A20096">
        <w:rPr>
          <w:color w:val="000000"/>
          <w:sz w:val="18"/>
          <w:szCs w:val="24"/>
          <w:lang w:val="fr-FR" w:eastAsia="en-GB"/>
        </w:rPr>
        <w:t>2</w:t>
      </w:r>
      <w:r w:rsidRPr="00A20096">
        <w:rPr>
          <w:color w:val="000000"/>
          <w:sz w:val="18"/>
          <w:szCs w:val="24"/>
          <w:lang w:val="fr-FR" w:eastAsia="en-GB"/>
        </w:rPr>
        <w:t xml:space="preserve"> V</w:t>
      </w:r>
      <w:r w:rsidR="00C52DC2" w:rsidRPr="00A20096">
        <w:rPr>
          <w:color w:val="000000"/>
          <w:sz w:val="18"/>
          <w:szCs w:val="24"/>
          <w:lang w:val="fr-FR" w:eastAsia="en-GB"/>
        </w:rPr>
        <w:t>1</w:t>
      </w:r>
      <w:r w:rsidRPr="00A20096">
        <w:rPr>
          <w:color w:val="000000"/>
          <w:sz w:val="18"/>
          <w:szCs w:val="24"/>
          <w:lang w:val="fr-FR" w:eastAsia="en-GB"/>
        </w:rPr>
        <w:t>8.0.0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4-05)</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8.0.0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DC1C56" w:rsidRPr="00A20096">
        <w:rPr>
          <w:color w:val="000000"/>
          <w:sz w:val="18"/>
          <w:szCs w:val="24"/>
          <w:lang w:val="fr-FR" w:eastAsia="en-GB"/>
        </w:rPr>
        <w:t>.05.</w:t>
      </w:r>
      <w:r w:rsidR="00265C0E" w:rsidRPr="00A20096">
        <w:rPr>
          <w:color w:val="000000"/>
          <w:sz w:val="18"/>
          <w:szCs w:val="24"/>
          <w:lang w:val="fr-FR" w:eastAsia="en-GB"/>
        </w:rPr>
        <w:t>2</w:t>
      </w:r>
      <w:r w:rsidR="00DC1C56" w:rsidRPr="00A20096">
        <w:rPr>
          <w:color w:val="000000"/>
          <w:sz w:val="18"/>
          <w:szCs w:val="24"/>
          <w:lang w:val="fr-FR" w:eastAsia="en-GB"/>
        </w:rPr>
        <w:t>3</w:t>
      </w:r>
      <w:r w:rsidRPr="00A20096">
        <w:rPr>
          <w:sz w:val="18"/>
          <w:szCs w:val="24"/>
          <w:lang w:val="fr-FR" w:eastAsia="en-GB"/>
        </w:rPr>
        <w:tab/>
      </w:r>
      <w:hyperlink r:id="rId1552"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37400_</w:t>
        </w:r>
        <w:r w:rsidR="00C52DC2" w:rsidRPr="00A20096">
          <w:rPr>
            <w:color w:val="0563C1"/>
            <w:sz w:val="18"/>
            <w:szCs w:val="24"/>
            <w:u w:val="single"/>
            <w:lang w:val="fr-FR" w:eastAsia="en-GB"/>
          </w:rPr>
          <w:t>1</w:t>
        </w:r>
        <w:r w:rsidRPr="00A20096">
          <w:rPr>
            <w:color w:val="0563C1"/>
            <w:sz w:val="18"/>
            <w:szCs w:val="24"/>
            <w:u w:val="single"/>
            <w:lang w:val="fr-FR" w:eastAsia="en-GB"/>
          </w:rPr>
          <w:t>37499/</w:t>
        </w:r>
        <w:r w:rsidR="00C52DC2" w:rsidRPr="00A20096">
          <w:rPr>
            <w:color w:val="0563C1"/>
            <w:sz w:val="18"/>
            <w:szCs w:val="24"/>
            <w:u w:val="single"/>
            <w:lang w:val="fr-FR" w:eastAsia="en-GB"/>
          </w:rPr>
          <w:t>1</w:t>
        </w:r>
        <w:r w:rsidRPr="00A20096">
          <w:rPr>
            <w:color w:val="0563C1"/>
            <w:sz w:val="18"/>
            <w:szCs w:val="24"/>
            <w:u w:val="single"/>
            <w:lang w:val="fr-FR" w:eastAsia="en-GB"/>
          </w:rPr>
          <w:t>3746</w:t>
        </w:r>
        <w:r w:rsidR="00265C0E" w:rsidRPr="00A20096">
          <w:rPr>
            <w:color w:val="0563C1"/>
            <w:sz w:val="18"/>
            <w:szCs w:val="24"/>
            <w:u w:val="single"/>
            <w:lang w:val="fr-FR" w:eastAsia="en-GB"/>
          </w:rPr>
          <w:t>2</w:t>
        </w:r>
        <w:r w:rsidRPr="00A20096">
          <w:rPr>
            <w:color w:val="0563C1"/>
            <w:sz w:val="18"/>
            <w:szCs w:val="24"/>
            <w:u w:val="single"/>
            <w:lang w:val="fr-FR" w:eastAsia="en-GB"/>
          </w:rPr>
          <w:t>/</w:t>
        </w:r>
        <w:r w:rsidR="00C52DC2" w:rsidRPr="00A20096">
          <w:rPr>
            <w:color w:val="0563C1"/>
            <w:sz w:val="18"/>
            <w:szCs w:val="24"/>
            <w:u w:val="single"/>
            <w:lang w:val="fr-FR" w:eastAsia="en-GB"/>
          </w:rPr>
          <w:t>1</w:t>
        </w:r>
        <w:r w:rsidRPr="00A20096">
          <w:rPr>
            <w:color w:val="0563C1"/>
            <w:sz w:val="18"/>
            <w:szCs w:val="24"/>
            <w:u w:val="single"/>
            <w:lang w:val="fr-FR" w:eastAsia="en-GB"/>
          </w:rPr>
          <w:t>8.00.00_60/ts_</w:t>
        </w:r>
        <w:r w:rsidR="00C52DC2" w:rsidRPr="00A20096">
          <w:rPr>
            <w:color w:val="0563C1"/>
            <w:sz w:val="18"/>
            <w:szCs w:val="24"/>
            <w:u w:val="single"/>
            <w:lang w:val="fr-FR" w:eastAsia="en-GB"/>
          </w:rPr>
          <w:t>1</w:t>
        </w:r>
        <w:r w:rsidRPr="00A20096">
          <w:rPr>
            <w:color w:val="0563C1"/>
            <w:sz w:val="18"/>
            <w:szCs w:val="24"/>
            <w:u w:val="single"/>
            <w:lang w:val="fr-FR" w:eastAsia="en-GB"/>
          </w:rPr>
          <w:t>3746</w:t>
        </w:r>
        <w:r w:rsidR="00265C0E" w:rsidRPr="00A20096">
          <w:rPr>
            <w:color w:val="0563C1"/>
            <w:sz w:val="18"/>
            <w:szCs w:val="24"/>
            <w:u w:val="single"/>
            <w:lang w:val="fr-FR" w:eastAsia="en-GB"/>
          </w:rPr>
          <w:t>2</w:t>
        </w:r>
        <w:r w:rsidRPr="00A20096">
          <w:rPr>
            <w:color w:val="0563C1"/>
            <w:sz w:val="18"/>
            <w:szCs w:val="24"/>
            <w:u w:val="single"/>
            <w:lang w:val="fr-FR" w:eastAsia="en-GB"/>
          </w:rPr>
          <w:t>v</w:t>
        </w:r>
        <w:r w:rsidR="00C52DC2" w:rsidRPr="00A20096">
          <w:rPr>
            <w:color w:val="0563C1"/>
            <w:sz w:val="18"/>
            <w:szCs w:val="24"/>
            <w:u w:val="single"/>
            <w:lang w:val="fr-FR" w:eastAsia="en-GB"/>
          </w:rPr>
          <w:t>1</w:t>
        </w:r>
        <w:r w:rsidRPr="00A20096">
          <w:rPr>
            <w:color w:val="0563C1"/>
            <w:sz w:val="18"/>
            <w:szCs w:val="24"/>
            <w:u w:val="single"/>
            <w:lang w:val="fr-FR" w:eastAsia="en-GB"/>
          </w:rPr>
          <w:t>80000p.pdf</w:t>
        </w:r>
      </w:hyperlink>
    </w:p>
    <w:p w14:paraId="6D887DF3" w14:textId="1EF1949A"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7.46</w:t>
      </w:r>
      <w:r w:rsidR="00265C0E" w:rsidRPr="00A20096">
        <w:rPr>
          <w:color w:val="000000"/>
          <w:sz w:val="18"/>
          <w:szCs w:val="24"/>
          <w:lang w:val="fr-FR" w:eastAsia="en-GB"/>
        </w:rPr>
        <w:t>2</w:t>
      </w:r>
      <w:r w:rsidRPr="00A20096">
        <w:rPr>
          <w:color w:val="000000"/>
          <w:sz w:val="18"/>
          <w:szCs w:val="24"/>
          <w:lang w:val="fr-FR" w:eastAsia="en-GB"/>
        </w:rPr>
        <w:t xml:space="preserve"> -</w:t>
      </w:r>
      <w:r w:rsidR="00C52DC2" w:rsidRPr="00A20096">
        <w:rPr>
          <w:color w:val="000000"/>
          <w:sz w:val="18"/>
          <w:szCs w:val="24"/>
          <w:lang w:val="fr-FR" w:eastAsia="en-GB"/>
        </w:rPr>
        <w:t>1</w:t>
      </w:r>
      <w:r w:rsidRPr="00A20096">
        <w:rPr>
          <w:color w:val="000000"/>
          <w:sz w:val="18"/>
          <w:szCs w:val="24"/>
          <w:lang w:val="fr-FR" w:eastAsia="en-GB"/>
        </w:rPr>
        <w:t>8.0.0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8.0.0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5</w:t>
      </w:r>
      <w:r w:rsidR="00DC1C56" w:rsidRPr="00A20096">
        <w:rPr>
          <w:color w:val="000000"/>
          <w:sz w:val="18"/>
          <w:szCs w:val="24"/>
          <w:lang w:val="fr-FR" w:eastAsia="en-GB"/>
        </w:rPr>
        <w:t>.03.0</w:t>
      </w:r>
      <w:r w:rsidR="00265C0E" w:rsidRPr="00A20096">
        <w:rPr>
          <w:color w:val="000000"/>
          <w:sz w:val="18"/>
          <w:szCs w:val="24"/>
          <w:lang w:val="fr-FR" w:eastAsia="en-GB"/>
        </w:rPr>
        <w:t>2</w:t>
      </w:r>
      <w:r w:rsidRPr="00A20096">
        <w:rPr>
          <w:sz w:val="18"/>
          <w:szCs w:val="24"/>
          <w:lang w:val="fr-FR" w:eastAsia="en-GB"/>
        </w:rPr>
        <w:tab/>
      </w:r>
      <w:hyperlink r:id="rId1553" w:history="1">
        <w:r w:rsidRPr="00A20096">
          <w:rPr>
            <w:color w:val="0563C1"/>
            <w:sz w:val="18"/>
            <w:szCs w:val="24"/>
            <w:u w:val="single"/>
            <w:lang w:val="fr-FR" w:eastAsia="en-GB"/>
          </w:rPr>
          <w:t>https://members.tsdsi.in/s/LNtXJoncpJyx6k9</w:t>
        </w:r>
      </w:hyperlink>
    </w:p>
    <w:p w14:paraId="2854CF5C" w14:textId="76EAEA25" w:rsidR="00DB146F" w:rsidRPr="005F6265"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5F6265">
        <w:rPr>
          <w:color w:val="000000"/>
          <w:spacing w:val="-2"/>
          <w:sz w:val="18"/>
          <w:szCs w:val="24"/>
          <w:lang w:val="fr-FR" w:eastAsia="en-GB"/>
        </w:rPr>
        <w:t>TTA</w:t>
      </w:r>
      <w:r w:rsidRPr="005F6265">
        <w:rPr>
          <w:spacing w:val="-2"/>
          <w:sz w:val="18"/>
          <w:szCs w:val="24"/>
          <w:lang w:val="fr-FR" w:eastAsia="en-GB"/>
        </w:rPr>
        <w:tab/>
      </w:r>
      <w:r w:rsidRPr="005F6265">
        <w:rPr>
          <w:color w:val="000000"/>
          <w:spacing w:val="-2"/>
          <w:sz w:val="18"/>
          <w:szCs w:val="24"/>
          <w:lang w:val="fr-FR" w:eastAsia="en-GB"/>
        </w:rPr>
        <w:t>TTAT.3G-37.46</w:t>
      </w:r>
      <w:r w:rsidR="00265C0E" w:rsidRPr="005F6265">
        <w:rPr>
          <w:color w:val="000000"/>
          <w:spacing w:val="-2"/>
          <w:sz w:val="18"/>
          <w:szCs w:val="24"/>
          <w:lang w:val="fr-FR" w:eastAsia="en-GB"/>
        </w:rPr>
        <w:t>2</w:t>
      </w:r>
      <w:r w:rsidRPr="005F6265">
        <w:rPr>
          <w:color w:val="000000"/>
          <w:spacing w:val="-2"/>
          <w:sz w:val="18"/>
          <w:szCs w:val="24"/>
          <w:lang w:val="fr-FR" w:eastAsia="en-GB"/>
        </w:rPr>
        <w:t>V</w:t>
      </w:r>
      <w:r w:rsidR="00C52DC2" w:rsidRPr="005F6265">
        <w:rPr>
          <w:color w:val="000000"/>
          <w:spacing w:val="-2"/>
          <w:sz w:val="18"/>
          <w:szCs w:val="24"/>
          <w:lang w:val="fr-FR" w:eastAsia="en-GB"/>
        </w:rPr>
        <w:t>1</w:t>
      </w:r>
      <w:r w:rsidRPr="005F6265">
        <w:rPr>
          <w:color w:val="000000"/>
          <w:spacing w:val="-2"/>
          <w:sz w:val="18"/>
          <w:szCs w:val="24"/>
          <w:lang w:val="fr-FR" w:eastAsia="en-GB"/>
        </w:rPr>
        <w:t>8.0.0</w:t>
      </w:r>
      <w:r w:rsidRPr="005F6265">
        <w:rPr>
          <w:spacing w:val="-2"/>
          <w:sz w:val="18"/>
          <w:szCs w:val="24"/>
          <w:lang w:val="fr-FR" w:eastAsia="en-GB"/>
        </w:rPr>
        <w:tab/>
      </w:r>
      <w:r w:rsidR="00C52DC2" w:rsidRPr="005F6265">
        <w:rPr>
          <w:color w:val="000000"/>
          <w:spacing w:val="-2"/>
          <w:sz w:val="18"/>
          <w:szCs w:val="24"/>
          <w:lang w:val="fr-FR" w:eastAsia="en-GB"/>
        </w:rPr>
        <w:t>1</w:t>
      </w:r>
      <w:r w:rsidRPr="005F6265">
        <w:rPr>
          <w:color w:val="000000"/>
          <w:spacing w:val="-2"/>
          <w:sz w:val="18"/>
          <w:szCs w:val="24"/>
          <w:lang w:val="fr-FR" w:eastAsia="en-GB"/>
        </w:rPr>
        <w:t>8.0.0</w:t>
      </w:r>
      <w:r w:rsidRPr="005F6265">
        <w:rPr>
          <w:spacing w:val="-2"/>
          <w:sz w:val="18"/>
          <w:szCs w:val="24"/>
          <w:lang w:val="fr-FR" w:eastAsia="en-GB"/>
        </w:rPr>
        <w:tab/>
      </w:r>
      <w:r w:rsidRPr="005F6265">
        <w:rPr>
          <w:color w:val="000000"/>
          <w:spacing w:val="-2"/>
          <w:sz w:val="18"/>
          <w:szCs w:val="24"/>
          <w:rtl/>
          <w:lang w:val="fr-FR" w:eastAsia="en-GB"/>
        </w:rPr>
        <w:t>نُشرت</w:t>
      </w:r>
      <w:r w:rsidRPr="005F6265">
        <w:rPr>
          <w:spacing w:val="-2"/>
          <w:sz w:val="18"/>
          <w:szCs w:val="24"/>
          <w:lang w:val="fr-FR" w:eastAsia="en-GB"/>
        </w:rPr>
        <w:tab/>
      </w:r>
      <w:r w:rsidR="00265C0E" w:rsidRPr="005F6265">
        <w:rPr>
          <w:color w:val="000000"/>
          <w:spacing w:val="-2"/>
          <w:sz w:val="18"/>
          <w:szCs w:val="24"/>
          <w:lang w:val="fr-FR" w:eastAsia="en-GB"/>
        </w:rPr>
        <w:t>2</w:t>
      </w:r>
      <w:r w:rsidRPr="005F6265">
        <w:rPr>
          <w:color w:val="000000"/>
          <w:spacing w:val="-2"/>
          <w:sz w:val="18"/>
          <w:szCs w:val="24"/>
          <w:lang w:val="fr-FR" w:eastAsia="en-GB"/>
        </w:rPr>
        <w:t>0</w:t>
      </w:r>
      <w:r w:rsidR="00265C0E" w:rsidRPr="005F6265">
        <w:rPr>
          <w:color w:val="000000"/>
          <w:spacing w:val="-2"/>
          <w:sz w:val="18"/>
          <w:szCs w:val="24"/>
          <w:lang w:val="fr-FR" w:eastAsia="en-GB"/>
        </w:rPr>
        <w:t>2</w:t>
      </w:r>
      <w:r w:rsidRPr="005F6265">
        <w:rPr>
          <w:color w:val="000000"/>
          <w:spacing w:val="-2"/>
          <w:sz w:val="18"/>
          <w:szCs w:val="24"/>
          <w:lang w:val="fr-FR" w:eastAsia="en-GB"/>
        </w:rPr>
        <w:t>4</w:t>
      </w:r>
      <w:r w:rsidR="00DC1C56" w:rsidRPr="005F6265">
        <w:rPr>
          <w:color w:val="000000"/>
          <w:spacing w:val="-2"/>
          <w:sz w:val="18"/>
          <w:szCs w:val="24"/>
          <w:lang w:val="fr-FR" w:eastAsia="en-GB"/>
        </w:rPr>
        <w:t>.08.</w:t>
      </w:r>
      <w:r w:rsidR="00C52DC2" w:rsidRPr="005F6265">
        <w:rPr>
          <w:color w:val="000000"/>
          <w:spacing w:val="-2"/>
          <w:sz w:val="18"/>
          <w:szCs w:val="24"/>
          <w:lang w:val="fr-FR" w:eastAsia="en-GB"/>
        </w:rPr>
        <w:t>1</w:t>
      </w:r>
      <w:r w:rsidR="00265C0E" w:rsidRPr="005F6265">
        <w:rPr>
          <w:color w:val="000000"/>
          <w:spacing w:val="-2"/>
          <w:sz w:val="18"/>
          <w:szCs w:val="24"/>
          <w:lang w:val="fr-FR" w:eastAsia="en-GB"/>
        </w:rPr>
        <w:t>2</w:t>
      </w:r>
      <w:r w:rsidRPr="005F6265">
        <w:rPr>
          <w:spacing w:val="-2"/>
          <w:sz w:val="18"/>
          <w:szCs w:val="24"/>
          <w:lang w:val="fr-FR" w:eastAsia="en-GB"/>
        </w:rPr>
        <w:tab/>
      </w:r>
      <w:hyperlink r:id="rId1554" w:history="1">
        <w:r w:rsidRPr="005F6265">
          <w:rPr>
            <w:color w:val="0563C1"/>
            <w:spacing w:val="-2"/>
            <w:sz w:val="18"/>
            <w:szCs w:val="24"/>
            <w:u w:val="single"/>
            <w:lang w:val="fr-FR" w:eastAsia="en-GB"/>
          </w:rPr>
          <w:t>https://www.tta.or.kr/e</w:t>
        </w:r>
        <w:r w:rsidR="006B4774" w:rsidRPr="005F6265">
          <w:rPr>
            <w:color w:val="0563C1"/>
            <w:spacing w:val="-2"/>
            <w:sz w:val="18"/>
            <w:szCs w:val="24"/>
            <w:u w:val="single"/>
            <w:lang w:val="fr-FR" w:eastAsia="en-GB"/>
          </w:rPr>
          <w:t>NG</w:t>
        </w:r>
        <w:r w:rsidRPr="005F6265">
          <w:rPr>
            <w:color w:val="0563C1"/>
            <w:spacing w:val="-2"/>
            <w:sz w:val="18"/>
            <w:szCs w:val="24"/>
            <w:u w:val="single"/>
            <w:lang w:val="fr-FR" w:eastAsia="en-GB"/>
          </w:rPr>
          <w:t>/ttaSearchE</w:t>
        </w:r>
        <w:r w:rsidR="006B4774" w:rsidRPr="005F6265">
          <w:rPr>
            <w:color w:val="0563C1"/>
            <w:spacing w:val="-2"/>
            <w:sz w:val="18"/>
            <w:szCs w:val="24"/>
            <w:u w:val="single"/>
            <w:lang w:val="fr-FR" w:eastAsia="en-GB"/>
          </w:rPr>
          <w:t>NG</w:t>
        </w:r>
        <w:r w:rsidRPr="005F6265">
          <w:rPr>
            <w:color w:val="0563C1"/>
            <w:spacing w:val="-2"/>
            <w:sz w:val="18"/>
            <w:szCs w:val="24"/>
            <w:u w:val="single"/>
            <w:lang w:val="fr-FR" w:eastAsia="en-GB"/>
          </w:rPr>
          <w:t>View.do?key=46</w:t>
        </w:r>
        <w:r w:rsidR="00C52DC2" w:rsidRPr="005F6265">
          <w:rPr>
            <w:color w:val="0563C1"/>
            <w:spacing w:val="-2"/>
            <w:sz w:val="18"/>
            <w:szCs w:val="24"/>
            <w:u w:val="single"/>
            <w:lang w:val="fr-FR" w:eastAsia="en-GB"/>
          </w:rPr>
          <w:t>1</w:t>
        </w:r>
        <w:r w:rsidRPr="005F6265">
          <w:rPr>
            <w:color w:val="0563C1"/>
            <w:spacing w:val="-2"/>
            <w:sz w:val="18"/>
            <w:szCs w:val="24"/>
            <w:u w:val="single"/>
            <w:lang w:val="fr-FR" w:eastAsia="en-GB"/>
          </w:rPr>
          <w:t>&amp;searchStandardNo=TTAT.3G-37.46</w:t>
        </w:r>
        <w:r w:rsidR="00265C0E" w:rsidRPr="005F6265">
          <w:rPr>
            <w:color w:val="0563C1"/>
            <w:spacing w:val="-2"/>
            <w:sz w:val="18"/>
            <w:szCs w:val="24"/>
            <w:u w:val="single"/>
            <w:lang w:val="fr-FR" w:eastAsia="en-GB"/>
          </w:rPr>
          <w:t>2</w:t>
        </w:r>
        <w:r w:rsidRPr="005F6265">
          <w:rPr>
            <w:color w:val="0563C1"/>
            <w:spacing w:val="-2"/>
            <w:sz w:val="18"/>
            <w:szCs w:val="24"/>
            <w:u w:val="single"/>
            <w:lang w:val="fr-FR" w:eastAsia="en-GB"/>
          </w:rPr>
          <w:t>V</w:t>
        </w:r>
        <w:r w:rsidR="00C52DC2" w:rsidRPr="005F6265">
          <w:rPr>
            <w:color w:val="0563C1"/>
            <w:spacing w:val="-2"/>
            <w:sz w:val="18"/>
            <w:szCs w:val="24"/>
            <w:u w:val="single"/>
            <w:lang w:val="fr-FR" w:eastAsia="en-GB"/>
          </w:rPr>
          <w:t>1</w:t>
        </w:r>
        <w:r w:rsidRPr="005F6265">
          <w:rPr>
            <w:color w:val="0563C1"/>
            <w:spacing w:val="-2"/>
            <w:sz w:val="18"/>
            <w:szCs w:val="24"/>
            <w:u w:val="single"/>
            <w:lang w:val="fr-FR" w:eastAsia="en-GB"/>
          </w:rPr>
          <w:t>8.0.0&amp;searchCate=TTAS</w:t>
        </w:r>
      </w:hyperlink>
    </w:p>
    <w:p w14:paraId="58A3CE78" w14:textId="63D1E476" w:rsidR="00DB146F" w:rsidRPr="001D2DD8" w:rsidRDefault="00B06480" w:rsidP="00B06480">
      <w:pPr>
        <w:pStyle w:val="Heading5"/>
      </w:pPr>
      <w:bookmarkStart w:id="605" w:name="_Toc232178374"/>
      <w:r>
        <w:t>4.4.</w:t>
      </w:r>
      <w:r w:rsidR="00C52DC2" w:rsidRPr="00C52DC2">
        <w:t>1</w:t>
      </w:r>
      <w:r>
        <w:t>.</w:t>
      </w:r>
      <w:r w:rsidR="00265C0E" w:rsidRPr="00265C0E">
        <w:t>2</w:t>
      </w:r>
      <w:r>
        <w:t>.</w:t>
      </w:r>
      <w:r w:rsidR="00265C0E" w:rsidRPr="00265C0E">
        <w:t>2</w:t>
      </w:r>
      <w:r w:rsidR="004271C4">
        <w:rPr>
          <w:rtl/>
        </w:rPr>
        <w:tab/>
        <w:t xml:space="preserve">المواصفة التقنية </w:t>
      </w:r>
      <w:r w:rsidR="004271C4">
        <w:t xml:space="preserve">TS </w:t>
      </w:r>
      <w:r w:rsidR="00DB146F" w:rsidRPr="001D2DD8">
        <w:t>37.470</w:t>
      </w:r>
      <w:bookmarkEnd w:id="605"/>
    </w:p>
    <w:p w14:paraId="3A32B945" w14:textId="77777777" w:rsidR="005F6265" w:rsidRPr="00363978" w:rsidRDefault="005F6265" w:rsidP="005F6265">
      <w:pPr>
        <w:pStyle w:val="Headingb"/>
        <w:rPr>
          <w:rtl/>
          <w:lang w:bidi="en-GB"/>
        </w:rPr>
      </w:pPr>
      <w:r w:rsidRPr="00363978">
        <w:rPr>
          <w:rtl/>
        </w:rPr>
        <w:t xml:space="preserve">السطح البيني </w:t>
      </w:r>
      <w:r w:rsidRPr="00265C0E">
        <w:t>W1</w:t>
      </w:r>
      <w:r w:rsidRPr="00363978">
        <w:rPr>
          <w:rtl/>
        </w:rPr>
        <w:t>؛ الجوانب</w:t>
      </w:r>
      <w:r w:rsidRPr="006F7400">
        <w:rPr>
          <w:rtl/>
        </w:rPr>
        <w:t xml:space="preserve"> و</w:t>
      </w:r>
      <w:r w:rsidRPr="00363978">
        <w:rPr>
          <w:rtl/>
        </w:rPr>
        <w:t>المبادئ العامة</w:t>
      </w:r>
    </w:p>
    <w:p w14:paraId="46FA56D8" w14:textId="77777777" w:rsidR="005F6265" w:rsidRPr="00003A16" w:rsidRDefault="005F6265" w:rsidP="005F6265">
      <w:pPr>
        <w:rPr>
          <w:spacing w:val="-4"/>
          <w:rtl/>
          <w:lang w:bidi="en-GB"/>
        </w:rPr>
      </w:pPr>
      <w:r w:rsidRPr="00003A16">
        <w:rPr>
          <w:spacing w:val="-4"/>
          <w:rtl/>
        </w:rPr>
        <w:t xml:space="preserve">تشكل هذه الوثيقة مقدمة لسلسلة المواصفات التقنية </w:t>
      </w:r>
      <w:r w:rsidRPr="00003A16">
        <w:rPr>
          <w:spacing w:val="-4"/>
        </w:rPr>
        <w:t>3GPP</w:t>
      </w:r>
      <w:r w:rsidRPr="00003A16">
        <w:rPr>
          <w:spacing w:val="-4"/>
          <w:rtl/>
        </w:rPr>
        <w:t xml:space="preserve"> </w:t>
      </w:r>
      <w:r w:rsidRPr="00003A16">
        <w:rPr>
          <w:spacing w:val="-4"/>
        </w:rPr>
        <w:t>TS 38.47x</w:t>
      </w:r>
      <w:r w:rsidRPr="00003A16">
        <w:rPr>
          <w:rFonts w:hint="cs"/>
          <w:spacing w:val="-4"/>
          <w:rtl/>
        </w:rPr>
        <w:t xml:space="preserve"> </w:t>
      </w:r>
      <w:r w:rsidRPr="00003A16">
        <w:rPr>
          <w:spacing w:val="-4"/>
          <w:rtl/>
        </w:rPr>
        <w:t xml:space="preserve">التي تعرف السطح البيني </w:t>
      </w:r>
      <w:r w:rsidRPr="00003A16">
        <w:rPr>
          <w:spacing w:val="-4"/>
        </w:rPr>
        <w:t>F1</w:t>
      </w:r>
      <w:r w:rsidRPr="00003A16">
        <w:rPr>
          <w:spacing w:val="-4"/>
          <w:rtl/>
        </w:rPr>
        <w:t xml:space="preserve">. ويقدم السطح البيني </w:t>
      </w:r>
      <w:r w:rsidRPr="00003A16">
        <w:rPr>
          <w:spacing w:val="-4"/>
        </w:rPr>
        <w:t>W1</w:t>
      </w:r>
      <w:r w:rsidRPr="00003A16">
        <w:rPr>
          <w:spacing w:val="-4"/>
          <w:rtl/>
        </w:rPr>
        <w:t xml:space="preserve"> وسيلة للتوصيل ما بين وحدة تحكم </w:t>
      </w:r>
      <w:r w:rsidRPr="00003A16">
        <w:rPr>
          <w:spacing w:val="-4"/>
        </w:rPr>
        <w:t>(NG-</w:t>
      </w:r>
      <w:proofErr w:type="spellStart"/>
      <w:r w:rsidRPr="00003A16">
        <w:rPr>
          <w:spacing w:val="-4"/>
        </w:rPr>
        <w:t>eNB</w:t>
      </w:r>
      <w:proofErr w:type="spellEnd"/>
      <w:r w:rsidRPr="00003A16">
        <w:rPr>
          <w:spacing w:val="-4"/>
        </w:rPr>
        <w:t>-CU)</w:t>
      </w:r>
      <w:r w:rsidRPr="00003A16">
        <w:rPr>
          <w:spacing w:val="-4"/>
          <w:rtl/>
        </w:rPr>
        <w:t xml:space="preserve"> ووحدة بيانات </w:t>
      </w:r>
      <w:r w:rsidRPr="00003A16">
        <w:rPr>
          <w:spacing w:val="-4"/>
        </w:rPr>
        <w:t>(NG-</w:t>
      </w:r>
      <w:proofErr w:type="spellStart"/>
      <w:r w:rsidRPr="00003A16">
        <w:rPr>
          <w:spacing w:val="-4"/>
        </w:rPr>
        <w:t>eNB</w:t>
      </w:r>
      <w:proofErr w:type="spellEnd"/>
      <w:r w:rsidRPr="00003A16">
        <w:rPr>
          <w:spacing w:val="-4"/>
        </w:rPr>
        <w:t>-DU)</w:t>
      </w:r>
      <w:r w:rsidRPr="00003A16">
        <w:rPr>
          <w:spacing w:val="-4"/>
          <w:rtl/>
        </w:rPr>
        <w:t xml:space="preserve"> لعقدة </w:t>
      </w:r>
      <w:r w:rsidRPr="00003A16">
        <w:rPr>
          <w:spacing w:val="-4"/>
        </w:rPr>
        <w:t>NG-</w:t>
      </w:r>
      <w:proofErr w:type="spellStart"/>
      <w:r w:rsidRPr="00003A16">
        <w:rPr>
          <w:spacing w:val="-4"/>
        </w:rPr>
        <w:t>eNB</w:t>
      </w:r>
      <w:proofErr w:type="spellEnd"/>
      <w:r w:rsidRPr="00003A16">
        <w:rPr>
          <w:spacing w:val="-4"/>
          <w:rtl/>
        </w:rPr>
        <w:t xml:space="preserve"> ضمن شبكة </w:t>
      </w:r>
      <w:r w:rsidRPr="00003A16">
        <w:rPr>
          <w:spacing w:val="-4"/>
        </w:rPr>
        <w:t>NG-RAN</w:t>
      </w:r>
      <w:r w:rsidRPr="00003A16">
        <w:rPr>
          <w:spacing w:val="-4"/>
          <w:rtl/>
        </w:rPr>
        <w:t>.</w:t>
      </w:r>
    </w:p>
    <w:p w14:paraId="19360C0D" w14:textId="7FBA01FD" w:rsidR="001E1ACF" w:rsidRPr="00AA0384" w:rsidRDefault="00BC5584" w:rsidP="00B13723">
      <w:pPr>
        <w:keepNext/>
        <w:widowControl w:val="0"/>
        <w:tabs>
          <w:tab w:val="left" w:pos="91"/>
          <w:tab w:val="left" w:pos="816"/>
          <w:tab w:val="left" w:pos="4218"/>
          <w:tab w:val="left" w:pos="4927"/>
          <w:tab w:val="left" w:pos="5494"/>
          <w:tab w:val="left" w:pos="6520"/>
        </w:tabs>
        <w:overflowPunct/>
        <w:spacing w:before="40" w:after="40" w:line="260" w:lineRule="exact"/>
        <w:ind w:left="794" w:hanging="794"/>
        <w:textAlignment w:val="auto"/>
        <w:rPr>
          <w:rFonts w:eastAsia="SimSun"/>
          <w:b/>
          <w:bCs/>
          <w:color w:val="000000"/>
          <w:sz w:val="18"/>
          <w:szCs w:val="24"/>
          <w:lang w:bidi="ar-EG"/>
        </w:rPr>
      </w:pPr>
      <w:r w:rsidRPr="00BC5584">
        <w:rPr>
          <w:rFonts w:eastAsia="SimSun"/>
          <w:b/>
          <w:bCs/>
          <w:color w:val="000000"/>
          <w:sz w:val="18"/>
          <w:szCs w:val="24"/>
          <w:lang w:bidi="ar-EG"/>
        </w:rPr>
        <w:t>SDO</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 xml:space="preserve">رقم </w:t>
      </w:r>
      <w:r w:rsidR="001E1ACF" w:rsidRPr="00AA0384">
        <w:rPr>
          <w:b/>
          <w:bCs/>
          <w:color w:val="000000"/>
          <w:sz w:val="18"/>
          <w:szCs w:val="24"/>
          <w:rtl/>
          <w:lang w:val="en-GB" w:eastAsia="en-GB"/>
        </w:rPr>
        <w:t>الوثيقة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النسخة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الحالة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تاريخ الإصدار</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الموقع</w:t>
      </w:r>
    </w:p>
    <w:p w14:paraId="69D3B205" w14:textId="169B902F"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Pr="00AA0384">
        <w:rPr>
          <w:b/>
          <w:bCs/>
          <w:color w:val="000000"/>
          <w:sz w:val="18"/>
          <w:szCs w:val="24"/>
          <w:lang w:eastAsia="en-GB"/>
        </w:rPr>
        <w:t>7</w:t>
      </w:r>
    </w:p>
    <w:p w14:paraId="796156D5" w14:textId="776F6CF7"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37.470.V</w:t>
      </w:r>
      <w:proofErr w:type="gramEnd"/>
      <w:r w:rsidR="00C52DC2" w:rsidRPr="00C52DC2">
        <w:rPr>
          <w:color w:val="000000"/>
          <w:sz w:val="18"/>
          <w:szCs w:val="24"/>
          <w:lang w:eastAsia="en-GB"/>
        </w:rPr>
        <w:t>1</w:t>
      </w:r>
      <w:r w:rsidRPr="00AA0384">
        <w:rPr>
          <w:color w:val="000000"/>
          <w:sz w:val="18"/>
          <w:szCs w:val="24"/>
          <w:lang w:eastAsia="en-GB"/>
        </w:rPr>
        <w:t>7.0.0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7.0.0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3</w:t>
      </w:r>
      <w:r w:rsidR="00DC1C56" w:rsidRPr="00AA0384">
        <w:rPr>
          <w:color w:val="000000"/>
          <w:sz w:val="18"/>
          <w:szCs w:val="24"/>
          <w:lang w:eastAsia="en-GB"/>
        </w:rPr>
        <w:t>.0</w:t>
      </w:r>
      <w:r w:rsidR="00265C0E" w:rsidRPr="00265C0E">
        <w:rPr>
          <w:color w:val="000000"/>
          <w:sz w:val="18"/>
          <w:szCs w:val="24"/>
          <w:lang w:eastAsia="en-GB"/>
        </w:rPr>
        <w:t>2</w:t>
      </w:r>
      <w:r w:rsidR="00DC1C56" w:rsidRPr="00AA0384">
        <w:rPr>
          <w:color w:val="000000"/>
          <w:sz w:val="18"/>
          <w:szCs w:val="24"/>
          <w:lang w:eastAsia="en-GB"/>
        </w:rPr>
        <w:t>.</w:t>
      </w:r>
      <w:r w:rsidR="00265C0E" w:rsidRPr="00265C0E">
        <w:rPr>
          <w:color w:val="000000"/>
          <w:sz w:val="18"/>
          <w:szCs w:val="24"/>
          <w:lang w:eastAsia="en-GB"/>
        </w:rPr>
        <w:t>2</w:t>
      </w:r>
      <w:r w:rsidR="00C52DC2" w:rsidRPr="00C52DC2">
        <w:rPr>
          <w:color w:val="000000"/>
          <w:sz w:val="18"/>
          <w:szCs w:val="24"/>
          <w:lang w:eastAsia="en-GB"/>
        </w:rPr>
        <w:t>1</w:t>
      </w:r>
      <w:r w:rsidRPr="00AA0384">
        <w:rPr>
          <w:sz w:val="18"/>
          <w:szCs w:val="24"/>
          <w:lang w:eastAsia="en-GB"/>
        </w:rPr>
        <w:tab/>
      </w:r>
      <w:hyperlink r:id="rId1555" w:anchor="Rel-17"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7</w:t>
        </w:r>
      </w:hyperlink>
    </w:p>
    <w:p w14:paraId="264D3499" w14:textId="6ED8BB97" w:rsidR="00DB146F" w:rsidRPr="00AA0384"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37.470.V</w:t>
      </w:r>
      <w:proofErr w:type="gramEnd"/>
      <w:r w:rsidR="00C52DC2" w:rsidRPr="00C52DC2">
        <w:rPr>
          <w:color w:val="000000"/>
          <w:sz w:val="18"/>
          <w:szCs w:val="24"/>
          <w:lang w:eastAsia="en-GB"/>
        </w:rPr>
        <w:t>1</w:t>
      </w:r>
      <w:r w:rsidRPr="00AA0384">
        <w:rPr>
          <w:color w:val="000000"/>
          <w:sz w:val="18"/>
          <w:szCs w:val="24"/>
          <w:lang w:eastAsia="en-GB"/>
        </w:rPr>
        <w:t>7.0.0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7.0.0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3</w:t>
      </w:r>
      <w:r w:rsidR="00DC1C56" w:rsidRPr="00AA0384">
        <w:rPr>
          <w:color w:val="000000"/>
          <w:sz w:val="18"/>
          <w:szCs w:val="24"/>
          <w:lang w:eastAsia="en-GB"/>
        </w:rPr>
        <w:t>.0</w:t>
      </w:r>
      <w:r w:rsidR="00265C0E" w:rsidRPr="00265C0E">
        <w:rPr>
          <w:color w:val="000000"/>
          <w:sz w:val="18"/>
          <w:szCs w:val="24"/>
          <w:lang w:eastAsia="en-GB"/>
        </w:rPr>
        <w:t>2</w:t>
      </w:r>
      <w:r w:rsidR="00DC1C56" w:rsidRPr="00AA0384">
        <w:rPr>
          <w:color w:val="000000"/>
          <w:sz w:val="18"/>
          <w:szCs w:val="24"/>
          <w:lang w:eastAsia="en-GB"/>
        </w:rPr>
        <w:t>.</w:t>
      </w:r>
      <w:r w:rsidR="00265C0E" w:rsidRPr="00265C0E">
        <w:rPr>
          <w:color w:val="000000"/>
          <w:sz w:val="18"/>
          <w:szCs w:val="24"/>
          <w:lang w:eastAsia="en-GB"/>
        </w:rPr>
        <w:t>2</w:t>
      </w:r>
      <w:r w:rsidR="00C52DC2" w:rsidRPr="00C52DC2">
        <w:rPr>
          <w:color w:val="000000"/>
          <w:sz w:val="18"/>
          <w:szCs w:val="24"/>
          <w:lang w:eastAsia="en-GB"/>
        </w:rPr>
        <w:t>1</w:t>
      </w:r>
      <w:r w:rsidRPr="00AA0384">
        <w:rPr>
          <w:sz w:val="18"/>
          <w:szCs w:val="24"/>
          <w:lang w:eastAsia="en-GB"/>
        </w:rPr>
        <w:tab/>
      </w:r>
      <w:hyperlink r:id="rId1556"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7&amp;oldFileUrl=NTN/RIT/CCSA.</w:t>
        </w:r>
        <w:r w:rsidR="00BC5584" w:rsidRPr="00BC5584">
          <w:rPr>
            <w:color w:val="0563C1"/>
            <w:sz w:val="18"/>
            <w:szCs w:val="24"/>
            <w:u w:val="single"/>
            <w:lang w:eastAsia="en-GB"/>
          </w:rPr>
          <w:t>3GPP</w:t>
        </w:r>
        <w:r w:rsidRPr="00AA0384">
          <w:rPr>
            <w:color w:val="0563C1"/>
            <w:sz w:val="18"/>
            <w:szCs w:val="24"/>
            <w:u w:val="single"/>
            <w:lang w:eastAsia="en-GB"/>
          </w:rPr>
          <w:t>.37.470.V</w:t>
        </w:r>
        <w:r w:rsidR="00C52DC2" w:rsidRPr="00C52DC2">
          <w:rPr>
            <w:color w:val="0563C1"/>
            <w:sz w:val="18"/>
            <w:szCs w:val="24"/>
            <w:u w:val="single"/>
            <w:lang w:eastAsia="en-GB"/>
          </w:rPr>
          <w:t>1</w:t>
        </w:r>
        <w:r w:rsidRPr="00AA0384">
          <w:rPr>
            <w:color w:val="0563C1"/>
            <w:sz w:val="18"/>
            <w:szCs w:val="24"/>
            <w:u w:val="single"/>
            <w:lang w:eastAsia="en-GB"/>
          </w:rPr>
          <w:t>7.0.0.doc</w:t>
        </w:r>
      </w:hyperlink>
    </w:p>
    <w:p w14:paraId="7AE797F0" w14:textId="2E518436"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37 470 V</w:t>
      </w:r>
      <w:r w:rsidR="00C52DC2" w:rsidRPr="00A20096">
        <w:rPr>
          <w:color w:val="000000"/>
          <w:sz w:val="18"/>
          <w:szCs w:val="24"/>
          <w:lang w:val="fr-FR" w:eastAsia="en-GB"/>
        </w:rPr>
        <w:t>1</w:t>
      </w:r>
      <w:r w:rsidRPr="00A20096">
        <w:rPr>
          <w:color w:val="000000"/>
          <w:sz w:val="18"/>
          <w:szCs w:val="24"/>
          <w:lang w:val="fr-FR" w:eastAsia="en-GB"/>
        </w:rPr>
        <w:t>7.0.0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Pr="00A20096">
        <w:rPr>
          <w:color w:val="000000"/>
          <w:sz w:val="18"/>
          <w:szCs w:val="24"/>
          <w:lang w:val="fr-FR" w:eastAsia="en-GB"/>
        </w:rPr>
        <w:t>-04)</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7.0.0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00DC1C56" w:rsidRPr="00A20096">
        <w:rPr>
          <w:color w:val="000000"/>
          <w:sz w:val="18"/>
          <w:szCs w:val="24"/>
          <w:lang w:val="fr-FR" w:eastAsia="en-GB"/>
        </w:rPr>
        <w:t>.04.</w:t>
      </w:r>
      <w:r w:rsidR="00265C0E" w:rsidRPr="00A20096">
        <w:rPr>
          <w:color w:val="000000"/>
          <w:sz w:val="18"/>
          <w:szCs w:val="24"/>
          <w:lang w:val="fr-FR" w:eastAsia="en-GB"/>
        </w:rPr>
        <w:t>2</w:t>
      </w:r>
      <w:r w:rsidR="00DC1C56" w:rsidRPr="00A20096">
        <w:rPr>
          <w:color w:val="000000"/>
          <w:sz w:val="18"/>
          <w:szCs w:val="24"/>
          <w:lang w:val="fr-FR" w:eastAsia="en-GB"/>
        </w:rPr>
        <w:t>9</w:t>
      </w:r>
      <w:r w:rsidRPr="00A20096">
        <w:rPr>
          <w:sz w:val="18"/>
          <w:szCs w:val="24"/>
          <w:lang w:val="fr-FR" w:eastAsia="en-GB"/>
        </w:rPr>
        <w:tab/>
      </w:r>
      <w:hyperlink r:id="rId1557"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37400_</w:t>
        </w:r>
        <w:r w:rsidR="00C52DC2" w:rsidRPr="00A20096">
          <w:rPr>
            <w:color w:val="0563C1"/>
            <w:sz w:val="18"/>
            <w:szCs w:val="24"/>
            <w:u w:val="single"/>
            <w:lang w:val="fr-FR" w:eastAsia="en-GB"/>
          </w:rPr>
          <w:t>1</w:t>
        </w:r>
        <w:r w:rsidRPr="00A20096">
          <w:rPr>
            <w:color w:val="0563C1"/>
            <w:sz w:val="18"/>
            <w:szCs w:val="24"/>
            <w:u w:val="single"/>
            <w:lang w:val="fr-FR" w:eastAsia="en-GB"/>
          </w:rPr>
          <w:t>37499/</w:t>
        </w:r>
        <w:r w:rsidR="00C52DC2" w:rsidRPr="00A20096">
          <w:rPr>
            <w:color w:val="0563C1"/>
            <w:sz w:val="18"/>
            <w:szCs w:val="24"/>
            <w:u w:val="single"/>
            <w:lang w:val="fr-FR" w:eastAsia="en-GB"/>
          </w:rPr>
          <w:t>1</w:t>
        </w:r>
        <w:r w:rsidRPr="00A20096">
          <w:rPr>
            <w:color w:val="0563C1"/>
            <w:sz w:val="18"/>
            <w:szCs w:val="24"/>
            <w:u w:val="single"/>
            <w:lang w:val="fr-FR" w:eastAsia="en-GB"/>
          </w:rPr>
          <w:t>37470/</w:t>
        </w:r>
        <w:r w:rsidR="00C52DC2" w:rsidRPr="00A20096">
          <w:rPr>
            <w:color w:val="0563C1"/>
            <w:sz w:val="18"/>
            <w:szCs w:val="24"/>
            <w:u w:val="single"/>
            <w:lang w:val="fr-FR" w:eastAsia="en-GB"/>
          </w:rPr>
          <w:t>1</w:t>
        </w:r>
        <w:r w:rsidRPr="00A20096">
          <w:rPr>
            <w:color w:val="0563C1"/>
            <w:sz w:val="18"/>
            <w:szCs w:val="24"/>
            <w:u w:val="single"/>
            <w:lang w:val="fr-FR" w:eastAsia="en-GB"/>
          </w:rPr>
          <w:t>7.00.00_60/ts_</w:t>
        </w:r>
        <w:r w:rsidR="00C52DC2" w:rsidRPr="00A20096">
          <w:rPr>
            <w:color w:val="0563C1"/>
            <w:sz w:val="18"/>
            <w:szCs w:val="24"/>
            <w:u w:val="single"/>
            <w:lang w:val="fr-FR" w:eastAsia="en-GB"/>
          </w:rPr>
          <w:t>1</w:t>
        </w:r>
        <w:r w:rsidRPr="00A20096">
          <w:rPr>
            <w:color w:val="0563C1"/>
            <w:sz w:val="18"/>
            <w:szCs w:val="24"/>
            <w:u w:val="single"/>
            <w:lang w:val="fr-FR" w:eastAsia="en-GB"/>
          </w:rPr>
          <w:t>37470v</w:t>
        </w:r>
        <w:r w:rsidR="00C52DC2" w:rsidRPr="00A20096">
          <w:rPr>
            <w:color w:val="0563C1"/>
            <w:sz w:val="18"/>
            <w:szCs w:val="24"/>
            <w:u w:val="single"/>
            <w:lang w:val="fr-FR" w:eastAsia="en-GB"/>
          </w:rPr>
          <w:t>1</w:t>
        </w:r>
        <w:r w:rsidRPr="00A20096">
          <w:rPr>
            <w:color w:val="0563C1"/>
            <w:sz w:val="18"/>
            <w:szCs w:val="24"/>
            <w:u w:val="single"/>
            <w:lang w:val="fr-FR" w:eastAsia="en-GB"/>
          </w:rPr>
          <w:t>70000p.pdf</w:t>
        </w:r>
      </w:hyperlink>
    </w:p>
    <w:p w14:paraId="21BCC188" w14:textId="5A4EF025"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7.470-</w:t>
      </w:r>
      <w:r w:rsidR="00C52DC2" w:rsidRPr="00A20096">
        <w:rPr>
          <w:color w:val="000000"/>
          <w:sz w:val="18"/>
          <w:szCs w:val="24"/>
          <w:lang w:val="fr-FR" w:eastAsia="en-GB"/>
        </w:rPr>
        <w:t>1</w:t>
      </w:r>
      <w:r w:rsidRPr="00A20096">
        <w:rPr>
          <w:color w:val="000000"/>
          <w:sz w:val="18"/>
          <w:szCs w:val="24"/>
          <w:lang w:val="fr-FR" w:eastAsia="en-GB"/>
        </w:rPr>
        <w:t>7.0.0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7.0.0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00DC1C56" w:rsidRPr="00A20096">
        <w:rPr>
          <w:color w:val="000000"/>
          <w:sz w:val="18"/>
          <w:szCs w:val="24"/>
          <w:lang w:val="fr-FR" w:eastAsia="en-GB"/>
        </w:rPr>
        <w:t>.07.</w:t>
      </w:r>
      <w:r w:rsidR="00265C0E" w:rsidRPr="00A20096">
        <w:rPr>
          <w:color w:val="000000"/>
          <w:sz w:val="18"/>
          <w:szCs w:val="24"/>
          <w:lang w:val="fr-FR" w:eastAsia="en-GB"/>
        </w:rPr>
        <w:t>2</w:t>
      </w:r>
      <w:r w:rsidR="00DC1C56" w:rsidRPr="00A20096">
        <w:rPr>
          <w:color w:val="000000"/>
          <w:sz w:val="18"/>
          <w:szCs w:val="24"/>
          <w:lang w:val="fr-FR" w:eastAsia="en-GB"/>
        </w:rPr>
        <w:t>9</w:t>
      </w:r>
      <w:r w:rsidRPr="00A20096">
        <w:rPr>
          <w:sz w:val="18"/>
          <w:szCs w:val="24"/>
          <w:lang w:val="fr-FR" w:eastAsia="en-GB"/>
        </w:rPr>
        <w:tab/>
      </w:r>
      <w:hyperlink r:id="rId1558" w:history="1">
        <w:r w:rsidRPr="00A20096">
          <w:rPr>
            <w:color w:val="0563C1"/>
            <w:sz w:val="18"/>
            <w:szCs w:val="24"/>
            <w:u w:val="single"/>
            <w:lang w:val="fr-FR" w:eastAsia="en-GB"/>
          </w:rPr>
          <w:t>https://members.tsdsi.in/s/PAP6n6fkQcXgd5c</w:t>
        </w:r>
      </w:hyperlink>
    </w:p>
    <w:p w14:paraId="6159553F" w14:textId="2B1079D7" w:rsidR="00DB146F" w:rsidRPr="005F6265"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5F6265">
        <w:rPr>
          <w:color w:val="000000"/>
          <w:spacing w:val="-2"/>
          <w:sz w:val="18"/>
          <w:szCs w:val="24"/>
          <w:lang w:val="fr-FR" w:eastAsia="en-GB"/>
        </w:rPr>
        <w:t>TTA</w:t>
      </w:r>
      <w:r w:rsidRPr="005F6265">
        <w:rPr>
          <w:spacing w:val="-2"/>
          <w:sz w:val="18"/>
          <w:szCs w:val="24"/>
          <w:lang w:val="fr-FR" w:eastAsia="en-GB"/>
        </w:rPr>
        <w:tab/>
      </w:r>
      <w:r w:rsidRPr="005F6265">
        <w:rPr>
          <w:color w:val="000000"/>
          <w:spacing w:val="-2"/>
          <w:sz w:val="18"/>
          <w:szCs w:val="24"/>
          <w:lang w:val="fr-FR" w:eastAsia="en-GB"/>
        </w:rPr>
        <w:t>TTAT.3G-37.470V</w:t>
      </w:r>
      <w:r w:rsidR="00C52DC2" w:rsidRPr="005F6265">
        <w:rPr>
          <w:color w:val="000000"/>
          <w:spacing w:val="-2"/>
          <w:sz w:val="18"/>
          <w:szCs w:val="24"/>
          <w:lang w:val="fr-FR" w:eastAsia="en-GB"/>
        </w:rPr>
        <w:t>1</w:t>
      </w:r>
      <w:r w:rsidRPr="005F6265">
        <w:rPr>
          <w:color w:val="000000"/>
          <w:spacing w:val="-2"/>
          <w:sz w:val="18"/>
          <w:szCs w:val="24"/>
          <w:lang w:val="fr-FR" w:eastAsia="en-GB"/>
        </w:rPr>
        <w:t>7.0.0</w:t>
      </w:r>
      <w:r w:rsidRPr="005F6265">
        <w:rPr>
          <w:spacing w:val="-2"/>
          <w:sz w:val="18"/>
          <w:szCs w:val="24"/>
          <w:lang w:val="fr-FR" w:eastAsia="en-GB"/>
        </w:rPr>
        <w:tab/>
      </w:r>
      <w:r w:rsidR="00C52DC2" w:rsidRPr="005F6265">
        <w:rPr>
          <w:color w:val="000000"/>
          <w:spacing w:val="-2"/>
          <w:sz w:val="18"/>
          <w:szCs w:val="24"/>
          <w:lang w:val="fr-FR" w:eastAsia="en-GB"/>
        </w:rPr>
        <w:t>1</w:t>
      </w:r>
      <w:r w:rsidRPr="005F6265">
        <w:rPr>
          <w:color w:val="000000"/>
          <w:spacing w:val="-2"/>
          <w:sz w:val="18"/>
          <w:szCs w:val="24"/>
          <w:lang w:val="fr-FR" w:eastAsia="en-GB"/>
        </w:rPr>
        <w:t>7.0.0</w:t>
      </w:r>
      <w:r w:rsidRPr="005F6265">
        <w:rPr>
          <w:spacing w:val="-2"/>
          <w:sz w:val="18"/>
          <w:szCs w:val="24"/>
          <w:lang w:val="fr-FR" w:eastAsia="en-GB"/>
        </w:rPr>
        <w:tab/>
      </w:r>
      <w:r w:rsidRPr="005F6265">
        <w:rPr>
          <w:color w:val="000000"/>
          <w:spacing w:val="-2"/>
          <w:sz w:val="18"/>
          <w:szCs w:val="24"/>
          <w:rtl/>
          <w:lang w:val="fr-FR" w:eastAsia="en-GB"/>
        </w:rPr>
        <w:t>نُشرت</w:t>
      </w:r>
      <w:r w:rsidRPr="005F6265">
        <w:rPr>
          <w:spacing w:val="-2"/>
          <w:sz w:val="18"/>
          <w:szCs w:val="24"/>
          <w:lang w:val="fr-FR" w:eastAsia="en-GB"/>
        </w:rPr>
        <w:tab/>
      </w:r>
      <w:r w:rsidR="00265C0E" w:rsidRPr="005F6265">
        <w:rPr>
          <w:color w:val="000000"/>
          <w:spacing w:val="-2"/>
          <w:sz w:val="18"/>
          <w:szCs w:val="24"/>
          <w:lang w:val="fr-FR" w:eastAsia="en-GB"/>
        </w:rPr>
        <w:t>2</w:t>
      </w:r>
      <w:r w:rsidRPr="005F6265">
        <w:rPr>
          <w:color w:val="000000"/>
          <w:spacing w:val="-2"/>
          <w:sz w:val="18"/>
          <w:szCs w:val="24"/>
          <w:lang w:val="fr-FR" w:eastAsia="en-GB"/>
        </w:rPr>
        <w:t>0</w:t>
      </w:r>
      <w:r w:rsidR="00265C0E" w:rsidRPr="005F6265">
        <w:rPr>
          <w:color w:val="000000"/>
          <w:spacing w:val="-2"/>
          <w:sz w:val="18"/>
          <w:szCs w:val="24"/>
          <w:lang w:val="fr-FR" w:eastAsia="en-GB"/>
        </w:rPr>
        <w:t>22</w:t>
      </w:r>
      <w:r w:rsidR="00DC1C56" w:rsidRPr="005F6265">
        <w:rPr>
          <w:color w:val="000000"/>
          <w:spacing w:val="-2"/>
          <w:sz w:val="18"/>
          <w:szCs w:val="24"/>
          <w:lang w:val="fr-FR" w:eastAsia="en-GB"/>
        </w:rPr>
        <w:t>.08.05</w:t>
      </w:r>
      <w:r w:rsidRPr="005F6265">
        <w:rPr>
          <w:spacing w:val="-2"/>
          <w:sz w:val="18"/>
          <w:szCs w:val="24"/>
          <w:lang w:val="fr-FR" w:eastAsia="en-GB"/>
        </w:rPr>
        <w:tab/>
      </w:r>
      <w:hyperlink r:id="rId1559" w:history="1">
        <w:r w:rsidRPr="005F6265">
          <w:rPr>
            <w:color w:val="0563C1"/>
            <w:spacing w:val="-2"/>
            <w:sz w:val="18"/>
            <w:szCs w:val="24"/>
            <w:u w:val="single"/>
            <w:lang w:val="fr-FR" w:eastAsia="en-GB"/>
          </w:rPr>
          <w:t>https://www.tta.or.kr/e</w:t>
        </w:r>
        <w:r w:rsidR="006B4774" w:rsidRPr="005F6265">
          <w:rPr>
            <w:color w:val="0563C1"/>
            <w:spacing w:val="-2"/>
            <w:sz w:val="18"/>
            <w:szCs w:val="24"/>
            <w:u w:val="single"/>
            <w:lang w:val="fr-FR" w:eastAsia="en-GB"/>
          </w:rPr>
          <w:t>NG</w:t>
        </w:r>
        <w:r w:rsidRPr="005F6265">
          <w:rPr>
            <w:color w:val="0563C1"/>
            <w:spacing w:val="-2"/>
            <w:sz w:val="18"/>
            <w:szCs w:val="24"/>
            <w:u w:val="single"/>
            <w:lang w:val="fr-FR" w:eastAsia="en-GB"/>
          </w:rPr>
          <w:t>/ttaSearchE</w:t>
        </w:r>
        <w:r w:rsidR="006B4774" w:rsidRPr="005F6265">
          <w:rPr>
            <w:color w:val="0563C1"/>
            <w:spacing w:val="-2"/>
            <w:sz w:val="18"/>
            <w:szCs w:val="24"/>
            <w:u w:val="single"/>
            <w:lang w:val="fr-FR" w:eastAsia="en-GB"/>
          </w:rPr>
          <w:t>NG</w:t>
        </w:r>
        <w:r w:rsidRPr="005F6265">
          <w:rPr>
            <w:color w:val="0563C1"/>
            <w:spacing w:val="-2"/>
            <w:sz w:val="18"/>
            <w:szCs w:val="24"/>
            <w:u w:val="single"/>
            <w:lang w:val="fr-FR" w:eastAsia="en-GB"/>
          </w:rPr>
          <w:t>View.do?key=46</w:t>
        </w:r>
        <w:r w:rsidR="00C52DC2" w:rsidRPr="005F6265">
          <w:rPr>
            <w:color w:val="0563C1"/>
            <w:spacing w:val="-2"/>
            <w:sz w:val="18"/>
            <w:szCs w:val="24"/>
            <w:u w:val="single"/>
            <w:lang w:val="fr-FR" w:eastAsia="en-GB"/>
          </w:rPr>
          <w:t>1</w:t>
        </w:r>
        <w:r w:rsidRPr="005F6265">
          <w:rPr>
            <w:color w:val="0563C1"/>
            <w:spacing w:val="-2"/>
            <w:sz w:val="18"/>
            <w:szCs w:val="24"/>
            <w:u w:val="single"/>
            <w:lang w:val="fr-FR" w:eastAsia="en-GB"/>
          </w:rPr>
          <w:t>&amp;searchStandardNo=TTAT.3G-37.470V</w:t>
        </w:r>
        <w:r w:rsidR="00C52DC2" w:rsidRPr="005F6265">
          <w:rPr>
            <w:color w:val="0563C1"/>
            <w:spacing w:val="-2"/>
            <w:sz w:val="18"/>
            <w:szCs w:val="24"/>
            <w:u w:val="single"/>
            <w:lang w:val="fr-FR" w:eastAsia="en-GB"/>
          </w:rPr>
          <w:t>1</w:t>
        </w:r>
        <w:r w:rsidRPr="005F6265">
          <w:rPr>
            <w:color w:val="0563C1"/>
            <w:spacing w:val="-2"/>
            <w:sz w:val="18"/>
            <w:szCs w:val="24"/>
            <w:u w:val="single"/>
            <w:lang w:val="fr-FR" w:eastAsia="en-GB"/>
          </w:rPr>
          <w:t>7.0.0&amp;searchCate=TTAS</w:t>
        </w:r>
      </w:hyperlink>
    </w:p>
    <w:p w14:paraId="3B283FBB" w14:textId="088C4EDB"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Pr="00AA0384">
        <w:rPr>
          <w:b/>
          <w:bCs/>
          <w:color w:val="000000"/>
          <w:sz w:val="18"/>
          <w:szCs w:val="24"/>
          <w:lang w:eastAsia="en-GB"/>
        </w:rPr>
        <w:t>8</w:t>
      </w:r>
    </w:p>
    <w:p w14:paraId="1221CDB7" w14:textId="4EA863C1"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37.470.V</w:t>
      </w:r>
      <w:proofErr w:type="gramEnd"/>
      <w:r w:rsidR="00C52DC2" w:rsidRPr="00C52DC2">
        <w:rPr>
          <w:color w:val="000000"/>
          <w:sz w:val="18"/>
          <w:szCs w:val="24"/>
          <w:lang w:eastAsia="en-GB"/>
        </w:rPr>
        <w:t>1</w:t>
      </w:r>
      <w:r w:rsidRPr="00AA0384">
        <w:rPr>
          <w:color w:val="000000"/>
          <w:sz w:val="18"/>
          <w:szCs w:val="24"/>
          <w:lang w:eastAsia="en-GB"/>
        </w:rPr>
        <w:t>8.0.0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8.0.0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DC1C56" w:rsidRPr="00AA0384">
        <w:rPr>
          <w:color w:val="000000"/>
          <w:sz w:val="18"/>
          <w:szCs w:val="24"/>
          <w:lang w:eastAsia="en-GB"/>
        </w:rPr>
        <w:t>.08.</w:t>
      </w:r>
      <w:r w:rsidR="00265C0E" w:rsidRPr="00265C0E">
        <w:rPr>
          <w:color w:val="000000"/>
          <w:sz w:val="18"/>
          <w:szCs w:val="24"/>
          <w:lang w:eastAsia="en-GB"/>
        </w:rPr>
        <w:t>2</w:t>
      </w:r>
      <w:r w:rsidR="00DC1C56" w:rsidRPr="00AA0384">
        <w:rPr>
          <w:color w:val="000000"/>
          <w:sz w:val="18"/>
          <w:szCs w:val="24"/>
          <w:lang w:eastAsia="en-GB"/>
        </w:rPr>
        <w:t>7</w:t>
      </w:r>
      <w:r w:rsidRPr="00AA0384">
        <w:rPr>
          <w:sz w:val="18"/>
          <w:szCs w:val="24"/>
          <w:lang w:eastAsia="en-GB"/>
        </w:rPr>
        <w:tab/>
      </w:r>
      <w:hyperlink r:id="rId1560" w:anchor="Rel-18"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8</w:t>
        </w:r>
      </w:hyperlink>
    </w:p>
    <w:p w14:paraId="35DDA4B9" w14:textId="2F355B08" w:rsidR="00DB146F" w:rsidRPr="00AA0384"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37.470.V</w:t>
      </w:r>
      <w:proofErr w:type="gramEnd"/>
      <w:r w:rsidR="00C52DC2" w:rsidRPr="00C52DC2">
        <w:rPr>
          <w:color w:val="000000"/>
          <w:sz w:val="18"/>
          <w:szCs w:val="24"/>
          <w:lang w:eastAsia="en-GB"/>
        </w:rPr>
        <w:t>1</w:t>
      </w:r>
      <w:r w:rsidRPr="00AA0384">
        <w:rPr>
          <w:color w:val="000000"/>
          <w:sz w:val="18"/>
          <w:szCs w:val="24"/>
          <w:lang w:eastAsia="en-GB"/>
        </w:rPr>
        <w:t>8.0.0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8.0.0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DC1C56" w:rsidRPr="00AA0384">
        <w:rPr>
          <w:color w:val="000000"/>
          <w:sz w:val="18"/>
          <w:szCs w:val="24"/>
          <w:lang w:eastAsia="en-GB"/>
        </w:rPr>
        <w:t>.08.</w:t>
      </w:r>
      <w:r w:rsidR="00265C0E" w:rsidRPr="00265C0E">
        <w:rPr>
          <w:color w:val="000000"/>
          <w:sz w:val="18"/>
          <w:szCs w:val="24"/>
          <w:lang w:eastAsia="en-GB"/>
        </w:rPr>
        <w:t>2</w:t>
      </w:r>
      <w:r w:rsidR="00DC1C56" w:rsidRPr="00AA0384">
        <w:rPr>
          <w:color w:val="000000"/>
          <w:sz w:val="18"/>
          <w:szCs w:val="24"/>
          <w:lang w:eastAsia="en-GB"/>
        </w:rPr>
        <w:t>7</w:t>
      </w:r>
      <w:r w:rsidRPr="00AA0384">
        <w:rPr>
          <w:sz w:val="18"/>
          <w:szCs w:val="24"/>
          <w:lang w:eastAsia="en-GB"/>
        </w:rPr>
        <w:tab/>
      </w:r>
      <w:hyperlink r:id="rId1561"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7&amp;oldFileUrl=NTN/RIT/CCSA.</w:t>
        </w:r>
        <w:r w:rsidR="00BC5584" w:rsidRPr="00BC5584">
          <w:rPr>
            <w:color w:val="0563C1"/>
            <w:sz w:val="18"/>
            <w:szCs w:val="24"/>
            <w:u w:val="single"/>
            <w:lang w:eastAsia="en-GB"/>
          </w:rPr>
          <w:t>3GPP</w:t>
        </w:r>
        <w:r w:rsidRPr="00AA0384">
          <w:rPr>
            <w:color w:val="0563C1"/>
            <w:sz w:val="18"/>
            <w:szCs w:val="24"/>
            <w:u w:val="single"/>
            <w:lang w:eastAsia="en-GB"/>
          </w:rPr>
          <w:t>.37.470.V</w:t>
        </w:r>
        <w:r w:rsidR="00C52DC2" w:rsidRPr="00C52DC2">
          <w:rPr>
            <w:color w:val="0563C1"/>
            <w:sz w:val="18"/>
            <w:szCs w:val="24"/>
            <w:u w:val="single"/>
            <w:lang w:eastAsia="en-GB"/>
          </w:rPr>
          <w:t>1</w:t>
        </w:r>
        <w:r w:rsidRPr="00AA0384">
          <w:rPr>
            <w:color w:val="0563C1"/>
            <w:sz w:val="18"/>
            <w:szCs w:val="24"/>
            <w:u w:val="single"/>
            <w:lang w:eastAsia="en-GB"/>
          </w:rPr>
          <w:t>8.0.0.do</w:t>
        </w:r>
      </w:hyperlink>
      <w:hyperlink r:id="rId1562" w:history="1">
        <w:r w:rsidRPr="00AA0384">
          <w:rPr>
            <w:color w:val="0563C1"/>
            <w:sz w:val="18"/>
            <w:szCs w:val="24"/>
            <w:u w:val="single"/>
            <w:lang w:eastAsia="en-GB"/>
          </w:rPr>
          <w:t>cx</w:t>
        </w:r>
      </w:hyperlink>
    </w:p>
    <w:p w14:paraId="13050C60" w14:textId="1023431A"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37 470 V</w:t>
      </w:r>
      <w:r w:rsidR="00C52DC2" w:rsidRPr="00A20096">
        <w:rPr>
          <w:color w:val="000000"/>
          <w:sz w:val="18"/>
          <w:szCs w:val="24"/>
          <w:lang w:val="fr-FR" w:eastAsia="en-GB"/>
        </w:rPr>
        <w:t>1</w:t>
      </w:r>
      <w:r w:rsidRPr="00A20096">
        <w:rPr>
          <w:color w:val="000000"/>
          <w:sz w:val="18"/>
          <w:szCs w:val="24"/>
          <w:lang w:val="fr-FR" w:eastAsia="en-GB"/>
        </w:rPr>
        <w:t>8.0.0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4-05)</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8.0.0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DC1C56" w:rsidRPr="00A20096">
        <w:rPr>
          <w:color w:val="000000"/>
          <w:sz w:val="18"/>
          <w:szCs w:val="24"/>
          <w:lang w:val="fr-FR" w:eastAsia="en-GB"/>
        </w:rPr>
        <w:t>.05.03</w:t>
      </w:r>
      <w:r w:rsidRPr="00A20096">
        <w:rPr>
          <w:sz w:val="18"/>
          <w:szCs w:val="24"/>
          <w:lang w:val="fr-FR" w:eastAsia="en-GB"/>
        </w:rPr>
        <w:tab/>
      </w:r>
      <w:hyperlink r:id="rId1563"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37400_</w:t>
        </w:r>
        <w:r w:rsidR="00C52DC2" w:rsidRPr="00A20096">
          <w:rPr>
            <w:color w:val="0563C1"/>
            <w:sz w:val="18"/>
            <w:szCs w:val="24"/>
            <w:u w:val="single"/>
            <w:lang w:val="fr-FR" w:eastAsia="en-GB"/>
          </w:rPr>
          <w:t>1</w:t>
        </w:r>
        <w:r w:rsidRPr="00A20096">
          <w:rPr>
            <w:color w:val="0563C1"/>
            <w:sz w:val="18"/>
            <w:szCs w:val="24"/>
            <w:u w:val="single"/>
            <w:lang w:val="fr-FR" w:eastAsia="en-GB"/>
          </w:rPr>
          <w:t>37499/</w:t>
        </w:r>
        <w:r w:rsidR="00C52DC2" w:rsidRPr="00A20096">
          <w:rPr>
            <w:color w:val="0563C1"/>
            <w:sz w:val="18"/>
            <w:szCs w:val="24"/>
            <w:u w:val="single"/>
            <w:lang w:val="fr-FR" w:eastAsia="en-GB"/>
          </w:rPr>
          <w:t>1</w:t>
        </w:r>
        <w:r w:rsidRPr="00A20096">
          <w:rPr>
            <w:color w:val="0563C1"/>
            <w:sz w:val="18"/>
            <w:szCs w:val="24"/>
            <w:u w:val="single"/>
            <w:lang w:val="fr-FR" w:eastAsia="en-GB"/>
          </w:rPr>
          <w:t>37470/</w:t>
        </w:r>
        <w:r w:rsidR="00C52DC2" w:rsidRPr="00A20096">
          <w:rPr>
            <w:color w:val="0563C1"/>
            <w:sz w:val="18"/>
            <w:szCs w:val="24"/>
            <w:u w:val="single"/>
            <w:lang w:val="fr-FR" w:eastAsia="en-GB"/>
          </w:rPr>
          <w:t>1</w:t>
        </w:r>
        <w:r w:rsidRPr="00A20096">
          <w:rPr>
            <w:color w:val="0563C1"/>
            <w:sz w:val="18"/>
            <w:szCs w:val="24"/>
            <w:u w:val="single"/>
            <w:lang w:val="fr-FR" w:eastAsia="en-GB"/>
          </w:rPr>
          <w:t>8.00.00_60/ts_</w:t>
        </w:r>
        <w:r w:rsidR="00C52DC2" w:rsidRPr="00A20096">
          <w:rPr>
            <w:color w:val="0563C1"/>
            <w:sz w:val="18"/>
            <w:szCs w:val="24"/>
            <w:u w:val="single"/>
            <w:lang w:val="fr-FR" w:eastAsia="en-GB"/>
          </w:rPr>
          <w:t>1</w:t>
        </w:r>
        <w:r w:rsidRPr="00A20096">
          <w:rPr>
            <w:color w:val="0563C1"/>
            <w:sz w:val="18"/>
            <w:szCs w:val="24"/>
            <w:u w:val="single"/>
            <w:lang w:val="fr-FR" w:eastAsia="en-GB"/>
          </w:rPr>
          <w:t>37470v</w:t>
        </w:r>
        <w:r w:rsidR="00C52DC2" w:rsidRPr="00A20096">
          <w:rPr>
            <w:color w:val="0563C1"/>
            <w:sz w:val="18"/>
            <w:szCs w:val="24"/>
            <w:u w:val="single"/>
            <w:lang w:val="fr-FR" w:eastAsia="en-GB"/>
          </w:rPr>
          <w:t>1</w:t>
        </w:r>
        <w:r w:rsidRPr="00A20096">
          <w:rPr>
            <w:color w:val="0563C1"/>
            <w:sz w:val="18"/>
            <w:szCs w:val="24"/>
            <w:u w:val="single"/>
            <w:lang w:val="fr-FR" w:eastAsia="en-GB"/>
          </w:rPr>
          <w:t>80000p.pdf</w:t>
        </w:r>
      </w:hyperlink>
    </w:p>
    <w:p w14:paraId="43B87712" w14:textId="6B7186FB"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7.47 -</w:t>
      </w:r>
      <w:r w:rsidR="00C52DC2" w:rsidRPr="00A20096">
        <w:rPr>
          <w:color w:val="000000"/>
          <w:sz w:val="18"/>
          <w:szCs w:val="24"/>
          <w:lang w:val="fr-FR" w:eastAsia="en-GB"/>
        </w:rPr>
        <w:t>1</w:t>
      </w:r>
      <w:r w:rsidRPr="00A20096">
        <w:rPr>
          <w:color w:val="000000"/>
          <w:sz w:val="18"/>
          <w:szCs w:val="24"/>
          <w:lang w:val="fr-FR" w:eastAsia="en-GB"/>
        </w:rPr>
        <w:t>8.0.0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8.0.0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5</w:t>
      </w:r>
      <w:r w:rsidR="00DC1C56" w:rsidRPr="00A20096">
        <w:rPr>
          <w:color w:val="000000"/>
          <w:sz w:val="18"/>
          <w:szCs w:val="24"/>
          <w:lang w:val="fr-FR" w:eastAsia="en-GB"/>
        </w:rPr>
        <w:t>.03.0</w:t>
      </w:r>
      <w:r w:rsidR="00265C0E" w:rsidRPr="00A20096">
        <w:rPr>
          <w:color w:val="000000"/>
          <w:sz w:val="18"/>
          <w:szCs w:val="24"/>
          <w:lang w:val="fr-FR" w:eastAsia="en-GB"/>
        </w:rPr>
        <w:t>2</w:t>
      </w:r>
      <w:r w:rsidRPr="00A20096">
        <w:rPr>
          <w:sz w:val="18"/>
          <w:szCs w:val="24"/>
          <w:lang w:val="fr-FR" w:eastAsia="en-GB"/>
        </w:rPr>
        <w:tab/>
      </w:r>
      <w:hyperlink r:id="rId1564" w:history="1">
        <w:r w:rsidRPr="00A20096">
          <w:rPr>
            <w:color w:val="0563C1"/>
            <w:sz w:val="18"/>
            <w:szCs w:val="24"/>
            <w:u w:val="single"/>
            <w:lang w:val="fr-FR" w:eastAsia="en-GB"/>
          </w:rPr>
          <w:t>https://members.tsdsi.in/s/dtf6FW3Y9q9YSwR</w:t>
        </w:r>
      </w:hyperlink>
    </w:p>
    <w:p w14:paraId="16BCD039" w14:textId="24636703" w:rsidR="00DB146F" w:rsidRPr="005F6265"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5F6265">
        <w:rPr>
          <w:color w:val="000000"/>
          <w:spacing w:val="-2"/>
          <w:sz w:val="18"/>
          <w:szCs w:val="24"/>
          <w:lang w:val="fr-FR" w:eastAsia="en-GB"/>
        </w:rPr>
        <w:t>TTA</w:t>
      </w:r>
      <w:r w:rsidRPr="005F6265">
        <w:rPr>
          <w:spacing w:val="-2"/>
          <w:sz w:val="18"/>
          <w:szCs w:val="24"/>
          <w:lang w:val="fr-FR" w:eastAsia="en-GB"/>
        </w:rPr>
        <w:tab/>
      </w:r>
      <w:r w:rsidRPr="005F6265">
        <w:rPr>
          <w:color w:val="000000"/>
          <w:spacing w:val="-2"/>
          <w:sz w:val="18"/>
          <w:szCs w:val="24"/>
          <w:lang w:val="fr-FR" w:eastAsia="en-GB"/>
        </w:rPr>
        <w:t>TTAT.3G-37.470V</w:t>
      </w:r>
      <w:r w:rsidR="00C52DC2" w:rsidRPr="005F6265">
        <w:rPr>
          <w:color w:val="000000"/>
          <w:spacing w:val="-2"/>
          <w:sz w:val="18"/>
          <w:szCs w:val="24"/>
          <w:lang w:val="fr-FR" w:eastAsia="en-GB"/>
        </w:rPr>
        <w:t>1</w:t>
      </w:r>
      <w:r w:rsidRPr="005F6265">
        <w:rPr>
          <w:color w:val="000000"/>
          <w:spacing w:val="-2"/>
          <w:sz w:val="18"/>
          <w:szCs w:val="24"/>
          <w:lang w:val="fr-FR" w:eastAsia="en-GB"/>
        </w:rPr>
        <w:t>8.0.0</w:t>
      </w:r>
      <w:r w:rsidRPr="005F6265">
        <w:rPr>
          <w:spacing w:val="-2"/>
          <w:sz w:val="18"/>
          <w:szCs w:val="24"/>
          <w:lang w:val="fr-FR" w:eastAsia="en-GB"/>
        </w:rPr>
        <w:tab/>
      </w:r>
      <w:r w:rsidR="00C52DC2" w:rsidRPr="005F6265">
        <w:rPr>
          <w:color w:val="000000"/>
          <w:spacing w:val="-2"/>
          <w:sz w:val="18"/>
          <w:szCs w:val="24"/>
          <w:lang w:val="fr-FR" w:eastAsia="en-GB"/>
        </w:rPr>
        <w:t>1</w:t>
      </w:r>
      <w:r w:rsidRPr="005F6265">
        <w:rPr>
          <w:color w:val="000000"/>
          <w:spacing w:val="-2"/>
          <w:sz w:val="18"/>
          <w:szCs w:val="24"/>
          <w:lang w:val="fr-FR" w:eastAsia="en-GB"/>
        </w:rPr>
        <w:t>8.0.0</w:t>
      </w:r>
      <w:r w:rsidRPr="005F6265">
        <w:rPr>
          <w:spacing w:val="-2"/>
          <w:sz w:val="18"/>
          <w:szCs w:val="24"/>
          <w:lang w:val="fr-FR" w:eastAsia="en-GB"/>
        </w:rPr>
        <w:tab/>
      </w:r>
      <w:r w:rsidRPr="005F6265">
        <w:rPr>
          <w:color w:val="000000"/>
          <w:spacing w:val="-2"/>
          <w:sz w:val="18"/>
          <w:szCs w:val="24"/>
          <w:rtl/>
          <w:lang w:val="fr-FR" w:eastAsia="en-GB"/>
        </w:rPr>
        <w:t>نُشرت</w:t>
      </w:r>
      <w:r w:rsidRPr="005F6265">
        <w:rPr>
          <w:spacing w:val="-2"/>
          <w:sz w:val="18"/>
          <w:szCs w:val="24"/>
          <w:lang w:val="fr-FR" w:eastAsia="en-GB"/>
        </w:rPr>
        <w:tab/>
      </w:r>
      <w:r w:rsidR="00265C0E" w:rsidRPr="005F6265">
        <w:rPr>
          <w:color w:val="000000"/>
          <w:spacing w:val="-2"/>
          <w:sz w:val="18"/>
          <w:szCs w:val="24"/>
          <w:lang w:val="fr-FR" w:eastAsia="en-GB"/>
        </w:rPr>
        <w:t>2</w:t>
      </w:r>
      <w:r w:rsidRPr="005F6265">
        <w:rPr>
          <w:color w:val="000000"/>
          <w:spacing w:val="-2"/>
          <w:sz w:val="18"/>
          <w:szCs w:val="24"/>
          <w:lang w:val="fr-FR" w:eastAsia="en-GB"/>
        </w:rPr>
        <w:t>0</w:t>
      </w:r>
      <w:r w:rsidR="00265C0E" w:rsidRPr="005F6265">
        <w:rPr>
          <w:color w:val="000000"/>
          <w:spacing w:val="-2"/>
          <w:sz w:val="18"/>
          <w:szCs w:val="24"/>
          <w:lang w:val="fr-FR" w:eastAsia="en-GB"/>
        </w:rPr>
        <w:t>2</w:t>
      </w:r>
      <w:r w:rsidRPr="005F6265">
        <w:rPr>
          <w:color w:val="000000"/>
          <w:spacing w:val="-2"/>
          <w:sz w:val="18"/>
          <w:szCs w:val="24"/>
          <w:lang w:val="fr-FR" w:eastAsia="en-GB"/>
        </w:rPr>
        <w:t>4</w:t>
      </w:r>
      <w:r w:rsidR="00DC1C56" w:rsidRPr="005F6265">
        <w:rPr>
          <w:color w:val="000000"/>
          <w:spacing w:val="-2"/>
          <w:sz w:val="18"/>
          <w:szCs w:val="24"/>
          <w:lang w:val="fr-FR" w:eastAsia="en-GB"/>
        </w:rPr>
        <w:t>.08.</w:t>
      </w:r>
      <w:r w:rsidR="00C52DC2" w:rsidRPr="005F6265">
        <w:rPr>
          <w:color w:val="000000"/>
          <w:spacing w:val="-2"/>
          <w:sz w:val="18"/>
          <w:szCs w:val="24"/>
          <w:lang w:val="fr-FR" w:eastAsia="en-GB"/>
        </w:rPr>
        <w:t>1</w:t>
      </w:r>
      <w:r w:rsidR="00265C0E" w:rsidRPr="005F6265">
        <w:rPr>
          <w:color w:val="000000"/>
          <w:spacing w:val="-2"/>
          <w:sz w:val="18"/>
          <w:szCs w:val="24"/>
          <w:lang w:val="fr-FR" w:eastAsia="en-GB"/>
        </w:rPr>
        <w:t>2</w:t>
      </w:r>
      <w:r w:rsidRPr="005F6265">
        <w:rPr>
          <w:spacing w:val="-2"/>
          <w:sz w:val="18"/>
          <w:szCs w:val="24"/>
          <w:lang w:val="fr-FR" w:eastAsia="en-GB"/>
        </w:rPr>
        <w:tab/>
      </w:r>
      <w:hyperlink r:id="rId1565" w:history="1">
        <w:r w:rsidRPr="005F6265">
          <w:rPr>
            <w:color w:val="0563C1"/>
            <w:spacing w:val="-2"/>
            <w:sz w:val="18"/>
            <w:szCs w:val="24"/>
            <w:u w:val="single"/>
            <w:lang w:val="fr-FR" w:eastAsia="en-GB"/>
          </w:rPr>
          <w:t>https://www.tta.or.kr/e</w:t>
        </w:r>
        <w:r w:rsidR="006B4774" w:rsidRPr="005F6265">
          <w:rPr>
            <w:color w:val="0563C1"/>
            <w:spacing w:val="-2"/>
            <w:sz w:val="18"/>
            <w:szCs w:val="24"/>
            <w:u w:val="single"/>
            <w:lang w:val="fr-FR" w:eastAsia="en-GB"/>
          </w:rPr>
          <w:t>NG</w:t>
        </w:r>
        <w:r w:rsidRPr="005F6265">
          <w:rPr>
            <w:color w:val="0563C1"/>
            <w:spacing w:val="-2"/>
            <w:sz w:val="18"/>
            <w:szCs w:val="24"/>
            <w:u w:val="single"/>
            <w:lang w:val="fr-FR" w:eastAsia="en-GB"/>
          </w:rPr>
          <w:t>/ttaSearchE</w:t>
        </w:r>
        <w:r w:rsidR="006B4774" w:rsidRPr="005F6265">
          <w:rPr>
            <w:color w:val="0563C1"/>
            <w:spacing w:val="-2"/>
            <w:sz w:val="18"/>
            <w:szCs w:val="24"/>
            <w:u w:val="single"/>
            <w:lang w:val="fr-FR" w:eastAsia="en-GB"/>
          </w:rPr>
          <w:t>NG</w:t>
        </w:r>
        <w:r w:rsidRPr="005F6265">
          <w:rPr>
            <w:color w:val="0563C1"/>
            <w:spacing w:val="-2"/>
            <w:sz w:val="18"/>
            <w:szCs w:val="24"/>
            <w:u w:val="single"/>
            <w:lang w:val="fr-FR" w:eastAsia="en-GB"/>
          </w:rPr>
          <w:t>View.do?key=46</w:t>
        </w:r>
        <w:r w:rsidR="00C52DC2" w:rsidRPr="005F6265">
          <w:rPr>
            <w:color w:val="0563C1"/>
            <w:spacing w:val="-2"/>
            <w:sz w:val="18"/>
            <w:szCs w:val="24"/>
            <w:u w:val="single"/>
            <w:lang w:val="fr-FR" w:eastAsia="en-GB"/>
          </w:rPr>
          <w:t>1</w:t>
        </w:r>
        <w:r w:rsidRPr="005F6265">
          <w:rPr>
            <w:color w:val="0563C1"/>
            <w:spacing w:val="-2"/>
            <w:sz w:val="18"/>
            <w:szCs w:val="24"/>
            <w:u w:val="single"/>
            <w:lang w:val="fr-FR" w:eastAsia="en-GB"/>
          </w:rPr>
          <w:t>&amp;searchStandardNo=TTAT.3G-37.470V</w:t>
        </w:r>
        <w:r w:rsidR="00C52DC2" w:rsidRPr="005F6265">
          <w:rPr>
            <w:color w:val="0563C1"/>
            <w:spacing w:val="-2"/>
            <w:sz w:val="18"/>
            <w:szCs w:val="24"/>
            <w:u w:val="single"/>
            <w:lang w:val="fr-FR" w:eastAsia="en-GB"/>
          </w:rPr>
          <w:t>1</w:t>
        </w:r>
        <w:r w:rsidRPr="005F6265">
          <w:rPr>
            <w:color w:val="0563C1"/>
            <w:spacing w:val="-2"/>
            <w:sz w:val="18"/>
            <w:szCs w:val="24"/>
            <w:u w:val="single"/>
            <w:lang w:val="fr-FR" w:eastAsia="en-GB"/>
          </w:rPr>
          <w:t>8.0.0&amp;searchCate=TTAS</w:t>
        </w:r>
      </w:hyperlink>
    </w:p>
    <w:p w14:paraId="648CD6A6" w14:textId="3C717381" w:rsidR="00DB146F" w:rsidRPr="001D2DD8" w:rsidRDefault="00B06480" w:rsidP="00B06480">
      <w:pPr>
        <w:pStyle w:val="Heading5"/>
      </w:pPr>
      <w:bookmarkStart w:id="606" w:name="_Toc232178375"/>
      <w:r>
        <w:lastRenderedPageBreak/>
        <w:t>5.4.</w:t>
      </w:r>
      <w:r w:rsidR="00C52DC2" w:rsidRPr="00C52DC2">
        <w:t>1</w:t>
      </w:r>
      <w:r>
        <w:t>.</w:t>
      </w:r>
      <w:r w:rsidR="00265C0E" w:rsidRPr="00265C0E">
        <w:t>2</w:t>
      </w:r>
      <w:r>
        <w:t>.</w:t>
      </w:r>
      <w:r w:rsidR="00265C0E" w:rsidRPr="00265C0E">
        <w:t>2</w:t>
      </w:r>
      <w:r w:rsidR="004271C4">
        <w:rPr>
          <w:rtl/>
        </w:rPr>
        <w:tab/>
        <w:t xml:space="preserve">المواصفة التقنية </w:t>
      </w:r>
      <w:r w:rsidR="004271C4">
        <w:t xml:space="preserve">TS </w:t>
      </w:r>
      <w:r w:rsidR="00DB146F" w:rsidRPr="001D2DD8">
        <w:t>37.47</w:t>
      </w:r>
      <w:r w:rsidR="00C52DC2" w:rsidRPr="00C52DC2">
        <w:t>1</w:t>
      </w:r>
      <w:bookmarkEnd w:id="606"/>
    </w:p>
    <w:p w14:paraId="0A138423" w14:textId="11857753" w:rsidR="00DB146F" w:rsidRPr="001D2DD8" w:rsidRDefault="003073BB" w:rsidP="00B06480">
      <w:pPr>
        <w:pStyle w:val="Headingb"/>
      </w:pPr>
      <w:r w:rsidRPr="003073BB">
        <w:rPr>
          <w:rtl/>
        </w:rPr>
        <w:t xml:space="preserve">السطح البيني </w:t>
      </w:r>
      <w:r w:rsidR="00265C0E" w:rsidRPr="00265C0E">
        <w:t>W1</w:t>
      </w:r>
      <w:r w:rsidRPr="003073BB">
        <w:rPr>
          <w:rtl/>
        </w:rPr>
        <w:t xml:space="preserve">؛ الطبقة </w:t>
      </w:r>
      <w:r w:rsidR="00C52DC2" w:rsidRPr="00C52DC2">
        <w:t>1</w:t>
      </w:r>
    </w:p>
    <w:p w14:paraId="2D9661A6" w14:textId="47690029" w:rsidR="005F6265" w:rsidRDefault="005F6265" w:rsidP="00B32033">
      <w:pPr>
        <w:rPr>
          <w:spacing w:val="-4"/>
        </w:rPr>
      </w:pPr>
      <w:r w:rsidRPr="00003A16">
        <w:rPr>
          <w:spacing w:val="-4"/>
          <w:rtl/>
        </w:rPr>
        <w:t xml:space="preserve">توصِّف هذه الوثيقة المعايير المسموح بها لتنفيذ الطبقة </w:t>
      </w:r>
      <w:r w:rsidRPr="00003A16">
        <w:rPr>
          <w:spacing w:val="-4"/>
        </w:rPr>
        <w:t>1</w:t>
      </w:r>
      <w:r w:rsidRPr="00003A16">
        <w:rPr>
          <w:spacing w:val="-4"/>
          <w:rtl/>
        </w:rPr>
        <w:t xml:space="preserve"> في السطح البيني </w:t>
      </w:r>
      <w:r w:rsidRPr="00003A16">
        <w:rPr>
          <w:spacing w:val="-4"/>
        </w:rPr>
        <w:t>W1</w:t>
      </w:r>
      <w:r w:rsidRPr="00003A16">
        <w:rPr>
          <w:spacing w:val="-4"/>
          <w:rtl/>
        </w:rPr>
        <w:t xml:space="preserve">. ويوفر السطح البيني </w:t>
      </w:r>
      <w:r w:rsidRPr="00003A16">
        <w:rPr>
          <w:spacing w:val="-4"/>
        </w:rPr>
        <w:t>W1</w:t>
      </w:r>
      <w:r w:rsidRPr="00003A16">
        <w:rPr>
          <w:spacing w:val="-4"/>
          <w:rtl/>
        </w:rPr>
        <w:t xml:space="preserve"> وسائل للربط البيني بين وحدة مركزية للعقدة </w:t>
      </w:r>
      <w:r w:rsidRPr="00003A16">
        <w:rPr>
          <w:spacing w:val="-4"/>
        </w:rPr>
        <w:t>B</w:t>
      </w:r>
      <w:r w:rsidRPr="00003A16">
        <w:rPr>
          <w:spacing w:val="-4"/>
          <w:rtl/>
        </w:rPr>
        <w:t xml:space="preserve"> المتطورة لل</w:t>
      </w:r>
      <w:r w:rsidR="0021455C">
        <w:rPr>
          <w:spacing w:val="-4"/>
          <w:rtl/>
        </w:rPr>
        <w:t>جيل التالي</w:t>
      </w:r>
      <w:r w:rsidRPr="00003A16">
        <w:rPr>
          <w:spacing w:val="-4"/>
          <w:rtl/>
        </w:rPr>
        <w:t xml:space="preserve"> </w:t>
      </w:r>
      <w:r w:rsidRPr="00003A16">
        <w:rPr>
          <w:spacing w:val="-4"/>
        </w:rPr>
        <w:t>(NG-</w:t>
      </w:r>
      <w:proofErr w:type="spellStart"/>
      <w:r w:rsidRPr="00003A16">
        <w:rPr>
          <w:spacing w:val="-4"/>
        </w:rPr>
        <w:t>eNB</w:t>
      </w:r>
      <w:proofErr w:type="spellEnd"/>
      <w:r w:rsidRPr="00003A16">
        <w:rPr>
          <w:spacing w:val="-4"/>
        </w:rPr>
        <w:t>-CU)</w:t>
      </w:r>
      <w:r w:rsidRPr="00003A16">
        <w:rPr>
          <w:spacing w:val="-4"/>
          <w:rtl/>
        </w:rPr>
        <w:t xml:space="preserve"> ووحدة موزعة للعقدة </w:t>
      </w:r>
      <w:r w:rsidRPr="00003A16">
        <w:rPr>
          <w:spacing w:val="-4"/>
        </w:rPr>
        <w:t>B</w:t>
      </w:r>
      <w:r w:rsidRPr="00003A16">
        <w:rPr>
          <w:spacing w:val="-4"/>
          <w:rtl/>
        </w:rPr>
        <w:t xml:space="preserve"> المتطورة لل</w:t>
      </w:r>
      <w:r w:rsidR="0021455C">
        <w:rPr>
          <w:spacing w:val="-4"/>
          <w:rtl/>
        </w:rPr>
        <w:t>جيل التالي</w:t>
      </w:r>
      <w:r w:rsidRPr="00003A16">
        <w:rPr>
          <w:spacing w:val="-4"/>
          <w:rtl/>
        </w:rPr>
        <w:t xml:space="preserve"> </w:t>
      </w:r>
      <w:r w:rsidRPr="00003A16">
        <w:rPr>
          <w:spacing w:val="-4"/>
        </w:rPr>
        <w:t>(NG-</w:t>
      </w:r>
      <w:proofErr w:type="spellStart"/>
      <w:r w:rsidRPr="00003A16">
        <w:rPr>
          <w:spacing w:val="-4"/>
        </w:rPr>
        <w:t>eNB</w:t>
      </w:r>
      <w:proofErr w:type="spellEnd"/>
      <w:r w:rsidRPr="00003A16">
        <w:rPr>
          <w:spacing w:val="-4"/>
        </w:rPr>
        <w:t>-DU)</w:t>
      </w:r>
      <w:r w:rsidRPr="00003A16">
        <w:rPr>
          <w:spacing w:val="-4"/>
          <w:rtl/>
        </w:rPr>
        <w:t xml:space="preserve"> تابعتين لعقدة </w:t>
      </w:r>
      <w:r w:rsidRPr="00003A16">
        <w:rPr>
          <w:spacing w:val="-4"/>
        </w:rPr>
        <w:t>B</w:t>
      </w:r>
      <w:r w:rsidRPr="00003A16">
        <w:rPr>
          <w:spacing w:val="-4"/>
          <w:rtl/>
        </w:rPr>
        <w:t xml:space="preserve"> متطورة لل</w:t>
      </w:r>
      <w:r w:rsidR="0021455C">
        <w:rPr>
          <w:spacing w:val="-4"/>
          <w:rtl/>
        </w:rPr>
        <w:t>جيل التالي</w:t>
      </w:r>
      <w:r w:rsidRPr="00003A16">
        <w:rPr>
          <w:spacing w:val="-4"/>
          <w:rtl/>
        </w:rPr>
        <w:t xml:space="preserve"> </w:t>
      </w:r>
      <w:r w:rsidRPr="00003A16">
        <w:rPr>
          <w:spacing w:val="-4"/>
        </w:rPr>
        <w:t>(NG-</w:t>
      </w:r>
      <w:proofErr w:type="spellStart"/>
      <w:r w:rsidRPr="00003A16">
        <w:rPr>
          <w:spacing w:val="-4"/>
        </w:rPr>
        <w:t>eNB</w:t>
      </w:r>
      <w:proofErr w:type="spellEnd"/>
      <w:r w:rsidRPr="00003A16">
        <w:rPr>
          <w:spacing w:val="-4"/>
        </w:rPr>
        <w:t>)</w:t>
      </w:r>
      <w:r w:rsidRPr="00003A16">
        <w:rPr>
          <w:spacing w:val="-4"/>
          <w:rtl/>
        </w:rPr>
        <w:t xml:space="preserve"> داخل شبكة النفاذ الراديوي لل</w:t>
      </w:r>
      <w:r w:rsidR="0021455C">
        <w:rPr>
          <w:spacing w:val="-4"/>
          <w:rtl/>
        </w:rPr>
        <w:t>جيل التالي</w:t>
      </w:r>
      <w:r w:rsidRPr="00003A16">
        <w:rPr>
          <w:spacing w:val="-4"/>
          <w:rtl/>
        </w:rPr>
        <w:t xml:space="preserve"> </w:t>
      </w:r>
      <w:r w:rsidRPr="00003A16">
        <w:rPr>
          <w:spacing w:val="-4"/>
        </w:rPr>
        <w:t>(NG-RAN)</w:t>
      </w:r>
      <w:r w:rsidRPr="00003A16">
        <w:rPr>
          <w:spacing w:val="-4"/>
          <w:rtl/>
        </w:rPr>
        <w:t>.</w:t>
      </w:r>
    </w:p>
    <w:p w14:paraId="676E616E" w14:textId="277E2677" w:rsidR="00DB146F" w:rsidRPr="001D2DD8" w:rsidRDefault="005F6265" w:rsidP="00B32033">
      <w:r w:rsidRPr="00003A16">
        <w:rPr>
          <w:spacing w:val="-4"/>
          <w:rtl/>
        </w:rPr>
        <w:t xml:space="preserve">ولا يدخل تحديد الاحتياجات المتعلقة بتأخير الإرسال واحتياجات التشغيل والصيانة </w:t>
      </w:r>
      <w:r w:rsidRPr="00003A16">
        <w:rPr>
          <w:spacing w:val="-4"/>
        </w:rPr>
        <w:t>(O&amp;M)</w:t>
      </w:r>
      <w:r w:rsidRPr="00003A16">
        <w:rPr>
          <w:spacing w:val="-4"/>
          <w:rtl/>
        </w:rPr>
        <w:t xml:space="preserve"> في نطاق هذه الوثيقة.</w:t>
      </w:r>
    </w:p>
    <w:p w14:paraId="1E766856" w14:textId="6395D1FE" w:rsidR="001E1ACF" w:rsidRPr="00AA0384" w:rsidRDefault="00BC5584" w:rsidP="00B13723">
      <w:pPr>
        <w:keepNext/>
        <w:widowControl w:val="0"/>
        <w:tabs>
          <w:tab w:val="left" w:pos="91"/>
          <w:tab w:val="left" w:pos="816"/>
          <w:tab w:val="left" w:pos="4218"/>
          <w:tab w:val="left" w:pos="4927"/>
          <w:tab w:val="left" w:pos="5494"/>
          <w:tab w:val="left" w:pos="6520"/>
        </w:tabs>
        <w:overflowPunct/>
        <w:spacing w:before="40" w:after="40" w:line="260" w:lineRule="exact"/>
        <w:ind w:left="794" w:hanging="794"/>
        <w:textAlignment w:val="auto"/>
        <w:rPr>
          <w:rFonts w:eastAsia="SimSun"/>
          <w:b/>
          <w:bCs/>
          <w:color w:val="000000"/>
          <w:sz w:val="18"/>
          <w:szCs w:val="24"/>
          <w:lang w:bidi="ar-EG"/>
        </w:rPr>
      </w:pPr>
      <w:r w:rsidRPr="00BC5584">
        <w:rPr>
          <w:rFonts w:eastAsia="SimSun"/>
          <w:b/>
          <w:bCs/>
          <w:color w:val="000000"/>
          <w:sz w:val="18"/>
          <w:szCs w:val="24"/>
          <w:lang w:bidi="ar-EG"/>
        </w:rPr>
        <w:t>SDO</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 xml:space="preserve">رقم </w:t>
      </w:r>
      <w:r w:rsidR="001E1ACF" w:rsidRPr="00AA0384">
        <w:rPr>
          <w:b/>
          <w:bCs/>
          <w:color w:val="000000"/>
          <w:sz w:val="18"/>
          <w:szCs w:val="24"/>
          <w:rtl/>
          <w:lang w:val="en-GB" w:eastAsia="en-GB"/>
        </w:rPr>
        <w:t>الوثيقة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النسخة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الحالة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تاريخ الإصدار</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الموقع</w:t>
      </w:r>
    </w:p>
    <w:p w14:paraId="6336E2F1" w14:textId="0E405124"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Pr="00AA0384">
        <w:rPr>
          <w:b/>
          <w:bCs/>
          <w:color w:val="000000"/>
          <w:sz w:val="18"/>
          <w:szCs w:val="24"/>
          <w:lang w:eastAsia="en-GB"/>
        </w:rPr>
        <w:t>7</w:t>
      </w:r>
    </w:p>
    <w:p w14:paraId="4BAD2C4A" w14:textId="5A616623" w:rsidR="00DB146F" w:rsidRPr="00AA0384" w:rsidRDefault="00DB146F" w:rsidP="004510E4">
      <w:pPr>
        <w:keepNext/>
        <w:widowControl w:val="0"/>
        <w:tabs>
          <w:tab w:val="left" w:pos="91"/>
          <w:tab w:val="left" w:pos="816"/>
          <w:tab w:val="left" w:pos="4218"/>
          <w:tab w:val="left" w:pos="4927"/>
          <w:tab w:val="left" w:pos="5494"/>
          <w:tab w:val="left" w:pos="6520"/>
        </w:tabs>
        <w:overflowPunct/>
        <w:spacing w:before="40" w:after="40" w:line="24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37.47</w:t>
      </w:r>
      <w:r w:rsidR="00C52DC2" w:rsidRPr="00C52DC2">
        <w:rPr>
          <w:color w:val="000000"/>
          <w:sz w:val="18"/>
          <w:szCs w:val="24"/>
          <w:lang w:eastAsia="en-GB"/>
        </w:rPr>
        <w:t>1</w:t>
      </w:r>
      <w:r w:rsidRPr="00AA0384">
        <w:rPr>
          <w:color w:val="000000"/>
          <w:sz w:val="18"/>
          <w:szCs w:val="24"/>
          <w:lang w:eastAsia="en-GB"/>
        </w:rPr>
        <w:t>.V</w:t>
      </w:r>
      <w:proofErr w:type="gramEnd"/>
      <w:r w:rsidR="00C52DC2" w:rsidRPr="00C52DC2">
        <w:rPr>
          <w:color w:val="000000"/>
          <w:sz w:val="18"/>
          <w:szCs w:val="24"/>
          <w:lang w:eastAsia="en-GB"/>
        </w:rPr>
        <w:t>1</w:t>
      </w:r>
      <w:r w:rsidRPr="00AA0384">
        <w:rPr>
          <w:color w:val="000000"/>
          <w:sz w:val="18"/>
          <w:szCs w:val="24"/>
          <w:lang w:eastAsia="en-GB"/>
        </w:rPr>
        <w:t>7.0.0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7.0.0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3</w:t>
      </w:r>
      <w:r w:rsidR="00DC1C56" w:rsidRPr="00AA0384">
        <w:rPr>
          <w:color w:val="000000"/>
          <w:sz w:val="18"/>
          <w:szCs w:val="24"/>
          <w:lang w:eastAsia="en-GB"/>
        </w:rPr>
        <w:t>.0</w:t>
      </w:r>
      <w:r w:rsidR="00265C0E" w:rsidRPr="00265C0E">
        <w:rPr>
          <w:color w:val="000000"/>
          <w:sz w:val="18"/>
          <w:szCs w:val="24"/>
          <w:lang w:eastAsia="en-GB"/>
        </w:rPr>
        <w:t>2</w:t>
      </w:r>
      <w:r w:rsidR="00DC1C56" w:rsidRPr="00AA0384">
        <w:rPr>
          <w:color w:val="000000"/>
          <w:sz w:val="18"/>
          <w:szCs w:val="24"/>
          <w:lang w:eastAsia="en-GB"/>
        </w:rPr>
        <w:t>.</w:t>
      </w:r>
      <w:r w:rsidR="00265C0E" w:rsidRPr="00265C0E">
        <w:rPr>
          <w:color w:val="000000"/>
          <w:sz w:val="18"/>
          <w:szCs w:val="24"/>
          <w:lang w:eastAsia="en-GB"/>
        </w:rPr>
        <w:t>2</w:t>
      </w:r>
      <w:r w:rsidR="00C52DC2" w:rsidRPr="00C52DC2">
        <w:rPr>
          <w:color w:val="000000"/>
          <w:sz w:val="18"/>
          <w:szCs w:val="24"/>
          <w:lang w:eastAsia="en-GB"/>
        </w:rPr>
        <w:t>1</w:t>
      </w:r>
      <w:r w:rsidRPr="00AA0384">
        <w:rPr>
          <w:sz w:val="18"/>
          <w:szCs w:val="24"/>
          <w:lang w:eastAsia="en-GB"/>
        </w:rPr>
        <w:tab/>
      </w:r>
      <w:hyperlink r:id="rId1566" w:anchor="Rel-17"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7</w:t>
        </w:r>
      </w:hyperlink>
    </w:p>
    <w:p w14:paraId="4D88EC92" w14:textId="507133AD" w:rsidR="00DB146F" w:rsidRPr="00AA0384" w:rsidRDefault="00DB146F" w:rsidP="004510E4">
      <w:pPr>
        <w:widowControl w:val="0"/>
        <w:tabs>
          <w:tab w:val="left" w:pos="91"/>
          <w:tab w:val="left" w:pos="816"/>
          <w:tab w:val="left" w:pos="4218"/>
          <w:tab w:val="left" w:pos="4927"/>
          <w:tab w:val="left" w:pos="5494"/>
          <w:tab w:val="left" w:pos="6520"/>
        </w:tabs>
        <w:overflowPunct/>
        <w:spacing w:before="40" w:after="40" w:line="24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37.47</w:t>
      </w:r>
      <w:r w:rsidR="00C52DC2" w:rsidRPr="00C52DC2">
        <w:rPr>
          <w:color w:val="000000"/>
          <w:sz w:val="18"/>
          <w:szCs w:val="24"/>
          <w:lang w:eastAsia="en-GB"/>
        </w:rPr>
        <w:t>1</w:t>
      </w:r>
      <w:r w:rsidRPr="00AA0384">
        <w:rPr>
          <w:color w:val="000000"/>
          <w:sz w:val="18"/>
          <w:szCs w:val="24"/>
          <w:lang w:eastAsia="en-GB"/>
        </w:rPr>
        <w:t>.V</w:t>
      </w:r>
      <w:proofErr w:type="gramEnd"/>
      <w:r w:rsidR="00C52DC2" w:rsidRPr="00C52DC2">
        <w:rPr>
          <w:color w:val="000000"/>
          <w:sz w:val="18"/>
          <w:szCs w:val="24"/>
          <w:lang w:eastAsia="en-GB"/>
        </w:rPr>
        <w:t>1</w:t>
      </w:r>
      <w:r w:rsidRPr="00AA0384">
        <w:rPr>
          <w:color w:val="000000"/>
          <w:sz w:val="18"/>
          <w:szCs w:val="24"/>
          <w:lang w:eastAsia="en-GB"/>
        </w:rPr>
        <w:t>7.0.0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7.0.0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3</w:t>
      </w:r>
      <w:r w:rsidR="00DC1C56" w:rsidRPr="00AA0384">
        <w:rPr>
          <w:color w:val="000000"/>
          <w:sz w:val="18"/>
          <w:szCs w:val="24"/>
          <w:lang w:eastAsia="en-GB"/>
        </w:rPr>
        <w:t>.0</w:t>
      </w:r>
      <w:r w:rsidR="00265C0E" w:rsidRPr="00265C0E">
        <w:rPr>
          <w:color w:val="000000"/>
          <w:sz w:val="18"/>
          <w:szCs w:val="24"/>
          <w:lang w:eastAsia="en-GB"/>
        </w:rPr>
        <w:t>2</w:t>
      </w:r>
      <w:r w:rsidR="00DC1C56" w:rsidRPr="00AA0384">
        <w:rPr>
          <w:color w:val="000000"/>
          <w:sz w:val="18"/>
          <w:szCs w:val="24"/>
          <w:lang w:eastAsia="en-GB"/>
        </w:rPr>
        <w:t>.</w:t>
      </w:r>
      <w:r w:rsidR="00265C0E" w:rsidRPr="00265C0E">
        <w:rPr>
          <w:color w:val="000000"/>
          <w:sz w:val="18"/>
          <w:szCs w:val="24"/>
          <w:lang w:eastAsia="en-GB"/>
        </w:rPr>
        <w:t>2</w:t>
      </w:r>
      <w:r w:rsidR="00C52DC2" w:rsidRPr="00C52DC2">
        <w:rPr>
          <w:color w:val="000000"/>
          <w:sz w:val="18"/>
          <w:szCs w:val="24"/>
          <w:lang w:eastAsia="en-GB"/>
        </w:rPr>
        <w:t>1</w:t>
      </w:r>
      <w:r w:rsidRPr="00AA0384">
        <w:rPr>
          <w:sz w:val="18"/>
          <w:szCs w:val="24"/>
          <w:lang w:eastAsia="en-GB"/>
        </w:rPr>
        <w:tab/>
      </w:r>
      <w:hyperlink r:id="rId1567"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7&amp;oldFileUrl=NTN/RIT/CCSA.</w:t>
        </w:r>
        <w:r w:rsidR="00BC5584" w:rsidRPr="00BC5584">
          <w:rPr>
            <w:color w:val="0563C1"/>
            <w:sz w:val="18"/>
            <w:szCs w:val="24"/>
            <w:u w:val="single"/>
            <w:lang w:eastAsia="en-GB"/>
          </w:rPr>
          <w:t>3GPP</w:t>
        </w:r>
        <w:r w:rsidRPr="00AA0384">
          <w:rPr>
            <w:color w:val="0563C1"/>
            <w:sz w:val="18"/>
            <w:szCs w:val="24"/>
            <w:u w:val="single"/>
            <w:lang w:eastAsia="en-GB"/>
          </w:rPr>
          <w:t>.37.47</w:t>
        </w:r>
        <w:r w:rsidR="00C52DC2" w:rsidRPr="00C52DC2">
          <w:rPr>
            <w:color w:val="0563C1"/>
            <w:sz w:val="18"/>
            <w:szCs w:val="24"/>
            <w:u w:val="single"/>
            <w:lang w:eastAsia="en-GB"/>
          </w:rPr>
          <w:t>1</w:t>
        </w:r>
        <w:r w:rsidRPr="00AA0384">
          <w:rPr>
            <w:color w:val="0563C1"/>
            <w:sz w:val="18"/>
            <w:szCs w:val="24"/>
            <w:u w:val="single"/>
            <w:lang w:eastAsia="en-GB"/>
          </w:rPr>
          <w:t>.V</w:t>
        </w:r>
        <w:r w:rsidR="00C52DC2" w:rsidRPr="00C52DC2">
          <w:rPr>
            <w:color w:val="0563C1"/>
            <w:sz w:val="18"/>
            <w:szCs w:val="24"/>
            <w:u w:val="single"/>
            <w:lang w:eastAsia="en-GB"/>
          </w:rPr>
          <w:t>1</w:t>
        </w:r>
        <w:r w:rsidRPr="00AA0384">
          <w:rPr>
            <w:color w:val="0563C1"/>
            <w:sz w:val="18"/>
            <w:szCs w:val="24"/>
            <w:u w:val="single"/>
            <w:lang w:eastAsia="en-GB"/>
          </w:rPr>
          <w:t>7.0.0.doc</w:t>
        </w:r>
      </w:hyperlink>
    </w:p>
    <w:p w14:paraId="18E88724" w14:textId="6D6BAB34" w:rsidR="00DB146F" w:rsidRPr="00A20096" w:rsidRDefault="00DB146F" w:rsidP="004510E4">
      <w:pPr>
        <w:widowControl w:val="0"/>
        <w:tabs>
          <w:tab w:val="left" w:pos="91"/>
          <w:tab w:val="left" w:pos="816"/>
          <w:tab w:val="left" w:pos="4218"/>
          <w:tab w:val="left" w:pos="4927"/>
          <w:tab w:val="left" w:pos="5494"/>
          <w:tab w:val="left" w:pos="6520"/>
        </w:tabs>
        <w:overflowPunct/>
        <w:spacing w:before="40" w:after="40" w:line="24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37 47</w:t>
      </w:r>
      <w:r w:rsidR="00C52DC2" w:rsidRPr="00A20096">
        <w:rPr>
          <w:color w:val="000000"/>
          <w:sz w:val="18"/>
          <w:szCs w:val="24"/>
          <w:lang w:val="fr-FR" w:eastAsia="en-GB"/>
        </w:rPr>
        <w:t>1</w:t>
      </w:r>
      <w:r w:rsidRPr="00A20096">
        <w:rPr>
          <w:color w:val="000000"/>
          <w:sz w:val="18"/>
          <w:szCs w:val="24"/>
          <w:lang w:val="fr-FR" w:eastAsia="en-GB"/>
        </w:rPr>
        <w:t xml:space="preserve"> V</w:t>
      </w:r>
      <w:r w:rsidR="00C52DC2" w:rsidRPr="00A20096">
        <w:rPr>
          <w:color w:val="000000"/>
          <w:sz w:val="18"/>
          <w:szCs w:val="24"/>
          <w:lang w:val="fr-FR" w:eastAsia="en-GB"/>
        </w:rPr>
        <w:t>1</w:t>
      </w:r>
      <w:r w:rsidRPr="00A20096">
        <w:rPr>
          <w:color w:val="000000"/>
          <w:sz w:val="18"/>
          <w:szCs w:val="24"/>
          <w:lang w:val="fr-FR" w:eastAsia="en-GB"/>
        </w:rPr>
        <w:t>7.0.0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Pr="00A20096">
        <w:rPr>
          <w:color w:val="000000"/>
          <w:sz w:val="18"/>
          <w:szCs w:val="24"/>
          <w:lang w:val="fr-FR" w:eastAsia="en-GB"/>
        </w:rPr>
        <w:t>-04)</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7.0.0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00DC1C56" w:rsidRPr="00A20096">
        <w:rPr>
          <w:color w:val="000000"/>
          <w:sz w:val="18"/>
          <w:szCs w:val="24"/>
          <w:lang w:val="fr-FR" w:eastAsia="en-GB"/>
        </w:rPr>
        <w:t>.04.</w:t>
      </w:r>
      <w:r w:rsidR="00265C0E" w:rsidRPr="00A20096">
        <w:rPr>
          <w:color w:val="000000"/>
          <w:sz w:val="18"/>
          <w:szCs w:val="24"/>
          <w:lang w:val="fr-FR" w:eastAsia="en-GB"/>
        </w:rPr>
        <w:t>2</w:t>
      </w:r>
      <w:r w:rsidR="00DC1C56" w:rsidRPr="00A20096">
        <w:rPr>
          <w:color w:val="000000"/>
          <w:sz w:val="18"/>
          <w:szCs w:val="24"/>
          <w:lang w:val="fr-FR" w:eastAsia="en-GB"/>
        </w:rPr>
        <w:t>9</w:t>
      </w:r>
      <w:r w:rsidRPr="00A20096">
        <w:rPr>
          <w:sz w:val="18"/>
          <w:szCs w:val="24"/>
          <w:lang w:val="fr-FR" w:eastAsia="en-GB"/>
        </w:rPr>
        <w:tab/>
      </w:r>
      <w:hyperlink r:id="rId1568"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37400_</w:t>
        </w:r>
        <w:r w:rsidR="00C52DC2" w:rsidRPr="00A20096">
          <w:rPr>
            <w:color w:val="0563C1"/>
            <w:sz w:val="18"/>
            <w:szCs w:val="24"/>
            <w:u w:val="single"/>
            <w:lang w:val="fr-FR" w:eastAsia="en-GB"/>
          </w:rPr>
          <w:t>1</w:t>
        </w:r>
        <w:r w:rsidRPr="00A20096">
          <w:rPr>
            <w:color w:val="0563C1"/>
            <w:sz w:val="18"/>
            <w:szCs w:val="24"/>
            <w:u w:val="single"/>
            <w:lang w:val="fr-FR" w:eastAsia="en-GB"/>
          </w:rPr>
          <w:t>37499/</w:t>
        </w:r>
        <w:r w:rsidR="00C52DC2" w:rsidRPr="00A20096">
          <w:rPr>
            <w:color w:val="0563C1"/>
            <w:sz w:val="18"/>
            <w:szCs w:val="24"/>
            <w:u w:val="single"/>
            <w:lang w:val="fr-FR" w:eastAsia="en-GB"/>
          </w:rPr>
          <w:t>1</w:t>
        </w:r>
        <w:r w:rsidRPr="00A20096">
          <w:rPr>
            <w:color w:val="0563C1"/>
            <w:sz w:val="18"/>
            <w:szCs w:val="24"/>
            <w:u w:val="single"/>
            <w:lang w:val="fr-FR" w:eastAsia="en-GB"/>
          </w:rPr>
          <w:t>3747</w:t>
        </w:r>
        <w:r w:rsidR="00C52DC2" w:rsidRPr="00A20096">
          <w:rPr>
            <w:color w:val="0563C1"/>
            <w:sz w:val="18"/>
            <w:szCs w:val="24"/>
            <w:u w:val="single"/>
            <w:lang w:val="fr-FR" w:eastAsia="en-GB"/>
          </w:rPr>
          <w:t>1</w:t>
        </w:r>
        <w:r w:rsidRPr="00A20096">
          <w:rPr>
            <w:color w:val="0563C1"/>
            <w:sz w:val="18"/>
            <w:szCs w:val="24"/>
            <w:u w:val="single"/>
            <w:lang w:val="fr-FR" w:eastAsia="en-GB"/>
          </w:rPr>
          <w:t>/</w:t>
        </w:r>
        <w:r w:rsidR="00C52DC2" w:rsidRPr="00A20096">
          <w:rPr>
            <w:color w:val="0563C1"/>
            <w:sz w:val="18"/>
            <w:szCs w:val="24"/>
            <w:u w:val="single"/>
            <w:lang w:val="fr-FR" w:eastAsia="en-GB"/>
          </w:rPr>
          <w:t>1</w:t>
        </w:r>
        <w:r w:rsidRPr="00A20096">
          <w:rPr>
            <w:color w:val="0563C1"/>
            <w:sz w:val="18"/>
            <w:szCs w:val="24"/>
            <w:u w:val="single"/>
            <w:lang w:val="fr-FR" w:eastAsia="en-GB"/>
          </w:rPr>
          <w:t>7.00.00_60/ts_</w:t>
        </w:r>
        <w:r w:rsidR="00C52DC2" w:rsidRPr="00A20096">
          <w:rPr>
            <w:color w:val="0563C1"/>
            <w:sz w:val="18"/>
            <w:szCs w:val="24"/>
            <w:u w:val="single"/>
            <w:lang w:val="fr-FR" w:eastAsia="en-GB"/>
          </w:rPr>
          <w:t>1</w:t>
        </w:r>
        <w:r w:rsidRPr="00A20096">
          <w:rPr>
            <w:color w:val="0563C1"/>
            <w:sz w:val="18"/>
            <w:szCs w:val="24"/>
            <w:u w:val="single"/>
            <w:lang w:val="fr-FR" w:eastAsia="en-GB"/>
          </w:rPr>
          <w:t>3747</w:t>
        </w:r>
        <w:r w:rsidR="00C52DC2" w:rsidRPr="00A20096">
          <w:rPr>
            <w:color w:val="0563C1"/>
            <w:sz w:val="18"/>
            <w:szCs w:val="24"/>
            <w:u w:val="single"/>
            <w:lang w:val="fr-FR" w:eastAsia="en-GB"/>
          </w:rPr>
          <w:t>1</w:t>
        </w:r>
        <w:r w:rsidRPr="00A20096">
          <w:rPr>
            <w:color w:val="0563C1"/>
            <w:sz w:val="18"/>
            <w:szCs w:val="24"/>
            <w:u w:val="single"/>
            <w:lang w:val="fr-FR" w:eastAsia="en-GB"/>
          </w:rPr>
          <w:t>v</w:t>
        </w:r>
        <w:r w:rsidR="00C52DC2" w:rsidRPr="00A20096">
          <w:rPr>
            <w:color w:val="0563C1"/>
            <w:sz w:val="18"/>
            <w:szCs w:val="24"/>
            <w:u w:val="single"/>
            <w:lang w:val="fr-FR" w:eastAsia="en-GB"/>
          </w:rPr>
          <w:t>1</w:t>
        </w:r>
        <w:r w:rsidRPr="00A20096">
          <w:rPr>
            <w:color w:val="0563C1"/>
            <w:sz w:val="18"/>
            <w:szCs w:val="24"/>
            <w:u w:val="single"/>
            <w:lang w:val="fr-FR" w:eastAsia="en-GB"/>
          </w:rPr>
          <w:t>70000p.pdf</w:t>
        </w:r>
      </w:hyperlink>
    </w:p>
    <w:p w14:paraId="2B952B59" w14:textId="2136DC41" w:rsidR="00DB146F" w:rsidRPr="00A20096" w:rsidRDefault="00DB146F" w:rsidP="004510E4">
      <w:pPr>
        <w:widowControl w:val="0"/>
        <w:tabs>
          <w:tab w:val="left" w:pos="91"/>
          <w:tab w:val="left" w:pos="816"/>
          <w:tab w:val="left" w:pos="4218"/>
          <w:tab w:val="left" w:pos="4927"/>
          <w:tab w:val="left" w:pos="5494"/>
          <w:tab w:val="left" w:pos="6520"/>
        </w:tabs>
        <w:overflowPunct/>
        <w:spacing w:before="40" w:after="40" w:line="24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7.47</w:t>
      </w:r>
      <w:r w:rsidR="00C52DC2" w:rsidRPr="00A20096">
        <w:rPr>
          <w:color w:val="000000"/>
          <w:sz w:val="18"/>
          <w:szCs w:val="24"/>
          <w:lang w:val="fr-FR" w:eastAsia="en-GB"/>
        </w:rPr>
        <w:t>1</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7.0.0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7.0.0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00DC1C56" w:rsidRPr="00A20096">
        <w:rPr>
          <w:color w:val="000000"/>
          <w:sz w:val="18"/>
          <w:szCs w:val="24"/>
          <w:lang w:val="fr-FR" w:eastAsia="en-GB"/>
        </w:rPr>
        <w:t>.07.</w:t>
      </w:r>
      <w:r w:rsidR="00265C0E" w:rsidRPr="00A20096">
        <w:rPr>
          <w:color w:val="000000"/>
          <w:sz w:val="18"/>
          <w:szCs w:val="24"/>
          <w:lang w:val="fr-FR" w:eastAsia="en-GB"/>
        </w:rPr>
        <w:t>2</w:t>
      </w:r>
      <w:r w:rsidR="00DC1C56" w:rsidRPr="00A20096">
        <w:rPr>
          <w:color w:val="000000"/>
          <w:sz w:val="18"/>
          <w:szCs w:val="24"/>
          <w:lang w:val="fr-FR" w:eastAsia="en-GB"/>
        </w:rPr>
        <w:t>9</w:t>
      </w:r>
      <w:r w:rsidRPr="00A20096">
        <w:rPr>
          <w:sz w:val="18"/>
          <w:szCs w:val="24"/>
          <w:lang w:val="fr-FR" w:eastAsia="en-GB"/>
        </w:rPr>
        <w:tab/>
      </w:r>
      <w:hyperlink r:id="rId1569" w:history="1">
        <w:r w:rsidRPr="00A20096">
          <w:rPr>
            <w:color w:val="0563C1"/>
            <w:sz w:val="18"/>
            <w:szCs w:val="24"/>
            <w:u w:val="single"/>
            <w:lang w:val="fr-FR" w:eastAsia="en-GB"/>
          </w:rPr>
          <w:t>https://members.tsdsi.in/s/sWcmKcYgJPBfk7d</w:t>
        </w:r>
      </w:hyperlink>
    </w:p>
    <w:p w14:paraId="14ACC2D0" w14:textId="46CD9B4A" w:rsidR="00DB146F" w:rsidRPr="005F6265" w:rsidRDefault="00DB146F" w:rsidP="004510E4">
      <w:pPr>
        <w:widowControl w:val="0"/>
        <w:tabs>
          <w:tab w:val="left" w:pos="91"/>
          <w:tab w:val="left" w:pos="816"/>
          <w:tab w:val="left" w:pos="4218"/>
          <w:tab w:val="left" w:pos="4927"/>
          <w:tab w:val="left" w:pos="5494"/>
          <w:tab w:val="left" w:pos="6520"/>
        </w:tabs>
        <w:overflowPunct/>
        <w:spacing w:before="40" w:after="40" w:line="240" w:lineRule="exact"/>
        <w:textAlignment w:val="auto"/>
        <w:rPr>
          <w:color w:val="0563C1"/>
          <w:spacing w:val="-2"/>
          <w:sz w:val="18"/>
          <w:szCs w:val="24"/>
          <w:u w:val="single"/>
          <w:lang w:val="fr-FR" w:eastAsia="en-GB"/>
        </w:rPr>
      </w:pPr>
      <w:r w:rsidRPr="005F6265">
        <w:rPr>
          <w:color w:val="000000"/>
          <w:spacing w:val="-2"/>
          <w:sz w:val="18"/>
          <w:szCs w:val="24"/>
          <w:lang w:val="fr-FR" w:eastAsia="en-GB"/>
        </w:rPr>
        <w:t>TTA</w:t>
      </w:r>
      <w:r w:rsidRPr="005F6265">
        <w:rPr>
          <w:spacing w:val="-2"/>
          <w:sz w:val="18"/>
          <w:szCs w:val="24"/>
          <w:lang w:val="fr-FR" w:eastAsia="en-GB"/>
        </w:rPr>
        <w:tab/>
      </w:r>
      <w:r w:rsidRPr="005F6265">
        <w:rPr>
          <w:color w:val="000000"/>
          <w:spacing w:val="-2"/>
          <w:sz w:val="18"/>
          <w:szCs w:val="24"/>
          <w:lang w:val="fr-FR" w:eastAsia="en-GB"/>
        </w:rPr>
        <w:t>TTAT.3G-37.47</w:t>
      </w:r>
      <w:r w:rsidR="00C52DC2" w:rsidRPr="005F6265">
        <w:rPr>
          <w:color w:val="000000"/>
          <w:spacing w:val="-2"/>
          <w:sz w:val="18"/>
          <w:szCs w:val="24"/>
          <w:lang w:val="fr-FR" w:eastAsia="en-GB"/>
        </w:rPr>
        <w:t>1</w:t>
      </w:r>
      <w:r w:rsidRPr="005F6265">
        <w:rPr>
          <w:color w:val="000000"/>
          <w:spacing w:val="-2"/>
          <w:sz w:val="18"/>
          <w:szCs w:val="24"/>
          <w:lang w:val="fr-FR" w:eastAsia="en-GB"/>
        </w:rPr>
        <w:t>V</w:t>
      </w:r>
      <w:r w:rsidR="00C52DC2" w:rsidRPr="005F6265">
        <w:rPr>
          <w:color w:val="000000"/>
          <w:spacing w:val="-2"/>
          <w:sz w:val="18"/>
          <w:szCs w:val="24"/>
          <w:lang w:val="fr-FR" w:eastAsia="en-GB"/>
        </w:rPr>
        <w:t>1</w:t>
      </w:r>
      <w:r w:rsidRPr="005F6265">
        <w:rPr>
          <w:color w:val="000000"/>
          <w:spacing w:val="-2"/>
          <w:sz w:val="18"/>
          <w:szCs w:val="24"/>
          <w:lang w:val="fr-FR" w:eastAsia="en-GB"/>
        </w:rPr>
        <w:t>7.0.0</w:t>
      </w:r>
      <w:r w:rsidRPr="005F6265">
        <w:rPr>
          <w:spacing w:val="-2"/>
          <w:sz w:val="18"/>
          <w:szCs w:val="24"/>
          <w:lang w:val="fr-FR" w:eastAsia="en-GB"/>
        </w:rPr>
        <w:tab/>
      </w:r>
      <w:r w:rsidR="00C52DC2" w:rsidRPr="005F6265">
        <w:rPr>
          <w:color w:val="000000"/>
          <w:spacing w:val="-2"/>
          <w:sz w:val="18"/>
          <w:szCs w:val="24"/>
          <w:lang w:val="fr-FR" w:eastAsia="en-GB"/>
        </w:rPr>
        <w:t>1</w:t>
      </w:r>
      <w:r w:rsidRPr="005F6265">
        <w:rPr>
          <w:color w:val="000000"/>
          <w:spacing w:val="-2"/>
          <w:sz w:val="18"/>
          <w:szCs w:val="24"/>
          <w:lang w:val="fr-FR" w:eastAsia="en-GB"/>
        </w:rPr>
        <w:t>7.0.0</w:t>
      </w:r>
      <w:r w:rsidRPr="005F6265">
        <w:rPr>
          <w:spacing w:val="-2"/>
          <w:sz w:val="18"/>
          <w:szCs w:val="24"/>
          <w:lang w:val="fr-FR" w:eastAsia="en-GB"/>
        </w:rPr>
        <w:tab/>
      </w:r>
      <w:r w:rsidRPr="005F6265">
        <w:rPr>
          <w:color w:val="000000"/>
          <w:spacing w:val="-2"/>
          <w:sz w:val="18"/>
          <w:szCs w:val="24"/>
          <w:rtl/>
          <w:lang w:val="fr-FR" w:eastAsia="en-GB"/>
        </w:rPr>
        <w:t>نُشرت</w:t>
      </w:r>
      <w:r w:rsidRPr="005F6265">
        <w:rPr>
          <w:spacing w:val="-2"/>
          <w:sz w:val="18"/>
          <w:szCs w:val="24"/>
          <w:lang w:val="fr-FR" w:eastAsia="en-GB"/>
        </w:rPr>
        <w:tab/>
      </w:r>
      <w:r w:rsidR="00265C0E" w:rsidRPr="005F6265">
        <w:rPr>
          <w:color w:val="000000"/>
          <w:spacing w:val="-2"/>
          <w:sz w:val="18"/>
          <w:szCs w:val="24"/>
          <w:lang w:val="fr-FR" w:eastAsia="en-GB"/>
        </w:rPr>
        <w:t>2</w:t>
      </w:r>
      <w:r w:rsidRPr="005F6265">
        <w:rPr>
          <w:color w:val="000000"/>
          <w:spacing w:val="-2"/>
          <w:sz w:val="18"/>
          <w:szCs w:val="24"/>
          <w:lang w:val="fr-FR" w:eastAsia="en-GB"/>
        </w:rPr>
        <w:t>0</w:t>
      </w:r>
      <w:r w:rsidR="00265C0E" w:rsidRPr="005F6265">
        <w:rPr>
          <w:color w:val="000000"/>
          <w:spacing w:val="-2"/>
          <w:sz w:val="18"/>
          <w:szCs w:val="24"/>
          <w:lang w:val="fr-FR" w:eastAsia="en-GB"/>
        </w:rPr>
        <w:t>22</w:t>
      </w:r>
      <w:r w:rsidR="00DC1C56" w:rsidRPr="005F6265">
        <w:rPr>
          <w:color w:val="000000"/>
          <w:spacing w:val="-2"/>
          <w:sz w:val="18"/>
          <w:szCs w:val="24"/>
          <w:lang w:val="fr-FR" w:eastAsia="en-GB"/>
        </w:rPr>
        <w:t>.08.05</w:t>
      </w:r>
      <w:r w:rsidRPr="005F6265">
        <w:rPr>
          <w:spacing w:val="-2"/>
          <w:sz w:val="18"/>
          <w:szCs w:val="24"/>
          <w:lang w:val="fr-FR" w:eastAsia="en-GB"/>
        </w:rPr>
        <w:tab/>
      </w:r>
      <w:hyperlink r:id="rId1570" w:history="1">
        <w:r w:rsidRPr="005F6265">
          <w:rPr>
            <w:color w:val="0563C1"/>
            <w:spacing w:val="-2"/>
            <w:sz w:val="18"/>
            <w:szCs w:val="24"/>
            <w:u w:val="single"/>
            <w:lang w:val="fr-FR" w:eastAsia="en-GB"/>
          </w:rPr>
          <w:t>https://www.tta.or.kr/e</w:t>
        </w:r>
        <w:r w:rsidR="006B4774" w:rsidRPr="005F6265">
          <w:rPr>
            <w:color w:val="0563C1"/>
            <w:spacing w:val="-2"/>
            <w:sz w:val="18"/>
            <w:szCs w:val="24"/>
            <w:u w:val="single"/>
            <w:lang w:val="fr-FR" w:eastAsia="en-GB"/>
          </w:rPr>
          <w:t>NG</w:t>
        </w:r>
        <w:r w:rsidRPr="005F6265">
          <w:rPr>
            <w:color w:val="0563C1"/>
            <w:spacing w:val="-2"/>
            <w:sz w:val="18"/>
            <w:szCs w:val="24"/>
            <w:u w:val="single"/>
            <w:lang w:val="fr-FR" w:eastAsia="en-GB"/>
          </w:rPr>
          <w:t>/ttaSearchE</w:t>
        </w:r>
        <w:r w:rsidR="006B4774" w:rsidRPr="005F6265">
          <w:rPr>
            <w:color w:val="0563C1"/>
            <w:spacing w:val="-2"/>
            <w:sz w:val="18"/>
            <w:szCs w:val="24"/>
            <w:u w:val="single"/>
            <w:lang w:val="fr-FR" w:eastAsia="en-GB"/>
          </w:rPr>
          <w:t>NG</w:t>
        </w:r>
        <w:r w:rsidRPr="005F6265">
          <w:rPr>
            <w:color w:val="0563C1"/>
            <w:spacing w:val="-2"/>
            <w:sz w:val="18"/>
            <w:szCs w:val="24"/>
            <w:u w:val="single"/>
            <w:lang w:val="fr-FR" w:eastAsia="en-GB"/>
          </w:rPr>
          <w:t>View.do?key=46</w:t>
        </w:r>
        <w:r w:rsidR="00C52DC2" w:rsidRPr="005F6265">
          <w:rPr>
            <w:color w:val="0563C1"/>
            <w:spacing w:val="-2"/>
            <w:sz w:val="18"/>
            <w:szCs w:val="24"/>
            <w:u w:val="single"/>
            <w:lang w:val="fr-FR" w:eastAsia="en-GB"/>
          </w:rPr>
          <w:t>1</w:t>
        </w:r>
        <w:r w:rsidRPr="005F6265">
          <w:rPr>
            <w:color w:val="0563C1"/>
            <w:spacing w:val="-2"/>
            <w:sz w:val="18"/>
            <w:szCs w:val="24"/>
            <w:u w:val="single"/>
            <w:lang w:val="fr-FR" w:eastAsia="en-GB"/>
          </w:rPr>
          <w:t>&amp;searchStandardNo=TTAT.3G-37.47</w:t>
        </w:r>
        <w:r w:rsidR="00C52DC2" w:rsidRPr="005F6265">
          <w:rPr>
            <w:color w:val="0563C1"/>
            <w:spacing w:val="-2"/>
            <w:sz w:val="18"/>
            <w:szCs w:val="24"/>
            <w:u w:val="single"/>
            <w:lang w:val="fr-FR" w:eastAsia="en-GB"/>
          </w:rPr>
          <w:t>1</w:t>
        </w:r>
        <w:r w:rsidRPr="005F6265">
          <w:rPr>
            <w:color w:val="0563C1"/>
            <w:spacing w:val="-2"/>
            <w:sz w:val="18"/>
            <w:szCs w:val="24"/>
            <w:u w:val="single"/>
            <w:lang w:val="fr-FR" w:eastAsia="en-GB"/>
          </w:rPr>
          <w:t>V</w:t>
        </w:r>
        <w:r w:rsidR="00C52DC2" w:rsidRPr="005F6265">
          <w:rPr>
            <w:color w:val="0563C1"/>
            <w:spacing w:val="-2"/>
            <w:sz w:val="18"/>
            <w:szCs w:val="24"/>
            <w:u w:val="single"/>
            <w:lang w:val="fr-FR" w:eastAsia="en-GB"/>
          </w:rPr>
          <w:t>1</w:t>
        </w:r>
        <w:r w:rsidRPr="005F6265">
          <w:rPr>
            <w:color w:val="0563C1"/>
            <w:spacing w:val="-2"/>
            <w:sz w:val="18"/>
            <w:szCs w:val="24"/>
            <w:u w:val="single"/>
            <w:lang w:val="fr-FR" w:eastAsia="en-GB"/>
          </w:rPr>
          <w:t>7.0.0&amp;searchCate=TTAS</w:t>
        </w:r>
      </w:hyperlink>
    </w:p>
    <w:p w14:paraId="42BA51FF" w14:textId="0DA4320C"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Pr="00AA0384">
        <w:rPr>
          <w:b/>
          <w:bCs/>
          <w:color w:val="000000"/>
          <w:sz w:val="18"/>
          <w:szCs w:val="24"/>
          <w:lang w:eastAsia="en-GB"/>
        </w:rPr>
        <w:t>8</w:t>
      </w:r>
    </w:p>
    <w:p w14:paraId="00E87277" w14:textId="5D1B20ED" w:rsidR="00DB146F" w:rsidRPr="00AA0384" w:rsidRDefault="00DB146F" w:rsidP="004510E4">
      <w:pPr>
        <w:keepNext/>
        <w:widowControl w:val="0"/>
        <w:tabs>
          <w:tab w:val="left" w:pos="91"/>
          <w:tab w:val="left" w:pos="816"/>
          <w:tab w:val="left" w:pos="4218"/>
          <w:tab w:val="left" w:pos="4927"/>
          <w:tab w:val="left" w:pos="5494"/>
          <w:tab w:val="left" w:pos="6520"/>
        </w:tabs>
        <w:overflowPunct/>
        <w:spacing w:before="40" w:after="40" w:line="24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37.47</w:t>
      </w:r>
      <w:r w:rsidR="00C52DC2" w:rsidRPr="00C52DC2">
        <w:rPr>
          <w:color w:val="000000"/>
          <w:sz w:val="18"/>
          <w:szCs w:val="24"/>
          <w:lang w:eastAsia="en-GB"/>
        </w:rPr>
        <w:t>1</w:t>
      </w:r>
      <w:r w:rsidRPr="00AA0384">
        <w:rPr>
          <w:color w:val="000000"/>
          <w:sz w:val="18"/>
          <w:szCs w:val="24"/>
          <w:lang w:eastAsia="en-GB"/>
        </w:rPr>
        <w:t>.V</w:t>
      </w:r>
      <w:proofErr w:type="gramEnd"/>
      <w:r w:rsidR="00C52DC2" w:rsidRPr="00C52DC2">
        <w:rPr>
          <w:color w:val="000000"/>
          <w:sz w:val="18"/>
          <w:szCs w:val="24"/>
          <w:lang w:eastAsia="en-GB"/>
        </w:rPr>
        <w:t>1</w:t>
      </w:r>
      <w:r w:rsidRPr="00AA0384">
        <w:rPr>
          <w:color w:val="000000"/>
          <w:sz w:val="18"/>
          <w:szCs w:val="24"/>
          <w:lang w:eastAsia="en-GB"/>
        </w:rPr>
        <w:t>8.0.0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8.0.0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DC1C56" w:rsidRPr="00AA0384">
        <w:rPr>
          <w:color w:val="000000"/>
          <w:sz w:val="18"/>
          <w:szCs w:val="24"/>
          <w:lang w:eastAsia="en-GB"/>
        </w:rPr>
        <w:t>.08.</w:t>
      </w:r>
      <w:r w:rsidR="00265C0E" w:rsidRPr="00265C0E">
        <w:rPr>
          <w:color w:val="000000"/>
          <w:sz w:val="18"/>
          <w:szCs w:val="24"/>
          <w:lang w:eastAsia="en-GB"/>
        </w:rPr>
        <w:t>2</w:t>
      </w:r>
      <w:r w:rsidR="00DC1C56" w:rsidRPr="00AA0384">
        <w:rPr>
          <w:color w:val="000000"/>
          <w:sz w:val="18"/>
          <w:szCs w:val="24"/>
          <w:lang w:eastAsia="en-GB"/>
        </w:rPr>
        <w:t>7</w:t>
      </w:r>
      <w:r w:rsidRPr="00AA0384">
        <w:rPr>
          <w:sz w:val="18"/>
          <w:szCs w:val="24"/>
          <w:lang w:eastAsia="en-GB"/>
        </w:rPr>
        <w:tab/>
      </w:r>
      <w:hyperlink r:id="rId1571" w:anchor="Rel-18"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8</w:t>
        </w:r>
      </w:hyperlink>
    </w:p>
    <w:p w14:paraId="707BF600" w14:textId="793C2FFB" w:rsidR="00DB146F" w:rsidRPr="00AA0384" w:rsidRDefault="00DB146F" w:rsidP="004510E4">
      <w:pPr>
        <w:widowControl w:val="0"/>
        <w:tabs>
          <w:tab w:val="left" w:pos="91"/>
          <w:tab w:val="left" w:pos="816"/>
          <w:tab w:val="left" w:pos="4218"/>
          <w:tab w:val="left" w:pos="4927"/>
          <w:tab w:val="left" w:pos="5494"/>
          <w:tab w:val="left" w:pos="6520"/>
        </w:tabs>
        <w:overflowPunct/>
        <w:spacing w:before="40" w:after="40" w:line="24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37.47</w:t>
      </w:r>
      <w:r w:rsidR="00C52DC2" w:rsidRPr="00C52DC2">
        <w:rPr>
          <w:color w:val="000000"/>
          <w:sz w:val="18"/>
          <w:szCs w:val="24"/>
          <w:lang w:eastAsia="en-GB"/>
        </w:rPr>
        <w:t>1</w:t>
      </w:r>
      <w:r w:rsidRPr="00AA0384">
        <w:rPr>
          <w:color w:val="000000"/>
          <w:sz w:val="18"/>
          <w:szCs w:val="24"/>
          <w:lang w:eastAsia="en-GB"/>
        </w:rPr>
        <w:t>.V</w:t>
      </w:r>
      <w:proofErr w:type="gramEnd"/>
      <w:r w:rsidR="00C52DC2" w:rsidRPr="00C52DC2">
        <w:rPr>
          <w:color w:val="000000"/>
          <w:sz w:val="18"/>
          <w:szCs w:val="24"/>
          <w:lang w:eastAsia="en-GB"/>
        </w:rPr>
        <w:t>1</w:t>
      </w:r>
      <w:r w:rsidRPr="00AA0384">
        <w:rPr>
          <w:color w:val="000000"/>
          <w:sz w:val="18"/>
          <w:szCs w:val="24"/>
          <w:lang w:eastAsia="en-GB"/>
        </w:rPr>
        <w:t>8.0.0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8.0.0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DC1C56" w:rsidRPr="00AA0384">
        <w:rPr>
          <w:color w:val="000000"/>
          <w:sz w:val="18"/>
          <w:szCs w:val="24"/>
          <w:lang w:eastAsia="en-GB"/>
        </w:rPr>
        <w:t>.08.</w:t>
      </w:r>
      <w:r w:rsidR="00265C0E" w:rsidRPr="00265C0E">
        <w:rPr>
          <w:color w:val="000000"/>
          <w:sz w:val="18"/>
          <w:szCs w:val="24"/>
          <w:lang w:eastAsia="en-GB"/>
        </w:rPr>
        <w:t>2</w:t>
      </w:r>
      <w:r w:rsidR="00DC1C56" w:rsidRPr="00AA0384">
        <w:rPr>
          <w:color w:val="000000"/>
          <w:sz w:val="18"/>
          <w:szCs w:val="24"/>
          <w:lang w:eastAsia="en-GB"/>
        </w:rPr>
        <w:t>7</w:t>
      </w:r>
      <w:r w:rsidRPr="00AA0384">
        <w:rPr>
          <w:sz w:val="18"/>
          <w:szCs w:val="24"/>
          <w:lang w:eastAsia="en-GB"/>
        </w:rPr>
        <w:tab/>
      </w:r>
      <w:hyperlink r:id="rId1572"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7&amp;oldFileUrl=NTN/RIT/CCSA.</w:t>
        </w:r>
        <w:r w:rsidR="00BC5584" w:rsidRPr="00BC5584">
          <w:rPr>
            <w:color w:val="0563C1"/>
            <w:sz w:val="18"/>
            <w:szCs w:val="24"/>
            <w:u w:val="single"/>
            <w:lang w:eastAsia="en-GB"/>
          </w:rPr>
          <w:t>3GPP</w:t>
        </w:r>
        <w:r w:rsidRPr="00AA0384">
          <w:rPr>
            <w:color w:val="0563C1"/>
            <w:sz w:val="18"/>
            <w:szCs w:val="24"/>
            <w:u w:val="single"/>
            <w:lang w:eastAsia="en-GB"/>
          </w:rPr>
          <w:t>.37.47</w:t>
        </w:r>
        <w:r w:rsidR="00C52DC2" w:rsidRPr="00C52DC2">
          <w:rPr>
            <w:color w:val="0563C1"/>
            <w:sz w:val="18"/>
            <w:szCs w:val="24"/>
            <w:u w:val="single"/>
            <w:lang w:eastAsia="en-GB"/>
          </w:rPr>
          <w:t>1</w:t>
        </w:r>
        <w:r w:rsidRPr="00AA0384">
          <w:rPr>
            <w:color w:val="0563C1"/>
            <w:sz w:val="18"/>
            <w:szCs w:val="24"/>
            <w:u w:val="single"/>
            <w:lang w:eastAsia="en-GB"/>
          </w:rPr>
          <w:t>.V</w:t>
        </w:r>
        <w:r w:rsidR="00C52DC2" w:rsidRPr="00C52DC2">
          <w:rPr>
            <w:color w:val="0563C1"/>
            <w:sz w:val="18"/>
            <w:szCs w:val="24"/>
            <w:u w:val="single"/>
            <w:lang w:eastAsia="en-GB"/>
          </w:rPr>
          <w:t>1</w:t>
        </w:r>
        <w:r w:rsidRPr="00AA0384">
          <w:rPr>
            <w:color w:val="0563C1"/>
            <w:sz w:val="18"/>
            <w:szCs w:val="24"/>
            <w:u w:val="single"/>
            <w:lang w:eastAsia="en-GB"/>
          </w:rPr>
          <w:t>8.0.0.do</w:t>
        </w:r>
      </w:hyperlink>
      <w:hyperlink r:id="rId1573" w:history="1">
        <w:r w:rsidRPr="00AA0384">
          <w:rPr>
            <w:color w:val="0563C1"/>
            <w:sz w:val="18"/>
            <w:szCs w:val="24"/>
            <w:u w:val="single"/>
            <w:lang w:eastAsia="en-GB"/>
          </w:rPr>
          <w:t>cx</w:t>
        </w:r>
      </w:hyperlink>
    </w:p>
    <w:p w14:paraId="5E9955BC" w14:textId="49E2E65E" w:rsidR="00DB146F" w:rsidRPr="00A20096" w:rsidRDefault="00DB146F" w:rsidP="004510E4">
      <w:pPr>
        <w:widowControl w:val="0"/>
        <w:tabs>
          <w:tab w:val="left" w:pos="91"/>
          <w:tab w:val="left" w:pos="816"/>
          <w:tab w:val="left" w:pos="4218"/>
          <w:tab w:val="left" w:pos="4927"/>
          <w:tab w:val="left" w:pos="5494"/>
          <w:tab w:val="left" w:pos="6520"/>
        </w:tabs>
        <w:overflowPunct/>
        <w:spacing w:before="40" w:after="40" w:line="24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37 47</w:t>
      </w:r>
      <w:r w:rsidR="00C52DC2" w:rsidRPr="00A20096">
        <w:rPr>
          <w:color w:val="000000"/>
          <w:sz w:val="18"/>
          <w:szCs w:val="24"/>
          <w:lang w:val="fr-FR" w:eastAsia="en-GB"/>
        </w:rPr>
        <w:t>1</w:t>
      </w:r>
      <w:r w:rsidRPr="00A20096">
        <w:rPr>
          <w:color w:val="000000"/>
          <w:sz w:val="18"/>
          <w:szCs w:val="24"/>
          <w:lang w:val="fr-FR" w:eastAsia="en-GB"/>
        </w:rPr>
        <w:t xml:space="preserve"> V</w:t>
      </w:r>
      <w:r w:rsidR="00C52DC2" w:rsidRPr="00A20096">
        <w:rPr>
          <w:color w:val="000000"/>
          <w:sz w:val="18"/>
          <w:szCs w:val="24"/>
          <w:lang w:val="fr-FR" w:eastAsia="en-GB"/>
        </w:rPr>
        <w:t>1</w:t>
      </w:r>
      <w:r w:rsidRPr="00A20096">
        <w:rPr>
          <w:color w:val="000000"/>
          <w:sz w:val="18"/>
          <w:szCs w:val="24"/>
          <w:lang w:val="fr-FR" w:eastAsia="en-GB"/>
        </w:rPr>
        <w:t>8.0.0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4-05)</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8.0.0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DC1C56" w:rsidRPr="00A20096">
        <w:rPr>
          <w:color w:val="000000"/>
          <w:sz w:val="18"/>
          <w:szCs w:val="24"/>
          <w:lang w:val="fr-FR" w:eastAsia="en-GB"/>
        </w:rPr>
        <w:t>.05.03</w:t>
      </w:r>
      <w:r w:rsidRPr="00A20096">
        <w:rPr>
          <w:sz w:val="18"/>
          <w:szCs w:val="24"/>
          <w:lang w:val="fr-FR" w:eastAsia="en-GB"/>
        </w:rPr>
        <w:tab/>
      </w:r>
      <w:hyperlink r:id="rId1574"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37400_</w:t>
        </w:r>
        <w:r w:rsidR="00C52DC2" w:rsidRPr="00A20096">
          <w:rPr>
            <w:color w:val="0563C1"/>
            <w:sz w:val="18"/>
            <w:szCs w:val="24"/>
            <w:u w:val="single"/>
            <w:lang w:val="fr-FR" w:eastAsia="en-GB"/>
          </w:rPr>
          <w:t>1</w:t>
        </w:r>
        <w:r w:rsidRPr="00A20096">
          <w:rPr>
            <w:color w:val="0563C1"/>
            <w:sz w:val="18"/>
            <w:szCs w:val="24"/>
            <w:u w:val="single"/>
            <w:lang w:val="fr-FR" w:eastAsia="en-GB"/>
          </w:rPr>
          <w:t>37499/</w:t>
        </w:r>
        <w:r w:rsidR="00C52DC2" w:rsidRPr="00A20096">
          <w:rPr>
            <w:color w:val="0563C1"/>
            <w:sz w:val="18"/>
            <w:szCs w:val="24"/>
            <w:u w:val="single"/>
            <w:lang w:val="fr-FR" w:eastAsia="en-GB"/>
          </w:rPr>
          <w:t>1</w:t>
        </w:r>
        <w:r w:rsidRPr="00A20096">
          <w:rPr>
            <w:color w:val="0563C1"/>
            <w:sz w:val="18"/>
            <w:szCs w:val="24"/>
            <w:u w:val="single"/>
            <w:lang w:val="fr-FR" w:eastAsia="en-GB"/>
          </w:rPr>
          <w:t>3747</w:t>
        </w:r>
        <w:r w:rsidR="00C52DC2" w:rsidRPr="00A20096">
          <w:rPr>
            <w:color w:val="0563C1"/>
            <w:sz w:val="18"/>
            <w:szCs w:val="24"/>
            <w:u w:val="single"/>
            <w:lang w:val="fr-FR" w:eastAsia="en-GB"/>
          </w:rPr>
          <w:t>1</w:t>
        </w:r>
        <w:r w:rsidRPr="00A20096">
          <w:rPr>
            <w:color w:val="0563C1"/>
            <w:sz w:val="18"/>
            <w:szCs w:val="24"/>
            <w:u w:val="single"/>
            <w:lang w:val="fr-FR" w:eastAsia="en-GB"/>
          </w:rPr>
          <w:t>/</w:t>
        </w:r>
        <w:r w:rsidR="00C52DC2" w:rsidRPr="00A20096">
          <w:rPr>
            <w:color w:val="0563C1"/>
            <w:sz w:val="18"/>
            <w:szCs w:val="24"/>
            <w:u w:val="single"/>
            <w:lang w:val="fr-FR" w:eastAsia="en-GB"/>
          </w:rPr>
          <w:t>1</w:t>
        </w:r>
        <w:r w:rsidRPr="00A20096">
          <w:rPr>
            <w:color w:val="0563C1"/>
            <w:sz w:val="18"/>
            <w:szCs w:val="24"/>
            <w:u w:val="single"/>
            <w:lang w:val="fr-FR" w:eastAsia="en-GB"/>
          </w:rPr>
          <w:t>8.00.00_60/ts_</w:t>
        </w:r>
        <w:r w:rsidR="00C52DC2" w:rsidRPr="00A20096">
          <w:rPr>
            <w:color w:val="0563C1"/>
            <w:sz w:val="18"/>
            <w:szCs w:val="24"/>
            <w:u w:val="single"/>
            <w:lang w:val="fr-FR" w:eastAsia="en-GB"/>
          </w:rPr>
          <w:t>1</w:t>
        </w:r>
        <w:r w:rsidRPr="00A20096">
          <w:rPr>
            <w:color w:val="0563C1"/>
            <w:sz w:val="18"/>
            <w:szCs w:val="24"/>
            <w:u w:val="single"/>
            <w:lang w:val="fr-FR" w:eastAsia="en-GB"/>
          </w:rPr>
          <w:t>3747</w:t>
        </w:r>
        <w:r w:rsidR="00C52DC2" w:rsidRPr="00A20096">
          <w:rPr>
            <w:color w:val="0563C1"/>
            <w:sz w:val="18"/>
            <w:szCs w:val="24"/>
            <w:u w:val="single"/>
            <w:lang w:val="fr-FR" w:eastAsia="en-GB"/>
          </w:rPr>
          <w:t>1</w:t>
        </w:r>
        <w:r w:rsidRPr="00A20096">
          <w:rPr>
            <w:color w:val="0563C1"/>
            <w:sz w:val="18"/>
            <w:szCs w:val="24"/>
            <w:u w:val="single"/>
            <w:lang w:val="fr-FR" w:eastAsia="en-GB"/>
          </w:rPr>
          <w:t>v</w:t>
        </w:r>
        <w:r w:rsidR="00C52DC2" w:rsidRPr="00A20096">
          <w:rPr>
            <w:color w:val="0563C1"/>
            <w:sz w:val="18"/>
            <w:szCs w:val="24"/>
            <w:u w:val="single"/>
            <w:lang w:val="fr-FR" w:eastAsia="en-GB"/>
          </w:rPr>
          <w:t>1</w:t>
        </w:r>
        <w:r w:rsidRPr="00A20096">
          <w:rPr>
            <w:color w:val="0563C1"/>
            <w:sz w:val="18"/>
            <w:szCs w:val="24"/>
            <w:u w:val="single"/>
            <w:lang w:val="fr-FR" w:eastAsia="en-GB"/>
          </w:rPr>
          <w:t>80000p.pdf</w:t>
        </w:r>
      </w:hyperlink>
    </w:p>
    <w:p w14:paraId="3B7AFCB7" w14:textId="0AB6F298" w:rsidR="00DB146F" w:rsidRPr="00A20096" w:rsidRDefault="00DB146F" w:rsidP="004510E4">
      <w:pPr>
        <w:widowControl w:val="0"/>
        <w:tabs>
          <w:tab w:val="left" w:pos="91"/>
          <w:tab w:val="left" w:pos="816"/>
          <w:tab w:val="left" w:pos="4218"/>
          <w:tab w:val="left" w:pos="4927"/>
          <w:tab w:val="left" w:pos="5494"/>
          <w:tab w:val="left" w:pos="6520"/>
        </w:tabs>
        <w:overflowPunct/>
        <w:spacing w:before="40" w:after="40" w:line="24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7.47</w:t>
      </w:r>
      <w:r w:rsidR="00C52DC2" w:rsidRPr="00A20096">
        <w:rPr>
          <w:color w:val="000000"/>
          <w:sz w:val="18"/>
          <w:szCs w:val="24"/>
          <w:lang w:val="fr-FR" w:eastAsia="en-GB"/>
        </w:rPr>
        <w:t>1</w:t>
      </w:r>
      <w:r w:rsidRPr="00A20096">
        <w:rPr>
          <w:color w:val="000000"/>
          <w:sz w:val="18"/>
          <w:szCs w:val="24"/>
          <w:lang w:val="fr-FR" w:eastAsia="en-GB"/>
        </w:rPr>
        <w:t xml:space="preserve"> -</w:t>
      </w:r>
      <w:r w:rsidR="00C52DC2" w:rsidRPr="00A20096">
        <w:rPr>
          <w:color w:val="000000"/>
          <w:sz w:val="18"/>
          <w:szCs w:val="24"/>
          <w:lang w:val="fr-FR" w:eastAsia="en-GB"/>
        </w:rPr>
        <w:t>1</w:t>
      </w:r>
      <w:r w:rsidRPr="00A20096">
        <w:rPr>
          <w:color w:val="000000"/>
          <w:sz w:val="18"/>
          <w:szCs w:val="24"/>
          <w:lang w:val="fr-FR" w:eastAsia="en-GB"/>
        </w:rPr>
        <w:t>8.0.0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8.0.0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5</w:t>
      </w:r>
      <w:r w:rsidR="00DC1C56" w:rsidRPr="00A20096">
        <w:rPr>
          <w:color w:val="000000"/>
          <w:sz w:val="18"/>
          <w:szCs w:val="24"/>
          <w:lang w:val="fr-FR" w:eastAsia="en-GB"/>
        </w:rPr>
        <w:t>.03.0</w:t>
      </w:r>
      <w:r w:rsidR="00265C0E" w:rsidRPr="00A20096">
        <w:rPr>
          <w:color w:val="000000"/>
          <w:sz w:val="18"/>
          <w:szCs w:val="24"/>
          <w:lang w:val="fr-FR" w:eastAsia="en-GB"/>
        </w:rPr>
        <w:t>2</w:t>
      </w:r>
      <w:r w:rsidRPr="00A20096">
        <w:rPr>
          <w:sz w:val="18"/>
          <w:szCs w:val="24"/>
          <w:lang w:val="fr-FR" w:eastAsia="en-GB"/>
        </w:rPr>
        <w:tab/>
      </w:r>
      <w:hyperlink r:id="rId1575" w:history="1">
        <w:r w:rsidRPr="00A20096">
          <w:rPr>
            <w:color w:val="0563C1"/>
            <w:sz w:val="18"/>
            <w:szCs w:val="24"/>
            <w:u w:val="single"/>
            <w:lang w:val="fr-FR" w:eastAsia="en-GB"/>
          </w:rPr>
          <w:t>https://members.tsdsi.in/s/P5Nc4</w:t>
        </w:r>
        <w:r w:rsidR="006B4774" w:rsidRPr="00A20096">
          <w:rPr>
            <w:color w:val="0563C1"/>
            <w:sz w:val="18"/>
            <w:szCs w:val="24"/>
            <w:u w:val="single"/>
            <w:lang w:val="fr-FR" w:eastAsia="en-GB"/>
          </w:rPr>
          <w:t>NG</w:t>
        </w:r>
        <w:r w:rsidRPr="00A20096">
          <w:rPr>
            <w:color w:val="0563C1"/>
            <w:sz w:val="18"/>
            <w:szCs w:val="24"/>
            <w:u w:val="single"/>
            <w:lang w:val="fr-FR" w:eastAsia="en-GB"/>
          </w:rPr>
          <w:t>mMFipa8L</w:t>
        </w:r>
      </w:hyperlink>
    </w:p>
    <w:p w14:paraId="783DD623" w14:textId="4958F488" w:rsidR="00DB146F" w:rsidRPr="005F6265" w:rsidRDefault="00DB146F" w:rsidP="004510E4">
      <w:pPr>
        <w:widowControl w:val="0"/>
        <w:tabs>
          <w:tab w:val="left" w:pos="91"/>
          <w:tab w:val="left" w:pos="816"/>
          <w:tab w:val="left" w:pos="4218"/>
          <w:tab w:val="left" w:pos="4927"/>
          <w:tab w:val="left" w:pos="5494"/>
          <w:tab w:val="left" w:pos="6520"/>
        </w:tabs>
        <w:overflowPunct/>
        <w:spacing w:before="40" w:after="40" w:line="240" w:lineRule="exact"/>
        <w:textAlignment w:val="auto"/>
        <w:rPr>
          <w:color w:val="0563C1"/>
          <w:spacing w:val="-2"/>
          <w:sz w:val="18"/>
          <w:szCs w:val="24"/>
          <w:u w:val="single"/>
          <w:lang w:val="fr-FR" w:eastAsia="en-GB"/>
        </w:rPr>
      </w:pPr>
      <w:r w:rsidRPr="005F6265">
        <w:rPr>
          <w:color w:val="000000"/>
          <w:spacing w:val="-2"/>
          <w:sz w:val="18"/>
          <w:szCs w:val="24"/>
          <w:lang w:val="fr-FR" w:eastAsia="en-GB"/>
        </w:rPr>
        <w:t>TTA</w:t>
      </w:r>
      <w:r w:rsidRPr="005F6265">
        <w:rPr>
          <w:spacing w:val="-2"/>
          <w:sz w:val="18"/>
          <w:szCs w:val="24"/>
          <w:lang w:val="fr-FR" w:eastAsia="en-GB"/>
        </w:rPr>
        <w:tab/>
      </w:r>
      <w:r w:rsidRPr="005F6265">
        <w:rPr>
          <w:color w:val="000000"/>
          <w:spacing w:val="-2"/>
          <w:sz w:val="18"/>
          <w:szCs w:val="24"/>
          <w:lang w:val="fr-FR" w:eastAsia="en-GB"/>
        </w:rPr>
        <w:t>TTAT.3G-37.47</w:t>
      </w:r>
      <w:r w:rsidR="00C52DC2" w:rsidRPr="005F6265">
        <w:rPr>
          <w:color w:val="000000"/>
          <w:spacing w:val="-2"/>
          <w:sz w:val="18"/>
          <w:szCs w:val="24"/>
          <w:lang w:val="fr-FR" w:eastAsia="en-GB"/>
        </w:rPr>
        <w:t>1</w:t>
      </w:r>
      <w:r w:rsidRPr="005F6265">
        <w:rPr>
          <w:color w:val="000000"/>
          <w:spacing w:val="-2"/>
          <w:sz w:val="18"/>
          <w:szCs w:val="24"/>
          <w:lang w:val="fr-FR" w:eastAsia="en-GB"/>
        </w:rPr>
        <w:t>V</w:t>
      </w:r>
      <w:r w:rsidR="00C52DC2" w:rsidRPr="005F6265">
        <w:rPr>
          <w:color w:val="000000"/>
          <w:spacing w:val="-2"/>
          <w:sz w:val="18"/>
          <w:szCs w:val="24"/>
          <w:lang w:val="fr-FR" w:eastAsia="en-GB"/>
        </w:rPr>
        <w:t>1</w:t>
      </w:r>
      <w:r w:rsidRPr="005F6265">
        <w:rPr>
          <w:color w:val="000000"/>
          <w:spacing w:val="-2"/>
          <w:sz w:val="18"/>
          <w:szCs w:val="24"/>
          <w:lang w:val="fr-FR" w:eastAsia="en-GB"/>
        </w:rPr>
        <w:t>8.0.0</w:t>
      </w:r>
      <w:r w:rsidRPr="005F6265">
        <w:rPr>
          <w:spacing w:val="-2"/>
          <w:sz w:val="18"/>
          <w:szCs w:val="24"/>
          <w:lang w:val="fr-FR" w:eastAsia="en-GB"/>
        </w:rPr>
        <w:tab/>
      </w:r>
      <w:r w:rsidR="00C52DC2" w:rsidRPr="005F6265">
        <w:rPr>
          <w:color w:val="000000"/>
          <w:spacing w:val="-2"/>
          <w:sz w:val="18"/>
          <w:szCs w:val="24"/>
          <w:lang w:val="fr-FR" w:eastAsia="en-GB"/>
        </w:rPr>
        <w:t>1</w:t>
      </w:r>
      <w:r w:rsidRPr="005F6265">
        <w:rPr>
          <w:color w:val="000000"/>
          <w:spacing w:val="-2"/>
          <w:sz w:val="18"/>
          <w:szCs w:val="24"/>
          <w:lang w:val="fr-FR" w:eastAsia="en-GB"/>
        </w:rPr>
        <w:t>8.0.0</w:t>
      </w:r>
      <w:r w:rsidRPr="005F6265">
        <w:rPr>
          <w:spacing w:val="-2"/>
          <w:sz w:val="18"/>
          <w:szCs w:val="24"/>
          <w:lang w:val="fr-FR" w:eastAsia="en-GB"/>
        </w:rPr>
        <w:tab/>
      </w:r>
      <w:r w:rsidRPr="005F6265">
        <w:rPr>
          <w:color w:val="000000"/>
          <w:spacing w:val="-2"/>
          <w:sz w:val="18"/>
          <w:szCs w:val="24"/>
          <w:rtl/>
          <w:lang w:val="fr-FR" w:eastAsia="en-GB"/>
        </w:rPr>
        <w:t>نُشرت</w:t>
      </w:r>
      <w:r w:rsidRPr="005F6265">
        <w:rPr>
          <w:spacing w:val="-2"/>
          <w:sz w:val="18"/>
          <w:szCs w:val="24"/>
          <w:lang w:val="fr-FR" w:eastAsia="en-GB"/>
        </w:rPr>
        <w:tab/>
      </w:r>
      <w:r w:rsidR="00265C0E" w:rsidRPr="005F6265">
        <w:rPr>
          <w:color w:val="000000"/>
          <w:spacing w:val="-2"/>
          <w:sz w:val="18"/>
          <w:szCs w:val="24"/>
          <w:lang w:val="fr-FR" w:eastAsia="en-GB"/>
        </w:rPr>
        <w:t>2</w:t>
      </w:r>
      <w:r w:rsidRPr="005F6265">
        <w:rPr>
          <w:color w:val="000000"/>
          <w:spacing w:val="-2"/>
          <w:sz w:val="18"/>
          <w:szCs w:val="24"/>
          <w:lang w:val="fr-FR" w:eastAsia="en-GB"/>
        </w:rPr>
        <w:t>0</w:t>
      </w:r>
      <w:r w:rsidR="00265C0E" w:rsidRPr="005F6265">
        <w:rPr>
          <w:color w:val="000000"/>
          <w:spacing w:val="-2"/>
          <w:sz w:val="18"/>
          <w:szCs w:val="24"/>
          <w:lang w:val="fr-FR" w:eastAsia="en-GB"/>
        </w:rPr>
        <w:t>2</w:t>
      </w:r>
      <w:r w:rsidRPr="005F6265">
        <w:rPr>
          <w:color w:val="000000"/>
          <w:spacing w:val="-2"/>
          <w:sz w:val="18"/>
          <w:szCs w:val="24"/>
          <w:lang w:val="fr-FR" w:eastAsia="en-GB"/>
        </w:rPr>
        <w:t>4</w:t>
      </w:r>
      <w:r w:rsidR="00DC1C56" w:rsidRPr="005F6265">
        <w:rPr>
          <w:color w:val="000000"/>
          <w:spacing w:val="-2"/>
          <w:sz w:val="18"/>
          <w:szCs w:val="24"/>
          <w:lang w:val="fr-FR" w:eastAsia="en-GB"/>
        </w:rPr>
        <w:t>.08.</w:t>
      </w:r>
      <w:r w:rsidR="00C52DC2" w:rsidRPr="005F6265">
        <w:rPr>
          <w:color w:val="000000"/>
          <w:spacing w:val="-2"/>
          <w:sz w:val="18"/>
          <w:szCs w:val="24"/>
          <w:lang w:val="fr-FR" w:eastAsia="en-GB"/>
        </w:rPr>
        <w:t>1</w:t>
      </w:r>
      <w:r w:rsidR="00265C0E" w:rsidRPr="005F6265">
        <w:rPr>
          <w:color w:val="000000"/>
          <w:spacing w:val="-2"/>
          <w:sz w:val="18"/>
          <w:szCs w:val="24"/>
          <w:lang w:val="fr-FR" w:eastAsia="en-GB"/>
        </w:rPr>
        <w:t>2</w:t>
      </w:r>
      <w:r w:rsidRPr="005F6265">
        <w:rPr>
          <w:spacing w:val="-2"/>
          <w:sz w:val="18"/>
          <w:szCs w:val="24"/>
          <w:lang w:val="fr-FR" w:eastAsia="en-GB"/>
        </w:rPr>
        <w:tab/>
      </w:r>
      <w:hyperlink r:id="rId1576" w:history="1">
        <w:r w:rsidRPr="005F6265">
          <w:rPr>
            <w:color w:val="0563C1"/>
            <w:spacing w:val="-2"/>
            <w:sz w:val="18"/>
            <w:szCs w:val="24"/>
            <w:u w:val="single"/>
            <w:lang w:val="fr-FR" w:eastAsia="en-GB"/>
          </w:rPr>
          <w:t>https://www.tta.or.kr/e</w:t>
        </w:r>
        <w:r w:rsidR="006B4774" w:rsidRPr="005F6265">
          <w:rPr>
            <w:color w:val="0563C1"/>
            <w:spacing w:val="-2"/>
            <w:sz w:val="18"/>
            <w:szCs w:val="24"/>
            <w:u w:val="single"/>
            <w:lang w:val="fr-FR" w:eastAsia="en-GB"/>
          </w:rPr>
          <w:t>NG</w:t>
        </w:r>
        <w:r w:rsidRPr="005F6265">
          <w:rPr>
            <w:color w:val="0563C1"/>
            <w:spacing w:val="-2"/>
            <w:sz w:val="18"/>
            <w:szCs w:val="24"/>
            <w:u w:val="single"/>
            <w:lang w:val="fr-FR" w:eastAsia="en-GB"/>
          </w:rPr>
          <w:t>/ttaSearchE</w:t>
        </w:r>
        <w:r w:rsidR="006B4774" w:rsidRPr="005F6265">
          <w:rPr>
            <w:color w:val="0563C1"/>
            <w:spacing w:val="-2"/>
            <w:sz w:val="18"/>
            <w:szCs w:val="24"/>
            <w:u w:val="single"/>
            <w:lang w:val="fr-FR" w:eastAsia="en-GB"/>
          </w:rPr>
          <w:t>NG</w:t>
        </w:r>
        <w:r w:rsidRPr="005F6265">
          <w:rPr>
            <w:color w:val="0563C1"/>
            <w:spacing w:val="-2"/>
            <w:sz w:val="18"/>
            <w:szCs w:val="24"/>
            <w:u w:val="single"/>
            <w:lang w:val="fr-FR" w:eastAsia="en-GB"/>
          </w:rPr>
          <w:t>View.do?key=46</w:t>
        </w:r>
        <w:r w:rsidR="00C52DC2" w:rsidRPr="005F6265">
          <w:rPr>
            <w:color w:val="0563C1"/>
            <w:spacing w:val="-2"/>
            <w:sz w:val="18"/>
            <w:szCs w:val="24"/>
            <w:u w:val="single"/>
            <w:lang w:val="fr-FR" w:eastAsia="en-GB"/>
          </w:rPr>
          <w:t>1</w:t>
        </w:r>
        <w:r w:rsidRPr="005F6265">
          <w:rPr>
            <w:color w:val="0563C1"/>
            <w:spacing w:val="-2"/>
            <w:sz w:val="18"/>
            <w:szCs w:val="24"/>
            <w:u w:val="single"/>
            <w:lang w:val="fr-FR" w:eastAsia="en-GB"/>
          </w:rPr>
          <w:t>&amp;searchStandardNo=TTAT.3G-37.47</w:t>
        </w:r>
        <w:r w:rsidR="00C52DC2" w:rsidRPr="005F6265">
          <w:rPr>
            <w:color w:val="0563C1"/>
            <w:spacing w:val="-2"/>
            <w:sz w:val="18"/>
            <w:szCs w:val="24"/>
            <w:u w:val="single"/>
            <w:lang w:val="fr-FR" w:eastAsia="en-GB"/>
          </w:rPr>
          <w:t>1</w:t>
        </w:r>
        <w:r w:rsidRPr="005F6265">
          <w:rPr>
            <w:color w:val="0563C1"/>
            <w:spacing w:val="-2"/>
            <w:sz w:val="18"/>
            <w:szCs w:val="24"/>
            <w:u w:val="single"/>
            <w:lang w:val="fr-FR" w:eastAsia="en-GB"/>
          </w:rPr>
          <w:t>V</w:t>
        </w:r>
        <w:r w:rsidR="00C52DC2" w:rsidRPr="005F6265">
          <w:rPr>
            <w:color w:val="0563C1"/>
            <w:spacing w:val="-2"/>
            <w:sz w:val="18"/>
            <w:szCs w:val="24"/>
            <w:u w:val="single"/>
            <w:lang w:val="fr-FR" w:eastAsia="en-GB"/>
          </w:rPr>
          <w:t>1</w:t>
        </w:r>
        <w:r w:rsidRPr="005F6265">
          <w:rPr>
            <w:color w:val="0563C1"/>
            <w:spacing w:val="-2"/>
            <w:sz w:val="18"/>
            <w:szCs w:val="24"/>
            <w:u w:val="single"/>
            <w:lang w:val="fr-FR" w:eastAsia="en-GB"/>
          </w:rPr>
          <w:t>8.0.0&amp;searchCate=TTAS</w:t>
        </w:r>
      </w:hyperlink>
    </w:p>
    <w:p w14:paraId="774CFEDD" w14:textId="4BE9F801" w:rsidR="00DB146F" w:rsidRPr="001D2DD8" w:rsidRDefault="00A81CEE" w:rsidP="00A81CEE">
      <w:pPr>
        <w:pStyle w:val="Heading5"/>
      </w:pPr>
      <w:bookmarkStart w:id="607" w:name="_Toc232178376"/>
      <w:r>
        <w:t>6.4.</w:t>
      </w:r>
      <w:r w:rsidR="00C52DC2" w:rsidRPr="00C52DC2">
        <w:t>1</w:t>
      </w:r>
      <w:r>
        <w:t>.</w:t>
      </w:r>
      <w:r w:rsidR="00265C0E" w:rsidRPr="00265C0E">
        <w:t>2</w:t>
      </w:r>
      <w:r>
        <w:t>.</w:t>
      </w:r>
      <w:r w:rsidR="00265C0E" w:rsidRPr="00265C0E">
        <w:t>2</w:t>
      </w:r>
      <w:r w:rsidR="004271C4">
        <w:rPr>
          <w:rtl/>
        </w:rPr>
        <w:tab/>
        <w:t xml:space="preserve">المواصفة التقنية </w:t>
      </w:r>
      <w:r w:rsidR="004271C4">
        <w:t xml:space="preserve">TS </w:t>
      </w:r>
      <w:r w:rsidR="00DB146F" w:rsidRPr="001D2DD8">
        <w:t>37.47</w:t>
      </w:r>
      <w:r w:rsidR="00265C0E" w:rsidRPr="00265C0E">
        <w:t>2</w:t>
      </w:r>
      <w:bookmarkEnd w:id="607"/>
    </w:p>
    <w:p w14:paraId="282BD626" w14:textId="77777777" w:rsidR="004510E4" w:rsidRPr="00363978" w:rsidRDefault="004510E4" w:rsidP="004510E4">
      <w:pPr>
        <w:pStyle w:val="Headingb"/>
        <w:rPr>
          <w:rtl/>
          <w:lang w:bidi="en-GB"/>
        </w:rPr>
      </w:pPr>
      <w:r w:rsidRPr="00363978">
        <w:rPr>
          <w:rtl/>
        </w:rPr>
        <w:t xml:space="preserve">السطح البيني </w:t>
      </w:r>
      <w:r w:rsidRPr="00265C0E">
        <w:t>W1</w:t>
      </w:r>
      <w:r w:rsidRPr="00363978">
        <w:rPr>
          <w:rtl/>
        </w:rPr>
        <w:t>؛ نقل التشوير</w:t>
      </w:r>
    </w:p>
    <w:p w14:paraId="34C32E98" w14:textId="77777777" w:rsidR="004510E4" w:rsidRPr="00003A16" w:rsidRDefault="004510E4" w:rsidP="004510E4">
      <w:pPr>
        <w:rPr>
          <w:spacing w:val="-4"/>
          <w:rtl/>
          <w:lang w:bidi="en-GB"/>
        </w:rPr>
      </w:pPr>
      <w:r w:rsidRPr="00003A16">
        <w:rPr>
          <w:spacing w:val="-4"/>
          <w:rtl/>
        </w:rPr>
        <w:t xml:space="preserve">توصِّف هذه الوثيقة معايير نقل التشوير الواجب استخدامها عبر السطح البيني </w:t>
      </w:r>
      <w:r w:rsidRPr="00003A16">
        <w:rPr>
          <w:spacing w:val="-4"/>
        </w:rPr>
        <w:t>W1</w:t>
      </w:r>
      <w:r w:rsidRPr="00003A16">
        <w:rPr>
          <w:spacing w:val="-4"/>
          <w:rtl/>
        </w:rPr>
        <w:t xml:space="preserve">. ويقدم السطح البيني </w:t>
      </w:r>
      <w:r w:rsidRPr="00003A16">
        <w:rPr>
          <w:spacing w:val="-4"/>
        </w:rPr>
        <w:t>W1</w:t>
      </w:r>
      <w:r w:rsidRPr="00003A16">
        <w:rPr>
          <w:spacing w:val="-4"/>
          <w:rtl/>
        </w:rPr>
        <w:t xml:space="preserve"> وسيلة للتوصيل ما بين وحدة تحكم </w:t>
      </w:r>
      <w:r w:rsidRPr="00003A16">
        <w:rPr>
          <w:spacing w:val="-4"/>
        </w:rPr>
        <w:t>(NG-</w:t>
      </w:r>
      <w:proofErr w:type="spellStart"/>
      <w:r w:rsidRPr="00003A16">
        <w:rPr>
          <w:spacing w:val="-4"/>
        </w:rPr>
        <w:t>eNB</w:t>
      </w:r>
      <w:proofErr w:type="spellEnd"/>
      <w:r w:rsidRPr="00003A16">
        <w:rPr>
          <w:spacing w:val="-4"/>
        </w:rPr>
        <w:t>-CU)</w:t>
      </w:r>
      <w:r w:rsidRPr="00003A16">
        <w:rPr>
          <w:spacing w:val="-4"/>
          <w:rtl/>
        </w:rPr>
        <w:t xml:space="preserve"> ووحدة بيانات </w:t>
      </w:r>
      <w:r w:rsidRPr="00003A16">
        <w:rPr>
          <w:spacing w:val="-4"/>
        </w:rPr>
        <w:t>(NG-</w:t>
      </w:r>
      <w:proofErr w:type="spellStart"/>
      <w:r w:rsidRPr="00003A16">
        <w:rPr>
          <w:spacing w:val="-4"/>
        </w:rPr>
        <w:t>eNB</w:t>
      </w:r>
      <w:proofErr w:type="spellEnd"/>
      <w:r w:rsidRPr="00003A16">
        <w:rPr>
          <w:spacing w:val="-4"/>
        </w:rPr>
        <w:t>-DU)</w:t>
      </w:r>
      <w:r w:rsidRPr="00003A16">
        <w:rPr>
          <w:spacing w:val="-4"/>
          <w:rtl/>
        </w:rPr>
        <w:t xml:space="preserve"> لعقدة </w:t>
      </w:r>
      <w:r w:rsidRPr="00003A16">
        <w:rPr>
          <w:spacing w:val="-4"/>
        </w:rPr>
        <w:t>NG-</w:t>
      </w:r>
      <w:proofErr w:type="spellStart"/>
      <w:r w:rsidRPr="00003A16">
        <w:rPr>
          <w:spacing w:val="-4"/>
        </w:rPr>
        <w:t>eNB</w:t>
      </w:r>
      <w:proofErr w:type="spellEnd"/>
      <w:r w:rsidRPr="00003A16">
        <w:rPr>
          <w:spacing w:val="-4"/>
          <w:rtl/>
        </w:rPr>
        <w:t xml:space="preserve"> ضمن شبكة </w:t>
      </w:r>
      <w:r w:rsidRPr="00003A16">
        <w:rPr>
          <w:spacing w:val="-4"/>
        </w:rPr>
        <w:t>NG-RAN</w:t>
      </w:r>
      <w:r w:rsidRPr="00003A16">
        <w:rPr>
          <w:spacing w:val="-4"/>
          <w:rtl/>
        </w:rPr>
        <w:t xml:space="preserve">. وتصف هذه الوثيقة كيفية نقل رسائل تشوير بروتوكول التطبيق </w:t>
      </w:r>
      <w:r w:rsidRPr="00003A16">
        <w:rPr>
          <w:spacing w:val="-4"/>
        </w:rPr>
        <w:t>W1-AP</w:t>
      </w:r>
      <w:r w:rsidRPr="00003A16">
        <w:rPr>
          <w:spacing w:val="-4"/>
          <w:rtl/>
        </w:rPr>
        <w:t xml:space="preserve"> عبر السطح البيني </w:t>
      </w:r>
      <w:r w:rsidRPr="00003A16">
        <w:rPr>
          <w:spacing w:val="-4"/>
        </w:rPr>
        <w:t>W1</w:t>
      </w:r>
      <w:r w:rsidRPr="00003A16">
        <w:rPr>
          <w:spacing w:val="-4"/>
          <w:rtl/>
        </w:rPr>
        <w:t>.</w:t>
      </w:r>
    </w:p>
    <w:p w14:paraId="102562DF" w14:textId="4654240B" w:rsidR="001E1ACF" w:rsidRPr="00AA0384" w:rsidRDefault="00BC5584" w:rsidP="00B13723">
      <w:pPr>
        <w:keepNext/>
        <w:widowControl w:val="0"/>
        <w:tabs>
          <w:tab w:val="left" w:pos="91"/>
          <w:tab w:val="left" w:pos="816"/>
          <w:tab w:val="left" w:pos="4218"/>
          <w:tab w:val="left" w:pos="4927"/>
          <w:tab w:val="left" w:pos="5494"/>
          <w:tab w:val="left" w:pos="6520"/>
        </w:tabs>
        <w:overflowPunct/>
        <w:spacing w:before="40" w:after="40" w:line="260" w:lineRule="exact"/>
        <w:ind w:left="794" w:hanging="794"/>
        <w:textAlignment w:val="auto"/>
        <w:rPr>
          <w:rFonts w:eastAsia="SimSun"/>
          <w:b/>
          <w:bCs/>
          <w:color w:val="000000"/>
          <w:sz w:val="18"/>
          <w:szCs w:val="24"/>
          <w:lang w:bidi="ar-EG"/>
        </w:rPr>
      </w:pPr>
      <w:r w:rsidRPr="00BC5584">
        <w:rPr>
          <w:rFonts w:eastAsia="SimSun"/>
          <w:b/>
          <w:bCs/>
          <w:color w:val="000000"/>
          <w:sz w:val="18"/>
          <w:szCs w:val="24"/>
          <w:lang w:bidi="ar-EG"/>
        </w:rPr>
        <w:t>SDO</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 xml:space="preserve">رقم </w:t>
      </w:r>
      <w:r w:rsidR="001E1ACF" w:rsidRPr="00AA0384">
        <w:rPr>
          <w:b/>
          <w:bCs/>
          <w:color w:val="000000"/>
          <w:sz w:val="18"/>
          <w:szCs w:val="24"/>
          <w:rtl/>
          <w:lang w:val="en-GB" w:eastAsia="en-GB"/>
        </w:rPr>
        <w:t>الوثيقة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النسخة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الحالة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تاريخ الإصدار</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الموقع</w:t>
      </w:r>
    </w:p>
    <w:p w14:paraId="38B9F13E" w14:textId="73C141A1"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Pr="00AA0384">
        <w:rPr>
          <w:b/>
          <w:bCs/>
          <w:color w:val="000000"/>
          <w:sz w:val="18"/>
          <w:szCs w:val="24"/>
          <w:lang w:eastAsia="en-GB"/>
        </w:rPr>
        <w:t>7</w:t>
      </w:r>
    </w:p>
    <w:p w14:paraId="5068A1B4" w14:textId="6107D657" w:rsidR="00DB146F" w:rsidRPr="00AA0384" w:rsidRDefault="00DB146F" w:rsidP="004510E4">
      <w:pPr>
        <w:keepNext/>
        <w:widowControl w:val="0"/>
        <w:tabs>
          <w:tab w:val="left" w:pos="91"/>
          <w:tab w:val="left" w:pos="816"/>
          <w:tab w:val="left" w:pos="4218"/>
          <w:tab w:val="left" w:pos="4927"/>
          <w:tab w:val="left" w:pos="5494"/>
          <w:tab w:val="left" w:pos="6520"/>
        </w:tabs>
        <w:overflowPunct/>
        <w:spacing w:before="40" w:after="40" w:line="24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37.47</w:t>
      </w:r>
      <w:r w:rsidR="00265C0E" w:rsidRPr="00265C0E">
        <w:rPr>
          <w:color w:val="000000"/>
          <w:sz w:val="18"/>
          <w:szCs w:val="24"/>
          <w:lang w:eastAsia="en-GB"/>
        </w:rPr>
        <w:t>2</w:t>
      </w:r>
      <w:r w:rsidRPr="00AA0384">
        <w:rPr>
          <w:color w:val="000000"/>
          <w:sz w:val="18"/>
          <w:szCs w:val="24"/>
          <w:lang w:eastAsia="en-GB"/>
        </w:rPr>
        <w:t>.V</w:t>
      </w:r>
      <w:proofErr w:type="gramEnd"/>
      <w:r w:rsidR="00C52DC2" w:rsidRPr="00C52DC2">
        <w:rPr>
          <w:color w:val="000000"/>
          <w:sz w:val="18"/>
          <w:szCs w:val="24"/>
          <w:lang w:eastAsia="en-GB"/>
        </w:rPr>
        <w:t>1</w:t>
      </w:r>
      <w:r w:rsidRPr="00AA0384">
        <w:rPr>
          <w:color w:val="000000"/>
          <w:sz w:val="18"/>
          <w:szCs w:val="24"/>
          <w:lang w:eastAsia="en-GB"/>
        </w:rPr>
        <w:t>7.0.0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7.0.0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3</w:t>
      </w:r>
      <w:r w:rsidR="00DC1C56" w:rsidRPr="00AA0384">
        <w:rPr>
          <w:color w:val="000000"/>
          <w:sz w:val="18"/>
          <w:szCs w:val="24"/>
          <w:lang w:eastAsia="en-GB"/>
        </w:rPr>
        <w:t>.0</w:t>
      </w:r>
      <w:r w:rsidR="00265C0E" w:rsidRPr="00265C0E">
        <w:rPr>
          <w:color w:val="000000"/>
          <w:sz w:val="18"/>
          <w:szCs w:val="24"/>
          <w:lang w:eastAsia="en-GB"/>
        </w:rPr>
        <w:t>2</w:t>
      </w:r>
      <w:r w:rsidR="00DC1C56" w:rsidRPr="00AA0384">
        <w:rPr>
          <w:color w:val="000000"/>
          <w:sz w:val="18"/>
          <w:szCs w:val="24"/>
          <w:lang w:eastAsia="en-GB"/>
        </w:rPr>
        <w:t>.</w:t>
      </w:r>
      <w:r w:rsidR="00265C0E" w:rsidRPr="00265C0E">
        <w:rPr>
          <w:color w:val="000000"/>
          <w:sz w:val="18"/>
          <w:szCs w:val="24"/>
          <w:lang w:eastAsia="en-GB"/>
        </w:rPr>
        <w:t>2</w:t>
      </w:r>
      <w:r w:rsidR="00C52DC2" w:rsidRPr="00C52DC2">
        <w:rPr>
          <w:color w:val="000000"/>
          <w:sz w:val="18"/>
          <w:szCs w:val="24"/>
          <w:lang w:eastAsia="en-GB"/>
        </w:rPr>
        <w:t>1</w:t>
      </w:r>
      <w:r w:rsidRPr="00AA0384">
        <w:rPr>
          <w:sz w:val="18"/>
          <w:szCs w:val="24"/>
          <w:lang w:eastAsia="en-GB"/>
        </w:rPr>
        <w:tab/>
      </w:r>
      <w:hyperlink r:id="rId1577" w:anchor="Rel-17"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7</w:t>
        </w:r>
      </w:hyperlink>
    </w:p>
    <w:p w14:paraId="5910497C" w14:textId="6090DD0A" w:rsidR="00DB146F" w:rsidRPr="00AA0384" w:rsidRDefault="00DB146F" w:rsidP="004510E4">
      <w:pPr>
        <w:widowControl w:val="0"/>
        <w:tabs>
          <w:tab w:val="left" w:pos="91"/>
          <w:tab w:val="left" w:pos="816"/>
          <w:tab w:val="left" w:pos="4218"/>
          <w:tab w:val="left" w:pos="4927"/>
          <w:tab w:val="left" w:pos="5494"/>
          <w:tab w:val="left" w:pos="6520"/>
        </w:tabs>
        <w:overflowPunct/>
        <w:spacing w:before="40" w:after="40" w:line="24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37.47</w:t>
      </w:r>
      <w:r w:rsidR="00265C0E" w:rsidRPr="00265C0E">
        <w:rPr>
          <w:color w:val="000000"/>
          <w:sz w:val="18"/>
          <w:szCs w:val="24"/>
          <w:lang w:eastAsia="en-GB"/>
        </w:rPr>
        <w:t>2</w:t>
      </w:r>
      <w:r w:rsidRPr="00AA0384">
        <w:rPr>
          <w:color w:val="000000"/>
          <w:sz w:val="18"/>
          <w:szCs w:val="24"/>
          <w:lang w:eastAsia="en-GB"/>
        </w:rPr>
        <w:t>.V</w:t>
      </w:r>
      <w:proofErr w:type="gramEnd"/>
      <w:r w:rsidR="00C52DC2" w:rsidRPr="00C52DC2">
        <w:rPr>
          <w:color w:val="000000"/>
          <w:sz w:val="18"/>
          <w:szCs w:val="24"/>
          <w:lang w:eastAsia="en-GB"/>
        </w:rPr>
        <w:t>1</w:t>
      </w:r>
      <w:r w:rsidRPr="00AA0384">
        <w:rPr>
          <w:color w:val="000000"/>
          <w:sz w:val="18"/>
          <w:szCs w:val="24"/>
          <w:lang w:eastAsia="en-GB"/>
        </w:rPr>
        <w:t>7.0.0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7.0.0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3</w:t>
      </w:r>
      <w:r w:rsidR="00DC1C56" w:rsidRPr="00AA0384">
        <w:rPr>
          <w:color w:val="000000"/>
          <w:sz w:val="18"/>
          <w:szCs w:val="24"/>
          <w:lang w:eastAsia="en-GB"/>
        </w:rPr>
        <w:t>.0</w:t>
      </w:r>
      <w:r w:rsidR="00265C0E" w:rsidRPr="00265C0E">
        <w:rPr>
          <w:color w:val="000000"/>
          <w:sz w:val="18"/>
          <w:szCs w:val="24"/>
          <w:lang w:eastAsia="en-GB"/>
        </w:rPr>
        <w:t>2</w:t>
      </w:r>
      <w:r w:rsidR="00DC1C56" w:rsidRPr="00AA0384">
        <w:rPr>
          <w:color w:val="000000"/>
          <w:sz w:val="18"/>
          <w:szCs w:val="24"/>
          <w:lang w:eastAsia="en-GB"/>
        </w:rPr>
        <w:t>.</w:t>
      </w:r>
      <w:r w:rsidR="00265C0E" w:rsidRPr="00265C0E">
        <w:rPr>
          <w:color w:val="000000"/>
          <w:sz w:val="18"/>
          <w:szCs w:val="24"/>
          <w:lang w:eastAsia="en-GB"/>
        </w:rPr>
        <w:t>2</w:t>
      </w:r>
      <w:r w:rsidR="00C52DC2" w:rsidRPr="00C52DC2">
        <w:rPr>
          <w:color w:val="000000"/>
          <w:sz w:val="18"/>
          <w:szCs w:val="24"/>
          <w:lang w:eastAsia="en-GB"/>
        </w:rPr>
        <w:t>1</w:t>
      </w:r>
      <w:r w:rsidRPr="00AA0384">
        <w:rPr>
          <w:sz w:val="18"/>
          <w:szCs w:val="24"/>
          <w:lang w:eastAsia="en-GB"/>
        </w:rPr>
        <w:tab/>
      </w:r>
      <w:hyperlink r:id="rId1578"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7&amp;oldFileUrl=NTN/RIT/CCSA.</w:t>
        </w:r>
        <w:r w:rsidR="00BC5584" w:rsidRPr="00BC5584">
          <w:rPr>
            <w:color w:val="0563C1"/>
            <w:sz w:val="18"/>
            <w:szCs w:val="24"/>
            <w:u w:val="single"/>
            <w:lang w:eastAsia="en-GB"/>
          </w:rPr>
          <w:t>3GPP</w:t>
        </w:r>
        <w:r w:rsidRPr="00AA0384">
          <w:rPr>
            <w:color w:val="0563C1"/>
            <w:sz w:val="18"/>
            <w:szCs w:val="24"/>
            <w:u w:val="single"/>
            <w:lang w:eastAsia="en-GB"/>
          </w:rPr>
          <w:t>.37.47</w:t>
        </w:r>
        <w:r w:rsidR="00265C0E" w:rsidRPr="00265C0E">
          <w:rPr>
            <w:color w:val="0563C1"/>
            <w:sz w:val="18"/>
            <w:szCs w:val="24"/>
            <w:u w:val="single"/>
            <w:lang w:eastAsia="en-GB"/>
          </w:rPr>
          <w:t>2</w:t>
        </w:r>
        <w:r w:rsidRPr="00AA0384">
          <w:rPr>
            <w:color w:val="0563C1"/>
            <w:sz w:val="18"/>
            <w:szCs w:val="24"/>
            <w:u w:val="single"/>
            <w:lang w:eastAsia="en-GB"/>
          </w:rPr>
          <w:t>.V</w:t>
        </w:r>
        <w:r w:rsidR="00C52DC2" w:rsidRPr="00C52DC2">
          <w:rPr>
            <w:color w:val="0563C1"/>
            <w:sz w:val="18"/>
            <w:szCs w:val="24"/>
            <w:u w:val="single"/>
            <w:lang w:eastAsia="en-GB"/>
          </w:rPr>
          <w:t>1</w:t>
        </w:r>
        <w:r w:rsidRPr="00AA0384">
          <w:rPr>
            <w:color w:val="0563C1"/>
            <w:sz w:val="18"/>
            <w:szCs w:val="24"/>
            <w:u w:val="single"/>
            <w:lang w:eastAsia="en-GB"/>
          </w:rPr>
          <w:t>7.0.0.doc</w:t>
        </w:r>
      </w:hyperlink>
    </w:p>
    <w:p w14:paraId="60E004BE" w14:textId="493102BA" w:rsidR="00DB146F" w:rsidRPr="00A20096" w:rsidRDefault="00DB146F" w:rsidP="004510E4">
      <w:pPr>
        <w:widowControl w:val="0"/>
        <w:tabs>
          <w:tab w:val="left" w:pos="91"/>
          <w:tab w:val="left" w:pos="816"/>
          <w:tab w:val="left" w:pos="4218"/>
          <w:tab w:val="left" w:pos="4927"/>
          <w:tab w:val="left" w:pos="5494"/>
          <w:tab w:val="left" w:pos="6520"/>
        </w:tabs>
        <w:overflowPunct/>
        <w:spacing w:before="40" w:after="40" w:line="24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37 47</w:t>
      </w:r>
      <w:r w:rsidR="00265C0E" w:rsidRPr="00A20096">
        <w:rPr>
          <w:color w:val="000000"/>
          <w:sz w:val="18"/>
          <w:szCs w:val="24"/>
          <w:lang w:val="fr-FR" w:eastAsia="en-GB"/>
        </w:rPr>
        <w:t>2</w:t>
      </w:r>
      <w:r w:rsidRPr="00A20096">
        <w:rPr>
          <w:color w:val="000000"/>
          <w:sz w:val="18"/>
          <w:szCs w:val="24"/>
          <w:lang w:val="fr-FR" w:eastAsia="en-GB"/>
        </w:rPr>
        <w:t xml:space="preserve"> V</w:t>
      </w:r>
      <w:r w:rsidR="00C52DC2" w:rsidRPr="00A20096">
        <w:rPr>
          <w:color w:val="000000"/>
          <w:sz w:val="18"/>
          <w:szCs w:val="24"/>
          <w:lang w:val="fr-FR" w:eastAsia="en-GB"/>
        </w:rPr>
        <w:t>1</w:t>
      </w:r>
      <w:r w:rsidRPr="00A20096">
        <w:rPr>
          <w:color w:val="000000"/>
          <w:sz w:val="18"/>
          <w:szCs w:val="24"/>
          <w:lang w:val="fr-FR" w:eastAsia="en-GB"/>
        </w:rPr>
        <w:t>7.0.0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Pr="00A20096">
        <w:rPr>
          <w:color w:val="000000"/>
          <w:sz w:val="18"/>
          <w:szCs w:val="24"/>
          <w:lang w:val="fr-FR" w:eastAsia="en-GB"/>
        </w:rPr>
        <w:t>-04)</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7.0.0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00DC1C56" w:rsidRPr="00A20096">
        <w:rPr>
          <w:color w:val="000000"/>
          <w:sz w:val="18"/>
          <w:szCs w:val="24"/>
          <w:lang w:val="fr-FR" w:eastAsia="en-GB"/>
        </w:rPr>
        <w:t>.04.</w:t>
      </w:r>
      <w:r w:rsidR="00265C0E" w:rsidRPr="00A20096">
        <w:rPr>
          <w:color w:val="000000"/>
          <w:sz w:val="18"/>
          <w:szCs w:val="24"/>
          <w:lang w:val="fr-FR" w:eastAsia="en-GB"/>
        </w:rPr>
        <w:t>2</w:t>
      </w:r>
      <w:r w:rsidR="00DC1C56" w:rsidRPr="00A20096">
        <w:rPr>
          <w:color w:val="000000"/>
          <w:sz w:val="18"/>
          <w:szCs w:val="24"/>
          <w:lang w:val="fr-FR" w:eastAsia="en-GB"/>
        </w:rPr>
        <w:t>9</w:t>
      </w:r>
      <w:r w:rsidRPr="00A20096">
        <w:rPr>
          <w:sz w:val="18"/>
          <w:szCs w:val="24"/>
          <w:lang w:val="fr-FR" w:eastAsia="en-GB"/>
        </w:rPr>
        <w:tab/>
      </w:r>
      <w:hyperlink r:id="rId1579"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37400_</w:t>
        </w:r>
        <w:r w:rsidR="00C52DC2" w:rsidRPr="00A20096">
          <w:rPr>
            <w:color w:val="0563C1"/>
            <w:sz w:val="18"/>
            <w:szCs w:val="24"/>
            <w:u w:val="single"/>
            <w:lang w:val="fr-FR" w:eastAsia="en-GB"/>
          </w:rPr>
          <w:t>1</w:t>
        </w:r>
        <w:r w:rsidRPr="00A20096">
          <w:rPr>
            <w:color w:val="0563C1"/>
            <w:sz w:val="18"/>
            <w:szCs w:val="24"/>
            <w:u w:val="single"/>
            <w:lang w:val="fr-FR" w:eastAsia="en-GB"/>
          </w:rPr>
          <w:t>37499/</w:t>
        </w:r>
        <w:r w:rsidR="00C52DC2" w:rsidRPr="00A20096">
          <w:rPr>
            <w:color w:val="0563C1"/>
            <w:sz w:val="18"/>
            <w:szCs w:val="24"/>
            <w:u w:val="single"/>
            <w:lang w:val="fr-FR" w:eastAsia="en-GB"/>
          </w:rPr>
          <w:t>1</w:t>
        </w:r>
        <w:r w:rsidRPr="00A20096">
          <w:rPr>
            <w:color w:val="0563C1"/>
            <w:sz w:val="18"/>
            <w:szCs w:val="24"/>
            <w:u w:val="single"/>
            <w:lang w:val="fr-FR" w:eastAsia="en-GB"/>
          </w:rPr>
          <w:t>3747</w:t>
        </w:r>
        <w:r w:rsidR="00265C0E" w:rsidRPr="00A20096">
          <w:rPr>
            <w:color w:val="0563C1"/>
            <w:sz w:val="18"/>
            <w:szCs w:val="24"/>
            <w:u w:val="single"/>
            <w:lang w:val="fr-FR" w:eastAsia="en-GB"/>
          </w:rPr>
          <w:t>2</w:t>
        </w:r>
        <w:r w:rsidRPr="00A20096">
          <w:rPr>
            <w:color w:val="0563C1"/>
            <w:sz w:val="18"/>
            <w:szCs w:val="24"/>
            <w:u w:val="single"/>
            <w:lang w:val="fr-FR" w:eastAsia="en-GB"/>
          </w:rPr>
          <w:t>/</w:t>
        </w:r>
        <w:r w:rsidR="00C52DC2" w:rsidRPr="00A20096">
          <w:rPr>
            <w:color w:val="0563C1"/>
            <w:sz w:val="18"/>
            <w:szCs w:val="24"/>
            <w:u w:val="single"/>
            <w:lang w:val="fr-FR" w:eastAsia="en-GB"/>
          </w:rPr>
          <w:t>1</w:t>
        </w:r>
        <w:r w:rsidRPr="00A20096">
          <w:rPr>
            <w:color w:val="0563C1"/>
            <w:sz w:val="18"/>
            <w:szCs w:val="24"/>
            <w:u w:val="single"/>
            <w:lang w:val="fr-FR" w:eastAsia="en-GB"/>
          </w:rPr>
          <w:t>7.00.00_60/ts_</w:t>
        </w:r>
        <w:r w:rsidR="00C52DC2" w:rsidRPr="00A20096">
          <w:rPr>
            <w:color w:val="0563C1"/>
            <w:sz w:val="18"/>
            <w:szCs w:val="24"/>
            <w:u w:val="single"/>
            <w:lang w:val="fr-FR" w:eastAsia="en-GB"/>
          </w:rPr>
          <w:t>1</w:t>
        </w:r>
        <w:r w:rsidRPr="00A20096">
          <w:rPr>
            <w:color w:val="0563C1"/>
            <w:sz w:val="18"/>
            <w:szCs w:val="24"/>
            <w:u w:val="single"/>
            <w:lang w:val="fr-FR" w:eastAsia="en-GB"/>
          </w:rPr>
          <w:t>3747</w:t>
        </w:r>
        <w:r w:rsidR="00265C0E" w:rsidRPr="00A20096">
          <w:rPr>
            <w:color w:val="0563C1"/>
            <w:sz w:val="18"/>
            <w:szCs w:val="24"/>
            <w:u w:val="single"/>
            <w:lang w:val="fr-FR" w:eastAsia="en-GB"/>
          </w:rPr>
          <w:t>2</w:t>
        </w:r>
        <w:r w:rsidRPr="00A20096">
          <w:rPr>
            <w:color w:val="0563C1"/>
            <w:sz w:val="18"/>
            <w:szCs w:val="24"/>
            <w:u w:val="single"/>
            <w:lang w:val="fr-FR" w:eastAsia="en-GB"/>
          </w:rPr>
          <w:t>v</w:t>
        </w:r>
        <w:r w:rsidR="00C52DC2" w:rsidRPr="00A20096">
          <w:rPr>
            <w:color w:val="0563C1"/>
            <w:sz w:val="18"/>
            <w:szCs w:val="24"/>
            <w:u w:val="single"/>
            <w:lang w:val="fr-FR" w:eastAsia="en-GB"/>
          </w:rPr>
          <w:t>1</w:t>
        </w:r>
        <w:r w:rsidRPr="00A20096">
          <w:rPr>
            <w:color w:val="0563C1"/>
            <w:sz w:val="18"/>
            <w:szCs w:val="24"/>
            <w:u w:val="single"/>
            <w:lang w:val="fr-FR" w:eastAsia="en-GB"/>
          </w:rPr>
          <w:t>70000p.pdf</w:t>
        </w:r>
      </w:hyperlink>
    </w:p>
    <w:p w14:paraId="0D22E00B" w14:textId="209967F8" w:rsidR="00DB146F" w:rsidRPr="00A20096" w:rsidRDefault="00DB146F" w:rsidP="004510E4">
      <w:pPr>
        <w:widowControl w:val="0"/>
        <w:tabs>
          <w:tab w:val="left" w:pos="91"/>
          <w:tab w:val="left" w:pos="816"/>
          <w:tab w:val="left" w:pos="4218"/>
          <w:tab w:val="left" w:pos="4927"/>
          <w:tab w:val="left" w:pos="5494"/>
          <w:tab w:val="left" w:pos="6520"/>
        </w:tabs>
        <w:overflowPunct/>
        <w:spacing w:before="40" w:after="40" w:line="24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7.47</w:t>
      </w:r>
      <w:r w:rsidR="00265C0E" w:rsidRPr="00A20096">
        <w:rPr>
          <w:color w:val="000000"/>
          <w:sz w:val="18"/>
          <w:szCs w:val="24"/>
          <w:lang w:val="fr-FR" w:eastAsia="en-GB"/>
        </w:rPr>
        <w:t>2</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7.0.0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7.0.0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00DC1C56" w:rsidRPr="00A20096">
        <w:rPr>
          <w:color w:val="000000"/>
          <w:sz w:val="18"/>
          <w:szCs w:val="24"/>
          <w:lang w:val="fr-FR" w:eastAsia="en-GB"/>
        </w:rPr>
        <w:t>.07.</w:t>
      </w:r>
      <w:r w:rsidR="00265C0E" w:rsidRPr="00A20096">
        <w:rPr>
          <w:color w:val="000000"/>
          <w:sz w:val="18"/>
          <w:szCs w:val="24"/>
          <w:lang w:val="fr-FR" w:eastAsia="en-GB"/>
        </w:rPr>
        <w:t>2</w:t>
      </w:r>
      <w:r w:rsidR="00DC1C56" w:rsidRPr="00A20096">
        <w:rPr>
          <w:color w:val="000000"/>
          <w:sz w:val="18"/>
          <w:szCs w:val="24"/>
          <w:lang w:val="fr-FR" w:eastAsia="en-GB"/>
        </w:rPr>
        <w:t>9</w:t>
      </w:r>
      <w:r w:rsidRPr="00A20096">
        <w:rPr>
          <w:sz w:val="18"/>
          <w:szCs w:val="24"/>
          <w:lang w:val="fr-FR" w:eastAsia="en-GB"/>
        </w:rPr>
        <w:tab/>
      </w:r>
      <w:hyperlink r:id="rId1580" w:history="1">
        <w:r w:rsidRPr="00A20096">
          <w:rPr>
            <w:color w:val="0563C1"/>
            <w:sz w:val="18"/>
            <w:szCs w:val="24"/>
            <w:u w:val="single"/>
            <w:lang w:val="fr-FR" w:eastAsia="en-GB"/>
          </w:rPr>
          <w:t>https://members.tsdsi.in/s/d8cGE9pCSpkeJ</w:t>
        </w:r>
        <w:r w:rsidR="00265C0E" w:rsidRPr="00A20096">
          <w:rPr>
            <w:color w:val="0563C1"/>
            <w:sz w:val="18"/>
            <w:szCs w:val="24"/>
            <w:u w:val="single"/>
            <w:lang w:val="fr-FR" w:eastAsia="en-GB"/>
          </w:rPr>
          <w:t>2</w:t>
        </w:r>
        <w:r w:rsidRPr="00A20096">
          <w:rPr>
            <w:color w:val="0563C1"/>
            <w:sz w:val="18"/>
            <w:szCs w:val="24"/>
            <w:u w:val="single"/>
            <w:lang w:val="fr-FR" w:eastAsia="en-GB"/>
          </w:rPr>
          <w:t>Q</w:t>
        </w:r>
      </w:hyperlink>
    </w:p>
    <w:p w14:paraId="0DF9B282" w14:textId="1FE6B917" w:rsidR="00DB146F" w:rsidRPr="004510E4" w:rsidRDefault="00DB146F" w:rsidP="004510E4">
      <w:pPr>
        <w:widowControl w:val="0"/>
        <w:tabs>
          <w:tab w:val="left" w:pos="91"/>
          <w:tab w:val="left" w:pos="816"/>
          <w:tab w:val="left" w:pos="4218"/>
          <w:tab w:val="left" w:pos="4927"/>
          <w:tab w:val="left" w:pos="5494"/>
          <w:tab w:val="left" w:pos="6520"/>
        </w:tabs>
        <w:overflowPunct/>
        <w:spacing w:before="40" w:after="40" w:line="240" w:lineRule="exact"/>
        <w:textAlignment w:val="auto"/>
        <w:rPr>
          <w:color w:val="0563C1"/>
          <w:spacing w:val="-2"/>
          <w:sz w:val="18"/>
          <w:szCs w:val="24"/>
          <w:u w:val="single"/>
          <w:lang w:val="fr-FR" w:eastAsia="en-GB"/>
        </w:rPr>
      </w:pPr>
      <w:r w:rsidRPr="004510E4">
        <w:rPr>
          <w:color w:val="000000"/>
          <w:spacing w:val="-2"/>
          <w:sz w:val="18"/>
          <w:szCs w:val="24"/>
          <w:lang w:val="fr-FR" w:eastAsia="en-GB"/>
        </w:rPr>
        <w:t>TTA</w:t>
      </w:r>
      <w:r w:rsidRPr="004510E4">
        <w:rPr>
          <w:spacing w:val="-2"/>
          <w:sz w:val="18"/>
          <w:szCs w:val="24"/>
          <w:lang w:val="fr-FR" w:eastAsia="en-GB"/>
        </w:rPr>
        <w:tab/>
      </w:r>
      <w:r w:rsidRPr="004510E4">
        <w:rPr>
          <w:color w:val="000000"/>
          <w:spacing w:val="-2"/>
          <w:sz w:val="18"/>
          <w:szCs w:val="24"/>
          <w:lang w:val="fr-FR" w:eastAsia="en-GB"/>
        </w:rPr>
        <w:t>TTAT.3G-37.47</w:t>
      </w:r>
      <w:r w:rsidR="00265C0E" w:rsidRPr="004510E4">
        <w:rPr>
          <w:color w:val="000000"/>
          <w:spacing w:val="-2"/>
          <w:sz w:val="18"/>
          <w:szCs w:val="24"/>
          <w:lang w:val="fr-FR" w:eastAsia="en-GB"/>
        </w:rPr>
        <w:t>2</w:t>
      </w:r>
      <w:r w:rsidRPr="004510E4">
        <w:rPr>
          <w:color w:val="000000"/>
          <w:spacing w:val="-2"/>
          <w:sz w:val="18"/>
          <w:szCs w:val="24"/>
          <w:lang w:val="fr-FR" w:eastAsia="en-GB"/>
        </w:rPr>
        <w:t>V</w:t>
      </w:r>
      <w:r w:rsidR="00C52DC2" w:rsidRPr="004510E4">
        <w:rPr>
          <w:color w:val="000000"/>
          <w:spacing w:val="-2"/>
          <w:sz w:val="18"/>
          <w:szCs w:val="24"/>
          <w:lang w:val="fr-FR" w:eastAsia="en-GB"/>
        </w:rPr>
        <w:t>1</w:t>
      </w:r>
      <w:r w:rsidRPr="004510E4">
        <w:rPr>
          <w:color w:val="000000"/>
          <w:spacing w:val="-2"/>
          <w:sz w:val="18"/>
          <w:szCs w:val="24"/>
          <w:lang w:val="fr-FR" w:eastAsia="en-GB"/>
        </w:rPr>
        <w:t>7.0.0</w:t>
      </w:r>
      <w:r w:rsidRPr="004510E4">
        <w:rPr>
          <w:spacing w:val="-2"/>
          <w:sz w:val="18"/>
          <w:szCs w:val="24"/>
          <w:lang w:val="fr-FR" w:eastAsia="en-GB"/>
        </w:rPr>
        <w:tab/>
      </w:r>
      <w:r w:rsidR="00C52DC2" w:rsidRPr="004510E4">
        <w:rPr>
          <w:color w:val="000000"/>
          <w:spacing w:val="-2"/>
          <w:sz w:val="18"/>
          <w:szCs w:val="24"/>
          <w:lang w:val="fr-FR" w:eastAsia="en-GB"/>
        </w:rPr>
        <w:t>1</w:t>
      </w:r>
      <w:r w:rsidRPr="004510E4">
        <w:rPr>
          <w:color w:val="000000"/>
          <w:spacing w:val="-2"/>
          <w:sz w:val="18"/>
          <w:szCs w:val="24"/>
          <w:lang w:val="fr-FR" w:eastAsia="en-GB"/>
        </w:rPr>
        <w:t>7.0.0</w:t>
      </w:r>
      <w:r w:rsidRPr="004510E4">
        <w:rPr>
          <w:spacing w:val="-2"/>
          <w:sz w:val="18"/>
          <w:szCs w:val="24"/>
          <w:lang w:val="fr-FR" w:eastAsia="en-GB"/>
        </w:rPr>
        <w:tab/>
      </w:r>
      <w:r w:rsidRPr="004510E4">
        <w:rPr>
          <w:color w:val="000000"/>
          <w:spacing w:val="-2"/>
          <w:sz w:val="18"/>
          <w:szCs w:val="24"/>
          <w:rtl/>
          <w:lang w:val="fr-FR" w:eastAsia="en-GB"/>
        </w:rPr>
        <w:t>نُشرت</w:t>
      </w:r>
      <w:r w:rsidRPr="004510E4">
        <w:rPr>
          <w:spacing w:val="-2"/>
          <w:sz w:val="18"/>
          <w:szCs w:val="24"/>
          <w:lang w:val="fr-FR" w:eastAsia="en-GB"/>
        </w:rPr>
        <w:tab/>
      </w:r>
      <w:r w:rsidR="00265C0E" w:rsidRPr="004510E4">
        <w:rPr>
          <w:color w:val="000000"/>
          <w:spacing w:val="-2"/>
          <w:sz w:val="18"/>
          <w:szCs w:val="24"/>
          <w:lang w:val="fr-FR" w:eastAsia="en-GB"/>
        </w:rPr>
        <w:t>2</w:t>
      </w:r>
      <w:r w:rsidRPr="004510E4">
        <w:rPr>
          <w:color w:val="000000"/>
          <w:spacing w:val="-2"/>
          <w:sz w:val="18"/>
          <w:szCs w:val="24"/>
          <w:lang w:val="fr-FR" w:eastAsia="en-GB"/>
        </w:rPr>
        <w:t>0</w:t>
      </w:r>
      <w:r w:rsidR="00265C0E" w:rsidRPr="004510E4">
        <w:rPr>
          <w:color w:val="000000"/>
          <w:spacing w:val="-2"/>
          <w:sz w:val="18"/>
          <w:szCs w:val="24"/>
          <w:lang w:val="fr-FR" w:eastAsia="en-GB"/>
        </w:rPr>
        <w:t>22</w:t>
      </w:r>
      <w:r w:rsidR="00DC1C56" w:rsidRPr="004510E4">
        <w:rPr>
          <w:color w:val="000000"/>
          <w:spacing w:val="-2"/>
          <w:sz w:val="18"/>
          <w:szCs w:val="24"/>
          <w:lang w:val="fr-FR" w:eastAsia="en-GB"/>
        </w:rPr>
        <w:t>.08.05</w:t>
      </w:r>
      <w:r w:rsidRPr="004510E4">
        <w:rPr>
          <w:spacing w:val="-2"/>
          <w:sz w:val="18"/>
          <w:szCs w:val="24"/>
          <w:lang w:val="fr-FR" w:eastAsia="en-GB"/>
        </w:rPr>
        <w:tab/>
      </w:r>
      <w:hyperlink r:id="rId1581" w:history="1">
        <w:r w:rsidRPr="004510E4">
          <w:rPr>
            <w:color w:val="0563C1"/>
            <w:spacing w:val="-2"/>
            <w:sz w:val="18"/>
            <w:szCs w:val="24"/>
            <w:u w:val="single"/>
            <w:lang w:val="fr-FR" w:eastAsia="en-GB"/>
          </w:rPr>
          <w:t>https://www.tta.or.kr/e</w:t>
        </w:r>
        <w:r w:rsidR="006B4774" w:rsidRPr="004510E4">
          <w:rPr>
            <w:color w:val="0563C1"/>
            <w:spacing w:val="-2"/>
            <w:sz w:val="18"/>
            <w:szCs w:val="24"/>
            <w:u w:val="single"/>
            <w:lang w:val="fr-FR" w:eastAsia="en-GB"/>
          </w:rPr>
          <w:t>NG</w:t>
        </w:r>
        <w:r w:rsidRPr="004510E4">
          <w:rPr>
            <w:color w:val="0563C1"/>
            <w:spacing w:val="-2"/>
            <w:sz w:val="18"/>
            <w:szCs w:val="24"/>
            <w:u w:val="single"/>
            <w:lang w:val="fr-FR" w:eastAsia="en-GB"/>
          </w:rPr>
          <w:t>/ttaSearchE</w:t>
        </w:r>
        <w:r w:rsidR="006B4774" w:rsidRPr="004510E4">
          <w:rPr>
            <w:color w:val="0563C1"/>
            <w:spacing w:val="-2"/>
            <w:sz w:val="18"/>
            <w:szCs w:val="24"/>
            <w:u w:val="single"/>
            <w:lang w:val="fr-FR" w:eastAsia="en-GB"/>
          </w:rPr>
          <w:t>NG</w:t>
        </w:r>
        <w:r w:rsidRPr="004510E4">
          <w:rPr>
            <w:color w:val="0563C1"/>
            <w:spacing w:val="-2"/>
            <w:sz w:val="18"/>
            <w:szCs w:val="24"/>
            <w:u w:val="single"/>
            <w:lang w:val="fr-FR" w:eastAsia="en-GB"/>
          </w:rPr>
          <w:t>View.do?key=46</w:t>
        </w:r>
        <w:r w:rsidR="00C52DC2" w:rsidRPr="004510E4">
          <w:rPr>
            <w:color w:val="0563C1"/>
            <w:spacing w:val="-2"/>
            <w:sz w:val="18"/>
            <w:szCs w:val="24"/>
            <w:u w:val="single"/>
            <w:lang w:val="fr-FR" w:eastAsia="en-GB"/>
          </w:rPr>
          <w:t>1</w:t>
        </w:r>
        <w:r w:rsidRPr="004510E4">
          <w:rPr>
            <w:color w:val="0563C1"/>
            <w:spacing w:val="-2"/>
            <w:sz w:val="18"/>
            <w:szCs w:val="24"/>
            <w:u w:val="single"/>
            <w:lang w:val="fr-FR" w:eastAsia="en-GB"/>
          </w:rPr>
          <w:t>&amp;searchStandardNo=TTAT.3G-37.47</w:t>
        </w:r>
        <w:r w:rsidR="00265C0E" w:rsidRPr="004510E4">
          <w:rPr>
            <w:color w:val="0563C1"/>
            <w:spacing w:val="-2"/>
            <w:sz w:val="18"/>
            <w:szCs w:val="24"/>
            <w:u w:val="single"/>
            <w:lang w:val="fr-FR" w:eastAsia="en-GB"/>
          </w:rPr>
          <w:t>2</w:t>
        </w:r>
        <w:r w:rsidRPr="004510E4">
          <w:rPr>
            <w:color w:val="0563C1"/>
            <w:spacing w:val="-2"/>
            <w:sz w:val="18"/>
            <w:szCs w:val="24"/>
            <w:u w:val="single"/>
            <w:lang w:val="fr-FR" w:eastAsia="en-GB"/>
          </w:rPr>
          <w:t>V</w:t>
        </w:r>
        <w:r w:rsidR="00C52DC2" w:rsidRPr="004510E4">
          <w:rPr>
            <w:color w:val="0563C1"/>
            <w:spacing w:val="-2"/>
            <w:sz w:val="18"/>
            <w:szCs w:val="24"/>
            <w:u w:val="single"/>
            <w:lang w:val="fr-FR" w:eastAsia="en-GB"/>
          </w:rPr>
          <w:t>1</w:t>
        </w:r>
        <w:r w:rsidRPr="004510E4">
          <w:rPr>
            <w:color w:val="0563C1"/>
            <w:spacing w:val="-2"/>
            <w:sz w:val="18"/>
            <w:szCs w:val="24"/>
            <w:u w:val="single"/>
            <w:lang w:val="fr-FR" w:eastAsia="en-GB"/>
          </w:rPr>
          <w:t>7.0.0&amp;searchCate=TTAS</w:t>
        </w:r>
      </w:hyperlink>
    </w:p>
    <w:p w14:paraId="3F41D4A8" w14:textId="692BC93A"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lastRenderedPageBreak/>
        <w:t xml:space="preserve">الإصدار </w:t>
      </w:r>
      <w:r w:rsidR="00C52DC2" w:rsidRPr="00C52DC2">
        <w:rPr>
          <w:b/>
          <w:bCs/>
          <w:color w:val="000000"/>
          <w:sz w:val="18"/>
          <w:szCs w:val="24"/>
          <w:lang w:eastAsia="en-GB"/>
        </w:rPr>
        <w:t>1</w:t>
      </w:r>
      <w:r w:rsidRPr="00AA0384">
        <w:rPr>
          <w:b/>
          <w:bCs/>
          <w:color w:val="000000"/>
          <w:sz w:val="18"/>
          <w:szCs w:val="24"/>
          <w:lang w:eastAsia="en-GB"/>
        </w:rPr>
        <w:t>8</w:t>
      </w:r>
    </w:p>
    <w:p w14:paraId="5B880A0B" w14:textId="79617C8C" w:rsidR="00DB146F" w:rsidRPr="00AA0384" w:rsidRDefault="00DB146F" w:rsidP="004510E4">
      <w:pPr>
        <w:keepNext/>
        <w:widowControl w:val="0"/>
        <w:tabs>
          <w:tab w:val="left" w:pos="91"/>
          <w:tab w:val="left" w:pos="816"/>
          <w:tab w:val="left" w:pos="4218"/>
          <w:tab w:val="left" w:pos="4927"/>
          <w:tab w:val="left" w:pos="5494"/>
          <w:tab w:val="left" w:pos="6520"/>
        </w:tabs>
        <w:overflowPunct/>
        <w:spacing w:before="20" w:after="20" w:line="24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37.47</w:t>
      </w:r>
      <w:r w:rsidR="00265C0E" w:rsidRPr="00265C0E">
        <w:rPr>
          <w:color w:val="000000"/>
          <w:sz w:val="18"/>
          <w:szCs w:val="24"/>
          <w:lang w:eastAsia="en-GB"/>
        </w:rPr>
        <w:t>2</w:t>
      </w:r>
      <w:r w:rsidRPr="00AA0384">
        <w:rPr>
          <w:color w:val="000000"/>
          <w:sz w:val="18"/>
          <w:szCs w:val="24"/>
          <w:lang w:eastAsia="en-GB"/>
        </w:rPr>
        <w:t>.V</w:t>
      </w:r>
      <w:proofErr w:type="gramEnd"/>
      <w:r w:rsidR="00C52DC2" w:rsidRPr="00C52DC2">
        <w:rPr>
          <w:color w:val="000000"/>
          <w:sz w:val="18"/>
          <w:szCs w:val="24"/>
          <w:lang w:eastAsia="en-GB"/>
        </w:rPr>
        <w:t>1</w:t>
      </w:r>
      <w:r w:rsidRPr="00AA0384">
        <w:rPr>
          <w:color w:val="000000"/>
          <w:sz w:val="18"/>
          <w:szCs w:val="24"/>
          <w:lang w:eastAsia="en-GB"/>
        </w:rPr>
        <w:t>8.0.0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8.0.0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DC1C56" w:rsidRPr="00AA0384">
        <w:rPr>
          <w:color w:val="000000"/>
          <w:sz w:val="18"/>
          <w:szCs w:val="24"/>
          <w:lang w:eastAsia="en-GB"/>
        </w:rPr>
        <w:t>.08.</w:t>
      </w:r>
      <w:r w:rsidR="00265C0E" w:rsidRPr="00265C0E">
        <w:rPr>
          <w:color w:val="000000"/>
          <w:sz w:val="18"/>
          <w:szCs w:val="24"/>
          <w:lang w:eastAsia="en-GB"/>
        </w:rPr>
        <w:t>2</w:t>
      </w:r>
      <w:r w:rsidR="00DC1C56" w:rsidRPr="00AA0384">
        <w:rPr>
          <w:color w:val="000000"/>
          <w:sz w:val="18"/>
          <w:szCs w:val="24"/>
          <w:lang w:eastAsia="en-GB"/>
        </w:rPr>
        <w:t>7</w:t>
      </w:r>
      <w:r w:rsidRPr="00AA0384">
        <w:rPr>
          <w:sz w:val="18"/>
          <w:szCs w:val="24"/>
          <w:lang w:eastAsia="en-GB"/>
        </w:rPr>
        <w:tab/>
      </w:r>
      <w:hyperlink r:id="rId1582" w:anchor="Rel-18"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8</w:t>
        </w:r>
      </w:hyperlink>
    </w:p>
    <w:p w14:paraId="0CF6401C" w14:textId="7341043C" w:rsidR="00DB146F" w:rsidRPr="00AA0384" w:rsidRDefault="00DB146F" w:rsidP="004510E4">
      <w:pPr>
        <w:widowControl w:val="0"/>
        <w:tabs>
          <w:tab w:val="left" w:pos="91"/>
          <w:tab w:val="left" w:pos="816"/>
          <w:tab w:val="left" w:pos="4218"/>
          <w:tab w:val="left" w:pos="4927"/>
          <w:tab w:val="left" w:pos="5494"/>
          <w:tab w:val="left" w:pos="6520"/>
        </w:tabs>
        <w:overflowPunct/>
        <w:spacing w:before="20" w:after="20" w:line="24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37.47</w:t>
      </w:r>
      <w:r w:rsidR="00265C0E" w:rsidRPr="00265C0E">
        <w:rPr>
          <w:color w:val="000000"/>
          <w:sz w:val="18"/>
          <w:szCs w:val="24"/>
          <w:lang w:eastAsia="en-GB"/>
        </w:rPr>
        <w:t>2</w:t>
      </w:r>
      <w:r w:rsidRPr="00AA0384">
        <w:rPr>
          <w:color w:val="000000"/>
          <w:sz w:val="18"/>
          <w:szCs w:val="24"/>
          <w:lang w:eastAsia="en-GB"/>
        </w:rPr>
        <w:t>.V</w:t>
      </w:r>
      <w:proofErr w:type="gramEnd"/>
      <w:r w:rsidR="00C52DC2" w:rsidRPr="00C52DC2">
        <w:rPr>
          <w:color w:val="000000"/>
          <w:sz w:val="18"/>
          <w:szCs w:val="24"/>
          <w:lang w:eastAsia="en-GB"/>
        </w:rPr>
        <w:t>1</w:t>
      </w:r>
      <w:r w:rsidRPr="00AA0384">
        <w:rPr>
          <w:color w:val="000000"/>
          <w:sz w:val="18"/>
          <w:szCs w:val="24"/>
          <w:lang w:eastAsia="en-GB"/>
        </w:rPr>
        <w:t>8.0.0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8.0.0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DC1C56" w:rsidRPr="00AA0384">
        <w:rPr>
          <w:color w:val="000000"/>
          <w:sz w:val="18"/>
          <w:szCs w:val="24"/>
          <w:lang w:eastAsia="en-GB"/>
        </w:rPr>
        <w:t>.08.</w:t>
      </w:r>
      <w:r w:rsidR="00265C0E" w:rsidRPr="00265C0E">
        <w:rPr>
          <w:color w:val="000000"/>
          <w:sz w:val="18"/>
          <w:szCs w:val="24"/>
          <w:lang w:eastAsia="en-GB"/>
        </w:rPr>
        <w:t>2</w:t>
      </w:r>
      <w:r w:rsidR="00DC1C56" w:rsidRPr="00AA0384">
        <w:rPr>
          <w:color w:val="000000"/>
          <w:sz w:val="18"/>
          <w:szCs w:val="24"/>
          <w:lang w:eastAsia="en-GB"/>
        </w:rPr>
        <w:t>7</w:t>
      </w:r>
      <w:r w:rsidRPr="00AA0384">
        <w:rPr>
          <w:sz w:val="18"/>
          <w:szCs w:val="24"/>
          <w:lang w:eastAsia="en-GB"/>
        </w:rPr>
        <w:tab/>
      </w:r>
      <w:hyperlink r:id="rId1583"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7&amp;oldFileUrl=NTN/RIT/CCSA.</w:t>
        </w:r>
        <w:r w:rsidR="00BC5584" w:rsidRPr="00BC5584">
          <w:rPr>
            <w:color w:val="0563C1"/>
            <w:sz w:val="18"/>
            <w:szCs w:val="24"/>
            <w:u w:val="single"/>
            <w:lang w:eastAsia="en-GB"/>
          </w:rPr>
          <w:t>3GPP</w:t>
        </w:r>
        <w:r w:rsidRPr="00AA0384">
          <w:rPr>
            <w:color w:val="0563C1"/>
            <w:sz w:val="18"/>
            <w:szCs w:val="24"/>
            <w:u w:val="single"/>
            <w:lang w:eastAsia="en-GB"/>
          </w:rPr>
          <w:t>.37.47</w:t>
        </w:r>
        <w:r w:rsidR="00265C0E" w:rsidRPr="00265C0E">
          <w:rPr>
            <w:color w:val="0563C1"/>
            <w:sz w:val="18"/>
            <w:szCs w:val="24"/>
            <w:u w:val="single"/>
            <w:lang w:eastAsia="en-GB"/>
          </w:rPr>
          <w:t>2</w:t>
        </w:r>
        <w:r w:rsidRPr="00AA0384">
          <w:rPr>
            <w:color w:val="0563C1"/>
            <w:sz w:val="18"/>
            <w:szCs w:val="24"/>
            <w:u w:val="single"/>
            <w:lang w:eastAsia="en-GB"/>
          </w:rPr>
          <w:t>.V</w:t>
        </w:r>
        <w:r w:rsidR="00C52DC2" w:rsidRPr="00C52DC2">
          <w:rPr>
            <w:color w:val="0563C1"/>
            <w:sz w:val="18"/>
            <w:szCs w:val="24"/>
            <w:u w:val="single"/>
            <w:lang w:eastAsia="en-GB"/>
          </w:rPr>
          <w:t>1</w:t>
        </w:r>
        <w:r w:rsidRPr="00AA0384">
          <w:rPr>
            <w:color w:val="0563C1"/>
            <w:sz w:val="18"/>
            <w:szCs w:val="24"/>
            <w:u w:val="single"/>
            <w:lang w:eastAsia="en-GB"/>
          </w:rPr>
          <w:t>8.0.0.do</w:t>
        </w:r>
      </w:hyperlink>
      <w:hyperlink r:id="rId1584" w:history="1">
        <w:r w:rsidRPr="00AA0384">
          <w:rPr>
            <w:color w:val="0563C1"/>
            <w:sz w:val="18"/>
            <w:szCs w:val="24"/>
            <w:u w:val="single"/>
            <w:lang w:eastAsia="en-GB"/>
          </w:rPr>
          <w:t>cx</w:t>
        </w:r>
      </w:hyperlink>
    </w:p>
    <w:p w14:paraId="5E062C2A" w14:textId="32D92170" w:rsidR="00DB146F" w:rsidRPr="00A20096" w:rsidRDefault="00DB146F" w:rsidP="004510E4">
      <w:pPr>
        <w:widowControl w:val="0"/>
        <w:tabs>
          <w:tab w:val="left" w:pos="91"/>
          <w:tab w:val="left" w:pos="816"/>
          <w:tab w:val="left" w:pos="4218"/>
          <w:tab w:val="left" w:pos="4927"/>
          <w:tab w:val="left" w:pos="5494"/>
          <w:tab w:val="left" w:pos="6520"/>
        </w:tabs>
        <w:overflowPunct/>
        <w:spacing w:before="20" w:after="20" w:line="24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37 47</w:t>
      </w:r>
      <w:r w:rsidR="00265C0E" w:rsidRPr="00A20096">
        <w:rPr>
          <w:color w:val="000000"/>
          <w:sz w:val="18"/>
          <w:szCs w:val="24"/>
          <w:lang w:val="fr-FR" w:eastAsia="en-GB"/>
        </w:rPr>
        <w:t>2</w:t>
      </w:r>
      <w:r w:rsidRPr="00A20096">
        <w:rPr>
          <w:color w:val="000000"/>
          <w:sz w:val="18"/>
          <w:szCs w:val="24"/>
          <w:lang w:val="fr-FR" w:eastAsia="en-GB"/>
        </w:rPr>
        <w:t xml:space="preserve"> V</w:t>
      </w:r>
      <w:r w:rsidR="00C52DC2" w:rsidRPr="00A20096">
        <w:rPr>
          <w:color w:val="000000"/>
          <w:sz w:val="18"/>
          <w:szCs w:val="24"/>
          <w:lang w:val="fr-FR" w:eastAsia="en-GB"/>
        </w:rPr>
        <w:t>1</w:t>
      </w:r>
      <w:r w:rsidRPr="00A20096">
        <w:rPr>
          <w:color w:val="000000"/>
          <w:sz w:val="18"/>
          <w:szCs w:val="24"/>
          <w:lang w:val="fr-FR" w:eastAsia="en-GB"/>
        </w:rPr>
        <w:t>8.0.0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4-05)</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8.0.0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DC1C56" w:rsidRPr="00A20096">
        <w:rPr>
          <w:color w:val="000000"/>
          <w:sz w:val="18"/>
          <w:szCs w:val="24"/>
          <w:lang w:val="fr-FR" w:eastAsia="en-GB"/>
        </w:rPr>
        <w:t>.05.03</w:t>
      </w:r>
      <w:r w:rsidRPr="00A20096">
        <w:rPr>
          <w:sz w:val="18"/>
          <w:szCs w:val="24"/>
          <w:lang w:val="fr-FR" w:eastAsia="en-GB"/>
        </w:rPr>
        <w:tab/>
      </w:r>
      <w:hyperlink r:id="rId1585"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37400_</w:t>
        </w:r>
        <w:r w:rsidR="00C52DC2" w:rsidRPr="00A20096">
          <w:rPr>
            <w:color w:val="0563C1"/>
            <w:sz w:val="18"/>
            <w:szCs w:val="24"/>
            <w:u w:val="single"/>
            <w:lang w:val="fr-FR" w:eastAsia="en-GB"/>
          </w:rPr>
          <w:t>1</w:t>
        </w:r>
        <w:r w:rsidRPr="00A20096">
          <w:rPr>
            <w:color w:val="0563C1"/>
            <w:sz w:val="18"/>
            <w:szCs w:val="24"/>
            <w:u w:val="single"/>
            <w:lang w:val="fr-FR" w:eastAsia="en-GB"/>
          </w:rPr>
          <w:t>37499/</w:t>
        </w:r>
        <w:r w:rsidR="00C52DC2" w:rsidRPr="00A20096">
          <w:rPr>
            <w:color w:val="0563C1"/>
            <w:sz w:val="18"/>
            <w:szCs w:val="24"/>
            <w:u w:val="single"/>
            <w:lang w:val="fr-FR" w:eastAsia="en-GB"/>
          </w:rPr>
          <w:t>1</w:t>
        </w:r>
        <w:r w:rsidRPr="00A20096">
          <w:rPr>
            <w:color w:val="0563C1"/>
            <w:sz w:val="18"/>
            <w:szCs w:val="24"/>
            <w:u w:val="single"/>
            <w:lang w:val="fr-FR" w:eastAsia="en-GB"/>
          </w:rPr>
          <w:t>3747</w:t>
        </w:r>
        <w:r w:rsidR="00265C0E" w:rsidRPr="00A20096">
          <w:rPr>
            <w:color w:val="0563C1"/>
            <w:sz w:val="18"/>
            <w:szCs w:val="24"/>
            <w:u w:val="single"/>
            <w:lang w:val="fr-FR" w:eastAsia="en-GB"/>
          </w:rPr>
          <w:t>2</w:t>
        </w:r>
        <w:r w:rsidRPr="00A20096">
          <w:rPr>
            <w:color w:val="0563C1"/>
            <w:sz w:val="18"/>
            <w:szCs w:val="24"/>
            <w:u w:val="single"/>
            <w:lang w:val="fr-FR" w:eastAsia="en-GB"/>
          </w:rPr>
          <w:t>/</w:t>
        </w:r>
        <w:r w:rsidR="00C52DC2" w:rsidRPr="00A20096">
          <w:rPr>
            <w:color w:val="0563C1"/>
            <w:sz w:val="18"/>
            <w:szCs w:val="24"/>
            <w:u w:val="single"/>
            <w:lang w:val="fr-FR" w:eastAsia="en-GB"/>
          </w:rPr>
          <w:t>1</w:t>
        </w:r>
        <w:r w:rsidRPr="00A20096">
          <w:rPr>
            <w:color w:val="0563C1"/>
            <w:sz w:val="18"/>
            <w:szCs w:val="24"/>
            <w:u w:val="single"/>
            <w:lang w:val="fr-FR" w:eastAsia="en-GB"/>
          </w:rPr>
          <w:t>8.00.00_60/ts_</w:t>
        </w:r>
        <w:r w:rsidR="00C52DC2" w:rsidRPr="00A20096">
          <w:rPr>
            <w:color w:val="0563C1"/>
            <w:sz w:val="18"/>
            <w:szCs w:val="24"/>
            <w:u w:val="single"/>
            <w:lang w:val="fr-FR" w:eastAsia="en-GB"/>
          </w:rPr>
          <w:t>1</w:t>
        </w:r>
        <w:r w:rsidRPr="00A20096">
          <w:rPr>
            <w:color w:val="0563C1"/>
            <w:sz w:val="18"/>
            <w:szCs w:val="24"/>
            <w:u w:val="single"/>
            <w:lang w:val="fr-FR" w:eastAsia="en-GB"/>
          </w:rPr>
          <w:t>3747</w:t>
        </w:r>
        <w:r w:rsidR="00265C0E" w:rsidRPr="00A20096">
          <w:rPr>
            <w:color w:val="0563C1"/>
            <w:sz w:val="18"/>
            <w:szCs w:val="24"/>
            <w:u w:val="single"/>
            <w:lang w:val="fr-FR" w:eastAsia="en-GB"/>
          </w:rPr>
          <w:t>2</w:t>
        </w:r>
        <w:r w:rsidRPr="00A20096">
          <w:rPr>
            <w:color w:val="0563C1"/>
            <w:sz w:val="18"/>
            <w:szCs w:val="24"/>
            <w:u w:val="single"/>
            <w:lang w:val="fr-FR" w:eastAsia="en-GB"/>
          </w:rPr>
          <w:t>v</w:t>
        </w:r>
        <w:r w:rsidR="00C52DC2" w:rsidRPr="00A20096">
          <w:rPr>
            <w:color w:val="0563C1"/>
            <w:sz w:val="18"/>
            <w:szCs w:val="24"/>
            <w:u w:val="single"/>
            <w:lang w:val="fr-FR" w:eastAsia="en-GB"/>
          </w:rPr>
          <w:t>1</w:t>
        </w:r>
        <w:r w:rsidRPr="00A20096">
          <w:rPr>
            <w:color w:val="0563C1"/>
            <w:sz w:val="18"/>
            <w:szCs w:val="24"/>
            <w:u w:val="single"/>
            <w:lang w:val="fr-FR" w:eastAsia="en-GB"/>
          </w:rPr>
          <w:t>80000p.pdf</w:t>
        </w:r>
      </w:hyperlink>
    </w:p>
    <w:p w14:paraId="2DD937BA" w14:textId="15349E98" w:rsidR="00DB146F" w:rsidRPr="00A20096" w:rsidRDefault="00DB146F" w:rsidP="004510E4">
      <w:pPr>
        <w:widowControl w:val="0"/>
        <w:tabs>
          <w:tab w:val="left" w:pos="91"/>
          <w:tab w:val="left" w:pos="816"/>
          <w:tab w:val="left" w:pos="4218"/>
          <w:tab w:val="left" w:pos="4927"/>
          <w:tab w:val="left" w:pos="5494"/>
          <w:tab w:val="left" w:pos="6520"/>
        </w:tabs>
        <w:overflowPunct/>
        <w:spacing w:before="20" w:after="20" w:line="24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7.47</w:t>
      </w:r>
      <w:r w:rsidR="00265C0E" w:rsidRPr="00A20096">
        <w:rPr>
          <w:color w:val="000000"/>
          <w:sz w:val="18"/>
          <w:szCs w:val="24"/>
          <w:lang w:val="fr-FR" w:eastAsia="en-GB"/>
        </w:rPr>
        <w:t>2</w:t>
      </w:r>
      <w:r w:rsidRPr="00A20096">
        <w:rPr>
          <w:color w:val="000000"/>
          <w:sz w:val="18"/>
          <w:szCs w:val="24"/>
          <w:lang w:val="fr-FR" w:eastAsia="en-GB"/>
        </w:rPr>
        <w:t xml:space="preserve"> -</w:t>
      </w:r>
      <w:r w:rsidR="00C52DC2" w:rsidRPr="00A20096">
        <w:rPr>
          <w:color w:val="000000"/>
          <w:sz w:val="18"/>
          <w:szCs w:val="24"/>
          <w:lang w:val="fr-FR" w:eastAsia="en-GB"/>
        </w:rPr>
        <w:t>1</w:t>
      </w:r>
      <w:r w:rsidRPr="00A20096">
        <w:rPr>
          <w:color w:val="000000"/>
          <w:sz w:val="18"/>
          <w:szCs w:val="24"/>
          <w:lang w:val="fr-FR" w:eastAsia="en-GB"/>
        </w:rPr>
        <w:t>8.0.0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8.0.0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5</w:t>
      </w:r>
      <w:r w:rsidR="00DC1C56" w:rsidRPr="00A20096">
        <w:rPr>
          <w:color w:val="000000"/>
          <w:sz w:val="18"/>
          <w:szCs w:val="24"/>
          <w:lang w:val="fr-FR" w:eastAsia="en-GB"/>
        </w:rPr>
        <w:t>.03.0</w:t>
      </w:r>
      <w:r w:rsidR="00265C0E" w:rsidRPr="00A20096">
        <w:rPr>
          <w:color w:val="000000"/>
          <w:sz w:val="18"/>
          <w:szCs w:val="24"/>
          <w:lang w:val="fr-FR" w:eastAsia="en-GB"/>
        </w:rPr>
        <w:t>2</w:t>
      </w:r>
      <w:r w:rsidRPr="00A20096">
        <w:rPr>
          <w:sz w:val="18"/>
          <w:szCs w:val="24"/>
          <w:lang w:val="fr-FR" w:eastAsia="en-GB"/>
        </w:rPr>
        <w:tab/>
      </w:r>
      <w:hyperlink r:id="rId1586" w:history="1">
        <w:r w:rsidRPr="00A20096">
          <w:rPr>
            <w:color w:val="0563C1"/>
            <w:sz w:val="18"/>
            <w:szCs w:val="24"/>
            <w:u w:val="single"/>
            <w:lang w:val="fr-FR" w:eastAsia="en-GB"/>
          </w:rPr>
          <w:t>https://members.tsdsi.in/s/naNdRJSJj4czwHY</w:t>
        </w:r>
      </w:hyperlink>
    </w:p>
    <w:p w14:paraId="013BA6B4" w14:textId="7A8A36FE" w:rsidR="00DB146F" w:rsidRPr="004510E4" w:rsidRDefault="00DB146F" w:rsidP="004510E4">
      <w:pPr>
        <w:widowControl w:val="0"/>
        <w:tabs>
          <w:tab w:val="left" w:pos="91"/>
          <w:tab w:val="left" w:pos="816"/>
          <w:tab w:val="left" w:pos="4218"/>
          <w:tab w:val="left" w:pos="4927"/>
          <w:tab w:val="left" w:pos="5494"/>
          <w:tab w:val="left" w:pos="6520"/>
        </w:tabs>
        <w:overflowPunct/>
        <w:spacing w:before="20" w:after="20" w:line="240" w:lineRule="exact"/>
        <w:textAlignment w:val="auto"/>
        <w:rPr>
          <w:color w:val="0563C1"/>
          <w:spacing w:val="-2"/>
          <w:sz w:val="18"/>
          <w:szCs w:val="24"/>
          <w:u w:val="single"/>
          <w:lang w:val="fr-FR" w:eastAsia="en-GB"/>
        </w:rPr>
      </w:pPr>
      <w:r w:rsidRPr="004510E4">
        <w:rPr>
          <w:color w:val="000000"/>
          <w:spacing w:val="-2"/>
          <w:sz w:val="18"/>
          <w:szCs w:val="24"/>
          <w:lang w:val="fr-FR" w:eastAsia="en-GB"/>
        </w:rPr>
        <w:t>TTA</w:t>
      </w:r>
      <w:r w:rsidRPr="004510E4">
        <w:rPr>
          <w:spacing w:val="-2"/>
          <w:sz w:val="18"/>
          <w:szCs w:val="24"/>
          <w:lang w:val="fr-FR" w:eastAsia="en-GB"/>
        </w:rPr>
        <w:tab/>
      </w:r>
      <w:r w:rsidRPr="004510E4">
        <w:rPr>
          <w:color w:val="000000"/>
          <w:spacing w:val="-2"/>
          <w:sz w:val="18"/>
          <w:szCs w:val="24"/>
          <w:lang w:val="fr-FR" w:eastAsia="en-GB"/>
        </w:rPr>
        <w:t>TTAT.3G-37.47</w:t>
      </w:r>
      <w:r w:rsidR="00265C0E" w:rsidRPr="004510E4">
        <w:rPr>
          <w:color w:val="000000"/>
          <w:spacing w:val="-2"/>
          <w:sz w:val="18"/>
          <w:szCs w:val="24"/>
          <w:lang w:val="fr-FR" w:eastAsia="en-GB"/>
        </w:rPr>
        <w:t>2</w:t>
      </w:r>
      <w:r w:rsidRPr="004510E4">
        <w:rPr>
          <w:color w:val="000000"/>
          <w:spacing w:val="-2"/>
          <w:sz w:val="18"/>
          <w:szCs w:val="24"/>
          <w:lang w:val="fr-FR" w:eastAsia="en-GB"/>
        </w:rPr>
        <w:t>V</w:t>
      </w:r>
      <w:r w:rsidR="00C52DC2" w:rsidRPr="004510E4">
        <w:rPr>
          <w:color w:val="000000"/>
          <w:spacing w:val="-2"/>
          <w:sz w:val="18"/>
          <w:szCs w:val="24"/>
          <w:lang w:val="fr-FR" w:eastAsia="en-GB"/>
        </w:rPr>
        <w:t>1</w:t>
      </w:r>
      <w:r w:rsidRPr="004510E4">
        <w:rPr>
          <w:color w:val="000000"/>
          <w:spacing w:val="-2"/>
          <w:sz w:val="18"/>
          <w:szCs w:val="24"/>
          <w:lang w:val="fr-FR" w:eastAsia="en-GB"/>
        </w:rPr>
        <w:t>8.0.0</w:t>
      </w:r>
      <w:r w:rsidRPr="004510E4">
        <w:rPr>
          <w:spacing w:val="-2"/>
          <w:sz w:val="18"/>
          <w:szCs w:val="24"/>
          <w:lang w:val="fr-FR" w:eastAsia="en-GB"/>
        </w:rPr>
        <w:tab/>
      </w:r>
      <w:r w:rsidR="00C52DC2" w:rsidRPr="004510E4">
        <w:rPr>
          <w:color w:val="000000"/>
          <w:spacing w:val="-2"/>
          <w:sz w:val="18"/>
          <w:szCs w:val="24"/>
          <w:lang w:val="fr-FR" w:eastAsia="en-GB"/>
        </w:rPr>
        <w:t>1</w:t>
      </w:r>
      <w:r w:rsidRPr="004510E4">
        <w:rPr>
          <w:color w:val="000000"/>
          <w:spacing w:val="-2"/>
          <w:sz w:val="18"/>
          <w:szCs w:val="24"/>
          <w:lang w:val="fr-FR" w:eastAsia="en-GB"/>
        </w:rPr>
        <w:t>8.0.0</w:t>
      </w:r>
      <w:r w:rsidRPr="004510E4">
        <w:rPr>
          <w:spacing w:val="-2"/>
          <w:sz w:val="18"/>
          <w:szCs w:val="24"/>
          <w:lang w:val="fr-FR" w:eastAsia="en-GB"/>
        </w:rPr>
        <w:tab/>
      </w:r>
      <w:r w:rsidRPr="004510E4">
        <w:rPr>
          <w:color w:val="000000"/>
          <w:spacing w:val="-2"/>
          <w:sz w:val="18"/>
          <w:szCs w:val="24"/>
          <w:rtl/>
          <w:lang w:val="fr-FR" w:eastAsia="en-GB"/>
        </w:rPr>
        <w:t>نُشرت</w:t>
      </w:r>
      <w:r w:rsidRPr="004510E4">
        <w:rPr>
          <w:spacing w:val="-2"/>
          <w:sz w:val="18"/>
          <w:szCs w:val="24"/>
          <w:lang w:val="fr-FR" w:eastAsia="en-GB"/>
        </w:rPr>
        <w:tab/>
      </w:r>
      <w:r w:rsidR="00265C0E" w:rsidRPr="004510E4">
        <w:rPr>
          <w:color w:val="000000"/>
          <w:spacing w:val="-2"/>
          <w:sz w:val="18"/>
          <w:szCs w:val="24"/>
          <w:lang w:val="fr-FR" w:eastAsia="en-GB"/>
        </w:rPr>
        <w:t>2</w:t>
      </w:r>
      <w:r w:rsidRPr="004510E4">
        <w:rPr>
          <w:color w:val="000000"/>
          <w:spacing w:val="-2"/>
          <w:sz w:val="18"/>
          <w:szCs w:val="24"/>
          <w:lang w:val="fr-FR" w:eastAsia="en-GB"/>
        </w:rPr>
        <w:t>0</w:t>
      </w:r>
      <w:r w:rsidR="00265C0E" w:rsidRPr="004510E4">
        <w:rPr>
          <w:color w:val="000000"/>
          <w:spacing w:val="-2"/>
          <w:sz w:val="18"/>
          <w:szCs w:val="24"/>
          <w:lang w:val="fr-FR" w:eastAsia="en-GB"/>
        </w:rPr>
        <w:t>2</w:t>
      </w:r>
      <w:r w:rsidRPr="004510E4">
        <w:rPr>
          <w:color w:val="000000"/>
          <w:spacing w:val="-2"/>
          <w:sz w:val="18"/>
          <w:szCs w:val="24"/>
          <w:lang w:val="fr-FR" w:eastAsia="en-GB"/>
        </w:rPr>
        <w:t>4</w:t>
      </w:r>
      <w:r w:rsidR="00DC1C56" w:rsidRPr="004510E4">
        <w:rPr>
          <w:color w:val="000000"/>
          <w:spacing w:val="-2"/>
          <w:sz w:val="18"/>
          <w:szCs w:val="24"/>
          <w:lang w:val="fr-FR" w:eastAsia="en-GB"/>
        </w:rPr>
        <w:t>.08.</w:t>
      </w:r>
      <w:r w:rsidR="00C52DC2" w:rsidRPr="004510E4">
        <w:rPr>
          <w:color w:val="000000"/>
          <w:spacing w:val="-2"/>
          <w:sz w:val="18"/>
          <w:szCs w:val="24"/>
          <w:lang w:val="fr-FR" w:eastAsia="en-GB"/>
        </w:rPr>
        <w:t>1</w:t>
      </w:r>
      <w:r w:rsidR="00265C0E" w:rsidRPr="004510E4">
        <w:rPr>
          <w:color w:val="000000"/>
          <w:spacing w:val="-2"/>
          <w:sz w:val="18"/>
          <w:szCs w:val="24"/>
          <w:lang w:val="fr-FR" w:eastAsia="en-GB"/>
        </w:rPr>
        <w:t>2</w:t>
      </w:r>
      <w:r w:rsidRPr="004510E4">
        <w:rPr>
          <w:spacing w:val="-2"/>
          <w:sz w:val="18"/>
          <w:szCs w:val="24"/>
          <w:lang w:val="fr-FR" w:eastAsia="en-GB"/>
        </w:rPr>
        <w:tab/>
      </w:r>
      <w:hyperlink r:id="rId1587" w:history="1">
        <w:r w:rsidRPr="004510E4">
          <w:rPr>
            <w:color w:val="0563C1"/>
            <w:spacing w:val="-2"/>
            <w:sz w:val="18"/>
            <w:szCs w:val="24"/>
            <w:u w:val="single"/>
            <w:lang w:val="fr-FR" w:eastAsia="en-GB"/>
          </w:rPr>
          <w:t>https://www.tta.or.kr/e</w:t>
        </w:r>
        <w:r w:rsidR="006B4774" w:rsidRPr="004510E4">
          <w:rPr>
            <w:color w:val="0563C1"/>
            <w:spacing w:val="-2"/>
            <w:sz w:val="18"/>
            <w:szCs w:val="24"/>
            <w:u w:val="single"/>
            <w:lang w:val="fr-FR" w:eastAsia="en-GB"/>
          </w:rPr>
          <w:t>NG</w:t>
        </w:r>
        <w:r w:rsidRPr="004510E4">
          <w:rPr>
            <w:color w:val="0563C1"/>
            <w:spacing w:val="-2"/>
            <w:sz w:val="18"/>
            <w:szCs w:val="24"/>
            <w:u w:val="single"/>
            <w:lang w:val="fr-FR" w:eastAsia="en-GB"/>
          </w:rPr>
          <w:t>/ttaSearchE</w:t>
        </w:r>
        <w:r w:rsidR="006B4774" w:rsidRPr="004510E4">
          <w:rPr>
            <w:color w:val="0563C1"/>
            <w:spacing w:val="-2"/>
            <w:sz w:val="18"/>
            <w:szCs w:val="24"/>
            <w:u w:val="single"/>
            <w:lang w:val="fr-FR" w:eastAsia="en-GB"/>
          </w:rPr>
          <w:t>NG</w:t>
        </w:r>
        <w:r w:rsidRPr="004510E4">
          <w:rPr>
            <w:color w:val="0563C1"/>
            <w:spacing w:val="-2"/>
            <w:sz w:val="18"/>
            <w:szCs w:val="24"/>
            <w:u w:val="single"/>
            <w:lang w:val="fr-FR" w:eastAsia="en-GB"/>
          </w:rPr>
          <w:t>View.do?key=46</w:t>
        </w:r>
        <w:r w:rsidR="00C52DC2" w:rsidRPr="004510E4">
          <w:rPr>
            <w:color w:val="0563C1"/>
            <w:spacing w:val="-2"/>
            <w:sz w:val="18"/>
            <w:szCs w:val="24"/>
            <w:u w:val="single"/>
            <w:lang w:val="fr-FR" w:eastAsia="en-GB"/>
          </w:rPr>
          <w:t>1</w:t>
        </w:r>
        <w:r w:rsidRPr="004510E4">
          <w:rPr>
            <w:color w:val="0563C1"/>
            <w:spacing w:val="-2"/>
            <w:sz w:val="18"/>
            <w:szCs w:val="24"/>
            <w:u w:val="single"/>
            <w:lang w:val="fr-FR" w:eastAsia="en-GB"/>
          </w:rPr>
          <w:t>&amp;searchStandardNo=TTAT.3G-37.47</w:t>
        </w:r>
        <w:r w:rsidR="00265C0E" w:rsidRPr="004510E4">
          <w:rPr>
            <w:color w:val="0563C1"/>
            <w:spacing w:val="-2"/>
            <w:sz w:val="18"/>
            <w:szCs w:val="24"/>
            <w:u w:val="single"/>
            <w:lang w:val="fr-FR" w:eastAsia="en-GB"/>
          </w:rPr>
          <w:t>2</w:t>
        </w:r>
        <w:r w:rsidRPr="004510E4">
          <w:rPr>
            <w:color w:val="0563C1"/>
            <w:spacing w:val="-2"/>
            <w:sz w:val="18"/>
            <w:szCs w:val="24"/>
            <w:u w:val="single"/>
            <w:lang w:val="fr-FR" w:eastAsia="en-GB"/>
          </w:rPr>
          <w:t>V</w:t>
        </w:r>
        <w:r w:rsidR="00C52DC2" w:rsidRPr="004510E4">
          <w:rPr>
            <w:color w:val="0563C1"/>
            <w:spacing w:val="-2"/>
            <w:sz w:val="18"/>
            <w:szCs w:val="24"/>
            <w:u w:val="single"/>
            <w:lang w:val="fr-FR" w:eastAsia="en-GB"/>
          </w:rPr>
          <w:t>1</w:t>
        </w:r>
        <w:r w:rsidRPr="004510E4">
          <w:rPr>
            <w:color w:val="0563C1"/>
            <w:spacing w:val="-2"/>
            <w:sz w:val="18"/>
            <w:szCs w:val="24"/>
            <w:u w:val="single"/>
            <w:lang w:val="fr-FR" w:eastAsia="en-GB"/>
          </w:rPr>
          <w:t>8.0.0&amp;searchCate=TTAS</w:t>
        </w:r>
      </w:hyperlink>
    </w:p>
    <w:p w14:paraId="6876E97B" w14:textId="026FD926" w:rsidR="00DB146F" w:rsidRPr="001D2DD8" w:rsidRDefault="00A81CEE" w:rsidP="00A81CEE">
      <w:pPr>
        <w:pStyle w:val="Heading5"/>
      </w:pPr>
      <w:bookmarkStart w:id="608" w:name="_Toc232178377"/>
      <w:r>
        <w:t>7.4.</w:t>
      </w:r>
      <w:r w:rsidR="00C52DC2" w:rsidRPr="00C52DC2">
        <w:t>1</w:t>
      </w:r>
      <w:r>
        <w:t>.</w:t>
      </w:r>
      <w:r w:rsidR="00265C0E" w:rsidRPr="00265C0E">
        <w:t>2</w:t>
      </w:r>
      <w:r>
        <w:t>.</w:t>
      </w:r>
      <w:r w:rsidR="00265C0E" w:rsidRPr="00265C0E">
        <w:t>2</w:t>
      </w:r>
      <w:r w:rsidR="004271C4">
        <w:rPr>
          <w:rtl/>
        </w:rPr>
        <w:tab/>
        <w:t xml:space="preserve">المواصفة التقنية </w:t>
      </w:r>
      <w:r w:rsidR="004271C4">
        <w:t xml:space="preserve">TS </w:t>
      </w:r>
      <w:r w:rsidR="00DB146F" w:rsidRPr="001D2DD8">
        <w:t>37.473</w:t>
      </w:r>
      <w:bookmarkEnd w:id="608"/>
    </w:p>
    <w:p w14:paraId="385882E4" w14:textId="77777777" w:rsidR="004510E4" w:rsidRPr="00363978" w:rsidRDefault="004510E4" w:rsidP="004510E4">
      <w:pPr>
        <w:pStyle w:val="Headingb"/>
        <w:rPr>
          <w:rtl/>
          <w:lang w:bidi="en-GB"/>
        </w:rPr>
      </w:pPr>
      <w:r w:rsidRPr="00363978">
        <w:rPr>
          <w:rtl/>
        </w:rPr>
        <w:t xml:space="preserve">السطح البيني </w:t>
      </w:r>
      <w:r w:rsidRPr="00265C0E">
        <w:t>W1</w:t>
      </w:r>
      <w:r w:rsidRPr="00363978">
        <w:rPr>
          <w:rtl/>
        </w:rPr>
        <w:t xml:space="preserve">؛ بروتوكول التطبيق </w:t>
      </w:r>
      <w:r w:rsidRPr="006B4774">
        <w:t>(W1AP)</w:t>
      </w:r>
    </w:p>
    <w:p w14:paraId="36A22E55" w14:textId="76B6A80F" w:rsidR="004510E4" w:rsidRPr="006B4774" w:rsidRDefault="004510E4" w:rsidP="004510E4">
      <w:pPr>
        <w:rPr>
          <w:spacing w:val="2"/>
          <w:rtl/>
          <w:lang w:bidi="en-GB"/>
        </w:rPr>
      </w:pPr>
      <w:r w:rsidRPr="006B4774">
        <w:rPr>
          <w:spacing w:val="2"/>
          <w:rtl/>
        </w:rPr>
        <w:t xml:space="preserve">توصِّف هذه الوثيقة بروتوكول تشوير طبقة الشبكة الراديوية للجيل الخامس </w:t>
      </w:r>
      <w:r w:rsidRPr="006B4774">
        <w:rPr>
          <w:spacing w:val="2"/>
        </w:rPr>
        <w:t>(5G)</w:t>
      </w:r>
      <w:r w:rsidRPr="006B4774">
        <w:rPr>
          <w:spacing w:val="2"/>
          <w:rtl/>
        </w:rPr>
        <w:t xml:space="preserve"> من أجل السطح البيني </w:t>
      </w:r>
      <w:r w:rsidRPr="006B4774">
        <w:rPr>
          <w:spacing w:val="2"/>
        </w:rPr>
        <w:t>W1</w:t>
      </w:r>
      <w:r w:rsidRPr="006B4774">
        <w:rPr>
          <w:spacing w:val="2"/>
          <w:rtl/>
        </w:rPr>
        <w:t>.</w:t>
      </w:r>
      <w:r w:rsidRPr="006F7400">
        <w:rPr>
          <w:spacing w:val="2"/>
          <w:rtl/>
        </w:rPr>
        <w:t xml:space="preserve"> و</w:t>
      </w:r>
      <w:r w:rsidRPr="006B4774">
        <w:rPr>
          <w:spacing w:val="2"/>
          <w:rtl/>
        </w:rPr>
        <w:t xml:space="preserve">يوفر السطح البيني </w:t>
      </w:r>
      <w:r w:rsidRPr="006B4774">
        <w:rPr>
          <w:spacing w:val="2"/>
        </w:rPr>
        <w:t>W1</w:t>
      </w:r>
      <w:r w:rsidRPr="006F7400">
        <w:rPr>
          <w:spacing w:val="2"/>
          <w:rtl/>
        </w:rPr>
        <w:t xml:space="preserve"> و</w:t>
      </w:r>
      <w:r w:rsidRPr="006B4774">
        <w:rPr>
          <w:spacing w:val="2"/>
          <w:rtl/>
        </w:rPr>
        <w:t>سائل للربط البيني بين</w:t>
      </w:r>
      <w:r w:rsidRPr="006F7400">
        <w:rPr>
          <w:spacing w:val="2"/>
          <w:rtl/>
        </w:rPr>
        <w:t xml:space="preserve"> و</w:t>
      </w:r>
      <w:r w:rsidRPr="006B4774">
        <w:rPr>
          <w:spacing w:val="2"/>
          <w:rtl/>
        </w:rPr>
        <w:t xml:space="preserve">حدة مركزية للعقدة </w:t>
      </w:r>
      <w:r w:rsidRPr="006B4774">
        <w:rPr>
          <w:spacing w:val="2"/>
        </w:rPr>
        <w:t>B</w:t>
      </w:r>
      <w:r w:rsidRPr="006B4774">
        <w:rPr>
          <w:spacing w:val="2"/>
          <w:rtl/>
        </w:rPr>
        <w:t xml:space="preserve"> المتطورة لل</w:t>
      </w:r>
      <w:r w:rsidR="0021455C">
        <w:rPr>
          <w:spacing w:val="2"/>
          <w:rtl/>
        </w:rPr>
        <w:t>جيل التالي</w:t>
      </w:r>
      <w:r w:rsidRPr="006B4774">
        <w:rPr>
          <w:spacing w:val="2"/>
          <w:rtl/>
        </w:rPr>
        <w:t xml:space="preserve"> </w:t>
      </w:r>
      <w:r w:rsidRPr="006B4774">
        <w:rPr>
          <w:spacing w:val="2"/>
        </w:rPr>
        <w:t>(NG-</w:t>
      </w:r>
      <w:proofErr w:type="spellStart"/>
      <w:r w:rsidRPr="006B4774">
        <w:rPr>
          <w:spacing w:val="2"/>
        </w:rPr>
        <w:t>eNB</w:t>
      </w:r>
      <w:proofErr w:type="spellEnd"/>
      <w:r w:rsidRPr="006B4774">
        <w:rPr>
          <w:spacing w:val="2"/>
        </w:rPr>
        <w:t>-CU)</w:t>
      </w:r>
      <w:r w:rsidRPr="006F7400">
        <w:rPr>
          <w:spacing w:val="2"/>
          <w:rtl/>
        </w:rPr>
        <w:t xml:space="preserve"> و</w:t>
      </w:r>
      <w:r w:rsidRPr="006B4774">
        <w:rPr>
          <w:spacing w:val="2"/>
          <w:rtl/>
        </w:rPr>
        <w:t xml:space="preserve">وحدة موزعة للعقدة </w:t>
      </w:r>
      <w:r w:rsidRPr="006B4774">
        <w:rPr>
          <w:spacing w:val="2"/>
        </w:rPr>
        <w:t>B</w:t>
      </w:r>
      <w:r w:rsidRPr="006B4774">
        <w:rPr>
          <w:spacing w:val="2"/>
          <w:rtl/>
        </w:rPr>
        <w:t xml:space="preserve"> المتطورة لل</w:t>
      </w:r>
      <w:r w:rsidR="0021455C">
        <w:rPr>
          <w:spacing w:val="2"/>
          <w:rtl/>
        </w:rPr>
        <w:t>جيل التالي</w:t>
      </w:r>
      <w:r w:rsidRPr="006B4774">
        <w:rPr>
          <w:spacing w:val="2"/>
          <w:rtl/>
        </w:rPr>
        <w:t xml:space="preserve"> </w:t>
      </w:r>
      <w:r w:rsidRPr="006B4774">
        <w:rPr>
          <w:spacing w:val="2"/>
        </w:rPr>
        <w:t>(NG-</w:t>
      </w:r>
      <w:proofErr w:type="spellStart"/>
      <w:r w:rsidRPr="006B4774">
        <w:rPr>
          <w:spacing w:val="2"/>
        </w:rPr>
        <w:t>eNB</w:t>
      </w:r>
      <w:proofErr w:type="spellEnd"/>
      <w:r w:rsidRPr="006B4774">
        <w:rPr>
          <w:spacing w:val="2"/>
        </w:rPr>
        <w:t>-DU)</w:t>
      </w:r>
      <w:r w:rsidRPr="006B4774">
        <w:rPr>
          <w:spacing w:val="2"/>
          <w:rtl/>
        </w:rPr>
        <w:t xml:space="preserve"> تابعتين لعقدة </w:t>
      </w:r>
      <w:r w:rsidRPr="006B4774">
        <w:rPr>
          <w:spacing w:val="2"/>
        </w:rPr>
        <w:t>B</w:t>
      </w:r>
      <w:r w:rsidRPr="006B4774">
        <w:rPr>
          <w:spacing w:val="2"/>
          <w:rtl/>
        </w:rPr>
        <w:t xml:space="preserve"> المتطورة لل</w:t>
      </w:r>
      <w:r w:rsidR="0021455C">
        <w:rPr>
          <w:spacing w:val="2"/>
          <w:rtl/>
        </w:rPr>
        <w:t>جيل التالي</w:t>
      </w:r>
      <w:r w:rsidRPr="006B4774">
        <w:rPr>
          <w:spacing w:val="2"/>
          <w:rtl/>
        </w:rPr>
        <w:t xml:space="preserve"> </w:t>
      </w:r>
      <w:r w:rsidRPr="006B4774">
        <w:rPr>
          <w:spacing w:val="2"/>
        </w:rPr>
        <w:t>(NG-</w:t>
      </w:r>
      <w:proofErr w:type="spellStart"/>
      <w:r w:rsidRPr="006B4774">
        <w:rPr>
          <w:spacing w:val="2"/>
        </w:rPr>
        <w:t>eNB</w:t>
      </w:r>
      <w:proofErr w:type="spellEnd"/>
      <w:r w:rsidRPr="006B4774">
        <w:rPr>
          <w:spacing w:val="2"/>
        </w:rPr>
        <w:t>)</w:t>
      </w:r>
      <w:r w:rsidRPr="006B4774">
        <w:rPr>
          <w:spacing w:val="2"/>
          <w:rtl/>
        </w:rPr>
        <w:t xml:space="preserve"> داخل شبكة النفاذ الراديوي لل</w:t>
      </w:r>
      <w:r w:rsidR="0021455C">
        <w:rPr>
          <w:spacing w:val="2"/>
          <w:rtl/>
        </w:rPr>
        <w:t>جيل التالي</w:t>
      </w:r>
      <w:r w:rsidRPr="006B4774">
        <w:rPr>
          <w:spacing w:val="2"/>
          <w:rtl/>
        </w:rPr>
        <w:t xml:space="preserve"> </w:t>
      </w:r>
      <w:r w:rsidRPr="006B4774">
        <w:rPr>
          <w:spacing w:val="2"/>
        </w:rPr>
        <w:t>(NG-RAN)</w:t>
      </w:r>
      <w:r w:rsidRPr="006B4774">
        <w:rPr>
          <w:spacing w:val="2"/>
          <w:rtl/>
        </w:rPr>
        <w:t>.</w:t>
      </w:r>
      <w:r w:rsidRPr="006F7400">
        <w:rPr>
          <w:spacing w:val="2"/>
          <w:rtl/>
        </w:rPr>
        <w:t xml:space="preserve"> و</w:t>
      </w:r>
      <w:r w:rsidRPr="006B4774">
        <w:rPr>
          <w:spacing w:val="2"/>
          <w:rtl/>
        </w:rPr>
        <w:t xml:space="preserve">يدعم بروتوكول التطبيقات </w:t>
      </w:r>
      <w:r w:rsidRPr="006B4774">
        <w:rPr>
          <w:spacing w:val="2"/>
        </w:rPr>
        <w:t>W1</w:t>
      </w:r>
      <w:r w:rsidRPr="006B4774">
        <w:rPr>
          <w:spacing w:val="2"/>
          <w:rtl/>
        </w:rPr>
        <w:t xml:space="preserve"> ‏</w:t>
      </w:r>
      <w:r w:rsidRPr="006B4774">
        <w:rPr>
          <w:spacing w:val="2"/>
        </w:rPr>
        <w:t>(W1AP)</w:t>
      </w:r>
      <w:r w:rsidRPr="006F7400">
        <w:rPr>
          <w:spacing w:val="2"/>
          <w:rtl/>
        </w:rPr>
        <w:t xml:space="preserve"> و</w:t>
      </w:r>
      <w:r w:rsidRPr="006B4774">
        <w:rPr>
          <w:spacing w:val="2"/>
          <w:rtl/>
        </w:rPr>
        <w:t xml:space="preserve">ظائف السطح البيني </w:t>
      </w:r>
      <w:r w:rsidRPr="006B4774">
        <w:rPr>
          <w:spacing w:val="2"/>
        </w:rPr>
        <w:t>W1</w:t>
      </w:r>
      <w:r w:rsidRPr="006B4774">
        <w:rPr>
          <w:spacing w:val="2"/>
          <w:rtl/>
        </w:rPr>
        <w:t xml:space="preserve"> من خلال إجراءات التشوير المحددة في هذه الوثيقة.</w:t>
      </w:r>
      <w:r w:rsidRPr="006F7400">
        <w:rPr>
          <w:spacing w:val="2"/>
          <w:rtl/>
        </w:rPr>
        <w:t xml:space="preserve"> و</w:t>
      </w:r>
      <w:r w:rsidRPr="006B4774">
        <w:rPr>
          <w:spacing w:val="2"/>
          <w:rtl/>
        </w:rPr>
        <w:t xml:space="preserve">يجري إعداد التطبيق </w:t>
      </w:r>
      <w:r w:rsidRPr="006B4774">
        <w:rPr>
          <w:spacing w:val="2"/>
        </w:rPr>
        <w:t>W1AP</w:t>
      </w:r>
      <w:r w:rsidRPr="006F7400">
        <w:rPr>
          <w:spacing w:val="2"/>
          <w:rtl/>
        </w:rPr>
        <w:t xml:space="preserve"> </w:t>
      </w:r>
      <w:r>
        <w:rPr>
          <w:spacing w:val="2"/>
          <w:rtl/>
        </w:rPr>
        <w:t xml:space="preserve">وفقاً </w:t>
      </w:r>
      <w:r w:rsidRPr="006B4774">
        <w:rPr>
          <w:spacing w:val="2"/>
          <w:rtl/>
        </w:rPr>
        <w:t xml:space="preserve">للمبادئ العامة المبينة في المواصفتين </w:t>
      </w:r>
      <w:r w:rsidRPr="006B4774">
        <w:rPr>
          <w:spacing w:val="2"/>
        </w:rPr>
        <w:t>TS 38.401</w:t>
      </w:r>
      <w:r w:rsidRPr="006F7400">
        <w:rPr>
          <w:rFonts w:hint="cs"/>
          <w:spacing w:val="2"/>
          <w:rtl/>
        </w:rPr>
        <w:t xml:space="preserve"> و</w:t>
      </w:r>
      <w:r w:rsidRPr="006B4774">
        <w:rPr>
          <w:spacing w:val="2"/>
        </w:rPr>
        <w:t>TS</w:t>
      </w:r>
      <w:r>
        <w:rPr>
          <w:spacing w:val="2"/>
        </w:rPr>
        <w:t> </w:t>
      </w:r>
      <w:r w:rsidRPr="006B4774">
        <w:rPr>
          <w:spacing w:val="2"/>
        </w:rPr>
        <w:t>37.470</w:t>
      </w:r>
      <w:r w:rsidRPr="006B4774">
        <w:rPr>
          <w:spacing w:val="2"/>
          <w:rtl/>
        </w:rPr>
        <w:t>.</w:t>
      </w:r>
    </w:p>
    <w:p w14:paraId="25D6710C" w14:textId="490EE8FE" w:rsidR="001E1ACF" w:rsidRPr="00AA0384" w:rsidRDefault="00BC5584" w:rsidP="00B13723">
      <w:pPr>
        <w:keepNext/>
        <w:widowControl w:val="0"/>
        <w:tabs>
          <w:tab w:val="left" w:pos="91"/>
          <w:tab w:val="left" w:pos="816"/>
          <w:tab w:val="left" w:pos="4218"/>
          <w:tab w:val="left" w:pos="4927"/>
          <w:tab w:val="left" w:pos="5494"/>
          <w:tab w:val="left" w:pos="6520"/>
        </w:tabs>
        <w:overflowPunct/>
        <w:spacing w:before="40" w:after="40" w:line="260" w:lineRule="exact"/>
        <w:ind w:left="794" w:hanging="794"/>
        <w:textAlignment w:val="auto"/>
        <w:rPr>
          <w:rFonts w:eastAsia="SimSun"/>
          <w:b/>
          <w:bCs/>
          <w:color w:val="000000"/>
          <w:sz w:val="18"/>
          <w:szCs w:val="24"/>
          <w:lang w:bidi="ar-EG"/>
        </w:rPr>
      </w:pPr>
      <w:r w:rsidRPr="00BC5584">
        <w:rPr>
          <w:rFonts w:eastAsia="SimSun"/>
          <w:b/>
          <w:bCs/>
          <w:color w:val="000000"/>
          <w:sz w:val="18"/>
          <w:szCs w:val="24"/>
          <w:lang w:bidi="ar-EG"/>
        </w:rPr>
        <w:t>SDO</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 xml:space="preserve">رقم </w:t>
      </w:r>
      <w:r w:rsidR="001E1ACF" w:rsidRPr="00AA0384">
        <w:rPr>
          <w:b/>
          <w:bCs/>
          <w:color w:val="000000"/>
          <w:sz w:val="18"/>
          <w:szCs w:val="24"/>
          <w:rtl/>
          <w:lang w:val="en-GB" w:eastAsia="en-GB"/>
        </w:rPr>
        <w:t>الوثيقة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النسخة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الحالة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تاريخ الإصدار</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الموقع</w:t>
      </w:r>
    </w:p>
    <w:p w14:paraId="49788B9B" w14:textId="1DC3CD42"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Pr="00AA0384">
        <w:rPr>
          <w:b/>
          <w:bCs/>
          <w:color w:val="000000"/>
          <w:sz w:val="18"/>
          <w:szCs w:val="24"/>
          <w:lang w:eastAsia="en-GB"/>
        </w:rPr>
        <w:t>7</w:t>
      </w:r>
    </w:p>
    <w:p w14:paraId="30908942" w14:textId="287EE68C"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37.473.V</w:t>
      </w:r>
      <w:proofErr w:type="gramEnd"/>
      <w:r w:rsidR="00C52DC2" w:rsidRPr="00C52DC2">
        <w:rPr>
          <w:color w:val="000000"/>
          <w:sz w:val="18"/>
          <w:szCs w:val="24"/>
          <w:lang w:eastAsia="en-GB"/>
        </w:rPr>
        <w:t>1</w:t>
      </w:r>
      <w:r w:rsidRPr="00AA0384">
        <w:rPr>
          <w:color w:val="000000"/>
          <w:sz w:val="18"/>
          <w:szCs w:val="24"/>
          <w:lang w:eastAsia="en-GB"/>
        </w:rPr>
        <w:t>7.</w:t>
      </w:r>
      <w:r w:rsidR="00265C0E" w:rsidRPr="00265C0E">
        <w:rPr>
          <w:color w:val="000000"/>
          <w:sz w:val="18"/>
          <w:szCs w:val="24"/>
          <w:lang w:eastAsia="en-GB"/>
        </w:rPr>
        <w:t>2</w:t>
      </w:r>
      <w:r w:rsidRPr="00AA0384">
        <w:rPr>
          <w:color w:val="000000"/>
          <w:sz w:val="18"/>
          <w:szCs w:val="24"/>
          <w:lang w:eastAsia="en-GB"/>
        </w:rPr>
        <w:t>.0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w:t>
      </w:r>
      <w:r w:rsidR="00265C0E" w:rsidRPr="00265C0E">
        <w:rPr>
          <w:color w:val="000000"/>
          <w:sz w:val="18"/>
          <w:szCs w:val="24"/>
          <w:lang w:eastAsia="en-GB"/>
        </w:rPr>
        <w:t>2</w:t>
      </w:r>
      <w:r w:rsidRPr="00AA0384">
        <w:rPr>
          <w:color w:val="000000"/>
          <w:sz w:val="18"/>
          <w:szCs w:val="24"/>
          <w:lang w:eastAsia="en-GB"/>
        </w:rPr>
        <w:t>.0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3</w:t>
      </w:r>
      <w:r w:rsidR="00DC1C56" w:rsidRPr="00AA0384">
        <w:rPr>
          <w:color w:val="000000"/>
          <w:sz w:val="18"/>
          <w:szCs w:val="24"/>
          <w:lang w:eastAsia="en-GB"/>
        </w:rPr>
        <w:t>.05.</w:t>
      </w:r>
      <w:r w:rsidR="00265C0E" w:rsidRPr="00265C0E">
        <w:rPr>
          <w:color w:val="000000"/>
          <w:sz w:val="18"/>
          <w:szCs w:val="24"/>
          <w:lang w:eastAsia="en-GB"/>
        </w:rPr>
        <w:t>22</w:t>
      </w:r>
      <w:r w:rsidRPr="00AA0384">
        <w:rPr>
          <w:sz w:val="18"/>
          <w:szCs w:val="24"/>
          <w:lang w:eastAsia="en-GB"/>
        </w:rPr>
        <w:tab/>
      </w:r>
      <w:hyperlink r:id="rId1588" w:anchor="Rel-17"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7</w:t>
        </w:r>
      </w:hyperlink>
    </w:p>
    <w:p w14:paraId="33EE7B8C" w14:textId="73389131" w:rsidR="00DB146F" w:rsidRPr="00AA0384"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37.473.V</w:t>
      </w:r>
      <w:proofErr w:type="gramEnd"/>
      <w:r w:rsidR="00C52DC2" w:rsidRPr="00C52DC2">
        <w:rPr>
          <w:color w:val="000000"/>
          <w:sz w:val="18"/>
          <w:szCs w:val="24"/>
          <w:lang w:eastAsia="en-GB"/>
        </w:rPr>
        <w:t>1</w:t>
      </w:r>
      <w:r w:rsidRPr="00AA0384">
        <w:rPr>
          <w:color w:val="000000"/>
          <w:sz w:val="18"/>
          <w:szCs w:val="24"/>
          <w:lang w:eastAsia="en-GB"/>
        </w:rPr>
        <w:t>7.</w:t>
      </w:r>
      <w:r w:rsidR="00265C0E" w:rsidRPr="00265C0E">
        <w:rPr>
          <w:color w:val="000000"/>
          <w:sz w:val="18"/>
          <w:szCs w:val="24"/>
          <w:lang w:eastAsia="en-GB"/>
        </w:rPr>
        <w:t>2</w:t>
      </w:r>
      <w:r w:rsidRPr="00AA0384">
        <w:rPr>
          <w:color w:val="000000"/>
          <w:sz w:val="18"/>
          <w:szCs w:val="24"/>
          <w:lang w:eastAsia="en-GB"/>
        </w:rPr>
        <w:t>.0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w:t>
      </w:r>
      <w:r w:rsidR="00265C0E" w:rsidRPr="00265C0E">
        <w:rPr>
          <w:color w:val="000000"/>
          <w:sz w:val="18"/>
          <w:szCs w:val="24"/>
          <w:lang w:eastAsia="en-GB"/>
        </w:rPr>
        <w:t>2</w:t>
      </w:r>
      <w:r w:rsidRPr="00AA0384">
        <w:rPr>
          <w:color w:val="000000"/>
          <w:sz w:val="18"/>
          <w:szCs w:val="24"/>
          <w:lang w:eastAsia="en-GB"/>
        </w:rPr>
        <w:t>.0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3</w:t>
      </w:r>
      <w:r w:rsidR="00DC1C56" w:rsidRPr="00AA0384">
        <w:rPr>
          <w:color w:val="000000"/>
          <w:sz w:val="18"/>
          <w:szCs w:val="24"/>
          <w:lang w:eastAsia="en-GB"/>
        </w:rPr>
        <w:t>.05.</w:t>
      </w:r>
      <w:r w:rsidR="00265C0E" w:rsidRPr="00265C0E">
        <w:rPr>
          <w:color w:val="000000"/>
          <w:sz w:val="18"/>
          <w:szCs w:val="24"/>
          <w:lang w:eastAsia="en-GB"/>
        </w:rPr>
        <w:t>22</w:t>
      </w:r>
      <w:r w:rsidRPr="00AA0384">
        <w:rPr>
          <w:sz w:val="18"/>
          <w:szCs w:val="24"/>
          <w:lang w:eastAsia="en-GB"/>
        </w:rPr>
        <w:tab/>
      </w:r>
      <w:hyperlink r:id="rId1589"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7&amp;oldFileUrl=NTN/RIT/CCSA.</w:t>
        </w:r>
        <w:r w:rsidR="00BC5584" w:rsidRPr="00BC5584">
          <w:rPr>
            <w:color w:val="0563C1"/>
            <w:sz w:val="18"/>
            <w:szCs w:val="24"/>
            <w:u w:val="single"/>
            <w:lang w:eastAsia="en-GB"/>
          </w:rPr>
          <w:t>3GPP</w:t>
        </w:r>
        <w:r w:rsidRPr="00AA0384">
          <w:rPr>
            <w:color w:val="0563C1"/>
            <w:sz w:val="18"/>
            <w:szCs w:val="24"/>
            <w:u w:val="single"/>
            <w:lang w:eastAsia="en-GB"/>
          </w:rPr>
          <w:t>.37.473.V</w:t>
        </w:r>
        <w:r w:rsidR="00C52DC2" w:rsidRPr="00C52DC2">
          <w:rPr>
            <w:color w:val="0563C1"/>
            <w:sz w:val="18"/>
            <w:szCs w:val="24"/>
            <w:u w:val="single"/>
            <w:lang w:eastAsia="en-GB"/>
          </w:rPr>
          <w:t>1</w:t>
        </w:r>
        <w:r w:rsidRPr="00AA0384">
          <w:rPr>
            <w:color w:val="0563C1"/>
            <w:sz w:val="18"/>
            <w:szCs w:val="24"/>
            <w:u w:val="single"/>
            <w:lang w:eastAsia="en-GB"/>
          </w:rPr>
          <w:t>7.</w:t>
        </w:r>
        <w:r w:rsidR="00265C0E" w:rsidRPr="00265C0E">
          <w:rPr>
            <w:color w:val="0563C1"/>
            <w:sz w:val="18"/>
            <w:szCs w:val="24"/>
            <w:u w:val="single"/>
            <w:lang w:eastAsia="en-GB"/>
          </w:rPr>
          <w:t>2</w:t>
        </w:r>
        <w:r w:rsidRPr="00AA0384">
          <w:rPr>
            <w:color w:val="0563C1"/>
            <w:sz w:val="18"/>
            <w:szCs w:val="24"/>
            <w:u w:val="single"/>
            <w:lang w:eastAsia="en-GB"/>
          </w:rPr>
          <w:t>.0.do</w:t>
        </w:r>
      </w:hyperlink>
      <w:hyperlink r:id="rId1590" w:history="1">
        <w:r w:rsidRPr="00AA0384">
          <w:rPr>
            <w:color w:val="0563C1"/>
            <w:sz w:val="18"/>
            <w:szCs w:val="24"/>
            <w:u w:val="single"/>
            <w:lang w:eastAsia="en-GB"/>
          </w:rPr>
          <w:t>cx</w:t>
        </w:r>
      </w:hyperlink>
    </w:p>
    <w:p w14:paraId="5F068A24" w14:textId="6EAFD714"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37 473 V</w:t>
      </w:r>
      <w:r w:rsidR="00C52DC2" w:rsidRPr="00A20096">
        <w:rPr>
          <w:color w:val="000000"/>
          <w:sz w:val="18"/>
          <w:szCs w:val="24"/>
          <w:lang w:val="fr-FR" w:eastAsia="en-GB"/>
        </w:rPr>
        <w:t>1</w:t>
      </w:r>
      <w:r w:rsidRPr="00A20096">
        <w:rPr>
          <w:color w:val="000000"/>
          <w:sz w:val="18"/>
          <w:szCs w:val="24"/>
          <w:lang w:val="fr-FR" w:eastAsia="en-GB"/>
        </w:rPr>
        <w:t>7.</w:t>
      </w:r>
      <w:r w:rsidR="00265C0E" w:rsidRPr="00A20096">
        <w:rPr>
          <w:color w:val="000000"/>
          <w:sz w:val="18"/>
          <w:szCs w:val="24"/>
          <w:lang w:val="fr-FR" w:eastAsia="en-GB"/>
        </w:rPr>
        <w:t>2</w:t>
      </w:r>
      <w:r w:rsidRPr="00A20096">
        <w:rPr>
          <w:color w:val="000000"/>
          <w:sz w:val="18"/>
          <w:szCs w:val="24"/>
          <w:lang w:val="fr-FR" w:eastAsia="en-GB"/>
        </w:rPr>
        <w:t>.0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3-04)</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w:t>
      </w:r>
      <w:r w:rsidR="00265C0E" w:rsidRPr="00A20096">
        <w:rPr>
          <w:color w:val="000000"/>
          <w:sz w:val="18"/>
          <w:szCs w:val="24"/>
          <w:lang w:val="fr-FR" w:eastAsia="en-GB"/>
        </w:rPr>
        <w:t>2</w:t>
      </w:r>
      <w:r w:rsidRPr="00A20096">
        <w:rPr>
          <w:color w:val="000000"/>
          <w:sz w:val="18"/>
          <w:szCs w:val="24"/>
          <w:lang w:val="fr-FR" w:eastAsia="en-GB"/>
        </w:rPr>
        <w:t>.0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3</w:t>
      </w:r>
      <w:r w:rsidR="00DC1C56" w:rsidRPr="00A20096">
        <w:rPr>
          <w:color w:val="000000"/>
          <w:sz w:val="18"/>
          <w:szCs w:val="24"/>
          <w:lang w:val="fr-FR" w:eastAsia="en-GB"/>
        </w:rPr>
        <w:t>.04.</w:t>
      </w:r>
      <w:r w:rsidR="00265C0E" w:rsidRPr="00A20096">
        <w:rPr>
          <w:color w:val="000000"/>
          <w:sz w:val="18"/>
          <w:szCs w:val="24"/>
          <w:lang w:val="fr-FR" w:eastAsia="en-GB"/>
        </w:rPr>
        <w:t>2</w:t>
      </w:r>
      <w:r w:rsidR="00DC1C56" w:rsidRPr="00A20096">
        <w:rPr>
          <w:color w:val="000000"/>
          <w:sz w:val="18"/>
          <w:szCs w:val="24"/>
          <w:lang w:val="fr-FR" w:eastAsia="en-GB"/>
        </w:rPr>
        <w:t>7</w:t>
      </w:r>
      <w:r w:rsidRPr="00A20096">
        <w:rPr>
          <w:sz w:val="18"/>
          <w:szCs w:val="24"/>
          <w:lang w:val="fr-FR" w:eastAsia="en-GB"/>
        </w:rPr>
        <w:tab/>
      </w:r>
      <w:hyperlink r:id="rId1591"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37400_</w:t>
        </w:r>
        <w:r w:rsidR="00C52DC2" w:rsidRPr="00A20096">
          <w:rPr>
            <w:color w:val="0563C1"/>
            <w:sz w:val="18"/>
            <w:szCs w:val="24"/>
            <w:u w:val="single"/>
            <w:lang w:val="fr-FR" w:eastAsia="en-GB"/>
          </w:rPr>
          <w:t>1</w:t>
        </w:r>
        <w:r w:rsidRPr="00A20096">
          <w:rPr>
            <w:color w:val="0563C1"/>
            <w:sz w:val="18"/>
            <w:szCs w:val="24"/>
            <w:u w:val="single"/>
            <w:lang w:val="fr-FR" w:eastAsia="en-GB"/>
          </w:rPr>
          <w:t>37499/</w:t>
        </w:r>
        <w:r w:rsidR="00C52DC2" w:rsidRPr="00A20096">
          <w:rPr>
            <w:color w:val="0563C1"/>
            <w:sz w:val="18"/>
            <w:szCs w:val="24"/>
            <w:u w:val="single"/>
            <w:lang w:val="fr-FR" w:eastAsia="en-GB"/>
          </w:rPr>
          <w:t>1</w:t>
        </w:r>
        <w:r w:rsidRPr="00A20096">
          <w:rPr>
            <w:color w:val="0563C1"/>
            <w:sz w:val="18"/>
            <w:szCs w:val="24"/>
            <w:u w:val="single"/>
            <w:lang w:val="fr-FR" w:eastAsia="en-GB"/>
          </w:rPr>
          <w:t>37473/</w:t>
        </w:r>
        <w:r w:rsidR="00C52DC2" w:rsidRPr="00A20096">
          <w:rPr>
            <w:color w:val="0563C1"/>
            <w:sz w:val="18"/>
            <w:szCs w:val="24"/>
            <w:u w:val="single"/>
            <w:lang w:val="fr-FR" w:eastAsia="en-GB"/>
          </w:rPr>
          <w:t>1</w:t>
        </w:r>
        <w:r w:rsidRPr="00A20096">
          <w:rPr>
            <w:color w:val="0563C1"/>
            <w:sz w:val="18"/>
            <w:szCs w:val="24"/>
            <w:u w:val="single"/>
            <w:lang w:val="fr-FR" w:eastAsia="en-GB"/>
          </w:rPr>
          <w:t>7.0</w:t>
        </w:r>
        <w:r w:rsidR="00265C0E" w:rsidRPr="00A20096">
          <w:rPr>
            <w:color w:val="0563C1"/>
            <w:sz w:val="18"/>
            <w:szCs w:val="24"/>
            <w:u w:val="single"/>
            <w:lang w:val="fr-FR" w:eastAsia="en-GB"/>
          </w:rPr>
          <w:t>2</w:t>
        </w:r>
        <w:r w:rsidRPr="00A20096">
          <w:rPr>
            <w:color w:val="0563C1"/>
            <w:sz w:val="18"/>
            <w:szCs w:val="24"/>
            <w:u w:val="single"/>
            <w:lang w:val="fr-FR" w:eastAsia="en-GB"/>
          </w:rPr>
          <w:t>.00_60/ts_</w:t>
        </w:r>
        <w:r w:rsidR="00C52DC2" w:rsidRPr="00A20096">
          <w:rPr>
            <w:color w:val="0563C1"/>
            <w:sz w:val="18"/>
            <w:szCs w:val="24"/>
            <w:u w:val="single"/>
            <w:lang w:val="fr-FR" w:eastAsia="en-GB"/>
          </w:rPr>
          <w:t>1</w:t>
        </w:r>
        <w:r w:rsidRPr="00A20096">
          <w:rPr>
            <w:color w:val="0563C1"/>
            <w:sz w:val="18"/>
            <w:szCs w:val="24"/>
            <w:u w:val="single"/>
            <w:lang w:val="fr-FR" w:eastAsia="en-GB"/>
          </w:rPr>
          <w:t>37473v</w:t>
        </w:r>
        <w:r w:rsidR="00C52DC2" w:rsidRPr="00A20096">
          <w:rPr>
            <w:color w:val="0563C1"/>
            <w:sz w:val="18"/>
            <w:szCs w:val="24"/>
            <w:u w:val="single"/>
            <w:lang w:val="fr-FR" w:eastAsia="en-GB"/>
          </w:rPr>
          <w:t>1</w:t>
        </w:r>
        <w:r w:rsidRPr="00A20096">
          <w:rPr>
            <w:color w:val="0563C1"/>
            <w:sz w:val="18"/>
            <w:szCs w:val="24"/>
            <w:u w:val="single"/>
            <w:lang w:val="fr-FR" w:eastAsia="en-GB"/>
          </w:rPr>
          <w:t>70</w:t>
        </w:r>
        <w:r w:rsidR="00265C0E" w:rsidRPr="00A20096">
          <w:rPr>
            <w:color w:val="0563C1"/>
            <w:sz w:val="18"/>
            <w:szCs w:val="24"/>
            <w:u w:val="single"/>
            <w:lang w:val="fr-FR" w:eastAsia="en-GB"/>
          </w:rPr>
          <w:t>2</w:t>
        </w:r>
        <w:r w:rsidRPr="00A20096">
          <w:rPr>
            <w:color w:val="0563C1"/>
            <w:sz w:val="18"/>
            <w:szCs w:val="24"/>
            <w:u w:val="single"/>
            <w:lang w:val="fr-FR" w:eastAsia="en-GB"/>
          </w:rPr>
          <w:t>00p.pdf</w:t>
        </w:r>
      </w:hyperlink>
    </w:p>
    <w:p w14:paraId="18EE7094" w14:textId="1D53505F"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7.473-</w:t>
      </w:r>
      <w:r w:rsidR="00C52DC2" w:rsidRPr="00A20096">
        <w:rPr>
          <w:color w:val="000000"/>
          <w:sz w:val="18"/>
          <w:szCs w:val="24"/>
          <w:lang w:val="fr-FR" w:eastAsia="en-GB"/>
        </w:rPr>
        <w:t>1</w:t>
      </w:r>
      <w:r w:rsidRPr="00A20096">
        <w:rPr>
          <w:color w:val="000000"/>
          <w:sz w:val="18"/>
          <w:szCs w:val="24"/>
          <w:lang w:val="fr-FR" w:eastAsia="en-GB"/>
        </w:rPr>
        <w:t>7.</w:t>
      </w:r>
      <w:r w:rsidR="00265C0E" w:rsidRPr="00A20096">
        <w:rPr>
          <w:color w:val="000000"/>
          <w:sz w:val="18"/>
          <w:szCs w:val="24"/>
          <w:lang w:val="fr-FR" w:eastAsia="en-GB"/>
        </w:rPr>
        <w:t>2</w:t>
      </w:r>
      <w:r w:rsidRPr="00A20096">
        <w:rPr>
          <w:color w:val="000000"/>
          <w:sz w:val="18"/>
          <w:szCs w:val="24"/>
          <w:lang w:val="fr-FR" w:eastAsia="en-GB"/>
        </w:rPr>
        <w:t>.0 V</w:t>
      </w:r>
      <w:r w:rsidR="00C52DC2" w:rsidRPr="00A20096">
        <w:rPr>
          <w:color w:val="000000"/>
          <w:sz w:val="18"/>
          <w:szCs w:val="24"/>
          <w:lang w:val="fr-FR" w:eastAsia="en-GB"/>
        </w:rPr>
        <w:t>1</w:t>
      </w:r>
      <w:r w:rsidRPr="00A20096">
        <w:rPr>
          <w:color w:val="000000"/>
          <w:sz w:val="18"/>
          <w:szCs w:val="24"/>
          <w:lang w:val="fr-FR" w:eastAsia="en-GB"/>
        </w:rPr>
        <w:t>.</w:t>
      </w:r>
      <w:r w:rsidR="00265C0E" w:rsidRPr="00A20096">
        <w:rPr>
          <w:color w:val="000000"/>
          <w:sz w:val="18"/>
          <w:szCs w:val="24"/>
          <w:lang w:val="fr-FR" w:eastAsia="en-GB"/>
        </w:rPr>
        <w:t>2</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w:t>
      </w:r>
      <w:r w:rsidR="00265C0E" w:rsidRPr="00A20096">
        <w:rPr>
          <w:color w:val="000000"/>
          <w:sz w:val="18"/>
          <w:szCs w:val="24"/>
          <w:lang w:val="fr-FR" w:eastAsia="en-GB"/>
        </w:rPr>
        <w:t>2</w:t>
      </w:r>
      <w:r w:rsidRPr="00A20096">
        <w:rPr>
          <w:color w:val="000000"/>
          <w:sz w:val="18"/>
          <w:szCs w:val="24"/>
          <w:lang w:val="fr-FR" w:eastAsia="en-GB"/>
        </w:rPr>
        <w:t>.0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5</w:t>
      </w:r>
      <w:r w:rsidR="00DC1C56" w:rsidRPr="00A20096">
        <w:rPr>
          <w:color w:val="000000"/>
          <w:sz w:val="18"/>
          <w:szCs w:val="24"/>
          <w:lang w:val="fr-FR" w:eastAsia="en-GB"/>
        </w:rPr>
        <w:t>.03.0</w:t>
      </w:r>
      <w:r w:rsidR="00265C0E" w:rsidRPr="00A20096">
        <w:rPr>
          <w:color w:val="000000"/>
          <w:sz w:val="18"/>
          <w:szCs w:val="24"/>
          <w:lang w:val="fr-FR" w:eastAsia="en-GB"/>
        </w:rPr>
        <w:t>2</w:t>
      </w:r>
      <w:r w:rsidRPr="00A20096">
        <w:rPr>
          <w:sz w:val="18"/>
          <w:szCs w:val="24"/>
          <w:lang w:val="fr-FR" w:eastAsia="en-GB"/>
        </w:rPr>
        <w:tab/>
      </w:r>
      <w:hyperlink r:id="rId1592" w:history="1">
        <w:r w:rsidRPr="00A20096">
          <w:rPr>
            <w:color w:val="0563C1"/>
            <w:sz w:val="18"/>
            <w:szCs w:val="24"/>
            <w:u w:val="single"/>
            <w:lang w:val="fr-FR" w:eastAsia="en-GB"/>
          </w:rPr>
          <w:t>https://members.tsdsi.in/s/eozzGWrB</w:t>
        </w:r>
        <w:r w:rsidR="00265C0E" w:rsidRPr="00A20096">
          <w:rPr>
            <w:color w:val="0563C1"/>
            <w:sz w:val="18"/>
            <w:szCs w:val="24"/>
            <w:u w:val="single"/>
            <w:lang w:val="fr-FR" w:eastAsia="en-GB"/>
          </w:rPr>
          <w:t>2</w:t>
        </w:r>
        <w:r w:rsidRPr="00A20096">
          <w:rPr>
            <w:color w:val="0563C1"/>
            <w:sz w:val="18"/>
            <w:szCs w:val="24"/>
            <w:u w:val="single"/>
            <w:lang w:val="fr-FR" w:eastAsia="en-GB"/>
          </w:rPr>
          <w:t>ExBjBq</w:t>
        </w:r>
      </w:hyperlink>
    </w:p>
    <w:p w14:paraId="0E61AE04" w14:textId="3BA3F440" w:rsidR="00DB146F" w:rsidRPr="004510E4"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4510E4">
        <w:rPr>
          <w:color w:val="000000"/>
          <w:spacing w:val="-2"/>
          <w:sz w:val="18"/>
          <w:szCs w:val="24"/>
          <w:lang w:val="fr-FR" w:eastAsia="en-GB"/>
        </w:rPr>
        <w:t>TTA</w:t>
      </w:r>
      <w:r w:rsidRPr="004510E4">
        <w:rPr>
          <w:spacing w:val="-2"/>
          <w:sz w:val="18"/>
          <w:szCs w:val="24"/>
          <w:lang w:val="fr-FR" w:eastAsia="en-GB"/>
        </w:rPr>
        <w:tab/>
      </w:r>
      <w:r w:rsidRPr="004510E4">
        <w:rPr>
          <w:color w:val="000000"/>
          <w:spacing w:val="-2"/>
          <w:sz w:val="18"/>
          <w:szCs w:val="24"/>
          <w:lang w:val="fr-FR" w:eastAsia="en-GB"/>
        </w:rPr>
        <w:t>TTAT.3G-37.473V</w:t>
      </w:r>
      <w:r w:rsidR="00C52DC2" w:rsidRPr="004510E4">
        <w:rPr>
          <w:color w:val="000000"/>
          <w:spacing w:val="-2"/>
          <w:sz w:val="18"/>
          <w:szCs w:val="24"/>
          <w:lang w:val="fr-FR" w:eastAsia="en-GB"/>
        </w:rPr>
        <w:t>1</w:t>
      </w:r>
      <w:r w:rsidRPr="004510E4">
        <w:rPr>
          <w:color w:val="000000"/>
          <w:spacing w:val="-2"/>
          <w:sz w:val="18"/>
          <w:szCs w:val="24"/>
          <w:lang w:val="fr-FR" w:eastAsia="en-GB"/>
        </w:rPr>
        <w:t>7.</w:t>
      </w:r>
      <w:r w:rsidR="00265C0E" w:rsidRPr="004510E4">
        <w:rPr>
          <w:color w:val="000000"/>
          <w:spacing w:val="-2"/>
          <w:sz w:val="18"/>
          <w:szCs w:val="24"/>
          <w:lang w:val="fr-FR" w:eastAsia="en-GB"/>
        </w:rPr>
        <w:t>2</w:t>
      </w:r>
      <w:r w:rsidRPr="004510E4">
        <w:rPr>
          <w:color w:val="000000"/>
          <w:spacing w:val="-2"/>
          <w:sz w:val="18"/>
          <w:szCs w:val="24"/>
          <w:lang w:val="fr-FR" w:eastAsia="en-GB"/>
        </w:rPr>
        <w:t>.0</w:t>
      </w:r>
      <w:r w:rsidRPr="004510E4">
        <w:rPr>
          <w:spacing w:val="-2"/>
          <w:sz w:val="18"/>
          <w:szCs w:val="24"/>
          <w:lang w:val="fr-FR" w:eastAsia="en-GB"/>
        </w:rPr>
        <w:tab/>
      </w:r>
      <w:r w:rsidR="00C52DC2" w:rsidRPr="004510E4">
        <w:rPr>
          <w:color w:val="000000"/>
          <w:spacing w:val="-2"/>
          <w:sz w:val="18"/>
          <w:szCs w:val="24"/>
          <w:lang w:val="fr-FR" w:eastAsia="en-GB"/>
        </w:rPr>
        <w:t>1</w:t>
      </w:r>
      <w:r w:rsidRPr="004510E4">
        <w:rPr>
          <w:color w:val="000000"/>
          <w:spacing w:val="-2"/>
          <w:sz w:val="18"/>
          <w:szCs w:val="24"/>
          <w:lang w:val="fr-FR" w:eastAsia="en-GB"/>
        </w:rPr>
        <w:t>7.</w:t>
      </w:r>
      <w:r w:rsidR="00265C0E" w:rsidRPr="004510E4">
        <w:rPr>
          <w:color w:val="000000"/>
          <w:spacing w:val="-2"/>
          <w:sz w:val="18"/>
          <w:szCs w:val="24"/>
          <w:lang w:val="fr-FR" w:eastAsia="en-GB"/>
        </w:rPr>
        <w:t>2</w:t>
      </w:r>
      <w:r w:rsidRPr="004510E4">
        <w:rPr>
          <w:color w:val="000000"/>
          <w:spacing w:val="-2"/>
          <w:sz w:val="18"/>
          <w:szCs w:val="24"/>
          <w:lang w:val="fr-FR" w:eastAsia="en-GB"/>
        </w:rPr>
        <w:t>.0</w:t>
      </w:r>
      <w:r w:rsidRPr="004510E4">
        <w:rPr>
          <w:spacing w:val="-2"/>
          <w:sz w:val="18"/>
          <w:szCs w:val="24"/>
          <w:lang w:val="fr-FR" w:eastAsia="en-GB"/>
        </w:rPr>
        <w:tab/>
      </w:r>
      <w:r w:rsidRPr="004510E4">
        <w:rPr>
          <w:color w:val="000000"/>
          <w:spacing w:val="-2"/>
          <w:sz w:val="18"/>
          <w:szCs w:val="24"/>
          <w:rtl/>
          <w:lang w:val="fr-FR" w:eastAsia="en-GB"/>
        </w:rPr>
        <w:t>نُشرت</w:t>
      </w:r>
      <w:r w:rsidRPr="004510E4">
        <w:rPr>
          <w:spacing w:val="-2"/>
          <w:sz w:val="18"/>
          <w:szCs w:val="24"/>
          <w:lang w:val="fr-FR" w:eastAsia="en-GB"/>
        </w:rPr>
        <w:tab/>
      </w:r>
      <w:r w:rsidR="00265C0E" w:rsidRPr="004510E4">
        <w:rPr>
          <w:color w:val="000000"/>
          <w:spacing w:val="-2"/>
          <w:sz w:val="18"/>
          <w:szCs w:val="24"/>
          <w:lang w:val="fr-FR" w:eastAsia="en-GB"/>
        </w:rPr>
        <w:t>2</w:t>
      </w:r>
      <w:r w:rsidRPr="004510E4">
        <w:rPr>
          <w:color w:val="000000"/>
          <w:spacing w:val="-2"/>
          <w:sz w:val="18"/>
          <w:szCs w:val="24"/>
          <w:lang w:val="fr-FR" w:eastAsia="en-GB"/>
        </w:rPr>
        <w:t>0</w:t>
      </w:r>
      <w:r w:rsidR="00265C0E" w:rsidRPr="004510E4">
        <w:rPr>
          <w:color w:val="000000"/>
          <w:spacing w:val="-2"/>
          <w:sz w:val="18"/>
          <w:szCs w:val="24"/>
          <w:lang w:val="fr-FR" w:eastAsia="en-GB"/>
        </w:rPr>
        <w:t>2</w:t>
      </w:r>
      <w:r w:rsidRPr="004510E4">
        <w:rPr>
          <w:color w:val="000000"/>
          <w:spacing w:val="-2"/>
          <w:sz w:val="18"/>
          <w:szCs w:val="24"/>
          <w:lang w:val="fr-FR" w:eastAsia="en-GB"/>
        </w:rPr>
        <w:t>3</w:t>
      </w:r>
      <w:r w:rsidR="00DC1C56" w:rsidRPr="004510E4">
        <w:rPr>
          <w:color w:val="000000"/>
          <w:spacing w:val="-2"/>
          <w:sz w:val="18"/>
          <w:szCs w:val="24"/>
          <w:lang w:val="fr-FR" w:eastAsia="en-GB"/>
        </w:rPr>
        <w:t>.08.0</w:t>
      </w:r>
      <w:r w:rsidR="00C52DC2" w:rsidRPr="004510E4">
        <w:rPr>
          <w:color w:val="000000"/>
          <w:spacing w:val="-2"/>
          <w:sz w:val="18"/>
          <w:szCs w:val="24"/>
          <w:lang w:val="fr-FR" w:eastAsia="en-GB"/>
        </w:rPr>
        <w:t>1</w:t>
      </w:r>
      <w:r w:rsidRPr="004510E4">
        <w:rPr>
          <w:spacing w:val="-2"/>
          <w:sz w:val="18"/>
          <w:szCs w:val="24"/>
          <w:lang w:val="fr-FR" w:eastAsia="en-GB"/>
        </w:rPr>
        <w:tab/>
      </w:r>
      <w:hyperlink r:id="rId1593" w:history="1">
        <w:r w:rsidRPr="004510E4">
          <w:rPr>
            <w:color w:val="0563C1"/>
            <w:spacing w:val="-2"/>
            <w:sz w:val="18"/>
            <w:szCs w:val="24"/>
            <w:u w:val="single"/>
            <w:lang w:val="fr-FR" w:eastAsia="en-GB"/>
          </w:rPr>
          <w:t>https://www.tta.or.kr/e</w:t>
        </w:r>
        <w:r w:rsidR="006B4774" w:rsidRPr="004510E4">
          <w:rPr>
            <w:color w:val="0563C1"/>
            <w:spacing w:val="-2"/>
            <w:sz w:val="18"/>
            <w:szCs w:val="24"/>
            <w:u w:val="single"/>
            <w:lang w:val="fr-FR" w:eastAsia="en-GB"/>
          </w:rPr>
          <w:t>NG</w:t>
        </w:r>
        <w:r w:rsidRPr="004510E4">
          <w:rPr>
            <w:color w:val="0563C1"/>
            <w:spacing w:val="-2"/>
            <w:sz w:val="18"/>
            <w:szCs w:val="24"/>
            <w:u w:val="single"/>
            <w:lang w:val="fr-FR" w:eastAsia="en-GB"/>
          </w:rPr>
          <w:t>/ttaSearchE</w:t>
        </w:r>
        <w:r w:rsidR="006B4774" w:rsidRPr="004510E4">
          <w:rPr>
            <w:color w:val="0563C1"/>
            <w:spacing w:val="-2"/>
            <w:sz w:val="18"/>
            <w:szCs w:val="24"/>
            <w:u w:val="single"/>
            <w:lang w:val="fr-FR" w:eastAsia="en-GB"/>
          </w:rPr>
          <w:t>NG</w:t>
        </w:r>
        <w:r w:rsidRPr="004510E4">
          <w:rPr>
            <w:color w:val="0563C1"/>
            <w:spacing w:val="-2"/>
            <w:sz w:val="18"/>
            <w:szCs w:val="24"/>
            <w:u w:val="single"/>
            <w:lang w:val="fr-FR" w:eastAsia="en-GB"/>
          </w:rPr>
          <w:t>View.do?key=46</w:t>
        </w:r>
        <w:r w:rsidR="00C52DC2" w:rsidRPr="004510E4">
          <w:rPr>
            <w:color w:val="0563C1"/>
            <w:spacing w:val="-2"/>
            <w:sz w:val="18"/>
            <w:szCs w:val="24"/>
            <w:u w:val="single"/>
            <w:lang w:val="fr-FR" w:eastAsia="en-GB"/>
          </w:rPr>
          <w:t>1</w:t>
        </w:r>
        <w:r w:rsidRPr="004510E4">
          <w:rPr>
            <w:color w:val="0563C1"/>
            <w:spacing w:val="-2"/>
            <w:sz w:val="18"/>
            <w:szCs w:val="24"/>
            <w:u w:val="single"/>
            <w:lang w:val="fr-FR" w:eastAsia="en-GB"/>
          </w:rPr>
          <w:t>&amp;searchStandardNo=TTAT.3G-37.473V</w:t>
        </w:r>
        <w:r w:rsidR="00C52DC2" w:rsidRPr="004510E4">
          <w:rPr>
            <w:color w:val="0563C1"/>
            <w:spacing w:val="-2"/>
            <w:sz w:val="18"/>
            <w:szCs w:val="24"/>
            <w:u w:val="single"/>
            <w:lang w:val="fr-FR" w:eastAsia="en-GB"/>
          </w:rPr>
          <w:t>1</w:t>
        </w:r>
        <w:r w:rsidRPr="004510E4">
          <w:rPr>
            <w:color w:val="0563C1"/>
            <w:spacing w:val="-2"/>
            <w:sz w:val="18"/>
            <w:szCs w:val="24"/>
            <w:u w:val="single"/>
            <w:lang w:val="fr-FR" w:eastAsia="en-GB"/>
          </w:rPr>
          <w:t>7.</w:t>
        </w:r>
        <w:r w:rsidR="00265C0E" w:rsidRPr="004510E4">
          <w:rPr>
            <w:color w:val="0563C1"/>
            <w:spacing w:val="-2"/>
            <w:sz w:val="18"/>
            <w:szCs w:val="24"/>
            <w:u w:val="single"/>
            <w:lang w:val="fr-FR" w:eastAsia="en-GB"/>
          </w:rPr>
          <w:t>2</w:t>
        </w:r>
        <w:r w:rsidRPr="004510E4">
          <w:rPr>
            <w:color w:val="0563C1"/>
            <w:spacing w:val="-2"/>
            <w:sz w:val="18"/>
            <w:szCs w:val="24"/>
            <w:u w:val="single"/>
            <w:lang w:val="fr-FR" w:eastAsia="en-GB"/>
          </w:rPr>
          <w:t>.0&amp;searchCate=TTAS</w:t>
        </w:r>
      </w:hyperlink>
    </w:p>
    <w:p w14:paraId="545D9789" w14:textId="6C04122F"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Pr="00AA0384">
        <w:rPr>
          <w:b/>
          <w:bCs/>
          <w:color w:val="000000"/>
          <w:sz w:val="18"/>
          <w:szCs w:val="24"/>
          <w:lang w:eastAsia="en-GB"/>
        </w:rPr>
        <w:t>8</w:t>
      </w:r>
    </w:p>
    <w:p w14:paraId="258B3292" w14:textId="39F92502"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37.473.V</w:t>
      </w:r>
      <w:proofErr w:type="gramEnd"/>
      <w:r w:rsidR="00C52DC2" w:rsidRPr="00C52DC2">
        <w:rPr>
          <w:color w:val="000000"/>
          <w:sz w:val="18"/>
          <w:szCs w:val="24"/>
          <w:lang w:eastAsia="en-GB"/>
        </w:rPr>
        <w:t>1</w:t>
      </w:r>
      <w:r w:rsidRPr="00AA0384">
        <w:rPr>
          <w:color w:val="000000"/>
          <w:sz w:val="18"/>
          <w:szCs w:val="24"/>
          <w:lang w:eastAsia="en-GB"/>
        </w:rPr>
        <w:t>8.0.0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8.0.0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DC1C56" w:rsidRPr="00AA0384">
        <w:rPr>
          <w:color w:val="000000"/>
          <w:sz w:val="18"/>
          <w:szCs w:val="24"/>
          <w:lang w:eastAsia="en-GB"/>
        </w:rPr>
        <w:t>.08.</w:t>
      </w:r>
      <w:r w:rsidR="00265C0E" w:rsidRPr="00265C0E">
        <w:rPr>
          <w:color w:val="000000"/>
          <w:sz w:val="18"/>
          <w:szCs w:val="24"/>
          <w:lang w:eastAsia="en-GB"/>
        </w:rPr>
        <w:t>2</w:t>
      </w:r>
      <w:r w:rsidR="00DC1C56" w:rsidRPr="00AA0384">
        <w:rPr>
          <w:color w:val="000000"/>
          <w:sz w:val="18"/>
          <w:szCs w:val="24"/>
          <w:lang w:eastAsia="en-GB"/>
        </w:rPr>
        <w:t>7</w:t>
      </w:r>
      <w:r w:rsidRPr="00AA0384">
        <w:rPr>
          <w:sz w:val="18"/>
          <w:szCs w:val="24"/>
          <w:lang w:eastAsia="en-GB"/>
        </w:rPr>
        <w:tab/>
      </w:r>
      <w:hyperlink r:id="rId1594" w:anchor="Rel-18"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8</w:t>
        </w:r>
      </w:hyperlink>
    </w:p>
    <w:p w14:paraId="681FCFAC" w14:textId="33D6FD66" w:rsidR="00DB146F" w:rsidRPr="00AA0384"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37.473.V</w:t>
      </w:r>
      <w:proofErr w:type="gramEnd"/>
      <w:r w:rsidR="00C52DC2" w:rsidRPr="00C52DC2">
        <w:rPr>
          <w:color w:val="000000"/>
          <w:sz w:val="18"/>
          <w:szCs w:val="24"/>
          <w:lang w:eastAsia="en-GB"/>
        </w:rPr>
        <w:t>1</w:t>
      </w:r>
      <w:r w:rsidRPr="00AA0384">
        <w:rPr>
          <w:color w:val="000000"/>
          <w:sz w:val="18"/>
          <w:szCs w:val="24"/>
          <w:lang w:eastAsia="en-GB"/>
        </w:rPr>
        <w:t>8.0.0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8.0.0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DC1C56" w:rsidRPr="00AA0384">
        <w:rPr>
          <w:color w:val="000000"/>
          <w:sz w:val="18"/>
          <w:szCs w:val="24"/>
          <w:lang w:eastAsia="en-GB"/>
        </w:rPr>
        <w:t>.08.</w:t>
      </w:r>
      <w:r w:rsidR="00265C0E" w:rsidRPr="00265C0E">
        <w:rPr>
          <w:color w:val="000000"/>
          <w:sz w:val="18"/>
          <w:szCs w:val="24"/>
          <w:lang w:eastAsia="en-GB"/>
        </w:rPr>
        <w:t>2</w:t>
      </w:r>
      <w:r w:rsidR="00DC1C56" w:rsidRPr="00AA0384">
        <w:rPr>
          <w:color w:val="000000"/>
          <w:sz w:val="18"/>
          <w:szCs w:val="24"/>
          <w:lang w:eastAsia="en-GB"/>
        </w:rPr>
        <w:t>7</w:t>
      </w:r>
      <w:r w:rsidRPr="00AA0384">
        <w:rPr>
          <w:sz w:val="18"/>
          <w:szCs w:val="24"/>
          <w:lang w:eastAsia="en-GB"/>
        </w:rPr>
        <w:tab/>
      </w:r>
      <w:hyperlink r:id="rId1595"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7&amp;oldFileUrl=NTN/RIT/CCSA.</w:t>
        </w:r>
        <w:r w:rsidR="00BC5584" w:rsidRPr="00BC5584">
          <w:rPr>
            <w:color w:val="0563C1"/>
            <w:sz w:val="18"/>
            <w:szCs w:val="24"/>
            <w:u w:val="single"/>
            <w:lang w:eastAsia="en-GB"/>
          </w:rPr>
          <w:t>3GPP</w:t>
        </w:r>
        <w:r w:rsidRPr="00AA0384">
          <w:rPr>
            <w:color w:val="0563C1"/>
            <w:sz w:val="18"/>
            <w:szCs w:val="24"/>
            <w:u w:val="single"/>
            <w:lang w:eastAsia="en-GB"/>
          </w:rPr>
          <w:t>.37.473.V</w:t>
        </w:r>
        <w:r w:rsidR="00C52DC2" w:rsidRPr="00C52DC2">
          <w:rPr>
            <w:color w:val="0563C1"/>
            <w:sz w:val="18"/>
            <w:szCs w:val="24"/>
            <w:u w:val="single"/>
            <w:lang w:eastAsia="en-GB"/>
          </w:rPr>
          <w:t>1</w:t>
        </w:r>
        <w:r w:rsidRPr="00AA0384">
          <w:rPr>
            <w:color w:val="0563C1"/>
            <w:sz w:val="18"/>
            <w:szCs w:val="24"/>
            <w:u w:val="single"/>
            <w:lang w:eastAsia="en-GB"/>
          </w:rPr>
          <w:t>8.0.0.do</w:t>
        </w:r>
      </w:hyperlink>
      <w:hyperlink r:id="rId1596" w:history="1">
        <w:r w:rsidRPr="00AA0384">
          <w:rPr>
            <w:color w:val="0563C1"/>
            <w:sz w:val="18"/>
            <w:szCs w:val="24"/>
            <w:u w:val="single"/>
            <w:lang w:eastAsia="en-GB"/>
          </w:rPr>
          <w:t>cx</w:t>
        </w:r>
      </w:hyperlink>
    </w:p>
    <w:p w14:paraId="276EE203" w14:textId="26112CA7"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37 473 V</w:t>
      </w:r>
      <w:r w:rsidR="00C52DC2" w:rsidRPr="00A20096">
        <w:rPr>
          <w:color w:val="000000"/>
          <w:sz w:val="18"/>
          <w:szCs w:val="24"/>
          <w:lang w:val="fr-FR" w:eastAsia="en-GB"/>
        </w:rPr>
        <w:t>1</w:t>
      </w:r>
      <w:r w:rsidRPr="00A20096">
        <w:rPr>
          <w:color w:val="000000"/>
          <w:sz w:val="18"/>
          <w:szCs w:val="24"/>
          <w:lang w:val="fr-FR" w:eastAsia="en-GB"/>
        </w:rPr>
        <w:t>8.0.0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4-05)</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8.0.0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DC1C56" w:rsidRPr="00A20096">
        <w:rPr>
          <w:color w:val="000000"/>
          <w:sz w:val="18"/>
          <w:szCs w:val="24"/>
          <w:lang w:val="fr-FR" w:eastAsia="en-GB"/>
        </w:rPr>
        <w:t>.05.03</w:t>
      </w:r>
      <w:r w:rsidRPr="00A20096">
        <w:rPr>
          <w:sz w:val="18"/>
          <w:szCs w:val="24"/>
          <w:lang w:val="fr-FR" w:eastAsia="en-GB"/>
        </w:rPr>
        <w:tab/>
      </w:r>
      <w:hyperlink r:id="rId1597"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37400_</w:t>
        </w:r>
        <w:r w:rsidR="00C52DC2" w:rsidRPr="00A20096">
          <w:rPr>
            <w:color w:val="0563C1"/>
            <w:sz w:val="18"/>
            <w:szCs w:val="24"/>
            <w:u w:val="single"/>
            <w:lang w:val="fr-FR" w:eastAsia="en-GB"/>
          </w:rPr>
          <w:t>1</w:t>
        </w:r>
        <w:r w:rsidRPr="00A20096">
          <w:rPr>
            <w:color w:val="0563C1"/>
            <w:sz w:val="18"/>
            <w:szCs w:val="24"/>
            <w:u w:val="single"/>
            <w:lang w:val="fr-FR" w:eastAsia="en-GB"/>
          </w:rPr>
          <w:t>37499/</w:t>
        </w:r>
        <w:r w:rsidR="00C52DC2" w:rsidRPr="00A20096">
          <w:rPr>
            <w:color w:val="0563C1"/>
            <w:sz w:val="18"/>
            <w:szCs w:val="24"/>
            <w:u w:val="single"/>
            <w:lang w:val="fr-FR" w:eastAsia="en-GB"/>
          </w:rPr>
          <w:t>1</w:t>
        </w:r>
        <w:r w:rsidRPr="00A20096">
          <w:rPr>
            <w:color w:val="0563C1"/>
            <w:sz w:val="18"/>
            <w:szCs w:val="24"/>
            <w:u w:val="single"/>
            <w:lang w:val="fr-FR" w:eastAsia="en-GB"/>
          </w:rPr>
          <w:t>37473/</w:t>
        </w:r>
        <w:r w:rsidR="00C52DC2" w:rsidRPr="00A20096">
          <w:rPr>
            <w:color w:val="0563C1"/>
            <w:sz w:val="18"/>
            <w:szCs w:val="24"/>
            <w:u w:val="single"/>
            <w:lang w:val="fr-FR" w:eastAsia="en-GB"/>
          </w:rPr>
          <w:t>1</w:t>
        </w:r>
        <w:r w:rsidRPr="00A20096">
          <w:rPr>
            <w:color w:val="0563C1"/>
            <w:sz w:val="18"/>
            <w:szCs w:val="24"/>
            <w:u w:val="single"/>
            <w:lang w:val="fr-FR" w:eastAsia="en-GB"/>
          </w:rPr>
          <w:t>8.00.00_60/ts_</w:t>
        </w:r>
        <w:r w:rsidR="00C52DC2" w:rsidRPr="00A20096">
          <w:rPr>
            <w:color w:val="0563C1"/>
            <w:sz w:val="18"/>
            <w:szCs w:val="24"/>
            <w:u w:val="single"/>
            <w:lang w:val="fr-FR" w:eastAsia="en-GB"/>
          </w:rPr>
          <w:t>1</w:t>
        </w:r>
        <w:r w:rsidRPr="00A20096">
          <w:rPr>
            <w:color w:val="0563C1"/>
            <w:sz w:val="18"/>
            <w:szCs w:val="24"/>
            <w:u w:val="single"/>
            <w:lang w:val="fr-FR" w:eastAsia="en-GB"/>
          </w:rPr>
          <w:t>37473v</w:t>
        </w:r>
        <w:r w:rsidR="00C52DC2" w:rsidRPr="00A20096">
          <w:rPr>
            <w:color w:val="0563C1"/>
            <w:sz w:val="18"/>
            <w:szCs w:val="24"/>
            <w:u w:val="single"/>
            <w:lang w:val="fr-FR" w:eastAsia="en-GB"/>
          </w:rPr>
          <w:t>1</w:t>
        </w:r>
        <w:r w:rsidRPr="00A20096">
          <w:rPr>
            <w:color w:val="0563C1"/>
            <w:sz w:val="18"/>
            <w:szCs w:val="24"/>
            <w:u w:val="single"/>
            <w:lang w:val="fr-FR" w:eastAsia="en-GB"/>
          </w:rPr>
          <w:t>80000p.pdf</w:t>
        </w:r>
      </w:hyperlink>
    </w:p>
    <w:p w14:paraId="63E14F79" w14:textId="2E2884FA"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7.473 -</w:t>
      </w:r>
      <w:r w:rsidR="00C52DC2" w:rsidRPr="00A20096">
        <w:rPr>
          <w:color w:val="000000"/>
          <w:sz w:val="18"/>
          <w:szCs w:val="24"/>
          <w:lang w:val="fr-FR" w:eastAsia="en-GB"/>
        </w:rPr>
        <w:t>1</w:t>
      </w:r>
      <w:r w:rsidRPr="00A20096">
        <w:rPr>
          <w:color w:val="000000"/>
          <w:sz w:val="18"/>
          <w:szCs w:val="24"/>
          <w:lang w:val="fr-FR" w:eastAsia="en-GB"/>
        </w:rPr>
        <w:t>8.0.0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8.0.0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3</w:t>
      </w:r>
      <w:r w:rsidR="00DC1C56" w:rsidRPr="00A20096">
        <w:rPr>
          <w:color w:val="000000"/>
          <w:sz w:val="18"/>
          <w:szCs w:val="24"/>
          <w:lang w:val="fr-FR" w:eastAsia="en-GB"/>
        </w:rPr>
        <w:t>.08.</w:t>
      </w:r>
      <w:r w:rsidR="00C52DC2" w:rsidRPr="00A20096">
        <w:rPr>
          <w:color w:val="000000"/>
          <w:sz w:val="18"/>
          <w:szCs w:val="24"/>
          <w:lang w:val="fr-FR" w:eastAsia="en-GB"/>
        </w:rPr>
        <w:t>1</w:t>
      </w:r>
      <w:r w:rsidR="00DC1C56" w:rsidRPr="00A20096">
        <w:rPr>
          <w:color w:val="000000"/>
          <w:sz w:val="18"/>
          <w:szCs w:val="24"/>
          <w:lang w:val="fr-FR" w:eastAsia="en-GB"/>
        </w:rPr>
        <w:t>4</w:t>
      </w:r>
      <w:r w:rsidRPr="00A20096">
        <w:rPr>
          <w:sz w:val="18"/>
          <w:szCs w:val="24"/>
          <w:lang w:val="fr-FR" w:eastAsia="en-GB"/>
        </w:rPr>
        <w:tab/>
      </w:r>
      <w:hyperlink r:id="rId1598" w:history="1">
        <w:r w:rsidRPr="00A20096">
          <w:rPr>
            <w:color w:val="0563C1"/>
            <w:sz w:val="18"/>
            <w:szCs w:val="24"/>
            <w:u w:val="single"/>
            <w:lang w:val="fr-FR" w:eastAsia="en-GB"/>
          </w:rPr>
          <w:t>https://members.tsdsi.in/s/7Efsr5Et</w:t>
        </w:r>
        <w:r w:rsidR="00265C0E" w:rsidRPr="00A20096">
          <w:rPr>
            <w:color w:val="0563C1"/>
            <w:sz w:val="18"/>
            <w:szCs w:val="24"/>
            <w:u w:val="single"/>
            <w:lang w:val="fr-FR" w:eastAsia="en-GB"/>
          </w:rPr>
          <w:t>2</w:t>
        </w:r>
        <w:r w:rsidRPr="00A20096">
          <w:rPr>
            <w:color w:val="0563C1"/>
            <w:sz w:val="18"/>
            <w:szCs w:val="24"/>
            <w:u w:val="single"/>
            <w:lang w:val="fr-FR" w:eastAsia="en-GB"/>
          </w:rPr>
          <w:t>Dfw6aZ</w:t>
        </w:r>
      </w:hyperlink>
    </w:p>
    <w:p w14:paraId="55B2D29C" w14:textId="7918F7BD" w:rsidR="00DB146F" w:rsidRPr="004510E4"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A20096">
        <w:rPr>
          <w:color w:val="000000"/>
          <w:sz w:val="18"/>
          <w:szCs w:val="24"/>
          <w:lang w:val="fr-FR" w:eastAsia="en-GB"/>
        </w:rPr>
        <w:t>TTA</w:t>
      </w:r>
      <w:r w:rsidRPr="00A20096">
        <w:rPr>
          <w:sz w:val="18"/>
          <w:szCs w:val="24"/>
          <w:lang w:val="fr-FR" w:eastAsia="en-GB"/>
        </w:rPr>
        <w:tab/>
      </w:r>
      <w:r w:rsidRPr="00A20096">
        <w:rPr>
          <w:color w:val="000000"/>
          <w:sz w:val="18"/>
          <w:szCs w:val="24"/>
          <w:lang w:val="fr-FR" w:eastAsia="en-GB"/>
        </w:rPr>
        <w:t>TTAT.3G-37.473V</w:t>
      </w:r>
      <w:r w:rsidR="00C52DC2" w:rsidRPr="00A20096">
        <w:rPr>
          <w:color w:val="000000"/>
          <w:sz w:val="18"/>
          <w:szCs w:val="24"/>
          <w:lang w:val="fr-FR" w:eastAsia="en-GB"/>
        </w:rPr>
        <w:t>1</w:t>
      </w:r>
      <w:r w:rsidRPr="00A20096">
        <w:rPr>
          <w:color w:val="000000"/>
          <w:sz w:val="18"/>
          <w:szCs w:val="24"/>
          <w:lang w:val="fr-FR" w:eastAsia="en-GB"/>
        </w:rPr>
        <w:t>8.0.0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8.0.0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DC1C56" w:rsidRPr="00A20096">
        <w:rPr>
          <w:color w:val="000000"/>
          <w:sz w:val="18"/>
          <w:szCs w:val="24"/>
          <w:lang w:val="fr-FR" w:eastAsia="en-GB"/>
        </w:rPr>
        <w:t>.08.</w:t>
      </w:r>
      <w:r w:rsidR="00C52DC2" w:rsidRPr="00A20096">
        <w:rPr>
          <w:color w:val="000000"/>
          <w:sz w:val="18"/>
          <w:szCs w:val="24"/>
          <w:lang w:val="fr-FR" w:eastAsia="en-GB"/>
        </w:rPr>
        <w:t>1</w:t>
      </w:r>
      <w:r w:rsidR="00265C0E" w:rsidRPr="00A20096">
        <w:rPr>
          <w:color w:val="000000"/>
          <w:sz w:val="18"/>
          <w:szCs w:val="24"/>
          <w:lang w:val="fr-FR" w:eastAsia="en-GB"/>
        </w:rPr>
        <w:t>2</w:t>
      </w:r>
      <w:r w:rsidRPr="00A20096">
        <w:rPr>
          <w:sz w:val="18"/>
          <w:szCs w:val="24"/>
          <w:lang w:val="fr-FR" w:eastAsia="en-GB"/>
        </w:rPr>
        <w:tab/>
      </w:r>
      <w:hyperlink r:id="rId1599" w:history="1">
        <w:r w:rsidRPr="004510E4">
          <w:rPr>
            <w:color w:val="0563C1"/>
            <w:spacing w:val="-2"/>
            <w:sz w:val="18"/>
            <w:szCs w:val="24"/>
            <w:u w:val="single"/>
            <w:lang w:val="fr-FR" w:eastAsia="en-GB"/>
          </w:rPr>
          <w:t>https://www.tta.or.kr/e</w:t>
        </w:r>
        <w:r w:rsidR="006B4774" w:rsidRPr="004510E4">
          <w:rPr>
            <w:color w:val="0563C1"/>
            <w:spacing w:val="-2"/>
            <w:sz w:val="18"/>
            <w:szCs w:val="24"/>
            <w:u w:val="single"/>
            <w:lang w:val="fr-FR" w:eastAsia="en-GB"/>
          </w:rPr>
          <w:t>NG</w:t>
        </w:r>
        <w:r w:rsidRPr="004510E4">
          <w:rPr>
            <w:color w:val="0563C1"/>
            <w:spacing w:val="-2"/>
            <w:sz w:val="18"/>
            <w:szCs w:val="24"/>
            <w:u w:val="single"/>
            <w:lang w:val="fr-FR" w:eastAsia="en-GB"/>
          </w:rPr>
          <w:t>/ttaSearchE</w:t>
        </w:r>
        <w:r w:rsidR="006B4774" w:rsidRPr="004510E4">
          <w:rPr>
            <w:color w:val="0563C1"/>
            <w:spacing w:val="-2"/>
            <w:sz w:val="18"/>
            <w:szCs w:val="24"/>
            <w:u w:val="single"/>
            <w:lang w:val="fr-FR" w:eastAsia="en-GB"/>
          </w:rPr>
          <w:t>NG</w:t>
        </w:r>
        <w:r w:rsidRPr="004510E4">
          <w:rPr>
            <w:color w:val="0563C1"/>
            <w:spacing w:val="-2"/>
            <w:sz w:val="18"/>
            <w:szCs w:val="24"/>
            <w:u w:val="single"/>
            <w:lang w:val="fr-FR" w:eastAsia="en-GB"/>
          </w:rPr>
          <w:t>View.do?key=46</w:t>
        </w:r>
        <w:r w:rsidR="00C52DC2" w:rsidRPr="004510E4">
          <w:rPr>
            <w:color w:val="0563C1"/>
            <w:spacing w:val="-2"/>
            <w:sz w:val="18"/>
            <w:szCs w:val="24"/>
            <w:u w:val="single"/>
            <w:lang w:val="fr-FR" w:eastAsia="en-GB"/>
          </w:rPr>
          <w:t>1</w:t>
        </w:r>
        <w:r w:rsidRPr="004510E4">
          <w:rPr>
            <w:color w:val="0563C1"/>
            <w:spacing w:val="-2"/>
            <w:sz w:val="18"/>
            <w:szCs w:val="24"/>
            <w:u w:val="single"/>
            <w:lang w:val="fr-FR" w:eastAsia="en-GB"/>
          </w:rPr>
          <w:t>&amp;searchStandardNo=TTAT.3G-37.473V</w:t>
        </w:r>
        <w:r w:rsidR="00C52DC2" w:rsidRPr="004510E4">
          <w:rPr>
            <w:color w:val="0563C1"/>
            <w:spacing w:val="-2"/>
            <w:sz w:val="18"/>
            <w:szCs w:val="24"/>
            <w:u w:val="single"/>
            <w:lang w:val="fr-FR" w:eastAsia="en-GB"/>
          </w:rPr>
          <w:t>1</w:t>
        </w:r>
        <w:r w:rsidRPr="004510E4">
          <w:rPr>
            <w:color w:val="0563C1"/>
            <w:spacing w:val="-2"/>
            <w:sz w:val="18"/>
            <w:szCs w:val="24"/>
            <w:u w:val="single"/>
            <w:lang w:val="fr-FR" w:eastAsia="en-GB"/>
          </w:rPr>
          <w:t>8.0.0&amp;searchCate=TTAS</w:t>
        </w:r>
      </w:hyperlink>
    </w:p>
    <w:p w14:paraId="48469BF7" w14:textId="29F96323" w:rsidR="00DB146F" w:rsidRPr="001D2DD8" w:rsidRDefault="00A81CEE" w:rsidP="00A81CEE">
      <w:pPr>
        <w:pStyle w:val="Heading5"/>
      </w:pPr>
      <w:bookmarkStart w:id="609" w:name="_Toc232178378"/>
      <w:r>
        <w:t>8.4.</w:t>
      </w:r>
      <w:r w:rsidR="00C52DC2" w:rsidRPr="00C52DC2">
        <w:t>1</w:t>
      </w:r>
      <w:r>
        <w:t>.</w:t>
      </w:r>
      <w:r w:rsidR="00265C0E" w:rsidRPr="00265C0E">
        <w:t>2</w:t>
      </w:r>
      <w:r>
        <w:t>.</w:t>
      </w:r>
      <w:r w:rsidR="00265C0E" w:rsidRPr="00265C0E">
        <w:t>2</w:t>
      </w:r>
      <w:r w:rsidR="004271C4">
        <w:rPr>
          <w:rtl/>
        </w:rPr>
        <w:tab/>
        <w:t xml:space="preserve">المواصفة التقنية </w:t>
      </w:r>
      <w:r w:rsidR="004271C4">
        <w:t xml:space="preserve">TS </w:t>
      </w:r>
      <w:r w:rsidR="00DB146F" w:rsidRPr="001E1E05">
        <w:t>37.480</w:t>
      </w:r>
      <w:bookmarkEnd w:id="609"/>
    </w:p>
    <w:p w14:paraId="602CF2EF" w14:textId="77777777" w:rsidR="003F3FE6" w:rsidRPr="00363978" w:rsidRDefault="003F3FE6" w:rsidP="003F3FE6">
      <w:pPr>
        <w:pStyle w:val="Headingb"/>
        <w:rPr>
          <w:rtl/>
          <w:lang w:bidi="en-GB"/>
        </w:rPr>
      </w:pPr>
      <w:r w:rsidRPr="00363978">
        <w:rPr>
          <w:rtl/>
        </w:rPr>
        <w:t>الجوانب</w:t>
      </w:r>
      <w:r w:rsidRPr="006F7400">
        <w:rPr>
          <w:rtl/>
        </w:rPr>
        <w:t xml:space="preserve"> و</w:t>
      </w:r>
      <w:r w:rsidRPr="00363978">
        <w:rPr>
          <w:rtl/>
        </w:rPr>
        <w:t xml:space="preserve">المبادئ العامة للسطح البيني </w:t>
      </w:r>
      <w:r w:rsidRPr="006B4774">
        <w:t>E1</w:t>
      </w:r>
    </w:p>
    <w:p w14:paraId="37709D0E" w14:textId="77777777" w:rsidR="003F3FE6" w:rsidRPr="006B4774" w:rsidRDefault="003F3FE6" w:rsidP="003F3FE6">
      <w:pPr>
        <w:rPr>
          <w:spacing w:val="2"/>
          <w:rtl/>
          <w:lang w:bidi="en-GB"/>
        </w:rPr>
      </w:pPr>
      <w:r w:rsidRPr="006B4774">
        <w:rPr>
          <w:spacing w:val="2"/>
          <w:rtl/>
        </w:rPr>
        <w:t xml:space="preserve">هذه الوثيقة هي مقدمة لسلسلة المواصفات التقنية </w:t>
      </w:r>
      <w:r w:rsidRPr="006B4774">
        <w:rPr>
          <w:spacing w:val="2"/>
        </w:rPr>
        <w:t>TS 37.48x</w:t>
      </w:r>
      <w:r w:rsidRPr="006B4774">
        <w:rPr>
          <w:spacing w:val="2"/>
          <w:rtl/>
        </w:rPr>
        <w:t xml:space="preserve"> في مشروع الشراكة </w:t>
      </w:r>
      <w:r w:rsidRPr="006B4774">
        <w:rPr>
          <w:spacing w:val="2"/>
        </w:rPr>
        <w:t>3GPP</w:t>
      </w:r>
      <w:r w:rsidRPr="006F7400">
        <w:rPr>
          <w:spacing w:val="2"/>
          <w:rtl/>
        </w:rPr>
        <w:t xml:space="preserve"> و</w:t>
      </w:r>
      <w:r w:rsidRPr="006B4774">
        <w:rPr>
          <w:spacing w:val="2"/>
          <w:rtl/>
        </w:rPr>
        <w:t xml:space="preserve">التي تعرّف السطح البيني </w:t>
      </w:r>
      <w:r w:rsidRPr="006B4774">
        <w:rPr>
          <w:spacing w:val="2"/>
        </w:rPr>
        <w:t>E1</w:t>
      </w:r>
      <w:r w:rsidRPr="006B4774">
        <w:rPr>
          <w:spacing w:val="2"/>
          <w:rtl/>
        </w:rPr>
        <w:t>.</w:t>
      </w:r>
      <w:r w:rsidRPr="006F7400">
        <w:rPr>
          <w:spacing w:val="2"/>
          <w:rtl/>
        </w:rPr>
        <w:t xml:space="preserve"> و</w:t>
      </w:r>
      <w:r w:rsidRPr="006B4774">
        <w:rPr>
          <w:spacing w:val="2"/>
          <w:rtl/>
        </w:rPr>
        <w:t xml:space="preserve">يقدم السطح البيني </w:t>
      </w:r>
      <w:r w:rsidRPr="006B4774">
        <w:rPr>
          <w:spacing w:val="2"/>
        </w:rPr>
        <w:t>E1</w:t>
      </w:r>
      <w:r w:rsidRPr="006F7400">
        <w:rPr>
          <w:spacing w:val="2"/>
          <w:rtl/>
        </w:rPr>
        <w:t xml:space="preserve"> و</w:t>
      </w:r>
      <w:r w:rsidRPr="006B4774">
        <w:rPr>
          <w:spacing w:val="2"/>
          <w:rtl/>
        </w:rPr>
        <w:t xml:space="preserve">سيلة للتوصيل ما بين مستوي التحكم </w:t>
      </w:r>
      <w:proofErr w:type="spellStart"/>
      <w:r w:rsidRPr="006B4774">
        <w:rPr>
          <w:spacing w:val="2"/>
        </w:rPr>
        <w:t>gNB</w:t>
      </w:r>
      <w:proofErr w:type="spellEnd"/>
      <w:r w:rsidRPr="006B4774">
        <w:rPr>
          <w:spacing w:val="2"/>
        </w:rPr>
        <w:t>-CU-CP</w:t>
      </w:r>
      <w:r w:rsidRPr="006F7400">
        <w:rPr>
          <w:spacing w:val="2"/>
          <w:rtl/>
        </w:rPr>
        <w:t xml:space="preserve"> و</w:t>
      </w:r>
      <w:r w:rsidRPr="006B4774">
        <w:rPr>
          <w:spacing w:val="2"/>
          <w:rtl/>
        </w:rPr>
        <w:t xml:space="preserve">مستوي المستعمل </w:t>
      </w:r>
      <w:proofErr w:type="spellStart"/>
      <w:r w:rsidRPr="006B4774">
        <w:rPr>
          <w:spacing w:val="2"/>
        </w:rPr>
        <w:t>gNB</w:t>
      </w:r>
      <w:proofErr w:type="spellEnd"/>
      <w:r w:rsidRPr="006B4774">
        <w:rPr>
          <w:spacing w:val="2"/>
        </w:rPr>
        <w:t>-CU-UP</w:t>
      </w:r>
      <w:r w:rsidRPr="006B4774">
        <w:rPr>
          <w:spacing w:val="2"/>
          <w:rtl/>
        </w:rPr>
        <w:t xml:space="preserve"> في الوحدة المركزية </w:t>
      </w:r>
      <w:proofErr w:type="spellStart"/>
      <w:r w:rsidRPr="006B4774">
        <w:rPr>
          <w:spacing w:val="2"/>
        </w:rPr>
        <w:t>gNB</w:t>
      </w:r>
      <w:proofErr w:type="spellEnd"/>
      <w:r w:rsidRPr="006B4774">
        <w:rPr>
          <w:spacing w:val="2"/>
        </w:rPr>
        <w:t>-CU</w:t>
      </w:r>
      <w:r w:rsidRPr="006B4774">
        <w:rPr>
          <w:spacing w:val="2"/>
          <w:rtl/>
        </w:rPr>
        <w:t xml:space="preserve"> ضمن شبكة </w:t>
      </w:r>
      <w:r w:rsidRPr="006B4774">
        <w:rPr>
          <w:spacing w:val="2"/>
        </w:rPr>
        <w:t>NG-RAN</w:t>
      </w:r>
      <w:r w:rsidRPr="006B4774">
        <w:rPr>
          <w:spacing w:val="2"/>
          <w:rtl/>
        </w:rPr>
        <w:t xml:space="preserve">، أو للتوصيل ما بين مستوي التحكم </w:t>
      </w:r>
      <w:proofErr w:type="spellStart"/>
      <w:r w:rsidRPr="006B4774">
        <w:rPr>
          <w:spacing w:val="2"/>
        </w:rPr>
        <w:t>gNB</w:t>
      </w:r>
      <w:proofErr w:type="spellEnd"/>
      <w:r w:rsidRPr="006B4774">
        <w:rPr>
          <w:spacing w:val="2"/>
        </w:rPr>
        <w:t>-CU-CP</w:t>
      </w:r>
      <w:r w:rsidRPr="006F7400">
        <w:rPr>
          <w:spacing w:val="2"/>
          <w:rtl/>
        </w:rPr>
        <w:t xml:space="preserve"> و</w:t>
      </w:r>
      <w:r w:rsidRPr="006B4774">
        <w:rPr>
          <w:spacing w:val="2"/>
          <w:rtl/>
        </w:rPr>
        <w:t xml:space="preserve">مستوي المستعمل </w:t>
      </w:r>
      <w:proofErr w:type="spellStart"/>
      <w:r w:rsidRPr="006B4774">
        <w:rPr>
          <w:spacing w:val="2"/>
        </w:rPr>
        <w:t>gNB</w:t>
      </w:r>
      <w:proofErr w:type="spellEnd"/>
      <w:r w:rsidRPr="006B4774">
        <w:rPr>
          <w:spacing w:val="2"/>
        </w:rPr>
        <w:t>-CU-UP</w:t>
      </w:r>
      <w:r w:rsidRPr="006B4774">
        <w:rPr>
          <w:spacing w:val="2"/>
          <w:rtl/>
        </w:rPr>
        <w:t xml:space="preserve"> في عقدة </w:t>
      </w:r>
      <w:proofErr w:type="spellStart"/>
      <w:r w:rsidRPr="00F5490B">
        <w:rPr>
          <w:spacing w:val="2"/>
        </w:rPr>
        <w:t>en-gNB</w:t>
      </w:r>
      <w:proofErr w:type="spellEnd"/>
      <w:r w:rsidRPr="006B4774">
        <w:rPr>
          <w:spacing w:val="2"/>
          <w:rtl/>
        </w:rPr>
        <w:t xml:space="preserve"> ضمن </w:t>
      </w:r>
      <w:r w:rsidRPr="006B4774">
        <w:rPr>
          <w:spacing w:val="2"/>
          <w:rtl/>
        </w:rPr>
        <w:lastRenderedPageBreak/>
        <w:t xml:space="preserve">الشبكة </w:t>
      </w:r>
      <w:r w:rsidRPr="006B4774">
        <w:rPr>
          <w:spacing w:val="2"/>
        </w:rPr>
        <w:t>E-UTRAN</w:t>
      </w:r>
      <w:r w:rsidRPr="006B4774">
        <w:rPr>
          <w:spacing w:val="2"/>
          <w:rtl/>
        </w:rPr>
        <w:t xml:space="preserve">، أو للتوصيل ما بين مستوي التحكم </w:t>
      </w:r>
      <w:proofErr w:type="spellStart"/>
      <w:r w:rsidRPr="006B4774">
        <w:rPr>
          <w:spacing w:val="2"/>
        </w:rPr>
        <w:t>gNB</w:t>
      </w:r>
      <w:proofErr w:type="spellEnd"/>
      <w:r w:rsidRPr="006B4774">
        <w:rPr>
          <w:spacing w:val="2"/>
        </w:rPr>
        <w:t>-CU-CP</w:t>
      </w:r>
      <w:r w:rsidRPr="006F7400">
        <w:rPr>
          <w:spacing w:val="2"/>
          <w:rtl/>
        </w:rPr>
        <w:t xml:space="preserve"> و</w:t>
      </w:r>
      <w:r w:rsidRPr="006B4774">
        <w:rPr>
          <w:spacing w:val="2"/>
          <w:rtl/>
        </w:rPr>
        <w:t xml:space="preserve">مستوي التحكم </w:t>
      </w:r>
      <w:proofErr w:type="spellStart"/>
      <w:r w:rsidRPr="006B4774">
        <w:rPr>
          <w:spacing w:val="2"/>
        </w:rPr>
        <w:t>gNB</w:t>
      </w:r>
      <w:proofErr w:type="spellEnd"/>
      <w:r w:rsidRPr="006B4774">
        <w:rPr>
          <w:spacing w:val="2"/>
        </w:rPr>
        <w:t>-CU-CP</w:t>
      </w:r>
      <w:r w:rsidRPr="006B4774">
        <w:rPr>
          <w:spacing w:val="2"/>
          <w:rtl/>
        </w:rPr>
        <w:t xml:space="preserve"> لعقدة </w:t>
      </w:r>
      <w:proofErr w:type="spellStart"/>
      <w:r w:rsidRPr="006B4774">
        <w:rPr>
          <w:spacing w:val="2"/>
        </w:rPr>
        <w:t>eNB</w:t>
      </w:r>
      <w:proofErr w:type="spellEnd"/>
      <w:r w:rsidRPr="006B4774">
        <w:rPr>
          <w:spacing w:val="2"/>
          <w:rtl/>
        </w:rPr>
        <w:t xml:space="preserve"> ضمن الشبكة </w:t>
      </w:r>
      <w:r w:rsidRPr="006B4774">
        <w:rPr>
          <w:spacing w:val="2"/>
        </w:rPr>
        <w:t>E-UTRAN</w:t>
      </w:r>
      <w:r w:rsidRPr="006B4774">
        <w:rPr>
          <w:spacing w:val="2"/>
          <w:rtl/>
        </w:rPr>
        <w:t xml:space="preserve">، أو للتوصيل ما بين مستوي التحكم </w:t>
      </w:r>
      <w:proofErr w:type="spellStart"/>
      <w:r w:rsidRPr="006B4774">
        <w:rPr>
          <w:spacing w:val="2"/>
        </w:rPr>
        <w:t>gNB</w:t>
      </w:r>
      <w:proofErr w:type="spellEnd"/>
      <w:r w:rsidRPr="006B4774">
        <w:rPr>
          <w:spacing w:val="2"/>
        </w:rPr>
        <w:t>-CU-CP</w:t>
      </w:r>
      <w:r w:rsidRPr="006F7400">
        <w:rPr>
          <w:spacing w:val="2"/>
          <w:rtl/>
        </w:rPr>
        <w:t xml:space="preserve"> و</w:t>
      </w:r>
      <w:r w:rsidRPr="006B4774">
        <w:rPr>
          <w:spacing w:val="2"/>
          <w:rtl/>
        </w:rPr>
        <w:t xml:space="preserve">مستوي المستعمل </w:t>
      </w:r>
      <w:proofErr w:type="spellStart"/>
      <w:r w:rsidRPr="006B4774">
        <w:rPr>
          <w:spacing w:val="2"/>
        </w:rPr>
        <w:t>gNB</w:t>
      </w:r>
      <w:proofErr w:type="spellEnd"/>
      <w:r w:rsidRPr="006B4774">
        <w:rPr>
          <w:spacing w:val="2"/>
        </w:rPr>
        <w:t>-CU-UP</w:t>
      </w:r>
      <w:r w:rsidRPr="006B4774">
        <w:rPr>
          <w:spacing w:val="2"/>
          <w:rtl/>
        </w:rPr>
        <w:t xml:space="preserve"> في الوحدة المركزية </w:t>
      </w:r>
      <w:r w:rsidRPr="006B4774">
        <w:rPr>
          <w:spacing w:val="2"/>
        </w:rPr>
        <w:t>NG-</w:t>
      </w:r>
      <w:proofErr w:type="spellStart"/>
      <w:r w:rsidRPr="006B4774">
        <w:rPr>
          <w:spacing w:val="2"/>
        </w:rPr>
        <w:t>eNB</w:t>
      </w:r>
      <w:proofErr w:type="spellEnd"/>
      <w:r w:rsidRPr="006B4774">
        <w:rPr>
          <w:spacing w:val="2"/>
        </w:rPr>
        <w:t>-CU</w:t>
      </w:r>
      <w:r w:rsidRPr="006B4774">
        <w:rPr>
          <w:spacing w:val="2"/>
          <w:rtl/>
        </w:rPr>
        <w:t xml:space="preserve"> ضمن الشبكة </w:t>
      </w:r>
      <w:r w:rsidRPr="006B4774">
        <w:rPr>
          <w:spacing w:val="2"/>
        </w:rPr>
        <w:t>E-UTRAN</w:t>
      </w:r>
      <w:r w:rsidRPr="006B4774">
        <w:rPr>
          <w:spacing w:val="2"/>
          <w:rtl/>
        </w:rPr>
        <w:t>.</w:t>
      </w:r>
    </w:p>
    <w:p w14:paraId="4472073A" w14:textId="002BC104" w:rsidR="001E1ACF" w:rsidRPr="00AA0384" w:rsidRDefault="00BC5584" w:rsidP="00B13723">
      <w:pPr>
        <w:keepNext/>
        <w:widowControl w:val="0"/>
        <w:tabs>
          <w:tab w:val="left" w:pos="91"/>
          <w:tab w:val="left" w:pos="816"/>
          <w:tab w:val="left" w:pos="4218"/>
          <w:tab w:val="left" w:pos="4927"/>
          <w:tab w:val="left" w:pos="5494"/>
          <w:tab w:val="left" w:pos="6520"/>
        </w:tabs>
        <w:overflowPunct/>
        <w:spacing w:before="40" w:after="40" w:line="260" w:lineRule="exact"/>
        <w:ind w:left="794" w:hanging="794"/>
        <w:textAlignment w:val="auto"/>
        <w:rPr>
          <w:rFonts w:eastAsia="SimSun"/>
          <w:b/>
          <w:bCs/>
          <w:color w:val="000000"/>
          <w:sz w:val="18"/>
          <w:szCs w:val="24"/>
          <w:lang w:bidi="ar-EG"/>
        </w:rPr>
      </w:pPr>
      <w:r w:rsidRPr="00BC5584">
        <w:rPr>
          <w:rFonts w:eastAsia="SimSun"/>
          <w:b/>
          <w:bCs/>
          <w:color w:val="000000"/>
          <w:sz w:val="18"/>
          <w:szCs w:val="24"/>
          <w:lang w:bidi="ar-EG"/>
        </w:rPr>
        <w:t>SDO</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 xml:space="preserve">رقم </w:t>
      </w:r>
      <w:r w:rsidR="001E1ACF" w:rsidRPr="00AA0384">
        <w:rPr>
          <w:b/>
          <w:bCs/>
          <w:color w:val="000000"/>
          <w:sz w:val="18"/>
          <w:szCs w:val="24"/>
          <w:rtl/>
          <w:lang w:val="en-GB" w:eastAsia="en-GB"/>
        </w:rPr>
        <w:t>الوثيقة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النسخة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الحالة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تاريخ الإصدار</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الموقع</w:t>
      </w:r>
    </w:p>
    <w:p w14:paraId="35BE8525" w14:textId="7F7ED720"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Pr="00AA0384">
        <w:rPr>
          <w:b/>
          <w:bCs/>
          <w:color w:val="000000"/>
          <w:sz w:val="18"/>
          <w:szCs w:val="24"/>
          <w:lang w:eastAsia="en-GB"/>
        </w:rPr>
        <w:t>7</w:t>
      </w:r>
    </w:p>
    <w:p w14:paraId="6906A3FF" w14:textId="1B5C0B66"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37.480.V</w:t>
      </w:r>
      <w:proofErr w:type="gramEnd"/>
      <w:r w:rsidR="00C52DC2" w:rsidRPr="00C52DC2">
        <w:rPr>
          <w:color w:val="000000"/>
          <w:sz w:val="18"/>
          <w:szCs w:val="24"/>
          <w:lang w:eastAsia="en-GB"/>
        </w:rPr>
        <w:t>1</w:t>
      </w:r>
      <w:r w:rsidRPr="00AA0384">
        <w:rPr>
          <w:color w:val="000000"/>
          <w:sz w:val="18"/>
          <w:szCs w:val="24"/>
          <w:lang w:eastAsia="en-GB"/>
        </w:rPr>
        <w:t>7.</w:t>
      </w:r>
      <w:r w:rsidR="00265C0E" w:rsidRPr="00265C0E">
        <w:rPr>
          <w:color w:val="000000"/>
          <w:sz w:val="18"/>
          <w:szCs w:val="24"/>
          <w:lang w:eastAsia="en-GB"/>
        </w:rPr>
        <w:t>2</w:t>
      </w:r>
      <w:r w:rsidRPr="00AA0384">
        <w:rPr>
          <w:color w:val="000000"/>
          <w:sz w:val="18"/>
          <w:szCs w:val="24"/>
          <w:lang w:eastAsia="en-GB"/>
        </w:rPr>
        <w:t>.0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w:t>
      </w:r>
      <w:r w:rsidR="00265C0E" w:rsidRPr="00265C0E">
        <w:rPr>
          <w:color w:val="000000"/>
          <w:sz w:val="18"/>
          <w:szCs w:val="24"/>
          <w:lang w:eastAsia="en-GB"/>
        </w:rPr>
        <w:t>2</w:t>
      </w:r>
      <w:r w:rsidRPr="00AA0384">
        <w:rPr>
          <w:color w:val="000000"/>
          <w:sz w:val="18"/>
          <w:szCs w:val="24"/>
          <w:lang w:eastAsia="en-GB"/>
        </w:rPr>
        <w:t>.0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DC1C56" w:rsidRPr="00AA0384">
        <w:rPr>
          <w:color w:val="000000"/>
          <w:sz w:val="18"/>
          <w:szCs w:val="24"/>
          <w:lang w:eastAsia="en-GB"/>
        </w:rPr>
        <w:t>.08.</w:t>
      </w:r>
      <w:r w:rsidR="00265C0E" w:rsidRPr="00265C0E">
        <w:rPr>
          <w:color w:val="000000"/>
          <w:sz w:val="18"/>
          <w:szCs w:val="24"/>
          <w:lang w:eastAsia="en-GB"/>
        </w:rPr>
        <w:t>2</w:t>
      </w:r>
      <w:r w:rsidR="00DC1C56" w:rsidRPr="00AA0384">
        <w:rPr>
          <w:color w:val="000000"/>
          <w:sz w:val="18"/>
          <w:szCs w:val="24"/>
          <w:lang w:eastAsia="en-GB"/>
        </w:rPr>
        <w:t>7</w:t>
      </w:r>
      <w:r w:rsidRPr="00AA0384">
        <w:rPr>
          <w:sz w:val="18"/>
          <w:szCs w:val="24"/>
          <w:lang w:eastAsia="en-GB"/>
        </w:rPr>
        <w:tab/>
      </w:r>
      <w:hyperlink r:id="rId1600" w:anchor="Rel-17"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7</w:t>
        </w:r>
      </w:hyperlink>
    </w:p>
    <w:p w14:paraId="3ECE5962" w14:textId="0EF7E02C" w:rsidR="00DB146F" w:rsidRPr="00AA0384"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37.480.V</w:t>
      </w:r>
      <w:proofErr w:type="gramEnd"/>
      <w:r w:rsidR="00C52DC2" w:rsidRPr="00C52DC2">
        <w:rPr>
          <w:color w:val="000000"/>
          <w:sz w:val="18"/>
          <w:szCs w:val="24"/>
          <w:lang w:eastAsia="en-GB"/>
        </w:rPr>
        <w:t>1</w:t>
      </w:r>
      <w:r w:rsidRPr="00AA0384">
        <w:rPr>
          <w:color w:val="000000"/>
          <w:sz w:val="18"/>
          <w:szCs w:val="24"/>
          <w:lang w:eastAsia="en-GB"/>
        </w:rPr>
        <w:t>7.</w:t>
      </w:r>
      <w:r w:rsidR="00265C0E" w:rsidRPr="00265C0E">
        <w:rPr>
          <w:color w:val="000000"/>
          <w:sz w:val="18"/>
          <w:szCs w:val="24"/>
          <w:lang w:eastAsia="en-GB"/>
        </w:rPr>
        <w:t>2</w:t>
      </w:r>
      <w:r w:rsidRPr="00AA0384">
        <w:rPr>
          <w:color w:val="000000"/>
          <w:sz w:val="18"/>
          <w:szCs w:val="24"/>
          <w:lang w:eastAsia="en-GB"/>
        </w:rPr>
        <w:t>.0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w:t>
      </w:r>
      <w:r w:rsidR="00265C0E" w:rsidRPr="00265C0E">
        <w:rPr>
          <w:color w:val="000000"/>
          <w:sz w:val="18"/>
          <w:szCs w:val="24"/>
          <w:lang w:eastAsia="en-GB"/>
        </w:rPr>
        <w:t>2</w:t>
      </w:r>
      <w:r w:rsidRPr="00AA0384">
        <w:rPr>
          <w:color w:val="000000"/>
          <w:sz w:val="18"/>
          <w:szCs w:val="24"/>
          <w:lang w:eastAsia="en-GB"/>
        </w:rPr>
        <w:t>.0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DC1C56" w:rsidRPr="00AA0384">
        <w:rPr>
          <w:color w:val="000000"/>
          <w:sz w:val="18"/>
          <w:szCs w:val="24"/>
          <w:lang w:eastAsia="en-GB"/>
        </w:rPr>
        <w:t>.08.</w:t>
      </w:r>
      <w:r w:rsidR="00265C0E" w:rsidRPr="00265C0E">
        <w:rPr>
          <w:color w:val="000000"/>
          <w:sz w:val="18"/>
          <w:szCs w:val="24"/>
          <w:lang w:eastAsia="en-GB"/>
        </w:rPr>
        <w:t>2</w:t>
      </w:r>
      <w:r w:rsidR="00DC1C56" w:rsidRPr="00AA0384">
        <w:rPr>
          <w:color w:val="000000"/>
          <w:sz w:val="18"/>
          <w:szCs w:val="24"/>
          <w:lang w:eastAsia="en-GB"/>
        </w:rPr>
        <w:t>7</w:t>
      </w:r>
      <w:r w:rsidRPr="00AA0384">
        <w:rPr>
          <w:sz w:val="18"/>
          <w:szCs w:val="24"/>
          <w:lang w:eastAsia="en-GB"/>
        </w:rPr>
        <w:tab/>
      </w:r>
      <w:hyperlink r:id="rId1601"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7&amp;oldFileUrl=NTN/RIT/CCSA.</w:t>
        </w:r>
        <w:r w:rsidR="00BC5584" w:rsidRPr="00BC5584">
          <w:rPr>
            <w:color w:val="0563C1"/>
            <w:sz w:val="18"/>
            <w:szCs w:val="24"/>
            <w:u w:val="single"/>
            <w:lang w:eastAsia="en-GB"/>
          </w:rPr>
          <w:t>3GPP</w:t>
        </w:r>
        <w:r w:rsidRPr="00AA0384">
          <w:rPr>
            <w:color w:val="0563C1"/>
            <w:sz w:val="18"/>
            <w:szCs w:val="24"/>
            <w:u w:val="single"/>
            <w:lang w:eastAsia="en-GB"/>
          </w:rPr>
          <w:t>.37.480.V</w:t>
        </w:r>
        <w:r w:rsidR="00C52DC2" w:rsidRPr="00C52DC2">
          <w:rPr>
            <w:color w:val="0563C1"/>
            <w:sz w:val="18"/>
            <w:szCs w:val="24"/>
            <w:u w:val="single"/>
            <w:lang w:eastAsia="en-GB"/>
          </w:rPr>
          <w:t>1</w:t>
        </w:r>
        <w:r w:rsidRPr="00AA0384">
          <w:rPr>
            <w:color w:val="0563C1"/>
            <w:sz w:val="18"/>
            <w:szCs w:val="24"/>
            <w:u w:val="single"/>
            <w:lang w:eastAsia="en-GB"/>
          </w:rPr>
          <w:t>7.</w:t>
        </w:r>
        <w:r w:rsidR="00265C0E" w:rsidRPr="00265C0E">
          <w:rPr>
            <w:color w:val="0563C1"/>
            <w:sz w:val="18"/>
            <w:szCs w:val="24"/>
            <w:u w:val="single"/>
            <w:lang w:eastAsia="en-GB"/>
          </w:rPr>
          <w:t>2</w:t>
        </w:r>
        <w:r w:rsidRPr="00AA0384">
          <w:rPr>
            <w:color w:val="0563C1"/>
            <w:sz w:val="18"/>
            <w:szCs w:val="24"/>
            <w:u w:val="single"/>
            <w:lang w:eastAsia="en-GB"/>
          </w:rPr>
          <w:t>.0.docx</w:t>
        </w:r>
      </w:hyperlink>
    </w:p>
    <w:p w14:paraId="0D47E616" w14:textId="0E0C2E92"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37 480 V</w:t>
      </w:r>
      <w:r w:rsidR="00C52DC2" w:rsidRPr="00A20096">
        <w:rPr>
          <w:color w:val="000000"/>
          <w:sz w:val="18"/>
          <w:szCs w:val="24"/>
          <w:lang w:val="fr-FR" w:eastAsia="en-GB"/>
        </w:rPr>
        <w:t>1</w:t>
      </w:r>
      <w:r w:rsidRPr="00A20096">
        <w:rPr>
          <w:color w:val="000000"/>
          <w:sz w:val="18"/>
          <w:szCs w:val="24"/>
          <w:lang w:val="fr-FR" w:eastAsia="en-GB"/>
        </w:rPr>
        <w:t>7.</w:t>
      </w:r>
      <w:r w:rsidR="00265C0E" w:rsidRPr="00A20096">
        <w:rPr>
          <w:color w:val="000000"/>
          <w:sz w:val="18"/>
          <w:szCs w:val="24"/>
          <w:lang w:val="fr-FR" w:eastAsia="en-GB"/>
        </w:rPr>
        <w:t>2</w:t>
      </w:r>
      <w:r w:rsidRPr="00A20096">
        <w:rPr>
          <w:color w:val="000000"/>
          <w:sz w:val="18"/>
          <w:szCs w:val="24"/>
          <w:lang w:val="fr-FR" w:eastAsia="en-GB"/>
        </w:rPr>
        <w:t>.0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w:t>
      </w:r>
      <w:r w:rsidR="00265C0E" w:rsidRPr="00A20096">
        <w:rPr>
          <w:color w:val="000000"/>
          <w:sz w:val="18"/>
          <w:szCs w:val="24"/>
          <w:lang w:val="fr-FR" w:eastAsia="en-GB"/>
        </w:rPr>
        <w:t>2</w:t>
      </w:r>
      <w:r w:rsidRPr="00A20096">
        <w:rPr>
          <w:color w:val="000000"/>
          <w:sz w:val="18"/>
          <w:szCs w:val="24"/>
          <w:lang w:val="fr-FR" w:eastAsia="en-GB"/>
        </w:rPr>
        <w:t>)</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w:t>
      </w:r>
      <w:r w:rsidR="00265C0E" w:rsidRPr="00A20096">
        <w:rPr>
          <w:color w:val="000000"/>
          <w:sz w:val="18"/>
          <w:szCs w:val="24"/>
          <w:lang w:val="fr-FR" w:eastAsia="en-GB"/>
        </w:rPr>
        <w:t>2</w:t>
      </w:r>
      <w:r w:rsidRPr="00A20096">
        <w:rPr>
          <w:color w:val="000000"/>
          <w:sz w:val="18"/>
          <w:szCs w:val="24"/>
          <w:lang w:val="fr-FR" w:eastAsia="en-GB"/>
        </w:rPr>
        <w:t>.0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DC1C56" w:rsidRPr="00A20096">
        <w:rPr>
          <w:color w:val="000000"/>
          <w:sz w:val="18"/>
          <w:szCs w:val="24"/>
          <w:lang w:val="fr-FR" w:eastAsia="en-GB"/>
        </w:rPr>
        <w:t>.0</w:t>
      </w:r>
      <w:r w:rsidR="00265C0E" w:rsidRPr="00A20096">
        <w:rPr>
          <w:color w:val="000000"/>
          <w:sz w:val="18"/>
          <w:szCs w:val="24"/>
          <w:lang w:val="fr-FR" w:eastAsia="en-GB"/>
        </w:rPr>
        <w:t>2</w:t>
      </w:r>
      <w:r w:rsidR="00DC1C56" w:rsidRPr="00A20096">
        <w:rPr>
          <w:color w:val="000000"/>
          <w:sz w:val="18"/>
          <w:szCs w:val="24"/>
          <w:lang w:val="fr-FR" w:eastAsia="en-GB"/>
        </w:rPr>
        <w:t>.0</w:t>
      </w:r>
      <w:r w:rsidR="00265C0E" w:rsidRPr="00A20096">
        <w:rPr>
          <w:color w:val="000000"/>
          <w:sz w:val="18"/>
          <w:szCs w:val="24"/>
          <w:lang w:val="fr-FR" w:eastAsia="en-GB"/>
        </w:rPr>
        <w:t>2</w:t>
      </w:r>
      <w:r w:rsidRPr="00A20096">
        <w:rPr>
          <w:sz w:val="18"/>
          <w:szCs w:val="24"/>
          <w:lang w:val="fr-FR" w:eastAsia="en-GB"/>
        </w:rPr>
        <w:tab/>
      </w:r>
      <w:hyperlink r:id="rId1602"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37400_</w:t>
        </w:r>
        <w:r w:rsidR="00C52DC2" w:rsidRPr="00A20096">
          <w:rPr>
            <w:color w:val="0563C1"/>
            <w:sz w:val="18"/>
            <w:szCs w:val="24"/>
            <w:u w:val="single"/>
            <w:lang w:val="fr-FR" w:eastAsia="en-GB"/>
          </w:rPr>
          <w:t>1</w:t>
        </w:r>
        <w:r w:rsidRPr="00A20096">
          <w:rPr>
            <w:color w:val="0563C1"/>
            <w:sz w:val="18"/>
            <w:szCs w:val="24"/>
            <w:u w:val="single"/>
            <w:lang w:val="fr-FR" w:eastAsia="en-GB"/>
          </w:rPr>
          <w:t>37499/</w:t>
        </w:r>
        <w:r w:rsidR="00C52DC2" w:rsidRPr="00A20096">
          <w:rPr>
            <w:color w:val="0563C1"/>
            <w:sz w:val="18"/>
            <w:szCs w:val="24"/>
            <w:u w:val="single"/>
            <w:lang w:val="fr-FR" w:eastAsia="en-GB"/>
          </w:rPr>
          <w:t>1</w:t>
        </w:r>
        <w:r w:rsidRPr="00A20096">
          <w:rPr>
            <w:color w:val="0563C1"/>
            <w:sz w:val="18"/>
            <w:szCs w:val="24"/>
            <w:u w:val="single"/>
            <w:lang w:val="fr-FR" w:eastAsia="en-GB"/>
          </w:rPr>
          <w:t>37480/</w:t>
        </w:r>
        <w:r w:rsidR="00C52DC2" w:rsidRPr="00A20096">
          <w:rPr>
            <w:color w:val="0563C1"/>
            <w:sz w:val="18"/>
            <w:szCs w:val="24"/>
            <w:u w:val="single"/>
            <w:lang w:val="fr-FR" w:eastAsia="en-GB"/>
          </w:rPr>
          <w:t>1</w:t>
        </w:r>
        <w:r w:rsidRPr="00A20096">
          <w:rPr>
            <w:color w:val="0563C1"/>
            <w:sz w:val="18"/>
            <w:szCs w:val="24"/>
            <w:u w:val="single"/>
            <w:lang w:val="fr-FR" w:eastAsia="en-GB"/>
          </w:rPr>
          <w:t>7.0</w:t>
        </w:r>
        <w:r w:rsidR="00265C0E" w:rsidRPr="00A20096">
          <w:rPr>
            <w:color w:val="0563C1"/>
            <w:sz w:val="18"/>
            <w:szCs w:val="24"/>
            <w:u w:val="single"/>
            <w:lang w:val="fr-FR" w:eastAsia="en-GB"/>
          </w:rPr>
          <w:t>2</w:t>
        </w:r>
        <w:r w:rsidRPr="00A20096">
          <w:rPr>
            <w:color w:val="0563C1"/>
            <w:sz w:val="18"/>
            <w:szCs w:val="24"/>
            <w:u w:val="single"/>
            <w:lang w:val="fr-FR" w:eastAsia="en-GB"/>
          </w:rPr>
          <w:t>.00_60/ts_</w:t>
        </w:r>
        <w:r w:rsidR="00C52DC2" w:rsidRPr="00A20096">
          <w:rPr>
            <w:color w:val="0563C1"/>
            <w:sz w:val="18"/>
            <w:szCs w:val="24"/>
            <w:u w:val="single"/>
            <w:lang w:val="fr-FR" w:eastAsia="en-GB"/>
          </w:rPr>
          <w:t>1</w:t>
        </w:r>
        <w:r w:rsidRPr="00A20096">
          <w:rPr>
            <w:color w:val="0563C1"/>
            <w:sz w:val="18"/>
            <w:szCs w:val="24"/>
            <w:u w:val="single"/>
            <w:lang w:val="fr-FR" w:eastAsia="en-GB"/>
          </w:rPr>
          <w:t>37480v</w:t>
        </w:r>
        <w:r w:rsidR="00C52DC2" w:rsidRPr="00A20096">
          <w:rPr>
            <w:color w:val="0563C1"/>
            <w:sz w:val="18"/>
            <w:szCs w:val="24"/>
            <w:u w:val="single"/>
            <w:lang w:val="fr-FR" w:eastAsia="en-GB"/>
          </w:rPr>
          <w:t>1</w:t>
        </w:r>
        <w:r w:rsidRPr="00A20096">
          <w:rPr>
            <w:color w:val="0563C1"/>
            <w:sz w:val="18"/>
            <w:szCs w:val="24"/>
            <w:u w:val="single"/>
            <w:lang w:val="fr-FR" w:eastAsia="en-GB"/>
          </w:rPr>
          <w:t>70</w:t>
        </w:r>
        <w:r w:rsidR="00265C0E" w:rsidRPr="00A20096">
          <w:rPr>
            <w:color w:val="0563C1"/>
            <w:sz w:val="18"/>
            <w:szCs w:val="24"/>
            <w:u w:val="single"/>
            <w:lang w:val="fr-FR" w:eastAsia="en-GB"/>
          </w:rPr>
          <w:t>2</w:t>
        </w:r>
        <w:r w:rsidRPr="00A20096">
          <w:rPr>
            <w:color w:val="0563C1"/>
            <w:sz w:val="18"/>
            <w:szCs w:val="24"/>
            <w:u w:val="single"/>
            <w:lang w:val="fr-FR" w:eastAsia="en-GB"/>
          </w:rPr>
          <w:t>00p.pdf</w:t>
        </w:r>
      </w:hyperlink>
    </w:p>
    <w:p w14:paraId="1A529989" w14:textId="15F2EBB1"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7.480-</w:t>
      </w:r>
      <w:r w:rsidR="00C52DC2" w:rsidRPr="00A20096">
        <w:rPr>
          <w:color w:val="000000"/>
          <w:sz w:val="18"/>
          <w:szCs w:val="24"/>
          <w:lang w:val="fr-FR" w:eastAsia="en-GB"/>
        </w:rPr>
        <w:t>1</w:t>
      </w:r>
      <w:r w:rsidRPr="00A20096">
        <w:rPr>
          <w:color w:val="000000"/>
          <w:sz w:val="18"/>
          <w:szCs w:val="24"/>
          <w:lang w:val="fr-FR" w:eastAsia="en-GB"/>
        </w:rPr>
        <w:t>7.</w:t>
      </w:r>
      <w:r w:rsidR="00265C0E" w:rsidRPr="00A20096">
        <w:rPr>
          <w:color w:val="000000"/>
          <w:sz w:val="18"/>
          <w:szCs w:val="24"/>
          <w:lang w:val="fr-FR" w:eastAsia="en-GB"/>
        </w:rPr>
        <w:t>2</w:t>
      </w:r>
      <w:r w:rsidRPr="00A20096">
        <w:rPr>
          <w:color w:val="000000"/>
          <w:sz w:val="18"/>
          <w:szCs w:val="24"/>
          <w:lang w:val="fr-FR" w:eastAsia="en-GB"/>
        </w:rPr>
        <w:t>.0 V</w:t>
      </w:r>
      <w:r w:rsidR="00C52DC2" w:rsidRPr="00A20096">
        <w:rPr>
          <w:color w:val="000000"/>
          <w:sz w:val="18"/>
          <w:szCs w:val="24"/>
          <w:lang w:val="fr-FR" w:eastAsia="en-GB"/>
        </w:rPr>
        <w:t>1</w:t>
      </w:r>
      <w:r w:rsidRPr="00A20096">
        <w:rPr>
          <w:color w:val="000000"/>
          <w:sz w:val="18"/>
          <w:szCs w:val="24"/>
          <w:lang w:val="fr-FR" w:eastAsia="en-GB"/>
        </w:rPr>
        <w:t>.</w:t>
      </w:r>
      <w:r w:rsidR="00265C0E" w:rsidRPr="00A20096">
        <w:rPr>
          <w:color w:val="000000"/>
          <w:sz w:val="18"/>
          <w:szCs w:val="24"/>
          <w:lang w:val="fr-FR" w:eastAsia="en-GB"/>
        </w:rPr>
        <w:t>2</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w:t>
      </w:r>
      <w:r w:rsidR="00265C0E" w:rsidRPr="00A20096">
        <w:rPr>
          <w:color w:val="000000"/>
          <w:sz w:val="18"/>
          <w:szCs w:val="24"/>
          <w:lang w:val="fr-FR" w:eastAsia="en-GB"/>
        </w:rPr>
        <w:t>2</w:t>
      </w:r>
      <w:r w:rsidRPr="00A20096">
        <w:rPr>
          <w:color w:val="000000"/>
          <w:sz w:val="18"/>
          <w:szCs w:val="24"/>
          <w:lang w:val="fr-FR" w:eastAsia="en-GB"/>
        </w:rPr>
        <w:t>.0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DC1C56" w:rsidRPr="00A20096">
        <w:rPr>
          <w:color w:val="000000"/>
          <w:sz w:val="18"/>
          <w:szCs w:val="24"/>
          <w:lang w:val="fr-FR" w:eastAsia="en-GB"/>
        </w:rPr>
        <w:t>.05.</w:t>
      </w:r>
      <w:r w:rsidR="00265C0E" w:rsidRPr="00A20096">
        <w:rPr>
          <w:color w:val="000000"/>
          <w:sz w:val="18"/>
          <w:szCs w:val="24"/>
          <w:lang w:val="fr-FR" w:eastAsia="en-GB"/>
        </w:rPr>
        <w:t>2</w:t>
      </w:r>
      <w:r w:rsidR="00DC1C56" w:rsidRPr="00A20096">
        <w:rPr>
          <w:color w:val="000000"/>
          <w:sz w:val="18"/>
          <w:szCs w:val="24"/>
          <w:lang w:val="fr-FR" w:eastAsia="en-GB"/>
        </w:rPr>
        <w:t>9</w:t>
      </w:r>
      <w:r w:rsidRPr="00A20096">
        <w:rPr>
          <w:sz w:val="18"/>
          <w:szCs w:val="24"/>
          <w:lang w:val="fr-FR" w:eastAsia="en-GB"/>
        </w:rPr>
        <w:tab/>
      </w:r>
      <w:hyperlink r:id="rId1603" w:history="1">
        <w:r w:rsidRPr="00A20096">
          <w:rPr>
            <w:color w:val="0563C1"/>
            <w:sz w:val="18"/>
            <w:szCs w:val="24"/>
            <w:u w:val="single"/>
            <w:lang w:val="fr-FR" w:eastAsia="en-GB"/>
          </w:rPr>
          <w:t>https://members.tsdsi.in/s/nXaK3CsALpPE8Bj</w:t>
        </w:r>
      </w:hyperlink>
    </w:p>
    <w:p w14:paraId="6DD8D171" w14:textId="30A85253" w:rsidR="00DB146F" w:rsidRPr="003F3FE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3F3FE6">
        <w:rPr>
          <w:color w:val="000000"/>
          <w:spacing w:val="-2"/>
          <w:sz w:val="18"/>
          <w:szCs w:val="24"/>
          <w:lang w:val="fr-FR" w:eastAsia="en-GB"/>
        </w:rPr>
        <w:t>TTA</w:t>
      </w:r>
      <w:r w:rsidRPr="003F3FE6">
        <w:rPr>
          <w:spacing w:val="-2"/>
          <w:sz w:val="18"/>
          <w:szCs w:val="24"/>
          <w:lang w:val="fr-FR" w:eastAsia="en-GB"/>
        </w:rPr>
        <w:tab/>
      </w:r>
      <w:r w:rsidRPr="003F3FE6">
        <w:rPr>
          <w:color w:val="000000"/>
          <w:spacing w:val="-2"/>
          <w:sz w:val="18"/>
          <w:szCs w:val="24"/>
          <w:lang w:val="fr-FR" w:eastAsia="en-GB"/>
        </w:rPr>
        <w:t>TTAT.3G-37.480V</w:t>
      </w:r>
      <w:r w:rsidR="00C52DC2" w:rsidRPr="003F3FE6">
        <w:rPr>
          <w:color w:val="000000"/>
          <w:spacing w:val="-2"/>
          <w:sz w:val="18"/>
          <w:szCs w:val="24"/>
          <w:lang w:val="fr-FR" w:eastAsia="en-GB"/>
        </w:rPr>
        <w:t>1</w:t>
      </w:r>
      <w:r w:rsidRPr="003F3FE6">
        <w:rPr>
          <w:color w:val="000000"/>
          <w:spacing w:val="-2"/>
          <w:sz w:val="18"/>
          <w:szCs w:val="24"/>
          <w:lang w:val="fr-FR" w:eastAsia="en-GB"/>
        </w:rPr>
        <w:t>7.</w:t>
      </w:r>
      <w:r w:rsidR="00265C0E" w:rsidRPr="003F3FE6">
        <w:rPr>
          <w:color w:val="000000"/>
          <w:spacing w:val="-2"/>
          <w:sz w:val="18"/>
          <w:szCs w:val="24"/>
          <w:lang w:val="fr-FR" w:eastAsia="en-GB"/>
        </w:rPr>
        <w:t>2</w:t>
      </w:r>
      <w:r w:rsidRPr="003F3FE6">
        <w:rPr>
          <w:color w:val="000000"/>
          <w:spacing w:val="-2"/>
          <w:sz w:val="18"/>
          <w:szCs w:val="24"/>
          <w:lang w:val="fr-FR" w:eastAsia="en-GB"/>
        </w:rPr>
        <w:t>.0</w:t>
      </w:r>
      <w:r w:rsidRPr="003F3FE6">
        <w:rPr>
          <w:spacing w:val="-2"/>
          <w:sz w:val="18"/>
          <w:szCs w:val="24"/>
          <w:lang w:val="fr-FR" w:eastAsia="en-GB"/>
        </w:rPr>
        <w:tab/>
      </w:r>
      <w:r w:rsidR="00C52DC2" w:rsidRPr="003F3FE6">
        <w:rPr>
          <w:color w:val="000000"/>
          <w:spacing w:val="-2"/>
          <w:sz w:val="18"/>
          <w:szCs w:val="24"/>
          <w:lang w:val="fr-FR" w:eastAsia="en-GB"/>
        </w:rPr>
        <w:t>1</w:t>
      </w:r>
      <w:r w:rsidRPr="003F3FE6">
        <w:rPr>
          <w:color w:val="000000"/>
          <w:spacing w:val="-2"/>
          <w:sz w:val="18"/>
          <w:szCs w:val="24"/>
          <w:lang w:val="fr-FR" w:eastAsia="en-GB"/>
        </w:rPr>
        <w:t>7.</w:t>
      </w:r>
      <w:r w:rsidR="00265C0E" w:rsidRPr="003F3FE6">
        <w:rPr>
          <w:color w:val="000000"/>
          <w:spacing w:val="-2"/>
          <w:sz w:val="18"/>
          <w:szCs w:val="24"/>
          <w:lang w:val="fr-FR" w:eastAsia="en-GB"/>
        </w:rPr>
        <w:t>2</w:t>
      </w:r>
      <w:r w:rsidRPr="003F3FE6">
        <w:rPr>
          <w:color w:val="000000"/>
          <w:spacing w:val="-2"/>
          <w:sz w:val="18"/>
          <w:szCs w:val="24"/>
          <w:lang w:val="fr-FR" w:eastAsia="en-GB"/>
        </w:rPr>
        <w:t>.0</w:t>
      </w:r>
      <w:r w:rsidRPr="003F3FE6">
        <w:rPr>
          <w:spacing w:val="-2"/>
          <w:sz w:val="18"/>
          <w:szCs w:val="24"/>
          <w:lang w:val="fr-FR" w:eastAsia="en-GB"/>
        </w:rPr>
        <w:tab/>
      </w:r>
      <w:r w:rsidRPr="003F3FE6">
        <w:rPr>
          <w:color w:val="000000"/>
          <w:spacing w:val="-2"/>
          <w:sz w:val="18"/>
          <w:szCs w:val="24"/>
          <w:rtl/>
          <w:lang w:val="fr-FR" w:eastAsia="en-GB"/>
        </w:rPr>
        <w:t>نُشرت</w:t>
      </w:r>
      <w:r w:rsidRPr="003F3FE6">
        <w:rPr>
          <w:spacing w:val="-2"/>
          <w:sz w:val="18"/>
          <w:szCs w:val="24"/>
          <w:lang w:val="fr-FR" w:eastAsia="en-GB"/>
        </w:rPr>
        <w:tab/>
      </w:r>
      <w:r w:rsidR="00265C0E" w:rsidRPr="003F3FE6">
        <w:rPr>
          <w:color w:val="000000"/>
          <w:spacing w:val="-2"/>
          <w:sz w:val="18"/>
          <w:szCs w:val="24"/>
          <w:lang w:val="fr-FR" w:eastAsia="en-GB"/>
        </w:rPr>
        <w:t>2</w:t>
      </w:r>
      <w:r w:rsidRPr="003F3FE6">
        <w:rPr>
          <w:color w:val="000000"/>
          <w:spacing w:val="-2"/>
          <w:sz w:val="18"/>
          <w:szCs w:val="24"/>
          <w:lang w:val="fr-FR" w:eastAsia="en-GB"/>
        </w:rPr>
        <w:t>0</w:t>
      </w:r>
      <w:r w:rsidR="00265C0E" w:rsidRPr="003F3FE6">
        <w:rPr>
          <w:color w:val="000000"/>
          <w:spacing w:val="-2"/>
          <w:sz w:val="18"/>
          <w:szCs w:val="24"/>
          <w:lang w:val="fr-FR" w:eastAsia="en-GB"/>
        </w:rPr>
        <w:t>2</w:t>
      </w:r>
      <w:r w:rsidRPr="003F3FE6">
        <w:rPr>
          <w:color w:val="000000"/>
          <w:spacing w:val="-2"/>
          <w:sz w:val="18"/>
          <w:szCs w:val="24"/>
          <w:lang w:val="fr-FR" w:eastAsia="en-GB"/>
        </w:rPr>
        <w:t>4</w:t>
      </w:r>
      <w:r w:rsidR="00DC1C56" w:rsidRPr="003F3FE6">
        <w:rPr>
          <w:color w:val="000000"/>
          <w:spacing w:val="-2"/>
          <w:sz w:val="18"/>
          <w:szCs w:val="24"/>
          <w:lang w:val="fr-FR" w:eastAsia="en-GB"/>
        </w:rPr>
        <w:t>.05.08</w:t>
      </w:r>
      <w:r w:rsidRPr="003F3FE6">
        <w:rPr>
          <w:spacing w:val="-2"/>
          <w:sz w:val="18"/>
          <w:szCs w:val="24"/>
          <w:lang w:val="fr-FR" w:eastAsia="en-GB"/>
        </w:rPr>
        <w:tab/>
      </w:r>
      <w:hyperlink r:id="rId1604" w:history="1">
        <w:r w:rsidRPr="003F3FE6">
          <w:rPr>
            <w:color w:val="0563C1"/>
            <w:spacing w:val="-2"/>
            <w:sz w:val="18"/>
            <w:szCs w:val="24"/>
            <w:u w:val="single"/>
            <w:lang w:val="fr-FR" w:eastAsia="en-GB"/>
          </w:rPr>
          <w:t>https://www.tta.or.kr/e</w:t>
        </w:r>
        <w:r w:rsidR="006B4774" w:rsidRPr="003F3FE6">
          <w:rPr>
            <w:color w:val="0563C1"/>
            <w:spacing w:val="-2"/>
            <w:sz w:val="18"/>
            <w:szCs w:val="24"/>
            <w:u w:val="single"/>
            <w:lang w:val="fr-FR" w:eastAsia="en-GB"/>
          </w:rPr>
          <w:t>NG</w:t>
        </w:r>
        <w:r w:rsidRPr="003F3FE6">
          <w:rPr>
            <w:color w:val="0563C1"/>
            <w:spacing w:val="-2"/>
            <w:sz w:val="18"/>
            <w:szCs w:val="24"/>
            <w:u w:val="single"/>
            <w:lang w:val="fr-FR" w:eastAsia="en-GB"/>
          </w:rPr>
          <w:t>/ttaSearchE</w:t>
        </w:r>
        <w:r w:rsidR="006B4774" w:rsidRPr="003F3FE6">
          <w:rPr>
            <w:color w:val="0563C1"/>
            <w:spacing w:val="-2"/>
            <w:sz w:val="18"/>
            <w:szCs w:val="24"/>
            <w:u w:val="single"/>
            <w:lang w:val="fr-FR" w:eastAsia="en-GB"/>
          </w:rPr>
          <w:t>NG</w:t>
        </w:r>
        <w:r w:rsidRPr="003F3FE6">
          <w:rPr>
            <w:color w:val="0563C1"/>
            <w:spacing w:val="-2"/>
            <w:sz w:val="18"/>
            <w:szCs w:val="24"/>
            <w:u w:val="single"/>
            <w:lang w:val="fr-FR" w:eastAsia="en-GB"/>
          </w:rPr>
          <w:t>View.do?key=46</w:t>
        </w:r>
        <w:r w:rsidR="00C52DC2" w:rsidRPr="003F3FE6">
          <w:rPr>
            <w:color w:val="0563C1"/>
            <w:spacing w:val="-2"/>
            <w:sz w:val="18"/>
            <w:szCs w:val="24"/>
            <w:u w:val="single"/>
            <w:lang w:val="fr-FR" w:eastAsia="en-GB"/>
          </w:rPr>
          <w:t>1</w:t>
        </w:r>
        <w:r w:rsidRPr="003F3FE6">
          <w:rPr>
            <w:color w:val="0563C1"/>
            <w:spacing w:val="-2"/>
            <w:sz w:val="18"/>
            <w:szCs w:val="24"/>
            <w:u w:val="single"/>
            <w:lang w:val="fr-FR" w:eastAsia="en-GB"/>
          </w:rPr>
          <w:t>&amp;searchStandardNo=TTAT.3G-37.480V</w:t>
        </w:r>
        <w:r w:rsidR="00C52DC2" w:rsidRPr="003F3FE6">
          <w:rPr>
            <w:color w:val="0563C1"/>
            <w:spacing w:val="-2"/>
            <w:sz w:val="18"/>
            <w:szCs w:val="24"/>
            <w:u w:val="single"/>
            <w:lang w:val="fr-FR" w:eastAsia="en-GB"/>
          </w:rPr>
          <w:t>1</w:t>
        </w:r>
        <w:r w:rsidRPr="003F3FE6">
          <w:rPr>
            <w:color w:val="0563C1"/>
            <w:spacing w:val="-2"/>
            <w:sz w:val="18"/>
            <w:szCs w:val="24"/>
            <w:u w:val="single"/>
            <w:lang w:val="fr-FR" w:eastAsia="en-GB"/>
          </w:rPr>
          <w:t>7.</w:t>
        </w:r>
        <w:r w:rsidR="00265C0E" w:rsidRPr="003F3FE6">
          <w:rPr>
            <w:color w:val="0563C1"/>
            <w:spacing w:val="-2"/>
            <w:sz w:val="18"/>
            <w:szCs w:val="24"/>
            <w:u w:val="single"/>
            <w:lang w:val="fr-FR" w:eastAsia="en-GB"/>
          </w:rPr>
          <w:t>2</w:t>
        </w:r>
        <w:r w:rsidRPr="003F3FE6">
          <w:rPr>
            <w:color w:val="0563C1"/>
            <w:spacing w:val="-2"/>
            <w:sz w:val="18"/>
            <w:szCs w:val="24"/>
            <w:u w:val="single"/>
            <w:lang w:val="fr-FR" w:eastAsia="en-GB"/>
          </w:rPr>
          <w:t>.0&amp;searchCate=TTAS</w:t>
        </w:r>
      </w:hyperlink>
    </w:p>
    <w:p w14:paraId="31E7D07E" w14:textId="0D0BEFB9"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Pr="00AA0384">
        <w:rPr>
          <w:b/>
          <w:bCs/>
          <w:color w:val="000000"/>
          <w:sz w:val="18"/>
          <w:szCs w:val="24"/>
          <w:lang w:eastAsia="en-GB"/>
        </w:rPr>
        <w:t>8</w:t>
      </w:r>
    </w:p>
    <w:p w14:paraId="25362FBE" w14:textId="607CFEBF"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37.480.V</w:t>
      </w:r>
      <w:proofErr w:type="gramEnd"/>
      <w:r w:rsidR="00C52DC2" w:rsidRPr="00C52DC2">
        <w:rPr>
          <w:color w:val="000000"/>
          <w:sz w:val="18"/>
          <w:szCs w:val="24"/>
          <w:lang w:eastAsia="en-GB"/>
        </w:rPr>
        <w:t>1</w:t>
      </w:r>
      <w:r w:rsidRPr="00AA0384">
        <w:rPr>
          <w:color w:val="000000"/>
          <w:sz w:val="18"/>
          <w:szCs w:val="24"/>
          <w:lang w:eastAsia="en-GB"/>
        </w:rPr>
        <w:t>8.</w:t>
      </w:r>
      <w:r w:rsidR="00C52DC2" w:rsidRPr="00C52DC2">
        <w:rPr>
          <w:color w:val="000000"/>
          <w:sz w:val="18"/>
          <w:szCs w:val="24"/>
          <w:lang w:eastAsia="en-GB"/>
        </w:rPr>
        <w:t>1</w:t>
      </w:r>
      <w:r w:rsidRPr="00AA0384">
        <w:rPr>
          <w:color w:val="000000"/>
          <w:sz w:val="18"/>
          <w:szCs w:val="24"/>
          <w:lang w:eastAsia="en-GB"/>
        </w:rPr>
        <w:t>.0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w:t>
      </w:r>
      <w:r w:rsidR="00C52DC2" w:rsidRPr="00C52DC2">
        <w:rPr>
          <w:color w:val="000000"/>
          <w:sz w:val="18"/>
          <w:szCs w:val="24"/>
          <w:lang w:eastAsia="en-GB"/>
        </w:rPr>
        <w:t>1</w:t>
      </w:r>
      <w:r w:rsidRPr="00AA0384">
        <w:rPr>
          <w:color w:val="000000"/>
          <w:sz w:val="18"/>
          <w:szCs w:val="24"/>
          <w:lang w:eastAsia="en-GB"/>
        </w:rPr>
        <w:t>.0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DC1C56" w:rsidRPr="00AA0384">
        <w:rPr>
          <w:color w:val="000000"/>
          <w:sz w:val="18"/>
          <w:szCs w:val="24"/>
          <w:lang w:eastAsia="en-GB"/>
        </w:rPr>
        <w:t>.08.</w:t>
      </w:r>
      <w:r w:rsidR="00265C0E" w:rsidRPr="00265C0E">
        <w:rPr>
          <w:color w:val="000000"/>
          <w:sz w:val="18"/>
          <w:szCs w:val="24"/>
          <w:lang w:eastAsia="en-GB"/>
        </w:rPr>
        <w:t>2</w:t>
      </w:r>
      <w:r w:rsidR="00DC1C56" w:rsidRPr="00AA0384">
        <w:rPr>
          <w:color w:val="000000"/>
          <w:sz w:val="18"/>
          <w:szCs w:val="24"/>
          <w:lang w:eastAsia="en-GB"/>
        </w:rPr>
        <w:t>7</w:t>
      </w:r>
      <w:r w:rsidRPr="00AA0384">
        <w:rPr>
          <w:sz w:val="18"/>
          <w:szCs w:val="24"/>
          <w:lang w:eastAsia="en-GB"/>
        </w:rPr>
        <w:tab/>
      </w:r>
      <w:hyperlink r:id="rId1605" w:anchor="Rel-18"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8</w:t>
        </w:r>
      </w:hyperlink>
    </w:p>
    <w:p w14:paraId="2AD247D1" w14:textId="3541BDCF" w:rsidR="00DB146F" w:rsidRPr="00AA0384"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37.480.V</w:t>
      </w:r>
      <w:proofErr w:type="gramEnd"/>
      <w:r w:rsidR="00C52DC2" w:rsidRPr="00C52DC2">
        <w:rPr>
          <w:color w:val="000000"/>
          <w:sz w:val="18"/>
          <w:szCs w:val="24"/>
          <w:lang w:eastAsia="en-GB"/>
        </w:rPr>
        <w:t>1</w:t>
      </w:r>
      <w:r w:rsidRPr="00AA0384">
        <w:rPr>
          <w:color w:val="000000"/>
          <w:sz w:val="18"/>
          <w:szCs w:val="24"/>
          <w:lang w:eastAsia="en-GB"/>
        </w:rPr>
        <w:t>8.</w:t>
      </w:r>
      <w:r w:rsidR="00C52DC2" w:rsidRPr="00C52DC2">
        <w:rPr>
          <w:color w:val="000000"/>
          <w:sz w:val="18"/>
          <w:szCs w:val="24"/>
          <w:lang w:eastAsia="en-GB"/>
        </w:rPr>
        <w:t>1</w:t>
      </w:r>
      <w:r w:rsidRPr="00AA0384">
        <w:rPr>
          <w:color w:val="000000"/>
          <w:sz w:val="18"/>
          <w:szCs w:val="24"/>
          <w:lang w:eastAsia="en-GB"/>
        </w:rPr>
        <w:t>.0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w:t>
      </w:r>
      <w:r w:rsidR="00C52DC2" w:rsidRPr="00C52DC2">
        <w:rPr>
          <w:color w:val="000000"/>
          <w:sz w:val="18"/>
          <w:szCs w:val="24"/>
          <w:lang w:eastAsia="en-GB"/>
        </w:rPr>
        <w:t>1</w:t>
      </w:r>
      <w:r w:rsidRPr="00AA0384">
        <w:rPr>
          <w:color w:val="000000"/>
          <w:sz w:val="18"/>
          <w:szCs w:val="24"/>
          <w:lang w:eastAsia="en-GB"/>
        </w:rPr>
        <w:t>.0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DC1C56" w:rsidRPr="00AA0384">
        <w:rPr>
          <w:color w:val="000000"/>
          <w:sz w:val="18"/>
          <w:szCs w:val="24"/>
          <w:lang w:eastAsia="en-GB"/>
        </w:rPr>
        <w:t>.08.</w:t>
      </w:r>
      <w:r w:rsidR="00265C0E" w:rsidRPr="00265C0E">
        <w:rPr>
          <w:color w:val="000000"/>
          <w:sz w:val="18"/>
          <w:szCs w:val="24"/>
          <w:lang w:eastAsia="en-GB"/>
        </w:rPr>
        <w:t>2</w:t>
      </w:r>
      <w:r w:rsidR="00DC1C56" w:rsidRPr="00AA0384">
        <w:rPr>
          <w:color w:val="000000"/>
          <w:sz w:val="18"/>
          <w:szCs w:val="24"/>
          <w:lang w:eastAsia="en-GB"/>
        </w:rPr>
        <w:t>7</w:t>
      </w:r>
      <w:r w:rsidRPr="00AA0384">
        <w:rPr>
          <w:sz w:val="18"/>
          <w:szCs w:val="24"/>
          <w:lang w:eastAsia="en-GB"/>
        </w:rPr>
        <w:tab/>
      </w:r>
      <w:hyperlink r:id="rId1606"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7&amp;oldFileUrl=NTN/RIT/CCSA.</w:t>
        </w:r>
        <w:r w:rsidR="00BC5584" w:rsidRPr="00BC5584">
          <w:rPr>
            <w:color w:val="0563C1"/>
            <w:sz w:val="18"/>
            <w:szCs w:val="24"/>
            <w:u w:val="single"/>
            <w:lang w:eastAsia="en-GB"/>
          </w:rPr>
          <w:t>3GPP</w:t>
        </w:r>
        <w:r w:rsidRPr="00AA0384">
          <w:rPr>
            <w:color w:val="0563C1"/>
            <w:sz w:val="18"/>
            <w:szCs w:val="24"/>
            <w:u w:val="single"/>
            <w:lang w:eastAsia="en-GB"/>
          </w:rPr>
          <w:t>.37.480.V</w:t>
        </w:r>
        <w:r w:rsidR="00C52DC2" w:rsidRPr="00C52DC2">
          <w:rPr>
            <w:color w:val="0563C1"/>
            <w:sz w:val="18"/>
            <w:szCs w:val="24"/>
            <w:u w:val="single"/>
            <w:lang w:eastAsia="en-GB"/>
          </w:rPr>
          <w:t>1</w:t>
        </w:r>
        <w:r w:rsidRPr="00AA0384">
          <w:rPr>
            <w:color w:val="0563C1"/>
            <w:sz w:val="18"/>
            <w:szCs w:val="24"/>
            <w:u w:val="single"/>
            <w:lang w:eastAsia="en-GB"/>
          </w:rPr>
          <w:t>8.</w:t>
        </w:r>
        <w:r w:rsidR="00C52DC2" w:rsidRPr="00C52DC2">
          <w:rPr>
            <w:color w:val="0563C1"/>
            <w:sz w:val="18"/>
            <w:szCs w:val="24"/>
            <w:u w:val="single"/>
            <w:lang w:eastAsia="en-GB"/>
          </w:rPr>
          <w:t>1</w:t>
        </w:r>
        <w:r w:rsidRPr="00AA0384">
          <w:rPr>
            <w:color w:val="0563C1"/>
            <w:sz w:val="18"/>
            <w:szCs w:val="24"/>
            <w:u w:val="single"/>
            <w:lang w:eastAsia="en-GB"/>
          </w:rPr>
          <w:t>.0.do</w:t>
        </w:r>
      </w:hyperlink>
      <w:hyperlink r:id="rId1607" w:history="1">
        <w:r w:rsidRPr="00AA0384">
          <w:rPr>
            <w:color w:val="0563C1"/>
            <w:sz w:val="18"/>
            <w:szCs w:val="24"/>
            <w:u w:val="single"/>
            <w:lang w:eastAsia="en-GB"/>
          </w:rPr>
          <w:t>cx</w:t>
        </w:r>
      </w:hyperlink>
    </w:p>
    <w:p w14:paraId="6019F4D1" w14:textId="3FF38669"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37 480 V</w:t>
      </w:r>
      <w:r w:rsidR="00C52DC2" w:rsidRPr="00A20096">
        <w:rPr>
          <w:color w:val="000000"/>
          <w:sz w:val="18"/>
          <w:szCs w:val="24"/>
          <w:lang w:val="fr-FR" w:eastAsia="en-GB"/>
        </w:rPr>
        <w:t>1</w:t>
      </w:r>
      <w:r w:rsidRPr="00A20096">
        <w:rPr>
          <w:color w:val="000000"/>
          <w:sz w:val="18"/>
          <w:szCs w:val="24"/>
          <w:lang w:val="fr-FR" w:eastAsia="en-GB"/>
        </w:rPr>
        <w:t>8.</w:t>
      </w:r>
      <w:r w:rsidR="00C52DC2" w:rsidRPr="00A20096">
        <w:rPr>
          <w:color w:val="000000"/>
          <w:sz w:val="18"/>
          <w:szCs w:val="24"/>
          <w:lang w:val="fr-FR" w:eastAsia="en-GB"/>
        </w:rPr>
        <w:t>1</w:t>
      </w:r>
      <w:r w:rsidRPr="00A20096">
        <w:rPr>
          <w:color w:val="000000"/>
          <w:sz w:val="18"/>
          <w:szCs w:val="24"/>
          <w:lang w:val="fr-FR" w:eastAsia="en-GB"/>
        </w:rPr>
        <w:t>.0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4-05)</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DC1C56" w:rsidRPr="00A20096">
        <w:rPr>
          <w:color w:val="000000"/>
          <w:sz w:val="18"/>
          <w:szCs w:val="24"/>
          <w:lang w:val="fr-FR" w:eastAsia="en-GB"/>
        </w:rPr>
        <w:t>.05.</w:t>
      </w:r>
      <w:r w:rsidR="00265C0E" w:rsidRPr="00A20096">
        <w:rPr>
          <w:color w:val="000000"/>
          <w:sz w:val="18"/>
          <w:szCs w:val="24"/>
          <w:lang w:val="fr-FR" w:eastAsia="en-GB"/>
        </w:rPr>
        <w:t>2</w:t>
      </w:r>
      <w:r w:rsidR="00DC1C56" w:rsidRPr="00A20096">
        <w:rPr>
          <w:color w:val="000000"/>
          <w:sz w:val="18"/>
          <w:szCs w:val="24"/>
          <w:lang w:val="fr-FR" w:eastAsia="en-GB"/>
        </w:rPr>
        <w:t>7</w:t>
      </w:r>
      <w:r w:rsidRPr="00A20096">
        <w:rPr>
          <w:sz w:val="18"/>
          <w:szCs w:val="24"/>
          <w:lang w:val="fr-FR" w:eastAsia="en-GB"/>
        </w:rPr>
        <w:tab/>
      </w:r>
      <w:hyperlink r:id="rId1608"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37400_</w:t>
        </w:r>
        <w:r w:rsidR="00C52DC2" w:rsidRPr="00A20096">
          <w:rPr>
            <w:color w:val="0563C1"/>
            <w:sz w:val="18"/>
            <w:szCs w:val="24"/>
            <w:u w:val="single"/>
            <w:lang w:val="fr-FR" w:eastAsia="en-GB"/>
          </w:rPr>
          <w:t>1</w:t>
        </w:r>
        <w:r w:rsidRPr="00A20096">
          <w:rPr>
            <w:color w:val="0563C1"/>
            <w:sz w:val="18"/>
            <w:szCs w:val="24"/>
            <w:u w:val="single"/>
            <w:lang w:val="fr-FR" w:eastAsia="en-GB"/>
          </w:rPr>
          <w:t>37499/</w:t>
        </w:r>
        <w:r w:rsidR="00C52DC2" w:rsidRPr="00A20096">
          <w:rPr>
            <w:color w:val="0563C1"/>
            <w:sz w:val="18"/>
            <w:szCs w:val="24"/>
            <w:u w:val="single"/>
            <w:lang w:val="fr-FR" w:eastAsia="en-GB"/>
          </w:rPr>
          <w:t>1</w:t>
        </w:r>
        <w:r w:rsidRPr="00A20096">
          <w:rPr>
            <w:color w:val="0563C1"/>
            <w:sz w:val="18"/>
            <w:szCs w:val="24"/>
            <w:u w:val="single"/>
            <w:lang w:val="fr-FR" w:eastAsia="en-GB"/>
          </w:rPr>
          <w:t>37480/</w:t>
        </w:r>
        <w:r w:rsidR="00C52DC2" w:rsidRPr="00A20096">
          <w:rPr>
            <w:color w:val="0563C1"/>
            <w:sz w:val="18"/>
            <w:szCs w:val="24"/>
            <w:u w:val="single"/>
            <w:lang w:val="fr-FR" w:eastAsia="en-GB"/>
          </w:rPr>
          <w:t>1</w:t>
        </w:r>
        <w:r w:rsidRPr="00A20096">
          <w:rPr>
            <w:color w:val="0563C1"/>
            <w:sz w:val="18"/>
            <w:szCs w:val="24"/>
            <w:u w:val="single"/>
            <w:lang w:val="fr-FR" w:eastAsia="en-GB"/>
          </w:rPr>
          <w:t>8.0</w:t>
        </w:r>
        <w:r w:rsidR="00C52DC2" w:rsidRPr="00A20096">
          <w:rPr>
            <w:color w:val="0563C1"/>
            <w:sz w:val="18"/>
            <w:szCs w:val="24"/>
            <w:u w:val="single"/>
            <w:lang w:val="fr-FR" w:eastAsia="en-GB"/>
          </w:rPr>
          <w:t>1</w:t>
        </w:r>
        <w:r w:rsidRPr="00A20096">
          <w:rPr>
            <w:color w:val="0563C1"/>
            <w:sz w:val="18"/>
            <w:szCs w:val="24"/>
            <w:u w:val="single"/>
            <w:lang w:val="fr-FR" w:eastAsia="en-GB"/>
          </w:rPr>
          <w:t>.00_60/ts_</w:t>
        </w:r>
        <w:r w:rsidR="00C52DC2" w:rsidRPr="00A20096">
          <w:rPr>
            <w:color w:val="0563C1"/>
            <w:sz w:val="18"/>
            <w:szCs w:val="24"/>
            <w:u w:val="single"/>
            <w:lang w:val="fr-FR" w:eastAsia="en-GB"/>
          </w:rPr>
          <w:t>1</w:t>
        </w:r>
        <w:r w:rsidRPr="00A20096">
          <w:rPr>
            <w:color w:val="0563C1"/>
            <w:sz w:val="18"/>
            <w:szCs w:val="24"/>
            <w:u w:val="single"/>
            <w:lang w:val="fr-FR" w:eastAsia="en-GB"/>
          </w:rPr>
          <w:t>37480v</w:t>
        </w:r>
        <w:r w:rsidR="00C52DC2" w:rsidRPr="00A20096">
          <w:rPr>
            <w:color w:val="0563C1"/>
            <w:sz w:val="18"/>
            <w:szCs w:val="24"/>
            <w:u w:val="single"/>
            <w:lang w:val="fr-FR" w:eastAsia="en-GB"/>
          </w:rPr>
          <w:t>1</w:t>
        </w:r>
        <w:r w:rsidRPr="00A20096">
          <w:rPr>
            <w:color w:val="0563C1"/>
            <w:sz w:val="18"/>
            <w:szCs w:val="24"/>
            <w:u w:val="single"/>
            <w:lang w:val="fr-FR" w:eastAsia="en-GB"/>
          </w:rPr>
          <w:t>80</w:t>
        </w:r>
        <w:r w:rsidR="00C52DC2" w:rsidRPr="00A20096">
          <w:rPr>
            <w:color w:val="0563C1"/>
            <w:sz w:val="18"/>
            <w:szCs w:val="24"/>
            <w:u w:val="single"/>
            <w:lang w:val="fr-FR" w:eastAsia="en-GB"/>
          </w:rPr>
          <w:t>1</w:t>
        </w:r>
        <w:r w:rsidRPr="00A20096">
          <w:rPr>
            <w:color w:val="0563C1"/>
            <w:sz w:val="18"/>
            <w:szCs w:val="24"/>
            <w:u w:val="single"/>
            <w:lang w:val="fr-FR" w:eastAsia="en-GB"/>
          </w:rPr>
          <w:t>00p.pdf</w:t>
        </w:r>
      </w:hyperlink>
    </w:p>
    <w:p w14:paraId="5ED1D23C" w14:textId="35BA7DB4"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7.48 -</w:t>
      </w:r>
      <w:r w:rsidR="00C52DC2" w:rsidRPr="00A20096">
        <w:rPr>
          <w:color w:val="000000"/>
          <w:sz w:val="18"/>
          <w:szCs w:val="24"/>
          <w:lang w:val="fr-FR" w:eastAsia="en-GB"/>
        </w:rPr>
        <w:t>1</w:t>
      </w:r>
      <w:r w:rsidRPr="00A20096">
        <w:rPr>
          <w:color w:val="000000"/>
          <w:sz w:val="18"/>
          <w:szCs w:val="24"/>
          <w:lang w:val="fr-FR" w:eastAsia="en-GB"/>
        </w:rPr>
        <w:t>8.</w:t>
      </w:r>
      <w:r w:rsidR="00C52DC2" w:rsidRPr="00A20096">
        <w:rPr>
          <w:color w:val="000000"/>
          <w:sz w:val="18"/>
          <w:szCs w:val="24"/>
          <w:lang w:val="fr-FR" w:eastAsia="en-GB"/>
        </w:rPr>
        <w:t>1</w:t>
      </w:r>
      <w:r w:rsidRPr="00A20096">
        <w:rPr>
          <w:color w:val="000000"/>
          <w:sz w:val="18"/>
          <w:szCs w:val="24"/>
          <w:lang w:val="fr-FR" w:eastAsia="en-GB"/>
        </w:rPr>
        <w:t>.0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5</w:t>
      </w:r>
      <w:r w:rsidR="00DC1C56" w:rsidRPr="00A20096">
        <w:rPr>
          <w:color w:val="000000"/>
          <w:sz w:val="18"/>
          <w:szCs w:val="24"/>
          <w:lang w:val="fr-FR" w:eastAsia="en-GB"/>
        </w:rPr>
        <w:t>.03.0</w:t>
      </w:r>
      <w:r w:rsidR="00265C0E" w:rsidRPr="00A20096">
        <w:rPr>
          <w:color w:val="000000"/>
          <w:sz w:val="18"/>
          <w:szCs w:val="24"/>
          <w:lang w:val="fr-FR" w:eastAsia="en-GB"/>
        </w:rPr>
        <w:t>2</w:t>
      </w:r>
      <w:r w:rsidRPr="00A20096">
        <w:rPr>
          <w:sz w:val="18"/>
          <w:szCs w:val="24"/>
          <w:lang w:val="fr-FR" w:eastAsia="en-GB"/>
        </w:rPr>
        <w:tab/>
      </w:r>
      <w:hyperlink r:id="rId1609" w:history="1">
        <w:r w:rsidRPr="00A20096">
          <w:rPr>
            <w:color w:val="0563C1"/>
            <w:sz w:val="18"/>
            <w:szCs w:val="24"/>
            <w:u w:val="single"/>
            <w:lang w:val="fr-FR" w:eastAsia="en-GB"/>
          </w:rPr>
          <w:t>https://members.tsdsi.in/s/</w:t>
        </w:r>
        <w:r w:rsidR="00265C0E" w:rsidRPr="00A20096">
          <w:rPr>
            <w:color w:val="0563C1"/>
            <w:sz w:val="18"/>
            <w:szCs w:val="24"/>
            <w:u w:val="single"/>
            <w:lang w:val="fr-FR" w:eastAsia="en-GB"/>
          </w:rPr>
          <w:t>2</w:t>
        </w:r>
        <w:r w:rsidRPr="00A20096">
          <w:rPr>
            <w:color w:val="0563C1"/>
            <w:sz w:val="18"/>
            <w:szCs w:val="24"/>
            <w:u w:val="single"/>
            <w:lang w:val="fr-FR" w:eastAsia="en-GB"/>
          </w:rPr>
          <w:t>cW</w:t>
        </w:r>
        <w:r w:rsidR="00C52DC2" w:rsidRPr="00A20096">
          <w:rPr>
            <w:color w:val="0563C1"/>
            <w:sz w:val="18"/>
            <w:szCs w:val="24"/>
            <w:u w:val="single"/>
            <w:lang w:val="fr-FR" w:eastAsia="en-GB"/>
          </w:rPr>
          <w:t>M3</w:t>
        </w:r>
        <w:r w:rsidRPr="00A20096">
          <w:rPr>
            <w:color w:val="0563C1"/>
            <w:sz w:val="18"/>
            <w:szCs w:val="24"/>
            <w:u w:val="single"/>
            <w:lang w:val="fr-FR" w:eastAsia="en-GB"/>
          </w:rPr>
          <w:t>Rx53mxqBDT</w:t>
        </w:r>
      </w:hyperlink>
    </w:p>
    <w:p w14:paraId="327B3F9C" w14:textId="0ED485CB" w:rsidR="00DB146F" w:rsidRPr="003F3FE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3F3FE6">
        <w:rPr>
          <w:color w:val="000000"/>
          <w:spacing w:val="-2"/>
          <w:sz w:val="18"/>
          <w:szCs w:val="24"/>
          <w:lang w:val="fr-FR" w:eastAsia="en-GB"/>
        </w:rPr>
        <w:t>TTA</w:t>
      </w:r>
      <w:r w:rsidRPr="003F3FE6">
        <w:rPr>
          <w:spacing w:val="-2"/>
          <w:sz w:val="18"/>
          <w:szCs w:val="24"/>
          <w:lang w:val="fr-FR" w:eastAsia="en-GB"/>
        </w:rPr>
        <w:tab/>
      </w:r>
      <w:r w:rsidRPr="003F3FE6">
        <w:rPr>
          <w:color w:val="000000"/>
          <w:spacing w:val="-2"/>
          <w:sz w:val="18"/>
          <w:szCs w:val="24"/>
          <w:lang w:val="fr-FR" w:eastAsia="en-GB"/>
        </w:rPr>
        <w:t>TTAT.3G-37.480V</w:t>
      </w:r>
      <w:r w:rsidR="00C52DC2" w:rsidRPr="003F3FE6">
        <w:rPr>
          <w:color w:val="000000"/>
          <w:spacing w:val="-2"/>
          <w:sz w:val="18"/>
          <w:szCs w:val="24"/>
          <w:lang w:val="fr-FR" w:eastAsia="en-GB"/>
        </w:rPr>
        <w:t>1</w:t>
      </w:r>
      <w:r w:rsidRPr="003F3FE6">
        <w:rPr>
          <w:color w:val="000000"/>
          <w:spacing w:val="-2"/>
          <w:sz w:val="18"/>
          <w:szCs w:val="24"/>
          <w:lang w:val="fr-FR" w:eastAsia="en-GB"/>
        </w:rPr>
        <w:t>8.</w:t>
      </w:r>
      <w:r w:rsidR="00C52DC2" w:rsidRPr="003F3FE6">
        <w:rPr>
          <w:color w:val="000000"/>
          <w:spacing w:val="-2"/>
          <w:sz w:val="18"/>
          <w:szCs w:val="24"/>
          <w:lang w:val="fr-FR" w:eastAsia="en-GB"/>
        </w:rPr>
        <w:t>1</w:t>
      </w:r>
      <w:r w:rsidRPr="003F3FE6">
        <w:rPr>
          <w:color w:val="000000"/>
          <w:spacing w:val="-2"/>
          <w:sz w:val="18"/>
          <w:szCs w:val="24"/>
          <w:lang w:val="fr-FR" w:eastAsia="en-GB"/>
        </w:rPr>
        <w:t>.0</w:t>
      </w:r>
      <w:r w:rsidRPr="003F3FE6">
        <w:rPr>
          <w:spacing w:val="-2"/>
          <w:sz w:val="18"/>
          <w:szCs w:val="24"/>
          <w:lang w:val="fr-FR" w:eastAsia="en-GB"/>
        </w:rPr>
        <w:tab/>
      </w:r>
      <w:r w:rsidR="00C52DC2" w:rsidRPr="003F3FE6">
        <w:rPr>
          <w:color w:val="000000"/>
          <w:spacing w:val="-2"/>
          <w:sz w:val="18"/>
          <w:szCs w:val="24"/>
          <w:lang w:val="fr-FR" w:eastAsia="en-GB"/>
        </w:rPr>
        <w:t>1</w:t>
      </w:r>
      <w:r w:rsidRPr="003F3FE6">
        <w:rPr>
          <w:color w:val="000000"/>
          <w:spacing w:val="-2"/>
          <w:sz w:val="18"/>
          <w:szCs w:val="24"/>
          <w:lang w:val="fr-FR" w:eastAsia="en-GB"/>
        </w:rPr>
        <w:t>8.</w:t>
      </w:r>
      <w:r w:rsidR="00C52DC2" w:rsidRPr="003F3FE6">
        <w:rPr>
          <w:color w:val="000000"/>
          <w:spacing w:val="-2"/>
          <w:sz w:val="18"/>
          <w:szCs w:val="24"/>
          <w:lang w:val="fr-FR" w:eastAsia="en-GB"/>
        </w:rPr>
        <w:t>1</w:t>
      </w:r>
      <w:r w:rsidRPr="003F3FE6">
        <w:rPr>
          <w:color w:val="000000"/>
          <w:spacing w:val="-2"/>
          <w:sz w:val="18"/>
          <w:szCs w:val="24"/>
          <w:lang w:val="fr-FR" w:eastAsia="en-GB"/>
        </w:rPr>
        <w:t>.0</w:t>
      </w:r>
      <w:r w:rsidRPr="003F3FE6">
        <w:rPr>
          <w:spacing w:val="-2"/>
          <w:sz w:val="18"/>
          <w:szCs w:val="24"/>
          <w:lang w:val="fr-FR" w:eastAsia="en-GB"/>
        </w:rPr>
        <w:tab/>
      </w:r>
      <w:r w:rsidRPr="003F3FE6">
        <w:rPr>
          <w:color w:val="000000"/>
          <w:spacing w:val="-2"/>
          <w:sz w:val="18"/>
          <w:szCs w:val="24"/>
          <w:rtl/>
          <w:lang w:val="fr-FR" w:eastAsia="en-GB"/>
        </w:rPr>
        <w:t>نُشرت</w:t>
      </w:r>
      <w:r w:rsidRPr="003F3FE6">
        <w:rPr>
          <w:spacing w:val="-2"/>
          <w:sz w:val="18"/>
          <w:szCs w:val="24"/>
          <w:lang w:val="fr-FR" w:eastAsia="en-GB"/>
        </w:rPr>
        <w:tab/>
      </w:r>
      <w:r w:rsidR="00265C0E" w:rsidRPr="003F3FE6">
        <w:rPr>
          <w:color w:val="000000"/>
          <w:spacing w:val="-2"/>
          <w:sz w:val="18"/>
          <w:szCs w:val="24"/>
          <w:lang w:val="fr-FR" w:eastAsia="en-GB"/>
        </w:rPr>
        <w:t>2</w:t>
      </w:r>
      <w:r w:rsidRPr="003F3FE6">
        <w:rPr>
          <w:color w:val="000000"/>
          <w:spacing w:val="-2"/>
          <w:sz w:val="18"/>
          <w:szCs w:val="24"/>
          <w:lang w:val="fr-FR" w:eastAsia="en-GB"/>
        </w:rPr>
        <w:t>0</w:t>
      </w:r>
      <w:r w:rsidR="00265C0E" w:rsidRPr="003F3FE6">
        <w:rPr>
          <w:color w:val="000000"/>
          <w:spacing w:val="-2"/>
          <w:sz w:val="18"/>
          <w:szCs w:val="24"/>
          <w:lang w:val="fr-FR" w:eastAsia="en-GB"/>
        </w:rPr>
        <w:t>2</w:t>
      </w:r>
      <w:r w:rsidRPr="003F3FE6">
        <w:rPr>
          <w:color w:val="000000"/>
          <w:spacing w:val="-2"/>
          <w:sz w:val="18"/>
          <w:szCs w:val="24"/>
          <w:lang w:val="fr-FR" w:eastAsia="en-GB"/>
        </w:rPr>
        <w:t>4</w:t>
      </w:r>
      <w:r w:rsidR="00DC1C56" w:rsidRPr="003F3FE6">
        <w:rPr>
          <w:color w:val="000000"/>
          <w:spacing w:val="-2"/>
          <w:sz w:val="18"/>
          <w:szCs w:val="24"/>
          <w:lang w:val="fr-FR" w:eastAsia="en-GB"/>
        </w:rPr>
        <w:t>.08.</w:t>
      </w:r>
      <w:r w:rsidR="00C52DC2" w:rsidRPr="003F3FE6">
        <w:rPr>
          <w:color w:val="000000"/>
          <w:spacing w:val="-2"/>
          <w:sz w:val="18"/>
          <w:szCs w:val="24"/>
          <w:lang w:val="fr-FR" w:eastAsia="en-GB"/>
        </w:rPr>
        <w:t>1</w:t>
      </w:r>
      <w:r w:rsidR="00265C0E" w:rsidRPr="003F3FE6">
        <w:rPr>
          <w:color w:val="000000"/>
          <w:spacing w:val="-2"/>
          <w:sz w:val="18"/>
          <w:szCs w:val="24"/>
          <w:lang w:val="fr-FR" w:eastAsia="en-GB"/>
        </w:rPr>
        <w:t>2</w:t>
      </w:r>
      <w:r w:rsidRPr="003F3FE6">
        <w:rPr>
          <w:spacing w:val="-2"/>
          <w:sz w:val="18"/>
          <w:szCs w:val="24"/>
          <w:lang w:val="fr-FR" w:eastAsia="en-GB"/>
        </w:rPr>
        <w:tab/>
      </w:r>
      <w:hyperlink r:id="rId1610" w:history="1">
        <w:r w:rsidRPr="003F3FE6">
          <w:rPr>
            <w:color w:val="0563C1"/>
            <w:spacing w:val="-2"/>
            <w:sz w:val="18"/>
            <w:szCs w:val="24"/>
            <w:u w:val="single"/>
            <w:lang w:val="fr-FR" w:eastAsia="en-GB"/>
          </w:rPr>
          <w:t>https://www.tta.or.kr/e</w:t>
        </w:r>
        <w:r w:rsidR="006B4774" w:rsidRPr="003F3FE6">
          <w:rPr>
            <w:color w:val="0563C1"/>
            <w:spacing w:val="-2"/>
            <w:sz w:val="18"/>
            <w:szCs w:val="24"/>
            <w:u w:val="single"/>
            <w:lang w:val="fr-FR" w:eastAsia="en-GB"/>
          </w:rPr>
          <w:t>NG</w:t>
        </w:r>
        <w:r w:rsidRPr="003F3FE6">
          <w:rPr>
            <w:color w:val="0563C1"/>
            <w:spacing w:val="-2"/>
            <w:sz w:val="18"/>
            <w:szCs w:val="24"/>
            <w:u w:val="single"/>
            <w:lang w:val="fr-FR" w:eastAsia="en-GB"/>
          </w:rPr>
          <w:t>/ttaSearchE</w:t>
        </w:r>
        <w:r w:rsidR="006B4774" w:rsidRPr="003F3FE6">
          <w:rPr>
            <w:color w:val="0563C1"/>
            <w:spacing w:val="-2"/>
            <w:sz w:val="18"/>
            <w:szCs w:val="24"/>
            <w:u w:val="single"/>
            <w:lang w:val="fr-FR" w:eastAsia="en-GB"/>
          </w:rPr>
          <w:t>NG</w:t>
        </w:r>
        <w:r w:rsidRPr="003F3FE6">
          <w:rPr>
            <w:color w:val="0563C1"/>
            <w:spacing w:val="-2"/>
            <w:sz w:val="18"/>
            <w:szCs w:val="24"/>
            <w:u w:val="single"/>
            <w:lang w:val="fr-FR" w:eastAsia="en-GB"/>
          </w:rPr>
          <w:t>View.do?key=46</w:t>
        </w:r>
        <w:r w:rsidR="00C52DC2" w:rsidRPr="003F3FE6">
          <w:rPr>
            <w:color w:val="0563C1"/>
            <w:spacing w:val="-2"/>
            <w:sz w:val="18"/>
            <w:szCs w:val="24"/>
            <w:u w:val="single"/>
            <w:lang w:val="fr-FR" w:eastAsia="en-GB"/>
          </w:rPr>
          <w:t>1</w:t>
        </w:r>
        <w:r w:rsidRPr="003F3FE6">
          <w:rPr>
            <w:color w:val="0563C1"/>
            <w:spacing w:val="-2"/>
            <w:sz w:val="18"/>
            <w:szCs w:val="24"/>
            <w:u w:val="single"/>
            <w:lang w:val="fr-FR" w:eastAsia="en-GB"/>
          </w:rPr>
          <w:t>&amp;searchStandardNo=TTAT.3G-37.480V</w:t>
        </w:r>
        <w:r w:rsidR="00C52DC2" w:rsidRPr="003F3FE6">
          <w:rPr>
            <w:color w:val="0563C1"/>
            <w:spacing w:val="-2"/>
            <w:sz w:val="18"/>
            <w:szCs w:val="24"/>
            <w:u w:val="single"/>
            <w:lang w:val="fr-FR" w:eastAsia="en-GB"/>
          </w:rPr>
          <w:t>1</w:t>
        </w:r>
        <w:r w:rsidRPr="003F3FE6">
          <w:rPr>
            <w:color w:val="0563C1"/>
            <w:spacing w:val="-2"/>
            <w:sz w:val="18"/>
            <w:szCs w:val="24"/>
            <w:u w:val="single"/>
            <w:lang w:val="fr-FR" w:eastAsia="en-GB"/>
          </w:rPr>
          <w:t>8.</w:t>
        </w:r>
        <w:r w:rsidR="00C52DC2" w:rsidRPr="003F3FE6">
          <w:rPr>
            <w:color w:val="0563C1"/>
            <w:spacing w:val="-2"/>
            <w:sz w:val="18"/>
            <w:szCs w:val="24"/>
            <w:u w:val="single"/>
            <w:lang w:val="fr-FR" w:eastAsia="en-GB"/>
          </w:rPr>
          <w:t>1</w:t>
        </w:r>
        <w:r w:rsidRPr="003F3FE6">
          <w:rPr>
            <w:color w:val="0563C1"/>
            <w:spacing w:val="-2"/>
            <w:sz w:val="18"/>
            <w:szCs w:val="24"/>
            <w:u w:val="single"/>
            <w:lang w:val="fr-FR" w:eastAsia="en-GB"/>
          </w:rPr>
          <w:t>.0&amp;searchCate=TTAS</w:t>
        </w:r>
      </w:hyperlink>
    </w:p>
    <w:p w14:paraId="3D440828" w14:textId="3EE98DFC" w:rsidR="00DB146F" w:rsidRPr="001D2DD8" w:rsidRDefault="00A81CEE" w:rsidP="00A81CEE">
      <w:pPr>
        <w:pStyle w:val="Heading5"/>
      </w:pPr>
      <w:bookmarkStart w:id="610" w:name="_Toc232178379"/>
      <w:r>
        <w:t>9.4.</w:t>
      </w:r>
      <w:r w:rsidR="00C52DC2" w:rsidRPr="00C52DC2">
        <w:t>1</w:t>
      </w:r>
      <w:r>
        <w:t>.</w:t>
      </w:r>
      <w:r w:rsidR="00265C0E" w:rsidRPr="00265C0E">
        <w:t>2</w:t>
      </w:r>
      <w:r>
        <w:t>.</w:t>
      </w:r>
      <w:r w:rsidR="00265C0E" w:rsidRPr="00265C0E">
        <w:t>2</w:t>
      </w:r>
      <w:r w:rsidR="004271C4">
        <w:rPr>
          <w:rtl/>
        </w:rPr>
        <w:tab/>
        <w:t xml:space="preserve">المواصفة التقنية </w:t>
      </w:r>
      <w:r w:rsidR="004271C4">
        <w:t xml:space="preserve">TS </w:t>
      </w:r>
      <w:r w:rsidR="00DB146F" w:rsidRPr="001D2DD8">
        <w:t>37.48</w:t>
      </w:r>
      <w:r w:rsidR="00C52DC2" w:rsidRPr="00C52DC2">
        <w:t>1</w:t>
      </w:r>
      <w:bookmarkEnd w:id="610"/>
    </w:p>
    <w:p w14:paraId="44D10530" w14:textId="77777777" w:rsidR="003F3FE6" w:rsidRPr="00363978" w:rsidRDefault="003F3FE6" w:rsidP="003F3FE6">
      <w:pPr>
        <w:pStyle w:val="Headingb"/>
        <w:rPr>
          <w:rtl/>
          <w:lang w:bidi="en-GB"/>
        </w:rPr>
      </w:pPr>
      <w:r w:rsidRPr="00363978">
        <w:rPr>
          <w:rtl/>
        </w:rPr>
        <w:t xml:space="preserve">الطبقة </w:t>
      </w:r>
      <w:r w:rsidRPr="00C52DC2">
        <w:t>1</w:t>
      </w:r>
      <w:r w:rsidRPr="00363978">
        <w:rPr>
          <w:rtl/>
        </w:rPr>
        <w:t xml:space="preserve"> للسطح البيني </w:t>
      </w:r>
      <w:r w:rsidRPr="006B4774">
        <w:t>E1</w:t>
      </w:r>
    </w:p>
    <w:p w14:paraId="32204A8F" w14:textId="77777777" w:rsidR="003F3FE6" w:rsidRDefault="003F3FE6" w:rsidP="003F3FE6">
      <w:r w:rsidRPr="00363978">
        <w:rPr>
          <w:rtl/>
        </w:rPr>
        <w:t xml:space="preserve">توصف هذه الوثيقة المعايير المسموح بها لتنفيذ الطبقة </w:t>
      </w:r>
      <w:r w:rsidRPr="00C52DC2">
        <w:t>1</w:t>
      </w:r>
      <w:r w:rsidRPr="00363978">
        <w:rPr>
          <w:rtl/>
        </w:rPr>
        <w:t xml:space="preserve"> على السطح البيني</w:t>
      </w:r>
      <w:r>
        <w:rPr>
          <w:rFonts w:hint="cs"/>
          <w:rtl/>
        </w:rPr>
        <w:t xml:space="preserve"> </w:t>
      </w:r>
      <w:r w:rsidRPr="006B4774">
        <w:t>E1</w:t>
      </w:r>
      <w:r>
        <w:rPr>
          <w:rFonts w:hint="cs"/>
          <w:rtl/>
        </w:rPr>
        <w:t>.</w:t>
      </w:r>
    </w:p>
    <w:p w14:paraId="21C0DB01" w14:textId="7745216D" w:rsidR="003F3FE6" w:rsidRPr="00363978" w:rsidRDefault="003F3FE6" w:rsidP="003F3FE6">
      <w:pPr>
        <w:rPr>
          <w:rtl/>
          <w:lang w:bidi="en-GB"/>
        </w:rPr>
      </w:pPr>
      <w:r w:rsidRPr="006F7400">
        <w:rPr>
          <w:rtl/>
        </w:rPr>
        <w:t>و</w:t>
      </w:r>
      <w:r w:rsidRPr="00363978">
        <w:rPr>
          <w:rtl/>
        </w:rPr>
        <w:t>لا يدخل توصيف متطلبات تأخر الإرسال</w:t>
      </w:r>
      <w:r w:rsidRPr="006F7400">
        <w:rPr>
          <w:rtl/>
        </w:rPr>
        <w:t xml:space="preserve"> و</w:t>
      </w:r>
      <w:r w:rsidRPr="00363978">
        <w:rPr>
          <w:rtl/>
        </w:rPr>
        <w:t>متطلبات التشغيل</w:t>
      </w:r>
      <w:r w:rsidRPr="006F7400">
        <w:rPr>
          <w:rtl/>
        </w:rPr>
        <w:t xml:space="preserve"> و</w:t>
      </w:r>
      <w:r w:rsidRPr="00363978">
        <w:rPr>
          <w:rtl/>
        </w:rPr>
        <w:t>الصيانة ضمن مجال تطبيق هذه الوثيقة.</w:t>
      </w:r>
    </w:p>
    <w:p w14:paraId="397B1B9C" w14:textId="54F9DA18" w:rsidR="001E1ACF" w:rsidRPr="00AA0384" w:rsidRDefault="00BC5584" w:rsidP="00B13723">
      <w:pPr>
        <w:keepNext/>
        <w:widowControl w:val="0"/>
        <w:tabs>
          <w:tab w:val="left" w:pos="91"/>
          <w:tab w:val="left" w:pos="816"/>
          <w:tab w:val="left" w:pos="4218"/>
          <w:tab w:val="left" w:pos="4927"/>
          <w:tab w:val="left" w:pos="5494"/>
          <w:tab w:val="left" w:pos="6520"/>
        </w:tabs>
        <w:overflowPunct/>
        <w:spacing w:before="40" w:after="40" w:line="260" w:lineRule="exact"/>
        <w:ind w:left="794" w:hanging="794"/>
        <w:textAlignment w:val="auto"/>
        <w:rPr>
          <w:rFonts w:eastAsia="SimSun"/>
          <w:b/>
          <w:bCs/>
          <w:color w:val="000000"/>
          <w:sz w:val="18"/>
          <w:szCs w:val="24"/>
          <w:lang w:bidi="ar-EG"/>
        </w:rPr>
      </w:pPr>
      <w:r w:rsidRPr="00BC5584">
        <w:rPr>
          <w:rFonts w:eastAsia="SimSun"/>
          <w:b/>
          <w:bCs/>
          <w:color w:val="000000"/>
          <w:sz w:val="18"/>
          <w:szCs w:val="24"/>
          <w:lang w:bidi="ar-EG"/>
        </w:rPr>
        <w:t>SDO</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 xml:space="preserve">رقم </w:t>
      </w:r>
      <w:r w:rsidR="001E1ACF" w:rsidRPr="00AA0384">
        <w:rPr>
          <w:b/>
          <w:bCs/>
          <w:color w:val="000000"/>
          <w:sz w:val="18"/>
          <w:szCs w:val="24"/>
          <w:rtl/>
          <w:lang w:val="en-GB" w:eastAsia="en-GB"/>
        </w:rPr>
        <w:t>الوثيقة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النسخة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الحالة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تاريخ الإصدار</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الموقع</w:t>
      </w:r>
    </w:p>
    <w:p w14:paraId="5348FEF2" w14:textId="2A821CFE"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Pr="00AA0384">
        <w:rPr>
          <w:b/>
          <w:bCs/>
          <w:color w:val="000000"/>
          <w:sz w:val="18"/>
          <w:szCs w:val="24"/>
          <w:lang w:eastAsia="en-GB"/>
        </w:rPr>
        <w:t>7</w:t>
      </w:r>
    </w:p>
    <w:p w14:paraId="32696E05" w14:textId="0E37ECD8" w:rsidR="00DB146F" w:rsidRPr="00AA0384" w:rsidRDefault="00DB146F" w:rsidP="00D17F9F">
      <w:pPr>
        <w:keepNext/>
        <w:widowControl w:val="0"/>
        <w:tabs>
          <w:tab w:val="left" w:pos="91"/>
          <w:tab w:val="left" w:pos="816"/>
          <w:tab w:val="left" w:pos="4218"/>
          <w:tab w:val="left" w:pos="4927"/>
          <w:tab w:val="left" w:pos="5494"/>
          <w:tab w:val="left" w:pos="6520"/>
        </w:tabs>
        <w:overflowPunct/>
        <w:spacing w:before="40" w:after="40" w:line="24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37.48</w:t>
      </w:r>
      <w:r w:rsidR="00C52DC2" w:rsidRPr="00C52DC2">
        <w:rPr>
          <w:color w:val="000000"/>
          <w:sz w:val="18"/>
          <w:szCs w:val="24"/>
          <w:lang w:eastAsia="en-GB"/>
        </w:rPr>
        <w:t>1</w:t>
      </w:r>
      <w:r w:rsidRPr="00AA0384">
        <w:rPr>
          <w:color w:val="000000"/>
          <w:sz w:val="18"/>
          <w:szCs w:val="24"/>
          <w:lang w:eastAsia="en-GB"/>
        </w:rPr>
        <w:t>.V</w:t>
      </w:r>
      <w:proofErr w:type="gramEnd"/>
      <w:r w:rsidR="00C52DC2" w:rsidRPr="00C52DC2">
        <w:rPr>
          <w:color w:val="000000"/>
          <w:sz w:val="18"/>
          <w:szCs w:val="24"/>
          <w:lang w:eastAsia="en-GB"/>
        </w:rPr>
        <w:t>1</w:t>
      </w:r>
      <w:r w:rsidRPr="00AA0384">
        <w:rPr>
          <w:color w:val="000000"/>
          <w:sz w:val="18"/>
          <w:szCs w:val="24"/>
          <w:lang w:eastAsia="en-GB"/>
        </w:rPr>
        <w:t>7.0.0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7.0.0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3</w:t>
      </w:r>
      <w:r w:rsidR="00DC1C56" w:rsidRPr="00AA0384">
        <w:rPr>
          <w:color w:val="000000"/>
          <w:sz w:val="18"/>
          <w:szCs w:val="24"/>
          <w:lang w:eastAsia="en-GB"/>
        </w:rPr>
        <w:t>.0</w:t>
      </w:r>
      <w:r w:rsidR="00265C0E" w:rsidRPr="00265C0E">
        <w:rPr>
          <w:color w:val="000000"/>
          <w:sz w:val="18"/>
          <w:szCs w:val="24"/>
          <w:lang w:eastAsia="en-GB"/>
        </w:rPr>
        <w:t>2</w:t>
      </w:r>
      <w:r w:rsidR="00DC1C56" w:rsidRPr="00AA0384">
        <w:rPr>
          <w:color w:val="000000"/>
          <w:sz w:val="18"/>
          <w:szCs w:val="24"/>
          <w:lang w:eastAsia="en-GB"/>
        </w:rPr>
        <w:t>.</w:t>
      </w:r>
      <w:r w:rsidR="00265C0E" w:rsidRPr="00265C0E">
        <w:rPr>
          <w:color w:val="000000"/>
          <w:sz w:val="18"/>
          <w:szCs w:val="24"/>
          <w:lang w:eastAsia="en-GB"/>
        </w:rPr>
        <w:t>2</w:t>
      </w:r>
      <w:r w:rsidR="00C52DC2" w:rsidRPr="00C52DC2">
        <w:rPr>
          <w:color w:val="000000"/>
          <w:sz w:val="18"/>
          <w:szCs w:val="24"/>
          <w:lang w:eastAsia="en-GB"/>
        </w:rPr>
        <w:t>1</w:t>
      </w:r>
      <w:r w:rsidRPr="00AA0384">
        <w:rPr>
          <w:sz w:val="18"/>
          <w:szCs w:val="24"/>
          <w:lang w:eastAsia="en-GB"/>
        </w:rPr>
        <w:tab/>
      </w:r>
      <w:hyperlink r:id="rId1611" w:anchor="Rel-17"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7</w:t>
        </w:r>
      </w:hyperlink>
    </w:p>
    <w:p w14:paraId="11AE8312" w14:textId="0F14B3F5" w:rsidR="00DB146F" w:rsidRPr="00AA0384" w:rsidRDefault="00DB146F" w:rsidP="00D17F9F">
      <w:pPr>
        <w:widowControl w:val="0"/>
        <w:tabs>
          <w:tab w:val="left" w:pos="91"/>
          <w:tab w:val="left" w:pos="816"/>
          <w:tab w:val="left" w:pos="4218"/>
          <w:tab w:val="left" w:pos="4927"/>
          <w:tab w:val="left" w:pos="5494"/>
          <w:tab w:val="left" w:pos="6520"/>
        </w:tabs>
        <w:overflowPunct/>
        <w:spacing w:before="40" w:after="40" w:line="24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37.48</w:t>
      </w:r>
      <w:r w:rsidR="00C52DC2" w:rsidRPr="00C52DC2">
        <w:rPr>
          <w:color w:val="000000"/>
          <w:sz w:val="18"/>
          <w:szCs w:val="24"/>
          <w:lang w:eastAsia="en-GB"/>
        </w:rPr>
        <w:t>1</w:t>
      </w:r>
      <w:r w:rsidRPr="00AA0384">
        <w:rPr>
          <w:color w:val="000000"/>
          <w:sz w:val="18"/>
          <w:szCs w:val="24"/>
          <w:lang w:eastAsia="en-GB"/>
        </w:rPr>
        <w:t>.V</w:t>
      </w:r>
      <w:proofErr w:type="gramEnd"/>
      <w:r w:rsidR="00C52DC2" w:rsidRPr="00C52DC2">
        <w:rPr>
          <w:color w:val="000000"/>
          <w:sz w:val="18"/>
          <w:szCs w:val="24"/>
          <w:lang w:eastAsia="en-GB"/>
        </w:rPr>
        <w:t>1</w:t>
      </w:r>
      <w:r w:rsidRPr="00AA0384">
        <w:rPr>
          <w:color w:val="000000"/>
          <w:sz w:val="18"/>
          <w:szCs w:val="24"/>
          <w:lang w:eastAsia="en-GB"/>
        </w:rPr>
        <w:t>7.0.0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7.0.0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3</w:t>
      </w:r>
      <w:r w:rsidR="00DC1C56" w:rsidRPr="00AA0384">
        <w:rPr>
          <w:color w:val="000000"/>
          <w:sz w:val="18"/>
          <w:szCs w:val="24"/>
          <w:lang w:eastAsia="en-GB"/>
        </w:rPr>
        <w:t>.0</w:t>
      </w:r>
      <w:r w:rsidR="00265C0E" w:rsidRPr="00265C0E">
        <w:rPr>
          <w:color w:val="000000"/>
          <w:sz w:val="18"/>
          <w:szCs w:val="24"/>
          <w:lang w:eastAsia="en-GB"/>
        </w:rPr>
        <w:t>2</w:t>
      </w:r>
      <w:r w:rsidR="00DC1C56" w:rsidRPr="00AA0384">
        <w:rPr>
          <w:color w:val="000000"/>
          <w:sz w:val="18"/>
          <w:szCs w:val="24"/>
          <w:lang w:eastAsia="en-GB"/>
        </w:rPr>
        <w:t>.</w:t>
      </w:r>
      <w:r w:rsidR="00265C0E" w:rsidRPr="00265C0E">
        <w:rPr>
          <w:color w:val="000000"/>
          <w:sz w:val="18"/>
          <w:szCs w:val="24"/>
          <w:lang w:eastAsia="en-GB"/>
        </w:rPr>
        <w:t>2</w:t>
      </w:r>
      <w:r w:rsidR="00C52DC2" w:rsidRPr="00C52DC2">
        <w:rPr>
          <w:color w:val="000000"/>
          <w:sz w:val="18"/>
          <w:szCs w:val="24"/>
          <w:lang w:eastAsia="en-GB"/>
        </w:rPr>
        <w:t>1</w:t>
      </w:r>
      <w:r w:rsidRPr="00AA0384">
        <w:rPr>
          <w:sz w:val="18"/>
          <w:szCs w:val="24"/>
          <w:lang w:eastAsia="en-GB"/>
        </w:rPr>
        <w:tab/>
      </w:r>
      <w:hyperlink r:id="rId1612"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7&amp;oldFileUrl=NTN/RIT/CCSA.</w:t>
        </w:r>
        <w:r w:rsidR="00BC5584" w:rsidRPr="00BC5584">
          <w:rPr>
            <w:color w:val="0563C1"/>
            <w:sz w:val="18"/>
            <w:szCs w:val="24"/>
            <w:u w:val="single"/>
            <w:lang w:eastAsia="en-GB"/>
          </w:rPr>
          <w:t>3GPP</w:t>
        </w:r>
        <w:r w:rsidRPr="00AA0384">
          <w:rPr>
            <w:color w:val="0563C1"/>
            <w:sz w:val="18"/>
            <w:szCs w:val="24"/>
            <w:u w:val="single"/>
            <w:lang w:eastAsia="en-GB"/>
          </w:rPr>
          <w:t>.37.48</w:t>
        </w:r>
        <w:r w:rsidR="00C52DC2" w:rsidRPr="00C52DC2">
          <w:rPr>
            <w:color w:val="0563C1"/>
            <w:sz w:val="18"/>
            <w:szCs w:val="24"/>
            <w:u w:val="single"/>
            <w:lang w:eastAsia="en-GB"/>
          </w:rPr>
          <w:t>1</w:t>
        </w:r>
        <w:r w:rsidRPr="00AA0384">
          <w:rPr>
            <w:color w:val="0563C1"/>
            <w:sz w:val="18"/>
            <w:szCs w:val="24"/>
            <w:u w:val="single"/>
            <w:lang w:eastAsia="en-GB"/>
          </w:rPr>
          <w:t>.V</w:t>
        </w:r>
        <w:r w:rsidR="00C52DC2" w:rsidRPr="00C52DC2">
          <w:rPr>
            <w:color w:val="0563C1"/>
            <w:sz w:val="18"/>
            <w:szCs w:val="24"/>
            <w:u w:val="single"/>
            <w:lang w:eastAsia="en-GB"/>
          </w:rPr>
          <w:t>1</w:t>
        </w:r>
        <w:r w:rsidRPr="00AA0384">
          <w:rPr>
            <w:color w:val="0563C1"/>
            <w:sz w:val="18"/>
            <w:szCs w:val="24"/>
            <w:u w:val="single"/>
            <w:lang w:eastAsia="en-GB"/>
          </w:rPr>
          <w:t>7.0.0.doc</w:t>
        </w:r>
      </w:hyperlink>
    </w:p>
    <w:p w14:paraId="6EE7076D" w14:textId="1B636CD1" w:rsidR="00DB146F" w:rsidRPr="00A20096" w:rsidRDefault="00DB146F" w:rsidP="00D17F9F">
      <w:pPr>
        <w:widowControl w:val="0"/>
        <w:tabs>
          <w:tab w:val="left" w:pos="91"/>
          <w:tab w:val="left" w:pos="816"/>
          <w:tab w:val="left" w:pos="4218"/>
          <w:tab w:val="left" w:pos="4927"/>
          <w:tab w:val="left" w:pos="5494"/>
          <w:tab w:val="left" w:pos="6520"/>
        </w:tabs>
        <w:overflowPunct/>
        <w:spacing w:before="40" w:after="40" w:line="24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37 48</w:t>
      </w:r>
      <w:r w:rsidR="00C52DC2" w:rsidRPr="00A20096">
        <w:rPr>
          <w:color w:val="000000"/>
          <w:sz w:val="18"/>
          <w:szCs w:val="24"/>
          <w:lang w:val="fr-FR" w:eastAsia="en-GB"/>
        </w:rPr>
        <w:t>1</w:t>
      </w:r>
      <w:r w:rsidRPr="00A20096">
        <w:rPr>
          <w:color w:val="000000"/>
          <w:sz w:val="18"/>
          <w:szCs w:val="24"/>
          <w:lang w:val="fr-FR" w:eastAsia="en-GB"/>
        </w:rPr>
        <w:t xml:space="preserve"> V</w:t>
      </w:r>
      <w:r w:rsidR="00C52DC2" w:rsidRPr="00A20096">
        <w:rPr>
          <w:color w:val="000000"/>
          <w:sz w:val="18"/>
          <w:szCs w:val="24"/>
          <w:lang w:val="fr-FR" w:eastAsia="en-GB"/>
        </w:rPr>
        <w:t>1</w:t>
      </w:r>
      <w:r w:rsidRPr="00A20096">
        <w:rPr>
          <w:color w:val="000000"/>
          <w:sz w:val="18"/>
          <w:szCs w:val="24"/>
          <w:lang w:val="fr-FR" w:eastAsia="en-GB"/>
        </w:rPr>
        <w:t>7.0.0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Pr="00A20096">
        <w:rPr>
          <w:color w:val="000000"/>
          <w:sz w:val="18"/>
          <w:szCs w:val="24"/>
          <w:lang w:val="fr-FR" w:eastAsia="en-GB"/>
        </w:rPr>
        <w:t>-04)</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7.0.0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00DC1C56" w:rsidRPr="00A20096">
        <w:rPr>
          <w:color w:val="000000"/>
          <w:sz w:val="18"/>
          <w:szCs w:val="24"/>
          <w:lang w:val="fr-FR" w:eastAsia="en-GB"/>
        </w:rPr>
        <w:t>.04.07</w:t>
      </w:r>
      <w:r w:rsidRPr="00A20096">
        <w:rPr>
          <w:sz w:val="18"/>
          <w:szCs w:val="24"/>
          <w:lang w:val="fr-FR" w:eastAsia="en-GB"/>
        </w:rPr>
        <w:tab/>
      </w:r>
      <w:hyperlink r:id="rId1613"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37400_</w:t>
        </w:r>
        <w:r w:rsidR="00C52DC2" w:rsidRPr="00A20096">
          <w:rPr>
            <w:color w:val="0563C1"/>
            <w:sz w:val="18"/>
            <w:szCs w:val="24"/>
            <w:u w:val="single"/>
            <w:lang w:val="fr-FR" w:eastAsia="en-GB"/>
          </w:rPr>
          <w:t>1</w:t>
        </w:r>
        <w:r w:rsidRPr="00A20096">
          <w:rPr>
            <w:color w:val="0563C1"/>
            <w:sz w:val="18"/>
            <w:szCs w:val="24"/>
            <w:u w:val="single"/>
            <w:lang w:val="fr-FR" w:eastAsia="en-GB"/>
          </w:rPr>
          <w:t>37499/</w:t>
        </w:r>
        <w:r w:rsidR="00C52DC2" w:rsidRPr="00A20096">
          <w:rPr>
            <w:color w:val="0563C1"/>
            <w:sz w:val="18"/>
            <w:szCs w:val="24"/>
            <w:u w:val="single"/>
            <w:lang w:val="fr-FR" w:eastAsia="en-GB"/>
          </w:rPr>
          <w:t>1</w:t>
        </w:r>
        <w:r w:rsidRPr="00A20096">
          <w:rPr>
            <w:color w:val="0563C1"/>
            <w:sz w:val="18"/>
            <w:szCs w:val="24"/>
            <w:u w:val="single"/>
            <w:lang w:val="fr-FR" w:eastAsia="en-GB"/>
          </w:rPr>
          <w:t>3748</w:t>
        </w:r>
        <w:r w:rsidR="00C52DC2" w:rsidRPr="00A20096">
          <w:rPr>
            <w:color w:val="0563C1"/>
            <w:sz w:val="18"/>
            <w:szCs w:val="24"/>
            <w:u w:val="single"/>
            <w:lang w:val="fr-FR" w:eastAsia="en-GB"/>
          </w:rPr>
          <w:t>1</w:t>
        </w:r>
        <w:r w:rsidRPr="00A20096">
          <w:rPr>
            <w:color w:val="0563C1"/>
            <w:sz w:val="18"/>
            <w:szCs w:val="24"/>
            <w:u w:val="single"/>
            <w:lang w:val="fr-FR" w:eastAsia="en-GB"/>
          </w:rPr>
          <w:t>/</w:t>
        </w:r>
        <w:r w:rsidR="00C52DC2" w:rsidRPr="00A20096">
          <w:rPr>
            <w:color w:val="0563C1"/>
            <w:sz w:val="18"/>
            <w:szCs w:val="24"/>
            <w:u w:val="single"/>
            <w:lang w:val="fr-FR" w:eastAsia="en-GB"/>
          </w:rPr>
          <w:t>1</w:t>
        </w:r>
        <w:r w:rsidRPr="00A20096">
          <w:rPr>
            <w:color w:val="0563C1"/>
            <w:sz w:val="18"/>
            <w:szCs w:val="24"/>
            <w:u w:val="single"/>
            <w:lang w:val="fr-FR" w:eastAsia="en-GB"/>
          </w:rPr>
          <w:t>7.00.00_60/ts_</w:t>
        </w:r>
        <w:r w:rsidR="00C52DC2" w:rsidRPr="00A20096">
          <w:rPr>
            <w:color w:val="0563C1"/>
            <w:sz w:val="18"/>
            <w:szCs w:val="24"/>
            <w:u w:val="single"/>
            <w:lang w:val="fr-FR" w:eastAsia="en-GB"/>
          </w:rPr>
          <w:t>1</w:t>
        </w:r>
        <w:r w:rsidRPr="00A20096">
          <w:rPr>
            <w:color w:val="0563C1"/>
            <w:sz w:val="18"/>
            <w:szCs w:val="24"/>
            <w:u w:val="single"/>
            <w:lang w:val="fr-FR" w:eastAsia="en-GB"/>
          </w:rPr>
          <w:t>3748</w:t>
        </w:r>
        <w:r w:rsidR="00C52DC2" w:rsidRPr="00A20096">
          <w:rPr>
            <w:color w:val="0563C1"/>
            <w:sz w:val="18"/>
            <w:szCs w:val="24"/>
            <w:u w:val="single"/>
            <w:lang w:val="fr-FR" w:eastAsia="en-GB"/>
          </w:rPr>
          <w:t>1</w:t>
        </w:r>
        <w:r w:rsidRPr="00A20096">
          <w:rPr>
            <w:color w:val="0563C1"/>
            <w:sz w:val="18"/>
            <w:szCs w:val="24"/>
            <w:u w:val="single"/>
            <w:lang w:val="fr-FR" w:eastAsia="en-GB"/>
          </w:rPr>
          <w:t>v</w:t>
        </w:r>
        <w:r w:rsidR="00C52DC2" w:rsidRPr="00A20096">
          <w:rPr>
            <w:color w:val="0563C1"/>
            <w:sz w:val="18"/>
            <w:szCs w:val="24"/>
            <w:u w:val="single"/>
            <w:lang w:val="fr-FR" w:eastAsia="en-GB"/>
          </w:rPr>
          <w:t>1</w:t>
        </w:r>
        <w:r w:rsidRPr="00A20096">
          <w:rPr>
            <w:color w:val="0563C1"/>
            <w:sz w:val="18"/>
            <w:szCs w:val="24"/>
            <w:u w:val="single"/>
            <w:lang w:val="fr-FR" w:eastAsia="en-GB"/>
          </w:rPr>
          <w:t>70000p.pdf</w:t>
        </w:r>
      </w:hyperlink>
    </w:p>
    <w:p w14:paraId="3014E226" w14:textId="01B9FEF0" w:rsidR="00DB146F" w:rsidRPr="00A20096" w:rsidRDefault="00DB146F" w:rsidP="00D17F9F">
      <w:pPr>
        <w:widowControl w:val="0"/>
        <w:tabs>
          <w:tab w:val="left" w:pos="91"/>
          <w:tab w:val="left" w:pos="816"/>
          <w:tab w:val="left" w:pos="4218"/>
          <w:tab w:val="left" w:pos="4927"/>
          <w:tab w:val="left" w:pos="5494"/>
          <w:tab w:val="left" w:pos="6520"/>
        </w:tabs>
        <w:overflowPunct/>
        <w:spacing w:before="40" w:after="40" w:line="24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7.48</w:t>
      </w:r>
      <w:r w:rsidR="00C52DC2" w:rsidRPr="00A20096">
        <w:rPr>
          <w:color w:val="000000"/>
          <w:sz w:val="18"/>
          <w:szCs w:val="24"/>
          <w:lang w:val="fr-FR" w:eastAsia="en-GB"/>
        </w:rPr>
        <w:t>1</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7.0.0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7.0.0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00DC1C56" w:rsidRPr="00A20096">
        <w:rPr>
          <w:color w:val="000000"/>
          <w:sz w:val="18"/>
          <w:szCs w:val="24"/>
          <w:lang w:val="fr-FR" w:eastAsia="en-GB"/>
        </w:rPr>
        <w:t>.07.</w:t>
      </w:r>
      <w:r w:rsidR="00265C0E" w:rsidRPr="00A20096">
        <w:rPr>
          <w:color w:val="000000"/>
          <w:sz w:val="18"/>
          <w:szCs w:val="24"/>
          <w:lang w:val="fr-FR" w:eastAsia="en-GB"/>
        </w:rPr>
        <w:t>2</w:t>
      </w:r>
      <w:r w:rsidR="00DC1C56" w:rsidRPr="00A20096">
        <w:rPr>
          <w:color w:val="000000"/>
          <w:sz w:val="18"/>
          <w:szCs w:val="24"/>
          <w:lang w:val="fr-FR" w:eastAsia="en-GB"/>
        </w:rPr>
        <w:t>9</w:t>
      </w:r>
      <w:r w:rsidRPr="00A20096">
        <w:rPr>
          <w:sz w:val="18"/>
          <w:szCs w:val="24"/>
          <w:lang w:val="fr-FR" w:eastAsia="en-GB"/>
        </w:rPr>
        <w:tab/>
      </w:r>
      <w:hyperlink r:id="rId1614" w:history="1">
        <w:r w:rsidRPr="00A20096">
          <w:rPr>
            <w:color w:val="0563C1"/>
            <w:sz w:val="18"/>
            <w:szCs w:val="24"/>
            <w:u w:val="single"/>
            <w:lang w:val="fr-FR" w:eastAsia="en-GB"/>
          </w:rPr>
          <w:t>https://members.tsdsi.in/s/dm65dLH8msHx3Em</w:t>
        </w:r>
      </w:hyperlink>
    </w:p>
    <w:p w14:paraId="2C34A7E5" w14:textId="48470D15" w:rsidR="00DB146F" w:rsidRPr="00D17F9F" w:rsidRDefault="00DB146F" w:rsidP="00D17F9F">
      <w:pPr>
        <w:widowControl w:val="0"/>
        <w:tabs>
          <w:tab w:val="left" w:pos="91"/>
          <w:tab w:val="left" w:pos="816"/>
          <w:tab w:val="left" w:pos="4218"/>
          <w:tab w:val="left" w:pos="4927"/>
          <w:tab w:val="left" w:pos="5494"/>
          <w:tab w:val="left" w:pos="6520"/>
        </w:tabs>
        <w:overflowPunct/>
        <w:spacing w:before="40" w:after="40" w:line="240" w:lineRule="exact"/>
        <w:textAlignment w:val="auto"/>
        <w:rPr>
          <w:color w:val="0563C1"/>
          <w:spacing w:val="-2"/>
          <w:sz w:val="18"/>
          <w:szCs w:val="24"/>
          <w:u w:val="single"/>
          <w:lang w:val="fr-FR" w:eastAsia="en-GB"/>
        </w:rPr>
      </w:pPr>
      <w:r w:rsidRPr="00D17F9F">
        <w:rPr>
          <w:color w:val="000000"/>
          <w:spacing w:val="-2"/>
          <w:sz w:val="18"/>
          <w:szCs w:val="24"/>
          <w:lang w:val="fr-FR" w:eastAsia="en-GB"/>
        </w:rPr>
        <w:t>TTA</w:t>
      </w:r>
      <w:r w:rsidRPr="00D17F9F">
        <w:rPr>
          <w:spacing w:val="-2"/>
          <w:sz w:val="18"/>
          <w:szCs w:val="24"/>
          <w:lang w:val="fr-FR" w:eastAsia="en-GB"/>
        </w:rPr>
        <w:tab/>
      </w:r>
      <w:r w:rsidRPr="00D17F9F">
        <w:rPr>
          <w:color w:val="000000"/>
          <w:spacing w:val="-2"/>
          <w:sz w:val="18"/>
          <w:szCs w:val="24"/>
          <w:lang w:val="fr-FR" w:eastAsia="en-GB"/>
        </w:rPr>
        <w:t>TTAT.3G-37.48</w:t>
      </w:r>
      <w:r w:rsidR="00C52DC2" w:rsidRPr="00D17F9F">
        <w:rPr>
          <w:color w:val="000000"/>
          <w:spacing w:val="-2"/>
          <w:sz w:val="18"/>
          <w:szCs w:val="24"/>
          <w:lang w:val="fr-FR" w:eastAsia="en-GB"/>
        </w:rPr>
        <w:t>1</w:t>
      </w:r>
      <w:r w:rsidRPr="00D17F9F">
        <w:rPr>
          <w:color w:val="000000"/>
          <w:spacing w:val="-2"/>
          <w:sz w:val="18"/>
          <w:szCs w:val="24"/>
          <w:lang w:val="fr-FR" w:eastAsia="en-GB"/>
        </w:rPr>
        <w:t>V</w:t>
      </w:r>
      <w:r w:rsidR="00C52DC2" w:rsidRPr="00D17F9F">
        <w:rPr>
          <w:color w:val="000000"/>
          <w:spacing w:val="-2"/>
          <w:sz w:val="18"/>
          <w:szCs w:val="24"/>
          <w:lang w:val="fr-FR" w:eastAsia="en-GB"/>
        </w:rPr>
        <w:t>1</w:t>
      </w:r>
      <w:r w:rsidRPr="00D17F9F">
        <w:rPr>
          <w:color w:val="000000"/>
          <w:spacing w:val="-2"/>
          <w:sz w:val="18"/>
          <w:szCs w:val="24"/>
          <w:lang w:val="fr-FR" w:eastAsia="en-GB"/>
        </w:rPr>
        <w:t>7.0.0</w:t>
      </w:r>
      <w:r w:rsidRPr="00D17F9F">
        <w:rPr>
          <w:spacing w:val="-2"/>
          <w:sz w:val="18"/>
          <w:szCs w:val="24"/>
          <w:lang w:val="fr-FR" w:eastAsia="en-GB"/>
        </w:rPr>
        <w:tab/>
      </w:r>
      <w:r w:rsidR="00C52DC2" w:rsidRPr="00D17F9F">
        <w:rPr>
          <w:color w:val="000000"/>
          <w:spacing w:val="-2"/>
          <w:sz w:val="18"/>
          <w:szCs w:val="24"/>
          <w:lang w:val="fr-FR" w:eastAsia="en-GB"/>
        </w:rPr>
        <w:t>1</w:t>
      </w:r>
      <w:r w:rsidRPr="00D17F9F">
        <w:rPr>
          <w:color w:val="000000"/>
          <w:spacing w:val="-2"/>
          <w:sz w:val="18"/>
          <w:szCs w:val="24"/>
          <w:lang w:val="fr-FR" w:eastAsia="en-GB"/>
        </w:rPr>
        <w:t>7.0.0</w:t>
      </w:r>
      <w:r w:rsidRPr="00D17F9F">
        <w:rPr>
          <w:spacing w:val="-2"/>
          <w:sz w:val="18"/>
          <w:szCs w:val="24"/>
          <w:lang w:val="fr-FR" w:eastAsia="en-GB"/>
        </w:rPr>
        <w:tab/>
      </w:r>
      <w:r w:rsidRPr="00D17F9F">
        <w:rPr>
          <w:color w:val="000000"/>
          <w:spacing w:val="-2"/>
          <w:sz w:val="18"/>
          <w:szCs w:val="24"/>
          <w:rtl/>
          <w:lang w:val="fr-FR" w:eastAsia="en-GB"/>
        </w:rPr>
        <w:t>نُشرت</w:t>
      </w:r>
      <w:r w:rsidRPr="00D17F9F">
        <w:rPr>
          <w:spacing w:val="-2"/>
          <w:sz w:val="18"/>
          <w:szCs w:val="24"/>
          <w:lang w:val="fr-FR" w:eastAsia="en-GB"/>
        </w:rPr>
        <w:tab/>
      </w:r>
      <w:r w:rsidR="00265C0E" w:rsidRPr="00D17F9F">
        <w:rPr>
          <w:color w:val="000000"/>
          <w:spacing w:val="-2"/>
          <w:sz w:val="18"/>
          <w:szCs w:val="24"/>
          <w:lang w:val="fr-FR" w:eastAsia="en-GB"/>
        </w:rPr>
        <w:t>2</w:t>
      </w:r>
      <w:r w:rsidRPr="00D17F9F">
        <w:rPr>
          <w:color w:val="000000"/>
          <w:spacing w:val="-2"/>
          <w:sz w:val="18"/>
          <w:szCs w:val="24"/>
          <w:lang w:val="fr-FR" w:eastAsia="en-GB"/>
        </w:rPr>
        <w:t>0</w:t>
      </w:r>
      <w:r w:rsidR="00265C0E" w:rsidRPr="00D17F9F">
        <w:rPr>
          <w:color w:val="000000"/>
          <w:spacing w:val="-2"/>
          <w:sz w:val="18"/>
          <w:szCs w:val="24"/>
          <w:lang w:val="fr-FR" w:eastAsia="en-GB"/>
        </w:rPr>
        <w:t>22</w:t>
      </w:r>
      <w:r w:rsidR="00DC1C56" w:rsidRPr="00D17F9F">
        <w:rPr>
          <w:color w:val="000000"/>
          <w:spacing w:val="-2"/>
          <w:sz w:val="18"/>
          <w:szCs w:val="24"/>
          <w:lang w:val="fr-FR" w:eastAsia="en-GB"/>
        </w:rPr>
        <w:t>.08.05</w:t>
      </w:r>
      <w:r w:rsidRPr="00D17F9F">
        <w:rPr>
          <w:spacing w:val="-2"/>
          <w:sz w:val="18"/>
          <w:szCs w:val="24"/>
          <w:lang w:val="fr-FR" w:eastAsia="en-GB"/>
        </w:rPr>
        <w:tab/>
      </w:r>
      <w:hyperlink r:id="rId1615" w:history="1">
        <w:r w:rsidRPr="00D17F9F">
          <w:rPr>
            <w:color w:val="0563C1"/>
            <w:spacing w:val="-2"/>
            <w:sz w:val="18"/>
            <w:szCs w:val="24"/>
            <w:u w:val="single"/>
            <w:lang w:val="fr-FR" w:eastAsia="en-GB"/>
          </w:rPr>
          <w:t>https://www.tta.or.kr/e</w:t>
        </w:r>
        <w:r w:rsidR="006B4774" w:rsidRPr="00D17F9F">
          <w:rPr>
            <w:color w:val="0563C1"/>
            <w:spacing w:val="-2"/>
            <w:sz w:val="18"/>
            <w:szCs w:val="24"/>
            <w:u w:val="single"/>
            <w:lang w:val="fr-FR" w:eastAsia="en-GB"/>
          </w:rPr>
          <w:t>NG</w:t>
        </w:r>
        <w:r w:rsidRPr="00D17F9F">
          <w:rPr>
            <w:color w:val="0563C1"/>
            <w:spacing w:val="-2"/>
            <w:sz w:val="18"/>
            <w:szCs w:val="24"/>
            <w:u w:val="single"/>
            <w:lang w:val="fr-FR" w:eastAsia="en-GB"/>
          </w:rPr>
          <w:t>/ttaSearchE</w:t>
        </w:r>
        <w:r w:rsidR="006B4774" w:rsidRPr="00D17F9F">
          <w:rPr>
            <w:color w:val="0563C1"/>
            <w:spacing w:val="-2"/>
            <w:sz w:val="18"/>
            <w:szCs w:val="24"/>
            <w:u w:val="single"/>
            <w:lang w:val="fr-FR" w:eastAsia="en-GB"/>
          </w:rPr>
          <w:t>NG</w:t>
        </w:r>
        <w:r w:rsidRPr="00D17F9F">
          <w:rPr>
            <w:color w:val="0563C1"/>
            <w:spacing w:val="-2"/>
            <w:sz w:val="18"/>
            <w:szCs w:val="24"/>
            <w:u w:val="single"/>
            <w:lang w:val="fr-FR" w:eastAsia="en-GB"/>
          </w:rPr>
          <w:t>View.do?key=46</w:t>
        </w:r>
        <w:r w:rsidR="00C52DC2" w:rsidRPr="00D17F9F">
          <w:rPr>
            <w:color w:val="0563C1"/>
            <w:spacing w:val="-2"/>
            <w:sz w:val="18"/>
            <w:szCs w:val="24"/>
            <w:u w:val="single"/>
            <w:lang w:val="fr-FR" w:eastAsia="en-GB"/>
          </w:rPr>
          <w:t>1</w:t>
        </w:r>
        <w:r w:rsidRPr="00D17F9F">
          <w:rPr>
            <w:color w:val="0563C1"/>
            <w:spacing w:val="-2"/>
            <w:sz w:val="18"/>
            <w:szCs w:val="24"/>
            <w:u w:val="single"/>
            <w:lang w:val="fr-FR" w:eastAsia="en-GB"/>
          </w:rPr>
          <w:t>&amp;searchStandardNo=TTAT.3G-37.48</w:t>
        </w:r>
        <w:r w:rsidR="00C52DC2" w:rsidRPr="00D17F9F">
          <w:rPr>
            <w:color w:val="0563C1"/>
            <w:spacing w:val="-2"/>
            <w:sz w:val="18"/>
            <w:szCs w:val="24"/>
            <w:u w:val="single"/>
            <w:lang w:val="fr-FR" w:eastAsia="en-GB"/>
          </w:rPr>
          <w:t>1</w:t>
        </w:r>
        <w:r w:rsidRPr="00D17F9F">
          <w:rPr>
            <w:color w:val="0563C1"/>
            <w:spacing w:val="-2"/>
            <w:sz w:val="18"/>
            <w:szCs w:val="24"/>
            <w:u w:val="single"/>
            <w:lang w:val="fr-FR" w:eastAsia="en-GB"/>
          </w:rPr>
          <w:t>V</w:t>
        </w:r>
        <w:r w:rsidR="00C52DC2" w:rsidRPr="00D17F9F">
          <w:rPr>
            <w:color w:val="0563C1"/>
            <w:spacing w:val="-2"/>
            <w:sz w:val="18"/>
            <w:szCs w:val="24"/>
            <w:u w:val="single"/>
            <w:lang w:val="fr-FR" w:eastAsia="en-GB"/>
          </w:rPr>
          <w:t>1</w:t>
        </w:r>
        <w:r w:rsidRPr="00D17F9F">
          <w:rPr>
            <w:color w:val="0563C1"/>
            <w:spacing w:val="-2"/>
            <w:sz w:val="18"/>
            <w:szCs w:val="24"/>
            <w:u w:val="single"/>
            <w:lang w:val="fr-FR" w:eastAsia="en-GB"/>
          </w:rPr>
          <w:t>7.0.0&amp;searchCate=TTAS</w:t>
        </w:r>
      </w:hyperlink>
    </w:p>
    <w:p w14:paraId="7B19B8BB" w14:textId="6048E0CA"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Pr="00AA0384">
        <w:rPr>
          <w:b/>
          <w:bCs/>
          <w:color w:val="000000"/>
          <w:sz w:val="18"/>
          <w:szCs w:val="24"/>
          <w:lang w:eastAsia="en-GB"/>
        </w:rPr>
        <w:t>8</w:t>
      </w:r>
    </w:p>
    <w:p w14:paraId="24D0D526" w14:textId="4A667E0A" w:rsidR="00DB146F" w:rsidRPr="00AA0384" w:rsidRDefault="00DB146F" w:rsidP="00D17F9F">
      <w:pPr>
        <w:keepNext/>
        <w:widowControl w:val="0"/>
        <w:tabs>
          <w:tab w:val="left" w:pos="91"/>
          <w:tab w:val="left" w:pos="816"/>
          <w:tab w:val="left" w:pos="4218"/>
          <w:tab w:val="left" w:pos="4927"/>
          <w:tab w:val="left" w:pos="5494"/>
          <w:tab w:val="left" w:pos="6520"/>
        </w:tabs>
        <w:overflowPunct/>
        <w:spacing w:before="40" w:after="40" w:line="24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37.48</w:t>
      </w:r>
      <w:r w:rsidR="00C52DC2" w:rsidRPr="00C52DC2">
        <w:rPr>
          <w:color w:val="000000"/>
          <w:sz w:val="18"/>
          <w:szCs w:val="24"/>
          <w:lang w:eastAsia="en-GB"/>
        </w:rPr>
        <w:t>1</w:t>
      </w:r>
      <w:r w:rsidRPr="00AA0384">
        <w:rPr>
          <w:color w:val="000000"/>
          <w:sz w:val="18"/>
          <w:szCs w:val="24"/>
          <w:lang w:eastAsia="en-GB"/>
        </w:rPr>
        <w:t>.V</w:t>
      </w:r>
      <w:proofErr w:type="gramEnd"/>
      <w:r w:rsidR="00C52DC2" w:rsidRPr="00C52DC2">
        <w:rPr>
          <w:color w:val="000000"/>
          <w:sz w:val="18"/>
          <w:szCs w:val="24"/>
          <w:lang w:eastAsia="en-GB"/>
        </w:rPr>
        <w:t>1</w:t>
      </w:r>
      <w:r w:rsidRPr="00AA0384">
        <w:rPr>
          <w:color w:val="000000"/>
          <w:sz w:val="18"/>
          <w:szCs w:val="24"/>
          <w:lang w:eastAsia="en-GB"/>
        </w:rPr>
        <w:t>8.0.0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8.0.0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DC1C56" w:rsidRPr="00AA0384">
        <w:rPr>
          <w:color w:val="000000"/>
          <w:sz w:val="18"/>
          <w:szCs w:val="24"/>
          <w:lang w:eastAsia="en-GB"/>
        </w:rPr>
        <w:t>.08.</w:t>
      </w:r>
      <w:r w:rsidR="00265C0E" w:rsidRPr="00265C0E">
        <w:rPr>
          <w:color w:val="000000"/>
          <w:sz w:val="18"/>
          <w:szCs w:val="24"/>
          <w:lang w:eastAsia="en-GB"/>
        </w:rPr>
        <w:t>2</w:t>
      </w:r>
      <w:r w:rsidR="00DC1C56" w:rsidRPr="00AA0384">
        <w:rPr>
          <w:color w:val="000000"/>
          <w:sz w:val="18"/>
          <w:szCs w:val="24"/>
          <w:lang w:eastAsia="en-GB"/>
        </w:rPr>
        <w:t>7</w:t>
      </w:r>
      <w:r w:rsidRPr="00AA0384">
        <w:rPr>
          <w:sz w:val="18"/>
          <w:szCs w:val="24"/>
          <w:lang w:eastAsia="en-GB"/>
        </w:rPr>
        <w:tab/>
      </w:r>
      <w:hyperlink r:id="rId1616" w:anchor="Rel-18"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8</w:t>
        </w:r>
      </w:hyperlink>
    </w:p>
    <w:p w14:paraId="7A8DC5FA" w14:textId="06EE2B13" w:rsidR="00DB146F" w:rsidRPr="00AA0384" w:rsidRDefault="00DB146F" w:rsidP="00D17F9F">
      <w:pPr>
        <w:widowControl w:val="0"/>
        <w:tabs>
          <w:tab w:val="left" w:pos="91"/>
          <w:tab w:val="left" w:pos="816"/>
          <w:tab w:val="left" w:pos="4218"/>
          <w:tab w:val="left" w:pos="4927"/>
          <w:tab w:val="left" w:pos="5494"/>
          <w:tab w:val="left" w:pos="6520"/>
        </w:tabs>
        <w:overflowPunct/>
        <w:spacing w:before="40" w:after="40" w:line="24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37.48</w:t>
      </w:r>
      <w:r w:rsidR="00C52DC2" w:rsidRPr="00C52DC2">
        <w:rPr>
          <w:color w:val="000000"/>
          <w:sz w:val="18"/>
          <w:szCs w:val="24"/>
          <w:lang w:eastAsia="en-GB"/>
        </w:rPr>
        <w:t>1</w:t>
      </w:r>
      <w:r w:rsidRPr="00AA0384">
        <w:rPr>
          <w:color w:val="000000"/>
          <w:sz w:val="18"/>
          <w:szCs w:val="24"/>
          <w:lang w:eastAsia="en-GB"/>
        </w:rPr>
        <w:t>.V</w:t>
      </w:r>
      <w:proofErr w:type="gramEnd"/>
      <w:r w:rsidR="00C52DC2" w:rsidRPr="00C52DC2">
        <w:rPr>
          <w:color w:val="000000"/>
          <w:sz w:val="18"/>
          <w:szCs w:val="24"/>
          <w:lang w:eastAsia="en-GB"/>
        </w:rPr>
        <w:t>1</w:t>
      </w:r>
      <w:r w:rsidRPr="00AA0384">
        <w:rPr>
          <w:color w:val="000000"/>
          <w:sz w:val="18"/>
          <w:szCs w:val="24"/>
          <w:lang w:eastAsia="en-GB"/>
        </w:rPr>
        <w:t>8.0.0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8.0.0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DC1C56" w:rsidRPr="00AA0384">
        <w:rPr>
          <w:color w:val="000000"/>
          <w:sz w:val="18"/>
          <w:szCs w:val="24"/>
          <w:lang w:eastAsia="en-GB"/>
        </w:rPr>
        <w:t>.08.</w:t>
      </w:r>
      <w:r w:rsidR="00265C0E" w:rsidRPr="00265C0E">
        <w:rPr>
          <w:color w:val="000000"/>
          <w:sz w:val="18"/>
          <w:szCs w:val="24"/>
          <w:lang w:eastAsia="en-GB"/>
        </w:rPr>
        <w:t>2</w:t>
      </w:r>
      <w:r w:rsidR="00DC1C56" w:rsidRPr="00AA0384">
        <w:rPr>
          <w:color w:val="000000"/>
          <w:sz w:val="18"/>
          <w:szCs w:val="24"/>
          <w:lang w:eastAsia="en-GB"/>
        </w:rPr>
        <w:t>7</w:t>
      </w:r>
      <w:r w:rsidRPr="00AA0384">
        <w:rPr>
          <w:sz w:val="18"/>
          <w:szCs w:val="24"/>
          <w:lang w:eastAsia="en-GB"/>
        </w:rPr>
        <w:tab/>
      </w:r>
      <w:hyperlink r:id="rId1617"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7&amp;oldFileUrl=NTN/RIT/CCSA.</w:t>
        </w:r>
        <w:r w:rsidR="00BC5584" w:rsidRPr="00BC5584">
          <w:rPr>
            <w:color w:val="0563C1"/>
            <w:sz w:val="18"/>
            <w:szCs w:val="24"/>
            <w:u w:val="single"/>
            <w:lang w:eastAsia="en-GB"/>
          </w:rPr>
          <w:t>3GPP</w:t>
        </w:r>
        <w:r w:rsidRPr="00AA0384">
          <w:rPr>
            <w:color w:val="0563C1"/>
            <w:sz w:val="18"/>
            <w:szCs w:val="24"/>
            <w:u w:val="single"/>
            <w:lang w:eastAsia="en-GB"/>
          </w:rPr>
          <w:t>.37.48</w:t>
        </w:r>
        <w:r w:rsidR="00C52DC2" w:rsidRPr="00C52DC2">
          <w:rPr>
            <w:color w:val="0563C1"/>
            <w:sz w:val="18"/>
            <w:szCs w:val="24"/>
            <w:u w:val="single"/>
            <w:lang w:eastAsia="en-GB"/>
          </w:rPr>
          <w:t>1</w:t>
        </w:r>
        <w:r w:rsidRPr="00AA0384">
          <w:rPr>
            <w:color w:val="0563C1"/>
            <w:sz w:val="18"/>
            <w:szCs w:val="24"/>
            <w:u w:val="single"/>
            <w:lang w:eastAsia="en-GB"/>
          </w:rPr>
          <w:t>.V</w:t>
        </w:r>
        <w:r w:rsidR="00C52DC2" w:rsidRPr="00C52DC2">
          <w:rPr>
            <w:color w:val="0563C1"/>
            <w:sz w:val="18"/>
            <w:szCs w:val="24"/>
            <w:u w:val="single"/>
            <w:lang w:eastAsia="en-GB"/>
          </w:rPr>
          <w:t>1</w:t>
        </w:r>
        <w:r w:rsidRPr="00AA0384">
          <w:rPr>
            <w:color w:val="0563C1"/>
            <w:sz w:val="18"/>
            <w:szCs w:val="24"/>
            <w:u w:val="single"/>
            <w:lang w:eastAsia="en-GB"/>
          </w:rPr>
          <w:t>8.0.0.do</w:t>
        </w:r>
      </w:hyperlink>
      <w:hyperlink r:id="rId1618" w:history="1">
        <w:r w:rsidRPr="00AA0384">
          <w:rPr>
            <w:color w:val="0563C1"/>
            <w:sz w:val="18"/>
            <w:szCs w:val="24"/>
            <w:u w:val="single"/>
            <w:lang w:eastAsia="en-GB"/>
          </w:rPr>
          <w:t>cx</w:t>
        </w:r>
      </w:hyperlink>
    </w:p>
    <w:p w14:paraId="2BF10A59" w14:textId="46F8701F" w:rsidR="00DB146F" w:rsidRPr="00A20096" w:rsidRDefault="00DB146F" w:rsidP="00D17F9F">
      <w:pPr>
        <w:widowControl w:val="0"/>
        <w:tabs>
          <w:tab w:val="left" w:pos="91"/>
          <w:tab w:val="left" w:pos="816"/>
          <w:tab w:val="left" w:pos="4218"/>
          <w:tab w:val="left" w:pos="4927"/>
          <w:tab w:val="left" w:pos="5494"/>
          <w:tab w:val="left" w:pos="6520"/>
        </w:tabs>
        <w:overflowPunct/>
        <w:spacing w:before="40" w:after="40" w:line="24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37 48</w:t>
      </w:r>
      <w:r w:rsidR="00C52DC2" w:rsidRPr="00A20096">
        <w:rPr>
          <w:color w:val="000000"/>
          <w:sz w:val="18"/>
          <w:szCs w:val="24"/>
          <w:lang w:val="fr-FR" w:eastAsia="en-GB"/>
        </w:rPr>
        <w:t>1</w:t>
      </w:r>
      <w:r w:rsidRPr="00A20096">
        <w:rPr>
          <w:color w:val="000000"/>
          <w:sz w:val="18"/>
          <w:szCs w:val="24"/>
          <w:lang w:val="fr-FR" w:eastAsia="en-GB"/>
        </w:rPr>
        <w:t xml:space="preserve"> V</w:t>
      </w:r>
      <w:r w:rsidR="00C52DC2" w:rsidRPr="00A20096">
        <w:rPr>
          <w:color w:val="000000"/>
          <w:sz w:val="18"/>
          <w:szCs w:val="24"/>
          <w:lang w:val="fr-FR" w:eastAsia="en-GB"/>
        </w:rPr>
        <w:t>1</w:t>
      </w:r>
      <w:r w:rsidRPr="00A20096">
        <w:rPr>
          <w:color w:val="000000"/>
          <w:sz w:val="18"/>
          <w:szCs w:val="24"/>
          <w:lang w:val="fr-FR" w:eastAsia="en-GB"/>
        </w:rPr>
        <w:t>8.0.0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4-05)</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8.0.0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DC1C56" w:rsidRPr="00A20096">
        <w:rPr>
          <w:color w:val="000000"/>
          <w:sz w:val="18"/>
          <w:szCs w:val="24"/>
          <w:lang w:val="fr-FR" w:eastAsia="en-GB"/>
        </w:rPr>
        <w:t>.05.03</w:t>
      </w:r>
      <w:r w:rsidRPr="00A20096">
        <w:rPr>
          <w:sz w:val="18"/>
          <w:szCs w:val="24"/>
          <w:lang w:val="fr-FR" w:eastAsia="en-GB"/>
        </w:rPr>
        <w:tab/>
      </w:r>
      <w:hyperlink r:id="rId1619"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37400_</w:t>
        </w:r>
        <w:r w:rsidR="00C52DC2" w:rsidRPr="00A20096">
          <w:rPr>
            <w:color w:val="0563C1"/>
            <w:sz w:val="18"/>
            <w:szCs w:val="24"/>
            <w:u w:val="single"/>
            <w:lang w:val="fr-FR" w:eastAsia="en-GB"/>
          </w:rPr>
          <w:t>1</w:t>
        </w:r>
        <w:r w:rsidRPr="00A20096">
          <w:rPr>
            <w:color w:val="0563C1"/>
            <w:sz w:val="18"/>
            <w:szCs w:val="24"/>
            <w:u w:val="single"/>
            <w:lang w:val="fr-FR" w:eastAsia="en-GB"/>
          </w:rPr>
          <w:t>37499/</w:t>
        </w:r>
        <w:r w:rsidR="00C52DC2" w:rsidRPr="00A20096">
          <w:rPr>
            <w:color w:val="0563C1"/>
            <w:sz w:val="18"/>
            <w:szCs w:val="24"/>
            <w:u w:val="single"/>
            <w:lang w:val="fr-FR" w:eastAsia="en-GB"/>
          </w:rPr>
          <w:t>1</w:t>
        </w:r>
        <w:r w:rsidRPr="00A20096">
          <w:rPr>
            <w:color w:val="0563C1"/>
            <w:sz w:val="18"/>
            <w:szCs w:val="24"/>
            <w:u w:val="single"/>
            <w:lang w:val="fr-FR" w:eastAsia="en-GB"/>
          </w:rPr>
          <w:t>3748</w:t>
        </w:r>
        <w:r w:rsidR="00C52DC2" w:rsidRPr="00A20096">
          <w:rPr>
            <w:color w:val="0563C1"/>
            <w:sz w:val="18"/>
            <w:szCs w:val="24"/>
            <w:u w:val="single"/>
            <w:lang w:val="fr-FR" w:eastAsia="en-GB"/>
          </w:rPr>
          <w:t>1</w:t>
        </w:r>
        <w:r w:rsidRPr="00A20096">
          <w:rPr>
            <w:color w:val="0563C1"/>
            <w:sz w:val="18"/>
            <w:szCs w:val="24"/>
            <w:u w:val="single"/>
            <w:lang w:val="fr-FR" w:eastAsia="en-GB"/>
          </w:rPr>
          <w:t>/</w:t>
        </w:r>
        <w:r w:rsidR="00C52DC2" w:rsidRPr="00A20096">
          <w:rPr>
            <w:color w:val="0563C1"/>
            <w:sz w:val="18"/>
            <w:szCs w:val="24"/>
            <w:u w:val="single"/>
            <w:lang w:val="fr-FR" w:eastAsia="en-GB"/>
          </w:rPr>
          <w:t>1</w:t>
        </w:r>
        <w:r w:rsidRPr="00A20096">
          <w:rPr>
            <w:color w:val="0563C1"/>
            <w:sz w:val="18"/>
            <w:szCs w:val="24"/>
            <w:u w:val="single"/>
            <w:lang w:val="fr-FR" w:eastAsia="en-GB"/>
          </w:rPr>
          <w:t>8.00.00_60/ts_</w:t>
        </w:r>
        <w:r w:rsidR="00C52DC2" w:rsidRPr="00A20096">
          <w:rPr>
            <w:color w:val="0563C1"/>
            <w:sz w:val="18"/>
            <w:szCs w:val="24"/>
            <w:u w:val="single"/>
            <w:lang w:val="fr-FR" w:eastAsia="en-GB"/>
          </w:rPr>
          <w:t>1</w:t>
        </w:r>
        <w:r w:rsidRPr="00A20096">
          <w:rPr>
            <w:color w:val="0563C1"/>
            <w:sz w:val="18"/>
            <w:szCs w:val="24"/>
            <w:u w:val="single"/>
            <w:lang w:val="fr-FR" w:eastAsia="en-GB"/>
          </w:rPr>
          <w:t>3748</w:t>
        </w:r>
        <w:r w:rsidR="00C52DC2" w:rsidRPr="00A20096">
          <w:rPr>
            <w:color w:val="0563C1"/>
            <w:sz w:val="18"/>
            <w:szCs w:val="24"/>
            <w:u w:val="single"/>
            <w:lang w:val="fr-FR" w:eastAsia="en-GB"/>
          </w:rPr>
          <w:t>1</w:t>
        </w:r>
        <w:r w:rsidRPr="00A20096">
          <w:rPr>
            <w:color w:val="0563C1"/>
            <w:sz w:val="18"/>
            <w:szCs w:val="24"/>
            <w:u w:val="single"/>
            <w:lang w:val="fr-FR" w:eastAsia="en-GB"/>
          </w:rPr>
          <w:t>v</w:t>
        </w:r>
        <w:r w:rsidR="00C52DC2" w:rsidRPr="00A20096">
          <w:rPr>
            <w:color w:val="0563C1"/>
            <w:sz w:val="18"/>
            <w:szCs w:val="24"/>
            <w:u w:val="single"/>
            <w:lang w:val="fr-FR" w:eastAsia="en-GB"/>
          </w:rPr>
          <w:t>1</w:t>
        </w:r>
        <w:r w:rsidRPr="00A20096">
          <w:rPr>
            <w:color w:val="0563C1"/>
            <w:sz w:val="18"/>
            <w:szCs w:val="24"/>
            <w:u w:val="single"/>
            <w:lang w:val="fr-FR" w:eastAsia="en-GB"/>
          </w:rPr>
          <w:t>80000p.pdf</w:t>
        </w:r>
      </w:hyperlink>
    </w:p>
    <w:p w14:paraId="5926BBFE" w14:textId="637EB158" w:rsidR="00DB146F" w:rsidRPr="00A20096" w:rsidRDefault="00DB146F" w:rsidP="00D17F9F">
      <w:pPr>
        <w:widowControl w:val="0"/>
        <w:tabs>
          <w:tab w:val="left" w:pos="91"/>
          <w:tab w:val="left" w:pos="816"/>
          <w:tab w:val="left" w:pos="4218"/>
          <w:tab w:val="left" w:pos="4927"/>
          <w:tab w:val="left" w:pos="5494"/>
          <w:tab w:val="left" w:pos="6520"/>
        </w:tabs>
        <w:overflowPunct/>
        <w:spacing w:before="40" w:after="40" w:line="240" w:lineRule="exact"/>
        <w:textAlignment w:val="auto"/>
        <w:rPr>
          <w:color w:val="0563C1"/>
          <w:sz w:val="18"/>
          <w:szCs w:val="24"/>
          <w:u w:val="single"/>
          <w:lang w:val="fr-FR" w:eastAsia="en-GB"/>
        </w:rPr>
      </w:pPr>
      <w:r w:rsidRPr="00A20096">
        <w:rPr>
          <w:color w:val="000000"/>
          <w:sz w:val="18"/>
          <w:szCs w:val="24"/>
          <w:lang w:val="fr-FR" w:eastAsia="en-GB"/>
        </w:rPr>
        <w:lastRenderedPageBreak/>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7.48</w:t>
      </w:r>
      <w:r w:rsidR="00C52DC2" w:rsidRPr="00A20096">
        <w:rPr>
          <w:color w:val="000000"/>
          <w:sz w:val="18"/>
          <w:szCs w:val="24"/>
          <w:lang w:val="fr-FR" w:eastAsia="en-GB"/>
        </w:rPr>
        <w:t>1</w:t>
      </w:r>
      <w:r w:rsidRPr="00A20096">
        <w:rPr>
          <w:color w:val="000000"/>
          <w:sz w:val="18"/>
          <w:szCs w:val="24"/>
          <w:lang w:val="fr-FR" w:eastAsia="en-GB"/>
        </w:rPr>
        <w:t xml:space="preserve"> -</w:t>
      </w:r>
      <w:r w:rsidR="00C52DC2" w:rsidRPr="00A20096">
        <w:rPr>
          <w:color w:val="000000"/>
          <w:sz w:val="18"/>
          <w:szCs w:val="24"/>
          <w:lang w:val="fr-FR" w:eastAsia="en-GB"/>
        </w:rPr>
        <w:t>1</w:t>
      </w:r>
      <w:r w:rsidRPr="00A20096">
        <w:rPr>
          <w:color w:val="000000"/>
          <w:sz w:val="18"/>
          <w:szCs w:val="24"/>
          <w:lang w:val="fr-FR" w:eastAsia="en-GB"/>
        </w:rPr>
        <w:t>8.0.0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8.0.0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5</w:t>
      </w:r>
      <w:r w:rsidR="00DC1C56" w:rsidRPr="00A20096">
        <w:rPr>
          <w:color w:val="000000"/>
          <w:sz w:val="18"/>
          <w:szCs w:val="24"/>
          <w:lang w:val="fr-FR" w:eastAsia="en-GB"/>
        </w:rPr>
        <w:t>.03.0</w:t>
      </w:r>
      <w:r w:rsidR="00265C0E" w:rsidRPr="00A20096">
        <w:rPr>
          <w:color w:val="000000"/>
          <w:sz w:val="18"/>
          <w:szCs w:val="24"/>
          <w:lang w:val="fr-FR" w:eastAsia="en-GB"/>
        </w:rPr>
        <w:t>2</w:t>
      </w:r>
      <w:r w:rsidRPr="00A20096">
        <w:rPr>
          <w:sz w:val="18"/>
          <w:szCs w:val="24"/>
          <w:lang w:val="fr-FR" w:eastAsia="en-GB"/>
        </w:rPr>
        <w:tab/>
      </w:r>
      <w:hyperlink r:id="rId1620" w:history="1">
        <w:r w:rsidRPr="00A20096">
          <w:rPr>
            <w:color w:val="0563C1"/>
            <w:sz w:val="18"/>
            <w:szCs w:val="24"/>
            <w:u w:val="single"/>
            <w:lang w:val="fr-FR" w:eastAsia="en-GB"/>
          </w:rPr>
          <w:t>https://members.tsdsi.in/s/6NtNPFDEJn</w:t>
        </w:r>
        <w:r w:rsidR="00265C0E" w:rsidRPr="00A20096">
          <w:rPr>
            <w:color w:val="0563C1"/>
            <w:sz w:val="18"/>
            <w:szCs w:val="24"/>
            <w:u w:val="single"/>
            <w:lang w:val="fr-FR" w:eastAsia="en-GB"/>
          </w:rPr>
          <w:t>2</w:t>
        </w:r>
        <w:r w:rsidRPr="00A20096">
          <w:rPr>
            <w:color w:val="0563C1"/>
            <w:sz w:val="18"/>
            <w:szCs w:val="24"/>
            <w:u w:val="single"/>
            <w:lang w:val="fr-FR" w:eastAsia="en-GB"/>
          </w:rPr>
          <w:t>dnZs</w:t>
        </w:r>
      </w:hyperlink>
    </w:p>
    <w:p w14:paraId="3E06D9F0" w14:textId="0481C1B5" w:rsidR="00DB146F" w:rsidRPr="00D17F9F" w:rsidRDefault="00DB146F" w:rsidP="00D17F9F">
      <w:pPr>
        <w:widowControl w:val="0"/>
        <w:tabs>
          <w:tab w:val="left" w:pos="91"/>
          <w:tab w:val="left" w:pos="816"/>
          <w:tab w:val="left" w:pos="4218"/>
          <w:tab w:val="left" w:pos="4927"/>
          <w:tab w:val="left" w:pos="5494"/>
          <w:tab w:val="left" w:pos="6520"/>
        </w:tabs>
        <w:overflowPunct/>
        <w:spacing w:before="40" w:after="40" w:line="240" w:lineRule="exact"/>
        <w:textAlignment w:val="auto"/>
        <w:rPr>
          <w:color w:val="0563C1"/>
          <w:spacing w:val="-2"/>
          <w:sz w:val="18"/>
          <w:szCs w:val="24"/>
          <w:u w:val="single"/>
          <w:lang w:val="fr-FR" w:eastAsia="en-GB"/>
        </w:rPr>
      </w:pPr>
      <w:r w:rsidRPr="00D17F9F">
        <w:rPr>
          <w:color w:val="000000"/>
          <w:spacing w:val="-2"/>
          <w:sz w:val="18"/>
          <w:szCs w:val="24"/>
          <w:lang w:val="fr-FR" w:eastAsia="en-GB"/>
        </w:rPr>
        <w:t>TTA</w:t>
      </w:r>
      <w:r w:rsidRPr="00D17F9F">
        <w:rPr>
          <w:spacing w:val="-2"/>
          <w:sz w:val="18"/>
          <w:szCs w:val="24"/>
          <w:lang w:val="fr-FR" w:eastAsia="en-GB"/>
        </w:rPr>
        <w:tab/>
      </w:r>
      <w:r w:rsidRPr="00D17F9F">
        <w:rPr>
          <w:color w:val="000000"/>
          <w:spacing w:val="-2"/>
          <w:sz w:val="18"/>
          <w:szCs w:val="24"/>
          <w:lang w:val="fr-FR" w:eastAsia="en-GB"/>
        </w:rPr>
        <w:t>TTAT.3G-37.48</w:t>
      </w:r>
      <w:r w:rsidR="00C52DC2" w:rsidRPr="00D17F9F">
        <w:rPr>
          <w:color w:val="000000"/>
          <w:spacing w:val="-2"/>
          <w:sz w:val="18"/>
          <w:szCs w:val="24"/>
          <w:lang w:val="fr-FR" w:eastAsia="en-GB"/>
        </w:rPr>
        <w:t>1</w:t>
      </w:r>
      <w:r w:rsidRPr="00D17F9F">
        <w:rPr>
          <w:color w:val="000000"/>
          <w:spacing w:val="-2"/>
          <w:sz w:val="18"/>
          <w:szCs w:val="24"/>
          <w:lang w:val="fr-FR" w:eastAsia="en-GB"/>
        </w:rPr>
        <w:t>V</w:t>
      </w:r>
      <w:r w:rsidR="00C52DC2" w:rsidRPr="00D17F9F">
        <w:rPr>
          <w:color w:val="000000"/>
          <w:spacing w:val="-2"/>
          <w:sz w:val="18"/>
          <w:szCs w:val="24"/>
          <w:lang w:val="fr-FR" w:eastAsia="en-GB"/>
        </w:rPr>
        <w:t>1</w:t>
      </w:r>
      <w:r w:rsidRPr="00D17F9F">
        <w:rPr>
          <w:color w:val="000000"/>
          <w:spacing w:val="-2"/>
          <w:sz w:val="18"/>
          <w:szCs w:val="24"/>
          <w:lang w:val="fr-FR" w:eastAsia="en-GB"/>
        </w:rPr>
        <w:t>8.0.0</w:t>
      </w:r>
      <w:r w:rsidRPr="00D17F9F">
        <w:rPr>
          <w:spacing w:val="-2"/>
          <w:sz w:val="18"/>
          <w:szCs w:val="24"/>
          <w:lang w:val="fr-FR" w:eastAsia="en-GB"/>
        </w:rPr>
        <w:tab/>
      </w:r>
      <w:r w:rsidR="00C52DC2" w:rsidRPr="00D17F9F">
        <w:rPr>
          <w:color w:val="000000"/>
          <w:spacing w:val="-2"/>
          <w:sz w:val="18"/>
          <w:szCs w:val="24"/>
          <w:lang w:val="fr-FR" w:eastAsia="en-GB"/>
        </w:rPr>
        <w:t>1</w:t>
      </w:r>
      <w:r w:rsidRPr="00D17F9F">
        <w:rPr>
          <w:color w:val="000000"/>
          <w:spacing w:val="-2"/>
          <w:sz w:val="18"/>
          <w:szCs w:val="24"/>
          <w:lang w:val="fr-FR" w:eastAsia="en-GB"/>
        </w:rPr>
        <w:t>8.0.0</w:t>
      </w:r>
      <w:r w:rsidRPr="00D17F9F">
        <w:rPr>
          <w:spacing w:val="-2"/>
          <w:sz w:val="18"/>
          <w:szCs w:val="24"/>
          <w:lang w:val="fr-FR" w:eastAsia="en-GB"/>
        </w:rPr>
        <w:tab/>
      </w:r>
      <w:r w:rsidRPr="00D17F9F">
        <w:rPr>
          <w:color w:val="000000"/>
          <w:spacing w:val="-2"/>
          <w:sz w:val="18"/>
          <w:szCs w:val="24"/>
          <w:rtl/>
          <w:lang w:val="fr-FR" w:eastAsia="en-GB"/>
        </w:rPr>
        <w:t>نُشرت</w:t>
      </w:r>
      <w:r w:rsidRPr="00D17F9F">
        <w:rPr>
          <w:spacing w:val="-2"/>
          <w:sz w:val="18"/>
          <w:szCs w:val="24"/>
          <w:lang w:val="fr-FR" w:eastAsia="en-GB"/>
        </w:rPr>
        <w:tab/>
      </w:r>
      <w:r w:rsidR="00265C0E" w:rsidRPr="00D17F9F">
        <w:rPr>
          <w:color w:val="000000"/>
          <w:spacing w:val="-2"/>
          <w:sz w:val="18"/>
          <w:szCs w:val="24"/>
          <w:lang w:val="fr-FR" w:eastAsia="en-GB"/>
        </w:rPr>
        <w:t>2</w:t>
      </w:r>
      <w:r w:rsidRPr="00D17F9F">
        <w:rPr>
          <w:color w:val="000000"/>
          <w:spacing w:val="-2"/>
          <w:sz w:val="18"/>
          <w:szCs w:val="24"/>
          <w:lang w:val="fr-FR" w:eastAsia="en-GB"/>
        </w:rPr>
        <w:t>0</w:t>
      </w:r>
      <w:r w:rsidR="00265C0E" w:rsidRPr="00D17F9F">
        <w:rPr>
          <w:color w:val="000000"/>
          <w:spacing w:val="-2"/>
          <w:sz w:val="18"/>
          <w:szCs w:val="24"/>
          <w:lang w:val="fr-FR" w:eastAsia="en-GB"/>
        </w:rPr>
        <w:t>2</w:t>
      </w:r>
      <w:r w:rsidRPr="00D17F9F">
        <w:rPr>
          <w:color w:val="000000"/>
          <w:spacing w:val="-2"/>
          <w:sz w:val="18"/>
          <w:szCs w:val="24"/>
          <w:lang w:val="fr-FR" w:eastAsia="en-GB"/>
        </w:rPr>
        <w:t>4</w:t>
      </w:r>
      <w:r w:rsidR="00DC1C56" w:rsidRPr="00D17F9F">
        <w:rPr>
          <w:color w:val="000000"/>
          <w:spacing w:val="-2"/>
          <w:sz w:val="18"/>
          <w:szCs w:val="24"/>
          <w:lang w:val="fr-FR" w:eastAsia="en-GB"/>
        </w:rPr>
        <w:t>.08.</w:t>
      </w:r>
      <w:r w:rsidR="00C52DC2" w:rsidRPr="00D17F9F">
        <w:rPr>
          <w:color w:val="000000"/>
          <w:spacing w:val="-2"/>
          <w:sz w:val="18"/>
          <w:szCs w:val="24"/>
          <w:lang w:val="fr-FR" w:eastAsia="en-GB"/>
        </w:rPr>
        <w:t>1</w:t>
      </w:r>
      <w:r w:rsidR="00265C0E" w:rsidRPr="00D17F9F">
        <w:rPr>
          <w:color w:val="000000"/>
          <w:spacing w:val="-2"/>
          <w:sz w:val="18"/>
          <w:szCs w:val="24"/>
          <w:lang w:val="fr-FR" w:eastAsia="en-GB"/>
        </w:rPr>
        <w:t>2</w:t>
      </w:r>
      <w:r w:rsidRPr="00D17F9F">
        <w:rPr>
          <w:spacing w:val="-2"/>
          <w:sz w:val="18"/>
          <w:szCs w:val="24"/>
          <w:lang w:val="fr-FR" w:eastAsia="en-GB"/>
        </w:rPr>
        <w:tab/>
      </w:r>
      <w:hyperlink r:id="rId1621" w:history="1">
        <w:r w:rsidRPr="00D17F9F">
          <w:rPr>
            <w:color w:val="0563C1"/>
            <w:spacing w:val="-2"/>
            <w:sz w:val="18"/>
            <w:szCs w:val="24"/>
            <w:u w:val="single"/>
            <w:lang w:val="fr-FR" w:eastAsia="en-GB"/>
          </w:rPr>
          <w:t>https://www.tta.or.kr/e</w:t>
        </w:r>
        <w:r w:rsidR="006B4774" w:rsidRPr="00D17F9F">
          <w:rPr>
            <w:color w:val="0563C1"/>
            <w:spacing w:val="-2"/>
            <w:sz w:val="18"/>
            <w:szCs w:val="24"/>
            <w:u w:val="single"/>
            <w:lang w:val="fr-FR" w:eastAsia="en-GB"/>
          </w:rPr>
          <w:t>NG</w:t>
        </w:r>
        <w:r w:rsidRPr="00D17F9F">
          <w:rPr>
            <w:color w:val="0563C1"/>
            <w:spacing w:val="-2"/>
            <w:sz w:val="18"/>
            <w:szCs w:val="24"/>
            <w:u w:val="single"/>
            <w:lang w:val="fr-FR" w:eastAsia="en-GB"/>
          </w:rPr>
          <w:t>/ttaSearchE</w:t>
        </w:r>
        <w:r w:rsidR="006B4774" w:rsidRPr="00D17F9F">
          <w:rPr>
            <w:color w:val="0563C1"/>
            <w:spacing w:val="-2"/>
            <w:sz w:val="18"/>
            <w:szCs w:val="24"/>
            <w:u w:val="single"/>
            <w:lang w:val="fr-FR" w:eastAsia="en-GB"/>
          </w:rPr>
          <w:t>NG</w:t>
        </w:r>
        <w:r w:rsidRPr="00D17F9F">
          <w:rPr>
            <w:color w:val="0563C1"/>
            <w:spacing w:val="-2"/>
            <w:sz w:val="18"/>
            <w:szCs w:val="24"/>
            <w:u w:val="single"/>
            <w:lang w:val="fr-FR" w:eastAsia="en-GB"/>
          </w:rPr>
          <w:t>View.do?key=46</w:t>
        </w:r>
        <w:r w:rsidR="00C52DC2" w:rsidRPr="00D17F9F">
          <w:rPr>
            <w:color w:val="0563C1"/>
            <w:spacing w:val="-2"/>
            <w:sz w:val="18"/>
            <w:szCs w:val="24"/>
            <w:u w:val="single"/>
            <w:lang w:val="fr-FR" w:eastAsia="en-GB"/>
          </w:rPr>
          <w:t>1</w:t>
        </w:r>
        <w:r w:rsidRPr="00D17F9F">
          <w:rPr>
            <w:color w:val="0563C1"/>
            <w:spacing w:val="-2"/>
            <w:sz w:val="18"/>
            <w:szCs w:val="24"/>
            <w:u w:val="single"/>
            <w:lang w:val="fr-FR" w:eastAsia="en-GB"/>
          </w:rPr>
          <w:t>&amp;searchStandardNo=TTAT.3G-37.48</w:t>
        </w:r>
        <w:r w:rsidR="00C52DC2" w:rsidRPr="00D17F9F">
          <w:rPr>
            <w:color w:val="0563C1"/>
            <w:spacing w:val="-2"/>
            <w:sz w:val="18"/>
            <w:szCs w:val="24"/>
            <w:u w:val="single"/>
            <w:lang w:val="fr-FR" w:eastAsia="en-GB"/>
          </w:rPr>
          <w:t>1</w:t>
        </w:r>
        <w:r w:rsidRPr="00D17F9F">
          <w:rPr>
            <w:color w:val="0563C1"/>
            <w:spacing w:val="-2"/>
            <w:sz w:val="18"/>
            <w:szCs w:val="24"/>
            <w:u w:val="single"/>
            <w:lang w:val="fr-FR" w:eastAsia="en-GB"/>
          </w:rPr>
          <w:t>V</w:t>
        </w:r>
        <w:r w:rsidR="00C52DC2" w:rsidRPr="00D17F9F">
          <w:rPr>
            <w:color w:val="0563C1"/>
            <w:spacing w:val="-2"/>
            <w:sz w:val="18"/>
            <w:szCs w:val="24"/>
            <w:u w:val="single"/>
            <w:lang w:val="fr-FR" w:eastAsia="en-GB"/>
          </w:rPr>
          <w:t>1</w:t>
        </w:r>
        <w:r w:rsidRPr="00D17F9F">
          <w:rPr>
            <w:color w:val="0563C1"/>
            <w:spacing w:val="-2"/>
            <w:sz w:val="18"/>
            <w:szCs w:val="24"/>
            <w:u w:val="single"/>
            <w:lang w:val="fr-FR" w:eastAsia="en-GB"/>
          </w:rPr>
          <w:t>8.0.0&amp;searchCate=TTAS</w:t>
        </w:r>
      </w:hyperlink>
    </w:p>
    <w:p w14:paraId="27E39DC9" w14:textId="4139BD12" w:rsidR="00DB146F" w:rsidRPr="001D2DD8" w:rsidRDefault="00C52DC2" w:rsidP="00A81CEE">
      <w:pPr>
        <w:pStyle w:val="Heading5"/>
      </w:pPr>
      <w:bookmarkStart w:id="611" w:name="_Toc232178380"/>
      <w:r w:rsidRPr="00C52DC2">
        <w:t>1</w:t>
      </w:r>
      <w:r w:rsidR="00A81CEE">
        <w:t>0.4.</w:t>
      </w:r>
      <w:r w:rsidRPr="00C52DC2">
        <w:t>1</w:t>
      </w:r>
      <w:r w:rsidR="00A81CEE">
        <w:t>.</w:t>
      </w:r>
      <w:r w:rsidR="00265C0E" w:rsidRPr="00265C0E">
        <w:t>2</w:t>
      </w:r>
      <w:r w:rsidR="00A81CEE">
        <w:t>.</w:t>
      </w:r>
      <w:r w:rsidR="00265C0E" w:rsidRPr="00265C0E">
        <w:t>2</w:t>
      </w:r>
      <w:r w:rsidR="004271C4">
        <w:rPr>
          <w:rtl/>
        </w:rPr>
        <w:tab/>
        <w:t xml:space="preserve">المواصفة التقنية </w:t>
      </w:r>
      <w:r w:rsidR="004271C4">
        <w:t xml:space="preserve">TS </w:t>
      </w:r>
      <w:r w:rsidR="00DB146F" w:rsidRPr="001D2DD8">
        <w:t>37.48</w:t>
      </w:r>
      <w:r w:rsidR="00265C0E" w:rsidRPr="00265C0E">
        <w:t>2</w:t>
      </w:r>
      <w:bookmarkEnd w:id="611"/>
    </w:p>
    <w:p w14:paraId="67A1F980" w14:textId="77777777" w:rsidR="008C52F7" w:rsidRPr="00363978" w:rsidRDefault="008C52F7" w:rsidP="008C52F7">
      <w:pPr>
        <w:pStyle w:val="Headingb"/>
        <w:rPr>
          <w:rtl/>
          <w:lang w:bidi="en-GB"/>
        </w:rPr>
      </w:pPr>
      <w:r w:rsidRPr="00363978">
        <w:rPr>
          <w:rtl/>
        </w:rPr>
        <w:t xml:space="preserve">نقل تشوير السطح البيني </w:t>
      </w:r>
      <w:r w:rsidRPr="006B4774">
        <w:t>E1</w:t>
      </w:r>
    </w:p>
    <w:p w14:paraId="4BED9338" w14:textId="77777777" w:rsidR="008C52F7" w:rsidRPr="006B4774" w:rsidRDefault="008C52F7" w:rsidP="008C52F7">
      <w:pPr>
        <w:rPr>
          <w:spacing w:val="-2"/>
          <w:rtl/>
          <w:lang w:bidi="en-GB"/>
        </w:rPr>
      </w:pPr>
      <w:r w:rsidRPr="006B4774">
        <w:rPr>
          <w:spacing w:val="-2"/>
          <w:rtl/>
        </w:rPr>
        <w:t xml:space="preserve">توصِّف هذه الوثيقة معايير تشوير النقل الواجب استخدامها عبر السطح البيني </w:t>
      </w:r>
      <w:r w:rsidRPr="006B4774">
        <w:rPr>
          <w:spacing w:val="-2"/>
        </w:rPr>
        <w:t>E1</w:t>
      </w:r>
      <w:r w:rsidRPr="006B4774">
        <w:rPr>
          <w:spacing w:val="-2"/>
          <w:rtl/>
        </w:rPr>
        <w:t>.</w:t>
      </w:r>
      <w:r w:rsidRPr="006F7400">
        <w:rPr>
          <w:spacing w:val="-2"/>
          <w:rtl/>
        </w:rPr>
        <w:t xml:space="preserve"> و</w:t>
      </w:r>
      <w:r w:rsidRPr="006B4774">
        <w:rPr>
          <w:spacing w:val="-2"/>
          <w:rtl/>
        </w:rPr>
        <w:t xml:space="preserve">يقدم السطح البيني </w:t>
      </w:r>
      <w:r w:rsidRPr="006B4774">
        <w:rPr>
          <w:spacing w:val="-2"/>
        </w:rPr>
        <w:t>E1</w:t>
      </w:r>
      <w:r w:rsidRPr="006F7400">
        <w:rPr>
          <w:spacing w:val="-2"/>
          <w:rtl/>
        </w:rPr>
        <w:t xml:space="preserve"> و</w:t>
      </w:r>
      <w:r w:rsidRPr="006B4774">
        <w:rPr>
          <w:spacing w:val="-2"/>
          <w:rtl/>
        </w:rPr>
        <w:t xml:space="preserve">سيلة للتوصيل ما بين مستوي التحكم </w:t>
      </w:r>
      <w:proofErr w:type="spellStart"/>
      <w:r w:rsidRPr="006B4774">
        <w:rPr>
          <w:spacing w:val="-2"/>
        </w:rPr>
        <w:t>gNB</w:t>
      </w:r>
      <w:proofErr w:type="spellEnd"/>
      <w:r w:rsidRPr="006B4774">
        <w:rPr>
          <w:spacing w:val="-2"/>
        </w:rPr>
        <w:t>-CU-CP</w:t>
      </w:r>
      <w:r w:rsidRPr="006F7400">
        <w:rPr>
          <w:spacing w:val="-2"/>
          <w:rtl/>
        </w:rPr>
        <w:t xml:space="preserve"> و</w:t>
      </w:r>
      <w:r w:rsidRPr="006B4774">
        <w:rPr>
          <w:spacing w:val="-2"/>
          <w:rtl/>
        </w:rPr>
        <w:t xml:space="preserve">مستوي المستعمل </w:t>
      </w:r>
      <w:proofErr w:type="spellStart"/>
      <w:r w:rsidRPr="006B4774">
        <w:rPr>
          <w:spacing w:val="-2"/>
        </w:rPr>
        <w:t>gNB</w:t>
      </w:r>
      <w:proofErr w:type="spellEnd"/>
      <w:r w:rsidRPr="006B4774">
        <w:rPr>
          <w:spacing w:val="-2"/>
        </w:rPr>
        <w:t>-CU-UP</w:t>
      </w:r>
      <w:r w:rsidRPr="006B4774">
        <w:rPr>
          <w:spacing w:val="-2"/>
          <w:rtl/>
        </w:rPr>
        <w:t xml:space="preserve"> ضمن معمارية</w:t>
      </w:r>
      <w:r>
        <w:rPr>
          <w:rFonts w:hint="cs"/>
          <w:spacing w:val="-2"/>
          <w:rtl/>
        </w:rPr>
        <w:t> </w:t>
      </w:r>
      <w:r w:rsidRPr="006B4774">
        <w:rPr>
          <w:spacing w:val="-2"/>
        </w:rPr>
        <w:t>NG-RAN</w:t>
      </w:r>
      <w:r w:rsidRPr="006B4774">
        <w:rPr>
          <w:rFonts w:hint="cs"/>
          <w:spacing w:val="-2"/>
          <w:rtl/>
        </w:rPr>
        <w:t xml:space="preserve"> </w:t>
      </w:r>
      <w:r w:rsidRPr="006B4774">
        <w:rPr>
          <w:spacing w:val="-2"/>
        </w:rPr>
        <w:t>(TS 38.401)</w:t>
      </w:r>
      <w:r w:rsidRPr="006B4774">
        <w:rPr>
          <w:spacing w:val="-2"/>
          <w:rtl/>
        </w:rPr>
        <w:t xml:space="preserve">، أو للتوصيل ما بين مستوي التحكم </w:t>
      </w:r>
      <w:proofErr w:type="spellStart"/>
      <w:r w:rsidRPr="006B4774">
        <w:rPr>
          <w:spacing w:val="-2"/>
        </w:rPr>
        <w:t>gNB</w:t>
      </w:r>
      <w:proofErr w:type="spellEnd"/>
      <w:r w:rsidRPr="006B4774">
        <w:rPr>
          <w:spacing w:val="-2"/>
        </w:rPr>
        <w:t>-CU-CP</w:t>
      </w:r>
      <w:r w:rsidRPr="006F7400">
        <w:rPr>
          <w:spacing w:val="-2"/>
          <w:rtl/>
        </w:rPr>
        <w:t xml:space="preserve"> و</w:t>
      </w:r>
      <w:r w:rsidRPr="006B4774">
        <w:rPr>
          <w:spacing w:val="-2"/>
          <w:rtl/>
        </w:rPr>
        <w:t xml:space="preserve">مستوي المستعمل </w:t>
      </w:r>
      <w:proofErr w:type="spellStart"/>
      <w:r w:rsidRPr="006B4774">
        <w:rPr>
          <w:spacing w:val="-2"/>
        </w:rPr>
        <w:t>gNB</w:t>
      </w:r>
      <w:proofErr w:type="spellEnd"/>
      <w:r w:rsidRPr="006B4774">
        <w:rPr>
          <w:spacing w:val="-2"/>
        </w:rPr>
        <w:t>-CU-UP</w:t>
      </w:r>
      <w:r w:rsidRPr="006B4774">
        <w:rPr>
          <w:spacing w:val="-2"/>
          <w:rtl/>
        </w:rPr>
        <w:t xml:space="preserve"> ضمن معمارية </w:t>
      </w:r>
      <w:r w:rsidRPr="006B4774">
        <w:rPr>
          <w:spacing w:val="-2"/>
        </w:rPr>
        <w:t>NG-RAN</w:t>
      </w:r>
      <w:r w:rsidRPr="006B4774">
        <w:rPr>
          <w:rFonts w:hint="cs"/>
          <w:spacing w:val="-2"/>
          <w:rtl/>
        </w:rPr>
        <w:t xml:space="preserve"> </w:t>
      </w:r>
      <w:r w:rsidRPr="006B4774">
        <w:rPr>
          <w:spacing w:val="-2"/>
        </w:rPr>
        <w:t>(TS 38.401)</w:t>
      </w:r>
      <w:r w:rsidRPr="006B4774">
        <w:rPr>
          <w:spacing w:val="-2"/>
          <w:rtl/>
        </w:rPr>
        <w:t xml:space="preserve">، أو للتوصيل ما بين مستوي التحكم </w:t>
      </w:r>
      <w:proofErr w:type="spellStart"/>
      <w:r w:rsidRPr="006B4774">
        <w:rPr>
          <w:spacing w:val="-2"/>
        </w:rPr>
        <w:t>gNB</w:t>
      </w:r>
      <w:proofErr w:type="spellEnd"/>
      <w:r w:rsidRPr="006B4774">
        <w:rPr>
          <w:spacing w:val="-2"/>
        </w:rPr>
        <w:t>-CP</w:t>
      </w:r>
      <w:r w:rsidRPr="006F7400">
        <w:rPr>
          <w:spacing w:val="-2"/>
          <w:rtl/>
        </w:rPr>
        <w:t xml:space="preserve"> و</w:t>
      </w:r>
      <w:r w:rsidRPr="006B4774">
        <w:rPr>
          <w:spacing w:val="-2"/>
          <w:rtl/>
        </w:rPr>
        <w:t xml:space="preserve">مستوي المستعمل </w:t>
      </w:r>
      <w:proofErr w:type="spellStart"/>
      <w:r w:rsidRPr="006B4774">
        <w:rPr>
          <w:spacing w:val="-2"/>
        </w:rPr>
        <w:t>gNB</w:t>
      </w:r>
      <w:proofErr w:type="spellEnd"/>
      <w:r w:rsidRPr="006B4774">
        <w:rPr>
          <w:spacing w:val="-2"/>
        </w:rPr>
        <w:t>-UP</w:t>
      </w:r>
      <w:r w:rsidRPr="006B4774">
        <w:rPr>
          <w:spacing w:val="-2"/>
          <w:rtl/>
        </w:rPr>
        <w:t xml:space="preserve"> ضمن معمارية </w:t>
      </w:r>
      <w:r w:rsidRPr="006B4774">
        <w:rPr>
          <w:spacing w:val="-2"/>
        </w:rPr>
        <w:t>E-UTRAN</w:t>
      </w:r>
      <w:r>
        <w:rPr>
          <w:rFonts w:hint="cs"/>
          <w:spacing w:val="-2"/>
          <w:rtl/>
        </w:rPr>
        <w:t xml:space="preserve"> </w:t>
      </w:r>
      <w:r w:rsidRPr="006B4774">
        <w:rPr>
          <w:spacing w:val="-2"/>
        </w:rPr>
        <w:t>(TS 36.401)</w:t>
      </w:r>
      <w:r w:rsidRPr="006B4774">
        <w:rPr>
          <w:spacing w:val="-2"/>
          <w:rtl/>
        </w:rPr>
        <w:t>.</w:t>
      </w:r>
    </w:p>
    <w:p w14:paraId="6B89C7BC" w14:textId="35B2AD49" w:rsidR="001E1ACF" w:rsidRPr="00AA0384" w:rsidRDefault="00BC5584" w:rsidP="00B13723">
      <w:pPr>
        <w:keepNext/>
        <w:widowControl w:val="0"/>
        <w:tabs>
          <w:tab w:val="left" w:pos="91"/>
          <w:tab w:val="left" w:pos="816"/>
          <w:tab w:val="left" w:pos="4218"/>
          <w:tab w:val="left" w:pos="4927"/>
          <w:tab w:val="left" w:pos="5494"/>
          <w:tab w:val="left" w:pos="6520"/>
        </w:tabs>
        <w:overflowPunct/>
        <w:spacing w:before="40" w:after="40" w:line="260" w:lineRule="exact"/>
        <w:ind w:left="794" w:hanging="794"/>
        <w:textAlignment w:val="auto"/>
        <w:rPr>
          <w:rFonts w:eastAsia="SimSun"/>
          <w:b/>
          <w:bCs/>
          <w:color w:val="000000"/>
          <w:sz w:val="18"/>
          <w:szCs w:val="24"/>
          <w:lang w:bidi="ar-EG"/>
        </w:rPr>
      </w:pPr>
      <w:r w:rsidRPr="00BC5584">
        <w:rPr>
          <w:rFonts w:eastAsia="SimSun"/>
          <w:b/>
          <w:bCs/>
          <w:color w:val="000000"/>
          <w:sz w:val="18"/>
          <w:szCs w:val="24"/>
          <w:lang w:bidi="ar-EG"/>
        </w:rPr>
        <w:t>SDO</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 xml:space="preserve">رقم </w:t>
      </w:r>
      <w:r w:rsidR="001E1ACF" w:rsidRPr="00AA0384">
        <w:rPr>
          <w:b/>
          <w:bCs/>
          <w:color w:val="000000"/>
          <w:sz w:val="18"/>
          <w:szCs w:val="24"/>
          <w:rtl/>
          <w:lang w:val="en-GB" w:eastAsia="en-GB"/>
        </w:rPr>
        <w:t>الوثيقة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النسخة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الحالة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تاريخ الإصدار</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الموقع</w:t>
      </w:r>
    </w:p>
    <w:p w14:paraId="5C3F20D2" w14:textId="36B51520"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Pr="00AA0384">
        <w:rPr>
          <w:b/>
          <w:bCs/>
          <w:color w:val="000000"/>
          <w:sz w:val="18"/>
          <w:szCs w:val="24"/>
          <w:lang w:eastAsia="en-GB"/>
        </w:rPr>
        <w:t>7</w:t>
      </w:r>
    </w:p>
    <w:p w14:paraId="7CDB0DC6" w14:textId="51C5CF35"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37.48</w:t>
      </w:r>
      <w:r w:rsidR="00265C0E" w:rsidRPr="00265C0E">
        <w:rPr>
          <w:color w:val="000000"/>
          <w:sz w:val="18"/>
          <w:szCs w:val="24"/>
          <w:lang w:eastAsia="en-GB"/>
        </w:rPr>
        <w:t>2</w:t>
      </w:r>
      <w:r w:rsidRPr="00AA0384">
        <w:rPr>
          <w:color w:val="000000"/>
          <w:sz w:val="18"/>
          <w:szCs w:val="24"/>
          <w:lang w:eastAsia="en-GB"/>
        </w:rPr>
        <w:t>.V</w:t>
      </w:r>
      <w:proofErr w:type="gramEnd"/>
      <w:r w:rsidR="00C52DC2" w:rsidRPr="00C52DC2">
        <w:rPr>
          <w:color w:val="000000"/>
          <w:sz w:val="18"/>
          <w:szCs w:val="24"/>
          <w:lang w:eastAsia="en-GB"/>
        </w:rPr>
        <w:t>1</w:t>
      </w:r>
      <w:r w:rsidRPr="00AA0384">
        <w:rPr>
          <w:color w:val="000000"/>
          <w:sz w:val="18"/>
          <w:szCs w:val="24"/>
          <w:lang w:eastAsia="en-GB"/>
        </w:rPr>
        <w:t>7.4.0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7.4.0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DC1C56" w:rsidRPr="00AA0384">
        <w:rPr>
          <w:color w:val="000000"/>
          <w:sz w:val="18"/>
          <w:szCs w:val="24"/>
          <w:lang w:eastAsia="en-GB"/>
        </w:rPr>
        <w:t>.08.</w:t>
      </w:r>
      <w:r w:rsidR="00265C0E" w:rsidRPr="00265C0E">
        <w:rPr>
          <w:color w:val="000000"/>
          <w:sz w:val="18"/>
          <w:szCs w:val="24"/>
          <w:lang w:eastAsia="en-GB"/>
        </w:rPr>
        <w:t>2</w:t>
      </w:r>
      <w:r w:rsidR="00DC1C56" w:rsidRPr="00AA0384">
        <w:rPr>
          <w:color w:val="000000"/>
          <w:sz w:val="18"/>
          <w:szCs w:val="24"/>
          <w:lang w:eastAsia="en-GB"/>
        </w:rPr>
        <w:t>7</w:t>
      </w:r>
      <w:r w:rsidRPr="00AA0384">
        <w:rPr>
          <w:sz w:val="18"/>
          <w:szCs w:val="24"/>
          <w:lang w:eastAsia="en-GB"/>
        </w:rPr>
        <w:tab/>
      </w:r>
      <w:hyperlink r:id="rId1622" w:anchor="Rel-17"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7</w:t>
        </w:r>
      </w:hyperlink>
    </w:p>
    <w:p w14:paraId="7AAC5DF0" w14:textId="612AA050" w:rsidR="00DB146F" w:rsidRPr="00AA0384"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37.48</w:t>
      </w:r>
      <w:r w:rsidR="00265C0E" w:rsidRPr="00265C0E">
        <w:rPr>
          <w:color w:val="000000"/>
          <w:sz w:val="18"/>
          <w:szCs w:val="24"/>
          <w:lang w:eastAsia="en-GB"/>
        </w:rPr>
        <w:t>2</w:t>
      </w:r>
      <w:r w:rsidRPr="00AA0384">
        <w:rPr>
          <w:color w:val="000000"/>
          <w:sz w:val="18"/>
          <w:szCs w:val="24"/>
          <w:lang w:eastAsia="en-GB"/>
        </w:rPr>
        <w:t>.V</w:t>
      </w:r>
      <w:proofErr w:type="gramEnd"/>
      <w:r w:rsidR="00C52DC2" w:rsidRPr="00C52DC2">
        <w:rPr>
          <w:color w:val="000000"/>
          <w:sz w:val="18"/>
          <w:szCs w:val="24"/>
          <w:lang w:eastAsia="en-GB"/>
        </w:rPr>
        <w:t>1</w:t>
      </w:r>
      <w:r w:rsidRPr="00AA0384">
        <w:rPr>
          <w:color w:val="000000"/>
          <w:sz w:val="18"/>
          <w:szCs w:val="24"/>
          <w:lang w:eastAsia="en-GB"/>
        </w:rPr>
        <w:t>7.4.0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7.4.0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DC1C56" w:rsidRPr="00AA0384">
        <w:rPr>
          <w:color w:val="000000"/>
          <w:sz w:val="18"/>
          <w:szCs w:val="24"/>
          <w:lang w:eastAsia="en-GB"/>
        </w:rPr>
        <w:t>.08.</w:t>
      </w:r>
      <w:r w:rsidR="00265C0E" w:rsidRPr="00265C0E">
        <w:rPr>
          <w:color w:val="000000"/>
          <w:sz w:val="18"/>
          <w:szCs w:val="24"/>
          <w:lang w:eastAsia="en-GB"/>
        </w:rPr>
        <w:t>2</w:t>
      </w:r>
      <w:r w:rsidR="00DC1C56" w:rsidRPr="00AA0384">
        <w:rPr>
          <w:color w:val="000000"/>
          <w:sz w:val="18"/>
          <w:szCs w:val="24"/>
          <w:lang w:eastAsia="en-GB"/>
        </w:rPr>
        <w:t>7</w:t>
      </w:r>
      <w:r w:rsidRPr="00AA0384">
        <w:rPr>
          <w:sz w:val="18"/>
          <w:szCs w:val="24"/>
          <w:lang w:eastAsia="en-GB"/>
        </w:rPr>
        <w:tab/>
      </w:r>
      <w:hyperlink r:id="rId1623"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7&amp;oldFileUrl=NTN/RIT/CCSA.</w:t>
        </w:r>
        <w:r w:rsidR="00BC5584" w:rsidRPr="00BC5584">
          <w:rPr>
            <w:color w:val="0563C1"/>
            <w:sz w:val="18"/>
            <w:szCs w:val="24"/>
            <w:u w:val="single"/>
            <w:lang w:eastAsia="en-GB"/>
          </w:rPr>
          <w:t>3GPP</w:t>
        </w:r>
        <w:r w:rsidRPr="00AA0384">
          <w:rPr>
            <w:color w:val="0563C1"/>
            <w:sz w:val="18"/>
            <w:szCs w:val="24"/>
            <w:u w:val="single"/>
            <w:lang w:eastAsia="en-GB"/>
          </w:rPr>
          <w:t>.37.48</w:t>
        </w:r>
        <w:r w:rsidR="00265C0E" w:rsidRPr="00265C0E">
          <w:rPr>
            <w:color w:val="0563C1"/>
            <w:sz w:val="18"/>
            <w:szCs w:val="24"/>
            <w:u w:val="single"/>
            <w:lang w:eastAsia="en-GB"/>
          </w:rPr>
          <w:t>2</w:t>
        </w:r>
        <w:r w:rsidRPr="00AA0384">
          <w:rPr>
            <w:color w:val="0563C1"/>
            <w:sz w:val="18"/>
            <w:szCs w:val="24"/>
            <w:u w:val="single"/>
            <w:lang w:eastAsia="en-GB"/>
          </w:rPr>
          <w:t>.V</w:t>
        </w:r>
        <w:r w:rsidR="00C52DC2" w:rsidRPr="00C52DC2">
          <w:rPr>
            <w:color w:val="0563C1"/>
            <w:sz w:val="18"/>
            <w:szCs w:val="24"/>
            <w:u w:val="single"/>
            <w:lang w:eastAsia="en-GB"/>
          </w:rPr>
          <w:t>1</w:t>
        </w:r>
        <w:r w:rsidRPr="00AA0384">
          <w:rPr>
            <w:color w:val="0563C1"/>
            <w:sz w:val="18"/>
            <w:szCs w:val="24"/>
            <w:u w:val="single"/>
            <w:lang w:eastAsia="en-GB"/>
          </w:rPr>
          <w:t>7.4.0.do</w:t>
        </w:r>
      </w:hyperlink>
      <w:hyperlink r:id="rId1624" w:history="1">
        <w:r w:rsidRPr="00AA0384">
          <w:rPr>
            <w:color w:val="0563C1"/>
            <w:sz w:val="18"/>
            <w:szCs w:val="24"/>
            <w:u w:val="single"/>
            <w:lang w:eastAsia="en-GB"/>
          </w:rPr>
          <w:t>cx</w:t>
        </w:r>
      </w:hyperlink>
    </w:p>
    <w:p w14:paraId="419CA784" w14:textId="715F2328"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37 48</w:t>
      </w:r>
      <w:r w:rsidR="00265C0E" w:rsidRPr="00A20096">
        <w:rPr>
          <w:color w:val="000000"/>
          <w:sz w:val="18"/>
          <w:szCs w:val="24"/>
          <w:lang w:val="fr-FR" w:eastAsia="en-GB"/>
        </w:rPr>
        <w:t>2</w:t>
      </w:r>
      <w:r w:rsidRPr="00A20096">
        <w:rPr>
          <w:color w:val="000000"/>
          <w:sz w:val="18"/>
          <w:szCs w:val="24"/>
          <w:lang w:val="fr-FR" w:eastAsia="en-GB"/>
        </w:rPr>
        <w:t xml:space="preserve"> V</w:t>
      </w:r>
      <w:r w:rsidR="00C52DC2" w:rsidRPr="00A20096">
        <w:rPr>
          <w:color w:val="000000"/>
          <w:sz w:val="18"/>
          <w:szCs w:val="24"/>
          <w:lang w:val="fr-FR" w:eastAsia="en-GB"/>
        </w:rPr>
        <w:t>1</w:t>
      </w:r>
      <w:r w:rsidRPr="00A20096">
        <w:rPr>
          <w:color w:val="000000"/>
          <w:sz w:val="18"/>
          <w:szCs w:val="24"/>
          <w:lang w:val="fr-FR" w:eastAsia="en-GB"/>
        </w:rPr>
        <w:t>7.4.0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4-04)</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7.4.0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DC1C56" w:rsidRPr="00A20096">
        <w:rPr>
          <w:color w:val="000000"/>
          <w:sz w:val="18"/>
          <w:szCs w:val="24"/>
          <w:lang w:val="fr-FR" w:eastAsia="en-GB"/>
        </w:rPr>
        <w:t>.04.</w:t>
      </w:r>
      <w:r w:rsidR="00265C0E" w:rsidRPr="00A20096">
        <w:rPr>
          <w:color w:val="000000"/>
          <w:sz w:val="18"/>
          <w:szCs w:val="24"/>
          <w:lang w:val="fr-FR" w:eastAsia="en-GB"/>
        </w:rPr>
        <w:t>22</w:t>
      </w:r>
      <w:r w:rsidRPr="00A20096">
        <w:rPr>
          <w:sz w:val="18"/>
          <w:szCs w:val="24"/>
          <w:lang w:val="fr-FR" w:eastAsia="en-GB"/>
        </w:rPr>
        <w:tab/>
      </w:r>
      <w:hyperlink r:id="rId1625"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37400_</w:t>
        </w:r>
        <w:r w:rsidR="00C52DC2" w:rsidRPr="00A20096">
          <w:rPr>
            <w:color w:val="0563C1"/>
            <w:sz w:val="18"/>
            <w:szCs w:val="24"/>
            <w:u w:val="single"/>
            <w:lang w:val="fr-FR" w:eastAsia="en-GB"/>
          </w:rPr>
          <w:t>1</w:t>
        </w:r>
        <w:r w:rsidRPr="00A20096">
          <w:rPr>
            <w:color w:val="0563C1"/>
            <w:sz w:val="18"/>
            <w:szCs w:val="24"/>
            <w:u w:val="single"/>
            <w:lang w:val="fr-FR" w:eastAsia="en-GB"/>
          </w:rPr>
          <w:t>37499/</w:t>
        </w:r>
        <w:r w:rsidR="00C52DC2" w:rsidRPr="00A20096">
          <w:rPr>
            <w:color w:val="0563C1"/>
            <w:sz w:val="18"/>
            <w:szCs w:val="24"/>
            <w:u w:val="single"/>
            <w:lang w:val="fr-FR" w:eastAsia="en-GB"/>
          </w:rPr>
          <w:t>1</w:t>
        </w:r>
        <w:r w:rsidRPr="00A20096">
          <w:rPr>
            <w:color w:val="0563C1"/>
            <w:sz w:val="18"/>
            <w:szCs w:val="24"/>
            <w:u w:val="single"/>
            <w:lang w:val="fr-FR" w:eastAsia="en-GB"/>
          </w:rPr>
          <w:t>3748</w:t>
        </w:r>
        <w:r w:rsidR="00265C0E" w:rsidRPr="00A20096">
          <w:rPr>
            <w:color w:val="0563C1"/>
            <w:sz w:val="18"/>
            <w:szCs w:val="24"/>
            <w:u w:val="single"/>
            <w:lang w:val="fr-FR" w:eastAsia="en-GB"/>
          </w:rPr>
          <w:t>2</w:t>
        </w:r>
        <w:r w:rsidRPr="00A20096">
          <w:rPr>
            <w:color w:val="0563C1"/>
            <w:sz w:val="18"/>
            <w:szCs w:val="24"/>
            <w:u w:val="single"/>
            <w:lang w:val="fr-FR" w:eastAsia="en-GB"/>
          </w:rPr>
          <w:t>/</w:t>
        </w:r>
        <w:r w:rsidR="00C52DC2" w:rsidRPr="00A20096">
          <w:rPr>
            <w:color w:val="0563C1"/>
            <w:sz w:val="18"/>
            <w:szCs w:val="24"/>
            <w:u w:val="single"/>
            <w:lang w:val="fr-FR" w:eastAsia="en-GB"/>
          </w:rPr>
          <w:t>1</w:t>
        </w:r>
        <w:r w:rsidRPr="00A20096">
          <w:rPr>
            <w:color w:val="0563C1"/>
            <w:sz w:val="18"/>
            <w:szCs w:val="24"/>
            <w:u w:val="single"/>
            <w:lang w:val="fr-FR" w:eastAsia="en-GB"/>
          </w:rPr>
          <w:t>7.04.00_60/ts_</w:t>
        </w:r>
        <w:r w:rsidR="00C52DC2" w:rsidRPr="00A20096">
          <w:rPr>
            <w:color w:val="0563C1"/>
            <w:sz w:val="18"/>
            <w:szCs w:val="24"/>
            <w:u w:val="single"/>
            <w:lang w:val="fr-FR" w:eastAsia="en-GB"/>
          </w:rPr>
          <w:t>1</w:t>
        </w:r>
        <w:r w:rsidRPr="00A20096">
          <w:rPr>
            <w:color w:val="0563C1"/>
            <w:sz w:val="18"/>
            <w:szCs w:val="24"/>
            <w:u w:val="single"/>
            <w:lang w:val="fr-FR" w:eastAsia="en-GB"/>
          </w:rPr>
          <w:t>3748</w:t>
        </w:r>
        <w:r w:rsidR="00265C0E" w:rsidRPr="00A20096">
          <w:rPr>
            <w:color w:val="0563C1"/>
            <w:sz w:val="18"/>
            <w:szCs w:val="24"/>
            <w:u w:val="single"/>
            <w:lang w:val="fr-FR" w:eastAsia="en-GB"/>
          </w:rPr>
          <w:t>2</w:t>
        </w:r>
        <w:r w:rsidRPr="00A20096">
          <w:rPr>
            <w:color w:val="0563C1"/>
            <w:sz w:val="18"/>
            <w:szCs w:val="24"/>
            <w:u w:val="single"/>
            <w:lang w:val="fr-FR" w:eastAsia="en-GB"/>
          </w:rPr>
          <w:t>v</w:t>
        </w:r>
        <w:r w:rsidR="00C52DC2" w:rsidRPr="00A20096">
          <w:rPr>
            <w:color w:val="0563C1"/>
            <w:sz w:val="18"/>
            <w:szCs w:val="24"/>
            <w:u w:val="single"/>
            <w:lang w:val="fr-FR" w:eastAsia="en-GB"/>
          </w:rPr>
          <w:t>1</w:t>
        </w:r>
        <w:r w:rsidRPr="00A20096">
          <w:rPr>
            <w:color w:val="0563C1"/>
            <w:sz w:val="18"/>
            <w:szCs w:val="24"/>
            <w:u w:val="single"/>
            <w:lang w:val="fr-FR" w:eastAsia="en-GB"/>
          </w:rPr>
          <w:t>70400p.pdf</w:t>
        </w:r>
      </w:hyperlink>
    </w:p>
    <w:p w14:paraId="31D33903" w14:textId="0850A709"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7.48</w:t>
      </w:r>
      <w:r w:rsidR="00265C0E" w:rsidRPr="00A20096">
        <w:rPr>
          <w:color w:val="000000"/>
          <w:sz w:val="18"/>
          <w:szCs w:val="24"/>
          <w:lang w:val="fr-FR" w:eastAsia="en-GB"/>
        </w:rPr>
        <w:t>2</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7.4.0 V</w:t>
      </w:r>
      <w:r w:rsidR="00C52DC2" w:rsidRPr="00A20096">
        <w:rPr>
          <w:color w:val="000000"/>
          <w:sz w:val="18"/>
          <w:szCs w:val="24"/>
          <w:lang w:val="fr-FR" w:eastAsia="en-GB"/>
        </w:rPr>
        <w:t>1</w:t>
      </w:r>
      <w:r w:rsidRPr="00A20096">
        <w:rPr>
          <w:color w:val="000000"/>
          <w:sz w:val="18"/>
          <w:szCs w:val="24"/>
          <w:lang w:val="fr-FR" w:eastAsia="en-GB"/>
        </w:rPr>
        <w:t>.4.0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7.4.0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DC1C56" w:rsidRPr="00A20096">
        <w:rPr>
          <w:color w:val="000000"/>
          <w:sz w:val="18"/>
          <w:szCs w:val="24"/>
          <w:lang w:val="fr-FR" w:eastAsia="en-GB"/>
        </w:rPr>
        <w:t>.07.</w:t>
      </w:r>
      <w:r w:rsidR="00265C0E" w:rsidRPr="00A20096">
        <w:rPr>
          <w:color w:val="000000"/>
          <w:sz w:val="18"/>
          <w:szCs w:val="24"/>
          <w:lang w:val="fr-FR" w:eastAsia="en-GB"/>
        </w:rPr>
        <w:t>22</w:t>
      </w:r>
      <w:r w:rsidRPr="00A20096">
        <w:rPr>
          <w:sz w:val="18"/>
          <w:szCs w:val="24"/>
          <w:lang w:val="fr-FR" w:eastAsia="en-GB"/>
        </w:rPr>
        <w:tab/>
      </w:r>
      <w:hyperlink r:id="rId1626" w:history="1">
        <w:r w:rsidRPr="00A20096">
          <w:rPr>
            <w:color w:val="0563C1"/>
            <w:sz w:val="18"/>
            <w:szCs w:val="24"/>
            <w:u w:val="single"/>
            <w:lang w:val="fr-FR" w:eastAsia="en-GB"/>
          </w:rPr>
          <w:t>https://members.tsdsi.in/s/3Ge8BrRxogLyDLP</w:t>
        </w:r>
      </w:hyperlink>
    </w:p>
    <w:p w14:paraId="0F3EFB90" w14:textId="3842E266" w:rsidR="00DB146F" w:rsidRPr="008C52F7"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8C52F7">
        <w:rPr>
          <w:color w:val="000000"/>
          <w:spacing w:val="-2"/>
          <w:sz w:val="18"/>
          <w:szCs w:val="24"/>
          <w:lang w:val="fr-FR" w:eastAsia="en-GB"/>
        </w:rPr>
        <w:t>TTA</w:t>
      </w:r>
      <w:r w:rsidRPr="008C52F7">
        <w:rPr>
          <w:spacing w:val="-2"/>
          <w:sz w:val="18"/>
          <w:szCs w:val="24"/>
          <w:lang w:val="fr-FR" w:eastAsia="en-GB"/>
        </w:rPr>
        <w:tab/>
      </w:r>
      <w:r w:rsidRPr="008C52F7">
        <w:rPr>
          <w:color w:val="000000"/>
          <w:spacing w:val="-2"/>
          <w:sz w:val="18"/>
          <w:szCs w:val="24"/>
          <w:lang w:val="fr-FR" w:eastAsia="en-GB"/>
        </w:rPr>
        <w:t>TTAT.3G-37.48</w:t>
      </w:r>
      <w:r w:rsidR="00265C0E" w:rsidRPr="008C52F7">
        <w:rPr>
          <w:color w:val="000000"/>
          <w:spacing w:val="-2"/>
          <w:sz w:val="18"/>
          <w:szCs w:val="24"/>
          <w:lang w:val="fr-FR" w:eastAsia="en-GB"/>
        </w:rPr>
        <w:t>2</w:t>
      </w:r>
      <w:r w:rsidRPr="008C52F7">
        <w:rPr>
          <w:color w:val="000000"/>
          <w:spacing w:val="-2"/>
          <w:sz w:val="18"/>
          <w:szCs w:val="24"/>
          <w:lang w:val="fr-FR" w:eastAsia="en-GB"/>
        </w:rPr>
        <w:t>V</w:t>
      </w:r>
      <w:r w:rsidR="00C52DC2" w:rsidRPr="008C52F7">
        <w:rPr>
          <w:color w:val="000000"/>
          <w:spacing w:val="-2"/>
          <w:sz w:val="18"/>
          <w:szCs w:val="24"/>
          <w:lang w:val="fr-FR" w:eastAsia="en-GB"/>
        </w:rPr>
        <w:t>1</w:t>
      </w:r>
      <w:r w:rsidRPr="008C52F7">
        <w:rPr>
          <w:color w:val="000000"/>
          <w:spacing w:val="-2"/>
          <w:sz w:val="18"/>
          <w:szCs w:val="24"/>
          <w:lang w:val="fr-FR" w:eastAsia="en-GB"/>
        </w:rPr>
        <w:t>7.4.0</w:t>
      </w:r>
      <w:r w:rsidRPr="008C52F7">
        <w:rPr>
          <w:spacing w:val="-2"/>
          <w:sz w:val="18"/>
          <w:szCs w:val="24"/>
          <w:lang w:val="fr-FR" w:eastAsia="en-GB"/>
        </w:rPr>
        <w:tab/>
      </w:r>
      <w:r w:rsidR="00C52DC2" w:rsidRPr="008C52F7">
        <w:rPr>
          <w:color w:val="000000"/>
          <w:spacing w:val="-2"/>
          <w:sz w:val="18"/>
          <w:szCs w:val="24"/>
          <w:lang w:val="fr-FR" w:eastAsia="en-GB"/>
        </w:rPr>
        <w:t>1</w:t>
      </w:r>
      <w:r w:rsidRPr="008C52F7">
        <w:rPr>
          <w:color w:val="000000"/>
          <w:spacing w:val="-2"/>
          <w:sz w:val="18"/>
          <w:szCs w:val="24"/>
          <w:lang w:val="fr-FR" w:eastAsia="en-GB"/>
        </w:rPr>
        <w:t>7.4.0</w:t>
      </w:r>
      <w:r w:rsidRPr="008C52F7">
        <w:rPr>
          <w:spacing w:val="-2"/>
          <w:sz w:val="18"/>
          <w:szCs w:val="24"/>
          <w:lang w:val="fr-FR" w:eastAsia="en-GB"/>
        </w:rPr>
        <w:tab/>
      </w:r>
      <w:r w:rsidRPr="008C52F7">
        <w:rPr>
          <w:color w:val="000000"/>
          <w:spacing w:val="-2"/>
          <w:sz w:val="18"/>
          <w:szCs w:val="24"/>
          <w:rtl/>
          <w:lang w:val="fr-FR" w:eastAsia="en-GB"/>
        </w:rPr>
        <w:t>نُشرت</w:t>
      </w:r>
      <w:r w:rsidRPr="008C52F7">
        <w:rPr>
          <w:spacing w:val="-2"/>
          <w:sz w:val="18"/>
          <w:szCs w:val="24"/>
          <w:lang w:val="fr-FR" w:eastAsia="en-GB"/>
        </w:rPr>
        <w:tab/>
      </w:r>
      <w:r w:rsidR="00265C0E" w:rsidRPr="008C52F7">
        <w:rPr>
          <w:color w:val="000000"/>
          <w:spacing w:val="-2"/>
          <w:sz w:val="18"/>
          <w:szCs w:val="24"/>
          <w:lang w:val="fr-FR" w:eastAsia="en-GB"/>
        </w:rPr>
        <w:t>2</w:t>
      </w:r>
      <w:r w:rsidRPr="008C52F7">
        <w:rPr>
          <w:color w:val="000000"/>
          <w:spacing w:val="-2"/>
          <w:sz w:val="18"/>
          <w:szCs w:val="24"/>
          <w:lang w:val="fr-FR" w:eastAsia="en-GB"/>
        </w:rPr>
        <w:t>0</w:t>
      </w:r>
      <w:r w:rsidR="00265C0E" w:rsidRPr="008C52F7">
        <w:rPr>
          <w:color w:val="000000"/>
          <w:spacing w:val="-2"/>
          <w:sz w:val="18"/>
          <w:szCs w:val="24"/>
          <w:lang w:val="fr-FR" w:eastAsia="en-GB"/>
        </w:rPr>
        <w:t>2</w:t>
      </w:r>
      <w:r w:rsidRPr="008C52F7">
        <w:rPr>
          <w:color w:val="000000"/>
          <w:spacing w:val="-2"/>
          <w:sz w:val="18"/>
          <w:szCs w:val="24"/>
          <w:lang w:val="fr-FR" w:eastAsia="en-GB"/>
        </w:rPr>
        <w:t>4</w:t>
      </w:r>
      <w:r w:rsidR="00DC1C56" w:rsidRPr="008C52F7">
        <w:rPr>
          <w:color w:val="000000"/>
          <w:spacing w:val="-2"/>
          <w:sz w:val="18"/>
          <w:szCs w:val="24"/>
          <w:lang w:val="fr-FR" w:eastAsia="en-GB"/>
        </w:rPr>
        <w:t>.08.</w:t>
      </w:r>
      <w:r w:rsidR="00C52DC2" w:rsidRPr="008C52F7">
        <w:rPr>
          <w:color w:val="000000"/>
          <w:spacing w:val="-2"/>
          <w:sz w:val="18"/>
          <w:szCs w:val="24"/>
          <w:lang w:val="fr-FR" w:eastAsia="en-GB"/>
        </w:rPr>
        <w:t>1</w:t>
      </w:r>
      <w:r w:rsidR="00265C0E" w:rsidRPr="008C52F7">
        <w:rPr>
          <w:color w:val="000000"/>
          <w:spacing w:val="-2"/>
          <w:sz w:val="18"/>
          <w:szCs w:val="24"/>
          <w:lang w:val="fr-FR" w:eastAsia="en-GB"/>
        </w:rPr>
        <w:t>2</w:t>
      </w:r>
      <w:r w:rsidRPr="008C52F7">
        <w:rPr>
          <w:spacing w:val="-2"/>
          <w:sz w:val="18"/>
          <w:szCs w:val="24"/>
          <w:lang w:val="fr-FR" w:eastAsia="en-GB"/>
        </w:rPr>
        <w:tab/>
      </w:r>
      <w:hyperlink r:id="rId1627" w:history="1">
        <w:r w:rsidRPr="008C52F7">
          <w:rPr>
            <w:color w:val="0563C1"/>
            <w:spacing w:val="-2"/>
            <w:sz w:val="18"/>
            <w:szCs w:val="24"/>
            <w:u w:val="single"/>
            <w:lang w:val="fr-FR" w:eastAsia="en-GB"/>
          </w:rPr>
          <w:t>https://www.tta.or.kr/e</w:t>
        </w:r>
        <w:r w:rsidR="006B4774" w:rsidRPr="008C52F7">
          <w:rPr>
            <w:color w:val="0563C1"/>
            <w:spacing w:val="-2"/>
            <w:sz w:val="18"/>
            <w:szCs w:val="24"/>
            <w:u w:val="single"/>
            <w:lang w:val="fr-FR" w:eastAsia="en-GB"/>
          </w:rPr>
          <w:t>NG</w:t>
        </w:r>
        <w:r w:rsidRPr="008C52F7">
          <w:rPr>
            <w:color w:val="0563C1"/>
            <w:spacing w:val="-2"/>
            <w:sz w:val="18"/>
            <w:szCs w:val="24"/>
            <w:u w:val="single"/>
            <w:lang w:val="fr-FR" w:eastAsia="en-GB"/>
          </w:rPr>
          <w:t>/ttaSearchE</w:t>
        </w:r>
        <w:r w:rsidR="006B4774" w:rsidRPr="008C52F7">
          <w:rPr>
            <w:color w:val="0563C1"/>
            <w:spacing w:val="-2"/>
            <w:sz w:val="18"/>
            <w:szCs w:val="24"/>
            <w:u w:val="single"/>
            <w:lang w:val="fr-FR" w:eastAsia="en-GB"/>
          </w:rPr>
          <w:t>NG</w:t>
        </w:r>
        <w:r w:rsidRPr="008C52F7">
          <w:rPr>
            <w:color w:val="0563C1"/>
            <w:spacing w:val="-2"/>
            <w:sz w:val="18"/>
            <w:szCs w:val="24"/>
            <w:u w:val="single"/>
            <w:lang w:val="fr-FR" w:eastAsia="en-GB"/>
          </w:rPr>
          <w:t>View.do?key=46</w:t>
        </w:r>
        <w:r w:rsidR="00C52DC2" w:rsidRPr="008C52F7">
          <w:rPr>
            <w:color w:val="0563C1"/>
            <w:spacing w:val="-2"/>
            <w:sz w:val="18"/>
            <w:szCs w:val="24"/>
            <w:u w:val="single"/>
            <w:lang w:val="fr-FR" w:eastAsia="en-GB"/>
          </w:rPr>
          <w:t>1</w:t>
        </w:r>
        <w:r w:rsidRPr="008C52F7">
          <w:rPr>
            <w:color w:val="0563C1"/>
            <w:spacing w:val="-2"/>
            <w:sz w:val="18"/>
            <w:szCs w:val="24"/>
            <w:u w:val="single"/>
            <w:lang w:val="fr-FR" w:eastAsia="en-GB"/>
          </w:rPr>
          <w:t>&amp;searchStandardNo=TTAT.3G-37.48</w:t>
        </w:r>
        <w:r w:rsidR="00265C0E" w:rsidRPr="008C52F7">
          <w:rPr>
            <w:color w:val="0563C1"/>
            <w:spacing w:val="-2"/>
            <w:sz w:val="18"/>
            <w:szCs w:val="24"/>
            <w:u w:val="single"/>
            <w:lang w:val="fr-FR" w:eastAsia="en-GB"/>
          </w:rPr>
          <w:t>2</w:t>
        </w:r>
        <w:r w:rsidRPr="008C52F7">
          <w:rPr>
            <w:color w:val="0563C1"/>
            <w:spacing w:val="-2"/>
            <w:sz w:val="18"/>
            <w:szCs w:val="24"/>
            <w:u w:val="single"/>
            <w:lang w:val="fr-FR" w:eastAsia="en-GB"/>
          </w:rPr>
          <w:t>V</w:t>
        </w:r>
        <w:r w:rsidR="00C52DC2" w:rsidRPr="008C52F7">
          <w:rPr>
            <w:color w:val="0563C1"/>
            <w:spacing w:val="-2"/>
            <w:sz w:val="18"/>
            <w:szCs w:val="24"/>
            <w:u w:val="single"/>
            <w:lang w:val="fr-FR" w:eastAsia="en-GB"/>
          </w:rPr>
          <w:t>1</w:t>
        </w:r>
        <w:r w:rsidRPr="008C52F7">
          <w:rPr>
            <w:color w:val="0563C1"/>
            <w:spacing w:val="-2"/>
            <w:sz w:val="18"/>
            <w:szCs w:val="24"/>
            <w:u w:val="single"/>
            <w:lang w:val="fr-FR" w:eastAsia="en-GB"/>
          </w:rPr>
          <w:t>7.4.0&amp;searchCate=TTAS</w:t>
        </w:r>
      </w:hyperlink>
    </w:p>
    <w:p w14:paraId="7E45841F" w14:textId="4F7C3CE3"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Pr="00AA0384">
        <w:rPr>
          <w:b/>
          <w:bCs/>
          <w:color w:val="000000"/>
          <w:sz w:val="18"/>
          <w:szCs w:val="24"/>
          <w:lang w:eastAsia="en-GB"/>
        </w:rPr>
        <w:t>8</w:t>
      </w:r>
    </w:p>
    <w:p w14:paraId="4BEA9E09" w14:textId="28364C88"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37.48</w:t>
      </w:r>
      <w:r w:rsidR="00265C0E" w:rsidRPr="00265C0E">
        <w:rPr>
          <w:color w:val="000000"/>
          <w:sz w:val="18"/>
          <w:szCs w:val="24"/>
          <w:lang w:eastAsia="en-GB"/>
        </w:rPr>
        <w:t>2</w:t>
      </w:r>
      <w:r w:rsidRPr="00AA0384">
        <w:rPr>
          <w:color w:val="000000"/>
          <w:sz w:val="18"/>
          <w:szCs w:val="24"/>
          <w:lang w:eastAsia="en-GB"/>
        </w:rPr>
        <w:t>.V</w:t>
      </w:r>
      <w:proofErr w:type="gramEnd"/>
      <w:r w:rsidR="00C52DC2" w:rsidRPr="00C52DC2">
        <w:rPr>
          <w:color w:val="000000"/>
          <w:sz w:val="18"/>
          <w:szCs w:val="24"/>
          <w:lang w:eastAsia="en-GB"/>
        </w:rPr>
        <w:t>1</w:t>
      </w:r>
      <w:r w:rsidRPr="00AA0384">
        <w:rPr>
          <w:color w:val="000000"/>
          <w:sz w:val="18"/>
          <w:szCs w:val="24"/>
          <w:lang w:eastAsia="en-GB"/>
        </w:rPr>
        <w:t>8.</w:t>
      </w:r>
      <w:r w:rsidR="00C52DC2" w:rsidRPr="00C52DC2">
        <w:rPr>
          <w:color w:val="000000"/>
          <w:sz w:val="18"/>
          <w:szCs w:val="24"/>
          <w:lang w:eastAsia="en-GB"/>
        </w:rPr>
        <w:t>1</w:t>
      </w:r>
      <w:r w:rsidRPr="00AA0384">
        <w:rPr>
          <w:color w:val="000000"/>
          <w:sz w:val="18"/>
          <w:szCs w:val="24"/>
          <w:lang w:eastAsia="en-GB"/>
        </w:rPr>
        <w:t>.0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w:t>
      </w:r>
      <w:r w:rsidR="00C52DC2" w:rsidRPr="00C52DC2">
        <w:rPr>
          <w:color w:val="000000"/>
          <w:sz w:val="18"/>
          <w:szCs w:val="24"/>
          <w:lang w:eastAsia="en-GB"/>
        </w:rPr>
        <w:t>1</w:t>
      </w:r>
      <w:r w:rsidRPr="00AA0384">
        <w:rPr>
          <w:color w:val="000000"/>
          <w:sz w:val="18"/>
          <w:szCs w:val="24"/>
          <w:lang w:eastAsia="en-GB"/>
        </w:rPr>
        <w:t>.0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DC1C56" w:rsidRPr="00AA0384">
        <w:rPr>
          <w:color w:val="000000"/>
          <w:sz w:val="18"/>
          <w:szCs w:val="24"/>
          <w:lang w:eastAsia="en-GB"/>
        </w:rPr>
        <w:t>.08.</w:t>
      </w:r>
      <w:r w:rsidR="00265C0E" w:rsidRPr="00265C0E">
        <w:rPr>
          <w:color w:val="000000"/>
          <w:sz w:val="18"/>
          <w:szCs w:val="24"/>
          <w:lang w:eastAsia="en-GB"/>
        </w:rPr>
        <w:t>2</w:t>
      </w:r>
      <w:r w:rsidR="00DC1C56" w:rsidRPr="00AA0384">
        <w:rPr>
          <w:color w:val="000000"/>
          <w:sz w:val="18"/>
          <w:szCs w:val="24"/>
          <w:lang w:eastAsia="en-GB"/>
        </w:rPr>
        <w:t>7</w:t>
      </w:r>
      <w:r w:rsidRPr="00AA0384">
        <w:rPr>
          <w:sz w:val="18"/>
          <w:szCs w:val="24"/>
          <w:lang w:eastAsia="en-GB"/>
        </w:rPr>
        <w:tab/>
      </w:r>
      <w:hyperlink r:id="rId1628" w:anchor="Rel-18"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8</w:t>
        </w:r>
      </w:hyperlink>
    </w:p>
    <w:p w14:paraId="02BD9404" w14:textId="2DA3224F" w:rsidR="00DB146F" w:rsidRPr="00AA0384"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37.48</w:t>
      </w:r>
      <w:r w:rsidR="00265C0E" w:rsidRPr="00265C0E">
        <w:rPr>
          <w:color w:val="000000"/>
          <w:sz w:val="18"/>
          <w:szCs w:val="24"/>
          <w:lang w:eastAsia="en-GB"/>
        </w:rPr>
        <w:t>2</w:t>
      </w:r>
      <w:r w:rsidRPr="00AA0384">
        <w:rPr>
          <w:color w:val="000000"/>
          <w:sz w:val="18"/>
          <w:szCs w:val="24"/>
          <w:lang w:eastAsia="en-GB"/>
        </w:rPr>
        <w:t>.V</w:t>
      </w:r>
      <w:proofErr w:type="gramEnd"/>
      <w:r w:rsidR="00C52DC2" w:rsidRPr="00C52DC2">
        <w:rPr>
          <w:color w:val="000000"/>
          <w:sz w:val="18"/>
          <w:szCs w:val="24"/>
          <w:lang w:eastAsia="en-GB"/>
        </w:rPr>
        <w:t>1</w:t>
      </w:r>
      <w:r w:rsidRPr="00AA0384">
        <w:rPr>
          <w:color w:val="000000"/>
          <w:sz w:val="18"/>
          <w:szCs w:val="24"/>
          <w:lang w:eastAsia="en-GB"/>
        </w:rPr>
        <w:t>8.</w:t>
      </w:r>
      <w:r w:rsidR="00C52DC2" w:rsidRPr="00C52DC2">
        <w:rPr>
          <w:color w:val="000000"/>
          <w:sz w:val="18"/>
          <w:szCs w:val="24"/>
          <w:lang w:eastAsia="en-GB"/>
        </w:rPr>
        <w:t>1</w:t>
      </w:r>
      <w:r w:rsidRPr="00AA0384">
        <w:rPr>
          <w:color w:val="000000"/>
          <w:sz w:val="18"/>
          <w:szCs w:val="24"/>
          <w:lang w:eastAsia="en-GB"/>
        </w:rPr>
        <w:t>.0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w:t>
      </w:r>
      <w:r w:rsidR="00C52DC2" w:rsidRPr="00C52DC2">
        <w:rPr>
          <w:color w:val="000000"/>
          <w:sz w:val="18"/>
          <w:szCs w:val="24"/>
          <w:lang w:eastAsia="en-GB"/>
        </w:rPr>
        <w:t>1</w:t>
      </w:r>
      <w:r w:rsidRPr="00AA0384">
        <w:rPr>
          <w:color w:val="000000"/>
          <w:sz w:val="18"/>
          <w:szCs w:val="24"/>
          <w:lang w:eastAsia="en-GB"/>
        </w:rPr>
        <w:t>.0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DC1C56" w:rsidRPr="00AA0384">
        <w:rPr>
          <w:color w:val="000000"/>
          <w:sz w:val="18"/>
          <w:szCs w:val="24"/>
          <w:lang w:eastAsia="en-GB"/>
        </w:rPr>
        <w:t>.08.</w:t>
      </w:r>
      <w:r w:rsidR="00265C0E" w:rsidRPr="00265C0E">
        <w:rPr>
          <w:color w:val="000000"/>
          <w:sz w:val="18"/>
          <w:szCs w:val="24"/>
          <w:lang w:eastAsia="en-GB"/>
        </w:rPr>
        <w:t>2</w:t>
      </w:r>
      <w:r w:rsidR="00DC1C56" w:rsidRPr="00AA0384">
        <w:rPr>
          <w:color w:val="000000"/>
          <w:sz w:val="18"/>
          <w:szCs w:val="24"/>
          <w:lang w:eastAsia="en-GB"/>
        </w:rPr>
        <w:t>7</w:t>
      </w:r>
      <w:r w:rsidRPr="00AA0384">
        <w:rPr>
          <w:sz w:val="18"/>
          <w:szCs w:val="24"/>
          <w:lang w:eastAsia="en-GB"/>
        </w:rPr>
        <w:tab/>
      </w:r>
      <w:hyperlink r:id="rId1629"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7&amp;oldFileUrl=NTN/RIT/CCSA.</w:t>
        </w:r>
        <w:r w:rsidR="00BC5584" w:rsidRPr="00BC5584">
          <w:rPr>
            <w:color w:val="0563C1"/>
            <w:sz w:val="18"/>
            <w:szCs w:val="24"/>
            <w:u w:val="single"/>
            <w:lang w:eastAsia="en-GB"/>
          </w:rPr>
          <w:t>3GPP</w:t>
        </w:r>
        <w:r w:rsidRPr="00AA0384">
          <w:rPr>
            <w:color w:val="0563C1"/>
            <w:sz w:val="18"/>
            <w:szCs w:val="24"/>
            <w:u w:val="single"/>
            <w:lang w:eastAsia="en-GB"/>
          </w:rPr>
          <w:t>.37.48</w:t>
        </w:r>
        <w:r w:rsidR="00265C0E" w:rsidRPr="00265C0E">
          <w:rPr>
            <w:color w:val="0563C1"/>
            <w:sz w:val="18"/>
            <w:szCs w:val="24"/>
            <w:u w:val="single"/>
            <w:lang w:eastAsia="en-GB"/>
          </w:rPr>
          <w:t>2</w:t>
        </w:r>
        <w:r w:rsidRPr="00AA0384">
          <w:rPr>
            <w:color w:val="0563C1"/>
            <w:sz w:val="18"/>
            <w:szCs w:val="24"/>
            <w:u w:val="single"/>
            <w:lang w:eastAsia="en-GB"/>
          </w:rPr>
          <w:t>.V</w:t>
        </w:r>
        <w:r w:rsidR="00C52DC2" w:rsidRPr="00C52DC2">
          <w:rPr>
            <w:color w:val="0563C1"/>
            <w:sz w:val="18"/>
            <w:szCs w:val="24"/>
            <w:u w:val="single"/>
            <w:lang w:eastAsia="en-GB"/>
          </w:rPr>
          <w:t>1</w:t>
        </w:r>
        <w:r w:rsidRPr="00AA0384">
          <w:rPr>
            <w:color w:val="0563C1"/>
            <w:sz w:val="18"/>
            <w:szCs w:val="24"/>
            <w:u w:val="single"/>
            <w:lang w:eastAsia="en-GB"/>
          </w:rPr>
          <w:t>8.</w:t>
        </w:r>
        <w:r w:rsidR="00C52DC2" w:rsidRPr="00C52DC2">
          <w:rPr>
            <w:color w:val="0563C1"/>
            <w:sz w:val="18"/>
            <w:szCs w:val="24"/>
            <w:u w:val="single"/>
            <w:lang w:eastAsia="en-GB"/>
          </w:rPr>
          <w:t>1</w:t>
        </w:r>
        <w:r w:rsidRPr="00AA0384">
          <w:rPr>
            <w:color w:val="0563C1"/>
            <w:sz w:val="18"/>
            <w:szCs w:val="24"/>
            <w:u w:val="single"/>
            <w:lang w:eastAsia="en-GB"/>
          </w:rPr>
          <w:t>.0.do</w:t>
        </w:r>
      </w:hyperlink>
      <w:hyperlink r:id="rId1630" w:history="1">
        <w:r w:rsidRPr="00AA0384">
          <w:rPr>
            <w:color w:val="0563C1"/>
            <w:sz w:val="18"/>
            <w:szCs w:val="24"/>
            <w:u w:val="single"/>
            <w:lang w:eastAsia="en-GB"/>
          </w:rPr>
          <w:t>cx</w:t>
        </w:r>
      </w:hyperlink>
    </w:p>
    <w:p w14:paraId="3DE421A3" w14:textId="63B4C71A"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37 48</w:t>
      </w:r>
      <w:r w:rsidR="00265C0E" w:rsidRPr="00A20096">
        <w:rPr>
          <w:color w:val="000000"/>
          <w:sz w:val="18"/>
          <w:szCs w:val="24"/>
          <w:lang w:val="fr-FR" w:eastAsia="en-GB"/>
        </w:rPr>
        <w:t>2</w:t>
      </w:r>
      <w:r w:rsidRPr="00A20096">
        <w:rPr>
          <w:color w:val="000000"/>
          <w:sz w:val="18"/>
          <w:szCs w:val="24"/>
          <w:lang w:val="fr-FR" w:eastAsia="en-GB"/>
        </w:rPr>
        <w:t xml:space="preserve"> V</w:t>
      </w:r>
      <w:r w:rsidR="00C52DC2" w:rsidRPr="00A20096">
        <w:rPr>
          <w:color w:val="000000"/>
          <w:sz w:val="18"/>
          <w:szCs w:val="24"/>
          <w:lang w:val="fr-FR" w:eastAsia="en-GB"/>
        </w:rPr>
        <w:t>1</w:t>
      </w:r>
      <w:r w:rsidRPr="00A20096">
        <w:rPr>
          <w:color w:val="000000"/>
          <w:sz w:val="18"/>
          <w:szCs w:val="24"/>
          <w:lang w:val="fr-FR" w:eastAsia="en-GB"/>
        </w:rPr>
        <w:t>8.</w:t>
      </w:r>
      <w:r w:rsidR="00C52DC2" w:rsidRPr="00A20096">
        <w:rPr>
          <w:color w:val="000000"/>
          <w:sz w:val="18"/>
          <w:szCs w:val="24"/>
          <w:lang w:val="fr-FR" w:eastAsia="en-GB"/>
        </w:rPr>
        <w:t>1</w:t>
      </w:r>
      <w:r w:rsidRPr="00A20096">
        <w:rPr>
          <w:color w:val="000000"/>
          <w:sz w:val="18"/>
          <w:szCs w:val="24"/>
          <w:lang w:val="fr-FR" w:eastAsia="en-GB"/>
        </w:rPr>
        <w:t>.0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4-08)</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DC1C56" w:rsidRPr="00A20096">
        <w:rPr>
          <w:color w:val="000000"/>
          <w:sz w:val="18"/>
          <w:szCs w:val="24"/>
          <w:lang w:val="fr-FR" w:eastAsia="en-GB"/>
        </w:rPr>
        <w:t>.08.05</w:t>
      </w:r>
      <w:r w:rsidRPr="00A20096">
        <w:rPr>
          <w:sz w:val="18"/>
          <w:szCs w:val="24"/>
          <w:lang w:val="fr-FR" w:eastAsia="en-GB"/>
        </w:rPr>
        <w:tab/>
      </w:r>
      <w:hyperlink r:id="rId1631"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37400_</w:t>
        </w:r>
        <w:r w:rsidR="00C52DC2" w:rsidRPr="00A20096">
          <w:rPr>
            <w:color w:val="0563C1"/>
            <w:sz w:val="18"/>
            <w:szCs w:val="24"/>
            <w:u w:val="single"/>
            <w:lang w:val="fr-FR" w:eastAsia="en-GB"/>
          </w:rPr>
          <w:t>1</w:t>
        </w:r>
        <w:r w:rsidRPr="00A20096">
          <w:rPr>
            <w:color w:val="0563C1"/>
            <w:sz w:val="18"/>
            <w:szCs w:val="24"/>
            <w:u w:val="single"/>
            <w:lang w:val="fr-FR" w:eastAsia="en-GB"/>
          </w:rPr>
          <w:t>37499/</w:t>
        </w:r>
        <w:r w:rsidR="00C52DC2" w:rsidRPr="00A20096">
          <w:rPr>
            <w:color w:val="0563C1"/>
            <w:sz w:val="18"/>
            <w:szCs w:val="24"/>
            <w:u w:val="single"/>
            <w:lang w:val="fr-FR" w:eastAsia="en-GB"/>
          </w:rPr>
          <w:t>1</w:t>
        </w:r>
        <w:r w:rsidRPr="00A20096">
          <w:rPr>
            <w:color w:val="0563C1"/>
            <w:sz w:val="18"/>
            <w:szCs w:val="24"/>
            <w:u w:val="single"/>
            <w:lang w:val="fr-FR" w:eastAsia="en-GB"/>
          </w:rPr>
          <w:t>3748</w:t>
        </w:r>
        <w:r w:rsidR="00265C0E" w:rsidRPr="00A20096">
          <w:rPr>
            <w:color w:val="0563C1"/>
            <w:sz w:val="18"/>
            <w:szCs w:val="24"/>
            <w:u w:val="single"/>
            <w:lang w:val="fr-FR" w:eastAsia="en-GB"/>
          </w:rPr>
          <w:t>2</w:t>
        </w:r>
        <w:r w:rsidRPr="00A20096">
          <w:rPr>
            <w:color w:val="0563C1"/>
            <w:sz w:val="18"/>
            <w:szCs w:val="24"/>
            <w:u w:val="single"/>
            <w:lang w:val="fr-FR" w:eastAsia="en-GB"/>
          </w:rPr>
          <w:t>/</w:t>
        </w:r>
        <w:r w:rsidR="00C52DC2" w:rsidRPr="00A20096">
          <w:rPr>
            <w:color w:val="0563C1"/>
            <w:sz w:val="18"/>
            <w:szCs w:val="24"/>
            <w:u w:val="single"/>
            <w:lang w:val="fr-FR" w:eastAsia="en-GB"/>
          </w:rPr>
          <w:t>1</w:t>
        </w:r>
        <w:r w:rsidRPr="00A20096">
          <w:rPr>
            <w:color w:val="0563C1"/>
            <w:sz w:val="18"/>
            <w:szCs w:val="24"/>
            <w:u w:val="single"/>
            <w:lang w:val="fr-FR" w:eastAsia="en-GB"/>
          </w:rPr>
          <w:t>8.0</w:t>
        </w:r>
        <w:r w:rsidR="00C52DC2" w:rsidRPr="00A20096">
          <w:rPr>
            <w:color w:val="0563C1"/>
            <w:sz w:val="18"/>
            <w:szCs w:val="24"/>
            <w:u w:val="single"/>
            <w:lang w:val="fr-FR" w:eastAsia="en-GB"/>
          </w:rPr>
          <w:t>1</w:t>
        </w:r>
        <w:r w:rsidRPr="00A20096">
          <w:rPr>
            <w:color w:val="0563C1"/>
            <w:sz w:val="18"/>
            <w:szCs w:val="24"/>
            <w:u w:val="single"/>
            <w:lang w:val="fr-FR" w:eastAsia="en-GB"/>
          </w:rPr>
          <w:t>.00_60/ts_</w:t>
        </w:r>
        <w:r w:rsidR="00C52DC2" w:rsidRPr="00A20096">
          <w:rPr>
            <w:color w:val="0563C1"/>
            <w:sz w:val="18"/>
            <w:szCs w:val="24"/>
            <w:u w:val="single"/>
            <w:lang w:val="fr-FR" w:eastAsia="en-GB"/>
          </w:rPr>
          <w:t>1</w:t>
        </w:r>
        <w:r w:rsidRPr="00A20096">
          <w:rPr>
            <w:color w:val="0563C1"/>
            <w:sz w:val="18"/>
            <w:szCs w:val="24"/>
            <w:u w:val="single"/>
            <w:lang w:val="fr-FR" w:eastAsia="en-GB"/>
          </w:rPr>
          <w:t>3748</w:t>
        </w:r>
        <w:r w:rsidR="00265C0E" w:rsidRPr="00A20096">
          <w:rPr>
            <w:color w:val="0563C1"/>
            <w:sz w:val="18"/>
            <w:szCs w:val="24"/>
            <w:u w:val="single"/>
            <w:lang w:val="fr-FR" w:eastAsia="en-GB"/>
          </w:rPr>
          <w:t>2</w:t>
        </w:r>
        <w:r w:rsidRPr="00A20096">
          <w:rPr>
            <w:color w:val="0563C1"/>
            <w:sz w:val="18"/>
            <w:szCs w:val="24"/>
            <w:u w:val="single"/>
            <w:lang w:val="fr-FR" w:eastAsia="en-GB"/>
          </w:rPr>
          <w:t>v</w:t>
        </w:r>
        <w:r w:rsidR="00C52DC2" w:rsidRPr="00A20096">
          <w:rPr>
            <w:color w:val="0563C1"/>
            <w:sz w:val="18"/>
            <w:szCs w:val="24"/>
            <w:u w:val="single"/>
            <w:lang w:val="fr-FR" w:eastAsia="en-GB"/>
          </w:rPr>
          <w:t>1</w:t>
        </w:r>
        <w:r w:rsidRPr="00A20096">
          <w:rPr>
            <w:color w:val="0563C1"/>
            <w:sz w:val="18"/>
            <w:szCs w:val="24"/>
            <w:u w:val="single"/>
            <w:lang w:val="fr-FR" w:eastAsia="en-GB"/>
          </w:rPr>
          <w:t>80</w:t>
        </w:r>
        <w:r w:rsidR="00C52DC2" w:rsidRPr="00A20096">
          <w:rPr>
            <w:color w:val="0563C1"/>
            <w:sz w:val="18"/>
            <w:szCs w:val="24"/>
            <w:u w:val="single"/>
            <w:lang w:val="fr-FR" w:eastAsia="en-GB"/>
          </w:rPr>
          <w:t>1</w:t>
        </w:r>
        <w:r w:rsidRPr="00A20096">
          <w:rPr>
            <w:color w:val="0563C1"/>
            <w:sz w:val="18"/>
            <w:szCs w:val="24"/>
            <w:u w:val="single"/>
            <w:lang w:val="fr-FR" w:eastAsia="en-GB"/>
          </w:rPr>
          <w:t>00p.pdf</w:t>
        </w:r>
      </w:hyperlink>
    </w:p>
    <w:p w14:paraId="73EB4F4B" w14:textId="33812B57"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7.48</w:t>
      </w:r>
      <w:r w:rsidR="00265C0E" w:rsidRPr="00A20096">
        <w:rPr>
          <w:color w:val="000000"/>
          <w:sz w:val="18"/>
          <w:szCs w:val="24"/>
          <w:lang w:val="fr-FR" w:eastAsia="en-GB"/>
        </w:rPr>
        <w:t>2</w:t>
      </w:r>
      <w:r w:rsidRPr="00A20096">
        <w:rPr>
          <w:color w:val="000000"/>
          <w:sz w:val="18"/>
          <w:szCs w:val="24"/>
          <w:lang w:val="fr-FR" w:eastAsia="en-GB"/>
        </w:rPr>
        <w:t xml:space="preserve"> -</w:t>
      </w:r>
      <w:r w:rsidR="00C52DC2" w:rsidRPr="00A20096">
        <w:rPr>
          <w:color w:val="000000"/>
          <w:sz w:val="18"/>
          <w:szCs w:val="24"/>
          <w:lang w:val="fr-FR" w:eastAsia="en-GB"/>
        </w:rPr>
        <w:t>1</w:t>
      </w:r>
      <w:r w:rsidRPr="00A20096">
        <w:rPr>
          <w:color w:val="000000"/>
          <w:sz w:val="18"/>
          <w:szCs w:val="24"/>
          <w:lang w:val="fr-FR" w:eastAsia="en-GB"/>
        </w:rPr>
        <w:t>8.</w:t>
      </w:r>
      <w:r w:rsidR="00C52DC2" w:rsidRPr="00A20096">
        <w:rPr>
          <w:color w:val="000000"/>
          <w:sz w:val="18"/>
          <w:szCs w:val="24"/>
          <w:lang w:val="fr-FR" w:eastAsia="en-GB"/>
        </w:rPr>
        <w:t>1</w:t>
      </w:r>
      <w:r w:rsidRPr="00A20096">
        <w:rPr>
          <w:color w:val="000000"/>
          <w:sz w:val="18"/>
          <w:szCs w:val="24"/>
          <w:lang w:val="fr-FR" w:eastAsia="en-GB"/>
        </w:rPr>
        <w:t>.0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5</w:t>
      </w:r>
      <w:r w:rsidR="00DC1C56" w:rsidRPr="00A20096">
        <w:rPr>
          <w:color w:val="000000"/>
          <w:sz w:val="18"/>
          <w:szCs w:val="24"/>
          <w:lang w:val="fr-FR" w:eastAsia="en-GB"/>
        </w:rPr>
        <w:t>.03.0</w:t>
      </w:r>
      <w:r w:rsidR="00265C0E" w:rsidRPr="00A20096">
        <w:rPr>
          <w:color w:val="000000"/>
          <w:sz w:val="18"/>
          <w:szCs w:val="24"/>
          <w:lang w:val="fr-FR" w:eastAsia="en-GB"/>
        </w:rPr>
        <w:t>2</w:t>
      </w:r>
      <w:r w:rsidRPr="00A20096">
        <w:rPr>
          <w:sz w:val="18"/>
          <w:szCs w:val="24"/>
          <w:lang w:val="fr-FR" w:eastAsia="en-GB"/>
        </w:rPr>
        <w:tab/>
      </w:r>
      <w:hyperlink r:id="rId1632" w:history="1">
        <w:r w:rsidRPr="00A20096">
          <w:rPr>
            <w:color w:val="0563C1"/>
            <w:sz w:val="18"/>
            <w:szCs w:val="24"/>
            <w:u w:val="single"/>
            <w:lang w:val="fr-FR" w:eastAsia="en-GB"/>
          </w:rPr>
          <w:t>https://members.tsdsi.in/s/zSE</w:t>
        </w:r>
        <w:r w:rsidR="00265C0E" w:rsidRPr="00A20096">
          <w:rPr>
            <w:color w:val="0563C1"/>
            <w:sz w:val="18"/>
            <w:szCs w:val="24"/>
            <w:u w:val="single"/>
            <w:lang w:val="fr-FR" w:eastAsia="en-GB"/>
          </w:rPr>
          <w:t>2</w:t>
        </w:r>
        <w:r w:rsidRPr="00A20096">
          <w:rPr>
            <w:color w:val="0563C1"/>
            <w:sz w:val="18"/>
            <w:szCs w:val="24"/>
            <w:u w:val="single"/>
            <w:lang w:val="fr-FR" w:eastAsia="en-GB"/>
          </w:rPr>
          <w:t>siWb</w:t>
        </w:r>
        <w:r w:rsidR="00265C0E" w:rsidRPr="00A20096">
          <w:rPr>
            <w:color w:val="0563C1"/>
            <w:sz w:val="18"/>
            <w:szCs w:val="24"/>
            <w:u w:val="single"/>
            <w:lang w:val="fr-FR" w:eastAsia="en-GB"/>
          </w:rPr>
          <w:t>22</w:t>
        </w:r>
        <w:r w:rsidRPr="00A20096">
          <w:rPr>
            <w:color w:val="0563C1"/>
            <w:sz w:val="18"/>
            <w:szCs w:val="24"/>
            <w:u w:val="single"/>
            <w:lang w:val="fr-FR" w:eastAsia="en-GB"/>
          </w:rPr>
          <w:t>oLoL9</w:t>
        </w:r>
      </w:hyperlink>
    </w:p>
    <w:p w14:paraId="254DE25D" w14:textId="1A274695" w:rsidR="00DB146F" w:rsidRPr="008C52F7"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8C52F7">
        <w:rPr>
          <w:color w:val="000000"/>
          <w:spacing w:val="-2"/>
          <w:sz w:val="18"/>
          <w:szCs w:val="24"/>
          <w:lang w:val="fr-FR" w:eastAsia="en-GB"/>
        </w:rPr>
        <w:t>TTA</w:t>
      </w:r>
      <w:r w:rsidRPr="008C52F7">
        <w:rPr>
          <w:spacing w:val="-2"/>
          <w:sz w:val="18"/>
          <w:szCs w:val="24"/>
          <w:lang w:val="fr-FR" w:eastAsia="en-GB"/>
        </w:rPr>
        <w:tab/>
      </w:r>
      <w:r w:rsidRPr="008C52F7">
        <w:rPr>
          <w:color w:val="000000"/>
          <w:spacing w:val="-2"/>
          <w:sz w:val="18"/>
          <w:szCs w:val="24"/>
          <w:lang w:val="fr-FR" w:eastAsia="en-GB"/>
        </w:rPr>
        <w:t>TTAT.3G-37.48</w:t>
      </w:r>
      <w:r w:rsidR="00265C0E" w:rsidRPr="008C52F7">
        <w:rPr>
          <w:color w:val="000000"/>
          <w:spacing w:val="-2"/>
          <w:sz w:val="18"/>
          <w:szCs w:val="24"/>
          <w:lang w:val="fr-FR" w:eastAsia="en-GB"/>
        </w:rPr>
        <w:t>2</w:t>
      </w:r>
      <w:r w:rsidRPr="008C52F7">
        <w:rPr>
          <w:color w:val="000000"/>
          <w:spacing w:val="-2"/>
          <w:sz w:val="18"/>
          <w:szCs w:val="24"/>
          <w:lang w:val="fr-FR" w:eastAsia="en-GB"/>
        </w:rPr>
        <w:t>V</w:t>
      </w:r>
      <w:r w:rsidR="00C52DC2" w:rsidRPr="008C52F7">
        <w:rPr>
          <w:color w:val="000000"/>
          <w:spacing w:val="-2"/>
          <w:sz w:val="18"/>
          <w:szCs w:val="24"/>
          <w:lang w:val="fr-FR" w:eastAsia="en-GB"/>
        </w:rPr>
        <w:t>1</w:t>
      </w:r>
      <w:r w:rsidRPr="008C52F7">
        <w:rPr>
          <w:color w:val="000000"/>
          <w:spacing w:val="-2"/>
          <w:sz w:val="18"/>
          <w:szCs w:val="24"/>
          <w:lang w:val="fr-FR" w:eastAsia="en-GB"/>
        </w:rPr>
        <w:t>8.</w:t>
      </w:r>
      <w:r w:rsidR="00C52DC2" w:rsidRPr="008C52F7">
        <w:rPr>
          <w:color w:val="000000"/>
          <w:spacing w:val="-2"/>
          <w:sz w:val="18"/>
          <w:szCs w:val="24"/>
          <w:lang w:val="fr-FR" w:eastAsia="en-GB"/>
        </w:rPr>
        <w:t>1</w:t>
      </w:r>
      <w:r w:rsidRPr="008C52F7">
        <w:rPr>
          <w:color w:val="000000"/>
          <w:spacing w:val="-2"/>
          <w:sz w:val="18"/>
          <w:szCs w:val="24"/>
          <w:lang w:val="fr-FR" w:eastAsia="en-GB"/>
        </w:rPr>
        <w:t>.0</w:t>
      </w:r>
      <w:r w:rsidRPr="008C52F7">
        <w:rPr>
          <w:spacing w:val="-2"/>
          <w:sz w:val="18"/>
          <w:szCs w:val="24"/>
          <w:lang w:val="fr-FR" w:eastAsia="en-GB"/>
        </w:rPr>
        <w:tab/>
      </w:r>
      <w:r w:rsidR="00C52DC2" w:rsidRPr="008C52F7">
        <w:rPr>
          <w:color w:val="000000"/>
          <w:spacing w:val="-2"/>
          <w:sz w:val="18"/>
          <w:szCs w:val="24"/>
          <w:lang w:val="fr-FR" w:eastAsia="en-GB"/>
        </w:rPr>
        <w:t>1</w:t>
      </w:r>
      <w:r w:rsidRPr="008C52F7">
        <w:rPr>
          <w:color w:val="000000"/>
          <w:spacing w:val="-2"/>
          <w:sz w:val="18"/>
          <w:szCs w:val="24"/>
          <w:lang w:val="fr-FR" w:eastAsia="en-GB"/>
        </w:rPr>
        <w:t>8.</w:t>
      </w:r>
      <w:r w:rsidR="00C52DC2" w:rsidRPr="008C52F7">
        <w:rPr>
          <w:color w:val="000000"/>
          <w:spacing w:val="-2"/>
          <w:sz w:val="18"/>
          <w:szCs w:val="24"/>
          <w:lang w:val="fr-FR" w:eastAsia="en-GB"/>
        </w:rPr>
        <w:t>1</w:t>
      </w:r>
      <w:r w:rsidRPr="008C52F7">
        <w:rPr>
          <w:color w:val="000000"/>
          <w:spacing w:val="-2"/>
          <w:sz w:val="18"/>
          <w:szCs w:val="24"/>
          <w:lang w:val="fr-FR" w:eastAsia="en-GB"/>
        </w:rPr>
        <w:t>.0</w:t>
      </w:r>
      <w:r w:rsidRPr="008C52F7">
        <w:rPr>
          <w:spacing w:val="-2"/>
          <w:sz w:val="18"/>
          <w:szCs w:val="24"/>
          <w:lang w:val="fr-FR" w:eastAsia="en-GB"/>
        </w:rPr>
        <w:tab/>
      </w:r>
      <w:r w:rsidRPr="008C52F7">
        <w:rPr>
          <w:color w:val="000000"/>
          <w:spacing w:val="-2"/>
          <w:sz w:val="18"/>
          <w:szCs w:val="24"/>
          <w:rtl/>
          <w:lang w:val="fr-FR" w:eastAsia="en-GB"/>
        </w:rPr>
        <w:t>نُشرت</w:t>
      </w:r>
      <w:r w:rsidRPr="008C52F7">
        <w:rPr>
          <w:spacing w:val="-2"/>
          <w:sz w:val="18"/>
          <w:szCs w:val="24"/>
          <w:lang w:val="fr-FR" w:eastAsia="en-GB"/>
        </w:rPr>
        <w:tab/>
      </w:r>
      <w:r w:rsidR="00265C0E" w:rsidRPr="008C52F7">
        <w:rPr>
          <w:color w:val="000000"/>
          <w:spacing w:val="-2"/>
          <w:sz w:val="18"/>
          <w:szCs w:val="24"/>
          <w:lang w:val="fr-FR" w:eastAsia="en-GB"/>
        </w:rPr>
        <w:t>2</w:t>
      </w:r>
      <w:r w:rsidRPr="008C52F7">
        <w:rPr>
          <w:color w:val="000000"/>
          <w:spacing w:val="-2"/>
          <w:sz w:val="18"/>
          <w:szCs w:val="24"/>
          <w:lang w:val="fr-FR" w:eastAsia="en-GB"/>
        </w:rPr>
        <w:t>0</w:t>
      </w:r>
      <w:r w:rsidR="00265C0E" w:rsidRPr="008C52F7">
        <w:rPr>
          <w:color w:val="000000"/>
          <w:spacing w:val="-2"/>
          <w:sz w:val="18"/>
          <w:szCs w:val="24"/>
          <w:lang w:val="fr-FR" w:eastAsia="en-GB"/>
        </w:rPr>
        <w:t>2</w:t>
      </w:r>
      <w:r w:rsidRPr="008C52F7">
        <w:rPr>
          <w:color w:val="000000"/>
          <w:spacing w:val="-2"/>
          <w:sz w:val="18"/>
          <w:szCs w:val="24"/>
          <w:lang w:val="fr-FR" w:eastAsia="en-GB"/>
        </w:rPr>
        <w:t>4</w:t>
      </w:r>
      <w:r w:rsidR="00DC1C56" w:rsidRPr="008C52F7">
        <w:rPr>
          <w:color w:val="000000"/>
          <w:spacing w:val="-2"/>
          <w:sz w:val="18"/>
          <w:szCs w:val="24"/>
          <w:lang w:val="fr-FR" w:eastAsia="en-GB"/>
        </w:rPr>
        <w:t>.</w:t>
      </w:r>
      <w:r w:rsidR="00C52DC2" w:rsidRPr="008C52F7">
        <w:rPr>
          <w:color w:val="000000"/>
          <w:spacing w:val="-2"/>
          <w:sz w:val="18"/>
          <w:szCs w:val="24"/>
          <w:lang w:val="fr-FR" w:eastAsia="en-GB"/>
        </w:rPr>
        <w:t>11</w:t>
      </w:r>
      <w:r w:rsidR="00DC1C56" w:rsidRPr="008C52F7">
        <w:rPr>
          <w:color w:val="000000"/>
          <w:spacing w:val="-2"/>
          <w:sz w:val="18"/>
          <w:szCs w:val="24"/>
          <w:lang w:val="fr-FR" w:eastAsia="en-GB"/>
        </w:rPr>
        <w:t>.</w:t>
      </w:r>
      <w:r w:rsidR="00C52DC2" w:rsidRPr="008C52F7">
        <w:rPr>
          <w:color w:val="000000"/>
          <w:spacing w:val="-2"/>
          <w:sz w:val="18"/>
          <w:szCs w:val="24"/>
          <w:lang w:val="fr-FR" w:eastAsia="en-GB"/>
        </w:rPr>
        <w:t>11</w:t>
      </w:r>
      <w:r w:rsidRPr="008C52F7">
        <w:rPr>
          <w:spacing w:val="-2"/>
          <w:sz w:val="18"/>
          <w:szCs w:val="24"/>
          <w:lang w:val="fr-FR" w:eastAsia="en-GB"/>
        </w:rPr>
        <w:tab/>
      </w:r>
      <w:hyperlink r:id="rId1633" w:history="1">
        <w:r w:rsidRPr="008C52F7">
          <w:rPr>
            <w:color w:val="0563C1"/>
            <w:spacing w:val="-2"/>
            <w:sz w:val="18"/>
            <w:szCs w:val="24"/>
            <w:u w:val="single"/>
            <w:lang w:val="fr-FR" w:eastAsia="en-GB"/>
          </w:rPr>
          <w:t>https://www.tta.or.kr/e</w:t>
        </w:r>
        <w:r w:rsidR="006B4774" w:rsidRPr="008C52F7">
          <w:rPr>
            <w:color w:val="0563C1"/>
            <w:spacing w:val="-2"/>
            <w:sz w:val="18"/>
            <w:szCs w:val="24"/>
            <w:u w:val="single"/>
            <w:lang w:val="fr-FR" w:eastAsia="en-GB"/>
          </w:rPr>
          <w:t>NG</w:t>
        </w:r>
        <w:r w:rsidRPr="008C52F7">
          <w:rPr>
            <w:color w:val="0563C1"/>
            <w:spacing w:val="-2"/>
            <w:sz w:val="18"/>
            <w:szCs w:val="24"/>
            <w:u w:val="single"/>
            <w:lang w:val="fr-FR" w:eastAsia="en-GB"/>
          </w:rPr>
          <w:t>/ttaSearchE</w:t>
        </w:r>
        <w:r w:rsidR="006B4774" w:rsidRPr="008C52F7">
          <w:rPr>
            <w:color w:val="0563C1"/>
            <w:spacing w:val="-2"/>
            <w:sz w:val="18"/>
            <w:szCs w:val="24"/>
            <w:u w:val="single"/>
            <w:lang w:val="fr-FR" w:eastAsia="en-GB"/>
          </w:rPr>
          <w:t>NG</w:t>
        </w:r>
        <w:r w:rsidRPr="008C52F7">
          <w:rPr>
            <w:color w:val="0563C1"/>
            <w:spacing w:val="-2"/>
            <w:sz w:val="18"/>
            <w:szCs w:val="24"/>
            <w:u w:val="single"/>
            <w:lang w:val="fr-FR" w:eastAsia="en-GB"/>
          </w:rPr>
          <w:t>View.do?key=46</w:t>
        </w:r>
        <w:r w:rsidR="00C52DC2" w:rsidRPr="008C52F7">
          <w:rPr>
            <w:color w:val="0563C1"/>
            <w:spacing w:val="-2"/>
            <w:sz w:val="18"/>
            <w:szCs w:val="24"/>
            <w:u w:val="single"/>
            <w:lang w:val="fr-FR" w:eastAsia="en-GB"/>
          </w:rPr>
          <w:t>1</w:t>
        </w:r>
        <w:r w:rsidRPr="008C52F7">
          <w:rPr>
            <w:color w:val="0563C1"/>
            <w:spacing w:val="-2"/>
            <w:sz w:val="18"/>
            <w:szCs w:val="24"/>
            <w:u w:val="single"/>
            <w:lang w:val="fr-FR" w:eastAsia="en-GB"/>
          </w:rPr>
          <w:t>&amp;searchStandardNo=TTAT.3G-37.48</w:t>
        </w:r>
        <w:r w:rsidR="00265C0E" w:rsidRPr="008C52F7">
          <w:rPr>
            <w:color w:val="0563C1"/>
            <w:spacing w:val="-2"/>
            <w:sz w:val="18"/>
            <w:szCs w:val="24"/>
            <w:u w:val="single"/>
            <w:lang w:val="fr-FR" w:eastAsia="en-GB"/>
          </w:rPr>
          <w:t>2</w:t>
        </w:r>
        <w:r w:rsidRPr="008C52F7">
          <w:rPr>
            <w:color w:val="0563C1"/>
            <w:spacing w:val="-2"/>
            <w:sz w:val="18"/>
            <w:szCs w:val="24"/>
            <w:u w:val="single"/>
            <w:lang w:val="fr-FR" w:eastAsia="en-GB"/>
          </w:rPr>
          <w:t>V</w:t>
        </w:r>
        <w:r w:rsidR="00C52DC2" w:rsidRPr="008C52F7">
          <w:rPr>
            <w:color w:val="0563C1"/>
            <w:spacing w:val="-2"/>
            <w:sz w:val="18"/>
            <w:szCs w:val="24"/>
            <w:u w:val="single"/>
            <w:lang w:val="fr-FR" w:eastAsia="en-GB"/>
          </w:rPr>
          <w:t>1</w:t>
        </w:r>
        <w:r w:rsidRPr="008C52F7">
          <w:rPr>
            <w:color w:val="0563C1"/>
            <w:spacing w:val="-2"/>
            <w:sz w:val="18"/>
            <w:szCs w:val="24"/>
            <w:u w:val="single"/>
            <w:lang w:val="fr-FR" w:eastAsia="en-GB"/>
          </w:rPr>
          <w:t>8.</w:t>
        </w:r>
        <w:r w:rsidR="00C52DC2" w:rsidRPr="008C52F7">
          <w:rPr>
            <w:color w:val="0563C1"/>
            <w:spacing w:val="-2"/>
            <w:sz w:val="18"/>
            <w:szCs w:val="24"/>
            <w:u w:val="single"/>
            <w:lang w:val="fr-FR" w:eastAsia="en-GB"/>
          </w:rPr>
          <w:t>1</w:t>
        </w:r>
        <w:r w:rsidRPr="008C52F7">
          <w:rPr>
            <w:color w:val="0563C1"/>
            <w:spacing w:val="-2"/>
            <w:sz w:val="18"/>
            <w:szCs w:val="24"/>
            <w:u w:val="single"/>
            <w:lang w:val="fr-FR" w:eastAsia="en-GB"/>
          </w:rPr>
          <w:t>.0&amp;searchCate=TTAS</w:t>
        </w:r>
      </w:hyperlink>
    </w:p>
    <w:p w14:paraId="37F1D5D7" w14:textId="70B155D6" w:rsidR="00DB146F" w:rsidRPr="00171F59" w:rsidRDefault="00C52DC2" w:rsidP="00A81CEE">
      <w:pPr>
        <w:pStyle w:val="Heading5"/>
        <w:rPr>
          <w:lang w:val="it-IT"/>
        </w:rPr>
      </w:pPr>
      <w:bookmarkStart w:id="612" w:name="_Toc232178381"/>
      <w:r w:rsidRPr="00C52DC2">
        <w:t>11</w:t>
      </w:r>
      <w:r w:rsidR="00A81CEE">
        <w:t>.4.</w:t>
      </w:r>
      <w:r w:rsidRPr="00C52DC2">
        <w:t>1</w:t>
      </w:r>
      <w:r w:rsidR="00A81CEE">
        <w:t>.</w:t>
      </w:r>
      <w:r w:rsidR="00265C0E" w:rsidRPr="00265C0E">
        <w:t>2</w:t>
      </w:r>
      <w:r w:rsidR="00A81CEE">
        <w:t>.</w:t>
      </w:r>
      <w:r w:rsidR="00265C0E" w:rsidRPr="00265C0E">
        <w:t>2</w:t>
      </w:r>
      <w:r w:rsidR="004271C4">
        <w:rPr>
          <w:rtl/>
          <w:lang w:val="it-IT"/>
        </w:rPr>
        <w:tab/>
        <w:t xml:space="preserve">المواصفة التقنية </w:t>
      </w:r>
      <w:r w:rsidR="004271C4">
        <w:rPr>
          <w:lang w:val="it-IT"/>
        </w:rPr>
        <w:t xml:space="preserve">TS </w:t>
      </w:r>
      <w:r w:rsidR="00DB146F" w:rsidRPr="00171F59">
        <w:rPr>
          <w:lang w:val="it-IT"/>
        </w:rPr>
        <w:t>37.483</w:t>
      </w:r>
      <w:bookmarkEnd w:id="612"/>
    </w:p>
    <w:p w14:paraId="2B687907" w14:textId="77777777" w:rsidR="008C52F7" w:rsidRPr="00363978" w:rsidRDefault="008C52F7" w:rsidP="008C52F7">
      <w:pPr>
        <w:pStyle w:val="Headingb"/>
        <w:rPr>
          <w:rtl/>
          <w:lang w:bidi="en-GB"/>
        </w:rPr>
      </w:pPr>
      <w:r w:rsidRPr="00363978">
        <w:rPr>
          <w:rtl/>
        </w:rPr>
        <w:t xml:space="preserve">بروتوكول تطبيق السطح البيني </w:t>
      </w:r>
      <w:r w:rsidRPr="006B4774">
        <w:t>E1</w:t>
      </w:r>
      <w:r w:rsidRPr="00363978">
        <w:rPr>
          <w:rtl/>
        </w:rPr>
        <w:t xml:space="preserve"> </w:t>
      </w:r>
      <w:r w:rsidRPr="006B4774">
        <w:t>(E1AP)</w:t>
      </w:r>
    </w:p>
    <w:p w14:paraId="61F7D78F" w14:textId="77777777" w:rsidR="008C52F7" w:rsidRPr="006B4774" w:rsidRDefault="008C52F7" w:rsidP="008C52F7">
      <w:pPr>
        <w:rPr>
          <w:rtl/>
          <w:lang w:bidi="en-GB"/>
        </w:rPr>
      </w:pPr>
      <w:r w:rsidRPr="006B4774">
        <w:rPr>
          <w:rtl/>
        </w:rPr>
        <w:t xml:space="preserve">توصِّف هذه الوثيقة بروتوكول تشوير طبقة الشبكة الراديوية من الجيل الخامس </w:t>
      </w:r>
      <w:r w:rsidRPr="006B4774">
        <w:t>(5G)</w:t>
      </w:r>
      <w:r w:rsidRPr="006B4774">
        <w:rPr>
          <w:rtl/>
        </w:rPr>
        <w:t xml:space="preserve"> للسطح البيني </w:t>
      </w:r>
      <w:r w:rsidRPr="006B4774">
        <w:t>E1</w:t>
      </w:r>
      <w:r w:rsidRPr="006B4774">
        <w:rPr>
          <w:rtl/>
        </w:rPr>
        <w:t>.</w:t>
      </w:r>
      <w:r w:rsidRPr="006F7400">
        <w:rPr>
          <w:rtl/>
        </w:rPr>
        <w:t xml:space="preserve"> و</w:t>
      </w:r>
      <w:r w:rsidRPr="006B4774">
        <w:rPr>
          <w:rtl/>
        </w:rPr>
        <w:t xml:space="preserve">يقدم السطح البيني </w:t>
      </w:r>
      <w:r w:rsidRPr="006B4774">
        <w:t>E1</w:t>
      </w:r>
      <w:r w:rsidRPr="006F7400">
        <w:rPr>
          <w:rtl/>
        </w:rPr>
        <w:t xml:space="preserve"> و</w:t>
      </w:r>
      <w:r w:rsidRPr="006B4774">
        <w:rPr>
          <w:rtl/>
        </w:rPr>
        <w:t xml:space="preserve">سيلة للتوصيل ما بين مستوي التحكم </w:t>
      </w:r>
      <w:proofErr w:type="spellStart"/>
      <w:r w:rsidRPr="006B4774">
        <w:t>gNB</w:t>
      </w:r>
      <w:proofErr w:type="spellEnd"/>
      <w:r w:rsidRPr="006B4774">
        <w:t>-CU-CP</w:t>
      </w:r>
      <w:r w:rsidRPr="006F7400">
        <w:rPr>
          <w:rtl/>
        </w:rPr>
        <w:t xml:space="preserve"> و</w:t>
      </w:r>
      <w:r w:rsidRPr="006B4774">
        <w:rPr>
          <w:rtl/>
        </w:rPr>
        <w:t xml:space="preserve">مستوي المستعمل </w:t>
      </w:r>
      <w:proofErr w:type="spellStart"/>
      <w:r w:rsidRPr="006B4774">
        <w:t>gNB</w:t>
      </w:r>
      <w:proofErr w:type="spellEnd"/>
      <w:r>
        <w:noBreakHyphen/>
      </w:r>
      <w:r w:rsidRPr="006B4774">
        <w:t>CU-UP</w:t>
      </w:r>
      <w:r w:rsidRPr="006B4774">
        <w:rPr>
          <w:rtl/>
        </w:rPr>
        <w:t xml:space="preserve"> في عقدة </w:t>
      </w:r>
      <w:proofErr w:type="spellStart"/>
      <w:r w:rsidRPr="006B4774">
        <w:t>gNB</w:t>
      </w:r>
      <w:proofErr w:type="spellEnd"/>
      <w:r w:rsidRPr="006B4774">
        <w:rPr>
          <w:rtl/>
        </w:rPr>
        <w:t xml:space="preserve"> ضمن شبكة </w:t>
      </w:r>
      <w:r w:rsidRPr="006B4774">
        <w:t>NG-RAN</w:t>
      </w:r>
      <w:r>
        <w:rPr>
          <w:rtl/>
        </w:rPr>
        <w:t>،</w:t>
      </w:r>
      <w:r w:rsidRPr="006B4774">
        <w:rPr>
          <w:rtl/>
        </w:rPr>
        <w:t xml:space="preserve"> أو للتوصيل ما بين مستوي التحكم </w:t>
      </w:r>
      <w:proofErr w:type="spellStart"/>
      <w:r w:rsidRPr="006B4774">
        <w:t>gNB</w:t>
      </w:r>
      <w:proofErr w:type="spellEnd"/>
      <w:r w:rsidRPr="006B4774">
        <w:t>-CU-CP</w:t>
      </w:r>
      <w:r w:rsidRPr="006F7400">
        <w:rPr>
          <w:rtl/>
        </w:rPr>
        <w:t xml:space="preserve"> و</w:t>
      </w:r>
      <w:r w:rsidRPr="006B4774">
        <w:rPr>
          <w:rtl/>
        </w:rPr>
        <w:t xml:space="preserve">مستوي المستعمل </w:t>
      </w:r>
      <w:proofErr w:type="spellStart"/>
      <w:r w:rsidRPr="006B4774">
        <w:t>gNB</w:t>
      </w:r>
      <w:proofErr w:type="spellEnd"/>
      <w:r w:rsidRPr="006B4774">
        <w:t>-CU-UP</w:t>
      </w:r>
      <w:r w:rsidRPr="006B4774">
        <w:rPr>
          <w:rtl/>
        </w:rPr>
        <w:t xml:space="preserve"> في عقدة </w:t>
      </w:r>
      <w:proofErr w:type="spellStart"/>
      <w:r w:rsidRPr="00F5490B">
        <w:t>en-gNB</w:t>
      </w:r>
      <w:proofErr w:type="spellEnd"/>
      <w:r w:rsidRPr="006B4774">
        <w:rPr>
          <w:rtl/>
        </w:rPr>
        <w:t xml:space="preserve"> ضمن الشبكة </w:t>
      </w:r>
      <w:r w:rsidRPr="006B4774">
        <w:t>E-UTRAN</w:t>
      </w:r>
      <w:r w:rsidRPr="006B4774">
        <w:rPr>
          <w:rtl/>
        </w:rPr>
        <w:t xml:space="preserve">، ‏أو للتوصيل ما بين مستوي التحكم </w:t>
      </w:r>
      <w:r w:rsidRPr="006B4774">
        <w:rPr>
          <w:cs/>
        </w:rPr>
        <w:t>‎</w:t>
      </w:r>
      <w:proofErr w:type="spellStart"/>
      <w:r w:rsidRPr="006B4774">
        <w:t>eNB</w:t>
      </w:r>
      <w:proofErr w:type="spellEnd"/>
      <w:r w:rsidRPr="006B4774">
        <w:t>-CP</w:t>
      </w:r>
      <w:r w:rsidRPr="006B4774">
        <w:rPr>
          <w:rtl/>
        </w:rPr>
        <w:t xml:space="preserve"> ‏ومستوي المستعمل </w:t>
      </w:r>
      <w:r w:rsidRPr="006B4774">
        <w:rPr>
          <w:cs/>
        </w:rPr>
        <w:t>‎</w:t>
      </w:r>
      <w:proofErr w:type="spellStart"/>
      <w:r w:rsidRPr="006B4774">
        <w:t>eNB</w:t>
      </w:r>
      <w:proofErr w:type="spellEnd"/>
      <w:r w:rsidRPr="006B4774">
        <w:t>-UP</w:t>
      </w:r>
      <w:r w:rsidRPr="006B4774">
        <w:rPr>
          <w:rtl/>
        </w:rPr>
        <w:t xml:space="preserve"> ‏في عقدة </w:t>
      </w:r>
      <w:r w:rsidRPr="006B4774">
        <w:rPr>
          <w:cs/>
        </w:rPr>
        <w:t>‎</w:t>
      </w:r>
      <w:proofErr w:type="spellStart"/>
      <w:r w:rsidRPr="006B4774">
        <w:t>eNB</w:t>
      </w:r>
      <w:proofErr w:type="spellEnd"/>
      <w:r w:rsidRPr="006B4774">
        <w:rPr>
          <w:rtl/>
        </w:rPr>
        <w:t xml:space="preserve"> ‏ضمن الشبكة </w:t>
      </w:r>
      <w:r w:rsidRPr="006B4774">
        <w:rPr>
          <w:cs/>
        </w:rPr>
        <w:t>‎</w:t>
      </w:r>
      <w:r w:rsidRPr="006B4774">
        <w:t>E-UTRAN</w:t>
      </w:r>
      <w:r w:rsidRPr="006B4774">
        <w:rPr>
          <w:rtl/>
        </w:rPr>
        <w:t xml:space="preserve">، أو ‏للتوصيل ما بين مستوي التحكم </w:t>
      </w:r>
      <w:r w:rsidRPr="006B4774">
        <w:rPr>
          <w:cs/>
        </w:rPr>
        <w:t>‎</w:t>
      </w:r>
      <w:r w:rsidRPr="006B4774">
        <w:t>NG-</w:t>
      </w:r>
      <w:proofErr w:type="spellStart"/>
      <w:r w:rsidRPr="006B4774">
        <w:t>eNB</w:t>
      </w:r>
      <w:proofErr w:type="spellEnd"/>
      <w:r w:rsidRPr="006B4774">
        <w:t>-CU-CP</w:t>
      </w:r>
      <w:r w:rsidRPr="006B4774">
        <w:rPr>
          <w:rtl/>
        </w:rPr>
        <w:t xml:space="preserve"> ‏ومستوي المستعمل </w:t>
      </w:r>
      <w:r w:rsidRPr="006B4774">
        <w:rPr>
          <w:cs/>
        </w:rPr>
        <w:t>‎</w:t>
      </w:r>
      <w:r w:rsidRPr="006B4774">
        <w:t>NG-</w:t>
      </w:r>
      <w:proofErr w:type="spellStart"/>
      <w:r w:rsidRPr="006B4774">
        <w:t>eNB</w:t>
      </w:r>
      <w:proofErr w:type="spellEnd"/>
      <w:r w:rsidRPr="006B4774">
        <w:t>-CU-UP</w:t>
      </w:r>
      <w:r w:rsidRPr="006B4774">
        <w:rPr>
          <w:rtl/>
        </w:rPr>
        <w:t xml:space="preserve"> ‏في</w:t>
      </w:r>
      <w:r>
        <w:rPr>
          <w:rFonts w:hint="cs"/>
          <w:rtl/>
        </w:rPr>
        <w:t> </w:t>
      </w:r>
      <w:r w:rsidRPr="006B4774">
        <w:rPr>
          <w:rtl/>
        </w:rPr>
        <w:t xml:space="preserve">عقدة </w:t>
      </w:r>
      <w:r w:rsidRPr="006B4774">
        <w:rPr>
          <w:cs/>
        </w:rPr>
        <w:t>‎</w:t>
      </w:r>
      <w:r w:rsidRPr="006B4774">
        <w:t>NG-</w:t>
      </w:r>
      <w:proofErr w:type="spellStart"/>
      <w:r w:rsidRPr="006B4774">
        <w:t>eNB</w:t>
      </w:r>
      <w:proofErr w:type="spellEnd"/>
      <w:r w:rsidRPr="006B4774">
        <w:rPr>
          <w:rtl/>
        </w:rPr>
        <w:t xml:space="preserve"> ‏ضمن الشبكة </w:t>
      </w:r>
      <w:r w:rsidRPr="006B4774">
        <w:rPr>
          <w:cs/>
        </w:rPr>
        <w:t>‎</w:t>
      </w:r>
      <w:r w:rsidRPr="006B4774">
        <w:t>NG-RAN</w:t>
      </w:r>
      <w:r w:rsidRPr="006B4774">
        <w:rPr>
          <w:rtl/>
        </w:rPr>
        <w:t>.</w:t>
      </w:r>
      <w:r w:rsidRPr="006F7400">
        <w:rPr>
          <w:rtl/>
        </w:rPr>
        <w:t xml:space="preserve"> و</w:t>
      </w:r>
      <w:r w:rsidRPr="006B4774">
        <w:rPr>
          <w:rtl/>
        </w:rPr>
        <w:t xml:space="preserve">يدعم بروتوكول تطبيق السطح البيني </w:t>
      </w:r>
      <w:r w:rsidRPr="006B4774">
        <w:t>E1</w:t>
      </w:r>
      <w:r w:rsidRPr="006B4774">
        <w:rPr>
          <w:rFonts w:hint="cs"/>
          <w:rtl/>
        </w:rPr>
        <w:t xml:space="preserve"> </w:t>
      </w:r>
      <w:r w:rsidRPr="006B4774">
        <w:t>(E1AP)</w:t>
      </w:r>
      <w:r w:rsidRPr="006F7400">
        <w:rPr>
          <w:rtl/>
        </w:rPr>
        <w:t xml:space="preserve"> و</w:t>
      </w:r>
      <w:r w:rsidRPr="006B4774">
        <w:rPr>
          <w:rtl/>
        </w:rPr>
        <w:t xml:space="preserve">ظائف السطح البيني </w:t>
      </w:r>
      <w:r w:rsidRPr="006B4774">
        <w:t>E1</w:t>
      </w:r>
      <w:r w:rsidRPr="006B4774">
        <w:rPr>
          <w:rtl/>
        </w:rPr>
        <w:t xml:space="preserve"> من خلال إجراءات التشوير المحددة في هذه الوثيقة.</w:t>
      </w:r>
      <w:r w:rsidRPr="006F7400">
        <w:rPr>
          <w:rtl/>
        </w:rPr>
        <w:t xml:space="preserve"> و</w:t>
      </w:r>
      <w:r w:rsidRPr="006B4774">
        <w:rPr>
          <w:rtl/>
        </w:rPr>
        <w:t xml:space="preserve">أُعد بروتوكول تطبيق </w:t>
      </w:r>
      <w:r w:rsidRPr="006B4774">
        <w:t>E1AP</w:t>
      </w:r>
      <w:r w:rsidRPr="006F7400">
        <w:rPr>
          <w:rtl/>
        </w:rPr>
        <w:t xml:space="preserve"> </w:t>
      </w:r>
      <w:r>
        <w:rPr>
          <w:rtl/>
        </w:rPr>
        <w:t xml:space="preserve">وفقاً </w:t>
      </w:r>
      <w:r w:rsidRPr="006B4774">
        <w:rPr>
          <w:rtl/>
        </w:rPr>
        <w:t xml:space="preserve">للمبادئ العامة المبينة في المواصفتين </w:t>
      </w:r>
      <w:r w:rsidRPr="006B4774">
        <w:t>TS 38.401</w:t>
      </w:r>
      <w:r w:rsidRPr="006F7400">
        <w:rPr>
          <w:rtl/>
        </w:rPr>
        <w:t xml:space="preserve"> و</w:t>
      </w:r>
      <w:r w:rsidRPr="006B4774">
        <w:t>TS 37.480</w:t>
      </w:r>
      <w:r w:rsidRPr="006B4774">
        <w:rPr>
          <w:rtl/>
        </w:rPr>
        <w:t>.</w:t>
      </w:r>
    </w:p>
    <w:p w14:paraId="0E95CE21" w14:textId="1F288455" w:rsidR="001E1ACF" w:rsidRPr="00AA0384" w:rsidRDefault="00BC5584" w:rsidP="00B13723">
      <w:pPr>
        <w:keepNext/>
        <w:widowControl w:val="0"/>
        <w:tabs>
          <w:tab w:val="left" w:pos="91"/>
          <w:tab w:val="left" w:pos="816"/>
          <w:tab w:val="left" w:pos="4218"/>
          <w:tab w:val="left" w:pos="4927"/>
          <w:tab w:val="left" w:pos="5494"/>
          <w:tab w:val="left" w:pos="6520"/>
        </w:tabs>
        <w:overflowPunct/>
        <w:spacing w:before="40" w:after="40" w:line="260" w:lineRule="exact"/>
        <w:ind w:left="794" w:hanging="794"/>
        <w:textAlignment w:val="auto"/>
        <w:rPr>
          <w:rFonts w:eastAsia="SimSun"/>
          <w:b/>
          <w:bCs/>
          <w:color w:val="000000"/>
          <w:sz w:val="18"/>
          <w:szCs w:val="24"/>
          <w:lang w:bidi="ar-EG"/>
        </w:rPr>
      </w:pPr>
      <w:r w:rsidRPr="00BC5584">
        <w:rPr>
          <w:rFonts w:eastAsia="SimSun"/>
          <w:b/>
          <w:bCs/>
          <w:color w:val="000000"/>
          <w:sz w:val="18"/>
          <w:szCs w:val="24"/>
          <w:lang w:bidi="ar-EG"/>
        </w:rPr>
        <w:lastRenderedPageBreak/>
        <w:t>SDO</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 xml:space="preserve">رقم </w:t>
      </w:r>
      <w:r w:rsidR="001E1ACF" w:rsidRPr="00AA0384">
        <w:rPr>
          <w:b/>
          <w:bCs/>
          <w:color w:val="000000"/>
          <w:sz w:val="18"/>
          <w:szCs w:val="24"/>
          <w:rtl/>
          <w:lang w:val="en-GB" w:eastAsia="en-GB"/>
        </w:rPr>
        <w:t>الوثيقة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النسخة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الحالة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تاريخ الإصدار</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الموقع</w:t>
      </w:r>
    </w:p>
    <w:p w14:paraId="1FC9B86E" w14:textId="6B1BF130"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Pr="00AA0384">
        <w:rPr>
          <w:b/>
          <w:bCs/>
          <w:color w:val="000000"/>
          <w:sz w:val="18"/>
          <w:szCs w:val="24"/>
          <w:lang w:eastAsia="en-GB"/>
        </w:rPr>
        <w:t>7</w:t>
      </w:r>
    </w:p>
    <w:p w14:paraId="18B51959" w14:textId="65C85D3D"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37.483.V</w:t>
      </w:r>
      <w:proofErr w:type="gramEnd"/>
      <w:r w:rsidR="00C52DC2" w:rsidRPr="00C52DC2">
        <w:rPr>
          <w:color w:val="000000"/>
          <w:sz w:val="18"/>
          <w:szCs w:val="24"/>
          <w:lang w:eastAsia="en-GB"/>
        </w:rPr>
        <w:t>1</w:t>
      </w:r>
      <w:r w:rsidRPr="00AA0384">
        <w:rPr>
          <w:color w:val="000000"/>
          <w:sz w:val="18"/>
          <w:szCs w:val="24"/>
          <w:lang w:eastAsia="en-GB"/>
        </w:rPr>
        <w:t>7.8.0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7.8.0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DC1C56" w:rsidRPr="00AA0384">
        <w:rPr>
          <w:color w:val="000000"/>
          <w:sz w:val="18"/>
          <w:szCs w:val="24"/>
          <w:lang w:eastAsia="en-GB"/>
        </w:rPr>
        <w:t>.08.</w:t>
      </w:r>
      <w:r w:rsidR="00265C0E" w:rsidRPr="00265C0E">
        <w:rPr>
          <w:color w:val="000000"/>
          <w:sz w:val="18"/>
          <w:szCs w:val="24"/>
          <w:lang w:eastAsia="en-GB"/>
        </w:rPr>
        <w:t>2</w:t>
      </w:r>
      <w:r w:rsidR="00DC1C56" w:rsidRPr="00AA0384">
        <w:rPr>
          <w:color w:val="000000"/>
          <w:sz w:val="18"/>
          <w:szCs w:val="24"/>
          <w:lang w:eastAsia="en-GB"/>
        </w:rPr>
        <w:t>7</w:t>
      </w:r>
      <w:r w:rsidRPr="00AA0384">
        <w:rPr>
          <w:sz w:val="18"/>
          <w:szCs w:val="24"/>
          <w:lang w:eastAsia="en-GB"/>
        </w:rPr>
        <w:tab/>
      </w:r>
      <w:hyperlink r:id="rId1634" w:anchor="Rel-17"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7</w:t>
        </w:r>
      </w:hyperlink>
    </w:p>
    <w:p w14:paraId="769A2673" w14:textId="149F3DEF" w:rsidR="00DB146F" w:rsidRPr="00AA0384"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37.483.V</w:t>
      </w:r>
      <w:proofErr w:type="gramEnd"/>
      <w:r w:rsidR="00C52DC2" w:rsidRPr="00C52DC2">
        <w:rPr>
          <w:color w:val="000000"/>
          <w:sz w:val="18"/>
          <w:szCs w:val="24"/>
          <w:lang w:eastAsia="en-GB"/>
        </w:rPr>
        <w:t>1</w:t>
      </w:r>
      <w:r w:rsidRPr="00AA0384">
        <w:rPr>
          <w:color w:val="000000"/>
          <w:sz w:val="18"/>
          <w:szCs w:val="24"/>
          <w:lang w:eastAsia="en-GB"/>
        </w:rPr>
        <w:t>7.8.0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7.8.0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DC1C56" w:rsidRPr="00AA0384">
        <w:rPr>
          <w:color w:val="000000"/>
          <w:sz w:val="18"/>
          <w:szCs w:val="24"/>
          <w:lang w:eastAsia="en-GB"/>
        </w:rPr>
        <w:t>.08.</w:t>
      </w:r>
      <w:r w:rsidR="00265C0E" w:rsidRPr="00265C0E">
        <w:rPr>
          <w:color w:val="000000"/>
          <w:sz w:val="18"/>
          <w:szCs w:val="24"/>
          <w:lang w:eastAsia="en-GB"/>
        </w:rPr>
        <w:t>2</w:t>
      </w:r>
      <w:r w:rsidR="00DC1C56" w:rsidRPr="00AA0384">
        <w:rPr>
          <w:color w:val="000000"/>
          <w:sz w:val="18"/>
          <w:szCs w:val="24"/>
          <w:lang w:eastAsia="en-GB"/>
        </w:rPr>
        <w:t>7</w:t>
      </w:r>
      <w:r w:rsidRPr="00AA0384">
        <w:rPr>
          <w:sz w:val="18"/>
          <w:szCs w:val="24"/>
          <w:lang w:eastAsia="en-GB"/>
        </w:rPr>
        <w:tab/>
      </w:r>
      <w:hyperlink r:id="rId1635"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7&amp;oldFileUrl=NTN/RIT/CCSA.</w:t>
        </w:r>
        <w:r w:rsidR="00BC5584" w:rsidRPr="00BC5584">
          <w:rPr>
            <w:color w:val="0563C1"/>
            <w:sz w:val="18"/>
            <w:szCs w:val="24"/>
            <w:u w:val="single"/>
            <w:lang w:eastAsia="en-GB"/>
          </w:rPr>
          <w:t>3GPP</w:t>
        </w:r>
        <w:r w:rsidRPr="00AA0384">
          <w:rPr>
            <w:color w:val="0563C1"/>
            <w:sz w:val="18"/>
            <w:szCs w:val="24"/>
            <w:u w:val="single"/>
            <w:lang w:eastAsia="en-GB"/>
          </w:rPr>
          <w:t>.37.483.V</w:t>
        </w:r>
        <w:r w:rsidR="00C52DC2" w:rsidRPr="00C52DC2">
          <w:rPr>
            <w:color w:val="0563C1"/>
            <w:sz w:val="18"/>
            <w:szCs w:val="24"/>
            <w:u w:val="single"/>
            <w:lang w:eastAsia="en-GB"/>
          </w:rPr>
          <w:t>1</w:t>
        </w:r>
        <w:r w:rsidRPr="00AA0384">
          <w:rPr>
            <w:color w:val="0563C1"/>
            <w:sz w:val="18"/>
            <w:szCs w:val="24"/>
            <w:u w:val="single"/>
            <w:lang w:eastAsia="en-GB"/>
          </w:rPr>
          <w:t>7.8.0.do</w:t>
        </w:r>
      </w:hyperlink>
      <w:hyperlink r:id="rId1636" w:history="1">
        <w:r w:rsidRPr="00AA0384">
          <w:rPr>
            <w:color w:val="0563C1"/>
            <w:sz w:val="18"/>
            <w:szCs w:val="24"/>
            <w:u w:val="single"/>
            <w:lang w:eastAsia="en-GB"/>
          </w:rPr>
          <w:t>cx</w:t>
        </w:r>
      </w:hyperlink>
    </w:p>
    <w:p w14:paraId="12C1EFAF" w14:textId="408348F0"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37 483 V</w:t>
      </w:r>
      <w:r w:rsidR="00C52DC2" w:rsidRPr="00A20096">
        <w:rPr>
          <w:color w:val="000000"/>
          <w:sz w:val="18"/>
          <w:szCs w:val="24"/>
          <w:lang w:val="fr-FR" w:eastAsia="en-GB"/>
        </w:rPr>
        <w:t>1</w:t>
      </w:r>
      <w:r w:rsidRPr="00A20096">
        <w:rPr>
          <w:color w:val="000000"/>
          <w:sz w:val="18"/>
          <w:szCs w:val="24"/>
          <w:lang w:val="fr-FR" w:eastAsia="en-GB"/>
        </w:rPr>
        <w:t>7.8.0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4-04)</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7.8.0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DC1C56" w:rsidRPr="00A20096">
        <w:rPr>
          <w:color w:val="000000"/>
          <w:sz w:val="18"/>
          <w:szCs w:val="24"/>
          <w:lang w:val="fr-FR" w:eastAsia="en-GB"/>
        </w:rPr>
        <w:t>.04.</w:t>
      </w:r>
      <w:r w:rsidR="00265C0E" w:rsidRPr="00A20096">
        <w:rPr>
          <w:color w:val="000000"/>
          <w:sz w:val="18"/>
          <w:szCs w:val="24"/>
          <w:lang w:val="fr-FR" w:eastAsia="en-GB"/>
        </w:rPr>
        <w:t>22</w:t>
      </w:r>
      <w:r w:rsidRPr="00A20096">
        <w:rPr>
          <w:sz w:val="18"/>
          <w:szCs w:val="24"/>
          <w:lang w:val="fr-FR" w:eastAsia="en-GB"/>
        </w:rPr>
        <w:tab/>
      </w:r>
      <w:hyperlink r:id="rId1637"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37400_</w:t>
        </w:r>
        <w:r w:rsidR="00C52DC2" w:rsidRPr="00A20096">
          <w:rPr>
            <w:color w:val="0563C1"/>
            <w:sz w:val="18"/>
            <w:szCs w:val="24"/>
            <w:u w:val="single"/>
            <w:lang w:val="fr-FR" w:eastAsia="en-GB"/>
          </w:rPr>
          <w:t>1</w:t>
        </w:r>
        <w:r w:rsidRPr="00A20096">
          <w:rPr>
            <w:color w:val="0563C1"/>
            <w:sz w:val="18"/>
            <w:szCs w:val="24"/>
            <w:u w:val="single"/>
            <w:lang w:val="fr-FR" w:eastAsia="en-GB"/>
          </w:rPr>
          <w:t>37499/</w:t>
        </w:r>
        <w:r w:rsidR="00C52DC2" w:rsidRPr="00A20096">
          <w:rPr>
            <w:color w:val="0563C1"/>
            <w:sz w:val="18"/>
            <w:szCs w:val="24"/>
            <w:u w:val="single"/>
            <w:lang w:val="fr-FR" w:eastAsia="en-GB"/>
          </w:rPr>
          <w:t>1</w:t>
        </w:r>
        <w:r w:rsidRPr="00A20096">
          <w:rPr>
            <w:color w:val="0563C1"/>
            <w:sz w:val="18"/>
            <w:szCs w:val="24"/>
            <w:u w:val="single"/>
            <w:lang w:val="fr-FR" w:eastAsia="en-GB"/>
          </w:rPr>
          <w:t>37483/</w:t>
        </w:r>
        <w:r w:rsidR="00C52DC2" w:rsidRPr="00A20096">
          <w:rPr>
            <w:color w:val="0563C1"/>
            <w:sz w:val="18"/>
            <w:szCs w:val="24"/>
            <w:u w:val="single"/>
            <w:lang w:val="fr-FR" w:eastAsia="en-GB"/>
          </w:rPr>
          <w:t>1</w:t>
        </w:r>
        <w:r w:rsidRPr="00A20096">
          <w:rPr>
            <w:color w:val="0563C1"/>
            <w:sz w:val="18"/>
            <w:szCs w:val="24"/>
            <w:u w:val="single"/>
            <w:lang w:val="fr-FR" w:eastAsia="en-GB"/>
          </w:rPr>
          <w:t>7.08.00_60/ts_</w:t>
        </w:r>
        <w:r w:rsidR="00C52DC2" w:rsidRPr="00A20096">
          <w:rPr>
            <w:color w:val="0563C1"/>
            <w:sz w:val="18"/>
            <w:szCs w:val="24"/>
            <w:u w:val="single"/>
            <w:lang w:val="fr-FR" w:eastAsia="en-GB"/>
          </w:rPr>
          <w:t>1</w:t>
        </w:r>
        <w:r w:rsidRPr="00A20096">
          <w:rPr>
            <w:color w:val="0563C1"/>
            <w:sz w:val="18"/>
            <w:szCs w:val="24"/>
            <w:u w:val="single"/>
            <w:lang w:val="fr-FR" w:eastAsia="en-GB"/>
          </w:rPr>
          <w:t>37483v</w:t>
        </w:r>
        <w:r w:rsidR="00C52DC2" w:rsidRPr="00A20096">
          <w:rPr>
            <w:color w:val="0563C1"/>
            <w:sz w:val="18"/>
            <w:szCs w:val="24"/>
            <w:u w:val="single"/>
            <w:lang w:val="fr-FR" w:eastAsia="en-GB"/>
          </w:rPr>
          <w:t>1</w:t>
        </w:r>
        <w:r w:rsidRPr="00A20096">
          <w:rPr>
            <w:color w:val="0563C1"/>
            <w:sz w:val="18"/>
            <w:szCs w:val="24"/>
            <w:u w:val="single"/>
            <w:lang w:val="fr-FR" w:eastAsia="en-GB"/>
          </w:rPr>
          <w:t>70800p.pdf</w:t>
        </w:r>
      </w:hyperlink>
    </w:p>
    <w:p w14:paraId="3514C140" w14:textId="2C4A4DA2"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7.483-</w:t>
      </w:r>
      <w:r w:rsidR="00C52DC2" w:rsidRPr="00A20096">
        <w:rPr>
          <w:color w:val="000000"/>
          <w:sz w:val="18"/>
          <w:szCs w:val="24"/>
          <w:lang w:val="fr-FR" w:eastAsia="en-GB"/>
        </w:rPr>
        <w:t>1</w:t>
      </w:r>
      <w:r w:rsidRPr="00A20096">
        <w:rPr>
          <w:color w:val="000000"/>
          <w:sz w:val="18"/>
          <w:szCs w:val="24"/>
          <w:lang w:val="fr-FR" w:eastAsia="en-GB"/>
        </w:rPr>
        <w:t>7.8.0 V</w:t>
      </w:r>
      <w:r w:rsidR="00C52DC2" w:rsidRPr="00A20096">
        <w:rPr>
          <w:color w:val="000000"/>
          <w:sz w:val="18"/>
          <w:szCs w:val="24"/>
          <w:lang w:val="fr-FR" w:eastAsia="en-GB"/>
        </w:rPr>
        <w:t>1</w:t>
      </w:r>
      <w:r w:rsidRPr="00A20096">
        <w:rPr>
          <w:color w:val="000000"/>
          <w:sz w:val="18"/>
          <w:szCs w:val="24"/>
          <w:lang w:val="fr-FR" w:eastAsia="en-GB"/>
        </w:rPr>
        <w:t>.8.0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7.8.0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DC1C56" w:rsidRPr="00A20096">
        <w:rPr>
          <w:color w:val="000000"/>
          <w:sz w:val="18"/>
          <w:szCs w:val="24"/>
          <w:lang w:val="fr-FR" w:eastAsia="en-GB"/>
        </w:rPr>
        <w:t>.07.</w:t>
      </w:r>
      <w:r w:rsidR="00265C0E" w:rsidRPr="00A20096">
        <w:rPr>
          <w:color w:val="000000"/>
          <w:sz w:val="18"/>
          <w:szCs w:val="24"/>
          <w:lang w:val="fr-FR" w:eastAsia="en-GB"/>
        </w:rPr>
        <w:t>22</w:t>
      </w:r>
      <w:r w:rsidRPr="00A20096">
        <w:rPr>
          <w:sz w:val="18"/>
          <w:szCs w:val="24"/>
          <w:lang w:val="fr-FR" w:eastAsia="en-GB"/>
        </w:rPr>
        <w:tab/>
      </w:r>
      <w:hyperlink r:id="rId1638" w:history="1">
        <w:r w:rsidRPr="00A20096">
          <w:rPr>
            <w:color w:val="0563C1"/>
            <w:sz w:val="18"/>
            <w:szCs w:val="24"/>
            <w:u w:val="single"/>
            <w:lang w:val="fr-FR" w:eastAsia="en-GB"/>
          </w:rPr>
          <w:t>https://members.tsdsi.in/s/fzWmctZfSSJxRkt</w:t>
        </w:r>
      </w:hyperlink>
    </w:p>
    <w:p w14:paraId="78468252" w14:textId="2E415993" w:rsidR="00DB146F" w:rsidRPr="008C52F7"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8C52F7">
        <w:rPr>
          <w:color w:val="000000"/>
          <w:spacing w:val="-2"/>
          <w:sz w:val="18"/>
          <w:szCs w:val="24"/>
          <w:lang w:val="fr-FR" w:eastAsia="en-GB"/>
        </w:rPr>
        <w:t>TTA</w:t>
      </w:r>
      <w:r w:rsidRPr="008C52F7">
        <w:rPr>
          <w:spacing w:val="-2"/>
          <w:sz w:val="18"/>
          <w:szCs w:val="24"/>
          <w:lang w:val="fr-FR" w:eastAsia="en-GB"/>
        </w:rPr>
        <w:tab/>
      </w:r>
      <w:r w:rsidRPr="008C52F7">
        <w:rPr>
          <w:color w:val="000000"/>
          <w:spacing w:val="-2"/>
          <w:sz w:val="18"/>
          <w:szCs w:val="24"/>
          <w:lang w:val="fr-FR" w:eastAsia="en-GB"/>
        </w:rPr>
        <w:t>TTAT.3G-37.483V</w:t>
      </w:r>
      <w:r w:rsidR="00C52DC2" w:rsidRPr="008C52F7">
        <w:rPr>
          <w:color w:val="000000"/>
          <w:spacing w:val="-2"/>
          <w:sz w:val="18"/>
          <w:szCs w:val="24"/>
          <w:lang w:val="fr-FR" w:eastAsia="en-GB"/>
        </w:rPr>
        <w:t>1</w:t>
      </w:r>
      <w:r w:rsidRPr="008C52F7">
        <w:rPr>
          <w:color w:val="000000"/>
          <w:spacing w:val="-2"/>
          <w:sz w:val="18"/>
          <w:szCs w:val="24"/>
          <w:lang w:val="fr-FR" w:eastAsia="en-GB"/>
        </w:rPr>
        <w:t>7.8.0</w:t>
      </w:r>
      <w:r w:rsidRPr="008C52F7">
        <w:rPr>
          <w:spacing w:val="-2"/>
          <w:sz w:val="18"/>
          <w:szCs w:val="24"/>
          <w:lang w:val="fr-FR" w:eastAsia="en-GB"/>
        </w:rPr>
        <w:tab/>
      </w:r>
      <w:r w:rsidR="00C52DC2" w:rsidRPr="008C52F7">
        <w:rPr>
          <w:color w:val="000000"/>
          <w:spacing w:val="-2"/>
          <w:sz w:val="18"/>
          <w:szCs w:val="24"/>
          <w:lang w:val="fr-FR" w:eastAsia="en-GB"/>
        </w:rPr>
        <w:t>1</w:t>
      </w:r>
      <w:r w:rsidRPr="008C52F7">
        <w:rPr>
          <w:color w:val="000000"/>
          <w:spacing w:val="-2"/>
          <w:sz w:val="18"/>
          <w:szCs w:val="24"/>
          <w:lang w:val="fr-FR" w:eastAsia="en-GB"/>
        </w:rPr>
        <w:t>7.8.0</w:t>
      </w:r>
      <w:r w:rsidRPr="008C52F7">
        <w:rPr>
          <w:spacing w:val="-2"/>
          <w:sz w:val="18"/>
          <w:szCs w:val="24"/>
          <w:lang w:val="fr-FR" w:eastAsia="en-GB"/>
        </w:rPr>
        <w:tab/>
      </w:r>
      <w:r w:rsidRPr="008C52F7">
        <w:rPr>
          <w:color w:val="000000"/>
          <w:spacing w:val="-2"/>
          <w:sz w:val="18"/>
          <w:szCs w:val="24"/>
          <w:rtl/>
          <w:lang w:val="fr-FR" w:eastAsia="en-GB"/>
        </w:rPr>
        <w:t>نُشرت</w:t>
      </w:r>
      <w:r w:rsidRPr="008C52F7">
        <w:rPr>
          <w:spacing w:val="-2"/>
          <w:sz w:val="18"/>
          <w:szCs w:val="24"/>
          <w:lang w:val="fr-FR" w:eastAsia="en-GB"/>
        </w:rPr>
        <w:tab/>
      </w:r>
      <w:r w:rsidR="00265C0E" w:rsidRPr="008C52F7">
        <w:rPr>
          <w:color w:val="000000"/>
          <w:spacing w:val="-2"/>
          <w:sz w:val="18"/>
          <w:szCs w:val="24"/>
          <w:lang w:val="fr-FR" w:eastAsia="en-GB"/>
        </w:rPr>
        <w:t>2</w:t>
      </w:r>
      <w:r w:rsidRPr="008C52F7">
        <w:rPr>
          <w:color w:val="000000"/>
          <w:spacing w:val="-2"/>
          <w:sz w:val="18"/>
          <w:szCs w:val="24"/>
          <w:lang w:val="fr-FR" w:eastAsia="en-GB"/>
        </w:rPr>
        <w:t>0</w:t>
      </w:r>
      <w:r w:rsidR="00265C0E" w:rsidRPr="008C52F7">
        <w:rPr>
          <w:color w:val="000000"/>
          <w:spacing w:val="-2"/>
          <w:sz w:val="18"/>
          <w:szCs w:val="24"/>
          <w:lang w:val="fr-FR" w:eastAsia="en-GB"/>
        </w:rPr>
        <w:t>2</w:t>
      </w:r>
      <w:r w:rsidRPr="008C52F7">
        <w:rPr>
          <w:color w:val="000000"/>
          <w:spacing w:val="-2"/>
          <w:sz w:val="18"/>
          <w:szCs w:val="24"/>
          <w:lang w:val="fr-FR" w:eastAsia="en-GB"/>
        </w:rPr>
        <w:t>4</w:t>
      </w:r>
      <w:r w:rsidR="00DC1C56" w:rsidRPr="008C52F7">
        <w:rPr>
          <w:color w:val="000000"/>
          <w:spacing w:val="-2"/>
          <w:sz w:val="18"/>
          <w:szCs w:val="24"/>
          <w:lang w:val="fr-FR" w:eastAsia="en-GB"/>
        </w:rPr>
        <w:t>.08.</w:t>
      </w:r>
      <w:r w:rsidR="00C52DC2" w:rsidRPr="008C52F7">
        <w:rPr>
          <w:color w:val="000000"/>
          <w:spacing w:val="-2"/>
          <w:sz w:val="18"/>
          <w:szCs w:val="24"/>
          <w:lang w:val="fr-FR" w:eastAsia="en-GB"/>
        </w:rPr>
        <w:t>1</w:t>
      </w:r>
      <w:r w:rsidR="00265C0E" w:rsidRPr="008C52F7">
        <w:rPr>
          <w:color w:val="000000"/>
          <w:spacing w:val="-2"/>
          <w:sz w:val="18"/>
          <w:szCs w:val="24"/>
          <w:lang w:val="fr-FR" w:eastAsia="en-GB"/>
        </w:rPr>
        <w:t>2</w:t>
      </w:r>
      <w:r w:rsidRPr="008C52F7">
        <w:rPr>
          <w:spacing w:val="-2"/>
          <w:sz w:val="18"/>
          <w:szCs w:val="24"/>
          <w:lang w:val="fr-FR" w:eastAsia="en-GB"/>
        </w:rPr>
        <w:tab/>
      </w:r>
      <w:hyperlink r:id="rId1639" w:history="1">
        <w:r w:rsidRPr="008C52F7">
          <w:rPr>
            <w:color w:val="0563C1"/>
            <w:spacing w:val="-2"/>
            <w:sz w:val="18"/>
            <w:szCs w:val="24"/>
            <w:u w:val="single"/>
            <w:lang w:val="fr-FR" w:eastAsia="en-GB"/>
          </w:rPr>
          <w:t>https://www.tta.or.kr/e</w:t>
        </w:r>
        <w:r w:rsidR="006B4774" w:rsidRPr="008C52F7">
          <w:rPr>
            <w:color w:val="0563C1"/>
            <w:spacing w:val="-2"/>
            <w:sz w:val="18"/>
            <w:szCs w:val="24"/>
            <w:u w:val="single"/>
            <w:lang w:val="fr-FR" w:eastAsia="en-GB"/>
          </w:rPr>
          <w:t>NG</w:t>
        </w:r>
        <w:r w:rsidRPr="008C52F7">
          <w:rPr>
            <w:color w:val="0563C1"/>
            <w:spacing w:val="-2"/>
            <w:sz w:val="18"/>
            <w:szCs w:val="24"/>
            <w:u w:val="single"/>
            <w:lang w:val="fr-FR" w:eastAsia="en-GB"/>
          </w:rPr>
          <w:t>/ttaSearchE</w:t>
        </w:r>
        <w:r w:rsidR="006B4774" w:rsidRPr="008C52F7">
          <w:rPr>
            <w:color w:val="0563C1"/>
            <w:spacing w:val="-2"/>
            <w:sz w:val="18"/>
            <w:szCs w:val="24"/>
            <w:u w:val="single"/>
            <w:lang w:val="fr-FR" w:eastAsia="en-GB"/>
          </w:rPr>
          <w:t>NG</w:t>
        </w:r>
        <w:r w:rsidRPr="008C52F7">
          <w:rPr>
            <w:color w:val="0563C1"/>
            <w:spacing w:val="-2"/>
            <w:sz w:val="18"/>
            <w:szCs w:val="24"/>
            <w:u w:val="single"/>
            <w:lang w:val="fr-FR" w:eastAsia="en-GB"/>
          </w:rPr>
          <w:t>View.do?key=46</w:t>
        </w:r>
        <w:r w:rsidR="00C52DC2" w:rsidRPr="008C52F7">
          <w:rPr>
            <w:color w:val="0563C1"/>
            <w:spacing w:val="-2"/>
            <w:sz w:val="18"/>
            <w:szCs w:val="24"/>
            <w:u w:val="single"/>
            <w:lang w:val="fr-FR" w:eastAsia="en-GB"/>
          </w:rPr>
          <w:t>1</w:t>
        </w:r>
        <w:r w:rsidRPr="008C52F7">
          <w:rPr>
            <w:color w:val="0563C1"/>
            <w:spacing w:val="-2"/>
            <w:sz w:val="18"/>
            <w:szCs w:val="24"/>
            <w:u w:val="single"/>
            <w:lang w:val="fr-FR" w:eastAsia="en-GB"/>
          </w:rPr>
          <w:t>&amp;searchStandardNo=TTAT.3G-37.483V</w:t>
        </w:r>
        <w:r w:rsidR="00C52DC2" w:rsidRPr="008C52F7">
          <w:rPr>
            <w:color w:val="0563C1"/>
            <w:spacing w:val="-2"/>
            <w:sz w:val="18"/>
            <w:szCs w:val="24"/>
            <w:u w:val="single"/>
            <w:lang w:val="fr-FR" w:eastAsia="en-GB"/>
          </w:rPr>
          <w:t>1</w:t>
        </w:r>
        <w:r w:rsidRPr="008C52F7">
          <w:rPr>
            <w:color w:val="0563C1"/>
            <w:spacing w:val="-2"/>
            <w:sz w:val="18"/>
            <w:szCs w:val="24"/>
            <w:u w:val="single"/>
            <w:lang w:val="fr-FR" w:eastAsia="en-GB"/>
          </w:rPr>
          <w:t>7.8.0&amp;searchCate=TTAS</w:t>
        </w:r>
      </w:hyperlink>
    </w:p>
    <w:p w14:paraId="44028E55" w14:textId="3674C901"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Pr="00AA0384">
        <w:rPr>
          <w:b/>
          <w:bCs/>
          <w:color w:val="000000"/>
          <w:sz w:val="18"/>
          <w:szCs w:val="24"/>
          <w:lang w:eastAsia="en-GB"/>
        </w:rPr>
        <w:t>8</w:t>
      </w:r>
    </w:p>
    <w:p w14:paraId="311B272D" w14:textId="0E952771"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37.483.V</w:t>
      </w:r>
      <w:proofErr w:type="gramEnd"/>
      <w:r w:rsidR="00C52DC2" w:rsidRPr="00C52DC2">
        <w:rPr>
          <w:color w:val="000000"/>
          <w:sz w:val="18"/>
          <w:szCs w:val="24"/>
          <w:lang w:eastAsia="en-GB"/>
        </w:rPr>
        <w:t>1</w:t>
      </w:r>
      <w:r w:rsidRPr="00AA0384">
        <w:rPr>
          <w:color w:val="000000"/>
          <w:sz w:val="18"/>
          <w:szCs w:val="24"/>
          <w:lang w:eastAsia="en-GB"/>
        </w:rPr>
        <w:t>8.</w:t>
      </w:r>
      <w:r w:rsidR="00265C0E" w:rsidRPr="00265C0E">
        <w:rPr>
          <w:color w:val="000000"/>
          <w:sz w:val="18"/>
          <w:szCs w:val="24"/>
          <w:lang w:eastAsia="en-GB"/>
        </w:rPr>
        <w:t>2</w:t>
      </w:r>
      <w:r w:rsidRPr="00AA0384">
        <w:rPr>
          <w:color w:val="000000"/>
          <w:sz w:val="18"/>
          <w:szCs w:val="24"/>
          <w:lang w:eastAsia="en-GB"/>
        </w:rPr>
        <w:t>.0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w:t>
      </w:r>
      <w:r w:rsidR="00265C0E" w:rsidRPr="00265C0E">
        <w:rPr>
          <w:color w:val="000000"/>
          <w:sz w:val="18"/>
          <w:szCs w:val="24"/>
          <w:lang w:eastAsia="en-GB"/>
        </w:rPr>
        <w:t>2</w:t>
      </w:r>
      <w:r w:rsidRPr="00AA0384">
        <w:rPr>
          <w:color w:val="000000"/>
          <w:sz w:val="18"/>
          <w:szCs w:val="24"/>
          <w:lang w:eastAsia="en-GB"/>
        </w:rPr>
        <w:t>.0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DC1C56" w:rsidRPr="00AA0384">
        <w:rPr>
          <w:color w:val="000000"/>
          <w:sz w:val="18"/>
          <w:szCs w:val="24"/>
          <w:lang w:eastAsia="en-GB"/>
        </w:rPr>
        <w:t>.08.</w:t>
      </w:r>
      <w:r w:rsidR="00265C0E" w:rsidRPr="00265C0E">
        <w:rPr>
          <w:color w:val="000000"/>
          <w:sz w:val="18"/>
          <w:szCs w:val="24"/>
          <w:lang w:eastAsia="en-GB"/>
        </w:rPr>
        <w:t>2</w:t>
      </w:r>
      <w:r w:rsidR="00DC1C56" w:rsidRPr="00AA0384">
        <w:rPr>
          <w:color w:val="000000"/>
          <w:sz w:val="18"/>
          <w:szCs w:val="24"/>
          <w:lang w:eastAsia="en-GB"/>
        </w:rPr>
        <w:t>7</w:t>
      </w:r>
      <w:r w:rsidRPr="00AA0384">
        <w:rPr>
          <w:sz w:val="18"/>
          <w:szCs w:val="24"/>
          <w:lang w:eastAsia="en-GB"/>
        </w:rPr>
        <w:tab/>
      </w:r>
      <w:hyperlink r:id="rId1640" w:anchor="Rel-18"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8</w:t>
        </w:r>
      </w:hyperlink>
    </w:p>
    <w:p w14:paraId="79BAAA15" w14:textId="745AF2B5" w:rsidR="00DB146F" w:rsidRPr="00AA0384"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37.483.V</w:t>
      </w:r>
      <w:proofErr w:type="gramEnd"/>
      <w:r w:rsidR="00C52DC2" w:rsidRPr="00C52DC2">
        <w:rPr>
          <w:color w:val="000000"/>
          <w:sz w:val="18"/>
          <w:szCs w:val="24"/>
          <w:lang w:eastAsia="en-GB"/>
        </w:rPr>
        <w:t>1</w:t>
      </w:r>
      <w:r w:rsidRPr="00AA0384">
        <w:rPr>
          <w:color w:val="000000"/>
          <w:sz w:val="18"/>
          <w:szCs w:val="24"/>
          <w:lang w:eastAsia="en-GB"/>
        </w:rPr>
        <w:t>8.</w:t>
      </w:r>
      <w:r w:rsidR="00265C0E" w:rsidRPr="00265C0E">
        <w:rPr>
          <w:color w:val="000000"/>
          <w:sz w:val="18"/>
          <w:szCs w:val="24"/>
          <w:lang w:eastAsia="en-GB"/>
        </w:rPr>
        <w:t>2</w:t>
      </w:r>
      <w:r w:rsidRPr="00AA0384">
        <w:rPr>
          <w:color w:val="000000"/>
          <w:sz w:val="18"/>
          <w:szCs w:val="24"/>
          <w:lang w:eastAsia="en-GB"/>
        </w:rPr>
        <w:t>.0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w:t>
      </w:r>
      <w:r w:rsidR="00265C0E" w:rsidRPr="00265C0E">
        <w:rPr>
          <w:color w:val="000000"/>
          <w:sz w:val="18"/>
          <w:szCs w:val="24"/>
          <w:lang w:eastAsia="en-GB"/>
        </w:rPr>
        <w:t>2</w:t>
      </w:r>
      <w:r w:rsidRPr="00AA0384">
        <w:rPr>
          <w:color w:val="000000"/>
          <w:sz w:val="18"/>
          <w:szCs w:val="24"/>
          <w:lang w:eastAsia="en-GB"/>
        </w:rPr>
        <w:t>.0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DC1C56" w:rsidRPr="00AA0384">
        <w:rPr>
          <w:color w:val="000000"/>
          <w:sz w:val="18"/>
          <w:szCs w:val="24"/>
          <w:lang w:eastAsia="en-GB"/>
        </w:rPr>
        <w:t>.08.</w:t>
      </w:r>
      <w:r w:rsidR="00265C0E" w:rsidRPr="00265C0E">
        <w:rPr>
          <w:color w:val="000000"/>
          <w:sz w:val="18"/>
          <w:szCs w:val="24"/>
          <w:lang w:eastAsia="en-GB"/>
        </w:rPr>
        <w:t>2</w:t>
      </w:r>
      <w:r w:rsidR="00DC1C56" w:rsidRPr="00AA0384">
        <w:rPr>
          <w:color w:val="000000"/>
          <w:sz w:val="18"/>
          <w:szCs w:val="24"/>
          <w:lang w:eastAsia="en-GB"/>
        </w:rPr>
        <w:t>7</w:t>
      </w:r>
      <w:r w:rsidRPr="00AA0384">
        <w:rPr>
          <w:sz w:val="18"/>
          <w:szCs w:val="24"/>
          <w:lang w:eastAsia="en-GB"/>
        </w:rPr>
        <w:tab/>
      </w:r>
      <w:hyperlink r:id="rId1641"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7&amp;oldFileUrl=NTN/RIT/CCSA.</w:t>
        </w:r>
        <w:r w:rsidR="00BC5584" w:rsidRPr="00BC5584">
          <w:rPr>
            <w:color w:val="0563C1"/>
            <w:sz w:val="18"/>
            <w:szCs w:val="24"/>
            <w:u w:val="single"/>
            <w:lang w:eastAsia="en-GB"/>
          </w:rPr>
          <w:t>3GPP</w:t>
        </w:r>
        <w:r w:rsidRPr="00AA0384">
          <w:rPr>
            <w:color w:val="0563C1"/>
            <w:sz w:val="18"/>
            <w:szCs w:val="24"/>
            <w:u w:val="single"/>
            <w:lang w:eastAsia="en-GB"/>
          </w:rPr>
          <w:t>.37.483.V</w:t>
        </w:r>
        <w:r w:rsidR="00C52DC2" w:rsidRPr="00C52DC2">
          <w:rPr>
            <w:color w:val="0563C1"/>
            <w:sz w:val="18"/>
            <w:szCs w:val="24"/>
            <w:u w:val="single"/>
            <w:lang w:eastAsia="en-GB"/>
          </w:rPr>
          <w:t>1</w:t>
        </w:r>
        <w:r w:rsidRPr="00AA0384">
          <w:rPr>
            <w:color w:val="0563C1"/>
            <w:sz w:val="18"/>
            <w:szCs w:val="24"/>
            <w:u w:val="single"/>
            <w:lang w:eastAsia="en-GB"/>
          </w:rPr>
          <w:t>8.</w:t>
        </w:r>
        <w:r w:rsidR="00265C0E" w:rsidRPr="00265C0E">
          <w:rPr>
            <w:color w:val="0563C1"/>
            <w:sz w:val="18"/>
            <w:szCs w:val="24"/>
            <w:u w:val="single"/>
            <w:lang w:eastAsia="en-GB"/>
          </w:rPr>
          <w:t>2</w:t>
        </w:r>
        <w:r w:rsidRPr="00AA0384">
          <w:rPr>
            <w:color w:val="0563C1"/>
            <w:sz w:val="18"/>
            <w:szCs w:val="24"/>
            <w:u w:val="single"/>
            <w:lang w:eastAsia="en-GB"/>
          </w:rPr>
          <w:t>.0.do</w:t>
        </w:r>
      </w:hyperlink>
      <w:hyperlink r:id="rId1642" w:history="1">
        <w:r w:rsidRPr="00AA0384">
          <w:rPr>
            <w:color w:val="0563C1"/>
            <w:sz w:val="18"/>
            <w:szCs w:val="24"/>
            <w:u w:val="single"/>
            <w:lang w:eastAsia="en-GB"/>
          </w:rPr>
          <w:t>cx</w:t>
        </w:r>
      </w:hyperlink>
    </w:p>
    <w:p w14:paraId="091BE570" w14:textId="1B47E7B0"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37 483 V</w:t>
      </w:r>
      <w:r w:rsidR="00C52DC2" w:rsidRPr="00A20096">
        <w:rPr>
          <w:color w:val="000000"/>
          <w:sz w:val="18"/>
          <w:szCs w:val="24"/>
          <w:lang w:val="fr-FR" w:eastAsia="en-GB"/>
        </w:rPr>
        <w:t>1</w:t>
      </w:r>
      <w:r w:rsidRPr="00A20096">
        <w:rPr>
          <w:color w:val="000000"/>
          <w:sz w:val="18"/>
          <w:szCs w:val="24"/>
          <w:lang w:val="fr-FR" w:eastAsia="en-GB"/>
        </w:rPr>
        <w:t>8.</w:t>
      </w:r>
      <w:r w:rsidR="00265C0E" w:rsidRPr="00A20096">
        <w:rPr>
          <w:color w:val="000000"/>
          <w:sz w:val="18"/>
          <w:szCs w:val="24"/>
          <w:lang w:val="fr-FR" w:eastAsia="en-GB"/>
        </w:rPr>
        <w:t>2</w:t>
      </w:r>
      <w:r w:rsidRPr="00A20096">
        <w:rPr>
          <w:color w:val="000000"/>
          <w:sz w:val="18"/>
          <w:szCs w:val="24"/>
          <w:lang w:val="fr-FR" w:eastAsia="en-GB"/>
        </w:rPr>
        <w:t>.0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4-08)</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w:t>
      </w:r>
      <w:r w:rsidR="00265C0E" w:rsidRPr="00A20096">
        <w:rPr>
          <w:color w:val="000000"/>
          <w:sz w:val="18"/>
          <w:szCs w:val="24"/>
          <w:lang w:val="fr-FR" w:eastAsia="en-GB"/>
        </w:rPr>
        <w:t>2</w:t>
      </w:r>
      <w:r w:rsidRPr="00A20096">
        <w:rPr>
          <w:color w:val="000000"/>
          <w:sz w:val="18"/>
          <w:szCs w:val="24"/>
          <w:lang w:val="fr-FR" w:eastAsia="en-GB"/>
        </w:rPr>
        <w:t>.0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DC1C56" w:rsidRPr="00A20096">
        <w:rPr>
          <w:color w:val="000000"/>
          <w:sz w:val="18"/>
          <w:szCs w:val="24"/>
          <w:lang w:val="fr-FR" w:eastAsia="en-GB"/>
        </w:rPr>
        <w:t>.08.05</w:t>
      </w:r>
      <w:r w:rsidRPr="00A20096">
        <w:rPr>
          <w:sz w:val="18"/>
          <w:szCs w:val="24"/>
          <w:lang w:val="fr-FR" w:eastAsia="en-GB"/>
        </w:rPr>
        <w:tab/>
      </w:r>
      <w:hyperlink r:id="rId1643"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37400_</w:t>
        </w:r>
        <w:r w:rsidR="00C52DC2" w:rsidRPr="00A20096">
          <w:rPr>
            <w:color w:val="0563C1"/>
            <w:sz w:val="18"/>
            <w:szCs w:val="24"/>
            <w:u w:val="single"/>
            <w:lang w:val="fr-FR" w:eastAsia="en-GB"/>
          </w:rPr>
          <w:t>1</w:t>
        </w:r>
        <w:r w:rsidRPr="00A20096">
          <w:rPr>
            <w:color w:val="0563C1"/>
            <w:sz w:val="18"/>
            <w:szCs w:val="24"/>
            <w:u w:val="single"/>
            <w:lang w:val="fr-FR" w:eastAsia="en-GB"/>
          </w:rPr>
          <w:t>37499/</w:t>
        </w:r>
        <w:r w:rsidR="00C52DC2" w:rsidRPr="00A20096">
          <w:rPr>
            <w:color w:val="0563C1"/>
            <w:sz w:val="18"/>
            <w:szCs w:val="24"/>
            <w:u w:val="single"/>
            <w:lang w:val="fr-FR" w:eastAsia="en-GB"/>
          </w:rPr>
          <w:t>1</w:t>
        </w:r>
        <w:r w:rsidRPr="00A20096">
          <w:rPr>
            <w:color w:val="0563C1"/>
            <w:sz w:val="18"/>
            <w:szCs w:val="24"/>
            <w:u w:val="single"/>
            <w:lang w:val="fr-FR" w:eastAsia="en-GB"/>
          </w:rPr>
          <w:t>37483/</w:t>
        </w:r>
        <w:r w:rsidR="00C52DC2" w:rsidRPr="00A20096">
          <w:rPr>
            <w:color w:val="0563C1"/>
            <w:sz w:val="18"/>
            <w:szCs w:val="24"/>
            <w:u w:val="single"/>
            <w:lang w:val="fr-FR" w:eastAsia="en-GB"/>
          </w:rPr>
          <w:t>1</w:t>
        </w:r>
        <w:r w:rsidRPr="00A20096">
          <w:rPr>
            <w:color w:val="0563C1"/>
            <w:sz w:val="18"/>
            <w:szCs w:val="24"/>
            <w:u w:val="single"/>
            <w:lang w:val="fr-FR" w:eastAsia="en-GB"/>
          </w:rPr>
          <w:t>8.0</w:t>
        </w:r>
        <w:r w:rsidR="00265C0E" w:rsidRPr="00A20096">
          <w:rPr>
            <w:color w:val="0563C1"/>
            <w:sz w:val="18"/>
            <w:szCs w:val="24"/>
            <w:u w:val="single"/>
            <w:lang w:val="fr-FR" w:eastAsia="en-GB"/>
          </w:rPr>
          <w:t>2</w:t>
        </w:r>
        <w:r w:rsidRPr="00A20096">
          <w:rPr>
            <w:color w:val="0563C1"/>
            <w:sz w:val="18"/>
            <w:szCs w:val="24"/>
            <w:u w:val="single"/>
            <w:lang w:val="fr-FR" w:eastAsia="en-GB"/>
          </w:rPr>
          <w:t>.00_60/ts_</w:t>
        </w:r>
        <w:r w:rsidR="00C52DC2" w:rsidRPr="00A20096">
          <w:rPr>
            <w:color w:val="0563C1"/>
            <w:sz w:val="18"/>
            <w:szCs w:val="24"/>
            <w:u w:val="single"/>
            <w:lang w:val="fr-FR" w:eastAsia="en-GB"/>
          </w:rPr>
          <w:t>1</w:t>
        </w:r>
        <w:r w:rsidRPr="00A20096">
          <w:rPr>
            <w:color w:val="0563C1"/>
            <w:sz w:val="18"/>
            <w:szCs w:val="24"/>
            <w:u w:val="single"/>
            <w:lang w:val="fr-FR" w:eastAsia="en-GB"/>
          </w:rPr>
          <w:t>37483v</w:t>
        </w:r>
        <w:r w:rsidR="00C52DC2" w:rsidRPr="00A20096">
          <w:rPr>
            <w:color w:val="0563C1"/>
            <w:sz w:val="18"/>
            <w:szCs w:val="24"/>
            <w:u w:val="single"/>
            <w:lang w:val="fr-FR" w:eastAsia="en-GB"/>
          </w:rPr>
          <w:t>1</w:t>
        </w:r>
        <w:r w:rsidRPr="00A20096">
          <w:rPr>
            <w:color w:val="0563C1"/>
            <w:sz w:val="18"/>
            <w:szCs w:val="24"/>
            <w:u w:val="single"/>
            <w:lang w:val="fr-FR" w:eastAsia="en-GB"/>
          </w:rPr>
          <w:t>80</w:t>
        </w:r>
        <w:r w:rsidR="00265C0E" w:rsidRPr="00A20096">
          <w:rPr>
            <w:color w:val="0563C1"/>
            <w:sz w:val="18"/>
            <w:szCs w:val="24"/>
            <w:u w:val="single"/>
            <w:lang w:val="fr-FR" w:eastAsia="en-GB"/>
          </w:rPr>
          <w:t>2</w:t>
        </w:r>
        <w:r w:rsidRPr="00A20096">
          <w:rPr>
            <w:color w:val="0563C1"/>
            <w:sz w:val="18"/>
            <w:szCs w:val="24"/>
            <w:u w:val="single"/>
            <w:lang w:val="fr-FR" w:eastAsia="en-GB"/>
          </w:rPr>
          <w:t>00p.pdf</w:t>
        </w:r>
      </w:hyperlink>
    </w:p>
    <w:p w14:paraId="0E3DAC44" w14:textId="0B2F5408"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7.483 -</w:t>
      </w:r>
      <w:r w:rsidR="00C52DC2" w:rsidRPr="00A20096">
        <w:rPr>
          <w:color w:val="000000"/>
          <w:sz w:val="18"/>
          <w:szCs w:val="24"/>
          <w:lang w:val="fr-FR" w:eastAsia="en-GB"/>
        </w:rPr>
        <w:t>1</w:t>
      </w:r>
      <w:r w:rsidRPr="00A20096">
        <w:rPr>
          <w:color w:val="000000"/>
          <w:sz w:val="18"/>
          <w:szCs w:val="24"/>
          <w:lang w:val="fr-FR" w:eastAsia="en-GB"/>
        </w:rPr>
        <w:t>8.</w:t>
      </w:r>
      <w:r w:rsidR="00265C0E" w:rsidRPr="00A20096">
        <w:rPr>
          <w:color w:val="000000"/>
          <w:sz w:val="18"/>
          <w:szCs w:val="24"/>
          <w:lang w:val="fr-FR" w:eastAsia="en-GB"/>
        </w:rPr>
        <w:t>2</w:t>
      </w:r>
      <w:r w:rsidRPr="00A20096">
        <w:rPr>
          <w:color w:val="000000"/>
          <w:sz w:val="18"/>
          <w:szCs w:val="24"/>
          <w:lang w:val="fr-FR" w:eastAsia="en-GB"/>
        </w:rPr>
        <w:t>.0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w:t>
      </w:r>
      <w:r w:rsidR="00265C0E" w:rsidRPr="00A20096">
        <w:rPr>
          <w:color w:val="000000"/>
          <w:sz w:val="18"/>
          <w:szCs w:val="24"/>
          <w:lang w:val="fr-FR" w:eastAsia="en-GB"/>
        </w:rPr>
        <w:t>2</w:t>
      </w:r>
      <w:r w:rsidRPr="00A20096">
        <w:rPr>
          <w:color w:val="000000"/>
          <w:sz w:val="18"/>
          <w:szCs w:val="24"/>
          <w:lang w:val="fr-FR" w:eastAsia="en-GB"/>
        </w:rPr>
        <w:t>.0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5</w:t>
      </w:r>
      <w:r w:rsidR="00DC1C56" w:rsidRPr="00A20096">
        <w:rPr>
          <w:color w:val="000000"/>
          <w:sz w:val="18"/>
          <w:szCs w:val="24"/>
          <w:lang w:val="fr-FR" w:eastAsia="en-GB"/>
        </w:rPr>
        <w:t>.03.0</w:t>
      </w:r>
      <w:r w:rsidR="00265C0E" w:rsidRPr="00A20096">
        <w:rPr>
          <w:color w:val="000000"/>
          <w:sz w:val="18"/>
          <w:szCs w:val="24"/>
          <w:lang w:val="fr-FR" w:eastAsia="en-GB"/>
        </w:rPr>
        <w:t>2</w:t>
      </w:r>
      <w:r w:rsidRPr="00A20096">
        <w:rPr>
          <w:sz w:val="18"/>
          <w:szCs w:val="24"/>
          <w:lang w:val="fr-FR" w:eastAsia="en-GB"/>
        </w:rPr>
        <w:tab/>
      </w:r>
      <w:hyperlink r:id="rId1644" w:history="1">
        <w:r w:rsidRPr="00A20096">
          <w:rPr>
            <w:color w:val="0563C1"/>
            <w:sz w:val="18"/>
            <w:szCs w:val="24"/>
            <w:u w:val="single"/>
            <w:lang w:val="fr-FR" w:eastAsia="en-GB"/>
          </w:rPr>
          <w:t>https://members.tsdsi.in/s/JoZN8dpatryLQXL</w:t>
        </w:r>
      </w:hyperlink>
    </w:p>
    <w:p w14:paraId="6F06777B" w14:textId="34BA116E" w:rsidR="00DB146F" w:rsidRPr="008C52F7"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8C52F7">
        <w:rPr>
          <w:color w:val="000000"/>
          <w:spacing w:val="-2"/>
          <w:sz w:val="18"/>
          <w:szCs w:val="24"/>
          <w:lang w:val="fr-FR" w:eastAsia="en-GB"/>
        </w:rPr>
        <w:t>TTA</w:t>
      </w:r>
      <w:r w:rsidRPr="008C52F7">
        <w:rPr>
          <w:spacing w:val="-2"/>
          <w:sz w:val="18"/>
          <w:szCs w:val="24"/>
          <w:lang w:val="fr-FR" w:eastAsia="en-GB"/>
        </w:rPr>
        <w:tab/>
      </w:r>
      <w:r w:rsidRPr="008C52F7">
        <w:rPr>
          <w:color w:val="000000"/>
          <w:spacing w:val="-2"/>
          <w:sz w:val="18"/>
          <w:szCs w:val="24"/>
          <w:lang w:val="fr-FR" w:eastAsia="en-GB"/>
        </w:rPr>
        <w:t>TTAT.3G-37.483V</w:t>
      </w:r>
      <w:r w:rsidR="00C52DC2" w:rsidRPr="008C52F7">
        <w:rPr>
          <w:color w:val="000000"/>
          <w:spacing w:val="-2"/>
          <w:sz w:val="18"/>
          <w:szCs w:val="24"/>
          <w:lang w:val="fr-FR" w:eastAsia="en-GB"/>
        </w:rPr>
        <w:t>1</w:t>
      </w:r>
      <w:r w:rsidRPr="008C52F7">
        <w:rPr>
          <w:color w:val="000000"/>
          <w:spacing w:val="-2"/>
          <w:sz w:val="18"/>
          <w:szCs w:val="24"/>
          <w:lang w:val="fr-FR" w:eastAsia="en-GB"/>
        </w:rPr>
        <w:t>8.</w:t>
      </w:r>
      <w:r w:rsidR="00265C0E" w:rsidRPr="008C52F7">
        <w:rPr>
          <w:color w:val="000000"/>
          <w:spacing w:val="-2"/>
          <w:sz w:val="18"/>
          <w:szCs w:val="24"/>
          <w:lang w:val="fr-FR" w:eastAsia="en-GB"/>
        </w:rPr>
        <w:t>2</w:t>
      </w:r>
      <w:r w:rsidRPr="008C52F7">
        <w:rPr>
          <w:color w:val="000000"/>
          <w:spacing w:val="-2"/>
          <w:sz w:val="18"/>
          <w:szCs w:val="24"/>
          <w:lang w:val="fr-FR" w:eastAsia="en-GB"/>
        </w:rPr>
        <w:t>.0</w:t>
      </w:r>
      <w:r w:rsidRPr="008C52F7">
        <w:rPr>
          <w:spacing w:val="-2"/>
          <w:sz w:val="18"/>
          <w:szCs w:val="24"/>
          <w:lang w:val="fr-FR" w:eastAsia="en-GB"/>
        </w:rPr>
        <w:tab/>
      </w:r>
      <w:r w:rsidR="00C52DC2" w:rsidRPr="008C52F7">
        <w:rPr>
          <w:color w:val="000000"/>
          <w:spacing w:val="-2"/>
          <w:sz w:val="18"/>
          <w:szCs w:val="24"/>
          <w:lang w:val="fr-FR" w:eastAsia="en-GB"/>
        </w:rPr>
        <w:t>1</w:t>
      </w:r>
      <w:r w:rsidRPr="008C52F7">
        <w:rPr>
          <w:color w:val="000000"/>
          <w:spacing w:val="-2"/>
          <w:sz w:val="18"/>
          <w:szCs w:val="24"/>
          <w:lang w:val="fr-FR" w:eastAsia="en-GB"/>
        </w:rPr>
        <w:t>8.</w:t>
      </w:r>
      <w:r w:rsidR="00265C0E" w:rsidRPr="008C52F7">
        <w:rPr>
          <w:color w:val="000000"/>
          <w:spacing w:val="-2"/>
          <w:sz w:val="18"/>
          <w:szCs w:val="24"/>
          <w:lang w:val="fr-FR" w:eastAsia="en-GB"/>
        </w:rPr>
        <w:t>2</w:t>
      </w:r>
      <w:r w:rsidRPr="008C52F7">
        <w:rPr>
          <w:color w:val="000000"/>
          <w:spacing w:val="-2"/>
          <w:sz w:val="18"/>
          <w:szCs w:val="24"/>
          <w:lang w:val="fr-FR" w:eastAsia="en-GB"/>
        </w:rPr>
        <w:t>.0</w:t>
      </w:r>
      <w:r w:rsidRPr="008C52F7">
        <w:rPr>
          <w:spacing w:val="-2"/>
          <w:sz w:val="18"/>
          <w:szCs w:val="24"/>
          <w:lang w:val="fr-FR" w:eastAsia="en-GB"/>
        </w:rPr>
        <w:tab/>
      </w:r>
      <w:r w:rsidRPr="008C52F7">
        <w:rPr>
          <w:color w:val="000000"/>
          <w:spacing w:val="-2"/>
          <w:sz w:val="18"/>
          <w:szCs w:val="24"/>
          <w:rtl/>
          <w:lang w:val="fr-FR" w:eastAsia="en-GB"/>
        </w:rPr>
        <w:t>نُشرت</w:t>
      </w:r>
      <w:r w:rsidRPr="008C52F7">
        <w:rPr>
          <w:spacing w:val="-2"/>
          <w:sz w:val="18"/>
          <w:szCs w:val="24"/>
          <w:lang w:val="fr-FR" w:eastAsia="en-GB"/>
        </w:rPr>
        <w:tab/>
      </w:r>
      <w:r w:rsidR="00265C0E" w:rsidRPr="008C52F7">
        <w:rPr>
          <w:color w:val="000000"/>
          <w:spacing w:val="-2"/>
          <w:sz w:val="18"/>
          <w:szCs w:val="24"/>
          <w:lang w:val="fr-FR" w:eastAsia="en-GB"/>
        </w:rPr>
        <w:t>2</w:t>
      </w:r>
      <w:r w:rsidRPr="008C52F7">
        <w:rPr>
          <w:color w:val="000000"/>
          <w:spacing w:val="-2"/>
          <w:sz w:val="18"/>
          <w:szCs w:val="24"/>
          <w:lang w:val="fr-FR" w:eastAsia="en-GB"/>
        </w:rPr>
        <w:t>0</w:t>
      </w:r>
      <w:r w:rsidR="00265C0E" w:rsidRPr="008C52F7">
        <w:rPr>
          <w:color w:val="000000"/>
          <w:spacing w:val="-2"/>
          <w:sz w:val="18"/>
          <w:szCs w:val="24"/>
          <w:lang w:val="fr-FR" w:eastAsia="en-GB"/>
        </w:rPr>
        <w:t>2</w:t>
      </w:r>
      <w:r w:rsidRPr="008C52F7">
        <w:rPr>
          <w:color w:val="000000"/>
          <w:spacing w:val="-2"/>
          <w:sz w:val="18"/>
          <w:szCs w:val="24"/>
          <w:lang w:val="fr-FR" w:eastAsia="en-GB"/>
        </w:rPr>
        <w:t>4</w:t>
      </w:r>
      <w:r w:rsidR="00DC1C56" w:rsidRPr="008C52F7">
        <w:rPr>
          <w:color w:val="000000"/>
          <w:spacing w:val="-2"/>
          <w:sz w:val="18"/>
          <w:szCs w:val="24"/>
          <w:lang w:val="fr-FR" w:eastAsia="en-GB"/>
        </w:rPr>
        <w:t>.</w:t>
      </w:r>
      <w:r w:rsidR="00C52DC2" w:rsidRPr="008C52F7">
        <w:rPr>
          <w:color w:val="000000"/>
          <w:spacing w:val="-2"/>
          <w:sz w:val="18"/>
          <w:szCs w:val="24"/>
          <w:lang w:val="fr-FR" w:eastAsia="en-GB"/>
        </w:rPr>
        <w:t>11</w:t>
      </w:r>
      <w:r w:rsidR="00DC1C56" w:rsidRPr="008C52F7">
        <w:rPr>
          <w:color w:val="000000"/>
          <w:spacing w:val="-2"/>
          <w:sz w:val="18"/>
          <w:szCs w:val="24"/>
          <w:lang w:val="fr-FR" w:eastAsia="en-GB"/>
        </w:rPr>
        <w:t>.</w:t>
      </w:r>
      <w:r w:rsidR="00C52DC2" w:rsidRPr="008C52F7">
        <w:rPr>
          <w:color w:val="000000"/>
          <w:spacing w:val="-2"/>
          <w:sz w:val="18"/>
          <w:szCs w:val="24"/>
          <w:lang w:val="fr-FR" w:eastAsia="en-GB"/>
        </w:rPr>
        <w:t>11</w:t>
      </w:r>
      <w:r w:rsidRPr="008C52F7">
        <w:rPr>
          <w:spacing w:val="-2"/>
          <w:sz w:val="18"/>
          <w:szCs w:val="24"/>
          <w:lang w:val="fr-FR" w:eastAsia="en-GB"/>
        </w:rPr>
        <w:tab/>
      </w:r>
      <w:hyperlink r:id="rId1645" w:history="1">
        <w:r w:rsidRPr="008C52F7">
          <w:rPr>
            <w:color w:val="0563C1"/>
            <w:spacing w:val="-2"/>
            <w:sz w:val="18"/>
            <w:szCs w:val="24"/>
            <w:u w:val="single"/>
            <w:lang w:val="fr-FR" w:eastAsia="en-GB"/>
          </w:rPr>
          <w:t>https://www.tta.or.kr/e</w:t>
        </w:r>
        <w:r w:rsidR="006B4774" w:rsidRPr="008C52F7">
          <w:rPr>
            <w:color w:val="0563C1"/>
            <w:spacing w:val="-2"/>
            <w:sz w:val="18"/>
            <w:szCs w:val="24"/>
            <w:u w:val="single"/>
            <w:lang w:val="fr-FR" w:eastAsia="en-GB"/>
          </w:rPr>
          <w:t>NG</w:t>
        </w:r>
        <w:r w:rsidRPr="008C52F7">
          <w:rPr>
            <w:color w:val="0563C1"/>
            <w:spacing w:val="-2"/>
            <w:sz w:val="18"/>
            <w:szCs w:val="24"/>
            <w:u w:val="single"/>
            <w:lang w:val="fr-FR" w:eastAsia="en-GB"/>
          </w:rPr>
          <w:t>/ttaSearchE</w:t>
        </w:r>
        <w:r w:rsidR="006B4774" w:rsidRPr="008C52F7">
          <w:rPr>
            <w:color w:val="0563C1"/>
            <w:spacing w:val="-2"/>
            <w:sz w:val="18"/>
            <w:szCs w:val="24"/>
            <w:u w:val="single"/>
            <w:lang w:val="fr-FR" w:eastAsia="en-GB"/>
          </w:rPr>
          <w:t>NG</w:t>
        </w:r>
        <w:r w:rsidRPr="008C52F7">
          <w:rPr>
            <w:color w:val="0563C1"/>
            <w:spacing w:val="-2"/>
            <w:sz w:val="18"/>
            <w:szCs w:val="24"/>
            <w:u w:val="single"/>
            <w:lang w:val="fr-FR" w:eastAsia="en-GB"/>
          </w:rPr>
          <w:t>View.do?key=46</w:t>
        </w:r>
        <w:r w:rsidR="00C52DC2" w:rsidRPr="008C52F7">
          <w:rPr>
            <w:color w:val="0563C1"/>
            <w:spacing w:val="-2"/>
            <w:sz w:val="18"/>
            <w:szCs w:val="24"/>
            <w:u w:val="single"/>
            <w:lang w:val="fr-FR" w:eastAsia="en-GB"/>
          </w:rPr>
          <w:t>1</w:t>
        </w:r>
        <w:r w:rsidRPr="008C52F7">
          <w:rPr>
            <w:color w:val="0563C1"/>
            <w:spacing w:val="-2"/>
            <w:sz w:val="18"/>
            <w:szCs w:val="24"/>
            <w:u w:val="single"/>
            <w:lang w:val="fr-FR" w:eastAsia="en-GB"/>
          </w:rPr>
          <w:t>&amp;searchStandardNo=TTAT.3G-37.483V</w:t>
        </w:r>
        <w:r w:rsidR="00C52DC2" w:rsidRPr="008C52F7">
          <w:rPr>
            <w:color w:val="0563C1"/>
            <w:spacing w:val="-2"/>
            <w:sz w:val="18"/>
            <w:szCs w:val="24"/>
            <w:u w:val="single"/>
            <w:lang w:val="fr-FR" w:eastAsia="en-GB"/>
          </w:rPr>
          <w:t>1</w:t>
        </w:r>
        <w:r w:rsidRPr="008C52F7">
          <w:rPr>
            <w:color w:val="0563C1"/>
            <w:spacing w:val="-2"/>
            <w:sz w:val="18"/>
            <w:szCs w:val="24"/>
            <w:u w:val="single"/>
            <w:lang w:val="fr-FR" w:eastAsia="en-GB"/>
          </w:rPr>
          <w:t>8.</w:t>
        </w:r>
        <w:r w:rsidR="00265C0E" w:rsidRPr="008C52F7">
          <w:rPr>
            <w:color w:val="0563C1"/>
            <w:spacing w:val="-2"/>
            <w:sz w:val="18"/>
            <w:szCs w:val="24"/>
            <w:u w:val="single"/>
            <w:lang w:val="fr-FR" w:eastAsia="en-GB"/>
          </w:rPr>
          <w:t>2</w:t>
        </w:r>
        <w:r w:rsidRPr="008C52F7">
          <w:rPr>
            <w:color w:val="0563C1"/>
            <w:spacing w:val="-2"/>
            <w:sz w:val="18"/>
            <w:szCs w:val="24"/>
            <w:u w:val="single"/>
            <w:lang w:val="fr-FR" w:eastAsia="en-GB"/>
          </w:rPr>
          <w:t>.0&amp;searchCate=TTAS</w:t>
        </w:r>
      </w:hyperlink>
    </w:p>
    <w:p w14:paraId="66228E29" w14:textId="66DC1AA0" w:rsidR="00DB146F" w:rsidRPr="001D2DD8" w:rsidRDefault="00C52DC2" w:rsidP="00A81CEE">
      <w:pPr>
        <w:pStyle w:val="Heading5"/>
      </w:pPr>
      <w:bookmarkStart w:id="613" w:name="_Toc232178382"/>
      <w:r w:rsidRPr="00C52DC2">
        <w:t>1</w:t>
      </w:r>
      <w:r w:rsidR="00265C0E" w:rsidRPr="00265C0E">
        <w:t>2</w:t>
      </w:r>
      <w:r w:rsidR="00A81CEE">
        <w:t>.4.</w:t>
      </w:r>
      <w:r w:rsidRPr="00C52DC2">
        <w:t>1</w:t>
      </w:r>
      <w:r w:rsidR="00A81CEE">
        <w:t>.</w:t>
      </w:r>
      <w:r w:rsidR="00265C0E" w:rsidRPr="00265C0E">
        <w:t>2</w:t>
      </w:r>
      <w:r w:rsidR="00A81CEE">
        <w:t>.</w:t>
      </w:r>
      <w:r w:rsidR="00265C0E" w:rsidRPr="00265C0E">
        <w:t>2</w:t>
      </w:r>
      <w:r w:rsidR="004271C4">
        <w:rPr>
          <w:rtl/>
        </w:rPr>
        <w:tab/>
        <w:t xml:space="preserve">المواصفة التقنية </w:t>
      </w:r>
      <w:r w:rsidR="004271C4">
        <w:t xml:space="preserve">TS </w:t>
      </w:r>
      <w:r w:rsidR="00DB146F" w:rsidRPr="001D2DD8">
        <w:t>38.40</w:t>
      </w:r>
      <w:r w:rsidRPr="00C52DC2">
        <w:t>1</w:t>
      </w:r>
      <w:bookmarkEnd w:id="613"/>
    </w:p>
    <w:p w14:paraId="74BDE23F" w14:textId="19FD291C" w:rsidR="008C52F7" w:rsidRPr="00363978" w:rsidRDefault="008C52F7" w:rsidP="008C52F7">
      <w:pPr>
        <w:pStyle w:val="Headingb"/>
        <w:rPr>
          <w:rtl/>
          <w:lang w:bidi="en-GB"/>
        </w:rPr>
      </w:pPr>
      <w:r w:rsidRPr="00363978">
        <w:rPr>
          <w:rtl/>
        </w:rPr>
        <w:t>شبكة النفاذ الراديوي لل</w:t>
      </w:r>
      <w:r w:rsidR="0021455C">
        <w:rPr>
          <w:rtl/>
        </w:rPr>
        <w:t>جيل التالي</w:t>
      </w:r>
      <w:r w:rsidRPr="00363978">
        <w:rPr>
          <w:rtl/>
        </w:rPr>
        <w:t xml:space="preserve"> </w:t>
      </w:r>
      <w:r w:rsidRPr="00A07A0E">
        <w:t>(</w:t>
      </w:r>
      <w:r w:rsidRPr="006B4774">
        <w:t>NG</w:t>
      </w:r>
      <w:r w:rsidRPr="00A07A0E">
        <w:t>-RAN)</w:t>
      </w:r>
      <w:r w:rsidRPr="00363978">
        <w:rPr>
          <w:rtl/>
        </w:rPr>
        <w:t>؛</w:t>
      </w:r>
      <w:r w:rsidRPr="006F7400">
        <w:rPr>
          <w:rtl/>
        </w:rPr>
        <w:t xml:space="preserve"> و</w:t>
      </w:r>
      <w:r w:rsidRPr="00363978">
        <w:rPr>
          <w:rtl/>
        </w:rPr>
        <w:t>صف البنية المعمارية</w:t>
      </w:r>
    </w:p>
    <w:p w14:paraId="339D8565" w14:textId="57B8BAD4" w:rsidR="008C52F7" w:rsidRPr="00363978" w:rsidRDefault="008C52F7" w:rsidP="008C52F7">
      <w:pPr>
        <w:rPr>
          <w:rtl/>
          <w:lang w:bidi="en-GB"/>
        </w:rPr>
      </w:pPr>
      <w:r w:rsidRPr="006B4774">
        <w:rPr>
          <w:rtl/>
        </w:rPr>
        <w:t>تصف هذه الوثيقة البنية المعمارية الإجمالية لشبكة النفاذ الراديوي لل</w:t>
      </w:r>
      <w:r w:rsidR="0021455C">
        <w:rPr>
          <w:rtl/>
        </w:rPr>
        <w:t>جيل التالي</w:t>
      </w:r>
      <w:r w:rsidRPr="006B4774">
        <w:rPr>
          <w:rtl/>
        </w:rPr>
        <w:t xml:space="preserve"> </w:t>
      </w:r>
      <w:r w:rsidRPr="006B4774">
        <w:t>(NG-RAN)</w:t>
      </w:r>
      <w:r w:rsidRPr="006B4774">
        <w:rPr>
          <w:rtl/>
        </w:rPr>
        <w:t xml:space="preserve">، بما يشمل الأسطح البينية </w:t>
      </w:r>
      <w:r w:rsidRPr="006B4774">
        <w:t>NG</w:t>
      </w:r>
      <w:r w:rsidRPr="006F7400">
        <w:rPr>
          <w:rtl/>
        </w:rPr>
        <w:t xml:space="preserve"> و</w:t>
      </w:r>
      <w:proofErr w:type="spellStart"/>
      <w:r w:rsidRPr="006B4774">
        <w:t>Xn</w:t>
      </w:r>
      <w:proofErr w:type="spellEnd"/>
      <w:r w:rsidRPr="006F7400">
        <w:rPr>
          <w:rtl/>
        </w:rPr>
        <w:t xml:space="preserve"> و</w:t>
      </w:r>
      <w:r w:rsidRPr="006B4774">
        <w:t>F1</w:t>
      </w:r>
      <w:r w:rsidRPr="006F7400">
        <w:rPr>
          <w:rtl/>
        </w:rPr>
        <w:t xml:space="preserve"> و</w:t>
      </w:r>
      <w:r w:rsidRPr="006B4774">
        <w:rPr>
          <w:rtl/>
        </w:rPr>
        <w:t>تفاعلها مع السطح البيني الراديوي.</w:t>
      </w:r>
    </w:p>
    <w:p w14:paraId="6FB74460" w14:textId="17021FCF" w:rsidR="001E1ACF" w:rsidRPr="00AA0384" w:rsidRDefault="00BC5584" w:rsidP="00B13723">
      <w:pPr>
        <w:keepNext/>
        <w:widowControl w:val="0"/>
        <w:tabs>
          <w:tab w:val="left" w:pos="91"/>
          <w:tab w:val="left" w:pos="816"/>
          <w:tab w:val="left" w:pos="4218"/>
          <w:tab w:val="left" w:pos="4927"/>
          <w:tab w:val="left" w:pos="5494"/>
          <w:tab w:val="left" w:pos="6520"/>
        </w:tabs>
        <w:overflowPunct/>
        <w:spacing w:before="40" w:after="40" w:line="260" w:lineRule="exact"/>
        <w:ind w:left="794" w:hanging="794"/>
        <w:textAlignment w:val="auto"/>
        <w:rPr>
          <w:rFonts w:eastAsia="SimSun"/>
          <w:b/>
          <w:bCs/>
          <w:color w:val="000000"/>
          <w:sz w:val="18"/>
          <w:szCs w:val="24"/>
          <w:lang w:bidi="ar-EG"/>
        </w:rPr>
      </w:pPr>
      <w:r w:rsidRPr="00BC5584">
        <w:rPr>
          <w:rFonts w:eastAsia="SimSun"/>
          <w:b/>
          <w:bCs/>
          <w:color w:val="000000"/>
          <w:sz w:val="18"/>
          <w:szCs w:val="24"/>
          <w:lang w:bidi="ar-EG"/>
        </w:rPr>
        <w:t>SDO</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 xml:space="preserve">رقم </w:t>
      </w:r>
      <w:r w:rsidR="001E1ACF" w:rsidRPr="00AA0384">
        <w:rPr>
          <w:b/>
          <w:bCs/>
          <w:color w:val="000000"/>
          <w:sz w:val="18"/>
          <w:szCs w:val="24"/>
          <w:rtl/>
          <w:lang w:val="en-GB" w:eastAsia="en-GB"/>
        </w:rPr>
        <w:t>الوثيقة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النسخة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الحالة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تاريخ الإصدار</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الموقع</w:t>
      </w:r>
    </w:p>
    <w:p w14:paraId="59B05FC5" w14:textId="7D3499AC"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Pr="00AA0384">
        <w:rPr>
          <w:b/>
          <w:bCs/>
          <w:color w:val="000000"/>
          <w:sz w:val="18"/>
          <w:szCs w:val="24"/>
          <w:lang w:eastAsia="en-GB"/>
        </w:rPr>
        <w:t>7</w:t>
      </w:r>
    </w:p>
    <w:p w14:paraId="5E56F403" w14:textId="714DA422"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38.40</w:t>
      </w:r>
      <w:r w:rsidR="00C52DC2" w:rsidRPr="00C52DC2">
        <w:rPr>
          <w:color w:val="000000"/>
          <w:sz w:val="18"/>
          <w:szCs w:val="24"/>
          <w:lang w:eastAsia="en-GB"/>
        </w:rPr>
        <w:t>1</w:t>
      </w:r>
      <w:r w:rsidRPr="00AA0384">
        <w:rPr>
          <w:color w:val="000000"/>
          <w:sz w:val="18"/>
          <w:szCs w:val="24"/>
          <w:lang w:eastAsia="en-GB"/>
        </w:rPr>
        <w:t>.V</w:t>
      </w:r>
      <w:proofErr w:type="gramEnd"/>
      <w:r w:rsidR="00C52DC2" w:rsidRPr="00C52DC2">
        <w:rPr>
          <w:color w:val="000000"/>
          <w:sz w:val="18"/>
          <w:szCs w:val="24"/>
          <w:lang w:eastAsia="en-GB"/>
        </w:rPr>
        <w:t>1</w:t>
      </w:r>
      <w:r w:rsidRPr="00AA0384">
        <w:rPr>
          <w:color w:val="000000"/>
          <w:sz w:val="18"/>
          <w:szCs w:val="24"/>
          <w:lang w:eastAsia="en-GB"/>
        </w:rPr>
        <w:t>7.</w:t>
      </w:r>
      <w:r w:rsidR="00C52DC2" w:rsidRPr="00C52DC2">
        <w:rPr>
          <w:color w:val="000000"/>
          <w:sz w:val="18"/>
          <w:szCs w:val="24"/>
          <w:lang w:eastAsia="en-GB"/>
        </w:rPr>
        <w:t>1</w:t>
      </w:r>
      <w:r w:rsidRPr="00AA0384">
        <w:rPr>
          <w:color w:val="000000"/>
          <w:sz w:val="18"/>
          <w:szCs w:val="24"/>
          <w:lang w:eastAsia="en-GB"/>
        </w:rPr>
        <w:t>0.0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w:t>
      </w:r>
      <w:r w:rsidR="00C52DC2" w:rsidRPr="00C52DC2">
        <w:rPr>
          <w:color w:val="000000"/>
          <w:sz w:val="18"/>
          <w:szCs w:val="24"/>
          <w:lang w:eastAsia="en-GB"/>
        </w:rPr>
        <w:t>1</w:t>
      </w:r>
      <w:r w:rsidRPr="00AA0384">
        <w:rPr>
          <w:color w:val="000000"/>
          <w:sz w:val="18"/>
          <w:szCs w:val="24"/>
          <w:lang w:eastAsia="en-GB"/>
        </w:rPr>
        <w:t>0.0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5</w:t>
      </w:r>
      <w:r w:rsidR="00DC1C56" w:rsidRPr="00AA0384">
        <w:rPr>
          <w:color w:val="000000"/>
          <w:sz w:val="18"/>
          <w:szCs w:val="24"/>
          <w:lang w:eastAsia="en-GB"/>
        </w:rPr>
        <w:t>.0</w:t>
      </w:r>
      <w:r w:rsidR="00C52DC2" w:rsidRPr="00C52DC2">
        <w:rPr>
          <w:color w:val="000000"/>
          <w:sz w:val="18"/>
          <w:szCs w:val="24"/>
          <w:lang w:eastAsia="en-GB"/>
        </w:rPr>
        <w:t>1</w:t>
      </w:r>
      <w:r w:rsidR="00DC1C56" w:rsidRPr="00AA0384">
        <w:rPr>
          <w:color w:val="000000"/>
          <w:sz w:val="18"/>
          <w:szCs w:val="24"/>
          <w:lang w:eastAsia="en-GB"/>
        </w:rPr>
        <w:t>.03</w:t>
      </w:r>
      <w:r w:rsidRPr="00AA0384">
        <w:rPr>
          <w:sz w:val="18"/>
          <w:szCs w:val="24"/>
          <w:lang w:eastAsia="en-GB"/>
        </w:rPr>
        <w:tab/>
      </w:r>
      <w:hyperlink r:id="rId1646" w:anchor="Rel-17"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7</w:t>
        </w:r>
      </w:hyperlink>
    </w:p>
    <w:p w14:paraId="48DC0310" w14:textId="54F31976" w:rsidR="00DB146F" w:rsidRPr="00AA0384"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38.40</w:t>
      </w:r>
      <w:r w:rsidR="00C52DC2" w:rsidRPr="00C52DC2">
        <w:rPr>
          <w:color w:val="000000"/>
          <w:sz w:val="18"/>
          <w:szCs w:val="24"/>
          <w:lang w:eastAsia="en-GB"/>
        </w:rPr>
        <w:t>1</w:t>
      </w:r>
      <w:r w:rsidRPr="00AA0384">
        <w:rPr>
          <w:color w:val="000000"/>
          <w:sz w:val="18"/>
          <w:szCs w:val="24"/>
          <w:lang w:eastAsia="en-GB"/>
        </w:rPr>
        <w:t>.V</w:t>
      </w:r>
      <w:proofErr w:type="gramEnd"/>
      <w:r w:rsidR="00C52DC2" w:rsidRPr="00C52DC2">
        <w:rPr>
          <w:color w:val="000000"/>
          <w:sz w:val="18"/>
          <w:szCs w:val="24"/>
          <w:lang w:eastAsia="en-GB"/>
        </w:rPr>
        <w:t>1</w:t>
      </w:r>
      <w:r w:rsidRPr="00AA0384">
        <w:rPr>
          <w:color w:val="000000"/>
          <w:sz w:val="18"/>
          <w:szCs w:val="24"/>
          <w:lang w:eastAsia="en-GB"/>
        </w:rPr>
        <w:t>7.</w:t>
      </w:r>
      <w:r w:rsidR="00C52DC2" w:rsidRPr="00C52DC2">
        <w:rPr>
          <w:color w:val="000000"/>
          <w:sz w:val="18"/>
          <w:szCs w:val="24"/>
          <w:lang w:eastAsia="en-GB"/>
        </w:rPr>
        <w:t>1</w:t>
      </w:r>
      <w:r w:rsidRPr="00AA0384">
        <w:rPr>
          <w:color w:val="000000"/>
          <w:sz w:val="18"/>
          <w:szCs w:val="24"/>
          <w:lang w:eastAsia="en-GB"/>
        </w:rPr>
        <w:t>0.0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w:t>
      </w:r>
      <w:r w:rsidR="00C52DC2" w:rsidRPr="00C52DC2">
        <w:rPr>
          <w:color w:val="000000"/>
          <w:sz w:val="18"/>
          <w:szCs w:val="24"/>
          <w:lang w:eastAsia="en-GB"/>
        </w:rPr>
        <w:t>1</w:t>
      </w:r>
      <w:r w:rsidRPr="00AA0384">
        <w:rPr>
          <w:color w:val="000000"/>
          <w:sz w:val="18"/>
          <w:szCs w:val="24"/>
          <w:lang w:eastAsia="en-GB"/>
        </w:rPr>
        <w:t>0.0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5</w:t>
      </w:r>
      <w:r w:rsidR="00DC1C56" w:rsidRPr="00AA0384">
        <w:rPr>
          <w:color w:val="000000"/>
          <w:sz w:val="18"/>
          <w:szCs w:val="24"/>
          <w:lang w:eastAsia="en-GB"/>
        </w:rPr>
        <w:t>.0</w:t>
      </w:r>
      <w:r w:rsidR="00C52DC2" w:rsidRPr="00C52DC2">
        <w:rPr>
          <w:color w:val="000000"/>
          <w:sz w:val="18"/>
          <w:szCs w:val="24"/>
          <w:lang w:eastAsia="en-GB"/>
        </w:rPr>
        <w:t>1</w:t>
      </w:r>
      <w:r w:rsidR="00DC1C56" w:rsidRPr="00AA0384">
        <w:rPr>
          <w:color w:val="000000"/>
          <w:sz w:val="18"/>
          <w:szCs w:val="24"/>
          <w:lang w:eastAsia="en-GB"/>
        </w:rPr>
        <w:t>.03</w:t>
      </w:r>
      <w:r w:rsidRPr="00AA0384">
        <w:rPr>
          <w:sz w:val="18"/>
          <w:szCs w:val="24"/>
          <w:lang w:eastAsia="en-GB"/>
        </w:rPr>
        <w:tab/>
      </w:r>
      <w:hyperlink r:id="rId1647"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7&amp;oldFileUrl=NTN/RIT/CCSA.</w:t>
        </w:r>
        <w:r w:rsidR="00BC5584" w:rsidRPr="00BC5584">
          <w:rPr>
            <w:color w:val="0563C1"/>
            <w:sz w:val="18"/>
            <w:szCs w:val="24"/>
            <w:u w:val="single"/>
            <w:lang w:eastAsia="en-GB"/>
          </w:rPr>
          <w:t>3GPP</w:t>
        </w:r>
        <w:r w:rsidRPr="00AA0384">
          <w:rPr>
            <w:color w:val="0563C1"/>
            <w:sz w:val="18"/>
            <w:szCs w:val="24"/>
            <w:u w:val="single"/>
            <w:lang w:eastAsia="en-GB"/>
          </w:rPr>
          <w:t>.38.40</w:t>
        </w:r>
        <w:r w:rsidR="00C52DC2" w:rsidRPr="00C52DC2">
          <w:rPr>
            <w:color w:val="0563C1"/>
            <w:sz w:val="18"/>
            <w:szCs w:val="24"/>
            <w:u w:val="single"/>
            <w:lang w:eastAsia="en-GB"/>
          </w:rPr>
          <w:t>1</w:t>
        </w:r>
        <w:r w:rsidRPr="00AA0384">
          <w:rPr>
            <w:color w:val="0563C1"/>
            <w:sz w:val="18"/>
            <w:szCs w:val="24"/>
            <w:u w:val="single"/>
            <w:lang w:eastAsia="en-GB"/>
          </w:rPr>
          <w:t>.V</w:t>
        </w:r>
        <w:r w:rsidR="00C52DC2" w:rsidRPr="00C52DC2">
          <w:rPr>
            <w:color w:val="0563C1"/>
            <w:sz w:val="18"/>
            <w:szCs w:val="24"/>
            <w:u w:val="single"/>
            <w:lang w:eastAsia="en-GB"/>
          </w:rPr>
          <w:t>1</w:t>
        </w:r>
        <w:r w:rsidRPr="00AA0384">
          <w:rPr>
            <w:color w:val="0563C1"/>
            <w:sz w:val="18"/>
            <w:szCs w:val="24"/>
            <w:u w:val="single"/>
            <w:lang w:eastAsia="en-GB"/>
          </w:rPr>
          <w:t>7.</w:t>
        </w:r>
        <w:r w:rsidR="00C52DC2" w:rsidRPr="00C52DC2">
          <w:rPr>
            <w:color w:val="0563C1"/>
            <w:sz w:val="18"/>
            <w:szCs w:val="24"/>
            <w:u w:val="single"/>
            <w:lang w:eastAsia="en-GB"/>
          </w:rPr>
          <w:t>1</w:t>
        </w:r>
        <w:r w:rsidRPr="00AA0384">
          <w:rPr>
            <w:color w:val="0563C1"/>
            <w:sz w:val="18"/>
            <w:szCs w:val="24"/>
            <w:u w:val="single"/>
            <w:lang w:eastAsia="en-GB"/>
          </w:rPr>
          <w:t>0.0.d</w:t>
        </w:r>
      </w:hyperlink>
      <w:hyperlink r:id="rId1648" w:history="1">
        <w:r w:rsidRPr="00AA0384">
          <w:rPr>
            <w:color w:val="0563C1"/>
            <w:sz w:val="18"/>
            <w:szCs w:val="24"/>
            <w:u w:val="single"/>
            <w:lang w:eastAsia="en-GB"/>
          </w:rPr>
          <w:t>ocx</w:t>
        </w:r>
      </w:hyperlink>
    </w:p>
    <w:p w14:paraId="3B6E4CD6" w14:textId="1B12A23D"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38 40</w:t>
      </w:r>
      <w:r w:rsidR="00C52DC2" w:rsidRPr="00A20096">
        <w:rPr>
          <w:color w:val="000000"/>
          <w:sz w:val="18"/>
          <w:szCs w:val="24"/>
          <w:lang w:val="fr-FR" w:eastAsia="en-GB"/>
        </w:rPr>
        <w:t>1</w:t>
      </w:r>
      <w:r w:rsidRPr="00A20096">
        <w:rPr>
          <w:color w:val="000000"/>
          <w:sz w:val="18"/>
          <w:szCs w:val="24"/>
          <w:lang w:val="fr-FR" w:eastAsia="en-GB"/>
        </w:rPr>
        <w:t xml:space="preserve"> V</w:t>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w:t>
      </w:r>
      <w:r w:rsidRPr="00A20096">
        <w:rPr>
          <w:color w:val="000000"/>
          <w:sz w:val="18"/>
          <w:szCs w:val="24"/>
          <w:lang w:val="fr-FR" w:eastAsia="en-GB"/>
        </w:rPr>
        <w:t>0.0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4-09)</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DC1C56" w:rsidRPr="00A20096">
        <w:rPr>
          <w:color w:val="000000"/>
          <w:sz w:val="18"/>
          <w:szCs w:val="24"/>
          <w:lang w:val="fr-FR" w:eastAsia="en-GB"/>
        </w:rPr>
        <w:t>.09.</w:t>
      </w:r>
      <w:r w:rsidR="00265C0E" w:rsidRPr="00A20096">
        <w:rPr>
          <w:color w:val="000000"/>
          <w:sz w:val="18"/>
          <w:szCs w:val="24"/>
          <w:lang w:val="fr-FR" w:eastAsia="en-GB"/>
        </w:rPr>
        <w:t>2</w:t>
      </w:r>
      <w:r w:rsidR="00DC1C56" w:rsidRPr="00A20096">
        <w:rPr>
          <w:color w:val="000000"/>
          <w:sz w:val="18"/>
          <w:szCs w:val="24"/>
          <w:lang w:val="fr-FR" w:eastAsia="en-GB"/>
        </w:rPr>
        <w:t>6</w:t>
      </w:r>
      <w:r w:rsidRPr="00A20096">
        <w:rPr>
          <w:sz w:val="18"/>
          <w:szCs w:val="24"/>
          <w:lang w:val="fr-FR" w:eastAsia="en-GB"/>
        </w:rPr>
        <w:tab/>
      </w:r>
      <w:hyperlink r:id="rId1649"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38400_</w:t>
        </w:r>
        <w:r w:rsidR="00C52DC2" w:rsidRPr="00A20096">
          <w:rPr>
            <w:color w:val="0563C1"/>
            <w:sz w:val="18"/>
            <w:szCs w:val="24"/>
            <w:u w:val="single"/>
            <w:lang w:val="fr-FR" w:eastAsia="en-GB"/>
          </w:rPr>
          <w:t>1</w:t>
        </w:r>
        <w:r w:rsidRPr="00A20096">
          <w:rPr>
            <w:color w:val="0563C1"/>
            <w:sz w:val="18"/>
            <w:szCs w:val="24"/>
            <w:u w:val="single"/>
            <w:lang w:val="fr-FR" w:eastAsia="en-GB"/>
          </w:rPr>
          <w:t>38499/</w:t>
        </w:r>
        <w:r w:rsidR="00C52DC2" w:rsidRPr="00A20096">
          <w:rPr>
            <w:color w:val="0563C1"/>
            <w:sz w:val="18"/>
            <w:szCs w:val="24"/>
            <w:u w:val="single"/>
            <w:lang w:val="fr-FR" w:eastAsia="en-GB"/>
          </w:rPr>
          <w:t>1</w:t>
        </w:r>
        <w:r w:rsidRPr="00A20096">
          <w:rPr>
            <w:color w:val="0563C1"/>
            <w:sz w:val="18"/>
            <w:szCs w:val="24"/>
            <w:u w:val="single"/>
            <w:lang w:val="fr-FR" w:eastAsia="en-GB"/>
          </w:rPr>
          <w:t>3840</w:t>
        </w:r>
        <w:r w:rsidR="00C52DC2" w:rsidRPr="00A20096">
          <w:rPr>
            <w:color w:val="0563C1"/>
            <w:sz w:val="18"/>
            <w:szCs w:val="24"/>
            <w:u w:val="single"/>
            <w:lang w:val="fr-FR" w:eastAsia="en-GB"/>
          </w:rPr>
          <w:t>1</w:t>
        </w:r>
        <w:r w:rsidRPr="00A20096">
          <w:rPr>
            <w:color w:val="0563C1"/>
            <w:sz w:val="18"/>
            <w:szCs w:val="24"/>
            <w:u w:val="single"/>
            <w:lang w:val="fr-FR" w:eastAsia="en-GB"/>
          </w:rPr>
          <w:t>/</w:t>
        </w:r>
        <w:r w:rsidR="00C52DC2" w:rsidRPr="00A20096">
          <w:rPr>
            <w:color w:val="0563C1"/>
            <w:sz w:val="18"/>
            <w:szCs w:val="24"/>
            <w:u w:val="single"/>
            <w:lang w:val="fr-FR" w:eastAsia="en-GB"/>
          </w:rPr>
          <w:t>1</w:t>
        </w:r>
        <w:r w:rsidRPr="00A20096">
          <w:rPr>
            <w:color w:val="0563C1"/>
            <w:sz w:val="18"/>
            <w:szCs w:val="24"/>
            <w:u w:val="single"/>
            <w:lang w:val="fr-FR" w:eastAsia="en-GB"/>
          </w:rPr>
          <w:t>7.</w:t>
        </w:r>
        <w:r w:rsidR="00C52DC2" w:rsidRPr="00A20096">
          <w:rPr>
            <w:color w:val="0563C1"/>
            <w:sz w:val="18"/>
            <w:szCs w:val="24"/>
            <w:u w:val="single"/>
            <w:lang w:val="fr-FR" w:eastAsia="en-GB"/>
          </w:rPr>
          <w:t>1</w:t>
        </w:r>
        <w:r w:rsidRPr="00A20096">
          <w:rPr>
            <w:color w:val="0563C1"/>
            <w:sz w:val="18"/>
            <w:szCs w:val="24"/>
            <w:u w:val="single"/>
            <w:lang w:val="fr-FR" w:eastAsia="en-GB"/>
          </w:rPr>
          <w:t>0.00_60/ts_</w:t>
        </w:r>
        <w:r w:rsidR="00C52DC2" w:rsidRPr="00A20096">
          <w:rPr>
            <w:color w:val="0563C1"/>
            <w:sz w:val="18"/>
            <w:szCs w:val="24"/>
            <w:u w:val="single"/>
            <w:lang w:val="fr-FR" w:eastAsia="en-GB"/>
          </w:rPr>
          <w:t>1</w:t>
        </w:r>
        <w:r w:rsidRPr="00A20096">
          <w:rPr>
            <w:color w:val="0563C1"/>
            <w:sz w:val="18"/>
            <w:szCs w:val="24"/>
            <w:u w:val="single"/>
            <w:lang w:val="fr-FR" w:eastAsia="en-GB"/>
          </w:rPr>
          <w:t>3840</w:t>
        </w:r>
        <w:r w:rsidR="00C52DC2" w:rsidRPr="00A20096">
          <w:rPr>
            <w:color w:val="0563C1"/>
            <w:sz w:val="18"/>
            <w:szCs w:val="24"/>
            <w:u w:val="single"/>
            <w:lang w:val="fr-FR" w:eastAsia="en-GB"/>
          </w:rPr>
          <w:t>1</w:t>
        </w:r>
        <w:r w:rsidRPr="00A20096">
          <w:rPr>
            <w:color w:val="0563C1"/>
            <w:sz w:val="18"/>
            <w:szCs w:val="24"/>
            <w:u w:val="single"/>
            <w:lang w:val="fr-FR" w:eastAsia="en-GB"/>
          </w:rPr>
          <w:t>v</w:t>
        </w:r>
        <w:r w:rsidR="00C52DC2" w:rsidRPr="00A20096">
          <w:rPr>
            <w:color w:val="0563C1"/>
            <w:sz w:val="18"/>
            <w:szCs w:val="24"/>
            <w:u w:val="single"/>
            <w:lang w:val="fr-FR" w:eastAsia="en-GB"/>
          </w:rPr>
          <w:t>1</w:t>
        </w:r>
        <w:r w:rsidRPr="00A20096">
          <w:rPr>
            <w:color w:val="0563C1"/>
            <w:sz w:val="18"/>
            <w:szCs w:val="24"/>
            <w:u w:val="single"/>
            <w:lang w:val="fr-FR" w:eastAsia="en-GB"/>
          </w:rPr>
          <w:t>7</w:t>
        </w:r>
        <w:r w:rsidR="00C52DC2" w:rsidRPr="00A20096">
          <w:rPr>
            <w:color w:val="0563C1"/>
            <w:sz w:val="18"/>
            <w:szCs w:val="24"/>
            <w:u w:val="single"/>
            <w:lang w:val="fr-FR" w:eastAsia="en-GB"/>
          </w:rPr>
          <w:t>1</w:t>
        </w:r>
        <w:r w:rsidRPr="00A20096">
          <w:rPr>
            <w:color w:val="0563C1"/>
            <w:sz w:val="18"/>
            <w:szCs w:val="24"/>
            <w:u w:val="single"/>
            <w:lang w:val="fr-FR" w:eastAsia="en-GB"/>
          </w:rPr>
          <w:t>000p.pdf</w:t>
        </w:r>
      </w:hyperlink>
    </w:p>
    <w:p w14:paraId="11868749" w14:textId="66F166D2"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8.40</w:t>
      </w:r>
      <w:r w:rsidR="00C52DC2" w:rsidRPr="00A20096">
        <w:rPr>
          <w:color w:val="000000"/>
          <w:sz w:val="18"/>
          <w:szCs w:val="24"/>
          <w:lang w:val="fr-FR" w:eastAsia="en-GB"/>
        </w:rPr>
        <w:t>1</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w:t>
      </w:r>
      <w:r w:rsidRPr="00A20096">
        <w:rPr>
          <w:color w:val="000000"/>
          <w:sz w:val="18"/>
          <w:szCs w:val="24"/>
          <w:lang w:val="fr-FR" w:eastAsia="en-GB"/>
        </w:rPr>
        <w:t>0.0 V</w:t>
      </w:r>
      <w:r w:rsidR="00C52DC2" w:rsidRPr="00A20096">
        <w:rPr>
          <w:color w:val="000000"/>
          <w:sz w:val="18"/>
          <w:szCs w:val="24"/>
          <w:lang w:val="fr-FR" w:eastAsia="en-GB"/>
        </w:rPr>
        <w:t>1</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5</w:t>
      </w:r>
      <w:r w:rsidR="00DC1C56" w:rsidRPr="00A20096">
        <w:rPr>
          <w:color w:val="000000"/>
          <w:sz w:val="18"/>
          <w:szCs w:val="24"/>
          <w:lang w:val="fr-FR" w:eastAsia="en-GB"/>
        </w:rPr>
        <w:t>.03.0</w:t>
      </w:r>
      <w:r w:rsidR="00265C0E" w:rsidRPr="00A20096">
        <w:rPr>
          <w:color w:val="000000"/>
          <w:sz w:val="18"/>
          <w:szCs w:val="24"/>
          <w:lang w:val="fr-FR" w:eastAsia="en-GB"/>
        </w:rPr>
        <w:t>2</w:t>
      </w:r>
      <w:r w:rsidRPr="00A20096">
        <w:rPr>
          <w:sz w:val="18"/>
          <w:szCs w:val="24"/>
          <w:lang w:val="fr-FR" w:eastAsia="en-GB"/>
        </w:rPr>
        <w:tab/>
      </w:r>
      <w:hyperlink r:id="rId1650" w:history="1">
        <w:r w:rsidRPr="00A20096">
          <w:rPr>
            <w:color w:val="0563C1"/>
            <w:sz w:val="18"/>
            <w:szCs w:val="24"/>
            <w:u w:val="single"/>
            <w:lang w:val="fr-FR" w:eastAsia="en-GB"/>
          </w:rPr>
          <w:t>https://members.tsdsi.in/s/wBsXCCWRxfFSdXD</w:t>
        </w:r>
      </w:hyperlink>
    </w:p>
    <w:p w14:paraId="7100B151" w14:textId="43F03B13" w:rsidR="00DB146F" w:rsidRPr="008C52F7"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8C52F7">
        <w:rPr>
          <w:color w:val="000000"/>
          <w:spacing w:val="-2"/>
          <w:sz w:val="18"/>
          <w:szCs w:val="24"/>
          <w:lang w:val="fr-FR" w:eastAsia="en-GB"/>
        </w:rPr>
        <w:t>TTA</w:t>
      </w:r>
      <w:r w:rsidRPr="008C52F7">
        <w:rPr>
          <w:spacing w:val="-2"/>
          <w:sz w:val="18"/>
          <w:szCs w:val="24"/>
          <w:lang w:val="fr-FR" w:eastAsia="en-GB"/>
        </w:rPr>
        <w:tab/>
      </w:r>
      <w:r w:rsidRPr="008C52F7">
        <w:rPr>
          <w:color w:val="000000"/>
          <w:spacing w:val="-2"/>
          <w:sz w:val="18"/>
          <w:szCs w:val="24"/>
          <w:lang w:val="fr-FR" w:eastAsia="en-GB"/>
        </w:rPr>
        <w:t>TTAT.3G-38.40</w:t>
      </w:r>
      <w:r w:rsidR="00C52DC2" w:rsidRPr="008C52F7">
        <w:rPr>
          <w:color w:val="000000"/>
          <w:spacing w:val="-2"/>
          <w:sz w:val="18"/>
          <w:szCs w:val="24"/>
          <w:lang w:val="fr-FR" w:eastAsia="en-GB"/>
        </w:rPr>
        <w:t>1</w:t>
      </w:r>
      <w:r w:rsidRPr="008C52F7">
        <w:rPr>
          <w:color w:val="000000"/>
          <w:spacing w:val="-2"/>
          <w:sz w:val="18"/>
          <w:szCs w:val="24"/>
          <w:lang w:val="fr-FR" w:eastAsia="en-GB"/>
        </w:rPr>
        <w:t>V</w:t>
      </w:r>
      <w:r w:rsidR="00C52DC2" w:rsidRPr="008C52F7">
        <w:rPr>
          <w:color w:val="000000"/>
          <w:spacing w:val="-2"/>
          <w:sz w:val="18"/>
          <w:szCs w:val="24"/>
          <w:lang w:val="fr-FR" w:eastAsia="en-GB"/>
        </w:rPr>
        <w:t>1</w:t>
      </w:r>
      <w:r w:rsidRPr="008C52F7">
        <w:rPr>
          <w:color w:val="000000"/>
          <w:spacing w:val="-2"/>
          <w:sz w:val="18"/>
          <w:szCs w:val="24"/>
          <w:lang w:val="fr-FR" w:eastAsia="en-GB"/>
        </w:rPr>
        <w:t>7.</w:t>
      </w:r>
      <w:r w:rsidR="00C52DC2" w:rsidRPr="008C52F7">
        <w:rPr>
          <w:color w:val="000000"/>
          <w:spacing w:val="-2"/>
          <w:sz w:val="18"/>
          <w:szCs w:val="24"/>
          <w:lang w:val="fr-FR" w:eastAsia="en-GB"/>
        </w:rPr>
        <w:t>1</w:t>
      </w:r>
      <w:r w:rsidRPr="008C52F7">
        <w:rPr>
          <w:color w:val="000000"/>
          <w:spacing w:val="-2"/>
          <w:sz w:val="18"/>
          <w:szCs w:val="24"/>
          <w:lang w:val="fr-FR" w:eastAsia="en-GB"/>
        </w:rPr>
        <w:t>0.0</w:t>
      </w:r>
      <w:r w:rsidRPr="008C52F7">
        <w:rPr>
          <w:spacing w:val="-2"/>
          <w:sz w:val="18"/>
          <w:szCs w:val="24"/>
          <w:lang w:val="fr-FR" w:eastAsia="en-GB"/>
        </w:rPr>
        <w:tab/>
      </w:r>
      <w:r w:rsidR="00C52DC2" w:rsidRPr="008C52F7">
        <w:rPr>
          <w:color w:val="000000"/>
          <w:spacing w:val="-2"/>
          <w:sz w:val="18"/>
          <w:szCs w:val="24"/>
          <w:lang w:val="fr-FR" w:eastAsia="en-GB"/>
        </w:rPr>
        <w:t>1</w:t>
      </w:r>
      <w:r w:rsidRPr="008C52F7">
        <w:rPr>
          <w:color w:val="000000"/>
          <w:spacing w:val="-2"/>
          <w:sz w:val="18"/>
          <w:szCs w:val="24"/>
          <w:lang w:val="fr-FR" w:eastAsia="en-GB"/>
        </w:rPr>
        <w:t>7.</w:t>
      </w:r>
      <w:r w:rsidR="00C52DC2" w:rsidRPr="008C52F7">
        <w:rPr>
          <w:color w:val="000000"/>
          <w:spacing w:val="-2"/>
          <w:sz w:val="18"/>
          <w:szCs w:val="24"/>
          <w:lang w:val="fr-FR" w:eastAsia="en-GB"/>
        </w:rPr>
        <w:t>1</w:t>
      </w:r>
      <w:r w:rsidRPr="008C52F7">
        <w:rPr>
          <w:color w:val="000000"/>
          <w:spacing w:val="-2"/>
          <w:sz w:val="18"/>
          <w:szCs w:val="24"/>
          <w:lang w:val="fr-FR" w:eastAsia="en-GB"/>
        </w:rPr>
        <w:t>0.0</w:t>
      </w:r>
      <w:r w:rsidRPr="008C52F7">
        <w:rPr>
          <w:spacing w:val="-2"/>
          <w:sz w:val="18"/>
          <w:szCs w:val="24"/>
          <w:lang w:val="fr-FR" w:eastAsia="en-GB"/>
        </w:rPr>
        <w:tab/>
      </w:r>
      <w:r w:rsidRPr="008C52F7">
        <w:rPr>
          <w:color w:val="000000"/>
          <w:spacing w:val="-2"/>
          <w:sz w:val="18"/>
          <w:szCs w:val="24"/>
          <w:rtl/>
          <w:lang w:val="fr-FR" w:eastAsia="en-GB"/>
        </w:rPr>
        <w:t>نُشرت</w:t>
      </w:r>
      <w:r w:rsidRPr="008C52F7">
        <w:rPr>
          <w:spacing w:val="-2"/>
          <w:sz w:val="18"/>
          <w:szCs w:val="24"/>
          <w:lang w:val="fr-FR" w:eastAsia="en-GB"/>
        </w:rPr>
        <w:tab/>
      </w:r>
      <w:r w:rsidR="00265C0E" w:rsidRPr="008C52F7">
        <w:rPr>
          <w:color w:val="000000"/>
          <w:spacing w:val="-2"/>
          <w:sz w:val="18"/>
          <w:szCs w:val="24"/>
          <w:lang w:val="fr-FR" w:eastAsia="en-GB"/>
        </w:rPr>
        <w:t>2</w:t>
      </w:r>
      <w:r w:rsidRPr="008C52F7">
        <w:rPr>
          <w:color w:val="000000"/>
          <w:spacing w:val="-2"/>
          <w:sz w:val="18"/>
          <w:szCs w:val="24"/>
          <w:lang w:val="fr-FR" w:eastAsia="en-GB"/>
        </w:rPr>
        <w:t>0</w:t>
      </w:r>
      <w:r w:rsidR="00265C0E" w:rsidRPr="008C52F7">
        <w:rPr>
          <w:color w:val="000000"/>
          <w:spacing w:val="-2"/>
          <w:sz w:val="18"/>
          <w:szCs w:val="24"/>
          <w:lang w:val="fr-FR" w:eastAsia="en-GB"/>
        </w:rPr>
        <w:t>2</w:t>
      </w:r>
      <w:r w:rsidRPr="008C52F7">
        <w:rPr>
          <w:color w:val="000000"/>
          <w:spacing w:val="-2"/>
          <w:sz w:val="18"/>
          <w:szCs w:val="24"/>
          <w:lang w:val="fr-FR" w:eastAsia="en-GB"/>
        </w:rPr>
        <w:t>5</w:t>
      </w:r>
      <w:r w:rsidR="00DC1C56" w:rsidRPr="008C52F7">
        <w:rPr>
          <w:color w:val="000000"/>
          <w:spacing w:val="-2"/>
          <w:sz w:val="18"/>
          <w:szCs w:val="24"/>
          <w:lang w:val="fr-FR" w:eastAsia="en-GB"/>
        </w:rPr>
        <w:t>.0</w:t>
      </w:r>
      <w:r w:rsidR="00C52DC2" w:rsidRPr="008C52F7">
        <w:rPr>
          <w:color w:val="000000"/>
          <w:spacing w:val="-2"/>
          <w:sz w:val="18"/>
          <w:szCs w:val="24"/>
          <w:lang w:val="fr-FR" w:eastAsia="en-GB"/>
        </w:rPr>
        <w:t>1</w:t>
      </w:r>
      <w:r w:rsidR="00DC1C56" w:rsidRPr="008C52F7">
        <w:rPr>
          <w:color w:val="000000"/>
          <w:spacing w:val="-2"/>
          <w:sz w:val="18"/>
          <w:szCs w:val="24"/>
          <w:lang w:val="fr-FR" w:eastAsia="en-GB"/>
        </w:rPr>
        <w:t>.3</w:t>
      </w:r>
      <w:r w:rsidR="00C52DC2" w:rsidRPr="008C52F7">
        <w:rPr>
          <w:color w:val="000000"/>
          <w:spacing w:val="-2"/>
          <w:sz w:val="18"/>
          <w:szCs w:val="24"/>
          <w:lang w:val="fr-FR" w:eastAsia="en-GB"/>
        </w:rPr>
        <w:t>1</w:t>
      </w:r>
      <w:r w:rsidRPr="008C52F7">
        <w:rPr>
          <w:spacing w:val="-2"/>
          <w:sz w:val="18"/>
          <w:szCs w:val="24"/>
          <w:lang w:val="fr-FR" w:eastAsia="en-GB"/>
        </w:rPr>
        <w:tab/>
      </w:r>
      <w:hyperlink r:id="rId1651" w:history="1">
        <w:r w:rsidRPr="008C52F7">
          <w:rPr>
            <w:color w:val="0563C1"/>
            <w:spacing w:val="-2"/>
            <w:sz w:val="18"/>
            <w:szCs w:val="24"/>
            <w:u w:val="single"/>
            <w:lang w:val="fr-FR" w:eastAsia="en-GB"/>
          </w:rPr>
          <w:t>https://www.tta.or.kr/e</w:t>
        </w:r>
        <w:r w:rsidR="006B4774" w:rsidRPr="008C52F7">
          <w:rPr>
            <w:color w:val="0563C1"/>
            <w:spacing w:val="-2"/>
            <w:sz w:val="18"/>
            <w:szCs w:val="24"/>
            <w:u w:val="single"/>
            <w:lang w:val="fr-FR" w:eastAsia="en-GB"/>
          </w:rPr>
          <w:t>NG</w:t>
        </w:r>
        <w:r w:rsidRPr="008C52F7">
          <w:rPr>
            <w:color w:val="0563C1"/>
            <w:spacing w:val="-2"/>
            <w:sz w:val="18"/>
            <w:szCs w:val="24"/>
            <w:u w:val="single"/>
            <w:lang w:val="fr-FR" w:eastAsia="en-GB"/>
          </w:rPr>
          <w:t>/ttaSearchE</w:t>
        </w:r>
        <w:r w:rsidR="006B4774" w:rsidRPr="008C52F7">
          <w:rPr>
            <w:color w:val="0563C1"/>
            <w:spacing w:val="-2"/>
            <w:sz w:val="18"/>
            <w:szCs w:val="24"/>
            <w:u w:val="single"/>
            <w:lang w:val="fr-FR" w:eastAsia="en-GB"/>
          </w:rPr>
          <w:t>NG</w:t>
        </w:r>
        <w:r w:rsidRPr="008C52F7">
          <w:rPr>
            <w:color w:val="0563C1"/>
            <w:spacing w:val="-2"/>
            <w:sz w:val="18"/>
            <w:szCs w:val="24"/>
            <w:u w:val="single"/>
            <w:lang w:val="fr-FR" w:eastAsia="en-GB"/>
          </w:rPr>
          <w:t>View.do?key=46</w:t>
        </w:r>
        <w:r w:rsidR="00C52DC2" w:rsidRPr="008C52F7">
          <w:rPr>
            <w:color w:val="0563C1"/>
            <w:spacing w:val="-2"/>
            <w:sz w:val="18"/>
            <w:szCs w:val="24"/>
            <w:u w:val="single"/>
            <w:lang w:val="fr-FR" w:eastAsia="en-GB"/>
          </w:rPr>
          <w:t>1</w:t>
        </w:r>
        <w:r w:rsidRPr="008C52F7">
          <w:rPr>
            <w:color w:val="0563C1"/>
            <w:spacing w:val="-2"/>
            <w:sz w:val="18"/>
            <w:szCs w:val="24"/>
            <w:u w:val="single"/>
            <w:lang w:val="fr-FR" w:eastAsia="en-GB"/>
          </w:rPr>
          <w:t>&amp;searchStandardNo=TTAT.3G-38.40</w:t>
        </w:r>
        <w:r w:rsidR="00C52DC2" w:rsidRPr="008C52F7">
          <w:rPr>
            <w:color w:val="0563C1"/>
            <w:spacing w:val="-2"/>
            <w:sz w:val="18"/>
            <w:szCs w:val="24"/>
            <w:u w:val="single"/>
            <w:lang w:val="fr-FR" w:eastAsia="en-GB"/>
          </w:rPr>
          <w:t>1</w:t>
        </w:r>
        <w:r w:rsidRPr="008C52F7">
          <w:rPr>
            <w:color w:val="0563C1"/>
            <w:spacing w:val="-2"/>
            <w:sz w:val="18"/>
            <w:szCs w:val="24"/>
            <w:u w:val="single"/>
            <w:lang w:val="fr-FR" w:eastAsia="en-GB"/>
          </w:rPr>
          <w:t>V</w:t>
        </w:r>
        <w:r w:rsidR="00C52DC2" w:rsidRPr="008C52F7">
          <w:rPr>
            <w:color w:val="0563C1"/>
            <w:spacing w:val="-2"/>
            <w:sz w:val="18"/>
            <w:szCs w:val="24"/>
            <w:u w:val="single"/>
            <w:lang w:val="fr-FR" w:eastAsia="en-GB"/>
          </w:rPr>
          <w:t>1</w:t>
        </w:r>
        <w:r w:rsidRPr="008C52F7">
          <w:rPr>
            <w:color w:val="0563C1"/>
            <w:spacing w:val="-2"/>
            <w:sz w:val="18"/>
            <w:szCs w:val="24"/>
            <w:u w:val="single"/>
            <w:lang w:val="fr-FR" w:eastAsia="en-GB"/>
          </w:rPr>
          <w:t>7.</w:t>
        </w:r>
        <w:r w:rsidR="00C52DC2" w:rsidRPr="008C52F7">
          <w:rPr>
            <w:color w:val="0563C1"/>
            <w:spacing w:val="-2"/>
            <w:sz w:val="18"/>
            <w:szCs w:val="24"/>
            <w:u w:val="single"/>
            <w:lang w:val="fr-FR" w:eastAsia="en-GB"/>
          </w:rPr>
          <w:t>1</w:t>
        </w:r>
        <w:r w:rsidRPr="008C52F7">
          <w:rPr>
            <w:color w:val="0563C1"/>
            <w:spacing w:val="-2"/>
            <w:sz w:val="18"/>
            <w:szCs w:val="24"/>
            <w:u w:val="single"/>
            <w:lang w:val="fr-FR" w:eastAsia="en-GB"/>
          </w:rPr>
          <w:t>0.0&amp;searchCate=TTAS</w:t>
        </w:r>
      </w:hyperlink>
    </w:p>
    <w:p w14:paraId="429F5A4D" w14:textId="426F1A84"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Pr="00AA0384">
        <w:rPr>
          <w:b/>
          <w:bCs/>
          <w:color w:val="000000"/>
          <w:sz w:val="18"/>
          <w:szCs w:val="24"/>
          <w:lang w:eastAsia="en-GB"/>
        </w:rPr>
        <w:t>8</w:t>
      </w:r>
    </w:p>
    <w:p w14:paraId="765808C5" w14:textId="1BC01D59"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38.40</w:t>
      </w:r>
      <w:r w:rsidR="00C52DC2" w:rsidRPr="00C52DC2">
        <w:rPr>
          <w:color w:val="000000"/>
          <w:sz w:val="18"/>
          <w:szCs w:val="24"/>
          <w:lang w:eastAsia="en-GB"/>
        </w:rPr>
        <w:t>1</w:t>
      </w:r>
      <w:r w:rsidRPr="00AA0384">
        <w:rPr>
          <w:color w:val="000000"/>
          <w:sz w:val="18"/>
          <w:szCs w:val="24"/>
          <w:lang w:eastAsia="en-GB"/>
        </w:rPr>
        <w:t>.V</w:t>
      </w:r>
      <w:proofErr w:type="gramEnd"/>
      <w:r w:rsidR="00C52DC2" w:rsidRPr="00C52DC2">
        <w:rPr>
          <w:color w:val="000000"/>
          <w:sz w:val="18"/>
          <w:szCs w:val="24"/>
          <w:lang w:eastAsia="en-GB"/>
        </w:rPr>
        <w:t>1</w:t>
      </w:r>
      <w:r w:rsidRPr="00AA0384">
        <w:rPr>
          <w:color w:val="000000"/>
          <w:sz w:val="18"/>
          <w:szCs w:val="24"/>
          <w:lang w:eastAsia="en-GB"/>
        </w:rPr>
        <w:t>8.3.0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8.3.0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5</w:t>
      </w:r>
      <w:r w:rsidR="00DC1C56" w:rsidRPr="00AA0384">
        <w:rPr>
          <w:color w:val="000000"/>
          <w:sz w:val="18"/>
          <w:szCs w:val="24"/>
          <w:lang w:eastAsia="en-GB"/>
        </w:rPr>
        <w:t>.0</w:t>
      </w:r>
      <w:r w:rsidR="00C52DC2" w:rsidRPr="00C52DC2">
        <w:rPr>
          <w:color w:val="000000"/>
          <w:sz w:val="18"/>
          <w:szCs w:val="24"/>
          <w:lang w:eastAsia="en-GB"/>
        </w:rPr>
        <w:t>1</w:t>
      </w:r>
      <w:r w:rsidR="00DC1C56" w:rsidRPr="00AA0384">
        <w:rPr>
          <w:color w:val="000000"/>
          <w:sz w:val="18"/>
          <w:szCs w:val="24"/>
          <w:lang w:eastAsia="en-GB"/>
        </w:rPr>
        <w:t>.03</w:t>
      </w:r>
      <w:r w:rsidRPr="00AA0384">
        <w:rPr>
          <w:sz w:val="18"/>
          <w:szCs w:val="24"/>
          <w:lang w:eastAsia="en-GB"/>
        </w:rPr>
        <w:tab/>
      </w:r>
      <w:hyperlink r:id="rId1652" w:anchor="Rel-18"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8</w:t>
        </w:r>
      </w:hyperlink>
    </w:p>
    <w:p w14:paraId="2A5574BD" w14:textId="64963562" w:rsidR="00DB146F" w:rsidRPr="00AA0384"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38.40</w:t>
      </w:r>
      <w:r w:rsidR="00C52DC2" w:rsidRPr="00C52DC2">
        <w:rPr>
          <w:color w:val="000000"/>
          <w:sz w:val="18"/>
          <w:szCs w:val="24"/>
          <w:lang w:eastAsia="en-GB"/>
        </w:rPr>
        <w:t>1</w:t>
      </w:r>
      <w:r w:rsidRPr="00AA0384">
        <w:rPr>
          <w:color w:val="000000"/>
          <w:sz w:val="18"/>
          <w:szCs w:val="24"/>
          <w:lang w:eastAsia="en-GB"/>
        </w:rPr>
        <w:t>.V</w:t>
      </w:r>
      <w:proofErr w:type="gramEnd"/>
      <w:r w:rsidR="00C52DC2" w:rsidRPr="00C52DC2">
        <w:rPr>
          <w:color w:val="000000"/>
          <w:sz w:val="18"/>
          <w:szCs w:val="24"/>
          <w:lang w:eastAsia="en-GB"/>
        </w:rPr>
        <w:t>1</w:t>
      </w:r>
      <w:r w:rsidRPr="00AA0384">
        <w:rPr>
          <w:color w:val="000000"/>
          <w:sz w:val="18"/>
          <w:szCs w:val="24"/>
          <w:lang w:eastAsia="en-GB"/>
        </w:rPr>
        <w:t>8.3.0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8.3.0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5</w:t>
      </w:r>
      <w:r w:rsidR="00DC1C56" w:rsidRPr="00AA0384">
        <w:rPr>
          <w:color w:val="000000"/>
          <w:sz w:val="18"/>
          <w:szCs w:val="24"/>
          <w:lang w:eastAsia="en-GB"/>
        </w:rPr>
        <w:t>.0</w:t>
      </w:r>
      <w:r w:rsidR="00C52DC2" w:rsidRPr="00C52DC2">
        <w:rPr>
          <w:color w:val="000000"/>
          <w:sz w:val="18"/>
          <w:szCs w:val="24"/>
          <w:lang w:eastAsia="en-GB"/>
        </w:rPr>
        <w:t>1</w:t>
      </w:r>
      <w:r w:rsidR="00DC1C56" w:rsidRPr="00AA0384">
        <w:rPr>
          <w:color w:val="000000"/>
          <w:sz w:val="18"/>
          <w:szCs w:val="24"/>
          <w:lang w:eastAsia="en-GB"/>
        </w:rPr>
        <w:t>.03</w:t>
      </w:r>
      <w:r w:rsidRPr="00AA0384">
        <w:rPr>
          <w:sz w:val="18"/>
          <w:szCs w:val="24"/>
          <w:lang w:eastAsia="en-GB"/>
        </w:rPr>
        <w:tab/>
      </w:r>
      <w:hyperlink r:id="rId1653"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7&amp;oldFileUrl=NTN/RIT/CCSA.</w:t>
        </w:r>
        <w:r w:rsidR="00BC5584" w:rsidRPr="00BC5584">
          <w:rPr>
            <w:color w:val="0563C1"/>
            <w:sz w:val="18"/>
            <w:szCs w:val="24"/>
            <w:u w:val="single"/>
            <w:lang w:eastAsia="en-GB"/>
          </w:rPr>
          <w:t>3GPP</w:t>
        </w:r>
        <w:r w:rsidRPr="00AA0384">
          <w:rPr>
            <w:color w:val="0563C1"/>
            <w:sz w:val="18"/>
            <w:szCs w:val="24"/>
            <w:u w:val="single"/>
            <w:lang w:eastAsia="en-GB"/>
          </w:rPr>
          <w:t>.38.40</w:t>
        </w:r>
        <w:r w:rsidR="00C52DC2" w:rsidRPr="00C52DC2">
          <w:rPr>
            <w:color w:val="0563C1"/>
            <w:sz w:val="18"/>
            <w:szCs w:val="24"/>
            <w:u w:val="single"/>
            <w:lang w:eastAsia="en-GB"/>
          </w:rPr>
          <w:t>1</w:t>
        </w:r>
        <w:r w:rsidRPr="00AA0384">
          <w:rPr>
            <w:color w:val="0563C1"/>
            <w:sz w:val="18"/>
            <w:szCs w:val="24"/>
            <w:u w:val="single"/>
            <w:lang w:eastAsia="en-GB"/>
          </w:rPr>
          <w:t>.V</w:t>
        </w:r>
        <w:r w:rsidR="00C52DC2" w:rsidRPr="00C52DC2">
          <w:rPr>
            <w:color w:val="0563C1"/>
            <w:sz w:val="18"/>
            <w:szCs w:val="24"/>
            <w:u w:val="single"/>
            <w:lang w:eastAsia="en-GB"/>
          </w:rPr>
          <w:t>1</w:t>
        </w:r>
        <w:r w:rsidRPr="00AA0384">
          <w:rPr>
            <w:color w:val="0563C1"/>
            <w:sz w:val="18"/>
            <w:szCs w:val="24"/>
            <w:u w:val="single"/>
            <w:lang w:eastAsia="en-GB"/>
          </w:rPr>
          <w:t>8.3.0.do</w:t>
        </w:r>
      </w:hyperlink>
      <w:hyperlink r:id="rId1654" w:history="1">
        <w:r w:rsidRPr="00AA0384">
          <w:rPr>
            <w:color w:val="0563C1"/>
            <w:sz w:val="18"/>
            <w:szCs w:val="24"/>
            <w:u w:val="single"/>
            <w:lang w:eastAsia="en-GB"/>
          </w:rPr>
          <w:t>cx</w:t>
        </w:r>
      </w:hyperlink>
    </w:p>
    <w:p w14:paraId="2B6C4436" w14:textId="2DA76E5B"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38 40</w:t>
      </w:r>
      <w:r w:rsidR="00C52DC2" w:rsidRPr="00A20096">
        <w:rPr>
          <w:color w:val="000000"/>
          <w:sz w:val="18"/>
          <w:szCs w:val="24"/>
          <w:lang w:val="fr-FR" w:eastAsia="en-GB"/>
        </w:rPr>
        <w:t>1</w:t>
      </w:r>
      <w:r w:rsidRPr="00A20096">
        <w:rPr>
          <w:color w:val="000000"/>
          <w:sz w:val="18"/>
          <w:szCs w:val="24"/>
          <w:lang w:val="fr-FR" w:eastAsia="en-GB"/>
        </w:rPr>
        <w:t xml:space="preserve"> V</w:t>
      </w:r>
      <w:r w:rsidR="00C52DC2" w:rsidRPr="00A20096">
        <w:rPr>
          <w:color w:val="000000"/>
          <w:sz w:val="18"/>
          <w:szCs w:val="24"/>
          <w:lang w:val="fr-FR" w:eastAsia="en-GB"/>
        </w:rPr>
        <w:t>1</w:t>
      </w:r>
      <w:r w:rsidRPr="00A20096">
        <w:rPr>
          <w:color w:val="000000"/>
          <w:sz w:val="18"/>
          <w:szCs w:val="24"/>
          <w:lang w:val="fr-FR" w:eastAsia="en-GB"/>
        </w:rPr>
        <w:t>8.3.0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4-09)</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8.3.0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DC1C56" w:rsidRPr="00A20096">
        <w:rPr>
          <w:color w:val="000000"/>
          <w:sz w:val="18"/>
          <w:szCs w:val="24"/>
          <w:lang w:val="fr-FR" w:eastAsia="en-GB"/>
        </w:rPr>
        <w:t>.09.</w:t>
      </w:r>
      <w:r w:rsidR="00265C0E" w:rsidRPr="00A20096">
        <w:rPr>
          <w:color w:val="000000"/>
          <w:sz w:val="18"/>
          <w:szCs w:val="24"/>
          <w:lang w:val="fr-FR" w:eastAsia="en-GB"/>
        </w:rPr>
        <w:t>2</w:t>
      </w:r>
      <w:r w:rsidR="00DC1C56" w:rsidRPr="00A20096">
        <w:rPr>
          <w:color w:val="000000"/>
          <w:sz w:val="18"/>
          <w:szCs w:val="24"/>
          <w:lang w:val="fr-FR" w:eastAsia="en-GB"/>
        </w:rPr>
        <w:t>6</w:t>
      </w:r>
      <w:r w:rsidRPr="00A20096">
        <w:rPr>
          <w:sz w:val="18"/>
          <w:szCs w:val="24"/>
          <w:lang w:val="fr-FR" w:eastAsia="en-GB"/>
        </w:rPr>
        <w:tab/>
      </w:r>
      <w:hyperlink r:id="rId1655"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38400_</w:t>
        </w:r>
        <w:r w:rsidR="00C52DC2" w:rsidRPr="00A20096">
          <w:rPr>
            <w:color w:val="0563C1"/>
            <w:sz w:val="18"/>
            <w:szCs w:val="24"/>
            <w:u w:val="single"/>
            <w:lang w:val="fr-FR" w:eastAsia="en-GB"/>
          </w:rPr>
          <w:t>1</w:t>
        </w:r>
        <w:r w:rsidRPr="00A20096">
          <w:rPr>
            <w:color w:val="0563C1"/>
            <w:sz w:val="18"/>
            <w:szCs w:val="24"/>
            <w:u w:val="single"/>
            <w:lang w:val="fr-FR" w:eastAsia="en-GB"/>
          </w:rPr>
          <w:t>38499/</w:t>
        </w:r>
        <w:r w:rsidR="00C52DC2" w:rsidRPr="00A20096">
          <w:rPr>
            <w:color w:val="0563C1"/>
            <w:sz w:val="18"/>
            <w:szCs w:val="24"/>
            <w:u w:val="single"/>
            <w:lang w:val="fr-FR" w:eastAsia="en-GB"/>
          </w:rPr>
          <w:t>1</w:t>
        </w:r>
        <w:r w:rsidRPr="00A20096">
          <w:rPr>
            <w:color w:val="0563C1"/>
            <w:sz w:val="18"/>
            <w:szCs w:val="24"/>
            <w:u w:val="single"/>
            <w:lang w:val="fr-FR" w:eastAsia="en-GB"/>
          </w:rPr>
          <w:t>3840</w:t>
        </w:r>
        <w:r w:rsidR="00C52DC2" w:rsidRPr="00A20096">
          <w:rPr>
            <w:color w:val="0563C1"/>
            <w:sz w:val="18"/>
            <w:szCs w:val="24"/>
            <w:u w:val="single"/>
            <w:lang w:val="fr-FR" w:eastAsia="en-GB"/>
          </w:rPr>
          <w:t>1</w:t>
        </w:r>
        <w:r w:rsidRPr="00A20096">
          <w:rPr>
            <w:color w:val="0563C1"/>
            <w:sz w:val="18"/>
            <w:szCs w:val="24"/>
            <w:u w:val="single"/>
            <w:lang w:val="fr-FR" w:eastAsia="en-GB"/>
          </w:rPr>
          <w:t>/</w:t>
        </w:r>
        <w:r w:rsidR="00C52DC2" w:rsidRPr="00A20096">
          <w:rPr>
            <w:color w:val="0563C1"/>
            <w:sz w:val="18"/>
            <w:szCs w:val="24"/>
            <w:u w:val="single"/>
            <w:lang w:val="fr-FR" w:eastAsia="en-GB"/>
          </w:rPr>
          <w:t>1</w:t>
        </w:r>
        <w:r w:rsidRPr="00A20096">
          <w:rPr>
            <w:color w:val="0563C1"/>
            <w:sz w:val="18"/>
            <w:szCs w:val="24"/>
            <w:u w:val="single"/>
            <w:lang w:val="fr-FR" w:eastAsia="en-GB"/>
          </w:rPr>
          <w:t>8.03.00_60/ts_</w:t>
        </w:r>
        <w:r w:rsidR="00C52DC2" w:rsidRPr="00A20096">
          <w:rPr>
            <w:color w:val="0563C1"/>
            <w:sz w:val="18"/>
            <w:szCs w:val="24"/>
            <w:u w:val="single"/>
            <w:lang w:val="fr-FR" w:eastAsia="en-GB"/>
          </w:rPr>
          <w:t>1</w:t>
        </w:r>
        <w:r w:rsidRPr="00A20096">
          <w:rPr>
            <w:color w:val="0563C1"/>
            <w:sz w:val="18"/>
            <w:szCs w:val="24"/>
            <w:u w:val="single"/>
            <w:lang w:val="fr-FR" w:eastAsia="en-GB"/>
          </w:rPr>
          <w:t>3840</w:t>
        </w:r>
        <w:r w:rsidR="00C52DC2" w:rsidRPr="00A20096">
          <w:rPr>
            <w:color w:val="0563C1"/>
            <w:sz w:val="18"/>
            <w:szCs w:val="24"/>
            <w:u w:val="single"/>
            <w:lang w:val="fr-FR" w:eastAsia="en-GB"/>
          </w:rPr>
          <w:t>1</w:t>
        </w:r>
        <w:r w:rsidRPr="00A20096">
          <w:rPr>
            <w:color w:val="0563C1"/>
            <w:sz w:val="18"/>
            <w:szCs w:val="24"/>
            <w:u w:val="single"/>
            <w:lang w:val="fr-FR" w:eastAsia="en-GB"/>
          </w:rPr>
          <w:t>v</w:t>
        </w:r>
        <w:r w:rsidR="00C52DC2" w:rsidRPr="00A20096">
          <w:rPr>
            <w:color w:val="0563C1"/>
            <w:sz w:val="18"/>
            <w:szCs w:val="24"/>
            <w:u w:val="single"/>
            <w:lang w:val="fr-FR" w:eastAsia="en-GB"/>
          </w:rPr>
          <w:t>1</w:t>
        </w:r>
        <w:r w:rsidRPr="00A20096">
          <w:rPr>
            <w:color w:val="0563C1"/>
            <w:sz w:val="18"/>
            <w:szCs w:val="24"/>
            <w:u w:val="single"/>
            <w:lang w:val="fr-FR" w:eastAsia="en-GB"/>
          </w:rPr>
          <w:t>80300p.pdf</w:t>
        </w:r>
      </w:hyperlink>
    </w:p>
    <w:p w14:paraId="7381A561" w14:textId="3639CC20"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8.40</w:t>
      </w:r>
      <w:r w:rsidR="00C52DC2" w:rsidRPr="00A20096">
        <w:rPr>
          <w:color w:val="000000"/>
          <w:sz w:val="18"/>
          <w:szCs w:val="24"/>
          <w:lang w:val="fr-FR" w:eastAsia="en-GB"/>
        </w:rPr>
        <w:t>1</w:t>
      </w:r>
      <w:r w:rsidRPr="00A20096">
        <w:rPr>
          <w:color w:val="000000"/>
          <w:sz w:val="18"/>
          <w:szCs w:val="24"/>
          <w:lang w:val="fr-FR" w:eastAsia="en-GB"/>
        </w:rPr>
        <w:t xml:space="preserve">- </w:t>
      </w:r>
      <w:r w:rsidR="00C52DC2" w:rsidRPr="00A20096">
        <w:rPr>
          <w:color w:val="000000"/>
          <w:sz w:val="18"/>
          <w:szCs w:val="24"/>
          <w:lang w:val="fr-FR" w:eastAsia="en-GB"/>
        </w:rPr>
        <w:t>1</w:t>
      </w:r>
      <w:r w:rsidRPr="00A20096">
        <w:rPr>
          <w:color w:val="000000"/>
          <w:sz w:val="18"/>
          <w:szCs w:val="24"/>
          <w:lang w:val="fr-FR" w:eastAsia="en-GB"/>
        </w:rPr>
        <w:t>8.3.0 V</w:t>
      </w:r>
      <w:r w:rsidR="00C52DC2" w:rsidRPr="00A20096">
        <w:rPr>
          <w:color w:val="000000"/>
          <w:sz w:val="18"/>
          <w:szCs w:val="24"/>
          <w:lang w:val="fr-FR" w:eastAsia="en-GB"/>
        </w:rPr>
        <w:t>1</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8.3.0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5</w:t>
      </w:r>
      <w:r w:rsidR="00DC1C56" w:rsidRPr="00A20096">
        <w:rPr>
          <w:color w:val="000000"/>
          <w:sz w:val="18"/>
          <w:szCs w:val="24"/>
          <w:lang w:val="fr-FR" w:eastAsia="en-GB"/>
        </w:rPr>
        <w:t>.03.0</w:t>
      </w:r>
      <w:r w:rsidR="00265C0E" w:rsidRPr="00A20096">
        <w:rPr>
          <w:color w:val="000000"/>
          <w:sz w:val="18"/>
          <w:szCs w:val="24"/>
          <w:lang w:val="fr-FR" w:eastAsia="en-GB"/>
        </w:rPr>
        <w:t>2</w:t>
      </w:r>
      <w:r w:rsidRPr="00A20096">
        <w:rPr>
          <w:sz w:val="18"/>
          <w:szCs w:val="24"/>
          <w:lang w:val="fr-FR" w:eastAsia="en-GB"/>
        </w:rPr>
        <w:tab/>
      </w:r>
      <w:hyperlink r:id="rId1656" w:history="1">
        <w:r w:rsidRPr="00A20096">
          <w:rPr>
            <w:color w:val="0563C1"/>
            <w:sz w:val="18"/>
            <w:szCs w:val="24"/>
            <w:u w:val="single"/>
            <w:lang w:val="fr-FR" w:eastAsia="en-GB"/>
          </w:rPr>
          <w:t>https://members.tsdsi.in/s/isjoRPXxcFF</w:t>
        </w:r>
        <w:r w:rsidR="00265C0E" w:rsidRPr="00A20096">
          <w:rPr>
            <w:color w:val="0563C1"/>
            <w:sz w:val="18"/>
            <w:szCs w:val="24"/>
            <w:u w:val="single"/>
            <w:lang w:val="fr-FR" w:eastAsia="en-GB"/>
          </w:rPr>
          <w:t>2</w:t>
        </w:r>
        <w:r w:rsidRPr="00A20096">
          <w:rPr>
            <w:color w:val="0563C1"/>
            <w:sz w:val="18"/>
            <w:szCs w:val="24"/>
            <w:u w:val="single"/>
            <w:lang w:val="fr-FR" w:eastAsia="en-GB"/>
          </w:rPr>
          <w:t>gbM</w:t>
        </w:r>
      </w:hyperlink>
    </w:p>
    <w:p w14:paraId="4FB26B4E" w14:textId="2743B95D" w:rsidR="00DB146F" w:rsidRPr="008C52F7"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8C52F7">
        <w:rPr>
          <w:color w:val="000000"/>
          <w:spacing w:val="-2"/>
          <w:sz w:val="18"/>
          <w:szCs w:val="24"/>
          <w:lang w:val="fr-FR" w:eastAsia="en-GB"/>
        </w:rPr>
        <w:t>TTA</w:t>
      </w:r>
      <w:r w:rsidRPr="008C52F7">
        <w:rPr>
          <w:spacing w:val="-2"/>
          <w:sz w:val="18"/>
          <w:szCs w:val="24"/>
          <w:lang w:val="fr-FR" w:eastAsia="en-GB"/>
        </w:rPr>
        <w:tab/>
      </w:r>
      <w:r w:rsidRPr="008C52F7">
        <w:rPr>
          <w:color w:val="000000"/>
          <w:spacing w:val="-2"/>
          <w:sz w:val="18"/>
          <w:szCs w:val="24"/>
          <w:lang w:val="fr-FR" w:eastAsia="en-GB"/>
        </w:rPr>
        <w:t>TTAT.3G-38.40</w:t>
      </w:r>
      <w:r w:rsidR="00C52DC2" w:rsidRPr="008C52F7">
        <w:rPr>
          <w:color w:val="000000"/>
          <w:spacing w:val="-2"/>
          <w:sz w:val="18"/>
          <w:szCs w:val="24"/>
          <w:lang w:val="fr-FR" w:eastAsia="en-GB"/>
        </w:rPr>
        <w:t>1</w:t>
      </w:r>
      <w:r w:rsidRPr="008C52F7">
        <w:rPr>
          <w:color w:val="000000"/>
          <w:spacing w:val="-2"/>
          <w:sz w:val="18"/>
          <w:szCs w:val="24"/>
          <w:lang w:val="fr-FR" w:eastAsia="en-GB"/>
        </w:rPr>
        <w:t>V</w:t>
      </w:r>
      <w:r w:rsidR="00C52DC2" w:rsidRPr="008C52F7">
        <w:rPr>
          <w:color w:val="000000"/>
          <w:spacing w:val="-2"/>
          <w:sz w:val="18"/>
          <w:szCs w:val="24"/>
          <w:lang w:val="fr-FR" w:eastAsia="en-GB"/>
        </w:rPr>
        <w:t>1</w:t>
      </w:r>
      <w:r w:rsidRPr="008C52F7">
        <w:rPr>
          <w:color w:val="000000"/>
          <w:spacing w:val="-2"/>
          <w:sz w:val="18"/>
          <w:szCs w:val="24"/>
          <w:lang w:val="fr-FR" w:eastAsia="en-GB"/>
        </w:rPr>
        <w:t>8.3.0</w:t>
      </w:r>
      <w:r w:rsidRPr="008C52F7">
        <w:rPr>
          <w:spacing w:val="-2"/>
          <w:sz w:val="18"/>
          <w:szCs w:val="24"/>
          <w:lang w:val="fr-FR" w:eastAsia="en-GB"/>
        </w:rPr>
        <w:tab/>
      </w:r>
      <w:r w:rsidR="00C52DC2" w:rsidRPr="008C52F7">
        <w:rPr>
          <w:color w:val="000000"/>
          <w:spacing w:val="-2"/>
          <w:sz w:val="18"/>
          <w:szCs w:val="24"/>
          <w:lang w:val="fr-FR" w:eastAsia="en-GB"/>
        </w:rPr>
        <w:t>1</w:t>
      </w:r>
      <w:r w:rsidRPr="008C52F7">
        <w:rPr>
          <w:color w:val="000000"/>
          <w:spacing w:val="-2"/>
          <w:sz w:val="18"/>
          <w:szCs w:val="24"/>
          <w:lang w:val="fr-FR" w:eastAsia="en-GB"/>
        </w:rPr>
        <w:t>8.3.0</w:t>
      </w:r>
      <w:r w:rsidRPr="008C52F7">
        <w:rPr>
          <w:spacing w:val="-2"/>
          <w:sz w:val="18"/>
          <w:szCs w:val="24"/>
          <w:lang w:val="fr-FR" w:eastAsia="en-GB"/>
        </w:rPr>
        <w:tab/>
      </w:r>
      <w:r w:rsidRPr="008C52F7">
        <w:rPr>
          <w:color w:val="000000"/>
          <w:spacing w:val="-2"/>
          <w:sz w:val="18"/>
          <w:szCs w:val="24"/>
          <w:rtl/>
          <w:lang w:val="fr-FR" w:eastAsia="en-GB"/>
        </w:rPr>
        <w:t>نُشرت</w:t>
      </w:r>
      <w:r w:rsidRPr="008C52F7">
        <w:rPr>
          <w:spacing w:val="-2"/>
          <w:sz w:val="18"/>
          <w:szCs w:val="24"/>
          <w:lang w:val="fr-FR" w:eastAsia="en-GB"/>
        </w:rPr>
        <w:tab/>
      </w:r>
      <w:r w:rsidR="00265C0E" w:rsidRPr="008C52F7">
        <w:rPr>
          <w:color w:val="000000"/>
          <w:spacing w:val="-2"/>
          <w:sz w:val="18"/>
          <w:szCs w:val="24"/>
          <w:lang w:val="fr-FR" w:eastAsia="en-GB"/>
        </w:rPr>
        <w:t>2</w:t>
      </w:r>
      <w:r w:rsidRPr="008C52F7">
        <w:rPr>
          <w:color w:val="000000"/>
          <w:spacing w:val="-2"/>
          <w:sz w:val="18"/>
          <w:szCs w:val="24"/>
          <w:lang w:val="fr-FR" w:eastAsia="en-GB"/>
        </w:rPr>
        <w:t>0</w:t>
      </w:r>
      <w:r w:rsidR="00265C0E" w:rsidRPr="008C52F7">
        <w:rPr>
          <w:color w:val="000000"/>
          <w:spacing w:val="-2"/>
          <w:sz w:val="18"/>
          <w:szCs w:val="24"/>
          <w:lang w:val="fr-FR" w:eastAsia="en-GB"/>
        </w:rPr>
        <w:t>2</w:t>
      </w:r>
      <w:r w:rsidRPr="008C52F7">
        <w:rPr>
          <w:color w:val="000000"/>
          <w:spacing w:val="-2"/>
          <w:sz w:val="18"/>
          <w:szCs w:val="24"/>
          <w:lang w:val="fr-FR" w:eastAsia="en-GB"/>
        </w:rPr>
        <w:t>5</w:t>
      </w:r>
      <w:r w:rsidR="00DC1C56" w:rsidRPr="008C52F7">
        <w:rPr>
          <w:color w:val="000000"/>
          <w:spacing w:val="-2"/>
          <w:sz w:val="18"/>
          <w:szCs w:val="24"/>
          <w:lang w:val="fr-FR" w:eastAsia="en-GB"/>
        </w:rPr>
        <w:t>.0</w:t>
      </w:r>
      <w:r w:rsidR="00C52DC2" w:rsidRPr="008C52F7">
        <w:rPr>
          <w:color w:val="000000"/>
          <w:spacing w:val="-2"/>
          <w:sz w:val="18"/>
          <w:szCs w:val="24"/>
          <w:lang w:val="fr-FR" w:eastAsia="en-GB"/>
        </w:rPr>
        <w:t>1</w:t>
      </w:r>
      <w:r w:rsidR="00DC1C56" w:rsidRPr="008C52F7">
        <w:rPr>
          <w:color w:val="000000"/>
          <w:spacing w:val="-2"/>
          <w:sz w:val="18"/>
          <w:szCs w:val="24"/>
          <w:lang w:val="fr-FR" w:eastAsia="en-GB"/>
        </w:rPr>
        <w:t>.3</w:t>
      </w:r>
      <w:r w:rsidR="00C52DC2" w:rsidRPr="008C52F7">
        <w:rPr>
          <w:color w:val="000000"/>
          <w:spacing w:val="-2"/>
          <w:sz w:val="18"/>
          <w:szCs w:val="24"/>
          <w:lang w:val="fr-FR" w:eastAsia="en-GB"/>
        </w:rPr>
        <w:t>1</w:t>
      </w:r>
      <w:r w:rsidRPr="008C52F7">
        <w:rPr>
          <w:spacing w:val="-2"/>
          <w:sz w:val="18"/>
          <w:szCs w:val="24"/>
          <w:lang w:val="fr-FR" w:eastAsia="en-GB"/>
        </w:rPr>
        <w:tab/>
      </w:r>
      <w:hyperlink r:id="rId1657" w:history="1">
        <w:r w:rsidRPr="008C52F7">
          <w:rPr>
            <w:color w:val="0563C1"/>
            <w:spacing w:val="-2"/>
            <w:sz w:val="18"/>
            <w:szCs w:val="24"/>
            <w:u w:val="single"/>
            <w:lang w:val="fr-FR" w:eastAsia="en-GB"/>
          </w:rPr>
          <w:t>https://www.tta.or.kr/e</w:t>
        </w:r>
        <w:r w:rsidR="006B4774" w:rsidRPr="008C52F7">
          <w:rPr>
            <w:color w:val="0563C1"/>
            <w:spacing w:val="-2"/>
            <w:sz w:val="18"/>
            <w:szCs w:val="24"/>
            <w:u w:val="single"/>
            <w:lang w:val="fr-FR" w:eastAsia="en-GB"/>
          </w:rPr>
          <w:t>NG</w:t>
        </w:r>
        <w:r w:rsidRPr="008C52F7">
          <w:rPr>
            <w:color w:val="0563C1"/>
            <w:spacing w:val="-2"/>
            <w:sz w:val="18"/>
            <w:szCs w:val="24"/>
            <w:u w:val="single"/>
            <w:lang w:val="fr-FR" w:eastAsia="en-GB"/>
          </w:rPr>
          <w:t>/ttaSearchE</w:t>
        </w:r>
        <w:r w:rsidR="006B4774" w:rsidRPr="008C52F7">
          <w:rPr>
            <w:color w:val="0563C1"/>
            <w:spacing w:val="-2"/>
            <w:sz w:val="18"/>
            <w:szCs w:val="24"/>
            <w:u w:val="single"/>
            <w:lang w:val="fr-FR" w:eastAsia="en-GB"/>
          </w:rPr>
          <w:t>NG</w:t>
        </w:r>
        <w:r w:rsidRPr="008C52F7">
          <w:rPr>
            <w:color w:val="0563C1"/>
            <w:spacing w:val="-2"/>
            <w:sz w:val="18"/>
            <w:szCs w:val="24"/>
            <w:u w:val="single"/>
            <w:lang w:val="fr-FR" w:eastAsia="en-GB"/>
          </w:rPr>
          <w:t>View.do?key=46</w:t>
        </w:r>
        <w:r w:rsidR="00C52DC2" w:rsidRPr="008C52F7">
          <w:rPr>
            <w:color w:val="0563C1"/>
            <w:spacing w:val="-2"/>
            <w:sz w:val="18"/>
            <w:szCs w:val="24"/>
            <w:u w:val="single"/>
            <w:lang w:val="fr-FR" w:eastAsia="en-GB"/>
          </w:rPr>
          <w:t>1</w:t>
        </w:r>
        <w:r w:rsidRPr="008C52F7">
          <w:rPr>
            <w:color w:val="0563C1"/>
            <w:spacing w:val="-2"/>
            <w:sz w:val="18"/>
            <w:szCs w:val="24"/>
            <w:u w:val="single"/>
            <w:lang w:val="fr-FR" w:eastAsia="en-GB"/>
          </w:rPr>
          <w:t>&amp;searchStandardNo=TTAT.3G-38.40</w:t>
        </w:r>
        <w:r w:rsidR="00C52DC2" w:rsidRPr="008C52F7">
          <w:rPr>
            <w:color w:val="0563C1"/>
            <w:spacing w:val="-2"/>
            <w:sz w:val="18"/>
            <w:szCs w:val="24"/>
            <w:u w:val="single"/>
            <w:lang w:val="fr-FR" w:eastAsia="en-GB"/>
          </w:rPr>
          <w:t>1</w:t>
        </w:r>
        <w:r w:rsidRPr="008C52F7">
          <w:rPr>
            <w:color w:val="0563C1"/>
            <w:spacing w:val="-2"/>
            <w:sz w:val="18"/>
            <w:szCs w:val="24"/>
            <w:u w:val="single"/>
            <w:lang w:val="fr-FR" w:eastAsia="en-GB"/>
          </w:rPr>
          <w:t>V</w:t>
        </w:r>
        <w:r w:rsidR="00C52DC2" w:rsidRPr="008C52F7">
          <w:rPr>
            <w:color w:val="0563C1"/>
            <w:spacing w:val="-2"/>
            <w:sz w:val="18"/>
            <w:szCs w:val="24"/>
            <w:u w:val="single"/>
            <w:lang w:val="fr-FR" w:eastAsia="en-GB"/>
          </w:rPr>
          <w:t>1</w:t>
        </w:r>
        <w:r w:rsidRPr="008C52F7">
          <w:rPr>
            <w:color w:val="0563C1"/>
            <w:spacing w:val="-2"/>
            <w:sz w:val="18"/>
            <w:szCs w:val="24"/>
            <w:u w:val="single"/>
            <w:lang w:val="fr-FR" w:eastAsia="en-GB"/>
          </w:rPr>
          <w:t>8.3.0&amp;searchCate=TTAS</w:t>
        </w:r>
      </w:hyperlink>
    </w:p>
    <w:p w14:paraId="0ACB6CED" w14:textId="33EB5F8E" w:rsidR="00DB146F" w:rsidRPr="001D2DD8" w:rsidRDefault="00C52DC2" w:rsidP="00A81CEE">
      <w:pPr>
        <w:pStyle w:val="Heading5"/>
      </w:pPr>
      <w:bookmarkStart w:id="614" w:name="_Toc232178383"/>
      <w:r w:rsidRPr="00C52DC2">
        <w:lastRenderedPageBreak/>
        <w:t>1</w:t>
      </w:r>
      <w:r w:rsidR="00A81CEE">
        <w:t>3.4.</w:t>
      </w:r>
      <w:r w:rsidRPr="00C52DC2">
        <w:t>1</w:t>
      </w:r>
      <w:r w:rsidR="00A81CEE">
        <w:t>.</w:t>
      </w:r>
      <w:r w:rsidR="00265C0E" w:rsidRPr="00265C0E">
        <w:t>2</w:t>
      </w:r>
      <w:r w:rsidR="00A81CEE">
        <w:t>.</w:t>
      </w:r>
      <w:r w:rsidR="00265C0E" w:rsidRPr="00265C0E">
        <w:t>2</w:t>
      </w:r>
      <w:r w:rsidR="004271C4">
        <w:rPr>
          <w:rtl/>
        </w:rPr>
        <w:tab/>
        <w:t xml:space="preserve">المواصفة التقنية </w:t>
      </w:r>
      <w:r w:rsidR="004271C4">
        <w:t xml:space="preserve">TS </w:t>
      </w:r>
      <w:r w:rsidR="00DB146F" w:rsidRPr="001D2DD8">
        <w:t>38.4</w:t>
      </w:r>
      <w:r w:rsidRPr="00C52DC2">
        <w:t>1</w:t>
      </w:r>
      <w:r w:rsidR="00DB146F" w:rsidRPr="001D2DD8">
        <w:t>0</w:t>
      </w:r>
      <w:bookmarkEnd w:id="614"/>
    </w:p>
    <w:p w14:paraId="0AFCDADB" w14:textId="251E4619" w:rsidR="008C52F7" w:rsidRPr="00363978" w:rsidRDefault="008C52F7" w:rsidP="008C52F7">
      <w:pPr>
        <w:pStyle w:val="Headingb"/>
        <w:rPr>
          <w:rtl/>
          <w:lang w:bidi="en-GB"/>
        </w:rPr>
      </w:pPr>
      <w:r w:rsidRPr="00363978">
        <w:rPr>
          <w:rtl/>
        </w:rPr>
        <w:t>شبكة النفاذ الراديوي لل</w:t>
      </w:r>
      <w:r w:rsidR="0021455C">
        <w:rPr>
          <w:rtl/>
        </w:rPr>
        <w:t>جيل التالي</w:t>
      </w:r>
      <w:r w:rsidRPr="00363978">
        <w:rPr>
          <w:rtl/>
        </w:rPr>
        <w:t xml:space="preserve"> </w:t>
      </w:r>
      <w:r w:rsidRPr="00A07A0E">
        <w:t>(</w:t>
      </w:r>
      <w:r w:rsidRPr="006B4774">
        <w:t>NG</w:t>
      </w:r>
      <w:r w:rsidRPr="00A07A0E">
        <w:t>-RAN)</w:t>
      </w:r>
      <w:r w:rsidRPr="00363978">
        <w:rPr>
          <w:rtl/>
        </w:rPr>
        <w:t>؛ الجوانب</w:t>
      </w:r>
      <w:r w:rsidRPr="006F7400">
        <w:rPr>
          <w:rtl/>
        </w:rPr>
        <w:t xml:space="preserve"> و</w:t>
      </w:r>
      <w:r w:rsidRPr="00363978">
        <w:rPr>
          <w:rtl/>
        </w:rPr>
        <w:t xml:space="preserve">المبادئ العامة للجيل التالي </w:t>
      </w:r>
      <w:r w:rsidRPr="006B4774">
        <w:t>(NG)</w:t>
      </w:r>
    </w:p>
    <w:p w14:paraId="2164BC95" w14:textId="1C579EA5" w:rsidR="008C52F7" w:rsidRPr="00363978" w:rsidRDefault="008C52F7" w:rsidP="008C52F7">
      <w:pPr>
        <w:rPr>
          <w:rtl/>
          <w:lang w:bidi="en-GB"/>
        </w:rPr>
      </w:pPr>
      <w:r w:rsidRPr="00363978">
        <w:rPr>
          <w:rtl/>
        </w:rPr>
        <w:t xml:space="preserve">تشكل هذه الوثيقة مقدمة لسلسلة المواصفات </w:t>
      </w:r>
      <w:r>
        <w:rPr>
          <w:rtl/>
        </w:rPr>
        <w:t xml:space="preserve">التقنية </w:t>
      </w:r>
      <w:r>
        <w:t>3</w:t>
      </w:r>
      <w:r w:rsidRPr="00BC5584">
        <w:t>GPP</w:t>
      </w:r>
      <w:r w:rsidRPr="00363978">
        <w:rPr>
          <w:rtl/>
        </w:rPr>
        <w:t xml:space="preserve"> </w:t>
      </w:r>
      <w:r w:rsidRPr="00363978">
        <w:t>TS 38.4</w:t>
      </w:r>
      <w:r w:rsidRPr="00C52DC2">
        <w:t>1</w:t>
      </w:r>
      <w:r w:rsidRPr="00363978">
        <w:t>x</w:t>
      </w:r>
      <w:r w:rsidRPr="00363978">
        <w:rPr>
          <w:rtl/>
        </w:rPr>
        <w:t xml:space="preserve"> التي تحدد السطح البيني </w:t>
      </w:r>
      <w:r w:rsidRPr="006B4774">
        <w:t>NG</w:t>
      </w:r>
      <w:r w:rsidRPr="00363978">
        <w:rPr>
          <w:rtl/>
        </w:rPr>
        <w:t xml:space="preserve"> للربط البيني بين عقدة من شبكة النفاذ الراديوي لل</w:t>
      </w:r>
      <w:r w:rsidR="0021455C">
        <w:rPr>
          <w:rtl/>
        </w:rPr>
        <w:t>جيل التالي</w:t>
      </w:r>
      <w:r w:rsidRPr="00363978">
        <w:rPr>
          <w:rtl/>
        </w:rPr>
        <w:t xml:space="preserve"> </w:t>
      </w:r>
      <w:r w:rsidRPr="00A07A0E">
        <w:t>(</w:t>
      </w:r>
      <w:r w:rsidRPr="006B4774">
        <w:t>NG</w:t>
      </w:r>
      <w:r w:rsidRPr="00A07A0E">
        <w:t>-RAN)</w:t>
      </w:r>
      <w:r w:rsidRPr="006F7400">
        <w:rPr>
          <w:rtl/>
        </w:rPr>
        <w:t xml:space="preserve"> و</w:t>
      </w:r>
      <w:r w:rsidRPr="00363978">
        <w:rPr>
          <w:rtl/>
        </w:rPr>
        <w:t xml:space="preserve">الشبكة الأساسية للجيل الخامس </w:t>
      </w:r>
      <w:r w:rsidRPr="006B4774">
        <w:t>(5GC)</w:t>
      </w:r>
      <w:r w:rsidRPr="00363978">
        <w:rPr>
          <w:rtl/>
        </w:rPr>
        <w:t>.</w:t>
      </w:r>
    </w:p>
    <w:p w14:paraId="07172F0E" w14:textId="3D38C73D" w:rsidR="001E1ACF" w:rsidRPr="00AA0384" w:rsidRDefault="00BC5584" w:rsidP="00B13723">
      <w:pPr>
        <w:keepNext/>
        <w:widowControl w:val="0"/>
        <w:tabs>
          <w:tab w:val="left" w:pos="91"/>
          <w:tab w:val="left" w:pos="816"/>
          <w:tab w:val="left" w:pos="4218"/>
          <w:tab w:val="left" w:pos="4927"/>
          <w:tab w:val="left" w:pos="5494"/>
          <w:tab w:val="left" w:pos="6520"/>
        </w:tabs>
        <w:overflowPunct/>
        <w:spacing w:before="40" w:after="40" w:line="260" w:lineRule="exact"/>
        <w:ind w:left="794" w:hanging="794"/>
        <w:textAlignment w:val="auto"/>
        <w:rPr>
          <w:rFonts w:eastAsia="SimSun"/>
          <w:b/>
          <w:bCs/>
          <w:color w:val="000000"/>
          <w:sz w:val="18"/>
          <w:szCs w:val="24"/>
          <w:lang w:bidi="ar-EG"/>
        </w:rPr>
      </w:pPr>
      <w:r w:rsidRPr="00BC5584">
        <w:rPr>
          <w:rFonts w:eastAsia="SimSun"/>
          <w:b/>
          <w:bCs/>
          <w:color w:val="000000"/>
          <w:sz w:val="18"/>
          <w:szCs w:val="24"/>
          <w:lang w:bidi="ar-EG"/>
        </w:rPr>
        <w:t>SDO</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 xml:space="preserve">رقم </w:t>
      </w:r>
      <w:r w:rsidR="001E1ACF" w:rsidRPr="00AA0384">
        <w:rPr>
          <w:b/>
          <w:bCs/>
          <w:color w:val="000000"/>
          <w:sz w:val="18"/>
          <w:szCs w:val="24"/>
          <w:rtl/>
          <w:lang w:val="en-GB" w:eastAsia="en-GB"/>
        </w:rPr>
        <w:t>الوثيقة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النسخة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الحالة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تاريخ الإصدار</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الموقع</w:t>
      </w:r>
    </w:p>
    <w:p w14:paraId="074057E4" w14:textId="726AF480"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Pr="00AA0384">
        <w:rPr>
          <w:b/>
          <w:bCs/>
          <w:color w:val="000000"/>
          <w:sz w:val="18"/>
          <w:szCs w:val="24"/>
          <w:lang w:eastAsia="en-GB"/>
        </w:rPr>
        <w:t>7</w:t>
      </w:r>
    </w:p>
    <w:p w14:paraId="4A7870FD" w14:textId="373834B6"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38.4</w:t>
      </w:r>
      <w:r w:rsidR="00C52DC2" w:rsidRPr="00C52DC2">
        <w:rPr>
          <w:color w:val="000000"/>
          <w:sz w:val="18"/>
          <w:szCs w:val="24"/>
          <w:lang w:eastAsia="en-GB"/>
        </w:rPr>
        <w:t>1</w:t>
      </w:r>
      <w:r w:rsidRPr="00AA0384">
        <w:rPr>
          <w:color w:val="000000"/>
          <w:sz w:val="18"/>
          <w:szCs w:val="24"/>
          <w:lang w:eastAsia="en-GB"/>
        </w:rPr>
        <w:t>0.V</w:t>
      </w:r>
      <w:proofErr w:type="gramEnd"/>
      <w:r w:rsidR="00C52DC2" w:rsidRPr="00C52DC2">
        <w:rPr>
          <w:color w:val="000000"/>
          <w:sz w:val="18"/>
          <w:szCs w:val="24"/>
          <w:lang w:eastAsia="en-GB"/>
        </w:rPr>
        <w:t>1</w:t>
      </w:r>
      <w:r w:rsidRPr="00AA0384">
        <w:rPr>
          <w:color w:val="000000"/>
          <w:sz w:val="18"/>
          <w:szCs w:val="24"/>
          <w:lang w:eastAsia="en-GB"/>
        </w:rPr>
        <w:t>7.</w:t>
      </w:r>
      <w:r w:rsidR="00C52DC2" w:rsidRPr="00C52DC2">
        <w:rPr>
          <w:color w:val="000000"/>
          <w:sz w:val="18"/>
          <w:szCs w:val="24"/>
          <w:lang w:eastAsia="en-GB"/>
        </w:rPr>
        <w:t>1</w:t>
      </w:r>
      <w:r w:rsidRPr="00AA0384">
        <w:rPr>
          <w:color w:val="000000"/>
          <w:sz w:val="18"/>
          <w:szCs w:val="24"/>
          <w:lang w:eastAsia="en-GB"/>
        </w:rPr>
        <w:t>.0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w:t>
      </w:r>
      <w:r w:rsidR="00C52DC2" w:rsidRPr="00C52DC2">
        <w:rPr>
          <w:color w:val="000000"/>
          <w:sz w:val="18"/>
          <w:szCs w:val="24"/>
          <w:lang w:eastAsia="en-GB"/>
        </w:rPr>
        <w:t>1</w:t>
      </w:r>
      <w:r w:rsidRPr="00AA0384">
        <w:rPr>
          <w:color w:val="000000"/>
          <w:sz w:val="18"/>
          <w:szCs w:val="24"/>
          <w:lang w:eastAsia="en-GB"/>
        </w:rPr>
        <w:t>.0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3</w:t>
      </w:r>
      <w:r w:rsidR="00DC1C56" w:rsidRPr="00AA0384">
        <w:rPr>
          <w:color w:val="000000"/>
          <w:sz w:val="18"/>
          <w:szCs w:val="24"/>
          <w:lang w:eastAsia="en-GB"/>
        </w:rPr>
        <w:t>.0</w:t>
      </w:r>
      <w:r w:rsidR="00265C0E" w:rsidRPr="00265C0E">
        <w:rPr>
          <w:color w:val="000000"/>
          <w:sz w:val="18"/>
          <w:szCs w:val="24"/>
          <w:lang w:eastAsia="en-GB"/>
        </w:rPr>
        <w:t>2</w:t>
      </w:r>
      <w:r w:rsidR="00DC1C56" w:rsidRPr="00AA0384">
        <w:rPr>
          <w:color w:val="000000"/>
          <w:sz w:val="18"/>
          <w:szCs w:val="24"/>
          <w:lang w:eastAsia="en-GB"/>
        </w:rPr>
        <w:t>.</w:t>
      </w:r>
      <w:r w:rsidR="00265C0E" w:rsidRPr="00265C0E">
        <w:rPr>
          <w:color w:val="000000"/>
          <w:sz w:val="18"/>
          <w:szCs w:val="24"/>
          <w:lang w:eastAsia="en-GB"/>
        </w:rPr>
        <w:t>2</w:t>
      </w:r>
      <w:r w:rsidR="00C52DC2" w:rsidRPr="00C52DC2">
        <w:rPr>
          <w:color w:val="000000"/>
          <w:sz w:val="18"/>
          <w:szCs w:val="24"/>
          <w:lang w:eastAsia="en-GB"/>
        </w:rPr>
        <w:t>1</w:t>
      </w:r>
      <w:r w:rsidRPr="00AA0384">
        <w:rPr>
          <w:sz w:val="18"/>
          <w:szCs w:val="24"/>
          <w:lang w:eastAsia="en-GB"/>
        </w:rPr>
        <w:tab/>
      </w:r>
      <w:hyperlink r:id="rId1658" w:anchor="Rel-17"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7</w:t>
        </w:r>
      </w:hyperlink>
    </w:p>
    <w:p w14:paraId="0993655E" w14:textId="538DEFF1" w:rsidR="00DB146F" w:rsidRPr="00AA0384"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38.4</w:t>
      </w:r>
      <w:r w:rsidR="00C52DC2" w:rsidRPr="00C52DC2">
        <w:rPr>
          <w:color w:val="000000"/>
          <w:sz w:val="18"/>
          <w:szCs w:val="24"/>
          <w:lang w:eastAsia="en-GB"/>
        </w:rPr>
        <w:t>1</w:t>
      </w:r>
      <w:r w:rsidRPr="00AA0384">
        <w:rPr>
          <w:color w:val="000000"/>
          <w:sz w:val="18"/>
          <w:szCs w:val="24"/>
          <w:lang w:eastAsia="en-GB"/>
        </w:rPr>
        <w:t>0.V</w:t>
      </w:r>
      <w:proofErr w:type="gramEnd"/>
      <w:r w:rsidR="00C52DC2" w:rsidRPr="00C52DC2">
        <w:rPr>
          <w:color w:val="000000"/>
          <w:sz w:val="18"/>
          <w:szCs w:val="24"/>
          <w:lang w:eastAsia="en-GB"/>
        </w:rPr>
        <w:t>1</w:t>
      </w:r>
      <w:r w:rsidRPr="00AA0384">
        <w:rPr>
          <w:color w:val="000000"/>
          <w:sz w:val="18"/>
          <w:szCs w:val="24"/>
          <w:lang w:eastAsia="en-GB"/>
        </w:rPr>
        <w:t>7.</w:t>
      </w:r>
      <w:r w:rsidR="00C52DC2" w:rsidRPr="00C52DC2">
        <w:rPr>
          <w:color w:val="000000"/>
          <w:sz w:val="18"/>
          <w:szCs w:val="24"/>
          <w:lang w:eastAsia="en-GB"/>
        </w:rPr>
        <w:t>1</w:t>
      </w:r>
      <w:r w:rsidRPr="00AA0384">
        <w:rPr>
          <w:color w:val="000000"/>
          <w:sz w:val="18"/>
          <w:szCs w:val="24"/>
          <w:lang w:eastAsia="en-GB"/>
        </w:rPr>
        <w:t>.0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w:t>
      </w:r>
      <w:r w:rsidR="00C52DC2" w:rsidRPr="00C52DC2">
        <w:rPr>
          <w:color w:val="000000"/>
          <w:sz w:val="18"/>
          <w:szCs w:val="24"/>
          <w:lang w:eastAsia="en-GB"/>
        </w:rPr>
        <w:t>1</w:t>
      </w:r>
      <w:r w:rsidRPr="00AA0384">
        <w:rPr>
          <w:color w:val="000000"/>
          <w:sz w:val="18"/>
          <w:szCs w:val="24"/>
          <w:lang w:eastAsia="en-GB"/>
        </w:rPr>
        <w:t>.0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3</w:t>
      </w:r>
      <w:r w:rsidR="00DC1C56" w:rsidRPr="00AA0384">
        <w:rPr>
          <w:color w:val="000000"/>
          <w:sz w:val="18"/>
          <w:szCs w:val="24"/>
          <w:lang w:eastAsia="en-GB"/>
        </w:rPr>
        <w:t>.0</w:t>
      </w:r>
      <w:r w:rsidR="00265C0E" w:rsidRPr="00265C0E">
        <w:rPr>
          <w:color w:val="000000"/>
          <w:sz w:val="18"/>
          <w:szCs w:val="24"/>
          <w:lang w:eastAsia="en-GB"/>
        </w:rPr>
        <w:t>2</w:t>
      </w:r>
      <w:r w:rsidR="00DC1C56" w:rsidRPr="00AA0384">
        <w:rPr>
          <w:color w:val="000000"/>
          <w:sz w:val="18"/>
          <w:szCs w:val="24"/>
          <w:lang w:eastAsia="en-GB"/>
        </w:rPr>
        <w:t>.</w:t>
      </w:r>
      <w:r w:rsidR="00265C0E" w:rsidRPr="00265C0E">
        <w:rPr>
          <w:color w:val="000000"/>
          <w:sz w:val="18"/>
          <w:szCs w:val="24"/>
          <w:lang w:eastAsia="en-GB"/>
        </w:rPr>
        <w:t>2</w:t>
      </w:r>
      <w:r w:rsidR="00C52DC2" w:rsidRPr="00C52DC2">
        <w:rPr>
          <w:color w:val="000000"/>
          <w:sz w:val="18"/>
          <w:szCs w:val="24"/>
          <w:lang w:eastAsia="en-GB"/>
        </w:rPr>
        <w:t>1</w:t>
      </w:r>
      <w:r w:rsidRPr="00AA0384">
        <w:rPr>
          <w:sz w:val="18"/>
          <w:szCs w:val="24"/>
          <w:lang w:eastAsia="en-GB"/>
        </w:rPr>
        <w:tab/>
      </w:r>
      <w:hyperlink r:id="rId1659"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7&amp;oldFileUrl=NTN/RIT/CCSA.</w:t>
        </w:r>
        <w:r w:rsidR="00BC5584" w:rsidRPr="00BC5584">
          <w:rPr>
            <w:color w:val="0563C1"/>
            <w:sz w:val="18"/>
            <w:szCs w:val="24"/>
            <w:u w:val="single"/>
            <w:lang w:eastAsia="en-GB"/>
          </w:rPr>
          <w:t>3GPP</w:t>
        </w:r>
        <w:r w:rsidRPr="00AA0384">
          <w:rPr>
            <w:color w:val="0563C1"/>
            <w:sz w:val="18"/>
            <w:szCs w:val="24"/>
            <w:u w:val="single"/>
            <w:lang w:eastAsia="en-GB"/>
          </w:rPr>
          <w:t>.38.4</w:t>
        </w:r>
        <w:r w:rsidR="00C52DC2" w:rsidRPr="00C52DC2">
          <w:rPr>
            <w:color w:val="0563C1"/>
            <w:sz w:val="18"/>
            <w:szCs w:val="24"/>
            <w:u w:val="single"/>
            <w:lang w:eastAsia="en-GB"/>
          </w:rPr>
          <w:t>1</w:t>
        </w:r>
        <w:r w:rsidRPr="00AA0384">
          <w:rPr>
            <w:color w:val="0563C1"/>
            <w:sz w:val="18"/>
            <w:szCs w:val="24"/>
            <w:u w:val="single"/>
            <w:lang w:eastAsia="en-GB"/>
          </w:rPr>
          <w:t>0.V</w:t>
        </w:r>
        <w:r w:rsidR="00C52DC2" w:rsidRPr="00C52DC2">
          <w:rPr>
            <w:color w:val="0563C1"/>
            <w:sz w:val="18"/>
            <w:szCs w:val="24"/>
            <w:u w:val="single"/>
            <w:lang w:eastAsia="en-GB"/>
          </w:rPr>
          <w:t>1</w:t>
        </w:r>
        <w:r w:rsidRPr="00AA0384">
          <w:rPr>
            <w:color w:val="0563C1"/>
            <w:sz w:val="18"/>
            <w:szCs w:val="24"/>
            <w:u w:val="single"/>
            <w:lang w:eastAsia="en-GB"/>
          </w:rPr>
          <w:t>7.</w:t>
        </w:r>
        <w:r w:rsidR="00C52DC2" w:rsidRPr="00C52DC2">
          <w:rPr>
            <w:color w:val="0563C1"/>
            <w:sz w:val="18"/>
            <w:szCs w:val="24"/>
            <w:u w:val="single"/>
            <w:lang w:eastAsia="en-GB"/>
          </w:rPr>
          <w:t>1</w:t>
        </w:r>
        <w:r w:rsidRPr="00AA0384">
          <w:rPr>
            <w:color w:val="0563C1"/>
            <w:sz w:val="18"/>
            <w:szCs w:val="24"/>
            <w:u w:val="single"/>
            <w:lang w:eastAsia="en-GB"/>
          </w:rPr>
          <w:t>.0.do</w:t>
        </w:r>
      </w:hyperlink>
      <w:hyperlink r:id="rId1660" w:history="1">
        <w:r w:rsidRPr="00AA0384">
          <w:rPr>
            <w:color w:val="0563C1"/>
            <w:sz w:val="18"/>
            <w:szCs w:val="24"/>
            <w:u w:val="single"/>
            <w:lang w:eastAsia="en-GB"/>
          </w:rPr>
          <w:t>cx</w:t>
        </w:r>
      </w:hyperlink>
    </w:p>
    <w:p w14:paraId="76A47740" w14:textId="09C0E58D"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38 4</w:t>
      </w:r>
      <w:r w:rsidR="00C52DC2" w:rsidRPr="00A20096">
        <w:rPr>
          <w:color w:val="000000"/>
          <w:sz w:val="18"/>
          <w:szCs w:val="24"/>
          <w:lang w:val="fr-FR" w:eastAsia="en-GB"/>
        </w:rPr>
        <w:t>1</w:t>
      </w:r>
      <w:r w:rsidRPr="00A20096">
        <w:rPr>
          <w:color w:val="000000"/>
          <w:sz w:val="18"/>
          <w:szCs w:val="24"/>
          <w:lang w:val="fr-FR" w:eastAsia="en-GB"/>
        </w:rPr>
        <w:t>0 V</w:t>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w:t>
      </w:r>
      <w:r w:rsidRPr="00A20096">
        <w:rPr>
          <w:color w:val="000000"/>
          <w:sz w:val="18"/>
          <w:szCs w:val="24"/>
          <w:lang w:val="fr-FR" w:eastAsia="en-GB"/>
        </w:rPr>
        <w:t>.0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Pr="00A20096">
        <w:rPr>
          <w:color w:val="000000"/>
          <w:sz w:val="18"/>
          <w:szCs w:val="24"/>
          <w:lang w:val="fr-FR" w:eastAsia="en-GB"/>
        </w:rPr>
        <w:t>-07)</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00DC1C56" w:rsidRPr="00A20096">
        <w:rPr>
          <w:color w:val="000000"/>
          <w:sz w:val="18"/>
          <w:szCs w:val="24"/>
          <w:lang w:val="fr-FR" w:eastAsia="en-GB"/>
        </w:rPr>
        <w:t>.07.</w:t>
      </w:r>
      <w:r w:rsidR="00265C0E" w:rsidRPr="00A20096">
        <w:rPr>
          <w:color w:val="000000"/>
          <w:sz w:val="18"/>
          <w:szCs w:val="24"/>
          <w:lang w:val="fr-FR" w:eastAsia="en-GB"/>
        </w:rPr>
        <w:t>2</w:t>
      </w:r>
      <w:r w:rsidR="00DC1C56" w:rsidRPr="00A20096">
        <w:rPr>
          <w:color w:val="000000"/>
          <w:sz w:val="18"/>
          <w:szCs w:val="24"/>
          <w:lang w:val="fr-FR" w:eastAsia="en-GB"/>
        </w:rPr>
        <w:t>0</w:t>
      </w:r>
      <w:r w:rsidRPr="00A20096">
        <w:rPr>
          <w:sz w:val="18"/>
          <w:szCs w:val="24"/>
          <w:lang w:val="fr-FR" w:eastAsia="en-GB"/>
        </w:rPr>
        <w:tab/>
      </w:r>
      <w:hyperlink r:id="rId1661"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38400_</w:t>
        </w:r>
        <w:r w:rsidR="00C52DC2" w:rsidRPr="00A20096">
          <w:rPr>
            <w:color w:val="0563C1"/>
            <w:sz w:val="18"/>
            <w:szCs w:val="24"/>
            <w:u w:val="single"/>
            <w:lang w:val="fr-FR" w:eastAsia="en-GB"/>
          </w:rPr>
          <w:t>1</w:t>
        </w:r>
        <w:r w:rsidRPr="00A20096">
          <w:rPr>
            <w:color w:val="0563C1"/>
            <w:sz w:val="18"/>
            <w:szCs w:val="24"/>
            <w:u w:val="single"/>
            <w:lang w:val="fr-FR" w:eastAsia="en-GB"/>
          </w:rPr>
          <w:t>38499/</w:t>
        </w:r>
        <w:r w:rsidR="00C52DC2" w:rsidRPr="00A20096">
          <w:rPr>
            <w:color w:val="0563C1"/>
            <w:sz w:val="18"/>
            <w:szCs w:val="24"/>
            <w:u w:val="single"/>
            <w:lang w:val="fr-FR" w:eastAsia="en-GB"/>
          </w:rPr>
          <w:t>1</w:t>
        </w:r>
        <w:r w:rsidRPr="00A20096">
          <w:rPr>
            <w:color w:val="0563C1"/>
            <w:sz w:val="18"/>
            <w:szCs w:val="24"/>
            <w:u w:val="single"/>
            <w:lang w:val="fr-FR" w:eastAsia="en-GB"/>
          </w:rPr>
          <w:t>384</w:t>
        </w:r>
        <w:r w:rsidR="00C52DC2" w:rsidRPr="00A20096">
          <w:rPr>
            <w:color w:val="0563C1"/>
            <w:sz w:val="18"/>
            <w:szCs w:val="24"/>
            <w:u w:val="single"/>
            <w:lang w:val="fr-FR" w:eastAsia="en-GB"/>
          </w:rPr>
          <w:t>1</w:t>
        </w:r>
        <w:r w:rsidRPr="00A20096">
          <w:rPr>
            <w:color w:val="0563C1"/>
            <w:sz w:val="18"/>
            <w:szCs w:val="24"/>
            <w:u w:val="single"/>
            <w:lang w:val="fr-FR" w:eastAsia="en-GB"/>
          </w:rPr>
          <w:t>0/</w:t>
        </w:r>
        <w:r w:rsidR="00C52DC2" w:rsidRPr="00A20096">
          <w:rPr>
            <w:color w:val="0563C1"/>
            <w:sz w:val="18"/>
            <w:szCs w:val="24"/>
            <w:u w:val="single"/>
            <w:lang w:val="fr-FR" w:eastAsia="en-GB"/>
          </w:rPr>
          <w:t>1</w:t>
        </w:r>
        <w:r w:rsidRPr="00A20096">
          <w:rPr>
            <w:color w:val="0563C1"/>
            <w:sz w:val="18"/>
            <w:szCs w:val="24"/>
            <w:u w:val="single"/>
            <w:lang w:val="fr-FR" w:eastAsia="en-GB"/>
          </w:rPr>
          <w:t>7.0</w:t>
        </w:r>
        <w:r w:rsidR="00C52DC2" w:rsidRPr="00A20096">
          <w:rPr>
            <w:color w:val="0563C1"/>
            <w:sz w:val="18"/>
            <w:szCs w:val="24"/>
            <w:u w:val="single"/>
            <w:lang w:val="fr-FR" w:eastAsia="en-GB"/>
          </w:rPr>
          <w:t>1</w:t>
        </w:r>
        <w:r w:rsidRPr="00A20096">
          <w:rPr>
            <w:color w:val="0563C1"/>
            <w:sz w:val="18"/>
            <w:szCs w:val="24"/>
            <w:u w:val="single"/>
            <w:lang w:val="fr-FR" w:eastAsia="en-GB"/>
          </w:rPr>
          <w:t>.00_60/ts_</w:t>
        </w:r>
        <w:r w:rsidR="00C52DC2" w:rsidRPr="00A20096">
          <w:rPr>
            <w:color w:val="0563C1"/>
            <w:sz w:val="18"/>
            <w:szCs w:val="24"/>
            <w:u w:val="single"/>
            <w:lang w:val="fr-FR" w:eastAsia="en-GB"/>
          </w:rPr>
          <w:t>1</w:t>
        </w:r>
        <w:r w:rsidRPr="00A20096">
          <w:rPr>
            <w:color w:val="0563C1"/>
            <w:sz w:val="18"/>
            <w:szCs w:val="24"/>
            <w:u w:val="single"/>
            <w:lang w:val="fr-FR" w:eastAsia="en-GB"/>
          </w:rPr>
          <w:t>384</w:t>
        </w:r>
        <w:r w:rsidR="00C52DC2" w:rsidRPr="00A20096">
          <w:rPr>
            <w:color w:val="0563C1"/>
            <w:sz w:val="18"/>
            <w:szCs w:val="24"/>
            <w:u w:val="single"/>
            <w:lang w:val="fr-FR" w:eastAsia="en-GB"/>
          </w:rPr>
          <w:t>1</w:t>
        </w:r>
        <w:r w:rsidRPr="00A20096">
          <w:rPr>
            <w:color w:val="0563C1"/>
            <w:sz w:val="18"/>
            <w:szCs w:val="24"/>
            <w:u w:val="single"/>
            <w:lang w:val="fr-FR" w:eastAsia="en-GB"/>
          </w:rPr>
          <w:t>0v</w:t>
        </w:r>
        <w:r w:rsidR="00C52DC2" w:rsidRPr="00A20096">
          <w:rPr>
            <w:color w:val="0563C1"/>
            <w:sz w:val="18"/>
            <w:szCs w:val="24"/>
            <w:u w:val="single"/>
            <w:lang w:val="fr-FR" w:eastAsia="en-GB"/>
          </w:rPr>
          <w:t>1</w:t>
        </w:r>
        <w:r w:rsidRPr="00A20096">
          <w:rPr>
            <w:color w:val="0563C1"/>
            <w:sz w:val="18"/>
            <w:szCs w:val="24"/>
            <w:u w:val="single"/>
            <w:lang w:val="fr-FR" w:eastAsia="en-GB"/>
          </w:rPr>
          <w:t>70</w:t>
        </w:r>
        <w:r w:rsidR="00C52DC2" w:rsidRPr="00A20096">
          <w:rPr>
            <w:color w:val="0563C1"/>
            <w:sz w:val="18"/>
            <w:szCs w:val="24"/>
            <w:u w:val="single"/>
            <w:lang w:val="fr-FR" w:eastAsia="en-GB"/>
          </w:rPr>
          <w:t>1</w:t>
        </w:r>
        <w:r w:rsidRPr="00A20096">
          <w:rPr>
            <w:color w:val="0563C1"/>
            <w:sz w:val="18"/>
            <w:szCs w:val="24"/>
            <w:u w:val="single"/>
            <w:lang w:val="fr-FR" w:eastAsia="en-GB"/>
          </w:rPr>
          <w:t>00p.pdf</w:t>
        </w:r>
      </w:hyperlink>
    </w:p>
    <w:p w14:paraId="1E7FC39E" w14:textId="7EC6E925"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8.4</w:t>
      </w:r>
      <w:r w:rsidR="00C52DC2" w:rsidRPr="00A20096">
        <w:rPr>
          <w:color w:val="000000"/>
          <w:sz w:val="18"/>
          <w:szCs w:val="24"/>
          <w:lang w:val="fr-FR" w:eastAsia="en-GB"/>
        </w:rPr>
        <w:t>1</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w:t>
      </w:r>
      <w:r w:rsidRPr="00A20096">
        <w:rPr>
          <w:color w:val="000000"/>
          <w:sz w:val="18"/>
          <w:szCs w:val="24"/>
          <w:lang w:val="fr-FR" w:eastAsia="en-GB"/>
        </w:rPr>
        <w:t>.0 V</w:t>
      </w:r>
      <w:r w:rsidR="00C52DC2" w:rsidRPr="00A20096">
        <w:rPr>
          <w:color w:val="000000"/>
          <w:sz w:val="18"/>
          <w:szCs w:val="24"/>
          <w:lang w:val="fr-FR" w:eastAsia="en-GB"/>
        </w:rPr>
        <w:t>1</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00DC1C56" w:rsidRPr="00A20096">
        <w:rPr>
          <w:color w:val="000000"/>
          <w:sz w:val="18"/>
          <w:szCs w:val="24"/>
          <w:lang w:val="fr-FR" w:eastAsia="en-GB"/>
        </w:rPr>
        <w:t>.0</w:t>
      </w:r>
      <w:r w:rsidR="00C52DC2" w:rsidRPr="00A20096">
        <w:rPr>
          <w:color w:val="000000"/>
          <w:sz w:val="18"/>
          <w:szCs w:val="24"/>
          <w:lang w:val="fr-FR" w:eastAsia="en-GB"/>
        </w:rPr>
        <w:t>1</w:t>
      </w:r>
      <w:r w:rsidR="00DC1C56" w:rsidRPr="00A20096">
        <w:rPr>
          <w:color w:val="000000"/>
          <w:sz w:val="18"/>
          <w:szCs w:val="24"/>
          <w:lang w:val="fr-FR" w:eastAsia="en-GB"/>
        </w:rPr>
        <w:t>.</w:t>
      </w:r>
      <w:r w:rsidR="00C52DC2" w:rsidRPr="00A20096">
        <w:rPr>
          <w:color w:val="000000"/>
          <w:sz w:val="18"/>
          <w:szCs w:val="24"/>
          <w:lang w:val="fr-FR" w:eastAsia="en-GB"/>
        </w:rPr>
        <w:t>11</w:t>
      </w:r>
      <w:r w:rsidRPr="00A20096">
        <w:rPr>
          <w:sz w:val="18"/>
          <w:szCs w:val="24"/>
          <w:lang w:val="fr-FR" w:eastAsia="en-GB"/>
        </w:rPr>
        <w:tab/>
      </w:r>
      <w:hyperlink r:id="rId1662" w:history="1">
        <w:r w:rsidRPr="00A20096">
          <w:rPr>
            <w:color w:val="0563C1"/>
            <w:sz w:val="18"/>
            <w:szCs w:val="24"/>
            <w:u w:val="single"/>
            <w:lang w:val="fr-FR" w:eastAsia="en-GB"/>
          </w:rPr>
          <w:t>https://members.tsdsi.in/s/8GbrF4SL388TY7D</w:t>
        </w:r>
      </w:hyperlink>
    </w:p>
    <w:p w14:paraId="2680577F" w14:textId="7849FDF2" w:rsidR="00DB146F" w:rsidRPr="008C52F7"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8C52F7">
        <w:rPr>
          <w:color w:val="000000"/>
          <w:spacing w:val="-2"/>
          <w:sz w:val="18"/>
          <w:szCs w:val="24"/>
          <w:lang w:val="fr-FR" w:eastAsia="en-GB"/>
        </w:rPr>
        <w:t>TTA</w:t>
      </w:r>
      <w:r w:rsidRPr="008C52F7">
        <w:rPr>
          <w:spacing w:val="-2"/>
          <w:sz w:val="18"/>
          <w:szCs w:val="24"/>
          <w:lang w:val="fr-FR" w:eastAsia="en-GB"/>
        </w:rPr>
        <w:tab/>
      </w:r>
      <w:r w:rsidRPr="008C52F7">
        <w:rPr>
          <w:color w:val="000000"/>
          <w:spacing w:val="-2"/>
          <w:sz w:val="18"/>
          <w:szCs w:val="24"/>
          <w:lang w:val="fr-FR" w:eastAsia="en-GB"/>
        </w:rPr>
        <w:t>TTAT.3G-38.4</w:t>
      </w:r>
      <w:r w:rsidR="00C52DC2" w:rsidRPr="008C52F7">
        <w:rPr>
          <w:color w:val="000000"/>
          <w:spacing w:val="-2"/>
          <w:sz w:val="18"/>
          <w:szCs w:val="24"/>
          <w:lang w:val="fr-FR" w:eastAsia="en-GB"/>
        </w:rPr>
        <w:t>1</w:t>
      </w:r>
      <w:r w:rsidRPr="008C52F7">
        <w:rPr>
          <w:color w:val="000000"/>
          <w:spacing w:val="-2"/>
          <w:sz w:val="18"/>
          <w:szCs w:val="24"/>
          <w:lang w:val="fr-FR" w:eastAsia="en-GB"/>
        </w:rPr>
        <w:t>0V</w:t>
      </w:r>
      <w:r w:rsidR="00C52DC2" w:rsidRPr="008C52F7">
        <w:rPr>
          <w:color w:val="000000"/>
          <w:spacing w:val="-2"/>
          <w:sz w:val="18"/>
          <w:szCs w:val="24"/>
          <w:lang w:val="fr-FR" w:eastAsia="en-GB"/>
        </w:rPr>
        <w:t>1</w:t>
      </w:r>
      <w:r w:rsidRPr="008C52F7">
        <w:rPr>
          <w:color w:val="000000"/>
          <w:spacing w:val="-2"/>
          <w:sz w:val="18"/>
          <w:szCs w:val="24"/>
          <w:lang w:val="fr-FR" w:eastAsia="en-GB"/>
        </w:rPr>
        <w:t>7.</w:t>
      </w:r>
      <w:r w:rsidR="00C52DC2" w:rsidRPr="008C52F7">
        <w:rPr>
          <w:color w:val="000000"/>
          <w:spacing w:val="-2"/>
          <w:sz w:val="18"/>
          <w:szCs w:val="24"/>
          <w:lang w:val="fr-FR" w:eastAsia="en-GB"/>
        </w:rPr>
        <w:t>1</w:t>
      </w:r>
      <w:r w:rsidRPr="008C52F7">
        <w:rPr>
          <w:color w:val="000000"/>
          <w:spacing w:val="-2"/>
          <w:sz w:val="18"/>
          <w:szCs w:val="24"/>
          <w:lang w:val="fr-FR" w:eastAsia="en-GB"/>
        </w:rPr>
        <w:t>.0</w:t>
      </w:r>
      <w:r w:rsidRPr="008C52F7">
        <w:rPr>
          <w:spacing w:val="-2"/>
          <w:sz w:val="18"/>
          <w:szCs w:val="24"/>
          <w:lang w:val="fr-FR" w:eastAsia="en-GB"/>
        </w:rPr>
        <w:tab/>
      </w:r>
      <w:r w:rsidR="00C52DC2" w:rsidRPr="008C52F7">
        <w:rPr>
          <w:color w:val="000000"/>
          <w:spacing w:val="-2"/>
          <w:sz w:val="18"/>
          <w:szCs w:val="24"/>
          <w:lang w:val="fr-FR" w:eastAsia="en-GB"/>
        </w:rPr>
        <w:t>1</w:t>
      </w:r>
      <w:r w:rsidRPr="008C52F7">
        <w:rPr>
          <w:color w:val="000000"/>
          <w:spacing w:val="-2"/>
          <w:sz w:val="18"/>
          <w:szCs w:val="24"/>
          <w:lang w:val="fr-FR" w:eastAsia="en-GB"/>
        </w:rPr>
        <w:t>7.</w:t>
      </w:r>
      <w:r w:rsidR="00C52DC2" w:rsidRPr="008C52F7">
        <w:rPr>
          <w:color w:val="000000"/>
          <w:spacing w:val="-2"/>
          <w:sz w:val="18"/>
          <w:szCs w:val="24"/>
          <w:lang w:val="fr-FR" w:eastAsia="en-GB"/>
        </w:rPr>
        <w:t>1</w:t>
      </w:r>
      <w:r w:rsidRPr="008C52F7">
        <w:rPr>
          <w:color w:val="000000"/>
          <w:spacing w:val="-2"/>
          <w:sz w:val="18"/>
          <w:szCs w:val="24"/>
          <w:lang w:val="fr-FR" w:eastAsia="en-GB"/>
        </w:rPr>
        <w:t>.0</w:t>
      </w:r>
      <w:r w:rsidRPr="008C52F7">
        <w:rPr>
          <w:spacing w:val="-2"/>
          <w:sz w:val="18"/>
          <w:szCs w:val="24"/>
          <w:lang w:val="fr-FR" w:eastAsia="en-GB"/>
        </w:rPr>
        <w:tab/>
      </w:r>
      <w:r w:rsidRPr="008C52F7">
        <w:rPr>
          <w:color w:val="000000"/>
          <w:spacing w:val="-2"/>
          <w:sz w:val="18"/>
          <w:szCs w:val="24"/>
          <w:rtl/>
          <w:lang w:val="fr-FR" w:eastAsia="en-GB"/>
        </w:rPr>
        <w:t>نُشرت</w:t>
      </w:r>
      <w:r w:rsidRPr="008C52F7">
        <w:rPr>
          <w:spacing w:val="-2"/>
          <w:sz w:val="18"/>
          <w:szCs w:val="24"/>
          <w:lang w:val="fr-FR" w:eastAsia="en-GB"/>
        </w:rPr>
        <w:tab/>
      </w:r>
      <w:r w:rsidR="00265C0E" w:rsidRPr="008C52F7">
        <w:rPr>
          <w:color w:val="000000"/>
          <w:spacing w:val="-2"/>
          <w:sz w:val="18"/>
          <w:szCs w:val="24"/>
          <w:lang w:val="fr-FR" w:eastAsia="en-GB"/>
        </w:rPr>
        <w:t>2</w:t>
      </w:r>
      <w:r w:rsidRPr="008C52F7">
        <w:rPr>
          <w:color w:val="000000"/>
          <w:spacing w:val="-2"/>
          <w:sz w:val="18"/>
          <w:szCs w:val="24"/>
          <w:lang w:val="fr-FR" w:eastAsia="en-GB"/>
        </w:rPr>
        <w:t>0</w:t>
      </w:r>
      <w:r w:rsidR="00265C0E" w:rsidRPr="008C52F7">
        <w:rPr>
          <w:color w:val="000000"/>
          <w:spacing w:val="-2"/>
          <w:sz w:val="18"/>
          <w:szCs w:val="24"/>
          <w:lang w:val="fr-FR" w:eastAsia="en-GB"/>
        </w:rPr>
        <w:t>22</w:t>
      </w:r>
      <w:r w:rsidR="00DC1C56" w:rsidRPr="008C52F7">
        <w:rPr>
          <w:color w:val="000000"/>
          <w:spacing w:val="-2"/>
          <w:sz w:val="18"/>
          <w:szCs w:val="24"/>
          <w:lang w:val="fr-FR" w:eastAsia="en-GB"/>
        </w:rPr>
        <w:t>.</w:t>
      </w:r>
      <w:r w:rsidR="00C52DC2" w:rsidRPr="008C52F7">
        <w:rPr>
          <w:color w:val="000000"/>
          <w:spacing w:val="-2"/>
          <w:sz w:val="18"/>
          <w:szCs w:val="24"/>
          <w:lang w:val="fr-FR" w:eastAsia="en-GB"/>
        </w:rPr>
        <w:t>1</w:t>
      </w:r>
      <w:r w:rsidR="00DC1C56" w:rsidRPr="008C52F7">
        <w:rPr>
          <w:color w:val="000000"/>
          <w:spacing w:val="-2"/>
          <w:sz w:val="18"/>
          <w:szCs w:val="24"/>
          <w:lang w:val="fr-FR" w:eastAsia="en-GB"/>
        </w:rPr>
        <w:t>0.</w:t>
      </w:r>
      <w:r w:rsidR="00265C0E" w:rsidRPr="008C52F7">
        <w:rPr>
          <w:color w:val="000000"/>
          <w:spacing w:val="-2"/>
          <w:sz w:val="18"/>
          <w:szCs w:val="24"/>
          <w:lang w:val="fr-FR" w:eastAsia="en-GB"/>
        </w:rPr>
        <w:t>2</w:t>
      </w:r>
      <w:r w:rsidR="00C52DC2" w:rsidRPr="008C52F7">
        <w:rPr>
          <w:color w:val="000000"/>
          <w:spacing w:val="-2"/>
          <w:sz w:val="18"/>
          <w:szCs w:val="24"/>
          <w:lang w:val="fr-FR" w:eastAsia="en-GB"/>
        </w:rPr>
        <w:t>1</w:t>
      </w:r>
      <w:r w:rsidRPr="008C52F7">
        <w:rPr>
          <w:spacing w:val="-2"/>
          <w:sz w:val="18"/>
          <w:szCs w:val="24"/>
          <w:lang w:val="fr-FR" w:eastAsia="en-GB"/>
        </w:rPr>
        <w:tab/>
      </w:r>
      <w:hyperlink r:id="rId1663" w:history="1">
        <w:r w:rsidRPr="008C52F7">
          <w:rPr>
            <w:color w:val="0563C1"/>
            <w:spacing w:val="-2"/>
            <w:sz w:val="18"/>
            <w:szCs w:val="24"/>
            <w:u w:val="single"/>
            <w:lang w:val="fr-FR" w:eastAsia="en-GB"/>
          </w:rPr>
          <w:t>https://www.tta.or.kr/e</w:t>
        </w:r>
        <w:r w:rsidR="006B4774" w:rsidRPr="008C52F7">
          <w:rPr>
            <w:color w:val="0563C1"/>
            <w:spacing w:val="-2"/>
            <w:sz w:val="18"/>
            <w:szCs w:val="24"/>
            <w:u w:val="single"/>
            <w:lang w:val="fr-FR" w:eastAsia="en-GB"/>
          </w:rPr>
          <w:t>NG</w:t>
        </w:r>
        <w:r w:rsidRPr="008C52F7">
          <w:rPr>
            <w:color w:val="0563C1"/>
            <w:spacing w:val="-2"/>
            <w:sz w:val="18"/>
            <w:szCs w:val="24"/>
            <w:u w:val="single"/>
            <w:lang w:val="fr-FR" w:eastAsia="en-GB"/>
          </w:rPr>
          <w:t>/ttaSearchE</w:t>
        </w:r>
        <w:r w:rsidR="006B4774" w:rsidRPr="008C52F7">
          <w:rPr>
            <w:color w:val="0563C1"/>
            <w:spacing w:val="-2"/>
            <w:sz w:val="18"/>
            <w:szCs w:val="24"/>
            <w:u w:val="single"/>
            <w:lang w:val="fr-FR" w:eastAsia="en-GB"/>
          </w:rPr>
          <w:t>NG</w:t>
        </w:r>
        <w:r w:rsidRPr="008C52F7">
          <w:rPr>
            <w:color w:val="0563C1"/>
            <w:spacing w:val="-2"/>
            <w:sz w:val="18"/>
            <w:szCs w:val="24"/>
            <w:u w:val="single"/>
            <w:lang w:val="fr-FR" w:eastAsia="en-GB"/>
          </w:rPr>
          <w:t>View.do?key=46</w:t>
        </w:r>
        <w:r w:rsidR="00C52DC2" w:rsidRPr="008C52F7">
          <w:rPr>
            <w:color w:val="0563C1"/>
            <w:spacing w:val="-2"/>
            <w:sz w:val="18"/>
            <w:szCs w:val="24"/>
            <w:u w:val="single"/>
            <w:lang w:val="fr-FR" w:eastAsia="en-GB"/>
          </w:rPr>
          <w:t>1</w:t>
        </w:r>
        <w:r w:rsidRPr="008C52F7">
          <w:rPr>
            <w:color w:val="0563C1"/>
            <w:spacing w:val="-2"/>
            <w:sz w:val="18"/>
            <w:szCs w:val="24"/>
            <w:u w:val="single"/>
            <w:lang w:val="fr-FR" w:eastAsia="en-GB"/>
          </w:rPr>
          <w:t>&amp;searchStandardNo=TTAT.3G-38.4</w:t>
        </w:r>
        <w:r w:rsidR="00C52DC2" w:rsidRPr="008C52F7">
          <w:rPr>
            <w:color w:val="0563C1"/>
            <w:spacing w:val="-2"/>
            <w:sz w:val="18"/>
            <w:szCs w:val="24"/>
            <w:u w:val="single"/>
            <w:lang w:val="fr-FR" w:eastAsia="en-GB"/>
          </w:rPr>
          <w:t>1</w:t>
        </w:r>
        <w:r w:rsidRPr="008C52F7">
          <w:rPr>
            <w:color w:val="0563C1"/>
            <w:spacing w:val="-2"/>
            <w:sz w:val="18"/>
            <w:szCs w:val="24"/>
            <w:u w:val="single"/>
            <w:lang w:val="fr-FR" w:eastAsia="en-GB"/>
          </w:rPr>
          <w:t>0V</w:t>
        </w:r>
        <w:r w:rsidR="00C52DC2" w:rsidRPr="008C52F7">
          <w:rPr>
            <w:color w:val="0563C1"/>
            <w:spacing w:val="-2"/>
            <w:sz w:val="18"/>
            <w:szCs w:val="24"/>
            <w:u w:val="single"/>
            <w:lang w:val="fr-FR" w:eastAsia="en-GB"/>
          </w:rPr>
          <w:t>1</w:t>
        </w:r>
        <w:r w:rsidRPr="008C52F7">
          <w:rPr>
            <w:color w:val="0563C1"/>
            <w:spacing w:val="-2"/>
            <w:sz w:val="18"/>
            <w:szCs w:val="24"/>
            <w:u w:val="single"/>
            <w:lang w:val="fr-FR" w:eastAsia="en-GB"/>
          </w:rPr>
          <w:t>7.</w:t>
        </w:r>
        <w:r w:rsidR="00C52DC2" w:rsidRPr="008C52F7">
          <w:rPr>
            <w:color w:val="0563C1"/>
            <w:spacing w:val="-2"/>
            <w:sz w:val="18"/>
            <w:szCs w:val="24"/>
            <w:u w:val="single"/>
            <w:lang w:val="fr-FR" w:eastAsia="en-GB"/>
          </w:rPr>
          <w:t>1</w:t>
        </w:r>
        <w:r w:rsidRPr="008C52F7">
          <w:rPr>
            <w:color w:val="0563C1"/>
            <w:spacing w:val="-2"/>
            <w:sz w:val="18"/>
            <w:szCs w:val="24"/>
            <w:u w:val="single"/>
            <w:lang w:val="fr-FR" w:eastAsia="en-GB"/>
          </w:rPr>
          <w:t>.0&amp;searchCate=TTAS</w:t>
        </w:r>
      </w:hyperlink>
    </w:p>
    <w:p w14:paraId="24A96779" w14:textId="7951B199"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Pr="00AA0384">
        <w:rPr>
          <w:b/>
          <w:bCs/>
          <w:color w:val="000000"/>
          <w:sz w:val="18"/>
          <w:szCs w:val="24"/>
          <w:lang w:eastAsia="en-GB"/>
        </w:rPr>
        <w:t>8</w:t>
      </w:r>
    </w:p>
    <w:p w14:paraId="11F3599D" w14:textId="7CE59E05"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38.4</w:t>
      </w:r>
      <w:r w:rsidR="00C52DC2" w:rsidRPr="00C52DC2">
        <w:rPr>
          <w:color w:val="000000"/>
          <w:sz w:val="18"/>
          <w:szCs w:val="24"/>
          <w:lang w:eastAsia="en-GB"/>
        </w:rPr>
        <w:t>1</w:t>
      </w:r>
      <w:r w:rsidRPr="00AA0384">
        <w:rPr>
          <w:color w:val="000000"/>
          <w:sz w:val="18"/>
          <w:szCs w:val="24"/>
          <w:lang w:eastAsia="en-GB"/>
        </w:rPr>
        <w:t>0.V</w:t>
      </w:r>
      <w:proofErr w:type="gramEnd"/>
      <w:r w:rsidR="00C52DC2" w:rsidRPr="00C52DC2">
        <w:rPr>
          <w:color w:val="000000"/>
          <w:sz w:val="18"/>
          <w:szCs w:val="24"/>
          <w:lang w:eastAsia="en-GB"/>
        </w:rPr>
        <w:t>1</w:t>
      </w:r>
      <w:r w:rsidRPr="00AA0384">
        <w:rPr>
          <w:color w:val="000000"/>
          <w:sz w:val="18"/>
          <w:szCs w:val="24"/>
          <w:lang w:eastAsia="en-GB"/>
        </w:rPr>
        <w:t>8.</w:t>
      </w:r>
      <w:r w:rsidR="00265C0E" w:rsidRPr="00265C0E">
        <w:rPr>
          <w:color w:val="000000"/>
          <w:sz w:val="18"/>
          <w:szCs w:val="24"/>
          <w:lang w:eastAsia="en-GB"/>
        </w:rPr>
        <w:t>2</w:t>
      </w:r>
      <w:r w:rsidRPr="00AA0384">
        <w:rPr>
          <w:color w:val="000000"/>
          <w:sz w:val="18"/>
          <w:szCs w:val="24"/>
          <w:lang w:eastAsia="en-GB"/>
        </w:rPr>
        <w:t>.0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w:t>
      </w:r>
      <w:r w:rsidR="00265C0E" w:rsidRPr="00265C0E">
        <w:rPr>
          <w:color w:val="000000"/>
          <w:sz w:val="18"/>
          <w:szCs w:val="24"/>
          <w:lang w:eastAsia="en-GB"/>
        </w:rPr>
        <w:t>2</w:t>
      </w:r>
      <w:r w:rsidRPr="00AA0384">
        <w:rPr>
          <w:color w:val="000000"/>
          <w:sz w:val="18"/>
          <w:szCs w:val="24"/>
          <w:lang w:eastAsia="en-GB"/>
        </w:rPr>
        <w:t>.0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DC1C56" w:rsidRPr="00AA0384">
        <w:rPr>
          <w:color w:val="000000"/>
          <w:sz w:val="18"/>
          <w:szCs w:val="24"/>
          <w:lang w:eastAsia="en-GB"/>
        </w:rPr>
        <w:t>.08.</w:t>
      </w:r>
      <w:r w:rsidR="00265C0E" w:rsidRPr="00265C0E">
        <w:rPr>
          <w:color w:val="000000"/>
          <w:sz w:val="18"/>
          <w:szCs w:val="24"/>
          <w:lang w:eastAsia="en-GB"/>
        </w:rPr>
        <w:t>2</w:t>
      </w:r>
      <w:r w:rsidR="00DC1C56" w:rsidRPr="00AA0384">
        <w:rPr>
          <w:color w:val="000000"/>
          <w:sz w:val="18"/>
          <w:szCs w:val="24"/>
          <w:lang w:eastAsia="en-GB"/>
        </w:rPr>
        <w:t>7</w:t>
      </w:r>
      <w:r w:rsidRPr="00AA0384">
        <w:rPr>
          <w:sz w:val="18"/>
          <w:szCs w:val="24"/>
          <w:lang w:eastAsia="en-GB"/>
        </w:rPr>
        <w:tab/>
      </w:r>
      <w:hyperlink r:id="rId1664" w:anchor="Rel-18"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8</w:t>
        </w:r>
      </w:hyperlink>
    </w:p>
    <w:p w14:paraId="3FC1888B" w14:textId="6185C4AE" w:rsidR="00DB146F" w:rsidRPr="00AA0384"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38.4</w:t>
      </w:r>
      <w:r w:rsidR="00C52DC2" w:rsidRPr="00C52DC2">
        <w:rPr>
          <w:color w:val="000000"/>
          <w:sz w:val="18"/>
          <w:szCs w:val="24"/>
          <w:lang w:eastAsia="en-GB"/>
        </w:rPr>
        <w:t>1</w:t>
      </w:r>
      <w:r w:rsidRPr="00AA0384">
        <w:rPr>
          <w:color w:val="000000"/>
          <w:sz w:val="18"/>
          <w:szCs w:val="24"/>
          <w:lang w:eastAsia="en-GB"/>
        </w:rPr>
        <w:t>0.V</w:t>
      </w:r>
      <w:proofErr w:type="gramEnd"/>
      <w:r w:rsidR="00C52DC2" w:rsidRPr="00C52DC2">
        <w:rPr>
          <w:color w:val="000000"/>
          <w:sz w:val="18"/>
          <w:szCs w:val="24"/>
          <w:lang w:eastAsia="en-GB"/>
        </w:rPr>
        <w:t>1</w:t>
      </w:r>
      <w:r w:rsidRPr="00AA0384">
        <w:rPr>
          <w:color w:val="000000"/>
          <w:sz w:val="18"/>
          <w:szCs w:val="24"/>
          <w:lang w:eastAsia="en-GB"/>
        </w:rPr>
        <w:t>8.</w:t>
      </w:r>
      <w:r w:rsidR="00265C0E" w:rsidRPr="00265C0E">
        <w:rPr>
          <w:color w:val="000000"/>
          <w:sz w:val="18"/>
          <w:szCs w:val="24"/>
          <w:lang w:eastAsia="en-GB"/>
        </w:rPr>
        <w:t>2</w:t>
      </w:r>
      <w:r w:rsidRPr="00AA0384">
        <w:rPr>
          <w:color w:val="000000"/>
          <w:sz w:val="18"/>
          <w:szCs w:val="24"/>
          <w:lang w:eastAsia="en-GB"/>
        </w:rPr>
        <w:t>.0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w:t>
      </w:r>
      <w:r w:rsidR="00265C0E" w:rsidRPr="00265C0E">
        <w:rPr>
          <w:color w:val="000000"/>
          <w:sz w:val="18"/>
          <w:szCs w:val="24"/>
          <w:lang w:eastAsia="en-GB"/>
        </w:rPr>
        <w:t>2</w:t>
      </w:r>
      <w:r w:rsidRPr="00AA0384">
        <w:rPr>
          <w:color w:val="000000"/>
          <w:sz w:val="18"/>
          <w:szCs w:val="24"/>
          <w:lang w:eastAsia="en-GB"/>
        </w:rPr>
        <w:t>.0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DC1C56" w:rsidRPr="00AA0384">
        <w:rPr>
          <w:color w:val="000000"/>
          <w:sz w:val="18"/>
          <w:szCs w:val="24"/>
          <w:lang w:eastAsia="en-GB"/>
        </w:rPr>
        <w:t>.08.</w:t>
      </w:r>
      <w:r w:rsidR="00265C0E" w:rsidRPr="00265C0E">
        <w:rPr>
          <w:color w:val="000000"/>
          <w:sz w:val="18"/>
          <w:szCs w:val="24"/>
          <w:lang w:eastAsia="en-GB"/>
        </w:rPr>
        <w:t>2</w:t>
      </w:r>
      <w:r w:rsidR="00DC1C56" w:rsidRPr="00AA0384">
        <w:rPr>
          <w:color w:val="000000"/>
          <w:sz w:val="18"/>
          <w:szCs w:val="24"/>
          <w:lang w:eastAsia="en-GB"/>
        </w:rPr>
        <w:t>7</w:t>
      </w:r>
      <w:r w:rsidRPr="00AA0384">
        <w:rPr>
          <w:sz w:val="18"/>
          <w:szCs w:val="24"/>
          <w:lang w:eastAsia="en-GB"/>
        </w:rPr>
        <w:tab/>
      </w:r>
      <w:hyperlink r:id="rId1665"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7&amp;oldFileUrl=NTN/RIT/CCSA.</w:t>
        </w:r>
        <w:r w:rsidR="00BC5584" w:rsidRPr="00BC5584">
          <w:rPr>
            <w:color w:val="0563C1"/>
            <w:sz w:val="18"/>
            <w:szCs w:val="24"/>
            <w:u w:val="single"/>
            <w:lang w:eastAsia="en-GB"/>
          </w:rPr>
          <w:t>3GPP</w:t>
        </w:r>
        <w:r w:rsidRPr="00AA0384">
          <w:rPr>
            <w:color w:val="0563C1"/>
            <w:sz w:val="18"/>
            <w:szCs w:val="24"/>
            <w:u w:val="single"/>
            <w:lang w:eastAsia="en-GB"/>
          </w:rPr>
          <w:t>.38.4</w:t>
        </w:r>
        <w:r w:rsidR="00C52DC2" w:rsidRPr="00C52DC2">
          <w:rPr>
            <w:color w:val="0563C1"/>
            <w:sz w:val="18"/>
            <w:szCs w:val="24"/>
            <w:u w:val="single"/>
            <w:lang w:eastAsia="en-GB"/>
          </w:rPr>
          <w:t>1</w:t>
        </w:r>
        <w:r w:rsidRPr="00AA0384">
          <w:rPr>
            <w:color w:val="0563C1"/>
            <w:sz w:val="18"/>
            <w:szCs w:val="24"/>
            <w:u w:val="single"/>
            <w:lang w:eastAsia="en-GB"/>
          </w:rPr>
          <w:t>0.V</w:t>
        </w:r>
        <w:r w:rsidR="00C52DC2" w:rsidRPr="00C52DC2">
          <w:rPr>
            <w:color w:val="0563C1"/>
            <w:sz w:val="18"/>
            <w:szCs w:val="24"/>
            <w:u w:val="single"/>
            <w:lang w:eastAsia="en-GB"/>
          </w:rPr>
          <w:t>1</w:t>
        </w:r>
        <w:r w:rsidRPr="00AA0384">
          <w:rPr>
            <w:color w:val="0563C1"/>
            <w:sz w:val="18"/>
            <w:szCs w:val="24"/>
            <w:u w:val="single"/>
            <w:lang w:eastAsia="en-GB"/>
          </w:rPr>
          <w:t>8.</w:t>
        </w:r>
        <w:r w:rsidR="00265C0E" w:rsidRPr="00265C0E">
          <w:rPr>
            <w:color w:val="0563C1"/>
            <w:sz w:val="18"/>
            <w:szCs w:val="24"/>
            <w:u w:val="single"/>
            <w:lang w:eastAsia="en-GB"/>
          </w:rPr>
          <w:t>2</w:t>
        </w:r>
        <w:r w:rsidRPr="00AA0384">
          <w:rPr>
            <w:color w:val="0563C1"/>
            <w:sz w:val="18"/>
            <w:szCs w:val="24"/>
            <w:u w:val="single"/>
            <w:lang w:eastAsia="en-GB"/>
          </w:rPr>
          <w:t>.0.do</w:t>
        </w:r>
      </w:hyperlink>
      <w:hyperlink r:id="rId1666" w:history="1">
        <w:r w:rsidRPr="00AA0384">
          <w:rPr>
            <w:color w:val="0563C1"/>
            <w:sz w:val="18"/>
            <w:szCs w:val="24"/>
            <w:u w:val="single"/>
            <w:lang w:eastAsia="en-GB"/>
          </w:rPr>
          <w:t>cx</w:t>
        </w:r>
      </w:hyperlink>
    </w:p>
    <w:p w14:paraId="7EA01249" w14:textId="611C9FDC"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38 4</w:t>
      </w:r>
      <w:r w:rsidR="00C52DC2" w:rsidRPr="00A20096">
        <w:rPr>
          <w:color w:val="000000"/>
          <w:sz w:val="18"/>
          <w:szCs w:val="24"/>
          <w:lang w:val="fr-FR" w:eastAsia="en-GB"/>
        </w:rPr>
        <w:t>1</w:t>
      </w:r>
      <w:r w:rsidRPr="00A20096">
        <w:rPr>
          <w:color w:val="000000"/>
          <w:sz w:val="18"/>
          <w:szCs w:val="24"/>
          <w:lang w:val="fr-FR" w:eastAsia="en-GB"/>
        </w:rPr>
        <w:t>0 V</w:t>
      </w:r>
      <w:r w:rsidR="00C52DC2" w:rsidRPr="00A20096">
        <w:rPr>
          <w:color w:val="000000"/>
          <w:sz w:val="18"/>
          <w:szCs w:val="24"/>
          <w:lang w:val="fr-FR" w:eastAsia="en-GB"/>
        </w:rPr>
        <w:t>1</w:t>
      </w:r>
      <w:r w:rsidRPr="00A20096">
        <w:rPr>
          <w:color w:val="000000"/>
          <w:sz w:val="18"/>
          <w:szCs w:val="24"/>
          <w:lang w:val="fr-FR" w:eastAsia="en-GB"/>
        </w:rPr>
        <w:t>8.</w:t>
      </w:r>
      <w:r w:rsidR="00265C0E" w:rsidRPr="00A20096">
        <w:rPr>
          <w:color w:val="000000"/>
          <w:sz w:val="18"/>
          <w:szCs w:val="24"/>
          <w:lang w:val="fr-FR" w:eastAsia="en-GB"/>
        </w:rPr>
        <w:t>2</w:t>
      </w:r>
      <w:r w:rsidRPr="00A20096">
        <w:rPr>
          <w:color w:val="000000"/>
          <w:sz w:val="18"/>
          <w:szCs w:val="24"/>
          <w:lang w:val="fr-FR" w:eastAsia="en-GB"/>
        </w:rPr>
        <w:t>.0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4-08)</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w:t>
      </w:r>
      <w:r w:rsidR="00265C0E" w:rsidRPr="00A20096">
        <w:rPr>
          <w:color w:val="000000"/>
          <w:sz w:val="18"/>
          <w:szCs w:val="24"/>
          <w:lang w:val="fr-FR" w:eastAsia="en-GB"/>
        </w:rPr>
        <w:t>2</w:t>
      </w:r>
      <w:r w:rsidRPr="00A20096">
        <w:rPr>
          <w:color w:val="000000"/>
          <w:sz w:val="18"/>
          <w:szCs w:val="24"/>
          <w:lang w:val="fr-FR" w:eastAsia="en-GB"/>
        </w:rPr>
        <w:t>.0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DC1C56" w:rsidRPr="00A20096">
        <w:rPr>
          <w:color w:val="000000"/>
          <w:sz w:val="18"/>
          <w:szCs w:val="24"/>
          <w:lang w:val="fr-FR" w:eastAsia="en-GB"/>
        </w:rPr>
        <w:t>.08.07</w:t>
      </w:r>
      <w:r w:rsidRPr="00A20096">
        <w:rPr>
          <w:sz w:val="18"/>
          <w:szCs w:val="24"/>
          <w:lang w:val="fr-FR" w:eastAsia="en-GB"/>
        </w:rPr>
        <w:tab/>
      </w:r>
      <w:hyperlink r:id="rId1667"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38400_</w:t>
        </w:r>
        <w:r w:rsidR="00C52DC2" w:rsidRPr="00A20096">
          <w:rPr>
            <w:color w:val="0563C1"/>
            <w:sz w:val="18"/>
            <w:szCs w:val="24"/>
            <w:u w:val="single"/>
            <w:lang w:val="fr-FR" w:eastAsia="en-GB"/>
          </w:rPr>
          <w:t>1</w:t>
        </w:r>
        <w:r w:rsidRPr="00A20096">
          <w:rPr>
            <w:color w:val="0563C1"/>
            <w:sz w:val="18"/>
            <w:szCs w:val="24"/>
            <w:u w:val="single"/>
            <w:lang w:val="fr-FR" w:eastAsia="en-GB"/>
          </w:rPr>
          <w:t>38499/</w:t>
        </w:r>
        <w:r w:rsidR="00C52DC2" w:rsidRPr="00A20096">
          <w:rPr>
            <w:color w:val="0563C1"/>
            <w:sz w:val="18"/>
            <w:szCs w:val="24"/>
            <w:u w:val="single"/>
            <w:lang w:val="fr-FR" w:eastAsia="en-GB"/>
          </w:rPr>
          <w:t>1</w:t>
        </w:r>
        <w:r w:rsidRPr="00A20096">
          <w:rPr>
            <w:color w:val="0563C1"/>
            <w:sz w:val="18"/>
            <w:szCs w:val="24"/>
            <w:u w:val="single"/>
            <w:lang w:val="fr-FR" w:eastAsia="en-GB"/>
          </w:rPr>
          <w:t>384</w:t>
        </w:r>
        <w:r w:rsidR="00C52DC2" w:rsidRPr="00A20096">
          <w:rPr>
            <w:color w:val="0563C1"/>
            <w:sz w:val="18"/>
            <w:szCs w:val="24"/>
            <w:u w:val="single"/>
            <w:lang w:val="fr-FR" w:eastAsia="en-GB"/>
          </w:rPr>
          <w:t>1</w:t>
        </w:r>
        <w:r w:rsidRPr="00A20096">
          <w:rPr>
            <w:color w:val="0563C1"/>
            <w:sz w:val="18"/>
            <w:szCs w:val="24"/>
            <w:u w:val="single"/>
            <w:lang w:val="fr-FR" w:eastAsia="en-GB"/>
          </w:rPr>
          <w:t>0/</w:t>
        </w:r>
        <w:r w:rsidR="00C52DC2" w:rsidRPr="00A20096">
          <w:rPr>
            <w:color w:val="0563C1"/>
            <w:sz w:val="18"/>
            <w:szCs w:val="24"/>
            <w:u w:val="single"/>
            <w:lang w:val="fr-FR" w:eastAsia="en-GB"/>
          </w:rPr>
          <w:t>1</w:t>
        </w:r>
        <w:r w:rsidRPr="00A20096">
          <w:rPr>
            <w:color w:val="0563C1"/>
            <w:sz w:val="18"/>
            <w:szCs w:val="24"/>
            <w:u w:val="single"/>
            <w:lang w:val="fr-FR" w:eastAsia="en-GB"/>
          </w:rPr>
          <w:t>8.0</w:t>
        </w:r>
        <w:r w:rsidR="00265C0E" w:rsidRPr="00A20096">
          <w:rPr>
            <w:color w:val="0563C1"/>
            <w:sz w:val="18"/>
            <w:szCs w:val="24"/>
            <w:u w:val="single"/>
            <w:lang w:val="fr-FR" w:eastAsia="en-GB"/>
          </w:rPr>
          <w:t>2</w:t>
        </w:r>
        <w:r w:rsidRPr="00A20096">
          <w:rPr>
            <w:color w:val="0563C1"/>
            <w:sz w:val="18"/>
            <w:szCs w:val="24"/>
            <w:u w:val="single"/>
            <w:lang w:val="fr-FR" w:eastAsia="en-GB"/>
          </w:rPr>
          <w:t>.00_60/ts_</w:t>
        </w:r>
        <w:r w:rsidR="00C52DC2" w:rsidRPr="00A20096">
          <w:rPr>
            <w:color w:val="0563C1"/>
            <w:sz w:val="18"/>
            <w:szCs w:val="24"/>
            <w:u w:val="single"/>
            <w:lang w:val="fr-FR" w:eastAsia="en-GB"/>
          </w:rPr>
          <w:t>1</w:t>
        </w:r>
        <w:r w:rsidRPr="00A20096">
          <w:rPr>
            <w:color w:val="0563C1"/>
            <w:sz w:val="18"/>
            <w:szCs w:val="24"/>
            <w:u w:val="single"/>
            <w:lang w:val="fr-FR" w:eastAsia="en-GB"/>
          </w:rPr>
          <w:t>384</w:t>
        </w:r>
        <w:r w:rsidR="00C52DC2" w:rsidRPr="00A20096">
          <w:rPr>
            <w:color w:val="0563C1"/>
            <w:sz w:val="18"/>
            <w:szCs w:val="24"/>
            <w:u w:val="single"/>
            <w:lang w:val="fr-FR" w:eastAsia="en-GB"/>
          </w:rPr>
          <w:t>1</w:t>
        </w:r>
        <w:r w:rsidRPr="00A20096">
          <w:rPr>
            <w:color w:val="0563C1"/>
            <w:sz w:val="18"/>
            <w:szCs w:val="24"/>
            <w:u w:val="single"/>
            <w:lang w:val="fr-FR" w:eastAsia="en-GB"/>
          </w:rPr>
          <w:t>0v</w:t>
        </w:r>
        <w:r w:rsidR="00C52DC2" w:rsidRPr="00A20096">
          <w:rPr>
            <w:color w:val="0563C1"/>
            <w:sz w:val="18"/>
            <w:szCs w:val="24"/>
            <w:u w:val="single"/>
            <w:lang w:val="fr-FR" w:eastAsia="en-GB"/>
          </w:rPr>
          <w:t>1</w:t>
        </w:r>
        <w:r w:rsidRPr="00A20096">
          <w:rPr>
            <w:color w:val="0563C1"/>
            <w:sz w:val="18"/>
            <w:szCs w:val="24"/>
            <w:u w:val="single"/>
            <w:lang w:val="fr-FR" w:eastAsia="en-GB"/>
          </w:rPr>
          <w:t>80</w:t>
        </w:r>
        <w:r w:rsidR="00265C0E" w:rsidRPr="00A20096">
          <w:rPr>
            <w:color w:val="0563C1"/>
            <w:sz w:val="18"/>
            <w:szCs w:val="24"/>
            <w:u w:val="single"/>
            <w:lang w:val="fr-FR" w:eastAsia="en-GB"/>
          </w:rPr>
          <w:t>2</w:t>
        </w:r>
        <w:r w:rsidRPr="00A20096">
          <w:rPr>
            <w:color w:val="0563C1"/>
            <w:sz w:val="18"/>
            <w:szCs w:val="24"/>
            <w:u w:val="single"/>
            <w:lang w:val="fr-FR" w:eastAsia="en-GB"/>
          </w:rPr>
          <w:t>00p.pdf</w:t>
        </w:r>
      </w:hyperlink>
    </w:p>
    <w:p w14:paraId="5DEA79E5" w14:textId="6C48C09A"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8.4</w:t>
      </w:r>
      <w:r w:rsidR="00C52DC2" w:rsidRPr="00A20096">
        <w:rPr>
          <w:color w:val="000000"/>
          <w:sz w:val="18"/>
          <w:szCs w:val="24"/>
          <w:lang w:val="fr-FR" w:eastAsia="en-GB"/>
        </w:rPr>
        <w:t>1</w:t>
      </w:r>
      <w:r w:rsidRPr="00A20096">
        <w:rPr>
          <w:color w:val="000000"/>
          <w:sz w:val="18"/>
          <w:szCs w:val="24"/>
          <w:lang w:val="fr-FR" w:eastAsia="en-GB"/>
        </w:rPr>
        <w:t xml:space="preserve"> -</w:t>
      </w:r>
      <w:r w:rsidR="00C52DC2" w:rsidRPr="00A20096">
        <w:rPr>
          <w:color w:val="000000"/>
          <w:sz w:val="18"/>
          <w:szCs w:val="24"/>
          <w:lang w:val="fr-FR" w:eastAsia="en-GB"/>
        </w:rPr>
        <w:t>1</w:t>
      </w:r>
      <w:r w:rsidRPr="00A20096">
        <w:rPr>
          <w:color w:val="000000"/>
          <w:sz w:val="18"/>
          <w:szCs w:val="24"/>
          <w:lang w:val="fr-FR" w:eastAsia="en-GB"/>
        </w:rPr>
        <w:t>8.</w:t>
      </w:r>
      <w:r w:rsidR="00265C0E" w:rsidRPr="00A20096">
        <w:rPr>
          <w:color w:val="000000"/>
          <w:sz w:val="18"/>
          <w:szCs w:val="24"/>
          <w:lang w:val="fr-FR" w:eastAsia="en-GB"/>
        </w:rPr>
        <w:t>2</w:t>
      </w:r>
      <w:r w:rsidRPr="00A20096">
        <w:rPr>
          <w:color w:val="000000"/>
          <w:sz w:val="18"/>
          <w:szCs w:val="24"/>
          <w:lang w:val="fr-FR" w:eastAsia="en-GB"/>
        </w:rPr>
        <w:t>.0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w:t>
      </w:r>
      <w:r w:rsidR="00265C0E" w:rsidRPr="00A20096">
        <w:rPr>
          <w:color w:val="000000"/>
          <w:sz w:val="18"/>
          <w:szCs w:val="24"/>
          <w:lang w:val="fr-FR" w:eastAsia="en-GB"/>
        </w:rPr>
        <w:t>2</w:t>
      </w:r>
      <w:r w:rsidRPr="00A20096">
        <w:rPr>
          <w:color w:val="000000"/>
          <w:sz w:val="18"/>
          <w:szCs w:val="24"/>
          <w:lang w:val="fr-FR" w:eastAsia="en-GB"/>
        </w:rPr>
        <w:t>.0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5</w:t>
      </w:r>
      <w:r w:rsidR="00DC1C56" w:rsidRPr="00A20096">
        <w:rPr>
          <w:color w:val="000000"/>
          <w:sz w:val="18"/>
          <w:szCs w:val="24"/>
          <w:lang w:val="fr-FR" w:eastAsia="en-GB"/>
        </w:rPr>
        <w:t>.03.0</w:t>
      </w:r>
      <w:r w:rsidR="00265C0E" w:rsidRPr="00A20096">
        <w:rPr>
          <w:color w:val="000000"/>
          <w:sz w:val="18"/>
          <w:szCs w:val="24"/>
          <w:lang w:val="fr-FR" w:eastAsia="en-GB"/>
        </w:rPr>
        <w:t>2</w:t>
      </w:r>
      <w:r w:rsidRPr="00A20096">
        <w:rPr>
          <w:sz w:val="18"/>
          <w:szCs w:val="24"/>
          <w:lang w:val="fr-FR" w:eastAsia="en-GB"/>
        </w:rPr>
        <w:tab/>
      </w:r>
      <w:hyperlink r:id="rId1668" w:history="1">
        <w:r w:rsidRPr="00A20096">
          <w:rPr>
            <w:color w:val="0563C1"/>
            <w:sz w:val="18"/>
            <w:szCs w:val="24"/>
            <w:u w:val="single"/>
            <w:lang w:val="fr-FR" w:eastAsia="en-GB"/>
          </w:rPr>
          <w:t>https://members.tsdsi.in/s/EgwtBJQPJ56SnPR</w:t>
        </w:r>
      </w:hyperlink>
    </w:p>
    <w:p w14:paraId="07533E4E" w14:textId="7BAA00BB" w:rsidR="00DB146F" w:rsidRPr="008C52F7"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8C52F7">
        <w:rPr>
          <w:color w:val="000000"/>
          <w:spacing w:val="-2"/>
          <w:sz w:val="18"/>
          <w:szCs w:val="24"/>
          <w:lang w:val="fr-FR" w:eastAsia="en-GB"/>
        </w:rPr>
        <w:t>TTA</w:t>
      </w:r>
      <w:r w:rsidRPr="008C52F7">
        <w:rPr>
          <w:spacing w:val="-2"/>
          <w:sz w:val="18"/>
          <w:szCs w:val="24"/>
          <w:lang w:val="fr-FR" w:eastAsia="en-GB"/>
        </w:rPr>
        <w:tab/>
      </w:r>
      <w:r w:rsidRPr="008C52F7">
        <w:rPr>
          <w:color w:val="000000"/>
          <w:spacing w:val="-2"/>
          <w:sz w:val="18"/>
          <w:szCs w:val="24"/>
          <w:lang w:val="fr-FR" w:eastAsia="en-GB"/>
        </w:rPr>
        <w:t>TTAT.3G-38.4</w:t>
      </w:r>
      <w:r w:rsidR="00C52DC2" w:rsidRPr="008C52F7">
        <w:rPr>
          <w:color w:val="000000"/>
          <w:spacing w:val="-2"/>
          <w:sz w:val="18"/>
          <w:szCs w:val="24"/>
          <w:lang w:val="fr-FR" w:eastAsia="en-GB"/>
        </w:rPr>
        <w:t>1</w:t>
      </w:r>
      <w:r w:rsidRPr="008C52F7">
        <w:rPr>
          <w:color w:val="000000"/>
          <w:spacing w:val="-2"/>
          <w:sz w:val="18"/>
          <w:szCs w:val="24"/>
          <w:lang w:val="fr-FR" w:eastAsia="en-GB"/>
        </w:rPr>
        <w:t>0V</w:t>
      </w:r>
      <w:r w:rsidR="00C52DC2" w:rsidRPr="008C52F7">
        <w:rPr>
          <w:color w:val="000000"/>
          <w:spacing w:val="-2"/>
          <w:sz w:val="18"/>
          <w:szCs w:val="24"/>
          <w:lang w:val="fr-FR" w:eastAsia="en-GB"/>
        </w:rPr>
        <w:t>1</w:t>
      </w:r>
      <w:r w:rsidRPr="008C52F7">
        <w:rPr>
          <w:color w:val="000000"/>
          <w:spacing w:val="-2"/>
          <w:sz w:val="18"/>
          <w:szCs w:val="24"/>
          <w:lang w:val="fr-FR" w:eastAsia="en-GB"/>
        </w:rPr>
        <w:t>8.</w:t>
      </w:r>
      <w:r w:rsidR="00265C0E" w:rsidRPr="008C52F7">
        <w:rPr>
          <w:color w:val="000000"/>
          <w:spacing w:val="-2"/>
          <w:sz w:val="18"/>
          <w:szCs w:val="24"/>
          <w:lang w:val="fr-FR" w:eastAsia="en-GB"/>
        </w:rPr>
        <w:t>2</w:t>
      </w:r>
      <w:r w:rsidRPr="008C52F7">
        <w:rPr>
          <w:color w:val="000000"/>
          <w:spacing w:val="-2"/>
          <w:sz w:val="18"/>
          <w:szCs w:val="24"/>
          <w:lang w:val="fr-FR" w:eastAsia="en-GB"/>
        </w:rPr>
        <w:t>.0</w:t>
      </w:r>
      <w:r w:rsidRPr="008C52F7">
        <w:rPr>
          <w:spacing w:val="-2"/>
          <w:sz w:val="18"/>
          <w:szCs w:val="24"/>
          <w:lang w:val="fr-FR" w:eastAsia="en-GB"/>
        </w:rPr>
        <w:tab/>
      </w:r>
      <w:r w:rsidR="00C52DC2" w:rsidRPr="008C52F7">
        <w:rPr>
          <w:color w:val="000000"/>
          <w:spacing w:val="-2"/>
          <w:sz w:val="18"/>
          <w:szCs w:val="24"/>
          <w:lang w:val="fr-FR" w:eastAsia="en-GB"/>
        </w:rPr>
        <w:t>1</w:t>
      </w:r>
      <w:r w:rsidRPr="008C52F7">
        <w:rPr>
          <w:color w:val="000000"/>
          <w:spacing w:val="-2"/>
          <w:sz w:val="18"/>
          <w:szCs w:val="24"/>
          <w:lang w:val="fr-FR" w:eastAsia="en-GB"/>
        </w:rPr>
        <w:t>8.</w:t>
      </w:r>
      <w:r w:rsidR="00265C0E" w:rsidRPr="008C52F7">
        <w:rPr>
          <w:color w:val="000000"/>
          <w:spacing w:val="-2"/>
          <w:sz w:val="18"/>
          <w:szCs w:val="24"/>
          <w:lang w:val="fr-FR" w:eastAsia="en-GB"/>
        </w:rPr>
        <w:t>2</w:t>
      </w:r>
      <w:r w:rsidRPr="008C52F7">
        <w:rPr>
          <w:color w:val="000000"/>
          <w:spacing w:val="-2"/>
          <w:sz w:val="18"/>
          <w:szCs w:val="24"/>
          <w:lang w:val="fr-FR" w:eastAsia="en-GB"/>
        </w:rPr>
        <w:t>.0</w:t>
      </w:r>
      <w:r w:rsidRPr="008C52F7">
        <w:rPr>
          <w:spacing w:val="-2"/>
          <w:sz w:val="18"/>
          <w:szCs w:val="24"/>
          <w:lang w:val="fr-FR" w:eastAsia="en-GB"/>
        </w:rPr>
        <w:tab/>
      </w:r>
      <w:r w:rsidRPr="008C52F7">
        <w:rPr>
          <w:color w:val="000000"/>
          <w:spacing w:val="-2"/>
          <w:sz w:val="18"/>
          <w:szCs w:val="24"/>
          <w:rtl/>
          <w:lang w:val="fr-FR" w:eastAsia="en-GB"/>
        </w:rPr>
        <w:t>نُشرت</w:t>
      </w:r>
      <w:r w:rsidRPr="008C52F7">
        <w:rPr>
          <w:spacing w:val="-2"/>
          <w:sz w:val="18"/>
          <w:szCs w:val="24"/>
          <w:lang w:val="fr-FR" w:eastAsia="en-GB"/>
        </w:rPr>
        <w:tab/>
      </w:r>
      <w:r w:rsidR="00265C0E" w:rsidRPr="008C52F7">
        <w:rPr>
          <w:color w:val="000000"/>
          <w:spacing w:val="-2"/>
          <w:sz w:val="18"/>
          <w:szCs w:val="24"/>
          <w:lang w:val="fr-FR" w:eastAsia="en-GB"/>
        </w:rPr>
        <w:t>2</w:t>
      </w:r>
      <w:r w:rsidRPr="008C52F7">
        <w:rPr>
          <w:color w:val="000000"/>
          <w:spacing w:val="-2"/>
          <w:sz w:val="18"/>
          <w:szCs w:val="24"/>
          <w:lang w:val="fr-FR" w:eastAsia="en-GB"/>
        </w:rPr>
        <w:t>0</w:t>
      </w:r>
      <w:r w:rsidR="00265C0E" w:rsidRPr="008C52F7">
        <w:rPr>
          <w:color w:val="000000"/>
          <w:spacing w:val="-2"/>
          <w:sz w:val="18"/>
          <w:szCs w:val="24"/>
          <w:lang w:val="fr-FR" w:eastAsia="en-GB"/>
        </w:rPr>
        <w:t>2</w:t>
      </w:r>
      <w:r w:rsidRPr="008C52F7">
        <w:rPr>
          <w:color w:val="000000"/>
          <w:spacing w:val="-2"/>
          <w:sz w:val="18"/>
          <w:szCs w:val="24"/>
          <w:lang w:val="fr-FR" w:eastAsia="en-GB"/>
        </w:rPr>
        <w:t>4</w:t>
      </w:r>
      <w:r w:rsidR="00DC1C56" w:rsidRPr="008C52F7">
        <w:rPr>
          <w:color w:val="000000"/>
          <w:spacing w:val="-2"/>
          <w:sz w:val="18"/>
          <w:szCs w:val="24"/>
          <w:lang w:val="fr-FR" w:eastAsia="en-GB"/>
        </w:rPr>
        <w:t>.</w:t>
      </w:r>
      <w:r w:rsidR="00C52DC2" w:rsidRPr="008C52F7">
        <w:rPr>
          <w:color w:val="000000"/>
          <w:spacing w:val="-2"/>
          <w:sz w:val="18"/>
          <w:szCs w:val="24"/>
          <w:lang w:val="fr-FR" w:eastAsia="en-GB"/>
        </w:rPr>
        <w:t>11</w:t>
      </w:r>
      <w:r w:rsidR="00DC1C56" w:rsidRPr="008C52F7">
        <w:rPr>
          <w:color w:val="000000"/>
          <w:spacing w:val="-2"/>
          <w:sz w:val="18"/>
          <w:szCs w:val="24"/>
          <w:lang w:val="fr-FR" w:eastAsia="en-GB"/>
        </w:rPr>
        <w:t>.</w:t>
      </w:r>
      <w:r w:rsidR="00C52DC2" w:rsidRPr="008C52F7">
        <w:rPr>
          <w:color w:val="000000"/>
          <w:spacing w:val="-2"/>
          <w:sz w:val="18"/>
          <w:szCs w:val="24"/>
          <w:lang w:val="fr-FR" w:eastAsia="en-GB"/>
        </w:rPr>
        <w:t>11</w:t>
      </w:r>
      <w:r w:rsidRPr="008C52F7">
        <w:rPr>
          <w:spacing w:val="-2"/>
          <w:sz w:val="18"/>
          <w:szCs w:val="24"/>
          <w:lang w:val="fr-FR" w:eastAsia="en-GB"/>
        </w:rPr>
        <w:tab/>
      </w:r>
      <w:hyperlink r:id="rId1669" w:history="1">
        <w:r w:rsidRPr="008C52F7">
          <w:rPr>
            <w:color w:val="0563C1"/>
            <w:spacing w:val="-2"/>
            <w:sz w:val="18"/>
            <w:szCs w:val="24"/>
            <w:u w:val="single"/>
            <w:lang w:val="fr-FR" w:eastAsia="en-GB"/>
          </w:rPr>
          <w:t>https://www.tta.or.kr/e</w:t>
        </w:r>
        <w:r w:rsidR="006B4774" w:rsidRPr="008C52F7">
          <w:rPr>
            <w:color w:val="0563C1"/>
            <w:spacing w:val="-2"/>
            <w:sz w:val="18"/>
            <w:szCs w:val="24"/>
            <w:u w:val="single"/>
            <w:lang w:val="fr-FR" w:eastAsia="en-GB"/>
          </w:rPr>
          <w:t>NG</w:t>
        </w:r>
        <w:r w:rsidRPr="008C52F7">
          <w:rPr>
            <w:color w:val="0563C1"/>
            <w:spacing w:val="-2"/>
            <w:sz w:val="18"/>
            <w:szCs w:val="24"/>
            <w:u w:val="single"/>
            <w:lang w:val="fr-FR" w:eastAsia="en-GB"/>
          </w:rPr>
          <w:t>/ttaSearchE</w:t>
        </w:r>
        <w:r w:rsidR="006B4774" w:rsidRPr="008C52F7">
          <w:rPr>
            <w:color w:val="0563C1"/>
            <w:spacing w:val="-2"/>
            <w:sz w:val="18"/>
            <w:szCs w:val="24"/>
            <w:u w:val="single"/>
            <w:lang w:val="fr-FR" w:eastAsia="en-GB"/>
          </w:rPr>
          <w:t>NG</w:t>
        </w:r>
        <w:r w:rsidRPr="008C52F7">
          <w:rPr>
            <w:color w:val="0563C1"/>
            <w:spacing w:val="-2"/>
            <w:sz w:val="18"/>
            <w:szCs w:val="24"/>
            <w:u w:val="single"/>
            <w:lang w:val="fr-FR" w:eastAsia="en-GB"/>
          </w:rPr>
          <w:t>View.do?key=46</w:t>
        </w:r>
        <w:r w:rsidR="00C52DC2" w:rsidRPr="008C52F7">
          <w:rPr>
            <w:color w:val="0563C1"/>
            <w:spacing w:val="-2"/>
            <w:sz w:val="18"/>
            <w:szCs w:val="24"/>
            <w:u w:val="single"/>
            <w:lang w:val="fr-FR" w:eastAsia="en-GB"/>
          </w:rPr>
          <w:t>1</w:t>
        </w:r>
        <w:r w:rsidRPr="008C52F7">
          <w:rPr>
            <w:color w:val="0563C1"/>
            <w:spacing w:val="-2"/>
            <w:sz w:val="18"/>
            <w:szCs w:val="24"/>
            <w:u w:val="single"/>
            <w:lang w:val="fr-FR" w:eastAsia="en-GB"/>
          </w:rPr>
          <w:t>&amp;searchStandardNo=TTAT.3G-38.4</w:t>
        </w:r>
        <w:r w:rsidR="00C52DC2" w:rsidRPr="008C52F7">
          <w:rPr>
            <w:color w:val="0563C1"/>
            <w:spacing w:val="-2"/>
            <w:sz w:val="18"/>
            <w:szCs w:val="24"/>
            <w:u w:val="single"/>
            <w:lang w:val="fr-FR" w:eastAsia="en-GB"/>
          </w:rPr>
          <w:t>1</w:t>
        </w:r>
        <w:r w:rsidRPr="008C52F7">
          <w:rPr>
            <w:color w:val="0563C1"/>
            <w:spacing w:val="-2"/>
            <w:sz w:val="18"/>
            <w:szCs w:val="24"/>
            <w:u w:val="single"/>
            <w:lang w:val="fr-FR" w:eastAsia="en-GB"/>
          </w:rPr>
          <w:t>0V</w:t>
        </w:r>
        <w:r w:rsidR="00C52DC2" w:rsidRPr="008C52F7">
          <w:rPr>
            <w:color w:val="0563C1"/>
            <w:spacing w:val="-2"/>
            <w:sz w:val="18"/>
            <w:szCs w:val="24"/>
            <w:u w:val="single"/>
            <w:lang w:val="fr-FR" w:eastAsia="en-GB"/>
          </w:rPr>
          <w:t>1</w:t>
        </w:r>
        <w:r w:rsidRPr="008C52F7">
          <w:rPr>
            <w:color w:val="0563C1"/>
            <w:spacing w:val="-2"/>
            <w:sz w:val="18"/>
            <w:szCs w:val="24"/>
            <w:u w:val="single"/>
            <w:lang w:val="fr-FR" w:eastAsia="en-GB"/>
          </w:rPr>
          <w:t>8.</w:t>
        </w:r>
        <w:r w:rsidR="00265C0E" w:rsidRPr="008C52F7">
          <w:rPr>
            <w:color w:val="0563C1"/>
            <w:spacing w:val="-2"/>
            <w:sz w:val="18"/>
            <w:szCs w:val="24"/>
            <w:u w:val="single"/>
            <w:lang w:val="fr-FR" w:eastAsia="en-GB"/>
          </w:rPr>
          <w:t>2</w:t>
        </w:r>
        <w:r w:rsidRPr="008C52F7">
          <w:rPr>
            <w:color w:val="0563C1"/>
            <w:spacing w:val="-2"/>
            <w:sz w:val="18"/>
            <w:szCs w:val="24"/>
            <w:u w:val="single"/>
            <w:lang w:val="fr-FR" w:eastAsia="en-GB"/>
          </w:rPr>
          <w:t>.0&amp;searchCate=TTAS</w:t>
        </w:r>
      </w:hyperlink>
    </w:p>
    <w:p w14:paraId="1F89F055" w14:textId="29136F8B" w:rsidR="00DB146F" w:rsidRPr="001D2DD8" w:rsidRDefault="00C52DC2" w:rsidP="00A81CEE">
      <w:pPr>
        <w:pStyle w:val="Heading5"/>
      </w:pPr>
      <w:bookmarkStart w:id="615" w:name="_Toc232178384"/>
      <w:r w:rsidRPr="00C52DC2">
        <w:t>1</w:t>
      </w:r>
      <w:r w:rsidR="00A81CEE">
        <w:t>4.4.</w:t>
      </w:r>
      <w:r w:rsidRPr="00C52DC2">
        <w:t>1</w:t>
      </w:r>
      <w:r w:rsidR="00A81CEE">
        <w:t>.</w:t>
      </w:r>
      <w:r w:rsidR="00265C0E" w:rsidRPr="00265C0E">
        <w:t>2</w:t>
      </w:r>
      <w:r w:rsidR="00A81CEE">
        <w:t>.</w:t>
      </w:r>
      <w:r w:rsidR="00265C0E" w:rsidRPr="00265C0E">
        <w:t>2</w:t>
      </w:r>
      <w:r w:rsidR="004271C4">
        <w:rPr>
          <w:rtl/>
        </w:rPr>
        <w:tab/>
        <w:t xml:space="preserve">المواصفة التقنية </w:t>
      </w:r>
      <w:r w:rsidR="004271C4">
        <w:t xml:space="preserve">TS </w:t>
      </w:r>
      <w:r w:rsidR="00DB146F" w:rsidRPr="001D2DD8">
        <w:t>38.4</w:t>
      </w:r>
      <w:r w:rsidRPr="00C52DC2">
        <w:t>11</w:t>
      </w:r>
      <w:bookmarkEnd w:id="615"/>
    </w:p>
    <w:p w14:paraId="4C44FE85" w14:textId="5BC13A19" w:rsidR="008C52F7" w:rsidRPr="00363978" w:rsidRDefault="008C52F7" w:rsidP="008C52F7">
      <w:pPr>
        <w:pStyle w:val="Headingb"/>
        <w:rPr>
          <w:rtl/>
          <w:lang w:bidi="en-GB"/>
        </w:rPr>
      </w:pPr>
      <w:r w:rsidRPr="00C72DFB">
        <w:rPr>
          <w:rtl/>
        </w:rPr>
        <w:t>شبكة النفاذ الراديوي لل</w:t>
      </w:r>
      <w:r w:rsidR="0021455C">
        <w:rPr>
          <w:rtl/>
        </w:rPr>
        <w:t>جيل التالي</w:t>
      </w:r>
      <w:r w:rsidRPr="00C72DFB">
        <w:rPr>
          <w:rtl/>
        </w:rPr>
        <w:t xml:space="preserve"> </w:t>
      </w:r>
      <w:r w:rsidRPr="00A07A0E">
        <w:t>(</w:t>
      </w:r>
      <w:r w:rsidRPr="006B4774">
        <w:t>NG</w:t>
      </w:r>
      <w:r w:rsidRPr="00A07A0E">
        <w:t>-RAN)</w:t>
      </w:r>
      <w:r w:rsidRPr="00C72DFB">
        <w:rPr>
          <w:rtl/>
        </w:rPr>
        <w:t xml:space="preserve">؛ الجيل التالي </w:t>
      </w:r>
      <w:r w:rsidRPr="006B4774">
        <w:t>(NG)</w:t>
      </w:r>
      <w:r w:rsidRPr="00C72DFB">
        <w:rPr>
          <w:rtl/>
        </w:rPr>
        <w:t xml:space="preserve"> من الطبقة </w:t>
      </w:r>
      <w:r w:rsidRPr="00C52DC2">
        <w:t>1</w:t>
      </w:r>
    </w:p>
    <w:p w14:paraId="695AEACE" w14:textId="77777777" w:rsidR="008C52F7" w:rsidRDefault="008C52F7" w:rsidP="008C52F7">
      <w:r w:rsidRPr="00363978">
        <w:rPr>
          <w:rtl/>
        </w:rPr>
        <w:t xml:space="preserve">تحدد هذه الوثيقة المعايير المسموح بها لتنفيذ الجيل التالي </w:t>
      </w:r>
      <w:r w:rsidRPr="006B4774">
        <w:t>(NG)</w:t>
      </w:r>
      <w:r w:rsidRPr="00363978">
        <w:rPr>
          <w:rtl/>
        </w:rPr>
        <w:t xml:space="preserve"> من الطبقة </w:t>
      </w:r>
      <w:r w:rsidRPr="00C52DC2">
        <w:t>1</w:t>
      </w:r>
      <w:r w:rsidRPr="00363978">
        <w:rPr>
          <w:rtl/>
        </w:rPr>
        <w:t xml:space="preserve"> في السطح البيني.</w:t>
      </w:r>
    </w:p>
    <w:p w14:paraId="0DE5162D" w14:textId="32B87485" w:rsidR="008C52F7" w:rsidRPr="00363978" w:rsidRDefault="008C52F7" w:rsidP="008C52F7">
      <w:pPr>
        <w:rPr>
          <w:rtl/>
          <w:lang w:bidi="en-GB"/>
        </w:rPr>
      </w:pPr>
      <w:r w:rsidRPr="006F7400">
        <w:rPr>
          <w:rtl/>
        </w:rPr>
        <w:t>و</w:t>
      </w:r>
      <w:r w:rsidRPr="00363978">
        <w:rPr>
          <w:rtl/>
        </w:rPr>
        <w:t>لا يدخل توصيف متطلبات تأخر الإرسال</w:t>
      </w:r>
      <w:r w:rsidRPr="006F7400">
        <w:rPr>
          <w:rtl/>
        </w:rPr>
        <w:t xml:space="preserve"> و</w:t>
      </w:r>
      <w:r w:rsidRPr="00363978">
        <w:rPr>
          <w:rtl/>
        </w:rPr>
        <w:t>متطلبات التشغيل</w:t>
      </w:r>
      <w:r w:rsidRPr="006F7400">
        <w:rPr>
          <w:rtl/>
        </w:rPr>
        <w:t xml:space="preserve"> و</w:t>
      </w:r>
      <w:r w:rsidRPr="00363978">
        <w:rPr>
          <w:rtl/>
        </w:rPr>
        <w:t>الصيانة ضمن مجال تطبيق هذه الوثيقة.</w:t>
      </w:r>
    </w:p>
    <w:p w14:paraId="0DD02C76" w14:textId="2C570A00" w:rsidR="001E1ACF" w:rsidRPr="00AA0384" w:rsidRDefault="00BC5584" w:rsidP="00B13723">
      <w:pPr>
        <w:keepNext/>
        <w:widowControl w:val="0"/>
        <w:tabs>
          <w:tab w:val="left" w:pos="91"/>
          <w:tab w:val="left" w:pos="816"/>
          <w:tab w:val="left" w:pos="4218"/>
          <w:tab w:val="left" w:pos="4927"/>
          <w:tab w:val="left" w:pos="5494"/>
          <w:tab w:val="left" w:pos="6520"/>
        </w:tabs>
        <w:overflowPunct/>
        <w:spacing w:before="40" w:after="40" w:line="260" w:lineRule="exact"/>
        <w:ind w:left="794" w:hanging="794"/>
        <w:textAlignment w:val="auto"/>
        <w:rPr>
          <w:rFonts w:eastAsia="SimSun"/>
          <w:b/>
          <w:bCs/>
          <w:color w:val="000000"/>
          <w:sz w:val="18"/>
          <w:szCs w:val="24"/>
          <w:lang w:bidi="ar-EG"/>
        </w:rPr>
      </w:pPr>
      <w:r w:rsidRPr="00BC5584">
        <w:rPr>
          <w:rFonts w:eastAsia="SimSun"/>
          <w:b/>
          <w:bCs/>
          <w:color w:val="000000"/>
          <w:sz w:val="18"/>
          <w:szCs w:val="24"/>
          <w:lang w:bidi="ar-EG"/>
        </w:rPr>
        <w:t>SDO</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 xml:space="preserve">رقم </w:t>
      </w:r>
      <w:r w:rsidR="001E1ACF" w:rsidRPr="00AA0384">
        <w:rPr>
          <w:b/>
          <w:bCs/>
          <w:color w:val="000000"/>
          <w:sz w:val="18"/>
          <w:szCs w:val="24"/>
          <w:rtl/>
          <w:lang w:val="en-GB" w:eastAsia="en-GB"/>
        </w:rPr>
        <w:t>الوثيقة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النسخة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الحالة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تاريخ الإصدار</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الموقع</w:t>
      </w:r>
    </w:p>
    <w:p w14:paraId="2DDEE76E" w14:textId="53063EBD"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Pr="00AA0384">
        <w:rPr>
          <w:b/>
          <w:bCs/>
          <w:color w:val="000000"/>
          <w:sz w:val="18"/>
          <w:szCs w:val="24"/>
          <w:lang w:eastAsia="en-GB"/>
        </w:rPr>
        <w:t>7</w:t>
      </w:r>
    </w:p>
    <w:p w14:paraId="5B612AFF" w14:textId="189A55ED" w:rsidR="00DB146F" w:rsidRPr="00AA0384" w:rsidRDefault="00DB146F" w:rsidP="008C52F7">
      <w:pPr>
        <w:keepNext/>
        <w:widowControl w:val="0"/>
        <w:tabs>
          <w:tab w:val="left" w:pos="91"/>
          <w:tab w:val="left" w:pos="816"/>
          <w:tab w:val="left" w:pos="4218"/>
          <w:tab w:val="left" w:pos="4927"/>
          <w:tab w:val="left" w:pos="5494"/>
          <w:tab w:val="left" w:pos="6520"/>
        </w:tabs>
        <w:overflowPunct/>
        <w:spacing w:before="40" w:after="40" w:line="24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38.4</w:t>
      </w:r>
      <w:r w:rsidR="00C52DC2" w:rsidRPr="00C52DC2">
        <w:rPr>
          <w:color w:val="000000"/>
          <w:sz w:val="18"/>
          <w:szCs w:val="24"/>
          <w:lang w:eastAsia="en-GB"/>
        </w:rPr>
        <w:t>11</w:t>
      </w:r>
      <w:r w:rsidRPr="00AA0384">
        <w:rPr>
          <w:color w:val="000000"/>
          <w:sz w:val="18"/>
          <w:szCs w:val="24"/>
          <w:lang w:eastAsia="en-GB"/>
        </w:rPr>
        <w:t>.V</w:t>
      </w:r>
      <w:proofErr w:type="gramEnd"/>
      <w:r w:rsidR="00C52DC2" w:rsidRPr="00C52DC2">
        <w:rPr>
          <w:color w:val="000000"/>
          <w:sz w:val="18"/>
          <w:szCs w:val="24"/>
          <w:lang w:eastAsia="en-GB"/>
        </w:rPr>
        <w:t>1</w:t>
      </w:r>
      <w:r w:rsidRPr="00AA0384">
        <w:rPr>
          <w:color w:val="000000"/>
          <w:sz w:val="18"/>
          <w:szCs w:val="24"/>
          <w:lang w:eastAsia="en-GB"/>
        </w:rPr>
        <w:t>7.0.0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7.0.0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3</w:t>
      </w:r>
      <w:r w:rsidR="00DC1C56" w:rsidRPr="00AA0384">
        <w:rPr>
          <w:color w:val="000000"/>
          <w:sz w:val="18"/>
          <w:szCs w:val="24"/>
          <w:lang w:eastAsia="en-GB"/>
        </w:rPr>
        <w:t>.0</w:t>
      </w:r>
      <w:r w:rsidR="00265C0E" w:rsidRPr="00265C0E">
        <w:rPr>
          <w:color w:val="000000"/>
          <w:sz w:val="18"/>
          <w:szCs w:val="24"/>
          <w:lang w:eastAsia="en-GB"/>
        </w:rPr>
        <w:t>2</w:t>
      </w:r>
      <w:r w:rsidR="00DC1C56" w:rsidRPr="00AA0384">
        <w:rPr>
          <w:color w:val="000000"/>
          <w:sz w:val="18"/>
          <w:szCs w:val="24"/>
          <w:lang w:eastAsia="en-GB"/>
        </w:rPr>
        <w:t>.</w:t>
      </w:r>
      <w:r w:rsidR="00265C0E" w:rsidRPr="00265C0E">
        <w:rPr>
          <w:color w:val="000000"/>
          <w:sz w:val="18"/>
          <w:szCs w:val="24"/>
          <w:lang w:eastAsia="en-GB"/>
        </w:rPr>
        <w:t>2</w:t>
      </w:r>
      <w:r w:rsidR="00C52DC2" w:rsidRPr="00C52DC2">
        <w:rPr>
          <w:color w:val="000000"/>
          <w:sz w:val="18"/>
          <w:szCs w:val="24"/>
          <w:lang w:eastAsia="en-GB"/>
        </w:rPr>
        <w:t>1</w:t>
      </w:r>
      <w:r w:rsidRPr="00AA0384">
        <w:rPr>
          <w:sz w:val="18"/>
          <w:szCs w:val="24"/>
          <w:lang w:eastAsia="en-GB"/>
        </w:rPr>
        <w:tab/>
      </w:r>
      <w:hyperlink r:id="rId1670" w:anchor="Rel-17"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7</w:t>
        </w:r>
      </w:hyperlink>
    </w:p>
    <w:p w14:paraId="39BB4FC7" w14:textId="12C13935" w:rsidR="00DB146F" w:rsidRPr="00AA0384" w:rsidRDefault="00DB146F" w:rsidP="008C52F7">
      <w:pPr>
        <w:widowControl w:val="0"/>
        <w:tabs>
          <w:tab w:val="left" w:pos="91"/>
          <w:tab w:val="left" w:pos="816"/>
          <w:tab w:val="left" w:pos="4218"/>
          <w:tab w:val="left" w:pos="4927"/>
          <w:tab w:val="left" w:pos="5494"/>
          <w:tab w:val="left" w:pos="6520"/>
        </w:tabs>
        <w:overflowPunct/>
        <w:spacing w:before="40" w:after="40" w:line="24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38.4</w:t>
      </w:r>
      <w:r w:rsidR="00C52DC2" w:rsidRPr="00C52DC2">
        <w:rPr>
          <w:color w:val="000000"/>
          <w:sz w:val="18"/>
          <w:szCs w:val="24"/>
          <w:lang w:eastAsia="en-GB"/>
        </w:rPr>
        <w:t>11</w:t>
      </w:r>
      <w:r w:rsidRPr="00AA0384">
        <w:rPr>
          <w:color w:val="000000"/>
          <w:sz w:val="18"/>
          <w:szCs w:val="24"/>
          <w:lang w:eastAsia="en-GB"/>
        </w:rPr>
        <w:t>.V</w:t>
      </w:r>
      <w:proofErr w:type="gramEnd"/>
      <w:r w:rsidR="00C52DC2" w:rsidRPr="00C52DC2">
        <w:rPr>
          <w:color w:val="000000"/>
          <w:sz w:val="18"/>
          <w:szCs w:val="24"/>
          <w:lang w:eastAsia="en-GB"/>
        </w:rPr>
        <w:t>1</w:t>
      </w:r>
      <w:r w:rsidRPr="00AA0384">
        <w:rPr>
          <w:color w:val="000000"/>
          <w:sz w:val="18"/>
          <w:szCs w:val="24"/>
          <w:lang w:eastAsia="en-GB"/>
        </w:rPr>
        <w:t>7.0.0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7.0.0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3</w:t>
      </w:r>
      <w:r w:rsidR="00DC1C56" w:rsidRPr="00AA0384">
        <w:rPr>
          <w:color w:val="000000"/>
          <w:sz w:val="18"/>
          <w:szCs w:val="24"/>
          <w:lang w:eastAsia="en-GB"/>
        </w:rPr>
        <w:t>.0</w:t>
      </w:r>
      <w:r w:rsidR="00265C0E" w:rsidRPr="00265C0E">
        <w:rPr>
          <w:color w:val="000000"/>
          <w:sz w:val="18"/>
          <w:szCs w:val="24"/>
          <w:lang w:eastAsia="en-GB"/>
        </w:rPr>
        <w:t>2</w:t>
      </w:r>
      <w:r w:rsidR="00DC1C56" w:rsidRPr="00AA0384">
        <w:rPr>
          <w:color w:val="000000"/>
          <w:sz w:val="18"/>
          <w:szCs w:val="24"/>
          <w:lang w:eastAsia="en-GB"/>
        </w:rPr>
        <w:t>.</w:t>
      </w:r>
      <w:r w:rsidR="00265C0E" w:rsidRPr="00265C0E">
        <w:rPr>
          <w:color w:val="000000"/>
          <w:sz w:val="18"/>
          <w:szCs w:val="24"/>
          <w:lang w:eastAsia="en-GB"/>
        </w:rPr>
        <w:t>2</w:t>
      </w:r>
      <w:r w:rsidR="00C52DC2" w:rsidRPr="00C52DC2">
        <w:rPr>
          <w:color w:val="000000"/>
          <w:sz w:val="18"/>
          <w:szCs w:val="24"/>
          <w:lang w:eastAsia="en-GB"/>
        </w:rPr>
        <w:t>1</w:t>
      </w:r>
      <w:r w:rsidRPr="00AA0384">
        <w:rPr>
          <w:sz w:val="18"/>
          <w:szCs w:val="24"/>
          <w:lang w:eastAsia="en-GB"/>
        </w:rPr>
        <w:tab/>
      </w:r>
      <w:hyperlink r:id="rId1671"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7&amp;oldFileUrl=NTN/RIT/CCSA.</w:t>
        </w:r>
        <w:r w:rsidR="00BC5584" w:rsidRPr="00BC5584">
          <w:rPr>
            <w:color w:val="0563C1"/>
            <w:sz w:val="18"/>
            <w:szCs w:val="24"/>
            <w:u w:val="single"/>
            <w:lang w:eastAsia="en-GB"/>
          </w:rPr>
          <w:t>3GPP</w:t>
        </w:r>
        <w:r w:rsidRPr="00AA0384">
          <w:rPr>
            <w:color w:val="0563C1"/>
            <w:sz w:val="18"/>
            <w:szCs w:val="24"/>
            <w:u w:val="single"/>
            <w:lang w:eastAsia="en-GB"/>
          </w:rPr>
          <w:t>.38.4</w:t>
        </w:r>
        <w:r w:rsidR="00C52DC2" w:rsidRPr="00C52DC2">
          <w:rPr>
            <w:color w:val="0563C1"/>
            <w:sz w:val="18"/>
            <w:szCs w:val="24"/>
            <w:u w:val="single"/>
            <w:lang w:eastAsia="en-GB"/>
          </w:rPr>
          <w:t>11</w:t>
        </w:r>
        <w:r w:rsidRPr="00AA0384">
          <w:rPr>
            <w:color w:val="0563C1"/>
            <w:sz w:val="18"/>
            <w:szCs w:val="24"/>
            <w:u w:val="single"/>
            <w:lang w:eastAsia="en-GB"/>
          </w:rPr>
          <w:t>.V</w:t>
        </w:r>
        <w:r w:rsidR="00C52DC2" w:rsidRPr="00C52DC2">
          <w:rPr>
            <w:color w:val="0563C1"/>
            <w:sz w:val="18"/>
            <w:szCs w:val="24"/>
            <w:u w:val="single"/>
            <w:lang w:eastAsia="en-GB"/>
          </w:rPr>
          <w:t>1</w:t>
        </w:r>
        <w:r w:rsidRPr="00AA0384">
          <w:rPr>
            <w:color w:val="0563C1"/>
            <w:sz w:val="18"/>
            <w:szCs w:val="24"/>
            <w:u w:val="single"/>
            <w:lang w:eastAsia="en-GB"/>
          </w:rPr>
          <w:t>7.0.0.doc</w:t>
        </w:r>
      </w:hyperlink>
    </w:p>
    <w:p w14:paraId="61F068A5" w14:textId="05B9F570" w:rsidR="00DB146F" w:rsidRPr="00A20096" w:rsidRDefault="00DB146F" w:rsidP="008C52F7">
      <w:pPr>
        <w:widowControl w:val="0"/>
        <w:tabs>
          <w:tab w:val="left" w:pos="91"/>
          <w:tab w:val="left" w:pos="816"/>
          <w:tab w:val="left" w:pos="4218"/>
          <w:tab w:val="left" w:pos="4927"/>
          <w:tab w:val="left" w:pos="5494"/>
          <w:tab w:val="left" w:pos="6520"/>
        </w:tabs>
        <w:overflowPunct/>
        <w:spacing w:before="40" w:after="40" w:line="24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38 4</w:t>
      </w:r>
      <w:r w:rsidR="00C52DC2" w:rsidRPr="00A20096">
        <w:rPr>
          <w:color w:val="000000"/>
          <w:sz w:val="18"/>
          <w:szCs w:val="24"/>
          <w:lang w:val="fr-FR" w:eastAsia="en-GB"/>
        </w:rPr>
        <w:t>11</w:t>
      </w:r>
      <w:r w:rsidRPr="00A20096">
        <w:rPr>
          <w:color w:val="000000"/>
          <w:sz w:val="18"/>
          <w:szCs w:val="24"/>
          <w:lang w:val="fr-FR" w:eastAsia="en-GB"/>
        </w:rPr>
        <w:t xml:space="preserve"> V</w:t>
      </w:r>
      <w:r w:rsidR="00C52DC2" w:rsidRPr="00A20096">
        <w:rPr>
          <w:color w:val="000000"/>
          <w:sz w:val="18"/>
          <w:szCs w:val="24"/>
          <w:lang w:val="fr-FR" w:eastAsia="en-GB"/>
        </w:rPr>
        <w:t>1</w:t>
      </w:r>
      <w:r w:rsidRPr="00A20096">
        <w:rPr>
          <w:color w:val="000000"/>
          <w:sz w:val="18"/>
          <w:szCs w:val="24"/>
          <w:lang w:val="fr-FR" w:eastAsia="en-GB"/>
        </w:rPr>
        <w:t>7.0.0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Pr="00A20096">
        <w:rPr>
          <w:color w:val="000000"/>
          <w:sz w:val="18"/>
          <w:szCs w:val="24"/>
          <w:lang w:val="fr-FR" w:eastAsia="en-GB"/>
        </w:rPr>
        <w:t>-04)</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7.0.0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00DC1C56" w:rsidRPr="00A20096">
        <w:rPr>
          <w:color w:val="000000"/>
          <w:sz w:val="18"/>
          <w:szCs w:val="24"/>
          <w:lang w:val="fr-FR" w:eastAsia="en-GB"/>
        </w:rPr>
        <w:t>.04.</w:t>
      </w:r>
      <w:r w:rsidR="00265C0E" w:rsidRPr="00A20096">
        <w:rPr>
          <w:color w:val="000000"/>
          <w:sz w:val="18"/>
          <w:szCs w:val="24"/>
          <w:lang w:val="fr-FR" w:eastAsia="en-GB"/>
        </w:rPr>
        <w:t>2</w:t>
      </w:r>
      <w:r w:rsidR="00DC1C56" w:rsidRPr="00A20096">
        <w:rPr>
          <w:color w:val="000000"/>
          <w:sz w:val="18"/>
          <w:szCs w:val="24"/>
          <w:lang w:val="fr-FR" w:eastAsia="en-GB"/>
        </w:rPr>
        <w:t>9</w:t>
      </w:r>
      <w:r w:rsidRPr="00A20096">
        <w:rPr>
          <w:sz w:val="18"/>
          <w:szCs w:val="24"/>
          <w:lang w:val="fr-FR" w:eastAsia="en-GB"/>
        </w:rPr>
        <w:tab/>
      </w:r>
      <w:hyperlink r:id="rId1672"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38400_</w:t>
        </w:r>
        <w:r w:rsidR="00C52DC2" w:rsidRPr="00A20096">
          <w:rPr>
            <w:color w:val="0563C1"/>
            <w:sz w:val="18"/>
            <w:szCs w:val="24"/>
            <w:u w:val="single"/>
            <w:lang w:val="fr-FR" w:eastAsia="en-GB"/>
          </w:rPr>
          <w:t>1</w:t>
        </w:r>
        <w:r w:rsidRPr="00A20096">
          <w:rPr>
            <w:color w:val="0563C1"/>
            <w:sz w:val="18"/>
            <w:szCs w:val="24"/>
            <w:u w:val="single"/>
            <w:lang w:val="fr-FR" w:eastAsia="en-GB"/>
          </w:rPr>
          <w:t>38499/</w:t>
        </w:r>
        <w:r w:rsidR="00C52DC2" w:rsidRPr="00A20096">
          <w:rPr>
            <w:color w:val="0563C1"/>
            <w:sz w:val="18"/>
            <w:szCs w:val="24"/>
            <w:u w:val="single"/>
            <w:lang w:val="fr-FR" w:eastAsia="en-GB"/>
          </w:rPr>
          <w:t>1</w:t>
        </w:r>
        <w:r w:rsidRPr="00A20096">
          <w:rPr>
            <w:color w:val="0563C1"/>
            <w:sz w:val="18"/>
            <w:szCs w:val="24"/>
            <w:u w:val="single"/>
            <w:lang w:val="fr-FR" w:eastAsia="en-GB"/>
          </w:rPr>
          <w:t>384</w:t>
        </w:r>
        <w:r w:rsidR="00C52DC2" w:rsidRPr="00A20096">
          <w:rPr>
            <w:color w:val="0563C1"/>
            <w:sz w:val="18"/>
            <w:szCs w:val="24"/>
            <w:u w:val="single"/>
            <w:lang w:val="fr-FR" w:eastAsia="en-GB"/>
          </w:rPr>
          <w:t>11</w:t>
        </w:r>
        <w:r w:rsidRPr="00A20096">
          <w:rPr>
            <w:color w:val="0563C1"/>
            <w:sz w:val="18"/>
            <w:szCs w:val="24"/>
            <w:u w:val="single"/>
            <w:lang w:val="fr-FR" w:eastAsia="en-GB"/>
          </w:rPr>
          <w:t>/</w:t>
        </w:r>
        <w:r w:rsidR="00C52DC2" w:rsidRPr="00A20096">
          <w:rPr>
            <w:color w:val="0563C1"/>
            <w:sz w:val="18"/>
            <w:szCs w:val="24"/>
            <w:u w:val="single"/>
            <w:lang w:val="fr-FR" w:eastAsia="en-GB"/>
          </w:rPr>
          <w:t>1</w:t>
        </w:r>
        <w:r w:rsidRPr="00A20096">
          <w:rPr>
            <w:color w:val="0563C1"/>
            <w:sz w:val="18"/>
            <w:szCs w:val="24"/>
            <w:u w:val="single"/>
            <w:lang w:val="fr-FR" w:eastAsia="en-GB"/>
          </w:rPr>
          <w:t>7.00.00_60/ts_</w:t>
        </w:r>
        <w:r w:rsidR="00C52DC2" w:rsidRPr="00A20096">
          <w:rPr>
            <w:color w:val="0563C1"/>
            <w:sz w:val="18"/>
            <w:szCs w:val="24"/>
            <w:u w:val="single"/>
            <w:lang w:val="fr-FR" w:eastAsia="en-GB"/>
          </w:rPr>
          <w:t>1</w:t>
        </w:r>
        <w:r w:rsidRPr="00A20096">
          <w:rPr>
            <w:color w:val="0563C1"/>
            <w:sz w:val="18"/>
            <w:szCs w:val="24"/>
            <w:u w:val="single"/>
            <w:lang w:val="fr-FR" w:eastAsia="en-GB"/>
          </w:rPr>
          <w:t>384</w:t>
        </w:r>
        <w:r w:rsidR="00C52DC2" w:rsidRPr="00A20096">
          <w:rPr>
            <w:color w:val="0563C1"/>
            <w:sz w:val="18"/>
            <w:szCs w:val="24"/>
            <w:u w:val="single"/>
            <w:lang w:val="fr-FR" w:eastAsia="en-GB"/>
          </w:rPr>
          <w:t>11</w:t>
        </w:r>
        <w:r w:rsidRPr="00A20096">
          <w:rPr>
            <w:color w:val="0563C1"/>
            <w:sz w:val="18"/>
            <w:szCs w:val="24"/>
            <w:u w:val="single"/>
            <w:lang w:val="fr-FR" w:eastAsia="en-GB"/>
          </w:rPr>
          <w:t>v</w:t>
        </w:r>
        <w:r w:rsidR="00C52DC2" w:rsidRPr="00A20096">
          <w:rPr>
            <w:color w:val="0563C1"/>
            <w:sz w:val="18"/>
            <w:szCs w:val="24"/>
            <w:u w:val="single"/>
            <w:lang w:val="fr-FR" w:eastAsia="en-GB"/>
          </w:rPr>
          <w:t>1</w:t>
        </w:r>
        <w:r w:rsidRPr="00A20096">
          <w:rPr>
            <w:color w:val="0563C1"/>
            <w:sz w:val="18"/>
            <w:szCs w:val="24"/>
            <w:u w:val="single"/>
            <w:lang w:val="fr-FR" w:eastAsia="en-GB"/>
          </w:rPr>
          <w:t>70000p.pdf</w:t>
        </w:r>
      </w:hyperlink>
    </w:p>
    <w:p w14:paraId="5EEB7C99" w14:textId="48B79902" w:rsidR="00DB146F" w:rsidRPr="00A20096" w:rsidRDefault="00DB146F" w:rsidP="008C52F7">
      <w:pPr>
        <w:widowControl w:val="0"/>
        <w:tabs>
          <w:tab w:val="left" w:pos="91"/>
          <w:tab w:val="left" w:pos="816"/>
          <w:tab w:val="left" w:pos="4218"/>
          <w:tab w:val="left" w:pos="4927"/>
          <w:tab w:val="left" w:pos="5494"/>
          <w:tab w:val="left" w:pos="6520"/>
        </w:tabs>
        <w:overflowPunct/>
        <w:spacing w:before="40" w:after="40" w:line="24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8.4</w:t>
      </w:r>
      <w:r w:rsidR="00C52DC2" w:rsidRPr="00A20096">
        <w:rPr>
          <w:color w:val="000000"/>
          <w:sz w:val="18"/>
          <w:szCs w:val="24"/>
          <w:lang w:val="fr-FR" w:eastAsia="en-GB"/>
        </w:rPr>
        <w:t>11</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7.0.0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7.0.0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00DC1C56" w:rsidRPr="00A20096">
        <w:rPr>
          <w:color w:val="000000"/>
          <w:sz w:val="18"/>
          <w:szCs w:val="24"/>
          <w:lang w:val="fr-FR" w:eastAsia="en-GB"/>
        </w:rPr>
        <w:t>.07.</w:t>
      </w:r>
      <w:r w:rsidR="00265C0E" w:rsidRPr="00A20096">
        <w:rPr>
          <w:color w:val="000000"/>
          <w:sz w:val="18"/>
          <w:szCs w:val="24"/>
          <w:lang w:val="fr-FR" w:eastAsia="en-GB"/>
        </w:rPr>
        <w:t>2</w:t>
      </w:r>
      <w:r w:rsidR="00DC1C56" w:rsidRPr="00A20096">
        <w:rPr>
          <w:color w:val="000000"/>
          <w:sz w:val="18"/>
          <w:szCs w:val="24"/>
          <w:lang w:val="fr-FR" w:eastAsia="en-GB"/>
        </w:rPr>
        <w:t>9</w:t>
      </w:r>
      <w:r w:rsidRPr="00A20096">
        <w:rPr>
          <w:sz w:val="18"/>
          <w:szCs w:val="24"/>
          <w:lang w:val="fr-FR" w:eastAsia="en-GB"/>
        </w:rPr>
        <w:tab/>
      </w:r>
      <w:hyperlink r:id="rId1673" w:history="1">
        <w:r w:rsidRPr="00A20096">
          <w:rPr>
            <w:color w:val="0563C1"/>
            <w:sz w:val="18"/>
            <w:szCs w:val="24"/>
            <w:u w:val="single"/>
            <w:lang w:val="fr-FR" w:eastAsia="en-GB"/>
          </w:rPr>
          <w:t>https://members.tsdsi.in/s/x8y6qQYyRMMLtoE</w:t>
        </w:r>
      </w:hyperlink>
    </w:p>
    <w:p w14:paraId="0B17E0B0" w14:textId="11EB0324" w:rsidR="00DB146F" w:rsidRPr="008C52F7" w:rsidRDefault="00DB146F" w:rsidP="008C52F7">
      <w:pPr>
        <w:widowControl w:val="0"/>
        <w:tabs>
          <w:tab w:val="left" w:pos="91"/>
          <w:tab w:val="left" w:pos="816"/>
          <w:tab w:val="left" w:pos="4218"/>
          <w:tab w:val="left" w:pos="4927"/>
          <w:tab w:val="left" w:pos="5494"/>
          <w:tab w:val="left" w:pos="6520"/>
        </w:tabs>
        <w:overflowPunct/>
        <w:spacing w:before="40" w:after="40" w:line="240" w:lineRule="exact"/>
        <w:textAlignment w:val="auto"/>
        <w:rPr>
          <w:color w:val="0563C1"/>
          <w:spacing w:val="-2"/>
          <w:sz w:val="18"/>
          <w:szCs w:val="24"/>
          <w:u w:val="single"/>
          <w:lang w:val="fr-FR" w:eastAsia="en-GB"/>
        </w:rPr>
      </w:pPr>
      <w:r w:rsidRPr="008C52F7">
        <w:rPr>
          <w:color w:val="000000"/>
          <w:spacing w:val="-2"/>
          <w:sz w:val="18"/>
          <w:szCs w:val="24"/>
          <w:lang w:val="fr-FR" w:eastAsia="en-GB"/>
        </w:rPr>
        <w:t>TTA</w:t>
      </w:r>
      <w:r w:rsidRPr="008C52F7">
        <w:rPr>
          <w:spacing w:val="-2"/>
          <w:sz w:val="18"/>
          <w:szCs w:val="24"/>
          <w:lang w:val="fr-FR" w:eastAsia="en-GB"/>
        </w:rPr>
        <w:tab/>
      </w:r>
      <w:r w:rsidRPr="008C52F7">
        <w:rPr>
          <w:color w:val="000000"/>
          <w:spacing w:val="-2"/>
          <w:sz w:val="18"/>
          <w:szCs w:val="24"/>
          <w:lang w:val="fr-FR" w:eastAsia="en-GB"/>
        </w:rPr>
        <w:t>TTAT.3G-38.4</w:t>
      </w:r>
      <w:r w:rsidR="00C52DC2" w:rsidRPr="008C52F7">
        <w:rPr>
          <w:color w:val="000000"/>
          <w:spacing w:val="-2"/>
          <w:sz w:val="18"/>
          <w:szCs w:val="24"/>
          <w:lang w:val="fr-FR" w:eastAsia="en-GB"/>
        </w:rPr>
        <w:t>11</w:t>
      </w:r>
      <w:r w:rsidRPr="008C52F7">
        <w:rPr>
          <w:color w:val="000000"/>
          <w:spacing w:val="-2"/>
          <w:sz w:val="18"/>
          <w:szCs w:val="24"/>
          <w:lang w:val="fr-FR" w:eastAsia="en-GB"/>
        </w:rPr>
        <w:t>V</w:t>
      </w:r>
      <w:r w:rsidR="00C52DC2" w:rsidRPr="008C52F7">
        <w:rPr>
          <w:color w:val="000000"/>
          <w:spacing w:val="-2"/>
          <w:sz w:val="18"/>
          <w:szCs w:val="24"/>
          <w:lang w:val="fr-FR" w:eastAsia="en-GB"/>
        </w:rPr>
        <w:t>1</w:t>
      </w:r>
      <w:r w:rsidRPr="008C52F7">
        <w:rPr>
          <w:color w:val="000000"/>
          <w:spacing w:val="-2"/>
          <w:sz w:val="18"/>
          <w:szCs w:val="24"/>
          <w:lang w:val="fr-FR" w:eastAsia="en-GB"/>
        </w:rPr>
        <w:t>7.0.0</w:t>
      </w:r>
      <w:r w:rsidRPr="008C52F7">
        <w:rPr>
          <w:spacing w:val="-2"/>
          <w:sz w:val="18"/>
          <w:szCs w:val="24"/>
          <w:lang w:val="fr-FR" w:eastAsia="en-GB"/>
        </w:rPr>
        <w:tab/>
      </w:r>
      <w:r w:rsidR="00C52DC2" w:rsidRPr="008C52F7">
        <w:rPr>
          <w:color w:val="000000"/>
          <w:spacing w:val="-2"/>
          <w:sz w:val="18"/>
          <w:szCs w:val="24"/>
          <w:lang w:val="fr-FR" w:eastAsia="en-GB"/>
        </w:rPr>
        <w:t>1</w:t>
      </w:r>
      <w:r w:rsidRPr="008C52F7">
        <w:rPr>
          <w:color w:val="000000"/>
          <w:spacing w:val="-2"/>
          <w:sz w:val="18"/>
          <w:szCs w:val="24"/>
          <w:lang w:val="fr-FR" w:eastAsia="en-GB"/>
        </w:rPr>
        <w:t>7.0.0</w:t>
      </w:r>
      <w:r w:rsidRPr="008C52F7">
        <w:rPr>
          <w:spacing w:val="-2"/>
          <w:sz w:val="18"/>
          <w:szCs w:val="24"/>
          <w:lang w:val="fr-FR" w:eastAsia="en-GB"/>
        </w:rPr>
        <w:tab/>
      </w:r>
      <w:r w:rsidRPr="008C52F7">
        <w:rPr>
          <w:color w:val="000000"/>
          <w:spacing w:val="-2"/>
          <w:sz w:val="18"/>
          <w:szCs w:val="24"/>
          <w:rtl/>
          <w:lang w:val="fr-FR" w:eastAsia="en-GB"/>
        </w:rPr>
        <w:t>نُشرت</w:t>
      </w:r>
      <w:r w:rsidRPr="008C52F7">
        <w:rPr>
          <w:spacing w:val="-2"/>
          <w:sz w:val="18"/>
          <w:szCs w:val="24"/>
          <w:lang w:val="fr-FR" w:eastAsia="en-GB"/>
        </w:rPr>
        <w:tab/>
      </w:r>
      <w:r w:rsidR="00265C0E" w:rsidRPr="008C52F7">
        <w:rPr>
          <w:color w:val="000000"/>
          <w:spacing w:val="-2"/>
          <w:sz w:val="18"/>
          <w:szCs w:val="24"/>
          <w:lang w:val="fr-FR" w:eastAsia="en-GB"/>
        </w:rPr>
        <w:t>2</w:t>
      </w:r>
      <w:r w:rsidRPr="008C52F7">
        <w:rPr>
          <w:color w:val="000000"/>
          <w:spacing w:val="-2"/>
          <w:sz w:val="18"/>
          <w:szCs w:val="24"/>
          <w:lang w:val="fr-FR" w:eastAsia="en-GB"/>
        </w:rPr>
        <w:t>0</w:t>
      </w:r>
      <w:r w:rsidR="00265C0E" w:rsidRPr="008C52F7">
        <w:rPr>
          <w:color w:val="000000"/>
          <w:spacing w:val="-2"/>
          <w:sz w:val="18"/>
          <w:szCs w:val="24"/>
          <w:lang w:val="fr-FR" w:eastAsia="en-GB"/>
        </w:rPr>
        <w:t>22</w:t>
      </w:r>
      <w:r w:rsidR="00DC1C56" w:rsidRPr="008C52F7">
        <w:rPr>
          <w:color w:val="000000"/>
          <w:spacing w:val="-2"/>
          <w:sz w:val="18"/>
          <w:szCs w:val="24"/>
          <w:lang w:val="fr-FR" w:eastAsia="en-GB"/>
        </w:rPr>
        <w:t>.08.05</w:t>
      </w:r>
      <w:r w:rsidRPr="008C52F7">
        <w:rPr>
          <w:spacing w:val="-2"/>
          <w:sz w:val="18"/>
          <w:szCs w:val="24"/>
          <w:lang w:val="fr-FR" w:eastAsia="en-GB"/>
        </w:rPr>
        <w:tab/>
      </w:r>
      <w:hyperlink r:id="rId1674" w:history="1">
        <w:r w:rsidRPr="008C52F7">
          <w:rPr>
            <w:color w:val="0563C1"/>
            <w:spacing w:val="-2"/>
            <w:sz w:val="18"/>
            <w:szCs w:val="24"/>
            <w:u w:val="single"/>
            <w:lang w:val="fr-FR" w:eastAsia="en-GB"/>
          </w:rPr>
          <w:t>https://www.tta.or.kr/e</w:t>
        </w:r>
        <w:r w:rsidR="006B4774" w:rsidRPr="008C52F7">
          <w:rPr>
            <w:color w:val="0563C1"/>
            <w:spacing w:val="-2"/>
            <w:sz w:val="18"/>
            <w:szCs w:val="24"/>
            <w:u w:val="single"/>
            <w:lang w:val="fr-FR" w:eastAsia="en-GB"/>
          </w:rPr>
          <w:t>NG</w:t>
        </w:r>
        <w:r w:rsidRPr="008C52F7">
          <w:rPr>
            <w:color w:val="0563C1"/>
            <w:spacing w:val="-2"/>
            <w:sz w:val="18"/>
            <w:szCs w:val="24"/>
            <w:u w:val="single"/>
            <w:lang w:val="fr-FR" w:eastAsia="en-GB"/>
          </w:rPr>
          <w:t>/ttaSearchE</w:t>
        </w:r>
        <w:r w:rsidR="006B4774" w:rsidRPr="008C52F7">
          <w:rPr>
            <w:color w:val="0563C1"/>
            <w:spacing w:val="-2"/>
            <w:sz w:val="18"/>
            <w:szCs w:val="24"/>
            <w:u w:val="single"/>
            <w:lang w:val="fr-FR" w:eastAsia="en-GB"/>
          </w:rPr>
          <w:t>NG</w:t>
        </w:r>
        <w:r w:rsidRPr="008C52F7">
          <w:rPr>
            <w:color w:val="0563C1"/>
            <w:spacing w:val="-2"/>
            <w:sz w:val="18"/>
            <w:szCs w:val="24"/>
            <w:u w:val="single"/>
            <w:lang w:val="fr-FR" w:eastAsia="en-GB"/>
          </w:rPr>
          <w:t>View.do?key=46</w:t>
        </w:r>
        <w:r w:rsidR="00C52DC2" w:rsidRPr="008C52F7">
          <w:rPr>
            <w:color w:val="0563C1"/>
            <w:spacing w:val="-2"/>
            <w:sz w:val="18"/>
            <w:szCs w:val="24"/>
            <w:u w:val="single"/>
            <w:lang w:val="fr-FR" w:eastAsia="en-GB"/>
          </w:rPr>
          <w:t>1</w:t>
        </w:r>
        <w:r w:rsidRPr="008C52F7">
          <w:rPr>
            <w:color w:val="0563C1"/>
            <w:spacing w:val="-2"/>
            <w:sz w:val="18"/>
            <w:szCs w:val="24"/>
            <w:u w:val="single"/>
            <w:lang w:val="fr-FR" w:eastAsia="en-GB"/>
          </w:rPr>
          <w:t>&amp;searchStandardNo=TTAT.3G-38.4</w:t>
        </w:r>
        <w:r w:rsidR="00C52DC2" w:rsidRPr="008C52F7">
          <w:rPr>
            <w:color w:val="0563C1"/>
            <w:spacing w:val="-2"/>
            <w:sz w:val="18"/>
            <w:szCs w:val="24"/>
            <w:u w:val="single"/>
            <w:lang w:val="fr-FR" w:eastAsia="en-GB"/>
          </w:rPr>
          <w:t>11</w:t>
        </w:r>
        <w:r w:rsidRPr="008C52F7">
          <w:rPr>
            <w:color w:val="0563C1"/>
            <w:spacing w:val="-2"/>
            <w:sz w:val="18"/>
            <w:szCs w:val="24"/>
            <w:u w:val="single"/>
            <w:lang w:val="fr-FR" w:eastAsia="en-GB"/>
          </w:rPr>
          <w:t>V</w:t>
        </w:r>
        <w:r w:rsidR="00C52DC2" w:rsidRPr="008C52F7">
          <w:rPr>
            <w:color w:val="0563C1"/>
            <w:spacing w:val="-2"/>
            <w:sz w:val="18"/>
            <w:szCs w:val="24"/>
            <w:u w:val="single"/>
            <w:lang w:val="fr-FR" w:eastAsia="en-GB"/>
          </w:rPr>
          <w:t>1</w:t>
        </w:r>
        <w:r w:rsidRPr="008C52F7">
          <w:rPr>
            <w:color w:val="0563C1"/>
            <w:spacing w:val="-2"/>
            <w:sz w:val="18"/>
            <w:szCs w:val="24"/>
            <w:u w:val="single"/>
            <w:lang w:val="fr-FR" w:eastAsia="en-GB"/>
          </w:rPr>
          <w:t>7.0.0&amp;searchCate=TTAS</w:t>
        </w:r>
      </w:hyperlink>
    </w:p>
    <w:p w14:paraId="2E137104" w14:textId="6DB4FDFE"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lastRenderedPageBreak/>
        <w:t xml:space="preserve">الإصدار </w:t>
      </w:r>
      <w:r w:rsidR="00C52DC2" w:rsidRPr="00C52DC2">
        <w:rPr>
          <w:b/>
          <w:bCs/>
          <w:color w:val="000000"/>
          <w:sz w:val="18"/>
          <w:szCs w:val="24"/>
          <w:lang w:eastAsia="en-GB"/>
        </w:rPr>
        <w:t>1</w:t>
      </w:r>
      <w:r w:rsidRPr="00AA0384">
        <w:rPr>
          <w:b/>
          <w:bCs/>
          <w:color w:val="000000"/>
          <w:sz w:val="18"/>
          <w:szCs w:val="24"/>
          <w:lang w:eastAsia="en-GB"/>
        </w:rPr>
        <w:t>8</w:t>
      </w:r>
    </w:p>
    <w:p w14:paraId="3AE37F52" w14:textId="382610D0"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38.4</w:t>
      </w:r>
      <w:r w:rsidR="00C52DC2" w:rsidRPr="00C52DC2">
        <w:rPr>
          <w:color w:val="000000"/>
          <w:sz w:val="18"/>
          <w:szCs w:val="24"/>
          <w:lang w:eastAsia="en-GB"/>
        </w:rPr>
        <w:t>11</w:t>
      </w:r>
      <w:r w:rsidRPr="00AA0384">
        <w:rPr>
          <w:color w:val="000000"/>
          <w:sz w:val="18"/>
          <w:szCs w:val="24"/>
          <w:lang w:eastAsia="en-GB"/>
        </w:rPr>
        <w:t>.V</w:t>
      </w:r>
      <w:proofErr w:type="gramEnd"/>
      <w:r w:rsidR="00C52DC2" w:rsidRPr="00C52DC2">
        <w:rPr>
          <w:color w:val="000000"/>
          <w:sz w:val="18"/>
          <w:szCs w:val="24"/>
          <w:lang w:eastAsia="en-GB"/>
        </w:rPr>
        <w:t>1</w:t>
      </w:r>
      <w:r w:rsidRPr="00AA0384">
        <w:rPr>
          <w:color w:val="000000"/>
          <w:sz w:val="18"/>
          <w:szCs w:val="24"/>
          <w:lang w:eastAsia="en-GB"/>
        </w:rPr>
        <w:t>8.0.0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8.0.0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DC1C56" w:rsidRPr="00AA0384">
        <w:rPr>
          <w:color w:val="000000"/>
          <w:sz w:val="18"/>
          <w:szCs w:val="24"/>
          <w:lang w:eastAsia="en-GB"/>
        </w:rPr>
        <w:t>.08.</w:t>
      </w:r>
      <w:r w:rsidR="00265C0E" w:rsidRPr="00265C0E">
        <w:rPr>
          <w:color w:val="000000"/>
          <w:sz w:val="18"/>
          <w:szCs w:val="24"/>
          <w:lang w:eastAsia="en-GB"/>
        </w:rPr>
        <w:t>2</w:t>
      </w:r>
      <w:r w:rsidR="00DC1C56" w:rsidRPr="00AA0384">
        <w:rPr>
          <w:color w:val="000000"/>
          <w:sz w:val="18"/>
          <w:szCs w:val="24"/>
          <w:lang w:eastAsia="en-GB"/>
        </w:rPr>
        <w:t>7</w:t>
      </w:r>
      <w:r w:rsidRPr="00AA0384">
        <w:rPr>
          <w:sz w:val="18"/>
          <w:szCs w:val="24"/>
          <w:lang w:eastAsia="en-GB"/>
        </w:rPr>
        <w:tab/>
      </w:r>
      <w:hyperlink r:id="rId1675" w:anchor="Rel-18"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8</w:t>
        </w:r>
      </w:hyperlink>
    </w:p>
    <w:p w14:paraId="44983099" w14:textId="0F57C734" w:rsidR="00DB146F" w:rsidRPr="00AA0384"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38.4</w:t>
      </w:r>
      <w:r w:rsidR="00C52DC2" w:rsidRPr="00C52DC2">
        <w:rPr>
          <w:color w:val="000000"/>
          <w:sz w:val="18"/>
          <w:szCs w:val="24"/>
          <w:lang w:eastAsia="en-GB"/>
        </w:rPr>
        <w:t>11</w:t>
      </w:r>
      <w:r w:rsidRPr="00AA0384">
        <w:rPr>
          <w:color w:val="000000"/>
          <w:sz w:val="18"/>
          <w:szCs w:val="24"/>
          <w:lang w:eastAsia="en-GB"/>
        </w:rPr>
        <w:t>.V</w:t>
      </w:r>
      <w:proofErr w:type="gramEnd"/>
      <w:r w:rsidR="00C52DC2" w:rsidRPr="00C52DC2">
        <w:rPr>
          <w:color w:val="000000"/>
          <w:sz w:val="18"/>
          <w:szCs w:val="24"/>
          <w:lang w:eastAsia="en-GB"/>
        </w:rPr>
        <w:t>1</w:t>
      </w:r>
      <w:r w:rsidRPr="00AA0384">
        <w:rPr>
          <w:color w:val="000000"/>
          <w:sz w:val="18"/>
          <w:szCs w:val="24"/>
          <w:lang w:eastAsia="en-GB"/>
        </w:rPr>
        <w:t>8.0.0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8.0.0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DC1C56" w:rsidRPr="00AA0384">
        <w:rPr>
          <w:color w:val="000000"/>
          <w:sz w:val="18"/>
          <w:szCs w:val="24"/>
          <w:lang w:eastAsia="en-GB"/>
        </w:rPr>
        <w:t>.08.</w:t>
      </w:r>
      <w:r w:rsidR="00265C0E" w:rsidRPr="00265C0E">
        <w:rPr>
          <w:color w:val="000000"/>
          <w:sz w:val="18"/>
          <w:szCs w:val="24"/>
          <w:lang w:eastAsia="en-GB"/>
        </w:rPr>
        <w:t>2</w:t>
      </w:r>
      <w:r w:rsidR="00DC1C56" w:rsidRPr="00AA0384">
        <w:rPr>
          <w:color w:val="000000"/>
          <w:sz w:val="18"/>
          <w:szCs w:val="24"/>
          <w:lang w:eastAsia="en-GB"/>
        </w:rPr>
        <w:t>7</w:t>
      </w:r>
      <w:r w:rsidRPr="00AA0384">
        <w:rPr>
          <w:sz w:val="18"/>
          <w:szCs w:val="24"/>
          <w:lang w:eastAsia="en-GB"/>
        </w:rPr>
        <w:tab/>
      </w:r>
      <w:hyperlink r:id="rId1676"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7&amp;oldFileUrl=NTN/RIT/CCSA.</w:t>
        </w:r>
        <w:r w:rsidR="00BC5584" w:rsidRPr="00BC5584">
          <w:rPr>
            <w:color w:val="0563C1"/>
            <w:sz w:val="18"/>
            <w:szCs w:val="24"/>
            <w:u w:val="single"/>
            <w:lang w:eastAsia="en-GB"/>
          </w:rPr>
          <w:t>3GPP</w:t>
        </w:r>
        <w:r w:rsidRPr="00AA0384">
          <w:rPr>
            <w:color w:val="0563C1"/>
            <w:sz w:val="18"/>
            <w:szCs w:val="24"/>
            <w:u w:val="single"/>
            <w:lang w:eastAsia="en-GB"/>
          </w:rPr>
          <w:t>.38.4</w:t>
        </w:r>
        <w:r w:rsidR="00C52DC2" w:rsidRPr="00C52DC2">
          <w:rPr>
            <w:color w:val="0563C1"/>
            <w:sz w:val="18"/>
            <w:szCs w:val="24"/>
            <w:u w:val="single"/>
            <w:lang w:eastAsia="en-GB"/>
          </w:rPr>
          <w:t>11</w:t>
        </w:r>
        <w:r w:rsidRPr="00AA0384">
          <w:rPr>
            <w:color w:val="0563C1"/>
            <w:sz w:val="18"/>
            <w:szCs w:val="24"/>
            <w:u w:val="single"/>
            <w:lang w:eastAsia="en-GB"/>
          </w:rPr>
          <w:t>.V</w:t>
        </w:r>
        <w:r w:rsidR="00C52DC2" w:rsidRPr="00C52DC2">
          <w:rPr>
            <w:color w:val="0563C1"/>
            <w:sz w:val="18"/>
            <w:szCs w:val="24"/>
            <w:u w:val="single"/>
            <w:lang w:eastAsia="en-GB"/>
          </w:rPr>
          <w:t>1</w:t>
        </w:r>
        <w:r w:rsidRPr="00AA0384">
          <w:rPr>
            <w:color w:val="0563C1"/>
            <w:sz w:val="18"/>
            <w:szCs w:val="24"/>
            <w:u w:val="single"/>
            <w:lang w:eastAsia="en-GB"/>
          </w:rPr>
          <w:t>8.0.0.do</w:t>
        </w:r>
      </w:hyperlink>
      <w:hyperlink r:id="rId1677" w:history="1">
        <w:r w:rsidRPr="00AA0384">
          <w:rPr>
            <w:color w:val="0563C1"/>
            <w:sz w:val="18"/>
            <w:szCs w:val="24"/>
            <w:u w:val="single"/>
            <w:lang w:eastAsia="en-GB"/>
          </w:rPr>
          <w:t>cx</w:t>
        </w:r>
      </w:hyperlink>
    </w:p>
    <w:p w14:paraId="1D8D462F" w14:textId="758FDE93"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38 4</w:t>
      </w:r>
      <w:r w:rsidR="00C52DC2" w:rsidRPr="00A20096">
        <w:rPr>
          <w:color w:val="000000"/>
          <w:sz w:val="18"/>
          <w:szCs w:val="24"/>
          <w:lang w:val="fr-FR" w:eastAsia="en-GB"/>
        </w:rPr>
        <w:t>11</w:t>
      </w:r>
      <w:r w:rsidRPr="00A20096">
        <w:rPr>
          <w:color w:val="000000"/>
          <w:sz w:val="18"/>
          <w:szCs w:val="24"/>
          <w:lang w:val="fr-FR" w:eastAsia="en-GB"/>
        </w:rPr>
        <w:t xml:space="preserve"> V</w:t>
      </w:r>
      <w:r w:rsidR="00C52DC2" w:rsidRPr="00A20096">
        <w:rPr>
          <w:color w:val="000000"/>
          <w:sz w:val="18"/>
          <w:szCs w:val="24"/>
          <w:lang w:val="fr-FR" w:eastAsia="en-GB"/>
        </w:rPr>
        <w:t>1</w:t>
      </w:r>
      <w:r w:rsidRPr="00A20096">
        <w:rPr>
          <w:color w:val="000000"/>
          <w:sz w:val="18"/>
          <w:szCs w:val="24"/>
          <w:lang w:val="fr-FR" w:eastAsia="en-GB"/>
        </w:rPr>
        <w:t>8.0.0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4-05)</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8.0.0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DC1C56" w:rsidRPr="00A20096">
        <w:rPr>
          <w:color w:val="000000"/>
          <w:sz w:val="18"/>
          <w:szCs w:val="24"/>
          <w:lang w:val="fr-FR" w:eastAsia="en-GB"/>
        </w:rPr>
        <w:t>.05.03</w:t>
      </w:r>
      <w:r w:rsidRPr="00A20096">
        <w:rPr>
          <w:sz w:val="18"/>
          <w:szCs w:val="24"/>
          <w:lang w:val="fr-FR" w:eastAsia="en-GB"/>
        </w:rPr>
        <w:tab/>
      </w:r>
      <w:hyperlink r:id="rId1678"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38400_</w:t>
        </w:r>
        <w:r w:rsidR="00C52DC2" w:rsidRPr="00A20096">
          <w:rPr>
            <w:color w:val="0563C1"/>
            <w:sz w:val="18"/>
            <w:szCs w:val="24"/>
            <w:u w:val="single"/>
            <w:lang w:val="fr-FR" w:eastAsia="en-GB"/>
          </w:rPr>
          <w:t>1</w:t>
        </w:r>
        <w:r w:rsidRPr="00A20096">
          <w:rPr>
            <w:color w:val="0563C1"/>
            <w:sz w:val="18"/>
            <w:szCs w:val="24"/>
            <w:u w:val="single"/>
            <w:lang w:val="fr-FR" w:eastAsia="en-GB"/>
          </w:rPr>
          <w:t>38499/</w:t>
        </w:r>
        <w:r w:rsidR="00C52DC2" w:rsidRPr="00A20096">
          <w:rPr>
            <w:color w:val="0563C1"/>
            <w:sz w:val="18"/>
            <w:szCs w:val="24"/>
            <w:u w:val="single"/>
            <w:lang w:val="fr-FR" w:eastAsia="en-GB"/>
          </w:rPr>
          <w:t>1</w:t>
        </w:r>
        <w:r w:rsidRPr="00A20096">
          <w:rPr>
            <w:color w:val="0563C1"/>
            <w:sz w:val="18"/>
            <w:szCs w:val="24"/>
            <w:u w:val="single"/>
            <w:lang w:val="fr-FR" w:eastAsia="en-GB"/>
          </w:rPr>
          <w:t>384</w:t>
        </w:r>
        <w:r w:rsidR="00C52DC2" w:rsidRPr="00A20096">
          <w:rPr>
            <w:color w:val="0563C1"/>
            <w:sz w:val="18"/>
            <w:szCs w:val="24"/>
            <w:u w:val="single"/>
            <w:lang w:val="fr-FR" w:eastAsia="en-GB"/>
          </w:rPr>
          <w:t>11</w:t>
        </w:r>
        <w:r w:rsidRPr="00A20096">
          <w:rPr>
            <w:color w:val="0563C1"/>
            <w:sz w:val="18"/>
            <w:szCs w:val="24"/>
            <w:u w:val="single"/>
            <w:lang w:val="fr-FR" w:eastAsia="en-GB"/>
          </w:rPr>
          <w:t>/</w:t>
        </w:r>
        <w:r w:rsidR="00C52DC2" w:rsidRPr="00A20096">
          <w:rPr>
            <w:color w:val="0563C1"/>
            <w:sz w:val="18"/>
            <w:szCs w:val="24"/>
            <w:u w:val="single"/>
            <w:lang w:val="fr-FR" w:eastAsia="en-GB"/>
          </w:rPr>
          <w:t>1</w:t>
        </w:r>
        <w:r w:rsidRPr="00A20096">
          <w:rPr>
            <w:color w:val="0563C1"/>
            <w:sz w:val="18"/>
            <w:szCs w:val="24"/>
            <w:u w:val="single"/>
            <w:lang w:val="fr-FR" w:eastAsia="en-GB"/>
          </w:rPr>
          <w:t>8.00.00_60/ts_</w:t>
        </w:r>
        <w:r w:rsidR="00C52DC2" w:rsidRPr="00A20096">
          <w:rPr>
            <w:color w:val="0563C1"/>
            <w:sz w:val="18"/>
            <w:szCs w:val="24"/>
            <w:u w:val="single"/>
            <w:lang w:val="fr-FR" w:eastAsia="en-GB"/>
          </w:rPr>
          <w:t>1</w:t>
        </w:r>
        <w:r w:rsidRPr="00A20096">
          <w:rPr>
            <w:color w:val="0563C1"/>
            <w:sz w:val="18"/>
            <w:szCs w:val="24"/>
            <w:u w:val="single"/>
            <w:lang w:val="fr-FR" w:eastAsia="en-GB"/>
          </w:rPr>
          <w:t>384</w:t>
        </w:r>
        <w:r w:rsidR="00C52DC2" w:rsidRPr="00A20096">
          <w:rPr>
            <w:color w:val="0563C1"/>
            <w:sz w:val="18"/>
            <w:szCs w:val="24"/>
            <w:u w:val="single"/>
            <w:lang w:val="fr-FR" w:eastAsia="en-GB"/>
          </w:rPr>
          <w:t>11</w:t>
        </w:r>
        <w:r w:rsidRPr="00A20096">
          <w:rPr>
            <w:color w:val="0563C1"/>
            <w:sz w:val="18"/>
            <w:szCs w:val="24"/>
            <w:u w:val="single"/>
            <w:lang w:val="fr-FR" w:eastAsia="en-GB"/>
          </w:rPr>
          <w:t>v</w:t>
        </w:r>
        <w:r w:rsidR="00C52DC2" w:rsidRPr="00A20096">
          <w:rPr>
            <w:color w:val="0563C1"/>
            <w:sz w:val="18"/>
            <w:szCs w:val="24"/>
            <w:u w:val="single"/>
            <w:lang w:val="fr-FR" w:eastAsia="en-GB"/>
          </w:rPr>
          <w:t>1</w:t>
        </w:r>
        <w:r w:rsidRPr="00A20096">
          <w:rPr>
            <w:color w:val="0563C1"/>
            <w:sz w:val="18"/>
            <w:szCs w:val="24"/>
            <w:u w:val="single"/>
            <w:lang w:val="fr-FR" w:eastAsia="en-GB"/>
          </w:rPr>
          <w:t>80000p.pdf</w:t>
        </w:r>
      </w:hyperlink>
    </w:p>
    <w:p w14:paraId="4FCA426E" w14:textId="2E6A12AF"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8.4</w:t>
      </w:r>
      <w:r w:rsidR="00C52DC2" w:rsidRPr="00A20096">
        <w:rPr>
          <w:color w:val="000000"/>
          <w:sz w:val="18"/>
          <w:szCs w:val="24"/>
          <w:lang w:val="fr-FR" w:eastAsia="en-GB"/>
        </w:rPr>
        <w:t>11</w:t>
      </w:r>
      <w:r w:rsidRPr="00A20096">
        <w:rPr>
          <w:color w:val="000000"/>
          <w:sz w:val="18"/>
          <w:szCs w:val="24"/>
          <w:lang w:val="fr-FR" w:eastAsia="en-GB"/>
        </w:rPr>
        <w:t xml:space="preserve"> -</w:t>
      </w:r>
      <w:r w:rsidR="00C52DC2" w:rsidRPr="00A20096">
        <w:rPr>
          <w:color w:val="000000"/>
          <w:sz w:val="18"/>
          <w:szCs w:val="24"/>
          <w:lang w:val="fr-FR" w:eastAsia="en-GB"/>
        </w:rPr>
        <w:t>1</w:t>
      </w:r>
      <w:r w:rsidRPr="00A20096">
        <w:rPr>
          <w:color w:val="000000"/>
          <w:sz w:val="18"/>
          <w:szCs w:val="24"/>
          <w:lang w:val="fr-FR" w:eastAsia="en-GB"/>
        </w:rPr>
        <w:t>8.0.0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8.0.0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5</w:t>
      </w:r>
      <w:r w:rsidR="00DC1C56" w:rsidRPr="00A20096">
        <w:rPr>
          <w:color w:val="000000"/>
          <w:sz w:val="18"/>
          <w:szCs w:val="24"/>
          <w:lang w:val="fr-FR" w:eastAsia="en-GB"/>
        </w:rPr>
        <w:t>.03.0</w:t>
      </w:r>
      <w:r w:rsidR="00265C0E" w:rsidRPr="00A20096">
        <w:rPr>
          <w:color w:val="000000"/>
          <w:sz w:val="18"/>
          <w:szCs w:val="24"/>
          <w:lang w:val="fr-FR" w:eastAsia="en-GB"/>
        </w:rPr>
        <w:t>2</w:t>
      </w:r>
      <w:r w:rsidRPr="00A20096">
        <w:rPr>
          <w:sz w:val="18"/>
          <w:szCs w:val="24"/>
          <w:lang w:val="fr-FR" w:eastAsia="en-GB"/>
        </w:rPr>
        <w:tab/>
      </w:r>
      <w:hyperlink r:id="rId1679" w:history="1">
        <w:r w:rsidRPr="00A20096">
          <w:rPr>
            <w:color w:val="0563C1"/>
            <w:sz w:val="18"/>
            <w:szCs w:val="24"/>
            <w:u w:val="single"/>
            <w:lang w:val="fr-FR" w:eastAsia="en-GB"/>
          </w:rPr>
          <w:t>https://members.tsdsi.in/s/gXR47fd3goayfFt</w:t>
        </w:r>
      </w:hyperlink>
    </w:p>
    <w:p w14:paraId="1D634922" w14:textId="59302802" w:rsidR="00DB146F" w:rsidRPr="008C52F7"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8C52F7">
        <w:rPr>
          <w:color w:val="000000"/>
          <w:spacing w:val="-2"/>
          <w:sz w:val="18"/>
          <w:szCs w:val="24"/>
          <w:lang w:val="fr-FR" w:eastAsia="en-GB"/>
        </w:rPr>
        <w:t>TTA</w:t>
      </w:r>
      <w:r w:rsidRPr="008C52F7">
        <w:rPr>
          <w:spacing w:val="-2"/>
          <w:sz w:val="18"/>
          <w:szCs w:val="24"/>
          <w:lang w:val="fr-FR" w:eastAsia="en-GB"/>
        </w:rPr>
        <w:tab/>
      </w:r>
      <w:r w:rsidRPr="008C52F7">
        <w:rPr>
          <w:color w:val="000000"/>
          <w:spacing w:val="-2"/>
          <w:sz w:val="18"/>
          <w:szCs w:val="24"/>
          <w:lang w:val="fr-FR" w:eastAsia="en-GB"/>
        </w:rPr>
        <w:t>TTAT.3G-38.4</w:t>
      </w:r>
      <w:r w:rsidR="00C52DC2" w:rsidRPr="008C52F7">
        <w:rPr>
          <w:color w:val="000000"/>
          <w:spacing w:val="-2"/>
          <w:sz w:val="18"/>
          <w:szCs w:val="24"/>
          <w:lang w:val="fr-FR" w:eastAsia="en-GB"/>
        </w:rPr>
        <w:t>11</w:t>
      </w:r>
      <w:r w:rsidRPr="008C52F7">
        <w:rPr>
          <w:color w:val="000000"/>
          <w:spacing w:val="-2"/>
          <w:sz w:val="18"/>
          <w:szCs w:val="24"/>
          <w:lang w:val="fr-FR" w:eastAsia="en-GB"/>
        </w:rPr>
        <w:t>V</w:t>
      </w:r>
      <w:r w:rsidR="00C52DC2" w:rsidRPr="008C52F7">
        <w:rPr>
          <w:color w:val="000000"/>
          <w:spacing w:val="-2"/>
          <w:sz w:val="18"/>
          <w:szCs w:val="24"/>
          <w:lang w:val="fr-FR" w:eastAsia="en-GB"/>
        </w:rPr>
        <w:t>1</w:t>
      </w:r>
      <w:r w:rsidRPr="008C52F7">
        <w:rPr>
          <w:color w:val="000000"/>
          <w:spacing w:val="-2"/>
          <w:sz w:val="18"/>
          <w:szCs w:val="24"/>
          <w:lang w:val="fr-FR" w:eastAsia="en-GB"/>
        </w:rPr>
        <w:t>8.0.0</w:t>
      </w:r>
      <w:r w:rsidRPr="008C52F7">
        <w:rPr>
          <w:spacing w:val="-2"/>
          <w:sz w:val="18"/>
          <w:szCs w:val="24"/>
          <w:lang w:val="fr-FR" w:eastAsia="en-GB"/>
        </w:rPr>
        <w:tab/>
      </w:r>
      <w:r w:rsidR="00C52DC2" w:rsidRPr="008C52F7">
        <w:rPr>
          <w:color w:val="000000"/>
          <w:spacing w:val="-2"/>
          <w:sz w:val="18"/>
          <w:szCs w:val="24"/>
          <w:lang w:val="fr-FR" w:eastAsia="en-GB"/>
        </w:rPr>
        <w:t>1</w:t>
      </w:r>
      <w:r w:rsidRPr="008C52F7">
        <w:rPr>
          <w:color w:val="000000"/>
          <w:spacing w:val="-2"/>
          <w:sz w:val="18"/>
          <w:szCs w:val="24"/>
          <w:lang w:val="fr-FR" w:eastAsia="en-GB"/>
        </w:rPr>
        <w:t>8.0.0</w:t>
      </w:r>
      <w:r w:rsidRPr="008C52F7">
        <w:rPr>
          <w:spacing w:val="-2"/>
          <w:sz w:val="18"/>
          <w:szCs w:val="24"/>
          <w:lang w:val="fr-FR" w:eastAsia="en-GB"/>
        </w:rPr>
        <w:tab/>
      </w:r>
      <w:r w:rsidRPr="008C52F7">
        <w:rPr>
          <w:color w:val="000000"/>
          <w:spacing w:val="-2"/>
          <w:sz w:val="18"/>
          <w:szCs w:val="24"/>
          <w:rtl/>
          <w:lang w:val="fr-FR" w:eastAsia="en-GB"/>
        </w:rPr>
        <w:t>نُشرت</w:t>
      </w:r>
      <w:r w:rsidRPr="008C52F7">
        <w:rPr>
          <w:spacing w:val="-2"/>
          <w:sz w:val="18"/>
          <w:szCs w:val="24"/>
          <w:lang w:val="fr-FR" w:eastAsia="en-GB"/>
        </w:rPr>
        <w:tab/>
      </w:r>
      <w:r w:rsidR="00265C0E" w:rsidRPr="008C52F7">
        <w:rPr>
          <w:color w:val="000000"/>
          <w:spacing w:val="-2"/>
          <w:sz w:val="18"/>
          <w:szCs w:val="24"/>
          <w:lang w:val="fr-FR" w:eastAsia="en-GB"/>
        </w:rPr>
        <w:t>2</w:t>
      </w:r>
      <w:r w:rsidRPr="008C52F7">
        <w:rPr>
          <w:color w:val="000000"/>
          <w:spacing w:val="-2"/>
          <w:sz w:val="18"/>
          <w:szCs w:val="24"/>
          <w:lang w:val="fr-FR" w:eastAsia="en-GB"/>
        </w:rPr>
        <w:t>0</w:t>
      </w:r>
      <w:r w:rsidR="00265C0E" w:rsidRPr="008C52F7">
        <w:rPr>
          <w:color w:val="000000"/>
          <w:spacing w:val="-2"/>
          <w:sz w:val="18"/>
          <w:szCs w:val="24"/>
          <w:lang w:val="fr-FR" w:eastAsia="en-GB"/>
        </w:rPr>
        <w:t>2</w:t>
      </w:r>
      <w:r w:rsidRPr="008C52F7">
        <w:rPr>
          <w:color w:val="000000"/>
          <w:spacing w:val="-2"/>
          <w:sz w:val="18"/>
          <w:szCs w:val="24"/>
          <w:lang w:val="fr-FR" w:eastAsia="en-GB"/>
        </w:rPr>
        <w:t>4</w:t>
      </w:r>
      <w:r w:rsidR="00DC1C56" w:rsidRPr="008C52F7">
        <w:rPr>
          <w:color w:val="000000"/>
          <w:spacing w:val="-2"/>
          <w:sz w:val="18"/>
          <w:szCs w:val="24"/>
          <w:lang w:val="fr-FR" w:eastAsia="en-GB"/>
        </w:rPr>
        <w:t>.08.</w:t>
      </w:r>
      <w:r w:rsidR="00C52DC2" w:rsidRPr="008C52F7">
        <w:rPr>
          <w:color w:val="000000"/>
          <w:spacing w:val="-2"/>
          <w:sz w:val="18"/>
          <w:szCs w:val="24"/>
          <w:lang w:val="fr-FR" w:eastAsia="en-GB"/>
        </w:rPr>
        <w:t>1</w:t>
      </w:r>
      <w:r w:rsidR="00265C0E" w:rsidRPr="008C52F7">
        <w:rPr>
          <w:color w:val="000000"/>
          <w:spacing w:val="-2"/>
          <w:sz w:val="18"/>
          <w:szCs w:val="24"/>
          <w:lang w:val="fr-FR" w:eastAsia="en-GB"/>
        </w:rPr>
        <w:t>2</w:t>
      </w:r>
      <w:r w:rsidRPr="008C52F7">
        <w:rPr>
          <w:spacing w:val="-2"/>
          <w:sz w:val="18"/>
          <w:szCs w:val="24"/>
          <w:lang w:val="fr-FR" w:eastAsia="en-GB"/>
        </w:rPr>
        <w:tab/>
      </w:r>
      <w:hyperlink r:id="rId1680" w:history="1">
        <w:r w:rsidRPr="008C52F7">
          <w:rPr>
            <w:color w:val="0563C1"/>
            <w:spacing w:val="-2"/>
            <w:sz w:val="18"/>
            <w:szCs w:val="24"/>
            <w:u w:val="single"/>
            <w:lang w:val="fr-FR" w:eastAsia="en-GB"/>
          </w:rPr>
          <w:t>https://www.tta.or.kr/e</w:t>
        </w:r>
        <w:r w:rsidR="006B4774" w:rsidRPr="008C52F7">
          <w:rPr>
            <w:color w:val="0563C1"/>
            <w:spacing w:val="-2"/>
            <w:sz w:val="18"/>
            <w:szCs w:val="24"/>
            <w:u w:val="single"/>
            <w:lang w:val="fr-FR" w:eastAsia="en-GB"/>
          </w:rPr>
          <w:t>NG</w:t>
        </w:r>
        <w:r w:rsidRPr="008C52F7">
          <w:rPr>
            <w:color w:val="0563C1"/>
            <w:spacing w:val="-2"/>
            <w:sz w:val="18"/>
            <w:szCs w:val="24"/>
            <w:u w:val="single"/>
            <w:lang w:val="fr-FR" w:eastAsia="en-GB"/>
          </w:rPr>
          <w:t>/ttaSearchE</w:t>
        </w:r>
        <w:r w:rsidR="006B4774" w:rsidRPr="008C52F7">
          <w:rPr>
            <w:color w:val="0563C1"/>
            <w:spacing w:val="-2"/>
            <w:sz w:val="18"/>
            <w:szCs w:val="24"/>
            <w:u w:val="single"/>
            <w:lang w:val="fr-FR" w:eastAsia="en-GB"/>
          </w:rPr>
          <w:t>NG</w:t>
        </w:r>
        <w:r w:rsidRPr="008C52F7">
          <w:rPr>
            <w:color w:val="0563C1"/>
            <w:spacing w:val="-2"/>
            <w:sz w:val="18"/>
            <w:szCs w:val="24"/>
            <w:u w:val="single"/>
            <w:lang w:val="fr-FR" w:eastAsia="en-GB"/>
          </w:rPr>
          <w:t>View.do?key=46</w:t>
        </w:r>
        <w:r w:rsidR="00C52DC2" w:rsidRPr="008C52F7">
          <w:rPr>
            <w:color w:val="0563C1"/>
            <w:spacing w:val="-2"/>
            <w:sz w:val="18"/>
            <w:szCs w:val="24"/>
            <w:u w:val="single"/>
            <w:lang w:val="fr-FR" w:eastAsia="en-GB"/>
          </w:rPr>
          <w:t>1</w:t>
        </w:r>
        <w:r w:rsidRPr="008C52F7">
          <w:rPr>
            <w:color w:val="0563C1"/>
            <w:spacing w:val="-2"/>
            <w:sz w:val="18"/>
            <w:szCs w:val="24"/>
            <w:u w:val="single"/>
            <w:lang w:val="fr-FR" w:eastAsia="en-GB"/>
          </w:rPr>
          <w:t>&amp;searchStandardNo=TTAT.3G-38.4</w:t>
        </w:r>
        <w:r w:rsidR="00C52DC2" w:rsidRPr="008C52F7">
          <w:rPr>
            <w:color w:val="0563C1"/>
            <w:spacing w:val="-2"/>
            <w:sz w:val="18"/>
            <w:szCs w:val="24"/>
            <w:u w:val="single"/>
            <w:lang w:val="fr-FR" w:eastAsia="en-GB"/>
          </w:rPr>
          <w:t>11</w:t>
        </w:r>
        <w:r w:rsidRPr="008C52F7">
          <w:rPr>
            <w:color w:val="0563C1"/>
            <w:spacing w:val="-2"/>
            <w:sz w:val="18"/>
            <w:szCs w:val="24"/>
            <w:u w:val="single"/>
            <w:lang w:val="fr-FR" w:eastAsia="en-GB"/>
          </w:rPr>
          <w:t>V</w:t>
        </w:r>
        <w:r w:rsidR="00C52DC2" w:rsidRPr="008C52F7">
          <w:rPr>
            <w:color w:val="0563C1"/>
            <w:spacing w:val="-2"/>
            <w:sz w:val="18"/>
            <w:szCs w:val="24"/>
            <w:u w:val="single"/>
            <w:lang w:val="fr-FR" w:eastAsia="en-GB"/>
          </w:rPr>
          <w:t>1</w:t>
        </w:r>
        <w:r w:rsidRPr="008C52F7">
          <w:rPr>
            <w:color w:val="0563C1"/>
            <w:spacing w:val="-2"/>
            <w:sz w:val="18"/>
            <w:szCs w:val="24"/>
            <w:u w:val="single"/>
            <w:lang w:val="fr-FR" w:eastAsia="en-GB"/>
          </w:rPr>
          <w:t>8.0.0&amp;searchCate=TTAS</w:t>
        </w:r>
      </w:hyperlink>
    </w:p>
    <w:p w14:paraId="04F968A9" w14:textId="1C47B0E8" w:rsidR="00DB146F" w:rsidRPr="001D2DD8" w:rsidRDefault="00C52DC2" w:rsidP="00A81CEE">
      <w:pPr>
        <w:pStyle w:val="Heading5"/>
      </w:pPr>
      <w:bookmarkStart w:id="616" w:name="_Toc232178385"/>
      <w:r w:rsidRPr="00C52DC2">
        <w:t>1</w:t>
      </w:r>
      <w:r w:rsidR="00A81CEE">
        <w:t>5.4.</w:t>
      </w:r>
      <w:r w:rsidRPr="00C52DC2">
        <w:t>1</w:t>
      </w:r>
      <w:r w:rsidR="00A81CEE">
        <w:t>.</w:t>
      </w:r>
      <w:r w:rsidR="00265C0E" w:rsidRPr="00265C0E">
        <w:t>2</w:t>
      </w:r>
      <w:r w:rsidR="00A81CEE">
        <w:t>.</w:t>
      </w:r>
      <w:r w:rsidR="00265C0E" w:rsidRPr="00265C0E">
        <w:t>2</w:t>
      </w:r>
      <w:r w:rsidR="004271C4">
        <w:rPr>
          <w:rtl/>
        </w:rPr>
        <w:tab/>
        <w:t xml:space="preserve">المواصفة التقنية </w:t>
      </w:r>
      <w:r w:rsidR="004271C4">
        <w:t xml:space="preserve">TS </w:t>
      </w:r>
      <w:r w:rsidR="00DB146F" w:rsidRPr="001D2DD8">
        <w:t>38.4</w:t>
      </w:r>
      <w:r w:rsidRPr="00C52DC2">
        <w:t>1</w:t>
      </w:r>
      <w:r w:rsidR="00265C0E" w:rsidRPr="00265C0E">
        <w:t>2</w:t>
      </w:r>
      <w:bookmarkEnd w:id="616"/>
    </w:p>
    <w:p w14:paraId="2467485E" w14:textId="609A8288" w:rsidR="008C52F7" w:rsidRPr="00363978" w:rsidRDefault="008C52F7" w:rsidP="008C52F7">
      <w:pPr>
        <w:pStyle w:val="Headingb"/>
        <w:rPr>
          <w:rtl/>
          <w:lang w:bidi="en-GB"/>
        </w:rPr>
      </w:pPr>
      <w:r w:rsidRPr="00C72DFB">
        <w:rPr>
          <w:rtl/>
        </w:rPr>
        <w:t>شبكة النفاذ الراديوي لل</w:t>
      </w:r>
      <w:r w:rsidR="0021455C">
        <w:rPr>
          <w:rtl/>
        </w:rPr>
        <w:t>جيل التالي</w:t>
      </w:r>
      <w:r w:rsidRPr="00C72DFB">
        <w:rPr>
          <w:rtl/>
        </w:rPr>
        <w:t xml:space="preserve"> </w:t>
      </w:r>
      <w:r w:rsidRPr="00A07A0E">
        <w:t>(</w:t>
      </w:r>
      <w:r w:rsidRPr="006B4774">
        <w:t>NG</w:t>
      </w:r>
      <w:r w:rsidRPr="00A07A0E">
        <w:t>-RAN)</w:t>
      </w:r>
      <w:r w:rsidRPr="00C72DFB">
        <w:rPr>
          <w:rtl/>
        </w:rPr>
        <w:t xml:space="preserve">؛ نقل تشوير الجيل التالي </w:t>
      </w:r>
      <w:r w:rsidRPr="006B4774">
        <w:t>(NG)</w:t>
      </w:r>
    </w:p>
    <w:p w14:paraId="29500F39" w14:textId="77777777" w:rsidR="008C52F7" w:rsidRPr="00244D66" w:rsidRDefault="008C52F7" w:rsidP="008C52F7">
      <w:pPr>
        <w:rPr>
          <w:spacing w:val="-2"/>
          <w:rtl/>
          <w:lang w:bidi="en-GB"/>
        </w:rPr>
      </w:pPr>
      <w:r w:rsidRPr="00244D66">
        <w:rPr>
          <w:spacing w:val="-2"/>
          <w:rtl/>
        </w:rPr>
        <w:t xml:space="preserve">تحدد هذه الوثيقة معايير نقل التشوير الواجب استخدامها عبر الجيل التالي </w:t>
      </w:r>
      <w:r w:rsidRPr="00244D66">
        <w:rPr>
          <w:spacing w:val="-2"/>
        </w:rPr>
        <w:t>(NG)</w:t>
      </w:r>
      <w:r w:rsidRPr="00244D66">
        <w:rPr>
          <w:spacing w:val="-2"/>
          <w:rtl/>
        </w:rPr>
        <w:t xml:space="preserve"> للسطح البيني. والجيل التالي للسطح البيني هو سطح بيني منطقي بين شبكة </w:t>
      </w:r>
      <w:r w:rsidRPr="00244D66">
        <w:rPr>
          <w:spacing w:val="-2"/>
        </w:rPr>
        <w:t>NG-RAN</w:t>
      </w:r>
      <w:r w:rsidRPr="00244D66">
        <w:rPr>
          <w:spacing w:val="-2"/>
          <w:rtl/>
        </w:rPr>
        <w:t xml:space="preserve"> </w:t>
      </w:r>
      <w:r w:rsidRPr="00244D66">
        <w:rPr>
          <w:rFonts w:hint="cs"/>
          <w:spacing w:val="-2"/>
          <w:rtl/>
        </w:rPr>
        <w:t>وال</w:t>
      </w:r>
      <w:r w:rsidRPr="00244D66">
        <w:rPr>
          <w:spacing w:val="-2"/>
          <w:rtl/>
        </w:rPr>
        <w:t xml:space="preserve">شبكة الأساسية للجيل الخامس </w:t>
      </w:r>
      <w:r w:rsidRPr="00244D66">
        <w:rPr>
          <w:spacing w:val="-2"/>
        </w:rPr>
        <w:t>(5GC)</w:t>
      </w:r>
      <w:r w:rsidRPr="00244D66">
        <w:rPr>
          <w:spacing w:val="-2"/>
          <w:rtl/>
        </w:rPr>
        <w:t xml:space="preserve">. وتصف هذه الوثيقة كيفية نقل رسائل تشوير بروتوكول تطبيق الجيل التالي </w:t>
      </w:r>
      <w:r w:rsidRPr="00244D66">
        <w:rPr>
          <w:spacing w:val="-2"/>
        </w:rPr>
        <w:t>(NGAP)</w:t>
      </w:r>
      <w:r w:rsidRPr="00244D66">
        <w:rPr>
          <w:spacing w:val="-2"/>
          <w:rtl/>
        </w:rPr>
        <w:t xml:space="preserve"> عبر السطح البيني لشبكة الجيل التالي.</w:t>
      </w:r>
    </w:p>
    <w:p w14:paraId="46221AFB" w14:textId="5CAD5C78" w:rsidR="001E1ACF" w:rsidRPr="00AA0384" w:rsidRDefault="00BC5584" w:rsidP="00B13723">
      <w:pPr>
        <w:keepNext/>
        <w:widowControl w:val="0"/>
        <w:tabs>
          <w:tab w:val="left" w:pos="91"/>
          <w:tab w:val="left" w:pos="816"/>
          <w:tab w:val="left" w:pos="4218"/>
          <w:tab w:val="left" w:pos="4927"/>
          <w:tab w:val="left" w:pos="5494"/>
          <w:tab w:val="left" w:pos="6520"/>
        </w:tabs>
        <w:overflowPunct/>
        <w:spacing w:before="40" w:after="40" w:line="260" w:lineRule="exact"/>
        <w:ind w:left="794" w:hanging="794"/>
        <w:textAlignment w:val="auto"/>
        <w:rPr>
          <w:rFonts w:eastAsia="SimSun"/>
          <w:b/>
          <w:bCs/>
          <w:color w:val="000000"/>
          <w:sz w:val="18"/>
          <w:szCs w:val="24"/>
          <w:lang w:bidi="ar-EG"/>
        </w:rPr>
      </w:pPr>
      <w:r w:rsidRPr="00BC5584">
        <w:rPr>
          <w:rFonts w:eastAsia="SimSun"/>
          <w:b/>
          <w:bCs/>
          <w:color w:val="000000"/>
          <w:sz w:val="18"/>
          <w:szCs w:val="24"/>
          <w:lang w:bidi="ar-EG"/>
        </w:rPr>
        <w:t>SDO</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 xml:space="preserve">رقم </w:t>
      </w:r>
      <w:r w:rsidR="001E1ACF" w:rsidRPr="00AA0384">
        <w:rPr>
          <w:b/>
          <w:bCs/>
          <w:color w:val="000000"/>
          <w:sz w:val="18"/>
          <w:szCs w:val="24"/>
          <w:rtl/>
          <w:lang w:val="en-GB" w:eastAsia="en-GB"/>
        </w:rPr>
        <w:t>الوثيقة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النسخة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الحالة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تاريخ الإصدار</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الموقع</w:t>
      </w:r>
    </w:p>
    <w:p w14:paraId="1FB2FEFD" w14:textId="5AF589A0"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Pr="00AA0384">
        <w:rPr>
          <w:b/>
          <w:bCs/>
          <w:color w:val="000000"/>
          <w:sz w:val="18"/>
          <w:szCs w:val="24"/>
          <w:lang w:eastAsia="en-GB"/>
        </w:rPr>
        <w:t>7</w:t>
      </w:r>
    </w:p>
    <w:p w14:paraId="30ECFF69" w14:textId="0A68D5B1"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38.4</w:t>
      </w:r>
      <w:r w:rsidR="00C52DC2" w:rsidRPr="00C52DC2">
        <w:rPr>
          <w:color w:val="000000"/>
          <w:sz w:val="18"/>
          <w:szCs w:val="24"/>
          <w:lang w:eastAsia="en-GB"/>
        </w:rPr>
        <w:t>1</w:t>
      </w:r>
      <w:r w:rsidR="00265C0E" w:rsidRPr="00265C0E">
        <w:rPr>
          <w:color w:val="000000"/>
          <w:sz w:val="18"/>
          <w:szCs w:val="24"/>
          <w:lang w:eastAsia="en-GB"/>
        </w:rPr>
        <w:t>2</w:t>
      </w:r>
      <w:r w:rsidRPr="00AA0384">
        <w:rPr>
          <w:color w:val="000000"/>
          <w:sz w:val="18"/>
          <w:szCs w:val="24"/>
          <w:lang w:eastAsia="en-GB"/>
        </w:rPr>
        <w:t>.V</w:t>
      </w:r>
      <w:proofErr w:type="gramEnd"/>
      <w:r w:rsidR="00C52DC2" w:rsidRPr="00C52DC2">
        <w:rPr>
          <w:color w:val="000000"/>
          <w:sz w:val="18"/>
          <w:szCs w:val="24"/>
          <w:lang w:eastAsia="en-GB"/>
        </w:rPr>
        <w:t>1</w:t>
      </w:r>
      <w:r w:rsidRPr="00AA0384">
        <w:rPr>
          <w:color w:val="000000"/>
          <w:sz w:val="18"/>
          <w:szCs w:val="24"/>
          <w:lang w:eastAsia="en-GB"/>
        </w:rPr>
        <w:t>7.</w:t>
      </w:r>
      <w:r w:rsidR="00C52DC2" w:rsidRPr="00C52DC2">
        <w:rPr>
          <w:color w:val="000000"/>
          <w:sz w:val="18"/>
          <w:szCs w:val="24"/>
          <w:lang w:eastAsia="en-GB"/>
        </w:rPr>
        <w:t>1</w:t>
      </w:r>
      <w:r w:rsidRPr="00AA0384">
        <w:rPr>
          <w:color w:val="000000"/>
          <w:sz w:val="18"/>
          <w:szCs w:val="24"/>
          <w:lang w:eastAsia="en-GB"/>
        </w:rPr>
        <w:t>.0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w:t>
      </w:r>
      <w:r w:rsidR="00C52DC2" w:rsidRPr="00C52DC2">
        <w:rPr>
          <w:color w:val="000000"/>
          <w:sz w:val="18"/>
          <w:szCs w:val="24"/>
          <w:lang w:eastAsia="en-GB"/>
        </w:rPr>
        <w:t>1</w:t>
      </w:r>
      <w:r w:rsidRPr="00AA0384">
        <w:rPr>
          <w:color w:val="000000"/>
          <w:sz w:val="18"/>
          <w:szCs w:val="24"/>
          <w:lang w:eastAsia="en-GB"/>
        </w:rPr>
        <w:t>.0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DC1C56" w:rsidRPr="00AA0384">
        <w:rPr>
          <w:color w:val="000000"/>
          <w:sz w:val="18"/>
          <w:szCs w:val="24"/>
          <w:lang w:eastAsia="en-GB"/>
        </w:rPr>
        <w:t>.08.</w:t>
      </w:r>
      <w:r w:rsidR="00265C0E" w:rsidRPr="00265C0E">
        <w:rPr>
          <w:color w:val="000000"/>
          <w:sz w:val="18"/>
          <w:szCs w:val="24"/>
          <w:lang w:eastAsia="en-GB"/>
        </w:rPr>
        <w:t>2</w:t>
      </w:r>
      <w:r w:rsidR="00DC1C56" w:rsidRPr="00AA0384">
        <w:rPr>
          <w:color w:val="000000"/>
          <w:sz w:val="18"/>
          <w:szCs w:val="24"/>
          <w:lang w:eastAsia="en-GB"/>
        </w:rPr>
        <w:t>7</w:t>
      </w:r>
      <w:r w:rsidRPr="00AA0384">
        <w:rPr>
          <w:sz w:val="18"/>
          <w:szCs w:val="24"/>
          <w:lang w:eastAsia="en-GB"/>
        </w:rPr>
        <w:tab/>
      </w:r>
      <w:hyperlink r:id="rId1681" w:anchor="Rel-17"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7</w:t>
        </w:r>
      </w:hyperlink>
    </w:p>
    <w:p w14:paraId="0F0F2E46" w14:textId="2A614366" w:rsidR="00DB146F" w:rsidRPr="00AA0384"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38.4</w:t>
      </w:r>
      <w:r w:rsidR="00C52DC2" w:rsidRPr="00C52DC2">
        <w:rPr>
          <w:color w:val="000000"/>
          <w:sz w:val="18"/>
          <w:szCs w:val="24"/>
          <w:lang w:eastAsia="en-GB"/>
        </w:rPr>
        <w:t>1</w:t>
      </w:r>
      <w:r w:rsidR="00265C0E" w:rsidRPr="00265C0E">
        <w:rPr>
          <w:color w:val="000000"/>
          <w:sz w:val="18"/>
          <w:szCs w:val="24"/>
          <w:lang w:eastAsia="en-GB"/>
        </w:rPr>
        <w:t>2</w:t>
      </w:r>
      <w:r w:rsidRPr="00AA0384">
        <w:rPr>
          <w:color w:val="000000"/>
          <w:sz w:val="18"/>
          <w:szCs w:val="24"/>
          <w:lang w:eastAsia="en-GB"/>
        </w:rPr>
        <w:t>.V</w:t>
      </w:r>
      <w:proofErr w:type="gramEnd"/>
      <w:r w:rsidR="00C52DC2" w:rsidRPr="00C52DC2">
        <w:rPr>
          <w:color w:val="000000"/>
          <w:sz w:val="18"/>
          <w:szCs w:val="24"/>
          <w:lang w:eastAsia="en-GB"/>
        </w:rPr>
        <w:t>1</w:t>
      </w:r>
      <w:r w:rsidRPr="00AA0384">
        <w:rPr>
          <w:color w:val="000000"/>
          <w:sz w:val="18"/>
          <w:szCs w:val="24"/>
          <w:lang w:eastAsia="en-GB"/>
        </w:rPr>
        <w:t>7.</w:t>
      </w:r>
      <w:r w:rsidR="00C52DC2" w:rsidRPr="00C52DC2">
        <w:rPr>
          <w:color w:val="000000"/>
          <w:sz w:val="18"/>
          <w:szCs w:val="24"/>
          <w:lang w:eastAsia="en-GB"/>
        </w:rPr>
        <w:t>1</w:t>
      </w:r>
      <w:r w:rsidRPr="00AA0384">
        <w:rPr>
          <w:color w:val="000000"/>
          <w:sz w:val="18"/>
          <w:szCs w:val="24"/>
          <w:lang w:eastAsia="en-GB"/>
        </w:rPr>
        <w:t>.0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w:t>
      </w:r>
      <w:r w:rsidR="00C52DC2" w:rsidRPr="00C52DC2">
        <w:rPr>
          <w:color w:val="000000"/>
          <w:sz w:val="18"/>
          <w:szCs w:val="24"/>
          <w:lang w:eastAsia="en-GB"/>
        </w:rPr>
        <w:t>1</w:t>
      </w:r>
      <w:r w:rsidRPr="00AA0384">
        <w:rPr>
          <w:color w:val="000000"/>
          <w:sz w:val="18"/>
          <w:szCs w:val="24"/>
          <w:lang w:eastAsia="en-GB"/>
        </w:rPr>
        <w:t>.0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DC1C56" w:rsidRPr="00AA0384">
        <w:rPr>
          <w:color w:val="000000"/>
          <w:sz w:val="18"/>
          <w:szCs w:val="24"/>
          <w:lang w:eastAsia="en-GB"/>
        </w:rPr>
        <w:t>.08.</w:t>
      </w:r>
      <w:r w:rsidR="00265C0E" w:rsidRPr="00265C0E">
        <w:rPr>
          <w:color w:val="000000"/>
          <w:sz w:val="18"/>
          <w:szCs w:val="24"/>
          <w:lang w:eastAsia="en-GB"/>
        </w:rPr>
        <w:t>2</w:t>
      </w:r>
      <w:r w:rsidR="00DC1C56" w:rsidRPr="00AA0384">
        <w:rPr>
          <w:color w:val="000000"/>
          <w:sz w:val="18"/>
          <w:szCs w:val="24"/>
          <w:lang w:eastAsia="en-GB"/>
        </w:rPr>
        <w:t>7</w:t>
      </w:r>
      <w:r w:rsidRPr="00AA0384">
        <w:rPr>
          <w:sz w:val="18"/>
          <w:szCs w:val="24"/>
          <w:lang w:eastAsia="en-GB"/>
        </w:rPr>
        <w:tab/>
      </w:r>
      <w:hyperlink r:id="rId1682"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7&amp;oldFileUrl=NTN/RIT/CCSA.</w:t>
        </w:r>
        <w:r w:rsidR="00BC5584" w:rsidRPr="00BC5584">
          <w:rPr>
            <w:color w:val="0563C1"/>
            <w:sz w:val="18"/>
            <w:szCs w:val="24"/>
            <w:u w:val="single"/>
            <w:lang w:eastAsia="en-GB"/>
          </w:rPr>
          <w:t>3GPP</w:t>
        </w:r>
        <w:r w:rsidRPr="00AA0384">
          <w:rPr>
            <w:color w:val="0563C1"/>
            <w:sz w:val="18"/>
            <w:szCs w:val="24"/>
            <w:u w:val="single"/>
            <w:lang w:eastAsia="en-GB"/>
          </w:rPr>
          <w:t>.38.4</w:t>
        </w:r>
        <w:r w:rsidR="00C52DC2" w:rsidRPr="00C52DC2">
          <w:rPr>
            <w:color w:val="0563C1"/>
            <w:sz w:val="18"/>
            <w:szCs w:val="24"/>
            <w:u w:val="single"/>
            <w:lang w:eastAsia="en-GB"/>
          </w:rPr>
          <w:t>1</w:t>
        </w:r>
        <w:r w:rsidR="00265C0E" w:rsidRPr="00265C0E">
          <w:rPr>
            <w:color w:val="0563C1"/>
            <w:sz w:val="18"/>
            <w:szCs w:val="24"/>
            <w:u w:val="single"/>
            <w:lang w:eastAsia="en-GB"/>
          </w:rPr>
          <w:t>2</w:t>
        </w:r>
        <w:r w:rsidRPr="00AA0384">
          <w:rPr>
            <w:color w:val="0563C1"/>
            <w:sz w:val="18"/>
            <w:szCs w:val="24"/>
            <w:u w:val="single"/>
            <w:lang w:eastAsia="en-GB"/>
          </w:rPr>
          <w:t>.V</w:t>
        </w:r>
        <w:r w:rsidR="00C52DC2" w:rsidRPr="00C52DC2">
          <w:rPr>
            <w:color w:val="0563C1"/>
            <w:sz w:val="18"/>
            <w:szCs w:val="24"/>
            <w:u w:val="single"/>
            <w:lang w:eastAsia="en-GB"/>
          </w:rPr>
          <w:t>1</w:t>
        </w:r>
        <w:r w:rsidRPr="00AA0384">
          <w:rPr>
            <w:color w:val="0563C1"/>
            <w:sz w:val="18"/>
            <w:szCs w:val="24"/>
            <w:u w:val="single"/>
            <w:lang w:eastAsia="en-GB"/>
          </w:rPr>
          <w:t>7.</w:t>
        </w:r>
        <w:r w:rsidR="00C52DC2" w:rsidRPr="00C52DC2">
          <w:rPr>
            <w:color w:val="0563C1"/>
            <w:sz w:val="18"/>
            <w:szCs w:val="24"/>
            <w:u w:val="single"/>
            <w:lang w:eastAsia="en-GB"/>
          </w:rPr>
          <w:t>1</w:t>
        </w:r>
        <w:r w:rsidRPr="00AA0384">
          <w:rPr>
            <w:color w:val="0563C1"/>
            <w:sz w:val="18"/>
            <w:szCs w:val="24"/>
            <w:u w:val="single"/>
            <w:lang w:eastAsia="en-GB"/>
          </w:rPr>
          <w:t>.0.do</w:t>
        </w:r>
      </w:hyperlink>
      <w:hyperlink r:id="rId1683" w:history="1">
        <w:r w:rsidRPr="00AA0384">
          <w:rPr>
            <w:color w:val="0563C1"/>
            <w:sz w:val="18"/>
            <w:szCs w:val="24"/>
            <w:u w:val="single"/>
            <w:lang w:eastAsia="en-GB"/>
          </w:rPr>
          <w:t>cx</w:t>
        </w:r>
      </w:hyperlink>
    </w:p>
    <w:p w14:paraId="546EDFB6" w14:textId="2F7A3051"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38 4</w:t>
      </w:r>
      <w:r w:rsidR="00C52DC2" w:rsidRPr="00A20096">
        <w:rPr>
          <w:color w:val="000000"/>
          <w:sz w:val="18"/>
          <w:szCs w:val="24"/>
          <w:lang w:val="fr-FR" w:eastAsia="en-GB"/>
        </w:rPr>
        <w:t>1</w:t>
      </w:r>
      <w:r w:rsidR="00265C0E" w:rsidRPr="00A20096">
        <w:rPr>
          <w:color w:val="000000"/>
          <w:sz w:val="18"/>
          <w:szCs w:val="24"/>
          <w:lang w:val="fr-FR" w:eastAsia="en-GB"/>
        </w:rPr>
        <w:t>2</w:t>
      </w:r>
      <w:r w:rsidRPr="00A20096">
        <w:rPr>
          <w:color w:val="000000"/>
          <w:sz w:val="18"/>
          <w:szCs w:val="24"/>
          <w:lang w:val="fr-FR" w:eastAsia="en-GB"/>
        </w:rPr>
        <w:t xml:space="preserve"> V</w:t>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w:t>
      </w:r>
      <w:r w:rsidRPr="00A20096">
        <w:rPr>
          <w:color w:val="000000"/>
          <w:sz w:val="18"/>
          <w:szCs w:val="24"/>
          <w:lang w:val="fr-FR" w:eastAsia="en-GB"/>
        </w:rPr>
        <w:t>.0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3-07)</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3</w:t>
      </w:r>
      <w:r w:rsidR="00DC1C56" w:rsidRPr="00A20096">
        <w:rPr>
          <w:color w:val="000000"/>
          <w:sz w:val="18"/>
          <w:szCs w:val="24"/>
          <w:lang w:val="fr-FR" w:eastAsia="en-GB"/>
        </w:rPr>
        <w:t>.07.</w:t>
      </w:r>
      <w:r w:rsidR="00265C0E" w:rsidRPr="00A20096">
        <w:rPr>
          <w:color w:val="000000"/>
          <w:sz w:val="18"/>
          <w:szCs w:val="24"/>
          <w:lang w:val="fr-FR" w:eastAsia="en-GB"/>
        </w:rPr>
        <w:t>2</w:t>
      </w:r>
      <w:r w:rsidR="00DC1C56" w:rsidRPr="00A20096">
        <w:rPr>
          <w:color w:val="000000"/>
          <w:sz w:val="18"/>
          <w:szCs w:val="24"/>
          <w:lang w:val="fr-FR" w:eastAsia="en-GB"/>
        </w:rPr>
        <w:t>8</w:t>
      </w:r>
      <w:r w:rsidRPr="00A20096">
        <w:rPr>
          <w:sz w:val="18"/>
          <w:szCs w:val="24"/>
          <w:lang w:val="fr-FR" w:eastAsia="en-GB"/>
        </w:rPr>
        <w:tab/>
      </w:r>
      <w:hyperlink r:id="rId1684"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38400_</w:t>
        </w:r>
        <w:r w:rsidR="00C52DC2" w:rsidRPr="00A20096">
          <w:rPr>
            <w:color w:val="0563C1"/>
            <w:sz w:val="18"/>
            <w:szCs w:val="24"/>
            <w:u w:val="single"/>
            <w:lang w:val="fr-FR" w:eastAsia="en-GB"/>
          </w:rPr>
          <w:t>1</w:t>
        </w:r>
        <w:r w:rsidRPr="00A20096">
          <w:rPr>
            <w:color w:val="0563C1"/>
            <w:sz w:val="18"/>
            <w:szCs w:val="24"/>
            <w:u w:val="single"/>
            <w:lang w:val="fr-FR" w:eastAsia="en-GB"/>
          </w:rPr>
          <w:t>38499/</w:t>
        </w:r>
        <w:r w:rsidR="00C52DC2" w:rsidRPr="00A20096">
          <w:rPr>
            <w:color w:val="0563C1"/>
            <w:sz w:val="18"/>
            <w:szCs w:val="24"/>
            <w:u w:val="single"/>
            <w:lang w:val="fr-FR" w:eastAsia="en-GB"/>
          </w:rPr>
          <w:t>1</w:t>
        </w:r>
        <w:r w:rsidRPr="00A20096">
          <w:rPr>
            <w:color w:val="0563C1"/>
            <w:sz w:val="18"/>
            <w:szCs w:val="24"/>
            <w:u w:val="single"/>
            <w:lang w:val="fr-FR" w:eastAsia="en-GB"/>
          </w:rPr>
          <w:t>384</w:t>
        </w:r>
        <w:r w:rsidR="00C52DC2" w:rsidRPr="00A20096">
          <w:rPr>
            <w:color w:val="0563C1"/>
            <w:sz w:val="18"/>
            <w:szCs w:val="24"/>
            <w:u w:val="single"/>
            <w:lang w:val="fr-FR" w:eastAsia="en-GB"/>
          </w:rPr>
          <w:t>1</w:t>
        </w:r>
        <w:r w:rsidR="00265C0E" w:rsidRPr="00A20096">
          <w:rPr>
            <w:color w:val="0563C1"/>
            <w:sz w:val="18"/>
            <w:szCs w:val="24"/>
            <w:u w:val="single"/>
            <w:lang w:val="fr-FR" w:eastAsia="en-GB"/>
          </w:rPr>
          <w:t>2</w:t>
        </w:r>
        <w:r w:rsidRPr="00A20096">
          <w:rPr>
            <w:color w:val="0563C1"/>
            <w:sz w:val="18"/>
            <w:szCs w:val="24"/>
            <w:u w:val="single"/>
            <w:lang w:val="fr-FR" w:eastAsia="en-GB"/>
          </w:rPr>
          <w:t>/</w:t>
        </w:r>
        <w:r w:rsidR="00C52DC2" w:rsidRPr="00A20096">
          <w:rPr>
            <w:color w:val="0563C1"/>
            <w:sz w:val="18"/>
            <w:szCs w:val="24"/>
            <w:u w:val="single"/>
            <w:lang w:val="fr-FR" w:eastAsia="en-GB"/>
          </w:rPr>
          <w:t>1</w:t>
        </w:r>
        <w:r w:rsidRPr="00A20096">
          <w:rPr>
            <w:color w:val="0563C1"/>
            <w:sz w:val="18"/>
            <w:szCs w:val="24"/>
            <w:u w:val="single"/>
            <w:lang w:val="fr-FR" w:eastAsia="en-GB"/>
          </w:rPr>
          <w:t>7.0</w:t>
        </w:r>
        <w:r w:rsidR="00C52DC2" w:rsidRPr="00A20096">
          <w:rPr>
            <w:color w:val="0563C1"/>
            <w:sz w:val="18"/>
            <w:szCs w:val="24"/>
            <w:u w:val="single"/>
            <w:lang w:val="fr-FR" w:eastAsia="en-GB"/>
          </w:rPr>
          <w:t>1</w:t>
        </w:r>
        <w:r w:rsidRPr="00A20096">
          <w:rPr>
            <w:color w:val="0563C1"/>
            <w:sz w:val="18"/>
            <w:szCs w:val="24"/>
            <w:u w:val="single"/>
            <w:lang w:val="fr-FR" w:eastAsia="en-GB"/>
          </w:rPr>
          <w:t>.00_60/ts_</w:t>
        </w:r>
        <w:r w:rsidR="00C52DC2" w:rsidRPr="00A20096">
          <w:rPr>
            <w:color w:val="0563C1"/>
            <w:sz w:val="18"/>
            <w:szCs w:val="24"/>
            <w:u w:val="single"/>
            <w:lang w:val="fr-FR" w:eastAsia="en-GB"/>
          </w:rPr>
          <w:t>1</w:t>
        </w:r>
        <w:r w:rsidRPr="00A20096">
          <w:rPr>
            <w:color w:val="0563C1"/>
            <w:sz w:val="18"/>
            <w:szCs w:val="24"/>
            <w:u w:val="single"/>
            <w:lang w:val="fr-FR" w:eastAsia="en-GB"/>
          </w:rPr>
          <w:t>384</w:t>
        </w:r>
        <w:r w:rsidR="00C52DC2" w:rsidRPr="00A20096">
          <w:rPr>
            <w:color w:val="0563C1"/>
            <w:sz w:val="18"/>
            <w:szCs w:val="24"/>
            <w:u w:val="single"/>
            <w:lang w:val="fr-FR" w:eastAsia="en-GB"/>
          </w:rPr>
          <w:t>1</w:t>
        </w:r>
        <w:r w:rsidR="00265C0E" w:rsidRPr="00A20096">
          <w:rPr>
            <w:color w:val="0563C1"/>
            <w:sz w:val="18"/>
            <w:szCs w:val="24"/>
            <w:u w:val="single"/>
            <w:lang w:val="fr-FR" w:eastAsia="en-GB"/>
          </w:rPr>
          <w:t>2</w:t>
        </w:r>
        <w:r w:rsidRPr="00A20096">
          <w:rPr>
            <w:color w:val="0563C1"/>
            <w:sz w:val="18"/>
            <w:szCs w:val="24"/>
            <w:u w:val="single"/>
            <w:lang w:val="fr-FR" w:eastAsia="en-GB"/>
          </w:rPr>
          <w:t>v</w:t>
        </w:r>
        <w:r w:rsidR="00C52DC2" w:rsidRPr="00A20096">
          <w:rPr>
            <w:color w:val="0563C1"/>
            <w:sz w:val="18"/>
            <w:szCs w:val="24"/>
            <w:u w:val="single"/>
            <w:lang w:val="fr-FR" w:eastAsia="en-GB"/>
          </w:rPr>
          <w:t>1</w:t>
        </w:r>
        <w:r w:rsidRPr="00A20096">
          <w:rPr>
            <w:color w:val="0563C1"/>
            <w:sz w:val="18"/>
            <w:szCs w:val="24"/>
            <w:u w:val="single"/>
            <w:lang w:val="fr-FR" w:eastAsia="en-GB"/>
          </w:rPr>
          <w:t>70</w:t>
        </w:r>
        <w:r w:rsidR="00C52DC2" w:rsidRPr="00A20096">
          <w:rPr>
            <w:color w:val="0563C1"/>
            <w:sz w:val="18"/>
            <w:szCs w:val="24"/>
            <w:u w:val="single"/>
            <w:lang w:val="fr-FR" w:eastAsia="en-GB"/>
          </w:rPr>
          <w:t>1</w:t>
        </w:r>
        <w:r w:rsidRPr="00A20096">
          <w:rPr>
            <w:color w:val="0563C1"/>
            <w:sz w:val="18"/>
            <w:szCs w:val="24"/>
            <w:u w:val="single"/>
            <w:lang w:val="fr-FR" w:eastAsia="en-GB"/>
          </w:rPr>
          <w:t>00p.pdf</w:t>
        </w:r>
      </w:hyperlink>
    </w:p>
    <w:p w14:paraId="3C89305E" w14:textId="727F2B04"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8.4</w:t>
      </w:r>
      <w:r w:rsidR="00C52DC2" w:rsidRPr="00A20096">
        <w:rPr>
          <w:color w:val="000000"/>
          <w:sz w:val="18"/>
          <w:szCs w:val="24"/>
          <w:lang w:val="fr-FR" w:eastAsia="en-GB"/>
        </w:rPr>
        <w:t>1</w:t>
      </w:r>
      <w:r w:rsidR="00265C0E" w:rsidRPr="00A20096">
        <w:rPr>
          <w:color w:val="000000"/>
          <w:sz w:val="18"/>
          <w:szCs w:val="24"/>
          <w:lang w:val="fr-FR" w:eastAsia="en-GB"/>
        </w:rPr>
        <w:t>2</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w:t>
      </w:r>
      <w:r w:rsidRPr="00A20096">
        <w:rPr>
          <w:color w:val="000000"/>
          <w:sz w:val="18"/>
          <w:szCs w:val="24"/>
          <w:lang w:val="fr-FR" w:eastAsia="en-GB"/>
        </w:rPr>
        <w:t>.0 V</w:t>
      </w:r>
      <w:r w:rsidR="00C52DC2" w:rsidRPr="00A20096">
        <w:rPr>
          <w:color w:val="000000"/>
          <w:sz w:val="18"/>
          <w:szCs w:val="24"/>
          <w:lang w:val="fr-FR" w:eastAsia="en-GB"/>
        </w:rPr>
        <w:t>1</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3</w:t>
      </w:r>
      <w:r w:rsidR="00DC1C56" w:rsidRPr="00A20096">
        <w:rPr>
          <w:color w:val="000000"/>
          <w:sz w:val="18"/>
          <w:szCs w:val="24"/>
          <w:lang w:val="fr-FR" w:eastAsia="en-GB"/>
        </w:rPr>
        <w:t>.0</w:t>
      </w:r>
      <w:r w:rsidR="00265C0E" w:rsidRPr="00A20096">
        <w:rPr>
          <w:color w:val="000000"/>
          <w:sz w:val="18"/>
          <w:szCs w:val="24"/>
          <w:lang w:val="fr-FR" w:eastAsia="en-GB"/>
        </w:rPr>
        <w:t>2</w:t>
      </w:r>
      <w:r w:rsidR="00DC1C56" w:rsidRPr="00A20096">
        <w:rPr>
          <w:color w:val="000000"/>
          <w:sz w:val="18"/>
          <w:szCs w:val="24"/>
          <w:lang w:val="fr-FR" w:eastAsia="en-GB"/>
        </w:rPr>
        <w:t>.</w:t>
      </w:r>
      <w:r w:rsidR="00C52DC2" w:rsidRPr="00A20096">
        <w:rPr>
          <w:color w:val="000000"/>
          <w:sz w:val="18"/>
          <w:szCs w:val="24"/>
          <w:lang w:val="fr-FR" w:eastAsia="en-GB"/>
        </w:rPr>
        <w:t>11</w:t>
      </w:r>
      <w:r w:rsidRPr="00A20096">
        <w:rPr>
          <w:sz w:val="18"/>
          <w:szCs w:val="24"/>
          <w:lang w:val="fr-FR" w:eastAsia="en-GB"/>
        </w:rPr>
        <w:tab/>
      </w:r>
      <w:hyperlink r:id="rId1685" w:history="1">
        <w:r w:rsidRPr="00A20096">
          <w:rPr>
            <w:color w:val="0563C1"/>
            <w:sz w:val="18"/>
            <w:szCs w:val="24"/>
            <w:u w:val="single"/>
            <w:lang w:val="fr-FR" w:eastAsia="en-GB"/>
          </w:rPr>
          <w:t>https://members.tsdsi.in/s/SE3nb7cRierjqyR</w:t>
        </w:r>
      </w:hyperlink>
    </w:p>
    <w:p w14:paraId="76116B86" w14:textId="005E5B51" w:rsidR="00DB146F" w:rsidRPr="008C52F7"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8C52F7">
        <w:rPr>
          <w:color w:val="000000"/>
          <w:spacing w:val="-2"/>
          <w:sz w:val="18"/>
          <w:szCs w:val="24"/>
          <w:lang w:val="fr-FR" w:eastAsia="en-GB"/>
        </w:rPr>
        <w:t>TTA</w:t>
      </w:r>
      <w:r w:rsidRPr="008C52F7">
        <w:rPr>
          <w:spacing w:val="-2"/>
          <w:sz w:val="18"/>
          <w:szCs w:val="24"/>
          <w:lang w:val="fr-FR" w:eastAsia="en-GB"/>
        </w:rPr>
        <w:tab/>
      </w:r>
      <w:r w:rsidRPr="008C52F7">
        <w:rPr>
          <w:color w:val="000000"/>
          <w:spacing w:val="-2"/>
          <w:sz w:val="18"/>
          <w:szCs w:val="24"/>
          <w:lang w:val="fr-FR" w:eastAsia="en-GB"/>
        </w:rPr>
        <w:t>TTAT.3G-38.4</w:t>
      </w:r>
      <w:r w:rsidR="00C52DC2" w:rsidRPr="008C52F7">
        <w:rPr>
          <w:color w:val="000000"/>
          <w:spacing w:val="-2"/>
          <w:sz w:val="18"/>
          <w:szCs w:val="24"/>
          <w:lang w:val="fr-FR" w:eastAsia="en-GB"/>
        </w:rPr>
        <w:t>1</w:t>
      </w:r>
      <w:r w:rsidR="00265C0E" w:rsidRPr="008C52F7">
        <w:rPr>
          <w:color w:val="000000"/>
          <w:spacing w:val="-2"/>
          <w:sz w:val="18"/>
          <w:szCs w:val="24"/>
          <w:lang w:val="fr-FR" w:eastAsia="en-GB"/>
        </w:rPr>
        <w:t>2</w:t>
      </w:r>
      <w:r w:rsidRPr="008C52F7">
        <w:rPr>
          <w:color w:val="000000"/>
          <w:spacing w:val="-2"/>
          <w:sz w:val="18"/>
          <w:szCs w:val="24"/>
          <w:lang w:val="fr-FR" w:eastAsia="en-GB"/>
        </w:rPr>
        <w:t>V</w:t>
      </w:r>
      <w:r w:rsidR="00C52DC2" w:rsidRPr="008C52F7">
        <w:rPr>
          <w:color w:val="000000"/>
          <w:spacing w:val="-2"/>
          <w:sz w:val="18"/>
          <w:szCs w:val="24"/>
          <w:lang w:val="fr-FR" w:eastAsia="en-GB"/>
        </w:rPr>
        <w:t>1</w:t>
      </w:r>
      <w:r w:rsidRPr="008C52F7">
        <w:rPr>
          <w:color w:val="000000"/>
          <w:spacing w:val="-2"/>
          <w:sz w:val="18"/>
          <w:szCs w:val="24"/>
          <w:lang w:val="fr-FR" w:eastAsia="en-GB"/>
        </w:rPr>
        <w:t>7.</w:t>
      </w:r>
      <w:r w:rsidR="00C52DC2" w:rsidRPr="008C52F7">
        <w:rPr>
          <w:color w:val="000000"/>
          <w:spacing w:val="-2"/>
          <w:sz w:val="18"/>
          <w:szCs w:val="24"/>
          <w:lang w:val="fr-FR" w:eastAsia="en-GB"/>
        </w:rPr>
        <w:t>1</w:t>
      </w:r>
      <w:r w:rsidRPr="008C52F7">
        <w:rPr>
          <w:color w:val="000000"/>
          <w:spacing w:val="-2"/>
          <w:sz w:val="18"/>
          <w:szCs w:val="24"/>
          <w:lang w:val="fr-FR" w:eastAsia="en-GB"/>
        </w:rPr>
        <w:t>.0</w:t>
      </w:r>
      <w:r w:rsidRPr="008C52F7">
        <w:rPr>
          <w:spacing w:val="-2"/>
          <w:sz w:val="18"/>
          <w:szCs w:val="24"/>
          <w:lang w:val="fr-FR" w:eastAsia="en-GB"/>
        </w:rPr>
        <w:tab/>
      </w:r>
      <w:r w:rsidR="00C52DC2" w:rsidRPr="008C52F7">
        <w:rPr>
          <w:color w:val="000000"/>
          <w:spacing w:val="-2"/>
          <w:sz w:val="18"/>
          <w:szCs w:val="24"/>
          <w:lang w:val="fr-FR" w:eastAsia="en-GB"/>
        </w:rPr>
        <w:t>1</w:t>
      </w:r>
      <w:r w:rsidRPr="008C52F7">
        <w:rPr>
          <w:color w:val="000000"/>
          <w:spacing w:val="-2"/>
          <w:sz w:val="18"/>
          <w:szCs w:val="24"/>
          <w:lang w:val="fr-FR" w:eastAsia="en-GB"/>
        </w:rPr>
        <w:t>7.</w:t>
      </w:r>
      <w:r w:rsidR="00C52DC2" w:rsidRPr="008C52F7">
        <w:rPr>
          <w:color w:val="000000"/>
          <w:spacing w:val="-2"/>
          <w:sz w:val="18"/>
          <w:szCs w:val="24"/>
          <w:lang w:val="fr-FR" w:eastAsia="en-GB"/>
        </w:rPr>
        <w:t>1</w:t>
      </w:r>
      <w:r w:rsidRPr="008C52F7">
        <w:rPr>
          <w:color w:val="000000"/>
          <w:spacing w:val="-2"/>
          <w:sz w:val="18"/>
          <w:szCs w:val="24"/>
          <w:lang w:val="fr-FR" w:eastAsia="en-GB"/>
        </w:rPr>
        <w:t>.0</w:t>
      </w:r>
      <w:r w:rsidRPr="008C52F7">
        <w:rPr>
          <w:spacing w:val="-2"/>
          <w:sz w:val="18"/>
          <w:szCs w:val="24"/>
          <w:lang w:val="fr-FR" w:eastAsia="en-GB"/>
        </w:rPr>
        <w:tab/>
      </w:r>
      <w:r w:rsidRPr="008C52F7">
        <w:rPr>
          <w:color w:val="000000"/>
          <w:spacing w:val="-2"/>
          <w:sz w:val="18"/>
          <w:szCs w:val="24"/>
          <w:rtl/>
          <w:lang w:val="fr-FR" w:eastAsia="en-GB"/>
        </w:rPr>
        <w:t>نُشرت</w:t>
      </w:r>
      <w:r w:rsidRPr="008C52F7">
        <w:rPr>
          <w:spacing w:val="-2"/>
          <w:sz w:val="18"/>
          <w:szCs w:val="24"/>
          <w:lang w:val="fr-FR" w:eastAsia="en-GB"/>
        </w:rPr>
        <w:tab/>
      </w:r>
      <w:r w:rsidR="00265C0E" w:rsidRPr="008C52F7">
        <w:rPr>
          <w:color w:val="000000"/>
          <w:spacing w:val="-2"/>
          <w:sz w:val="18"/>
          <w:szCs w:val="24"/>
          <w:lang w:val="fr-FR" w:eastAsia="en-GB"/>
        </w:rPr>
        <w:t>2</w:t>
      </w:r>
      <w:r w:rsidRPr="008C52F7">
        <w:rPr>
          <w:color w:val="000000"/>
          <w:spacing w:val="-2"/>
          <w:sz w:val="18"/>
          <w:szCs w:val="24"/>
          <w:lang w:val="fr-FR" w:eastAsia="en-GB"/>
        </w:rPr>
        <w:t>0</w:t>
      </w:r>
      <w:r w:rsidR="00265C0E" w:rsidRPr="008C52F7">
        <w:rPr>
          <w:color w:val="000000"/>
          <w:spacing w:val="-2"/>
          <w:sz w:val="18"/>
          <w:szCs w:val="24"/>
          <w:lang w:val="fr-FR" w:eastAsia="en-GB"/>
        </w:rPr>
        <w:t>2</w:t>
      </w:r>
      <w:r w:rsidRPr="008C52F7">
        <w:rPr>
          <w:color w:val="000000"/>
          <w:spacing w:val="-2"/>
          <w:sz w:val="18"/>
          <w:szCs w:val="24"/>
          <w:lang w:val="fr-FR" w:eastAsia="en-GB"/>
        </w:rPr>
        <w:t>3</w:t>
      </w:r>
      <w:r w:rsidR="00DC1C56" w:rsidRPr="008C52F7">
        <w:rPr>
          <w:color w:val="000000"/>
          <w:spacing w:val="-2"/>
          <w:sz w:val="18"/>
          <w:szCs w:val="24"/>
          <w:lang w:val="fr-FR" w:eastAsia="en-GB"/>
        </w:rPr>
        <w:t>.</w:t>
      </w:r>
      <w:r w:rsidR="00C52DC2" w:rsidRPr="008C52F7">
        <w:rPr>
          <w:color w:val="000000"/>
          <w:spacing w:val="-2"/>
          <w:sz w:val="18"/>
          <w:szCs w:val="24"/>
          <w:lang w:val="fr-FR" w:eastAsia="en-GB"/>
        </w:rPr>
        <w:t>1</w:t>
      </w:r>
      <w:r w:rsidR="00DC1C56" w:rsidRPr="008C52F7">
        <w:rPr>
          <w:color w:val="000000"/>
          <w:spacing w:val="-2"/>
          <w:sz w:val="18"/>
          <w:szCs w:val="24"/>
          <w:lang w:val="fr-FR" w:eastAsia="en-GB"/>
        </w:rPr>
        <w:t>0.</w:t>
      </w:r>
      <w:r w:rsidR="00265C0E" w:rsidRPr="008C52F7">
        <w:rPr>
          <w:color w:val="000000"/>
          <w:spacing w:val="-2"/>
          <w:sz w:val="18"/>
          <w:szCs w:val="24"/>
          <w:lang w:val="fr-FR" w:eastAsia="en-GB"/>
        </w:rPr>
        <w:t>2</w:t>
      </w:r>
      <w:r w:rsidR="00DC1C56" w:rsidRPr="008C52F7">
        <w:rPr>
          <w:color w:val="000000"/>
          <w:spacing w:val="-2"/>
          <w:sz w:val="18"/>
          <w:szCs w:val="24"/>
          <w:lang w:val="fr-FR" w:eastAsia="en-GB"/>
        </w:rPr>
        <w:t>7</w:t>
      </w:r>
      <w:r w:rsidRPr="008C52F7">
        <w:rPr>
          <w:spacing w:val="-2"/>
          <w:sz w:val="18"/>
          <w:szCs w:val="24"/>
          <w:lang w:val="fr-FR" w:eastAsia="en-GB"/>
        </w:rPr>
        <w:tab/>
      </w:r>
      <w:hyperlink r:id="rId1686" w:history="1">
        <w:r w:rsidRPr="008C52F7">
          <w:rPr>
            <w:color w:val="0563C1"/>
            <w:spacing w:val="-2"/>
            <w:sz w:val="18"/>
            <w:szCs w:val="24"/>
            <w:u w:val="single"/>
            <w:lang w:val="fr-FR" w:eastAsia="en-GB"/>
          </w:rPr>
          <w:t>https://www.tta.or.kr/e</w:t>
        </w:r>
        <w:r w:rsidR="006B4774" w:rsidRPr="008C52F7">
          <w:rPr>
            <w:color w:val="0563C1"/>
            <w:spacing w:val="-2"/>
            <w:sz w:val="18"/>
            <w:szCs w:val="24"/>
            <w:u w:val="single"/>
            <w:lang w:val="fr-FR" w:eastAsia="en-GB"/>
          </w:rPr>
          <w:t>NG</w:t>
        </w:r>
        <w:r w:rsidRPr="008C52F7">
          <w:rPr>
            <w:color w:val="0563C1"/>
            <w:spacing w:val="-2"/>
            <w:sz w:val="18"/>
            <w:szCs w:val="24"/>
            <w:u w:val="single"/>
            <w:lang w:val="fr-FR" w:eastAsia="en-GB"/>
          </w:rPr>
          <w:t>/ttaSearchE</w:t>
        </w:r>
        <w:r w:rsidR="006B4774" w:rsidRPr="008C52F7">
          <w:rPr>
            <w:color w:val="0563C1"/>
            <w:spacing w:val="-2"/>
            <w:sz w:val="18"/>
            <w:szCs w:val="24"/>
            <w:u w:val="single"/>
            <w:lang w:val="fr-FR" w:eastAsia="en-GB"/>
          </w:rPr>
          <w:t>NG</w:t>
        </w:r>
        <w:r w:rsidRPr="008C52F7">
          <w:rPr>
            <w:color w:val="0563C1"/>
            <w:spacing w:val="-2"/>
            <w:sz w:val="18"/>
            <w:szCs w:val="24"/>
            <w:u w:val="single"/>
            <w:lang w:val="fr-FR" w:eastAsia="en-GB"/>
          </w:rPr>
          <w:t>View.do?key=46</w:t>
        </w:r>
        <w:r w:rsidR="00C52DC2" w:rsidRPr="008C52F7">
          <w:rPr>
            <w:color w:val="0563C1"/>
            <w:spacing w:val="-2"/>
            <w:sz w:val="18"/>
            <w:szCs w:val="24"/>
            <w:u w:val="single"/>
            <w:lang w:val="fr-FR" w:eastAsia="en-GB"/>
          </w:rPr>
          <w:t>1</w:t>
        </w:r>
        <w:r w:rsidRPr="008C52F7">
          <w:rPr>
            <w:color w:val="0563C1"/>
            <w:spacing w:val="-2"/>
            <w:sz w:val="18"/>
            <w:szCs w:val="24"/>
            <w:u w:val="single"/>
            <w:lang w:val="fr-FR" w:eastAsia="en-GB"/>
          </w:rPr>
          <w:t>&amp;searchStandardNo=TTAT.3G-38.4</w:t>
        </w:r>
        <w:r w:rsidR="00C52DC2" w:rsidRPr="008C52F7">
          <w:rPr>
            <w:color w:val="0563C1"/>
            <w:spacing w:val="-2"/>
            <w:sz w:val="18"/>
            <w:szCs w:val="24"/>
            <w:u w:val="single"/>
            <w:lang w:val="fr-FR" w:eastAsia="en-GB"/>
          </w:rPr>
          <w:t>1</w:t>
        </w:r>
        <w:r w:rsidR="00265C0E" w:rsidRPr="008C52F7">
          <w:rPr>
            <w:color w:val="0563C1"/>
            <w:spacing w:val="-2"/>
            <w:sz w:val="18"/>
            <w:szCs w:val="24"/>
            <w:u w:val="single"/>
            <w:lang w:val="fr-FR" w:eastAsia="en-GB"/>
          </w:rPr>
          <w:t>2</w:t>
        </w:r>
        <w:r w:rsidRPr="008C52F7">
          <w:rPr>
            <w:color w:val="0563C1"/>
            <w:spacing w:val="-2"/>
            <w:sz w:val="18"/>
            <w:szCs w:val="24"/>
            <w:u w:val="single"/>
            <w:lang w:val="fr-FR" w:eastAsia="en-GB"/>
          </w:rPr>
          <w:t>V</w:t>
        </w:r>
        <w:r w:rsidR="00C52DC2" w:rsidRPr="008C52F7">
          <w:rPr>
            <w:color w:val="0563C1"/>
            <w:spacing w:val="-2"/>
            <w:sz w:val="18"/>
            <w:szCs w:val="24"/>
            <w:u w:val="single"/>
            <w:lang w:val="fr-FR" w:eastAsia="en-GB"/>
          </w:rPr>
          <w:t>1</w:t>
        </w:r>
        <w:r w:rsidRPr="008C52F7">
          <w:rPr>
            <w:color w:val="0563C1"/>
            <w:spacing w:val="-2"/>
            <w:sz w:val="18"/>
            <w:szCs w:val="24"/>
            <w:u w:val="single"/>
            <w:lang w:val="fr-FR" w:eastAsia="en-GB"/>
          </w:rPr>
          <w:t>7.</w:t>
        </w:r>
        <w:r w:rsidR="00C52DC2" w:rsidRPr="008C52F7">
          <w:rPr>
            <w:color w:val="0563C1"/>
            <w:spacing w:val="-2"/>
            <w:sz w:val="18"/>
            <w:szCs w:val="24"/>
            <w:u w:val="single"/>
            <w:lang w:val="fr-FR" w:eastAsia="en-GB"/>
          </w:rPr>
          <w:t>1</w:t>
        </w:r>
        <w:r w:rsidRPr="008C52F7">
          <w:rPr>
            <w:color w:val="0563C1"/>
            <w:spacing w:val="-2"/>
            <w:sz w:val="18"/>
            <w:szCs w:val="24"/>
            <w:u w:val="single"/>
            <w:lang w:val="fr-FR" w:eastAsia="en-GB"/>
          </w:rPr>
          <w:t>.0&amp;searchCate=TTAS</w:t>
        </w:r>
      </w:hyperlink>
    </w:p>
    <w:p w14:paraId="1556EAAB" w14:textId="3BE17E21"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Pr="00AA0384">
        <w:rPr>
          <w:b/>
          <w:bCs/>
          <w:color w:val="000000"/>
          <w:sz w:val="18"/>
          <w:szCs w:val="24"/>
          <w:lang w:eastAsia="en-GB"/>
        </w:rPr>
        <w:t>8</w:t>
      </w:r>
    </w:p>
    <w:p w14:paraId="427566AE" w14:textId="5DF4982E"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38.4</w:t>
      </w:r>
      <w:r w:rsidR="00C52DC2" w:rsidRPr="00C52DC2">
        <w:rPr>
          <w:color w:val="000000"/>
          <w:sz w:val="18"/>
          <w:szCs w:val="24"/>
          <w:lang w:eastAsia="en-GB"/>
        </w:rPr>
        <w:t>1</w:t>
      </w:r>
      <w:r w:rsidR="00265C0E" w:rsidRPr="00265C0E">
        <w:rPr>
          <w:color w:val="000000"/>
          <w:sz w:val="18"/>
          <w:szCs w:val="24"/>
          <w:lang w:eastAsia="en-GB"/>
        </w:rPr>
        <w:t>2</w:t>
      </w:r>
      <w:r w:rsidRPr="00AA0384">
        <w:rPr>
          <w:color w:val="000000"/>
          <w:sz w:val="18"/>
          <w:szCs w:val="24"/>
          <w:lang w:eastAsia="en-GB"/>
        </w:rPr>
        <w:t>.V</w:t>
      </w:r>
      <w:proofErr w:type="gramEnd"/>
      <w:r w:rsidR="00C52DC2" w:rsidRPr="00C52DC2">
        <w:rPr>
          <w:color w:val="000000"/>
          <w:sz w:val="18"/>
          <w:szCs w:val="24"/>
          <w:lang w:eastAsia="en-GB"/>
        </w:rPr>
        <w:t>1</w:t>
      </w:r>
      <w:r w:rsidRPr="00AA0384">
        <w:rPr>
          <w:color w:val="000000"/>
          <w:sz w:val="18"/>
          <w:szCs w:val="24"/>
          <w:lang w:eastAsia="en-GB"/>
        </w:rPr>
        <w:t>8.</w:t>
      </w:r>
      <w:r w:rsidR="00C52DC2" w:rsidRPr="00C52DC2">
        <w:rPr>
          <w:color w:val="000000"/>
          <w:sz w:val="18"/>
          <w:szCs w:val="24"/>
          <w:lang w:eastAsia="en-GB"/>
        </w:rPr>
        <w:t>1</w:t>
      </w:r>
      <w:r w:rsidRPr="00AA0384">
        <w:rPr>
          <w:color w:val="000000"/>
          <w:sz w:val="18"/>
          <w:szCs w:val="24"/>
          <w:lang w:eastAsia="en-GB"/>
        </w:rPr>
        <w:t>.0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w:t>
      </w:r>
      <w:r w:rsidR="00C52DC2" w:rsidRPr="00C52DC2">
        <w:rPr>
          <w:color w:val="000000"/>
          <w:sz w:val="18"/>
          <w:szCs w:val="24"/>
          <w:lang w:eastAsia="en-GB"/>
        </w:rPr>
        <w:t>1</w:t>
      </w:r>
      <w:r w:rsidRPr="00AA0384">
        <w:rPr>
          <w:color w:val="000000"/>
          <w:sz w:val="18"/>
          <w:szCs w:val="24"/>
          <w:lang w:eastAsia="en-GB"/>
        </w:rPr>
        <w:t>.0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DC1C56" w:rsidRPr="00AA0384">
        <w:rPr>
          <w:color w:val="000000"/>
          <w:sz w:val="18"/>
          <w:szCs w:val="24"/>
          <w:lang w:eastAsia="en-GB"/>
        </w:rPr>
        <w:t>.08.</w:t>
      </w:r>
      <w:r w:rsidR="00265C0E" w:rsidRPr="00265C0E">
        <w:rPr>
          <w:color w:val="000000"/>
          <w:sz w:val="18"/>
          <w:szCs w:val="24"/>
          <w:lang w:eastAsia="en-GB"/>
        </w:rPr>
        <w:t>2</w:t>
      </w:r>
      <w:r w:rsidR="00DC1C56" w:rsidRPr="00AA0384">
        <w:rPr>
          <w:color w:val="000000"/>
          <w:sz w:val="18"/>
          <w:szCs w:val="24"/>
          <w:lang w:eastAsia="en-GB"/>
        </w:rPr>
        <w:t>7</w:t>
      </w:r>
      <w:r w:rsidRPr="00AA0384">
        <w:rPr>
          <w:sz w:val="18"/>
          <w:szCs w:val="24"/>
          <w:lang w:eastAsia="en-GB"/>
        </w:rPr>
        <w:tab/>
      </w:r>
      <w:hyperlink r:id="rId1687" w:anchor="Rel-18"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8</w:t>
        </w:r>
      </w:hyperlink>
    </w:p>
    <w:p w14:paraId="2CF102C5" w14:textId="5FBEC78E" w:rsidR="00DB146F" w:rsidRPr="00AA0384"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38.4</w:t>
      </w:r>
      <w:r w:rsidR="00C52DC2" w:rsidRPr="00C52DC2">
        <w:rPr>
          <w:color w:val="000000"/>
          <w:sz w:val="18"/>
          <w:szCs w:val="24"/>
          <w:lang w:eastAsia="en-GB"/>
        </w:rPr>
        <w:t>1</w:t>
      </w:r>
      <w:r w:rsidR="00265C0E" w:rsidRPr="00265C0E">
        <w:rPr>
          <w:color w:val="000000"/>
          <w:sz w:val="18"/>
          <w:szCs w:val="24"/>
          <w:lang w:eastAsia="en-GB"/>
        </w:rPr>
        <w:t>2</w:t>
      </w:r>
      <w:r w:rsidRPr="00AA0384">
        <w:rPr>
          <w:color w:val="000000"/>
          <w:sz w:val="18"/>
          <w:szCs w:val="24"/>
          <w:lang w:eastAsia="en-GB"/>
        </w:rPr>
        <w:t>.V</w:t>
      </w:r>
      <w:proofErr w:type="gramEnd"/>
      <w:r w:rsidR="00C52DC2" w:rsidRPr="00C52DC2">
        <w:rPr>
          <w:color w:val="000000"/>
          <w:sz w:val="18"/>
          <w:szCs w:val="24"/>
          <w:lang w:eastAsia="en-GB"/>
        </w:rPr>
        <w:t>1</w:t>
      </w:r>
      <w:r w:rsidRPr="00AA0384">
        <w:rPr>
          <w:color w:val="000000"/>
          <w:sz w:val="18"/>
          <w:szCs w:val="24"/>
          <w:lang w:eastAsia="en-GB"/>
        </w:rPr>
        <w:t>8.</w:t>
      </w:r>
      <w:r w:rsidR="00C52DC2" w:rsidRPr="00C52DC2">
        <w:rPr>
          <w:color w:val="000000"/>
          <w:sz w:val="18"/>
          <w:szCs w:val="24"/>
          <w:lang w:eastAsia="en-GB"/>
        </w:rPr>
        <w:t>1</w:t>
      </w:r>
      <w:r w:rsidRPr="00AA0384">
        <w:rPr>
          <w:color w:val="000000"/>
          <w:sz w:val="18"/>
          <w:szCs w:val="24"/>
          <w:lang w:eastAsia="en-GB"/>
        </w:rPr>
        <w:t>.0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w:t>
      </w:r>
      <w:r w:rsidR="00C52DC2" w:rsidRPr="00C52DC2">
        <w:rPr>
          <w:color w:val="000000"/>
          <w:sz w:val="18"/>
          <w:szCs w:val="24"/>
          <w:lang w:eastAsia="en-GB"/>
        </w:rPr>
        <w:t>1</w:t>
      </w:r>
      <w:r w:rsidRPr="00AA0384">
        <w:rPr>
          <w:color w:val="000000"/>
          <w:sz w:val="18"/>
          <w:szCs w:val="24"/>
          <w:lang w:eastAsia="en-GB"/>
        </w:rPr>
        <w:t>.0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DC1C56" w:rsidRPr="00AA0384">
        <w:rPr>
          <w:color w:val="000000"/>
          <w:sz w:val="18"/>
          <w:szCs w:val="24"/>
          <w:lang w:eastAsia="en-GB"/>
        </w:rPr>
        <w:t>.08.</w:t>
      </w:r>
      <w:r w:rsidR="00265C0E" w:rsidRPr="00265C0E">
        <w:rPr>
          <w:color w:val="000000"/>
          <w:sz w:val="18"/>
          <w:szCs w:val="24"/>
          <w:lang w:eastAsia="en-GB"/>
        </w:rPr>
        <w:t>2</w:t>
      </w:r>
      <w:r w:rsidR="00DC1C56" w:rsidRPr="00AA0384">
        <w:rPr>
          <w:color w:val="000000"/>
          <w:sz w:val="18"/>
          <w:szCs w:val="24"/>
          <w:lang w:eastAsia="en-GB"/>
        </w:rPr>
        <w:t>7</w:t>
      </w:r>
      <w:r w:rsidRPr="00AA0384">
        <w:rPr>
          <w:sz w:val="18"/>
          <w:szCs w:val="24"/>
          <w:lang w:eastAsia="en-GB"/>
        </w:rPr>
        <w:tab/>
      </w:r>
      <w:hyperlink r:id="rId1688"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7&amp;oldFileUrl=NTN/RIT/CCSA.</w:t>
        </w:r>
        <w:r w:rsidR="00BC5584" w:rsidRPr="00BC5584">
          <w:rPr>
            <w:color w:val="0563C1"/>
            <w:sz w:val="18"/>
            <w:szCs w:val="24"/>
            <w:u w:val="single"/>
            <w:lang w:eastAsia="en-GB"/>
          </w:rPr>
          <w:t>3GPP</w:t>
        </w:r>
        <w:r w:rsidRPr="00AA0384">
          <w:rPr>
            <w:color w:val="0563C1"/>
            <w:sz w:val="18"/>
            <w:szCs w:val="24"/>
            <w:u w:val="single"/>
            <w:lang w:eastAsia="en-GB"/>
          </w:rPr>
          <w:t>.38.4</w:t>
        </w:r>
        <w:r w:rsidR="00C52DC2" w:rsidRPr="00C52DC2">
          <w:rPr>
            <w:color w:val="0563C1"/>
            <w:sz w:val="18"/>
            <w:szCs w:val="24"/>
            <w:u w:val="single"/>
            <w:lang w:eastAsia="en-GB"/>
          </w:rPr>
          <w:t>1</w:t>
        </w:r>
        <w:r w:rsidR="00265C0E" w:rsidRPr="00265C0E">
          <w:rPr>
            <w:color w:val="0563C1"/>
            <w:sz w:val="18"/>
            <w:szCs w:val="24"/>
            <w:u w:val="single"/>
            <w:lang w:eastAsia="en-GB"/>
          </w:rPr>
          <w:t>2</w:t>
        </w:r>
        <w:r w:rsidRPr="00AA0384">
          <w:rPr>
            <w:color w:val="0563C1"/>
            <w:sz w:val="18"/>
            <w:szCs w:val="24"/>
            <w:u w:val="single"/>
            <w:lang w:eastAsia="en-GB"/>
          </w:rPr>
          <w:t>.V</w:t>
        </w:r>
        <w:r w:rsidR="00C52DC2" w:rsidRPr="00C52DC2">
          <w:rPr>
            <w:color w:val="0563C1"/>
            <w:sz w:val="18"/>
            <w:szCs w:val="24"/>
            <w:u w:val="single"/>
            <w:lang w:eastAsia="en-GB"/>
          </w:rPr>
          <w:t>1</w:t>
        </w:r>
        <w:r w:rsidRPr="00AA0384">
          <w:rPr>
            <w:color w:val="0563C1"/>
            <w:sz w:val="18"/>
            <w:szCs w:val="24"/>
            <w:u w:val="single"/>
            <w:lang w:eastAsia="en-GB"/>
          </w:rPr>
          <w:t>8.</w:t>
        </w:r>
        <w:r w:rsidR="00C52DC2" w:rsidRPr="00C52DC2">
          <w:rPr>
            <w:color w:val="0563C1"/>
            <w:sz w:val="18"/>
            <w:szCs w:val="24"/>
            <w:u w:val="single"/>
            <w:lang w:eastAsia="en-GB"/>
          </w:rPr>
          <w:t>1</w:t>
        </w:r>
        <w:r w:rsidRPr="00AA0384">
          <w:rPr>
            <w:color w:val="0563C1"/>
            <w:sz w:val="18"/>
            <w:szCs w:val="24"/>
            <w:u w:val="single"/>
            <w:lang w:eastAsia="en-GB"/>
          </w:rPr>
          <w:t>.0.do</w:t>
        </w:r>
      </w:hyperlink>
      <w:hyperlink r:id="rId1689" w:history="1">
        <w:r w:rsidRPr="00AA0384">
          <w:rPr>
            <w:color w:val="0563C1"/>
            <w:sz w:val="18"/>
            <w:szCs w:val="24"/>
            <w:u w:val="single"/>
            <w:lang w:eastAsia="en-GB"/>
          </w:rPr>
          <w:t>cx</w:t>
        </w:r>
      </w:hyperlink>
    </w:p>
    <w:p w14:paraId="35040613" w14:textId="7D07286B"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38 4</w:t>
      </w:r>
      <w:r w:rsidR="00C52DC2" w:rsidRPr="00A20096">
        <w:rPr>
          <w:color w:val="000000"/>
          <w:sz w:val="18"/>
          <w:szCs w:val="24"/>
          <w:lang w:val="fr-FR" w:eastAsia="en-GB"/>
        </w:rPr>
        <w:t>1</w:t>
      </w:r>
      <w:r w:rsidR="00265C0E" w:rsidRPr="00A20096">
        <w:rPr>
          <w:color w:val="000000"/>
          <w:sz w:val="18"/>
          <w:szCs w:val="24"/>
          <w:lang w:val="fr-FR" w:eastAsia="en-GB"/>
        </w:rPr>
        <w:t>2</w:t>
      </w:r>
      <w:r w:rsidRPr="00A20096">
        <w:rPr>
          <w:color w:val="000000"/>
          <w:sz w:val="18"/>
          <w:szCs w:val="24"/>
          <w:lang w:val="fr-FR" w:eastAsia="en-GB"/>
        </w:rPr>
        <w:t xml:space="preserve"> V</w:t>
      </w:r>
      <w:r w:rsidR="00C52DC2" w:rsidRPr="00A20096">
        <w:rPr>
          <w:color w:val="000000"/>
          <w:sz w:val="18"/>
          <w:szCs w:val="24"/>
          <w:lang w:val="fr-FR" w:eastAsia="en-GB"/>
        </w:rPr>
        <w:t>1</w:t>
      </w:r>
      <w:r w:rsidRPr="00A20096">
        <w:rPr>
          <w:color w:val="000000"/>
          <w:sz w:val="18"/>
          <w:szCs w:val="24"/>
          <w:lang w:val="fr-FR" w:eastAsia="en-GB"/>
        </w:rPr>
        <w:t>8.</w:t>
      </w:r>
      <w:r w:rsidR="00C52DC2" w:rsidRPr="00A20096">
        <w:rPr>
          <w:color w:val="000000"/>
          <w:sz w:val="18"/>
          <w:szCs w:val="24"/>
          <w:lang w:val="fr-FR" w:eastAsia="en-GB"/>
        </w:rPr>
        <w:t>1</w:t>
      </w:r>
      <w:r w:rsidRPr="00A20096">
        <w:rPr>
          <w:color w:val="000000"/>
          <w:sz w:val="18"/>
          <w:szCs w:val="24"/>
          <w:lang w:val="fr-FR" w:eastAsia="en-GB"/>
        </w:rPr>
        <w:t>.0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4-08)</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DC1C56" w:rsidRPr="00A20096">
        <w:rPr>
          <w:color w:val="000000"/>
          <w:sz w:val="18"/>
          <w:szCs w:val="24"/>
          <w:lang w:val="fr-FR" w:eastAsia="en-GB"/>
        </w:rPr>
        <w:t>.08.07</w:t>
      </w:r>
      <w:r w:rsidRPr="00A20096">
        <w:rPr>
          <w:sz w:val="18"/>
          <w:szCs w:val="24"/>
          <w:lang w:val="fr-FR" w:eastAsia="en-GB"/>
        </w:rPr>
        <w:tab/>
      </w:r>
      <w:hyperlink r:id="rId1690"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38400_</w:t>
        </w:r>
        <w:r w:rsidR="00C52DC2" w:rsidRPr="00A20096">
          <w:rPr>
            <w:color w:val="0563C1"/>
            <w:sz w:val="18"/>
            <w:szCs w:val="24"/>
            <w:u w:val="single"/>
            <w:lang w:val="fr-FR" w:eastAsia="en-GB"/>
          </w:rPr>
          <w:t>1</w:t>
        </w:r>
        <w:r w:rsidRPr="00A20096">
          <w:rPr>
            <w:color w:val="0563C1"/>
            <w:sz w:val="18"/>
            <w:szCs w:val="24"/>
            <w:u w:val="single"/>
            <w:lang w:val="fr-FR" w:eastAsia="en-GB"/>
          </w:rPr>
          <w:t>38499/</w:t>
        </w:r>
        <w:r w:rsidR="00C52DC2" w:rsidRPr="00A20096">
          <w:rPr>
            <w:color w:val="0563C1"/>
            <w:sz w:val="18"/>
            <w:szCs w:val="24"/>
            <w:u w:val="single"/>
            <w:lang w:val="fr-FR" w:eastAsia="en-GB"/>
          </w:rPr>
          <w:t>1</w:t>
        </w:r>
        <w:r w:rsidRPr="00A20096">
          <w:rPr>
            <w:color w:val="0563C1"/>
            <w:sz w:val="18"/>
            <w:szCs w:val="24"/>
            <w:u w:val="single"/>
            <w:lang w:val="fr-FR" w:eastAsia="en-GB"/>
          </w:rPr>
          <w:t>384</w:t>
        </w:r>
        <w:r w:rsidR="00C52DC2" w:rsidRPr="00A20096">
          <w:rPr>
            <w:color w:val="0563C1"/>
            <w:sz w:val="18"/>
            <w:szCs w:val="24"/>
            <w:u w:val="single"/>
            <w:lang w:val="fr-FR" w:eastAsia="en-GB"/>
          </w:rPr>
          <w:t>1</w:t>
        </w:r>
        <w:r w:rsidR="00265C0E" w:rsidRPr="00A20096">
          <w:rPr>
            <w:color w:val="0563C1"/>
            <w:sz w:val="18"/>
            <w:szCs w:val="24"/>
            <w:u w:val="single"/>
            <w:lang w:val="fr-FR" w:eastAsia="en-GB"/>
          </w:rPr>
          <w:t>2</w:t>
        </w:r>
        <w:r w:rsidRPr="00A20096">
          <w:rPr>
            <w:color w:val="0563C1"/>
            <w:sz w:val="18"/>
            <w:szCs w:val="24"/>
            <w:u w:val="single"/>
            <w:lang w:val="fr-FR" w:eastAsia="en-GB"/>
          </w:rPr>
          <w:t>/</w:t>
        </w:r>
        <w:r w:rsidR="00C52DC2" w:rsidRPr="00A20096">
          <w:rPr>
            <w:color w:val="0563C1"/>
            <w:sz w:val="18"/>
            <w:szCs w:val="24"/>
            <w:u w:val="single"/>
            <w:lang w:val="fr-FR" w:eastAsia="en-GB"/>
          </w:rPr>
          <w:t>1</w:t>
        </w:r>
        <w:r w:rsidRPr="00A20096">
          <w:rPr>
            <w:color w:val="0563C1"/>
            <w:sz w:val="18"/>
            <w:szCs w:val="24"/>
            <w:u w:val="single"/>
            <w:lang w:val="fr-FR" w:eastAsia="en-GB"/>
          </w:rPr>
          <w:t>8.0</w:t>
        </w:r>
        <w:r w:rsidR="00C52DC2" w:rsidRPr="00A20096">
          <w:rPr>
            <w:color w:val="0563C1"/>
            <w:sz w:val="18"/>
            <w:szCs w:val="24"/>
            <w:u w:val="single"/>
            <w:lang w:val="fr-FR" w:eastAsia="en-GB"/>
          </w:rPr>
          <w:t>1</w:t>
        </w:r>
        <w:r w:rsidRPr="00A20096">
          <w:rPr>
            <w:color w:val="0563C1"/>
            <w:sz w:val="18"/>
            <w:szCs w:val="24"/>
            <w:u w:val="single"/>
            <w:lang w:val="fr-FR" w:eastAsia="en-GB"/>
          </w:rPr>
          <w:t>.00_60/ts_</w:t>
        </w:r>
        <w:r w:rsidR="00C52DC2" w:rsidRPr="00A20096">
          <w:rPr>
            <w:color w:val="0563C1"/>
            <w:sz w:val="18"/>
            <w:szCs w:val="24"/>
            <w:u w:val="single"/>
            <w:lang w:val="fr-FR" w:eastAsia="en-GB"/>
          </w:rPr>
          <w:t>1</w:t>
        </w:r>
        <w:r w:rsidRPr="00A20096">
          <w:rPr>
            <w:color w:val="0563C1"/>
            <w:sz w:val="18"/>
            <w:szCs w:val="24"/>
            <w:u w:val="single"/>
            <w:lang w:val="fr-FR" w:eastAsia="en-GB"/>
          </w:rPr>
          <w:t>384</w:t>
        </w:r>
        <w:r w:rsidR="00C52DC2" w:rsidRPr="00A20096">
          <w:rPr>
            <w:color w:val="0563C1"/>
            <w:sz w:val="18"/>
            <w:szCs w:val="24"/>
            <w:u w:val="single"/>
            <w:lang w:val="fr-FR" w:eastAsia="en-GB"/>
          </w:rPr>
          <w:t>1</w:t>
        </w:r>
        <w:r w:rsidR="00265C0E" w:rsidRPr="00A20096">
          <w:rPr>
            <w:color w:val="0563C1"/>
            <w:sz w:val="18"/>
            <w:szCs w:val="24"/>
            <w:u w:val="single"/>
            <w:lang w:val="fr-FR" w:eastAsia="en-GB"/>
          </w:rPr>
          <w:t>2</w:t>
        </w:r>
        <w:r w:rsidRPr="00A20096">
          <w:rPr>
            <w:color w:val="0563C1"/>
            <w:sz w:val="18"/>
            <w:szCs w:val="24"/>
            <w:u w:val="single"/>
            <w:lang w:val="fr-FR" w:eastAsia="en-GB"/>
          </w:rPr>
          <w:t>v</w:t>
        </w:r>
        <w:r w:rsidR="00C52DC2" w:rsidRPr="00A20096">
          <w:rPr>
            <w:color w:val="0563C1"/>
            <w:sz w:val="18"/>
            <w:szCs w:val="24"/>
            <w:u w:val="single"/>
            <w:lang w:val="fr-FR" w:eastAsia="en-GB"/>
          </w:rPr>
          <w:t>1</w:t>
        </w:r>
        <w:r w:rsidRPr="00A20096">
          <w:rPr>
            <w:color w:val="0563C1"/>
            <w:sz w:val="18"/>
            <w:szCs w:val="24"/>
            <w:u w:val="single"/>
            <w:lang w:val="fr-FR" w:eastAsia="en-GB"/>
          </w:rPr>
          <w:t>80</w:t>
        </w:r>
        <w:r w:rsidR="00C52DC2" w:rsidRPr="00A20096">
          <w:rPr>
            <w:color w:val="0563C1"/>
            <w:sz w:val="18"/>
            <w:szCs w:val="24"/>
            <w:u w:val="single"/>
            <w:lang w:val="fr-FR" w:eastAsia="en-GB"/>
          </w:rPr>
          <w:t>1</w:t>
        </w:r>
        <w:r w:rsidRPr="00A20096">
          <w:rPr>
            <w:color w:val="0563C1"/>
            <w:sz w:val="18"/>
            <w:szCs w:val="24"/>
            <w:u w:val="single"/>
            <w:lang w:val="fr-FR" w:eastAsia="en-GB"/>
          </w:rPr>
          <w:t>00p.pdf</w:t>
        </w:r>
      </w:hyperlink>
    </w:p>
    <w:p w14:paraId="7669DDD1" w14:textId="4E6A9920"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8.4</w:t>
      </w:r>
      <w:r w:rsidR="00C52DC2" w:rsidRPr="00A20096">
        <w:rPr>
          <w:color w:val="000000"/>
          <w:sz w:val="18"/>
          <w:szCs w:val="24"/>
          <w:lang w:val="fr-FR" w:eastAsia="en-GB"/>
        </w:rPr>
        <w:t>1</w:t>
      </w:r>
      <w:r w:rsidR="00265C0E" w:rsidRPr="00A20096">
        <w:rPr>
          <w:color w:val="000000"/>
          <w:sz w:val="18"/>
          <w:szCs w:val="24"/>
          <w:lang w:val="fr-FR" w:eastAsia="en-GB"/>
        </w:rPr>
        <w:t>2</w:t>
      </w:r>
      <w:r w:rsidRPr="00A20096">
        <w:rPr>
          <w:color w:val="000000"/>
          <w:sz w:val="18"/>
          <w:szCs w:val="24"/>
          <w:lang w:val="fr-FR" w:eastAsia="en-GB"/>
        </w:rPr>
        <w:t xml:space="preserve"> -</w:t>
      </w:r>
      <w:r w:rsidR="00C52DC2" w:rsidRPr="00A20096">
        <w:rPr>
          <w:color w:val="000000"/>
          <w:sz w:val="18"/>
          <w:szCs w:val="24"/>
          <w:lang w:val="fr-FR" w:eastAsia="en-GB"/>
        </w:rPr>
        <w:t>1</w:t>
      </w:r>
      <w:r w:rsidRPr="00A20096">
        <w:rPr>
          <w:color w:val="000000"/>
          <w:sz w:val="18"/>
          <w:szCs w:val="24"/>
          <w:lang w:val="fr-FR" w:eastAsia="en-GB"/>
        </w:rPr>
        <w:t>8.</w:t>
      </w:r>
      <w:r w:rsidR="00C52DC2" w:rsidRPr="00A20096">
        <w:rPr>
          <w:color w:val="000000"/>
          <w:sz w:val="18"/>
          <w:szCs w:val="24"/>
          <w:lang w:val="fr-FR" w:eastAsia="en-GB"/>
        </w:rPr>
        <w:t>1</w:t>
      </w:r>
      <w:r w:rsidRPr="00A20096">
        <w:rPr>
          <w:color w:val="000000"/>
          <w:sz w:val="18"/>
          <w:szCs w:val="24"/>
          <w:lang w:val="fr-FR" w:eastAsia="en-GB"/>
        </w:rPr>
        <w:t>.0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5</w:t>
      </w:r>
      <w:r w:rsidR="00DC1C56" w:rsidRPr="00A20096">
        <w:rPr>
          <w:color w:val="000000"/>
          <w:sz w:val="18"/>
          <w:szCs w:val="24"/>
          <w:lang w:val="fr-FR" w:eastAsia="en-GB"/>
        </w:rPr>
        <w:t>.03.0</w:t>
      </w:r>
      <w:r w:rsidR="00265C0E" w:rsidRPr="00A20096">
        <w:rPr>
          <w:color w:val="000000"/>
          <w:sz w:val="18"/>
          <w:szCs w:val="24"/>
          <w:lang w:val="fr-FR" w:eastAsia="en-GB"/>
        </w:rPr>
        <w:t>2</w:t>
      </w:r>
      <w:r w:rsidRPr="00A20096">
        <w:rPr>
          <w:sz w:val="18"/>
          <w:szCs w:val="24"/>
          <w:lang w:val="fr-FR" w:eastAsia="en-GB"/>
        </w:rPr>
        <w:tab/>
      </w:r>
      <w:hyperlink r:id="rId1691" w:history="1">
        <w:r w:rsidRPr="00A20096">
          <w:rPr>
            <w:color w:val="0563C1"/>
            <w:sz w:val="18"/>
            <w:szCs w:val="24"/>
            <w:u w:val="single"/>
            <w:lang w:val="fr-FR" w:eastAsia="en-GB"/>
          </w:rPr>
          <w:t>https://members.tsdsi.in/s/MX4xctn7PnBDtgA</w:t>
        </w:r>
      </w:hyperlink>
    </w:p>
    <w:p w14:paraId="566F8FBD" w14:textId="2D7BF4BF" w:rsidR="00DB146F" w:rsidRPr="008C52F7"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8C52F7">
        <w:rPr>
          <w:color w:val="000000"/>
          <w:spacing w:val="-2"/>
          <w:sz w:val="18"/>
          <w:szCs w:val="24"/>
          <w:lang w:val="fr-FR" w:eastAsia="en-GB"/>
        </w:rPr>
        <w:t>TTA</w:t>
      </w:r>
      <w:r w:rsidRPr="008C52F7">
        <w:rPr>
          <w:spacing w:val="-2"/>
          <w:sz w:val="18"/>
          <w:szCs w:val="24"/>
          <w:lang w:val="fr-FR" w:eastAsia="en-GB"/>
        </w:rPr>
        <w:tab/>
      </w:r>
      <w:r w:rsidRPr="008C52F7">
        <w:rPr>
          <w:color w:val="000000"/>
          <w:spacing w:val="-2"/>
          <w:sz w:val="18"/>
          <w:szCs w:val="24"/>
          <w:lang w:val="fr-FR" w:eastAsia="en-GB"/>
        </w:rPr>
        <w:t>TTAT.3G-38.4</w:t>
      </w:r>
      <w:r w:rsidR="00C52DC2" w:rsidRPr="008C52F7">
        <w:rPr>
          <w:color w:val="000000"/>
          <w:spacing w:val="-2"/>
          <w:sz w:val="18"/>
          <w:szCs w:val="24"/>
          <w:lang w:val="fr-FR" w:eastAsia="en-GB"/>
        </w:rPr>
        <w:t>1</w:t>
      </w:r>
      <w:r w:rsidR="00265C0E" w:rsidRPr="008C52F7">
        <w:rPr>
          <w:color w:val="000000"/>
          <w:spacing w:val="-2"/>
          <w:sz w:val="18"/>
          <w:szCs w:val="24"/>
          <w:lang w:val="fr-FR" w:eastAsia="en-GB"/>
        </w:rPr>
        <w:t>2</w:t>
      </w:r>
      <w:r w:rsidRPr="008C52F7">
        <w:rPr>
          <w:color w:val="000000"/>
          <w:spacing w:val="-2"/>
          <w:sz w:val="18"/>
          <w:szCs w:val="24"/>
          <w:lang w:val="fr-FR" w:eastAsia="en-GB"/>
        </w:rPr>
        <w:t>V</w:t>
      </w:r>
      <w:r w:rsidR="00C52DC2" w:rsidRPr="008C52F7">
        <w:rPr>
          <w:color w:val="000000"/>
          <w:spacing w:val="-2"/>
          <w:sz w:val="18"/>
          <w:szCs w:val="24"/>
          <w:lang w:val="fr-FR" w:eastAsia="en-GB"/>
        </w:rPr>
        <w:t>1</w:t>
      </w:r>
      <w:r w:rsidRPr="008C52F7">
        <w:rPr>
          <w:color w:val="000000"/>
          <w:spacing w:val="-2"/>
          <w:sz w:val="18"/>
          <w:szCs w:val="24"/>
          <w:lang w:val="fr-FR" w:eastAsia="en-GB"/>
        </w:rPr>
        <w:t>8.</w:t>
      </w:r>
      <w:r w:rsidR="00C52DC2" w:rsidRPr="008C52F7">
        <w:rPr>
          <w:color w:val="000000"/>
          <w:spacing w:val="-2"/>
          <w:sz w:val="18"/>
          <w:szCs w:val="24"/>
          <w:lang w:val="fr-FR" w:eastAsia="en-GB"/>
        </w:rPr>
        <w:t>1</w:t>
      </w:r>
      <w:r w:rsidRPr="008C52F7">
        <w:rPr>
          <w:color w:val="000000"/>
          <w:spacing w:val="-2"/>
          <w:sz w:val="18"/>
          <w:szCs w:val="24"/>
          <w:lang w:val="fr-FR" w:eastAsia="en-GB"/>
        </w:rPr>
        <w:t>.0</w:t>
      </w:r>
      <w:r w:rsidRPr="008C52F7">
        <w:rPr>
          <w:spacing w:val="-2"/>
          <w:sz w:val="18"/>
          <w:szCs w:val="24"/>
          <w:lang w:val="fr-FR" w:eastAsia="en-GB"/>
        </w:rPr>
        <w:tab/>
      </w:r>
      <w:r w:rsidR="00C52DC2" w:rsidRPr="008C52F7">
        <w:rPr>
          <w:color w:val="000000"/>
          <w:spacing w:val="-2"/>
          <w:sz w:val="18"/>
          <w:szCs w:val="24"/>
          <w:lang w:val="fr-FR" w:eastAsia="en-GB"/>
        </w:rPr>
        <w:t>1</w:t>
      </w:r>
      <w:r w:rsidRPr="008C52F7">
        <w:rPr>
          <w:color w:val="000000"/>
          <w:spacing w:val="-2"/>
          <w:sz w:val="18"/>
          <w:szCs w:val="24"/>
          <w:lang w:val="fr-FR" w:eastAsia="en-GB"/>
        </w:rPr>
        <w:t>8.</w:t>
      </w:r>
      <w:r w:rsidR="00C52DC2" w:rsidRPr="008C52F7">
        <w:rPr>
          <w:color w:val="000000"/>
          <w:spacing w:val="-2"/>
          <w:sz w:val="18"/>
          <w:szCs w:val="24"/>
          <w:lang w:val="fr-FR" w:eastAsia="en-GB"/>
        </w:rPr>
        <w:t>1</w:t>
      </w:r>
      <w:r w:rsidRPr="008C52F7">
        <w:rPr>
          <w:color w:val="000000"/>
          <w:spacing w:val="-2"/>
          <w:sz w:val="18"/>
          <w:szCs w:val="24"/>
          <w:lang w:val="fr-FR" w:eastAsia="en-GB"/>
        </w:rPr>
        <w:t>.0</w:t>
      </w:r>
      <w:r w:rsidRPr="008C52F7">
        <w:rPr>
          <w:spacing w:val="-2"/>
          <w:sz w:val="18"/>
          <w:szCs w:val="24"/>
          <w:lang w:val="fr-FR" w:eastAsia="en-GB"/>
        </w:rPr>
        <w:tab/>
      </w:r>
      <w:r w:rsidRPr="008C52F7">
        <w:rPr>
          <w:color w:val="000000"/>
          <w:spacing w:val="-2"/>
          <w:sz w:val="18"/>
          <w:szCs w:val="24"/>
          <w:rtl/>
          <w:lang w:val="fr-FR" w:eastAsia="en-GB"/>
        </w:rPr>
        <w:t>نُشرت</w:t>
      </w:r>
      <w:r w:rsidRPr="008C52F7">
        <w:rPr>
          <w:spacing w:val="-2"/>
          <w:sz w:val="18"/>
          <w:szCs w:val="24"/>
          <w:lang w:val="fr-FR" w:eastAsia="en-GB"/>
        </w:rPr>
        <w:tab/>
      </w:r>
      <w:r w:rsidR="00265C0E" w:rsidRPr="008C52F7">
        <w:rPr>
          <w:color w:val="000000"/>
          <w:spacing w:val="-2"/>
          <w:sz w:val="18"/>
          <w:szCs w:val="24"/>
          <w:lang w:val="fr-FR" w:eastAsia="en-GB"/>
        </w:rPr>
        <w:t>2</w:t>
      </w:r>
      <w:r w:rsidRPr="008C52F7">
        <w:rPr>
          <w:color w:val="000000"/>
          <w:spacing w:val="-2"/>
          <w:sz w:val="18"/>
          <w:szCs w:val="24"/>
          <w:lang w:val="fr-FR" w:eastAsia="en-GB"/>
        </w:rPr>
        <w:t>0</w:t>
      </w:r>
      <w:r w:rsidR="00265C0E" w:rsidRPr="008C52F7">
        <w:rPr>
          <w:color w:val="000000"/>
          <w:spacing w:val="-2"/>
          <w:sz w:val="18"/>
          <w:szCs w:val="24"/>
          <w:lang w:val="fr-FR" w:eastAsia="en-GB"/>
        </w:rPr>
        <w:t>2</w:t>
      </w:r>
      <w:r w:rsidRPr="008C52F7">
        <w:rPr>
          <w:color w:val="000000"/>
          <w:spacing w:val="-2"/>
          <w:sz w:val="18"/>
          <w:szCs w:val="24"/>
          <w:lang w:val="fr-FR" w:eastAsia="en-GB"/>
        </w:rPr>
        <w:t>4</w:t>
      </w:r>
      <w:r w:rsidR="00DC1C56" w:rsidRPr="008C52F7">
        <w:rPr>
          <w:color w:val="000000"/>
          <w:spacing w:val="-2"/>
          <w:sz w:val="18"/>
          <w:szCs w:val="24"/>
          <w:lang w:val="fr-FR" w:eastAsia="en-GB"/>
        </w:rPr>
        <w:t>.</w:t>
      </w:r>
      <w:r w:rsidR="00C52DC2" w:rsidRPr="008C52F7">
        <w:rPr>
          <w:color w:val="000000"/>
          <w:spacing w:val="-2"/>
          <w:sz w:val="18"/>
          <w:szCs w:val="24"/>
          <w:lang w:val="fr-FR" w:eastAsia="en-GB"/>
        </w:rPr>
        <w:t>11</w:t>
      </w:r>
      <w:r w:rsidR="00DC1C56" w:rsidRPr="008C52F7">
        <w:rPr>
          <w:color w:val="000000"/>
          <w:spacing w:val="-2"/>
          <w:sz w:val="18"/>
          <w:szCs w:val="24"/>
          <w:lang w:val="fr-FR" w:eastAsia="en-GB"/>
        </w:rPr>
        <w:t>.</w:t>
      </w:r>
      <w:r w:rsidR="00C52DC2" w:rsidRPr="008C52F7">
        <w:rPr>
          <w:color w:val="000000"/>
          <w:spacing w:val="-2"/>
          <w:sz w:val="18"/>
          <w:szCs w:val="24"/>
          <w:lang w:val="fr-FR" w:eastAsia="en-GB"/>
        </w:rPr>
        <w:t>11</w:t>
      </w:r>
      <w:r w:rsidRPr="008C52F7">
        <w:rPr>
          <w:spacing w:val="-2"/>
          <w:sz w:val="18"/>
          <w:szCs w:val="24"/>
          <w:lang w:val="fr-FR" w:eastAsia="en-GB"/>
        </w:rPr>
        <w:tab/>
      </w:r>
      <w:hyperlink r:id="rId1692" w:history="1">
        <w:r w:rsidRPr="008C52F7">
          <w:rPr>
            <w:color w:val="0563C1"/>
            <w:spacing w:val="-2"/>
            <w:sz w:val="18"/>
            <w:szCs w:val="24"/>
            <w:u w:val="single"/>
            <w:lang w:val="fr-FR" w:eastAsia="en-GB"/>
          </w:rPr>
          <w:t>https://www.tta.or.kr/e</w:t>
        </w:r>
        <w:r w:rsidR="006B4774" w:rsidRPr="008C52F7">
          <w:rPr>
            <w:color w:val="0563C1"/>
            <w:spacing w:val="-2"/>
            <w:sz w:val="18"/>
            <w:szCs w:val="24"/>
            <w:u w:val="single"/>
            <w:lang w:val="fr-FR" w:eastAsia="en-GB"/>
          </w:rPr>
          <w:t>NG</w:t>
        </w:r>
        <w:r w:rsidRPr="008C52F7">
          <w:rPr>
            <w:color w:val="0563C1"/>
            <w:spacing w:val="-2"/>
            <w:sz w:val="18"/>
            <w:szCs w:val="24"/>
            <w:u w:val="single"/>
            <w:lang w:val="fr-FR" w:eastAsia="en-GB"/>
          </w:rPr>
          <w:t>/ttaSearchE</w:t>
        </w:r>
        <w:r w:rsidR="006B4774" w:rsidRPr="008C52F7">
          <w:rPr>
            <w:color w:val="0563C1"/>
            <w:spacing w:val="-2"/>
            <w:sz w:val="18"/>
            <w:szCs w:val="24"/>
            <w:u w:val="single"/>
            <w:lang w:val="fr-FR" w:eastAsia="en-GB"/>
          </w:rPr>
          <w:t>NG</w:t>
        </w:r>
        <w:r w:rsidRPr="008C52F7">
          <w:rPr>
            <w:color w:val="0563C1"/>
            <w:spacing w:val="-2"/>
            <w:sz w:val="18"/>
            <w:szCs w:val="24"/>
            <w:u w:val="single"/>
            <w:lang w:val="fr-FR" w:eastAsia="en-GB"/>
          </w:rPr>
          <w:t>View.do?key=46</w:t>
        </w:r>
        <w:r w:rsidR="00C52DC2" w:rsidRPr="008C52F7">
          <w:rPr>
            <w:color w:val="0563C1"/>
            <w:spacing w:val="-2"/>
            <w:sz w:val="18"/>
            <w:szCs w:val="24"/>
            <w:u w:val="single"/>
            <w:lang w:val="fr-FR" w:eastAsia="en-GB"/>
          </w:rPr>
          <w:t>1</w:t>
        </w:r>
        <w:r w:rsidRPr="008C52F7">
          <w:rPr>
            <w:color w:val="0563C1"/>
            <w:spacing w:val="-2"/>
            <w:sz w:val="18"/>
            <w:szCs w:val="24"/>
            <w:u w:val="single"/>
            <w:lang w:val="fr-FR" w:eastAsia="en-GB"/>
          </w:rPr>
          <w:t>&amp;searchStandardNo=TTAT.3G-38.4</w:t>
        </w:r>
        <w:r w:rsidR="00C52DC2" w:rsidRPr="008C52F7">
          <w:rPr>
            <w:color w:val="0563C1"/>
            <w:spacing w:val="-2"/>
            <w:sz w:val="18"/>
            <w:szCs w:val="24"/>
            <w:u w:val="single"/>
            <w:lang w:val="fr-FR" w:eastAsia="en-GB"/>
          </w:rPr>
          <w:t>1</w:t>
        </w:r>
        <w:r w:rsidR="00265C0E" w:rsidRPr="008C52F7">
          <w:rPr>
            <w:color w:val="0563C1"/>
            <w:spacing w:val="-2"/>
            <w:sz w:val="18"/>
            <w:szCs w:val="24"/>
            <w:u w:val="single"/>
            <w:lang w:val="fr-FR" w:eastAsia="en-GB"/>
          </w:rPr>
          <w:t>2</w:t>
        </w:r>
        <w:r w:rsidRPr="008C52F7">
          <w:rPr>
            <w:color w:val="0563C1"/>
            <w:spacing w:val="-2"/>
            <w:sz w:val="18"/>
            <w:szCs w:val="24"/>
            <w:u w:val="single"/>
            <w:lang w:val="fr-FR" w:eastAsia="en-GB"/>
          </w:rPr>
          <w:t>V</w:t>
        </w:r>
        <w:r w:rsidR="00C52DC2" w:rsidRPr="008C52F7">
          <w:rPr>
            <w:color w:val="0563C1"/>
            <w:spacing w:val="-2"/>
            <w:sz w:val="18"/>
            <w:szCs w:val="24"/>
            <w:u w:val="single"/>
            <w:lang w:val="fr-FR" w:eastAsia="en-GB"/>
          </w:rPr>
          <w:t>1</w:t>
        </w:r>
        <w:r w:rsidRPr="008C52F7">
          <w:rPr>
            <w:color w:val="0563C1"/>
            <w:spacing w:val="-2"/>
            <w:sz w:val="18"/>
            <w:szCs w:val="24"/>
            <w:u w:val="single"/>
            <w:lang w:val="fr-FR" w:eastAsia="en-GB"/>
          </w:rPr>
          <w:t>8.</w:t>
        </w:r>
        <w:r w:rsidR="00C52DC2" w:rsidRPr="008C52F7">
          <w:rPr>
            <w:color w:val="0563C1"/>
            <w:spacing w:val="-2"/>
            <w:sz w:val="18"/>
            <w:szCs w:val="24"/>
            <w:u w:val="single"/>
            <w:lang w:val="fr-FR" w:eastAsia="en-GB"/>
          </w:rPr>
          <w:t>1</w:t>
        </w:r>
        <w:r w:rsidRPr="008C52F7">
          <w:rPr>
            <w:color w:val="0563C1"/>
            <w:spacing w:val="-2"/>
            <w:sz w:val="18"/>
            <w:szCs w:val="24"/>
            <w:u w:val="single"/>
            <w:lang w:val="fr-FR" w:eastAsia="en-GB"/>
          </w:rPr>
          <w:t>.0&amp;searchCate=TTAS</w:t>
        </w:r>
      </w:hyperlink>
    </w:p>
    <w:p w14:paraId="10EA2665" w14:textId="7D66EA66" w:rsidR="00DB146F" w:rsidRPr="001D2DD8" w:rsidRDefault="00C52DC2" w:rsidP="00A81CEE">
      <w:pPr>
        <w:pStyle w:val="Heading5"/>
      </w:pPr>
      <w:bookmarkStart w:id="617" w:name="_Toc232178386"/>
      <w:r w:rsidRPr="00C52DC2">
        <w:t>1</w:t>
      </w:r>
      <w:r w:rsidR="00A81CEE">
        <w:t>6.4.</w:t>
      </w:r>
      <w:r w:rsidRPr="00C52DC2">
        <w:t>1</w:t>
      </w:r>
      <w:r w:rsidR="00A81CEE">
        <w:t>.</w:t>
      </w:r>
      <w:r w:rsidR="00265C0E" w:rsidRPr="00265C0E">
        <w:t>2</w:t>
      </w:r>
      <w:r w:rsidR="00A81CEE">
        <w:t>.</w:t>
      </w:r>
      <w:r w:rsidR="00265C0E" w:rsidRPr="00265C0E">
        <w:t>2</w:t>
      </w:r>
      <w:r w:rsidR="004271C4">
        <w:rPr>
          <w:rtl/>
        </w:rPr>
        <w:tab/>
        <w:t xml:space="preserve">المواصفة التقنية </w:t>
      </w:r>
      <w:r w:rsidR="004271C4">
        <w:t xml:space="preserve">TS </w:t>
      </w:r>
      <w:r w:rsidR="00DB146F" w:rsidRPr="001D2DD8">
        <w:t>38.4</w:t>
      </w:r>
      <w:r w:rsidRPr="00C52DC2">
        <w:t>1</w:t>
      </w:r>
      <w:r w:rsidR="00DB146F" w:rsidRPr="001D2DD8">
        <w:t>3</w:t>
      </w:r>
      <w:bookmarkEnd w:id="617"/>
    </w:p>
    <w:p w14:paraId="0EF9E02C" w14:textId="51DAF987" w:rsidR="008C52F7" w:rsidRPr="00363978" w:rsidRDefault="008C52F7" w:rsidP="008C52F7">
      <w:pPr>
        <w:pStyle w:val="Headingb"/>
        <w:rPr>
          <w:rtl/>
          <w:lang w:bidi="en-GB"/>
        </w:rPr>
      </w:pPr>
      <w:r w:rsidRPr="00C72DFB">
        <w:rPr>
          <w:rtl/>
        </w:rPr>
        <w:t>شبكة النفاذ الراديوي لل</w:t>
      </w:r>
      <w:r w:rsidR="0021455C">
        <w:rPr>
          <w:rtl/>
        </w:rPr>
        <w:t>جيل التالي</w:t>
      </w:r>
      <w:r w:rsidRPr="00C72DFB">
        <w:rPr>
          <w:rtl/>
        </w:rPr>
        <w:t xml:space="preserve"> </w:t>
      </w:r>
      <w:r w:rsidRPr="00A07A0E">
        <w:t>(</w:t>
      </w:r>
      <w:r w:rsidRPr="006B4774">
        <w:t>NG</w:t>
      </w:r>
      <w:r w:rsidRPr="00A07A0E">
        <w:t>-RAN)</w:t>
      </w:r>
      <w:r w:rsidRPr="00C72DFB">
        <w:rPr>
          <w:rtl/>
        </w:rPr>
        <w:t xml:space="preserve">؛ بروتوكول تطبيق الجيل التالي </w:t>
      </w:r>
      <w:r w:rsidRPr="006B4774">
        <w:t>(NGAP)</w:t>
      </w:r>
    </w:p>
    <w:p w14:paraId="2319BA99" w14:textId="77777777" w:rsidR="008C52F7" w:rsidRPr="00363978" w:rsidRDefault="008C52F7" w:rsidP="008C52F7">
      <w:pPr>
        <w:rPr>
          <w:rtl/>
          <w:lang w:bidi="en-GB"/>
        </w:rPr>
      </w:pPr>
      <w:r w:rsidRPr="00363978">
        <w:rPr>
          <w:rtl/>
        </w:rPr>
        <w:t>توصِّف هذه الوثيقة بروتوكول تشوير طبقة الشبكة الراديوية الجيل التالي للسطح البيني.</w:t>
      </w:r>
      <w:r w:rsidRPr="006F7400">
        <w:rPr>
          <w:rtl/>
        </w:rPr>
        <w:t xml:space="preserve"> و</w:t>
      </w:r>
      <w:r w:rsidRPr="00363978">
        <w:rPr>
          <w:rtl/>
        </w:rPr>
        <w:t xml:space="preserve">يدعم بروتوكول تطبيق الجيل التالي </w:t>
      </w:r>
      <w:r w:rsidRPr="006B4774">
        <w:t>(NGAP)</w:t>
      </w:r>
      <w:r w:rsidRPr="006F7400">
        <w:rPr>
          <w:rtl/>
        </w:rPr>
        <w:t xml:space="preserve"> و</w:t>
      </w:r>
      <w:r w:rsidRPr="00363978">
        <w:rPr>
          <w:rtl/>
        </w:rPr>
        <w:t>ظائف الجيل التالي للسطح البيني من خلال إجراءات التشوير المحددة في هذه الوثيقة.</w:t>
      </w:r>
      <w:r w:rsidRPr="006F7400">
        <w:rPr>
          <w:rtl/>
        </w:rPr>
        <w:t xml:space="preserve"> و</w:t>
      </w:r>
      <w:r w:rsidRPr="00363978">
        <w:rPr>
          <w:rtl/>
        </w:rPr>
        <w:t xml:space="preserve">أُعد بروتوكول </w:t>
      </w:r>
      <w:r w:rsidRPr="006B4774">
        <w:t>NGAP</w:t>
      </w:r>
      <w:r w:rsidRPr="006F7400">
        <w:rPr>
          <w:rtl/>
        </w:rPr>
        <w:t xml:space="preserve"> </w:t>
      </w:r>
      <w:r>
        <w:rPr>
          <w:rtl/>
        </w:rPr>
        <w:t xml:space="preserve">وفقاً </w:t>
      </w:r>
      <w:r w:rsidRPr="00363978">
        <w:rPr>
          <w:rtl/>
        </w:rPr>
        <w:t xml:space="preserve">للمبادئ العامة المبينة في المواصفتين </w:t>
      </w:r>
      <w:r w:rsidRPr="00363978">
        <w:t>TS 38.40</w:t>
      </w:r>
      <w:r w:rsidRPr="00C52DC2">
        <w:t>1</w:t>
      </w:r>
      <w:r w:rsidRPr="006F7400">
        <w:rPr>
          <w:rFonts w:hint="cs"/>
          <w:rtl/>
        </w:rPr>
        <w:t xml:space="preserve"> و</w:t>
      </w:r>
      <w:r w:rsidRPr="00363978">
        <w:t>TS 38.4</w:t>
      </w:r>
      <w:r w:rsidRPr="00C52DC2">
        <w:t>1</w:t>
      </w:r>
      <w:r w:rsidRPr="00363978">
        <w:t>0</w:t>
      </w:r>
      <w:r w:rsidRPr="00363978">
        <w:rPr>
          <w:rtl/>
        </w:rPr>
        <w:t>.</w:t>
      </w:r>
    </w:p>
    <w:p w14:paraId="6F648807" w14:textId="71A126D5" w:rsidR="001E1ACF" w:rsidRPr="00AA0384" w:rsidRDefault="00BC5584" w:rsidP="00B13723">
      <w:pPr>
        <w:keepNext/>
        <w:widowControl w:val="0"/>
        <w:tabs>
          <w:tab w:val="left" w:pos="91"/>
          <w:tab w:val="left" w:pos="816"/>
          <w:tab w:val="left" w:pos="4218"/>
          <w:tab w:val="left" w:pos="4927"/>
          <w:tab w:val="left" w:pos="5494"/>
          <w:tab w:val="left" w:pos="6520"/>
        </w:tabs>
        <w:overflowPunct/>
        <w:spacing w:before="40" w:after="40" w:line="260" w:lineRule="exact"/>
        <w:ind w:left="794" w:hanging="794"/>
        <w:textAlignment w:val="auto"/>
        <w:rPr>
          <w:rFonts w:eastAsia="SimSun"/>
          <w:b/>
          <w:bCs/>
          <w:color w:val="000000"/>
          <w:sz w:val="18"/>
          <w:szCs w:val="24"/>
          <w:lang w:bidi="ar-EG"/>
        </w:rPr>
      </w:pPr>
      <w:r w:rsidRPr="00BC5584">
        <w:rPr>
          <w:rFonts w:eastAsia="SimSun"/>
          <w:b/>
          <w:bCs/>
          <w:color w:val="000000"/>
          <w:sz w:val="18"/>
          <w:szCs w:val="24"/>
          <w:lang w:bidi="ar-EG"/>
        </w:rPr>
        <w:lastRenderedPageBreak/>
        <w:t>SDO</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 xml:space="preserve">رقم </w:t>
      </w:r>
      <w:r w:rsidR="001E1ACF" w:rsidRPr="00AA0384">
        <w:rPr>
          <w:b/>
          <w:bCs/>
          <w:color w:val="000000"/>
          <w:sz w:val="18"/>
          <w:szCs w:val="24"/>
          <w:rtl/>
          <w:lang w:val="en-GB" w:eastAsia="en-GB"/>
        </w:rPr>
        <w:t>الوثيقة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النسخة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الحالة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تاريخ الإصدار</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الموقع</w:t>
      </w:r>
    </w:p>
    <w:p w14:paraId="33F20326" w14:textId="0C4D3227"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Pr="00AA0384">
        <w:rPr>
          <w:b/>
          <w:bCs/>
          <w:color w:val="000000"/>
          <w:sz w:val="18"/>
          <w:szCs w:val="24"/>
          <w:lang w:eastAsia="en-GB"/>
        </w:rPr>
        <w:t>7</w:t>
      </w:r>
    </w:p>
    <w:p w14:paraId="666FA231" w14:textId="49ACBC95"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38.4</w:t>
      </w:r>
      <w:r w:rsidR="00C52DC2" w:rsidRPr="00C52DC2">
        <w:rPr>
          <w:color w:val="000000"/>
          <w:sz w:val="18"/>
          <w:szCs w:val="24"/>
          <w:lang w:eastAsia="en-GB"/>
        </w:rPr>
        <w:t>1</w:t>
      </w:r>
      <w:r w:rsidRPr="00AA0384">
        <w:rPr>
          <w:color w:val="000000"/>
          <w:sz w:val="18"/>
          <w:szCs w:val="24"/>
          <w:lang w:eastAsia="en-GB"/>
        </w:rPr>
        <w:t>3.V</w:t>
      </w:r>
      <w:proofErr w:type="gramEnd"/>
      <w:r w:rsidR="00C52DC2" w:rsidRPr="00C52DC2">
        <w:rPr>
          <w:color w:val="000000"/>
          <w:sz w:val="18"/>
          <w:szCs w:val="24"/>
          <w:lang w:eastAsia="en-GB"/>
        </w:rPr>
        <w:t>1</w:t>
      </w:r>
      <w:r w:rsidRPr="00AA0384">
        <w:rPr>
          <w:color w:val="000000"/>
          <w:sz w:val="18"/>
          <w:szCs w:val="24"/>
          <w:lang w:eastAsia="en-GB"/>
        </w:rPr>
        <w:t>7.</w:t>
      </w:r>
      <w:r w:rsidR="00C52DC2" w:rsidRPr="00C52DC2">
        <w:rPr>
          <w:color w:val="000000"/>
          <w:sz w:val="18"/>
          <w:szCs w:val="24"/>
          <w:lang w:eastAsia="en-GB"/>
        </w:rPr>
        <w:t>1</w:t>
      </w:r>
      <w:r w:rsidRPr="00AA0384">
        <w:rPr>
          <w:color w:val="000000"/>
          <w:sz w:val="18"/>
          <w:szCs w:val="24"/>
          <w:lang w:eastAsia="en-GB"/>
        </w:rPr>
        <w:t>0.0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w:t>
      </w:r>
      <w:r w:rsidR="00C52DC2" w:rsidRPr="00C52DC2">
        <w:rPr>
          <w:color w:val="000000"/>
          <w:sz w:val="18"/>
          <w:szCs w:val="24"/>
          <w:lang w:eastAsia="en-GB"/>
        </w:rPr>
        <w:t>1</w:t>
      </w:r>
      <w:r w:rsidRPr="00AA0384">
        <w:rPr>
          <w:color w:val="000000"/>
          <w:sz w:val="18"/>
          <w:szCs w:val="24"/>
          <w:lang w:eastAsia="en-GB"/>
        </w:rPr>
        <w:t>0.0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5</w:t>
      </w:r>
      <w:r w:rsidR="00DC1C56" w:rsidRPr="00AA0384">
        <w:rPr>
          <w:color w:val="000000"/>
          <w:sz w:val="18"/>
          <w:szCs w:val="24"/>
          <w:lang w:eastAsia="en-GB"/>
        </w:rPr>
        <w:t>.0</w:t>
      </w:r>
      <w:r w:rsidR="00C52DC2" w:rsidRPr="00C52DC2">
        <w:rPr>
          <w:color w:val="000000"/>
          <w:sz w:val="18"/>
          <w:szCs w:val="24"/>
          <w:lang w:eastAsia="en-GB"/>
        </w:rPr>
        <w:t>1</w:t>
      </w:r>
      <w:r w:rsidR="00DC1C56" w:rsidRPr="00AA0384">
        <w:rPr>
          <w:color w:val="000000"/>
          <w:sz w:val="18"/>
          <w:szCs w:val="24"/>
          <w:lang w:eastAsia="en-GB"/>
        </w:rPr>
        <w:t>.03</w:t>
      </w:r>
      <w:r w:rsidRPr="00AA0384">
        <w:rPr>
          <w:sz w:val="18"/>
          <w:szCs w:val="24"/>
          <w:lang w:eastAsia="en-GB"/>
        </w:rPr>
        <w:tab/>
      </w:r>
      <w:hyperlink r:id="rId1693" w:anchor="Rel-17"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7</w:t>
        </w:r>
      </w:hyperlink>
    </w:p>
    <w:p w14:paraId="63AE2663" w14:textId="5CB05A7E" w:rsidR="00DB146F" w:rsidRPr="00AA0384"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38.4</w:t>
      </w:r>
      <w:r w:rsidR="00C52DC2" w:rsidRPr="00C52DC2">
        <w:rPr>
          <w:color w:val="000000"/>
          <w:sz w:val="18"/>
          <w:szCs w:val="24"/>
          <w:lang w:eastAsia="en-GB"/>
        </w:rPr>
        <w:t>1</w:t>
      </w:r>
      <w:r w:rsidRPr="00AA0384">
        <w:rPr>
          <w:color w:val="000000"/>
          <w:sz w:val="18"/>
          <w:szCs w:val="24"/>
          <w:lang w:eastAsia="en-GB"/>
        </w:rPr>
        <w:t>3.V</w:t>
      </w:r>
      <w:proofErr w:type="gramEnd"/>
      <w:r w:rsidR="00C52DC2" w:rsidRPr="00C52DC2">
        <w:rPr>
          <w:color w:val="000000"/>
          <w:sz w:val="18"/>
          <w:szCs w:val="24"/>
          <w:lang w:eastAsia="en-GB"/>
        </w:rPr>
        <w:t>1</w:t>
      </w:r>
      <w:r w:rsidRPr="00AA0384">
        <w:rPr>
          <w:color w:val="000000"/>
          <w:sz w:val="18"/>
          <w:szCs w:val="24"/>
          <w:lang w:eastAsia="en-GB"/>
        </w:rPr>
        <w:t>7.</w:t>
      </w:r>
      <w:r w:rsidR="00C52DC2" w:rsidRPr="00C52DC2">
        <w:rPr>
          <w:color w:val="000000"/>
          <w:sz w:val="18"/>
          <w:szCs w:val="24"/>
          <w:lang w:eastAsia="en-GB"/>
        </w:rPr>
        <w:t>1</w:t>
      </w:r>
      <w:r w:rsidRPr="00AA0384">
        <w:rPr>
          <w:color w:val="000000"/>
          <w:sz w:val="18"/>
          <w:szCs w:val="24"/>
          <w:lang w:eastAsia="en-GB"/>
        </w:rPr>
        <w:t>0.0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w:t>
      </w:r>
      <w:r w:rsidR="00C52DC2" w:rsidRPr="00C52DC2">
        <w:rPr>
          <w:color w:val="000000"/>
          <w:sz w:val="18"/>
          <w:szCs w:val="24"/>
          <w:lang w:eastAsia="en-GB"/>
        </w:rPr>
        <w:t>1</w:t>
      </w:r>
      <w:r w:rsidRPr="00AA0384">
        <w:rPr>
          <w:color w:val="000000"/>
          <w:sz w:val="18"/>
          <w:szCs w:val="24"/>
          <w:lang w:eastAsia="en-GB"/>
        </w:rPr>
        <w:t>0.0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5</w:t>
      </w:r>
      <w:r w:rsidR="00DC1C56" w:rsidRPr="00AA0384">
        <w:rPr>
          <w:color w:val="000000"/>
          <w:sz w:val="18"/>
          <w:szCs w:val="24"/>
          <w:lang w:eastAsia="en-GB"/>
        </w:rPr>
        <w:t>.0</w:t>
      </w:r>
      <w:r w:rsidR="00C52DC2" w:rsidRPr="00C52DC2">
        <w:rPr>
          <w:color w:val="000000"/>
          <w:sz w:val="18"/>
          <w:szCs w:val="24"/>
          <w:lang w:eastAsia="en-GB"/>
        </w:rPr>
        <w:t>1</w:t>
      </w:r>
      <w:r w:rsidR="00DC1C56" w:rsidRPr="00AA0384">
        <w:rPr>
          <w:color w:val="000000"/>
          <w:sz w:val="18"/>
          <w:szCs w:val="24"/>
          <w:lang w:eastAsia="en-GB"/>
        </w:rPr>
        <w:t>.03</w:t>
      </w:r>
      <w:r w:rsidRPr="00AA0384">
        <w:rPr>
          <w:sz w:val="18"/>
          <w:szCs w:val="24"/>
          <w:lang w:eastAsia="en-GB"/>
        </w:rPr>
        <w:tab/>
      </w:r>
      <w:hyperlink r:id="rId1694"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7&amp;oldFileUrl=NTN/RIT/CCSA.</w:t>
        </w:r>
        <w:r w:rsidR="00BC5584" w:rsidRPr="00BC5584">
          <w:rPr>
            <w:color w:val="0563C1"/>
            <w:sz w:val="18"/>
            <w:szCs w:val="24"/>
            <w:u w:val="single"/>
            <w:lang w:eastAsia="en-GB"/>
          </w:rPr>
          <w:t>3GPP</w:t>
        </w:r>
        <w:r w:rsidRPr="00AA0384">
          <w:rPr>
            <w:color w:val="0563C1"/>
            <w:sz w:val="18"/>
            <w:szCs w:val="24"/>
            <w:u w:val="single"/>
            <w:lang w:eastAsia="en-GB"/>
          </w:rPr>
          <w:t>.38.4</w:t>
        </w:r>
        <w:r w:rsidR="00C52DC2" w:rsidRPr="00C52DC2">
          <w:rPr>
            <w:color w:val="0563C1"/>
            <w:sz w:val="18"/>
            <w:szCs w:val="24"/>
            <w:u w:val="single"/>
            <w:lang w:eastAsia="en-GB"/>
          </w:rPr>
          <w:t>1</w:t>
        </w:r>
        <w:r w:rsidRPr="00AA0384">
          <w:rPr>
            <w:color w:val="0563C1"/>
            <w:sz w:val="18"/>
            <w:szCs w:val="24"/>
            <w:u w:val="single"/>
            <w:lang w:eastAsia="en-GB"/>
          </w:rPr>
          <w:t>3.V</w:t>
        </w:r>
        <w:r w:rsidR="00C52DC2" w:rsidRPr="00C52DC2">
          <w:rPr>
            <w:color w:val="0563C1"/>
            <w:sz w:val="18"/>
            <w:szCs w:val="24"/>
            <w:u w:val="single"/>
            <w:lang w:eastAsia="en-GB"/>
          </w:rPr>
          <w:t>1</w:t>
        </w:r>
        <w:r w:rsidRPr="00AA0384">
          <w:rPr>
            <w:color w:val="0563C1"/>
            <w:sz w:val="18"/>
            <w:szCs w:val="24"/>
            <w:u w:val="single"/>
            <w:lang w:eastAsia="en-GB"/>
          </w:rPr>
          <w:t>7.</w:t>
        </w:r>
        <w:r w:rsidR="00C52DC2" w:rsidRPr="00C52DC2">
          <w:rPr>
            <w:color w:val="0563C1"/>
            <w:sz w:val="18"/>
            <w:szCs w:val="24"/>
            <w:u w:val="single"/>
            <w:lang w:eastAsia="en-GB"/>
          </w:rPr>
          <w:t>1</w:t>
        </w:r>
        <w:r w:rsidRPr="00AA0384">
          <w:rPr>
            <w:color w:val="0563C1"/>
            <w:sz w:val="18"/>
            <w:szCs w:val="24"/>
            <w:u w:val="single"/>
            <w:lang w:eastAsia="en-GB"/>
          </w:rPr>
          <w:t>0.0.d</w:t>
        </w:r>
      </w:hyperlink>
      <w:hyperlink r:id="rId1695" w:history="1">
        <w:r w:rsidRPr="00AA0384">
          <w:rPr>
            <w:color w:val="0563C1"/>
            <w:sz w:val="18"/>
            <w:szCs w:val="24"/>
            <w:u w:val="single"/>
            <w:lang w:eastAsia="en-GB"/>
          </w:rPr>
          <w:t>ocx</w:t>
        </w:r>
      </w:hyperlink>
    </w:p>
    <w:p w14:paraId="2B039615" w14:textId="0C400F57"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38 4</w:t>
      </w:r>
      <w:r w:rsidR="00C52DC2" w:rsidRPr="00A20096">
        <w:rPr>
          <w:color w:val="000000"/>
          <w:sz w:val="18"/>
          <w:szCs w:val="24"/>
          <w:lang w:val="fr-FR" w:eastAsia="en-GB"/>
        </w:rPr>
        <w:t>1</w:t>
      </w:r>
      <w:r w:rsidRPr="00A20096">
        <w:rPr>
          <w:color w:val="000000"/>
          <w:sz w:val="18"/>
          <w:szCs w:val="24"/>
          <w:lang w:val="fr-FR" w:eastAsia="en-GB"/>
        </w:rPr>
        <w:t>3 V</w:t>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w:t>
      </w:r>
      <w:r w:rsidRPr="00A20096">
        <w:rPr>
          <w:color w:val="000000"/>
          <w:sz w:val="18"/>
          <w:szCs w:val="24"/>
          <w:lang w:val="fr-FR" w:eastAsia="en-GB"/>
        </w:rPr>
        <w:t>0.0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4-09)</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DC1C56" w:rsidRPr="00A20096">
        <w:rPr>
          <w:color w:val="000000"/>
          <w:sz w:val="18"/>
          <w:szCs w:val="24"/>
          <w:lang w:val="fr-FR" w:eastAsia="en-GB"/>
        </w:rPr>
        <w:t>.09.</w:t>
      </w:r>
      <w:r w:rsidR="00265C0E" w:rsidRPr="00A20096">
        <w:rPr>
          <w:color w:val="000000"/>
          <w:sz w:val="18"/>
          <w:szCs w:val="24"/>
          <w:lang w:val="fr-FR" w:eastAsia="en-GB"/>
        </w:rPr>
        <w:t>2</w:t>
      </w:r>
      <w:r w:rsidR="00DC1C56" w:rsidRPr="00A20096">
        <w:rPr>
          <w:color w:val="000000"/>
          <w:sz w:val="18"/>
          <w:szCs w:val="24"/>
          <w:lang w:val="fr-FR" w:eastAsia="en-GB"/>
        </w:rPr>
        <w:t>6</w:t>
      </w:r>
      <w:r w:rsidRPr="00A20096">
        <w:rPr>
          <w:sz w:val="18"/>
          <w:szCs w:val="24"/>
          <w:lang w:val="fr-FR" w:eastAsia="en-GB"/>
        </w:rPr>
        <w:tab/>
      </w:r>
      <w:hyperlink r:id="rId1696"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38400_</w:t>
        </w:r>
        <w:r w:rsidR="00C52DC2" w:rsidRPr="00A20096">
          <w:rPr>
            <w:color w:val="0563C1"/>
            <w:sz w:val="18"/>
            <w:szCs w:val="24"/>
            <w:u w:val="single"/>
            <w:lang w:val="fr-FR" w:eastAsia="en-GB"/>
          </w:rPr>
          <w:t>1</w:t>
        </w:r>
        <w:r w:rsidRPr="00A20096">
          <w:rPr>
            <w:color w:val="0563C1"/>
            <w:sz w:val="18"/>
            <w:szCs w:val="24"/>
            <w:u w:val="single"/>
            <w:lang w:val="fr-FR" w:eastAsia="en-GB"/>
          </w:rPr>
          <w:t>38499/</w:t>
        </w:r>
        <w:r w:rsidR="00C52DC2" w:rsidRPr="00A20096">
          <w:rPr>
            <w:color w:val="0563C1"/>
            <w:sz w:val="18"/>
            <w:szCs w:val="24"/>
            <w:u w:val="single"/>
            <w:lang w:val="fr-FR" w:eastAsia="en-GB"/>
          </w:rPr>
          <w:t>1</w:t>
        </w:r>
        <w:r w:rsidRPr="00A20096">
          <w:rPr>
            <w:color w:val="0563C1"/>
            <w:sz w:val="18"/>
            <w:szCs w:val="24"/>
            <w:u w:val="single"/>
            <w:lang w:val="fr-FR" w:eastAsia="en-GB"/>
          </w:rPr>
          <w:t>384</w:t>
        </w:r>
        <w:r w:rsidR="00C52DC2" w:rsidRPr="00A20096">
          <w:rPr>
            <w:color w:val="0563C1"/>
            <w:sz w:val="18"/>
            <w:szCs w:val="24"/>
            <w:u w:val="single"/>
            <w:lang w:val="fr-FR" w:eastAsia="en-GB"/>
          </w:rPr>
          <w:t>1</w:t>
        </w:r>
        <w:r w:rsidRPr="00A20096">
          <w:rPr>
            <w:color w:val="0563C1"/>
            <w:sz w:val="18"/>
            <w:szCs w:val="24"/>
            <w:u w:val="single"/>
            <w:lang w:val="fr-FR" w:eastAsia="en-GB"/>
          </w:rPr>
          <w:t>3/</w:t>
        </w:r>
        <w:r w:rsidR="00C52DC2" w:rsidRPr="00A20096">
          <w:rPr>
            <w:color w:val="0563C1"/>
            <w:sz w:val="18"/>
            <w:szCs w:val="24"/>
            <w:u w:val="single"/>
            <w:lang w:val="fr-FR" w:eastAsia="en-GB"/>
          </w:rPr>
          <w:t>1</w:t>
        </w:r>
        <w:r w:rsidRPr="00A20096">
          <w:rPr>
            <w:color w:val="0563C1"/>
            <w:sz w:val="18"/>
            <w:szCs w:val="24"/>
            <w:u w:val="single"/>
            <w:lang w:val="fr-FR" w:eastAsia="en-GB"/>
          </w:rPr>
          <w:t>7.</w:t>
        </w:r>
        <w:r w:rsidR="00C52DC2" w:rsidRPr="00A20096">
          <w:rPr>
            <w:color w:val="0563C1"/>
            <w:sz w:val="18"/>
            <w:szCs w:val="24"/>
            <w:u w:val="single"/>
            <w:lang w:val="fr-FR" w:eastAsia="en-GB"/>
          </w:rPr>
          <w:t>1</w:t>
        </w:r>
        <w:r w:rsidRPr="00A20096">
          <w:rPr>
            <w:color w:val="0563C1"/>
            <w:sz w:val="18"/>
            <w:szCs w:val="24"/>
            <w:u w:val="single"/>
            <w:lang w:val="fr-FR" w:eastAsia="en-GB"/>
          </w:rPr>
          <w:t>0.00_60/ts_</w:t>
        </w:r>
        <w:r w:rsidR="00C52DC2" w:rsidRPr="00A20096">
          <w:rPr>
            <w:color w:val="0563C1"/>
            <w:sz w:val="18"/>
            <w:szCs w:val="24"/>
            <w:u w:val="single"/>
            <w:lang w:val="fr-FR" w:eastAsia="en-GB"/>
          </w:rPr>
          <w:t>1</w:t>
        </w:r>
        <w:r w:rsidRPr="00A20096">
          <w:rPr>
            <w:color w:val="0563C1"/>
            <w:sz w:val="18"/>
            <w:szCs w:val="24"/>
            <w:u w:val="single"/>
            <w:lang w:val="fr-FR" w:eastAsia="en-GB"/>
          </w:rPr>
          <w:t>384</w:t>
        </w:r>
        <w:r w:rsidR="00C52DC2" w:rsidRPr="00A20096">
          <w:rPr>
            <w:color w:val="0563C1"/>
            <w:sz w:val="18"/>
            <w:szCs w:val="24"/>
            <w:u w:val="single"/>
            <w:lang w:val="fr-FR" w:eastAsia="en-GB"/>
          </w:rPr>
          <w:t>1</w:t>
        </w:r>
        <w:r w:rsidRPr="00A20096">
          <w:rPr>
            <w:color w:val="0563C1"/>
            <w:sz w:val="18"/>
            <w:szCs w:val="24"/>
            <w:u w:val="single"/>
            <w:lang w:val="fr-FR" w:eastAsia="en-GB"/>
          </w:rPr>
          <w:t>3v</w:t>
        </w:r>
        <w:r w:rsidR="00C52DC2" w:rsidRPr="00A20096">
          <w:rPr>
            <w:color w:val="0563C1"/>
            <w:sz w:val="18"/>
            <w:szCs w:val="24"/>
            <w:u w:val="single"/>
            <w:lang w:val="fr-FR" w:eastAsia="en-GB"/>
          </w:rPr>
          <w:t>1</w:t>
        </w:r>
        <w:r w:rsidRPr="00A20096">
          <w:rPr>
            <w:color w:val="0563C1"/>
            <w:sz w:val="18"/>
            <w:szCs w:val="24"/>
            <w:u w:val="single"/>
            <w:lang w:val="fr-FR" w:eastAsia="en-GB"/>
          </w:rPr>
          <w:t>7</w:t>
        </w:r>
        <w:r w:rsidR="00C52DC2" w:rsidRPr="00A20096">
          <w:rPr>
            <w:color w:val="0563C1"/>
            <w:sz w:val="18"/>
            <w:szCs w:val="24"/>
            <w:u w:val="single"/>
            <w:lang w:val="fr-FR" w:eastAsia="en-GB"/>
          </w:rPr>
          <w:t>1</w:t>
        </w:r>
        <w:r w:rsidRPr="00A20096">
          <w:rPr>
            <w:color w:val="0563C1"/>
            <w:sz w:val="18"/>
            <w:szCs w:val="24"/>
            <w:u w:val="single"/>
            <w:lang w:val="fr-FR" w:eastAsia="en-GB"/>
          </w:rPr>
          <w:t>000p.pdf</w:t>
        </w:r>
      </w:hyperlink>
    </w:p>
    <w:p w14:paraId="43A16F9B" w14:textId="79A164ED"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8.4</w:t>
      </w:r>
      <w:r w:rsidR="00C52DC2" w:rsidRPr="00A20096">
        <w:rPr>
          <w:color w:val="000000"/>
          <w:sz w:val="18"/>
          <w:szCs w:val="24"/>
          <w:lang w:val="fr-FR" w:eastAsia="en-GB"/>
        </w:rPr>
        <w:t>1</w:t>
      </w:r>
      <w:r w:rsidRPr="00A20096">
        <w:rPr>
          <w:color w:val="000000"/>
          <w:sz w:val="18"/>
          <w:szCs w:val="24"/>
          <w:lang w:val="fr-FR" w:eastAsia="en-GB"/>
        </w:rPr>
        <w:t>3-</w:t>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w:t>
      </w:r>
      <w:r w:rsidRPr="00A20096">
        <w:rPr>
          <w:color w:val="000000"/>
          <w:sz w:val="18"/>
          <w:szCs w:val="24"/>
          <w:lang w:val="fr-FR" w:eastAsia="en-GB"/>
        </w:rPr>
        <w:t>0.0 V</w:t>
      </w:r>
      <w:r w:rsidR="00C52DC2" w:rsidRPr="00A20096">
        <w:rPr>
          <w:color w:val="000000"/>
          <w:sz w:val="18"/>
          <w:szCs w:val="24"/>
          <w:lang w:val="fr-FR" w:eastAsia="en-GB"/>
        </w:rPr>
        <w:t>1</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5</w:t>
      </w:r>
      <w:r w:rsidR="00DC1C56" w:rsidRPr="00A20096">
        <w:rPr>
          <w:color w:val="000000"/>
          <w:sz w:val="18"/>
          <w:szCs w:val="24"/>
          <w:lang w:val="fr-FR" w:eastAsia="en-GB"/>
        </w:rPr>
        <w:t>.03.0</w:t>
      </w:r>
      <w:r w:rsidR="00265C0E" w:rsidRPr="00A20096">
        <w:rPr>
          <w:color w:val="000000"/>
          <w:sz w:val="18"/>
          <w:szCs w:val="24"/>
          <w:lang w:val="fr-FR" w:eastAsia="en-GB"/>
        </w:rPr>
        <w:t>2</w:t>
      </w:r>
      <w:r w:rsidRPr="00A20096">
        <w:rPr>
          <w:sz w:val="18"/>
          <w:szCs w:val="24"/>
          <w:lang w:val="fr-FR" w:eastAsia="en-GB"/>
        </w:rPr>
        <w:tab/>
      </w:r>
      <w:hyperlink r:id="rId1697" w:history="1">
        <w:r w:rsidRPr="00A20096">
          <w:rPr>
            <w:color w:val="0563C1"/>
            <w:sz w:val="18"/>
            <w:szCs w:val="24"/>
            <w:u w:val="single"/>
            <w:lang w:val="fr-FR" w:eastAsia="en-GB"/>
          </w:rPr>
          <w:t>https://members.tsdsi.in/s/ByqymZ</w:t>
        </w:r>
        <w:r w:rsidR="00265C0E" w:rsidRPr="00A20096">
          <w:rPr>
            <w:color w:val="0563C1"/>
            <w:sz w:val="18"/>
            <w:szCs w:val="24"/>
            <w:u w:val="single"/>
            <w:lang w:val="fr-FR" w:eastAsia="en-GB"/>
          </w:rPr>
          <w:t>2</w:t>
        </w:r>
        <w:r w:rsidRPr="00A20096">
          <w:rPr>
            <w:color w:val="0563C1"/>
            <w:sz w:val="18"/>
            <w:szCs w:val="24"/>
            <w:u w:val="single"/>
            <w:lang w:val="fr-FR" w:eastAsia="en-GB"/>
          </w:rPr>
          <w:t>JemoKttY</w:t>
        </w:r>
      </w:hyperlink>
    </w:p>
    <w:p w14:paraId="23436E31" w14:textId="41F04C2E" w:rsidR="00DB146F" w:rsidRPr="008C52F7"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8C52F7">
        <w:rPr>
          <w:color w:val="000000"/>
          <w:spacing w:val="-2"/>
          <w:sz w:val="18"/>
          <w:szCs w:val="24"/>
          <w:lang w:val="fr-FR" w:eastAsia="en-GB"/>
        </w:rPr>
        <w:t>TTA</w:t>
      </w:r>
      <w:r w:rsidRPr="008C52F7">
        <w:rPr>
          <w:spacing w:val="-2"/>
          <w:sz w:val="18"/>
          <w:szCs w:val="24"/>
          <w:lang w:val="fr-FR" w:eastAsia="en-GB"/>
        </w:rPr>
        <w:tab/>
      </w:r>
      <w:r w:rsidRPr="008C52F7">
        <w:rPr>
          <w:color w:val="000000"/>
          <w:spacing w:val="-2"/>
          <w:sz w:val="18"/>
          <w:szCs w:val="24"/>
          <w:lang w:val="fr-FR" w:eastAsia="en-GB"/>
        </w:rPr>
        <w:t>TTAT.3G-38.4</w:t>
      </w:r>
      <w:r w:rsidR="00C52DC2" w:rsidRPr="008C52F7">
        <w:rPr>
          <w:color w:val="000000"/>
          <w:spacing w:val="-2"/>
          <w:sz w:val="18"/>
          <w:szCs w:val="24"/>
          <w:lang w:val="fr-FR" w:eastAsia="en-GB"/>
        </w:rPr>
        <w:t>1</w:t>
      </w:r>
      <w:r w:rsidRPr="008C52F7">
        <w:rPr>
          <w:color w:val="000000"/>
          <w:spacing w:val="-2"/>
          <w:sz w:val="18"/>
          <w:szCs w:val="24"/>
          <w:lang w:val="fr-FR" w:eastAsia="en-GB"/>
        </w:rPr>
        <w:t>3V</w:t>
      </w:r>
      <w:r w:rsidR="00C52DC2" w:rsidRPr="008C52F7">
        <w:rPr>
          <w:color w:val="000000"/>
          <w:spacing w:val="-2"/>
          <w:sz w:val="18"/>
          <w:szCs w:val="24"/>
          <w:lang w:val="fr-FR" w:eastAsia="en-GB"/>
        </w:rPr>
        <w:t>1</w:t>
      </w:r>
      <w:r w:rsidRPr="008C52F7">
        <w:rPr>
          <w:color w:val="000000"/>
          <w:spacing w:val="-2"/>
          <w:sz w:val="18"/>
          <w:szCs w:val="24"/>
          <w:lang w:val="fr-FR" w:eastAsia="en-GB"/>
        </w:rPr>
        <w:t>7.</w:t>
      </w:r>
      <w:r w:rsidR="00C52DC2" w:rsidRPr="008C52F7">
        <w:rPr>
          <w:color w:val="000000"/>
          <w:spacing w:val="-2"/>
          <w:sz w:val="18"/>
          <w:szCs w:val="24"/>
          <w:lang w:val="fr-FR" w:eastAsia="en-GB"/>
        </w:rPr>
        <w:t>1</w:t>
      </w:r>
      <w:r w:rsidRPr="008C52F7">
        <w:rPr>
          <w:color w:val="000000"/>
          <w:spacing w:val="-2"/>
          <w:sz w:val="18"/>
          <w:szCs w:val="24"/>
          <w:lang w:val="fr-FR" w:eastAsia="en-GB"/>
        </w:rPr>
        <w:t>0.0</w:t>
      </w:r>
      <w:r w:rsidRPr="008C52F7">
        <w:rPr>
          <w:spacing w:val="-2"/>
          <w:sz w:val="18"/>
          <w:szCs w:val="24"/>
          <w:lang w:val="fr-FR" w:eastAsia="en-GB"/>
        </w:rPr>
        <w:tab/>
      </w:r>
      <w:r w:rsidR="00C52DC2" w:rsidRPr="008C52F7">
        <w:rPr>
          <w:color w:val="000000"/>
          <w:spacing w:val="-2"/>
          <w:sz w:val="18"/>
          <w:szCs w:val="24"/>
          <w:lang w:val="fr-FR" w:eastAsia="en-GB"/>
        </w:rPr>
        <w:t>1</w:t>
      </w:r>
      <w:r w:rsidRPr="008C52F7">
        <w:rPr>
          <w:color w:val="000000"/>
          <w:spacing w:val="-2"/>
          <w:sz w:val="18"/>
          <w:szCs w:val="24"/>
          <w:lang w:val="fr-FR" w:eastAsia="en-GB"/>
        </w:rPr>
        <w:t>7.</w:t>
      </w:r>
      <w:r w:rsidR="00C52DC2" w:rsidRPr="008C52F7">
        <w:rPr>
          <w:color w:val="000000"/>
          <w:spacing w:val="-2"/>
          <w:sz w:val="18"/>
          <w:szCs w:val="24"/>
          <w:lang w:val="fr-FR" w:eastAsia="en-GB"/>
        </w:rPr>
        <w:t>1</w:t>
      </w:r>
      <w:r w:rsidRPr="008C52F7">
        <w:rPr>
          <w:color w:val="000000"/>
          <w:spacing w:val="-2"/>
          <w:sz w:val="18"/>
          <w:szCs w:val="24"/>
          <w:lang w:val="fr-FR" w:eastAsia="en-GB"/>
        </w:rPr>
        <w:t>0.0</w:t>
      </w:r>
      <w:r w:rsidRPr="008C52F7">
        <w:rPr>
          <w:spacing w:val="-2"/>
          <w:sz w:val="18"/>
          <w:szCs w:val="24"/>
          <w:lang w:val="fr-FR" w:eastAsia="en-GB"/>
        </w:rPr>
        <w:tab/>
      </w:r>
      <w:r w:rsidRPr="008C52F7">
        <w:rPr>
          <w:color w:val="000000"/>
          <w:spacing w:val="-2"/>
          <w:sz w:val="18"/>
          <w:szCs w:val="24"/>
          <w:rtl/>
          <w:lang w:val="fr-FR" w:eastAsia="en-GB"/>
        </w:rPr>
        <w:t>نُشرت</w:t>
      </w:r>
      <w:r w:rsidRPr="008C52F7">
        <w:rPr>
          <w:spacing w:val="-2"/>
          <w:sz w:val="18"/>
          <w:szCs w:val="24"/>
          <w:lang w:val="fr-FR" w:eastAsia="en-GB"/>
        </w:rPr>
        <w:tab/>
      </w:r>
      <w:r w:rsidR="00265C0E" w:rsidRPr="008C52F7">
        <w:rPr>
          <w:color w:val="000000"/>
          <w:spacing w:val="-2"/>
          <w:sz w:val="18"/>
          <w:szCs w:val="24"/>
          <w:lang w:val="fr-FR" w:eastAsia="en-GB"/>
        </w:rPr>
        <w:t>2</w:t>
      </w:r>
      <w:r w:rsidRPr="008C52F7">
        <w:rPr>
          <w:color w:val="000000"/>
          <w:spacing w:val="-2"/>
          <w:sz w:val="18"/>
          <w:szCs w:val="24"/>
          <w:lang w:val="fr-FR" w:eastAsia="en-GB"/>
        </w:rPr>
        <w:t>0</w:t>
      </w:r>
      <w:r w:rsidR="00265C0E" w:rsidRPr="008C52F7">
        <w:rPr>
          <w:color w:val="000000"/>
          <w:spacing w:val="-2"/>
          <w:sz w:val="18"/>
          <w:szCs w:val="24"/>
          <w:lang w:val="fr-FR" w:eastAsia="en-GB"/>
        </w:rPr>
        <w:t>2</w:t>
      </w:r>
      <w:r w:rsidRPr="008C52F7">
        <w:rPr>
          <w:color w:val="000000"/>
          <w:spacing w:val="-2"/>
          <w:sz w:val="18"/>
          <w:szCs w:val="24"/>
          <w:lang w:val="fr-FR" w:eastAsia="en-GB"/>
        </w:rPr>
        <w:t>5</w:t>
      </w:r>
      <w:r w:rsidR="00DC1C56" w:rsidRPr="008C52F7">
        <w:rPr>
          <w:color w:val="000000"/>
          <w:spacing w:val="-2"/>
          <w:sz w:val="18"/>
          <w:szCs w:val="24"/>
          <w:lang w:val="fr-FR" w:eastAsia="en-GB"/>
        </w:rPr>
        <w:t>.0</w:t>
      </w:r>
      <w:r w:rsidR="00C52DC2" w:rsidRPr="008C52F7">
        <w:rPr>
          <w:color w:val="000000"/>
          <w:spacing w:val="-2"/>
          <w:sz w:val="18"/>
          <w:szCs w:val="24"/>
          <w:lang w:val="fr-FR" w:eastAsia="en-GB"/>
        </w:rPr>
        <w:t>1</w:t>
      </w:r>
      <w:r w:rsidR="00DC1C56" w:rsidRPr="008C52F7">
        <w:rPr>
          <w:color w:val="000000"/>
          <w:spacing w:val="-2"/>
          <w:sz w:val="18"/>
          <w:szCs w:val="24"/>
          <w:lang w:val="fr-FR" w:eastAsia="en-GB"/>
        </w:rPr>
        <w:t>.3</w:t>
      </w:r>
      <w:r w:rsidR="00C52DC2" w:rsidRPr="008C52F7">
        <w:rPr>
          <w:color w:val="000000"/>
          <w:spacing w:val="-2"/>
          <w:sz w:val="18"/>
          <w:szCs w:val="24"/>
          <w:lang w:val="fr-FR" w:eastAsia="en-GB"/>
        </w:rPr>
        <w:t>1</w:t>
      </w:r>
      <w:r w:rsidRPr="008C52F7">
        <w:rPr>
          <w:spacing w:val="-2"/>
          <w:sz w:val="18"/>
          <w:szCs w:val="24"/>
          <w:lang w:val="fr-FR" w:eastAsia="en-GB"/>
        </w:rPr>
        <w:tab/>
      </w:r>
      <w:hyperlink r:id="rId1698" w:history="1">
        <w:r w:rsidRPr="008C52F7">
          <w:rPr>
            <w:color w:val="0563C1"/>
            <w:spacing w:val="-2"/>
            <w:sz w:val="18"/>
            <w:szCs w:val="24"/>
            <w:u w:val="single"/>
            <w:lang w:val="fr-FR" w:eastAsia="en-GB"/>
          </w:rPr>
          <w:t>https://www.tta.or.kr/e</w:t>
        </w:r>
        <w:r w:rsidR="006B4774" w:rsidRPr="008C52F7">
          <w:rPr>
            <w:color w:val="0563C1"/>
            <w:spacing w:val="-2"/>
            <w:sz w:val="18"/>
            <w:szCs w:val="24"/>
            <w:u w:val="single"/>
            <w:lang w:val="fr-FR" w:eastAsia="en-GB"/>
          </w:rPr>
          <w:t>NG</w:t>
        </w:r>
        <w:r w:rsidRPr="008C52F7">
          <w:rPr>
            <w:color w:val="0563C1"/>
            <w:spacing w:val="-2"/>
            <w:sz w:val="18"/>
            <w:szCs w:val="24"/>
            <w:u w:val="single"/>
            <w:lang w:val="fr-FR" w:eastAsia="en-GB"/>
          </w:rPr>
          <w:t>/ttaSearchE</w:t>
        </w:r>
        <w:r w:rsidR="006B4774" w:rsidRPr="008C52F7">
          <w:rPr>
            <w:color w:val="0563C1"/>
            <w:spacing w:val="-2"/>
            <w:sz w:val="18"/>
            <w:szCs w:val="24"/>
            <w:u w:val="single"/>
            <w:lang w:val="fr-FR" w:eastAsia="en-GB"/>
          </w:rPr>
          <w:t>NG</w:t>
        </w:r>
        <w:r w:rsidRPr="008C52F7">
          <w:rPr>
            <w:color w:val="0563C1"/>
            <w:spacing w:val="-2"/>
            <w:sz w:val="18"/>
            <w:szCs w:val="24"/>
            <w:u w:val="single"/>
            <w:lang w:val="fr-FR" w:eastAsia="en-GB"/>
          </w:rPr>
          <w:t>View.do?key=46</w:t>
        </w:r>
        <w:r w:rsidR="00C52DC2" w:rsidRPr="008C52F7">
          <w:rPr>
            <w:color w:val="0563C1"/>
            <w:spacing w:val="-2"/>
            <w:sz w:val="18"/>
            <w:szCs w:val="24"/>
            <w:u w:val="single"/>
            <w:lang w:val="fr-FR" w:eastAsia="en-GB"/>
          </w:rPr>
          <w:t>1</w:t>
        </w:r>
        <w:r w:rsidRPr="008C52F7">
          <w:rPr>
            <w:color w:val="0563C1"/>
            <w:spacing w:val="-2"/>
            <w:sz w:val="18"/>
            <w:szCs w:val="24"/>
            <w:u w:val="single"/>
            <w:lang w:val="fr-FR" w:eastAsia="en-GB"/>
          </w:rPr>
          <w:t>&amp;searchStandardNo=TTAT.3G-38.4</w:t>
        </w:r>
        <w:r w:rsidR="00C52DC2" w:rsidRPr="008C52F7">
          <w:rPr>
            <w:color w:val="0563C1"/>
            <w:spacing w:val="-2"/>
            <w:sz w:val="18"/>
            <w:szCs w:val="24"/>
            <w:u w:val="single"/>
            <w:lang w:val="fr-FR" w:eastAsia="en-GB"/>
          </w:rPr>
          <w:t>1</w:t>
        </w:r>
        <w:r w:rsidRPr="008C52F7">
          <w:rPr>
            <w:color w:val="0563C1"/>
            <w:spacing w:val="-2"/>
            <w:sz w:val="18"/>
            <w:szCs w:val="24"/>
            <w:u w:val="single"/>
            <w:lang w:val="fr-FR" w:eastAsia="en-GB"/>
          </w:rPr>
          <w:t>3V</w:t>
        </w:r>
        <w:r w:rsidR="00C52DC2" w:rsidRPr="008C52F7">
          <w:rPr>
            <w:color w:val="0563C1"/>
            <w:spacing w:val="-2"/>
            <w:sz w:val="18"/>
            <w:szCs w:val="24"/>
            <w:u w:val="single"/>
            <w:lang w:val="fr-FR" w:eastAsia="en-GB"/>
          </w:rPr>
          <w:t>1</w:t>
        </w:r>
        <w:r w:rsidRPr="008C52F7">
          <w:rPr>
            <w:color w:val="0563C1"/>
            <w:spacing w:val="-2"/>
            <w:sz w:val="18"/>
            <w:szCs w:val="24"/>
            <w:u w:val="single"/>
            <w:lang w:val="fr-FR" w:eastAsia="en-GB"/>
          </w:rPr>
          <w:t>7.</w:t>
        </w:r>
        <w:r w:rsidR="00C52DC2" w:rsidRPr="008C52F7">
          <w:rPr>
            <w:color w:val="0563C1"/>
            <w:spacing w:val="-2"/>
            <w:sz w:val="18"/>
            <w:szCs w:val="24"/>
            <w:u w:val="single"/>
            <w:lang w:val="fr-FR" w:eastAsia="en-GB"/>
          </w:rPr>
          <w:t>1</w:t>
        </w:r>
        <w:r w:rsidRPr="008C52F7">
          <w:rPr>
            <w:color w:val="0563C1"/>
            <w:spacing w:val="-2"/>
            <w:sz w:val="18"/>
            <w:szCs w:val="24"/>
            <w:u w:val="single"/>
            <w:lang w:val="fr-FR" w:eastAsia="en-GB"/>
          </w:rPr>
          <w:t>0.0&amp;searchCate=TTAS</w:t>
        </w:r>
      </w:hyperlink>
    </w:p>
    <w:p w14:paraId="6CE72251" w14:textId="2BB94A75"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Pr="00AA0384">
        <w:rPr>
          <w:b/>
          <w:bCs/>
          <w:color w:val="000000"/>
          <w:sz w:val="18"/>
          <w:szCs w:val="24"/>
          <w:lang w:eastAsia="en-GB"/>
        </w:rPr>
        <w:t>8</w:t>
      </w:r>
    </w:p>
    <w:p w14:paraId="7A1C796E" w14:textId="65FB9651"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38.4</w:t>
      </w:r>
      <w:r w:rsidR="00C52DC2" w:rsidRPr="00C52DC2">
        <w:rPr>
          <w:color w:val="000000"/>
          <w:sz w:val="18"/>
          <w:szCs w:val="24"/>
          <w:lang w:eastAsia="en-GB"/>
        </w:rPr>
        <w:t>1</w:t>
      </w:r>
      <w:r w:rsidRPr="00AA0384">
        <w:rPr>
          <w:color w:val="000000"/>
          <w:sz w:val="18"/>
          <w:szCs w:val="24"/>
          <w:lang w:eastAsia="en-GB"/>
        </w:rPr>
        <w:t>3.V</w:t>
      </w:r>
      <w:proofErr w:type="gramEnd"/>
      <w:r w:rsidR="00C52DC2" w:rsidRPr="00C52DC2">
        <w:rPr>
          <w:color w:val="000000"/>
          <w:sz w:val="18"/>
          <w:szCs w:val="24"/>
          <w:lang w:eastAsia="en-GB"/>
        </w:rPr>
        <w:t>1</w:t>
      </w:r>
      <w:r w:rsidRPr="00AA0384">
        <w:rPr>
          <w:color w:val="000000"/>
          <w:sz w:val="18"/>
          <w:szCs w:val="24"/>
          <w:lang w:eastAsia="en-GB"/>
        </w:rPr>
        <w:t>8.3.0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8.3.0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5</w:t>
      </w:r>
      <w:r w:rsidR="00DC1C56" w:rsidRPr="00AA0384">
        <w:rPr>
          <w:color w:val="000000"/>
          <w:sz w:val="18"/>
          <w:szCs w:val="24"/>
          <w:lang w:eastAsia="en-GB"/>
        </w:rPr>
        <w:t>.0</w:t>
      </w:r>
      <w:r w:rsidR="00C52DC2" w:rsidRPr="00C52DC2">
        <w:rPr>
          <w:color w:val="000000"/>
          <w:sz w:val="18"/>
          <w:szCs w:val="24"/>
          <w:lang w:eastAsia="en-GB"/>
        </w:rPr>
        <w:t>1</w:t>
      </w:r>
      <w:r w:rsidR="00DC1C56" w:rsidRPr="00AA0384">
        <w:rPr>
          <w:color w:val="000000"/>
          <w:sz w:val="18"/>
          <w:szCs w:val="24"/>
          <w:lang w:eastAsia="en-GB"/>
        </w:rPr>
        <w:t>.03</w:t>
      </w:r>
      <w:r w:rsidRPr="00AA0384">
        <w:rPr>
          <w:sz w:val="18"/>
          <w:szCs w:val="24"/>
          <w:lang w:eastAsia="en-GB"/>
        </w:rPr>
        <w:tab/>
      </w:r>
      <w:hyperlink r:id="rId1699" w:anchor="Rel-18"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8</w:t>
        </w:r>
      </w:hyperlink>
    </w:p>
    <w:p w14:paraId="316B627B" w14:textId="34F2BD00" w:rsidR="00DB146F" w:rsidRPr="00AA0384"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38.4</w:t>
      </w:r>
      <w:r w:rsidR="00C52DC2" w:rsidRPr="00C52DC2">
        <w:rPr>
          <w:color w:val="000000"/>
          <w:sz w:val="18"/>
          <w:szCs w:val="24"/>
          <w:lang w:eastAsia="en-GB"/>
        </w:rPr>
        <w:t>1</w:t>
      </w:r>
      <w:r w:rsidRPr="00AA0384">
        <w:rPr>
          <w:color w:val="000000"/>
          <w:sz w:val="18"/>
          <w:szCs w:val="24"/>
          <w:lang w:eastAsia="en-GB"/>
        </w:rPr>
        <w:t>3.V</w:t>
      </w:r>
      <w:proofErr w:type="gramEnd"/>
      <w:r w:rsidR="00C52DC2" w:rsidRPr="00C52DC2">
        <w:rPr>
          <w:color w:val="000000"/>
          <w:sz w:val="18"/>
          <w:szCs w:val="24"/>
          <w:lang w:eastAsia="en-GB"/>
        </w:rPr>
        <w:t>1</w:t>
      </w:r>
      <w:r w:rsidRPr="00AA0384">
        <w:rPr>
          <w:color w:val="000000"/>
          <w:sz w:val="18"/>
          <w:szCs w:val="24"/>
          <w:lang w:eastAsia="en-GB"/>
        </w:rPr>
        <w:t>8.3.0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8.3.0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5</w:t>
      </w:r>
      <w:r w:rsidR="00DC1C56" w:rsidRPr="00AA0384">
        <w:rPr>
          <w:color w:val="000000"/>
          <w:sz w:val="18"/>
          <w:szCs w:val="24"/>
          <w:lang w:eastAsia="en-GB"/>
        </w:rPr>
        <w:t>.0</w:t>
      </w:r>
      <w:r w:rsidR="00C52DC2" w:rsidRPr="00C52DC2">
        <w:rPr>
          <w:color w:val="000000"/>
          <w:sz w:val="18"/>
          <w:szCs w:val="24"/>
          <w:lang w:eastAsia="en-GB"/>
        </w:rPr>
        <w:t>1</w:t>
      </w:r>
      <w:r w:rsidR="00DC1C56" w:rsidRPr="00AA0384">
        <w:rPr>
          <w:color w:val="000000"/>
          <w:sz w:val="18"/>
          <w:szCs w:val="24"/>
          <w:lang w:eastAsia="en-GB"/>
        </w:rPr>
        <w:t>.03</w:t>
      </w:r>
      <w:r w:rsidRPr="00AA0384">
        <w:rPr>
          <w:sz w:val="18"/>
          <w:szCs w:val="24"/>
          <w:lang w:eastAsia="en-GB"/>
        </w:rPr>
        <w:tab/>
      </w:r>
      <w:hyperlink r:id="rId1700"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7&amp;oldFileUrl=NTN/RIT/CCSA.</w:t>
        </w:r>
        <w:r w:rsidR="00BC5584" w:rsidRPr="00BC5584">
          <w:rPr>
            <w:color w:val="0563C1"/>
            <w:sz w:val="18"/>
            <w:szCs w:val="24"/>
            <w:u w:val="single"/>
            <w:lang w:eastAsia="en-GB"/>
          </w:rPr>
          <w:t>3GPP</w:t>
        </w:r>
        <w:r w:rsidRPr="00AA0384">
          <w:rPr>
            <w:color w:val="0563C1"/>
            <w:sz w:val="18"/>
            <w:szCs w:val="24"/>
            <w:u w:val="single"/>
            <w:lang w:eastAsia="en-GB"/>
          </w:rPr>
          <w:t>.38.4</w:t>
        </w:r>
        <w:r w:rsidR="00C52DC2" w:rsidRPr="00C52DC2">
          <w:rPr>
            <w:color w:val="0563C1"/>
            <w:sz w:val="18"/>
            <w:szCs w:val="24"/>
            <w:u w:val="single"/>
            <w:lang w:eastAsia="en-GB"/>
          </w:rPr>
          <w:t>1</w:t>
        </w:r>
        <w:r w:rsidRPr="00AA0384">
          <w:rPr>
            <w:color w:val="0563C1"/>
            <w:sz w:val="18"/>
            <w:szCs w:val="24"/>
            <w:u w:val="single"/>
            <w:lang w:eastAsia="en-GB"/>
          </w:rPr>
          <w:t>3.V</w:t>
        </w:r>
        <w:r w:rsidR="00C52DC2" w:rsidRPr="00C52DC2">
          <w:rPr>
            <w:color w:val="0563C1"/>
            <w:sz w:val="18"/>
            <w:szCs w:val="24"/>
            <w:u w:val="single"/>
            <w:lang w:eastAsia="en-GB"/>
          </w:rPr>
          <w:t>1</w:t>
        </w:r>
        <w:r w:rsidRPr="00AA0384">
          <w:rPr>
            <w:color w:val="0563C1"/>
            <w:sz w:val="18"/>
            <w:szCs w:val="24"/>
            <w:u w:val="single"/>
            <w:lang w:eastAsia="en-GB"/>
          </w:rPr>
          <w:t>8.3.0.do</w:t>
        </w:r>
      </w:hyperlink>
      <w:hyperlink r:id="rId1701" w:history="1">
        <w:r w:rsidRPr="00AA0384">
          <w:rPr>
            <w:color w:val="0563C1"/>
            <w:sz w:val="18"/>
            <w:szCs w:val="24"/>
            <w:u w:val="single"/>
            <w:lang w:eastAsia="en-GB"/>
          </w:rPr>
          <w:t>cx</w:t>
        </w:r>
      </w:hyperlink>
    </w:p>
    <w:p w14:paraId="7FADC359" w14:textId="07FF8738"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38 4</w:t>
      </w:r>
      <w:r w:rsidR="00C52DC2" w:rsidRPr="00A20096">
        <w:rPr>
          <w:color w:val="000000"/>
          <w:sz w:val="18"/>
          <w:szCs w:val="24"/>
          <w:lang w:val="fr-FR" w:eastAsia="en-GB"/>
        </w:rPr>
        <w:t>1</w:t>
      </w:r>
      <w:r w:rsidRPr="00A20096">
        <w:rPr>
          <w:color w:val="000000"/>
          <w:sz w:val="18"/>
          <w:szCs w:val="24"/>
          <w:lang w:val="fr-FR" w:eastAsia="en-GB"/>
        </w:rPr>
        <w:t>3 V</w:t>
      </w:r>
      <w:r w:rsidR="00C52DC2" w:rsidRPr="00A20096">
        <w:rPr>
          <w:color w:val="000000"/>
          <w:sz w:val="18"/>
          <w:szCs w:val="24"/>
          <w:lang w:val="fr-FR" w:eastAsia="en-GB"/>
        </w:rPr>
        <w:t>1</w:t>
      </w:r>
      <w:r w:rsidRPr="00A20096">
        <w:rPr>
          <w:color w:val="000000"/>
          <w:sz w:val="18"/>
          <w:szCs w:val="24"/>
          <w:lang w:val="fr-FR" w:eastAsia="en-GB"/>
        </w:rPr>
        <w:t>8.3.0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4-09)</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8.3.0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DC1C56" w:rsidRPr="00A20096">
        <w:rPr>
          <w:color w:val="000000"/>
          <w:sz w:val="18"/>
          <w:szCs w:val="24"/>
          <w:lang w:val="fr-FR" w:eastAsia="en-GB"/>
        </w:rPr>
        <w:t>.09.</w:t>
      </w:r>
      <w:r w:rsidR="00265C0E" w:rsidRPr="00A20096">
        <w:rPr>
          <w:color w:val="000000"/>
          <w:sz w:val="18"/>
          <w:szCs w:val="24"/>
          <w:lang w:val="fr-FR" w:eastAsia="en-GB"/>
        </w:rPr>
        <w:t>2</w:t>
      </w:r>
      <w:r w:rsidR="00DC1C56" w:rsidRPr="00A20096">
        <w:rPr>
          <w:color w:val="000000"/>
          <w:sz w:val="18"/>
          <w:szCs w:val="24"/>
          <w:lang w:val="fr-FR" w:eastAsia="en-GB"/>
        </w:rPr>
        <w:t>6</w:t>
      </w:r>
      <w:r w:rsidRPr="00A20096">
        <w:rPr>
          <w:sz w:val="18"/>
          <w:szCs w:val="24"/>
          <w:lang w:val="fr-FR" w:eastAsia="en-GB"/>
        </w:rPr>
        <w:tab/>
      </w:r>
      <w:hyperlink r:id="rId1702"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38400_</w:t>
        </w:r>
        <w:r w:rsidR="00C52DC2" w:rsidRPr="00A20096">
          <w:rPr>
            <w:color w:val="0563C1"/>
            <w:sz w:val="18"/>
            <w:szCs w:val="24"/>
            <w:u w:val="single"/>
            <w:lang w:val="fr-FR" w:eastAsia="en-GB"/>
          </w:rPr>
          <w:t>1</w:t>
        </w:r>
        <w:r w:rsidRPr="00A20096">
          <w:rPr>
            <w:color w:val="0563C1"/>
            <w:sz w:val="18"/>
            <w:szCs w:val="24"/>
            <w:u w:val="single"/>
            <w:lang w:val="fr-FR" w:eastAsia="en-GB"/>
          </w:rPr>
          <w:t>38499/</w:t>
        </w:r>
        <w:r w:rsidR="00C52DC2" w:rsidRPr="00A20096">
          <w:rPr>
            <w:color w:val="0563C1"/>
            <w:sz w:val="18"/>
            <w:szCs w:val="24"/>
            <w:u w:val="single"/>
            <w:lang w:val="fr-FR" w:eastAsia="en-GB"/>
          </w:rPr>
          <w:t>1</w:t>
        </w:r>
        <w:r w:rsidRPr="00A20096">
          <w:rPr>
            <w:color w:val="0563C1"/>
            <w:sz w:val="18"/>
            <w:szCs w:val="24"/>
            <w:u w:val="single"/>
            <w:lang w:val="fr-FR" w:eastAsia="en-GB"/>
          </w:rPr>
          <w:t>384</w:t>
        </w:r>
        <w:r w:rsidR="00C52DC2" w:rsidRPr="00A20096">
          <w:rPr>
            <w:color w:val="0563C1"/>
            <w:sz w:val="18"/>
            <w:szCs w:val="24"/>
            <w:u w:val="single"/>
            <w:lang w:val="fr-FR" w:eastAsia="en-GB"/>
          </w:rPr>
          <w:t>1</w:t>
        </w:r>
        <w:r w:rsidRPr="00A20096">
          <w:rPr>
            <w:color w:val="0563C1"/>
            <w:sz w:val="18"/>
            <w:szCs w:val="24"/>
            <w:u w:val="single"/>
            <w:lang w:val="fr-FR" w:eastAsia="en-GB"/>
          </w:rPr>
          <w:t>3/</w:t>
        </w:r>
        <w:r w:rsidR="00C52DC2" w:rsidRPr="00A20096">
          <w:rPr>
            <w:color w:val="0563C1"/>
            <w:sz w:val="18"/>
            <w:szCs w:val="24"/>
            <w:u w:val="single"/>
            <w:lang w:val="fr-FR" w:eastAsia="en-GB"/>
          </w:rPr>
          <w:t>1</w:t>
        </w:r>
        <w:r w:rsidRPr="00A20096">
          <w:rPr>
            <w:color w:val="0563C1"/>
            <w:sz w:val="18"/>
            <w:szCs w:val="24"/>
            <w:u w:val="single"/>
            <w:lang w:val="fr-FR" w:eastAsia="en-GB"/>
          </w:rPr>
          <w:t>8.03.00_60/ts_</w:t>
        </w:r>
        <w:r w:rsidR="00C52DC2" w:rsidRPr="00A20096">
          <w:rPr>
            <w:color w:val="0563C1"/>
            <w:sz w:val="18"/>
            <w:szCs w:val="24"/>
            <w:u w:val="single"/>
            <w:lang w:val="fr-FR" w:eastAsia="en-GB"/>
          </w:rPr>
          <w:t>1</w:t>
        </w:r>
        <w:r w:rsidRPr="00A20096">
          <w:rPr>
            <w:color w:val="0563C1"/>
            <w:sz w:val="18"/>
            <w:szCs w:val="24"/>
            <w:u w:val="single"/>
            <w:lang w:val="fr-FR" w:eastAsia="en-GB"/>
          </w:rPr>
          <w:t>384</w:t>
        </w:r>
        <w:r w:rsidR="00C52DC2" w:rsidRPr="00A20096">
          <w:rPr>
            <w:color w:val="0563C1"/>
            <w:sz w:val="18"/>
            <w:szCs w:val="24"/>
            <w:u w:val="single"/>
            <w:lang w:val="fr-FR" w:eastAsia="en-GB"/>
          </w:rPr>
          <w:t>1</w:t>
        </w:r>
        <w:r w:rsidRPr="00A20096">
          <w:rPr>
            <w:color w:val="0563C1"/>
            <w:sz w:val="18"/>
            <w:szCs w:val="24"/>
            <w:u w:val="single"/>
            <w:lang w:val="fr-FR" w:eastAsia="en-GB"/>
          </w:rPr>
          <w:t>3v</w:t>
        </w:r>
        <w:r w:rsidR="00C52DC2" w:rsidRPr="00A20096">
          <w:rPr>
            <w:color w:val="0563C1"/>
            <w:sz w:val="18"/>
            <w:szCs w:val="24"/>
            <w:u w:val="single"/>
            <w:lang w:val="fr-FR" w:eastAsia="en-GB"/>
          </w:rPr>
          <w:t>1</w:t>
        </w:r>
        <w:r w:rsidRPr="00A20096">
          <w:rPr>
            <w:color w:val="0563C1"/>
            <w:sz w:val="18"/>
            <w:szCs w:val="24"/>
            <w:u w:val="single"/>
            <w:lang w:val="fr-FR" w:eastAsia="en-GB"/>
          </w:rPr>
          <w:t>80300p.pdf</w:t>
        </w:r>
      </w:hyperlink>
    </w:p>
    <w:p w14:paraId="482C3627" w14:textId="71BC3510"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8.4</w:t>
      </w:r>
      <w:r w:rsidR="00C52DC2" w:rsidRPr="00A20096">
        <w:rPr>
          <w:color w:val="000000"/>
          <w:sz w:val="18"/>
          <w:szCs w:val="24"/>
          <w:lang w:val="fr-FR" w:eastAsia="en-GB"/>
        </w:rPr>
        <w:t>1</w:t>
      </w:r>
      <w:r w:rsidRPr="00A20096">
        <w:rPr>
          <w:color w:val="000000"/>
          <w:sz w:val="18"/>
          <w:szCs w:val="24"/>
          <w:lang w:val="fr-FR" w:eastAsia="en-GB"/>
        </w:rPr>
        <w:t xml:space="preserve">3- </w:t>
      </w:r>
      <w:r w:rsidR="00C52DC2" w:rsidRPr="00A20096">
        <w:rPr>
          <w:color w:val="000000"/>
          <w:sz w:val="18"/>
          <w:szCs w:val="24"/>
          <w:lang w:val="fr-FR" w:eastAsia="en-GB"/>
        </w:rPr>
        <w:t>1</w:t>
      </w:r>
      <w:r w:rsidRPr="00A20096">
        <w:rPr>
          <w:color w:val="000000"/>
          <w:sz w:val="18"/>
          <w:szCs w:val="24"/>
          <w:lang w:val="fr-FR" w:eastAsia="en-GB"/>
        </w:rPr>
        <w:t>8.3.0 V</w:t>
      </w:r>
      <w:r w:rsidR="00C52DC2" w:rsidRPr="00A20096">
        <w:rPr>
          <w:color w:val="000000"/>
          <w:sz w:val="18"/>
          <w:szCs w:val="24"/>
          <w:lang w:val="fr-FR" w:eastAsia="en-GB"/>
        </w:rPr>
        <w:t>1</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8.3.0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5</w:t>
      </w:r>
      <w:r w:rsidR="00DC1C56" w:rsidRPr="00A20096">
        <w:rPr>
          <w:color w:val="000000"/>
          <w:sz w:val="18"/>
          <w:szCs w:val="24"/>
          <w:lang w:val="fr-FR" w:eastAsia="en-GB"/>
        </w:rPr>
        <w:t>.03.0</w:t>
      </w:r>
      <w:r w:rsidR="00265C0E" w:rsidRPr="00A20096">
        <w:rPr>
          <w:color w:val="000000"/>
          <w:sz w:val="18"/>
          <w:szCs w:val="24"/>
          <w:lang w:val="fr-FR" w:eastAsia="en-GB"/>
        </w:rPr>
        <w:t>2</w:t>
      </w:r>
      <w:r w:rsidRPr="00A20096">
        <w:rPr>
          <w:sz w:val="18"/>
          <w:szCs w:val="24"/>
          <w:lang w:val="fr-FR" w:eastAsia="en-GB"/>
        </w:rPr>
        <w:tab/>
      </w:r>
      <w:hyperlink r:id="rId1703" w:history="1">
        <w:r w:rsidRPr="00A20096">
          <w:rPr>
            <w:color w:val="0563C1"/>
            <w:sz w:val="18"/>
            <w:szCs w:val="24"/>
            <w:u w:val="single"/>
            <w:lang w:val="fr-FR" w:eastAsia="en-GB"/>
          </w:rPr>
          <w:t>https://members.tsdsi.in/s/qmdWQXjYfgHqYQA</w:t>
        </w:r>
      </w:hyperlink>
    </w:p>
    <w:p w14:paraId="632643B8" w14:textId="2C8BF3B1" w:rsidR="00DB146F" w:rsidRPr="008C52F7"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8C52F7">
        <w:rPr>
          <w:color w:val="000000"/>
          <w:spacing w:val="-2"/>
          <w:sz w:val="18"/>
          <w:szCs w:val="24"/>
          <w:lang w:val="fr-FR" w:eastAsia="en-GB"/>
        </w:rPr>
        <w:t>TTA</w:t>
      </w:r>
      <w:r w:rsidRPr="008C52F7">
        <w:rPr>
          <w:spacing w:val="-2"/>
          <w:sz w:val="18"/>
          <w:szCs w:val="24"/>
          <w:lang w:val="fr-FR" w:eastAsia="en-GB"/>
        </w:rPr>
        <w:tab/>
      </w:r>
      <w:r w:rsidRPr="008C52F7">
        <w:rPr>
          <w:color w:val="000000"/>
          <w:spacing w:val="-2"/>
          <w:sz w:val="18"/>
          <w:szCs w:val="24"/>
          <w:lang w:val="fr-FR" w:eastAsia="en-GB"/>
        </w:rPr>
        <w:t>TTAT.3G-38.4</w:t>
      </w:r>
      <w:r w:rsidR="00C52DC2" w:rsidRPr="008C52F7">
        <w:rPr>
          <w:color w:val="000000"/>
          <w:spacing w:val="-2"/>
          <w:sz w:val="18"/>
          <w:szCs w:val="24"/>
          <w:lang w:val="fr-FR" w:eastAsia="en-GB"/>
        </w:rPr>
        <w:t>1</w:t>
      </w:r>
      <w:r w:rsidRPr="008C52F7">
        <w:rPr>
          <w:color w:val="000000"/>
          <w:spacing w:val="-2"/>
          <w:sz w:val="18"/>
          <w:szCs w:val="24"/>
          <w:lang w:val="fr-FR" w:eastAsia="en-GB"/>
        </w:rPr>
        <w:t>3V</w:t>
      </w:r>
      <w:r w:rsidR="00C52DC2" w:rsidRPr="008C52F7">
        <w:rPr>
          <w:color w:val="000000"/>
          <w:spacing w:val="-2"/>
          <w:sz w:val="18"/>
          <w:szCs w:val="24"/>
          <w:lang w:val="fr-FR" w:eastAsia="en-GB"/>
        </w:rPr>
        <w:t>1</w:t>
      </w:r>
      <w:r w:rsidRPr="008C52F7">
        <w:rPr>
          <w:color w:val="000000"/>
          <w:spacing w:val="-2"/>
          <w:sz w:val="18"/>
          <w:szCs w:val="24"/>
          <w:lang w:val="fr-FR" w:eastAsia="en-GB"/>
        </w:rPr>
        <w:t>8.3.0</w:t>
      </w:r>
      <w:r w:rsidRPr="008C52F7">
        <w:rPr>
          <w:spacing w:val="-2"/>
          <w:sz w:val="18"/>
          <w:szCs w:val="24"/>
          <w:lang w:val="fr-FR" w:eastAsia="en-GB"/>
        </w:rPr>
        <w:tab/>
      </w:r>
      <w:r w:rsidR="00C52DC2" w:rsidRPr="008C52F7">
        <w:rPr>
          <w:color w:val="000000"/>
          <w:spacing w:val="-2"/>
          <w:sz w:val="18"/>
          <w:szCs w:val="24"/>
          <w:lang w:val="fr-FR" w:eastAsia="en-GB"/>
        </w:rPr>
        <w:t>1</w:t>
      </w:r>
      <w:r w:rsidRPr="008C52F7">
        <w:rPr>
          <w:color w:val="000000"/>
          <w:spacing w:val="-2"/>
          <w:sz w:val="18"/>
          <w:szCs w:val="24"/>
          <w:lang w:val="fr-FR" w:eastAsia="en-GB"/>
        </w:rPr>
        <w:t>8.3.0</w:t>
      </w:r>
      <w:r w:rsidRPr="008C52F7">
        <w:rPr>
          <w:spacing w:val="-2"/>
          <w:sz w:val="18"/>
          <w:szCs w:val="24"/>
          <w:lang w:val="fr-FR" w:eastAsia="en-GB"/>
        </w:rPr>
        <w:tab/>
      </w:r>
      <w:r w:rsidRPr="008C52F7">
        <w:rPr>
          <w:color w:val="000000"/>
          <w:spacing w:val="-2"/>
          <w:sz w:val="18"/>
          <w:szCs w:val="24"/>
          <w:rtl/>
          <w:lang w:val="fr-FR" w:eastAsia="en-GB"/>
        </w:rPr>
        <w:t>نُشرت</w:t>
      </w:r>
      <w:r w:rsidRPr="008C52F7">
        <w:rPr>
          <w:spacing w:val="-2"/>
          <w:sz w:val="18"/>
          <w:szCs w:val="24"/>
          <w:lang w:val="fr-FR" w:eastAsia="en-GB"/>
        </w:rPr>
        <w:tab/>
      </w:r>
      <w:r w:rsidR="00265C0E" w:rsidRPr="008C52F7">
        <w:rPr>
          <w:color w:val="000000"/>
          <w:spacing w:val="-2"/>
          <w:sz w:val="18"/>
          <w:szCs w:val="24"/>
          <w:lang w:val="fr-FR" w:eastAsia="en-GB"/>
        </w:rPr>
        <w:t>2</w:t>
      </w:r>
      <w:r w:rsidRPr="008C52F7">
        <w:rPr>
          <w:color w:val="000000"/>
          <w:spacing w:val="-2"/>
          <w:sz w:val="18"/>
          <w:szCs w:val="24"/>
          <w:lang w:val="fr-FR" w:eastAsia="en-GB"/>
        </w:rPr>
        <w:t>0</w:t>
      </w:r>
      <w:r w:rsidR="00265C0E" w:rsidRPr="008C52F7">
        <w:rPr>
          <w:color w:val="000000"/>
          <w:spacing w:val="-2"/>
          <w:sz w:val="18"/>
          <w:szCs w:val="24"/>
          <w:lang w:val="fr-FR" w:eastAsia="en-GB"/>
        </w:rPr>
        <w:t>2</w:t>
      </w:r>
      <w:r w:rsidRPr="008C52F7">
        <w:rPr>
          <w:color w:val="000000"/>
          <w:spacing w:val="-2"/>
          <w:sz w:val="18"/>
          <w:szCs w:val="24"/>
          <w:lang w:val="fr-FR" w:eastAsia="en-GB"/>
        </w:rPr>
        <w:t>5</w:t>
      </w:r>
      <w:r w:rsidR="00DC1C56" w:rsidRPr="008C52F7">
        <w:rPr>
          <w:color w:val="000000"/>
          <w:spacing w:val="-2"/>
          <w:sz w:val="18"/>
          <w:szCs w:val="24"/>
          <w:lang w:val="fr-FR" w:eastAsia="en-GB"/>
        </w:rPr>
        <w:t>.0</w:t>
      </w:r>
      <w:r w:rsidR="00C52DC2" w:rsidRPr="008C52F7">
        <w:rPr>
          <w:color w:val="000000"/>
          <w:spacing w:val="-2"/>
          <w:sz w:val="18"/>
          <w:szCs w:val="24"/>
          <w:lang w:val="fr-FR" w:eastAsia="en-GB"/>
        </w:rPr>
        <w:t>1</w:t>
      </w:r>
      <w:r w:rsidR="00DC1C56" w:rsidRPr="008C52F7">
        <w:rPr>
          <w:color w:val="000000"/>
          <w:spacing w:val="-2"/>
          <w:sz w:val="18"/>
          <w:szCs w:val="24"/>
          <w:lang w:val="fr-FR" w:eastAsia="en-GB"/>
        </w:rPr>
        <w:t>.3</w:t>
      </w:r>
      <w:r w:rsidR="00C52DC2" w:rsidRPr="008C52F7">
        <w:rPr>
          <w:color w:val="000000"/>
          <w:spacing w:val="-2"/>
          <w:sz w:val="18"/>
          <w:szCs w:val="24"/>
          <w:lang w:val="fr-FR" w:eastAsia="en-GB"/>
        </w:rPr>
        <w:t>1</w:t>
      </w:r>
      <w:r w:rsidRPr="008C52F7">
        <w:rPr>
          <w:spacing w:val="-2"/>
          <w:sz w:val="18"/>
          <w:szCs w:val="24"/>
          <w:lang w:val="fr-FR" w:eastAsia="en-GB"/>
        </w:rPr>
        <w:tab/>
      </w:r>
      <w:hyperlink r:id="rId1704" w:history="1">
        <w:r w:rsidRPr="008C52F7">
          <w:rPr>
            <w:color w:val="0563C1"/>
            <w:spacing w:val="-2"/>
            <w:sz w:val="18"/>
            <w:szCs w:val="24"/>
            <w:u w:val="single"/>
            <w:lang w:val="fr-FR" w:eastAsia="en-GB"/>
          </w:rPr>
          <w:t>https://www.tta.or.kr/e</w:t>
        </w:r>
        <w:r w:rsidR="006B4774" w:rsidRPr="008C52F7">
          <w:rPr>
            <w:color w:val="0563C1"/>
            <w:spacing w:val="-2"/>
            <w:sz w:val="18"/>
            <w:szCs w:val="24"/>
            <w:u w:val="single"/>
            <w:lang w:val="fr-FR" w:eastAsia="en-GB"/>
          </w:rPr>
          <w:t>NG</w:t>
        </w:r>
        <w:r w:rsidRPr="008C52F7">
          <w:rPr>
            <w:color w:val="0563C1"/>
            <w:spacing w:val="-2"/>
            <w:sz w:val="18"/>
            <w:szCs w:val="24"/>
            <w:u w:val="single"/>
            <w:lang w:val="fr-FR" w:eastAsia="en-GB"/>
          </w:rPr>
          <w:t>/ttaSearchE</w:t>
        </w:r>
        <w:r w:rsidR="006B4774" w:rsidRPr="008C52F7">
          <w:rPr>
            <w:color w:val="0563C1"/>
            <w:spacing w:val="-2"/>
            <w:sz w:val="18"/>
            <w:szCs w:val="24"/>
            <w:u w:val="single"/>
            <w:lang w:val="fr-FR" w:eastAsia="en-GB"/>
          </w:rPr>
          <w:t>NG</w:t>
        </w:r>
        <w:r w:rsidRPr="008C52F7">
          <w:rPr>
            <w:color w:val="0563C1"/>
            <w:spacing w:val="-2"/>
            <w:sz w:val="18"/>
            <w:szCs w:val="24"/>
            <w:u w:val="single"/>
            <w:lang w:val="fr-FR" w:eastAsia="en-GB"/>
          </w:rPr>
          <w:t>View.do?key=46</w:t>
        </w:r>
        <w:r w:rsidR="00C52DC2" w:rsidRPr="008C52F7">
          <w:rPr>
            <w:color w:val="0563C1"/>
            <w:spacing w:val="-2"/>
            <w:sz w:val="18"/>
            <w:szCs w:val="24"/>
            <w:u w:val="single"/>
            <w:lang w:val="fr-FR" w:eastAsia="en-GB"/>
          </w:rPr>
          <w:t>1</w:t>
        </w:r>
        <w:r w:rsidRPr="008C52F7">
          <w:rPr>
            <w:color w:val="0563C1"/>
            <w:spacing w:val="-2"/>
            <w:sz w:val="18"/>
            <w:szCs w:val="24"/>
            <w:u w:val="single"/>
            <w:lang w:val="fr-FR" w:eastAsia="en-GB"/>
          </w:rPr>
          <w:t>&amp;searchStandardNo=TTAT.3G-38.4</w:t>
        </w:r>
        <w:r w:rsidR="00C52DC2" w:rsidRPr="008C52F7">
          <w:rPr>
            <w:color w:val="0563C1"/>
            <w:spacing w:val="-2"/>
            <w:sz w:val="18"/>
            <w:szCs w:val="24"/>
            <w:u w:val="single"/>
            <w:lang w:val="fr-FR" w:eastAsia="en-GB"/>
          </w:rPr>
          <w:t>1</w:t>
        </w:r>
        <w:r w:rsidRPr="008C52F7">
          <w:rPr>
            <w:color w:val="0563C1"/>
            <w:spacing w:val="-2"/>
            <w:sz w:val="18"/>
            <w:szCs w:val="24"/>
            <w:u w:val="single"/>
            <w:lang w:val="fr-FR" w:eastAsia="en-GB"/>
          </w:rPr>
          <w:t>3V</w:t>
        </w:r>
        <w:r w:rsidR="00C52DC2" w:rsidRPr="008C52F7">
          <w:rPr>
            <w:color w:val="0563C1"/>
            <w:spacing w:val="-2"/>
            <w:sz w:val="18"/>
            <w:szCs w:val="24"/>
            <w:u w:val="single"/>
            <w:lang w:val="fr-FR" w:eastAsia="en-GB"/>
          </w:rPr>
          <w:t>1</w:t>
        </w:r>
        <w:r w:rsidRPr="008C52F7">
          <w:rPr>
            <w:color w:val="0563C1"/>
            <w:spacing w:val="-2"/>
            <w:sz w:val="18"/>
            <w:szCs w:val="24"/>
            <w:u w:val="single"/>
            <w:lang w:val="fr-FR" w:eastAsia="en-GB"/>
          </w:rPr>
          <w:t>8.3.0&amp;searchCate=TTAS</w:t>
        </w:r>
      </w:hyperlink>
    </w:p>
    <w:p w14:paraId="4E00C39B" w14:textId="2C62C969" w:rsidR="00DB146F" w:rsidRPr="001D2DD8" w:rsidRDefault="00C52DC2" w:rsidP="00A81CEE">
      <w:pPr>
        <w:pStyle w:val="Heading5"/>
      </w:pPr>
      <w:bookmarkStart w:id="618" w:name="_Toc232178387"/>
      <w:r w:rsidRPr="00C52DC2">
        <w:t>1</w:t>
      </w:r>
      <w:r w:rsidR="00A81CEE">
        <w:t>7.4.</w:t>
      </w:r>
      <w:r w:rsidRPr="00C52DC2">
        <w:t>1</w:t>
      </w:r>
      <w:r w:rsidR="00A81CEE">
        <w:t>.</w:t>
      </w:r>
      <w:r w:rsidR="00265C0E" w:rsidRPr="00265C0E">
        <w:t>2</w:t>
      </w:r>
      <w:r w:rsidR="00A81CEE">
        <w:t>.</w:t>
      </w:r>
      <w:r w:rsidR="00265C0E" w:rsidRPr="00265C0E">
        <w:t>2</w:t>
      </w:r>
      <w:r w:rsidR="004271C4">
        <w:rPr>
          <w:rtl/>
        </w:rPr>
        <w:tab/>
        <w:t xml:space="preserve">المواصفة التقنية </w:t>
      </w:r>
      <w:r w:rsidR="004271C4">
        <w:t xml:space="preserve">TS </w:t>
      </w:r>
      <w:r w:rsidR="00DB146F" w:rsidRPr="001D2DD8">
        <w:t>38.4</w:t>
      </w:r>
      <w:r w:rsidRPr="00C52DC2">
        <w:t>1</w:t>
      </w:r>
      <w:r w:rsidR="00DB146F" w:rsidRPr="001D2DD8">
        <w:t>4</w:t>
      </w:r>
      <w:bookmarkEnd w:id="618"/>
    </w:p>
    <w:p w14:paraId="412C3C7F" w14:textId="155D8FBC" w:rsidR="008C52F7" w:rsidRPr="00363978" w:rsidRDefault="008C52F7" w:rsidP="008C52F7">
      <w:pPr>
        <w:pStyle w:val="Headingb"/>
        <w:rPr>
          <w:rtl/>
          <w:lang w:bidi="en-GB"/>
        </w:rPr>
      </w:pPr>
      <w:r w:rsidRPr="00C72DFB">
        <w:rPr>
          <w:rtl/>
        </w:rPr>
        <w:t>شبكة النفاذ الراديوي لل</w:t>
      </w:r>
      <w:r w:rsidR="0021455C">
        <w:rPr>
          <w:rtl/>
        </w:rPr>
        <w:t>جيل التالي</w:t>
      </w:r>
      <w:r w:rsidRPr="00C72DFB">
        <w:rPr>
          <w:rtl/>
        </w:rPr>
        <w:t xml:space="preserve"> </w:t>
      </w:r>
      <w:r w:rsidRPr="00A07A0E">
        <w:t>(</w:t>
      </w:r>
      <w:r w:rsidRPr="006B4774">
        <w:t>NG</w:t>
      </w:r>
      <w:r w:rsidRPr="00A07A0E">
        <w:t>-RAN)</w:t>
      </w:r>
      <w:r w:rsidRPr="00C72DFB">
        <w:rPr>
          <w:rtl/>
        </w:rPr>
        <w:t xml:space="preserve">؛ نقل بيانات الجيل التالي </w:t>
      </w:r>
      <w:r w:rsidRPr="006B4774">
        <w:t>(NG)</w:t>
      </w:r>
    </w:p>
    <w:p w14:paraId="5919AC67" w14:textId="77777777" w:rsidR="008C52F7" w:rsidRPr="00363978" w:rsidRDefault="008C52F7" w:rsidP="008C52F7">
      <w:pPr>
        <w:rPr>
          <w:rtl/>
          <w:lang w:bidi="en-GB"/>
        </w:rPr>
      </w:pPr>
      <w:r w:rsidRPr="00363978">
        <w:rPr>
          <w:rtl/>
        </w:rPr>
        <w:t>تحدد هذه الوثيقة معايير بروتوكولات نقل بيانات المستعمل</w:t>
      </w:r>
      <w:r w:rsidRPr="006F7400">
        <w:rPr>
          <w:rtl/>
        </w:rPr>
        <w:t xml:space="preserve"> و</w:t>
      </w:r>
      <w:r w:rsidRPr="00363978">
        <w:rPr>
          <w:rtl/>
        </w:rPr>
        <w:t>بروتوكولات التشوير ذات الصلة لإنشاء حمالات نقل مستوي المستعمل عبر الجيل التالي للسطح البيني.</w:t>
      </w:r>
    </w:p>
    <w:p w14:paraId="701611D8" w14:textId="3E749E16" w:rsidR="001E1ACF" w:rsidRPr="00A81CEE" w:rsidRDefault="00BC5584" w:rsidP="00A81CEE">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81CEE">
        <w:rPr>
          <w:b/>
          <w:bCs/>
          <w:color w:val="000000"/>
          <w:sz w:val="18"/>
          <w:szCs w:val="24"/>
          <w:lang w:eastAsia="en-GB"/>
        </w:rPr>
        <w:t>SDO</w:t>
      </w:r>
      <w:r w:rsidR="001E1ACF" w:rsidRPr="00A81CEE">
        <w:rPr>
          <w:b/>
          <w:bCs/>
          <w:color w:val="000000"/>
          <w:sz w:val="18"/>
          <w:szCs w:val="24"/>
          <w:lang w:eastAsia="en-GB"/>
        </w:rPr>
        <w:tab/>
      </w:r>
      <w:r w:rsidR="001E1ACF" w:rsidRPr="00A81CEE">
        <w:rPr>
          <w:b/>
          <w:bCs/>
          <w:color w:val="000000"/>
          <w:sz w:val="18"/>
          <w:szCs w:val="24"/>
          <w:rtl/>
          <w:lang w:eastAsia="en-GB"/>
        </w:rPr>
        <w:t>رقم الوثيقة</w:t>
      </w:r>
      <w:r w:rsidR="001E1ACF" w:rsidRPr="00A81CEE">
        <w:rPr>
          <w:b/>
          <w:bCs/>
          <w:color w:val="000000"/>
          <w:sz w:val="18"/>
          <w:szCs w:val="24"/>
          <w:lang w:eastAsia="en-GB"/>
        </w:rPr>
        <w:tab/>
      </w:r>
      <w:r w:rsidR="001E1ACF" w:rsidRPr="00A81CEE">
        <w:rPr>
          <w:b/>
          <w:bCs/>
          <w:color w:val="000000"/>
          <w:sz w:val="18"/>
          <w:szCs w:val="24"/>
          <w:rtl/>
          <w:lang w:eastAsia="en-GB"/>
        </w:rPr>
        <w:t>النسخة</w:t>
      </w:r>
      <w:r w:rsidR="001E1ACF" w:rsidRPr="00A81CEE">
        <w:rPr>
          <w:b/>
          <w:bCs/>
          <w:color w:val="000000"/>
          <w:sz w:val="18"/>
          <w:szCs w:val="24"/>
          <w:lang w:eastAsia="en-GB"/>
        </w:rPr>
        <w:tab/>
      </w:r>
      <w:r w:rsidR="001E1ACF" w:rsidRPr="00A81CEE">
        <w:rPr>
          <w:b/>
          <w:bCs/>
          <w:color w:val="000000"/>
          <w:sz w:val="18"/>
          <w:szCs w:val="24"/>
          <w:rtl/>
          <w:lang w:eastAsia="en-GB"/>
        </w:rPr>
        <w:t>الحالة</w:t>
      </w:r>
      <w:r w:rsidR="001E1ACF" w:rsidRPr="00A81CEE">
        <w:rPr>
          <w:b/>
          <w:bCs/>
          <w:color w:val="000000"/>
          <w:sz w:val="18"/>
          <w:szCs w:val="24"/>
          <w:lang w:eastAsia="en-GB"/>
        </w:rPr>
        <w:tab/>
      </w:r>
      <w:r w:rsidR="001E1ACF" w:rsidRPr="00A81CEE">
        <w:rPr>
          <w:b/>
          <w:bCs/>
          <w:color w:val="000000"/>
          <w:sz w:val="18"/>
          <w:szCs w:val="24"/>
          <w:rtl/>
          <w:lang w:eastAsia="en-GB"/>
        </w:rPr>
        <w:t>تاريخ الإصدار</w:t>
      </w:r>
      <w:r w:rsidR="001E1ACF" w:rsidRPr="00A81CEE">
        <w:rPr>
          <w:b/>
          <w:bCs/>
          <w:color w:val="000000"/>
          <w:sz w:val="18"/>
          <w:szCs w:val="24"/>
          <w:lang w:eastAsia="en-GB"/>
        </w:rPr>
        <w:tab/>
      </w:r>
      <w:r w:rsidR="001E1ACF" w:rsidRPr="00A81CEE">
        <w:rPr>
          <w:b/>
          <w:bCs/>
          <w:color w:val="000000"/>
          <w:sz w:val="18"/>
          <w:szCs w:val="24"/>
          <w:rtl/>
          <w:lang w:eastAsia="en-GB"/>
        </w:rPr>
        <w:t>الموقع</w:t>
      </w:r>
    </w:p>
    <w:p w14:paraId="4C6EA233" w14:textId="42CD0179"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Pr="00AA0384">
        <w:rPr>
          <w:b/>
          <w:bCs/>
          <w:color w:val="000000"/>
          <w:sz w:val="18"/>
          <w:szCs w:val="24"/>
          <w:lang w:eastAsia="en-GB"/>
        </w:rPr>
        <w:t>7</w:t>
      </w:r>
    </w:p>
    <w:p w14:paraId="4B515F42" w14:textId="5E463BA0"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38.4</w:t>
      </w:r>
      <w:r w:rsidR="00C52DC2" w:rsidRPr="00C52DC2">
        <w:rPr>
          <w:color w:val="000000"/>
          <w:sz w:val="18"/>
          <w:szCs w:val="24"/>
          <w:lang w:eastAsia="en-GB"/>
        </w:rPr>
        <w:t>1</w:t>
      </w:r>
      <w:r w:rsidRPr="00AA0384">
        <w:rPr>
          <w:color w:val="000000"/>
          <w:sz w:val="18"/>
          <w:szCs w:val="24"/>
          <w:lang w:eastAsia="en-GB"/>
        </w:rPr>
        <w:t>4.V</w:t>
      </w:r>
      <w:proofErr w:type="gramEnd"/>
      <w:r w:rsidR="00C52DC2" w:rsidRPr="00C52DC2">
        <w:rPr>
          <w:color w:val="000000"/>
          <w:sz w:val="18"/>
          <w:szCs w:val="24"/>
          <w:lang w:eastAsia="en-GB"/>
        </w:rPr>
        <w:t>1</w:t>
      </w:r>
      <w:r w:rsidRPr="00AA0384">
        <w:rPr>
          <w:color w:val="000000"/>
          <w:sz w:val="18"/>
          <w:szCs w:val="24"/>
          <w:lang w:eastAsia="en-GB"/>
        </w:rPr>
        <w:t>7.0.0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7.0.0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3</w:t>
      </w:r>
      <w:r w:rsidR="00DC1C56" w:rsidRPr="00AA0384">
        <w:rPr>
          <w:color w:val="000000"/>
          <w:sz w:val="18"/>
          <w:szCs w:val="24"/>
          <w:lang w:eastAsia="en-GB"/>
        </w:rPr>
        <w:t>.0</w:t>
      </w:r>
      <w:r w:rsidR="00265C0E" w:rsidRPr="00265C0E">
        <w:rPr>
          <w:color w:val="000000"/>
          <w:sz w:val="18"/>
          <w:szCs w:val="24"/>
          <w:lang w:eastAsia="en-GB"/>
        </w:rPr>
        <w:t>2</w:t>
      </w:r>
      <w:r w:rsidR="00DC1C56" w:rsidRPr="00AA0384">
        <w:rPr>
          <w:color w:val="000000"/>
          <w:sz w:val="18"/>
          <w:szCs w:val="24"/>
          <w:lang w:eastAsia="en-GB"/>
        </w:rPr>
        <w:t>.</w:t>
      </w:r>
      <w:r w:rsidR="00265C0E" w:rsidRPr="00265C0E">
        <w:rPr>
          <w:color w:val="000000"/>
          <w:sz w:val="18"/>
          <w:szCs w:val="24"/>
          <w:lang w:eastAsia="en-GB"/>
        </w:rPr>
        <w:t>2</w:t>
      </w:r>
      <w:r w:rsidR="00C52DC2" w:rsidRPr="00C52DC2">
        <w:rPr>
          <w:color w:val="000000"/>
          <w:sz w:val="18"/>
          <w:szCs w:val="24"/>
          <w:lang w:eastAsia="en-GB"/>
        </w:rPr>
        <w:t>1</w:t>
      </w:r>
      <w:r w:rsidRPr="00AA0384">
        <w:rPr>
          <w:sz w:val="18"/>
          <w:szCs w:val="24"/>
          <w:lang w:eastAsia="en-GB"/>
        </w:rPr>
        <w:tab/>
      </w:r>
      <w:hyperlink r:id="rId1705" w:anchor="Rel-17"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7</w:t>
        </w:r>
      </w:hyperlink>
    </w:p>
    <w:p w14:paraId="0BC053ED" w14:textId="2BF6A236" w:rsidR="00DB146F" w:rsidRPr="00AA0384"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38.4</w:t>
      </w:r>
      <w:r w:rsidR="00C52DC2" w:rsidRPr="00C52DC2">
        <w:rPr>
          <w:color w:val="000000"/>
          <w:sz w:val="18"/>
          <w:szCs w:val="24"/>
          <w:lang w:eastAsia="en-GB"/>
        </w:rPr>
        <w:t>1</w:t>
      </w:r>
      <w:r w:rsidRPr="00AA0384">
        <w:rPr>
          <w:color w:val="000000"/>
          <w:sz w:val="18"/>
          <w:szCs w:val="24"/>
          <w:lang w:eastAsia="en-GB"/>
        </w:rPr>
        <w:t>4.V</w:t>
      </w:r>
      <w:proofErr w:type="gramEnd"/>
      <w:r w:rsidR="00C52DC2" w:rsidRPr="00C52DC2">
        <w:rPr>
          <w:color w:val="000000"/>
          <w:sz w:val="18"/>
          <w:szCs w:val="24"/>
          <w:lang w:eastAsia="en-GB"/>
        </w:rPr>
        <w:t>1</w:t>
      </w:r>
      <w:r w:rsidRPr="00AA0384">
        <w:rPr>
          <w:color w:val="000000"/>
          <w:sz w:val="18"/>
          <w:szCs w:val="24"/>
          <w:lang w:eastAsia="en-GB"/>
        </w:rPr>
        <w:t>7.0.0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7.0.0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3</w:t>
      </w:r>
      <w:r w:rsidR="00DC1C56" w:rsidRPr="00AA0384">
        <w:rPr>
          <w:color w:val="000000"/>
          <w:sz w:val="18"/>
          <w:szCs w:val="24"/>
          <w:lang w:eastAsia="en-GB"/>
        </w:rPr>
        <w:t>.0</w:t>
      </w:r>
      <w:r w:rsidR="00265C0E" w:rsidRPr="00265C0E">
        <w:rPr>
          <w:color w:val="000000"/>
          <w:sz w:val="18"/>
          <w:szCs w:val="24"/>
          <w:lang w:eastAsia="en-GB"/>
        </w:rPr>
        <w:t>2</w:t>
      </w:r>
      <w:r w:rsidR="00DC1C56" w:rsidRPr="00AA0384">
        <w:rPr>
          <w:color w:val="000000"/>
          <w:sz w:val="18"/>
          <w:szCs w:val="24"/>
          <w:lang w:eastAsia="en-GB"/>
        </w:rPr>
        <w:t>.</w:t>
      </w:r>
      <w:r w:rsidR="00265C0E" w:rsidRPr="00265C0E">
        <w:rPr>
          <w:color w:val="000000"/>
          <w:sz w:val="18"/>
          <w:szCs w:val="24"/>
          <w:lang w:eastAsia="en-GB"/>
        </w:rPr>
        <w:t>2</w:t>
      </w:r>
      <w:r w:rsidR="00C52DC2" w:rsidRPr="00C52DC2">
        <w:rPr>
          <w:color w:val="000000"/>
          <w:sz w:val="18"/>
          <w:szCs w:val="24"/>
          <w:lang w:eastAsia="en-GB"/>
        </w:rPr>
        <w:t>1</w:t>
      </w:r>
      <w:r w:rsidRPr="00AA0384">
        <w:rPr>
          <w:sz w:val="18"/>
          <w:szCs w:val="24"/>
          <w:lang w:eastAsia="en-GB"/>
        </w:rPr>
        <w:tab/>
      </w:r>
      <w:hyperlink r:id="rId1706"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7&amp;oldFileUrl=NTN/RIT/CCSA.</w:t>
        </w:r>
        <w:r w:rsidR="00BC5584" w:rsidRPr="00BC5584">
          <w:rPr>
            <w:color w:val="0563C1"/>
            <w:sz w:val="18"/>
            <w:szCs w:val="24"/>
            <w:u w:val="single"/>
            <w:lang w:eastAsia="en-GB"/>
          </w:rPr>
          <w:t>3GPP</w:t>
        </w:r>
        <w:r w:rsidRPr="00AA0384">
          <w:rPr>
            <w:color w:val="0563C1"/>
            <w:sz w:val="18"/>
            <w:szCs w:val="24"/>
            <w:u w:val="single"/>
            <w:lang w:eastAsia="en-GB"/>
          </w:rPr>
          <w:t>.38.4</w:t>
        </w:r>
        <w:r w:rsidR="00C52DC2" w:rsidRPr="00C52DC2">
          <w:rPr>
            <w:color w:val="0563C1"/>
            <w:sz w:val="18"/>
            <w:szCs w:val="24"/>
            <w:u w:val="single"/>
            <w:lang w:eastAsia="en-GB"/>
          </w:rPr>
          <w:t>1</w:t>
        </w:r>
        <w:r w:rsidRPr="00AA0384">
          <w:rPr>
            <w:color w:val="0563C1"/>
            <w:sz w:val="18"/>
            <w:szCs w:val="24"/>
            <w:u w:val="single"/>
            <w:lang w:eastAsia="en-GB"/>
          </w:rPr>
          <w:t>4.V</w:t>
        </w:r>
        <w:r w:rsidR="00C52DC2" w:rsidRPr="00C52DC2">
          <w:rPr>
            <w:color w:val="0563C1"/>
            <w:sz w:val="18"/>
            <w:szCs w:val="24"/>
            <w:u w:val="single"/>
            <w:lang w:eastAsia="en-GB"/>
          </w:rPr>
          <w:t>1</w:t>
        </w:r>
        <w:r w:rsidRPr="00AA0384">
          <w:rPr>
            <w:color w:val="0563C1"/>
            <w:sz w:val="18"/>
            <w:szCs w:val="24"/>
            <w:u w:val="single"/>
            <w:lang w:eastAsia="en-GB"/>
          </w:rPr>
          <w:t>7.0.0.doc</w:t>
        </w:r>
      </w:hyperlink>
    </w:p>
    <w:p w14:paraId="6C60629E" w14:textId="51AEAFD5"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38 4</w:t>
      </w:r>
      <w:r w:rsidR="00C52DC2" w:rsidRPr="00A20096">
        <w:rPr>
          <w:color w:val="000000"/>
          <w:sz w:val="18"/>
          <w:szCs w:val="24"/>
          <w:lang w:val="fr-FR" w:eastAsia="en-GB"/>
        </w:rPr>
        <w:t>1</w:t>
      </w:r>
      <w:r w:rsidRPr="00A20096">
        <w:rPr>
          <w:color w:val="000000"/>
          <w:sz w:val="18"/>
          <w:szCs w:val="24"/>
          <w:lang w:val="fr-FR" w:eastAsia="en-GB"/>
        </w:rPr>
        <w:t>4 V</w:t>
      </w:r>
      <w:r w:rsidR="00C52DC2" w:rsidRPr="00A20096">
        <w:rPr>
          <w:color w:val="000000"/>
          <w:sz w:val="18"/>
          <w:szCs w:val="24"/>
          <w:lang w:val="fr-FR" w:eastAsia="en-GB"/>
        </w:rPr>
        <w:t>1</w:t>
      </w:r>
      <w:r w:rsidRPr="00A20096">
        <w:rPr>
          <w:color w:val="000000"/>
          <w:sz w:val="18"/>
          <w:szCs w:val="24"/>
          <w:lang w:val="fr-FR" w:eastAsia="en-GB"/>
        </w:rPr>
        <w:t>7.0.0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Pr="00A20096">
        <w:rPr>
          <w:color w:val="000000"/>
          <w:sz w:val="18"/>
          <w:szCs w:val="24"/>
          <w:lang w:val="fr-FR" w:eastAsia="en-GB"/>
        </w:rPr>
        <w:t>-04)</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7.0.0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00DC1C56" w:rsidRPr="00A20096">
        <w:rPr>
          <w:color w:val="000000"/>
          <w:sz w:val="18"/>
          <w:szCs w:val="24"/>
          <w:lang w:val="fr-FR" w:eastAsia="en-GB"/>
        </w:rPr>
        <w:t>.04.</w:t>
      </w:r>
      <w:r w:rsidR="00265C0E" w:rsidRPr="00A20096">
        <w:rPr>
          <w:color w:val="000000"/>
          <w:sz w:val="18"/>
          <w:szCs w:val="24"/>
          <w:lang w:val="fr-FR" w:eastAsia="en-GB"/>
        </w:rPr>
        <w:t>2</w:t>
      </w:r>
      <w:r w:rsidR="00DC1C56" w:rsidRPr="00A20096">
        <w:rPr>
          <w:color w:val="000000"/>
          <w:sz w:val="18"/>
          <w:szCs w:val="24"/>
          <w:lang w:val="fr-FR" w:eastAsia="en-GB"/>
        </w:rPr>
        <w:t>9</w:t>
      </w:r>
      <w:r w:rsidRPr="00A20096">
        <w:rPr>
          <w:sz w:val="18"/>
          <w:szCs w:val="24"/>
          <w:lang w:val="fr-FR" w:eastAsia="en-GB"/>
        </w:rPr>
        <w:tab/>
      </w:r>
      <w:hyperlink r:id="rId1707"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38400_</w:t>
        </w:r>
        <w:r w:rsidR="00C52DC2" w:rsidRPr="00A20096">
          <w:rPr>
            <w:color w:val="0563C1"/>
            <w:sz w:val="18"/>
            <w:szCs w:val="24"/>
            <w:u w:val="single"/>
            <w:lang w:val="fr-FR" w:eastAsia="en-GB"/>
          </w:rPr>
          <w:t>1</w:t>
        </w:r>
        <w:r w:rsidRPr="00A20096">
          <w:rPr>
            <w:color w:val="0563C1"/>
            <w:sz w:val="18"/>
            <w:szCs w:val="24"/>
            <w:u w:val="single"/>
            <w:lang w:val="fr-FR" w:eastAsia="en-GB"/>
          </w:rPr>
          <w:t>38499/</w:t>
        </w:r>
        <w:r w:rsidR="00C52DC2" w:rsidRPr="00A20096">
          <w:rPr>
            <w:color w:val="0563C1"/>
            <w:sz w:val="18"/>
            <w:szCs w:val="24"/>
            <w:u w:val="single"/>
            <w:lang w:val="fr-FR" w:eastAsia="en-GB"/>
          </w:rPr>
          <w:t>1</w:t>
        </w:r>
        <w:r w:rsidRPr="00A20096">
          <w:rPr>
            <w:color w:val="0563C1"/>
            <w:sz w:val="18"/>
            <w:szCs w:val="24"/>
            <w:u w:val="single"/>
            <w:lang w:val="fr-FR" w:eastAsia="en-GB"/>
          </w:rPr>
          <w:t>384</w:t>
        </w:r>
        <w:r w:rsidR="00C52DC2" w:rsidRPr="00A20096">
          <w:rPr>
            <w:color w:val="0563C1"/>
            <w:sz w:val="18"/>
            <w:szCs w:val="24"/>
            <w:u w:val="single"/>
            <w:lang w:val="fr-FR" w:eastAsia="en-GB"/>
          </w:rPr>
          <w:t>1</w:t>
        </w:r>
        <w:r w:rsidRPr="00A20096">
          <w:rPr>
            <w:color w:val="0563C1"/>
            <w:sz w:val="18"/>
            <w:szCs w:val="24"/>
            <w:u w:val="single"/>
            <w:lang w:val="fr-FR" w:eastAsia="en-GB"/>
          </w:rPr>
          <w:t>4/</w:t>
        </w:r>
        <w:r w:rsidR="00C52DC2" w:rsidRPr="00A20096">
          <w:rPr>
            <w:color w:val="0563C1"/>
            <w:sz w:val="18"/>
            <w:szCs w:val="24"/>
            <w:u w:val="single"/>
            <w:lang w:val="fr-FR" w:eastAsia="en-GB"/>
          </w:rPr>
          <w:t>1</w:t>
        </w:r>
        <w:r w:rsidRPr="00A20096">
          <w:rPr>
            <w:color w:val="0563C1"/>
            <w:sz w:val="18"/>
            <w:szCs w:val="24"/>
            <w:u w:val="single"/>
            <w:lang w:val="fr-FR" w:eastAsia="en-GB"/>
          </w:rPr>
          <w:t>7.00.00_60/ts_</w:t>
        </w:r>
        <w:r w:rsidR="00C52DC2" w:rsidRPr="00A20096">
          <w:rPr>
            <w:color w:val="0563C1"/>
            <w:sz w:val="18"/>
            <w:szCs w:val="24"/>
            <w:u w:val="single"/>
            <w:lang w:val="fr-FR" w:eastAsia="en-GB"/>
          </w:rPr>
          <w:t>1</w:t>
        </w:r>
        <w:r w:rsidRPr="00A20096">
          <w:rPr>
            <w:color w:val="0563C1"/>
            <w:sz w:val="18"/>
            <w:szCs w:val="24"/>
            <w:u w:val="single"/>
            <w:lang w:val="fr-FR" w:eastAsia="en-GB"/>
          </w:rPr>
          <w:t>384</w:t>
        </w:r>
        <w:r w:rsidR="00C52DC2" w:rsidRPr="00A20096">
          <w:rPr>
            <w:color w:val="0563C1"/>
            <w:sz w:val="18"/>
            <w:szCs w:val="24"/>
            <w:u w:val="single"/>
            <w:lang w:val="fr-FR" w:eastAsia="en-GB"/>
          </w:rPr>
          <w:t>1</w:t>
        </w:r>
        <w:r w:rsidRPr="00A20096">
          <w:rPr>
            <w:color w:val="0563C1"/>
            <w:sz w:val="18"/>
            <w:szCs w:val="24"/>
            <w:u w:val="single"/>
            <w:lang w:val="fr-FR" w:eastAsia="en-GB"/>
          </w:rPr>
          <w:t>4v</w:t>
        </w:r>
        <w:r w:rsidR="00C52DC2" w:rsidRPr="00A20096">
          <w:rPr>
            <w:color w:val="0563C1"/>
            <w:sz w:val="18"/>
            <w:szCs w:val="24"/>
            <w:u w:val="single"/>
            <w:lang w:val="fr-FR" w:eastAsia="en-GB"/>
          </w:rPr>
          <w:t>1</w:t>
        </w:r>
        <w:r w:rsidRPr="00A20096">
          <w:rPr>
            <w:color w:val="0563C1"/>
            <w:sz w:val="18"/>
            <w:szCs w:val="24"/>
            <w:u w:val="single"/>
            <w:lang w:val="fr-FR" w:eastAsia="en-GB"/>
          </w:rPr>
          <w:t>70000p.pdf</w:t>
        </w:r>
      </w:hyperlink>
    </w:p>
    <w:p w14:paraId="48B43817" w14:textId="04AA2B07"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8.4</w:t>
      </w:r>
      <w:r w:rsidR="00C52DC2" w:rsidRPr="00A20096">
        <w:rPr>
          <w:color w:val="000000"/>
          <w:sz w:val="18"/>
          <w:szCs w:val="24"/>
          <w:lang w:val="fr-FR" w:eastAsia="en-GB"/>
        </w:rPr>
        <w:t>1</w:t>
      </w:r>
      <w:r w:rsidRPr="00A20096">
        <w:rPr>
          <w:color w:val="000000"/>
          <w:sz w:val="18"/>
          <w:szCs w:val="24"/>
          <w:lang w:val="fr-FR" w:eastAsia="en-GB"/>
        </w:rPr>
        <w:t>4-</w:t>
      </w:r>
      <w:r w:rsidR="00C52DC2" w:rsidRPr="00A20096">
        <w:rPr>
          <w:color w:val="000000"/>
          <w:sz w:val="18"/>
          <w:szCs w:val="24"/>
          <w:lang w:val="fr-FR" w:eastAsia="en-GB"/>
        </w:rPr>
        <w:t>1</w:t>
      </w:r>
      <w:r w:rsidRPr="00A20096">
        <w:rPr>
          <w:color w:val="000000"/>
          <w:sz w:val="18"/>
          <w:szCs w:val="24"/>
          <w:lang w:val="fr-FR" w:eastAsia="en-GB"/>
        </w:rPr>
        <w:t>7.0.0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7.0.0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00DC1C56" w:rsidRPr="00A20096">
        <w:rPr>
          <w:color w:val="000000"/>
          <w:sz w:val="18"/>
          <w:szCs w:val="24"/>
          <w:lang w:val="fr-FR" w:eastAsia="en-GB"/>
        </w:rPr>
        <w:t>.07.</w:t>
      </w:r>
      <w:r w:rsidR="00265C0E" w:rsidRPr="00A20096">
        <w:rPr>
          <w:color w:val="000000"/>
          <w:sz w:val="18"/>
          <w:szCs w:val="24"/>
          <w:lang w:val="fr-FR" w:eastAsia="en-GB"/>
        </w:rPr>
        <w:t>2</w:t>
      </w:r>
      <w:r w:rsidR="00DC1C56" w:rsidRPr="00A20096">
        <w:rPr>
          <w:color w:val="000000"/>
          <w:sz w:val="18"/>
          <w:szCs w:val="24"/>
          <w:lang w:val="fr-FR" w:eastAsia="en-GB"/>
        </w:rPr>
        <w:t>9</w:t>
      </w:r>
      <w:r w:rsidRPr="00A20096">
        <w:rPr>
          <w:sz w:val="18"/>
          <w:szCs w:val="24"/>
          <w:lang w:val="fr-FR" w:eastAsia="en-GB"/>
        </w:rPr>
        <w:tab/>
      </w:r>
      <w:hyperlink r:id="rId1708" w:history="1">
        <w:r w:rsidRPr="00A20096">
          <w:rPr>
            <w:color w:val="0563C1"/>
            <w:sz w:val="18"/>
            <w:szCs w:val="24"/>
            <w:u w:val="single"/>
            <w:lang w:val="fr-FR" w:eastAsia="en-GB"/>
          </w:rPr>
          <w:t>https://members.tsdsi.in/s/rwbyq4XZNF5WDXQ</w:t>
        </w:r>
      </w:hyperlink>
    </w:p>
    <w:p w14:paraId="44D8AB63" w14:textId="3BDC826F" w:rsidR="00DB146F" w:rsidRPr="008C52F7"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8C52F7">
        <w:rPr>
          <w:color w:val="000000"/>
          <w:spacing w:val="-2"/>
          <w:sz w:val="18"/>
          <w:szCs w:val="24"/>
          <w:lang w:val="fr-FR" w:eastAsia="en-GB"/>
        </w:rPr>
        <w:t>TTA</w:t>
      </w:r>
      <w:r w:rsidRPr="008C52F7">
        <w:rPr>
          <w:spacing w:val="-2"/>
          <w:sz w:val="18"/>
          <w:szCs w:val="24"/>
          <w:lang w:val="fr-FR" w:eastAsia="en-GB"/>
        </w:rPr>
        <w:tab/>
      </w:r>
      <w:r w:rsidRPr="008C52F7">
        <w:rPr>
          <w:color w:val="000000"/>
          <w:spacing w:val="-2"/>
          <w:sz w:val="18"/>
          <w:szCs w:val="24"/>
          <w:lang w:val="fr-FR" w:eastAsia="en-GB"/>
        </w:rPr>
        <w:t>TTAT.3G-38.4</w:t>
      </w:r>
      <w:r w:rsidR="00C52DC2" w:rsidRPr="008C52F7">
        <w:rPr>
          <w:color w:val="000000"/>
          <w:spacing w:val="-2"/>
          <w:sz w:val="18"/>
          <w:szCs w:val="24"/>
          <w:lang w:val="fr-FR" w:eastAsia="en-GB"/>
        </w:rPr>
        <w:t>1</w:t>
      </w:r>
      <w:r w:rsidRPr="008C52F7">
        <w:rPr>
          <w:color w:val="000000"/>
          <w:spacing w:val="-2"/>
          <w:sz w:val="18"/>
          <w:szCs w:val="24"/>
          <w:lang w:val="fr-FR" w:eastAsia="en-GB"/>
        </w:rPr>
        <w:t>4V</w:t>
      </w:r>
      <w:r w:rsidR="00C52DC2" w:rsidRPr="008C52F7">
        <w:rPr>
          <w:color w:val="000000"/>
          <w:spacing w:val="-2"/>
          <w:sz w:val="18"/>
          <w:szCs w:val="24"/>
          <w:lang w:val="fr-FR" w:eastAsia="en-GB"/>
        </w:rPr>
        <w:t>1</w:t>
      </w:r>
      <w:r w:rsidRPr="008C52F7">
        <w:rPr>
          <w:color w:val="000000"/>
          <w:spacing w:val="-2"/>
          <w:sz w:val="18"/>
          <w:szCs w:val="24"/>
          <w:lang w:val="fr-FR" w:eastAsia="en-GB"/>
        </w:rPr>
        <w:t>7.0.0</w:t>
      </w:r>
      <w:r w:rsidRPr="008C52F7">
        <w:rPr>
          <w:spacing w:val="-2"/>
          <w:sz w:val="18"/>
          <w:szCs w:val="24"/>
          <w:lang w:val="fr-FR" w:eastAsia="en-GB"/>
        </w:rPr>
        <w:tab/>
      </w:r>
      <w:r w:rsidR="00C52DC2" w:rsidRPr="008C52F7">
        <w:rPr>
          <w:color w:val="000000"/>
          <w:spacing w:val="-2"/>
          <w:sz w:val="18"/>
          <w:szCs w:val="24"/>
          <w:lang w:val="fr-FR" w:eastAsia="en-GB"/>
        </w:rPr>
        <w:t>1</w:t>
      </w:r>
      <w:r w:rsidRPr="008C52F7">
        <w:rPr>
          <w:color w:val="000000"/>
          <w:spacing w:val="-2"/>
          <w:sz w:val="18"/>
          <w:szCs w:val="24"/>
          <w:lang w:val="fr-FR" w:eastAsia="en-GB"/>
        </w:rPr>
        <w:t>7.0.0</w:t>
      </w:r>
      <w:r w:rsidRPr="008C52F7">
        <w:rPr>
          <w:spacing w:val="-2"/>
          <w:sz w:val="18"/>
          <w:szCs w:val="24"/>
          <w:lang w:val="fr-FR" w:eastAsia="en-GB"/>
        </w:rPr>
        <w:tab/>
      </w:r>
      <w:r w:rsidRPr="008C52F7">
        <w:rPr>
          <w:color w:val="000000"/>
          <w:spacing w:val="-2"/>
          <w:sz w:val="18"/>
          <w:szCs w:val="24"/>
          <w:rtl/>
          <w:lang w:val="fr-FR" w:eastAsia="en-GB"/>
        </w:rPr>
        <w:t>نُشرت</w:t>
      </w:r>
      <w:r w:rsidRPr="008C52F7">
        <w:rPr>
          <w:spacing w:val="-2"/>
          <w:sz w:val="18"/>
          <w:szCs w:val="24"/>
          <w:lang w:val="fr-FR" w:eastAsia="en-GB"/>
        </w:rPr>
        <w:tab/>
      </w:r>
      <w:r w:rsidR="00265C0E" w:rsidRPr="008C52F7">
        <w:rPr>
          <w:color w:val="000000"/>
          <w:spacing w:val="-2"/>
          <w:sz w:val="18"/>
          <w:szCs w:val="24"/>
          <w:lang w:val="fr-FR" w:eastAsia="en-GB"/>
        </w:rPr>
        <w:t>2</w:t>
      </w:r>
      <w:r w:rsidRPr="008C52F7">
        <w:rPr>
          <w:color w:val="000000"/>
          <w:spacing w:val="-2"/>
          <w:sz w:val="18"/>
          <w:szCs w:val="24"/>
          <w:lang w:val="fr-FR" w:eastAsia="en-GB"/>
        </w:rPr>
        <w:t>0</w:t>
      </w:r>
      <w:r w:rsidR="00265C0E" w:rsidRPr="008C52F7">
        <w:rPr>
          <w:color w:val="000000"/>
          <w:spacing w:val="-2"/>
          <w:sz w:val="18"/>
          <w:szCs w:val="24"/>
          <w:lang w:val="fr-FR" w:eastAsia="en-GB"/>
        </w:rPr>
        <w:t>22</w:t>
      </w:r>
      <w:r w:rsidR="00DC1C56" w:rsidRPr="008C52F7">
        <w:rPr>
          <w:color w:val="000000"/>
          <w:spacing w:val="-2"/>
          <w:sz w:val="18"/>
          <w:szCs w:val="24"/>
          <w:lang w:val="fr-FR" w:eastAsia="en-GB"/>
        </w:rPr>
        <w:t>.08.05</w:t>
      </w:r>
      <w:r w:rsidRPr="008C52F7">
        <w:rPr>
          <w:spacing w:val="-2"/>
          <w:sz w:val="18"/>
          <w:szCs w:val="24"/>
          <w:lang w:val="fr-FR" w:eastAsia="en-GB"/>
        </w:rPr>
        <w:tab/>
      </w:r>
      <w:hyperlink r:id="rId1709" w:history="1">
        <w:r w:rsidRPr="008C52F7">
          <w:rPr>
            <w:color w:val="0563C1"/>
            <w:spacing w:val="-2"/>
            <w:sz w:val="18"/>
            <w:szCs w:val="24"/>
            <w:u w:val="single"/>
            <w:lang w:val="fr-FR" w:eastAsia="en-GB"/>
          </w:rPr>
          <w:t>https://www.tta.or.kr/e</w:t>
        </w:r>
        <w:r w:rsidR="006B4774" w:rsidRPr="008C52F7">
          <w:rPr>
            <w:color w:val="0563C1"/>
            <w:spacing w:val="-2"/>
            <w:sz w:val="18"/>
            <w:szCs w:val="24"/>
            <w:u w:val="single"/>
            <w:lang w:val="fr-FR" w:eastAsia="en-GB"/>
          </w:rPr>
          <w:t>NG</w:t>
        </w:r>
        <w:r w:rsidRPr="008C52F7">
          <w:rPr>
            <w:color w:val="0563C1"/>
            <w:spacing w:val="-2"/>
            <w:sz w:val="18"/>
            <w:szCs w:val="24"/>
            <w:u w:val="single"/>
            <w:lang w:val="fr-FR" w:eastAsia="en-GB"/>
          </w:rPr>
          <w:t>/ttaSearchE</w:t>
        </w:r>
        <w:r w:rsidR="006B4774" w:rsidRPr="008C52F7">
          <w:rPr>
            <w:color w:val="0563C1"/>
            <w:spacing w:val="-2"/>
            <w:sz w:val="18"/>
            <w:szCs w:val="24"/>
            <w:u w:val="single"/>
            <w:lang w:val="fr-FR" w:eastAsia="en-GB"/>
          </w:rPr>
          <w:t>NG</w:t>
        </w:r>
        <w:r w:rsidRPr="008C52F7">
          <w:rPr>
            <w:color w:val="0563C1"/>
            <w:spacing w:val="-2"/>
            <w:sz w:val="18"/>
            <w:szCs w:val="24"/>
            <w:u w:val="single"/>
            <w:lang w:val="fr-FR" w:eastAsia="en-GB"/>
          </w:rPr>
          <w:t>View.do?key=46</w:t>
        </w:r>
        <w:r w:rsidR="00C52DC2" w:rsidRPr="008C52F7">
          <w:rPr>
            <w:color w:val="0563C1"/>
            <w:spacing w:val="-2"/>
            <w:sz w:val="18"/>
            <w:szCs w:val="24"/>
            <w:u w:val="single"/>
            <w:lang w:val="fr-FR" w:eastAsia="en-GB"/>
          </w:rPr>
          <w:t>1</w:t>
        </w:r>
        <w:r w:rsidRPr="008C52F7">
          <w:rPr>
            <w:color w:val="0563C1"/>
            <w:spacing w:val="-2"/>
            <w:sz w:val="18"/>
            <w:szCs w:val="24"/>
            <w:u w:val="single"/>
            <w:lang w:val="fr-FR" w:eastAsia="en-GB"/>
          </w:rPr>
          <w:t>&amp;searchStandardNo=TTAT.3G-38.4</w:t>
        </w:r>
        <w:r w:rsidR="00C52DC2" w:rsidRPr="008C52F7">
          <w:rPr>
            <w:color w:val="0563C1"/>
            <w:spacing w:val="-2"/>
            <w:sz w:val="18"/>
            <w:szCs w:val="24"/>
            <w:u w:val="single"/>
            <w:lang w:val="fr-FR" w:eastAsia="en-GB"/>
          </w:rPr>
          <w:t>1</w:t>
        </w:r>
        <w:r w:rsidRPr="008C52F7">
          <w:rPr>
            <w:color w:val="0563C1"/>
            <w:spacing w:val="-2"/>
            <w:sz w:val="18"/>
            <w:szCs w:val="24"/>
            <w:u w:val="single"/>
            <w:lang w:val="fr-FR" w:eastAsia="en-GB"/>
          </w:rPr>
          <w:t>4V</w:t>
        </w:r>
        <w:r w:rsidR="00C52DC2" w:rsidRPr="008C52F7">
          <w:rPr>
            <w:color w:val="0563C1"/>
            <w:spacing w:val="-2"/>
            <w:sz w:val="18"/>
            <w:szCs w:val="24"/>
            <w:u w:val="single"/>
            <w:lang w:val="fr-FR" w:eastAsia="en-GB"/>
          </w:rPr>
          <w:t>1</w:t>
        </w:r>
        <w:r w:rsidRPr="008C52F7">
          <w:rPr>
            <w:color w:val="0563C1"/>
            <w:spacing w:val="-2"/>
            <w:sz w:val="18"/>
            <w:szCs w:val="24"/>
            <w:u w:val="single"/>
            <w:lang w:val="fr-FR" w:eastAsia="en-GB"/>
          </w:rPr>
          <w:t>7.0.0&amp;searchCate=TTAS</w:t>
        </w:r>
      </w:hyperlink>
    </w:p>
    <w:p w14:paraId="4733D76C" w14:textId="479EC7DA"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Pr="00AA0384">
        <w:rPr>
          <w:b/>
          <w:bCs/>
          <w:color w:val="000000"/>
          <w:sz w:val="18"/>
          <w:szCs w:val="24"/>
          <w:lang w:eastAsia="en-GB"/>
        </w:rPr>
        <w:t>8</w:t>
      </w:r>
    </w:p>
    <w:p w14:paraId="2ADC17A3" w14:textId="2D24D503"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38.4</w:t>
      </w:r>
      <w:r w:rsidR="00C52DC2" w:rsidRPr="00C52DC2">
        <w:rPr>
          <w:color w:val="000000"/>
          <w:sz w:val="18"/>
          <w:szCs w:val="24"/>
          <w:lang w:eastAsia="en-GB"/>
        </w:rPr>
        <w:t>1</w:t>
      </w:r>
      <w:r w:rsidRPr="00AA0384">
        <w:rPr>
          <w:color w:val="000000"/>
          <w:sz w:val="18"/>
          <w:szCs w:val="24"/>
          <w:lang w:eastAsia="en-GB"/>
        </w:rPr>
        <w:t>4.V</w:t>
      </w:r>
      <w:proofErr w:type="gramEnd"/>
      <w:r w:rsidR="00C52DC2" w:rsidRPr="00C52DC2">
        <w:rPr>
          <w:color w:val="000000"/>
          <w:sz w:val="18"/>
          <w:szCs w:val="24"/>
          <w:lang w:eastAsia="en-GB"/>
        </w:rPr>
        <w:t>1</w:t>
      </w:r>
      <w:r w:rsidRPr="00AA0384">
        <w:rPr>
          <w:color w:val="000000"/>
          <w:sz w:val="18"/>
          <w:szCs w:val="24"/>
          <w:lang w:eastAsia="en-GB"/>
        </w:rPr>
        <w:t>8.0.0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8.0.0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DC1C56" w:rsidRPr="00AA0384">
        <w:rPr>
          <w:color w:val="000000"/>
          <w:sz w:val="18"/>
          <w:szCs w:val="24"/>
          <w:lang w:eastAsia="en-GB"/>
        </w:rPr>
        <w:t>.08.</w:t>
      </w:r>
      <w:r w:rsidR="00265C0E" w:rsidRPr="00265C0E">
        <w:rPr>
          <w:color w:val="000000"/>
          <w:sz w:val="18"/>
          <w:szCs w:val="24"/>
          <w:lang w:eastAsia="en-GB"/>
        </w:rPr>
        <w:t>2</w:t>
      </w:r>
      <w:r w:rsidR="00DC1C56" w:rsidRPr="00AA0384">
        <w:rPr>
          <w:color w:val="000000"/>
          <w:sz w:val="18"/>
          <w:szCs w:val="24"/>
          <w:lang w:eastAsia="en-GB"/>
        </w:rPr>
        <w:t>7</w:t>
      </w:r>
      <w:r w:rsidRPr="00AA0384">
        <w:rPr>
          <w:sz w:val="18"/>
          <w:szCs w:val="24"/>
          <w:lang w:eastAsia="en-GB"/>
        </w:rPr>
        <w:tab/>
      </w:r>
      <w:hyperlink r:id="rId1710" w:anchor="Rel-18"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8</w:t>
        </w:r>
      </w:hyperlink>
    </w:p>
    <w:p w14:paraId="5883940B" w14:textId="04BBE7EB" w:rsidR="00DB146F" w:rsidRPr="00AA0384"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38.4</w:t>
      </w:r>
      <w:r w:rsidR="00C52DC2" w:rsidRPr="00C52DC2">
        <w:rPr>
          <w:color w:val="000000"/>
          <w:sz w:val="18"/>
          <w:szCs w:val="24"/>
          <w:lang w:eastAsia="en-GB"/>
        </w:rPr>
        <w:t>1</w:t>
      </w:r>
      <w:r w:rsidRPr="00AA0384">
        <w:rPr>
          <w:color w:val="000000"/>
          <w:sz w:val="18"/>
          <w:szCs w:val="24"/>
          <w:lang w:eastAsia="en-GB"/>
        </w:rPr>
        <w:t>4.V</w:t>
      </w:r>
      <w:proofErr w:type="gramEnd"/>
      <w:r w:rsidR="00C52DC2" w:rsidRPr="00C52DC2">
        <w:rPr>
          <w:color w:val="000000"/>
          <w:sz w:val="18"/>
          <w:szCs w:val="24"/>
          <w:lang w:eastAsia="en-GB"/>
        </w:rPr>
        <w:t>1</w:t>
      </w:r>
      <w:r w:rsidRPr="00AA0384">
        <w:rPr>
          <w:color w:val="000000"/>
          <w:sz w:val="18"/>
          <w:szCs w:val="24"/>
          <w:lang w:eastAsia="en-GB"/>
        </w:rPr>
        <w:t>8.0.0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8.0.0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DC1C56" w:rsidRPr="00AA0384">
        <w:rPr>
          <w:color w:val="000000"/>
          <w:sz w:val="18"/>
          <w:szCs w:val="24"/>
          <w:lang w:eastAsia="en-GB"/>
        </w:rPr>
        <w:t>.08.</w:t>
      </w:r>
      <w:r w:rsidR="00265C0E" w:rsidRPr="00265C0E">
        <w:rPr>
          <w:color w:val="000000"/>
          <w:sz w:val="18"/>
          <w:szCs w:val="24"/>
          <w:lang w:eastAsia="en-GB"/>
        </w:rPr>
        <w:t>2</w:t>
      </w:r>
      <w:r w:rsidR="00DC1C56" w:rsidRPr="00AA0384">
        <w:rPr>
          <w:color w:val="000000"/>
          <w:sz w:val="18"/>
          <w:szCs w:val="24"/>
          <w:lang w:eastAsia="en-GB"/>
        </w:rPr>
        <w:t>7</w:t>
      </w:r>
      <w:r w:rsidRPr="00AA0384">
        <w:rPr>
          <w:sz w:val="18"/>
          <w:szCs w:val="24"/>
          <w:lang w:eastAsia="en-GB"/>
        </w:rPr>
        <w:tab/>
      </w:r>
      <w:hyperlink r:id="rId1711"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7&amp;oldFileUrl=NTN/RIT/CCSA.</w:t>
        </w:r>
        <w:r w:rsidR="00BC5584" w:rsidRPr="00BC5584">
          <w:rPr>
            <w:color w:val="0563C1"/>
            <w:sz w:val="18"/>
            <w:szCs w:val="24"/>
            <w:u w:val="single"/>
            <w:lang w:eastAsia="en-GB"/>
          </w:rPr>
          <w:t>3GPP</w:t>
        </w:r>
        <w:r w:rsidRPr="00AA0384">
          <w:rPr>
            <w:color w:val="0563C1"/>
            <w:sz w:val="18"/>
            <w:szCs w:val="24"/>
            <w:u w:val="single"/>
            <w:lang w:eastAsia="en-GB"/>
          </w:rPr>
          <w:t>.38.4</w:t>
        </w:r>
        <w:r w:rsidR="00C52DC2" w:rsidRPr="00C52DC2">
          <w:rPr>
            <w:color w:val="0563C1"/>
            <w:sz w:val="18"/>
            <w:szCs w:val="24"/>
            <w:u w:val="single"/>
            <w:lang w:eastAsia="en-GB"/>
          </w:rPr>
          <w:t>1</w:t>
        </w:r>
        <w:r w:rsidRPr="00AA0384">
          <w:rPr>
            <w:color w:val="0563C1"/>
            <w:sz w:val="18"/>
            <w:szCs w:val="24"/>
            <w:u w:val="single"/>
            <w:lang w:eastAsia="en-GB"/>
          </w:rPr>
          <w:t>4.V</w:t>
        </w:r>
        <w:r w:rsidR="00C52DC2" w:rsidRPr="00C52DC2">
          <w:rPr>
            <w:color w:val="0563C1"/>
            <w:sz w:val="18"/>
            <w:szCs w:val="24"/>
            <w:u w:val="single"/>
            <w:lang w:eastAsia="en-GB"/>
          </w:rPr>
          <w:t>1</w:t>
        </w:r>
        <w:r w:rsidRPr="00AA0384">
          <w:rPr>
            <w:color w:val="0563C1"/>
            <w:sz w:val="18"/>
            <w:szCs w:val="24"/>
            <w:u w:val="single"/>
            <w:lang w:eastAsia="en-GB"/>
          </w:rPr>
          <w:t>8.0.0.do</w:t>
        </w:r>
      </w:hyperlink>
      <w:hyperlink r:id="rId1712" w:history="1">
        <w:r w:rsidRPr="00AA0384">
          <w:rPr>
            <w:color w:val="0563C1"/>
            <w:sz w:val="18"/>
            <w:szCs w:val="24"/>
            <w:u w:val="single"/>
            <w:lang w:eastAsia="en-GB"/>
          </w:rPr>
          <w:t>cx</w:t>
        </w:r>
      </w:hyperlink>
    </w:p>
    <w:p w14:paraId="4AD33CF1" w14:textId="3FAAEB1A"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38 4</w:t>
      </w:r>
      <w:r w:rsidR="00C52DC2" w:rsidRPr="00A20096">
        <w:rPr>
          <w:color w:val="000000"/>
          <w:sz w:val="18"/>
          <w:szCs w:val="24"/>
          <w:lang w:val="fr-FR" w:eastAsia="en-GB"/>
        </w:rPr>
        <w:t>1</w:t>
      </w:r>
      <w:r w:rsidRPr="00A20096">
        <w:rPr>
          <w:color w:val="000000"/>
          <w:sz w:val="18"/>
          <w:szCs w:val="24"/>
          <w:lang w:val="fr-FR" w:eastAsia="en-GB"/>
        </w:rPr>
        <w:t>4 V</w:t>
      </w:r>
      <w:r w:rsidR="00C52DC2" w:rsidRPr="00A20096">
        <w:rPr>
          <w:color w:val="000000"/>
          <w:sz w:val="18"/>
          <w:szCs w:val="24"/>
          <w:lang w:val="fr-FR" w:eastAsia="en-GB"/>
        </w:rPr>
        <w:t>1</w:t>
      </w:r>
      <w:r w:rsidRPr="00A20096">
        <w:rPr>
          <w:color w:val="000000"/>
          <w:sz w:val="18"/>
          <w:szCs w:val="24"/>
          <w:lang w:val="fr-FR" w:eastAsia="en-GB"/>
        </w:rPr>
        <w:t>8.0.0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4-05)</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8.0.0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DC1C56" w:rsidRPr="00A20096">
        <w:rPr>
          <w:color w:val="000000"/>
          <w:sz w:val="18"/>
          <w:szCs w:val="24"/>
          <w:lang w:val="fr-FR" w:eastAsia="en-GB"/>
        </w:rPr>
        <w:t>.05.06</w:t>
      </w:r>
      <w:r w:rsidRPr="00A20096">
        <w:rPr>
          <w:sz w:val="18"/>
          <w:szCs w:val="24"/>
          <w:lang w:val="fr-FR" w:eastAsia="en-GB"/>
        </w:rPr>
        <w:tab/>
      </w:r>
      <w:hyperlink r:id="rId1713"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38400_</w:t>
        </w:r>
        <w:r w:rsidR="00C52DC2" w:rsidRPr="00A20096">
          <w:rPr>
            <w:color w:val="0563C1"/>
            <w:sz w:val="18"/>
            <w:szCs w:val="24"/>
            <w:u w:val="single"/>
            <w:lang w:val="fr-FR" w:eastAsia="en-GB"/>
          </w:rPr>
          <w:t>1</w:t>
        </w:r>
        <w:r w:rsidRPr="00A20096">
          <w:rPr>
            <w:color w:val="0563C1"/>
            <w:sz w:val="18"/>
            <w:szCs w:val="24"/>
            <w:u w:val="single"/>
            <w:lang w:val="fr-FR" w:eastAsia="en-GB"/>
          </w:rPr>
          <w:t>38499/</w:t>
        </w:r>
        <w:r w:rsidR="00C52DC2" w:rsidRPr="00A20096">
          <w:rPr>
            <w:color w:val="0563C1"/>
            <w:sz w:val="18"/>
            <w:szCs w:val="24"/>
            <w:u w:val="single"/>
            <w:lang w:val="fr-FR" w:eastAsia="en-GB"/>
          </w:rPr>
          <w:t>1</w:t>
        </w:r>
        <w:r w:rsidRPr="00A20096">
          <w:rPr>
            <w:color w:val="0563C1"/>
            <w:sz w:val="18"/>
            <w:szCs w:val="24"/>
            <w:u w:val="single"/>
            <w:lang w:val="fr-FR" w:eastAsia="en-GB"/>
          </w:rPr>
          <w:t>384</w:t>
        </w:r>
        <w:r w:rsidR="00C52DC2" w:rsidRPr="00A20096">
          <w:rPr>
            <w:color w:val="0563C1"/>
            <w:sz w:val="18"/>
            <w:szCs w:val="24"/>
            <w:u w:val="single"/>
            <w:lang w:val="fr-FR" w:eastAsia="en-GB"/>
          </w:rPr>
          <w:t>1</w:t>
        </w:r>
        <w:r w:rsidRPr="00A20096">
          <w:rPr>
            <w:color w:val="0563C1"/>
            <w:sz w:val="18"/>
            <w:szCs w:val="24"/>
            <w:u w:val="single"/>
            <w:lang w:val="fr-FR" w:eastAsia="en-GB"/>
          </w:rPr>
          <w:t>4/</w:t>
        </w:r>
        <w:r w:rsidR="00C52DC2" w:rsidRPr="00A20096">
          <w:rPr>
            <w:color w:val="0563C1"/>
            <w:sz w:val="18"/>
            <w:szCs w:val="24"/>
            <w:u w:val="single"/>
            <w:lang w:val="fr-FR" w:eastAsia="en-GB"/>
          </w:rPr>
          <w:t>1</w:t>
        </w:r>
        <w:r w:rsidRPr="00A20096">
          <w:rPr>
            <w:color w:val="0563C1"/>
            <w:sz w:val="18"/>
            <w:szCs w:val="24"/>
            <w:u w:val="single"/>
            <w:lang w:val="fr-FR" w:eastAsia="en-GB"/>
          </w:rPr>
          <w:t>8.00.00_60/ts_</w:t>
        </w:r>
        <w:r w:rsidR="00C52DC2" w:rsidRPr="00A20096">
          <w:rPr>
            <w:color w:val="0563C1"/>
            <w:sz w:val="18"/>
            <w:szCs w:val="24"/>
            <w:u w:val="single"/>
            <w:lang w:val="fr-FR" w:eastAsia="en-GB"/>
          </w:rPr>
          <w:t>1</w:t>
        </w:r>
        <w:r w:rsidRPr="00A20096">
          <w:rPr>
            <w:color w:val="0563C1"/>
            <w:sz w:val="18"/>
            <w:szCs w:val="24"/>
            <w:u w:val="single"/>
            <w:lang w:val="fr-FR" w:eastAsia="en-GB"/>
          </w:rPr>
          <w:t>384</w:t>
        </w:r>
        <w:r w:rsidR="00C52DC2" w:rsidRPr="00A20096">
          <w:rPr>
            <w:color w:val="0563C1"/>
            <w:sz w:val="18"/>
            <w:szCs w:val="24"/>
            <w:u w:val="single"/>
            <w:lang w:val="fr-FR" w:eastAsia="en-GB"/>
          </w:rPr>
          <w:t>1</w:t>
        </w:r>
        <w:r w:rsidRPr="00A20096">
          <w:rPr>
            <w:color w:val="0563C1"/>
            <w:sz w:val="18"/>
            <w:szCs w:val="24"/>
            <w:u w:val="single"/>
            <w:lang w:val="fr-FR" w:eastAsia="en-GB"/>
          </w:rPr>
          <w:t>4v</w:t>
        </w:r>
        <w:r w:rsidR="00C52DC2" w:rsidRPr="00A20096">
          <w:rPr>
            <w:color w:val="0563C1"/>
            <w:sz w:val="18"/>
            <w:szCs w:val="24"/>
            <w:u w:val="single"/>
            <w:lang w:val="fr-FR" w:eastAsia="en-GB"/>
          </w:rPr>
          <w:t>1</w:t>
        </w:r>
        <w:r w:rsidRPr="00A20096">
          <w:rPr>
            <w:color w:val="0563C1"/>
            <w:sz w:val="18"/>
            <w:szCs w:val="24"/>
            <w:u w:val="single"/>
            <w:lang w:val="fr-FR" w:eastAsia="en-GB"/>
          </w:rPr>
          <w:t>80000p.pdf</w:t>
        </w:r>
      </w:hyperlink>
    </w:p>
    <w:p w14:paraId="24D5C650" w14:textId="59EFB419"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8.4</w:t>
      </w:r>
      <w:r w:rsidR="00C52DC2" w:rsidRPr="00A20096">
        <w:rPr>
          <w:color w:val="000000"/>
          <w:sz w:val="18"/>
          <w:szCs w:val="24"/>
          <w:lang w:val="fr-FR" w:eastAsia="en-GB"/>
        </w:rPr>
        <w:t>1</w:t>
      </w:r>
      <w:r w:rsidRPr="00A20096">
        <w:rPr>
          <w:color w:val="000000"/>
          <w:sz w:val="18"/>
          <w:szCs w:val="24"/>
          <w:lang w:val="fr-FR" w:eastAsia="en-GB"/>
        </w:rPr>
        <w:t>4 -</w:t>
      </w:r>
      <w:r w:rsidR="00C52DC2" w:rsidRPr="00A20096">
        <w:rPr>
          <w:color w:val="000000"/>
          <w:sz w:val="18"/>
          <w:szCs w:val="24"/>
          <w:lang w:val="fr-FR" w:eastAsia="en-GB"/>
        </w:rPr>
        <w:t>1</w:t>
      </w:r>
      <w:r w:rsidRPr="00A20096">
        <w:rPr>
          <w:color w:val="000000"/>
          <w:sz w:val="18"/>
          <w:szCs w:val="24"/>
          <w:lang w:val="fr-FR" w:eastAsia="en-GB"/>
        </w:rPr>
        <w:t>8.0.0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8.0.0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5</w:t>
      </w:r>
      <w:r w:rsidR="00DC1C56" w:rsidRPr="00A20096">
        <w:rPr>
          <w:color w:val="000000"/>
          <w:sz w:val="18"/>
          <w:szCs w:val="24"/>
          <w:lang w:val="fr-FR" w:eastAsia="en-GB"/>
        </w:rPr>
        <w:t>.03.0</w:t>
      </w:r>
      <w:r w:rsidR="00265C0E" w:rsidRPr="00A20096">
        <w:rPr>
          <w:color w:val="000000"/>
          <w:sz w:val="18"/>
          <w:szCs w:val="24"/>
          <w:lang w:val="fr-FR" w:eastAsia="en-GB"/>
        </w:rPr>
        <w:t>2</w:t>
      </w:r>
      <w:r w:rsidRPr="00A20096">
        <w:rPr>
          <w:sz w:val="18"/>
          <w:szCs w:val="24"/>
          <w:lang w:val="fr-FR" w:eastAsia="en-GB"/>
        </w:rPr>
        <w:tab/>
      </w:r>
      <w:hyperlink r:id="rId1714" w:history="1">
        <w:r w:rsidRPr="00A20096">
          <w:rPr>
            <w:color w:val="0563C1"/>
            <w:sz w:val="18"/>
            <w:szCs w:val="24"/>
            <w:u w:val="single"/>
            <w:lang w:val="fr-FR" w:eastAsia="en-GB"/>
          </w:rPr>
          <w:t>https://members.tsdsi.in/s/Sb68SfpMSAj8e</w:t>
        </w:r>
        <w:r w:rsidR="00265C0E" w:rsidRPr="00A20096">
          <w:rPr>
            <w:color w:val="0563C1"/>
            <w:sz w:val="18"/>
            <w:szCs w:val="24"/>
            <w:u w:val="single"/>
            <w:lang w:val="fr-FR" w:eastAsia="en-GB"/>
          </w:rPr>
          <w:t>2</w:t>
        </w:r>
        <w:r w:rsidRPr="00A20096">
          <w:rPr>
            <w:color w:val="0563C1"/>
            <w:sz w:val="18"/>
            <w:szCs w:val="24"/>
            <w:u w:val="single"/>
            <w:lang w:val="fr-FR" w:eastAsia="en-GB"/>
          </w:rPr>
          <w:t>8</w:t>
        </w:r>
      </w:hyperlink>
    </w:p>
    <w:p w14:paraId="3825BFF5" w14:textId="0D7F0AFF" w:rsidR="00DB146F" w:rsidRPr="008C52F7"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8C52F7">
        <w:rPr>
          <w:color w:val="000000"/>
          <w:spacing w:val="-2"/>
          <w:sz w:val="18"/>
          <w:szCs w:val="24"/>
          <w:lang w:val="fr-FR" w:eastAsia="en-GB"/>
        </w:rPr>
        <w:t>TTA</w:t>
      </w:r>
      <w:r w:rsidRPr="008C52F7">
        <w:rPr>
          <w:spacing w:val="-2"/>
          <w:sz w:val="18"/>
          <w:szCs w:val="24"/>
          <w:lang w:val="fr-FR" w:eastAsia="en-GB"/>
        </w:rPr>
        <w:tab/>
      </w:r>
      <w:r w:rsidRPr="008C52F7">
        <w:rPr>
          <w:color w:val="000000"/>
          <w:spacing w:val="-2"/>
          <w:sz w:val="18"/>
          <w:szCs w:val="24"/>
          <w:lang w:val="fr-FR" w:eastAsia="en-GB"/>
        </w:rPr>
        <w:t>TTAT.3G-38.4</w:t>
      </w:r>
      <w:r w:rsidR="00C52DC2" w:rsidRPr="008C52F7">
        <w:rPr>
          <w:color w:val="000000"/>
          <w:spacing w:val="-2"/>
          <w:sz w:val="18"/>
          <w:szCs w:val="24"/>
          <w:lang w:val="fr-FR" w:eastAsia="en-GB"/>
        </w:rPr>
        <w:t>1</w:t>
      </w:r>
      <w:r w:rsidRPr="008C52F7">
        <w:rPr>
          <w:color w:val="000000"/>
          <w:spacing w:val="-2"/>
          <w:sz w:val="18"/>
          <w:szCs w:val="24"/>
          <w:lang w:val="fr-FR" w:eastAsia="en-GB"/>
        </w:rPr>
        <w:t>4V</w:t>
      </w:r>
      <w:r w:rsidR="00C52DC2" w:rsidRPr="008C52F7">
        <w:rPr>
          <w:color w:val="000000"/>
          <w:spacing w:val="-2"/>
          <w:sz w:val="18"/>
          <w:szCs w:val="24"/>
          <w:lang w:val="fr-FR" w:eastAsia="en-GB"/>
        </w:rPr>
        <w:t>1</w:t>
      </w:r>
      <w:r w:rsidRPr="008C52F7">
        <w:rPr>
          <w:color w:val="000000"/>
          <w:spacing w:val="-2"/>
          <w:sz w:val="18"/>
          <w:szCs w:val="24"/>
          <w:lang w:val="fr-FR" w:eastAsia="en-GB"/>
        </w:rPr>
        <w:t>8.0.0</w:t>
      </w:r>
      <w:r w:rsidRPr="008C52F7">
        <w:rPr>
          <w:spacing w:val="-2"/>
          <w:sz w:val="18"/>
          <w:szCs w:val="24"/>
          <w:lang w:val="fr-FR" w:eastAsia="en-GB"/>
        </w:rPr>
        <w:tab/>
      </w:r>
      <w:r w:rsidR="00C52DC2" w:rsidRPr="008C52F7">
        <w:rPr>
          <w:color w:val="000000"/>
          <w:spacing w:val="-2"/>
          <w:sz w:val="18"/>
          <w:szCs w:val="24"/>
          <w:lang w:val="fr-FR" w:eastAsia="en-GB"/>
        </w:rPr>
        <w:t>1</w:t>
      </w:r>
      <w:r w:rsidRPr="008C52F7">
        <w:rPr>
          <w:color w:val="000000"/>
          <w:spacing w:val="-2"/>
          <w:sz w:val="18"/>
          <w:szCs w:val="24"/>
          <w:lang w:val="fr-FR" w:eastAsia="en-GB"/>
        </w:rPr>
        <w:t>8.0.0</w:t>
      </w:r>
      <w:r w:rsidRPr="008C52F7">
        <w:rPr>
          <w:spacing w:val="-2"/>
          <w:sz w:val="18"/>
          <w:szCs w:val="24"/>
          <w:lang w:val="fr-FR" w:eastAsia="en-GB"/>
        </w:rPr>
        <w:tab/>
      </w:r>
      <w:r w:rsidRPr="008C52F7">
        <w:rPr>
          <w:color w:val="000000"/>
          <w:spacing w:val="-2"/>
          <w:sz w:val="18"/>
          <w:szCs w:val="24"/>
          <w:rtl/>
          <w:lang w:val="fr-FR" w:eastAsia="en-GB"/>
        </w:rPr>
        <w:t>نُشرت</w:t>
      </w:r>
      <w:r w:rsidRPr="008C52F7">
        <w:rPr>
          <w:spacing w:val="-2"/>
          <w:sz w:val="18"/>
          <w:szCs w:val="24"/>
          <w:lang w:val="fr-FR" w:eastAsia="en-GB"/>
        </w:rPr>
        <w:tab/>
      </w:r>
      <w:r w:rsidR="00265C0E" w:rsidRPr="008C52F7">
        <w:rPr>
          <w:color w:val="000000"/>
          <w:spacing w:val="-2"/>
          <w:sz w:val="18"/>
          <w:szCs w:val="24"/>
          <w:lang w:val="fr-FR" w:eastAsia="en-GB"/>
        </w:rPr>
        <w:t>2</w:t>
      </w:r>
      <w:r w:rsidRPr="008C52F7">
        <w:rPr>
          <w:color w:val="000000"/>
          <w:spacing w:val="-2"/>
          <w:sz w:val="18"/>
          <w:szCs w:val="24"/>
          <w:lang w:val="fr-FR" w:eastAsia="en-GB"/>
        </w:rPr>
        <w:t>0</w:t>
      </w:r>
      <w:r w:rsidR="00265C0E" w:rsidRPr="008C52F7">
        <w:rPr>
          <w:color w:val="000000"/>
          <w:spacing w:val="-2"/>
          <w:sz w:val="18"/>
          <w:szCs w:val="24"/>
          <w:lang w:val="fr-FR" w:eastAsia="en-GB"/>
        </w:rPr>
        <w:t>2</w:t>
      </w:r>
      <w:r w:rsidRPr="008C52F7">
        <w:rPr>
          <w:color w:val="000000"/>
          <w:spacing w:val="-2"/>
          <w:sz w:val="18"/>
          <w:szCs w:val="24"/>
          <w:lang w:val="fr-FR" w:eastAsia="en-GB"/>
        </w:rPr>
        <w:t>4</w:t>
      </w:r>
      <w:r w:rsidR="00DC1C56" w:rsidRPr="008C52F7">
        <w:rPr>
          <w:color w:val="000000"/>
          <w:spacing w:val="-2"/>
          <w:sz w:val="18"/>
          <w:szCs w:val="24"/>
          <w:lang w:val="fr-FR" w:eastAsia="en-GB"/>
        </w:rPr>
        <w:t>.08.</w:t>
      </w:r>
      <w:r w:rsidR="00C52DC2" w:rsidRPr="008C52F7">
        <w:rPr>
          <w:color w:val="000000"/>
          <w:spacing w:val="-2"/>
          <w:sz w:val="18"/>
          <w:szCs w:val="24"/>
          <w:lang w:val="fr-FR" w:eastAsia="en-GB"/>
        </w:rPr>
        <w:t>1</w:t>
      </w:r>
      <w:r w:rsidR="00265C0E" w:rsidRPr="008C52F7">
        <w:rPr>
          <w:color w:val="000000"/>
          <w:spacing w:val="-2"/>
          <w:sz w:val="18"/>
          <w:szCs w:val="24"/>
          <w:lang w:val="fr-FR" w:eastAsia="en-GB"/>
        </w:rPr>
        <w:t>2</w:t>
      </w:r>
      <w:r w:rsidRPr="008C52F7">
        <w:rPr>
          <w:spacing w:val="-2"/>
          <w:sz w:val="18"/>
          <w:szCs w:val="24"/>
          <w:lang w:val="fr-FR" w:eastAsia="en-GB"/>
        </w:rPr>
        <w:tab/>
      </w:r>
      <w:hyperlink r:id="rId1715" w:history="1">
        <w:r w:rsidRPr="008C52F7">
          <w:rPr>
            <w:color w:val="0563C1"/>
            <w:spacing w:val="-2"/>
            <w:sz w:val="18"/>
            <w:szCs w:val="24"/>
            <w:u w:val="single"/>
            <w:lang w:val="fr-FR" w:eastAsia="en-GB"/>
          </w:rPr>
          <w:t>https://www.tta.or.kr/e</w:t>
        </w:r>
        <w:r w:rsidR="006B4774" w:rsidRPr="008C52F7">
          <w:rPr>
            <w:color w:val="0563C1"/>
            <w:spacing w:val="-2"/>
            <w:sz w:val="18"/>
            <w:szCs w:val="24"/>
            <w:u w:val="single"/>
            <w:lang w:val="fr-FR" w:eastAsia="en-GB"/>
          </w:rPr>
          <w:t>NG</w:t>
        </w:r>
        <w:r w:rsidRPr="008C52F7">
          <w:rPr>
            <w:color w:val="0563C1"/>
            <w:spacing w:val="-2"/>
            <w:sz w:val="18"/>
            <w:szCs w:val="24"/>
            <w:u w:val="single"/>
            <w:lang w:val="fr-FR" w:eastAsia="en-GB"/>
          </w:rPr>
          <w:t>/ttaSearchE</w:t>
        </w:r>
        <w:r w:rsidR="006B4774" w:rsidRPr="008C52F7">
          <w:rPr>
            <w:color w:val="0563C1"/>
            <w:spacing w:val="-2"/>
            <w:sz w:val="18"/>
            <w:szCs w:val="24"/>
            <w:u w:val="single"/>
            <w:lang w:val="fr-FR" w:eastAsia="en-GB"/>
          </w:rPr>
          <w:t>NG</w:t>
        </w:r>
        <w:r w:rsidRPr="008C52F7">
          <w:rPr>
            <w:color w:val="0563C1"/>
            <w:spacing w:val="-2"/>
            <w:sz w:val="18"/>
            <w:szCs w:val="24"/>
            <w:u w:val="single"/>
            <w:lang w:val="fr-FR" w:eastAsia="en-GB"/>
          </w:rPr>
          <w:t>View.do?key=46</w:t>
        </w:r>
        <w:r w:rsidR="00C52DC2" w:rsidRPr="008C52F7">
          <w:rPr>
            <w:color w:val="0563C1"/>
            <w:spacing w:val="-2"/>
            <w:sz w:val="18"/>
            <w:szCs w:val="24"/>
            <w:u w:val="single"/>
            <w:lang w:val="fr-FR" w:eastAsia="en-GB"/>
          </w:rPr>
          <w:t>1</w:t>
        </w:r>
        <w:r w:rsidRPr="008C52F7">
          <w:rPr>
            <w:color w:val="0563C1"/>
            <w:spacing w:val="-2"/>
            <w:sz w:val="18"/>
            <w:szCs w:val="24"/>
            <w:u w:val="single"/>
            <w:lang w:val="fr-FR" w:eastAsia="en-GB"/>
          </w:rPr>
          <w:t>&amp;searchStandardNo=TTAT.3G-38.4</w:t>
        </w:r>
        <w:r w:rsidR="00C52DC2" w:rsidRPr="008C52F7">
          <w:rPr>
            <w:color w:val="0563C1"/>
            <w:spacing w:val="-2"/>
            <w:sz w:val="18"/>
            <w:szCs w:val="24"/>
            <w:u w:val="single"/>
            <w:lang w:val="fr-FR" w:eastAsia="en-GB"/>
          </w:rPr>
          <w:t>1</w:t>
        </w:r>
        <w:r w:rsidRPr="008C52F7">
          <w:rPr>
            <w:color w:val="0563C1"/>
            <w:spacing w:val="-2"/>
            <w:sz w:val="18"/>
            <w:szCs w:val="24"/>
            <w:u w:val="single"/>
            <w:lang w:val="fr-FR" w:eastAsia="en-GB"/>
          </w:rPr>
          <w:t>4V</w:t>
        </w:r>
        <w:r w:rsidR="00C52DC2" w:rsidRPr="008C52F7">
          <w:rPr>
            <w:color w:val="0563C1"/>
            <w:spacing w:val="-2"/>
            <w:sz w:val="18"/>
            <w:szCs w:val="24"/>
            <w:u w:val="single"/>
            <w:lang w:val="fr-FR" w:eastAsia="en-GB"/>
          </w:rPr>
          <w:t>1</w:t>
        </w:r>
        <w:r w:rsidRPr="008C52F7">
          <w:rPr>
            <w:color w:val="0563C1"/>
            <w:spacing w:val="-2"/>
            <w:sz w:val="18"/>
            <w:szCs w:val="24"/>
            <w:u w:val="single"/>
            <w:lang w:val="fr-FR" w:eastAsia="en-GB"/>
          </w:rPr>
          <w:t>8.0.0&amp;searchCate=TTAS</w:t>
        </w:r>
      </w:hyperlink>
    </w:p>
    <w:p w14:paraId="1B41EC21" w14:textId="50ABEF7B" w:rsidR="00DB146F" w:rsidRPr="001D2DD8" w:rsidRDefault="00C52DC2" w:rsidP="00A81CEE">
      <w:pPr>
        <w:pStyle w:val="Heading5"/>
      </w:pPr>
      <w:bookmarkStart w:id="619" w:name="_Toc232178388"/>
      <w:r w:rsidRPr="00C52DC2">
        <w:lastRenderedPageBreak/>
        <w:t>1</w:t>
      </w:r>
      <w:r w:rsidR="00A81CEE">
        <w:t>8.4.</w:t>
      </w:r>
      <w:r w:rsidRPr="00C52DC2">
        <w:t>1</w:t>
      </w:r>
      <w:r w:rsidR="00A81CEE">
        <w:t>.</w:t>
      </w:r>
      <w:r w:rsidR="00265C0E" w:rsidRPr="00265C0E">
        <w:t>2</w:t>
      </w:r>
      <w:r w:rsidR="00A81CEE">
        <w:t>.</w:t>
      </w:r>
      <w:r w:rsidR="00265C0E" w:rsidRPr="00265C0E">
        <w:t>2</w:t>
      </w:r>
      <w:r w:rsidR="004271C4">
        <w:rPr>
          <w:rtl/>
        </w:rPr>
        <w:tab/>
        <w:t xml:space="preserve">المواصفة التقنية </w:t>
      </w:r>
      <w:r w:rsidR="004271C4">
        <w:t xml:space="preserve">TS </w:t>
      </w:r>
      <w:r w:rsidR="00DB146F" w:rsidRPr="001D2DD8">
        <w:t>38.4</w:t>
      </w:r>
      <w:r w:rsidRPr="00C52DC2">
        <w:t>1</w:t>
      </w:r>
      <w:r w:rsidR="00DB146F" w:rsidRPr="001D2DD8">
        <w:t>5</w:t>
      </w:r>
      <w:bookmarkEnd w:id="619"/>
    </w:p>
    <w:p w14:paraId="4570A107" w14:textId="12FDB4ED" w:rsidR="008C52F7" w:rsidRPr="00363978" w:rsidRDefault="008C52F7" w:rsidP="008C52F7">
      <w:pPr>
        <w:pStyle w:val="Headingb"/>
        <w:rPr>
          <w:rtl/>
          <w:lang w:bidi="en-GB"/>
        </w:rPr>
      </w:pPr>
      <w:r w:rsidRPr="00363978">
        <w:rPr>
          <w:rtl/>
        </w:rPr>
        <w:t>شبكة النفاذ الراديوي لل</w:t>
      </w:r>
      <w:r w:rsidR="0021455C">
        <w:rPr>
          <w:rtl/>
        </w:rPr>
        <w:t>جيل التالي</w:t>
      </w:r>
      <w:r w:rsidRPr="00363978">
        <w:rPr>
          <w:rtl/>
        </w:rPr>
        <w:t xml:space="preserve"> </w:t>
      </w:r>
      <w:r w:rsidRPr="00A07A0E">
        <w:t>(</w:t>
      </w:r>
      <w:r w:rsidRPr="006B4774">
        <w:t>NG</w:t>
      </w:r>
      <w:r w:rsidRPr="00A07A0E">
        <w:t>-RAN)</w:t>
      </w:r>
      <w:r w:rsidRPr="00363978">
        <w:rPr>
          <w:rtl/>
        </w:rPr>
        <w:t>؛ بروتوكول مستوي المستعمل في دورة</w:t>
      </w:r>
      <w:r w:rsidRPr="006F7400">
        <w:rPr>
          <w:rtl/>
        </w:rPr>
        <w:t xml:space="preserve"> و</w:t>
      </w:r>
      <w:r w:rsidRPr="00363978">
        <w:rPr>
          <w:rtl/>
        </w:rPr>
        <w:t xml:space="preserve">حدة بيانات البروتوكول </w:t>
      </w:r>
      <w:r w:rsidRPr="006B4774">
        <w:t>(PDU)</w:t>
      </w:r>
    </w:p>
    <w:p w14:paraId="0CDE5F31" w14:textId="77777777" w:rsidR="008C52F7" w:rsidRPr="00363978" w:rsidRDefault="008C52F7" w:rsidP="008C52F7">
      <w:pPr>
        <w:rPr>
          <w:rtl/>
          <w:lang w:bidi="en-GB"/>
        </w:rPr>
      </w:pPr>
      <w:r w:rsidRPr="006B4774">
        <w:rPr>
          <w:rtl/>
        </w:rPr>
        <w:t>تحدد هذه الوثيقة بروتوكول مستوى المستعمل لجلسة</w:t>
      </w:r>
      <w:r w:rsidRPr="006F7400">
        <w:rPr>
          <w:rtl/>
        </w:rPr>
        <w:t xml:space="preserve"> و</w:t>
      </w:r>
      <w:r w:rsidRPr="006B4774">
        <w:rPr>
          <w:rtl/>
        </w:rPr>
        <w:t xml:space="preserve">حدة بيانات البروتوكول </w:t>
      </w:r>
      <w:r w:rsidRPr="006B4774">
        <w:t>(PDU)</w:t>
      </w:r>
      <w:r w:rsidRPr="006B4774">
        <w:rPr>
          <w:rtl/>
        </w:rPr>
        <w:t xml:space="preserve"> المستخدم عبر الأسطح البينية </w:t>
      </w:r>
      <w:r w:rsidRPr="006B4774">
        <w:t>NG-U</w:t>
      </w:r>
      <w:r w:rsidRPr="006F7400">
        <w:rPr>
          <w:rtl/>
        </w:rPr>
        <w:t xml:space="preserve"> و</w:t>
      </w:r>
      <w:proofErr w:type="spellStart"/>
      <w:r w:rsidRPr="006B4774">
        <w:t>Xn</w:t>
      </w:r>
      <w:proofErr w:type="spellEnd"/>
      <w:r w:rsidRPr="006B4774">
        <w:t>-U</w:t>
      </w:r>
      <w:r w:rsidRPr="006F7400">
        <w:rPr>
          <w:rtl/>
        </w:rPr>
        <w:t xml:space="preserve"> و</w:t>
      </w:r>
      <w:r w:rsidRPr="006B4774">
        <w:t>N9</w:t>
      </w:r>
      <w:r w:rsidRPr="006B4774">
        <w:rPr>
          <w:rtl/>
        </w:rPr>
        <w:t>.</w:t>
      </w:r>
      <w:r w:rsidRPr="006F7400">
        <w:rPr>
          <w:rtl/>
        </w:rPr>
        <w:t xml:space="preserve"> و</w:t>
      </w:r>
      <w:r w:rsidRPr="006B4774">
        <w:rPr>
          <w:rtl/>
        </w:rPr>
        <w:t>لا يستبعد انطباقه على أسطح بينية أخرى.</w:t>
      </w:r>
    </w:p>
    <w:p w14:paraId="57B63293" w14:textId="026F3CB4" w:rsidR="001E1ACF" w:rsidRPr="00AA0384" w:rsidRDefault="00BC5584" w:rsidP="00B13723">
      <w:pPr>
        <w:keepNext/>
        <w:widowControl w:val="0"/>
        <w:tabs>
          <w:tab w:val="left" w:pos="91"/>
          <w:tab w:val="left" w:pos="816"/>
          <w:tab w:val="left" w:pos="4218"/>
          <w:tab w:val="left" w:pos="4927"/>
          <w:tab w:val="left" w:pos="5494"/>
          <w:tab w:val="left" w:pos="6520"/>
        </w:tabs>
        <w:overflowPunct/>
        <w:spacing w:before="40" w:after="40" w:line="260" w:lineRule="exact"/>
        <w:ind w:left="794" w:hanging="794"/>
        <w:textAlignment w:val="auto"/>
        <w:rPr>
          <w:rFonts w:eastAsia="SimSun"/>
          <w:b/>
          <w:bCs/>
          <w:color w:val="000000"/>
          <w:sz w:val="18"/>
          <w:szCs w:val="24"/>
          <w:lang w:bidi="ar-EG"/>
        </w:rPr>
      </w:pPr>
      <w:r w:rsidRPr="00BC5584">
        <w:rPr>
          <w:rFonts w:eastAsia="SimSun"/>
          <w:b/>
          <w:bCs/>
          <w:color w:val="000000"/>
          <w:sz w:val="18"/>
          <w:szCs w:val="24"/>
          <w:lang w:bidi="ar-EG"/>
        </w:rPr>
        <w:t>SDO</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 xml:space="preserve">رقم </w:t>
      </w:r>
      <w:r w:rsidR="001E1ACF" w:rsidRPr="00AA0384">
        <w:rPr>
          <w:b/>
          <w:bCs/>
          <w:color w:val="000000"/>
          <w:sz w:val="18"/>
          <w:szCs w:val="24"/>
          <w:rtl/>
          <w:lang w:val="en-GB" w:eastAsia="en-GB"/>
        </w:rPr>
        <w:t>الوثيقة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النسخة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الحالة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تاريخ الإصدار</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الموقع</w:t>
      </w:r>
    </w:p>
    <w:p w14:paraId="6691A308" w14:textId="6579ED8A"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Pr="00AA0384">
        <w:rPr>
          <w:b/>
          <w:bCs/>
          <w:color w:val="000000"/>
          <w:sz w:val="18"/>
          <w:szCs w:val="24"/>
          <w:lang w:eastAsia="en-GB"/>
        </w:rPr>
        <w:t>7</w:t>
      </w:r>
    </w:p>
    <w:p w14:paraId="7C28689B" w14:textId="3B62AC4E"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38.4</w:t>
      </w:r>
      <w:r w:rsidR="00C52DC2" w:rsidRPr="00C52DC2">
        <w:rPr>
          <w:color w:val="000000"/>
          <w:sz w:val="18"/>
          <w:szCs w:val="24"/>
          <w:lang w:eastAsia="en-GB"/>
        </w:rPr>
        <w:t>1</w:t>
      </w:r>
      <w:r w:rsidRPr="00AA0384">
        <w:rPr>
          <w:color w:val="000000"/>
          <w:sz w:val="18"/>
          <w:szCs w:val="24"/>
          <w:lang w:eastAsia="en-GB"/>
        </w:rPr>
        <w:t>5.V</w:t>
      </w:r>
      <w:proofErr w:type="gramEnd"/>
      <w:r w:rsidR="00C52DC2" w:rsidRPr="00C52DC2">
        <w:rPr>
          <w:color w:val="000000"/>
          <w:sz w:val="18"/>
          <w:szCs w:val="24"/>
          <w:lang w:eastAsia="en-GB"/>
        </w:rPr>
        <w:t>1</w:t>
      </w:r>
      <w:r w:rsidRPr="00AA0384">
        <w:rPr>
          <w:color w:val="000000"/>
          <w:sz w:val="18"/>
          <w:szCs w:val="24"/>
          <w:lang w:eastAsia="en-GB"/>
        </w:rPr>
        <w:t>7.</w:t>
      </w:r>
      <w:r w:rsidR="00C52DC2" w:rsidRPr="00C52DC2">
        <w:rPr>
          <w:color w:val="000000"/>
          <w:sz w:val="18"/>
          <w:szCs w:val="24"/>
          <w:lang w:eastAsia="en-GB"/>
        </w:rPr>
        <w:t>1</w:t>
      </w:r>
      <w:r w:rsidRPr="00AA0384">
        <w:rPr>
          <w:color w:val="000000"/>
          <w:sz w:val="18"/>
          <w:szCs w:val="24"/>
          <w:lang w:eastAsia="en-GB"/>
        </w:rPr>
        <w:t>.0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w:t>
      </w:r>
      <w:r w:rsidR="00C52DC2" w:rsidRPr="00C52DC2">
        <w:rPr>
          <w:color w:val="000000"/>
          <w:sz w:val="18"/>
          <w:szCs w:val="24"/>
          <w:lang w:eastAsia="en-GB"/>
        </w:rPr>
        <w:t>1</w:t>
      </w:r>
      <w:r w:rsidRPr="00AA0384">
        <w:rPr>
          <w:color w:val="000000"/>
          <w:sz w:val="18"/>
          <w:szCs w:val="24"/>
          <w:lang w:eastAsia="en-GB"/>
        </w:rPr>
        <w:t>.0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DC1C56" w:rsidRPr="00AA0384">
        <w:rPr>
          <w:color w:val="000000"/>
          <w:sz w:val="18"/>
          <w:szCs w:val="24"/>
          <w:lang w:eastAsia="en-GB"/>
        </w:rPr>
        <w:t>.08.</w:t>
      </w:r>
      <w:r w:rsidR="00265C0E" w:rsidRPr="00265C0E">
        <w:rPr>
          <w:color w:val="000000"/>
          <w:sz w:val="18"/>
          <w:szCs w:val="24"/>
          <w:lang w:eastAsia="en-GB"/>
        </w:rPr>
        <w:t>2</w:t>
      </w:r>
      <w:r w:rsidR="00DC1C56" w:rsidRPr="00AA0384">
        <w:rPr>
          <w:color w:val="000000"/>
          <w:sz w:val="18"/>
          <w:szCs w:val="24"/>
          <w:lang w:eastAsia="en-GB"/>
        </w:rPr>
        <w:t>7</w:t>
      </w:r>
      <w:r w:rsidRPr="00AA0384">
        <w:rPr>
          <w:sz w:val="18"/>
          <w:szCs w:val="24"/>
          <w:lang w:eastAsia="en-GB"/>
        </w:rPr>
        <w:tab/>
      </w:r>
      <w:hyperlink r:id="rId1716" w:anchor="Rel-17"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7</w:t>
        </w:r>
      </w:hyperlink>
    </w:p>
    <w:p w14:paraId="3542086E" w14:textId="08DCBB49" w:rsidR="00DB146F" w:rsidRPr="00AA0384"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38.4</w:t>
      </w:r>
      <w:r w:rsidR="00C52DC2" w:rsidRPr="00C52DC2">
        <w:rPr>
          <w:color w:val="000000"/>
          <w:sz w:val="18"/>
          <w:szCs w:val="24"/>
          <w:lang w:eastAsia="en-GB"/>
        </w:rPr>
        <w:t>1</w:t>
      </w:r>
      <w:r w:rsidRPr="00AA0384">
        <w:rPr>
          <w:color w:val="000000"/>
          <w:sz w:val="18"/>
          <w:szCs w:val="24"/>
          <w:lang w:eastAsia="en-GB"/>
        </w:rPr>
        <w:t>5.V</w:t>
      </w:r>
      <w:proofErr w:type="gramEnd"/>
      <w:r w:rsidR="00C52DC2" w:rsidRPr="00C52DC2">
        <w:rPr>
          <w:color w:val="000000"/>
          <w:sz w:val="18"/>
          <w:szCs w:val="24"/>
          <w:lang w:eastAsia="en-GB"/>
        </w:rPr>
        <w:t>1</w:t>
      </w:r>
      <w:r w:rsidRPr="00AA0384">
        <w:rPr>
          <w:color w:val="000000"/>
          <w:sz w:val="18"/>
          <w:szCs w:val="24"/>
          <w:lang w:eastAsia="en-GB"/>
        </w:rPr>
        <w:t>7.</w:t>
      </w:r>
      <w:r w:rsidR="00C52DC2" w:rsidRPr="00C52DC2">
        <w:rPr>
          <w:color w:val="000000"/>
          <w:sz w:val="18"/>
          <w:szCs w:val="24"/>
          <w:lang w:eastAsia="en-GB"/>
        </w:rPr>
        <w:t>1</w:t>
      </w:r>
      <w:r w:rsidRPr="00AA0384">
        <w:rPr>
          <w:color w:val="000000"/>
          <w:sz w:val="18"/>
          <w:szCs w:val="24"/>
          <w:lang w:eastAsia="en-GB"/>
        </w:rPr>
        <w:t>.0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w:t>
      </w:r>
      <w:r w:rsidR="00C52DC2" w:rsidRPr="00C52DC2">
        <w:rPr>
          <w:color w:val="000000"/>
          <w:sz w:val="18"/>
          <w:szCs w:val="24"/>
          <w:lang w:eastAsia="en-GB"/>
        </w:rPr>
        <w:t>1</w:t>
      </w:r>
      <w:r w:rsidRPr="00AA0384">
        <w:rPr>
          <w:color w:val="000000"/>
          <w:sz w:val="18"/>
          <w:szCs w:val="24"/>
          <w:lang w:eastAsia="en-GB"/>
        </w:rPr>
        <w:t>.0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DC1C56" w:rsidRPr="00AA0384">
        <w:rPr>
          <w:color w:val="000000"/>
          <w:sz w:val="18"/>
          <w:szCs w:val="24"/>
          <w:lang w:eastAsia="en-GB"/>
        </w:rPr>
        <w:t>.08.</w:t>
      </w:r>
      <w:r w:rsidR="00265C0E" w:rsidRPr="00265C0E">
        <w:rPr>
          <w:color w:val="000000"/>
          <w:sz w:val="18"/>
          <w:szCs w:val="24"/>
          <w:lang w:eastAsia="en-GB"/>
        </w:rPr>
        <w:t>2</w:t>
      </w:r>
      <w:r w:rsidR="00DC1C56" w:rsidRPr="00AA0384">
        <w:rPr>
          <w:color w:val="000000"/>
          <w:sz w:val="18"/>
          <w:szCs w:val="24"/>
          <w:lang w:eastAsia="en-GB"/>
        </w:rPr>
        <w:t>7</w:t>
      </w:r>
      <w:r w:rsidRPr="00AA0384">
        <w:rPr>
          <w:sz w:val="18"/>
          <w:szCs w:val="24"/>
          <w:lang w:eastAsia="en-GB"/>
        </w:rPr>
        <w:tab/>
      </w:r>
      <w:hyperlink r:id="rId1717"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7&amp;oldFileUrl=NTN/RIT/CCSA.</w:t>
        </w:r>
        <w:r w:rsidR="00BC5584" w:rsidRPr="00BC5584">
          <w:rPr>
            <w:color w:val="0563C1"/>
            <w:sz w:val="18"/>
            <w:szCs w:val="24"/>
            <w:u w:val="single"/>
            <w:lang w:eastAsia="en-GB"/>
          </w:rPr>
          <w:t>3GPP</w:t>
        </w:r>
        <w:r w:rsidRPr="00AA0384">
          <w:rPr>
            <w:color w:val="0563C1"/>
            <w:sz w:val="18"/>
            <w:szCs w:val="24"/>
            <w:u w:val="single"/>
            <w:lang w:eastAsia="en-GB"/>
          </w:rPr>
          <w:t>.38.4</w:t>
        </w:r>
        <w:r w:rsidR="00C52DC2" w:rsidRPr="00C52DC2">
          <w:rPr>
            <w:color w:val="0563C1"/>
            <w:sz w:val="18"/>
            <w:szCs w:val="24"/>
            <w:u w:val="single"/>
            <w:lang w:eastAsia="en-GB"/>
          </w:rPr>
          <w:t>1</w:t>
        </w:r>
        <w:r w:rsidRPr="00AA0384">
          <w:rPr>
            <w:color w:val="0563C1"/>
            <w:sz w:val="18"/>
            <w:szCs w:val="24"/>
            <w:u w:val="single"/>
            <w:lang w:eastAsia="en-GB"/>
          </w:rPr>
          <w:t>5.V</w:t>
        </w:r>
        <w:r w:rsidR="00C52DC2" w:rsidRPr="00C52DC2">
          <w:rPr>
            <w:color w:val="0563C1"/>
            <w:sz w:val="18"/>
            <w:szCs w:val="24"/>
            <w:u w:val="single"/>
            <w:lang w:eastAsia="en-GB"/>
          </w:rPr>
          <w:t>1</w:t>
        </w:r>
        <w:r w:rsidRPr="00AA0384">
          <w:rPr>
            <w:color w:val="0563C1"/>
            <w:sz w:val="18"/>
            <w:szCs w:val="24"/>
            <w:u w:val="single"/>
            <w:lang w:eastAsia="en-GB"/>
          </w:rPr>
          <w:t>7.</w:t>
        </w:r>
        <w:r w:rsidR="00C52DC2" w:rsidRPr="00C52DC2">
          <w:rPr>
            <w:color w:val="0563C1"/>
            <w:sz w:val="18"/>
            <w:szCs w:val="24"/>
            <w:u w:val="single"/>
            <w:lang w:eastAsia="en-GB"/>
          </w:rPr>
          <w:t>1</w:t>
        </w:r>
        <w:r w:rsidRPr="00AA0384">
          <w:rPr>
            <w:color w:val="0563C1"/>
            <w:sz w:val="18"/>
            <w:szCs w:val="24"/>
            <w:u w:val="single"/>
            <w:lang w:eastAsia="en-GB"/>
          </w:rPr>
          <w:t>.0.do</w:t>
        </w:r>
      </w:hyperlink>
      <w:hyperlink r:id="rId1718" w:history="1">
        <w:r w:rsidRPr="00AA0384">
          <w:rPr>
            <w:color w:val="0563C1"/>
            <w:sz w:val="18"/>
            <w:szCs w:val="24"/>
            <w:u w:val="single"/>
            <w:lang w:eastAsia="en-GB"/>
          </w:rPr>
          <w:t>cx</w:t>
        </w:r>
      </w:hyperlink>
    </w:p>
    <w:p w14:paraId="414A4332" w14:textId="4A471CBC"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38 4</w:t>
      </w:r>
      <w:r w:rsidR="00C52DC2" w:rsidRPr="00A20096">
        <w:rPr>
          <w:color w:val="000000"/>
          <w:sz w:val="18"/>
          <w:szCs w:val="24"/>
          <w:lang w:val="fr-FR" w:eastAsia="en-GB"/>
        </w:rPr>
        <w:t>1</w:t>
      </w:r>
      <w:r w:rsidRPr="00A20096">
        <w:rPr>
          <w:color w:val="000000"/>
          <w:sz w:val="18"/>
          <w:szCs w:val="24"/>
          <w:lang w:val="fr-FR" w:eastAsia="en-GB"/>
        </w:rPr>
        <w:t>5 V</w:t>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w:t>
      </w:r>
      <w:r w:rsidRPr="00A20096">
        <w:rPr>
          <w:color w:val="000000"/>
          <w:sz w:val="18"/>
          <w:szCs w:val="24"/>
          <w:lang w:val="fr-FR" w:eastAsia="en-GB"/>
        </w:rPr>
        <w:t>.0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w:t>
      </w:r>
      <w:r w:rsidR="00265C0E" w:rsidRPr="00A20096">
        <w:rPr>
          <w:color w:val="000000"/>
          <w:sz w:val="18"/>
          <w:szCs w:val="24"/>
          <w:lang w:val="fr-FR" w:eastAsia="en-GB"/>
        </w:rPr>
        <w:t>2</w:t>
      </w:r>
      <w:r w:rsidRPr="00A20096">
        <w:rPr>
          <w:color w:val="000000"/>
          <w:sz w:val="18"/>
          <w:szCs w:val="24"/>
          <w:lang w:val="fr-FR" w:eastAsia="en-GB"/>
        </w:rPr>
        <w:t>)</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DC1C56" w:rsidRPr="00A20096">
        <w:rPr>
          <w:color w:val="000000"/>
          <w:sz w:val="18"/>
          <w:szCs w:val="24"/>
          <w:lang w:val="fr-FR" w:eastAsia="en-GB"/>
        </w:rPr>
        <w:t>.0</w:t>
      </w:r>
      <w:r w:rsidR="00265C0E" w:rsidRPr="00A20096">
        <w:rPr>
          <w:color w:val="000000"/>
          <w:sz w:val="18"/>
          <w:szCs w:val="24"/>
          <w:lang w:val="fr-FR" w:eastAsia="en-GB"/>
        </w:rPr>
        <w:t>2</w:t>
      </w:r>
      <w:r w:rsidR="00DC1C56" w:rsidRPr="00A20096">
        <w:rPr>
          <w:color w:val="000000"/>
          <w:sz w:val="18"/>
          <w:szCs w:val="24"/>
          <w:lang w:val="fr-FR" w:eastAsia="en-GB"/>
        </w:rPr>
        <w:t>.0</w:t>
      </w:r>
      <w:r w:rsidR="00265C0E" w:rsidRPr="00A20096">
        <w:rPr>
          <w:color w:val="000000"/>
          <w:sz w:val="18"/>
          <w:szCs w:val="24"/>
          <w:lang w:val="fr-FR" w:eastAsia="en-GB"/>
        </w:rPr>
        <w:t>2</w:t>
      </w:r>
      <w:r w:rsidRPr="00A20096">
        <w:rPr>
          <w:sz w:val="18"/>
          <w:szCs w:val="24"/>
          <w:lang w:val="fr-FR" w:eastAsia="en-GB"/>
        </w:rPr>
        <w:tab/>
      </w:r>
      <w:hyperlink r:id="rId1719"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38400_</w:t>
        </w:r>
        <w:r w:rsidR="00C52DC2" w:rsidRPr="00A20096">
          <w:rPr>
            <w:color w:val="0563C1"/>
            <w:sz w:val="18"/>
            <w:szCs w:val="24"/>
            <w:u w:val="single"/>
            <w:lang w:val="fr-FR" w:eastAsia="en-GB"/>
          </w:rPr>
          <w:t>1</w:t>
        </w:r>
        <w:r w:rsidRPr="00A20096">
          <w:rPr>
            <w:color w:val="0563C1"/>
            <w:sz w:val="18"/>
            <w:szCs w:val="24"/>
            <w:u w:val="single"/>
            <w:lang w:val="fr-FR" w:eastAsia="en-GB"/>
          </w:rPr>
          <w:t>38499/</w:t>
        </w:r>
        <w:r w:rsidR="00C52DC2" w:rsidRPr="00A20096">
          <w:rPr>
            <w:color w:val="0563C1"/>
            <w:sz w:val="18"/>
            <w:szCs w:val="24"/>
            <w:u w:val="single"/>
            <w:lang w:val="fr-FR" w:eastAsia="en-GB"/>
          </w:rPr>
          <w:t>1</w:t>
        </w:r>
        <w:r w:rsidRPr="00A20096">
          <w:rPr>
            <w:color w:val="0563C1"/>
            <w:sz w:val="18"/>
            <w:szCs w:val="24"/>
            <w:u w:val="single"/>
            <w:lang w:val="fr-FR" w:eastAsia="en-GB"/>
          </w:rPr>
          <w:t>384</w:t>
        </w:r>
        <w:r w:rsidR="00C52DC2" w:rsidRPr="00A20096">
          <w:rPr>
            <w:color w:val="0563C1"/>
            <w:sz w:val="18"/>
            <w:szCs w:val="24"/>
            <w:u w:val="single"/>
            <w:lang w:val="fr-FR" w:eastAsia="en-GB"/>
          </w:rPr>
          <w:t>1</w:t>
        </w:r>
        <w:r w:rsidRPr="00A20096">
          <w:rPr>
            <w:color w:val="0563C1"/>
            <w:sz w:val="18"/>
            <w:szCs w:val="24"/>
            <w:u w:val="single"/>
            <w:lang w:val="fr-FR" w:eastAsia="en-GB"/>
          </w:rPr>
          <w:t>5/</w:t>
        </w:r>
        <w:r w:rsidR="00C52DC2" w:rsidRPr="00A20096">
          <w:rPr>
            <w:color w:val="0563C1"/>
            <w:sz w:val="18"/>
            <w:szCs w:val="24"/>
            <w:u w:val="single"/>
            <w:lang w:val="fr-FR" w:eastAsia="en-GB"/>
          </w:rPr>
          <w:t>1</w:t>
        </w:r>
        <w:r w:rsidRPr="00A20096">
          <w:rPr>
            <w:color w:val="0563C1"/>
            <w:sz w:val="18"/>
            <w:szCs w:val="24"/>
            <w:u w:val="single"/>
            <w:lang w:val="fr-FR" w:eastAsia="en-GB"/>
          </w:rPr>
          <w:t>7.0</w:t>
        </w:r>
        <w:r w:rsidR="00C52DC2" w:rsidRPr="00A20096">
          <w:rPr>
            <w:color w:val="0563C1"/>
            <w:sz w:val="18"/>
            <w:szCs w:val="24"/>
            <w:u w:val="single"/>
            <w:lang w:val="fr-FR" w:eastAsia="en-GB"/>
          </w:rPr>
          <w:t>1</w:t>
        </w:r>
        <w:r w:rsidRPr="00A20096">
          <w:rPr>
            <w:color w:val="0563C1"/>
            <w:sz w:val="18"/>
            <w:szCs w:val="24"/>
            <w:u w:val="single"/>
            <w:lang w:val="fr-FR" w:eastAsia="en-GB"/>
          </w:rPr>
          <w:t>.00_60/ts_</w:t>
        </w:r>
        <w:r w:rsidR="00C52DC2" w:rsidRPr="00A20096">
          <w:rPr>
            <w:color w:val="0563C1"/>
            <w:sz w:val="18"/>
            <w:szCs w:val="24"/>
            <w:u w:val="single"/>
            <w:lang w:val="fr-FR" w:eastAsia="en-GB"/>
          </w:rPr>
          <w:t>1</w:t>
        </w:r>
        <w:r w:rsidRPr="00A20096">
          <w:rPr>
            <w:color w:val="0563C1"/>
            <w:sz w:val="18"/>
            <w:szCs w:val="24"/>
            <w:u w:val="single"/>
            <w:lang w:val="fr-FR" w:eastAsia="en-GB"/>
          </w:rPr>
          <w:t>384</w:t>
        </w:r>
        <w:r w:rsidR="00C52DC2" w:rsidRPr="00A20096">
          <w:rPr>
            <w:color w:val="0563C1"/>
            <w:sz w:val="18"/>
            <w:szCs w:val="24"/>
            <w:u w:val="single"/>
            <w:lang w:val="fr-FR" w:eastAsia="en-GB"/>
          </w:rPr>
          <w:t>1</w:t>
        </w:r>
        <w:r w:rsidRPr="00A20096">
          <w:rPr>
            <w:color w:val="0563C1"/>
            <w:sz w:val="18"/>
            <w:szCs w:val="24"/>
            <w:u w:val="single"/>
            <w:lang w:val="fr-FR" w:eastAsia="en-GB"/>
          </w:rPr>
          <w:t>5v</w:t>
        </w:r>
        <w:r w:rsidR="00C52DC2" w:rsidRPr="00A20096">
          <w:rPr>
            <w:color w:val="0563C1"/>
            <w:sz w:val="18"/>
            <w:szCs w:val="24"/>
            <w:u w:val="single"/>
            <w:lang w:val="fr-FR" w:eastAsia="en-GB"/>
          </w:rPr>
          <w:t>1</w:t>
        </w:r>
        <w:r w:rsidRPr="00A20096">
          <w:rPr>
            <w:color w:val="0563C1"/>
            <w:sz w:val="18"/>
            <w:szCs w:val="24"/>
            <w:u w:val="single"/>
            <w:lang w:val="fr-FR" w:eastAsia="en-GB"/>
          </w:rPr>
          <w:t>70</w:t>
        </w:r>
        <w:r w:rsidR="00C52DC2" w:rsidRPr="00A20096">
          <w:rPr>
            <w:color w:val="0563C1"/>
            <w:sz w:val="18"/>
            <w:szCs w:val="24"/>
            <w:u w:val="single"/>
            <w:lang w:val="fr-FR" w:eastAsia="en-GB"/>
          </w:rPr>
          <w:t>1</w:t>
        </w:r>
        <w:r w:rsidRPr="00A20096">
          <w:rPr>
            <w:color w:val="0563C1"/>
            <w:sz w:val="18"/>
            <w:szCs w:val="24"/>
            <w:u w:val="single"/>
            <w:lang w:val="fr-FR" w:eastAsia="en-GB"/>
          </w:rPr>
          <w:t>00p.pdf</w:t>
        </w:r>
      </w:hyperlink>
    </w:p>
    <w:p w14:paraId="5900A9D5" w14:textId="4BB3EF4E"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8.4</w:t>
      </w:r>
      <w:r w:rsidR="00C52DC2" w:rsidRPr="00A20096">
        <w:rPr>
          <w:color w:val="000000"/>
          <w:sz w:val="18"/>
          <w:szCs w:val="24"/>
          <w:lang w:val="fr-FR" w:eastAsia="en-GB"/>
        </w:rPr>
        <w:t>1</w:t>
      </w:r>
      <w:r w:rsidRPr="00A20096">
        <w:rPr>
          <w:color w:val="000000"/>
          <w:sz w:val="18"/>
          <w:szCs w:val="24"/>
          <w:lang w:val="fr-FR" w:eastAsia="en-GB"/>
        </w:rPr>
        <w:t>5-</w:t>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w:t>
      </w:r>
      <w:r w:rsidRPr="00A20096">
        <w:rPr>
          <w:color w:val="000000"/>
          <w:sz w:val="18"/>
          <w:szCs w:val="24"/>
          <w:lang w:val="fr-FR" w:eastAsia="en-GB"/>
        </w:rPr>
        <w:t>.0 V</w:t>
      </w:r>
      <w:r w:rsidR="00C52DC2" w:rsidRPr="00A20096">
        <w:rPr>
          <w:color w:val="000000"/>
          <w:sz w:val="18"/>
          <w:szCs w:val="24"/>
          <w:lang w:val="fr-FR" w:eastAsia="en-GB"/>
        </w:rPr>
        <w:t>1</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DC1C56" w:rsidRPr="00A20096">
        <w:rPr>
          <w:color w:val="000000"/>
          <w:sz w:val="18"/>
          <w:szCs w:val="24"/>
          <w:lang w:val="fr-FR" w:eastAsia="en-GB"/>
        </w:rPr>
        <w:t>.05.</w:t>
      </w:r>
      <w:r w:rsidR="00265C0E" w:rsidRPr="00A20096">
        <w:rPr>
          <w:color w:val="000000"/>
          <w:sz w:val="18"/>
          <w:szCs w:val="24"/>
          <w:lang w:val="fr-FR" w:eastAsia="en-GB"/>
        </w:rPr>
        <w:t>2</w:t>
      </w:r>
      <w:r w:rsidR="00DC1C56" w:rsidRPr="00A20096">
        <w:rPr>
          <w:color w:val="000000"/>
          <w:sz w:val="18"/>
          <w:szCs w:val="24"/>
          <w:lang w:val="fr-FR" w:eastAsia="en-GB"/>
        </w:rPr>
        <w:t>9</w:t>
      </w:r>
      <w:r w:rsidRPr="00A20096">
        <w:rPr>
          <w:sz w:val="18"/>
          <w:szCs w:val="24"/>
          <w:lang w:val="fr-FR" w:eastAsia="en-GB"/>
        </w:rPr>
        <w:tab/>
      </w:r>
      <w:hyperlink r:id="rId1720" w:history="1">
        <w:r w:rsidRPr="00A20096">
          <w:rPr>
            <w:color w:val="0563C1"/>
            <w:sz w:val="18"/>
            <w:szCs w:val="24"/>
            <w:u w:val="single"/>
            <w:lang w:val="fr-FR" w:eastAsia="en-GB"/>
          </w:rPr>
          <w:t>https://members.tsdsi.in/s/ypJLQ4YysTBDn4F</w:t>
        </w:r>
      </w:hyperlink>
    </w:p>
    <w:p w14:paraId="098033F6" w14:textId="54D8A93E" w:rsidR="00DB146F" w:rsidRPr="008C52F7"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8C52F7">
        <w:rPr>
          <w:color w:val="000000"/>
          <w:spacing w:val="-2"/>
          <w:sz w:val="18"/>
          <w:szCs w:val="24"/>
          <w:lang w:val="fr-FR" w:eastAsia="en-GB"/>
        </w:rPr>
        <w:t>TTA</w:t>
      </w:r>
      <w:r w:rsidRPr="008C52F7">
        <w:rPr>
          <w:spacing w:val="-2"/>
          <w:sz w:val="18"/>
          <w:szCs w:val="24"/>
          <w:lang w:val="fr-FR" w:eastAsia="en-GB"/>
        </w:rPr>
        <w:tab/>
      </w:r>
      <w:r w:rsidRPr="008C52F7">
        <w:rPr>
          <w:color w:val="000000"/>
          <w:spacing w:val="-2"/>
          <w:sz w:val="18"/>
          <w:szCs w:val="24"/>
          <w:lang w:val="fr-FR" w:eastAsia="en-GB"/>
        </w:rPr>
        <w:t>TTAT.3G-38.4</w:t>
      </w:r>
      <w:r w:rsidR="00C52DC2" w:rsidRPr="008C52F7">
        <w:rPr>
          <w:color w:val="000000"/>
          <w:spacing w:val="-2"/>
          <w:sz w:val="18"/>
          <w:szCs w:val="24"/>
          <w:lang w:val="fr-FR" w:eastAsia="en-GB"/>
        </w:rPr>
        <w:t>1</w:t>
      </w:r>
      <w:r w:rsidRPr="008C52F7">
        <w:rPr>
          <w:color w:val="000000"/>
          <w:spacing w:val="-2"/>
          <w:sz w:val="18"/>
          <w:szCs w:val="24"/>
          <w:lang w:val="fr-FR" w:eastAsia="en-GB"/>
        </w:rPr>
        <w:t>5V</w:t>
      </w:r>
      <w:r w:rsidR="00C52DC2" w:rsidRPr="008C52F7">
        <w:rPr>
          <w:color w:val="000000"/>
          <w:spacing w:val="-2"/>
          <w:sz w:val="18"/>
          <w:szCs w:val="24"/>
          <w:lang w:val="fr-FR" w:eastAsia="en-GB"/>
        </w:rPr>
        <w:t>1</w:t>
      </w:r>
      <w:r w:rsidRPr="008C52F7">
        <w:rPr>
          <w:color w:val="000000"/>
          <w:spacing w:val="-2"/>
          <w:sz w:val="18"/>
          <w:szCs w:val="24"/>
          <w:lang w:val="fr-FR" w:eastAsia="en-GB"/>
        </w:rPr>
        <w:t>7.</w:t>
      </w:r>
      <w:r w:rsidR="00C52DC2" w:rsidRPr="008C52F7">
        <w:rPr>
          <w:color w:val="000000"/>
          <w:spacing w:val="-2"/>
          <w:sz w:val="18"/>
          <w:szCs w:val="24"/>
          <w:lang w:val="fr-FR" w:eastAsia="en-GB"/>
        </w:rPr>
        <w:t>1</w:t>
      </w:r>
      <w:r w:rsidRPr="008C52F7">
        <w:rPr>
          <w:color w:val="000000"/>
          <w:spacing w:val="-2"/>
          <w:sz w:val="18"/>
          <w:szCs w:val="24"/>
          <w:lang w:val="fr-FR" w:eastAsia="en-GB"/>
        </w:rPr>
        <w:t>.0</w:t>
      </w:r>
      <w:r w:rsidRPr="008C52F7">
        <w:rPr>
          <w:spacing w:val="-2"/>
          <w:sz w:val="18"/>
          <w:szCs w:val="24"/>
          <w:lang w:val="fr-FR" w:eastAsia="en-GB"/>
        </w:rPr>
        <w:tab/>
      </w:r>
      <w:r w:rsidR="00C52DC2" w:rsidRPr="008C52F7">
        <w:rPr>
          <w:color w:val="000000"/>
          <w:spacing w:val="-2"/>
          <w:sz w:val="18"/>
          <w:szCs w:val="24"/>
          <w:lang w:val="fr-FR" w:eastAsia="en-GB"/>
        </w:rPr>
        <w:t>1</w:t>
      </w:r>
      <w:r w:rsidRPr="008C52F7">
        <w:rPr>
          <w:color w:val="000000"/>
          <w:spacing w:val="-2"/>
          <w:sz w:val="18"/>
          <w:szCs w:val="24"/>
          <w:lang w:val="fr-FR" w:eastAsia="en-GB"/>
        </w:rPr>
        <w:t>7.</w:t>
      </w:r>
      <w:r w:rsidR="00C52DC2" w:rsidRPr="008C52F7">
        <w:rPr>
          <w:color w:val="000000"/>
          <w:spacing w:val="-2"/>
          <w:sz w:val="18"/>
          <w:szCs w:val="24"/>
          <w:lang w:val="fr-FR" w:eastAsia="en-GB"/>
        </w:rPr>
        <w:t>1</w:t>
      </w:r>
      <w:r w:rsidRPr="008C52F7">
        <w:rPr>
          <w:color w:val="000000"/>
          <w:spacing w:val="-2"/>
          <w:sz w:val="18"/>
          <w:szCs w:val="24"/>
          <w:lang w:val="fr-FR" w:eastAsia="en-GB"/>
        </w:rPr>
        <w:t>.0</w:t>
      </w:r>
      <w:r w:rsidRPr="008C52F7">
        <w:rPr>
          <w:spacing w:val="-2"/>
          <w:sz w:val="18"/>
          <w:szCs w:val="24"/>
          <w:lang w:val="fr-FR" w:eastAsia="en-GB"/>
        </w:rPr>
        <w:tab/>
      </w:r>
      <w:r w:rsidRPr="008C52F7">
        <w:rPr>
          <w:color w:val="000000"/>
          <w:spacing w:val="-2"/>
          <w:sz w:val="18"/>
          <w:szCs w:val="24"/>
          <w:rtl/>
          <w:lang w:val="fr-FR" w:eastAsia="en-GB"/>
        </w:rPr>
        <w:t>نُشرت</w:t>
      </w:r>
      <w:r w:rsidRPr="008C52F7">
        <w:rPr>
          <w:spacing w:val="-2"/>
          <w:sz w:val="18"/>
          <w:szCs w:val="24"/>
          <w:lang w:val="fr-FR" w:eastAsia="en-GB"/>
        </w:rPr>
        <w:tab/>
      </w:r>
      <w:r w:rsidR="00265C0E" w:rsidRPr="008C52F7">
        <w:rPr>
          <w:color w:val="000000"/>
          <w:spacing w:val="-2"/>
          <w:sz w:val="18"/>
          <w:szCs w:val="24"/>
          <w:lang w:val="fr-FR" w:eastAsia="en-GB"/>
        </w:rPr>
        <w:t>2</w:t>
      </w:r>
      <w:r w:rsidRPr="008C52F7">
        <w:rPr>
          <w:color w:val="000000"/>
          <w:spacing w:val="-2"/>
          <w:sz w:val="18"/>
          <w:szCs w:val="24"/>
          <w:lang w:val="fr-FR" w:eastAsia="en-GB"/>
        </w:rPr>
        <w:t>0</w:t>
      </w:r>
      <w:r w:rsidR="00265C0E" w:rsidRPr="008C52F7">
        <w:rPr>
          <w:color w:val="000000"/>
          <w:spacing w:val="-2"/>
          <w:sz w:val="18"/>
          <w:szCs w:val="24"/>
          <w:lang w:val="fr-FR" w:eastAsia="en-GB"/>
        </w:rPr>
        <w:t>2</w:t>
      </w:r>
      <w:r w:rsidRPr="008C52F7">
        <w:rPr>
          <w:color w:val="000000"/>
          <w:spacing w:val="-2"/>
          <w:sz w:val="18"/>
          <w:szCs w:val="24"/>
          <w:lang w:val="fr-FR" w:eastAsia="en-GB"/>
        </w:rPr>
        <w:t>4</w:t>
      </w:r>
      <w:r w:rsidR="00DC1C56" w:rsidRPr="008C52F7">
        <w:rPr>
          <w:color w:val="000000"/>
          <w:spacing w:val="-2"/>
          <w:sz w:val="18"/>
          <w:szCs w:val="24"/>
          <w:lang w:val="fr-FR" w:eastAsia="en-GB"/>
        </w:rPr>
        <w:t>.05.08</w:t>
      </w:r>
      <w:r w:rsidRPr="008C52F7">
        <w:rPr>
          <w:spacing w:val="-2"/>
          <w:sz w:val="18"/>
          <w:szCs w:val="24"/>
          <w:lang w:val="fr-FR" w:eastAsia="en-GB"/>
        </w:rPr>
        <w:tab/>
      </w:r>
      <w:hyperlink r:id="rId1721" w:history="1">
        <w:r w:rsidRPr="008C52F7">
          <w:rPr>
            <w:color w:val="0563C1"/>
            <w:spacing w:val="-2"/>
            <w:sz w:val="18"/>
            <w:szCs w:val="24"/>
            <w:u w:val="single"/>
            <w:lang w:val="fr-FR" w:eastAsia="en-GB"/>
          </w:rPr>
          <w:t>https://www.tta.or.kr/e</w:t>
        </w:r>
        <w:r w:rsidR="006B4774" w:rsidRPr="008C52F7">
          <w:rPr>
            <w:color w:val="0563C1"/>
            <w:spacing w:val="-2"/>
            <w:sz w:val="18"/>
            <w:szCs w:val="24"/>
            <w:u w:val="single"/>
            <w:lang w:val="fr-FR" w:eastAsia="en-GB"/>
          </w:rPr>
          <w:t>NG</w:t>
        </w:r>
        <w:r w:rsidRPr="008C52F7">
          <w:rPr>
            <w:color w:val="0563C1"/>
            <w:spacing w:val="-2"/>
            <w:sz w:val="18"/>
            <w:szCs w:val="24"/>
            <w:u w:val="single"/>
            <w:lang w:val="fr-FR" w:eastAsia="en-GB"/>
          </w:rPr>
          <w:t>/ttaSearchE</w:t>
        </w:r>
        <w:r w:rsidR="006B4774" w:rsidRPr="008C52F7">
          <w:rPr>
            <w:color w:val="0563C1"/>
            <w:spacing w:val="-2"/>
            <w:sz w:val="18"/>
            <w:szCs w:val="24"/>
            <w:u w:val="single"/>
            <w:lang w:val="fr-FR" w:eastAsia="en-GB"/>
          </w:rPr>
          <w:t>NG</w:t>
        </w:r>
        <w:r w:rsidRPr="008C52F7">
          <w:rPr>
            <w:color w:val="0563C1"/>
            <w:spacing w:val="-2"/>
            <w:sz w:val="18"/>
            <w:szCs w:val="24"/>
            <w:u w:val="single"/>
            <w:lang w:val="fr-FR" w:eastAsia="en-GB"/>
          </w:rPr>
          <w:t>View.do?key=46</w:t>
        </w:r>
        <w:r w:rsidR="00C52DC2" w:rsidRPr="008C52F7">
          <w:rPr>
            <w:color w:val="0563C1"/>
            <w:spacing w:val="-2"/>
            <w:sz w:val="18"/>
            <w:szCs w:val="24"/>
            <w:u w:val="single"/>
            <w:lang w:val="fr-FR" w:eastAsia="en-GB"/>
          </w:rPr>
          <w:t>1</w:t>
        </w:r>
        <w:r w:rsidRPr="008C52F7">
          <w:rPr>
            <w:color w:val="0563C1"/>
            <w:spacing w:val="-2"/>
            <w:sz w:val="18"/>
            <w:szCs w:val="24"/>
            <w:u w:val="single"/>
            <w:lang w:val="fr-FR" w:eastAsia="en-GB"/>
          </w:rPr>
          <w:t>&amp;searchStandardNo=TTAT.3G-38.4</w:t>
        </w:r>
        <w:r w:rsidR="00C52DC2" w:rsidRPr="008C52F7">
          <w:rPr>
            <w:color w:val="0563C1"/>
            <w:spacing w:val="-2"/>
            <w:sz w:val="18"/>
            <w:szCs w:val="24"/>
            <w:u w:val="single"/>
            <w:lang w:val="fr-FR" w:eastAsia="en-GB"/>
          </w:rPr>
          <w:t>1</w:t>
        </w:r>
        <w:r w:rsidRPr="008C52F7">
          <w:rPr>
            <w:color w:val="0563C1"/>
            <w:spacing w:val="-2"/>
            <w:sz w:val="18"/>
            <w:szCs w:val="24"/>
            <w:u w:val="single"/>
            <w:lang w:val="fr-FR" w:eastAsia="en-GB"/>
          </w:rPr>
          <w:t>5V</w:t>
        </w:r>
        <w:r w:rsidR="00C52DC2" w:rsidRPr="008C52F7">
          <w:rPr>
            <w:color w:val="0563C1"/>
            <w:spacing w:val="-2"/>
            <w:sz w:val="18"/>
            <w:szCs w:val="24"/>
            <w:u w:val="single"/>
            <w:lang w:val="fr-FR" w:eastAsia="en-GB"/>
          </w:rPr>
          <w:t>1</w:t>
        </w:r>
        <w:r w:rsidRPr="008C52F7">
          <w:rPr>
            <w:color w:val="0563C1"/>
            <w:spacing w:val="-2"/>
            <w:sz w:val="18"/>
            <w:szCs w:val="24"/>
            <w:u w:val="single"/>
            <w:lang w:val="fr-FR" w:eastAsia="en-GB"/>
          </w:rPr>
          <w:t>7.</w:t>
        </w:r>
        <w:r w:rsidR="00C52DC2" w:rsidRPr="008C52F7">
          <w:rPr>
            <w:color w:val="0563C1"/>
            <w:spacing w:val="-2"/>
            <w:sz w:val="18"/>
            <w:szCs w:val="24"/>
            <w:u w:val="single"/>
            <w:lang w:val="fr-FR" w:eastAsia="en-GB"/>
          </w:rPr>
          <w:t>1</w:t>
        </w:r>
        <w:r w:rsidRPr="008C52F7">
          <w:rPr>
            <w:color w:val="0563C1"/>
            <w:spacing w:val="-2"/>
            <w:sz w:val="18"/>
            <w:szCs w:val="24"/>
            <w:u w:val="single"/>
            <w:lang w:val="fr-FR" w:eastAsia="en-GB"/>
          </w:rPr>
          <w:t>.0&amp;searchCate=TTAS</w:t>
        </w:r>
      </w:hyperlink>
    </w:p>
    <w:p w14:paraId="16562735" w14:textId="7F69DA32"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Pr="00AA0384">
        <w:rPr>
          <w:b/>
          <w:bCs/>
          <w:color w:val="000000"/>
          <w:sz w:val="18"/>
          <w:szCs w:val="24"/>
          <w:lang w:eastAsia="en-GB"/>
        </w:rPr>
        <w:t>8</w:t>
      </w:r>
    </w:p>
    <w:p w14:paraId="022AD0A2" w14:textId="0810C5AD"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38.4</w:t>
      </w:r>
      <w:r w:rsidR="00C52DC2" w:rsidRPr="00C52DC2">
        <w:rPr>
          <w:color w:val="000000"/>
          <w:sz w:val="18"/>
          <w:szCs w:val="24"/>
          <w:lang w:eastAsia="en-GB"/>
        </w:rPr>
        <w:t>1</w:t>
      </w:r>
      <w:r w:rsidRPr="00AA0384">
        <w:rPr>
          <w:color w:val="000000"/>
          <w:sz w:val="18"/>
          <w:szCs w:val="24"/>
          <w:lang w:eastAsia="en-GB"/>
        </w:rPr>
        <w:t>5.V</w:t>
      </w:r>
      <w:proofErr w:type="gramEnd"/>
      <w:r w:rsidR="00C52DC2" w:rsidRPr="00C52DC2">
        <w:rPr>
          <w:color w:val="000000"/>
          <w:sz w:val="18"/>
          <w:szCs w:val="24"/>
          <w:lang w:eastAsia="en-GB"/>
        </w:rPr>
        <w:t>1</w:t>
      </w:r>
      <w:r w:rsidRPr="00AA0384">
        <w:rPr>
          <w:color w:val="000000"/>
          <w:sz w:val="18"/>
          <w:szCs w:val="24"/>
          <w:lang w:eastAsia="en-GB"/>
        </w:rPr>
        <w:t>8.</w:t>
      </w:r>
      <w:r w:rsidR="00C52DC2" w:rsidRPr="00C52DC2">
        <w:rPr>
          <w:color w:val="000000"/>
          <w:sz w:val="18"/>
          <w:szCs w:val="24"/>
          <w:lang w:eastAsia="en-GB"/>
        </w:rPr>
        <w:t>1</w:t>
      </w:r>
      <w:r w:rsidRPr="00AA0384">
        <w:rPr>
          <w:color w:val="000000"/>
          <w:sz w:val="18"/>
          <w:szCs w:val="24"/>
          <w:lang w:eastAsia="en-GB"/>
        </w:rPr>
        <w:t>.0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w:t>
      </w:r>
      <w:r w:rsidR="00C52DC2" w:rsidRPr="00C52DC2">
        <w:rPr>
          <w:color w:val="000000"/>
          <w:sz w:val="18"/>
          <w:szCs w:val="24"/>
          <w:lang w:eastAsia="en-GB"/>
        </w:rPr>
        <w:t>1</w:t>
      </w:r>
      <w:r w:rsidRPr="00AA0384">
        <w:rPr>
          <w:color w:val="000000"/>
          <w:sz w:val="18"/>
          <w:szCs w:val="24"/>
          <w:lang w:eastAsia="en-GB"/>
        </w:rPr>
        <w:t>.0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DC1C56" w:rsidRPr="00AA0384">
        <w:rPr>
          <w:color w:val="000000"/>
          <w:sz w:val="18"/>
          <w:szCs w:val="24"/>
          <w:lang w:eastAsia="en-GB"/>
        </w:rPr>
        <w:t>.08.</w:t>
      </w:r>
      <w:r w:rsidR="00265C0E" w:rsidRPr="00265C0E">
        <w:rPr>
          <w:color w:val="000000"/>
          <w:sz w:val="18"/>
          <w:szCs w:val="24"/>
          <w:lang w:eastAsia="en-GB"/>
        </w:rPr>
        <w:t>2</w:t>
      </w:r>
      <w:r w:rsidR="00DC1C56" w:rsidRPr="00AA0384">
        <w:rPr>
          <w:color w:val="000000"/>
          <w:sz w:val="18"/>
          <w:szCs w:val="24"/>
          <w:lang w:eastAsia="en-GB"/>
        </w:rPr>
        <w:t>7</w:t>
      </w:r>
      <w:r w:rsidRPr="00AA0384">
        <w:rPr>
          <w:sz w:val="18"/>
          <w:szCs w:val="24"/>
          <w:lang w:eastAsia="en-GB"/>
        </w:rPr>
        <w:tab/>
      </w:r>
      <w:hyperlink r:id="rId1722" w:anchor="Rel-18"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8</w:t>
        </w:r>
      </w:hyperlink>
    </w:p>
    <w:p w14:paraId="3F92890E" w14:textId="42B806C5" w:rsidR="00DB146F" w:rsidRPr="00AA0384"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38.4</w:t>
      </w:r>
      <w:r w:rsidR="00C52DC2" w:rsidRPr="00C52DC2">
        <w:rPr>
          <w:color w:val="000000"/>
          <w:sz w:val="18"/>
          <w:szCs w:val="24"/>
          <w:lang w:eastAsia="en-GB"/>
        </w:rPr>
        <w:t>1</w:t>
      </w:r>
      <w:r w:rsidRPr="00AA0384">
        <w:rPr>
          <w:color w:val="000000"/>
          <w:sz w:val="18"/>
          <w:szCs w:val="24"/>
          <w:lang w:eastAsia="en-GB"/>
        </w:rPr>
        <w:t>5.V</w:t>
      </w:r>
      <w:proofErr w:type="gramEnd"/>
      <w:r w:rsidR="00C52DC2" w:rsidRPr="00C52DC2">
        <w:rPr>
          <w:color w:val="000000"/>
          <w:sz w:val="18"/>
          <w:szCs w:val="24"/>
          <w:lang w:eastAsia="en-GB"/>
        </w:rPr>
        <w:t>1</w:t>
      </w:r>
      <w:r w:rsidRPr="00AA0384">
        <w:rPr>
          <w:color w:val="000000"/>
          <w:sz w:val="18"/>
          <w:szCs w:val="24"/>
          <w:lang w:eastAsia="en-GB"/>
        </w:rPr>
        <w:t>8.</w:t>
      </w:r>
      <w:r w:rsidR="00C52DC2" w:rsidRPr="00C52DC2">
        <w:rPr>
          <w:color w:val="000000"/>
          <w:sz w:val="18"/>
          <w:szCs w:val="24"/>
          <w:lang w:eastAsia="en-GB"/>
        </w:rPr>
        <w:t>1</w:t>
      </w:r>
      <w:r w:rsidRPr="00AA0384">
        <w:rPr>
          <w:color w:val="000000"/>
          <w:sz w:val="18"/>
          <w:szCs w:val="24"/>
          <w:lang w:eastAsia="en-GB"/>
        </w:rPr>
        <w:t>.0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w:t>
      </w:r>
      <w:r w:rsidR="00C52DC2" w:rsidRPr="00C52DC2">
        <w:rPr>
          <w:color w:val="000000"/>
          <w:sz w:val="18"/>
          <w:szCs w:val="24"/>
          <w:lang w:eastAsia="en-GB"/>
        </w:rPr>
        <w:t>1</w:t>
      </w:r>
      <w:r w:rsidRPr="00AA0384">
        <w:rPr>
          <w:color w:val="000000"/>
          <w:sz w:val="18"/>
          <w:szCs w:val="24"/>
          <w:lang w:eastAsia="en-GB"/>
        </w:rPr>
        <w:t>.0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DC1C56" w:rsidRPr="00AA0384">
        <w:rPr>
          <w:color w:val="000000"/>
          <w:sz w:val="18"/>
          <w:szCs w:val="24"/>
          <w:lang w:eastAsia="en-GB"/>
        </w:rPr>
        <w:t>.08.</w:t>
      </w:r>
      <w:r w:rsidR="00265C0E" w:rsidRPr="00265C0E">
        <w:rPr>
          <w:color w:val="000000"/>
          <w:sz w:val="18"/>
          <w:szCs w:val="24"/>
          <w:lang w:eastAsia="en-GB"/>
        </w:rPr>
        <w:t>2</w:t>
      </w:r>
      <w:r w:rsidR="00DC1C56" w:rsidRPr="00AA0384">
        <w:rPr>
          <w:color w:val="000000"/>
          <w:sz w:val="18"/>
          <w:szCs w:val="24"/>
          <w:lang w:eastAsia="en-GB"/>
        </w:rPr>
        <w:t>7</w:t>
      </w:r>
      <w:r w:rsidRPr="00AA0384">
        <w:rPr>
          <w:sz w:val="18"/>
          <w:szCs w:val="24"/>
          <w:lang w:eastAsia="en-GB"/>
        </w:rPr>
        <w:tab/>
      </w:r>
      <w:hyperlink r:id="rId1723"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7&amp;oldFileUrl=NTN/RIT/CCSA.</w:t>
        </w:r>
        <w:r w:rsidR="00BC5584" w:rsidRPr="00BC5584">
          <w:rPr>
            <w:color w:val="0563C1"/>
            <w:sz w:val="18"/>
            <w:szCs w:val="24"/>
            <w:u w:val="single"/>
            <w:lang w:eastAsia="en-GB"/>
          </w:rPr>
          <w:t>3GPP</w:t>
        </w:r>
        <w:r w:rsidRPr="00AA0384">
          <w:rPr>
            <w:color w:val="0563C1"/>
            <w:sz w:val="18"/>
            <w:szCs w:val="24"/>
            <w:u w:val="single"/>
            <w:lang w:eastAsia="en-GB"/>
          </w:rPr>
          <w:t>.38.4</w:t>
        </w:r>
        <w:r w:rsidR="00C52DC2" w:rsidRPr="00C52DC2">
          <w:rPr>
            <w:color w:val="0563C1"/>
            <w:sz w:val="18"/>
            <w:szCs w:val="24"/>
            <w:u w:val="single"/>
            <w:lang w:eastAsia="en-GB"/>
          </w:rPr>
          <w:t>1</w:t>
        </w:r>
        <w:r w:rsidRPr="00AA0384">
          <w:rPr>
            <w:color w:val="0563C1"/>
            <w:sz w:val="18"/>
            <w:szCs w:val="24"/>
            <w:u w:val="single"/>
            <w:lang w:eastAsia="en-GB"/>
          </w:rPr>
          <w:t>5.V</w:t>
        </w:r>
        <w:r w:rsidR="00C52DC2" w:rsidRPr="00C52DC2">
          <w:rPr>
            <w:color w:val="0563C1"/>
            <w:sz w:val="18"/>
            <w:szCs w:val="24"/>
            <w:u w:val="single"/>
            <w:lang w:eastAsia="en-GB"/>
          </w:rPr>
          <w:t>1</w:t>
        </w:r>
        <w:r w:rsidRPr="00AA0384">
          <w:rPr>
            <w:color w:val="0563C1"/>
            <w:sz w:val="18"/>
            <w:szCs w:val="24"/>
            <w:u w:val="single"/>
            <w:lang w:eastAsia="en-GB"/>
          </w:rPr>
          <w:t>8.</w:t>
        </w:r>
        <w:r w:rsidR="00C52DC2" w:rsidRPr="00C52DC2">
          <w:rPr>
            <w:color w:val="0563C1"/>
            <w:sz w:val="18"/>
            <w:szCs w:val="24"/>
            <w:u w:val="single"/>
            <w:lang w:eastAsia="en-GB"/>
          </w:rPr>
          <w:t>1</w:t>
        </w:r>
        <w:r w:rsidRPr="00AA0384">
          <w:rPr>
            <w:color w:val="0563C1"/>
            <w:sz w:val="18"/>
            <w:szCs w:val="24"/>
            <w:u w:val="single"/>
            <w:lang w:eastAsia="en-GB"/>
          </w:rPr>
          <w:t>.0.do</w:t>
        </w:r>
      </w:hyperlink>
      <w:hyperlink r:id="rId1724" w:history="1">
        <w:r w:rsidRPr="00AA0384">
          <w:rPr>
            <w:color w:val="0563C1"/>
            <w:sz w:val="18"/>
            <w:szCs w:val="24"/>
            <w:u w:val="single"/>
            <w:lang w:eastAsia="en-GB"/>
          </w:rPr>
          <w:t>cx</w:t>
        </w:r>
      </w:hyperlink>
    </w:p>
    <w:p w14:paraId="73A0AC63" w14:textId="5106575C"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38 4</w:t>
      </w:r>
      <w:r w:rsidR="00C52DC2" w:rsidRPr="00A20096">
        <w:rPr>
          <w:color w:val="000000"/>
          <w:sz w:val="18"/>
          <w:szCs w:val="24"/>
          <w:lang w:val="fr-FR" w:eastAsia="en-GB"/>
        </w:rPr>
        <w:t>1</w:t>
      </w:r>
      <w:r w:rsidRPr="00A20096">
        <w:rPr>
          <w:color w:val="000000"/>
          <w:sz w:val="18"/>
          <w:szCs w:val="24"/>
          <w:lang w:val="fr-FR" w:eastAsia="en-GB"/>
        </w:rPr>
        <w:t>5 V</w:t>
      </w:r>
      <w:r w:rsidR="00C52DC2" w:rsidRPr="00A20096">
        <w:rPr>
          <w:color w:val="000000"/>
          <w:sz w:val="18"/>
          <w:szCs w:val="24"/>
          <w:lang w:val="fr-FR" w:eastAsia="en-GB"/>
        </w:rPr>
        <w:t>1</w:t>
      </w:r>
      <w:r w:rsidRPr="00A20096">
        <w:rPr>
          <w:color w:val="000000"/>
          <w:sz w:val="18"/>
          <w:szCs w:val="24"/>
          <w:lang w:val="fr-FR" w:eastAsia="en-GB"/>
        </w:rPr>
        <w:t>8.</w:t>
      </w:r>
      <w:r w:rsidR="00C52DC2" w:rsidRPr="00A20096">
        <w:rPr>
          <w:color w:val="000000"/>
          <w:sz w:val="18"/>
          <w:szCs w:val="24"/>
          <w:lang w:val="fr-FR" w:eastAsia="en-GB"/>
        </w:rPr>
        <w:t>1</w:t>
      </w:r>
      <w:r w:rsidRPr="00A20096">
        <w:rPr>
          <w:color w:val="000000"/>
          <w:sz w:val="18"/>
          <w:szCs w:val="24"/>
          <w:lang w:val="fr-FR" w:eastAsia="en-GB"/>
        </w:rPr>
        <w:t>.0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4-05)</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DC1C56" w:rsidRPr="00A20096">
        <w:rPr>
          <w:color w:val="000000"/>
          <w:sz w:val="18"/>
          <w:szCs w:val="24"/>
          <w:lang w:val="fr-FR" w:eastAsia="en-GB"/>
        </w:rPr>
        <w:t>.05.</w:t>
      </w:r>
      <w:r w:rsidR="00265C0E" w:rsidRPr="00A20096">
        <w:rPr>
          <w:color w:val="000000"/>
          <w:sz w:val="18"/>
          <w:szCs w:val="24"/>
          <w:lang w:val="fr-FR" w:eastAsia="en-GB"/>
        </w:rPr>
        <w:t>2</w:t>
      </w:r>
      <w:r w:rsidR="00DC1C56" w:rsidRPr="00A20096">
        <w:rPr>
          <w:color w:val="000000"/>
          <w:sz w:val="18"/>
          <w:szCs w:val="24"/>
          <w:lang w:val="fr-FR" w:eastAsia="en-GB"/>
        </w:rPr>
        <w:t>7</w:t>
      </w:r>
      <w:r w:rsidRPr="00A20096">
        <w:rPr>
          <w:sz w:val="18"/>
          <w:szCs w:val="24"/>
          <w:lang w:val="fr-FR" w:eastAsia="en-GB"/>
        </w:rPr>
        <w:tab/>
      </w:r>
      <w:hyperlink r:id="rId1725"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38400_</w:t>
        </w:r>
        <w:r w:rsidR="00C52DC2" w:rsidRPr="00A20096">
          <w:rPr>
            <w:color w:val="0563C1"/>
            <w:sz w:val="18"/>
            <w:szCs w:val="24"/>
            <w:u w:val="single"/>
            <w:lang w:val="fr-FR" w:eastAsia="en-GB"/>
          </w:rPr>
          <w:t>1</w:t>
        </w:r>
        <w:r w:rsidRPr="00A20096">
          <w:rPr>
            <w:color w:val="0563C1"/>
            <w:sz w:val="18"/>
            <w:szCs w:val="24"/>
            <w:u w:val="single"/>
            <w:lang w:val="fr-FR" w:eastAsia="en-GB"/>
          </w:rPr>
          <w:t>38499/</w:t>
        </w:r>
        <w:r w:rsidR="00C52DC2" w:rsidRPr="00A20096">
          <w:rPr>
            <w:color w:val="0563C1"/>
            <w:sz w:val="18"/>
            <w:szCs w:val="24"/>
            <w:u w:val="single"/>
            <w:lang w:val="fr-FR" w:eastAsia="en-GB"/>
          </w:rPr>
          <w:t>1</w:t>
        </w:r>
        <w:r w:rsidRPr="00A20096">
          <w:rPr>
            <w:color w:val="0563C1"/>
            <w:sz w:val="18"/>
            <w:szCs w:val="24"/>
            <w:u w:val="single"/>
            <w:lang w:val="fr-FR" w:eastAsia="en-GB"/>
          </w:rPr>
          <w:t>384</w:t>
        </w:r>
        <w:r w:rsidR="00C52DC2" w:rsidRPr="00A20096">
          <w:rPr>
            <w:color w:val="0563C1"/>
            <w:sz w:val="18"/>
            <w:szCs w:val="24"/>
            <w:u w:val="single"/>
            <w:lang w:val="fr-FR" w:eastAsia="en-GB"/>
          </w:rPr>
          <w:t>1</w:t>
        </w:r>
        <w:r w:rsidRPr="00A20096">
          <w:rPr>
            <w:color w:val="0563C1"/>
            <w:sz w:val="18"/>
            <w:szCs w:val="24"/>
            <w:u w:val="single"/>
            <w:lang w:val="fr-FR" w:eastAsia="en-GB"/>
          </w:rPr>
          <w:t>5/</w:t>
        </w:r>
        <w:r w:rsidR="00C52DC2" w:rsidRPr="00A20096">
          <w:rPr>
            <w:color w:val="0563C1"/>
            <w:sz w:val="18"/>
            <w:szCs w:val="24"/>
            <w:u w:val="single"/>
            <w:lang w:val="fr-FR" w:eastAsia="en-GB"/>
          </w:rPr>
          <w:t>1</w:t>
        </w:r>
        <w:r w:rsidRPr="00A20096">
          <w:rPr>
            <w:color w:val="0563C1"/>
            <w:sz w:val="18"/>
            <w:szCs w:val="24"/>
            <w:u w:val="single"/>
            <w:lang w:val="fr-FR" w:eastAsia="en-GB"/>
          </w:rPr>
          <w:t>8.0</w:t>
        </w:r>
        <w:r w:rsidR="00C52DC2" w:rsidRPr="00A20096">
          <w:rPr>
            <w:color w:val="0563C1"/>
            <w:sz w:val="18"/>
            <w:szCs w:val="24"/>
            <w:u w:val="single"/>
            <w:lang w:val="fr-FR" w:eastAsia="en-GB"/>
          </w:rPr>
          <w:t>1</w:t>
        </w:r>
        <w:r w:rsidRPr="00A20096">
          <w:rPr>
            <w:color w:val="0563C1"/>
            <w:sz w:val="18"/>
            <w:szCs w:val="24"/>
            <w:u w:val="single"/>
            <w:lang w:val="fr-FR" w:eastAsia="en-GB"/>
          </w:rPr>
          <w:t>.00_60/ts_</w:t>
        </w:r>
        <w:r w:rsidR="00C52DC2" w:rsidRPr="00A20096">
          <w:rPr>
            <w:color w:val="0563C1"/>
            <w:sz w:val="18"/>
            <w:szCs w:val="24"/>
            <w:u w:val="single"/>
            <w:lang w:val="fr-FR" w:eastAsia="en-GB"/>
          </w:rPr>
          <w:t>1</w:t>
        </w:r>
        <w:r w:rsidRPr="00A20096">
          <w:rPr>
            <w:color w:val="0563C1"/>
            <w:sz w:val="18"/>
            <w:szCs w:val="24"/>
            <w:u w:val="single"/>
            <w:lang w:val="fr-FR" w:eastAsia="en-GB"/>
          </w:rPr>
          <w:t>384</w:t>
        </w:r>
        <w:r w:rsidR="00C52DC2" w:rsidRPr="00A20096">
          <w:rPr>
            <w:color w:val="0563C1"/>
            <w:sz w:val="18"/>
            <w:szCs w:val="24"/>
            <w:u w:val="single"/>
            <w:lang w:val="fr-FR" w:eastAsia="en-GB"/>
          </w:rPr>
          <w:t>1</w:t>
        </w:r>
        <w:r w:rsidRPr="00A20096">
          <w:rPr>
            <w:color w:val="0563C1"/>
            <w:sz w:val="18"/>
            <w:szCs w:val="24"/>
            <w:u w:val="single"/>
            <w:lang w:val="fr-FR" w:eastAsia="en-GB"/>
          </w:rPr>
          <w:t>5v</w:t>
        </w:r>
        <w:r w:rsidR="00C52DC2" w:rsidRPr="00A20096">
          <w:rPr>
            <w:color w:val="0563C1"/>
            <w:sz w:val="18"/>
            <w:szCs w:val="24"/>
            <w:u w:val="single"/>
            <w:lang w:val="fr-FR" w:eastAsia="en-GB"/>
          </w:rPr>
          <w:t>1</w:t>
        </w:r>
        <w:r w:rsidRPr="00A20096">
          <w:rPr>
            <w:color w:val="0563C1"/>
            <w:sz w:val="18"/>
            <w:szCs w:val="24"/>
            <w:u w:val="single"/>
            <w:lang w:val="fr-FR" w:eastAsia="en-GB"/>
          </w:rPr>
          <w:t>80</w:t>
        </w:r>
        <w:r w:rsidR="00C52DC2" w:rsidRPr="00A20096">
          <w:rPr>
            <w:color w:val="0563C1"/>
            <w:sz w:val="18"/>
            <w:szCs w:val="24"/>
            <w:u w:val="single"/>
            <w:lang w:val="fr-FR" w:eastAsia="en-GB"/>
          </w:rPr>
          <w:t>1</w:t>
        </w:r>
        <w:r w:rsidRPr="00A20096">
          <w:rPr>
            <w:color w:val="0563C1"/>
            <w:sz w:val="18"/>
            <w:szCs w:val="24"/>
            <w:u w:val="single"/>
            <w:lang w:val="fr-FR" w:eastAsia="en-GB"/>
          </w:rPr>
          <w:t>00p.pdf</w:t>
        </w:r>
      </w:hyperlink>
    </w:p>
    <w:p w14:paraId="76023BB0" w14:textId="3241615B"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8.4</w:t>
      </w:r>
      <w:r w:rsidR="00C52DC2" w:rsidRPr="00A20096">
        <w:rPr>
          <w:color w:val="000000"/>
          <w:sz w:val="18"/>
          <w:szCs w:val="24"/>
          <w:lang w:val="fr-FR" w:eastAsia="en-GB"/>
        </w:rPr>
        <w:t>1</w:t>
      </w:r>
      <w:r w:rsidRPr="00A20096">
        <w:rPr>
          <w:color w:val="000000"/>
          <w:sz w:val="18"/>
          <w:szCs w:val="24"/>
          <w:lang w:val="fr-FR" w:eastAsia="en-GB"/>
        </w:rPr>
        <w:t>5 -</w:t>
      </w:r>
      <w:r w:rsidR="00C52DC2" w:rsidRPr="00A20096">
        <w:rPr>
          <w:color w:val="000000"/>
          <w:sz w:val="18"/>
          <w:szCs w:val="24"/>
          <w:lang w:val="fr-FR" w:eastAsia="en-GB"/>
        </w:rPr>
        <w:t>1</w:t>
      </w:r>
      <w:r w:rsidRPr="00A20096">
        <w:rPr>
          <w:color w:val="000000"/>
          <w:sz w:val="18"/>
          <w:szCs w:val="24"/>
          <w:lang w:val="fr-FR" w:eastAsia="en-GB"/>
        </w:rPr>
        <w:t>8.</w:t>
      </w:r>
      <w:r w:rsidR="00C52DC2" w:rsidRPr="00A20096">
        <w:rPr>
          <w:color w:val="000000"/>
          <w:sz w:val="18"/>
          <w:szCs w:val="24"/>
          <w:lang w:val="fr-FR" w:eastAsia="en-GB"/>
        </w:rPr>
        <w:t>1</w:t>
      </w:r>
      <w:r w:rsidRPr="00A20096">
        <w:rPr>
          <w:color w:val="000000"/>
          <w:sz w:val="18"/>
          <w:szCs w:val="24"/>
          <w:lang w:val="fr-FR" w:eastAsia="en-GB"/>
        </w:rPr>
        <w:t>.0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5</w:t>
      </w:r>
      <w:r w:rsidR="00DC1C56" w:rsidRPr="00A20096">
        <w:rPr>
          <w:color w:val="000000"/>
          <w:sz w:val="18"/>
          <w:szCs w:val="24"/>
          <w:lang w:val="fr-FR" w:eastAsia="en-GB"/>
        </w:rPr>
        <w:t>.03.0</w:t>
      </w:r>
      <w:r w:rsidR="00265C0E" w:rsidRPr="00A20096">
        <w:rPr>
          <w:color w:val="000000"/>
          <w:sz w:val="18"/>
          <w:szCs w:val="24"/>
          <w:lang w:val="fr-FR" w:eastAsia="en-GB"/>
        </w:rPr>
        <w:t>2</w:t>
      </w:r>
      <w:r w:rsidRPr="00A20096">
        <w:rPr>
          <w:sz w:val="18"/>
          <w:szCs w:val="24"/>
          <w:lang w:val="fr-FR" w:eastAsia="en-GB"/>
        </w:rPr>
        <w:tab/>
      </w:r>
      <w:hyperlink r:id="rId1726" w:history="1">
        <w:r w:rsidRPr="00A20096">
          <w:rPr>
            <w:color w:val="0563C1"/>
            <w:sz w:val="18"/>
            <w:szCs w:val="24"/>
            <w:u w:val="single"/>
            <w:lang w:val="fr-FR" w:eastAsia="en-GB"/>
          </w:rPr>
          <w:t>https://members.tsdsi.in/s/jExztpRi6zzPQrM</w:t>
        </w:r>
      </w:hyperlink>
    </w:p>
    <w:p w14:paraId="4EB8B42A" w14:textId="48B31D04" w:rsidR="00DB146F" w:rsidRPr="008C52F7"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8C52F7">
        <w:rPr>
          <w:color w:val="000000"/>
          <w:spacing w:val="-2"/>
          <w:sz w:val="18"/>
          <w:szCs w:val="24"/>
          <w:lang w:val="fr-FR" w:eastAsia="en-GB"/>
        </w:rPr>
        <w:t>TTA</w:t>
      </w:r>
      <w:r w:rsidRPr="008C52F7">
        <w:rPr>
          <w:spacing w:val="-2"/>
          <w:sz w:val="18"/>
          <w:szCs w:val="24"/>
          <w:lang w:val="fr-FR" w:eastAsia="en-GB"/>
        </w:rPr>
        <w:tab/>
      </w:r>
      <w:r w:rsidRPr="008C52F7">
        <w:rPr>
          <w:color w:val="000000"/>
          <w:spacing w:val="-2"/>
          <w:sz w:val="18"/>
          <w:szCs w:val="24"/>
          <w:lang w:val="fr-FR" w:eastAsia="en-GB"/>
        </w:rPr>
        <w:t>TTAT.3G-38.4</w:t>
      </w:r>
      <w:r w:rsidR="00C52DC2" w:rsidRPr="008C52F7">
        <w:rPr>
          <w:color w:val="000000"/>
          <w:spacing w:val="-2"/>
          <w:sz w:val="18"/>
          <w:szCs w:val="24"/>
          <w:lang w:val="fr-FR" w:eastAsia="en-GB"/>
        </w:rPr>
        <w:t>1</w:t>
      </w:r>
      <w:r w:rsidRPr="008C52F7">
        <w:rPr>
          <w:color w:val="000000"/>
          <w:spacing w:val="-2"/>
          <w:sz w:val="18"/>
          <w:szCs w:val="24"/>
          <w:lang w:val="fr-FR" w:eastAsia="en-GB"/>
        </w:rPr>
        <w:t>5V</w:t>
      </w:r>
      <w:r w:rsidR="00C52DC2" w:rsidRPr="008C52F7">
        <w:rPr>
          <w:color w:val="000000"/>
          <w:spacing w:val="-2"/>
          <w:sz w:val="18"/>
          <w:szCs w:val="24"/>
          <w:lang w:val="fr-FR" w:eastAsia="en-GB"/>
        </w:rPr>
        <w:t>1</w:t>
      </w:r>
      <w:r w:rsidRPr="008C52F7">
        <w:rPr>
          <w:color w:val="000000"/>
          <w:spacing w:val="-2"/>
          <w:sz w:val="18"/>
          <w:szCs w:val="24"/>
          <w:lang w:val="fr-FR" w:eastAsia="en-GB"/>
        </w:rPr>
        <w:t>8.</w:t>
      </w:r>
      <w:r w:rsidR="00C52DC2" w:rsidRPr="008C52F7">
        <w:rPr>
          <w:color w:val="000000"/>
          <w:spacing w:val="-2"/>
          <w:sz w:val="18"/>
          <w:szCs w:val="24"/>
          <w:lang w:val="fr-FR" w:eastAsia="en-GB"/>
        </w:rPr>
        <w:t>1</w:t>
      </w:r>
      <w:r w:rsidRPr="008C52F7">
        <w:rPr>
          <w:color w:val="000000"/>
          <w:spacing w:val="-2"/>
          <w:sz w:val="18"/>
          <w:szCs w:val="24"/>
          <w:lang w:val="fr-FR" w:eastAsia="en-GB"/>
        </w:rPr>
        <w:t>.0</w:t>
      </w:r>
      <w:r w:rsidRPr="008C52F7">
        <w:rPr>
          <w:spacing w:val="-2"/>
          <w:sz w:val="18"/>
          <w:szCs w:val="24"/>
          <w:lang w:val="fr-FR" w:eastAsia="en-GB"/>
        </w:rPr>
        <w:tab/>
      </w:r>
      <w:r w:rsidR="00C52DC2" w:rsidRPr="008C52F7">
        <w:rPr>
          <w:color w:val="000000"/>
          <w:spacing w:val="-2"/>
          <w:sz w:val="18"/>
          <w:szCs w:val="24"/>
          <w:lang w:val="fr-FR" w:eastAsia="en-GB"/>
        </w:rPr>
        <w:t>1</w:t>
      </w:r>
      <w:r w:rsidRPr="008C52F7">
        <w:rPr>
          <w:color w:val="000000"/>
          <w:spacing w:val="-2"/>
          <w:sz w:val="18"/>
          <w:szCs w:val="24"/>
          <w:lang w:val="fr-FR" w:eastAsia="en-GB"/>
        </w:rPr>
        <w:t>8.</w:t>
      </w:r>
      <w:r w:rsidR="00C52DC2" w:rsidRPr="008C52F7">
        <w:rPr>
          <w:color w:val="000000"/>
          <w:spacing w:val="-2"/>
          <w:sz w:val="18"/>
          <w:szCs w:val="24"/>
          <w:lang w:val="fr-FR" w:eastAsia="en-GB"/>
        </w:rPr>
        <w:t>1</w:t>
      </w:r>
      <w:r w:rsidRPr="008C52F7">
        <w:rPr>
          <w:color w:val="000000"/>
          <w:spacing w:val="-2"/>
          <w:sz w:val="18"/>
          <w:szCs w:val="24"/>
          <w:lang w:val="fr-FR" w:eastAsia="en-GB"/>
        </w:rPr>
        <w:t>.0</w:t>
      </w:r>
      <w:r w:rsidRPr="008C52F7">
        <w:rPr>
          <w:spacing w:val="-2"/>
          <w:sz w:val="18"/>
          <w:szCs w:val="24"/>
          <w:lang w:val="fr-FR" w:eastAsia="en-GB"/>
        </w:rPr>
        <w:tab/>
      </w:r>
      <w:r w:rsidRPr="008C52F7">
        <w:rPr>
          <w:color w:val="000000"/>
          <w:spacing w:val="-2"/>
          <w:sz w:val="18"/>
          <w:szCs w:val="24"/>
          <w:rtl/>
          <w:lang w:val="fr-FR" w:eastAsia="en-GB"/>
        </w:rPr>
        <w:t>نُشرت</w:t>
      </w:r>
      <w:r w:rsidRPr="008C52F7">
        <w:rPr>
          <w:spacing w:val="-2"/>
          <w:sz w:val="18"/>
          <w:szCs w:val="24"/>
          <w:lang w:val="fr-FR" w:eastAsia="en-GB"/>
        </w:rPr>
        <w:tab/>
      </w:r>
      <w:r w:rsidR="00265C0E" w:rsidRPr="008C52F7">
        <w:rPr>
          <w:color w:val="000000"/>
          <w:spacing w:val="-2"/>
          <w:sz w:val="18"/>
          <w:szCs w:val="24"/>
          <w:lang w:val="fr-FR" w:eastAsia="en-GB"/>
        </w:rPr>
        <w:t>2</w:t>
      </w:r>
      <w:r w:rsidRPr="008C52F7">
        <w:rPr>
          <w:color w:val="000000"/>
          <w:spacing w:val="-2"/>
          <w:sz w:val="18"/>
          <w:szCs w:val="24"/>
          <w:lang w:val="fr-FR" w:eastAsia="en-GB"/>
        </w:rPr>
        <w:t>0</w:t>
      </w:r>
      <w:r w:rsidR="00265C0E" w:rsidRPr="008C52F7">
        <w:rPr>
          <w:color w:val="000000"/>
          <w:spacing w:val="-2"/>
          <w:sz w:val="18"/>
          <w:szCs w:val="24"/>
          <w:lang w:val="fr-FR" w:eastAsia="en-GB"/>
        </w:rPr>
        <w:t>2</w:t>
      </w:r>
      <w:r w:rsidRPr="008C52F7">
        <w:rPr>
          <w:color w:val="000000"/>
          <w:spacing w:val="-2"/>
          <w:sz w:val="18"/>
          <w:szCs w:val="24"/>
          <w:lang w:val="fr-FR" w:eastAsia="en-GB"/>
        </w:rPr>
        <w:t>4</w:t>
      </w:r>
      <w:r w:rsidR="00DC1C56" w:rsidRPr="008C52F7">
        <w:rPr>
          <w:color w:val="000000"/>
          <w:spacing w:val="-2"/>
          <w:sz w:val="18"/>
          <w:szCs w:val="24"/>
          <w:lang w:val="fr-FR" w:eastAsia="en-GB"/>
        </w:rPr>
        <w:t>.08.</w:t>
      </w:r>
      <w:r w:rsidR="00C52DC2" w:rsidRPr="008C52F7">
        <w:rPr>
          <w:color w:val="000000"/>
          <w:spacing w:val="-2"/>
          <w:sz w:val="18"/>
          <w:szCs w:val="24"/>
          <w:lang w:val="fr-FR" w:eastAsia="en-GB"/>
        </w:rPr>
        <w:t>1</w:t>
      </w:r>
      <w:r w:rsidR="00265C0E" w:rsidRPr="008C52F7">
        <w:rPr>
          <w:color w:val="000000"/>
          <w:spacing w:val="-2"/>
          <w:sz w:val="18"/>
          <w:szCs w:val="24"/>
          <w:lang w:val="fr-FR" w:eastAsia="en-GB"/>
        </w:rPr>
        <w:t>2</w:t>
      </w:r>
      <w:r w:rsidRPr="008C52F7">
        <w:rPr>
          <w:spacing w:val="-2"/>
          <w:sz w:val="18"/>
          <w:szCs w:val="24"/>
          <w:lang w:val="fr-FR" w:eastAsia="en-GB"/>
        </w:rPr>
        <w:tab/>
      </w:r>
      <w:hyperlink r:id="rId1727" w:history="1">
        <w:r w:rsidRPr="008C52F7">
          <w:rPr>
            <w:color w:val="0563C1"/>
            <w:spacing w:val="-2"/>
            <w:sz w:val="18"/>
            <w:szCs w:val="24"/>
            <w:u w:val="single"/>
            <w:lang w:val="fr-FR" w:eastAsia="en-GB"/>
          </w:rPr>
          <w:t>https://www.tta.or.kr/e</w:t>
        </w:r>
        <w:r w:rsidR="006B4774" w:rsidRPr="008C52F7">
          <w:rPr>
            <w:color w:val="0563C1"/>
            <w:spacing w:val="-2"/>
            <w:sz w:val="18"/>
            <w:szCs w:val="24"/>
            <w:u w:val="single"/>
            <w:lang w:val="fr-FR" w:eastAsia="en-GB"/>
          </w:rPr>
          <w:t>NG</w:t>
        </w:r>
        <w:r w:rsidRPr="008C52F7">
          <w:rPr>
            <w:color w:val="0563C1"/>
            <w:spacing w:val="-2"/>
            <w:sz w:val="18"/>
            <w:szCs w:val="24"/>
            <w:u w:val="single"/>
            <w:lang w:val="fr-FR" w:eastAsia="en-GB"/>
          </w:rPr>
          <w:t>/ttaSearchE</w:t>
        </w:r>
        <w:r w:rsidR="006B4774" w:rsidRPr="008C52F7">
          <w:rPr>
            <w:color w:val="0563C1"/>
            <w:spacing w:val="-2"/>
            <w:sz w:val="18"/>
            <w:szCs w:val="24"/>
            <w:u w:val="single"/>
            <w:lang w:val="fr-FR" w:eastAsia="en-GB"/>
          </w:rPr>
          <w:t>NG</w:t>
        </w:r>
        <w:r w:rsidRPr="008C52F7">
          <w:rPr>
            <w:color w:val="0563C1"/>
            <w:spacing w:val="-2"/>
            <w:sz w:val="18"/>
            <w:szCs w:val="24"/>
            <w:u w:val="single"/>
            <w:lang w:val="fr-FR" w:eastAsia="en-GB"/>
          </w:rPr>
          <w:t>View.do?key=46</w:t>
        </w:r>
        <w:r w:rsidR="00C52DC2" w:rsidRPr="008C52F7">
          <w:rPr>
            <w:color w:val="0563C1"/>
            <w:spacing w:val="-2"/>
            <w:sz w:val="18"/>
            <w:szCs w:val="24"/>
            <w:u w:val="single"/>
            <w:lang w:val="fr-FR" w:eastAsia="en-GB"/>
          </w:rPr>
          <w:t>1</w:t>
        </w:r>
        <w:r w:rsidRPr="008C52F7">
          <w:rPr>
            <w:color w:val="0563C1"/>
            <w:spacing w:val="-2"/>
            <w:sz w:val="18"/>
            <w:szCs w:val="24"/>
            <w:u w:val="single"/>
            <w:lang w:val="fr-FR" w:eastAsia="en-GB"/>
          </w:rPr>
          <w:t>&amp;searchStandardNo=TTAT.3G-38.4</w:t>
        </w:r>
        <w:r w:rsidR="00C52DC2" w:rsidRPr="008C52F7">
          <w:rPr>
            <w:color w:val="0563C1"/>
            <w:spacing w:val="-2"/>
            <w:sz w:val="18"/>
            <w:szCs w:val="24"/>
            <w:u w:val="single"/>
            <w:lang w:val="fr-FR" w:eastAsia="en-GB"/>
          </w:rPr>
          <w:t>1</w:t>
        </w:r>
        <w:r w:rsidRPr="008C52F7">
          <w:rPr>
            <w:color w:val="0563C1"/>
            <w:spacing w:val="-2"/>
            <w:sz w:val="18"/>
            <w:szCs w:val="24"/>
            <w:u w:val="single"/>
            <w:lang w:val="fr-FR" w:eastAsia="en-GB"/>
          </w:rPr>
          <w:t>5V</w:t>
        </w:r>
        <w:r w:rsidR="00C52DC2" w:rsidRPr="008C52F7">
          <w:rPr>
            <w:color w:val="0563C1"/>
            <w:spacing w:val="-2"/>
            <w:sz w:val="18"/>
            <w:szCs w:val="24"/>
            <w:u w:val="single"/>
            <w:lang w:val="fr-FR" w:eastAsia="en-GB"/>
          </w:rPr>
          <w:t>1</w:t>
        </w:r>
        <w:r w:rsidRPr="008C52F7">
          <w:rPr>
            <w:color w:val="0563C1"/>
            <w:spacing w:val="-2"/>
            <w:sz w:val="18"/>
            <w:szCs w:val="24"/>
            <w:u w:val="single"/>
            <w:lang w:val="fr-FR" w:eastAsia="en-GB"/>
          </w:rPr>
          <w:t>8.</w:t>
        </w:r>
        <w:r w:rsidR="00C52DC2" w:rsidRPr="008C52F7">
          <w:rPr>
            <w:color w:val="0563C1"/>
            <w:spacing w:val="-2"/>
            <w:sz w:val="18"/>
            <w:szCs w:val="24"/>
            <w:u w:val="single"/>
            <w:lang w:val="fr-FR" w:eastAsia="en-GB"/>
          </w:rPr>
          <w:t>1</w:t>
        </w:r>
        <w:r w:rsidRPr="008C52F7">
          <w:rPr>
            <w:color w:val="0563C1"/>
            <w:spacing w:val="-2"/>
            <w:sz w:val="18"/>
            <w:szCs w:val="24"/>
            <w:u w:val="single"/>
            <w:lang w:val="fr-FR" w:eastAsia="en-GB"/>
          </w:rPr>
          <w:t>.0&amp;searchCate=TTAS</w:t>
        </w:r>
      </w:hyperlink>
    </w:p>
    <w:p w14:paraId="1EE49862" w14:textId="0DB24934" w:rsidR="00DB146F" w:rsidRPr="001D2DD8" w:rsidRDefault="00C52DC2" w:rsidP="00A81CEE">
      <w:pPr>
        <w:pStyle w:val="Heading5"/>
      </w:pPr>
      <w:bookmarkStart w:id="620" w:name="_Toc232178389"/>
      <w:r w:rsidRPr="00C52DC2">
        <w:t>1</w:t>
      </w:r>
      <w:r w:rsidR="00A81CEE">
        <w:t>9.4.</w:t>
      </w:r>
      <w:r w:rsidRPr="00C52DC2">
        <w:t>1</w:t>
      </w:r>
      <w:r w:rsidR="00A81CEE">
        <w:t>.</w:t>
      </w:r>
      <w:r w:rsidR="00265C0E" w:rsidRPr="00265C0E">
        <w:t>2</w:t>
      </w:r>
      <w:r w:rsidR="00A81CEE">
        <w:t>.</w:t>
      </w:r>
      <w:r w:rsidR="00265C0E" w:rsidRPr="00265C0E">
        <w:t>2</w:t>
      </w:r>
      <w:r w:rsidR="004271C4">
        <w:rPr>
          <w:rtl/>
        </w:rPr>
        <w:tab/>
        <w:t xml:space="preserve">المواصفة التقنية </w:t>
      </w:r>
      <w:r w:rsidR="004271C4">
        <w:t xml:space="preserve">TS </w:t>
      </w:r>
      <w:r w:rsidR="00DB146F" w:rsidRPr="001D2DD8">
        <w:t>38.4</w:t>
      </w:r>
      <w:r w:rsidR="00265C0E" w:rsidRPr="00265C0E">
        <w:t>2</w:t>
      </w:r>
      <w:r w:rsidR="00DB146F" w:rsidRPr="001D2DD8">
        <w:t>0</w:t>
      </w:r>
      <w:bookmarkEnd w:id="620"/>
    </w:p>
    <w:p w14:paraId="58D1B80E" w14:textId="2734C496" w:rsidR="007873F6" w:rsidRPr="00363978" w:rsidRDefault="007873F6" w:rsidP="007873F6">
      <w:pPr>
        <w:pStyle w:val="Headingb"/>
        <w:rPr>
          <w:rtl/>
          <w:lang w:bidi="en-GB"/>
        </w:rPr>
      </w:pPr>
      <w:r w:rsidRPr="00363978">
        <w:rPr>
          <w:rtl/>
        </w:rPr>
        <w:t>شبكة النفاذ الراديوي لل</w:t>
      </w:r>
      <w:r w:rsidR="0021455C">
        <w:rPr>
          <w:rtl/>
        </w:rPr>
        <w:t>جيل التالي</w:t>
      </w:r>
      <w:r w:rsidRPr="00363978">
        <w:rPr>
          <w:rtl/>
        </w:rPr>
        <w:t xml:space="preserve"> </w:t>
      </w:r>
      <w:r w:rsidRPr="00A07A0E">
        <w:t>(</w:t>
      </w:r>
      <w:r w:rsidRPr="006B4774">
        <w:t>NG</w:t>
      </w:r>
      <w:r w:rsidRPr="00A07A0E">
        <w:t>-RAN)</w:t>
      </w:r>
      <w:r w:rsidRPr="00363978">
        <w:rPr>
          <w:rtl/>
        </w:rPr>
        <w:t>؛ الجوانب</w:t>
      </w:r>
      <w:r w:rsidRPr="006F7400">
        <w:rPr>
          <w:rtl/>
        </w:rPr>
        <w:t xml:space="preserve"> و</w:t>
      </w:r>
      <w:r w:rsidRPr="00363978">
        <w:rPr>
          <w:rtl/>
        </w:rPr>
        <w:t xml:space="preserve">المبادئ العامة للسطح البيني </w:t>
      </w:r>
      <w:proofErr w:type="spellStart"/>
      <w:r w:rsidRPr="006B4774">
        <w:t>Xn</w:t>
      </w:r>
      <w:proofErr w:type="spellEnd"/>
    </w:p>
    <w:p w14:paraId="008EE322" w14:textId="294A92F3" w:rsidR="007873F6" w:rsidRPr="00363978" w:rsidRDefault="007873F6" w:rsidP="007873F6">
      <w:pPr>
        <w:rPr>
          <w:rtl/>
          <w:lang w:bidi="en-GB"/>
        </w:rPr>
      </w:pPr>
      <w:r w:rsidRPr="00363978">
        <w:rPr>
          <w:rtl/>
        </w:rPr>
        <w:t xml:space="preserve">هذه الوثيقة هي مقدمة لسلسلة المواصفات </w:t>
      </w:r>
      <w:r>
        <w:rPr>
          <w:rtl/>
        </w:rPr>
        <w:t xml:space="preserve">التقنية </w:t>
      </w:r>
      <w:r w:rsidRPr="006B4774">
        <w:t>TS 38.42x</w:t>
      </w:r>
      <w:r w:rsidRPr="00363978">
        <w:rPr>
          <w:rtl/>
        </w:rPr>
        <w:t xml:space="preserve"> في </w:t>
      </w:r>
      <w:r w:rsidRPr="00BF2BDB">
        <w:rPr>
          <w:rtl/>
        </w:rPr>
        <w:t xml:space="preserve">فريق المواصفة التقنية المعني بشبكة النفاذ الراديوي </w:t>
      </w:r>
      <w:r w:rsidRPr="00E952DB">
        <w:t>(TSG RAN)</w:t>
      </w:r>
      <w:r w:rsidRPr="006F7400">
        <w:rPr>
          <w:rtl/>
        </w:rPr>
        <w:t xml:space="preserve"> و</w:t>
      </w:r>
      <w:r w:rsidRPr="00363978">
        <w:rPr>
          <w:rtl/>
        </w:rPr>
        <w:t xml:space="preserve">التي تعرّف السطح البيني </w:t>
      </w:r>
      <w:proofErr w:type="spellStart"/>
      <w:r w:rsidRPr="006B4774">
        <w:t>Xn</w:t>
      </w:r>
      <w:proofErr w:type="spellEnd"/>
      <w:r w:rsidRPr="00363978">
        <w:rPr>
          <w:rtl/>
        </w:rPr>
        <w:t>.</w:t>
      </w:r>
      <w:r w:rsidRPr="006F7400">
        <w:rPr>
          <w:rtl/>
        </w:rPr>
        <w:t xml:space="preserve"> و</w:t>
      </w:r>
      <w:r w:rsidRPr="00363978">
        <w:rPr>
          <w:rtl/>
        </w:rPr>
        <w:t>هو سطح بيني للربط البيني بين عقدتين من عقد شبكة النفاذ الراديوي لل</w:t>
      </w:r>
      <w:r w:rsidR="0021455C">
        <w:rPr>
          <w:rtl/>
        </w:rPr>
        <w:t>جيل التالي</w:t>
      </w:r>
      <w:r w:rsidRPr="00363978">
        <w:rPr>
          <w:rtl/>
        </w:rPr>
        <w:t xml:space="preserve"> </w:t>
      </w:r>
      <w:r w:rsidRPr="00A07A0E">
        <w:t>(</w:t>
      </w:r>
      <w:r w:rsidRPr="006B4774">
        <w:t>NG</w:t>
      </w:r>
      <w:r w:rsidRPr="00A07A0E">
        <w:t>-RAN)</w:t>
      </w:r>
      <w:r w:rsidRPr="00363978">
        <w:rPr>
          <w:rtl/>
        </w:rPr>
        <w:t xml:space="preserve"> داخل معمارية </w:t>
      </w:r>
      <w:r w:rsidRPr="006B4774">
        <w:t>NG</w:t>
      </w:r>
      <w:r w:rsidRPr="00A07A0E">
        <w:t>-RAN</w:t>
      </w:r>
      <w:r w:rsidRPr="00363978">
        <w:rPr>
          <w:rtl/>
        </w:rPr>
        <w:t xml:space="preserve"> </w:t>
      </w:r>
      <w:r w:rsidRPr="00363978">
        <w:t>(TS 38.40</w:t>
      </w:r>
      <w:r w:rsidRPr="00C52DC2">
        <w:t>1</w:t>
      </w:r>
      <w:r w:rsidRPr="00363978">
        <w:t>)</w:t>
      </w:r>
      <w:r w:rsidRPr="00363978">
        <w:rPr>
          <w:rtl/>
        </w:rPr>
        <w:t>.</w:t>
      </w:r>
    </w:p>
    <w:p w14:paraId="74A797BF" w14:textId="295447BB" w:rsidR="001E1ACF" w:rsidRPr="00AA0384" w:rsidRDefault="00BC5584" w:rsidP="00B13723">
      <w:pPr>
        <w:keepNext/>
        <w:widowControl w:val="0"/>
        <w:tabs>
          <w:tab w:val="left" w:pos="91"/>
          <w:tab w:val="left" w:pos="816"/>
          <w:tab w:val="left" w:pos="4218"/>
          <w:tab w:val="left" w:pos="4927"/>
          <w:tab w:val="left" w:pos="5494"/>
          <w:tab w:val="left" w:pos="6520"/>
        </w:tabs>
        <w:overflowPunct/>
        <w:spacing w:before="40" w:after="40" w:line="260" w:lineRule="exact"/>
        <w:ind w:left="794" w:hanging="794"/>
        <w:textAlignment w:val="auto"/>
        <w:rPr>
          <w:rFonts w:eastAsia="SimSun"/>
          <w:b/>
          <w:bCs/>
          <w:color w:val="000000"/>
          <w:sz w:val="18"/>
          <w:szCs w:val="24"/>
          <w:lang w:bidi="ar-EG"/>
        </w:rPr>
      </w:pPr>
      <w:r w:rsidRPr="00BC5584">
        <w:rPr>
          <w:rFonts w:eastAsia="SimSun"/>
          <w:b/>
          <w:bCs/>
          <w:color w:val="000000"/>
          <w:sz w:val="18"/>
          <w:szCs w:val="24"/>
          <w:lang w:bidi="ar-EG"/>
        </w:rPr>
        <w:t>SDO</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 xml:space="preserve">رقم </w:t>
      </w:r>
      <w:r w:rsidR="001E1ACF" w:rsidRPr="00AA0384">
        <w:rPr>
          <w:b/>
          <w:bCs/>
          <w:color w:val="000000"/>
          <w:sz w:val="18"/>
          <w:szCs w:val="24"/>
          <w:rtl/>
          <w:lang w:val="en-GB" w:eastAsia="en-GB"/>
        </w:rPr>
        <w:t>الوثيقة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النسخة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الحالة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تاريخ الإصدار</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الموقع</w:t>
      </w:r>
    </w:p>
    <w:p w14:paraId="1BDCEA63" w14:textId="43558B59"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Pr="00AA0384">
        <w:rPr>
          <w:b/>
          <w:bCs/>
          <w:color w:val="000000"/>
          <w:sz w:val="18"/>
          <w:szCs w:val="24"/>
          <w:lang w:eastAsia="en-GB"/>
        </w:rPr>
        <w:t>7</w:t>
      </w:r>
    </w:p>
    <w:p w14:paraId="05188E11" w14:textId="6A0D17A9"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38.4</w:t>
      </w:r>
      <w:r w:rsidR="00265C0E" w:rsidRPr="00265C0E">
        <w:rPr>
          <w:color w:val="000000"/>
          <w:sz w:val="18"/>
          <w:szCs w:val="24"/>
          <w:lang w:eastAsia="en-GB"/>
        </w:rPr>
        <w:t>2</w:t>
      </w:r>
      <w:r w:rsidRPr="00AA0384">
        <w:rPr>
          <w:color w:val="000000"/>
          <w:sz w:val="18"/>
          <w:szCs w:val="24"/>
          <w:lang w:eastAsia="en-GB"/>
        </w:rPr>
        <w:t>0.V</w:t>
      </w:r>
      <w:proofErr w:type="gramEnd"/>
      <w:r w:rsidR="00C52DC2" w:rsidRPr="00C52DC2">
        <w:rPr>
          <w:color w:val="000000"/>
          <w:sz w:val="18"/>
          <w:szCs w:val="24"/>
          <w:lang w:eastAsia="en-GB"/>
        </w:rPr>
        <w:t>1</w:t>
      </w:r>
      <w:r w:rsidRPr="00AA0384">
        <w:rPr>
          <w:color w:val="000000"/>
          <w:sz w:val="18"/>
          <w:szCs w:val="24"/>
          <w:lang w:eastAsia="en-GB"/>
        </w:rPr>
        <w:t>7.</w:t>
      </w:r>
      <w:r w:rsidR="00265C0E" w:rsidRPr="00265C0E">
        <w:rPr>
          <w:color w:val="000000"/>
          <w:sz w:val="18"/>
          <w:szCs w:val="24"/>
          <w:lang w:eastAsia="en-GB"/>
        </w:rPr>
        <w:t>2</w:t>
      </w:r>
      <w:r w:rsidRPr="00AA0384">
        <w:rPr>
          <w:color w:val="000000"/>
          <w:sz w:val="18"/>
          <w:szCs w:val="24"/>
          <w:lang w:eastAsia="en-GB"/>
        </w:rPr>
        <w:t>.0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w:t>
      </w:r>
      <w:r w:rsidR="00265C0E" w:rsidRPr="00265C0E">
        <w:rPr>
          <w:color w:val="000000"/>
          <w:sz w:val="18"/>
          <w:szCs w:val="24"/>
          <w:lang w:eastAsia="en-GB"/>
        </w:rPr>
        <w:t>2</w:t>
      </w:r>
      <w:r w:rsidRPr="00AA0384">
        <w:rPr>
          <w:color w:val="000000"/>
          <w:sz w:val="18"/>
          <w:szCs w:val="24"/>
          <w:lang w:eastAsia="en-GB"/>
        </w:rPr>
        <w:t>.0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3</w:t>
      </w:r>
      <w:r w:rsidR="00DC1C56" w:rsidRPr="00AA0384">
        <w:rPr>
          <w:color w:val="000000"/>
          <w:sz w:val="18"/>
          <w:szCs w:val="24"/>
          <w:lang w:eastAsia="en-GB"/>
        </w:rPr>
        <w:t>.0</w:t>
      </w:r>
      <w:r w:rsidR="00265C0E" w:rsidRPr="00265C0E">
        <w:rPr>
          <w:color w:val="000000"/>
          <w:sz w:val="18"/>
          <w:szCs w:val="24"/>
          <w:lang w:eastAsia="en-GB"/>
        </w:rPr>
        <w:t>2</w:t>
      </w:r>
      <w:r w:rsidR="00DC1C56" w:rsidRPr="00AA0384">
        <w:rPr>
          <w:color w:val="000000"/>
          <w:sz w:val="18"/>
          <w:szCs w:val="24"/>
          <w:lang w:eastAsia="en-GB"/>
        </w:rPr>
        <w:t>.</w:t>
      </w:r>
      <w:r w:rsidR="00265C0E" w:rsidRPr="00265C0E">
        <w:rPr>
          <w:color w:val="000000"/>
          <w:sz w:val="18"/>
          <w:szCs w:val="24"/>
          <w:lang w:eastAsia="en-GB"/>
        </w:rPr>
        <w:t>2</w:t>
      </w:r>
      <w:r w:rsidR="00C52DC2" w:rsidRPr="00C52DC2">
        <w:rPr>
          <w:color w:val="000000"/>
          <w:sz w:val="18"/>
          <w:szCs w:val="24"/>
          <w:lang w:eastAsia="en-GB"/>
        </w:rPr>
        <w:t>1</w:t>
      </w:r>
      <w:r w:rsidRPr="00AA0384">
        <w:rPr>
          <w:sz w:val="18"/>
          <w:szCs w:val="24"/>
          <w:lang w:eastAsia="en-GB"/>
        </w:rPr>
        <w:tab/>
      </w:r>
      <w:hyperlink r:id="rId1728" w:anchor="Rel-17"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7</w:t>
        </w:r>
      </w:hyperlink>
    </w:p>
    <w:p w14:paraId="1A0EDB33" w14:textId="0B1391E1" w:rsidR="00DB146F" w:rsidRPr="00AA0384"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38.4</w:t>
      </w:r>
      <w:r w:rsidR="00265C0E" w:rsidRPr="00265C0E">
        <w:rPr>
          <w:color w:val="000000"/>
          <w:sz w:val="18"/>
          <w:szCs w:val="24"/>
          <w:lang w:eastAsia="en-GB"/>
        </w:rPr>
        <w:t>2</w:t>
      </w:r>
      <w:r w:rsidRPr="00AA0384">
        <w:rPr>
          <w:color w:val="000000"/>
          <w:sz w:val="18"/>
          <w:szCs w:val="24"/>
          <w:lang w:eastAsia="en-GB"/>
        </w:rPr>
        <w:t>0.V</w:t>
      </w:r>
      <w:proofErr w:type="gramEnd"/>
      <w:r w:rsidR="00C52DC2" w:rsidRPr="00C52DC2">
        <w:rPr>
          <w:color w:val="000000"/>
          <w:sz w:val="18"/>
          <w:szCs w:val="24"/>
          <w:lang w:eastAsia="en-GB"/>
        </w:rPr>
        <w:t>1</w:t>
      </w:r>
      <w:r w:rsidRPr="00AA0384">
        <w:rPr>
          <w:color w:val="000000"/>
          <w:sz w:val="18"/>
          <w:szCs w:val="24"/>
          <w:lang w:eastAsia="en-GB"/>
        </w:rPr>
        <w:t>7.</w:t>
      </w:r>
      <w:r w:rsidR="00265C0E" w:rsidRPr="00265C0E">
        <w:rPr>
          <w:color w:val="000000"/>
          <w:sz w:val="18"/>
          <w:szCs w:val="24"/>
          <w:lang w:eastAsia="en-GB"/>
        </w:rPr>
        <w:t>2</w:t>
      </w:r>
      <w:r w:rsidRPr="00AA0384">
        <w:rPr>
          <w:color w:val="000000"/>
          <w:sz w:val="18"/>
          <w:szCs w:val="24"/>
          <w:lang w:eastAsia="en-GB"/>
        </w:rPr>
        <w:t>.0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w:t>
      </w:r>
      <w:r w:rsidR="00265C0E" w:rsidRPr="00265C0E">
        <w:rPr>
          <w:color w:val="000000"/>
          <w:sz w:val="18"/>
          <w:szCs w:val="24"/>
          <w:lang w:eastAsia="en-GB"/>
        </w:rPr>
        <w:t>2</w:t>
      </w:r>
      <w:r w:rsidRPr="00AA0384">
        <w:rPr>
          <w:color w:val="000000"/>
          <w:sz w:val="18"/>
          <w:szCs w:val="24"/>
          <w:lang w:eastAsia="en-GB"/>
        </w:rPr>
        <w:t>.0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3</w:t>
      </w:r>
      <w:r w:rsidR="00DC1C56" w:rsidRPr="00AA0384">
        <w:rPr>
          <w:color w:val="000000"/>
          <w:sz w:val="18"/>
          <w:szCs w:val="24"/>
          <w:lang w:eastAsia="en-GB"/>
        </w:rPr>
        <w:t>.0</w:t>
      </w:r>
      <w:r w:rsidR="00265C0E" w:rsidRPr="00265C0E">
        <w:rPr>
          <w:color w:val="000000"/>
          <w:sz w:val="18"/>
          <w:szCs w:val="24"/>
          <w:lang w:eastAsia="en-GB"/>
        </w:rPr>
        <w:t>2</w:t>
      </w:r>
      <w:r w:rsidR="00DC1C56" w:rsidRPr="00AA0384">
        <w:rPr>
          <w:color w:val="000000"/>
          <w:sz w:val="18"/>
          <w:szCs w:val="24"/>
          <w:lang w:eastAsia="en-GB"/>
        </w:rPr>
        <w:t>.</w:t>
      </w:r>
      <w:r w:rsidR="00265C0E" w:rsidRPr="00265C0E">
        <w:rPr>
          <w:color w:val="000000"/>
          <w:sz w:val="18"/>
          <w:szCs w:val="24"/>
          <w:lang w:eastAsia="en-GB"/>
        </w:rPr>
        <w:t>2</w:t>
      </w:r>
      <w:r w:rsidR="00C52DC2" w:rsidRPr="00C52DC2">
        <w:rPr>
          <w:color w:val="000000"/>
          <w:sz w:val="18"/>
          <w:szCs w:val="24"/>
          <w:lang w:eastAsia="en-GB"/>
        </w:rPr>
        <w:t>1</w:t>
      </w:r>
      <w:r w:rsidRPr="00AA0384">
        <w:rPr>
          <w:sz w:val="18"/>
          <w:szCs w:val="24"/>
          <w:lang w:eastAsia="en-GB"/>
        </w:rPr>
        <w:tab/>
      </w:r>
      <w:hyperlink r:id="rId1729"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7&amp;oldFileUrl=NTN/RIT/CCSA.</w:t>
        </w:r>
        <w:r w:rsidR="00BC5584" w:rsidRPr="00BC5584">
          <w:rPr>
            <w:color w:val="0563C1"/>
            <w:sz w:val="18"/>
            <w:szCs w:val="24"/>
            <w:u w:val="single"/>
            <w:lang w:eastAsia="en-GB"/>
          </w:rPr>
          <w:t>3GPP</w:t>
        </w:r>
        <w:r w:rsidRPr="00AA0384">
          <w:rPr>
            <w:color w:val="0563C1"/>
            <w:sz w:val="18"/>
            <w:szCs w:val="24"/>
            <w:u w:val="single"/>
            <w:lang w:eastAsia="en-GB"/>
          </w:rPr>
          <w:t>.38.4</w:t>
        </w:r>
        <w:r w:rsidR="00265C0E" w:rsidRPr="00265C0E">
          <w:rPr>
            <w:color w:val="0563C1"/>
            <w:sz w:val="18"/>
            <w:szCs w:val="24"/>
            <w:u w:val="single"/>
            <w:lang w:eastAsia="en-GB"/>
          </w:rPr>
          <w:t>2</w:t>
        </w:r>
        <w:r w:rsidRPr="00AA0384">
          <w:rPr>
            <w:color w:val="0563C1"/>
            <w:sz w:val="18"/>
            <w:szCs w:val="24"/>
            <w:u w:val="single"/>
            <w:lang w:eastAsia="en-GB"/>
          </w:rPr>
          <w:t>0.V</w:t>
        </w:r>
        <w:r w:rsidR="00C52DC2" w:rsidRPr="00C52DC2">
          <w:rPr>
            <w:color w:val="0563C1"/>
            <w:sz w:val="18"/>
            <w:szCs w:val="24"/>
            <w:u w:val="single"/>
            <w:lang w:eastAsia="en-GB"/>
          </w:rPr>
          <w:t>1</w:t>
        </w:r>
        <w:r w:rsidRPr="00AA0384">
          <w:rPr>
            <w:color w:val="0563C1"/>
            <w:sz w:val="18"/>
            <w:szCs w:val="24"/>
            <w:u w:val="single"/>
            <w:lang w:eastAsia="en-GB"/>
          </w:rPr>
          <w:t>7.</w:t>
        </w:r>
        <w:r w:rsidR="00265C0E" w:rsidRPr="00265C0E">
          <w:rPr>
            <w:color w:val="0563C1"/>
            <w:sz w:val="18"/>
            <w:szCs w:val="24"/>
            <w:u w:val="single"/>
            <w:lang w:eastAsia="en-GB"/>
          </w:rPr>
          <w:t>2</w:t>
        </w:r>
        <w:r w:rsidRPr="00AA0384">
          <w:rPr>
            <w:color w:val="0563C1"/>
            <w:sz w:val="18"/>
            <w:szCs w:val="24"/>
            <w:u w:val="single"/>
            <w:lang w:eastAsia="en-GB"/>
          </w:rPr>
          <w:t>.0.do</w:t>
        </w:r>
      </w:hyperlink>
      <w:hyperlink r:id="rId1730" w:history="1">
        <w:r w:rsidRPr="00AA0384">
          <w:rPr>
            <w:color w:val="0563C1"/>
            <w:sz w:val="18"/>
            <w:szCs w:val="24"/>
            <w:u w:val="single"/>
            <w:lang w:eastAsia="en-GB"/>
          </w:rPr>
          <w:t>cx</w:t>
        </w:r>
      </w:hyperlink>
    </w:p>
    <w:p w14:paraId="46FBEFC5" w14:textId="0FAF8ADF"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38 4</w:t>
      </w:r>
      <w:r w:rsidR="00265C0E" w:rsidRPr="00A20096">
        <w:rPr>
          <w:color w:val="000000"/>
          <w:sz w:val="18"/>
          <w:szCs w:val="24"/>
          <w:lang w:val="fr-FR" w:eastAsia="en-GB"/>
        </w:rPr>
        <w:t>2</w:t>
      </w:r>
      <w:r w:rsidRPr="00A20096">
        <w:rPr>
          <w:color w:val="000000"/>
          <w:sz w:val="18"/>
          <w:szCs w:val="24"/>
          <w:lang w:val="fr-FR" w:eastAsia="en-GB"/>
        </w:rPr>
        <w:t>0 V</w:t>
      </w:r>
      <w:r w:rsidR="00C52DC2" w:rsidRPr="00A20096">
        <w:rPr>
          <w:color w:val="000000"/>
          <w:sz w:val="18"/>
          <w:szCs w:val="24"/>
          <w:lang w:val="fr-FR" w:eastAsia="en-GB"/>
        </w:rPr>
        <w:t>1</w:t>
      </w:r>
      <w:r w:rsidRPr="00A20096">
        <w:rPr>
          <w:color w:val="000000"/>
          <w:sz w:val="18"/>
          <w:szCs w:val="24"/>
          <w:lang w:val="fr-FR" w:eastAsia="en-GB"/>
        </w:rPr>
        <w:t>7.</w:t>
      </w:r>
      <w:r w:rsidR="00265C0E" w:rsidRPr="00A20096">
        <w:rPr>
          <w:color w:val="000000"/>
          <w:sz w:val="18"/>
          <w:szCs w:val="24"/>
          <w:lang w:val="fr-FR" w:eastAsia="en-GB"/>
        </w:rPr>
        <w:t>2</w:t>
      </w:r>
      <w:r w:rsidRPr="00A20096">
        <w:rPr>
          <w:color w:val="000000"/>
          <w:sz w:val="18"/>
          <w:szCs w:val="24"/>
          <w:lang w:val="fr-FR" w:eastAsia="en-GB"/>
        </w:rPr>
        <w:t>.0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w:t>
      </w:r>
      <w:r w:rsidR="00265C0E" w:rsidRPr="00A20096">
        <w:rPr>
          <w:color w:val="000000"/>
          <w:sz w:val="18"/>
          <w:szCs w:val="24"/>
          <w:lang w:val="fr-FR" w:eastAsia="en-GB"/>
        </w:rPr>
        <w:t>2</w:t>
      </w:r>
      <w:r w:rsidRPr="00A20096">
        <w:rPr>
          <w:color w:val="000000"/>
          <w:sz w:val="18"/>
          <w:szCs w:val="24"/>
          <w:lang w:val="fr-FR" w:eastAsia="en-GB"/>
        </w:rPr>
        <w:t>.0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00DC1C56" w:rsidRPr="00A20096">
        <w:rPr>
          <w:color w:val="000000"/>
          <w:sz w:val="18"/>
          <w:szCs w:val="24"/>
          <w:lang w:val="fr-FR" w:eastAsia="en-GB"/>
        </w:rPr>
        <w:t>.</w:t>
      </w:r>
      <w:r w:rsidR="00C52DC2" w:rsidRPr="00A20096">
        <w:rPr>
          <w:color w:val="000000"/>
          <w:sz w:val="18"/>
          <w:szCs w:val="24"/>
          <w:lang w:val="fr-FR" w:eastAsia="en-GB"/>
        </w:rPr>
        <w:t>1</w:t>
      </w:r>
      <w:r w:rsidR="00DC1C56" w:rsidRPr="00A20096">
        <w:rPr>
          <w:color w:val="000000"/>
          <w:sz w:val="18"/>
          <w:szCs w:val="24"/>
          <w:lang w:val="fr-FR" w:eastAsia="en-GB"/>
        </w:rPr>
        <w:t>0.</w:t>
      </w:r>
      <w:r w:rsidR="00C52DC2" w:rsidRPr="00A20096">
        <w:rPr>
          <w:color w:val="000000"/>
          <w:sz w:val="18"/>
          <w:szCs w:val="24"/>
          <w:lang w:val="fr-FR" w:eastAsia="en-GB"/>
        </w:rPr>
        <w:t>1</w:t>
      </w:r>
      <w:r w:rsidR="00DC1C56" w:rsidRPr="00A20096">
        <w:rPr>
          <w:color w:val="000000"/>
          <w:sz w:val="18"/>
          <w:szCs w:val="24"/>
          <w:lang w:val="fr-FR" w:eastAsia="en-GB"/>
        </w:rPr>
        <w:t>4</w:t>
      </w:r>
      <w:r w:rsidRPr="00A20096">
        <w:rPr>
          <w:sz w:val="18"/>
          <w:szCs w:val="24"/>
          <w:lang w:val="fr-FR" w:eastAsia="en-GB"/>
        </w:rPr>
        <w:tab/>
      </w:r>
      <w:hyperlink r:id="rId1731"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38400_</w:t>
        </w:r>
        <w:r w:rsidR="00C52DC2" w:rsidRPr="00A20096">
          <w:rPr>
            <w:color w:val="0563C1"/>
            <w:sz w:val="18"/>
            <w:szCs w:val="24"/>
            <w:u w:val="single"/>
            <w:lang w:val="fr-FR" w:eastAsia="en-GB"/>
          </w:rPr>
          <w:t>1</w:t>
        </w:r>
        <w:r w:rsidRPr="00A20096">
          <w:rPr>
            <w:color w:val="0563C1"/>
            <w:sz w:val="18"/>
            <w:szCs w:val="24"/>
            <w:u w:val="single"/>
            <w:lang w:val="fr-FR" w:eastAsia="en-GB"/>
          </w:rPr>
          <w:t>38499/</w:t>
        </w:r>
        <w:r w:rsidR="00C52DC2" w:rsidRPr="00A20096">
          <w:rPr>
            <w:color w:val="0563C1"/>
            <w:sz w:val="18"/>
            <w:szCs w:val="24"/>
            <w:u w:val="single"/>
            <w:lang w:val="fr-FR" w:eastAsia="en-GB"/>
          </w:rPr>
          <w:t>1</w:t>
        </w:r>
        <w:r w:rsidRPr="00A20096">
          <w:rPr>
            <w:color w:val="0563C1"/>
            <w:sz w:val="18"/>
            <w:szCs w:val="24"/>
            <w:u w:val="single"/>
            <w:lang w:val="fr-FR" w:eastAsia="en-GB"/>
          </w:rPr>
          <w:t>384</w:t>
        </w:r>
        <w:r w:rsidR="00265C0E" w:rsidRPr="00A20096">
          <w:rPr>
            <w:color w:val="0563C1"/>
            <w:sz w:val="18"/>
            <w:szCs w:val="24"/>
            <w:u w:val="single"/>
            <w:lang w:val="fr-FR" w:eastAsia="en-GB"/>
          </w:rPr>
          <w:t>2</w:t>
        </w:r>
        <w:r w:rsidRPr="00A20096">
          <w:rPr>
            <w:color w:val="0563C1"/>
            <w:sz w:val="18"/>
            <w:szCs w:val="24"/>
            <w:u w:val="single"/>
            <w:lang w:val="fr-FR" w:eastAsia="en-GB"/>
          </w:rPr>
          <w:t>0/</w:t>
        </w:r>
        <w:r w:rsidR="00C52DC2" w:rsidRPr="00A20096">
          <w:rPr>
            <w:color w:val="0563C1"/>
            <w:sz w:val="18"/>
            <w:szCs w:val="24"/>
            <w:u w:val="single"/>
            <w:lang w:val="fr-FR" w:eastAsia="en-GB"/>
          </w:rPr>
          <w:t>1</w:t>
        </w:r>
        <w:r w:rsidRPr="00A20096">
          <w:rPr>
            <w:color w:val="0563C1"/>
            <w:sz w:val="18"/>
            <w:szCs w:val="24"/>
            <w:u w:val="single"/>
            <w:lang w:val="fr-FR" w:eastAsia="en-GB"/>
          </w:rPr>
          <w:t>7.0</w:t>
        </w:r>
        <w:r w:rsidR="00265C0E" w:rsidRPr="00A20096">
          <w:rPr>
            <w:color w:val="0563C1"/>
            <w:sz w:val="18"/>
            <w:szCs w:val="24"/>
            <w:u w:val="single"/>
            <w:lang w:val="fr-FR" w:eastAsia="en-GB"/>
          </w:rPr>
          <w:t>2</w:t>
        </w:r>
        <w:r w:rsidRPr="00A20096">
          <w:rPr>
            <w:color w:val="0563C1"/>
            <w:sz w:val="18"/>
            <w:szCs w:val="24"/>
            <w:u w:val="single"/>
            <w:lang w:val="fr-FR" w:eastAsia="en-GB"/>
          </w:rPr>
          <w:t>.00_60/ts_</w:t>
        </w:r>
        <w:r w:rsidR="00C52DC2" w:rsidRPr="00A20096">
          <w:rPr>
            <w:color w:val="0563C1"/>
            <w:sz w:val="18"/>
            <w:szCs w:val="24"/>
            <w:u w:val="single"/>
            <w:lang w:val="fr-FR" w:eastAsia="en-GB"/>
          </w:rPr>
          <w:t>1</w:t>
        </w:r>
        <w:r w:rsidRPr="00A20096">
          <w:rPr>
            <w:color w:val="0563C1"/>
            <w:sz w:val="18"/>
            <w:szCs w:val="24"/>
            <w:u w:val="single"/>
            <w:lang w:val="fr-FR" w:eastAsia="en-GB"/>
          </w:rPr>
          <w:t>384</w:t>
        </w:r>
        <w:r w:rsidR="00265C0E" w:rsidRPr="00A20096">
          <w:rPr>
            <w:color w:val="0563C1"/>
            <w:sz w:val="18"/>
            <w:szCs w:val="24"/>
            <w:u w:val="single"/>
            <w:lang w:val="fr-FR" w:eastAsia="en-GB"/>
          </w:rPr>
          <w:t>2</w:t>
        </w:r>
        <w:r w:rsidRPr="00A20096">
          <w:rPr>
            <w:color w:val="0563C1"/>
            <w:sz w:val="18"/>
            <w:szCs w:val="24"/>
            <w:u w:val="single"/>
            <w:lang w:val="fr-FR" w:eastAsia="en-GB"/>
          </w:rPr>
          <w:t>0v</w:t>
        </w:r>
        <w:r w:rsidR="00C52DC2" w:rsidRPr="00A20096">
          <w:rPr>
            <w:color w:val="0563C1"/>
            <w:sz w:val="18"/>
            <w:szCs w:val="24"/>
            <w:u w:val="single"/>
            <w:lang w:val="fr-FR" w:eastAsia="en-GB"/>
          </w:rPr>
          <w:t>1</w:t>
        </w:r>
        <w:r w:rsidRPr="00A20096">
          <w:rPr>
            <w:color w:val="0563C1"/>
            <w:sz w:val="18"/>
            <w:szCs w:val="24"/>
            <w:u w:val="single"/>
            <w:lang w:val="fr-FR" w:eastAsia="en-GB"/>
          </w:rPr>
          <w:t>70</w:t>
        </w:r>
        <w:r w:rsidR="00265C0E" w:rsidRPr="00A20096">
          <w:rPr>
            <w:color w:val="0563C1"/>
            <w:sz w:val="18"/>
            <w:szCs w:val="24"/>
            <w:u w:val="single"/>
            <w:lang w:val="fr-FR" w:eastAsia="en-GB"/>
          </w:rPr>
          <w:t>2</w:t>
        </w:r>
        <w:r w:rsidRPr="00A20096">
          <w:rPr>
            <w:color w:val="0563C1"/>
            <w:sz w:val="18"/>
            <w:szCs w:val="24"/>
            <w:u w:val="single"/>
            <w:lang w:val="fr-FR" w:eastAsia="en-GB"/>
          </w:rPr>
          <w:t>00p.pdf</w:t>
        </w:r>
      </w:hyperlink>
    </w:p>
    <w:p w14:paraId="4A2A33E7" w14:textId="774E8A95"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8.4</w:t>
      </w:r>
      <w:r w:rsidR="00265C0E" w:rsidRPr="00A20096">
        <w:rPr>
          <w:color w:val="000000"/>
          <w:sz w:val="18"/>
          <w:szCs w:val="24"/>
          <w:lang w:val="fr-FR" w:eastAsia="en-GB"/>
        </w:rPr>
        <w:t>2</w:t>
      </w:r>
      <w:r w:rsidRPr="00A20096">
        <w:rPr>
          <w:color w:val="000000"/>
          <w:sz w:val="18"/>
          <w:szCs w:val="24"/>
          <w:lang w:val="fr-FR" w:eastAsia="en-GB"/>
        </w:rPr>
        <w:t>0-</w:t>
      </w:r>
      <w:r w:rsidR="00C52DC2" w:rsidRPr="00A20096">
        <w:rPr>
          <w:color w:val="000000"/>
          <w:sz w:val="18"/>
          <w:szCs w:val="24"/>
          <w:lang w:val="fr-FR" w:eastAsia="en-GB"/>
        </w:rPr>
        <w:t>1</w:t>
      </w:r>
      <w:r w:rsidRPr="00A20096">
        <w:rPr>
          <w:color w:val="000000"/>
          <w:sz w:val="18"/>
          <w:szCs w:val="24"/>
          <w:lang w:val="fr-FR" w:eastAsia="en-GB"/>
        </w:rPr>
        <w:t>7.</w:t>
      </w:r>
      <w:r w:rsidR="00265C0E" w:rsidRPr="00A20096">
        <w:rPr>
          <w:color w:val="000000"/>
          <w:sz w:val="18"/>
          <w:szCs w:val="24"/>
          <w:lang w:val="fr-FR" w:eastAsia="en-GB"/>
        </w:rPr>
        <w:t>2</w:t>
      </w:r>
      <w:r w:rsidRPr="00A20096">
        <w:rPr>
          <w:color w:val="000000"/>
          <w:sz w:val="18"/>
          <w:szCs w:val="24"/>
          <w:lang w:val="fr-FR" w:eastAsia="en-GB"/>
        </w:rPr>
        <w:t>.0 V</w:t>
      </w:r>
      <w:r w:rsidR="00C52DC2" w:rsidRPr="00A20096">
        <w:rPr>
          <w:color w:val="000000"/>
          <w:sz w:val="18"/>
          <w:szCs w:val="24"/>
          <w:lang w:val="fr-FR" w:eastAsia="en-GB"/>
        </w:rPr>
        <w:t>1</w:t>
      </w:r>
      <w:r w:rsidRPr="00A20096">
        <w:rPr>
          <w:color w:val="000000"/>
          <w:sz w:val="18"/>
          <w:szCs w:val="24"/>
          <w:lang w:val="fr-FR" w:eastAsia="en-GB"/>
        </w:rPr>
        <w:t>.</w:t>
      </w:r>
      <w:r w:rsidR="00265C0E" w:rsidRPr="00A20096">
        <w:rPr>
          <w:color w:val="000000"/>
          <w:sz w:val="18"/>
          <w:szCs w:val="24"/>
          <w:lang w:val="fr-FR" w:eastAsia="en-GB"/>
        </w:rPr>
        <w:t>2</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w:t>
      </w:r>
      <w:r w:rsidR="00265C0E" w:rsidRPr="00A20096">
        <w:rPr>
          <w:color w:val="000000"/>
          <w:sz w:val="18"/>
          <w:szCs w:val="24"/>
          <w:lang w:val="fr-FR" w:eastAsia="en-GB"/>
        </w:rPr>
        <w:t>2</w:t>
      </w:r>
      <w:r w:rsidRPr="00A20096">
        <w:rPr>
          <w:color w:val="000000"/>
          <w:sz w:val="18"/>
          <w:szCs w:val="24"/>
          <w:lang w:val="fr-FR" w:eastAsia="en-GB"/>
        </w:rPr>
        <w:t>.0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3</w:t>
      </w:r>
      <w:r w:rsidR="00DC1C56" w:rsidRPr="00A20096">
        <w:rPr>
          <w:color w:val="000000"/>
          <w:sz w:val="18"/>
          <w:szCs w:val="24"/>
          <w:lang w:val="fr-FR" w:eastAsia="en-GB"/>
        </w:rPr>
        <w:t>.0</w:t>
      </w:r>
      <w:r w:rsidR="00C52DC2" w:rsidRPr="00A20096">
        <w:rPr>
          <w:color w:val="000000"/>
          <w:sz w:val="18"/>
          <w:szCs w:val="24"/>
          <w:lang w:val="fr-FR" w:eastAsia="en-GB"/>
        </w:rPr>
        <w:t>1</w:t>
      </w:r>
      <w:r w:rsidR="00DC1C56" w:rsidRPr="00A20096">
        <w:rPr>
          <w:color w:val="000000"/>
          <w:sz w:val="18"/>
          <w:szCs w:val="24"/>
          <w:lang w:val="fr-FR" w:eastAsia="en-GB"/>
        </w:rPr>
        <w:t>.</w:t>
      </w:r>
      <w:r w:rsidR="00C52DC2" w:rsidRPr="00A20096">
        <w:rPr>
          <w:color w:val="000000"/>
          <w:sz w:val="18"/>
          <w:szCs w:val="24"/>
          <w:lang w:val="fr-FR" w:eastAsia="en-GB"/>
        </w:rPr>
        <w:t>1</w:t>
      </w:r>
      <w:r w:rsidR="00DC1C56" w:rsidRPr="00A20096">
        <w:rPr>
          <w:color w:val="000000"/>
          <w:sz w:val="18"/>
          <w:szCs w:val="24"/>
          <w:lang w:val="fr-FR" w:eastAsia="en-GB"/>
        </w:rPr>
        <w:t>7</w:t>
      </w:r>
      <w:r w:rsidRPr="00A20096">
        <w:rPr>
          <w:sz w:val="18"/>
          <w:szCs w:val="24"/>
          <w:lang w:val="fr-FR" w:eastAsia="en-GB"/>
        </w:rPr>
        <w:tab/>
      </w:r>
      <w:hyperlink r:id="rId1732" w:history="1">
        <w:r w:rsidRPr="00A20096">
          <w:rPr>
            <w:color w:val="0563C1"/>
            <w:sz w:val="18"/>
            <w:szCs w:val="24"/>
            <w:u w:val="single"/>
            <w:lang w:val="fr-FR" w:eastAsia="en-GB"/>
          </w:rPr>
          <w:t>https://members.tsdsi.in/s/aKKLCMZaZSwxgeA</w:t>
        </w:r>
      </w:hyperlink>
    </w:p>
    <w:p w14:paraId="50160EDE" w14:textId="7A1C627E" w:rsidR="00DB146F" w:rsidRPr="007873F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7873F6">
        <w:rPr>
          <w:color w:val="000000"/>
          <w:spacing w:val="-2"/>
          <w:sz w:val="18"/>
          <w:szCs w:val="24"/>
          <w:lang w:val="fr-FR" w:eastAsia="en-GB"/>
        </w:rPr>
        <w:t>TTA</w:t>
      </w:r>
      <w:r w:rsidRPr="007873F6">
        <w:rPr>
          <w:spacing w:val="-2"/>
          <w:sz w:val="18"/>
          <w:szCs w:val="24"/>
          <w:lang w:val="fr-FR" w:eastAsia="en-GB"/>
        </w:rPr>
        <w:tab/>
      </w:r>
      <w:r w:rsidRPr="007873F6">
        <w:rPr>
          <w:color w:val="000000"/>
          <w:spacing w:val="-2"/>
          <w:sz w:val="18"/>
          <w:szCs w:val="24"/>
          <w:lang w:val="fr-FR" w:eastAsia="en-GB"/>
        </w:rPr>
        <w:t>TTAT.3G-38.4</w:t>
      </w:r>
      <w:r w:rsidR="00265C0E" w:rsidRPr="007873F6">
        <w:rPr>
          <w:color w:val="000000"/>
          <w:spacing w:val="-2"/>
          <w:sz w:val="18"/>
          <w:szCs w:val="24"/>
          <w:lang w:val="fr-FR" w:eastAsia="en-GB"/>
        </w:rPr>
        <w:t>2</w:t>
      </w:r>
      <w:r w:rsidRPr="007873F6">
        <w:rPr>
          <w:color w:val="000000"/>
          <w:spacing w:val="-2"/>
          <w:sz w:val="18"/>
          <w:szCs w:val="24"/>
          <w:lang w:val="fr-FR" w:eastAsia="en-GB"/>
        </w:rPr>
        <w:t>0V</w:t>
      </w:r>
      <w:r w:rsidR="00C52DC2" w:rsidRPr="007873F6">
        <w:rPr>
          <w:color w:val="000000"/>
          <w:spacing w:val="-2"/>
          <w:sz w:val="18"/>
          <w:szCs w:val="24"/>
          <w:lang w:val="fr-FR" w:eastAsia="en-GB"/>
        </w:rPr>
        <w:t>1</w:t>
      </w:r>
      <w:r w:rsidRPr="007873F6">
        <w:rPr>
          <w:color w:val="000000"/>
          <w:spacing w:val="-2"/>
          <w:sz w:val="18"/>
          <w:szCs w:val="24"/>
          <w:lang w:val="fr-FR" w:eastAsia="en-GB"/>
        </w:rPr>
        <w:t>7.</w:t>
      </w:r>
      <w:r w:rsidR="00265C0E" w:rsidRPr="007873F6">
        <w:rPr>
          <w:color w:val="000000"/>
          <w:spacing w:val="-2"/>
          <w:sz w:val="18"/>
          <w:szCs w:val="24"/>
          <w:lang w:val="fr-FR" w:eastAsia="en-GB"/>
        </w:rPr>
        <w:t>2</w:t>
      </w:r>
      <w:r w:rsidRPr="007873F6">
        <w:rPr>
          <w:color w:val="000000"/>
          <w:spacing w:val="-2"/>
          <w:sz w:val="18"/>
          <w:szCs w:val="24"/>
          <w:lang w:val="fr-FR" w:eastAsia="en-GB"/>
        </w:rPr>
        <w:t>.0</w:t>
      </w:r>
      <w:r w:rsidRPr="007873F6">
        <w:rPr>
          <w:spacing w:val="-2"/>
          <w:sz w:val="18"/>
          <w:szCs w:val="24"/>
          <w:lang w:val="fr-FR" w:eastAsia="en-GB"/>
        </w:rPr>
        <w:tab/>
      </w:r>
      <w:r w:rsidR="00C52DC2" w:rsidRPr="007873F6">
        <w:rPr>
          <w:color w:val="000000"/>
          <w:spacing w:val="-2"/>
          <w:sz w:val="18"/>
          <w:szCs w:val="24"/>
          <w:lang w:val="fr-FR" w:eastAsia="en-GB"/>
        </w:rPr>
        <w:t>1</w:t>
      </w:r>
      <w:r w:rsidRPr="007873F6">
        <w:rPr>
          <w:color w:val="000000"/>
          <w:spacing w:val="-2"/>
          <w:sz w:val="18"/>
          <w:szCs w:val="24"/>
          <w:lang w:val="fr-FR" w:eastAsia="en-GB"/>
        </w:rPr>
        <w:t>7.</w:t>
      </w:r>
      <w:r w:rsidR="00265C0E" w:rsidRPr="007873F6">
        <w:rPr>
          <w:color w:val="000000"/>
          <w:spacing w:val="-2"/>
          <w:sz w:val="18"/>
          <w:szCs w:val="24"/>
          <w:lang w:val="fr-FR" w:eastAsia="en-GB"/>
        </w:rPr>
        <w:t>2</w:t>
      </w:r>
      <w:r w:rsidRPr="007873F6">
        <w:rPr>
          <w:color w:val="000000"/>
          <w:spacing w:val="-2"/>
          <w:sz w:val="18"/>
          <w:szCs w:val="24"/>
          <w:lang w:val="fr-FR" w:eastAsia="en-GB"/>
        </w:rPr>
        <w:t>.0</w:t>
      </w:r>
      <w:r w:rsidRPr="007873F6">
        <w:rPr>
          <w:spacing w:val="-2"/>
          <w:sz w:val="18"/>
          <w:szCs w:val="24"/>
          <w:lang w:val="fr-FR" w:eastAsia="en-GB"/>
        </w:rPr>
        <w:tab/>
      </w:r>
      <w:r w:rsidRPr="007873F6">
        <w:rPr>
          <w:color w:val="000000"/>
          <w:spacing w:val="-2"/>
          <w:sz w:val="18"/>
          <w:szCs w:val="24"/>
          <w:rtl/>
          <w:lang w:val="fr-FR" w:eastAsia="en-GB"/>
        </w:rPr>
        <w:t>نُشرت</w:t>
      </w:r>
      <w:r w:rsidRPr="007873F6">
        <w:rPr>
          <w:spacing w:val="-2"/>
          <w:sz w:val="18"/>
          <w:szCs w:val="24"/>
          <w:lang w:val="fr-FR" w:eastAsia="en-GB"/>
        </w:rPr>
        <w:tab/>
      </w:r>
      <w:r w:rsidR="00265C0E" w:rsidRPr="007873F6">
        <w:rPr>
          <w:color w:val="000000"/>
          <w:spacing w:val="-2"/>
          <w:sz w:val="18"/>
          <w:szCs w:val="24"/>
          <w:lang w:val="fr-FR" w:eastAsia="en-GB"/>
        </w:rPr>
        <w:t>2</w:t>
      </w:r>
      <w:r w:rsidRPr="007873F6">
        <w:rPr>
          <w:color w:val="000000"/>
          <w:spacing w:val="-2"/>
          <w:sz w:val="18"/>
          <w:szCs w:val="24"/>
          <w:lang w:val="fr-FR" w:eastAsia="en-GB"/>
        </w:rPr>
        <w:t>0</w:t>
      </w:r>
      <w:r w:rsidR="00265C0E" w:rsidRPr="007873F6">
        <w:rPr>
          <w:color w:val="000000"/>
          <w:spacing w:val="-2"/>
          <w:sz w:val="18"/>
          <w:szCs w:val="24"/>
          <w:lang w:val="fr-FR" w:eastAsia="en-GB"/>
        </w:rPr>
        <w:t>2</w:t>
      </w:r>
      <w:r w:rsidRPr="007873F6">
        <w:rPr>
          <w:color w:val="000000"/>
          <w:spacing w:val="-2"/>
          <w:sz w:val="18"/>
          <w:szCs w:val="24"/>
          <w:lang w:val="fr-FR" w:eastAsia="en-GB"/>
        </w:rPr>
        <w:t>3</w:t>
      </w:r>
      <w:r w:rsidR="00DC1C56" w:rsidRPr="007873F6">
        <w:rPr>
          <w:color w:val="000000"/>
          <w:spacing w:val="-2"/>
          <w:sz w:val="18"/>
          <w:szCs w:val="24"/>
          <w:lang w:val="fr-FR" w:eastAsia="en-GB"/>
        </w:rPr>
        <w:t>.0</w:t>
      </w:r>
      <w:r w:rsidR="00C52DC2" w:rsidRPr="007873F6">
        <w:rPr>
          <w:color w:val="000000"/>
          <w:spacing w:val="-2"/>
          <w:sz w:val="18"/>
          <w:szCs w:val="24"/>
          <w:lang w:val="fr-FR" w:eastAsia="en-GB"/>
        </w:rPr>
        <w:t>1</w:t>
      </w:r>
      <w:r w:rsidR="00DC1C56" w:rsidRPr="007873F6">
        <w:rPr>
          <w:color w:val="000000"/>
          <w:spacing w:val="-2"/>
          <w:sz w:val="18"/>
          <w:szCs w:val="24"/>
          <w:lang w:val="fr-FR" w:eastAsia="en-GB"/>
        </w:rPr>
        <w:t>.</w:t>
      </w:r>
      <w:r w:rsidR="00C52DC2" w:rsidRPr="007873F6">
        <w:rPr>
          <w:color w:val="000000"/>
          <w:spacing w:val="-2"/>
          <w:sz w:val="18"/>
          <w:szCs w:val="24"/>
          <w:lang w:val="fr-FR" w:eastAsia="en-GB"/>
        </w:rPr>
        <w:t>11</w:t>
      </w:r>
      <w:r w:rsidRPr="007873F6">
        <w:rPr>
          <w:spacing w:val="-2"/>
          <w:sz w:val="18"/>
          <w:szCs w:val="24"/>
          <w:lang w:val="fr-FR" w:eastAsia="en-GB"/>
        </w:rPr>
        <w:tab/>
      </w:r>
      <w:hyperlink r:id="rId1733" w:history="1">
        <w:r w:rsidRPr="007873F6">
          <w:rPr>
            <w:color w:val="0563C1"/>
            <w:spacing w:val="-2"/>
            <w:sz w:val="18"/>
            <w:szCs w:val="24"/>
            <w:u w:val="single"/>
            <w:lang w:val="fr-FR" w:eastAsia="en-GB"/>
          </w:rPr>
          <w:t>https://www.tta.or.kr/e</w:t>
        </w:r>
        <w:r w:rsidR="006B4774" w:rsidRPr="007873F6">
          <w:rPr>
            <w:color w:val="0563C1"/>
            <w:spacing w:val="-2"/>
            <w:sz w:val="18"/>
            <w:szCs w:val="24"/>
            <w:u w:val="single"/>
            <w:lang w:val="fr-FR" w:eastAsia="en-GB"/>
          </w:rPr>
          <w:t>NG</w:t>
        </w:r>
        <w:r w:rsidRPr="007873F6">
          <w:rPr>
            <w:color w:val="0563C1"/>
            <w:spacing w:val="-2"/>
            <w:sz w:val="18"/>
            <w:szCs w:val="24"/>
            <w:u w:val="single"/>
            <w:lang w:val="fr-FR" w:eastAsia="en-GB"/>
          </w:rPr>
          <w:t>/ttaSearchE</w:t>
        </w:r>
        <w:r w:rsidR="006B4774" w:rsidRPr="007873F6">
          <w:rPr>
            <w:color w:val="0563C1"/>
            <w:spacing w:val="-2"/>
            <w:sz w:val="18"/>
            <w:szCs w:val="24"/>
            <w:u w:val="single"/>
            <w:lang w:val="fr-FR" w:eastAsia="en-GB"/>
          </w:rPr>
          <w:t>NG</w:t>
        </w:r>
        <w:r w:rsidRPr="007873F6">
          <w:rPr>
            <w:color w:val="0563C1"/>
            <w:spacing w:val="-2"/>
            <w:sz w:val="18"/>
            <w:szCs w:val="24"/>
            <w:u w:val="single"/>
            <w:lang w:val="fr-FR" w:eastAsia="en-GB"/>
          </w:rPr>
          <w:t>View.do?key=46</w:t>
        </w:r>
        <w:r w:rsidR="00C52DC2" w:rsidRPr="007873F6">
          <w:rPr>
            <w:color w:val="0563C1"/>
            <w:spacing w:val="-2"/>
            <w:sz w:val="18"/>
            <w:szCs w:val="24"/>
            <w:u w:val="single"/>
            <w:lang w:val="fr-FR" w:eastAsia="en-GB"/>
          </w:rPr>
          <w:t>1</w:t>
        </w:r>
        <w:r w:rsidRPr="007873F6">
          <w:rPr>
            <w:color w:val="0563C1"/>
            <w:spacing w:val="-2"/>
            <w:sz w:val="18"/>
            <w:szCs w:val="24"/>
            <w:u w:val="single"/>
            <w:lang w:val="fr-FR" w:eastAsia="en-GB"/>
          </w:rPr>
          <w:t>&amp;searchStandardNo=TTAT.3G-38.4</w:t>
        </w:r>
        <w:r w:rsidR="00265C0E" w:rsidRPr="007873F6">
          <w:rPr>
            <w:color w:val="0563C1"/>
            <w:spacing w:val="-2"/>
            <w:sz w:val="18"/>
            <w:szCs w:val="24"/>
            <w:u w:val="single"/>
            <w:lang w:val="fr-FR" w:eastAsia="en-GB"/>
          </w:rPr>
          <w:t>2</w:t>
        </w:r>
        <w:r w:rsidRPr="007873F6">
          <w:rPr>
            <w:color w:val="0563C1"/>
            <w:spacing w:val="-2"/>
            <w:sz w:val="18"/>
            <w:szCs w:val="24"/>
            <w:u w:val="single"/>
            <w:lang w:val="fr-FR" w:eastAsia="en-GB"/>
          </w:rPr>
          <w:t>0V</w:t>
        </w:r>
        <w:r w:rsidR="00C52DC2" w:rsidRPr="007873F6">
          <w:rPr>
            <w:color w:val="0563C1"/>
            <w:spacing w:val="-2"/>
            <w:sz w:val="18"/>
            <w:szCs w:val="24"/>
            <w:u w:val="single"/>
            <w:lang w:val="fr-FR" w:eastAsia="en-GB"/>
          </w:rPr>
          <w:t>1</w:t>
        </w:r>
        <w:r w:rsidRPr="007873F6">
          <w:rPr>
            <w:color w:val="0563C1"/>
            <w:spacing w:val="-2"/>
            <w:sz w:val="18"/>
            <w:szCs w:val="24"/>
            <w:u w:val="single"/>
            <w:lang w:val="fr-FR" w:eastAsia="en-GB"/>
          </w:rPr>
          <w:t>7.</w:t>
        </w:r>
        <w:r w:rsidR="00265C0E" w:rsidRPr="007873F6">
          <w:rPr>
            <w:color w:val="0563C1"/>
            <w:spacing w:val="-2"/>
            <w:sz w:val="18"/>
            <w:szCs w:val="24"/>
            <w:u w:val="single"/>
            <w:lang w:val="fr-FR" w:eastAsia="en-GB"/>
          </w:rPr>
          <w:t>2</w:t>
        </w:r>
        <w:r w:rsidRPr="007873F6">
          <w:rPr>
            <w:color w:val="0563C1"/>
            <w:spacing w:val="-2"/>
            <w:sz w:val="18"/>
            <w:szCs w:val="24"/>
            <w:u w:val="single"/>
            <w:lang w:val="fr-FR" w:eastAsia="en-GB"/>
          </w:rPr>
          <w:t>.0&amp;searchCate=TTAS</w:t>
        </w:r>
      </w:hyperlink>
    </w:p>
    <w:p w14:paraId="79452E57" w14:textId="7B59A2EB"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lastRenderedPageBreak/>
        <w:t xml:space="preserve">الإصدار </w:t>
      </w:r>
      <w:r w:rsidR="00C52DC2" w:rsidRPr="00C52DC2">
        <w:rPr>
          <w:b/>
          <w:bCs/>
          <w:color w:val="000000"/>
          <w:sz w:val="18"/>
          <w:szCs w:val="24"/>
          <w:lang w:eastAsia="en-GB"/>
        </w:rPr>
        <w:t>1</w:t>
      </w:r>
      <w:r w:rsidRPr="00AA0384">
        <w:rPr>
          <w:b/>
          <w:bCs/>
          <w:color w:val="000000"/>
          <w:sz w:val="18"/>
          <w:szCs w:val="24"/>
          <w:lang w:eastAsia="en-GB"/>
        </w:rPr>
        <w:t>8</w:t>
      </w:r>
    </w:p>
    <w:p w14:paraId="6E0FBBAF" w14:textId="6DD1E864"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38.4</w:t>
      </w:r>
      <w:r w:rsidR="00265C0E" w:rsidRPr="00265C0E">
        <w:rPr>
          <w:color w:val="000000"/>
          <w:sz w:val="18"/>
          <w:szCs w:val="24"/>
          <w:lang w:eastAsia="en-GB"/>
        </w:rPr>
        <w:t>2</w:t>
      </w:r>
      <w:r w:rsidRPr="00AA0384">
        <w:rPr>
          <w:color w:val="000000"/>
          <w:sz w:val="18"/>
          <w:szCs w:val="24"/>
          <w:lang w:eastAsia="en-GB"/>
        </w:rPr>
        <w:t>0.V</w:t>
      </w:r>
      <w:proofErr w:type="gramEnd"/>
      <w:r w:rsidR="00C52DC2" w:rsidRPr="00C52DC2">
        <w:rPr>
          <w:color w:val="000000"/>
          <w:sz w:val="18"/>
          <w:szCs w:val="24"/>
          <w:lang w:eastAsia="en-GB"/>
        </w:rPr>
        <w:t>1</w:t>
      </w:r>
      <w:r w:rsidRPr="00AA0384">
        <w:rPr>
          <w:color w:val="000000"/>
          <w:sz w:val="18"/>
          <w:szCs w:val="24"/>
          <w:lang w:eastAsia="en-GB"/>
        </w:rPr>
        <w:t>8.</w:t>
      </w:r>
      <w:r w:rsidR="00C52DC2" w:rsidRPr="00C52DC2">
        <w:rPr>
          <w:color w:val="000000"/>
          <w:sz w:val="18"/>
          <w:szCs w:val="24"/>
          <w:lang w:eastAsia="en-GB"/>
        </w:rPr>
        <w:t>1</w:t>
      </w:r>
      <w:r w:rsidRPr="00AA0384">
        <w:rPr>
          <w:color w:val="000000"/>
          <w:sz w:val="18"/>
          <w:szCs w:val="24"/>
          <w:lang w:eastAsia="en-GB"/>
        </w:rPr>
        <w:t>.0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w:t>
      </w:r>
      <w:r w:rsidR="00C52DC2" w:rsidRPr="00C52DC2">
        <w:rPr>
          <w:color w:val="000000"/>
          <w:sz w:val="18"/>
          <w:szCs w:val="24"/>
          <w:lang w:eastAsia="en-GB"/>
        </w:rPr>
        <w:t>1</w:t>
      </w:r>
      <w:r w:rsidRPr="00AA0384">
        <w:rPr>
          <w:color w:val="000000"/>
          <w:sz w:val="18"/>
          <w:szCs w:val="24"/>
          <w:lang w:eastAsia="en-GB"/>
        </w:rPr>
        <w:t>.0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DC1C56" w:rsidRPr="00AA0384">
        <w:rPr>
          <w:color w:val="000000"/>
          <w:sz w:val="18"/>
          <w:szCs w:val="24"/>
          <w:lang w:eastAsia="en-GB"/>
        </w:rPr>
        <w:t>.08.</w:t>
      </w:r>
      <w:r w:rsidR="00265C0E" w:rsidRPr="00265C0E">
        <w:rPr>
          <w:color w:val="000000"/>
          <w:sz w:val="18"/>
          <w:szCs w:val="24"/>
          <w:lang w:eastAsia="en-GB"/>
        </w:rPr>
        <w:t>2</w:t>
      </w:r>
      <w:r w:rsidR="00DC1C56" w:rsidRPr="00AA0384">
        <w:rPr>
          <w:color w:val="000000"/>
          <w:sz w:val="18"/>
          <w:szCs w:val="24"/>
          <w:lang w:eastAsia="en-GB"/>
        </w:rPr>
        <w:t>7</w:t>
      </w:r>
      <w:r w:rsidRPr="00AA0384">
        <w:rPr>
          <w:sz w:val="18"/>
          <w:szCs w:val="24"/>
          <w:lang w:eastAsia="en-GB"/>
        </w:rPr>
        <w:tab/>
      </w:r>
      <w:hyperlink r:id="rId1734" w:anchor="Rel-18"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8</w:t>
        </w:r>
      </w:hyperlink>
    </w:p>
    <w:p w14:paraId="6CA020FB" w14:textId="5D4101CF" w:rsidR="00DB146F" w:rsidRPr="00AA0384"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38.4</w:t>
      </w:r>
      <w:r w:rsidR="00265C0E" w:rsidRPr="00265C0E">
        <w:rPr>
          <w:color w:val="000000"/>
          <w:sz w:val="18"/>
          <w:szCs w:val="24"/>
          <w:lang w:eastAsia="en-GB"/>
        </w:rPr>
        <w:t>2</w:t>
      </w:r>
      <w:r w:rsidRPr="00AA0384">
        <w:rPr>
          <w:color w:val="000000"/>
          <w:sz w:val="18"/>
          <w:szCs w:val="24"/>
          <w:lang w:eastAsia="en-GB"/>
        </w:rPr>
        <w:t>0.V</w:t>
      </w:r>
      <w:proofErr w:type="gramEnd"/>
      <w:r w:rsidR="00C52DC2" w:rsidRPr="00C52DC2">
        <w:rPr>
          <w:color w:val="000000"/>
          <w:sz w:val="18"/>
          <w:szCs w:val="24"/>
          <w:lang w:eastAsia="en-GB"/>
        </w:rPr>
        <w:t>1</w:t>
      </w:r>
      <w:r w:rsidRPr="00AA0384">
        <w:rPr>
          <w:color w:val="000000"/>
          <w:sz w:val="18"/>
          <w:szCs w:val="24"/>
          <w:lang w:eastAsia="en-GB"/>
        </w:rPr>
        <w:t>8.</w:t>
      </w:r>
      <w:r w:rsidR="00C52DC2" w:rsidRPr="00C52DC2">
        <w:rPr>
          <w:color w:val="000000"/>
          <w:sz w:val="18"/>
          <w:szCs w:val="24"/>
          <w:lang w:eastAsia="en-GB"/>
        </w:rPr>
        <w:t>1</w:t>
      </w:r>
      <w:r w:rsidRPr="00AA0384">
        <w:rPr>
          <w:color w:val="000000"/>
          <w:sz w:val="18"/>
          <w:szCs w:val="24"/>
          <w:lang w:eastAsia="en-GB"/>
        </w:rPr>
        <w:t>.0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w:t>
      </w:r>
      <w:r w:rsidR="00C52DC2" w:rsidRPr="00C52DC2">
        <w:rPr>
          <w:color w:val="000000"/>
          <w:sz w:val="18"/>
          <w:szCs w:val="24"/>
          <w:lang w:eastAsia="en-GB"/>
        </w:rPr>
        <w:t>1</w:t>
      </w:r>
      <w:r w:rsidRPr="00AA0384">
        <w:rPr>
          <w:color w:val="000000"/>
          <w:sz w:val="18"/>
          <w:szCs w:val="24"/>
          <w:lang w:eastAsia="en-GB"/>
        </w:rPr>
        <w:t>.0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DC1C56" w:rsidRPr="00AA0384">
        <w:rPr>
          <w:color w:val="000000"/>
          <w:sz w:val="18"/>
          <w:szCs w:val="24"/>
          <w:lang w:eastAsia="en-GB"/>
        </w:rPr>
        <w:t>.08.</w:t>
      </w:r>
      <w:r w:rsidR="00265C0E" w:rsidRPr="00265C0E">
        <w:rPr>
          <w:color w:val="000000"/>
          <w:sz w:val="18"/>
          <w:szCs w:val="24"/>
          <w:lang w:eastAsia="en-GB"/>
        </w:rPr>
        <w:t>2</w:t>
      </w:r>
      <w:r w:rsidR="00DC1C56" w:rsidRPr="00AA0384">
        <w:rPr>
          <w:color w:val="000000"/>
          <w:sz w:val="18"/>
          <w:szCs w:val="24"/>
          <w:lang w:eastAsia="en-GB"/>
        </w:rPr>
        <w:t>7</w:t>
      </w:r>
      <w:r w:rsidRPr="00AA0384">
        <w:rPr>
          <w:sz w:val="18"/>
          <w:szCs w:val="24"/>
          <w:lang w:eastAsia="en-GB"/>
        </w:rPr>
        <w:tab/>
      </w:r>
      <w:hyperlink r:id="rId1735"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7&amp;oldFileUrl=NTN/RIT/CCSA.</w:t>
        </w:r>
        <w:r w:rsidR="00BC5584" w:rsidRPr="00BC5584">
          <w:rPr>
            <w:color w:val="0563C1"/>
            <w:sz w:val="18"/>
            <w:szCs w:val="24"/>
            <w:u w:val="single"/>
            <w:lang w:eastAsia="en-GB"/>
          </w:rPr>
          <w:t>3GPP</w:t>
        </w:r>
        <w:r w:rsidRPr="00AA0384">
          <w:rPr>
            <w:color w:val="0563C1"/>
            <w:sz w:val="18"/>
            <w:szCs w:val="24"/>
            <w:u w:val="single"/>
            <w:lang w:eastAsia="en-GB"/>
          </w:rPr>
          <w:t>.38.4</w:t>
        </w:r>
        <w:r w:rsidR="00265C0E" w:rsidRPr="00265C0E">
          <w:rPr>
            <w:color w:val="0563C1"/>
            <w:sz w:val="18"/>
            <w:szCs w:val="24"/>
            <w:u w:val="single"/>
            <w:lang w:eastAsia="en-GB"/>
          </w:rPr>
          <w:t>2</w:t>
        </w:r>
        <w:r w:rsidRPr="00AA0384">
          <w:rPr>
            <w:color w:val="0563C1"/>
            <w:sz w:val="18"/>
            <w:szCs w:val="24"/>
            <w:u w:val="single"/>
            <w:lang w:eastAsia="en-GB"/>
          </w:rPr>
          <w:t>0.V</w:t>
        </w:r>
        <w:r w:rsidR="00C52DC2" w:rsidRPr="00C52DC2">
          <w:rPr>
            <w:color w:val="0563C1"/>
            <w:sz w:val="18"/>
            <w:szCs w:val="24"/>
            <w:u w:val="single"/>
            <w:lang w:eastAsia="en-GB"/>
          </w:rPr>
          <w:t>1</w:t>
        </w:r>
        <w:r w:rsidRPr="00AA0384">
          <w:rPr>
            <w:color w:val="0563C1"/>
            <w:sz w:val="18"/>
            <w:szCs w:val="24"/>
            <w:u w:val="single"/>
            <w:lang w:eastAsia="en-GB"/>
          </w:rPr>
          <w:t>8.</w:t>
        </w:r>
        <w:r w:rsidR="00C52DC2" w:rsidRPr="00C52DC2">
          <w:rPr>
            <w:color w:val="0563C1"/>
            <w:sz w:val="18"/>
            <w:szCs w:val="24"/>
            <w:u w:val="single"/>
            <w:lang w:eastAsia="en-GB"/>
          </w:rPr>
          <w:t>1</w:t>
        </w:r>
        <w:r w:rsidRPr="00AA0384">
          <w:rPr>
            <w:color w:val="0563C1"/>
            <w:sz w:val="18"/>
            <w:szCs w:val="24"/>
            <w:u w:val="single"/>
            <w:lang w:eastAsia="en-GB"/>
          </w:rPr>
          <w:t>.0.do</w:t>
        </w:r>
      </w:hyperlink>
      <w:hyperlink r:id="rId1736" w:history="1">
        <w:r w:rsidRPr="00AA0384">
          <w:rPr>
            <w:color w:val="0563C1"/>
            <w:sz w:val="18"/>
            <w:szCs w:val="24"/>
            <w:u w:val="single"/>
            <w:lang w:eastAsia="en-GB"/>
          </w:rPr>
          <w:t>cx</w:t>
        </w:r>
      </w:hyperlink>
    </w:p>
    <w:p w14:paraId="561E397D" w14:textId="38181D75"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38 4</w:t>
      </w:r>
      <w:r w:rsidR="00265C0E" w:rsidRPr="00A20096">
        <w:rPr>
          <w:color w:val="000000"/>
          <w:sz w:val="18"/>
          <w:szCs w:val="24"/>
          <w:lang w:val="fr-FR" w:eastAsia="en-GB"/>
        </w:rPr>
        <w:t>2</w:t>
      </w:r>
      <w:r w:rsidRPr="00A20096">
        <w:rPr>
          <w:color w:val="000000"/>
          <w:sz w:val="18"/>
          <w:szCs w:val="24"/>
          <w:lang w:val="fr-FR" w:eastAsia="en-GB"/>
        </w:rPr>
        <w:t>0 V</w:t>
      </w:r>
      <w:r w:rsidR="00C52DC2" w:rsidRPr="00A20096">
        <w:rPr>
          <w:color w:val="000000"/>
          <w:sz w:val="18"/>
          <w:szCs w:val="24"/>
          <w:lang w:val="fr-FR" w:eastAsia="en-GB"/>
        </w:rPr>
        <w:t>1</w:t>
      </w:r>
      <w:r w:rsidRPr="00A20096">
        <w:rPr>
          <w:color w:val="000000"/>
          <w:sz w:val="18"/>
          <w:szCs w:val="24"/>
          <w:lang w:val="fr-FR" w:eastAsia="en-GB"/>
        </w:rPr>
        <w:t>8.</w:t>
      </w:r>
      <w:r w:rsidR="00C52DC2" w:rsidRPr="00A20096">
        <w:rPr>
          <w:color w:val="000000"/>
          <w:sz w:val="18"/>
          <w:szCs w:val="24"/>
          <w:lang w:val="fr-FR" w:eastAsia="en-GB"/>
        </w:rPr>
        <w:t>1</w:t>
      </w:r>
      <w:r w:rsidRPr="00A20096">
        <w:rPr>
          <w:color w:val="000000"/>
          <w:sz w:val="18"/>
          <w:szCs w:val="24"/>
          <w:lang w:val="fr-FR" w:eastAsia="en-GB"/>
        </w:rPr>
        <w:t>.0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4-05)</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DC1C56" w:rsidRPr="00A20096">
        <w:rPr>
          <w:color w:val="000000"/>
          <w:sz w:val="18"/>
          <w:szCs w:val="24"/>
          <w:lang w:val="fr-FR" w:eastAsia="en-GB"/>
        </w:rPr>
        <w:t>.05.</w:t>
      </w:r>
      <w:r w:rsidR="00265C0E" w:rsidRPr="00A20096">
        <w:rPr>
          <w:color w:val="000000"/>
          <w:sz w:val="18"/>
          <w:szCs w:val="24"/>
          <w:lang w:val="fr-FR" w:eastAsia="en-GB"/>
        </w:rPr>
        <w:t>2</w:t>
      </w:r>
      <w:r w:rsidR="00DC1C56" w:rsidRPr="00A20096">
        <w:rPr>
          <w:color w:val="000000"/>
          <w:sz w:val="18"/>
          <w:szCs w:val="24"/>
          <w:lang w:val="fr-FR" w:eastAsia="en-GB"/>
        </w:rPr>
        <w:t>7</w:t>
      </w:r>
      <w:r w:rsidRPr="00A20096">
        <w:rPr>
          <w:sz w:val="18"/>
          <w:szCs w:val="24"/>
          <w:lang w:val="fr-FR" w:eastAsia="en-GB"/>
        </w:rPr>
        <w:tab/>
      </w:r>
      <w:hyperlink r:id="rId1737"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38400_</w:t>
        </w:r>
        <w:r w:rsidR="00C52DC2" w:rsidRPr="00A20096">
          <w:rPr>
            <w:color w:val="0563C1"/>
            <w:sz w:val="18"/>
            <w:szCs w:val="24"/>
            <w:u w:val="single"/>
            <w:lang w:val="fr-FR" w:eastAsia="en-GB"/>
          </w:rPr>
          <w:t>1</w:t>
        </w:r>
        <w:r w:rsidRPr="00A20096">
          <w:rPr>
            <w:color w:val="0563C1"/>
            <w:sz w:val="18"/>
            <w:szCs w:val="24"/>
            <w:u w:val="single"/>
            <w:lang w:val="fr-FR" w:eastAsia="en-GB"/>
          </w:rPr>
          <w:t>38499/</w:t>
        </w:r>
        <w:r w:rsidR="00C52DC2" w:rsidRPr="00A20096">
          <w:rPr>
            <w:color w:val="0563C1"/>
            <w:sz w:val="18"/>
            <w:szCs w:val="24"/>
            <w:u w:val="single"/>
            <w:lang w:val="fr-FR" w:eastAsia="en-GB"/>
          </w:rPr>
          <w:t>1</w:t>
        </w:r>
        <w:r w:rsidRPr="00A20096">
          <w:rPr>
            <w:color w:val="0563C1"/>
            <w:sz w:val="18"/>
            <w:szCs w:val="24"/>
            <w:u w:val="single"/>
            <w:lang w:val="fr-FR" w:eastAsia="en-GB"/>
          </w:rPr>
          <w:t>384</w:t>
        </w:r>
        <w:r w:rsidR="00265C0E" w:rsidRPr="00A20096">
          <w:rPr>
            <w:color w:val="0563C1"/>
            <w:sz w:val="18"/>
            <w:szCs w:val="24"/>
            <w:u w:val="single"/>
            <w:lang w:val="fr-FR" w:eastAsia="en-GB"/>
          </w:rPr>
          <w:t>2</w:t>
        </w:r>
        <w:r w:rsidRPr="00A20096">
          <w:rPr>
            <w:color w:val="0563C1"/>
            <w:sz w:val="18"/>
            <w:szCs w:val="24"/>
            <w:u w:val="single"/>
            <w:lang w:val="fr-FR" w:eastAsia="en-GB"/>
          </w:rPr>
          <w:t>0/</w:t>
        </w:r>
        <w:r w:rsidR="00C52DC2" w:rsidRPr="00A20096">
          <w:rPr>
            <w:color w:val="0563C1"/>
            <w:sz w:val="18"/>
            <w:szCs w:val="24"/>
            <w:u w:val="single"/>
            <w:lang w:val="fr-FR" w:eastAsia="en-GB"/>
          </w:rPr>
          <w:t>1</w:t>
        </w:r>
        <w:r w:rsidRPr="00A20096">
          <w:rPr>
            <w:color w:val="0563C1"/>
            <w:sz w:val="18"/>
            <w:szCs w:val="24"/>
            <w:u w:val="single"/>
            <w:lang w:val="fr-FR" w:eastAsia="en-GB"/>
          </w:rPr>
          <w:t>8.0</w:t>
        </w:r>
        <w:r w:rsidR="00C52DC2" w:rsidRPr="00A20096">
          <w:rPr>
            <w:color w:val="0563C1"/>
            <w:sz w:val="18"/>
            <w:szCs w:val="24"/>
            <w:u w:val="single"/>
            <w:lang w:val="fr-FR" w:eastAsia="en-GB"/>
          </w:rPr>
          <w:t>1</w:t>
        </w:r>
        <w:r w:rsidRPr="00A20096">
          <w:rPr>
            <w:color w:val="0563C1"/>
            <w:sz w:val="18"/>
            <w:szCs w:val="24"/>
            <w:u w:val="single"/>
            <w:lang w:val="fr-FR" w:eastAsia="en-GB"/>
          </w:rPr>
          <w:t>.00_60/ts_</w:t>
        </w:r>
        <w:r w:rsidR="00C52DC2" w:rsidRPr="00A20096">
          <w:rPr>
            <w:color w:val="0563C1"/>
            <w:sz w:val="18"/>
            <w:szCs w:val="24"/>
            <w:u w:val="single"/>
            <w:lang w:val="fr-FR" w:eastAsia="en-GB"/>
          </w:rPr>
          <w:t>1</w:t>
        </w:r>
        <w:r w:rsidRPr="00A20096">
          <w:rPr>
            <w:color w:val="0563C1"/>
            <w:sz w:val="18"/>
            <w:szCs w:val="24"/>
            <w:u w:val="single"/>
            <w:lang w:val="fr-FR" w:eastAsia="en-GB"/>
          </w:rPr>
          <w:t>384</w:t>
        </w:r>
        <w:r w:rsidR="00265C0E" w:rsidRPr="00A20096">
          <w:rPr>
            <w:color w:val="0563C1"/>
            <w:sz w:val="18"/>
            <w:szCs w:val="24"/>
            <w:u w:val="single"/>
            <w:lang w:val="fr-FR" w:eastAsia="en-GB"/>
          </w:rPr>
          <w:t>2</w:t>
        </w:r>
        <w:r w:rsidRPr="00A20096">
          <w:rPr>
            <w:color w:val="0563C1"/>
            <w:sz w:val="18"/>
            <w:szCs w:val="24"/>
            <w:u w:val="single"/>
            <w:lang w:val="fr-FR" w:eastAsia="en-GB"/>
          </w:rPr>
          <w:t>0v</w:t>
        </w:r>
        <w:r w:rsidR="00C52DC2" w:rsidRPr="00A20096">
          <w:rPr>
            <w:color w:val="0563C1"/>
            <w:sz w:val="18"/>
            <w:szCs w:val="24"/>
            <w:u w:val="single"/>
            <w:lang w:val="fr-FR" w:eastAsia="en-GB"/>
          </w:rPr>
          <w:t>1</w:t>
        </w:r>
        <w:r w:rsidRPr="00A20096">
          <w:rPr>
            <w:color w:val="0563C1"/>
            <w:sz w:val="18"/>
            <w:szCs w:val="24"/>
            <w:u w:val="single"/>
            <w:lang w:val="fr-FR" w:eastAsia="en-GB"/>
          </w:rPr>
          <w:t>80</w:t>
        </w:r>
        <w:r w:rsidR="00C52DC2" w:rsidRPr="00A20096">
          <w:rPr>
            <w:color w:val="0563C1"/>
            <w:sz w:val="18"/>
            <w:szCs w:val="24"/>
            <w:u w:val="single"/>
            <w:lang w:val="fr-FR" w:eastAsia="en-GB"/>
          </w:rPr>
          <w:t>1</w:t>
        </w:r>
        <w:r w:rsidRPr="00A20096">
          <w:rPr>
            <w:color w:val="0563C1"/>
            <w:sz w:val="18"/>
            <w:szCs w:val="24"/>
            <w:u w:val="single"/>
            <w:lang w:val="fr-FR" w:eastAsia="en-GB"/>
          </w:rPr>
          <w:t>00p.pdf</w:t>
        </w:r>
      </w:hyperlink>
    </w:p>
    <w:p w14:paraId="6090576F" w14:textId="52FF17B1"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8.4</w:t>
      </w:r>
      <w:r w:rsidR="00265C0E" w:rsidRPr="00A20096">
        <w:rPr>
          <w:color w:val="000000"/>
          <w:sz w:val="18"/>
          <w:szCs w:val="24"/>
          <w:lang w:val="fr-FR" w:eastAsia="en-GB"/>
        </w:rPr>
        <w:t>2</w:t>
      </w:r>
      <w:r w:rsidRPr="00A20096">
        <w:rPr>
          <w:color w:val="000000"/>
          <w:sz w:val="18"/>
          <w:szCs w:val="24"/>
          <w:lang w:val="fr-FR" w:eastAsia="en-GB"/>
        </w:rPr>
        <w:t xml:space="preserve"> -</w:t>
      </w:r>
      <w:r w:rsidR="00C52DC2" w:rsidRPr="00A20096">
        <w:rPr>
          <w:color w:val="000000"/>
          <w:sz w:val="18"/>
          <w:szCs w:val="24"/>
          <w:lang w:val="fr-FR" w:eastAsia="en-GB"/>
        </w:rPr>
        <w:t>1</w:t>
      </w:r>
      <w:r w:rsidRPr="00A20096">
        <w:rPr>
          <w:color w:val="000000"/>
          <w:sz w:val="18"/>
          <w:szCs w:val="24"/>
          <w:lang w:val="fr-FR" w:eastAsia="en-GB"/>
        </w:rPr>
        <w:t>8.</w:t>
      </w:r>
      <w:r w:rsidR="00C52DC2" w:rsidRPr="00A20096">
        <w:rPr>
          <w:color w:val="000000"/>
          <w:sz w:val="18"/>
          <w:szCs w:val="24"/>
          <w:lang w:val="fr-FR" w:eastAsia="en-GB"/>
        </w:rPr>
        <w:t>1</w:t>
      </w:r>
      <w:r w:rsidRPr="00A20096">
        <w:rPr>
          <w:color w:val="000000"/>
          <w:sz w:val="18"/>
          <w:szCs w:val="24"/>
          <w:lang w:val="fr-FR" w:eastAsia="en-GB"/>
        </w:rPr>
        <w:t>.0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5</w:t>
      </w:r>
      <w:r w:rsidR="00DC1C56" w:rsidRPr="00A20096">
        <w:rPr>
          <w:color w:val="000000"/>
          <w:sz w:val="18"/>
          <w:szCs w:val="24"/>
          <w:lang w:val="fr-FR" w:eastAsia="en-GB"/>
        </w:rPr>
        <w:t>.03.0</w:t>
      </w:r>
      <w:r w:rsidR="00265C0E" w:rsidRPr="00A20096">
        <w:rPr>
          <w:color w:val="000000"/>
          <w:sz w:val="18"/>
          <w:szCs w:val="24"/>
          <w:lang w:val="fr-FR" w:eastAsia="en-GB"/>
        </w:rPr>
        <w:t>2</w:t>
      </w:r>
      <w:r w:rsidRPr="00A20096">
        <w:rPr>
          <w:sz w:val="18"/>
          <w:szCs w:val="24"/>
          <w:lang w:val="fr-FR" w:eastAsia="en-GB"/>
        </w:rPr>
        <w:tab/>
      </w:r>
      <w:hyperlink r:id="rId1738" w:history="1">
        <w:r w:rsidRPr="00A20096">
          <w:rPr>
            <w:color w:val="0563C1"/>
            <w:sz w:val="18"/>
            <w:szCs w:val="24"/>
            <w:u w:val="single"/>
            <w:lang w:val="fr-FR" w:eastAsia="en-GB"/>
          </w:rPr>
          <w:t>https://members.tsdsi.in/s/8xqc5EdrpmmH4w9</w:t>
        </w:r>
      </w:hyperlink>
    </w:p>
    <w:p w14:paraId="1C77342A" w14:textId="55DC3A2D" w:rsidR="00DB146F" w:rsidRPr="007873F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7873F6">
        <w:rPr>
          <w:color w:val="000000"/>
          <w:spacing w:val="-2"/>
          <w:sz w:val="18"/>
          <w:szCs w:val="24"/>
          <w:lang w:val="fr-FR" w:eastAsia="en-GB"/>
        </w:rPr>
        <w:t>TTA</w:t>
      </w:r>
      <w:r w:rsidRPr="007873F6">
        <w:rPr>
          <w:spacing w:val="-2"/>
          <w:sz w:val="18"/>
          <w:szCs w:val="24"/>
          <w:lang w:val="fr-FR" w:eastAsia="en-GB"/>
        </w:rPr>
        <w:tab/>
      </w:r>
      <w:r w:rsidRPr="007873F6">
        <w:rPr>
          <w:color w:val="000000"/>
          <w:spacing w:val="-2"/>
          <w:sz w:val="18"/>
          <w:szCs w:val="24"/>
          <w:lang w:val="fr-FR" w:eastAsia="en-GB"/>
        </w:rPr>
        <w:t>TTAT.3G-38.4</w:t>
      </w:r>
      <w:r w:rsidR="00265C0E" w:rsidRPr="007873F6">
        <w:rPr>
          <w:color w:val="000000"/>
          <w:spacing w:val="-2"/>
          <w:sz w:val="18"/>
          <w:szCs w:val="24"/>
          <w:lang w:val="fr-FR" w:eastAsia="en-GB"/>
        </w:rPr>
        <w:t>2</w:t>
      </w:r>
      <w:r w:rsidRPr="007873F6">
        <w:rPr>
          <w:color w:val="000000"/>
          <w:spacing w:val="-2"/>
          <w:sz w:val="18"/>
          <w:szCs w:val="24"/>
          <w:lang w:val="fr-FR" w:eastAsia="en-GB"/>
        </w:rPr>
        <w:t>0V</w:t>
      </w:r>
      <w:r w:rsidR="00C52DC2" w:rsidRPr="007873F6">
        <w:rPr>
          <w:color w:val="000000"/>
          <w:spacing w:val="-2"/>
          <w:sz w:val="18"/>
          <w:szCs w:val="24"/>
          <w:lang w:val="fr-FR" w:eastAsia="en-GB"/>
        </w:rPr>
        <w:t>1</w:t>
      </w:r>
      <w:r w:rsidRPr="007873F6">
        <w:rPr>
          <w:color w:val="000000"/>
          <w:spacing w:val="-2"/>
          <w:sz w:val="18"/>
          <w:szCs w:val="24"/>
          <w:lang w:val="fr-FR" w:eastAsia="en-GB"/>
        </w:rPr>
        <w:t>8.</w:t>
      </w:r>
      <w:r w:rsidR="00C52DC2" w:rsidRPr="007873F6">
        <w:rPr>
          <w:color w:val="000000"/>
          <w:spacing w:val="-2"/>
          <w:sz w:val="18"/>
          <w:szCs w:val="24"/>
          <w:lang w:val="fr-FR" w:eastAsia="en-GB"/>
        </w:rPr>
        <w:t>1</w:t>
      </w:r>
      <w:r w:rsidRPr="007873F6">
        <w:rPr>
          <w:color w:val="000000"/>
          <w:spacing w:val="-2"/>
          <w:sz w:val="18"/>
          <w:szCs w:val="24"/>
          <w:lang w:val="fr-FR" w:eastAsia="en-GB"/>
        </w:rPr>
        <w:t>.0</w:t>
      </w:r>
      <w:r w:rsidRPr="007873F6">
        <w:rPr>
          <w:spacing w:val="-2"/>
          <w:sz w:val="18"/>
          <w:szCs w:val="24"/>
          <w:lang w:val="fr-FR" w:eastAsia="en-GB"/>
        </w:rPr>
        <w:tab/>
      </w:r>
      <w:r w:rsidR="00C52DC2" w:rsidRPr="007873F6">
        <w:rPr>
          <w:color w:val="000000"/>
          <w:spacing w:val="-2"/>
          <w:sz w:val="18"/>
          <w:szCs w:val="24"/>
          <w:lang w:val="fr-FR" w:eastAsia="en-GB"/>
        </w:rPr>
        <w:t>1</w:t>
      </w:r>
      <w:r w:rsidRPr="007873F6">
        <w:rPr>
          <w:color w:val="000000"/>
          <w:spacing w:val="-2"/>
          <w:sz w:val="18"/>
          <w:szCs w:val="24"/>
          <w:lang w:val="fr-FR" w:eastAsia="en-GB"/>
        </w:rPr>
        <w:t>8.</w:t>
      </w:r>
      <w:r w:rsidR="00C52DC2" w:rsidRPr="007873F6">
        <w:rPr>
          <w:color w:val="000000"/>
          <w:spacing w:val="-2"/>
          <w:sz w:val="18"/>
          <w:szCs w:val="24"/>
          <w:lang w:val="fr-FR" w:eastAsia="en-GB"/>
        </w:rPr>
        <w:t>1</w:t>
      </w:r>
      <w:r w:rsidRPr="007873F6">
        <w:rPr>
          <w:color w:val="000000"/>
          <w:spacing w:val="-2"/>
          <w:sz w:val="18"/>
          <w:szCs w:val="24"/>
          <w:lang w:val="fr-FR" w:eastAsia="en-GB"/>
        </w:rPr>
        <w:t>.0</w:t>
      </w:r>
      <w:r w:rsidRPr="007873F6">
        <w:rPr>
          <w:spacing w:val="-2"/>
          <w:sz w:val="18"/>
          <w:szCs w:val="24"/>
          <w:lang w:val="fr-FR" w:eastAsia="en-GB"/>
        </w:rPr>
        <w:tab/>
      </w:r>
      <w:r w:rsidRPr="007873F6">
        <w:rPr>
          <w:color w:val="000000"/>
          <w:spacing w:val="-2"/>
          <w:sz w:val="18"/>
          <w:szCs w:val="24"/>
          <w:rtl/>
          <w:lang w:val="fr-FR" w:eastAsia="en-GB"/>
        </w:rPr>
        <w:t>نُشرت</w:t>
      </w:r>
      <w:r w:rsidRPr="007873F6">
        <w:rPr>
          <w:spacing w:val="-2"/>
          <w:sz w:val="18"/>
          <w:szCs w:val="24"/>
          <w:lang w:val="fr-FR" w:eastAsia="en-GB"/>
        </w:rPr>
        <w:tab/>
      </w:r>
      <w:r w:rsidR="00265C0E" w:rsidRPr="007873F6">
        <w:rPr>
          <w:color w:val="000000"/>
          <w:spacing w:val="-2"/>
          <w:sz w:val="18"/>
          <w:szCs w:val="24"/>
          <w:lang w:val="fr-FR" w:eastAsia="en-GB"/>
        </w:rPr>
        <w:t>2</w:t>
      </w:r>
      <w:r w:rsidRPr="007873F6">
        <w:rPr>
          <w:color w:val="000000"/>
          <w:spacing w:val="-2"/>
          <w:sz w:val="18"/>
          <w:szCs w:val="24"/>
          <w:lang w:val="fr-FR" w:eastAsia="en-GB"/>
        </w:rPr>
        <w:t>0</w:t>
      </w:r>
      <w:r w:rsidR="00265C0E" w:rsidRPr="007873F6">
        <w:rPr>
          <w:color w:val="000000"/>
          <w:spacing w:val="-2"/>
          <w:sz w:val="18"/>
          <w:szCs w:val="24"/>
          <w:lang w:val="fr-FR" w:eastAsia="en-GB"/>
        </w:rPr>
        <w:t>2</w:t>
      </w:r>
      <w:r w:rsidRPr="007873F6">
        <w:rPr>
          <w:color w:val="000000"/>
          <w:spacing w:val="-2"/>
          <w:sz w:val="18"/>
          <w:szCs w:val="24"/>
          <w:lang w:val="fr-FR" w:eastAsia="en-GB"/>
        </w:rPr>
        <w:t>4</w:t>
      </w:r>
      <w:r w:rsidR="00DC1C56" w:rsidRPr="007873F6">
        <w:rPr>
          <w:color w:val="000000"/>
          <w:spacing w:val="-2"/>
          <w:sz w:val="18"/>
          <w:szCs w:val="24"/>
          <w:lang w:val="fr-FR" w:eastAsia="en-GB"/>
        </w:rPr>
        <w:t>.08.</w:t>
      </w:r>
      <w:r w:rsidR="00C52DC2" w:rsidRPr="007873F6">
        <w:rPr>
          <w:color w:val="000000"/>
          <w:spacing w:val="-2"/>
          <w:sz w:val="18"/>
          <w:szCs w:val="24"/>
          <w:lang w:val="fr-FR" w:eastAsia="en-GB"/>
        </w:rPr>
        <w:t>1</w:t>
      </w:r>
      <w:r w:rsidR="00265C0E" w:rsidRPr="007873F6">
        <w:rPr>
          <w:color w:val="000000"/>
          <w:spacing w:val="-2"/>
          <w:sz w:val="18"/>
          <w:szCs w:val="24"/>
          <w:lang w:val="fr-FR" w:eastAsia="en-GB"/>
        </w:rPr>
        <w:t>2</w:t>
      </w:r>
      <w:r w:rsidRPr="007873F6">
        <w:rPr>
          <w:spacing w:val="-2"/>
          <w:sz w:val="18"/>
          <w:szCs w:val="24"/>
          <w:lang w:val="fr-FR" w:eastAsia="en-GB"/>
        </w:rPr>
        <w:tab/>
      </w:r>
      <w:hyperlink r:id="rId1739" w:history="1">
        <w:r w:rsidRPr="007873F6">
          <w:rPr>
            <w:color w:val="0563C1"/>
            <w:spacing w:val="-2"/>
            <w:sz w:val="18"/>
            <w:szCs w:val="24"/>
            <w:u w:val="single"/>
            <w:lang w:val="fr-FR" w:eastAsia="en-GB"/>
          </w:rPr>
          <w:t>https://www.tta.or.kr/e</w:t>
        </w:r>
        <w:r w:rsidR="006B4774" w:rsidRPr="007873F6">
          <w:rPr>
            <w:color w:val="0563C1"/>
            <w:spacing w:val="-2"/>
            <w:sz w:val="18"/>
            <w:szCs w:val="24"/>
            <w:u w:val="single"/>
            <w:lang w:val="fr-FR" w:eastAsia="en-GB"/>
          </w:rPr>
          <w:t>NG</w:t>
        </w:r>
        <w:r w:rsidRPr="007873F6">
          <w:rPr>
            <w:color w:val="0563C1"/>
            <w:spacing w:val="-2"/>
            <w:sz w:val="18"/>
            <w:szCs w:val="24"/>
            <w:u w:val="single"/>
            <w:lang w:val="fr-FR" w:eastAsia="en-GB"/>
          </w:rPr>
          <w:t>/ttaSearchE</w:t>
        </w:r>
        <w:r w:rsidR="006B4774" w:rsidRPr="007873F6">
          <w:rPr>
            <w:color w:val="0563C1"/>
            <w:spacing w:val="-2"/>
            <w:sz w:val="18"/>
            <w:szCs w:val="24"/>
            <w:u w:val="single"/>
            <w:lang w:val="fr-FR" w:eastAsia="en-GB"/>
          </w:rPr>
          <w:t>NG</w:t>
        </w:r>
        <w:r w:rsidRPr="007873F6">
          <w:rPr>
            <w:color w:val="0563C1"/>
            <w:spacing w:val="-2"/>
            <w:sz w:val="18"/>
            <w:szCs w:val="24"/>
            <w:u w:val="single"/>
            <w:lang w:val="fr-FR" w:eastAsia="en-GB"/>
          </w:rPr>
          <w:t>View.do?key=46</w:t>
        </w:r>
        <w:r w:rsidR="00C52DC2" w:rsidRPr="007873F6">
          <w:rPr>
            <w:color w:val="0563C1"/>
            <w:spacing w:val="-2"/>
            <w:sz w:val="18"/>
            <w:szCs w:val="24"/>
            <w:u w:val="single"/>
            <w:lang w:val="fr-FR" w:eastAsia="en-GB"/>
          </w:rPr>
          <w:t>1</w:t>
        </w:r>
        <w:r w:rsidRPr="007873F6">
          <w:rPr>
            <w:color w:val="0563C1"/>
            <w:spacing w:val="-2"/>
            <w:sz w:val="18"/>
            <w:szCs w:val="24"/>
            <w:u w:val="single"/>
            <w:lang w:val="fr-FR" w:eastAsia="en-GB"/>
          </w:rPr>
          <w:t>&amp;searchStandardNo=TTAT.3G-38.4</w:t>
        </w:r>
        <w:r w:rsidR="00265C0E" w:rsidRPr="007873F6">
          <w:rPr>
            <w:color w:val="0563C1"/>
            <w:spacing w:val="-2"/>
            <w:sz w:val="18"/>
            <w:szCs w:val="24"/>
            <w:u w:val="single"/>
            <w:lang w:val="fr-FR" w:eastAsia="en-GB"/>
          </w:rPr>
          <w:t>2</w:t>
        </w:r>
        <w:r w:rsidRPr="007873F6">
          <w:rPr>
            <w:color w:val="0563C1"/>
            <w:spacing w:val="-2"/>
            <w:sz w:val="18"/>
            <w:szCs w:val="24"/>
            <w:u w:val="single"/>
            <w:lang w:val="fr-FR" w:eastAsia="en-GB"/>
          </w:rPr>
          <w:t>0V</w:t>
        </w:r>
        <w:r w:rsidR="00C52DC2" w:rsidRPr="007873F6">
          <w:rPr>
            <w:color w:val="0563C1"/>
            <w:spacing w:val="-2"/>
            <w:sz w:val="18"/>
            <w:szCs w:val="24"/>
            <w:u w:val="single"/>
            <w:lang w:val="fr-FR" w:eastAsia="en-GB"/>
          </w:rPr>
          <w:t>1</w:t>
        </w:r>
        <w:r w:rsidRPr="007873F6">
          <w:rPr>
            <w:color w:val="0563C1"/>
            <w:spacing w:val="-2"/>
            <w:sz w:val="18"/>
            <w:szCs w:val="24"/>
            <w:u w:val="single"/>
            <w:lang w:val="fr-FR" w:eastAsia="en-GB"/>
          </w:rPr>
          <w:t>8.</w:t>
        </w:r>
        <w:r w:rsidR="00C52DC2" w:rsidRPr="007873F6">
          <w:rPr>
            <w:color w:val="0563C1"/>
            <w:spacing w:val="-2"/>
            <w:sz w:val="18"/>
            <w:szCs w:val="24"/>
            <w:u w:val="single"/>
            <w:lang w:val="fr-FR" w:eastAsia="en-GB"/>
          </w:rPr>
          <w:t>1</w:t>
        </w:r>
        <w:r w:rsidRPr="007873F6">
          <w:rPr>
            <w:color w:val="0563C1"/>
            <w:spacing w:val="-2"/>
            <w:sz w:val="18"/>
            <w:szCs w:val="24"/>
            <w:u w:val="single"/>
            <w:lang w:val="fr-FR" w:eastAsia="en-GB"/>
          </w:rPr>
          <w:t>.0&amp;searchCate=TTAS</w:t>
        </w:r>
      </w:hyperlink>
    </w:p>
    <w:p w14:paraId="2418E5E2" w14:textId="701DBD9D" w:rsidR="00DB146F" w:rsidRPr="001D2DD8" w:rsidRDefault="00265C0E" w:rsidP="00A81CEE">
      <w:pPr>
        <w:pStyle w:val="Heading5"/>
      </w:pPr>
      <w:bookmarkStart w:id="621" w:name="_Toc232178390"/>
      <w:r w:rsidRPr="00265C0E">
        <w:t>2</w:t>
      </w:r>
      <w:r w:rsidR="00A81CEE">
        <w:t>0.4.</w:t>
      </w:r>
      <w:r w:rsidR="00C52DC2" w:rsidRPr="00C52DC2">
        <w:t>1</w:t>
      </w:r>
      <w:r w:rsidR="00A81CEE">
        <w:t>.</w:t>
      </w:r>
      <w:r w:rsidRPr="00265C0E">
        <w:t>2</w:t>
      </w:r>
      <w:r w:rsidR="00A81CEE">
        <w:t>.</w:t>
      </w:r>
      <w:r w:rsidRPr="00265C0E">
        <w:t>2</w:t>
      </w:r>
      <w:r w:rsidR="004271C4">
        <w:rPr>
          <w:rtl/>
        </w:rPr>
        <w:tab/>
        <w:t xml:space="preserve">المواصفة التقنية </w:t>
      </w:r>
      <w:r w:rsidR="004271C4">
        <w:t xml:space="preserve">TS </w:t>
      </w:r>
      <w:r w:rsidR="00DB146F" w:rsidRPr="001D2DD8">
        <w:t>38.4</w:t>
      </w:r>
      <w:r w:rsidRPr="00265C0E">
        <w:t>2</w:t>
      </w:r>
      <w:r w:rsidR="00C52DC2" w:rsidRPr="00C52DC2">
        <w:t>1</w:t>
      </w:r>
      <w:bookmarkEnd w:id="621"/>
    </w:p>
    <w:p w14:paraId="5E1B0B9A" w14:textId="2E88FE92" w:rsidR="00C72DFB" w:rsidRPr="00363978" w:rsidRDefault="00C72DFB" w:rsidP="00C72DFB">
      <w:pPr>
        <w:pStyle w:val="Headingb"/>
        <w:rPr>
          <w:rtl/>
          <w:lang w:bidi="en-GB"/>
        </w:rPr>
      </w:pPr>
      <w:r w:rsidRPr="00363978">
        <w:rPr>
          <w:rtl/>
        </w:rPr>
        <w:t>شبكة النفاذ الراديوي لل</w:t>
      </w:r>
      <w:r w:rsidR="0021455C">
        <w:rPr>
          <w:rtl/>
        </w:rPr>
        <w:t>جيل التالي</w:t>
      </w:r>
      <w:r w:rsidRPr="00363978">
        <w:rPr>
          <w:rtl/>
        </w:rPr>
        <w:t xml:space="preserve"> </w:t>
      </w:r>
      <w:r w:rsidR="00A07A0E" w:rsidRPr="00A07A0E">
        <w:t>(</w:t>
      </w:r>
      <w:r w:rsidR="006B4774" w:rsidRPr="006B4774">
        <w:t>NG</w:t>
      </w:r>
      <w:r w:rsidR="00A07A0E" w:rsidRPr="00A07A0E">
        <w:t>-RAN)</w:t>
      </w:r>
      <w:r w:rsidRPr="00363978">
        <w:rPr>
          <w:rtl/>
        </w:rPr>
        <w:t xml:space="preserve">؛ الطبقة </w:t>
      </w:r>
      <w:r w:rsidR="00C52DC2" w:rsidRPr="00C52DC2">
        <w:t>1</w:t>
      </w:r>
      <w:r w:rsidRPr="00363978">
        <w:rPr>
          <w:rtl/>
        </w:rPr>
        <w:t xml:space="preserve"> للسطح البيني </w:t>
      </w:r>
      <w:proofErr w:type="spellStart"/>
      <w:r w:rsidR="006B4774" w:rsidRPr="006B4774">
        <w:t>Xn</w:t>
      </w:r>
      <w:proofErr w:type="spellEnd"/>
    </w:p>
    <w:p w14:paraId="61398924" w14:textId="27BF7004" w:rsidR="00C72DFB" w:rsidRDefault="00C72DFB" w:rsidP="00C72DFB">
      <w:pPr>
        <w:rPr>
          <w:rtl/>
        </w:rPr>
      </w:pPr>
      <w:r w:rsidRPr="00363978">
        <w:rPr>
          <w:rtl/>
        </w:rPr>
        <w:t xml:space="preserve">تحدد هذه الوثيقة المعايير المسموح بها لتنفيذ الطبقة </w:t>
      </w:r>
      <w:r w:rsidR="00C52DC2" w:rsidRPr="00C52DC2">
        <w:t>1</w:t>
      </w:r>
      <w:r w:rsidRPr="00363978">
        <w:rPr>
          <w:rtl/>
        </w:rPr>
        <w:t xml:space="preserve"> في السطح البيني </w:t>
      </w:r>
      <w:proofErr w:type="spellStart"/>
      <w:r w:rsidR="006B4774" w:rsidRPr="006B4774">
        <w:t>Xn</w:t>
      </w:r>
      <w:proofErr w:type="spellEnd"/>
      <w:r w:rsidRPr="00363978">
        <w:rPr>
          <w:rtl/>
        </w:rPr>
        <w:t>.</w:t>
      </w:r>
    </w:p>
    <w:p w14:paraId="3745B1CA" w14:textId="69A4DBCC" w:rsidR="00DB146F" w:rsidRPr="00C72DFB" w:rsidRDefault="00C72DFB" w:rsidP="00C72DFB">
      <w:r w:rsidRPr="00363978">
        <w:rPr>
          <w:rtl/>
        </w:rPr>
        <w:t>ولا يدخل توصيف متطلبات تأخر الإرسال</w:t>
      </w:r>
      <w:r w:rsidR="006F7400" w:rsidRPr="006F7400">
        <w:rPr>
          <w:rtl/>
        </w:rPr>
        <w:t xml:space="preserve"> و</w:t>
      </w:r>
      <w:r w:rsidRPr="00363978">
        <w:rPr>
          <w:rtl/>
        </w:rPr>
        <w:t>متطلبات التشغيل</w:t>
      </w:r>
      <w:r w:rsidR="006F7400" w:rsidRPr="006F7400">
        <w:rPr>
          <w:rtl/>
        </w:rPr>
        <w:t xml:space="preserve"> و</w:t>
      </w:r>
      <w:r w:rsidRPr="00363978">
        <w:rPr>
          <w:rtl/>
        </w:rPr>
        <w:t>الصيانة ضمن مجال تطبيق هذه الوثيقة.</w:t>
      </w:r>
    </w:p>
    <w:p w14:paraId="34A90E99" w14:textId="29954111" w:rsidR="001E1ACF" w:rsidRPr="00AA0384" w:rsidRDefault="00BC5584" w:rsidP="00B13723">
      <w:pPr>
        <w:keepNext/>
        <w:widowControl w:val="0"/>
        <w:tabs>
          <w:tab w:val="left" w:pos="91"/>
          <w:tab w:val="left" w:pos="816"/>
          <w:tab w:val="left" w:pos="4218"/>
          <w:tab w:val="left" w:pos="4927"/>
          <w:tab w:val="left" w:pos="5494"/>
          <w:tab w:val="left" w:pos="6520"/>
        </w:tabs>
        <w:overflowPunct/>
        <w:spacing w:before="40" w:after="40" w:line="260" w:lineRule="exact"/>
        <w:ind w:left="794" w:hanging="794"/>
        <w:textAlignment w:val="auto"/>
        <w:rPr>
          <w:rFonts w:eastAsia="SimSun"/>
          <w:b/>
          <w:bCs/>
          <w:color w:val="000000"/>
          <w:sz w:val="18"/>
          <w:szCs w:val="24"/>
          <w:lang w:bidi="ar-EG"/>
        </w:rPr>
      </w:pPr>
      <w:r w:rsidRPr="00BC5584">
        <w:rPr>
          <w:rFonts w:eastAsia="SimSun"/>
          <w:b/>
          <w:bCs/>
          <w:color w:val="000000"/>
          <w:sz w:val="18"/>
          <w:szCs w:val="24"/>
          <w:lang w:bidi="ar-EG"/>
        </w:rPr>
        <w:t>SDO</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 xml:space="preserve">رقم </w:t>
      </w:r>
      <w:r w:rsidR="001E1ACF" w:rsidRPr="00AA0384">
        <w:rPr>
          <w:b/>
          <w:bCs/>
          <w:color w:val="000000"/>
          <w:sz w:val="18"/>
          <w:szCs w:val="24"/>
          <w:rtl/>
          <w:lang w:val="en-GB" w:eastAsia="en-GB"/>
        </w:rPr>
        <w:t>الوثيقة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النسخة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الحالة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تاريخ الإصدار</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الموقع</w:t>
      </w:r>
    </w:p>
    <w:p w14:paraId="477CA6DD" w14:textId="2C609EB8"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Pr="00AA0384">
        <w:rPr>
          <w:b/>
          <w:bCs/>
          <w:color w:val="000000"/>
          <w:sz w:val="18"/>
          <w:szCs w:val="24"/>
          <w:lang w:eastAsia="en-GB"/>
        </w:rPr>
        <w:t>7</w:t>
      </w:r>
    </w:p>
    <w:p w14:paraId="141A46E0" w14:textId="6184EAA2"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38.4</w:t>
      </w:r>
      <w:r w:rsidR="00265C0E" w:rsidRPr="00265C0E">
        <w:rPr>
          <w:color w:val="000000"/>
          <w:sz w:val="18"/>
          <w:szCs w:val="24"/>
          <w:lang w:eastAsia="en-GB"/>
        </w:rPr>
        <w:t>2</w:t>
      </w:r>
      <w:r w:rsidR="00C52DC2" w:rsidRPr="00C52DC2">
        <w:rPr>
          <w:color w:val="000000"/>
          <w:sz w:val="18"/>
          <w:szCs w:val="24"/>
          <w:lang w:eastAsia="en-GB"/>
        </w:rPr>
        <w:t>1</w:t>
      </w:r>
      <w:r w:rsidRPr="00AA0384">
        <w:rPr>
          <w:color w:val="000000"/>
          <w:sz w:val="18"/>
          <w:szCs w:val="24"/>
          <w:lang w:eastAsia="en-GB"/>
        </w:rPr>
        <w:t>.V</w:t>
      </w:r>
      <w:proofErr w:type="gramEnd"/>
      <w:r w:rsidR="00C52DC2" w:rsidRPr="00C52DC2">
        <w:rPr>
          <w:color w:val="000000"/>
          <w:sz w:val="18"/>
          <w:szCs w:val="24"/>
          <w:lang w:eastAsia="en-GB"/>
        </w:rPr>
        <w:t>1</w:t>
      </w:r>
      <w:r w:rsidRPr="00AA0384">
        <w:rPr>
          <w:color w:val="000000"/>
          <w:sz w:val="18"/>
          <w:szCs w:val="24"/>
          <w:lang w:eastAsia="en-GB"/>
        </w:rPr>
        <w:t>7.0.0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7.0.0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3</w:t>
      </w:r>
      <w:r w:rsidR="00DC1C56" w:rsidRPr="00AA0384">
        <w:rPr>
          <w:color w:val="000000"/>
          <w:sz w:val="18"/>
          <w:szCs w:val="24"/>
          <w:lang w:eastAsia="en-GB"/>
        </w:rPr>
        <w:t>.0</w:t>
      </w:r>
      <w:r w:rsidR="00265C0E" w:rsidRPr="00265C0E">
        <w:rPr>
          <w:color w:val="000000"/>
          <w:sz w:val="18"/>
          <w:szCs w:val="24"/>
          <w:lang w:eastAsia="en-GB"/>
        </w:rPr>
        <w:t>2</w:t>
      </w:r>
      <w:r w:rsidR="00DC1C56" w:rsidRPr="00AA0384">
        <w:rPr>
          <w:color w:val="000000"/>
          <w:sz w:val="18"/>
          <w:szCs w:val="24"/>
          <w:lang w:eastAsia="en-GB"/>
        </w:rPr>
        <w:t>.</w:t>
      </w:r>
      <w:r w:rsidR="00265C0E" w:rsidRPr="00265C0E">
        <w:rPr>
          <w:color w:val="000000"/>
          <w:sz w:val="18"/>
          <w:szCs w:val="24"/>
          <w:lang w:eastAsia="en-GB"/>
        </w:rPr>
        <w:t>2</w:t>
      </w:r>
      <w:r w:rsidR="00C52DC2" w:rsidRPr="00C52DC2">
        <w:rPr>
          <w:color w:val="000000"/>
          <w:sz w:val="18"/>
          <w:szCs w:val="24"/>
          <w:lang w:eastAsia="en-GB"/>
        </w:rPr>
        <w:t>1</w:t>
      </w:r>
      <w:r w:rsidRPr="00AA0384">
        <w:rPr>
          <w:sz w:val="18"/>
          <w:szCs w:val="24"/>
          <w:lang w:eastAsia="en-GB"/>
        </w:rPr>
        <w:tab/>
      </w:r>
      <w:hyperlink r:id="rId1740" w:anchor="Rel-17"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7</w:t>
        </w:r>
      </w:hyperlink>
    </w:p>
    <w:p w14:paraId="4F1DCA01" w14:textId="71FF17B6" w:rsidR="00DB146F" w:rsidRPr="00AA0384"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38.4</w:t>
      </w:r>
      <w:r w:rsidR="00265C0E" w:rsidRPr="00265C0E">
        <w:rPr>
          <w:color w:val="000000"/>
          <w:sz w:val="18"/>
          <w:szCs w:val="24"/>
          <w:lang w:eastAsia="en-GB"/>
        </w:rPr>
        <w:t>2</w:t>
      </w:r>
      <w:r w:rsidR="00C52DC2" w:rsidRPr="00C52DC2">
        <w:rPr>
          <w:color w:val="000000"/>
          <w:sz w:val="18"/>
          <w:szCs w:val="24"/>
          <w:lang w:eastAsia="en-GB"/>
        </w:rPr>
        <w:t>1</w:t>
      </w:r>
      <w:r w:rsidRPr="00AA0384">
        <w:rPr>
          <w:color w:val="000000"/>
          <w:sz w:val="18"/>
          <w:szCs w:val="24"/>
          <w:lang w:eastAsia="en-GB"/>
        </w:rPr>
        <w:t>.V</w:t>
      </w:r>
      <w:proofErr w:type="gramEnd"/>
      <w:r w:rsidR="00C52DC2" w:rsidRPr="00C52DC2">
        <w:rPr>
          <w:color w:val="000000"/>
          <w:sz w:val="18"/>
          <w:szCs w:val="24"/>
          <w:lang w:eastAsia="en-GB"/>
        </w:rPr>
        <w:t>1</w:t>
      </w:r>
      <w:r w:rsidRPr="00AA0384">
        <w:rPr>
          <w:color w:val="000000"/>
          <w:sz w:val="18"/>
          <w:szCs w:val="24"/>
          <w:lang w:eastAsia="en-GB"/>
        </w:rPr>
        <w:t>7.0.0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7.0.0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3</w:t>
      </w:r>
      <w:r w:rsidR="00DC1C56" w:rsidRPr="00AA0384">
        <w:rPr>
          <w:color w:val="000000"/>
          <w:sz w:val="18"/>
          <w:szCs w:val="24"/>
          <w:lang w:eastAsia="en-GB"/>
        </w:rPr>
        <w:t>.0</w:t>
      </w:r>
      <w:r w:rsidR="00265C0E" w:rsidRPr="00265C0E">
        <w:rPr>
          <w:color w:val="000000"/>
          <w:sz w:val="18"/>
          <w:szCs w:val="24"/>
          <w:lang w:eastAsia="en-GB"/>
        </w:rPr>
        <w:t>2</w:t>
      </w:r>
      <w:r w:rsidR="00DC1C56" w:rsidRPr="00AA0384">
        <w:rPr>
          <w:color w:val="000000"/>
          <w:sz w:val="18"/>
          <w:szCs w:val="24"/>
          <w:lang w:eastAsia="en-GB"/>
        </w:rPr>
        <w:t>.</w:t>
      </w:r>
      <w:r w:rsidR="00265C0E" w:rsidRPr="00265C0E">
        <w:rPr>
          <w:color w:val="000000"/>
          <w:sz w:val="18"/>
          <w:szCs w:val="24"/>
          <w:lang w:eastAsia="en-GB"/>
        </w:rPr>
        <w:t>2</w:t>
      </w:r>
      <w:r w:rsidR="00C52DC2" w:rsidRPr="00C52DC2">
        <w:rPr>
          <w:color w:val="000000"/>
          <w:sz w:val="18"/>
          <w:szCs w:val="24"/>
          <w:lang w:eastAsia="en-GB"/>
        </w:rPr>
        <w:t>1</w:t>
      </w:r>
      <w:r w:rsidRPr="00AA0384">
        <w:rPr>
          <w:sz w:val="18"/>
          <w:szCs w:val="24"/>
          <w:lang w:eastAsia="en-GB"/>
        </w:rPr>
        <w:tab/>
      </w:r>
      <w:hyperlink r:id="rId1741"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7&amp;oldFileUrl=NTN/RIT/CCSA.</w:t>
        </w:r>
        <w:r w:rsidR="00BC5584" w:rsidRPr="00BC5584">
          <w:rPr>
            <w:color w:val="0563C1"/>
            <w:sz w:val="18"/>
            <w:szCs w:val="24"/>
            <w:u w:val="single"/>
            <w:lang w:eastAsia="en-GB"/>
          </w:rPr>
          <w:t>3GPP</w:t>
        </w:r>
        <w:r w:rsidRPr="00AA0384">
          <w:rPr>
            <w:color w:val="0563C1"/>
            <w:sz w:val="18"/>
            <w:szCs w:val="24"/>
            <w:u w:val="single"/>
            <w:lang w:eastAsia="en-GB"/>
          </w:rPr>
          <w:t>.38.4</w:t>
        </w:r>
        <w:r w:rsidR="00265C0E" w:rsidRPr="00265C0E">
          <w:rPr>
            <w:color w:val="0563C1"/>
            <w:sz w:val="18"/>
            <w:szCs w:val="24"/>
            <w:u w:val="single"/>
            <w:lang w:eastAsia="en-GB"/>
          </w:rPr>
          <w:t>2</w:t>
        </w:r>
        <w:r w:rsidR="00C52DC2" w:rsidRPr="00C52DC2">
          <w:rPr>
            <w:color w:val="0563C1"/>
            <w:sz w:val="18"/>
            <w:szCs w:val="24"/>
            <w:u w:val="single"/>
            <w:lang w:eastAsia="en-GB"/>
          </w:rPr>
          <w:t>1</w:t>
        </w:r>
        <w:r w:rsidRPr="00AA0384">
          <w:rPr>
            <w:color w:val="0563C1"/>
            <w:sz w:val="18"/>
            <w:szCs w:val="24"/>
            <w:u w:val="single"/>
            <w:lang w:eastAsia="en-GB"/>
          </w:rPr>
          <w:t>.V</w:t>
        </w:r>
        <w:r w:rsidR="00C52DC2" w:rsidRPr="00C52DC2">
          <w:rPr>
            <w:color w:val="0563C1"/>
            <w:sz w:val="18"/>
            <w:szCs w:val="24"/>
            <w:u w:val="single"/>
            <w:lang w:eastAsia="en-GB"/>
          </w:rPr>
          <w:t>1</w:t>
        </w:r>
        <w:r w:rsidRPr="00AA0384">
          <w:rPr>
            <w:color w:val="0563C1"/>
            <w:sz w:val="18"/>
            <w:szCs w:val="24"/>
            <w:u w:val="single"/>
            <w:lang w:eastAsia="en-GB"/>
          </w:rPr>
          <w:t>7.0.0.doc</w:t>
        </w:r>
      </w:hyperlink>
    </w:p>
    <w:p w14:paraId="44DB5EE8" w14:textId="2C3B3233"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38 4</w:t>
      </w:r>
      <w:r w:rsidR="00265C0E" w:rsidRPr="00A20096">
        <w:rPr>
          <w:color w:val="000000"/>
          <w:sz w:val="18"/>
          <w:szCs w:val="24"/>
          <w:lang w:val="fr-FR" w:eastAsia="en-GB"/>
        </w:rPr>
        <w:t>2</w:t>
      </w:r>
      <w:r w:rsidR="00C52DC2" w:rsidRPr="00A20096">
        <w:rPr>
          <w:color w:val="000000"/>
          <w:sz w:val="18"/>
          <w:szCs w:val="24"/>
          <w:lang w:val="fr-FR" w:eastAsia="en-GB"/>
        </w:rPr>
        <w:t>1</w:t>
      </w:r>
      <w:r w:rsidRPr="00A20096">
        <w:rPr>
          <w:color w:val="000000"/>
          <w:sz w:val="18"/>
          <w:szCs w:val="24"/>
          <w:lang w:val="fr-FR" w:eastAsia="en-GB"/>
        </w:rPr>
        <w:t xml:space="preserve"> V</w:t>
      </w:r>
      <w:r w:rsidR="00C52DC2" w:rsidRPr="00A20096">
        <w:rPr>
          <w:color w:val="000000"/>
          <w:sz w:val="18"/>
          <w:szCs w:val="24"/>
          <w:lang w:val="fr-FR" w:eastAsia="en-GB"/>
        </w:rPr>
        <w:t>1</w:t>
      </w:r>
      <w:r w:rsidRPr="00A20096">
        <w:rPr>
          <w:color w:val="000000"/>
          <w:sz w:val="18"/>
          <w:szCs w:val="24"/>
          <w:lang w:val="fr-FR" w:eastAsia="en-GB"/>
        </w:rPr>
        <w:t>7.0.0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Pr="00A20096">
        <w:rPr>
          <w:color w:val="000000"/>
          <w:sz w:val="18"/>
          <w:szCs w:val="24"/>
          <w:lang w:val="fr-FR" w:eastAsia="en-GB"/>
        </w:rPr>
        <w:t>-04)</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7.0.0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00DC1C56" w:rsidRPr="00A20096">
        <w:rPr>
          <w:color w:val="000000"/>
          <w:sz w:val="18"/>
          <w:szCs w:val="24"/>
          <w:lang w:val="fr-FR" w:eastAsia="en-GB"/>
        </w:rPr>
        <w:t>.04.</w:t>
      </w:r>
      <w:r w:rsidR="00265C0E" w:rsidRPr="00A20096">
        <w:rPr>
          <w:color w:val="000000"/>
          <w:sz w:val="18"/>
          <w:szCs w:val="24"/>
          <w:lang w:val="fr-FR" w:eastAsia="en-GB"/>
        </w:rPr>
        <w:t>2</w:t>
      </w:r>
      <w:r w:rsidR="00DC1C56" w:rsidRPr="00A20096">
        <w:rPr>
          <w:color w:val="000000"/>
          <w:sz w:val="18"/>
          <w:szCs w:val="24"/>
          <w:lang w:val="fr-FR" w:eastAsia="en-GB"/>
        </w:rPr>
        <w:t>9</w:t>
      </w:r>
      <w:r w:rsidRPr="00A20096">
        <w:rPr>
          <w:sz w:val="18"/>
          <w:szCs w:val="24"/>
          <w:lang w:val="fr-FR" w:eastAsia="en-GB"/>
        </w:rPr>
        <w:tab/>
      </w:r>
      <w:hyperlink r:id="rId1742"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38400_</w:t>
        </w:r>
        <w:r w:rsidR="00C52DC2" w:rsidRPr="00A20096">
          <w:rPr>
            <w:color w:val="0563C1"/>
            <w:sz w:val="18"/>
            <w:szCs w:val="24"/>
            <w:u w:val="single"/>
            <w:lang w:val="fr-FR" w:eastAsia="en-GB"/>
          </w:rPr>
          <w:t>1</w:t>
        </w:r>
        <w:r w:rsidRPr="00A20096">
          <w:rPr>
            <w:color w:val="0563C1"/>
            <w:sz w:val="18"/>
            <w:szCs w:val="24"/>
            <w:u w:val="single"/>
            <w:lang w:val="fr-FR" w:eastAsia="en-GB"/>
          </w:rPr>
          <w:t>38499/</w:t>
        </w:r>
        <w:r w:rsidR="00C52DC2" w:rsidRPr="00A20096">
          <w:rPr>
            <w:color w:val="0563C1"/>
            <w:sz w:val="18"/>
            <w:szCs w:val="24"/>
            <w:u w:val="single"/>
            <w:lang w:val="fr-FR" w:eastAsia="en-GB"/>
          </w:rPr>
          <w:t>1</w:t>
        </w:r>
        <w:r w:rsidRPr="00A20096">
          <w:rPr>
            <w:color w:val="0563C1"/>
            <w:sz w:val="18"/>
            <w:szCs w:val="24"/>
            <w:u w:val="single"/>
            <w:lang w:val="fr-FR" w:eastAsia="en-GB"/>
          </w:rPr>
          <w:t>384</w:t>
        </w:r>
        <w:r w:rsidR="00265C0E" w:rsidRPr="00A20096">
          <w:rPr>
            <w:color w:val="0563C1"/>
            <w:sz w:val="18"/>
            <w:szCs w:val="24"/>
            <w:u w:val="single"/>
            <w:lang w:val="fr-FR" w:eastAsia="en-GB"/>
          </w:rPr>
          <w:t>2</w:t>
        </w:r>
        <w:r w:rsidR="00C52DC2" w:rsidRPr="00A20096">
          <w:rPr>
            <w:color w:val="0563C1"/>
            <w:sz w:val="18"/>
            <w:szCs w:val="24"/>
            <w:u w:val="single"/>
            <w:lang w:val="fr-FR" w:eastAsia="en-GB"/>
          </w:rPr>
          <w:t>1</w:t>
        </w:r>
        <w:r w:rsidRPr="00A20096">
          <w:rPr>
            <w:color w:val="0563C1"/>
            <w:sz w:val="18"/>
            <w:szCs w:val="24"/>
            <w:u w:val="single"/>
            <w:lang w:val="fr-FR" w:eastAsia="en-GB"/>
          </w:rPr>
          <w:t>/</w:t>
        </w:r>
        <w:r w:rsidR="00C52DC2" w:rsidRPr="00A20096">
          <w:rPr>
            <w:color w:val="0563C1"/>
            <w:sz w:val="18"/>
            <w:szCs w:val="24"/>
            <w:u w:val="single"/>
            <w:lang w:val="fr-FR" w:eastAsia="en-GB"/>
          </w:rPr>
          <w:t>1</w:t>
        </w:r>
        <w:r w:rsidRPr="00A20096">
          <w:rPr>
            <w:color w:val="0563C1"/>
            <w:sz w:val="18"/>
            <w:szCs w:val="24"/>
            <w:u w:val="single"/>
            <w:lang w:val="fr-FR" w:eastAsia="en-GB"/>
          </w:rPr>
          <w:t>7.00.00_60/ts_</w:t>
        </w:r>
        <w:r w:rsidR="00C52DC2" w:rsidRPr="00A20096">
          <w:rPr>
            <w:color w:val="0563C1"/>
            <w:sz w:val="18"/>
            <w:szCs w:val="24"/>
            <w:u w:val="single"/>
            <w:lang w:val="fr-FR" w:eastAsia="en-GB"/>
          </w:rPr>
          <w:t>1</w:t>
        </w:r>
        <w:r w:rsidRPr="00A20096">
          <w:rPr>
            <w:color w:val="0563C1"/>
            <w:sz w:val="18"/>
            <w:szCs w:val="24"/>
            <w:u w:val="single"/>
            <w:lang w:val="fr-FR" w:eastAsia="en-GB"/>
          </w:rPr>
          <w:t>384</w:t>
        </w:r>
        <w:r w:rsidR="00265C0E" w:rsidRPr="00A20096">
          <w:rPr>
            <w:color w:val="0563C1"/>
            <w:sz w:val="18"/>
            <w:szCs w:val="24"/>
            <w:u w:val="single"/>
            <w:lang w:val="fr-FR" w:eastAsia="en-GB"/>
          </w:rPr>
          <w:t>2</w:t>
        </w:r>
        <w:r w:rsidR="00C52DC2" w:rsidRPr="00A20096">
          <w:rPr>
            <w:color w:val="0563C1"/>
            <w:sz w:val="18"/>
            <w:szCs w:val="24"/>
            <w:u w:val="single"/>
            <w:lang w:val="fr-FR" w:eastAsia="en-GB"/>
          </w:rPr>
          <w:t>1</w:t>
        </w:r>
        <w:r w:rsidRPr="00A20096">
          <w:rPr>
            <w:color w:val="0563C1"/>
            <w:sz w:val="18"/>
            <w:szCs w:val="24"/>
            <w:u w:val="single"/>
            <w:lang w:val="fr-FR" w:eastAsia="en-GB"/>
          </w:rPr>
          <w:t>v</w:t>
        </w:r>
        <w:r w:rsidR="00C52DC2" w:rsidRPr="00A20096">
          <w:rPr>
            <w:color w:val="0563C1"/>
            <w:sz w:val="18"/>
            <w:szCs w:val="24"/>
            <w:u w:val="single"/>
            <w:lang w:val="fr-FR" w:eastAsia="en-GB"/>
          </w:rPr>
          <w:t>1</w:t>
        </w:r>
        <w:r w:rsidRPr="00A20096">
          <w:rPr>
            <w:color w:val="0563C1"/>
            <w:sz w:val="18"/>
            <w:szCs w:val="24"/>
            <w:u w:val="single"/>
            <w:lang w:val="fr-FR" w:eastAsia="en-GB"/>
          </w:rPr>
          <w:t>70000p.pdf</w:t>
        </w:r>
      </w:hyperlink>
    </w:p>
    <w:p w14:paraId="2ED4BC41" w14:textId="7AAA25CE"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8.4</w:t>
      </w:r>
      <w:r w:rsidR="00265C0E" w:rsidRPr="00A20096">
        <w:rPr>
          <w:color w:val="000000"/>
          <w:sz w:val="18"/>
          <w:szCs w:val="24"/>
          <w:lang w:val="fr-FR" w:eastAsia="en-GB"/>
        </w:rPr>
        <w:t>2</w:t>
      </w:r>
      <w:r w:rsidR="00C52DC2" w:rsidRPr="00A20096">
        <w:rPr>
          <w:color w:val="000000"/>
          <w:sz w:val="18"/>
          <w:szCs w:val="24"/>
          <w:lang w:val="fr-FR" w:eastAsia="en-GB"/>
        </w:rPr>
        <w:t>1</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7.0.0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7.0.0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00DC1C56" w:rsidRPr="00A20096">
        <w:rPr>
          <w:color w:val="000000"/>
          <w:sz w:val="18"/>
          <w:szCs w:val="24"/>
          <w:lang w:val="fr-FR" w:eastAsia="en-GB"/>
        </w:rPr>
        <w:t>.07.</w:t>
      </w:r>
      <w:r w:rsidR="00265C0E" w:rsidRPr="00A20096">
        <w:rPr>
          <w:color w:val="000000"/>
          <w:sz w:val="18"/>
          <w:szCs w:val="24"/>
          <w:lang w:val="fr-FR" w:eastAsia="en-GB"/>
        </w:rPr>
        <w:t>2</w:t>
      </w:r>
      <w:r w:rsidR="00DC1C56" w:rsidRPr="00A20096">
        <w:rPr>
          <w:color w:val="000000"/>
          <w:sz w:val="18"/>
          <w:szCs w:val="24"/>
          <w:lang w:val="fr-FR" w:eastAsia="en-GB"/>
        </w:rPr>
        <w:t>9</w:t>
      </w:r>
      <w:r w:rsidRPr="00A20096">
        <w:rPr>
          <w:sz w:val="18"/>
          <w:szCs w:val="24"/>
          <w:lang w:val="fr-FR" w:eastAsia="en-GB"/>
        </w:rPr>
        <w:tab/>
      </w:r>
      <w:hyperlink r:id="rId1743" w:history="1">
        <w:r w:rsidRPr="00A20096">
          <w:rPr>
            <w:color w:val="0563C1"/>
            <w:sz w:val="18"/>
            <w:szCs w:val="24"/>
            <w:u w:val="single"/>
            <w:lang w:val="fr-FR" w:eastAsia="en-GB"/>
          </w:rPr>
          <w:t>https://members.tsdsi.in/s/fPjjPeC3qE3fLHi</w:t>
        </w:r>
      </w:hyperlink>
    </w:p>
    <w:p w14:paraId="3246D884" w14:textId="2A2F04F0" w:rsidR="00DB146F" w:rsidRPr="007873F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7873F6">
        <w:rPr>
          <w:color w:val="000000"/>
          <w:spacing w:val="-2"/>
          <w:sz w:val="18"/>
          <w:szCs w:val="24"/>
          <w:lang w:val="fr-FR" w:eastAsia="en-GB"/>
        </w:rPr>
        <w:t>TTA</w:t>
      </w:r>
      <w:r w:rsidRPr="007873F6">
        <w:rPr>
          <w:spacing w:val="-2"/>
          <w:sz w:val="18"/>
          <w:szCs w:val="24"/>
          <w:lang w:val="fr-FR" w:eastAsia="en-GB"/>
        </w:rPr>
        <w:tab/>
      </w:r>
      <w:r w:rsidRPr="007873F6">
        <w:rPr>
          <w:color w:val="000000"/>
          <w:spacing w:val="-2"/>
          <w:sz w:val="18"/>
          <w:szCs w:val="24"/>
          <w:lang w:val="fr-FR" w:eastAsia="en-GB"/>
        </w:rPr>
        <w:t>TTAT.3G-38.4</w:t>
      </w:r>
      <w:r w:rsidR="00265C0E" w:rsidRPr="007873F6">
        <w:rPr>
          <w:color w:val="000000"/>
          <w:spacing w:val="-2"/>
          <w:sz w:val="18"/>
          <w:szCs w:val="24"/>
          <w:lang w:val="fr-FR" w:eastAsia="en-GB"/>
        </w:rPr>
        <w:t>2</w:t>
      </w:r>
      <w:r w:rsidR="00C52DC2" w:rsidRPr="007873F6">
        <w:rPr>
          <w:color w:val="000000"/>
          <w:spacing w:val="-2"/>
          <w:sz w:val="18"/>
          <w:szCs w:val="24"/>
          <w:lang w:val="fr-FR" w:eastAsia="en-GB"/>
        </w:rPr>
        <w:t>1</w:t>
      </w:r>
      <w:r w:rsidRPr="007873F6">
        <w:rPr>
          <w:color w:val="000000"/>
          <w:spacing w:val="-2"/>
          <w:sz w:val="18"/>
          <w:szCs w:val="24"/>
          <w:lang w:val="fr-FR" w:eastAsia="en-GB"/>
        </w:rPr>
        <w:t>V</w:t>
      </w:r>
      <w:r w:rsidR="00C52DC2" w:rsidRPr="007873F6">
        <w:rPr>
          <w:color w:val="000000"/>
          <w:spacing w:val="-2"/>
          <w:sz w:val="18"/>
          <w:szCs w:val="24"/>
          <w:lang w:val="fr-FR" w:eastAsia="en-GB"/>
        </w:rPr>
        <w:t>1</w:t>
      </w:r>
      <w:r w:rsidRPr="007873F6">
        <w:rPr>
          <w:color w:val="000000"/>
          <w:spacing w:val="-2"/>
          <w:sz w:val="18"/>
          <w:szCs w:val="24"/>
          <w:lang w:val="fr-FR" w:eastAsia="en-GB"/>
        </w:rPr>
        <w:t>7.0.0</w:t>
      </w:r>
      <w:r w:rsidRPr="007873F6">
        <w:rPr>
          <w:spacing w:val="-2"/>
          <w:sz w:val="18"/>
          <w:szCs w:val="24"/>
          <w:lang w:val="fr-FR" w:eastAsia="en-GB"/>
        </w:rPr>
        <w:tab/>
      </w:r>
      <w:r w:rsidR="00C52DC2" w:rsidRPr="007873F6">
        <w:rPr>
          <w:color w:val="000000"/>
          <w:spacing w:val="-2"/>
          <w:sz w:val="18"/>
          <w:szCs w:val="24"/>
          <w:lang w:val="fr-FR" w:eastAsia="en-GB"/>
        </w:rPr>
        <w:t>1</w:t>
      </w:r>
      <w:r w:rsidRPr="007873F6">
        <w:rPr>
          <w:color w:val="000000"/>
          <w:spacing w:val="-2"/>
          <w:sz w:val="18"/>
          <w:szCs w:val="24"/>
          <w:lang w:val="fr-FR" w:eastAsia="en-GB"/>
        </w:rPr>
        <w:t>7.0.0</w:t>
      </w:r>
      <w:r w:rsidRPr="007873F6">
        <w:rPr>
          <w:spacing w:val="-2"/>
          <w:sz w:val="18"/>
          <w:szCs w:val="24"/>
          <w:lang w:val="fr-FR" w:eastAsia="en-GB"/>
        </w:rPr>
        <w:tab/>
      </w:r>
      <w:r w:rsidRPr="007873F6">
        <w:rPr>
          <w:color w:val="000000"/>
          <w:spacing w:val="-2"/>
          <w:sz w:val="18"/>
          <w:szCs w:val="24"/>
          <w:rtl/>
          <w:lang w:val="fr-FR" w:eastAsia="en-GB"/>
        </w:rPr>
        <w:t>نُشرت</w:t>
      </w:r>
      <w:r w:rsidRPr="007873F6">
        <w:rPr>
          <w:spacing w:val="-2"/>
          <w:sz w:val="18"/>
          <w:szCs w:val="24"/>
          <w:lang w:val="fr-FR" w:eastAsia="en-GB"/>
        </w:rPr>
        <w:tab/>
      </w:r>
      <w:r w:rsidR="00265C0E" w:rsidRPr="007873F6">
        <w:rPr>
          <w:color w:val="000000"/>
          <w:spacing w:val="-2"/>
          <w:sz w:val="18"/>
          <w:szCs w:val="24"/>
          <w:lang w:val="fr-FR" w:eastAsia="en-GB"/>
        </w:rPr>
        <w:t>2</w:t>
      </w:r>
      <w:r w:rsidRPr="007873F6">
        <w:rPr>
          <w:color w:val="000000"/>
          <w:spacing w:val="-2"/>
          <w:sz w:val="18"/>
          <w:szCs w:val="24"/>
          <w:lang w:val="fr-FR" w:eastAsia="en-GB"/>
        </w:rPr>
        <w:t>0</w:t>
      </w:r>
      <w:r w:rsidR="00265C0E" w:rsidRPr="007873F6">
        <w:rPr>
          <w:color w:val="000000"/>
          <w:spacing w:val="-2"/>
          <w:sz w:val="18"/>
          <w:szCs w:val="24"/>
          <w:lang w:val="fr-FR" w:eastAsia="en-GB"/>
        </w:rPr>
        <w:t>22</w:t>
      </w:r>
      <w:r w:rsidR="00DC1C56" w:rsidRPr="007873F6">
        <w:rPr>
          <w:color w:val="000000"/>
          <w:spacing w:val="-2"/>
          <w:sz w:val="18"/>
          <w:szCs w:val="24"/>
          <w:lang w:val="fr-FR" w:eastAsia="en-GB"/>
        </w:rPr>
        <w:t>.08.05</w:t>
      </w:r>
      <w:r w:rsidRPr="007873F6">
        <w:rPr>
          <w:spacing w:val="-2"/>
          <w:sz w:val="18"/>
          <w:szCs w:val="24"/>
          <w:lang w:val="fr-FR" w:eastAsia="en-GB"/>
        </w:rPr>
        <w:tab/>
      </w:r>
      <w:hyperlink r:id="rId1744" w:history="1">
        <w:r w:rsidRPr="007873F6">
          <w:rPr>
            <w:color w:val="0563C1"/>
            <w:spacing w:val="-2"/>
            <w:sz w:val="18"/>
            <w:szCs w:val="24"/>
            <w:u w:val="single"/>
            <w:lang w:val="fr-FR" w:eastAsia="en-GB"/>
          </w:rPr>
          <w:t>https://www.tta.or.kr/e</w:t>
        </w:r>
        <w:r w:rsidR="006B4774" w:rsidRPr="007873F6">
          <w:rPr>
            <w:color w:val="0563C1"/>
            <w:spacing w:val="-2"/>
            <w:sz w:val="18"/>
            <w:szCs w:val="24"/>
            <w:u w:val="single"/>
            <w:lang w:val="fr-FR" w:eastAsia="en-GB"/>
          </w:rPr>
          <w:t>NG</w:t>
        </w:r>
        <w:r w:rsidRPr="007873F6">
          <w:rPr>
            <w:color w:val="0563C1"/>
            <w:spacing w:val="-2"/>
            <w:sz w:val="18"/>
            <w:szCs w:val="24"/>
            <w:u w:val="single"/>
            <w:lang w:val="fr-FR" w:eastAsia="en-GB"/>
          </w:rPr>
          <w:t>/ttaSearchE</w:t>
        </w:r>
        <w:r w:rsidR="006B4774" w:rsidRPr="007873F6">
          <w:rPr>
            <w:color w:val="0563C1"/>
            <w:spacing w:val="-2"/>
            <w:sz w:val="18"/>
            <w:szCs w:val="24"/>
            <w:u w:val="single"/>
            <w:lang w:val="fr-FR" w:eastAsia="en-GB"/>
          </w:rPr>
          <w:t>NG</w:t>
        </w:r>
        <w:r w:rsidRPr="007873F6">
          <w:rPr>
            <w:color w:val="0563C1"/>
            <w:spacing w:val="-2"/>
            <w:sz w:val="18"/>
            <w:szCs w:val="24"/>
            <w:u w:val="single"/>
            <w:lang w:val="fr-FR" w:eastAsia="en-GB"/>
          </w:rPr>
          <w:t>View.do?key=46</w:t>
        </w:r>
        <w:r w:rsidR="00C52DC2" w:rsidRPr="007873F6">
          <w:rPr>
            <w:color w:val="0563C1"/>
            <w:spacing w:val="-2"/>
            <w:sz w:val="18"/>
            <w:szCs w:val="24"/>
            <w:u w:val="single"/>
            <w:lang w:val="fr-FR" w:eastAsia="en-GB"/>
          </w:rPr>
          <w:t>1</w:t>
        </w:r>
        <w:r w:rsidRPr="007873F6">
          <w:rPr>
            <w:color w:val="0563C1"/>
            <w:spacing w:val="-2"/>
            <w:sz w:val="18"/>
            <w:szCs w:val="24"/>
            <w:u w:val="single"/>
            <w:lang w:val="fr-FR" w:eastAsia="en-GB"/>
          </w:rPr>
          <w:t>&amp;searchStandardNo=TTAT.3G-38.4</w:t>
        </w:r>
        <w:r w:rsidR="00265C0E" w:rsidRPr="007873F6">
          <w:rPr>
            <w:color w:val="0563C1"/>
            <w:spacing w:val="-2"/>
            <w:sz w:val="18"/>
            <w:szCs w:val="24"/>
            <w:u w:val="single"/>
            <w:lang w:val="fr-FR" w:eastAsia="en-GB"/>
          </w:rPr>
          <w:t>2</w:t>
        </w:r>
        <w:r w:rsidR="00C52DC2" w:rsidRPr="007873F6">
          <w:rPr>
            <w:color w:val="0563C1"/>
            <w:spacing w:val="-2"/>
            <w:sz w:val="18"/>
            <w:szCs w:val="24"/>
            <w:u w:val="single"/>
            <w:lang w:val="fr-FR" w:eastAsia="en-GB"/>
          </w:rPr>
          <w:t>1</w:t>
        </w:r>
        <w:r w:rsidRPr="007873F6">
          <w:rPr>
            <w:color w:val="0563C1"/>
            <w:spacing w:val="-2"/>
            <w:sz w:val="18"/>
            <w:szCs w:val="24"/>
            <w:u w:val="single"/>
            <w:lang w:val="fr-FR" w:eastAsia="en-GB"/>
          </w:rPr>
          <w:t>V</w:t>
        </w:r>
        <w:r w:rsidR="00C52DC2" w:rsidRPr="007873F6">
          <w:rPr>
            <w:color w:val="0563C1"/>
            <w:spacing w:val="-2"/>
            <w:sz w:val="18"/>
            <w:szCs w:val="24"/>
            <w:u w:val="single"/>
            <w:lang w:val="fr-FR" w:eastAsia="en-GB"/>
          </w:rPr>
          <w:t>1</w:t>
        </w:r>
        <w:r w:rsidRPr="007873F6">
          <w:rPr>
            <w:color w:val="0563C1"/>
            <w:spacing w:val="-2"/>
            <w:sz w:val="18"/>
            <w:szCs w:val="24"/>
            <w:u w:val="single"/>
            <w:lang w:val="fr-FR" w:eastAsia="en-GB"/>
          </w:rPr>
          <w:t>7.0.0&amp;searchCate=TTAS</w:t>
        </w:r>
      </w:hyperlink>
    </w:p>
    <w:p w14:paraId="62ECFDB1" w14:textId="2D48CD2E"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Pr="00AA0384">
        <w:rPr>
          <w:b/>
          <w:bCs/>
          <w:color w:val="000000"/>
          <w:sz w:val="18"/>
          <w:szCs w:val="24"/>
          <w:lang w:eastAsia="en-GB"/>
        </w:rPr>
        <w:t>8</w:t>
      </w:r>
    </w:p>
    <w:p w14:paraId="38CD62EA" w14:textId="0BB780B6"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38.4</w:t>
      </w:r>
      <w:r w:rsidR="00265C0E" w:rsidRPr="00265C0E">
        <w:rPr>
          <w:color w:val="000000"/>
          <w:sz w:val="18"/>
          <w:szCs w:val="24"/>
          <w:lang w:eastAsia="en-GB"/>
        </w:rPr>
        <w:t>2</w:t>
      </w:r>
      <w:r w:rsidR="00C52DC2" w:rsidRPr="00C52DC2">
        <w:rPr>
          <w:color w:val="000000"/>
          <w:sz w:val="18"/>
          <w:szCs w:val="24"/>
          <w:lang w:eastAsia="en-GB"/>
        </w:rPr>
        <w:t>1</w:t>
      </w:r>
      <w:r w:rsidRPr="00AA0384">
        <w:rPr>
          <w:color w:val="000000"/>
          <w:sz w:val="18"/>
          <w:szCs w:val="24"/>
          <w:lang w:eastAsia="en-GB"/>
        </w:rPr>
        <w:t>.V</w:t>
      </w:r>
      <w:proofErr w:type="gramEnd"/>
      <w:r w:rsidR="00C52DC2" w:rsidRPr="00C52DC2">
        <w:rPr>
          <w:color w:val="000000"/>
          <w:sz w:val="18"/>
          <w:szCs w:val="24"/>
          <w:lang w:eastAsia="en-GB"/>
        </w:rPr>
        <w:t>1</w:t>
      </w:r>
      <w:r w:rsidRPr="00AA0384">
        <w:rPr>
          <w:color w:val="000000"/>
          <w:sz w:val="18"/>
          <w:szCs w:val="24"/>
          <w:lang w:eastAsia="en-GB"/>
        </w:rPr>
        <w:t>8.0.0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8.0.0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DC1C56" w:rsidRPr="00AA0384">
        <w:rPr>
          <w:color w:val="000000"/>
          <w:sz w:val="18"/>
          <w:szCs w:val="24"/>
          <w:lang w:eastAsia="en-GB"/>
        </w:rPr>
        <w:t>.08.</w:t>
      </w:r>
      <w:r w:rsidR="00265C0E" w:rsidRPr="00265C0E">
        <w:rPr>
          <w:color w:val="000000"/>
          <w:sz w:val="18"/>
          <w:szCs w:val="24"/>
          <w:lang w:eastAsia="en-GB"/>
        </w:rPr>
        <w:t>2</w:t>
      </w:r>
      <w:r w:rsidR="00DC1C56" w:rsidRPr="00AA0384">
        <w:rPr>
          <w:color w:val="000000"/>
          <w:sz w:val="18"/>
          <w:szCs w:val="24"/>
          <w:lang w:eastAsia="en-GB"/>
        </w:rPr>
        <w:t>7</w:t>
      </w:r>
      <w:r w:rsidRPr="00AA0384">
        <w:rPr>
          <w:sz w:val="18"/>
          <w:szCs w:val="24"/>
          <w:lang w:eastAsia="en-GB"/>
        </w:rPr>
        <w:tab/>
      </w:r>
      <w:hyperlink r:id="rId1745" w:anchor="Rel-18"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8</w:t>
        </w:r>
      </w:hyperlink>
    </w:p>
    <w:p w14:paraId="3A588F43" w14:textId="66C46FD5" w:rsidR="00DB146F" w:rsidRPr="00AA0384"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38.4</w:t>
      </w:r>
      <w:r w:rsidR="00265C0E" w:rsidRPr="00265C0E">
        <w:rPr>
          <w:color w:val="000000"/>
          <w:sz w:val="18"/>
          <w:szCs w:val="24"/>
          <w:lang w:eastAsia="en-GB"/>
        </w:rPr>
        <w:t>2</w:t>
      </w:r>
      <w:r w:rsidR="00C52DC2" w:rsidRPr="00C52DC2">
        <w:rPr>
          <w:color w:val="000000"/>
          <w:sz w:val="18"/>
          <w:szCs w:val="24"/>
          <w:lang w:eastAsia="en-GB"/>
        </w:rPr>
        <w:t>1</w:t>
      </w:r>
      <w:r w:rsidRPr="00AA0384">
        <w:rPr>
          <w:color w:val="000000"/>
          <w:sz w:val="18"/>
          <w:szCs w:val="24"/>
          <w:lang w:eastAsia="en-GB"/>
        </w:rPr>
        <w:t>.V</w:t>
      </w:r>
      <w:proofErr w:type="gramEnd"/>
      <w:r w:rsidR="00C52DC2" w:rsidRPr="00C52DC2">
        <w:rPr>
          <w:color w:val="000000"/>
          <w:sz w:val="18"/>
          <w:szCs w:val="24"/>
          <w:lang w:eastAsia="en-GB"/>
        </w:rPr>
        <w:t>1</w:t>
      </w:r>
      <w:r w:rsidRPr="00AA0384">
        <w:rPr>
          <w:color w:val="000000"/>
          <w:sz w:val="18"/>
          <w:szCs w:val="24"/>
          <w:lang w:eastAsia="en-GB"/>
        </w:rPr>
        <w:t>8.0.0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8.0.0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DC1C56" w:rsidRPr="00AA0384">
        <w:rPr>
          <w:color w:val="000000"/>
          <w:sz w:val="18"/>
          <w:szCs w:val="24"/>
          <w:lang w:eastAsia="en-GB"/>
        </w:rPr>
        <w:t>.08.</w:t>
      </w:r>
      <w:r w:rsidR="00265C0E" w:rsidRPr="00265C0E">
        <w:rPr>
          <w:color w:val="000000"/>
          <w:sz w:val="18"/>
          <w:szCs w:val="24"/>
          <w:lang w:eastAsia="en-GB"/>
        </w:rPr>
        <w:t>2</w:t>
      </w:r>
      <w:r w:rsidR="00DC1C56" w:rsidRPr="00AA0384">
        <w:rPr>
          <w:color w:val="000000"/>
          <w:sz w:val="18"/>
          <w:szCs w:val="24"/>
          <w:lang w:eastAsia="en-GB"/>
        </w:rPr>
        <w:t>7</w:t>
      </w:r>
      <w:r w:rsidRPr="00AA0384">
        <w:rPr>
          <w:sz w:val="18"/>
          <w:szCs w:val="24"/>
          <w:lang w:eastAsia="en-GB"/>
        </w:rPr>
        <w:tab/>
      </w:r>
      <w:hyperlink r:id="rId1746"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7&amp;oldFileUrl=NTN/RIT/CCSA.</w:t>
        </w:r>
        <w:r w:rsidR="00BC5584" w:rsidRPr="00BC5584">
          <w:rPr>
            <w:color w:val="0563C1"/>
            <w:sz w:val="18"/>
            <w:szCs w:val="24"/>
            <w:u w:val="single"/>
            <w:lang w:eastAsia="en-GB"/>
          </w:rPr>
          <w:t>3GPP</w:t>
        </w:r>
        <w:r w:rsidRPr="00AA0384">
          <w:rPr>
            <w:color w:val="0563C1"/>
            <w:sz w:val="18"/>
            <w:szCs w:val="24"/>
            <w:u w:val="single"/>
            <w:lang w:eastAsia="en-GB"/>
          </w:rPr>
          <w:t>.38.4</w:t>
        </w:r>
        <w:r w:rsidR="00265C0E" w:rsidRPr="00265C0E">
          <w:rPr>
            <w:color w:val="0563C1"/>
            <w:sz w:val="18"/>
            <w:szCs w:val="24"/>
            <w:u w:val="single"/>
            <w:lang w:eastAsia="en-GB"/>
          </w:rPr>
          <w:t>2</w:t>
        </w:r>
        <w:r w:rsidR="00C52DC2" w:rsidRPr="00C52DC2">
          <w:rPr>
            <w:color w:val="0563C1"/>
            <w:sz w:val="18"/>
            <w:szCs w:val="24"/>
            <w:u w:val="single"/>
            <w:lang w:eastAsia="en-GB"/>
          </w:rPr>
          <w:t>1</w:t>
        </w:r>
        <w:r w:rsidRPr="00AA0384">
          <w:rPr>
            <w:color w:val="0563C1"/>
            <w:sz w:val="18"/>
            <w:szCs w:val="24"/>
            <w:u w:val="single"/>
            <w:lang w:eastAsia="en-GB"/>
          </w:rPr>
          <w:t>.V</w:t>
        </w:r>
        <w:r w:rsidR="00C52DC2" w:rsidRPr="00C52DC2">
          <w:rPr>
            <w:color w:val="0563C1"/>
            <w:sz w:val="18"/>
            <w:szCs w:val="24"/>
            <w:u w:val="single"/>
            <w:lang w:eastAsia="en-GB"/>
          </w:rPr>
          <w:t>1</w:t>
        </w:r>
        <w:r w:rsidRPr="00AA0384">
          <w:rPr>
            <w:color w:val="0563C1"/>
            <w:sz w:val="18"/>
            <w:szCs w:val="24"/>
            <w:u w:val="single"/>
            <w:lang w:eastAsia="en-GB"/>
          </w:rPr>
          <w:t>8.0.0.doc</w:t>
        </w:r>
      </w:hyperlink>
    </w:p>
    <w:p w14:paraId="727CD886" w14:textId="3E25D337"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38 4</w:t>
      </w:r>
      <w:r w:rsidR="00265C0E" w:rsidRPr="00A20096">
        <w:rPr>
          <w:color w:val="000000"/>
          <w:sz w:val="18"/>
          <w:szCs w:val="24"/>
          <w:lang w:val="fr-FR" w:eastAsia="en-GB"/>
        </w:rPr>
        <w:t>2</w:t>
      </w:r>
      <w:r w:rsidR="00C52DC2" w:rsidRPr="00A20096">
        <w:rPr>
          <w:color w:val="000000"/>
          <w:sz w:val="18"/>
          <w:szCs w:val="24"/>
          <w:lang w:val="fr-FR" w:eastAsia="en-GB"/>
        </w:rPr>
        <w:t>1</w:t>
      </w:r>
      <w:r w:rsidRPr="00A20096">
        <w:rPr>
          <w:color w:val="000000"/>
          <w:sz w:val="18"/>
          <w:szCs w:val="24"/>
          <w:lang w:val="fr-FR" w:eastAsia="en-GB"/>
        </w:rPr>
        <w:t xml:space="preserve"> V</w:t>
      </w:r>
      <w:r w:rsidR="00C52DC2" w:rsidRPr="00A20096">
        <w:rPr>
          <w:color w:val="000000"/>
          <w:sz w:val="18"/>
          <w:szCs w:val="24"/>
          <w:lang w:val="fr-FR" w:eastAsia="en-GB"/>
        </w:rPr>
        <w:t>1</w:t>
      </w:r>
      <w:r w:rsidRPr="00A20096">
        <w:rPr>
          <w:color w:val="000000"/>
          <w:sz w:val="18"/>
          <w:szCs w:val="24"/>
          <w:lang w:val="fr-FR" w:eastAsia="en-GB"/>
        </w:rPr>
        <w:t>8.0.0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4-05)</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8.0.0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DC1C56" w:rsidRPr="00A20096">
        <w:rPr>
          <w:color w:val="000000"/>
          <w:sz w:val="18"/>
          <w:szCs w:val="24"/>
          <w:lang w:val="fr-FR" w:eastAsia="en-GB"/>
        </w:rPr>
        <w:t>.05.06</w:t>
      </w:r>
      <w:r w:rsidRPr="00A20096">
        <w:rPr>
          <w:sz w:val="18"/>
          <w:szCs w:val="24"/>
          <w:lang w:val="fr-FR" w:eastAsia="en-GB"/>
        </w:rPr>
        <w:tab/>
      </w:r>
      <w:hyperlink r:id="rId1747"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38400_</w:t>
        </w:r>
        <w:r w:rsidR="00C52DC2" w:rsidRPr="00A20096">
          <w:rPr>
            <w:color w:val="0563C1"/>
            <w:sz w:val="18"/>
            <w:szCs w:val="24"/>
            <w:u w:val="single"/>
            <w:lang w:val="fr-FR" w:eastAsia="en-GB"/>
          </w:rPr>
          <w:t>1</w:t>
        </w:r>
        <w:r w:rsidRPr="00A20096">
          <w:rPr>
            <w:color w:val="0563C1"/>
            <w:sz w:val="18"/>
            <w:szCs w:val="24"/>
            <w:u w:val="single"/>
            <w:lang w:val="fr-FR" w:eastAsia="en-GB"/>
          </w:rPr>
          <w:t>38499/</w:t>
        </w:r>
        <w:r w:rsidR="00C52DC2" w:rsidRPr="00A20096">
          <w:rPr>
            <w:color w:val="0563C1"/>
            <w:sz w:val="18"/>
            <w:szCs w:val="24"/>
            <w:u w:val="single"/>
            <w:lang w:val="fr-FR" w:eastAsia="en-GB"/>
          </w:rPr>
          <w:t>1</w:t>
        </w:r>
        <w:r w:rsidRPr="00A20096">
          <w:rPr>
            <w:color w:val="0563C1"/>
            <w:sz w:val="18"/>
            <w:szCs w:val="24"/>
            <w:u w:val="single"/>
            <w:lang w:val="fr-FR" w:eastAsia="en-GB"/>
          </w:rPr>
          <w:t>384</w:t>
        </w:r>
        <w:r w:rsidR="00265C0E" w:rsidRPr="00A20096">
          <w:rPr>
            <w:color w:val="0563C1"/>
            <w:sz w:val="18"/>
            <w:szCs w:val="24"/>
            <w:u w:val="single"/>
            <w:lang w:val="fr-FR" w:eastAsia="en-GB"/>
          </w:rPr>
          <w:t>2</w:t>
        </w:r>
        <w:r w:rsidR="00C52DC2" w:rsidRPr="00A20096">
          <w:rPr>
            <w:color w:val="0563C1"/>
            <w:sz w:val="18"/>
            <w:szCs w:val="24"/>
            <w:u w:val="single"/>
            <w:lang w:val="fr-FR" w:eastAsia="en-GB"/>
          </w:rPr>
          <w:t>1</w:t>
        </w:r>
        <w:r w:rsidRPr="00A20096">
          <w:rPr>
            <w:color w:val="0563C1"/>
            <w:sz w:val="18"/>
            <w:szCs w:val="24"/>
            <w:u w:val="single"/>
            <w:lang w:val="fr-FR" w:eastAsia="en-GB"/>
          </w:rPr>
          <w:t>/</w:t>
        </w:r>
        <w:r w:rsidR="00C52DC2" w:rsidRPr="00A20096">
          <w:rPr>
            <w:color w:val="0563C1"/>
            <w:sz w:val="18"/>
            <w:szCs w:val="24"/>
            <w:u w:val="single"/>
            <w:lang w:val="fr-FR" w:eastAsia="en-GB"/>
          </w:rPr>
          <w:t>1</w:t>
        </w:r>
        <w:r w:rsidRPr="00A20096">
          <w:rPr>
            <w:color w:val="0563C1"/>
            <w:sz w:val="18"/>
            <w:szCs w:val="24"/>
            <w:u w:val="single"/>
            <w:lang w:val="fr-FR" w:eastAsia="en-GB"/>
          </w:rPr>
          <w:t>8.00.00_60/ts_</w:t>
        </w:r>
        <w:r w:rsidR="00C52DC2" w:rsidRPr="00A20096">
          <w:rPr>
            <w:color w:val="0563C1"/>
            <w:sz w:val="18"/>
            <w:szCs w:val="24"/>
            <w:u w:val="single"/>
            <w:lang w:val="fr-FR" w:eastAsia="en-GB"/>
          </w:rPr>
          <w:t>1</w:t>
        </w:r>
        <w:r w:rsidRPr="00A20096">
          <w:rPr>
            <w:color w:val="0563C1"/>
            <w:sz w:val="18"/>
            <w:szCs w:val="24"/>
            <w:u w:val="single"/>
            <w:lang w:val="fr-FR" w:eastAsia="en-GB"/>
          </w:rPr>
          <w:t>384</w:t>
        </w:r>
        <w:r w:rsidR="00265C0E" w:rsidRPr="00A20096">
          <w:rPr>
            <w:color w:val="0563C1"/>
            <w:sz w:val="18"/>
            <w:szCs w:val="24"/>
            <w:u w:val="single"/>
            <w:lang w:val="fr-FR" w:eastAsia="en-GB"/>
          </w:rPr>
          <w:t>2</w:t>
        </w:r>
        <w:r w:rsidR="00C52DC2" w:rsidRPr="00A20096">
          <w:rPr>
            <w:color w:val="0563C1"/>
            <w:sz w:val="18"/>
            <w:szCs w:val="24"/>
            <w:u w:val="single"/>
            <w:lang w:val="fr-FR" w:eastAsia="en-GB"/>
          </w:rPr>
          <w:t>1</w:t>
        </w:r>
        <w:r w:rsidRPr="00A20096">
          <w:rPr>
            <w:color w:val="0563C1"/>
            <w:sz w:val="18"/>
            <w:szCs w:val="24"/>
            <w:u w:val="single"/>
            <w:lang w:val="fr-FR" w:eastAsia="en-GB"/>
          </w:rPr>
          <w:t>v</w:t>
        </w:r>
        <w:r w:rsidR="00C52DC2" w:rsidRPr="00A20096">
          <w:rPr>
            <w:color w:val="0563C1"/>
            <w:sz w:val="18"/>
            <w:szCs w:val="24"/>
            <w:u w:val="single"/>
            <w:lang w:val="fr-FR" w:eastAsia="en-GB"/>
          </w:rPr>
          <w:t>1</w:t>
        </w:r>
        <w:r w:rsidRPr="00A20096">
          <w:rPr>
            <w:color w:val="0563C1"/>
            <w:sz w:val="18"/>
            <w:szCs w:val="24"/>
            <w:u w:val="single"/>
            <w:lang w:val="fr-FR" w:eastAsia="en-GB"/>
          </w:rPr>
          <w:t>80000p.pdf</w:t>
        </w:r>
      </w:hyperlink>
    </w:p>
    <w:p w14:paraId="3A8B8F0E" w14:textId="01DE6564"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8.4</w:t>
      </w:r>
      <w:r w:rsidR="00265C0E" w:rsidRPr="00A20096">
        <w:rPr>
          <w:color w:val="000000"/>
          <w:sz w:val="18"/>
          <w:szCs w:val="24"/>
          <w:lang w:val="fr-FR" w:eastAsia="en-GB"/>
        </w:rPr>
        <w:t>2</w:t>
      </w:r>
      <w:r w:rsidR="00C52DC2" w:rsidRPr="00A20096">
        <w:rPr>
          <w:color w:val="000000"/>
          <w:sz w:val="18"/>
          <w:szCs w:val="24"/>
          <w:lang w:val="fr-FR" w:eastAsia="en-GB"/>
        </w:rPr>
        <w:t>1</w:t>
      </w:r>
      <w:r w:rsidRPr="00A20096">
        <w:rPr>
          <w:color w:val="000000"/>
          <w:sz w:val="18"/>
          <w:szCs w:val="24"/>
          <w:lang w:val="fr-FR" w:eastAsia="en-GB"/>
        </w:rPr>
        <w:t xml:space="preserve"> -</w:t>
      </w:r>
      <w:r w:rsidR="00C52DC2" w:rsidRPr="00A20096">
        <w:rPr>
          <w:color w:val="000000"/>
          <w:sz w:val="18"/>
          <w:szCs w:val="24"/>
          <w:lang w:val="fr-FR" w:eastAsia="en-GB"/>
        </w:rPr>
        <w:t>1</w:t>
      </w:r>
      <w:r w:rsidRPr="00A20096">
        <w:rPr>
          <w:color w:val="000000"/>
          <w:sz w:val="18"/>
          <w:szCs w:val="24"/>
          <w:lang w:val="fr-FR" w:eastAsia="en-GB"/>
        </w:rPr>
        <w:t>8.0.0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8.0.0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5</w:t>
      </w:r>
      <w:r w:rsidR="00DC1C56" w:rsidRPr="00A20096">
        <w:rPr>
          <w:color w:val="000000"/>
          <w:sz w:val="18"/>
          <w:szCs w:val="24"/>
          <w:lang w:val="fr-FR" w:eastAsia="en-GB"/>
        </w:rPr>
        <w:t>.03.0</w:t>
      </w:r>
      <w:r w:rsidR="00265C0E" w:rsidRPr="00A20096">
        <w:rPr>
          <w:color w:val="000000"/>
          <w:sz w:val="18"/>
          <w:szCs w:val="24"/>
          <w:lang w:val="fr-FR" w:eastAsia="en-GB"/>
        </w:rPr>
        <w:t>2</w:t>
      </w:r>
      <w:r w:rsidRPr="00A20096">
        <w:rPr>
          <w:sz w:val="18"/>
          <w:szCs w:val="24"/>
          <w:lang w:val="fr-FR" w:eastAsia="en-GB"/>
        </w:rPr>
        <w:tab/>
      </w:r>
      <w:hyperlink r:id="rId1748" w:history="1">
        <w:r w:rsidRPr="00A20096">
          <w:rPr>
            <w:color w:val="0563C1"/>
            <w:sz w:val="18"/>
            <w:szCs w:val="24"/>
            <w:u w:val="single"/>
            <w:lang w:val="fr-FR" w:eastAsia="en-GB"/>
          </w:rPr>
          <w:t>https://members.tsdsi.in/s/6Hws3zGSk8TAGHA</w:t>
        </w:r>
      </w:hyperlink>
    </w:p>
    <w:p w14:paraId="16FBE807" w14:textId="6FED5409" w:rsidR="00DB146F" w:rsidRPr="007873F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7873F6">
        <w:rPr>
          <w:color w:val="000000"/>
          <w:spacing w:val="-2"/>
          <w:sz w:val="18"/>
          <w:szCs w:val="24"/>
          <w:lang w:val="fr-FR" w:eastAsia="en-GB"/>
        </w:rPr>
        <w:t>TTA</w:t>
      </w:r>
      <w:r w:rsidRPr="007873F6">
        <w:rPr>
          <w:spacing w:val="-2"/>
          <w:sz w:val="18"/>
          <w:szCs w:val="24"/>
          <w:lang w:val="fr-FR" w:eastAsia="en-GB"/>
        </w:rPr>
        <w:tab/>
      </w:r>
      <w:r w:rsidRPr="007873F6">
        <w:rPr>
          <w:color w:val="000000"/>
          <w:spacing w:val="-2"/>
          <w:sz w:val="18"/>
          <w:szCs w:val="24"/>
          <w:lang w:val="fr-FR" w:eastAsia="en-GB"/>
        </w:rPr>
        <w:t>TTAT.3G-38.4</w:t>
      </w:r>
      <w:r w:rsidR="00265C0E" w:rsidRPr="007873F6">
        <w:rPr>
          <w:color w:val="000000"/>
          <w:spacing w:val="-2"/>
          <w:sz w:val="18"/>
          <w:szCs w:val="24"/>
          <w:lang w:val="fr-FR" w:eastAsia="en-GB"/>
        </w:rPr>
        <w:t>2</w:t>
      </w:r>
      <w:r w:rsidR="00C52DC2" w:rsidRPr="007873F6">
        <w:rPr>
          <w:color w:val="000000"/>
          <w:spacing w:val="-2"/>
          <w:sz w:val="18"/>
          <w:szCs w:val="24"/>
          <w:lang w:val="fr-FR" w:eastAsia="en-GB"/>
        </w:rPr>
        <w:t>1</w:t>
      </w:r>
      <w:r w:rsidRPr="007873F6">
        <w:rPr>
          <w:color w:val="000000"/>
          <w:spacing w:val="-2"/>
          <w:sz w:val="18"/>
          <w:szCs w:val="24"/>
          <w:lang w:val="fr-FR" w:eastAsia="en-GB"/>
        </w:rPr>
        <w:t>V</w:t>
      </w:r>
      <w:r w:rsidR="00C52DC2" w:rsidRPr="007873F6">
        <w:rPr>
          <w:color w:val="000000"/>
          <w:spacing w:val="-2"/>
          <w:sz w:val="18"/>
          <w:szCs w:val="24"/>
          <w:lang w:val="fr-FR" w:eastAsia="en-GB"/>
        </w:rPr>
        <w:t>1</w:t>
      </w:r>
      <w:r w:rsidRPr="007873F6">
        <w:rPr>
          <w:color w:val="000000"/>
          <w:spacing w:val="-2"/>
          <w:sz w:val="18"/>
          <w:szCs w:val="24"/>
          <w:lang w:val="fr-FR" w:eastAsia="en-GB"/>
        </w:rPr>
        <w:t>8.0.0</w:t>
      </w:r>
      <w:r w:rsidRPr="007873F6">
        <w:rPr>
          <w:spacing w:val="-2"/>
          <w:sz w:val="18"/>
          <w:szCs w:val="24"/>
          <w:lang w:val="fr-FR" w:eastAsia="en-GB"/>
        </w:rPr>
        <w:tab/>
      </w:r>
      <w:r w:rsidR="00C52DC2" w:rsidRPr="007873F6">
        <w:rPr>
          <w:color w:val="000000"/>
          <w:spacing w:val="-2"/>
          <w:sz w:val="18"/>
          <w:szCs w:val="24"/>
          <w:lang w:val="fr-FR" w:eastAsia="en-GB"/>
        </w:rPr>
        <w:t>1</w:t>
      </w:r>
      <w:r w:rsidRPr="007873F6">
        <w:rPr>
          <w:color w:val="000000"/>
          <w:spacing w:val="-2"/>
          <w:sz w:val="18"/>
          <w:szCs w:val="24"/>
          <w:lang w:val="fr-FR" w:eastAsia="en-GB"/>
        </w:rPr>
        <w:t>8.0.0</w:t>
      </w:r>
      <w:r w:rsidRPr="007873F6">
        <w:rPr>
          <w:spacing w:val="-2"/>
          <w:sz w:val="18"/>
          <w:szCs w:val="24"/>
          <w:lang w:val="fr-FR" w:eastAsia="en-GB"/>
        </w:rPr>
        <w:tab/>
      </w:r>
      <w:r w:rsidRPr="007873F6">
        <w:rPr>
          <w:color w:val="000000"/>
          <w:spacing w:val="-2"/>
          <w:sz w:val="18"/>
          <w:szCs w:val="24"/>
          <w:rtl/>
          <w:lang w:val="fr-FR" w:eastAsia="en-GB"/>
        </w:rPr>
        <w:t>نُشرت</w:t>
      </w:r>
      <w:r w:rsidRPr="007873F6">
        <w:rPr>
          <w:spacing w:val="-2"/>
          <w:sz w:val="18"/>
          <w:szCs w:val="24"/>
          <w:lang w:val="fr-FR" w:eastAsia="en-GB"/>
        </w:rPr>
        <w:tab/>
      </w:r>
      <w:r w:rsidR="00265C0E" w:rsidRPr="007873F6">
        <w:rPr>
          <w:color w:val="000000"/>
          <w:spacing w:val="-2"/>
          <w:sz w:val="18"/>
          <w:szCs w:val="24"/>
          <w:lang w:val="fr-FR" w:eastAsia="en-GB"/>
        </w:rPr>
        <w:t>2</w:t>
      </w:r>
      <w:r w:rsidRPr="007873F6">
        <w:rPr>
          <w:color w:val="000000"/>
          <w:spacing w:val="-2"/>
          <w:sz w:val="18"/>
          <w:szCs w:val="24"/>
          <w:lang w:val="fr-FR" w:eastAsia="en-GB"/>
        </w:rPr>
        <w:t>0</w:t>
      </w:r>
      <w:r w:rsidR="00265C0E" w:rsidRPr="007873F6">
        <w:rPr>
          <w:color w:val="000000"/>
          <w:spacing w:val="-2"/>
          <w:sz w:val="18"/>
          <w:szCs w:val="24"/>
          <w:lang w:val="fr-FR" w:eastAsia="en-GB"/>
        </w:rPr>
        <w:t>2</w:t>
      </w:r>
      <w:r w:rsidRPr="007873F6">
        <w:rPr>
          <w:color w:val="000000"/>
          <w:spacing w:val="-2"/>
          <w:sz w:val="18"/>
          <w:szCs w:val="24"/>
          <w:lang w:val="fr-FR" w:eastAsia="en-GB"/>
        </w:rPr>
        <w:t>4</w:t>
      </w:r>
      <w:r w:rsidR="00DC1C56" w:rsidRPr="007873F6">
        <w:rPr>
          <w:color w:val="000000"/>
          <w:spacing w:val="-2"/>
          <w:sz w:val="18"/>
          <w:szCs w:val="24"/>
          <w:lang w:val="fr-FR" w:eastAsia="en-GB"/>
        </w:rPr>
        <w:t>.08.</w:t>
      </w:r>
      <w:r w:rsidR="00C52DC2" w:rsidRPr="007873F6">
        <w:rPr>
          <w:color w:val="000000"/>
          <w:spacing w:val="-2"/>
          <w:sz w:val="18"/>
          <w:szCs w:val="24"/>
          <w:lang w:val="fr-FR" w:eastAsia="en-GB"/>
        </w:rPr>
        <w:t>1</w:t>
      </w:r>
      <w:r w:rsidR="00265C0E" w:rsidRPr="007873F6">
        <w:rPr>
          <w:color w:val="000000"/>
          <w:spacing w:val="-2"/>
          <w:sz w:val="18"/>
          <w:szCs w:val="24"/>
          <w:lang w:val="fr-FR" w:eastAsia="en-GB"/>
        </w:rPr>
        <w:t>2</w:t>
      </w:r>
      <w:r w:rsidRPr="007873F6">
        <w:rPr>
          <w:spacing w:val="-2"/>
          <w:sz w:val="18"/>
          <w:szCs w:val="24"/>
          <w:lang w:val="fr-FR" w:eastAsia="en-GB"/>
        </w:rPr>
        <w:tab/>
      </w:r>
      <w:hyperlink r:id="rId1749" w:history="1">
        <w:r w:rsidRPr="007873F6">
          <w:rPr>
            <w:color w:val="0563C1"/>
            <w:spacing w:val="-2"/>
            <w:sz w:val="18"/>
            <w:szCs w:val="24"/>
            <w:u w:val="single"/>
            <w:lang w:val="fr-FR" w:eastAsia="en-GB"/>
          </w:rPr>
          <w:t>https://www.tta.or.kr/e</w:t>
        </w:r>
        <w:r w:rsidR="006B4774" w:rsidRPr="007873F6">
          <w:rPr>
            <w:color w:val="0563C1"/>
            <w:spacing w:val="-2"/>
            <w:sz w:val="18"/>
            <w:szCs w:val="24"/>
            <w:u w:val="single"/>
            <w:lang w:val="fr-FR" w:eastAsia="en-GB"/>
          </w:rPr>
          <w:t>NG</w:t>
        </w:r>
        <w:r w:rsidRPr="007873F6">
          <w:rPr>
            <w:color w:val="0563C1"/>
            <w:spacing w:val="-2"/>
            <w:sz w:val="18"/>
            <w:szCs w:val="24"/>
            <w:u w:val="single"/>
            <w:lang w:val="fr-FR" w:eastAsia="en-GB"/>
          </w:rPr>
          <w:t>/ttaSearchE</w:t>
        </w:r>
        <w:r w:rsidR="006B4774" w:rsidRPr="007873F6">
          <w:rPr>
            <w:color w:val="0563C1"/>
            <w:spacing w:val="-2"/>
            <w:sz w:val="18"/>
            <w:szCs w:val="24"/>
            <w:u w:val="single"/>
            <w:lang w:val="fr-FR" w:eastAsia="en-GB"/>
          </w:rPr>
          <w:t>NG</w:t>
        </w:r>
        <w:r w:rsidRPr="007873F6">
          <w:rPr>
            <w:color w:val="0563C1"/>
            <w:spacing w:val="-2"/>
            <w:sz w:val="18"/>
            <w:szCs w:val="24"/>
            <w:u w:val="single"/>
            <w:lang w:val="fr-FR" w:eastAsia="en-GB"/>
          </w:rPr>
          <w:t>View.do?key=46</w:t>
        </w:r>
        <w:r w:rsidR="00C52DC2" w:rsidRPr="007873F6">
          <w:rPr>
            <w:color w:val="0563C1"/>
            <w:spacing w:val="-2"/>
            <w:sz w:val="18"/>
            <w:szCs w:val="24"/>
            <w:u w:val="single"/>
            <w:lang w:val="fr-FR" w:eastAsia="en-GB"/>
          </w:rPr>
          <w:t>1</w:t>
        </w:r>
        <w:r w:rsidRPr="007873F6">
          <w:rPr>
            <w:color w:val="0563C1"/>
            <w:spacing w:val="-2"/>
            <w:sz w:val="18"/>
            <w:szCs w:val="24"/>
            <w:u w:val="single"/>
            <w:lang w:val="fr-FR" w:eastAsia="en-GB"/>
          </w:rPr>
          <w:t>&amp;searchStandardNo=TTAT.3G-38.4</w:t>
        </w:r>
        <w:r w:rsidR="00265C0E" w:rsidRPr="007873F6">
          <w:rPr>
            <w:color w:val="0563C1"/>
            <w:spacing w:val="-2"/>
            <w:sz w:val="18"/>
            <w:szCs w:val="24"/>
            <w:u w:val="single"/>
            <w:lang w:val="fr-FR" w:eastAsia="en-GB"/>
          </w:rPr>
          <w:t>2</w:t>
        </w:r>
        <w:r w:rsidR="00C52DC2" w:rsidRPr="007873F6">
          <w:rPr>
            <w:color w:val="0563C1"/>
            <w:spacing w:val="-2"/>
            <w:sz w:val="18"/>
            <w:szCs w:val="24"/>
            <w:u w:val="single"/>
            <w:lang w:val="fr-FR" w:eastAsia="en-GB"/>
          </w:rPr>
          <w:t>1</w:t>
        </w:r>
        <w:r w:rsidRPr="007873F6">
          <w:rPr>
            <w:color w:val="0563C1"/>
            <w:spacing w:val="-2"/>
            <w:sz w:val="18"/>
            <w:szCs w:val="24"/>
            <w:u w:val="single"/>
            <w:lang w:val="fr-FR" w:eastAsia="en-GB"/>
          </w:rPr>
          <w:t>V</w:t>
        </w:r>
        <w:r w:rsidR="00C52DC2" w:rsidRPr="007873F6">
          <w:rPr>
            <w:color w:val="0563C1"/>
            <w:spacing w:val="-2"/>
            <w:sz w:val="18"/>
            <w:szCs w:val="24"/>
            <w:u w:val="single"/>
            <w:lang w:val="fr-FR" w:eastAsia="en-GB"/>
          </w:rPr>
          <w:t>1</w:t>
        </w:r>
        <w:r w:rsidRPr="007873F6">
          <w:rPr>
            <w:color w:val="0563C1"/>
            <w:spacing w:val="-2"/>
            <w:sz w:val="18"/>
            <w:szCs w:val="24"/>
            <w:u w:val="single"/>
            <w:lang w:val="fr-FR" w:eastAsia="en-GB"/>
          </w:rPr>
          <w:t>8.0.0&amp;searchCate=TTAS</w:t>
        </w:r>
      </w:hyperlink>
    </w:p>
    <w:p w14:paraId="59010326" w14:textId="3E4077F3" w:rsidR="00DB146F" w:rsidRPr="001D2DD8" w:rsidRDefault="00265C0E" w:rsidP="00A81CEE">
      <w:pPr>
        <w:pStyle w:val="Heading5"/>
      </w:pPr>
      <w:bookmarkStart w:id="622" w:name="_Toc232178391"/>
      <w:r w:rsidRPr="00265C0E">
        <w:t>2</w:t>
      </w:r>
      <w:r w:rsidR="00C52DC2" w:rsidRPr="00C52DC2">
        <w:t>1</w:t>
      </w:r>
      <w:r w:rsidR="00A81CEE">
        <w:t>.4.</w:t>
      </w:r>
      <w:r w:rsidR="00C52DC2" w:rsidRPr="00C52DC2">
        <w:t>1</w:t>
      </w:r>
      <w:r w:rsidR="00A81CEE">
        <w:t>.</w:t>
      </w:r>
      <w:r w:rsidRPr="00265C0E">
        <w:t>2</w:t>
      </w:r>
      <w:r w:rsidR="00A81CEE">
        <w:t>.</w:t>
      </w:r>
      <w:r w:rsidRPr="00265C0E">
        <w:t>2</w:t>
      </w:r>
      <w:r w:rsidR="004271C4">
        <w:rPr>
          <w:rtl/>
        </w:rPr>
        <w:tab/>
        <w:t xml:space="preserve">المواصفة التقنية </w:t>
      </w:r>
      <w:r w:rsidR="004271C4">
        <w:t xml:space="preserve">TS </w:t>
      </w:r>
      <w:r w:rsidR="00DB146F" w:rsidRPr="001D2DD8">
        <w:t>38.4</w:t>
      </w:r>
      <w:r w:rsidRPr="00265C0E">
        <w:t>22</w:t>
      </w:r>
      <w:bookmarkEnd w:id="622"/>
    </w:p>
    <w:p w14:paraId="7D96C239" w14:textId="4AA08A63" w:rsidR="003A1057" w:rsidRPr="00363978" w:rsidRDefault="003A1057" w:rsidP="003A1057">
      <w:pPr>
        <w:pStyle w:val="Headingb"/>
        <w:rPr>
          <w:rtl/>
          <w:lang w:bidi="en-GB"/>
        </w:rPr>
      </w:pPr>
      <w:r w:rsidRPr="00363978">
        <w:rPr>
          <w:rtl/>
        </w:rPr>
        <w:t>شبكة النفاذ الراديوي لل</w:t>
      </w:r>
      <w:r w:rsidR="0021455C">
        <w:rPr>
          <w:rtl/>
        </w:rPr>
        <w:t>جيل التالي</w:t>
      </w:r>
      <w:r w:rsidRPr="00363978">
        <w:rPr>
          <w:rtl/>
        </w:rPr>
        <w:t xml:space="preserve"> </w:t>
      </w:r>
      <w:r w:rsidRPr="00A07A0E">
        <w:t>(</w:t>
      </w:r>
      <w:r w:rsidRPr="006B4774">
        <w:t>NG</w:t>
      </w:r>
      <w:r w:rsidRPr="00A07A0E">
        <w:t>-RAN)</w:t>
      </w:r>
      <w:r w:rsidRPr="00363978">
        <w:rPr>
          <w:rtl/>
        </w:rPr>
        <w:t xml:space="preserve">؛ نقل تشوير السطح البيني </w:t>
      </w:r>
      <w:proofErr w:type="spellStart"/>
      <w:r w:rsidRPr="006B4774">
        <w:t>Xn</w:t>
      </w:r>
      <w:proofErr w:type="spellEnd"/>
    </w:p>
    <w:p w14:paraId="1BA61219" w14:textId="77777777" w:rsidR="003A1057" w:rsidRPr="00A25BC9" w:rsidRDefault="003A1057" w:rsidP="003A1057">
      <w:pPr>
        <w:rPr>
          <w:spacing w:val="-2"/>
          <w:rtl/>
          <w:lang w:bidi="en-GB"/>
        </w:rPr>
      </w:pPr>
      <w:r w:rsidRPr="00A25BC9">
        <w:rPr>
          <w:spacing w:val="-2"/>
          <w:rtl/>
        </w:rPr>
        <w:t xml:space="preserve">تحدد هذه الوثيقة معايير تشوير النقل الواجب استخدامها عبر السطح البيني </w:t>
      </w:r>
      <w:proofErr w:type="spellStart"/>
      <w:r w:rsidRPr="00A25BC9">
        <w:rPr>
          <w:spacing w:val="-2"/>
        </w:rPr>
        <w:t>Xn</w:t>
      </w:r>
      <w:proofErr w:type="spellEnd"/>
      <w:r w:rsidRPr="00A25BC9">
        <w:rPr>
          <w:spacing w:val="-2"/>
          <w:rtl/>
        </w:rPr>
        <w:t xml:space="preserve">. ويقدم السطح البيني </w:t>
      </w:r>
      <w:proofErr w:type="spellStart"/>
      <w:r w:rsidRPr="00A25BC9">
        <w:rPr>
          <w:spacing w:val="-2"/>
        </w:rPr>
        <w:t>Xn</w:t>
      </w:r>
      <w:proofErr w:type="spellEnd"/>
      <w:r w:rsidRPr="00A25BC9">
        <w:rPr>
          <w:spacing w:val="-2"/>
          <w:rtl/>
        </w:rPr>
        <w:t xml:space="preserve"> وسيلة للتوصيل البيني لعقدتي </w:t>
      </w:r>
      <w:r w:rsidRPr="00A25BC9">
        <w:rPr>
          <w:spacing w:val="-2"/>
        </w:rPr>
        <w:t>NG-RAN</w:t>
      </w:r>
      <w:r w:rsidRPr="00A25BC9">
        <w:rPr>
          <w:spacing w:val="-2"/>
          <w:rtl/>
        </w:rPr>
        <w:t xml:space="preserve">. والسطح البيني </w:t>
      </w:r>
      <w:proofErr w:type="spellStart"/>
      <w:r w:rsidRPr="00A25BC9">
        <w:rPr>
          <w:spacing w:val="-2"/>
        </w:rPr>
        <w:t>Xn</w:t>
      </w:r>
      <w:proofErr w:type="spellEnd"/>
      <w:r w:rsidRPr="00A25BC9">
        <w:rPr>
          <w:spacing w:val="-2"/>
          <w:rtl/>
        </w:rPr>
        <w:t xml:space="preserve"> هو سطح بيني منطقي بين عقدتي </w:t>
      </w:r>
      <w:r w:rsidRPr="00A25BC9">
        <w:rPr>
          <w:spacing w:val="-2"/>
        </w:rPr>
        <w:t>NG-RAN</w:t>
      </w:r>
      <w:r w:rsidRPr="00A25BC9">
        <w:rPr>
          <w:spacing w:val="-2"/>
          <w:rtl/>
        </w:rPr>
        <w:t xml:space="preserve">. وتصف هذه الوثيقة كيفية نقل رسائل تشوير بروتوكول تطبيق السطح البيني </w:t>
      </w:r>
      <w:proofErr w:type="spellStart"/>
      <w:r w:rsidRPr="00A25BC9">
        <w:rPr>
          <w:spacing w:val="-2"/>
        </w:rPr>
        <w:t>Xn</w:t>
      </w:r>
      <w:proofErr w:type="spellEnd"/>
      <w:r w:rsidRPr="00A25BC9">
        <w:rPr>
          <w:spacing w:val="-2"/>
          <w:rtl/>
        </w:rPr>
        <w:t xml:space="preserve"> </w:t>
      </w:r>
      <w:r w:rsidRPr="00A25BC9">
        <w:rPr>
          <w:spacing w:val="-2"/>
        </w:rPr>
        <w:t>(</w:t>
      </w:r>
      <w:proofErr w:type="spellStart"/>
      <w:r w:rsidRPr="00A25BC9">
        <w:rPr>
          <w:spacing w:val="-2"/>
        </w:rPr>
        <w:t>XnAP</w:t>
      </w:r>
      <w:proofErr w:type="spellEnd"/>
      <w:r w:rsidRPr="00A25BC9">
        <w:rPr>
          <w:spacing w:val="-2"/>
        </w:rPr>
        <w:t>)</w:t>
      </w:r>
      <w:r w:rsidRPr="00A25BC9">
        <w:rPr>
          <w:spacing w:val="-2"/>
          <w:rtl/>
        </w:rPr>
        <w:t xml:space="preserve"> عبر السطح البيني لعقدة </w:t>
      </w:r>
      <w:proofErr w:type="spellStart"/>
      <w:r w:rsidRPr="00A25BC9">
        <w:rPr>
          <w:spacing w:val="-2"/>
        </w:rPr>
        <w:t>Xn</w:t>
      </w:r>
      <w:proofErr w:type="spellEnd"/>
      <w:r w:rsidRPr="00A25BC9">
        <w:rPr>
          <w:spacing w:val="-2"/>
          <w:rtl/>
        </w:rPr>
        <w:t>.</w:t>
      </w:r>
    </w:p>
    <w:p w14:paraId="36A21A53" w14:textId="0F53EDED" w:rsidR="001E1ACF" w:rsidRPr="00AA0384" w:rsidRDefault="00BC5584" w:rsidP="00B13723">
      <w:pPr>
        <w:keepNext/>
        <w:widowControl w:val="0"/>
        <w:tabs>
          <w:tab w:val="left" w:pos="91"/>
          <w:tab w:val="left" w:pos="816"/>
          <w:tab w:val="left" w:pos="4218"/>
          <w:tab w:val="left" w:pos="4927"/>
          <w:tab w:val="left" w:pos="5494"/>
          <w:tab w:val="left" w:pos="6520"/>
        </w:tabs>
        <w:overflowPunct/>
        <w:spacing w:before="40" w:after="40" w:line="260" w:lineRule="exact"/>
        <w:ind w:left="794" w:hanging="794"/>
        <w:textAlignment w:val="auto"/>
        <w:rPr>
          <w:rFonts w:eastAsia="SimSun"/>
          <w:b/>
          <w:bCs/>
          <w:color w:val="000000"/>
          <w:sz w:val="18"/>
          <w:szCs w:val="24"/>
          <w:lang w:bidi="ar-EG"/>
        </w:rPr>
      </w:pPr>
      <w:r w:rsidRPr="00BC5584">
        <w:rPr>
          <w:rFonts w:eastAsia="SimSun"/>
          <w:b/>
          <w:bCs/>
          <w:color w:val="000000"/>
          <w:sz w:val="18"/>
          <w:szCs w:val="24"/>
          <w:lang w:bidi="ar-EG"/>
        </w:rPr>
        <w:lastRenderedPageBreak/>
        <w:t>SDO</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 xml:space="preserve">رقم </w:t>
      </w:r>
      <w:r w:rsidR="001E1ACF" w:rsidRPr="00AA0384">
        <w:rPr>
          <w:b/>
          <w:bCs/>
          <w:color w:val="000000"/>
          <w:sz w:val="18"/>
          <w:szCs w:val="24"/>
          <w:rtl/>
          <w:lang w:val="en-GB" w:eastAsia="en-GB"/>
        </w:rPr>
        <w:t>الوثيقة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النسخة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الحالة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تاريخ الإصدار</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الموقع</w:t>
      </w:r>
    </w:p>
    <w:p w14:paraId="00AF2ECD" w14:textId="7711068C"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Pr="00AA0384">
        <w:rPr>
          <w:b/>
          <w:bCs/>
          <w:color w:val="000000"/>
          <w:sz w:val="18"/>
          <w:szCs w:val="24"/>
          <w:lang w:eastAsia="en-GB"/>
        </w:rPr>
        <w:t>7</w:t>
      </w:r>
    </w:p>
    <w:p w14:paraId="5BA310B7" w14:textId="087F518E"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38.4</w:t>
      </w:r>
      <w:r w:rsidR="00265C0E" w:rsidRPr="00265C0E">
        <w:rPr>
          <w:color w:val="000000"/>
          <w:sz w:val="18"/>
          <w:szCs w:val="24"/>
          <w:lang w:eastAsia="en-GB"/>
        </w:rPr>
        <w:t>22</w:t>
      </w:r>
      <w:r w:rsidRPr="00AA0384">
        <w:rPr>
          <w:color w:val="000000"/>
          <w:sz w:val="18"/>
          <w:szCs w:val="24"/>
          <w:lang w:eastAsia="en-GB"/>
        </w:rPr>
        <w:t>.V</w:t>
      </w:r>
      <w:proofErr w:type="gramEnd"/>
      <w:r w:rsidR="00C52DC2" w:rsidRPr="00C52DC2">
        <w:rPr>
          <w:color w:val="000000"/>
          <w:sz w:val="18"/>
          <w:szCs w:val="24"/>
          <w:lang w:eastAsia="en-GB"/>
        </w:rPr>
        <w:t>1</w:t>
      </w:r>
      <w:r w:rsidRPr="00AA0384">
        <w:rPr>
          <w:color w:val="000000"/>
          <w:sz w:val="18"/>
          <w:szCs w:val="24"/>
          <w:lang w:eastAsia="en-GB"/>
        </w:rPr>
        <w:t>7.</w:t>
      </w:r>
      <w:r w:rsidR="00C52DC2" w:rsidRPr="00C52DC2">
        <w:rPr>
          <w:color w:val="000000"/>
          <w:sz w:val="18"/>
          <w:szCs w:val="24"/>
          <w:lang w:eastAsia="en-GB"/>
        </w:rPr>
        <w:t>1</w:t>
      </w:r>
      <w:r w:rsidRPr="00AA0384">
        <w:rPr>
          <w:color w:val="000000"/>
          <w:sz w:val="18"/>
          <w:szCs w:val="24"/>
          <w:lang w:eastAsia="en-GB"/>
        </w:rPr>
        <w:t>.0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w:t>
      </w:r>
      <w:r w:rsidR="00C52DC2" w:rsidRPr="00C52DC2">
        <w:rPr>
          <w:color w:val="000000"/>
          <w:sz w:val="18"/>
          <w:szCs w:val="24"/>
          <w:lang w:eastAsia="en-GB"/>
        </w:rPr>
        <w:t>1</w:t>
      </w:r>
      <w:r w:rsidRPr="00AA0384">
        <w:rPr>
          <w:color w:val="000000"/>
          <w:sz w:val="18"/>
          <w:szCs w:val="24"/>
          <w:lang w:eastAsia="en-GB"/>
        </w:rPr>
        <w:t>.0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DC1C56" w:rsidRPr="00AA0384">
        <w:rPr>
          <w:color w:val="000000"/>
          <w:sz w:val="18"/>
          <w:szCs w:val="24"/>
          <w:lang w:eastAsia="en-GB"/>
        </w:rPr>
        <w:t>.08.</w:t>
      </w:r>
      <w:r w:rsidR="00265C0E" w:rsidRPr="00265C0E">
        <w:rPr>
          <w:color w:val="000000"/>
          <w:sz w:val="18"/>
          <w:szCs w:val="24"/>
          <w:lang w:eastAsia="en-GB"/>
        </w:rPr>
        <w:t>2</w:t>
      </w:r>
      <w:r w:rsidR="00DC1C56" w:rsidRPr="00AA0384">
        <w:rPr>
          <w:color w:val="000000"/>
          <w:sz w:val="18"/>
          <w:szCs w:val="24"/>
          <w:lang w:eastAsia="en-GB"/>
        </w:rPr>
        <w:t>7</w:t>
      </w:r>
      <w:r w:rsidRPr="00AA0384">
        <w:rPr>
          <w:sz w:val="18"/>
          <w:szCs w:val="24"/>
          <w:lang w:eastAsia="en-GB"/>
        </w:rPr>
        <w:tab/>
      </w:r>
      <w:hyperlink r:id="rId1750" w:anchor="Rel-17"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7</w:t>
        </w:r>
      </w:hyperlink>
    </w:p>
    <w:p w14:paraId="19C516B3" w14:textId="16A72222" w:rsidR="00DB146F" w:rsidRPr="00AA0384"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38.4</w:t>
      </w:r>
      <w:r w:rsidR="00265C0E" w:rsidRPr="00265C0E">
        <w:rPr>
          <w:color w:val="000000"/>
          <w:sz w:val="18"/>
          <w:szCs w:val="24"/>
          <w:lang w:eastAsia="en-GB"/>
        </w:rPr>
        <w:t>22</w:t>
      </w:r>
      <w:r w:rsidRPr="00AA0384">
        <w:rPr>
          <w:color w:val="000000"/>
          <w:sz w:val="18"/>
          <w:szCs w:val="24"/>
          <w:lang w:eastAsia="en-GB"/>
        </w:rPr>
        <w:t>.V</w:t>
      </w:r>
      <w:proofErr w:type="gramEnd"/>
      <w:r w:rsidR="00C52DC2" w:rsidRPr="00C52DC2">
        <w:rPr>
          <w:color w:val="000000"/>
          <w:sz w:val="18"/>
          <w:szCs w:val="24"/>
          <w:lang w:eastAsia="en-GB"/>
        </w:rPr>
        <w:t>1</w:t>
      </w:r>
      <w:r w:rsidRPr="00AA0384">
        <w:rPr>
          <w:color w:val="000000"/>
          <w:sz w:val="18"/>
          <w:szCs w:val="24"/>
          <w:lang w:eastAsia="en-GB"/>
        </w:rPr>
        <w:t>7.</w:t>
      </w:r>
      <w:r w:rsidR="00C52DC2" w:rsidRPr="00C52DC2">
        <w:rPr>
          <w:color w:val="000000"/>
          <w:sz w:val="18"/>
          <w:szCs w:val="24"/>
          <w:lang w:eastAsia="en-GB"/>
        </w:rPr>
        <w:t>1</w:t>
      </w:r>
      <w:r w:rsidRPr="00AA0384">
        <w:rPr>
          <w:color w:val="000000"/>
          <w:sz w:val="18"/>
          <w:szCs w:val="24"/>
          <w:lang w:eastAsia="en-GB"/>
        </w:rPr>
        <w:t>.0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w:t>
      </w:r>
      <w:r w:rsidR="00C52DC2" w:rsidRPr="00C52DC2">
        <w:rPr>
          <w:color w:val="000000"/>
          <w:sz w:val="18"/>
          <w:szCs w:val="24"/>
          <w:lang w:eastAsia="en-GB"/>
        </w:rPr>
        <w:t>1</w:t>
      </w:r>
      <w:r w:rsidRPr="00AA0384">
        <w:rPr>
          <w:color w:val="000000"/>
          <w:sz w:val="18"/>
          <w:szCs w:val="24"/>
          <w:lang w:eastAsia="en-GB"/>
        </w:rPr>
        <w:t>.0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DC1C56" w:rsidRPr="00AA0384">
        <w:rPr>
          <w:color w:val="000000"/>
          <w:sz w:val="18"/>
          <w:szCs w:val="24"/>
          <w:lang w:eastAsia="en-GB"/>
        </w:rPr>
        <w:t>.08.</w:t>
      </w:r>
      <w:r w:rsidR="00265C0E" w:rsidRPr="00265C0E">
        <w:rPr>
          <w:color w:val="000000"/>
          <w:sz w:val="18"/>
          <w:szCs w:val="24"/>
          <w:lang w:eastAsia="en-GB"/>
        </w:rPr>
        <w:t>2</w:t>
      </w:r>
      <w:r w:rsidR="00DC1C56" w:rsidRPr="00AA0384">
        <w:rPr>
          <w:color w:val="000000"/>
          <w:sz w:val="18"/>
          <w:szCs w:val="24"/>
          <w:lang w:eastAsia="en-GB"/>
        </w:rPr>
        <w:t>7</w:t>
      </w:r>
      <w:r w:rsidRPr="00AA0384">
        <w:rPr>
          <w:sz w:val="18"/>
          <w:szCs w:val="24"/>
          <w:lang w:eastAsia="en-GB"/>
        </w:rPr>
        <w:tab/>
      </w:r>
      <w:hyperlink r:id="rId1751"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7&amp;oldFileUrl=NTN/RIT/CCSA.</w:t>
        </w:r>
        <w:r w:rsidR="00BC5584" w:rsidRPr="00BC5584">
          <w:rPr>
            <w:color w:val="0563C1"/>
            <w:sz w:val="18"/>
            <w:szCs w:val="24"/>
            <w:u w:val="single"/>
            <w:lang w:eastAsia="en-GB"/>
          </w:rPr>
          <w:t>3GPP</w:t>
        </w:r>
        <w:r w:rsidRPr="00AA0384">
          <w:rPr>
            <w:color w:val="0563C1"/>
            <w:sz w:val="18"/>
            <w:szCs w:val="24"/>
            <w:u w:val="single"/>
            <w:lang w:eastAsia="en-GB"/>
          </w:rPr>
          <w:t>.38.4</w:t>
        </w:r>
        <w:r w:rsidR="00265C0E" w:rsidRPr="00265C0E">
          <w:rPr>
            <w:color w:val="0563C1"/>
            <w:sz w:val="18"/>
            <w:szCs w:val="24"/>
            <w:u w:val="single"/>
            <w:lang w:eastAsia="en-GB"/>
          </w:rPr>
          <w:t>22</w:t>
        </w:r>
        <w:r w:rsidRPr="00AA0384">
          <w:rPr>
            <w:color w:val="0563C1"/>
            <w:sz w:val="18"/>
            <w:szCs w:val="24"/>
            <w:u w:val="single"/>
            <w:lang w:eastAsia="en-GB"/>
          </w:rPr>
          <w:t>.V</w:t>
        </w:r>
        <w:r w:rsidR="00C52DC2" w:rsidRPr="00C52DC2">
          <w:rPr>
            <w:color w:val="0563C1"/>
            <w:sz w:val="18"/>
            <w:szCs w:val="24"/>
            <w:u w:val="single"/>
            <w:lang w:eastAsia="en-GB"/>
          </w:rPr>
          <w:t>1</w:t>
        </w:r>
        <w:r w:rsidRPr="00AA0384">
          <w:rPr>
            <w:color w:val="0563C1"/>
            <w:sz w:val="18"/>
            <w:szCs w:val="24"/>
            <w:u w:val="single"/>
            <w:lang w:eastAsia="en-GB"/>
          </w:rPr>
          <w:t>7.</w:t>
        </w:r>
        <w:r w:rsidR="00C52DC2" w:rsidRPr="00C52DC2">
          <w:rPr>
            <w:color w:val="0563C1"/>
            <w:sz w:val="18"/>
            <w:szCs w:val="24"/>
            <w:u w:val="single"/>
            <w:lang w:eastAsia="en-GB"/>
          </w:rPr>
          <w:t>1</w:t>
        </w:r>
        <w:r w:rsidRPr="00AA0384">
          <w:rPr>
            <w:color w:val="0563C1"/>
            <w:sz w:val="18"/>
            <w:szCs w:val="24"/>
            <w:u w:val="single"/>
            <w:lang w:eastAsia="en-GB"/>
          </w:rPr>
          <w:t>.0.do</w:t>
        </w:r>
      </w:hyperlink>
      <w:hyperlink r:id="rId1752" w:history="1">
        <w:r w:rsidRPr="00AA0384">
          <w:rPr>
            <w:color w:val="0563C1"/>
            <w:sz w:val="18"/>
            <w:szCs w:val="24"/>
            <w:u w:val="single"/>
            <w:lang w:eastAsia="en-GB"/>
          </w:rPr>
          <w:t>cx</w:t>
        </w:r>
      </w:hyperlink>
    </w:p>
    <w:p w14:paraId="39048447" w14:textId="20169D85"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38 4</w:t>
      </w:r>
      <w:r w:rsidR="00265C0E" w:rsidRPr="00A20096">
        <w:rPr>
          <w:color w:val="000000"/>
          <w:sz w:val="18"/>
          <w:szCs w:val="24"/>
          <w:lang w:val="fr-FR" w:eastAsia="en-GB"/>
        </w:rPr>
        <w:t>22</w:t>
      </w:r>
      <w:r w:rsidRPr="00A20096">
        <w:rPr>
          <w:color w:val="000000"/>
          <w:sz w:val="18"/>
          <w:szCs w:val="24"/>
          <w:lang w:val="fr-FR" w:eastAsia="en-GB"/>
        </w:rPr>
        <w:t xml:space="preserve"> V</w:t>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w:t>
      </w:r>
      <w:r w:rsidRPr="00A20096">
        <w:rPr>
          <w:color w:val="000000"/>
          <w:sz w:val="18"/>
          <w:szCs w:val="24"/>
          <w:lang w:val="fr-FR" w:eastAsia="en-GB"/>
        </w:rPr>
        <w:t>.0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3-07)</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3</w:t>
      </w:r>
      <w:r w:rsidR="00DC1C56" w:rsidRPr="00A20096">
        <w:rPr>
          <w:color w:val="000000"/>
          <w:sz w:val="18"/>
          <w:szCs w:val="24"/>
          <w:lang w:val="fr-FR" w:eastAsia="en-GB"/>
        </w:rPr>
        <w:t>.07.</w:t>
      </w:r>
      <w:r w:rsidR="00265C0E" w:rsidRPr="00A20096">
        <w:rPr>
          <w:color w:val="000000"/>
          <w:sz w:val="18"/>
          <w:szCs w:val="24"/>
          <w:lang w:val="fr-FR" w:eastAsia="en-GB"/>
        </w:rPr>
        <w:t>2</w:t>
      </w:r>
      <w:r w:rsidR="00DC1C56" w:rsidRPr="00A20096">
        <w:rPr>
          <w:color w:val="000000"/>
          <w:sz w:val="18"/>
          <w:szCs w:val="24"/>
          <w:lang w:val="fr-FR" w:eastAsia="en-GB"/>
        </w:rPr>
        <w:t>8</w:t>
      </w:r>
      <w:r w:rsidRPr="00A20096">
        <w:rPr>
          <w:sz w:val="18"/>
          <w:szCs w:val="24"/>
          <w:lang w:val="fr-FR" w:eastAsia="en-GB"/>
        </w:rPr>
        <w:tab/>
      </w:r>
      <w:hyperlink r:id="rId1753"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38400_</w:t>
        </w:r>
        <w:r w:rsidR="00C52DC2" w:rsidRPr="00A20096">
          <w:rPr>
            <w:color w:val="0563C1"/>
            <w:sz w:val="18"/>
            <w:szCs w:val="24"/>
            <w:u w:val="single"/>
            <w:lang w:val="fr-FR" w:eastAsia="en-GB"/>
          </w:rPr>
          <w:t>1</w:t>
        </w:r>
        <w:r w:rsidRPr="00A20096">
          <w:rPr>
            <w:color w:val="0563C1"/>
            <w:sz w:val="18"/>
            <w:szCs w:val="24"/>
            <w:u w:val="single"/>
            <w:lang w:val="fr-FR" w:eastAsia="en-GB"/>
          </w:rPr>
          <w:t>38499/</w:t>
        </w:r>
        <w:r w:rsidR="00C52DC2" w:rsidRPr="00A20096">
          <w:rPr>
            <w:color w:val="0563C1"/>
            <w:sz w:val="18"/>
            <w:szCs w:val="24"/>
            <w:u w:val="single"/>
            <w:lang w:val="fr-FR" w:eastAsia="en-GB"/>
          </w:rPr>
          <w:t>1</w:t>
        </w:r>
        <w:r w:rsidRPr="00A20096">
          <w:rPr>
            <w:color w:val="0563C1"/>
            <w:sz w:val="18"/>
            <w:szCs w:val="24"/>
            <w:u w:val="single"/>
            <w:lang w:val="fr-FR" w:eastAsia="en-GB"/>
          </w:rPr>
          <w:t>384</w:t>
        </w:r>
        <w:r w:rsidR="00265C0E" w:rsidRPr="00A20096">
          <w:rPr>
            <w:color w:val="0563C1"/>
            <w:sz w:val="18"/>
            <w:szCs w:val="24"/>
            <w:u w:val="single"/>
            <w:lang w:val="fr-FR" w:eastAsia="en-GB"/>
          </w:rPr>
          <w:t>22</w:t>
        </w:r>
        <w:r w:rsidRPr="00A20096">
          <w:rPr>
            <w:color w:val="0563C1"/>
            <w:sz w:val="18"/>
            <w:szCs w:val="24"/>
            <w:u w:val="single"/>
            <w:lang w:val="fr-FR" w:eastAsia="en-GB"/>
          </w:rPr>
          <w:t>/</w:t>
        </w:r>
        <w:r w:rsidR="00C52DC2" w:rsidRPr="00A20096">
          <w:rPr>
            <w:color w:val="0563C1"/>
            <w:sz w:val="18"/>
            <w:szCs w:val="24"/>
            <w:u w:val="single"/>
            <w:lang w:val="fr-FR" w:eastAsia="en-GB"/>
          </w:rPr>
          <w:t>1</w:t>
        </w:r>
        <w:r w:rsidRPr="00A20096">
          <w:rPr>
            <w:color w:val="0563C1"/>
            <w:sz w:val="18"/>
            <w:szCs w:val="24"/>
            <w:u w:val="single"/>
            <w:lang w:val="fr-FR" w:eastAsia="en-GB"/>
          </w:rPr>
          <w:t>7.0</w:t>
        </w:r>
        <w:r w:rsidR="00C52DC2" w:rsidRPr="00A20096">
          <w:rPr>
            <w:color w:val="0563C1"/>
            <w:sz w:val="18"/>
            <w:szCs w:val="24"/>
            <w:u w:val="single"/>
            <w:lang w:val="fr-FR" w:eastAsia="en-GB"/>
          </w:rPr>
          <w:t>1</w:t>
        </w:r>
        <w:r w:rsidRPr="00A20096">
          <w:rPr>
            <w:color w:val="0563C1"/>
            <w:sz w:val="18"/>
            <w:szCs w:val="24"/>
            <w:u w:val="single"/>
            <w:lang w:val="fr-FR" w:eastAsia="en-GB"/>
          </w:rPr>
          <w:t>.00_60/ts_</w:t>
        </w:r>
        <w:r w:rsidR="00C52DC2" w:rsidRPr="00A20096">
          <w:rPr>
            <w:color w:val="0563C1"/>
            <w:sz w:val="18"/>
            <w:szCs w:val="24"/>
            <w:u w:val="single"/>
            <w:lang w:val="fr-FR" w:eastAsia="en-GB"/>
          </w:rPr>
          <w:t>1</w:t>
        </w:r>
        <w:r w:rsidRPr="00A20096">
          <w:rPr>
            <w:color w:val="0563C1"/>
            <w:sz w:val="18"/>
            <w:szCs w:val="24"/>
            <w:u w:val="single"/>
            <w:lang w:val="fr-FR" w:eastAsia="en-GB"/>
          </w:rPr>
          <w:t>384</w:t>
        </w:r>
        <w:r w:rsidR="00265C0E" w:rsidRPr="00A20096">
          <w:rPr>
            <w:color w:val="0563C1"/>
            <w:sz w:val="18"/>
            <w:szCs w:val="24"/>
            <w:u w:val="single"/>
            <w:lang w:val="fr-FR" w:eastAsia="en-GB"/>
          </w:rPr>
          <w:t>22</w:t>
        </w:r>
        <w:r w:rsidRPr="00A20096">
          <w:rPr>
            <w:color w:val="0563C1"/>
            <w:sz w:val="18"/>
            <w:szCs w:val="24"/>
            <w:u w:val="single"/>
            <w:lang w:val="fr-FR" w:eastAsia="en-GB"/>
          </w:rPr>
          <w:t>v</w:t>
        </w:r>
        <w:r w:rsidR="00C52DC2" w:rsidRPr="00A20096">
          <w:rPr>
            <w:color w:val="0563C1"/>
            <w:sz w:val="18"/>
            <w:szCs w:val="24"/>
            <w:u w:val="single"/>
            <w:lang w:val="fr-FR" w:eastAsia="en-GB"/>
          </w:rPr>
          <w:t>1</w:t>
        </w:r>
        <w:r w:rsidRPr="00A20096">
          <w:rPr>
            <w:color w:val="0563C1"/>
            <w:sz w:val="18"/>
            <w:szCs w:val="24"/>
            <w:u w:val="single"/>
            <w:lang w:val="fr-FR" w:eastAsia="en-GB"/>
          </w:rPr>
          <w:t>70</w:t>
        </w:r>
        <w:r w:rsidR="00C52DC2" w:rsidRPr="00A20096">
          <w:rPr>
            <w:color w:val="0563C1"/>
            <w:sz w:val="18"/>
            <w:szCs w:val="24"/>
            <w:u w:val="single"/>
            <w:lang w:val="fr-FR" w:eastAsia="en-GB"/>
          </w:rPr>
          <w:t>1</w:t>
        </w:r>
        <w:r w:rsidRPr="00A20096">
          <w:rPr>
            <w:color w:val="0563C1"/>
            <w:sz w:val="18"/>
            <w:szCs w:val="24"/>
            <w:u w:val="single"/>
            <w:lang w:val="fr-FR" w:eastAsia="en-GB"/>
          </w:rPr>
          <w:t>00p.pdf</w:t>
        </w:r>
      </w:hyperlink>
    </w:p>
    <w:p w14:paraId="7D537AEB" w14:textId="1329131A"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8.4</w:t>
      </w:r>
      <w:r w:rsidR="00265C0E" w:rsidRPr="00A20096">
        <w:rPr>
          <w:color w:val="000000"/>
          <w:sz w:val="18"/>
          <w:szCs w:val="24"/>
          <w:lang w:val="fr-FR" w:eastAsia="en-GB"/>
        </w:rPr>
        <w:t>22</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w:t>
      </w:r>
      <w:r w:rsidRPr="00A20096">
        <w:rPr>
          <w:color w:val="000000"/>
          <w:sz w:val="18"/>
          <w:szCs w:val="24"/>
          <w:lang w:val="fr-FR" w:eastAsia="en-GB"/>
        </w:rPr>
        <w:t>.0 V</w:t>
      </w:r>
      <w:r w:rsidR="00C52DC2" w:rsidRPr="00A20096">
        <w:rPr>
          <w:color w:val="000000"/>
          <w:sz w:val="18"/>
          <w:szCs w:val="24"/>
          <w:lang w:val="fr-FR" w:eastAsia="en-GB"/>
        </w:rPr>
        <w:t>1</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3</w:t>
      </w:r>
      <w:r w:rsidR="00DC1C56" w:rsidRPr="00A20096">
        <w:rPr>
          <w:color w:val="000000"/>
          <w:sz w:val="18"/>
          <w:szCs w:val="24"/>
          <w:lang w:val="fr-FR" w:eastAsia="en-GB"/>
        </w:rPr>
        <w:t>.0</w:t>
      </w:r>
      <w:r w:rsidR="00265C0E" w:rsidRPr="00A20096">
        <w:rPr>
          <w:color w:val="000000"/>
          <w:sz w:val="18"/>
          <w:szCs w:val="24"/>
          <w:lang w:val="fr-FR" w:eastAsia="en-GB"/>
        </w:rPr>
        <w:t>2</w:t>
      </w:r>
      <w:r w:rsidR="00DC1C56" w:rsidRPr="00A20096">
        <w:rPr>
          <w:color w:val="000000"/>
          <w:sz w:val="18"/>
          <w:szCs w:val="24"/>
          <w:lang w:val="fr-FR" w:eastAsia="en-GB"/>
        </w:rPr>
        <w:t>.</w:t>
      </w:r>
      <w:r w:rsidR="00C52DC2" w:rsidRPr="00A20096">
        <w:rPr>
          <w:color w:val="000000"/>
          <w:sz w:val="18"/>
          <w:szCs w:val="24"/>
          <w:lang w:val="fr-FR" w:eastAsia="en-GB"/>
        </w:rPr>
        <w:t>11</w:t>
      </w:r>
      <w:r w:rsidRPr="00A20096">
        <w:rPr>
          <w:sz w:val="18"/>
          <w:szCs w:val="24"/>
          <w:lang w:val="fr-FR" w:eastAsia="en-GB"/>
        </w:rPr>
        <w:tab/>
      </w:r>
      <w:hyperlink r:id="rId1754" w:history="1">
        <w:r w:rsidRPr="00A20096">
          <w:rPr>
            <w:color w:val="0563C1"/>
            <w:sz w:val="18"/>
            <w:szCs w:val="24"/>
            <w:u w:val="single"/>
            <w:lang w:val="fr-FR" w:eastAsia="en-GB"/>
          </w:rPr>
          <w:t>https://members.tsdsi.in/s/dfBCH3</w:t>
        </w:r>
        <w:r w:rsidR="00265C0E" w:rsidRPr="00A20096">
          <w:rPr>
            <w:color w:val="0563C1"/>
            <w:sz w:val="18"/>
            <w:szCs w:val="24"/>
            <w:u w:val="single"/>
            <w:lang w:val="fr-FR" w:eastAsia="en-GB"/>
          </w:rPr>
          <w:t>2</w:t>
        </w:r>
        <w:r w:rsidRPr="00A20096">
          <w:rPr>
            <w:color w:val="0563C1"/>
            <w:sz w:val="18"/>
            <w:szCs w:val="24"/>
            <w:u w:val="single"/>
            <w:lang w:val="fr-FR" w:eastAsia="en-GB"/>
          </w:rPr>
          <w:t>6EjQNw6C</w:t>
        </w:r>
      </w:hyperlink>
    </w:p>
    <w:p w14:paraId="069F957E" w14:textId="2124A5C1" w:rsidR="00DB146F" w:rsidRPr="003A1057"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3A1057">
        <w:rPr>
          <w:color w:val="000000"/>
          <w:spacing w:val="-2"/>
          <w:sz w:val="18"/>
          <w:szCs w:val="24"/>
          <w:lang w:val="fr-FR" w:eastAsia="en-GB"/>
        </w:rPr>
        <w:t>TTA</w:t>
      </w:r>
      <w:r w:rsidRPr="003A1057">
        <w:rPr>
          <w:spacing w:val="-2"/>
          <w:sz w:val="18"/>
          <w:szCs w:val="24"/>
          <w:lang w:val="fr-FR" w:eastAsia="en-GB"/>
        </w:rPr>
        <w:tab/>
      </w:r>
      <w:r w:rsidRPr="003A1057">
        <w:rPr>
          <w:color w:val="000000"/>
          <w:spacing w:val="-2"/>
          <w:sz w:val="18"/>
          <w:szCs w:val="24"/>
          <w:lang w:val="fr-FR" w:eastAsia="en-GB"/>
        </w:rPr>
        <w:t>TTAT.3G-38.4</w:t>
      </w:r>
      <w:r w:rsidR="00265C0E" w:rsidRPr="003A1057">
        <w:rPr>
          <w:color w:val="000000"/>
          <w:spacing w:val="-2"/>
          <w:sz w:val="18"/>
          <w:szCs w:val="24"/>
          <w:lang w:val="fr-FR" w:eastAsia="en-GB"/>
        </w:rPr>
        <w:t>22</w:t>
      </w:r>
      <w:r w:rsidRPr="003A1057">
        <w:rPr>
          <w:color w:val="000000"/>
          <w:spacing w:val="-2"/>
          <w:sz w:val="18"/>
          <w:szCs w:val="24"/>
          <w:lang w:val="fr-FR" w:eastAsia="en-GB"/>
        </w:rPr>
        <w:t>V</w:t>
      </w:r>
      <w:r w:rsidR="00C52DC2" w:rsidRPr="003A1057">
        <w:rPr>
          <w:color w:val="000000"/>
          <w:spacing w:val="-2"/>
          <w:sz w:val="18"/>
          <w:szCs w:val="24"/>
          <w:lang w:val="fr-FR" w:eastAsia="en-GB"/>
        </w:rPr>
        <w:t>1</w:t>
      </w:r>
      <w:r w:rsidRPr="003A1057">
        <w:rPr>
          <w:color w:val="000000"/>
          <w:spacing w:val="-2"/>
          <w:sz w:val="18"/>
          <w:szCs w:val="24"/>
          <w:lang w:val="fr-FR" w:eastAsia="en-GB"/>
        </w:rPr>
        <w:t>7.</w:t>
      </w:r>
      <w:r w:rsidR="00C52DC2" w:rsidRPr="003A1057">
        <w:rPr>
          <w:color w:val="000000"/>
          <w:spacing w:val="-2"/>
          <w:sz w:val="18"/>
          <w:szCs w:val="24"/>
          <w:lang w:val="fr-FR" w:eastAsia="en-GB"/>
        </w:rPr>
        <w:t>1</w:t>
      </w:r>
      <w:r w:rsidRPr="003A1057">
        <w:rPr>
          <w:color w:val="000000"/>
          <w:spacing w:val="-2"/>
          <w:sz w:val="18"/>
          <w:szCs w:val="24"/>
          <w:lang w:val="fr-FR" w:eastAsia="en-GB"/>
        </w:rPr>
        <w:t>.0</w:t>
      </w:r>
      <w:r w:rsidRPr="003A1057">
        <w:rPr>
          <w:spacing w:val="-2"/>
          <w:sz w:val="18"/>
          <w:szCs w:val="24"/>
          <w:lang w:val="fr-FR" w:eastAsia="en-GB"/>
        </w:rPr>
        <w:tab/>
      </w:r>
      <w:r w:rsidR="00C52DC2" w:rsidRPr="003A1057">
        <w:rPr>
          <w:color w:val="000000"/>
          <w:spacing w:val="-2"/>
          <w:sz w:val="18"/>
          <w:szCs w:val="24"/>
          <w:lang w:val="fr-FR" w:eastAsia="en-GB"/>
        </w:rPr>
        <w:t>1</w:t>
      </w:r>
      <w:r w:rsidRPr="003A1057">
        <w:rPr>
          <w:color w:val="000000"/>
          <w:spacing w:val="-2"/>
          <w:sz w:val="18"/>
          <w:szCs w:val="24"/>
          <w:lang w:val="fr-FR" w:eastAsia="en-GB"/>
        </w:rPr>
        <w:t>7.</w:t>
      </w:r>
      <w:r w:rsidR="00C52DC2" w:rsidRPr="003A1057">
        <w:rPr>
          <w:color w:val="000000"/>
          <w:spacing w:val="-2"/>
          <w:sz w:val="18"/>
          <w:szCs w:val="24"/>
          <w:lang w:val="fr-FR" w:eastAsia="en-GB"/>
        </w:rPr>
        <w:t>1</w:t>
      </w:r>
      <w:r w:rsidRPr="003A1057">
        <w:rPr>
          <w:color w:val="000000"/>
          <w:spacing w:val="-2"/>
          <w:sz w:val="18"/>
          <w:szCs w:val="24"/>
          <w:lang w:val="fr-FR" w:eastAsia="en-GB"/>
        </w:rPr>
        <w:t>.0</w:t>
      </w:r>
      <w:r w:rsidRPr="003A1057">
        <w:rPr>
          <w:spacing w:val="-2"/>
          <w:sz w:val="18"/>
          <w:szCs w:val="24"/>
          <w:lang w:val="fr-FR" w:eastAsia="en-GB"/>
        </w:rPr>
        <w:tab/>
      </w:r>
      <w:r w:rsidRPr="003A1057">
        <w:rPr>
          <w:color w:val="000000"/>
          <w:spacing w:val="-2"/>
          <w:sz w:val="18"/>
          <w:szCs w:val="24"/>
          <w:rtl/>
          <w:lang w:val="fr-FR" w:eastAsia="en-GB"/>
        </w:rPr>
        <w:t>نُشرت</w:t>
      </w:r>
      <w:r w:rsidRPr="003A1057">
        <w:rPr>
          <w:spacing w:val="-2"/>
          <w:sz w:val="18"/>
          <w:szCs w:val="24"/>
          <w:lang w:val="fr-FR" w:eastAsia="en-GB"/>
        </w:rPr>
        <w:tab/>
      </w:r>
      <w:r w:rsidR="00265C0E" w:rsidRPr="003A1057">
        <w:rPr>
          <w:color w:val="000000"/>
          <w:spacing w:val="-2"/>
          <w:sz w:val="18"/>
          <w:szCs w:val="24"/>
          <w:lang w:val="fr-FR" w:eastAsia="en-GB"/>
        </w:rPr>
        <w:t>2</w:t>
      </w:r>
      <w:r w:rsidRPr="003A1057">
        <w:rPr>
          <w:color w:val="000000"/>
          <w:spacing w:val="-2"/>
          <w:sz w:val="18"/>
          <w:szCs w:val="24"/>
          <w:lang w:val="fr-FR" w:eastAsia="en-GB"/>
        </w:rPr>
        <w:t>0</w:t>
      </w:r>
      <w:r w:rsidR="00265C0E" w:rsidRPr="003A1057">
        <w:rPr>
          <w:color w:val="000000"/>
          <w:spacing w:val="-2"/>
          <w:sz w:val="18"/>
          <w:szCs w:val="24"/>
          <w:lang w:val="fr-FR" w:eastAsia="en-GB"/>
        </w:rPr>
        <w:t>2</w:t>
      </w:r>
      <w:r w:rsidRPr="003A1057">
        <w:rPr>
          <w:color w:val="000000"/>
          <w:spacing w:val="-2"/>
          <w:sz w:val="18"/>
          <w:szCs w:val="24"/>
          <w:lang w:val="fr-FR" w:eastAsia="en-GB"/>
        </w:rPr>
        <w:t>3</w:t>
      </w:r>
      <w:r w:rsidR="00DC1C56" w:rsidRPr="003A1057">
        <w:rPr>
          <w:color w:val="000000"/>
          <w:spacing w:val="-2"/>
          <w:sz w:val="18"/>
          <w:szCs w:val="24"/>
          <w:lang w:val="fr-FR" w:eastAsia="en-GB"/>
        </w:rPr>
        <w:t>.</w:t>
      </w:r>
      <w:r w:rsidR="00C52DC2" w:rsidRPr="003A1057">
        <w:rPr>
          <w:color w:val="000000"/>
          <w:spacing w:val="-2"/>
          <w:sz w:val="18"/>
          <w:szCs w:val="24"/>
          <w:lang w:val="fr-FR" w:eastAsia="en-GB"/>
        </w:rPr>
        <w:t>1</w:t>
      </w:r>
      <w:r w:rsidR="00DC1C56" w:rsidRPr="003A1057">
        <w:rPr>
          <w:color w:val="000000"/>
          <w:spacing w:val="-2"/>
          <w:sz w:val="18"/>
          <w:szCs w:val="24"/>
          <w:lang w:val="fr-FR" w:eastAsia="en-GB"/>
        </w:rPr>
        <w:t>0.</w:t>
      </w:r>
      <w:r w:rsidR="00265C0E" w:rsidRPr="003A1057">
        <w:rPr>
          <w:color w:val="000000"/>
          <w:spacing w:val="-2"/>
          <w:sz w:val="18"/>
          <w:szCs w:val="24"/>
          <w:lang w:val="fr-FR" w:eastAsia="en-GB"/>
        </w:rPr>
        <w:t>2</w:t>
      </w:r>
      <w:r w:rsidR="00DC1C56" w:rsidRPr="003A1057">
        <w:rPr>
          <w:color w:val="000000"/>
          <w:spacing w:val="-2"/>
          <w:sz w:val="18"/>
          <w:szCs w:val="24"/>
          <w:lang w:val="fr-FR" w:eastAsia="en-GB"/>
        </w:rPr>
        <w:t>7</w:t>
      </w:r>
      <w:r w:rsidRPr="003A1057">
        <w:rPr>
          <w:spacing w:val="-2"/>
          <w:sz w:val="18"/>
          <w:szCs w:val="24"/>
          <w:lang w:val="fr-FR" w:eastAsia="en-GB"/>
        </w:rPr>
        <w:tab/>
      </w:r>
      <w:hyperlink r:id="rId1755" w:history="1">
        <w:r w:rsidRPr="003A1057">
          <w:rPr>
            <w:color w:val="0563C1"/>
            <w:spacing w:val="-2"/>
            <w:sz w:val="18"/>
            <w:szCs w:val="24"/>
            <w:u w:val="single"/>
            <w:lang w:val="fr-FR" w:eastAsia="en-GB"/>
          </w:rPr>
          <w:t>https://www.tta.or.kr/e</w:t>
        </w:r>
        <w:r w:rsidR="006B4774" w:rsidRPr="003A1057">
          <w:rPr>
            <w:color w:val="0563C1"/>
            <w:spacing w:val="-2"/>
            <w:sz w:val="18"/>
            <w:szCs w:val="24"/>
            <w:u w:val="single"/>
            <w:lang w:val="fr-FR" w:eastAsia="en-GB"/>
          </w:rPr>
          <w:t>NG</w:t>
        </w:r>
        <w:r w:rsidRPr="003A1057">
          <w:rPr>
            <w:color w:val="0563C1"/>
            <w:spacing w:val="-2"/>
            <w:sz w:val="18"/>
            <w:szCs w:val="24"/>
            <w:u w:val="single"/>
            <w:lang w:val="fr-FR" w:eastAsia="en-GB"/>
          </w:rPr>
          <w:t>/ttaSearchE</w:t>
        </w:r>
        <w:r w:rsidR="006B4774" w:rsidRPr="003A1057">
          <w:rPr>
            <w:color w:val="0563C1"/>
            <w:spacing w:val="-2"/>
            <w:sz w:val="18"/>
            <w:szCs w:val="24"/>
            <w:u w:val="single"/>
            <w:lang w:val="fr-FR" w:eastAsia="en-GB"/>
          </w:rPr>
          <w:t>NG</w:t>
        </w:r>
        <w:r w:rsidRPr="003A1057">
          <w:rPr>
            <w:color w:val="0563C1"/>
            <w:spacing w:val="-2"/>
            <w:sz w:val="18"/>
            <w:szCs w:val="24"/>
            <w:u w:val="single"/>
            <w:lang w:val="fr-FR" w:eastAsia="en-GB"/>
          </w:rPr>
          <w:t>View.do?key=46</w:t>
        </w:r>
        <w:r w:rsidR="00C52DC2" w:rsidRPr="003A1057">
          <w:rPr>
            <w:color w:val="0563C1"/>
            <w:spacing w:val="-2"/>
            <w:sz w:val="18"/>
            <w:szCs w:val="24"/>
            <w:u w:val="single"/>
            <w:lang w:val="fr-FR" w:eastAsia="en-GB"/>
          </w:rPr>
          <w:t>1</w:t>
        </w:r>
        <w:r w:rsidRPr="003A1057">
          <w:rPr>
            <w:color w:val="0563C1"/>
            <w:spacing w:val="-2"/>
            <w:sz w:val="18"/>
            <w:szCs w:val="24"/>
            <w:u w:val="single"/>
            <w:lang w:val="fr-FR" w:eastAsia="en-GB"/>
          </w:rPr>
          <w:t>&amp;searchStandardNo=TTAT.3G-38.4</w:t>
        </w:r>
        <w:r w:rsidR="00265C0E" w:rsidRPr="003A1057">
          <w:rPr>
            <w:color w:val="0563C1"/>
            <w:spacing w:val="-2"/>
            <w:sz w:val="18"/>
            <w:szCs w:val="24"/>
            <w:u w:val="single"/>
            <w:lang w:val="fr-FR" w:eastAsia="en-GB"/>
          </w:rPr>
          <w:t>22</w:t>
        </w:r>
        <w:r w:rsidRPr="003A1057">
          <w:rPr>
            <w:color w:val="0563C1"/>
            <w:spacing w:val="-2"/>
            <w:sz w:val="18"/>
            <w:szCs w:val="24"/>
            <w:u w:val="single"/>
            <w:lang w:val="fr-FR" w:eastAsia="en-GB"/>
          </w:rPr>
          <w:t>V</w:t>
        </w:r>
        <w:r w:rsidR="00C52DC2" w:rsidRPr="003A1057">
          <w:rPr>
            <w:color w:val="0563C1"/>
            <w:spacing w:val="-2"/>
            <w:sz w:val="18"/>
            <w:szCs w:val="24"/>
            <w:u w:val="single"/>
            <w:lang w:val="fr-FR" w:eastAsia="en-GB"/>
          </w:rPr>
          <w:t>1</w:t>
        </w:r>
        <w:r w:rsidRPr="003A1057">
          <w:rPr>
            <w:color w:val="0563C1"/>
            <w:spacing w:val="-2"/>
            <w:sz w:val="18"/>
            <w:szCs w:val="24"/>
            <w:u w:val="single"/>
            <w:lang w:val="fr-FR" w:eastAsia="en-GB"/>
          </w:rPr>
          <w:t>7.</w:t>
        </w:r>
        <w:r w:rsidR="00C52DC2" w:rsidRPr="003A1057">
          <w:rPr>
            <w:color w:val="0563C1"/>
            <w:spacing w:val="-2"/>
            <w:sz w:val="18"/>
            <w:szCs w:val="24"/>
            <w:u w:val="single"/>
            <w:lang w:val="fr-FR" w:eastAsia="en-GB"/>
          </w:rPr>
          <w:t>1</w:t>
        </w:r>
        <w:r w:rsidRPr="003A1057">
          <w:rPr>
            <w:color w:val="0563C1"/>
            <w:spacing w:val="-2"/>
            <w:sz w:val="18"/>
            <w:szCs w:val="24"/>
            <w:u w:val="single"/>
            <w:lang w:val="fr-FR" w:eastAsia="en-GB"/>
          </w:rPr>
          <w:t>.0&amp;searchCate=TTAS</w:t>
        </w:r>
      </w:hyperlink>
    </w:p>
    <w:p w14:paraId="3336A9AA" w14:textId="68520219"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Pr="00AA0384">
        <w:rPr>
          <w:b/>
          <w:bCs/>
          <w:color w:val="000000"/>
          <w:sz w:val="18"/>
          <w:szCs w:val="24"/>
          <w:lang w:eastAsia="en-GB"/>
        </w:rPr>
        <w:t>8</w:t>
      </w:r>
    </w:p>
    <w:p w14:paraId="53179CA6" w14:textId="032115DE"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38.4</w:t>
      </w:r>
      <w:r w:rsidR="00265C0E" w:rsidRPr="00265C0E">
        <w:rPr>
          <w:color w:val="000000"/>
          <w:sz w:val="18"/>
          <w:szCs w:val="24"/>
          <w:lang w:eastAsia="en-GB"/>
        </w:rPr>
        <w:t>22</w:t>
      </w:r>
      <w:r w:rsidRPr="00AA0384">
        <w:rPr>
          <w:color w:val="000000"/>
          <w:sz w:val="18"/>
          <w:szCs w:val="24"/>
          <w:lang w:eastAsia="en-GB"/>
        </w:rPr>
        <w:t>.V</w:t>
      </w:r>
      <w:proofErr w:type="gramEnd"/>
      <w:r w:rsidR="00C52DC2" w:rsidRPr="00C52DC2">
        <w:rPr>
          <w:color w:val="000000"/>
          <w:sz w:val="18"/>
          <w:szCs w:val="24"/>
          <w:lang w:eastAsia="en-GB"/>
        </w:rPr>
        <w:t>1</w:t>
      </w:r>
      <w:r w:rsidRPr="00AA0384">
        <w:rPr>
          <w:color w:val="000000"/>
          <w:sz w:val="18"/>
          <w:szCs w:val="24"/>
          <w:lang w:eastAsia="en-GB"/>
        </w:rPr>
        <w:t>8.</w:t>
      </w:r>
      <w:r w:rsidR="00C52DC2" w:rsidRPr="00C52DC2">
        <w:rPr>
          <w:color w:val="000000"/>
          <w:sz w:val="18"/>
          <w:szCs w:val="24"/>
          <w:lang w:eastAsia="en-GB"/>
        </w:rPr>
        <w:t>1</w:t>
      </w:r>
      <w:r w:rsidRPr="00AA0384">
        <w:rPr>
          <w:color w:val="000000"/>
          <w:sz w:val="18"/>
          <w:szCs w:val="24"/>
          <w:lang w:eastAsia="en-GB"/>
        </w:rPr>
        <w:t>.0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w:t>
      </w:r>
      <w:r w:rsidR="00C52DC2" w:rsidRPr="00C52DC2">
        <w:rPr>
          <w:color w:val="000000"/>
          <w:sz w:val="18"/>
          <w:szCs w:val="24"/>
          <w:lang w:eastAsia="en-GB"/>
        </w:rPr>
        <w:t>1</w:t>
      </w:r>
      <w:r w:rsidRPr="00AA0384">
        <w:rPr>
          <w:color w:val="000000"/>
          <w:sz w:val="18"/>
          <w:szCs w:val="24"/>
          <w:lang w:eastAsia="en-GB"/>
        </w:rPr>
        <w:t>.0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DC1C56" w:rsidRPr="00AA0384">
        <w:rPr>
          <w:color w:val="000000"/>
          <w:sz w:val="18"/>
          <w:szCs w:val="24"/>
          <w:lang w:eastAsia="en-GB"/>
        </w:rPr>
        <w:t>.08.</w:t>
      </w:r>
      <w:r w:rsidR="00265C0E" w:rsidRPr="00265C0E">
        <w:rPr>
          <w:color w:val="000000"/>
          <w:sz w:val="18"/>
          <w:szCs w:val="24"/>
          <w:lang w:eastAsia="en-GB"/>
        </w:rPr>
        <w:t>2</w:t>
      </w:r>
      <w:r w:rsidR="00DC1C56" w:rsidRPr="00AA0384">
        <w:rPr>
          <w:color w:val="000000"/>
          <w:sz w:val="18"/>
          <w:szCs w:val="24"/>
          <w:lang w:eastAsia="en-GB"/>
        </w:rPr>
        <w:t>7</w:t>
      </w:r>
      <w:r w:rsidRPr="00AA0384">
        <w:rPr>
          <w:sz w:val="18"/>
          <w:szCs w:val="24"/>
          <w:lang w:eastAsia="en-GB"/>
        </w:rPr>
        <w:tab/>
      </w:r>
      <w:hyperlink r:id="rId1756" w:anchor="Rel-18"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8</w:t>
        </w:r>
      </w:hyperlink>
    </w:p>
    <w:p w14:paraId="4BE1677E" w14:textId="4A500F14" w:rsidR="00DB146F" w:rsidRPr="00AA0384"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38.4</w:t>
      </w:r>
      <w:r w:rsidR="00265C0E" w:rsidRPr="00265C0E">
        <w:rPr>
          <w:color w:val="000000"/>
          <w:sz w:val="18"/>
          <w:szCs w:val="24"/>
          <w:lang w:eastAsia="en-GB"/>
        </w:rPr>
        <w:t>22</w:t>
      </w:r>
      <w:r w:rsidRPr="00AA0384">
        <w:rPr>
          <w:color w:val="000000"/>
          <w:sz w:val="18"/>
          <w:szCs w:val="24"/>
          <w:lang w:eastAsia="en-GB"/>
        </w:rPr>
        <w:t>.V</w:t>
      </w:r>
      <w:proofErr w:type="gramEnd"/>
      <w:r w:rsidR="00C52DC2" w:rsidRPr="00C52DC2">
        <w:rPr>
          <w:color w:val="000000"/>
          <w:sz w:val="18"/>
          <w:szCs w:val="24"/>
          <w:lang w:eastAsia="en-GB"/>
        </w:rPr>
        <w:t>1</w:t>
      </w:r>
      <w:r w:rsidRPr="00AA0384">
        <w:rPr>
          <w:color w:val="000000"/>
          <w:sz w:val="18"/>
          <w:szCs w:val="24"/>
          <w:lang w:eastAsia="en-GB"/>
        </w:rPr>
        <w:t>8.</w:t>
      </w:r>
      <w:r w:rsidR="00C52DC2" w:rsidRPr="00C52DC2">
        <w:rPr>
          <w:color w:val="000000"/>
          <w:sz w:val="18"/>
          <w:szCs w:val="24"/>
          <w:lang w:eastAsia="en-GB"/>
        </w:rPr>
        <w:t>1</w:t>
      </w:r>
      <w:r w:rsidRPr="00AA0384">
        <w:rPr>
          <w:color w:val="000000"/>
          <w:sz w:val="18"/>
          <w:szCs w:val="24"/>
          <w:lang w:eastAsia="en-GB"/>
        </w:rPr>
        <w:t>.0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w:t>
      </w:r>
      <w:r w:rsidR="00C52DC2" w:rsidRPr="00C52DC2">
        <w:rPr>
          <w:color w:val="000000"/>
          <w:sz w:val="18"/>
          <w:szCs w:val="24"/>
          <w:lang w:eastAsia="en-GB"/>
        </w:rPr>
        <w:t>1</w:t>
      </w:r>
      <w:r w:rsidRPr="00AA0384">
        <w:rPr>
          <w:color w:val="000000"/>
          <w:sz w:val="18"/>
          <w:szCs w:val="24"/>
          <w:lang w:eastAsia="en-GB"/>
        </w:rPr>
        <w:t>.0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DC1C56" w:rsidRPr="00AA0384">
        <w:rPr>
          <w:color w:val="000000"/>
          <w:sz w:val="18"/>
          <w:szCs w:val="24"/>
          <w:lang w:eastAsia="en-GB"/>
        </w:rPr>
        <w:t>.08.</w:t>
      </w:r>
      <w:r w:rsidR="00265C0E" w:rsidRPr="00265C0E">
        <w:rPr>
          <w:color w:val="000000"/>
          <w:sz w:val="18"/>
          <w:szCs w:val="24"/>
          <w:lang w:eastAsia="en-GB"/>
        </w:rPr>
        <w:t>2</w:t>
      </w:r>
      <w:r w:rsidR="00DC1C56" w:rsidRPr="00AA0384">
        <w:rPr>
          <w:color w:val="000000"/>
          <w:sz w:val="18"/>
          <w:szCs w:val="24"/>
          <w:lang w:eastAsia="en-GB"/>
        </w:rPr>
        <w:t>7</w:t>
      </w:r>
      <w:r w:rsidRPr="00AA0384">
        <w:rPr>
          <w:sz w:val="18"/>
          <w:szCs w:val="24"/>
          <w:lang w:eastAsia="en-GB"/>
        </w:rPr>
        <w:tab/>
      </w:r>
      <w:hyperlink r:id="rId1757"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7&amp;oldFileUrl=NTN/RIT/CCSA.</w:t>
        </w:r>
        <w:r w:rsidR="00BC5584" w:rsidRPr="00BC5584">
          <w:rPr>
            <w:color w:val="0563C1"/>
            <w:sz w:val="18"/>
            <w:szCs w:val="24"/>
            <w:u w:val="single"/>
            <w:lang w:eastAsia="en-GB"/>
          </w:rPr>
          <w:t>3GPP</w:t>
        </w:r>
        <w:r w:rsidRPr="00AA0384">
          <w:rPr>
            <w:color w:val="0563C1"/>
            <w:sz w:val="18"/>
            <w:szCs w:val="24"/>
            <w:u w:val="single"/>
            <w:lang w:eastAsia="en-GB"/>
          </w:rPr>
          <w:t>.38.4</w:t>
        </w:r>
        <w:r w:rsidR="00265C0E" w:rsidRPr="00265C0E">
          <w:rPr>
            <w:color w:val="0563C1"/>
            <w:sz w:val="18"/>
            <w:szCs w:val="24"/>
            <w:u w:val="single"/>
            <w:lang w:eastAsia="en-GB"/>
          </w:rPr>
          <w:t>22</w:t>
        </w:r>
        <w:r w:rsidRPr="00AA0384">
          <w:rPr>
            <w:color w:val="0563C1"/>
            <w:sz w:val="18"/>
            <w:szCs w:val="24"/>
            <w:u w:val="single"/>
            <w:lang w:eastAsia="en-GB"/>
          </w:rPr>
          <w:t>.V</w:t>
        </w:r>
        <w:r w:rsidR="00C52DC2" w:rsidRPr="00C52DC2">
          <w:rPr>
            <w:color w:val="0563C1"/>
            <w:sz w:val="18"/>
            <w:szCs w:val="24"/>
            <w:u w:val="single"/>
            <w:lang w:eastAsia="en-GB"/>
          </w:rPr>
          <w:t>1</w:t>
        </w:r>
        <w:r w:rsidRPr="00AA0384">
          <w:rPr>
            <w:color w:val="0563C1"/>
            <w:sz w:val="18"/>
            <w:szCs w:val="24"/>
            <w:u w:val="single"/>
            <w:lang w:eastAsia="en-GB"/>
          </w:rPr>
          <w:t>8.</w:t>
        </w:r>
        <w:r w:rsidR="00C52DC2" w:rsidRPr="00C52DC2">
          <w:rPr>
            <w:color w:val="0563C1"/>
            <w:sz w:val="18"/>
            <w:szCs w:val="24"/>
            <w:u w:val="single"/>
            <w:lang w:eastAsia="en-GB"/>
          </w:rPr>
          <w:t>1</w:t>
        </w:r>
        <w:r w:rsidRPr="00AA0384">
          <w:rPr>
            <w:color w:val="0563C1"/>
            <w:sz w:val="18"/>
            <w:szCs w:val="24"/>
            <w:u w:val="single"/>
            <w:lang w:eastAsia="en-GB"/>
          </w:rPr>
          <w:t>.0.do</w:t>
        </w:r>
      </w:hyperlink>
      <w:hyperlink r:id="rId1758" w:history="1">
        <w:r w:rsidRPr="00AA0384">
          <w:rPr>
            <w:color w:val="0563C1"/>
            <w:sz w:val="18"/>
            <w:szCs w:val="24"/>
            <w:u w:val="single"/>
            <w:lang w:eastAsia="en-GB"/>
          </w:rPr>
          <w:t>cx</w:t>
        </w:r>
      </w:hyperlink>
    </w:p>
    <w:p w14:paraId="214C28CA" w14:textId="72A208E0"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38 4</w:t>
      </w:r>
      <w:r w:rsidR="00265C0E" w:rsidRPr="00A20096">
        <w:rPr>
          <w:color w:val="000000"/>
          <w:sz w:val="18"/>
          <w:szCs w:val="24"/>
          <w:lang w:val="fr-FR" w:eastAsia="en-GB"/>
        </w:rPr>
        <w:t>22</w:t>
      </w:r>
      <w:r w:rsidRPr="00A20096">
        <w:rPr>
          <w:color w:val="000000"/>
          <w:sz w:val="18"/>
          <w:szCs w:val="24"/>
          <w:lang w:val="fr-FR" w:eastAsia="en-GB"/>
        </w:rPr>
        <w:t xml:space="preserve"> V</w:t>
      </w:r>
      <w:r w:rsidR="00C52DC2" w:rsidRPr="00A20096">
        <w:rPr>
          <w:color w:val="000000"/>
          <w:sz w:val="18"/>
          <w:szCs w:val="24"/>
          <w:lang w:val="fr-FR" w:eastAsia="en-GB"/>
        </w:rPr>
        <w:t>1</w:t>
      </w:r>
      <w:r w:rsidRPr="00A20096">
        <w:rPr>
          <w:color w:val="000000"/>
          <w:sz w:val="18"/>
          <w:szCs w:val="24"/>
          <w:lang w:val="fr-FR" w:eastAsia="en-GB"/>
        </w:rPr>
        <w:t>8.</w:t>
      </w:r>
      <w:r w:rsidR="00C52DC2" w:rsidRPr="00A20096">
        <w:rPr>
          <w:color w:val="000000"/>
          <w:sz w:val="18"/>
          <w:szCs w:val="24"/>
          <w:lang w:val="fr-FR" w:eastAsia="en-GB"/>
        </w:rPr>
        <w:t>1</w:t>
      </w:r>
      <w:r w:rsidRPr="00A20096">
        <w:rPr>
          <w:color w:val="000000"/>
          <w:sz w:val="18"/>
          <w:szCs w:val="24"/>
          <w:lang w:val="fr-FR" w:eastAsia="en-GB"/>
        </w:rPr>
        <w:t>.0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4-08)</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DC1C56" w:rsidRPr="00A20096">
        <w:rPr>
          <w:color w:val="000000"/>
          <w:sz w:val="18"/>
          <w:szCs w:val="24"/>
          <w:lang w:val="fr-FR" w:eastAsia="en-GB"/>
        </w:rPr>
        <w:t>.08.07</w:t>
      </w:r>
      <w:r w:rsidRPr="00A20096">
        <w:rPr>
          <w:sz w:val="18"/>
          <w:szCs w:val="24"/>
          <w:lang w:val="fr-FR" w:eastAsia="en-GB"/>
        </w:rPr>
        <w:tab/>
      </w:r>
      <w:hyperlink r:id="rId1759"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38400_</w:t>
        </w:r>
        <w:r w:rsidR="00C52DC2" w:rsidRPr="00A20096">
          <w:rPr>
            <w:color w:val="0563C1"/>
            <w:sz w:val="18"/>
            <w:szCs w:val="24"/>
            <w:u w:val="single"/>
            <w:lang w:val="fr-FR" w:eastAsia="en-GB"/>
          </w:rPr>
          <w:t>1</w:t>
        </w:r>
        <w:r w:rsidRPr="00A20096">
          <w:rPr>
            <w:color w:val="0563C1"/>
            <w:sz w:val="18"/>
            <w:szCs w:val="24"/>
            <w:u w:val="single"/>
            <w:lang w:val="fr-FR" w:eastAsia="en-GB"/>
          </w:rPr>
          <w:t>38499/</w:t>
        </w:r>
        <w:r w:rsidR="00C52DC2" w:rsidRPr="00A20096">
          <w:rPr>
            <w:color w:val="0563C1"/>
            <w:sz w:val="18"/>
            <w:szCs w:val="24"/>
            <w:u w:val="single"/>
            <w:lang w:val="fr-FR" w:eastAsia="en-GB"/>
          </w:rPr>
          <w:t>1</w:t>
        </w:r>
        <w:r w:rsidRPr="00A20096">
          <w:rPr>
            <w:color w:val="0563C1"/>
            <w:sz w:val="18"/>
            <w:szCs w:val="24"/>
            <w:u w:val="single"/>
            <w:lang w:val="fr-FR" w:eastAsia="en-GB"/>
          </w:rPr>
          <w:t>384</w:t>
        </w:r>
        <w:r w:rsidR="00265C0E" w:rsidRPr="00A20096">
          <w:rPr>
            <w:color w:val="0563C1"/>
            <w:sz w:val="18"/>
            <w:szCs w:val="24"/>
            <w:u w:val="single"/>
            <w:lang w:val="fr-FR" w:eastAsia="en-GB"/>
          </w:rPr>
          <w:t>22</w:t>
        </w:r>
        <w:r w:rsidRPr="00A20096">
          <w:rPr>
            <w:color w:val="0563C1"/>
            <w:sz w:val="18"/>
            <w:szCs w:val="24"/>
            <w:u w:val="single"/>
            <w:lang w:val="fr-FR" w:eastAsia="en-GB"/>
          </w:rPr>
          <w:t>/</w:t>
        </w:r>
        <w:r w:rsidR="00C52DC2" w:rsidRPr="00A20096">
          <w:rPr>
            <w:color w:val="0563C1"/>
            <w:sz w:val="18"/>
            <w:szCs w:val="24"/>
            <w:u w:val="single"/>
            <w:lang w:val="fr-FR" w:eastAsia="en-GB"/>
          </w:rPr>
          <w:t>1</w:t>
        </w:r>
        <w:r w:rsidRPr="00A20096">
          <w:rPr>
            <w:color w:val="0563C1"/>
            <w:sz w:val="18"/>
            <w:szCs w:val="24"/>
            <w:u w:val="single"/>
            <w:lang w:val="fr-FR" w:eastAsia="en-GB"/>
          </w:rPr>
          <w:t>8.0</w:t>
        </w:r>
        <w:r w:rsidR="00C52DC2" w:rsidRPr="00A20096">
          <w:rPr>
            <w:color w:val="0563C1"/>
            <w:sz w:val="18"/>
            <w:szCs w:val="24"/>
            <w:u w:val="single"/>
            <w:lang w:val="fr-FR" w:eastAsia="en-GB"/>
          </w:rPr>
          <w:t>1</w:t>
        </w:r>
        <w:r w:rsidRPr="00A20096">
          <w:rPr>
            <w:color w:val="0563C1"/>
            <w:sz w:val="18"/>
            <w:szCs w:val="24"/>
            <w:u w:val="single"/>
            <w:lang w:val="fr-FR" w:eastAsia="en-GB"/>
          </w:rPr>
          <w:t>.00_60/ts_</w:t>
        </w:r>
        <w:r w:rsidR="00C52DC2" w:rsidRPr="00A20096">
          <w:rPr>
            <w:color w:val="0563C1"/>
            <w:sz w:val="18"/>
            <w:szCs w:val="24"/>
            <w:u w:val="single"/>
            <w:lang w:val="fr-FR" w:eastAsia="en-GB"/>
          </w:rPr>
          <w:t>1</w:t>
        </w:r>
        <w:r w:rsidRPr="00A20096">
          <w:rPr>
            <w:color w:val="0563C1"/>
            <w:sz w:val="18"/>
            <w:szCs w:val="24"/>
            <w:u w:val="single"/>
            <w:lang w:val="fr-FR" w:eastAsia="en-GB"/>
          </w:rPr>
          <w:t>384</w:t>
        </w:r>
        <w:r w:rsidR="00265C0E" w:rsidRPr="00A20096">
          <w:rPr>
            <w:color w:val="0563C1"/>
            <w:sz w:val="18"/>
            <w:szCs w:val="24"/>
            <w:u w:val="single"/>
            <w:lang w:val="fr-FR" w:eastAsia="en-GB"/>
          </w:rPr>
          <w:t>22</w:t>
        </w:r>
        <w:r w:rsidRPr="00A20096">
          <w:rPr>
            <w:color w:val="0563C1"/>
            <w:sz w:val="18"/>
            <w:szCs w:val="24"/>
            <w:u w:val="single"/>
            <w:lang w:val="fr-FR" w:eastAsia="en-GB"/>
          </w:rPr>
          <w:t>v</w:t>
        </w:r>
        <w:r w:rsidR="00C52DC2" w:rsidRPr="00A20096">
          <w:rPr>
            <w:color w:val="0563C1"/>
            <w:sz w:val="18"/>
            <w:szCs w:val="24"/>
            <w:u w:val="single"/>
            <w:lang w:val="fr-FR" w:eastAsia="en-GB"/>
          </w:rPr>
          <w:t>1</w:t>
        </w:r>
        <w:r w:rsidRPr="00A20096">
          <w:rPr>
            <w:color w:val="0563C1"/>
            <w:sz w:val="18"/>
            <w:szCs w:val="24"/>
            <w:u w:val="single"/>
            <w:lang w:val="fr-FR" w:eastAsia="en-GB"/>
          </w:rPr>
          <w:t>80</w:t>
        </w:r>
        <w:r w:rsidR="00C52DC2" w:rsidRPr="00A20096">
          <w:rPr>
            <w:color w:val="0563C1"/>
            <w:sz w:val="18"/>
            <w:szCs w:val="24"/>
            <w:u w:val="single"/>
            <w:lang w:val="fr-FR" w:eastAsia="en-GB"/>
          </w:rPr>
          <w:t>1</w:t>
        </w:r>
        <w:r w:rsidRPr="00A20096">
          <w:rPr>
            <w:color w:val="0563C1"/>
            <w:sz w:val="18"/>
            <w:szCs w:val="24"/>
            <w:u w:val="single"/>
            <w:lang w:val="fr-FR" w:eastAsia="en-GB"/>
          </w:rPr>
          <w:t>00p.pdf</w:t>
        </w:r>
      </w:hyperlink>
    </w:p>
    <w:p w14:paraId="01C582F6" w14:textId="708A43DD"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8.4</w:t>
      </w:r>
      <w:r w:rsidR="00265C0E" w:rsidRPr="00A20096">
        <w:rPr>
          <w:color w:val="000000"/>
          <w:sz w:val="18"/>
          <w:szCs w:val="24"/>
          <w:lang w:val="fr-FR" w:eastAsia="en-GB"/>
        </w:rPr>
        <w:t>22</w:t>
      </w:r>
      <w:r w:rsidRPr="00A20096">
        <w:rPr>
          <w:color w:val="000000"/>
          <w:sz w:val="18"/>
          <w:szCs w:val="24"/>
          <w:lang w:val="fr-FR" w:eastAsia="en-GB"/>
        </w:rPr>
        <w:t xml:space="preserve"> -</w:t>
      </w:r>
      <w:r w:rsidR="00C52DC2" w:rsidRPr="00A20096">
        <w:rPr>
          <w:color w:val="000000"/>
          <w:sz w:val="18"/>
          <w:szCs w:val="24"/>
          <w:lang w:val="fr-FR" w:eastAsia="en-GB"/>
        </w:rPr>
        <w:t>1</w:t>
      </w:r>
      <w:r w:rsidRPr="00A20096">
        <w:rPr>
          <w:color w:val="000000"/>
          <w:sz w:val="18"/>
          <w:szCs w:val="24"/>
          <w:lang w:val="fr-FR" w:eastAsia="en-GB"/>
        </w:rPr>
        <w:t>8.</w:t>
      </w:r>
      <w:r w:rsidR="00C52DC2" w:rsidRPr="00A20096">
        <w:rPr>
          <w:color w:val="000000"/>
          <w:sz w:val="18"/>
          <w:szCs w:val="24"/>
          <w:lang w:val="fr-FR" w:eastAsia="en-GB"/>
        </w:rPr>
        <w:t>1</w:t>
      </w:r>
      <w:r w:rsidRPr="00A20096">
        <w:rPr>
          <w:color w:val="000000"/>
          <w:sz w:val="18"/>
          <w:szCs w:val="24"/>
          <w:lang w:val="fr-FR" w:eastAsia="en-GB"/>
        </w:rPr>
        <w:t>.0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5</w:t>
      </w:r>
      <w:r w:rsidR="00DC1C56" w:rsidRPr="00A20096">
        <w:rPr>
          <w:color w:val="000000"/>
          <w:sz w:val="18"/>
          <w:szCs w:val="24"/>
          <w:lang w:val="fr-FR" w:eastAsia="en-GB"/>
        </w:rPr>
        <w:t>.03.0</w:t>
      </w:r>
      <w:r w:rsidR="00265C0E" w:rsidRPr="00A20096">
        <w:rPr>
          <w:color w:val="000000"/>
          <w:sz w:val="18"/>
          <w:szCs w:val="24"/>
          <w:lang w:val="fr-FR" w:eastAsia="en-GB"/>
        </w:rPr>
        <w:t>2</w:t>
      </w:r>
      <w:r w:rsidRPr="00A20096">
        <w:rPr>
          <w:sz w:val="18"/>
          <w:szCs w:val="24"/>
          <w:lang w:val="fr-FR" w:eastAsia="en-GB"/>
        </w:rPr>
        <w:tab/>
      </w:r>
      <w:hyperlink r:id="rId1760" w:history="1">
        <w:r w:rsidRPr="00A20096">
          <w:rPr>
            <w:color w:val="0563C1"/>
            <w:sz w:val="18"/>
            <w:szCs w:val="24"/>
            <w:u w:val="single"/>
            <w:lang w:val="fr-FR" w:eastAsia="en-GB"/>
          </w:rPr>
          <w:t>https://members.tsdsi.in/s/nZxTcjDCJ8RyS5x</w:t>
        </w:r>
      </w:hyperlink>
    </w:p>
    <w:p w14:paraId="113DC5FA" w14:textId="2CB83250" w:rsidR="00DB146F" w:rsidRPr="003A1057"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3A1057">
        <w:rPr>
          <w:color w:val="000000"/>
          <w:spacing w:val="-2"/>
          <w:sz w:val="18"/>
          <w:szCs w:val="24"/>
          <w:lang w:val="fr-FR" w:eastAsia="en-GB"/>
        </w:rPr>
        <w:t>TTA</w:t>
      </w:r>
      <w:r w:rsidRPr="003A1057">
        <w:rPr>
          <w:spacing w:val="-2"/>
          <w:sz w:val="18"/>
          <w:szCs w:val="24"/>
          <w:lang w:val="fr-FR" w:eastAsia="en-GB"/>
        </w:rPr>
        <w:tab/>
      </w:r>
      <w:r w:rsidRPr="003A1057">
        <w:rPr>
          <w:color w:val="000000"/>
          <w:spacing w:val="-2"/>
          <w:sz w:val="18"/>
          <w:szCs w:val="24"/>
          <w:lang w:val="fr-FR" w:eastAsia="en-GB"/>
        </w:rPr>
        <w:t>TTAT.3G-38.4</w:t>
      </w:r>
      <w:r w:rsidR="00265C0E" w:rsidRPr="003A1057">
        <w:rPr>
          <w:color w:val="000000"/>
          <w:spacing w:val="-2"/>
          <w:sz w:val="18"/>
          <w:szCs w:val="24"/>
          <w:lang w:val="fr-FR" w:eastAsia="en-GB"/>
        </w:rPr>
        <w:t>22</w:t>
      </w:r>
      <w:r w:rsidRPr="003A1057">
        <w:rPr>
          <w:color w:val="000000"/>
          <w:spacing w:val="-2"/>
          <w:sz w:val="18"/>
          <w:szCs w:val="24"/>
          <w:lang w:val="fr-FR" w:eastAsia="en-GB"/>
        </w:rPr>
        <w:t>V</w:t>
      </w:r>
      <w:r w:rsidR="00C52DC2" w:rsidRPr="003A1057">
        <w:rPr>
          <w:color w:val="000000"/>
          <w:spacing w:val="-2"/>
          <w:sz w:val="18"/>
          <w:szCs w:val="24"/>
          <w:lang w:val="fr-FR" w:eastAsia="en-GB"/>
        </w:rPr>
        <w:t>1</w:t>
      </w:r>
      <w:r w:rsidRPr="003A1057">
        <w:rPr>
          <w:color w:val="000000"/>
          <w:spacing w:val="-2"/>
          <w:sz w:val="18"/>
          <w:szCs w:val="24"/>
          <w:lang w:val="fr-FR" w:eastAsia="en-GB"/>
        </w:rPr>
        <w:t>8.</w:t>
      </w:r>
      <w:r w:rsidR="00C52DC2" w:rsidRPr="003A1057">
        <w:rPr>
          <w:color w:val="000000"/>
          <w:spacing w:val="-2"/>
          <w:sz w:val="18"/>
          <w:szCs w:val="24"/>
          <w:lang w:val="fr-FR" w:eastAsia="en-GB"/>
        </w:rPr>
        <w:t>1</w:t>
      </w:r>
      <w:r w:rsidRPr="003A1057">
        <w:rPr>
          <w:color w:val="000000"/>
          <w:spacing w:val="-2"/>
          <w:sz w:val="18"/>
          <w:szCs w:val="24"/>
          <w:lang w:val="fr-FR" w:eastAsia="en-GB"/>
        </w:rPr>
        <w:t>.0</w:t>
      </w:r>
      <w:r w:rsidRPr="003A1057">
        <w:rPr>
          <w:spacing w:val="-2"/>
          <w:sz w:val="18"/>
          <w:szCs w:val="24"/>
          <w:lang w:val="fr-FR" w:eastAsia="en-GB"/>
        </w:rPr>
        <w:tab/>
      </w:r>
      <w:r w:rsidR="00C52DC2" w:rsidRPr="003A1057">
        <w:rPr>
          <w:color w:val="000000"/>
          <w:spacing w:val="-2"/>
          <w:sz w:val="18"/>
          <w:szCs w:val="24"/>
          <w:lang w:val="fr-FR" w:eastAsia="en-GB"/>
        </w:rPr>
        <w:t>1</w:t>
      </w:r>
      <w:r w:rsidRPr="003A1057">
        <w:rPr>
          <w:color w:val="000000"/>
          <w:spacing w:val="-2"/>
          <w:sz w:val="18"/>
          <w:szCs w:val="24"/>
          <w:lang w:val="fr-FR" w:eastAsia="en-GB"/>
        </w:rPr>
        <w:t>8.</w:t>
      </w:r>
      <w:r w:rsidR="00C52DC2" w:rsidRPr="003A1057">
        <w:rPr>
          <w:color w:val="000000"/>
          <w:spacing w:val="-2"/>
          <w:sz w:val="18"/>
          <w:szCs w:val="24"/>
          <w:lang w:val="fr-FR" w:eastAsia="en-GB"/>
        </w:rPr>
        <w:t>1</w:t>
      </w:r>
      <w:r w:rsidRPr="003A1057">
        <w:rPr>
          <w:color w:val="000000"/>
          <w:spacing w:val="-2"/>
          <w:sz w:val="18"/>
          <w:szCs w:val="24"/>
          <w:lang w:val="fr-FR" w:eastAsia="en-GB"/>
        </w:rPr>
        <w:t>.0</w:t>
      </w:r>
      <w:r w:rsidRPr="003A1057">
        <w:rPr>
          <w:spacing w:val="-2"/>
          <w:sz w:val="18"/>
          <w:szCs w:val="24"/>
          <w:lang w:val="fr-FR" w:eastAsia="en-GB"/>
        </w:rPr>
        <w:tab/>
      </w:r>
      <w:r w:rsidRPr="003A1057">
        <w:rPr>
          <w:color w:val="000000"/>
          <w:spacing w:val="-2"/>
          <w:sz w:val="18"/>
          <w:szCs w:val="24"/>
          <w:rtl/>
          <w:lang w:val="fr-FR" w:eastAsia="en-GB"/>
        </w:rPr>
        <w:t>نُشرت</w:t>
      </w:r>
      <w:r w:rsidRPr="003A1057">
        <w:rPr>
          <w:spacing w:val="-2"/>
          <w:sz w:val="18"/>
          <w:szCs w:val="24"/>
          <w:lang w:val="fr-FR" w:eastAsia="en-GB"/>
        </w:rPr>
        <w:tab/>
      </w:r>
      <w:r w:rsidR="00265C0E" w:rsidRPr="003A1057">
        <w:rPr>
          <w:color w:val="000000"/>
          <w:spacing w:val="-2"/>
          <w:sz w:val="18"/>
          <w:szCs w:val="24"/>
          <w:lang w:val="fr-FR" w:eastAsia="en-GB"/>
        </w:rPr>
        <w:t>2</w:t>
      </w:r>
      <w:r w:rsidRPr="003A1057">
        <w:rPr>
          <w:color w:val="000000"/>
          <w:spacing w:val="-2"/>
          <w:sz w:val="18"/>
          <w:szCs w:val="24"/>
          <w:lang w:val="fr-FR" w:eastAsia="en-GB"/>
        </w:rPr>
        <w:t>0</w:t>
      </w:r>
      <w:r w:rsidR="00265C0E" w:rsidRPr="003A1057">
        <w:rPr>
          <w:color w:val="000000"/>
          <w:spacing w:val="-2"/>
          <w:sz w:val="18"/>
          <w:szCs w:val="24"/>
          <w:lang w:val="fr-FR" w:eastAsia="en-GB"/>
        </w:rPr>
        <w:t>2</w:t>
      </w:r>
      <w:r w:rsidRPr="003A1057">
        <w:rPr>
          <w:color w:val="000000"/>
          <w:spacing w:val="-2"/>
          <w:sz w:val="18"/>
          <w:szCs w:val="24"/>
          <w:lang w:val="fr-FR" w:eastAsia="en-GB"/>
        </w:rPr>
        <w:t>4</w:t>
      </w:r>
      <w:r w:rsidR="00DC1C56" w:rsidRPr="003A1057">
        <w:rPr>
          <w:color w:val="000000"/>
          <w:spacing w:val="-2"/>
          <w:sz w:val="18"/>
          <w:szCs w:val="24"/>
          <w:lang w:val="fr-FR" w:eastAsia="en-GB"/>
        </w:rPr>
        <w:t>.</w:t>
      </w:r>
      <w:r w:rsidR="00C52DC2" w:rsidRPr="003A1057">
        <w:rPr>
          <w:color w:val="000000"/>
          <w:spacing w:val="-2"/>
          <w:sz w:val="18"/>
          <w:szCs w:val="24"/>
          <w:lang w:val="fr-FR" w:eastAsia="en-GB"/>
        </w:rPr>
        <w:t>11</w:t>
      </w:r>
      <w:r w:rsidR="00DC1C56" w:rsidRPr="003A1057">
        <w:rPr>
          <w:color w:val="000000"/>
          <w:spacing w:val="-2"/>
          <w:sz w:val="18"/>
          <w:szCs w:val="24"/>
          <w:lang w:val="fr-FR" w:eastAsia="en-GB"/>
        </w:rPr>
        <w:t>.</w:t>
      </w:r>
      <w:r w:rsidR="00C52DC2" w:rsidRPr="003A1057">
        <w:rPr>
          <w:color w:val="000000"/>
          <w:spacing w:val="-2"/>
          <w:sz w:val="18"/>
          <w:szCs w:val="24"/>
          <w:lang w:val="fr-FR" w:eastAsia="en-GB"/>
        </w:rPr>
        <w:t>11</w:t>
      </w:r>
      <w:r w:rsidRPr="003A1057">
        <w:rPr>
          <w:spacing w:val="-2"/>
          <w:sz w:val="18"/>
          <w:szCs w:val="24"/>
          <w:lang w:val="fr-FR" w:eastAsia="en-GB"/>
        </w:rPr>
        <w:tab/>
      </w:r>
      <w:hyperlink r:id="rId1761" w:history="1">
        <w:r w:rsidRPr="003A1057">
          <w:rPr>
            <w:color w:val="0563C1"/>
            <w:spacing w:val="-2"/>
            <w:sz w:val="18"/>
            <w:szCs w:val="24"/>
            <w:u w:val="single"/>
            <w:lang w:val="fr-FR" w:eastAsia="en-GB"/>
          </w:rPr>
          <w:t>https://www.tta.or.kr/e</w:t>
        </w:r>
        <w:r w:rsidR="006B4774" w:rsidRPr="003A1057">
          <w:rPr>
            <w:color w:val="0563C1"/>
            <w:spacing w:val="-2"/>
            <w:sz w:val="18"/>
            <w:szCs w:val="24"/>
            <w:u w:val="single"/>
            <w:lang w:val="fr-FR" w:eastAsia="en-GB"/>
          </w:rPr>
          <w:t>NG</w:t>
        </w:r>
        <w:r w:rsidRPr="003A1057">
          <w:rPr>
            <w:color w:val="0563C1"/>
            <w:spacing w:val="-2"/>
            <w:sz w:val="18"/>
            <w:szCs w:val="24"/>
            <w:u w:val="single"/>
            <w:lang w:val="fr-FR" w:eastAsia="en-GB"/>
          </w:rPr>
          <w:t>/ttaSearchE</w:t>
        </w:r>
        <w:r w:rsidR="006B4774" w:rsidRPr="003A1057">
          <w:rPr>
            <w:color w:val="0563C1"/>
            <w:spacing w:val="-2"/>
            <w:sz w:val="18"/>
            <w:szCs w:val="24"/>
            <w:u w:val="single"/>
            <w:lang w:val="fr-FR" w:eastAsia="en-GB"/>
          </w:rPr>
          <w:t>NG</w:t>
        </w:r>
        <w:r w:rsidRPr="003A1057">
          <w:rPr>
            <w:color w:val="0563C1"/>
            <w:spacing w:val="-2"/>
            <w:sz w:val="18"/>
            <w:szCs w:val="24"/>
            <w:u w:val="single"/>
            <w:lang w:val="fr-FR" w:eastAsia="en-GB"/>
          </w:rPr>
          <w:t>View.do?key=46</w:t>
        </w:r>
        <w:r w:rsidR="00C52DC2" w:rsidRPr="003A1057">
          <w:rPr>
            <w:color w:val="0563C1"/>
            <w:spacing w:val="-2"/>
            <w:sz w:val="18"/>
            <w:szCs w:val="24"/>
            <w:u w:val="single"/>
            <w:lang w:val="fr-FR" w:eastAsia="en-GB"/>
          </w:rPr>
          <w:t>1</w:t>
        </w:r>
        <w:r w:rsidRPr="003A1057">
          <w:rPr>
            <w:color w:val="0563C1"/>
            <w:spacing w:val="-2"/>
            <w:sz w:val="18"/>
            <w:szCs w:val="24"/>
            <w:u w:val="single"/>
            <w:lang w:val="fr-FR" w:eastAsia="en-GB"/>
          </w:rPr>
          <w:t>&amp;searchStandardNo=TTAT.3G-38.4</w:t>
        </w:r>
        <w:r w:rsidR="00265C0E" w:rsidRPr="003A1057">
          <w:rPr>
            <w:color w:val="0563C1"/>
            <w:spacing w:val="-2"/>
            <w:sz w:val="18"/>
            <w:szCs w:val="24"/>
            <w:u w:val="single"/>
            <w:lang w:val="fr-FR" w:eastAsia="en-GB"/>
          </w:rPr>
          <w:t>22</w:t>
        </w:r>
        <w:r w:rsidRPr="003A1057">
          <w:rPr>
            <w:color w:val="0563C1"/>
            <w:spacing w:val="-2"/>
            <w:sz w:val="18"/>
            <w:szCs w:val="24"/>
            <w:u w:val="single"/>
            <w:lang w:val="fr-FR" w:eastAsia="en-GB"/>
          </w:rPr>
          <w:t>V</w:t>
        </w:r>
        <w:r w:rsidR="00C52DC2" w:rsidRPr="003A1057">
          <w:rPr>
            <w:color w:val="0563C1"/>
            <w:spacing w:val="-2"/>
            <w:sz w:val="18"/>
            <w:szCs w:val="24"/>
            <w:u w:val="single"/>
            <w:lang w:val="fr-FR" w:eastAsia="en-GB"/>
          </w:rPr>
          <w:t>1</w:t>
        </w:r>
        <w:r w:rsidRPr="003A1057">
          <w:rPr>
            <w:color w:val="0563C1"/>
            <w:spacing w:val="-2"/>
            <w:sz w:val="18"/>
            <w:szCs w:val="24"/>
            <w:u w:val="single"/>
            <w:lang w:val="fr-FR" w:eastAsia="en-GB"/>
          </w:rPr>
          <w:t>8.</w:t>
        </w:r>
        <w:r w:rsidR="00C52DC2" w:rsidRPr="003A1057">
          <w:rPr>
            <w:color w:val="0563C1"/>
            <w:spacing w:val="-2"/>
            <w:sz w:val="18"/>
            <w:szCs w:val="24"/>
            <w:u w:val="single"/>
            <w:lang w:val="fr-FR" w:eastAsia="en-GB"/>
          </w:rPr>
          <w:t>1</w:t>
        </w:r>
        <w:r w:rsidRPr="003A1057">
          <w:rPr>
            <w:color w:val="0563C1"/>
            <w:spacing w:val="-2"/>
            <w:sz w:val="18"/>
            <w:szCs w:val="24"/>
            <w:u w:val="single"/>
            <w:lang w:val="fr-FR" w:eastAsia="en-GB"/>
          </w:rPr>
          <w:t>.0&amp;searchCate=TTAS</w:t>
        </w:r>
      </w:hyperlink>
    </w:p>
    <w:p w14:paraId="09E0BA8E" w14:textId="46EB38DB" w:rsidR="00DB146F" w:rsidRPr="001D2DD8" w:rsidRDefault="00265C0E" w:rsidP="00A81CEE">
      <w:pPr>
        <w:pStyle w:val="Heading5"/>
      </w:pPr>
      <w:bookmarkStart w:id="623" w:name="_Toc232178392"/>
      <w:r w:rsidRPr="00265C0E">
        <w:t>22</w:t>
      </w:r>
      <w:r w:rsidR="00A81CEE">
        <w:t>.4.</w:t>
      </w:r>
      <w:r w:rsidR="00C52DC2" w:rsidRPr="00C52DC2">
        <w:t>1</w:t>
      </w:r>
      <w:r w:rsidR="00A81CEE">
        <w:t>.</w:t>
      </w:r>
      <w:r w:rsidRPr="00265C0E">
        <w:t>2</w:t>
      </w:r>
      <w:r w:rsidR="00A81CEE">
        <w:t>.</w:t>
      </w:r>
      <w:r w:rsidRPr="00265C0E">
        <w:t>2</w:t>
      </w:r>
      <w:r w:rsidR="004271C4">
        <w:rPr>
          <w:rtl/>
        </w:rPr>
        <w:tab/>
        <w:t xml:space="preserve">المواصفة التقنية </w:t>
      </w:r>
      <w:r w:rsidR="004271C4">
        <w:t xml:space="preserve">TS </w:t>
      </w:r>
      <w:r w:rsidR="00DB146F" w:rsidRPr="001D2DD8">
        <w:t>38.4</w:t>
      </w:r>
      <w:r w:rsidRPr="00265C0E">
        <w:t>2</w:t>
      </w:r>
      <w:r w:rsidR="00DB146F" w:rsidRPr="001D2DD8">
        <w:t>3</w:t>
      </w:r>
      <w:bookmarkEnd w:id="623"/>
    </w:p>
    <w:p w14:paraId="3F140072" w14:textId="2653244B" w:rsidR="005A319D" w:rsidRPr="00363978" w:rsidRDefault="005A319D" w:rsidP="005A319D">
      <w:pPr>
        <w:pStyle w:val="Headingb"/>
        <w:rPr>
          <w:rtl/>
          <w:lang w:bidi="en-GB"/>
        </w:rPr>
      </w:pPr>
      <w:r w:rsidRPr="00363978">
        <w:rPr>
          <w:rtl/>
        </w:rPr>
        <w:t>شبكة النفاذ الراديوي لل</w:t>
      </w:r>
      <w:r w:rsidR="0021455C">
        <w:rPr>
          <w:rtl/>
        </w:rPr>
        <w:t>جيل التالي</w:t>
      </w:r>
      <w:r w:rsidRPr="00363978">
        <w:rPr>
          <w:rtl/>
        </w:rPr>
        <w:t xml:space="preserve"> </w:t>
      </w:r>
      <w:r w:rsidRPr="00A07A0E">
        <w:t>(</w:t>
      </w:r>
      <w:r w:rsidRPr="006B4774">
        <w:t>NG</w:t>
      </w:r>
      <w:r w:rsidRPr="00A07A0E">
        <w:t>-RAN)</w:t>
      </w:r>
      <w:r w:rsidRPr="00363978">
        <w:rPr>
          <w:rtl/>
        </w:rPr>
        <w:t xml:space="preserve">؛ بروتوكول تطبيق السطح البيني </w:t>
      </w:r>
      <w:proofErr w:type="spellStart"/>
      <w:r w:rsidRPr="006B4774">
        <w:t>Xn</w:t>
      </w:r>
      <w:proofErr w:type="spellEnd"/>
      <w:r w:rsidRPr="00363978">
        <w:rPr>
          <w:rtl/>
        </w:rPr>
        <w:t xml:space="preserve"> </w:t>
      </w:r>
      <w:r w:rsidRPr="006B4774">
        <w:t>(</w:t>
      </w:r>
      <w:proofErr w:type="spellStart"/>
      <w:r w:rsidRPr="006B4774">
        <w:t>XnAP</w:t>
      </w:r>
      <w:proofErr w:type="spellEnd"/>
      <w:r w:rsidRPr="006B4774">
        <w:t>)</w:t>
      </w:r>
    </w:p>
    <w:p w14:paraId="7D61F58B" w14:textId="55925C29" w:rsidR="005A319D" w:rsidRPr="00363978" w:rsidRDefault="005A319D" w:rsidP="005A319D">
      <w:pPr>
        <w:rPr>
          <w:rtl/>
          <w:lang w:bidi="en-GB"/>
        </w:rPr>
      </w:pPr>
      <w:r w:rsidRPr="00363978">
        <w:rPr>
          <w:rtl/>
        </w:rPr>
        <w:t>تحدد هذه الوثيقة إجراءات التشوير في طبقة الشبكة الراديوية لمستوى التحكم بين عقد شبكة النفاذ الراديوي لل</w:t>
      </w:r>
      <w:r w:rsidR="0021455C">
        <w:rPr>
          <w:rtl/>
        </w:rPr>
        <w:t>جيل التالي</w:t>
      </w:r>
      <w:r w:rsidRPr="00363978">
        <w:rPr>
          <w:rtl/>
        </w:rPr>
        <w:t xml:space="preserve"> </w:t>
      </w:r>
      <w:r w:rsidRPr="00A07A0E">
        <w:t>(</w:t>
      </w:r>
      <w:r w:rsidRPr="006B4774">
        <w:t>NG</w:t>
      </w:r>
      <w:r w:rsidRPr="00A07A0E">
        <w:t>-RAN)</w:t>
      </w:r>
      <w:r w:rsidRPr="00363978">
        <w:rPr>
          <w:rtl/>
        </w:rPr>
        <w:t xml:space="preserve"> داخل </w:t>
      </w:r>
      <w:r w:rsidRPr="006B4774">
        <w:t>NG</w:t>
      </w:r>
      <w:r w:rsidRPr="00A07A0E">
        <w:t>-RAN</w:t>
      </w:r>
      <w:r w:rsidRPr="00363978">
        <w:rPr>
          <w:rtl/>
        </w:rPr>
        <w:t>.</w:t>
      </w:r>
      <w:r w:rsidRPr="006F7400">
        <w:rPr>
          <w:rtl/>
        </w:rPr>
        <w:t xml:space="preserve"> و</w:t>
      </w:r>
      <w:r w:rsidRPr="00363978">
        <w:rPr>
          <w:rtl/>
        </w:rPr>
        <w:t xml:space="preserve">يدعم بروتوكول تطبيق السطح البيني </w:t>
      </w:r>
      <w:proofErr w:type="spellStart"/>
      <w:r w:rsidRPr="006B4774">
        <w:t>Xn</w:t>
      </w:r>
      <w:proofErr w:type="spellEnd"/>
      <w:r w:rsidRPr="00363978">
        <w:rPr>
          <w:rtl/>
        </w:rPr>
        <w:t xml:space="preserve"> </w:t>
      </w:r>
      <w:r w:rsidRPr="006B4774">
        <w:t>(</w:t>
      </w:r>
      <w:proofErr w:type="spellStart"/>
      <w:r w:rsidRPr="006B4774">
        <w:t>XnAP</w:t>
      </w:r>
      <w:proofErr w:type="spellEnd"/>
      <w:r w:rsidRPr="006B4774">
        <w:t>)</w:t>
      </w:r>
      <w:r w:rsidRPr="006F7400">
        <w:rPr>
          <w:rtl/>
        </w:rPr>
        <w:t xml:space="preserve"> و</w:t>
      </w:r>
      <w:r w:rsidRPr="00363978">
        <w:rPr>
          <w:rtl/>
        </w:rPr>
        <w:t>ظائف السطح البيني</w:t>
      </w:r>
      <w:r>
        <w:rPr>
          <w:rFonts w:hint="cs"/>
          <w:rtl/>
        </w:rPr>
        <w:t xml:space="preserve"> </w:t>
      </w:r>
      <w:proofErr w:type="spellStart"/>
      <w:r w:rsidRPr="006B4774">
        <w:t>Xn</w:t>
      </w:r>
      <w:proofErr w:type="spellEnd"/>
      <w:r w:rsidRPr="00363978">
        <w:rPr>
          <w:rtl/>
        </w:rPr>
        <w:t xml:space="preserve"> من خلال إجراءات التشوير المحددة في هذه الوثيقة.</w:t>
      </w:r>
      <w:r w:rsidRPr="006F7400">
        <w:rPr>
          <w:rtl/>
        </w:rPr>
        <w:t xml:space="preserve"> و</w:t>
      </w:r>
      <w:r w:rsidRPr="00363978">
        <w:rPr>
          <w:rtl/>
        </w:rPr>
        <w:t xml:space="preserve">أُعد بروتوكول </w:t>
      </w:r>
      <w:proofErr w:type="spellStart"/>
      <w:r w:rsidRPr="006B4774">
        <w:t>XnAP</w:t>
      </w:r>
      <w:proofErr w:type="spellEnd"/>
      <w:r w:rsidRPr="006F7400">
        <w:rPr>
          <w:rtl/>
        </w:rPr>
        <w:t xml:space="preserve"> </w:t>
      </w:r>
      <w:r>
        <w:rPr>
          <w:rtl/>
        </w:rPr>
        <w:t xml:space="preserve">وفقاً </w:t>
      </w:r>
      <w:r w:rsidRPr="00363978">
        <w:rPr>
          <w:rtl/>
        </w:rPr>
        <w:t xml:space="preserve">للمبادئ العامة المبينة في المواصفتين </w:t>
      </w:r>
      <w:r w:rsidRPr="00363978">
        <w:t>TS 38.40</w:t>
      </w:r>
      <w:r w:rsidRPr="00C52DC2">
        <w:t>1</w:t>
      </w:r>
      <w:r w:rsidRPr="006F7400">
        <w:rPr>
          <w:rFonts w:hint="cs"/>
          <w:rtl/>
        </w:rPr>
        <w:t xml:space="preserve"> و</w:t>
      </w:r>
      <w:r w:rsidRPr="00363978">
        <w:t>TS 38.4</w:t>
      </w:r>
      <w:r w:rsidRPr="00265C0E">
        <w:t>2</w:t>
      </w:r>
      <w:r w:rsidRPr="00363978">
        <w:t>0</w:t>
      </w:r>
      <w:r w:rsidRPr="00363978">
        <w:rPr>
          <w:rtl/>
        </w:rPr>
        <w:t>.</w:t>
      </w:r>
    </w:p>
    <w:p w14:paraId="2980D92E" w14:textId="75AC0933" w:rsidR="001E1ACF" w:rsidRPr="00AA0384" w:rsidRDefault="00BC5584" w:rsidP="00B13723">
      <w:pPr>
        <w:keepNext/>
        <w:widowControl w:val="0"/>
        <w:tabs>
          <w:tab w:val="left" w:pos="91"/>
          <w:tab w:val="left" w:pos="816"/>
          <w:tab w:val="left" w:pos="4218"/>
          <w:tab w:val="left" w:pos="4927"/>
          <w:tab w:val="left" w:pos="5494"/>
          <w:tab w:val="left" w:pos="6520"/>
        </w:tabs>
        <w:overflowPunct/>
        <w:spacing w:before="40" w:after="40" w:line="260" w:lineRule="exact"/>
        <w:ind w:left="794" w:hanging="794"/>
        <w:textAlignment w:val="auto"/>
        <w:rPr>
          <w:rFonts w:eastAsia="SimSun"/>
          <w:b/>
          <w:bCs/>
          <w:color w:val="000000"/>
          <w:sz w:val="18"/>
          <w:szCs w:val="24"/>
          <w:lang w:bidi="ar-EG"/>
        </w:rPr>
      </w:pPr>
      <w:r w:rsidRPr="00BC5584">
        <w:rPr>
          <w:rFonts w:eastAsia="SimSun"/>
          <w:b/>
          <w:bCs/>
          <w:color w:val="000000"/>
          <w:sz w:val="18"/>
          <w:szCs w:val="24"/>
          <w:lang w:bidi="ar-EG"/>
        </w:rPr>
        <w:t>SDO</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 xml:space="preserve">رقم </w:t>
      </w:r>
      <w:r w:rsidR="001E1ACF" w:rsidRPr="00AA0384">
        <w:rPr>
          <w:b/>
          <w:bCs/>
          <w:color w:val="000000"/>
          <w:sz w:val="18"/>
          <w:szCs w:val="24"/>
          <w:rtl/>
          <w:lang w:val="en-GB" w:eastAsia="en-GB"/>
        </w:rPr>
        <w:t>الوثيقة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النسخة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الحالة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تاريخ الإصدار</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الموقع</w:t>
      </w:r>
    </w:p>
    <w:p w14:paraId="7DE49060" w14:textId="1C0E3CE5"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Pr="00AA0384">
        <w:rPr>
          <w:b/>
          <w:bCs/>
          <w:color w:val="000000"/>
          <w:sz w:val="18"/>
          <w:szCs w:val="24"/>
          <w:lang w:eastAsia="en-GB"/>
        </w:rPr>
        <w:t>7</w:t>
      </w:r>
    </w:p>
    <w:p w14:paraId="4483B374" w14:textId="62639589"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38.4</w:t>
      </w:r>
      <w:r w:rsidR="00265C0E" w:rsidRPr="00265C0E">
        <w:rPr>
          <w:color w:val="000000"/>
          <w:sz w:val="18"/>
          <w:szCs w:val="24"/>
          <w:lang w:eastAsia="en-GB"/>
        </w:rPr>
        <w:t>2</w:t>
      </w:r>
      <w:r w:rsidRPr="00AA0384">
        <w:rPr>
          <w:color w:val="000000"/>
          <w:sz w:val="18"/>
          <w:szCs w:val="24"/>
          <w:lang w:eastAsia="en-GB"/>
        </w:rPr>
        <w:t>3.V</w:t>
      </w:r>
      <w:proofErr w:type="gramEnd"/>
      <w:r w:rsidR="00C52DC2" w:rsidRPr="00C52DC2">
        <w:rPr>
          <w:color w:val="000000"/>
          <w:sz w:val="18"/>
          <w:szCs w:val="24"/>
          <w:lang w:eastAsia="en-GB"/>
        </w:rPr>
        <w:t>1</w:t>
      </w:r>
      <w:r w:rsidRPr="00AA0384">
        <w:rPr>
          <w:color w:val="000000"/>
          <w:sz w:val="18"/>
          <w:szCs w:val="24"/>
          <w:lang w:eastAsia="en-GB"/>
        </w:rPr>
        <w:t>7.</w:t>
      </w:r>
      <w:r w:rsidR="00C52DC2" w:rsidRPr="00C52DC2">
        <w:rPr>
          <w:color w:val="000000"/>
          <w:sz w:val="18"/>
          <w:szCs w:val="24"/>
          <w:lang w:eastAsia="en-GB"/>
        </w:rPr>
        <w:t>1</w:t>
      </w:r>
      <w:r w:rsidRPr="00AA0384">
        <w:rPr>
          <w:color w:val="000000"/>
          <w:sz w:val="18"/>
          <w:szCs w:val="24"/>
          <w:lang w:eastAsia="en-GB"/>
        </w:rPr>
        <w:t>0.0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w:t>
      </w:r>
      <w:r w:rsidR="00C52DC2" w:rsidRPr="00C52DC2">
        <w:rPr>
          <w:color w:val="000000"/>
          <w:sz w:val="18"/>
          <w:szCs w:val="24"/>
          <w:lang w:eastAsia="en-GB"/>
        </w:rPr>
        <w:t>1</w:t>
      </w:r>
      <w:r w:rsidRPr="00AA0384">
        <w:rPr>
          <w:color w:val="000000"/>
          <w:sz w:val="18"/>
          <w:szCs w:val="24"/>
          <w:lang w:eastAsia="en-GB"/>
        </w:rPr>
        <w:t>0.0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5</w:t>
      </w:r>
      <w:r w:rsidR="00DC1C56" w:rsidRPr="00AA0384">
        <w:rPr>
          <w:color w:val="000000"/>
          <w:sz w:val="18"/>
          <w:szCs w:val="24"/>
          <w:lang w:eastAsia="en-GB"/>
        </w:rPr>
        <w:t>.0</w:t>
      </w:r>
      <w:r w:rsidR="00C52DC2" w:rsidRPr="00C52DC2">
        <w:rPr>
          <w:color w:val="000000"/>
          <w:sz w:val="18"/>
          <w:szCs w:val="24"/>
          <w:lang w:eastAsia="en-GB"/>
        </w:rPr>
        <w:t>1</w:t>
      </w:r>
      <w:r w:rsidR="00DC1C56" w:rsidRPr="00AA0384">
        <w:rPr>
          <w:color w:val="000000"/>
          <w:sz w:val="18"/>
          <w:szCs w:val="24"/>
          <w:lang w:eastAsia="en-GB"/>
        </w:rPr>
        <w:t>.03</w:t>
      </w:r>
      <w:r w:rsidRPr="00AA0384">
        <w:rPr>
          <w:sz w:val="18"/>
          <w:szCs w:val="24"/>
          <w:lang w:eastAsia="en-GB"/>
        </w:rPr>
        <w:tab/>
      </w:r>
      <w:hyperlink r:id="rId1762" w:anchor="Rel-17"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7</w:t>
        </w:r>
      </w:hyperlink>
    </w:p>
    <w:p w14:paraId="0B88374B" w14:textId="5B938C85" w:rsidR="00DB146F" w:rsidRPr="00AA0384"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38.4</w:t>
      </w:r>
      <w:r w:rsidR="00265C0E" w:rsidRPr="00265C0E">
        <w:rPr>
          <w:color w:val="000000"/>
          <w:sz w:val="18"/>
          <w:szCs w:val="24"/>
          <w:lang w:eastAsia="en-GB"/>
        </w:rPr>
        <w:t>2</w:t>
      </w:r>
      <w:r w:rsidRPr="00AA0384">
        <w:rPr>
          <w:color w:val="000000"/>
          <w:sz w:val="18"/>
          <w:szCs w:val="24"/>
          <w:lang w:eastAsia="en-GB"/>
        </w:rPr>
        <w:t>3.V</w:t>
      </w:r>
      <w:proofErr w:type="gramEnd"/>
      <w:r w:rsidR="00C52DC2" w:rsidRPr="00C52DC2">
        <w:rPr>
          <w:color w:val="000000"/>
          <w:sz w:val="18"/>
          <w:szCs w:val="24"/>
          <w:lang w:eastAsia="en-GB"/>
        </w:rPr>
        <w:t>1</w:t>
      </w:r>
      <w:r w:rsidRPr="00AA0384">
        <w:rPr>
          <w:color w:val="000000"/>
          <w:sz w:val="18"/>
          <w:szCs w:val="24"/>
          <w:lang w:eastAsia="en-GB"/>
        </w:rPr>
        <w:t>7.</w:t>
      </w:r>
      <w:r w:rsidR="00C52DC2" w:rsidRPr="00C52DC2">
        <w:rPr>
          <w:color w:val="000000"/>
          <w:sz w:val="18"/>
          <w:szCs w:val="24"/>
          <w:lang w:eastAsia="en-GB"/>
        </w:rPr>
        <w:t>1</w:t>
      </w:r>
      <w:r w:rsidRPr="00AA0384">
        <w:rPr>
          <w:color w:val="000000"/>
          <w:sz w:val="18"/>
          <w:szCs w:val="24"/>
          <w:lang w:eastAsia="en-GB"/>
        </w:rPr>
        <w:t>0.0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w:t>
      </w:r>
      <w:r w:rsidR="00C52DC2" w:rsidRPr="00C52DC2">
        <w:rPr>
          <w:color w:val="000000"/>
          <w:sz w:val="18"/>
          <w:szCs w:val="24"/>
          <w:lang w:eastAsia="en-GB"/>
        </w:rPr>
        <w:t>1</w:t>
      </w:r>
      <w:r w:rsidRPr="00AA0384">
        <w:rPr>
          <w:color w:val="000000"/>
          <w:sz w:val="18"/>
          <w:szCs w:val="24"/>
          <w:lang w:eastAsia="en-GB"/>
        </w:rPr>
        <w:t>0.0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5</w:t>
      </w:r>
      <w:r w:rsidR="00DC1C56" w:rsidRPr="00AA0384">
        <w:rPr>
          <w:color w:val="000000"/>
          <w:sz w:val="18"/>
          <w:szCs w:val="24"/>
          <w:lang w:eastAsia="en-GB"/>
        </w:rPr>
        <w:t>.0</w:t>
      </w:r>
      <w:r w:rsidR="00C52DC2" w:rsidRPr="00C52DC2">
        <w:rPr>
          <w:color w:val="000000"/>
          <w:sz w:val="18"/>
          <w:szCs w:val="24"/>
          <w:lang w:eastAsia="en-GB"/>
        </w:rPr>
        <w:t>1</w:t>
      </w:r>
      <w:r w:rsidR="00DC1C56" w:rsidRPr="00AA0384">
        <w:rPr>
          <w:color w:val="000000"/>
          <w:sz w:val="18"/>
          <w:szCs w:val="24"/>
          <w:lang w:eastAsia="en-GB"/>
        </w:rPr>
        <w:t>.03</w:t>
      </w:r>
      <w:r w:rsidRPr="00AA0384">
        <w:rPr>
          <w:sz w:val="18"/>
          <w:szCs w:val="24"/>
          <w:lang w:eastAsia="en-GB"/>
        </w:rPr>
        <w:tab/>
      </w:r>
      <w:hyperlink r:id="rId1763"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7&amp;oldFileUrl=NTN/RIT/CCSA.</w:t>
        </w:r>
        <w:r w:rsidR="00BC5584" w:rsidRPr="00BC5584">
          <w:rPr>
            <w:color w:val="0563C1"/>
            <w:sz w:val="18"/>
            <w:szCs w:val="24"/>
            <w:u w:val="single"/>
            <w:lang w:eastAsia="en-GB"/>
          </w:rPr>
          <w:t>3GPP</w:t>
        </w:r>
        <w:r w:rsidRPr="00AA0384">
          <w:rPr>
            <w:color w:val="0563C1"/>
            <w:sz w:val="18"/>
            <w:szCs w:val="24"/>
            <w:u w:val="single"/>
            <w:lang w:eastAsia="en-GB"/>
          </w:rPr>
          <w:t>.38.4</w:t>
        </w:r>
        <w:r w:rsidR="00265C0E" w:rsidRPr="00265C0E">
          <w:rPr>
            <w:color w:val="0563C1"/>
            <w:sz w:val="18"/>
            <w:szCs w:val="24"/>
            <w:u w:val="single"/>
            <w:lang w:eastAsia="en-GB"/>
          </w:rPr>
          <w:t>2</w:t>
        </w:r>
        <w:r w:rsidRPr="00AA0384">
          <w:rPr>
            <w:color w:val="0563C1"/>
            <w:sz w:val="18"/>
            <w:szCs w:val="24"/>
            <w:u w:val="single"/>
            <w:lang w:eastAsia="en-GB"/>
          </w:rPr>
          <w:t>3.V</w:t>
        </w:r>
        <w:r w:rsidR="00C52DC2" w:rsidRPr="00C52DC2">
          <w:rPr>
            <w:color w:val="0563C1"/>
            <w:sz w:val="18"/>
            <w:szCs w:val="24"/>
            <w:u w:val="single"/>
            <w:lang w:eastAsia="en-GB"/>
          </w:rPr>
          <w:t>1</w:t>
        </w:r>
        <w:r w:rsidRPr="00AA0384">
          <w:rPr>
            <w:color w:val="0563C1"/>
            <w:sz w:val="18"/>
            <w:szCs w:val="24"/>
            <w:u w:val="single"/>
            <w:lang w:eastAsia="en-GB"/>
          </w:rPr>
          <w:t>7.</w:t>
        </w:r>
        <w:r w:rsidR="00C52DC2" w:rsidRPr="00C52DC2">
          <w:rPr>
            <w:color w:val="0563C1"/>
            <w:sz w:val="18"/>
            <w:szCs w:val="24"/>
            <w:u w:val="single"/>
            <w:lang w:eastAsia="en-GB"/>
          </w:rPr>
          <w:t>1</w:t>
        </w:r>
        <w:r w:rsidRPr="00AA0384">
          <w:rPr>
            <w:color w:val="0563C1"/>
            <w:sz w:val="18"/>
            <w:szCs w:val="24"/>
            <w:u w:val="single"/>
            <w:lang w:eastAsia="en-GB"/>
          </w:rPr>
          <w:t>0.0.d</w:t>
        </w:r>
      </w:hyperlink>
      <w:hyperlink r:id="rId1764" w:history="1">
        <w:r w:rsidRPr="00AA0384">
          <w:rPr>
            <w:color w:val="0563C1"/>
            <w:sz w:val="18"/>
            <w:szCs w:val="24"/>
            <w:u w:val="single"/>
            <w:lang w:eastAsia="en-GB"/>
          </w:rPr>
          <w:t>ocx</w:t>
        </w:r>
      </w:hyperlink>
    </w:p>
    <w:p w14:paraId="03BDFD09" w14:textId="5CF51AA2"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38 4</w:t>
      </w:r>
      <w:r w:rsidR="00265C0E" w:rsidRPr="00A20096">
        <w:rPr>
          <w:color w:val="000000"/>
          <w:sz w:val="18"/>
          <w:szCs w:val="24"/>
          <w:lang w:val="fr-FR" w:eastAsia="en-GB"/>
        </w:rPr>
        <w:t>2</w:t>
      </w:r>
      <w:r w:rsidRPr="00A20096">
        <w:rPr>
          <w:color w:val="000000"/>
          <w:sz w:val="18"/>
          <w:szCs w:val="24"/>
          <w:lang w:val="fr-FR" w:eastAsia="en-GB"/>
        </w:rPr>
        <w:t>3 V</w:t>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w:t>
      </w:r>
      <w:r w:rsidRPr="00A20096">
        <w:rPr>
          <w:color w:val="000000"/>
          <w:sz w:val="18"/>
          <w:szCs w:val="24"/>
          <w:lang w:val="fr-FR" w:eastAsia="en-GB"/>
        </w:rPr>
        <w:t>0.0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4-09)</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DC1C56" w:rsidRPr="00A20096">
        <w:rPr>
          <w:color w:val="000000"/>
          <w:sz w:val="18"/>
          <w:szCs w:val="24"/>
          <w:lang w:val="fr-FR" w:eastAsia="en-GB"/>
        </w:rPr>
        <w:t>.09.</w:t>
      </w:r>
      <w:r w:rsidR="00265C0E" w:rsidRPr="00A20096">
        <w:rPr>
          <w:color w:val="000000"/>
          <w:sz w:val="18"/>
          <w:szCs w:val="24"/>
          <w:lang w:val="fr-FR" w:eastAsia="en-GB"/>
        </w:rPr>
        <w:t>2</w:t>
      </w:r>
      <w:r w:rsidR="00DC1C56" w:rsidRPr="00A20096">
        <w:rPr>
          <w:color w:val="000000"/>
          <w:sz w:val="18"/>
          <w:szCs w:val="24"/>
          <w:lang w:val="fr-FR" w:eastAsia="en-GB"/>
        </w:rPr>
        <w:t>6</w:t>
      </w:r>
      <w:r w:rsidRPr="00A20096">
        <w:rPr>
          <w:sz w:val="18"/>
          <w:szCs w:val="24"/>
          <w:lang w:val="fr-FR" w:eastAsia="en-GB"/>
        </w:rPr>
        <w:tab/>
      </w:r>
      <w:hyperlink r:id="rId1765"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38400_</w:t>
        </w:r>
        <w:r w:rsidR="00C52DC2" w:rsidRPr="00A20096">
          <w:rPr>
            <w:color w:val="0563C1"/>
            <w:sz w:val="18"/>
            <w:szCs w:val="24"/>
            <w:u w:val="single"/>
            <w:lang w:val="fr-FR" w:eastAsia="en-GB"/>
          </w:rPr>
          <w:t>1</w:t>
        </w:r>
        <w:r w:rsidRPr="00A20096">
          <w:rPr>
            <w:color w:val="0563C1"/>
            <w:sz w:val="18"/>
            <w:szCs w:val="24"/>
            <w:u w:val="single"/>
            <w:lang w:val="fr-FR" w:eastAsia="en-GB"/>
          </w:rPr>
          <w:t>38499/</w:t>
        </w:r>
        <w:r w:rsidR="00C52DC2" w:rsidRPr="00A20096">
          <w:rPr>
            <w:color w:val="0563C1"/>
            <w:sz w:val="18"/>
            <w:szCs w:val="24"/>
            <w:u w:val="single"/>
            <w:lang w:val="fr-FR" w:eastAsia="en-GB"/>
          </w:rPr>
          <w:t>1</w:t>
        </w:r>
        <w:r w:rsidRPr="00A20096">
          <w:rPr>
            <w:color w:val="0563C1"/>
            <w:sz w:val="18"/>
            <w:szCs w:val="24"/>
            <w:u w:val="single"/>
            <w:lang w:val="fr-FR" w:eastAsia="en-GB"/>
          </w:rPr>
          <w:t>384</w:t>
        </w:r>
        <w:r w:rsidR="00265C0E" w:rsidRPr="00A20096">
          <w:rPr>
            <w:color w:val="0563C1"/>
            <w:sz w:val="18"/>
            <w:szCs w:val="24"/>
            <w:u w:val="single"/>
            <w:lang w:val="fr-FR" w:eastAsia="en-GB"/>
          </w:rPr>
          <w:t>2</w:t>
        </w:r>
        <w:r w:rsidRPr="00A20096">
          <w:rPr>
            <w:color w:val="0563C1"/>
            <w:sz w:val="18"/>
            <w:szCs w:val="24"/>
            <w:u w:val="single"/>
            <w:lang w:val="fr-FR" w:eastAsia="en-GB"/>
          </w:rPr>
          <w:t>3/</w:t>
        </w:r>
        <w:r w:rsidR="00C52DC2" w:rsidRPr="00A20096">
          <w:rPr>
            <w:color w:val="0563C1"/>
            <w:sz w:val="18"/>
            <w:szCs w:val="24"/>
            <w:u w:val="single"/>
            <w:lang w:val="fr-FR" w:eastAsia="en-GB"/>
          </w:rPr>
          <w:t>1</w:t>
        </w:r>
        <w:r w:rsidRPr="00A20096">
          <w:rPr>
            <w:color w:val="0563C1"/>
            <w:sz w:val="18"/>
            <w:szCs w:val="24"/>
            <w:u w:val="single"/>
            <w:lang w:val="fr-FR" w:eastAsia="en-GB"/>
          </w:rPr>
          <w:t>7.</w:t>
        </w:r>
        <w:r w:rsidR="00C52DC2" w:rsidRPr="00A20096">
          <w:rPr>
            <w:color w:val="0563C1"/>
            <w:sz w:val="18"/>
            <w:szCs w:val="24"/>
            <w:u w:val="single"/>
            <w:lang w:val="fr-FR" w:eastAsia="en-GB"/>
          </w:rPr>
          <w:t>1</w:t>
        </w:r>
        <w:r w:rsidRPr="00A20096">
          <w:rPr>
            <w:color w:val="0563C1"/>
            <w:sz w:val="18"/>
            <w:szCs w:val="24"/>
            <w:u w:val="single"/>
            <w:lang w:val="fr-FR" w:eastAsia="en-GB"/>
          </w:rPr>
          <w:t>0.00_60/ts_</w:t>
        </w:r>
        <w:r w:rsidR="00C52DC2" w:rsidRPr="00A20096">
          <w:rPr>
            <w:color w:val="0563C1"/>
            <w:sz w:val="18"/>
            <w:szCs w:val="24"/>
            <w:u w:val="single"/>
            <w:lang w:val="fr-FR" w:eastAsia="en-GB"/>
          </w:rPr>
          <w:t>1</w:t>
        </w:r>
        <w:r w:rsidRPr="00A20096">
          <w:rPr>
            <w:color w:val="0563C1"/>
            <w:sz w:val="18"/>
            <w:szCs w:val="24"/>
            <w:u w:val="single"/>
            <w:lang w:val="fr-FR" w:eastAsia="en-GB"/>
          </w:rPr>
          <w:t>384</w:t>
        </w:r>
        <w:r w:rsidR="00265C0E" w:rsidRPr="00A20096">
          <w:rPr>
            <w:color w:val="0563C1"/>
            <w:sz w:val="18"/>
            <w:szCs w:val="24"/>
            <w:u w:val="single"/>
            <w:lang w:val="fr-FR" w:eastAsia="en-GB"/>
          </w:rPr>
          <w:t>2</w:t>
        </w:r>
        <w:r w:rsidRPr="00A20096">
          <w:rPr>
            <w:color w:val="0563C1"/>
            <w:sz w:val="18"/>
            <w:szCs w:val="24"/>
            <w:u w:val="single"/>
            <w:lang w:val="fr-FR" w:eastAsia="en-GB"/>
          </w:rPr>
          <w:t>3v</w:t>
        </w:r>
        <w:r w:rsidR="00C52DC2" w:rsidRPr="00A20096">
          <w:rPr>
            <w:color w:val="0563C1"/>
            <w:sz w:val="18"/>
            <w:szCs w:val="24"/>
            <w:u w:val="single"/>
            <w:lang w:val="fr-FR" w:eastAsia="en-GB"/>
          </w:rPr>
          <w:t>1</w:t>
        </w:r>
        <w:r w:rsidRPr="00A20096">
          <w:rPr>
            <w:color w:val="0563C1"/>
            <w:sz w:val="18"/>
            <w:szCs w:val="24"/>
            <w:u w:val="single"/>
            <w:lang w:val="fr-FR" w:eastAsia="en-GB"/>
          </w:rPr>
          <w:t>7</w:t>
        </w:r>
        <w:r w:rsidR="00C52DC2" w:rsidRPr="00A20096">
          <w:rPr>
            <w:color w:val="0563C1"/>
            <w:sz w:val="18"/>
            <w:szCs w:val="24"/>
            <w:u w:val="single"/>
            <w:lang w:val="fr-FR" w:eastAsia="en-GB"/>
          </w:rPr>
          <w:t>1</w:t>
        </w:r>
        <w:r w:rsidRPr="00A20096">
          <w:rPr>
            <w:color w:val="0563C1"/>
            <w:sz w:val="18"/>
            <w:szCs w:val="24"/>
            <w:u w:val="single"/>
            <w:lang w:val="fr-FR" w:eastAsia="en-GB"/>
          </w:rPr>
          <w:t>000p.pdf</w:t>
        </w:r>
      </w:hyperlink>
    </w:p>
    <w:p w14:paraId="2AA0EC02" w14:textId="3D6BCFFD"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8.4</w:t>
      </w:r>
      <w:r w:rsidR="00265C0E" w:rsidRPr="00A20096">
        <w:rPr>
          <w:color w:val="000000"/>
          <w:sz w:val="18"/>
          <w:szCs w:val="24"/>
          <w:lang w:val="fr-FR" w:eastAsia="en-GB"/>
        </w:rPr>
        <w:t>2</w:t>
      </w:r>
      <w:r w:rsidRPr="00A20096">
        <w:rPr>
          <w:color w:val="000000"/>
          <w:sz w:val="18"/>
          <w:szCs w:val="24"/>
          <w:lang w:val="fr-FR" w:eastAsia="en-GB"/>
        </w:rPr>
        <w:t>3-</w:t>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w:t>
      </w:r>
      <w:r w:rsidRPr="00A20096">
        <w:rPr>
          <w:color w:val="000000"/>
          <w:sz w:val="18"/>
          <w:szCs w:val="24"/>
          <w:lang w:val="fr-FR" w:eastAsia="en-GB"/>
        </w:rPr>
        <w:t>0.0 V</w:t>
      </w:r>
      <w:r w:rsidR="00C52DC2" w:rsidRPr="00A20096">
        <w:rPr>
          <w:color w:val="000000"/>
          <w:sz w:val="18"/>
          <w:szCs w:val="24"/>
          <w:lang w:val="fr-FR" w:eastAsia="en-GB"/>
        </w:rPr>
        <w:t>1</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5</w:t>
      </w:r>
      <w:r w:rsidR="00DC1C56" w:rsidRPr="00A20096">
        <w:rPr>
          <w:color w:val="000000"/>
          <w:sz w:val="18"/>
          <w:szCs w:val="24"/>
          <w:lang w:val="fr-FR" w:eastAsia="en-GB"/>
        </w:rPr>
        <w:t>.03.0</w:t>
      </w:r>
      <w:r w:rsidR="00265C0E" w:rsidRPr="00A20096">
        <w:rPr>
          <w:color w:val="000000"/>
          <w:sz w:val="18"/>
          <w:szCs w:val="24"/>
          <w:lang w:val="fr-FR" w:eastAsia="en-GB"/>
        </w:rPr>
        <w:t>2</w:t>
      </w:r>
      <w:r w:rsidRPr="00A20096">
        <w:rPr>
          <w:sz w:val="18"/>
          <w:szCs w:val="24"/>
          <w:lang w:val="fr-FR" w:eastAsia="en-GB"/>
        </w:rPr>
        <w:tab/>
      </w:r>
      <w:hyperlink r:id="rId1766" w:history="1">
        <w:r w:rsidRPr="00A20096">
          <w:rPr>
            <w:color w:val="0563C1"/>
            <w:sz w:val="18"/>
            <w:szCs w:val="24"/>
            <w:u w:val="single"/>
            <w:lang w:val="fr-FR" w:eastAsia="en-GB"/>
          </w:rPr>
          <w:t>https://members.tsdsi.in/s/rA5RC9ooSy7FZbH</w:t>
        </w:r>
      </w:hyperlink>
    </w:p>
    <w:p w14:paraId="7A8AC2DE" w14:textId="4A172D2C" w:rsidR="00DB146F" w:rsidRPr="005A319D"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5A319D">
        <w:rPr>
          <w:color w:val="000000"/>
          <w:spacing w:val="-2"/>
          <w:sz w:val="18"/>
          <w:szCs w:val="24"/>
          <w:lang w:val="fr-FR" w:eastAsia="en-GB"/>
        </w:rPr>
        <w:t>TTA</w:t>
      </w:r>
      <w:r w:rsidRPr="005A319D">
        <w:rPr>
          <w:spacing w:val="-2"/>
          <w:sz w:val="18"/>
          <w:szCs w:val="24"/>
          <w:lang w:val="fr-FR" w:eastAsia="en-GB"/>
        </w:rPr>
        <w:tab/>
      </w:r>
      <w:r w:rsidRPr="005A319D">
        <w:rPr>
          <w:color w:val="000000"/>
          <w:spacing w:val="-2"/>
          <w:sz w:val="18"/>
          <w:szCs w:val="24"/>
          <w:lang w:val="fr-FR" w:eastAsia="en-GB"/>
        </w:rPr>
        <w:t>TTAT.3G-38.4</w:t>
      </w:r>
      <w:r w:rsidR="00265C0E" w:rsidRPr="005A319D">
        <w:rPr>
          <w:color w:val="000000"/>
          <w:spacing w:val="-2"/>
          <w:sz w:val="18"/>
          <w:szCs w:val="24"/>
          <w:lang w:val="fr-FR" w:eastAsia="en-GB"/>
        </w:rPr>
        <w:t>2</w:t>
      </w:r>
      <w:r w:rsidRPr="005A319D">
        <w:rPr>
          <w:color w:val="000000"/>
          <w:spacing w:val="-2"/>
          <w:sz w:val="18"/>
          <w:szCs w:val="24"/>
          <w:lang w:val="fr-FR" w:eastAsia="en-GB"/>
        </w:rPr>
        <w:t>3V</w:t>
      </w:r>
      <w:r w:rsidR="00C52DC2" w:rsidRPr="005A319D">
        <w:rPr>
          <w:color w:val="000000"/>
          <w:spacing w:val="-2"/>
          <w:sz w:val="18"/>
          <w:szCs w:val="24"/>
          <w:lang w:val="fr-FR" w:eastAsia="en-GB"/>
        </w:rPr>
        <w:t>1</w:t>
      </w:r>
      <w:r w:rsidRPr="005A319D">
        <w:rPr>
          <w:color w:val="000000"/>
          <w:spacing w:val="-2"/>
          <w:sz w:val="18"/>
          <w:szCs w:val="24"/>
          <w:lang w:val="fr-FR" w:eastAsia="en-GB"/>
        </w:rPr>
        <w:t>7.</w:t>
      </w:r>
      <w:r w:rsidR="00C52DC2" w:rsidRPr="005A319D">
        <w:rPr>
          <w:color w:val="000000"/>
          <w:spacing w:val="-2"/>
          <w:sz w:val="18"/>
          <w:szCs w:val="24"/>
          <w:lang w:val="fr-FR" w:eastAsia="en-GB"/>
        </w:rPr>
        <w:t>1</w:t>
      </w:r>
      <w:r w:rsidRPr="005A319D">
        <w:rPr>
          <w:color w:val="000000"/>
          <w:spacing w:val="-2"/>
          <w:sz w:val="18"/>
          <w:szCs w:val="24"/>
          <w:lang w:val="fr-FR" w:eastAsia="en-GB"/>
        </w:rPr>
        <w:t>0.0</w:t>
      </w:r>
      <w:r w:rsidRPr="005A319D">
        <w:rPr>
          <w:spacing w:val="-2"/>
          <w:sz w:val="18"/>
          <w:szCs w:val="24"/>
          <w:lang w:val="fr-FR" w:eastAsia="en-GB"/>
        </w:rPr>
        <w:tab/>
      </w:r>
      <w:r w:rsidR="00C52DC2" w:rsidRPr="005A319D">
        <w:rPr>
          <w:color w:val="000000"/>
          <w:spacing w:val="-2"/>
          <w:sz w:val="18"/>
          <w:szCs w:val="24"/>
          <w:lang w:val="fr-FR" w:eastAsia="en-GB"/>
        </w:rPr>
        <w:t>1</w:t>
      </w:r>
      <w:r w:rsidRPr="005A319D">
        <w:rPr>
          <w:color w:val="000000"/>
          <w:spacing w:val="-2"/>
          <w:sz w:val="18"/>
          <w:szCs w:val="24"/>
          <w:lang w:val="fr-FR" w:eastAsia="en-GB"/>
        </w:rPr>
        <w:t>7.</w:t>
      </w:r>
      <w:r w:rsidR="00C52DC2" w:rsidRPr="005A319D">
        <w:rPr>
          <w:color w:val="000000"/>
          <w:spacing w:val="-2"/>
          <w:sz w:val="18"/>
          <w:szCs w:val="24"/>
          <w:lang w:val="fr-FR" w:eastAsia="en-GB"/>
        </w:rPr>
        <w:t>1</w:t>
      </w:r>
      <w:r w:rsidRPr="005A319D">
        <w:rPr>
          <w:color w:val="000000"/>
          <w:spacing w:val="-2"/>
          <w:sz w:val="18"/>
          <w:szCs w:val="24"/>
          <w:lang w:val="fr-FR" w:eastAsia="en-GB"/>
        </w:rPr>
        <w:t>0.0</w:t>
      </w:r>
      <w:r w:rsidRPr="005A319D">
        <w:rPr>
          <w:spacing w:val="-2"/>
          <w:sz w:val="18"/>
          <w:szCs w:val="24"/>
          <w:lang w:val="fr-FR" w:eastAsia="en-GB"/>
        </w:rPr>
        <w:tab/>
      </w:r>
      <w:r w:rsidRPr="005A319D">
        <w:rPr>
          <w:color w:val="000000"/>
          <w:spacing w:val="-2"/>
          <w:sz w:val="18"/>
          <w:szCs w:val="24"/>
          <w:rtl/>
          <w:lang w:val="fr-FR" w:eastAsia="en-GB"/>
        </w:rPr>
        <w:t>نُشرت</w:t>
      </w:r>
      <w:r w:rsidRPr="005A319D">
        <w:rPr>
          <w:spacing w:val="-2"/>
          <w:sz w:val="18"/>
          <w:szCs w:val="24"/>
          <w:lang w:val="fr-FR" w:eastAsia="en-GB"/>
        </w:rPr>
        <w:tab/>
      </w:r>
      <w:r w:rsidR="00265C0E" w:rsidRPr="005A319D">
        <w:rPr>
          <w:color w:val="000000"/>
          <w:spacing w:val="-2"/>
          <w:sz w:val="18"/>
          <w:szCs w:val="24"/>
          <w:lang w:val="fr-FR" w:eastAsia="en-GB"/>
        </w:rPr>
        <w:t>2</w:t>
      </w:r>
      <w:r w:rsidRPr="005A319D">
        <w:rPr>
          <w:color w:val="000000"/>
          <w:spacing w:val="-2"/>
          <w:sz w:val="18"/>
          <w:szCs w:val="24"/>
          <w:lang w:val="fr-FR" w:eastAsia="en-GB"/>
        </w:rPr>
        <w:t>0</w:t>
      </w:r>
      <w:r w:rsidR="00265C0E" w:rsidRPr="005A319D">
        <w:rPr>
          <w:color w:val="000000"/>
          <w:spacing w:val="-2"/>
          <w:sz w:val="18"/>
          <w:szCs w:val="24"/>
          <w:lang w:val="fr-FR" w:eastAsia="en-GB"/>
        </w:rPr>
        <w:t>2</w:t>
      </w:r>
      <w:r w:rsidRPr="005A319D">
        <w:rPr>
          <w:color w:val="000000"/>
          <w:spacing w:val="-2"/>
          <w:sz w:val="18"/>
          <w:szCs w:val="24"/>
          <w:lang w:val="fr-FR" w:eastAsia="en-GB"/>
        </w:rPr>
        <w:t>5</w:t>
      </w:r>
      <w:r w:rsidR="00DC1C56" w:rsidRPr="005A319D">
        <w:rPr>
          <w:color w:val="000000"/>
          <w:spacing w:val="-2"/>
          <w:sz w:val="18"/>
          <w:szCs w:val="24"/>
          <w:lang w:val="fr-FR" w:eastAsia="en-GB"/>
        </w:rPr>
        <w:t>.0</w:t>
      </w:r>
      <w:r w:rsidR="00C52DC2" w:rsidRPr="005A319D">
        <w:rPr>
          <w:color w:val="000000"/>
          <w:spacing w:val="-2"/>
          <w:sz w:val="18"/>
          <w:szCs w:val="24"/>
          <w:lang w:val="fr-FR" w:eastAsia="en-GB"/>
        </w:rPr>
        <w:t>1</w:t>
      </w:r>
      <w:r w:rsidR="00DC1C56" w:rsidRPr="005A319D">
        <w:rPr>
          <w:color w:val="000000"/>
          <w:spacing w:val="-2"/>
          <w:sz w:val="18"/>
          <w:szCs w:val="24"/>
          <w:lang w:val="fr-FR" w:eastAsia="en-GB"/>
        </w:rPr>
        <w:t>.3</w:t>
      </w:r>
      <w:r w:rsidR="00C52DC2" w:rsidRPr="005A319D">
        <w:rPr>
          <w:color w:val="000000"/>
          <w:spacing w:val="-2"/>
          <w:sz w:val="18"/>
          <w:szCs w:val="24"/>
          <w:lang w:val="fr-FR" w:eastAsia="en-GB"/>
        </w:rPr>
        <w:t>1</w:t>
      </w:r>
      <w:r w:rsidRPr="005A319D">
        <w:rPr>
          <w:spacing w:val="-2"/>
          <w:sz w:val="18"/>
          <w:szCs w:val="24"/>
          <w:lang w:val="fr-FR" w:eastAsia="en-GB"/>
        </w:rPr>
        <w:tab/>
      </w:r>
      <w:hyperlink r:id="rId1767" w:history="1">
        <w:r w:rsidRPr="005A319D">
          <w:rPr>
            <w:color w:val="0563C1"/>
            <w:spacing w:val="-2"/>
            <w:sz w:val="18"/>
            <w:szCs w:val="24"/>
            <w:u w:val="single"/>
            <w:lang w:val="fr-FR" w:eastAsia="en-GB"/>
          </w:rPr>
          <w:t>https://www.tta.or.kr/e</w:t>
        </w:r>
        <w:r w:rsidR="006B4774" w:rsidRPr="005A319D">
          <w:rPr>
            <w:color w:val="0563C1"/>
            <w:spacing w:val="-2"/>
            <w:sz w:val="18"/>
            <w:szCs w:val="24"/>
            <w:u w:val="single"/>
            <w:lang w:val="fr-FR" w:eastAsia="en-GB"/>
          </w:rPr>
          <w:t>NG</w:t>
        </w:r>
        <w:r w:rsidRPr="005A319D">
          <w:rPr>
            <w:color w:val="0563C1"/>
            <w:spacing w:val="-2"/>
            <w:sz w:val="18"/>
            <w:szCs w:val="24"/>
            <w:u w:val="single"/>
            <w:lang w:val="fr-FR" w:eastAsia="en-GB"/>
          </w:rPr>
          <w:t>/ttaSearchE</w:t>
        </w:r>
        <w:r w:rsidR="006B4774" w:rsidRPr="005A319D">
          <w:rPr>
            <w:color w:val="0563C1"/>
            <w:spacing w:val="-2"/>
            <w:sz w:val="18"/>
            <w:szCs w:val="24"/>
            <w:u w:val="single"/>
            <w:lang w:val="fr-FR" w:eastAsia="en-GB"/>
          </w:rPr>
          <w:t>NG</w:t>
        </w:r>
        <w:r w:rsidRPr="005A319D">
          <w:rPr>
            <w:color w:val="0563C1"/>
            <w:spacing w:val="-2"/>
            <w:sz w:val="18"/>
            <w:szCs w:val="24"/>
            <w:u w:val="single"/>
            <w:lang w:val="fr-FR" w:eastAsia="en-GB"/>
          </w:rPr>
          <w:t>View.do?key=46</w:t>
        </w:r>
        <w:r w:rsidR="00C52DC2" w:rsidRPr="005A319D">
          <w:rPr>
            <w:color w:val="0563C1"/>
            <w:spacing w:val="-2"/>
            <w:sz w:val="18"/>
            <w:szCs w:val="24"/>
            <w:u w:val="single"/>
            <w:lang w:val="fr-FR" w:eastAsia="en-GB"/>
          </w:rPr>
          <w:t>1</w:t>
        </w:r>
        <w:r w:rsidRPr="005A319D">
          <w:rPr>
            <w:color w:val="0563C1"/>
            <w:spacing w:val="-2"/>
            <w:sz w:val="18"/>
            <w:szCs w:val="24"/>
            <w:u w:val="single"/>
            <w:lang w:val="fr-FR" w:eastAsia="en-GB"/>
          </w:rPr>
          <w:t>&amp;searchStandardNo=TTAT.3G-38.4</w:t>
        </w:r>
        <w:r w:rsidR="00265C0E" w:rsidRPr="005A319D">
          <w:rPr>
            <w:color w:val="0563C1"/>
            <w:spacing w:val="-2"/>
            <w:sz w:val="18"/>
            <w:szCs w:val="24"/>
            <w:u w:val="single"/>
            <w:lang w:val="fr-FR" w:eastAsia="en-GB"/>
          </w:rPr>
          <w:t>2</w:t>
        </w:r>
        <w:r w:rsidRPr="005A319D">
          <w:rPr>
            <w:color w:val="0563C1"/>
            <w:spacing w:val="-2"/>
            <w:sz w:val="18"/>
            <w:szCs w:val="24"/>
            <w:u w:val="single"/>
            <w:lang w:val="fr-FR" w:eastAsia="en-GB"/>
          </w:rPr>
          <w:t>3V</w:t>
        </w:r>
        <w:r w:rsidR="00C52DC2" w:rsidRPr="005A319D">
          <w:rPr>
            <w:color w:val="0563C1"/>
            <w:spacing w:val="-2"/>
            <w:sz w:val="18"/>
            <w:szCs w:val="24"/>
            <w:u w:val="single"/>
            <w:lang w:val="fr-FR" w:eastAsia="en-GB"/>
          </w:rPr>
          <w:t>1</w:t>
        </w:r>
        <w:r w:rsidRPr="005A319D">
          <w:rPr>
            <w:color w:val="0563C1"/>
            <w:spacing w:val="-2"/>
            <w:sz w:val="18"/>
            <w:szCs w:val="24"/>
            <w:u w:val="single"/>
            <w:lang w:val="fr-FR" w:eastAsia="en-GB"/>
          </w:rPr>
          <w:t>7.</w:t>
        </w:r>
        <w:r w:rsidR="00C52DC2" w:rsidRPr="005A319D">
          <w:rPr>
            <w:color w:val="0563C1"/>
            <w:spacing w:val="-2"/>
            <w:sz w:val="18"/>
            <w:szCs w:val="24"/>
            <w:u w:val="single"/>
            <w:lang w:val="fr-FR" w:eastAsia="en-GB"/>
          </w:rPr>
          <w:t>1</w:t>
        </w:r>
        <w:r w:rsidRPr="005A319D">
          <w:rPr>
            <w:color w:val="0563C1"/>
            <w:spacing w:val="-2"/>
            <w:sz w:val="18"/>
            <w:szCs w:val="24"/>
            <w:u w:val="single"/>
            <w:lang w:val="fr-FR" w:eastAsia="en-GB"/>
          </w:rPr>
          <w:t>0.0&amp;searchCate=TTAS</w:t>
        </w:r>
      </w:hyperlink>
    </w:p>
    <w:p w14:paraId="3862BD0E" w14:textId="6F1A909B"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Pr="00AA0384">
        <w:rPr>
          <w:b/>
          <w:bCs/>
          <w:color w:val="000000"/>
          <w:sz w:val="18"/>
          <w:szCs w:val="24"/>
          <w:lang w:eastAsia="en-GB"/>
        </w:rPr>
        <w:t>8</w:t>
      </w:r>
    </w:p>
    <w:p w14:paraId="3EFB860C" w14:textId="33557563"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38.4</w:t>
      </w:r>
      <w:r w:rsidR="00265C0E" w:rsidRPr="00265C0E">
        <w:rPr>
          <w:color w:val="000000"/>
          <w:sz w:val="18"/>
          <w:szCs w:val="24"/>
          <w:lang w:eastAsia="en-GB"/>
        </w:rPr>
        <w:t>2</w:t>
      </w:r>
      <w:r w:rsidRPr="00AA0384">
        <w:rPr>
          <w:color w:val="000000"/>
          <w:sz w:val="18"/>
          <w:szCs w:val="24"/>
          <w:lang w:eastAsia="en-GB"/>
        </w:rPr>
        <w:t>3.V</w:t>
      </w:r>
      <w:proofErr w:type="gramEnd"/>
      <w:r w:rsidR="00C52DC2" w:rsidRPr="00C52DC2">
        <w:rPr>
          <w:color w:val="000000"/>
          <w:sz w:val="18"/>
          <w:szCs w:val="24"/>
          <w:lang w:eastAsia="en-GB"/>
        </w:rPr>
        <w:t>1</w:t>
      </w:r>
      <w:r w:rsidRPr="00AA0384">
        <w:rPr>
          <w:color w:val="000000"/>
          <w:sz w:val="18"/>
          <w:szCs w:val="24"/>
          <w:lang w:eastAsia="en-GB"/>
        </w:rPr>
        <w:t>8.3.0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8.3.0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5</w:t>
      </w:r>
      <w:r w:rsidR="00DC1C56" w:rsidRPr="00AA0384">
        <w:rPr>
          <w:color w:val="000000"/>
          <w:sz w:val="18"/>
          <w:szCs w:val="24"/>
          <w:lang w:eastAsia="en-GB"/>
        </w:rPr>
        <w:t>.0</w:t>
      </w:r>
      <w:r w:rsidR="00C52DC2" w:rsidRPr="00C52DC2">
        <w:rPr>
          <w:color w:val="000000"/>
          <w:sz w:val="18"/>
          <w:szCs w:val="24"/>
          <w:lang w:eastAsia="en-GB"/>
        </w:rPr>
        <w:t>1</w:t>
      </w:r>
      <w:r w:rsidR="00DC1C56" w:rsidRPr="00AA0384">
        <w:rPr>
          <w:color w:val="000000"/>
          <w:sz w:val="18"/>
          <w:szCs w:val="24"/>
          <w:lang w:eastAsia="en-GB"/>
        </w:rPr>
        <w:t>.03</w:t>
      </w:r>
      <w:r w:rsidRPr="00AA0384">
        <w:rPr>
          <w:sz w:val="18"/>
          <w:szCs w:val="24"/>
          <w:lang w:eastAsia="en-GB"/>
        </w:rPr>
        <w:tab/>
      </w:r>
      <w:hyperlink r:id="rId1768" w:anchor="Rel-18"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8</w:t>
        </w:r>
      </w:hyperlink>
    </w:p>
    <w:p w14:paraId="52524A88" w14:textId="3316BC44" w:rsidR="00DB146F" w:rsidRPr="00AA0384"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38.4</w:t>
      </w:r>
      <w:r w:rsidR="00265C0E" w:rsidRPr="00265C0E">
        <w:rPr>
          <w:color w:val="000000"/>
          <w:sz w:val="18"/>
          <w:szCs w:val="24"/>
          <w:lang w:eastAsia="en-GB"/>
        </w:rPr>
        <w:t>2</w:t>
      </w:r>
      <w:r w:rsidRPr="00AA0384">
        <w:rPr>
          <w:color w:val="000000"/>
          <w:sz w:val="18"/>
          <w:szCs w:val="24"/>
          <w:lang w:eastAsia="en-GB"/>
        </w:rPr>
        <w:t>3.V</w:t>
      </w:r>
      <w:proofErr w:type="gramEnd"/>
      <w:r w:rsidR="00C52DC2" w:rsidRPr="00C52DC2">
        <w:rPr>
          <w:color w:val="000000"/>
          <w:sz w:val="18"/>
          <w:szCs w:val="24"/>
          <w:lang w:eastAsia="en-GB"/>
        </w:rPr>
        <w:t>1</w:t>
      </w:r>
      <w:r w:rsidRPr="00AA0384">
        <w:rPr>
          <w:color w:val="000000"/>
          <w:sz w:val="18"/>
          <w:szCs w:val="24"/>
          <w:lang w:eastAsia="en-GB"/>
        </w:rPr>
        <w:t>8.3.0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8.3.0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5</w:t>
      </w:r>
      <w:r w:rsidR="00DC1C56" w:rsidRPr="00AA0384">
        <w:rPr>
          <w:color w:val="000000"/>
          <w:sz w:val="18"/>
          <w:szCs w:val="24"/>
          <w:lang w:eastAsia="en-GB"/>
        </w:rPr>
        <w:t>.0</w:t>
      </w:r>
      <w:r w:rsidR="00C52DC2" w:rsidRPr="00C52DC2">
        <w:rPr>
          <w:color w:val="000000"/>
          <w:sz w:val="18"/>
          <w:szCs w:val="24"/>
          <w:lang w:eastAsia="en-GB"/>
        </w:rPr>
        <w:t>1</w:t>
      </w:r>
      <w:r w:rsidR="00DC1C56" w:rsidRPr="00AA0384">
        <w:rPr>
          <w:color w:val="000000"/>
          <w:sz w:val="18"/>
          <w:szCs w:val="24"/>
          <w:lang w:eastAsia="en-GB"/>
        </w:rPr>
        <w:t>.03</w:t>
      </w:r>
      <w:r w:rsidRPr="00AA0384">
        <w:rPr>
          <w:sz w:val="18"/>
          <w:szCs w:val="24"/>
          <w:lang w:eastAsia="en-GB"/>
        </w:rPr>
        <w:tab/>
      </w:r>
      <w:hyperlink r:id="rId1769"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7&amp;oldFileUrl=NTN/RIT/CCSA.</w:t>
        </w:r>
        <w:r w:rsidR="00BC5584" w:rsidRPr="00BC5584">
          <w:rPr>
            <w:color w:val="0563C1"/>
            <w:sz w:val="18"/>
            <w:szCs w:val="24"/>
            <w:u w:val="single"/>
            <w:lang w:eastAsia="en-GB"/>
          </w:rPr>
          <w:t>3GPP</w:t>
        </w:r>
        <w:r w:rsidRPr="00AA0384">
          <w:rPr>
            <w:color w:val="0563C1"/>
            <w:sz w:val="18"/>
            <w:szCs w:val="24"/>
            <w:u w:val="single"/>
            <w:lang w:eastAsia="en-GB"/>
          </w:rPr>
          <w:t>.38.4</w:t>
        </w:r>
        <w:r w:rsidR="00265C0E" w:rsidRPr="00265C0E">
          <w:rPr>
            <w:color w:val="0563C1"/>
            <w:sz w:val="18"/>
            <w:szCs w:val="24"/>
            <w:u w:val="single"/>
            <w:lang w:eastAsia="en-GB"/>
          </w:rPr>
          <w:t>2</w:t>
        </w:r>
        <w:r w:rsidRPr="00AA0384">
          <w:rPr>
            <w:color w:val="0563C1"/>
            <w:sz w:val="18"/>
            <w:szCs w:val="24"/>
            <w:u w:val="single"/>
            <w:lang w:eastAsia="en-GB"/>
          </w:rPr>
          <w:t>3.V</w:t>
        </w:r>
        <w:r w:rsidR="00C52DC2" w:rsidRPr="00C52DC2">
          <w:rPr>
            <w:color w:val="0563C1"/>
            <w:sz w:val="18"/>
            <w:szCs w:val="24"/>
            <w:u w:val="single"/>
            <w:lang w:eastAsia="en-GB"/>
          </w:rPr>
          <w:t>1</w:t>
        </w:r>
        <w:r w:rsidRPr="00AA0384">
          <w:rPr>
            <w:color w:val="0563C1"/>
            <w:sz w:val="18"/>
            <w:szCs w:val="24"/>
            <w:u w:val="single"/>
            <w:lang w:eastAsia="en-GB"/>
          </w:rPr>
          <w:t>8.3.0.do</w:t>
        </w:r>
      </w:hyperlink>
      <w:hyperlink r:id="rId1770" w:history="1">
        <w:r w:rsidRPr="00AA0384">
          <w:rPr>
            <w:color w:val="0563C1"/>
            <w:sz w:val="18"/>
            <w:szCs w:val="24"/>
            <w:u w:val="single"/>
            <w:lang w:eastAsia="en-GB"/>
          </w:rPr>
          <w:t>cx</w:t>
        </w:r>
      </w:hyperlink>
    </w:p>
    <w:p w14:paraId="3A022AE2" w14:textId="1ED9D628"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38 4</w:t>
      </w:r>
      <w:r w:rsidR="00265C0E" w:rsidRPr="00A20096">
        <w:rPr>
          <w:color w:val="000000"/>
          <w:sz w:val="18"/>
          <w:szCs w:val="24"/>
          <w:lang w:val="fr-FR" w:eastAsia="en-GB"/>
        </w:rPr>
        <w:t>2</w:t>
      </w:r>
      <w:r w:rsidRPr="00A20096">
        <w:rPr>
          <w:color w:val="000000"/>
          <w:sz w:val="18"/>
          <w:szCs w:val="24"/>
          <w:lang w:val="fr-FR" w:eastAsia="en-GB"/>
        </w:rPr>
        <w:t>3 V</w:t>
      </w:r>
      <w:r w:rsidR="00C52DC2" w:rsidRPr="00A20096">
        <w:rPr>
          <w:color w:val="000000"/>
          <w:sz w:val="18"/>
          <w:szCs w:val="24"/>
          <w:lang w:val="fr-FR" w:eastAsia="en-GB"/>
        </w:rPr>
        <w:t>1</w:t>
      </w:r>
      <w:r w:rsidRPr="00A20096">
        <w:rPr>
          <w:color w:val="000000"/>
          <w:sz w:val="18"/>
          <w:szCs w:val="24"/>
          <w:lang w:val="fr-FR" w:eastAsia="en-GB"/>
        </w:rPr>
        <w:t>8.3.0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4-09)</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8.3.0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DC1C56" w:rsidRPr="00A20096">
        <w:rPr>
          <w:color w:val="000000"/>
          <w:sz w:val="18"/>
          <w:szCs w:val="24"/>
          <w:lang w:val="fr-FR" w:eastAsia="en-GB"/>
        </w:rPr>
        <w:t>.09.</w:t>
      </w:r>
      <w:r w:rsidR="00265C0E" w:rsidRPr="00A20096">
        <w:rPr>
          <w:color w:val="000000"/>
          <w:sz w:val="18"/>
          <w:szCs w:val="24"/>
          <w:lang w:val="fr-FR" w:eastAsia="en-GB"/>
        </w:rPr>
        <w:t>2</w:t>
      </w:r>
      <w:r w:rsidR="00DC1C56" w:rsidRPr="00A20096">
        <w:rPr>
          <w:color w:val="000000"/>
          <w:sz w:val="18"/>
          <w:szCs w:val="24"/>
          <w:lang w:val="fr-FR" w:eastAsia="en-GB"/>
        </w:rPr>
        <w:t>6</w:t>
      </w:r>
      <w:r w:rsidRPr="00A20096">
        <w:rPr>
          <w:sz w:val="18"/>
          <w:szCs w:val="24"/>
          <w:lang w:val="fr-FR" w:eastAsia="en-GB"/>
        </w:rPr>
        <w:tab/>
      </w:r>
      <w:hyperlink r:id="rId1771"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38400_</w:t>
        </w:r>
        <w:r w:rsidR="00C52DC2" w:rsidRPr="00A20096">
          <w:rPr>
            <w:color w:val="0563C1"/>
            <w:sz w:val="18"/>
            <w:szCs w:val="24"/>
            <w:u w:val="single"/>
            <w:lang w:val="fr-FR" w:eastAsia="en-GB"/>
          </w:rPr>
          <w:t>1</w:t>
        </w:r>
        <w:r w:rsidRPr="00A20096">
          <w:rPr>
            <w:color w:val="0563C1"/>
            <w:sz w:val="18"/>
            <w:szCs w:val="24"/>
            <w:u w:val="single"/>
            <w:lang w:val="fr-FR" w:eastAsia="en-GB"/>
          </w:rPr>
          <w:t>38499/</w:t>
        </w:r>
        <w:r w:rsidR="00C52DC2" w:rsidRPr="00A20096">
          <w:rPr>
            <w:color w:val="0563C1"/>
            <w:sz w:val="18"/>
            <w:szCs w:val="24"/>
            <w:u w:val="single"/>
            <w:lang w:val="fr-FR" w:eastAsia="en-GB"/>
          </w:rPr>
          <w:t>1</w:t>
        </w:r>
        <w:r w:rsidRPr="00A20096">
          <w:rPr>
            <w:color w:val="0563C1"/>
            <w:sz w:val="18"/>
            <w:szCs w:val="24"/>
            <w:u w:val="single"/>
            <w:lang w:val="fr-FR" w:eastAsia="en-GB"/>
          </w:rPr>
          <w:t>384</w:t>
        </w:r>
        <w:r w:rsidR="00265C0E" w:rsidRPr="00A20096">
          <w:rPr>
            <w:color w:val="0563C1"/>
            <w:sz w:val="18"/>
            <w:szCs w:val="24"/>
            <w:u w:val="single"/>
            <w:lang w:val="fr-FR" w:eastAsia="en-GB"/>
          </w:rPr>
          <w:t>2</w:t>
        </w:r>
        <w:r w:rsidRPr="00A20096">
          <w:rPr>
            <w:color w:val="0563C1"/>
            <w:sz w:val="18"/>
            <w:szCs w:val="24"/>
            <w:u w:val="single"/>
            <w:lang w:val="fr-FR" w:eastAsia="en-GB"/>
          </w:rPr>
          <w:t>3/</w:t>
        </w:r>
        <w:r w:rsidR="00C52DC2" w:rsidRPr="00A20096">
          <w:rPr>
            <w:color w:val="0563C1"/>
            <w:sz w:val="18"/>
            <w:szCs w:val="24"/>
            <w:u w:val="single"/>
            <w:lang w:val="fr-FR" w:eastAsia="en-GB"/>
          </w:rPr>
          <w:t>1</w:t>
        </w:r>
        <w:r w:rsidRPr="00A20096">
          <w:rPr>
            <w:color w:val="0563C1"/>
            <w:sz w:val="18"/>
            <w:szCs w:val="24"/>
            <w:u w:val="single"/>
            <w:lang w:val="fr-FR" w:eastAsia="en-GB"/>
          </w:rPr>
          <w:t>8.03.00_60/ts_</w:t>
        </w:r>
        <w:r w:rsidR="00C52DC2" w:rsidRPr="00A20096">
          <w:rPr>
            <w:color w:val="0563C1"/>
            <w:sz w:val="18"/>
            <w:szCs w:val="24"/>
            <w:u w:val="single"/>
            <w:lang w:val="fr-FR" w:eastAsia="en-GB"/>
          </w:rPr>
          <w:t>1</w:t>
        </w:r>
        <w:r w:rsidRPr="00A20096">
          <w:rPr>
            <w:color w:val="0563C1"/>
            <w:sz w:val="18"/>
            <w:szCs w:val="24"/>
            <w:u w:val="single"/>
            <w:lang w:val="fr-FR" w:eastAsia="en-GB"/>
          </w:rPr>
          <w:t>384</w:t>
        </w:r>
        <w:r w:rsidR="00265C0E" w:rsidRPr="00A20096">
          <w:rPr>
            <w:color w:val="0563C1"/>
            <w:sz w:val="18"/>
            <w:szCs w:val="24"/>
            <w:u w:val="single"/>
            <w:lang w:val="fr-FR" w:eastAsia="en-GB"/>
          </w:rPr>
          <w:t>2</w:t>
        </w:r>
        <w:r w:rsidRPr="00A20096">
          <w:rPr>
            <w:color w:val="0563C1"/>
            <w:sz w:val="18"/>
            <w:szCs w:val="24"/>
            <w:u w:val="single"/>
            <w:lang w:val="fr-FR" w:eastAsia="en-GB"/>
          </w:rPr>
          <w:t>3v</w:t>
        </w:r>
        <w:r w:rsidR="00C52DC2" w:rsidRPr="00A20096">
          <w:rPr>
            <w:color w:val="0563C1"/>
            <w:sz w:val="18"/>
            <w:szCs w:val="24"/>
            <w:u w:val="single"/>
            <w:lang w:val="fr-FR" w:eastAsia="en-GB"/>
          </w:rPr>
          <w:t>1</w:t>
        </w:r>
        <w:r w:rsidRPr="00A20096">
          <w:rPr>
            <w:color w:val="0563C1"/>
            <w:sz w:val="18"/>
            <w:szCs w:val="24"/>
            <w:u w:val="single"/>
            <w:lang w:val="fr-FR" w:eastAsia="en-GB"/>
          </w:rPr>
          <w:t>80300p.pdf</w:t>
        </w:r>
      </w:hyperlink>
    </w:p>
    <w:p w14:paraId="0033F407" w14:textId="44813DE7"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8.4</w:t>
      </w:r>
      <w:r w:rsidR="00265C0E" w:rsidRPr="00A20096">
        <w:rPr>
          <w:color w:val="000000"/>
          <w:sz w:val="18"/>
          <w:szCs w:val="24"/>
          <w:lang w:val="fr-FR" w:eastAsia="en-GB"/>
        </w:rPr>
        <w:t>2</w:t>
      </w:r>
      <w:r w:rsidRPr="00A20096">
        <w:rPr>
          <w:color w:val="000000"/>
          <w:sz w:val="18"/>
          <w:szCs w:val="24"/>
          <w:lang w:val="fr-FR" w:eastAsia="en-GB"/>
        </w:rPr>
        <w:t xml:space="preserve">3- </w:t>
      </w:r>
      <w:r w:rsidR="00C52DC2" w:rsidRPr="00A20096">
        <w:rPr>
          <w:color w:val="000000"/>
          <w:sz w:val="18"/>
          <w:szCs w:val="24"/>
          <w:lang w:val="fr-FR" w:eastAsia="en-GB"/>
        </w:rPr>
        <w:t>1</w:t>
      </w:r>
      <w:r w:rsidRPr="00A20096">
        <w:rPr>
          <w:color w:val="000000"/>
          <w:sz w:val="18"/>
          <w:szCs w:val="24"/>
          <w:lang w:val="fr-FR" w:eastAsia="en-GB"/>
        </w:rPr>
        <w:t>8.3.0 V</w:t>
      </w:r>
      <w:r w:rsidR="00C52DC2" w:rsidRPr="00A20096">
        <w:rPr>
          <w:color w:val="000000"/>
          <w:sz w:val="18"/>
          <w:szCs w:val="24"/>
          <w:lang w:val="fr-FR" w:eastAsia="en-GB"/>
        </w:rPr>
        <w:t>1</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8.3.0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5</w:t>
      </w:r>
      <w:r w:rsidR="00DC1C56" w:rsidRPr="00A20096">
        <w:rPr>
          <w:color w:val="000000"/>
          <w:sz w:val="18"/>
          <w:szCs w:val="24"/>
          <w:lang w:val="fr-FR" w:eastAsia="en-GB"/>
        </w:rPr>
        <w:t>.03.0</w:t>
      </w:r>
      <w:r w:rsidR="00265C0E" w:rsidRPr="00A20096">
        <w:rPr>
          <w:color w:val="000000"/>
          <w:sz w:val="18"/>
          <w:szCs w:val="24"/>
          <w:lang w:val="fr-FR" w:eastAsia="en-GB"/>
        </w:rPr>
        <w:t>2</w:t>
      </w:r>
      <w:r w:rsidRPr="00A20096">
        <w:rPr>
          <w:sz w:val="18"/>
          <w:szCs w:val="24"/>
          <w:lang w:val="fr-FR" w:eastAsia="en-GB"/>
        </w:rPr>
        <w:tab/>
      </w:r>
      <w:hyperlink r:id="rId1772" w:history="1">
        <w:r w:rsidRPr="00A20096">
          <w:rPr>
            <w:color w:val="0563C1"/>
            <w:sz w:val="18"/>
            <w:szCs w:val="24"/>
            <w:u w:val="single"/>
            <w:lang w:val="fr-FR" w:eastAsia="en-GB"/>
          </w:rPr>
          <w:t>https://members.tsdsi.in/s/LNw4</w:t>
        </w:r>
        <w:r w:rsidR="00265C0E" w:rsidRPr="00A20096">
          <w:rPr>
            <w:color w:val="0563C1"/>
            <w:sz w:val="18"/>
            <w:szCs w:val="24"/>
            <w:u w:val="single"/>
            <w:lang w:val="fr-FR" w:eastAsia="en-GB"/>
          </w:rPr>
          <w:t>2</w:t>
        </w:r>
        <w:r w:rsidRPr="00A20096">
          <w:rPr>
            <w:color w:val="0563C1"/>
            <w:sz w:val="18"/>
            <w:szCs w:val="24"/>
            <w:u w:val="single"/>
            <w:lang w:val="fr-FR" w:eastAsia="en-GB"/>
          </w:rPr>
          <w:t>AFCqTteLSZ</w:t>
        </w:r>
      </w:hyperlink>
    </w:p>
    <w:p w14:paraId="64254E70" w14:textId="6171F3A3" w:rsidR="00DB146F" w:rsidRPr="005A319D"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5A319D">
        <w:rPr>
          <w:color w:val="000000"/>
          <w:spacing w:val="-2"/>
          <w:sz w:val="18"/>
          <w:szCs w:val="24"/>
          <w:lang w:val="fr-FR" w:eastAsia="en-GB"/>
        </w:rPr>
        <w:t>TTA</w:t>
      </w:r>
      <w:r w:rsidRPr="005A319D">
        <w:rPr>
          <w:spacing w:val="-2"/>
          <w:sz w:val="18"/>
          <w:szCs w:val="24"/>
          <w:lang w:val="fr-FR" w:eastAsia="en-GB"/>
        </w:rPr>
        <w:tab/>
      </w:r>
      <w:r w:rsidRPr="005A319D">
        <w:rPr>
          <w:color w:val="000000"/>
          <w:spacing w:val="-2"/>
          <w:sz w:val="18"/>
          <w:szCs w:val="24"/>
          <w:lang w:val="fr-FR" w:eastAsia="en-GB"/>
        </w:rPr>
        <w:t>TTAT.3G-38.4</w:t>
      </w:r>
      <w:r w:rsidR="00265C0E" w:rsidRPr="005A319D">
        <w:rPr>
          <w:color w:val="000000"/>
          <w:spacing w:val="-2"/>
          <w:sz w:val="18"/>
          <w:szCs w:val="24"/>
          <w:lang w:val="fr-FR" w:eastAsia="en-GB"/>
        </w:rPr>
        <w:t>2</w:t>
      </w:r>
      <w:r w:rsidRPr="005A319D">
        <w:rPr>
          <w:color w:val="000000"/>
          <w:spacing w:val="-2"/>
          <w:sz w:val="18"/>
          <w:szCs w:val="24"/>
          <w:lang w:val="fr-FR" w:eastAsia="en-GB"/>
        </w:rPr>
        <w:t>3V</w:t>
      </w:r>
      <w:r w:rsidR="00C52DC2" w:rsidRPr="005A319D">
        <w:rPr>
          <w:color w:val="000000"/>
          <w:spacing w:val="-2"/>
          <w:sz w:val="18"/>
          <w:szCs w:val="24"/>
          <w:lang w:val="fr-FR" w:eastAsia="en-GB"/>
        </w:rPr>
        <w:t>1</w:t>
      </w:r>
      <w:r w:rsidRPr="005A319D">
        <w:rPr>
          <w:color w:val="000000"/>
          <w:spacing w:val="-2"/>
          <w:sz w:val="18"/>
          <w:szCs w:val="24"/>
          <w:lang w:val="fr-FR" w:eastAsia="en-GB"/>
        </w:rPr>
        <w:t>8.3.0</w:t>
      </w:r>
      <w:r w:rsidRPr="005A319D">
        <w:rPr>
          <w:spacing w:val="-2"/>
          <w:sz w:val="18"/>
          <w:szCs w:val="24"/>
          <w:lang w:val="fr-FR" w:eastAsia="en-GB"/>
        </w:rPr>
        <w:tab/>
      </w:r>
      <w:r w:rsidR="00C52DC2" w:rsidRPr="005A319D">
        <w:rPr>
          <w:color w:val="000000"/>
          <w:spacing w:val="-2"/>
          <w:sz w:val="18"/>
          <w:szCs w:val="24"/>
          <w:lang w:val="fr-FR" w:eastAsia="en-GB"/>
        </w:rPr>
        <w:t>1</w:t>
      </w:r>
      <w:r w:rsidRPr="005A319D">
        <w:rPr>
          <w:color w:val="000000"/>
          <w:spacing w:val="-2"/>
          <w:sz w:val="18"/>
          <w:szCs w:val="24"/>
          <w:lang w:val="fr-FR" w:eastAsia="en-GB"/>
        </w:rPr>
        <w:t>8.3.0</w:t>
      </w:r>
      <w:r w:rsidRPr="005A319D">
        <w:rPr>
          <w:spacing w:val="-2"/>
          <w:sz w:val="18"/>
          <w:szCs w:val="24"/>
          <w:lang w:val="fr-FR" w:eastAsia="en-GB"/>
        </w:rPr>
        <w:tab/>
      </w:r>
      <w:r w:rsidRPr="005A319D">
        <w:rPr>
          <w:color w:val="000000"/>
          <w:spacing w:val="-2"/>
          <w:sz w:val="18"/>
          <w:szCs w:val="24"/>
          <w:rtl/>
          <w:lang w:val="fr-FR" w:eastAsia="en-GB"/>
        </w:rPr>
        <w:t>نُشرت</w:t>
      </w:r>
      <w:r w:rsidRPr="005A319D">
        <w:rPr>
          <w:spacing w:val="-2"/>
          <w:sz w:val="18"/>
          <w:szCs w:val="24"/>
          <w:lang w:val="fr-FR" w:eastAsia="en-GB"/>
        </w:rPr>
        <w:tab/>
      </w:r>
      <w:r w:rsidR="00265C0E" w:rsidRPr="005A319D">
        <w:rPr>
          <w:color w:val="000000"/>
          <w:spacing w:val="-2"/>
          <w:sz w:val="18"/>
          <w:szCs w:val="24"/>
          <w:lang w:val="fr-FR" w:eastAsia="en-GB"/>
        </w:rPr>
        <w:t>2</w:t>
      </w:r>
      <w:r w:rsidRPr="005A319D">
        <w:rPr>
          <w:color w:val="000000"/>
          <w:spacing w:val="-2"/>
          <w:sz w:val="18"/>
          <w:szCs w:val="24"/>
          <w:lang w:val="fr-FR" w:eastAsia="en-GB"/>
        </w:rPr>
        <w:t>0</w:t>
      </w:r>
      <w:r w:rsidR="00265C0E" w:rsidRPr="005A319D">
        <w:rPr>
          <w:color w:val="000000"/>
          <w:spacing w:val="-2"/>
          <w:sz w:val="18"/>
          <w:szCs w:val="24"/>
          <w:lang w:val="fr-FR" w:eastAsia="en-GB"/>
        </w:rPr>
        <w:t>2</w:t>
      </w:r>
      <w:r w:rsidRPr="005A319D">
        <w:rPr>
          <w:color w:val="000000"/>
          <w:spacing w:val="-2"/>
          <w:sz w:val="18"/>
          <w:szCs w:val="24"/>
          <w:lang w:val="fr-FR" w:eastAsia="en-GB"/>
        </w:rPr>
        <w:t>5</w:t>
      </w:r>
      <w:r w:rsidR="00DC1C56" w:rsidRPr="005A319D">
        <w:rPr>
          <w:color w:val="000000"/>
          <w:spacing w:val="-2"/>
          <w:sz w:val="18"/>
          <w:szCs w:val="24"/>
          <w:lang w:val="fr-FR" w:eastAsia="en-GB"/>
        </w:rPr>
        <w:t>.0</w:t>
      </w:r>
      <w:r w:rsidR="00C52DC2" w:rsidRPr="005A319D">
        <w:rPr>
          <w:color w:val="000000"/>
          <w:spacing w:val="-2"/>
          <w:sz w:val="18"/>
          <w:szCs w:val="24"/>
          <w:lang w:val="fr-FR" w:eastAsia="en-GB"/>
        </w:rPr>
        <w:t>1</w:t>
      </w:r>
      <w:r w:rsidR="00DC1C56" w:rsidRPr="005A319D">
        <w:rPr>
          <w:color w:val="000000"/>
          <w:spacing w:val="-2"/>
          <w:sz w:val="18"/>
          <w:szCs w:val="24"/>
          <w:lang w:val="fr-FR" w:eastAsia="en-GB"/>
        </w:rPr>
        <w:t>.3</w:t>
      </w:r>
      <w:r w:rsidR="00C52DC2" w:rsidRPr="005A319D">
        <w:rPr>
          <w:color w:val="000000"/>
          <w:spacing w:val="-2"/>
          <w:sz w:val="18"/>
          <w:szCs w:val="24"/>
          <w:lang w:val="fr-FR" w:eastAsia="en-GB"/>
        </w:rPr>
        <w:t>1</w:t>
      </w:r>
      <w:r w:rsidRPr="005A319D">
        <w:rPr>
          <w:spacing w:val="-2"/>
          <w:sz w:val="18"/>
          <w:szCs w:val="24"/>
          <w:lang w:val="fr-FR" w:eastAsia="en-GB"/>
        </w:rPr>
        <w:tab/>
      </w:r>
      <w:hyperlink r:id="rId1773" w:history="1">
        <w:r w:rsidRPr="005A319D">
          <w:rPr>
            <w:color w:val="0563C1"/>
            <w:spacing w:val="-2"/>
            <w:sz w:val="18"/>
            <w:szCs w:val="24"/>
            <w:u w:val="single"/>
            <w:lang w:val="fr-FR" w:eastAsia="en-GB"/>
          </w:rPr>
          <w:t>https://www.tta.or.kr/e</w:t>
        </w:r>
        <w:r w:rsidR="006B4774" w:rsidRPr="005A319D">
          <w:rPr>
            <w:color w:val="0563C1"/>
            <w:spacing w:val="-2"/>
            <w:sz w:val="18"/>
            <w:szCs w:val="24"/>
            <w:u w:val="single"/>
            <w:lang w:val="fr-FR" w:eastAsia="en-GB"/>
          </w:rPr>
          <w:t>NG</w:t>
        </w:r>
        <w:r w:rsidRPr="005A319D">
          <w:rPr>
            <w:color w:val="0563C1"/>
            <w:spacing w:val="-2"/>
            <w:sz w:val="18"/>
            <w:szCs w:val="24"/>
            <w:u w:val="single"/>
            <w:lang w:val="fr-FR" w:eastAsia="en-GB"/>
          </w:rPr>
          <w:t>/ttaSearchE</w:t>
        </w:r>
        <w:r w:rsidR="006B4774" w:rsidRPr="005A319D">
          <w:rPr>
            <w:color w:val="0563C1"/>
            <w:spacing w:val="-2"/>
            <w:sz w:val="18"/>
            <w:szCs w:val="24"/>
            <w:u w:val="single"/>
            <w:lang w:val="fr-FR" w:eastAsia="en-GB"/>
          </w:rPr>
          <w:t>NG</w:t>
        </w:r>
        <w:r w:rsidRPr="005A319D">
          <w:rPr>
            <w:color w:val="0563C1"/>
            <w:spacing w:val="-2"/>
            <w:sz w:val="18"/>
            <w:szCs w:val="24"/>
            <w:u w:val="single"/>
            <w:lang w:val="fr-FR" w:eastAsia="en-GB"/>
          </w:rPr>
          <w:t>View.do?key=46</w:t>
        </w:r>
        <w:r w:rsidR="00C52DC2" w:rsidRPr="005A319D">
          <w:rPr>
            <w:color w:val="0563C1"/>
            <w:spacing w:val="-2"/>
            <w:sz w:val="18"/>
            <w:szCs w:val="24"/>
            <w:u w:val="single"/>
            <w:lang w:val="fr-FR" w:eastAsia="en-GB"/>
          </w:rPr>
          <w:t>1</w:t>
        </w:r>
        <w:r w:rsidRPr="005A319D">
          <w:rPr>
            <w:color w:val="0563C1"/>
            <w:spacing w:val="-2"/>
            <w:sz w:val="18"/>
            <w:szCs w:val="24"/>
            <w:u w:val="single"/>
            <w:lang w:val="fr-FR" w:eastAsia="en-GB"/>
          </w:rPr>
          <w:t>&amp;searchStandardNo=TTAT.3G-38.4</w:t>
        </w:r>
        <w:r w:rsidR="00265C0E" w:rsidRPr="005A319D">
          <w:rPr>
            <w:color w:val="0563C1"/>
            <w:spacing w:val="-2"/>
            <w:sz w:val="18"/>
            <w:szCs w:val="24"/>
            <w:u w:val="single"/>
            <w:lang w:val="fr-FR" w:eastAsia="en-GB"/>
          </w:rPr>
          <w:t>2</w:t>
        </w:r>
        <w:r w:rsidRPr="005A319D">
          <w:rPr>
            <w:color w:val="0563C1"/>
            <w:spacing w:val="-2"/>
            <w:sz w:val="18"/>
            <w:szCs w:val="24"/>
            <w:u w:val="single"/>
            <w:lang w:val="fr-FR" w:eastAsia="en-GB"/>
          </w:rPr>
          <w:t>3V</w:t>
        </w:r>
        <w:r w:rsidR="00C52DC2" w:rsidRPr="005A319D">
          <w:rPr>
            <w:color w:val="0563C1"/>
            <w:spacing w:val="-2"/>
            <w:sz w:val="18"/>
            <w:szCs w:val="24"/>
            <w:u w:val="single"/>
            <w:lang w:val="fr-FR" w:eastAsia="en-GB"/>
          </w:rPr>
          <w:t>1</w:t>
        </w:r>
        <w:r w:rsidRPr="005A319D">
          <w:rPr>
            <w:color w:val="0563C1"/>
            <w:spacing w:val="-2"/>
            <w:sz w:val="18"/>
            <w:szCs w:val="24"/>
            <w:u w:val="single"/>
            <w:lang w:val="fr-FR" w:eastAsia="en-GB"/>
          </w:rPr>
          <w:t>8.3.0&amp;searchCate=TTAS</w:t>
        </w:r>
      </w:hyperlink>
    </w:p>
    <w:p w14:paraId="063F0ABD" w14:textId="6F17C581" w:rsidR="00DB146F" w:rsidRPr="001D2DD8" w:rsidRDefault="00265C0E" w:rsidP="00B9512F">
      <w:pPr>
        <w:pStyle w:val="Heading5"/>
      </w:pPr>
      <w:bookmarkStart w:id="624" w:name="_Toc232178393"/>
      <w:r w:rsidRPr="00265C0E">
        <w:lastRenderedPageBreak/>
        <w:t>2</w:t>
      </w:r>
      <w:r w:rsidR="00B9512F">
        <w:t>3.4.</w:t>
      </w:r>
      <w:r w:rsidR="00C52DC2" w:rsidRPr="00C52DC2">
        <w:t>1</w:t>
      </w:r>
      <w:r w:rsidR="00B9512F">
        <w:t>.</w:t>
      </w:r>
      <w:r w:rsidRPr="00265C0E">
        <w:t>2</w:t>
      </w:r>
      <w:r w:rsidR="00B9512F">
        <w:t>.</w:t>
      </w:r>
      <w:r w:rsidRPr="00265C0E">
        <w:t>2</w:t>
      </w:r>
      <w:r w:rsidR="004271C4">
        <w:rPr>
          <w:rtl/>
        </w:rPr>
        <w:tab/>
        <w:t xml:space="preserve">المواصفة التقنية </w:t>
      </w:r>
      <w:r w:rsidR="004271C4">
        <w:t xml:space="preserve">TS </w:t>
      </w:r>
      <w:r w:rsidR="00DB146F" w:rsidRPr="001D2DD8">
        <w:t>38.4</w:t>
      </w:r>
      <w:r w:rsidRPr="00265C0E">
        <w:t>2</w:t>
      </w:r>
      <w:r w:rsidR="00DB146F" w:rsidRPr="001D2DD8">
        <w:t>4</w:t>
      </w:r>
      <w:bookmarkEnd w:id="624"/>
    </w:p>
    <w:p w14:paraId="6AE94AD5" w14:textId="28CF6F79" w:rsidR="005A319D" w:rsidRPr="00363978" w:rsidRDefault="005A319D" w:rsidP="005A319D">
      <w:pPr>
        <w:pStyle w:val="Headingb"/>
        <w:rPr>
          <w:rtl/>
          <w:lang w:bidi="en-GB"/>
        </w:rPr>
      </w:pPr>
      <w:r w:rsidRPr="00363978">
        <w:rPr>
          <w:rtl/>
        </w:rPr>
        <w:t>شبكة النفاذ الراديوي لل</w:t>
      </w:r>
      <w:r w:rsidR="0021455C">
        <w:rPr>
          <w:rtl/>
        </w:rPr>
        <w:t>جيل التالي</w:t>
      </w:r>
      <w:r w:rsidRPr="00363978">
        <w:rPr>
          <w:rtl/>
        </w:rPr>
        <w:t xml:space="preserve"> </w:t>
      </w:r>
      <w:r w:rsidRPr="00A07A0E">
        <w:t>(</w:t>
      </w:r>
      <w:r w:rsidRPr="006B4774">
        <w:t>NG</w:t>
      </w:r>
      <w:r w:rsidRPr="00A07A0E">
        <w:t>-RAN)</w:t>
      </w:r>
      <w:r w:rsidRPr="00363978">
        <w:rPr>
          <w:rtl/>
        </w:rPr>
        <w:t xml:space="preserve">؛ نقل بيانات السطح البيني </w:t>
      </w:r>
      <w:proofErr w:type="spellStart"/>
      <w:r w:rsidRPr="006B4774">
        <w:t>Xn</w:t>
      </w:r>
      <w:proofErr w:type="spellEnd"/>
    </w:p>
    <w:p w14:paraId="12E8B562" w14:textId="77777777" w:rsidR="005A319D" w:rsidRPr="00363978" w:rsidRDefault="005A319D" w:rsidP="005A319D">
      <w:pPr>
        <w:rPr>
          <w:rtl/>
          <w:lang w:bidi="en-GB"/>
        </w:rPr>
      </w:pPr>
      <w:r w:rsidRPr="00363978">
        <w:rPr>
          <w:rtl/>
        </w:rPr>
        <w:t>تحدد هذه الوثيقة المعايير بشأن بروتوكولات نقل بيانات المستعمل</w:t>
      </w:r>
      <w:r w:rsidRPr="006F7400">
        <w:rPr>
          <w:rtl/>
        </w:rPr>
        <w:t xml:space="preserve"> و</w:t>
      </w:r>
      <w:r w:rsidRPr="00363978">
        <w:rPr>
          <w:rtl/>
        </w:rPr>
        <w:t>بروتوكولات التشوير ذات الصلة</w:t>
      </w:r>
      <w:r w:rsidRPr="006F7400">
        <w:rPr>
          <w:rtl/>
        </w:rPr>
        <w:t xml:space="preserve"> و</w:t>
      </w:r>
      <w:r w:rsidRPr="00363978">
        <w:rPr>
          <w:rtl/>
        </w:rPr>
        <w:t xml:space="preserve">ذلك لإنشاء حمالات نقل في مستوي المستعمل عبر السطح البيني </w:t>
      </w:r>
      <w:proofErr w:type="spellStart"/>
      <w:r w:rsidRPr="006B4774">
        <w:t>Xn</w:t>
      </w:r>
      <w:proofErr w:type="spellEnd"/>
      <w:r w:rsidRPr="00363978">
        <w:rPr>
          <w:rtl/>
        </w:rPr>
        <w:t>.</w:t>
      </w:r>
    </w:p>
    <w:p w14:paraId="3F6256B5" w14:textId="20455645" w:rsidR="001E1ACF" w:rsidRPr="00AA0384" w:rsidRDefault="00BC5584" w:rsidP="00B13723">
      <w:pPr>
        <w:keepNext/>
        <w:widowControl w:val="0"/>
        <w:tabs>
          <w:tab w:val="left" w:pos="91"/>
          <w:tab w:val="left" w:pos="816"/>
          <w:tab w:val="left" w:pos="4218"/>
          <w:tab w:val="left" w:pos="4927"/>
          <w:tab w:val="left" w:pos="5494"/>
          <w:tab w:val="left" w:pos="6520"/>
        </w:tabs>
        <w:overflowPunct/>
        <w:spacing w:before="40" w:after="40" w:line="260" w:lineRule="exact"/>
        <w:ind w:left="794" w:hanging="794"/>
        <w:textAlignment w:val="auto"/>
        <w:rPr>
          <w:rFonts w:eastAsia="SimSun"/>
          <w:b/>
          <w:bCs/>
          <w:color w:val="000000"/>
          <w:sz w:val="18"/>
          <w:szCs w:val="24"/>
          <w:lang w:bidi="ar-EG"/>
        </w:rPr>
      </w:pPr>
      <w:r w:rsidRPr="00BC5584">
        <w:rPr>
          <w:rFonts w:eastAsia="SimSun"/>
          <w:b/>
          <w:bCs/>
          <w:color w:val="000000"/>
          <w:sz w:val="18"/>
          <w:szCs w:val="24"/>
          <w:lang w:bidi="ar-EG"/>
        </w:rPr>
        <w:t>SDO</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 xml:space="preserve">رقم </w:t>
      </w:r>
      <w:r w:rsidR="001E1ACF" w:rsidRPr="00AA0384">
        <w:rPr>
          <w:b/>
          <w:bCs/>
          <w:color w:val="000000"/>
          <w:sz w:val="18"/>
          <w:szCs w:val="24"/>
          <w:rtl/>
          <w:lang w:val="en-GB" w:eastAsia="en-GB"/>
        </w:rPr>
        <w:t>الوثيقة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النسخة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الحالة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تاريخ الإصدار</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الموقع</w:t>
      </w:r>
    </w:p>
    <w:p w14:paraId="50041B96" w14:textId="1A7EE359"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Pr="00AA0384">
        <w:rPr>
          <w:b/>
          <w:bCs/>
          <w:color w:val="000000"/>
          <w:sz w:val="18"/>
          <w:szCs w:val="24"/>
          <w:lang w:eastAsia="en-GB"/>
        </w:rPr>
        <w:t>7</w:t>
      </w:r>
    </w:p>
    <w:p w14:paraId="48A316F8" w14:textId="7C2E550F"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38.4</w:t>
      </w:r>
      <w:r w:rsidR="00265C0E" w:rsidRPr="00265C0E">
        <w:rPr>
          <w:color w:val="000000"/>
          <w:sz w:val="18"/>
          <w:szCs w:val="24"/>
          <w:lang w:eastAsia="en-GB"/>
        </w:rPr>
        <w:t>2</w:t>
      </w:r>
      <w:r w:rsidRPr="00AA0384">
        <w:rPr>
          <w:color w:val="000000"/>
          <w:sz w:val="18"/>
          <w:szCs w:val="24"/>
          <w:lang w:eastAsia="en-GB"/>
        </w:rPr>
        <w:t>4.V</w:t>
      </w:r>
      <w:proofErr w:type="gramEnd"/>
      <w:r w:rsidR="00C52DC2" w:rsidRPr="00C52DC2">
        <w:rPr>
          <w:color w:val="000000"/>
          <w:sz w:val="18"/>
          <w:szCs w:val="24"/>
          <w:lang w:eastAsia="en-GB"/>
        </w:rPr>
        <w:t>1</w:t>
      </w:r>
      <w:r w:rsidRPr="00AA0384">
        <w:rPr>
          <w:color w:val="000000"/>
          <w:sz w:val="18"/>
          <w:szCs w:val="24"/>
          <w:lang w:eastAsia="en-GB"/>
        </w:rPr>
        <w:t>7.0.0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7.0.0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3</w:t>
      </w:r>
      <w:r w:rsidR="00DC1C56" w:rsidRPr="00AA0384">
        <w:rPr>
          <w:color w:val="000000"/>
          <w:sz w:val="18"/>
          <w:szCs w:val="24"/>
          <w:lang w:eastAsia="en-GB"/>
        </w:rPr>
        <w:t>.0</w:t>
      </w:r>
      <w:r w:rsidR="00265C0E" w:rsidRPr="00265C0E">
        <w:rPr>
          <w:color w:val="000000"/>
          <w:sz w:val="18"/>
          <w:szCs w:val="24"/>
          <w:lang w:eastAsia="en-GB"/>
        </w:rPr>
        <w:t>2</w:t>
      </w:r>
      <w:r w:rsidR="00DC1C56" w:rsidRPr="00AA0384">
        <w:rPr>
          <w:color w:val="000000"/>
          <w:sz w:val="18"/>
          <w:szCs w:val="24"/>
          <w:lang w:eastAsia="en-GB"/>
        </w:rPr>
        <w:t>.</w:t>
      </w:r>
      <w:r w:rsidR="00265C0E" w:rsidRPr="00265C0E">
        <w:rPr>
          <w:color w:val="000000"/>
          <w:sz w:val="18"/>
          <w:szCs w:val="24"/>
          <w:lang w:eastAsia="en-GB"/>
        </w:rPr>
        <w:t>2</w:t>
      </w:r>
      <w:r w:rsidR="00C52DC2" w:rsidRPr="00C52DC2">
        <w:rPr>
          <w:color w:val="000000"/>
          <w:sz w:val="18"/>
          <w:szCs w:val="24"/>
          <w:lang w:eastAsia="en-GB"/>
        </w:rPr>
        <w:t>1</w:t>
      </w:r>
      <w:r w:rsidRPr="00AA0384">
        <w:rPr>
          <w:sz w:val="18"/>
          <w:szCs w:val="24"/>
          <w:lang w:eastAsia="en-GB"/>
        </w:rPr>
        <w:tab/>
      </w:r>
      <w:hyperlink r:id="rId1774" w:anchor="Rel-17"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7</w:t>
        </w:r>
      </w:hyperlink>
    </w:p>
    <w:p w14:paraId="33B4FAE4" w14:textId="195020F9" w:rsidR="00DB146F" w:rsidRPr="00AA0384"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38.4</w:t>
      </w:r>
      <w:r w:rsidR="00265C0E" w:rsidRPr="00265C0E">
        <w:rPr>
          <w:color w:val="000000"/>
          <w:sz w:val="18"/>
          <w:szCs w:val="24"/>
          <w:lang w:eastAsia="en-GB"/>
        </w:rPr>
        <w:t>2</w:t>
      </w:r>
      <w:r w:rsidRPr="00AA0384">
        <w:rPr>
          <w:color w:val="000000"/>
          <w:sz w:val="18"/>
          <w:szCs w:val="24"/>
          <w:lang w:eastAsia="en-GB"/>
        </w:rPr>
        <w:t>4.V</w:t>
      </w:r>
      <w:proofErr w:type="gramEnd"/>
      <w:r w:rsidR="00C52DC2" w:rsidRPr="00C52DC2">
        <w:rPr>
          <w:color w:val="000000"/>
          <w:sz w:val="18"/>
          <w:szCs w:val="24"/>
          <w:lang w:eastAsia="en-GB"/>
        </w:rPr>
        <w:t>1</w:t>
      </w:r>
      <w:r w:rsidRPr="00AA0384">
        <w:rPr>
          <w:color w:val="000000"/>
          <w:sz w:val="18"/>
          <w:szCs w:val="24"/>
          <w:lang w:eastAsia="en-GB"/>
        </w:rPr>
        <w:t>7.0.0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7.0.0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3</w:t>
      </w:r>
      <w:r w:rsidR="00DC1C56" w:rsidRPr="00AA0384">
        <w:rPr>
          <w:color w:val="000000"/>
          <w:sz w:val="18"/>
          <w:szCs w:val="24"/>
          <w:lang w:eastAsia="en-GB"/>
        </w:rPr>
        <w:t>.0</w:t>
      </w:r>
      <w:r w:rsidR="00265C0E" w:rsidRPr="00265C0E">
        <w:rPr>
          <w:color w:val="000000"/>
          <w:sz w:val="18"/>
          <w:szCs w:val="24"/>
          <w:lang w:eastAsia="en-GB"/>
        </w:rPr>
        <w:t>2</w:t>
      </w:r>
      <w:r w:rsidR="00DC1C56" w:rsidRPr="00AA0384">
        <w:rPr>
          <w:color w:val="000000"/>
          <w:sz w:val="18"/>
          <w:szCs w:val="24"/>
          <w:lang w:eastAsia="en-GB"/>
        </w:rPr>
        <w:t>.</w:t>
      </w:r>
      <w:r w:rsidR="00265C0E" w:rsidRPr="00265C0E">
        <w:rPr>
          <w:color w:val="000000"/>
          <w:sz w:val="18"/>
          <w:szCs w:val="24"/>
          <w:lang w:eastAsia="en-GB"/>
        </w:rPr>
        <w:t>2</w:t>
      </w:r>
      <w:r w:rsidR="00C52DC2" w:rsidRPr="00C52DC2">
        <w:rPr>
          <w:color w:val="000000"/>
          <w:sz w:val="18"/>
          <w:szCs w:val="24"/>
          <w:lang w:eastAsia="en-GB"/>
        </w:rPr>
        <w:t>1</w:t>
      </w:r>
      <w:r w:rsidRPr="00AA0384">
        <w:rPr>
          <w:sz w:val="18"/>
          <w:szCs w:val="24"/>
          <w:lang w:eastAsia="en-GB"/>
        </w:rPr>
        <w:tab/>
      </w:r>
      <w:hyperlink r:id="rId1775"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7&amp;oldFileUrl=NTN/RIT/CCSA.</w:t>
        </w:r>
        <w:r w:rsidR="00BC5584" w:rsidRPr="00BC5584">
          <w:rPr>
            <w:color w:val="0563C1"/>
            <w:sz w:val="18"/>
            <w:szCs w:val="24"/>
            <w:u w:val="single"/>
            <w:lang w:eastAsia="en-GB"/>
          </w:rPr>
          <w:t>3GPP</w:t>
        </w:r>
        <w:r w:rsidRPr="00AA0384">
          <w:rPr>
            <w:color w:val="0563C1"/>
            <w:sz w:val="18"/>
            <w:szCs w:val="24"/>
            <w:u w:val="single"/>
            <w:lang w:eastAsia="en-GB"/>
          </w:rPr>
          <w:t>.38.4</w:t>
        </w:r>
        <w:r w:rsidR="00265C0E" w:rsidRPr="00265C0E">
          <w:rPr>
            <w:color w:val="0563C1"/>
            <w:sz w:val="18"/>
            <w:szCs w:val="24"/>
            <w:u w:val="single"/>
            <w:lang w:eastAsia="en-GB"/>
          </w:rPr>
          <w:t>2</w:t>
        </w:r>
        <w:r w:rsidRPr="00AA0384">
          <w:rPr>
            <w:color w:val="0563C1"/>
            <w:sz w:val="18"/>
            <w:szCs w:val="24"/>
            <w:u w:val="single"/>
            <w:lang w:eastAsia="en-GB"/>
          </w:rPr>
          <w:t>4.V</w:t>
        </w:r>
        <w:r w:rsidR="00C52DC2" w:rsidRPr="00C52DC2">
          <w:rPr>
            <w:color w:val="0563C1"/>
            <w:sz w:val="18"/>
            <w:szCs w:val="24"/>
            <w:u w:val="single"/>
            <w:lang w:eastAsia="en-GB"/>
          </w:rPr>
          <w:t>1</w:t>
        </w:r>
        <w:r w:rsidRPr="00AA0384">
          <w:rPr>
            <w:color w:val="0563C1"/>
            <w:sz w:val="18"/>
            <w:szCs w:val="24"/>
            <w:u w:val="single"/>
            <w:lang w:eastAsia="en-GB"/>
          </w:rPr>
          <w:t>7.0.0.doc</w:t>
        </w:r>
      </w:hyperlink>
    </w:p>
    <w:p w14:paraId="4109CBA7" w14:textId="186494C9"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38 4</w:t>
      </w:r>
      <w:r w:rsidR="00265C0E" w:rsidRPr="00A20096">
        <w:rPr>
          <w:color w:val="000000"/>
          <w:sz w:val="18"/>
          <w:szCs w:val="24"/>
          <w:lang w:val="fr-FR" w:eastAsia="en-GB"/>
        </w:rPr>
        <w:t>2</w:t>
      </w:r>
      <w:r w:rsidRPr="00A20096">
        <w:rPr>
          <w:color w:val="000000"/>
          <w:sz w:val="18"/>
          <w:szCs w:val="24"/>
          <w:lang w:val="fr-FR" w:eastAsia="en-GB"/>
        </w:rPr>
        <w:t>4 V</w:t>
      </w:r>
      <w:r w:rsidR="00C52DC2" w:rsidRPr="00A20096">
        <w:rPr>
          <w:color w:val="000000"/>
          <w:sz w:val="18"/>
          <w:szCs w:val="24"/>
          <w:lang w:val="fr-FR" w:eastAsia="en-GB"/>
        </w:rPr>
        <w:t>1</w:t>
      </w:r>
      <w:r w:rsidRPr="00A20096">
        <w:rPr>
          <w:color w:val="000000"/>
          <w:sz w:val="18"/>
          <w:szCs w:val="24"/>
          <w:lang w:val="fr-FR" w:eastAsia="en-GB"/>
        </w:rPr>
        <w:t>7.0.0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Pr="00A20096">
        <w:rPr>
          <w:color w:val="000000"/>
          <w:sz w:val="18"/>
          <w:szCs w:val="24"/>
          <w:lang w:val="fr-FR" w:eastAsia="en-GB"/>
        </w:rPr>
        <w:t>-04)</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7.0.0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00DC1C56" w:rsidRPr="00A20096">
        <w:rPr>
          <w:color w:val="000000"/>
          <w:sz w:val="18"/>
          <w:szCs w:val="24"/>
          <w:lang w:val="fr-FR" w:eastAsia="en-GB"/>
        </w:rPr>
        <w:t>.04.</w:t>
      </w:r>
      <w:r w:rsidR="00265C0E" w:rsidRPr="00A20096">
        <w:rPr>
          <w:color w:val="000000"/>
          <w:sz w:val="18"/>
          <w:szCs w:val="24"/>
          <w:lang w:val="fr-FR" w:eastAsia="en-GB"/>
        </w:rPr>
        <w:t>2</w:t>
      </w:r>
      <w:r w:rsidR="00DC1C56" w:rsidRPr="00A20096">
        <w:rPr>
          <w:color w:val="000000"/>
          <w:sz w:val="18"/>
          <w:szCs w:val="24"/>
          <w:lang w:val="fr-FR" w:eastAsia="en-GB"/>
        </w:rPr>
        <w:t>9</w:t>
      </w:r>
      <w:r w:rsidRPr="00A20096">
        <w:rPr>
          <w:sz w:val="18"/>
          <w:szCs w:val="24"/>
          <w:lang w:val="fr-FR" w:eastAsia="en-GB"/>
        </w:rPr>
        <w:tab/>
      </w:r>
      <w:hyperlink r:id="rId1776"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38400_</w:t>
        </w:r>
        <w:r w:rsidR="00C52DC2" w:rsidRPr="00A20096">
          <w:rPr>
            <w:color w:val="0563C1"/>
            <w:sz w:val="18"/>
            <w:szCs w:val="24"/>
            <w:u w:val="single"/>
            <w:lang w:val="fr-FR" w:eastAsia="en-GB"/>
          </w:rPr>
          <w:t>1</w:t>
        </w:r>
        <w:r w:rsidRPr="00A20096">
          <w:rPr>
            <w:color w:val="0563C1"/>
            <w:sz w:val="18"/>
            <w:szCs w:val="24"/>
            <w:u w:val="single"/>
            <w:lang w:val="fr-FR" w:eastAsia="en-GB"/>
          </w:rPr>
          <w:t>38499/</w:t>
        </w:r>
        <w:r w:rsidR="00C52DC2" w:rsidRPr="00A20096">
          <w:rPr>
            <w:color w:val="0563C1"/>
            <w:sz w:val="18"/>
            <w:szCs w:val="24"/>
            <w:u w:val="single"/>
            <w:lang w:val="fr-FR" w:eastAsia="en-GB"/>
          </w:rPr>
          <w:t>1</w:t>
        </w:r>
        <w:r w:rsidRPr="00A20096">
          <w:rPr>
            <w:color w:val="0563C1"/>
            <w:sz w:val="18"/>
            <w:szCs w:val="24"/>
            <w:u w:val="single"/>
            <w:lang w:val="fr-FR" w:eastAsia="en-GB"/>
          </w:rPr>
          <w:t>384</w:t>
        </w:r>
        <w:r w:rsidR="00265C0E" w:rsidRPr="00A20096">
          <w:rPr>
            <w:color w:val="0563C1"/>
            <w:sz w:val="18"/>
            <w:szCs w:val="24"/>
            <w:u w:val="single"/>
            <w:lang w:val="fr-FR" w:eastAsia="en-GB"/>
          </w:rPr>
          <w:t>2</w:t>
        </w:r>
        <w:r w:rsidRPr="00A20096">
          <w:rPr>
            <w:color w:val="0563C1"/>
            <w:sz w:val="18"/>
            <w:szCs w:val="24"/>
            <w:u w:val="single"/>
            <w:lang w:val="fr-FR" w:eastAsia="en-GB"/>
          </w:rPr>
          <w:t>4/</w:t>
        </w:r>
        <w:r w:rsidR="00C52DC2" w:rsidRPr="00A20096">
          <w:rPr>
            <w:color w:val="0563C1"/>
            <w:sz w:val="18"/>
            <w:szCs w:val="24"/>
            <w:u w:val="single"/>
            <w:lang w:val="fr-FR" w:eastAsia="en-GB"/>
          </w:rPr>
          <w:t>1</w:t>
        </w:r>
        <w:r w:rsidRPr="00A20096">
          <w:rPr>
            <w:color w:val="0563C1"/>
            <w:sz w:val="18"/>
            <w:szCs w:val="24"/>
            <w:u w:val="single"/>
            <w:lang w:val="fr-FR" w:eastAsia="en-GB"/>
          </w:rPr>
          <w:t>7.00.00_60/ts_</w:t>
        </w:r>
        <w:r w:rsidR="00C52DC2" w:rsidRPr="00A20096">
          <w:rPr>
            <w:color w:val="0563C1"/>
            <w:sz w:val="18"/>
            <w:szCs w:val="24"/>
            <w:u w:val="single"/>
            <w:lang w:val="fr-FR" w:eastAsia="en-GB"/>
          </w:rPr>
          <w:t>1</w:t>
        </w:r>
        <w:r w:rsidRPr="00A20096">
          <w:rPr>
            <w:color w:val="0563C1"/>
            <w:sz w:val="18"/>
            <w:szCs w:val="24"/>
            <w:u w:val="single"/>
            <w:lang w:val="fr-FR" w:eastAsia="en-GB"/>
          </w:rPr>
          <w:t>384</w:t>
        </w:r>
        <w:r w:rsidR="00265C0E" w:rsidRPr="00A20096">
          <w:rPr>
            <w:color w:val="0563C1"/>
            <w:sz w:val="18"/>
            <w:szCs w:val="24"/>
            <w:u w:val="single"/>
            <w:lang w:val="fr-FR" w:eastAsia="en-GB"/>
          </w:rPr>
          <w:t>2</w:t>
        </w:r>
        <w:r w:rsidRPr="00A20096">
          <w:rPr>
            <w:color w:val="0563C1"/>
            <w:sz w:val="18"/>
            <w:szCs w:val="24"/>
            <w:u w:val="single"/>
            <w:lang w:val="fr-FR" w:eastAsia="en-GB"/>
          </w:rPr>
          <w:t>4v</w:t>
        </w:r>
        <w:r w:rsidR="00C52DC2" w:rsidRPr="00A20096">
          <w:rPr>
            <w:color w:val="0563C1"/>
            <w:sz w:val="18"/>
            <w:szCs w:val="24"/>
            <w:u w:val="single"/>
            <w:lang w:val="fr-FR" w:eastAsia="en-GB"/>
          </w:rPr>
          <w:t>1</w:t>
        </w:r>
        <w:r w:rsidRPr="00A20096">
          <w:rPr>
            <w:color w:val="0563C1"/>
            <w:sz w:val="18"/>
            <w:szCs w:val="24"/>
            <w:u w:val="single"/>
            <w:lang w:val="fr-FR" w:eastAsia="en-GB"/>
          </w:rPr>
          <w:t>70000p.pdf</w:t>
        </w:r>
      </w:hyperlink>
    </w:p>
    <w:p w14:paraId="2FD6A2CE" w14:textId="3B5ADDC1"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8.4</w:t>
      </w:r>
      <w:r w:rsidR="00265C0E" w:rsidRPr="00A20096">
        <w:rPr>
          <w:color w:val="000000"/>
          <w:sz w:val="18"/>
          <w:szCs w:val="24"/>
          <w:lang w:val="fr-FR" w:eastAsia="en-GB"/>
        </w:rPr>
        <w:t>2</w:t>
      </w:r>
      <w:r w:rsidRPr="00A20096">
        <w:rPr>
          <w:color w:val="000000"/>
          <w:sz w:val="18"/>
          <w:szCs w:val="24"/>
          <w:lang w:val="fr-FR" w:eastAsia="en-GB"/>
        </w:rPr>
        <w:t>4-</w:t>
      </w:r>
      <w:r w:rsidR="00C52DC2" w:rsidRPr="00A20096">
        <w:rPr>
          <w:color w:val="000000"/>
          <w:sz w:val="18"/>
          <w:szCs w:val="24"/>
          <w:lang w:val="fr-FR" w:eastAsia="en-GB"/>
        </w:rPr>
        <w:t>1</w:t>
      </w:r>
      <w:r w:rsidRPr="00A20096">
        <w:rPr>
          <w:color w:val="000000"/>
          <w:sz w:val="18"/>
          <w:szCs w:val="24"/>
          <w:lang w:val="fr-FR" w:eastAsia="en-GB"/>
        </w:rPr>
        <w:t>7.0.0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7.0.0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00DC1C56" w:rsidRPr="00A20096">
        <w:rPr>
          <w:color w:val="000000"/>
          <w:sz w:val="18"/>
          <w:szCs w:val="24"/>
          <w:lang w:val="fr-FR" w:eastAsia="en-GB"/>
        </w:rPr>
        <w:t>.07.</w:t>
      </w:r>
      <w:r w:rsidR="00265C0E" w:rsidRPr="00A20096">
        <w:rPr>
          <w:color w:val="000000"/>
          <w:sz w:val="18"/>
          <w:szCs w:val="24"/>
          <w:lang w:val="fr-FR" w:eastAsia="en-GB"/>
        </w:rPr>
        <w:t>2</w:t>
      </w:r>
      <w:r w:rsidR="00DC1C56" w:rsidRPr="00A20096">
        <w:rPr>
          <w:color w:val="000000"/>
          <w:sz w:val="18"/>
          <w:szCs w:val="24"/>
          <w:lang w:val="fr-FR" w:eastAsia="en-GB"/>
        </w:rPr>
        <w:t>9</w:t>
      </w:r>
      <w:r w:rsidRPr="00A20096">
        <w:rPr>
          <w:sz w:val="18"/>
          <w:szCs w:val="24"/>
          <w:lang w:val="fr-FR" w:eastAsia="en-GB"/>
        </w:rPr>
        <w:tab/>
      </w:r>
      <w:hyperlink r:id="rId1777" w:history="1">
        <w:r w:rsidRPr="00A20096">
          <w:rPr>
            <w:color w:val="0563C1"/>
            <w:sz w:val="18"/>
            <w:szCs w:val="24"/>
            <w:u w:val="single"/>
            <w:lang w:val="fr-FR" w:eastAsia="en-GB"/>
          </w:rPr>
          <w:t>https://members.tsdsi.in/s/brsLdQ6Cz85aQZm</w:t>
        </w:r>
      </w:hyperlink>
    </w:p>
    <w:p w14:paraId="58308A35" w14:textId="71B78C53" w:rsidR="00DB146F" w:rsidRPr="005A319D"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5A319D">
        <w:rPr>
          <w:color w:val="000000"/>
          <w:spacing w:val="-2"/>
          <w:sz w:val="18"/>
          <w:szCs w:val="24"/>
          <w:lang w:val="fr-FR" w:eastAsia="en-GB"/>
        </w:rPr>
        <w:t>TTA</w:t>
      </w:r>
      <w:r w:rsidRPr="005A319D">
        <w:rPr>
          <w:spacing w:val="-2"/>
          <w:sz w:val="18"/>
          <w:szCs w:val="24"/>
          <w:lang w:val="fr-FR" w:eastAsia="en-GB"/>
        </w:rPr>
        <w:tab/>
      </w:r>
      <w:r w:rsidRPr="005A319D">
        <w:rPr>
          <w:color w:val="000000"/>
          <w:spacing w:val="-2"/>
          <w:sz w:val="18"/>
          <w:szCs w:val="24"/>
          <w:lang w:val="fr-FR" w:eastAsia="en-GB"/>
        </w:rPr>
        <w:t>TTAT.3G-38.4</w:t>
      </w:r>
      <w:r w:rsidR="00265C0E" w:rsidRPr="005A319D">
        <w:rPr>
          <w:color w:val="000000"/>
          <w:spacing w:val="-2"/>
          <w:sz w:val="18"/>
          <w:szCs w:val="24"/>
          <w:lang w:val="fr-FR" w:eastAsia="en-GB"/>
        </w:rPr>
        <w:t>2</w:t>
      </w:r>
      <w:r w:rsidRPr="005A319D">
        <w:rPr>
          <w:color w:val="000000"/>
          <w:spacing w:val="-2"/>
          <w:sz w:val="18"/>
          <w:szCs w:val="24"/>
          <w:lang w:val="fr-FR" w:eastAsia="en-GB"/>
        </w:rPr>
        <w:t>4V</w:t>
      </w:r>
      <w:r w:rsidR="00C52DC2" w:rsidRPr="005A319D">
        <w:rPr>
          <w:color w:val="000000"/>
          <w:spacing w:val="-2"/>
          <w:sz w:val="18"/>
          <w:szCs w:val="24"/>
          <w:lang w:val="fr-FR" w:eastAsia="en-GB"/>
        </w:rPr>
        <w:t>1</w:t>
      </w:r>
      <w:r w:rsidRPr="005A319D">
        <w:rPr>
          <w:color w:val="000000"/>
          <w:spacing w:val="-2"/>
          <w:sz w:val="18"/>
          <w:szCs w:val="24"/>
          <w:lang w:val="fr-FR" w:eastAsia="en-GB"/>
        </w:rPr>
        <w:t>7.0.0</w:t>
      </w:r>
      <w:r w:rsidRPr="005A319D">
        <w:rPr>
          <w:spacing w:val="-2"/>
          <w:sz w:val="18"/>
          <w:szCs w:val="24"/>
          <w:lang w:val="fr-FR" w:eastAsia="en-GB"/>
        </w:rPr>
        <w:tab/>
      </w:r>
      <w:r w:rsidR="00C52DC2" w:rsidRPr="005A319D">
        <w:rPr>
          <w:color w:val="000000"/>
          <w:spacing w:val="-2"/>
          <w:sz w:val="18"/>
          <w:szCs w:val="24"/>
          <w:lang w:val="fr-FR" w:eastAsia="en-GB"/>
        </w:rPr>
        <w:t>1</w:t>
      </w:r>
      <w:r w:rsidRPr="005A319D">
        <w:rPr>
          <w:color w:val="000000"/>
          <w:spacing w:val="-2"/>
          <w:sz w:val="18"/>
          <w:szCs w:val="24"/>
          <w:lang w:val="fr-FR" w:eastAsia="en-GB"/>
        </w:rPr>
        <w:t>7.0.0</w:t>
      </w:r>
      <w:r w:rsidRPr="005A319D">
        <w:rPr>
          <w:spacing w:val="-2"/>
          <w:sz w:val="18"/>
          <w:szCs w:val="24"/>
          <w:lang w:val="fr-FR" w:eastAsia="en-GB"/>
        </w:rPr>
        <w:tab/>
      </w:r>
      <w:r w:rsidRPr="005A319D">
        <w:rPr>
          <w:color w:val="000000"/>
          <w:spacing w:val="-2"/>
          <w:sz w:val="18"/>
          <w:szCs w:val="24"/>
          <w:rtl/>
          <w:lang w:val="fr-FR" w:eastAsia="en-GB"/>
        </w:rPr>
        <w:t>نُشرت</w:t>
      </w:r>
      <w:r w:rsidRPr="005A319D">
        <w:rPr>
          <w:spacing w:val="-2"/>
          <w:sz w:val="18"/>
          <w:szCs w:val="24"/>
          <w:lang w:val="fr-FR" w:eastAsia="en-GB"/>
        </w:rPr>
        <w:tab/>
      </w:r>
      <w:r w:rsidR="00265C0E" w:rsidRPr="005A319D">
        <w:rPr>
          <w:color w:val="000000"/>
          <w:spacing w:val="-2"/>
          <w:sz w:val="18"/>
          <w:szCs w:val="24"/>
          <w:lang w:val="fr-FR" w:eastAsia="en-GB"/>
        </w:rPr>
        <w:t>2</w:t>
      </w:r>
      <w:r w:rsidRPr="005A319D">
        <w:rPr>
          <w:color w:val="000000"/>
          <w:spacing w:val="-2"/>
          <w:sz w:val="18"/>
          <w:szCs w:val="24"/>
          <w:lang w:val="fr-FR" w:eastAsia="en-GB"/>
        </w:rPr>
        <w:t>0</w:t>
      </w:r>
      <w:r w:rsidR="00265C0E" w:rsidRPr="005A319D">
        <w:rPr>
          <w:color w:val="000000"/>
          <w:spacing w:val="-2"/>
          <w:sz w:val="18"/>
          <w:szCs w:val="24"/>
          <w:lang w:val="fr-FR" w:eastAsia="en-GB"/>
        </w:rPr>
        <w:t>22</w:t>
      </w:r>
      <w:r w:rsidR="00DC1C56" w:rsidRPr="005A319D">
        <w:rPr>
          <w:color w:val="000000"/>
          <w:spacing w:val="-2"/>
          <w:sz w:val="18"/>
          <w:szCs w:val="24"/>
          <w:lang w:val="fr-FR" w:eastAsia="en-GB"/>
        </w:rPr>
        <w:t>.08.05</w:t>
      </w:r>
      <w:r w:rsidRPr="005A319D">
        <w:rPr>
          <w:spacing w:val="-2"/>
          <w:sz w:val="18"/>
          <w:szCs w:val="24"/>
          <w:lang w:val="fr-FR" w:eastAsia="en-GB"/>
        </w:rPr>
        <w:tab/>
      </w:r>
      <w:hyperlink r:id="rId1778" w:history="1">
        <w:r w:rsidRPr="005A319D">
          <w:rPr>
            <w:color w:val="0563C1"/>
            <w:spacing w:val="-2"/>
            <w:sz w:val="18"/>
            <w:szCs w:val="24"/>
            <w:u w:val="single"/>
            <w:lang w:val="fr-FR" w:eastAsia="en-GB"/>
          </w:rPr>
          <w:t>https://www.tta.or.kr/e</w:t>
        </w:r>
        <w:r w:rsidR="006B4774" w:rsidRPr="005A319D">
          <w:rPr>
            <w:color w:val="0563C1"/>
            <w:spacing w:val="-2"/>
            <w:sz w:val="18"/>
            <w:szCs w:val="24"/>
            <w:u w:val="single"/>
            <w:lang w:val="fr-FR" w:eastAsia="en-GB"/>
          </w:rPr>
          <w:t>NG</w:t>
        </w:r>
        <w:r w:rsidRPr="005A319D">
          <w:rPr>
            <w:color w:val="0563C1"/>
            <w:spacing w:val="-2"/>
            <w:sz w:val="18"/>
            <w:szCs w:val="24"/>
            <w:u w:val="single"/>
            <w:lang w:val="fr-FR" w:eastAsia="en-GB"/>
          </w:rPr>
          <w:t>/ttaSearchE</w:t>
        </w:r>
        <w:r w:rsidR="006B4774" w:rsidRPr="005A319D">
          <w:rPr>
            <w:color w:val="0563C1"/>
            <w:spacing w:val="-2"/>
            <w:sz w:val="18"/>
            <w:szCs w:val="24"/>
            <w:u w:val="single"/>
            <w:lang w:val="fr-FR" w:eastAsia="en-GB"/>
          </w:rPr>
          <w:t>NG</w:t>
        </w:r>
        <w:r w:rsidRPr="005A319D">
          <w:rPr>
            <w:color w:val="0563C1"/>
            <w:spacing w:val="-2"/>
            <w:sz w:val="18"/>
            <w:szCs w:val="24"/>
            <w:u w:val="single"/>
            <w:lang w:val="fr-FR" w:eastAsia="en-GB"/>
          </w:rPr>
          <w:t>View.do?key=46</w:t>
        </w:r>
        <w:r w:rsidR="00C52DC2" w:rsidRPr="005A319D">
          <w:rPr>
            <w:color w:val="0563C1"/>
            <w:spacing w:val="-2"/>
            <w:sz w:val="18"/>
            <w:szCs w:val="24"/>
            <w:u w:val="single"/>
            <w:lang w:val="fr-FR" w:eastAsia="en-GB"/>
          </w:rPr>
          <w:t>1</w:t>
        </w:r>
        <w:r w:rsidRPr="005A319D">
          <w:rPr>
            <w:color w:val="0563C1"/>
            <w:spacing w:val="-2"/>
            <w:sz w:val="18"/>
            <w:szCs w:val="24"/>
            <w:u w:val="single"/>
            <w:lang w:val="fr-FR" w:eastAsia="en-GB"/>
          </w:rPr>
          <w:t>&amp;searchStandardNo=TTAT.3G-38.4</w:t>
        </w:r>
        <w:r w:rsidR="00265C0E" w:rsidRPr="005A319D">
          <w:rPr>
            <w:color w:val="0563C1"/>
            <w:spacing w:val="-2"/>
            <w:sz w:val="18"/>
            <w:szCs w:val="24"/>
            <w:u w:val="single"/>
            <w:lang w:val="fr-FR" w:eastAsia="en-GB"/>
          </w:rPr>
          <w:t>2</w:t>
        </w:r>
        <w:r w:rsidRPr="005A319D">
          <w:rPr>
            <w:color w:val="0563C1"/>
            <w:spacing w:val="-2"/>
            <w:sz w:val="18"/>
            <w:szCs w:val="24"/>
            <w:u w:val="single"/>
            <w:lang w:val="fr-FR" w:eastAsia="en-GB"/>
          </w:rPr>
          <w:t>4V</w:t>
        </w:r>
        <w:r w:rsidR="00C52DC2" w:rsidRPr="005A319D">
          <w:rPr>
            <w:color w:val="0563C1"/>
            <w:spacing w:val="-2"/>
            <w:sz w:val="18"/>
            <w:szCs w:val="24"/>
            <w:u w:val="single"/>
            <w:lang w:val="fr-FR" w:eastAsia="en-GB"/>
          </w:rPr>
          <w:t>1</w:t>
        </w:r>
        <w:r w:rsidRPr="005A319D">
          <w:rPr>
            <w:color w:val="0563C1"/>
            <w:spacing w:val="-2"/>
            <w:sz w:val="18"/>
            <w:szCs w:val="24"/>
            <w:u w:val="single"/>
            <w:lang w:val="fr-FR" w:eastAsia="en-GB"/>
          </w:rPr>
          <w:t>7.0.0&amp;searchCate=TTAS</w:t>
        </w:r>
      </w:hyperlink>
    </w:p>
    <w:p w14:paraId="5932F722" w14:textId="14B6E765"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Pr="00AA0384">
        <w:rPr>
          <w:b/>
          <w:bCs/>
          <w:color w:val="000000"/>
          <w:sz w:val="18"/>
          <w:szCs w:val="24"/>
          <w:lang w:eastAsia="en-GB"/>
        </w:rPr>
        <w:t>8</w:t>
      </w:r>
    </w:p>
    <w:p w14:paraId="133FB210" w14:textId="27D4CBB7"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38.4</w:t>
      </w:r>
      <w:r w:rsidR="00265C0E" w:rsidRPr="00265C0E">
        <w:rPr>
          <w:color w:val="000000"/>
          <w:sz w:val="18"/>
          <w:szCs w:val="24"/>
          <w:lang w:eastAsia="en-GB"/>
        </w:rPr>
        <w:t>2</w:t>
      </w:r>
      <w:r w:rsidRPr="00AA0384">
        <w:rPr>
          <w:color w:val="000000"/>
          <w:sz w:val="18"/>
          <w:szCs w:val="24"/>
          <w:lang w:eastAsia="en-GB"/>
        </w:rPr>
        <w:t>4.V</w:t>
      </w:r>
      <w:proofErr w:type="gramEnd"/>
      <w:r w:rsidR="00C52DC2" w:rsidRPr="00C52DC2">
        <w:rPr>
          <w:color w:val="000000"/>
          <w:sz w:val="18"/>
          <w:szCs w:val="24"/>
          <w:lang w:eastAsia="en-GB"/>
        </w:rPr>
        <w:t>1</w:t>
      </w:r>
      <w:r w:rsidRPr="00AA0384">
        <w:rPr>
          <w:color w:val="000000"/>
          <w:sz w:val="18"/>
          <w:szCs w:val="24"/>
          <w:lang w:eastAsia="en-GB"/>
        </w:rPr>
        <w:t>8.0.0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8.0.0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DC1C56" w:rsidRPr="00AA0384">
        <w:rPr>
          <w:color w:val="000000"/>
          <w:sz w:val="18"/>
          <w:szCs w:val="24"/>
          <w:lang w:eastAsia="en-GB"/>
        </w:rPr>
        <w:t>.08.</w:t>
      </w:r>
      <w:r w:rsidR="00265C0E" w:rsidRPr="00265C0E">
        <w:rPr>
          <w:color w:val="000000"/>
          <w:sz w:val="18"/>
          <w:szCs w:val="24"/>
          <w:lang w:eastAsia="en-GB"/>
        </w:rPr>
        <w:t>2</w:t>
      </w:r>
      <w:r w:rsidR="00DC1C56" w:rsidRPr="00AA0384">
        <w:rPr>
          <w:color w:val="000000"/>
          <w:sz w:val="18"/>
          <w:szCs w:val="24"/>
          <w:lang w:eastAsia="en-GB"/>
        </w:rPr>
        <w:t>7</w:t>
      </w:r>
      <w:r w:rsidRPr="00AA0384">
        <w:rPr>
          <w:sz w:val="18"/>
          <w:szCs w:val="24"/>
          <w:lang w:eastAsia="en-GB"/>
        </w:rPr>
        <w:tab/>
      </w:r>
      <w:hyperlink r:id="rId1779" w:anchor="Rel-18"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8</w:t>
        </w:r>
      </w:hyperlink>
    </w:p>
    <w:p w14:paraId="0D9EDA12" w14:textId="7B2546A4" w:rsidR="00DB146F" w:rsidRPr="00AA0384"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38.4</w:t>
      </w:r>
      <w:r w:rsidR="00265C0E" w:rsidRPr="00265C0E">
        <w:rPr>
          <w:color w:val="000000"/>
          <w:sz w:val="18"/>
          <w:szCs w:val="24"/>
          <w:lang w:eastAsia="en-GB"/>
        </w:rPr>
        <w:t>2</w:t>
      </w:r>
      <w:r w:rsidRPr="00AA0384">
        <w:rPr>
          <w:color w:val="000000"/>
          <w:sz w:val="18"/>
          <w:szCs w:val="24"/>
          <w:lang w:eastAsia="en-GB"/>
        </w:rPr>
        <w:t>4.V</w:t>
      </w:r>
      <w:proofErr w:type="gramEnd"/>
      <w:r w:rsidR="00C52DC2" w:rsidRPr="00C52DC2">
        <w:rPr>
          <w:color w:val="000000"/>
          <w:sz w:val="18"/>
          <w:szCs w:val="24"/>
          <w:lang w:eastAsia="en-GB"/>
        </w:rPr>
        <w:t>1</w:t>
      </w:r>
      <w:r w:rsidRPr="00AA0384">
        <w:rPr>
          <w:color w:val="000000"/>
          <w:sz w:val="18"/>
          <w:szCs w:val="24"/>
          <w:lang w:eastAsia="en-GB"/>
        </w:rPr>
        <w:t>8.0.0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8.0.0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DC1C56" w:rsidRPr="00AA0384">
        <w:rPr>
          <w:color w:val="000000"/>
          <w:sz w:val="18"/>
          <w:szCs w:val="24"/>
          <w:lang w:eastAsia="en-GB"/>
        </w:rPr>
        <w:t>.08.</w:t>
      </w:r>
      <w:r w:rsidR="00265C0E" w:rsidRPr="00265C0E">
        <w:rPr>
          <w:color w:val="000000"/>
          <w:sz w:val="18"/>
          <w:szCs w:val="24"/>
          <w:lang w:eastAsia="en-GB"/>
        </w:rPr>
        <w:t>2</w:t>
      </w:r>
      <w:r w:rsidR="00DC1C56" w:rsidRPr="00AA0384">
        <w:rPr>
          <w:color w:val="000000"/>
          <w:sz w:val="18"/>
          <w:szCs w:val="24"/>
          <w:lang w:eastAsia="en-GB"/>
        </w:rPr>
        <w:t>7</w:t>
      </w:r>
      <w:r w:rsidRPr="00AA0384">
        <w:rPr>
          <w:sz w:val="18"/>
          <w:szCs w:val="24"/>
          <w:lang w:eastAsia="en-GB"/>
        </w:rPr>
        <w:tab/>
      </w:r>
      <w:hyperlink r:id="rId1780"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7&amp;oldFileUrl=NTN/RIT/CCSA.</w:t>
        </w:r>
        <w:r w:rsidR="00BC5584" w:rsidRPr="00BC5584">
          <w:rPr>
            <w:color w:val="0563C1"/>
            <w:sz w:val="18"/>
            <w:szCs w:val="24"/>
            <w:u w:val="single"/>
            <w:lang w:eastAsia="en-GB"/>
          </w:rPr>
          <w:t>3GPP</w:t>
        </w:r>
        <w:r w:rsidRPr="00AA0384">
          <w:rPr>
            <w:color w:val="0563C1"/>
            <w:sz w:val="18"/>
            <w:szCs w:val="24"/>
            <w:u w:val="single"/>
            <w:lang w:eastAsia="en-GB"/>
          </w:rPr>
          <w:t>.38.4</w:t>
        </w:r>
        <w:r w:rsidR="00265C0E" w:rsidRPr="00265C0E">
          <w:rPr>
            <w:color w:val="0563C1"/>
            <w:sz w:val="18"/>
            <w:szCs w:val="24"/>
            <w:u w:val="single"/>
            <w:lang w:eastAsia="en-GB"/>
          </w:rPr>
          <w:t>2</w:t>
        </w:r>
        <w:r w:rsidRPr="00AA0384">
          <w:rPr>
            <w:color w:val="0563C1"/>
            <w:sz w:val="18"/>
            <w:szCs w:val="24"/>
            <w:u w:val="single"/>
            <w:lang w:eastAsia="en-GB"/>
          </w:rPr>
          <w:t>4.V</w:t>
        </w:r>
        <w:r w:rsidR="00C52DC2" w:rsidRPr="00C52DC2">
          <w:rPr>
            <w:color w:val="0563C1"/>
            <w:sz w:val="18"/>
            <w:szCs w:val="24"/>
            <w:u w:val="single"/>
            <w:lang w:eastAsia="en-GB"/>
          </w:rPr>
          <w:t>1</w:t>
        </w:r>
        <w:r w:rsidRPr="00AA0384">
          <w:rPr>
            <w:color w:val="0563C1"/>
            <w:sz w:val="18"/>
            <w:szCs w:val="24"/>
            <w:u w:val="single"/>
            <w:lang w:eastAsia="en-GB"/>
          </w:rPr>
          <w:t>8.0.0.do</w:t>
        </w:r>
      </w:hyperlink>
      <w:hyperlink r:id="rId1781" w:history="1">
        <w:r w:rsidRPr="00AA0384">
          <w:rPr>
            <w:color w:val="0563C1"/>
            <w:sz w:val="18"/>
            <w:szCs w:val="24"/>
            <w:u w:val="single"/>
            <w:lang w:eastAsia="en-GB"/>
          </w:rPr>
          <w:t>cx</w:t>
        </w:r>
      </w:hyperlink>
    </w:p>
    <w:p w14:paraId="2220983E" w14:textId="036BEECC"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38 4</w:t>
      </w:r>
      <w:r w:rsidR="00265C0E" w:rsidRPr="00A20096">
        <w:rPr>
          <w:color w:val="000000"/>
          <w:sz w:val="18"/>
          <w:szCs w:val="24"/>
          <w:lang w:val="fr-FR" w:eastAsia="en-GB"/>
        </w:rPr>
        <w:t>2</w:t>
      </w:r>
      <w:r w:rsidRPr="00A20096">
        <w:rPr>
          <w:color w:val="000000"/>
          <w:sz w:val="18"/>
          <w:szCs w:val="24"/>
          <w:lang w:val="fr-FR" w:eastAsia="en-GB"/>
        </w:rPr>
        <w:t>4 V</w:t>
      </w:r>
      <w:r w:rsidR="00C52DC2" w:rsidRPr="00A20096">
        <w:rPr>
          <w:color w:val="000000"/>
          <w:sz w:val="18"/>
          <w:szCs w:val="24"/>
          <w:lang w:val="fr-FR" w:eastAsia="en-GB"/>
        </w:rPr>
        <w:t>1</w:t>
      </w:r>
      <w:r w:rsidRPr="00A20096">
        <w:rPr>
          <w:color w:val="000000"/>
          <w:sz w:val="18"/>
          <w:szCs w:val="24"/>
          <w:lang w:val="fr-FR" w:eastAsia="en-GB"/>
        </w:rPr>
        <w:t>8.0.0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4-05)</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8.0.0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DC1C56" w:rsidRPr="00A20096">
        <w:rPr>
          <w:color w:val="000000"/>
          <w:sz w:val="18"/>
          <w:szCs w:val="24"/>
          <w:lang w:val="fr-FR" w:eastAsia="en-GB"/>
        </w:rPr>
        <w:t>.05.06</w:t>
      </w:r>
      <w:r w:rsidRPr="00A20096">
        <w:rPr>
          <w:sz w:val="18"/>
          <w:szCs w:val="24"/>
          <w:lang w:val="fr-FR" w:eastAsia="en-GB"/>
        </w:rPr>
        <w:tab/>
      </w:r>
      <w:hyperlink r:id="rId1782"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38400_</w:t>
        </w:r>
        <w:r w:rsidR="00C52DC2" w:rsidRPr="00A20096">
          <w:rPr>
            <w:color w:val="0563C1"/>
            <w:sz w:val="18"/>
            <w:szCs w:val="24"/>
            <w:u w:val="single"/>
            <w:lang w:val="fr-FR" w:eastAsia="en-GB"/>
          </w:rPr>
          <w:t>1</w:t>
        </w:r>
        <w:r w:rsidRPr="00A20096">
          <w:rPr>
            <w:color w:val="0563C1"/>
            <w:sz w:val="18"/>
            <w:szCs w:val="24"/>
            <w:u w:val="single"/>
            <w:lang w:val="fr-FR" w:eastAsia="en-GB"/>
          </w:rPr>
          <w:t>38499/</w:t>
        </w:r>
        <w:r w:rsidR="00C52DC2" w:rsidRPr="00A20096">
          <w:rPr>
            <w:color w:val="0563C1"/>
            <w:sz w:val="18"/>
            <w:szCs w:val="24"/>
            <w:u w:val="single"/>
            <w:lang w:val="fr-FR" w:eastAsia="en-GB"/>
          </w:rPr>
          <w:t>1</w:t>
        </w:r>
        <w:r w:rsidRPr="00A20096">
          <w:rPr>
            <w:color w:val="0563C1"/>
            <w:sz w:val="18"/>
            <w:szCs w:val="24"/>
            <w:u w:val="single"/>
            <w:lang w:val="fr-FR" w:eastAsia="en-GB"/>
          </w:rPr>
          <w:t>384</w:t>
        </w:r>
        <w:r w:rsidR="00265C0E" w:rsidRPr="00A20096">
          <w:rPr>
            <w:color w:val="0563C1"/>
            <w:sz w:val="18"/>
            <w:szCs w:val="24"/>
            <w:u w:val="single"/>
            <w:lang w:val="fr-FR" w:eastAsia="en-GB"/>
          </w:rPr>
          <w:t>2</w:t>
        </w:r>
        <w:r w:rsidRPr="00A20096">
          <w:rPr>
            <w:color w:val="0563C1"/>
            <w:sz w:val="18"/>
            <w:szCs w:val="24"/>
            <w:u w:val="single"/>
            <w:lang w:val="fr-FR" w:eastAsia="en-GB"/>
          </w:rPr>
          <w:t>4/</w:t>
        </w:r>
        <w:r w:rsidR="00C52DC2" w:rsidRPr="00A20096">
          <w:rPr>
            <w:color w:val="0563C1"/>
            <w:sz w:val="18"/>
            <w:szCs w:val="24"/>
            <w:u w:val="single"/>
            <w:lang w:val="fr-FR" w:eastAsia="en-GB"/>
          </w:rPr>
          <w:t>1</w:t>
        </w:r>
        <w:r w:rsidRPr="00A20096">
          <w:rPr>
            <w:color w:val="0563C1"/>
            <w:sz w:val="18"/>
            <w:szCs w:val="24"/>
            <w:u w:val="single"/>
            <w:lang w:val="fr-FR" w:eastAsia="en-GB"/>
          </w:rPr>
          <w:t>8.00.00_60/ts_</w:t>
        </w:r>
        <w:r w:rsidR="00C52DC2" w:rsidRPr="00A20096">
          <w:rPr>
            <w:color w:val="0563C1"/>
            <w:sz w:val="18"/>
            <w:szCs w:val="24"/>
            <w:u w:val="single"/>
            <w:lang w:val="fr-FR" w:eastAsia="en-GB"/>
          </w:rPr>
          <w:t>1</w:t>
        </w:r>
        <w:r w:rsidRPr="00A20096">
          <w:rPr>
            <w:color w:val="0563C1"/>
            <w:sz w:val="18"/>
            <w:szCs w:val="24"/>
            <w:u w:val="single"/>
            <w:lang w:val="fr-FR" w:eastAsia="en-GB"/>
          </w:rPr>
          <w:t>384</w:t>
        </w:r>
        <w:r w:rsidR="00265C0E" w:rsidRPr="00A20096">
          <w:rPr>
            <w:color w:val="0563C1"/>
            <w:sz w:val="18"/>
            <w:szCs w:val="24"/>
            <w:u w:val="single"/>
            <w:lang w:val="fr-FR" w:eastAsia="en-GB"/>
          </w:rPr>
          <w:t>2</w:t>
        </w:r>
        <w:r w:rsidRPr="00A20096">
          <w:rPr>
            <w:color w:val="0563C1"/>
            <w:sz w:val="18"/>
            <w:szCs w:val="24"/>
            <w:u w:val="single"/>
            <w:lang w:val="fr-FR" w:eastAsia="en-GB"/>
          </w:rPr>
          <w:t>4v</w:t>
        </w:r>
        <w:r w:rsidR="00C52DC2" w:rsidRPr="00A20096">
          <w:rPr>
            <w:color w:val="0563C1"/>
            <w:sz w:val="18"/>
            <w:szCs w:val="24"/>
            <w:u w:val="single"/>
            <w:lang w:val="fr-FR" w:eastAsia="en-GB"/>
          </w:rPr>
          <w:t>1</w:t>
        </w:r>
        <w:r w:rsidRPr="00A20096">
          <w:rPr>
            <w:color w:val="0563C1"/>
            <w:sz w:val="18"/>
            <w:szCs w:val="24"/>
            <w:u w:val="single"/>
            <w:lang w:val="fr-FR" w:eastAsia="en-GB"/>
          </w:rPr>
          <w:t>80000p.pdf</w:t>
        </w:r>
      </w:hyperlink>
    </w:p>
    <w:p w14:paraId="577D42BC" w14:textId="4097E73E"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8.4</w:t>
      </w:r>
      <w:r w:rsidR="00265C0E" w:rsidRPr="00A20096">
        <w:rPr>
          <w:color w:val="000000"/>
          <w:sz w:val="18"/>
          <w:szCs w:val="24"/>
          <w:lang w:val="fr-FR" w:eastAsia="en-GB"/>
        </w:rPr>
        <w:t>2</w:t>
      </w:r>
      <w:r w:rsidRPr="00A20096">
        <w:rPr>
          <w:color w:val="000000"/>
          <w:sz w:val="18"/>
          <w:szCs w:val="24"/>
          <w:lang w:val="fr-FR" w:eastAsia="en-GB"/>
        </w:rPr>
        <w:t>4 -</w:t>
      </w:r>
      <w:r w:rsidR="00C52DC2" w:rsidRPr="00A20096">
        <w:rPr>
          <w:color w:val="000000"/>
          <w:sz w:val="18"/>
          <w:szCs w:val="24"/>
          <w:lang w:val="fr-FR" w:eastAsia="en-GB"/>
        </w:rPr>
        <w:t>1</w:t>
      </w:r>
      <w:r w:rsidRPr="00A20096">
        <w:rPr>
          <w:color w:val="000000"/>
          <w:sz w:val="18"/>
          <w:szCs w:val="24"/>
          <w:lang w:val="fr-FR" w:eastAsia="en-GB"/>
        </w:rPr>
        <w:t>8.0.0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8.0.0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5</w:t>
      </w:r>
      <w:r w:rsidR="00DC1C56" w:rsidRPr="00A20096">
        <w:rPr>
          <w:color w:val="000000"/>
          <w:sz w:val="18"/>
          <w:szCs w:val="24"/>
          <w:lang w:val="fr-FR" w:eastAsia="en-GB"/>
        </w:rPr>
        <w:t>.03.0</w:t>
      </w:r>
      <w:r w:rsidR="00265C0E" w:rsidRPr="00A20096">
        <w:rPr>
          <w:color w:val="000000"/>
          <w:sz w:val="18"/>
          <w:szCs w:val="24"/>
          <w:lang w:val="fr-FR" w:eastAsia="en-GB"/>
        </w:rPr>
        <w:t>2</w:t>
      </w:r>
      <w:r w:rsidRPr="00A20096">
        <w:rPr>
          <w:sz w:val="18"/>
          <w:szCs w:val="24"/>
          <w:lang w:val="fr-FR" w:eastAsia="en-GB"/>
        </w:rPr>
        <w:tab/>
      </w:r>
      <w:hyperlink r:id="rId1783" w:history="1">
        <w:r w:rsidRPr="00A20096">
          <w:rPr>
            <w:color w:val="0563C1"/>
            <w:sz w:val="18"/>
            <w:szCs w:val="24"/>
            <w:u w:val="single"/>
            <w:lang w:val="fr-FR" w:eastAsia="en-GB"/>
          </w:rPr>
          <w:t>https://members.tsdsi.in/s/6iaQMPt</w:t>
        </w:r>
        <w:r w:rsidR="00265C0E" w:rsidRPr="00A20096">
          <w:rPr>
            <w:color w:val="0563C1"/>
            <w:sz w:val="18"/>
            <w:szCs w:val="24"/>
            <w:u w:val="single"/>
            <w:lang w:val="fr-FR" w:eastAsia="en-GB"/>
          </w:rPr>
          <w:t>2</w:t>
        </w:r>
        <w:r w:rsidRPr="00A20096">
          <w:rPr>
            <w:color w:val="0563C1"/>
            <w:sz w:val="18"/>
            <w:szCs w:val="24"/>
            <w:u w:val="single"/>
            <w:lang w:val="fr-FR" w:eastAsia="en-GB"/>
          </w:rPr>
          <w:t>kef46mS</w:t>
        </w:r>
      </w:hyperlink>
    </w:p>
    <w:p w14:paraId="7B7619AF" w14:textId="2C9D58BC" w:rsidR="00DB146F" w:rsidRPr="005A319D"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5A319D">
        <w:rPr>
          <w:color w:val="000000"/>
          <w:spacing w:val="-2"/>
          <w:sz w:val="18"/>
          <w:szCs w:val="24"/>
          <w:lang w:val="fr-FR" w:eastAsia="en-GB"/>
        </w:rPr>
        <w:t>TTA</w:t>
      </w:r>
      <w:r w:rsidRPr="005A319D">
        <w:rPr>
          <w:spacing w:val="-2"/>
          <w:sz w:val="18"/>
          <w:szCs w:val="24"/>
          <w:lang w:val="fr-FR" w:eastAsia="en-GB"/>
        </w:rPr>
        <w:tab/>
      </w:r>
      <w:r w:rsidRPr="005A319D">
        <w:rPr>
          <w:color w:val="000000"/>
          <w:spacing w:val="-2"/>
          <w:sz w:val="18"/>
          <w:szCs w:val="24"/>
          <w:lang w:val="fr-FR" w:eastAsia="en-GB"/>
        </w:rPr>
        <w:t>TTAT.3G-38.4</w:t>
      </w:r>
      <w:r w:rsidR="00265C0E" w:rsidRPr="005A319D">
        <w:rPr>
          <w:color w:val="000000"/>
          <w:spacing w:val="-2"/>
          <w:sz w:val="18"/>
          <w:szCs w:val="24"/>
          <w:lang w:val="fr-FR" w:eastAsia="en-GB"/>
        </w:rPr>
        <w:t>2</w:t>
      </w:r>
      <w:r w:rsidRPr="005A319D">
        <w:rPr>
          <w:color w:val="000000"/>
          <w:spacing w:val="-2"/>
          <w:sz w:val="18"/>
          <w:szCs w:val="24"/>
          <w:lang w:val="fr-FR" w:eastAsia="en-GB"/>
        </w:rPr>
        <w:t>4V</w:t>
      </w:r>
      <w:r w:rsidR="00C52DC2" w:rsidRPr="005A319D">
        <w:rPr>
          <w:color w:val="000000"/>
          <w:spacing w:val="-2"/>
          <w:sz w:val="18"/>
          <w:szCs w:val="24"/>
          <w:lang w:val="fr-FR" w:eastAsia="en-GB"/>
        </w:rPr>
        <w:t>1</w:t>
      </w:r>
      <w:r w:rsidRPr="005A319D">
        <w:rPr>
          <w:color w:val="000000"/>
          <w:spacing w:val="-2"/>
          <w:sz w:val="18"/>
          <w:szCs w:val="24"/>
          <w:lang w:val="fr-FR" w:eastAsia="en-GB"/>
        </w:rPr>
        <w:t>8.0.0</w:t>
      </w:r>
      <w:r w:rsidRPr="005A319D">
        <w:rPr>
          <w:spacing w:val="-2"/>
          <w:sz w:val="18"/>
          <w:szCs w:val="24"/>
          <w:lang w:val="fr-FR" w:eastAsia="en-GB"/>
        </w:rPr>
        <w:tab/>
      </w:r>
      <w:r w:rsidR="00C52DC2" w:rsidRPr="005A319D">
        <w:rPr>
          <w:color w:val="000000"/>
          <w:spacing w:val="-2"/>
          <w:sz w:val="18"/>
          <w:szCs w:val="24"/>
          <w:lang w:val="fr-FR" w:eastAsia="en-GB"/>
        </w:rPr>
        <w:t>1</w:t>
      </w:r>
      <w:r w:rsidRPr="005A319D">
        <w:rPr>
          <w:color w:val="000000"/>
          <w:spacing w:val="-2"/>
          <w:sz w:val="18"/>
          <w:szCs w:val="24"/>
          <w:lang w:val="fr-FR" w:eastAsia="en-GB"/>
        </w:rPr>
        <w:t>8.0.0</w:t>
      </w:r>
      <w:r w:rsidRPr="005A319D">
        <w:rPr>
          <w:spacing w:val="-2"/>
          <w:sz w:val="18"/>
          <w:szCs w:val="24"/>
          <w:lang w:val="fr-FR" w:eastAsia="en-GB"/>
        </w:rPr>
        <w:tab/>
      </w:r>
      <w:r w:rsidRPr="005A319D">
        <w:rPr>
          <w:color w:val="000000"/>
          <w:spacing w:val="-2"/>
          <w:sz w:val="18"/>
          <w:szCs w:val="24"/>
          <w:rtl/>
          <w:lang w:val="fr-FR" w:eastAsia="en-GB"/>
        </w:rPr>
        <w:t>نُشرت</w:t>
      </w:r>
      <w:r w:rsidRPr="005A319D">
        <w:rPr>
          <w:spacing w:val="-2"/>
          <w:sz w:val="18"/>
          <w:szCs w:val="24"/>
          <w:lang w:val="fr-FR" w:eastAsia="en-GB"/>
        </w:rPr>
        <w:tab/>
      </w:r>
      <w:r w:rsidR="00265C0E" w:rsidRPr="005A319D">
        <w:rPr>
          <w:color w:val="000000"/>
          <w:spacing w:val="-2"/>
          <w:sz w:val="18"/>
          <w:szCs w:val="24"/>
          <w:lang w:val="fr-FR" w:eastAsia="en-GB"/>
        </w:rPr>
        <w:t>2</w:t>
      </w:r>
      <w:r w:rsidRPr="005A319D">
        <w:rPr>
          <w:color w:val="000000"/>
          <w:spacing w:val="-2"/>
          <w:sz w:val="18"/>
          <w:szCs w:val="24"/>
          <w:lang w:val="fr-FR" w:eastAsia="en-GB"/>
        </w:rPr>
        <w:t>0</w:t>
      </w:r>
      <w:r w:rsidR="00265C0E" w:rsidRPr="005A319D">
        <w:rPr>
          <w:color w:val="000000"/>
          <w:spacing w:val="-2"/>
          <w:sz w:val="18"/>
          <w:szCs w:val="24"/>
          <w:lang w:val="fr-FR" w:eastAsia="en-GB"/>
        </w:rPr>
        <w:t>2</w:t>
      </w:r>
      <w:r w:rsidRPr="005A319D">
        <w:rPr>
          <w:color w:val="000000"/>
          <w:spacing w:val="-2"/>
          <w:sz w:val="18"/>
          <w:szCs w:val="24"/>
          <w:lang w:val="fr-FR" w:eastAsia="en-GB"/>
        </w:rPr>
        <w:t>4</w:t>
      </w:r>
      <w:r w:rsidR="00DC1C56" w:rsidRPr="005A319D">
        <w:rPr>
          <w:color w:val="000000"/>
          <w:spacing w:val="-2"/>
          <w:sz w:val="18"/>
          <w:szCs w:val="24"/>
          <w:lang w:val="fr-FR" w:eastAsia="en-GB"/>
        </w:rPr>
        <w:t>.08.</w:t>
      </w:r>
      <w:r w:rsidR="00C52DC2" w:rsidRPr="005A319D">
        <w:rPr>
          <w:color w:val="000000"/>
          <w:spacing w:val="-2"/>
          <w:sz w:val="18"/>
          <w:szCs w:val="24"/>
          <w:lang w:val="fr-FR" w:eastAsia="en-GB"/>
        </w:rPr>
        <w:t>1</w:t>
      </w:r>
      <w:r w:rsidR="00265C0E" w:rsidRPr="005A319D">
        <w:rPr>
          <w:color w:val="000000"/>
          <w:spacing w:val="-2"/>
          <w:sz w:val="18"/>
          <w:szCs w:val="24"/>
          <w:lang w:val="fr-FR" w:eastAsia="en-GB"/>
        </w:rPr>
        <w:t>2</w:t>
      </w:r>
      <w:r w:rsidRPr="005A319D">
        <w:rPr>
          <w:spacing w:val="-2"/>
          <w:sz w:val="18"/>
          <w:szCs w:val="24"/>
          <w:lang w:val="fr-FR" w:eastAsia="en-GB"/>
        </w:rPr>
        <w:tab/>
      </w:r>
      <w:hyperlink r:id="rId1784" w:history="1">
        <w:r w:rsidRPr="005A319D">
          <w:rPr>
            <w:color w:val="0563C1"/>
            <w:spacing w:val="-2"/>
            <w:sz w:val="18"/>
            <w:szCs w:val="24"/>
            <w:u w:val="single"/>
            <w:lang w:val="fr-FR" w:eastAsia="en-GB"/>
          </w:rPr>
          <w:t>https://www.tta.or.kr/e</w:t>
        </w:r>
        <w:r w:rsidR="006B4774" w:rsidRPr="005A319D">
          <w:rPr>
            <w:color w:val="0563C1"/>
            <w:spacing w:val="-2"/>
            <w:sz w:val="18"/>
            <w:szCs w:val="24"/>
            <w:u w:val="single"/>
            <w:lang w:val="fr-FR" w:eastAsia="en-GB"/>
          </w:rPr>
          <w:t>NG</w:t>
        </w:r>
        <w:r w:rsidRPr="005A319D">
          <w:rPr>
            <w:color w:val="0563C1"/>
            <w:spacing w:val="-2"/>
            <w:sz w:val="18"/>
            <w:szCs w:val="24"/>
            <w:u w:val="single"/>
            <w:lang w:val="fr-FR" w:eastAsia="en-GB"/>
          </w:rPr>
          <w:t>/ttaSearchE</w:t>
        </w:r>
        <w:r w:rsidR="006B4774" w:rsidRPr="005A319D">
          <w:rPr>
            <w:color w:val="0563C1"/>
            <w:spacing w:val="-2"/>
            <w:sz w:val="18"/>
            <w:szCs w:val="24"/>
            <w:u w:val="single"/>
            <w:lang w:val="fr-FR" w:eastAsia="en-GB"/>
          </w:rPr>
          <w:t>NG</w:t>
        </w:r>
        <w:r w:rsidRPr="005A319D">
          <w:rPr>
            <w:color w:val="0563C1"/>
            <w:spacing w:val="-2"/>
            <w:sz w:val="18"/>
            <w:szCs w:val="24"/>
            <w:u w:val="single"/>
            <w:lang w:val="fr-FR" w:eastAsia="en-GB"/>
          </w:rPr>
          <w:t>View.do?key=46</w:t>
        </w:r>
        <w:r w:rsidR="00C52DC2" w:rsidRPr="005A319D">
          <w:rPr>
            <w:color w:val="0563C1"/>
            <w:spacing w:val="-2"/>
            <w:sz w:val="18"/>
            <w:szCs w:val="24"/>
            <w:u w:val="single"/>
            <w:lang w:val="fr-FR" w:eastAsia="en-GB"/>
          </w:rPr>
          <w:t>1</w:t>
        </w:r>
        <w:r w:rsidRPr="005A319D">
          <w:rPr>
            <w:color w:val="0563C1"/>
            <w:spacing w:val="-2"/>
            <w:sz w:val="18"/>
            <w:szCs w:val="24"/>
            <w:u w:val="single"/>
            <w:lang w:val="fr-FR" w:eastAsia="en-GB"/>
          </w:rPr>
          <w:t>&amp;searchStandardNo=TTAT.3G-38.4</w:t>
        </w:r>
        <w:r w:rsidR="00265C0E" w:rsidRPr="005A319D">
          <w:rPr>
            <w:color w:val="0563C1"/>
            <w:spacing w:val="-2"/>
            <w:sz w:val="18"/>
            <w:szCs w:val="24"/>
            <w:u w:val="single"/>
            <w:lang w:val="fr-FR" w:eastAsia="en-GB"/>
          </w:rPr>
          <w:t>2</w:t>
        </w:r>
        <w:r w:rsidRPr="005A319D">
          <w:rPr>
            <w:color w:val="0563C1"/>
            <w:spacing w:val="-2"/>
            <w:sz w:val="18"/>
            <w:szCs w:val="24"/>
            <w:u w:val="single"/>
            <w:lang w:val="fr-FR" w:eastAsia="en-GB"/>
          </w:rPr>
          <w:t>4V</w:t>
        </w:r>
        <w:r w:rsidR="00C52DC2" w:rsidRPr="005A319D">
          <w:rPr>
            <w:color w:val="0563C1"/>
            <w:spacing w:val="-2"/>
            <w:sz w:val="18"/>
            <w:szCs w:val="24"/>
            <w:u w:val="single"/>
            <w:lang w:val="fr-FR" w:eastAsia="en-GB"/>
          </w:rPr>
          <w:t>1</w:t>
        </w:r>
        <w:r w:rsidRPr="005A319D">
          <w:rPr>
            <w:color w:val="0563C1"/>
            <w:spacing w:val="-2"/>
            <w:sz w:val="18"/>
            <w:szCs w:val="24"/>
            <w:u w:val="single"/>
            <w:lang w:val="fr-FR" w:eastAsia="en-GB"/>
          </w:rPr>
          <w:t>8.0.0&amp;searchCate=TTAS</w:t>
        </w:r>
      </w:hyperlink>
    </w:p>
    <w:p w14:paraId="7CC44448" w14:textId="3C3CE506" w:rsidR="00DB146F" w:rsidRPr="001D2DD8" w:rsidRDefault="00265C0E" w:rsidP="00B9512F">
      <w:pPr>
        <w:pStyle w:val="Heading5"/>
      </w:pPr>
      <w:bookmarkStart w:id="625" w:name="_Toc232178394"/>
      <w:r w:rsidRPr="00265C0E">
        <w:t>2</w:t>
      </w:r>
      <w:r w:rsidR="00B9512F">
        <w:t>4.4.</w:t>
      </w:r>
      <w:r w:rsidR="00C52DC2" w:rsidRPr="00C52DC2">
        <w:t>1</w:t>
      </w:r>
      <w:r w:rsidR="00B9512F">
        <w:t>.</w:t>
      </w:r>
      <w:r w:rsidRPr="00265C0E">
        <w:t>2</w:t>
      </w:r>
      <w:r w:rsidR="00B9512F">
        <w:t>.</w:t>
      </w:r>
      <w:r w:rsidRPr="00265C0E">
        <w:t>2</w:t>
      </w:r>
      <w:r w:rsidR="004271C4">
        <w:rPr>
          <w:rtl/>
        </w:rPr>
        <w:tab/>
        <w:t xml:space="preserve">المواصفة التقنية </w:t>
      </w:r>
      <w:r w:rsidR="004271C4">
        <w:t xml:space="preserve">TS </w:t>
      </w:r>
      <w:r w:rsidR="00DB146F" w:rsidRPr="001D2DD8">
        <w:t>38.4</w:t>
      </w:r>
      <w:r w:rsidRPr="00265C0E">
        <w:t>2</w:t>
      </w:r>
      <w:r w:rsidR="00DB146F" w:rsidRPr="001D2DD8">
        <w:t>5</w:t>
      </w:r>
      <w:bookmarkEnd w:id="625"/>
    </w:p>
    <w:p w14:paraId="2EEFE260" w14:textId="0DD08D2F" w:rsidR="005A319D" w:rsidRPr="00363978" w:rsidRDefault="005A319D" w:rsidP="005A319D">
      <w:pPr>
        <w:pStyle w:val="Headingb"/>
        <w:rPr>
          <w:rtl/>
          <w:lang w:bidi="en-GB"/>
        </w:rPr>
      </w:pPr>
      <w:r w:rsidRPr="00363978">
        <w:rPr>
          <w:rtl/>
        </w:rPr>
        <w:t>شبكة النفاذ الراديوي لل</w:t>
      </w:r>
      <w:r w:rsidR="0021455C">
        <w:rPr>
          <w:rtl/>
        </w:rPr>
        <w:t>جيل التالي</w:t>
      </w:r>
      <w:r w:rsidRPr="00363978">
        <w:rPr>
          <w:rtl/>
        </w:rPr>
        <w:t xml:space="preserve"> </w:t>
      </w:r>
      <w:r w:rsidRPr="00A07A0E">
        <w:t>(</w:t>
      </w:r>
      <w:r w:rsidRPr="006B4774">
        <w:t>NG</w:t>
      </w:r>
      <w:r w:rsidRPr="00A07A0E">
        <w:t>-RAN)</w:t>
      </w:r>
      <w:r w:rsidRPr="00363978">
        <w:rPr>
          <w:rtl/>
        </w:rPr>
        <w:t xml:space="preserve">؛ بروتوكول مستوي مستعمل الراديو الجديد </w:t>
      </w:r>
      <w:r w:rsidRPr="00BC5584">
        <w:t>(NR)</w:t>
      </w:r>
    </w:p>
    <w:p w14:paraId="43CC3F0A" w14:textId="411CBAAB" w:rsidR="005A319D" w:rsidRPr="00363978" w:rsidRDefault="005A319D" w:rsidP="005A319D">
      <w:pPr>
        <w:rPr>
          <w:rtl/>
          <w:lang w:bidi="en-GB"/>
        </w:rPr>
      </w:pPr>
      <w:r w:rsidRPr="00363978">
        <w:rPr>
          <w:rtl/>
        </w:rPr>
        <w:t>تحدد هذه الوثيقة</w:t>
      </w:r>
      <w:r w:rsidRPr="006F7400">
        <w:rPr>
          <w:rtl/>
        </w:rPr>
        <w:t xml:space="preserve"> و</w:t>
      </w:r>
      <w:r w:rsidRPr="00363978">
        <w:rPr>
          <w:rtl/>
        </w:rPr>
        <w:t xml:space="preserve">ظائف بروتوكول مستوى المستعمل للراديو الجديد </w:t>
      </w:r>
      <w:r w:rsidRPr="00BC5584">
        <w:t>(NR)</w:t>
      </w:r>
      <w:r w:rsidRPr="00363978">
        <w:rPr>
          <w:rtl/>
        </w:rPr>
        <w:t xml:space="preserve"> المستخدمة داخل شبكة النفاذ الراديوي لل</w:t>
      </w:r>
      <w:r w:rsidR="0021455C">
        <w:rPr>
          <w:rtl/>
        </w:rPr>
        <w:t>جيل التالي</w:t>
      </w:r>
      <w:r w:rsidRPr="00363978">
        <w:rPr>
          <w:rtl/>
        </w:rPr>
        <w:t xml:space="preserve"> </w:t>
      </w:r>
      <w:r w:rsidRPr="00A07A0E">
        <w:t>(</w:t>
      </w:r>
      <w:r w:rsidRPr="006B4774">
        <w:t>NG</w:t>
      </w:r>
      <w:r w:rsidRPr="00A07A0E">
        <w:t>-RAN)</w:t>
      </w:r>
      <w:r w:rsidRPr="00363978">
        <w:rPr>
          <w:rtl/>
        </w:rPr>
        <w:t>،</w:t>
      </w:r>
      <w:r w:rsidRPr="006F7400">
        <w:rPr>
          <w:rtl/>
        </w:rPr>
        <w:t xml:space="preserve"> و</w:t>
      </w:r>
      <w:r w:rsidRPr="00363978">
        <w:rPr>
          <w:rtl/>
        </w:rPr>
        <w:t xml:space="preserve">داخل شبكة </w:t>
      </w:r>
      <w:r w:rsidR="00FB05A0">
        <w:rPr>
          <w:rtl/>
        </w:rPr>
        <w:t>النفاذ الراديوي للأرض الشامل المتطور</w:t>
      </w:r>
      <w:r w:rsidRPr="00363978">
        <w:rPr>
          <w:rtl/>
        </w:rPr>
        <w:t xml:space="preserve"> </w:t>
      </w:r>
      <w:r w:rsidRPr="00FE7D4C">
        <w:t>(</w:t>
      </w:r>
      <w:r w:rsidRPr="006B4774">
        <w:t>E-UTRA</w:t>
      </w:r>
      <w:r w:rsidRPr="00265C0E">
        <w:t>N</w:t>
      </w:r>
      <w:r w:rsidRPr="00FE7D4C">
        <w:t>)</w:t>
      </w:r>
      <w:r w:rsidRPr="00363978">
        <w:rPr>
          <w:rtl/>
        </w:rPr>
        <w:t xml:space="preserve"> بالنسبة إلى التوصيلية المزدوجة بين الشبكة الأرضية العالمية المتطورة للنفاذ الراديوي</w:t>
      </w:r>
      <w:r w:rsidRPr="006F7400">
        <w:rPr>
          <w:rtl/>
        </w:rPr>
        <w:t xml:space="preserve"> و</w:t>
      </w:r>
      <w:r w:rsidRPr="00363978">
        <w:rPr>
          <w:rtl/>
        </w:rPr>
        <w:t xml:space="preserve">الراديو الجديد </w:t>
      </w:r>
      <w:r w:rsidRPr="006B4774">
        <w:t>(EN-DC)</w:t>
      </w:r>
      <w:r w:rsidRPr="00363978">
        <w:rPr>
          <w:rtl/>
        </w:rPr>
        <w:t>.</w:t>
      </w:r>
      <w:r w:rsidRPr="006F7400">
        <w:rPr>
          <w:rtl/>
        </w:rPr>
        <w:t xml:space="preserve"> و</w:t>
      </w:r>
      <w:r w:rsidRPr="00363978">
        <w:rPr>
          <w:rtl/>
        </w:rPr>
        <w:t>يجوز أن توجد</w:t>
      </w:r>
      <w:r w:rsidRPr="006F7400">
        <w:rPr>
          <w:rtl/>
        </w:rPr>
        <w:t xml:space="preserve"> و</w:t>
      </w:r>
      <w:r w:rsidRPr="00363978">
        <w:rPr>
          <w:rtl/>
        </w:rPr>
        <w:t xml:space="preserve">ظائف بروتوكول مستوى المستعمل للراديو الجديد </w:t>
      </w:r>
      <w:r w:rsidRPr="00BC5584">
        <w:t>(NR)</w:t>
      </w:r>
      <w:r w:rsidRPr="00363978">
        <w:rPr>
          <w:rtl/>
        </w:rPr>
        <w:t xml:space="preserve"> في العقد التي تنهي السطح البيني </w:t>
      </w:r>
      <w:r w:rsidRPr="006B4774">
        <w:t>X2-U</w:t>
      </w:r>
      <w:r w:rsidRPr="00363978">
        <w:rPr>
          <w:rtl/>
        </w:rPr>
        <w:t xml:space="preserve">، في حالة التوصيلية المزدوجة بين </w:t>
      </w:r>
      <w:r w:rsidRPr="006B4774">
        <w:t>E-UTRA</w:t>
      </w:r>
      <w:r w:rsidRPr="006F7400">
        <w:rPr>
          <w:rtl/>
        </w:rPr>
        <w:t xml:space="preserve"> و</w:t>
      </w:r>
      <w:r w:rsidRPr="00BC5584">
        <w:t>NR</w:t>
      </w:r>
      <w:r w:rsidRPr="00363978">
        <w:rPr>
          <w:rtl/>
        </w:rPr>
        <w:t xml:space="preserve"> </w:t>
      </w:r>
      <w:r w:rsidRPr="006B4774">
        <w:t>(EN-DC)</w:t>
      </w:r>
      <w:r w:rsidRPr="00363978">
        <w:rPr>
          <w:rtl/>
        </w:rPr>
        <w:t xml:space="preserve">، أو السطح البيني </w:t>
      </w:r>
      <w:proofErr w:type="spellStart"/>
      <w:r w:rsidRPr="006B4774">
        <w:t>Xn</w:t>
      </w:r>
      <w:proofErr w:type="spellEnd"/>
      <w:r w:rsidRPr="006B4774">
        <w:t>-U</w:t>
      </w:r>
      <w:r w:rsidRPr="00363978">
        <w:rPr>
          <w:rtl/>
        </w:rPr>
        <w:t xml:space="preserve"> أو السطح البيني </w:t>
      </w:r>
      <w:r w:rsidRPr="006B4774">
        <w:t>F1-U</w:t>
      </w:r>
      <w:r w:rsidRPr="00363978">
        <w:rPr>
          <w:rtl/>
        </w:rPr>
        <w:t>.</w:t>
      </w:r>
    </w:p>
    <w:p w14:paraId="3E3CFDB9" w14:textId="13153E31" w:rsidR="001E1ACF" w:rsidRPr="00AA0384" w:rsidRDefault="00BC5584" w:rsidP="00B13723">
      <w:pPr>
        <w:keepNext/>
        <w:widowControl w:val="0"/>
        <w:tabs>
          <w:tab w:val="left" w:pos="91"/>
          <w:tab w:val="left" w:pos="816"/>
          <w:tab w:val="left" w:pos="4218"/>
          <w:tab w:val="left" w:pos="4927"/>
          <w:tab w:val="left" w:pos="5494"/>
          <w:tab w:val="left" w:pos="6520"/>
        </w:tabs>
        <w:overflowPunct/>
        <w:spacing w:before="40" w:after="40" w:line="260" w:lineRule="exact"/>
        <w:ind w:left="794" w:hanging="794"/>
        <w:textAlignment w:val="auto"/>
        <w:rPr>
          <w:rFonts w:eastAsia="SimSun"/>
          <w:b/>
          <w:bCs/>
          <w:color w:val="000000"/>
          <w:sz w:val="18"/>
          <w:szCs w:val="24"/>
          <w:lang w:bidi="ar-EG"/>
        </w:rPr>
      </w:pPr>
      <w:r w:rsidRPr="00BC5584">
        <w:rPr>
          <w:rFonts w:eastAsia="SimSun"/>
          <w:b/>
          <w:bCs/>
          <w:color w:val="000000"/>
          <w:sz w:val="18"/>
          <w:szCs w:val="24"/>
          <w:lang w:bidi="ar-EG"/>
        </w:rPr>
        <w:t>SDO</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 xml:space="preserve">رقم </w:t>
      </w:r>
      <w:r w:rsidR="001E1ACF" w:rsidRPr="00AA0384">
        <w:rPr>
          <w:b/>
          <w:bCs/>
          <w:color w:val="000000"/>
          <w:sz w:val="18"/>
          <w:szCs w:val="24"/>
          <w:rtl/>
          <w:lang w:val="en-GB" w:eastAsia="en-GB"/>
        </w:rPr>
        <w:t>الوثيقة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النسخة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الحالة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تاريخ الإصدار</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الموقع</w:t>
      </w:r>
    </w:p>
    <w:p w14:paraId="2E47A299" w14:textId="43D76E3F"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Pr="00AA0384">
        <w:rPr>
          <w:b/>
          <w:bCs/>
          <w:color w:val="000000"/>
          <w:sz w:val="18"/>
          <w:szCs w:val="24"/>
          <w:lang w:eastAsia="en-GB"/>
        </w:rPr>
        <w:t>7</w:t>
      </w:r>
    </w:p>
    <w:p w14:paraId="0D3597E9" w14:textId="16D92576"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38.4</w:t>
      </w:r>
      <w:r w:rsidR="00265C0E" w:rsidRPr="00265C0E">
        <w:rPr>
          <w:color w:val="000000"/>
          <w:sz w:val="18"/>
          <w:szCs w:val="24"/>
          <w:lang w:eastAsia="en-GB"/>
        </w:rPr>
        <w:t>2</w:t>
      </w:r>
      <w:r w:rsidRPr="00AA0384">
        <w:rPr>
          <w:color w:val="000000"/>
          <w:sz w:val="18"/>
          <w:szCs w:val="24"/>
          <w:lang w:eastAsia="en-GB"/>
        </w:rPr>
        <w:t>5.V</w:t>
      </w:r>
      <w:proofErr w:type="gramEnd"/>
      <w:r w:rsidR="00C52DC2" w:rsidRPr="00C52DC2">
        <w:rPr>
          <w:color w:val="000000"/>
          <w:sz w:val="18"/>
          <w:szCs w:val="24"/>
          <w:lang w:eastAsia="en-GB"/>
        </w:rPr>
        <w:t>1</w:t>
      </w:r>
      <w:r w:rsidRPr="00AA0384">
        <w:rPr>
          <w:color w:val="000000"/>
          <w:sz w:val="18"/>
          <w:szCs w:val="24"/>
          <w:lang w:eastAsia="en-GB"/>
        </w:rPr>
        <w:t>7.3.0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7.3.0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3</w:t>
      </w:r>
      <w:r w:rsidR="00DC1C56" w:rsidRPr="00AA0384">
        <w:rPr>
          <w:color w:val="000000"/>
          <w:sz w:val="18"/>
          <w:szCs w:val="24"/>
          <w:lang w:eastAsia="en-GB"/>
        </w:rPr>
        <w:t>.05.</w:t>
      </w:r>
      <w:r w:rsidR="00265C0E" w:rsidRPr="00265C0E">
        <w:rPr>
          <w:color w:val="000000"/>
          <w:sz w:val="18"/>
          <w:szCs w:val="24"/>
          <w:lang w:eastAsia="en-GB"/>
        </w:rPr>
        <w:t>22</w:t>
      </w:r>
      <w:r w:rsidRPr="00AA0384">
        <w:rPr>
          <w:sz w:val="18"/>
          <w:szCs w:val="24"/>
          <w:lang w:eastAsia="en-GB"/>
        </w:rPr>
        <w:tab/>
      </w:r>
      <w:hyperlink r:id="rId1785" w:anchor="Rel-17"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7</w:t>
        </w:r>
      </w:hyperlink>
    </w:p>
    <w:p w14:paraId="5C116E54" w14:textId="3EA652E2" w:rsidR="00DB146F" w:rsidRPr="00AA0384"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38.4</w:t>
      </w:r>
      <w:r w:rsidR="00265C0E" w:rsidRPr="00265C0E">
        <w:rPr>
          <w:color w:val="000000"/>
          <w:sz w:val="18"/>
          <w:szCs w:val="24"/>
          <w:lang w:eastAsia="en-GB"/>
        </w:rPr>
        <w:t>2</w:t>
      </w:r>
      <w:r w:rsidRPr="00AA0384">
        <w:rPr>
          <w:color w:val="000000"/>
          <w:sz w:val="18"/>
          <w:szCs w:val="24"/>
          <w:lang w:eastAsia="en-GB"/>
        </w:rPr>
        <w:t>5.V</w:t>
      </w:r>
      <w:proofErr w:type="gramEnd"/>
      <w:r w:rsidR="00C52DC2" w:rsidRPr="00C52DC2">
        <w:rPr>
          <w:color w:val="000000"/>
          <w:sz w:val="18"/>
          <w:szCs w:val="24"/>
          <w:lang w:eastAsia="en-GB"/>
        </w:rPr>
        <w:t>1</w:t>
      </w:r>
      <w:r w:rsidRPr="00AA0384">
        <w:rPr>
          <w:color w:val="000000"/>
          <w:sz w:val="18"/>
          <w:szCs w:val="24"/>
          <w:lang w:eastAsia="en-GB"/>
        </w:rPr>
        <w:t>7.3.0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7.3.0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3</w:t>
      </w:r>
      <w:r w:rsidR="00DC1C56" w:rsidRPr="00AA0384">
        <w:rPr>
          <w:color w:val="000000"/>
          <w:sz w:val="18"/>
          <w:szCs w:val="24"/>
          <w:lang w:eastAsia="en-GB"/>
        </w:rPr>
        <w:t>.05.</w:t>
      </w:r>
      <w:r w:rsidR="00265C0E" w:rsidRPr="00265C0E">
        <w:rPr>
          <w:color w:val="000000"/>
          <w:sz w:val="18"/>
          <w:szCs w:val="24"/>
          <w:lang w:eastAsia="en-GB"/>
        </w:rPr>
        <w:t>22</w:t>
      </w:r>
      <w:r w:rsidRPr="00AA0384">
        <w:rPr>
          <w:sz w:val="18"/>
          <w:szCs w:val="24"/>
          <w:lang w:eastAsia="en-GB"/>
        </w:rPr>
        <w:tab/>
      </w:r>
      <w:hyperlink r:id="rId1786"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7&amp;oldFileUrl=NTN/RIT/CCSA.</w:t>
        </w:r>
        <w:r w:rsidR="00BC5584" w:rsidRPr="00BC5584">
          <w:rPr>
            <w:color w:val="0563C1"/>
            <w:sz w:val="18"/>
            <w:szCs w:val="24"/>
            <w:u w:val="single"/>
            <w:lang w:eastAsia="en-GB"/>
          </w:rPr>
          <w:t>3GPP</w:t>
        </w:r>
        <w:r w:rsidRPr="00AA0384">
          <w:rPr>
            <w:color w:val="0563C1"/>
            <w:sz w:val="18"/>
            <w:szCs w:val="24"/>
            <w:u w:val="single"/>
            <w:lang w:eastAsia="en-GB"/>
          </w:rPr>
          <w:t>.38.4</w:t>
        </w:r>
        <w:r w:rsidR="00265C0E" w:rsidRPr="00265C0E">
          <w:rPr>
            <w:color w:val="0563C1"/>
            <w:sz w:val="18"/>
            <w:szCs w:val="24"/>
            <w:u w:val="single"/>
            <w:lang w:eastAsia="en-GB"/>
          </w:rPr>
          <w:t>2</w:t>
        </w:r>
        <w:r w:rsidRPr="00AA0384">
          <w:rPr>
            <w:color w:val="0563C1"/>
            <w:sz w:val="18"/>
            <w:szCs w:val="24"/>
            <w:u w:val="single"/>
            <w:lang w:eastAsia="en-GB"/>
          </w:rPr>
          <w:t>5.V</w:t>
        </w:r>
        <w:r w:rsidR="00C52DC2" w:rsidRPr="00C52DC2">
          <w:rPr>
            <w:color w:val="0563C1"/>
            <w:sz w:val="18"/>
            <w:szCs w:val="24"/>
            <w:u w:val="single"/>
            <w:lang w:eastAsia="en-GB"/>
          </w:rPr>
          <w:t>1</w:t>
        </w:r>
        <w:r w:rsidRPr="00AA0384">
          <w:rPr>
            <w:color w:val="0563C1"/>
            <w:sz w:val="18"/>
            <w:szCs w:val="24"/>
            <w:u w:val="single"/>
            <w:lang w:eastAsia="en-GB"/>
          </w:rPr>
          <w:t>7.3.0.do</w:t>
        </w:r>
      </w:hyperlink>
      <w:hyperlink r:id="rId1787" w:history="1">
        <w:r w:rsidRPr="00AA0384">
          <w:rPr>
            <w:color w:val="0563C1"/>
            <w:sz w:val="18"/>
            <w:szCs w:val="24"/>
            <w:u w:val="single"/>
            <w:lang w:eastAsia="en-GB"/>
          </w:rPr>
          <w:t>cx</w:t>
        </w:r>
      </w:hyperlink>
    </w:p>
    <w:p w14:paraId="23C27E8F" w14:textId="4C94CF0C"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38 4</w:t>
      </w:r>
      <w:r w:rsidR="00265C0E" w:rsidRPr="00A20096">
        <w:rPr>
          <w:color w:val="000000"/>
          <w:sz w:val="18"/>
          <w:szCs w:val="24"/>
          <w:lang w:val="fr-FR" w:eastAsia="en-GB"/>
        </w:rPr>
        <w:t>2</w:t>
      </w:r>
      <w:r w:rsidRPr="00A20096">
        <w:rPr>
          <w:color w:val="000000"/>
          <w:sz w:val="18"/>
          <w:szCs w:val="24"/>
          <w:lang w:val="fr-FR" w:eastAsia="en-GB"/>
        </w:rPr>
        <w:t>5 V</w:t>
      </w:r>
      <w:r w:rsidR="00C52DC2" w:rsidRPr="00A20096">
        <w:rPr>
          <w:color w:val="000000"/>
          <w:sz w:val="18"/>
          <w:szCs w:val="24"/>
          <w:lang w:val="fr-FR" w:eastAsia="en-GB"/>
        </w:rPr>
        <w:t>1</w:t>
      </w:r>
      <w:r w:rsidRPr="00A20096">
        <w:rPr>
          <w:color w:val="000000"/>
          <w:sz w:val="18"/>
          <w:szCs w:val="24"/>
          <w:lang w:val="fr-FR" w:eastAsia="en-GB"/>
        </w:rPr>
        <w:t>7.3.0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3-05)</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7.3.0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3</w:t>
      </w:r>
      <w:r w:rsidR="00DC1C56" w:rsidRPr="00A20096">
        <w:rPr>
          <w:color w:val="000000"/>
          <w:sz w:val="18"/>
          <w:szCs w:val="24"/>
          <w:lang w:val="fr-FR" w:eastAsia="en-GB"/>
        </w:rPr>
        <w:t>.05.05</w:t>
      </w:r>
      <w:r w:rsidRPr="00A20096">
        <w:rPr>
          <w:sz w:val="18"/>
          <w:szCs w:val="24"/>
          <w:lang w:val="fr-FR" w:eastAsia="en-GB"/>
        </w:rPr>
        <w:tab/>
      </w:r>
      <w:hyperlink r:id="rId1788"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38400_</w:t>
        </w:r>
        <w:r w:rsidR="00C52DC2" w:rsidRPr="00A20096">
          <w:rPr>
            <w:color w:val="0563C1"/>
            <w:sz w:val="18"/>
            <w:szCs w:val="24"/>
            <w:u w:val="single"/>
            <w:lang w:val="fr-FR" w:eastAsia="en-GB"/>
          </w:rPr>
          <w:t>1</w:t>
        </w:r>
        <w:r w:rsidRPr="00A20096">
          <w:rPr>
            <w:color w:val="0563C1"/>
            <w:sz w:val="18"/>
            <w:szCs w:val="24"/>
            <w:u w:val="single"/>
            <w:lang w:val="fr-FR" w:eastAsia="en-GB"/>
          </w:rPr>
          <w:t>38499/</w:t>
        </w:r>
        <w:r w:rsidR="00C52DC2" w:rsidRPr="00A20096">
          <w:rPr>
            <w:color w:val="0563C1"/>
            <w:sz w:val="18"/>
            <w:szCs w:val="24"/>
            <w:u w:val="single"/>
            <w:lang w:val="fr-FR" w:eastAsia="en-GB"/>
          </w:rPr>
          <w:t>1</w:t>
        </w:r>
        <w:r w:rsidRPr="00A20096">
          <w:rPr>
            <w:color w:val="0563C1"/>
            <w:sz w:val="18"/>
            <w:szCs w:val="24"/>
            <w:u w:val="single"/>
            <w:lang w:val="fr-FR" w:eastAsia="en-GB"/>
          </w:rPr>
          <w:t>384</w:t>
        </w:r>
        <w:r w:rsidR="00265C0E" w:rsidRPr="00A20096">
          <w:rPr>
            <w:color w:val="0563C1"/>
            <w:sz w:val="18"/>
            <w:szCs w:val="24"/>
            <w:u w:val="single"/>
            <w:lang w:val="fr-FR" w:eastAsia="en-GB"/>
          </w:rPr>
          <w:t>2</w:t>
        </w:r>
        <w:r w:rsidRPr="00A20096">
          <w:rPr>
            <w:color w:val="0563C1"/>
            <w:sz w:val="18"/>
            <w:szCs w:val="24"/>
            <w:u w:val="single"/>
            <w:lang w:val="fr-FR" w:eastAsia="en-GB"/>
          </w:rPr>
          <w:t>5/</w:t>
        </w:r>
        <w:r w:rsidR="00C52DC2" w:rsidRPr="00A20096">
          <w:rPr>
            <w:color w:val="0563C1"/>
            <w:sz w:val="18"/>
            <w:szCs w:val="24"/>
            <w:u w:val="single"/>
            <w:lang w:val="fr-FR" w:eastAsia="en-GB"/>
          </w:rPr>
          <w:t>1</w:t>
        </w:r>
        <w:r w:rsidRPr="00A20096">
          <w:rPr>
            <w:color w:val="0563C1"/>
            <w:sz w:val="18"/>
            <w:szCs w:val="24"/>
            <w:u w:val="single"/>
            <w:lang w:val="fr-FR" w:eastAsia="en-GB"/>
          </w:rPr>
          <w:t>7.03.00_60/ts_</w:t>
        </w:r>
        <w:r w:rsidR="00C52DC2" w:rsidRPr="00A20096">
          <w:rPr>
            <w:color w:val="0563C1"/>
            <w:sz w:val="18"/>
            <w:szCs w:val="24"/>
            <w:u w:val="single"/>
            <w:lang w:val="fr-FR" w:eastAsia="en-GB"/>
          </w:rPr>
          <w:t>1</w:t>
        </w:r>
        <w:r w:rsidRPr="00A20096">
          <w:rPr>
            <w:color w:val="0563C1"/>
            <w:sz w:val="18"/>
            <w:szCs w:val="24"/>
            <w:u w:val="single"/>
            <w:lang w:val="fr-FR" w:eastAsia="en-GB"/>
          </w:rPr>
          <w:t>384</w:t>
        </w:r>
        <w:r w:rsidR="00265C0E" w:rsidRPr="00A20096">
          <w:rPr>
            <w:color w:val="0563C1"/>
            <w:sz w:val="18"/>
            <w:szCs w:val="24"/>
            <w:u w:val="single"/>
            <w:lang w:val="fr-FR" w:eastAsia="en-GB"/>
          </w:rPr>
          <w:t>2</w:t>
        </w:r>
        <w:r w:rsidRPr="00A20096">
          <w:rPr>
            <w:color w:val="0563C1"/>
            <w:sz w:val="18"/>
            <w:szCs w:val="24"/>
            <w:u w:val="single"/>
            <w:lang w:val="fr-FR" w:eastAsia="en-GB"/>
          </w:rPr>
          <w:t>5v</w:t>
        </w:r>
        <w:r w:rsidR="00C52DC2" w:rsidRPr="00A20096">
          <w:rPr>
            <w:color w:val="0563C1"/>
            <w:sz w:val="18"/>
            <w:szCs w:val="24"/>
            <w:u w:val="single"/>
            <w:lang w:val="fr-FR" w:eastAsia="en-GB"/>
          </w:rPr>
          <w:t>1</w:t>
        </w:r>
        <w:r w:rsidRPr="00A20096">
          <w:rPr>
            <w:color w:val="0563C1"/>
            <w:sz w:val="18"/>
            <w:szCs w:val="24"/>
            <w:u w:val="single"/>
            <w:lang w:val="fr-FR" w:eastAsia="en-GB"/>
          </w:rPr>
          <w:t>70300p.pdf</w:t>
        </w:r>
      </w:hyperlink>
    </w:p>
    <w:p w14:paraId="777DF8F5" w14:textId="70338121"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8.4</w:t>
      </w:r>
      <w:r w:rsidR="00265C0E" w:rsidRPr="00A20096">
        <w:rPr>
          <w:color w:val="000000"/>
          <w:sz w:val="18"/>
          <w:szCs w:val="24"/>
          <w:lang w:val="fr-FR" w:eastAsia="en-GB"/>
        </w:rPr>
        <w:t>2</w:t>
      </w:r>
      <w:r w:rsidRPr="00A20096">
        <w:rPr>
          <w:color w:val="000000"/>
          <w:sz w:val="18"/>
          <w:szCs w:val="24"/>
          <w:lang w:val="fr-FR" w:eastAsia="en-GB"/>
        </w:rPr>
        <w:t>5-</w:t>
      </w:r>
      <w:r w:rsidR="00C52DC2" w:rsidRPr="00A20096">
        <w:rPr>
          <w:color w:val="000000"/>
          <w:sz w:val="18"/>
          <w:szCs w:val="24"/>
          <w:lang w:val="fr-FR" w:eastAsia="en-GB"/>
        </w:rPr>
        <w:t>1</w:t>
      </w:r>
      <w:r w:rsidRPr="00A20096">
        <w:rPr>
          <w:color w:val="000000"/>
          <w:sz w:val="18"/>
          <w:szCs w:val="24"/>
          <w:lang w:val="fr-FR" w:eastAsia="en-GB"/>
        </w:rPr>
        <w:t>7.3.0 V</w:t>
      </w:r>
      <w:r w:rsidR="00C52DC2" w:rsidRPr="00A20096">
        <w:rPr>
          <w:color w:val="000000"/>
          <w:sz w:val="18"/>
          <w:szCs w:val="24"/>
          <w:lang w:val="fr-FR" w:eastAsia="en-GB"/>
        </w:rPr>
        <w:t>1</w:t>
      </w:r>
      <w:r w:rsidRPr="00A20096">
        <w:rPr>
          <w:color w:val="000000"/>
          <w:sz w:val="18"/>
          <w:szCs w:val="24"/>
          <w:lang w:val="fr-FR" w:eastAsia="en-GB"/>
        </w:rPr>
        <w:t>.3.0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7.3.0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3</w:t>
      </w:r>
      <w:r w:rsidR="00DC1C56" w:rsidRPr="00A20096">
        <w:rPr>
          <w:color w:val="000000"/>
          <w:sz w:val="18"/>
          <w:szCs w:val="24"/>
          <w:lang w:val="fr-FR" w:eastAsia="en-GB"/>
        </w:rPr>
        <w:t>.08.</w:t>
      </w:r>
      <w:r w:rsidR="00C52DC2" w:rsidRPr="00A20096">
        <w:rPr>
          <w:color w:val="000000"/>
          <w:sz w:val="18"/>
          <w:szCs w:val="24"/>
          <w:lang w:val="fr-FR" w:eastAsia="en-GB"/>
        </w:rPr>
        <w:t>1</w:t>
      </w:r>
      <w:r w:rsidR="00DC1C56" w:rsidRPr="00A20096">
        <w:rPr>
          <w:color w:val="000000"/>
          <w:sz w:val="18"/>
          <w:szCs w:val="24"/>
          <w:lang w:val="fr-FR" w:eastAsia="en-GB"/>
        </w:rPr>
        <w:t>4</w:t>
      </w:r>
      <w:r w:rsidRPr="00A20096">
        <w:rPr>
          <w:sz w:val="18"/>
          <w:szCs w:val="24"/>
          <w:lang w:val="fr-FR" w:eastAsia="en-GB"/>
        </w:rPr>
        <w:tab/>
      </w:r>
      <w:hyperlink r:id="rId1789" w:history="1">
        <w:r w:rsidRPr="00A20096">
          <w:rPr>
            <w:color w:val="0563C1"/>
            <w:sz w:val="18"/>
            <w:szCs w:val="24"/>
            <w:u w:val="single"/>
            <w:lang w:val="fr-FR" w:eastAsia="en-GB"/>
          </w:rPr>
          <w:t>https://members.tsdsi.in/s/zBdzk</w:t>
        </w:r>
        <w:r w:rsidR="00265C0E" w:rsidRPr="00A20096">
          <w:rPr>
            <w:color w:val="0563C1"/>
            <w:sz w:val="18"/>
            <w:szCs w:val="24"/>
            <w:u w:val="single"/>
            <w:lang w:val="fr-FR" w:eastAsia="en-GB"/>
          </w:rPr>
          <w:t>2</w:t>
        </w:r>
        <w:r w:rsidRPr="00A20096">
          <w:rPr>
            <w:color w:val="0563C1"/>
            <w:sz w:val="18"/>
            <w:szCs w:val="24"/>
            <w:u w:val="single"/>
            <w:lang w:val="fr-FR" w:eastAsia="en-GB"/>
          </w:rPr>
          <w:t>rWopHRWk7</w:t>
        </w:r>
      </w:hyperlink>
    </w:p>
    <w:p w14:paraId="36C4B402" w14:textId="7E61D011" w:rsidR="00DB146F" w:rsidRPr="005A319D"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5A319D">
        <w:rPr>
          <w:color w:val="000000"/>
          <w:spacing w:val="-2"/>
          <w:sz w:val="18"/>
          <w:szCs w:val="24"/>
          <w:lang w:val="fr-FR" w:eastAsia="en-GB"/>
        </w:rPr>
        <w:t>TTA</w:t>
      </w:r>
      <w:r w:rsidRPr="005A319D">
        <w:rPr>
          <w:spacing w:val="-2"/>
          <w:sz w:val="18"/>
          <w:szCs w:val="24"/>
          <w:lang w:val="fr-FR" w:eastAsia="en-GB"/>
        </w:rPr>
        <w:tab/>
      </w:r>
      <w:r w:rsidRPr="005A319D">
        <w:rPr>
          <w:color w:val="000000"/>
          <w:spacing w:val="-2"/>
          <w:sz w:val="18"/>
          <w:szCs w:val="24"/>
          <w:lang w:val="fr-FR" w:eastAsia="en-GB"/>
        </w:rPr>
        <w:t>TTAT.3G-38.4</w:t>
      </w:r>
      <w:r w:rsidR="00265C0E" w:rsidRPr="005A319D">
        <w:rPr>
          <w:color w:val="000000"/>
          <w:spacing w:val="-2"/>
          <w:sz w:val="18"/>
          <w:szCs w:val="24"/>
          <w:lang w:val="fr-FR" w:eastAsia="en-GB"/>
        </w:rPr>
        <w:t>2</w:t>
      </w:r>
      <w:r w:rsidRPr="005A319D">
        <w:rPr>
          <w:color w:val="000000"/>
          <w:spacing w:val="-2"/>
          <w:sz w:val="18"/>
          <w:szCs w:val="24"/>
          <w:lang w:val="fr-FR" w:eastAsia="en-GB"/>
        </w:rPr>
        <w:t>5V</w:t>
      </w:r>
      <w:r w:rsidR="00C52DC2" w:rsidRPr="005A319D">
        <w:rPr>
          <w:color w:val="000000"/>
          <w:spacing w:val="-2"/>
          <w:sz w:val="18"/>
          <w:szCs w:val="24"/>
          <w:lang w:val="fr-FR" w:eastAsia="en-GB"/>
        </w:rPr>
        <w:t>1</w:t>
      </w:r>
      <w:r w:rsidRPr="005A319D">
        <w:rPr>
          <w:color w:val="000000"/>
          <w:spacing w:val="-2"/>
          <w:sz w:val="18"/>
          <w:szCs w:val="24"/>
          <w:lang w:val="fr-FR" w:eastAsia="en-GB"/>
        </w:rPr>
        <w:t>7.3.0</w:t>
      </w:r>
      <w:r w:rsidRPr="005A319D">
        <w:rPr>
          <w:spacing w:val="-2"/>
          <w:sz w:val="18"/>
          <w:szCs w:val="24"/>
          <w:lang w:val="fr-FR" w:eastAsia="en-GB"/>
        </w:rPr>
        <w:tab/>
      </w:r>
      <w:r w:rsidR="00C52DC2" w:rsidRPr="005A319D">
        <w:rPr>
          <w:color w:val="000000"/>
          <w:spacing w:val="-2"/>
          <w:sz w:val="18"/>
          <w:szCs w:val="24"/>
          <w:lang w:val="fr-FR" w:eastAsia="en-GB"/>
        </w:rPr>
        <w:t>1</w:t>
      </w:r>
      <w:r w:rsidRPr="005A319D">
        <w:rPr>
          <w:color w:val="000000"/>
          <w:spacing w:val="-2"/>
          <w:sz w:val="18"/>
          <w:szCs w:val="24"/>
          <w:lang w:val="fr-FR" w:eastAsia="en-GB"/>
        </w:rPr>
        <w:t>7.3.0</w:t>
      </w:r>
      <w:r w:rsidRPr="005A319D">
        <w:rPr>
          <w:spacing w:val="-2"/>
          <w:sz w:val="18"/>
          <w:szCs w:val="24"/>
          <w:lang w:val="fr-FR" w:eastAsia="en-GB"/>
        </w:rPr>
        <w:tab/>
      </w:r>
      <w:r w:rsidRPr="005A319D">
        <w:rPr>
          <w:color w:val="000000"/>
          <w:spacing w:val="-2"/>
          <w:sz w:val="18"/>
          <w:szCs w:val="24"/>
          <w:rtl/>
          <w:lang w:val="fr-FR" w:eastAsia="en-GB"/>
        </w:rPr>
        <w:t>نُشرت</w:t>
      </w:r>
      <w:r w:rsidRPr="005A319D">
        <w:rPr>
          <w:spacing w:val="-2"/>
          <w:sz w:val="18"/>
          <w:szCs w:val="24"/>
          <w:lang w:val="fr-FR" w:eastAsia="en-GB"/>
        </w:rPr>
        <w:tab/>
      </w:r>
      <w:r w:rsidR="00265C0E" w:rsidRPr="005A319D">
        <w:rPr>
          <w:color w:val="000000"/>
          <w:spacing w:val="-2"/>
          <w:sz w:val="18"/>
          <w:szCs w:val="24"/>
          <w:lang w:val="fr-FR" w:eastAsia="en-GB"/>
        </w:rPr>
        <w:t>2</w:t>
      </w:r>
      <w:r w:rsidRPr="005A319D">
        <w:rPr>
          <w:color w:val="000000"/>
          <w:spacing w:val="-2"/>
          <w:sz w:val="18"/>
          <w:szCs w:val="24"/>
          <w:lang w:val="fr-FR" w:eastAsia="en-GB"/>
        </w:rPr>
        <w:t>0</w:t>
      </w:r>
      <w:r w:rsidR="00265C0E" w:rsidRPr="005A319D">
        <w:rPr>
          <w:color w:val="000000"/>
          <w:spacing w:val="-2"/>
          <w:sz w:val="18"/>
          <w:szCs w:val="24"/>
          <w:lang w:val="fr-FR" w:eastAsia="en-GB"/>
        </w:rPr>
        <w:t>2</w:t>
      </w:r>
      <w:r w:rsidRPr="005A319D">
        <w:rPr>
          <w:color w:val="000000"/>
          <w:spacing w:val="-2"/>
          <w:sz w:val="18"/>
          <w:szCs w:val="24"/>
          <w:lang w:val="fr-FR" w:eastAsia="en-GB"/>
        </w:rPr>
        <w:t>3</w:t>
      </w:r>
      <w:r w:rsidR="00DC1C56" w:rsidRPr="005A319D">
        <w:rPr>
          <w:color w:val="000000"/>
          <w:spacing w:val="-2"/>
          <w:sz w:val="18"/>
          <w:szCs w:val="24"/>
          <w:lang w:val="fr-FR" w:eastAsia="en-GB"/>
        </w:rPr>
        <w:t>.08.0</w:t>
      </w:r>
      <w:r w:rsidR="00C52DC2" w:rsidRPr="005A319D">
        <w:rPr>
          <w:color w:val="000000"/>
          <w:spacing w:val="-2"/>
          <w:sz w:val="18"/>
          <w:szCs w:val="24"/>
          <w:lang w:val="fr-FR" w:eastAsia="en-GB"/>
        </w:rPr>
        <w:t>1</w:t>
      </w:r>
      <w:r w:rsidRPr="005A319D">
        <w:rPr>
          <w:spacing w:val="-2"/>
          <w:sz w:val="18"/>
          <w:szCs w:val="24"/>
          <w:lang w:val="fr-FR" w:eastAsia="en-GB"/>
        </w:rPr>
        <w:tab/>
      </w:r>
      <w:hyperlink r:id="rId1790" w:history="1">
        <w:r w:rsidRPr="005A319D">
          <w:rPr>
            <w:color w:val="0563C1"/>
            <w:spacing w:val="-2"/>
            <w:sz w:val="18"/>
            <w:szCs w:val="24"/>
            <w:u w:val="single"/>
            <w:lang w:val="fr-FR" w:eastAsia="en-GB"/>
          </w:rPr>
          <w:t>https://www.tta.or.kr/e</w:t>
        </w:r>
        <w:r w:rsidR="006B4774" w:rsidRPr="005A319D">
          <w:rPr>
            <w:color w:val="0563C1"/>
            <w:spacing w:val="-2"/>
            <w:sz w:val="18"/>
            <w:szCs w:val="24"/>
            <w:u w:val="single"/>
            <w:lang w:val="fr-FR" w:eastAsia="en-GB"/>
          </w:rPr>
          <w:t>NG</w:t>
        </w:r>
        <w:r w:rsidRPr="005A319D">
          <w:rPr>
            <w:color w:val="0563C1"/>
            <w:spacing w:val="-2"/>
            <w:sz w:val="18"/>
            <w:szCs w:val="24"/>
            <w:u w:val="single"/>
            <w:lang w:val="fr-FR" w:eastAsia="en-GB"/>
          </w:rPr>
          <w:t>/ttaSearchE</w:t>
        </w:r>
        <w:r w:rsidR="006B4774" w:rsidRPr="005A319D">
          <w:rPr>
            <w:color w:val="0563C1"/>
            <w:spacing w:val="-2"/>
            <w:sz w:val="18"/>
            <w:szCs w:val="24"/>
            <w:u w:val="single"/>
            <w:lang w:val="fr-FR" w:eastAsia="en-GB"/>
          </w:rPr>
          <w:t>NG</w:t>
        </w:r>
        <w:r w:rsidRPr="005A319D">
          <w:rPr>
            <w:color w:val="0563C1"/>
            <w:spacing w:val="-2"/>
            <w:sz w:val="18"/>
            <w:szCs w:val="24"/>
            <w:u w:val="single"/>
            <w:lang w:val="fr-FR" w:eastAsia="en-GB"/>
          </w:rPr>
          <w:t>View.do?key=46</w:t>
        </w:r>
        <w:r w:rsidR="00C52DC2" w:rsidRPr="005A319D">
          <w:rPr>
            <w:color w:val="0563C1"/>
            <w:spacing w:val="-2"/>
            <w:sz w:val="18"/>
            <w:szCs w:val="24"/>
            <w:u w:val="single"/>
            <w:lang w:val="fr-FR" w:eastAsia="en-GB"/>
          </w:rPr>
          <w:t>1</w:t>
        </w:r>
        <w:r w:rsidRPr="005A319D">
          <w:rPr>
            <w:color w:val="0563C1"/>
            <w:spacing w:val="-2"/>
            <w:sz w:val="18"/>
            <w:szCs w:val="24"/>
            <w:u w:val="single"/>
            <w:lang w:val="fr-FR" w:eastAsia="en-GB"/>
          </w:rPr>
          <w:t>&amp;searchStandardNo=TTAT.3G-38.4</w:t>
        </w:r>
        <w:r w:rsidR="00265C0E" w:rsidRPr="005A319D">
          <w:rPr>
            <w:color w:val="0563C1"/>
            <w:spacing w:val="-2"/>
            <w:sz w:val="18"/>
            <w:szCs w:val="24"/>
            <w:u w:val="single"/>
            <w:lang w:val="fr-FR" w:eastAsia="en-GB"/>
          </w:rPr>
          <w:t>2</w:t>
        </w:r>
        <w:r w:rsidRPr="005A319D">
          <w:rPr>
            <w:color w:val="0563C1"/>
            <w:spacing w:val="-2"/>
            <w:sz w:val="18"/>
            <w:szCs w:val="24"/>
            <w:u w:val="single"/>
            <w:lang w:val="fr-FR" w:eastAsia="en-GB"/>
          </w:rPr>
          <w:t>5V</w:t>
        </w:r>
        <w:r w:rsidR="00C52DC2" w:rsidRPr="005A319D">
          <w:rPr>
            <w:color w:val="0563C1"/>
            <w:spacing w:val="-2"/>
            <w:sz w:val="18"/>
            <w:szCs w:val="24"/>
            <w:u w:val="single"/>
            <w:lang w:val="fr-FR" w:eastAsia="en-GB"/>
          </w:rPr>
          <w:t>1</w:t>
        </w:r>
        <w:r w:rsidRPr="005A319D">
          <w:rPr>
            <w:color w:val="0563C1"/>
            <w:spacing w:val="-2"/>
            <w:sz w:val="18"/>
            <w:szCs w:val="24"/>
            <w:u w:val="single"/>
            <w:lang w:val="fr-FR" w:eastAsia="en-GB"/>
          </w:rPr>
          <w:t>7.3.0&amp;searchCate=TTAS</w:t>
        </w:r>
      </w:hyperlink>
    </w:p>
    <w:p w14:paraId="333A84DF" w14:textId="2FF654A0"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lastRenderedPageBreak/>
        <w:t xml:space="preserve">الإصدار </w:t>
      </w:r>
      <w:r w:rsidR="00C52DC2" w:rsidRPr="00C52DC2">
        <w:rPr>
          <w:b/>
          <w:bCs/>
          <w:color w:val="000000"/>
          <w:sz w:val="18"/>
          <w:szCs w:val="24"/>
          <w:lang w:eastAsia="en-GB"/>
        </w:rPr>
        <w:t>1</w:t>
      </w:r>
      <w:r w:rsidRPr="00AA0384">
        <w:rPr>
          <w:b/>
          <w:bCs/>
          <w:color w:val="000000"/>
          <w:sz w:val="18"/>
          <w:szCs w:val="24"/>
          <w:lang w:eastAsia="en-GB"/>
        </w:rPr>
        <w:t>8</w:t>
      </w:r>
    </w:p>
    <w:p w14:paraId="6708382D" w14:textId="4FC7507E"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38.4</w:t>
      </w:r>
      <w:r w:rsidR="00265C0E" w:rsidRPr="00265C0E">
        <w:rPr>
          <w:color w:val="000000"/>
          <w:sz w:val="18"/>
          <w:szCs w:val="24"/>
          <w:lang w:eastAsia="en-GB"/>
        </w:rPr>
        <w:t>2</w:t>
      </w:r>
      <w:r w:rsidRPr="00AA0384">
        <w:rPr>
          <w:color w:val="000000"/>
          <w:sz w:val="18"/>
          <w:szCs w:val="24"/>
          <w:lang w:eastAsia="en-GB"/>
        </w:rPr>
        <w:t>5.V</w:t>
      </w:r>
      <w:proofErr w:type="gramEnd"/>
      <w:r w:rsidR="00C52DC2" w:rsidRPr="00C52DC2">
        <w:rPr>
          <w:color w:val="000000"/>
          <w:sz w:val="18"/>
          <w:szCs w:val="24"/>
          <w:lang w:eastAsia="en-GB"/>
        </w:rPr>
        <w:t>1</w:t>
      </w:r>
      <w:r w:rsidRPr="00AA0384">
        <w:rPr>
          <w:color w:val="000000"/>
          <w:sz w:val="18"/>
          <w:szCs w:val="24"/>
          <w:lang w:eastAsia="en-GB"/>
        </w:rPr>
        <w:t>8.</w:t>
      </w:r>
      <w:r w:rsidR="00C52DC2" w:rsidRPr="00C52DC2">
        <w:rPr>
          <w:color w:val="000000"/>
          <w:sz w:val="18"/>
          <w:szCs w:val="24"/>
          <w:lang w:eastAsia="en-GB"/>
        </w:rPr>
        <w:t>1</w:t>
      </w:r>
      <w:r w:rsidRPr="00AA0384">
        <w:rPr>
          <w:color w:val="000000"/>
          <w:sz w:val="18"/>
          <w:szCs w:val="24"/>
          <w:lang w:eastAsia="en-GB"/>
        </w:rPr>
        <w:t>.0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w:t>
      </w:r>
      <w:r w:rsidR="00C52DC2" w:rsidRPr="00C52DC2">
        <w:rPr>
          <w:color w:val="000000"/>
          <w:sz w:val="18"/>
          <w:szCs w:val="24"/>
          <w:lang w:eastAsia="en-GB"/>
        </w:rPr>
        <w:t>1</w:t>
      </w:r>
      <w:r w:rsidRPr="00AA0384">
        <w:rPr>
          <w:color w:val="000000"/>
          <w:sz w:val="18"/>
          <w:szCs w:val="24"/>
          <w:lang w:eastAsia="en-GB"/>
        </w:rPr>
        <w:t>.0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DC1C56" w:rsidRPr="00AA0384">
        <w:rPr>
          <w:color w:val="000000"/>
          <w:sz w:val="18"/>
          <w:szCs w:val="24"/>
          <w:lang w:eastAsia="en-GB"/>
        </w:rPr>
        <w:t>.08.</w:t>
      </w:r>
      <w:r w:rsidR="00265C0E" w:rsidRPr="00265C0E">
        <w:rPr>
          <w:color w:val="000000"/>
          <w:sz w:val="18"/>
          <w:szCs w:val="24"/>
          <w:lang w:eastAsia="en-GB"/>
        </w:rPr>
        <w:t>2</w:t>
      </w:r>
      <w:r w:rsidR="00DC1C56" w:rsidRPr="00AA0384">
        <w:rPr>
          <w:color w:val="000000"/>
          <w:sz w:val="18"/>
          <w:szCs w:val="24"/>
          <w:lang w:eastAsia="en-GB"/>
        </w:rPr>
        <w:t>7</w:t>
      </w:r>
      <w:r w:rsidRPr="00AA0384">
        <w:rPr>
          <w:sz w:val="18"/>
          <w:szCs w:val="24"/>
          <w:lang w:eastAsia="en-GB"/>
        </w:rPr>
        <w:tab/>
      </w:r>
      <w:hyperlink r:id="rId1791" w:anchor="Rel-18"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8</w:t>
        </w:r>
      </w:hyperlink>
    </w:p>
    <w:p w14:paraId="415FF608" w14:textId="0640AA70" w:rsidR="00DB146F" w:rsidRPr="00AA0384"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38.4</w:t>
      </w:r>
      <w:r w:rsidR="00265C0E" w:rsidRPr="00265C0E">
        <w:rPr>
          <w:color w:val="000000"/>
          <w:sz w:val="18"/>
          <w:szCs w:val="24"/>
          <w:lang w:eastAsia="en-GB"/>
        </w:rPr>
        <w:t>2</w:t>
      </w:r>
      <w:r w:rsidRPr="00AA0384">
        <w:rPr>
          <w:color w:val="000000"/>
          <w:sz w:val="18"/>
          <w:szCs w:val="24"/>
          <w:lang w:eastAsia="en-GB"/>
        </w:rPr>
        <w:t>5.V</w:t>
      </w:r>
      <w:proofErr w:type="gramEnd"/>
      <w:r w:rsidR="00C52DC2" w:rsidRPr="00C52DC2">
        <w:rPr>
          <w:color w:val="000000"/>
          <w:sz w:val="18"/>
          <w:szCs w:val="24"/>
          <w:lang w:eastAsia="en-GB"/>
        </w:rPr>
        <w:t>1</w:t>
      </w:r>
      <w:r w:rsidRPr="00AA0384">
        <w:rPr>
          <w:color w:val="000000"/>
          <w:sz w:val="18"/>
          <w:szCs w:val="24"/>
          <w:lang w:eastAsia="en-GB"/>
        </w:rPr>
        <w:t>8.</w:t>
      </w:r>
      <w:r w:rsidR="00C52DC2" w:rsidRPr="00C52DC2">
        <w:rPr>
          <w:color w:val="000000"/>
          <w:sz w:val="18"/>
          <w:szCs w:val="24"/>
          <w:lang w:eastAsia="en-GB"/>
        </w:rPr>
        <w:t>1</w:t>
      </w:r>
      <w:r w:rsidRPr="00AA0384">
        <w:rPr>
          <w:color w:val="000000"/>
          <w:sz w:val="18"/>
          <w:szCs w:val="24"/>
          <w:lang w:eastAsia="en-GB"/>
        </w:rPr>
        <w:t>.0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w:t>
      </w:r>
      <w:r w:rsidR="00C52DC2" w:rsidRPr="00C52DC2">
        <w:rPr>
          <w:color w:val="000000"/>
          <w:sz w:val="18"/>
          <w:szCs w:val="24"/>
          <w:lang w:eastAsia="en-GB"/>
        </w:rPr>
        <w:t>1</w:t>
      </w:r>
      <w:r w:rsidRPr="00AA0384">
        <w:rPr>
          <w:color w:val="000000"/>
          <w:sz w:val="18"/>
          <w:szCs w:val="24"/>
          <w:lang w:eastAsia="en-GB"/>
        </w:rPr>
        <w:t>.0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DC1C56" w:rsidRPr="00AA0384">
        <w:rPr>
          <w:color w:val="000000"/>
          <w:sz w:val="18"/>
          <w:szCs w:val="24"/>
          <w:lang w:eastAsia="en-GB"/>
        </w:rPr>
        <w:t>.08.</w:t>
      </w:r>
      <w:r w:rsidR="00265C0E" w:rsidRPr="00265C0E">
        <w:rPr>
          <w:color w:val="000000"/>
          <w:sz w:val="18"/>
          <w:szCs w:val="24"/>
          <w:lang w:eastAsia="en-GB"/>
        </w:rPr>
        <w:t>2</w:t>
      </w:r>
      <w:r w:rsidR="00DC1C56" w:rsidRPr="00AA0384">
        <w:rPr>
          <w:color w:val="000000"/>
          <w:sz w:val="18"/>
          <w:szCs w:val="24"/>
          <w:lang w:eastAsia="en-GB"/>
        </w:rPr>
        <w:t>7</w:t>
      </w:r>
      <w:r w:rsidRPr="00AA0384">
        <w:rPr>
          <w:sz w:val="18"/>
          <w:szCs w:val="24"/>
          <w:lang w:eastAsia="en-GB"/>
        </w:rPr>
        <w:tab/>
      </w:r>
      <w:hyperlink r:id="rId1792"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7&amp;oldFileUrl=NTN/RIT/CCSA.</w:t>
        </w:r>
        <w:r w:rsidR="00BC5584" w:rsidRPr="00BC5584">
          <w:rPr>
            <w:color w:val="0563C1"/>
            <w:sz w:val="18"/>
            <w:szCs w:val="24"/>
            <w:u w:val="single"/>
            <w:lang w:eastAsia="en-GB"/>
          </w:rPr>
          <w:t>3GPP</w:t>
        </w:r>
        <w:r w:rsidRPr="00AA0384">
          <w:rPr>
            <w:color w:val="0563C1"/>
            <w:sz w:val="18"/>
            <w:szCs w:val="24"/>
            <w:u w:val="single"/>
            <w:lang w:eastAsia="en-GB"/>
          </w:rPr>
          <w:t>.38.4</w:t>
        </w:r>
        <w:r w:rsidR="00265C0E" w:rsidRPr="00265C0E">
          <w:rPr>
            <w:color w:val="0563C1"/>
            <w:sz w:val="18"/>
            <w:szCs w:val="24"/>
            <w:u w:val="single"/>
            <w:lang w:eastAsia="en-GB"/>
          </w:rPr>
          <w:t>2</w:t>
        </w:r>
        <w:r w:rsidRPr="00AA0384">
          <w:rPr>
            <w:color w:val="0563C1"/>
            <w:sz w:val="18"/>
            <w:szCs w:val="24"/>
            <w:u w:val="single"/>
            <w:lang w:eastAsia="en-GB"/>
          </w:rPr>
          <w:t>5.V</w:t>
        </w:r>
        <w:r w:rsidR="00C52DC2" w:rsidRPr="00C52DC2">
          <w:rPr>
            <w:color w:val="0563C1"/>
            <w:sz w:val="18"/>
            <w:szCs w:val="24"/>
            <w:u w:val="single"/>
            <w:lang w:eastAsia="en-GB"/>
          </w:rPr>
          <w:t>1</w:t>
        </w:r>
        <w:r w:rsidRPr="00AA0384">
          <w:rPr>
            <w:color w:val="0563C1"/>
            <w:sz w:val="18"/>
            <w:szCs w:val="24"/>
            <w:u w:val="single"/>
            <w:lang w:eastAsia="en-GB"/>
          </w:rPr>
          <w:t>8.</w:t>
        </w:r>
        <w:r w:rsidR="00C52DC2" w:rsidRPr="00C52DC2">
          <w:rPr>
            <w:color w:val="0563C1"/>
            <w:sz w:val="18"/>
            <w:szCs w:val="24"/>
            <w:u w:val="single"/>
            <w:lang w:eastAsia="en-GB"/>
          </w:rPr>
          <w:t>1</w:t>
        </w:r>
        <w:r w:rsidRPr="00AA0384">
          <w:rPr>
            <w:color w:val="0563C1"/>
            <w:sz w:val="18"/>
            <w:szCs w:val="24"/>
            <w:u w:val="single"/>
            <w:lang w:eastAsia="en-GB"/>
          </w:rPr>
          <w:t>.0.do</w:t>
        </w:r>
      </w:hyperlink>
      <w:hyperlink r:id="rId1793" w:history="1">
        <w:r w:rsidRPr="00AA0384">
          <w:rPr>
            <w:color w:val="0563C1"/>
            <w:sz w:val="18"/>
            <w:szCs w:val="24"/>
            <w:u w:val="single"/>
            <w:lang w:eastAsia="en-GB"/>
          </w:rPr>
          <w:t>cx</w:t>
        </w:r>
      </w:hyperlink>
    </w:p>
    <w:p w14:paraId="196E6906" w14:textId="414A5EE8"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38 4</w:t>
      </w:r>
      <w:r w:rsidR="00265C0E" w:rsidRPr="00A20096">
        <w:rPr>
          <w:color w:val="000000"/>
          <w:sz w:val="18"/>
          <w:szCs w:val="24"/>
          <w:lang w:val="fr-FR" w:eastAsia="en-GB"/>
        </w:rPr>
        <w:t>2</w:t>
      </w:r>
      <w:r w:rsidRPr="00A20096">
        <w:rPr>
          <w:color w:val="000000"/>
          <w:sz w:val="18"/>
          <w:szCs w:val="24"/>
          <w:lang w:val="fr-FR" w:eastAsia="en-GB"/>
        </w:rPr>
        <w:t>5 V</w:t>
      </w:r>
      <w:r w:rsidR="00C52DC2" w:rsidRPr="00A20096">
        <w:rPr>
          <w:color w:val="000000"/>
          <w:sz w:val="18"/>
          <w:szCs w:val="24"/>
          <w:lang w:val="fr-FR" w:eastAsia="en-GB"/>
        </w:rPr>
        <w:t>1</w:t>
      </w:r>
      <w:r w:rsidRPr="00A20096">
        <w:rPr>
          <w:color w:val="000000"/>
          <w:sz w:val="18"/>
          <w:szCs w:val="24"/>
          <w:lang w:val="fr-FR" w:eastAsia="en-GB"/>
        </w:rPr>
        <w:t>8.</w:t>
      </w:r>
      <w:r w:rsidR="00C52DC2" w:rsidRPr="00A20096">
        <w:rPr>
          <w:color w:val="000000"/>
          <w:sz w:val="18"/>
          <w:szCs w:val="24"/>
          <w:lang w:val="fr-FR" w:eastAsia="en-GB"/>
        </w:rPr>
        <w:t>1</w:t>
      </w:r>
      <w:r w:rsidRPr="00A20096">
        <w:rPr>
          <w:color w:val="000000"/>
          <w:sz w:val="18"/>
          <w:szCs w:val="24"/>
          <w:lang w:val="fr-FR" w:eastAsia="en-GB"/>
        </w:rPr>
        <w:t>.0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4-08)</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DC1C56" w:rsidRPr="00A20096">
        <w:rPr>
          <w:color w:val="000000"/>
          <w:sz w:val="18"/>
          <w:szCs w:val="24"/>
          <w:lang w:val="fr-FR" w:eastAsia="en-GB"/>
        </w:rPr>
        <w:t>.08.07</w:t>
      </w:r>
      <w:r w:rsidRPr="00A20096">
        <w:rPr>
          <w:sz w:val="18"/>
          <w:szCs w:val="24"/>
          <w:lang w:val="fr-FR" w:eastAsia="en-GB"/>
        </w:rPr>
        <w:tab/>
      </w:r>
      <w:hyperlink r:id="rId1794"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38400_</w:t>
        </w:r>
        <w:r w:rsidR="00C52DC2" w:rsidRPr="00A20096">
          <w:rPr>
            <w:color w:val="0563C1"/>
            <w:sz w:val="18"/>
            <w:szCs w:val="24"/>
            <w:u w:val="single"/>
            <w:lang w:val="fr-FR" w:eastAsia="en-GB"/>
          </w:rPr>
          <w:t>1</w:t>
        </w:r>
        <w:r w:rsidRPr="00A20096">
          <w:rPr>
            <w:color w:val="0563C1"/>
            <w:sz w:val="18"/>
            <w:szCs w:val="24"/>
            <w:u w:val="single"/>
            <w:lang w:val="fr-FR" w:eastAsia="en-GB"/>
          </w:rPr>
          <w:t>38499/</w:t>
        </w:r>
        <w:r w:rsidR="00C52DC2" w:rsidRPr="00A20096">
          <w:rPr>
            <w:color w:val="0563C1"/>
            <w:sz w:val="18"/>
            <w:szCs w:val="24"/>
            <w:u w:val="single"/>
            <w:lang w:val="fr-FR" w:eastAsia="en-GB"/>
          </w:rPr>
          <w:t>1</w:t>
        </w:r>
        <w:r w:rsidRPr="00A20096">
          <w:rPr>
            <w:color w:val="0563C1"/>
            <w:sz w:val="18"/>
            <w:szCs w:val="24"/>
            <w:u w:val="single"/>
            <w:lang w:val="fr-FR" w:eastAsia="en-GB"/>
          </w:rPr>
          <w:t>384</w:t>
        </w:r>
        <w:r w:rsidR="00265C0E" w:rsidRPr="00A20096">
          <w:rPr>
            <w:color w:val="0563C1"/>
            <w:sz w:val="18"/>
            <w:szCs w:val="24"/>
            <w:u w:val="single"/>
            <w:lang w:val="fr-FR" w:eastAsia="en-GB"/>
          </w:rPr>
          <w:t>2</w:t>
        </w:r>
        <w:r w:rsidRPr="00A20096">
          <w:rPr>
            <w:color w:val="0563C1"/>
            <w:sz w:val="18"/>
            <w:szCs w:val="24"/>
            <w:u w:val="single"/>
            <w:lang w:val="fr-FR" w:eastAsia="en-GB"/>
          </w:rPr>
          <w:t>5/</w:t>
        </w:r>
        <w:r w:rsidR="00C52DC2" w:rsidRPr="00A20096">
          <w:rPr>
            <w:color w:val="0563C1"/>
            <w:sz w:val="18"/>
            <w:szCs w:val="24"/>
            <w:u w:val="single"/>
            <w:lang w:val="fr-FR" w:eastAsia="en-GB"/>
          </w:rPr>
          <w:t>1</w:t>
        </w:r>
        <w:r w:rsidRPr="00A20096">
          <w:rPr>
            <w:color w:val="0563C1"/>
            <w:sz w:val="18"/>
            <w:szCs w:val="24"/>
            <w:u w:val="single"/>
            <w:lang w:val="fr-FR" w:eastAsia="en-GB"/>
          </w:rPr>
          <w:t>8.0</w:t>
        </w:r>
        <w:r w:rsidR="00C52DC2" w:rsidRPr="00A20096">
          <w:rPr>
            <w:color w:val="0563C1"/>
            <w:sz w:val="18"/>
            <w:szCs w:val="24"/>
            <w:u w:val="single"/>
            <w:lang w:val="fr-FR" w:eastAsia="en-GB"/>
          </w:rPr>
          <w:t>1</w:t>
        </w:r>
        <w:r w:rsidRPr="00A20096">
          <w:rPr>
            <w:color w:val="0563C1"/>
            <w:sz w:val="18"/>
            <w:szCs w:val="24"/>
            <w:u w:val="single"/>
            <w:lang w:val="fr-FR" w:eastAsia="en-GB"/>
          </w:rPr>
          <w:t>.00_60/ts_</w:t>
        </w:r>
        <w:r w:rsidR="00C52DC2" w:rsidRPr="00A20096">
          <w:rPr>
            <w:color w:val="0563C1"/>
            <w:sz w:val="18"/>
            <w:szCs w:val="24"/>
            <w:u w:val="single"/>
            <w:lang w:val="fr-FR" w:eastAsia="en-GB"/>
          </w:rPr>
          <w:t>1</w:t>
        </w:r>
        <w:r w:rsidRPr="00A20096">
          <w:rPr>
            <w:color w:val="0563C1"/>
            <w:sz w:val="18"/>
            <w:szCs w:val="24"/>
            <w:u w:val="single"/>
            <w:lang w:val="fr-FR" w:eastAsia="en-GB"/>
          </w:rPr>
          <w:t>384</w:t>
        </w:r>
        <w:r w:rsidR="00265C0E" w:rsidRPr="00A20096">
          <w:rPr>
            <w:color w:val="0563C1"/>
            <w:sz w:val="18"/>
            <w:szCs w:val="24"/>
            <w:u w:val="single"/>
            <w:lang w:val="fr-FR" w:eastAsia="en-GB"/>
          </w:rPr>
          <w:t>2</w:t>
        </w:r>
        <w:r w:rsidRPr="00A20096">
          <w:rPr>
            <w:color w:val="0563C1"/>
            <w:sz w:val="18"/>
            <w:szCs w:val="24"/>
            <w:u w:val="single"/>
            <w:lang w:val="fr-FR" w:eastAsia="en-GB"/>
          </w:rPr>
          <w:t>5v</w:t>
        </w:r>
        <w:r w:rsidR="00C52DC2" w:rsidRPr="00A20096">
          <w:rPr>
            <w:color w:val="0563C1"/>
            <w:sz w:val="18"/>
            <w:szCs w:val="24"/>
            <w:u w:val="single"/>
            <w:lang w:val="fr-FR" w:eastAsia="en-GB"/>
          </w:rPr>
          <w:t>1</w:t>
        </w:r>
        <w:r w:rsidRPr="00A20096">
          <w:rPr>
            <w:color w:val="0563C1"/>
            <w:sz w:val="18"/>
            <w:szCs w:val="24"/>
            <w:u w:val="single"/>
            <w:lang w:val="fr-FR" w:eastAsia="en-GB"/>
          </w:rPr>
          <w:t>80</w:t>
        </w:r>
        <w:r w:rsidR="00C52DC2" w:rsidRPr="00A20096">
          <w:rPr>
            <w:color w:val="0563C1"/>
            <w:sz w:val="18"/>
            <w:szCs w:val="24"/>
            <w:u w:val="single"/>
            <w:lang w:val="fr-FR" w:eastAsia="en-GB"/>
          </w:rPr>
          <w:t>1</w:t>
        </w:r>
        <w:r w:rsidRPr="00A20096">
          <w:rPr>
            <w:color w:val="0563C1"/>
            <w:sz w:val="18"/>
            <w:szCs w:val="24"/>
            <w:u w:val="single"/>
            <w:lang w:val="fr-FR" w:eastAsia="en-GB"/>
          </w:rPr>
          <w:t>00p.pdf</w:t>
        </w:r>
      </w:hyperlink>
    </w:p>
    <w:p w14:paraId="3BBFD609" w14:textId="75697C9E"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8.4</w:t>
      </w:r>
      <w:r w:rsidR="00265C0E" w:rsidRPr="00A20096">
        <w:rPr>
          <w:color w:val="000000"/>
          <w:sz w:val="18"/>
          <w:szCs w:val="24"/>
          <w:lang w:val="fr-FR" w:eastAsia="en-GB"/>
        </w:rPr>
        <w:t>2</w:t>
      </w:r>
      <w:r w:rsidRPr="00A20096">
        <w:rPr>
          <w:color w:val="000000"/>
          <w:sz w:val="18"/>
          <w:szCs w:val="24"/>
          <w:lang w:val="fr-FR" w:eastAsia="en-GB"/>
        </w:rPr>
        <w:t>5 -</w:t>
      </w:r>
      <w:r w:rsidR="00C52DC2" w:rsidRPr="00A20096">
        <w:rPr>
          <w:color w:val="000000"/>
          <w:sz w:val="18"/>
          <w:szCs w:val="24"/>
          <w:lang w:val="fr-FR" w:eastAsia="en-GB"/>
        </w:rPr>
        <w:t>1</w:t>
      </w:r>
      <w:r w:rsidRPr="00A20096">
        <w:rPr>
          <w:color w:val="000000"/>
          <w:sz w:val="18"/>
          <w:szCs w:val="24"/>
          <w:lang w:val="fr-FR" w:eastAsia="en-GB"/>
        </w:rPr>
        <w:t>8.</w:t>
      </w:r>
      <w:r w:rsidR="00C52DC2" w:rsidRPr="00A20096">
        <w:rPr>
          <w:color w:val="000000"/>
          <w:sz w:val="18"/>
          <w:szCs w:val="24"/>
          <w:lang w:val="fr-FR" w:eastAsia="en-GB"/>
        </w:rPr>
        <w:t>1</w:t>
      </w:r>
      <w:r w:rsidRPr="00A20096">
        <w:rPr>
          <w:color w:val="000000"/>
          <w:sz w:val="18"/>
          <w:szCs w:val="24"/>
          <w:lang w:val="fr-FR" w:eastAsia="en-GB"/>
        </w:rPr>
        <w:t>.0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5</w:t>
      </w:r>
      <w:r w:rsidR="00DC1C56" w:rsidRPr="00A20096">
        <w:rPr>
          <w:color w:val="000000"/>
          <w:sz w:val="18"/>
          <w:szCs w:val="24"/>
          <w:lang w:val="fr-FR" w:eastAsia="en-GB"/>
        </w:rPr>
        <w:t>.03.0</w:t>
      </w:r>
      <w:r w:rsidR="00265C0E" w:rsidRPr="00A20096">
        <w:rPr>
          <w:color w:val="000000"/>
          <w:sz w:val="18"/>
          <w:szCs w:val="24"/>
          <w:lang w:val="fr-FR" w:eastAsia="en-GB"/>
        </w:rPr>
        <w:t>2</w:t>
      </w:r>
      <w:r w:rsidRPr="00A20096">
        <w:rPr>
          <w:sz w:val="18"/>
          <w:szCs w:val="24"/>
          <w:lang w:val="fr-FR" w:eastAsia="en-GB"/>
        </w:rPr>
        <w:tab/>
      </w:r>
      <w:hyperlink r:id="rId1795" w:history="1">
        <w:r w:rsidRPr="00A20096">
          <w:rPr>
            <w:color w:val="0563C1"/>
            <w:sz w:val="18"/>
            <w:szCs w:val="24"/>
            <w:u w:val="single"/>
            <w:lang w:val="fr-FR" w:eastAsia="en-GB"/>
          </w:rPr>
          <w:t>https://members.tsdsi.in/s/EnpqWk8cq8DwCDL</w:t>
        </w:r>
      </w:hyperlink>
    </w:p>
    <w:p w14:paraId="4982DC5A" w14:textId="35FE7347" w:rsidR="00DB146F" w:rsidRPr="005A319D"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5A319D">
        <w:rPr>
          <w:color w:val="000000"/>
          <w:spacing w:val="-2"/>
          <w:sz w:val="18"/>
          <w:szCs w:val="24"/>
          <w:lang w:val="fr-FR" w:eastAsia="en-GB"/>
        </w:rPr>
        <w:t>TTA</w:t>
      </w:r>
      <w:r w:rsidRPr="005A319D">
        <w:rPr>
          <w:spacing w:val="-2"/>
          <w:sz w:val="18"/>
          <w:szCs w:val="24"/>
          <w:lang w:val="fr-FR" w:eastAsia="en-GB"/>
        </w:rPr>
        <w:tab/>
      </w:r>
      <w:r w:rsidRPr="005A319D">
        <w:rPr>
          <w:color w:val="000000"/>
          <w:spacing w:val="-2"/>
          <w:sz w:val="18"/>
          <w:szCs w:val="24"/>
          <w:lang w:val="fr-FR" w:eastAsia="en-GB"/>
        </w:rPr>
        <w:t>TTAT.3G-38.4</w:t>
      </w:r>
      <w:r w:rsidR="00265C0E" w:rsidRPr="005A319D">
        <w:rPr>
          <w:color w:val="000000"/>
          <w:spacing w:val="-2"/>
          <w:sz w:val="18"/>
          <w:szCs w:val="24"/>
          <w:lang w:val="fr-FR" w:eastAsia="en-GB"/>
        </w:rPr>
        <w:t>2</w:t>
      </w:r>
      <w:r w:rsidRPr="005A319D">
        <w:rPr>
          <w:color w:val="000000"/>
          <w:spacing w:val="-2"/>
          <w:sz w:val="18"/>
          <w:szCs w:val="24"/>
          <w:lang w:val="fr-FR" w:eastAsia="en-GB"/>
        </w:rPr>
        <w:t>5V</w:t>
      </w:r>
      <w:r w:rsidR="00C52DC2" w:rsidRPr="005A319D">
        <w:rPr>
          <w:color w:val="000000"/>
          <w:spacing w:val="-2"/>
          <w:sz w:val="18"/>
          <w:szCs w:val="24"/>
          <w:lang w:val="fr-FR" w:eastAsia="en-GB"/>
        </w:rPr>
        <w:t>1</w:t>
      </w:r>
      <w:r w:rsidRPr="005A319D">
        <w:rPr>
          <w:color w:val="000000"/>
          <w:spacing w:val="-2"/>
          <w:sz w:val="18"/>
          <w:szCs w:val="24"/>
          <w:lang w:val="fr-FR" w:eastAsia="en-GB"/>
        </w:rPr>
        <w:t>8.</w:t>
      </w:r>
      <w:r w:rsidR="00C52DC2" w:rsidRPr="005A319D">
        <w:rPr>
          <w:color w:val="000000"/>
          <w:spacing w:val="-2"/>
          <w:sz w:val="18"/>
          <w:szCs w:val="24"/>
          <w:lang w:val="fr-FR" w:eastAsia="en-GB"/>
        </w:rPr>
        <w:t>1</w:t>
      </w:r>
      <w:r w:rsidRPr="005A319D">
        <w:rPr>
          <w:color w:val="000000"/>
          <w:spacing w:val="-2"/>
          <w:sz w:val="18"/>
          <w:szCs w:val="24"/>
          <w:lang w:val="fr-FR" w:eastAsia="en-GB"/>
        </w:rPr>
        <w:t>.0</w:t>
      </w:r>
      <w:r w:rsidRPr="005A319D">
        <w:rPr>
          <w:spacing w:val="-2"/>
          <w:sz w:val="18"/>
          <w:szCs w:val="24"/>
          <w:lang w:val="fr-FR" w:eastAsia="en-GB"/>
        </w:rPr>
        <w:tab/>
      </w:r>
      <w:r w:rsidR="00C52DC2" w:rsidRPr="005A319D">
        <w:rPr>
          <w:color w:val="000000"/>
          <w:spacing w:val="-2"/>
          <w:sz w:val="18"/>
          <w:szCs w:val="24"/>
          <w:lang w:val="fr-FR" w:eastAsia="en-GB"/>
        </w:rPr>
        <w:t>1</w:t>
      </w:r>
      <w:r w:rsidRPr="005A319D">
        <w:rPr>
          <w:color w:val="000000"/>
          <w:spacing w:val="-2"/>
          <w:sz w:val="18"/>
          <w:szCs w:val="24"/>
          <w:lang w:val="fr-FR" w:eastAsia="en-GB"/>
        </w:rPr>
        <w:t>8.</w:t>
      </w:r>
      <w:r w:rsidR="00C52DC2" w:rsidRPr="005A319D">
        <w:rPr>
          <w:color w:val="000000"/>
          <w:spacing w:val="-2"/>
          <w:sz w:val="18"/>
          <w:szCs w:val="24"/>
          <w:lang w:val="fr-FR" w:eastAsia="en-GB"/>
        </w:rPr>
        <w:t>1</w:t>
      </w:r>
      <w:r w:rsidRPr="005A319D">
        <w:rPr>
          <w:color w:val="000000"/>
          <w:spacing w:val="-2"/>
          <w:sz w:val="18"/>
          <w:szCs w:val="24"/>
          <w:lang w:val="fr-FR" w:eastAsia="en-GB"/>
        </w:rPr>
        <w:t>.0</w:t>
      </w:r>
      <w:r w:rsidRPr="005A319D">
        <w:rPr>
          <w:spacing w:val="-2"/>
          <w:sz w:val="18"/>
          <w:szCs w:val="24"/>
          <w:lang w:val="fr-FR" w:eastAsia="en-GB"/>
        </w:rPr>
        <w:tab/>
      </w:r>
      <w:r w:rsidRPr="005A319D">
        <w:rPr>
          <w:color w:val="000000"/>
          <w:spacing w:val="-2"/>
          <w:sz w:val="18"/>
          <w:szCs w:val="24"/>
          <w:rtl/>
          <w:lang w:val="fr-FR" w:eastAsia="en-GB"/>
        </w:rPr>
        <w:t>نُشرت</w:t>
      </w:r>
      <w:r w:rsidRPr="005A319D">
        <w:rPr>
          <w:spacing w:val="-2"/>
          <w:sz w:val="18"/>
          <w:szCs w:val="24"/>
          <w:lang w:val="fr-FR" w:eastAsia="en-GB"/>
        </w:rPr>
        <w:tab/>
      </w:r>
      <w:r w:rsidR="00265C0E" w:rsidRPr="005A319D">
        <w:rPr>
          <w:color w:val="000000"/>
          <w:spacing w:val="-2"/>
          <w:sz w:val="18"/>
          <w:szCs w:val="24"/>
          <w:lang w:val="fr-FR" w:eastAsia="en-GB"/>
        </w:rPr>
        <w:t>2</w:t>
      </w:r>
      <w:r w:rsidRPr="005A319D">
        <w:rPr>
          <w:color w:val="000000"/>
          <w:spacing w:val="-2"/>
          <w:sz w:val="18"/>
          <w:szCs w:val="24"/>
          <w:lang w:val="fr-FR" w:eastAsia="en-GB"/>
        </w:rPr>
        <w:t>0</w:t>
      </w:r>
      <w:r w:rsidR="00265C0E" w:rsidRPr="005A319D">
        <w:rPr>
          <w:color w:val="000000"/>
          <w:spacing w:val="-2"/>
          <w:sz w:val="18"/>
          <w:szCs w:val="24"/>
          <w:lang w:val="fr-FR" w:eastAsia="en-GB"/>
        </w:rPr>
        <w:t>2</w:t>
      </w:r>
      <w:r w:rsidRPr="005A319D">
        <w:rPr>
          <w:color w:val="000000"/>
          <w:spacing w:val="-2"/>
          <w:sz w:val="18"/>
          <w:szCs w:val="24"/>
          <w:lang w:val="fr-FR" w:eastAsia="en-GB"/>
        </w:rPr>
        <w:t>4</w:t>
      </w:r>
      <w:r w:rsidR="00DC1C56" w:rsidRPr="005A319D">
        <w:rPr>
          <w:color w:val="000000"/>
          <w:spacing w:val="-2"/>
          <w:sz w:val="18"/>
          <w:szCs w:val="24"/>
          <w:lang w:val="fr-FR" w:eastAsia="en-GB"/>
        </w:rPr>
        <w:t>.</w:t>
      </w:r>
      <w:r w:rsidR="00C52DC2" w:rsidRPr="005A319D">
        <w:rPr>
          <w:color w:val="000000"/>
          <w:spacing w:val="-2"/>
          <w:sz w:val="18"/>
          <w:szCs w:val="24"/>
          <w:lang w:val="fr-FR" w:eastAsia="en-GB"/>
        </w:rPr>
        <w:t>11</w:t>
      </w:r>
      <w:r w:rsidR="00DC1C56" w:rsidRPr="005A319D">
        <w:rPr>
          <w:color w:val="000000"/>
          <w:spacing w:val="-2"/>
          <w:sz w:val="18"/>
          <w:szCs w:val="24"/>
          <w:lang w:val="fr-FR" w:eastAsia="en-GB"/>
        </w:rPr>
        <w:t>.</w:t>
      </w:r>
      <w:r w:rsidR="00C52DC2" w:rsidRPr="005A319D">
        <w:rPr>
          <w:color w:val="000000"/>
          <w:spacing w:val="-2"/>
          <w:sz w:val="18"/>
          <w:szCs w:val="24"/>
          <w:lang w:val="fr-FR" w:eastAsia="en-GB"/>
        </w:rPr>
        <w:t>11</w:t>
      </w:r>
      <w:r w:rsidRPr="005A319D">
        <w:rPr>
          <w:spacing w:val="-2"/>
          <w:sz w:val="18"/>
          <w:szCs w:val="24"/>
          <w:lang w:val="fr-FR" w:eastAsia="en-GB"/>
        </w:rPr>
        <w:tab/>
      </w:r>
      <w:hyperlink r:id="rId1796" w:history="1">
        <w:r w:rsidRPr="005A319D">
          <w:rPr>
            <w:color w:val="0563C1"/>
            <w:spacing w:val="-2"/>
            <w:sz w:val="18"/>
            <w:szCs w:val="24"/>
            <w:u w:val="single"/>
            <w:lang w:val="fr-FR" w:eastAsia="en-GB"/>
          </w:rPr>
          <w:t>https://www.tta.or.kr/e</w:t>
        </w:r>
        <w:r w:rsidR="006B4774" w:rsidRPr="005A319D">
          <w:rPr>
            <w:color w:val="0563C1"/>
            <w:spacing w:val="-2"/>
            <w:sz w:val="18"/>
            <w:szCs w:val="24"/>
            <w:u w:val="single"/>
            <w:lang w:val="fr-FR" w:eastAsia="en-GB"/>
          </w:rPr>
          <w:t>NG</w:t>
        </w:r>
        <w:r w:rsidRPr="005A319D">
          <w:rPr>
            <w:color w:val="0563C1"/>
            <w:spacing w:val="-2"/>
            <w:sz w:val="18"/>
            <w:szCs w:val="24"/>
            <w:u w:val="single"/>
            <w:lang w:val="fr-FR" w:eastAsia="en-GB"/>
          </w:rPr>
          <w:t>/ttaSearchE</w:t>
        </w:r>
        <w:r w:rsidR="006B4774" w:rsidRPr="005A319D">
          <w:rPr>
            <w:color w:val="0563C1"/>
            <w:spacing w:val="-2"/>
            <w:sz w:val="18"/>
            <w:szCs w:val="24"/>
            <w:u w:val="single"/>
            <w:lang w:val="fr-FR" w:eastAsia="en-GB"/>
          </w:rPr>
          <w:t>NG</w:t>
        </w:r>
        <w:r w:rsidRPr="005A319D">
          <w:rPr>
            <w:color w:val="0563C1"/>
            <w:spacing w:val="-2"/>
            <w:sz w:val="18"/>
            <w:szCs w:val="24"/>
            <w:u w:val="single"/>
            <w:lang w:val="fr-FR" w:eastAsia="en-GB"/>
          </w:rPr>
          <w:t>View.do?key=46</w:t>
        </w:r>
        <w:r w:rsidR="00C52DC2" w:rsidRPr="005A319D">
          <w:rPr>
            <w:color w:val="0563C1"/>
            <w:spacing w:val="-2"/>
            <w:sz w:val="18"/>
            <w:szCs w:val="24"/>
            <w:u w:val="single"/>
            <w:lang w:val="fr-FR" w:eastAsia="en-GB"/>
          </w:rPr>
          <w:t>1</w:t>
        </w:r>
        <w:r w:rsidRPr="005A319D">
          <w:rPr>
            <w:color w:val="0563C1"/>
            <w:spacing w:val="-2"/>
            <w:sz w:val="18"/>
            <w:szCs w:val="24"/>
            <w:u w:val="single"/>
            <w:lang w:val="fr-FR" w:eastAsia="en-GB"/>
          </w:rPr>
          <w:t>&amp;searchStandardNo=TTAT.3G-38.4</w:t>
        </w:r>
        <w:r w:rsidR="00265C0E" w:rsidRPr="005A319D">
          <w:rPr>
            <w:color w:val="0563C1"/>
            <w:spacing w:val="-2"/>
            <w:sz w:val="18"/>
            <w:szCs w:val="24"/>
            <w:u w:val="single"/>
            <w:lang w:val="fr-FR" w:eastAsia="en-GB"/>
          </w:rPr>
          <w:t>2</w:t>
        </w:r>
        <w:r w:rsidRPr="005A319D">
          <w:rPr>
            <w:color w:val="0563C1"/>
            <w:spacing w:val="-2"/>
            <w:sz w:val="18"/>
            <w:szCs w:val="24"/>
            <w:u w:val="single"/>
            <w:lang w:val="fr-FR" w:eastAsia="en-GB"/>
          </w:rPr>
          <w:t>5V</w:t>
        </w:r>
        <w:r w:rsidR="00C52DC2" w:rsidRPr="005A319D">
          <w:rPr>
            <w:color w:val="0563C1"/>
            <w:spacing w:val="-2"/>
            <w:sz w:val="18"/>
            <w:szCs w:val="24"/>
            <w:u w:val="single"/>
            <w:lang w:val="fr-FR" w:eastAsia="en-GB"/>
          </w:rPr>
          <w:t>1</w:t>
        </w:r>
        <w:r w:rsidRPr="005A319D">
          <w:rPr>
            <w:color w:val="0563C1"/>
            <w:spacing w:val="-2"/>
            <w:sz w:val="18"/>
            <w:szCs w:val="24"/>
            <w:u w:val="single"/>
            <w:lang w:val="fr-FR" w:eastAsia="en-GB"/>
          </w:rPr>
          <w:t>8.</w:t>
        </w:r>
        <w:r w:rsidR="00C52DC2" w:rsidRPr="005A319D">
          <w:rPr>
            <w:color w:val="0563C1"/>
            <w:spacing w:val="-2"/>
            <w:sz w:val="18"/>
            <w:szCs w:val="24"/>
            <w:u w:val="single"/>
            <w:lang w:val="fr-FR" w:eastAsia="en-GB"/>
          </w:rPr>
          <w:t>1</w:t>
        </w:r>
        <w:r w:rsidRPr="005A319D">
          <w:rPr>
            <w:color w:val="0563C1"/>
            <w:spacing w:val="-2"/>
            <w:sz w:val="18"/>
            <w:szCs w:val="24"/>
            <w:u w:val="single"/>
            <w:lang w:val="fr-FR" w:eastAsia="en-GB"/>
          </w:rPr>
          <w:t>.0&amp;searchCate=TTAS</w:t>
        </w:r>
      </w:hyperlink>
    </w:p>
    <w:p w14:paraId="3C4C54AB" w14:textId="3C639EC7" w:rsidR="00DB146F" w:rsidRPr="001D2DD8" w:rsidRDefault="00265C0E" w:rsidP="00B9512F">
      <w:pPr>
        <w:pStyle w:val="Heading5"/>
      </w:pPr>
      <w:bookmarkStart w:id="626" w:name="_Toc232178395"/>
      <w:r w:rsidRPr="00265C0E">
        <w:t>2</w:t>
      </w:r>
      <w:r w:rsidR="00B9512F">
        <w:t>5.4.</w:t>
      </w:r>
      <w:r w:rsidR="00C52DC2" w:rsidRPr="00C52DC2">
        <w:t>1</w:t>
      </w:r>
      <w:r w:rsidR="00B9512F">
        <w:t>.</w:t>
      </w:r>
      <w:r w:rsidRPr="00265C0E">
        <w:t>2</w:t>
      </w:r>
      <w:r w:rsidR="00B9512F">
        <w:t>.</w:t>
      </w:r>
      <w:r w:rsidRPr="00265C0E">
        <w:t>2</w:t>
      </w:r>
      <w:r w:rsidR="004271C4">
        <w:rPr>
          <w:rtl/>
        </w:rPr>
        <w:tab/>
        <w:t xml:space="preserve">المواصفة التقنية </w:t>
      </w:r>
      <w:r w:rsidR="004271C4">
        <w:t xml:space="preserve">TS </w:t>
      </w:r>
      <w:r w:rsidR="00DB146F" w:rsidRPr="001D2DD8">
        <w:t>38.455</w:t>
      </w:r>
      <w:bookmarkEnd w:id="626"/>
    </w:p>
    <w:p w14:paraId="55101608" w14:textId="702383E5" w:rsidR="005A319D" w:rsidRPr="00363978" w:rsidRDefault="005A319D" w:rsidP="005A319D">
      <w:pPr>
        <w:pStyle w:val="Headingb"/>
        <w:rPr>
          <w:rtl/>
          <w:lang w:bidi="en-GB"/>
        </w:rPr>
      </w:pPr>
      <w:r w:rsidRPr="00363978">
        <w:rPr>
          <w:rtl/>
        </w:rPr>
        <w:t>شبكة النفاذ الراديوي لل</w:t>
      </w:r>
      <w:r w:rsidR="0021455C">
        <w:rPr>
          <w:rtl/>
        </w:rPr>
        <w:t>جيل التالي</w:t>
      </w:r>
      <w:r w:rsidRPr="00363978">
        <w:rPr>
          <w:rtl/>
        </w:rPr>
        <w:t xml:space="preserve"> </w:t>
      </w:r>
      <w:r w:rsidRPr="00A07A0E">
        <w:t>(</w:t>
      </w:r>
      <w:r w:rsidRPr="006B4774">
        <w:t>NG</w:t>
      </w:r>
      <w:r w:rsidRPr="00A07A0E">
        <w:t>-RAN)</w:t>
      </w:r>
      <w:r w:rsidRPr="00363978">
        <w:rPr>
          <w:rtl/>
        </w:rPr>
        <w:t xml:space="preserve">؛ البروتوكول </w:t>
      </w:r>
      <w:r w:rsidRPr="00363978">
        <w:t>A</w:t>
      </w:r>
      <w:r w:rsidRPr="00363978">
        <w:rPr>
          <w:rtl/>
        </w:rPr>
        <w:t xml:space="preserve"> لتحديد الموقع في الراديو الجديد </w:t>
      </w:r>
      <w:r w:rsidRPr="006B4774">
        <w:t>(</w:t>
      </w:r>
      <w:proofErr w:type="spellStart"/>
      <w:r w:rsidRPr="006B4774">
        <w:t>NRPPa</w:t>
      </w:r>
      <w:proofErr w:type="spellEnd"/>
      <w:r w:rsidRPr="006B4774">
        <w:t>)</w:t>
      </w:r>
    </w:p>
    <w:p w14:paraId="652A25DE" w14:textId="77777777" w:rsidR="005A319D" w:rsidRPr="00363978" w:rsidRDefault="005A319D" w:rsidP="005A319D">
      <w:pPr>
        <w:rPr>
          <w:rtl/>
          <w:lang w:bidi="en-GB"/>
        </w:rPr>
      </w:pPr>
      <w:r w:rsidRPr="00363978">
        <w:rPr>
          <w:rtl/>
        </w:rPr>
        <w:t xml:space="preserve">توصِّف هذه الوثيقة إجراءات تشوير طبقة الشبكة الراديوية في مستوي التحكم فيما بين الشبكة </w:t>
      </w:r>
      <w:r w:rsidRPr="006B4774">
        <w:t>NG</w:t>
      </w:r>
      <w:r w:rsidRPr="00A07A0E">
        <w:t>-RAN</w:t>
      </w:r>
      <w:r w:rsidRPr="006F7400">
        <w:rPr>
          <w:rtl/>
        </w:rPr>
        <w:t xml:space="preserve"> و</w:t>
      </w:r>
      <w:r w:rsidRPr="00363978">
        <w:rPr>
          <w:rtl/>
        </w:rPr>
        <w:t xml:space="preserve">وظيفة إدارة الموقع </w:t>
      </w:r>
      <w:r w:rsidRPr="00E952DB">
        <w:t>(LMF)</w:t>
      </w:r>
      <w:r w:rsidRPr="00363978">
        <w:rPr>
          <w:rtl/>
        </w:rPr>
        <w:t>.</w:t>
      </w:r>
      <w:r w:rsidRPr="006F7400">
        <w:rPr>
          <w:rtl/>
        </w:rPr>
        <w:t xml:space="preserve"> و</w:t>
      </w:r>
      <w:r w:rsidRPr="00363978">
        <w:rPr>
          <w:rtl/>
        </w:rPr>
        <w:t xml:space="preserve">يدعم البروتوكول </w:t>
      </w:r>
      <w:proofErr w:type="spellStart"/>
      <w:r w:rsidRPr="006B4774">
        <w:t>NRPPa</w:t>
      </w:r>
      <w:proofErr w:type="spellEnd"/>
      <w:r w:rsidRPr="00363978">
        <w:rPr>
          <w:rtl/>
        </w:rPr>
        <w:t xml:space="preserve"> الوظائف المعنية بواسطة إجراءات التشوير المحددة في هذه الوثيقة.</w:t>
      </w:r>
    </w:p>
    <w:p w14:paraId="63953D1E" w14:textId="583B798A" w:rsidR="001E1ACF" w:rsidRPr="00AA0384" w:rsidRDefault="00BC5584" w:rsidP="00B13723">
      <w:pPr>
        <w:keepNext/>
        <w:widowControl w:val="0"/>
        <w:tabs>
          <w:tab w:val="left" w:pos="91"/>
          <w:tab w:val="left" w:pos="816"/>
          <w:tab w:val="left" w:pos="4218"/>
          <w:tab w:val="left" w:pos="4927"/>
          <w:tab w:val="left" w:pos="5494"/>
          <w:tab w:val="left" w:pos="6520"/>
        </w:tabs>
        <w:overflowPunct/>
        <w:spacing w:before="40" w:after="40" w:line="260" w:lineRule="exact"/>
        <w:ind w:left="794" w:hanging="794"/>
        <w:textAlignment w:val="auto"/>
        <w:rPr>
          <w:rFonts w:eastAsia="SimSun"/>
          <w:b/>
          <w:bCs/>
          <w:color w:val="000000"/>
          <w:sz w:val="18"/>
          <w:szCs w:val="24"/>
          <w:lang w:bidi="ar-EG"/>
        </w:rPr>
      </w:pPr>
      <w:r w:rsidRPr="00BC5584">
        <w:rPr>
          <w:rFonts w:eastAsia="SimSun"/>
          <w:b/>
          <w:bCs/>
          <w:color w:val="000000"/>
          <w:sz w:val="18"/>
          <w:szCs w:val="24"/>
          <w:lang w:bidi="ar-EG"/>
        </w:rPr>
        <w:t>SDO</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 xml:space="preserve">رقم </w:t>
      </w:r>
      <w:r w:rsidR="001E1ACF" w:rsidRPr="00AA0384">
        <w:rPr>
          <w:b/>
          <w:bCs/>
          <w:color w:val="000000"/>
          <w:sz w:val="18"/>
          <w:szCs w:val="24"/>
          <w:rtl/>
          <w:lang w:val="en-GB" w:eastAsia="en-GB"/>
        </w:rPr>
        <w:t>الوثيقة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النسخة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الحالة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تاريخ الإصدار</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الموقع</w:t>
      </w:r>
    </w:p>
    <w:p w14:paraId="3B0756D8" w14:textId="47768F00"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Pr="00AA0384">
        <w:rPr>
          <w:b/>
          <w:bCs/>
          <w:color w:val="000000"/>
          <w:sz w:val="18"/>
          <w:szCs w:val="24"/>
          <w:lang w:eastAsia="en-GB"/>
        </w:rPr>
        <w:t>7</w:t>
      </w:r>
    </w:p>
    <w:p w14:paraId="239B6946" w14:textId="6590D132"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38.455.V</w:t>
      </w:r>
      <w:proofErr w:type="gramEnd"/>
      <w:r w:rsidR="00C52DC2" w:rsidRPr="00C52DC2">
        <w:rPr>
          <w:color w:val="000000"/>
          <w:sz w:val="18"/>
          <w:szCs w:val="24"/>
          <w:lang w:eastAsia="en-GB"/>
        </w:rPr>
        <w:t>1</w:t>
      </w:r>
      <w:r w:rsidRPr="00AA0384">
        <w:rPr>
          <w:color w:val="000000"/>
          <w:sz w:val="18"/>
          <w:szCs w:val="24"/>
          <w:lang w:eastAsia="en-GB"/>
        </w:rPr>
        <w:t>7.8.0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7.8.0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80055C" w:rsidRPr="00AA0384">
        <w:rPr>
          <w:color w:val="000000"/>
          <w:sz w:val="18"/>
          <w:szCs w:val="24"/>
          <w:lang w:eastAsia="en-GB"/>
        </w:rPr>
        <w:t>.08.</w:t>
      </w:r>
      <w:r w:rsidR="00265C0E" w:rsidRPr="00265C0E">
        <w:rPr>
          <w:color w:val="000000"/>
          <w:sz w:val="18"/>
          <w:szCs w:val="24"/>
          <w:lang w:eastAsia="en-GB"/>
        </w:rPr>
        <w:t>2</w:t>
      </w:r>
      <w:r w:rsidR="0080055C" w:rsidRPr="00AA0384">
        <w:rPr>
          <w:color w:val="000000"/>
          <w:sz w:val="18"/>
          <w:szCs w:val="24"/>
          <w:lang w:eastAsia="en-GB"/>
        </w:rPr>
        <w:t>7</w:t>
      </w:r>
      <w:r w:rsidRPr="00AA0384">
        <w:rPr>
          <w:sz w:val="18"/>
          <w:szCs w:val="24"/>
          <w:lang w:eastAsia="en-GB"/>
        </w:rPr>
        <w:tab/>
      </w:r>
      <w:hyperlink r:id="rId1797" w:anchor="Rel-17"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7</w:t>
        </w:r>
      </w:hyperlink>
    </w:p>
    <w:p w14:paraId="1C225CE0" w14:textId="01EBECE3" w:rsidR="00DB146F" w:rsidRPr="00AA0384"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38.455.V</w:t>
      </w:r>
      <w:proofErr w:type="gramEnd"/>
      <w:r w:rsidR="00C52DC2" w:rsidRPr="00C52DC2">
        <w:rPr>
          <w:color w:val="000000"/>
          <w:sz w:val="18"/>
          <w:szCs w:val="24"/>
          <w:lang w:eastAsia="en-GB"/>
        </w:rPr>
        <w:t>1</w:t>
      </w:r>
      <w:r w:rsidRPr="00AA0384">
        <w:rPr>
          <w:color w:val="000000"/>
          <w:sz w:val="18"/>
          <w:szCs w:val="24"/>
          <w:lang w:eastAsia="en-GB"/>
        </w:rPr>
        <w:t>7.8.0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7.8.0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80055C" w:rsidRPr="00AA0384">
        <w:rPr>
          <w:color w:val="000000"/>
          <w:sz w:val="18"/>
          <w:szCs w:val="24"/>
          <w:lang w:eastAsia="en-GB"/>
        </w:rPr>
        <w:t>.08.</w:t>
      </w:r>
      <w:r w:rsidR="00265C0E" w:rsidRPr="00265C0E">
        <w:rPr>
          <w:color w:val="000000"/>
          <w:sz w:val="18"/>
          <w:szCs w:val="24"/>
          <w:lang w:eastAsia="en-GB"/>
        </w:rPr>
        <w:t>2</w:t>
      </w:r>
      <w:r w:rsidR="0080055C" w:rsidRPr="00AA0384">
        <w:rPr>
          <w:color w:val="000000"/>
          <w:sz w:val="18"/>
          <w:szCs w:val="24"/>
          <w:lang w:eastAsia="en-GB"/>
        </w:rPr>
        <w:t>7</w:t>
      </w:r>
      <w:r w:rsidRPr="00AA0384">
        <w:rPr>
          <w:sz w:val="18"/>
          <w:szCs w:val="24"/>
          <w:lang w:eastAsia="en-GB"/>
        </w:rPr>
        <w:tab/>
      </w:r>
      <w:hyperlink r:id="rId1798"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7&amp;oldFileUrl=NTN/RIT/CCSA.</w:t>
        </w:r>
        <w:r w:rsidR="00BC5584" w:rsidRPr="00BC5584">
          <w:rPr>
            <w:color w:val="0563C1"/>
            <w:sz w:val="18"/>
            <w:szCs w:val="24"/>
            <w:u w:val="single"/>
            <w:lang w:eastAsia="en-GB"/>
          </w:rPr>
          <w:t>3GPP</w:t>
        </w:r>
        <w:r w:rsidRPr="00AA0384">
          <w:rPr>
            <w:color w:val="0563C1"/>
            <w:sz w:val="18"/>
            <w:szCs w:val="24"/>
            <w:u w:val="single"/>
            <w:lang w:eastAsia="en-GB"/>
          </w:rPr>
          <w:t>.38.455.V</w:t>
        </w:r>
        <w:r w:rsidR="00C52DC2" w:rsidRPr="00C52DC2">
          <w:rPr>
            <w:color w:val="0563C1"/>
            <w:sz w:val="18"/>
            <w:szCs w:val="24"/>
            <w:u w:val="single"/>
            <w:lang w:eastAsia="en-GB"/>
          </w:rPr>
          <w:t>1</w:t>
        </w:r>
        <w:r w:rsidRPr="00AA0384">
          <w:rPr>
            <w:color w:val="0563C1"/>
            <w:sz w:val="18"/>
            <w:szCs w:val="24"/>
            <w:u w:val="single"/>
            <w:lang w:eastAsia="en-GB"/>
          </w:rPr>
          <w:t>7.8.0.do</w:t>
        </w:r>
      </w:hyperlink>
      <w:hyperlink r:id="rId1799" w:history="1">
        <w:r w:rsidRPr="00AA0384">
          <w:rPr>
            <w:color w:val="0563C1"/>
            <w:sz w:val="18"/>
            <w:szCs w:val="24"/>
            <w:u w:val="single"/>
            <w:lang w:eastAsia="en-GB"/>
          </w:rPr>
          <w:t>cx</w:t>
        </w:r>
      </w:hyperlink>
    </w:p>
    <w:p w14:paraId="6D51CAEC" w14:textId="6CEBC09E"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38 455 V</w:t>
      </w:r>
      <w:r w:rsidR="00C52DC2" w:rsidRPr="00A20096">
        <w:rPr>
          <w:color w:val="000000"/>
          <w:sz w:val="18"/>
          <w:szCs w:val="24"/>
          <w:lang w:val="fr-FR" w:eastAsia="en-GB"/>
        </w:rPr>
        <w:t>1</w:t>
      </w:r>
      <w:r w:rsidRPr="00A20096">
        <w:rPr>
          <w:color w:val="000000"/>
          <w:sz w:val="18"/>
          <w:szCs w:val="24"/>
          <w:lang w:val="fr-FR" w:eastAsia="en-GB"/>
        </w:rPr>
        <w:t>7.8.0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4-08)</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7.8.0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0055C" w:rsidRPr="00A20096">
        <w:rPr>
          <w:color w:val="000000"/>
          <w:sz w:val="18"/>
          <w:szCs w:val="24"/>
          <w:lang w:val="fr-FR" w:eastAsia="en-GB"/>
        </w:rPr>
        <w:t>.08.07</w:t>
      </w:r>
      <w:r w:rsidRPr="00A20096">
        <w:rPr>
          <w:sz w:val="18"/>
          <w:szCs w:val="24"/>
          <w:lang w:val="fr-FR" w:eastAsia="en-GB"/>
        </w:rPr>
        <w:tab/>
      </w:r>
      <w:hyperlink r:id="rId1800"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38400_</w:t>
        </w:r>
        <w:r w:rsidR="00C52DC2" w:rsidRPr="00A20096">
          <w:rPr>
            <w:color w:val="0563C1"/>
            <w:sz w:val="18"/>
            <w:szCs w:val="24"/>
            <w:u w:val="single"/>
            <w:lang w:val="fr-FR" w:eastAsia="en-GB"/>
          </w:rPr>
          <w:t>1</w:t>
        </w:r>
        <w:r w:rsidRPr="00A20096">
          <w:rPr>
            <w:color w:val="0563C1"/>
            <w:sz w:val="18"/>
            <w:szCs w:val="24"/>
            <w:u w:val="single"/>
            <w:lang w:val="fr-FR" w:eastAsia="en-GB"/>
          </w:rPr>
          <w:t>38499/</w:t>
        </w:r>
        <w:r w:rsidR="00C52DC2" w:rsidRPr="00A20096">
          <w:rPr>
            <w:color w:val="0563C1"/>
            <w:sz w:val="18"/>
            <w:szCs w:val="24"/>
            <w:u w:val="single"/>
            <w:lang w:val="fr-FR" w:eastAsia="en-GB"/>
          </w:rPr>
          <w:t>1</w:t>
        </w:r>
        <w:r w:rsidRPr="00A20096">
          <w:rPr>
            <w:color w:val="0563C1"/>
            <w:sz w:val="18"/>
            <w:szCs w:val="24"/>
            <w:u w:val="single"/>
            <w:lang w:val="fr-FR" w:eastAsia="en-GB"/>
          </w:rPr>
          <w:t>38455/</w:t>
        </w:r>
        <w:r w:rsidR="00C52DC2" w:rsidRPr="00A20096">
          <w:rPr>
            <w:color w:val="0563C1"/>
            <w:sz w:val="18"/>
            <w:szCs w:val="24"/>
            <w:u w:val="single"/>
            <w:lang w:val="fr-FR" w:eastAsia="en-GB"/>
          </w:rPr>
          <w:t>1</w:t>
        </w:r>
        <w:r w:rsidRPr="00A20096">
          <w:rPr>
            <w:color w:val="0563C1"/>
            <w:sz w:val="18"/>
            <w:szCs w:val="24"/>
            <w:u w:val="single"/>
            <w:lang w:val="fr-FR" w:eastAsia="en-GB"/>
          </w:rPr>
          <w:t>7.08.00_60/ts_</w:t>
        </w:r>
        <w:r w:rsidR="00C52DC2" w:rsidRPr="00A20096">
          <w:rPr>
            <w:color w:val="0563C1"/>
            <w:sz w:val="18"/>
            <w:szCs w:val="24"/>
            <w:u w:val="single"/>
            <w:lang w:val="fr-FR" w:eastAsia="en-GB"/>
          </w:rPr>
          <w:t>1</w:t>
        </w:r>
        <w:r w:rsidRPr="00A20096">
          <w:rPr>
            <w:color w:val="0563C1"/>
            <w:sz w:val="18"/>
            <w:szCs w:val="24"/>
            <w:u w:val="single"/>
            <w:lang w:val="fr-FR" w:eastAsia="en-GB"/>
          </w:rPr>
          <w:t>38455v</w:t>
        </w:r>
        <w:r w:rsidR="00C52DC2" w:rsidRPr="00A20096">
          <w:rPr>
            <w:color w:val="0563C1"/>
            <w:sz w:val="18"/>
            <w:szCs w:val="24"/>
            <w:u w:val="single"/>
            <w:lang w:val="fr-FR" w:eastAsia="en-GB"/>
          </w:rPr>
          <w:t>1</w:t>
        </w:r>
        <w:r w:rsidRPr="00A20096">
          <w:rPr>
            <w:color w:val="0563C1"/>
            <w:sz w:val="18"/>
            <w:szCs w:val="24"/>
            <w:u w:val="single"/>
            <w:lang w:val="fr-FR" w:eastAsia="en-GB"/>
          </w:rPr>
          <w:t>70800p.pdf</w:t>
        </w:r>
      </w:hyperlink>
    </w:p>
    <w:p w14:paraId="75E2BFDC" w14:textId="7C6C5E3C"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8.455 -</w:t>
      </w:r>
      <w:r w:rsidR="00C52DC2" w:rsidRPr="00A20096">
        <w:rPr>
          <w:color w:val="000000"/>
          <w:sz w:val="18"/>
          <w:szCs w:val="24"/>
          <w:lang w:val="fr-FR" w:eastAsia="en-GB"/>
        </w:rPr>
        <w:t>1</w:t>
      </w:r>
      <w:r w:rsidRPr="00A20096">
        <w:rPr>
          <w:color w:val="000000"/>
          <w:sz w:val="18"/>
          <w:szCs w:val="24"/>
          <w:lang w:val="fr-FR" w:eastAsia="en-GB"/>
        </w:rPr>
        <w:t>7.8.0 V</w:t>
      </w:r>
      <w:r w:rsidR="00C52DC2" w:rsidRPr="00A20096">
        <w:rPr>
          <w:color w:val="000000"/>
          <w:sz w:val="18"/>
          <w:szCs w:val="24"/>
          <w:lang w:val="fr-FR" w:eastAsia="en-GB"/>
        </w:rPr>
        <w:t>1</w:t>
      </w:r>
      <w:r w:rsidRPr="00A20096">
        <w:rPr>
          <w:color w:val="000000"/>
          <w:sz w:val="18"/>
          <w:szCs w:val="24"/>
          <w:lang w:val="fr-FR" w:eastAsia="en-GB"/>
        </w:rPr>
        <w:t>.8.0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7.8.0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5</w:t>
      </w:r>
      <w:r w:rsidR="0080055C" w:rsidRPr="00A20096">
        <w:rPr>
          <w:color w:val="000000"/>
          <w:sz w:val="18"/>
          <w:szCs w:val="24"/>
          <w:lang w:val="fr-FR" w:eastAsia="en-GB"/>
        </w:rPr>
        <w:t>.03.0</w:t>
      </w:r>
      <w:r w:rsidR="00265C0E" w:rsidRPr="00A20096">
        <w:rPr>
          <w:color w:val="000000"/>
          <w:sz w:val="18"/>
          <w:szCs w:val="24"/>
          <w:lang w:val="fr-FR" w:eastAsia="en-GB"/>
        </w:rPr>
        <w:t>2</w:t>
      </w:r>
      <w:r w:rsidRPr="00A20096">
        <w:rPr>
          <w:sz w:val="18"/>
          <w:szCs w:val="24"/>
          <w:lang w:val="fr-FR" w:eastAsia="en-GB"/>
        </w:rPr>
        <w:tab/>
      </w:r>
      <w:hyperlink r:id="rId1801" w:history="1">
        <w:r w:rsidRPr="00A20096">
          <w:rPr>
            <w:color w:val="0563C1"/>
            <w:sz w:val="18"/>
            <w:szCs w:val="24"/>
            <w:u w:val="single"/>
            <w:lang w:val="fr-FR" w:eastAsia="en-GB"/>
          </w:rPr>
          <w:t>https://members.tsdsi.in/s/RTCiNDkNwCixKmR</w:t>
        </w:r>
      </w:hyperlink>
    </w:p>
    <w:p w14:paraId="16E74C24" w14:textId="1B39CEF7" w:rsidR="00DB146F" w:rsidRPr="005A319D"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5A319D">
        <w:rPr>
          <w:color w:val="000000"/>
          <w:spacing w:val="-2"/>
          <w:sz w:val="18"/>
          <w:szCs w:val="24"/>
          <w:lang w:val="fr-FR" w:eastAsia="en-GB"/>
        </w:rPr>
        <w:t>TTA</w:t>
      </w:r>
      <w:r w:rsidRPr="005A319D">
        <w:rPr>
          <w:spacing w:val="-2"/>
          <w:sz w:val="18"/>
          <w:szCs w:val="24"/>
          <w:lang w:val="fr-FR" w:eastAsia="en-GB"/>
        </w:rPr>
        <w:tab/>
      </w:r>
      <w:r w:rsidRPr="005A319D">
        <w:rPr>
          <w:color w:val="000000"/>
          <w:spacing w:val="-2"/>
          <w:sz w:val="18"/>
          <w:szCs w:val="24"/>
          <w:lang w:val="fr-FR" w:eastAsia="en-GB"/>
        </w:rPr>
        <w:t>TTAT.3G-38.455V</w:t>
      </w:r>
      <w:r w:rsidR="00C52DC2" w:rsidRPr="005A319D">
        <w:rPr>
          <w:color w:val="000000"/>
          <w:spacing w:val="-2"/>
          <w:sz w:val="18"/>
          <w:szCs w:val="24"/>
          <w:lang w:val="fr-FR" w:eastAsia="en-GB"/>
        </w:rPr>
        <w:t>1</w:t>
      </w:r>
      <w:r w:rsidRPr="005A319D">
        <w:rPr>
          <w:color w:val="000000"/>
          <w:spacing w:val="-2"/>
          <w:sz w:val="18"/>
          <w:szCs w:val="24"/>
          <w:lang w:val="fr-FR" w:eastAsia="en-GB"/>
        </w:rPr>
        <w:t>7.8.0</w:t>
      </w:r>
      <w:r w:rsidRPr="005A319D">
        <w:rPr>
          <w:spacing w:val="-2"/>
          <w:sz w:val="18"/>
          <w:szCs w:val="24"/>
          <w:lang w:val="fr-FR" w:eastAsia="en-GB"/>
        </w:rPr>
        <w:tab/>
      </w:r>
      <w:r w:rsidR="00C52DC2" w:rsidRPr="005A319D">
        <w:rPr>
          <w:color w:val="000000"/>
          <w:spacing w:val="-2"/>
          <w:sz w:val="18"/>
          <w:szCs w:val="24"/>
          <w:lang w:val="fr-FR" w:eastAsia="en-GB"/>
        </w:rPr>
        <w:t>1</w:t>
      </w:r>
      <w:r w:rsidRPr="005A319D">
        <w:rPr>
          <w:color w:val="000000"/>
          <w:spacing w:val="-2"/>
          <w:sz w:val="18"/>
          <w:szCs w:val="24"/>
          <w:lang w:val="fr-FR" w:eastAsia="en-GB"/>
        </w:rPr>
        <w:t>7.8.0</w:t>
      </w:r>
      <w:r w:rsidRPr="005A319D">
        <w:rPr>
          <w:spacing w:val="-2"/>
          <w:sz w:val="18"/>
          <w:szCs w:val="24"/>
          <w:lang w:val="fr-FR" w:eastAsia="en-GB"/>
        </w:rPr>
        <w:tab/>
      </w:r>
      <w:r w:rsidRPr="005A319D">
        <w:rPr>
          <w:color w:val="000000"/>
          <w:spacing w:val="-2"/>
          <w:sz w:val="18"/>
          <w:szCs w:val="24"/>
          <w:rtl/>
          <w:lang w:val="fr-FR" w:eastAsia="en-GB"/>
        </w:rPr>
        <w:t>نُشرت</w:t>
      </w:r>
      <w:r w:rsidRPr="005A319D">
        <w:rPr>
          <w:spacing w:val="-2"/>
          <w:sz w:val="18"/>
          <w:szCs w:val="24"/>
          <w:lang w:val="fr-FR" w:eastAsia="en-GB"/>
        </w:rPr>
        <w:tab/>
      </w:r>
      <w:r w:rsidR="00265C0E" w:rsidRPr="005A319D">
        <w:rPr>
          <w:color w:val="000000"/>
          <w:spacing w:val="-2"/>
          <w:sz w:val="18"/>
          <w:szCs w:val="24"/>
          <w:lang w:val="fr-FR" w:eastAsia="en-GB"/>
        </w:rPr>
        <w:t>2</w:t>
      </w:r>
      <w:r w:rsidRPr="005A319D">
        <w:rPr>
          <w:color w:val="000000"/>
          <w:spacing w:val="-2"/>
          <w:sz w:val="18"/>
          <w:szCs w:val="24"/>
          <w:lang w:val="fr-FR" w:eastAsia="en-GB"/>
        </w:rPr>
        <w:t>0</w:t>
      </w:r>
      <w:r w:rsidR="00265C0E" w:rsidRPr="005A319D">
        <w:rPr>
          <w:color w:val="000000"/>
          <w:spacing w:val="-2"/>
          <w:sz w:val="18"/>
          <w:szCs w:val="24"/>
          <w:lang w:val="fr-FR" w:eastAsia="en-GB"/>
        </w:rPr>
        <w:t>2</w:t>
      </w:r>
      <w:r w:rsidRPr="005A319D">
        <w:rPr>
          <w:color w:val="000000"/>
          <w:spacing w:val="-2"/>
          <w:sz w:val="18"/>
          <w:szCs w:val="24"/>
          <w:lang w:val="fr-FR" w:eastAsia="en-GB"/>
        </w:rPr>
        <w:t>4</w:t>
      </w:r>
      <w:r w:rsidR="0080055C" w:rsidRPr="005A319D">
        <w:rPr>
          <w:color w:val="000000"/>
          <w:spacing w:val="-2"/>
          <w:sz w:val="18"/>
          <w:szCs w:val="24"/>
          <w:lang w:val="fr-FR" w:eastAsia="en-GB"/>
        </w:rPr>
        <w:t>.</w:t>
      </w:r>
      <w:r w:rsidR="00C52DC2" w:rsidRPr="005A319D">
        <w:rPr>
          <w:color w:val="000000"/>
          <w:spacing w:val="-2"/>
          <w:sz w:val="18"/>
          <w:szCs w:val="24"/>
          <w:lang w:val="fr-FR" w:eastAsia="en-GB"/>
        </w:rPr>
        <w:t>11</w:t>
      </w:r>
      <w:r w:rsidR="0080055C" w:rsidRPr="005A319D">
        <w:rPr>
          <w:color w:val="000000"/>
          <w:spacing w:val="-2"/>
          <w:sz w:val="18"/>
          <w:szCs w:val="24"/>
          <w:lang w:val="fr-FR" w:eastAsia="en-GB"/>
        </w:rPr>
        <w:t>.</w:t>
      </w:r>
      <w:r w:rsidR="00C52DC2" w:rsidRPr="005A319D">
        <w:rPr>
          <w:color w:val="000000"/>
          <w:spacing w:val="-2"/>
          <w:sz w:val="18"/>
          <w:szCs w:val="24"/>
          <w:lang w:val="fr-FR" w:eastAsia="en-GB"/>
        </w:rPr>
        <w:t>11</w:t>
      </w:r>
      <w:r w:rsidRPr="005A319D">
        <w:rPr>
          <w:spacing w:val="-2"/>
          <w:sz w:val="18"/>
          <w:szCs w:val="24"/>
          <w:lang w:val="fr-FR" w:eastAsia="en-GB"/>
        </w:rPr>
        <w:tab/>
      </w:r>
      <w:hyperlink r:id="rId1802" w:history="1">
        <w:r w:rsidRPr="005A319D">
          <w:rPr>
            <w:color w:val="0563C1"/>
            <w:spacing w:val="-2"/>
            <w:sz w:val="18"/>
            <w:szCs w:val="24"/>
            <w:u w:val="single"/>
            <w:lang w:val="fr-FR" w:eastAsia="en-GB"/>
          </w:rPr>
          <w:t>https://www.tta.or.kr/e</w:t>
        </w:r>
        <w:r w:rsidR="006B4774" w:rsidRPr="005A319D">
          <w:rPr>
            <w:color w:val="0563C1"/>
            <w:spacing w:val="-2"/>
            <w:sz w:val="18"/>
            <w:szCs w:val="24"/>
            <w:u w:val="single"/>
            <w:lang w:val="fr-FR" w:eastAsia="en-GB"/>
          </w:rPr>
          <w:t>NG</w:t>
        </w:r>
        <w:r w:rsidRPr="005A319D">
          <w:rPr>
            <w:color w:val="0563C1"/>
            <w:spacing w:val="-2"/>
            <w:sz w:val="18"/>
            <w:szCs w:val="24"/>
            <w:u w:val="single"/>
            <w:lang w:val="fr-FR" w:eastAsia="en-GB"/>
          </w:rPr>
          <w:t>/ttaSearchE</w:t>
        </w:r>
        <w:r w:rsidR="006B4774" w:rsidRPr="005A319D">
          <w:rPr>
            <w:color w:val="0563C1"/>
            <w:spacing w:val="-2"/>
            <w:sz w:val="18"/>
            <w:szCs w:val="24"/>
            <w:u w:val="single"/>
            <w:lang w:val="fr-FR" w:eastAsia="en-GB"/>
          </w:rPr>
          <w:t>NG</w:t>
        </w:r>
        <w:r w:rsidRPr="005A319D">
          <w:rPr>
            <w:color w:val="0563C1"/>
            <w:spacing w:val="-2"/>
            <w:sz w:val="18"/>
            <w:szCs w:val="24"/>
            <w:u w:val="single"/>
            <w:lang w:val="fr-FR" w:eastAsia="en-GB"/>
          </w:rPr>
          <w:t>View.do?key=46</w:t>
        </w:r>
        <w:r w:rsidR="00C52DC2" w:rsidRPr="005A319D">
          <w:rPr>
            <w:color w:val="0563C1"/>
            <w:spacing w:val="-2"/>
            <w:sz w:val="18"/>
            <w:szCs w:val="24"/>
            <w:u w:val="single"/>
            <w:lang w:val="fr-FR" w:eastAsia="en-GB"/>
          </w:rPr>
          <w:t>1</w:t>
        </w:r>
        <w:r w:rsidRPr="005A319D">
          <w:rPr>
            <w:color w:val="0563C1"/>
            <w:spacing w:val="-2"/>
            <w:sz w:val="18"/>
            <w:szCs w:val="24"/>
            <w:u w:val="single"/>
            <w:lang w:val="fr-FR" w:eastAsia="en-GB"/>
          </w:rPr>
          <w:t>&amp;searchStandardNo=TTAT.3G-38.455V</w:t>
        </w:r>
        <w:r w:rsidR="00C52DC2" w:rsidRPr="005A319D">
          <w:rPr>
            <w:color w:val="0563C1"/>
            <w:spacing w:val="-2"/>
            <w:sz w:val="18"/>
            <w:szCs w:val="24"/>
            <w:u w:val="single"/>
            <w:lang w:val="fr-FR" w:eastAsia="en-GB"/>
          </w:rPr>
          <w:t>1</w:t>
        </w:r>
        <w:r w:rsidRPr="005A319D">
          <w:rPr>
            <w:color w:val="0563C1"/>
            <w:spacing w:val="-2"/>
            <w:sz w:val="18"/>
            <w:szCs w:val="24"/>
            <w:u w:val="single"/>
            <w:lang w:val="fr-FR" w:eastAsia="en-GB"/>
          </w:rPr>
          <w:t>7.8.0&amp;searchCate=TTAS</w:t>
        </w:r>
      </w:hyperlink>
    </w:p>
    <w:p w14:paraId="4260C63D" w14:textId="1A008013"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Pr="00AA0384">
        <w:rPr>
          <w:b/>
          <w:bCs/>
          <w:color w:val="000000"/>
          <w:sz w:val="18"/>
          <w:szCs w:val="24"/>
          <w:lang w:eastAsia="en-GB"/>
        </w:rPr>
        <w:t>8</w:t>
      </w:r>
    </w:p>
    <w:p w14:paraId="15A1DEBD" w14:textId="3C276F18"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38.455.V</w:t>
      </w:r>
      <w:proofErr w:type="gramEnd"/>
      <w:r w:rsidR="00C52DC2" w:rsidRPr="00C52DC2">
        <w:rPr>
          <w:color w:val="000000"/>
          <w:sz w:val="18"/>
          <w:szCs w:val="24"/>
          <w:lang w:eastAsia="en-GB"/>
        </w:rPr>
        <w:t>1</w:t>
      </w:r>
      <w:r w:rsidRPr="00AA0384">
        <w:rPr>
          <w:color w:val="000000"/>
          <w:sz w:val="18"/>
          <w:szCs w:val="24"/>
          <w:lang w:eastAsia="en-GB"/>
        </w:rPr>
        <w:t>8.3.0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8.3.0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5</w:t>
      </w:r>
      <w:r w:rsidR="0080055C" w:rsidRPr="00AA0384">
        <w:rPr>
          <w:color w:val="000000"/>
          <w:sz w:val="18"/>
          <w:szCs w:val="24"/>
          <w:lang w:eastAsia="en-GB"/>
        </w:rPr>
        <w:t>.0</w:t>
      </w:r>
      <w:r w:rsidR="00C52DC2" w:rsidRPr="00C52DC2">
        <w:rPr>
          <w:color w:val="000000"/>
          <w:sz w:val="18"/>
          <w:szCs w:val="24"/>
          <w:lang w:eastAsia="en-GB"/>
        </w:rPr>
        <w:t>1</w:t>
      </w:r>
      <w:r w:rsidR="0080055C" w:rsidRPr="00AA0384">
        <w:rPr>
          <w:color w:val="000000"/>
          <w:sz w:val="18"/>
          <w:szCs w:val="24"/>
          <w:lang w:eastAsia="en-GB"/>
        </w:rPr>
        <w:t>.03</w:t>
      </w:r>
      <w:r w:rsidRPr="00AA0384">
        <w:rPr>
          <w:sz w:val="18"/>
          <w:szCs w:val="24"/>
          <w:lang w:eastAsia="en-GB"/>
        </w:rPr>
        <w:tab/>
      </w:r>
      <w:hyperlink r:id="rId1803" w:anchor="Rel-18"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8</w:t>
        </w:r>
      </w:hyperlink>
    </w:p>
    <w:p w14:paraId="7DEAC48F" w14:textId="577F2141" w:rsidR="00DB146F" w:rsidRPr="00AA0384"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38.455.V</w:t>
      </w:r>
      <w:proofErr w:type="gramEnd"/>
      <w:r w:rsidR="00C52DC2" w:rsidRPr="00C52DC2">
        <w:rPr>
          <w:color w:val="000000"/>
          <w:sz w:val="18"/>
          <w:szCs w:val="24"/>
          <w:lang w:eastAsia="en-GB"/>
        </w:rPr>
        <w:t>1</w:t>
      </w:r>
      <w:r w:rsidRPr="00AA0384">
        <w:rPr>
          <w:color w:val="000000"/>
          <w:sz w:val="18"/>
          <w:szCs w:val="24"/>
          <w:lang w:eastAsia="en-GB"/>
        </w:rPr>
        <w:t>8.3.0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8.3.0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5</w:t>
      </w:r>
      <w:r w:rsidR="0080055C" w:rsidRPr="00AA0384">
        <w:rPr>
          <w:color w:val="000000"/>
          <w:sz w:val="18"/>
          <w:szCs w:val="24"/>
          <w:lang w:eastAsia="en-GB"/>
        </w:rPr>
        <w:t>.0</w:t>
      </w:r>
      <w:r w:rsidR="00C52DC2" w:rsidRPr="00C52DC2">
        <w:rPr>
          <w:color w:val="000000"/>
          <w:sz w:val="18"/>
          <w:szCs w:val="24"/>
          <w:lang w:eastAsia="en-GB"/>
        </w:rPr>
        <w:t>1</w:t>
      </w:r>
      <w:r w:rsidR="0080055C" w:rsidRPr="00AA0384">
        <w:rPr>
          <w:color w:val="000000"/>
          <w:sz w:val="18"/>
          <w:szCs w:val="24"/>
          <w:lang w:eastAsia="en-GB"/>
        </w:rPr>
        <w:t>.03</w:t>
      </w:r>
      <w:r w:rsidRPr="00AA0384">
        <w:rPr>
          <w:sz w:val="18"/>
          <w:szCs w:val="24"/>
          <w:lang w:eastAsia="en-GB"/>
        </w:rPr>
        <w:tab/>
      </w:r>
      <w:hyperlink r:id="rId1804"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7&amp;oldFileUrl=NTN/RIT/CCSA.</w:t>
        </w:r>
        <w:r w:rsidR="00BC5584" w:rsidRPr="00BC5584">
          <w:rPr>
            <w:color w:val="0563C1"/>
            <w:sz w:val="18"/>
            <w:szCs w:val="24"/>
            <w:u w:val="single"/>
            <w:lang w:eastAsia="en-GB"/>
          </w:rPr>
          <w:t>3GPP</w:t>
        </w:r>
        <w:r w:rsidRPr="00AA0384">
          <w:rPr>
            <w:color w:val="0563C1"/>
            <w:sz w:val="18"/>
            <w:szCs w:val="24"/>
            <w:u w:val="single"/>
            <w:lang w:eastAsia="en-GB"/>
          </w:rPr>
          <w:t>.38.455.V</w:t>
        </w:r>
        <w:r w:rsidR="00C52DC2" w:rsidRPr="00C52DC2">
          <w:rPr>
            <w:color w:val="0563C1"/>
            <w:sz w:val="18"/>
            <w:szCs w:val="24"/>
            <w:u w:val="single"/>
            <w:lang w:eastAsia="en-GB"/>
          </w:rPr>
          <w:t>1</w:t>
        </w:r>
        <w:r w:rsidRPr="00AA0384">
          <w:rPr>
            <w:color w:val="0563C1"/>
            <w:sz w:val="18"/>
            <w:szCs w:val="24"/>
            <w:u w:val="single"/>
            <w:lang w:eastAsia="en-GB"/>
          </w:rPr>
          <w:t>8.3.0.do</w:t>
        </w:r>
      </w:hyperlink>
      <w:hyperlink r:id="rId1805" w:history="1">
        <w:r w:rsidRPr="00AA0384">
          <w:rPr>
            <w:color w:val="0563C1"/>
            <w:sz w:val="18"/>
            <w:szCs w:val="24"/>
            <w:u w:val="single"/>
            <w:lang w:eastAsia="en-GB"/>
          </w:rPr>
          <w:t>cx</w:t>
        </w:r>
      </w:hyperlink>
    </w:p>
    <w:p w14:paraId="3283A23A" w14:textId="29DD2DBF"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38 455 V</w:t>
      </w:r>
      <w:r w:rsidR="00C52DC2" w:rsidRPr="00A20096">
        <w:rPr>
          <w:color w:val="000000"/>
          <w:sz w:val="18"/>
          <w:szCs w:val="24"/>
          <w:lang w:val="fr-FR" w:eastAsia="en-GB"/>
        </w:rPr>
        <w:t>1</w:t>
      </w:r>
      <w:r w:rsidRPr="00A20096">
        <w:rPr>
          <w:color w:val="000000"/>
          <w:sz w:val="18"/>
          <w:szCs w:val="24"/>
          <w:lang w:val="fr-FR" w:eastAsia="en-GB"/>
        </w:rPr>
        <w:t>8.3.0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4-09)</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8.3.0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0055C" w:rsidRPr="00A20096">
        <w:rPr>
          <w:color w:val="000000"/>
          <w:sz w:val="18"/>
          <w:szCs w:val="24"/>
          <w:lang w:val="fr-FR" w:eastAsia="en-GB"/>
        </w:rPr>
        <w:t>.09.</w:t>
      </w:r>
      <w:r w:rsidR="00265C0E" w:rsidRPr="00A20096">
        <w:rPr>
          <w:color w:val="000000"/>
          <w:sz w:val="18"/>
          <w:szCs w:val="24"/>
          <w:lang w:val="fr-FR" w:eastAsia="en-GB"/>
        </w:rPr>
        <w:t>2</w:t>
      </w:r>
      <w:r w:rsidR="0080055C" w:rsidRPr="00A20096">
        <w:rPr>
          <w:color w:val="000000"/>
          <w:sz w:val="18"/>
          <w:szCs w:val="24"/>
          <w:lang w:val="fr-FR" w:eastAsia="en-GB"/>
        </w:rPr>
        <w:t>6</w:t>
      </w:r>
      <w:r w:rsidRPr="00A20096">
        <w:rPr>
          <w:sz w:val="18"/>
          <w:szCs w:val="24"/>
          <w:lang w:val="fr-FR" w:eastAsia="en-GB"/>
        </w:rPr>
        <w:tab/>
      </w:r>
      <w:hyperlink r:id="rId1806"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38400_</w:t>
        </w:r>
        <w:r w:rsidR="00C52DC2" w:rsidRPr="00A20096">
          <w:rPr>
            <w:color w:val="0563C1"/>
            <w:sz w:val="18"/>
            <w:szCs w:val="24"/>
            <w:u w:val="single"/>
            <w:lang w:val="fr-FR" w:eastAsia="en-GB"/>
          </w:rPr>
          <w:t>1</w:t>
        </w:r>
        <w:r w:rsidRPr="00A20096">
          <w:rPr>
            <w:color w:val="0563C1"/>
            <w:sz w:val="18"/>
            <w:szCs w:val="24"/>
            <w:u w:val="single"/>
            <w:lang w:val="fr-FR" w:eastAsia="en-GB"/>
          </w:rPr>
          <w:t>38499/</w:t>
        </w:r>
        <w:r w:rsidR="00C52DC2" w:rsidRPr="00A20096">
          <w:rPr>
            <w:color w:val="0563C1"/>
            <w:sz w:val="18"/>
            <w:szCs w:val="24"/>
            <w:u w:val="single"/>
            <w:lang w:val="fr-FR" w:eastAsia="en-GB"/>
          </w:rPr>
          <w:t>1</w:t>
        </w:r>
        <w:r w:rsidRPr="00A20096">
          <w:rPr>
            <w:color w:val="0563C1"/>
            <w:sz w:val="18"/>
            <w:szCs w:val="24"/>
            <w:u w:val="single"/>
            <w:lang w:val="fr-FR" w:eastAsia="en-GB"/>
          </w:rPr>
          <w:t>38455/</w:t>
        </w:r>
        <w:r w:rsidR="00C52DC2" w:rsidRPr="00A20096">
          <w:rPr>
            <w:color w:val="0563C1"/>
            <w:sz w:val="18"/>
            <w:szCs w:val="24"/>
            <w:u w:val="single"/>
            <w:lang w:val="fr-FR" w:eastAsia="en-GB"/>
          </w:rPr>
          <w:t>1</w:t>
        </w:r>
        <w:r w:rsidRPr="00A20096">
          <w:rPr>
            <w:color w:val="0563C1"/>
            <w:sz w:val="18"/>
            <w:szCs w:val="24"/>
            <w:u w:val="single"/>
            <w:lang w:val="fr-FR" w:eastAsia="en-GB"/>
          </w:rPr>
          <w:t>8.03.00_60/ts_</w:t>
        </w:r>
        <w:r w:rsidR="00C52DC2" w:rsidRPr="00A20096">
          <w:rPr>
            <w:color w:val="0563C1"/>
            <w:sz w:val="18"/>
            <w:szCs w:val="24"/>
            <w:u w:val="single"/>
            <w:lang w:val="fr-FR" w:eastAsia="en-GB"/>
          </w:rPr>
          <w:t>1</w:t>
        </w:r>
        <w:r w:rsidRPr="00A20096">
          <w:rPr>
            <w:color w:val="0563C1"/>
            <w:sz w:val="18"/>
            <w:szCs w:val="24"/>
            <w:u w:val="single"/>
            <w:lang w:val="fr-FR" w:eastAsia="en-GB"/>
          </w:rPr>
          <w:t>38455v</w:t>
        </w:r>
        <w:r w:rsidR="00C52DC2" w:rsidRPr="00A20096">
          <w:rPr>
            <w:color w:val="0563C1"/>
            <w:sz w:val="18"/>
            <w:szCs w:val="24"/>
            <w:u w:val="single"/>
            <w:lang w:val="fr-FR" w:eastAsia="en-GB"/>
          </w:rPr>
          <w:t>1</w:t>
        </w:r>
        <w:r w:rsidRPr="00A20096">
          <w:rPr>
            <w:color w:val="0563C1"/>
            <w:sz w:val="18"/>
            <w:szCs w:val="24"/>
            <w:u w:val="single"/>
            <w:lang w:val="fr-FR" w:eastAsia="en-GB"/>
          </w:rPr>
          <w:t>80300p.pdf</w:t>
        </w:r>
      </w:hyperlink>
    </w:p>
    <w:p w14:paraId="7EF363B5" w14:textId="1CF22860"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 xml:space="preserve">8.455- </w:t>
      </w:r>
      <w:r w:rsidR="00C52DC2" w:rsidRPr="00A20096">
        <w:rPr>
          <w:color w:val="000000"/>
          <w:sz w:val="18"/>
          <w:szCs w:val="24"/>
          <w:lang w:val="fr-FR" w:eastAsia="en-GB"/>
        </w:rPr>
        <w:t>1</w:t>
      </w:r>
      <w:r w:rsidRPr="00A20096">
        <w:rPr>
          <w:color w:val="000000"/>
          <w:sz w:val="18"/>
          <w:szCs w:val="24"/>
          <w:lang w:val="fr-FR" w:eastAsia="en-GB"/>
        </w:rPr>
        <w:t>8.3.0 V</w:t>
      </w:r>
      <w:r w:rsidR="00C52DC2" w:rsidRPr="00A20096">
        <w:rPr>
          <w:color w:val="000000"/>
          <w:sz w:val="18"/>
          <w:szCs w:val="24"/>
          <w:lang w:val="fr-FR" w:eastAsia="en-GB"/>
        </w:rPr>
        <w:t>1</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8.3.0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5</w:t>
      </w:r>
      <w:r w:rsidR="0080055C" w:rsidRPr="00A20096">
        <w:rPr>
          <w:color w:val="000000"/>
          <w:sz w:val="18"/>
          <w:szCs w:val="24"/>
          <w:lang w:val="fr-FR" w:eastAsia="en-GB"/>
        </w:rPr>
        <w:t>.03.0</w:t>
      </w:r>
      <w:r w:rsidR="00265C0E" w:rsidRPr="00A20096">
        <w:rPr>
          <w:color w:val="000000"/>
          <w:sz w:val="18"/>
          <w:szCs w:val="24"/>
          <w:lang w:val="fr-FR" w:eastAsia="en-GB"/>
        </w:rPr>
        <w:t>2</w:t>
      </w:r>
      <w:r w:rsidRPr="00A20096">
        <w:rPr>
          <w:sz w:val="18"/>
          <w:szCs w:val="24"/>
          <w:lang w:val="fr-FR" w:eastAsia="en-GB"/>
        </w:rPr>
        <w:tab/>
      </w:r>
      <w:hyperlink r:id="rId1807" w:history="1">
        <w:r w:rsidRPr="00A20096">
          <w:rPr>
            <w:color w:val="0563C1"/>
            <w:sz w:val="18"/>
            <w:szCs w:val="24"/>
            <w:u w:val="single"/>
            <w:lang w:val="fr-FR" w:eastAsia="en-GB"/>
          </w:rPr>
          <w:t>https://members.tsdsi.in/s/kGZDGBa</w:t>
        </w:r>
        <w:r w:rsidR="006B4774" w:rsidRPr="00A20096">
          <w:rPr>
            <w:color w:val="0563C1"/>
            <w:sz w:val="18"/>
            <w:szCs w:val="24"/>
            <w:u w:val="single"/>
            <w:lang w:val="fr-FR" w:eastAsia="en-GB"/>
          </w:rPr>
          <w:t>NG</w:t>
        </w:r>
        <w:r w:rsidRPr="00A20096">
          <w:rPr>
            <w:color w:val="0563C1"/>
            <w:sz w:val="18"/>
            <w:szCs w:val="24"/>
            <w:u w:val="single"/>
            <w:lang w:val="fr-FR" w:eastAsia="en-GB"/>
          </w:rPr>
          <w:t>KL6pnt</w:t>
        </w:r>
      </w:hyperlink>
    </w:p>
    <w:p w14:paraId="5A451262" w14:textId="64980D83" w:rsidR="00DB146F" w:rsidRPr="005A319D"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5A319D">
        <w:rPr>
          <w:color w:val="000000"/>
          <w:spacing w:val="-2"/>
          <w:sz w:val="18"/>
          <w:szCs w:val="24"/>
          <w:lang w:val="fr-FR" w:eastAsia="en-GB"/>
        </w:rPr>
        <w:t>TTA</w:t>
      </w:r>
      <w:r w:rsidRPr="005A319D">
        <w:rPr>
          <w:spacing w:val="-2"/>
          <w:sz w:val="18"/>
          <w:szCs w:val="24"/>
          <w:lang w:val="fr-FR" w:eastAsia="en-GB"/>
        </w:rPr>
        <w:tab/>
      </w:r>
      <w:r w:rsidRPr="005A319D">
        <w:rPr>
          <w:color w:val="000000"/>
          <w:spacing w:val="-2"/>
          <w:sz w:val="18"/>
          <w:szCs w:val="24"/>
          <w:lang w:val="fr-FR" w:eastAsia="en-GB"/>
        </w:rPr>
        <w:t>TTAT.3G-38.455V</w:t>
      </w:r>
      <w:r w:rsidR="00C52DC2" w:rsidRPr="005A319D">
        <w:rPr>
          <w:color w:val="000000"/>
          <w:spacing w:val="-2"/>
          <w:sz w:val="18"/>
          <w:szCs w:val="24"/>
          <w:lang w:val="fr-FR" w:eastAsia="en-GB"/>
        </w:rPr>
        <w:t>1</w:t>
      </w:r>
      <w:r w:rsidRPr="005A319D">
        <w:rPr>
          <w:color w:val="000000"/>
          <w:spacing w:val="-2"/>
          <w:sz w:val="18"/>
          <w:szCs w:val="24"/>
          <w:lang w:val="fr-FR" w:eastAsia="en-GB"/>
        </w:rPr>
        <w:t>8.3.0</w:t>
      </w:r>
      <w:r w:rsidRPr="005A319D">
        <w:rPr>
          <w:spacing w:val="-2"/>
          <w:sz w:val="18"/>
          <w:szCs w:val="24"/>
          <w:lang w:val="fr-FR" w:eastAsia="en-GB"/>
        </w:rPr>
        <w:tab/>
      </w:r>
      <w:r w:rsidR="00C52DC2" w:rsidRPr="005A319D">
        <w:rPr>
          <w:color w:val="000000"/>
          <w:spacing w:val="-2"/>
          <w:sz w:val="18"/>
          <w:szCs w:val="24"/>
          <w:lang w:val="fr-FR" w:eastAsia="en-GB"/>
        </w:rPr>
        <w:t>1</w:t>
      </w:r>
      <w:r w:rsidRPr="005A319D">
        <w:rPr>
          <w:color w:val="000000"/>
          <w:spacing w:val="-2"/>
          <w:sz w:val="18"/>
          <w:szCs w:val="24"/>
          <w:lang w:val="fr-FR" w:eastAsia="en-GB"/>
        </w:rPr>
        <w:t>8.3.0</w:t>
      </w:r>
      <w:r w:rsidRPr="005A319D">
        <w:rPr>
          <w:spacing w:val="-2"/>
          <w:sz w:val="18"/>
          <w:szCs w:val="24"/>
          <w:lang w:val="fr-FR" w:eastAsia="en-GB"/>
        </w:rPr>
        <w:tab/>
      </w:r>
      <w:r w:rsidRPr="005A319D">
        <w:rPr>
          <w:color w:val="000000"/>
          <w:spacing w:val="-2"/>
          <w:sz w:val="18"/>
          <w:szCs w:val="24"/>
          <w:rtl/>
          <w:lang w:val="fr-FR" w:eastAsia="en-GB"/>
        </w:rPr>
        <w:t>نُشرت</w:t>
      </w:r>
      <w:r w:rsidRPr="005A319D">
        <w:rPr>
          <w:spacing w:val="-2"/>
          <w:sz w:val="18"/>
          <w:szCs w:val="24"/>
          <w:lang w:val="fr-FR" w:eastAsia="en-GB"/>
        </w:rPr>
        <w:tab/>
      </w:r>
      <w:r w:rsidR="00265C0E" w:rsidRPr="005A319D">
        <w:rPr>
          <w:color w:val="000000"/>
          <w:spacing w:val="-2"/>
          <w:sz w:val="18"/>
          <w:szCs w:val="24"/>
          <w:lang w:val="fr-FR" w:eastAsia="en-GB"/>
        </w:rPr>
        <w:t>2</w:t>
      </w:r>
      <w:r w:rsidRPr="005A319D">
        <w:rPr>
          <w:color w:val="000000"/>
          <w:spacing w:val="-2"/>
          <w:sz w:val="18"/>
          <w:szCs w:val="24"/>
          <w:lang w:val="fr-FR" w:eastAsia="en-GB"/>
        </w:rPr>
        <w:t>0</w:t>
      </w:r>
      <w:r w:rsidR="00265C0E" w:rsidRPr="005A319D">
        <w:rPr>
          <w:color w:val="000000"/>
          <w:spacing w:val="-2"/>
          <w:sz w:val="18"/>
          <w:szCs w:val="24"/>
          <w:lang w:val="fr-FR" w:eastAsia="en-GB"/>
        </w:rPr>
        <w:t>2</w:t>
      </w:r>
      <w:r w:rsidRPr="005A319D">
        <w:rPr>
          <w:color w:val="000000"/>
          <w:spacing w:val="-2"/>
          <w:sz w:val="18"/>
          <w:szCs w:val="24"/>
          <w:lang w:val="fr-FR" w:eastAsia="en-GB"/>
        </w:rPr>
        <w:t>5</w:t>
      </w:r>
      <w:r w:rsidR="0080055C" w:rsidRPr="005A319D">
        <w:rPr>
          <w:color w:val="000000"/>
          <w:spacing w:val="-2"/>
          <w:sz w:val="18"/>
          <w:szCs w:val="24"/>
          <w:lang w:val="fr-FR" w:eastAsia="en-GB"/>
        </w:rPr>
        <w:t>.0</w:t>
      </w:r>
      <w:r w:rsidR="00C52DC2" w:rsidRPr="005A319D">
        <w:rPr>
          <w:color w:val="000000"/>
          <w:spacing w:val="-2"/>
          <w:sz w:val="18"/>
          <w:szCs w:val="24"/>
          <w:lang w:val="fr-FR" w:eastAsia="en-GB"/>
        </w:rPr>
        <w:t>1</w:t>
      </w:r>
      <w:r w:rsidR="0080055C" w:rsidRPr="005A319D">
        <w:rPr>
          <w:color w:val="000000"/>
          <w:spacing w:val="-2"/>
          <w:sz w:val="18"/>
          <w:szCs w:val="24"/>
          <w:lang w:val="fr-FR" w:eastAsia="en-GB"/>
        </w:rPr>
        <w:t>.3</w:t>
      </w:r>
      <w:r w:rsidR="00C52DC2" w:rsidRPr="005A319D">
        <w:rPr>
          <w:color w:val="000000"/>
          <w:spacing w:val="-2"/>
          <w:sz w:val="18"/>
          <w:szCs w:val="24"/>
          <w:lang w:val="fr-FR" w:eastAsia="en-GB"/>
        </w:rPr>
        <w:t>1</w:t>
      </w:r>
      <w:r w:rsidRPr="005A319D">
        <w:rPr>
          <w:spacing w:val="-2"/>
          <w:sz w:val="18"/>
          <w:szCs w:val="24"/>
          <w:lang w:val="fr-FR" w:eastAsia="en-GB"/>
        </w:rPr>
        <w:tab/>
      </w:r>
      <w:hyperlink r:id="rId1808" w:history="1">
        <w:r w:rsidRPr="005A319D">
          <w:rPr>
            <w:color w:val="0563C1"/>
            <w:spacing w:val="-2"/>
            <w:sz w:val="18"/>
            <w:szCs w:val="24"/>
            <w:u w:val="single"/>
            <w:lang w:val="fr-FR" w:eastAsia="en-GB"/>
          </w:rPr>
          <w:t>https://www.tta.or.kr/e</w:t>
        </w:r>
        <w:r w:rsidR="006B4774" w:rsidRPr="005A319D">
          <w:rPr>
            <w:color w:val="0563C1"/>
            <w:spacing w:val="-2"/>
            <w:sz w:val="18"/>
            <w:szCs w:val="24"/>
            <w:u w:val="single"/>
            <w:lang w:val="fr-FR" w:eastAsia="en-GB"/>
          </w:rPr>
          <w:t>NG</w:t>
        </w:r>
        <w:r w:rsidRPr="005A319D">
          <w:rPr>
            <w:color w:val="0563C1"/>
            <w:spacing w:val="-2"/>
            <w:sz w:val="18"/>
            <w:szCs w:val="24"/>
            <w:u w:val="single"/>
            <w:lang w:val="fr-FR" w:eastAsia="en-GB"/>
          </w:rPr>
          <w:t>/ttaSearchE</w:t>
        </w:r>
        <w:r w:rsidR="006B4774" w:rsidRPr="005A319D">
          <w:rPr>
            <w:color w:val="0563C1"/>
            <w:spacing w:val="-2"/>
            <w:sz w:val="18"/>
            <w:szCs w:val="24"/>
            <w:u w:val="single"/>
            <w:lang w:val="fr-FR" w:eastAsia="en-GB"/>
          </w:rPr>
          <w:t>NG</w:t>
        </w:r>
        <w:r w:rsidRPr="005A319D">
          <w:rPr>
            <w:color w:val="0563C1"/>
            <w:spacing w:val="-2"/>
            <w:sz w:val="18"/>
            <w:szCs w:val="24"/>
            <w:u w:val="single"/>
            <w:lang w:val="fr-FR" w:eastAsia="en-GB"/>
          </w:rPr>
          <w:t>View.do?key=46</w:t>
        </w:r>
        <w:r w:rsidR="00C52DC2" w:rsidRPr="005A319D">
          <w:rPr>
            <w:color w:val="0563C1"/>
            <w:spacing w:val="-2"/>
            <w:sz w:val="18"/>
            <w:szCs w:val="24"/>
            <w:u w:val="single"/>
            <w:lang w:val="fr-FR" w:eastAsia="en-GB"/>
          </w:rPr>
          <w:t>1</w:t>
        </w:r>
        <w:r w:rsidRPr="005A319D">
          <w:rPr>
            <w:color w:val="0563C1"/>
            <w:spacing w:val="-2"/>
            <w:sz w:val="18"/>
            <w:szCs w:val="24"/>
            <w:u w:val="single"/>
            <w:lang w:val="fr-FR" w:eastAsia="en-GB"/>
          </w:rPr>
          <w:t>&amp;searchStandardNo=TTAT.3G-38.455V</w:t>
        </w:r>
        <w:r w:rsidR="00C52DC2" w:rsidRPr="005A319D">
          <w:rPr>
            <w:color w:val="0563C1"/>
            <w:spacing w:val="-2"/>
            <w:sz w:val="18"/>
            <w:szCs w:val="24"/>
            <w:u w:val="single"/>
            <w:lang w:val="fr-FR" w:eastAsia="en-GB"/>
          </w:rPr>
          <w:t>1</w:t>
        </w:r>
        <w:r w:rsidRPr="005A319D">
          <w:rPr>
            <w:color w:val="0563C1"/>
            <w:spacing w:val="-2"/>
            <w:sz w:val="18"/>
            <w:szCs w:val="24"/>
            <w:u w:val="single"/>
            <w:lang w:val="fr-FR" w:eastAsia="en-GB"/>
          </w:rPr>
          <w:t>8.3.0&amp;searchCate=TTAS</w:t>
        </w:r>
      </w:hyperlink>
    </w:p>
    <w:p w14:paraId="26DF2EB7" w14:textId="76016EC3" w:rsidR="00DB146F" w:rsidRPr="001D2DD8" w:rsidRDefault="00265C0E" w:rsidP="00B9512F">
      <w:pPr>
        <w:pStyle w:val="Heading5"/>
      </w:pPr>
      <w:bookmarkStart w:id="627" w:name="_Toc232178396"/>
      <w:r w:rsidRPr="00265C0E">
        <w:t>2</w:t>
      </w:r>
      <w:r w:rsidR="00B9512F">
        <w:t>6.4.</w:t>
      </w:r>
      <w:r w:rsidR="00C52DC2" w:rsidRPr="00C52DC2">
        <w:t>1</w:t>
      </w:r>
      <w:r w:rsidR="00B9512F">
        <w:t>.</w:t>
      </w:r>
      <w:r w:rsidRPr="00265C0E">
        <w:t>2</w:t>
      </w:r>
      <w:r w:rsidR="00B9512F">
        <w:t>.</w:t>
      </w:r>
      <w:r w:rsidRPr="00265C0E">
        <w:t>2</w:t>
      </w:r>
      <w:r w:rsidR="004271C4">
        <w:rPr>
          <w:rtl/>
        </w:rPr>
        <w:tab/>
        <w:t xml:space="preserve">المواصفة التقنية </w:t>
      </w:r>
      <w:r w:rsidR="004271C4">
        <w:t xml:space="preserve">TS </w:t>
      </w:r>
      <w:r w:rsidR="00DB146F" w:rsidRPr="001D2DD8">
        <w:t>38.470</w:t>
      </w:r>
      <w:bookmarkEnd w:id="627"/>
    </w:p>
    <w:p w14:paraId="72F5215D" w14:textId="011C45C1" w:rsidR="005A319D" w:rsidRPr="00363978" w:rsidRDefault="005A319D" w:rsidP="005A319D">
      <w:pPr>
        <w:pStyle w:val="Headingb"/>
        <w:rPr>
          <w:rtl/>
          <w:lang w:bidi="en-GB"/>
        </w:rPr>
      </w:pPr>
      <w:r w:rsidRPr="00363978">
        <w:rPr>
          <w:rtl/>
        </w:rPr>
        <w:t>شبكة النفاذ الراديوي لل</w:t>
      </w:r>
      <w:r w:rsidR="0021455C">
        <w:rPr>
          <w:rtl/>
        </w:rPr>
        <w:t>جيل التالي</w:t>
      </w:r>
      <w:r w:rsidRPr="00363978">
        <w:rPr>
          <w:rtl/>
        </w:rPr>
        <w:t xml:space="preserve"> </w:t>
      </w:r>
      <w:r w:rsidRPr="00A07A0E">
        <w:t>(</w:t>
      </w:r>
      <w:r w:rsidRPr="006B4774">
        <w:t>NG</w:t>
      </w:r>
      <w:r w:rsidRPr="00A07A0E">
        <w:t>-RAN)</w:t>
      </w:r>
      <w:r w:rsidRPr="00363978">
        <w:rPr>
          <w:rtl/>
        </w:rPr>
        <w:t>؛ الجوانب</w:t>
      </w:r>
      <w:r w:rsidRPr="006F7400">
        <w:rPr>
          <w:rtl/>
        </w:rPr>
        <w:t xml:space="preserve"> و</w:t>
      </w:r>
      <w:r w:rsidRPr="00363978">
        <w:rPr>
          <w:rtl/>
        </w:rPr>
        <w:t xml:space="preserve">المبادئ العامة للسطح البيني </w:t>
      </w:r>
      <w:r w:rsidRPr="006B4774">
        <w:t>F1</w:t>
      </w:r>
    </w:p>
    <w:p w14:paraId="410DECC3" w14:textId="4A661E01" w:rsidR="005A319D" w:rsidRPr="00363978" w:rsidRDefault="005A319D" w:rsidP="005A319D">
      <w:pPr>
        <w:rPr>
          <w:rtl/>
          <w:lang w:bidi="en-GB"/>
        </w:rPr>
      </w:pPr>
      <w:r w:rsidRPr="00363978">
        <w:rPr>
          <w:rtl/>
        </w:rPr>
        <w:t xml:space="preserve">تشكل هذه الوثيقة مقدمة لسلسلة المواصفات </w:t>
      </w:r>
      <w:r>
        <w:rPr>
          <w:rtl/>
        </w:rPr>
        <w:t xml:space="preserve">التقنية </w:t>
      </w:r>
      <w:r>
        <w:t>3</w:t>
      </w:r>
      <w:r w:rsidRPr="00BC5584">
        <w:t>GPP</w:t>
      </w:r>
      <w:r w:rsidRPr="00363978">
        <w:rPr>
          <w:rtl/>
        </w:rPr>
        <w:t xml:space="preserve"> </w:t>
      </w:r>
      <w:r w:rsidRPr="00363978">
        <w:t>TS 38.47x</w:t>
      </w:r>
      <w:r w:rsidRPr="00363978">
        <w:rPr>
          <w:rtl/>
        </w:rPr>
        <w:t xml:space="preserve"> التي تعرف السطح البيني </w:t>
      </w:r>
      <w:r w:rsidRPr="006B4774">
        <w:t>F1</w:t>
      </w:r>
      <w:r w:rsidRPr="00363978">
        <w:rPr>
          <w:rtl/>
        </w:rPr>
        <w:t>.</w:t>
      </w:r>
      <w:r w:rsidRPr="006F7400">
        <w:rPr>
          <w:rtl/>
        </w:rPr>
        <w:t xml:space="preserve"> و</w:t>
      </w:r>
      <w:r w:rsidRPr="00363978">
        <w:rPr>
          <w:rtl/>
        </w:rPr>
        <w:t xml:space="preserve">يوفر السطح البيني </w:t>
      </w:r>
      <w:r w:rsidRPr="006B4774">
        <w:t>F1</w:t>
      </w:r>
      <w:r w:rsidRPr="006F7400">
        <w:rPr>
          <w:rtl/>
        </w:rPr>
        <w:t xml:space="preserve"> و</w:t>
      </w:r>
      <w:r w:rsidRPr="00363978">
        <w:rPr>
          <w:rtl/>
        </w:rPr>
        <w:t>سائل الربط البيني بين</w:t>
      </w:r>
      <w:r w:rsidRPr="006F7400">
        <w:rPr>
          <w:rtl/>
        </w:rPr>
        <w:t xml:space="preserve"> و</w:t>
      </w:r>
      <w:r w:rsidRPr="00363978">
        <w:rPr>
          <w:rtl/>
        </w:rPr>
        <w:t xml:space="preserve">حدة مركزية للعقدة </w:t>
      </w:r>
      <w:r w:rsidRPr="00363978">
        <w:t>B</w:t>
      </w:r>
      <w:r w:rsidRPr="00363978">
        <w:rPr>
          <w:rtl/>
        </w:rPr>
        <w:t xml:space="preserve"> لل</w:t>
      </w:r>
      <w:r w:rsidR="0021455C">
        <w:rPr>
          <w:rtl/>
        </w:rPr>
        <w:t>جيل التالي</w:t>
      </w:r>
      <w:r w:rsidRPr="00363978">
        <w:rPr>
          <w:rtl/>
        </w:rPr>
        <w:t xml:space="preserve"> </w:t>
      </w:r>
      <w:r w:rsidRPr="006B4774">
        <w:t>(</w:t>
      </w:r>
      <w:proofErr w:type="spellStart"/>
      <w:r w:rsidRPr="006B4774">
        <w:t>gNB</w:t>
      </w:r>
      <w:proofErr w:type="spellEnd"/>
      <w:r w:rsidRPr="006B4774">
        <w:t>-CU)</w:t>
      </w:r>
      <w:r w:rsidRPr="006F7400">
        <w:rPr>
          <w:rtl/>
        </w:rPr>
        <w:t xml:space="preserve"> و</w:t>
      </w:r>
      <w:r w:rsidRPr="00363978">
        <w:rPr>
          <w:rtl/>
        </w:rPr>
        <w:t xml:space="preserve">وحدة موزعة للعقدة </w:t>
      </w:r>
      <w:r w:rsidRPr="00363978">
        <w:t>B</w:t>
      </w:r>
      <w:r w:rsidRPr="00363978">
        <w:rPr>
          <w:rtl/>
        </w:rPr>
        <w:t xml:space="preserve"> لل</w:t>
      </w:r>
      <w:r w:rsidR="0021455C">
        <w:rPr>
          <w:rtl/>
        </w:rPr>
        <w:t>جيل التالي</w:t>
      </w:r>
      <w:r w:rsidRPr="00363978">
        <w:rPr>
          <w:rtl/>
        </w:rPr>
        <w:t xml:space="preserve"> </w:t>
      </w:r>
      <w:r w:rsidRPr="006B4774">
        <w:t>(</w:t>
      </w:r>
      <w:proofErr w:type="spellStart"/>
      <w:r w:rsidRPr="006B4774">
        <w:t>gNB</w:t>
      </w:r>
      <w:proofErr w:type="spellEnd"/>
      <w:r w:rsidRPr="006B4774">
        <w:t>-DU)</w:t>
      </w:r>
      <w:r w:rsidRPr="00363978">
        <w:rPr>
          <w:rtl/>
        </w:rPr>
        <w:t xml:space="preserve"> تابعتين لعقدة </w:t>
      </w:r>
      <w:r w:rsidRPr="00363978">
        <w:t>B</w:t>
      </w:r>
      <w:r w:rsidRPr="00363978">
        <w:rPr>
          <w:rtl/>
        </w:rPr>
        <w:t xml:space="preserve"> لل</w:t>
      </w:r>
      <w:r w:rsidR="0021455C">
        <w:rPr>
          <w:rtl/>
        </w:rPr>
        <w:t>جيل التالي</w:t>
      </w:r>
      <w:r w:rsidRPr="00363978">
        <w:rPr>
          <w:rtl/>
        </w:rPr>
        <w:t xml:space="preserve"> </w:t>
      </w:r>
      <w:r w:rsidRPr="00E952DB">
        <w:t>(</w:t>
      </w:r>
      <w:proofErr w:type="spellStart"/>
      <w:r w:rsidRPr="00E952DB">
        <w:t>gNB</w:t>
      </w:r>
      <w:proofErr w:type="spellEnd"/>
      <w:r w:rsidRPr="00E952DB">
        <w:t>)</w:t>
      </w:r>
      <w:r w:rsidRPr="00363978">
        <w:rPr>
          <w:rtl/>
        </w:rPr>
        <w:t xml:space="preserve"> داخـــــل شبكة النفاذ الراديوي لل</w:t>
      </w:r>
      <w:r w:rsidR="0021455C">
        <w:rPr>
          <w:rtl/>
        </w:rPr>
        <w:t>جيل التالي</w:t>
      </w:r>
      <w:r w:rsidRPr="00363978">
        <w:rPr>
          <w:rtl/>
        </w:rPr>
        <w:t xml:space="preserve"> </w:t>
      </w:r>
      <w:r w:rsidRPr="00A07A0E">
        <w:t>(</w:t>
      </w:r>
      <w:r w:rsidRPr="006B4774">
        <w:t>NG</w:t>
      </w:r>
      <w:r w:rsidRPr="00A07A0E">
        <w:t>-RAN)</w:t>
      </w:r>
      <w:r w:rsidRPr="00363978">
        <w:rPr>
          <w:rtl/>
        </w:rPr>
        <w:t>، أو للربط البيني بين</w:t>
      </w:r>
      <w:r w:rsidRPr="006F7400">
        <w:rPr>
          <w:rtl/>
        </w:rPr>
        <w:t xml:space="preserve"> و</w:t>
      </w:r>
      <w:r w:rsidRPr="00363978">
        <w:rPr>
          <w:rtl/>
        </w:rPr>
        <w:t xml:space="preserve">حدة مركزية للعقدة </w:t>
      </w:r>
      <w:r w:rsidRPr="00363978">
        <w:t>B</w:t>
      </w:r>
      <w:r w:rsidRPr="00363978">
        <w:rPr>
          <w:rtl/>
        </w:rPr>
        <w:t xml:space="preserve"> لل</w:t>
      </w:r>
      <w:r w:rsidR="0021455C">
        <w:rPr>
          <w:rtl/>
        </w:rPr>
        <w:t>جيل التالي</w:t>
      </w:r>
      <w:r w:rsidRPr="006F7400">
        <w:rPr>
          <w:rtl/>
        </w:rPr>
        <w:t xml:space="preserve"> و</w:t>
      </w:r>
      <w:r w:rsidRPr="00363978">
        <w:rPr>
          <w:rtl/>
        </w:rPr>
        <w:t xml:space="preserve">وحدة موزعة للعقدة </w:t>
      </w:r>
      <w:r w:rsidRPr="00363978">
        <w:t>B</w:t>
      </w:r>
      <w:r w:rsidRPr="00363978">
        <w:rPr>
          <w:rtl/>
        </w:rPr>
        <w:t xml:space="preserve"> لل</w:t>
      </w:r>
      <w:r w:rsidR="0021455C">
        <w:rPr>
          <w:rtl/>
        </w:rPr>
        <w:t>جيل التالي</w:t>
      </w:r>
      <w:r w:rsidRPr="00363978">
        <w:rPr>
          <w:rtl/>
        </w:rPr>
        <w:t xml:space="preserve"> تابعتين لعقدة </w:t>
      </w:r>
      <w:r w:rsidRPr="00363978">
        <w:t>B</w:t>
      </w:r>
      <w:r w:rsidRPr="00363978">
        <w:rPr>
          <w:rtl/>
        </w:rPr>
        <w:t xml:space="preserve"> لل</w:t>
      </w:r>
      <w:r w:rsidR="0021455C">
        <w:rPr>
          <w:rtl/>
        </w:rPr>
        <w:t>جيل التالي</w:t>
      </w:r>
      <w:r w:rsidRPr="00363978">
        <w:rPr>
          <w:rtl/>
        </w:rPr>
        <w:t xml:space="preserve"> المتطورة </w:t>
      </w:r>
      <w:r w:rsidRPr="006B4774">
        <w:t>(</w:t>
      </w:r>
      <w:proofErr w:type="spellStart"/>
      <w:r w:rsidRPr="00F5490B">
        <w:t>en-gNB</w:t>
      </w:r>
      <w:proofErr w:type="spellEnd"/>
      <w:r w:rsidRPr="006B4774">
        <w:t>)</w:t>
      </w:r>
      <w:r w:rsidRPr="00363978">
        <w:rPr>
          <w:rtl/>
        </w:rPr>
        <w:t xml:space="preserve"> داخل شبكة </w:t>
      </w:r>
      <w:r w:rsidR="00FB05A0">
        <w:rPr>
          <w:rtl/>
        </w:rPr>
        <w:t>النفاذ الراديوي للأرض الشامل المتطور</w:t>
      </w:r>
      <w:r w:rsidRPr="00363978">
        <w:rPr>
          <w:rtl/>
        </w:rPr>
        <w:t xml:space="preserve"> </w:t>
      </w:r>
      <w:r w:rsidRPr="00FE7D4C">
        <w:t>(</w:t>
      </w:r>
      <w:r w:rsidRPr="006B4774">
        <w:t>E-UTRA</w:t>
      </w:r>
      <w:r w:rsidRPr="00265C0E">
        <w:t>N</w:t>
      </w:r>
      <w:r w:rsidRPr="00FE7D4C">
        <w:t>)</w:t>
      </w:r>
      <w:r w:rsidRPr="00363978">
        <w:rPr>
          <w:rtl/>
        </w:rPr>
        <w:t>.</w:t>
      </w:r>
    </w:p>
    <w:p w14:paraId="6C8E3090" w14:textId="69C127FA" w:rsidR="001E1ACF" w:rsidRPr="00AA0384" w:rsidRDefault="00BC5584" w:rsidP="00B13723">
      <w:pPr>
        <w:keepNext/>
        <w:widowControl w:val="0"/>
        <w:tabs>
          <w:tab w:val="left" w:pos="91"/>
          <w:tab w:val="left" w:pos="816"/>
          <w:tab w:val="left" w:pos="4218"/>
          <w:tab w:val="left" w:pos="4927"/>
          <w:tab w:val="left" w:pos="5494"/>
          <w:tab w:val="left" w:pos="6520"/>
        </w:tabs>
        <w:overflowPunct/>
        <w:spacing w:before="40" w:after="40" w:line="260" w:lineRule="exact"/>
        <w:ind w:left="794" w:hanging="794"/>
        <w:textAlignment w:val="auto"/>
        <w:rPr>
          <w:rFonts w:eastAsia="SimSun"/>
          <w:b/>
          <w:bCs/>
          <w:color w:val="000000"/>
          <w:sz w:val="18"/>
          <w:szCs w:val="24"/>
          <w:lang w:bidi="ar-EG"/>
        </w:rPr>
      </w:pPr>
      <w:r w:rsidRPr="00BC5584">
        <w:rPr>
          <w:rFonts w:eastAsia="SimSun"/>
          <w:b/>
          <w:bCs/>
          <w:color w:val="000000"/>
          <w:sz w:val="18"/>
          <w:szCs w:val="24"/>
          <w:lang w:bidi="ar-EG"/>
        </w:rPr>
        <w:lastRenderedPageBreak/>
        <w:t>SDO</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 xml:space="preserve">رقم </w:t>
      </w:r>
      <w:r w:rsidR="001E1ACF" w:rsidRPr="00AA0384">
        <w:rPr>
          <w:b/>
          <w:bCs/>
          <w:color w:val="000000"/>
          <w:sz w:val="18"/>
          <w:szCs w:val="24"/>
          <w:rtl/>
          <w:lang w:val="en-GB" w:eastAsia="en-GB"/>
        </w:rPr>
        <w:t>الوثيقة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النسخة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الحالة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تاريخ الإصدار</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الموقع</w:t>
      </w:r>
    </w:p>
    <w:p w14:paraId="4897DF44" w14:textId="0C67221B"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Pr="00AA0384">
        <w:rPr>
          <w:b/>
          <w:bCs/>
          <w:color w:val="000000"/>
          <w:sz w:val="18"/>
          <w:szCs w:val="24"/>
          <w:lang w:eastAsia="en-GB"/>
        </w:rPr>
        <w:t>7</w:t>
      </w:r>
    </w:p>
    <w:p w14:paraId="055D1291" w14:textId="060A3998"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38.470.V</w:t>
      </w:r>
      <w:proofErr w:type="gramEnd"/>
      <w:r w:rsidR="00C52DC2" w:rsidRPr="00C52DC2">
        <w:rPr>
          <w:color w:val="000000"/>
          <w:sz w:val="18"/>
          <w:szCs w:val="24"/>
          <w:lang w:eastAsia="en-GB"/>
        </w:rPr>
        <w:t>1</w:t>
      </w:r>
      <w:r w:rsidRPr="00AA0384">
        <w:rPr>
          <w:color w:val="000000"/>
          <w:sz w:val="18"/>
          <w:szCs w:val="24"/>
          <w:lang w:eastAsia="en-GB"/>
        </w:rPr>
        <w:t>7.6.0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7.6.0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80055C" w:rsidRPr="00AA0384">
        <w:rPr>
          <w:color w:val="000000"/>
          <w:sz w:val="18"/>
          <w:szCs w:val="24"/>
          <w:lang w:eastAsia="en-GB"/>
        </w:rPr>
        <w:t>.08.</w:t>
      </w:r>
      <w:r w:rsidR="00265C0E" w:rsidRPr="00265C0E">
        <w:rPr>
          <w:color w:val="000000"/>
          <w:sz w:val="18"/>
          <w:szCs w:val="24"/>
          <w:lang w:eastAsia="en-GB"/>
        </w:rPr>
        <w:t>2</w:t>
      </w:r>
      <w:r w:rsidR="0080055C" w:rsidRPr="00AA0384">
        <w:rPr>
          <w:color w:val="000000"/>
          <w:sz w:val="18"/>
          <w:szCs w:val="24"/>
          <w:lang w:eastAsia="en-GB"/>
        </w:rPr>
        <w:t>7</w:t>
      </w:r>
      <w:r w:rsidRPr="00AA0384">
        <w:rPr>
          <w:sz w:val="18"/>
          <w:szCs w:val="24"/>
          <w:lang w:eastAsia="en-GB"/>
        </w:rPr>
        <w:tab/>
      </w:r>
      <w:hyperlink r:id="rId1809" w:anchor="Rel-17"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7</w:t>
        </w:r>
      </w:hyperlink>
    </w:p>
    <w:p w14:paraId="5E9DF680" w14:textId="4E83F45B" w:rsidR="00DB146F" w:rsidRPr="00AA0384"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38.470.V</w:t>
      </w:r>
      <w:proofErr w:type="gramEnd"/>
      <w:r w:rsidR="00C52DC2" w:rsidRPr="00C52DC2">
        <w:rPr>
          <w:color w:val="000000"/>
          <w:sz w:val="18"/>
          <w:szCs w:val="24"/>
          <w:lang w:eastAsia="en-GB"/>
        </w:rPr>
        <w:t>1</w:t>
      </w:r>
      <w:r w:rsidRPr="00AA0384">
        <w:rPr>
          <w:color w:val="000000"/>
          <w:sz w:val="18"/>
          <w:szCs w:val="24"/>
          <w:lang w:eastAsia="en-GB"/>
        </w:rPr>
        <w:t>7.6.0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7.6.0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80055C" w:rsidRPr="00AA0384">
        <w:rPr>
          <w:color w:val="000000"/>
          <w:sz w:val="18"/>
          <w:szCs w:val="24"/>
          <w:lang w:eastAsia="en-GB"/>
        </w:rPr>
        <w:t>.08.</w:t>
      </w:r>
      <w:r w:rsidR="00265C0E" w:rsidRPr="00265C0E">
        <w:rPr>
          <w:color w:val="000000"/>
          <w:sz w:val="18"/>
          <w:szCs w:val="24"/>
          <w:lang w:eastAsia="en-GB"/>
        </w:rPr>
        <w:t>2</w:t>
      </w:r>
      <w:r w:rsidR="0080055C" w:rsidRPr="00AA0384">
        <w:rPr>
          <w:color w:val="000000"/>
          <w:sz w:val="18"/>
          <w:szCs w:val="24"/>
          <w:lang w:eastAsia="en-GB"/>
        </w:rPr>
        <w:t>7</w:t>
      </w:r>
      <w:r w:rsidRPr="00AA0384">
        <w:rPr>
          <w:sz w:val="18"/>
          <w:szCs w:val="24"/>
          <w:lang w:eastAsia="en-GB"/>
        </w:rPr>
        <w:tab/>
      </w:r>
      <w:hyperlink r:id="rId1810"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7&amp;oldFileUrl=NTN/RIT/CCSA.</w:t>
        </w:r>
        <w:r w:rsidR="00BC5584" w:rsidRPr="00BC5584">
          <w:rPr>
            <w:color w:val="0563C1"/>
            <w:sz w:val="18"/>
            <w:szCs w:val="24"/>
            <w:u w:val="single"/>
            <w:lang w:eastAsia="en-GB"/>
          </w:rPr>
          <w:t>3GPP</w:t>
        </w:r>
        <w:r w:rsidRPr="00AA0384">
          <w:rPr>
            <w:color w:val="0563C1"/>
            <w:sz w:val="18"/>
            <w:szCs w:val="24"/>
            <w:u w:val="single"/>
            <w:lang w:eastAsia="en-GB"/>
          </w:rPr>
          <w:t>.38.470.V</w:t>
        </w:r>
        <w:r w:rsidR="00C52DC2" w:rsidRPr="00C52DC2">
          <w:rPr>
            <w:color w:val="0563C1"/>
            <w:sz w:val="18"/>
            <w:szCs w:val="24"/>
            <w:u w:val="single"/>
            <w:lang w:eastAsia="en-GB"/>
          </w:rPr>
          <w:t>1</w:t>
        </w:r>
        <w:r w:rsidRPr="00AA0384">
          <w:rPr>
            <w:color w:val="0563C1"/>
            <w:sz w:val="18"/>
            <w:szCs w:val="24"/>
            <w:u w:val="single"/>
            <w:lang w:eastAsia="en-GB"/>
          </w:rPr>
          <w:t>7.6.0.do</w:t>
        </w:r>
      </w:hyperlink>
      <w:hyperlink r:id="rId1811" w:history="1">
        <w:r w:rsidRPr="00AA0384">
          <w:rPr>
            <w:color w:val="0563C1"/>
            <w:sz w:val="18"/>
            <w:szCs w:val="24"/>
            <w:u w:val="single"/>
            <w:lang w:eastAsia="en-GB"/>
          </w:rPr>
          <w:t>cx</w:t>
        </w:r>
      </w:hyperlink>
    </w:p>
    <w:p w14:paraId="6D0684AF" w14:textId="7C75BAA9"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38 470 V</w:t>
      </w:r>
      <w:r w:rsidR="00C52DC2" w:rsidRPr="00A20096">
        <w:rPr>
          <w:color w:val="000000"/>
          <w:sz w:val="18"/>
          <w:szCs w:val="24"/>
          <w:lang w:val="fr-FR" w:eastAsia="en-GB"/>
        </w:rPr>
        <w:t>1</w:t>
      </w:r>
      <w:r w:rsidRPr="00A20096">
        <w:rPr>
          <w:color w:val="000000"/>
          <w:sz w:val="18"/>
          <w:szCs w:val="24"/>
          <w:lang w:val="fr-FR" w:eastAsia="en-GB"/>
        </w:rPr>
        <w:t>7.6.0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3-</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7.6.0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3</w:t>
      </w:r>
      <w:r w:rsidR="0080055C" w:rsidRPr="00A20096">
        <w:rPr>
          <w:color w:val="000000"/>
          <w:sz w:val="18"/>
          <w:szCs w:val="24"/>
          <w:lang w:val="fr-FR" w:eastAsia="en-GB"/>
        </w:rPr>
        <w:t>.</w:t>
      </w:r>
      <w:r w:rsidR="00C52DC2" w:rsidRPr="00A20096">
        <w:rPr>
          <w:color w:val="000000"/>
          <w:sz w:val="18"/>
          <w:szCs w:val="24"/>
          <w:lang w:val="fr-FR" w:eastAsia="en-GB"/>
        </w:rPr>
        <w:t>1</w:t>
      </w:r>
      <w:r w:rsidR="0080055C" w:rsidRPr="00A20096">
        <w:rPr>
          <w:color w:val="000000"/>
          <w:sz w:val="18"/>
          <w:szCs w:val="24"/>
          <w:lang w:val="fr-FR" w:eastAsia="en-GB"/>
        </w:rPr>
        <w:t>0.06</w:t>
      </w:r>
      <w:r w:rsidRPr="00A20096">
        <w:rPr>
          <w:sz w:val="18"/>
          <w:szCs w:val="24"/>
          <w:lang w:val="fr-FR" w:eastAsia="en-GB"/>
        </w:rPr>
        <w:tab/>
      </w:r>
      <w:hyperlink r:id="rId1812"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38400_</w:t>
        </w:r>
        <w:r w:rsidR="00C52DC2" w:rsidRPr="00A20096">
          <w:rPr>
            <w:color w:val="0563C1"/>
            <w:sz w:val="18"/>
            <w:szCs w:val="24"/>
            <w:u w:val="single"/>
            <w:lang w:val="fr-FR" w:eastAsia="en-GB"/>
          </w:rPr>
          <w:t>1</w:t>
        </w:r>
        <w:r w:rsidRPr="00A20096">
          <w:rPr>
            <w:color w:val="0563C1"/>
            <w:sz w:val="18"/>
            <w:szCs w:val="24"/>
            <w:u w:val="single"/>
            <w:lang w:val="fr-FR" w:eastAsia="en-GB"/>
          </w:rPr>
          <w:t>38499/</w:t>
        </w:r>
        <w:r w:rsidR="00C52DC2" w:rsidRPr="00A20096">
          <w:rPr>
            <w:color w:val="0563C1"/>
            <w:sz w:val="18"/>
            <w:szCs w:val="24"/>
            <w:u w:val="single"/>
            <w:lang w:val="fr-FR" w:eastAsia="en-GB"/>
          </w:rPr>
          <w:t>1</w:t>
        </w:r>
        <w:r w:rsidRPr="00A20096">
          <w:rPr>
            <w:color w:val="0563C1"/>
            <w:sz w:val="18"/>
            <w:szCs w:val="24"/>
            <w:u w:val="single"/>
            <w:lang w:val="fr-FR" w:eastAsia="en-GB"/>
          </w:rPr>
          <w:t>38470/</w:t>
        </w:r>
        <w:r w:rsidR="00C52DC2" w:rsidRPr="00A20096">
          <w:rPr>
            <w:color w:val="0563C1"/>
            <w:sz w:val="18"/>
            <w:szCs w:val="24"/>
            <w:u w:val="single"/>
            <w:lang w:val="fr-FR" w:eastAsia="en-GB"/>
          </w:rPr>
          <w:t>1</w:t>
        </w:r>
        <w:r w:rsidRPr="00A20096">
          <w:rPr>
            <w:color w:val="0563C1"/>
            <w:sz w:val="18"/>
            <w:szCs w:val="24"/>
            <w:u w:val="single"/>
            <w:lang w:val="fr-FR" w:eastAsia="en-GB"/>
          </w:rPr>
          <w:t>7.06.00_60/ts_</w:t>
        </w:r>
        <w:r w:rsidR="00C52DC2" w:rsidRPr="00A20096">
          <w:rPr>
            <w:color w:val="0563C1"/>
            <w:sz w:val="18"/>
            <w:szCs w:val="24"/>
            <w:u w:val="single"/>
            <w:lang w:val="fr-FR" w:eastAsia="en-GB"/>
          </w:rPr>
          <w:t>1</w:t>
        </w:r>
        <w:r w:rsidRPr="00A20096">
          <w:rPr>
            <w:color w:val="0563C1"/>
            <w:sz w:val="18"/>
            <w:szCs w:val="24"/>
            <w:u w:val="single"/>
            <w:lang w:val="fr-FR" w:eastAsia="en-GB"/>
          </w:rPr>
          <w:t>38470v</w:t>
        </w:r>
        <w:r w:rsidR="00C52DC2" w:rsidRPr="00A20096">
          <w:rPr>
            <w:color w:val="0563C1"/>
            <w:sz w:val="18"/>
            <w:szCs w:val="24"/>
            <w:u w:val="single"/>
            <w:lang w:val="fr-FR" w:eastAsia="en-GB"/>
          </w:rPr>
          <w:t>1</w:t>
        </w:r>
        <w:r w:rsidRPr="00A20096">
          <w:rPr>
            <w:color w:val="0563C1"/>
            <w:sz w:val="18"/>
            <w:szCs w:val="24"/>
            <w:u w:val="single"/>
            <w:lang w:val="fr-FR" w:eastAsia="en-GB"/>
          </w:rPr>
          <w:t>70600p.pdf</w:t>
        </w:r>
      </w:hyperlink>
    </w:p>
    <w:p w14:paraId="2E1D14E7" w14:textId="1ADD5E66"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 xml:space="preserve">8.470- </w:t>
      </w:r>
      <w:r w:rsidR="00C52DC2" w:rsidRPr="00A20096">
        <w:rPr>
          <w:color w:val="000000"/>
          <w:sz w:val="18"/>
          <w:szCs w:val="24"/>
          <w:lang w:val="fr-FR" w:eastAsia="en-GB"/>
        </w:rPr>
        <w:t>1</w:t>
      </w:r>
      <w:r w:rsidRPr="00A20096">
        <w:rPr>
          <w:color w:val="000000"/>
          <w:sz w:val="18"/>
          <w:szCs w:val="24"/>
          <w:lang w:val="fr-FR" w:eastAsia="en-GB"/>
        </w:rPr>
        <w:t>7.6.0 V</w:t>
      </w:r>
      <w:r w:rsidR="00C52DC2" w:rsidRPr="00A20096">
        <w:rPr>
          <w:color w:val="000000"/>
          <w:sz w:val="18"/>
          <w:szCs w:val="24"/>
          <w:lang w:val="fr-FR" w:eastAsia="en-GB"/>
        </w:rPr>
        <w:t>1</w:t>
      </w:r>
      <w:r w:rsidRPr="00A20096">
        <w:rPr>
          <w:color w:val="000000"/>
          <w:sz w:val="18"/>
          <w:szCs w:val="24"/>
          <w:lang w:val="fr-FR" w:eastAsia="en-GB"/>
        </w:rPr>
        <w:t>.6.0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7.6.0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0055C" w:rsidRPr="00A20096">
        <w:rPr>
          <w:color w:val="000000"/>
          <w:sz w:val="18"/>
          <w:szCs w:val="24"/>
          <w:lang w:val="fr-FR" w:eastAsia="en-GB"/>
        </w:rPr>
        <w:t>.0</w:t>
      </w:r>
      <w:r w:rsidR="00265C0E" w:rsidRPr="00A20096">
        <w:rPr>
          <w:color w:val="000000"/>
          <w:sz w:val="18"/>
          <w:szCs w:val="24"/>
          <w:lang w:val="fr-FR" w:eastAsia="en-GB"/>
        </w:rPr>
        <w:t>2</w:t>
      </w:r>
      <w:r w:rsidR="0080055C" w:rsidRPr="00A20096">
        <w:rPr>
          <w:color w:val="000000"/>
          <w:sz w:val="18"/>
          <w:szCs w:val="24"/>
          <w:lang w:val="fr-FR" w:eastAsia="en-GB"/>
        </w:rPr>
        <w:t>.</w:t>
      </w:r>
      <w:r w:rsidR="00265C0E" w:rsidRPr="00A20096">
        <w:rPr>
          <w:color w:val="000000"/>
          <w:sz w:val="18"/>
          <w:szCs w:val="24"/>
          <w:lang w:val="fr-FR" w:eastAsia="en-GB"/>
        </w:rPr>
        <w:t>2</w:t>
      </w:r>
      <w:r w:rsidR="0080055C" w:rsidRPr="00A20096">
        <w:rPr>
          <w:color w:val="000000"/>
          <w:sz w:val="18"/>
          <w:szCs w:val="24"/>
          <w:lang w:val="fr-FR" w:eastAsia="en-GB"/>
        </w:rPr>
        <w:t>3</w:t>
      </w:r>
      <w:r w:rsidRPr="00A20096">
        <w:rPr>
          <w:sz w:val="18"/>
          <w:szCs w:val="24"/>
          <w:lang w:val="fr-FR" w:eastAsia="en-GB"/>
        </w:rPr>
        <w:tab/>
      </w:r>
      <w:hyperlink r:id="rId1813" w:history="1">
        <w:r w:rsidRPr="00A20096">
          <w:rPr>
            <w:color w:val="0563C1"/>
            <w:sz w:val="18"/>
            <w:szCs w:val="24"/>
            <w:u w:val="single"/>
            <w:lang w:val="fr-FR" w:eastAsia="en-GB"/>
          </w:rPr>
          <w:t>https://members.tsdsi.in/s/9nb7b3b9poYGk7J</w:t>
        </w:r>
      </w:hyperlink>
    </w:p>
    <w:p w14:paraId="2CB7A7FA" w14:textId="4215FE49" w:rsidR="00DB146F" w:rsidRPr="005A319D"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5A319D">
        <w:rPr>
          <w:color w:val="000000"/>
          <w:spacing w:val="-2"/>
          <w:sz w:val="18"/>
          <w:szCs w:val="24"/>
          <w:lang w:val="fr-FR" w:eastAsia="en-GB"/>
        </w:rPr>
        <w:t>TTA</w:t>
      </w:r>
      <w:r w:rsidRPr="005A319D">
        <w:rPr>
          <w:spacing w:val="-2"/>
          <w:sz w:val="18"/>
          <w:szCs w:val="24"/>
          <w:lang w:val="fr-FR" w:eastAsia="en-GB"/>
        </w:rPr>
        <w:tab/>
      </w:r>
      <w:r w:rsidRPr="005A319D">
        <w:rPr>
          <w:color w:val="000000"/>
          <w:spacing w:val="-2"/>
          <w:sz w:val="18"/>
          <w:szCs w:val="24"/>
          <w:lang w:val="fr-FR" w:eastAsia="en-GB"/>
        </w:rPr>
        <w:t>TTAT.3G-38.470V</w:t>
      </w:r>
      <w:r w:rsidR="00C52DC2" w:rsidRPr="005A319D">
        <w:rPr>
          <w:color w:val="000000"/>
          <w:spacing w:val="-2"/>
          <w:sz w:val="18"/>
          <w:szCs w:val="24"/>
          <w:lang w:val="fr-FR" w:eastAsia="en-GB"/>
        </w:rPr>
        <w:t>1</w:t>
      </w:r>
      <w:r w:rsidRPr="005A319D">
        <w:rPr>
          <w:color w:val="000000"/>
          <w:spacing w:val="-2"/>
          <w:sz w:val="18"/>
          <w:szCs w:val="24"/>
          <w:lang w:val="fr-FR" w:eastAsia="en-GB"/>
        </w:rPr>
        <w:t>7.6.0</w:t>
      </w:r>
      <w:r w:rsidRPr="005A319D">
        <w:rPr>
          <w:spacing w:val="-2"/>
          <w:sz w:val="18"/>
          <w:szCs w:val="24"/>
          <w:lang w:val="fr-FR" w:eastAsia="en-GB"/>
        </w:rPr>
        <w:tab/>
      </w:r>
      <w:r w:rsidR="00C52DC2" w:rsidRPr="005A319D">
        <w:rPr>
          <w:color w:val="000000"/>
          <w:spacing w:val="-2"/>
          <w:sz w:val="18"/>
          <w:szCs w:val="24"/>
          <w:lang w:val="fr-FR" w:eastAsia="en-GB"/>
        </w:rPr>
        <w:t>1</w:t>
      </w:r>
      <w:r w:rsidRPr="005A319D">
        <w:rPr>
          <w:color w:val="000000"/>
          <w:spacing w:val="-2"/>
          <w:sz w:val="18"/>
          <w:szCs w:val="24"/>
          <w:lang w:val="fr-FR" w:eastAsia="en-GB"/>
        </w:rPr>
        <w:t>7.6.0</w:t>
      </w:r>
      <w:r w:rsidRPr="005A319D">
        <w:rPr>
          <w:spacing w:val="-2"/>
          <w:sz w:val="18"/>
          <w:szCs w:val="24"/>
          <w:lang w:val="fr-FR" w:eastAsia="en-GB"/>
        </w:rPr>
        <w:tab/>
      </w:r>
      <w:r w:rsidRPr="005A319D">
        <w:rPr>
          <w:color w:val="000000"/>
          <w:spacing w:val="-2"/>
          <w:sz w:val="18"/>
          <w:szCs w:val="24"/>
          <w:rtl/>
          <w:lang w:val="fr-FR" w:eastAsia="en-GB"/>
        </w:rPr>
        <w:t>نُشرت</w:t>
      </w:r>
      <w:r w:rsidRPr="005A319D">
        <w:rPr>
          <w:spacing w:val="-2"/>
          <w:sz w:val="18"/>
          <w:szCs w:val="24"/>
          <w:lang w:val="fr-FR" w:eastAsia="en-GB"/>
        </w:rPr>
        <w:tab/>
      </w:r>
      <w:r w:rsidR="00265C0E" w:rsidRPr="005A319D">
        <w:rPr>
          <w:color w:val="000000"/>
          <w:spacing w:val="-2"/>
          <w:sz w:val="18"/>
          <w:szCs w:val="24"/>
          <w:lang w:val="fr-FR" w:eastAsia="en-GB"/>
        </w:rPr>
        <w:t>2</w:t>
      </w:r>
      <w:r w:rsidRPr="005A319D">
        <w:rPr>
          <w:color w:val="000000"/>
          <w:spacing w:val="-2"/>
          <w:sz w:val="18"/>
          <w:szCs w:val="24"/>
          <w:lang w:val="fr-FR" w:eastAsia="en-GB"/>
        </w:rPr>
        <w:t>0</w:t>
      </w:r>
      <w:r w:rsidR="00265C0E" w:rsidRPr="005A319D">
        <w:rPr>
          <w:color w:val="000000"/>
          <w:spacing w:val="-2"/>
          <w:sz w:val="18"/>
          <w:szCs w:val="24"/>
          <w:lang w:val="fr-FR" w:eastAsia="en-GB"/>
        </w:rPr>
        <w:t>2</w:t>
      </w:r>
      <w:r w:rsidRPr="005A319D">
        <w:rPr>
          <w:color w:val="000000"/>
          <w:spacing w:val="-2"/>
          <w:sz w:val="18"/>
          <w:szCs w:val="24"/>
          <w:lang w:val="fr-FR" w:eastAsia="en-GB"/>
        </w:rPr>
        <w:t>4</w:t>
      </w:r>
      <w:r w:rsidR="0080055C" w:rsidRPr="005A319D">
        <w:rPr>
          <w:color w:val="000000"/>
          <w:spacing w:val="-2"/>
          <w:sz w:val="18"/>
          <w:szCs w:val="24"/>
          <w:lang w:val="fr-FR" w:eastAsia="en-GB"/>
        </w:rPr>
        <w:t>.0</w:t>
      </w:r>
      <w:r w:rsidR="00265C0E" w:rsidRPr="005A319D">
        <w:rPr>
          <w:color w:val="000000"/>
          <w:spacing w:val="-2"/>
          <w:sz w:val="18"/>
          <w:szCs w:val="24"/>
          <w:lang w:val="fr-FR" w:eastAsia="en-GB"/>
        </w:rPr>
        <w:t>2</w:t>
      </w:r>
      <w:r w:rsidR="0080055C" w:rsidRPr="005A319D">
        <w:rPr>
          <w:color w:val="000000"/>
          <w:spacing w:val="-2"/>
          <w:sz w:val="18"/>
          <w:szCs w:val="24"/>
          <w:lang w:val="fr-FR" w:eastAsia="en-GB"/>
        </w:rPr>
        <w:t>.</w:t>
      </w:r>
      <w:r w:rsidR="00C52DC2" w:rsidRPr="005A319D">
        <w:rPr>
          <w:color w:val="000000"/>
          <w:spacing w:val="-2"/>
          <w:sz w:val="18"/>
          <w:szCs w:val="24"/>
          <w:lang w:val="fr-FR" w:eastAsia="en-GB"/>
        </w:rPr>
        <w:t>1</w:t>
      </w:r>
      <w:r w:rsidR="0080055C" w:rsidRPr="005A319D">
        <w:rPr>
          <w:color w:val="000000"/>
          <w:spacing w:val="-2"/>
          <w:sz w:val="18"/>
          <w:szCs w:val="24"/>
          <w:lang w:val="fr-FR" w:eastAsia="en-GB"/>
        </w:rPr>
        <w:t>3</w:t>
      </w:r>
      <w:r w:rsidRPr="005A319D">
        <w:rPr>
          <w:spacing w:val="-2"/>
          <w:sz w:val="18"/>
          <w:szCs w:val="24"/>
          <w:lang w:val="fr-FR" w:eastAsia="en-GB"/>
        </w:rPr>
        <w:tab/>
      </w:r>
      <w:hyperlink r:id="rId1814" w:history="1">
        <w:r w:rsidRPr="005A319D">
          <w:rPr>
            <w:color w:val="0563C1"/>
            <w:spacing w:val="-2"/>
            <w:sz w:val="18"/>
            <w:szCs w:val="24"/>
            <w:u w:val="single"/>
            <w:lang w:val="fr-FR" w:eastAsia="en-GB"/>
          </w:rPr>
          <w:t>https://www.tta.or.kr/e</w:t>
        </w:r>
        <w:r w:rsidR="006B4774" w:rsidRPr="005A319D">
          <w:rPr>
            <w:color w:val="0563C1"/>
            <w:spacing w:val="-2"/>
            <w:sz w:val="18"/>
            <w:szCs w:val="24"/>
            <w:u w:val="single"/>
            <w:lang w:val="fr-FR" w:eastAsia="en-GB"/>
          </w:rPr>
          <w:t>NG</w:t>
        </w:r>
        <w:r w:rsidRPr="005A319D">
          <w:rPr>
            <w:color w:val="0563C1"/>
            <w:spacing w:val="-2"/>
            <w:sz w:val="18"/>
            <w:szCs w:val="24"/>
            <w:u w:val="single"/>
            <w:lang w:val="fr-FR" w:eastAsia="en-GB"/>
          </w:rPr>
          <w:t>/ttaSearchE</w:t>
        </w:r>
        <w:r w:rsidR="006B4774" w:rsidRPr="005A319D">
          <w:rPr>
            <w:color w:val="0563C1"/>
            <w:spacing w:val="-2"/>
            <w:sz w:val="18"/>
            <w:szCs w:val="24"/>
            <w:u w:val="single"/>
            <w:lang w:val="fr-FR" w:eastAsia="en-GB"/>
          </w:rPr>
          <w:t>NG</w:t>
        </w:r>
        <w:r w:rsidRPr="005A319D">
          <w:rPr>
            <w:color w:val="0563C1"/>
            <w:spacing w:val="-2"/>
            <w:sz w:val="18"/>
            <w:szCs w:val="24"/>
            <w:u w:val="single"/>
            <w:lang w:val="fr-FR" w:eastAsia="en-GB"/>
          </w:rPr>
          <w:t>View.do?key=46</w:t>
        </w:r>
        <w:r w:rsidR="00C52DC2" w:rsidRPr="005A319D">
          <w:rPr>
            <w:color w:val="0563C1"/>
            <w:spacing w:val="-2"/>
            <w:sz w:val="18"/>
            <w:szCs w:val="24"/>
            <w:u w:val="single"/>
            <w:lang w:val="fr-FR" w:eastAsia="en-GB"/>
          </w:rPr>
          <w:t>1</w:t>
        </w:r>
        <w:r w:rsidRPr="005A319D">
          <w:rPr>
            <w:color w:val="0563C1"/>
            <w:spacing w:val="-2"/>
            <w:sz w:val="18"/>
            <w:szCs w:val="24"/>
            <w:u w:val="single"/>
            <w:lang w:val="fr-FR" w:eastAsia="en-GB"/>
          </w:rPr>
          <w:t>&amp;searchStandardNo=TTAT.3G-38.470V</w:t>
        </w:r>
        <w:r w:rsidR="00C52DC2" w:rsidRPr="005A319D">
          <w:rPr>
            <w:color w:val="0563C1"/>
            <w:spacing w:val="-2"/>
            <w:sz w:val="18"/>
            <w:szCs w:val="24"/>
            <w:u w:val="single"/>
            <w:lang w:val="fr-FR" w:eastAsia="en-GB"/>
          </w:rPr>
          <w:t>1</w:t>
        </w:r>
        <w:r w:rsidRPr="005A319D">
          <w:rPr>
            <w:color w:val="0563C1"/>
            <w:spacing w:val="-2"/>
            <w:sz w:val="18"/>
            <w:szCs w:val="24"/>
            <w:u w:val="single"/>
            <w:lang w:val="fr-FR" w:eastAsia="en-GB"/>
          </w:rPr>
          <w:t>7.6.0&amp;searchCate=TTAS</w:t>
        </w:r>
      </w:hyperlink>
    </w:p>
    <w:p w14:paraId="1CB3F54B" w14:textId="64BC2F85"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Pr="00AA0384">
        <w:rPr>
          <w:b/>
          <w:bCs/>
          <w:color w:val="000000"/>
          <w:sz w:val="18"/>
          <w:szCs w:val="24"/>
          <w:lang w:eastAsia="en-GB"/>
        </w:rPr>
        <w:t>8</w:t>
      </w:r>
    </w:p>
    <w:p w14:paraId="3ED5FF0F" w14:textId="5E3490FC"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38.470.V</w:t>
      </w:r>
      <w:proofErr w:type="gramEnd"/>
      <w:r w:rsidR="00C52DC2" w:rsidRPr="00C52DC2">
        <w:rPr>
          <w:color w:val="000000"/>
          <w:sz w:val="18"/>
          <w:szCs w:val="24"/>
          <w:lang w:eastAsia="en-GB"/>
        </w:rPr>
        <w:t>1</w:t>
      </w:r>
      <w:r w:rsidRPr="00AA0384">
        <w:rPr>
          <w:color w:val="000000"/>
          <w:sz w:val="18"/>
          <w:szCs w:val="24"/>
          <w:lang w:eastAsia="en-GB"/>
        </w:rPr>
        <w:t>8.3.0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8.3.0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5</w:t>
      </w:r>
      <w:r w:rsidR="0080055C" w:rsidRPr="00AA0384">
        <w:rPr>
          <w:color w:val="000000"/>
          <w:sz w:val="18"/>
          <w:szCs w:val="24"/>
          <w:lang w:eastAsia="en-GB"/>
        </w:rPr>
        <w:t>.0</w:t>
      </w:r>
      <w:r w:rsidR="00C52DC2" w:rsidRPr="00C52DC2">
        <w:rPr>
          <w:color w:val="000000"/>
          <w:sz w:val="18"/>
          <w:szCs w:val="24"/>
          <w:lang w:eastAsia="en-GB"/>
        </w:rPr>
        <w:t>1</w:t>
      </w:r>
      <w:r w:rsidR="0080055C" w:rsidRPr="00AA0384">
        <w:rPr>
          <w:color w:val="000000"/>
          <w:sz w:val="18"/>
          <w:szCs w:val="24"/>
          <w:lang w:eastAsia="en-GB"/>
        </w:rPr>
        <w:t>.03</w:t>
      </w:r>
      <w:r w:rsidRPr="00AA0384">
        <w:rPr>
          <w:sz w:val="18"/>
          <w:szCs w:val="24"/>
          <w:lang w:eastAsia="en-GB"/>
        </w:rPr>
        <w:tab/>
      </w:r>
      <w:hyperlink r:id="rId1815" w:anchor="Rel-18"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8</w:t>
        </w:r>
      </w:hyperlink>
    </w:p>
    <w:p w14:paraId="32A6C0DC" w14:textId="525B1D7C" w:rsidR="00DB146F" w:rsidRPr="00AA0384"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38.470.V</w:t>
      </w:r>
      <w:proofErr w:type="gramEnd"/>
      <w:r w:rsidR="00C52DC2" w:rsidRPr="00C52DC2">
        <w:rPr>
          <w:color w:val="000000"/>
          <w:sz w:val="18"/>
          <w:szCs w:val="24"/>
          <w:lang w:eastAsia="en-GB"/>
        </w:rPr>
        <w:t>1</w:t>
      </w:r>
      <w:r w:rsidRPr="00AA0384">
        <w:rPr>
          <w:color w:val="000000"/>
          <w:sz w:val="18"/>
          <w:szCs w:val="24"/>
          <w:lang w:eastAsia="en-GB"/>
        </w:rPr>
        <w:t>8.3.0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8.3.0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5</w:t>
      </w:r>
      <w:r w:rsidR="0080055C" w:rsidRPr="00AA0384">
        <w:rPr>
          <w:color w:val="000000"/>
          <w:sz w:val="18"/>
          <w:szCs w:val="24"/>
          <w:lang w:eastAsia="en-GB"/>
        </w:rPr>
        <w:t>.0</w:t>
      </w:r>
      <w:r w:rsidR="00C52DC2" w:rsidRPr="00C52DC2">
        <w:rPr>
          <w:color w:val="000000"/>
          <w:sz w:val="18"/>
          <w:szCs w:val="24"/>
          <w:lang w:eastAsia="en-GB"/>
        </w:rPr>
        <w:t>1</w:t>
      </w:r>
      <w:r w:rsidR="0080055C" w:rsidRPr="00AA0384">
        <w:rPr>
          <w:color w:val="000000"/>
          <w:sz w:val="18"/>
          <w:szCs w:val="24"/>
          <w:lang w:eastAsia="en-GB"/>
        </w:rPr>
        <w:t>.03</w:t>
      </w:r>
      <w:r w:rsidRPr="00AA0384">
        <w:rPr>
          <w:sz w:val="18"/>
          <w:szCs w:val="24"/>
          <w:lang w:eastAsia="en-GB"/>
        </w:rPr>
        <w:tab/>
      </w:r>
      <w:hyperlink r:id="rId1816"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7&amp;oldFileUrl=NTN/RIT/CCSA.</w:t>
        </w:r>
        <w:r w:rsidR="00BC5584" w:rsidRPr="00BC5584">
          <w:rPr>
            <w:color w:val="0563C1"/>
            <w:sz w:val="18"/>
            <w:szCs w:val="24"/>
            <w:u w:val="single"/>
            <w:lang w:eastAsia="en-GB"/>
          </w:rPr>
          <w:t>3GPP</w:t>
        </w:r>
        <w:r w:rsidRPr="00AA0384">
          <w:rPr>
            <w:color w:val="0563C1"/>
            <w:sz w:val="18"/>
            <w:szCs w:val="24"/>
            <w:u w:val="single"/>
            <w:lang w:eastAsia="en-GB"/>
          </w:rPr>
          <w:t>.38.470.V</w:t>
        </w:r>
        <w:r w:rsidR="00C52DC2" w:rsidRPr="00C52DC2">
          <w:rPr>
            <w:color w:val="0563C1"/>
            <w:sz w:val="18"/>
            <w:szCs w:val="24"/>
            <w:u w:val="single"/>
            <w:lang w:eastAsia="en-GB"/>
          </w:rPr>
          <w:t>1</w:t>
        </w:r>
        <w:r w:rsidRPr="00AA0384">
          <w:rPr>
            <w:color w:val="0563C1"/>
            <w:sz w:val="18"/>
            <w:szCs w:val="24"/>
            <w:u w:val="single"/>
            <w:lang w:eastAsia="en-GB"/>
          </w:rPr>
          <w:t>8.3.0.do</w:t>
        </w:r>
      </w:hyperlink>
      <w:hyperlink r:id="rId1817" w:history="1">
        <w:r w:rsidRPr="00AA0384">
          <w:rPr>
            <w:color w:val="0563C1"/>
            <w:sz w:val="18"/>
            <w:szCs w:val="24"/>
            <w:u w:val="single"/>
            <w:lang w:eastAsia="en-GB"/>
          </w:rPr>
          <w:t>cx</w:t>
        </w:r>
      </w:hyperlink>
    </w:p>
    <w:p w14:paraId="42418CAA" w14:textId="08E24F18"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38 470 V</w:t>
      </w:r>
      <w:r w:rsidR="00C52DC2" w:rsidRPr="00A20096">
        <w:rPr>
          <w:color w:val="000000"/>
          <w:sz w:val="18"/>
          <w:szCs w:val="24"/>
          <w:lang w:val="fr-FR" w:eastAsia="en-GB"/>
        </w:rPr>
        <w:t>1</w:t>
      </w:r>
      <w:r w:rsidRPr="00A20096">
        <w:rPr>
          <w:color w:val="000000"/>
          <w:sz w:val="18"/>
          <w:szCs w:val="24"/>
          <w:lang w:val="fr-FR" w:eastAsia="en-GB"/>
        </w:rPr>
        <w:t>8.3.0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4-09)</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8.3.0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0055C" w:rsidRPr="00A20096">
        <w:rPr>
          <w:color w:val="000000"/>
          <w:sz w:val="18"/>
          <w:szCs w:val="24"/>
          <w:lang w:val="fr-FR" w:eastAsia="en-GB"/>
        </w:rPr>
        <w:t>.09.</w:t>
      </w:r>
      <w:r w:rsidR="00265C0E" w:rsidRPr="00A20096">
        <w:rPr>
          <w:color w:val="000000"/>
          <w:sz w:val="18"/>
          <w:szCs w:val="24"/>
          <w:lang w:val="fr-FR" w:eastAsia="en-GB"/>
        </w:rPr>
        <w:t>2</w:t>
      </w:r>
      <w:r w:rsidR="0080055C" w:rsidRPr="00A20096">
        <w:rPr>
          <w:color w:val="000000"/>
          <w:sz w:val="18"/>
          <w:szCs w:val="24"/>
          <w:lang w:val="fr-FR" w:eastAsia="en-GB"/>
        </w:rPr>
        <w:t>6</w:t>
      </w:r>
      <w:r w:rsidRPr="00A20096">
        <w:rPr>
          <w:sz w:val="18"/>
          <w:szCs w:val="24"/>
          <w:lang w:val="fr-FR" w:eastAsia="en-GB"/>
        </w:rPr>
        <w:tab/>
      </w:r>
      <w:hyperlink r:id="rId1818"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38400_</w:t>
        </w:r>
        <w:r w:rsidR="00C52DC2" w:rsidRPr="00A20096">
          <w:rPr>
            <w:color w:val="0563C1"/>
            <w:sz w:val="18"/>
            <w:szCs w:val="24"/>
            <w:u w:val="single"/>
            <w:lang w:val="fr-FR" w:eastAsia="en-GB"/>
          </w:rPr>
          <w:t>1</w:t>
        </w:r>
        <w:r w:rsidRPr="00A20096">
          <w:rPr>
            <w:color w:val="0563C1"/>
            <w:sz w:val="18"/>
            <w:szCs w:val="24"/>
            <w:u w:val="single"/>
            <w:lang w:val="fr-FR" w:eastAsia="en-GB"/>
          </w:rPr>
          <w:t>38499/</w:t>
        </w:r>
        <w:r w:rsidR="00C52DC2" w:rsidRPr="00A20096">
          <w:rPr>
            <w:color w:val="0563C1"/>
            <w:sz w:val="18"/>
            <w:szCs w:val="24"/>
            <w:u w:val="single"/>
            <w:lang w:val="fr-FR" w:eastAsia="en-GB"/>
          </w:rPr>
          <w:t>1</w:t>
        </w:r>
        <w:r w:rsidRPr="00A20096">
          <w:rPr>
            <w:color w:val="0563C1"/>
            <w:sz w:val="18"/>
            <w:szCs w:val="24"/>
            <w:u w:val="single"/>
            <w:lang w:val="fr-FR" w:eastAsia="en-GB"/>
          </w:rPr>
          <w:t>38470/</w:t>
        </w:r>
        <w:r w:rsidR="00C52DC2" w:rsidRPr="00A20096">
          <w:rPr>
            <w:color w:val="0563C1"/>
            <w:sz w:val="18"/>
            <w:szCs w:val="24"/>
            <w:u w:val="single"/>
            <w:lang w:val="fr-FR" w:eastAsia="en-GB"/>
          </w:rPr>
          <w:t>1</w:t>
        </w:r>
        <w:r w:rsidRPr="00A20096">
          <w:rPr>
            <w:color w:val="0563C1"/>
            <w:sz w:val="18"/>
            <w:szCs w:val="24"/>
            <w:u w:val="single"/>
            <w:lang w:val="fr-FR" w:eastAsia="en-GB"/>
          </w:rPr>
          <w:t>8.03.00_60/ts_</w:t>
        </w:r>
        <w:r w:rsidR="00C52DC2" w:rsidRPr="00A20096">
          <w:rPr>
            <w:color w:val="0563C1"/>
            <w:sz w:val="18"/>
            <w:szCs w:val="24"/>
            <w:u w:val="single"/>
            <w:lang w:val="fr-FR" w:eastAsia="en-GB"/>
          </w:rPr>
          <w:t>1</w:t>
        </w:r>
        <w:r w:rsidRPr="00A20096">
          <w:rPr>
            <w:color w:val="0563C1"/>
            <w:sz w:val="18"/>
            <w:szCs w:val="24"/>
            <w:u w:val="single"/>
            <w:lang w:val="fr-FR" w:eastAsia="en-GB"/>
          </w:rPr>
          <w:t>38470v</w:t>
        </w:r>
        <w:r w:rsidR="00C52DC2" w:rsidRPr="00A20096">
          <w:rPr>
            <w:color w:val="0563C1"/>
            <w:sz w:val="18"/>
            <w:szCs w:val="24"/>
            <w:u w:val="single"/>
            <w:lang w:val="fr-FR" w:eastAsia="en-GB"/>
          </w:rPr>
          <w:t>1</w:t>
        </w:r>
        <w:r w:rsidRPr="00A20096">
          <w:rPr>
            <w:color w:val="0563C1"/>
            <w:sz w:val="18"/>
            <w:szCs w:val="24"/>
            <w:u w:val="single"/>
            <w:lang w:val="fr-FR" w:eastAsia="en-GB"/>
          </w:rPr>
          <w:t>80300p.pdf</w:t>
        </w:r>
      </w:hyperlink>
    </w:p>
    <w:p w14:paraId="67BE404E" w14:textId="4389B159"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 xml:space="preserve">8.470- </w:t>
      </w:r>
      <w:r w:rsidR="00C52DC2" w:rsidRPr="00A20096">
        <w:rPr>
          <w:color w:val="000000"/>
          <w:sz w:val="18"/>
          <w:szCs w:val="24"/>
          <w:lang w:val="fr-FR" w:eastAsia="en-GB"/>
        </w:rPr>
        <w:t>1</w:t>
      </w:r>
      <w:r w:rsidRPr="00A20096">
        <w:rPr>
          <w:color w:val="000000"/>
          <w:sz w:val="18"/>
          <w:szCs w:val="24"/>
          <w:lang w:val="fr-FR" w:eastAsia="en-GB"/>
        </w:rPr>
        <w:t>8.3.0 V</w:t>
      </w:r>
      <w:r w:rsidR="00C52DC2" w:rsidRPr="00A20096">
        <w:rPr>
          <w:color w:val="000000"/>
          <w:sz w:val="18"/>
          <w:szCs w:val="24"/>
          <w:lang w:val="fr-FR" w:eastAsia="en-GB"/>
        </w:rPr>
        <w:t>1</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8.3.0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5</w:t>
      </w:r>
      <w:r w:rsidR="0080055C" w:rsidRPr="00A20096">
        <w:rPr>
          <w:color w:val="000000"/>
          <w:sz w:val="18"/>
          <w:szCs w:val="24"/>
          <w:lang w:val="fr-FR" w:eastAsia="en-GB"/>
        </w:rPr>
        <w:t>.03.0</w:t>
      </w:r>
      <w:r w:rsidR="00265C0E" w:rsidRPr="00A20096">
        <w:rPr>
          <w:color w:val="000000"/>
          <w:sz w:val="18"/>
          <w:szCs w:val="24"/>
          <w:lang w:val="fr-FR" w:eastAsia="en-GB"/>
        </w:rPr>
        <w:t>2</w:t>
      </w:r>
      <w:r w:rsidRPr="00A20096">
        <w:rPr>
          <w:sz w:val="18"/>
          <w:szCs w:val="24"/>
          <w:lang w:val="fr-FR" w:eastAsia="en-GB"/>
        </w:rPr>
        <w:tab/>
      </w:r>
      <w:hyperlink r:id="rId1819" w:history="1">
        <w:r w:rsidRPr="00A20096">
          <w:rPr>
            <w:color w:val="0563C1"/>
            <w:sz w:val="18"/>
            <w:szCs w:val="24"/>
            <w:u w:val="single"/>
            <w:lang w:val="fr-FR" w:eastAsia="en-GB"/>
          </w:rPr>
          <w:t>https://members.tsdsi.in/s/wiQewKCqdbRDBes</w:t>
        </w:r>
      </w:hyperlink>
    </w:p>
    <w:p w14:paraId="08B5D56B" w14:textId="36F996BE" w:rsidR="00DB146F" w:rsidRPr="005A319D"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A20096">
        <w:rPr>
          <w:color w:val="000000"/>
          <w:sz w:val="18"/>
          <w:szCs w:val="24"/>
          <w:lang w:val="fr-FR" w:eastAsia="en-GB"/>
        </w:rPr>
        <w:t>TTA</w:t>
      </w:r>
      <w:r w:rsidRPr="00A20096">
        <w:rPr>
          <w:sz w:val="18"/>
          <w:szCs w:val="24"/>
          <w:lang w:val="fr-FR" w:eastAsia="en-GB"/>
        </w:rPr>
        <w:tab/>
      </w:r>
      <w:r w:rsidRPr="00A20096">
        <w:rPr>
          <w:color w:val="000000"/>
          <w:sz w:val="18"/>
          <w:szCs w:val="24"/>
          <w:lang w:val="fr-FR" w:eastAsia="en-GB"/>
        </w:rPr>
        <w:t>TTAT.3G-38.470V</w:t>
      </w:r>
      <w:r w:rsidR="00C52DC2" w:rsidRPr="00A20096">
        <w:rPr>
          <w:color w:val="000000"/>
          <w:sz w:val="18"/>
          <w:szCs w:val="24"/>
          <w:lang w:val="fr-FR" w:eastAsia="en-GB"/>
        </w:rPr>
        <w:t>1</w:t>
      </w:r>
      <w:r w:rsidRPr="00A20096">
        <w:rPr>
          <w:color w:val="000000"/>
          <w:sz w:val="18"/>
          <w:szCs w:val="24"/>
          <w:lang w:val="fr-FR" w:eastAsia="en-GB"/>
        </w:rPr>
        <w:t>8.3.0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8.3.0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5</w:t>
      </w:r>
      <w:r w:rsidR="0080055C" w:rsidRPr="00A20096">
        <w:rPr>
          <w:color w:val="000000"/>
          <w:sz w:val="18"/>
          <w:szCs w:val="24"/>
          <w:lang w:val="fr-FR" w:eastAsia="en-GB"/>
        </w:rPr>
        <w:t>.0</w:t>
      </w:r>
      <w:r w:rsidR="00C52DC2" w:rsidRPr="00A20096">
        <w:rPr>
          <w:color w:val="000000"/>
          <w:sz w:val="18"/>
          <w:szCs w:val="24"/>
          <w:lang w:val="fr-FR" w:eastAsia="en-GB"/>
        </w:rPr>
        <w:t>1</w:t>
      </w:r>
      <w:r w:rsidR="0080055C" w:rsidRPr="00A20096">
        <w:rPr>
          <w:color w:val="000000"/>
          <w:sz w:val="18"/>
          <w:szCs w:val="24"/>
          <w:lang w:val="fr-FR" w:eastAsia="en-GB"/>
        </w:rPr>
        <w:t>.3</w:t>
      </w:r>
      <w:r w:rsidR="00C52DC2" w:rsidRPr="00A20096">
        <w:rPr>
          <w:color w:val="000000"/>
          <w:sz w:val="18"/>
          <w:szCs w:val="24"/>
          <w:lang w:val="fr-FR" w:eastAsia="en-GB"/>
        </w:rPr>
        <w:t>1</w:t>
      </w:r>
      <w:r w:rsidRPr="00A20096">
        <w:rPr>
          <w:sz w:val="18"/>
          <w:szCs w:val="24"/>
          <w:lang w:val="fr-FR" w:eastAsia="en-GB"/>
        </w:rPr>
        <w:tab/>
      </w:r>
      <w:hyperlink r:id="rId1820" w:history="1">
        <w:r w:rsidRPr="005A319D">
          <w:rPr>
            <w:color w:val="0563C1"/>
            <w:spacing w:val="-2"/>
            <w:sz w:val="18"/>
            <w:szCs w:val="24"/>
            <w:u w:val="single"/>
            <w:lang w:val="fr-FR" w:eastAsia="en-GB"/>
          </w:rPr>
          <w:t>https://www.tta.or.kr/e</w:t>
        </w:r>
        <w:r w:rsidR="006B4774" w:rsidRPr="005A319D">
          <w:rPr>
            <w:color w:val="0563C1"/>
            <w:spacing w:val="-2"/>
            <w:sz w:val="18"/>
            <w:szCs w:val="24"/>
            <w:u w:val="single"/>
            <w:lang w:val="fr-FR" w:eastAsia="en-GB"/>
          </w:rPr>
          <w:t>NG</w:t>
        </w:r>
        <w:r w:rsidRPr="005A319D">
          <w:rPr>
            <w:color w:val="0563C1"/>
            <w:spacing w:val="-2"/>
            <w:sz w:val="18"/>
            <w:szCs w:val="24"/>
            <w:u w:val="single"/>
            <w:lang w:val="fr-FR" w:eastAsia="en-GB"/>
          </w:rPr>
          <w:t>/ttaSearchE</w:t>
        </w:r>
        <w:r w:rsidR="006B4774" w:rsidRPr="005A319D">
          <w:rPr>
            <w:color w:val="0563C1"/>
            <w:spacing w:val="-2"/>
            <w:sz w:val="18"/>
            <w:szCs w:val="24"/>
            <w:u w:val="single"/>
            <w:lang w:val="fr-FR" w:eastAsia="en-GB"/>
          </w:rPr>
          <w:t>NG</w:t>
        </w:r>
        <w:r w:rsidRPr="005A319D">
          <w:rPr>
            <w:color w:val="0563C1"/>
            <w:spacing w:val="-2"/>
            <w:sz w:val="18"/>
            <w:szCs w:val="24"/>
            <w:u w:val="single"/>
            <w:lang w:val="fr-FR" w:eastAsia="en-GB"/>
          </w:rPr>
          <w:t>View.do?key=46</w:t>
        </w:r>
        <w:r w:rsidR="00C52DC2" w:rsidRPr="005A319D">
          <w:rPr>
            <w:color w:val="0563C1"/>
            <w:spacing w:val="-2"/>
            <w:sz w:val="18"/>
            <w:szCs w:val="24"/>
            <w:u w:val="single"/>
            <w:lang w:val="fr-FR" w:eastAsia="en-GB"/>
          </w:rPr>
          <w:t>1</w:t>
        </w:r>
        <w:r w:rsidRPr="005A319D">
          <w:rPr>
            <w:color w:val="0563C1"/>
            <w:spacing w:val="-2"/>
            <w:sz w:val="18"/>
            <w:szCs w:val="24"/>
            <w:u w:val="single"/>
            <w:lang w:val="fr-FR" w:eastAsia="en-GB"/>
          </w:rPr>
          <w:t>&amp;searchStandardNo=TTAT.3G-38.470V</w:t>
        </w:r>
        <w:r w:rsidR="00C52DC2" w:rsidRPr="005A319D">
          <w:rPr>
            <w:color w:val="0563C1"/>
            <w:spacing w:val="-2"/>
            <w:sz w:val="18"/>
            <w:szCs w:val="24"/>
            <w:u w:val="single"/>
            <w:lang w:val="fr-FR" w:eastAsia="en-GB"/>
          </w:rPr>
          <w:t>1</w:t>
        </w:r>
        <w:r w:rsidRPr="005A319D">
          <w:rPr>
            <w:color w:val="0563C1"/>
            <w:spacing w:val="-2"/>
            <w:sz w:val="18"/>
            <w:szCs w:val="24"/>
            <w:u w:val="single"/>
            <w:lang w:val="fr-FR" w:eastAsia="en-GB"/>
          </w:rPr>
          <w:t>8.3.0&amp;searchCate=TTAS</w:t>
        </w:r>
      </w:hyperlink>
    </w:p>
    <w:p w14:paraId="42C91E9F" w14:textId="3CF4BE2A" w:rsidR="00DB146F" w:rsidRPr="001D2DD8" w:rsidRDefault="00265C0E" w:rsidP="00B9512F">
      <w:pPr>
        <w:pStyle w:val="Heading5"/>
      </w:pPr>
      <w:bookmarkStart w:id="628" w:name="_Toc232178397"/>
      <w:r w:rsidRPr="00265C0E">
        <w:t>2</w:t>
      </w:r>
      <w:r w:rsidR="00B9512F">
        <w:t>7.4.</w:t>
      </w:r>
      <w:r w:rsidR="00C52DC2" w:rsidRPr="00C52DC2">
        <w:t>1</w:t>
      </w:r>
      <w:r w:rsidR="00B9512F">
        <w:t>.</w:t>
      </w:r>
      <w:r w:rsidRPr="00265C0E">
        <w:t>2</w:t>
      </w:r>
      <w:r w:rsidR="00B9512F">
        <w:t>.</w:t>
      </w:r>
      <w:r w:rsidRPr="00265C0E">
        <w:t>2</w:t>
      </w:r>
      <w:r w:rsidR="004271C4">
        <w:rPr>
          <w:rtl/>
        </w:rPr>
        <w:tab/>
        <w:t xml:space="preserve">المواصفة التقنية </w:t>
      </w:r>
      <w:r w:rsidR="004271C4">
        <w:t xml:space="preserve">TS </w:t>
      </w:r>
      <w:r w:rsidR="00DB146F" w:rsidRPr="001D2DD8">
        <w:t>38.47</w:t>
      </w:r>
      <w:r w:rsidR="00C52DC2" w:rsidRPr="00C52DC2">
        <w:t>1</w:t>
      </w:r>
      <w:bookmarkEnd w:id="628"/>
    </w:p>
    <w:p w14:paraId="5167055F" w14:textId="10F8FC92" w:rsidR="005A319D" w:rsidRPr="00363978" w:rsidRDefault="005A319D" w:rsidP="005A319D">
      <w:pPr>
        <w:pStyle w:val="Headingb"/>
        <w:rPr>
          <w:rtl/>
          <w:lang w:bidi="en-GB"/>
        </w:rPr>
      </w:pPr>
      <w:r w:rsidRPr="00363978">
        <w:rPr>
          <w:rtl/>
        </w:rPr>
        <w:t>شبكة النفاذ الراديوي لل</w:t>
      </w:r>
      <w:r w:rsidR="0021455C">
        <w:rPr>
          <w:rtl/>
        </w:rPr>
        <w:t>جيل التالي</w:t>
      </w:r>
      <w:r w:rsidRPr="00363978">
        <w:rPr>
          <w:rtl/>
        </w:rPr>
        <w:t xml:space="preserve"> </w:t>
      </w:r>
      <w:r w:rsidRPr="00A07A0E">
        <w:t>(</w:t>
      </w:r>
      <w:r w:rsidRPr="006B4774">
        <w:t>NG</w:t>
      </w:r>
      <w:r w:rsidRPr="00A07A0E">
        <w:t>-RAN)</w:t>
      </w:r>
      <w:r w:rsidRPr="00363978">
        <w:rPr>
          <w:rtl/>
        </w:rPr>
        <w:t xml:space="preserve">؛ الطبقة </w:t>
      </w:r>
      <w:r w:rsidRPr="00C52DC2">
        <w:t>1</w:t>
      </w:r>
      <w:r w:rsidRPr="00363978">
        <w:rPr>
          <w:rtl/>
        </w:rPr>
        <w:t xml:space="preserve"> للسطح البيني </w:t>
      </w:r>
      <w:r w:rsidRPr="006B4774">
        <w:t>F1</w:t>
      </w:r>
    </w:p>
    <w:p w14:paraId="5127018F" w14:textId="0B38808D" w:rsidR="005A319D" w:rsidRDefault="005A319D" w:rsidP="005A319D">
      <w:r w:rsidRPr="00363978">
        <w:rPr>
          <w:rtl/>
        </w:rPr>
        <w:t xml:space="preserve">توصِّف هذه الوثيقة المعايير المسموح بها لتنفيذ الطبقة </w:t>
      </w:r>
      <w:r w:rsidRPr="00C52DC2">
        <w:t>1</w:t>
      </w:r>
      <w:r w:rsidRPr="00363978">
        <w:rPr>
          <w:rtl/>
        </w:rPr>
        <w:t xml:space="preserve"> في السطح البيني </w:t>
      </w:r>
      <w:r w:rsidRPr="006B4774">
        <w:t>F1</w:t>
      </w:r>
      <w:r w:rsidRPr="00363978">
        <w:rPr>
          <w:rtl/>
        </w:rPr>
        <w:t>.</w:t>
      </w:r>
      <w:r w:rsidRPr="006F7400">
        <w:rPr>
          <w:rtl/>
        </w:rPr>
        <w:t xml:space="preserve"> و</w:t>
      </w:r>
      <w:r w:rsidRPr="00363978">
        <w:rPr>
          <w:rtl/>
        </w:rPr>
        <w:t xml:space="preserve">يوفر السطح البيني </w:t>
      </w:r>
      <w:r w:rsidRPr="006B4774">
        <w:t>F1</w:t>
      </w:r>
      <w:r w:rsidRPr="006F7400">
        <w:rPr>
          <w:rtl/>
        </w:rPr>
        <w:t xml:space="preserve"> و</w:t>
      </w:r>
      <w:r w:rsidRPr="00363978">
        <w:rPr>
          <w:rtl/>
        </w:rPr>
        <w:t>سائل الربط البيني بين</w:t>
      </w:r>
      <w:r w:rsidRPr="006F7400">
        <w:rPr>
          <w:rtl/>
        </w:rPr>
        <w:t xml:space="preserve"> و</w:t>
      </w:r>
      <w:r w:rsidRPr="00363978">
        <w:rPr>
          <w:rtl/>
        </w:rPr>
        <w:t xml:space="preserve">حدة مركزية للعقدة </w:t>
      </w:r>
      <w:r w:rsidRPr="00363978">
        <w:t>B</w:t>
      </w:r>
      <w:r w:rsidRPr="00363978">
        <w:rPr>
          <w:rtl/>
        </w:rPr>
        <w:t xml:space="preserve"> لل</w:t>
      </w:r>
      <w:r w:rsidR="0021455C">
        <w:rPr>
          <w:rtl/>
        </w:rPr>
        <w:t>جيل التالي</w:t>
      </w:r>
      <w:r w:rsidRPr="00363978">
        <w:rPr>
          <w:rtl/>
        </w:rPr>
        <w:t xml:space="preserve"> </w:t>
      </w:r>
      <w:r w:rsidRPr="006B4774">
        <w:t>(</w:t>
      </w:r>
      <w:proofErr w:type="spellStart"/>
      <w:r w:rsidRPr="006B4774">
        <w:t>gNB</w:t>
      </w:r>
      <w:proofErr w:type="spellEnd"/>
      <w:r w:rsidRPr="006B4774">
        <w:t>-CU)</w:t>
      </w:r>
      <w:r w:rsidRPr="006F7400">
        <w:rPr>
          <w:rtl/>
        </w:rPr>
        <w:t xml:space="preserve"> و</w:t>
      </w:r>
      <w:r w:rsidRPr="00363978">
        <w:rPr>
          <w:rtl/>
        </w:rPr>
        <w:t xml:space="preserve">وحدة موزعة للعقدة </w:t>
      </w:r>
      <w:r w:rsidRPr="00363978">
        <w:t>B</w:t>
      </w:r>
      <w:r w:rsidRPr="00363978">
        <w:rPr>
          <w:rtl/>
        </w:rPr>
        <w:t xml:space="preserve"> لل</w:t>
      </w:r>
      <w:r w:rsidR="0021455C">
        <w:rPr>
          <w:rtl/>
        </w:rPr>
        <w:t>جيل التالي</w:t>
      </w:r>
      <w:r w:rsidRPr="00363978">
        <w:rPr>
          <w:rtl/>
        </w:rPr>
        <w:t xml:space="preserve"> </w:t>
      </w:r>
      <w:r w:rsidRPr="006B4774">
        <w:t>(</w:t>
      </w:r>
      <w:proofErr w:type="spellStart"/>
      <w:r w:rsidRPr="006B4774">
        <w:t>gNB</w:t>
      </w:r>
      <w:proofErr w:type="spellEnd"/>
      <w:r w:rsidRPr="006B4774">
        <w:t>-DU)</w:t>
      </w:r>
      <w:r w:rsidRPr="00363978">
        <w:rPr>
          <w:rtl/>
        </w:rPr>
        <w:t xml:space="preserve"> تابعتين لعقدة </w:t>
      </w:r>
      <w:r w:rsidRPr="00363978">
        <w:t>B</w:t>
      </w:r>
      <w:r w:rsidRPr="00363978">
        <w:rPr>
          <w:rtl/>
        </w:rPr>
        <w:t xml:space="preserve"> لل</w:t>
      </w:r>
      <w:r w:rsidR="0021455C">
        <w:rPr>
          <w:rtl/>
        </w:rPr>
        <w:t>جيل التالي</w:t>
      </w:r>
      <w:r w:rsidRPr="00363978">
        <w:rPr>
          <w:rtl/>
        </w:rPr>
        <w:t xml:space="preserve"> </w:t>
      </w:r>
      <w:r w:rsidRPr="00E952DB">
        <w:t>(</w:t>
      </w:r>
      <w:proofErr w:type="spellStart"/>
      <w:r w:rsidRPr="00E952DB">
        <w:t>gNB</w:t>
      </w:r>
      <w:proofErr w:type="spellEnd"/>
      <w:r w:rsidRPr="00E952DB">
        <w:t>)</w:t>
      </w:r>
      <w:r w:rsidRPr="00363978">
        <w:rPr>
          <w:rtl/>
        </w:rPr>
        <w:t xml:space="preserve"> داخـــــل شبكة النفاذ الراديوي لل</w:t>
      </w:r>
      <w:r w:rsidR="0021455C">
        <w:rPr>
          <w:rtl/>
        </w:rPr>
        <w:t>جيل التالي</w:t>
      </w:r>
      <w:r w:rsidRPr="00363978">
        <w:rPr>
          <w:rtl/>
        </w:rPr>
        <w:t xml:space="preserve"> </w:t>
      </w:r>
      <w:r w:rsidRPr="00A07A0E">
        <w:t>(</w:t>
      </w:r>
      <w:r w:rsidRPr="006B4774">
        <w:t>NG</w:t>
      </w:r>
      <w:r w:rsidRPr="00A07A0E">
        <w:t>-RAN)</w:t>
      </w:r>
      <w:r w:rsidRPr="00363978">
        <w:rPr>
          <w:rtl/>
        </w:rPr>
        <w:t>، أو للربط البيني بين</w:t>
      </w:r>
      <w:r w:rsidRPr="006F7400">
        <w:rPr>
          <w:rtl/>
        </w:rPr>
        <w:t xml:space="preserve"> و</w:t>
      </w:r>
      <w:r w:rsidRPr="00363978">
        <w:rPr>
          <w:rtl/>
        </w:rPr>
        <w:t xml:space="preserve">حدة مركزية للعقدة </w:t>
      </w:r>
      <w:r w:rsidRPr="00363978">
        <w:t>B</w:t>
      </w:r>
      <w:r w:rsidRPr="00363978">
        <w:rPr>
          <w:rtl/>
        </w:rPr>
        <w:t xml:space="preserve"> لل</w:t>
      </w:r>
      <w:r w:rsidR="0021455C">
        <w:rPr>
          <w:rtl/>
        </w:rPr>
        <w:t>جيل التالي</w:t>
      </w:r>
      <w:r w:rsidRPr="006F7400">
        <w:rPr>
          <w:rtl/>
        </w:rPr>
        <w:t xml:space="preserve"> و</w:t>
      </w:r>
      <w:r w:rsidRPr="00363978">
        <w:rPr>
          <w:rtl/>
        </w:rPr>
        <w:t xml:space="preserve">وحدة موزعة للعقدة </w:t>
      </w:r>
      <w:r w:rsidRPr="00363978">
        <w:t>B</w:t>
      </w:r>
      <w:r w:rsidRPr="00363978">
        <w:rPr>
          <w:rtl/>
        </w:rPr>
        <w:t xml:space="preserve"> لل</w:t>
      </w:r>
      <w:r w:rsidR="0021455C">
        <w:rPr>
          <w:rtl/>
        </w:rPr>
        <w:t>جيل التالي</w:t>
      </w:r>
      <w:r w:rsidRPr="00363978">
        <w:rPr>
          <w:rtl/>
        </w:rPr>
        <w:t xml:space="preserve"> تابعتين لعقدة </w:t>
      </w:r>
      <w:r w:rsidRPr="00363978">
        <w:t>B</w:t>
      </w:r>
      <w:r w:rsidRPr="00363978">
        <w:rPr>
          <w:rtl/>
        </w:rPr>
        <w:t xml:space="preserve"> لل</w:t>
      </w:r>
      <w:r w:rsidR="0021455C">
        <w:rPr>
          <w:rtl/>
        </w:rPr>
        <w:t>جيل التالي</w:t>
      </w:r>
      <w:r w:rsidRPr="00363978">
        <w:rPr>
          <w:rtl/>
        </w:rPr>
        <w:t xml:space="preserve"> المتطورة </w:t>
      </w:r>
      <w:r w:rsidRPr="006B4774">
        <w:t>(</w:t>
      </w:r>
      <w:proofErr w:type="spellStart"/>
      <w:r w:rsidRPr="00F5490B">
        <w:t>en-gNB</w:t>
      </w:r>
      <w:proofErr w:type="spellEnd"/>
      <w:r w:rsidRPr="006B4774">
        <w:t>)</w:t>
      </w:r>
      <w:r w:rsidRPr="00363978">
        <w:rPr>
          <w:rtl/>
        </w:rPr>
        <w:t xml:space="preserve"> داخل شبكة </w:t>
      </w:r>
      <w:r w:rsidR="00FB05A0">
        <w:rPr>
          <w:rtl/>
        </w:rPr>
        <w:t>النفاذ الراديوي للأرض الشامل المتطور</w:t>
      </w:r>
      <w:r w:rsidRPr="00363978">
        <w:rPr>
          <w:rtl/>
        </w:rPr>
        <w:t xml:space="preserve"> </w:t>
      </w:r>
      <w:r w:rsidRPr="00FE7D4C">
        <w:t>(</w:t>
      </w:r>
      <w:r w:rsidRPr="006B4774">
        <w:t>E-UTRA</w:t>
      </w:r>
      <w:r w:rsidRPr="00265C0E">
        <w:t>N</w:t>
      </w:r>
      <w:r w:rsidRPr="00FE7D4C">
        <w:t>)</w:t>
      </w:r>
      <w:r w:rsidRPr="00363978">
        <w:rPr>
          <w:rtl/>
        </w:rPr>
        <w:t>.</w:t>
      </w:r>
    </w:p>
    <w:p w14:paraId="7845EA0C" w14:textId="2E1E0809" w:rsidR="005A319D" w:rsidRPr="00363978" w:rsidRDefault="005A319D" w:rsidP="005A319D">
      <w:pPr>
        <w:rPr>
          <w:rtl/>
          <w:lang w:bidi="en-GB"/>
        </w:rPr>
      </w:pPr>
      <w:r w:rsidRPr="006F7400">
        <w:rPr>
          <w:rtl/>
        </w:rPr>
        <w:t>و</w:t>
      </w:r>
      <w:r w:rsidRPr="00363978">
        <w:rPr>
          <w:rtl/>
        </w:rPr>
        <w:t>لا يدخل توصيف متطلبات تأخر الإرسال</w:t>
      </w:r>
      <w:r w:rsidRPr="006F7400">
        <w:rPr>
          <w:rtl/>
        </w:rPr>
        <w:t xml:space="preserve"> و</w:t>
      </w:r>
      <w:r w:rsidRPr="00363978">
        <w:rPr>
          <w:rtl/>
        </w:rPr>
        <w:t>متطلبات التشغيل</w:t>
      </w:r>
      <w:r w:rsidRPr="006F7400">
        <w:rPr>
          <w:rtl/>
        </w:rPr>
        <w:t xml:space="preserve"> و</w:t>
      </w:r>
      <w:r w:rsidRPr="00363978">
        <w:rPr>
          <w:rtl/>
        </w:rPr>
        <w:t>الصيانة ضمن مجال تطبيق هذه الوثيقة.</w:t>
      </w:r>
    </w:p>
    <w:p w14:paraId="632896CB" w14:textId="317A8027" w:rsidR="001E1ACF" w:rsidRPr="00AA0384" w:rsidRDefault="00BC5584" w:rsidP="00B13723">
      <w:pPr>
        <w:keepNext/>
        <w:widowControl w:val="0"/>
        <w:tabs>
          <w:tab w:val="left" w:pos="91"/>
          <w:tab w:val="left" w:pos="816"/>
          <w:tab w:val="left" w:pos="4218"/>
          <w:tab w:val="left" w:pos="4927"/>
          <w:tab w:val="left" w:pos="5494"/>
          <w:tab w:val="left" w:pos="6520"/>
        </w:tabs>
        <w:overflowPunct/>
        <w:spacing w:before="40" w:after="40" w:line="260" w:lineRule="exact"/>
        <w:ind w:left="794" w:hanging="794"/>
        <w:textAlignment w:val="auto"/>
        <w:rPr>
          <w:rFonts w:eastAsia="SimSun"/>
          <w:b/>
          <w:bCs/>
          <w:color w:val="000000"/>
          <w:sz w:val="18"/>
          <w:szCs w:val="24"/>
          <w:lang w:bidi="ar-EG"/>
        </w:rPr>
      </w:pPr>
      <w:r w:rsidRPr="00BC5584">
        <w:rPr>
          <w:rFonts w:eastAsia="SimSun"/>
          <w:b/>
          <w:bCs/>
          <w:color w:val="000000"/>
          <w:sz w:val="18"/>
          <w:szCs w:val="24"/>
          <w:lang w:bidi="ar-EG"/>
        </w:rPr>
        <w:t>SDO</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 xml:space="preserve">رقم </w:t>
      </w:r>
      <w:r w:rsidR="001E1ACF" w:rsidRPr="00AA0384">
        <w:rPr>
          <w:b/>
          <w:bCs/>
          <w:color w:val="000000"/>
          <w:sz w:val="18"/>
          <w:szCs w:val="24"/>
          <w:rtl/>
          <w:lang w:val="en-GB" w:eastAsia="en-GB"/>
        </w:rPr>
        <w:t>الوثيقة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النسخة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الحالة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تاريخ الإصدار</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الموقع</w:t>
      </w:r>
    </w:p>
    <w:p w14:paraId="3D61EDCF" w14:textId="254B71EA"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Pr="00AA0384">
        <w:rPr>
          <w:b/>
          <w:bCs/>
          <w:color w:val="000000"/>
          <w:sz w:val="18"/>
          <w:szCs w:val="24"/>
          <w:lang w:eastAsia="en-GB"/>
        </w:rPr>
        <w:t>7</w:t>
      </w:r>
    </w:p>
    <w:p w14:paraId="70ECF88F" w14:textId="3557C39D"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38.47</w:t>
      </w:r>
      <w:r w:rsidR="00C52DC2" w:rsidRPr="00C52DC2">
        <w:rPr>
          <w:color w:val="000000"/>
          <w:sz w:val="18"/>
          <w:szCs w:val="24"/>
          <w:lang w:eastAsia="en-GB"/>
        </w:rPr>
        <w:t>1</w:t>
      </w:r>
      <w:r w:rsidRPr="00AA0384">
        <w:rPr>
          <w:color w:val="000000"/>
          <w:sz w:val="18"/>
          <w:szCs w:val="24"/>
          <w:lang w:eastAsia="en-GB"/>
        </w:rPr>
        <w:t>.V</w:t>
      </w:r>
      <w:proofErr w:type="gramEnd"/>
      <w:r w:rsidR="00C52DC2" w:rsidRPr="00C52DC2">
        <w:rPr>
          <w:color w:val="000000"/>
          <w:sz w:val="18"/>
          <w:szCs w:val="24"/>
          <w:lang w:eastAsia="en-GB"/>
        </w:rPr>
        <w:t>1</w:t>
      </w:r>
      <w:r w:rsidRPr="00AA0384">
        <w:rPr>
          <w:color w:val="000000"/>
          <w:sz w:val="18"/>
          <w:szCs w:val="24"/>
          <w:lang w:eastAsia="en-GB"/>
        </w:rPr>
        <w:t>7.0.0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7.0.0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3</w:t>
      </w:r>
      <w:r w:rsidR="0080055C" w:rsidRPr="00AA0384">
        <w:rPr>
          <w:color w:val="000000"/>
          <w:sz w:val="18"/>
          <w:szCs w:val="24"/>
          <w:lang w:eastAsia="en-GB"/>
        </w:rPr>
        <w:t>.0</w:t>
      </w:r>
      <w:r w:rsidR="00265C0E" w:rsidRPr="00265C0E">
        <w:rPr>
          <w:color w:val="000000"/>
          <w:sz w:val="18"/>
          <w:szCs w:val="24"/>
          <w:lang w:eastAsia="en-GB"/>
        </w:rPr>
        <w:t>2</w:t>
      </w:r>
      <w:r w:rsidR="0080055C" w:rsidRPr="00AA0384">
        <w:rPr>
          <w:color w:val="000000"/>
          <w:sz w:val="18"/>
          <w:szCs w:val="24"/>
          <w:lang w:eastAsia="en-GB"/>
        </w:rPr>
        <w:t>.</w:t>
      </w:r>
      <w:r w:rsidR="00265C0E" w:rsidRPr="00265C0E">
        <w:rPr>
          <w:color w:val="000000"/>
          <w:sz w:val="18"/>
          <w:szCs w:val="24"/>
          <w:lang w:eastAsia="en-GB"/>
        </w:rPr>
        <w:t>2</w:t>
      </w:r>
      <w:r w:rsidR="00C52DC2" w:rsidRPr="00C52DC2">
        <w:rPr>
          <w:color w:val="000000"/>
          <w:sz w:val="18"/>
          <w:szCs w:val="24"/>
          <w:lang w:eastAsia="en-GB"/>
        </w:rPr>
        <w:t>1</w:t>
      </w:r>
      <w:r w:rsidRPr="00AA0384">
        <w:rPr>
          <w:sz w:val="18"/>
          <w:szCs w:val="24"/>
          <w:lang w:eastAsia="en-GB"/>
        </w:rPr>
        <w:tab/>
      </w:r>
      <w:hyperlink r:id="rId1821" w:anchor="Rel-17"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7</w:t>
        </w:r>
      </w:hyperlink>
    </w:p>
    <w:p w14:paraId="4E088866" w14:textId="69523676" w:rsidR="00DB146F" w:rsidRPr="00AA0384"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38.47</w:t>
      </w:r>
      <w:r w:rsidR="00C52DC2" w:rsidRPr="00C52DC2">
        <w:rPr>
          <w:color w:val="000000"/>
          <w:sz w:val="18"/>
          <w:szCs w:val="24"/>
          <w:lang w:eastAsia="en-GB"/>
        </w:rPr>
        <w:t>1</w:t>
      </w:r>
      <w:r w:rsidRPr="00AA0384">
        <w:rPr>
          <w:color w:val="000000"/>
          <w:sz w:val="18"/>
          <w:szCs w:val="24"/>
          <w:lang w:eastAsia="en-GB"/>
        </w:rPr>
        <w:t>.V</w:t>
      </w:r>
      <w:proofErr w:type="gramEnd"/>
      <w:r w:rsidR="00C52DC2" w:rsidRPr="00C52DC2">
        <w:rPr>
          <w:color w:val="000000"/>
          <w:sz w:val="18"/>
          <w:szCs w:val="24"/>
          <w:lang w:eastAsia="en-GB"/>
        </w:rPr>
        <w:t>1</w:t>
      </w:r>
      <w:r w:rsidRPr="00AA0384">
        <w:rPr>
          <w:color w:val="000000"/>
          <w:sz w:val="18"/>
          <w:szCs w:val="24"/>
          <w:lang w:eastAsia="en-GB"/>
        </w:rPr>
        <w:t>7.0.0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7.0.0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3</w:t>
      </w:r>
      <w:r w:rsidR="0080055C" w:rsidRPr="00AA0384">
        <w:rPr>
          <w:color w:val="000000"/>
          <w:sz w:val="18"/>
          <w:szCs w:val="24"/>
          <w:lang w:eastAsia="en-GB"/>
        </w:rPr>
        <w:t>.0</w:t>
      </w:r>
      <w:r w:rsidR="00265C0E" w:rsidRPr="00265C0E">
        <w:rPr>
          <w:color w:val="000000"/>
          <w:sz w:val="18"/>
          <w:szCs w:val="24"/>
          <w:lang w:eastAsia="en-GB"/>
        </w:rPr>
        <w:t>2</w:t>
      </w:r>
      <w:r w:rsidR="0080055C" w:rsidRPr="00AA0384">
        <w:rPr>
          <w:color w:val="000000"/>
          <w:sz w:val="18"/>
          <w:szCs w:val="24"/>
          <w:lang w:eastAsia="en-GB"/>
        </w:rPr>
        <w:t>.</w:t>
      </w:r>
      <w:r w:rsidR="00265C0E" w:rsidRPr="00265C0E">
        <w:rPr>
          <w:color w:val="000000"/>
          <w:sz w:val="18"/>
          <w:szCs w:val="24"/>
          <w:lang w:eastAsia="en-GB"/>
        </w:rPr>
        <w:t>2</w:t>
      </w:r>
      <w:r w:rsidR="00C52DC2" w:rsidRPr="00C52DC2">
        <w:rPr>
          <w:color w:val="000000"/>
          <w:sz w:val="18"/>
          <w:szCs w:val="24"/>
          <w:lang w:eastAsia="en-GB"/>
        </w:rPr>
        <w:t>1</w:t>
      </w:r>
      <w:r w:rsidRPr="00AA0384">
        <w:rPr>
          <w:sz w:val="18"/>
          <w:szCs w:val="24"/>
          <w:lang w:eastAsia="en-GB"/>
        </w:rPr>
        <w:tab/>
      </w:r>
      <w:hyperlink r:id="rId1822"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7&amp;oldFileUrl=NTN/RIT/CCSA.</w:t>
        </w:r>
        <w:r w:rsidR="00BC5584" w:rsidRPr="00BC5584">
          <w:rPr>
            <w:color w:val="0563C1"/>
            <w:sz w:val="18"/>
            <w:szCs w:val="24"/>
            <w:u w:val="single"/>
            <w:lang w:eastAsia="en-GB"/>
          </w:rPr>
          <w:t>3GPP</w:t>
        </w:r>
        <w:r w:rsidRPr="00AA0384">
          <w:rPr>
            <w:color w:val="0563C1"/>
            <w:sz w:val="18"/>
            <w:szCs w:val="24"/>
            <w:u w:val="single"/>
            <w:lang w:eastAsia="en-GB"/>
          </w:rPr>
          <w:t>.38.47</w:t>
        </w:r>
        <w:r w:rsidR="00C52DC2" w:rsidRPr="00C52DC2">
          <w:rPr>
            <w:color w:val="0563C1"/>
            <w:sz w:val="18"/>
            <w:szCs w:val="24"/>
            <w:u w:val="single"/>
            <w:lang w:eastAsia="en-GB"/>
          </w:rPr>
          <w:t>1</w:t>
        </w:r>
        <w:r w:rsidRPr="00AA0384">
          <w:rPr>
            <w:color w:val="0563C1"/>
            <w:sz w:val="18"/>
            <w:szCs w:val="24"/>
            <w:u w:val="single"/>
            <w:lang w:eastAsia="en-GB"/>
          </w:rPr>
          <w:t>.V</w:t>
        </w:r>
        <w:r w:rsidR="00C52DC2" w:rsidRPr="00C52DC2">
          <w:rPr>
            <w:color w:val="0563C1"/>
            <w:sz w:val="18"/>
            <w:szCs w:val="24"/>
            <w:u w:val="single"/>
            <w:lang w:eastAsia="en-GB"/>
          </w:rPr>
          <w:t>1</w:t>
        </w:r>
        <w:r w:rsidRPr="00AA0384">
          <w:rPr>
            <w:color w:val="0563C1"/>
            <w:sz w:val="18"/>
            <w:szCs w:val="24"/>
            <w:u w:val="single"/>
            <w:lang w:eastAsia="en-GB"/>
          </w:rPr>
          <w:t>7.0.0.doc</w:t>
        </w:r>
      </w:hyperlink>
    </w:p>
    <w:p w14:paraId="38659409" w14:textId="24BE1516"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38 47</w:t>
      </w:r>
      <w:r w:rsidR="00C52DC2" w:rsidRPr="00A20096">
        <w:rPr>
          <w:color w:val="000000"/>
          <w:sz w:val="18"/>
          <w:szCs w:val="24"/>
          <w:lang w:val="fr-FR" w:eastAsia="en-GB"/>
        </w:rPr>
        <w:t>1</w:t>
      </w:r>
      <w:r w:rsidRPr="00A20096">
        <w:rPr>
          <w:color w:val="000000"/>
          <w:sz w:val="18"/>
          <w:szCs w:val="24"/>
          <w:lang w:val="fr-FR" w:eastAsia="en-GB"/>
        </w:rPr>
        <w:t xml:space="preserve"> V</w:t>
      </w:r>
      <w:r w:rsidR="00C52DC2" w:rsidRPr="00A20096">
        <w:rPr>
          <w:color w:val="000000"/>
          <w:sz w:val="18"/>
          <w:szCs w:val="24"/>
          <w:lang w:val="fr-FR" w:eastAsia="en-GB"/>
        </w:rPr>
        <w:t>1</w:t>
      </w:r>
      <w:r w:rsidRPr="00A20096">
        <w:rPr>
          <w:color w:val="000000"/>
          <w:sz w:val="18"/>
          <w:szCs w:val="24"/>
          <w:lang w:val="fr-FR" w:eastAsia="en-GB"/>
        </w:rPr>
        <w:t>7.0.0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Pr="00A20096">
        <w:rPr>
          <w:color w:val="000000"/>
          <w:sz w:val="18"/>
          <w:szCs w:val="24"/>
          <w:lang w:val="fr-FR" w:eastAsia="en-GB"/>
        </w:rPr>
        <w:t>-04)</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7.0.0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0080055C" w:rsidRPr="00A20096">
        <w:rPr>
          <w:color w:val="000000"/>
          <w:sz w:val="18"/>
          <w:szCs w:val="24"/>
          <w:lang w:val="fr-FR" w:eastAsia="en-GB"/>
        </w:rPr>
        <w:t>.04.</w:t>
      </w:r>
      <w:r w:rsidR="00265C0E" w:rsidRPr="00A20096">
        <w:rPr>
          <w:color w:val="000000"/>
          <w:sz w:val="18"/>
          <w:szCs w:val="24"/>
          <w:lang w:val="fr-FR" w:eastAsia="en-GB"/>
        </w:rPr>
        <w:t>2</w:t>
      </w:r>
      <w:r w:rsidR="0080055C" w:rsidRPr="00A20096">
        <w:rPr>
          <w:color w:val="000000"/>
          <w:sz w:val="18"/>
          <w:szCs w:val="24"/>
          <w:lang w:val="fr-FR" w:eastAsia="en-GB"/>
        </w:rPr>
        <w:t>9</w:t>
      </w:r>
      <w:r w:rsidRPr="00A20096">
        <w:rPr>
          <w:sz w:val="18"/>
          <w:szCs w:val="24"/>
          <w:lang w:val="fr-FR" w:eastAsia="en-GB"/>
        </w:rPr>
        <w:tab/>
      </w:r>
      <w:hyperlink r:id="rId1823"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38400_</w:t>
        </w:r>
        <w:r w:rsidR="00C52DC2" w:rsidRPr="00A20096">
          <w:rPr>
            <w:color w:val="0563C1"/>
            <w:sz w:val="18"/>
            <w:szCs w:val="24"/>
            <w:u w:val="single"/>
            <w:lang w:val="fr-FR" w:eastAsia="en-GB"/>
          </w:rPr>
          <w:t>1</w:t>
        </w:r>
        <w:r w:rsidRPr="00A20096">
          <w:rPr>
            <w:color w:val="0563C1"/>
            <w:sz w:val="18"/>
            <w:szCs w:val="24"/>
            <w:u w:val="single"/>
            <w:lang w:val="fr-FR" w:eastAsia="en-GB"/>
          </w:rPr>
          <w:t>38499/</w:t>
        </w:r>
        <w:r w:rsidR="00C52DC2" w:rsidRPr="00A20096">
          <w:rPr>
            <w:color w:val="0563C1"/>
            <w:sz w:val="18"/>
            <w:szCs w:val="24"/>
            <w:u w:val="single"/>
            <w:lang w:val="fr-FR" w:eastAsia="en-GB"/>
          </w:rPr>
          <w:t>1</w:t>
        </w:r>
        <w:r w:rsidRPr="00A20096">
          <w:rPr>
            <w:color w:val="0563C1"/>
            <w:sz w:val="18"/>
            <w:szCs w:val="24"/>
            <w:u w:val="single"/>
            <w:lang w:val="fr-FR" w:eastAsia="en-GB"/>
          </w:rPr>
          <w:t>3847</w:t>
        </w:r>
        <w:r w:rsidR="00C52DC2" w:rsidRPr="00A20096">
          <w:rPr>
            <w:color w:val="0563C1"/>
            <w:sz w:val="18"/>
            <w:szCs w:val="24"/>
            <w:u w:val="single"/>
            <w:lang w:val="fr-FR" w:eastAsia="en-GB"/>
          </w:rPr>
          <w:t>1</w:t>
        </w:r>
        <w:r w:rsidRPr="00A20096">
          <w:rPr>
            <w:color w:val="0563C1"/>
            <w:sz w:val="18"/>
            <w:szCs w:val="24"/>
            <w:u w:val="single"/>
            <w:lang w:val="fr-FR" w:eastAsia="en-GB"/>
          </w:rPr>
          <w:t>/</w:t>
        </w:r>
        <w:r w:rsidR="00C52DC2" w:rsidRPr="00A20096">
          <w:rPr>
            <w:color w:val="0563C1"/>
            <w:sz w:val="18"/>
            <w:szCs w:val="24"/>
            <w:u w:val="single"/>
            <w:lang w:val="fr-FR" w:eastAsia="en-GB"/>
          </w:rPr>
          <w:t>1</w:t>
        </w:r>
        <w:r w:rsidRPr="00A20096">
          <w:rPr>
            <w:color w:val="0563C1"/>
            <w:sz w:val="18"/>
            <w:szCs w:val="24"/>
            <w:u w:val="single"/>
            <w:lang w:val="fr-FR" w:eastAsia="en-GB"/>
          </w:rPr>
          <w:t>7.00.00_60/ts_</w:t>
        </w:r>
        <w:r w:rsidR="00C52DC2" w:rsidRPr="00A20096">
          <w:rPr>
            <w:color w:val="0563C1"/>
            <w:sz w:val="18"/>
            <w:szCs w:val="24"/>
            <w:u w:val="single"/>
            <w:lang w:val="fr-FR" w:eastAsia="en-GB"/>
          </w:rPr>
          <w:t>1</w:t>
        </w:r>
        <w:r w:rsidRPr="00A20096">
          <w:rPr>
            <w:color w:val="0563C1"/>
            <w:sz w:val="18"/>
            <w:szCs w:val="24"/>
            <w:u w:val="single"/>
            <w:lang w:val="fr-FR" w:eastAsia="en-GB"/>
          </w:rPr>
          <w:t>3847</w:t>
        </w:r>
        <w:r w:rsidR="00C52DC2" w:rsidRPr="00A20096">
          <w:rPr>
            <w:color w:val="0563C1"/>
            <w:sz w:val="18"/>
            <w:szCs w:val="24"/>
            <w:u w:val="single"/>
            <w:lang w:val="fr-FR" w:eastAsia="en-GB"/>
          </w:rPr>
          <w:t>1</w:t>
        </w:r>
        <w:r w:rsidRPr="00A20096">
          <w:rPr>
            <w:color w:val="0563C1"/>
            <w:sz w:val="18"/>
            <w:szCs w:val="24"/>
            <w:u w:val="single"/>
            <w:lang w:val="fr-FR" w:eastAsia="en-GB"/>
          </w:rPr>
          <w:t>v</w:t>
        </w:r>
        <w:r w:rsidR="00C52DC2" w:rsidRPr="00A20096">
          <w:rPr>
            <w:color w:val="0563C1"/>
            <w:sz w:val="18"/>
            <w:szCs w:val="24"/>
            <w:u w:val="single"/>
            <w:lang w:val="fr-FR" w:eastAsia="en-GB"/>
          </w:rPr>
          <w:t>1</w:t>
        </w:r>
        <w:r w:rsidRPr="00A20096">
          <w:rPr>
            <w:color w:val="0563C1"/>
            <w:sz w:val="18"/>
            <w:szCs w:val="24"/>
            <w:u w:val="single"/>
            <w:lang w:val="fr-FR" w:eastAsia="en-GB"/>
          </w:rPr>
          <w:t>70000p.pdf</w:t>
        </w:r>
      </w:hyperlink>
    </w:p>
    <w:p w14:paraId="2BECF516" w14:textId="11D0D191"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8.47</w:t>
      </w:r>
      <w:r w:rsidR="00C52DC2" w:rsidRPr="00A20096">
        <w:rPr>
          <w:color w:val="000000"/>
          <w:sz w:val="18"/>
          <w:szCs w:val="24"/>
          <w:lang w:val="fr-FR" w:eastAsia="en-GB"/>
        </w:rPr>
        <w:t>1</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7.0.0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7.0.0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0080055C" w:rsidRPr="00A20096">
        <w:rPr>
          <w:color w:val="000000"/>
          <w:sz w:val="18"/>
          <w:szCs w:val="24"/>
          <w:lang w:val="fr-FR" w:eastAsia="en-GB"/>
        </w:rPr>
        <w:t>.07.</w:t>
      </w:r>
      <w:r w:rsidR="00265C0E" w:rsidRPr="00A20096">
        <w:rPr>
          <w:color w:val="000000"/>
          <w:sz w:val="18"/>
          <w:szCs w:val="24"/>
          <w:lang w:val="fr-FR" w:eastAsia="en-GB"/>
        </w:rPr>
        <w:t>2</w:t>
      </w:r>
      <w:r w:rsidR="0080055C" w:rsidRPr="00A20096">
        <w:rPr>
          <w:color w:val="000000"/>
          <w:sz w:val="18"/>
          <w:szCs w:val="24"/>
          <w:lang w:val="fr-FR" w:eastAsia="en-GB"/>
        </w:rPr>
        <w:t>9</w:t>
      </w:r>
      <w:r w:rsidRPr="00A20096">
        <w:rPr>
          <w:sz w:val="18"/>
          <w:szCs w:val="24"/>
          <w:lang w:val="fr-FR" w:eastAsia="en-GB"/>
        </w:rPr>
        <w:tab/>
      </w:r>
      <w:hyperlink r:id="rId1824" w:history="1">
        <w:r w:rsidRPr="00A20096">
          <w:rPr>
            <w:color w:val="0563C1"/>
            <w:sz w:val="18"/>
            <w:szCs w:val="24"/>
            <w:u w:val="single"/>
            <w:lang w:val="fr-FR" w:eastAsia="en-GB"/>
          </w:rPr>
          <w:t>https://members.tsdsi.in/s/WCMqQ8sqLz</w:t>
        </w:r>
        <w:r w:rsidR="00265C0E" w:rsidRPr="00A20096">
          <w:rPr>
            <w:color w:val="0563C1"/>
            <w:sz w:val="18"/>
            <w:szCs w:val="24"/>
            <w:u w:val="single"/>
            <w:lang w:val="fr-FR" w:eastAsia="en-GB"/>
          </w:rPr>
          <w:t>2</w:t>
        </w:r>
        <w:r w:rsidRPr="00A20096">
          <w:rPr>
            <w:color w:val="0563C1"/>
            <w:sz w:val="18"/>
            <w:szCs w:val="24"/>
            <w:u w:val="single"/>
            <w:lang w:val="fr-FR" w:eastAsia="en-GB"/>
          </w:rPr>
          <w:t>8qfN</w:t>
        </w:r>
      </w:hyperlink>
    </w:p>
    <w:p w14:paraId="3C832256" w14:textId="4524E80B" w:rsidR="00DB146F" w:rsidRPr="005A319D"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5A319D">
        <w:rPr>
          <w:color w:val="000000"/>
          <w:spacing w:val="-2"/>
          <w:sz w:val="18"/>
          <w:szCs w:val="24"/>
          <w:lang w:val="fr-FR" w:eastAsia="en-GB"/>
        </w:rPr>
        <w:t>TTA</w:t>
      </w:r>
      <w:r w:rsidRPr="005A319D">
        <w:rPr>
          <w:spacing w:val="-2"/>
          <w:sz w:val="18"/>
          <w:szCs w:val="24"/>
          <w:lang w:val="fr-FR" w:eastAsia="en-GB"/>
        </w:rPr>
        <w:tab/>
      </w:r>
      <w:r w:rsidRPr="005A319D">
        <w:rPr>
          <w:color w:val="000000"/>
          <w:spacing w:val="-2"/>
          <w:sz w:val="18"/>
          <w:szCs w:val="24"/>
          <w:lang w:val="fr-FR" w:eastAsia="en-GB"/>
        </w:rPr>
        <w:t>TTAT.3G-38.47</w:t>
      </w:r>
      <w:r w:rsidR="00C52DC2" w:rsidRPr="005A319D">
        <w:rPr>
          <w:color w:val="000000"/>
          <w:spacing w:val="-2"/>
          <w:sz w:val="18"/>
          <w:szCs w:val="24"/>
          <w:lang w:val="fr-FR" w:eastAsia="en-GB"/>
        </w:rPr>
        <w:t>1</w:t>
      </w:r>
      <w:r w:rsidRPr="005A319D">
        <w:rPr>
          <w:color w:val="000000"/>
          <w:spacing w:val="-2"/>
          <w:sz w:val="18"/>
          <w:szCs w:val="24"/>
          <w:lang w:val="fr-FR" w:eastAsia="en-GB"/>
        </w:rPr>
        <w:t>V</w:t>
      </w:r>
      <w:r w:rsidR="00C52DC2" w:rsidRPr="005A319D">
        <w:rPr>
          <w:color w:val="000000"/>
          <w:spacing w:val="-2"/>
          <w:sz w:val="18"/>
          <w:szCs w:val="24"/>
          <w:lang w:val="fr-FR" w:eastAsia="en-GB"/>
        </w:rPr>
        <w:t>1</w:t>
      </w:r>
      <w:r w:rsidRPr="005A319D">
        <w:rPr>
          <w:color w:val="000000"/>
          <w:spacing w:val="-2"/>
          <w:sz w:val="18"/>
          <w:szCs w:val="24"/>
          <w:lang w:val="fr-FR" w:eastAsia="en-GB"/>
        </w:rPr>
        <w:t>7.0.0</w:t>
      </w:r>
      <w:r w:rsidRPr="005A319D">
        <w:rPr>
          <w:spacing w:val="-2"/>
          <w:sz w:val="18"/>
          <w:szCs w:val="24"/>
          <w:lang w:val="fr-FR" w:eastAsia="en-GB"/>
        </w:rPr>
        <w:tab/>
      </w:r>
      <w:r w:rsidR="00C52DC2" w:rsidRPr="005A319D">
        <w:rPr>
          <w:color w:val="000000"/>
          <w:spacing w:val="-2"/>
          <w:sz w:val="18"/>
          <w:szCs w:val="24"/>
          <w:lang w:val="fr-FR" w:eastAsia="en-GB"/>
        </w:rPr>
        <w:t>1</w:t>
      </w:r>
      <w:r w:rsidRPr="005A319D">
        <w:rPr>
          <w:color w:val="000000"/>
          <w:spacing w:val="-2"/>
          <w:sz w:val="18"/>
          <w:szCs w:val="24"/>
          <w:lang w:val="fr-FR" w:eastAsia="en-GB"/>
        </w:rPr>
        <w:t>7.0.0</w:t>
      </w:r>
      <w:r w:rsidRPr="005A319D">
        <w:rPr>
          <w:spacing w:val="-2"/>
          <w:sz w:val="18"/>
          <w:szCs w:val="24"/>
          <w:lang w:val="fr-FR" w:eastAsia="en-GB"/>
        </w:rPr>
        <w:tab/>
      </w:r>
      <w:r w:rsidRPr="005A319D">
        <w:rPr>
          <w:color w:val="000000"/>
          <w:spacing w:val="-2"/>
          <w:sz w:val="18"/>
          <w:szCs w:val="24"/>
          <w:rtl/>
          <w:lang w:val="fr-FR" w:eastAsia="en-GB"/>
        </w:rPr>
        <w:t>نُشرت</w:t>
      </w:r>
      <w:r w:rsidRPr="005A319D">
        <w:rPr>
          <w:spacing w:val="-2"/>
          <w:sz w:val="18"/>
          <w:szCs w:val="24"/>
          <w:lang w:val="fr-FR" w:eastAsia="en-GB"/>
        </w:rPr>
        <w:tab/>
      </w:r>
      <w:r w:rsidR="00265C0E" w:rsidRPr="005A319D">
        <w:rPr>
          <w:color w:val="000000"/>
          <w:spacing w:val="-2"/>
          <w:sz w:val="18"/>
          <w:szCs w:val="24"/>
          <w:lang w:val="fr-FR" w:eastAsia="en-GB"/>
        </w:rPr>
        <w:t>2</w:t>
      </w:r>
      <w:r w:rsidRPr="005A319D">
        <w:rPr>
          <w:color w:val="000000"/>
          <w:spacing w:val="-2"/>
          <w:sz w:val="18"/>
          <w:szCs w:val="24"/>
          <w:lang w:val="fr-FR" w:eastAsia="en-GB"/>
        </w:rPr>
        <w:t>0</w:t>
      </w:r>
      <w:r w:rsidR="00265C0E" w:rsidRPr="005A319D">
        <w:rPr>
          <w:color w:val="000000"/>
          <w:spacing w:val="-2"/>
          <w:sz w:val="18"/>
          <w:szCs w:val="24"/>
          <w:lang w:val="fr-FR" w:eastAsia="en-GB"/>
        </w:rPr>
        <w:t>22</w:t>
      </w:r>
      <w:r w:rsidR="0080055C" w:rsidRPr="005A319D">
        <w:rPr>
          <w:color w:val="000000"/>
          <w:spacing w:val="-2"/>
          <w:sz w:val="18"/>
          <w:szCs w:val="24"/>
          <w:lang w:val="fr-FR" w:eastAsia="en-GB"/>
        </w:rPr>
        <w:t>.08.05</w:t>
      </w:r>
      <w:r w:rsidRPr="005A319D">
        <w:rPr>
          <w:spacing w:val="-2"/>
          <w:sz w:val="18"/>
          <w:szCs w:val="24"/>
          <w:lang w:val="fr-FR" w:eastAsia="en-GB"/>
        </w:rPr>
        <w:tab/>
      </w:r>
      <w:hyperlink r:id="rId1825" w:history="1">
        <w:r w:rsidRPr="005A319D">
          <w:rPr>
            <w:color w:val="0563C1"/>
            <w:spacing w:val="-2"/>
            <w:sz w:val="18"/>
            <w:szCs w:val="24"/>
            <w:u w:val="single"/>
            <w:lang w:val="fr-FR" w:eastAsia="en-GB"/>
          </w:rPr>
          <w:t>https://www.tta.or.kr/e</w:t>
        </w:r>
        <w:r w:rsidR="006B4774" w:rsidRPr="005A319D">
          <w:rPr>
            <w:color w:val="0563C1"/>
            <w:spacing w:val="-2"/>
            <w:sz w:val="18"/>
            <w:szCs w:val="24"/>
            <w:u w:val="single"/>
            <w:lang w:val="fr-FR" w:eastAsia="en-GB"/>
          </w:rPr>
          <w:t>NG</w:t>
        </w:r>
        <w:r w:rsidRPr="005A319D">
          <w:rPr>
            <w:color w:val="0563C1"/>
            <w:spacing w:val="-2"/>
            <w:sz w:val="18"/>
            <w:szCs w:val="24"/>
            <w:u w:val="single"/>
            <w:lang w:val="fr-FR" w:eastAsia="en-GB"/>
          </w:rPr>
          <w:t>/ttaSearchE</w:t>
        </w:r>
        <w:r w:rsidR="006B4774" w:rsidRPr="005A319D">
          <w:rPr>
            <w:color w:val="0563C1"/>
            <w:spacing w:val="-2"/>
            <w:sz w:val="18"/>
            <w:szCs w:val="24"/>
            <w:u w:val="single"/>
            <w:lang w:val="fr-FR" w:eastAsia="en-GB"/>
          </w:rPr>
          <w:t>NG</w:t>
        </w:r>
        <w:r w:rsidRPr="005A319D">
          <w:rPr>
            <w:color w:val="0563C1"/>
            <w:spacing w:val="-2"/>
            <w:sz w:val="18"/>
            <w:szCs w:val="24"/>
            <w:u w:val="single"/>
            <w:lang w:val="fr-FR" w:eastAsia="en-GB"/>
          </w:rPr>
          <w:t>View.do?key=46</w:t>
        </w:r>
        <w:r w:rsidR="00C52DC2" w:rsidRPr="005A319D">
          <w:rPr>
            <w:color w:val="0563C1"/>
            <w:spacing w:val="-2"/>
            <w:sz w:val="18"/>
            <w:szCs w:val="24"/>
            <w:u w:val="single"/>
            <w:lang w:val="fr-FR" w:eastAsia="en-GB"/>
          </w:rPr>
          <w:t>1</w:t>
        </w:r>
        <w:r w:rsidRPr="005A319D">
          <w:rPr>
            <w:color w:val="0563C1"/>
            <w:spacing w:val="-2"/>
            <w:sz w:val="18"/>
            <w:szCs w:val="24"/>
            <w:u w:val="single"/>
            <w:lang w:val="fr-FR" w:eastAsia="en-GB"/>
          </w:rPr>
          <w:t>&amp;searchStandardNo=TTAT.3G-38.47</w:t>
        </w:r>
        <w:r w:rsidR="00C52DC2" w:rsidRPr="005A319D">
          <w:rPr>
            <w:color w:val="0563C1"/>
            <w:spacing w:val="-2"/>
            <w:sz w:val="18"/>
            <w:szCs w:val="24"/>
            <w:u w:val="single"/>
            <w:lang w:val="fr-FR" w:eastAsia="en-GB"/>
          </w:rPr>
          <w:t>1</w:t>
        </w:r>
        <w:r w:rsidRPr="005A319D">
          <w:rPr>
            <w:color w:val="0563C1"/>
            <w:spacing w:val="-2"/>
            <w:sz w:val="18"/>
            <w:szCs w:val="24"/>
            <w:u w:val="single"/>
            <w:lang w:val="fr-FR" w:eastAsia="en-GB"/>
          </w:rPr>
          <w:t>V</w:t>
        </w:r>
        <w:r w:rsidR="00C52DC2" w:rsidRPr="005A319D">
          <w:rPr>
            <w:color w:val="0563C1"/>
            <w:spacing w:val="-2"/>
            <w:sz w:val="18"/>
            <w:szCs w:val="24"/>
            <w:u w:val="single"/>
            <w:lang w:val="fr-FR" w:eastAsia="en-GB"/>
          </w:rPr>
          <w:t>1</w:t>
        </w:r>
        <w:r w:rsidRPr="005A319D">
          <w:rPr>
            <w:color w:val="0563C1"/>
            <w:spacing w:val="-2"/>
            <w:sz w:val="18"/>
            <w:szCs w:val="24"/>
            <w:u w:val="single"/>
            <w:lang w:val="fr-FR" w:eastAsia="en-GB"/>
          </w:rPr>
          <w:t>7.0.0&amp;searchCate=TTAS</w:t>
        </w:r>
      </w:hyperlink>
    </w:p>
    <w:p w14:paraId="0DC912D0" w14:textId="6D02AAF3"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Pr="00AA0384">
        <w:rPr>
          <w:b/>
          <w:bCs/>
          <w:color w:val="000000"/>
          <w:sz w:val="18"/>
          <w:szCs w:val="24"/>
          <w:lang w:eastAsia="en-GB"/>
        </w:rPr>
        <w:t>8</w:t>
      </w:r>
    </w:p>
    <w:p w14:paraId="75E379AB" w14:textId="09FDA424"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38.47</w:t>
      </w:r>
      <w:r w:rsidR="00C52DC2" w:rsidRPr="00C52DC2">
        <w:rPr>
          <w:color w:val="000000"/>
          <w:sz w:val="18"/>
          <w:szCs w:val="24"/>
          <w:lang w:eastAsia="en-GB"/>
        </w:rPr>
        <w:t>1</w:t>
      </w:r>
      <w:r w:rsidRPr="00AA0384">
        <w:rPr>
          <w:color w:val="000000"/>
          <w:sz w:val="18"/>
          <w:szCs w:val="24"/>
          <w:lang w:eastAsia="en-GB"/>
        </w:rPr>
        <w:t>.V</w:t>
      </w:r>
      <w:proofErr w:type="gramEnd"/>
      <w:r w:rsidR="00C52DC2" w:rsidRPr="00C52DC2">
        <w:rPr>
          <w:color w:val="000000"/>
          <w:sz w:val="18"/>
          <w:szCs w:val="24"/>
          <w:lang w:eastAsia="en-GB"/>
        </w:rPr>
        <w:t>1</w:t>
      </w:r>
      <w:r w:rsidRPr="00AA0384">
        <w:rPr>
          <w:color w:val="000000"/>
          <w:sz w:val="18"/>
          <w:szCs w:val="24"/>
          <w:lang w:eastAsia="en-GB"/>
        </w:rPr>
        <w:t>8.0.0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8.0.0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80055C" w:rsidRPr="00AA0384">
        <w:rPr>
          <w:color w:val="000000"/>
          <w:sz w:val="18"/>
          <w:szCs w:val="24"/>
          <w:lang w:eastAsia="en-GB"/>
        </w:rPr>
        <w:t>.08.</w:t>
      </w:r>
      <w:r w:rsidR="00265C0E" w:rsidRPr="00265C0E">
        <w:rPr>
          <w:color w:val="000000"/>
          <w:sz w:val="18"/>
          <w:szCs w:val="24"/>
          <w:lang w:eastAsia="en-GB"/>
        </w:rPr>
        <w:t>2</w:t>
      </w:r>
      <w:r w:rsidR="0080055C" w:rsidRPr="00AA0384">
        <w:rPr>
          <w:color w:val="000000"/>
          <w:sz w:val="18"/>
          <w:szCs w:val="24"/>
          <w:lang w:eastAsia="en-GB"/>
        </w:rPr>
        <w:t>7</w:t>
      </w:r>
      <w:r w:rsidRPr="00AA0384">
        <w:rPr>
          <w:sz w:val="18"/>
          <w:szCs w:val="24"/>
          <w:lang w:eastAsia="en-GB"/>
        </w:rPr>
        <w:tab/>
      </w:r>
      <w:hyperlink r:id="rId1826" w:anchor="Rel-18"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8</w:t>
        </w:r>
      </w:hyperlink>
    </w:p>
    <w:p w14:paraId="32BF9998" w14:textId="34AF937A" w:rsidR="00DB146F" w:rsidRPr="00AA0384"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38.47</w:t>
      </w:r>
      <w:r w:rsidR="00C52DC2" w:rsidRPr="00C52DC2">
        <w:rPr>
          <w:color w:val="000000"/>
          <w:sz w:val="18"/>
          <w:szCs w:val="24"/>
          <w:lang w:eastAsia="en-GB"/>
        </w:rPr>
        <w:t>1</w:t>
      </w:r>
      <w:r w:rsidRPr="00AA0384">
        <w:rPr>
          <w:color w:val="000000"/>
          <w:sz w:val="18"/>
          <w:szCs w:val="24"/>
          <w:lang w:eastAsia="en-GB"/>
        </w:rPr>
        <w:t>.V</w:t>
      </w:r>
      <w:proofErr w:type="gramEnd"/>
      <w:r w:rsidR="00C52DC2" w:rsidRPr="00C52DC2">
        <w:rPr>
          <w:color w:val="000000"/>
          <w:sz w:val="18"/>
          <w:szCs w:val="24"/>
          <w:lang w:eastAsia="en-GB"/>
        </w:rPr>
        <w:t>1</w:t>
      </w:r>
      <w:r w:rsidRPr="00AA0384">
        <w:rPr>
          <w:color w:val="000000"/>
          <w:sz w:val="18"/>
          <w:szCs w:val="24"/>
          <w:lang w:eastAsia="en-GB"/>
        </w:rPr>
        <w:t>8.0.0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8.0.0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80055C" w:rsidRPr="00AA0384">
        <w:rPr>
          <w:color w:val="000000"/>
          <w:sz w:val="18"/>
          <w:szCs w:val="24"/>
          <w:lang w:eastAsia="en-GB"/>
        </w:rPr>
        <w:t>.08.</w:t>
      </w:r>
      <w:r w:rsidR="00265C0E" w:rsidRPr="00265C0E">
        <w:rPr>
          <w:color w:val="000000"/>
          <w:sz w:val="18"/>
          <w:szCs w:val="24"/>
          <w:lang w:eastAsia="en-GB"/>
        </w:rPr>
        <w:t>2</w:t>
      </w:r>
      <w:r w:rsidR="0080055C" w:rsidRPr="00AA0384">
        <w:rPr>
          <w:color w:val="000000"/>
          <w:sz w:val="18"/>
          <w:szCs w:val="24"/>
          <w:lang w:eastAsia="en-GB"/>
        </w:rPr>
        <w:t>7</w:t>
      </w:r>
      <w:r w:rsidRPr="00AA0384">
        <w:rPr>
          <w:sz w:val="18"/>
          <w:szCs w:val="24"/>
          <w:lang w:eastAsia="en-GB"/>
        </w:rPr>
        <w:tab/>
      </w:r>
      <w:hyperlink r:id="rId1827"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7&amp;oldFileUrl=NTN/RIT/CCSA.</w:t>
        </w:r>
        <w:r w:rsidR="00BC5584" w:rsidRPr="00BC5584">
          <w:rPr>
            <w:color w:val="0563C1"/>
            <w:sz w:val="18"/>
            <w:szCs w:val="24"/>
            <w:u w:val="single"/>
            <w:lang w:eastAsia="en-GB"/>
          </w:rPr>
          <w:t>3GPP</w:t>
        </w:r>
        <w:r w:rsidRPr="00AA0384">
          <w:rPr>
            <w:color w:val="0563C1"/>
            <w:sz w:val="18"/>
            <w:szCs w:val="24"/>
            <w:u w:val="single"/>
            <w:lang w:eastAsia="en-GB"/>
          </w:rPr>
          <w:t>.38.47</w:t>
        </w:r>
        <w:r w:rsidR="00C52DC2" w:rsidRPr="00C52DC2">
          <w:rPr>
            <w:color w:val="0563C1"/>
            <w:sz w:val="18"/>
            <w:szCs w:val="24"/>
            <w:u w:val="single"/>
            <w:lang w:eastAsia="en-GB"/>
          </w:rPr>
          <w:t>1</w:t>
        </w:r>
        <w:r w:rsidRPr="00AA0384">
          <w:rPr>
            <w:color w:val="0563C1"/>
            <w:sz w:val="18"/>
            <w:szCs w:val="24"/>
            <w:u w:val="single"/>
            <w:lang w:eastAsia="en-GB"/>
          </w:rPr>
          <w:t>.V</w:t>
        </w:r>
        <w:r w:rsidR="00C52DC2" w:rsidRPr="00C52DC2">
          <w:rPr>
            <w:color w:val="0563C1"/>
            <w:sz w:val="18"/>
            <w:szCs w:val="24"/>
            <w:u w:val="single"/>
            <w:lang w:eastAsia="en-GB"/>
          </w:rPr>
          <w:t>1</w:t>
        </w:r>
        <w:r w:rsidRPr="00AA0384">
          <w:rPr>
            <w:color w:val="0563C1"/>
            <w:sz w:val="18"/>
            <w:szCs w:val="24"/>
            <w:u w:val="single"/>
            <w:lang w:eastAsia="en-GB"/>
          </w:rPr>
          <w:t>8.0.0.do</w:t>
        </w:r>
      </w:hyperlink>
      <w:hyperlink r:id="rId1828" w:history="1">
        <w:r w:rsidRPr="00AA0384">
          <w:rPr>
            <w:color w:val="0563C1"/>
            <w:sz w:val="18"/>
            <w:szCs w:val="24"/>
            <w:u w:val="single"/>
            <w:lang w:eastAsia="en-GB"/>
          </w:rPr>
          <w:t>cx</w:t>
        </w:r>
      </w:hyperlink>
    </w:p>
    <w:p w14:paraId="7B743B73" w14:textId="3DFBAFD7"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38 47</w:t>
      </w:r>
      <w:r w:rsidR="00C52DC2" w:rsidRPr="00A20096">
        <w:rPr>
          <w:color w:val="000000"/>
          <w:sz w:val="18"/>
          <w:szCs w:val="24"/>
          <w:lang w:val="fr-FR" w:eastAsia="en-GB"/>
        </w:rPr>
        <w:t>1</w:t>
      </w:r>
      <w:r w:rsidRPr="00A20096">
        <w:rPr>
          <w:color w:val="000000"/>
          <w:sz w:val="18"/>
          <w:szCs w:val="24"/>
          <w:lang w:val="fr-FR" w:eastAsia="en-GB"/>
        </w:rPr>
        <w:t xml:space="preserve"> V</w:t>
      </w:r>
      <w:r w:rsidR="00C52DC2" w:rsidRPr="00A20096">
        <w:rPr>
          <w:color w:val="000000"/>
          <w:sz w:val="18"/>
          <w:szCs w:val="24"/>
          <w:lang w:val="fr-FR" w:eastAsia="en-GB"/>
        </w:rPr>
        <w:t>1</w:t>
      </w:r>
      <w:r w:rsidRPr="00A20096">
        <w:rPr>
          <w:color w:val="000000"/>
          <w:sz w:val="18"/>
          <w:szCs w:val="24"/>
          <w:lang w:val="fr-FR" w:eastAsia="en-GB"/>
        </w:rPr>
        <w:t>8.0.0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4-05)</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8.0.0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0055C" w:rsidRPr="00A20096">
        <w:rPr>
          <w:color w:val="000000"/>
          <w:sz w:val="18"/>
          <w:szCs w:val="24"/>
          <w:lang w:val="fr-FR" w:eastAsia="en-GB"/>
        </w:rPr>
        <w:t>.05.06</w:t>
      </w:r>
      <w:r w:rsidRPr="00A20096">
        <w:rPr>
          <w:sz w:val="18"/>
          <w:szCs w:val="24"/>
          <w:lang w:val="fr-FR" w:eastAsia="en-GB"/>
        </w:rPr>
        <w:tab/>
      </w:r>
      <w:hyperlink r:id="rId1829"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38400_</w:t>
        </w:r>
        <w:r w:rsidR="00C52DC2" w:rsidRPr="00A20096">
          <w:rPr>
            <w:color w:val="0563C1"/>
            <w:sz w:val="18"/>
            <w:szCs w:val="24"/>
            <w:u w:val="single"/>
            <w:lang w:val="fr-FR" w:eastAsia="en-GB"/>
          </w:rPr>
          <w:t>1</w:t>
        </w:r>
        <w:r w:rsidRPr="00A20096">
          <w:rPr>
            <w:color w:val="0563C1"/>
            <w:sz w:val="18"/>
            <w:szCs w:val="24"/>
            <w:u w:val="single"/>
            <w:lang w:val="fr-FR" w:eastAsia="en-GB"/>
          </w:rPr>
          <w:t>38499/</w:t>
        </w:r>
        <w:r w:rsidR="00C52DC2" w:rsidRPr="00A20096">
          <w:rPr>
            <w:color w:val="0563C1"/>
            <w:sz w:val="18"/>
            <w:szCs w:val="24"/>
            <w:u w:val="single"/>
            <w:lang w:val="fr-FR" w:eastAsia="en-GB"/>
          </w:rPr>
          <w:t>1</w:t>
        </w:r>
        <w:r w:rsidRPr="00A20096">
          <w:rPr>
            <w:color w:val="0563C1"/>
            <w:sz w:val="18"/>
            <w:szCs w:val="24"/>
            <w:u w:val="single"/>
            <w:lang w:val="fr-FR" w:eastAsia="en-GB"/>
          </w:rPr>
          <w:t>3847</w:t>
        </w:r>
        <w:r w:rsidR="00C52DC2" w:rsidRPr="00A20096">
          <w:rPr>
            <w:color w:val="0563C1"/>
            <w:sz w:val="18"/>
            <w:szCs w:val="24"/>
            <w:u w:val="single"/>
            <w:lang w:val="fr-FR" w:eastAsia="en-GB"/>
          </w:rPr>
          <w:t>1</w:t>
        </w:r>
        <w:r w:rsidRPr="00A20096">
          <w:rPr>
            <w:color w:val="0563C1"/>
            <w:sz w:val="18"/>
            <w:szCs w:val="24"/>
            <w:u w:val="single"/>
            <w:lang w:val="fr-FR" w:eastAsia="en-GB"/>
          </w:rPr>
          <w:t>/</w:t>
        </w:r>
        <w:r w:rsidR="00C52DC2" w:rsidRPr="00A20096">
          <w:rPr>
            <w:color w:val="0563C1"/>
            <w:sz w:val="18"/>
            <w:szCs w:val="24"/>
            <w:u w:val="single"/>
            <w:lang w:val="fr-FR" w:eastAsia="en-GB"/>
          </w:rPr>
          <w:t>1</w:t>
        </w:r>
        <w:r w:rsidRPr="00A20096">
          <w:rPr>
            <w:color w:val="0563C1"/>
            <w:sz w:val="18"/>
            <w:szCs w:val="24"/>
            <w:u w:val="single"/>
            <w:lang w:val="fr-FR" w:eastAsia="en-GB"/>
          </w:rPr>
          <w:t>8.00.00_60/ts_</w:t>
        </w:r>
        <w:r w:rsidR="00C52DC2" w:rsidRPr="00A20096">
          <w:rPr>
            <w:color w:val="0563C1"/>
            <w:sz w:val="18"/>
            <w:szCs w:val="24"/>
            <w:u w:val="single"/>
            <w:lang w:val="fr-FR" w:eastAsia="en-GB"/>
          </w:rPr>
          <w:t>1</w:t>
        </w:r>
        <w:r w:rsidRPr="00A20096">
          <w:rPr>
            <w:color w:val="0563C1"/>
            <w:sz w:val="18"/>
            <w:szCs w:val="24"/>
            <w:u w:val="single"/>
            <w:lang w:val="fr-FR" w:eastAsia="en-GB"/>
          </w:rPr>
          <w:t>3847</w:t>
        </w:r>
        <w:r w:rsidR="00C52DC2" w:rsidRPr="00A20096">
          <w:rPr>
            <w:color w:val="0563C1"/>
            <w:sz w:val="18"/>
            <w:szCs w:val="24"/>
            <w:u w:val="single"/>
            <w:lang w:val="fr-FR" w:eastAsia="en-GB"/>
          </w:rPr>
          <w:t>1</w:t>
        </w:r>
        <w:r w:rsidRPr="00A20096">
          <w:rPr>
            <w:color w:val="0563C1"/>
            <w:sz w:val="18"/>
            <w:szCs w:val="24"/>
            <w:u w:val="single"/>
            <w:lang w:val="fr-FR" w:eastAsia="en-GB"/>
          </w:rPr>
          <w:t>v</w:t>
        </w:r>
        <w:r w:rsidR="00C52DC2" w:rsidRPr="00A20096">
          <w:rPr>
            <w:color w:val="0563C1"/>
            <w:sz w:val="18"/>
            <w:szCs w:val="24"/>
            <w:u w:val="single"/>
            <w:lang w:val="fr-FR" w:eastAsia="en-GB"/>
          </w:rPr>
          <w:t>1</w:t>
        </w:r>
        <w:r w:rsidRPr="00A20096">
          <w:rPr>
            <w:color w:val="0563C1"/>
            <w:sz w:val="18"/>
            <w:szCs w:val="24"/>
            <w:u w:val="single"/>
            <w:lang w:val="fr-FR" w:eastAsia="en-GB"/>
          </w:rPr>
          <w:t>80000p.pdf</w:t>
        </w:r>
      </w:hyperlink>
    </w:p>
    <w:p w14:paraId="3519A5D0" w14:textId="2CF82D00"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lastRenderedPageBreak/>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8.47</w:t>
      </w:r>
      <w:r w:rsidR="00C52DC2" w:rsidRPr="00A20096">
        <w:rPr>
          <w:color w:val="000000"/>
          <w:sz w:val="18"/>
          <w:szCs w:val="24"/>
          <w:lang w:val="fr-FR" w:eastAsia="en-GB"/>
        </w:rPr>
        <w:t>1</w:t>
      </w:r>
      <w:r w:rsidRPr="00A20096">
        <w:rPr>
          <w:color w:val="000000"/>
          <w:sz w:val="18"/>
          <w:szCs w:val="24"/>
          <w:lang w:val="fr-FR" w:eastAsia="en-GB"/>
        </w:rPr>
        <w:t xml:space="preserve"> -</w:t>
      </w:r>
      <w:r w:rsidR="00C52DC2" w:rsidRPr="00A20096">
        <w:rPr>
          <w:color w:val="000000"/>
          <w:sz w:val="18"/>
          <w:szCs w:val="24"/>
          <w:lang w:val="fr-FR" w:eastAsia="en-GB"/>
        </w:rPr>
        <w:t>1</w:t>
      </w:r>
      <w:r w:rsidRPr="00A20096">
        <w:rPr>
          <w:color w:val="000000"/>
          <w:sz w:val="18"/>
          <w:szCs w:val="24"/>
          <w:lang w:val="fr-FR" w:eastAsia="en-GB"/>
        </w:rPr>
        <w:t>8.0.0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8.0.0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5</w:t>
      </w:r>
      <w:r w:rsidR="0080055C" w:rsidRPr="00A20096">
        <w:rPr>
          <w:color w:val="000000"/>
          <w:sz w:val="18"/>
          <w:szCs w:val="24"/>
          <w:lang w:val="fr-FR" w:eastAsia="en-GB"/>
        </w:rPr>
        <w:t>.03.0</w:t>
      </w:r>
      <w:r w:rsidR="00265C0E" w:rsidRPr="00A20096">
        <w:rPr>
          <w:color w:val="000000"/>
          <w:sz w:val="18"/>
          <w:szCs w:val="24"/>
          <w:lang w:val="fr-FR" w:eastAsia="en-GB"/>
        </w:rPr>
        <w:t>2</w:t>
      </w:r>
      <w:r w:rsidRPr="00A20096">
        <w:rPr>
          <w:sz w:val="18"/>
          <w:szCs w:val="24"/>
          <w:lang w:val="fr-FR" w:eastAsia="en-GB"/>
        </w:rPr>
        <w:tab/>
      </w:r>
      <w:hyperlink r:id="rId1830" w:history="1">
        <w:r w:rsidRPr="00A20096">
          <w:rPr>
            <w:color w:val="0563C1"/>
            <w:sz w:val="18"/>
            <w:szCs w:val="24"/>
            <w:u w:val="single"/>
            <w:lang w:val="fr-FR" w:eastAsia="en-GB"/>
          </w:rPr>
          <w:t>https://members.tsdsi.in/s/oE47yE8dam8sswQ</w:t>
        </w:r>
      </w:hyperlink>
    </w:p>
    <w:p w14:paraId="33FAD9EE" w14:textId="48026096" w:rsidR="00DB146F" w:rsidRPr="005A319D"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5A319D">
        <w:rPr>
          <w:color w:val="000000"/>
          <w:spacing w:val="-2"/>
          <w:sz w:val="18"/>
          <w:szCs w:val="24"/>
          <w:lang w:val="fr-FR" w:eastAsia="en-GB"/>
        </w:rPr>
        <w:t>TTA</w:t>
      </w:r>
      <w:r w:rsidRPr="005A319D">
        <w:rPr>
          <w:spacing w:val="-2"/>
          <w:sz w:val="18"/>
          <w:szCs w:val="24"/>
          <w:lang w:val="fr-FR" w:eastAsia="en-GB"/>
        </w:rPr>
        <w:tab/>
      </w:r>
      <w:r w:rsidRPr="005A319D">
        <w:rPr>
          <w:color w:val="000000"/>
          <w:spacing w:val="-2"/>
          <w:sz w:val="18"/>
          <w:szCs w:val="24"/>
          <w:lang w:val="fr-FR" w:eastAsia="en-GB"/>
        </w:rPr>
        <w:t>TTAT.3G-38.47</w:t>
      </w:r>
      <w:r w:rsidR="00C52DC2" w:rsidRPr="005A319D">
        <w:rPr>
          <w:color w:val="000000"/>
          <w:spacing w:val="-2"/>
          <w:sz w:val="18"/>
          <w:szCs w:val="24"/>
          <w:lang w:val="fr-FR" w:eastAsia="en-GB"/>
        </w:rPr>
        <w:t>1</w:t>
      </w:r>
      <w:r w:rsidRPr="005A319D">
        <w:rPr>
          <w:color w:val="000000"/>
          <w:spacing w:val="-2"/>
          <w:sz w:val="18"/>
          <w:szCs w:val="24"/>
          <w:lang w:val="fr-FR" w:eastAsia="en-GB"/>
        </w:rPr>
        <w:t>V</w:t>
      </w:r>
      <w:r w:rsidR="00C52DC2" w:rsidRPr="005A319D">
        <w:rPr>
          <w:color w:val="000000"/>
          <w:spacing w:val="-2"/>
          <w:sz w:val="18"/>
          <w:szCs w:val="24"/>
          <w:lang w:val="fr-FR" w:eastAsia="en-GB"/>
        </w:rPr>
        <w:t>1</w:t>
      </w:r>
      <w:r w:rsidRPr="005A319D">
        <w:rPr>
          <w:color w:val="000000"/>
          <w:spacing w:val="-2"/>
          <w:sz w:val="18"/>
          <w:szCs w:val="24"/>
          <w:lang w:val="fr-FR" w:eastAsia="en-GB"/>
        </w:rPr>
        <w:t>8.0.0</w:t>
      </w:r>
      <w:r w:rsidRPr="005A319D">
        <w:rPr>
          <w:spacing w:val="-2"/>
          <w:sz w:val="18"/>
          <w:szCs w:val="24"/>
          <w:lang w:val="fr-FR" w:eastAsia="en-GB"/>
        </w:rPr>
        <w:tab/>
      </w:r>
      <w:r w:rsidR="00C52DC2" w:rsidRPr="005A319D">
        <w:rPr>
          <w:color w:val="000000"/>
          <w:spacing w:val="-2"/>
          <w:sz w:val="18"/>
          <w:szCs w:val="24"/>
          <w:lang w:val="fr-FR" w:eastAsia="en-GB"/>
        </w:rPr>
        <w:t>1</w:t>
      </w:r>
      <w:r w:rsidRPr="005A319D">
        <w:rPr>
          <w:color w:val="000000"/>
          <w:spacing w:val="-2"/>
          <w:sz w:val="18"/>
          <w:szCs w:val="24"/>
          <w:lang w:val="fr-FR" w:eastAsia="en-GB"/>
        </w:rPr>
        <w:t>8.0.0</w:t>
      </w:r>
      <w:r w:rsidRPr="005A319D">
        <w:rPr>
          <w:spacing w:val="-2"/>
          <w:sz w:val="18"/>
          <w:szCs w:val="24"/>
          <w:lang w:val="fr-FR" w:eastAsia="en-GB"/>
        </w:rPr>
        <w:tab/>
      </w:r>
      <w:r w:rsidRPr="005A319D">
        <w:rPr>
          <w:color w:val="000000"/>
          <w:spacing w:val="-2"/>
          <w:sz w:val="18"/>
          <w:szCs w:val="24"/>
          <w:rtl/>
          <w:lang w:val="fr-FR" w:eastAsia="en-GB"/>
        </w:rPr>
        <w:t>نُشرت</w:t>
      </w:r>
      <w:r w:rsidRPr="005A319D">
        <w:rPr>
          <w:spacing w:val="-2"/>
          <w:sz w:val="18"/>
          <w:szCs w:val="24"/>
          <w:lang w:val="fr-FR" w:eastAsia="en-GB"/>
        </w:rPr>
        <w:tab/>
      </w:r>
      <w:r w:rsidR="00265C0E" w:rsidRPr="005A319D">
        <w:rPr>
          <w:color w:val="000000"/>
          <w:spacing w:val="-2"/>
          <w:sz w:val="18"/>
          <w:szCs w:val="24"/>
          <w:lang w:val="fr-FR" w:eastAsia="en-GB"/>
        </w:rPr>
        <w:t>2</w:t>
      </w:r>
      <w:r w:rsidRPr="005A319D">
        <w:rPr>
          <w:color w:val="000000"/>
          <w:spacing w:val="-2"/>
          <w:sz w:val="18"/>
          <w:szCs w:val="24"/>
          <w:lang w:val="fr-FR" w:eastAsia="en-GB"/>
        </w:rPr>
        <w:t>0</w:t>
      </w:r>
      <w:r w:rsidR="00265C0E" w:rsidRPr="005A319D">
        <w:rPr>
          <w:color w:val="000000"/>
          <w:spacing w:val="-2"/>
          <w:sz w:val="18"/>
          <w:szCs w:val="24"/>
          <w:lang w:val="fr-FR" w:eastAsia="en-GB"/>
        </w:rPr>
        <w:t>2</w:t>
      </w:r>
      <w:r w:rsidRPr="005A319D">
        <w:rPr>
          <w:color w:val="000000"/>
          <w:spacing w:val="-2"/>
          <w:sz w:val="18"/>
          <w:szCs w:val="24"/>
          <w:lang w:val="fr-FR" w:eastAsia="en-GB"/>
        </w:rPr>
        <w:t>4</w:t>
      </w:r>
      <w:r w:rsidR="0080055C" w:rsidRPr="005A319D">
        <w:rPr>
          <w:color w:val="000000"/>
          <w:spacing w:val="-2"/>
          <w:sz w:val="18"/>
          <w:szCs w:val="24"/>
          <w:lang w:val="fr-FR" w:eastAsia="en-GB"/>
        </w:rPr>
        <w:t>.08.</w:t>
      </w:r>
      <w:r w:rsidR="00C52DC2" w:rsidRPr="005A319D">
        <w:rPr>
          <w:color w:val="000000"/>
          <w:spacing w:val="-2"/>
          <w:sz w:val="18"/>
          <w:szCs w:val="24"/>
          <w:lang w:val="fr-FR" w:eastAsia="en-GB"/>
        </w:rPr>
        <w:t>1</w:t>
      </w:r>
      <w:r w:rsidR="00265C0E" w:rsidRPr="005A319D">
        <w:rPr>
          <w:color w:val="000000"/>
          <w:spacing w:val="-2"/>
          <w:sz w:val="18"/>
          <w:szCs w:val="24"/>
          <w:lang w:val="fr-FR" w:eastAsia="en-GB"/>
        </w:rPr>
        <w:t>2</w:t>
      </w:r>
      <w:r w:rsidRPr="005A319D">
        <w:rPr>
          <w:spacing w:val="-2"/>
          <w:sz w:val="18"/>
          <w:szCs w:val="24"/>
          <w:lang w:val="fr-FR" w:eastAsia="en-GB"/>
        </w:rPr>
        <w:tab/>
      </w:r>
      <w:hyperlink r:id="rId1831" w:history="1">
        <w:r w:rsidRPr="005A319D">
          <w:rPr>
            <w:color w:val="0563C1"/>
            <w:spacing w:val="-2"/>
            <w:sz w:val="18"/>
            <w:szCs w:val="24"/>
            <w:u w:val="single"/>
            <w:lang w:val="fr-FR" w:eastAsia="en-GB"/>
          </w:rPr>
          <w:t>https://www.tta.or.kr/e</w:t>
        </w:r>
        <w:r w:rsidR="006B4774" w:rsidRPr="005A319D">
          <w:rPr>
            <w:color w:val="0563C1"/>
            <w:spacing w:val="-2"/>
            <w:sz w:val="18"/>
            <w:szCs w:val="24"/>
            <w:u w:val="single"/>
            <w:lang w:val="fr-FR" w:eastAsia="en-GB"/>
          </w:rPr>
          <w:t>NG</w:t>
        </w:r>
        <w:r w:rsidRPr="005A319D">
          <w:rPr>
            <w:color w:val="0563C1"/>
            <w:spacing w:val="-2"/>
            <w:sz w:val="18"/>
            <w:szCs w:val="24"/>
            <w:u w:val="single"/>
            <w:lang w:val="fr-FR" w:eastAsia="en-GB"/>
          </w:rPr>
          <w:t>/ttaSearchE</w:t>
        </w:r>
        <w:r w:rsidR="006B4774" w:rsidRPr="005A319D">
          <w:rPr>
            <w:color w:val="0563C1"/>
            <w:spacing w:val="-2"/>
            <w:sz w:val="18"/>
            <w:szCs w:val="24"/>
            <w:u w:val="single"/>
            <w:lang w:val="fr-FR" w:eastAsia="en-GB"/>
          </w:rPr>
          <w:t>NG</w:t>
        </w:r>
        <w:r w:rsidRPr="005A319D">
          <w:rPr>
            <w:color w:val="0563C1"/>
            <w:spacing w:val="-2"/>
            <w:sz w:val="18"/>
            <w:szCs w:val="24"/>
            <w:u w:val="single"/>
            <w:lang w:val="fr-FR" w:eastAsia="en-GB"/>
          </w:rPr>
          <w:t>View.do?key=46</w:t>
        </w:r>
        <w:r w:rsidR="00C52DC2" w:rsidRPr="005A319D">
          <w:rPr>
            <w:color w:val="0563C1"/>
            <w:spacing w:val="-2"/>
            <w:sz w:val="18"/>
            <w:szCs w:val="24"/>
            <w:u w:val="single"/>
            <w:lang w:val="fr-FR" w:eastAsia="en-GB"/>
          </w:rPr>
          <w:t>1</w:t>
        </w:r>
        <w:r w:rsidRPr="005A319D">
          <w:rPr>
            <w:color w:val="0563C1"/>
            <w:spacing w:val="-2"/>
            <w:sz w:val="18"/>
            <w:szCs w:val="24"/>
            <w:u w:val="single"/>
            <w:lang w:val="fr-FR" w:eastAsia="en-GB"/>
          </w:rPr>
          <w:t>&amp;searchStandardNo=TTAT.3G-38.47</w:t>
        </w:r>
        <w:r w:rsidR="00C52DC2" w:rsidRPr="005A319D">
          <w:rPr>
            <w:color w:val="0563C1"/>
            <w:spacing w:val="-2"/>
            <w:sz w:val="18"/>
            <w:szCs w:val="24"/>
            <w:u w:val="single"/>
            <w:lang w:val="fr-FR" w:eastAsia="en-GB"/>
          </w:rPr>
          <w:t>1</w:t>
        </w:r>
        <w:r w:rsidRPr="005A319D">
          <w:rPr>
            <w:color w:val="0563C1"/>
            <w:spacing w:val="-2"/>
            <w:sz w:val="18"/>
            <w:szCs w:val="24"/>
            <w:u w:val="single"/>
            <w:lang w:val="fr-FR" w:eastAsia="en-GB"/>
          </w:rPr>
          <w:t>V</w:t>
        </w:r>
        <w:r w:rsidR="00C52DC2" w:rsidRPr="005A319D">
          <w:rPr>
            <w:color w:val="0563C1"/>
            <w:spacing w:val="-2"/>
            <w:sz w:val="18"/>
            <w:szCs w:val="24"/>
            <w:u w:val="single"/>
            <w:lang w:val="fr-FR" w:eastAsia="en-GB"/>
          </w:rPr>
          <w:t>1</w:t>
        </w:r>
        <w:r w:rsidRPr="005A319D">
          <w:rPr>
            <w:color w:val="0563C1"/>
            <w:spacing w:val="-2"/>
            <w:sz w:val="18"/>
            <w:szCs w:val="24"/>
            <w:u w:val="single"/>
            <w:lang w:val="fr-FR" w:eastAsia="en-GB"/>
          </w:rPr>
          <w:t>8.0.0&amp;searchCate=TTAS</w:t>
        </w:r>
      </w:hyperlink>
    </w:p>
    <w:p w14:paraId="3987503C" w14:textId="0B6814FC" w:rsidR="00DB146F" w:rsidRPr="001D2DD8" w:rsidRDefault="00265C0E" w:rsidP="00B9512F">
      <w:pPr>
        <w:pStyle w:val="Heading5"/>
      </w:pPr>
      <w:bookmarkStart w:id="629" w:name="_Toc232178398"/>
      <w:r w:rsidRPr="00265C0E">
        <w:t>2</w:t>
      </w:r>
      <w:r w:rsidR="00B9512F">
        <w:t>8.4.</w:t>
      </w:r>
      <w:r w:rsidR="00C52DC2" w:rsidRPr="00C52DC2">
        <w:t>1</w:t>
      </w:r>
      <w:r w:rsidR="00B9512F">
        <w:t>.</w:t>
      </w:r>
      <w:r w:rsidRPr="00265C0E">
        <w:t>2</w:t>
      </w:r>
      <w:r w:rsidR="00B9512F">
        <w:t>.</w:t>
      </w:r>
      <w:r w:rsidRPr="00265C0E">
        <w:t>2</w:t>
      </w:r>
      <w:r w:rsidR="004271C4">
        <w:rPr>
          <w:rtl/>
        </w:rPr>
        <w:tab/>
        <w:t xml:space="preserve">المواصفة التقنية </w:t>
      </w:r>
      <w:r w:rsidR="004271C4">
        <w:t xml:space="preserve">TS </w:t>
      </w:r>
      <w:r w:rsidR="00DB146F" w:rsidRPr="001D2DD8">
        <w:t>38.47</w:t>
      </w:r>
      <w:r w:rsidRPr="00265C0E">
        <w:t>2</w:t>
      </w:r>
      <w:bookmarkEnd w:id="629"/>
    </w:p>
    <w:p w14:paraId="638A249D" w14:textId="21FEF94E" w:rsidR="005A319D" w:rsidRPr="00363978" w:rsidRDefault="005A319D" w:rsidP="005A319D">
      <w:pPr>
        <w:pStyle w:val="Headingb"/>
        <w:rPr>
          <w:rtl/>
          <w:lang w:bidi="en-GB"/>
        </w:rPr>
      </w:pPr>
      <w:r w:rsidRPr="00363978">
        <w:rPr>
          <w:rtl/>
        </w:rPr>
        <w:t>شبكة النفاذ الراديوي لل</w:t>
      </w:r>
      <w:r w:rsidR="0021455C">
        <w:rPr>
          <w:rtl/>
        </w:rPr>
        <w:t>جيل التالي</w:t>
      </w:r>
      <w:r w:rsidRPr="00363978">
        <w:rPr>
          <w:rtl/>
        </w:rPr>
        <w:t xml:space="preserve"> </w:t>
      </w:r>
      <w:r w:rsidRPr="00A07A0E">
        <w:t>(</w:t>
      </w:r>
      <w:r w:rsidRPr="006B4774">
        <w:t>NG</w:t>
      </w:r>
      <w:r w:rsidRPr="00A07A0E">
        <w:t>-RAN)</w:t>
      </w:r>
      <w:r w:rsidRPr="00363978">
        <w:rPr>
          <w:rtl/>
        </w:rPr>
        <w:t xml:space="preserve">؛ نقل تشوير السطح البيني </w:t>
      </w:r>
      <w:r w:rsidRPr="006B4774">
        <w:t>F1</w:t>
      </w:r>
    </w:p>
    <w:p w14:paraId="45AB9432" w14:textId="03361826" w:rsidR="005A319D" w:rsidRPr="00363978" w:rsidRDefault="005A319D" w:rsidP="005A319D">
      <w:pPr>
        <w:rPr>
          <w:rtl/>
          <w:lang w:bidi="en-GB"/>
        </w:rPr>
      </w:pPr>
      <w:r w:rsidRPr="00363978">
        <w:rPr>
          <w:rtl/>
        </w:rPr>
        <w:t xml:space="preserve">توصِّف هذه الوثيقة معايير تشوير النقل الواجب استخدامها عبر السطح البيني </w:t>
      </w:r>
      <w:r w:rsidRPr="006B4774">
        <w:t>F1</w:t>
      </w:r>
      <w:r w:rsidRPr="00363978">
        <w:rPr>
          <w:rtl/>
        </w:rPr>
        <w:t>.</w:t>
      </w:r>
      <w:r w:rsidRPr="006F7400">
        <w:rPr>
          <w:rtl/>
        </w:rPr>
        <w:t xml:space="preserve"> و</w:t>
      </w:r>
      <w:r w:rsidRPr="00363978">
        <w:rPr>
          <w:rtl/>
        </w:rPr>
        <w:t xml:space="preserve">يوفر السطح البيني </w:t>
      </w:r>
      <w:r w:rsidRPr="006B4774">
        <w:t>F1</w:t>
      </w:r>
      <w:r w:rsidRPr="006F7400">
        <w:rPr>
          <w:rtl/>
        </w:rPr>
        <w:t xml:space="preserve"> و</w:t>
      </w:r>
      <w:r w:rsidRPr="00363978">
        <w:rPr>
          <w:rtl/>
        </w:rPr>
        <w:t>سائل الربط البيني بين</w:t>
      </w:r>
      <w:r w:rsidRPr="006F7400">
        <w:rPr>
          <w:rtl/>
        </w:rPr>
        <w:t xml:space="preserve"> و</w:t>
      </w:r>
      <w:r w:rsidRPr="00363978">
        <w:rPr>
          <w:rtl/>
        </w:rPr>
        <w:t xml:space="preserve">حدة مركزية للعقدة </w:t>
      </w:r>
      <w:r w:rsidRPr="00363978">
        <w:t>B</w:t>
      </w:r>
      <w:r w:rsidRPr="00363978">
        <w:rPr>
          <w:rtl/>
        </w:rPr>
        <w:t xml:space="preserve"> لل</w:t>
      </w:r>
      <w:r w:rsidR="0021455C">
        <w:rPr>
          <w:rtl/>
        </w:rPr>
        <w:t>جيل التالي</w:t>
      </w:r>
      <w:r w:rsidRPr="00363978">
        <w:rPr>
          <w:rtl/>
        </w:rPr>
        <w:t xml:space="preserve"> </w:t>
      </w:r>
      <w:r w:rsidRPr="006B4774">
        <w:t>(</w:t>
      </w:r>
      <w:proofErr w:type="spellStart"/>
      <w:r w:rsidRPr="006B4774">
        <w:t>gNB</w:t>
      </w:r>
      <w:proofErr w:type="spellEnd"/>
      <w:r w:rsidRPr="006B4774">
        <w:t>-CU)</w:t>
      </w:r>
      <w:r w:rsidRPr="006F7400">
        <w:rPr>
          <w:rtl/>
        </w:rPr>
        <w:t xml:space="preserve"> و</w:t>
      </w:r>
      <w:r w:rsidRPr="00363978">
        <w:rPr>
          <w:rtl/>
        </w:rPr>
        <w:t xml:space="preserve">وحدة موزعة للعقدة </w:t>
      </w:r>
      <w:r w:rsidRPr="00363978">
        <w:t>B</w:t>
      </w:r>
      <w:r w:rsidRPr="00363978">
        <w:rPr>
          <w:rtl/>
        </w:rPr>
        <w:t xml:space="preserve"> لل</w:t>
      </w:r>
      <w:r w:rsidR="0021455C">
        <w:rPr>
          <w:rtl/>
        </w:rPr>
        <w:t>جيل التالي</w:t>
      </w:r>
      <w:r w:rsidRPr="00363978">
        <w:rPr>
          <w:rtl/>
        </w:rPr>
        <w:t xml:space="preserve"> </w:t>
      </w:r>
      <w:r w:rsidRPr="006B4774">
        <w:t>(</w:t>
      </w:r>
      <w:proofErr w:type="spellStart"/>
      <w:r w:rsidRPr="006B4774">
        <w:t>gNB</w:t>
      </w:r>
      <w:proofErr w:type="spellEnd"/>
      <w:r w:rsidRPr="006B4774">
        <w:t>-DU)</w:t>
      </w:r>
      <w:r w:rsidRPr="00363978">
        <w:rPr>
          <w:rtl/>
        </w:rPr>
        <w:t xml:space="preserve"> تابعتين لعقدة </w:t>
      </w:r>
      <w:r w:rsidRPr="00363978">
        <w:t>B</w:t>
      </w:r>
      <w:r w:rsidRPr="00363978">
        <w:rPr>
          <w:rtl/>
        </w:rPr>
        <w:t xml:space="preserve"> لل</w:t>
      </w:r>
      <w:r w:rsidR="0021455C">
        <w:rPr>
          <w:rtl/>
        </w:rPr>
        <w:t>جيل التالي</w:t>
      </w:r>
      <w:r w:rsidRPr="00363978">
        <w:rPr>
          <w:rtl/>
        </w:rPr>
        <w:t xml:space="preserve"> </w:t>
      </w:r>
      <w:r w:rsidRPr="00E952DB">
        <w:t>(</w:t>
      </w:r>
      <w:proofErr w:type="spellStart"/>
      <w:r w:rsidRPr="00E952DB">
        <w:t>gNB</w:t>
      </w:r>
      <w:proofErr w:type="spellEnd"/>
      <w:r w:rsidRPr="00E952DB">
        <w:t>)</w:t>
      </w:r>
      <w:r w:rsidRPr="00363978">
        <w:rPr>
          <w:rtl/>
        </w:rPr>
        <w:t xml:space="preserve"> داخـــــل شبكة النفاذ الراديوي لل</w:t>
      </w:r>
      <w:r w:rsidR="0021455C">
        <w:rPr>
          <w:rtl/>
        </w:rPr>
        <w:t>جيل التالي</w:t>
      </w:r>
      <w:r w:rsidRPr="00363978">
        <w:rPr>
          <w:rtl/>
        </w:rPr>
        <w:t xml:space="preserve"> </w:t>
      </w:r>
      <w:r w:rsidRPr="00A07A0E">
        <w:t>(</w:t>
      </w:r>
      <w:r w:rsidRPr="006B4774">
        <w:t>NG</w:t>
      </w:r>
      <w:r w:rsidRPr="00A07A0E">
        <w:t>-RAN)</w:t>
      </w:r>
      <w:r w:rsidRPr="00363978">
        <w:rPr>
          <w:rtl/>
        </w:rPr>
        <w:t>، أو للربط البيني بين</w:t>
      </w:r>
      <w:r w:rsidRPr="006F7400">
        <w:rPr>
          <w:rtl/>
        </w:rPr>
        <w:t xml:space="preserve"> و</w:t>
      </w:r>
      <w:r w:rsidRPr="00363978">
        <w:rPr>
          <w:rtl/>
        </w:rPr>
        <w:t xml:space="preserve">حدة مركزية للعقدة </w:t>
      </w:r>
      <w:r w:rsidRPr="00363978">
        <w:t>B</w:t>
      </w:r>
      <w:r w:rsidRPr="00363978">
        <w:rPr>
          <w:rtl/>
        </w:rPr>
        <w:t xml:space="preserve"> لل</w:t>
      </w:r>
      <w:r w:rsidR="0021455C">
        <w:rPr>
          <w:rtl/>
        </w:rPr>
        <w:t>جيل التالي</w:t>
      </w:r>
      <w:r w:rsidRPr="006F7400">
        <w:rPr>
          <w:rtl/>
        </w:rPr>
        <w:t xml:space="preserve"> و</w:t>
      </w:r>
      <w:r w:rsidRPr="00363978">
        <w:rPr>
          <w:rtl/>
        </w:rPr>
        <w:t xml:space="preserve">وحدة موزعة للعقدة </w:t>
      </w:r>
      <w:r w:rsidRPr="00363978">
        <w:t>B</w:t>
      </w:r>
      <w:r w:rsidRPr="00363978">
        <w:rPr>
          <w:rtl/>
        </w:rPr>
        <w:t xml:space="preserve"> لل</w:t>
      </w:r>
      <w:r w:rsidR="0021455C">
        <w:rPr>
          <w:rtl/>
        </w:rPr>
        <w:t>جيل التالي</w:t>
      </w:r>
      <w:r w:rsidRPr="00363978">
        <w:rPr>
          <w:rtl/>
        </w:rPr>
        <w:t xml:space="preserve"> تابعتين لعقدة </w:t>
      </w:r>
      <w:r w:rsidRPr="00363978">
        <w:t>B</w:t>
      </w:r>
      <w:r w:rsidRPr="00363978">
        <w:rPr>
          <w:rtl/>
        </w:rPr>
        <w:t xml:space="preserve"> لل</w:t>
      </w:r>
      <w:r w:rsidR="0021455C">
        <w:rPr>
          <w:rtl/>
        </w:rPr>
        <w:t>جيل التالي</w:t>
      </w:r>
      <w:r w:rsidRPr="00363978">
        <w:rPr>
          <w:rtl/>
        </w:rPr>
        <w:t xml:space="preserve"> المتطورة </w:t>
      </w:r>
      <w:r w:rsidRPr="006B4774">
        <w:t>(</w:t>
      </w:r>
      <w:proofErr w:type="spellStart"/>
      <w:r w:rsidRPr="00F5490B">
        <w:t>en-gNB</w:t>
      </w:r>
      <w:proofErr w:type="spellEnd"/>
      <w:r w:rsidRPr="006B4774">
        <w:t>)</w:t>
      </w:r>
      <w:r w:rsidRPr="00363978">
        <w:rPr>
          <w:rtl/>
        </w:rPr>
        <w:t xml:space="preserve"> داخل شبكة </w:t>
      </w:r>
      <w:r w:rsidR="00FB05A0">
        <w:rPr>
          <w:rtl/>
        </w:rPr>
        <w:t>النفاذ الراديوي للأرض الشامل المتطور</w:t>
      </w:r>
      <w:r w:rsidRPr="00363978">
        <w:rPr>
          <w:rtl/>
        </w:rPr>
        <w:t xml:space="preserve"> </w:t>
      </w:r>
      <w:r w:rsidRPr="00FE7D4C">
        <w:t>(</w:t>
      </w:r>
      <w:r w:rsidRPr="006B4774">
        <w:t>E-UTRA</w:t>
      </w:r>
      <w:r w:rsidRPr="00265C0E">
        <w:t>N</w:t>
      </w:r>
      <w:r w:rsidRPr="00FE7D4C">
        <w:t>)</w:t>
      </w:r>
      <w:r w:rsidRPr="00363978">
        <w:rPr>
          <w:rtl/>
        </w:rPr>
        <w:t>.</w:t>
      </w:r>
      <w:r w:rsidRPr="006F7400">
        <w:rPr>
          <w:rtl/>
        </w:rPr>
        <w:t xml:space="preserve"> و</w:t>
      </w:r>
      <w:r w:rsidRPr="00363978">
        <w:rPr>
          <w:rtl/>
        </w:rPr>
        <w:t>تصف هذه الوثيقة كيفية نقل رسائل تشوير بروتوكول تطبيق السطح البيني</w:t>
      </w:r>
      <w:r>
        <w:rPr>
          <w:rFonts w:hint="cs"/>
          <w:rtl/>
        </w:rPr>
        <w:t> </w:t>
      </w:r>
      <w:r w:rsidRPr="006B4774">
        <w:t>F1</w:t>
      </w:r>
      <w:r>
        <w:rPr>
          <w:rFonts w:hint="cs"/>
          <w:rtl/>
        </w:rPr>
        <w:t> </w:t>
      </w:r>
      <w:r w:rsidRPr="006B4774">
        <w:t>(</w:t>
      </w:r>
      <w:r w:rsidRPr="00733D5B">
        <w:t>F1AP</w:t>
      </w:r>
      <w:r w:rsidRPr="006B4774">
        <w:t>)</w:t>
      </w:r>
      <w:r w:rsidRPr="00363978">
        <w:rPr>
          <w:rtl/>
        </w:rPr>
        <w:t xml:space="preserve"> عبر السطح البيني </w:t>
      </w:r>
      <w:r w:rsidRPr="006B4774">
        <w:t>F1</w:t>
      </w:r>
      <w:r w:rsidRPr="00363978">
        <w:rPr>
          <w:rtl/>
        </w:rPr>
        <w:t>.</w:t>
      </w:r>
    </w:p>
    <w:p w14:paraId="1DED2E19" w14:textId="7DC1ED20" w:rsidR="001E1ACF" w:rsidRPr="00AA0384" w:rsidRDefault="00BC5584" w:rsidP="00B13723">
      <w:pPr>
        <w:keepNext/>
        <w:widowControl w:val="0"/>
        <w:tabs>
          <w:tab w:val="left" w:pos="91"/>
          <w:tab w:val="left" w:pos="816"/>
          <w:tab w:val="left" w:pos="4218"/>
          <w:tab w:val="left" w:pos="4927"/>
          <w:tab w:val="left" w:pos="5494"/>
          <w:tab w:val="left" w:pos="6520"/>
        </w:tabs>
        <w:overflowPunct/>
        <w:spacing w:before="40" w:after="40" w:line="260" w:lineRule="exact"/>
        <w:ind w:left="794" w:hanging="794"/>
        <w:textAlignment w:val="auto"/>
        <w:rPr>
          <w:rFonts w:eastAsia="SimSun"/>
          <w:b/>
          <w:bCs/>
          <w:color w:val="000000"/>
          <w:sz w:val="18"/>
          <w:szCs w:val="24"/>
          <w:lang w:bidi="ar-EG"/>
        </w:rPr>
      </w:pPr>
      <w:r w:rsidRPr="00BC5584">
        <w:rPr>
          <w:rFonts w:eastAsia="SimSun"/>
          <w:b/>
          <w:bCs/>
          <w:color w:val="000000"/>
          <w:sz w:val="18"/>
          <w:szCs w:val="24"/>
          <w:lang w:bidi="ar-EG"/>
        </w:rPr>
        <w:t>SDO</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 xml:space="preserve">رقم </w:t>
      </w:r>
      <w:r w:rsidR="001E1ACF" w:rsidRPr="00AA0384">
        <w:rPr>
          <w:b/>
          <w:bCs/>
          <w:color w:val="000000"/>
          <w:sz w:val="18"/>
          <w:szCs w:val="24"/>
          <w:rtl/>
          <w:lang w:val="en-GB" w:eastAsia="en-GB"/>
        </w:rPr>
        <w:t>الوثيقة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النسخة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الحالة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تاريخ الإصدار</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الموقع</w:t>
      </w:r>
    </w:p>
    <w:p w14:paraId="72DC65FC" w14:textId="5A2E02B8"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Pr="00AA0384">
        <w:rPr>
          <w:b/>
          <w:bCs/>
          <w:color w:val="000000"/>
          <w:sz w:val="18"/>
          <w:szCs w:val="24"/>
          <w:lang w:eastAsia="en-GB"/>
        </w:rPr>
        <w:t>7</w:t>
      </w:r>
    </w:p>
    <w:p w14:paraId="0C416D7C" w14:textId="6FA0819E"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38.47</w:t>
      </w:r>
      <w:r w:rsidR="00265C0E" w:rsidRPr="00265C0E">
        <w:rPr>
          <w:color w:val="000000"/>
          <w:sz w:val="18"/>
          <w:szCs w:val="24"/>
          <w:lang w:eastAsia="en-GB"/>
        </w:rPr>
        <w:t>2</w:t>
      </w:r>
      <w:r w:rsidRPr="00AA0384">
        <w:rPr>
          <w:color w:val="000000"/>
          <w:sz w:val="18"/>
          <w:szCs w:val="24"/>
          <w:lang w:eastAsia="en-GB"/>
        </w:rPr>
        <w:t>.V</w:t>
      </w:r>
      <w:proofErr w:type="gramEnd"/>
      <w:r w:rsidR="00C52DC2" w:rsidRPr="00C52DC2">
        <w:rPr>
          <w:color w:val="000000"/>
          <w:sz w:val="18"/>
          <w:szCs w:val="24"/>
          <w:lang w:eastAsia="en-GB"/>
        </w:rPr>
        <w:t>1</w:t>
      </w:r>
      <w:r w:rsidRPr="00AA0384">
        <w:rPr>
          <w:color w:val="000000"/>
          <w:sz w:val="18"/>
          <w:szCs w:val="24"/>
          <w:lang w:eastAsia="en-GB"/>
        </w:rPr>
        <w:t>7.</w:t>
      </w:r>
      <w:r w:rsidR="00265C0E" w:rsidRPr="00265C0E">
        <w:rPr>
          <w:color w:val="000000"/>
          <w:sz w:val="18"/>
          <w:szCs w:val="24"/>
          <w:lang w:eastAsia="en-GB"/>
        </w:rPr>
        <w:t>2</w:t>
      </w:r>
      <w:r w:rsidRPr="00AA0384">
        <w:rPr>
          <w:color w:val="000000"/>
          <w:sz w:val="18"/>
          <w:szCs w:val="24"/>
          <w:lang w:eastAsia="en-GB"/>
        </w:rPr>
        <w:t>.0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w:t>
      </w:r>
      <w:r w:rsidR="00265C0E" w:rsidRPr="00265C0E">
        <w:rPr>
          <w:color w:val="000000"/>
          <w:sz w:val="18"/>
          <w:szCs w:val="24"/>
          <w:lang w:eastAsia="en-GB"/>
        </w:rPr>
        <w:t>2</w:t>
      </w:r>
      <w:r w:rsidRPr="00AA0384">
        <w:rPr>
          <w:color w:val="000000"/>
          <w:sz w:val="18"/>
          <w:szCs w:val="24"/>
          <w:lang w:eastAsia="en-GB"/>
        </w:rPr>
        <w:t>.0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80055C" w:rsidRPr="00AA0384">
        <w:rPr>
          <w:color w:val="000000"/>
          <w:sz w:val="18"/>
          <w:szCs w:val="24"/>
          <w:lang w:eastAsia="en-GB"/>
        </w:rPr>
        <w:t>.08.</w:t>
      </w:r>
      <w:r w:rsidR="00265C0E" w:rsidRPr="00265C0E">
        <w:rPr>
          <w:color w:val="000000"/>
          <w:sz w:val="18"/>
          <w:szCs w:val="24"/>
          <w:lang w:eastAsia="en-GB"/>
        </w:rPr>
        <w:t>2</w:t>
      </w:r>
      <w:r w:rsidR="0080055C" w:rsidRPr="00AA0384">
        <w:rPr>
          <w:color w:val="000000"/>
          <w:sz w:val="18"/>
          <w:szCs w:val="24"/>
          <w:lang w:eastAsia="en-GB"/>
        </w:rPr>
        <w:t>7</w:t>
      </w:r>
      <w:r w:rsidRPr="00AA0384">
        <w:rPr>
          <w:sz w:val="18"/>
          <w:szCs w:val="24"/>
          <w:lang w:eastAsia="en-GB"/>
        </w:rPr>
        <w:tab/>
      </w:r>
      <w:hyperlink r:id="rId1832" w:anchor="Rel-17"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7</w:t>
        </w:r>
      </w:hyperlink>
    </w:p>
    <w:p w14:paraId="4511E81E" w14:textId="32AAC26F" w:rsidR="00DB146F" w:rsidRPr="00AA0384"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38.47</w:t>
      </w:r>
      <w:r w:rsidR="00265C0E" w:rsidRPr="00265C0E">
        <w:rPr>
          <w:color w:val="000000"/>
          <w:sz w:val="18"/>
          <w:szCs w:val="24"/>
          <w:lang w:eastAsia="en-GB"/>
        </w:rPr>
        <w:t>2</w:t>
      </w:r>
      <w:r w:rsidRPr="00AA0384">
        <w:rPr>
          <w:color w:val="000000"/>
          <w:sz w:val="18"/>
          <w:szCs w:val="24"/>
          <w:lang w:eastAsia="en-GB"/>
        </w:rPr>
        <w:t>.V</w:t>
      </w:r>
      <w:proofErr w:type="gramEnd"/>
      <w:r w:rsidR="00C52DC2" w:rsidRPr="00C52DC2">
        <w:rPr>
          <w:color w:val="000000"/>
          <w:sz w:val="18"/>
          <w:szCs w:val="24"/>
          <w:lang w:eastAsia="en-GB"/>
        </w:rPr>
        <w:t>1</w:t>
      </w:r>
      <w:r w:rsidRPr="00AA0384">
        <w:rPr>
          <w:color w:val="000000"/>
          <w:sz w:val="18"/>
          <w:szCs w:val="24"/>
          <w:lang w:eastAsia="en-GB"/>
        </w:rPr>
        <w:t>7.</w:t>
      </w:r>
      <w:r w:rsidR="00265C0E" w:rsidRPr="00265C0E">
        <w:rPr>
          <w:color w:val="000000"/>
          <w:sz w:val="18"/>
          <w:szCs w:val="24"/>
          <w:lang w:eastAsia="en-GB"/>
        </w:rPr>
        <w:t>2</w:t>
      </w:r>
      <w:r w:rsidRPr="00AA0384">
        <w:rPr>
          <w:color w:val="000000"/>
          <w:sz w:val="18"/>
          <w:szCs w:val="24"/>
          <w:lang w:eastAsia="en-GB"/>
        </w:rPr>
        <w:t>.0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w:t>
      </w:r>
      <w:r w:rsidR="00265C0E" w:rsidRPr="00265C0E">
        <w:rPr>
          <w:color w:val="000000"/>
          <w:sz w:val="18"/>
          <w:szCs w:val="24"/>
          <w:lang w:eastAsia="en-GB"/>
        </w:rPr>
        <w:t>2</w:t>
      </w:r>
      <w:r w:rsidRPr="00AA0384">
        <w:rPr>
          <w:color w:val="000000"/>
          <w:sz w:val="18"/>
          <w:szCs w:val="24"/>
          <w:lang w:eastAsia="en-GB"/>
        </w:rPr>
        <w:t>.0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80055C" w:rsidRPr="00AA0384">
        <w:rPr>
          <w:color w:val="000000"/>
          <w:sz w:val="18"/>
          <w:szCs w:val="24"/>
          <w:lang w:eastAsia="en-GB"/>
        </w:rPr>
        <w:t>.08.</w:t>
      </w:r>
      <w:r w:rsidR="00265C0E" w:rsidRPr="00265C0E">
        <w:rPr>
          <w:color w:val="000000"/>
          <w:sz w:val="18"/>
          <w:szCs w:val="24"/>
          <w:lang w:eastAsia="en-GB"/>
        </w:rPr>
        <w:t>2</w:t>
      </w:r>
      <w:r w:rsidR="0080055C" w:rsidRPr="00AA0384">
        <w:rPr>
          <w:color w:val="000000"/>
          <w:sz w:val="18"/>
          <w:szCs w:val="24"/>
          <w:lang w:eastAsia="en-GB"/>
        </w:rPr>
        <w:t>7</w:t>
      </w:r>
      <w:r w:rsidRPr="00AA0384">
        <w:rPr>
          <w:sz w:val="18"/>
          <w:szCs w:val="24"/>
          <w:lang w:eastAsia="en-GB"/>
        </w:rPr>
        <w:tab/>
      </w:r>
      <w:hyperlink r:id="rId1833"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7&amp;oldFileUrl=NTN/RIT/CCSA.</w:t>
        </w:r>
        <w:r w:rsidR="00BC5584" w:rsidRPr="00BC5584">
          <w:rPr>
            <w:color w:val="0563C1"/>
            <w:sz w:val="18"/>
            <w:szCs w:val="24"/>
            <w:u w:val="single"/>
            <w:lang w:eastAsia="en-GB"/>
          </w:rPr>
          <w:t>3GPP</w:t>
        </w:r>
        <w:r w:rsidRPr="00AA0384">
          <w:rPr>
            <w:color w:val="0563C1"/>
            <w:sz w:val="18"/>
            <w:szCs w:val="24"/>
            <w:u w:val="single"/>
            <w:lang w:eastAsia="en-GB"/>
          </w:rPr>
          <w:t>.38.47</w:t>
        </w:r>
        <w:r w:rsidR="00265C0E" w:rsidRPr="00265C0E">
          <w:rPr>
            <w:color w:val="0563C1"/>
            <w:sz w:val="18"/>
            <w:szCs w:val="24"/>
            <w:u w:val="single"/>
            <w:lang w:eastAsia="en-GB"/>
          </w:rPr>
          <w:t>2</w:t>
        </w:r>
        <w:r w:rsidRPr="00AA0384">
          <w:rPr>
            <w:color w:val="0563C1"/>
            <w:sz w:val="18"/>
            <w:szCs w:val="24"/>
            <w:u w:val="single"/>
            <w:lang w:eastAsia="en-GB"/>
          </w:rPr>
          <w:t>.V</w:t>
        </w:r>
        <w:r w:rsidR="00C52DC2" w:rsidRPr="00C52DC2">
          <w:rPr>
            <w:color w:val="0563C1"/>
            <w:sz w:val="18"/>
            <w:szCs w:val="24"/>
            <w:u w:val="single"/>
            <w:lang w:eastAsia="en-GB"/>
          </w:rPr>
          <w:t>1</w:t>
        </w:r>
        <w:r w:rsidRPr="00AA0384">
          <w:rPr>
            <w:color w:val="0563C1"/>
            <w:sz w:val="18"/>
            <w:szCs w:val="24"/>
            <w:u w:val="single"/>
            <w:lang w:eastAsia="en-GB"/>
          </w:rPr>
          <w:t>7.</w:t>
        </w:r>
        <w:r w:rsidR="00265C0E" w:rsidRPr="00265C0E">
          <w:rPr>
            <w:color w:val="0563C1"/>
            <w:sz w:val="18"/>
            <w:szCs w:val="24"/>
            <w:u w:val="single"/>
            <w:lang w:eastAsia="en-GB"/>
          </w:rPr>
          <w:t>2</w:t>
        </w:r>
        <w:r w:rsidRPr="00AA0384">
          <w:rPr>
            <w:color w:val="0563C1"/>
            <w:sz w:val="18"/>
            <w:szCs w:val="24"/>
            <w:u w:val="single"/>
            <w:lang w:eastAsia="en-GB"/>
          </w:rPr>
          <w:t>.0.do</w:t>
        </w:r>
      </w:hyperlink>
      <w:hyperlink r:id="rId1834" w:history="1">
        <w:r w:rsidRPr="00AA0384">
          <w:rPr>
            <w:color w:val="0563C1"/>
            <w:sz w:val="18"/>
            <w:szCs w:val="24"/>
            <w:u w:val="single"/>
            <w:lang w:eastAsia="en-GB"/>
          </w:rPr>
          <w:t>cx</w:t>
        </w:r>
      </w:hyperlink>
    </w:p>
    <w:p w14:paraId="5B0297F8" w14:textId="5C0D4F17"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38 47</w:t>
      </w:r>
      <w:r w:rsidR="00265C0E" w:rsidRPr="00A20096">
        <w:rPr>
          <w:color w:val="000000"/>
          <w:sz w:val="18"/>
          <w:szCs w:val="24"/>
          <w:lang w:val="fr-FR" w:eastAsia="en-GB"/>
        </w:rPr>
        <w:t>2</w:t>
      </w:r>
      <w:r w:rsidRPr="00A20096">
        <w:rPr>
          <w:color w:val="000000"/>
          <w:sz w:val="18"/>
          <w:szCs w:val="24"/>
          <w:lang w:val="fr-FR" w:eastAsia="en-GB"/>
        </w:rPr>
        <w:t xml:space="preserve"> V</w:t>
      </w:r>
      <w:r w:rsidR="00C52DC2" w:rsidRPr="00A20096">
        <w:rPr>
          <w:color w:val="000000"/>
          <w:sz w:val="18"/>
          <w:szCs w:val="24"/>
          <w:lang w:val="fr-FR" w:eastAsia="en-GB"/>
        </w:rPr>
        <w:t>1</w:t>
      </w:r>
      <w:r w:rsidRPr="00A20096">
        <w:rPr>
          <w:color w:val="000000"/>
          <w:sz w:val="18"/>
          <w:szCs w:val="24"/>
          <w:lang w:val="fr-FR" w:eastAsia="en-GB"/>
        </w:rPr>
        <w:t>7.</w:t>
      </w:r>
      <w:r w:rsidR="00265C0E" w:rsidRPr="00A20096">
        <w:rPr>
          <w:color w:val="000000"/>
          <w:sz w:val="18"/>
          <w:szCs w:val="24"/>
          <w:lang w:val="fr-FR" w:eastAsia="en-GB"/>
        </w:rPr>
        <w:t>2</w:t>
      </w:r>
      <w:r w:rsidRPr="00A20096">
        <w:rPr>
          <w:color w:val="000000"/>
          <w:sz w:val="18"/>
          <w:szCs w:val="24"/>
          <w:lang w:val="fr-FR" w:eastAsia="en-GB"/>
        </w:rPr>
        <w:t>.0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3-07)</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w:t>
      </w:r>
      <w:r w:rsidR="00265C0E" w:rsidRPr="00A20096">
        <w:rPr>
          <w:color w:val="000000"/>
          <w:sz w:val="18"/>
          <w:szCs w:val="24"/>
          <w:lang w:val="fr-FR" w:eastAsia="en-GB"/>
        </w:rPr>
        <w:t>2</w:t>
      </w:r>
      <w:r w:rsidRPr="00A20096">
        <w:rPr>
          <w:color w:val="000000"/>
          <w:sz w:val="18"/>
          <w:szCs w:val="24"/>
          <w:lang w:val="fr-FR" w:eastAsia="en-GB"/>
        </w:rPr>
        <w:t>.0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3</w:t>
      </w:r>
      <w:r w:rsidR="0080055C" w:rsidRPr="00A20096">
        <w:rPr>
          <w:color w:val="000000"/>
          <w:sz w:val="18"/>
          <w:szCs w:val="24"/>
          <w:lang w:val="fr-FR" w:eastAsia="en-GB"/>
        </w:rPr>
        <w:t>.07.</w:t>
      </w:r>
      <w:r w:rsidR="00C52DC2" w:rsidRPr="00A20096">
        <w:rPr>
          <w:color w:val="000000"/>
          <w:sz w:val="18"/>
          <w:szCs w:val="24"/>
          <w:lang w:val="fr-FR" w:eastAsia="en-GB"/>
        </w:rPr>
        <w:t>1</w:t>
      </w:r>
      <w:r w:rsidR="0080055C" w:rsidRPr="00A20096">
        <w:rPr>
          <w:color w:val="000000"/>
          <w:sz w:val="18"/>
          <w:szCs w:val="24"/>
          <w:lang w:val="fr-FR" w:eastAsia="en-GB"/>
        </w:rPr>
        <w:t>9</w:t>
      </w:r>
      <w:r w:rsidRPr="00A20096">
        <w:rPr>
          <w:sz w:val="18"/>
          <w:szCs w:val="24"/>
          <w:lang w:val="fr-FR" w:eastAsia="en-GB"/>
        </w:rPr>
        <w:tab/>
      </w:r>
      <w:hyperlink r:id="rId1835"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38400_</w:t>
        </w:r>
        <w:r w:rsidR="00C52DC2" w:rsidRPr="00A20096">
          <w:rPr>
            <w:color w:val="0563C1"/>
            <w:sz w:val="18"/>
            <w:szCs w:val="24"/>
            <w:u w:val="single"/>
            <w:lang w:val="fr-FR" w:eastAsia="en-GB"/>
          </w:rPr>
          <w:t>1</w:t>
        </w:r>
        <w:r w:rsidRPr="00A20096">
          <w:rPr>
            <w:color w:val="0563C1"/>
            <w:sz w:val="18"/>
            <w:szCs w:val="24"/>
            <w:u w:val="single"/>
            <w:lang w:val="fr-FR" w:eastAsia="en-GB"/>
          </w:rPr>
          <w:t>38499/</w:t>
        </w:r>
        <w:r w:rsidR="00C52DC2" w:rsidRPr="00A20096">
          <w:rPr>
            <w:color w:val="0563C1"/>
            <w:sz w:val="18"/>
            <w:szCs w:val="24"/>
            <w:u w:val="single"/>
            <w:lang w:val="fr-FR" w:eastAsia="en-GB"/>
          </w:rPr>
          <w:t>1</w:t>
        </w:r>
        <w:r w:rsidRPr="00A20096">
          <w:rPr>
            <w:color w:val="0563C1"/>
            <w:sz w:val="18"/>
            <w:szCs w:val="24"/>
            <w:u w:val="single"/>
            <w:lang w:val="fr-FR" w:eastAsia="en-GB"/>
          </w:rPr>
          <w:t>3847</w:t>
        </w:r>
        <w:r w:rsidR="00265C0E" w:rsidRPr="00A20096">
          <w:rPr>
            <w:color w:val="0563C1"/>
            <w:sz w:val="18"/>
            <w:szCs w:val="24"/>
            <w:u w:val="single"/>
            <w:lang w:val="fr-FR" w:eastAsia="en-GB"/>
          </w:rPr>
          <w:t>2</w:t>
        </w:r>
        <w:r w:rsidRPr="00A20096">
          <w:rPr>
            <w:color w:val="0563C1"/>
            <w:sz w:val="18"/>
            <w:szCs w:val="24"/>
            <w:u w:val="single"/>
            <w:lang w:val="fr-FR" w:eastAsia="en-GB"/>
          </w:rPr>
          <w:t>/</w:t>
        </w:r>
        <w:r w:rsidR="00C52DC2" w:rsidRPr="00A20096">
          <w:rPr>
            <w:color w:val="0563C1"/>
            <w:sz w:val="18"/>
            <w:szCs w:val="24"/>
            <w:u w:val="single"/>
            <w:lang w:val="fr-FR" w:eastAsia="en-GB"/>
          </w:rPr>
          <w:t>1</w:t>
        </w:r>
        <w:r w:rsidRPr="00A20096">
          <w:rPr>
            <w:color w:val="0563C1"/>
            <w:sz w:val="18"/>
            <w:szCs w:val="24"/>
            <w:u w:val="single"/>
            <w:lang w:val="fr-FR" w:eastAsia="en-GB"/>
          </w:rPr>
          <w:t>7.0</w:t>
        </w:r>
        <w:r w:rsidR="00265C0E" w:rsidRPr="00A20096">
          <w:rPr>
            <w:color w:val="0563C1"/>
            <w:sz w:val="18"/>
            <w:szCs w:val="24"/>
            <w:u w:val="single"/>
            <w:lang w:val="fr-FR" w:eastAsia="en-GB"/>
          </w:rPr>
          <w:t>2</w:t>
        </w:r>
        <w:r w:rsidRPr="00A20096">
          <w:rPr>
            <w:color w:val="0563C1"/>
            <w:sz w:val="18"/>
            <w:szCs w:val="24"/>
            <w:u w:val="single"/>
            <w:lang w:val="fr-FR" w:eastAsia="en-GB"/>
          </w:rPr>
          <w:t>.00_60/ts_</w:t>
        </w:r>
        <w:r w:rsidR="00C52DC2" w:rsidRPr="00A20096">
          <w:rPr>
            <w:color w:val="0563C1"/>
            <w:sz w:val="18"/>
            <w:szCs w:val="24"/>
            <w:u w:val="single"/>
            <w:lang w:val="fr-FR" w:eastAsia="en-GB"/>
          </w:rPr>
          <w:t>1</w:t>
        </w:r>
        <w:r w:rsidRPr="00A20096">
          <w:rPr>
            <w:color w:val="0563C1"/>
            <w:sz w:val="18"/>
            <w:szCs w:val="24"/>
            <w:u w:val="single"/>
            <w:lang w:val="fr-FR" w:eastAsia="en-GB"/>
          </w:rPr>
          <w:t>3847</w:t>
        </w:r>
        <w:r w:rsidR="00265C0E" w:rsidRPr="00A20096">
          <w:rPr>
            <w:color w:val="0563C1"/>
            <w:sz w:val="18"/>
            <w:szCs w:val="24"/>
            <w:u w:val="single"/>
            <w:lang w:val="fr-FR" w:eastAsia="en-GB"/>
          </w:rPr>
          <w:t>2</w:t>
        </w:r>
        <w:r w:rsidRPr="00A20096">
          <w:rPr>
            <w:color w:val="0563C1"/>
            <w:sz w:val="18"/>
            <w:szCs w:val="24"/>
            <w:u w:val="single"/>
            <w:lang w:val="fr-FR" w:eastAsia="en-GB"/>
          </w:rPr>
          <w:t>v</w:t>
        </w:r>
        <w:r w:rsidR="00C52DC2" w:rsidRPr="00A20096">
          <w:rPr>
            <w:color w:val="0563C1"/>
            <w:sz w:val="18"/>
            <w:szCs w:val="24"/>
            <w:u w:val="single"/>
            <w:lang w:val="fr-FR" w:eastAsia="en-GB"/>
          </w:rPr>
          <w:t>1</w:t>
        </w:r>
        <w:r w:rsidRPr="00A20096">
          <w:rPr>
            <w:color w:val="0563C1"/>
            <w:sz w:val="18"/>
            <w:szCs w:val="24"/>
            <w:u w:val="single"/>
            <w:lang w:val="fr-FR" w:eastAsia="en-GB"/>
          </w:rPr>
          <w:t>70</w:t>
        </w:r>
        <w:r w:rsidR="00265C0E" w:rsidRPr="00A20096">
          <w:rPr>
            <w:color w:val="0563C1"/>
            <w:sz w:val="18"/>
            <w:szCs w:val="24"/>
            <w:u w:val="single"/>
            <w:lang w:val="fr-FR" w:eastAsia="en-GB"/>
          </w:rPr>
          <w:t>2</w:t>
        </w:r>
        <w:r w:rsidRPr="00A20096">
          <w:rPr>
            <w:color w:val="0563C1"/>
            <w:sz w:val="18"/>
            <w:szCs w:val="24"/>
            <w:u w:val="single"/>
            <w:lang w:val="fr-FR" w:eastAsia="en-GB"/>
          </w:rPr>
          <w:t>00p.pdf</w:t>
        </w:r>
      </w:hyperlink>
    </w:p>
    <w:p w14:paraId="0D8CF377" w14:textId="6FACB019"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8.47</w:t>
      </w:r>
      <w:r w:rsidR="00265C0E" w:rsidRPr="00A20096">
        <w:rPr>
          <w:color w:val="000000"/>
          <w:sz w:val="18"/>
          <w:szCs w:val="24"/>
          <w:lang w:val="fr-FR" w:eastAsia="en-GB"/>
        </w:rPr>
        <w:t>2</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7.</w:t>
      </w:r>
      <w:r w:rsidR="00265C0E" w:rsidRPr="00A20096">
        <w:rPr>
          <w:color w:val="000000"/>
          <w:sz w:val="18"/>
          <w:szCs w:val="24"/>
          <w:lang w:val="fr-FR" w:eastAsia="en-GB"/>
        </w:rPr>
        <w:t>2</w:t>
      </w:r>
      <w:r w:rsidRPr="00A20096">
        <w:rPr>
          <w:color w:val="000000"/>
          <w:sz w:val="18"/>
          <w:szCs w:val="24"/>
          <w:lang w:val="fr-FR" w:eastAsia="en-GB"/>
        </w:rPr>
        <w:t>.0 V</w:t>
      </w:r>
      <w:r w:rsidR="00C52DC2" w:rsidRPr="00A20096">
        <w:rPr>
          <w:color w:val="000000"/>
          <w:sz w:val="18"/>
          <w:szCs w:val="24"/>
          <w:lang w:val="fr-FR" w:eastAsia="en-GB"/>
        </w:rPr>
        <w:t>1</w:t>
      </w:r>
      <w:r w:rsidRPr="00A20096">
        <w:rPr>
          <w:color w:val="000000"/>
          <w:sz w:val="18"/>
          <w:szCs w:val="24"/>
          <w:lang w:val="fr-FR" w:eastAsia="en-GB"/>
        </w:rPr>
        <w:t>.</w:t>
      </w:r>
      <w:r w:rsidR="00265C0E" w:rsidRPr="00A20096">
        <w:rPr>
          <w:color w:val="000000"/>
          <w:sz w:val="18"/>
          <w:szCs w:val="24"/>
          <w:lang w:val="fr-FR" w:eastAsia="en-GB"/>
        </w:rPr>
        <w:t>2</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w:t>
      </w:r>
      <w:r w:rsidR="00265C0E" w:rsidRPr="00A20096">
        <w:rPr>
          <w:color w:val="000000"/>
          <w:sz w:val="18"/>
          <w:szCs w:val="24"/>
          <w:lang w:val="fr-FR" w:eastAsia="en-GB"/>
        </w:rPr>
        <w:t>2</w:t>
      </w:r>
      <w:r w:rsidRPr="00A20096">
        <w:rPr>
          <w:color w:val="000000"/>
          <w:sz w:val="18"/>
          <w:szCs w:val="24"/>
          <w:lang w:val="fr-FR" w:eastAsia="en-GB"/>
        </w:rPr>
        <w:t>.0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3</w:t>
      </w:r>
      <w:r w:rsidR="0080055C" w:rsidRPr="00A20096">
        <w:rPr>
          <w:color w:val="000000"/>
          <w:sz w:val="18"/>
          <w:szCs w:val="24"/>
          <w:lang w:val="fr-FR" w:eastAsia="en-GB"/>
        </w:rPr>
        <w:t>.0</w:t>
      </w:r>
      <w:r w:rsidR="00265C0E" w:rsidRPr="00A20096">
        <w:rPr>
          <w:color w:val="000000"/>
          <w:sz w:val="18"/>
          <w:szCs w:val="24"/>
          <w:lang w:val="fr-FR" w:eastAsia="en-GB"/>
        </w:rPr>
        <w:t>2</w:t>
      </w:r>
      <w:r w:rsidR="0080055C" w:rsidRPr="00A20096">
        <w:rPr>
          <w:color w:val="000000"/>
          <w:sz w:val="18"/>
          <w:szCs w:val="24"/>
          <w:lang w:val="fr-FR" w:eastAsia="en-GB"/>
        </w:rPr>
        <w:t>.</w:t>
      </w:r>
      <w:r w:rsidR="00C52DC2" w:rsidRPr="00A20096">
        <w:rPr>
          <w:color w:val="000000"/>
          <w:sz w:val="18"/>
          <w:szCs w:val="24"/>
          <w:lang w:val="fr-FR" w:eastAsia="en-GB"/>
        </w:rPr>
        <w:t>11</w:t>
      </w:r>
      <w:r w:rsidRPr="00A20096">
        <w:rPr>
          <w:sz w:val="18"/>
          <w:szCs w:val="24"/>
          <w:lang w:val="fr-FR" w:eastAsia="en-GB"/>
        </w:rPr>
        <w:tab/>
      </w:r>
      <w:hyperlink r:id="rId1836" w:history="1">
        <w:r w:rsidRPr="00A20096">
          <w:rPr>
            <w:color w:val="0563C1"/>
            <w:sz w:val="18"/>
            <w:szCs w:val="24"/>
            <w:u w:val="single"/>
            <w:lang w:val="fr-FR" w:eastAsia="en-GB"/>
          </w:rPr>
          <w:t>https://members.tsdsi.in/s/gZLS9AC3</w:t>
        </w:r>
        <w:r w:rsidR="00265C0E" w:rsidRPr="00A20096">
          <w:rPr>
            <w:color w:val="0563C1"/>
            <w:sz w:val="18"/>
            <w:szCs w:val="24"/>
            <w:u w:val="single"/>
            <w:lang w:val="fr-FR" w:eastAsia="en-GB"/>
          </w:rPr>
          <w:t>2</w:t>
        </w:r>
        <w:r w:rsidRPr="00A20096">
          <w:rPr>
            <w:color w:val="0563C1"/>
            <w:sz w:val="18"/>
            <w:szCs w:val="24"/>
            <w:u w:val="single"/>
            <w:lang w:val="fr-FR" w:eastAsia="en-GB"/>
          </w:rPr>
          <w:t>LdPMYM</w:t>
        </w:r>
      </w:hyperlink>
    </w:p>
    <w:p w14:paraId="7364E50F" w14:textId="3E33A8EB" w:rsidR="00DB146F" w:rsidRPr="005A319D"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5A319D">
        <w:rPr>
          <w:color w:val="000000"/>
          <w:spacing w:val="-2"/>
          <w:sz w:val="18"/>
          <w:szCs w:val="24"/>
          <w:lang w:val="fr-FR" w:eastAsia="en-GB"/>
        </w:rPr>
        <w:t>TTA</w:t>
      </w:r>
      <w:r w:rsidRPr="005A319D">
        <w:rPr>
          <w:spacing w:val="-2"/>
          <w:sz w:val="18"/>
          <w:szCs w:val="24"/>
          <w:lang w:val="fr-FR" w:eastAsia="en-GB"/>
        </w:rPr>
        <w:tab/>
      </w:r>
      <w:r w:rsidRPr="005A319D">
        <w:rPr>
          <w:color w:val="000000"/>
          <w:spacing w:val="-2"/>
          <w:sz w:val="18"/>
          <w:szCs w:val="24"/>
          <w:lang w:val="fr-FR" w:eastAsia="en-GB"/>
        </w:rPr>
        <w:t>TTAT.3G-38.47</w:t>
      </w:r>
      <w:r w:rsidR="00265C0E" w:rsidRPr="005A319D">
        <w:rPr>
          <w:color w:val="000000"/>
          <w:spacing w:val="-2"/>
          <w:sz w:val="18"/>
          <w:szCs w:val="24"/>
          <w:lang w:val="fr-FR" w:eastAsia="en-GB"/>
        </w:rPr>
        <w:t>2</w:t>
      </w:r>
      <w:r w:rsidRPr="005A319D">
        <w:rPr>
          <w:color w:val="000000"/>
          <w:spacing w:val="-2"/>
          <w:sz w:val="18"/>
          <w:szCs w:val="24"/>
          <w:lang w:val="fr-FR" w:eastAsia="en-GB"/>
        </w:rPr>
        <w:t>V</w:t>
      </w:r>
      <w:r w:rsidR="00C52DC2" w:rsidRPr="005A319D">
        <w:rPr>
          <w:color w:val="000000"/>
          <w:spacing w:val="-2"/>
          <w:sz w:val="18"/>
          <w:szCs w:val="24"/>
          <w:lang w:val="fr-FR" w:eastAsia="en-GB"/>
        </w:rPr>
        <w:t>1</w:t>
      </w:r>
      <w:r w:rsidRPr="005A319D">
        <w:rPr>
          <w:color w:val="000000"/>
          <w:spacing w:val="-2"/>
          <w:sz w:val="18"/>
          <w:szCs w:val="24"/>
          <w:lang w:val="fr-FR" w:eastAsia="en-GB"/>
        </w:rPr>
        <w:t>7.</w:t>
      </w:r>
      <w:r w:rsidR="00265C0E" w:rsidRPr="005A319D">
        <w:rPr>
          <w:color w:val="000000"/>
          <w:spacing w:val="-2"/>
          <w:sz w:val="18"/>
          <w:szCs w:val="24"/>
          <w:lang w:val="fr-FR" w:eastAsia="en-GB"/>
        </w:rPr>
        <w:t>2</w:t>
      </w:r>
      <w:r w:rsidRPr="005A319D">
        <w:rPr>
          <w:color w:val="000000"/>
          <w:spacing w:val="-2"/>
          <w:sz w:val="18"/>
          <w:szCs w:val="24"/>
          <w:lang w:val="fr-FR" w:eastAsia="en-GB"/>
        </w:rPr>
        <w:t>.0</w:t>
      </w:r>
      <w:r w:rsidRPr="005A319D">
        <w:rPr>
          <w:spacing w:val="-2"/>
          <w:sz w:val="18"/>
          <w:szCs w:val="24"/>
          <w:lang w:val="fr-FR" w:eastAsia="en-GB"/>
        </w:rPr>
        <w:tab/>
      </w:r>
      <w:r w:rsidR="00C52DC2" w:rsidRPr="005A319D">
        <w:rPr>
          <w:color w:val="000000"/>
          <w:spacing w:val="-2"/>
          <w:sz w:val="18"/>
          <w:szCs w:val="24"/>
          <w:lang w:val="fr-FR" w:eastAsia="en-GB"/>
        </w:rPr>
        <w:t>1</w:t>
      </w:r>
      <w:r w:rsidRPr="005A319D">
        <w:rPr>
          <w:color w:val="000000"/>
          <w:spacing w:val="-2"/>
          <w:sz w:val="18"/>
          <w:szCs w:val="24"/>
          <w:lang w:val="fr-FR" w:eastAsia="en-GB"/>
        </w:rPr>
        <w:t>7.</w:t>
      </w:r>
      <w:r w:rsidR="00265C0E" w:rsidRPr="005A319D">
        <w:rPr>
          <w:color w:val="000000"/>
          <w:spacing w:val="-2"/>
          <w:sz w:val="18"/>
          <w:szCs w:val="24"/>
          <w:lang w:val="fr-FR" w:eastAsia="en-GB"/>
        </w:rPr>
        <w:t>2</w:t>
      </w:r>
      <w:r w:rsidRPr="005A319D">
        <w:rPr>
          <w:color w:val="000000"/>
          <w:spacing w:val="-2"/>
          <w:sz w:val="18"/>
          <w:szCs w:val="24"/>
          <w:lang w:val="fr-FR" w:eastAsia="en-GB"/>
        </w:rPr>
        <w:t>.0</w:t>
      </w:r>
      <w:r w:rsidRPr="005A319D">
        <w:rPr>
          <w:spacing w:val="-2"/>
          <w:sz w:val="18"/>
          <w:szCs w:val="24"/>
          <w:lang w:val="fr-FR" w:eastAsia="en-GB"/>
        </w:rPr>
        <w:tab/>
      </w:r>
      <w:r w:rsidRPr="005A319D">
        <w:rPr>
          <w:color w:val="000000"/>
          <w:spacing w:val="-2"/>
          <w:sz w:val="18"/>
          <w:szCs w:val="24"/>
          <w:rtl/>
          <w:lang w:val="fr-FR" w:eastAsia="en-GB"/>
        </w:rPr>
        <w:t>نُشرت</w:t>
      </w:r>
      <w:r w:rsidRPr="005A319D">
        <w:rPr>
          <w:spacing w:val="-2"/>
          <w:sz w:val="18"/>
          <w:szCs w:val="24"/>
          <w:lang w:val="fr-FR" w:eastAsia="en-GB"/>
        </w:rPr>
        <w:tab/>
      </w:r>
      <w:r w:rsidR="00265C0E" w:rsidRPr="005A319D">
        <w:rPr>
          <w:color w:val="000000"/>
          <w:spacing w:val="-2"/>
          <w:sz w:val="18"/>
          <w:szCs w:val="24"/>
          <w:lang w:val="fr-FR" w:eastAsia="en-GB"/>
        </w:rPr>
        <w:t>2</w:t>
      </w:r>
      <w:r w:rsidRPr="005A319D">
        <w:rPr>
          <w:color w:val="000000"/>
          <w:spacing w:val="-2"/>
          <w:sz w:val="18"/>
          <w:szCs w:val="24"/>
          <w:lang w:val="fr-FR" w:eastAsia="en-GB"/>
        </w:rPr>
        <w:t>0</w:t>
      </w:r>
      <w:r w:rsidR="00265C0E" w:rsidRPr="005A319D">
        <w:rPr>
          <w:color w:val="000000"/>
          <w:spacing w:val="-2"/>
          <w:sz w:val="18"/>
          <w:szCs w:val="24"/>
          <w:lang w:val="fr-FR" w:eastAsia="en-GB"/>
        </w:rPr>
        <w:t>2</w:t>
      </w:r>
      <w:r w:rsidRPr="005A319D">
        <w:rPr>
          <w:color w:val="000000"/>
          <w:spacing w:val="-2"/>
          <w:sz w:val="18"/>
          <w:szCs w:val="24"/>
          <w:lang w:val="fr-FR" w:eastAsia="en-GB"/>
        </w:rPr>
        <w:t>3</w:t>
      </w:r>
      <w:r w:rsidR="0080055C" w:rsidRPr="005A319D">
        <w:rPr>
          <w:color w:val="000000"/>
          <w:spacing w:val="-2"/>
          <w:sz w:val="18"/>
          <w:szCs w:val="24"/>
          <w:lang w:val="fr-FR" w:eastAsia="en-GB"/>
        </w:rPr>
        <w:t>.</w:t>
      </w:r>
      <w:r w:rsidR="00C52DC2" w:rsidRPr="005A319D">
        <w:rPr>
          <w:color w:val="000000"/>
          <w:spacing w:val="-2"/>
          <w:sz w:val="18"/>
          <w:szCs w:val="24"/>
          <w:lang w:val="fr-FR" w:eastAsia="en-GB"/>
        </w:rPr>
        <w:t>1</w:t>
      </w:r>
      <w:r w:rsidR="0080055C" w:rsidRPr="005A319D">
        <w:rPr>
          <w:color w:val="000000"/>
          <w:spacing w:val="-2"/>
          <w:sz w:val="18"/>
          <w:szCs w:val="24"/>
          <w:lang w:val="fr-FR" w:eastAsia="en-GB"/>
        </w:rPr>
        <w:t>0.</w:t>
      </w:r>
      <w:r w:rsidR="00265C0E" w:rsidRPr="005A319D">
        <w:rPr>
          <w:color w:val="000000"/>
          <w:spacing w:val="-2"/>
          <w:sz w:val="18"/>
          <w:szCs w:val="24"/>
          <w:lang w:val="fr-FR" w:eastAsia="en-GB"/>
        </w:rPr>
        <w:t>2</w:t>
      </w:r>
      <w:r w:rsidR="0080055C" w:rsidRPr="005A319D">
        <w:rPr>
          <w:color w:val="000000"/>
          <w:spacing w:val="-2"/>
          <w:sz w:val="18"/>
          <w:szCs w:val="24"/>
          <w:lang w:val="fr-FR" w:eastAsia="en-GB"/>
        </w:rPr>
        <w:t>7</w:t>
      </w:r>
      <w:r w:rsidRPr="005A319D">
        <w:rPr>
          <w:spacing w:val="-2"/>
          <w:sz w:val="18"/>
          <w:szCs w:val="24"/>
          <w:lang w:val="fr-FR" w:eastAsia="en-GB"/>
        </w:rPr>
        <w:tab/>
      </w:r>
      <w:hyperlink r:id="rId1837" w:history="1">
        <w:r w:rsidRPr="005A319D">
          <w:rPr>
            <w:color w:val="0563C1"/>
            <w:spacing w:val="-2"/>
            <w:sz w:val="18"/>
            <w:szCs w:val="24"/>
            <w:u w:val="single"/>
            <w:lang w:val="fr-FR" w:eastAsia="en-GB"/>
          </w:rPr>
          <w:t>https://www.tta.or.kr/e</w:t>
        </w:r>
        <w:r w:rsidR="006B4774" w:rsidRPr="005A319D">
          <w:rPr>
            <w:color w:val="0563C1"/>
            <w:spacing w:val="-2"/>
            <w:sz w:val="18"/>
            <w:szCs w:val="24"/>
            <w:u w:val="single"/>
            <w:lang w:val="fr-FR" w:eastAsia="en-GB"/>
          </w:rPr>
          <w:t>NG</w:t>
        </w:r>
        <w:r w:rsidRPr="005A319D">
          <w:rPr>
            <w:color w:val="0563C1"/>
            <w:spacing w:val="-2"/>
            <w:sz w:val="18"/>
            <w:szCs w:val="24"/>
            <w:u w:val="single"/>
            <w:lang w:val="fr-FR" w:eastAsia="en-GB"/>
          </w:rPr>
          <w:t>/ttaSearchE</w:t>
        </w:r>
        <w:r w:rsidR="006B4774" w:rsidRPr="005A319D">
          <w:rPr>
            <w:color w:val="0563C1"/>
            <w:spacing w:val="-2"/>
            <w:sz w:val="18"/>
            <w:szCs w:val="24"/>
            <w:u w:val="single"/>
            <w:lang w:val="fr-FR" w:eastAsia="en-GB"/>
          </w:rPr>
          <w:t>NG</w:t>
        </w:r>
        <w:r w:rsidRPr="005A319D">
          <w:rPr>
            <w:color w:val="0563C1"/>
            <w:spacing w:val="-2"/>
            <w:sz w:val="18"/>
            <w:szCs w:val="24"/>
            <w:u w:val="single"/>
            <w:lang w:val="fr-FR" w:eastAsia="en-GB"/>
          </w:rPr>
          <w:t>View.do?key=46</w:t>
        </w:r>
        <w:r w:rsidR="00C52DC2" w:rsidRPr="005A319D">
          <w:rPr>
            <w:color w:val="0563C1"/>
            <w:spacing w:val="-2"/>
            <w:sz w:val="18"/>
            <w:szCs w:val="24"/>
            <w:u w:val="single"/>
            <w:lang w:val="fr-FR" w:eastAsia="en-GB"/>
          </w:rPr>
          <w:t>1</w:t>
        </w:r>
        <w:r w:rsidRPr="005A319D">
          <w:rPr>
            <w:color w:val="0563C1"/>
            <w:spacing w:val="-2"/>
            <w:sz w:val="18"/>
            <w:szCs w:val="24"/>
            <w:u w:val="single"/>
            <w:lang w:val="fr-FR" w:eastAsia="en-GB"/>
          </w:rPr>
          <w:t>&amp;searchStandardNo=TTAT.3G-38.47</w:t>
        </w:r>
        <w:r w:rsidR="00265C0E" w:rsidRPr="005A319D">
          <w:rPr>
            <w:color w:val="0563C1"/>
            <w:spacing w:val="-2"/>
            <w:sz w:val="18"/>
            <w:szCs w:val="24"/>
            <w:u w:val="single"/>
            <w:lang w:val="fr-FR" w:eastAsia="en-GB"/>
          </w:rPr>
          <w:t>2</w:t>
        </w:r>
        <w:r w:rsidRPr="005A319D">
          <w:rPr>
            <w:color w:val="0563C1"/>
            <w:spacing w:val="-2"/>
            <w:sz w:val="18"/>
            <w:szCs w:val="24"/>
            <w:u w:val="single"/>
            <w:lang w:val="fr-FR" w:eastAsia="en-GB"/>
          </w:rPr>
          <w:t>V</w:t>
        </w:r>
        <w:r w:rsidR="00C52DC2" w:rsidRPr="005A319D">
          <w:rPr>
            <w:color w:val="0563C1"/>
            <w:spacing w:val="-2"/>
            <w:sz w:val="18"/>
            <w:szCs w:val="24"/>
            <w:u w:val="single"/>
            <w:lang w:val="fr-FR" w:eastAsia="en-GB"/>
          </w:rPr>
          <w:t>1</w:t>
        </w:r>
        <w:r w:rsidRPr="005A319D">
          <w:rPr>
            <w:color w:val="0563C1"/>
            <w:spacing w:val="-2"/>
            <w:sz w:val="18"/>
            <w:szCs w:val="24"/>
            <w:u w:val="single"/>
            <w:lang w:val="fr-FR" w:eastAsia="en-GB"/>
          </w:rPr>
          <w:t>7.</w:t>
        </w:r>
        <w:r w:rsidR="00265C0E" w:rsidRPr="005A319D">
          <w:rPr>
            <w:color w:val="0563C1"/>
            <w:spacing w:val="-2"/>
            <w:sz w:val="18"/>
            <w:szCs w:val="24"/>
            <w:u w:val="single"/>
            <w:lang w:val="fr-FR" w:eastAsia="en-GB"/>
          </w:rPr>
          <w:t>2</w:t>
        </w:r>
        <w:r w:rsidRPr="005A319D">
          <w:rPr>
            <w:color w:val="0563C1"/>
            <w:spacing w:val="-2"/>
            <w:sz w:val="18"/>
            <w:szCs w:val="24"/>
            <w:u w:val="single"/>
            <w:lang w:val="fr-FR" w:eastAsia="en-GB"/>
          </w:rPr>
          <w:t>.0&amp;searchCate=TTAS</w:t>
        </w:r>
      </w:hyperlink>
    </w:p>
    <w:p w14:paraId="00B45F92" w14:textId="6DF6BB1C"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Pr="00AA0384">
        <w:rPr>
          <w:b/>
          <w:bCs/>
          <w:color w:val="000000"/>
          <w:sz w:val="18"/>
          <w:szCs w:val="24"/>
          <w:lang w:eastAsia="en-GB"/>
        </w:rPr>
        <w:t>8</w:t>
      </w:r>
    </w:p>
    <w:p w14:paraId="22C325E7" w14:textId="206D55C5" w:rsidR="00DB146F" w:rsidRPr="00AA0384" w:rsidRDefault="00DB146F" w:rsidP="005A319D">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38.47</w:t>
      </w:r>
      <w:r w:rsidR="00265C0E" w:rsidRPr="00265C0E">
        <w:rPr>
          <w:color w:val="000000"/>
          <w:sz w:val="18"/>
          <w:szCs w:val="24"/>
          <w:lang w:eastAsia="en-GB"/>
        </w:rPr>
        <w:t>2</w:t>
      </w:r>
      <w:r w:rsidRPr="00AA0384">
        <w:rPr>
          <w:color w:val="000000"/>
          <w:sz w:val="18"/>
          <w:szCs w:val="24"/>
          <w:lang w:eastAsia="en-GB"/>
        </w:rPr>
        <w:t>.V</w:t>
      </w:r>
      <w:proofErr w:type="gramEnd"/>
      <w:r w:rsidR="00C52DC2" w:rsidRPr="00C52DC2">
        <w:rPr>
          <w:color w:val="000000"/>
          <w:sz w:val="18"/>
          <w:szCs w:val="24"/>
          <w:lang w:eastAsia="en-GB"/>
        </w:rPr>
        <w:t>1</w:t>
      </w:r>
      <w:r w:rsidRPr="00AA0384">
        <w:rPr>
          <w:color w:val="000000"/>
          <w:sz w:val="18"/>
          <w:szCs w:val="24"/>
          <w:lang w:eastAsia="en-GB"/>
        </w:rPr>
        <w:t>8.</w:t>
      </w:r>
      <w:r w:rsidR="00C52DC2" w:rsidRPr="00C52DC2">
        <w:rPr>
          <w:color w:val="000000"/>
          <w:sz w:val="18"/>
          <w:szCs w:val="24"/>
          <w:lang w:eastAsia="en-GB"/>
        </w:rPr>
        <w:t>1</w:t>
      </w:r>
      <w:r w:rsidRPr="00AA0384">
        <w:rPr>
          <w:color w:val="000000"/>
          <w:sz w:val="18"/>
          <w:szCs w:val="24"/>
          <w:lang w:eastAsia="en-GB"/>
        </w:rPr>
        <w:t>.0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w:t>
      </w:r>
      <w:r w:rsidR="00C52DC2" w:rsidRPr="00C52DC2">
        <w:rPr>
          <w:color w:val="000000"/>
          <w:sz w:val="18"/>
          <w:szCs w:val="24"/>
          <w:lang w:eastAsia="en-GB"/>
        </w:rPr>
        <w:t>1</w:t>
      </w:r>
      <w:r w:rsidRPr="00AA0384">
        <w:rPr>
          <w:color w:val="000000"/>
          <w:sz w:val="18"/>
          <w:szCs w:val="24"/>
          <w:lang w:eastAsia="en-GB"/>
        </w:rPr>
        <w:t>.0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80055C" w:rsidRPr="00AA0384">
        <w:rPr>
          <w:color w:val="000000"/>
          <w:sz w:val="18"/>
          <w:szCs w:val="24"/>
          <w:lang w:eastAsia="en-GB"/>
        </w:rPr>
        <w:t>.08.</w:t>
      </w:r>
      <w:r w:rsidR="00265C0E" w:rsidRPr="00265C0E">
        <w:rPr>
          <w:color w:val="000000"/>
          <w:sz w:val="18"/>
          <w:szCs w:val="24"/>
          <w:lang w:eastAsia="en-GB"/>
        </w:rPr>
        <w:t>2</w:t>
      </w:r>
      <w:r w:rsidR="0080055C" w:rsidRPr="00AA0384">
        <w:rPr>
          <w:color w:val="000000"/>
          <w:sz w:val="18"/>
          <w:szCs w:val="24"/>
          <w:lang w:eastAsia="en-GB"/>
        </w:rPr>
        <w:t>7</w:t>
      </w:r>
      <w:r w:rsidRPr="00AA0384">
        <w:rPr>
          <w:sz w:val="18"/>
          <w:szCs w:val="24"/>
          <w:lang w:eastAsia="en-GB"/>
        </w:rPr>
        <w:tab/>
      </w:r>
      <w:hyperlink r:id="rId1838" w:anchor="Rel-18"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8</w:t>
        </w:r>
      </w:hyperlink>
    </w:p>
    <w:p w14:paraId="3391DBCC" w14:textId="3BC17E23" w:rsidR="00DB146F" w:rsidRPr="00AA0384" w:rsidRDefault="00DB146F" w:rsidP="005A319D">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38.47</w:t>
      </w:r>
      <w:r w:rsidR="00265C0E" w:rsidRPr="00265C0E">
        <w:rPr>
          <w:color w:val="000000"/>
          <w:sz w:val="18"/>
          <w:szCs w:val="24"/>
          <w:lang w:eastAsia="en-GB"/>
        </w:rPr>
        <w:t>2</w:t>
      </w:r>
      <w:r w:rsidRPr="00AA0384">
        <w:rPr>
          <w:color w:val="000000"/>
          <w:sz w:val="18"/>
          <w:szCs w:val="24"/>
          <w:lang w:eastAsia="en-GB"/>
        </w:rPr>
        <w:t>.V</w:t>
      </w:r>
      <w:proofErr w:type="gramEnd"/>
      <w:r w:rsidR="00C52DC2" w:rsidRPr="00C52DC2">
        <w:rPr>
          <w:color w:val="000000"/>
          <w:sz w:val="18"/>
          <w:szCs w:val="24"/>
          <w:lang w:eastAsia="en-GB"/>
        </w:rPr>
        <w:t>1</w:t>
      </w:r>
      <w:r w:rsidRPr="00AA0384">
        <w:rPr>
          <w:color w:val="000000"/>
          <w:sz w:val="18"/>
          <w:szCs w:val="24"/>
          <w:lang w:eastAsia="en-GB"/>
        </w:rPr>
        <w:t>8.</w:t>
      </w:r>
      <w:r w:rsidR="00C52DC2" w:rsidRPr="00C52DC2">
        <w:rPr>
          <w:color w:val="000000"/>
          <w:sz w:val="18"/>
          <w:szCs w:val="24"/>
          <w:lang w:eastAsia="en-GB"/>
        </w:rPr>
        <w:t>1</w:t>
      </w:r>
      <w:r w:rsidRPr="00AA0384">
        <w:rPr>
          <w:color w:val="000000"/>
          <w:sz w:val="18"/>
          <w:szCs w:val="24"/>
          <w:lang w:eastAsia="en-GB"/>
        </w:rPr>
        <w:t>.0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w:t>
      </w:r>
      <w:r w:rsidR="00C52DC2" w:rsidRPr="00C52DC2">
        <w:rPr>
          <w:color w:val="000000"/>
          <w:sz w:val="18"/>
          <w:szCs w:val="24"/>
          <w:lang w:eastAsia="en-GB"/>
        </w:rPr>
        <w:t>1</w:t>
      </w:r>
      <w:r w:rsidRPr="00AA0384">
        <w:rPr>
          <w:color w:val="000000"/>
          <w:sz w:val="18"/>
          <w:szCs w:val="24"/>
          <w:lang w:eastAsia="en-GB"/>
        </w:rPr>
        <w:t>.0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80055C" w:rsidRPr="00AA0384">
        <w:rPr>
          <w:color w:val="000000"/>
          <w:sz w:val="18"/>
          <w:szCs w:val="24"/>
          <w:lang w:eastAsia="en-GB"/>
        </w:rPr>
        <w:t>.08.</w:t>
      </w:r>
      <w:r w:rsidR="00265C0E" w:rsidRPr="00265C0E">
        <w:rPr>
          <w:color w:val="000000"/>
          <w:sz w:val="18"/>
          <w:szCs w:val="24"/>
          <w:lang w:eastAsia="en-GB"/>
        </w:rPr>
        <w:t>2</w:t>
      </w:r>
      <w:r w:rsidR="0080055C" w:rsidRPr="00AA0384">
        <w:rPr>
          <w:color w:val="000000"/>
          <w:sz w:val="18"/>
          <w:szCs w:val="24"/>
          <w:lang w:eastAsia="en-GB"/>
        </w:rPr>
        <w:t>7</w:t>
      </w:r>
      <w:r w:rsidRPr="00AA0384">
        <w:rPr>
          <w:sz w:val="18"/>
          <w:szCs w:val="24"/>
          <w:lang w:eastAsia="en-GB"/>
        </w:rPr>
        <w:tab/>
      </w:r>
      <w:hyperlink r:id="rId1839"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7&amp;oldFileUrl=NTN/RIT/CCSA.</w:t>
        </w:r>
        <w:r w:rsidR="00BC5584" w:rsidRPr="00BC5584">
          <w:rPr>
            <w:color w:val="0563C1"/>
            <w:sz w:val="18"/>
            <w:szCs w:val="24"/>
            <w:u w:val="single"/>
            <w:lang w:eastAsia="en-GB"/>
          </w:rPr>
          <w:t>3GPP</w:t>
        </w:r>
        <w:r w:rsidRPr="00AA0384">
          <w:rPr>
            <w:color w:val="0563C1"/>
            <w:sz w:val="18"/>
            <w:szCs w:val="24"/>
            <w:u w:val="single"/>
            <w:lang w:eastAsia="en-GB"/>
          </w:rPr>
          <w:t>.38.47</w:t>
        </w:r>
        <w:r w:rsidR="00265C0E" w:rsidRPr="00265C0E">
          <w:rPr>
            <w:color w:val="0563C1"/>
            <w:sz w:val="18"/>
            <w:szCs w:val="24"/>
            <w:u w:val="single"/>
            <w:lang w:eastAsia="en-GB"/>
          </w:rPr>
          <w:t>2</w:t>
        </w:r>
        <w:r w:rsidRPr="00AA0384">
          <w:rPr>
            <w:color w:val="0563C1"/>
            <w:sz w:val="18"/>
            <w:szCs w:val="24"/>
            <w:u w:val="single"/>
            <w:lang w:eastAsia="en-GB"/>
          </w:rPr>
          <w:t>.V</w:t>
        </w:r>
        <w:r w:rsidR="00C52DC2" w:rsidRPr="00C52DC2">
          <w:rPr>
            <w:color w:val="0563C1"/>
            <w:sz w:val="18"/>
            <w:szCs w:val="24"/>
            <w:u w:val="single"/>
            <w:lang w:eastAsia="en-GB"/>
          </w:rPr>
          <w:t>1</w:t>
        </w:r>
        <w:r w:rsidRPr="00AA0384">
          <w:rPr>
            <w:color w:val="0563C1"/>
            <w:sz w:val="18"/>
            <w:szCs w:val="24"/>
            <w:u w:val="single"/>
            <w:lang w:eastAsia="en-GB"/>
          </w:rPr>
          <w:t>8.</w:t>
        </w:r>
        <w:r w:rsidR="00C52DC2" w:rsidRPr="00C52DC2">
          <w:rPr>
            <w:color w:val="0563C1"/>
            <w:sz w:val="18"/>
            <w:szCs w:val="24"/>
            <w:u w:val="single"/>
            <w:lang w:eastAsia="en-GB"/>
          </w:rPr>
          <w:t>1</w:t>
        </w:r>
        <w:r w:rsidRPr="00AA0384">
          <w:rPr>
            <w:color w:val="0563C1"/>
            <w:sz w:val="18"/>
            <w:szCs w:val="24"/>
            <w:u w:val="single"/>
            <w:lang w:eastAsia="en-GB"/>
          </w:rPr>
          <w:t>.0.do</w:t>
        </w:r>
      </w:hyperlink>
      <w:hyperlink r:id="rId1840" w:history="1">
        <w:r w:rsidRPr="00AA0384">
          <w:rPr>
            <w:color w:val="0563C1"/>
            <w:sz w:val="18"/>
            <w:szCs w:val="24"/>
            <w:u w:val="single"/>
            <w:lang w:eastAsia="en-GB"/>
          </w:rPr>
          <w:t>cx</w:t>
        </w:r>
      </w:hyperlink>
    </w:p>
    <w:p w14:paraId="7DA9EE05" w14:textId="2DA82385"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38 47</w:t>
      </w:r>
      <w:r w:rsidR="00265C0E" w:rsidRPr="00A20096">
        <w:rPr>
          <w:color w:val="000000"/>
          <w:sz w:val="18"/>
          <w:szCs w:val="24"/>
          <w:lang w:val="fr-FR" w:eastAsia="en-GB"/>
        </w:rPr>
        <w:t>2</w:t>
      </w:r>
      <w:r w:rsidRPr="00A20096">
        <w:rPr>
          <w:color w:val="000000"/>
          <w:sz w:val="18"/>
          <w:szCs w:val="24"/>
          <w:lang w:val="fr-FR" w:eastAsia="en-GB"/>
        </w:rPr>
        <w:t xml:space="preserve"> V</w:t>
      </w:r>
      <w:r w:rsidR="00C52DC2" w:rsidRPr="00A20096">
        <w:rPr>
          <w:color w:val="000000"/>
          <w:sz w:val="18"/>
          <w:szCs w:val="24"/>
          <w:lang w:val="fr-FR" w:eastAsia="en-GB"/>
        </w:rPr>
        <w:t>1</w:t>
      </w:r>
      <w:r w:rsidRPr="00A20096">
        <w:rPr>
          <w:color w:val="000000"/>
          <w:sz w:val="18"/>
          <w:szCs w:val="24"/>
          <w:lang w:val="fr-FR" w:eastAsia="en-GB"/>
        </w:rPr>
        <w:t>8.</w:t>
      </w:r>
      <w:r w:rsidR="00C52DC2" w:rsidRPr="00A20096">
        <w:rPr>
          <w:color w:val="000000"/>
          <w:sz w:val="18"/>
          <w:szCs w:val="24"/>
          <w:lang w:val="fr-FR" w:eastAsia="en-GB"/>
        </w:rPr>
        <w:t>1</w:t>
      </w:r>
      <w:r w:rsidRPr="00A20096">
        <w:rPr>
          <w:color w:val="000000"/>
          <w:sz w:val="18"/>
          <w:szCs w:val="24"/>
          <w:lang w:val="fr-FR" w:eastAsia="en-GB"/>
        </w:rPr>
        <w:t>.0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4-08)</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0055C" w:rsidRPr="00A20096">
        <w:rPr>
          <w:color w:val="000000"/>
          <w:sz w:val="18"/>
          <w:szCs w:val="24"/>
          <w:lang w:val="fr-FR" w:eastAsia="en-GB"/>
        </w:rPr>
        <w:t>.08.07</w:t>
      </w:r>
      <w:r w:rsidRPr="00A20096">
        <w:rPr>
          <w:sz w:val="18"/>
          <w:szCs w:val="24"/>
          <w:lang w:val="fr-FR" w:eastAsia="en-GB"/>
        </w:rPr>
        <w:tab/>
      </w:r>
      <w:hyperlink r:id="rId1841"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38400_</w:t>
        </w:r>
        <w:r w:rsidR="00C52DC2" w:rsidRPr="00A20096">
          <w:rPr>
            <w:color w:val="0563C1"/>
            <w:sz w:val="18"/>
            <w:szCs w:val="24"/>
            <w:u w:val="single"/>
            <w:lang w:val="fr-FR" w:eastAsia="en-GB"/>
          </w:rPr>
          <w:t>1</w:t>
        </w:r>
        <w:r w:rsidRPr="00A20096">
          <w:rPr>
            <w:color w:val="0563C1"/>
            <w:sz w:val="18"/>
            <w:szCs w:val="24"/>
            <w:u w:val="single"/>
            <w:lang w:val="fr-FR" w:eastAsia="en-GB"/>
          </w:rPr>
          <w:t>38499/</w:t>
        </w:r>
        <w:r w:rsidR="00C52DC2" w:rsidRPr="00A20096">
          <w:rPr>
            <w:color w:val="0563C1"/>
            <w:sz w:val="18"/>
            <w:szCs w:val="24"/>
            <w:u w:val="single"/>
            <w:lang w:val="fr-FR" w:eastAsia="en-GB"/>
          </w:rPr>
          <w:t>1</w:t>
        </w:r>
        <w:r w:rsidRPr="00A20096">
          <w:rPr>
            <w:color w:val="0563C1"/>
            <w:sz w:val="18"/>
            <w:szCs w:val="24"/>
            <w:u w:val="single"/>
            <w:lang w:val="fr-FR" w:eastAsia="en-GB"/>
          </w:rPr>
          <w:t>3847</w:t>
        </w:r>
        <w:r w:rsidR="00265C0E" w:rsidRPr="00A20096">
          <w:rPr>
            <w:color w:val="0563C1"/>
            <w:sz w:val="18"/>
            <w:szCs w:val="24"/>
            <w:u w:val="single"/>
            <w:lang w:val="fr-FR" w:eastAsia="en-GB"/>
          </w:rPr>
          <w:t>2</w:t>
        </w:r>
        <w:r w:rsidRPr="00A20096">
          <w:rPr>
            <w:color w:val="0563C1"/>
            <w:sz w:val="18"/>
            <w:szCs w:val="24"/>
            <w:u w:val="single"/>
            <w:lang w:val="fr-FR" w:eastAsia="en-GB"/>
          </w:rPr>
          <w:t>/</w:t>
        </w:r>
        <w:r w:rsidR="00C52DC2" w:rsidRPr="00A20096">
          <w:rPr>
            <w:color w:val="0563C1"/>
            <w:sz w:val="18"/>
            <w:szCs w:val="24"/>
            <w:u w:val="single"/>
            <w:lang w:val="fr-FR" w:eastAsia="en-GB"/>
          </w:rPr>
          <w:t>1</w:t>
        </w:r>
        <w:r w:rsidRPr="00A20096">
          <w:rPr>
            <w:color w:val="0563C1"/>
            <w:sz w:val="18"/>
            <w:szCs w:val="24"/>
            <w:u w:val="single"/>
            <w:lang w:val="fr-FR" w:eastAsia="en-GB"/>
          </w:rPr>
          <w:t>8.0</w:t>
        </w:r>
        <w:r w:rsidR="00C52DC2" w:rsidRPr="00A20096">
          <w:rPr>
            <w:color w:val="0563C1"/>
            <w:sz w:val="18"/>
            <w:szCs w:val="24"/>
            <w:u w:val="single"/>
            <w:lang w:val="fr-FR" w:eastAsia="en-GB"/>
          </w:rPr>
          <w:t>1</w:t>
        </w:r>
        <w:r w:rsidRPr="00A20096">
          <w:rPr>
            <w:color w:val="0563C1"/>
            <w:sz w:val="18"/>
            <w:szCs w:val="24"/>
            <w:u w:val="single"/>
            <w:lang w:val="fr-FR" w:eastAsia="en-GB"/>
          </w:rPr>
          <w:t>.00_60/ts_</w:t>
        </w:r>
        <w:r w:rsidR="00C52DC2" w:rsidRPr="00A20096">
          <w:rPr>
            <w:color w:val="0563C1"/>
            <w:sz w:val="18"/>
            <w:szCs w:val="24"/>
            <w:u w:val="single"/>
            <w:lang w:val="fr-FR" w:eastAsia="en-GB"/>
          </w:rPr>
          <w:t>1</w:t>
        </w:r>
        <w:r w:rsidRPr="00A20096">
          <w:rPr>
            <w:color w:val="0563C1"/>
            <w:sz w:val="18"/>
            <w:szCs w:val="24"/>
            <w:u w:val="single"/>
            <w:lang w:val="fr-FR" w:eastAsia="en-GB"/>
          </w:rPr>
          <w:t>3847</w:t>
        </w:r>
        <w:r w:rsidR="00265C0E" w:rsidRPr="00A20096">
          <w:rPr>
            <w:color w:val="0563C1"/>
            <w:sz w:val="18"/>
            <w:szCs w:val="24"/>
            <w:u w:val="single"/>
            <w:lang w:val="fr-FR" w:eastAsia="en-GB"/>
          </w:rPr>
          <w:t>2</w:t>
        </w:r>
        <w:r w:rsidRPr="00A20096">
          <w:rPr>
            <w:color w:val="0563C1"/>
            <w:sz w:val="18"/>
            <w:szCs w:val="24"/>
            <w:u w:val="single"/>
            <w:lang w:val="fr-FR" w:eastAsia="en-GB"/>
          </w:rPr>
          <w:t>v</w:t>
        </w:r>
        <w:r w:rsidR="00C52DC2" w:rsidRPr="00A20096">
          <w:rPr>
            <w:color w:val="0563C1"/>
            <w:sz w:val="18"/>
            <w:szCs w:val="24"/>
            <w:u w:val="single"/>
            <w:lang w:val="fr-FR" w:eastAsia="en-GB"/>
          </w:rPr>
          <w:t>1</w:t>
        </w:r>
        <w:r w:rsidRPr="00A20096">
          <w:rPr>
            <w:color w:val="0563C1"/>
            <w:sz w:val="18"/>
            <w:szCs w:val="24"/>
            <w:u w:val="single"/>
            <w:lang w:val="fr-FR" w:eastAsia="en-GB"/>
          </w:rPr>
          <w:t>80</w:t>
        </w:r>
        <w:r w:rsidR="00C52DC2" w:rsidRPr="00A20096">
          <w:rPr>
            <w:color w:val="0563C1"/>
            <w:sz w:val="18"/>
            <w:szCs w:val="24"/>
            <w:u w:val="single"/>
            <w:lang w:val="fr-FR" w:eastAsia="en-GB"/>
          </w:rPr>
          <w:t>1</w:t>
        </w:r>
        <w:r w:rsidRPr="00A20096">
          <w:rPr>
            <w:color w:val="0563C1"/>
            <w:sz w:val="18"/>
            <w:szCs w:val="24"/>
            <w:u w:val="single"/>
            <w:lang w:val="fr-FR" w:eastAsia="en-GB"/>
          </w:rPr>
          <w:t>00p.pdf</w:t>
        </w:r>
      </w:hyperlink>
    </w:p>
    <w:p w14:paraId="7B1D3441" w14:textId="6641958B"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8.47</w:t>
      </w:r>
      <w:r w:rsidR="00265C0E" w:rsidRPr="00A20096">
        <w:rPr>
          <w:color w:val="000000"/>
          <w:sz w:val="18"/>
          <w:szCs w:val="24"/>
          <w:lang w:val="fr-FR" w:eastAsia="en-GB"/>
        </w:rPr>
        <w:t>2</w:t>
      </w:r>
      <w:r w:rsidRPr="00A20096">
        <w:rPr>
          <w:color w:val="000000"/>
          <w:sz w:val="18"/>
          <w:szCs w:val="24"/>
          <w:lang w:val="fr-FR" w:eastAsia="en-GB"/>
        </w:rPr>
        <w:t xml:space="preserve"> -</w:t>
      </w:r>
      <w:r w:rsidR="00C52DC2" w:rsidRPr="00A20096">
        <w:rPr>
          <w:color w:val="000000"/>
          <w:sz w:val="18"/>
          <w:szCs w:val="24"/>
          <w:lang w:val="fr-FR" w:eastAsia="en-GB"/>
        </w:rPr>
        <w:t>1</w:t>
      </w:r>
      <w:r w:rsidRPr="00A20096">
        <w:rPr>
          <w:color w:val="000000"/>
          <w:sz w:val="18"/>
          <w:szCs w:val="24"/>
          <w:lang w:val="fr-FR" w:eastAsia="en-GB"/>
        </w:rPr>
        <w:t>8.</w:t>
      </w:r>
      <w:r w:rsidR="00C52DC2" w:rsidRPr="00A20096">
        <w:rPr>
          <w:color w:val="000000"/>
          <w:sz w:val="18"/>
          <w:szCs w:val="24"/>
          <w:lang w:val="fr-FR" w:eastAsia="en-GB"/>
        </w:rPr>
        <w:t>1</w:t>
      </w:r>
      <w:r w:rsidRPr="00A20096">
        <w:rPr>
          <w:color w:val="000000"/>
          <w:sz w:val="18"/>
          <w:szCs w:val="24"/>
          <w:lang w:val="fr-FR" w:eastAsia="en-GB"/>
        </w:rPr>
        <w:t>.0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5</w:t>
      </w:r>
      <w:r w:rsidR="0080055C" w:rsidRPr="00A20096">
        <w:rPr>
          <w:color w:val="000000"/>
          <w:sz w:val="18"/>
          <w:szCs w:val="24"/>
          <w:lang w:val="fr-FR" w:eastAsia="en-GB"/>
        </w:rPr>
        <w:t>.03.0</w:t>
      </w:r>
      <w:r w:rsidR="00265C0E" w:rsidRPr="00A20096">
        <w:rPr>
          <w:color w:val="000000"/>
          <w:sz w:val="18"/>
          <w:szCs w:val="24"/>
          <w:lang w:val="fr-FR" w:eastAsia="en-GB"/>
        </w:rPr>
        <w:t>2</w:t>
      </w:r>
      <w:r w:rsidRPr="00A20096">
        <w:rPr>
          <w:sz w:val="18"/>
          <w:szCs w:val="24"/>
          <w:lang w:val="fr-FR" w:eastAsia="en-GB"/>
        </w:rPr>
        <w:tab/>
      </w:r>
      <w:hyperlink r:id="rId1842" w:history="1">
        <w:r w:rsidRPr="00A20096">
          <w:rPr>
            <w:color w:val="0563C1"/>
            <w:sz w:val="18"/>
            <w:szCs w:val="24"/>
            <w:u w:val="single"/>
            <w:lang w:val="fr-FR" w:eastAsia="en-GB"/>
          </w:rPr>
          <w:t>https://members.tsdsi.in/s/X79fCWCWe6iL7CC</w:t>
        </w:r>
      </w:hyperlink>
    </w:p>
    <w:p w14:paraId="2A6AA291" w14:textId="21ECB02A" w:rsidR="00DB146F" w:rsidRPr="005A319D"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5A319D">
        <w:rPr>
          <w:color w:val="000000"/>
          <w:spacing w:val="-2"/>
          <w:sz w:val="18"/>
          <w:szCs w:val="24"/>
          <w:lang w:val="fr-FR" w:eastAsia="en-GB"/>
        </w:rPr>
        <w:t>TTA</w:t>
      </w:r>
      <w:r w:rsidRPr="005A319D">
        <w:rPr>
          <w:spacing w:val="-2"/>
          <w:sz w:val="18"/>
          <w:szCs w:val="24"/>
          <w:lang w:val="fr-FR" w:eastAsia="en-GB"/>
        </w:rPr>
        <w:tab/>
      </w:r>
      <w:r w:rsidRPr="005A319D">
        <w:rPr>
          <w:color w:val="000000"/>
          <w:spacing w:val="-2"/>
          <w:sz w:val="18"/>
          <w:szCs w:val="24"/>
          <w:lang w:val="fr-FR" w:eastAsia="en-GB"/>
        </w:rPr>
        <w:t>TTAT.3G-38.47</w:t>
      </w:r>
      <w:r w:rsidR="00265C0E" w:rsidRPr="005A319D">
        <w:rPr>
          <w:color w:val="000000"/>
          <w:spacing w:val="-2"/>
          <w:sz w:val="18"/>
          <w:szCs w:val="24"/>
          <w:lang w:val="fr-FR" w:eastAsia="en-GB"/>
        </w:rPr>
        <w:t>2</w:t>
      </w:r>
      <w:r w:rsidRPr="005A319D">
        <w:rPr>
          <w:color w:val="000000"/>
          <w:spacing w:val="-2"/>
          <w:sz w:val="18"/>
          <w:szCs w:val="24"/>
          <w:lang w:val="fr-FR" w:eastAsia="en-GB"/>
        </w:rPr>
        <w:t>V</w:t>
      </w:r>
      <w:r w:rsidR="00C52DC2" w:rsidRPr="005A319D">
        <w:rPr>
          <w:color w:val="000000"/>
          <w:spacing w:val="-2"/>
          <w:sz w:val="18"/>
          <w:szCs w:val="24"/>
          <w:lang w:val="fr-FR" w:eastAsia="en-GB"/>
        </w:rPr>
        <w:t>1</w:t>
      </w:r>
      <w:r w:rsidRPr="005A319D">
        <w:rPr>
          <w:color w:val="000000"/>
          <w:spacing w:val="-2"/>
          <w:sz w:val="18"/>
          <w:szCs w:val="24"/>
          <w:lang w:val="fr-FR" w:eastAsia="en-GB"/>
        </w:rPr>
        <w:t>8.</w:t>
      </w:r>
      <w:r w:rsidR="00C52DC2" w:rsidRPr="005A319D">
        <w:rPr>
          <w:color w:val="000000"/>
          <w:spacing w:val="-2"/>
          <w:sz w:val="18"/>
          <w:szCs w:val="24"/>
          <w:lang w:val="fr-FR" w:eastAsia="en-GB"/>
        </w:rPr>
        <w:t>1</w:t>
      </w:r>
      <w:r w:rsidRPr="005A319D">
        <w:rPr>
          <w:color w:val="000000"/>
          <w:spacing w:val="-2"/>
          <w:sz w:val="18"/>
          <w:szCs w:val="24"/>
          <w:lang w:val="fr-FR" w:eastAsia="en-GB"/>
        </w:rPr>
        <w:t>.0</w:t>
      </w:r>
      <w:r w:rsidRPr="005A319D">
        <w:rPr>
          <w:spacing w:val="-2"/>
          <w:sz w:val="18"/>
          <w:szCs w:val="24"/>
          <w:lang w:val="fr-FR" w:eastAsia="en-GB"/>
        </w:rPr>
        <w:tab/>
      </w:r>
      <w:r w:rsidR="00C52DC2" w:rsidRPr="005A319D">
        <w:rPr>
          <w:color w:val="000000"/>
          <w:spacing w:val="-2"/>
          <w:sz w:val="18"/>
          <w:szCs w:val="24"/>
          <w:lang w:val="fr-FR" w:eastAsia="en-GB"/>
        </w:rPr>
        <w:t>1</w:t>
      </w:r>
      <w:r w:rsidRPr="005A319D">
        <w:rPr>
          <w:color w:val="000000"/>
          <w:spacing w:val="-2"/>
          <w:sz w:val="18"/>
          <w:szCs w:val="24"/>
          <w:lang w:val="fr-FR" w:eastAsia="en-GB"/>
        </w:rPr>
        <w:t>8.</w:t>
      </w:r>
      <w:r w:rsidR="00C52DC2" w:rsidRPr="005A319D">
        <w:rPr>
          <w:color w:val="000000"/>
          <w:spacing w:val="-2"/>
          <w:sz w:val="18"/>
          <w:szCs w:val="24"/>
          <w:lang w:val="fr-FR" w:eastAsia="en-GB"/>
        </w:rPr>
        <w:t>1</w:t>
      </w:r>
      <w:r w:rsidRPr="005A319D">
        <w:rPr>
          <w:color w:val="000000"/>
          <w:spacing w:val="-2"/>
          <w:sz w:val="18"/>
          <w:szCs w:val="24"/>
          <w:lang w:val="fr-FR" w:eastAsia="en-GB"/>
        </w:rPr>
        <w:t>.0</w:t>
      </w:r>
      <w:r w:rsidRPr="005A319D">
        <w:rPr>
          <w:spacing w:val="-2"/>
          <w:sz w:val="18"/>
          <w:szCs w:val="24"/>
          <w:lang w:val="fr-FR" w:eastAsia="en-GB"/>
        </w:rPr>
        <w:tab/>
      </w:r>
      <w:r w:rsidRPr="005A319D">
        <w:rPr>
          <w:color w:val="000000"/>
          <w:spacing w:val="-2"/>
          <w:sz w:val="18"/>
          <w:szCs w:val="24"/>
          <w:rtl/>
          <w:lang w:val="fr-FR" w:eastAsia="en-GB"/>
        </w:rPr>
        <w:t>نُشرت</w:t>
      </w:r>
      <w:r w:rsidRPr="005A319D">
        <w:rPr>
          <w:spacing w:val="-2"/>
          <w:sz w:val="18"/>
          <w:szCs w:val="24"/>
          <w:lang w:val="fr-FR" w:eastAsia="en-GB"/>
        </w:rPr>
        <w:tab/>
      </w:r>
      <w:r w:rsidR="00265C0E" w:rsidRPr="005A319D">
        <w:rPr>
          <w:color w:val="000000"/>
          <w:spacing w:val="-2"/>
          <w:sz w:val="18"/>
          <w:szCs w:val="24"/>
          <w:lang w:val="fr-FR" w:eastAsia="en-GB"/>
        </w:rPr>
        <w:t>2</w:t>
      </w:r>
      <w:r w:rsidRPr="005A319D">
        <w:rPr>
          <w:color w:val="000000"/>
          <w:spacing w:val="-2"/>
          <w:sz w:val="18"/>
          <w:szCs w:val="24"/>
          <w:lang w:val="fr-FR" w:eastAsia="en-GB"/>
        </w:rPr>
        <w:t>0</w:t>
      </w:r>
      <w:r w:rsidR="00265C0E" w:rsidRPr="005A319D">
        <w:rPr>
          <w:color w:val="000000"/>
          <w:spacing w:val="-2"/>
          <w:sz w:val="18"/>
          <w:szCs w:val="24"/>
          <w:lang w:val="fr-FR" w:eastAsia="en-GB"/>
        </w:rPr>
        <w:t>2</w:t>
      </w:r>
      <w:r w:rsidRPr="005A319D">
        <w:rPr>
          <w:color w:val="000000"/>
          <w:spacing w:val="-2"/>
          <w:sz w:val="18"/>
          <w:szCs w:val="24"/>
          <w:lang w:val="fr-FR" w:eastAsia="en-GB"/>
        </w:rPr>
        <w:t>4</w:t>
      </w:r>
      <w:r w:rsidR="0080055C" w:rsidRPr="005A319D">
        <w:rPr>
          <w:color w:val="000000"/>
          <w:spacing w:val="-2"/>
          <w:sz w:val="18"/>
          <w:szCs w:val="24"/>
          <w:lang w:val="fr-FR" w:eastAsia="en-GB"/>
        </w:rPr>
        <w:t>.</w:t>
      </w:r>
      <w:r w:rsidR="00C52DC2" w:rsidRPr="005A319D">
        <w:rPr>
          <w:color w:val="000000"/>
          <w:spacing w:val="-2"/>
          <w:sz w:val="18"/>
          <w:szCs w:val="24"/>
          <w:lang w:val="fr-FR" w:eastAsia="en-GB"/>
        </w:rPr>
        <w:t>11</w:t>
      </w:r>
      <w:r w:rsidR="0080055C" w:rsidRPr="005A319D">
        <w:rPr>
          <w:color w:val="000000"/>
          <w:spacing w:val="-2"/>
          <w:sz w:val="18"/>
          <w:szCs w:val="24"/>
          <w:lang w:val="fr-FR" w:eastAsia="en-GB"/>
        </w:rPr>
        <w:t>.</w:t>
      </w:r>
      <w:r w:rsidR="00C52DC2" w:rsidRPr="005A319D">
        <w:rPr>
          <w:color w:val="000000"/>
          <w:spacing w:val="-2"/>
          <w:sz w:val="18"/>
          <w:szCs w:val="24"/>
          <w:lang w:val="fr-FR" w:eastAsia="en-GB"/>
        </w:rPr>
        <w:t>11</w:t>
      </w:r>
      <w:r w:rsidRPr="005A319D">
        <w:rPr>
          <w:spacing w:val="-2"/>
          <w:sz w:val="18"/>
          <w:szCs w:val="24"/>
          <w:lang w:val="fr-FR" w:eastAsia="en-GB"/>
        </w:rPr>
        <w:tab/>
      </w:r>
      <w:hyperlink r:id="rId1843" w:history="1">
        <w:r w:rsidRPr="005A319D">
          <w:rPr>
            <w:color w:val="0563C1"/>
            <w:spacing w:val="-2"/>
            <w:sz w:val="18"/>
            <w:szCs w:val="24"/>
            <w:u w:val="single"/>
            <w:lang w:val="fr-FR" w:eastAsia="en-GB"/>
          </w:rPr>
          <w:t>https://www.tta.or.kr/e</w:t>
        </w:r>
        <w:r w:rsidR="006B4774" w:rsidRPr="005A319D">
          <w:rPr>
            <w:color w:val="0563C1"/>
            <w:spacing w:val="-2"/>
            <w:sz w:val="18"/>
            <w:szCs w:val="24"/>
            <w:u w:val="single"/>
            <w:lang w:val="fr-FR" w:eastAsia="en-GB"/>
          </w:rPr>
          <w:t>NG</w:t>
        </w:r>
        <w:r w:rsidRPr="005A319D">
          <w:rPr>
            <w:color w:val="0563C1"/>
            <w:spacing w:val="-2"/>
            <w:sz w:val="18"/>
            <w:szCs w:val="24"/>
            <w:u w:val="single"/>
            <w:lang w:val="fr-FR" w:eastAsia="en-GB"/>
          </w:rPr>
          <w:t>/ttaSearchE</w:t>
        </w:r>
        <w:r w:rsidR="006B4774" w:rsidRPr="005A319D">
          <w:rPr>
            <w:color w:val="0563C1"/>
            <w:spacing w:val="-2"/>
            <w:sz w:val="18"/>
            <w:szCs w:val="24"/>
            <w:u w:val="single"/>
            <w:lang w:val="fr-FR" w:eastAsia="en-GB"/>
          </w:rPr>
          <w:t>NG</w:t>
        </w:r>
        <w:r w:rsidRPr="005A319D">
          <w:rPr>
            <w:color w:val="0563C1"/>
            <w:spacing w:val="-2"/>
            <w:sz w:val="18"/>
            <w:szCs w:val="24"/>
            <w:u w:val="single"/>
            <w:lang w:val="fr-FR" w:eastAsia="en-GB"/>
          </w:rPr>
          <w:t>View.do?key=46</w:t>
        </w:r>
        <w:r w:rsidR="00C52DC2" w:rsidRPr="005A319D">
          <w:rPr>
            <w:color w:val="0563C1"/>
            <w:spacing w:val="-2"/>
            <w:sz w:val="18"/>
            <w:szCs w:val="24"/>
            <w:u w:val="single"/>
            <w:lang w:val="fr-FR" w:eastAsia="en-GB"/>
          </w:rPr>
          <w:t>1</w:t>
        </w:r>
        <w:r w:rsidRPr="005A319D">
          <w:rPr>
            <w:color w:val="0563C1"/>
            <w:spacing w:val="-2"/>
            <w:sz w:val="18"/>
            <w:szCs w:val="24"/>
            <w:u w:val="single"/>
            <w:lang w:val="fr-FR" w:eastAsia="en-GB"/>
          </w:rPr>
          <w:t>&amp;searchStandardNo=TTAT.3G-38.47</w:t>
        </w:r>
        <w:r w:rsidR="00265C0E" w:rsidRPr="005A319D">
          <w:rPr>
            <w:color w:val="0563C1"/>
            <w:spacing w:val="-2"/>
            <w:sz w:val="18"/>
            <w:szCs w:val="24"/>
            <w:u w:val="single"/>
            <w:lang w:val="fr-FR" w:eastAsia="en-GB"/>
          </w:rPr>
          <w:t>2</w:t>
        </w:r>
        <w:r w:rsidRPr="005A319D">
          <w:rPr>
            <w:color w:val="0563C1"/>
            <w:spacing w:val="-2"/>
            <w:sz w:val="18"/>
            <w:szCs w:val="24"/>
            <w:u w:val="single"/>
            <w:lang w:val="fr-FR" w:eastAsia="en-GB"/>
          </w:rPr>
          <w:t>V</w:t>
        </w:r>
        <w:r w:rsidR="00C52DC2" w:rsidRPr="005A319D">
          <w:rPr>
            <w:color w:val="0563C1"/>
            <w:spacing w:val="-2"/>
            <w:sz w:val="18"/>
            <w:szCs w:val="24"/>
            <w:u w:val="single"/>
            <w:lang w:val="fr-FR" w:eastAsia="en-GB"/>
          </w:rPr>
          <w:t>1</w:t>
        </w:r>
        <w:r w:rsidRPr="005A319D">
          <w:rPr>
            <w:color w:val="0563C1"/>
            <w:spacing w:val="-2"/>
            <w:sz w:val="18"/>
            <w:szCs w:val="24"/>
            <w:u w:val="single"/>
            <w:lang w:val="fr-FR" w:eastAsia="en-GB"/>
          </w:rPr>
          <w:t>8.</w:t>
        </w:r>
        <w:r w:rsidR="00C52DC2" w:rsidRPr="005A319D">
          <w:rPr>
            <w:color w:val="0563C1"/>
            <w:spacing w:val="-2"/>
            <w:sz w:val="18"/>
            <w:szCs w:val="24"/>
            <w:u w:val="single"/>
            <w:lang w:val="fr-FR" w:eastAsia="en-GB"/>
          </w:rPr>
          <w:t>1</w:t>
        </w:r>
        <w:r w:rsidRPr="005A319D">
          <w:rPr>
            <w:color w:val="0563C1"/>
            <w:spacing w:val="-2"/>
            <w:sz w:val="18"/>
            <w:szCs w:val="24"/>
            <w:u w:val="single"/>
            <w:lang w:val="fr-FR" w:eastAsia="en-GB"/>
          </w:rPr>
          <w:t>.0&amp;searchCate=TTAS</w:t>
        </w:r>
      </w:hyperlink>
    </w:p>
    <w:p w14:paraId="57EB5F61" w14:textId="477A60C7" w:rsidR="00DB146F" w:rsidRPr="001D2DD8" w:rsidRDefault="00265C0E" w:rsidP="00B9512F">
      <w:pPr>
        <w:pStyle w:val="Heading5"/>
      </w:pPr>
      <w:bookmarkStart w:id="630" w:name="_Toc232178399"/>
      <w:r w:rsidRPr="00265C0E">
        <w:t>2</w:t>
      </w:r>
      <w:r w:rsidR="00B9512F">
        <w:t>9.4.</w:t>
      </w:r>
      <w:r w:rsidR="00C52DC2" w:rsidRPr="00C52DC2">
        <w:t>1</w:t>
      </w:r>
      <w:r w:rsidR="00B9512F">
        <w:t>.</w:t>
      </w:r>
      <w:r w:rsidRPr="00265C0E">
        <w:t>2</w:t>
      </w:r>
      <w:r w:rsidR="00B9512F">
        <w:t>.</w:t>
      </w:r>
      <w:r w:rsidRPr="00265C0E">
        <w:t>2</w:t>
      </w:r>
      <w:r w:rsidR="004271C4">
        <w:rPr>
          <w:rtl/>
        </w:rPr>
        <w:tab/>
        <w:t xml:space="preserve">المواصفة التقنية </w:t>
      </w:r>
      <w:r w:rsidR="004271C4">
        <w:t xml:space="preserve">TS </w:t>
      </w:r>
      <w:r w:rsidR="00DB146F" w:rsidRPr="001D2DD8">
        <w:t>38.473</w:t>
      </w:r>
      <w:bookmarkEnd w:id="630"/>
    </w:p>
    <w:p w14:paraId="11F4E795" w14:textId="26A7D4A0" w:rsidR="005A319D" w:rsidRPr="00363978" w:rsidRDefault="005A319D" w:rsidP="005A319D">
      <w:pPr>
        <w:pStyle w:val="Headingb"/>
        <w:rPr>
          <w:rtl/>
          <w:lang w:bidi="en-GB"/>
        </w:rPr>
      </w:pPr>
      <w:r w:rsidRPr="00363978">
        <w:rPr>
          <w:rtl/>
        </w:rPr>
        <w:t>شبكة النفاذ الراديوي لل</w:t>
      </w:r>
      <w:r w:rsidR="0021455C">
        <w:rPr>
          <w:rtl/>
        </w:rPr>
        <w:t>جيل التالي</w:t>
      </w:r>
      <w:r w:rsidRPr="00363978">
        <w:rPr>
          <w:rtl/>
        </w:rPr>
        <w:t xml:space="preserve"> </w:t>
      </w:r>
      <w:r w:rsidRPr="00A07A0E">
        <w:t>(</w:t>
      </w:r>
      <w:r w:rsidRPr="006B4774">
        <w:t>NG</w:t>
      </w:r>
      <w:r w:rsidRPr="00A07A0E">
        <w:t>-RAN)</w:t>
      </w:r>
      <w:r w:rsidRPr="00363978">
        <w:rPr>
          <w:rtl/>
        </w:rPr>
        <w:t xml:space="preserve">؛ بروتوكول تطبيق السطح البيني </w:t>
      </w:r>
      <w:r w:rsidRPr="006B4774">
        <w:t>F1</w:t>
      </w:r>
      <w:r w:rsidRPr="00363978">
        <w:rPr>
          <w:rtl/>
        </w:rPr>
        <w:t xml:space="preserve"> </w:t>
      </w:r>
      <w:r w:rsidRPr="006B4774">
        <w:t>(</w:t>
      </w:r>
      <w:r w:rsidRPr="00733D5B">
        <w:t>F1AP</w:t>
      </w:r>
      <w:r w:rsidRPr="006B4774">
        <w:t>)</w:t>
      </w:r>
    </w:p>
    <w:p w14:paraId="7B650A34" w14:textId="0A53D50E" w:rsidR="005A319D" w:rsidRPr="006B4774" w:rsidRDefault="005A319D" w:rsidP="005A319D">
      <w:pPr>
        <w:rPr>
          <w:spacing w:val="-2"/>
          <w:rtl/>
          <w:lang w:bidi="en-GB"/>
        </w:rPr>
      </w:pPr>
      <w:r w:rsidRPr="006B4774">
        <w:rPr>
          <w:spacing w:val="-2"/>
          <w:rtl/>
        </w:rPr>
        <w:t xml:space="preserve">تحدد هذه الوثيقة بروتوكول تشوير طبقة الشبكة الراديوية للجيل الخامس للسطح البيني </w:t>
      </w:r>
      <w:r w:rsidRPr="006B4774">
        <w:rPr>
          <w:spacing w:val="-2"/>
        </w:rPr>
        <w:t>F1</w:t>
      </w:r>
      <w:r w:rsidRPr="006B4774">
        <w:rPr>
          <w:spacing w:val="-2"/>
          <w:rtl/>
        </w:rPr>
        <w:t>.</w:t>
      </w:r>
      <w:r w:rsidRPr="006F7400">
        <w:rPr>
          <w:spacing w:val="-2"/>
          <w:rtl/>
        </w:rPr>
        <w:t xml:space="preserve"> و</w:t>
      </w:r>
      <w:r w:rsidRPr="006B4774">
        <w:rPr>
          <w:spacing w:val="-2"/>
          <w:rtl/>
        </w:rPr>
        <w:t xml:space="preserve">يوفر السطح البيني </w:t>
      </w:r>
      <w:r w:rsidRPr="006B4774">
        <w:rPr>
          <w:spacing w:val="-2"/>
        </w:rPr>
        <w:t>F1</w:t>
      </w:r>
      <w:r w:rsidRPr="006F7400">
        <w:rPr>
          <w:spacing w:val="-2"/>
          <w:rtl/>
        </w:rPr>
        <w:t xml:space="preserve"> و</w:t>
      </w:r>
      <w:r w:rsidRPr="006B4774">
        <w:rPr>
          <w:spacing w:val="-2"/>
          <w:rtl/>
        </w:rPr>
        <w:t>سائل الربط البيني بين</w:t>
      </w:r>
      <w:r w:rsidRPr="006F7400">
        <w:rPr>
          <w:spacing w:val="-2"/>
          <w:rtl/>
        </w:rPr>
        <w:t xml:space="preserve"> و</w:t>
      </w:r>
      <w:r w:rsidRPr="006B4774">
        <w:rPr>
          <w:spacing w:val="-2"/>
          <w:rtl/>
        </w:rPr>
        <w:t xml:space="preserve">حدة مركزية للعقدة </w:t>
      </w:r>
      <w:r w:rsidRPr="006B4774">
        <w:rPr>
          <w:spacing w:val="-2"/>
        </w:rPr>
        <w:t>B</w:t>
      </w:r>
      <w:r w:rsidRPr="006B4774">
        <w:rPr>
          <w:spacing w:val="-2"/>
          <w:rtl/>
        </w:rPr>
        <w:t xml:space="preserve"> لل</w:t>
      </w:r>
      <w:r w:rsidR="0021455C">
        <w:rPr>
          <w:spacing w:val="-2"/>
          <w:rtl/>
        </w:rPr>
        <w:t>جيل التالي</w:t>
      </w:r>
      <w:r w:rsidRPr="006B4774">
        <w:rPr>
          <w:spacing w:val="-2"/>
          <w:rtl/>
        </w:rPr>
        <w:t xml:space="preserve"> </w:t>
      </w:r>
      <w:r w:rsidRPr="006B4774">
        <w:rPr>
          <w:spacing w:val="-2"/>
        </w:rPr>
        <w:t>(</w:t>
      </w:r>
      <w:proofErr w:type="spellStart"/>
      <w:r w:rsidRPr="006B4774">
        <w:rPr>
          <w:spacing w:val="-2"/>
        </w:rPr>
        <w:t>gNB</w:t>
      </w:r>
      <w:proofErr w:type="spellEnd"/>
      <w:r w:rsidRPr="006B4774">
        <w:rPr>
          <w:spacing w:val="-2"/>
        </w:rPr>
        <w:t>-CU)</w:t>
      </w:r>
      <w:r w:rsidRPr="006F7400">
        <w:rPr>
          <w:spacing w:val="-2"/>
          <w:rtl/>
        </w:rPr>
        <w:t xml:space="preserve"> و</w:t>
      </w:r>
      <w:r w:rsidRPr="006B4774">
        <w:rPr>
          <w:spacing w:val="-2"/>
          <w:rtl/>
        </w:rPr>
        <w:t xml:space="preserve">وحدة موزعة للعقدة </w:t>
      </w:r>
      <w:r w:rsidRPr="006B4774">
        <w:rPr>
          <w:spacing w:val="-2"/>
        </w:rPr>
        <w:t>B</w:t>
      </w:r>
      <w:r w:rsidRPr="006B4774">
        <w:rPr>
          <w:spacing w:val="-2"/>
          <w:rtl/>
        </w:rPr>
        <w:t xml:space="preserve"> لل</w:t>
      </w:r>
      <w:r w:rsidR="0021455C">
        <w:rPr>
          <w:spacing w:val="-2"/>
          <w:rtl/>
        </w:rPr>
        <w:t>جيل التالي</w:t>
      </w:r>
      <w:r w:rsidRPr="006B4774">
        <w:rPr>
          <w:spacing w:val="-2"/>
          <w:rtl/>
        </w:rPr>
        <w:t xml:space="preserve"> </w:t>
      </w:r>
      <w:r w:rsidRPr="006B4774">
        <w:rPr>
          <w:spacing w:val="-2"/>
        </w:rPr>
        <w:t>(</w:t>
      </w:r>
      <w:proofErr w:type="spellStart"/>
      <w:r w:rsidRPr="006B4774">
        <w:rPr>
          <w:spacing w:val="-2"/>
        </w:rPr>
        <w:t>gNB</w:t>
      </w:r>
      <w:proofErr w:type="spellEnd"/>
      <w:r w:rsidRPr="006B4774">
        <w:rPr>
          <w:spacing w:val="-2"/>
        </w:rPr>
        <w:t>-DU)</w:t>
      </w:r>
      <w:r w:rsidRPr="006B4774">
        <w:rPr>
          <w:spacing w:val="-2"/>
          <w:rtl/>
        </w:rPr>
        <w:t xml:space="preserve"> تابعتين لعقدة </w:t>
      </w:r>
      <w:r w:rsidRPr="006B4774">
        <w:rPr>
          <w:spacing w:val="-2"/>
        </w:rPr>
        <w:t>B</w:t>
      </w:r>
      <w:r w:rsidRPr="006B4774">
        <w:rPr>
          <w:spacing w:val="-2"/>
          <w:rtl/>
        </w:rPr>
        <w:t xml:space="preserve"> لل</w:t>
      </w:r>
      <w:r w:rsidR="0021455C">
        <w:rPr>
          <w:spacing w:val="-2"/>
          <w:rtl/>
        </w:rPr>
        <w:t>جيل التالي</w:t>
      </w:r>
      <w:r w:rsidRPr="006B4774">
        <w:rPr>
          <w:spacing w:val="-2"/>
          <w:rtl/>
        </w:rPr>
        <w:t xml:space="preserve"> </w:t>
      </w:r>
      <w:r w:rsidRPr="006B4774">
        <w:rPr>
          <w:spacing w:val="-2"/>
        </w:rPr>
        <w:t>(</w:t>
      </w:r>
      <w:proofErr w:type="spellStart"/>
      <w:r w:rsidRPr="006B4774">
        <w:rPr>
          <w:spacing w:val="-2"/>
        </w:rPr>
        <w:t>gNB</w:t>
      </w:r>
      <w:proofErr w:type="spellEnd"/>
      <w:r w:rsidRPr="006B4774">
        <w:rPr>
          <w:spacing w:val="-2"/>
        </w:rPr>
        <w:t>)</w:t>
      </w:r>
      <w:r w:rsidRPr="006B4774">
        <w:rPr>
          <w:spacing w:val="-2"/>
          <w:rtl/>
        </w:rPr>
        <w:t xml:space="preserve"> داخـــــل شبكة النفاذ الراديوي لل</w:t>
      </w:r>
      <w:r w:rsidR="0021455C">
        <w:rPr>
          <w:spacing w:val="-2"/>
          <w:rtl/>
        </w:rPr>
        <w:t>جيل التالي</w:t>
      </w:r>
      <w:r w:rsidRPr="006B4774">
        <w:rPr>
          <w:spacing w:val="-2"/>
          <w:rtl/>
        </w:rPr>
        <w:t xml:space="preserve"> </w:t>
      </w:r>
      <w:r w:rsidRPr="006B4774">
        <w:rPr>
          <w:spacing w:val="-2"/>
        </w:rPr>
        <w:t>(NG-RAN)</w:t>
      </w:r>
      <w:r w:rsidRPr="006B4774">
        <w:rPr>
          <w:spacing w:val="-2"/>
          <w:rtl/>
        </w:rPr>
        <w:t>، أو للربط البيني بين</w:t>
      </w:r>
      <w:r w:rsidRPr="006F7400">
        <w:rPr>
          <w:spacing w:val="-2"/>
          <w:rtl/>
        </w:rPr>
        <w:t xml:space="preserve"> و</w:t>
      </w:r>
      <w:r w:rsidRPr="006B4774">
        <w:rPr>
          <w:spacing w:val="-2"/>
          <w:rtl/>
        </w:rPr>
        <w:t xml:space="preserve">حدة مركزية للعقدة </w:t>
      </w:r>
      <w:r w:rsidRPr="006B4774">
        <w:rPr>
          <w:spacing w:val="-2"/>
        </w:rPr>
        <w:t>B</w:t>
      </w:r>
      <w:r w:rsidRPr="006B4774">
        <w:rPr>
          <w:spacing w:val="-2"/>
          <w:rtl/>
        </w:rPr>
        <w:t xml:space="preserve"> لل</w:t>
      </w:r>
      <w:r w:rsidR="0021455C">
        <w:rPr>
          <w:spacing w:val="-2"/>
          <w:rtl/>
        </w:rPr>
        <w:t>جيل التالي</w:t>
      </w:r>
      <w:r w:rsidRPr="006F7400">
        <w:rPr>
          <w:spacing w:val="-2"/>
          <w:rtl/>
        </w:rPr>
        <w:t xml:space="preserve"> و</w:t>
      </w:r>
      <w:r w:rsidRPr="006B4774">
        <w:rPr>
          <w:spacing w:val="-2"/>
          <w:rtl/>
        </w:rPr>
        <w:t xml:space="preserve">وحدة موزعة للعقدة </w:t>
      </w:r>
      <w:r w:rsidRPr="006B4774">
        <w:rPr>
          <w:spacing w:val="-2"/>
        </w:rPr>
        <w:t>B</w:t>
      </w:r>
      <w:r w:rsidRPr="006B4774">
        <w:rPr>
          <w:spacing w:val="-2"/>
          <w:rtl/>
        </w:rPr>
        <w:t xml:space="preserve"> لل</w:t>
      </w:r>
      <w:r w:rsidR="0021455C">
        <w:rPr>
          <w:spacing w:val="-2"/>
          <w:rtl/>
        </w:rPr>
        <w:t>جيل التالي</w:t>
      </w:r>
      <w:r w:rsidRPr="006B4774">
        <w:rPr>
          <w:spacing w:val="-2"/>
          <w:rtl/>
        </w:rPr>
        <w:t xml:space="preserve"> تابعتين لعقدة </w:t>
      </w:r>
      <w:r w:rsidRPr="006B4774">
        <w:rPr>
          <w:spacing w:val="-2"/>
        </w:rPr>
        <w:t>B</w:t>
      </w:r>
      <w:r w:rsidRPr="006B4774">
        <w:rPr>
          <w:spacing w:val="-2"/>
          <w:rtl/>
        </w:rPr>
        <w:t xml:space="preserve"> لل</w:t>
      </w:r>
      <w:r w:rsidR="0021455C">
        <w:rPr>
          <w:spacing w:val="-2"/>
          <w:rtl/>
        </w:rPr>
        <w:t>جيل التالي</w:t>
      </w:r>
      <w:r w:rsidRPr="006B4774">
        <w:rPr>
          <w:spacing w:val="-2"/>
          <w:rtl/>
        </w:rPr>
        <w:t xml:space="preserve"> المتطورة </w:t>
      </w:r>
      <w:r w:rsidRPr="006B4774">
        <w:rPr>
          <w:spacing w:val="-2"/>
        </w:rPr>
        <w:t>(</w:t>
      </w:r>
      <w:proofErr w:type="spellStart"/>
      <w:r w:rsidRPr="00F5490B">
        <w:rPr>
          <w:spacing w:val="-2"/>
        </w:rPr>
        <w:t>en-gNB</w:t>
      </w:r>
      <w:proofErr w:type="spellEnd"/>
      <w:r w:rsidRPr="006B4774">
        <w:rPr>
          <w:spacing w:val="-2"/>
        </w:rPr>
        <w:t>)</w:t>
      </w:r>
      <w:r w:rsidRPr="006B4774">
        <w:rPr>
          <w:spacing w:val="-2"/>
          <w:rtl/>
        </w:rPr>
        <w:t xml:space="preserve"> داخل شبكة </w:t>
      </w:r>
      <w:r w:rsidR="00FB05A0">
        <w:rPr>
          <w:spacing w:val="-2"/>
          <w:rtl/>
        </w:rPr>
        <w:t>النفاذ الراديوي للأرض الشامل المتطور</w:t>
      </w:r>
      <w:r w:rsidRPr="006B4774">
        <w:rPr>
          <w:spacing w:val="-2"/>
          <w:rtl/>
        </w:rPr>
        <w:t xml:space="preserve"> </w:t>
      </w:r>
      <w:r w:rsidRPr="006B4774">
        <w:rPr>
          <w:spacing w:val="-2"/>
        </w:rPr>
        <w:t>(E-UTRAN)</w:t>
      </w:r>
      <w:r w:rsidRPr="006B4774">
        <w:rPr>
          <w:spacing w:val="-2"/>
          <w:rtl/>
        </w:rPr>
        <w:t>.</w:t>
      </w:r>
      <w:r w:rsidRPr="006F7400">
        <w:rPr>
          <w:spacing w:val="-2"/>
          <w:rtl/>
        </w:rPr>
        <w:t xml:space="preserve"> و</w:t>
      </w:r>
      <w:r w:rsidRPr="006B4774">
        <w:rPr>
          <w:spacing w:val="-2"/>
          <w:rtl/>
        </w:rPr>
        <w:t xml:space="preserve">يدعم بروتوكول تطبيق السطح البيني </w:t>
      </w:r>
      <w:r w:rsidRPr="006B4774">
        <w:rPr>
          <w:spacing w:val="-2"/>
        </w:rPr>
        <w:t>F1</w:t>
      </w:r>
      <w:r w:rsidRPr="006B4774">
        <w:rPr>
          <w:spacing w:val="-2"/>
          <w:rtl/>
        </w:rPr>
        <w:t xml:space="preserve"> </w:t>
      </w:r>
      <w:r w:rsidRPr="006B4774">
        <w:rPr>
          <w:spacing w:val="-2"/>
        </w:rPr>
        <w:t>(</w:t>
      </w:r>
      <w:r w:rsidRPr="00733D5B">
        <w:rPr>
          <w:spacing w:val="-2"/>
        </w:rPr>
        <w:t>F1AP</w:t>
      </w:r>
      <w:r w:rsidRPr="006B4774">
        <w:rPr>
          <w:spacing w:val="-2"/>
        </w:rPr>
        <w:t>)</w:t>
      </w:r>
      <w:r w:rsidRPr="006F7400">
        <w:rPr>
          <w:spacing w:val="-2"/>
          <w:rtl/>
        </w:rPr>
        <w:t xml:space="preserve"> و</w:t>
      </w:r>
      <w:r w:rsidRPr="006B4774">
        <w:rPr>
          <w:spacing w:val="-2"/>
          <w:rtl/>
        </w:rPr>
        <w:t xml:space="preserve">ظائف السطح البيني </w:t>
      </w:r>
      <w:r w:rsidRPr="006B4774">
        <w:rPr>
          <w:spacing w:val="-2"/>
        </w:rPr>
        <w:t>F1</w:t>
      </w:r>
      <w:r w:rsidRPr="006B4774">
        <w:rPr>
          <w:spacing w:val="-2"/>
          <w:rtl/>
        </w:rPr>
        <w:t xml:space="preserve"> من خلال إجراءات التشوير المحددة في هذه الوثيقة.</w:t>
      </w:r>
      <w:r w:rsidRPr="006F7400">
        <w:rPr>
          <w:spacing w:val="-2"/>
          <w:rtl/>
        </w:rPr>
        <w:t xml:space="preserve"> و</w:t>
      </w:r>
      <w:r w:rsidRPr="006B4774">
        <w:rPr>
          <w:spacing w:val="-2"/>
          <w:rtl/>
        </w:rPr>
        <w:t xml:space="preserve">أُعد بروتوكول </w:t>
      </w:r>
      <w:r w:rsidRPr="00733D5B">
        <w:rPr>
          <w:spacing w:val="-2"/>
        </w:rPr>
        <w:t>F1AP</w:t>
      </w:r>
      <w:r w:rsidRPr="006F7400">
        <w:rPr>
          <w:spacing w:val="-2"/>
          <w:rtl/>
        </w:rPr>
        <w:t xml:space="preserve"> </w:t>
      </w:r>
      <w:r>
        <w:rPr>
          <w:spacing w:val="-2"/>
          <w:rtl/>
        </w:rPr>
        <w:t xml:space="preserve">وفقاً </w:t>
      </w:r>
      <w:r w:rsidRPr="006B4774">
        <w:rPr>
          <w:spacing w:val="-2"/>
          <w:rtl/>
        </w:rPr>
        <w:t xml:space="preserve">للمبادئ العامة المبينة في المواصفتين </w:t>
      </w:r>
      <w:r w:rsidRPr="006B4774">
        <w:rPr>
          <w:spacing w:val="-2"/>
        </w:rPr>
        <w:t>TS 38.401</w:t>
      </w:r>
      <w:r w:rsidRPr="006F7400">
        <w:rPr>
          <w:rFonts w:hint="cs"/>
          <w:spacing w:val="-2"/>
          <w:rtl/>
        </w:rPr>
        <w:t xml:space="preserve"> و</w:t>
      </w:r>
      <w:r w:rsidRPr="006B4774">
        <w:rPr>
          <w:spacing w:val="-2"/>
        </w:rPr>
        <w:t>TS 38.470</w:t>
      </w:r>
      <w:r w:rsidRPr="006B4774">
        <w:rPr>
          <w:spacing w:val="-2"/>
          <w:rtl/>
        </w:rPr>
        <w:t>.</w:t>
      </w:r>
    </w:p>
    <w:p w14:paraId="0468A04F" w14:textId="4E1BCC21" w:rsidR="001E1ACF" w:rsidRPr="00AA0384" w:rsidRDefault="00BC5584" w:rsidP="00B13723">
      <w:pPr>
        <w:keepNext/>
        <w:widowControl w:val="0"/>
        <w:tabs>
          <w:tab w:val="left" w:pos="91"/>
          <w:tab w:val="left" w:pos="816"/>
          <w:tab w:val="left" w:pos="4218"/>
          <w:tab w:val="left" w:pos="4927"/>
          <w:tab w:val="left" w:pos="5494"/>
          <w:tab w:val="left" w:pos="6520"/>
        </w:tabs>
        <w:overflowPunct/>
        <w:spacing w:before="40" w:after="40" w:line="260" w:lineRule="exact"/>
        <w:ind w:left="794" w:hanging="794"/>
        <w:textAlignment w:val="auto"/>
        <w:rPr>
          <w:rFonts w:eastAsia="SimSun"/>
          <w:b/>
          <w:bCs/>
          <w:color w:val="000000"/>
          <w:sz w:val="18"/>
          <w:szCs w:val="24"/>
          <w:lang w:bidi="ar-EG"/>
        </w:rPr>
      </w:pPr>
      <w:r w:rsidRPr="00BC5584">
        <w:rPr>
          <w:rFonts w:eastAsia="SimSun"/>
          <w:b/>
          <w:bCs/>
          <w:color w:val="000000"/>
          <w:sz w:val="18"/>
          <w:szCs w:val="24"/>
          <w:lang w:bidi="ar-EG"/>
        </w:rPr>
        <w:lastRenderedPageBreak/>
        <w:t>SDO</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 xml:space="preserve">رقم </w:t>
      </w:r>
      <w:r w:rsidR="001E1ACF" w:rsidRPr="00AA0384">
        <w:rPr>
          <w:b/>
          <w:bCs/>
          <w:color w:val="000000"/>
          <w:sz w:val="18"/>
          <w:szCs w:val="24"/>
          <w:rtl/>
          <w:lang w:val="en-GB" w:eastAsia="en-GB"/>
        </w:rPr>
        <w:t>الوثيقة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النسخة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الحالة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تاريخ الإصدار</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الموقع</w:t>
      </w:r>
    </w:p>
    <w:p w14:paraId="589993CC" w14:textId="77CF64FB"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Pr="00AA0384">
        <w:rPr>
          <w:b/>
          <w:bCs/>
          <w:color w:val="000000"/>
          <w:sz w:val="18"/>
          <w:szCs w:val="24"/>
          <w:lang w:eastAsia="en-GB"/>
        </w:rPr>
        <w:t>7</w:t>
      </w:r>
    </w:p>
    <w:p w14:paraId="16C7D400" w14:textId="160A5E17"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38.473.V</w:t>
      </w:r>
      <w:proofErr w:type="gramEnd"/>
      <w:r w:rsidR="00C52DC2" w:rsidRPr="00C52DC2">
        <w:rPr>
          <w:color w:val="000000"/>
          <w:sz w:val="18"/>
          <w:szCs w:val="24"/>
          <w:lang w:eastAsia="en-GB"/>
        </w:rPr>
        <w:t>1</w:t>
      </w:r>
      <w:r w:rsidRPr="00AA0384">
        <w:rPr>
          <w:color w:val="000000"/>
          <w:sz w:val="18"/>
          <w:szCs w:val="24"/>
          <w:lang w:eastAsia="en-GB"/>
        </w:rPr>
        <w:t>7.</w:t>
      </w:r>
      <w:r w:rsidR="00C52DC2" w:rsidRPr="00C52DC2">
        <w:rPr>
          <w:color w:val="000000"/>
          <w:sz w:val="18"/>
          <w:szCs w:val="24"/>
          <w:lang w:eastAsia="en-GB"/>
        </w:rPr>
        <w:t>1</w:t>
      </w:r>
      <w:r w:rsidRPr="00AA0384">
        <w:rPr>
          <w:color w:val="000000"/>
          <w:sz w:val="18"/>
          <w:szCs w:val="24"/>
          <w:lang w:eastAsia="en-GB"/>
        </w:rPr>
        <w:t>0.0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w:t>
      </w:r>
      <w:r w:rsidR="00C52DC2" w:rsidRPr="00C52DC2">
        <w:rPr>
          <w:color w:val="000000"/>
          <w:sz w:val="18"/>
          <w:szCs w:val="24"/>
          <w:lang w:eastAsia="en-GB"/>
        </w:rPr>
        <w:t>1</w:t>
      </w:r>
      <w:r w:rsidRPr="00AA0384">
        <w:rPr>
          <w:color w:val="000000"/>
          <w:sz w:val="18"/>
          <w:szCs w:val="24"/>
          <w:lang w:eastAsia="en-GB"/>
        </w:rPr>
        <w:t>0.0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5</w:t>
      </w:r>
      <w:r w:rsidR="0080055C" w:rsidRPr="00AA0384">
        <w:rPr>
          <w:color w:val="000000"/>
          <w:sz w:val="18"/>
          <w:szCs w:val="24"/>
          <w:lang w:eastAsia="en-GB"/>
        </w:rPr>
        <w:t>.0</w:t>
      </w:r>
      <w:r w:rsidR="00C52DC2" w:rsidRPr="00C52DC2">
        <w:rPr>
          <w:color w:val="000000"/>
          <w:sz w:val="18"/>
          <w:szCs w:val="24"/>
          <w:lang w:eastAsia="en-GB"/>
        </w:rPr>
        <w:t>1</w:t>
      </w:r>
      <w:r w:rsidR="0080055C" w:rsidRPr="00AA0384">
        <w:rPr>
          <w:color w:val="000000"/>
          <w:sz w:val="18"/>
          <w:szCs w:val="24"/>
          <w:lang w:eastAsia="en-GB"/>
        </w:rPr>
        <w:t>.03</w:t>
      </w:r>
      <w:r w:rsidRPr="00AA0384">
        <w:rPr>
          <w:sz w:val="18"/>
          <w:szCs w:val="24"/>
          <w:lang w:eastAsia="en-GB"/>
        </w:rPr>
        <w:tab/>
      </w:r>
      <w:hyperlink r:id="rId1844" w:anchor="Rel-17"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7</w:t>
        </w:r>
      </w:hyperlink>
    </w:p>
    <w:p w14:paraId="0B1CC424" w14:textId="5AC8AA43" w:rsidR="00DB146F" w:rsidRPr="00AA0384"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38.473.V</w:t>
      </w:r>
      <w:proofErr w:type="gramEnd"/>
      <w:r w:rsidR="00C52DC2" w:rsidRPr="00C52DC2">
        <w:rPr>
          <w:color w:val="000000"/>
          <w:sz w:val="18"/>
          <w:szCs w:val="24"/>
          <w:lang w:eastAsia="en-GB"/>
        </w:rPr>
        <w:t>1</w:t>
      </w:r>
      <w:r w:rsidRPr="00AA0384">
        <w:rPr>
          <w:color w:val="000000"/>
          <w:sz w:val="18"/>
          <w:szCs w:val="24"/>
          <w:lang w:eastAsia="en-GB"/>
        </w:rPr>
        <w:t>7.</w:t>
      </w:r>
      <w:r w:rsidR="00C52DC2" w:rsidRPr="00C52DC2">
        <w:rPr>
          <w:color w:val="000000"/>
          <w:sz w:val="18"/>
          <w:szCs w:val="24"/>
          <w:lang w:eastAsia="en-GB"/>
        </w:rPr>
        <w:t>1</w:t>
      </w:r>
      <w:r w:rsidRPr="00AA0384">
        <w:rPr>
          <w:color w:val="000000"/>
          <w:sz w:val="18"/>
          <w:szCs w:val="24"/>
          <w:lang w:eastAsia="en-GB"/>
        </w:rPr>
        <w:t>0.0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w:t>
      </w:r>
      <w:r w:rsidR="00C52DC2" w:rsidRPr="00C52DC2">
        <w:rPr>
          <w:color w:val="000000"/>
          <w:sz w:val="18"/>
          <w:szCs w:val="24"/>
          <w:lang w:eastAsia="en-GB"/>
        </w:rPr>
        <w:t>1</w:t>
      </w:r>
      <w:r w:rsidRPr="00AA0384">
        <w:rPr>
          <w:color w:val="000000"/>
          <w:sz w:val="18"/>
          <w:szCs w:val="24"/>
          <w:lang w:eastAsia="en-GB"/>
        </w:rPr>
        <w:t>0.0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5</w:t>
      </w:r>
      <w:r w:rsidR="0080055C" w:rsidRPr="00AA0384">
        <w:rPr>
          <w:color w:val="000000"/>
          <w:sz w:val="18"/>
          <w:szCs w:val="24"/>
          <w:lang w:eastAsia="en-GB"/>
        </w:rPr>
        <w:t>.0</w:t>
      </w:r>
      <w:r w:rsidR="00C52DC2" w:rsidRPr="00C52DC2">
        <w:rPr>
          <w:color w:val="000000"/>
          <w:sz w:val="18"/>
          <w:szCs w:val="24"/>
          <w:lang w:eastAsia="en-GB"/>
        </w:rPr>
        <w:t>1</w:t>
      </w:r>
      <w:r w:rsidR="0080055C" w:rsidRPr="00AA0384">
        <w:rPr>
          <w:color w:val="000000"/>
          <w:sz w:val="18"/>
          <w:szCs w:val="24"/>
          <w:lang w:eastAsia="en-GB"/>
        </w:rPr>
        <w:t>.03</w:t>
      </w:r>
      <w:r w:rsidRPr="00AA0384">
        <w:rPr>
          <w:sz w:val="18"/>
          <w:szCs w:val="24"/>
          <w:lang w:eastAsia="en-GB"/>
        </w:rPr>
        <w:tab/>
      </w:r>
      <w:hyperlink r:id="rId1845"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7&amp;oldFileUrl=NTN/RIT/CCSA.</w:t>
        </w:r>
        <w:r w:rsidR="00BC5584" w:rsidRPr="00BC5584">
          <w:rPr>
            <w:color w:val="0563C1"/>
            <w:sz w:val="18"/>
            <w:szCs w:val="24"/>
            <w:u w:val="single"/>
            <w:lang w:eastAsia="en-GB"/>
          </w:rPr>
          <w:t>3GPP</w:t>
        </w:r>
        <w:r w:rsidRPr="00AA0384">
          <w:rPr>
            <w:color w:val="0563C1"/>
            <w:sz w:val="18"/>
            <w:szCs w:val="24"/>
            <w:u w:val="single"/>
            <w:lang w:eastAsia="en-GB"/>
          </w:rPr>
          <w:t>.38.473.V</w:t>
        </w:r>
        <w:r w:rsidR="00C52DC2" w:rsidRPr="00C52DC2">
          <w:rPr>
            <w:color w:val="0563C1"/>
            <w:sz w:val="18"/>
            <w:szCs w:val="24"/>
            <w:u w:val="single"/>
            <w:lang w:eastAsia="en-GB"/>
          </w:rPr>
          <w:t>1</w:t>
        </w:r>
        <w:r w:rsidRPr="00AA0384">
          <w:rPr>
            <w:color w:val="0563C1"/>
            <w:sz w:val="18"/>
            <w:szCs w:val="24"/>
            <w:u w:val="single"/>
            <w:lang w:eastAsia="en-GB"/>
          </w:rPr>
          <w:t>7.</w:t>
        </w:r>
        <w:r w:rsidR="00C52DC2" w:rsidRPr="00C52DC2">
          <w:rPr>
            <w:color w:val="0563C1"/>
            <w:sz w:val="18"/>
            <w:szCs w:val="24"/>
            <w:u w:val="single"/>
            <w:lang w:eastAsia="en-GB"/>
          </w:rPr>
          <w:t>1</w:t>
        </w:r>
        <w:r w:rsidRPr="00AA0384">
          <w:rPr>
            <w:color w:val="0563C1"/>
            <w:sz w:val="18"/>
            <w:szCs w:val="24"/>
            <w:u w:val="single"/>
            <w:lang w:eastAsia="en-GB"/>
          </w:rPr>
          <w:t>0.0.d</w:t>
        </w:r>
      </w:hyperlink>
      <w:hyperlink r:id="rId1846" w:history="1">
        <w:r w:rsidRPr="00AA0384">
          <w:rPr>
            <w:color w:val="0563C1"/>
            <w:sz w:val="18"/>
            <w:szCs w:val="24"/>
            <w:u w:val="single"/>
            <w:lang w:eastAsia="en-GB"/>
          </w:rPr>
          <w:t>ocx</w:t>
        </w:r>
      </w:hyperlink>
    </w:p>
    <w:p w14:paraId="699D5F22" w14:textId="17B70720"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38 473 V</w:t>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w:t>
      </w:r>
      <w:r w:rsidRPr="00A20096">
        <w:rPr>
          <w:color w:val="000000"/>
          <w:sz w:val="18"/>
          <w:szCs w:val="24"/>
          <w:lang w:val="fr-FR" w:eastAsia="en-GB"/>
        </w:rPr>
        <w:t>0.0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4-09)</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0055C" w:rsidRPr="00A20096">
        <w:rPr>
          <w:color w:val="000000"/>
          <w:sz w:val="18"/>
          <w:szCs w:val="24"/>
          <w:lang w:val="fr-FR" w:eastAsia="en-GB"/>
        </w:rPr>
        <w:t>.09.</w:t>
      </w:r>
      <w:r w:rsidR="00265C0E" w:rsidRPr="00A20096">
        <w:rPr>
          <w:color w:val="000000"/>
          <w:sz w:val="18"/>
          <w:szCs w:val="24"/>
          <w:lang w:val="fr-FR" w:eastAsia="en-GB"/>
        </w:rPr>
        <w:t>2</w:t>
      </w:r>
      <w:r w:rsidR="0080055C" w:rsidRPr="00A20096">
        <w:rPr>
          <w:color w:val="000000"/>
          <w:sz w:val="18"/>
          <w:szCs w:val="24"/>
          <w:lang w:val="fr-FR" w:eastAsia="en-GB"/>
        </w:rPr>
        <w:t>6</w:t>
      </w:r>
      <w:r w:rsidRPr="00A20096">
        <w:rPr>
          <w:sz w:val="18"/>
          <w:szCs w:val="24"/>
          <w:lang w:val="fr-FR" w:eastAsia="en-GB"/>
        </w:rPr>
        <w:tab/>
      </w:r>
      <w:hyperlink r:id="rId1847"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38400_</w:t>
        </w:r>
        <w:r w:rsidR="00C52DC2" w:rsidRPr="00A20096">
          <w:rPr>
            <w:color w:val="0563C1"/>
            <w:sz w:val="18"/>
            <w:szCs w:val="24"/>
            <w:u w:val="single"/>
            <w:lang w:val="fr-FR" w:eastAsia="en-GB"/>
          </w:rPr>
          <w:t>1</w:t>
        </w:r>
        <w:r w:rsidRPr="00A20096">
          <w:rPr>
            <w:color w:val="0563C1"/>
            <w:sz w:val="18"/>
            <w:szCs w:val="24"/>
            <w:u w:val="single"/>
            <w:lang w:val="fr-FR" w:eastAsia="en-GB"/>
          </w:rPr>
          <w:t>38499/</w:t>
        </w:r>
        <w:r w:rsidR="00C52DC2" w:rsidRPr="00A20096">
          <w:rPr>
            <w:color w:val="0563C1"/>
            <w:sz w:val="18"/>
            <w:szCs w:val="24"/>
            <w:u w:val="single"/>
            <w:lang w:val="fr-FR" w:eastAsia="en-GB"/>
          </w:rPr>
          <w:t>1</w:t>
        </w:r>
        <w:r w:rsidRPr="00A20096">
          <w:rPr>
            <w:color w:val="0563C1"/>
            <w:sz w:val="18"/>
            <w:szCs w:val="24"/>
            <w:u w:val="single"/>
            <w:lang w:val="fr-FR" w:eastAsia="en-GB"/>
          </w:rPr>
          <w:t>38473/</w:t>
        </w:r>
        <w:r w:rsidR="00C52DC2" w:rsidRPr="00A20096">
          <w:rPr>
            <w:color w:val="0563C1"/>
            <w:sz w:val="18"/>
            <w:szCs w:val="24"/>
            <w:u w:val="single"/>
            <w:lang w:val="fr-FR" w:eastAsia="en-GB"/>
          </w:rPr>
          <w:t>1</w:t>
        </w:r>
        <w:r w:rsidRPr="00A20096">
          <w:rPr>
            <w:color w:val="0563C1"/>
            <w:sz w:val="18"/>
            <w:szCs w:val="24"/>
            <w:u w:val="single"/>
            <w:lang w:val="fr-FR" w:eastAsia="en-GB"/>
          </w:rPr>
          <w:t>7.</w:t>
        </w:r>
        <w:r w:rsidR="00C52DC2" w:rsidRPr="00A20096">
          <w:rPr>
            <w:color w:val="0563C1"/>
            <w:sz w:val="18"/>
            <w:szCs w:val="24"/>
            <w:u w:val="single"/>
            <w:lang w:val="fr-FR" w:eastAsia="en-GB"/>
          </w:rPr>
          <w:t>1</w:t>
        </w:r>
        <w:r w:rsidRPr="00A20096">
          <w:rPr>
            <w:color w:val="0563C1"/>
            <w:sz w:val="18"/>
            <w:szCs w:val="24"/>
            <w:u w:val="single"/>
            <w:lang w:val="fr-FR" w:eastAsia="en-GB"/>
          </w:rPr>
          <w:t>0.00_60/ts_</w:t>
        </w:r>
        <w:r w:rsidR="00C52DC2" w:rsidRPr="00A20096">
          <w:rPr>
            <w:color w:val="0563C1"/>
            <w:sz w:val="18"/>
            <w:szCs w:val="24"/>
            <w:u w:val="single"/>
            <w:lang w:val="fr-FR" w:eastAsia="en-GB"/>
          </w:rPr>
          <w:t>1</w:t>
        </w:r>
        <w:r w:rsidRPr="00A20096">
          <w:rPr>
            <w:color w:val="0563C1"/>
            <w:sz w:val="18"/>
            <w:szCs w:val="24"/>
            <w:u w:val="single"/>
            <w:lang w:val="fr-FR" w:eastAsia="en-GB"/>
          </w:rPr>
          <w:t>38473v</w:t>
        </w:r>
        <w:r w:rsidR="00C52DC2" w:rsidRPr="00A20096">
          <w:rPr>
            <w:color w:val="0563C1"/>
            <w:sz w:val="18"/>
            <w:szCs w:val="24"/>
            <w:u w:val="single"/>
            <w:lang w:val="fr-FR" w:eastAsia="en-GB"/>
          </w:rPr>
          <w:t>1</w:t>
        </w:r>
        <w:r w:rsidRPr="00A20096">
          <w:rPr>
            <w:color w:val="0563C1"/>
            <w:sz w:val="18"/>
            <w:szCs w:val="24"/>
            <w:u w:val="single"/>
            <w:lang w:val="fr-FR" w:eastAsia="en-GB"/>
          </w:rPr>
          <w:t>7</w:t>
        </w:r>
        <w:r w:rsidR="00C52DC2" w:rsidRPr="00A20096">
          <w:rPr>
            <w:color w:val="0563C1"/>
            <w:sz w:val="18"/>
            <w:szCs w:val="24"/>
            <w:u w:val="single"/>
            <w:lang w:val="fr-FR" w:eastAsia="en-GB"/>
          </w:rPr>
          <w:t>1</w:t>
        </w:r>
        <w:r w:rsidRPr="00A20096">
          <w:rPr>
            <w:color w:val="0563C1"/>
            <w:sz w:val="18"/>
            <w:szCs w:val="24"/>
            <w:u w:val="single"/>
            <w:lang w:val="fr-FR" w:eastAsia="en-GB"/>
          </w:rPr>
          <w:t>000p.pdf</w:t>
        </w:r>
      </w:hyperlink>
    </w:p>
    <w:p w14:paraId="5557952F" w14:textId="563B8151"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8.473-</w:t>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w:t>
      </w:r>
      <w:r w:rsidRPr="00A20096">
        <w:rPr>
          <w:color w:val="000000"/>
          <w:sz w:val="18"/>
          <w:szCs w:val="24"/>
          <w:lang w:val="fr-FR" w:eastAsia="en-GB"/>
        </w:rPr>
        <w:t>0.0 V</w:t>
      </w:r>
      <w:r w:rsidR="00C52DC2" w:rsidRPr="00A20096">
        <w:rPr>
          <w:color w:val="000000"/>
          <w:sz w:val="18"/>
          <w:szCs w:val="24"/>
          <w:lang w:val="fr-FR" w:eastAsia="en-GB"/>
        </w:rPr>
        <w:t>1</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5</w:t>
      </w:r>
      <w:r w:rsidR="0080055C" w:rsidRPr="00A20096">
        <w:rPr>
          <w:color w:val="000000"/>
          <w:sz w:val="18"/>
          <w:szCs w:val="24"/>
          <w:lang w:val="fr-FR" w:eastAsia="en-GB"/>
        </w:rPr>
        <w:t>.03.0</w:t>
      </w:r>
      <w:r w:rsidR="00265C0E" w:rsidRPr="00A20096">
        <w:rPr>
          <w:color w:val="000000"/>
          <w:sz w:val="18"/>
          <w:szCs w:val="24"/>
          <w:lang w:val="fr-FR" w:eastAsia="en-GB"/>
        </w:rPr>
        <w:t>2</w:t>
      </w:r>
      <w:r w:rsidRPr="00A20096">
        <w:rPr>
          <w:sz w:val="18"/>
          <w:szCs w:val="24"/>
          <w:lang w:val="fr-FR" w:eastAsia="en-GB"/>
        </w:rPr>
        <w:tab/>
      </w:r>
      <w:hyperlink r:id="rId1848" w:history="1">
        <w:r w:rsidRPr="00A20096">
          <w:rPr>
            <w:color w:val="0563C1"/>
            <w:sz w:val="18"/>
            <w:szCs w:val="24"/>
            <w:u w:val="single"/>
            <w:lang w:val="fr-FR" w:eastAsia="en-GB"/>
          </w:rPr>
          <w:t>https://members.tsdsi.in/s/B4fYxtHKrZmC4bE</w:t>
        </w:r>
      </w:hyperlink>
    </w:p>
    <w:p w14:paraId="1C031341" w14:textId="040F808A" w:rsidR="00DB146F" w:rsidRPr="005A319D"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5A319D">
        <w:rPr>
          <w:color w:val="000000"/>
          <w:spacing w:val="-2"/>
          <w:sz w:val="18"/>
          <w:szCs w:val="24"/>
          <w:lang w:val="fr-FR" w:eastAsia="en-GB"/>
        </w:rPr>
        <w:t>TTA</w:t>
      </w:r>
      <w:r w:rsidRPr="005A319D">
        <w:rPr>
          <w:spacing w:val="-2"/>
          <w:sz w:val="18"/>
          <w:szCs w:val="24"/>
          <w:lang w:val="fr-FR" w:eastAsia="en-GB"/>
        </w:rPr>
        <w:tab/>
      </w:r>
      <w:r w:rsidRPr="005A319D">
        <w:rPr>
          <w:color w:val="000000"/>
          <w:spacing w:val="-2"/>
          <w:sz w:val="18"/>
          <w:szCs w:val="24"/>
          <w:lang w:val="fr-FR" w:eastAsia="en-GB"/>
        </w:rPr>
        <w:t>TTAT.3G-38.473V</w:t>
      </w:r>
      <w:r w:rsidR="00C52DC2" w:rsidRPr="005A319D">
        <w:rPr>
          <w:color w:val="000000"/>
          <w:spacing w:val="-2"/>
          <w:sz w:val="18"/>
          <w:szCs w:val="24"/>
          <w:lang w:val="fr-FR" w:eastAsia="en-GB"/>
        </w:rPr>
        <w:t>1</w:t>
      </w:r>
      <w:r w:rsidRPr="005A319D">
        <w:rPr>
          <w:color w:val="000000"/>
          <w:spacing w:val="-2"/>
          <w:sz w:val="18"/>
          <w:szCs w:val="24"/>
          <w:lang w:val="fr-FR" w:eastAsia="en-GB"/>
        </w:rPr>
        <w:t>7.</w:t>
      </w:r>
      <w:r w:rsidR="00C52DC2" w:rsidRPr="005A319D">
        <w:rPr>
          <w:color w:val="000000"/>
          <w:spacing w:val="-2"/>
          <w:sz w:val="18"/>
          <w:szCs w:val="24"/>
          <w:lang w:val="fr-FR" w:eastAsia="en-GB"/>
        </w:rPr>
        <w:t>1</w:t>
      </w:r>
      <w:r w:rsidRPr="005A319D">
        <w:rPr>
          <w:color w:val="000000"/>
          <w:spacing w:val="-2"/>
          <w:sz w:val="18"/>
          <w:szCs w:val="24"/>
          <w:lang w:val="fr-FR" w:eastAsia="en-GB"/>
        </w:rPr>
        <w:t>0.0</w:t>
      </w:r>
      <w:r w:rsidRPr="005A319D">
        <w:rPr>
          <w:spacing w:val="-2"/>
          <w:sz w:val="18"/>
          <w:szCs w:val="24"/>
          <w:lang w:val="fr-FR" w:eastAsia="en-GB"/>
        </w:rPr>
        <w:tab/>
      </w:r>
      <w:r w:rsidR="00C52DC2" w:rsidRPr="005A319D">
        <w:rPr>
          <w:color w:val="000000"/>
          <w:spacing w:val="-2"/>
          <w:sz w:val="18"/>
          <w:szCs w:val="24"/>
          <w:lang w:val="fr-FR" w:eastAsia="en-GB"/>
        </w:rPr>
        <w:t>1</w:t>
      </w:r>
      <w:r w:rsidRPr="005A319D">
        <w:rPr>
          <w:color w:val="000000"/>
          <w:spacing w:val="-2"/>
          <w:sz w:val="18"/>
          <w:szCs w:val="24"/>
          <w:lang w:val="fr-FR" w:eastAsia="en-GB"/>
        </w:rPr>
        <w:t>7.</w:t>
      </w:r>
      <w:r w:rsidR="00C52DC2" w:rsidRPr="005A319D">
        <w:rPr>
          <w:color w:val="000000"/>
          <w:spacing w:val="-2"/>
          <w:sz w:val="18"/>
          <w:szCs w:val="24"/>
          <w:lang w:val="fr-FR" w:eastAsia="en-GB"/>
        </w:rPr>
        <w:t>1</w:t>
      </w:r>
      <w:r w:rsidRPr="005A319D">
        <w:rPr>
          <w:color w:val="000000"/>
          <w:spacing w:val="-2"/>
          <w:sz w:val="18"/>
          <w:szCs w:val="24"/>
          <w:lang w:val="fr-FR" w:eastAsia="en-GB"/>
        </w:rPr>
        <w:t>0.0</w:t>
      </w:r>
      <w:r w:rsidRPr="005A319D">
        <w:rPr>
          <w:spacing w:val="-2"/>
          <w:sz w:val="18"/>
          <w:szCs w:val="24"/>
          <w:lang w:val="fr-FR" w:eastAsia="en-GB"/>
        </w:rPr>
        <w:tab/>
      </w:r>
      <w:r w:rsidRPr="005A319D">
        <w:rPr>
          <w:color w:val="000000"/>
          <w:spacing w:val="-2"/>
          <w:sz w:val="18"/>
          <w:szCs w:val="24"/>
          <w:rtl/>
          <w:lang w:val="fr-FR" w:eastAsia="en-GB"/>
        </w:rPr>
        <w:t>نُشرت</w:t>
      </w:r>
      <w:r w:rsidRPr="005A319D">
        <w:rPr>
          <w:spacing w:val="-2"/>
          <w:sz w:val="18"/>
          <w:szCs w:val="24"/>
          <w:lang w:val="fr-FR" w:eastAsia="en-GB"/>
        </w:rPr>
        <w:tab/>
      </w:r>
      <w:r w:rsidR="00265C0E" w:rsidRPr="005A319D">
        <w:rPr>
          <w:color w:val="000000"/>
          <w:spacing w:val="-2"/>
          <w:sz w:val="18"/>
          <w:szCs w:val="24"/>
          <w:lang w:val="fr-FR" w:eastAsia="en-GB"/>
        </w:rPr>
        <w:t>2</w:t>
      </w:r>
      <w:r w:rsidRPr="005A319D">
        <w:rPr>
          <w:color w:val="000000"/>
          <w:spacing w:val="-2"/>
          <w:sz w:val="18"/>
          <w:szCs w:val="24"/>
          <w:lang w:val="fr-FR" w:eastAsia="en-GB"/>
        </w:rPr>
        <w:t>0</w:t>
      </w:r>
      <w:r w:rsidR="00265C0E" w:rsidRPr="005A319D">
        <w:rPr>
          <w:color w:val="000000"/>
          <w:spacing w:val="-2"/>
          <w:sz w:val="18"/>
          <w:szCs w:val="24"/>
          <w:lang w:val="fr-FR" w:eastAsia="en-GB"/>
        </w:rPr>
        <w:t>2</w:t>
      </w:r>
      <w:r w:rsidRPr="005A319D">
        <w:rPr>
          <w:color w:val="000000"/>
          <w:spacing w:val="-2"/>
          <w:sz w:val="18"/>
          <w:szCs w:val="24"/>
          <w:lang w:val="fr-FR" w:eastAsia="en-GB"/>
        </w:rPr>
        <w:t>5</w:t>
      </w:r>
      <w:r w:rsidR="0080055C" w:rsidRPr="005A319D">
        <w:rPr>
          <w:color w:val="000000"/>
          <w:spacing w:val="-2"/>
          <w:sz w:val="18"/>
          <w:szCs w:val="24"/>
          <w:lang w:val="fr-FR" w:eastAsia="en-GB"/>
        </w:rPr>
        <w:t>.0</w:t>
      </w:r>
      <w:r w:rsidR="00C52DC2" w:rsidRPr="005A319D">
        <w:rPr>
          <w:color w:val="000000"/>
          <w:spacing w:val="-2"/>
          <w:sz w:val="18"/>
          <w:szCs w:val="24"/>
          <w:lang w:val="fr-FR" w:eastAsia="en-GB"/>
        </w:rPr>
        <w:t>1</w:t>
      </w:r>
      <w:r w:rsidR="0080055C" w:rsidRPr="005A319D">
        <w:rPr>
          <w:color w:val="000000"/>
          <w:spacing w:val="-2"/>
          <w:sz w:val="18"/>
          <w:szCs w:val="24"/>
          <w:lang w:val="fr-FR" w:eastAsia="en-GB"/>
        </w:rPr>
        <w:t>.3</w:t>
      </w:r>
      <w:r w:rsidR="00C52DC2" w:rsidRPr="005A319D">
        <w:rPr>
          <w:color w:val="000000"/>
          <w:spacing w:val="-2"/>
          <w:sz w:val="18"/>
          <w:szCs w:val="24"/>
          <w:lang w:val="fr-FR" w:eastAsia="en-GB"/>
        </w:rPr>
        <w:t>1</w:t>
      </w:r>
      <w:r w:rsidRPr="005A319D">
        <w:rPr>
          <w:spacing w:val="-2"/>
          <w:sz w:val="18"/>
          <w:szCs w:val="24"/>
          <w:lang w:val="fr-FR" w:eastAsia="en-GB"/>
        </w:rPr>
        <w:tab/>
      </w:r>
      <w:hyperlink r:id="rId1849" w:history="1">
        <w:r w:rsidRPr="005A319D">
          <w:rPr>
            <w:color w:val="0563C1"/>
            <w:spacing w:val="-2"/>
            <w:sz w:val="18"/>
            <w:szCs w:val="24"/>
            <w:u w:val="single"/>
            <w:lang w:val="fr-FR" w:eastAsia="en-GB"/>
          </w:rPr>
          <w:t>https://www.tta.or.kr/e</w:t>
        </w:r>
        <w:r w:rsidR="006B4774" w:rsidRPr="005A319D">
          <w:rPr>
            <w:color w:val="0563C1"/>
            <w:spacing w:val="-2"/>
            <w:sz w:val="18"/>
            <w:szCs w:val="24"/>
            <w:u w:val="single"/>
            <w:lang w:val="fr-FR" w:eastAsia="en-GB"/>
          </w:rPr>
          <w:t>NG</w:t>
        </w:r>
        <w:r w:rsidRPr="005A319D">
          <w:rPr>
            <w:color w:val="0563C1"/>
            <w:spacing w:val="-2"/>
            <w:sz w:val="18"/>
            <w:szCs w:val="24"/>
            <w:u w:val="single"/>
            <w:lang w:val="fr-FR" w:eastAsia="en-GB"/>
          </w:rPr>
          <w:t>/ttaSearchE</w:t>
        </w:r>
        <w:r w:rsidR="006B4774" w:rsidRPr="005A319D">
          <w:rPr>
            <w:color w:val="0563C1"/>
            <w:spacing w:val="-2"/>
            <w:sz w:val="18"/>
            <w:szCs w:val="24"/>
            <w:u w:val="single"/>
            <w:lang w:val="fr-FR" w:eastAsia="en-GB"/>
          </w:rPr>
          <w:t>NG</w:t>
        </w:r>
        <w:r w:rsidRPr="005A319D">
          <w:rPr>
            <w:color w:val="0563C1"/>
            <w:spacing w:val="-2"/>
            <w:sz w:val="18"/>
            <w:szCs w:val="24"/>
            <w:u w:val="single"/>
            <w:lang w:val="fr-FR" w:eastAsia="en-GB"/>
          </w:rPr>
          <w:t>View.do?key=46</w:t>
        </w:r>
        <w:r w:rsidR="00C52DC2" w:rsidRPr="005A319D">
          <w:rPr>
            <w:color w:val="0563C1"/>
            <w:spacing w:val="-2"/>
            <w:sz w:val="18"/>
            <w:szCs w:val="24"/>
            <w:u w:val="single"/>
            <w:lang w:val="fr-FR" w:eastAsia="en-GB"/>
          </w:rPr>
          <w:t>1</w:t>
        </w:r>
        <w:r w:rsidRPr="005A319D">
          <w:rPr>
            <w:color w:val="0563C1"/>
            <w:spacing w:val="-2"/>
            <w:sz w:val="18"/>
            <w:szCs w:val="24"/>
            <w:u w:val="single"/>
            <w:lang w:val="fr-FR" w:eastAsia="en-GB"/>
          </w:rPr>
          <w:t>&amp;searchStandardNo=TTAT.3G-38.473V</w:t>
        </w:r>
        <w:r w:rsidR="00C52DC2" w:rsidRPr="005A319D">
          <w:rPr>
            <w:color w:val="0563C1"/>
            <w:spacing w:val="-2"/>
            <w:sz w:val="18"/>
            <w:szCs w:val="24"/>
            <w:u w:val="single"/>
            <w:lang w:val="fr-FR" w:eastAsia="en-GB"/>
          </w:rPr>
          <w:t>1</w:t>
        </w:r>
        <w:r w:rsidRPr="005A319D">
          <w:rPr>
            <w:color w:val="0563C1"/>
            <w:spacing w:val="-2"/>
            <w:sz w:val="18"/>
            <w:szCs w:val="24"/>
            <w:u w:val="single"/>
            <w:lang w:val="fr-FR" w:eastAsia="en-GB"/>
          </w:rPr>
          <w:t>7.</w:t>
        </w:r>
        <w:r w:rsidR="00C52DC2" w:rsidRPr="005A319D">
          <w:rPr>
            <w:color w:val="0563C1"/>
            <w:spacing w:val="-2"/>
            <w:sz w:val="18"/>
            <w:szCs w:val="24"/>
            <w:u w:val="single"/>
            <w:lang w:val="fr-FR" w:eastAsia="en-GB"/>
          </w:rPr>
          <w:t>1</w:t>
        </w:r>
        <w:r w:rsidRPr="005A319D">
          <w:rPr>
            <w:color w:val="0563C1"/>
            <w:spacing w:val="-2"/>
            <w:sz w:val="18"/>
            <w:szCs w:val="24"/>
            <w:u w:val="single"/>
            <w:lang w:val="fr-FR" w:eastAsia="en-GB"/>
          </w:rPr>
          <w:t>0.0&amp;searchCate=TTAS</w:t>
        </w:r>
      </w:hyperlink>
    </w:p>
    <w:p w14:paraId="3D065CA9" w14:textId="332D5DBA"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Pr="00AA0384">
        <w:rPr>
          <w:b/>
          <w:bCs/>
          <w:color w:val="000000"/>
          <w:sz w:val="18"/>
          <w:szCs w:val="24"/>
          <w:lang w:eastAsia="en-GB"/>
        </w:rPr>
        <w:t>8</w:t>
      </w:r>
    </w:p>
    <w:p w14:paraId="381D9424" w14:textId="7E8496A0"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38.473.V</w:t>
      </w:r>
      <w:proofErr w:type="gramEnd"/>
      <w:r w:rsidR="00C52DC2" w:rsidRPr="00C52DC2">
        <w:rPr>
          <w:color w:val="000000"/>
          <w:sz w:val="18"/>
          <w:szCs w:val="24"/>
          <w:lang w:eastAsia="en-GB"/>
        </w:rPr>
        <w:t>1</w:t>
      </w:r>
      <w:r w:rsidRPr="00AA0384">
        <w:rPr>
          <w:color w:val="000000"/>
          <w:sz w:val="18"/>
          <w:szCs w:val="24"/>
          <w:lang w:eastAsia="en-GB"/>
        </w:rPr>
        <w:t>8.3.0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8.3.0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5</w:t>
      </w:r>
      <w:r w:rsidR="0080055C" w:rsidRPr="00AA0384">
        <w:rPr>
          <w:color w:val="000000"/>
          <w:sz w:val="18"/>
          <w:szCs w:val="24"/>
          <w:lang w:eastAsia="en-GB"/>
        </w:rPr>
        <w:t>.0</w:t>
      </w:r>
      <w:r w:rsidR="00C52DC2" w:rsidRPr="00C52DC2">
        <w:rPr>
          <w:color w:val="000000"/>
          <w:sz w:val="18"/>
          <w:szCs w:val="24"/>
          <w:lang w:eastAsia="en-GB"/>
        </w:rPr>
        <w:t>1</w:t>
      </w:r>
      <w:r w:rsidR="0080055C" w:rsidRPr="00AA0384">
        <w:rPr>
          <w:color w:val="000000"/>
          <w:sz w:val="18"/>
          <w:szCs w:val="24"/>
          <w:lang w:eastAsia="en-GB"/>
        </w:rPr>
        <w:t>.03</w:t>
      </w:r>
      <w:r w:rsidRPr="00AA0384">
        <w:rPr>
          <w:sz w:val="18"/>
          <w:szCs w:val="24"/>
          <w:lang w:eastAsia="en-GB"/>
        </w:rPr>
        <w:tab/>
      </w:r>
      <w:hyperlink r:id="rId1850" w:anchor="Rel-18"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8</w:t>
        </w:r>
      </w:hyperlink>
    </w:p>
    <w:p w14:paraId="61C8ED43" w14:textId="681C1088" w:rsidR="00DB146F" w:rsidRPr="00AA0384"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38.473.V</w:t>
      </w:r>
      <w:proofErr w:type="gramEnd"/>
      <w:r w:rsidR="00C52DC2" w:rsidRPr="00C52DC2">
        <w:rPr>
          <w:color w:val="000000"/>
          <w:sz w:val="18"/>
          <w:szCs w:val="24"/>
          <w:lang w:eastAsia="en-GB"/>
        </w:rPr>
        <w:t>1</w:t>
      </w:r>
      <w:r w:rsidRPr="00AA0384">
        <w:rPr>
          <w:color w:val="000000"/>
          <w:sz w:val="18"/>
          <w:szCs w:val="24"/>
          <w:lang w:eastAsia="en-GB"/>
        </w:rPr>
        <w:t>8.3.0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8.3.0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5</w:t>
      </w:r>
      <w:r w:rsidR="0080055C" w:rsidRPr="00AA0384">
        <w:rPr>
          <w:color w:val="000000"/>
          <w:sz w:val="18"/>
          <w:szCs w:val="24"/>
          <w:lang w:eastAsia="en-GB"/>
        </w:rPr>
        <w:t>.0</w:t>
      </w:r>
      <w:r w:rsidR="00C52DC2" w:rsidRPr="00C52DC2">
        <w:rPr>
          <w:color w:val="000000"/>
          <w:sz w:val="18"/>
          <w:szCs w:val="24"/>
          <w:lang w:eastAsia="en-GB"/>
        </w:rPr>
        <w:t>1</w:t>
      </w:r>
      <w:r w:rsidR="0080055C" w:rsidRPr="00AA0384">
        <w:rPr>
          <w:color w:val="000000"/>
          <w:sz w:val="18"/>
          <w:szCs w:val="24"/>
          <w:lang w:eastAsia="en-GB"/>
        </w:rPr>
        <w:t>.03</w:t>
      </w:r>
      <w:r w:rsidRPr="00AA0384">
        <w:rPr>
          <w:sz w:val="18"/>
          <w:szCs w:val="24"/>
          <w:lang w:eastAsia="en-GB"/>
        </w:rPr>
        <w:tab/>
      </w:r>
      <w:hyperlink r:id="rId1851"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7&amp;oldFileUrl=NTN/RIT/CCSA.</w:t>
        </w:r>
        <w:r w:rsidR="00BC5584" w:rsidRPr="00BC5584">
          <w:rPr>
            <w:color w:val="0563C1"/>
            <w:sz w:val="18"/>
            <w:szCs w:val="24"/>
            <w:u w:val="single"/>
            <w:lang w:eastAsia="en-GB"/>
          </w:rPr>
          <w:t>3GPP</w:t>
        </w:r>
        <w:r w:rsidRPr="00AA0384">
          <w:rPr>
            <w:color w:val="0563C1"/>
            <w:sz w:val="18"/>
            <w:szCs w:val="24"/>
            <w:u w:val="single"/>
            <w:lang w:eastAsia="en-GB"/>
          </w:rPr>
          <w:t>.38.473.V</w:t>
        </w:r>
        <w:r w:rsidR="00C52DC2" w:rsidRPr="00C52DC2">
          <w:rPr>
            <w:color w:val="0563C1"/>
            <w:sz w:val="18"/>
            <w:szCs w:val="24"/>
            <w:u w:val="single"/>
            <w:lang w:eastAsia="en-GB"/>
          </w:rPr>
          <w:t>1</w:t>
        </w:r>
        <w:r w:rsidRPr="00AA0384">
          <w:rPr>
            <w:color w:val="0563C1"/>
            <w:sz w:val="18"/>
            <w:szCs w:val="24"/>
            <w:u w:val="single"/>
            <w:lang w:eastAsia="en-GB"/>
          </w:rPr>
          <w:t>8.3.0.do</w:t>
        </w:r>
      </w:hyperlink>
      <w:hyperlink r:id="rId1852" w:history="1">
        <w:r w:rsidRPr="00AA0384">
          <w:rPr>
            <w:color w:val="0563C1"/>
            <w:sz w:val="18"/>
            <w:szCs w:val="24"/>
            <w:u w:val="single"/>
            <w:lang w:eastAsia="en-GB"/>
          </w:rPr>
          <w:t>cx</w:t>
        </w:r>
      </w:hyperlink>
    </w:p>
    <w:p w14:paraId="7443086A" w14:textId="12EF43C5"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38 473 V</w:t>
      </w:r>
      <w:r w:rsidR="00C52DC2" w:rsidRPr="00A20096">
        <w:rPr>
          <w:color w:val="000000"/>
          <w:sz w:val="18"/>
          <w:szCs w:val="24"/>
          <w:lang w:val="fr-FR" w:eastAsia="en-GB"/>
        </w:rPr>
        <w:t>1</w:t>
      </w:r>
      <w:r w:rsidRPr="00A20096">
        <w:rPr>
          <w:color w:val="000000"/>
          <w:sz w:val="18"/>
          <w:szCs w:val="24"/>
          <w:lang w:val="fr-FR" w:eastAsia="en-GB"/>
        </w:rPr>
        <w:t>8.3.0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4-09)</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8.3.0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0055C" w:rsidRPr="00A20096">
        <w:rPr>
          <w:color w:val="000000"/>
          <w:sz w:val="18"/>
          <w:szCs w:val="24"/>
          <w:lang w:val="fr-FR" w:eastAsia="en-GB"/>
        </w:rPr>
        <w:t>.09.</w:t>
      </w:r>
      <w:r w:rsidR="00265C0E" w:rsidRPr="00A20096">
        <w:rPr>
          <w:color w:val="000000"/>
          <w:sz w:val="18"/>
          <w:szCs w:val="24"/>
          <w:lang w:val="fr-FR" w:eastAsia="en-GB"/>
        </w:rPr>
        <w:t>2</w:t>
      </w:r>
      <w:r w:rsidR="0080055C" w:rsidRPr="00A20096">
        <w:rPr>
          <w:color w:val="000000"/>
          <w:sz w:val="18"/>
          <w:szCs w:val="24"/>
          <w:lang w:val="fr-FR" w:eastAsia="en-GB"/>
        </w:rPr>
        <w:t>6</w:t>
      </w:r>
      <w:r w:rsidRPr="00A20096">
        <w:rPr>
          <w:sz w:val="18"/>
          <w:szCs w:val="24"/>
          <w:lang w:val="fr-FR" w:eastAsia="en-GB"/>
        </w:rPr>
        <w:tab/>
      </w:r>
      <w:hyperlink r:id="rId1853"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38400_</w:t>
        </w:r>
        <w:r w:rsidR="00C52DC2" w:rsidRPr="00A20096">
          <w:rPr>
            <w:color w:val="0563C1"/>
            <w:sz w:val="18"/>
            <w:szCs w:val="24"/>
            <w:u w:val="single"/>
            <w:lang w:val="fr-FR" w:eastAsia="en-GB"/>
          </w:rPr>
          <w:t>1</w:t>
        </w:r>
        <w:r w:rsidRPr="00A20096">
          <w:rPr>
            <w:color w:val="0563C1"/>
            <w:sz w:val="18"/>
            <w:szCs w:val="24"/>
            <w:u w:val="single"/>
            <w:lang w:val="fr-FR" w:eastAsia="en-GB"/>
          </w:rPr>
          <w:t>38499/</w:t>
        </w:r>
        <w:r w:rsidR="00C52DC2" w:rsidRPr="00A20096">
          <w:rPr>
            <w:color w:val="0563C1"/>
            <w:sz w:val="18"/>
            <w:szCs w:val="24"/>
            <w:u w:val="single"/>
            <w:lang w:val="fr-FR" w:eastAsia="en-GB"/>
          </w:rPr>
          <w:t>1</w:t>
        </w:r>
        <w:r w:rsidRPr="00A20096">
          <w:rPr>
            <w:color w:val="0563C1"/>
            <w:sz w:val="18"/>
            <w:szCs w:val="24"/>
            <w:u w:val="single"/>
            <w:lang w:val="fr-FR" w:eastAsia="en-GB"/>
          </w:rPr>
          <w:t>38473/</w:t>
        </w:r>
        <w:r w:rsidR="00C52DC2" w:rsidRPr="00A20096">
          <w:rPr>
            <w:color w:val="0563C1"/>
            <w:sz w:val="18"/>
            <w:szCs w:val="24"/>
            <w:u w:val="single"/>
            <w:lang w:val="fr-FR" w:eastAsia="en-GB"/>
          </w:rPr>
          <w:t>1</w:t>
        </w:r>
        <w:r w:rsidRPr="00A20096">
          <w:rPr>
            <w:color w:val="0563C1"/>
            <w:sz w:val="18"/>
            <w:szCs w:val="24"/>
            <w:u w:val="single"/>
            <w:lang w:val="fr-FR" w:eastAsia="en-GB"/>
          </w:rPr>
          <w:t>8.03.00_60/ts_</w:t>
        </w:r>
        <w:r w:rsidR="00C52DC2" w:rsidRPr="00A20096">
          <w:rPr>
            <w:color w:val="0563C1"/>
            <w:sz w:val="18"/>
            <w:szCs w:val="24"/>
            <w:u w:val="single"/>
            <w:lang w:val="fr-FR" w:eastAsia="en-GB"/>
          </w:rPr>
          <w:t>1</w:t>
        </w:r>
        <w:r w:rsidRPr="00A20096">
          <w:rPr>
            <w:color w:val="0563C1"/>
            <w:sz w:val="18"/>
            <w:szCs w:val="24"/>
            <w:u w:val="single"/>
            <w:lang w:val="fr-FR" w:eastAsia="en-GB"/>
          </w:rPr>
          <w:t>38473v</w:t>
        </w:r>
        <w:r w:rsidR="00C52DC2" w:rsidRPr="00A20096">
          <w:rPr>
            <w:color w:val="0563C1"/>
            <w:sz w:val="18"/>
            <w:szCs w:val="24"/>
            <w:u w:val="single"/>
            <w:lang w:val="fr-FR" w:eastAsia="en-GB"/>
          </w:rPr>
          <w:t>1</w:t>
        </w:r>
        <w:r w:rsidRPr="00A20096">
          <w:rPr>
            <w:color w:val="0563C1"/>
            <w:sz w:val="18"/>
            <w:szCs w:val="24"/>
            <w:u w:val="single"/>
            <w:lang w:val="fr-FR" w:eastAsia="en-GB"/>
          </w:rPr>
          <w:t>80300p.pdf</w:t>
        </w:r>
      </w:hyperlink>
    </w:p>
    <w:p w14:paraId="4AA6CBFC" w14:textId="0D9F527F"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 xml:space="preserve">8.473- </w:t>
      </w:r>
      <w:r w:rsidR="00C52DC2" w:rsidRPr="00A20096">
        <w:rPr>
          <w:color w:val="000000"/>
          <w:sz w:val="18"/>
          <w:szCs w:val="24"/>
          <w:lang w:val="fr-FR" w:eastAsia="en-GB"/>
        </w:rPr>
        <w:t>1</w:t>
      </w:r>
      <w:r w:rsidRPr="00A20096">
        <w:rPr>
          <w:color w:val="000000"/>
          <w:sz w:val="18"/>
          <w:szCs w:val="24"/>
          <w:lang w:val="fr-FR" w:eastAsia="en-GB"/>
        </w:rPr>
        <w:t>8.3.0 V</w:t>
      </w:r>
      <w:r w:rsidR="00C52DC2" w:rsidRPr="00A20096">
        <w:rPr>
          <w:color w:val="000000"/>
          <w:sz w:val="18"/>
          <w:szCs w:val="24"/>
          <w:lang w:val="fr-FR" w:eastAsia="en-GB"/>
        </w:rPr>
        <w:t>1</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8.3.0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5</w:t>
      </w:r>
      <w:r w:rsidR="0080055C" w:rsidRPr="00A20096">
        <w:rPr>
          <w:color w:val="000000"/>
          <w:sz w:val="18"/>
          <w:szCs w:val="24"/>
          <w:lang w:val="fr-FR" w:eastAsia="en-GB"/>
        </w:rPr>
        <w:t>.03.0</w:t>
      </w:r>
      <w:r w:rsidR="00265C0E" w:rsidRPr="00A20096">
        <w:rPr>
          <w:color w:val="000000"/>
          <w:sz w:val="18"/>
          <w:szCs w:val="24"/>
          <w:lang w:val="fr-FR" w:eastAsia="en-GB"/>
        </w:rPr>
        <w:t>2</w:t>
      </w:r>
      <w:r w:rsidRPr="00A20096">
        <w:rPr>
          <w:sz w:val="18"/>
          <w:szCs w:val="24"/>
          <w:lang w:val="fr-FR" w:eastAsia="en-GB"/>
        </w:rPr>
        <w:tab/>
      </w:r>
      <w:hyperlink r:id="rId1854" w:history="1">
        <w:r w:rsidRPr="00A20096">
          <w:rPr>
            <w:color w:val="0563C1"/>
            <w:sz w:val="18"/>
            <w:szCs w:val="24"/>
            <w:u w:val="single"/>
            <w:lang w:val="fr-FR" w:eastAsia="en-GB"/>
          </w:rPr>
          <w:t>https://members.tsdsi.in/s/QNJLHGC7Yr5w8wk</w:t>
        </w:r>
      </w:hyperlink>
    </w:p>
    <w:p w14:paraId="7BEC5796" w14:textId="5FE01D90" w:rsidR="00DB146F" w:rsidRPr="005A319D"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5A319D">
        <w:rPr>
          <w:color w:val="000000"/>
          <w:spacing w:val="-2"/>
          <w:sz w:val="18"/>
          <w:szCs w:val="24"/>
          <w:lang w:val="fr-FR" w:eastAsia="en-GB"/>
        </w:rPr>
        <w:t>TTA</w:t>
      </w:r>
      <w:r w:rsidRPr="005A319D">
        <w:rPr>
          <w:spacing w:val="-2"/>
          <w:sz w:val="18"/>
          <w:szCs w:val="24"/>
          <w:lang w:val="fr-FR" w:eastAsia="en-GB"/>
        </w:rPr>
        <w:tab/>
      </w:r>
      <w:r w:rsidRPr="005A319D">
        <w:rPr>
          <w:color w:val="000000"/>
          <w:spacing w:val="-2"/>
          <w:sz w:val="18"/>
          <w:szCs w:val="24"/>
          <w:lang w:val="fr-FR" w:eastAsia="en-GB"/>
        </w:rPr>
        <w:t>TTAT.3G-38.473V</w:t>
      </w:r>
      <w:r w:rsidR="00C52DC2" w:rsidRPr="005A319D">
        <w:rPr>
          <w:color w:val="000000"/>
          <w:spacing w:val="-2"/>
          <w:sz w:val="18"/>
          <w:szCs w:val="24"/>
          <w:lang w:val="fr-FR" w:eastAsia="en-GB"/>
        </w:rPr>
        <w:t>1</w:t>
      </w:r>
      <w:r w:rsidRPr="005A319D">
        <w:rPr>
          <w:color w:val="000000"/>
          <w:spacing w:val="-2"/>
          <w:sz w:val="18"/>
          <w:szCs w:val="24"/>
          <w:lang w:val="fr-FR" w:eastAsia="en-GB"/>
        </w:rPr>
        <w:t>8.3.0</w:t>
      </w:r>
      <w:r w:rsidRPr="005A319D">
        <w:rPr>
          <w:spacing w:val="-2"/>
          <w:sz w:val="18"/>
          <w:szCs w:val="24"/>
          <w:lang w:val="fr-FR" w:eastAsia="en-GB"/>
        </w:rPr>
        <w:tab/>
      </w:r>
      <w:r w:rsidR="00C52DC2" w:rsidRPr="005A319D">
        <w:rPr>
          <w:color w:val="000000"/>
          <w:spacing w:val="-2"/>
          <w:sz w:val="18"/>
          <w:szCs w:val="24"/>
          <w:lang w:val="fr-FR" w:eastAsia="en-GB"/>
        </w:rPr>
        <w:t>1</w:t>
      </w:r>
      <w:r w:rsidRPr="005A319D">
        <w:rPr>
          <w:color w:val="000000"/>
          <w:spacing w:val="-2"/>
          <w:sz w:val="18"/>
          <w:szCs w:val="24"/>
          <w:lang w:val="fr-FR" w:eastAsia="en-GB"/>
        </w:rPr>
        <w:t>8.3.0</w:t>
      </w:r>
      <w:r w:rsidRPr="005A319D">
        <w:rPr>
          <w:spacing w:val="-2"/>
          <w:sz w:val="18"/>
          <w:szCs w:val="24"/>
          <w:lang w:val="fr-FR" w:eastAsia="en-GB"/>
        </w:rPr>
        <w:tab/>
      </w:r>
      <w:r w:rsidRPr="005A319D">
        <w:rPr>
          <w:color w:val="000000"/>
          <w:spacing w:val="-2"/>
          <w:sz w:val="18"/>
          <w:szCs w:val="24"/>
          <w:rtl/>
          <w:lang w:val="fr-FR" w:eastAsia="en-GB"/>
        </w:rPr>
        <w:t>نُشرت</w:t>
      </w:r>
      <w:r w:rsidRPr="005A319D">
        <w:rPr>
          <w:spacing w:val="-2"/>
          <w:sz w:val="18"/>
          <w:szCs w:val="24"/>
          <w:lang w:val="fr-FR" w:eastAsia="en-GB"/>
        </w:rPr>
        <w:tab/>
      </w:r>
      <w:r w:rsidR="00265C0E" w:rsidRPr="005A319D">
        <w:rPr>
          <w:color w:val="000000"/>
          <w:spacing w:val="-2"/>
          <w:sz w:val="18"/>
          <w:szCs w:val="24"/>
          <w:lang w:val="fr-FR" w:eastAsia="en-GB"/>
        </w:rPr>
        <w:t>2</w:t>
      </w:r>
      <w:r w:rsidRPr="005A319D">
        <w:rPr>
          <w:color w:val="000000"/>
          <w:spacing w:val="-2"/>
          <w:sz w:val="18"/>
          <w:szCs w:val="24"/>
          <w:lang w:val="fr-FR" w:eastAsia="en-GB"/>
        </w:rPr>
        <w:t>0</w:t>
      </w:r>
      <w:r w:rsidR="00265C0E" w:rsidRPr="005A319D">
        <w:rPr>
          <w:color w:val="000000"/>
          <w:spacing w:val="-2"/>
          <w:sz w:val="18"/>
          <w:szCs w:val="24"/>
          <w:lang w:val="fr-FR" w:eastAsia="en-GB"/>
        </w:rPr>
        <w:t>2</w:t>
      </w:r>
      <w:r w:rsidRPr="005A319D">
        <w:rPr>
          <w:color w:val="000000"/>
          <w:spacing w:val="-2"/>
          <w:sz w:val="18"/>
          <w:szCs w:val="24"/>
          <w:lang w:val="fr-FR" w:eastAsia="en-GB"/>
        </w:rPr>
        <w:t>5</w:t>
      </w:r>
      <w:r w:rsidR="0080055C" w:rsidRPr="005A319D">
        <w:rPr>
          <w:color w:val="000000"/>
          <w:spacing w:val="-2"/>
          <w:sz w:val="18"/>
          <w:szCs w:val="24"/>
          <w:lang w:val="fr-FR" w:eastAsia="en-GB"/>
        </w:rPr>
        <w:t>.0</w:t>
      </w:r>
      <w:r w:rsidR="00C52DC2" w:rsidRPr="005A319D">
        <w:rPr>
          <w:color w:val="000000"/>
          <w:spacing w:val="-2"/>
          <w:sz w:val="18"/>
          <w:szCs w:val="24"/>
          <w:lang w:val="fr-FR" w:eastAsia="en-GB"/>
        </w:rPr>
        <w:t>1</w:t>
      </w:r>
      <w:r w:rsidR="0080055C" w:rsidRPr="005A319D">
        <w:rPr>
          <w:color w:val="000000"/>
          <w:spacing w:val="-2"/>
          <w:sz w:val="18"/>
          <w:szCs w:val="24"/>
          <w:lang w:val="fr-FR" w:eastAsia="en-GB"/>
        </w:rPr>
        <w:t>.3</w:t>
      </w:r>
      <w:r w:rsidR="00C52DC2" w:rsidRPr="005A319D">
        <w:rPr>
          <w:color w:val="000000"/>
          <w:spacing w:val="-2"/>
          <w:sz w:val="18"/>
          <w:szCs w:val="24"/>
          <w:lang w:val="fr-FR" w:eastAsia="en-GB"/>
        </w:rPr>
        <w:t>1</w:t>
      </w:r>
      <w:r w:rsidRPr="005A319D">
        <w:rPr>
          <w:spacing w:val="-2"/>
          <w:sz w:val="18"/>
          <w:szCs w:val="24"/>
          <w:lang w:val="fr-FR" w:eastAsia="en-GB"/>
        </w:rPr>
        <w:tab/>
      </w:r>
      <w:hyperlink r:id="rId1855" w:history="1">
        <w:r w:rsidRPr="005A319D">
          <w:rPr>
            <w:color w:val="0563C1"/>
            <w:spacing w:val="-2"/>
            <w:sz w:val="18"/>
            <w:szCs w:val="24"/>
            <w:u w:val="single"/>
            <w:lang w:val="fr-FR" w:eastAsia="en-GB"/>
          </w:rPr>
          <w:t>https://www.tta.or.kr/e</w:t>
        </w:r>
        <w:r w:rsidR="006B4774" w:rsidRPr="005A319D">
          <w:rPr>
            <w:color w:val="0563C1"/>
            <w:spacing w:val="-2"/>
            <w:sz w:val="18"/>
            <w:szCs w:val="24"/>
            <w:u w:val="single"/>
            <w:lang w:val="fr-FR" w:eastAsia="en-GB"/>
          </w:rPr>
          <w:t>NG</w:t>
        </w:r>
        <w:r w:rsidRPr="005A319D">
          <w:rPr>
            <w:color w:val="0563C1"/>
            <w:spacing w:val="-2"/>
            <w:sz w:val="18"/>
            <w:szCs w:val="24"/>
            <w:u w:val="single"/>
            <w:lang w:val="fr-FR" w:eastAsia="en-GB"/>
          </w:rPr>
          <w:t>/ttaSearchE</w:t>
        </w:r>
        <w:r w:rsidR="006B4774" w:rsidRPr="005A319D">
          <w:rPr>
            <w:color w:val="0563C1"/>
            <w:spacing w:val="-2"/>
            <w:sz w:val="18"/>
            <w:szCs w:val="24"/>
            <w:u w:val="single"/>
            <w:lang w:val="fr-FR" w:eastAsia="en-GB"/>
          </w:rPr>
          <w:t>NG</w:t>
        </w:r>
        <w:r w:rsidRPr="005A319D">
          <w:rPr>
            <w:color w:val="0563C1"/>
            <w:spacing w:val="-2"/>
            <w:sz w:val="18"/>
            <w:szCs w:val="24"/>
            <w:u w:val="single"/>
            <w:lang w:val="fr-FR" w:eastAsia="en-GB"/>
          </w:rPr>
          <w:t>View.do?key=46</w:t>
        </w:r>
        <w:r w:rsidR="00C52DC2" w:rsidRPr="005A319D">
          <w:rPr>
            <w:color w:val="0563C1"/>
            <w:spacing w:val="-2"/>
            <w:sz w:val="18"/>
            <w:szCs w:val="24"/>
            <w:u w:val="single"/>
            <w:lang w:val="fr-FR" w:eastAsia="en-GB"/>
          </w:rPr>
          <w:t>1</w:t>
        </w:r>
        <w:r w:rsidRPr="005A319D">
          <w:rPr>
            <w:color w:val="0563C1"/>
            <w:spacing w:val="-2"/>
            <w:sz w:val="18"/>
            <w:szCs w:val="24"/>
            <w:u w:val="single"/>
            <w:lang w:val="fr-FR" w:eastAsia="en-GB"/>
          </w:rPr>
          <w:t>&amp;searchStandardNo=TTAT.3G-38.473V</w:t>
        </w:r>
        <w:r w:rsidR="00C52DC2" w:rsidRPr="005A319D">
          <w:rPr>
            <w:color w:val="0563C1"/>
            <w:spacing w:val="-2"/>
            <w:sz w:val="18"/>
            <w:szCs w:val="24"/>
            <w:u w:val="single"/>
            <w:lang w:val="fr-FR" w:eastAsia="en-GB"/>
          </w:rPr>
          <w:t>1</w:t>
        </w:r>
        <w:r w:rsidRPr="005A319D">
          <w:rPr>
            <w:color w:val="0563C1"/>
            <w:spacing w:val="-2"/>
            <w:sz w:val="18"/>
            <w:szCs w:val="24"/>
            <w:u w:val="single"/>
            <w:lang w:val="fr-FR" w:eastAsia="en-GB"/>
          </w:rPr>
          <w:t>8.3.0&amp;searchCate=TTAS</w:t>
        </w:r>
      </w:hyperlink>
    </w:p>
    <w:p w14:paraId="34E91BEA" w14:textId="2685DD3E" w:rsidR="00DB146F" w:rsidRPr="001D2DD8" w:rsidRDefault="00B9512F" w:rsidP="00B9512F">
      <w:pPr>
        <w:pStyle w:val="Heading5"/>
      </w:pPr>
      <w:bookmarkStart w:id="631" w:name="_Toc232178400"/>
      <w:r>
        <w:t>30.4.</w:t>
      </w:r>
      <w:r w:rsidR="00C52DC2" w:rsidRPr="00C52DC2">
        <w:t>1</w:t>
      </w:r>
      <w:r>
        <w:t>.</w:t>
      </w:r>
      <w:r w:rsidR="00265C0E" w:rsidRPr="00265C0E">
        <w:t>2</w:t>
      </w:r>
      <w:r>
        <w:t>.</w:t>
      </w:r>
      <w:r w:rsidR="00265C0E" w:rsidRPr="00265C0E">
        <w:t>2</w:t>
      </w:r>
      <w:r w:rsidR="004271C4">
        <w:rPr>
          <w:rtl/>
        </w:rPr>
        <w:tab/>
        <w:t xml:space="preserve">المواصفة التقنية </w:t>
      </w:r>
      <w:r w:rsidR="004271C4">
        <w:t xml:space="preserve">TS </w:t>
      </w:r>
      <w:r w:rsidR="00DB146F" w:rsidRPr="001D2DD8">
        <w:t>38.474</w:t>
      </w:r>
      <w:bookmarkEnd w:id="631"/>
    </w:p>
    <w:p w14:paraId="338B00BC" w14:textId="629110C7" w:rsidR="009D6572" w:rsidRPr="00363978" w:rsidRDefault="009D6572" w:rsidP="009D6572">
      <w:pPr>
        <w:pStyle w:val="Headingb"/>
        <w:rPr>
          <w:rtl/>
          <w:lang w:bidi="en-GB"/>
        </w:rPr>
      </w:pPr>
      <w:r w:rsidRPr="00363978">
        <w:rPr>
          <w:rtl/>
        </w:rPr>
        <w:t>شبكة النفاذ الراديوي لل</w:t>
      </w:r>
      <w:r w:rsidR="0021455C">
        <w:rPr>
          <w:rtl/>
        </w:rPr>
        <w:t>جيل التالي</w:t>
      </w:r>
      <w:r w:rsidRPr="00363978">
        <w:rPr>
          <w:rtl/>
        </w:rPr>
        <w:t xml:space="preserve"> </w:t>
      </w:r>
      <w:r w:rsidRPr="00A07A0E">
        <w:t>(</w:t>
      </w:r>
      <w:r w:rsidRPr="006B4774">
        <w:t>NG</w:t>
      </w:r>
      <w:r w:rsidRPr="00A07A0E">
        <w:t>-RAN)</w:t>
      </w:r>
      <w:r w:rsidRPr="00363978">
        <w:rPr>
          <w:rtl/>
        </w:rPr>
        <w:t xml:space="preserve">؛ نقل البيانات عبر السطح البيني </w:t>
      </w:r>
      <w:r w:rsidRPr="006B4774">
        <w:t>F1</w:t>
      </w:r>
    </w:p>
    <w:p w14:paraId="76A80310" w14:textId="0FA3BF0B" w:rsidR="009D6572" w:rsidRPr="00363978" w:rsidRDefault="009D6572" w:rsidP="009D6572">
      <w:pPr>
        <w:rPr>
          <w:rtl/>
          <w:lang w:bidi="en-GB"/>
        </w:rPr>
      </w:pPr>
      <w:r w:rsidRPr="00363978">
        <w:rPr>
          <w:rtl/>
        </w:rPr>
        <w:t>تحدد هذه الوثيقة المعايير بشأن بروتوكولات نقل بيانات المستعمل</w:t>
      </w:r>
      <w:r w:rsidRPr="006F7400">
        <w:rPr>
          <w:rtl/>
        </w:rPr>
        <w:t xml:space="preserve"> و</w:t>
      </w:r>
      <w:r w:rsidRPr="00363978">
        <w:rPr>
          <w:rtl/>
        </w:rPr>
        <w:t>بروتوكولات التشوير ذات الصلة</w:t>
      </w:r>
      <w:r w:rsidRPr="006F7400">
        <w:rPr>
          <w:rtl/>
        </w:rPr>
        <w:t xml:space="preserve"> و</w:t>
      </w:r>
      <w:r w:rsidRPr="00363978">
        <w:rPr>
          <w:rtl/>
        </w:rPr>
        <w:t xml:space="preserve">ذلك لإنشاء حاملات نقل في مستوي المستعمل عبر السطح البيني </w:t>
      </w:r>
      <w:r w:rsidRPr="006B4774">
        <w:t>F1</w:t>
      </w:r>
      <w:r w:rsidRPr="00363978">
        <w:rPr>
          <w:rtl/>
        </w:rPr>
        <w:t>.</w:t>
      </w:r>
      <w:r w:rsidRPr="006F7400">
        <w:rPr>
          <w:rtl/>
        </w:rPr>
        <w:t xml:space="preserve"> و</w:t>
      </w:r>
      <w:r w:rsidRPr="00363978">
        <w:rPr>
          <w:rtl/>
        </w:rPr>
        <w:t xml:space="preserve">يوفر السطح البيني </w:t>
      </w:r>
      <w:r w:rsidRPr="006B4774">
        <w:t>F1</w:t>
      </w:r>
      <w:r w:rsidRPr="006F7400">
        <w:rPr>
          <w:rtl/>
        </w:rPr>
        <w:t xml:space="preserve"> و</w:t>
      </w:r>
      <w:r w:rsidRPr="00363978">
        <w:rPr>
          <w:rtl/>
        </w:rPr>
        <w:t>سائل الربط البيني بين</w:t>
      </w:r>
      <w:r w:rsidRPr="006F7400">
        <w:rPr>
          <w:rtl/>
        </w:rPr>
        <w:t xml:space="preserve"> و</w:t>
      </w:r>
      <w:r w:rsidRPr="00363978">
        <w:rPr>
          <w:rtl/>
        </w:rPr>
        <w:t xml:space="preserve">حدة مركزية للعقدة </w:t>
      </w:r>
      <w:r w:rsidRPr="00363978">
        <w:t>B</w:t>
      </w:r>
      <w:r w:rsidRPr="00363978">
        <w:rPr>
          <w:rtl/>
        </w:rPr>
        <w:t xml:space="preserve"> لل</w:t>
      </w:r>
      <w:r w:rsidR="0021455C">
        <w:rPr>
          <w:rtl/>
        </w:rPr>
        <w:t>جيل التالي</w:t>
      </w:r>
      <w:r w:rsidRPr="00363978">
        <w:rPr>
          <w:rtl/>
        </w:rPr>
        <w:t xml:space="preserve"> </w:t>
      </w:r>
      <w:r w:rsidRPr="006B4774">
        <w:t>(</w:t>
      </w:r>
      <w:proofErr w:type="spellStart"/>
      <w:r w:rsidRPr="006B4774">
        <w:t>gNB</w:t>
      </w:r>
      <w:proofErr w:type="spellEnd"/>
      <w:r w:rsidRPr="006B4774">
        <w:t>-CU)</w:t>
      </w:r>
      <w:r w:rsidRPr="006F7400">
        <w:rPr>
          <w:rtl/>
        </w:rPr>
        <w:t xml:space="preserve"> و</w:t>
      </w:r>
      <w:r w:rsidRPr="00363978">
        <w:rPr>
          <w:rtl/>
        </w:rPr>
        <w:t xml:space="preserve">وحدة موزعة للعقدة </w:t>
      </w:r>
      <w:r w:rsidRPr="00363978">
        <w:t>B</w:t>
      </w:r>
      <w:r w:rsidRPr="00363978">
        <w:rPr>
          <w:rtl/>
        </w:rPr>
        <w:t xml:space="preserve"> لل</w:t>
      </w:r>
      <w:r w:rsidR="0021455C">
        <w:rPr>
          <w:rtl/>
        </w:rPr>
        <w:t>جيل التالي</w:t>
      </w:r>
      <w:r w:rsidRPr="00363978">
        <w:rPr>
          <w:rtl/>
        </w:rPr>
        <w:t xml:space="preserve"> </w:t>
      </w:r>
      <w:r w:rsidRPr="006B4774">
        <w:t>(</w:t>
      </w:r>
      <w:proofErr w:type="spellStart"/>
      <w:r w:rsidRPr="006B4774">
        <w:t>gNB</w:t>
      </w:r>
      <w:proofErr w:type="spellEnd"/>
      <w:r w:rsidRPr="006B4774">
        <w:t>-DU)</w:t>
      </w:r>
      <w:r w:rsidRPr="00363978">
        <w:rPr>
          <w:rtl/>
        </w:rPr>
        <w:t xml:space="preserve"> تابعتين لعقدة </w:t>
      </w:r>
      <w:r w:rsidRPr="00363978">
        <w:t>B</w:t>
      </w:r>
      <w:r w:rsidRPr="00363978">
        <w:rPr>
          <w:rtl/>
        </w:rPr>
        <w:t xml:space="preserve"> لل</w:t>
      </w:r>
      <w:r w:rsidR="0021455C">
        <w:rPr>
          <w:rtl/>
        </w:rPr>
        <w:t>جيل التالي</w:t>
      </w:r>
      <w:r w:rsidRPr="00363978">
        <w:rPr>
          <w:rtl/>
        </w:rPr>
        <w:t xml:space="preserve"> </w:t>
      </w:r>
      <w:r w:rsidRPr="00E952DB">
        <w:t>(</w:t>
      </w:r>
      <w:proofErr w:type="spellStart"/>
      <w:r w:rsidRPr="00E952DB">
        <w:t>gNB</w:t>
      </w:r>
      <w:proofErr w:type="spellEnd"/>
      <w:r w:rsidRPr="00E952DB">
        <w:t>)</w:t>
      </w:r>
      <w:r w:rsidRPr="00363978">
        <w:rPr>
          <w:rtl/>
        </w:rPr>
        <w:t xml:space="preserve"> داخل شبكة النفاذ الراديوي لل</w:t>
      </w:r>
      <w:r w:rsidR="0021455C">
        <w:rPr>
          <w:rtl/>
        </w:rPr>
        <w:t>جيل التالي</w:t>
      </w:r>
      <w:r w:rsidRPr="00363978">
        <w:rPr>
          <w:rtl/>
        </w:rPr>
        <w:t xml:space="preserve"> </w:t>
      </w:r>
      <w:r w:rsidRPr="00A07A0E">
        <w:t>(</w:t>
      </w:r>
      <w:r w:rsidRPr="006B4774">
        <w:t>NG</w:t>
      </w:r>
      <w:r w:rsidRPr="00A07A0E">
        <w:t>-RAN)</w:t>
      </w:r>
      <w:r w:rsidRPr="00363978">
        <w:rPr>
          <w:rtl/>
        </w:rPr>
        <w:t>، أو للربط البيني بين</w:t>
      </w:r>
      <w:r w:rsidRPr="006F7400">
        <w:rPr>
          <w:rtl/>
        </w:rPr>
        <w:t xml:space="preserve"> و</w:t>
      </w:r>
      <w:r w:rsidRPr="00363978">
        <w:rPr>
          <w:rtl/>
        </w:rPr>
        <w:t xml:space="preserve">حدة مركزية للعقدة </w:t>
      </w:r>
      <w:r w:rsidRPr="00363978">
        <w:t>B</w:t>
      </w:r>
      <w:r w:rsidRPr="00363978">
        <w:rPr>
          <w:rtl/>
        </w:rPr>
        <w:t xml:space="preserve"> لل</w:t>
      </w:r>
      <w:r w:rsidR="0021455C">
        <w:rPr>
          <w:rtl/>
        </w:rPr>
        <w:t>جيل التالي</w:t>
      </w:r>
      <w:r w:rsidRPr="006F7400">
        <w:rPr>
          <w:rtl/>
        </w:rPr>
        <w:t xml:space="preserve"> و</w:t>
      </w:r>
      <w:r w:rsidRPr="00363978">
        <w:rPr>
          <w:rtl/>
        </w:rPr>
        <w:t xml:space="preserve">وحدة موزعة للعقدة </w:t>
      </w:r>
      <w:r w:rsidRPr="00363978">
        <w:t>B</w:t>
      </w:r>
      <w:r w:rsidRPr="00363978">
        <w:rPr>
          <w:rtl/>
        </w:rPr>
        <w:t xml:space="preserve"> لل</w:t>
      </w:r>
      <w:r w:rsidR="0021455C">
        <w:rPr>
          <w:rtl/>
        </w:rPr>
        <w:t>جيل التالي</w:t>
      </w:r>
      <w:r w:rsidRPr="00363978">
        <w:rPr>
          <w:rtl/>
        </w:rPr>
        <w:t xml:space="preserve"> تابعتين لعقدة </w:t>
      </w:r>
      <w:r w:rsidRPr="00363978">
        <w:t>B</w:t>
      </w:r>
      <w:r w:rsidRPr="00363978">
        <w:rPr>
          <w:rtl/>
        </w:rPr>
        <w:t xml:space="preserve"> لل</w:t>
      </w:r>
      <w:r w:rsidR="0021455C">
        <w:rPr>
          <w:rtl/>
        </w:rPr>
        <w:t>جيل التالي</w:t>
      </w:r>
      <w:r w:rsidRPr="00363978">
        <w:rPr>
          <w:rtl/>
        </w:rPr>
        <w:t xml:space="preserve"> المتطورة </w:t>
      </w:r>
      <w:r w:rsidRPr="006B4774">
        <w:t>(</w:t>
      </w:r>
      <w:proofErr w:type="spellStart"/>
      <w:r w:rsidRPr="00F5490B">
        <w:t>en-gNB</w:t>
      </w:r>
      <w:proofErr w:type="spellEnd"/>
      <w:r w:rsidRPr="006B4774">
        <w:t>)</w:t>
      </w:r>
      <w:r w:rsidRPr="00363978">
        <w:rPr>
          <w:rtl/>
        </w:rPr>
        <w:t xml:space="preserve"> داخل شبكة </w:t>
      </w:r>
      <w:r w:rsidR="00FB05A0">
        <w:rPr>
          <w:rtl/>
        </w:rPr>
        <w:t>النفاذ الراديوي للأرض الشامل المتطور</w:t>
      </w:r>
      <w:r w:rsidRPr="00363978">
        <w:rPr>
          <w:rtl/>
        </w:rPr>
        <w:t xml:space="preserve"> </w:t>
      </w:r>
      <w:r w:rsidRPr="00FE7D4C">
        <w:t>(</w:t>
      </w:r>
      <w:r w:rsidRPr="006B4774">
        <w:t>E-UTRA</w:t>
      </w:r>
      <w:r w:rsidRPr="00265C0E">
        <w:t>N</w:t>
      </w:r>
      <w:r w:rsidRPr="00FE7D4C">
        <w:t>)</w:t>
      </w:r>
      <w:r w:rsidRPr="00363978">
        <w:rPr>
          <w:rtl/>
        </w:rPr>
        <w:t>.</w:t>
      </w:r>
    </w:p>
    <w:p w14:paraId="4B1C0816" w14:textId="218AE952" w:rsidR="001E1ACF" w:rsidRPr="00AA0384" w:rsidRDefault="00BC5584" w:rsidP="00B13723">
      <w:pPr>
        <w:keepNext/>
        <w:widowControl w:val="0"/>
        <w:tabs>
          <w:tab w:val="left" w:pos="91"/>
          <w:tab w:val="left" w:pos="816"/>
          <w:tab w:val="left" w:pos="4218"/>
          <w:tab w:val="left" w:pos="4927"/>
          <w:tab w:val="left" w:pos="5494"/>
          <w:tab w:val="left" w:pos="6520"/>
        </w:tabs>
        <w:overflowPunct/>
        <w:spacing w:before="40" w:after="40" w:line="260" w:lineRule="exact"/>
        <w:ind w:left="794" w:hanging="794"/>
        <w:textAlignment w:val="auto"/>
        <w:rPr>
          <w:rFonts w:eastAsia="SimSun"/>
          <w:b/>
          <w:bCs/>
          <w:color w:val="000000"/>
          <w:sz w:val="18"/>
          <w:szCs w:val="24"/>
          <w:lang w:bidi="ar-EG"/>
        </w:rPr>
      </w:pPr>
      <w:r w:rsidRPr="00BC5584">
        <w:rPr>
          <w:rFonts w:eastAsia="SimSun"/>
          <w:b/>
          <w:bCs/>
          <w:color w:val="000000"/>
          <w:sz w:val="18"/>
          <w:szCs w:val="24"/>
          <w:lang w:bidi="ar-EG"/>
        </w:rPr>
        <w:t>SDO</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 xml:space="preserve">رقم </w:t>
      </w:r>
      <w:r w:rsidR="001E1ACF" w:rsidRPr="00AA0384">
        <w:rPr>
          <w:b/>
          <w:bCs/>
          <w:color w:val="000000"/>
          <w:sz w:val="18"/>
          <w:szCs w:val="24"/>
          <w:rtl/>
          <w:lang w:val="en-GB" w:eastAsia="en-GB"/>
        </w:rPr>
        <w:t>الوثيقة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النسخة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الحالة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تاريخ الإصدار</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الموقع</w:t>
      </w:r>
    </w:p>
    <w:p w14:paraId="065DD6CC" w14:textId="6BBBA328"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Pr="00AA0384">
        <w:rPr>
          <w:b/>
          <w:bCs/>
          <w:color w:val="000000"/>
          <w:sz w:val="18"/>
          <w:szCs w:val="24"/>
          <w:lang w:eastAsia="en-GB"/>
        </w:rPr>
        <w:t>7</w:t>
      </w:r>
    </w:p>
    <w:p w14:paraId="5905F68C" w14:textId="348F1556"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38.474.V</w:t>
      </w:r>
      <w:proofErr w:type="gramEnd"/>
      <w:r w:rsidR="00C52DC2" w:rsidRPr="00C52DC2">
        <w:rPr>
          <w:color w:val="000000"/>
          <w:sz w:val="18"/>
          <w:szCs w:val="24"/>
          <w:lang w:eastAsia="en-GB"/>
        </w:rPr>
        <w:t>1</w:t>
      </w:r>
      <w:r w:rsidRPr="00AA0384">
        <w:rPr>
          <w:color w:val="000000"/>
          <w:sz w:val="18"/>
          <w:szCs w:val="24"/>
          <w:lang w:eastAsia="en-GB"/>
        </w:rPr>
        <w:t>7.0.0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7.0.0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3</w:t>
      </w:r>
      <w:r w:rsidR="0080055C" w:rsidRPr="00AA0384">
        <w:rPr>
          <w:color w:val="000000"/>
          <w:sz w:val="18"/>
          <w:szCs w:val="24"/>
          <w:lang w:eastAsia="en-GB"/>
        </w:rPr>
        <w:t>.0</w:t>
      </w:r>
      <w:r w:rsidR="00265C0E" w:rsidRPr="00265C0E">
        <w:rPr>
          <w:color w:val="000000"/>
          <w:sz w:val="18"/>
          <w:szCs w:val="24"/>
          <w:lang w:eastAsia="en-GB"/>
        </w:rPr>
        <w:t>2</w:t>
      </w:r>
      <w:r w:rsidR="0080055C" w:rsidRPr="00AA0384">
        <w:rPr>
          <w:color w:val="000000"/>
          <w:sz w:val="18"/>
          <w:szCs w:val="24"/>
          <w:lang w:eastAsia="en-GB"/>
        </w:rPr>
        <w:t>.</w:t>
      </w:r>
      <w:r w:rsidR="00265C0E" w:rsidRPr="00265C0E">
        <w:rPr>
          <w:color w:val="000000"/>
          <w:sz w:val="18"/>
          <w:szCs w:val="24"/>
          <w:lang w:eastAsia="en-GB"/>
        </w:rPr>
        <w:t>2</w:t>
      </w:r>
      <w:r w:rsidR="00C52DC2" w:rsidRPr="00C52DC2">
        <w:rPr>
          <w:color w:val="000000"/>
          <w:sz w:val="18"/>
          <w:szCs w:val="24"/>
          <w:lang w:eastAsia="en-GB"/>
        </w:rPr>
        <w:t>1</w:t>
      </w:r>
      <w:r w:rsidRPr="00AA0384">
        <w:rPr>
          <w:sz w:val="18"/>
          <w:szCs w:val="24"/>
          <w:lang w:eastAsia="en-GB"/>
        </w:rPr>
        <w:tab/>
      </w:r>
      <w:hyperlink r:id="rId1856" w:anchor="Rel-17"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7</w:t>
        </w:r>
      </w:hyperlink>
    </w:p>
    <w:p w14:paraId="54D039AA" w14:textId="2031F022" w:rsidR="00DB146F" w:rsidRPr="00AA0384"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38.474.V</w:t>
      </w:r>
      <w:proofErr w:type="gramEnd"/>
      <w:r w:rsidR="00C52DC2" w:rsidRPr="00C52DC2">
        <w:rPr>
          <w:color w:val="000000"/>
          <w:sz w:val="18"/>
          <w:szCs w:val="24"/>
          <w:lang w:eastAsia="en-GB"/>
        </w:rPr>
        <w:t>1</w:t>
      </w:r>
      <w:r w:rsidRPr="00AA0384">
        <w:rPr>
          <w:color w:val="000000"/>
          <w:sz w:val="18"/>
          <w:szCs w:val="24"/>
          <w:lang w:eastAsia="en-GB"/>
        </w:rPr>
        <w:t>7.0.0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7.0.0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3</w:t>
      </w:r>
      <w:r w:rsidR="0080055C" w:rsidRPr="00AA0384">
        <w:rPr>
          <w:color w:val="000000"/>
          <w:sz w:val="18"/>
          <w:szCs w:val="24"/>
          <w:lang w:eastAsia="en-GB"/>
        </w:rPr>
        <w:t>.0</w:t>
      </w:r>
      <w:r w:rsidR="00265C0E" w:rsidRPr="00265C0E">
        <w:rPr>
          <w:color w:val="000000"/>
          <w:sz w:val="18"/>
          <w:szCs w:val="24"/>
          <w:lang w:eastAsia="en-GB"/>
        </w:rPr>
        <w:t>2</w:t>
      </w:r>
      <w:r w:rsidR="0080055C" w:rsidRPr="00AA0384">
        <w:rPr>
          <w:color w:val="000000"/>
          <w:sz w:val="18"/>
          <w:szCs w:val="24"/>
          <w:lang w:eastAsia="en-GB"/>
        </w:rPr>
        <w:t>.</w:t>
      </w:r>
      <w:r w:rsidR="00265C0E" w:rsidRPr="00265C0E">
        <w:rPr>
          <w:color w:val="000000"/>
          <w:sz w:val="18"/>
          <w:szCs w:val="24"/>
          <w:lang w:eastAsia="en-GB"/>
        </w:rPr>
        <w:t>2</w:t>
      </w:r>
      <w:r w:rsidR="00C52DC2" w:rsidRPr="00C52DC2">
        <w:rPr>
          <w:color w:val="000000"/>
          <w:sz w:val="18"/>
          <w:szCs w:val="24"/>
          <w:lang w:eastAsia="en-GB"/>
        </w:rPr>
        <w:t>1</w:t>
      </w:r>
      <w:r w:rsidRPr="00AA0384">
        <w:rPr>
          <w:sz w:val="18"/>
          <w:szCs w:val="24"/>
          <w:lang w:eastAsia="en-GB"/>
        </w:rPr>
        <w:tab/>
      </w:r>
      <w:hyperlink r:id="rId1857"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7&amp;oldFileUrl=NTN/RIT/CCSA.</w:t>
        </w:r>
        <w:r w:rsidR="00BC5584" w:rsidRPr="00BC5584">
          <w:rPr>
            <w:color w:val="0563C1"/>
            <w:sz w:val="18"/>
            <w:szCs w:val="24"/>
            <w:u w:val="single"/>
            <w:lang w:eastAsia="en-GB"/>
          </w:rPr>
          <w:t>3GPP</w:t>
        </w:r>
        <w:r w:rsidRPr="00AA0384">
          <w:rPr>
            <w:color w:val="0563C1"/>
            <w:sz w:val="18"/>
            <w:szCs w:val="24"/>
            <w:u w:val="single"/>
            <w:lang w:eastAsia="en-GB"/>
          </w:rPr>
          <w:t>.38.474.V</w:t>
        </w:r>
        <w:r w:rsidR="00C52DC2" w:rsidRPr="00C52DC2">
          <w:rPr>
            <w:color w:val="0563C1"/>
            <w:sz w:val="18"/>
            <w:szCs w:val="24"/>
            <w:u w:val="single"/>
            <w:lang w:eastAsia="en-GB"/>
          </w:rPr>
          <w:t>1</w:t>
        </w:r>
        <w:r w:rsidRPr="00AA0384">
          <w:rPr>
            <w:color w:val="0563C1"/>
            <w:sz w:val="18"/>
            <w:szCs w:val="24"/>
            <w:u w:val="single"/>
            <w:lang w:eastAsia="en-GB"/>
          </w:rPr>
          <w:t>7.0.0.doc</w:t>
        </w:r>
      </w:hyperlink>
    </w:p>
    <w:p w14:paraId="534122AC" w14:textId="1A566452"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38 474 V</w:t>
      </w:r>
      <w:r w:rsidR="00C52DC2" w:rsidRPr="00A20096">
        <w:rPr>
          <w:color w:val="000000"/>
          <w:sz w:val="18"/>
          <w:szCs w:val="24"/>
          <w:lang w:val="fr-FR" w:eastAsia="en-GB"/>
        </w:rPr>
        <w:t>1</w:t>
      </w:r>
      <w:r w:rsidRPr="00A20096">
        <w:rPr>
          <w:color w:val="000000"/>
          <w:sz w:val="18"/>
          <w:szCs w:val="24"/>
          <w:lang w:val="fr-FR" w:eastAsia="en-GB"/>
        </w:rPr>
        <w:t>7.0.0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Pr="00A20096">
        <w:rPr>
          <w:color w:val="000000"/>
          <w:sz w:val="18"/>
          <w:szCs w:val="24"/>
          <w:lang w:val="fr-FR" w:eastAsia="en-GB"/>
        </w:rPr>
        <w:t>-04)</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7.0.0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0080055C" w:rsidRPr="00A20096">
        <w:rPr>
          <w:color w:val="000000"/>
          <w:sz w:val="18"/>
          <w:szCs w:val="24"/>
          <w:lang w:val="fr-FR" w:eastAsia="en-GB"/>
        </w:rPr>
        <w:t>.04.</w:t>
      </w:r>
      <w:r w:rsidR="00265C0E" w:rsidRPr="00A20096">
        <w:rPr>
          <w:color w:val="000000"/>
          <w:sz w:val="18"/>
          <w:szCs w:val="24"/>
          <w:lang w:val="fr-FR" w:eastAsia="en-GB"/>
        </w:rPr>
        <w:t>2</w:t>
      </w:r>
      <w:r w:rsidR="0080055C" w:rsidRPr="00A20096">
        <w:rPr>
          <w:color w:val="000000"/>
          <w:sz w:val="18"/>
          <w:szCs w:val="24"/>
          <w:lang w:val="fr-FR" w:eastAsia="en-GB"/>
        </w:rPr>
        <w:t>9</w:t>
      </w:r>
      <w:r w:rsidRPr="00A20096">
        <w:rPr>
          <w:sz w:val="18"/>
          <w:szCs w:val="24"/>
          <w:lang w:val="fr-FR" w:eastAsia="en-GB"/>
        </w:rPr>
        <w:tab/>
      </w:r>
      <w:hyperlink r:id="rId1858"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38400_</w:t>
        </w:r>
        <w:r w:rsidR="00C52DC2" w:rsidRPr="00A20096">
          <w:rPr>
            <w:color w:val="0563C1"/>
            <w:sz w:val="18"/>
            <w:szCs w:val="24"/>
            <w:u w:val="single"/>
            <w:lang w:val="fr-FR" w:eastAsia="en-GB"/>
          </w:rPr>
          <w:t>1</w:t>
        </w:r>
        <w:r w:rsidRPr="00A20096">
          <w:rPr>
            <w:color w:val="0563C1"/>
            <w:sz w:val="18"/>
            <w:szCs w:val="24"/>
            <w:u w:val="single"/>
            <w:lang w:val="fr-FR" w:eastAsia="en-GB"/>
          </w:rPr>
          <w:t>38499/</w:t>
        </w:r>
        <w:r w:rsidR="00C52DC2" w:rsidRPr="00A20096">
          <w:rPr>
            <w:color w:val="0563C1"/>
            <w:sz w:val="18"/>
            <w:szCs w:val="24"/>
            <w:u w:val="single"/>
            <w:lang w:val="fr-FR" w:eastAsia="en-GB"/>
          </w:rPr>
          <w:t>1</w:t>
        </w:r>
        <w:r w:rsidRPr="00A20096">
          <w:rPr>
            <w:color w:val="0563C1"/>
            <w:sz w:val="18"/>
            <w:szCs w:val="24"/>
            <w:u w:val="single"/>
            <w:lang w:val="fr-FR" w:eastAsia="en-GB"/>
          </w:rPr>
          <w:t>38474/</w:t>
        </w:r>
        <w:r w:rsidR="00C52DC2" w:rsidRPr="00A20096">
          <w:rPr>
            <w:color w:val="0563C1"/>
            <w:sz w:val="18"/>
            <w:szCs w:val="24"/>
            <w:u w:val="single"/>
            <w:lang w:val="fr-FR" w:eastAsia="en-GB"/>
          </w:rPr>
          <w:t>1</w:t>
        </w:r>
        <w:r w:rsidRPr="00A20096">
          <w:rPr>
            <w:color w:val="0563C1"/>
            <w:sz w:val="18"/>
            <w:szCs w:val="24"/>
            <w:u w:val="single"/>
            <w:lang w:val="fr-FR" w:eastAsia="en-GB"/>
          </w:rPr>
          <w:t>7.00.00_60/ts_</w:t>
        </w:r>
        <w:r w:rsidR="00C52DC2" w:rsidRPr="00A20096">
          <w:rPr>
            <w:color w:val="0563C1"/>
            <w:sz w:val="18"/>
            <w:szCs w:val="24"/>
            <w:u w:val="single"/>
            <w:lang w:val="fr-FR" w:eastAsia="en-GB"/>
          </w:rPr>
          <w:t>1</w:t>
        </w:r>
        <w:r w:rsidRPr="00A20096">
          <w:rPr>
            <w:color w:val="0563C1"/>
            <w:sz w:val="18"/>
            <w:szCs w:val="24"/>
            <w:u w:val="single"/>
            <w:lang w:val="fr-FR" w:eastAsia="en-GB"/>
          </w:rPr>
          <w:t>38474v</w:t>
        </w:r>
        <w:r w:rsidR="00C52DC2" w:rsidRPr="00A20096">
          <w:rPr>
            <w:color w:val="0563C1"/>
            <w:sz w:val="18"/>
            <w:szCs w:val="24"/>
            <w:u w:val="single"/>
            <w:lang w:val="fr-FR" w:eastAsia="en-GB"/>
          </w:rPr>
          <w:t>1</w:t>
        </w:r>
        <w:r w:rsidRPr="00A20096">
          <w:rPr>
            <w:color w:val="0563C1"/>
            <w:sz w:val="18"/>
            <w:szCs w:val="24"/>
            <w:u w:val="single"/>
            <w:lang w:val="fr-FR" w:eastAsia="en-GB"/>
          </w:rPr>
          <w:t>70000p.pdf</w:t>
        </w:r>
      </w:hyperlink>
    </w:p>
    <w:p w14:paraId="04DBFA41" w14:textId="2A28B40E"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8.474-</w:t>
      </w:r>
      <w:r w:rsidR="00C52DC2" w:rsidRPr="00A20096">
        <w:rPr>
          <w:color w:val="000000"/>
          <w:sz w:val="18"/>
          <w:szCs w:val="24"/>
          <w:lang w:val="fr-FR" w:eastAsia="en-GB"/>
        </w:rPr>
        <w:t>1</w:t>
      </w:r>
      <w:r w:rsidRPr="00A20096">
        <w:rPr>
          <w:color w:val="000000"/>
          <w:sz w:val="18"/>
          <w:szCs w:val="24"/>
          <w:lang w:val="fr-FR" w:eastAsia="en-GB"/>
        </w:rPr>
        <w:t>7.0.0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7.0.0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0080055C" w:rsidRPr="00A20096">
        <w:rPr>
          <w:color w:val="000000"/>
          <w:sz w:val="18"/>
          <w:szCs w:val="24"/>
          <w:lang w:val="fr-FR" w:eastAsia="en-GB"/>
        </w:rPr>
        <w:t>.07.</w:t>
      </w:r>
      <w:r w:rsidR="00265C0E" w:rsidRPr="00A20096">
        <w:rPr>
          <w:color w:val="000000"/>
          <w:sz w:val="18"/>
          <w:szCs w:val="24"/>
          <w:lang w:val="fr-FR" w:eastAsia="en-GB"/>
        </w:rPr>
        <w:t>2</w:t>
      </w:r>
      <w:r w:rsidR="0080055C" w:rsidRPr="00A20096">
        <w:rPr>
          <w:color w:val="000000"/>
          <w:sz w:val="18"/>
          <w:szCs w:val="24"/>
          <w:lang w:val="fr-FR" w:eastAsia="en-GB"/>
        </w:rPr>
        <w:t>9</w:t>
      </w:r>
      <w:r w:rsidRPr="00A20096">
        <w:rPr>
          <w:sz w:val="18"/>
          <w:szCs w:val="24"/>
          <w:lang w:val="fr-FR" w:eastAsia="en-GB"/>
        </w:rPr>
        <w:tab/>
      </w:r>
      <w:hyperlink r:id="rId1859" w:history="1">
        <w:r w:rsidRPr="00A20096">
          <w:rPr>
            <w:color w:val="0563C1"/>
            <w:sz w:val="18"/>
            <w:szCs w:val="24"/>
            <w:u w:val="single"/>
            <w:lang w:val="fr-FR" w:eastAsia="en-GB"/>
          </w:rPr>
          <w:t>https://members.tsdsi.in/s/cjZABLoGzGwkyo3</w:t>
        </w:r>
      </w:hyperlink>
    </w:p>
    <w:p w14:paraId="061C33F5" w14:textId="2A8B6C99" w:rsidR="00DB146F" w:rsidRPr="009D6572"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9D6572">
        <w:rPr>
          <w:color w:val="000000"/>
          <w:spacing w:val="-2"/>
          <w:sz w:val="18"/>
          <w:szCs w:val="24"/>
          <w:lang w:val="fr-FR" w:eastAsia="en-GB"/>
        </w:rPr>
        <w:t>TTA</w:t>
      </w:r>
      <w:r w:rsidRPr="009D6572">
        <w:rPr>
          <w:spacing w:val="-2"/>
          <w:sz w:val="18"/>
          <w:szCs w:val="24"/>
          <w:lang w:val="fr-FR" w:eastAsia="en-GB"/>
        </w:rPr>
        <w:tab/>
      </w:r>
      <w:r w:rsidRPr="009D6572">
        <w:rPr>
          <w:color w:val="000000"/>
          <w:spacing w:val="-2"/>
          <w:sz w:val="18"/>
          <w:szCs w:val="24"/>
          <w:lang w:val="fr-FR" w:eastAsia="en-GB"/>
        </w:rPr>
        <w:t>TTAT.3G-38.474V</w:t>
      </w:r>
      <w:r w:rsidR="00C52DC2" w:rsidRPr="009D6572">
        <w:rPr>
          <w:color w:val="000000"/>
          <w:spacing w:val="-2"/>
          <w:sz w:val="18"/>
          <w:szCs w:val="24"/>
          <w:lang w:val="fr-FR" w:eastAsia="en-GB"/>
        </w:rPr>
        <w:t>1</w:t>
      </w:r>
      <w:r w:rsidRPr="009D6572">
        <w:rPr>
          <w:color w:val="000000"/>
          <w:spacing w:val="-2"/>
          <w:sz w:val="18"/>
          <w:szCs w:val="24"/>
          <w:lang w:val="fr-FR" w:eastAsia="en-GB"/>
        </w:rPr>
        <w:t>7.0.0</w:t>
      </w:r>
      <w:r w:rsidRPr="009D6572">
        <w:rPr>
          <w:spacing w:val="-2"/>
          <w:sz w:val="18"/>
          <w:szCs w:val="24"/>
          <w:lang w:val="fr-FR" w:eastAsia="en-GB"/>
        </w:rPr>
        <w:tab/>
      </w:r>
      <w:r w:rsidR="00C52DC2" w:rsidRPr="009D6572">
        <w:rPr>
          <w:color w:val="000000"/>
          <w:spacing w:val="-2"/>
          <w:sz w:val="18"/>
          <w:szCs w:val="24"/>
          <w:lang w:val="fr-FR" w:eastAsia="en-GB"/>
        </w:rPr>
        <w:t>1</w:t>
      </w:r>
      <w:r w:rsidRPr="009D6572">
        <w:rPr>
          <w:color w:val="000000"/>
          <w:spacing w:val="-2"/>
          <w:sz w:val="18"/>
          <w:szCs w:val="24"/>
          <w:lang w:val="fr-FR" w:eastAsia="en-GB"/>
        </w:rPr>
        <w:t>7.0.0</w:t>
      </w:r>
      <w:r w:rsidRPr="009D6572">
        <w:rPr>
          <w:spacing w:val="-2"/>
          <w:sz w:val="18"/>
          <w:szCs w:val="24"/>
          <w:lang w:val="fr-FR" w:eastAsia="en-GB"/>
        </w:rPr>
        <w:tab/>
      </w:r>
      <w:r w:rsidRPr="009D6572">
        <w:rPr>
          <w:color w:val="000000"/>
          <w:spacing w:val="-2"/>
          <w:sz w:val="18"/>
          <w:szCs w:val="24"/>
          <w:rtl/>
          <w:lang w:val="fr-FR" w:eastAsia="en-GB"/>
        </w:rPr>
        <w:t>نُشرت</w:t>
      </w:r>
      <w:r w:rsidRPr="009D6572">
        <w:rPr>
          <w:spacing w:val="-2"/>
          <w:sz w:val="18"/>
          <w:szCs w:val="24"/>
          <w:lang w:val="fr-FR" w:eastAsia="en-GB"/>
        </w:rPr>
        <w:tab/>
      </w:r>
      <w:r w:rsidR="00265C0E" w:rsidRPr="009D6572">
        <w:rPr>
          <w:color w:val="000000"/>
          <w:spacing w:val="-2"/>
          <w:sz w:val="18"/>
          <w:szCs w:val="24"/>
          <w:lang w:val="fr-FR" w:eastAsia="en-GB"/>
        </w:rPr>
        <w:t>2</w:t>
      </w:r>
      <w:r w:rsidRPr="009D6572">
        <w:rPr>
          <w:color w:val="000000"/>
          <w:spacing w:val="-2"/>
          <w:sz w:val="18"/>
          <w:szCs w:val="24"/>
          <w:lang w:val="fr-FR" w:eastAsia="en-GB"/>
        </w:rPr>
        <w:t>0</w:t>
      </w:r>
      <w:r w:rsidR="00265C0E" w:rsidRPr="009D6572">
        <w:rPr>
          <w:color w:val="000000"/>
          <w:spacing w:val="-2"/>
          <w:sz w:val="18"/>
          <w:szCs w:val="24"/>
          <w:lang w:val="fr-FR" w:eastAsia="en-GB"/>
        </w:rPr>
        <w:t>22</w:t>
      </w:r>
      <w:r w:rsidR="0080055C" w:rsidRPr="009D6572">
        <w:rPr>
          <w:color w:val="000000"/>
          <w:spacing w:val="-2"/>
          <w:sz w:val="18"/>
          <w:szCs w:val="24"/>
          <w:lang w:val="fr-FR" w:eastAsia="en-GB"/>
        </w:rPr>
        <w:t>.08.05</w:t>
      </w:r>
      <w:r w:rsidRPr="009D6572">
        <w:rPr>
          <w:spacing w:val="-2"/>
          <w:sz w:val="18"/>
          <w:szCs w:val="24"/>
          <w:lang w:val="fr-FR" w:eastAsia="en-GB"/>
        </w:rPr>
        <w:tab/>
      </w:r>
      <w:hyperlink r:id="rId1860" w:history="1">
        <w:r w:rsidRPr="009D6572">
          <w:rPr>
            <w:color w:val="0563C1"/>
            <w:spacing w:val="-2"/>
            <w:sz w:val="18"/>
            <w:szCs w:val="24"/>
            <w:u w:val="single"/>
            <w:lang w:val="fr-FR" w:eastAsia="en-GB"/>
          </w:rPr>
          <w:t>https://www.tta.or.kr/e</w:t>
        </w:r>
        <w:r w:rsidR="006B4774" w:rsidRPr="009D6572">
          <w:rPr>
            <w:color w:val="0563C1"/>
            <w:spacing w:val="-2"/>
            <w:sz w:val="18"/>
            <w:szCs w:val="24"/>
            <w:u w:val="single"/>
            <w:lang w:val="fr-FR" w:eastAsia="en-GB"/>
          </w:rPr>
          <w:t>NG</w:t>
        </w:r>
        <w:r w:rsidRPr="009D6572">
          <w:rPr>
            <w:color w:val="0563C1"/>
            <w:spacing w:val="-2"/>
            <w:sz w:val="18"/>
            <w:szCs w:val="24"/>
            <w:u w:val="single"/>
            <w:lang w:val="fr-FR" w:eastAsia="en-GB"/>
          </w:rPr>
          <w:t>/ttaSearchE</w:t>
        </w:r>
        <w:r w:rsidR="006B4774" w:rsidRPr="009D6572">
          <w:rPr>
            <w:color w:val="0563C1"/>
            <w:spacing w:val="-2"/>
            <w:sz w:val="18"/>
            <w:szCs w:val="24"/>
            <w:u w:val="single"/>
            <w:lang w:val="fr-FR" w:eastAsia="en-GB"/>
          </w:rPr>
          <w:t>NG</w:t>
        </w:r>
        <w:r w:rsidRPr="009D6572">
          <w:rPr>
            <w:color w:val="0563C1"/>
            <w:spacing w:val="-2"/>
            <w:sz w:val="18"/>
            <w:szCs w:val="24"/>
            <w:u w:val="single"/>
            <w:lang w:val="fr-FR" w:eastAsia="en-GB"/>
          </w:rPr>
          <w:t>View.do?key=46</w:t>
        </w:r>
        <w:r w:rsidR="00C52DC2" w:rsidRPr="009D6572">
          <w:rPr>
            <w:color w:val="0563C1"/>
            <w:spacing w:val="-2"/>
            <w:sz w:val="18"/>
            <w:szCs w:val="24"/>
            <w:u w:val="single"/>
            <w:lang w:val="fr-FR" w:eastAsia="en-GB"/>
          </w:rPr>
          <w:t>1</w:t>
        </w:r>
        <w:r w:rsidRPr="009D6572">
          <w:rPr>
            <w:color w:val="0563C1"/>
            <w:spacing w:val="-2"/>
            <w:sz w:val="18"/>
            <w:szCs w:val="24"/>
            <w:u w:val="single"/>
            <w:lang w:val="fr-FR" w:eastAsia="en-GB"/>
          </w:rPr>
          <w:t>&amp;searchStandardNo=TTAT.3G-38.474V</w:t>
        </w:r>
        <w:r w:rsidR="00C52DC2" w:rsidRPr="009D6572">
          <w:rPr>
            <w:color w:val="0563C1"/>
            <w:spacing w:val="-2"/>
            <w:sz w:val="18"/>
            <w:szCs w:val="24"/>
            <w:u w:val="single"/>
            <w:lang w:val="fr-FR" w:eastAsia="en-GB"/>
          </w:rPr>
          <w:t>1</w:t>
        </w:r>
        <w:r w:rsidRPr="009D6572">
          <w:rPr>
            <w:color w:val="0563C1"/>
            <w:spacing w:val="-2"/>
            <w:sz w:val="18"/>
            <w:szCs w:val="24"/>
            <w:u w:val="single"/>
            <w:lang w:val="fr-FR" w:eastAsia="en-GB"/>
          </w:rPr>
          <w:t>7.0.0&amp;searchCate=TTAS</w:t>
        </w:r>
      </w:hyperlink>
    </w:p>
    <w:p w14:paraId="0301F528" w14:textId="3671D905"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Pr="00AA0384">
        <w:rPr>
          <w:b/>
          <w:bCs/>
          <w:color w:val="000000"/>
          <w:sz w:val="18"/>
          <w:szCs w:val="24"/>
          <w:lang w:eastAsia="en-GB"/>
        </w:rPr>
        <w:t>8</w:t>
      </w:r>
    </w:p>
    <w:p w14:paraId="7D26A704" w14:textId="69404A79"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38.474.V</w:t>
      </w:r>
      <w:proofErr w:type="gramEnd"/>
      <w:r w:rsidR="00C52DC2" w:rsidRPr="00C52DC2">
        <w:rPr>
          <w:color w:val="000000"/>
          <w:sz w:val="18"/>
          <w:szCs w:val="24"/>
          <w:lang w:eastAsia="en-GB"/>
        </w:rPr>
        <w:t>1</w:t>
      </w:r>
      <w:r w:rsidRPr="00AA0384">
        <w:rPr>
          <w:color w:val="000000"/>
          <w:sz w:val="18"/>
          <w:szCs w:val="24"/>
          <w:lang w:eastAsia="en-GB"/>
        </w:rPr>
        <w:t>8.0.0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8.0.0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80055C" w:rsidRPr="00AA0384">
        <w:rPr>
          <w:color w:val="000000"/>
          <w:sz w:val="18"/>
          <w:szCs w:val="24"/>
          <w:lang w:eastAsia="en-GB"/>
        </w:rPr>
        <w:t>.08.</w:t>
      </w:r>
      <w:r w:rsidR="00265C0E" w:rsidRPr="00265C0E">
        <w:rPr>
          <w:color w:val="000000"/>
          <w:sz w:val="18"/>
          <w:szCs w:val="24"/>
          <w:lang w:eastAsia="en-GB"/>
        </w:rPr>
        <w:t>2</w:t>
      </w:r>
      <w:r w:rsidR="0080055C" w:rsidRPr="00AA0384">
        <w:rPr>
          <w:color w:val="000000"/>
          <w:sz w:val="18"/>
          <w:szCs w:val="24"/>
          <w:lang w:eastAsia="en-GB"/>
        </w:rPr>
        <w:t>7</w:t>
      </w:r>
      <w:r w:rsidRPr="00AA0384">
        <w:rPr>
          <w:sz w:val="18"/>
          <w:szCs w:val="24"/>
          <w:lang w:eastAsia="en-GB"/>
        </w:rPr>
        <w:tab/>
      </w:r>
      <w:hyperlink r:id="rId1861" w:anchor="Rel-18"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8</w:t>
        </w:r>
      </w:hyperlink>
    </w:p>
    <w:p w14:paraId="4EE23A18" w14:textId="6569D9DF" w:rsidR="00DB146F" w:rsidRPr="00AA0384"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38.474.V</w:t>
      </w:r>
      <w:proofErr w:type="gramEnd"/>
      <w:r w:rsidR="00C52DC2" w:rsidRPr="00C52DC2">
        <w:rPr>
          <w:color w:val="000000"/>
          <w:sz w:val="18"/>
          <w:szCs w:val="24"/>
          <w:lang w:eastAsia="en-GB"/>
        </w:rPr>
        <w:t>1</w:t>
      </w:r>
      <w:r w:rsidRPr="00AA0384">
        <w:rPr>
          <w:color w:val="000000"/>
          <w:sz w:val="18"/>
          <w:szCs w:val="24"/>
          <w:lang w:eastAsia="en-GB"/>
        </w:rPr>
        <w:t>8.0.0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8.0.0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80055C" w:rsidRPr="00AA0384">
        <w:rPr>
          <w:color w:val="000000"/>
          <w:sz w:val="18"/>
          <w:szCs w:val="24"/>
          <w:lang w:eastAsia="en-GB"/>
        </w:rPr>
        <w:t>.08.</w:t>
      </w:r>
      <w:r w:rsidR="00265C0E" w:rsidRPr="00265C0E">
        <w:rPr>
          <w:color w:val="000000"/>
          <w:sz w:val="18"/>
          <w:szCs w:val="24"/>
          <w:lang w:eastAsia="en-GB"/>
        </w:rPr>
        <w:t>2</w:t>
      </w:r>
      <w:r w:rsidR="0080055C" w:rsidRPr="00AA0384">
        <w:rPr>
          <w:color w:val="000000"/>
          <w:sz w:val="18"/>
          <w:szCs w:val="24"/>
          <w:lang w:eastAsia="en-GB"/>
        </w:rPr>
        <w:t>7</w:t>
      </w:r>
      <w:r w:rsidRPr="00AA0384">
        <w:rPr>
          <w:sz w:val="18"/>
          <w:szCs w:val="24"/>
          <w:lang w:eastAsia="en-GB"/>
        </w:rPr>
        <w:tab/>
      </w:r>
      <w:hyperlink r:id="rId1862"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7&amp;oldFileUrl=NTN/RIT/CCSA.</w:t>
        </w:r>
        <w:r w:rsidR="00BC5584" w:rsidRPr="00BC5584">
          <w:rPr>
            <w:color w:val="0563C1"/>
            <w:sz w:val="18"/>
            <w:szCs w:val="24"/>
            <w:u w:val="single"/>
            <w:lang w:eastAsia="en-GB"/>
          </w:rPr>
          <w:t>3GPP</w:t>
        </w:r>
        <w:r w:rsidRPr="00AA0384">
          <w:rPr>
            <w:color w:val="0563C1"/>
            <w:sz w:val="18"/>
            <w:szCs w:val="24"/>
            <w:u w:val="single"/>
            <w:lang w:eastAsia="en-GB"/>
          </w:rPr>
          <w:t>.38.474.V</w:t>
        </w:r>
        <w:r w:rsidR="00C52DC2" w:rsidRPr="00C52DC2">
          <w:rPr>
            <w:color w:val="0563C1"/>
            <w:sz w:val="18"/>
            <w:szCs w:val="24"/>
            <w:u w:val="single"/>
            <w:lang w:eastAsia="en-GB"/>
          </w:rPr>
          <w:t>1</w:t>
        </w:r>
        <w:r w:rsidRPr="00AA0384">
          <w:rPr>
            <w:color w:val="0563C1"/>
            <w:sz w:val="18"/>
            <w:szCs w:val="24"/>
            <w:u w:val="single"/>
            <w:lang w:eastAsia="en-GB"/>
          </w:rPr>
          <w:t>8.0.0.do</w:t>
        </w:r>
      </w:hyperlink>
      <w:hyperlink r:id="rId1863" w:history="1">
        <w:r w:rsidRPr="00AA0384">
          <w:rPr>
            <w:color w:val="0563C1"/>
            <w:sz w:val="18"/>
            <w:szCs w:val="24"/>
            <w:u w:val="single"/>
            <w:lang w:eastAsia="en-GB"/>
          </w:rPr>
          <w:t>cx</w:t>
        </w:r>
      </w:hyperlink>
    </w:p>
    <w:p w14:paraId="57DB7C04" w14:textId="02E0FEA7"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38 474 V</w:t>
      </w:r>
      <w:r w:rsidR="00C52DC2" w:rsidRPr="00A20096">
        <w:rPr>
          <w:color w:val="000000"/>
          <w:sz w:val="18"/>
          <w:szCs w:val="24"/>
          <w:lang w:val="fr-FR" w:eastAsia="en-GB"/>
        </w:rPr>
        <w:t>1</w:t>
      </w:r>
      <w:r w:rsidRPr="00A20096">
        <w:rPr>
          <w:color w:val="000000"/>
          <w:sz w:val="18"/>
          <w:szCs w:val="24"/>
          <w:lang w:val="fr-FR" w:eastAsia="en-GB"/>
        </w:rPr>
        <w:t>8.0.0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4-05)</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8.0.0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0055C" w:rsidRPr="00A20096">
        <w:rPr>
          <w:color w:val="000000"/>
          <w:sz w:val="18"/>
          <w:szCs w:val="24"/>
          <w:lang w:val="fr-FR" w:eastAsia="en-GB"/>
        </w:rPr>
        <w:t>.05.06</w:t>
      </w:r>
      <w:r w:rsidRPr="00A20096">
        <w:rPr>
          <w:sz w:val="18"/>
          <w:szCs w:val="24"/>
          <w:lang w:val="fr-FR" w:eastAsia="en-GB"/>
        </w:rPr>
        <w:tab/>
      </w:r>
      <w:hyperlink r:id="rId1864"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38400_</w:t>
        </w:r>
        <w:r w:rsidR="00C52DC2" w:rsidRPr="00A20096">
          <w:rPr>
            <w:color w:val="0563C1"/>
            <w:sz w:val="18"/>
            <w:szCs w:val="24"/>
            <w:u w:val="single"/>
            <w:lang w:val="fr-FR" w:eastAsia="en-GB"/>
          </w:rPr>
          <w:t>1</w:t>
        </w:r>
        <w:r w:rsidRPr="00A20096">
          <w:rPr>
            <w:color w:val="0563C1"/>
            <w:sz w:val="18"/>
            <w:szCs w:val="24"/>
            <w:u w:val="single"/>
            <w:lang w:val="fr-FR" w:eastAsia="en-GB"/>
          </w:rPr>
          <w:t>38499/</w:t>
        </w:r>
        <w:r w:rsidR="00C52DC2" w:rsidRPr="00A20096">
          <w:rPr>
            <w:color w:val="0563C1"/>
            <w:sz w:val="18"/>
            <w:szCs w:val="24"/>
            <w:u w:val="single"/>
            <w:lang w:val="fr-FR" w:eastAsia="en-GB"/>
          </w:rPr>
          <w:t>1</w:t>
        </w:r>
        <w:r w:rsidRPr="00A20096">
          <w:rPr>
            <w:color w:val="0563C1"/>
            <w:sz w:val="18"/>
            <w:szCs w:val="24"/>
            <w:u w:val="single"/>
            <w:lang w:val="fr-FR" w:eastAsia="en-GB"/>
          </w:rPr>
          <w:t>38474/</w:t>
        </w:r>
        <w:r w:rsidR="00C52DC2" w:rsidRPr="00A20096">
          <w:rPr>
            <w:color w:val="0563C1"/>
            <w:sz w:val="18"/>
            <w:szCs w:val="24"/>
            <w:u w:val="single"/>
            <w:lang w:val="fr-FR" w:eastAsia="en-GB"/>
          </w:rPr>
          <w:t>1</w:t>
        </w:r>
        <w:r w:rsidRPr="00A20096">
          <w:rPr>
            <w:color w:val="0563C1"/>
            <w:sz w:val="18"/>
            <w:szCs w:val="24"/>
            <w:u w:val="single"/>
            <w:lang w:val="fr-FR" w:eastAsia="en-GB"/>
          </w:rPr>
          <w:t>8.00.00_60/ts_</w:t>
        </w:r>
        <w:r w:rsidR="00C52DC2" w:rsidRPr="00A20096">
          <w:rPr>
            <w:color w:val="0563C1"/>
            <w:sz w:val="18"/>
            <w:szCs w:val="24"/>
            <w:u w:val="single"/>
            <w:lang w:val="fr-FR" w:eastAsia="en-GB"/>
          </w:rPr>
          <w:t>1</w:t>
        </w:r>
        <w:r w:rsidRPr="00A20096">
          <w:rPr>
            <w:color w:val="0563C1"/>
            <w:sz w:val="18"/>
            <w:szCs w:val="24"/>
            <w:u w:val="single"/>
            <w:lang w:val="fr-FR" w:eastAsia="en-GB"/>
          </w:rPr>
          <w:t>38474v</w:t>
        </w:r>
        <w:r w:rsidR="00C52DC2" w:rsidRPr="00A20096">
          <w:rPr>
            <w:color w:val="0563C1"/>
            <w:sz w:val="18"/>
            <w:szCs w:val="24"/>
            <w:u w:val="single"/>
            <w:lang w:val="fr-FR" w:eastAsia="en-GB"/>
          </w:rPr>
          <w:t>1</w:t>
        </w:r>
        <w:r w:rsidRPr="00A20096">
          <w:rPr>
            <w:color w:val="0563C1"/>
            <w:sz w:val="18"/>
            <w:szCs w:val="24"/>
            <w:u w:val="single"/>
            <w:lang w:val="fr-FR" w:eastAsia="en-GB"/>
          </w:rPr>
          <w:t>80000p.pdf</w:t>
        </w:r>
      </w:hyperlink>
    </w:p>
    <w:p w14:paraId="1A31825E" w14:textId="17FC6F73"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8.474 -</w:t>
      </w:r>
      <w:r w:rsidR="00C52DC2" w:rsidRPr="00A20096">
        <w:rPr>
          <w:color w:val="000000"/>
          <w:sz w:val="18"/>
          <w:szCs w:val="24"/>
          <w:lang w:val="fr-FR" w:eastAsia="en-GB"/>
        </w:rPr>
        <w:t>1</w:t>
      </w:r>
      <w:r w:rsidRPr="00A20096">
        <w:rPr>
          <w:color w:val="000000"/>
          <w:sz w:val="18"/>
          <w:szCs w:val="24"/>
          <w:lang w:val="fr-FR" w:eastAsia="en-GB"/>
        </w:rPr>
        <w:t>8.0.0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8.0.0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5</w:t>
      </w:r>
      <w:r w:rsidR="0080055C" w:rsidRPr="00A20096">
        <w:rPr>
          <w:color w:val="000000"/>
          <w:sz w:val="18"/>
          <w:szCs w:val="24"/>
          <w:lang w:val="fr-FR" w:eastAsia="en-GB"/>
        </w:rPr>
        <w:t>.03.0</w:t>
      </w:r>
      <w:r w:rsidR="00265C0E" w:rsidRPr="00A20096">
        <w:rPr>
          <w:color w:val="000000"/>
          <w:sz w:val="18"/>
          <w:szCs w:val="24"/>
          <w:lang w:val="fr-FR" w:eastAsia="en-GB"/>
        </w:rPr>
        <w:t>2</w:t>
      </w:r>
      <w:r w:rsidRPr="00A20096">
        <w:rPr>
          <w:sz w:val="18"/>
          <w:szCs w:val="24"/>
          <w:lang w:val="fr-FR" w:eastAsia="en-GB"/>
        </w:rPr>
        <w:tab/>
      </w:r>
      <w:hyperlink r:id="rId1865" w:history="1">
        <w:r w:rsidRPr="00A20096">
          <w:rPr>
            <w:color w:val="0563C1"/>
            <w:sz w:val="18"/>
            <w:szCs w:val="24"/>
            <w:u w:val="single"/>
            <w:lang w:val="fr-FR" w:eastAsia="en-GB"/>
          </w:rPr>
          <w:t>https://members.tsdsi.in/s/4aTjdFqsidx6ay7</w:t>
        </w:r>
      </w:hyperlink>
    </w:p>
    <w:p w14:paraId="78630C9D" w14:textId="179A6E3E" w:rsidR="00DB146F" w:rsidRPr="009D6572"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9D6572">
        <w:rPr>
          <w:color w:val="000000"/>
          <w:spacing w:val="-2"/>
          <w:sz w:val="18"/>
          <w:szCs w:val="24"/>
          <w:lang w:val="fr-FR" w:eastAsia="en-GB"/>
        </w:rPr>
        <w:t>TTA</w:t>
      </w:r>
      <w:r w:rsidRPr="009D6572">
        <w:rPr>
          <w:spacing w:val="-2"/>
          <w:sz w:val="18"/>
          <w:szCs w:val="24"/>
          <w:lang w:val="fr-FR" w:eastAsia="en-GB"/>
        </w:rPr>
        <w:tab/>
      </w:r>
      <w:r w:rsidRPr="009D6572">
        <w:rPr>
          <w:color w:val="000000"/>
          <w:spacing w:val="-2"/>
          <w:sz w:val="18"/>
          <w:szCs w:val="24"/>
          <w:lang w:val="fr-FR" w:eastAsia="en-GB"/>
        </w:rPr>
        <w:t>TTAT.3G-38.474V</w:t>
      </w:r>
      <w:r w:rsidR="00C52DC2" w:rsidRPr="009D6572">
        <w:rPr>
          <w:color w:val="000000"/>
          <w:spacing w:val="-2"/>
          <w:sz w:val="18"/>
          <w:szCs w:val="24"/>
          <w:lang w:val="fr-FR" w:eastAsia="en-GB"/>
        </w:rPr>
        <w:t>1</w:t>
      </w:r>
      <w:r w:rsidRPr="009D6572">
        <w:rPr>
          <w:color w:val="000000"/>
          <w:spacing w:val="-2"/>
          <w:sz w:val="18"/>
          <w:szCs w:val="24"/>
          <w:lang w:val="fr-FR" w:eastAsia="en-GB"/>
        </w:rPr>
        <w:t>8.0.0</w:t>
      </w:r>
      <w:r w:rsidRPr="009D6572">
        <w:rPr>
          <w:spacing w:val="-2"/>
          <w:sz w:val="18"/>
          <w:szCs w:val="24"/>
          <w:lang w:val="fr-FR" w:eastAsia="en-GB"/>
        </w:rPr>
        <w:tab/>
      </w:r>
      <w:r w:rsidR="00C52DC2" w:rsidRPr="009D6572">
        <w:rPr>
          <w:color w:val="000000"/>
          <w:spacing w:val="-2"/>
          <w:sz w:val="18"/>
          <w:szCs w:val="24"/>
          <w:lang w:val="fr-FR" w:eastAsia="en-GB"/>
        </w:rPr>
        <w:t>1</w:t>
      </w:r>
      <w:r w:rsidRPr="009D6572">
        <w:rPr>
          <w:color w:val="000000"/>
          <w:spacing w:val="-2"/>
          <w:sz w:val="18"/>
          <w:szCs w:val="24"/>
          <w:lang w:val="fr-FR" w:eastAsia="en-GB"/>
        </w:rPr>
        <w:t>8.0.0</w:t>
      </w:r>
      <w:r w:rsidRPr="009D6572">
        <w:rPr>
          <w:spacing w:val="-2"/>
          <w:sz w:val="18"/>
          <w:szCs w:val="24"/>
          <w:lang w:val="fr-FR" w:eastAsia="en-GB"/>
        </w:rPr>
        <w:tab/>
      </w:r>
      <w:r w:rsidRPr="009D6572">
        <w:rPr>
          <w:color w:val="000000"/>
          <w:spacing w:val="-2"/>
          <w:sz w:val="18"/>
          <w:szCs w:val="24"/>
          <w:rtl/>
          <w:lang w:val="fr-FR" w:eastAsia="en-GB"/>
        </w:rPr>
        <w:t>نُشرت</w:t>
      </w:r>
      <w:r w:rsidRPr="009D6572">
        <w:rPr>
          <w:spacing w:val="-2"/>
          <w:sz w:val="18"/>
          <w:szCs w:val="24"/>
          <w:lang w:val="fr-FR" w:eastAsia="en-GB"/>
        </w:rPr>
        <w:tab/>
      </w:r>
      <w:r w:rsidR="00265C0E" w:rsidRPr="009D6572">
        <w:rPr>
          <w:color w:val="000000"/>
          <w:spacing w:val="-2"/>
          <w:sz w:val="18"/>
          <w:szCs w:val="24"/>
          <w:lang w:val="fr-FR" w:eastAsia="en-GB"/>
        </w:rPr>
        <w:t>2</w:t>
      </w:r>
      <w:r w:rsidRPr="009D6572">
        <w:rPr>
          <w:color w:val="000000"/>
          <w:spacing w:val="-2"/>
          <w:sz w:val="18"/>
          <w:szCs w:val="24"/>
          <w:lang w:val="fr-FR" w:eastAsia="en-GB"/>
        </w:rPr>
        <w:t>0</w:t>
      </w:r>
      <w:r w:rsidR="00265C0E" w:rsidRPr="009D6572">
        <w:rPr>
          <w:color w:val="000000"/>
          <w:spacing w:val="-2"/>
          <w:sz w:val="18"/>
          <w:szCs w:val="24"/>
          <w:lang w:val="fr-FR" w:eastAsia="en-GB"/>
        </w:rPr>
        <w:t>2</w:t>
      </w:r>
      <w:r w:rsidRPr="009D6572">
        <w:rPr>
          <w:color w:val="000000"/>
          <w:spacing w:val="-2"/>
          <w:sz w:val="18"/>
          <w:szCs w:val="24"/>
          <w:lang w:val="fr-FR" w:eastAsia="en-GB"/>
        </w:rPr>
        <w:t>4</w:t>
      </w:r>
      <w:r w:rsidR="0080055C" w:rsidRPr="009D6572">
        <w:rPr>
          <w:color w:val="000000"/>
          <w:spacing w:val="-2"/>
          <w:sz w:val="18"/>
          <w:szCs w:val="24"/>
          <w:lang w:val="fr-FR" w:eastAsia="en-GB"/>
        </w:rPr>
        <w:t>.08.</w:t>
      </w:r>
      <w:r w:rsidR="00C52DC2" w:rsidRPr="009D6572">
        <w:rPr>
          <w:color w:val="000000"/>
          <w:spacing w:val="-2"/>
          <w:sz w:val="18"/>
          <w:szCs w:val="24"/>
          <w:lang w:val="fr-FR" w:eastAsia="en-GB"/>
        </w:rPr>
        <w:t>1</w:t>
      </w:r>
      <w:r w:rsidR="00265C0E" w:rsidRPr="009D6572">
        <w:rPr>
          <w:color w:val="000000"/>
          <w:spacing w:val="-2"/>
          <w:sz w:val="18"/>
          <w:szCs w:val="24"/>
          <w:lang w:val="fr-FR" w:eastAsia="en-GB"/>
        </w:rPr>
        <w:t>2</w:t>
      </w:r>
      <w:r w:rsidRPr="009D6572">
        <w:rPr>
          <w:spacing w:val="-2"/>
          <w:sz w:val="18"/>
          <w:szCs w:val="24"/>
          <w:lang w:val="fr-FR" w:eastAsia="en-GB"/>
        </w:rPr>
        <w:tab/>
      </w:r>
      <w:hyperlink r:id="rId1866" w:history="1">
        <w:r w:rsidRPr="009D6572">
          <w:rPr>
            <w:color w:val="0563C1"/>
            <w:spacing w:val="-2"/>
            <w:sz w:val="18"/>
            <w:szCs w:val="24"/>
            <w:u w:val="single"/>
            <w:lang w:val="fr-FR" w:eastAsia="en-GB"/>
          </w:rPr>
          <w:t>https://www.tta.or.kr/e</w:t>
        </w:r>
        <w:r w:rsidR="006B4774" w:rsidRPr="009D6572">
          <w:rPr>
            <w:color w:val="0563C1"/>
            <w:spacing w:val="-2"/>
            <w:sz w:val="18"/>
            <w:szCs w:val="24"/>
            <w:u w:val="single"/>
            <w:lang w:val="fr-FR" w:eastAsia="en-GB"/>
          </w:rPr>
          <w:t>NG</w:t>
        </w:r>
        <w:r w:rsidRPr="009D6572">
          <w:rPr>
            <w:color w:val="0563C1"/>
            <w:spacing w:val="-2"/>
            <w:sz w:val="18"/>
            <w:szCs w:val="24"/>
            <w:u w:val="single"/>
            <w:lang w:val="fr-FR" w:eastAsia="en-GB"/>
          </w:rPr>
          <w:t>/ttaSearchE</w:t>
        </w:r>
        <w:r w:rsidR="006B4774" w:rsidRPr="009D6572">
          <w:rPr>
            <w:color w:val="0563C1"/>
            <w:spacing w:val="-2"/>
            <w:sz w:val="18"/>
            <w:szCs w:val="24"/>
            <w:u w:val="single"/>
            <w:lang w:val="fr-FR" w:eastAsia="en-GB"/>
          </w:rPr>
          <w:t>NG</w:t>
        </w:r>
        <w:r w:rsidRPr="009D6572">
          <w:rPr>
            <w:color w:val="0563C1"/>
            <w:spacing w:val="-2"/>
            <w:sz w:val="18"/>
            <w:szCs w:val="24"/>
            <w:u w:val="single"/>
            <w:lang w:val="fr-FR" w:eastAsia="en-GB"/>
          </w:rPr>
          <w:t>View.do?key=46</w:t>
        </w:r>
        <w:r w:rsidR="00C52DC2" w:rsidRPr="009D6572">
          <w:rPr>
            <w:color w:val="0563C1"/>
            <w:spacing w:val="-2"/>
            <w:sz w:val="18"/>
            <w:szCs w:val="24"/>
            <w:u w:val="single"/>
            <w:lang w:val="fr-FR" w:eastAsia="en-GB"/>
          </w:rPr>
          <w:t>1</w:t>
        </w:r>
        <w:r w:rsidRPr="009D6572">
          <w:rPr>
            <w:color w:val="0563C1"/>
            <w:spacing w:val="-2"/>
            <w:sz w:val="18"/>
            <w:szCs w:val="24"/>
            <w:u w:val="single"/>
            <w:lang w:val="fr-FR" w:eastAsia="en-GB"/>
          </w:rPr>
          <w:t>&amp;searchStandardNo=TTAT.3G-38.474V</w:t>
        </w:r>
        <w:r w:rsidR="00C52DC2" w:rsidRPr="009D6572">
          <w:rPr>
            <w:color w:val="0563C1"/>
            <w:spacing w:val="-2"/>
            <w:sz w:val="18"/>
            <w:szCs w:val="24"/>
            <w:u w:val="single"/>
            <w:lang w:val="fr-FR" w:eastAsia="en-GB"/>
          </w:rPr>
          <w:t>1</w:t>
        </w:r>
        <w:r w:rsidRPr="009D6572">
          <w:rPr>
            <w:color w:val="0563C1"/>
            <w:spacing w:val="-2"/>
            <w:sz w:val="18"/>
            <w:szCs w:val="24"/>
            <w:u w:val="single"/>
            <w:lang w:val="fr-FR" w:eastAsia="en-GB"/>
          </w:rPr>
          <w:t>8.0.0&amp;searchCate=TTAS</w:t>
        </w:r>
      </w:hyperlink>
    </w:p>
    <w:p w14:paraId="0AE7D348" w14:textId="359A56BD" w:rsidR="00DB146F" w:rsidRPr="001D2DD8" w:rsidRDefault="00B9512F" w:rsidP="00805947">
      <w:pPr>
        <w:pStyle w:val="Heading4"/>
      </w:pPr>
      <w:bookmarkStart w:id="632" w:name="_Toc232178401"/>
      <w:r>
        <w:lastRenderedPageBreak/>
        <w:t>5.</w:t>
      </w:r>
      <w:r w:rsidR="00C52DC2" w:rsidRPr="00C52DC2">
        <w:t>1</w:t>
      </w:r>
      <w:r>
        <w:t>.</w:t>
      </w:r>
      <w:r w:rsidR="00265C0E" w:rsidRPr="00265C0E">
        <w:t>2</w:t>
      </w:r>
      <w:r>
        <w:t>.</w:t>
      </w:r>
      <w:r w:rsidR="00265C0E" w:rsidRPr="00265C0E">
        <w:t>2</w:t>
      </w:r>
      <w:r w:rsidR="00DB146F" w:rsidRPr="001D2DD8">
        <w:tab/>
      </w:r>
      <w:r w:rsidR="00805947" w:rsidRPr="00805947">
        <w:rPr>
          <w:rtl/>
        </w:rPr>
        <w:t>جوانب الترددات الراديوية</w:t>
      </w:r>
      <w:bookmarkEnd w:id="632"/>
    </w:p>
    <w:p w14:paraId="7AA12886" w14:textId="45A19865" w:rsidR="00DB146F" w:rsidRPr="001D2DD8" w:rsidRDefault="00C52DC2" w:rsidP="00B9512F">
      <w:pPr>
        <w:pStyle w:val="Heading5"/>
      </w:pPr>
      <w:bookmarkStart w:id="633" w:name="_Toc232178402"/>
      <w:r w:rsidRPr="00C52DC2">
        <w:t>1</w:t>
      </w:r>
      <w:r w:rsidR="00B9512F">
        <w:t>.5.</w:t>
      </w:r>
      <w:r w:rsidRPr="00C52DC2">
        <w:t>1</w:t>
      </w:r>
      <w:r w:rsidR="00B9512F">
        <w:t>.</w:t>
      </w:r>
      <w:r w:rsidR="00265C0E" w:rsidRPr="00265C0E">
        <w:t>2</w:t>
      </w:r>
      <w:r w:rsidR="00B9512F">
        <w:t>.</w:t>
      </w:r>
      <w:r w:rsidR="00265C0E" w:rsidRPr="00265C0E">
        <w:t>2</w:t>
      </w:r>
      <w:r w:rsidR="004271C4">
        <w:rPr>
          <w:rtl/>
        </w:rPr>
        <w:tab/>
        <w:t xml:space="preserve">المواصفة التقنية </w:t>
      </w:r>
      <w:r w:rsidR="004271C4">
        <w:t xml:space="preserve">TS </w:t>
      </w:r>
      <w:r w:rsidR="00DB146F" w:rsidRPr="001D2DD8">
        <w:t>38.</w:t>
      </w:r>
      <w:r w:rsidRPr="00C52DC2">
        <w:t>1</w:t>
      </w:r>
      <w:r w:rsidR="00DB146F" w:rsidRPr="001D2DD8">
        <w:t>0</w:t>
      </w:r>
      <w:r w:rsidRPr="00C52DC2">
        <w:t>1</w:t>
      </w:r>
      <w:r w:rsidR="00DB146F" w:rsidRPr="001D2DD8">
        <w:t>-5</w:t>
      </w:r>
      <w:bookmarkEnd w:id="633"/>
    </w:p>
    <w:p w14:paraId="3389EB72" w14:textId="77777777" w:rsidR="009D6572" w:rsidRPr="00981C2F" w:rsidRDefault="009D6572" w:rsidP="009D6572">
      <w:pPr>
        <w:pStyle w:val="Headingb"/>
      </w:pPr>
      <w:r w:rsidRPr="004756D9">
        <w:rPr>
          <w:rtl/>
        </w:rPr>
        <w:t xml:space="preserve">الراديو الجديد </w:t>
      </w:r>
      <w:r w:rsidRPr="00BC5584">
        <w:t>(NR)</w:t>
      </w:r>
      <w:r w:rsidRPr="004756D9">
        <w:rPr>
          <w:rtl/>
        </w:rPr>
        <w:t>؛ معدات الإرسال</w:t>
      </w:r>
      <w:r w:rsidRPr="006F7400">
        <w:rPr>
          <w:rtl/>
        </w:rPr>
        <w:t xml:space="preserve"> و</w:t>
      </w:r>
      <w:r w:rsidRPr="004756D9">
        <w:rPr>
          <w:rtl/>
        </w:rPr>
        <w:t xml:space="preserve">الاستقبال الراديوي لدى المستعمل؛ الجزء </w:t>
      </w:r>
      <w:r w:rsidRPr="004756D9">
        <w:t>5</w:t>
      </w:r>
      <w:r w:rsidRPr="004756D9">
        <w:rPr>
          <w:rtl/>
        </w:rPr>
        <w:t xml:space="preserve">: متطلبات النفاذ </w:t>
      </w:r>
      <w:proofErr w:type="spellStart"/>
      <w:r w:rsidRPr="004756D9">
        <w:rPr>
          <w:rtl/>
        </w:rPr>
        <w:t>الساتلي</w:t>
      </w:r>
      <w:proofErr w:type="spellEnd"/>
      <w:r w:rsidRPr="004756D9">
        <w:rPr>
          <w:rtl/>
        </w:rPr>
        <w:t xml:space="preserve"> المتعلقة بالترددات الراديوية </w:t>
      </w:r>
      <w:r w:rsidRPr="006B4774">
        <w:t>(RF)</w:t>
      </w:r>
      <w:r w:rsidRPr="006F7400">
        <w:rPr>
          <w:rtl/>
        </w:rPr>
        <w:t xml:space="preserve"> و</w:t>
      </w:r>
      <w:r w:rsidRPr="004756D9">
        <w:rPr>
          <w:rtl/>
        </w:rPr>
        <w:t>الأداء</w:t>
      </w:r>
    </w:p>
    <w:p w14:paraId="4D1A5080" w14:textId="77777777" w:rsidR="009D6572" w:rsidRDefault="009D6572" w:rsidP="009D6572">
      <w:pPr>
        <w:rPr>
          <w:rtl/>
        </w:rPr>
      </w:pPr>
      <w:r>
        <w:rPr>
          <w:rtl/>
        </w:rPr>
        <w:t>تحدد هذه الوثيقة المتطلبات الدنيا للترددات الراديوية</w:t>
      </w:r>
      <w:r w:rsidRPr="006F7400">
        <w:rPr>
          <w:rtl/>
        </w:rPr>
        <w:t xml:space="preserve"> و</w:t>
      </w:r>
      <w:r>
        <w:rPr>
          <w:rtl/>
        </w:rPr>
        <w:t xml:space="preserve">الأداء الخاصة بمعدات المستعمل الجديدة الراديوية </w:t>
      </w:r>
      <w:r w:rsidRPr="00FE7D4C">
        <w:t>(UE)</w:t>
      </w:r>
      <w:r>
        <w:rPr>
          <w:rtl/>
        </w:rPr>
        <w:t xml:space="preserve"> الداعمة لتشغيل النفاذ </w:t>
      </w:r>
      <w:proofErr w:type="spellStart"/>
      <w:r>
        <w:rPr>
          <w:rtl/>
        </w:rPr>
        <w:t>الساتلي</w:t>
      </w:r>
      <w:proofErr w:type="spellEnd"/>
      <w:r>
        <w:rPr>
          <w:rtl/>
        </w:rPr>
        <w:t>.</w:t>
      </w:r>
    </w:p>
    <w:p w14:paraId="058F2169" w14:textId="77777777" w:rsidR="009D6572" w:rsidRPr="00981C2F" w:rsidRDefault="009D6572" w:rsidP="009D6572">
      <w:r>
        <w:rPr>
          <w:rtl/>
        </w:rPr>
        <w:t>لا تؤخذ في الاعتبار في هذا الإصدار المحطة الطرفية المتنقلة ذات الفتحة الصغيرة جدا</w:t>
      </w:r>
      <w:r>
        <w:rPr>
          <w:rFonts w:hint="cs"/>
          <w:rtl/>
        </w:rPr>
        <w:t>ً</w:t>
      </w:r>
      <w:r>
        <w:rPr>
          <w:rtl/>
        </w:rPr>
        <w:t xml:space="preserve"> </w:t>
      </w:r>
      <w:r w:rsidRPr="006B4774">
        <w:t>(VSAT)</w:t>
      </w:r>
      <w:r>
        <w:rPr>
          <w:rtl/>
        </w:rPr>
        <w:t xml:space="preserve"> التي تتصل </w:t>
      </w:r>
      <w:proofErr w:type="spellStart"/>
      <w:r>
        <w:rPr>
          <w:rtl/>
        </w:rPr>
        <w:t>بسواتل</w:t>
      </w:r>
      <w:proofErr w:type="spellEnd"/>
      <w:r>
        <w:rPr>
          <w:rtl/>
        </w:rPr>
        <w:t xml:space="preserve"> غير مستقرة بالنسبة إلى الأرض.</w:t>
      </w:r>
    </w:p>
    <w:p w14:paraId="0EE9408B" w14:textId="65AEE6C7" w:rsidR="001E1ACF" w:rsidRPr="00AA0384" w:rsidRDefault="00BC5584" w:rsidP="00B13723">
      <w:pPr>
        <w:keepNext/>
        <w:widowControl w:val="0"/>
        <w:tabs>
          <w:tab w:val="left" w:pos="91"/>
          <w:tab w:val="left" w:pos="816"/>
          <w:tab w:val="left" w:pos="4218"/>
          <w:tab w:val="left" w:pos="4927"/>
          <w:tab w:val="left" w:pos="5494"/>
          <w:tab w:val="left" w:pos="6520"/>
        </w:tabs>
        <w:overflowPunct/>
        <w:spacing w:before="40" w:after="40" w:line="260" w:lineRule="exact"/>
        <w:ind w:left="794" w:hanging="794"/>
        <w:textAlignment w:val="auto"/>
        <w:rPr>
          <w:rFonts w:eastAsia="SimSun"/>
          <w:b/>
          <w:bCs/>
          <w:color w:val="000000"/>
          <w:sz w:val="18"/>
          <w:szCs w:val="24"/>
          <w:lang w:bidi="ar-EG"/>
        </w:rPr>
      </w:pPr>
      <w:r w:rsidRPr="00BC5584">
        <w:rPr>
          <w:rFonts w:eastAsia="SimSun"/>
          <w:b/>
          <w:bCs/>
          <w:color w:val="000000"/>
          <w:sz w:val="18"/>
          <w:szCs w:val="24"/>
          <w:lang w:bidi="ar-EG"/>
        </w:rPr>
        <w:t>SDO</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 xml:space="preserve">رقم </w:t>
      </w:r>
      <w:r w:rsidR="001E1ACF" w:rsidRPr="00AA0384">
        <w:rPr>
          <w:b/>
          <w:bCs/>
          <w:color w:val="000000"/>
          <w:sz w:val="18"/>
          <w:szCs w:val="24"/>
          <w:rtl/>
          <w:lang w:val="en-GB" w:eastAsia="en-GB"/>
        </w:rPr>
        <w:t>الوثيقة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النسخة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الحالة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تاريخ الإصدار</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الموقع</w:t>
      </w:r>
    </w:p>
    <w:p w14:paraId="7EF1CE42" w14:textId="4500137A"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Pr="00AA0384">
        <w:rPr>
          <w:b/>
          <w:bCs/>
          <w:color w:val="000000"/>
          <w:sz w:val="18"/>
          <w:szCs w:val="24"/>
          <w:lang w:eastAsia="en-GB"/>
        </w:rPr>
        <w:t>7</w:t>
      </w:r>
    </w:p>
    <w:p w14:paraId="1D82C69F" w14:textId="25753B09"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.38.</w:t>
      </w:r>
      <w:r w:rsidR="00C52DC2" w:rsidRPr="00C52DC2">
        <w:rPr>
          <w:color w:val="000000"/>
          <w:sz w:val="18"/>
          <w:szCs w:val="24"/>
          <w:lang w:eastAsia="en-GB"/>
        </w:rPr>
        <w:t>1</w:t>
      </w:r>
      <w:r w:rsidRPr="00AA0384">
        <w:rPr>
          <w:color w:val="000000"/>
          <w:sz w:val="18"/>
          <w:szCs w:val="24"/>
          <w:lang w:eastAsia="en-GB"/>
        </w:rPr>
        <w:t>0</w:t>
      </w:r>
      <w:r w:rsidR="00C52DC2" w:rsidRPr="00C52DC2">
        <w:rPr>
          <w:color w:val="000000"/>
          <w:sz w:val="18"/>
          <w:szCs w:val="24"/>
          <w:lang w:eastAsia="en-GB"/>
        </w:rPr>
        <w:t>1</w:t>
      </w:r>
      <w:r w:rsidRPr="00AA0384">
        <w:rPr>
          <w:color w:val="000000"/>
          <w:sz w:val="18"/>
          <w:szCs w:val="24"/>
          <w:lang w:eastAsia="en-GB"/>
        </w:rPr>
        <w:t>-</w:t>
      </w:r>
      <w:proofErr w:type="gramStart"/>
      <w:r w:rsidRPr="00AA0384">
        <w:rPr>
          <w:color w:val="000000"/>
          <w:sz w:val="18"/>
          <w:szCs w:val="24"/>
          <w:lang w:eastAsia="en-GB"/>
        </w:rPr>
        <w:t>5.V</w:t>
      </w:r>
      <w:proofErr w:type="gramEnd"/>
      <w:r w:rsidR="00C52DC2" w:rsidRPr="00C52DC2">
        <w:rPr>
          <w:color w:val="000000"/>
          <w:sz w:val="18"/>
          <w:szCs w:val="24"/>
          <w:lang w:eastAsia="en-GB"/>
        </w:rPr>
        <w:t>1</w:t>
      </w:r>
      <w:r w:rsidRPr="00AA0384">
        <w:rPr>
          <w:color w:val="000000"/>
          <w:sz w:val="18"/>
          <w:szCs w:val="24"/>
          <w:lang w:eastAsia="en-GB"/>
        </w:rPr>
        <w:t>7.9.0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7.9.0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5</w:t>
      </w:r>
      <w:r w:rsidR="0080055C" w:rsidRPr="00AA0384">
        <w:rPr>
          <w:color w:val="000000"/>
          <w:sz w:val="18"/>
          <w:szCs w:val="24"/>
          <w:lang w:eastAsia="en-GB"/>
        </w:rPr>
        <w:t>.0</w:t>
      </w:r>
      <w:r w:rsidR="00C52DC2" w:rsidRPr="00C52DC2">
        <w:rPr>
          <w:color w:val="000000"/>
          <w:sz w:val="18"/>
          <w:szCs w:val="24"/>
          <w:lang w:eastAsia="en-GB"/>
        </w:rPr>
        <w:t>1</w:t>
      </w:r>
      <w:r w:rsidR="0080055C" w:rsidRPr="00AA0384">
        <w:rPr>
          <w:color w:val="000000"/>
          <w:sz w:val="18"/>
          <w:szCs w:val="24"/>
          <w:lang w:eastAsia="en-GB"/>
        </w:rPr>
        <w:t>.03</w:t>
      </w:r>
      <w:r w:rsidRPr="00AA0384">
        <w:rPr>
          <w:sz w:val="18"/>
          <w:szCs w:val="24"/>
          <w:lang w:eastAsia="en-GB"/>
        </w:rPr>
        <w:tab/>
      </w:r>
      <w:hyperlink r:id="rId1867" w:anchor="Rel-17"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7</w:t>
        </w:r>
      </w:hyperlink>
    </w:p>
    <w:p w14:paraId="3D0A72FD" w14:textId="3576FAB4" w:rsidR="00DB146F" w:rsidRPr="009D6572"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eastAsia="en-GB"/>
        </w:rPr>
      </w:pPr>
      <w:r w:rsidRPr="009D6572">
        <w:rPr>
          <w:color w:val="000000"/>
          <w:spacing w:val="-2"/>
          <w:sz w:val="18"/>
          <w:szCs w:val="24"/>
          <w:lang w:eastAsia="en-GB"/>
        </w:rPr>
        <w:t>CCSA</w:t>
      </w:r>
      <w:r w:rsidRPr="009D6572">
        <w:rPr>
          <w:spacing w:val="-2"/>
          <w:sz w:val="18"/>
          <w:szCs w:val="24"/>
          <w:lang w:eastAsia="en-GB"/>
        </w:rPr>
        <w:tab/>
      </w:r>
      <w:r w:rsidRPr="009D6572">
        <w:rPr>
          <w:color w:val="000000"/>
          <w:spacing w:val="-2"/>
          <w:sz w:val="18"/>
          <w:szCs w:val="24"/>
          <w:lang w:eastAsia="en-GB"/>
        </w:rPr>
        <w:t>CCSA.</w:t>
      </w:r>
      <w:r w:rsidR="00BC5584" w:rsidRPr="009D6572">
        <w:rPr>
          <w:color w:val="000000"/>
          <w:spacing w:val="-2"/>
          <w:sz w:val="18"/>
          <w:szCs w:val="24"/>
          <w:lang w:eastAsia="en-GB"/>
        </w:rPr>
        <w:t>3GPP</w:t>
      </w:r>
      <w:r w:rsidRPr="009D6572">
        <w:rPr>
          <w:color w:val="000000"/>
          <w:spacing w:val="-2"/>
          <w:sz w:val="18"/>
          <w:szCs w:val="24"/>
          <w:lang w:eastAsia="en-GB"/>
        </w:rPr>
        <w:t>.38.</w:t>
      </w:r>
      <w:r w:rsidR="00C52DC2" w:rsidRPr="009D6572">
        <w:rPr>
          <w:color w:val="000000"/>
          <w:spacing w:val="-2"/>
          <w:sz w:val="18"/>
          <w:szCs w:val="24"/>
          <w:lang w:eastAsia="en-GB"/>
        </w:rPr>
        <w:t>1</w:t>
      </w:r>
      <w:r w:rsidRPr="009D6572">
        <w:rPr>
          <w:color w:val="000000"/>
          <w:spacing w:val="-2"/>
          <w:sz w:val="18"/>
          <w:szCs w:val="24"/>
          <w:lang w:eastAsia="en-GB"/>
        </w:rPr>
        <w:t>0</w:t>
      </w:r>
      <w:r w:rsidR="00C52DC2" w:rsidRPr="009D6572">
        <w:rPr>
          <w:color w:val="000000"/>
          <w:spacing w:val="-2"/>
          <w:sz w:val="18"/>
          <w:szCs w:val="24"/>
          <w:lang w:eastAsia="en-GB"/>
        </w:rPr>
        <w:t>1</w:t>
      </w:r>
      <w:r w:rsidRPr="009D6572">
        <w:rPr>
          <w:color w:val="000000"/>
          <w:spacing w:val="-2"/>
          <w:sz w:val="18"/>
          <w:szCs w:val="24"/>
          <w:lang w:eastAsia="en-GB"/>
        </w:rPr>
        <w:t>-</w:t>
      </w:r>
      <w:proofErr w:type="gramStart"/>
      <w:r w:rsidRPr="009D6572">
        <w:rPr>
          <w:color w:val="000000"/>
          <w:spacing w:val="-2"/>
          <w:sz w:val="18"/>
          <w:szCs w:val="24"/>
          <w:lang w:eastAsia="en-GB"/>
        </w:rPr>
        <w:t>5.V</w:t>
      </w:r>
      <w:proofErr w:type="gramEnd"/>
      <w:r w:rsidR="00C52DC2" w:rsidRPr="009D6572">
        <w:rPr>
          <w:color w:val="000000"/>
          <w:spacing w:val="-2"/>
          <w:sz w:val="18"/>
          <w:szCs w:val="24"/>
          <w:lang w:eastAsia="en-GB"/>
        </w:rPr>
        <w:t>1</w:t>
      </w:r>
      <w:r w:rsidRPr="009D6572">
        <w:rPr>
          <w:color w:val="000000"/>
          <w:spacing w:val="-2"/>
          <w:sz w:val="18"/>
          <w:szCs w:val="24"/>
          <w:lang w:eastAsia="en-GB"/>
        </w:rPr>
        <w:t>7.9.0</w:t>
      </w:r>
      <w:r w:rsidRPr="009D6572">
        <w:rPr>
          <w:spacing w:val="-2"/>
          <w:sz w:val="18"/>
          <w:szCs w:val="24"/>
          <w:lang w:eastAsia="en-GB"/>
        </w:rPr>
        <w:tab/>
      </w:r>
      <w:r w:rsidR="00C52DC2" w:rsidRPr="009D6572">
        <w:rPr>
          <w:color w:val="000000"/>
          <w:spacing w:val="-2"/>
          <w:sz w:val="18"/>
          <w:szCs w:val="24"/>
          <w:lang w:eastAsia="en-GB"/>
        </w:rPr>
        <w:t>1</w:t>
      </w:r>
      <w:r w:rsidRPr="009D6572">
        <w:rPr>
          <w:color w:val="000000"/>
          <w:spacing w:val="-2"/>
          <w:sz w:val="18"/>
          <w:szCs w:val="24"/>
          <w:lang w:eastAsia="en-GB"/>
        </w:rPr>
        <w:t>7.9.0</w:t>
      </w:r>
      <w:r w:rsidRPr="009D6572">
        <w:rPr>
          <w:spacing w:val="-2"/>
          <w:sz w:val="18"/>
          <w:szCs w:val="24"/>
          <w:lang w:eastAsia="en-GB"/>
        </w:rPr>
        <w:tab/>
      </w:r>
      <w:r w:rsidRPr="009D6572">
        <w:rPr>
          <w:color w:val="000000"/>
          <w:spacing w:val="-2"/>
          <w:sz w:val="18"/>
          <w:szCs w:val="24"/>
          <w:rtl/>
          <w:lang w:eastAsia="en-GB"/>
        </w:rPr>
        <w:t>نُشرت</w:t>
      </w:r>
      <w:r w:rsidRPr="009D6572">
        <w:rPr>
          <w:spacing w:val="-2"/>
          <w:sz w:val="18"/>
          <w:szCs w:val="24"/>
          <w:lang w:eastAsia="en-GB"/>
        </w:rPr>
        <w:tab/>
      </w:r>
      <w:r w:rsidR="00265C0E" w:rsidRPr="009D6572">
        <w:rPr>
          <w:color w:val="000000"/>
          <w:spacing w:val="-2"/>
          <w:sz w:val="18"/>
          <w:szCs w:val="24"/>
          <w:lang w:eastAsia="en-GB"/>
        </w:rPr>
        <w:t>2</w:t>
      </w:r>
      <w:r w:rsidRPr="009D6572">
        <w:rPr>
          <w:color w:val="000000"/>
          <w:spacing w:val="-2"/>
          <w:sz w:val="18"/>
          <w:szCs w:val="24"/>
          <w:lang w:eastAsia="en-GB"/>
        </w:rPr>
        <w:t>0</w:t>
      </w:r>
      <w:r w:rsidR="00265C0E" w:rsidRPr="009D6572">
        <w:rPr>
          <w:color w:val="000000"/>
          <w:spacing w:val="-2"/>
          <w:sz w:val="18"/>
          <w:szCs w:val="24"/>
          <w:lang w:eastAsia="en-GB"/>
        </w:rPr>
        <w:t>2</w:t>
      </w:r>
      <w:r w:rsidRPr="009D6572">
        <w:rPr>
          <w:color w:val="000000"/>
          <w:spacing w:val="-2"/>
          <w:sz w:val="18"/>
          <w:szCs w:val="24"/>
          <w:lang w:eastAsia="en-GB"/>
        </w:rPr>
        <w:t>5</w:t>
      </w:r>
      <w:r w:rsidR="0080055C" w:rsidRPr="009D6572">
        <w:rPr>
          <w:color w:val="000000"/>
          <w:spacing w:val="-2"/>
          <w:sz w:val="18"/>
          <w:szCs w:val="24"/>
          <w:lang w:eastAsia="en-GB"/>
        </w:rPr>
        <w:t>.0</w:t>
      </w:r>
      <w:r w:rsidR="00C52DC2" w:rsidRPr="009D6572">
        <w:rPr>
          <w:color w:val="000000"/>
          <w:spacing w:val="-2"/>
          <w:sz w:val="18"/>
          <w:szCs w:val="24"/>
          <w:lang w:eastAsia="en-GB"/>
        </w:rPr>
        <w:t>1</w:t>
      </w:r>
      <w:r w:rsidR="0080055C" w:rsidRPr="009D6572">
        <w:rPr>
          <w:color w:val="000000"/>
          <w:spacing w:val="-2"/>
          <w:sz w:val="18"/>
          <w:szCs w:val="24"/>
          <w:lang w:eastAsia="en-GB"/>
        </w:rPr>
        <w:t>.03</w:t>
      </w:r>
      <w:r w:rsidRPr="009D6572">
        <w:rPr>
          <w:spacing w:val="-2"/>
          <w:sz w:val="18"/>
          <w:szCs w:val="24"/>
          <w:lang w:eastAsia="en-GB"/>
        </w:rPr>
        <w:tab/>
      </w:r>
      <w:hyperlink r:id="rId1868" w:history="1">
        <w:r w:rsidRPr="009D6572">
          <w:rPr>
            <w:color w:val="0563C1"/>
            <w:spacing w:val="-2"/>
            <w:sz w:val="18"/>
            <w:szCs w:val="24"/>
            <w:u w:val="single"/>
            <w:lang w:eastAsia="en-GB"/>
          </w:rPr>
          <w:t>https://www.ccsa.org.cn/api/portalsFile/downloadOldFile?type=</w:t>
        </w:r>
        <w:r w:rsidR="00C52DC2" w:rsidRPr="009D6572">
          <w:rPr>
            <w:color w:val="0563C1"/>
            <w:spacing w:val="-2"/>
            <w:sz w:val="18"/>
            <w:szCs w:val="24"/>
            <w:u w:val="single"/>
            <w:lang w:eastAsia="en-GB"/>
          </w:rPr>
          <w:t>1</w:t>
        </w:r>
        <w:r w:rsidRPr="009D6572">
          <w:rPr>
            <w:color w:val="0563C1"/>
            <w:spacing w:val="-2"/>
            <w:sz w:val="18"/>
            <w:szCs w:val="24"/>
            <w:u w:val="single"/>
            <w:lang w:eastAsia="en-GB"/>
          </w:rPr>
          <w:t>7&amp;oldFileUrl=NTN/RIT/CCSA.</w:t>
        </w:r>
        <w:r w:rsidR="00BC5584" w:rsidRPr="009D6572">
          <w:rPr>
            <w:color w:val="0563C1"/>
            <w:spacing w:val="-2"/>
            <w:sz w:val="18"/>
            <w:szCs w:val="24"/>
            <w:u w:val="single"/>
            <w:lang w:eastAsia="en-GB"/>
          </w:rPr>
          <w:t>3GPP</w:t>
        </w:r>
        <w:r w:rsidRPr="009D6572">
          <w:rPr>
            <w:color w:val="0563C1"/>
            <w:spacing w:val="-2"/>
            <w:sz w:val="18"/>
            <w:szCs w:val="24"/>
            <w:u w:val="single"/>
            <w:lang w:eastAsia="en-GB"/>
          </w:rPr>
          <w:t>.38.</w:t>
        </w:r>
        <w:r w:rsidR="00C52DC2" w:rsidRPr="009D6572">
          <w:rPr>
            <w:color w:val="0563C1"/>
            <w:spacing w:val="-2"/>
            <w:sz w:val="18"/>
            <w:szCs w:val="24"/>
            <w:u w:val="single"/>
            <w:lang w:eastAsia="en-GB"/>
          </w:rPr>
          <w:t>1</w:t>
        </w:r>
        <w:r w:rsidRPr="009D6572">
          <w:rPr>
            <w:color w:val="0563C1"/>
            <w:spacing w:val="-2"/>
            <w:sz w:val="18"/>
            <w:szCs w:val="24"/>
            <w:u w:val="single"/>
            <w:lang w:eastAsia="en-GB"/>
          </w:rPr>
          <w:t>0</w:t>
        </w:r>
        <w:r w:rsidR="00C52DC2" w:rsidRPr="009D6572">
          <w:rPr>
            <w:color w:val="0563C1"/>
            <w:spacing w:val="-2"/>
            <w:sz w:val="18"/>
            <w:szCs w:val="24"/>
            <w:u w:val="single"/>
            <w:lang w:eastAsia="en-GB"/>
          </w:rPr>
          <w:t>1</w:t>
        </w:r>
        <w:r w:rsidRPr="009D6572">
          <w:rPr>
            <w:color w:val="0563C1"/>
            <w:spacing w:val="-2"/>
            <w:sz w:val="18"/>
            <w:szCs w:val="24"/>
            <w:u w:val="single"/>
            <w:lang w:eastAsia="en-GB"/>
          </w:rPr>
          <w:t>-</w:t>
        </w:r>
      </w:hyperlink>
      <w:hyperlink r:id="rId1869" w:history="1">
        <w:r w:rsidRPr="009D6572">
          <w:rPr>
            <w:color w:val="0563C1"/>
            <w:spacing w:val="-2"/>
            <w:sz w:val="18"/>
            <w:szCs w:val="24"/>
            <w:u w:val="single"/>
            <w:lang w:eastAsia="en-GB"/>
          </w:rPr>
          <w:t>5.V</w:t>
        </w:r>
        <w:r w:rsidR="00C52DC2" w:rsidRPr="009D6572">
          <w:rPr>
            <w:color w:val="0563C1"/>
            <w:spacing w:val="-2"/>
            <w:sz w:val="18"/>
            <w:szCs w:val="24"/>
            <w:u w:val="single"/>
            <w:lang w:eastAsia="en-GB"/>
          </w:rPr>
          <w:t>1</w:t>
        </w:r>
        <w:r w:rsidRPr="009D6572">
          <w:rPr>
            <w:color w:val="0563C1"/>
            <w:spacing w:val="-2"/>
            <w:sz w:val="18"/>
            <w:szCs w:val="24"/>
            <w:u w:val="single"/>
            <w:lang w:eastAsia="en-GB"/>
          </w:rPr>
          <w:t>7.9.0.docx</w:t>
        </w:r>
      </w:hyperlink>
    </w:p>
    <w:p w14:paraId="54EA3AB6" w14:textId="0419448D"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 xml:space="preserve">38 </w:t>
      </w:r>
      <w:r w:rsidR="00C52DC2" w:rsidRPr="00A20096">
        <w:rPr>
          <w:color w:val="000000"/>
          <w:sz w:val="18"/>
          <w:szCs w:val="24"/>
          <w:lang w:val="fr-FR" w:eastAsia="en-GB"/>
        </w:rPr>
        <w:t>1</w:t>
      </w:r>
      <w:r w:rsidRPr="00A20096">
        <w:rPr>
          <w:color w:val="000000"/>
          <w:sz w:val="18"/>
          <w:szCs w:val="24"/>
          <w:lang w:val="fr-FR" w:eastAsia="en-GB"/>
        </w:rPr>
        <w:t>0</w:t>
      </w:r>
      <w:r w:rsidR="00C52DC2" w:rsidRPr="00A20096">
        <w:rPr>
          <w:color w:val="000000"/>
          <w:sz w:val="18"/>
          <w:szCs w:val="24"/>
          <w:lang w:val="fr-FR" w:eastAsia="en-GB"/>
        </w:rPr>
        <w:t>1</w:t>
      </w:r>
      <w:r w:rsidRPr="00A20096">
        <w:rPr>
          <w:color w:val="000000"/>
          <w:sz w:val="18"/>
          <w:szCs w:val="24"/>
          <w:lang w:val="fr-FR" w:eastAsia="en-GB"/>
        </w:rPr>
        <w:t>-5 V</w:t>
      </w:r>
      <w:r w:rsidR="00C52DC2" w:rsidRPr="00A20096">
        <w:rPr>
          <w:color w:val="000000"/>
          <w:sz w:val="18"/>
          <w:szCs w:val="24"/>
          <w:lang w:val="fr-FR" w:eastAsia="en-GB"/>
        </w:rPr>
        <w:t>1</w:t>
      </w:r>
      <w:r w:rsidRPr="00A20096">
        <w:rPr>
          <w:color w:val="000000"/>
          <w:sz w:val="18"/>
          <w:szCs w:val="24"/>
          <w:lang w:val="fr-FR" w:eastAsia="en-GB"/>
        </w:rPr>
        <w:t>7.9.0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7.9.0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0055C" w:rsidRPr="00A20096">
        <w:rPr>
          <w:color w:val="000000"/>
          <w:sz w:val="18"/>
          <w:szCs w:val="24"/>
          <w:lang w:val="fr-FR" w:eastAsia="en-GB"/>
        </w:rPr>
        <w:t>.</w:t>
      </w:r>
      <w:r w:rsidR="00C52DC2" w:rsidRPr="00A20096">
        <w:rPr>
          <w:color w:val="000000"/>
          <w:sz w:val="18"/>
          <w:szCs w:val="24"/>
          <w:lang w:val="fr-FR" w:eastAsia="en-GB"/>
        </w:rPr>
        <w:t>1</w:t>
      </w:r>
      <w:r w:rsidR="0080055C" w:rsidRPr="00A20096">
        <w:rPr>
          <w:color w:val="000000"/>
          <w:sz w:val="18"/>
          <w:szCs w:val="24"/>
          <w:lang w:val="fr-FR" w:eastAsia="en-GB"/>
        </w:rPr>
        <w:t>0.03</w:t>
      </w:r>
      <w:r w:rsidRPr="00A20096">
        <w:rPr>
          <w:sz w:val="18"/>
          <w:szCs w:val="24"/>
          <w:lang w:val="fr-FR" w:eastAsia="en-GB"/>
        </w:rPr>
        <w:tab/>
      </w:r>
      <w:hyperlink r:id="rId1870"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C52DC2" w:rsidRPr="00A20096">
          <w:rPr>
            <w:color w:val="0563C1"/>
            <w:sz w:val="18"/>
            <w:szCs w:val="24"/>
            <w:u w:val="single"/>
            <w:lang w:val="fr-FR" w:eastAsia="en-GB"/>
          </w:rPr>
          <w:t>1</w:t>
        </w:r>
        <w:r w:rsidRPr="00A20096">
          <w:rPr>
            <w:color w:val="0563C1"/>
            <w:sz w:val="18"/>
            <w:szCs w:val="24"/>
            <w:u w:val="single"/>
            <w:lang w:val="fr-FR" w:eastAsia="en-GB"/>
          </w:rPr>
          <w:t>00_</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C52DC2" w:rsidRPr="00A20096">
          <w:rPr>
            <w:color w:val="0563C1"/>
            <w:sz w:val="18"/>
            <w:szCs w:val="24"/>
            <w:u w:val="single"/>
            <w:lang w:val="fr-FR" w:eastAsia="en-GB"/>
          </w:rPr>
          <w:t>1</w:t>
        </w:r>
        <w:r w:rsidRPr="00A20096">
          <w:rPr>
            <w:color w:val="0563C1"/>
            <w:sz w:val="18"/>
            <w:szCs w:val="24"/>
            <w:u w:val="single"/>
            <w:lang w:val="fr-FR" w:eastAsia="en-GB"/>
          </w:rPr>
          <w:t>99/</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C52DC2" w:rsidRPr="00A20096">
          <w:rPr>
            <w:color w:val="0563C1"/>
            <w:sz w:val="18"/>
            <w:szCs w:val="24"/>
            <w:u w:val="single"/>
            <w:lang w:val="fr-FR" w:eastAsia="en-GB"/>
          </w:rPr>
          <w:t>1</w:t>
        </w:r>
        <w:r w:rsidRPr="00A20096">
          <w:rPr>
            <w:color w:val="0563C1"/>
            <w:sz w:val="18"/>
            <w:szCs w:val="24"/>
            <w:u w:val="single"/>
            <w:lang w:val="fr-FR" w:eastAsia="en-GB"/>
          </w:rPr>
          <w:t>0</w:t>
        </w:r>
        <w:r w:rsidR="00C52DC2" w:rsidRPr="00A20096">
          <w:rPr>
            <w:color w:val="0563C1"/>
            <w:sz w:val="18"/>
            <w:szCs w:val="24"/>
            <w:u w:val="single"/>
            <w:lang w:val="fr-FR" w:eastAsia="en-GB"/>
          </w:rPr>
          <w:t>1</w:t>
        </w:r>
        <w:r w:rsidRPr="00A20096">
          <w:rPr>
            <w:color w:val="0563C1"/>
            <w:sz w:val="18"/>
            <w:szCs w:val="24"/>
            <w:u w:val="single"/>
            <w:lang w:val="fr-FR" w:eastAsia="en-GB"/>
          </w:rPr>
          <w:t>05/</w:t>
        </w:r>
        <w:r w:rsidR="00C52DC2" w:rsidRPr="00A20096">
          <w:rPr>
            <w:color w:val="0563C1"/>
            <w:sz w:val="18"/>
            <w:szCs w:val="24"/>
            <w:u w:val="single"/>
            <w:lang w:val="fr-FR" w:eastAsia="en-GB"/>
          </w:rPr>
          <w:t>1</w:t>
        </w:r>
        <w:r w:rsidRPr="00A20096">
          <w:rPr>
            <w:color w:val="0563C1"/>
            <w:sz w:val="18"/>
            <w:szCs w:val="24"/>
            <w:u w:val="single"/>
            <w:lang w:val="fr-FR" w:eastAsia="en-GB"/>
          </w:rPr>
          <w:t>7.09.00_60/ts_</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C52DC2" w:rsidRPr="00A20096">
          <w:rPr>
            <w:color w:val="0563C1"/>
            <w:sz w:val="18"/>
            <w:szCs w:val="24"/>
            <w:u w:val="single"/>
            <w:lang w:val="fr-FR" w:eastAsia="en-GB"/>
          </w:rPr>
          <w:t>1</w:t>
        </w:r>
        <w:r w:rsidRPr="00A20096">
          <w:rPr>
            <w:color w:val="0563C1"/>
            <w:sz w:val="18"/>
            <w:szCs w:val="24"/>
            <w:u w:val="single"/>
            <w:lang w:val="fr-FR" w:eastAsia="en-GB"/>
          </w:rPr>
          <w:t>0</w:t>
        </w:r>
        <w:r w:rsidR="00C52DC2" w:rsidRPr="00A20096">
          <w:rPr>
            <w:color w:val="0563C1"/>
            <w:sz w:val="18"/>
            <w:szCs w:val="24"/>
            <w:u w:val="single"/>
            <w:lang w:val="fr-FR" w:eastAsia="en-GB"/>
          </w:rPr>
          <w:t>1</w:t>
        </w:r>
        <w:r w:rsidRPr="00A20096">
          <w:rPr>
            <w:color w:val="0563C1"/>
            <w:sz w:val="18"/>
            <w:szCs w:val="24"/>
            <w:u w:val="single"/>
            <w:lang w:val="fr-FR" w:eastAsia="en-GB"/>
          </w:rPr>
          <w:t>05v</w:t>
        </w:r>
        <w:r w:rsidR="00C52DC2" w:rsidRPr="00A20096">
          <w:rPr>
            <w:color w:val="0563C1"/>
            <w:sz w:val="18"/>
            <w:szCs w:val="24"/>
            <w:u w:val="single"/>
            <w:lang w:val="fr-FR" w:eastAsia="en-GB"/>
          </w:rPr>
          <w:t>1</w:t>
        </w:r>
        <w:r w:rsidRPr="00A20096">
          <w:rPr>
            <w:color w:val="0563C1"/>
            <w:sz w:val="18"/>
            <w:szCs w:val="24"/>
            <w:u w:val="single"/>
            <w:lang w:val="fr-FR" w:eastAsia="en-GB"/>
          </w:rPr>
          <w:t>70900p.pdf</w:t>
        </w:r>
      </w:hyperlink>
    </w:p>
    <w:p w14:paraId="38DB3A0D" w14:textId="6A740AD6"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8.</w:t>
      </w:r>
      <w:r w:rsidR="00C52DC2" w:rsidRPr="00A20096">
        <w:rPr>
          <w:color w:val="000000"/>
          <w:sz w:val="18"/>
          <w:szCs w:val="24"/>
          <w:lang w:val="fr-FR" w:eastAsia="en-GB"/>
        </w:rPr>
        <w:t>1</w:t>
      </w:r>
      <w:r w:rsidRPr="00A20096">
        <w:rPr>
          <w:color w:val="000000"/>
          <w:sz w:val="18"/>
          <w:szCs w:val="24"/>
          <w:lang w:val="fr-FR" w:eastAsia="en-GB"/>
        </w:rPr>
        <w:t>0</w:t>
      </w:r>
      <w:r w:rsidR="00C52DC2" w:rsidRPr="00A20096">
        <w:rPr>
          <w:color w:val="000000"/>
          <w:sz w:val="18"/>
          <w:szCs w:val="24"/>
          <w:lang w:val="fr-FR" w:eastAsia="en-GB"/>
        </w:rPr>
        <w:t>1</w:t>
      </w:r>
      <w:r w:rsidRPr="00A20096">
        <w:rPr>
          <w:color w:val="000000"/>
          <w:sz w:val="18"/>
          <w:szCs w:val="24"/>
          <w:lang w:val="fr-FR" w:eastAsia="en-GB"/>
        </w:rPr>
        <w:t>-5-</w:t>
      </w:r>
      <w:r w:rsidR="00C52DC2" w:rsidRPr="00A20096">
        <w:rPr>
          <w:color w:val="000000"/>
          <w:sz w:val="18"/>
          <w:szCs w:val="24"/>
          <w:lang w:val="fr-FR" w:eastAsia="en-GB"/>
        </w:rPr>
        <w:t>1</w:t>
      </w:r>
      <w:r w:rsidRPr="00A20096">
        <w:rPr>
          <w:color w:val="000000"/>
          <w:sz w:val="18"/>
          <w:szCs w:val="24"/>
          <w:lang w:val="fr-FR" w:eastAsia="en-GB"/>
        </w:rPr>
        <w:t>7.9.0 V</w:t>
      </w:r>
      <w:r w:rsidR="00C52DC2" w:rsidRPr="00A20096">
        <w:rPr>
          <w:color w:val="000000"/>
          <w:sz w:val="18"/>
          <w:szCs w:val="24"/>
          <w:lang w:val="fr-FR" w:eastAsia="en-GB"/>
        </w:rPr>
        <w:t>1</w:t>
      </w:r>
      <w:r w:rsidRPr="00A20096">
        <w:rPr>
          <w:color w:val="000000"/>
          <w:sz w:val="18"/>
          <w:szCs w:val="24"/>
          <w:lang w:val="fr-FR" w:eastAsia="en-GB"/>
        </w:rPr>
        <w:t>.9.0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7.9.0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5</w:t>
      </w:r>
      <w:r w:rsidR="0080055C" w:rsidRPr="00A20096">
        <w:rPr>
          <w:color w:val="000000"/>
          <w:sz w:val="18"/>
          <w:szCs w:val="24"/>
          <w:lang w:val="fr-FR" w:eastAsia="en-GB"/>
        </w:rPr>
        <w:t>.03.0</w:t>
      </w:r>
      <w:r w:rsidR="00265C0E" w:rsidRPr="00A20096">
        <w:rPr>
          <w:color w:val="000000"/>
          <w:sz w:val="18"/>
          <w:szCs w:val="24"/>
          <w:lang w:val="fr-FR" w:eastAsia="en-GB"/>
        </w:rPr>
        <w:t>2</w:t>
      </w:r>
      <w:r w:rsidRPr="00A20096">
        <w:rPr>
          <w:sz w:val="18"/>
          <w:szCs w:val="24"/>
          <w:lang w:val="fr-FR" w:eastAsia="en-GB"/>
        </w:rPr>
        <w:tab/>
      </w:r>
      <w:hyperlink r:id="rId1871" w:history="1">
        <w:r w:rsidRPr="00A20096">
          <w:rPr>
            <w:color w:val="0563C1"/>
            <w:sz w:val="18"/>
            <w:szCs w:val="24"/>
            <w:u w:val="single"/>
            <w:lang w:val="fr-FR" w:eastAsia="en-GB"/>
          </w:rPr>
          <w:t>https://members.tsdsi.in/s/SZ9i4piddBSa8Dc</w:t>
        </w:r>
      </w:hyperlink>
    </w:p>
    <w:p w14:paraId="4D4EC7B5" w14:textId="18866007" w:rsidR="00DB146F" w:rsidRPr="009D6572"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9D6572">
        <w:rPr>
          <w:color w:val="000000"/>
          <w:spacing w:val="-2"/>
          <w:sz w:val="18"/>
          <w:szCs w:val="24"/>
          <w:lang w:val="fr-FR" w:eastAsia="en-GB"/>
        </w:rPr>
        <w:t>TTA</w:t>
      </w:r>
      <w:r w:rsidRPr="009D6572">
        <w:rPr>
          <w:spacing w:val="-2"/>
          <w:sz w:val="18"/>
          <w:szCs w:val="24"/>
          <w:lang w:val="fr-FR" w:eastAsia="en-GB"/>
        </w:rPr>
        <w:tab/>
      </w:r>
      <w:r w:rsidRPr="009D6572">
        <w:rPr>
          <w:color w:val="000000"/>
          <w:spacing w:val="-2"/>
          <w:sz w:val="18"/>
          <w:szCs w:val="24"/>
          <w:lang w:val="fr-FR" w:eastAsia="en-GB"/>
        </w:rPr>
        <w:t>TTAT.3G-38.</w:t>
      </w:r>
      <w:r w:rsidR="00C52DC2" w:rsidRPr="009D6572">
        <w:rPr>
          <w:color w:val="000000"/>
          <w:spacing w:val="-2"/>
          <w:sz w:val="18"/>
          <w:szCs w:val="24"/>
          <w:lang w:val="fr-FR" w:eastAsia="en-GB"/>
        </w:rPr>
        <w:t>1</w:t>
      </w:r>
      <w:r w:rsidRPr="009D6572">
        <w:rPr>
          <w:color w:val="000000"/>
          <w:spacing w:val="-2"/>
          <w:sz w:val="18"/>
          <w:szCs w:val="24"/>
          <w:lang w:val="fr-FR" w:eastAsia="en-GB"/>
        </w:rPr>
        <w:t>0</w:t>
      </w:r>
      <w:r w:rsidR="00C52DC2" w:rsidRPr="009D6572">
        <w:rPr>
          <w:color w:val="000000"/>
          <w:spacing w:val="-2"/>
          <w:sz w:val="18"/>
          <w:szCs w:val="24"/>
          <w:lang w:val="fr-FR" w:eastAsia="en-GB"/>
        </w:rPr>
        <w:t>1</w:t>
      </w:r>
      <w:r w:rsidRPr="009D6572">
        <w:rPr>
          <w:color w:val="000000"/>
          <w:spacing w:val="-2"/>
          <w:sz w:val="18"/>
          <w:szCs w:val="24"/>
          <w:lang w:val="fr-FR" w:eastAsia="en-GB"/>
        </w:rPr>
        <w:t>-5V</w:t>
      </w:r>
      <w:r w:rsidR="00C52DC2" w:rsidRPr="009D6572">
        <w:rPr>
          <w:color w:val="000000"/>
          <w:spacing w:val="-2"/>
          <w:sz w:val="18"/>
          <w:szCs w:val="24"/>
          <w:lang w:val="fr-FR" w:eastAsia="en-GB"/>
        </w:rPr>
        <w:t>1</w:t>
      </w:r>
      <w:r w:rsidRPr="009D6572">
        <w:rPr>
          <w:color w:val="000000"/>
          <w:spacing w:val="-2"/>
          <w:sz w:val="18"/>
          <w:szCs w:val="24"/>
          <w:lang w:val="fr-FR" w:eastAsia="en-GB"/>
        </w:rPr>
        <w:t>7.9.0</w:t>
      </w:r>
      <w:r w:rsidRPr="009D6572">
        <w:rPr>
          <w:spacing w:val="-2"/>
          <w:sz w:val="18"/>
          <w:szCs w:val="24"/>
          <w:lang w:val="fr-FR" w:eastAsia="en-GB"/>
        </w:rPr>
        <w:tab/>
      </w:r>
      <w:r w:rsidR="00C52DC2" w:rsidRPr="009D6572">
        <w:rPr>
          <w:color w:val="000000"/>
          <w:spacing w:val="-2"/>
          <w:sz w:val="18"/>
          <w:szCs w:val="24"/>
          <w:lang w:val="fr-FR" w:eastAsia="en-GB"/>
        </w:rPr>
        <w:t>1</w:t>
      </w:r>
      <w:r w:rsidRPr="009D6572">
        <w:rPr>
          <w:color w:val="000000"/>
          <w:spacing w:val="-2"/>
          <w:sz w:val="18"/>
          <w:szCs w:val="24"/>
          <w:lang w:val="fr-FR" w:eastAsia="en-GB"/>
        </w:rPr>
        <w:t>7.9.0</w:t>
      </w:r>
      <w:r w:rsidRPr="009D6572">
        <w:rPr>
          <w:spacing w:val="-2"/>
          <w:sz w:val="18"/>
          <w:szCs w:val="24"/>
          <w:lang w:val="fr-FR" w:eastAsia="en-GB"/>
        </w:rPr>
        <w:tab/>
      </w:r>
      <w:r w:rsidRPr="009D6572">
        <w:rPr>
          <w:color w:val="000000"/>
          <w:spacing w:val="-2"/>
          <w:sz w:val="18"/>
          <w:szCs w:val="24"/>
          <w:rtl/>
          <w:lang w:val="fr-FR" w:eastAsia="en-GB"/>
        </w:rPr>
        <w:t>نُشرت</w:t>
      </w:r>
      <w:r w:rsidRPr="009D6572">
        <w:rPr>
          <w:spacing w:val="-2"/>
          <w:sz w:val="18"/>
          <w:szCs w:val="24"/>
          <w:lang w:val="fr-FR" w:eastAsia="en-GB"/>
        </w:rPr>
        <w:tab/>
      </w:r>
      <w:r w:rsidR="00265C0E" w:rsidRPr="009D6572">
        <w:rPr>
          <w:color w:val="000000"/>
          <w:spacing w:val="-2"/>
          <w:sz w:val="18"/>
          <w:szCs w:val="24"/>
          <w:lang w:val="fr-FR" w:eastAsia="en-GB"/>
        </w:rPr>
        <w:t>2</w:t>
      </w:r>
      <w:r w:rsidRPr="009D6572">
        <w:rPr>
          <w:color w:val="000000"/>
          <w:spacing w:val="-2"/>
          <w:sz w:val="18"/>
          <w:szCs w:val="24"/>
          <w:lang w:val="fr-FR" w:eastAsia="en-GB"/>
        </w:rPr>
        <w:t>0</w:t>
      </w:r>
      <w:r w:rsidR="00265C0E" w:rsidRPr="009D6572">
        <w:rPr>
          <w:color w:val="000000"/>
          <w:spacing w:val="-2"/>
          <w:sz w:val="18"/>
          <w:szCs w:val="24"/>
          <w:lang w:val="fr-FR" w:eastAsia="en-GB"/>
        </w:rPr>
        <w:t>2</w:t>
      </w:r>
      <w:r w:rsidRPr="009D6572">
        <w:rPr>
          <w:color w:val="000000"/>
          <w:spacing w:val="-2"/>
          <w:sz w:val="18"/>
          <w:szCs w:val="24"/>
          <w:lang w:val="fr-FR" w:eastAsia="en-GB"/>
        </w:rPr>
        <w:t>5</w:t>
      </w:r>
      <w:r w:rsidR="0080055C" w:rsidRPr="009D6572">
        <w:rPr>
          <w:color w:val="000000"/>
          <w:spacing w:val="-2"/>
          <w:sz w:val="18"/>
          <w:szCs w:val="24"/>
          <w:lang w:val="fr-FR" w:eastAsia="en-GB"/>
        </w:rPr>
        <w:t>.0</w:t>
      </w:r>
      <w:r w:rsidR="00C52DC2" w:rsidRPr="009D6572">
        <w:rPr>
          <w:color w:val="000000"/>
          <w:spacing w:val="-2"/>
          <w:sz w:val="18"/>
          <w:szCs w:val="24"/>
          <w:lang w:val="fr-FR" w:eastAsia="en-GB"/>
        </w:rPr>
        <w:t>1</w:t>
      </w:r>
      <w:r w:rsidR="0080055C" w:rsidRPr="009D6572">
        <w:rPr>
          <w:color w:val="000000"/>
          <w:spacing w:val="-2"/>
          <w:sz w:val="18"/>
          <w:szCs w:val="24"/>
          <w:lang w:val="fr-FR" w:eastAsia="en-GB"/>
        </w:rPr>
        <w:t>.3</w:t>
      </w:r>
      <w:r w:rsidR="00C52DC2" w:rsidRPr="009D6572">
        <w:rPr>
          <w:color w:val="000000"/>
          <w:spacing w:val="-2"/>
          <w:sz w:val="18"/>
          <w:szCs w:val="24"/>
          <w:lang w:val="fr-FR" w:eastAsia="en-GB"/>
        </w:rPr>
        <w:t>1</w:t>
      </w:r>
      <w:r w:rsidRPr="009D6572">
        <w:rPr>
          <w:spacing w:val="-2"/>
          <w:sz w:val="18"/>
          <w:szCs w:val="24"/>
          <w:lang w:val="fr-FR" w:eastAsia="en-GB"/>
        </w:rPr>
        <w:tab/>
      </w:r>
      <w:hyperlink r:id="rId1872" w:history="1">
        <w:r w:rsidRPr="009D6572">
          <w:rPr>
            <w:color w:val="0563C1"/>
            <w:spacing w:val="-2"/>
            <w:sz w:val="18"/>
            <w:szCs w:val="24"/>
            <w:u w:val="single"/>
            <w:lang w:val="fr-FR" w:eastAsia="en-GB"/>
          </w:rPr>
          <w:t>https://www.tta.or.kr/e</w:t>
        </w:r>
        <w:r w:rsidR="006B4774" w:rsidRPr="009D6572">
          <w:rPr>
            <w:color w:val="0563C1"/>
            <w:spacing w:val="-2"/>
            <w:sz w:val="18"/>
            <w:szCs w:val="24"/>
            <w:u w:val="single"/>
            <w:lang w:val="fr-FR" w:eastAsia="en-GB"/>
          </w:rPr>
          <w:t>NG</w:t>
        </w:r>
        <w:r w:rsidRPr="009D6572">
          <w:rPr>
            <w:color w:val="0563C1"/>
            <w:spacing w:val="-2"/>
            <w:sz w:val="18"/>
            <w:szCs w:val="24"/>
            <w:u w:val="single"/>
            <w:lang w:val="fr-FR" w:eastAsia="en-GB"/>
          </w:rPr>
          <w:t>/ttaSearchE</w:t>
        </w:r>
        <w:r w:rsidR="006B4774" w:rsidRPr="009D6572">
          <w:rPr>
            <w:color w:val="0563C1"/>
            <w:spacing w:val="-2"/>
            <w:sz w:val="18"/>
            <w:szCs w:val="24"/>
            <w:u w:val="single"/>
            <w:lang w:val="fr-FR" w:eastAsia="en-GB"/>
          </w:rPr>
          <w:t>NG</w:t>
        </w:r>
        <w:r w:rsidRPr="009D6572">
          <w:rPr>
            <w:color w:val="0563C1"/>
            <w:spacing w:val="-2"/>
            <w:sz w:val="18"/>
            <w:szCs w:val="24"/>
            <w:u w:val="single"/>
            <w:lang w:val="fr-FR" w:eastAsia="en-GB"/>
          </w:rPr>
          <w:t>View.do?key=46</w:t>
        </w:r>
        <w:r w:rsidR="00C52DC2" w:rsidRPr="009D6572">
          <w:rPr>
            <w:color w:val="0563C1"/>
            <w:spacing w:val="-2"/>
            <w:sz w:val="18"/>
            <w:szCs w:val="24"/>
            <w:u w:val="single"/>
            <w:lang w:val="fr-FR" w:eastAsia="en-GB"/>
          </w:rPr>
          <w:t>1</w:t>
        </w:r>
        <w:r w:rsidRPr="009D6572">
          <w:rPr>
            <w:color w:val="0563C1"/>
            <w:spacing w:val="-2"/>
            <w:sz w:val="18"/>
            <w:szCs w:val="24"/>
            <w:u w:val="single"/>
            <w:lang w:val="fr-FR" w:eastAsia="en-GB"/>
          </w:rPr>
          <w:t>&amp;searchStandardNo=TTAT.3G-38.</w:t>
        </w:r>
        <w:r w:rsidR="00C52DC2" w:rsidRPr="009D6572">
          <w:rPr>
            <w:color w:val="0563C1"/>
            <w:spacing w:val="-2"/>
            <w:sz w:val="18"/>
            <w:szCs w:val="24"/>
            <w:u w:val="single"/>
            <w:lang w:val="fr-FR" w:eastAsia="en-GB"/>
          </w:rPr>
          <w:t>1</w:t>
        </w:r>
        <w:r w:rsidRPr="009D6572">
          <w:rPr>
            <w:color w:val="0563C1"/>
            <w:spacing w:val="-2"/>
            <w:sz w:val="18"/>
            <w:szCs w:val="24"/>
            <w:u w:val="single"/>
            <w:lang w:val="fr-FR" w:eastAsia="en-GB"/>
          </w:rPr>
          <w:t>0</w:t>
        </w:r>
        <w:r w:rsidR="00C52DC2" w:rsidRPr="009D6572">
          <w:rPr>
            <w:color w:val="0563C1"/>
            <w:spacing w:val="-2"/>
            <w:sz w:val="18"/>
            <w:szCs w:val="24"/>
            <w:u w:val="single"/>
            <w:lang w:val="fr-FR" w:eastAsia="en-GB"/>
          </w:rPr>
          <w:t>1</w:t>
        </w:r>
        <w:r w:rsidRPr="009D6572">
          <w:rPr>
            <w:color w:val="0563C1"/>
            <w:spacing w:val="-2"/>
            <w:sz w:val="18"/>
            <w:szCs w:val="24"/>
            <w:u w:val="single"/>
            <w:lang w:val="fr-FR" w:eastAsia="en-GB"/>
          </w:rPr>
          <w:t>-</w:t>
        </w:r>
      </w:hyperlink>
      <w:hyperlink r:id="rId1873" w:history="1">
        <w:r w:rsidRPr="009D6572">
          <w:rPr>
            <w:color w:val="0563C1"/>
            <w:spacing w:val="-2"/>
            <w:sz w:val="18"/>
            <w:szCs w:val="24"/>
            <w:u w:val="single"/>
            <w:lang w:val="fr-FR" w:eastAsia="en-GB"/>
          </w:rPr>
          <w:t>5V</w:t>
        </w:r>
        <w:r w:rsidR="00C52DC2" w:rsidRPr="009D6572">
          <w:rPr>
            <w:color w:val="0563C1"/>
            <w:spacing w:val="-2"/>
            <w:sz w:val="18"/>
            <w:szCs w:val="24"/>
            <w:u w:val="single"/>
            <w:lang w:val="fr-FR" w:eastAsia="en-GB"/>
          </w:rPr>
          <w:t>1</w:t>
        </w:r>
        <w:r w:rsidRPr="009D6572">
          <w:rPr>
            <w:color w:val="0563C1"/>
            <w:spacing w:val="-2"/>
            <w:sz w:val="18"/>
            <w:szCs w:val="24"/>
            <w:u w:val="single"/>
            <w:lang w:val="fr-FR" w:eastAsia="en-GB"/>
          </w:rPr>
          <w:t>7.9.0&amp;searchCate=TTAS</w:t>
        </w:r>
      </w:hyperlink>
    </w:p>
    <w:p w14:paraId="6250536D" w14:textId="5FC8FC33"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Pr="00AA0384">
        <w:rPr>
          <w:b/>
          <w:bCs/>
          <w:color w:val="000000"/>
          <w:sz w:val="18"/>
          <w:szCs w:val="24"/>
          <w:lang w:eastAsia="en-GB"/>
        </w:rPr>
        <w:t>8</w:t>
      </w:r>
    </w:p>
    <w:p w14:paraId="3E9D7349" w14:textId="4EF13A65"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.38.</w:t>
      </w:r>
      <w:r w:rsidR="00C52DC2" w:rsidRPr="00C52DC2">
        <w:rPr>
          <w:color w:val="000000"/>
          <w:sz w:val="18"/>
          <w:szCs w:val="24"/>
          <w:lang w:eastAsia="en-GB"/>
        </w:rPr>
        <w:t>1</w:t>
      </w:r>
      <w:r w:rsidRPr="00AA0384">
        <w:rPr>
          <w:color w:val="000000"/>
          <w:sz w:val="18"/>
          <w:szCs w:val="24"/>
          <w:lang w:eastAsia="en-GB"/>
        </w:rPr>
        <w:t>0</w:t>
      </w:r>
      <w:r w:rsidR="00C52DC2" w:rsidRPr="00C52DC2">
        <w:rPr>
          <w:color w:val="000000"/>
          <w:sz w:val="18"/>
          <w:szCs w:val="24"/>
          <w:lang w:eastAsia="en-GB"/>
        </w:rPr>
        <w:t>1</w:t>
      </w:r>
      <w:r w:rsidRPr="00AA0384">
        <w:rPr>
          <w:color w:val="000000"/>
          <w:sz w:val="18"/>
          <w:szCs w:val="24"/>
          <w:lang w:eastAsia="en-GB"/>
        </w:rPr>
        <w:t>-</w:t>
      </w:r>
      <w:proofErr w:type="gramStart"/>
      <w:r w:rsidRPr="00AA0384">
        <w:rPr>
          <w:color w:val="000000"/>
          <w:sz w:val="18"/>
          <w:szCs w:val="24"/>
          <w:lang w:eastAsia="en-GB"/>
        </w:rPr>
        <w:t>5.V</w:t>
      </w:r>
      <w:proofErr w:type="gramEnd"/>
      <w:r w:rsidR="00C52DC2" w:rsidRPr="00C52DC2">
        <w:rPr>
          <w:color w:val="000000"/>
          <w:sz w:val="18"/>
          <w:szCs w:val="24"/>
          <w:lang w:eastAsia="en-GB"/>
        </w:rPr>
        <w:t>1</w:t>
      </w:r>
      <w:r w:rsidRPr="00AA0384">
        <w:rPr>
          <w:color w:val="000000"/>
          <w:sz w:val="18"/>
          <w:szCs w:val="24"/>
          <w:lang w:eastAsia="en-GB"/>
        </w:rPr>
        <w:t>8.7.0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8.7.0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5</w:t>
      </w:r>
      <w:r w:rsidR="0080055C" w:rsidRPr="00AA0384">
        <w:rPr>
          <w:color w:val="000000"/>
          <w:sz w:val="18"/>
          <w:szCs w:val="24"/>
          <w:lang w:eastAsia="en-GB"/>
        </w:rPr>
        <w:t>.0</w:t>
      </w:r>
      <w:r w:rsidR="00C52DC2" w:rsidRPr="00C52DC2">
        <w:rPr>
          <w:color w:val="000000"/>
          <w:sz w:val="18"/>
          <w:szCs w:val="24"/>
          <w:lang w:eastAsia="en-GB"/>
        </w:rPr>
        <w:t>1</w:t>
      </w:r>
      <w:r w:rsidR="0080055C" w:rsidRPr="00AA0384">
        <w:rPr>
          <w:color w:val="000000"/>
          <w:sz w:val="18"/>
          <w:szCs w:val="24"/>
          <w:lang w:eastAsia="en-GB"/>
        </w:rPr>
        <w:t>.03</w:t>
      </w:r>
      <w:r w:rsidRPr="00AA0384">
        <w:rPr>
          <w:sz w:val="18"/>
          <w:szCs w:val="24"/>
          <w:lang w:eastAsia="en-GB"/>
        </w:rPr>
        <w:tab/>
      </w:r>
      <w:hyperlink r:id="rId1874" w:anchor="Rel-18"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8</w:t>
        </w:r>
      </w:hyperlink>
    </w:p>
    <w:p w14:paraId="395C8692" w14:textId="4D7D68E3" w:rsidR="00DB146F" w:rsidRPr="009D6572"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eastAsia="en-GB"/>
        </w:rPr>
      </w:pPr>
      <w:r w:rsidRPr="009D6572">
        <w:rPr>
          <w:color w:val="000000"/>
          <w:spacing w:val="-2"/>
          <w:sz w:val="18"/>
          <w:szCs w:val="24"/>
          <w:lang w:eastAsia="en-GB"/>
        </w:rPr>
        <w:t>CCSA</w:t>
      </w:r>
      <w:r w:rsidRPr="009D6572">
        <w:rPr>
          <w:spacing w:val="-2"/>
          <w:sz w:val="18"/>
          <w:szCs w:val="24"/>
          <w:lang w:eastAsia="en-GB"/>
        </w:rPr>
        <w:tab/>
      </w:r>
      <w:r w:rsidRPr="009D6572">
        <w:rPr>
          <w:color w:val="000000"/>
          <w:spacing w:val="-2"/>
          <w:sz w:val="18"/>
          <w:szCs w:val="24"/>
          <w:lang w:eastAsia="en-GB"/>
        </w:rPr>
        <w:t>CCSA.</w:t>
      </w:r>
      <w:r w:rsidR="00BC5584" w:rsidRPr="009D6572">
        <w:rPr>
          <w:color w:val="000000"/>
          <w:spacing w:val="-2"/>
          <w:sz w:val="18"/>
          <w:szCs w:val="24"/>
          <w:lang w:eastAsia="en-GB"/>
        </w:rPr>
        <w:t>3GPP</w:t>
      </w:r>
      <w:r w:rsidRPr="009D6572">
        <w:rPr>
          <w:color w:val="000000"/>
          <w:spacing w:val="-2"/>
          <w:sz w:val="18"/>
          <w:szCs w:val="24"/>
          <w:lang w:eastAsia="en-GB"/>
        </w:rPr>
        <w:t>.38.</w:t>
      </w:r>
      <w:r w:rsidR="00C52DC2" w:rsidRPr="009D6572">
        <w:rPr>
          <w:color w:val="000000"/>
          <w:spacing w:val="-2"/>
          <w:sz w:val="18"/>
          <w:szCs w:val="24"/>
          <w:lang w:eastAsia="en-GB"/>
        </w:rPr>
        <w:t>1</w:t>
      </w:r>
      <w:r w:rsidRPr="009D6572">
        <w:rPr>
          <w:color w:val="000000"/>
          <w:spacing w:val="-2"/>
          <w:sz w:val="18"/>
          <w:szCs w:val="24"/>
          <w:lang w:eastAsia="en-GB"/>
        </w:rPr>
        <w:t>0</w:t>
      </w:r>
      <w:r w:rsidR="00C52DC2" w:rsidRPr="009D6572">
        <w:rPr>
          <w:color w:val="000000"/>
          <w:spacing w:val="-2"/>
          <w:sz w:val="18"/>
          <w:szCs w:val="24"/>
          <w:lang w:eastAsia="en-GB"/>
        </w:rPr>
        <w:t>1</w:t>
      </w:r>
      <w:r w:rsidRPr="009D6572">
        <w:rPr>
          <w:color w:val="000000"/>
          <w:spacing w:val="-2"/>
          <w:sz w:val="18"/>
          <w:szCs w:val="24"/>
          <w:lang w:eastAsia="en-GB"/>
        </w:rPr>
        <w:t>-</w:t>
      </w:r>
      <w:proofErr w:type="gramStart"/>
      <w:r w:rsidRPr="009D6572">
        <w:rPr>
          <w:color w:val="000000"/>
          <w:spacing w:val="-2"/>
          <w:sz w:val="18"/>
          <w:szCs w:val="24"/>
          <w:lang w:eastAsia="en-GB"/>
        </w:rPr>
        <w:t>5.V</w:t>
      </w:r>
      <w:proofErr w:type="gramEnd"/>
      <w:r w:rsidR="00C52DC2" w:rsidRPr="009D6572">
        <w:rPr>
          <w:color w:val="000000"/>
          <w:spacing w:val="-2"/>
          <w:sz w:val="18"/>
          <w:szCs w:val="24"/>
          <w:lang w:eastAsia="en-GB"/>
        </w:rPr>
        <w:t>1</w:t>
      </w:r>
      <w:r w:rsidRPr="009D6572">
        <w:rPr>
          <w:color w:val="000000"/>
          <w:spacing w:val="-2"/>
          <w:sz w:val="18"/>
          <w:szCs w:val="24"/>
          <w:lang w:eastAsia="en-GB"/>
        </w:rPr>
        <w:t>8.7.0</w:t>
      </w:r>
      <w:r w:rsidRPr="009D6572">
        <w:rPr>
          <w:spacing w:val="-2"/>
          <w:sz w:val="18"/>
          <w:szCs w:val="24"/>
          <w:lang w:eastAsia="en-GB"/>
        </w:rPr>
        <w:tab/>
      </w:r>
      <w:r w:rsidR="00C52DC2" w:rsidRPr="009D6572">
        <w:rPr>
          <w:color w:val="000000"/>
          <w:spacing w:val="-2"/>
          <w:sz w:val="18"/>
          <w:szCs w:val="24"/>
          <w:lang w:eastAsia="en-GB"/>
        </w:rPr>
        <w:t>1</w:t>
      </w:r>
      <w:r w:rsidRPr="009D6572">
        <w:rPr>
          <w:color w:val="000000"/>
          <w:spacing w:val="-2"/>
          <w:sz w:val="18"/>
          <w:szCs w:val="24"/>
          <w:lang w:eastAsia="en-GB"/>
        </w:rPr>
        <w:t>8.7.0</w:t>
      </w:r>
      <w:r w:rsidRPr="009D6572">
        <w:rPr>
          <w:spacing w:val="-2"/>
          <w:sz w:val="18"/>
          <w:szCs w:val="24"/>
          <w:lang w:eastAsia="en-GB"/>
        </w:rPr>
        <w:tab/>
      </w:r>
      <w:r w:rsidRPr="009D6572">
        <w:rPr>
          <w:color w:val="000000"/>
          <w:spacing w:val="-2"/>
          <w:sz w:val="18"/>
          <w:szCs w:val="24"/>
          <w:rtl/>
          <w:lang w:eastAsia="en-GB"/>
        </w:rPr>
        <w:t>نُشرت</w:t>
      </w:r>
      <w:r w:rsidRPr="009D6572">
        <w:rPr>
          <w:spacing w:val="-2"/>
          <w:sz w:val="18"/>
          <w:szCs w:val="24"/>
          <w:lang w:eastAsia="en-GB"/>
        </w:rPr>
        <w:tab/>
      </w:r>
      <w:r w:rsidR="00265C0E" w:rsidRPr="009D6572">
        <w:rPr>
          <w:color w:val="000000"/>
          <w:spacing w:val="-2"/>
          <w:sz w:val="18"/>
          <w:szCs w:val="24"/>
          <w:lang w:eastAsia="en-GB"/>
        </w:rPr>
        <w:t>2</w:t>
      </w:r>
      <w:r w:rsidRPr="009D6572">
        <w:rPr>
          <w:color w:val="000000"/>
          <w:spacing w:val="-2"/>
          <w:sz w:val="18"/>
          <w:szCs w:val="24"/>
          <w:lang w:eastAsia="en-GB"/>
        </w:rPr>
        <w:t>0</w:t>
      </w:r>
      <w:r w:rsidR="00265C0E" w:rsidRPr="009D6572">
        <w:rPr>
          <w:color w:val="000000"/>
          <w:spacing w:val="-2"/>
          <w:sz w:val="18"/>
          <w:szCs w:val="24"/>
          <w:lang w:eastAsia="en-GB"/>
        </w:rPr>
        <w:t>2</w:t>
      </w:r>
      <w:r w:rsidRPr="009D6572">
        <w:rPr>
          <w:color w:val="000000"/>
          <w:spacing w:val="-2"/>
          <w:sz w:val="18"/>
          <w:szCs w:val="24"/>
          <w:lang w:eastAsia="en-GB"/>
        </w:rPr>
        <w:t>5</w:t>
      </w:r>
      <w:r w:rsidR="0080055C" w:rsidRPr="009D6572">
        <w:rPr>
          <w:color w:val="000000"/>
          <w:spacing w:val="-2"/>
          <w:sz w:val="18"/>
          <w:szCs w:val="24"/>
          <w:lang w:eastAsia="en-GB"/>
        </w:rPr>
        <w:t>.0</w:t>
      </w:r>
      <w:r w:rsidR="00C52DC2" w:rsidRPr="009D6572">
        <w:rPr>
          <w:color w:val="000000"/>
          <w:spacing w:val="-2"/>
          <w:sz w:val="18"/>
          <w:szCs w:val="24"/>
          <w:lang w:eastAsia="en-GB"/>
        </w:rPr>
        <w:t>1</w:t>
      </w:r>
      <w:r w:rsidR="0080055C" w:rsidRPr="009D6572">
        <w:rPr>
          <w:color w:val="000000"/>
          <w:spacing w:val="-2"/>
          <w:sz w:val="18"/>
          <w:szCs w:val="24"/>
          <w:lang w:eastAsia="en-GB"/>
        </w:rPr>
        <w:t>.03</w:t>
      </w:r>
      <w:r w:rsidRPr="009D6572">
        <w:rPr>
          <w:spacing w:val="-2"/>
          <w:sz w:val="18"/>
          <w:szCs w:val="24"/>
          <w:lang w:eastAsia="en-GB"/>
        </w:rPr>
        <w:tab/>
      </w:r>
      <w:hyperlink r:id="rId1875" w:history="1">
        <w:r w:rsidRPr="009D6572">
          <w:rPr>
            <w:color w:val="0563C1"/>
            <w:spacing w:val="-2"/>
            <w:sz w:val="18"/>
            <w:szCs w:val="24"/>
            <w:u w:val="single"/>
            <w:lang w:eastAsia="en-GB"/>
          </w:rPr>
          <w:t>https://www.ccsa.org.cn/api/portalsFile/downloadOldFile?type=</w:t>
        </w:r>
        <w:r w:rsidR="00C52DC2" w:rsidRPr="009D6572">
          <w:rPr>
            <w:color w:val="0563C1"/>
            <w:spacing w:val="-2"/>
            <w:sz w:val="18"/>
            <w:szCs w:val="24"/>
            <w:u w:val="single"/>
            <w:lang w:eastAsia="en-GB"/>
          </w:rPr>
          <w:t>1</w:t>
        </w:r>
        <w:r w:rsidRPr="009D6572">
          <w:rPr>
            <w:color w:val="0563C1"/>
            <w:spacing w:val="-2"/>
            <w:sz w:val="18"/>
            <w:szCs w:val="24"/>
            <w:u w:val="single"/>
            <w:lang w:eastAsia="en-GB"/>
          </w:rPr>
          <w:t>7&amp;oldFileUrl=NTN/RIT/CCSA.</w:t>
        </w:r>
        <w:r w:rsidR="00BC5584" w:rsidRPr="009D6572">
          <w:rPr>
            <w:color w:val="0563C1"/>
            <w:spacing w:val="-2"/>
            <w:sz w:val="18"/>
            <w:szCs w:val="24"/>
            <w:u w:val="single"/>
            <w:lang w:eastAsia="en-GB"/>
          </w:rPr>
          <w:t>3GPP</w:t>
        </w:r>
        <w:r w:rsidRPr="009D6572">
          <w:rPr>
            <w:color w:val="0563C1"/>
            <w:spacing w:val="-2"/>
            <w:sz w:val="18"/>
            <w:szCs w:val="24"/>
            <w:u w:val="single"/>
            <w:lang w:eastAsia="en-GB"/>
          </w:rPr>
          <w:t>.38.</w:t>
        </w:r>
        <w:r w:rsidR="00C52DC2" w:rsidRPr="009D6572">
          <w:rPr>
            <w:color w:val="0563C1"/>
            <w:spacing w:val="-2"/>
            <w:sz w:val="18"/>
            <w:szCs w:val="24"/>
            <w:u w:val="single"/>
            <w:lang w:eastAsia="en-GB"/>
          </w:rPr>
          <w:t>1</w:t>
        </w:r>
        <w:r w:rsidRPr="009D6572">
          <w:rPr>
            <w:color w:val="0563C1"/>
            <w:spacing w:val="-2"/>
            <w:sz w:val="18"/>
            <w:szCs w:val="24"/>
            <w:u w:val="single"/>
            <w:lang w:eastAsia="en-GB"/>
          </w:rPr>
          <w:t>0</w:t>
        </w:r>
        <w:r w:rsidR="00C52DC2" w:rsidRPr="009D6572">
          <w:rPr>
            <w:color w:val="0563C1"/>
            <w:spacing w:val="-2"/>
            <w:sz w:val="18"/>
            <w:szCs w:val="24"/>
            <w:u w:val="single"/>
            <w:lang w:eastAsia="en-GB"/>
          </w:rPr>
          <w:t>1</w:t>
        </w:r>
        <w:r w:rsidRPr="009D6572">
          <w:rPr>
            <w:color w:val="0563C1"/>
            <w:spacing w:val="-2"/>
            <w:sz w:val="18"/>
            <w:szCs w:val="24"/>
            <w:u w:val="single"/>
            <w:lang w:eastAsia="en-GB"/>
          </w:rPr>
          <w:t>-</w:t>
        </w:r>
      </w:hyperlink>
      <w:hyperlink r:id="rId1876" w:history="1">
        <w:r w:rsidRPr="009D6572">
          <w:rPr>
            <w:color w:val="0563C1"/>
            <w:spacing w:val="-2"/>
            <w:sz w:val="18"/>
            <w:szCs w:val="24"/>
            <w:u w:val="single"/>
            <w:lang w:eastAsia="en-GB"/>
          </w:rPr>
          <w:t>5.V</w:t>
        </w:r>
        <w:r w:rsidR="00C52DC2" w:rsidRPr="009D6572">
          <w:rPr>
            <w:color w:val="0563C1"/>
            <w:spacing w:val="-2"/>
            <w:sz w:val="18"/>
            <w:szCs w:val="24"/>
            <w:u w:val="single"/>
            <w:lang w:eastAsia="en-GB"/>
          </w:rPr>
          <w:t>1</w:t>
        </w:r>
        <w:r w:rsidRPr="009D6572">
          <w:rPr>
            <w:color w:val="0563C1"/>
            <w:spacing w:val="-2"/>
            <w:sz w:val="18"/>
            <w:szCs w:val="24"/>
            <w:u w:val="single"/>
            <w:lang w:eastAsia="en-GB"/>
          </w:rPr>
          <w:t>8.7.0.docx</w:t>
        </w:r>
      </w:hyperlink>
    </w:p>
    <w:p w14:paraId="2DA35AB8" w14:textId="0C5EA5A6"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 xml:space="preserve">38 </w:t>
      </w:r>
      <w:r w:rsidR="00C52DC2" w:rsidRPr="00A20096">
        <w:rPr>
          <w:color w:val="000000"/>
          <w:sz w:val="18"/>
          <w:szCs w:val="24"/>
          <w:lang w:val="fr-FR" w:eastAsia="en-GB"/>
        </w:rPr>
        <w:t>1</w:t>
      </w:r>
      <w:r w:rsidRPr="00A20096">
        <w:rPr>
          <w:color w:val="000000"/>
          <w:sz w:val="18"/>
          <w:szCs w:val="24"/>
          <w:lang w:val="fr-FR" w:eastAsia="en-GB"/>
        </w:rPr>
        <w:t>0</w:t>
      </w:r>
      <w:r w:rsidR="00C52DC2" w:rsidRPr="00A20096">
        <w:rPr>
          <w:color w:val="000000"/>
          <w:sz w:val="18"/>
          <w:szCs w:val="24"/>
          <w:lang w:val="fr-FR" w:eastAsia="en-GB"/>
        </w:rPr>
        <w:t>1</w:t>
      </w:r>
      <w:r w:rsidRPr="00A20096">
        <w:rPr>
          <w:color w:val="000000"/>
          <w:sz w:val="18"/>
          <w:szCs w:val="24"/>
          <w:lang w:val="fr-FR" w:eastAsia="en-GB"/>
        </w:rPr>
        <w:t>-5 V</w:t>
      </w:r>
      <w:r w:rsidR="00C52DC2" w:rsidRPr="00A20096">
        <w:rPr>
          <w:color w:val="000000"/>
          <w:sz w:val="18"/>
          <w:szCs w:val="24"/>
          <w:lang w:val="fr-FR" w:eastAsia="en-GB"/>
        </w:rPr>
        <w:t>1</w:t>
      </w:r>
      <w:r w:rsidRPr="00A20096">
        <w:rPr>
          <w:color w:val="000000"/>
          <w:sz w:val="18"/>
          <w:szCs w:val="24"/>
          <w:lang w:val="fr-FR" w:eastAsia="en-GB"/>
        </w:rPr>
        <w:t>8.7.0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8.7.0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0055C" w:rsidRPr="00A20096">
        <w:rPr>
          <w:color w:val="000000"/>
          <w:sz w:val="18"/>
          <w:szCs w:val="24"/>
          <w:lang w:val="fr-FR" w:eastAsia="en-GB"/>
        </w:rPr>
        <w:t>.</w:t>
      </w:r>
      <w:r w:rsidR="00C52DC2" w:rsidRPr="00A20096">
        <w:rPr>
          <w:color w:val="000000"/>
          <w:sz w:val="18"/>
          <w:szCs w:val="24"/>
          <w:lang w:val="fr-FR" w:eastAsia="en-GB"/>
        </w:rPr>
        <w:t>1</w:t>
      </w:r>
      <w:r w:rsidR="0080055C" w:rsidRPr="00A20096">
        <w:rPr>
          <w:color w:val="000000"/>
          <w:sz w:val="18"/>
          <w:szCs w:val="24"/>
          <w:lang w:val="fr-FR" w:eastAsia="en-GB"/>
        </w:rPr>
        <w:t>0.03</w:t>
      </w:r>
      <w:r w:rsidRPr="00A20096">
        <w:rPr>
          <w:sz w:val="18"/>
          <w:szCs w:val="24"/>
          <w:lang w:val="fr-FR" w:eastAsia="en-GB"/>
        </w:rPr>
        <w:tab/>
      </w:r>
      <w:hyperlink r:id="rId1877"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C52DC2" w:rsidRPr="00A20096">
          <w:rPr>
            <w:color w:val="0563C1"/>
            <w:sz w:val="18"/>
            <w:szCs w:val="24"/>
            <w:u w:val="single"/>
            <w:lang w:val="fr-FR" w:eastAsia="en-GB"/>
          </w:rPr>
          <w:t>1</w:t>
        </w:r>
        <w:r w:rsidRPr="00A20096">
          <w:rPr>
            <w:color w:val="0563C1"/>
            <w:sz w:val="18"/>
            <w:szCs w:val="24"/>
            <w:u w:val="single"/>
            <w:lang w:val="fr-FR" w:eastAsia="en-GB"/>
          </w:rPr>
          <w:t>00_</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C52DC2" w:rsidRPr="00A20096">
          <w:rPr>
            <w:color w:val="0563C1"/>
            <w:sz w:val="18"/>
            <w:szCs w:val="24"/>
            <w:u w:val="single"/>
            <w:lang w:val="fr-FR" w:eastAsia="en-GB"/>
          </w:rPr>
          <w:t>1</w:t>
        </w:r>
        <w:r w:rsidRPr="00A20096">
          <w:rPr>
            <w:color w:val="0563C1"/>
            <w:sz w:val="18"/>
            <w:szCs w:val="24"/>
            <w:u w:val="single"/>
            <w:lang w:val="fr-FR" w:eastAsia="en-GB"/>
          </w:rPr>
          <w:t>99/</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C52DC2" w:rsidRPr="00A20096">
          <w:rPr>
            <w:color w:val="0563C1"/>
            <w:sz w:val="18"/>
            <w:szCs w:val="24"/>
            <w:u w:val="single"/>
            <w:lang w:val="fr-FR" w:eastAsia="en-GB"/>
          </w:rPr>
          <w:t>1</w:t>
        </w:r>
        <w:r w:rsidRPr="00A20096">
          <w:rPr>
            <w:color w:val="0563C1"/>
            <w:sz w:val="18"/>
            <w:szCs w:val="24"/>
            <w:u w:val="single"/>
            <w:lang w:val="fr-FR" w:eastAsia="en-GB"/>
          </w:rPr>
          <w:t>0</w:t>
        </w:r>
        <w:r w:rsidR="00C52DC2" w:rsidRPr="00A20096">
          <w:rPr>
            <w:color w:val="0563C1"/>
            <w:sz w:val="18"/>
            <w:szCs w:val="24"/>
            <w:u w:val="single"/>
            <w:lang w:val="fr-FR" w:eastAsia="en-GB"/>
          </w:rPr>
          <w:t>1</w:t>
        </w:r>
        <w:r w:rsidRPr="00A20096">
          <w:rPr>
            <w:color w:val="0563C1"/>
            <w:sz w:val="18"/>
            <w:szCs w:val="24"/>
            <w:u w:val="single"/>
            <w:lang w:val="fr-FR" w:eastAsia="en-GB"/>
          </w:rPr>
          <w:t>05/</w:t>
        </w:r>
        <w:r w:rsidR="00C52DC2" w:rsidRPr="00A20096">
          <w:rPr>
            <w:color w:val="0563C1"/>
            <w:sz w:val="18"/>
            <w:szCs w:val="24"/>
            <w:u w:val="single"/>
            <w:lang w:val="fr-FR" w:eastAsia="en-GB"/>
          </w:rPr>
          <w:t>1</w:t>
        </w:r>
        <w:r w:rsidRPr="00A20096">
          <w:rPr>
            <w:color w:val="0563C1"/>
            <w:sz w:val="18"/>
            <w:szCs w:val="24"/>
            <w:u w:val="single"/>
            <w:lang w:val="fr-FR" w:eastAsia="en-GB"/>
          </w:rPr>
          <w:t>8.07.00_60/ts_</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C52DC2" w:rsidRPr="00A20096">
          <w:rPr>
            <w:color w:val="0563C1"/>
            <w:sz w:val="18"/>
            <w:szCs w:val="24"/>
            <w:u w:val="single"/>
            <w:lang w:val="fr-FR" w:eastAsia="en-GB"/>
          </w:rPr>
          <w:t>1</w:t>
        </w:r>
        <w:r w:rsidRPr="00A20096">
          <w:rPr>
            <w:color w:val="0563C1"/>
            <w:sz w:val="18"/>
            <w:szCs w:val="24"/>
            <w:u w:val="single"/>
            <w:lang w:val="fr-FR" w:eastAsia="en-GB"/>
          </w:rPr>
          <w:t>0</w:t>
        </w:r>
        <w:r w:rsidR="00C52DC2" w:rsidRPr="00A20096">
          <w:rPr>
            <w:color w:val="0563C1"/>
            <w:sz w:val="18"/>
            <w:szCs w:val="24"/>
            <w:u w:val="single"/>
            <w:lang w:val="fr-FR" w:eastAsia="en-GB"/>
          </w:rPr>
          <w:t>1</w:t>
        </w:r>
        <w:r w:rsidRPr="00A20096">
          <w:rPr>
            <w:color w:val="0563C1"/>
            <w:sz w:val="18"/>
            <w:szCs w:val="24"/>
            <w:u w:val="single"/>
            <w:lang w:val="fr-FR" w:eastAsia="en-GB"/>
          </w:rPr>
          <w:t>05v</w:t>
        </w:r>
        <w:r w:rsidR="00C52DC2" w:rsidRPr="00A20096">
          <w:rPr>
            <w:color w:val="0563C1"/>
            <w:sz w:val="18"/>
            <w:szCs w:val="24"/>
            <w:u w:val="single"/>
            <w:lang w:val="fr-FR" w:eastAsia="en-GB"/>
          </w:rPr>
          <w:t>1</w:t>
        </w:r>
        <w:r w:rsidRPr="00A20096">
          <w:rPr>
            <w:color w:val="0563C1"/>
            <w:sz w:val="18"/>
            <w:szCs w:val="24"/>
            <w:u w:val="single"/>
            <w:lang w:val="fr-FR" w:eastAsia="en-GB"/>
          </w:rPr>
          <w:t>80700p.pdf</w:t>
        </w:r>
      </w:hyperlink>
    </w:p>
    <w:p w14:paraId="6EDC09DA" w14:textId="5D6C8C6F"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8.</w:t>
      </w:r>
      <w:r w:rsidR="00C52DC2" w:rsidRPr="00A20096">
        <w:rPr>
          <w:color w:val="000000"/>
          <w:sz w:val="18"/>
          <w:szCs w:val="24"/>
          <w:lang w:val="fr-FR" w:eastAsia="en-GB"/>
        </w:rPr>
        <w:t>1</w:t>
      </w:r>
      <w:r w:rsidRPr="00A20096">
        <w:rPr>
          <w:color w:val="000000"/>
          <w:sz w:val="18"/>
          <w:szCs w:val="24"/>
          <w:lang w:val="fr-FR" w:eastAsia="en-GB"/>
        </w:rPr>
        <w:t>0</w:t>
      </w:r>
      <w:r w:rsidR="00C52DC2" w:rsidRPr="00A20096">
        <w:rPr>
          <w:color w:val="000000"/>
          <w:sz w:val="18"/>
          <w:szCs w:val="24"/>
          <w:lang w:val="fr-FR" w:eastAsia="en-GB"/>
        </w:rPr>
        <w:t>1</w:t>
      </w:r>
      <w:r w:rsidRPr="00A20096">
        <w:rPr>
          <w:color w:val="000000"/>
          <w:sz w:val="18"/>
          <w:szCs w:val="24"/>
          <w:lang w:val="fr-FR" w:eastAsia="en-GB"/>
        </w:rPr>
        <w:t xml:space="preserve">-5- </w:t>
      </w:r>
      <w:r w:rsidR="00C52DC2" w:rsidRPr="00A20096">
        <w:rPr>
          <w:color w:val="000000"/>
          <w:sz w:val="18"/>
          <w:szCs w:val="24"/>
          <w:lang w:val="fr-FR" w:eastAsia="en-GB"/>
        </w:rPr>
        <w:t>1</w:t>
      </w:r>
      <w:r w:rsidRPr="00A20096">
        <w:rPr>
          <w:color w:val="000000"/>
          <w:sz w:val="18"/>
          <w:szCs w:val="24"/>
          <w:lang w:val="fr-FR" w:eastAsia="en-GB"/>
        </w:rPr>
        <w:t>8.7.0 V</w:t>
      </w:r>
      <w:r w:rsidR="00C52DC2" w:rsidRPr="00A20096">
        <w:rPr>
          <w:color w:val="000000"/>
          <w:sz w:val="18"/>
          <w:szCs w:val="24"/>
          <w:lang w:val="fr-FR" w:eastAsia="en-GB"/>
        </w:rPr>
        <w:t>1</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8.7.0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5</w:t>
      </w:r>
      <w:r w:rsidR="0080055C" w:rsidRPr="00A20096">
        <w:rPr>
          <w:color w:val="000000"/>
          <w:sz w:val="18"/>
          <w:szCs w:val="24"/>
          <w:lang w:val="fr-FR" w:eastAsia="en-GB"/>
        </w:rPr>
        <w:t>.03.0</w:t>
      </w:r>
      <w:r w:rsidR="00265C0E" w:rsidRPr="00A20096">
        <w:rPr>
          <w:color w:val="000000"/>
          <w:sz w:val="18"/>
          <w:szCs w:val="24"/>
          <w:lang w:val="fr-FR" w:eastAsia="en-GB"/>
        </w:rPr>
        <w:t>2</w:t>
      </w:r>
      <w:r w:rsidRPr="00A20096">
        <w:rPr>
          <w:sz w:val="18"/>
          <w:szCs w:val="24"/>
          <w:lang w:val="fr-FR" w:eastAsia="en-GB"/>
        </w:rPr>
        <w:tab/>
      </w:r>
      <w:hyperlink r:id="rId1878" w:history="1">
        <w:r w:rsidRPr="00A20096">
          <w:rPr>
            <w:color w:val="0563C1"/>
            <w:sz w:val="18"/>
            <w:szCs w:val="24"/>
            <w:u w:val="single"/>
            <w:lang w:val="fr-FR" w:eastAsia="en-GB"/>
          </w:rPr>
          <w:t>https://members.tsdsi.in/s/Nkk9DjiPdW6rcTc</w:t>
        </w:r>
      </w:hyperlink>
    </w:p>
    <w:p w14:paraId="0A72D534" w14:textId="3D7BA45A" w:rsidR="00DB146F" w:rsidRPr="009D6572"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9D6572">
        <w:rPr>
          <w:color w:val="000000"/>
          <w:spacing w:val="-2"/>
          <w:sz w:val="18"/>
          <w:szCs w:val="24"/>
          <w:lang w:val="fr-FR" w:eastAsia="en-GB"/>
        </w:rPr>
        <w:t>TTA</w:t>
      </w:r>
      <w:r w:rsidRPr="009D6572">
        <w:rPr>
          <w:spacing w:val="-2"/>
          <w:sz w:val="18"/>
          <w:szCs w:val="24"/>
          <w:lang w:val="fr-FR" w:eastAsia="en-GB"/>
        </w:rPr>
        <w:tab/>
      </w:r>
      <w:r w:rsidRPr="009D6572">
        <w:rPr>
          <w:color w:val="000000"/>
          <w:spacing w:val="-2"/>
          <w:sz w:val="18"/>
          <w:szCs w:val="24"/>
          <w:lang w:val="fr-FR" w:eastAsia="en-GB"/>
        </w:rPr>
        <w:t>TTAT.3G-38.</w:t>
      </w:r>
      <w:r w:rsidR="00C52DC2" w:rsidRPr="009D6572">
        <w:rPr>
          <w:color w:val="000000"/>
          <w:spacing w:val="-2"/>
          <w:sz w:val="18"/>
          <w:szCs w:val="24"/>
          <w:lang w:val="fr-FR" w:eastAsia="en-GB"/>
        </w:rPr>
        <w:t>1</w:t>
      </w:r>
      <w:r w:rsidRPr="009D6572">
        <w:rPr>
          <w:color w:val="000000"/>
          <w:spacing w:val="-2"/>
          <w:sz w:val="18"/>
          <w:szCs w:val="24"/>
          <w:lang w:val="fr-FR" w:eastAsia="en-GB"/>
        </w:rPr>
        <w:t>0</w:t>
      </w:r>
      <w:r w:rsidR="00C52DC2" w:rsidRPr="009D6572">
        <w:rPr>
          <w:color w:val="000000"/>
          <w:spacing w:val="-2"/>
          <w:sz w:val="18"/>
          <w:szCs w:val="24"/>
          <w:lang w:val="fr-FR" w:eastAsia="en-GB"/>
        </w:rPr>
        <w:t>1</w:t>
      </w:r>
      <w:r w:rsidRPr="009D6572">
        <w:rPr>
          <w:color w:val="000000"/>
          <w:spacing w:val="-2"/>
          <w:sz w:val="18"/>
          <w:szCs w:val="24"/>
          <w:lang w:val="fr-FR" w:eastAsia="en-GB"/>
        </w:rPr>
        <w:t>-5V</w:t>
      </w:r>
      <w:r w:rsidR="00C52DC2" w:rsidRPr="009D6572">
        <w:rPr>
          <w:color w:val="000000"/>
          <w:spacing w:val="-2"/>
          <w:sz w:val="18"/>
          <w:szCs w:val="24"/>
          <w:lang w:val="fr-FR" w:eastAsia="en-GB"/>
        </w:rPr>
        <w:t>1</w:t>
      </w:r>
      <w:r w:rsidRPr="009D6572">
        <w:rPr>
          <w:color w:val="000000"/>
          <w:spacing w:val="-2"/>
          <w:sz w:val="18"/>
          <w:szCs w:val="24"/>
          <w:lang w:val="fr-FR" w:eastAsia="en-GB"/>
        </w:rPr>
        <w:t>8.7.0</w:t>
      </w:r>
      <w:r w:rsidRPr="009D6572">
        <w:rPr>
          <w:spacing w:val="-2"/>
          <w:sz w:val="18"/>
          <w:szCs w:val="24"/>
          <w:lang w:val="fr-FR" w:eastAsia="en-GB"/>
        </w:rPr>
        <w:tab/>
      </w:r>
      <w:r w:rsidR="00C52DC2" w:rsidRPr="009D6572">
        <w:rPr>
          <w:color w:val="000000"/>
          <w:spacing w:val="-2"/>
          <w:sz w:val="18"/>
          <w:szCs w:val="24"/>
          <w:lang w:val="fr-FR" w:eastAsia="en-GB"/>
        </w:rPr>
        <w:t>1</w:t>
      </w:r>
      <w:r w:rsidRPr="009D6572">
        <w:rPr>
          <w:color w:val="000000"/>
          <w:spacing w:val="-2"/>
          <w:sz w:val="18"/>
          <w:szCs w:val="24"/>
          <w:lang w:val="fr-FR" w:eastAsia="en-GB"/>
        </w:rPr>
        <w:t>8.7.0</w:t>
      </w:r>
      <w:r w:rsidRPr="009D6572">
        <w:rPr>
          <w:spacing w:val="-2"/>
          <w:sz w:val="18"/>
          <w:szCs w:val="24"/>
          <w:lang w:val="fr-FR" w:eastAsia="en-GB"/>
        </w:rPr>
        <w:tab/>
      </w:r>
      <w:r w:rsidRPr="009D6572">
        <w:rPr>
          <w:color w:val="000000"/>
          <w:spacing w:val="-2"/>
          <w:sz w:val="18"/>
          <w:szCs w:val="24"/>
          <w:rtl/>
          <w:lang w:val="fr-FR" w:eastAsia="en-GB"/>
        </w:rPr>
        <w:t>نُشرت</w:t>
      </w:r>
      <w:r w:rsidRPr="009D6572">
        <w:rPr>
          <w:spacing w:val="-2"/>
          <w:sz w:val="18"/>
          <w:szCs w:val="24"/>
          <w:lang w:val="fr-FR" w:eastAsia="en-GB"/>
        </w:rPr>
        <w:tab/>
      </w:r>
      <w:r w:rsidR="00265C0E" w:rsidRPr="009D6572">
        <w:rPr>
          <w:color w:val="000000"/>
          <w:spacing w:val="-2"/>
          <w:sz w:val="18"/>
          <w:szCs w:val="24"/>
          <w:lang w:val="fr-FR" w:eastAsia="en-GB"/>
        </w:rPr>
        <w:t>2</w:t>
      </w:r>
      <w:r w:rsidRPr="009D6572">
        <w:rPr>
          <w:color w:val="000000"/>
          <w:spacing w:val="-2"/>
          <w:sz w:val="18"/>
          <w:szCs w:val="24"/>
          <w:lang w:val="fr-FR" w:eastAsia="en-GB"/>
        </w:rPr>
        <w:t>0</w:t>
      </w:r>
      <w:r w:rsidR="00265C0E" w:rsidRPr="009D6572">
        <w:rPr>
          <w:color w:val="000000"/>
          <w:spacing w:val="-2"/>
          <w:sz w:val="18"/>
          <w:szCs w:val="24"/>
          <w:lang w:val="fr-FR" w:eastAsia="en-GB"/>
        </w:rPr>
        <w:t>2</w:t>
      </w:r>
      <w:r w:rsidRPr="009D6572">
        <w:rPr>
          <w:color w:val="000000"/>
          <w:spacing w:val="-2"/>
          <w:sz w:val="18"/>
          <w:szCs w:val="24"/>
          <w:lang w:val="fr-FR" w:eastAsia="en-GB"/>
        </w:rPr>
        <w:t>5</w:t>
      </w:r>
      <w:r w:rsidR="0080055C" w:rsidRPr="009D6572">
        <w:rPr>
          <w:color w:val="000000"/>
          <w:spacing w:val="-2"/>
          <w:sz w:val="18"/>
          <w:szCs w:val="24"/>
          <w:lang w:val="fr-FR" w:eastAsia="en-GB"/>
        </w:rPr>
        <w:t>.0</w:t>
      </w:r>
      <w:r w:rsidR="00C52DC2" w:rsidRPr="009D6572">
        <w:rPr>
          <w:color w:val="000000"/>
          <w:spacing w:val="-2"/>
          <w:sz w:val="18"/>
          <w:szCs w:val="24"/>
          <w:lang w:val="fr-FR" w:eastAsia="en-GB"/>
        </w:rPr>
        <w:t>1</w:t>
      </w:r>
      <w:r w:rsidR="0080055C" w:rsidRPr="009D6572">
        <w:rPr>
          <w:color w:val="000000"/>
          <w:spacing w:val="-2"/>
          <w:sz w:val="18"/>
          <w:szCs w:val="24"/>
          <w:lang w:val="fr-FR" w:eastAsia="en-GB"/>
        </w:rPr>
        <w:t>.3</w:t>
      </w:r>
      <w:r w:rsidR="00C52DC2" w:rsidRPr="009D6572">
        <w:rPr>
          <w:color w:val="000000"/>
          <w:spacing w:val="-2"/>
          <w:sz w:val="18"/>
          <w:szCs w:val="24"/>
          <w:lang w:val="fr-FR" w:eastAsia="en-GB"/>
        </w:rPr>
        <w:t>1</w:t>
      </w:r>
      <w:r w:rsidRPr="009D6572">
        <w:rPr>
          <w:spacing w:val="-2"/>
          <w:sz w:val="18"/>
          <w:szCs w:val="24"/>
          <w:lang w:val="fr-FR" w:eastAsia="en-GB"/>
        </w:rPr>
        <w:tab/>
      </w:r>
      <w:hyperlink r:id="rId1879" w:history="1">
        <w:r w:rsidRPr="009D6572">
          <w:rPr>
            <w:color w:val="0563C1"/>
            <w:spacing w:val="-2"/>
            <w:sz w:val="18"/>
            <w:szCs w:val="24"/>
            <w:u w:val="single"/>
            <w:lang w:val="fr-FR" w:eastAsia="en-GB"/>
          </w:rPr>
          <w:t>https://www.tta.or.kr/e</w:t>
        </w:r>
        <w:r w:rsidR="006B4774" w:rsidRPr="009D6572">
          <w:rPr>
            <w:color w:val="0563C1"/>
            <w:spacing w:val="-2"/>
            <w:sz w:val="18"/>
            <w:szCs w:val="24"/>
            <w:u w:val="single"/>
            <w:lang w:val="fr-FR" w:eastAsia="en-GB"/>
          </w:rPr>
          <w:t>NG</w:t>
        </w:r>
        <w:r w:rsidRPr="009D6572">
          <w:rPr>
            <w:color w:val="0563C1"/>
            <w:spacing w:val="-2"/>
            <w:sz w:val="18"/>
            <w:szCs w:val="24"/>
            <w:u w:val="single"/>
            <w:lang w:val="fr-FR" w:eastAsia="en-GB"/>
          </w:rPr>
          <w:t>/ttaSearchE</w:t>
        </w:r>
        <w:r w:rsidR="006B4774" w:rsidRPr="009D6572">
          <w:rPr>
            <w:color w:val="0563C1"/>
            <w:spacing w:val="-2"/>
            <w:sz w:val="18"/>
            <w:szCs w:val="24"/>
            <w:u w:val="single"/>
            <w:lang w:val="fr-FR" w:eastAsia="en-GB"/>
          </w:rPr>
          <w:t>NG</w:t>
        </w:r>
        <w:r w:rsidRPr="009D6572">
          <w:rPr>
            <w:color w:val="0563C1"/>
            <w:spacing w:val="-2"/>
            <w:sz w:val="18"/>
            <w:szCs w:val="24"/>
            <w:u w:val="single"/>
            <w:lang w:val="fr-FR" w:eastAsia="en-GB"/>
          </w:rPr>
          <w:t>View.do?key=46</w:t>
        </w:r>
        <w:r w:rsidR="00C52DC2" w:rsidRPr="009D6572">
          <w:rPr>
            <w:color w:val="0563C1"/>
            <w:spacing w:val="-2"/>
            <w:sz w:val="18"/>
            <w:szCs w:val="24"/>
            <w:u w:val="single"/>
            <w:lang w:val="fr-FR" w:eastAsia="en-GB"/>
          </w:rPr>
          <w:t>1</w:t>
        </w:r>
        <w:r w:rsidRPr="009D6572">
          <w:rPr>
            <w:color w:val="0563C1"/>
            <w:spacing w:val="-2"/>
            <w:sz w:val="18"/>
            <w:szCs w:val="24"/>
            <w:u w:val="single"/>
            <w:lang w:val="fr-FR" w:eastAsia="en-GB"/>
          </w:rPr>
          <w:t>&amp;searchStandardNo=TTAT.3G-38.</w:t>
        </w:r>
        <w:r w:rsidR="00C52DC2" w:rsidRPr="009D6572">
          <w:rPr>
            <w:color w:val="0563C1"/>
            <w:spacing w:val="-2"/>
            <w:sz w:val="18"/>
            <w:szCs w:val="24"/>
            <w:u w:val="single"/>
            <w:lang w:val="fr-FR" w:eastAsia="en-GB"/>
          </w:rPr>
          <w:t>1</w:t>
        </w:r>
        <w:r w:rsidRPr="009D6572">
          <w:rPr>
            <w:color w:val="0563C1"/>
            <w:spacing w:val="-2"/>
            <w:sz w:val="18"/>
            <w:szCs w:val="24"/>
            <w:u w:val="single"/>
            <w:lang w:val="fr-FR" w:eastAsia="en-GB"/>
          </w:rPr>
          <w:t>0</w:t>
        </w:r>
        <w:r w:rsidR="00C52DC2" w:rsidRPr="009D6572">
          <w:rPr>
            <w:color w:val="0563C1"/>
            <w:spacing w:val="-2"/>
            <w:sz w:val="18"/>
            <w:szCs w:val="24"/>
            <w:u w:val="single"/>
            <w:lang w:val="fr-FR" w:eastAsia="en-GB"/>
          </w:rPr>
          <w:t>1</w:t>
        </w:r>
        <w:r w:rsidRPr="009D6572">
          <w:rPr>
            <w:color w:val="0563C1"/>
            <w:spacing w:val="-2"/>
            <w:sz w:val="18"/>
            <w:szCs w:val="24"/>
            <w:u w:val="single"/>
            <w:lang w:val="fr-FR" w:eastAsia="en-GB"/>
          </w:rPr>
          <w:t>-</w:t>
        </w:r>
      </w:hyperlink>
      <w:hyperlink r:id="rId1880" w:history="1">
        <w:r w:rsidRPr="009D6572">
          <w:rPr>
            <w:color w:val="0563C1"/>
            <w:spacing w:val="-2"/>
            <w:sz w:val="18"/>
            <w:szCs w:val="24"/>
            <w:u w:val="single"/>
            <w:lang w:val="fr-FR" w:eastAsia="en-GB"/>
          </w:rPr>
          <w:t>5V</w:t>
        </w:r>
        <w:r w:rsidR="00C52DC2" w:rsidRPr="009D6572">
          <w:rPr>
            <w:color w:val="0563C1"/>
            <w:spacing w:val="-2"/>
            <w:sz w:val="18"/>
            <w:szCs w:val="24"/>
            <w:u w:val="single"/>
            <w:lang w:val="fr-FR" w:eastAsia="en-GB"/>
          </w:rPr>
          <w:t>1</w:t>
        </w:r>
        <w:r w:rsidRPr="009D6572">
          <w:rPr>
            <w:color w:val="0563C1"/>
            <w:spacing w:val="-2"/>
            <w:sz w:val="18"/>
            <w:szCs w:val="24"/>
            <w:u w:val="single"/>
            <w:lang w:val="fr-FR" w:eastAsia="en-GB"/>
          </w:rPr>
          <w:t>8.7.0&amp;searchCate=TTAS</w:t>
        </w:r>
      </w:hyperlink>
    </w:p>
    <w:p w14:paraId="7269D9AB" w14:textId="286C200E" w:rsidR="00DB146F" w:rsidRPr="001D2DD8" w:rsidRDefault="00265C0E" w:rsidP="00B9512F">
      <w:pPr>
        <w:pStyle w:val="Heading5"/>
      </w:pPr>
      <w:bookmarkStart w:id="634" w:name="_Toc232178403"/>
      <w:r w:rsidRPr="00265C0E">
        <w:t>2</w:t>
      </w:r>
      <w:r w:rsidR="00B9512F">
        <w:t>.5.</w:t>
      </w:r>
      <w:r w:rsidR="00C52DC2" w:rsidRPr="00C52DC2">
        <w:t>1</w:t>
      </w:r>
      <w:r w:rsidR="00B9512F">
        <w:t>.</w:t>
      </w:r>
      <w:r w:rsidRPr="00265C0E">
        <w:t>2</w:t>
      </w:r>
      <w:r w:rsidR="00B9512F">
        <w:t>.</w:t>
      </w:r>
      <w:r w:rsidRPr="00265C0E">
        <w:t>2</w:t>
      </w:r>
      <w:r w:rsidR="004271C4">
        <w:rPr>
          <w:rtl/>
        </w:rPr>
        <w:tab/>
        <w:t xml:space="preserve">المواصفة التقنية </w:t>
      </w:r>
      <w:r w:rsidR="004271C4">
        <w:t xml:space="preserve">TS </w:t>
      </w:r>
      <w:r w:rsidR="00DB146F" w:rsidRPr="001D2DD8">
        <w:t>38.</w:t>
      </w:r>
      <w:r w:rsidR="00C52DC2" w:rsidRPr="00C52DC2">
        <w:t>1</w:t>
      </w:r>
      <w:r w:rsidR="00DB146F" w:rsidRPr="001D2DD8">
        <w:t>08</w:t>
      </w:r>
      <w:bookmarkEnd w:id="634"/>
    </w:p>
    <w:p w14:paraId="69966F5A" w14:textId="77777777" w:rsidR="009D6572" w:rsidRPr="00981C2F" w:rsidRDefault="009D6572" w:rsidP="009D6572">
      <w:pPr>
        <w:pStyle w:val="Headingb"/>
      </w:pPr>
      <w:r w:rsidRPr="004756D9">
        <w:rPr>
          <w:rtl/>
        </w:rPr>
        <w:t xml:space="preserve">الراديو الجديد </w:t>
      </w:r>
      <w:r w:rsidRPr="00BC5584">
        <w:t>(NR)</w:t>
      </w:r>
      <w:r w:rsidRPr="004756D9">
        <w:rPr>
          <w:rtl/>
        </w:rPr>
        <w:t>؛ الإرسال</w:t>
      </w:r>
      <w:r w:rsidRPr="006F7400">
        <w:rPr>
          <w:rtl/>
        </w:rPr>
        <w:t xml:space="preserve"> و</w:t>
      </w:r>
      <w:r w:rsidRPr="004756D9">
        <w:rPr>
          <w:rtl/>
        </w:rPr>
        <w:t xml:space="preserve">الاستقبال الراديويان لعقدة النفاذ </w:t>
      </w:r>
      <w:proofErr w:type="spellStart"/>
      <w:r w:rsidRPr="004756D9">
        <w:rPr>
          <w:rtl/>
        </w:rPr>
        <w:t>الساتلي</w:t>
      </w:r>
      <w:proofErr w:type="spellEnd"/>
    </w:p>
    <w:p w14:paraId="4B3AB107" w14:textId="77777777" w:rsidR="009D6572" w:rsidRPr="00981C2F" w:rsidRDefault="009D6572" w:rsidP="009D6572">
      <w:r w:rsidRPr="004756D9">
        <w:rPr>
          <w:rtl/>
        </w:rPr>
        <w:t>تحدد هذه الوثيقة الحد الأدنى لخصائص الترددات الراديوية</w:t>
      </w:r>
      <w:r w:rsidRPr="006F7400">
        <w:rPr>
          <w:rtl/>
        </w:rPr>
        <w:t xml:space="preserve"> و</w:t>
      </w:r>
      <w:r w:rsidRPr="004756D9">
        <w:rPr>
          <w:rtl/>
        </w:rPr>
        <w:t xml:space="preserve">الحد الأدنى لمتطلبات الأداء لعقدة النفاذ </w:t>
      </w:r>
      <w:proofErr w:type="spellStart"/>
      <w:r w:rsidRPr="004756D9">
        <w:rPr>
          <w:rtl/>
        </w:rPr>
        <w:t>الساتلي</w:t>
      </w:r>
      <w:proofErr w:type="spellEnd"/>
      <w:r>
        <w:rPr>
          <w:rFonts w:hint="cs"/>
          <w:rtl/>
        </w:rPr>
        <w:t xml:space="preserve"> </w:t>
      </w:r>
      <w:r w:rsidRPr="006B4774">
        <w:t>(SAN)</w:t>
      </w:r>
      <w:r w:rsidRPr="004756D9">
        <w:rPr>
          <w:rtl/>
        </w:rPr>
        <w:t xml:space="preserve"> للراديو الجديد.</w:t>
      </w:r>
    </w:p>
    <w:p w14:paraId="5CDED42C" w14:textId="5F82D8CA" w:rsidR="001E1ACF" w:rsidRPr="00AA0384" w:rsidRDefault="00BC5584" w:rsidP="00B13723">
      <w:pPr>
        <w:keepNext/>
        <w:widowControl w:val="0"/>
        <w:tabs>
          <w:tab w:val="left" w:pos="91"/>
          <w:tab w:val="left" w:pos="816"/>
          <w:tab w:val="left" w:pos="4218"/>
          <w:tab w:val="left" w:pos="4927"/>
          <w:tab w:val="left" w:pos="5494"/>
          <w:tab w:val="left" w:pos="6520"/>
        </w:tabs>
        <w:overflowPunct/>
        <w:spacing w:before="40" w:after="40" w:line="260" w:lineRule="exact"/>
        <w:ind w:left="794" w:hanging="794"/>
        <w:textAlignment w:val="auto"/>
        <w:rPr>
          <w:rFonts w:eastAsia="SimSun"/>
          <w:b/>
          <w:bCs/>
          <w:color w:val="000000"/>
          <w:sz w:val="18"/>
          <w:szCs w:val="24"/>
          <w:lang w:bidi="ar-EG"/>
        </w:rPr>
      </w:pPr>
      <w:r w:rsidRPr="00BC5584">
        <w:rPr>
          <w:rFonts w:eastAsia="SimSun"/>
          <w:b/>
          <w:bCs/>
          <w:color w:val="000000"/>
          <w:sz w:val="18"/>
          <w:szCs w:val="24"/>
          <w:lang w:bidi="ar-EG"/>
        </w:rPr>
        <w:t>SDO</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 xml:space="preserve">رقم </w:t>
      </w:r>
      <w:r w:rsidR="001E1ACF" w:rsidRPr="00AA0384">
        <w:rPr>
          <w:b/>
          <w:bCs/>
          <w:color w:val="000000"/>
          <w:sz w:val="18"/>
          <w:szCs w:val="24"/>
          <w:rtl/>
          <w:lang w:val="en-GB" w:eastAsia="en-GB"/>
        </w:rPr>
        <w:t>الوثيقة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النسخة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الحالة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تاريخ الإصدار</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الموقع</w:t>
      </w:r>
    </w:p>
    <w:p w14:paraId="712F602D" w14:textId="376B8C0D"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Pr="00AA0384">
        <w:rPr>
          <w:b/>
          <w:bCs/>
          <w:color w:val="000000"/>
          <w:sz w:val="18"/>
          <w:szCs w:val="24"/>
          <w:lang w:eastAsia="en-GB"/>
        </w:rPr>
        <w:t>7</w:t>
      </w:r>
    </w:p>
    <w:p w14:paraId="41898A8B" w14:textId="1221BE1F"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w:t>
      </w:r>
      <w:r w:rsidR="00C52DC2" w:rsidRPr="00C52DC2">
        <w:rPr>
          <w:color w:val="000000"/>
          <w:sz w:val="18"/>
          <w:szCs w:val="24"/>
          <w:lang w:eastAsia="en-GB"/>
        </w:rPr>
        <w:t>1</w:t>
      </w:r>
      <w:r w:rsidRPr="00AA0384">
        <w:rPr>
          <w:color w:val="000000"/>
          <w:sz w:val="18"/>
          <w:szCs w:val="24"/>
          <w:lang w:eastAsia="en-GB"/>
        </w:rPr>
        <w:t>08.V</w:t>
      </w:r>
      <w:proofErr w:type="gramEnd"/>
      <w:r w:rsidR="00C52DC2" w:rsidRPr="00C52DC2">
        <w:rPr>
          <w:color w:val="000000"/>
          <w:sz w:val="18"/>
          <w:szCs w:val="24"/>
          <w:lang w:eastAsia="en-GB"/>
        </w:rPr>
        <w:t>1</w:t>
      </w:r>
      <w:r w:rsidRPr="00AA0384">
        <w:rPr>
          <w:color w:val="000000"/>
          <w:sz w:val="18"/>
          <w:szCs w:val="24"/>
          <w:lang w:eastAsia="en-GB"/>
        </w:rPr>
        <w:t>7.9.0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7.9.0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5</w:t>
      </w:r>
      <w:r w:rsidR="0080055C" w:rsidRPr="00AA0384">
        <w:rPr>
          <w:color w:val="000000"/>
          <w:sz w:val="18"/>
          <w:szCs w:val="24"/>
          <w:lang w:eastAsia="en-GB"/>
        </w:rPr>
        <w:t>.0</w:t>
      </w:r>
      <w:r w:rsidR="00C52DC2" w:rsidRPr="00C52DC2">
        <w:rPr>
          <w:color w:val="000000"/>
          <w:sz w:val="18"/>
          <w:szCs w:val="24"/>
          <w:lang w:eastAsia="en-GB"/>
        </w:rPr>
        <w:t>1</w:t>
      </w:r>
      <w:r w:rsidR="0080055C" w:rsidRPr="00AA0384">
        <w:rPr>
          <w:color w:val="000000"/>
          <w:sz w:val="18"/>
          <w:szCs w:val="24"/>
          <w:lang w:eastAsia="en-GB"/>
        </w:rPr>
        <w:t>.03</w:t>
      </w:r>
      <w:r w:rsidRPr="00AA0384">
        <w:rPr>
          <w:sz w:val="18"/>
          <w:szCs w:val="24"/>
          <w:lang w:eastAsia="en-GB"/>
        </w:rPr>
        <w:tab/>
      </w:r>
      <w:hyperlink r:id="rId1881" w:anchor="Rel-17"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7</w:t>
        </w:r>
      </w:hyperlink>
    </w:p>
    <w:p w14:paraId="5494DB6C" w14:textId="0A3114E4" w:rsidR="00DB146F" w:rsidRPr="00AA0384"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w:t>
      </w:r>
      <w:r w:rsidR="00C52DC2" w:rsidRPr="00C52DC2">
        <w:rPr>
          <w:color w:val="000000"/>
          <w:sz w:val="18"/>
          <w:szCs w:val="24"/>
          <w:lang w:eastAsia="en-GB"/>
        </w:rPr>
        <w:t>1</w:t>
      </w:r>
      <w:r w:rsidRPr="00AA0384">
        <w:rPr>
          <w:color w:val="000000"/>
          <w:sz w:val="18"/>
          <w:szCs w:val="24"/>
          <w:lang w:eastAsia="en-GB"/>
        </w:rPr>
        <w:t>08.V</w:t>
      </w:r>
      <w:proofErr w:type="gramEnd"/>
      <w:r w:rsidR="00C52DC2" w:rsidRPr="00C52DC2">
        <w:rPr>
          <w:color w:val="000000"/>
          <w:sz w:val="18"/>
          <w:szCs w:val="24"/>
          <w:lang w:eastAsia="en-GB"/>
        </w:rPr>
        <w:t>1</w:t>
      </w:r>
      <w:r w:rsidRPr="00AA0384">
        <w:rPr>
          <w:color w:val="000000"/>
          <w:sz w:val="18"/>
          <w:szCs w:val="24"/>
          <w:lang w:eastAsia="en-GB"/>
        </w:rPr>
        <w:t>7.9.0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7.9.0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5</w:t>
      </w:r>
      <w:r w:rsidR="0080055C" w:rsidRPr="00AA0384">
        <w:rPr>
          <w:color w:val="000000"/>
          <w:sz w:val="18"/>
          <w:szCs w:val="24"/>
          <w:lang w:eastAsia="en-GB"/>
        </w:rPr>
        <w:t>.0</w:t>
      </w:r>
      <w:r w:rsidR="00C52DC2" w:rsidRPr="00C52DC2">
        <w:rPr>
          <w:color w:val="000000"/>
          <w:sz w:val="18"/>
          <w:szCs w:val="24"/>
          <w:lang w:eastAsia="en-GB"/>
        </w:rPr>
        <w:t>1</w:t>
      </w:r>
      <w:r w:rsidR="0080055C" w:rsidRPr="00AA0384">
        <w:rPr>
          <w:color w:val="000000"/>
          <w:sz w:val="18"/>
          <w:szCs w:val="24"/>
          <w:lang w:eastAsia="en-GB"/>
        </w:rPr>
        <w:t>.03</w:t>
      </w:r>
      <w:r w:rsidRPr="00AA0384">
        <w:rPr>
          <w:sz w:val="18"/>
          <w:szCs w:val="24"/>
          <w:lang w:eastAsia="en-GB"/>
        </w:rPr>
        <w:tab/>
      </w:r>
      <w:hyperlink r:id="rId1882"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7&amp;oldFileUrl=NTN/RIT/CCSA.</w:t>
        </w:r>
        <w:r w:rsidR="00BC5584" w:rsidRPr="00BC5584">
          <w:rPr>
            <w:color w:val="0563C1"/>
            <w:sz w:val="18"/>
            <w:szCs w:val="24"/>
            <w:u w:val="single"/>
            <w:lang w:eastAsia="en-GB"/>
          </w:rPr>
          <w:t>3GPP</w:t>
        </w:r>
        <w:r w:rsidRPr="00AA0384">
          <w:rPr>
            <w:color w:val="0563C1"/>
            <w:sz w:val="18"/>
            <w:szCs w:val="24"/>
            <w:u w:val="single"/>
            <w:lang w:eastAsia="en-GB"/>
          </w:rPr>
          <w:t>.38.</w:t>
        </w:r>
        <w:r w:rsidR="00C52DC2" w:rsidRPr="00C52DC2">
          <w:rPr>
            <w:color w:val="0563C1"/>
            <w:sz w:val="18"/>
            <w:szCs w:val="24"/>
            <w:u w:val="single"/>
            <w:lang w:eastAsia="en-GB"/>
          </w:rPr>
          <w:t>1</w:t>
        </w:r>
        <w:r w:rsidRPr="00AA0384">
          <w:rPr>
            <w:color w:val="0563C1"/>
            <w:sz w:val="18"/>
            <w:szCs w:val="24"/>
            <w:u w:val="single"/>
            <w:lang w:eastAsia="en-GB"/>
          </w:rPr>
          <w:t>08.V</w:t>
        </w:r>
        <w:r w:rsidR="00C52DC2" w:rsidRPr="00C52DC2">
          <w:rPr>
            <w:color w:val="0563C1"/>
            <w:sz w:val="18"/>
            <w:szCs w:val="24"/>
            <w:u w:val="single"/>
            <w:lang w:eastAsia="en-GB"/>
          </w:rPr>
          <w:t>1</w:t>
        </w:r>
        <w:r w:rsidRPr="00AA0384">
          <w:rPr>
            <w:color w:val="0563C1"/>
            <w:sz w:val="18"/>
            <w:szCs w:val="24"/>
            <w:u w:val="single"/>
            <w:lang w:eastAsia="en-GB"/>
          </w:rPr>
          <w:t>7.9.0.do</w:t>
        </w:r>
      </w:hyperlink>
      <w:hyperlink r:id="rId1883" w:history="1">
        <w:r w:rsidRPr="00AA0384">
          <w:rPr>
            <w:color w:val="0563C1"/>
            <w:sz w:val="18"/>
            <w:szCs w:val="24"/>
            <w:u w:val="single"/>
            <w:lang w:eastAsia="en-GB"/>
          </w:rPr>
          <w:t>cx</w:t>
        </w:r>
      </w:hyperlink>
    </w:p>
    <w:p w14:paraId="6DB2B1C5" w14:textId="62547A44"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 xml:space="preserve">38 </w:t>
      </w:r>
      <w:r w:rsidR="00C52DC2" w:rsidRPr="00A20096">
        <w:rPr>
          <w:color w:val="000000"/>
          <w:sz w:val="18"/>
          <w:szCs w:val="24"/>
          <w:lang w:val="fr-FR" w:eastAsia="en-GB"/>
        </w:rPr>
        <w:t>1</w:t>
      </w:r>
      <w:r w:rsidRPr="00A20096">
        <w:rPr>
          <w:color w:val="000000"/>
          <w:sz w:val="18"/>
          <w:szCs w:val="24"/>
          <w:lang w:val="fr-FR" w:eastAsia="en-GB"/>
        </w:rPr>
        <w:t>08 V</w:t>
      </w:r>
      <w:r w:rsidR="00C52DC2" w:rsidRPr="00A20096">
        <w:rPr>
          <w:color w:val="000000"/>
          <w:sz w:val="18"/>
          <w:szCs w:val="24"/>
          <w:lang w:val="fr-FR" w:eastAsia="en-GB"/>
        </w:rPr>
        <w:t>1</w:t>
      </w:r>
      <w:r w:rsidRPr="00A20096">
        <w:rPr>
          <w:color w:val="000000"/>
          <w:sz w:val="18"/>
          <w:szCs w:val="24"/>
          <w:lang w:val="fr-FR" w:eastAsia="en-GB"/>
        </w:rPr>
        <w:t>7.9.0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7.9.0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0055C" w:rsidRPr="00A20096">
        <w:rPr>
          <w:color w:val="000000"/>
          <w:sz w:val="18"/>
          <w:szCs w:val="24"/>
          <w:lang w:val="fr-FR" w:eastAsia="en-GB"/>
        </w:rPr>
        <w:t>.</w:t>
      </w:r>
      <w:r w:rsidR="00C52DC2" w:rsidRPr="00A20096">
        <w:rPr>
          <w:color w:val="000000"/>
          <w:sz w:val="18"/>
          <w:szCs w:val="24"/>
          <w:lang w:val="fr-FR" w:eastAsia="en-GB"/>
        </w:rPr>
        <w:t>1</w:t>
      </w:r>
      <w:r w:rsidR="0080055C" w:rsidRPr="00A20096">
        <w:rPr>
          <w:color w:val="000000"/>
          <w:sz w:val="18"/>
          <w:szCs w:val="24"/>
          <w:lang w:val="fr-FR" w:eastAsia="en-GB"/>
        </w:rPr>
        <w:t>0.03</w:t>
      </w:r>
      <w:r w:rsidRPr="00A20096">
        <w:rPr>
          <w:sz w:val="18"/>
          <w:szCs w:val="24"/>
          <w:lang w:val="fr-FR" w:eastAsia="en-GB"/>
        </w:rPr>
        <w:tab/>
      </w:r>
      <w:hyperlink r:id="rId1884"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C52DC2" w:rsidRPr="00A20096">
          <w:rPr>
            <w:color w:val="0563C1"/>
            <w:sz w:val="18"/>
            <w:szCs w:val="24"/>
            <w:u w:val="single"/>
            <w:lang w:val="fr-FR" w:eastAsia="en-GB"/>
          </w:rPr>
          <w:t>1</w:t>
        </w:r>
        <w:r w:rsidRPr="00A20096">
          <w:rPr>
            <w:color w:val="0563C1"/>
            <w:sz w:val="18"/>
            <w:szCs w:val="24"/>
            <w:u w:val="single"/>
            <w:lang w:val="fr-FR" w:eastAsia="en-GB"/>
          </w:rPr>
          <w:t>00_</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C52DC2" w:rsidRPr="00A20096">
          <w:rPr>
            <w:color w:val="0563C1"/>
            <w:sz w:val="18"/>
            <w:szCs w:val="24"/>
            <w:u w:val="single"/>
            <w:lang w:val="fr-FR" w:eastAsia="en-GB"/>
          </w:rPr>
          <w:t>1</w:t>
        </w:r>
        <w:r w:rsidRPr="00A20096">
          <w:rPr>
            <w:color w:val="0563C1"/>
            <w:sz w:val="18"/>
            <w:szCs w:val="24"/>
            <w:u w:val="single"/>
            <w:lang w:val="fr-FR" w:eastAsia="en-GB"/>
          </w:rPr>
          <w:t>99/</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C52DC2" w:rsidRPr="00A20096">
          <w:rPr>
            <w:color w:val="0563C1"/>
            <w:sz w:val="18"/>
            <w:szCs w:val="24"/>
            <w:u w:val="single"/>
            <w:lang w:val="fr-FR" w:eastAsia="en-GB"/>
          </w:rPr>
          <w:t>1</w:t>
        </w:r>
        <w:r w:rsidRPr="00A20096">
          <w:rPr>
            <w:color w:val="0563C1"/>
            <w:sz w:val="18"/>
            <w:szCs w:val="24"/>
            <w:u w:val="single"/>
            <w:lang w:val="fr-FR" w:eastAsia="en-GB"/>
          </w:rPr>
          <w:t>08/</w:t>
        </w:r>
        <w:r w:rsidR="00C52DC2" w:rsidRPr="00A20096">
          <w:rPr>
            <w:color w:val="0563C1"/>
            <w:sz w:val="18"/>
            <w:szCs w:val="24"/>
            <w:u w:val="single"/>
            <w:lang w:val="fr-FR" w:eastAsia="en-GB"/>
          </w:rPr>
          <w:t>1</w:t>
        </w:r>
        <w:r w:rsidRPr="00A20096">
          <w:rPr>
            <w:color w:val="0563C1"/>
            <w:sz w:val="18"/>
            <w:szCs w:val="24"/>
            <w:u w:val="single"/>
            <w:lang w:val="fr-FR" w:eastAsia="en-GB"/>
          </w:rPr>
          <w:t>7.09.00_60/ts_</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C52DC2" w:rsidRPr="00A20096">
          <w:rPr>
            <w:color w:val="0563C1"/>
            <w:sz w:val="18"/>
            <w:szCs w:val="24"/>
            <w:u w:val="single"/>
            <w:lang w:val="fr-FR" w:eastAsia="en-GB"/>
          </w:rPr>
          <w:t>1</w:t>
        </w:r>
        <w:r w:rsidRPr="00A20096">
          <w:rPr>
            <w:color w:val="0563C1"/>
            <w:sz w:val="18"/>
            <w:szCs w:val="24"/>
            <w:u w:val="single"/>
            <w:lang w:val="fr-FR" w:eastAsia="en-GB"/>
          </w:rPr>
          <w:t>08v</w:t>
        </w:r>
        <w:r w:rsidR="00C52DC2" w:rsidRPr="00A20096">
          <w:rPr>
            <w:color w:val="0563C1"/>
            <w:sz w:val="18"/>
            <w:szCs w:val="24"/>
            <w:u w:val="single"/>
            <w:lang w:val="fr-FR" w:eastAsia="en-GB"/>
          </w:rPr>
          <w:t>1</w:t>
        </w:r>
        <w:r w:rsidRPr="00A20096">
          <w:rPr>
            <w:color w:val="0563C1"/>
            <w:sz w:val="18"/>
            <w:szCs w:val="24"/>
            <w:u w:val="single"/>
            <w:lang w:val="fr-FR" w:eastAsia="en-GB"/>
          </w:rPr>
          <w:t>70900p.pdf</w:t>
        </w:r>
      </w:hyperlink>
    </w:p>
    <w:p w14:paraId="7B5AD636" w14:textId="4AFFEFC4"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8.</w:t>
      </w:r>
      <w:r w:rsidR="00C52DC2" w:rsidRPr="00A20096">
        <w:rPr>
          <w:color w:val="000000"/>
          <w:sz w:val="18"/>
          <w:szCs w:val="24"/>
          <w:lang w:val="fr-FR" w:eastAsia="en-GB"/>
        </w:rPr>
        <w:t>1</w:t>
      </w:r>
      <w:r w:rsidRPr="00A20096">
        <w:rPr>
          <w:color w:val="000000"/>
          <w:sz w:val="18"/>
          <w:szCs w:val="24"/>
          <w:lang w:val="fr-FR" w:eastAsia="en-GB"/>
        </w:rPr>
        <w:t>08-</w:t>
      </w:r>
      <w:r w:rsidR="00C52DC2" w:rsidRPr="00A20096">
        <w:rPr>
          <w:color w:val="000000"/>
          <w:sz w:val="18"/>
          <w:szCs w:val="24"/>
          <w:lang w:val="fr-FR" w:eastAsia="en-GB"/>
        </w:rPr>
        <w:t>1</w:t>
      </w:r>
      <w:r w:rsidRPr="00A20096">
        <w:rPr>
          <w:color w:val="000000"/>
          <w:sz w:val="18"/>
          <w:szCs w:val="24"/>
          <w:lang w:val="fr-FR" w:eastAsia="en-GB"/>
        </w:rPr>
        <w:t>7.9.0 V</w:t>
      </w:r>
      <w:r w:rsidR="00C52DC2" w:rsidRPr="00A20096">
        <w:rPr>
          <w:color w:val="000000"/>
          <w:sz w:val="18"/>
          <w:szCs w:val="24"/>
          <w:lang w:val="fr-FR" w:eastAsia="en-GB"/>
        </w:rPr>
        <w:t>1</w:t>
      </w:r>
      <w:r w:rsidRPr="00A20096">
        <w:rPr>
          <w:color w:val="000000"/>
          <w:sz w:val="18"/>
          <w:szCs w:val="24"/>
          <w:lang w:val="fr-FR" w:eastAsia="en-GB"/>
        </w:rPr>
        <w:t>.8.0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7.9.0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5</w:t>
      </w:r>
      <w:r w:rsidR="0080055C" w:rsidRPr="00A20096">
        <w:rPr>
          <w:color w:val="000000"/>
          <w:sz w:val="18"/>
          <w:szCs w:val="24"/>
          <w:lang w:val="fr-FR" w:eastAsia="en-GB"/>
        </w:rPr>
        <w:t>.03.0</w:t>
      </w:r>
      <w:r w:rsidR="00265C0E" w:rsidRPr="00A20096">
        <w:rPr>
          <w:color w:val="000000"/>
          <w:sz w:val="18"/>
          <w:szCs w:val="24"/>
          <w:lang w:val="fr-FR" w:eastAsia="en-GB"/>
        </w:rPr>
        <w:t>2</w:t>
      </w:r>
      <w:r w:rsidRPr="00A20096">
        <w:rPr>
          <w:sz w:val="18"/>
          <w:szCs w:val="24"/>
          <w:lang w:val="fr-FR" w:eastAsia="en-GB"/>
        </w:rPr>
        <w:tab/>
      </w:r>
      <w:hyperlink r:id="rId1885" w:history="1">
        <w:r w:rsidRPr="00A20096">
          <w:rPr>
            <w:color w:val="0563C1"/>
            <w:sz w:val="18"/>
            <w:szCs w:val="24"/>
            <w:u w:val="single"/>
            <w:lang w:val="fr-FR" w:eastAsia="en-GB"/>
          </w:rPr>
          <w:t>https://members.tsdsi.in/s/PJtbaWf9Y4ndQ4e</w:t>
        </w:r>
      </w:hyperlink>
    </w:p>
    <w:p w14:paraId="66D8DB5D" w14:textId="15330749" w:rsidR="00DB146F" w:rsidRPr="009D6572"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9D6572">
        <w:rPr>
          <w:color w:val="000000"/>
          <w:spacing w:val="-2"/>
          <w:sz w:val="18"/>
          <w:szCs w:val="24"/>
          <w:lang w:val="fr-FR" w:eastAsia="en-GB"/>
        </w:rPr>
        <w:t>TTA</w:t>
      </w:r>
      <w:r w:rsidRPr="009D6572">
        <w:rPr>
          <w:spacing w:val="-2"/>
          <w:sz w:val="18"/>
          <w:szCs w:val="24"/>
          <w:lang w:val="fr-FR" w:eastAsia="en-GB"/>
        </w:rPr>
        <w:tab/>
      </w:r>
      <w:r w:rsidRPr="009D6572">
        <w:rPr>
          <w:color w:val="000000"/>
          <w:spacing w:val="-2"/>
          <w:sz w:val="18"/>
          <w:szCs w:val="24"/>
          <w:lang w:val="fr-FR" w:eastAsia="en-GB"/>
        </w:rPr>
        <w:t>TTAT.3G-38.</w:t>
      </w:r>
      <w:r w:rsidR="00C52DC2" w:rsidRPr="009D6572">
        <w:rPr>
          <w:color w:val="000000"/>
          <w:spacing w:val="-2"/>
          <w:sz w:val="18"/>
          <w:szCs w:val="24"/>
          <w:lang w:val="fr-FR" w:eastAsia="en-GB"/>
        </w:rPr>
        <w:t>1</w:t>
      </w:r>
      <w:r w:rsidRPr="009D6572">
        <w:rPr>
          <w:color w:val="000000"/>
          <w:spacing w:val="-2"/>
          <w:sz w:val="18"/>
          <w:szCs w:val="24"/>
          <w:lang w:val="fr-FR" w:eastAsia="en-GB"/>
        </w:rPr>
        <w:t>08V</w:t>
      </w:r>
      <w:r w:rsidR="00C52DC2" w:rsidRPr="009D6572">
        <w:rPr>
          <w:color w:val="000000"/>
          <w:spacing w:val="-2"/>
          <w:sz w:val="18"/>
          <w:szCs w:val="24"/>
          <w:lang w:val="fr-FR" w:eastAsia="en-GB"/>
        </w:rPr>
        <w:t>1</w:t>
      </w:r>
      <w:r w:rsidRPr="009D6572">
        <w:rPr>
          <w:color w:val="000000"/>
          <w:spacing w:val="-2"/>
          <w:sz w:val="18"/>
          <w:szCs w:val="24"/>
          <w:lang w:val="fr-FR" w:eastAsia="en-GB"/>
        </w:rPr>
        <w:t>7.9.0</w:t>
      </w:r>
      <w:r w:rsidRPr="009D6572">
        <w:rPr>
          <w:spacing w:val="-2"/>
          <w:sz w:val="18"/>
          <w:szCs w:val="24"/>
          <w:lang w:val="fr-FR" w:eastAsia="en-GB"/>
        </w:rPr>
        <w:tab/>
      </w:r>
      <w:r w:rsidR="00C52DC2" w:rsidRPr="009D6572">
        <w:rPr>
          <w:color w:val="000000"/>
          <w:spacing w:val="-2"/>
          <w:sz w:val="18"/>
          <w:szCs w:val="24"/>
          <w:lang w:val="fr-FR" w:eastAsia="en-GB"/>
        </w:rPr>
        <w:t>1</w:t>
      </w:r>
      <w:r w:rsidRPr="009D6572">
        <w:rPr>
          <w:color w:val="000000"/>
          <w:spacing w:val="-2"/>
          <w:sz w:val="18"/>
          <w:szCs w:val="24"/>
          <w:lang w:val="fr-FR" w:eastAsia="en-GB"/>
        </w:rPr>
        <w:t>7.9.0</w:t>
      </w:r>
      <w:r w:rsidRPr="009D6572">
        <w:rPr>
          <w:spacing w:val="-2"/>
          <w:sz w:val="18"/>
          <w:szCs w:val="24"/>
          <w:lang w:val="fr-FR" w:eastAsia="en-GB"/>
        </w:rPr>
        <w:tab/>
      </w:r>
      <w:r w:rsidRPr="009D6572">
        <w:rPr>
          <w:color w:val="000000"/>
          <w:spacing w:val="-2"/>
          <w:sz w:val="18"/>
          <w:szCs w:val="24"/>
          <w:rtl/>
          <w:lang w:val="fr-FR" w:eastAsia="en-GB"/>
        </w:rPr>
        <w:t>نُشرت</w:t>
      </w:r>
      <w:r w:rsidRPr="009D6572">
        <w:rPr>
          <w:spacing w:val="-2"/>
          <w:sz w:val="18"/>
          <w:szCs w:val="24"/>
          <w:lang w:val="fr-FR" w:eastAsia="en-GB"/>
        </w:rPr>
        <w:tab/>
      </w:r>
      <w:r w:rsidR="00265C0E" w:rsidRPr="009D6572">
        <w:rPr>
          <w:color w:val="000000"/>
          <w:spacing w:val="-2"/>
          <w:sz w:val="18"/>
          <w:szCs w:val="24"/>
          <w:lang w:val="fr-FR" w:eastAsia="en-GB"/>
        </w:rPr>
        <w:t>2</w:t>
      </w:r>
      <w:r w:rsidRPr="009D6572">
        <w:rPr>
          <w:color w:val="000000"/>
          <w:spacing w:val="-2"/>
          <w:sz w:val="18"/>
          <w:szCs w:val="24"/>
          <w:lang w:val="fr-FR" w:eastAsia="en-GB"/>
        </w:rPr>
        <w:t>0</w:t>
      </w:r>
      <w:r w:rsidR="00265C0E" w:rsidRPr="009D6572">
        <w:rPr>
          <w:color w:val="000000"/>
          <w:spacing w:val="-2"/>
          <w:sz w:val="18"/>
          <w:szCs w:val="24"/>
          <w:lang w:val="fr-FR" w:eastAsia="en-GB"/>
        </w:rPr>
        <w:t>2</w:t>
      </w:r>
      <w:r w:rsidRPr="009D6572">
        <w:rPr>
          <w:color w:val="000000"/>
          <w:spacing w:val="-2"/>
          <w:sz w:val="18"/>
          <w:szCs w:val="24"/>
          <w:lang w:val="fr-FR" w:eastAsia="en-GB"/>
        </w:rPr>
        <w:t>5</w:t>
      </w:r>
      <w:r w:rsidR="0080055C" w:rsidRPr="009D6572">
        <w:rPr>
          <w:color w:val="000000"/>
          <w:spacing w:val="-2"/>
          <w:sz w:val="18"/>
          <w:szCs w:val="24"/>
          <w:lang w:val="fr-FR" w:eastAsia="en-GB"/>
        </w:rPr>
        <w:t>.0</w:t>
      </w:r>
      <w:r w:rsidR="00C52DC2" w:rsidRPr="009D6572">
        <w:rPr>
          <w:color w:val="000000"/>
          <w:spacing w:val="-2"/>
          <w:sz w:val="18"/>
          <w:szCs w:val="24"/>
          <w:lang w:val="fr-FR" w:eastAsia="en-GB"/>
        </w:rPr>
        <w:t>1</w:t>
      </w:r>
      <w:r w:rsidR="0080055C" w:rsidRPr="009D6572">
        <w:rPr>
          <w:color w:val="000000"/>
          <w:spacing w:val="-2"/>
          <w:sz w:val="18"/>
          <w:szCs w:val="24"/>
          <w:lang w:val="fr-FR" w:eastAsia="en-GB"/>
        </w:rPr>
        <w:t>.3</w:t>
      </w:r>
      <w:r w:rsidR="00C52DC2" w:rsidRPr="009D6572">
        <w:rPr>
          <w:color w:val="000000"/>
          <w:spacing w:val="-2"/>
          <w:sz w:val="18"/>
          <w:szCs w:val="24"/>
          <w:lang w:val="fr-FR" w:eastAsia="en-GB"/>
        </w:rPr>
        <w:t>1</w:t>
      </w:r>
      <w:r w:rsidRPr="009D6572">
        <w:rPr>
          <w:spacing w:val="-2"/>
          <w:sz w:val="18"/>
          <w:szCs w:val="24"/>
          <w:lang w:val="fr-FR" w:eastAsia="en-GB"/>
        </w:rPr>
        <w:tab/>
      </w:r>
      <w:hyperlink r:id="rId1886" w:history="1">
        <w:r w:rsidRPr="009D6572">
          <w:rPr>
            <w:color w:val="0563C1"/>
            <w:spacing w:val="-2"/>
            <w:sz w:val="18"/>
            <w:szCs w:val="24"/>
            <w:u w:val="single"/>
            <w:lang w:val="fr-FR" w:eastAsia="en-GB"/>
          </w:rPr>
          <w:t>https://www.tta.or.kr/e</w:t>
        </w:r>
        <w:r w:rsidR="006B4774" w:rsidRPr="009D6572">
          <w:rPr>
            <w:color w:val="0563C1"/>
            <w:spacing w:val="-2"/>
            <w:sz w:val="18"/>
            <w:szCs w:val="24"/>
            <w:u w:val="single"/>
            <w:lang w:val="fr-FR" w:eastAsia="en-GB"/>
          </w:rPr>
          <w:t>NG</w:t>
        </w:r>
        <w:r w:rsidRPr="009D6572">
          <w:rPr>
            <w:color w:val="0563C1"/>
            <w:spacing w:val="-2"/>
            <w:sz w:val="18"/>
            <w:szCs w:val="24"/>
            <w:u w:val="single"/>
            <w:lang w:val="fr-FR" w:eastAsia="en-GB"/>
          </w:rPr>
          <w:t>/ttaSearchE</w:t>
        </w:r>
        <w:r w:rsidR="006B4774" w:rsidRPr="009D6572">
          <w:rPr>
            <w:color w:val="0563C1"/>
            <w:spacing w:val="-2"/>
            <w:sz w:val="18"/>
            <w:szCs w:val="24"/>
            <w:u w:val="single"/>
            <w:lang w:val="fr-FR" w:eastAsia="en-GB"/>
          </w:rPr>
          <w:t>NG</w:t>
        </w:r>
        <w:r w:rsidRPr="009D6572">
          <w:rPr>
            <w:color w:val="0563C1"/>
            <w:spacing w:val="-2"/>
            <w:sz w:val="18"/>
            <w:szCs w:val="24"/>
            <w:u w:val="single"/>
            <w:lang w:val="fr-FR" w:eastAsia="en-GB"/>
          </w:rPr>
          <w:t>View.do?key=46</w:t>
        </w:r>
        <w:r w:rsidR="00C52DC2" w:rsidRPr="009D6572">
          <w:rPr>
            <w:color w:val="0563C1"/>
            <w:spacing w:val="-2"/>
            <w:sz w:val="18"/>
            <w:szCs w:val="24"/>
            <w:u w:val="single"/>
            <w:lang w:val="fr-FR" w:eastAsia="en-GB"/>
          </w:rPr>
          <w:t>1</w:t>
        </w:r>
        <w:r w:rsidRPr="009D6572">
          <w:rPr>
            <w:color w:val="0563C1"/>
            <w:spacing w:val="-2"/>
            <w:sz w:val="18"/>
            <w:szCs w:val="24"/>
            <w:u w:val="single"/>
            <w:lang w:val="fr-FR" w:eastAsia="en-GB"/>
          </w:rPr>
          <w:t>&amp;searchStandardNo=TTAT.3G-38.</w:t>
        </w:r>
        <w:r w:rsidR="00C52DC2" w:rsidRPr="009D6572">
          <w:rPr>
            <w:color w:val="0563C1"/>
            <w:spacing w:val="-2"/>
            <w:sz w:val="18"/>
            <w:szCs w:val="24"/>
            <w:u w:val="single"/>
            <w:lang w:val="fr-FR" w:eastAsia="en-GB"/>
          </w:rPr>
          <w:t>1</w:t>
        </w:r>
        <w:r w:rsidRPr="009D6572">
          <w:rPr>
            <w:color w:val="0563C1"/>
            <w:spacing w:val="-2"/>
            <w:sz w:val="18"/>
            <w:szCs w:val="24"/>
            <w:u w:val="single"/>
            <w:lang w:val="fr-FR" w:eastAsia="en-GB"/>
          </w:rPr>
          <w:t>08V</w:t>
        </w:r>
        <w:r w:rsidR="00C52DC2" w:rsidRPr="009D6572">
          <w:rPr>
            <w:color w:val="0563C1"/>
            <w:spacing w:val="-2"/>
            <w:sz w:val="18"/>
            <w:szCs w:val="24"/>
            <w:u w:val="single"/>
            <w:lang w:val="fr-FR" w:eastAsia="en-GB"/>
          </w:rPr>
          <w:t>1</w:t>
        </w:r>
        <w:r w:rsidRPr="009D6572">
          <w:rPr>
            <w:color w:val="0563C1"/>
            <w:spacing w:val="-2"/>
            <w:sz w:val="18"/>
            <w:szCs w:val="24"/>
            <w:u w:val="single"/>
            <w:lang w:val="fr-FR" w:eastAsia="en-GB"/>
          </w:rPr>
          <w:t>7.9.0&amp;searchCate=TTAS</w:t>
        </w:r>
      </w:hyperlink>
    </w:p>
    <w:p w14:paraId="28646178" w14:textId="365614EE"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lastRenderedPageBreak/>
        <w:t xml:space="preserve">الإصدار </w:t>
      </w:r>
      <w:r w:rsidR="00C52DC2" w:rsidRPr="00C52DC2">
        <w:rPr>
          <w:b/>
          <w:bCs/>
          <w:color w:val="000000"/>
          <w:sz w:val="18"/>
          <w:szCs w:val="24"/>
          <w:lang w:eastAsia="en-GB"/>
        </w:rPr>
        <w:t>1</w:t>
      </w:r>
      <w:r w:rsidRPr="00AA0384">
        <w:rPr>
          <w:b/>
          <w:bCs/>
          <w:color w:val="000000"/>
          <w:sz w:val="18"/>
          <w:szCs w:val="24"/>
          <w:lang w:eastAsia="en-GB"/>
        </w:rPr>
        <w:t>8</w:t>
      </w:r>
    </w:p>
    <w:p w14:paraId="2DFBF48A" w14:textId="65DFEF63"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w:t>
      </w:r>
      <w:r w:rsidR="00C52DC2" w:rsidRPr="00C52DC2">
        <w:rPr>
          <w:color w:val="000000"/>
          <w:sz w:val="18"/>
          <w:szCs w:val="24"/>
          <w:lang w:eastAsia="en-GB"/>
        </w:rPr>
        <w:t>1</w:t>
      </w:r>
      <w:r w:rsidRPr="00AA0384">
        <w:rPr>
          <w:color w:val="000000"/>
          <w:sz w:val="18"/>
          <w:szCs w:val="24"/>
          <w:lang w:eastAsia="en-GB"/>
        </w:rPr>
        <w:t>08.V</w:t>
      </w:r>
      <w:proofErr w:type="gramEnd"/>
      <w:r w:rsidR="00C52DC2" w:rsidRPr="00C52DC2">
        <w:rPr>
          <w:color w:val="000000"/>
          <w:sz w:val="18"/>
          <w:szCs w:val="24"/>
          <w:lang w:eastAsia="en-GB"/>
        </w:rPr>
        <w:t>1</w:t>
      </w:r>
      <w:r w:rsidRPr="00AA0384">
        <w:rPr>
          <w:color w:val="000000"/>
          <w:sz w:val="18"/>
          <w:szCs w:val="24"/>
          <w:lang w:eastAsia="en-GB"/>
        </w:rPr>
        <w:t>8.4.0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8.4.0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5</w:t>
      </w:r>
      <w:r w:rsidR="0080055C" w:rsidRPr="00AA0384">
        <w:rPr>
          <w:color w:val="000000"/>
          <w:sz w:val="18"/>
          <w:szCs w:val="24"/>
          <w:lang w:eastAsia="en-GB"/>
        </w:rPr>
        <w:t>.0</w:t>
      </w:r>
      <w:r w:rsidR="00C52DC2" w:rsidRPr="00C52DC2">
        <w:rPr>
          <w:color w:val="000000"/>
          <w:sz w:val="18"/>
          <w:szCs w:val="24"/>
          <w:lang w:eastAsia="en-GB"/>
        </w:rPr>
        <w:t>1</w:t>
      </w:r>
      <w:r w:rsidR="0080055C" w:rsidRPr="00AA0384">
        <w:rPr>
          <w:color w:val="000000"/>
          <w:sz w:val="18"/>
          <w:szCs w:val="24"/>
          <w:lang w:eastAsia="en-GB"/>
        </w:rPr>
        <w:t>.03</w:t>
      </w:r>
      <w:r w:rsidRPr="00AA0384">
        <w:rPr>
          <w:sz w:val="18"/>
          <w:szCs w:val="24"/>
          <w:lang w:eastAsia="en-GB"/>
        </w:rPr>
        <w:tab/>
      </w:r>
      <w:hyperlink r:id="rId1887" w:anchor="Rel-18"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8</w:t>
        </w:r>
      </w:hyperlink>
    </w:p>
    <w:p w14:paraId="35E11199" w14:textId="62B78B85" w:rsidR="00DB146F" w:rsidRPr="00AA0384"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w:t>
      </w:r>
      <w:r w:rsidR="00C52DC2" w:rsidRPr="00C52DC2">
        <w:rPr>
          <w:color w:val="000000"/>
          <w:sz w:val="18"/>
          <w:szCs w:val="24"/>
          <w:lang w:eastAsia="en-GB"/>
        </w:rPr>
        <w:t>1</w:t>
      </w:r>
      <w:r w:rsidRPr="00AA0384">
        <w:rPr>
          <w:color w:val="000000"/>
          <w:sz w:val="18"/>
          <w:szCs w:val="24"/>
          <w:lang w:eastAsia="en-GB"/>
        </w:rPr>
        <w:t>08.V</w:t>
      </w:r>
      <w:proofErr w:type="gramEnd"/>
      <w:r w:rsidR="00C52DC2" w:rsidRPr="00C52DC2">
        <w:rPr>
          <w:color w:val="000000"/>
          <w:sz w:val="18"/>
          <w:szCs w:val="24"/>
          <w:lang w:eastAsia="en-GB"/>
        </w:rPr>
        <w:t>1</w:t>
      </w:r>
      <w:r w:rsidRPr="00AA0384">
        <w:rPr>
          <w:color w:val="000000"/>
          <w:sz w:val="18"/>
          <w:szCs w:val="24"/>
          <w:lang w:eastAsia="en-GB"/>
        </w:rPr>
        <w:t>8.4.0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8.4.0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5</w:t>
      </w:r>
      <w:r w:rsidR="0080055C" w:rsidRPr="00AA0384">
        <w:rPr>
          <w:color w:val="000000"/>
          <w:sz w:val="18"/>
          <w:szCs w:val="24"/>
          <w:lang w:eastAsia="en-GB"/>
        </w:rPr>
        <w:t>.0</w:t>
      </w:r>
      <w:r w:rsidR="00C52DC2" w:rsidRPr="00C52DC2">
        <w:rPr>
          <w:color w:val="000000"/>
          <w:sz w:val="18"/>
          <w:szCs w:val="24"/>
          <w:lang w:eastAsia="en-GB"/>
        </w:rPr>
        <w:t>1</w:t>
      </w:r>
      <w:r w:rsidR="0080055C" w:rsidRPr="00AA0384">
        <w:rPr>
          <w:color w:val="000000"/>
          <w:sz w:val="18"/>
          <w:szCs w:val="24"/>
          <w:lang w:eastAsia="en-GB"/>
        </w:rPr>
        <w:t>.03</w:t>
      </w:r>
      <w:r w:rsidRPr="00AA0384">
        <w:rPr>
          <w:sz w:val="18"/>
          <w:szCs w:val="24"/>
          <w:lang w:eastAsia="en-GB"/>
        </w:rPr>
        <w:tab/>
      </w:r>
      <w:hyperlink r:id="rId1888"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7&amp;oldFileUrl=NTN/RIT/CCSA.</w:t>
        </w:r>
        <w:r w:rsidR="00BC5584" w:rsidRPr="00BC5584">
          <w:rPr>
            <w:color w:val="0563C1"/>
            <w:sz w:val="18"/>
            <w:szCs w:val="24"/>
            <w:u w:val="single"/>
            <w:lang w:eastAsia="en-GB"/>
          </w:rPr>
          <w:t>3GPP</w:t>
        </w:r>
        <w:r w:rsidRPr="00AA0384">
          <w:rPr>
            <w:color w:val="0563C1"/>
            <w:sz w:val="18"/>
            <w:szCs w:val="24"/>
            <w:u w:val="single"/>
            <w:lang w:eastAsia="en-GB"/>
          </w:rPr>
          <w:t>.38.</w:t>
        </w:r>
        <w:r w:rsidR="00C52DC2" w:rsidRPr="00C52DC2">
          <w:rPr>
            <w:color w:val="0563C1"/>
            <w:sz w:val="18"/>
            <w:szCs w:val="24"/>
            <w:u w:val="single"/>
            <w:lang w:eastAsia="en-GB"/>
          </w:rPr>
          <w:t>1</w:t>
        </w:r>
        <w:r w:rsidRPr="00AA0384">
          <w:rPr>
            <w:color w:val="0563C1"/>
            <w:sz w:val="18"/>
            <w:szCs w:val="24"/>
            <w:u w:val="single"/>
            <w:lang w:eastAsia="en-GB"/>
          </w:rPr>
          <w:t>08.V</w:t>
        </w:r>
        <w:r w:rsidR="00C52DC2" w:rsidRPr="00C52DC2">
          <w:rPr>
            <w:color w:val="0563C1"/>
            <w:sz w:val="18"/>
            <w:szCs w:val="24"/>
            <w:u w:val="single"/>
            <w:lang w:eastAsia="en-GB"/>
          </w:rPr>
          <w:t>1</w:t>
        </w:r>
        <w:r w:rsidRPr="00AA0384">
          <w:rPr>
            <w:color w:val="0563C1"/>
            <w:sz w:val="18"/>
            <w:szCs w:val="24"/>
            <w:u w:val="single"/>
            <w:lang w:eastAsia="en-GB"/>
          </w:rPr>
          <w:t>8.4.0.do</w:t>
        </w:r>
      </w:hyperlink>
      <w:hyperlink r:id="rId1889" w:history="1">
        <w:r w:rsidRPr="00AA0384">
          <w:rPr>
            <w:color w:val="0563C1"/>
            <w:sz w:val="18"/>
            <w:szCs w:val="24"/>
            <w:u w:val="single"/>
            <w:lang w:eastAsia="en-GB"/>
          </w:rPr>
          <w:t>cx</w:t>
        </w:r>
      </w:hyperlink>
    </w:p>
    <w:p w14:paraId="166CEEA8" w14:textId="5F26A13C"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 xml:space="preserve">38 </w:t>
      </w:r>
      <w:r w:rsidR="00C52DC2" w:rsidRPr="00A20096">
        <w:rPr>
          <w:color w:val="000000"/>
          <w:sz w:val="18"/>
          <w:szCs w:val="24"/>
          <w:lang w:val="fr-FR" w:eastAsia="en-GB"/>
        </w:rPr>
        <w:t>1</w:t>
      </w:r>
      <w:r w:rsidRPr="00A20096">
        <w:rPr>
          <w:color w:val="000000"/>
          <w:sz w:val="18"/>
          <w:szCs w:val="24"/>
          <w:lang w:val="fr-FR" w:eastAsia="en-GB"/>
        </w:rPr>
        <w:t>08 V</w:t>
      </w:r>
      <w:r w:rsidR="00C52DC2" w:rsidRPr="00A20096">
        <w:rPr>
          <w:color w:val="000000"/>
          <w:sz w:val="18"/>
          <w:szCs w:val="24"/>
          <w:lang w:val="fr-FR" w:eastAsia="en-GB"/>
        </w:rPr>
        <w:t>1</w:t>
      </w:r>
      <w:r w:rsidRPr="00A20096">
        <w:rPr>
          <w:color w:val="000000"/>
          <w:sz w:val="18"/>
          <w:szCs w:val="24"/>
          <w:lang w:val="fr-FR" w:eastAsia="en-GB"/>
        </w:rPr>
        <w:t>8.4.0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8.4.0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0055C" w:rsidRPr="00A20096">
        <w:rPr>
          <w:color w:val="000000"/>
          <w:sz w:val="18"/>
          <w:szCs w:val="24"/>
          <w:lang w:val="fr-FR" w:eastAsia="en-GB"/>
        </w:rPr>
        <w:t>.</w:t>
      </w:r>
      <w:r w:rsidR="00C52DC2" w:rsidRPr="00A20096">
        <w:rPr>
          <w:color w:val="000000"/>
          <w:sz w:val="18"/>
          <w:szCs w:val="24"/>
          <w:lang w:val="fr-FR" w:eastAsia="en-GB"/>
        </w:rPr>
        <w:t>1</w:t>
      </w:r>
      <w:r w:rsidR="0080055C" w:rsidRPr="00A20096">
        <w:rPr>
          <w:color w:val="000000"/>
          <w:sz w:val="18"/>
          <w:szCs w:val="24"/>
          <w:lang w:val="fr-FR" w:eastAsia="en-GB"/>
        </w:rPr>
        <w:t>0.03</w:t>
      </w:r>
      <w:r w:rsidRPr="00A20096">
        <w:rPr>
          <w:sz w:val="18"/>
          <w:szCs w:val="24"/>
          <w:lang w:val="fr-FR" w:eastAsia="en-GB"/>
        </w:rPr>
        <w:tab/>
      </w:r>
      <w:hyperlink r:id="rId1890"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C52DC2" w:rsidRPr="00A20096">
          <w:rPr>
            <w:color w:val="0563C1"/>
            <w:sz w:val="18"/>
            <w:szCs w:val="24"/>
            <w:u w:val="single"/>
            <w:lang w:val="fr-FR" w:eastAsia="en-GB"/>
          </w:rPr>
          <w:t>1</w:t>
        </w:r>
        <w:r w:rsidRPr="00A20096">
          <w:rPr>
            <w:color w:val="0563C1"/>
            <w:sz w:val="18"/>
            <w:szCs w:val="24"/>
            <w:u w:val="single"/>
            <w:lang w:val="fr-FR" w:eastAsia="en-GB"/>
          </w:rPr>
          <w:t>00_</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C52DC2" w:rsidRPr="00A20096">
          <w:rPr>
            <w:color w:val="0563C1"/>
            <w:sz w:val="18"/>
            <w:szCs w:val="24"/>
            <w:u w:val="single"/>
            <w:lang w:val="fr-FR" w:eastAsia="en-GB"/>
          </w:rPr>
          <w:t>1</w:t>
        </w:r>
        <w:r w:rsidRPr="00A20096">
          <w:rPr>
            <w:color w:val="0563C1"/>
            <w:sz w:val="18"/>
            <w:szCs w:val="24"/>
            <w:u w:val="single"/>
            <w:lang w:val="fr-FR" w:eastAsia="en-GB"/>
          </w:rPr>
          <w:t>99/</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C52DC2" w:rsidRPr="00A20096">
          <w:rPr>
            <w:color w:val="0563C1"/>
            <w:sz w:val="18"/>
            <w:szCs w:val="24"/>
            <w:u w:val="single"/>
            <w:lang w:val="fr-FR" w:eastAsia="en-GB"/>
          </w:rPr>
          <w:t>1</w:t>
        </w:r>
        <w:r w:rsidRPr="00A20096">
          <w:rPr>
            <w:color w:val="0563C1"/>
            <w:sz w:val="18"/>
            <w:szCs w:val="24"/>
            <w:u w:val="single"/>
            <w:lang w:val="fr-FR" w:eastAsia="en-GB"/>
          </w:rPr>
          <w:t>08/</w:t>
        </w:r>
        <w:r w:rsidR="00C52DC2" w:rsidRPr="00A20096">
          <w:rPr>
            <w:color w:val="0563C1"/>
            <w:sz w:val="18"/>
            <w:szCs w:val="24"/>
            <w:u w:val="single"/>
            <w:lang w:val="fr-FR" w:eastAsia="en-GB"/>
          </w:rPr>
          <w:t>1</w:t>
        </w:r>
        <w:r w:rsidRPr="00A20096">
          <w:rPr>
            <w:color w:val="0563C1"/>
            <w:sz w:val="18"/>
            <w:szCs w:val="24"/>
            <w:u w:val="single"/>
            <w:lang w:val="fr-FR" w:eastAsia="en-GB"/>
          </w:rPr>
          <w:t>8.04.00_60/ts_</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C52DC2" w:rsidRPr="00A20096">
          <w:rPr>
            <w:color w:val="0563C1"/>
            <w:sz w:val="18"/>
            <w:szCs w:val="24"/>
            <w:u w:val="single"/>
            <w:lang w:val="fr-FR" w:eastAsia="en-GB"/>
          </w:rPr>
          <w:t>1</w:t>
        </w:r>
        <w:r w:rsidRPr="00A20096">
          <w:rPr>
            <w:color w:val="0563C1"/>
            <w:sz w:val="18"/>
            <w:szCs w:val="24"/>
            <w:u w:val="single"/>
            <w:lang w:val="fr-FR" w:eastAsia="en-GB"/>
          </w:rPr>
          <w:t>08v</w:t>
        </w:r>
        <w:r w:rsidR="00C52DC2" w:rsidRPr="00A20096">
          <w:rPr>
            <w:color w:val="0563C1"/>
            <w:sz w:val="18"/>
            <w:szCs w:val="24"/>
            <w:u w:val="single"/>
            <w:lang w:val="fr-FR" w:eastAsia="en-GB"/>
          </w:rPr>
          <w:t>1</w:t>
        </w:r>
        <w:r w:rsidRPr="00A20096">
          <w:rPr>
            <w:color w:val="0563C1"/>
            <w:sz w:val="18"/>
            <w:szCs w:val="24"/>
            <w:u w:val="single"/>
            <w:lang w:val="fr-FR" w:eastAsia="en-GB"/>
          </w:rPr>
          <w:t>80400p.pdf</w:t>
        </w:r>
      </w:hyperlink>
    </w:p>
    <w:p w14:paraId="6C0C4EDD" w14:textId="677CD9EE"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8.</w:t>
      </w:r>
      <w:r w:rsidR="00C52DC2" w:rsidRPr="00A20096">
        <w:rPr>
          <w:color w:val="000000"/>
          <w:sz w:val="18"/>
          <w:szCs w:val="24"/>
          <w:lang w:val="fr-FR" w:eastAsia="en-GB"/>
        </w:rPr>
        <w:t>1</w:t>
      </w:r>
      <w:r w:rsidRPr="00A20096">
        <w:rPr>
          <w:color w:val="000000"/>
          <w:sz w:val="18"/>
          <w:szCs w:val="24"/>
          <w:lang w:val="fr-FR" w:eastAsia="en-GB"/>
        </w:rPr>
        <w:t xml:space="preserve">08- </w:t>
      </w:r>
      <w:r w:rsidR="00C52DC2" w:rsidRPr="00A20096">
        <w:rPr>
          <w:color w:val="000000"/>
          <w:sz w:val="18"/>
          <w:szCs w:val="24"/>
          <w:lang w:val="fr-FR" w:eastAsia="en-GB"/>
        </w:rPr>
        <w:t>1</w:t>
      </w:r>
      <w:r w:rsidRPr="00A20096">
        <w:rPr>
          <w:color w:val="000000"/>
          <w:sz w:val="18"/>
          <w:szCs w:val="24"/>
          <w:lang w:val="fr-FR" w:eastAsia="en-GB"/>
        </w:rPr>
        <w:t>8.4.0 V</w:t>
      </w:r>
      <w:r w:rsidR="00C52DC2" w:rsidRPr="00A20096">
        <w:rPr>
          <w:color w:val="000000"/>
          <w:sz w:val="18"/>
          <w:szCs w:val="24"/>
          <w:lang w:val="fr-FR" w:eastAsia="en-GB"/>
        </w:rPr>
        <w:t>1</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8.4.0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5</w:t>
      </w:r>
      <w:r w:rsidR="0080055C" w:rsidRPr="00A20096">
        <w:rPr>
          <w:color w:val="000000"/>
          <w:sz w:val="18"/>
          <w:szCs w:val="24"/>
          <w:lang w:val="fr-FR" w:eastAsia="en-GB"/>
        </w:rPr>
        <w:t>.03.0</w:t>
      </w:r>
      <w:r w:rsidR="00265C0E" w:rsidRPr="00A20096">
        <w:rPr>
          <w:color w:val="000000"/>
          <w:sz w:val="18"/>
          <w:szCs w:val="24"/>
          <w:lang w:val="fr-FR" w:eastAsia="en-GB"/>
        </w:rPr>
        <w:t>2</w:t>
      </w:r>
      <w:r w:rsidRPr="00A20096">
        <w:rPr>
          <w:sz w:val="18"/>
          <w:szCs w:val="24"/>
          <w:lang w:val="fr-FR" w:eastAsia="en-GB"/>
        </w:rPr>
        <w:tab/>
      </w:r>
      <w:hyperlink r:id="rId1891" w:history="1">
        <w:r w:rsidRPr="00A20096">
          <w:rPr>
            <w:color w:val="0563C1"/>
            <w:sz w:val="18"/>
            <w:szCs w:val="24"/>
            <w:u w:val="single"/>
            <w:lang w:val="fr-FR" w:eastAsia="en-GB"/>
          </w:rPr>
          <w:t>https://members.tsdsi.in/s/g9z</w:t>
        </w:r>
        <w:r w:rsidR="00265C0E" w:rsidRPr="00A20096">
          <w:rPr>
            <w:color w:val="0563C1"/>
            <w:sz w:val="18"/>
            <w:szCs w:val="24"/>
            <w:u w:val="single"/>
            <w:lang w:val="fr-FR" w:eastAsia="en-GB"/>
          </w:rPr>
          <w:t>2</w:t>
        </w:r>
        <w:r w:rsidRPr="00A20096">
          <w:rPr>
            <w:color w:val="0563C1"/>
            <w:sz w:val="18"/>
            <w:szCs w:val="24"/>
            <w:u w:val="single"/>
            <w:lang w:val="fr-FR" w:eastAsia="en-GB"/>
          </w:rPr>
          <w:t>SM8qEnW63is</w:t>
        </w:r>
      </w:hyperlink>
    </w:p>
    <w:p w14:paraId="2F3A5817" w14:textId="1CF7AE08" w:rsidR="00DB146F" w:rsidRPr="009D6572"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9D6572">
        <w:rPr>
          <w:color w:val="000000"/>
          <w:spacing w:val="-2"/>
          <w:sz w:val="18"/>
          <w:szCs w:val="24"/>
          <w:lang w:val="fr-FR" w:eastAsia="en-GB"/>
        </w:rPr>
        <w:t>TTA</w:t>
      </w:r>
      <w:r w:rsidRPr="009D6572">
        <w:rPr>
          <w:spacing w:val="-2"/>
          <w:sz w:val="18"/>
          <w:szCs w:val="24"/>
          <w:lang w:val="fr-FR" w:eastAsia="en-GB"/>
        </w:rPr>
        <w:tab/>
      </w:r>
      <w:r w:rsidRPr="009D6572">
        <w:rPr>
          <w:color w:val="000000"/>
          <w:spacing w:val="-2"/>
          <w:sz w:val="18"/>
          <w:szCs w:val="24"/>
          <w:lang w:val="fr-FR" w:eastAsia="en-GB"/>
        </w:rPr>
        <w:t>TTAT.3G-38.</w:t>
      </w:r>
      <w:r w:rsidR="00C52DC2" w:rsidRPr="009D6572">
        <w:rPr>
          <w:color w:val="000000"/>
          <w:spacing w:val="-2"/>
          <w:sz w:val="18"/>
          <w:szCs w:val="24"/>
          <w:lang w:val="fr-FR" w:eastAsia="en-GB"/>
        </w:rPr>
        <w:t>1</w:t>
      </w:r>
      <w:r w:rsidRPr="009D6572">
        <w:rPr>
          <w:color w:val="000000"/>
          <w:spacing w:val="-2"/>
          <w:sz w:val="18"/>
          <w:szCs w:val="24"/>
          <w:lang w:val="fr-FR" w:eastAsia="en-GB"/>
        </w:rPr>
        <w:t>08V</w:t>
      </w:r>
      <w:r w:rsidR="00C52DC2" w:rsidRPr="009D6572">
        <w:rPr>
          <w:color w:val="000000"/>
          <w:spacing w:val="-2"/>
          <w:sz w:val="18"/>
          <w:szCs w:val="24"/>
          <w:lang w:val="fr-FR" w:eastAsia="en-GB"/>
        </w:rPr>
        <w:t>1</w:t>
      </w:r>
      <w:r w:rsidRPr="009D6572">
        <w:rPr>
          <w:color w:val="000000"/>
          <w:spacing w:val="-2"/>
          <w:sz w:val="18"/>
          <w:szCs w:val="24"/>
          <w:lang w:val="fr-FR" w:eastAsia="en-GB"/>
        </w:rPr>
        <w:t>8.4.0</w:t>
      </w:r>
      <w:r w:rsidRPr="009D6572">
        <w:rPr>
          <w:spacing w:val="-2"/>
          <w:sz w:val="18"/>
          <w:szCs w:val="24"/>
          <w:lang w:val="fr-FR" w:eastAsia="en-GB"/>
        </w:rPr>
        <w:tab/>
      </w:r>
      <w:r w:rsidR="00C52DC2" w:rsidRPr="009D6572">
        <w:rPr>
          <w:color w:val="000000"/>
          <w:spacing w:val="-2"/>
          <w:sz w:val="18"/>
          <w:szCs w:val="24"/>
          <w:lang w:val="fr-FR" w:eastAsia="en-GB"/>
        </w:rPr>
        <w:t>1</w:t>
      </w:r>
      <w:r w:rsidRPr="009D6572">
        <w:rPr>
          <w:color w:val="000000"/>
          <w:spacing w:val="-2"/>
          <w:sz w:val="18"/>
          <w:szCs w:val="24"/>
          <w:lang w:val="fr-FR" w:eastAsia="en-GB"/>
        </w:rPr>
        <w:t>8.4.0</w:t>
      </w:r>
      <w:r w:rsidRPr="009D6572">
        <w:rPr>
          <w:spacing w:val="-2"/>
          <w:sz w:val="18"/>
          <w:szCs w:val="24"/>
          <w:lang w:val="fr-FR" w:eastAsia="en-GB"/>
        </w:rPr>
        <w:tab/>
      </w:r>
      <w:r w:rsidRPr="009D6572">
        <w:rPr>
          <w:color w:val="000000"/>
          <w:spacing w:val="-2"/>
          <w:sz w:val="18"/>
          <w:szCs w:val="24"/>
          <w:rtl/>
          <w:lang w:val="fr-FR" w:eastAsia="en-GB"/>
        </w:rPr>
        <w:t>نُشرت</w:t>
      </w:r>
      <w:r w:rsidRPr="009D6572">
        <w:rPr>
          <w:spacing w:val="-2"/>
          <w:sz w:val="18"/>
          <w:szCs w:val="24"/>
          <w:lang w:val="fr-FR" w:eastAsia="en-GB"/>
        </w:rPr>
        <w:tab/>
      </w:r>
      <w:r w:rsidR="00265C0E" w:rsidRPr="009D6572">
        <w:rPr>
          <w:color w:val="000000"/>
          <w:spacing w:val="-2"/>
          <w:sz w:val="18"/>
          <w:szCs w:val="24"/>
          <w:lang w:val="fr-FR" w:eastAsia="en-GB"/>
        </w:rPr>
        <w:t>2</w:t>
      </w:r>
      <w:r w:rsidRPr="009D6572">
        <w:rPr>
          <w:color w:val="000000"/>
          <w:spacing w:val="-2"/>
          <w:sz w:val="18"/>
          <w:szCs w:val="24"/>
          <w:lang w:val="fr-FR" w:eastAsia="en-GB"/>
        </w:rPr>
        <w:t>0</w:t>
      </w:r>
      <w:r w:rsidR="00265C0E" w:rsidRPr="009D6572">
        <w:rPr>
          <w:color w:val="000000"/>
          <w:spacing w:val="-2"/>
          <w:sz w:val="18"/>
          <w:szCs w:val="24"/>
          <w:lang w:val="fr-FR" w:eastAsia="en-GB"/>
        </w:rPr>
        <w:t>2</w:t>
      </w:r>
      <w:r w:rsidRPr="009D6572">
        <w:rPr>
          <w:color w:val="000000"/>
          <w:spacing w:val="-2"/>
          <w:sz w:val="18"/>
          <w:szCs w:val="24"/>
          <w:lang w:val="fr-FR" w:eastAsia="en-GB"/>
        </w:rPr>
        <w:t>5</w:t>
      </w:r>
      <w:r w:rsidR="0080055C" w:rsidRPr="009D6572">
        <w:rPr>
          <w:color w:val="000000"/>
          <w:spacing w:val="-2"/>
          <w:sz w:val="18"/>
          <w:szCs w:val="24"/>
          <w:lang w:val="fr-FR" w:eastAsia="en-GB"/>
        </w:rPr>
        <w:t>.0</w:t>
      </w:r>
      <w:r w:rsidR="00C52DC2" w:rsidRPr="009D6572">
        <w:rPr>
          <w:color w:val="000000"/>
          <w:spacing w:val="-2"/>
          <w:sz w:val="18"/>
          <w:szCs w:val="24"/>
          <w:lang w:val="fr-FR" w:eastAsia="en-GB"/>
        </w:rPr>
        <w:t>1</w:t>
      </w:r>
      <w:r w:rsidR="0080055C" w:rsidRPr="009D6572">
        <w:rPr>
          <w:color w:val="000000"/>
          <w:spacing w:val="-2"/>
          <w:sz w:val="18"/>
          <w:szCs w:val="24"/>
          <w:lang w:val="fr-FR" w:eastAsia="en-GB"/>
        </w:rPr>
        <w:t>.3</w:t>
      </w:r>
      <w:r w:rsidR="00C52DC2" w:rsidRPr="009D6572">
        <w:rPr>
          <w:color w:val="000000"/>
          <w:spacing w:val="-2"/>
          <w:sz w:val="18"/>
          <w:szCs w:val="24"/>
          <w:lang w:val="fr-FR" w:eastAsia="en-GB"/>
        </w:rPr>
        <w:t>1</w:t>
      </w:r>
      <w:r w:rsidRPr="009D6572">
        <w:rPr>
          <w:spacing w:val="-2"/>
          <w:sz w:val="18"/>
          <w:szCs w:val="24"/>
          <w:lang w:val="fr-FR" w:eastAsia="en-GB"/>
        </w:rPr>
        <w:tab/>
      </w:r>
      <w:hyperlink r:id="rId1892" w:history="1">
        <w:r w:rsidRPr="009D6572">
          <w:rPr>
            <w:color w:val="0563C1"/>
            <w:spacing w:val="-2"/>
            <w:sz w:val="18"/>
            <w:szCs w:val="24"/>
            <w:u w:val="single"/>
            <w:lang w:val="fr-FR" w:eastAsia="en-GB"/>
          </w:rPr>
          <w:t>https://www.tta.or.kr/e</w:t>
        </w:r>
        <w:r w:rsidR="006B4774" w:rsidRPr="009D6572">
          <w:rPr>
            <w:color w:val="0563C1"/>
            <w:spacing w:val="-2"/>
            <w:sz w:val="18"/>
            <w:szCs w:val="24"/>
            <w:u w:val="single"/>
            <w:lang w:val="fr-FR" w:eastAsia="en-GB"/>
          </w:rPr>
          <w:t>NG</w:t>
        </w:r>
        <w:r w:rsidRPr="009D6572">
          <w:rPr>
            <w:color w:val="0563C1"/>
            <w:spacing w:val="-2"/>
            <w:sz w:val="18"/>
            <w:szCs w:val="24"/>
            <w:u w:val="single"/>
            <w:lang w:val="fr-FR" w:eastAsia="en-GB"/>
          </w:rPr>
          <w:t>/ttaSearchE</w:t>
        </w:r>
        <w:r w:rsidR="006B4774" w:rsidRPr="009D6572">
          <w:rPr>
            <w:color w:val="0563C1"/>
            <w:spacing w:val="-2"/>
            <w:sz w:val="18"/>
            <w:szCs w:val="24"/>
            <w:u w:val="single"/>
            <w:lang w:val="fr-FR" w:eastAsia="en-GB"/>
          </w:rPr>
          <w:t>NG</w:t>
        </w:r>
        <w:r w:rsidRPr="009D6572">
          <w:rPr>
            <w:color w:val="0563C1"/>
            <w:spacing w:val="-2"/>
            <w:sz w:val="18"/>
            <w:szCs w:val="24"/>
            <w:u w:val="single"/>
            <w:lang w:val="fr-FR" w:eastAsia="en-GB"/>
          </w:rPr>
          <w:t>View.do?key=46</w:t>
        </w:r>
        <w:r w:rsidR="00C52DC2" w:rsidRPr="009D6572">
          <w:rPr>
            <w:color w:val="0563C1"/>
            <w:spacing w:val="-2"/>
            <w:sz w:val="18"/>
            <w:szCs w:val="24"/>
            <w:u w:val="single"/>
            <w:lang w:val="fr-FR" w:eastAsia="en-GB"/>
          </w:rPr>
          <w:t>1</w:t>
        </w:r>
        <w:r w:rsidRPr="009D6572">
          <w:rPr>
            <w:color w:val="0563C1"/>
            <w:spacing w:val="-2"/>
            <w:sz w:val="18"/>
            <w:szCs w:val="24"/>
            <w:u w:val="single"/>
            <w:lang w:val="fr-FR" w:eastAsia="en-GB"/>
          </w:rPr>
          <w:t>&amp;searchStandardNo=TTAT.3G-38.</w:t>
        </w:r>
        <w:r w:rsidR="00C52DC2" w:rsidRPr="009D6572">
          <w:rPr>
            <w:color w:val="0563C1"/>
            <w:spacing w:val="-2"/>
            <w:sz w:val="18"/>
            <w:szCs w:val="24"/>
            <w:u w:val="single"/>
            <w:lang w:val="fr-FR" w:eastAsia="en-GB"/>
          </w:rPr>
          <w:t>1</w:t>
        </w:r>
        <w:r w:rsidRPr="009D6572">
          <w:rPr>
            <w:color w:val="0563C1"/>
            <w:spacing w:val="-2"/>
            <w:sz w:val="18"/>
            <w:szCs w:val="24"/>
            <w:u w:val="single"/>
            <w:lang w:val="fr-FR" w:eastAsia="en-GB"/>
          </w:rPr>
          <w:t>08V</w:t>
        </w:r>
        <w:r w:rsidR="00C52DC2" w:rsidRPr="009D6572">
          <w:rPr>
            <w:color w:val="0563C1"/>
            <w:spacing w:val="-2"/>
            <w:sz w:val="18"/>
            <w:szCs w:val="24"/>
            <w:u w:val="single"/>
            <w:lang w:val="fr-FR" w:eastAsia="en-GB"/>
          </w:rPr>
          <w:t>1</w:t>
        </w:r>
        <w:r w:rsidRPr="009D6572">
          <w:rPr>
            <w:color w:val="0563C1"/>
            <w:spacing w:val="-2"/>
            <w:sz w:val="18"/>
            <w:szCs w:val="24"/>
            <w:u w:val="single"/>
            <w:lang w:val="fr-FR" w:eastAsia="en-GB"/>
          </w:rPr>
          <w:t>8.4.0&amp;searchCate=TTAS</w:t>
        </w:r>
      </w:hyperlink>
    </w:p>
    <w:p w14:paraId="6C524218" w14:textId="1E7BEAE7" w:rsidR="00DB146F" w:rsidRPr="001D2DD8" w:rsidRDefault="00B9512F" w:rsidP="00B9512F">
      <w:pPr>
        <w:pStyle w:val="Heading5"/>
      </w:pPr>
      <w:bookmarkStart w:id="635" w:name="_Toc232178404"/>
      <w:r>
        <w:t>3.5.</w:t>
      </w:r>
      <w:r w:rsidR="00C52DC2" w:rsidRPr="00C52DC2">
        <w:t>1</w:t>
      </w:r>
      <w:r>
        <w:t>.</w:t>
      </w:r>
      <w:r w:rsidR="00265C0E" w:rsidRPr="00265C0E">
        <w:t>2</w:t>
      </w:r>
      <w:r>
        <w:t>.</w:t>
      </w:r>
      <w:r w:rsidR="00265C0E" w:rsidRPr="00265C0E">
        <w:t>2</w:t>
      </w:r>
      <w:r w:rsidR="004271C4">
        <w:rPr>
          <w:rtl/>
        </w:rPr>
        <w:tab/>
        <w:t xml:space="preserve">المواصفة التقنية </w:t>
      </w:r>
      <w:r w:rsidR="004271C4">
        <w:t xml:space="preserve">TS </w:t>
      </w:r>
      <w:r w:rsidR="00DB146F" w:rsidRPr="001D2DD8">
        <w:t>38.</w:t>
      </w:r>
      <w:r w:rsidR="00C52DC2" w:rsidRPr="00C52DC2">
        <w:t>1</w:t>
      </w:r>
      <w:r w:rsidR="00265C0E" w:rsidRPr="00265C0E">
        <w:t>2</w:t>
      </w:r>
      <w:r w:rsidR="00DB146F" w:rsidRPr="001D2DD8">
        <w:t>4</w:t>
      </w:r>
      <w:bookmarkEnd w:id="635"/>
    </w:p>
    <w:p w14:paraId="23A43EBC" w14:textId="77777777" w:rsidR="00B231E1" w:rsidRPr="00981C2F" w:rsidRDefault="00B231E1" w:rsidP="00B231E1">
      <w:pPr>
        <w:pStyle w:val="Headingb"/>
      </w:pPr>
      <w:r w:rsidRPr="004756D9">
        <w:rPr>
          <w:rtl/>
        </w:rPr>
        <w:t xml:space="preserve">الراديو الجديد </w:t>
      </w:r>
      <w:r w:rsidRPr="00BC5584">
        <w:t>(NR)</w:t>
      </w:r>
      <w:r w:rsidRPr="004756D9">
        <w:rPr>
          <w:rtl/>
        </w:rPr>
        <w:t xml:space="preserve">؛ متطلبات الملاءمة </w:t>
      </w:r>
      <w:proofErr w:type="spellStart"/>
      <w:r w:rsidRPr="004756D9">
        <w:rPr>
          <w:rtl/>
        </w:rPr>
        <w:t>الكهرمغنطيسية</w:t>
      </w:r>
      <w:proofErr w:type="spellEnd"/>
      <w:r w:rsidRPr="004756D9">
        <w:rPr>
          <w:rtl/>
        </w:rPr>
        <w:t xml:space="preserve"> </w:t>
      </w:r>
      <w:r w:rsidRPr="006B4774">
        <w:t>(EMC)</w:t>
      </w:r>
      <w:r w:rsidRPr="004756D9">
        <w:rPr>
          <w:rtl/>
        </w:rPr>
        <w:t xml:space="preserve"> من أجل </w:t>
      </w:r>
      <w:proofErr w:type="spellStart"/>
      <w:r w:rsidRPr="004756D9">
        <w:rPr>
          <w:rtl/>
        </w:rPr>
        <w:t>المطاريف</w:t>
      </w:r>
      <w:proofErr w:type="spellEnd"/>
      <w:r w:rsidRPr="004756D9">
        <w:rPr>
          <w:rtl/>
        </w:rPr>
        <w:t xml:space="preserve"> المتنقلة</w:t>
      </w:r>
      <w:r w:rsidRPr="006F7400">
        <w:rPr>
          <w:rtl/>
        </w:rPr>
        <w:t xml:space="preserve"> و</w:t>
      </w:r>
      <w:r w:rsidRPr="004756D9">
        <w:rPr>
          <w:rtl/>
        </w:rPr>
        <w:t>المعدات المساعدة</w:t>
      </w:r>
    </w:p>
    <w:p w14:paraId="6F0769F7" w14:textId="6597C841" w:rsidR="00B231E1" w:rsidRDefault="00B231E1" w:rsidP="00B231E1">
      <w:pPr>
        <w:spacing w:after="80"/>
        <w:rPr>
          <w:rtl/>
        </w:rPr>
      </w:pPr>
      <w:r>
        <w:rPr>
          <w:rtl/>
        </w:rPr>
        <w:t xml:space="preserve">تضع هذه الوثيقة المتطلبات الأساسية للتوافق </w:t>
      </w:r>
      <w:proofErr w:type="spellStart"/>
      <w:r>
        <w:rPr>
          <w:rtl/>
        </w:rPr>
        <w:t>الكهرمغنطيسي</w:t>
      </w:r>
      <w:proofErr w:type="spellEnd"/>
      <w:r>
        <w:rPr>
          <w:rtl/>
        </w:rPr>
        <w:t xml:space="preserve"> من أجل معدات </w:t>
      </w:r>
      <w:proofErr w:type="spellStart"/>
      <w:r>
        <w:rPr>
          <w:rtl/>
        </w:rPr>
        <w:t>المطاريف</w:t>
      </w:r>
      <w:proofErr w:type="spellEnd"/>
      <w:r>
        <w:rPr>
          <w:rtl/>
        </w:rPr>
        <w:t xml:space="preserve"> المتنقلة الخلوية الرقمية من "الجيل الثالث"</w:t>
      </w:r>
      <w:r w:rsidRPr="006F7400">
        <w:rPr>
          <w:rtl/>
        </w:rPr>
        <w:t xml:space="preserve"> و</w:t>
      </w:r>
      <w:r>
        <w:rPr>
          <w:rtl/>
        </w:rPr>
        <w:t xml:space="preserve">الأجهزة الإضافية المساعدة </w:t>
      </w:r>
      <w:proofErr w:type="spellStart"/>
      <w:r w:rsidRPr="00B502EA">
        <w:rPr>
          <w:rtl/>
        </w:rPr>
        <w:t>بالتوالف</w:t>
      </w:r>
      <w:proofErr w:type="spellEnd"/>
      <w:r>
        <w:rPr>
          <w:rtl/>
        </w:rPr>
        <w:t xml:space="preserve"> مع معدات المستعمل </w:t>
      </w:r>
      <w:r w:rsidRPr="00FE7D4C">
        <w:t>(UE)</w:t>
      </w:r>
      <w:r>
        <w:rPr>
          <w:rtl/>
        </w:rPr>
        <w:t xml:space="preserve"> </w:t>
      </w:r>
      <w:r w:rsidR="008C4BEC">
        <w:rPr>
          <w:rtl/>
        </w:rPr>
        <w:t>للراديو الجديد</w:t>
      </w:r>
      <w:r>
        <w:rPr>
          <w:rtl/>
        </w:rPr>
        <w:t xml:space="preserve"> في إطار مشروع الشراكة </w:t>
      </w:r>
      <w:r w:rsidRPr="00BC5584">
        <w:t>3GPP</w:t>
      </w:r>
      <w:r>
        <w:rPr>
          <w:rtl/>
        </w:rPr>
        <w:t>.</w:t>
      </w:r>
    </w:p>
    <w:p w14:paraId="0A79275D" w14:textId="77777777" w:rsidR="00B231E1" w:rsidRDefault="00B231E1" w:rsidP="00B231E1">
      <w:pPr>
        <w:spacing w:after="80"/>
        <w:rPr>
          <w:rtl/>
        </w:rPr>
      </w:pPr>
      <w:r>
        <w:rPr>
          <w:rtl/>
        </w:rPr>
        <w:t>والمعدات المطابقة للمتطلبات الموضحة في هذه الوثيقة</w:t>
      </w:r>
      <w:r w:rsidRPr="006F7400">
        <w:rPr>
          <w:rtl/>
        </w:rPr>
        <w:t xml:space="preserve"> و</w:t>
      </w:r>
      <w:r>
        <w:rPr>
          <w:rtl/>
        </w:rPr>
        <w:t xml:space="preserve">المستعملة في بيئتها </w:t>
      </w:r>
      <w:proofErr w:type="spellStart"/>
      <w:r>
        <w:rPr>
          <w:rtl/>
        </w:rPr>
        <w:t>الكهرمغنطيسية</w:t>
      </w:r>
      <w:proofErr w:type="spellEnd"/>
      <w:r>
        <w:rPr>
          <w:rtl/>
        </w:rPr>
        <w:t xml:space="preserve"> المقصودة</w:t>
      </w:r>
      <w:r w:rsidRPr="006F7400">
        <w:rPr>
          <w:rtl/>
        </w:rPr>
        <w:t xml:space="preserve"> </w:t>
      </w:r>
      <w:r>
        <w:rPr>
          <w:rtl/>
        </w:rPr>
        <w:t>وفقاً لتعليمات الجهة الصانعة</w:t>
      </w:r>
    </w:p>
    <w:p w14:paraId="64E7CD5C" w14:textId="77777777" w:rsidR="00B231E1" w:rsidRDefault="00B231E1" w:rsidP="00B231E1">
      <w:pPr>
        <w:pStyle w:val="enumlev1"/>
        <w:rPr>
          <w:rtl/>
        </w:rPr>
      </w:pPr>
      <w:r>
        <w:rPr>
          <w:rFonts w:cs="Times New Roman" w:hint="cs"/>
          <w:rtl/>
        </w:rPr>
        <w:t>−</w:t>
      </w:r>
      <w:r>
        <w:rPr>
          <w:rtl/>
        </w:rPr>
        <w:tab/>
      </w:r>
      <w:r>
        <w:rPr>
          <w:rFonts w:hint="cs"/>
          <w:rtl/>
        </w:rPr>
        <w:t>يجب</w:t>
      </w:r>
      <w:r>
        <w:rPr>
          <w:rtl/>
        </w:rPr>
        <w:t xml:space="preserve"> </w:t>
      </w:r>
      <w:r>
        <w:rPr>
          <w:rFonts w:hint="cs"/>
          <w:rtl/>
        </w:rPr>
        <w:t>ألا</w:t>
      </w:r>
      <w:r>
        <w:rPr>
          <w:rtl/>
        </w:rPr>
        <w:t xml:space="preserve"> </w:t>
      </w:r>
      <w:r>
        <w:rPr>
          <w:rFonts w:hint="cs"/>
          <w:rtl/>
        </w:rPr>
        <w:t>تولد</w:t>
      </w:r>
      <w:r>
        <w:rPr>
          <w:rtl/>
        </w:rPr>
        <w:t xml:space="preserve"> </w:t>
      </w:r>
      <w:r>
        <w:rPr>
          <w:rFonts w:hint="cs"/>
          <w:rtl/>
        </w:rPr>
        <w:t>اضطرابات</w:t>
      </w:r>
      <w:r>
        <w:rPr>
          <w:rtl/>
        </w:rPr>
        <w:t xml:space="preserve"> </w:t>
      </w:r>
      <w:proofErr w:type="spellStart"/>
      <w:r>
        <w:rPr>
          <w:rFonts w:hint="cs"/>
          <w:rtl/>
        </w:rPr>
        <w:t>كهرمغنطيسية</w:t>
      </w:r>
      <w:proofErr w:type="spellEnd"/>
      <w:r>
        <w:rPr>
          <w:rtl/>
        </w:rPr>
        <w:t xml:space="preserve"> </w:t>
      </w:r>
      <w:r>
        <w:rPr>
          <w:rFonts w:hint="cs"/>
          <w:rtl/>
        </w:rPr>
        <w:t>على</w:t>
      </w:r>
      <w:r>
        <w:rPr>
          <w:rtl/>
        </w:rPr>
        <w:t xml:space="preserve"> </w:t>
      </w:r>
      <w:r>
        <w:rPr>
          <w:rFonts w:hint="cs"/>
          <w:rtl/>
        </w:rPr>
        <w:t>مستوى</w:t>
      </w:r>
      <w:r>
        <w:rPr>
          <w:rtl/>
        </w:rPr>
        <w:t xml:space="preserve"> </w:t>
      </w:r>
      <w:r>
        <w:rPr>
          <w:rFonts w:hint="cs"/>
          <w:rtl/>
        </w:rPr>
        <w:t>قد</w:t>
      </w:r>
      <w:r>
        <w:rPr>
          <w:rtl/>
        </w:rPr>
        <w:t xml:space="preserve"> </w:t>
      </w:r>
      <w:r>
        <w:rPr>
          <w:rFonts w:hint="cs"/>
          <w:rtl/>
        </w:rPr>
        <w:t>يتداخل</w:t>
      </w:r>
      <w:r>
        <w:rPr>
          <w:rtl/>
        </w:rPr>
        <w:t xml:space="preserve"> </w:t>
      </w:r>
      <w:r>
        <w:rPr>
          <w:rFonts w:hint="cs"/>
          <w:rtl/>
        </w:rPr>
        <w:t>على</w:t>
      </w:r>
      <w:r>
        <w:rPr>
          <w:rtl/>
        </w:rPr>
        <w:t xml:space="preserve"> </w:t>
      </w:r>
      <w:r>
        <w:rPr>
          <w:rFonts w:hint="cs"/>
          <w:rtl/>
        </w:rPr>
        <w:t>التشغيل</w:t>
      </w:r>
      <w:r>
        <w:rPr>
          <w:rtl/>
        </w:rPr>
        <w:t xml:space="preserve"> </w:t>
      </w:r>
      <w:r>
        <w:rPr>
          <w:rFonts w:hint="cs"/>
          <w:rtl/>
        </w:rPr>
        <w:t>المقصود</w:t>
      </w:r>
      <w:r>
        <w:rPr>
          <w:rtl/>
        </w:rPr>
        <w:t xml:space="preserve"> </w:t>
      </w:r>
      <w:r>
        <w:rPr>
          <w:rFonts w:hint="cs"/>
          <w:rtl/>
        </w:rPr>
        <w:t>للمعدات</w:t>
      </w:r>
      <w:r>
        <w:rPr>
          <w:rtl/>
        </w:rPr>
        <w:t xml:space="preserve"> </w:t>
      </w:r>
      <w:r>
        <w:rPr>
          <w:rFonts w:hint="cs"/>
          <w:rtl/>
        </w:rPr>
        <w:t>الأخرى؛</w:t>
      </w:r>
    </w:p>
    <w:p w14:paraId="2BBE3391" w14:textId="77777777" w:rsidR="00B231E1" w:rsidRDefault="00B231E1" w:rsidP="00B231E1">
      <w:pPr>
        <w:pStyle w:val="enumlev1"/>
        <w:rPr>
          <w:rtl/>
        </w:rPr>
      </w:pPr>
      <w:r>
        <w:rPr>
          <w:rFonts w:cs="Times New Roman" w:hint="cs"/>
          <w:rtl/>
        </w:rPr>
        <w:t>−</w:t>
      </w:r>
      <w:r>
        <w:rPr>
          <w:rtl/>
        </w:rPr>
        <w:tab/>
      </w:r>
      <w:r>
        <w:rPr>
          <w:rFonts w:hint="cs"/>
          <w:rtl/>
        </w:rPr>
        <w:t>لديها</w:t>
      </w:r>
      <w:r>
        <w:rPr>
          <w:rtl/>
        </w:rPr>
        <w:t xml:space="preserve"> </w:t>
      </w:r>
      <w:r>
        <w:rPr>
          <w:rFonts w:hint="cs"/>
          <w:rtl/>
        </w:rPr>
        <w:t>مستوى</w:t>
      </w:r>
      <w:r>
        <w:rPr>
          <w:rtl/>
        </w:rPr>
        <w:t xml:space="preserve"> </w:t>
      </w:r>
      <w:r>
        <w:rPr>
          <w:rFonts w:hint="cs"/>
          <w:rtl/>
        </w:rPr>
        <w:t>كاف</w:t>
      </w:r>
      <w:r>
        <w:rPr>
          <w:rtl/>
        </w:rPr>
        <w:t xml:space="preserve"> </w:t>
      </w:r>
      <w:r>
        <w:rPr>
          <w:rFonts w:hint="cs"/>
          <w:rtl/>
        </w:rPr>
        <w:t>من</w:t>
      </w:r>
      <w:r>
        <w:rPr>
          <w:rtl/>
        </w:rPr>
        <w:t xml:space="preserve"> </w:t>
      </w:r>
      <w:r>
        <w:rPr>
          <w:rFonts w:hint="cs"/>
          <w:rtl/>
        </w:rPr>
        <w:t>المناعة</w:t>
      </w:r>
      <w:r>
        <w:rPr>
          <w:rtl/>
        </w:rPr>
        <w:t xml:space="preserve"> </w:t>
      </w:r>
      <w:r>
        <w:rPr>
          <w:rFonts w:hint="cs"/>
          <w:rtl/>
        </w:rPr>
        <w:t>الذاتية</w:t>
      </w:r>
      <w:r>
        <w:rPr>
          <w:rtl/>
        </w:rPr>
        <w:t xml:space="preserve"> </w:t>
      </w:r>
      <w:r>
        <w:rPr>
          <w:rFonts w:hint="cs"/>
          <w:rtl/>
        </w:rPr>
        <w:t>ضد</w:t>
      </w:r>
      <w:r>
        <w:rPr>
          <w:rtl/>
        </w:rPr>
        <w:t xml:space="preserve"> </w:t>
      </w:r>
      <w:r>
        <w:rPr>
          <w:rFonts w:hint="cs"/>
          <w:rtl/>
        </w:rPr>
        <w:t>الاضطرابات</w:t>
      </w:r>
      <w:r>
        <w:rPr>
          <w:rtl/>
        </w:rPr>
        <w:t xml:space="preserve"> </w:t>
      </w:r>
      <w:proofErr w:type="spellStart"/>
      <w:r>
        <w:rPr>
          <w:rFonts w:hint="cs"/>
          <w:rtl/>
        </w:rPr>
        <w:t>الكهرمغنطيسية</w:t>
      </w:r>
      <w:proofErr w:type="spellEnd"/>
      <w:r>
        <w:rPr>
          <w:rtl/>
        </w:rPr>
        <w:t xml:space="preserve"> </w:t>
      </w:r>
      <w:r>
        <w:rPr>
          <w:rFonts w:hint="cs"/>
          <w:rtl/>
        </w:rPr>
        <w:t>للعمل</w:t>
      </w:r>
      <w:r>
        <w:rPr>
          <w:rtl/>
        </w:rPr>
        <w:t xml:space="preserve"> </w:t>
      </w:r>
      <w:r>
        <w:rPr>
          <w:rFonts w:hint="cs"/>
          <w:rtl/>
        </w:rPr>
        <w:t>على</w:t>
      </w:r>
      <w:r>
        <w:rPr>
          <w:rtl/>
        </w:rPr>
        <w:t xml:space="preserve"> </w:t>
      </w:r>
      <w:r>
        <w:rPr>
          <w:rFonts w:hint="cs"/>
          <w:rtl/>
        </w:rPr>
        <w:t>النحو</w:t>
      </w:r>
      <w:r>
        <w:rPr>
          <w:rtl/>
        </w:rPr>
        <w:t xml:space="preserve"> </w:t>
      </w:r>
      <w:r>
        <w:rPr>
          <w:rFonts w:hint="cs"/>
          <w:rtl/>
        </w:rPr>
        <w:t>المنشود</w:t>
      </w:r>
      <w:r>
        <w:rPr>
          <w:rtl/>
        </w:rPr>
        <w:t>.</w:t>
      </w:r>
    </w:p>
    <w:p w14:paraId="3ACCFFCB" w14:textId="44B92D8A" w:rsidR="00B231E1" w:rsidRDefault="00B231E1" w:rsidP="00B231E1">
      <w:pPr>
        <w:spacing w:after="80"/>
        <w:rPr>
          <w:rtl/>
        </w:rPr>
      </w:pPr>
      <w:r>
        <w:rPr>
          <w:rtl/>
        </w:rPr>
        <w:t xml:space="preserve">وتوصِّف هذه الوثيقة اختبارات التوافق </w:t>
      </w:r>
      <w:proofErr w:type="spellStart"/>
      <w:r>
        <w:rPr>
          <w:rtl/>
        </w:rPr>
        <w:t>الكهرمغنطيسي</w:t>
      </w:r>
      <w:proofErr w:type="spellEnd"/>
      <w:r>
        <w:rPr>
          <w:rtl/>
        </w:rPr>
        <w:t xml:space="preserve"> المرعية</w:t>
      </w:r>
      <w:r w:rsidRPr="006F7400">
        <w:rPr>
          <w:rtl/>
        </w:rPr>
        <w:t xml:space="preserve"> و</w:t>
      </w:r>
      <w:r>
        <w:rPr>
          <w:rtl/>
        </w:rPr>
        <w:t>أساليب القياس</w:t>
      </w:r>
      <w:r w:rsidRPr="006F7400">
        <w:rPr>
          <w:rtl/>
        </w:rPr>
        <w:t xml:space="preserve"> و</w:t>
      </w:r>
      <w:r>
        <w:rPr>
          <w:rtl/>
        </w:rPr>
        <w:t>مديات الترددات،</w:t>
      </w:r>
      <w:r w:rsidRPr="006F7400">
        <w:rPr>
          <w:rtl/>
        </w:rPr>
        <w:t xml:space="preserve"> و</w:t>
      </w:r>
      <w:r>
        <w:rPr>
          <w:rtl/>
        </w:rPr>
        <w:t>الحدود المطبقة</w:t>
      </w:r>
      <w:r w:rsidRPr="006F7400">
        <w:rPr>
          <w:rtl/>
        </w:rPr>
        <w:t xml:space="preserve"> و</w:t>
      </w:r>
      <w:r>
        <w:rPr>
          <w:rtl/>
        </w:rPr>
        <w:t>معايير الأداء الدنيا لجميع أنماط معدات المستعمل</w:t>
      </w:r>
      <w:r w:rsidRPr="006F7400">
        <w:rPr>
          <w:rtl/>
        </w:rPr>
        <w:t xml:space="preserve"> و</w:t>
      </w:r>
      <w:r>
        <w:rPr>
          <w:rtl/>
        </w:rPr>
        <w:t xml:space="preserve">أجهزتها الإضافية </w:t>
      </w:r>
      <w:proofErr w:type="spellStart"/>
      <w:r w:rsidR="006A610E">
        <w:rPr>
          <w:rFonts w:hint="cs"/>
          <w:rtl/>
        </w:rPr>
        <w:t>للرايدو</w:t>
      </w:r>
      <w:proofErr w:type="spellEnd"/>
      <w:r w:rsidR="006A610E">
        <w:rPr>
          <w:rFonts w:hint="cs"/>
          <w:rtl/>
        </w:rPr>
        <w:t xml:space="preserve"> الجديد </w:t>
      </w:r>
      <w:r w:rsidR="006A610E">
        <w:t>(NR)</w:t>
      </w:r>
      <w:r>
        <w:rPr>
          <w:rtl/>
        </w:rPr>
        <w:t>.</w:t>
      </w:r>
      <w:r w:rsidRPr="006F7400">
        <w:rPr>
          <w:rtl/>
        </w:rPr>
        <w:t xml:space="preserve"> و</w:t>
      </w:r>
      <w:r>
        <w:rPr>
          <w:rtl/>
        </w:rPr>
        <w:t>لا</w:t>
      </w:r>
      <w:r w:rsidR="006A610E">
        <w:rPr>
          <w:rFonts w:hint="cs"/>
          <w:rtl/>
        </w:rPr>
        <w:t> </w:t>
      </w:r>
      <w:r>
        <w:rPr>
          <w:rtl/>
        </w:rPr>
        <w:t xml:space="preserve">يشمل مجال تطبيق هذه الوثيقة معدات محطة قاعدة </w:t>
      </w:r>
      <w:r w:rsidRPr="00BC5584">
        <w:t>NR</w:t>
      </w:r>
      <w:r>
        <w:rPr>
          <w:rtl/>
        </w:rPr>
        <w:t xml:space="preserve"> المشغَّلة ضمن البنية التحتية للشبكة.</w:t>
      </w:r>
      <w:r w:rsidRPr="006F7400">
        <w:rPr>
          <w:rtl/>
        </w:rPr>
        <w:t xml:space="preserve"> و</w:t>
      </w:r>
      <w:r>
        <w:rPr>
          <w:rtl/>
        </w:rPr>
        <w:t>لكن هذه الوثيقة تغطي المعدات المتنقلة</w:t>
      </w:r>
      <w:r w:rsidRPr="006F7400">
        <w:rPr>
          <w:rtl/>
        </w:rPr>
        <w:t xml:space="preserve"> و</w:t>
      </w:r>
      <w:r>
        <w:rPr>
          <w:rtl/>
        </w:rPr>
        <w:t xml:space="preserve">المحمولة المزمع تشغيلها في مكان ثابت أثناء توصيلها </w:t>
      </w:r>
      <w:r w:rsidR="006A610E">
        <w:rPr>
          <w:rFonts w:hint="cs"/>
          <w:rtl/>
        </w:rPr>
        <w:t>بشبكة</w:t>
      </w:r>
      <w:r>
        <w:rPr>
          <w:rtl/>
        </w:rPr>
        <w:t xml:space="preserve"> التيار المتناوب.</w:t>
      </w:r>
      <w:r w:rsidRPr="006F7400">
        <w:rPr>
          <w:rtl/>
        </w:rPr>
        <w:t xml:space="preserve"> و</w:t>
      </w:r>
      <w:r>
        <w:rPr>
          <w:rtl/>
        </w:rPr>
        <w:t xml:space="preserve">تغطي المواصفة التقنية </w:t>
      </w:r>
      <w:r>
        <w:t>TS 38.</w:t>
      </w:r>
      <w:r w:rsidRPr="00C52DC2">
        <w:t>11</w:t>
      </w:r>
      <w:r>
        <w:t>3</w:t>
      </w:r>
      <w:r>
        <w:rPr>
          <w:rtl/>
        </w:rPr>
        <w:t xml:space="preserve"> معدات محطة قاعدة </w:t>
      </w:r>
      <w:r w:rsidRPr="00BC5584">
        <w:t>NR</w:t>
      </w:r>
      <w:r>
        <w:rPr>
          <w:rtl/>
        </w:rPr>
        <w:t xml:space="preserve"> المشغَّلة ضمن البنية التحتية للشبكة.</w:t>
      </w:r>
    </w:p>
    <w:p w14:paraId="657DD879" w14:textId="77777777" w:rsidR="00B231E1" w:rsidRDefault="00B231E1" w:rsidP="00B231E1">
      <w:pPr>
        <w:spacing w:after="80"/>
        <w:rPr>
          <w:rtl/>
        </w:rPr>
      </w:pPr>
      <w:r>
        <w:rPr>
          <w:rtl/>
        </w:rPr>
        <w:t>وترد في هذه الوثيقة متطلبات البث المشع من مَنفذ حاوية معدات الهوائي المتكاملة</w:t>
      </w:r>
      <w:r w:rsidRPr="006F7400">
        <w:rPr>
          <w:rtl/>
        </w:rPr>
        <w:t xml:space="preserve"> و</w:t>
      </w:r>
      <w:r>
        <w:rPr>
          <w:rtl/>
        </w:rPr>
        <w:t>أجهزتها الإضافية.</w:t>
      </w:r>
      <w:r w:rsidRPr="006F7400">
        <w:rPr>
          <w:rtl/>
        </w:rPr>
        <w:t xml:space="preserve"> و</w:t>
      </w:r>
      <w:r>
        <w:rPr>
          <w:rtl/>
        </w:rPr>
        <w:t xml:space="preserve">ترد في مواصفات </w:t>
      </w:r>
      <w:r w:rsidRPr="00BC5584">
        <w:t>3GPP</w:t>
      </w:r>
      <w:r>
        <w:rPr>
          <w:rtl/>
        </w:rPr>
        <w:t xml:space="preserve"> للسطح البيني الراديوي، من قبيل المواصفة التقنية </w:t>
      </w:r>
      <w:r>
        <w:t>TS 38.xyz</w:t>
      </w:r>
      <w:r>
        <w:rPr>
          <w:rtl/>
        </w:rPr>
        <w:t>، المواصفات التقنية للبث المنقول من موصل الهوائي من أجل الاستعمال الفعال للطيف الراديوي.</w:t>
      </w:r>
    </w:p>
    <w:p w14:paraId="27E68FF9" w14:textId="77777777" w:rsidR="00B231E1" w:rsidRDefault="00B231E1" w:rsidP="00B231E1">
      <w:pPr>
        <w:rPr>
          <w:rtl/>
        </w:rPr>
      </w:pPr>
      <w:r>
        <w:rPr>
          <w:rtl/>
        </w:rPr>
        <w:t>وتغطي متطلبات البث المشع من منفذ الحاوية</w:t>
      </w:r>
      <w:r w:rsidRPr="006F7400">
        <w:rPr>
          <w:rtl/>
        </w:rPr>
        <w:t xml:space="preserve"> و</w:t>
      </w:r>
      <w:r>
        <w:rPr>
          <w:rtl/>
        </w:rPr>
        <w:t>أجهزتها الإضافية حالتين:</w:t>
      </w:r>
    </w:p>
    <w:p w14:paraId="532DFA27" w14:textId="17BAF60A" w:rsidR="00B231E1" w:rsidRDefault="00B231E1" w:rsidP="00B231E1">
      <w:pPr>
        <w:pStyle w:val="enumlev1"/>
        <w:rPr>
          <w:rtl/>
          <w:lang w:bidi="ar-SA"/>
        </w:rPr>
      </w:pPr>
      <w:r>
        <w:rPr>
          <w:rFonts w:cs="Times New Roman" w:hint="cs"/>
          <w:rtl/>
        </w:rPr>
        <w:t>−</w:t>
      </w:r>
      <w:r>
        <w:rPr>
          <w:rtl/>
        </w:rPr>
        <w:tab/>
      </w:r>
      <w:r>
        <w:rPr>
          <w:rFonts w:hint="cs"/>
          <w:rtl/>
        </w:rPr>
        <w:t>معدات</w:t>
      </w:r>
      <w:r>
        <w:rPr>
          <w:rtl/>
        </w:rPr>
        <w:t xml:space="preserve"> </w:t>
      </w:r>
      <w:r>
        <w:rPr>
          <w:rFonts w:hint="cs"/>
          <w:rtl/>
        </w:rPr>
        <w:t>المستعمل</w:t>
      </w:r>
      <w:r>
        <w:rPr>
          <w:rtl/>
        </w:rPr>
        <w:t xml:space="preserve"> </w:t>
      </w:r>
      <w:r>
        <w:rPr>
          <w:rFonts w:hint="cs"/>
          <w:rtl/>
        </w:rPr>
        <w:t>التي</w:t>
      </w:r>
      <w:r>
        <w:rPr>
          <w:rtl/>
        </w:rPr>
        <w:t xml:space="preserve"> </w:t>
      </w:r>
      <w:r>
        <w:rPr>
          <w:rFonts w:hint="cs"/>
          <w:rtl/>
        </w:rPr>
        <w:t>تدعم</w:t>
      </w:r>
      <w:r>
        <w:rPr>
          <w:rtl/>
        </w:rPr>
        <w:t xml:space="preserve"> </w:t>
      </w:r>
      <w:proofErr w:type="spellStart"/>
      <w:r>
        <w:rPr>
          <w:rFonts w:hint="cs"/>
          <w:rtl/>
        </w:rPr>
        <w:t>التشغيلات</w:t>
      </w:r>
      <w:proofErr w:type="spellEnd"/>
      <w:r>
        <w:rPr>
          <w:rtl/>
        </w:rPr>
        <w:t xml:space="preserve"> </w:t>
      </w:r>
      <w:r>
        <w:rPr>
          <w:rFonts w:hint="cs"/>
          <w:rtl/>
        </w:rPr>
        <w:t>في</w:t>
      </w:r>
      <w:r>
        <w:rPr>
          <w:rtl/>
        </w:rPr>
        <w:t xml:space="preserve"> </w:t>
      </w:r>
      <w:r>
        <w:rPr>
          <w:rFonts w:hint="cs"/>
          <w:rtl/>
        </w:rPr>
        <w:t>مدى</w:t>
      </w:r>
      <w:r>
        <w:rPr>
          <w:rtl/>
        </w:rPr>
        <w:t xml:space="preserve"> </w:t>
      </w:r>
      <w:r>
        <w:rPr>
          <w:rFonts w:hint="cs"/>
          <w:rtl/>
        </w:rPr>
        <w:t>ترددي</w:t>
      </w:r>
      <w:r>
        <w:rPr>
          <w:rtl/>
        </w:rPr>
        <w:t xml:space="preserve"> </w:t>
      </w:r>
      <w:r>
        <w:rPr>
          <w:rFonts w:hint="cs"/>
          <w:rtl/>
        </w:rPr>
        <w:t>تتوفر</w:t>
      </w:r>
      <w:r>
        <w:rPr>
          <w:rtl/>
        </w:rPr>
        <w:t xml:space="preserve"> </w:t>
      </w:r>
      <w:r>
        <w:rPr>
          <w:rFonts w:hint="cs"/>
          <w:rtl/>
        </w:rPr>
        <w:t>له</w:t>
      </w:r>
      <w:r>
        <w:rPr>
          <w:rtl/>
        </w:rPr>
        <w:t xml:space="preserve"> </w:t>
      </w:r>
      <w:r>
        <w:rPr>
          <w:rFonts w:hint="cs"/>
          <w:rtl/>
        </w:rPr>
        <w:t>موصلات</w:t>
      </w:r>
      <w:r>
        <w:rPr>
          <w:rtl/>
        </w:rPr>
        <w:t xml:space="preserve"> </w:t>
      </w:r>
      <w:r>
        <w:rPr>
          <w:rFonts w:hint="cs"/>
          <w:rtl/>
        </w:rPr>
        <w:t>الهوائي</w:t>
      </w:r>
      <w:r>
        <w:rPr>
          <w:rtl/>
        </w:rPr>
        <w:t xml:space="preserve"> (</w:t>
      </w:r>
      <w:r>
        <w:rPr>
          <w:rFonts w:hint="cs"/>
          <w:rtl/>
        </w:rPr>
        <w:t>أي</w:t>
      </w:r>
      <w:r>
        <w:rPr>
          <w:rtl/>
        </w:rPr>
        <w:t xml:space="preserve"> </w:t>
      </w:r>
      <w:proofErr w:type="spellStart"/>
      <w:r>
        <w:rPr>
          <w:rFonts w:hint="cs"/>
          <w:rtl/>
        </w:rPr>
        <w:t>للتشغيلات</w:t>
      </w:r>
      <w:proofErr w:type="spellEnd"/>
      <w:r>
        <w:rPr>
          <w:rtl/>
        </w:rPr>
        <w:t xml:space="preserve"> </w:t>
      </w:r>
      <w:r>
        <w:rPr>
          <w:rFonts w:hint="cs"/>
          <w:rtl/>
        </w:rPr>
        <w:t>في</w:t>
      </w:r>
      <w:r>
        <w:rPr>
          <w:rtl/>
        </w:rPr>
        <w:t xml:space="preserve"> </w:t>
      </w:r>
      <w:r>
        <w:rPr>
          <w:rFonts w:hint="cs"/>
          <w:rtl/>
        </w:rPr>
        <w:t>المدى</w:t>
      </w:r>
      <w:r>
        <w:rPr>
          <w:rtl/>
        </w:rPr>
        <w:t xml:space="preserve"> </w:t>
      </w:r>
      <w:r>
        <w:rPr>
          <w:rFonts w:hint="cs"/>
          <w:rtl/>
        </w:rPr>
        <w:t>الترددي</w:t>
      </w:r>
      <w:r>
        <w:rPr>
          <w:rtl/>
        </w:rPr>
        <w:t xml:space="preserve"> </w:t>
      </w:r>
      <w:r w:rsidRPr="00C52DC2">
        <w:t>1</w:t>
      </w:r>
      <w:r>
        <w:rPr>
          <w:rtl/>
        </w:rPr>
        <w:t xml:space="preserve"> </w:t>
      </w:r>
      <w:r>
        <w:rPr>
          <w:rFonts w:hint="cs"/>
          <w:rtl/>
        </w:rPr>
        <w:t>على</w:t>
      </w:r>
      <w:r>
        <w:rPr>
          <w:rtl/>
        </w:rPr>
        <w:t xml:space="preserve"> </w:t>
      </w:r>
      <w:r>
        <w:rPr>
          <w:rFonts w:hint="cs"/>
          <w:rtl/>
        </w:rPr>
        <w:t>النحو</w:t>
      </w:r>
      <w:r>
        <w:rPr>
          <w:rtl/>
        </w:rPr>
        <w:t xml:space="preserve"> </w:t>
      </w:r>
      <w:r>
        <w:rPr>
          <w:rFonts w:hint="cs"/>
          <w:rtl/>
        </w:rPr>
        <w:t>المحدد</w:t>
      </w:r>
      <w:r>
        <w:rPr>
          <w:rtl/>
        </w:rPr>
        <w:t xml:space="preserve"> </w:t>
      </w:r>
      <w:r>
        <w:rPr>
          <w:rFonts w:hint="cs"/>
          <w:rtl/>
        </w:rPr>
        <w:t>في</w:t>
      </w:r>
      <w:r>
        <w:rPr>
          <w:rtl/>
        </w:rPr>
        <w:t xml:space="preserve"> </w:t>
      </w:r>
      <w:r>
        <w:rPr>
          <w:rFonts w:hint="cs"/>
          <w:rtl/>
        </w:rPr>
        <w:t>المواصفة</w:t>
      </w:r>
      <w:r>
        <w:rPr>
          <w:rtl/>
        </w:rPr>
        <w:t xml:space="preserve"> </w:t>
      </w:r>
      <w:r>
        <w:rPr>
          <w:rFonts w:hint="cs"/>
          <w:rtl/>
        </w:rPr>
        <w:t>التقنية</w:t>
      </w:r>
      <w:r>
        <w:rPr>
          <w:rtl/>
        </w:rPr>
        <w:t xml:space="preserve"> </w:t>
      </w:r>
      <w:r>
        <w:t>TS 38.</w:t>
      </w:r>
      <w:r w:rsidRPr="00C52DC2">
        <w:t>1</w:t>
      </w:r>
      <w:r>
        <w:t>0</w:t>
      </w:r>
      <w:r w:rsidRPr="00C52DC2">
        <w:t>1</w:t>
      </w:r>
      <w:r>
        <w:t>-</w:t>
      </w:r>
      <w:r w:rsidRPr="00C52DC2">
        <w:t>1</w:t>
      </w:r>
      <w:r>
        <w:rPr>
          <w:rtl/>
        </w:rPr>
        <w:t xml:space="preserve"> للسطح البيني الراديوي)</w:t>
      </w:r>
      <w:r>
        <w:rPr>
          <w:rFonts w:hint="cs"/>
          <w:rtl/>
          <w:lang w:bidi="ar-SA"/>
        </w:rPr>
        <w:t>؛</w:t>
      </w:r>
    </w:p>
    <w:p w14:paraId="25E29AF0" w14:textId="244D5649" w:rsidR="00B231E1" w:rsidRDefault="00B231E1" w:rsidP="00B231E1">
      <w:pPr>
        <w:pStyle w:val="enumlev1"/>
        <w:rPr>
          <w:rtl/>
        </w:rPr>
      </w:pPr>
      <w:r>
        <w:rPr>
          <w:rFonts w:cs="Times New Roman" w:hint="cs"/>
          <w:rtl/>
        </w:rPr>
        <w:t>−</w:t>
      </w:r>
      <w:r>
        <w:rPr>
          <w:rtl/>
        </w:rPr>
        <w:tab/>
      </w:r>
      <w:r>
        <w:rPr>
          <w:rFonts w:hint="cs"/>
          <w:rtl/>
        </w:rPr>
        <w:t>معدات</w:t>
      </w:r>
      <w:r>
        <w:rPr>
          <w:rtl/>
        </w:rPr>
        <w:t xml:space="preserve"> </w:t>
      </w:r>
      <w:r>
        <w:rPr>
          <w:rFonts w:hint="cs"/>
          <w:rtl/>
        </w:rPr>
        <w:t>المستعمل</w:t>
      </w:r>
      <w:r>
        <w:rPr>
          <w:rtl/>
        </w:rPr>
        <w:t xml:space="preserve"> </w:t>
      </w:r>
      <w:r>
        <w:rPr>
          <w:rFonts w:hint="cs"/>
          <w:rtl/>
        </w:rPr>
        <w:t>التي</w:t>
      </w:r>
      <w:r>
        <w:rPr>
          <w:rtl/>
        </w:rPr>
        <w:t xml:space="preserve"> </w:t>
      </w:r>
      <w:r>
        <w:rPr>
          <w:rFonts w:hint="cs"/>
          <w:rtl/>
        </w:rPr>
        <w:t>تدعم</w:t>
      </w:r>
      <w:r>
        <w:rPr>
          <w:rtl/>
        </w:rPr>
        <w:t xml:space="preserve"> </w:t>
      </w:r>
      <w:proofErr w:type="spellStart"/>
      <w:r>
        <w:rPr>
          <w:rFonts w:hint="cs"/>
          <w:rtl/>
        </w:rPr>
        <w:t>التشغيلات</w:t>
      </w:r>
      <w:proofErr w:type="spellEnd"/>
      <w:r>
        <w:rPr>
          <w:rtl/>
        </w:rPr>
        <w:t xml:space="preserve"> </w:t>
      </w:r>
      <w:r>
        <w:rPr>
          <w:rFonts w:hint="cs"/>
          <w:rtl/>
        </w:rPr>
        <w:t>في</w:t>
      </w:r>
      <w:r>
        <w:rPr>
          <w:rtl/>
        </w:rPr>
        <w:t xml:space="preserve"> </w:t>
      </w:r>
      <w:r>
        <w:rPr>
          <w:rFonts w:hint="cs"/>
          <w:rtl/>
        </w:rPr>
        <w:t>مدى</w:t>
      </w:r>
      <w:r>
        <w:rPr>
          <w:rtl/>
        </w:rPr>
        <w:t xml:space="preserve"> </w:t>
      </w:r>
      <w:r>
        <w:rPr>
          <w:rFonts w:hint="cs"/>
          <w:rtl/>
        </w:rPr>
        <w:t>ترددي</w:t>
      </w:r>
      <w:r>
        <w:rPr>
          <w:rtl/>
        </w:rPr>
        <w:t xml:space="preserve"> </w:t>
      </w:r>
      <w:r>
        <w:rPr>
          <w:rFonts w:hint="cs"/>
          <w:rtl/>
        </w:rPr>
        <w:t>لا</w:t>
      </w:r>
      <w:r>
        <w:rPr>
          <w:rtl/>
        </w:rPr>
        <w:t xml:space="preserve"> </w:t>
      </w:r>
      <w:r>
        <w:rPr>
          <w:rFonts w:hint="cs"/>
          <w:rtl/>
        </w:rPr>
        <w:t>تتاح</w:t>
      </w:r>
      <w:r>
        <w:rPr>
          <w:rtl/>
        </w:rPr>
        <w:t xml:space="preserve"> </w:t>
      </w:r>
      <w:r>
        <w:rPr>
          <w:rFonts w:hint="cs"/>
          <w:rtl/>
        </w:rPr>
        <w:t>له</w:t>
      </w:r>
      <w:r>
        <w:rPr>
          <w:rtl/>
        </w:rPr>
        <w:t xml:space="preserve"> </w:t>
      </w:r>
      <w:r>
        <w:rPr>
          <w:rFonts w:hint="cs"/>
          <w:rtl/>
        </w:rPr>
        <w:t>سوى</w:t>
      </w:r>
      <w:r>
        <w:rPr>
          <w:rtl/>
        </w:rPr>
        <w:t xml:space="preserve"> </w:t>
      </w:r>
      <w:r>
        <w:rPr>
          <w:rFonts w:hint="cs"/>
          <w:rtl/>
        </w:rPr>
        <w:t>هوائيات</w:t>
      </w:r>
      <w:r>
        <w:rPr>
          <w:rtl/>
        </w:rPr>
        <w:t xml:space="preserve"> </w:t>
      </w:r>
      <w:r>
        <w:rPr>
          <w:rFonts w:hint="cs"/>
          <w:rtl/>
        </w:rPr>
        <w:t>متكاملة</w:t>
      </w:r>
      <w:r>
        <w:rPr>
          <w:rtl/>
        </w:rPr>
        <w:t xml:space="preserve"> (</w:t>
      </w:r>
      <w:r>
        <w:rPr>
          <w:rFonts w:hint="cs"/>
          <w:rtl/>
        </w:rPr>
        <w:t>أي</w:t>
      </w:r>
      <w:r>
        <w:rPr>
          <w:rtl/>
        </w:rPr>
        <w:t xml:space="preserve"> </w:t>
      </w:r>
      <w:proofErr w:type="spellStart"/>
      <w:r>
        <w:rPr>
          <w:rFonts w:hint="cs"/>
          <w:rtl/>
        </w:rPr>
        <w:t>للتشغيلات</w:t>
      </w:r>
      <w:proofErr w:type="spellEnd"/>
      <w:r>
        <w:rPr>
          <w:rtl/>
        </w:rPr>
        <w:t xml:space="preserve"> </w:t>
      </w:r>
      <w:r>
        <w:rPr>
          <w:rFonts w:hint="cs"/>
          <w:rtl/>
        </w:rPr>
        <w:t>في</w:t>
      </w:r>
      <w:r>
        <w:rPr>
          <w:rtl/>
        </w:rPr>
        <w:t xml:space="preserve"> </w:t>
      </w:r>
      <w:r>
        <w:rPr>
          <w:rFonts w:hint="cs"/>
          <w:rtl/>
        </w:rPr>
        <w:t>المدى</w:t>
      </w:r>
      <w:r>
        <w:rPr>
          <w:rtl/>
        </w:rPr>
        <w:t xml:space="preserve"> </w:t>
      </w:r>
      <w:r>
        <w:rPr>
          <w:rFonts w:hint="cs"/>
          <w:rtl/>
        </w:rPr>
        <w:t>الترددي</w:t>
      </w:r>
      <w:r>
        <w:rPr>
          <w:rtl/>
        </w:rPr>
        <w:t xml:space="preserve"> </w:t>
      </w:r>
      <w:r w:rsidRPr="00265C0E">
        <w:t>2</w:t>
      </w:r>
      <w:r>
        <w:rPr>
          <w:rtl/>
        </w:rPr>
        <w:t xml:space="preserve"> </w:t>
      </w:r>
      <w:r>
        <w:rPr>
          <w:rFonts w:hint="cs"/>
          <w:rtl/>
        </w:rPr>
        <w:t>على</w:t>
      </w:r>
      <w:r>
        <w:rPr>
          <w:rtl/>
        </w:rPr>
        <w:t xml:space="preserve"> </w:t>
      </w:r>
      <w:r>
        <w:rPr>
          <w:rFonts w:hint="cs"/>
          <w:rtl/>
        </w:rPr>
        <w:t>النحو</w:t>
      </w:r>
      <w:r>
        <w:rPr>
          <w:rtl/>
        </w:rPr>
        <w:t xml:space="preserve"> </w:t>
      </w:r>
      <w:r>
        <w:rPr>
          <w:rFonts w:hint="cs"/>
          <w:rtl/>
        </w:rPr>
        <w:t>المحدد</w:t>
      </w:r>
      <w:r>
        <w:rPr>
          <w:rtl/>
        </w:rPr>
        <w:t xml:space="preserve"> </w:t>
      </w:r>
      <w:r>
        <w:rPr>
          <w:rFonts w:hint="cs"/>
          <w:rtl/>
        </w:rPr>
        <w:t>في</w:t>
      </w:r>
      <w:r>
        <w:rPr>
          <w:rtl/>
        </w:rPr>
        <w:t xml:space="preserve"> </w:t>
      </w:r>
      <w:r>
        <w:rPr>
          <w:rFonts w:hint="cs"/>
          <w:rtl/>
        </w:rPr>
        <w:t>المواصفة</w:t>
      </w:r>
      <w:r>
        <w:rPr>
          <w:rtl/>
        </w:rPr>
        <w:t xml:space="preserve"> </w:t>
      </w:r>
      <w:r>
        <w:rPr>
          <w:rFonts w:hint="cs"/>
          <w:rtl/>
        </w:rPr>
        <w:t>التقنية</w:t>
      </w:r>
      <w:r>
        <w:rPr>
          <w:rtl/>
        </w:rPr>
        <w:t xml:space="preserve"> </w:t>
      </w:r>
      <w:r>
        <w:t>TS 38.</w:t>
      </w:r>
      <w:r w:rsidRPr="00C52DC2">
        <w:t>1</w:t>
      </w:r>
      <w:r>
        <w:t>0</w:t>
      </w:r>
      <w:r w:rsidRPr="00C52DC2">
        <w:t>1</w:t>
      </w:r>
      <w:r>
        <w:t>-</w:t>
      </w:r>
      <w:r w:rsidRPr="00265C0E">
        <w:t>2</w:t>
      </w:r>
      <w:r>
        <w:rPr>
          <w:rtl/>
        </w:rPr>
        <w:t xml:space="preserve"> على سبيل المثال للسطح البيني الراديوي</w:t>
      </w:r>
      <w:proofErr w:type="gramStart"/>
      <w:r>
        <w:rPr>
          <w:rtl/>
        </w:rPr>
        <w:t>)</w:t>
      </w:r>
      <w:r>
        <w:rPr>
          <w:rFonts w:hint="cs"/>
          <w:rtl/>
        </w:rPr>
        <w:t>.</w:t>
      </w:r>
      <w:r w:rsidR="006A610E">
        <w:rPr>
          <w:rFonts w:hint="cs"/>
          <w:rtl/>
        </w:rPr>
        <w:t>ب</w:t>
      </w:r>
      <w:proofErr w:type="gramEnd"/>
    </w:p>
    <w:p w14:paraId="015EAAD4" w14:textId="5EB64644" w:rsidR="00B231E1" w:rsidRDefault="00B231E1" w:rsidP="00B231E1">
      <w:pPr>
        <w:spacing w:after="80"/>
        <w:rPr>
          <w:rtl/>
        </w:rPr>
      </w:pPr>
      <w:r>
        <w:rPr>
          <w:rtl/>
        </w:rPr>
        <w:t xml:space="preserve">وقد جرى انتقاء متطلبات الحصانة بما يضمن مستوى كاف من التوافق للأجهزة في </w:t>
      </w:r>
      <w:r w:rsidR="006A610E">
        <w:rPr>
          <w:rtl/>
        </w:rPr>
        <w:t>البيئات السكنية والتجارية والصناعية الخفيفة وبيئات المركبات</w:t>
      </w:r>
      <w:r>
        <w:rPr>
          <w:rtl/>
        </w:rPr>
        <w:t xml:space="preserve">. غير أن هذه السويات لا تشمل الحالات المتطرفة التي قد تحدث في أي </w:t>
      </w:r>
      <w:proofErr w:type="gramStart"/>
      <w:r>
        <w:rPr>
          <w:rtl/>
        </w:rPr>
        <w:t>موقع</w:t>
      </w:r>
      <w:proofErr w:type="gramEnd"/>
      <w:r w:rsidRPr="006F7400">
        <w:rPr>
          <w:rtl/>
        </w:rPr>
        <w:t xml:space="preserve"> و</w:t>
      </w:r>
      <w:r>
        <w:rPr>
          <w:rtl/>
        </w:rPr>
        <w:t>لكن احتمال حدوثها منخفض.</w:t>
      </w:r>
    </w:p>
    <w:p w14:paraId="27CC3EFD" w14:textId="77777777" w:rsidR="00B231E1" w:rsidRDefault="00B231E1" w:rsidP="00B231E1">
      <w:pPr>
        <w:spacing w:after="80"/>
        <w:rPr>
          <w:rtl/>
        </w:rPr>
      </w:pPr>
      <w:r>
        <w:rPr>
          <w:rtl/>
        </w:rPr>
        <w:t>ولا يعني امتثال المعدات الراديوية للمتطلبات الواردة في هذه الوثيقة أنها تمتثل لأي متطلبات متصلة باستعمال المعدات (أي متطلبات الترخيص).</w:t>
      </w:r>
    </w:p>
    <w:p w14:paraId="61993DAF" w14:textId="77777777" w:rsidR="00B231E1" w:rsidRPr="00981C2F" w:rsidRDefault="00B231E1" w:rsidP="00B231E1">
      <w:pPr>
        <w:spacing w:after="80"/>
      </w:pPr>
      <w:r>
        <w:rPr>
          <w:rtl/>
        </w:rPr>
        <w:lastRenderedPageBreak/>
        <w:t>كما لا يعني امتثال المعدات الراديوية للمتطلبات الواردة في هذه الوثيقة أنها تمتثل لأي متطلبات سلامة.</w:t>
      </w:r>
      <w:r w:rsidRPr="006F7400">
        <w:rPr>
          <w:rtl/>
        </w:rPr>
        <w:t xml:space="preserve"> و</w:t>
      </w:r>
      <w:r>
        <w:rPr>
          <w:rtl/>
        </w:rPr>
        <w:t xml:space="preserve">مع ذلك فإن أي حالة مؤقتة أو دائمة غير آمنة ناجمة عن الملاءمة </w:t>
      </w:r>
      <w:proofErr w:type="spellStart"/>
      <w:r>
        <w:rPr>
          <w:rtl/>
        </w:rPr>
        <w:t>الكهرمغنطيسية</w:t>
      </w:r>
      <w:proofErr w:type="spellEnd"/>
      <w:r>
        <w:rPr>
          <w:rtl/>
        </w:rPr>
        <w:t xml:space="preserve"> تعتبر بمثابة عدم امتثال.</w:t>
      </w:r>
    </w:p>
    <w:p w14:paraId="3C7D89F4" w14:textId="214ADA57" w:rsidR="001E1ACF" w:rsidRPr="00AA0384" w:rsidRDefault="00BC5584" w:rsidP="00B13723">
      <w:pPr>
        <w:keepNext/>
        <w:widowControl w:val="0"/>
        <w:tabs>
          <w:tab w:val="left" w:pos="91"/>
          <w:tab w:val="left" w:pos="816"/>
          <w:tab w:val="left" w:pos="4218"/>
          <w:tab w:val="left" w:pos="4927"/>
          <w:tab w:val="left" w:pos="5494"/>
          <w:tab w:val="left" w:pos="6520"/>
        </w:tabs>
        <w:overflowPunct/>
        <w:spacing w:before="40" w:after="40" w:line="260" w:lineRule="exact"/>
        <w:ind w:left="794" w:hanging="794"/>
        <w:textAlignment w:val="auto"/>
        <w:rPr>
          <w:rFonts w:eastAsia="SimSun"/>
          <w:b/>
          <w:bCs/>
          <w:color w:val="000000"/>
          <w:sz w:val="18"/>
          <w:szCs w:val="24"/>
          <w:lang w:bidi="ar-EG"/>
        </w:rPr>
      </w:pPr>
      <w:r w:rsidRPr="00BC5584">
        <w:rPr>
          <w:rFonts w:eastAsia="SimSun"/>
          <w:b/>
          <w:bCs/>
          <w:color w:val="000000"/>
          <w:sz w:val="18"/>
          <w:szCs w:val="24"/>
          <w:lang w:bidi="ar-EG"/>
        </w:rPr>
        <w:t>SDO</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 xml:space="preserve">رقم </w:t>
      </w:r>
      <w:r w:rsidR="001E1ACF" w:rsidRPr="00AA0384">
        <w:rPr>
          <w:b/>
          <w:bCs/>
          <w:color w:val="000000"/>
          <w:sz w:val="18"/>
          <w:szCs w:val="24"/>
          <w:rtl/>
          <w:lang w:val="en-GB" w:eastAsia="en-GB"/>
        </w:rPr>
        <w:t>الوثيقة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النسخة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الحالة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تاريخ الإصدار</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الموقع</w:t>
      </w:r>
    </w:p>
    <w:p w14:paraId="390F9080" w14:textId="4630172D"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Pr="00AA0384">
        <w:rPr>
          <w:b/>
          <w:bCs/>
          <w:color w:val="000000"/>
          <w:sz w:val="18"/>
          <w:szCs w:val="24"/>
          <w:lang w:eastAsia="en-GB"/>
        </w:rPr>
        <w:t>7</w:t>
      </w:r>
    </w:p>
    <w:p w14:paraId="25275319" w14:textId="72420715"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w:t>
      </w:r>
      <w:r w:rsidR="00C52DC2" w:rsidRPr="00C52DC2">
        <w:rPr>
          <w:color w:val="000000"/>
          <w:sz w:val="18"/>
          <w:szCs w:val="24"/>
          <w:lang w:eastAsia="en-GB"/>
        </w:rPr>
        <w:t>1</w:t>
      </w:r>
      <w:r w:rsidR="00265C0E" w:rsidRPr="00265C0E">
        <w:rPr>
          <w:color w:val="000000"/>
          <w:sz w:val="18"/>
          <w:szCs w:val="24"/>
          <w:lang w:eastAsia="en-GB"/>
        </w:rPr>
        <w:t>2</w:t>
      </w:r>
      <w:r w:rsidRPr="00AA0384">
        <w:rPr>
          <w:color w:val="000000"/>
          <w:sz w:val="18"/>
          <w:szCs w:val="24"/>
          <w:lang w:eastAsia="en-GB"/>
        </w:rPr>
        <w:t>4.V</w:t>
      </w:r>
      <w:proofErr w:type="gramEnd"/>
      <w:r w:rsidR="00C52DC2" w:rsidRPr="00C52DC2">
        <w:rPr>
          <w:color w:val="000000"/>
          <w:sz w:val="18"/>
          <w:szCs w:val="24"/>
          <w:lang w:eastAsia="en-GB"/>
        </w:rPr>
        <w:t>1</w:t>
      </w:r>
      <w:r w:rsidRPr="00AA0384">
        <w:rPr>
          <w:color w:val="000000"/>
          <w:sz w:val="18"/>
          <w:szCs w:val="24"/>
          <w:lang w:eastAsia="en-GB"/>
        </w:rPr>
        <w:t>7.</w:t>
      </w:r>
      <w:r w:rsidR="00265C0E" w:rsidRPr="00265C0E">
        <w:rPr>
          <w:color w:val="000000"/>
          <w:sz w:val="18"/>
          <w:szCs w:val="24"/>
          <w:lang w:eastAsia="en-GB"/>
        </w:rPr>
        <w:t>2</w:t>
      </w:r>
      <w:r w:rsidRPr="00AA0384">
        <w:rPr>
          <w:color w:val="000000"/>
          <w:sz w:val="18"/>
          <w:szCs w:val="24"/>
          <w:lang w:eastAsia="en-GB"/>
        </w:rPr>
        <w:t>.0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w:t>
      </w:r>
      <w:r w:rsidR="00265C0E" w:rsidRPr="00265C0E">
        <w:rPr>
          <w:color w:val="000000"/>
          <w:sz w:val="18"/>
          <w:szCs w:val="24"/>
          <w:lang w:eastAsia="en-GB"/>
        </w:rPr>
        <w:t>2</w:t>
      </w:r>
      <w:r w:rsidRPr="00AA0384">
        <w:rPr>
          <w:color w:val="000000"/>
          <w:sz w:val="18"/>
          <w:szCs w:val="24"/>
          <w:lang w:eastAsia="en-GB"/>
        </w:rPr>
        <w:t>.0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3</w:t>
      </w:r>
      <w:r w:rsidR="0080055C" w:rsidRPr="00AA0384">
        <w:rPr>
          <w:color w:val="000000"/>
          <w:sz w:val="18"/>
          <w:szCs w:val="24"/>
          <w:lang w:eastAsia="en-GB"/>
        </w:rPr>
        <w:t>.0</w:t>
      </w:r>
      <w:r w:rsidR="00265C0E" w:rsidRPr="00265C0E">
        <w:rPr>
          <w:color w:val="000000"/>
          <w:sz w:val="18"/>
          <w:szCs w:val="24"/>
          <w:lang w:eastAsia="en-GB"/>
        </w:rPr>
        <w:t>2</w:t>
      </w:r>
      <w:r w:rsidR="0080055C" w:rsidRPr="00AA0384">
        <w:rPr>
          <w:color w:val="000000"/>
          <w:sz w:val="18"/>
          <w:szCs w:val="24"/>
          <w:lang w:eastAsia="en-GB"/>
        </w:rPr>
        <w:t>.</w:t>
      </w:r>
      <w:r w:rsidR="00265C0E" w:rsidRPr="00265C0E">
        <w:rPr>
          <w:color w:val="000000"/>
          <w:sz w:val="18"/>
          <w:szCs w:val="24"/>
          <w:lang w:eastAsia="en-GB"/>
        </w:rPr>
        <w:t>2</w:t>
      </w:r>
      <w:r w:rsidR="00C52DC2" w:rsidRPr="00C52DC2">
        <w:rPr>
          <w:color w:val="000000"/>
          <w:sz w:val="18"/>
          <w:szCs w:val="24"/>
          <w:lang w:eastAsia="en-GB"/>
        </w:rPr>
        <w:t>1</w:t>
      </w:r>
      <w:r w:rsidRPr="00AA0384">
        <w:rPr>
          <w:sz w:val="18"/>
          <w:szCs w:val="24"/>
          <w:lang w:eastAsia="en-GB"/>
        </w:rPr>
        <w:tab/>
      </w:r>
      <w:hyperlink r:id="rId1893" w:anchor="Rel-17"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7</w:t>
        </w:r>
      </w:hyperlink>
    </w:p>
    <w:p w14:paraId="70AB9C54" w14:textId="0F689CC2" w:rsidR="00DB146F" w:rsidRPr="00AA0384"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w:t>
      </w:r>
      <w:r w:rsidR="00C52DC2" w:rsidRPr="00C52DC2">
        <w:rPr>
          <w:color w:val="000000"/>
          <w:sz w:val="18"/>
          <w:szCs w:val="24"/>
          <w:lang w:eastAsia="en-GB"/>
        </w:rPr>
        <w:t>1</w:t>
      </w:r>
      <w:r w:rsidR="00265C0E" w:rsidRPr="00265C0E">
        <w:rPr>
          <w:color w:val="000000"/>
          <w:sz w:val="18"/>
          <w:szCs w:val="24"/>
          <w:lang w:eastAsia="en-GB"/>
        </w:rPr>
        <w:t>2</w:t>
      </w:r>
      <w:r w:rsidRPr="00AA0384">
        <w:rPr>
          <w:color w:val="000000"/>
          <w:sz w:val="18"/>
          <w:szCs w:val="24"/>
          <w:lang w:eastAsia="en-GB"/>
        </w:rPr>
        <w:t>4.V</w:t>
      </w:r>
      <w:proofErr w:type="gramEnd"/>
      <w:r w:rsidR="00C52DC2" w:rsidRPr="00C52DC2">
        <w:rPr>
          <w:color w:val="000000"/>
          <w:sz w:val="18"/>
          <w:szCs w:val="24"/>
          <w:lang w:eastAsia="en-GB"/>
        </w:rPr>
        <w:t>1</w:t>
      </w:r>
      <w:r w:rsidRPr="00AA0384">
        <w:rPr>
          <w:color w:val="000000"/>
          <w:sz w:val="18"/>
          <w:szCs w:val="24"/>
          <w:lang w:eastAsia="en-GB"/>
        </w:rPr>
        <w:t>7.</w:t>
      </w:r>
      <w:r w:rsidR="00265C0E" w:rsidRPr="00265C0E">
        <w:rPr>
          <w:color w:val="000000"/>
          <w:sz w:val="18"/>
          <w:szCs w:val="24"/>
          <w:lang w:eastAsia="en-GB"/>
        </w:rPr>
        <w:t>2</w:t>
      </w:r>
      <w:r w:rsidRPr="00AA0384">
        <w:rPr>
          <w:color w:val="000000"/>
          <w:sz w:val="18"/>
          <w:szCs w:val="24"/>
          <w:lang w:eastAsia="en-GB"/>
        </w:rPr>
        <w:t>.0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w:t>
      </w:r>
      <w:r w:rsidR="00265C0E" w:rsidRPr="00265C0E">
        <w:rPr>
          <w:color w:val="000000"/>
          <w:sz w:val="18"/>
          <w:szCs w:val="24"/>
          <w:lang w:eastAsia="en-GB"/>
        </w:rPr>
        <w:t>2</w:t>
      </w:r>
      <w:r w:rsidRPr="00AA0384">
        <w:rPr>
          <w:color w:val="000000"/>
          <w:sz w:val="18"/>
          <w:szCs w:val="24"/>
          <w:lang w:eastAsia="en-GB"/>
        </w:rPr>
        <w:t>.0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3</w:t>
      </w:r>
      <w:r w:rsidR="0080055C" w:rsidRPr="00AA0384">
        <w:rPr>
          <w:color w:val="000000"/>
          <w:sz w:val="18"/>
          <w:szCs w:val="24"/>
          <w:lang w:eastAsia="en-GB"/>
        </w:rPr>
        <w:t>.0</w:t>
      </w:r>
      <w:r w:rsidR="00265C0E" w:rsidRPr="00265C0E">
        <w:rPr>
          <w:color w:val="000000"/>
          <w:sz w:val="18"/>
          <w:szCs w:val="24"/>
          <w:lang w:eastAsia="en-GB"/>
        </w:rPr>
        <w:t>2</w:t>
      </w:r>
      <w:r w:rsidR="0080055C" w:rsidRPr="00AA0384">
        <w:rPr>
          <w:color w:val="000000"/>
          <w:sz w:val="18"/>
          <w:szCs w:val="24"/>
          <w:lang w:eastAsia="en-GB"/>
        </w:rPr>
        <w:t>.</w:t>
      </w:r>
      <w:r w:rsidR="00265C0E" w:rsidRPr="00265C0E">
        <w:rPr>
          <w:color w:val="000000"/>
          <w:sz w:val="18"/>
          <w:szCs w:val="24"/>
          <w:lang w:eastAsia="en-GB"/>
        </w:rPr>
        <w:t>2</w:t>
      </w:r>
      <w:r w:rsidR="00C52DC2" w:rsidRPr="00C52DC2">
        <w:rPr>
          <w:color w:val="000000"/>
          <w:sz w:val="18"/>
          <w:szCs w:val="24"/>
          <w:lang w:eastAsia="en-GB"/>
        </w:rPr>
        <w:t>1</w:t>
      </w:r>
      <w:r w:rsidRPr="00AA0384">
        <w:rPr>
          <w:sz w:val="18"/>
          <w:szCs w:val="24"/>
          <w:lang w:eastAsia="en-GB"/>
        </w:rPr>
        <w:tab/>
      </w:r>
      <w:hyperlink r:id="rId1894"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7&amp;oldFileUrl=NTN/RIT/CCSA.</w:t>
        </w:r>
        <w:r w:rsidR="00BC5584" w:rsidRPr="00BC5584">
          <w:rPr>
            <w:color w:val="0563C1"/>
            <w:sz w:val="18"/>
            <w:szCs w:val="24"/>
            <w:u w:val="single"/>
            <w:lang w:eastAsia="en-GB"/>
          </w:rPr>
          <w:t>3GPP</w:t>
        </w:r>
        <w:r w:rsidRPr="00AA0384">
          <w:rPr>
            <w:color w:val="0563C1"/>
            <w:sz w:val="18"/>
            <w:szCs w:val="24"/>
            <w:u w:val="single"/>
            <w:lang w:eastAsia="en-GB"/>
          </w:rPr>
          <w:t>.38.</w:t>
        </w:r>
        <w:r w:rsidR="00C52DC2" w:rsidRPr="00C52DC2">
          <w:rPr>
            <w:color w:val="0563C1"/>
            <w:sz w:val="18"/>
            <w:szCs w:val="24"/>
            <w:u w:val="single"/>
            <w:lang w:eastAsia="en-GB"/>
          </w:rPr>
          <w:t>1</w:t>
        </w:r>
        <w:r w:rsidR="00265C0E" w:rsidRPr="00265C0E">
          <w:rPr>
            <w:color w:val="0563C1"/>
            <w:sz w:val="18"/>
            <w:szCs w:val="24"/>
            <w:u w:val="single"/>
            <w:lang w:eastAsia="en-GB"/>
          </w:rPr>
          <w:t>2</w:t>
        </w:r>
        <w:r w:rsidRPr="00AA0384">
          <w:rPr>
            <w:color w:val="0563C1"/>
            <w:sz w:val="18"/>
            <w:szCs w:val="24"/>
            <w:u w:val="single"/>
            <w:lang w:eastAsia="en-GB"/>
          </w:rPr>
          <w:t>4.V</w:t>
        </w:r>
        <w:r w:rsidR="00C52DC2" w:rsidRPr="00C52DC2">
          <w:rPr>
            <w:color w:val="0563C1"/>
            <w:sz w:val="18"/>
            <w:szCs w:val="24"/>
            <w:u w:val="single"/>
            <w:lang w:eastAsia="en-GB"/>
          </w:rPr>
          <w:t>1</w:t>
        </w:r>
        <w:r w:rsidRPr="00AA0384">
          <w:rPr>
            <w:color w:val="0563C1"/>
            <w:sz w:val="18"/>
            <w:szCs w:val="24"/>
            <w:u w:val="single"/>
            <w:lang w:eastAsia="en-GB"/>
          </w:rPr>
          <w:t>7.</w:t>
        </w:r>
        <w:r w:rsidR="00265C0E" w:rsidRPr="00265C0E">
          <w:rPr>
            <w:color w:val="0563C1"/>
            <w:sz w:val="18"/>
            <w:szCs w:val="24"/>
            <w:u w:val="single"/>
            <w:lang w:eastAsia="en-GB"/>
          </w:rPr>
          <w:t>2</w:t>
        </w:r>
        <w:r w:rsidRPr="00AA0384">
          <w:rPr>
            <w:color w:val="0563C1"/>
            <w:sz w:val="18"/>
            <w:szCs w:val="24"/>
            <w:u w:val="single"/>
            <w:lang w:eastAsia="en-GB"/>
          </w:rPr>
          <w:t>.0.do</w:t>
        </w:r>
      </w:hyperlink>
      <w:hyperlink r:id="rId1895" w:history="1">
        <w:r w:rsidRPr="00AA0384">
          <w:rPr>
            <w:color w:val="0563C1"/>
            <w:sz w:val="18"/>
            <w:szCs w:val="24"/>
            <w:u w:val="single"/>
            <w:lang w:eastAsia="en-GB"/>
          </w:rPr>
          <w:t>cx</w:t>
        </w:r>
      </w:hyperlink>
    </w:p>
    <w:p w14:paraId="02992FD7" w14:textId="5BD08588"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 xml:space="preserve">38 </w:t>
      </w:r>
      <w:r w:rsidR="00C52DC2" w:rsidRPr="00A20096">
        <w:rPr>
          <w:color w:val="000000"/>
          <w:sz w:val="18"/>
          <w:szCs w:val="24"/>
          <w:lang w:val="fr-FR" w:eastAsia="en-GB"/>
        </w:rPr>
        <w:t>1</w:t>
      </w:r>
      <w:r w:rsidR="00265C0E" w:rsidRPr="00A20096">
        <w:rPr>
          <w:color w:val="000000"/>
          <w:sz w:val="18"/>
          <w:szCs w:val="24"/>
          <w:lang w:val="fr-FR" w:eastAsia="en-GB"/>
        </w:rPr>
        <w:t>2</w:t>
      </w:r>
      <w:r w:rsidRPr="00A20096">
        <w:rPr>
          <w:color w:val="000000"/>
          <w:sz w:val="18"/>
          <w:szCs w:val="24"/>
          <w:lang w:val="fr-FR" w:eastAsia="en-GB"/>
        </w:rPr>
        <w:t>4 V</w:t>
      </w:r>
      <w:r w:rsidR="00C52DC2" w:rsidRPr="00A20096">
        <w:rPr>
          <w:color w:val="000000"/>
          <w:sz w:val="18"/>
          <w:szCs w:val="24"/>
          <w:lang w:val="fr-FR" w:eastAsia="en-GB"/>
        </w:rPr>
        <w:t>1</w:t>
      </w:r>
      <w:r w:rsidRPr="00A20096">
        <w:rPr>
          <w:color w:val="000000"/>
          <w:sz w:val="18"/>
          <w:szCs w:val="24"/>
          <w:lang w:val="fr-FR" w:eastAsia="en-GB"/>
        </w:rPr>
        <w:t>7.</w:t>
      </w:r>
      <w:r w:rsidR="00265C0E" w:rsidRPr="00A20096">
        <w:rPr>
          <w:color w:val="000000"/>
          <w:sz w:val="18"/>
          <w:szCs w:val="24"/>
          <w:lang w:val="fr-FR" w:eastAsia="en-GB"/>
        </w:rPr>
        <w:t>2</w:t>
      </w:r>
      <w:r w:rsidRPr="00A20096">
        <w:rPr>
          <w:color w:val="000000"/>
          <w:sz w:val="18"/>
          <w:szCs w:val="24"/>
          <w:lang w:val="fr-FR" w:eastAsia="en-GB"/>
        </w:rPr>
        <w:t>.0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w:t>
      </w:r>
      <w:r w:rsidR="00265C0E" w:rsidRPr="00A20096">
        <w:rPr>
          <w:color w:val="000000"/>
          <w:sz w:val="18"/>
          <w:szCs w:val="24"/>
          <w:lang w:val="fr-FR" w:eastAsia="en-GB"/>
        </w:rPr>
        <w:t>2</w:t>
      </w:r>
      <w:r w:rsidRPr="00A20096">
        <w:rPr>
          <w:color w:val="000000"/>
          <w:sz w:val="18"/>
          <w:szCs w:val="24"/>
          <w:lang w:val="fr-FR" w:eastAsia="en-GB"/>
        </w:rPr>
        <w:t>.0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22</w:t>
      </w:r>
      <w:r w:rsidR="0080055C" w:rsidRPr="00A20096">
        <w:rPr>
          <w:color w:val="000000"/>
          <w:sz w:val="18"/>
          <w:szCs w:val="24"/>
          <w:lang w:val="fr-FR" w:eastAsia="en-GB"/>
        </w:rPr>
        <w:t>.</w:t>
      </w:r>
      <w:r w:rsidR="00C52DC2" w:rsidRPr="00A20096">
        <w:rPr>
          <w:color w:val="000000"/>
          <w:sz w:val="18"/>
          <w:szCs w:val="24"/>
          <w:lang w:val="fr-FR" w:eastAsia="en-GB"/>
        </w:rPr>
        <w:t>1</w:t>
      </w:r>
      <w:r w:rsidR="0080055C" w:rsidRPr="00A20096">
        <w:rPr>
          <w:color w:val="000000"/>
          <w:sz w:val="18"/>
          <w:szCs w:val="24"/>
          <w:lang w:val="fr-FR" w:eastAsia="en-GB"/>
        </w:rPr>
        <w:t>0.</w:t>
      </w:r>
      <w:r w:rsidR="00C52DC2" w:rsidRPr="00A20096">
        <w:rPr>
          <w:color w:val="000000"/>
          <w:sz w:val="18"/>
          <w:szCs w:val="24"/>
          <w:lang w:val="fr-FR" w:eastAsia="en-GB"/>
        </w:rPr>
        <w:t>1</w:t>
      </w:r>
      <w:r w:rsidR="0080055C" w:rsidRPr="00A20096">
        <w:rPr>
          <w:color w:val="000000"/>
          <w:sz w:val="18"/>
          <w:szCs w:val="24"/>
          <w:lang w:val="fr-FR" w:eastAsia="en-GB"/>
        </w:rPr>
        <w:t>9</w:t>
      </w:r>
      <w:r w:rsidRPr="00A20096">
        <w:rPr>
          <w:sz w:val="18"/>
          <w:szCs w:val="24"/>
          <w:lang w:val="fr-FR" w:eastAsia="en-GB"/>
        </w:rPr>
        <w:tab/>
      </w:r>
      <w:hyperlink r:id="rId1896"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C52DC2" w:rsidRPr="00A20096">
          <w:rPr>
            <w:color w:val="0563C1"/>
            <w:sz w:val="18"/>
            <w:szCs w:val="24"/>
            <w:u w:val="single"/>
            <w:lang w:val="fr-FR" w:eastAsia="en-GB"/>
          </w:rPr>
          <w:t>1</w:t>
        </w:r>
        <w:r w:rsidRPr="00A20096">
          <w:rPr>
            <w:color w:val="0563C1"/>
            <w:sz w:val="18"/>
            <w:szCs w:val="24"/>
            <w:u w:val="single"/>
            <w:lang w:val="fr-FR" w:eastAsia="en-GB"/>
          </w:rPr>
          <w:t>00_</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C52DC2" w:rsidRPr="00A20096">
          <w:rPr>
            <w:color w:val="0563C1"/>
            <w:sz w:val="18"/>
            <w:szCs w:val="24"/>
            <w:u w:val="single"/>
            <w:lang w:val="fr-FR" w:eastAsia="en-GB"/>
          </w:rPr>
          <w:t>1</w:t>
        </w:r>
        <w:r w:rsidRPr="00A20096">
          <w:rPr>
            <w:color w:val="0563C1"/>
            <w:sz w:val="18"/>
            <w:szCs w:val="24"/>
            <w:u w:val="single"/>
            <w:lang w:val="fr-FR" w:eastAsia="en-GB"/>
          </w:rPr>
          <w:t>99/</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C52DC2" w:rsidRPr="00A20096">
          <w:rPr>
            <w:color w:val="0563C1"/>
            <w:sz w:val="18"/>
            <w:szCs w:val="24"/>
            <w:u w:val="single"/>
            <w:lang w:val="fr-FR" w:eastAsia="en-GB"/>
          </w:rPr>
          <w:t>1</w:t>
        </w:r>
        <w:r w:rsidR="00265C0E" w:rsidRPr="00A20096">
          <w:rPr>
            <w:color w:val="0563C1"/>
            <w:sz w:val="18"/>
            <w:szCs w:val="24"/>
            <w:u w:val="single"/>
            <w:lang w:val="fr-FR" w:eastAsia="en-GB"/>
          </w:rPr>
          <w:t>2</w:t>
        </w:r>
        <w:r w:rsidRPr="00A20096">
          <w:rPr>
            <w:color w:val="0563C1"/>
            <w:sz w:val="18"/>
            <w:szCs w:val="24"/>
            <w:u w:val="single"/>
            <w:lang w:val="fr-FR" w:eastAsia="en-GB"/>
          </w:rPr>
          <w:t>4/</w:t>
        </w:r>
        <w:r w:rsidR="00C52DC2" w:rsidRPr="00A20096">
          <w:rPr>
            <w:color w:val="0563C1"/>
            <w:sz w:val="18"/>
            <w:szCs w:val="24"/>
            <w:u w:val="single"/>
            <w:lang w:val="fr-FR" w:eastAsia="en-GB"/>
          </w:rPr>
          <w:t>1</w:t>
        </w:r>
        <w:r w:rsidRPr="00A20096">
          <w:rPr>
            <w:color w:val="0563C1"/>
            <w:sz w:val="18"/>
            <w:szCs w:val="24"/>
            <w:u w:val="single"/>
            <w:lang w:val="fr-FR" w:eastAsia="en-GB"/>
          </w:rPr>
          <w:t>7.0</w:t>
        </w:r>
        <w:r w:rsidR="00265C0E" w:rsidRPr="00A20096">
          <w:rPr>
            <w:color w:val="0563C1"/>
            <w:sz w:val="18"/>
            <w:szCs w:val="24"/>
            <w:u w:val="single"/>
            <w:lang w:val="fr-FR" w:eastAsia="en-GB"/>
          </w:rPr>
          <w:t>2</w:t>
        </w:r>
        <w:r w:rsidRPr="00A20096">
          <w:rPr>
            <w:color w:val="0563C1"/>
            <w:sz w:val="18"/>
            <w:szCs w:val="24"/>
            <w:u w:val="single"/>
            <w:lang w:val="fr-FR" w:eastAsia="en-GB"/>
          </w:rPr>
          <w:t>.00_60/ts_</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C52DC2" w:rsidRPr="00A20096">
          <w:rPr>
            <w:color w:val="0563C1"/>
            <w:sz w:val="18"/>
            <w:szCs w:val="24"/>
            <w:u w:val="single"/>
            <w:lang w:val="fr-FR" w:eastAsia="en-GB"/>
          </w:rPr>
          <w:t>1</w:t>
        </w:r>
        <w:r w:rsidR="00265C0E" w:rsidRPr="00A20096">
          <w:rPr>
            <w:color w:val="0563C1"/>
            <w:sz w:val="18"/>
            <w:szCs w:val="24"/>
            <w:u w:val="single"/>
            <w:lang w:val="fr-FR" w:eastAsia="en-GB"/>
          </w:rPr>
          <w:t>2</w:t>
        </w:r>
        <w:r w:rsidRPr="00A20096">
          <w:rPr>
            <w:color w:val="0563C1"/>
            <w:sz w:val="18"/>
            <w:szCs w:val="24"/>
            <w:u w:val="single"/>
            <w:lang w:val="fr-FR" w:eastAsia="en-GB"/>
          </w:rPr>
          <w:t>4v</w:t>
        </w:r>
        <w:r w:rsidR="00C52DC2" w:rsidRPr="00A20096">
          <w:rPr>
            <w:color w:val="0563C1"/>
            <w:sz w:val="18"/>
            <w:szCs w:val="24"/>
            <w:u w:val="single"/>
            <w:lang w:val="fr-FR" w:eastAsia="en-GB"/>
          </w:rPr>
          <w:t>1</w:t>
        </w:r>
        <w:r w:rsidRPr="00A20096">
          <w:rPr>
            <w:color w:val="0563C1"/>
            <w:sz w:val="18"/>
            <w:szCs w:val="24"/>
            <w:u w:val="single"/>
            <w:lang w:val="fr-FR" w:eastAsia="en-GB"/>
          </w:rPr>
          <w:t>70</w:t>
        </w:r>
        <w:r w:rsidR="00265C0E" w:rsidRPr="00A20096">
          <w:rPr>
            <w:color w:val="0563C1"/>
            <w:sz w:val="18"/>
            <w:szCs w:val="24"/>
            <w:u w:val="single"/>
            <w:lang w:val="fr-FR" w:eastAsia="en-GB"/>
          </w:rPr>
          <w:t>2</w:t>
        </w:r>
        <w:r w:rsidRPr="00A20096">
          <w:rPr>
            <w:color w:val="0563C1"/>
            <w:sz w:val="18"/>
            <w:szCs w:val="24"/>
            <w:u w:val="single"/>
            <w:lang w:val="fr-FR" w:eastAsia="en-GB"/>
          </w:rPr>
          <w:t>00p.pdf</w:t>
        </w:r>
      </w:hyperlink>
    </w:p>
    <w:p w14:paraId="49CCFF2E" w14:textId="070F682B"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8.</w:t>
      </w:r>
      <w:r w:rsidR="00C52DC2" w:rsidRPr="00A20096">
        <w:rPr>
          <w:color w:val="000000"/>
          <w:sz w:val="18"/>
          <w:szCs w:val="24"/>
          <w:lang w:val="fr-FR" w:eastAsia="en-GB"/>
        </w:rPr>
        <w:t>1</w:t>
      </w:r>
      <w:r w:rsidR="00265C0E" w:rsidRPr="00A20096">
        <w:rPr>
          <w:color w:val="000000"/>
          <w:sz w:val="18"/>
          <w:szCs w:val="24"/>
          <w:lang w:val="fr-FR" w:eastAsia="en-GB"/>
        </w:rPr>
        <w:t>2</w:t>
      </w:r>
      <w:r w:rsidRPr="00A20096">
        <w:rPr>
          <w:color w:val="000000"/>
          <w:sz w:val="18"/>
          <w:szCs w:val="24"/>
          <w:lang w:val="fr-FR" w:eastAsia="en-GB"/>
        </w:rPr>
        <w:t>4-</w:t>
      </w:r>
      <w:r w:rsidR="00C52DC2" w:rsidRPr="00A20096">
        <w:rPr>
          <w:color w:val="000000"/>
          <w:sz w:val="18"/>
          <w:szCs w:val="24"/>
          <w:lang w:val="fr-FR" w:eastAsia="en-GB"/>
        </w:rPr>
        <w:t>1</w:t>
      </w:r>
      <w:r w:rsidRPr="00A20096">
        <w:rPr>
          <w:color w:val="000000"/>
          <w:sz w:val="18"/>
          <w:szCs w:val="24"/>
          <w:lang w:val="fr-FR" w:eastAsia="en-GB"/>
        </w:rPr>
        <w:t>7.</w:t>
      </w:r>
      <w:r w:rsidR="00265C0E" w:rsidRPr="00A20096">
        <w:rPr>
          <w:color w:val="000000"/>
          <w:sz w:val="18"/>
          <w:szCs w:val="24"/>
          <w:lang w:val="fr-FR" w:eastAsia="en-GB"/>
        </w:rPr>
        <w:t>2</w:t>
      </w:r>
      <w:r w:rsidRPr="00A20096">
        <w:rPr>
          <w:color w:val="000000"/>
          <w:sz w:val="18"/>
          <w:szCs w:val="24"/>
          <w:lang w:val="fr-FR" w:eastAsia="en-GB"/>
        </w:rPr>
        <w:t>.0 V</w:t>
      </w:r>
      <w:r w:rsidR="00C52DC2" w:rsidRPr="00A20096">
        <w:rPr>
          <w:color w:val="000000"/>
          <w:sz w:val="18"/>
          <w:szCs w:val="24"/>
          <w:lang w:val="fr-FR" w:eastAsia="en-GB"/>
        </w:rPr>
        <w:t>1</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w:t>
      </w:r>
      <w:r w:rsidR="00265C0E" w:rsidRPr="00A20096">
        <w:rPr>
          <w:color w:val="000000"/>
          <w:sz w:val="18"/>
          <w:szCs w:val="24"/>
          <w:lang w:val="fr-FR" w:eastAsia="en-GB"/>
        </w:rPr>
        <w:t>2</w:t>
      </w:r>
      <w:r w:rsidRPr="00A20096">
        <w:rPr>
          <w:color w:val="000000"/>
          <w:sz w:val="18"/>
          <w:szCs w:val="24"/>
          <w:lang w:val="fr-FR" w:eastAsia="en-GB"/>
        </w:rPr>
        <w:t>.0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3</w:t>
      </w:r>
      <w:r w:rsidR="0080055C" w:rsidRPr="00A20096">
        <w:rPr>
          <w:color w:val="000000"/>
          <w:sz w:val="18"/>
          <w:szCs w:val="24"/>
          <w:lang w:val="fr-FR" w:eastAsia="en-GB"/>
        </w:rPr>
        <w:t>.0</w:t>
      </w:r>
      <w:r w:rsidR="00C52DC2" w:rsidRPr="00A20096">
        <w:rPr>
          <w:color w:val="000000"/>
          <w:sz w:val="18"/>
          <w:szCs w:val="24"/>
          <w:lang w:val="fr-FR" w:eastAsia="en-GB"/>
        </w:rPr>
        <w:t>1</w:t>
      </w:r>
      <w:r w:rsidR="0080055C" w:rsidRPr="00A20096">
        <w:rPr>
          <w:color w:val="000000"/>
          <w:sz w:val="18"/>
          <w:szCs w:val="24"/>
          <w:lang w:val="fr-FR" w:eastAsia="en-GB"/>
        </w:rPr>
        <w:t>.</w:t>
      </w:r>
      <w:r w:rsidR="00C52DC2" w:rsidRPr="00A20096">
        <w:rPr>
          <w:color w:val="000000"/>
          <w:sz w:val="18"/>
          <w:szCs w:val="24"/>
          <w:lang w:val="fr-FR" w:eastAsia="en-GB"/>
        </w:rPr>
        <w:t>1</w:t>
      </w:r>
      <w:r w:rsidR="0080055C" w:rsidRPr="00A20096">
        <w:rPr>
          <w:color w:val="000000"/>
          <w:sz w:val="18"/>
          <w:szCs w:val="24"/>
          <w:lang w:val="fr-FR" w:eastAsia="en-GB"/>
        </w:rPr>
        <w:t>7</w:t>
      </w:r>
      <w:r w:rsidRPr="00A20096">
        <w:rPr>
          <w:sz w:val="18"/>
          <w:szCs w:val="24"/>
          <w:lang w:val="fr-FR" w:eastAsia="en-GB"/>
        </w:rPr>
        <w:tab/>
      </w:r>
      <w:hyperlink r:id="rId1897" w:history="1">
        <w:r w:rsidRPr="00A20096">
          <w:rPr>
            <w:color w:val="0563C1"/>
            <w:sz w:val="18"/>
            <w:szCs w:val="24"/>
            <w:u w:val="single"/>
            <w:lang w:val="fr-FR" w:eastAsia="en-GB"/>
          </w:rPr>
          <w:t>https://members.tsdsi.in/s/pB6CQFDfSf</w:t>
        </w:r>
        <w:r w:rsidR="00265C0E" w:rsidRPr="00A20096">
          <w:rPr>
            <w:color w:val="0563C1"/>
            <w:sz w:val="18"/>
            <w:szCs w:val="24"/>
            <w:u w:val="single"/>
            <w:lang w:val="fr-FR" w:eastAsia="en-GB"/>
          </w:rPr>
          <w:t>2</w:t>
        </w:r>
        <w:r w:rsidRPr="00A20096">
          <w:rPr>
            <w:color w:val="0563C1"/>
            <w:sz w:val="18"/>
            <w:szCs w:val="24"/>
            <w:u w:val="single"/>
            <w:lang w:val="fr-FR" w:eastAsia="en-GB"/>
          </w:rPr>
          <w:t>JtSG</w:t>
        </w:r>
      </w:hyperlink>
    </w:p>
    <w:p w14:paraId="58666AC4" w14:textId="02972D01" w:rsidR="00DB146F" w:rsidRPr="00B231E1"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B231E1">
        <w:rPr>
          <w:color w:val="000000"/>
          <w:spacing w:val="-2"/>
          <w:sz w:val="18"/>
          <w:szCs w:val="24"/>
          <w:lang w:val="fr-FR" w:eastAsia="en-GB"/>
        </w:rPr>
        <w:t>TTA</w:t>
      </w:r>
      <w:r w:rsidRPr="00B231E1">
        <w:rPr>
          <w:spacing w:val="-2"/>
          <w:sz w:val="18"/>
          <w:szCs w:val="24"/>
          <w:lang w:val="fr-FR" w:eastAsia="en-GB"/>
        </w:rPr>
        <w:tab/>
      </w:r>
      <w:r w:rsidRPr="00B231E1">
        <w:rPr>
          <w:color w:val="000000"/>
          <w:spacing w:val="-2"/>
          <w:sz w:val="18"/>
          <w:szCs w:val="24"/>
          <w:lang w:val="fr-FR" w:eastAsia="en-GB"/>
        </w:rPr>
        <w:t>TTAT.3G-38.</w:t>
      </w:r>
      <w:r w:rsidR="00C52DC2" w:rsidRPr="00B231E1">
        <w:rPr>
          <w:color w:val="000000"/>
          <w:spacing w:val="-2"/>
          <w:sz w:val="18"/>
          <w:szCs w:val="24"/>
          <w:lang w:val="fr-FR" w:eastAsia="en-GB"/>
        </w:rPr>
        <w:t>1</w:t>
      </w:r>
      <w:r w:rsidR="00265C0E" w:rsidRPr="00B231E1">
        <w:rPr>
          <w:color w:val="000000"/>
          <w:spacing w:val="-2"/>
          <w:sz w:val="18"/>
          <w:szCs w:val="24"/>
          <w:lang w:val="fr-FR" w:eastAsia="en-GB"/>
        </w:rPr>
        <w:t>2</w:t>
      </w:r>
      <w:r w:rsidRPr="00B231E1">
        <w:rPr>
          <w:color w:val="000000"/>
          <w:spacing w:val="-2"/>
          <w:sz w:val="18"/>
          <w:szCs w:val="24"/>
          <w:lang w:val="fr-FR" w:eastAsia="en-GB"/>
        </w:rPr>
        <w:t>4V</w:t>
      </w:r>
      <w:r w:rsidR="00C52DC2" w:rsidRPr="00B231E1">
        <w:rPr>
          <w:color w:val="000000"/>
          <w:spacing w:val="-2"/>
          <w:sz w:val="18"/>
          <w:szCs w:val="24"/>
          <w:lang w:val="fr-FR" w:eastAsia="en-GB"/>
        </w:rPr>
        <w:t>1</w:t>
      </w:r>
      <w:r w:rsidRPr="00B231E1">
        <w:rPr>
          <w:color w:val="000000"/>
          <w:spacing w:val="-2"/>
          <w:sz w:val="18"/>
          <w:szCs w:val="24"/>
          <w:lang w:val="fr-FR" w:eastAsia="en-GB"/>
        </w:rPr>
        <w:t>7.</w:t>
      </w:r>
      <w:r w:rsidR="00265C0E" w:rsidRPr="00B231E1">
        <w:rPr>
          <w:color w:val="000000"/>
          <w:spacing w:val="-2"/>
          <w:sz w:val="18"/>
          <w:szCs w:val="24"/>
          <w:lang w:val="fr-FR" w:eastAsia="en-GB"/>
        </w:rPr>
        <w:t>2</w:t>
      </w:r>
      <w:r w:rsidRPr="00B231E1">
        <w:rPr>
          <w:color w:val="000000"/>
          <w:spacing w:val="-2"/>
          <w:sz w:val="18"/>
          <w:szCs w:val="24"/>
          <w:lang w:val="fr-FR" w:eastAsia="en-GB"/>
        </w:rPr>
        <w:t>.0</w:t>
      </w:r>
      <w:r w:rsidRPr="00B231E1">
        <w:rPr>
          <w:spacing w:val="-2"/>
          <w:sz w:val="18"/>
          <w:szCs w:val="24"/>
          <w:lang w:val="fr-FR" w:eastAsia="en-GB"/>
        </w:rPr>
        <w:tab/>
      </w:r>
      <w:r w:rsidR="00C52DC2" w:rsidRPr="00B231E1">
        <w:rPr>
          <w:color w:val="000000"/>
          <w:spacing w:val="-2"/>
          <w:sz w:val="18"/>
          <w:szCs w:val="24"/>
          <w:lang w:val="fr-FR" w:eastAsia="en-GB"/>
        </w:rPr>
        <w:t>1</w:t>
      </w:r>
      <w:r w:rsidRPr="00B231E1">
        <w:rPr>
          <w:color w:val="000000"/>
          <w:spacing w:val="-2"/>
          <w:sz w:val="18"/>
          <w:szCs w:val="24"/>
          <w:lang w:val="fr-FR" w:eastAsia="en-GB"/>
        </w:rPr>
        <w:t>7.</w:t>
      </w:r>
      <w:r w:rsidR="00265C0E" w:rsidRPr="00B231E1">
        <w:rPr>
          <w:color w:val="000000"/>
          <w:spacing w:val="-2"/>
          <w:sz w:val="18"/>
          <w:szCs w:val="24"/>
          <w:lang w:val="fr-FR" w:eastAsia="en-GB"/>
        </w:rPr>
        <w:t>2</w:t>
      </w:r>
      <w:r w:rsidRPr="00B231E1">
        <w:rPr>
          <w:color w:val="000000"/>
          <w:spacing w:val="-2"/>
          <w:sz w:val="18"/>
          <w:szCs w:val="24"/>
          <w:lang w:val="fr-FR" w:eastAsia="en-GB"/>
        </w:rPr>
        <w:t>.0</w:t>
      </w:r>
      <w:r w:rsidRPr="00B231E1">
        <w:rPr>
          <w:spacing w:val="-2"/>
          <w:sz w:val="18"/>
          <w:szCs w:val="24"/>
          <w:lang w:val="fr-FR" w:eastAsia="en-GB"/>
        </w:rPr>
        <w:tab/>
      </w:r>
      <w:r w:rsidRPr="00B231E1">
        <w:rPr>
          <w:color w:val="000000"/>
          <w:spacing w:val="-2"/>
          <w:sz w:val="18"/>
          <w:szCs w:val="24"/>
          <w:rtl/>
          <w:lang w:val="fr-FR" w:eastAsia="en-GB"/>
        </w:rPr>
        <w:t>نُشرت</w:t>
      </w:r>
      <w:r w:rsidRPr="00B231E1">
        <w:rPr>
          <w:spacing w:val="-2"/>
          <w:sz w:val="18"/>
          <w:szCs w:val="24"/>
          <w:lang w:val="fr-FR" w:eastAsia="en-GB"/>
        </w:rPr>
        <w:tab/>
      </w:r>
      <w:r w:rsidR="00265C0E" w:rsidRPr="00B231E1">
        <w:rPr>
          <w:color w:val="000000"/>
          <w:spacing w:val="-2"/>
          <w:sz w:val="18"/>
          <w:szCs w:val="24"/>
          <w:lang w:val="fr-FR" w:eastAsia="en-GB"/>
        </w:rPr>
        <w:t>2</w:t>
      </w:r>
      <w:r w:rsidRPr="00B231E1">
        <w:rPr>
          <w:color w:val="000000"/>
          <w:spacing w:val="-2"/>
          <w:sz w:val="18"/>
          <w:szCs w:val="24"/>
          <w:lang w:val="fr-FR" w:eastAsia="en-GB"/>
        </w:rPr>
        <w:t>0</w:t>
      </w:r>
      <w:r w:rsidR="00265C0E" w:rsidRPr="00B231E1">
        <w:rPr>
          <w:color w:val="000000"/>
          <w:spacing w:val="-2"/>
          <w:sz w:val="18"/>
          <w:szCs w:val="24"/>
          <w:lang w:val="fr-FR" w:eastAsia="en-GB"/>
        </w:rPr>
        <w:t>2</w:t>
      </w:r>
      <w:r w:rsidRPr="00B231E1">
        <w:rPr>
          <w:color w:val="000000"/>
          <w:spacing w:val="-2"/>
          <w:sz w:val="18"/>
          <w:szCs w:val="24"/>
          <w:lang w:val="fr-FR" w:eastAsia="en-GB"/>
        </w:rPr>
        <w:t>3</w:t>
      </w:r>
      <w:r w:rsidR="0080055C" w:rsidRPr="00B231E1">
        <w:rPr>
          <w:color w:val="000000"/>
          <w:spacing w:val="-2"/>
          <w:sz w:val="18"/>
          <w:szCs w:val="24"/>
          <w:lang w:val="fr-FR" w:eastAsia="en-GB"/>
        </w:rPr>
        <w:t>.0</w:t>
      </w:r>
      <w:r w:rsidR="00C52DC2" w:rsidRPr="00B231E1">
        <w:rPr>
          <w:color w:val="000000"/>
          <w:spacing w:val="-2"/>
          <w:sz w:val="18"/>
          <w:szCs w:val="24"/>
          <w:lang w:val="fr-FR" w:eastAsia="en-GB"/>
        </w:rPr>
        <w:t>1</w:t>
      </w:r>
      <w:r w:rsidR="0080055C" w:rsidRPr="00B231E1">
        <w:rPr>
          <w:color w:val="000000"/>
          <w:spacing w:val="-2"/>
          <w:sz w:val="18"/>
          <w:szCs w:val="24"/>
          <w:lang w:val="fr-FR" w:eastAsia="en-GB"/>
        </w:rPr>
        <w:t>.</w:t>
      </w:r>
      <w:r w:rsidR="00C52DC2" w:rsidRPr="00B231E1">
        <w:rPr>
          <w:color w:val="000000"/>
          <w:spacing w:val="-2"/>
          <w:sz w:val="18"/>
          <w:szCs w:val="24"/>
          <w:lang w:val="fr-FR" w:eastAsia="en-GB"/>
        </w:rPr>
        <w:t>11</w:t>
      </w:r>
      <w:r w:rsidRPr="00B231E1">
        <w:rPr>
          <w:spacing w:val="-2"/>
          <w:sz w:val="18"/>
          <w:szCs w:val="24"/>
          <w:lang w:val="fr-FR" w:eastAsia="en-GB"/>
        </w:rPr>
        <w:tab/>
      </w:r>
      <w:hyperlink r:id="rId1898" w:history="1">
        <w:r w:rsidRPr="00B231E1">
          <w:rPr>
            <w:color w:val="0563C1"/>
            <w:spacing w:val="-2"/>
            <w:sz w:val="18"/>
            <w:szCs w:val="24"/>
            <w:u w:val="single"/>
            <w:lang w:val="fr-FR" w:eastAsia="en-GB"/>
          </w:rPr>
          <w:t>https://www.tta.or.kr/e</w:t>
        </w:r>
        <w:r w:rsidR="006B4774" w:rsidRPr="00B231E1">
          <w:rPr>
            <w:color w:val="0563C1"/>
            <w:spacing w:val="-2"/>
            <w:sz w:val="18"/>
            <w:szCs w:val="24"/>
            <w:u w:val="single"/>
            <w:lang w:val="fr-FR" w:eastAsia="en-GB"/>
          </w:rPr>
          <w:t>NG</w:t>
        </w:r>
        <w:r w:rsidRPr="00B231E1">
          <w:rPr>
            <w:color w:val="0563C1"/>
            <w:spacing w:val="-2"/>
            <w:sz w:val="18"/>
            <w:szCs w:val="24"/>
            <w:u w:val="single"/>
            <w:lang w:val="fr-FR" w:eastAsia="en-GB"/>
          </w:rPr>
          <w:t>/ttaSearchE</w:t>
        </w:r>
        <w:r w:rsidR="006B4774" w:rsidRPr="00B231E1">
          <w:rPr>
            <w:color w:val="0563C1"/>
            <w:spacing w:val="-2"/>
            <w:sz w:val="18"/>
            <w:szCs w:val="24"/>
            <w:u w:val="single"/>
            <w:lang w:val="fr-FR" w:eastAsia="en-GB"/>
          </w:rPr>
          <w:t>NG</w:t>
        </w:r>
        <w:r w:rsidRPr="00B231E1">
          <w:rPr>
            <w:color w:val="0563C1"/>
            <w:spacing w:val="-2"/>
            <w:sz w:val="18"/>
            <w:szCs w:val="24"/>
            <w:u w:val="single"/>
            <w:lang w:val="fr-FR" w:eastAsia="en-GB"/>
          </w:rPr>
          <w:t>View.do?key=46</w:t>
        </w:r>
        <w:r w:rsidR="00C52DC2" w:rsidRPr="00B231E1">
          <w:rPr>
            <w:color w:val="0563C1"/>
            <w:spacing w:val="-2"/>
            <w:sz w:val="18"/>
            <w:szCs w:val="24"/>
            <w:u w:val="single"/>
            <w:lang w:val="fr-FR" w:eastAsia="en-GB"/>
          </w:rPr>
          <w:t>1</w:t>
        </w:r>
        <w:r w:rsidRPr="00B231E1">
          <w:rPr>
            <w:color w:val="0563C1"/>
            <w:spacing w:val="-2"/>
            <w:sz w:val="18"/>
            <w:szCs w:val="24"/>
            <w:u w:val="single"/>
            <w:lang w:val="fr-FR" w:eastAsia="en-GB"/>
          </w:rPr>
          <w:t>&amp;searchStandardNo=TTAT.3G-38.</w:t>
        </w:r>
        <w:r w:rsidR="00C52DC2" w:rsidRPr="00B231E1">
          <w:rPr>
            <w:color w:val="0563C1"/>
            <w:spacing w:val="-2"/>
            <w:sz w:val="18"/>
            <w:szCs w:val="24"/>
            <w:u w:val="single"/>
            <w:lang w:val="fr-FR" w:eastAsia="en-GB"/>
          </w:rPr>
          <w:t>1</w:t>
        </w:r>
        <w:r w:rsidR="00265C0E" w:rsidRPr="00B231E1">
          <w:rPr>
            <w:color w:val="0563C1"/>
            <w:spacing w:val="-2"/>
            <w:sz w:val="18"/>
            <w:szCs w:val="24"/>
            <w:u w:val="single"/>
            <w:lang w:val="fr-FR" w:eastAsia="en-GB"/>
          </w:rPr>
          <w:t>2</w:t>
        </w:r>
        <w:r w:rsidRPr="00B231E1">
          <w:rPr>
            <w:color w:val="0563C1"/>
            <w:spacing w:val="-2"/>
            <w:sz w:val="18"/>
            <w:szCs w:val="24"/>
            <w:u w:val="single"/>
            <w:lang w:val="fr-FR" w:eastAsia="en-GB"/>
          </w:rPr>
          <w:t>4V</w:t>
        </w:r>
        <w:r w:rsidR="00C52DC2" w:rsidRPr="00B231E1">
          <w:rPr>
            <w:color w:val="0563C1"/>
            <w:spacing w:val="-2"/>
            <w:sz w:val="18"/>
            <w:szCs w:val="24"/>
            <w:u w:val="single"/>
            <w:lang w:val="fr-FR" w:eastAsia="en-GB"/>
          </w:rPr>
          <w:t>1</w:t>
        </w:r>
        <w:r w:rsidRPr="00B231E1">
          <w:rPr>
            <w:color w:val="0563C1"/>
            <w:spacing w:val="-2"/>
            <w:sz w:val="18"/>
            <w:szCs w:val="24"/>
            <w:u w:val="single"/>
            <w:lang w:val="fr-FR" w:eastAsia="en-GB"/>
          </w:rPr>
          <w:t>7.</w:t>
        </w:r>
        <w:r w:rsidR="00265C0E" w:rsidRPr="00B231E1">
          <w:rPr>
            <w:color w:val="0563C1"/>
            <w:spacing w:val="-2"/>
            <w:sz w:val="18"/>
            <w:szCs w:val="24"/>
            <w:u w:val="single"/>
            <w:lang w:val="fr-FR" w:eastAsia="en-GB"/>
          </w:rPr>
          <w:t>2</w:t>
        </w:r>
        <w:r w:rsidRPr="00B231E1">
          <w:rPr>
            <w:color w:val="0563C1"/>
            <w:spacing w:val="-2"/>
            <w:sz w:val="18"/>
            <w:szCs w:val="24"/>
            <w:u w:val="single"/>
            <w:lang w:val="fr-FR" w:eastAsia="en-GB"/>
          </w:rPr>
          <w:t>.0&amp;searchCate=TTAS</w:t>
        </w:r>
      </w:hyperlink>
    </w:p>
    <w:p w14:paraId="6C1AD6FD" w14:textId="4F408429"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Pr="00AA0384">
        <w:rPr>
          <w:b/>
          <w:bCs/>
          <w:color w:val="000000"/>
          <w:sz w:val="18"/>
          <w:szCs w:val="24"/>
          <w:lang w:eastAsia="en-GB"/>
        </w:rPr>
        <w:t>8</w:t>
      </w:r>
    </w:p>
    <w:p w14:paraId="5CB6966E" w14:textId="11085265"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w:t>
      </w:r>
      <w:r w:rsidR="00C52DC2" w:rsidRPr="00C52DC2">
        <w:rPr>
          <w:color w:val="000000"/>
          <w:sz w:val="18"/>
          <w:szCs w:val="24"/>
          <w:lang w:eastAsia="en-GB"/>
        </w:rPr>
        <w:t>1</w:t>
      </w:r>
      <w:r w:rsidR="00265C0E" w:rsidRPr="00265C0E">
        <w:rPr>
          <w:color w:val="000000"/>
          <w:sz w:val="18"/>
          <w:szCs w:val="24"/>
          <w:lang w:eastAsia="en-GB"/>
        </w:rPr>
        <w:t>2</w:t>
      </w:r>
      <w:r w:rsidRPr="00AA0384">
        <w:rPr>
          <w:color w:val="000000"/>
          <w:sz w:val="18"/>
          <w:szCs w:val="24"/>
          <w:lang w:eastAsia="en-GB"/>
        </w:rPr>
        <w:t>4.V</w:t>
      </w:r>
      <w:proofErr w:type="gramEnd"/>
      <w:r w:rsidR="00C52DC2" w:rsidRPr="00C52DC2">
        <w:rPr>
          <w:color w:val="000000"/>
          <w:sz w:val="18"/>
          <w:szCs w:val="24"/>
          <w:lang w:eastAsia="en-GB"/>
        </w:rPr>
        <w:t>1</w:t>
      </w:r>
      <w:r w:rsidRPr="00AA0384">
        <w:rPr>
          <w:color w:val="000000"/>
          <w:sz w:val="18"/>
          <w:szCs w:val="24"/>
          <w:lang w:eastAsia="en-GB"/>
        </w:rPr>
        <w:t>8.</w:t>
      </w:r>
      <w:r w:rsidR="00C52DC2" w:rsidRPr="00C52DC2">
        <w:rPr>
          <w:color w:val="000000"/>
          <w:sz w:val="18"/>
          <w:szCs w:val="24"/>
          <w:lang w:eastAsia="en-GB"/>
        </w:rPr>
        <w:t>1</w:t>
      </w:r>
      <w:r w:rsidRPr="00AA0384">
        <w:rPr>
          <w:color w:val="000000"/>
          <w:sz w:val="18"/>
          <w:szCs w:val="24"/>
          <w:lang w:eastAsia="en-GB"/>
        </w:rPr>
        <w:t>.0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w:t>
      </w:r>
      <w:r w:rsidR="00C52DC2" w:rsidRPr="00C52DC2">
        <w:rPr>
          <w:color w:val="000000"/>
          <w:sz w:val="18"/>
          <w:szCs w:val="24"/>
          <w:lang w:eastAsia="en-GB"/>
        </w:rPr>
        <w:t>1</w:t>
      </w:r>
      <w:r w:rsidRPr="00AA0384">
        <w:rPr>
          <w:color w:val="000000"/>
          <w:sz w:val="18"/>
          <w:szCs w:val="24"/>
          <w:lang w:eastAsia="en-GB"/>
        </w:rPr>
        <w:t>.0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80055C" w:rsidRPr="00AA0384">
        <w:rPr>
          <w:color w:val="000000"/>
          <w:sz w:val="18"/>
          <w:szCs w:val="24"/>
          <w:lang w:eastAsia="en-GB"/>
        </w:rPr>
        <w:t>.08.</w:t>
      </w:r>
      <w:r w:rsidR="00265C0E" w:rsidRPr="00265C0E">
        <w:rPr>
          <w:color w:val="000000"/>
          <w:sz w:val="18"/>
          <w:szCs w:val="24"/>
          <w:lang w:eastAsia="en-GB"/>
        </w:rPr>
        <w:t>2</w:t>
      </w:r>
      <w:r w:rsidR="0080055C" w:rsidRPr="00AA0384">
        <w:rPr>
          <w:color w:val="000000"/>
          <w:sz w:val="18"/>
          <w:szCs w:val="24"/>
          <w:lang w:eastAsia="en-GB"/>
        </w:rPr>
        <w:t>7</w:t>
      </w:r>
      <w:r w:rsidRPr="00AA0384">
        <w:rPr>
          <w:sz w:val="18"/>
          <w:szCs w:val="24"/>
          <w:lang w:eastAsia="en-GB"/>
        </w:rPr>
        <w:tab/>
      </w:r>
      <w:hyperlink r:id="rId1899" w:anchor="Rel-18"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8</w:t>
        </w:r>
      </w:hyperlink>
    </w:p>
    <w:p w14:paraId="63B5D0CD" w14:textId="75522127" w:rsidR="00DB146F" w:rsidRPr="00AA0384"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w:t>
      </w:r>
      <w:r w:rsidR="00C52DC2" w:rsidRPr="00C52DC2">
        <w:rPr>
          <w:color w:val="000000"/>
          <w:sz w:val="18"/>
          <w:szCs w:val="24"/>
          <w:lang w:eastAsia="en-GB"/>
        </w:rPr>
        <w:t>1</w:t>
      </w:r>
      <w:r w:rsidR="00265C0E" w:rsidRPr="00265C0E">
        <w:rPr>
          <w:color w:val="000000"/>
          <w:sz w:val="18"/>
          <w:szCs w:val="24"/>
          <w:lang w:eastAsia="en-GB"/>
        </w:rPr>
        <w:t>2</w:t>
      </w:r>
      <w:r w:rsidRPr="00AA0384">
        <w:rPr>
          <w:color w:val="000000"/>
          <w:sz w:val="18"/>
          <w:szCs w:val="24"/>
          <w:lang w:eastAsia="en-GB"/>
        </w:rPr>
        <w:t>4.V</w:t>
      </w:r>
      <w:proofErr w:type="gramEnd"/>
      <w:r w:rsidR="00C52DC2" w:rsidRPr="00C52DC2">
        <w:rPr>
          <w:color w:val="000000"/>
          <w:sz w:val="18"/>
          <w:szCs w:val="24"/>
          <w:lang w:eastAsia="en-GB"/>
        </w:rPr>
        <w:t>1</w:t>
      </w:r>
      <w:r w:rsidRPr="00AA0384">
        <w:rPr>
          <w:color w:val="000000"/>
          <w:sz w:val="18"/>
          <w:szCs w:val="24"/>
          <w:lang w:eastAsia="en-GB"/>
        </w:rPr>
        <w:t>8.</w:t>
      </w:r>
      <w:r w:rsidR="00C52DC2" w:rsidRPr="00C52DC2">
        <w:rPr>
          <w:color w:val="000000"/>
          <w:sz w:val="18"/>
          <w:szCs w:val="24"/>
          <w:lang w:eastAsia="en-GB"/>
        </w:rPr>
        <w:t>1</w:t>
      </w:r>
      <w:r w:rsidRPr="00AA0384">
        <w:rPr>
          <w:color w:val="000000"/>
          <w:sz w:val="18"/>
          <w:szCs w:val="24"/>
          <w:lang w:eastAsia="en-GB"/>
        </w:rPr>
        <w:t>.0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w:t>
      </w:r>
      <w:r w:rsidR="00C52DC2" w:rsidRPr="00C52DC2">
        <w:rPr>
          <w:color w:val="000000"/>
          <w:sz w:val="18"/>
          <w:szCs w:val="24"/>
          <w:lang w:eastAsia="en-GB"/>
        </w:rPr>
        <w:t>1</w:t>
      </w:r>
      <w:r w:rsidRPr="00AA0384">
        <w:rPr>
          <w:color w:val="000000"/>
          <w:sz w:val="18"/>
          <w:szCs w:val="24"/>
          <w:lang w:eastAsia="en-GB"/>
        </w:rPr>
        <w:t>.0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4</w:t>
      </w:r>
      <w:r w:rsidR="0080055C" w:rsidRPr="00AA0384">
        <w:rPr>
          <w:color w:val="000000"/>
          <w:sz w:val="18"/>
          <w:szCs w:val="24"/>
          <w:lang w:eastAsia="en-GB"/>
        </w:rPr>
        <w:t>.08.</w:t>
      </w:r>
      <w:r w:rsidR="00265C0E" w:rsidRPr="00265C0E">
        <w:rPr>
          <w:color w:val="000000"/>
          <w:sz w:val="18"/>
          <w:szCs w:val="24"/>
          <w:lang w:eastAsia="en-GB"/>
        </w:rPr>
        <w:t>2</w:t>
      </w:r>
      <w:r w:rsidR="0080055C" w:rsidRPr="00AA0384">
        <w:rPr>
          <w:color w:val="000000"/>
          <w:sz w:val="18"/>
          <w:szCs w:val="24"/>
          <w:lang w:eastAsia="en-GB"/>
        </w:rPr>
        <w:t>7</w:t>
      </w:r>
      <w:r w:rsidRPr="00AA0384">
        <w:rPr>
          <w:sz w:val="18"/>
          <w:szCs w:val="24"/>
          <w:lang w:eastAsia="en-GB"/>
        </w:rPr>
        <w:tab/>
      </w:r>
      <w:hyperlink r:id="rId1900"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7&amp;oldFileUrl=NTN/RIT/CCSA.</w:t>
        </w:r>
        <w:r w:rsidR="00BC5584" w:rsidRPr="00BC5584">
          <w:rPr>
            <w:color w:val="0563C1"/>
            <w:sz w:val="18"/>
            <w:szCs w:val="24"/>
            <w:u w:val="single"/>
            <w:lang w:eastAsia="en-GB"/>
          </w:rPr>
          <w:t>3GPP</w:t>
        </w:r>
        <w:r w:rsidRPr="00AA0384">
          <w:rPr>
            <w:color w:val="0563C1"/>
            <w:sz w:val="18"/>
            <w:szCs w:val="24"/>
            <w:u w:val="single"/>
            <w:lang w:eastAsia="en-GB"/>
          </w:rPr>
          <w:t>.38.</w:t>
        </w:r>
        <w:r w:rsidR="00C52DC2" w:rsidRPr="00C52DC2">
          <w:rPr>
            <w:color w:val="0563C1"/>
            <w:sz w:val="18"/>
            <w:szCs w:val="24"/>
            <w:u w:val="single"/>
            <w:lang w:eastAsia="en-GB"/>
          </w:rPr>
          <w:t>1</w:t>
        </w:r>
        <w:r w:rsidR="00265C0E" w:rsidRPr="00265C0E">
          <w:rPr>
            <w:color w:val="0563C1"/>
            <w:sz w:val="18"/>
            <w:szCs w:val="24"/>
            <w:u w:val="single"/>
            <w:lang w:eastAsia="en-GB"/>
          </w:rPr>
          <w:t>2</w:t>
        </w:r>
        <w:r w:rsidRPr="00AA0384">
          <w:rPr>
            <w:color w:val="0563C1"/>
            <w:sz w:val="18"/>
            <w:szCs w:val="24"/>
            <w:u w:val="single"/>
            <w:lang w:eastAsia="en-GB"/>
          </w:rPr>
          <w:t>4.V</w:t>
        </w:r>
        <w:r w:rsidR="00C52DC2" w:rsidRPr="00C52DC2">
          <w:rPr>
            <w:color w:val="0563C1"/>
            <w:sz w:val="18"/>
            <w:szCs w:val="24"/>
            <w:u w:val="single"/>
            <w:lang w:eastAsia="en-GB"/>
          </w:rPr>
          <w:t>1</w:t>
        </w:r>
        <w:r w:rsidRPr="00AA0384">
          <w:rPr>
            <w:color w:val="0563C1"/>
            <w:sz w:val="18"/>
            <w:szCs w:val="24"/>
            <w:u w:val="single"/>
            <w:lang w:eastAsia="en-GB"/>
          </w:rPr>
          <w:t>8.</w:t>
        </w:r>
        <w:r w:rsidR="00C52DC2" w:rsidRPr="00C52DC2">
          <w:rPr>
            <w:color w:val="0563C1"/>
            <w:sz w:val="18"/>
            <w:szCs w:val="24"/>
            <w:u w:val="single"/>
            <w:lang w:eastAsia="en-GB"/>
          </w:rPr>
          <w:t>1</w:t>
        </w:r>
        <w:r w:rsidRPr="00AA0384">
          <w:rPr>
            <w:color w:val="0563C1"/>
            <w:sz w:val="18"/>
            <w:szCs w:val="24"/>
            <w:u w:val="single"/>
            <w:lang w:eastAsia="en-GB"/>
          </w:rPr>
          <w:t>.0.do</w:t>
        </w:r>
      </w:hyperlink>
      <w:hyperlink r:id="rId1901" w:history="1">
        <w:r w:rsidRPr="00AA0384">
          <w:rPr>
            <w:color w:val="0563C1"/>
            <w:sz w:val="18"/>
            <w:szCs w:val="24"/>
            <w:u w:val="single"/>
            <w:lang w:eastAsia="en-GB"/>
          </w:rPr>
          <w:t>cx</w:t>
        </w:r>
      </w:hyperlink>
    </w:p>
    <w:p w14:paraId="51183651" w14:textId="2D9C6C5F"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 xml:space="preserve">38 </w:t>
      </w:r>
      <w:r w:rsidR="00C52DC2" w:rsidRPr="00A20096">
        <w:rPr>
          <w:color w:val="000000"/>
          <w:sz w:val="18"/>
          <w:szCs w:val="24"/>
          <w:lang w:val="fr-FR" w:eastAsia="en-GB"/>
        </w:rPr>
        <w:t>1</w:t>
      </w:r>
      <w:r w:rsidR="00265C0E" w:rsidRPr="00A20096">
        <w:rPr>
          <w:color w:val="000000"/>
          <w:sz w:val="18"/>
          <w:szCs w:val="24"/>
          <w:lang w:val="fr-FR" w:eastAsia="en-GB"/>
        </w:rPr>
        <w:t>2</w:t>
      </w:r>
      <w:r w:rsidRPr="00A20096">
        <w:rPr>
          <w:color w:val="000000"/>
          <w:sz w:val="18"/>
          <w:szCs w:val="24"/>
          <w:lang w:val="fr-FR" w:eastAsia="en-GB"/>
        </w:rPr>
        <w:t>4 V</w:t>
      </w:r>
      <w:r w:rsidR="00C52DC2" w:rsidRPr="00A20096">
        <w:rPr>
          <w:color w:val="000000"/>
          <w:sz w:val="18"/>
          <w:szCs w:val="24"/>
          <w:lang w:val="fr-FR" w:eastAsia="en-GB"/>
        </w:rPr>
        <w:t>1</w:t>
      </w:r>
      <w:r w:rsidRPr="00A20096">
        <w:rPr>
          <w:color w:val="000000"/>
          <w:sz w:val="18"/>
          <w:szCs w:val="24"/>
          <w:lang w:val="fr-FR" w:eastAsia="en-GB"/>
        </w:rPr>
        <w:t>8.</w:t>
      </w:r>
      <w:r w:rsidR="00C52DC2" w:rsidRPr="00A20096">
        <w:rPr>
          <w:color w:val="000000"/>
          <w:sz w:val="18"/>
          <w:szCs w:val="24"/>
          <w:lang w:val="fr-FR" w:eastAsia="en-GB"/>
        </w:rPr>
        <w:t>1</w:t>
      </w:r>
      <w:r w:rsidRPr="00A20096">
        <w:rPr>
          <w:color w:val="000000"/>
          <w:sz w:val="18"/>
          <w:szCs w:val="24"/>
          <w:lang w:val="fr-FR" w:eastAsia="en-GB"/>
        </w:rPr>
        <w:t>.0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4-05)</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0055C" w:rsidRPr="00A20096">
        <w:rPr>
          <w:color w:val="000000"/>
          <w:sz w:val="18"/>
          <w:szCs w:val="24"/>
          <w:lang w:val="fr-FR" w:eastAsia="en-GB"/>
        </w:rPr>
        <w:t>.05.</w:t>
      </w:r>
      <w:r w:rsidR="00265C0E" w:rsidRPr="00A20096">
        <w:rPr>
          <w:color w:val="000000"/>
          <w:sz w:val="18"/>
          <w:szCs w:val="24"/>
          <w:lang w:val="fr-FR" w:eastAsia="en-GB"/>
        </w:rPr>
        <w:t>2</w:t>
      </w:r>
      <w:r w:rsidR="0080055C" w:rsidRPr="00A20096">
        <w:rPr>
          <w:color w:val="000000"/>
          <w:sz w:val="18"/>
          <w:szCs w:val="24"/>
          <w:lang w:val="fr-FR" w:eastAsia="en-GB"/>
        </w:rPr>
        <w:t>7</w:t>
      </w:r>
      <w:r w:rsidRPr="00A20096">
        <w:rPr>
          <w:sz w:val="18"/>
          <w:szCs w:val="24"/>
          <w:lang w:val="fr-FR" w:eastAsia="en-GB"/>
        </w:rPr>
        <w:tab/>
      </w:r>
      <w:hyperlink r:id="rId1902"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C52DC2" w:rsidRPr="00A20096">
          <w:rPr>
            <w:color w:val="0563C1"/>
            <w:sz w:val="18"/>
            <w:szCs w:val="24"/>
            <w:u w:val="single"/>
            <w:lang w:val="fr-FR" w:eastAsia="en-GB"/>
          </w:rPr>
          <w:t>1</w:t>
        </w:r>
        <w:r w:rsidRPr="00A20096">
          <w:rPr>
            <w:color w:val="0563C1"/>
            <w:sz w:val="18"/>
            <w:szCs w:val="24"/>
            <w:u w:val="single"/>
            <w:lang w:val="fr-FR" w:eastAsia="en-GB"/>
          </w:rPr>
          <w:t>00_</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C52DC2" w:rsidRPr="00A20096">
          <w:rPr>
            <w:color w:val="0563C1"/>
            <w:sz w:val="18"/>
            <w:szCs w:val="24"/>
            <w:u w:val="single"/>
            <w:lang w:val="fr-FR" w:eastAsia="en-GB"/>
          </w:rPr>
          <w:t>1</w:t>
        </w:r>
        <w:r w:rsidRPr="00A20096">
          <w:rPr>
            <w:color w:val="0563C1"/>
            <w:sz w:val="18"/>
            <w:szCs w:val="24"/>
            <w:u w:val="single"/>
            <w:lang w:val="fr-FR" w:eastAsia="en-GB"/>
          </w:rPr>
          <w:t>99/</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C52DC2" w:rsidRPr="00A20096">
          <w:rPr>
            <w:color w:val="0563C1"/>
            <w:sz w:val="18"/>
            <w:szCs w:val="24"/>
            <w:u w:val="single"/>
            <w:lang w:val="fr-FR" w:eastAsia="en-GB"/>
          </w:rPr>
          <w:t>1</w:t>
        </w:r>
        <w:r w:rsidR="00265C0E" w:rsidRPr="00A20096">
          <w:rPr>
            <w:color w:val="0563C1"/>
            <w:sz w:val="18"/>
            <w:szCs w:val="24"/>
            <w:u w:val="single"/>
            <w:lang w:val="fr-FR" w:eastAsia="en-GB"/>
          </w:rPr>
          <w:t>2</w:t>
        </w:r>
        <w:r w:rsidRPr="00A20096">
          <w:rPr>
            <w:color w:val="0563C1"/>
            <w:sz w:val="18"/>
            <w:szCs w:val="24"/>
            <w:u w:val="single"/>
            <w:lang w:val="fr-FR" w:eastAsia="en-GB"/>
          </w:rPr>
          <w:t>4/</w:t>
        </w:r>
        <w:r w:rsidR="00C52DC2" w:rsidRPr="00A20096">
          <w:rPr>
            <w:color w:val="0563C1"/>
            <w:sz w:val="18"/>
            <w:szCs w:val="24"/>
            <w:u w:val="single"/>
            <w:lang w:val="fr-FR" w:eastAsia="en-GB"/>
          </w:rPr>
          <w:t>1</w:t>
        </w:r>
        <w:r w:rsidRPr="00A20096">
          <w:rPr>
            <w:color w:val="0563C1"/>
            <w:sz w:val="18"/>
            <w:szCs w:val="24"/>
            <w:u w:val="single"/>
            <w:lang w:val="fr-FR" w:eastAsia="en-GB"/>
          </w:rPr>
          <w:t>8.0</w:t>
        </w:r>
        <w:r w:rsidR="00C52DC2" w:rsidRPr="00A20096">
          <w:rPr>
            <w:color w:val="0563C1"/>
            <w:sz w:val="18"/>
            <w:szCs w:val="24"/>
            <w:u w:val="single"/>
            <w:lang w:val="fr-FR" w:eastAsia="en-GB"/>
          </w:rPr>
          <w:t>1</w:t>
        </w:r>
        <w:r w:rsidRPr="00A20096">
          <w:rPr>
            <w:color w:val="0563C1"/>
            <w:sz w:val="18"/>
            <w:szCs w:val="24"/>
            <w:u w:val="single"/>
            <w:lang w:val="fr-FR" w:eastAsia="en-GB"/>
          </w:rPr>
          <w:t>.00_60/ts_</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C52DC2" w:rsidRPr="00A20096">
          <w:rPr>
            <w:color w:val="0563C1"/>
            <w:sz w:val="18"/>
            <w:szCs w:val="24"/>
            <w:u w:val="single"/>
            <w:lang w:val="fr-FR" w:eastAsia="en-GB"/>
          </w:rPr>
          <w:t>1</w:t>
        </w:r>
        <w:r w:rsidR="00265C0E" w:rsidRPr="00A20096">
          <w:rPr>
            <w:color w:val="0563C1"/>
            <w:sz w:val="18"/>
            <w:szCs w:val="24"/>
            <w:u w:val="single"/>
            <w:lang w:val="fr-FR" w:eastAsia="en-GB"/>
          </w:rPr>
          <w:t>2</w:t>
        </w:r>
        <w:r w:rsidRPr="00A20096">
          <w:rPr>
            <w:color w:val="0563C1"/>
            <w:sz w:val="18"/>
            <w:szCs w:val="24"/>
            <w:u w:val="single"/>
            <w:lang w:val="fr-FR" w:eastAsia="en-GB"/>
          </w:rPr>
          <w:t>4v</w:t>
        </w:r>
        <w:r w:rsidR="00C52DC2" w:rsidRPr="00A20096">
          <w:rPr>
            <w:color w:val="0563C1"/>
            <w:sz w:val="18"/>
            <w:szCs w:val="24"/>
            <w:u w:val="single"/>
            <w:lang w:val="fr-FR" w:eastAsia="en-GB"/>
          </w:rPr>
          <w:t>1</w:t>
        </w:r>
        <w:r w:rsidRPr="00A20096">
          <w:rPr>
            <w:color w:val="0563C1"/>
            <w:sz w:val="18"/>
            <w:szCs w:val="24"/>
            <w:u w:val="single"/>
            <w:lang w:val="fr-FR" w:eastAsia="en-GB"/>
          </w:rPr>
          <w:t>80</w:t>
        </w:r>
        <w:r w:rsidR="00C52DC2" w:rsidRPr="00A20096">
          <w:rPr>
            <w:color w:val="0563C1"/>
            <w:sz w:val="18"/>
            <w:szCs w:val="24"/>
            <w:u w:val="single"/>
            <w:lang w:val="fr-FR" w:eastAsia="en-GB"/>
          </w:rPr>
          <w:t>1</w:t>
        </w:r>
        <w:r w:rsidRPr="00A20096">
          <w:rPr>
            <w:color w:val="0563C1"/>
            <w:sz w:val="18"/>
            <w:szCs w:val="24"/>
            <w:u w:val="single"/>
            <w:lang w:val="fr-FR" w:eastAsia="en-GB"/>
          </w:rPr>
          <w:t>00p.pdf</w:t>
        </w:r>
      </w:hyperlink>
    </w:p>
    <w:p w14:paraId="28E8A635" w14:textId="4D7D3192" w:rsidR="00DB146F" w:rsidRPr="00A20096"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8.</w:t>
      </w:r>
      <w:r w:rsidR="00C52DC2" w:rsidRPr="00A20096">
        <w:rPr>
          <w:color w:val="000000"/>
          <w:sz w:val="18"/>
          <w:szCs w:val="24"/>
          <w:lang w:val="fr-FR" w:eastAsia="en-GB"/>
        </w:rPr>
        <w:t>1</w:t>
      </w:r>
      <w:r w:rsidR="00265C0E" w:rsidRPr="00A20096">
        <w:rPr>
          <w:color w:val="000000"/>
          <w:sz w:val="18"/>
          <w:szCs w:val="24"/>
          <w:lang w:val="fr-FR" w:eastAsia="en-GB"/>
        </w:rPr>
        <w:t>2</w:t>
      </w:r>
      <w:r w:rsidRPr="00A20096">
        <w:rPr>
          <w:color w:val="000000"/>
          <w:sz w:val="18"/>
          <w:szCs w:val="24"/>
          <w:lang w:val="fr-FR" w:eastAsia="en-GB"/>
        </w:rPr>
        <w:t>4 -</w:t>
      </w:r>
      <w:r w:rsidR="00C52DC2" w:rsidRPr="00A20096">
        <w:rPr>
          <w:color w:val="000000"/>
          <w:sz w:val="18"/>
          <w:szCs w:val="24"/>
          <w:lang w:val="fr-FR" w:eastAsia="en-GB"/>
        </w:rPr>
        <w:t>1</w:t>
      </w:r>
      <w:r w:rsidRPr="00A20096">
        <w:rPr>
          <w:color w:val="000000"/>
          <w:sz w:val="18"/>
          <w:szCs w:val="24"/>
          <w:lang w:val="fr-FR" w:eastAsia="en-GB"/>
        </w:rPr>
        <w:t>8.</w:t>
      </w:r>
      <w:r w:rsidR="00C52DC2" w:rsidRPr="00A20096">
        <w:rPr>
          <w:color w:val="000000"/>
          <w:sz w:val="18"/>
          <w:szCs w:val="24"/>
          <w:lang w:val="fr-FR" w:eastAsia="en-GB"/>
        </w:rPr>
        <w:t>1</w:t>
      </w:r>
      <w:r w:rsidRPr="00A20096">
        <w:rPr>
          <w:color w:val="000000"/>
          <w:sz w:val="18"/>
          <w:szCs w:val="24"/>
          <w:lang w:val="fr-FR" w:eastAsia="en-GB"/>
        </w:rPr>
        <w:t>.0 V</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5</w:t>
      </w:r>
      <w:r w:rsidR="0080055C" w:rsidRPr="00A20096">
        <w:rPr>
          <w:color w:val="000000"/>
          <w:sz w:val="18"/>
          <w:szCs w:val="24"/>
          <w:lang w:val="fr-FR" w:eastAsia="en-GB"/>
        </w:rPr>
        <w:t>.03.0</w:t>
      </w:r>
      <w:r w:rsidR="00265C0E" w:rsidRPr="00A20096">
        <w:rPr>
          <w:color w:val="000000"/>
          <w:sz w:val="18"/>
          <w:szCs w:val="24"/>
          <w:lang w:val="fr-FR" w:eastAsia="en-GB"/>
        </w:rPr>
        <w:t>2</w:t>
      </w:r>
      <w:r w:rsidRPr="00A20096">
        <w:rPr>
          <w:sz w:val="18"/>
          <w:szCs w:val="24"/>
          <w:lang w:val="fr-FR" w:eastAsia="en-GB"/>
        </w:rPr>
        <w:tab/>
      </w:r>
      <w:hyperlink r:id="rId1903" w:history="1">
        <w:r w:rsidRPr="00A20096">
          <w:rPr>
            <w:color w:val="0563C1"/>
            <w:sz w:val="18"/>
            <w:szCs w:val="24"/>
            <w:u w:val="single"/>
            <w:lang w:val="fr-FR" w:eastAsia="en-GB"/>
          </w:rPr>
          <w:t>https://members.tsdsi.in/s/LQPGzpDLHPfKCYS</w:t>
        </w:r>
      </w:hyperlink>
    </w:p>
    <w:p w14:paraId="003CFE7F" w14:textId="5B3F6AD8" w:rsidR="00DB146F" w:rsidRPr="00B231E1" w:rsidRDefault="00DB146F" w:rsidP="00AA0384">
      <w:pPr>
        <w:widowControl w:val="0"/>
        <w:tabs>
          <w:tab w:val="left" w:pos="91"/>
          <w:tab w:val="left" w:pos="816"/>
          <w:tab w:val="left" w:pos="4218"/>
          <w:tab w:val="left" w:pos="4927"/>
          <w:tab w:val="left" w:pos="5494"/>
          <w:tab w:val="left" w:pos="6520"/>
        </w:tabs>
        <w:overflowPunct/>
        <w:spacing w:before="40" w:after="40" w:line="260" w:lineRule="exact"/>
        <w:textAlignment w:val="auto"/>
        <w:rPr>
          <w:color w:val="0563C1"/>
          <w:spacing w:val="-2"/>
          <w:sz w:val="18"/>
          <w:szCs w:val="24"/>
          <w:u w:val="single"/>
          <w:lang w:val="fr-FR" w:eastAsia="en-GB"/>
        </w:rPr>
      </w:pPr>
      <w:r w:rsidRPr="00B231E1">
        <w:rPr>
          <w:color w:val="000000"/>
          <w:spacing w:val="-2"/>
          <w:sz w:val="18"/>
          <w:szCs w:val="24"/>
          <w:lang w:val="fr-FR" w:eastAsia="en-GB"/>
        </w:rPr>
        <w:t>TTA</w:t>
      </w:r>
      <w:r w:rsidRPr="00B231E1">
        <w:rPr>
          <w:spacing w:val="-2"/>
          <w:sz w:val="18"/>
          <w:szCs w:val="24"/>
          <w:lang w:val="fr-FR" w:eastAsia="en-GB"/>
        </w:rPr>
        <w:tab/>
      </w:r>
      <w:r w:rsidRPr="00B231E1">
        <w:rPr>
          <w:color w:val="000000"/>
          <w:spacing w:val="-2"/>
          <w:sz w:val="18"/>
          <w:szCs w:val="24"/>
          <w:lang w:val="fr-FR" w:eastAsia="en-GB"/>
        </w:rPr>
        <w:t>TTAT.3G-38.</w:t>
      </w:r>
      <w:r w:rsidR="00C52DC2" w:rsidRPr="00B231E1">
        <w:rPr>
          <w:color w:val="000000"/>
          <w:spacing w:val="-2"/>
          <w:sz w:val="18"/>
          <w:szCs w:val="24"/>
          <w:lang w:val="fr-FR" w:eastAsia="en-GB"/>
        </w:rPr>
        <w:t>1</w:t>
      </w:r>
      <w:r w:rsidR="00265C0E" w:rsidRPr="00B231E1">
        <w:rPr>
          <w:color w:val="000000"/>
          <w:spacing w:val="-2"/>
          <w:sz w:val="18"/>
          <w:szCs w:val="24"/>
          <w:lang w:val="fr-FR" w:eastAsia="en-GB"/>
        </w:rPr>
        <w:t>2</w:t>
      </w:r>
      <w:r w:rsidRPr="00B231E1">
        <w:rPr>
          <w:color w:val="000000"/>
          <w:spacing w:val="-2"/>
          <w:sz w:val="18"/>
          <w:szCs w:val="24"/>
          <w:lang w:val="fr-FR" w:eastAsia="en-GB"/>
        </w:rPr>
        <w:t>4V</w:t>
      </w:r>
      <w:r w:rsidR="00C52DC2" w:rsidRPr="00B231E1">
        <w:rPr>
          <w:color w:val="000000"/>
          <w:spacing w:val="-2"/>
          <w:sz w:val="18"/>
          <w:szCs w:val="24"/>
          <w:lang w:val="fr-FR" w:eastAsia="en-GB"/>
        </w:rPr>
        <w:t>1</w:t>
      </w:r>
      <w:r w:rsidRPr="00B231E1">
        <w:rPr>
          <w:color w:val="000000"/>
          <w:spacing w:val="-2"/>
          <w:sz w:val="18"/>
          <w:szCs w:val="24"/>
          <w:lang w:val="fr-FR" w:eastAsia="en-GB"/>
        </w:rPr>
        <w:t>8.</w:t>
      </w:r>
      <w:r w:rsidR="00C52DC2" w:rsidRPr="00B231E1">
        <w:rPr>
          <w:color w:val="000000"/>
          <w:spacing w:val="-2"/>
          <w:sz w:val="18"/>
          <w:szCs w:val="24"/>
          <w:lang w:val="fr-FR" w:eastAsia="en-GB"/>
        </w:rPr>
        <w:t>1</w:t>
      </w:r>
      <w:r w:rsidRPr="00B231E1">
        <w:rPr>
          <w:color w:val="000000"/>
          <w:spacing w:val="-2"/>
          <w:sz w:val="18"/>
          <w:szCs w:val="24"/>
          <w:lang w:val="fr-FR" w:eastAsia="en-GB"/>
        </w:rPr>
        <w:t>.0</w:t>
      </w:r>
      <w:r w:rsidRPr="00B231E1">
        <w:rPr>
          <w:spacing w:val="-2"/>
          <w:sz w:val="18"/>
          <w:szCs w:val="24"/>
          <w:lang w:val="fr-FR" w:eastAsia="en-GB"/>
        </w:rPr>
        <w:tab/>
      </w:r>
      <w:r w:rsidR="00C52DC2" w:rsidRPr="00B231E1">
        <w:rPr>
          <w:color w:val="000000"/>
          <w:spacing w:val="-2"/>
          <w:sz w:val="18"/>
          <w:szCs w:val="24"/>
          <w:lang w:val="fr-FR" w:eastAsia="en-GB"/>
        </w:rPr>
        <w:t>1</w:t>
      </w:r>
      <w:r w:rsidRPr="00B231E1">
        <w:rPr>
          <w:color w:val="000000"/>
          <w:spacing w:val="-2"/>
          <w:sz w:val="18"/>
          <w:szCs w:val="24"/>
          <w:lang w:val="fr-FR" w:eastAsia="en-GB"/>
        </w:rPr>
        <w:t>8.</w:t>
      </w:r>
      <w:r w:rsidR="00C52DC2" w:rsidRPr="00B231E1">
        <w:rPr>
          <w:color w:val="000000"/>
          <w:spacing w:val="-2"/>
          <w:sz w:val="18"/>
          <w:szCs w:val="24"/>
          <w:lang w:val="fr-FR" w:eastAsia="en-GB"/>
        </w:rPr>
        <w:t>1</w:t>
      </w:r>
      <w:r w:rsidRPr="00B231E1">
        <w:rPr>
          <w:color w:val="000000"/>
          <w:spacing w:val="-2"/>
          <w:sz w:val="18"/>
          <w:szCs w:val="24"/>
          <w:lang w:val="fr-FR" w:eastAsia="en-GB"/>
        </w:rPr>
        <w:t>.0</w:t>
      </w:r>
      <w:r w:rsidRPr="00B231E1">
        <w:rPr>
          <w:spacing w:val="-2"/>
          <w:sz w:val="18"/>
          <w:szCs w:val="24"/>
          <w:lang w:val="fr-FR" w:eastAsia="en-GB"/>
        </w:rPr>
        <w:tab/>
      </w:r>
      <w:r w:rsidRPr="00B231E1">
        <w:rPr>
          <w:color w:val="000000"/>
          <w:spacing w:val="-2"/>
          <w:sz w:val="18"/>
          <w:szCs w:val="24"/>
          <w:rtl/>
          <w:lang w:val="fr-FR" w:eastAsia="en-GB"/>
        </w:rPr>
        <w:t>نُشرت</w:t>
      </w:r>
      <w:r w:rsidRPr="00B231E1">
        <w:rPr>
          <w:spacing w:val="-2"/>
          <w:sz w:val="18"/>
          <w:szCs w:val="24"/>
          <w:lang w:val="fr-FR" w:eastAsia="en-GB"/>
        </w:rPr>
        <w:tab/>
      </w:r>
      <w:r w:rsidR="00265C0E" w:rsidRPr="00B231E1">
        <w:rPr>
          <w:color w:val="000000"/>
          <w:spacing w:val="-2"/>
          <w:sz w:val="18"/>
          <w:szCs w:val="24"/>
          <w:lang w:val="fr-FR" w:eastAsia="en-GB"/>
        </w:rPr>
        <w:t>2</w:t>
      </w:r>
      <w:r w:rsidRPr="00B231E1">
        <w:rPr>
          <w:color w:val="000000"/>
          <w:spacing w:val="-2"/>
          <w:sz w:val="18"/>
          <w:szCs w:val="24"/>
          <w:lang w:val="fr-FR" w:eastAsia="en-GB"/>
        </w:rPr>
        <w:t>0</w:t>
      </w:r>
      <w:r w:rsidR="00265C0E" w:rsidRPr="00B231E1">
        <w:rPr>
          <w:color w:val="000000"/>
          <w:spacing w:val="-2"/>
          <w:sz w:val="18"/>
          <w:szCs w:val="24"/>
          <w:lang w:val="fr-FR" w:eastAsia="en-GB"/>
        </w:rPr>
        <w:t>2</w:t>
      </w:r>
      <w:r w:rsidRPr="00B231E1">
        <w:rPr>
          <w:color w:val="000000"/>
          <w:spacing w:val="-2"/>
          <w:sz w:val="18"/>
          <w:szCs w:val="24"/>
          <w:lang w:val="fr-FR" w:eastAsia="en-GB"/>
        </w:rPr>
        <w:t>4</w:t>
      </w:r>
      <w:r w:rsidR="0080055C" w:rsidRPr="00B231E1">
        <w:rPr>
          <w:color w:val="000000"/>
          <w:spacing w:val="-2"/>
          <w:sz w:val="18"/>
          <w:szCs w:val="24"/>
          <w:lang w:val="fr-FR" w:eastAsia="en-GB"/>
        </w:rPr>
        <w:t>.05.08</w:t>
      </w:r>
      <w:r w:rsidRPr="00B231E1">
        <w:rPr>
          <w:spacing w:val="-2"/>
          <w:sz w:val="18"/>
          <w:szCs w:val="24"/>
          <w:lang w:val="fr-FR" w:eastAsia="en-GB"/>
        </w:rPr>
        <w:tab/>
      </w:r>
      <w:hyperlink r:id="rId1904" w:history="1">
        <w:r w:rsidRPr="00B231E1">
          <w:rPr>
            <w:color w:val="0563C1"/>
            <w:spacing w:val="-2"/>
            <w:sz w:val="18"/>
            <w:szCs w:val="24"/>
            <w:u w:val="single"/>
            <w:lang w:val="fr-FR" w:eastAsia="en-GB"/>
          </w:rPr>
          <w:t>https://www.tta.or.kr/e</w:t>
        </w:r>
        <w:r w:rsidR="006B4774" w:rsidRPr="00B231E1">
          <w:rPr>
            <w:color w:val="0563C1"/>
            <w:spacing w:val="-2"/>
            <w:sz w:val="18"/>
            <w:szCs w:val="24"/>
            <w:u w:val="single"/>
            <w:lang w:val="fr-FR" w:eastAsia="en-GB"/>
          </w:rPr>
          <w:t>NG</w:t>
        </w:r>
        <w:r w:rsidRPr="00B231E1">
          <w:rPr>
            <w:color w:val="0563C1"/>
            <w:spacing w:val="-2"/>
            <w:sz w:val="18"/>
            <w:szCs w:val="24"/>
            <w:u w:val="single"/>
            <w:lang w:val="fr-FR" w:eastAsia="en-GB"/>
          </w:rPr>
          <w:t>/ttaSearchE</w:t>
        </w:r>
        <w:r w:rsidR="006B4774" w:rsidRPr="00B231E1">
          <w:rPr>
            <w:color w:val="0563C1"/>
            <w:spacing w:val="-2"/>
            <w:sz w:val="18"/>
            <w:szCs w:val="24"/>
            <w:u w:val="single"/>
            <w:lang w:val="fr-FR" w:eastAsia="en-GB"/>
          </w:rPr>
          <w:t>NG</w:t>
        </w:r>
        <w:r w:rsidRPr="00B231E1">
          <w:rPr>
            <w:color w:val="0563C1"/>
            <w:spacing w:val="-2"/>
            <w:sz w:val="18"/>
            <w:szCs w:val="24"/>
            <w:u w:val="single"/>
            <w:lang w:val="fr-FR" w:eastAsia="en-GB"/>
          </w:rPr>
          <w:t>View.do?key=46</w:t>
        </w:r>
        <w:r w:rsidR="00C52DC2" w:rsidRPr="00B231E1">
          <w:rPr>
            <w:color w:val="0563C1"/>
            <w:spacing w:val="-2"/>
            <w:sz w:val="18"/>
            <w:szCs w:val="24"/>
            <w:u w:val="single"/>
            <w:lang w:val="fr-FR" w:eastAsia="en-GB"/>
          </w:rPr>
          <w:t>1</w:t>
        </w:r>
        <w:r w:rsidRPr="00B231E1">
          <w:rPr>
            <w:color w:val="0563C1"/>
            <w:spacing w:val="-2"/>
            <w:sz w:val="18"/>
            <w:szCs w:val="24"/>
            <w:u w:val="single"/>
            <w:lang w:val="fr-FR" w:eastAsia="en-GB"/>
          </w:rPr>
          <w:t>&amp;searchStandardNo=TTAT.3G-38.</w:t>
        </w:r>
        <w:r w:rsidR="00C52DC2" w:rsidRPr="00B231E1">
          <w:rPr>
            <w:color w:val="0563C1"/>
            <w:spacing w:val="-2"/>
            <w:sz w:val="18"/>
            <w:szCs w:val="24"/>
            <w:u w:val="single"/>
            <w:lang w:val="fr-FR" w:eastAsia="en-GB"/>
          </w:rPr>
          <w:t>1</w:t>
        </w:r>
        <w:r w:rsidR="00265C0E" w:rsidRPr="00B231E1">
          <w:rPr>
            <w:color w:val="0563C1"/>
            <w:spacing w:val="-2"/>
            <w:sz w:val="18"/>
            <w:szCs w:val="24"/>
            <w:u w:val="single"/>
            <w:lang w:val="fr-FR" w:eastAsia="en-GB"/>
          </w:rPr>
          <w:t>2</w:t>
        </w:r>
        <w:r w:rsidRPr="00B231E1">
          <w:rPr>
            <w:color w:val="0563C1"/>
            <w:spacing w:val="-2"/>
            <w:sz w:val="18"/>
            <w:szCs w:val="24"/>
            <w:u w:val="single"/>
            <w:lang w:val="fr-FR" w:eastAsia="en-GB"/>
          </w:rPr>
          <w:t>4V</w:t>
        </w:r>
        <w:r w:rsidR="00C52DC2" w:rsidRPr="00B231E1">
          <w:rPr>
            <w:color w:val="0563C1"/>
            <w:spacing w:val="-2"/>
            <w:sz w:val="18"/>
            <w:szCs w:val="24"/>
            <w:u w:val="single"/>
            <w:lang w:val="fr-FR" w:eastAsia="en-GB"/>
          </w:rPr>
          <w:t>1</w:t>
        </w:r>
        <w:r w:rsidRPr="00B231E1">
          <w:rPr>
            <w:color w:val="0563C1"/>
            <w:spacing w:val="-2"/>
            <w:sz w:val="18"/>
            <w:szCs w:val="24"/>
            <w:u w:val="single"/>
            <w:lang w:val="fr-FR" w:eastAsia="en-GB"/>
          </w:rPr>
          <w:t>8.</w:t>
        </w:r>
        <w:r w:rsidR="00C52DC2" w:rsidRPr="00B231E1">
          <w:rPr>
            <w:color w:val="0563C1"/>
            <w:spacing w:val="-2"/>
            <w:sz w:val="18"/>
            <w:szCs w:val="24"/>
            <w:u w:val="single"/>
            <w:lang w:val="fr-FR" w:eastAsia="en-GB"/>
          </w:rPr>
          <w:t>1</w:t>
        </w:r>
        <w:r w:rsidRPr="00B231E1">
          <w:rPr>
            <w:color w:val="0563C1"/>
            <w:spacing w:val="-2"/>
            <w:sz w:val="18"/>
            <w:szCs w:val="24"/>
            <w:u w:val="single"/>
            <w:lang w:val="fr-FR" w:eastAsia="en-GB"/>
          </w:rPr>
          <w:t>.0&amp;searchCate=TTAS</w:t>
        </w:r>
      </w:hyperlink>
    </w:p>
    <w:p w14:paraId="3EFC0D4D" w14:textId="21CF76D5" w:rsidR="00DB146F" w:rsidRPr="001D2DD8" w:rsidRDefault="00B9512F" w:rsidP="00B9512F">
      <w:pPr>
        <w:pStyle w:val="Heading5"/>
      </w:pPr>
      <w:bookmarkStart w:id="636" w:name="_Toc232178405"/>
      <w:r>
        <w:t>4.5.</w:t>
      </w:r>
      <w:r w:rsidR="00C52DC2" w:rsidRPr="00C52DC2">
        <w:t>1</w:t>
      </w:r>
      <w:r>
        <w:t>.</w:t>
      </w:r>
      <w:r w:rsidR="00265C0E" w:rsidRPr="00265C0E">
        <w:t>2</w:t>
      </w:r>
      <w:r>
        <w:t>.</w:t>
      </w:r>
      <w:r w:rsidR="00265C0E" w:rsidRPr="00265C0E">
        <w:t>2</w:t>
      </w:r>
      <w:r w:rsidR="004271C4">
        <w:rPr>
          <w:rtl/>
        </w:rPr>
        <w:tab/>
        <w:t xml:space="preserve">المواصفة التقنية </w:t>
      </w:r>
      <w:r w:rsidR="004271C4">
        <w:t xml:space="preserve">TS </w:t>
      </w:r>
      <w:r w:rsidR="00DB146F" w:rsidRPr="001D2DD8">
        <w:t>38.</w:t>
      </w:r>
      <w:r w:rsidR="00C52DC2" w:rsidRPr="00C52DC2">
        <w:t>1</w:t>
      </w:r>
      <w:r w:rsidR="00DB146F" w:rsidRPr="001D2DD8">
        <w:t>33</w:t>
      </w:r>
      <w:bookmarkEnd w:id="636"/>
    </w:p>
    <w:p w14:paraId="5C6FB779" w14:textId="77777777" w:rsidR="00B231E1" w:rsidRPr="00981C2F" w:rsidRDefault="00B231E1" w:rsidP="00B231E1">
      <w:pPr>
        <w:pStyle w:val="Headingb"/>
      </w:pPr>
      <w:r w:rsidRPr="004756D9">
        <w:rPr>
          <w:rtl/>
        </w:rPr>
        <w:t xml:space="preserve">الراديو الجديد </w:t>
      </w:r>
      <w:r w:rsidRPr="00BC5584">
        <w:t>(NR)</w:t>
      </w:r>
      <w:r w:rsidRPr="004756D9">
        <w:rPr>
          <w:rtl/>
        </w:rPr>
        <w:t>؛ متطلبات دعم إدارة الموارد الراديوية</w:t>
      </w:r>
    </w:p>
    <w:p w14:paraId="44DE7CCA" w14:textId="44A46A49" w:rsidR="00B231E1" w:rsidRPr="00981C2F" w:rsidRDefault="00B231E1" w:rsidP="00B231E1">
      <w:r w:rsidRPr="004756D9">
        <w:rPr>
          <w:rtl/>
        </w:rPr>
        <w:t xml:space="preserve">توصِّف هذه الوثيقة متطلبات دعم إدارة الموارد الراديوية لكل من أسلوب ازدواج الإرسال بتقسيم التردد </w:t>
      </w:r>
      <w:r w:rsidRPr="006B4774">
        <w:t>(FDD)</w:t>
      </w:r>
      <w:r w:rsidRPr="006F7400">
        <w:rPr>
          <w:rtl/>
        </w:rPr>
        <w:t xml:space="preserve"> و</w:t>
      </w:r>
      <w:r w:rsidRPr="004756D9">
        <w:rPr>
          <w:rtl/>
        </w:rPr>
        <w:t xml:space="preserve">ازدواج الإرسال بتقسيم الزمن </w:t>
      </w:r>
      <w:r w:rsidRPr="006B4774">
        <w:t>(TDD)</w:t>
      </w:r>
      <w:r w:rsidRPr="004756D9">
        <w:rPr>
          <w:rtl/>
        </w:rPr>
        <w:t xml:space="preserve"> </w:t>
      </w:r>
      <w:r w:rsidR="008C4BEC">
        <w:rPr>
          <w:rtl/>
        </w:rPr>
        <w:t>للراديو الجديد</w:t>
      </w:r>
      <w:r w:rsidRPr="004756D9">
        <w:rPr>
          <w:rtl/>
        </w:rPr>
        <w:t>.</w:t>
      </w:r>
      <w:r w:rsidRPr="006F7400">
        <w:rPr>
          <w:rtl/>
        </w:rPr>
        <w:t xml:space="preserve"> و</w:t>
      </w:r>
      <w:r w:rsidRPr="004756D9">
        <w:rPr>
          <w:rtl/>
        </w:rPr>
        <w:t xml:space="preserve">تشمل هذه المتطلبات كذلك متطلبات القياسات في شبكة </w:t>
      </w:r>
      <w:r w:rsidRPr="00BC5584">
        <w:t>NR</w:t>
      </w:r>
      <w:r w:rsidRPr="006F7400">
        <w:rPr>
          <w:rtl/>
        </w:rPr>
        <w:t xml:space="preserve"> و</w:t>
      </w:r>
      <w:r w:rsidRPr="004756D9">
        <w:rPr>
          <w:rtl/>
        </w:rPr>
        <w:t>في معدات المستعمل</w:t>
      </w:r>
      <w:r w:rsidRPr="006F7400">
        <w:rPr>
          <w:rtl/>
        </w:rPr>
        <w:t xml:space="preserve"> و</w:t>
      </w:r>
      <w:r w:rsidRPr="004756D9">
        <w:rPr>
          <w:rtl/>
        </w:rPr>
        <w:t>كذلك متطلبات السلوك</w:t>
      </w:r>
      <w:r w:rsidRPr="006F7400">
        <w:rPr>
          <w:rtl/>
        </w:rPr>
        <w:t xml:space="preserve"> و</w:t>
      </w:r>
      <w:r w:rsidRPr="004756D9">
        <w:rPr>
          <w:rtl/>
        </w:rPr>
        <w:t>التفاعل الدينامي في العقدة، من حيث خصائص التأخر</w:t>
      </w:r>
      <w:r w:rsidRPr="006F7400">
        <w:rPr>
          <w:rtl/>
        </w:rPr>
        <w:t xml:space="preserve"> و</w:t>
      </w:r>
      <w:r w:rsidRPr="004756D9">
        <w:rPr>
          <w:rtl/>
        </w:rPr>
        <w:t>الاستجابة.</w:t>
      </w:r>
    </w:p>
    <w:p w14:paraId="26C61450" w14:textId="52C44393" w:rsidR="001E1ACF" w:rsidRPr="00AA0384" w:rsidRDefault="00BC5584" w:rsidP="00B13723">
      <w:pPr>
        <w:keepNext/>
        <w:widowControl w:val="0"/>
        <w:tabs>
          <w:tab w:val="left" w:pos="91"/>
          <w:tab w:val="left" w:pos="816"/>
          <w:tab w:val="left" w:pos="4218"/>
          <w:tab w:val="left" w:pos="4927"/>
          <w:tab w:val="left" w:pos="5494"/>
          <w:tab w:val="left" w:pos="6520"/>
        </w:tabs>
        <w:overflowPunct/>
        <w:spacing w:before="40" w:after="40" w:line="260" w:lineRule="exact"/>
        <w:ind w:left="794" w:hanging="794"/>
        <w:textAlignment w:val="auto"/>
        <w:rPr>
          <w:rFonts w:eastAsia="SimSun"/>
          <w:b/>
          <w:bCs/>
          <w:color w:val="000000"/>
          <w:sz w:val="18"/>
          <w:szCs w:val="24"/>
          <w:lang w:bidi="ar-EG"/>
        </w:rPr>
      </w:pPr>
      <w:r w:rsidRPr="00BC5584">
        <w:rPr>
          <w:rFonts w:eastAsia="SimSun"/>
          <w:b/>
          <w:bCs/>
          <w:color w:val="000000"/>
          <w:sz w:val="18"/>
          <w:szCs w:val="24"/>
          <w:lang w:bidi="ar-EG"/>
        </w:rPr>
        <w:t>SDO</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 xml:space="preserve">رقم </w:t>
      </w:r>
      <w:r w:rsidR="001E1ACF" w:rsidRPr="00AA0384">
        <w:rPr>
          <w:b/>
          <w:bCs/>
          <w:color w:val="000000"/>
          <w:sz w:val="18"/>
          <w:szCs w:val="24"/>
          <w:rtl/>
          <w:lang w:val="en-GB" w:eastAsia="en-GB"/>
        </w:rPr>
        <w:t>الوثيقة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النسخة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الحالة</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تاريخ الإصدار</w:t>
      </w:r>
      <w:r w:rsidR="001E1ACF" w:rsidRPr="00AA0384">
        <w:rPr>
          <w:rFonts w:eastAsia="SimSun"/>
          <w:b/>
          <w:bCs/>
          <w:color w:val="000000"/>
          <w:sz w:val="18"/>
          <w:szCs w:val="24"/>
          <w:lang w:bidi="ar-EG"/>
        </w:rPr>
        <w:tab/>
      </w:r>
      <w:r w:rsidR="001E1ACF" w:rsidRPr="00AA0384">
        <w:rPr>
          <w:rFonts w:eastAsia="SimSun"/>
          <w:b/>
          <w:bCs/>
          <w:color w:val="000000"/>
          <w:sz w:val="18"/>
          <w:szCs w:val="24"/>
          <w:rtl/>
          <w:lang w:bidi="ar-EG"/>
        </w:rPr>
        <w:t>الموقع</w:t>
      </w:r>
    </w:p>
    <w:p w14:paraId="69AA7371" w14:textId="6678053A" w:rsidR="00DB146F" w:rsidRPr="00AA0384" w:rsidRDefault="00DB146F" w:rsidP="00B13723">
      <w:pPr>
        <w:keepNext/>
        <w:widowControl w:val="0"/>
        <w:tabs>
          <w:tab w:val="left" w:pos="91"/>
          <w:tab w:val="left" w:pos="816"/>
          <w:tab w:val="left" w:pos="4218"/>
          <w:tab w:val="left" w:pos="4927"/>
          <w:tab w:val="left" w:pos="5494"/>
          <w:tab w:val="left" w:pos="6520"/>
        </w:tabs>
        <w:overflowPunct/>
        <w:spacing w:before="40" w:after="40" w:line="26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Pr="00AA0384">
        <w:rPr>
          <w:b/>
          <w:bCs/>
          <w:color w:val="000000"/>
          <w:sz w:val="18"/>
          <w:szCs w:val="24"/>
          <w:lang w:eastAsia="en-GB"/>
        </w:rPr>
        <w:t>7</w:t>
      </w:r>
    </w:p>
    <w:p w14:paraId="4B1BABB0" w14:textId="552C4CD1" w:rsidR="00DB146F" w:rsidRPr="00AA0384" w:rsidRDefault="00DB146F" w:rsidP="000A4CCF">
      <w:pPr>
        <w:keepNext/>
        <w:widowControl w:val="0"/>
        <w:tabs>
          <w:tab w:val="left" w:pos="91"/>
          <w:tab w:val="left" w:pos="816"/>
          <w:tab w:val="left" w:pos="4218"/>
          <w:tab w:val="left" w:pos="4927"/>
          <w:tab w:val="left" w:pos="5494"/>
          <w:tab w:val="left" w:pos="6520"/>
        </w:tabs>
        <w:overflowPunct/>
        <w:spacing w:before="40" w:after="40" w:line="24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w:t>
      </w:r>
      <w:r w:rsidR="00C52DC2" w:rsidRPr="00C52DC2">
        <w:rPr>
          <w:color w:val="000000"/>
          <w:sz w:val="18"/>
          <w:szCs w:val="24"/>
          <w:lang w:eastAsia="en-GB"/>
        </w:rPr>
        <w:t>1</w:t>
      </w:r>
      <w:r w:rsidRPr="00AA0384">
        <w:rPr>
          <w:color w:val="000000"/>
          <w:sz w:val="18"/>
          <w:szCs w:val="24"/>
          <w:lang w:eastAsia="en-GB"/>
        </w:rPr>
        <w:t>33.V</w:t>
      </w:r>
      <w:proofErr w:type="gramEnd"/>
      <w:r w:rsidR="00C52DC2" w:rsidRPr="00C52DC2">
        <w:rPr>
          <w:color w:val="000000"/>
          <w:sz w:val="18"/>
          <w:szCs w:val="24"/>
          <w:lang w:eastAsia="en-GB"/>
        </w:rPr>
        <w:t>1</w:t>
      </w:r>
      <w:r w:rsidRPr="00AA0384">
        <w:rPr>
          <w:color w:val="000000"/>
          <w:sz w:val="18"/>
          <w:szCs w:val="24"/>
          <w:lang w:eastAsia="en-GB"/>
        </w:rPr>
        <w:t>7.</w:t>
      </w:r>
      <w:r w:rsidR="00C52DC2" w:rsidRPr="00C52DC2">
        <w:rPr>
          <w:color w:val="000000"/>
          <w:sz w:val="18"/>
          <w:szCs w:val="24"/>
          <w:lang w:eastAsia="en-GB"/>
        </w:rPr>
        <w:t>1</w:t>
      </w:r>
      <w:r w:rsidRPr="00AA0384">
        <w:rPr>
          <w:color w:val="000000"/>
          <w:sz w:val="18"/>
          <w:szCs w:val="24"/>
          <w:lang w:eastAsia="en-GB"/>
        </w:rPr>
        <w:t>5.0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w:t>
      </w:r>
      <w:r w:rsidR="00C52DC2" w:rsidRPr="00C52DC2">
        <w:rPr>
          <w:color w:val="000000"/>
          <w:sz w:val="18"/>
          <w:szCs w:val="24"/>
          <w:lang w:eastAsia="en-GB"/>
        </w:rPr>
        <w:t>1</w:t>
      </w:r>
      <w:r w:rsidRPr="00AA0384">
        <w:rPr>
          <w:color w:val="000000"/>
          <w:sz w:val="18"/>
          <w:szCs w:val="24"/>
          <w:lang w:eastAsia="en-GB"/>
        </w:rPr>
        <w:t>5.0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5</w:t>
      </w:r>
      <w:r w:rsidR="0080055C" w:rsidRPr="00AA0384">
        <w:rPr>
          <w:color w:val="000000"/>
          <w:sz w:val="18"/>
          <w:szCs w:val="24"/>
          <w:lang w:eastAsia="en-GB"/>
        </w:rPr>
        <w:t>.0</w:t>
      </w:r>
      <w:r w:rsidR="00C52DC2" w:rsidRPr="00C52DC2">
        <w:rPr>
          <w:color w:val="000000"/>
          <w:sz w:val="18"/>
          <w:szCs w:val="24"/>
          <w:lang w:eastAsia="en-GB"/>
        </w:rPr>
        <w:t>1</w:t>
      </w:r>
      <w:r w:rsidR="0080055C" w:rsidRPr="00AA0384">
        <w:rPr>
          <w:color w:val="000000"/>
          <w:sz w:val="18"/>
          <w:szCs w:val="24"/>
          <w:lang w:eastAsia="en-GB"/>
        </w:rPr>
        <w:t>.03</w:t>
      </w:r>
      <w:r w:rsidRPr="00AA0384">
        <w:rPr>
          <w:sz w:val="18"/>
          <w:szCs w:val="24"/>
          <w:lang w:eastAsia="en-GB"/>
        </w:rPr>
        <w:tab/>
      </w:r>
      <w:hyperlink r:id="rId1905" w:anchor="Rel-17"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7</w:t>
        </w:r>
      </w:hyperlink>
    </w:p>
    <w:p w14:paraId="7F965F84" w14:textId="3FB015EA" w:rsidR="00DB146F" w:rsidRPr="00AA0384" w:rsidRDefault="00DB146F" w:rsidP="000A4CCF">
      <w:pPr>
        <w:widowControl w:val="0"/>
        <w:tabs>
          <w:tab w:val="left" w:pos="91"/>
          <w:tab w:val="left" w:pos="816"/>
          <w:tab w:val="left" w:pos="4218"/>
          <w:tab w:val="left" w:pos="4927"/>
          <w:tab w:val="left" w:pos="5494"/>
          <w:tab w:val="left" w:pos="6520"/>
        </w:tabs>
        <w:overflowPunct/>
        <w:spacing w:before="40" w:after="40" w:line="24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w:t>
      </w:r>
      <w:r w:rsidR="00C52DC2" w:rsidRPr="00C52DC2">
        <w:rPr>
          <w:color w:val="000000"/>
          <w:sz w:val="18"/>
          <w:szCs w:val="24"/>
          <w:lang w:eastAsia="en-GB"/>
        </w:rPr>
        <w:t>1</w:t>
      </w:r>
      <w:r w:rsidRPr="00AA0384">
        <w:rPr>
          <w:color w:val="000000"/>
          <w:sz w:val="18"/>
          <w:szCs w:val="24"/>
          <w:lang w:eastAsia="en-GB"/>
        </w:rPr>
        <w:t>33.V</w:t>
      </w:r>
      <w:proofErr w:type="gramEnd"/>
      <w:r w:rsidR="00C52DC2" w:rsidRPr="00C52DC2">
        <w:rPr>
          <w:color w:val="000000"/>
          <w:sz w:val="18"/>
          <w:szCs w:val="24"/>
          <w:lang w:eastAsia="en-GB"/>
        </w:rPr>
        <w:t>1</w:t>
      </w:r>
      <w:r w:rsidRPr="00AA0384">
        <w:rPr>
          <w:color w:val="000000"/>
          <w:sz w:val="18"/>
          <w:szCs w:val="24"/>
          <w:lang w:eastAsia="en-GB"/>
        </w:rPr>
        <w:t>7.</w:t>
      </w:r>
      <w:r w:rsidR="00C52DC2" w:rsidRPr="00C52DC2">
        <w:rPr>
          <w:color w:val="000000"/>
          <w:sz w:val="18"/>
          <w:szCs w:val="24"/>
          <w:lang w:eastAsia="en-GB"/>
        </w:rPr>
        <w:t>1</w:t>
      </w:r>
      <w:r w:rsidRPr="00AA0384">
        <w:rPr>
          <w:color w:val="000000"/>
          <w:sz w:val="18"/>
          <w:szCs w:val="24"/>
          <w:lang w:eastAsia="en-GB"/>
        </w:rPr>
        <w:t>5.0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7.</w:t>
      </w:r>
      <w:r w:rsidR="00C52DC2" w:rsidRPr="00C52DC2">
        <w:rPr>
          <w:color w:val="000000"/>
          <w:sz w:val="18"/>
          <w:szCs w:val="24"/>
          <w:lang w:eastAsia="en-GB"/>
        </w:rPr>
        <w:t>1</w:t>
      </w:r>
      <w:r w:rsidRPr="00AA0384">
        <w:rPr>
          <w:color w:val="000000"/>
          <w:sz w:val="18"/>
          <w:szCs w:val="24"/>
          <w:lang w:eastAsia="en-GB"/>
        </w:rPr>
        <w:t>5.0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5</w:t>
      </w:r>
      <w:r w:rsidR="0080055C" w:rsidRPr="00AA0384">
        <w:rPr>
          <w:color w:val="000000"/>
          <w:sz w:val="18"/>
          <w:szCs w:val="24"/>
          <w:lang w:eastAsia="en-GB"/>
        </w:rPr>
        <w:t>.0</w:t>
      </w:r>
      <w:r w:rsidR="00C52DC2" w:rsidRPr="00C52DC2">
        <w:rPr>
          <w:color w:val="000000"/>
          <w:sz w:val="18"/>
          <w:szCs w:val="24"/>
          <w:lang w:eastAsia="en-GB"/>
        </w:rPr>
        <w:t>1</w:t>
      </w:r>
      <w:r w:rsidR="0080055C" w:rsidRPr="00AA0384">
        <w:rPr>
          <w:color w:val="000000"/>
          <w:sz w:val="18"/>
          <w:szCs w:val="24"/>
          <w:lang w:eastAsia="en-GB"/>
        </w:rPr>
        <w:t>.03</w:t>
      </w:r>
      <w:r w:rsidRPr="00AA0384">
        <w:rPr>
          <w:sz w:val="18"/>
          <w:szCs w:val="24"/>
          <w:lang w:eastAsia="en-GB"/>
        </w:rPr>
        <w:tab/>
      </w:r>
      <w:hyperlink r:id="rId1906"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7&amp;oldFileUrl=NTN/RIT/CCSA.</w:t>
        </w:r>
        <w:r w:rsidR="00BC5584" w:rsidRPr="00BC5584">
          <w:rPr>
            <w:color w:val="0563C1"/>
            <w:sz w:val="18"/>
            <w:szCs w:val="24"/>
            <w:u w:val="single"/>
            <w:lang w:eastAsia="en-GB"/>
          </w:rPr>
          <w:t>3GPP</w:t>
        </w:r>
        <w:r w:rsidRPr="00AA0384">
          <w:rPr>
            <w:color w:val="0563C1"/>
            <w:sz w:val="18"/>
            <w:szCs w:val="24"/>
            <w:u w:val="single"/>
            <w:lang w:eastAsia="en-GB"/>
          </w:rPr>
          <w:t>.38.</w:t>
        </w:r>
        <w:r w:rsidR="00C52DC2" w:rsidRPr="00C52DC2">
          <w:rPr>
            <w:color w:val="0563C1"/>
            <w:sz w:val="18"/>
            <w:szCs w:val="24"/>
            <w:u w:val="single"/>
            <w:lang w:eastAsia="en-GB"/>
          </w:rPr>
          <w:t>1</w:t>
        </w:r>
        <w:r w:rsidRPr="00AA0384">
          <w:rPr>
            <w:color w:val="0563C1"/>
            <w:sz w:val="18"/>
            <w:szCs w:val="24"/>
            <w:u w:val="single"/>
            <w:lang w:eastAsia="en-GB"/>
          </w:rPr>
          <w:t>33.V</w:t>
        </w:r>
        <w:r w:rsidR="00C52DC2" w:rsidRPr="00C52DC2">
          <w:rPr>
            <w:color w:val="0563C1"/>
            <w:sz w:val="18"/>
            <w:szCs w:val="24"/>
            <w:u w:val="single"/>
            <w:lang w:eastAsia="en-GB"/>
          </w:rPr>
          <w:t>1</w:t>
        </w:r>
        <w:r w:rsidRPr="00AA0384">
          <w:rPr>
            <w:color w:val="0563C1"/>
            <w:sz w:val="18"/>
            <w:szCs w:val="24"/>
            <w:u w:val="single"/>
            <w:lang w:eastAsia="en-GB"/>
          </w:rPr>
          <w:t>7.</w:t>
        </w:r>
        <w:r w:rsidR="00C52DC2" w:rsidRPr="00C52DC2">
          <w:rPr>
            <w:color w:val="0563C1"/>
            <w:sz w:val="18"/>
            <w:szCs w:val="24"/>
            <w:u w:val="single"/>
            <w:lang w:eastAsia="en-GB"/>
          </w:rPr>
          <w:t>1</w:t>
        </w:r>
        <w:r w:rsidRPr="00AA0384">
          <w:rPr>
            <w:color w:val="0563C1"/>
            <w:sz w:val="18"/>
            <w:szCs w:val="24"/>
            <w:u w:val="single"/>
            <w:lang w:eastAsia="en-GB"/>
          </w:rPr>
          <w:t>5.0.zip</w:t>
        </w:r>
      </w:hyperlink>
    </w:p>
    <w:p w14:paraId="46DB5053" w14:textId="2F10A568" w:rsidR="00DB146F" w:rsidRPr="00A20096" w:rsidRDefault="00DB146F" w:rsidP="000A4CCF">
      <w:pPr>
        <w:widowControl w:val="0"/>
        <w:tabs>
          <w:tab w:val="left" w:pos="91"/>
          <w:tab w:val="left" w:pos="816"/>
          <w:tab w:val="left" w:pos="4218"/>
          <w:tab w:val="left" w:pos="4927"/>
          <w:tab w:val="left" w:pos="5494"/>
          <w:tab w:val="left" w:pos="6520"/>
        </w:tabs>
        <w:overflowPunct/>
        <w:spacing w:before="40" w:after="40" w:line="24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r w:rsidRPr="00A20096">
        <w:rPr>
          <w:color w:val="000000"/>
          <w:sz w:val="18"/>
          <w:szCs w:val="24"/>
          <w:lang w:val="fr-FR" w:eastAsia="en-GB"/>
        </w:rPr>
        <w:t xml:space="preserve">ETSI TS </w:t>
      </w:r>
      <w:r w:rsidR="00C52DC2" w:rsidRPr="00A20096">
        <w:rPr>
          <w:color w:val="000000"/>
          <w:sz w:val="18"/>
          <w:szCs w:val="24"/>
          <w:lang w:val="fr-FR" w:eastAsia="en-GB"/>
        </w:rPr>
        <w:t>1</w:t>
      </w:r>
      <w:r w:rsidRPr="00A20096">
        <w:rPr>
          <w:color w:val="000000"/>
          <w:sz w:val="18"/>
          <w:szCs w:val="24"/>
          <w:lang w:val="fr-FR" w:eastAsia="en-GB"/>
        </w:rPr>
        <w:t xml:space="preserve">38 </w:t>
      </w:r>
      <w:r w:rsidR="00C52DC2" w:rsidRPr="00A20096">
        <w:rPr>
          <w:color w:val="000000"/>
          <w:sz w:val="18"/>
          <w:szCs w:val="24"/>
          <w:lang w:val="fr-FR" w:eastAsia="en-GB"/>
        </w:rPr>
        <w:t>1</w:t>
      </w:r>
      <w:r w:rsidRPr="00A20096">
        <w:rPr>
          <w:color w:val="000000"/>
          <w:sz w:val="18"/>
          <w:szCs w:val="24"/>
          <w:lang w:val="fr-FR" w:eastAsia="en-GB"/>
        </w:rPr>
        <w:t>33 V</w:t>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w:t>
      </w:r>
      <w:r w:rsidRPr="00A20096">
        <w:rPr>
          <w:color w:val="000000"/>
          <w:sz w:val="18"/>
          <w:szCs w:val="24"/>
          <w:lang w:val="fr-FR" w:eastAsia="en-GB"/>
        </w:rPr>
        <w:t>5.0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C52DC2" w:rsidRPr="00A20096">
        <w:rPr>
          <w:color w:val="000000"/>
          <w:sz w:val="18"/>
          <w:szCs w:val="24"/>
          <w:lang w:val="fr-FR" w:eastAsia="en-GB"/>
        </w:rPr>
        <w:t>11</w:t>
      </w:r>
      <w:r w:rsidRPr="00A20096">
        <w:rPr>
          <w:color w:val="000000"/>
          <w:sz w:val="18"/>
          <w:szCs w:val="24"/>
          <w:lang w:val="fr-FR" w:eastAsia="en-GB"/>
        </w:rPr>
        <w:t>)</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w:t>
      </w:r>
      <w:r w:rsidRPr="00A20096">
        <w:rPr>
          <w:color w:val="000000"/>
          <w:sz w:val="18"/>
          <w:szCs w:val="24"/>
          <w:lang w:val="fr-FR" w:eastAsia="en-GB"/>
        </w:rPr>
        <w:t>5.0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0055C" w:rsidRPr="00A20096">
        <w:rPr>
          <w:color w:val="000000"/>
          <w:sz w:val="18"/>
          <w:szCs w:val="24"/>
          <w:lang w:val="fr-FR" w:eastAsia="en-GB"/>
        </w:rPr>
        <w:t>.</w:t>
      </w:r>
      <w:r w:rsidR="00C52DC2" w:rsidRPr="00A20096">
        <w:rPr>
          <w:color w:val="000000"/>
          <w:sz w:val="18"/>
          <w:szCs w:val="24"/>
          <w:lang w:val="fr-FR" w:eastAsia="en-GB"/>
        </w:rPr>
        <w:t>11</w:t>
      </w:r>
      <w:r w:rsidR="0080055C" w:rsidRPr="00A20096">
        <w:rPr>
          <w:color w:val="000000"/>
          <w:sz w:val="18"/>
          <w:szCs w:val="24"/>
          <w:lang w:val="fr-FR" w:eastAsia="en-GB"/>
        </w:rPr>
        <w:t>.</w:t>
      </w:r>
      <w:r w:rsidR="00C52DC2" w:rsidRPr="00A20096">
        <w:rPr>
          <w:color w:val="000000"/>
          <w:sz w:val="18"/>
          <w:szCs w:val="24"/>
          <w:lang w:val="fr-FR" w:eastAsia="en-GB"/>
        </w:rPr>
        <w:t>1</w:t>
      </w:r>
      <w:r w:rsidR="0080055C" w:rsidRPr="00A20096">
        <w:rPr>
          <w:color w:val="000000"/>
          <w:sz w:val="18"/>
          <w:szCs w:val="24"/>
          <w:lang w:val="fr-FR" w:eastAsia="en-GB"/>
        </w:rPr>
        <w:t>5</w:t>
      </w:r>
      <w:r w:rsidRPr="00A20096">
        <w:rPr>
          <w:sz w:val="18"/>
          <w:szCs w:val="24"/>
          <w:lang w:val="fr-FR" w:eastAsia="en-GB"/>
        </w:rPr>
        <w:tab/>
      </w:r>
      <w:hyperlink r:id="rId1907"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C52DC2" w:rsidRPr="00A20096">
          <w:rPr>
            <w:color w:val="0563C1"/>
            <w:sz w:val="18"/>
            <w:szCs w:val="24"/>
            <w:u w:val="single"/>
            <w:lang w:val="fr-FR" w:eastAsia="en-GB"/>
          </w:rPr>
          <w:t>1</w:t>
        </w:r>
        <w:r w:rsidRPr="00A20096">
          <w:rPr>
            <w:color w:val="0563C1"/>
            <w:sz w:val="18"/>
            <w:szCs w:val="24"/>
            <w:u w:val="single"/>
            <w:lang w:val="fr-FR" w:eastAsia="en-GB"/>
          </w:rPr>
          <w:t>00_</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C52DC2" w:rsidRPr="00A20096">
          <w:rPr>
            <w:color w:val="0563C1"/>
            <w:sz w:val="18"/>
            <w:szCs w:val="24"/>
            <w:u w:val="single"/>
            <w:lang w:val="fr-FR" w:eastAsia="en-GB"/>
          </w:rPr>
          <w:t>1</w:t>
        </w:r>
        <w:r w:rsidRPr="00A20096">
          <w:rPr>
            <w:color w:val="0563C1"/>
            <w:sz w:val="18"/>
            <w:szCs w:val="24"/>
            <w:u w:val="single"/>
            <w:lang w:val="fr-FR" w:eastAsia="en-GB"/>
          </w:rPr>
          <w:t>99/</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C52DC2" w:rsidRPr="00A20096">
          <w:rPr>
            <w:color w:val="0563C1"/>
            <w:sz w:val="18"/>
            <w:szCs w:val="24"/>
            <w:u w:val="single"/>
            <w:lang w:val="fr-FR" w:eastAsia="en-GB"/>
          </w:rPr>
          <w:t>1</w:t>
        </w:r>
        <w:r w:rsidRPr="00A20096">
          <w:rPr>
            <w:color w:val="0563C1"/>
            <w:sz w:val="18"/>
            <w:szCs w:val="24"/>
            <w:u w:val="single"/>
            <w:lang w:val="fr-FR" w:eastAsia="en-GB"/>
          </w:rPr>
          <w:t>33/</w:t>
        </w:r>
        <w:r w:rsidR="00C52DC2" w:rsidRPr="00A20096">
          <w:rPr>
            <w:color w:val="0563C1"/>
            <w:sz w:val="18"/>
            <w:szCs w:val="24"/>
            <w:u w:val="single"/>
            <w:lang w:val="fr-FR" w:eastAsia="en-GB"/>
          </w:rPr>
          <w:t>1</w:t>
        </w:r>
        <w:r w:rsidRPr="00A20096">
          <w:rPr>
            <w:color w:val="0563C1"/>
            <w:sz w:val="18"/>
            <w:szCs w:val="24"/>
            <w:u w:val="single"/>
            <w:lang w:val="fr-FR" w:eastAsia="en-GB"/>
          </w:rPr>
          <w:t>7.</w:t>
        </w:r>
        <w:r w:rsidR="00C52DC2" w:rsidRPr="00A20096">
          <w:rPr>
            <w:color w:val="0563C1"/>
            <w:sz w:val="18"/>
            <w:szCs w:val="24"/>
            <w:u w:val="single"/>
            <w:lang w:val="fr-FR" w:eastAsia="en-GB"/>
          </w:rPr>
          <w:t>1</w:t>
        </w:r>
        <w:r w:rsidRPr="00A20096">
          <w:rPr>
            <w:color w:val="0563C1"/>
            <w:sz w:val="18"/>
            <w:szCs w:val="24"/>
            <w:u w:val="single"/>
            <w:lang w:val="fr-FR" w:eastAsia="en-GB"/>
          </w:rPr>
          <w:t>5.00_60/ts_</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C52DC2" w:rsidRPr="00A20096">
          <w:rPr>
            <w:color w:val="0563C1"/>
            <w:sz w:val="18"/>
            <w:szCs w:val="24"/>
            <w:u w:val="single"/>
            <w:lang w:val="fr-FR" w:eastAsia="en-GB"/>
          </w:rPr>
          <w:t>1</w:t>
        </w:r>
        <w:r w:rsidRPr="00A20096">
          <w:rPr>
            <w:color w:val="0563C1"/>
            <w:sz w:val="18"/>
            <w:szCs w:val="24"/>
            <w:u w:val="single"/>
            <w:lang w:val="fr-FR" w:eastAsia="en-GB"/>
          </w:rPr>
          <w:t>33v</w:t>
        </w:r>
        <w:r w:rsidR="00C52DC2" w:rsidRPr="00A20096">
          <w:rPr>
            <w:color w:val="0563C1"/>
            <w:sz w:val="18"/>
            <w:szCs w:val="24"/>
            <w:u w:val="single"/>
            <w:lang w:val="fr-FR" w:eastAsia="en-GB"/>
          </w:rPr>
          <w:t>1</w:t>
        </w:r>
        <w:r w:rsidRPr="00A20096">
          <w:rPr>
            <w:color w:val="0563C1"/>
            <w:sz w:val="18"/>
            <w:szCs w:val="24"/>
            <w:u w:val="single"/>
            <w:lang w:val="fr-FR" w:eastAsia="en-GB"/>
          </w:rPr>
          <w:t>7</w:t>
        </w:r>
        <w:r w:rsidR="00C52DC2" w:rsidRPr="00A20096">
          <w:rPr>
            <w:color w:val="0563C1"/>
            <w:sz w:val="18"/>
            <w:szCs w:val="24"/>
            <w:u w:val="single"/>
            <w:lang w:val="fr-FR" w:eastAsia="en-GB"/>
          </w:rPr>
          <w:t>1</w:t>
        </w:r>
        <w:r w:rsidRPr="00A20096">
          <w:rPr>
            <w:color w:val="0563C1"/>
            <w:sz w:val="18"/>
            <w:szCs w:val="24"/>
            <w:u w:val="single"/>
            <w:lang w:val="fr-FR" w:eastAsia="en-GB"/>
          </w:rPr>
          <w:t>500p.pdf</w:t>
        </w:r>
      </w:hyperlink>
    </w:p>
    <w:p w14:paraId="66A56647" w14:textId="7150DAE0" w:rsidR="00DB146F" w:rsidRPr="00A20096" w:rsidRDefault="00DB146F" w:rsidP="000A4CCF">
      <w:pPr>
        <w:widowControl w:val="0"/>
        <w:tabs>
          <w:tab w:val="left" w:pos="91"/>
          <w:tab w:val="left" w:pos="816"/>
          <w:tab w:val="left" w:pos="4218"/>
          <w:tab w:val="left" w:pos="4927"/>
          <w:tab w:val="left" w:pos="5494"/>
          <w:tab w:val="left" w:pos="6520"/>
        </w:tabs>
        <w:overflowPunct/>
        <w:spacing w:before="40" w:after="40" w:line="24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r w:rsidRPr="00A20096">
        <w:rPr>
          <w:color w:val="000000"/>
          <w:sz w:val="18"/>
          <w:szCs w:val="24"/>
          <w:lang w:val="fr-FR" w:eastAsia="en-GB"/>
        </w:rPr>
        <w:t>TSDSI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8.</w:t>
      </w:r>
      <w:r w:rsidR="00C52DC2" w:rsidRPr="00A20096">
        <w:rPr>
          <w:color w:val="000000"/>
          <w:sz w:val="18"/>
          <w:szCs w:val="24"/>
          <w:lang w:val="fr-FR" w:eastAsia="en-GB"/>
        </w:rPr>
        <w:t>1</w:t>
      </w:r>
      <w:r w:rsidRPr="00A20096">
        <w:rPr>
          <w:color w:val="000000"/>
          <w:sz w:val="18"/>
          <w:szCs w:val="24"/>
          <w:lang w:val="fr-FR" w:eastAsia="en-GB"/>
        </w:rPr>
        <w:t>33-</w:t>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w:t>
      </w:r>
      <w:r w:rsidRPr="00A20096">
        <w:rPr>
          <w:color w:val="000000"/>
          <w:sz w:val="18"/>
          <w:szCs w:val="24"/>
          <w:lang w:val="fr-FR" w:eastAsia="en-GB"/>
        </w:rPr>
        <w:t>5.0 V</w:t>
      </w:r>
      <w:r w:rsidR="00C52DC2" w:rsidRPr="00A20096">
        <w:rPr>
          <w:color w:val="000000"/>
          <w:sz w:val="18"/>
          <w:szCs w:val="24"/>
          <w:lang w:val="fr-FR" w:eastAsia="en-GB"/>
        </w:rPr>
        <w:t>1</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0.0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7.</w:t>
      </w:r>
      <w:r w:rsidR="00C52DC2" w:rsidRPr="00A20096">
        <w:rPr>
          <w:color w:val="000000"/>
          <w:sz w:val="18"/>
          <w:szCs w:val="24"/>
          <w:lang w:val="fr-FR" w:eastAsia="en-GB"/>
        </w:rPr>
        <w:t>1</w:t>
      </w:r>
      <w:r w:rsidRPr="00A20096">
        <w:rPr>
          <w:color w:val="000000"/>
          <w:sz w:val="18"/>
          <w:szCs w:val="24"/>
          <w:lang w:val="fr-FR" w:eastAsia="en-GB"/>
        </w:rPr>
        <w:t>5.0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5</w:t>
      </w:r>
      <w:r w:rsidR="0080055C" w:rsidRPr="00A20096">
        <w:rPr>
          <w:color w:val="000000"/>
          <w:sz w:val="18"/>
          <w:szCs w:val="24"/>
          <w:lang w:val="fr-FR" w:eastAsia="en-GB"/>
        </w:rPr>
        <w:t>.03.0</w:t>
      </w:r>
      <w:r w:rsidR="00265C0E" w:rsidRPr="00A20096">
        <w:rPr>
          <w:color w:val="000000"/>
          <w:sz w:val="18"/>
          <w:szCs w:val="24"/>
          <w:lang w:val="fr-FR" w:eastAsia="en-GB"/>
        </w:rPr>
        <w:t>2</w:t>
      </w:r>
      <w:r w:rsidRPr="00A20096">
        <w:rPr>
          <w:sz w:val="18"/>
          <w:szCs w:val="24"/>
          <w:lang w:val="fr-FR" w:eastAsia="en-GB"/>
        </w:rPr>
        <w:tab/>
      </w:r>
      <w:hyperlink r:id="rId1908" w:history="1">
        <w:r w:rsidRPr="00A20096">
          <w:rPr>
            <w:color w:val="0563C1"/>
            <w:sz w:val="18"/>
            <w:szCs w:val="24"/>
            <w:u w:val="single"/>
            <w:lang w:val="fr-FR" w:eastAsia="en-GB"/>
          </w:rPr>
          <w:t>https://members.tsdsi.in/s/PrPaQGsTSMtH5yQ</w:t>
        </w:r>
      </w:hyperlink>
    </w:p>
    <w:p w14:paraId="7251A1BC" w14:textId="09BC86ED" w:rsidR="00DB146F" w:rsidRPr="00B231E1" w:rsidRDefault="00DB146F" w:rsidP="000A4CCF">
      <w:pPr>
        <w:widowControl w:val="0"/>
        <w:tabs>
          <w:tab w:val="left" w:pos="91"/>
          <w:tab w:val="left" w:pos="816"/>
          <w:tab w:val="left" w:pos="4218"/>
          <w:tab w:val="left" w:pos="4927"/>
          <w:tab w:val="left" w:pos="5494"/>
          <w:tab w:val="left" w:pos="6520"/>
        </w:tabs>
        <w:overflowPunct/>
        <w:spacing w:before="40" w:after="40" w:line="240" w:lineRule="exact"/>
        <w:textAlignment w:val="auto"/>
        <w:rPr>
          <w:color w:val="0563C1"/>
          <w:spacing w:val="-2"/>
          <w:sz w:val="18"/>
          <w:szCs w:val="24"/>
          <w:u w:val="single"/>
          <w:lang w:val="fr-FR" w:eastAsia="en-GB"/>
        </w:rPr>
      </w:pPr>
      <w:r w:rsidRPr="00B231E1">
        <w:rPr>
          <w:color w:val="000000"/>
          <w:spacing w:val="-2"/>
          <w:sz w:val="18"/>
          <w:szCs w:val="24"/>
          <w:lang w:val="fr-FR" w:eastAsia="en-GB"/>
        </w:rPr>
        <w:t>TTA</w:t>
      </w:r>
      <w:r w:rsidRPr="00B231E1">
        <w:rPr>
          <w:spacing w:val="-2"/>
          <w:sz w:val="18"/>
          <w:szCs w:val="24"/>
          <w:lang w:val="fr-FR" w:eastAsia="en-GB"/>
        </w:rPr>
        <w:tab/>
      </w:r>
      <w:r w:rsidRPr="00B231E1">
        <w:rPr>
          <w:color w:val="000000"/>
          <w:spacing w:val="-2"/>
          <w:sz w:val="18"/>
          <w:szCs w:val="24"/>
          <w:lang w:val="fr-FR" w:eastAsia="en-GB"/>
        </w:rPr>
        <w:t>TTAT.3G-38.</w:t>
      </w:r>
      <w:r w:rsidR="00C52DC2" w:rsidRPr="00B231E1">
        <w:rPr>
          <w:color w:val="000000"/>
          <w:spacing w:val="-2"/>
          <w:sz w:val="18"/>
          <w:szCs w:val="24"/>
          <w:lang w:val="fr-FR" w:eastAsia="en-GB"/>
        </w:rPr>
        <w:t>1</w:t>
      </w:r>
      <w:r w:rsidRPr="00B231E1">
        <w:rPr>
          <w:color w:val="000000"/>
          <w:spacing w:val="-2"/>
          <w:sz w:val="18"/>
          <w:szCs w:val="24"/>
          <w:lang w:val="fr-FR" w:eastAsia="en-GB"/>
        </w:rPr>
        <w:t>33V</w:t>
      </w:r>
      <w:r w:rsidR="00C52DC2" w:rsidRPr="00B231E1">
        <w:rPr>
          <w:color w:val="000000"/>
          <w:spacing w:val="-2"/>
          <w:sz w:val="18"/>
          <w:szCs w:val="24"/>
          <w:lang w:val="fr-FR" w:eastAsia="en-GB"/>
        </w:rPr>
        <w:t>1</w:t>
      </w:r>
      <w:r w:rsidRPr="00B231E1">
        <w:rPr>
          <w:color w:val="000000"/>
          <w:spacing w:val="-2"/>
          <w:sz w:val="18"/>
          <w:szCs w:val="24"/>
          <w:lang w:val="fr-FR" w:eastAsia="en-GB"/>
        </w:rPr>
        <w:t>7.</w:t>
      </w:r>
      <w:r w:rsidR="00C52DC2" w:rsidRPr="00B231E1">
        <w:rPr>
          <w:color w:val="000000"/>
          <w:spacing w:val="-2"/>
          <w:sz w:val="18"/>
          <w:szCs w:val="24"/>
          <w:lang w:val="fr-FR" w:eastAsia="en-GB"/>
        </w:rPr>
        <w:t>1</w:t>
      </w:r>
      <w:r w:rsidRPr="00B231E1">
        <w:rPr>
          <w:color w:val="000000"/>
          <w:spacing w:val="-2"/>
          <w:sz w:val="18"/>
          <w:szCs w:val="24"/>
          <w:lang w:val="fr-FR" w:eastAsia="en-GB"/>
        </w:rPr>
        <w:t>5.0</w:t>
      </w:r>
      <w:r w:rsidRPr="00B231E1">
        <w:rPr>
          <w:spacing w:val="-2"/>
          <w:sz w:val="18"/>
          <w:szCs w:val="24"/>
          <w:lang w:val="fr-FR" w:eastAsia="en-GB"/>
        </w:rPr>
        <w:tab/>
      </w:r>
      <w:r w:rsidR="00C52DC2" w:rsidRPr="00B231E1">
        <w:rPr>
          <w:color w:val="000000"/>
          <w:spacing w:val="-2"/>
          <w:sz w:val="18"/>
          <w:szCs w:val="24"/>
          <w:lang w:val="fr-FR" w:eastAsia="en-GB"/>
        </w:rPr>
        <w:t>1</w:t>
      </w:r>
      <w:r w:rsidRPr="00B231E1">
        <w:rPr>
          <w:color w:val="000000"/>
          <w:spacing w:val="-2"/>
          <w:sz w:val="18"/>
          <w:szCs w:val="24"/>
          <w:lang w:val="fr-FR" w:eastAsia="en-GB"/>
        </w:rPr>
        <w:t>7.</w:t>
      </w:r>
      <w:r w:rsidR="00C52DC2" w:rsidRPr="00B231E1">
        <w:rPr>
          <w:color w:val="000000"/>
          <w:spacing w:val="-2"/>
          <w:sz w:val="18"/>
          <w:szCs w:val="24"/>
          <w:lang w:val="fr-FR" w:eastAsia="en-GB"/>
        </w:rPr>
        <w:t>1</w:t>
      </w:r>
      <w:r w:rsidRPr="00B231E1">
        <w:rPr>
          <w:color w:val="000000"/>
          <w:spacing w:val="-2"/>
          <w:sz w:val="18"/>
          <w:szCs w:val="24"/>
          <w:lang w:val="fr-FR" w:eastAsia="en-GB"/>
        </w:rPr>
        <w:t>5.0</w:t>
      </w:r>
      <w:r w:rsidRPr="00B231E1">
        <w:rPr>
          <w:spacing w:val="-2"/>
          <w:sz w:val="18"/>
          <w:szCs w:val="24"/>
          <w:lang w:val="fr-FR" w:eastAsia="en-GB"/>
        </w:rPr>
        <w:tab/>
      </w:r>
      <w:r w:rsidRPr="00B231E1">
        <w:rPr>
          <w:color w:val="000000"/>
          <w:spacing w:val="-2"/>
          <w:sz w:val="18"/>
          <w:szCs w:val="24"/>
          <w:rtl/>
          <w:lang w:val="fr-FR" w:eastAsia="en-GB"/>
        </w:rPr>
        <w:t>نُشرت</w:t>
      </w:r>
      <w:r w:rsidRPr="00B231E1">
        <w:rPr>
          <w:spacing w:val="-2"/>
          <w:sz w:val="18"/>
          <w:szCs w:val="24"/>
          <w:lang w:val="fr-FR" w:eastAsia="en-GB"/>
        </w:rPr>
        <w:tab/>
      </w:r>
      <w:r w:rsidR="00265C0E" w:rsidRPr="00B231E1">
        <w:rPr>
          <w:color w:val="000000"/>
          <w:spacing w:val="-2"/>
          <w:sz w:val="18"/>
          <w:szCs w:val="24"/>
          <w:lang w:val="fr-FR" w:eastAsia="en-GB"/>
        </w:rPr>
        <w:t>2</w:t>
      </w:r>
      <w:r w:rsidRPr="00B231E1">
        <w:rPr>
          <w:color w:val="000000"/>
          <w:spacing w:val="-2"/>
          <w:sz w:val="18"/>
          <w:szCs w:val="24"/>
          <w:lang w:val="fr-FR" w:eastAsia="en-GB"/>
        </w:rPr>
        <w:t>0</w:t>
      </w:r>
      <w:r w:rsidR="00265C0E" w:rsidRPr="00B231E1">
        <w:rPr>
          <w:color w:val="000000"/>
          <w:spacing w:val="-2"/>
          <w:sz w:val="18"/>
          <w:szCs w:val="24"/>
          <w:lang w:val="fr-FR" w:eastAsia="en-GB"/>
        </w:rPr>
        <w:t>2</w:t>
      </w:r>
      <w:r w:rsidRPr="00B231E1">
        <w:rPr>
          <w:color w:val="000000"/>
          <w:spacing w:val="-2"/>
          <w:sz w:val="18"/>
          <w:szCs w:val="24"/>
          <w:lang w:val="fr-FR" w:eastAsia="en-GB"/>
        </w:rPr>
        <w:t>5</w:t>
      </w:r>
      <w:r w:rsidR="0080055C" w:rsidRPr="00B231E1">
        <w:rPr>
          <w:color w:val="000000"/>
          <w:spacing w:val="-2"/>
          <w:sz w:val="18"/>
          <w:szCs w:val="24"/>
          <w:lang w:val="fr-FR" w:eastAsia="en-GB"/>
        </w:rPr>
        <w:t>.0</w:t>
      </w:r>
      <w:r w:rsidR="00C52DC2" w:rsidRPr="00B231E1">
        <w:rPr>
          <w:color w:val="000000"/>
          <w:spacing w:val="-2"/>
          <w:sz w:val="18"/>
          <w:szCs w:val="24"/>
          <w:lang w:val="fr-FR" w:eastAsia="en-GB"/>
        </w:rPr>
        <w:t>1</w:t>
      </w:r>
      <w:r w:rsidR="0080055C" w:rsidRPr="00B231E1">
        <w:rPr>
          <w:color w:val="000000"/>
          <w:spacing w:val="-2"/>
          <w:sz w:val="18"/>
          <w:szCs w:val="24"/>
          <w:lang w:val="fr-FR" w:eastAsia="en-GB"/>
        </w:rPr>
        <w:t>.3</w:t>
      </w:r>
      <w:r w:rsidR="00C52DC2" w:rsidRPr="00B231E1">
        <w:rPr>
          <w:color w:val="000000"/>
          <w:spacing w:val="-2"/>
          <w:sz w:val="18"/>
          <w:szCs w:val="24"/>
          <w:lang w:val="fr-FR" w:eastAsia="en-GB"/>
        </w:rPr>
        <w:t>1</w:t>
      </w:r>
      <w:r w:rsidRPr="00B231E1">
        <w:rPr>
          <w:spacing w:val="-2"/>
          <w:sz w:val="18"/>
          <w:szCs w:val="24"/>
          <w:lang w:val="fr-FR" w:eastAsia="en-GB"/>
        </w:rPr>
        <w:tab/>
      </w:r>
      <w:hyperlink r:id="rId1909" w:history="1">
        <w:r w:rsidRPr="00B231E1">
          <w:rPr>
            <w:color w:val="0563C1"/>
            <w:spacing w:val="-2"/>
            <w:sz w:val="18"/>
            <w:szCs w:val="24"/>
            <w:u w:val="single"/>
            <w:lang w:val="fr-FR" w:eastAsia="en-GB"/>
          </w:rPr>
          <w:t>https://www.tta.or.kr/e</w:t>
        </w:r>
        <w:r w:rsidR="006B4774" w:rsidRPr="00B231E1">
          <w:rPr>
            <w:color w:val="0563C1"/>
            <w:spacing w:val="-2"/>
            <w:sz w:val="18"/>
            <w:szCs w:val="24"/>
            <w:u w:val="single"/>
            <w:lang w:val="fr-FR" w:eastAsia="en-GB"/>
          </w:rPr>
          <w:t>NG</w:t>
        </w:r>
        <w:r w:rsidRPr="00B231E1">
          <w:rPr>
            <w:color w:val="0563C1"/>
            <w:spacing w:val="-2"/>
            <w:sz w:val="18"/>
            <w:szCs w:val="24"/>
            <w:u w:val="single"/>
            <w:lang w:val="fr-FR" w:eastAsia="en-GB"/>
          </w:rPr>
          <w:t>/ttaSearchE</w:t>
        </w:r>
        <w:r w:rsidR="006B4774" w:rsidRPr="00B231E1">
          <w:rPr>
            <w:color w:val="0563C1"/>
            <w:spacing w:val="-2"/>
            <w:sz w:val="18"/>
            <w:szCs w:val="24"/>
            <w:u w:val="single"/>
            <w:lang w:val="fr-FR" w:eastAsia="en-GB"/>
          </w:rPr>
          <w:t>NG</w:t>
        </w:r>
        <w:r w:rsidRPr="00B231E1">
          <w:rPr>
            <w:color w:val="0563C1"/>
            <w:spacing w:val="-2"/>
            <w:sz w:val="18"/>
            <w:szCs w:val="24"/>
            <w:u w:val="single"/>
            <w:lang w:val="fr-FR" w:eastAsia="en-GB"/>
          </w:rPr>
          <w:t>View.do?key=46</w:t>
        </w:r>
        <w:r w:rsidR="00C52DC2" w:rsidRPr="00B231E1">
          <w:rPr>
            <w:color w:val="0563C1"/>
            <w:spacing w:val="-2"/>
            <w:sz w:val="18"/>
            <w:szCs w:val="24"/>
            <w:u w:val="single"/>
            <w:lang w:val="fr-FR" w:eastAsia="en-GB"/>
          </w:rPr>
          <w:t>1</w:t>
        </w:r>
        <w:r w:rsidRPr="00B231E1">
          <w:rPr>
            <w:color w:val="0563C1"/>
            <w:spacing w:val="-2"/>
            <w:sz w:val="18"/>
            <w:szCs w:val="24"/>
            <w:u w:val="single"/>
            <w:lang w:val="fr-FR" w:eastAsia="en-GB"/>
          </w:rPr>
          <w:t>&amp;searchStandardNo=TTAT.3G-38.</w:t>
        </w:r>
        <w:r w:rsidR="00C52DC2" w:rsidRPr="00B231E1">
          <w:rPr>
            <w:color w:val="0563C1"/>
            <w:spacing w:val="-2"/>
            <w:sz w:val="18"/>
            <w:szCs w:val="24"/>
            <w:u w:val="single"/>
            <w:lang w:val="fr-FR" w:eastAsia="en-GB"/>
          </w:rPr>
          <w:t>1</w:t>
        </w:r>
        <w:r w:rsidRPr="00B231E1">
          <w:rPr>
            <w:color w:val="0563C1"/>
            <w:spacing w:val="-2"/>
            <w:sz w:val="18"/>
            <w:szCs w:val="24"/>
            <w:u w:val="single"/>
            <w:lang w:val="fr-FR" w:eastAsia="en-GB"/>
          </w:rPr>
          <w:t>33V</w:t>
        </w:r>
        <w:r w:rsidR="00C52DC2" w:rsidRPr="00B231E1">
          <w:rPr>
            <w:color w:val="0563C1"/>
            <w:spacing w:val="-2"/>
            <w:sz w:val="18"/>
            <w:szCs w:val="24"/>
            <w:u w:val="single"/>
            <w:lang w:val="fr-FR" w:eastAsia="en-GB"/>
          </w:rPr>
          <w:t>1</w:t>
        </w:r>
        <w:r w:rsidRPr="00B231E1">
          <w:rPr>
            <w:color w:val="0563C1"/>
            <w:spacing w:val="-2"/>
            <w:sz w:val="18"/>
            <w:szCs w:val="24"/>
            <w:u w:val="single"/>
            <w:lang w:val="fr-FR" w:eastAsia="en-GB"/>
          </w:rPr>
          <w:t>7.</w:t>
        </w:r>
        <w:r w:rsidR="00C52DC2" w:rsidRPr="00B231E1">
          <w:rPr>
            <w:color w:val="0563C1"/>
            <w:spacing w:val="-2"/>
            <w:sz w:val="18"/>
            <w:szCs w:val="24"/>
            <w:u w:val="single"/>
            <w:lang w:val="fr-FR" w:eastAsia="en-GB"/>
          </w:rPr>
          <w:t>1</w:t>
        </w:r>
        <w:r w:rsidRPr="00B231E1">
          <w:rPr>
            <w:color w:val="0563C1"/>
            <w:spacing w:val="-2"/>
            <w:sz w:val="18"/>
            <w:szCs w:val="24"/>
            <w:u w:val="single"/>
            <w:lang w:val="fr-FR" w:eastAsia="en-GB"/>
          </w:rPr>
          <w:t>5.0&amp;searchCate=TTAS</w:t>
        </w:r>
      </w:hyperlink>
    </w:p>
    <w:p w14:paraId="40B6915F" w14:textId="275C7709" w:rsidR="00DB146F" w:rsidRPr="00AA0384" w:rsidRDefault="00DB146F" w:rsidP="000A4CCF">
      <w:pPr>
        <w:keepNext/>
        <w:widowControl w:val="0"/>
        <w:tabs>
          <w:tab w:val="left" w:pos="91"/>
          <w:tab w:val="left" w:pos="816"/>
          <w:tab w:val="left" w:pos="4218"/>
          <w:tab w:val="left" w:pos="4927"/>
          <w:tab w:val="left" w:pos="5494"/>
          <w:tab w:val="left" w:pos="6520"/>
        </w:tabs>
        <w:overflowPunct/>
        <w:spacing w:before="40" w:after="40" w:line="240" w:lineRule="exact"/>
        <w:textAlignment w:val="auto"/>
        <w:rPr>
          <w:b/>
          <w:bCs/>
          <w:color w:val="000000"/>
          <w:sz w:val="18"/>
          <w:szCs w:val="24"/>
          <w:lang w:eastAsia="en-GB"/>
        </w:rPr>
      </w:pPr>
      <w:r w:rsidRPr="00AA0384">
        <w:rPr>
          <w:b/>
          <w:bCs/>
          <w:color w:val="000000"/>
          <w:sz w:val="18"/>
          <w:szCs w:val="24"/>
          <w:rtl/>
          <w:lang w:eastAsia="en-GB"/>
        </w:rPr>
        <w:t xml:space="preserve">الإصدار </w:t>
      </w:r>
      <w:r w:rsidR="00C52DC2" w:rsidRPr="00C52DC2">
        <w:rPr>
          <w:b/>
          <w:bCs/>
          <w:color w:val="000000"/>
          <w:sz w:val="18"/>
          <w:szCs w:val="24"/>
          <w:lang w:eastAsia="en-GB"/>
        </w:rPr>
        <w:t>1</w:t>
      </w:r>
      <w:r w:rsidRPr="00AA0384">
        <w:rPr>
          <w:b/>
          <w:bCs/>
          <w:color w:val="000000"/>
          <w:sz w:val="18"/>
          <w:szCs w:val="24"/>
          <w:lang w:eastAsia="en-GB"/>
        </w:rPr>
        <w:t>8</w:t>
      </w:r>
    </w:p>
    <w:p w14:paraId="36F3CEE4" w14:textId="144A503A" w:rsidR="00DB146F" w:rsidRPr="00AA0384" w:rsidRDefault="00DB146F" w:rsidP="000A4CCF">
      <w:pPr>
        <w:keepNext/>
        <w:widowControl w:val="0"/>
        <w:tabs>
          <w:tab w:val="left" w:pos="91"/>
          <w:tab w:val="left" w:pos="816"/>
          <w:tab w:val="left" w:pos="4218"/>
          <w:tab w:val="left" w:pos="4927"/>
          <w:tab w:val="left" w:pos="5494"/>
          <w:tab w:val="left" w:pos="6520"/>
        </w:tabs>
        <w:overflowPunct/>
        <w:spacing w:before="40" w:after="40" w:line="240" w:lineRule="exact"/>
        <w:textAlignment w:val="auto"/>
        <w:rPr>
          <w:color w:val="0563C1"/>
          <w:sz w:val="18"/>
          <w:szCs w:val="24"/>
          <w:u w:val="single"/>
          <w:lang w:eastAsia="en-GB"/>
        </w:rPr>
      </w:pPr>
      <w:r w:rsidRPr="00AA0384">
        <w:rPr>
          <w:color w:val="000000"/>
          <w:sz w:val="18"/>
          <w:szCs w:val="24"/>
          <w:lang w:eastAsia="en-GB"/>
        </w:rPr>
        <w:t>ATIS</w:t>
      </w:r>
      <w:r w:rsidRPr="00AA0384">
        <w:rPr>
          <w:sz w:val="18"/>
          <w:szCs w:val="24"/>
          <w:lang w:eastAsia="en-GB"/>
        </w:rPr>
        <w:tab/>
      </w:r>
      <w:r w:rsidRPr="00AA0384">
        <w:rPr>
          <w:color w:val="000000"/>
          <w:sz w:val="18"/>
          <w:szCs w:val="24"/>
          <w:lang w:eastAsia="en-GB"/>
        </w:rPr>
        <w:t>ATIS.</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w:t>
      </w:r>
      <w:r w:rsidR="00C52DC2" w:rsidRPr="00C52DC2">
        <w:rPr>
          <w:color w:val="000000"/>
          <w:sz w:val="18"/>
          <w:szCs w:val="24"/>
          <w:lang w:eastAsia="en-GB"/>
        </w:rPr>
        <w:t>1</w:t>
      </w:r>
      <w:r w:rsidRPr="00AA0384">
        <w:rPr>
          <w:color w:val="000000"/>
          <w:sz w:val="18"/>
          <w:szCs w:val="24"/>
          <w:lang w:eastAsia="en-GB"/>
        </w:rPr>
        <w:t>33.V</w:t>
      </w:r>
      <w:proofErr w:type="gramEnd"/>
      <w:r w:rsidR="00C52DC2" w:rsidRPr="00C52DC2">
        <w:rPr>
          <w:color w:val="000000"/>
          <w:sz w:val="18"/>
          <w:szCs w:val="24"/>
          <w:lang w:eastAsia="en-GB"/>
        </w:rPr>
        <w:t>1</w:t>
      </w:r>
      <w:r w:rsidRPr="00AA0384">
        <w:rPr>
          <w:color w:val="000000"/>
          <w:sz w:val="18"/>
          <w:szCs w:val="24"/>
          <w:lang w:eastAsia="en-GB"/>
        </w:rPr>
        <w:t>8.7.0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8.7.0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5</w:t>
      </w:r>
      <w:r w:rsidR="0080055C" w:rsidRPr="00AA0384">
        <w:rPr>
          <w:color w:val="000000"/>
          <w:sz w:val="18"/>
          <w:szCs w:val="24"/>
          <w:lang w:eastAsia="en-GB"/>
        </w:rPr>
        <w:t>.0</w:t>
      </w:r>
      <w:r w:rsidR="00C52DC2" w:rsidRPr="00C52DC2">
        <w:rPr>
          <w:color w:val="000000"/>
          <w:sz w:val="18"/>
          <w:szCs w:val="24"/>
          <w:lang w:eastAsia="en-GB"/>
        </w:rPr>
        <w:t>1</w:t>
      </w:r>
      <w:r w:rsidR="0080055C" w:rsidRPr="00AA0384">
        <w:rPr>
          <w:color w:val="000000"/>
          <w:sz w:val="18"/>
          <w:szCs w:val="24"/>
          <w:lang w:eastAsia="en-GB"/>
        </w:rPr>
        <w:t>.03</w:t>
      </w:r>
      <w:r w:rsidRPr="00AA0384">
        <w:rPr>
          <w:sz w:val="18"/>
          <w:szCs w:val="24"/>
          <w:lang w:eastAsia="en-GB"/>
        </w:rPr>
        <w:tab/>
      </w:r>
      <w:hyperlink r:id="rId1910" w:anchor="Rel-18" w:history="1">
        <w:r w:rsidRPr="00AA0384">
          <w:rPr>
            <w:color w:val="0563C1"/>
            <w:sz w:val="18"/>
            <w:szCs w:val="24"/>
            <w:u w:val="single"/>
            <w:lang w:eastAsia="en-GB"/>
          </w:rPr>
          <w:t>https://www.atis.org/</w:t>
        </w:r>
        <w:r w:rsidR="00BC5584" w:rsidRPr="00BC5584">
          <w:rPr>
            <w:color w:val="0563C1"/>
            <w:sz w:val="18"/>
            <w:szCs w:val="24"/>
            <w:u w:val="single"/>
            <w:lang w:eastAsia="en-GB"/>
          </w:rPr>
          <w:t>3GPP</w:t>
        </w:r>
        <w:r w:rsidRPr="00AA0384">
          <w:rPr>
            <w:color w:val="0563C1"/>
            <w:sz w:val="18"/>
            <w:szCs w:val="24"/>
            <w:u w:val="single"/>
            <w:lang w:eastAsia="en-GB"/>
          </w:rPr>
          <w:t>-transpositions - Rel-</w:t>
        </w:r>
        <w:r w:rsidR="00C52DC2" w:rsidRPr="00C52DC2">
          <w:rPr>
            <w:color w:val="0563C1"/>
            <w:sz w:val="18"/>
            <w:szCs w:val="24"/>
            <w:u w:val="single"/>
            <w:lang w:eastAsia="en-GB"/>
          </w:rPr>
          <w:t>1</w:t>
        </w:r>
        <w:r w:rsidRPr="00AA0384">
          <w:rPr>
            <w:color w:val="0563C1"/>
            <w:sz w:val="18"/>
            <w:szCs w:val="24"/>
            <w:u w:val="single"/>
            <w:lang w:eastAsia="en-GB"/>
          </w:rPr>
          <w:t>8</w:t>
        </w:r>
      </w:hyperlink>
    </w:p>
    <w:p w14:paraId="4254D173" w14:textId="4B6D25ED" w:rsidR="00DB146F" w:rsidRPr="00AA0384" w:rsidRDefault="00DB146F" w:rsidP="000A4CCF">
      <w:pPr>
        <w:widowControl w:val="0"/>
        <w:tabs>
          <w:tab w:val="left" w:pos="91"/>
          <w:tab w:val="left" w:pos="816"/>
          <w:tab w:val="left" w:pos="4218"/>
          <w:tab w:val="left" w:pos="4927"/>
          <w:tab w:val="left" w:pos="5494"/>
          <w:tab w:val="left" w:pos="6520"/>
        </w:tabs>
        <w:overflowPunct/>
        <w:spacing w:before="40" w:after="40" w:line="240" w:lineRule="exact"/>
        <w:textAlignment w:val="auto"/>
        <w:rPr>
          <w:color w:val="0563C1"/>
          <w:sz w:val="18"/>
          <w:szCs w:val="24"/>
          <w:u w:val="single"/>
          <w:lang w:eastAsia="en-GB"/>
        </w:rPr>
      </w:pPr>
      <w:r w:rsidRPr="00AA0384">
        <w:rPr>
          <w:color w:val="000000"/>
          <w:sz w:val="18"/>
          <w:szCs w:val="24"/>
          <w:lang w:eastAsia="en-GB"/>
        </w:rPr>
        <w:t>CCSA</w:t>
      </w:r>
      <w:r w:rsidRPr="00AA0384">
        <w:rPr>
          <w:sz w:val="18"/>
          <w:szCs w:val="24"/>
          <w:lang w:eastAsia="en-GB"/>
        </w:rPr>
        <w:tab/>
      </w:r>
      <w:r w:rsidRPr="00AA0384">
        <w:rPr>
          <w:color w:val="000000"/>
          <w:sz w:val="18"/>
          <w:szCs w:val="24"/>
          <w:lang w:eastAsia="en-GB"/>
        </w:rPr>
        <w:t>CCSA.</w:t>
      </w:r>
      <w:r w:rsidR="00BC5584" w:rsidRPr="00BC5584">
        <w:rPr>
          <w:color w:val="000000"/>
          <w:sz w:val="18"/>
          <w:szCs w:val="24"/>
          <w:lang w:eastAsia="en-GB"/>
        </w:rPr>
        <w:t>3GPP</w:t>
      </w:r>
      <w:r w:rsidRPr="00AA0384">
        <w:rPr>
          <w:color w:val="000000"/>
          <w:sz w:val="18"/>
          <w:szCs w:val="24"/>
          <w:lang w:eastAsia="en-GB"/>
        </w:rPr>
        <w:t>.</w:t>
      </w:r>
      <w:proofErr w:type="gramStart"/>
      <w:r w:rsidRPr="00AA0384">
        <w:rPr>
          <w:color w:val="000000"/>
          <w:sz w:val="18"/>
          <w:szCs w:val="24"/>
          <w:lang w:eastAsia="en-GB"/>
        </w:rPr>
        <w:t>38.</w:t>
      </w:r>
      <w:r w:rsidR="00C52DC2" w:rsidRPr="00C52DC2">
        <w:rPr>
          <w:color w:val="000000"/>
          <w:sz w:val="18"/>
          <w:szCs w:val="24"/>
          <w:lang w:eastAsia="en-GB"/>
        </w:rPr>
        <w:t>1</w:t>
      </w:r>
      <w:r w:rsidRPr="00AA0384">
        <w:rPr>
          <w:color w:val="000000"/>
          <w:sz w:val="18"/>
          <w:szCs w:val="24"/>
          <w:lang w:eastAsia="en-GB"/>
        </w:rPr>
        <w:t>33.V</w:t>
      </w:r>
      <w:proofErr w:type="gramEnd"/>
      <w:r w:rsidR="00C52DC2" w:rsidRPr="00C52DC2">
        <w:rPr>
          <w:color w:val="000000"/>
          <w:sz w:val="18"/>
          <w:szCs w:val="24"/>
          <w:lang w:eastAsia="en-GB"/>
        </w:rPr>
        <w:t>1</w:t>
      </w:r>
      <w:r w:rsidRPr="00AA0384">
        <w:rPr>
          <w:color w:val="000000"/>
          <w:sz w:val="18"/>
          <w:szCs w:val="24"/>
          <w:lang w:eastAsia="en-GB"/>
        </w:rPr>
        <w:t>8.7.0</w:t>
      </w:r>
      <w:r w:rsidRPr="00AA0384">
        <w:rPr>
          <w:sz w:val="18"/>
          <w:szCs w:val="24"/>
          <w:lang w:eastAsia="en-GB"/>
        </w:rPr>
        <w:tab/>
      </w:r>
      <w:r w:rsidR="00C52DC2" w:rsidRPr="00C52DC2">
        <w:rPr>
          <w:color w:val="000000"/>
          <w:sz w:val="18"/>
          <w:szCs w:val="24"/>
          <w:lang w:eastAsia="en-GB"/>
        </w:rPr>
        <w:t>1</w:t>
      </w:r>
      <w:r w:rsidRPr="00AA0384">
        <w:rPr>
          <w:color w:val="000000"/>
          <w:sz w:val="18"/>
          <w:szCs w:val="24"/>
          <w:lang w:eastAsia="en-GB"/>
        </w:rPr>
        <w:t>8.7.0</w:t>
      </w:r>
      <w:r w:rsidRPr="00AA0384">
        <w:rPr>
          <w:sz w:val="18"/>
          <w:szCs w:val="24"/>
          <w:lang w:eastAsia="en-GB"/>
        </w:rPr>
        <w:tab/>
      </w:r>
      <w:r w:rsidRPr="00AA0384">
        <w:rPr>
          <w:color w:val="000000"/>
          <w:sz w:val="18"/>
          <w:szCs w:val="24"/>
          <w:rtl/>
          <w:lang w:eastAsia="en-GB"/>
        </w:rPr>
        <w:t>نُشرت</w:t>
      </w:r>
      <w:r w:rsidRPr="00AA0384">
        <w:rPr>
          <w:sz w:val="18"/>
          <w:szCs w:val="24"/>
          <w:lang w:eastAsia="en-GB"/>
        </w:rPr>
        <w:tab/>
      </w:r>
      <w:r w:rsidR="00265C0E" w:rsidRPr="00265C0E">
        <w:rPr>
          <w:color w:val="000000"/>
          <w:sz w:val="18"/>
          <w:szCs w:val="24"/>
          <w:lang w:eastAsia="en-GB"/>
        </w:rPr>
        <w:t>2</w:t>
      </w:r>
      <w:r w:rsidRPr="00AA0384">
        <w:rPr>
          <w:color w:val="000000"/>
          <w:sz w:val="18"/>
          <w:szCs w:val="24"/>
          <w:lang w:eastAsia="en-GB"/>
        </w:rPr>
        <w:t>0</w:t>
      </w:r>
      <w:r w:rsidR="00265C0E" w:rsidRPr="00265C0E">
        <w:rPr>
          <w:color w:val="000000"/>
          <w:sz w:val="18"/>
          <w:szCs w:val="24"/>
          <w:lang w:eastAsia="en-GB"/>
        </w:rPr>
        <w:t>2</w:t>
      </w:r>
      <w:r w:rsidRPr="00AA0384">
        <w:rPr>
          <w:color w:val="000000"/>
          <w:sz w:val="18"/>
          <w:szCs w:val="24"/>
          <w:lang w:eastAsia="en-GB"/>
        </w:rPr>
        <w:t>5</w:t>
      </w:r>
      <w:r w:rsidR="0080055C" w:rsidRPr="00AA0384">
        <w:rPr>
          <w:color w:val="000000"/>
          <w:sz w:val="18"/>
          <w:szCs w:val="24"/>
          <w:lang w:eastAsia="en-GB"/>
        </w:rPr>
        <w:t>.0</w:t>
      </w:r>
      <w:r w:rsidR="00C52DC2" w:rsidRPr="00C52DC2">
        <w:rPr>
          <w:color w:val="000000"/>
          <w:sz w:val="18"/>
          <w:szCs w:val="24"/>
          <w:lang w:eastAsia="en-GB"/>
        </w:rPr>
        <w:t>1</w:t>
      </w:r>
      <w:r w:rsidR="0080055C" w:rsidRPr="00AA0384">
        <w:rPr>
          <w:color w:val="000000"/>
          <w:sz w:val="18"/>
          <w:szCs w:val="24"/>
          <w:lang w:eastAsia="en-GB"/>
        </w:rPr>
        <w:t>.03</w:t>
      </w:r>
      <w:r w:rsidRPr="00AA0384">
        <w:rPr>
          <w:sz w:val="18"/>
          <w:szCs w:val="24"/>
          <w:lang w:eastAsia="en-GB"/>
        </w:rPr>
        <w:tab/>
      </w:r>
      <w:hyperlink r:id="rId1911" w:history="1">
        <w:r w:rsidRPr="00AA0384">
          <w:rPr>
            <w:color w:val="0563C1"/>
            <w:sz w:val="18"/>
            <w:szCs w:val="24"/>
            <w:u w:val="single"/>
            <w:lang w:eastAsia="en-GB"/>
          </w:rPr>
          <w:t>https://www.ccsa.org.cn/api/portalsFile/downloadOldFile?type=</w:t>
        </w:r>
        <w:r w:rsidR="00C52DC2" w:rsidRPr="00C52DC2">
          <w:rPr>
            <w:color w:val="0563C1"/>
            <w:sz w:val="18"/>
            <w:szCs w:val="24"/>
            <w:u w:val="single"/>
            <w:lang w:eastAsia="en-GB"/>
          </w:rPr>
          <w:t>1</w:t>
        </w:r>
        <w:r w:rsidRPr="00AA0384">
          <w:rPr>
            <w:color w:val="0563C1"/>
            <w:sz w:val="18"/>
            <w:szCs w:val="24"/>
            <w:u w:val="single"/>
            <w:lang w:eastAsia="en-GB"/>
          </w:rPr>
          <w:t>7&amp;oldFileUrl=NTN/RIT/CCSA.</w:t>
        </w:r>
        <w:r w:rsidR="00BC5584" w:rsidRPr="00BC5584">
          <w:rPr>
            <w:color w:val="0563C1"/>
            <w:sz w:val="18"/>
            <w:szCs w:val="24"/>
            <w:u w:val="single"/>
            <w:lang w:eastAsia="en-GB"/>
          </w:rPr>
          <w:t>3GPP</w:t>
        </w:r>
        <w:r w:rsidRPr="00AA0384">
          <w:rPr>
            <w:color w:val="0563C1"/>
            <w:sz w:val="18"/>
            <w:szCs w:val="24"/>
            <w:u w:val="single"/>
            <w:lang w:eastAsia="en-GB"/>
          </w:rPr>
          <w:t>.38.</w:t>
        </w:r>
        <w:r w:rsidR="00C52DC2" w:rsidRPr="00C52DC2">
          <w:rPr>
            <w:color w:val="0563C1"/>
            <w:sz w:val="18"/>
            <w:szCs w:val="24"/>
            <w:u w:val="single"/>
            <w:lang w:eastAsia="en-GB"/>
          </w:rPr>
          <w:t>1</w:t>
        </w:r>
        <w:r w:rsidRPr="00AA0384">
          <w:rPr>
            <w:color w:val="0563C1"/>
            <w:sz w:val="18"/>
            <w:szCs w:val="24"/>
            <w:u w:val="single"/>
            <w:lang w:eastAsia="en-GB"/>
          </w:rPr>
          <w:t>33.V</w:t>
        </w:r>
        <w:r w:rsidR="00C52DC2" w:rsidRPr="00C52DC2">
          <w:rPr>
            <w:color w:val="0563C1"/>
            <w:sz w:val="18"/>
            <w:szCs w:val="24"/>
            <w:u w:val="single"/>
            <w:lang w:eastAsia="en-GB"/>
          </w:rPr>
          <w:t>1</w:t>
        </w:r>
        <w:r w:rsidRPr="00AA0384">
          <w:rPr>
            <w:color w:val="0563C1"/>
            <w:sz w:val="18"/>
            <w:szCs w:val="24"/>
            <w:u w:val="single"/>
            <w:lang w:eastAsia="en-GB"/>
          </w:rPr>
          <w:t>8.7.0.zip</w:t>
        </w:r>
      </w:hyperlink>
    </w:p>
    <w:p w14:paraId="4AF413B3" w14:textId="423C5725" w:rsidR="00DB146F" w:rsidRPr="00A20096" w:rsidRDefault="00DB146F" w:rsidP="000A4CCF">
      <w:pPr>
        <w:widowControl w:val="0"/>
        <w:tabs>
          <w:tab w:val="left" w:pos="91"/>
          <w:tab w:val="left" w:pos="816"/>
          <w:tab w:val="left" w:pos="4218"/>
          <w:tab w:val="left" w:pos="4927"/>
          <w:tab w:val="left" w:pos="5494"/>
          <w:tab w:val="left" w:pos="6520"/>
        </w:tabs>
        <w:overflowPunct/>
        <w:spacing w:before="40" w:after="40" w:line="240" w:lineRule="exact"/>
        <w:textAlignment w:val="auto"/>
        <w:rPr>
          <w:color w:val="0563C1"/>
          <w:sz w:val="18"/>
          <w:szCs w:val="24"/>
          <w:u w:val="single"/>
          <w:lang w:val="fr-FR" w:eastAsia="en-GB"/>
        </w:rPr>
      </w:pPr>
      <w:r w:rsidRPr="00A20096">
        <w:rPr>
          <w:color w:val="000000"/>
          <w:sz w:val="18"/>
          <w:szCs w:val="24"/>
          <w:lang w:val="fr-FR" w:eastAsia="en-GB"/>
        </w:rPr>
        <w:t>ETSI</w:t>
      </w:r>
      <w:r w:rsidRPr="00A20096">
        <w:rPr>
          <w:sz w:val="18"/>
          <w:szCs w:val="24"/>
          <w:lang w:val="fr-FR" w:eastAsia="en-GB"/>
        </w:rPr>
        <w:tab/>
      </w:r>
      <w:proofErr w:type="spellStart"/>
      <w:r w:rsidRPr="00A20096">
        <w:rPr>
          <w:color w:val="000000"/>
          <w:sz w:val="18"/>
          <w:szCs w:val="24"/>
          <w:lang w:val="fr-FR" w:eastAsia="en-GB"/>
        </w:rPr>
        <w:t>ETSI</w:t>
      </w:r>
      <w:proofErr w:type="spellEnd"/>
      <w:r w:rsidRPr="00A20096">
        <w:rPr>
          <w:color w:val="000000"/>
          <w:sz w:val="18"/>
          <w:szCs w:val="24"/>
          <w:lang w:val="fr-FR" w:eastAsia="en-GB"/>
        </w:rPr>
        <w:t xml:space="preserve"> TS </w:t>
      </w:r>
      <w:r w:rsidR="00C52DC2" w:rsidRPr="00A20096">
        <w:rPr>
          <w:color w:val="000000"/>
          <w:sz w:val="18"/>
          <w:szCs w:val="24"/>
          <w:lang w:val="fr-FR" w:eastAsia="en-GB"/>
        </w:rPr>
        <w:t>1</w:t>
      </w:r>
      <w:r w:rsidRPr="00A20096">
        <w:rPr>
          <w:color w:val="000000"/>
          <w:sz w:val="18"/>
          <w:szCs w:val="24"/>
          <w:lang w:val="fr-FR" w:eastAsia="en-GB"/>
        </w:rPr>
        <w:t xml:space="preserve">38 </w:t>
      </w:r>
      <w:r w:rsidR="00C52DC2" w:rsidRPr="00A20096">
        <w:rPr>
          <w:color w:val="000000"/>
          <w:sz w:val="18"/>
          <w:szCs w:val="24"/>
          <w:lang w:val="fr-FR" w:eastAsia="en-GB"/>
        </w:rPr>
        <w:t>1</w:t>
      </w:r>
      <w:r w:rsidRPr="00A20096">
        <w:rPr>
          <w:color w:val="000000"/>
          <w:sz w:val="18"/>
          <w:szCs w:val="24"/>
          <w:lang w:val="fr-FR" w:eastAsia="en-GB"/>
        </w:rPr>
        <w:t>33 V</w:t>
      </w:r>
      <w:r w:rsidR="00C52DC2" w:rsidRPr="00A20096">
        <w:rPr>
          <w:color w:val="000000"/>
          <w:sz w:val="18"/>
          <w:szCs w:val="24"/>
          <w:lang w:val="fr-FR" w:eastAsia="en-GB"/>
        </w:rPr>
        <w:t>1</w:t>
      </w:r>
      <w:r w:rsidRPr="00A20096">
        <w:rPr>
          <w:color w:val="000000"/>
          <w:sz w:val="18"/>
          <w:szCs w:val="24"/>
          <w:lang w:val="fr-FR" w:eastAsia="en-GB"/>
        </w:rPr>
        <w:t>8.7.0 (</w:t>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C52DC2" w:rsidRPr="00A20096">
        <w:rPr>
          <w:color w:val="000000"/>
          <w:sz w:val="18"/>
          <w:szCs w:val="24"/>
          <w:lang w:val="fr-FR" w:eastAsia="en-GB"/>
        </w:rPr>
        <w:t>11</w:t>
      </w:r>
      <w:r w:rsidRPr="00A20096">
        <w:rPr>
          <w:color w:val="000000"/>
          <w:sz w:val="18"/>
          <w:szCs w:val="24"/>
          <w:lang w:val="fr-FR" w:eastAsia="en-GB"/>
        </w:rPr>
        <w:t>)</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8.7.0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4</w:t>
      </w:r>
      <w:r w:rsidR="0080055C" w:rsidRPr="00A20096">
        <w:rPr>
          <w:color w:val="000000"/>
          <w:sz w:val="18"/>
          <w:szCs w:val="24"/>
          <w:lang w:val="fr-FR" w:eastAsia="en-GB"/>
        </w:rPr>
        <w:t>.</w:t>
      </w:r>
      <w:r w:rsidR="00C52DC2" w:rsidRPr="00A20096">
        <w:rPr>
          <w:color w:val="000000"/>
          <w:sz w:val="18"/>
          <w:szCs w:val="24"/>
          <w:lang w:val="fr-FR" w:eastAsia="en-GB"/>
        </w:rPr>
        <w:t>11</w:t>
      </w:r>
      <w:r w:rsidR="0080055C" w:rsidRPr="00A20096">
        <w:rPr>
          <w:color w:val="000000"/>
          <w:sz w:val="18"/>
          <w:szCs w:val="24"/>
          <w:lang w:val="fr-FR" w:eastAsia="en-GB"/>
        </w:rPr>
        <w:t>.</w:t>
      </w:r>
      <w:r w:rsidR="00C52DC2" w:rsidRPr="00A20096">
        <w:rPr>
          <w:color w:val="000000"/>
          <w:sz w:val="18"/>
          <w:szCs w:val="24"/>
          <w:lang w:val="fr-FR" w:eastAsia="en-GB"/>
        </w:rPr>
        <w:t>1</w:t>
      </w:r>
      <w:r w:rsidR="0080055C" w:rsidRPr="00A20096">
        <w:rPr>
          <w:color w:val="000000"/>
          <w:sz w:val="18"/>
          <w:szCs w:val="24"/>
          <w:lang w:val="fr-FR" w:eastAsia="en-GB"/>
        </w:rPr>
        <w:t>5</w:t>
      </w:r>
      <w:r w:rsidRPr="00A20096">
        <w:rPr>
          <w:sz w:val="18"/>
          <w:szCs w:val="24"/>
          <w:lang w:val="fr-FR" w:eastAsia="en-GB"/>
        </w:rPr>
        <w:tab/>
      </w:r>
      <w:hyperlink r:id="rId1912" w:history="1">
        <w:r w:rsidRPr="00A20096">
          <w:rPr>
            <w:color w:val="0563C1"/>
            <w:sz w:val="18"/>
            <w:szCs w:val="24"/>
            <w:u w:val="single"/>
            <w:lang w:val="fr-FR" w:eastAsia="en-GB"/>
          </w:rPr>
          <w:t>https://www.etsi.org/deliver/etsi_ts/</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C52DC2" w:rsidRPr="00A20096">
          <w:rPr>
            <w:color w:val="0563C1"/>
            <w:sz w:val="18"/>
            <w:szCs w:val="24"/>
            <w:u w:val="single"/>
            <w:lang w:val="fr-FR" w:eastAsia="en-GB"/>
          </w:rPr>
          <w:t>1</w:t>
        </w:r>
        <w:r w:rsidRPr="00A20096">
          <w:rPr>
            <w:color w:val="0563C1"/>
            <w:sz w:val="18"/>
            <w:szCs w:val="24"/>
            <w:u w:val="single"/>
            <w:lang w:val="fr-FR" w:eastAsia="en-GB"/>
          </w:rPr>
          <w:t>00_</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C52DC2" w:rsidRPr="00A20096">
          <w:rPr>
            <w:color w:val="0563C1"/>
            <w:sz w:val="18"/>
            <w:szCs w:val="24"/>
            <w:u w:val="single"/>
            <w:lang w:val="fr-FR" w:eastAsia="en-GB"/>
          </w:rPr>
          <w:t>1</w:t>
        </w:r>
        <w:r w:rsidRPr="00A20096">
          <w:rPr>
            <w:color w:val="0563C1"/>
            <w:sz w:val="18"/>
            <w:szCs w:val="24"/>
            <w:u w:val="single"/>
            <w:lang w:val="fr-FR" w:eastAsia="en-GB"/>
          </w:rPr>
          <w:t>99/</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C52DC2" w:rsidRPr="00A20096">
          <w:rPr>
            <w:color w:val="0563C1"/>
            <w:sz w:val="18"/>
            <w:szCs w:val="24"/>
            <w:u w:val="single"/>
            <w:lang w:val="fr-FR" w:eastAsia="en-GB"/>
          </w:rPr>
          <w:t>1</w:t>
        </w:r>
        <w:r w:rsidRPr="00A20096">
          <w:rPr>
            <w:color w:val="0563C1"/>
            <w:sz w:val="18"/>
            <w:szCs w:val="24"/>
            <w:u w:val="single"/>
            <w:lang w:val="fr-FR" w:eastAsia="en-GB"/>
          </w:rPr>
          <w:t>33/</w:t>
        </w:r>
        <w:r w:rsidR="00C52DC2" w:rsidRPr="00A20096">
          <w:rPr>
            <w:color w:val="0563C1"/>
            <w:sz w:val="18"/>
            <w:szCs w:val="24"/>
            <w:u w:val="single"/>
            <w:lang w:val="fr-FR" w:eastAsia="en-GB"/>
          </w:rPr>
          <w:t>1</w:t>
        </w:r>
        <w:r w:rsidRPr="00A20096">
          <w:rPr>
            <w:color w:val="0563C1"/>
            <w:sz w:val="18"/>
            <w:szCs w:val="24"/>
            <w:u w:val="single"/>
            <w:lang w:val="fr-FR" w:eastAsia="en-GB"/>
          </w:rPr>
          <w:t>8.07.00_60/ts_</w:t>
        </w:r>
        <w:r w:rsidR="00C52DC2" w:rsidRPr="00A20096">
          <w:rPr>
            <w:color w:val="0563C1"/>
            <w:sz w:val="18"/>
            <w:szCs w:val="24"/>
            <w:u w:val="single"/>
            <w:lang w:val="fr-FR" w:eastAsia="en-GB"/>
          </w:rPr>
          <w:t>1</w:t>
        </w:r>
        <w:r w:rsidRPr="00A20096">
          <w:rPr>
            <w:color w:val="0563C1"/>
            <w:sz w:val="18"/>
            <w:szCs w:val="24"/>
            <w:u w:val="single"/>
            <w:lang w:val="fr-FR" w:eastAsia="en-GB"/>
          </w:rPr>
          <w:t>38</w:t>
        </w:r>
        <w:r w:rsidR="00C52DC2" w:rsidRPr="00A20096">
          <w:rPr>
            <w:color w:val="0563C1"/>
            <w:sz w:val="18"/>
            <w:szCs w:val="24"/>
            <w:u w:val="single"/>
            <w:lang w:val="fr-FR" w:eastAsia="en-GB"/>
          </w:rPr>
          <w:t>1</w:t>
        </w:r>
        <w:r w:rsidRPr="00A20096">
          <w:rPr>
            <w:color w:val="0563C1"/>
            <w:sz w:val="18"/>
            <w:szCs w:val="24"/>
            <w:u w:val="single"/>
            <w:lang w:val="fr-FR" w:eastAsia="en-GB"/>
          </w:rPr>
          <w:t>33v</w:t>
        </w:r>
        <w:r w:rsidR="00C52DC2" w:rsidRPr="00A20096">
          <w:rPr>
            <w:color w:val="0563C1"/>
            <w:sz w:val="18"/>
            <w:szCs w:val="24"/>
            <w:u w:val="single"/>
            <w:lang w:val="fr-FR" w:eastAsia="en-GB"/>
          </w:rPr>
          <w:t>1</w:t>
        </w:r>
        <w:r w:rsidRPr="00A20096">
          <w:rPr>
            <w:color w:val="0563C1"/>
            <w:sz w:val="18"/>
            <w:szCs w:val="24"/>
            <w:u w:val="single"/>
            <w:lang w:val="fr-FR" w:eastAsia="en-GB"/>
          </w:rPr>
          <w:t>80700p.pdf</w:t>
        </w:r>
      </w:hyperlink>
    </w:p>
    <w:p w14:paraId="10A49B96" w14:textId="305200EF" w:rsidR="00DB146F" w:rsidRPr="00A20096" w:rsidRDefault="00DB146F" w:rsidP="000A4CCF">
      <w:pPr>
        <w:widowControl w:val="0"/>
        <w:tabs>
          <w:tab w:val="left" w:pos="91"/>
          <w:tab w:val="left" w:pos="816"/>
          <w:tab w:val="left" w:pos="4218"/>
          <w:tab w:val="left" w:pos="4927"/>
          <w:tab w:val="left" w:pos="5494"/>
          <w:tab w:val="left" w:pos="6520"/>
        </w:tabs>
        <w:overflowPunct/>
        <w:spacing w:before="40" w:after="40" w:line="240" w:lineRule="exact"/>
        <w:textAlignment w:val="auto"/>
        <w:rPr>
          <w:color w:val="0563C1"/>
          <w:sz w:val="18"/>
          <w:szCs w:val="24"/>
          <w:u w:val="single"/>
          <w:lang w:val="fr-FR" w:eastAsia="en-GB"/>
        </w:rPr>
      </w:pPr>
      <w:r w:rsidRPr="00A20096">
        <w:rPr>
          <w:color w:val="000000"/>
          <w:sz w:val="18"/>
          <w:szCs w:val="24"/>
          <w:lang w:val="fr-FR" w:eastAsia="en-GB"/>
        </w:rPr>
        <w:t>TSDSI</w:t>
      </w:r>
      <w:r w:rsidRPr="00A20096">
        <w:rPr>
          <w:sz w:val="18"/>
          <w:szCs w:val="24"/>
          <w:lang w:val="fr-FR" w:eastAsia="en-GB"/>
        </w:rPr>
        <w:tab/>
      </w:r>
      <w:proofErr w:type="spellStart"/>
      <w:r w:rsidRPr="00A20096">
        <w:rPr>
          <w:color w:val="000000"/>
          <w:sz w:val="18"/>
          <w:szCs w:val="24"/>
          <w:lang w:val="fr-FR" w:eastAsia="en-GB"/>
        </w:rPr>
        <w:t>TSDSI</w:t>
      </w:r>
      <w:proofErr w:type="spellEnd"/>
      <w:r w:rsidRPr="00A20096">
        <w:rPr>
          <w:color w:val="000000"/>
          <w:sz w:val="18"/>
          <w:szCs w:val="24"/>
          <w:lang w:val="fr-FR" w:eastAsia="en-GB"/>
        </w:rPr>
        <w:t xml:space="preserve"> STD T</w:t>
      </w:r>
      <w:r w:rsidR="00C52DC2" w:rsidRPr="00A20096">
        <w:rPr>
          <w:color w:val="000000"/>
          <w:sz w:val="18"/>
          <w:szCs w:val="24"/>
          <w:lang w:val="fr-FR" w:eastAsia="en-GB"/>
        </w:rPr>
        <w:t>1</w:t>
      </w:r>
      <w:r w:rsidRPr="00A20096">
        <w:rPr>
          <w:color w:val="000000"/>
          <w:sz w:val="18"/>
          <w:szCs w:val="24"/>
          <w:lang w:val="fr-FR" w:eastAsia="en-GB"/>
        </w:rPr>
        <w:t>.</w:t>
      </w:r>
      <w:r w:rsidR="00BC5584" w:rsidRPr="00A20096">
        <w:rPr>
          <w:color w:val="000000"/>
          <w:sz w:val="18"/>
          <w:szCs w:val="24"/>
          <w:lang w:val="fr-FR" w:eastAsia="en-GB"/>
        </w:rPr>
        <w:t>3</w:t>
      </w:r>
      <w:r w:rsidR="00265C0E" w:rsidRPr="00A20096">
        <w:rPr>
          <w:color w:val="000000"/>
          <w:sz w:val="18"/>
          <w:szCs w:val="24"/>
          <w:lang w:val="fr-FR" w:eastAsia="en-GB"/>
        </w:rPr>
        <w:t>GPP 3</w:t>
      </w:r>
      <w:r w:rsidRPr="00A20096">
        <w:rPr>
          <w:color w:val="000000"/>
          <w:sz w:val="18"/>
          <w:szCs w:val="24"/>
          <w:lang w:val="fr-FR" w:eastAsia="en-GB"/>
        </w:rPr>
        <w:t>8.</w:t>
      </w:r>
      <w:r w:rsidR="00C52DC2" w:rsidRPr="00A20096">
        <w:rPr>
          <w:color w:val="000000"/>
          <w:sz w:val="18"/>
          <w:szCs w:val="24"/>
          <w:lang w:val="fr-FR" w:eastAsia="en-GB"/>
        </w:rPr>
        <w:t>1</w:t>
      </w:r>
      <w:r w:rsidRPr="00A20096">
        <w:rPr>
          <w:color w:val="000000"/>
          <w:sz w:val="18"/>
          <w:szCs w:val="24"/>
          <w:lang w:val="fr-FR" w:eastAsia="en-GB"/>
        </w:rPr>
        <w:t xml:space="preserve">33- </w:t>
      </w:r>
      <w:r w:rsidR="00C52DC2" w:rsidRPr="00A20096">
        <w:rPr>
          <w:color w:val="000000"/>
          <w:sz w:val="18"/>
          <w:szCs w:val="24"/>
          <w:lang w:val="fr-FR" w:eastAsia="en-GB"/>
        </w:rPr>
        <w:t>1</w:t>
      </w:r>
      <w:r w:rsidRPr="00A20096">
        <w:rPr>
          <w:color w:val="000000"/>
          <w:sz w:val="18"/>
          <w:szCs w:val="24"/>
          <w:lang w:val="fr-FR" w:eastAsia="en-GB"/>
        </w:rPr>
        <w:t>8.7.0 V</w:t>
      </w:r>
      <w:r w:rsidR="00C52DC2" w:rsidRPr="00A20096">
        <w:rPr>
          <w:color w:val="000000"/>
          <w:sz w:val="18"/>
          <w:szCs w:val="24"/>
          <w:lang w:val="fr-FR" w:eastAsia="en-GB"/>
        </w:rPr>
        <w:t>1</w:t>
      </w:r>
      <w:r w:rsidRPr="00A20096">
        <w:rPr>
          <w:color w:val="000000"/>
          <w:sz w:val="18"/>
          <w:szCs w:val="24"/>
          <w:lang w:val="fr-FR" w:eastAsia="en-GB"/>
        </w:rPr>
        <w:t>.</w:t>
      </w:r>
      <w:r w:rsidR="00C52DC2" w:rsidRPr="00A20096">
        <w:rPr>
          <w:color w:val="000000"/>
          <w:sz w:val="18"/>
          <w:szCs w:val="24"/>
          <w:lang w:val="fr-FR" w:eastAsia="en-GB"/>
        </w:rPr>
        <w:t>1</w:t>
      </w:r>
      <w:r w:rsidRPr="00A20096">
        <w:rPr>
          <w:color w:val="000000"/>
          <w:sz w:val="18"/>
          <w:szCs w:val="24"/>
          <w:lang w:val="fr-FR" w:eastAsia="en-GB"/>
        </w:rPr>
        <w:t>.0</w:t>
      </w:r>
      <w:r w:rsidRPr="00A20096">
        <w:rPr>
          <w:sz w:val="18"/>
          <w:szCs w:val="24"/>
          <w:lang w:val="fr-FR" w:eastAsia="en-GB"/>
        </w:rPr>
        <w:tab/>
      </w:r>
      <w:r w:rsidR="00C52DC2" w:rsidRPr="00A20096">
        <w:rPr>
          <w:color w:val="000000"/>
          <w:sz w:val="18"/>
          <w:szCs w:val="24"/>
          <w:lang w:val="fr-FR" w:eastAsia="en-GB"/>
        </w:rPr>
        <w:t>1</w:t>
      </w:r>
      <w:r w:rsidRPr="00A20096">
        <w:rPr>
          <w:color w:val="000000"/>
          <w:sz w:val="18"/>
          <w:szCs w:val="24"/>
          <w:lang w:val="fr-FR" w:eastAsia="en-GB"/>
        </w:rPr>
        <w:t>8.7.0</w:t>
      </w:r>
      <w:r w:rsidRPr="00A20096">
        <w:rPr>
          <w:sz w:val="18"/>
          <w:szCs w:val="24"/>
          <w:lang w:val="fr-FR" w:eastAsia="en-GB"/>
        </w:rPr>
        <w:tab/>
      </w:r>
      <w:r w:rsidRPr="00AA0384">
        <w:rPr>
          <w:color w:val="000000"/>
          <w:sz w:val="18"/>
          <w:szCs w:val="24"/>
          <w:rtl/>
          <w:lang w:val="fr-FR" w:eastAsia="en-GB"/>
        </w:rPr>
        <w:t>نُشرت</w:t>
      </w:r>
      <w:r w:rsidRPr="00A20096">
        <w:rPr>
          <w:sz w:val="18"/>
          <w:szCs w:val="24"/>
          <w:lang w:val="fr-FR" w:eastAsia="en-GB"/>
        </w:rPr>
        <w:tab/>
      </w:r>
      <w:r w:rsidR="00265C0E" w:rsidRPr="00A20096">
        <w:rPr>
          <w:color w:val="000000"/>
          <w:sz w:val="18"/>
          <w:szCs w:val="24"/>
          <w:lang w:val="fr-FR" w:eastAsia="en-GB"/>
        </w:rPr>
        <w:t>2</w:t>
      </w:r>
      <w:r w:rsidRPr="00A20096">
        <w:rPr>
          <w:color w:val="000000"/>
          <w:sz w:val="18"/>
          <w:szCs w:val="24"/>
          <w:lang w:val="fr-FR" w:eastAsia="en-GB"/>
        </w:rPr>
        <w:t>0</w:t>
      </w:r>
      <w:r w:rsidR="00265C0E" w:rsidRPr="00A20096">
        <w:rPr>
          <w:color w:val="000000"/>
          <w:sz w:val="18"/>
          <w:szCs w:val="24"/>
          <w:lang w:val="fr-FR" w:eastAsia="en-GB"/>
        </w:rPr>
        <w:t>2</w:t>
      </w:r>
      <w:r w:rsidRPr="00A20096">
        <w:rPr>
          <w:color w:val="000000"/>
          <w:sz w:val="18"/>
          <w:szCs w:val="24"/>
          <w:lang w:val="fr-FR" w:eastAsia="en-GB"/>
        </w:rPr>
        <w:t>5</w:t>
      </w:r>
      <w:r w:rsidR="0080055C" w:rsidRPr="00A20096">
        <w:rPr>
          <w:color w:val="000000"/>
          <w:sz w:val="18"/>
          <w:szCs w:val="24"/>
          <w:lang w:val="fr-FR" w:eastAsia="en-GB"/>
        </w:rPr>
        <w:t>.03.0</w:t>
      </w:r>
      <w:r w:rsidR="00265C0E" w:rsidRPr="00A20096">
        <w:rPr>
          <w:color w:val="000000"/>
          <w:sz w:val="18"/>
          <w:szCs w:val="24"/>
          <w:lang w:val="fr-FR" w:eastAsia="en-GB"/>
        </w:rPr>
        <w:t>2</w:t>
      </w:r>
      <w:r w:rsidRPr="00A20096">
        <w:rPr>
          <w:sz w:val="18"/>
          <w:szCs w:val="24"/>
          <w:lang w:val="fr-FR" w:eastAsia="en-GB"/>
        </w:rPr>
        <w:tab/>
      </w:r>
      <w:hyperlink r:id="rId1913" w:history="1">
        <w:r w:rsidRPr="00A20096">
          <w:rPr>
            <w:color w:val="0563C1"/>
            <w:sz w:val="18"/>
            <w:szCs w:val="24"/>
            <w:u w:val="single"/>
            <w:lang w:val="fr-FR" w:eastAsia="en-GB"/>
          </w:rPr>
          <w:t>https://members.tsdsi.in/s/MqkyapEs4F6yG3G</w:t>
        </w:r>
      </w:hyperlink>
    </w:p>
    <w:p w14:paraId="0DF890F6" w14:textId="0A726EFF" w:rsidR="00DB146F" w:rsidRPr="00A20096" w:rsidRDefault="00DB146F" w:rsidP="000A4CCF">
      <w:pPr>
        <w:widowControl w:val="0"/>
        <w:tabs>
          <w:tab w:val="left" w:pos="91"/>
          <w:tab w:val="left" w:pos="816"/>
          <w:tab w:val="left" w:pos="4218"/>
          <w:tab w:val="left" w:pos="4927"/>
          <w:tab w:val="left" w:pos="5494"/>
          <w:tab w:val="left" w:pos="6520"/>
        </w:tabs>
        <w:overflowPunct/>
        <w:spacing w:before="40" w:after="40" w:line="240" w:lineRule="exact"/>
        <w:textAlignment w:val="auto"/>
        <w:rPr>
          <w:lang w:val="fr-FR"/>
        </w:rPr>
      </w:pPr>
      <w:r w:rsidRPr="00B231E1">
        <w:rPr>
          <w:color w:val="000000"/>
          <w:spacing w:val="-2"/>
          <w:sz w:val="18"/>
          <w:szCs w:val="24"/>
          <w:lang w:val="fr-FR" w:eastAsia="en-GB"/>
        </w:rPr>
        <w:t>TTA</w:t>
      </w:r>
      <w:r w:rsidRPr="00B231E1">
        <w:rPr>
          <w:spacing w:val="-2"/>
          <w:sz w:val="18"/>
          <w:szCs w:val="24"/>
          <w:lang w:val="fr-FR" w:eastAsia="en-GB"/>
        </w:rPr>
        <w:tab/>
      </w:r>
      <w:r w:rsidRPr="00B231E1">
        <w:rPr>
          <w:color w:val="000000"/>
          <w:spacing w:val="-2"/>
          <w:sz w:val="18"/>
          <w:szCs w:val="24"/>
          <w:lang w:val="fr-FR" w:eastAsia="en-GB"/>
        </w:rPr>
        <w:t>TTAT.3G-38.</w:t>
      </w:r>
      <w:r w:rsidR="00C52DC2" w:rsidRPr="00B231E1">
        <w:rPr>
          <w:color w:val="000000"/>
          <w:spacing w:val="-2"/>
          <w:sz w:val="18"/>
          <w:szCs w:val="24"/>
          <w:lang w:val="fr-FR" w:eastAsia="en-GB"/>
        </w:rPr>
        <w:t>1</w:t>
      </w:r>
      <w:r w:rsidRPr="00B231E1">
        <w:rPr>
          <w:color w:val="000000"/>
          <w:spacing w:val="-2"/>
          <w:sz w:val="18"/>
          <w:szCs w:val="24"/>
          <w:lang w:val="fr-FR" w:eastAsia="en-GB"/>
        </w:rPr>
        <w:t>33V</w:t>
      </w:r>
      <w:r w:rsidR="00C52DC2" w:rsidRPr="00B231E1">
        <w:rPr>
          <w:color w:val="000000"/>
          <w:spacing w:val="-2"/>
          <w:sz w:val="18"/>
          <w:szCs w:val="24"/>
          <w:lang w:val="fr-FR" w:eastAsia="en-GB"/>
        </w:rPr>
        <w:t>1</w:t>
      </w:r>
      <w:r w:rsidRPr="00B231E1">
        <w:rPr>
          <w:color w:val="000000"/>
          <w:spacing w:val="-2"/>
          <w:sz w:val="18"/>
          <w:szCs w:val="24"/>
          <w:lang w:val="fr-FR" w:eastAsia="en-GB"/>
        </w:rPr>
        <w:t>8.7.0</w:t>
      </w:r>
      <w:r w:rsidRPr="00B231E1">
        <w:rPr>
          <w:spacing w:val="-2"/>
          <w:sz w:val="18"/>
          <w:szCs w:val="24"/>
          <w:lang w:val="fr-FR" w:eastAsia="en-GB"/>
        </w:rPr>
        <w:tab/>
      </w:r>
      <w:r w:rsidR="00C52DC2" w:rsidRPr="00B231E1">
        <w:rPr>
          <w:color w:val="000000"/>
          <w:spacing w:val="-2"/>
          <w:sz w:val="18"/>
          <w:szCs w:val="24"/>
          <w:lang w:val="fr-FR" w:eastAsia="en-GB"/>
        </w:rPr>
        <w:t>1</w:t>
      </w:r>
      <w:r w:rsidRPr="00B231E1">
        <w:rPr>
          <w:color w:val="000000"/>
          <w:spacing w:val="-2"/>
          <w:sz w:val="18"/>
          <w:szCs w:val="24"/>
          <w:lang w:val="fr-FR" w:eastAsia="en-GB"/>
        </w:rPr>
        <w:t>8.7.0</w:t>
      </w:r>
      <w:r w:rsidRPr="00B231E1">
        <w:rPr>
          <w:spacing w:val="-2"/>
          <w:sz w:val="18"/>
          <w:szCs w:val="24"/>
          <w:lang w:val="fr-FR" w:eastAsia="en-GB"/>
        </w:rPr>
        <w:tab/>
      </w:r>
      <w:r w:rsidRPr="00B231E1">
        <w:rPr>
          <w:color w:val="000000"/>
          <w:spacing w:val="-2"/>
          <w:sz w:val="18"/>
          <w:szCs w:val="24"/>
          <w:rtl/>
          <w:lang w:val="fr-FR" w:eastAsia="en-GB"/>
        </w:rPr>
        <w:t>نُشرت</w:t>
      </w:r>
      <w:r w:rsidRPr="00B231E1">
        <w:rPr>
          <w:spacing w:val="-2"/>
          <w:sz w:val="18"/>
          <w:szCs w:val="24"/>
          <w:lang w:val="fr-FR" w:eastAsia="en-GB"/>
        </w:rPr>
        <w:tab/>
      </w:r>
      <w:r w:rsidR="00265C0E" w:rsidRPr="00B231E1">
        <w:rPr>
          <w:color w:val="000000"/>
          <w:spacing w:val="-2"/>
          <w:sz w:val="18"/>
          <w:szCs w:val="24"/>
          <w:lang w:val="fr-FR" w:eastAsia="en-GB"/>
        </w:rPr>
        <w:t>2</w:t>
      </w:r>
      <w:r w:rsidRPr="00B231E1">
        <w:rPr>
          <w:color w:val="000000"/>
          <w:spacing w:val="-2"/>
          <w:sz w:val="18"/>
          <w:szCs w:val="24"/>
          <w:lang w:val="fr-FR" w:eastAsia="en-GB"/>
        </w:rPr>
        <w:t>0</w:t>
      </w:r>
      <w:r w:rsidR="00265C0E" w:rsidRPr="00B231E1">
        <w:rPr>
          <w:color w:val="000000"/>
          <w:spacing w:val="-2"/>
          <w:sz w:val="18"/>
          <w:szCs w:val="24"/>
          <w:lang w:val="fr-FR" w:eastAsia="en-GB"/>
        </w:rPr>
        <w:t>2</w:t>
      </w:r>
      <w:r w:rsidRPr="00B231E1">
        <w:rPr>
          <w:color w:val="000000"/>
          <w:spacing w:val="-2"/>
          <w:sz w:val="18"/>
          <w:szCs w:val="24"/>
          <w:lang w:val="fr-FR" w:eastAsia="en-GB"/>
        </w:rPr>
        <w:t>5</w:t>
      </w:r>
      <w:r w:rsidR="0080055C" w:rsidRPr="00B231E1">
        <w:rPr>
          <w:color w:val="000000"/>
          <w:spacing w:val="-2"/>
          <w:sz w:val="18"/>
          <w:szCs w:val="24"/>
          <w:lang w:val="fr-FR" w:eastAsia="en-GB"/>
        </w:rPr>
        <w:t>.0</w:t>
      </w:r>
      <w:r w:rsidR="00C52DC2" w:rsidRPr="00B231E1">
        <w:rPr>
          <w:color w:val="000000"/>
          <w:spacing w:val="-2"/>
          <w:sz w:val="18"/>
          <w:szCs w:val="24"/>
          <w:lang w:val="fr-FR" w:eastAsia="en-GB"/>
        </w:rPr>
        <w:t>1</w:t>
      </w:r>
      <w:r w:rsidR="0080055C" w:rsidRPr="00B231E1">
        <w:rPr>
          <w:color w:val="000000"/>
          <w:spacing w:val="-2"/>
          <w:sz w:val="18"/>
          <w:szCs w:val="24"/>
          <w:lang w:val="fr-FR" w:eastAsia="en-GB"/>
        </w:rPr>
        <w:t>.3</w:t>
      </w:r>
      <w:r w:rsidR="00C52DC2" w:rsidRPr="00B231E1">
        <w:rPr>
          <w:color w:val="000000"/>
          <w:spacing w:val="-2"/>
          <w:sz w:val="18"/>
          <w:szCs w:val="24"/>
          <w:lang w:val="fr-FR" w:eastAsia="en-GB"/>
        </w:rPr>
        <w:t>1</w:t>
      </w:r>
      <w:r w:rsidRPr="00B231E1">
        <w:rPr>
          <w:spacing w:val="-2"/>
          <w:sz w:val="18"/>
          <w:szCs w:val="24"/>
          <w:lang w:val="fr-FR" w:eastAsia="en-GB"/>
        </w:rPr>
        <w:tab/>
      </w:r>
      <w:hyperlink r:id="rId1914" w:history="1">
        <w:r w:rsidRPr="00B231E1">
          <w:rPr>
            <w:color w:val="0563C1"/>
            <w:spacing w:val="-2"/>
            <w:sz w:val="18"/>
            <w:szCs w:val="24"/>
            <w:u w:val="single"/>
            <w:lang w:val="fr-FR" w:eastAsia="en-GB"/>
          </w:rPr>
          <w:t>https://www.tta.or.kr/e</w:t>
        </w:r>
        <w:r w:rsidR="006B4774" w:rsidRPr="00B231E1">
          <w:rPr>
            <w:color w:val="0563C1"/>
            <w:spacing w:val="-2"/>
            <w:sz w:val="18"/>
            <w:szCs w:val="24"/>
            <w:u w:val="single"/>
            <w:lang w:val="fr-FR" w:eastAsia="en-GB"/>
          </w:rPr>
          <w:t>NG</w:t>
        </w:r>
        <w:r w:rsidRPr="00B231E1">
          <w:rPr>
            <w:color w:val="0563C1"/>
            <w:spacing w:val="-2"/>
            <w:sz w:val="18"/>
            <w:szCs w:val="24"/>
            <w:u w:val="single"/>
            <w:lang w:val="fr-FR" w:eastAsia="en-GB"/>
          </w:rPr>
          <w:t>/ttaSearchE</w:t>
        </w:r>
        <w:r w:rsidR="006B4774" w:rsidRPr="00B231E1">
          <w:rPr>
            <w:color w:val="0563C1"/>
            <w:spacing w:val="-2"/>
            <w:sz w:val="18"/>
            <w:szCs w:val="24"/>
            <w:u w:val="single"/>
            <w:lang w:val="fr-FR" w:eastAsia="en-GB"/>
          </w:rPr>
          <w:t>NG</w:t>
        </w:r>
        <w:r w:rsidRPr="00B231E1">
          <w:rPr>
            <w:color w:val="0563C1"/>
            <w:spacing w:val="-2"/>
            <w:sz w:val="18"/>
            <w:szCs w:val="24"/>
            <w:u w:val="single"/>
            <w:lang w:val="fr-FR" w:eastAsia="en-GB"/>
          </w:rPr>
          <w:t>View.do?key=46</w:t>
        </w:r>
        <w:r w:rsidR="00C52DC2" w:rsidRPr="00B231E1">
          <w:rPr>
            <w:color w:val="0563C1"/>
            <w:spacing w:val="-2"/>
            <w:sz w:val="18"/>
            <w:szCs w:val="24"/>
            <w:u w:val="single"/>
            <w:lang w:val="fr-FR" w:eastAsia="en-GB"/>
          </w:rPr>
          <w:t>1</w:t>
        </w:r>
        <w:r w:rsidRPr="00B231E1">
          <w:rPr>
            <w:color w:val="0563C1"/>
            <w:spacing w:val="-2"/>
            <w:sz w:val="18"/>
            <w:szCs w:val="24"/>
            <w:u w:val="single"/>
            <w:lang w:val="fr-FR" w:eastAsia="en-GB"/>
          </w:rPr>
          <w:t>&amp;searchStandardNo=TTAT.3G-38.</w:t>
        </w:r>
        <w:r w:rsidR="00C52DC2" w:rsidRPr="00B231E1">
          <w:rPr>
            <w:color w:val="0563C1"/>
            <w:spacing w:val="-2"/>
            <w:sz w:val="18"/>
            <w:szCs w:val="24"/>
            <w:u w:val="single"/>
            <w:lang w:val="fr-FR" w:eastAsia="en-GB"/>
          </w:rPr>
          <w:t>1</w:t>
        </w:r>
        <w:r w:rsidRPr="00B231E1">
          <w:rPr>
            <w:color w:val="0563C1"/>
            <w:spacing w:val="-2"/>
            <w:sz w:val="18"/>
            <w:szCs w:val="24"/>
            <w:u w:val="single"/>
            <w:lang w:val="fr-FR" w:eastAsia="en-GB"/>
          </w:rPr>
          <w:t>33V</w:t>
        </w:r>
        <w:r w:rsidR="00C52DC2" w:rsidRPr="00B231E1">
          <w:rPr>
            <w:color w:val="0563C1"/>
            <w:spacing w:val="-2"/>
            <w:sz w:val="18"/>
            <w:szCs w:val="24"/>
            <w:u w:val="single"/>
            <w:lang w:val="fr-FR" w:eastAsia="en-GB"/>
          </w:rPr>
          <w:t>1</w:t>
        </w:r>
        <w:r w:rsidRPr="00B231E1">
          <w:rPr>
            <w:color w:val="0563C1"/>
            <w:spacing w:val="-2"/>
            <w:sz w:val="18"/>
            <w:szCs w:val="24"/>
            <w:u w:val="single"/>
            <w:lang w:val="fr-FR" w:eastAsia="en-GB"/>
          </w:rPr>
          <w:t>8.7.0&amp;searchCate=TTAS</w:t>
        </w:r>
      </w:hyperlink>
    </w:p>
    <w:p w14:paraId="1DCE6FEF" w14:textId="77777777" w:rsidR="00DB146F" w:rsidRDefault="00DB146F" w:rsidP="00DB146F">
      <w:pPr>
        <w:rPr>
          <w:rtl/>
        </w:rPr>
        <w:sectPr w:rsidR="00DB146F" w:rsidSect="00DB146F">
          <w:headerReference w:type="even" r:id="rId1915"/>
          <w:headerReference w:type="default" r:id="rId1916"/>
          <w:pgSz w:w="16834" w:h="11907" w:orient="landscape" w:code="9"/>
          <w:pgMar w:top="851" w:right="567" w:bottom="567" w:left="567" w:header="720" w:footer="567" w:gutter="0"/>
          <w:paperSrc w:first="15" w:other="15"/>
          <w:cols w:space="720"/>
          <w:bidi/>
          <w:rtlGutter/>
          <w:docGrid w:linePitch="299"/>
        </w:sectPr>
      </w:pPr>
    </w:p>
    <w:p w14:paraId="7A00B402" w14:textId="02E80B9E" w:rsidR="00805947" w:rsidRPr="00805947" w:rsidRDefault="00265C0E" w:rsidP="00B9512F">
      <w:pPr>
        <w:pStyle w:val="Heading3"/>
        <w:rPr>
          <w:rtl/>
          <w:lang w:val="fr-FR"/>
        </w:rPr>
      </w:pPr>
      <w:bookmarkStart w:id="637" w:name="_Toc232178406"/>
      <w:r w:rsidRPr="00265C0E">
        <w:lastRenderedPageBreak/>
        <w:t>2</w:t>
      </w:r>
      <w:r w:rsidR="00B9512F" w:rsidRPr="00FE573B">
        <w:t>.</w:t>
      </w:r>
      <w:r w:rsidRPr="00265C0E">
        <w:t>2</w:t>
      </w:r>
      <w:r w:rsidR="00B9512F" w:rsidRPr="00FE573B">
        <w:t>.</w:t>
      </w:r>
      <w:r w:rsidRPr="00265C0E">
        <w:t>2</w:t>
      </w:r>
      <w:r w:rsidR="00805947" w:rsidRPr="00805947">
        <w:rPr>
          <w:rtl/>
          <w:lang w:val="fr-FR"/>
        </w:rPr>
        <w:tab/>
      </w:r>
      <w:r w:rsidR="00805947" w:rsidRPr="00B9512F">
        <w:rPr>
          <w:rtl/>
          <w:lang w:val="fr-FR"/>
        </w:rPr>
        <w:t>مواصفات</w:t>
      </w:r>
      <w:r w:rsidR="00805947" w:rsidRPr="00805947">
        <w:rPr>
          <w:rtl/>
          <w:lang w:val="fr-FR"/>
        </w:rPr>
        <w:t xml:space="preserve"> أخرى</w:t>
      </w:r>
      <w:bookmarkEnd w:id="637"/>
    </w:p>
    <w:p w14:paraId="69D13579" w14:textId="13447B18" w:rsidR="00B231E1" w:rsidRPr="00FE573B" w:rsidRDefault="00B231E1" w:rsidP="00B231E1">
      <w:bookmarkStart w:id="638" w:name="_Toc232178407"/>
      <w:r w:rsidRPr="004756D9">
        <w:rPr>
          <w:rtl/>
          <w:lang w:val="fr-FR"/>
        </w:rPr>
        <w:t>ترد في هذا البند مواصفات أخرى تتناول اختبار الراديو</w:t>
      </w:r>
      <w:r w:rsidRPr="006F7400">
        <w:rPr>
          <w:rtl/>
          <w:lang w:val="fr-FR"/>
        </w:rPr>
        <w:t xml:space="preserve"> و</w:t>
      </w:r>
      <w:r w:rsidRPr="004756D9">
        <w:rPr>
          <w:rtl/>
          <w:lang w:val="fr-FR"/>
        </w:rPr>
        <w:t xml:space="preserve">الأجهزة الخاصة </w:t>
      </w:r>
      <w:r>
        <w:rPr>
          <w:rFonts w:hint="cs"/>
          <w:rtl/>
          <w:lang w:val="fr-FR"/>
        </w:rPr>
        <w:t>ب</w:t>
      </w:r>
      <w:r w:rsidRPr="008C1497">
        <w:rPr>
          <w:rtl/>
          <w:lang w:val="fr-FR"/>
        </w:rPr>
        <w:t xml:space="preserve">تكنولوجيات السطح البيني الراديوي </w:t>
      </w:r>
      <w:r w:rsidRPr="004756D9">
        <w:rPr>
          <w:rtl/>
          <w:lang w:val="fr-FR"/>
        </w:rPr>
        <w:t xml:space="preserve">للشبكات غير الأرضية من الجيل </w:t>
      </w:r>
      <w:r w:rsidRPr="008C1497">
        <w:rPr>
          <w:rtl/>
          <w:lang w:val="fr-FR"/>
        </w:rPr>
        <w:t xml:space="preserve">الخامس </w:t>
      </w:r>
      <w:r w:rsidRPr="008C1497">
        <w:t>(5G-NTN-RIT)</w:t>
      </w:r>
      <w:r w:rsidRPr="008C1497">
        <w:rPr>
          <w:rtl/>
          <w:lang w:val="fr-FR"/>
        </w:rPr>
        <w:t>، ولكنها</w:t>
      </w:r>
      <w:r w:rsidRPr="004756D9">
        <w:rPr>
          <w:rtl/>
          <w:lang w:val="fr-FR"/>
        </w:rPr>
        <w:t xml:space="preserve"> لا تشكل </w:t>
      </w:r>
      <w:r>
        <w:rPr>
          <w:rtl/>
          <w:lang w:val="fr-FR"/>
        </w:rPr>
        <w:t>جزءاً</w:t>
      </w:r>
      <w:r w:rsidRPr="004756D9">
        <w:rPr>
          <w:rtl/>
          <w:lang w:val="fr-FR"/>
        </w:rPr>
        <w:t xml:space="preserve"> من المواصفات الأساسية العالمية </w:t>
      </w:r>
      <w:r w:rsidRPr="004756D9">
        <w:t>(GCS)</w:t>
      </w:r>
      <w:r w:rsidRPr="004756D9">
        <w:rPr>
          <w:rtl/>
          <w:lang w:val="fr-FR"/>
        </w:rPr>
        <w:t>.</w:t>
      </w:r>
    </w:p>
    <w:p w14:paraId="791793DF" w14:textId="7AF4A20F" w:rsidR="00B231E1" w:rsidRPr="00FE573B" w:rsidRDefault="00B231E1" w:rsidP="00B231E1">
      <w:r w:rsidRPr="004756D9">
        <w:rPr>
          <w:rtl/>
          <w:lang w:val="fr-FR"/>
        </w:rPr>
        <w:t xml:space="preserve">يمكن الاطلاع في الموقع الشبكي </w:t>
      </w:r>
      <w:r w:rsidR="00160AF3">
        <w:rPr>
          <w:rtl/>
          <w:lang w:val="fr-FR"/>
        </w:rPr>
        <w:t>لمشروع شراكة الجيل الثالث</w:t>
      </w:r>
      <w:r w:rsidRPr="004756D9">
        <w:rPr>
          <w:rtl/>
          <w:lang w:val="fr-FR"/>
        </w:rPr>
        <w:t xml:space="preserve"> </w:t>
      </w:r>
      <w:r w:rsidRPr="006B4774">
        <w:t>(3GPP)</w:t>
      </w:r>
      <w:r w:rsidRPr="004756D9">
        <w:rPr>
          <w:rtl/>
          <w:lang w:val="fr-FR"/>
        </w:rPr>
        <w:t xml:space="preserve"> على معلومات بشأن مواصفات أخرى تتناول اختبار الراديو</w:t>
      </w:r>
      <w:r w:rsidRPr="006F7400">
        <w:rPr>
          <w:rtl/>
          <w:lang w:val="fr-FR"/>
        </w:rPr>
        <w:t xml:space="preserve"> و</w:t>
      </w:r>
      <w:r w:rsidRPr="004756D9">
        <w:rPr>
          <w:rtl/>
          <w:lang w:val="fr-FR"/>
        </w:rPr>
        <w:t xml:space="preserve">الأجهزة الخاصة بالجيل الخامس </w:t>
      </w:r>
      <w:r w:rsidR="00160AF3">
        <w:rPr>
          <w:rtl/>
          <w:lang w:val="fr-FR"/>
        </w:rPr>
        <w:t>لمشروع شراكة الجيل الثالث</w:t>
      </w:r>
      <w:r w:rsidRPr="004756D9">
        <w:rPr>
          <w:rtl/>
          <w:lang w:val="fr-FR"/>
        </w:rPr>
        <w:t xml:space="preserve"> </w:t>
      </w:r>
      <w:r w:rsidRPr="006B4774">
        <w:t>(3GPP 5G)</w:t>
      </w:r>
      <w:r w:rsidRPr="004756D9">
        <w:rPr>
          <w:rtl/>
          <w:lang w:val="fr-FR"/>
        </w:rPr>
        <w:t xml:space="preserve"> (ولكنها لا تشكل </w:t>
      </w:r>
      <w:r>
        <w:rPr>
          <w:rtl/>
          <w:lang w:val="fr-FR"/>
        </w:rPr>
        <w:t>جزءاً</w:t>
      </w:r>
      <w:r w:rsidRPr="004756D9">
        <w:rPr>
          <w:rtl/>
          <w:lang w:val="fr-FR"/>
        </w:rPr>
        <w:t xml:space="preserve"> من المواصفات الأساسية العالمية</w:t>
      </w:r>
      <w:r w:rsidR="00B95529">
        <w:rPr>
          <w:rFonts w:hint="cs"/>
          <w:rtl/>
          <w:lang w:val="fr-FR"/>
        </w:rPr>
        <w:t> </w:t>
      </w:r>
      <w:r w:rsidRPr="004756D9">
        <w:t>(GCS)</w:t>
      </w:r>
      <w:r w:rsidRPr="004756D9">
        <w:rPr>
          <w:rtl/>
          <w:lang w:val="fr-FR"/>
        </w:rPr>
        <w:t>)،</w:t>
      </w:r>
      <w:r w:rsidRPr="006F7400">
        <w:rPr>
          <w:rtl/>
          <w:lang w:val="fr-FR"/>
        </w:rPr>
        <w:t xml:space="preserve"> و</w:t>
      </w:r>
      <w:r w:rsidRPr="004756D9">
        <w:rPr>
          <w:rtl/>
          <w:lang w:val="fr-FR"/>
        </w:rPr>
        <w:t>مواصفات النظام</w:t>
      </w:r>
      <w:r w:rsidRPr="006F7400">
        <w:rPr>
          <w:rtl/>
          <w:lang w:val="fr-FR"/>
        </w:rPr>
        <w:t xml:space="preserve"> و</w:t>
      </w:r>
      <w:r w:rsidRPr="004756D9">
        <w:rPr>
          <w:rtl/>
          <w:lang w:val="fr-FR"/>
        </w:rPr>
        <w:t>الشبكة الأساسية،</w:t>
      </w:r>
      <w:r w:rsidRPr="006F7400">
        <w:rPr>
          <w:rtl/>
          <w:lang w:val="fr-FR"/>
        </w:rPr>
        <w:t xml:space="preserve"> و</w:t>
      </w:r>
      <w:r w:rsidRPr="004756D9">
        <w:rPr>
          <w:rtl/>
          <w:lang w:val="fr-FR"/>
        </w:rPr>
        <w:t>ذلك للحصول على منظور كامل للنظام.</w:t>
      </w:r>
      <w:r w:rsidRPr="006F7400">
        <w:rPr>
          <w:rtl/>
          <w:lang w:val="fr-FR"/>
        </w:rPr>
        <w:t xml:space="preserve"> و</w:t>
      </w:r>
      <w:r w:rsidRPr="004756D9">
        <w:rPr>
          <w:rtl/>
          <w:lang w:val="fr-FR"/>
        </w:rPr>
        <w:t>تتناول مواصفات النظام</w:t>
      </w:r>
      <w:r w:rsidRPr="006F7400">
        <w:rPr>
          <w:rtl/>
          <w:lang w:val="fr-FR"/>
        </w:rPr>
        <w:t xml:space="preserve"> و</w:t>
      </w:r>
      <w:r w:rsidRPr="004756D9">
        <w:rPr>
          <w:rtl/>
          <w:lang w:val="fr-FR"/>
        </w:rPr>
        <w:t>شبكته الأساسية هذه الشبكة</w:t>
      </w:r>
      <w:r w:rsidRPr="006F7400">
        <w:rPr>
          <w:rtl/>
          <w:lang w:val="fr-FR"/>
        </w:rPr>
        <w:t xml:space="preserve"> </w:t>
      </w:r>
      <w:proofErr w:type="spellStart"/>
      <w:r w:rsidRPr="006F7400">
        <w:rPr>
          <w:rtl/>
          <w:lang w:val="fr-FR"/>
        </w:rPr>
        <w:t>و</w:t>
      </w:r>
      <w:r w:rsidRPr="004756D9">
        <w:rPr>
          <w:rtl/>
          <w:lang w:val="fr-FR"/>
        </w:rPr>
        <w:t>المطاريف</w:t>
      </w:r>
      <w:proofErr w:type="spellEnd"/>
      <w:r w:rsidRPr="006F7400">
        <w:rPr>
          <w:rtl/>
          <w:lang w:val="fr-FR"/>
        </w:rPr>
        <w:t xml:space="preserve"> و</w:t>
      </w:r>
      <w:r w:rsidRPr="004756D9">
        <w:rPr>
          <w:rtl/>
          <w:lang w:val="fr-FR"/>
        </w:rPr>
        <w:t>جوانب الخدمة المطلوبة لتوفير حل تنقلية متكاملة بما فيها جوانب من قبيل خدمات المستعمل</w:t>
      </w:r>
      <w:r w:rsidRPr="006F7400">
        <w:rPr>
          <w:rtl/>
          <w:lang w:val="fr-FR"/>
        </w:rPr>
        <w:t xml:space="preserve"> و</w:t>
      </w:r>
      <w:r w:rsidRPr="004756D9">
        <w:rPr>
          <w:rtl/>
          <w:lang w:val="fr-FR"/>
        </w:rPr>
        <w:t>التوصيلية</w:t>
      </w:r>
      <w:r w:rsidRPr="006F7400">
        <w:rPr>
          <w:rtl/>
          <w:lang w:val="fr-FR"/>
        </w:rPr>
        <w:t xml:space="preserve"> و</w:t>
      </w:r>
      <w:r w:rsidRPr="004756D9">
        <w:rPr>
          <w:rtl/>
          <w:lang w:val="fr-FR"/>
        </w:rPr>
        <w:t>إمكانية التشغيل البيني</w:t>
      </w:r>
      <w:r w:rsidRPr="006F7400">
        <w:rPr>
          <w:rtl/>
          <w:lang w:val="fr-FR"/>
        </w:rPr>
        <w:t xml:space="preserve"> و</w:t>
      </w:r>
      <w:r w:rsidRPr="004756D9">
        <w:rPr>
          <w:rtl/>
          <w:lang w:val="fr-FR"/>
        </w:rPr>
        <w:t>التنقلية</w:t>
      </w:r>
      <w:r w:rsidRPr="006F7400">
        <w:rPr>
          <w:rtl/>
          <w:lang w:val="fr-FR"/>
        </w:rPr>
        <w:t xml:space="preserve"> و</w:t>
      </w:r>
      <w:r w:rsidRPr="004756D9">
        <w:rPr>
          <w:rtl/>
          <w:lang w:val="fr-FR"/>
        </w:rPr>
        <w:t>التجوال</w:t>
      </w:r>
      <w:r w:rsidRPr="006F7400">
        <w:rPr>
          <w:rtl/>
          <w:lang w:val="fr-FR"/>
        </w:rPr>
        <w:t xml:space="preserve"> و</w:t>
      </w:r>
      <w:r w:rsidRPr="004756D9">
        <w:rPr>
          <w:rtl/>
          <w:lang w:val="fr-FR"/>
        </w:rPr>
        <w:t>الأمن</w:t>
      </w:r>
      <w:r w:rsidRPr="006F7400">
        <w:rPr>
          <w:rtl/>
          <w:lang w:val="fr-FR"/>
        </w:rPr>
        <w:t xml:space="preserve"> و</w:t>
      </w:r>
      <w:r w:rsidRPr="004756D9">
        <w:rPr>
          <w:rtl/>
          <w:lang w:val="fr-FR"/>
        </w:rPr>
        <w:t>التشفير</w:t>
      </w:r>
      <w:r w:rsidRPr="006F7400">
        <w:rPr>
          <w:rtl/>
          <w:lang w:val="fr-FR"/>
        </w:rPr>
        <w:t xml:space="preserve"> و</w:t>
      </w:r>
      <w:r w:rsidRPr="004756D9">
        <w:rPr>
          <w:rtl/>
          <w:lang w:val="fr-FR"/>
        </w:rPr>
        <w:t>فك التشفير</w:t>
      </w:r>
      <w:r w:rsidRPr="006F7400">
        <w:rPr>
          <w:rtl/>
          <w:lang w:val="fr-FR"/>
        </w:rPr>
        <w:t xml:space="preserve"> و</w:t>
      </w:r>
      <w:r w:rsidRPr="004756D9">
        <w:rPr>
          <w:rtl/>
          <w:lang w:val="fr-FR"/>
        </w:rPr>
        <w:t>الوسائط</w:t>
      </w:r>
      <w:r w:rsidRPr="006F7400">
        <w:rPr>
          <w:rtl/>
          <w:lang w:val="fr-FR"/>
        </w:rPr>
        <w:t xml:space="preserve"> و</w:t>
      </w:r>
      <w:r w:rsidRPr="004756D9">
        <w:rPr>
          <w:rtl/>
          <w:lang w:val="fr-FR"/>
        </w:rPr>
        <w:t>العمليات</w:t>
      </w:r>
      <w:r w:rsidRPr="006F7400">
        <w:rPr>
          <w:rtl/>
          <w:lang w:val="fr-FR"/>
        </w:rPr>
        <w:t xml:space="preserve"> و</w:t>
      </w:r>
      <w:r w:rsidRPr="004756D9">
        <w:rPr>
          <w:rtl/>
          <w:lang w:val="fr-FR"/>
        </w:rPr>
        <w:t>الصيانة</w:t>
      </w:r>
      <w:r w:rsidRPr="006F7400">
        <w:rPr>
          <w:rtl/>
          <w:lang w:val="fr-FR"/>
        </w:rPr>
        <w:t xml:space="preserve"> و</w:t>
      </w:r>
      <w:r w:rsidRPr="004756D9">
        <w:rPr>
          <w:rtl/>
          <w:lang w:val="fr-FR"/>
        </w:rPr>
        <w:t>الفوترة، إلى آخر ما هنالك.</w:t>
      </w:r>
    </w:p>
    <w:p w14:paraId="1890D716" w14:textId="2B673AFE" w:rsidR="00B231E1" w:rsidRPr="00381EED" w:rsidRDefault="00B231E1" w:rsidP="00B231E1">
      <w:pPr>
        <w:rPr>
          <w:rFonts w:ascii="Times New Roman Bold" w:hAnsi="Times New Roman Bold"/>
          <w:b/>
          <w:bCs/>
        </w:rPr>
      </w:pPr>
      <w:r w:rsidRPr="00381EED">
        <w:rPr>
          <w:spacing w:val="-4"/>
          <w:rtl/>
          <w:lang w:val="fr-FR"/>
        </w:rPr>
        <w:t xml:space="preserve">ويمكن العثور على جميع مواصفات </w:t>
      </w:r>
      <w:r w:rsidRPr="00381EED">
        <w:rPr>
          <w:spacing w:val="-4"/>
        </w:rPr>
        <w:t>3GPP</w:t>
      </w:r>
      <w:r w:rsidRPr="00381EED">
        <w:rPr>
          <w:spacing w:val="-4"/>
          <w:rtl/>
          <w:lang w:val="fr-FR"/>
        </w:rPr>
        <w:t xml:space="preserve"> على الرابط التالي</w:t>
      </w:r>
      <w:r w:rsidRPr="00381EED">
        <w:rPr>
          <w:spacing w:val="-4"/>
        </w:rPr>
        <w:t>:</w:t>
      </w:r>
      <w:r w:rsidRPr="00381EED">
        <w:rPr>
          <w:spacing w:val="-4"/>
          <w:rtl/>
          <w:lang w:val="fr-FR"/>
        </w:rPr>
        <w:t xml:space="preserve"> </w:t>
      </w:r>
      <w:hyperlink r:id="rId1917" w:history="1">
        <w:r w:rsidRPr="00381EED">
          <w:rPr>
            <w:color w:val="0000FF"/>
            <w:spacing w:val="-4"/>
            <w:u w:val="single"/>
          </w:rPr>
          <w:t>https://www.3gpp.org/specifications/specification-</w:t>
        </w:r>
        <w:r w:rsidR="006A2246" w:rsidRPr="00381EED">
          <w:rPr>
            <w:color w:val="0000FF"/>
            <w:spacing w:val="-4"/>
            <w:u w:val="single"/>
          </w:rPr>
          <w:t>numbering</w:t>
        </w:r>
      </w:hyperlink>
      <w:r w:rsidRPr="00381EED">
        <w:rPr>
          <w:spacing w:val="-4"/>
          <w:rtl/>
          <w:lang w:val="fr-FR"/>
        </w:rPr>
        <w:t xml:space="preserve">. </w:t>
      </w:r>
      <w:r w:rsidRPr="00381EED">
        <w:rPr>
          <w:rtl/>
          <w:lang w:val="fr-FR"/>
        </w:rPr>
        <w:t xml:space="preserve">ويجري استعراض مواصفات </w:t>
      </w:r>
      <w:r w:rsidRPr="00381EED">
        <w:t>3GPP</w:t>
      </w:r>
      <w:r w:rsidRPr="00381EED">
        <w:rPr>
          <w:rtl/>
          <w:lang w:val="fr-FR"/>
        </w:rPr>
        <w:t xml:space="preserve"> وتحديثها بعد كل اجتماع عام لفريق المواصفات التقنية (يعقد كل عام في أشهر مارس ويونيو وسبتمبر وديسمبر).</w:t>
      </w:r>
    </w:p>
    <w:p w14:paraId="79CFBF44" w14:textId="2AF8A870" w:rsidR="00482966" w:rsidRPr="00FE573B" w:rsidRDefault="00AE2492" w:rsidP="00482966">
      <w:pPr>
        <w:pStyle w:val="Heading4"/>
      </w:pPr>
      <w:r w:rsidRPr="00FE573B">
        <w:t>1.2.2.2</w:t>
      </w:r>
      <w:r w:rsidR="00482966" w:rsidRPr="004E4C75">
        <w:rPr>
          <w:rtl/>
          <w:lang w:val="fr-FR"/>
        </w:rPr>
        <w:tab/>
        <w:t xml:space="preserve">المواصفة التقنية </w:t>
      </w:r>
      <w:r w:rsidR="00482966" w:rsidRPr="00FE573B">
        <w:t>TS 38.</w:t>
      </w:r>
      <w:r w:rsidR="00482966" w:rsidRPr="00C52DC2">
        <w:t>1</w:t>
      </w:r>
      <w:r w:rsidR="00482966" w:rsidRPr="00FE573B">
        <w:t>8</w:t>
      </w:r>
      <w:r w:rsidR="00482966" w:rsidRPr="00C52DC2">
        <w:t>1</w:t>
      </w:r>
      <w:bookmarkEnd w:id="638"/>
    </w:p>
    <w:p w14:paraId="31E980BA" w14:textId="77777777" w:rsidR="00482966" w:rsidRPr="00FE573B" w:rsidRDefault="00482966" w:rsidP="00482966">
      <w:pPr>
        <w:pStyle w:val="Headingb"/>
      </w:pPr>
      <w:r w:rsidRPr="004756D9">
        <w:rPr>
          <w:rtl/>
          <w:lang w:val="fr-FR"/>
        </w:rPr>
        <w:t xml:space="preserve">الراديو الجديد </w:t>
      </w:r>
      <w:r w:rsidRPr="00FE573B">
        <w:t>(NR)</w:t>
      </w:r>
      <w:r w:rsidRPr="004756D9">
        <w:rPr>
          <w:rtl/>
          <w:lang w:val="fr-FR"/>
        </w:rPr>
        <w:t xml:space="preserve">؛ اختبار المطابقة لعقدة النفاذ </w:t>
      </w:r>
      <w:proofErr w:type="spellStart"/>
      <w:r w:rsidRPr="004756D9">
        <w:rPr>
          <w:rtl/>
          <w:lang w:val="fr-FR"/>
        </w:rPr>
        <w:t>الساتلي</w:t>
      </w:r>
      <w:proofErr w:type="spellEnd"/>
    </w:p>
    <w:p w14:paraId="65FC1E22" w14:textId="77777777" w:rsidR="00482966" w:rsidRPr="00FE573B" w:rsidRDefault="00482966" w:rsidP="00482966">
      <w:pPr>
        <w:rPr>
          <w:spacing w:val="-2"/>
        </w:rPr>
      </w:pPr>
      <w:r w:rsidRPr="006B4774">
        <w:rPr>
          <w:spacing w:val="-2"/>
          <w:rtl/>
          <w:lang w:val="fr-FR"/>
        </w:rPr>
        <w:t xml:space="preserve">تحدد هذه الوثيقة طرائق اختبار الترددات الراديوية </w:t>
      </w:r>
      <w:r w:rsidRPr="006B4774">
        <w:rPr>
          <w:spacing w:val="-2"/>
        </w:rPr>
        <w:t>(RF)</w:t>
      </w:r>
      <w:r w:rsidRPr="006F7400">
        <w:rPr>
          <w:spacing w:val="-2"/>
          <w:rtl/>
          <w:lang w:val="fr-FR"/>
        </w:rPr>
        <w:t xml:space="preserve"> و</w:t>
      </w:r>
      <w:r w:rsidRPr="006B4774">
        <w:rPr>
          <w:spacing w:val="-2"/>
          <w:rtl/>
          <w:lang w:val="fr-FR"/>
        </w:rPr>
        <w:t xml:space="preserve">متطلبات المطابقة لعقدة النفاذ </w:t>
      </w:r>
      <w:proofErr w:type="spellStart"/>
      <w:r w:rsidRPr="006B4774">
        <w:rPr>
          <w:spacing w:val="-2"/>
          <w:rtl/>
          <w:lang w:val="fr-FR"/>
        </w:rPr>
        <w:t>الساتلي</w:t>
      </w:r>
      <w:proofErr w:type="spellEnd"/>
      <w:r w:rsidRPr="006B4774">
        <w:rPr>
          <w:spacing w:val="-2"/>
          <w:rtl/>
          <w:lang w:val="fr-FR"/>
        </w:rPr>
        <w:t xml:space="preserve"> </w:t>
      </w:r>
      <w:r w:rsidRPr="006B4774">
        <w:rPr>
          <w:spacing w:val="-2"/>
        </w:rPr>
        <w:t>(SAN)</w:t>
      </w:r>
      <w:r w:rsidRPr="006B4774">
        <w:rPr>
          <w:spacing w:val="-2"/>
          <w:rtl/>
          <w:lang w:val="fr-FR"/>
        </w:rPr>
        <w:t xml:space="preserve"> للراديو الجديد </w:t>
      </w:r>
      <w:r w:rsidRPr="006B4774">
        <w:rPr>
          <w:spacing w:val="-2"/>
        </w:rPr>
        <w:t>(NR)</w:t>
      </w:r>
      <w:r w:rsidRPr="006B4774">
        <w:rPr>
          <w:spacing w:val="-2"/>
          <w:rtl/>
          <w:lang w:val="fr-FR"/>
        </w:rPr>
        <w:t xml:space="preserve"> من النمط </w:t>
      </w:r>
      <w:r w:rsidRPr="006B4774">
        <w:rPr>
          <w:spacing w:val="-2"/>
        </w:rPr>
        <w:t>1-H</w:t>
      </w:r>
      <w:r w:rsidRPr="006F7400">
        <w:rPr>
          <w:spacing w:val="-2"/>
          <w:rtl/>
          <w:lang w:val="fr-FR"/>
        </w:rPr>
        <w:t xml:space="preserve"> و</w:t>
      </w:r>
      <w:r w:rsidRPr="006B4774">
        <w:rPr>
          <w:spacing w:val="-2"/>
          <w:rtl/>
          <w:lang w:val="fr-FR"/>
        </w:rPr>
        <w:t xml:space="preserve">النمط </w:t>
      </w:r>
      <w:r w:rsidRPr="006B4774">
        <w:rPr>
          <w:spacing w:val="-2"/>
        </w:rPr>
        <w:t>1-O</w:t>
      </w:r>
      <w:r w:rsidRPr="006F7400">
        <w:rPr>
          <w:spacing w:val="-2"/>
          <w:rtl/>
          <w:lang w:val="fr-FR"/>
        </w:rPr>
        <w:t xml:space="preserve"> و</w:t>
      </w:r>
      <w:r w:rsidRPr="006B4774">
        <w:rPr>
          <w:spacing w:val="-2"/>
          <w:rtl/>
          <w:lang w:val="fr-FR"/>
        </w:rPr>
        <w:t xml:space="preserve">النمط </w:t>
      </w:r>
      <w:r w:rsidRPr="006B4774">
        <w:rPr>
          <w:spacing w:val="-2"/>
        </w:rPr>
        <w:t>2-O</w:t>
      </w:r>
      <w:r w:rsidRPr="006B4774">
        <w:rPr>
          <w:spacing w:val="-2"/>
          <w:rtl/>
          <w:lang w:val="fr-FR"/>
        </w:rPr>
        <w:t>.</w:t>
      </w:r>
      <w:r w:rsidRPr="006F7400">
        <w:rPr>
          <w:spacing w:val="-2"/>
          <w:rtl/>
          <w:lang w:val="fr-FR"/>
        </w:rPr>
        <w:t xml:space="preserve"> و</w:t>
      </w:r>
      <w:r w:rsidRPr="006B4774">
        <w:rPr>
          <w:spacing w:val="-2"/>
          <w:rtl/>
          <w:lang w:val="fr-FR"/>
        </w:rPr>
        <w:t>قد استمدت هذه الطرائق</w:t>
      </w:r>
      <w:r w:rsidRPr="006F7400">
        <w:rPr>
          <w:spacing w:val="-2"/>
          <w:rtl/>
          <w:lang w:val="fr-FR"/>
        </w:rPr>
        <w:t xml:space="preserve"> و</w:t>
      </w:r>
      <w:r w:rsidRPr="006B4774">
        <w:rPr>
          <w:spacing w:val="-2"/>
          <w:rtl/>
          <w:lang w:val="fr-FR"/>
        </w:rPr>
        <w:t xml:space="preserve">المتطلبات من المتطلبات الموصلة لعقدة النفاذ </w:t>
      </w:r>
      <w:proofErr w:type="spellStart"/>
      <w:r w:rsidRPr="006B4774">
        <w:rPr>
          <w:spacing w:val="-2"/>
          <w:rtl/>
          <w:lang w:val="fr-FR"/>
        </w:rPr>
        <w:t>الساتلي</w:t>
      </w:r>
      <w:proofErr w:type="spellEnd"/>
      <w:r w:rsidRPr="006B4774">
        <w:rPr>
          <w:spacing w:val="-2"/>
          <w:rtl/>
          <w:lang w:val="fr-FR"/>
        </w:rPr>
        <w:t xml:space="preserve"> </w:t>
      </w:r>
      <w:r w:rsidRPr="006B4774">
        <w:rPr>
          <w:spacing w:val="-2"/>
        </w:rPr>
        <w:t>(SAN)</w:t>
      </w:r>
      <w:r w:rsidRPr="006B4774">
        <w:rPr>
          <w:spacing w:val="-2"/>
          <w:rtl/>
          <w:lang w:val="fr-FR"/>
        </w:rPr>
        <w:t xml:space="preserve"> من النمط </w:t>
      </w:r>
      <w:r w:rsidRPr="006B4774">
        <w:rPr>
          <w:spacing w:val="-2"/>
        </w:rPr>
        <w:t>1-H</w:t>
      </w:r>
      <w:r w:rsidRPr="006F7400">
        <w:rPr>
          <w:spacing w:val="-2"/>
          <w:rtl/>
          <w:lang w:val="fr-FR"/>
        </w:rPr>
        <w:t xml:space="preserve"> و</w:t>
      </w:r>
      <w:r w:rsidRPr="006B4774">
        <w:rPr>
          <w:spacing w:val="-2"/>
          <w:rtl/>
          <w:lang w:val="fr-FR"/>
        </w:rPr>
        <w:t xml:space="preserve">من المتطلبات المشعة لعقدة النفاذ </w:t>
      </w:r>
      <w:proofErr w:type="spellStart"/>
      <w:r w:rsidRPr="006B4774">
        <w:rPr>
          <w:spacing w:val="-2"/>
          <w:rtl/>
          <w:lang w:val="fr-FR"/>
        </w:rPr>
        <w:t>الساتلي</w:t>
      </w:r>
      <w:proofErr w:type="spellEnd"/>
      <w:r w:rsidRPr="006B4774">
        <w:rPr>
          <w:spacing w:val="-2"/>
          <w:rtl/>
          <w:lang w:val="fr-FR"/>
        </w:rPr>
        <w:t xml:space="preserve"> </w:t>
      </w:r>
      <w:r w:rsidRPr="006B4774">
        <w:rPr>
          <w:spacing w:val="-2"/>
        </w:rPr>
        <w:t>(SAN)</w:t>
      </w:r>
      <w:r w:rsidRPr="006B4774">
        <w:rPr>
          <w:spacing w:val="-2"/>
          <w:rtl/>
          <w:lang w:val="fr-FR"/>
        </w:rPr>
        <w:t xml:space="preserve"> من الأنماط </w:t>
      </w:r>
      <w:r w:rsidRPr="006B4774">
        <w:rPr>
          <w:spacing w:val="-2"/>
        </w:rPr>
        <w:t>1-H</w:t>
      </w:r>
      <w:r w:rsidRPr="006F7400">
        <w:rPr>
          <w:spacing w:val="-2"/>
          <w:rtl/>
          <w:lang w:val="fr-FR"/>
        </w:rPr>
        <w:t xml:space="preserve"> و</w:t>
      </w:r>
      <w:r w:rsidRPr="006B4774">
        <w:rPr>
          <w:spacing w:val="-2"/>
        </w:rPr>
        <w:t>1-O</w:t>
      </w:r>
      <w:r w:rsidRPr="006F7400">
        <w:rPr>
          <w:spacing w:val="-2"/>
          <w:rtl/>
          <w:lang w:val="fr-FR"/>
        </w:rPr>
        <w:t xml:space="preserve"> و</w:t>
      </w:r>
      <w:r w:rsidRPr="006B4774">
        <w:rPr>
          <w:spacing w:val="-2"/>
        </w:rPr>
        <w:t>2-O</w:t>
      </w:r>
      <w:r w:rsidRPr="006B4774">
        <w:rPr>
          <w:spacing w:val="-2"/>
          <w:rtl/>
          <w:lang w:val="fr-FR"/>
        </w:rPr>
        <w:t xml:space="preserve"> في مواصفة عقدة النفاذ </w:t>
      </w:r>
      <w:proofErr w:type="spellStart"/>
      <w:r w:rsidRPr="006B4774">
        <w:rPr>
          <w:spacing w:val="-2"/>
          <w:rtl/>
          <w:lang w:val="fr-FR"/>
        </w:rPr>
        <w:t>الساتلي</w:t>
      </w:r>
      <w:proofErr w:type="spellEnd"/>
      <w:r w:rsidRPr="006B4774">
        <w:rPr>
          <w:spacing w:val="-2"/>
          <w:rtl/>
          <w:lang w:val="fr-FR"/>
        </w:rPr>
        <w:t xml:space="preserve"> للراديو الجديد </w:t>
      </w:r>
      <w:r w:rsidRPr="006B4774">
        <w:rPr>
          <w:spacing w:val="-2"/>
        </w:rPr>
        <w:t>(NR SAN)</w:t>
      </w:r>
      <w:r w:rsidRPr="006B4774">
        <w:rPr>
          <w:spacing w:val="-2"/>
          <w:rtl/>
          <w:lang w:val="fr-FR"/>
        </w:rPr>
        <w:t xml:space="preserve"> المحددة في المواصفة التقنية </w:t>
      </w:r>
      <w:r w:rsidRPr="00FE573B">
        <w:rPr>
          <w:spacing w:val="-2"/>
        </w:rPr>
        <w:t>TS 38.</w:t>
      </w:r>
      <w:r w:rsidRPr="006B4774">
        <w:rPr>
          <w:spacing w:val="-2"/>
        </w:rPr>
        <w:t>1</w:t>
      </w:r>
      <w:r w:rsidRPr="00FE573B">
        <w:rPr>
          <w:spacing w:val="-2"/>
        </w:rPr>
        <w:t>08</w:t>
      </w:r>
      <w:r w:rsidRPr="006B4774">
        <w:rPr>
          <w:spacing w:val="-2"/>
          <w:rtl/>
          <w:lang w:val="fr-FR"/>
        </w:rPr>
        <w:t>،</w:t>
      </w:r>
      <w:r w:rsidRPr="006F7400">
        <w:rPr>
          <w:spacing w:val="-2"/>
          <w:rtl/>
          <w:lang w:val="fr-FR"/>
        </w:rPr>
        <w:t xml:space="preserve"> و</w:t>
      </w:r>
      <w:r w:rsidRPr="006B4774">
        <w:rPr>
          <w:spacing w:val="-2"/>
          <w:rtl/>
          <w:lang w:val="fr-FR"/>
        </w:rPr>
        <w:t>هي متسقة معها.</w:t>
      </w:r>
    </w:p>
    <w:p w14:paraId="141CF1E5" w14:textId="7B44942D" w:rsidR="00482966" w:rsidRPr="00FE573B" w:rsidRDefault="00AE2492" w:rsidP="00482966">
      <w:pPr>
        <w:pStyle w:val="Heading4"/>
      </w:pPr>
      <w:bookmarkStart w:id="639" w:name="_Toc232178408"/>
      <w:r w:rsidRPr="00FE573B">
        <w:t>2.2.2.2</w:t>
      </w:r>
      <w:r w:rsidR="00482966" w:rsidRPr="004756D9">
        <w:rPr>
          <w:rtl/>
          <w:lang w:val="fr-FR"/>
        </w:rPr>
        <w:tab/>
      </w:r>
      <w:r w:rsidR="00482966" w:rsidRPr="004E4C75">
        <w:rPr>
          <w:rtl/>
          <w:lang w:val="fr-FR"/>
        </w:rPr>
        <w:t xml:space="preserve">المواصفة التقنية </w:t>
      </w:r>
      <w:r w:rsidR="00482966" w:rsidRPr="00FE573B">
        <w:t>TS 38.5</w:t>
      </w:r>
      <w:r w:rsidR="00482966" w:rsidRPr="00265C0E">
        <w:t>2</w:t>
      </w:r>
      <w:r w:rsidR="00482966" w:rsidRPr="00C52DC2">
        <w:t>1</w:t>
      </w:r>
      <w:r w:rsidR="00482966" w:rsidRPr="00FE573B">
        <w:t>-5</w:t>
      </w:r>
      <w:bookmarkEnd w:id="639"/>
    </w:p>
    <w:p w14:paraId="6EDDF9EF" w14:textId="77777777" w:rsidR="00B231E1" w:rsidRPr="00FE573B" w:rsidRDefault="00B231E1" w:rsidP="00B231E1">
      <w:pPr>
        <w:pStyle w:val="Headingb"/>
      </w:pPr>
      <w:r w:rsidRPr="004756D9">
        <w:rPr>
          <w:rtl/>
          <w:lang w:val="fr-FR"/>
        </w:rPr>
        <w:t xml:space="preserve">الراديو الجديد </w:t>
      </w:r>
      <w:r w:rsidRPr="00FE573B">
        <w:t>(NR)</w:t>
      </w:r>
      <w:r w:rsidRPr="004756D9">
        <w:rPr>
          <w:rtl/>
          <w:lang w:val="fr-FR"/>
        </w:rPr>
        <w:t xml:space="preserve">؛ مواصفة مطابقة معدات المستعملين </w:t>
      </w:r>
      <w:r w:rsidRPr="00FE7D4C">
        <w:t>(UE)</w:t>
      </w:r>
      <w:r w:rsidRPr="004756D9">
        <w:rPr>
          <w:rtl/>
          <w:lang w:val="fr-FR"/>
        </w:rPr>
        <w:t>؛ الإرسال</w:t>
      </w:r>
      <w:r w:rsidRPr="006F7400">
        <w:rPr>
          <w:rtl/>
          <w:lang w:val="fr-FR"/>
        </w:rPr>
        <w:t xml:space="preserve"> و</w:t>
      </w:r>
      <w:r w:rsidRPr="004756D9">
        <w:rPr>
          <w:rtl/>
          <w:lang w:val="fr-FR"/>
        </w:rPr>
        <w:t xml:space="preserve">الاستقبال الراديوي؛ الجزء </w:t>
      </w:r>
      <w:r w:rsidRPr="00FE573B">
        <w:t>5</w:t>
      </w:r>
      <w:r w:rsidRPr="004E4C75">
        <w:rPr>
          <w:rtl/>
          <w:lang w:val="fr-FR"/>
        </w:rPr>
        <w:t>:</w:t>
      </w:r>
      <w:r w:rsidRPr="004756D9">
        <w:rPr>
          <w:rtl/>
          <w:lang w:val="fr-FR"/>
        </w:rPr>
        <w:t xml:space="preserve"> الترددات الراديوية</w:t>
      </w:r>
      <w:r>
        <w:rPr>
          <w:rFonts w:hint="cs"/>
          <w:rtl/>
          <w:lang w:val="fr-FR"/>
        </w:rPr>
        <w:t> </w:t>
      </w:r>
      <w:r w:rsidRPr="006B4774">
        <w:t>(RF)</w:t>
      </w:r>
      <w:r w:rsidRPr="006F7400">
        <w:rPr>
          <w:rtl/>
          <w:lang w:val="fr-FR"/>
        </w:rPr>
        <w:t xml:space="preserve"> و</w:t>
      </w:r>
      <w:r w:rsidRPr="004756D9">
        <w:rPr>
          <w:rtl/>
          <w:lang w:val="fr-FR"/>
        </w:rPr>
        <w:t xml:space="preserve">الأداء للنفاذ </w:t>
      </w:r>
      <w:proofErr w:type="spellStart"/>
      <w:r w:rsidRPr="004756D9">
        <w:rPr>
          <w:rtl/>
          <w:lang w:val="fr-FR"/>
        </w:rPr>
        <w:t>الساتلي</w:t>
      </w:r>
      <w:proofErr w:type="spellEnd"/>
    </w:p>
    <w:p w14:paraId="2697F4ED" w14:textId="54CA3E88" w:rsidR="00DB146F" w:rsidRPr="00FE573B" w:rsidRDefault="00B231E1" w:rsidP="00B231E1">
      <w:r w:rsidRPr="004756D9">
        <w:rPr>
          <w:rtl/>
          <w:lang w:val="fr-FR"/>
        </w:rPr>
        <w:t xml:space="preserve">تحدد هذه الوثيقة إجراءات القياس لاختبار مطابقة معدات المستعمل </w:t>
      </w:r>
      <w:r w:rsidRPr="00FE7D4C">
        <w:t>(UE)</w:t>
      </w:r>
      <w:r w:rsidRPr="004756D9">
        <w:rPr>
          <w:rtl/>
          <w:lang w:val="fr-FR"/>
        </w:rPr>
        <w:t xml:space="preserve"> للراديو الجديد </w:t>
      </w:r>
      <w:r w:rsidRPr="00BC5584">
        <w:t>(NR)</w:t>
      </w:r>
      <w:r w:rsidRPr="004756D9">
        <w:rPr>
          <w:rtl/>
          <w:lang w:val="fr-FR"/>
        </w:rPr>
        <w:t xml:space="preserve"> التي تدعم تشغيل النفاذ </w:t>
      </w:r>
      <w:proofErr w:type="spellStart"/>
      <w:r w:rsidRPr="004756D9">
        <w:rPr>
          <w:rtl/>
          <w:lang w:val="fr-FR"/>
        </w:rPr>
        <w:t>الساتلي</w:t>
      </w:r>
      <w:proofErr w:type="spellEnd"/>
      <w:r w:rsidRPr="006F7400">
        <w:rPr>
          <w:rtl/>
          <w:lang w:val="fr-FR"/>
        </w:rPr>
        <w:t xml:space="preserve"> و</w:t>
      </w:r>
      <w:r w:rsidRPr="004756D9">
        <w:rPr>
          <w:rtl/>
          <w:lang w:val="fr-FR"/>
        </w:rPr>
        <w:t xml:space="preserve">تشمل متطلبات الترددات الراديوية </w:t>
      </w:r>
      <w:r w:rsidRPr="006B4774">
        <w:t>(RF)</w:t>
      </w:r>
      <w:r w:rsidRPr="006F7400">
        <w:rPr>
          <w:rtl/>
          <w:lang w:val="fr-FR"/>
        </w:rPr>
        <w:t xml:space="preserve"> و</w:t>
      </w:r>
      <w:r w:rsidRPr="004756D9">
        <w:rPr>
          <w:rtl/>
          <w:lang w:val="fr-FR"/>
        </w:rPr>
        <w:t>الأداء.</w:t>
      </w:r>
    </w:p>
    <w:p w14:paraId="6625E635" w14:textId="77777777" w:rsidR="00805947" w:rsidRPr="007D0027" w:rsidRDefault="00805947" w:rsidP="007D0027">
      <w:pPr>
        <w:spacing w:before="600"/>
        <w:jc w:val="center"/>
        <w:rPr>
          <w:szCs w:val="24"/>
        </w:rPr>
      </w:pPr>
      <w:r w:rsidRPr="007D0027">
        <w:rPr>
          <w:rFonts w:hint="cs"/>
          <w:szCs w:val="24"/>
          <w:rtl/>
          <w:lang w:bidi="ar-EG"/>
        </w:rPr>
        <w:t>ــــــــــــــــــــــــــــــــــــــــــــــــــــــــــــــــــــــــــــــــــــــــــــــــ</w:t>
      </w:r>
    </w:p>
    <w:sectPr w:rsidR="00805947" w:rsidRPr="007D0027" w:rsidSect="00DB146F">
      <w:headerReference w:type="even" r:id="rId1918"/>
      <w:headerReference w:type="default" r:id="rId1919"/>
      <w:pgSz w:w="11907" w:h="16834" w:code="9"/>
      <w:pgMar w:top="1418" w:right="1134" w:bottom="1134" w:left="1134" w:header="720" w:footer="567" w:gutter="0"/>
      <w:paperSrc w:first="15" w:other="15"/>
      <w:cols w:space="720"/>
      <w:bidi/>
      <w:rtlGutter/>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D9534D" w14:textId="77777777" w:rsidR="00083E6C" w:rsidRDefault="00083E6C">
      <w:r>
        <w:separator/>
      </w:r>
    </w:p>
  </w:endnote>
  <w:endnote w:type="continuationSeparator" w:id="0">
    <w:p w14:paraId="22FF9DA1" w14:textId="77777777" w:rsidR="00083E6C" w:rsidRDefault="00083E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aditional Arabic">
    <w:altName w:val="Times New Roman"/>
    <w:panose1 w:val="02020603050405020304"/>
    <w:charset w:val="00"/>
    <w:family w:val="roman"/>
    <w:pitch w:val="variable"/>
    <w:sig w:usb0="00002003" w:usb1="80000000" w:usb2="00000008" w:usb3="00000000" w:csb0="0000004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Dubai">
    <w:panose1 w:val="020B0503030403030204"/>
    <w:charset w:val="00"/>
    <w:family w:val="swiss"/>
    <w:pitch w:val="variable"/>
    <w:sig w:usb0="80002067" w:usb1="80000000" w:usb2="00000008" w:usb3="00000000" w:csb0="00000041" w:csb1="00000000"/>
  </w:font>
  <w:font w:name="Simplified Arabic">
    <w:panose1 w:val="02020603050405020304"/>
    <w:charset w:val="00"/>
    <w:family w:val="roman"/>
    <w:pitch w:val="variable"/>
    <w:sig w:usb0="00002003" w:usb1="00000000" w:usb2="00000000" w:usb3="00000000" w:csb0="00000041"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Wingdings 2">
    <w:panose1 w:val="05020102010507070707"/>
    <w:charset w:val="02"/>
    <w:family w:val="roman"/>
    <w:pitch w:val="variable"/>
    <w:sig w:usb0="00000000" w:usb1="10000000" w:usb2="00000000" w:usb3="00000000" w:csb0="80000000" w:csb1="00000000"/>
  </w:font>
  <w:font w:name="Segoe UI Emoji">
    <w:panose1 w:val="020B0502040204020203"/>
    <w:charset w:val="00"/>
    <w:family w:val="swiss"/>
    <w:pitch w:val="variable"/>
    <w:sig w:usb0="00000003" w:usb1="02000000" w:usb2="08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C24CE" w14:textId="77777777" w:rsidR="000B4F10" w:rsidRDefault="000B4F1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3F06B" w14:textId="77777777" w:rsidR="000B4F10" w:rsidRPr="005E066B" w:rsidRDefault="000B4F10" w:rsidP="005E066B">
    <w:pPr>
      <w:pStyle w:val="Footer"/>
      <w:rPr>
        <w:szCs w:val="18"/>
        <w:rtl/>
        <w:lang w:bidi="ar-EG"/>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E4CEF" w14:textId="3CB78D4B" w:rsidR="000B4F10" w:rsidRPr="00FE573B" w:rsidRDefault="009D1EF6">
    <w:pPr>
      <w:pStyle w:val="Footer"/>
    </w:pPr>
    <w:fldSimple w:instr=" FILENAME \p \* MERGEFORMAT ">
      <w:r w:rsidR="00B9409A" w:rsidRPr="00FE573B">
        <w:t>Document1</w:t>
      </w:r>
    </w:fldSimple>
    <w:r w:rsidR="000B4F10" w:rsidRPr="00FE573B">
      <w:tab/>
    </w:r>
    <w:r w:rsidR="000B4F10">
      <w:fldChar w:fldCharType="begin"/>
    </w:r>
    <w:r w:rsidR="000B4F10">
      <w:instrText xml:space="preserve"> savedate \@ dd.MM.yy </w:instrText>
    </w:r>
    <w:r w:rsidR="000B4F10">
      <w:fldChar w:fldCharType="separate"/>
    </w:r>
    <w:r w:rsidR="00562D79">
      <w:t>10.07.26</w:t>
    </w:r>
    <w:r w:rsidR="000B4F10">
      <w:fldChar w:fldCharType="end"/>
    </w:r>
    <w:r w:rsidR="000B4F10" w:rsidRPr="00FE573B">
      <w:tab/>
    </w:r>
    <w:r w:rsidR="000B4F10">
      <w:fldChar w:fldCharType="begin"/>
    </w:r>
    <w:r w:rsidR="000B4F10">
      <w:instrText xml:space="preserve"> printdate \@ dd.MM.yy </w:instrText>
    </w:r>
    <w:r w:rsidR="000B4F10">
      <w:fldChar w:fldCharType="separate"/>
    </w:r>
    <w:r w:rsidR="00B9409A">
      <w:t>03.11.09</w:t>
    </w:r>
    <w:r w:rsidR="000B4F10">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75579C" w14:textId="77777777" w:rsidR="00083E6C" w:rsidRDefault="00083E6C" w:rsidP="00E1601B">
      <w:pPr>
        <w:spacing w:line="240" w:lineRule="auto"/>
      </w:pPr>
      <w:r>
        <w:t>____________________</w:t>
      </w:r>
    </w:p>
  </w:footnote>
  <w:footnote w:type="continuationSeparator" w:id="0">
    <w:p w14:paraId="69241091" w14:textId="77777777" w:rsidR="00083E6C" w:rsidRDefault="00083E6C">
      <w:r>
        <w:continuationSeparator/>
      </w:r>
    </w:p>
  </w:footnote>
  <w:footnote w:id="1">
    <w:p w14:paraId="2E6BD122" w14:textId="595DC8C6" w:rsidR="00CC5F2C" w:rsidRPr="00CC5F2C" w:rsidRDefault="00CC5F2C" w:rsidP="00CC5F2C">
      <w:pPr>
        <w:pStyle w:val="FootnoteText"/>
        <w:rPr>
          <w:spacing w:val="-4"/>
        </w:rPr>
      </w:pPr>
      <w:r w:rsidRPr="00CC5F2C">
        <w:rPr>
          <w:rStyle w:val="FootnoteReference"/>
          <w:rFonts w:cs="Traditional Arabic"/>
          <w:spacing w:val="-4"/>
          <w:position w:val="0"/>
          <w:sz w:val="20"/>
          <w:szCs w:val="20"/>
          <w:vertAlign w:val="baseline"/>
          <w:rtl/>
        </w:rPr>
        <w:footnoteRef/>
      </w:r>
      <w:r w:rsidRPr="00CC5F2C">
        <w:rPr>
          <w:spacing w:val="-4"/>
          <w:rtl/>
        </w:rPr>
        <w:tab/>
        <w:t xml:space="preserve">طورها مشروع شراكة الجيل الثالث </w:t>
      </w:r>
      <w:r w:rsidRPr="00CC5F2C">
        <w:rPr>
          <w:spacing w:val="-4"/>
        </w:rPr>
        <w:t>(3GPP)</w:t>
      </w:r>
      <w:r w:rsidRPr="00CC5F2C">
        <w:rPr>
          <w:spacing w:val="-4"/>
          <w:rtl/>
        </w:rPr>
        <w:t xml:space="preserve"> بوصفها "الشبكات غير الأرضية للجيل الخامس </w:t>
      </w:r>
      <w:r w:rsidRPr="00CC5F2C">
        <w:rPr>
          <w:spacing w:val="-4"/>
        </w:rPr>
        <w:t>(5G-NTN)</w:t>
      </w:r>
      <w:r w:rsidRPr="00CC5F2C">
        <w:rPr>
          <w:spacing w:val="-4"/>
          <w:rtl/>
        </w:rPr>
        <w:t xml:space="preserve">، الإصدار </w:t>
      </w:r>
      <w:r w:rsidRPr="00C504F7">
        <w:rPr>
          <w:rStyle w:val="FootnoteReference"/>
          <w:rFonts w:cs="Traditional Arabic"/>
          <w:position w:val="0"/>
          <w:sz w:val="20"/>
          <w:szCs w:val="20"/>
          <w:vertAlign w:val="baseline"/>
        </w:rPr>
        <w:t>17</w:t>
      </w:r>
      <w:r w:rsidR="006F7400" w:rsidRPr="006F7400">
        <w:rPr>
          <w:spacing w:val="-4"/>
          <w:rtl/>
        </w:rPr>
        <w:t xml:space="preserve"> و</w:t>
      </w:r>
      <w:r w:rsidRPr="00CC5F2C">
        <w:rPr>
          <w:spacing w:val="-4"/>
          <w:rtl/>
        </w:rPr>
        <w:t>ما بعده - مجموعة تكنولوجيات السطح البيني الراديوي المؤلَّفة من الراديو الجديد للشبكات غير الأرضية</w:t>
      </w:r>
      <w:r w:rsidR="006F7400" w:rsidRPr="006F7400">
        <w:rPr>
          <w:spacing w:val="-4"/>
          <w:rtl/>
        </w:rPr>
        <w:t xml:space="preserve"> و</w:t>
      </w:r>
      <w:r w:rsidRPr="00CC5F2C">
        <w:rPr>
          <w:spacing w:val="-4"/>
          <w:rtl/>
        </w:rPr>
        <w:t xml:space="preserve">الشبكات غير الأرضية لإنترنت الأشياء </w:t>
      </w:r>
      <w:r w:rsidRPr="00CC5F2C">
        <w:rPr>
          <w:spacing w:val="-4"/>
        </w:rPr>
        <w:t>(NR-NTN + IoT-NTN SRIT)</w:t>
      </w:r>
      <w:r w:rsidRPr="00CC5F2C">
        <w:rPr>
          <w:spacing w:val="-4"/>
          <w:rtl/>
        </w:rPr>
        <w:t>".</w:t>
      </w:r>
      <w:bookmarkStart w:id="15" w:name="_Hlk57053553"/>
      <w:bookmarkEnd w:id="15"/>
    </w:p>
  </w:footnote>
  <w:footnote w:id="2">
    <w:p w14:paraId="68CD3CF7" w14:textId="6AEC35FC" w:rsidR="00CC5F2C" w:rsidRPr="00CC5F2C" w:rsidRDefault="00CC5F2C" w:rsidP="00CC5F2C">
      <w:pPr>
        <w:pStyle w:val="FootnoteText"/>
      </w:pPr>
      <w:r w:rsidRPr="00CC5F2C">
        <w:rPr>
          <w:rStyle w:val="FootnoteReference"/>
          <w:rFonts w:cs="Traditional Arabic"/>
          <w:position w:val="0"/>
          <w:sz w:val="20"/>
          <w:szCs w:val="20"/>
          <w:vertAlign w:val="baseline"/>
          <w:rtl/>
        </w:rPr>
        <w:footnoteRef/>
      </w:r>
      <w:r w:rsidRPr="00CC5F2C">
        <w:rPr>
          <w:rtl/>
        </w:rPr>
        <w:tab/>
        <w:t xml:space="preserve">طوّرها مشروع شراكة الجيل الثالث </w:t>
      </w:r>
      <w:r w:rsidRPr="00CC5F2C">
        <w:t>(3GPP)</w:t>
      </w:r>
      <w:r w:rsidRPr="00CC5F2C">
        <w:rPr>
          <w:rtl/>
        </w:rPr>
        <w:t xml:space="preserve"> بوصفها "الشبكات غير الأرضية للجيل الخامس </w:t>
      </w:r>
      <w:r w:rsidRPr="00CC5F2C">
        <w:t>(5G-NTN)</w:t>
      </w:r>
      <w:r w:rsidRPr="00CC5F2C">
        <w:rPr>
          <w:rtl/>
        </w:rPr>
        <w:t xml:space="preserve">، الإصدار </w:t>
      </w:r>
      <w:r w:rsidRPr="00CC5F2C">
        <w:t>17</w:t>
      </w:r>
      <w:r w:rsidR="006F7400" w:rsidRPr="006F7400">
        <w:rPr>
          <w:rtl/>
        </w:rPr>
        <w:t xml:space="preserve"> و</w:t>
      </w:r>
      <w:r w:rsidRPr="00CC5F2C">
        <w:rPr>
          <w:rtl/>
        </w:rPr>
        <w:t xml:space="preserve">ما بعده - تكنولوجيا السطح البيني الراديوي للراديو الجديد للشبكات غير الأرضية </w:t>
      </w:r>
      <w:r w:rsidRPr="00CC5F2C">
        <w:t>(NR NTN RIT)</w:t>
      </w:r>
      <w:r w:rsidRPr="00CC5F2C">
        <w:rPr>
          <w:rtl/>
        </w:rPr>
        <w:t>".</w:t>
      </w:r>
    </w:p>
  </w:footnote>
  <w:footnote w:id="3">
    <w:p w14:paraId="4B8122ED" w14:textId="5E2EDF7C" w:rsidR="00C504F7" w:rsidRPr="00CC5F2C" w:rsidRDefault="00C504F7" w:rsidP="00C504F7">
      <w:pPr>
        <w:pStyle w:val="FootnoteText"/>
        <w:rPr>
          <w:spacing w:val="-4"/>
        </w:rPr>
      </w:pPr>
      <w:r w:rsidRPr="00CC5F2C">
        <w:rPr>
          <w:rStyle w:val="FootnoteReference"/>
          <w:rFonts w:cs="Traditional Arabic"/>
          <w:spacing w:val="-4"/>
          <w:position w:val="0"/>
          <w:sz w:val="20"/>
          <w:szCs w:val="20"/>
          <w:vertAlign w:val="baseline"/>
        </w:rPr>
        <w:footnoteRef/>
      </w:r>
      <w:r w:rsidRPr="00CC5F2C">
        <w:rPr>
          <w:spacing w:val="-4"/>
          <w:rtl/>
        </w:rPr>
        <w:tab/>
        <w:t xml:space="preserve">طوّرها مشروع شراكة الجيل الثالث </w:t>
      </w:r>
      <w:r w:rsidRPr="00CC5F2C">
        <w:rPr>
          <w:spacing w:val="-4"/>
        </w:rPr>
        <w:t>(3GPP)</w:t>
      </w:r>
      <w:r w:rsidRPr="00CC5F2C">
        <w:rPr>
          <w:spacing w:val="-4"/>
          <w:rtl/>
        </w:rPr>
        <w:t xml:space="preserve"> بوصفها "الشبكات غير الأرضية للجيل الخامس </w:t>
      </w:r>
      <w:r w:rsidRPr="00CC5F2C">
        <w:rPr>
          <w:spacing w:val="-4"/>
        </w:rPr>
        <w:t>(5G-NTN)</w:t>
      </w:r>
      <w:r w:rsidRPr="00CC5F2C">
        <w:rPr>
          <w:spacing w:val="-4"/>
          <w:rtl/>
        </w:rPr>
        <w:t xml:space="preserve">، الإصدار </w:t>
      </w:r>
      <w:r w:rsidRPr="00CC5F2C">
        <w:rPr>
          <w:spacing w:val="-4"/>
        </w:rPr>
        <w:t>17</w:t>
      </w:r>
      <w:r w:rsidR="006F7400" w:rsidRPr="006F7400">
        <w:rPr>
          <w:spacing w:val="-4"/>
          <w:rtl/>
        </w:rPr>
        <w:t xml:space="preserve"> و</w:t>
      </w:r>
      <w:r w:rsidRPr="00CC5F2C">
        <w:rPr>
          <w:spacing w:val="-4"/>
          <w:rtl/>
        </w:rPr>
        <w:t>ما بعده - مجموعة تكنولوجيات السطح البيني الراديوي المؤلَّفة من الراديو الجديد للشبكات غير الأرضية</w:t>
      </w:r>
      <w:r w:rsidR="006F7400" w:rsidRPr="006F7400">
        <w:rPr>
          <w:spacing w:val="-4"/>
          <w:rtl/>
        </w:rPr>
        <w:t xml:space="preserve"> و</w:t>
      </w:r>
      <w:r w:rsidRPr="00CC5F2C">
        <w:rPr>
          <w:spacing w:val="-4"/>
          <w:rtl/>
        </w:rPr>
        <w:t xml:space="preserve">الشبكات غير الأرضية لإنترنت الأشياء </w:t>
      </w:r>
      <w:r w:rsidRPr="00CC5F2C">
        <w:rPr>
          <w:spacing w:val="-4"/>
        </w:rPr>
        <w:t>(NR-NTN + IoT-NTN SRIT)</w:t>
      </w:r>
      <w:r w:rsidRPr="00CC5F2C">
        <w:rPr>
          <w:spacing w:val="-4"/>
          <w:rtl/>
        </w:rPr>
        <w:t>".</w:t>
      </w:r>
    </w:p>
  </w:footnote>
  <w:footnote w:id="4">
    <w:p w14:paraId="3744E6F1" w14:textId="4432D171" w:rsidR="00A7230A" w:rsidRPr="00CC5F2C" w:rsidRDefault="00A7230A" w:rsidP="00A7230A">
      <w:pPr>
        <w:pStyle w:val="FootnoteText"/>
      </w:pPr>
      <w:r w:rsidRPr="00CC5F2C">
        <w:rPr>
          <w:rStyle w:val="FootnoteReference"/>
          <w:rFonts w:cs="Traditional Arabic"/>
          <w:position w:val="0"/>
          <w:sz w:val="20"/>
          <w:szCs w:val="20"/>
          <w:vertAlign w:val="baseline"/>
          <w:rtl/>
        </w:rPr>
        <w:footnoteRef/>
      </w:r>
      <w:r w:rsidRPr="00CC5F2C">
        <w:rPr>
          <w:rtl/>
        </w:rPr>
        <w:tab/>
        <w:t xml:space="preserve">المواصفة الأساسية العامة </w:t>
      </w:r>
      <w:r w:rsidRPr="00CC5F2C">
        <w:t>(GCS)</w:t>
      </w:r>
      <w:r w:rsidRPr="00CC5F2C">
        <w:rPr>
          <w:rtl/>
        </w:rPr>
        <w:t xml:space="preserve"> هي مجموعة مواصفات تعرّف تكنولوجيا</w:t>
      </w:r>
      <w:r w:rsidR="006F7400" w:rsidRPr="006F7400">
        <w:rPr>
          <w:rtl/>
        </w:rPr>
        <w:t xml:space="preserve"> و</w:t>
      </w:r>
      <w:r w:rsidRPr="00CC5F2C">
        <w:rPr>
          <w:rtl/>
        </w:rPr>
        <w:t xml:space="preserve">احدة من </w:t>
      </w:r>
      <w:r w:rsidR="00260E2E" w:rsidRPr="00260E2E">
        <w:rPr>
          <w:rtl/>
        </w:rPr>
        <w:t xml:space="preserve">تكنولوجيات السطح البيني الراديوي </w:t>
      </w:r>
      <w:r w:rsidRPr="00CC5F2C">
        <w:t>(RIT)</w:t>
      </w:r>
      <w:r w:rsidRPr="00CC5F2C">
        <w:rPr>
          <w:rtl/>
        </w:rPr>
        <w:t xml:space="preserve"> أو مجموعة من هذه التكنولوجيات </w:t>
      </w:r>
      <w:r w:rsidRPr="00CC5F2C">
        <w:t>(SRIT)</w:t>
      </w:r>
      <w:r w:rsidRPr="00CC5F2C">
        <w:rPr>
          <w:rtl/>
        </w:rPr>
        <w:t xml:space="preserve"> أو تكنولوجيا </w:t>
      </w:r>
      <w:r w:rsidRPr="00CC5F2C">
        <w:t>RIT</w:t>
      </w:r>
      <w:r w:rsidRPr="00CC5F2C">
        <w:rPr>
          <w:rtl/>
        </w:rPr>
        <w:t xml:space="preserve"> ضمن مجموعة تكنولوجيات </w:t>
      </w:r>
      <w:r w:rsidRPr="00CC5F2C">
        <w:t>SRIT</w:t>
      </w:r>
      <w:r w:rsidRPr="00CC5F2C">
        <w:rPr>
          <w:rtl/>
        </w:rPr>
        <w:t>.</w:t>
      </w:r>
    </w:p>
  </w:footnote>
  <w:footnote w:id="5">
    <w:p w14:paraId="499435BB" w14:textId="36267DBC" w:rsidR="00363978" w:rsidRPr="00CC5F2C" w:rsidRDefault="00363978" w:rsidP="00CC5F2C">
      <w:pPr>
        <w:pStyle w:val="FootnoteText"/>
      </w:pPr>
      <w:r w:rsidRPr="00CC5F2C">
        <w:rPr>
          <w:rStyle w:val="FootnoteReference"/>
          <w:rFonts w:cs="Traditional Arabic"/>
          <w:position w:val="0"/>
          <w:sz w:val="20"/>
          <w:szCs w:val="20"/>
          <w:vertAlign w:val="baseline"/>
          <w:rtl/>
        </w:rPr>
        <w:footnoteRef/>
      </w:r>
      <w:r w:rsidRPr="00CC5F2C">
        <w:rPr>
          <w:rtl/>
        </w:rPr>
        <w:tab/>
        <w:t>قدمت المنظمات الناقلة المعرّفة التالية معلومات مجموعات المعايير المنقولة لديها</w:t>
      </w:r>
      <w:r w:rsidR="006F7400" w:rsidRPr="006F7400">
        <w:rPr>
          <w:rtl/>
        </w:rPr>
        <w:t xml:space="preserve"> و</w:t>
      </w:r>
      <w:r w:rsidRPr="00CC5F2C">
        <w:rPr>
          <w:rtl/>
        </w:rPr>
        <w:t>الواردة في هذه الفقرة:</w:t>
      </w:r>
    </w:p>
    <w:p w14:paraId="55DE318E" w14:textId="6C196489" w:rsidR="00363978" w:rsidRPr="00CC5F2C" w:rsidRDefault="00363978" w:rsidP="001332F8">
      <w:pPr>
        <w:pStyle w:val="FootnoteText"/>
        <w:ind w:left="0" w:firstLine="0"/>
        <w:jc w:val="left"/>
      </w:pPr>
      <w:r w:rsidRPr="00CC5F2C">
        <w:t>–</w:t>
      </w:r>
      <w:r w:rsidRPr="00CC5F2C">
        <w:rPr>
          <w:rtl/>
        </w:rPr>
        <w:tab/>
        <w:t xml:space="preserve">تحالف حلول صناعة الاتصالات </w:t>
      </w:r>
      <w:r w:rsidRPr="00CC5F2C">
        <w:t>(ATIS)</w:t>
      </w:r>
      <w:r w:rsidR="001332F8">
        <w:br/>
      </w:r>
      <w:r w:rsidR="001332F8" w:rsidRPr="00CC5F2C">
        <w:t>–</w:t>
      </w:r>
      <w:r w:rsidR="001332F8" w:rsidRPr="00CC5F2C">
        <w:rPr>
          <w:rtl/>
        </w:rPr>
        <w:tab/>
      </w:r>
      <w:r w:rsidRPr="00CC5F2C">
        <w:rPr>
          <w:rtl/>
        </w:rPr>
        <w:t xml:space="preserve">رابطة معايير الاتصالات الصينية </w:t>
      </w:r>
      <w:r w:rsidRPr="00CC5F2C">
        <w:t>(CCSA)</w:t>
      </w:r>
      <w:r w:rsidR="001332F8">
        <w:br/>
      </w:r>
      <w:r w:rsidR="001332F8" w:rsidRPr="00CC5F2C">
        <w:t>–</w:t>
      </w:r>
      <w:r w:rsidR="001332F8" w:rsidRPr="00CC5F2C">
        <w:rPr>
          <w:rtl/>
        </w:rPr>
        <w:tab/>
      </w:r>
      <w:r w:rsidRPr="00CC5F2C">
        <w:rPr>
          <w:rtl/>
        </w:rPr>
        <w:t xml:space="preserve">المعهد الأوروبي لمعايير الاتصالات </w:t>
      </w:r>
      <w:r w:rsidRPr="00CC5F2C">
        <w:t>(ETSI)</w:t>
      </w:r>
      <w:r w:rsidR="001332F8">
        <w:br/>
      </w:r>
      <w:r w:rsidR="001332F8" w:rsidRPr="00CC5F2C">
        <w:t>–</w:t>
      </w:r>
      <w:r w:rsidR="001332F8" w:rsidRPr="00CC5F2C">
        <w:rPr>
          <w:rtl/>
        </w:rPr>
        <w:tab/>
      </w:r>
      <w:r w:rsidRPr="00CC5F2C">
        <w:rPr>
          <w:rtl/>
        </w:rPr>
        <w:t xml:space="preserve">جمعية تطوير معايير الاتصالات في الهند </w:t>
      </w:r>
      <w:r w:rsidRPr="00CC5F2C">
        <w:t>(TSDSI)</w:t>
      </w:r>
      <w:r w:rsidR="001332F8">
        <w:br/>
      </w:r>
      <w:r w:rsidR="001332F8" w:rsidRPr="00CC5F2C">
        <w:t>–</w:t>
      </w:r>
      <w:r w:rsidR="001332F8" w:rsidRPr="00CC5F2C">
        <w:rPr>
          <w:rtl/>
        </w:rPr>
        <w:tab/>
      </w:r>
      <w:r w:rsidRPr="00CC5F2C">
        <w:rPr>
          <w:rtl/>
        </w:rPr>
        <w:t xml:space="preserve">رابطة تكنولوجيا الاتصالات </w:t>
      </w:r>
      <w:r w:rsidRPr="00CC5F2C">
        <w:t>(TTA)</w:t>
      </w:r>
    </w:p>
  </w:footnote>
  <w:footnote w:id="6">
    <w:p w14:paraId="5F92ABF2" w14:textId="277AE69C" w:rsidR="005F0E1B" w:rsidRPr="00CC5F2C" w:rsidRDefault="005F0E1B" w:rsidP="005F0E1B">
      <w:pPr>
        <w:pStyle w:val="FootnoteText"/>
        <w:rPr>
          <w:spacing w:val="-4"/>
        </w:rPr>
      </w:pPr>
      <w:r w:rsidRPr="00CC5F2C">
        <w:rPr>
          <w:rStyle w:val="FootnoteReference"/>
          <w:rFonts w:cs="Traditional Arabic"/>
          <w:spacing w:val="-4"/>
          <w:position w:val="0"/>
          <w:sz w:val="20"/>
          <w:szCs w:val="20"/>
          <w:vertAlign w:val="baseline"/>
        </w:rPr>
        <w:footnoteRef/>
      </w:r>
      <w:r w:rsidRPr="00CC5F2C">
        <w:rPr>
          <w:spacing w:val="-4"/>
          <w:rtl/>
        </w:rPr>
        <w:tab/>
        <w:t xml:space="preserve">طوّرها مشروع شراكة الجيل الثالث </w:t>
      </w:r>
      <w:r w:rsidRPr="00CC5F2C">
        <w:rPr>
          <w:spacing w:val="-4"/>
        </w:rPr>
        <w:t>(3GPP)</w:t>
      </w:r>
      <w:r w:rsidRPr="00CC5F2C">
        <w:rPr>
          <w:spacing w:val="-4"/>
          <w:rtl/>
        </w:rPr>
        <w:t xml:space="preserve"> بوصفها "الشبكات غير الأرضية للجيل الخامس </w:t>
      </w:r>
      <w:r w:rsidRPr="00CC5F2C">
        <w:rPr>
          <w:spacing w:val="-4"/>
        </w:rPr>
        <w:t>(5G-NTN)</w:t>
      </w:r>
      <w:r w:rsidRPr="00CC5F2C">
        <w:rPr>
          <w:spacing w:val="-4"/>
          <w:rtl/>
        </w:rPr>
        <w:t xml:space="preserve">، الإصدار </w:t>
      </w:r>
      <w:r w:rsidRPr="00CC5F2C">
        <w:rPr>
          <w:spacing w:val="-4"/>
        </w:rPr>
        <w:t>17</w:t>
      </w:r>
      <w:r w:rsidR="006F7400" w:rsidRPr="006F7400">
        <w:rPr>
          <w:spacing w:val="-4"/>
          <w:rtl/>
        </w:rPr>
        <w:t xml:space="preserve"> و</w:t>
      </w:r>
      <w:r w:rsidRPr="00CC5F2C">
        <w:rPr>
          <w:spacing w:val="-4"/>
          <w:rtl/>
        </w:rPr>
        <w:t xml:space="preserve">ما بعده - </w:t>
      </w:r>
      <w:r w:rsidR="00D91609" w:rsidRPr="00D91609">
        <w:rPr>
          <w:spacing w:val="-4"/>
          <w:rtl/>
        </w:rPr>
        <w:t xml:space="preserve">تكنولوجيات السطح البيني الراديوي </w:t>
      </w:r>
      <w:r w:rsidRPr="005F0E1B">
        <w:rPr>
          <w:spacing w:val="-4"/>
          <w:rtl/>
        </w:rPr>
        <w:t xml:space="preserve">للشبكات غير الأرضية للراديو الجديد </w:t>
      </w:r>
      <w:r w:rsidRPr="005F0E1B">
        <w:rPr>
          <w:spacing w:val="-4"/>
        </w:rPr>
        <w:t>(NR-NTN RIT)</w:t>
      </w:r>
      <w:r w:rsidRPr="00CC5F2C">
        <w:rPr>
          <w:spacing w:val="-4"/>
          <w:rtl/>
        </w:rPr>
        <w:t>".</w:t>
      </w:r>
    </w:p>
  </w:footnote>
  <w:footnote w:id="7">
    <w:p w14:paraId="0D0DA8ED" w14:textId="77777777" w:rsidR="006F023A" w:rsidRPr="00CC5F2C" w:rsidRDefault="006F023A" w:rsidP="006F023A">
      <w:pPr>
        <w:pStyle w:val="FootnoteText"/>
      </w:pPr>
      <w:r w:rsidRPr="00CC5F2C">
        <w:rPr>
          <w:rStyle w:val="FootnoteReference"/>
          <w:rFonts w:cs="Traditional Arabic"/>
          <w:position w:val="0"/>
          <w:sz w:val="20"/>
          <w:szCs w:val="20"/>
          <w:vertAlign w:val="baseline"/>
          <w:rtl/>
        </w:rPr>
        <w:footnoteRef/>
      </w:r>
      <w:r w:rsidRPr="00CC5F2C">
        <w:rPr>
          <w:rtl/>
        </w:rPr>
        <w:tab/>
        <w:t xml:space="preserve">المواصفة الأساسية العامة </w:t>
      </w:r>
      <w:r w:rsidRPr="00CC5F2C">
        <w:t>(GCS)</w:t>
      </w:r>
      <w:r w:rsidRPr="00CC5F2C">
        <w:rPr>
          <w:rtl/>
        </w:rPr>
        <w:t xml:space="preserve"> هي مجموعة مواصفات تعرّف تكنولوجيا</w:t>
      </w:r>
      <w:r w:rsidRPr="006F7400">
        <w:rPr>
          <w:rtl/>
        </w:rPr>
        <w:t xml:space="preserve"> و</w:t>
      </w:r>
      <w:r w:rsidRPr="00CC5F2C">
        <w:rPr>
          <w:rtl/>
        </w:rPr>
        <w:t xml:space="preserve">احدة من </w:t>
      </w:r>
      <w:r w:rsidRPr="00260E2E">
        <w:rPr>
          <w:rtl/>
        </w:rPr>
        <w:t xml:space="preserve">تكنولوجيات السطح البيني الراديوي </w:t>
      </w:r>
      <w:r w:rsidRPr="00CC5F2C">
        <w:t>(RIT)</w:t>
      </w:r>
      <w:r w:rsidRPr="00CC5F2C">
        <w:rPr>
          <w:rtl/>
        </w:rPr>
        <w:t xml:space="preserve"> أو مجموعة من هذه التكنولوجيات </w:t>
      </w:r>
      <w:r w:rsidRPr="00CC5F2C">
        <w:t>(SRIT)</w:t>
      </w:r>
      <w:r w:rsidRPr="00CC5F2C">
        <w:rPr>
          <w:rtl/>
        </w:rPr>
        <w:t xml:space="preserve"> أو تكنولوجيا </w:t>
      </w:r>
      <w:r w:rsidRPr="00CC5F2C">
        <w:t>RIT</w:t>
      </w:r>
      <w:r w:rsidRPr="00CC5F2C">
        <w:rPr>
          <w:rtl/>
        </w:rPr>
        <w:t xml:space="preserve"> ضمن مجموعة تكنولوجيات </w:t>
      </w:r>
      <w:r w:rsidRPr="00CC5F2C">
        <w:t>SRIT</w:t>
      </w:r>
      <w:r w:rsidRPr="00CC5F2C">
        <w:rPr>
          <w:rtl/>
        </w:rPr>
        <w:t>.</w:t>
      </w:r>
    </w:p>
  </w:footnote>
  <w:footnote w:id="8">
    <w:p w14:paraId="52AC3F1C" w14:textId="77777777" w:rsidR="00113704" w:rsidRPr="00CC5F2C" w:rsidRDefault="00113704" w:rsidP="00113704">
      <w:pPr>
        <w:pStyle w:val="FootnoteText"/>
      </w:pPr>
      <w:r w:rsidRPr="00CC5F2C">
        <w:rPr>
          <w:rStyle w:val="FootnoteReference"/>
          <w:rFonts w:cs="Traditional Arabic"/>
          <w:position w:val="0"/>
          <w:sz w:val="20"/>
          <w:szCs w:val="20"/>
          <w:vertAlign w:val="baseline"/>
          <w:rtl/>
        </w:rPr>
        <w:footnoteRef/>
      </w:r>
      <w:r w:rsidRPr="00CC5F2C">
        <w:rPr>
          <w:rtl/>
        </w:rPr>
        <w:tab/>
        <w:t>قدمت المنظمات الناقلة المعرّفة التالية معلومات مجموعات المعايير المنقولة لديها</w:t>
      </w:r>
      <w:r w:rsidRPr="006F7400">
        <w:rPr>
          <w:rtl/>
        </w:rPr>
        <w:t xml:space="preserve"> و</w:t>
      </w:r>
      <w:r w:rsidRPr="00CC5F2C">
        <w:rPr>
          <w:rtl/>
        </w:rPr>
        <w:t>الواردة في هذه الفقرة:</w:t>
      </w:r>
    </w:p>
    <w:p w14:paraId="34FDF202" w14:textId="77777777" w:rsidR="00113704" w:rsidRPr="00CC5F2C" w:rsidRDefault="00113704" w:rsidP="00113704">
      <w:pPr>
        <w:pStyle w:val="FootnoteText"/>
        <w:ind w:left="0" w:firstLine="0"/>
        <w:jc w:val="left"/>
      </w:pPr>
      <w:r w:rsidRPr="00CC5F2C">
        <w:t>–</w:t>
      </w:r>
      <w:r w:rsidRPr="00CC5F2C">
        <w:rPr>
          <w:rtl/>
        </w:rPr>
        <w:tab/>
        <w:t xml:space="preserve">تحالف حلول صناعة الاتصالات </w:t>
      </w:r>
      <w:r w:rsidRPr="00CC5F2C">
        <w:t>(ATIS)</w:t>
      </w:r>
      <w:r>
        <w:br/>
      </w:r>
      <w:r w:rsidRPr="00CC5F2C">
        <w:t>–</w:t>
      </w:r>
      <w:r w:rsidRPr="00CC5F2C">
        <w:rPr>
          <w:rtl/>
        </w:rPr>
        <w:tab/>
        <w:t xml:space="preserve">رابطة معايير الاتصالات الصينية </w:t>
      </w:r>
      <w:r w:rsidRPr="00CC5F2C">
        <w:t>(CCSA)</w:t>
      </w:r>
      <w:r>
        <w:br/>
      </w:r>
      <w:r w:rsidRPr="00CC5F2C">
        <w:t>–</w:t>
      </w:r>
      <w:r w:rsidRPr="00CC5F2C">
        <w:rPr>
          <w:rtl/>
        </w:rPr>
        <w:tab/>
        <w:t xml:space="preserve">المعهد الأوروبي لمعايير الاتصالات </w:t>
      </w:r>
      <w:r w:rsidRPr="00CC5F2C">
        <w:t>(ETSI)</w:t>
      </w:r>
      <w:r>
        <w:br/>
      </w:r>
      <w:r w:rsidRPr="00CC5F2C">
        <w:t>–</w:t>
      </w:r>
      <w:r w:rsidRPr="00CC5F2C">
        <w:rPr>
          <w:rtl/>
        </w:rPr>
        <w:tab/>
        <w:t xml:space="preserve">جمعية تطوير معايير الاتصالات في الهند </w:t>
      </w:r>
      <w:r w:rsidRPr="00CC5F2C">
        <w:t>(TSDSI)</w:t>
      </w:r>
      <w:r>
        <w:br/>
      </w:r>
      <w:r w:rsidRPr="00CC5F2C">
        <w:t>–</w:t>
      </w:r>
      <w:r w:rsidRPr="00CC5F2C">
        <w:rPr>
          <w:rtl/>
        </w:rPr>
        <w:tab/>
        <w:t xml:space="preserve">رابطة تكنولوجيا الاتصالات </w:t>
      </w:r>
      <w:r w:rsidRPr="00CC5F2C">
        <w:t>(TTA)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ED870" w14:textId="63BF12FF" w:rsidR="000B4F10" w:rsidRPr="003D017C" w:rsidRDefault="000B4F10" w:rsidP="003D017C">
    <w:pPr>
      <w:pStyle w:val="Header"/>
      <w:rPr>
        <w:b w:val="0"/>
        <w:bCs w:val="0"/>
        <w:lang w:bidi="ar-EG"/>
      </w:rPr>
    </w:pPr>
    <w:r w:rsidRPr="00E1601B">
      <w:rPr>
        <w:rtl/>
      </w:rPr>
      <w:t>التوصية</w:t>
    </w:r>
    <w:r w:rsidR="006C646A">
      <w:rPr>
        <w:rFonts w:hint="cs"/>
        <w:b w:val="0"/>
        <w:bCs w:val="0"/>
        <w:rtl/>
      </w:rPr>
      <w:t xml:space="preserve"> </w:t>
    </w:r>
    <w:r w:rsidRPr="002C0F17">
      <w:rPr>
        <w:b w:val="0"/>
        <w:bCs w:val="0"/>
      </w:rPr>
      <w:t>ITU-R</w:t>
    </w:r>
    <w:r w:rsidR="006C646A">
      <w:rPr>
        <w:b w:val="0"/>
        <w:bCs w:val="0"/>
      </w:rPr>
      <w:t xml:space="preserve"> </w:t>
    </w:r>
    <w:proofErr w:type="spellStart"/>
    <w:proofErr w:type="gramStart"/>
    <w:r>
      <w:rPr>
        <w:b w:val="0"/>
        <w:bCs w:val="0"/>
      </w:rPr>
      <w:t>X.xxxx</w:t>
    </w:r>
    <w:proofErr w:type="spellEnd"/>
    <w:proofErr w:type="gramEnd"/>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72"/>
      <w:gridCol w:w="4518"/>
    </w:tblGrid>
    <w:tr w:rsidR="00374B5D" w:rsidRPr="00A239D1" w14:paraId="1D2170E7" w14:textId="77777777" w:rsidTr="00BF0907">
      <w:tc>
        <w:tcPr>
          <w:tcW w:w="5972" w:type="dxa"/>
        </w:tcPr>
        <w:p w14:paraId="3452D7CE" w14:textId="77777777" w:rsidR="00374B5D" w:rsidRPr="005D3D31" w:rsidRDefault="00796478" w:rsidP="005D3D31">
          <w:pPr>
            <w:pStyle w:val="Header"/>
            <w:spacing w:before="60" w:after="60" w:line="260" w:lineRule="exact"/>
            <w:jc w:val="right"/>
            <w:rPr>
              <w:rFonts w:ascii="Arial Black" w:hAnsi="Arial Black" w:cs="Dubai"/>
              <w:color w:val="FFFFFF" w:themeColor="background1"/>
              <w:sz w:val="28"/>
              <w:szCs w:val="28"/>
            </w:rPr>
          </w:pPr>
          <w:r w:rsidRPr="005D3D31">
            <w:rPr>
              <w:rFonts w:asciiTheme="minorBidi" w:hAnsiTheme="minorBidi" w:cs="Dubai" w:hint="cs"/>
              <w:spacing w:val="4"/>
              <w:sz w:val="28"/>
              <w:szCs w:val="28"/>
              <w:rtl/>
            </w:rPr>
            <w:t>الاتحاد الدولي للاتصالات</w:t>
          </w:r>
        </w:p>
      </w:tc>
      <w:tc>
        <w:tcPr>
          <w:tcW w:w="4518" w:type="dxa"/>
        </w:tcPr>
        <w:p w14:paraId="692DCD14" w14:textId="77777777" w:rsidR="00374B5D" w:rsidRPr="00260B24" w:rsidRDefault="00374B5D" w:rsidP="005D3D31">
          <w:pPr>
            <w:pStyle w:val="Header"/>
            <w:spacing w:before="60" w:after="60" w:line="260" w:lineRule="exact"/>
            <w:jc w:val="left"/>
            <w:rPr>
              <w:rFonts w:asciiTheme="minorBidi" w:hAnsiTheme="minorBidi"/>
              <w:b w:val="0"/>
              <w:spacing w:val="4"/>
              <w:szCs w:val="24"/>
            </w:rPr>
          </w:pPr>
        </w:p>
      </w:tc>
    </w:tr>
    <w:tr w:rsidR="00374B5D" w:rsidRPr="00A239D1" w14:paraId="2BBEB177" w14:textId="77777777" w:rsidTr="00BF0907">
      <w:tc>
        <w:tcPr>
          <w:tcW w:w="5972" w:type="dxa"/>
        </w:tcPr>
        <w:p w14:paraId="26F51254" w14:textId="77777777" w:rsidR="00374B5D" w:rsidRPr="005D3D31" w:rsidRDefault="00796478" w:rsidP="005D3D31">
          <w:pPr>
            <w:pStyle w:val="Header"/>
            <w:spacing w:before="60" w:after="60" w:line="260" w:lineRule="exact"/>
            <w:jc w:val="right"/>
            <w:rPr>
              <w:rFonts w:asciiTheme="minorBidi" w:hAnsiTheme="minorBidi" w:cs="Dubai"/>
              <w:b w:val="0"/>
              <w:bCs w:val="0"/>
              <w:spacing w:val="4"/>
              <w:sz w:val="28"/>
              <w:szCs w:val="28"/>
            </w:rPr>
          </w:pPr>
          <w:r w:rsidRPr="005D3D31">
            <w:rPr>
              <w:rFonts w:asciiTheme="minorBidi" w:hAnsiTheme="minorBidi" w:cs="Dubai" w:hint="cs"/>
              <w:b w:val="0"/>
              <w:bCs w:val="0"/>
              <w:spacing w:val="4"/>
              <w:sz w:val="28"/>
              <w:szCs w:val="28"/>
              <w:rtl/>
            </w:rPr>
            <w:t>قطاع الاتصالات الراديوية</w:t>
          </w:r>
        </w:p>
      </w:tc>
      <w:tc>
        <w:tcPr>
          <w:tcW w:w="4518" w:type="dxa"/>
        </w:tcPr>
        <w:p w14:paraId="22CCF423" w14:textId="77777777" w:rsidR="00374B5D" w:rsidRPr="005D3D31" w:rsidRDefault="00796478" w:rsidP="005D3D31">
          <w:pPr>
            <w:pStyle w:val="Header"/>
            <w:spacing w:before="60" w:after="60" w:line="260" w:lineRule="exact"/>
            <w:jc w:val="left"/>
            <w:rPr>
              <w:rFonts w:asciiTheme="minorBidi" w:hAnsiTheme="minorBidi" w:cs="Dubai"/>
              <w:b w:val="0"/>
              <w:bCs w:val="0"/>
              <w:spacing w:val="4"/>
              <w:sz w:val="28"/>
              <w:szCs w:val="28"/>
            </w:rPr>
          </w:pPr>
          <w:r w:rsidRPr="005D3D31">
            <w:rPr>
              <w:rFonts w:asciiTheme="minorBidi" w:hAnsiTheme="minorBidi" w:cs="Dubai" w:hint="cs"/>
              <w:b w:val="0"/>
              <w:bCs w:val="0"/>
              <w:spacing w:val="4"/>
              <w:sz w:val="28"/>
              <w:szCs w:val="28"/>
              <w:rtl/>
            </w:rPr>
            <w:t>التوصيات</w:t>
          </w:r>
        </w:p>
      </w:tc>
    </w:tr>
  </w:tbl>
  <w:p w14:paraId="4DAAF866" w14:textId="77777777" w:rsidR="000B4F10" w:rsidRDefault="00796478" w:rsidP="00796478">
    <w:pPr>
      <w:pStyle w:val="Header"/>
      <w:spacing w:line="200" w:lineRule="exact"/>
    </w:pPr>
    <w:r>
      <w:rPr>
        <w:rFonts w:ascii="Arial" w:hAnsi="Arial" w:cs="Arial"/>
        <w:noProof/>
      </w:rPr>
      <w:drawing>
        <wp:anchor distT="0" distB="0" distL="114300" distR="114300" simplePos="0" relativeHeight="251662336" behindDoc="0" locked="0" layoutInCell="1" allowOverlap="1" wp14:anchorId="7CD50493" wp14:editId="131D776A">
          <wp:simplePos x="0" y="0"/>
          <wp:positionH relativeFrom="column">
            <wp:posOffset>5252508</wp:posOffset>
          </wp:positionH>
          <wp:positionV relativeFrom="paragraph">
            <wp:posOffset>-648335</wp:posOffset>
          </wp:positionV>
          <wp:extent cx="1873250" cy="403521"/>
          <wp:effectExtent l="0" t="0" r="0" b="0"/>
          <wp:wrapNone/>
          <wp:docPr id="1946054354" name="Picture 1946054354" descr="ITU Publication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ITU Publications logo"/>
                  <pic:cNvPicPr/>
                </pic:nvPicPr>
                <pic:blipFill>
                  <a:blip r:embed="rId1">
                    <a:extLst>
                      <a:ext uri="{28A0092B-C50C-407E-A947-70E740481C1C}">
                        <a14:useLocalDpi xmlns:a14="http://schemas.microsoft.com/office/drawing/2010/main" val="0"/>
                      </a:ext>
                    </a:extLst>
                  </a:blip>
                  <a:stretch>
                    <a:fillRect/>
                  </a:stretch>
                </pic:blipFill>
                <pic:spPr>
                  <a:xfrm>
                    <a:off x="0" y="0"/>
                    <a:ext cx="1873250" cy="403521"/>
                  </a:xfrm>
                  <a:prstGeom prst="rect">
                    <a:avLst/>
                  </a:prstGeom>
                </pic:spPr>
              </pic:pic>
            </a:graphicData>
          </a:graphic>
          <wp14:sizeRelH relativeFrom="margin">
            <wp14:pctWidth>0</wp14:pctWidth>
          </wp14:sizeRelH>
          <wp14:sizeRelV relativeFrom="margin">
            <wp14:pctHeight>0</wp14:pctHeight>
          </wp14:sizeRelV>
        </wp:anchor>
      </w:drawing>
    </w:r>
    <w:r w:rsidR="00091A6B">
      <w:rPr>
        <w:noProof/>
      </w:rPr>
      <mc:AlternateContent>
        <mc:Choice Requires="wpg">
          <w:drawing>
            <wp:anchor distT="0" distB="0" distL="114300" distR="114300" simplePos="0" relativeHeight="251661312" behindDoc="0" locked="0" layoutInCell="1" allowOverlap="1" wp14:anchorId="6C7AD0AE" wp14:editId="4FCB382D">
              <wp:simplePos x="0" y="0"/>
              <wp:positionH relativeFrom="page">
                <wp:posOffset>0</wp:posOffset>
              </wp:positionH>
              <wp:positionV relativeFrom="page">
                <wp:posOffset>1200150</wp:posOffset>
              </wp:positionV>
              <wp:extent cx="7560310" cy="236220"/>
              <wp:effectExtent l="0" t="0" r="21590" b="11430"/>
              <wp:wrapNone/>
              <wp:docPr id="7" name="docshapegroup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236220"/>
                        <a:chOff x="0" y="1884"/>
                        <a:chExt cx="11906" cy="372"/>
                      </a:xfrm>
                    </wpg:grpSpPr>
                    <wps:wsp>
                      <wps:cNvPr id="8" name="docshape7">
                        <a:extLst>
                          <a:ext uri="{C183D7F6-B498-43B3-948B-1728B52AA6E4}">
                            <adec:decorative xmlns:adec="http://schemas.microsoft.com/office/drawing/2017/decorative" val="1"/>
                          </a:ext>
                        </a:extLst>
                      </wps:cNvPr>
                      <wps:cNvSpPr>
                        <a:spLocks noChangeArrowheads="1"/>
                      </wps:cNvSpPr>
                      <wps:spPr bwMode="auto">
                        <a:xfrm>
                          <a:off x="0" y="1944"/>
                          <a:ext cx="11906" cy="312"/>
                        </a:xfrm>
                        <a:prstGeom prst="rect">
                          <a:avLst/>
                        </a:prstGeom>
                        <a:solidFill>
                          <a:srgbClr val="009CD6"/>
                        </a:solidFill>
                        <a:ln w="9525">
                          <a:solidFill>
                            <a:srgbClr val="009CD6"/>
                          </a:solidFill>
                          <a:miter lim="800000"/>
                          <a:headEnd/>
                          <a:tailEnd/>
                        </a:ln>
                      </wps:spPr>
                      <wps:bodyPr rot="0" vert="horz" wrap="square" lIns="91440" tIns="45720" rIns="91440" bIns="45720" anchor="t" anchorCtr="0" upright="1">
                        <a:noAutofit/>
                      </wps:bodyPr>
                    </wps:wsp>
                    <wps:wsp>
                      <wps:cNvPr id="9" name="docshape8">
                        <a:extLst>
                          <a:ext uri="{C183D7F6-B498-43B3-948B-1728B52AA6E4}">
                            <adec:decorative xmlns:adec="http://schemas.microsoft.com/office/drawing/2017/decorative" val="1"/>
                          </a:ext>
                        </a:extLst>
                      </wps:cNvPr>
                      <wps:cNvSpPr>
                        <a:spLocks/>
                      </wps:cNvSpPr>
                      <wps:spPr bwMode="auto">
                        <a:xfrm>
                          <a:off x="10094" y="1884"/>
                          <a:ext cx="627" cy="314"/>
                        </a:xfrm>
                        <a:custGeom>
                          <a:avLst/>
                          <a:gdLst>
                            <a:gd name="T0" fmla="+- 0 1736 1109"/>
                            <a:gd name="T1" fmla="*/ T0 w 627"/>
                            <a:gd name="T2" fmla="+- 0 1884 1884"/>
                            <a:gd name="T3" fmla="*/ 1884 h 314"/>
                            <a:gd name="T4" fmla="+- 0 1109 1109"/>
                            <a:gd name="T5" fmla="*/ T4 w 627"/>
                            <a:gd name="T6" fmla="+- 0 1884 1884"/>
                            <a:gd name="T7" fmla="*/ 1884 h 314"/>
                            <a:gd name="T8" fmla="+- 0 1423 1109"/>
                            <a:gd name="T9" fmla="*/ T8 w 627"/>
                            <a:gd name="T10" fmla="+- 0 2197 1884"/>
                            <a:gd name="T11" fmla="*/ 2197 h 314"/>
                            <a:gd name="T12" fmla="+- 0 1736 1109"/>
                            <a:gd name="T13" fmla="*/ T12 w 627"/>
                            <a:gd name="T14" fmla="+- 0 1884 1884"/>
                            <a:gd name="T15" fmla="*/ 1884 h 314"/>
                          </a:gdLst>
                          <a:ahLst/>
                          <a:cxnLst>
                            <a:cxn ang="0">
                              <a:pos x="T1" y="T3"/>
                            </a:cxn>
                            <a:cxn ang="0">
                              <a:pos x="T5" y="T7"/>
                            </a:cxn>
                            <a:cxn ang="0">
                              <a:pos x="T9" y="T11"/>
                            </a:cxn>
                            <a:cxn ang="0">
                              <a:pos x="T13" y="T15"/>
                            </a:cxn>
                          </a:cxnLst>
                          <a:rect l="0" t="0" r="r" b="b"/>
                          <a:pathLst>
                            <a:path w="627" h="314">
                              <a:moveTo>
                                <a:pt x="627" y="0"/>
                              </a:moveTo>
                              <a:lnTo>
                                <a:pt x="0" y="0"/>
                              </a:lnTo>
                              <a:lnTo>
                                <a:pt x="314" y="313"/>
                              </a:lnTo>
                              <a:lnTo>
                                <a:pt x="627" y="0"/>
                              </a:lnTo>
                              <a:close/>
                            </a:path>
                          </a:pathLst>
                        </a:custGeom>
                        <a:solidFill>
                          <a:schemeClr val="bg1">
                            <a:lumMod val="100000"/>
                            <a:lumOff val="0"/>
                          </a:schemeClr>
                        </a:solidFill>
                        <a:ln>
                          <a:noFill/>
                        </a:ln>
                        <a:extLst>
                          <a:ext uri="{91240B29-F687-4F45-9708-019B960494DF}">
                            <a14:hiddenLine xmlns:a14="http://schemas.microsoft.com/office/drawing/2010/main" w="9525">
                              <a:solidFill>
                                <a:srgbClr val="009CD6"/>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4F7A123" id="docshapegroup6" o:spid="_x0000_s1026" alt="&quot;&quot;" style="position:absolute;margin-left:0;margin-top:94.5pt;width:595.3pt;height:18.6pt;z-index:251661312;mso-position-horizontal-relative:page;mso-position-vertical-relative:page" coordorigin=",1884" coordsize="11906,3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">
              <v:rect id="docshape7" o:spid="_x0000_s1027" alt="&quot;&quot;" style="position:absolute;top:1944;width:11906;height: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" fillcolor="#009cd6" strokecolor="#009cd6"/>
              <v:shape id="docshape8" o:spid="_x0000_s1028" alt="&quot;&quot;" style="position:absolute;left:10094;top:1884;width:627;height:314;visibility:visible;mso-wrap-style:square;v-text-anchor:top" coordsize="627,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" path="m627,l,,314,313,627,xe" fillcolor="white [3212]" stroked="f" strokecolor="#009cd6">
                <v:path arrowok="t" o:connecttype="custom" o:connectlocs="627,1884;0,1884;314,2197;627,1884" o:connectangles="0,0,0,0"/>
              </v:shape>
              <w10:wrap anchorx="page" anchory="page"/>
            </v:group>
          </w:pict>
        </mc:Fallback>
      </mc:AlternateContent>
    </w:r>
    <w:r w:rsidR="00374B5D">
      <w:rPr>
        <w:rFonts w:ascii="Arial" w:hAnsi="Arial" w:cs="Arial"/>
        <w:noProof/>
      </w:rPr>
      <mc:AlternateContent>
        <mc:Choice Requires="wps">
          <w:drawing>
            <wp:anchor distT="0" distB="0" distL="114300" distR="114300" simplePos="0" relativeHeight="251660288" behindDoc="0" locked="0" layoutInCell="1" allowOverlap="1" wp14:anchorId="4D770752" wp14:editId="6A60AF73">
              <wp:simplePos x="0" y="0"/>
              <wp:positionH relativeFrom="column">
                <wp:posOffset>-106045</wp:posOffset>
              </wp:positionH>
              <wp:positionV relativeFrom="paragraph">
                <wp:posOffset>164465</wp:posOffset>
              </wp:positionV>
              <wp:extent cx="301625" cy="172085"/>
              <wp:effectExtent l="17780" t="12065" r="23495" b="15875"/>
              <wp:wrapNone/>
              <wp:docPr id="6"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301625" cy="172085"/>
                      </a:xfrm>
                      <a:prstGeom prst="triangle">
                        <a:avLst>
                          <a:gd name="adj" fmla="val 50000"/>
                        </a:avLst>
                      </a:prstGeom>
                      <a:solidFill>
                        <a:schemeClr val="bg1">
                          <a:lumMod val="100000"/>
                          <a:lumOff val="0"/>
                        </a:schemeClr>
                      </a:solidFill>
                      <a:ln w="9525">
                        <a:solidFill>
                          <a:srgbClr val="F8F8F8"/>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B86400"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1" o:spid="_x0000_s1026" type="#_x0000_t5" style="position:absolute;margin-left:-8.35pt;margin-top:12.95pt;width:23.75pt;height:13.55pt;rotation:18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" fillcolor="white [3212]" strokecolor="#f8f8f8"/>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17C5D" w14:textId="0A61E52C" w:rsidR="000B4F10" w:rsidRPr="0045598B" w:rsidRDefault="0045598B" w:rsidP="0045598B">
    <w:pPr>
      <w:tabs>
        <w:tab w:val="center" w:pos="4819"/>
        <w:tab w:val="right" w:pos="9639"/>
      </w:tabs>
      <w:spacing w:before="0" w:line="300" w:lineRule="exact"/>
      <w:jc w:val="left"/>
      <w:rPr>
        <w:rFonts w:ascii="Times New Roman Bold" w:hAnsi="Times New Roman Bold"/>
        <w:b/>
        <w:bCs/>
        <w:lang w:bidi="ar-EG"/>
      </w:rPr>
    </w:pPr>
    <w:r w:rsidRPr="00831BA4">
      <w:rPr>
        <w:rFonts w:cs="Times New Roman"/>
        <w:b/>
        <w:bCs/>
        <w:szCs w:val="22"/>
      </w:rPr>
      <w:fldChar w:fldCharType="begin"/>
    </w:r>
    <w:r w:rsidRPr="00831BA4">
      <w:rPr>
        <w:rFonts w:cs="Times New Roman"/>
        <w:b/>
        <w:bCs/>
        <w:szCs w:val="22"/>
      </w:rPr>
      <w:instrText xml:space="preserve"> PAGE   \* MERGEFORMAT </w:instrText>
    </w:r>
    <w:r w:rsidRPr="00831BA4">
      <w:rPr>
        <w:rFonts w:cs="Times New Roman"/>
        <w:b/>
        <w:bCs/>
        <w:szCs w:val="22"/>
      </w:rPr>
      <w:fldChar w:fldCharType="separate"/>
    </w:r>
    <w:r>
      <w:rPr>
        <w:rFonts w:cs="Times New Roman"/>
        <w:b/>
        <w:bCs/>
        <w:szCs w:val="22"/>
      </w:rPr>
      <w:t>2</w:t>
    </w:r>
    <w:r w:rsidRPr="00831BA4">
      <w:rPr>
        <w:rFonts w:cs="Times New Roman"/>
        <w:b/>
        <w:bCs/>
        <w:noProof/>
        <w:szCs w:val="22"/>
      </w:rPr>
      <w:fldChar w:fldCharType="end"/>
    </w:r>
    <w:r w:rsidRPr="00AE3E36">
      <w:rPr>
        <w:rFonts w:ascii="Times New Roman Bold" w:hAnsi="Times New Roman Bold"/>
        <w:b/>
        <w:bCs/>
        <w:rtl/>
        <w:lang w:bidi="ar-EG"/>
      </w:rPr>
      <w:tab/>
    </w:r>
    <w:r w:rsidRPr="00E33FA2">
      <w:rPr>
        <w:rFonts w:ascii="Times New Roman Bold" w:hAnsi="Times New Roman Bold"/>
        <w:b/>
        <w:bCs/>
        <w:rtl/>
      </w:rPr>
      <w:t>التوصية</w:t>
    </w:r>
    <w:r w:rsidR="006C646A">
      <w:rPr>
        <w:rFonts w:ascii="Times New Roman Bold" w:hAnsi="Times New Roman Bold" w:hint="cs"/>
        <w:b/>
        <w:bCs/>
        <w:rtl/>
      </w:rPr>
      <w:t xml:space="preserve"> </w:t>
    </w:r>
    <w:r w:rsidRPr="00E33FA2">
      <w:rPr>
        <w:rFonts w:ascii="Times New Roman Bold" w:hAnsi="Times New Roman Bold"/>
        <w:b/>
        <w:bCs/>
      </w:rPr>
      <w:fldChar w:fldCharType="begin"/>
    </w:r>
    <w:r w:rsidRPr="00E33FA2">
      <w:rPr>
        <w:rFonts w:ascii="Times New Roman Bold" w:hAnsi="Times New Roman Bold"/>
        <w:b/>
        <w:bCs/>
      </w:rPr>
      <w:instrText>styleref href</w:instrText>
    </w:r>
    <w:r w:rsidRPr="00E33FA2">
      <w:rPr>
        <w:rFonts w:ascii="Times New Roman Bold" w:hAnsi="Times New Roman Bold"/>
        <w:b/>
        <w:bCs/>
      </w:rPr>
      <w:fldChar w:fldCharType="separate"/>
    </w:r>
    <w:r w:rsidR="005D3D31">
      <w:rPr>
        <w:rFonts w:ascii="Times New Roman Bold" w:hAnsi="Times New Roman Bold"/>
        <w:b/>
        <w:bCs/>
        <w:noProof/>
      </w:rPr>
      <w:t>ITU-R M.2177-0</w:t>
    </w:r>
    <w:r w:rsidRPr="00E33FA2">
      <w:rPr>
        <w:rFonts w:ascii="Times New Roman Bold" w:hAnsi="Times New Roman Bold"/>
        <w:b/>
        <w:bCs/>
      </w:rPr>
      <w:fldChar w:fldCharType="end"/>
    </w:r>
    <w:r>
      <w:rPr>
        <w:b/>
        <w:bCs/>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E1E50" w14:textId="3EA83CB4" w:rsidR="000B4F10" w:rsidRPr="00B12782" w:rsidRDefault="00B12782" w:rsidP="00B12782">
    <w:pPr>
      <w:tabs>
        <w:tab w:val="center" w:pos="4819"/>
        <w:tab w:val="right" w:pos="9639"/>
      </w:tabs>
      <w:spacing w:before="0" w:line="300" w:lineRule="exact"/>
      <w:jc w:val="left"/>
      <w:rPr>
        <w:rFonts w:ascii="Times New Roman Bold" w:hAnsi="Times New Roman Bold"/>
        <w:b/>
        <w:bCs/>
        <w:lang w:bidi="ar-EG"/>
      </w:rPr>
    </w:pPr>
    <w:r w:rsidRPr="00831BA4">
      <w:rPr>
        <w:rFonts w:cs="Times New Roman"/>
        <w:b/>
        <w:bCs/>
        <w:szCs w:val="22"/>
      </w:rPr>
      <w:fldChar w:fldCharType="begin"/>
    </w:r>
    <w:r w:rsidRPr="00831BA4">
      <w:rPr>
        <w:rFonts w:cs="Times New Roman"/>
        <w:b/>
        <w:bCs/>
        <w:szCs w:val="22"/>
      </w:rPr>
      <w:instrText xml:space="preserve"> PAGE   \* MERGEFORMAT </w:instrText>
    </w:r>
    <w:r w:rsidRPr="00831BA4">
      <w:rPr>
        <w:rFonts w:cs="Times New Roman"/>
        <w:b/>
        <w:bCs/>
        <w:szCs w:val="22"/>
      </w:rPr>
      <w:fldChar w:fldCharType="separate"/>
    </w:r>
    <w:r>
      <w:rPr>
        <w:rFonts w:cs="Times New Roman"/>
        <w:b/>
        <w:bCs/>
        <w:szCs w:val="22"/>
      </w:rPr>
      <w:t>2</w:t>
    </w:r>
    <w:r w:rsidRPr="00831BA4">
      <w:rPr>
        <w:rFonts w:cs="Times New Roman"/>
        <w:b/>
        <w:bCs/>
        <w:noProof/>
        <w:szCs w:val="22"/>
      </w:rPr>
      <w:fldChar w:fldCharType="end"/>
    </w:r>
    <w:r w:rsidRPr="00AE3E36">
      <w:rPr>
        <w:rFonts w:ascii="Times New Roman Bold" w:hAnsi="Times New Roman Bold"/>
        <w:b/>
        <w:bCs/>
        <w:rtl/>
        <w:lang w:bidi="ar-EG"/>
      </w:rPr>
      <w:tab/>
    </w:r>
    <w:r w:rsidRPr="00E33FA2">
      <w:rPr>
        <w:rFonts w:ascii="Times New Roman Bold" w:hAnsi="Times New Roman Bold"/>
        <w:b/>
        <w:bCs/>
        <w:rtl/>
      </w:rPr>
      <w:t>التوصية</w:t>
    </w:r>
    <w:r w:rsidR="006C646A">
      <w:rPr>
        <w:rFonts w:ascii="Times New Roman Bold" w:hAnsi="Times New Roman Bold" w:hint="cs"/>
        <w:b/>
        <w:bCs/>
        <w:rtl/>
      </w:rPr>
      <w:t xml:space="preserve"> </w:t>
    </w:r>
    <w:r w:rsidRPr="00E33FA2">
      <w:rPr>
        <w:rFonts w:ascii="Times New Roman Bold" w:hAnsi="Times New Roman Bold"/>
        <w:b/>
        <w:bCs/>
      </w:rPr>
      <w:fldChar w:fldCharType="begin"/>
    </w:r>
    <w:r w:rsidRPr="00E33FA2">
      <w:rPr>
        <w:rFonts w:ascii="Times New Roman Bold" w:hAnsi="Times New Roman Bold"/>
        <w:b/>
        <w:bCs/>
      </w:rPr>
      <w:instrText>styleref href</w:instrText>
    </w:r>
    <w:r w:rsidRPr="00E33FA2">
      <w:rPr>
        <w:rFonts w:ascii="Times New Roman Bold" w:hAnsi="Times New Roman Bold"/>
        <w:b/>
        <w:bCs/>
      </w:rPr>
      <w:fldChar w:fldCharType="separate"/>
    </w:r>
    <w:r w:rsidR="00562D79">
      <w:rPr>
        <w:rFonts w:ascii="Times New Roman Bold" w:hAnsi="Times New Roman Bold"/>
        <w:b/>
        <w:bCs/>
        <w:noProof/>
      </w:rPr>
      <w:t>ITU-R M.2177-0</w:t>
    </w:r>
    <w:r w:rsidRPr="00E33FA2">
      <w:rPr>
        <w:rFonts w:ascii="Times New Roman Bold" w:hAnsi="Times New Roman Bold"/>
        <w:b/>
        <w:bCs/>
      </w:rPr>
      <w:fldChar w:fldCharType="end"/>
    </w:r>
    <w:r>
      <w:rPr>
        <w:b/>
        <w:bCs/>
      </w:rPr>
      <w:tab/>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57E6F" w14:textId="053BE84D" w:rsidR="000B4F10" w:rsidRPr="0045598B" w:rsidRDefault="0045598B" w:rsidP="00DB146F">
    <w:pPr>
      <w:tabs>
        <w:tab w:val="center" w:pos="4819"/>
        <w:tab w:val="right" w:pos="9639"/>
      </w:tabs>
      <w:spacing w:before="0" w:line="300" w:lineRule="exact"/>
      <w:jc w:val="left"/>
      <w:rPr>
        <w:rFonts w:ascii="Times New Roman Bold" w:hAnsi="Times New Roman Bold"/>
        <w:b/>
        <w:bCs/>
        <w:lang w:bidi="ar-EG"/>
      </w:rPr>
    </w:pPr>
    <w:r w:rsidRPr="00831BA4">
      <w:rPr>
        <w:rFonts w:cs="Times New Roman"/>
        <w:b/>
        <w:bCs/>
        <w:szCs w:val="22"/>
      </w:rPr>
      <w:fldChar w:fldCharType="begin"/>
    </w:r>
    <w:r w:rsidRPr="00831BA4">
      <w:rPr>
        <w:rFonts w:cs="Times New Roman"/>
        <w:b/>
        <w:bCs/>
        <w:szCs w:val="22"/>
      </w:rPr>
      <w:instrText xml:space="preserve"> PAGE   \* MERGEFORMAT </w:instrText>
    </w:r>
    <w:r w:rsidRPr="00831BA4">
      <w:rPr>
        <w:rFonts w:cs="Times New Roman"/>
        <w:b/>
        <w:bCs/>
        <w:szCs w:val="22"/>
      </w:rPr>
      <w:fldChar w:fldCharType="separate"/>
    </w:r>
    <w:r>
      <w:rPr>
        <w:rFonts w:cs="Times New Roman"/>
        <w:b/>
        <w:bCs/>
        <w:szCs w:val="22"/>
      </w:rPr>
      <w:t>2</w:t>
    </w:r>
    <w:r w:rsidRPr="00831BA4">
      <w:rPr>
        <w:rFonts w:cs="Times New Roman"/>
        <w:b/>
        <w:bCs/>
        <w:noProof/>
        <w:szCs w:val="22"/>
      </w:rPr>
      <w:fldChar w:fldCharType="end"/>
    </w:r>
    <w:r w:rsidR="006C646A">
      <w:rPr>
        <w:rFonts w:ascii="Times New Roman Bold" w:hAnsi="Times New Roman Bold"/>
        <w:b/>
        <w:bCs/>
        <w:rtl/>
        <w:lang w:bidi="ar-EG"/>
      </w:rPr>
      <w:tab/>
    </w:r>
    <w:r w:rsidR="00DB146F" w:rsidRPr="00E33FA2">
      <w:rPr>
        <w:rFonts w:ascii="Times New Roman Bold" w:hAnsi="Times New Roman Bold"/>
        <w:b/>
        <w:bCs/>
        <w:rtl/>
      </w:rPr>
      <w:t>التوصية</w:t>
    </w:r>
    <w:r w:rsidR="006C646A">
      <w:rPr>
        <w:rFonts w:ascii="Times New Roman Bold" w:hAnsi="Times New Roman Bold" w:hint="cs"/>
        <w:b/>
        <w:bCs/>
        <w:rtl/>
      </w:rPr>
      <w:t xml:space="preserve"> </w:t>
    </w:r>
    <w:r w:rsidR="00DB146F" w:rsidRPr="00E33FA2">
      <w:rPr>
        <w:rFonts w:ascii="Times New Roman Bold" w:hAnsi="Times New Roman Bold"/>
        <w:b/>
        <w:bCs/>
      </w:rPr>
      <w:fldChar w:fldCharType="begin"/>
    </w:r>
    <w:r w:rsidR="00DB146F" w:rsidRPr="00E33FA2">
      <w:rPr>
        <w:rFonts w:ascii="Times New Roman Bold" w:hAnsi="Times New Roman Bold"/>
        <w:b/>
        <w:bCs/>
      </w:rPr>
      <w:instrText>styleref href</w:instrText>
    </w:r>
    <w:r w:rsidR="00DB146F" w:rsidRPr="00E33FA2">
      <w:rPr>
        <w:rFonts w:ascii="Times New Roman Bold" w:hAnsi="Times New Roman Bold"/>
        <w:b/>
        <w:bCs/>
      </w:rPr>
      <w:fldChar w:fldCharType="separate"/>
    </w:r>
    <w:r w:rsidR="005D3D31">
      <w:rPr>
        <w:rFonts w:ascii="Times New Roman Bold" w:hAnsi="Times New Roman Bold"/>
        <w:b/>
        <w:bCs/>
        <w:noProof/>
      </w:rPr>
      <w:t>ITU-R M.2177-0</w:t>
    </w:r>
    <w:r w:rsidR="00DB146F" w:rsidRPr="00E33FA2">
      <w:rPr>
        <w:rFonts w:ascii="Times New Roman Bold" w:hAnsi="Times New Roman Bold"/>
        <w:b/>
        <w:bCs/>
      </w:rPr>
      <w:fldChar w:fldCharType="end"/>
    </w:r>
    <w:r w:rsidR="00DB146F">
      <w:rPr>
        <w:b/>
        <w:bCs/>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C7FBA" w14:textId="78293705" w:rsidR="000B4F10" w:rsidRPr="0045598B" w:rsidRDefault="0045598B" w:rsidP="0045598B">
    <w:pPr>
      <w:tabs>
        <w:tab w:val="center" w:pos="4819"/>
        <w:tab w:val="right" w:pos="9639"/>
      </w:tabs>
      <w:spacing w:before="0" w:line="300" w:lineRule="exact"/>
      <w:jc w:val="left"/>
      <w:rPr>
        <w:rFonts w:ascii="Times New Roman Bold" w:hAnsi="Times New Roman Bold"/>
        <w:b/>
        <w:bCs/>
        <w:rtl/>
        <w:lang w:bidi="ar-EG"/>
      </w:rPr>
    </w:pPr>
    <w:r w:rsidRPr="00AE3E36">
      <w:rPr>
        <w:rFonts w:ascii="Times New Roman Bold" w:hAnsi="Times New Roman Bold"/>
        <w:b/>
        <w:bCs/>
        <w:rtl/>
        <w:lang w:bidi="ar-EG"/>
      </w:rPr>
      <w:tab/>
    </w:r>
    <w:r w:rsidRPr="00E33FA2">
      <w:rPr>
        <w:rFonts w:ascii="Times New Roman Bold" w:hAnsi="Times New Roman Bold"/>
        <w:b/>
        <w:bCs/>
        <w:rtl/>
      </w:rPr>
      <w:t>التوصية</w:t>
    </w:r>
    <w:r w:rsidR="006C646A">
      <w:rPr>
        <w:rFonts w:ascii="Times New Roman Bold" w:hAnsi="Times New Roman Bold" w:hint="cs"/>
        <w:b/>
        <w:bCs/>
        <w:rtl/>
      </w:rPr>
      <w:t xml:space="preserve"> </w:t>
    </w:r>
    <w:r w:rsidRPr="00E33FA2">
      <w:rPr>
        <w:rFonts w:ascii="Times New Roman Bold" w:hAnsi="Times New Roman Bold"/>
        <w:b/>
        <w:bCs/>
      </w:rPr>
      <w:fldChar w:fldCharType="begin"/>
    </w:r>
    <w:r w:rsidRPr="00E33FA2">
      <w:rPr>
        <w:rFonts w:ascii="Times New Roman Bold" w:hAnsi="Times New Roman Bold"/>
        <w:b/>
        <w:bCs/>
      </w:rPr>
      <w:instrText>styleref href</w:instrText>
    </w:r>
    <w:r w:rsidRPr="00E33FA2">
      <w:rPr>
        <w:rFonts w:ascii="Times New Roman Bold" w:hAnsi="Times New Roman Bold"/>
        <w:b/>
        <w:bCs/>
      </w:rPr>
      <w:fldChar w:fldCharType="separate"/>
    </w:r>
    <w:r w:rsidR="005D3D31">
      <w:rPr>
        <w:rFonts w:ascii="Times New Roman Bold" w:hAnsi="Times New Roman Bold"/>
        <w:b/>
        <w:bCs/>
        <w:noProof/>
      </w:rPr>
      <w:t>ITU-R M.2177-0</w:t>
    </w:r>
    <w:r w:rsidRPr="00E33FA2">
      <w:rPr>
        <w:rFonts w:ascii="Times New Roman Bold" w:hAnsi="Times New Roman Bold"/>
        <w:b/>
        <w:bCs/>
      </w:rPr>
      <w:fldChar w:fldCharType="end"/>
    </w:r>
    <w:r>
      <w:rPr>
        <w:b/>
        <w:bCs/>
      </w:rPr>
      <w:tab/>
    </w:r>
    <w:r w:rsidRPr="00831BA4">
      <w:rPr>
        <w:rFonts w:cs="Times New Roman"/>
        <w:b/>
        <w:bCs/>
        <w:szCs w:val="22"/>
      </w:rPr>
      <w:fldChar w:fldCharType="begin"/>
    </w:r>
    <w:r w:rsidRPr="00831BA4">
      <w:rPr>
        <w:rFonts w:cs="Times New Roman"/>
        <w:b/>
        <w:bCs/>
        <w:szCs w:val="22"/>
      </w:rPr>
      <w:instrText xml:space="preserve"> PAGE   \* MERGEFORMAT </w:instrText>
    </w:r>
    <w:r w:rsidRPr="00831BA4">
      <w:rPr>
        <w:rFonts w:cs="Times New Roman"/>
        <w:b/>
        <w:bCs/>
        <w:szCs w:val="22"/>
      </w:rPr>
      <w:fldChar w:fldCharType="separate"/>
    </w:r>
    <w:r>
      <w:rPr>
        <w:b/>
        <w:bCs/>
        <w:szCs w:val="22"/>
      </w:rPr>
      <w:t>1</w:t>
    </w:r>
    <w:r w:rsidRPr="00831BA4">
      <w:rPr>
        <w:rFonts w:cs="Times New Roman"/>
        <w:b/>
        <w:bCs/>
        <w:noProof/>
        <w:szCs w:val="22"/>
      </w:rPr>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AE72B" w14:textId="77777777" w:rsidR="000B4F10" w:rsidRDefault="000B4F1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C3B5C" w14:textId="4E5977E9" w:rsidR="00DB146F" w:rsidRPr="0045598B" w:rsidRDefault="00DB146F" w:rsidP="00DB146F">
    <w:pPr>
      <w:tabs>
        <w:tab w:val="center" w:pos="7655"/>
        <w:tab w:val="right" w:pos="15593"/>
      </w:tabs>
      <w:spacing w:before="0" w:line="300" w:lineRule="exact"/>
      <w:jc w:val="left"/>
      <w:rPr>
        <w:rFonts w:ascii="Times New Roman Bold" w:hAnsi="Times New Roman Bold"/>
        <w:b/>
        <w:bCs/>
        <w:lang w:bidi="ar-EG"/>
      </w:rPr>
    </w:pPr>
    <w:r w:rsidRPr="00831BA4">
      <w:rPr>
        <w:rFonts w:cs="Times New Roman"/>
        <w:b/>
        <w:bCs/>
        <w:szCs w:val="22"/>
      </w:rPr>
      <w:fldChar w:fldCharType="begin"/>
    </w:r>
    <w:r w:rsidRPr="00831BA4">
      <w:rPr>
        <w:rFonts w:cs="Times New Roman"/>
        <w:b/>
        <w:bCs/>
        <w:szCs w:val="22"/>
      </w:rPr>
      <w:instrText xml:space="preserve"> PAGE   \* MERGEFORMAT </w:instrText>
    </w:r>
    <w:r w:rsidRPr="00831BA4">
      <w:rPr>
        <w:rFonts w:cs="Times New Roman"/>
        <w:b/>
        <w:bCs/>
        <w:szCs w:val="22"/>
      </w:rPr>
      <w:fldChar w:fldCharType="separate"/>
    </w:r>
    <w:r>
      <w:rPr>
        <w:rFonts w:cs="Times New Roman"/>
        <w:b/>
        <w:bCs/>
        <w:szCs w:val="22"/>
      </w:rPr>
      <w:t>2</w:t>
    </w:r>
    <w:r w:rsidRPr="00831BA4">
      <w:rPr>
        <w:rFonts w:cs="Times New Roman"/>
        <w:b/>
        <w:bCs/>
        <w:noProof/>
        <w:szCs w:val="22"/>
      </w:rPr>
      <w:fldChar w:fldCharType="end"/>
    </w:r>
    <w:r w:rsidRPr="00AE3E36">
      <w:rPr>
        <w:rFonts w:ascii="Times New Roman Bold" w:hAnsi="Times New Roman Bold"/>
        <w:b/>
        <w:bCs/>
        <w:rtl/>
        <w:lang w:bidi="ar-EG"/>
      </w:rPr>
      <w:tab/>
    </w:r>
    <w:r w:rsidRPr="00E33FA2">
      <w:rPr>
        <w:rFonts w:ascii="Times New Roman Bold" w:hAnsi="Times New Roman Bold"/>
        <w:b/>
        <w:bCs/>
        <w:rtl/>
      </w:rPr>
      <w:t>التوصية</w:t>
    </w:r>
    <w:r w:rsidR="006C646A">
      <w:rPr>
        <w:rFonts w:ascii="Times New Roman Bold" w:hAnsi="Times New Roman Bold" w:hint="cs"/>
        <w:b/>
        <w:bCs/>
        <w:rtl/>
      </w:rPr>
      <w:t xml:space="preserve"> </w:t>
    </w:r>
    <w:r w:rsidRPr="00E33FA2">
      <w:rPr>
        <w:rFonts w:ascii="Times New Roman Bold" w:hAnsi="Times New Roman Bold"/>
        <w:b/>
        <w:bCs/>
      </w:rPr>
      <w:fldChar w:fldCharType="begin"/>
    </w:r>
    <w:r w:rsidRPr="00E33FA2">
      <w:rPr>
        <w:rFonts w:ascii="Times New Roman Bold" w:hAnsi="Times New Roman Bold"/>
        <w:b/>
        <w:bCs/>
      </w:rPr>
      <w:instrText>styleref href</w:instrText>
    </w:r>
    <w:r w:rsidRPr="00E33FA2">
      <w:rPr>
        <w:rFonts w:ascii="Times New Roman Bold" w:hAnsi="Times New Roman Bold"/>
        <w:b/>
        <w:bCs/>
      </w:rPr>
      <w:fldChar w:fldCharType="separate"/>
    </w:r>
    <w:r w:rsidR="00EE7F98">
      <w:rPr>
        <w:rFonts w:ascii="Times New Roman Bold" w:hAnsi="Times New Roman Bold"/>
        <w:b/>
        <w:bCs/>
        <w:noProof/>
      </w:rPr>
      <w:t>ITU-R M.2177-0</w:t>
    </w:r>
    <w:r w:rsidRPr="00E33FA2">
      <w:rPr>
        <w:rFonts w:ascii="Times New Roman Bold" w:hAnsi="Times New Roman Bold"/>
        <w:b/>
        <w:bCs/>
      </w:rPr>
      <w:fldChar w:fldCharType="end"/>
    </w:r>
    <w:r>
      <w:rPr>
        <w:b/>
        <w:bCs/>
      </w:rPr>
      <w:tab/>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1CE90" w14:textId="55D775BF" w:rsidR="00865121" w:rsidRPr="0045598B" w:rsidRDefault="00865121" w:rsidP="00865121">
    <w:pPr>
      <w:tabs>
        <w:tab w:val="center" w:pos="7655"/>
        <w:tab w:val="right" w:pos="15593"/>
      </w:tabs>
      <w:spacing w:before="0" w:line="300" w:lineRule="exact"/>
      <w:jc w:val="left"/>
      <w:rPr>
        <w:rFonts w:ascii="Times New Roman Bold" w:hAnsi="Times New Roman Bold"/>
        <w:b/>
        <w:bCs/>
        <w:rtl/>
        <w:lang w:bidi="ar-EG"/>
      </w:rPr>
    </w:pPr>
    <w:r w:rsidRPr="00AE3E36">
      <w:rPr>
        <w:rFonts w:ascii="Times New Roman Bold" w:hAnsi="Times New Roman Bold"/>
        <w:b/>
        <w:bCs/>
        <w:rtl/>
        <w:lang w:bidi="ar-EG"/>
      </w:rPr>
      <w:tab/>
    </w:r>
    <w:r w:rsidRPr="00E33FA2">
      <w:rPr>
        <w:rFonts w:ascii="Times New Roman Bold" w:hAnsi="Times New Roman Bold"/>
        <w:b/>
        <w:bCs/>
        <w:rtl/>
      </w:rPr>
      <w:t>التوصية</w:t>
    </w:r>
    <w:r w:rsidR="006C646A">
      <w:rPr>
        <w:rFonts w:ascii="Times New Roman Bold" w:hAnsi="Times New Roman Bold" w:hint="cs"/>
        <w:b/>
        <w:bCs/>
        <w:rtl/>
      </w:rPr>
      <w:t xml:space="preserve"> </w:t>
    </w:r>
    <w:r w:rsidRPr="00E33FA2">
      <w:rPr>
        <w:rFonts w:ascii="Times New Roman Bold" w:hAnsi="Times New Roman Bold"/>
        <w:b/>
        <w:bCs/>
      </w:rPr>
      <w:fldChar w:fldCharType="begin"/>
    </w:r>
    <w:r w:rsidRPr="00E33FA2">
      <w:rPr>
        <w:rFonts w:ascii="Times New Roman Bold" w:hAnsi="Times New Roman Bold"/>
        <w:b/>
        <w:bCs/>
      </w:rPr>
      <w:instrText>styleref href</w:instrText>
    </w:r>
    <w:r w:rsidRPr="00E33FA2">
      <w:rPr>
        <w:rFonts w:ascii="Times New Roman Bold" w:hAnsi="Times New Roman Bold"/>
        <w:b/>
        <w:bCs/>
      </w:rPr>
      <w:fldChar w:fldCharType="separate"/>
    </w:r>
    <w:r w:rsidR="00D4745B">
      <w:rPr>
        <w:rFonts w:ascii="Times New Roman Bold" w:hAnsi="Times New Roman Bold"/>
        <w:b/>
        <w:bCs/>
        <w:noProof/>
      </w:rPr>
      <w:t>ITU-R M.2177-0</w:t>
    </w:r>
    <w:r w:rsidRPr="00E33FA2">
      <w:rPr>
        <w:rFonts w:ascii="Times New Roman Bold" w:hAnsi="Times New Roman Bold"/>
        <w:b/>
        <w:bCs/>
      </w:rPr>
      <w:fldChar w:fldCharType="end"/>
    </w:r>
    <w:r>
      <w:rPr>
        <w:b/>
        <w:bCs/>
      </w:rPr>
      <w:tab/>
    </w:r>
    <w:r w:rsidRPr="00831BA4">
      <w:rPr>
        <w:rFonts w:cs="Times New Roman"/>
        <w:b/>
        <w:bCs/>
        <w:szCs w:val="22"/>
      </w:rPr>
      <w:fldChar w:fldCharType="begin"/>
    </w:r>
    <w:r w:rsidRPr="00831BA4">
      <w:rPr>
        <w:rFonts w:cs="Times New Roman"/>
        <w:b/>
        <w:bCs/>
        <w:szCs w:val="22"/>
      </w:rPr>
      <w:instrText xml:space="preserve"> PAGE   \* MERGEFORMAT </w:instrText>
    </w:r>
    <w:r w:rsidRPr="00831BA4">
      <w:rPr>
        <w:rFonts w:cs="Times New Roman"/>
        <w:b/>
        <w:bCs/>
        <w:szCs w:val="22"/>
      </w:rPr>
      <w:fldChar w:fldCharType="separate"/>
    </w:r>
    <w:r>
      <w:rPr>
        <w:b/>
        <w:bCs/>
        <w:szCs w:val="22"/>
      </w:rPr>
      <w:t>1</w:t>
    </w:r>
    <w:r w:rsidRPr="00831BA4">
      <w:rPr>
        <w:rFonts w:cs="Times New Roman"/>
        <w:b/>
        <w:bCs/>
        <w:noProof/>
        <w:szCs w:val="22"/>
      </w:rPr>
      <w:fldChar w:fldCharType="end"/>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F606C" w14:textId="38D510EE" w:rsidR="004756D9" w:rsidRPr="0045598B" w:rsidRDefault="004756D9" w:rsidP="004756D9">
    <w:pPr>
      <w:tabs>
        <w:tab w:val="center" w:pos="4819"/>
        <w:tab w:val="right" w:pos="9639"/>
      </w:tabs>
      <w:spacing w:before="0" w:line="300" w:lineRule="exact"/>
      <w:jc w:val="left"/>
      <w:rPr>
        <w:rFonts w:ascii="Times New Roman Bold" w:hAnsi="Times New Roman Bold"/>
        <w:b/>
        <w:bCs/>
        <w:lang w:bidi="ar-EG"/>
      </w:rPr>
    </w:pPr>
    <w:r w:rsidRPr="00831BA4">
      <w:rPr>
        <w:rFonts w:cs="Times New Roman"/>
        <w:b/>
        <w:bCs/>
        <w:szCs w:val="22"/>
      </w:rPr>
      <w:fldChar w:fldCharType="begin"/>
    </w:r>
    <w:r w:rsidRPr="00831BA4">
      <w:rPr>
        <w:rFonts w:cs="Times New Roman"/>
        <w:b/>
        <w:bCs/>
        <w:szCs w:val="22"/>
      </w:rPr>
      <w:instrText xml:space="preserve"> PAGE   \* MERGEFORMAT </w:instrText>
    </w:r>
    <w:r w:rsidRPr="00831BA4">
      <w:rPr>
        <w:rFonts w:cs="Times New Roman"/>
        <w:b/>
        <w:bCs/>
        <w:szCs w:val="22"/>
      </w:rPr>
      <w:fldChar w:fldCharType="separate"/>
    </w:r>
    <w:r>
      <w:rPr>
        <w:rFonts w:cs="Times New Roman"/>
        <w:b/>
        <w:bCs/>
        <w:szCs w:val="22"/>
      </w:rPr>
      <w:t>2</w:t>
    </w:r>
    <w:r w:rsidRPr="00831BA4">
      <w:rPr>
        <w:rFonts w:cs="Times New Roman"/>
        <w:b/>
        <w:bCs/>
        <w:noProof/>
        <w:szCs w:val="22"/>
      </w:rPr>
      <w:fldChar w:fldCharType="end"/>
    </w:r>
    <w:r w:rsidRPr="00AE3E36">
      <w:rPr>
        <w:rFonts w:ascii="Times New Roman Bold" w:hAnsi="Times New Roman Bold"/>
        <w:b/>
        <w:bCs/>
        <w:rtl/>
        <w:lang w:bidi="ar-EG"/>
      </w:rPr>
      <w:tab/>
    </w:r>
    <w:r w:rsidRPr="00E33FA2">
      <w:rPr>
        <w:rFonts w:ascii="Times New Roman Bold" w:hAnsi="Times New Roman Bold"/>
        <w:b/>
        <w:bCs/>
        <w:rtl/>
      </w:rPr>
      <w:t>التوصية</w:t>
    </w:r>
    <w:r w:rsidR="006C646A">
      <w:rPr>
        <w:rFonts w:ascii="Times New Roman Bold" w:hAnsi="Times New Roman Bold" w:hint="cs"/>
        <w:b/>
        <w:bCs/>
        <w:rtl/>
      </w:rPr>
      <w:t xml:space="preserve"> </w:t>
    </w:r>
    <w:r w:rsidRPr="00E33FA2">
      <w:rPr>
        <w:rFonts w:ascii="Times New Roman Bold" w:hAnsi="Times New Roman Bold"/>
        <w:b/>
        <w:bCs/>
      </w:rPr>
      <w:fldChar w:fldCharType="begin"/>
    </w:r>
    <w:r w:rsidRPr="00E33FA2">
      <w:rPr>
        <w:rFonts w:ascii="Times New Roman Bold" w:hAnsi="Times New Roman Bold"/>
        <w:b/>
        <w:bCs/>
      </w:rPr>
      <w:instrText>styleref href</w:instrText>
    </w:r>
    <w:r w:rsidRPr="00E33FA2">
      <w:rPr>
        <w:rFonts w:ascii="Times New Roman Bold" w:hAnsi="Times New Roman Bold"/>
        <w:b/>
        <w:bCs/>
      </w:rPr>
      <w:fldChar w:fldCharType="separate"/>
    </w:r>
    <w:r w:rsidR="000A4CCF">
      <w:rPr>
        <w:rFonts w:ascii="Times New Roman Bold" w:hAnsi="Times New Roman Bold"/>
        <w:b/>
        <w:bCs/>
        <w:noProof/>
      </w:rPr>
      <w:t>ITU-R M.2177-0</w:t>
    </w:r>
    <w:r w:rsidRPr="00E33FA2">
      <w:rPr>
        <w:rFonts w:ascii="Times New Roman Bold" w:hAnsi="Times New Roman Bold"/>
        <w:b/>
        <w:bCs/>
      </w:rPr>
      <w:fldChar w:fldCharType="end"/>
    </w:r>
    <w:r>
      <w:rPr>
        <w:b/>
        <w:bCs/>
      </w:rPr>
      <w:tab/>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BC928" w14:textId="45CE1EBB" w:rsidR="00DB146F" w:rsidRPr="0045598B" w:rsidRDefault="00DB146F" w:rsidP="00DB146F">
    <w:pPr>
      <w:tabs>
        <w:tab w:val="center" w:pos="4819"/>
        <w:tab w:val="right" w:pos="9639"/>
      </w:tabs>
      <w:spacing w:before="0" w:line="300" w:lineRule="exact"/>
      <w:jc w:val="left"/>
      <w:rPr>
        <w:rFonts w:ascii="Times New Roman Bold" w:hAnsi="Times New Roman Bold"/>
        <w:b/>
        <w:bCs/>
        <w:rtl/>
        <w:lang w:bidi="ar-EG"/>
      </w:rPr>
    </w:pPr>
    <w:r w:rsidRPr="00AE3E36">
      <w:rPr>
        <w:rFonts w:ascii="Times New Roman Bold" w:hAnsi="Times New Roman Bold"/>
        <w:b/>
        <w:bCs/>
        <w:rtl/>
        <w:lang w:bidi="ar-EG"/>
      </w:rPr>
      <w:tab/>
    </w:r>
    <w:r w:rsidRPr="00E33FA2">
      <w:rPr>
        <w:rFonts w:ascii="Times New Roman Bold" w:hAnsi="Times New Roman Bold"/>
        <w:b/>
        <w:bCs/>
        <w:rtl/>
      </w:rPr>
      <w:t>التوصية</w:t>
    </w:r>
    <w:r w:rsidR="006C646A">
      <w:rPr>
        <w:rFonts w:ascii="Times New Roman Bold" w:hAnsi="Times New Roman Bold" w:hint="cs"/>
        <w:b/>
        <w:bCs/>
        <w:rtl/>
      </w:rPr>
      <w:t xml:space="preserve"> </w:t>
    </w:r>
    <w:r w:rsidRPr="00E33FA2">
      <w:rPr>
        <w:rFonts w:ascii="Times New Roman Bold" w:hAnsi="Times New Roman Bold"/>
        <w:b/>
        <w:bCs/>
      </w:rPr>
      <w:fldChar w:fldCharType="begin"/>
    </w:r>
    <w:r w:rsidRPr="00E33FA2">
      <w:rPr>
        <w:rFonts w:ascii="Times New Roman Bold" w:hAnsi="Times New Roman Bold"/>
        <w:b/>
        <w:bCs/>
      </w:rPr>
      <w:instrText>styleref href</w:instrText>
    </w:r>
    <w:r w:rsidRPr="00E33FA2">
      <w:rPr>
        <w:rFonts w:ascii="Times New Roman Bold" w:hAnsi="Times New Roman Bold"/>
        <w:b/>
        <w:bCs/>
      </w:rPr>
      <w:fldChar w:fldCharType="separate"/>
    </w:r>
    <w:r w:rsidR="000A4CCF">
      <w:rPr>
        <w:rFonts w:ascii="Times New Roman Bold" w:hAnsi="Times New Roman Bold"/>
        <w:b/>
        <w:bCs/>
        <w:noProof/>
      </w:rPr>
      <w:t>ITU-R M.2177-0</w:t>
    </w:r>
    <w:r w:rsidRPr="00E33FA2">
      <w:rPr>
        <w:rFonts w:ascii="Times New Roman Bold" w:hAnsi="Times New Roman Bold"/>
        <w:b/>
        <w:bCs/>
      </w:rPr>
      <w:fldChar w:fldCharType="end"/>
    </w:r>
    <w:r>
      <w:rPr>
        <w:b/>
        <w:bCs/>
      </w:rPr>
      <w:tab/>
    </w:r>
    <w:r w:rsidRPr="00831BA4">
      <w:rPr>
        <w:rFonts w:cs="Times New Roman"/>
        <w:b/>
        <w:bCs/>
        <w:szCs w:val="22"/>
      </w:rPr>
      <w:fldChar w:fldCharType="begin"/>
    </w:r>
    <w:r w:rsidRPr="00831BA4">
      <w:rPr>
        <w:rFonts w:cs="Times New Roman"/>
        <w:b/>
        <w:bCs/>
        <w:szCs w:val="22"/>
      </w:rPr>
      <w:instrText xml:space="preserve"> PAGE   \* MERGEFORMAT </w:instrText>
    </w:r>
    <w:r w:rsidRPr="00831BA4">
      <w:rPr>
        <w:rFonts w:cs="Times New Roman"/>
        <w:b/>
        <w:bCs/>
        <w:szCs w:val="22"/>
      </w:rPr>
      <w:fldChar w:fldCharType="separate"/>
    </w:r>
    <w:r>
      <w:rPr>
        <w:b/>
        <w:bCs/>
        <w:szCs w:val="22"/>
      </w:rPr>
      <w:t>1</w:t>
    </w:r>
    <w:r w:rsidRPr="00831BA4">
      <w:rPr>
        <w:rFonts w:cs="Times New Roman"/>
        <w:b/>
        <w:bCs/>
        <w:noProof/>
        <w:szCs w:val="22"/>
      </w:rPr>
      <w:fldChar w:fldCharType="end"/>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E5A99" w14:textId="16456F00" w:rsidR="00DB146F" w:rsidRPr="0045598B" w:rsidRDefault="00DB146F" w:rsidP="00DB146F">
    <w:pPr>
      <w:tabs>
        <w:tab w:val="center" w:pos="7655"/>
        <w:tab w:val="right" w:pos="15593"/>
      </w:tabs>
      <w:spacing w:before="0" w:line="300" w:lineRule="exact"/>
      <w:jc w:val="left"/>
      <w:rPr>
        <w:rFonts w:ascii="Times New Roman Bold" w:hAnsi="Times New Roman Bold"/>
        <w:b/>
        <w:bCs/>
        <w:lang w:bidi="ar-EG"/>
      </w:rPr>
    </w:pPr>
    <w:r w:rsidRPr="00831BA4">
      <w:rPr>
        <w:rFonts w:cs="Times New Roman"/>
        <w:b/>
        <w:bCs/>
        <w:szCs w:val="22"/>
      </w:rPr>
      <w:fldChar w:fldCharType="begin"/>
    </w:r>
    <w:r w:rsidRPr="00831BA4">
      <w:rPr>
        <w:rFonts w:cs="Times New Roman"/>
        <w:b/>
        <w:bCs/>
        <w:szCs w:val="22"/>
      </w:rPr>
      <w:instrText xml:space="preserve"> PAGE   \* MERGEFORMAT </w:instrText>
    </w:r>
    <w:r w:rsidRPr="00831BA4">
      <w:rPr>
        <w:rFonts w:cs="Times New Roman"/>
        <w:b/>
        <w:bCs/>
        <w:szCs w:val="22"/>
      </w:rPr>
      <w:fldChar w:fldCharType="separate"/>
    </w:r>
    <w:r>
      <w:rPr>
        <w:rFonts w:cs="Times New Roman"/>
        <w:b/>
        <w:bCs/>
        <w:szCs w:val="22"/>
      </w:rPr>
      <w:t>2</w:t>
    </w:r>
    <w:r w:rsidRPr="00831BA4">
      <w:rPr>
        <w:rFonts w:cs="Times New Roman"/>
        <w:b/>
        <w:bCs/>
        <w:noProof/>
        <w:szCs w:val="22"/>
      </w:rPr>
      <w:fldChar w:fldCharType="end"/>
    </w:r>
    <w:r w:rsidRPr="00AE3E36">
      <w:rPr>
        <w:rFonts w:ascii="Times New Roman Bold" w:hAnsi="Times New Roman Bold"/>
        <w:b/>
        <w:bCs/>
        <w:rtl/>
        <w:lang w:bidi="ar-EG"/>
      </w:rPr>
      <w:tab/>
    </w:r>
    <w:r w:rsidRPr="00E33FA2">
      <w:rPr>
        <w:rFonts w:ascii="Times New Roman Bold" w:hAnsi="Times New Roman Bold"/>
        <w:b/>
        <w:bCs/>
        <w:rtl/>
      </w:rPr>
      <w:t>التوصية</w:t>
    </w:r>
    <w:r w:rsidR="006C646A">
      <w:rPr>
        <w:rFonts w:ascii="Times New Roman Bold" w:hAnsi="Times New Roman Bold" w:hint="cs"/>
        <w:b/>
        <w:bCs/>
        <w:rtl/>
      </w:rPr>
      <w:t xml:space="preserve"> </w:t>
    </w:r>
    <w:r w:rsidRPr="00E33FA2">
      <w:rPr>
        <w:rFonts w:ascii="Times New Roman Bold" w:hAnsi="Times New Roman Bold"/>
        <w:b/>
        <w:bCs/>
      </w:rPr>
      <w:fldChar w:fldCharType="begin"/>
    </w:r>
    <w:r w:rsidRPr="00E33FA2">
      <w:rPr>
        <w:rFonts w:ascii="Times New Roman Bold" w:hAnsi="Times New Roman Bold"/>
        <w:b/>
        <w:bCs/>
      </w:rPr>
      <w:instrText>styleref href</w:instrText>
    </w:r>
    <w:r w:rsidRPr="00E33FA2">
      <w:rPr>
        <w:rFonts w:ascii="Times New Roman Bold" w:hAnsi="Times New Roman Bold"/>
        <w:b/>
        <w:bCs/>
      </w:rPr>
      <w:fldChar w:fldCharType="separate"/>
    </w:r>
    <w:r w:rsidR="008B1612">
      <w:rPr>
        <w:rFonts w:ascii="Times New Roman Bold" w:hAnsi="Times New Roman Bold"/>
        <w:b/>
        <w:bCs/>
        <w:noProof/>
      </w:rPr>
      <w:t>ITU-R M.2177-0</w:t>
    </w:r>
    <w:r w:rsidRPr="00E33FA2">
      <w:rPr>
        <w:rFonts w:ascii="Times New Roman Bold" w:hAnsi="Times New Roman Bold"/>
        <w:b/>
        <w:bCs/>
      </w:rPr>
      <w:fldChar w:fldCharType="end"/>
    </w:r>
    <w:r>
      <w:rPr>
        <w:b/>
        <w:bCs/>
      </w:rPr>
      <w:tab/>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F378B" w14:textId="48E66AAA" w:rsidR="00DB146F" w:rsidRPr="0045598B" w:rsidRDefault="00DB146F" w:rsidP="00DB146F">
    <w:pPr>
      <w:tabs>
        <w:tab w:val="center" w:pos="7655"/>
        <w:tab w:val="right" w:pos="15593"/>
      </w:tabs>
      <w:spacing w:before="0" w:line="300" w:lineRule="exact"/>
      <w:jc w:val="left"/>
      <w:rPr>
        <w:rFonts w:ascii="Times New Roman Bold" w:hAnsi="Times New Roman Bold"/>
        <w:b/>
        <w:bCs/>
        <w:rtl/>
        <w:lang w:bidi="ar-EG"/>
      </w:rPr>
    </w:pPr>
    <w:r w:rsidRPr="00AE3E36">
      <w:rPr>
        <w:rFonts w:ascii="Times New Roman Bold" w:hAnsi="Times New Roman Bold"/>
        <w:b/>
        <w:bCs/>
        <w:rtl/>
        <w:lang w:bidi="ar-EG"/>
      </w:rPr>
      <w:tab/>
    </w:r>
    <w:r w:rsidRPr="00E33FA2">
      <w:rPr>
        <w:rFonts w:ascii="Times New Roman Bold" w:hAnsi="Times New Roman Bold"/>
        <w:b/>
        <w:bCs/>
        <w:rtl/>
      </w:rPr>
      <w:t>التوصية</w:t>
    </w:r>
    <w:r w:rsidR="006C646A">
      <w:rPr>
        <w:rFonts w:ascii="Times New Roman Bold" w:hAnsi="Times New Roman Bold" w:hint="cs"/>
        <w:b/>
        <w:bCs/>
        <w:rtl/>
      </w:rPr>
      <w:t xml:space="preserve"> </w:t>
    </w:r>
    <w:r w:rsidRPr="00E33FA2">
      <w:rPr>
        <w:rFonts w:ascii="Times New Roman Bold" w:hAnsi="Times New Roman Bold"/>
        <w:b/>
        <w:bCs/>
      </w:rPr>
      <w:fldChar w:fldCharType="begin"/>
    </w:r>
    <w:r w:rsidRPr="00E33FA2">
      <w:rPr>
        <w:rFonts w:ascii="Times New Roman Bold" w:hAnsi="Times New Roman Bold"/>
        <w:b/>
        <w:bCs/>
      </w:rPr>
      <w:instrText>styleref href</w:instrText>
    </w:r>
    <w:r w:rsidRPr="00E33FA2">
      <w:rPr>
        <w:rFonts w:ascii="Times New Roman Bold" w:hAnsi="Times New Roman Bold"/>
        <w:b/>
        <w:bCs/>
      </w:rPr>
      <w:fldChar w:fldCharType="separate"/>
    </w:r>
    <w:r w:rsidR="008B1612">
      <w:rPr>
        <w:rFonts w:ascii="Times New Roman Bold" w:hAnsi="Times New Roman Bold"/>
        <w:b/>
        <w:bCs/>
        <w:noProof/>
      </w:rPr>
      <w:t>ITU-R M.2177-0</w:t>
    </w:r>
    <w:r w:rsidRPr="00E33FA2">
      <w:rPr>
        <w:rFonts w:ascii="Times New Roman Bold" w:hAnsi="Times New Roman Bold"/>
        <w:b/>
        <w:bCs/>
      </w:rPr>
      <w:fldChar w:fldCharType="end"/>
    </w:r>
    <w:r>
      <w:rPr>
        <w:b/>
        <w:bCs/>
      </w:rPr>
      <w:tab/>
    </w:r>
    <w:r w:rsidRPr="00831BA4">
      <w:rPr>
        <w:rFonts w:cs="Times New Roman"/>
        <w:b/>
        <w:bCs/>
        <w:szCs w:val="22"/>
      </w:rPr>
      <w:fldChar w:fldCharType="begin"/>
    </w:r>
    <w:r w:rsidRPr="00831BA4">
      <w:rPr>
        <w:rFonts w:cs="Times New Roman"/>
        <w:b/>
        <w:bCs/>
        <w:szCs w:val="22"/>
      </w:rPr>
      <w:instrText xml:space="preserve"> PAGE   \* MERGEFORMAT </w:instrText>
    </w:r>
    <w:r w:rsidRPr="00831BA4">
      <w:rPr>
        <w:rFonts w:cs="Times New Roman"/>
        <w:b/>
        <w:bCs/>
        <w:szCs w:val="22"/>
      </w:rPr>
      <w:fldChar w:fldCharType="separate"/>
    </w:r>
    <w:r>
      <w:rPr>
        <w:b/>
        <w:bCs/>
        <w:szCs w:val="22"/>
      </w:rPr>
      <w:t>1</w:t>
    </w:r>
    <w:r w:rsidRPr="00831BA4">
      <w:rPr>
        <w:rFonts w:cs="Times New Roman"/>
        <w:b/>
        <w:bCs/>
        <w:noProof/>
        <w:szCs w:val="22"/>
      </w:rPr>
      <w:fldChar w:fldCharType="end"/>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7F664D" w14:textId="05334468" w:rsidR="00DB146F" w:rsidRPr="0045598B" w:rsidRDefault="00DB146F" w:rsidP="00DB146F">
    <w:pPr>
      <w:tabs>
        <w:tab w:val="center" w:pos="4819"/>
        <w:tab w:val="right" w:pos="9639"/>
      </w:tabs>
      <w:spacing w:before="0" w:line="300" w:lineRule="exact"/>
      <w:jc w:val="left"/>
      <w:rPr>
        <w:rFonts w:ascii="Times New Roman Bold" w:hAnsi="Times New Roman Bold"/>
        <w:b/>
        <w:bCs/>
        <w:lang w:bidi="ar-EG"/>
      </w:rPr>
    </w:pPr>
    <w:r w:rsidRPr="00831BA4">
      <w:rPr>
        <w:rFonts w:cs="Times New Roman"/>
        <w:b/>
        <w:bCs/>
        <w:szCs w:val="22"/>
      </w:rPr>
      <w:fldChar w:fldCharType="begin"/>
    </w:r>
    <w:r w:rsidRPr="00831BA4">
      <w:rPr>
        <w:rFonts w:cs="Times New Roman"/>
        <w:b/>
        <w:bCs/>
        <w:szCs w:val="22"/>
      </w:rPr>
      <w:instrText xml:space="preserve"> PAGE   \* MERGEFORMAT </w:instrText>
    </w:r>
    <w:r w:rsidRPr="00831BA4">
      <w:rPr>
        <w:rFonts w:cs="Times New Roman"/>
        <w:b/>
        <w:bCs/>
        <w:szCs w:val="22"/>
      </w:rPr>
      <w:fldChar w:fldCharType="separate"/>
    </w:r>
    <w:r>
      <w:rPr>
        <w:rFonts w:cs="Times New Roman"/>
        <w:b/>
        <w:bCs/>
        <w:szCs w:val="22"/>
      </w:rPr>
      <w:t>2</w:t>
    </w:r>
    <w:r w:rsidRPr="00831BA4">
      <w:rPr>
        <w:rFonts w:cs="Times New Roman"/>
        <w:b/>
        <w:bCs/>
        <w:noProof/>
        <w:szCs w:val="22"/>
      </w:rPr>
      <w:fldChar w:fldCharType="end"/>
    </w:r>
    <w:r w:rsidRPr="00AE3E36">
      <w:rPr>
        <w:rFonts w:ascii="Times New Roman Bold" w:hAnsi="Times New Roman Bold"/>
        <w:b/>
        <w:bCs/>
        <w:rtl/>
        <w:lang w:bidi="ar-EG"/>
      </w:rPr>
      <w:tab/>
    </w:r>
    <w:r w:rsidRPr="00E33FA2">
      <w:rPr>
        <w:rFonts w:ascii="Times New Roman Bold" w:hAnsi="Times New Roman Bold"/>
        <w:b/>
        <w:bCs/>
        <w:rtl/>
      </w:rPr>
      <w:t>التوصية</w:t>
    </w:r>
    <w:r w:rsidR="006C646A">
      <w:rPr>
        <w:rFonts w:ascii="Times New Roman Bold" w:hAnsi="Times New Roman Bold" w:hint="cs"/>
        <w:b/>
        <w:bCs/>
        <w:rtl/>
      </w:rPr>
      <w:t xml:space="preserve"> </w:t>
    </w:r>
    <w:r w:rsidRPr="00E33FA2">
      <w:rPr>
        <w:rFonts w:ascii="Times New Roman Bold" w:hAnsi="Times New Roman Bold"/>
        <w:b/>
        <w:bCs/>
      </w:rPr>
      <w:fldChar w:fldCharType="begin"/>
    </w:r>
    <w:r w:rsidRPr="00E33FA2">
      <w:rPr>
        <w:rFonts w:ascii="Times New Roman Bold" w:hAnsi="Times New Roman Bold"/>
        <w:b/>
        <w:bCs/>
      </w:rPr>
      <w:instrText>styleref href</w:instrText>
    </w:r>
    <w:r w:rsidRPr="00E33FA2">
      <w:rPr>
        <w:rFonts w:ascii="Times New Roman Bold" w:hAnsi="Times New Roman Bold"/>
        <w:b/>
        <w:bCs/>
      </w:rPr>
      <w:fldChar w:fldCharType="separate"/>
    </w:r>
    <w:r w:rsidR="000A4CCF">
      <w:rPr>
        <w:rFonts w:ascii="Times New Roman Bold" w:hAnsi="Times New Roman Bold"/>
        <w:b/>
        <w:bCs/>
        <w:noProof/>
      </w:rPr>
      <w:t>ITU-R M.2177-0</w:t>
    </w:r>
    <w:r w:rsidRPr="00E33FA2">
      <w:rPr>
        <w:rFonts w:ascii="Times New Roman Bold" w:hAnsi="Times New Roman Bold"/>
        <w:b/>
        <w:bCs/>
      </w:rPr>
      <w:fldChar w:fldCharType="end"/>
    </w:r>
    <w:r>
      <w:rPr>
        <w:b/>
        <w:bCs/>
      </w:rPr>
      <w:tab/>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49539" w14:textId="3463E81C" w:rsidR="00DB146F" w:rsidRPr="0045598B" w:rsidRDefault="00DB146F" w:rsidP="00DB146F">
    <w:pPr>
      <w:tabs>
        <w:tab w:val="center" w:pos="4819"/>
        <w:tab w:val="right" w:pos="9639"/>
      </w:tabs>
      <w:spacing w:before="0" w:line="300" w:lineRule="exact"/>
      <w:jc w:val="left"/>
      <w:rPr>
        <w:rFonts w:ascii="Times New Roman Bold" w:hAnsi="Times New Roman Bold"/>
        <w:b/>
        <w:bCs/>
        <w:rtl/>
        <w:lang w:bidi="ar-EG"/>
      </w:rPr>
    </w:pPr>
    <w:r w:rsidRPr="00AE3E36">
      <w:rPr>
        <w:rFonts w:ascii="Times New Roman Bold" w:hAnsi="Times New Roman Bold"/>
        <w:b/>
        <w:bCs/>
        <w:rtl/>
        <w:lang w:bidi="ar-EG"/>
      </w:rPr>
      <w:tab/>
    </w:r>
    <w:r w:rsidRPr="00E33FA2">
      <w:rPr>
        <w:rFonts w:ascii="Times New Roman Bold" w:hAnsi="Times New Roman Bold"/>
        <w:b/>
        <w:bCs/>
        <w:rtl/>
      </w:rPr>
      <w:t>التوصية</w:t>
    </w:r>
    <w:r w:rsidR="006C646A">
      <w:rPr>
        <w:rFonts w:ascii="Times New Roman Bold" w:hAnsi="Times New Roman Bold" w:hint="cs"/>
        <w:b/>
        <w:bCs/>
        <w:rtl/>
      </w:rPr>
      <w:t xml:space="preserve"> </w:t>
    </w:r>
    <w:r w:rsidRPr="00E33FA2">
      <w:rPr>
        <w:rFonts w:ascii="Times New Roman Bold" w:hAnsi="Times New Roman Bold"/>
        <w:b/>
        <w:bCs/>
      </w:rPr>
      <w:fldChar w:fldCharType="begin"/>
    </w:r>
    <w:r w:rsidRPr="00E33FA2">
      <w:rPr>
        <w:rFonts w:ascii="Times New Roman Bold" w:hAnsi="Times New Roman Bold"/>
        <w:b/>
        <w:bCs/>
      </w:rPr>
      <w:instrText>styleref href</w:instrText>
    </w:r>
    <w:r w:rsidRPr="00E33FA2">
      <w:rPr>
        <w:rFonts w:ascii="Times New Roman Bold" w:hAnsi="Times New Roman Bold"/>
        <w:b/>
        <w:bCs/>
      </w:rPr>
      <w:fldChar w:fldCharType="separate"/>
    </w:r>
    <w:r w:rsidR="00B95529">
      <w:rPr>
        <w:rFonts w:ascii="Times New Roman Bold" w:hAnsi="Times New Roman Bold"/>
        <w:b/>
        <w:bCs/>
        <w:noProof/>
      </w:rPr>
      <w:t>ITU-R M.2177-0</w:t>
    </w:r>
    <w:r w:rsidRPr="00E33FA2">
      <w:rPr>
        <w:rFonts w:ascii="Times New Roman Bold" w:hAnsi="Times New Roman Bold"/>
        <w:b/>
        <w:bCs/>
      </w:rPr>
      <w:fldChar w:fldCharType="end"/>
    </w:r>
    <w:r>
      <w:rPr>
        <w:b/>
        <w:bCs/>
      </w:rPr>
      <w:tab/>
    </w:r>
    <w:r w:rsidRPr="00831BA4">
      <w:rPr>
        <w:rFonts w:cs="Times New Roman"/>
        <w:b/>
        <w:bCs/>
        <w:szCs w:val="22"/>
      </w:rPr>
      <w:fldChar w:fldCharType="begin"/>
    </w:r>
    <w:r w:rsidRPr="00831BA4">
      <w:rPr>
        <w:rFonts w:cs="Times New Roman"/>
        <w:b/>
        <w:bCs/>
        <w:szCs w:val="22"/>
      </w:rPr>
      <w:instrText xml:space="preserve"> PAGE   \* MERGEFORMAT </w:instrText>
    </w:r>
    <w:r w:rsidRPr="00831BA4">
      <w:rPr>
        <w:rFonts w:cs="Times New Roman"/>
        <w:b/>
        <w:bCs/>
        <w:szCs w:val="22"/>
      </w:rPr>
      <w:fldChar w:fldCharType="separate"/>
    </w:r>
    <w:r>
      <w:rPr>
        <w:b/>
        <w:bCs/>
        <w:szCs w:val="22"/>
      </w:rPr>
      <w:t>1</w:t>
    </w:r>
    <w:r w:rsidRPr="00831BA4">
      <w:rPr>
        <w:rFonts w:cs="Times New Roman"/>
        <w:b/>
        <w:bCs/>
        <w:noProof/>
        <w:szCs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A94E5C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3E2C8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07437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BE4A86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4304A4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55E17C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61E6A6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006445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F66C07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C725A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286D08"/>
    <w:multiLevelType w:val="hybridMultilevel"/>
    <w:tmpl w:val="0F8A7614"/>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02593CD2"/>
    <w:multiLevelType w:val="multilevel"/>
    <w:tmpl w:val="E046991C"/>
    <w:lvl w:ilvl="0">
      <w:start w:val="1"/>
      <w:numFmt w:val="decimal"/>
      <w:lvlText w:val="%1"/>
      <w:lvlJc w:val="left"/>
      <w:pPr>
        <w:ind w:left="432" w:hanging="432"/>
      </w:pPr>
      <w:rPr>
        <w:rFonts w:hint="default"/>
        <w:lang w:val="en-US"/>
      </w:rPr>
    </w:lvl>
    <w:lvl w:ilvl="1">
      <w:start w:val="1"/>
      <w:numFmt w:val="decimal"/>
      <w:lvlText w:val="%1.%2"/>
      <w:lvlJc w:val="left"/>
      <w:pPr>
        <w:ind w:left="718"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ascii="Times New Roman" w:hAnsi="Times New Roman" w:cs="Times New Roman" w:hint="default"/>
        <w:sz w:val="24"/>
        <w:szCs w:val="24"/>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 w15:restartNumberingAfterBreak="0">
    <w:nsid w:val="10EB4D0F"/>
    <w:multiLevelType w:val="hybridMultilevel"/>
    <w:tmpl w:val="CC904DB4"/>
    <w:lvl w:ilvl="0" w:tplc="34E45EF8">
      <w:numFmt w:val="bullet"/>
      <w:lvlText w:val="-"/>
      <w:lvlJc w:val="left"/>
      <w:pPr>
        <w:ind w:left="720" w:hanging="360"/>
      </w:pPr>
      <w:rPr>
        <w:rFonts w:ascii="Times New Roman" w:eastAsia="Times New Roman" w:hAnsi="Times New Roman" w:cs="Times New Roman" w:hint="default"/>
      </w:rPr>
    </w:lvl>
    <w:lvl w:ilvl="1" w:tplc="5F048F80">
      <w:start w:val="2"/>
      <w:numFmt w:val="bullet"/>
      <w:lvlText w:val=""/>
      <w:lvlJc w:val="left"/>
      <w:pPr>
        <w:ind w:left="1440" w:hanging="360"/>
      </w:pPr>
      <w:rPr>
        <w:rFonts w:ascii="Symbol" w:eastAsia="Times New Roman" w:hAnsi="Symbol"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72E0741"/>
    <w:multiLevelType w:val="hybridMultilevel"/>
    <w:tmpl w:val="73506790"/>
    <w:lvl w:ilvl="0" w:tplc="9FA02DF4">
      <w:numFmt w:val="bullet"/>
      <w:lvlText w:val="–"/>
      <w:lvlJc w:val="left"/>
      <w:pPr>
        <w:tabs>
          <w:tab w:val="num" w:pos="795"/>
        </w:tabs>
        <w:ind w:left="795" w:hanging="795"/>
      </w:pPr>
      <w:rPr>
        <w:rFonts w:ascii="Times New Roman" w:eastAsia="Times New Roman" w:hAnsi="Times New Roman" w:cs="Times New Roman"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1DFE637A"/>
    <w:multiLevelType w:val="hybridMultilevel"/>
    <w:tmpl w:val="17E2BBA8"/>
    <w:lvl w:ilvl="0" w:tplc="E1BEFC64">
      <w:start w:val="1"/>
      <w:numFmt w:val="decimal"/>
      <w:lvlText w:val="%1"/>
      <w:lvlJc w:val="left"/>
      <w:pPr>
        <w:tabs>
          <w:tab w:val="num" w:pos="1215"/>
        </w:tabs>
        <w:ind w:left="1215" w:hanging="855"/>
      </w:pPr>
      <w:rPr>
        <w:rFonts w:hint="cs"/>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0D70109"/>
    <w:multiLevelType w:val="hybridMultilevel"/>
    <w:tmpl w:val="50648FD8"/>
    <w:lvl w:ilvl="0" w:tplc="54281AB8">
      <w:start w:val="28"/>
      <w:numFmt w:val="arabicAlpha"/>
      <w:lvlText w:val="%1)"/>
      <w:lvlJc w:val="left"/>
      <w:pPr>
        <w:tabs>
          <w:tab w:val="num" w:pos="1215"/>
        </w:tabs>
        <w:ind w:left="1215" w:hanging="855"/>
      </w:pPr>
      <w:rPr>
        <w:rFonts w:hint="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B966085"/>
    <w:multiLevelType w:val="hybridMultilevel"/>
    <w:tmpl w:val="30382790"/>
    <w:lvl w:ilvl="0" w:tplc="3E20D9A0">
      <w:start w:val="1"/>
      <w:numFmt w:val="bullet"/>
      <w:lvlText w:val=""/>
      <w:lvlJc w:val="left"/>
      <w:pPr>
        <w:tabs>
          <w:tab w:val="num" w:pos="720"/>
        </w:tabs>
        <w:ind w:left="720" w:hanging="360"/>
      </w:pPr>
      <w:rPr>
        <w:rFonts w:ascii="Symbol" w:hAnsi="Symbol" w:hint="default"/>
        <w:sz w:val="20"/>
      </w:rPr>
    </w:lvl>
    <w:lvl w:ilvl="1" w:tplc="4CBAFFF4" w:tentative="1">
      <w:start w:val="1"/>
      <w:numFmt w:val="bullet"/>
      <w:lvlText w:val="o"/>
      <w:lvlJc w:val="left"/>
      <w:pPr>
        <w:tabs>
          <w:tab w:val="num" w:pos="1440"/>
        </w:tabs>
        <w:ind w:left="1440" w:hanging="360"/>
      </w:pPr>
      <w:rPr>
        <w:rFonts w:ascii="Courier New" w:hAnsi="Courier New" w:hint="default"/>
        <w:sz w:val="20"/>
      </w:rPr>
    </w:lvl>
    <w:lvl w:ilvl="2" w:tplc="CCEE556E" w:tentative="1">
      <w:start w:val="1"/>
      <w:numFmt w:val="bullet"/>
      <w:lvlText w:val=""/>
      <w:lvlJc w:val="left"/>
      <w:pPr>
        <w:tabs>
          <w:tab w:val="num" w:pos="2160"/>
        </w:tabs>
        <w:ind w:left="2160" w:hanging="360"/>
      </w:pPr>
      <w:rPr>
        <w:rFonts w:ascii="Wingdings" w:hAnsi="Wingdings" w:hint="default"/>
        <w:sz w:val="20"/>
      </w:rPr>
    </w:lvl>
    <w:lvl w:ilvl="3" w:tplc="F31E5C4C" w:tentative="1">
      <w:start w:val="1"/>
      <w:numFmt w:val="bullet"/>
      <w:lvlText w:val=""/>
      <w:lvlJc w:val="left"/>
      <w:pPr>
        <w:tabs>
          <w:tab w:val="num" w:pos="2880"/>
        </w:tabs>
        <w:ind w:left="2880" w:hanging="360"/>
      </w:pPr>
      <w:rPr>
        <w:rFonts w:ascii="Wingdings" w:hAnsi="Wingdings" w:hint="default"/>
        <w:sz w:val="20"/>
      </w:rPr>
    </w:lvl>
    <w:lvl w:ilvl="4" w:tplc="4F4A5394" w:tentative="1">
      <w:start w:val="1"/>
      <w:numFmt w:val="bullet"/>
      <w:lvlText w:val=""/>
      <w:lvlJc w:val="left"/>
      <w:pPr>
        <w:tabs>
          <w:tab w:val="num" w:pos="3600"/>
        </w:tabs>
        <w:ind w:left="3600" w:hanging="360"/>
      </w:pPr>
      <w:rPr>
        <w:rFonts w:ascii="Wingdings" w:hAnsi="Wingdings" w:hint="default"/>
        <w:sz w:val="20"/>
      </w:rPr>
    </w:lvl>
    <w:lvl w:ilvl="5" w:tplc="B5B459EC" w:tentative="1">
      <w:start w:val="1"/>
      <w:numFmt w:val="bullet"/>
      <w:lvlText w:val=""/>
      <w:lvlJc w:val="left"/>
      <w:pPr>
        <w:tabs>
          <w:tab w:val="num" w:pos="4320"/>
        </w:tabs>
        <w:ind w:left="4320" w:hanging="360"/>
      </w:pPr>
      <w:rPr>
        <w:rFonts w:ascii="Wingdings" w:hAnsi="Wingdings" w:hint="default"/>
        <w:sz w:val="20"/>
      </w:rPr>
    </w:lvl>
    <w:lvl w:ilvl="6" w:tplc="178A82C6" w:tentative="1">
      <w:start w:val="1"/>
      <w:numFmt w:val="bullet"/>
      <w:lvlText w:val=""/>
      <w:lvlJc w:val="left"/>
      <w:pPr>
        <w:tabs>
          <w:tab w:val="num" w:pos="5040"/>
        </w:tabs>
        <w:ind w:left="5040" w:hanging="360"/>
      </w:pPr>
      <w:rPr>
        <w:rFonts w:ascii="Wingdings" w:hAnsi="Wingdings" w:hint="default"/>
        <w:sz w:val="20"/>
      </w:rPr>
    </w:lvl>
    <w:lvl w:ilvl="7" w:tplc="5CBC3256" w:tentative="1">
      <w:start w:val="1"/>
      <w:numFmt w:val="bullet"/>
      <w:lvlText w:val=""/>
      <w:lvlJc w:val="left"/>
      <w:pPr>
        <w:tabs>
          <w:tab w:val="num" w:pos="5760"/>
        </w:tabs>
        <w:ind w:left="5760" w:hanging="360"/>
      </w:pPr>
      <w:rPr>
        <w:rFonts w:ascii="Wingdings" w:hAnsi="Wingdings" w:hint="default"/>
        <w:sz w:val="20"/>
      </w:rPr>
    </w:lvl>
    <w:lvl w:ilvl="8" w:tplc="9D3692DE"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5012366"/>
    <w:multiLevelType w:val="hybridMultilevel"/>
    <w:tmpl w:val="10029490"/>
    <w:lvl w:ilvl="0" w:tplc="09B249A0">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382F2A3A"/>
    <w:multiLevelType w:val="hybridMultilevel"/>
    <w:tmpl w:val="E0FCDBE4"/>
    <w:lvl w:ilvl="0" w:tplc="640C8D2E">
      <w:numFmt w:val="bullet"/>
      <w:lvlText w:val="•"/>
      <w:lvlJc w:val="left"/>
      <w:pPr>
        <w:ind w:left="720" w:hanging="360"/>
      </w:pPr>
      <w:rPr>
        <w:rFonts w:ascii="Times New Roman" w:eastAsia="Times New Roman" w:hAnsi="Times New Roman" w:cs="Times New Roman" w:hint="default"/>
      </w:rPr>
    </w:lvl>
    <w:lvl w:ilvl="1" w:tplc="6B168958">
      <w:numFmt w:val="bullet"/>
      <w:lvlText w:val=""/>
      <w:lvlJc w:val="left"/>
      <w:pPr>
        <w:ind w:left="1440" w:hanging="360"/>
      </w:pPr>
      <w:rPr>
        <w:rFonts w:ascii="Symbol" w:eastAsia="Times New Roman" w:hAnsi="Symbol" w:cs="Times New Roman"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C7B692C"/>
    <w:multiLevelType w:val="multilevel"/>
    <w:tmpl w:val="25929E88"/>
    <w:lvl w:ilvl="0">
      <w:start w:val="1"/>
      <w:numFmt w:val="decimal"/>
      <w:lvlText w:val="%1"/>
      <w:lvlJc w:val="left"/>
      <w:pPr>
        <w:ind w:left="1128" w:hanging="1128"/>
      </w:pPr>
      <w:rPr>
        <w:rFonts w:hint="default"/>
      </w:rPr>
    </w:lvl>
    <w:lvl w:ilvl="1">
      <w:start w:val="1"/>
      <w:numFmt w:val="decimal"/>
      <w:lvlText w:val="%1.%2"/>
      <w:lvlJc w:val="left"/>
      <w:pPr>
        <w:ind w:left="1128" w:hanging="1128"/>
      </w:pPr>
      <w:rPr>
        <w:rFonts w:hint="default"/>
      </w:rPr>
    </w:lvl>
    <w:lvl w:ilvl="2">
      <w:start w:val="1"/>
      <w:numFmt w:val="decimal"/>
      <w:lvlText w:val="%1.%2.%3"/>
      <w:lvlJc w:val="left"/>
      <w:pPr>
        <w:ind w:left="1128" w:hanging="1128"/>
      </w:pPr>
      <w:rPr>
        <w:rFonts w:hint="default"/>
      </w:rPr>
    </w:lvl>
    <w:lvl w:ilvl="3">
      <w:start w:val="1"/>
      <w:numFmt w:val="decimal"/>
      <w:lvlText w:val="%1.%2.%3.%4"/>
      <w:lvlJc w:val="left"/>
      <w:pPr>
        <w:ind w:left="1128" w:hanging="1128"/>
      </w:pPr>
      <w:rPr>
        <w:rFonts w:hint="default"/>
      </w:rPr>
    </w:lvl>
    <w:lvl w:ilvl="4">
      <w:start w:val="1"/>
      <w:numFmt w:val="decimal"/>
      <w:lvlText w:val="%1.%2.%3.%4.%5"/>
      <w:lvlJc w:val="left"/>
      <w:pPr>
        <w:ind w:left="1128" w:hanging="1128"/>
      </w:pPr>
      <w:rPr>
        <w:rFonts w:hint="default"/>
      </w:rPr>
    </w:lvl>
    <w:lvl w:ilvl="5">
      <w:start w:val="1"/>
      <w:numFmt w:val="decimal"/>
      <w:lvlText w:val="%1.%2.%3.%4.%5.%6"/>
      <w:lvlJc w:val="left"/>
      <w:pPr>
        <w:ind w:left="1128" w:hanging="1128"/>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E563BD2"/>
    <w:multiLevelType w:val="multilevel"/>
    <w:tmpl w:val="C7EEB180"/>
    <w:lvl w:ilvl="0">
      <w:start w:val="2"/>
      <w:numFmt w:val="decimal"/>
      <w:lvlText w:val="%1"/>
      <w:lvlJc w:val="left"/>
      <w:pPr>
        <w:tabs>
          <w:tab w:val="num" w:pos="1080"/>
        </w:tabs>
        <w:ind w:left="1080" w:hanging="720"/>
      </w:pPr>
      <w:rPr>
        <w:rFonts w:hint="cs"/>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15:restartNumberingAfterBreak="0">
    <w:nsid w:val="3F501257"/>
    <w:multiLevelType w:val="multilevel"/>
    <w:tmpl w:val="E046991C"/>
    <w:lvl w:ilvl="0">
      <w:start w:val="1"/>
      <w:numFmt w:val="decimal"/>
      <w:lvlText w:val="%1"/>
      <w:lvlJc w:val="left"/>
      <w:pPr>
        <w:ind w:left="432" w:hanging="432"/>
      </w:pPr>
      <w:rPr>
        <w:rFonts w:hint="default"/>
        <w:lang w:val="en-US"/>
      </w:rPr>
    </w:lvl>
    <w:lvl w:ilvl="1">
      <w:start w:val="1"/>
      <w:numFmt w:val="decimal"/>
      <w:lvlText w:val="%1.%2"/>
      <w:lvlJc w:val="left"/>
      <w:pPr>
        <w:ind w:left="718"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ascii="Times New Roman" w:hAnsi="Times New Roman" w:cs="Times New Roman" w:hint="default"/>
        <w:sz w:val="24"/>
        <w:szCs w:val="24"/>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2" w15:restartNumberingAfterBreak="0">
    <w:nsid w:val="43571B01"/>
    <w:multiLevelType w:val="hybridMultilevel"/>
    <w:tmpl w:val="C7EEB180"/>
    <w:lvl w:ilvl="0" w:tplc="B5D0A3CE">
      <w:start w:val="2"/>
      <w:numFmt w:val="decimal"/>
      <w:lvlText w:val="%1"/>
      <w:lvlJc w:val="left"/>
      <w:pPr>
        <w:tabs>
          <w:tab w:val="num" w:pos="1080"/>
        </w:tabs>
        <w:ind w:left="1080" w:hanging="720"/>
      </w:pPr>
      <w:rPr>
        <w:rFonts w:hint="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45B734AD"/>
    <w:multiLevelType w:val="hybridMultilevel"/>
    <w:tmpl w:val="FFD41DE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4" w15:restartNumberingAfterBreak="0">
    <w:nsid w:val="47F84593"/>
    <w:multiLevelType w:val="hybridMultilevel"/>
    <w:tmpl w:val="C0FAB3B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C4D4CF9"/>
    <w:multiLevelType w:val="hybridMultilevel"/>
    <w:tmpl w:val="496E8B48"/>
    <w:lvl w:ilvl="0" w:tplc="F7DC743A">
      <w:start w:val="1"/>
      <w:numFmt w:val="decimal"/>
      <w:lvlText w:val="%1"/>
      <w:lvlJc w:val="left"/>
      <w:pPr>
        <w:tabs>
          <w:tab w:val="num" w:pos="1215"/>
        </w:tabs>
        <w:ind w:left="1215" w:hanging="855"/>
      </w:pPr>
      <w:rPr>
        <w:rFonts w:hint="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5CD76CF4"/>
    <w:multiLevelType w:val="hybridMultilevel"/>
    <w:tmpl w:val="8E5E4B3A"/>
    <w:lvl w:ilvl="0" w:tplc="04090001">
      <w:start w:val="1"/>
      <w:numFmt w:val="bullet"/>
      <w:lvlText w:val=""/>
      <w:lvlJc w:val="left"/>
      <w:pPr>
        <w:tabs>
          <w:tab w:val="num" w:pos="720"/>
        </w:tabs>
        <w:ind w:left="720" w:hanging="360"/>
      </w:pPr>
      <w:rPr>
        <w:rFonts w:ascii="Symbol" w:hAnsi="Symbol" w:hint="default"/>
      </w:rPr>
    </w:lvl>
    <w:lvl w:ilvl="1" w:tplc="7CEE5CBA">
      <w:numFmt w:val="bullet"/>
      <w:lvlText w:val="-"/>
      <w:lvlJc w:val="left"/>
      <w:pPr>
        <w:tabs>
          <w:tab w:val="num" w:pos="495"/>
        </w:tabs>
        <w:ind w:left="495" w:hanging="495"/>
      </w:pPr>
      <w:rPr>
        <w:rFonts w:ascii="Times New Roman" w:eastAsia="Times New Roman" w:hAnsi="Times New Roman" w:cs="Traditional Arabic"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1756671"/>
    <w:multiLevelType w:val="multilevel"/>
    <w:tmpl w:val="971CB1F4"/>
    <w:lvl w:ilvl="0">
      <w:start w:val="1"/>
      <w:numFmt w:val="decimal"/>
      <w:lvlText w:val="%1"/>
      <w:lvlJc w:val="left"/>
      <w:pPr>
        <w:ind w:left="530" w:hanging="530"/>
      </w:pPr>
      <w:rPr>
        <w:rFonts w:hint="default"/>
      </w:rPr>
    </w:lvl>
    <w:lvl w:ilvl="1">
      <w:start w:val="2"/>
      <w:numFmt w:val="decimal"/>
      <w:lvlText w:val="%1.%2"/>
      <w:lvlJc w:val="left"/>
      <w:pPr>
        <w:ind w:left="530" w:hanging="53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76457772"/>
    <w:multiLevelType w:val="hybridMultilevel"/>
    <w:tmpl w:val="133088FE"/>
    <w:lvl w:ilvl="0" w:tplc="CFB4B960">
      <w:start w:val="16"/>
      <w:numFmt w:val="arabicAlpha"/>
      <w:lvlText w:val="%1)"/>
      <w:lvlJc w:val="left"/>
      <w:pPr>
        <w:tabs>
          <w:tab w:val="num" w:pos="720"/>
        </w:tabs>
        <w:ind w:left="720" w:hanging="360"/>
      </w:pPr>
      <w:rPr>
        <w:rFonts w:hint="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79116258"/>
    <w:multiLevelType w:val="hybridMultilevel"/>
    <w:tmpl w:val="74BE046C"/>
    <w:lvl w:ilvl="0" w:tplc="06AE7DCC">
      <w:start w:val="28"/>
      <w:numFmt w:val="arabicAlpha"/>
      <w:lvlText w:val="%1)"/>
      <w:lvlJc w:val="left"/>
      <w:pPr>
        <w:tabs>
          <w:tab w:val="num" w:pos="720"/>
        </w:tabs>
        <w:ind w:left="720" w:hanging="360"/>
      </w:pPr>
      <w:rPr>
        <w:rFonts w:hint="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883104178">
    <w:abstractNumId w:val="16"/>
  </w:num>
  <w:num w:numId="2" w16cid:durableId="1081562724">
    <w:abstractNumId w:val="6"/>
  </w:num>
  <w:num w:numId="3" w16cid:durableId="1234855460">
    <w:abstractNumId w:val="5"/>
  </w:num>
  <w:num w:numId="4" w16cid:durableId="2092849812">
    <w:abstractNumId w:val="4"/>
  </w:num>
  <w:num w:numId="5" w16cid:durableId="312612065">
    <w:abstractNumId w:val="8"/>
  </w:num>
  <w:num w:numId="6" w16cid:durableId="1996567313">
    <w:abstractNumId w:val="3"/>
  </w:num>
  <w:num w:numId="7" w16cid:durableId="1703045226">
    <w:abstractNumId w:val="2"/>
  </w:num>
  <w:num w:numId="8" w16cid:durableId="1708949174">
    <w:abstractNumId w:val="1"/>
  </w:num>
  <w:num w:numId="9" w16cid:durableId="1906992202">
    <w:abstractNumId w:val="0"/>
  </w:num>
  <w:num w:numId="10" w16cid:durableId="1733118754">
    <w:abstractNumId w:val="9"/>
  </w:num>
  <w:num w:numId="11" w16cid:durableId="409233014">
    <w:abstractNumId w:val="7"/>
  </w:num>
  <w:num w:numId="12" w16cid:durableId="931620408">
    <w:abstractNumId w:val="15"/>
  </w:num>
  <w:num w:numId="13" w16cid:durableId="739401560">
    <w:abstractNumId w:val="29"/>
  </w:num>
  <w:num w:numId="14" w16cid:durableId="1407534973">
    <w:abstractNumId w:val="28"/>
  </w:num>
  <w:num w:numId="15" w16cid:durableId="173692686">
    <w:abstractNumId w:val="22"/>
  </w:num>
  <w:num w:numId="16" w16cid:durableId="435373542">
    <w:abstractNumId w:val="10"/>
  </w:num>
  <w:num w:numId="17" w16cid:durableId="856769614">
    <w:abstractNumId w:val="14"/>
  </w:num>
  <w:num w:numId="18" w16cid:durableId="1140997112">
    <w:abstractNumId w:val="23"/>
  </w:num>
  <w:num w:numId="19" w16cid:durableId="211162380">
    <w:abstractNumId w:val="25"/>
  </w:num>
  <w:num w:numId="20" w16cid:durableId="534468103">
    <w:abstractNumId w:val="26"/>
  </w:num>
  <w:num w:numId="21" w16cid:durableId="516964700">
    <w:abstractNumId w:val="24"/>
  </w:num>
  <w:num w:numId="22" w16cid:durableId="1405714009">
    <w:abstractNumId w:val="20"/>
  </w:num>
  <w:num w:numId="23" w16cid:durableId="1954826637">
    <w:abstractNumId w:val="13"/>
  </w:num>
  <w:num w:numId="24" w16cid:durableId="88889520">
    <w:abstractNumId w:val="21"/>
  </w:num>
  <w:num w:numId="25" w16cid:durableId="2043481783">
    <w:abstractNumId w:val="18"/>
  </w:num>
  <w:num w:numId="26" w16cid:durableId="1740396685">
    <w:abstractNumId w:val="12"/>
  </w:num>
  <w:num w:numId="27" w16cid:durableId="1392120875">
    <w:abstractNumId w:val="17"/>
  </w:num>
  <w:num w:numId="28" w16cid:durableId="56992520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921185500">
    <w:abstractNumId w:val="27"/>
  </w:num>
  <w:num w:numId="30" w16cid:durableId="1211530212">
    <w:abstractNumId w:val="11"/>
  </w:num>
  <w:num w:numId="31" w16cid:durableId="150759160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stylePaneFormatFilter w:val="3004" w:allStyles="0" w:customStyles="0" w:latentStyles="1" w:stylesInUse="0" w:headingStyles="0" w:numberingStyles="0" w:tableStyles="0" w:directFormattingOnRuns="0" w:directFormattingOnParagraphs="0" w:directFormattingOnNumbering="0" w:directFormattingOnTables="0" w:clearFormatting="1" w:top3HeadingStyles="1" w:visibleStyles="0" w:alternateStyleNames="0"/>
  <w:stylePaneSortMethod w:val="0000"/>
  <w:documentProtection w:edit="readOnly" w:enforcement="0"/>
  <w:defaultTabStop w:val="794"/>
  <w:doNotHyphenateCaps/>
  <w:evenAndOddHeaders/>
  <w:drawingGridHorizontalSpacing w:val="110"/>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409A"/>
    <w:rsid w:val="00002849"/>
    <w:rsid w:val="00003A16"/>
    <w:rsid w:val="00004474"/>
    <w:rsid w:val="000077E0"/>
    <w:rsid w:val="00010A5E"/>
    <w:rsid w:val="00017B15"/>
    <w:rsid w:val="000256BC"/>
    <w:rsid w:val="000275CE"/>
    <w:rsid w:val="00027907"/>
    <w:rsid w:val="000332BE"/>
    <w:rsid w:val="000373F1"/>
    <w:rsid w:val="00037731"/>
    <w:rsid w:val="00045F13"/>
    <w:rsid w:val="000473FF"/>
    <w:rsid w:val="000522D1"/>
    <w:rsid w:val="00055BFD"/>
    <w:rsid w:val="00057A07"/>
    <w:rsid w:val="00067954"/>
    <w:rsid w:val="00081122"/>
    <w:rsid w:val="00083E6C"/>
    <w:rsid w:val="00086555"/>
    <w:rsid w:val="00091A6B"/>
    <w:rsid w:val="0009237C"/>
    <w:rsid w:val="00096F01"/>
    <w:rsid w:val="000A079C"/>
    <w:rsid w:val="000A2DB3"/>
    <w:rsid w:val="000A4CCF"/>
    <w:rsid w:val="000B30D7"/>
    <w:rsid w:val="000B495C"/>
    <w:rsid w:val="000B4F10"/>
    <w:rsid w:val="000D02E3"/>
    <w:rsid w:val="000D265D"/>
    <w:rsid w:val="000D5C93"/>
    <w:rsid w:val="000E42B0"/>
    <w:rsid w:val="000E719C"/>
    <w:rsid w:val="000F312E"/>
    <w:rsid w:val="000F6D38"/>
    <w:rsid w:val="000F7E89"/>
    <w:rsid w:val="00100AF4"/>
    <w:rsid w:val="0010289A"/>
    <w:rsid w:val="001048FC"/>
    <w:rsid w:val="001106FA"/>
    <w:rsid w:val="00113704"/>
    <w:rsid w:val="00113EE4"/>
    <w:rsid w:val="001208FC"/>
    <w:rsid w:val="001231D6"/>
    <w:rsid w:val="001273EC"/>
    <w:rsid w:val="00132731"/>
    <w:rsid w:val="001332F8"/>
    <w:rsid w:val="00134026"/>
    <w:rsid w:val="001364C5"/>
    <w:rsid w:val="00140B98"/>
    <w:rsid w:val="001568ED"/>
    <w:rsid w:val="00160047"/>
    <w:rsid w:val="00160200"/>
    <w:rsid w:val="00160AF3"/>
    <w:rsid w:val="00164CF9"/>
    <w:rsid w:val="00166056"/>
    <w:rsid w:val="0017413D"/>
    <w:rsid w:val="00174247"/>
    <w:rsid w:val="00182385"/>
    <w:rsid w:val="00182C1D"/>
    <w:rsid w:val="00183CAB"/>
    <w:rsid w:val="00192DB9"/>
    <w:rsid w:val="00193D18"/>
    <w:rsid w:val="00196389"/>
    <w:rsid w:val="001963EF"/>
    <w:rsid w:val="00197749"/>
    <w:rsid w:val="001A3D81"/>
    <w:rsid w:val="001A4970"/>
    <w:rsid w:val="001B03B8"/>
    <w:rsid w:val="001C45AA"/>
    <w:rsid w:val="001D2146"/>
    <w:rsid w:val="001E0B6B"/>
    <w:rsid w:val="001E1ACF"/>
    <w:rsid w:val="001E251B"/>
    <w:rsid w:val="001E77BC"/>
    <w:rsid w:val="001F23C7"/>
    <w:rsid w:val="001F66DF"/>
    <w:rsid w:val="001F6F53"/>
    <w:rsid w:val="001F72E4"/>
    <w:rsid w:val="00201143"/>
    <w:rsid w:val="00206C8A"/>
    <w:rsid w:val="00212707"/>
    <w:rsid w:val="002137FD"/>
    <w:rsid w:val="002144CB"/>
    <w:rsid w:val="0021455C"/>
    <w:rsid w:val="002210D4"/>
    <w:rsid w:val="00224F6F"/>
    <w:rsid w:val="0022561A"/>
    <w:rsid w:val="00227E3C"/>
    <w:rsid w:val="00230502"/>
    <w:rsid w:val="002312D8"/>
    <w:rsid w:val="00233446"/>
    <w:rsid w:val="00237A95"/>
    <w:rsid w:val="00242B51"/>
    <w:rsid w:val="002434E6"/>
    <w:rsid w:val="00244D66"/>
    <w:rsid w:val="002468BA"/>
    <w:rsid w:val="002528CA"/>
    <w:rsid w:val="00255B10"/>
    <w:rsid w:val="00260E2E"/>
    <w:rsid w:val="00265C0E"/>
    <w:rsid w:val="00271843"/>
    <w:rsid w:val="00277546"/>
    <w:rsid w:val="00283E04"/>
    <w:rsid w:val="00285B1B"/>
    <w:rsid w:val="002971E7"/>
    <w:rsid w:val="002B261D"/>
    <w:rsid w:val="002B706F"/>
    <w:rsid w:val="002C0F17"/>
    <w:rsid w:val="002C1FE8"/>
    <w:rsid w:val="002D3483"/>
    <w:rsid w:val="002D5AE9"/>
    <w:rsid w:val="002E6ECC"/>
    <w:rsid w:val="002E7058"/>
    <w:rsid w:val="002F7112"/>
    <w:rsid w:val="00301272"/>
    <w:rsid w:val="00303491"/>
    <w:rsid w:val="003035D1"/>
    <w:rsid w:val="00304728"/>
    <w:rsid w:val="0030719D"/>
    <w:rsid w:val="003073BB"/>
    <w:rsid w:val="00314E5F"/>
    <w:rsid w:val="00322454"/>
    <w:rsid w:val="003242A8"/>
    <w:rsid w:val="00324524"/>
    <w:rsid w:val="00337BF4"/>
    <w:rsid w:val="00340205"/>
    <w:rsid w:val="0034355D"/>
    <w:rsid w:val="00350B93"/>
    <w:rsid w:val="00363978"/>
    <w:rsid w:val="00371382"/>
    <w:rsid w:val="00374B5D"/>
    <w:rsid w:val="00380511"/>
    <w:rsid w:val="00381EED"/>
    <w:rsid w:val="00390B1B"/>
    <w:rsid w:val="00393745"/>
    <w:rsid w:val="003A1057"/>
    <w:rsid w:val="003A2B36"/>
    <w:rsid w:val="003B11E6"/>
    <w:rsid w:val="003B45BB"/>
    <w:rsid w:val="003B6824"/>
    <w:rsid w:val="003C6ED2"/>
    <w:rsid w:val="003D017C"/>
    <w:rsid w:val="003D307E"/>
    <w:rsid w:val="003D40E1"/>
    <w:rsid w:val="003D6D71"/>
    <w:rsid w:val="003E2F80"/>
    <w:rsid w:val="003E69DC"/>
    <w:rsid w:val="003F15D8"/>
    <w:rsid w:val="003F3FE6"/>
    <w:rsid w:val="00401443"/>
    <w:rsid w:val="00402F6B"/>
    <w:rsid w:val="004044EE"/>
    <w:rsid w:val="00413646"/>
    <w:rsid w:val="00422D17"/>
    <w:rsid w:val="00424D10"/>
    <w:rsid w:val="004258EB"/>
    <w:rsid w:val="0042647B"/>
    <w:rsid w:val="004271C4"/>
    <w:rsid w:val="0043185D"/>
    <w:rsid w:val="0044201D"/>
    <w:rsid w:val="004425F8"/>
    <w:rsid w:val="004510E4"/>
    <w:rsid w:val="004552C6"/>
    <w:rsid w:val="0045598B"/>
    <w:rsid w:val="00455F54"/>
    <w:rsid w:val="0047085B"/>
    <w:rsid w:val="004756D9"/>
    <w:rsid w:val="00482966"/>
    <w:rsid w:val="004910A2"/>
    <w:rsid w:val="004A72C8"/>
    <w:rsid w:val="004B094A"/>
    <w:rsid w:val="004B1697"/>
    <w:rsid w:val="004B6D4C"/>
    <w:rsid w:val="004C0524"/>
    <w:rsid w:val="004D79B4"/>
    <w:rsid w:val="004E1620"/>
    <w:rsid w:val="004E4C75"/>
    <w:rsid w:val="004E5278"/>
    <w:rsid w:val="004E74FF"/>
    <w:rsid w:val="004E7D1E"/>
    <w:rsid w:val="004F2339"/>
    <w:rsid w:val="00504201"/>
    <w:rsid w:val="00506547"/>
    <w:rsid w:val="00507D97"/>
    <w:rsid w:val="005108DB"/>
    <w:rsid w:val="00511801"/>
    <w:rsid w:val="005128E1"/>
    <w:rsid w:val="00515399"/>
    <w:rsid w:val="005168C3"/>
    <w:rsid w:val="00516EA4"/>
    <w:rsid w:val="00527EAF"/>
    <w:rsid w:val="0053023E"/>
    <w:rsid w:val="00531674"/>
    <w:rsid w:val="005425A3"/>
    <w:rsid w:val="005514CA"/>
    <w:rsid w:val="00556EB1"/>
    <w:rsid w:val="005570BF"/>
    <w:rsid w:val="0056060A"/>
    <w:rsid w:val="00562D79"/>
    <w:rsid w:val="00573584"/>
    <w:rsid w:val="00577803"/>
    <w:rsid w:val="00581BD1"/>
    <w:rsid w:val="00584AFD"/>
    <w:rsid w:val="00584B8F"/>
    <w:rsid w:val="00587AAA"/>
    <w:rsid w:val="0059020C"/>
    <w:rsid w:val="00591053"/>
    <w:rsid w:val="005960C8"/>
    <w:rsid w:val="00597071"/>
    <w:rsid w:val="005A018F"/>
    <w:rsid w:val="005A319D"/>
    <w:rsid w:val="005A4D97"/>
    <w:rsid w:val="005A6154"/>
    <w:rsid w:val="005A750D"/>
    <w:rsid w:val="005B2EF4"/>
    <w:rsid w:val="005B530B"/>
    <w:rsid w:val="005C397A"/>
    <w:rsid w:val="005C43CD"/>
    <w:rsid w:val="005C462C"/>
    <w:rsid w:val="005D3D31"/>
    <w:rsid w:val="005D6111"/>
    <w:rsid w:val="005D6161"/>
    <w:rsid w:val="005D6A35"/>
    <w:rsid w:val="005E066B"/>
    <w:rsid w:val="005F01A2"/>
    <w:rsid w:val="005F0E1B"/>
    <w:rsid w:val="005F24EB"/>
    <w:rsid w:val="005F3E06"/>
    <w:rsid w:val="005F3FD2"/>
    <w:rsid w:val="005F6265"/>
    <w:rsid w:val="005F7261"/>
    <w:rsid w:val="00607272"/>
    <w:rsid w:val="00607FA9"/>
    <w:rsid w:val="00617A19"/>
    <w:rsid w:val="00617C75"/>
    <w:rsid w:val="00623E69"/>
    <w:rsid w:val="00625A54"/>
    <w:rsid w:val="00627FBA"/>
    <w:rsid w:val="00631E7D"/>
    <w:rsid w:val="006327BE"/>
    <w:rsid w:val="006338AF"/>
    <w:rsid w:val="006405DD"/>
    <w:rsid w:val="00651867"/>
    <w:rsid w:val="00653EAA"/>
    <w:rsid w:val="006564FE"/>
    <w:rsid w:val="00656E1D"/>
    <w:rsid w:val="00662A7E"/>
    <w:rsid w:val="00664881"/>
    <w:rsid w:val="00665EBF"/>
    <w:rsid w:val="00667C08"/>
    <w:rsid w:val="006769B6"/>
    <w:rsid w:val="00677657"/>
    <w:rsid w:val="00680CA6"/>
    <w:rsid w:val="00686ACA"/>
    <w:rsid w:val="006932C9"/>
    <w:rsid w:val="006962F0"/>
    <w:rsid w:val="006A2246"/>
    <w:rsid w:val="006A3E10"/>
    <w:rsid w:val="006A610E"/>
    <w:rsid w:val="006B10D8"/>
    <w:rsid w:val="006B4774"/>
    <w:rsid w:val="006B54A6"/>
    <w:rsid w:val="006C02F6"/>
    <w:rsid w:val="006C479F"/>
    <w:rsid w:val="006C646A"/>
    <w:rsid w:val="006D1AC2"/>
    <w:rsid w:val="006D24D6"/>
    <w:rsid w:val="006E283E"/>
    <w:rsid w:val="006E74AF"/>
    <w:rsid w:val="006F023A"/>
    <w:rsid w:val="006F0DD4"/>
    <w:rsid w:val="006F4A1C"/>
    <w:rsid w:val="006F7400"/>
    <w:rsid w:val="0071039B"/>
    <w:rsid w:val="00716137"/>
    <w:rsid w:val="00716846"/>
    <w:rsid w:val="0072126E"/>
    <w:rsid w:val="0072302C"/>
    <w:rsid w:val="00733D5B"/>
    <w:rsid w:val="007362CE"/>
    <w:rsid w:val="007445DA"/>
    <w:rsid w:val="00747125"/>
    <w:rsid w:val="007604F7"/>
    <w:rsid w:val="00764C23"/>
    <w:rsid w:val="00777654"/>
    <w:rsid w:val="007873F6"/>
    <w:rsid w:val="0079329D"/>
    <w:rsid w:val="00794E1C"/>
    <w:rsid w:val="00796478"/>
    <w:rsid w:val="00796F0C"/>
    <w:rsid w:val="007B1739"/>
    <w:rsid w:val="007C58FE"/>
    <w:rsid w:val="007D055A"/>
    <w:rsid w:val="007D24E7"/>
    <w:rsid w:val="007D7E68"/>
    <w:rsid w:val="007E592C"/>
    <w:rsid w:val="007F1856"/>
    <w:rsid w:val="007F5860"/>
    <w:rsid w:val="0080055C"/>
    <w:rsid w:val="00802B34"/>
    <w:rsid w:val="00805947"/>
    <w:rsid w:val="00806354"/>
    <w:rsid w:val="00811188"/>
    <w:rsid w:val="008113E9"/>
    <w:rsid w:val="00814C1E"/>
    <w:rsid w:val="00815E12"/>
    <w:rsid w:val="0083112C"/>
    <w:rsid w:val="0083115C"/>
    <w:rsid w:val="008455F2"/>
    <w:rsid w:val="00846C0D"/>
    <w:rsid w:val="00865121"/>
    <w:rsid w:val="008656C3"/>
    <w:rsid w:val="0087705A"/>
    <w:rsid w:val="00884C6C"/>
    <w:rsid w:val="0089154D"/>
    <w:rsid w:val="00892F11"/>
    <w:rsid w:val="008930EE"/>
    <w:rsid w:val="00894394"/>
    <w:rsid w:val="00895107"/>
    <w:rsid w:val="00897041"/>
    <w:rsid w:val="008B1612"/>
    <w:rsid w:val="008B76A0"/>
    <w:rsid w:val="008C1497"/>
    <w:rsid w:val="008C2A8A"/>
    <w:rsid w:val="008C4BEC"/>
    <w:rsid w:val="008C52F7"/>
    <w:rsid w:val="008C5CCB"/>
    <w:rsid w:val="008C6A66"/>
    <w:rsid w:val="008C733D"/>
    <w:rsid w:val="008E06DC"/>
    <w:rsid w:val="008E12DC"/>
    <w:rsid w:val="008E173E"/>
    <w:rsid w:val="008E43B4"/>
    <w:rsid w:val="008F1942"/>
    <w:rsid w:val="00904910"/>
    <w:rsid w:val="009067BA"/>
    <w:rsid w:val="00912A86"/>
    <w:rsid w:val="00925144"/>
    <w:rsid w:val="00925FAA"/>
    <w:rsid w:val="00930F9D"/>
    <w:rsid w:val="009334EF"/>
    <w:rsid w:val="00934B68"/>
    <w:rsid w:val="009352F6"/>
    <w:rsid w:val="00936CB4"/>
    <w:rsid w:val="00942C16"/>
    <w:rsid w:val="00945F22"/>
    <w:rsid w:val="009533AE"/>
    <w:rsid w:val="0096112A"/>
    <w:rsid w:val="009643BD"/>
    <w:rsid w:val="00964A11"/>
    <w:rsid w:val="00972570"/>
    <w:rsid w:val="0098128D"/>
    <w:rsid w:val="009845C0"/>
    <w:rsid w:val="00995F1F"/>
    <w:rsid w:val="00995F6F"/>
    <w:rsid w:val="00997BF4"/>
    <w:rsid w:val="009B14C5"/>
    <w:rsid w:val="009B476F"/>
    <w:rsid w:val="009C6655"/>
    <w:rsid w:val="009D0ECD"/>
    <w:rsid w:val="009D1EF6"/>
    <w:rsid w:val="009D392C"/>
    <w:rsid w:val="009D6572"/>
    <w:rsid w:val="009E39B6"/>
    <w:rsid w:val="009E5AF6"/>
    <w:rsid w:val="009F706B"/>
    <w:rsid w:val="00A0453F"/>
    <w:rsid w:val="00A07A0E"/>
    <w:rsid w:val="00A161D3"/>
    <w:rsid w:val="00A163C1"/>
    <w:rsid w:val="00A177D7"/>
    <w:rsid w:val="00A20096"/>
    <w:rsid w:val="00A235A6"/>
    <w:rsid w:val="00A2420C"/>
    <w:rsid w:val="00A25BC9"/>
    <w:rsid w:val="00A2703F"/>
    <w:rsid w:val="00A301B5"/>
    <w:rsid w:val="00A33D50"/>
    <w:rsid w:val="00A35603"/>
    <w:rsid w:val="00A56CCF"/>
    <w:rsid w:val="00A70D90"/>
    <w:rsid w:val="00A7230A"/>
    <w:rsid w:val="00A73361"/>
    <w:rsid w:val="00A77E91"/>
    <w:rsid w:val="00A81CEE"/>
    <w:rsid w:val="00A90300"/>
    <w:rsid w:val="00A91DF4"/>
    <w:rsid w:val="00A9295D"/>
    <w:rsid w:val="00A958DB"/>
    <w:rsid w:val="00A96D62"/>
    <w:rsid w:val="00AA0384"/>
    <w:rsid w:val="00AA1ACD"/>
    <w:rsid w:val="00AA64E4"/>
    <w:rsid w:val="00AA7B77"/>
    <w:rsid w:val="00AB0789"/>
    <w:rsid w:val="00AB2BD9"/>
    <w:rsid w:val="00AB6A5B"/>
    <w:rsid w:val="00AC111D"/>
    <w:rsid w:val="00AC268C"/>
    <w:rsid w:val="00AE09F4"/>
    <w:rsid w:val="00AE2234"/>
    <w:rsid w:val="00AE2492"/>
    <w:rsid w:val="00AE3260"/>
    <w:rsid w:val="00AE46C8"/>
    <w:rsid w:val="00AE7C5A"/>
    <w:rsid w:val="00AF0DF0"/>
    <w:rsid w:val="00AF5F81"/>
    <w:rsid w:val="00AF6ABB"/>
    <w:rsid w:val="00B06480"/>
    <w:rsid w:val="00B12782"/>
    <w:rsid w:val="00B13723"/>
    <w:rsid w:val="00B16E8C"/>
    <w:rsid w:val="00B22D33"/>
    <w:rsid w:val="00B231E1"/>
    <w:rsid w:val="00B244FA"/>
    <w:rsid w:val="00B312BE"/>
    <w:rsid w:val="00B32033"/>
    <w:rsid w:val="00B34103"/>
    <w:rsid w:val="00B36A6F"/>
    <w:rsid w:val="00B42D8E"/>
    <w:rsid w:val="00B43F0C"/>
    <w:rsid w:val="00B452E5"/>
    <w:rsid w:val="00B502EA"/>
    <w:rsid w:val="00B60FFE"/>
    <w:rsid w:val="00B9409A"/>
    <w:rsid w:val="00B9512F"/>
    <w:rsid w:val="00B95529"/>
    <w:rsid w:val="00B978E1"/>
    <w:rsid w:val="00B97F45"/>
    <w:rsid w:val="00BB0B66"/>
    <w:rsid w:val="00BB358A"/>
    <w:rsid w:val="00BB3FBD"/>
    <w:rsid w:val="00BB42F8"/>
    <w:rsid w:val="00BC13C0"/>
    <w:rsid w:val="00BC4CBA"/>
    <w:rsid w:val="00BC5584"/>
    <w:rsid w:val="00BD6712"/>
    <w:rsid w:val="00BE0D0E"/>
    <w:rsid w:val="00BE1730"/>
    <w:rsid w:val="00BE3014"/>
    <w:rsid w:val="00BE4A89"/>
    <w:rsid w:val="00BE5AAE"/>
    <w:rsid w:val="00BF0907"/>
    <w:rsid w:val="00BF0B06"/>
    <w:rsid w:val="00BF2BDB"/>
    <w:rsid w:val="00BF3DD6"/>
    <w:rsid w:val="00C02882"/>
    <w:rsid w:val="00C04244"/>
    <w:rsid w:val="00C1100F"/>
    <w:rsid w:val="00C232C2"/>
    <w:rsid w:val="00C31BD5"/>
    <w:rsid w:val="00C46925"/>
    <w:rsid w:val="00C504F7"/>
    <w:rsid w:val="00C50B28"/>
    <w:rsid w:val="00C52DC2"/>
    <w:rsid w:val="00C53F27"/>
    <w:rsid w:val="00C55829"/>
    <w:rsid w:val="00C57A00"/>
    <w:rsid w:val="00C64FF9"/>
    <w:rsid w:val="00C66347"/>
    <w:rsid w:val="00C663B7"/>
    <w:rsid w:val="00C71576"/>
    <w:rsid w:val="00C71721"/>
    <w:rsid w:val="00C72DFB"/>
    <w:rsid w:val="00C7427F"/>
    <w:rsid w:val="00C760F7"/>
    <w:rsid w:val="00C91142"/>
    <w:rsid w:val="00C93F89"/>
    <w:rsid w:val="00C94173"/>
    <w:rsid w:val="00C9441E"/>
    <w:rsid w:val="00C94B6E"/>
    <w:rsid w:val="00CA603A"/>
    <w:rsid w:val="00CA7265"/>
    <w:rsid w:val="00CB07A7"/>
    <w:rsid w:val="00CB4BE8"/>
    <w:rsid w:val="00CC48AA"/>
    <w:rsid w:val="00CC5F2C"/>
    <w:rsid w:val="00CC6EA6"/>
    <w:rsid w:val="00CD2510"/>
    <w:rsid w:val="00CD71D4"/>
    <w:rsid w:val="00CE5AE3"/>
    <w:rsid w:val="00CF1B3B"/>
    <w:rsid w:val="00CF545E"/>
    <w:rsid w:val="00CF6960"/>
    <w:rsid w:val="00CF73A8"/>
    <w:rsid w:val="00D10185"/>
    <w:rsid w:val="00D10D70"/>
    <w:rsid w:val="00D17F9F"/>
    <w:rsid w:val="00D2107D"/>
    <w:rsid w:val="00D231CE"/>
    <w:rsid w:val="00D23D39"/>
    <w:rsid w:val="00D261AA"/>
    <w:rsid w:val="00D30FE6"/>
    <w:rsid w:val="00D32C6A"/>
    <w:rsid w:val="00D34703"/>
    <w:rsid w:val="00D3749F"/>
    <w:rsid w:val="00D4219F"/>
    <w:rsid w:val="00D4745B"/>
    <w:rsid w:val="00D5261D"/>
    <w:rsid w:val="00D53BE6"/>
    <w:rsid w:val="00D5563F"/>
    <w:rsid w:val="00D55D37"/>
    <w:rsid w:val="00D63203"/>
    <w:rsid w:val="00D85119"/>
    <w:rsid w:val="00D85FA6"/>
    <w:rsid w:val="00D86776"/>
    <w:rsid w:val="00D902C0"/>
    <w:rsid w:val="00D91609"/>
    <w:rsid w:val="00DA3488"/>
    <w:rsid w:val="00DA348F"/>
    <w:rsid w:val="00DA449B"/>
    <w:rsid w:val="00DA78C2"/>
    <w:rsid w:val="00DB146F"/>
    <w:rsid w:val="00DB3D2A"/>
    <w:rsid w:val="00DB528E"/>
    <w:rsid w:val="00DC1C56"/>
    <w:rsid w:val="00DC46DB"/>
    <w:rsid w:val="00DC55B4"/>
    <w:rsid w:val="00DC7E91"/>
    <w:rsid w:val="00DD670F"/>
    <w:rsid w:val="00DE2486"/>
    <w:rsid w:val="00DF4E37"/>
    <w:rsid w:val="00E0064D"/>
    <w:rsid w:val="00E07A55"/>
    <w:rsid w:val="00E103BB"/>
    <w:rsid w:val="00E12495"/>
    <w:rsid w:val="00E12EB0"/>
    <w:rsid w:val="00E15CD6"/>
    <w:rsid w:val="00E1601B"/>
    <w:rsid w:val="00E16062"/>
    <w:rsid w:val="00E2015A"/>
    <w:rsid w:val="00E27A46"/>
    <w:rsid w:val="00E3032C"/>
    <w:rsid w:val="00E35045"/>
    <w:rsid w:val="00E3773B"/>
    <w:rsid w:val="00E42068"/>
    <w:rsid w:val="00E45AFF"/>
    <w:rsid w:val="00E577A6"/>
    <w:rsid w:val="00E6418C"/>
    <w:rsid w:val="00E650A3"/>
    <w:rsid w:val="00E726E9"/>
    <w:rsid w:val="00E736B4"/>
    <w:rsid w:val="00E76AE9"/>
    <w:rsid w:val="00E76B55"/>
    <w:rsid w:val="00E80676"/>
    <w:rsid w:val="00E9048A"/>
    <w:rsid w:val="00E952DB"/>
    <w:rsid w:val="00E964C9"/>
    <w:rsid w:val="00E96598"/>
    <w:rsid w:val="00EA4A01"/>
    <w:rsid w:val="00EC2BCA"/>
    <w:rsid w:val="00EC44EE"/>
    <w:rsid w:val="00EC59EC"/>
    <w:rsid w:val="00ED07C2"/>
    <w:rsid w:val="00EE7F98"/>
    <w:rsid w:val="00EF0744"/>
    <w:rsid w:val="00EF5478"/>
    <w:rsid w:val="00EF6496"/>
    <w:rsid w:val="00EF6807"/>
    <w:rsid w:val="00EF72FB"/>
    <w:rsid w:val="00EF7CB5"/>
    <w:rsid w:val="00F03CE4"/>
    <w:rsid w:val="00F1320B"/>
    <w:rsid w:val="00F13D7F"/>
    <w:rsid w:val="00F15682"/>
    <w:rsid w:val="00F22C87"/>
    <w:rsid w:val="00F32F9E"/>
    <w:rsid w:val="00F3359B"/>
    <w:rsid w:val="00F40BC5"/>
    <w:rsid w:val="00F4115B"/>
    <w:rsid w:val="00F5310F"/>
    <w:rsid w:val="00F5490B"/>
    <w:rsid w:val="00F56327"/>
    <w:rsid w:val="00F57995"/>
    <w:rsid w:val="00F615CE"/>
    <w:rsid w:val="00F61EB9"/>
    <w:rsid w:val="00F7080B"/>
    <w:rsid w:val="00F75D33"/>
    <w:rsid w:val="00F82FD6"/>
    <w:rsid w:val="00F909C8"/>
    <w:rsid w:val="00F939BC"/>
    <w:rsid w:val="00F95755"/>
    <w:rsid w:val="00FA3938"/>
    <w:rsid w:val="00FB05A0"/>
    <w:rsid w:val="00FB2051"/>
    <w:rsid w:val="00FB489D"/>
    <w:rsid w:val="00FC6892"/>
    <w:rsid w:val="00FC7507"/>
    <w:rsid w:val="00FE0389"/>
    <w:rsid w:val="00FE573B"/>
    <w:rsid w:val="00FE7D4C"/>
    <w:rsid w:val="00FF0B57"/>
    <w:rsid w:val="00FF1B8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EE9DC4"/>
  <w15:docId w15:val="{496C566C-6B5D-4D2A-9B8C-E85DED475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42068"/>
    <w:pPr>
      <w:overflowPunct w:val="0"/>
      <w:autoSpaceDE w:val="0"/>
      <w:autoSpaceDN w:val="0"/>
      <w:bidi/>
      <w:adjustRightInd w:val="0"/>
      <w:spacing w:before="120" w:line="192" w:lineRule="auto"/>
      <w:jc w:val="both"/>
      <w:textAlignment w:val="baseline"/>
    </w:pPr>
    <w:rPr>
      <w:rFonts w:ascii="Times New Roman" w:hAnsi="Times New Roman" w:cs="Traditional Arabic"/>
      <w:sz w:val="22"/>
      <w:szCs w:val="30"/>
      <w:lang w:eastAsia="fr-FR"/>
    </w:rPr>
  </w:style>
  <w:style w:type="paragraph" w:styleId="Heading1">
    <w:name w:val="heading 1"/>
    <w:basedOn w:val="Normal"/>
    <w:next w:val="Normal"/>
    <w:link w:val="Heading1Char"/>
    <w:qFormat/>
    <w:rsid w:val="002971E7"/>
    <w:pPr>
      <w:keepNext/>
      <w:keepLines/>
      <w:spacing w:before="360"/>
      <w:ind w:left="794" w:hanging="794"/>
      <w:outlineLvl w:val="0"/>
    </w:pPr>
    <w:rPr>
      <w:rFonts w:ascii="Times New Roman Bold" w:hAnsi="Times New Roman Bold"/>
      <w:b/>
      <w:bCs/>
      <w:sz w:val="26"/>
      <w:szCs w:val="36"/>
    </w:rPr>
  </w:style>
  <w:style w:type="paragraph" w:styleId="Heading2">
    <w:name w:val="heading 2"/>
    <w:basedOn w:val="Heading1"/>
    <w:next w:val="Normal"/>
    <w:link w:val="Heading2Char"/>
    <w:qFormat/>
    <w:rsid w:val="002971E7"/>
    <w:pPr>
      <w:spacing w:before="240"/>
      <w:outlineLvl w:val="1"/>
    </w:pPr>
    <w:rPr>
      <w:sz w:val="24"/>
      <w:szCs w:val="32"/>
    </w:rPr>
  </w:style>
  <w:style w:type="paragraph" w:styleId="Heading3">
    <w:name w:val="heading 3"/>
    <w:basedOn w:val="Heading1"/>
    <w:next w:val="Normal"/>
    <w:link w:val="Heading3Char"/>
    <w:qFormat/>
    <w:rsid w:val="00C50B28"/>
    <w:pPr>
      <w:spacing w:before="180"/>
      <w:outlineLvl w:val="2"/>
    </w:pPr>
    <w:rPr>
      <w:sz w:val="22"/>
      <w:szCs w:val="30"/>
    </w:rPr>
  </w:style>
  <w:style w:type="paragraph" w:styleId="Heading4">
    <w:name w:val="heading 4"/>
    <w:basedOn w:val="Heading3"/>
    <w:next w:val="Normal"/>
    <w:link w:val="Heading4Char"/>
    <w:qFormat/>
    <w:rsid w:val="00C50B28"/>
    <w:pPr>
      <w:ind w:left="1021" w:hanging="1021"/>
      <w:outlineLvl w:val="3"/>
    </w:pPr>
  </w:style>
  <w:style w:type="paragraph" w:styleId="Heading5">
    <w:name w:val="heading 5"/>
    <w:basedOn w:val="Heading4"/>
    <w:next w:val="Normal"/>
    <w:link w:val="Heading5Char"/>
    <w:qFormat/>
    <w:rsid w:val="00C50B28"/>
    <w:pPr>
      <w:outlineLvl w:val="4"/>
    </w:pPr>
  </w:style>
  <w:style w:type="paragraph" w:styleId="Heading6">
    <w:name w:val="heading 6"/>
    <w:basedOn w:val="Heading4"/>
    <w:next w:val="Normal"/>
    <w:link w:val="Heading6Char"/>
    <w:qFormat/>
    <w:rsid w:val="00A177D7"/>
    <w:pPr>
      <w:ind w:left="1588" w:right="1588" w:hanging="1588"/>
      <w:outlineLvl w:val="5"/>
    </w:pPr>
  </w:style>
  <w:style w:type="paragraph" w:styleId="Heading7">
    <w:name w:val="heading 7"/>
    <w:basedOn w:val="Heading6"/>
    <w:next w:val="Normal"/>
    <w:link w:val="Heading7Char"/>
    <w:qFormat/>
    <w:rsid w:val="00A177D7"/>
    <w:pPr>
      <w:outlineLvl w:val="6"/>
    </w:pPr>
  </w:style>
  <w:style w:type="paragraph" w:styleId="Heading8">
    <w:name w:val="heading 8"/>
    <w:basedOn w:val="Heading6"/>
    <w:next w:val="Normal"/>
    <w:link w:val="Heading8Char"/>
    <w:qFormat/>
    <w:rsid w:val="00A177D7"/>
    <w:pPr>
      <w:outlineLvl w:val="7"/>
    </w:pPr>
  </w:style>
  <w:style w:type="paragraph" w:styleId="Heading9">
    <w:name w:val="heading 9"/>
    <w:basedOn w:val="Heading6"/>
    <w:next w:val="Normal"/>
    <w:link w:val="Heading9Char"/>
    <w:qFormat/>
    <w:rsid w:val="00A177D7"/>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E6ECC"/>
    <w:rPr>
      <w:rFonts w:ascii="Times New Roman Bold" w:hAnsi="Times New Roman Bold" w:cs="Traditional Arabic"/>
      <w:b/>
      <w:bCs/>
      <w:sz w:val="26"/>
      <w:szCs w:val="36"/>
      <w:lang w:eastAsia="fr-FR"/>
    </w:rPr>
  </w:style>
  <w:style w:type="paragraph" w:customStyle="1" w:styleId="Artheading">
    <w:name w:val="Art_heading"/>
    <w:basedOn w:val="Normal"/>
    <w:next w:val="Normalaftertitle"/>
    <w:link w:val="ArtheadingChar"/>
    <w:rsid w:val="00A177D7"/>
    <w:pPr>
      <w:spacing w:before="480"/>
      <w:jc w:val="center"/>
    </w:pPr>
    <w:rPr>
      <w:b/>
      <w:sz w:val="28"/>
    </w:rPr>
  </w:style>
  <w:style w:type="paragraph" w:customStyle="1" w:styleId="Normalaftertitle">
    <w:name w:val="Normal_after_title"/>
    <w:basedOn w:val="Normal"/>
    <w:next w:val="Normal"/>
    <w:rsid w:val="00EE7F98"/>
    <w:pPr>
      <w:spacing w:before="360"/>
    </w:pPr>
  </w:style>
  <w:style w:type="character" w:customStyle="1" w:styleId="ArtheadingChar">
    <w:name w:val="Art_heading Char"/>
    <w:basedOn w:val="DefaultParagraphFont"/>
    <w:link w:val="Artheading"/>
    <w:rsid w:val="001568ED"/>
    <w:rPr>
      <w:rFonts w:cs="Traditional Arabic"/>
      <w:b/>
      <w:sz w:val="28"/>
      <w:szCs w:val="30"/>
      <w:lang w:val="en-US" w:eastAsia="fr-FR" w:bidi="ar-SA"/>
    </w:rPr>
  </w:style>
  <w:style w:type="paragraph" w:customStyle="1" w:styleId="ChapNo">
    <w:name w:val="Chap_No"/>
    <w:basedOn w:val="Normal"/>
    <w:next w:val="Chaptitle"/>
    <w:rsid w:val="00A177D7"/>
    <w:pPr>
      <w:keepNext/>
      <w:keepLines/>
      <w:tabs>
        <w:tab w:val="left" w:pos="794"/>
        <w:tab w:val="left" w:pos="1191"/>
        <w:tab w:val="left" w:pos="1588"/>
        <w:tab w:val="left" w:pos="1985"/>
      </w:tabs>
      <w:spacing w:before="480"/>
      <w:jc w:val="center"/>
    </w:pPr>
    <w:rPr>
      <w:rFonts w:ascii="Times New Roman Bold" w:hAnsi="Times New Roman Bold"/>
      <w:b/>
      <w:caps/>
      <w:sz w:val="26"/>
      <w:szCs w:val="36"/>
    </w:rPr>
  </w:style>
  <w:style w:type="paragraph" w:customStyle="1" w:styleId="Chaptitle">
    <w:name w:val="Chap_title"/>
    <w:basedOn w:val="Normal"/>
    <w:next w:val="Normalaftertitle"/>
    <w:rsid w:val="00A177D7"/>
    <w:pPr>
      <w:keepNext/>
      <w:keepLines/>
      <w:spacing w:before="240"/>
      <w:jc w:val="center"/>
    </w:pPr>
    <w:rPr>
      <w:rFonts w:ascii="Times New Roman Bold" w:hAnsi="Times New Roman Bold"/>
      <w:b/>
      <w:sz w:val="26"/>
      <w:szCs w:val="36"/>
    </w:rPr>
  </w:style>
  <w:style w:type="paragraph" w:customStyle="1" w:styleId="AppendixNotitle">
    <w:name w:val="Appendix_No &amp; title"/>
    <w:basedOn w:val="AnnexNotitle"/>
    <w:next w:val="Normalaftertitle"/>
    <w:rsid w:val="0030719D"/>
  </w:style>
  <w:style w:type="paragraph" w:customStyle="1" w:styleId="AnnexNotitle">
    <w:name w:val="Annex_No &amp; title"/>
    <w:basedOn w:val="Normal"/>
    <w:next w:val="Normalaftertitle"/>
    <w:rsid w:val="00174247"/>
    <w:pPr>
      <w:keepNext/>
      <w:keepLines/>
      <w:spacing w:before="240"/>
      <w:jc w:val="center"/>
    </w:pPr>
    <w:rPr>
      <w:rFonts w:ascii="Times New Roman Bold" w:hAnsi="Times New Roman Bold"/>
      <w:b/>
      <w:bCs/>
      <w:sz w:val="26"/>
      <w:szCs w:val="36"/>
    </w:rPr>
  </w:style>
  <w:style w:type="paragraph" w:customStyle="1" w:styleId="ASN1">
    <w:name w:val="ASN.1"/>
    <w:basedOn w:val="Normal"/>
    <w:rsid w:val="00A177D7"/>
    <w:pPr>
      <w:tabs>
        <w:tab w:val="left" w:pos="567"/>
        <w:tab w:val="left" w:pos="1134"/>
        <w:tab w:val="left" w:pos="1701"/>
        <w:tab w:val="left" w:pos="2268"/>
        <w:tab w:val="left" w:pos="2835"/>
        <w:tab w:val="left" w:pos="3402"/>
        <w:tab w:val="left" w:pos="3969"/>
        <w:tab w:val="left" w:pos="4536"/>
        <w:tab w:val="left" w:pos="5103"/>
        <w:tab w:val="left" w:pos="5670"/>
      </w:tabs>
      <w:spacing w:before="0"/>
    </w:pPr>
    <w:rPr>
      <w:rFonts w:ascii="Courier New" w:hAnsi="Courier New"/>
      <w:b/>
      <w:noProof/>
      <w:sz w:val="20"/>
    </w:rPr>
  </w:style>
  <w:style w:type="paragraph" w:customStyle="1" w:styleId="Headingi">
    <w:name w:val="Heading_i"/>
    <w:basedOn w:val="Normal"/>
    <w:next w:val="Normal"/>
    <w:rsid w:val="00A177D7"/>
    <w:pPr>
      <w:keepNext/>
      <w:spacing w:before="160"/>
    </w:pPr>
    <w:rPr>
      <w:i/>
    </w:rPr>
  </w:style>
  <w:style w:type="paragraph" w:customStyle="1" w:styleId="ArtNo">
    <w:name w:val="Art_No"/>
    <w:basedOn w:val="Normal"/>
    <w:next w:val="Arttitle"/>
    <w:rsid w:val="00A177D7"/>
    <w:pPr>
      <w:keepNext/>
      <w:keepLines/>
      <w:spacing w:before="480"/>
      <w:jc w:val="center"/>
    </w:pPr>
    <w:rPr>
      <w:caps/>
      <w:sz w:val="26"/>
      <w:szCs w:val="36"/>
    </w:rPr>
  </w:style>
  <w:style w:type="paragraph" w:customStyle="1" w:styleId="Arttitle">
    <w:name w:val="Art_title"/>
    <w:basedOn w:val="Normal"/>
    <w:next w:val="Normalaftertitle"/>
    <w:rsid w:val="00A177D7"/>
    <w:pPr>
      <w:keepNext/>
      <w:keepLines/>
      <w:spacing w:before="240"/>
      <w:jc w:val="center"/>
    </w:pPr>
    <w:rPr>
      <w:rFonts w:ascii="Times New Roman Bold" w:hAnsi="Times New Roman Bold"/>
      <w:b/>
      <w:sz w:val="26"/>
      <w:szCs w:val="36"/>
    </w:rPr>
  </w:style>
  <w:style w:type="paragraph" w:customStyle="1" w:styleId="Call">
    <w:name w:val="Call"/>
    <w:basedOn w:val="Normal"/>
    <w:next w:val="Normal"/>
    <w:link w:val="CallChar"/>
    <w:rsid w:val="00DD670F"/>
    <w:pPr>
      <w:keepNext/>
      <w:keepLines/>
      <w:spacing w:before="160"/>
      <w:ind w:left="794"/>
    </w:pPr>
    <w:rPr>
      <w:i/>
      <w:iCs/>
      <w:lang w:eastAsia="en-US" w:bidi="ar-EG"/>
    </w:rPr>
  </w:style>
  <w:style w:type="paragraph" w:customStyle="1" w:styleId="enumlev1">
    <w:name w:val="enumlev1"/>
    <w:basedOn w:val="Normal"/>
    <w:link w:val="enumlev1Char"/>
    <w:rsid w:val="00E42068"/>
    <w:pPr>
      <w:spacing w:before="80"/>
      <w:ind w:left="794" w:hanging="794"/>
    </w:pPr>
    <w:rPr>
      <w:lang w:bidi="ar-EG"/>
    </w:rPr>
  </w:style>
  <w:style w:type="paragraph" w:customStyle="1" w:styleId="enumlev2">
    <w:name w:val="enumlev2"/>
    <w:basedOn w:val="enumlev1"/>
    <w:rsid w:val="00F939BC"/>
    <w:pPr>
      <w:spacing w:before="60"/>
      <w:ind w:left="1248" w:hanging="454"/>
    </w:pPr>
  </w:style>
  <w:style w:type="paragraph" w:customStyle="1" w:styleId="enumlev3">
    <w:name w:val="enumlev3"/>
    <w:basedOn w:val="enumlev2"/>
    <w:rsid w:val="00F939BC"/>
    <w:pPr>
      <w:ind w:left="1701"/>
    </w:pPr>
  </w:style>
  <w:style w:type="paragraph" w:customStyle="1" w:styleId="Equation">
    <w:name w:val="Equation"/>
    <w:basedOn w:val="Normal"/>
    <w:rsid w:val="00A177D7"/>
    <w:pPr>
      <w:tabs>
        <w:tab w:val="center" w:pos="4820"/>
        <w:tab w:val="right" w:pos="9639"/>
      </w:tabs>
    </w:pPr>
  </w:style>
  <w:style w:type="paragraph" w:customStyle="1" w:styleId="Equationlegend">
    <w:name w:val="Equation_legend"/>
    <w:basedOn w:val="Normal"/>
    <w:rsid w:val="000F312E"/>
    <w:pPr>
      <w:tabs>
        <w:tab w:val="right" w:pos="1814"/>
      </w:tabs>
      <w:spacing w:before="80"/>
      <w:ind w:left="1985" w:hanging="1985"/>
    </w:pPr>
  </w:style>
  <w:style w:type="paragraph" w:customStyle="1" w:styleId="Figurelegend">
    <w:name w:val="Figure_legend"/>
    <w:basedOn w:val="Normal"/>
    <w:rsid w:val="00A177D7"/>
    <w:pPr>
      <w:keepNext/>
      <w:keepLines/>
      <w:spacing w:before="20" w:after="20"/>
    </w:pPr>
    <w:rPr>
      <w:sz w:val="18"/>
    </w:rPr>
  </w:style>
  <w:style w:type="character" w:styleId="PageNumber">
    <w:name w:val="page number"/>
    <w:basedOn w:val="DefaultParagraphFont"/>
    <w:rsid w:val="00A177D7"/>
  </w:style>
  <w:style w:type="paragraph" w:customStyle="1" w:styleId="Tabletext">
    <w:name w:val="Table_text"/>
    <w:basedOn w:val="Normal"/>
    <w:link w:val="TabletextChar"/>
    <w:rsid w:val="00656E1D"/>
    <w:pPr>
      <w:spacing w:before="20" w:after="60" w:line="260" w:lineRule="exact"/>
    </w:pPr>
    <w:rPr>
      <w:sz w:val="20"/>
      <w:szCs w:val="26"/>
    </w:rPr>
  </w:style>
  <w:style w:type="paragraph" w:styleId="Footer">
    <w:name w:val="footer"/>
    <w:basedOn w:val="Normal"/>
    <w:link w:val="FooterChar"/>
    <w:rsid w:val="00A177D7"/>
    <w:pPr>
      <w:tabs>
        <w:tab w:val="left" w:pos="5954"/>
        <w:tab w:val="right" w:pos="9639"/>
      </w:tabs>
      <w:spacing w:before="0" w:line="168" w:lineRule="auto"/>
    </w:pPr>
    <w:rPr>
      <w:caps/>
      <w:noProof/>
      <w:sz w:val="16"/>
    </w:rPr>
  </w:style>
  <w:style w:type="character" w:customStyle="1" w:styleId="FooterChar">
    <w:name w:val="Footer Char"/>
    <w:basedOn w:val="DefaultParagraphFont"/>
    <w:link w:val="Footer"/>
    <w:rsid w:val="002E6ECC"/>
    <w:rPr>
      <w:rFonts w:ascii="Times New Roman" w:hAnsi="Times New Roman" w:cs="Traditional Arabic"/>
      <w:caps/>
      <w:noProof/>
      <w:sz w:val="16"/>
      <w:szCs w:val="30"/>
      <w:lang w:eastAsia="fr-FR"/>
    </w:rPr>
  </w:style>
  <w:style w:type="character" w:styleId="FootnoteReference">
    <w:name w:val="footnote reference"/>
    <w:basedOn w:val="DefaultParagraphFont"/>
    <w:rsid w:val="00CC5F2C"/>
    <w:rPr>
      <w:rFonts w:ascii="Times New Roman" w:hAnsi="Times New Roman" w:cs="Times New Roman"/>
      <w:position w:val="2"/>
      <w:sz w:val="22"/>
      <w:szCs w:val="22"/>
      <w:vertAlign w:val="superscript"/>
    </w:rPr>
  </w:style>
  <w:style w:type="paragraph" w:styleId="FootnoteText">
    <w:name w:val="footnote text"/>
    <w:basedOn w:val="Note"/>
    <w:link w:val="FootnoteTextChar"/>
    <w:rsid w:val="00CC5F2C"/>
    <w:pPr>
      <w:tabs>
        <w:tab w:val="clear" w:pos="794"/>
        <w:tab w:val="clear" w:pos="907"/>
        <w:tab w:val="clear" w:pos="1191"/>
        <w:tab w:val="clear" w:pos="1588"/>
        <w:tab w:val="clear" w:pos="1985"/>
        <w:tab w:val="left" w:pos="283"/>
      </w:tabs>
      <w:spacing w:before="60" w:line="180" w:lineRule="auto"/>
      <w:ind w:left="284" w:hanging="284"/>
    </w:pPr>
  </w:style>
  <w:style w:type="paragraph" w:customStyle="1" w:styleId="Note">
    <w:name w:val="Note"/>
    <w:basedOn w:val="Normal"/>
    <w:rsid w:val="004B094A"/>
    <w:pPr>
      <w:tabs>
        <w:tab w:val="left" w:pos="794"/>
        <w:tab w:val="left" w:pos="907"/>
        <w:tab w:val="left" w:pos="1191"/>
        <w:tab w:val="left" w:pos="1588"/>
        <w:tab w:val="left" w:pos="1985"/>
      </w:tabs>
      <w:spacing w:before="80"/>
    </w:pPr>
    <w:rPr>
      <w:sz w:val="20"/>
      <w:szCs w:val="26"/>
      <w:lang w:eastAsia="en-US"/>
    </w:rPr>
  </w:style>
  <w:style w:type="character" w:customStyle="1" w:styleId="FootnoteTextChar">
    <w:name w:val="Footnote Text Char"/>
    <w:basedOn w:val="DefaultParagraphFont"/>
    <w:link w:val="FootnoteText"/>
    <w:qFormat/>
    <w:rsid w:val="00CC5F2C"/>
    <w:rPr>
      <w:rFonts w:ascii="Times New Roman" w:hAnsi="Times New Roman" w:cs="Traditional Arabic"/>
      <w:szCs w:val="26"/>
      <w:lang w:eastAsia="en-US"/>
    </w:rPr>
  </w:style>
  <w:style w:type="paragraph" w:styleId="Header">
    <w:name w:val="header"/>
    <w:basedOn w:val="Normal"/>
    <w:link w:val="HeaderChar"/>
    <w:uiPriority w:val="99"/>
    <w:rsid w:val="00E1601B"/>
    <w:pPr>
      <w:spacing w:before="0" w:line="300" w:lineRule="exact"/>
      <w:jc w:val="center"/>
    </w:pPr>
    <w:rPr>
      <w:rFonts w:ascii="Times New Roman Bold" w:hAnsi="Times New Roman Bold"/>
      <w:b/>
      <w:bCs/>
    </w:rPr>
  </w:style>
  <w:style w:type="character" w:customStyle="1" w:styleId="HeaderChar">
    <w:name w:val="Header Char"/>
    <w:basedOn w:val="DefaultParagraphFont"/>
    <w:link w:val="Header"/>
    <w:uiPriority w:val="99"/>
    <w:rsid w:val="002E6ECC"/>
    <w:rPr>
      <w:rFonts w:ascii="Times New Roman Bold" w:hAnsi="Times New Roman Bold" w:cs="Traditional Arabic"/>
      <w:b/>
      <w:bCs/>
      <w:sz w:val="22"/>
      <w:szCs w:val="30"/>
      <w:lang w:eastAsia="fr-FR"/>
    </w:rPr>
  </w:style>
  <w:style w:type="paragraph" w:styleId="Index1">
    <w:name w:val="index 1"/>
    <w:basedOn w:val="Normal"/>
    <w:next w:val="Normal"/>
    <w:semiHidden/>
    <w:rsid w:val="00A177D7"/>
  </w:style>
  <w:style w:type="paragraph" w:styleId="Index2">
    <w:name w:val="index 2"/>
    <w:basedOn w:val="Normal"/>
    <w:next w:val="Normal"/>
    <w:semiHidden/>
    <w:rsid w:val="00A177D7"/>
    <w:pPr>
      <w:ind w:left="283" w:right="283"/>
    </w:pPr>
  </w:style>
  <w:style w:type="paragraph" w:styleId="Index3">
    <w:name w:val="index 3"/>
    <w:basedOn w:val="Normal"/>
    <w:next w:val="Normal"/>
    <w:semiHidden/>
    <w:rsid w:val="00A177D7"/>
    <w:pPr>
      <w:ind w:left="566" w:right="566"/>
    </w:pPr>
  </w:style>
  <w:style w:type="paragraph" w:customStyle="1" w:styleId="PartNo">
    <w:name w:val="Part_No"/>
    <w:basedOn w:val="Normal"/>
    <w:next w:val="Partref"/>
    <w:rsid w:val="00A177D7"/>
    <w:pPr>
      <w:keepNext/>
      <w:keepLines/>
      <w:spacing w:before="480" w:after="80"/>
      <w:jc w:val="center"/>
    </w:pPr>
    <w:rPr>
      <w:caps/>
      <w:sz w:val="28"/>
      <w:szCs w:val="40"/>
    </w:rPr>
  </w:style>
  <w:style w:type="paragraph" w:customStyle="1" w:styleId="Partref">
    <w:name w:val="Part_ref"/>
    <w:basedOn w:val="Normal"/>
    <w:next w:val="Parttitle"/>
    <w:rsid w:val="00A177D7"/>
    <w:pPr>
      <w:keepNext/>
      <w:keepLines/>
      <w:spacing w:before="280"/>
      <w:jc w:val="center"/>
    </w:pPr>
  </w:style>
  <w:style w:type="paragraph" w:customStyle="1" w:styleId="Parttitle">
    <w:name w:val="Part_title"/>
    <w:basedOn w:val="Normal"/>
    <w:next w:val="Normalaftertitle"/>
    <w:rsid w:val="00A177D7"/>
    <w:pPr>
      <w:keepNext/>
      <w:keepLines/>
      <w:spacing w:before="240" w:after="280"/>
      <w:jc w:val="center"/>
    </w:pPr>
    <w:rPr>
      <w:rFonts w:ascii="Times New Roman Bold" w:hAnsi="Times New Roman Bold"/>
      <w:b/>
      <w:sz w:val="28"/>
      <w:szCs w:val="40"/>
    </w:rPr>
  </w:style>
  <w:style w:type="paragraph" w:customStyle="1" w:styleId="Section1">
    <w:name w:val="Section_1"/>
    <w:basedOn w:val="Normal"/>
    <w:next w:val="Normal"/>
    <w:rsid w:val="00A177D7"/>
    <w:pPr>
      <w:spacing w:before="624"/>
      <w:jc w:val="center"/>
    </w:pPr>
    <w:rPr>
      <w:b/>
    </w:rPr>
  </w:style>
  <w:style w:type="paragraph" w:customStyle="1" w:styleId="Recref">
    <w:name w:val="Rec_ref"/>
    <w:basedOn w:val="Normal"/>
    <w:next w:val="Recdate"/>
    <w:rsid w:val="00A177D7"/>
    <w:pPr>
      <w:keepNext/>
      <w:keepLines/>
      <w:jc w:val="center"/>
    </w:pPr>
    <w:rPr>
      <w:i/>
    </w:rPr>
  </w:style>
  <w:style w:type="paragraph" w:customStyle="1" w:styleId="Recdate">
    <w:name w:val="Rec_date"/>
    <w:basedOn w:val="Normal"/>
    <w:next w:val="Normalaftertitle"/>
    <w:rsid w:val="000F312E"/>
    <w:pPr>
      <w:keepNext/>
      <w:keepLines/>
      <w:jc w:val="right"/>
    </w:pPr>
  </w:style>
  <w:style w:type="paragraph" w:customStyle="1" w:styleId="Questiondate">
    <w:name w:val="Question_date"/>
    <w:basedOn w:val="Recdate"/>
    <w:next w:val="Normalaftertitle"/>
    <w:rsid w:val="00A177D7"/>
  </w:style>
  <w:style w:type="paragraph" w:customStyle="1" w:styleId="QuestionNo">
    <w:name w:val="Question_No"/>
    <w:basedOn w:val="RecNo"/>
    <w:next w:val="Questiontitle"/>
    <w:rsid w:val="00A177D7"/>
    <w:rPr>
      <w:rFonts w:ascii="Times New Roman Bold" w:hAnsi="Times New Roman Bold"/>
      <w:sz w:val="26"/>
      <w:szCs w:val="36"/>
    </w:rPr>
  </w:style>
  <w:style w:type="paragraph" w:customStyle="1" w:styleId="RecNo">
    <w:name w:val="Rec_No"/>
    <w:basedOn w:val="Normal"/>
    <w:next w:val="Rectitle"/>
    <w:rsid w:val="00562D79"/>
    <w:pPr>
      <w:keepNext/>
      <w:keepLines/>
      <w:spacing w:before="480"/>
      <w:jc w:val="center"/>
    </w:pPr>
    <w:rPr>
      <w:rFonts w:eastAsia="NSimSun"/>
      <w:sz w:val="28"/>
      <w:szCs w:val="40"/>
      <w:lang w:bidi="ar-EG"/>
    </w:rPr>
  </w:style>
  <w:style w:type="paragraph" w:customStyle="1" w:styleId="Rectitle">
    <w:name w:val="Rec_title"/>
    <w:basedOn w:val="Normal"/>
    <w:next w:val="Normalaftertitle"/>
    <w:rsid w:val="005E066B"/>
    <w:pPr>
      <w:keepNext/>
      <w:keepLines/>
      <w:spacing w:before="240"/>
      <w:jc w:val="center"/>
    </w:pPr>
    <w:rPr>
      <w:rFonts w:ascii="Times New Roman Bold" w:eastAsia="NSimSun" w:hAnsi="Times New Roman Bold"/>
      <w:b/>
      <w:bCs/>
      <w:sz w:val="28"/>
      <w:szCs w:val="40"/>
      <w:lang w:bidi="ar-EG"/>
    </w:rPr>
  </w:style>
  <w:style w:type="paragraph" w:customStyle="1" w:styleId="Questiontitle">
    <w:name w:val="Question_title"/>
    <w:basedOn w:val="Rectitle"/>
    <w:next w:val="Questionref"/>
    <w:rsid w:val="00A177D7"/>
  </w:style>
  <w:style w:type="paragraph" w:customStyle="1" w:styleId="Questionref">
    <w:name w:val="Question_ref"/>
    <w:basedOn w:val="Recref"/>
    <w:next w:val="Questiondate"/>
    <w:rsid w:val="00A177D7"/>
  </w:style>
  <w:style w:type="paragraph" w:customStyle="1" w:styleId="Reftext">
    <w:name w:val="Ref_text"/>
    <w:basedOn w:val="Normal"/>
    <w:rsid w:val="00A177D7"/>
    <w:pPr>
      <w:ind w:left="794" w:right="794" w:hanging="794"/>
    </w:pPr>
  </w:style>
  <w:style w:type="paragraph" w:customStyle="1" w:styleId="Repdate">
    <w:name w:val="Rep_date"/>
    <w:basedOn w:val="Recdate"/>
    <w:next w:val="Normalaftertitle"/>
    <w:rsid w:val="00A177D7"/>
  </w:style>
  <w:style w:type="paragraph" w:customStyle="1" w:styleId="RepNo">
    <w:name w:val="Rep_No"/>
    <w:basedOn w:val="RecNo"/>
    <w:next w:val="Reptitle"/>
    <w:rsid w:val="00A177D7"/>
  </w:style>
  <w:style w:type="paragraph" w:customStyle="1" w:styleId="Reptitle">
    <w:name w:val="Rep_title"/>
    <w:basedOn w:val="Rectitle"/>
    <w:next w:val="Repref"/>
    <w:rsid w:val="00A177D7"/>
  </w:style>
  <w:style w:type="paragraph" w:customStyle="1" w:styleId="Repref">
    <w:name w:val="Rep_ref"/>
    <w:basedOn w:val="Recref"/>
    <w:next w:val="Repdate"/>
    <w:rsid w:val="00A177D7"/>
  </w:style>
  <w:style w:type="paragraph" w:customStyle="1" w:styleId="Resdate">
    <w:name w:val="Res_date"/>
    <w:basedOn w:val="Recdate"/>
    <w:next w:val="Normalaftertitle"/>
    <w:rsid w:val="00A177D7"/>
  </w:style>
  <w:style w:type="paragraph" w:customStyle="1" w:styleId="ResNo">
    <w:name w:val="Res_No"/>
    <w:basedOn w:val="RecNo"/>
    <w:next w:val="Restitle"/>
    <w:rsid w:val="005E066B"/>
  </w:style>
  <w:style w:type="paragraph" w:customStyle="1" w:styleId="Restitle">
    <w:name w:val="Res_title"/>
    <w:basedOn w:val="Rectitle"/>
    <w:next w:val="Resref"/>
    <w:rsid w:val="00A177D7"/>
  </w:style>
  <w:style w:type="paragraph" w:customStyle="1" w:styleId="Resref">
    <w:name w:val="Res_ref"/>
    <w:basedOn w:val="Recref"/>
    <w:next w:val="Resdate"/>
    <w:rsid w:val="00A177D7"/>
  </w:style>
  <w:style w:type="paragraph" w:customStyle="1" w:styleId="SectionNo">
    <w:name w:val="Section_No"/>
    <w:basedOn w:val="Normal"/>
    <w:next w:val="Sectiontitle"/>
    <w:rsid w:val="00A177D7"/>
    <w:pPr>
      <w:keepNext/>
      <w:keepLines/>
      <w:spacing w:before="480" w:after="80"/>
      <w:jc w:val="center"/>
    </w:pPr>
    <w:rPr>
      <w:caps/>
      <w:sz w:val="28"/>
      <w:szCs w:val="40"/>
    </w:rPr>
  </w:style>
  <w:style w:type="paragraph" w:customStyle="1" w:styleId="Sectiontitle">
    <w:name w:val="Section_title"/>
    <w:basedOn w:val="Normal"/>
    <w:next w:val="Normalaftertitle"/>
    <w:rsid w:val="00A177D7"/>
    <w:pPr>
      <w:keepNext/>
      <w:keepLines/>
      <w:spacing w:before="480" w:after="280"/>
      <w:jc w:val="center"/>
    </w:pPr>
    <w:rPr>
      <w:rFonts w:ascii="Times New Roman Bold" w:hAnsi="Times New Roman Bold"/>
      <w:b/>
      <w:sz w:val="28"/>
      <w:szCs w:val="40"/>
    </w:rPr>
  </w:style>
  <w:style w:type="paragraph" w:customStyle="1" w:styleId="Source">
    <w:name w:val="Source"/>
    <w:basedOn w:val="Normal"/>
    <w:next w:val="Normalaftertitle"/>
    <w:qFormat/>
    <w:rsid w:val="00A177D7"/>
    <w:pPr>
      <w:spacing w:before="840" w:after="200"/>
      <w:jc w:val="center"/>
    </w:pPr>
    <w:rPr>
      <w:rFonts w:ascii="Times New Roman Bold" w:hAnsi="Times New Roman Bold"/>
      <w:b/>
      <w:sz w:val="28"/>
      <w:szCs w:val="40"/>
    </w:rPr>
  </w:style>
  <w:style w:type="paragraph" w:customStyle="1" w:styleId="SpecialFooter">
    <w:name w:val="Special Footer"/>
    <w:basedOn w:val="Footer"/>
    <w:rsid w:val="00A177D7"/>
    <w:pPr>
      <w:tabs>
        <w:tab w:val="left" w:pos="567"/>
        <w:tab w:val="left" w:pos="1134"/>
        <w:tab w:val="left" w:pos="1701"/>
        <w:tab w:val="left" w:pos="2268"/>
        <w:tab w:val="left" w:pos="2835"/>
      </w:tabs>
    </w:pPr>
    <w:rPr>
      <w:caps w:val="0"/>
      <w:noProof w:val="0"/>
    </w:rPr>
  </w:style>
  <w:style w:type="paragraph" w:customStyle="1" w:styleId="Tablehead">
    <w:name w:val="Table_head"/>
    <w:basedOn w:val="Normal"/>
    <w:next w:val="Tabletext"/>
    <w:link w:val="TableheadChar"/>
    <w:rsid w:val="00CF545E"/>
    <w:pPr>
      <w:keepNext/>
      <w:spacing w:before="40" w:after="80" w:line="260" w:lineRule="exact"/>
      <w:jc w:val="center"/>
    </w:pPr>
    <w:rPr>
      <w:rFonts w:ascii="Times New Roman Bold" w:hAnsi="Times New Roman Bold"/>
      <w:b/>
      <w:bCs/>
      <w:sz w:val="20"/>
      <w:szCs w:val="26"/>
      <w:lang w:eastAsia="en-US"/>
    </w:rPr>
  </w:style>
  <w:style w:type="paragraph" w:customStyle="1" w:styleId="Tablelegend">
    <w:name w:val="Table_legend"/>
    <w:basedOn w:val="Normal"/>
    <w:rsid w:val="00A177D7"/>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after="40"/>
    </w:pPr>
  </w:style>
  <w:style w:type="character" w:styleId="EndnoteReference">
    <w:name w:val="endnote reference"/>
    <w:basedOn w:val="DefaultParagraphFont"/>
    <w:rsid w:val="00A177D7"/>
    <w:rPr>
      <w:vertAlign w:val="superscript"/>
    </w:rPr>
  </w:style>
  <w:style w:type="paragraph" w:customStyle="1" w:styleId="TableNo">
    <w:name w:val="Table No"/>
    <w:basedOn w:val="Normal"/>
    <w:rsid w:val="004D79B4"/>
    <w:pPr>
      <w:spacing w:before="240"/>
      <w:jc w:val="center"/>
    </w:pPr>
    <w:rPr>
      <w:lang w:bidi="ar-EG"/>
    </w:rPr>
  </w:style>
  <w:style w:type="paragraph" w:customStyle="1" w:styleId="Title1">
    <w:name w:val="Title 1"/>
    <w:basedOn w:val="Source"/>
    <w:next w:val="Title2"/>
    <w:qFormat/>
    <w:rsid w:val="00A177D7"/>
    <w:pPr>
      <w:tabs>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rsid w:val="00A177D7"/>
  </w:style>
  <w:style w:type="paragraph" w:customStyle="1" w:styleId="Title3">
    <w:name w:val="Title 3"/>
    <w:basedOn w:val="Title2"/>
    <w:next w:val="Title4"/>
    <w:rsid w:val="00A177D7"/>
    <w:rPr>
      <w:caps w:val="0"/>
    </w:rPr>
  </w:style>
  <w:style w:type="paragraph" w:customStyle="1" w:styleId="Title4">
    <w:name w:val="Title 4"/>
    <w:basedOn w:val="Title3"/>
    <w:next w:val="Heading1"/>
    <w:rsid w:val="00A177D7"/>
    <w:rPr>
      <w:b/>
    </w:rPr>
  </w:style>
  <w:style w:type="paragraph" w:styleId="TOC1">
    <w:name w:val="toc 1"/>
    <w:basedOn w:val="Normal"/>
    <w:uiPriority w:val="39"/>
    <w:rsid w:val="00F615CE"/>
    <w:pPr>
      <w:tabs>
        <w:tab w:val="right" w:leader="dot" w:pos="8788"/>
        <w:tab w:val="right" w:pos="9497"/>
      </w:tabs>
      <w:ind w:left="663" w:right="851" w:hanging="663"/>
    </w:pPr>
    <w:rPr>
      <w:lang w:bidi="ar-SY"/>
    </w:rPr>
  </w:style>
  <w:style w:type="paragraph" w:styleId="TOC2">
    <w:name w:val="toc 2"/>
    <w:basedOn w:val="TOC1"/>
    <w:uiPriority w:val="39"/>
    <w:rsid w:val="000F312E"/>
    <w:pPr>
      <w:spacing w:before="60"/>
      <w:ind w:left="1309" w:hanging="629"/>
    </w:pPr>
  </w:style>
  <w:style w:type="paragraph" w:styleId="TOC3">
    <w:name w:val="toc 3"/>
    <w:basedOn w:val="TOC2"/>
    <w:uiPriority w:val="39"/>
    <w:rsid w:val="000F312E"/>
    <w:pPr>
      <w:spacing w:before="0"/>
      <w:ind w:left="2035" w:hanging="754"/>
    </w:pPr>
  </w:style>
  <w:style w:type="paragraph" w:styleId="TOC4">
    <w:name w:val="toc 4"/>
    <w:basedOn w:val="TOC3"/>
    <w:uiPriority w:val="39"/>
    <w:rsid w:val="00A177D7"/>
  </w:style>
  <w:style w:type="paragraph" w:styleId="TOC5">
    <w:name w:val="toc 5"/>
    <w:basedOn w:val="TOC4"/>
    <w:uiPriority w:val="39"/>
    <w:rsid w:val="00A177D7"/>
  </w:style>
  <w:style w:type="paragraph" w:styleId="TOC6">
    <w:name w:val="toc 6"/>
    <w:basedOn w:val="TOC4"/>
    <w:uiPriority w:val="39"/>
    <w:rsid w:val="00A177D7"/>
  </w:style>
  <w:style w:type="paragraph" w:styleId="TOC7">
    <w:name w:val="toc 7"/>
    <w:basedOn w:val="TOC4"/>
    <w:uiPriority w:val="39"/>
    <w:rsid w:val="00A177D7"/>
  </w:style>
  <w:style w:type="paragraph" w:styleId="TOC8">
    <w:name w:val="toc 8"/>
    <w:basedOn w:val="TOC4"/>
    <w:uiPriority w:val="39"/>
    <w:rsid w:val="00A177D7"/>
  </w:style>
  <w:style w:type="character" w:customStyle="1" w:styleId="Appdef">
    <w:name w:val="App_def"/>
    <w:basedOn w:val="DefaultParagraphFont"/>
    <w:rsid w:val="00A177D7"/>
    <w:rPr>
      <w:rFonts w:ascii="Times New Roman" w:hAnsi="Times New Roman"/>
      <w:b/>
    </w:rPr>
  </w:style>
  <w:style w:type="character" w:customStyle="1" w:styleId="Appref">
    <w:name w:val="App_ref"/>
    <w:basedOn w:val="DefaultParagraphFont"/>
    <w:rsid w:val="00A177D7"/>
  </w:style>
  <w:style w:type="character" w:customStyle="1" w:styleId="Artdef">
    <w:name w:val="Art_def"/>
    <w:basedOn w:val="DefaultParagraphFont"/>
    <w:rsid w:val="00A177D7"/>
    <w:rPr>
      <w:rFonts w:ascii="Times New Roman" w:hAnsi="Times New Roman"/>
      <w:b/>
    </w:rPr>
  </w:style>
  <w:style w:type="paragraph" w:customStyle="1" w:styleId="FigureNo">
    <w:name w:val="Figure_No"/>
    <w:basedOn w:val="Normal"/>
    <w:rsid w:val="006769B6"/>
    <w:pPr>
      <w:keepNext/>
      <w:keepLines/>
      <w:spacing w:before="240" w:after="80"/>
      <w:jc w:val="center"/>
    </w:pPr>
    <w:rPr>
      <w:lang w:val="fr-FR" w:bidi="ar-EG"/>
    </w:rPr>
  </w:style>
  <w:style w:type="paragraph" w:customStyle="1" w:styleId="Reftitle">
    <w:name w:val="Ref_title"/>
    <w:basedOn w:val="Normal"/>
    <w:next w:val="Reftext"/>
    <w:rsid w:val="00A177D7"/>
    <w:pPr>
      <w:spacing w:before="480"/>
      <w:jc w:val="center"/>
    </w:pPr>
    <w:rPr>
      <w:b/>
    </w:rPr>
  </w:style>
  <w:style w:type="character" w:customStyle="1" w:styleId="Resdef">
    <w:name w:val="Res_def"/>
    <w:basedOn w:val="DefaultParagraphFont"/>
    <w:rsid w:val="00A177D7"/>
    <w:rPr>
      <w:rFonts w:ascii="Times New Roman" w:hAnsi="Times New Roman"/>
      <w:b/>
    </w:rPr>
  </w:style>
  <w:style w:type="character" w:customStyle="1" w:styleId="Tablefreq">
    <w:name w:val="Table_freq"/>
    <w:basedOn w:val="DefaultParagraphFont"/>
    <w:rsid w:val="00A177D7"/>
    <w:rPr>
      <w:b/>
      <w:color w:val="auto"/>
    </w:rPr>
  </w:style>
  <w:style w:type="paragraph" w:customStyle="1" w:styleId="Formal">
    <w:name w:val="Formal"/>
    <w:basedOn w:val="ASN1"/>
    <w:rsid w:val="00A177D7"/>
    <w:rPr>
      <w:b w:val="0"/>
    </w:rPr>
  </w:style>
  <w:style w:type="paragraph" w:customStyle="1" w:styleId="Headingb">
    <w:name w:val="Heading_b"/>
    <w:basedOn w:val="Normal"/>
    <w:next w:val="Normal"/>
    <w:link w:val="HeadingbChar"/>
    <w:rsid w:val="00C50B28"/>
    <w:pPr>
      <w:keepNext/>
      <w:spacing w:before="180"/>
    </w:pPr>
    <w:rPr>
      <w:rFonts w:ascii="Times New Roman Bold" w:hAnsi="Times New Roman Bold"/>
      <w:b/>
      <w:bCs/>
    </w:rPr>
  </w:style>
  <w:style w:type="paragraph" w:customStyle="1" w:styleId="Section2">
    <w:name w:val="Section_2"/>
    <w:basedOn w:val="Normal"/>
    <w:next w:val="Normal"/>
    <w:rsid w:val="00A177D7"/>
    <w:pPr>
      <w:spacing w:before="240"/>
      <w:jc w:val="center"/>
    </w:pPr>
    <w:rPr>
      <w:i/>
    </w:rPr>
  </w:style>
  <w:style w:type="paragraph" w:customStyle="1" w:styleId="RecNoBR">
    <w:name w:val="Rec_No_BR"/>
    <w:basedOn w:val="Normal"/>
    <w:next w:val="Rectitle"/>
    <w:rsid w:val="00A177D7"/>
    <w:pPr>
      <w:keepNext/>
      <w:keepLines/>
      <w:spacing w:before="480"/>
      <w:jc w:val="center"/>
    </w:pPr>
    <w:rPr>
      <w:caps/>
      <w:sz w:val="28"/>
      <w:szCs w:val="40"/>
    </w:rPr>
  </w:style>
  <w:style w:type="paragraph" w:customStyle="1" w:styleId="QuestionNoBR">
    <w:name w:val="Question_No_BR"/>
    <w:basedOn w:val="RecNoBR"/>
    <w:next w:val="Questiontitle"/>
    <w:rsid w:val="00A177D7"/>
  </w:style>
  <w:style w:type="paragraph" w:customStyle="1" w:styleId="RepNoBR">
    <w:name w:val="Rep_No_BR"/>
    <w:basedOn w:val="RecNoBR"/>
    <w:next w:val="Reptitle"/>
    <w:semiHidden/>
    <w:rsid w:val="00A177D7"/>
  </w:style>
  <w:style w:type="paragraph" w:customStyle="1" w:styleId="ResNoBR">
    <w:name w:val="Res_No_BR"/>
    <w:basedOn w:val="RecNoBR"/>
    <w:next w:val="Restitle"/>
    <w:rsid w:val="00A177D7"/>
  </w:style>
  <w:style w:type="paragraph" w:customStyle="1" w:styleId="Tabletitle">
    <w:name w:val="Table_title"/>
    <w:basedOn w:val="TableNo"/>
    <w:link w:val="TabletitleChar"/>
    <w:rsid w:val="00BD6712"/>
    <w:pPr>
      <w:keepNext/>
      <w:spacing w:before="120"/>
    </w:pPr>
    <w:rPr>
      <w:rFonts w:ascii="Times New Roman Bold" w:hAnsi="Times New Roman Bold"/>
      <w:b/>
      <w:bCs/>
    </w:rPr>
  </w:style>
  <w:style w:type="paragraph" w:customStyle="1" w:styleId="Tableref">
    <w:name w:val="Table_ref"/>
    <w:basedOn w:val="Normal"/>
    <w:next w:val="Normal"/>
    <w:rsid w:val="00A177D7"/>
    <w:pPr>
      <w:keepNext/>
      <w:spacing w:before="0"/>
      <w:jc w:val="center"/>
    </w:pPr>
  </w:style>
  <w:style w:type="character" w:customStyle="1" w:styleId="Recdef">
    <w:name w:val="Rec_def"/>
    <w:basedOn w:val="DefaultParagraphFont"/>
    <w:rsid w:val="00A177D7"/>
    <w:rPr>
      <w:b/>
    </w:rPr>
  </w:style>
  <w:style w:type="paragraph" w:styleId="BlockText">
    <w:name w:val="Block Text"/>
    <w:basedOn w:val="Normal"/>
    <w:semiHidden/>
    <w:rsid w:val="00C94B6E"/>
    <w:pPr>
      <w:widowControl w:val="0"/>
      <w:ind w:left="-1" w:firstLine="721"/>
    </w:pPr>
    <w:rPr>
      <w:szCs w:val="26"/>
    </w:rPr>
  </w:style>
  <w:style w:type="paragraph" w:styleId="BodyTextIndent">
    <w:name w:val="Body Text Indent"/>
    <w:basedOn w:val="Normal"/>
    <w:link w:val="BodyTextIndentChar"/>
    <w:semiHidden/>
    <w:rsid w:val="00C94B6E"/>
    <w:pPr>
      <w:tabs>
        <w:tab w:val="left" w:pos="849"/>
      </w:tabs>
      <w:ind w:left="720"/>
    </w:pPr>
    <w:rPr>
      <w:b/>
      <w:bCs/>
      <w:sz w:val="32"/>
      <w:szCs w:val="32"/>
    </w:rPr>
  </w:style>
  <w:style w:type="paragraph" w:styleId="BodyTextIndent2">
    <w:name w:val="Body Text Indent 2"/>
    <w:basedOn w:val="Normal"/>
    <w:semiHidden/>
    <w:rsid w:val="00C94B6E"/>
    <w:pPr>
      <w:tabs>
        <w:tab w:val="left" w:pos="849"/>
      </w:tabs>
      <w:ind w:left="360"/>
    </w:pPr>
    <w:rPr>
      <w:b/>
      <w:bCs/>
      <w:sz w:val="32"/>
      <w:szCs w:val="32"/>
    </w:rPr>
  </w:style>
  <w:style w:type="character" w:styleId="Hyperlink">
    <w:name w:val="Hyperlink"/>
    <w:aliases w:val="CEO_Hyperlink,超级链接,ECC Hyperlink"/>
    <w:basedOn w:val="DefaultParagraphFont"/>
    <w:uiPriority w:val="99"/>
    <w:qFormat/>
    <w:rsid w:val="00DA348F"/>
    <w:rPr>
      <w:color w:val="0000FF"/>
      <w:u w:val="single"/>
    </w:rPr>
  </w:style>
  <w:style w:type="table" w:styleId="TableGrid">
    <w:name w:val="Table Grid"/>
    <w:basedOn w:val="TableNormal"/>
    <w:uiPriority w:val="39"/>
    <w:rsid w:val="005B530B"/>
    <w:pPr>
      <w:tabs>
        <w:tab w:val="left" w:pos="794"/>
      </w:tabs>
      <w:overflowPunct w:val="0"/>
      <w:autoSpaceDE w:val="0"/>
      <w:autoSpaceDN w:val="0"/>
      <w:bidi/>
      <w:adjustRightInd w:val="0"/>
      <w:spacing w:before="120" w:line="192" w:lineRule="auto"/>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gureTitle">
    <w:name w:val="Figure_Title"/>
    <w:basedOn w:val="FigureNo"/>
    <w:next w:val="Normal"/>
    <w:rsid w:val="000F312E"/>
    <w:pPr>
      <w:spacing w:before="120"/>
    </w:pPr>
    <w:rPr>
      <w:rFonts w:ascii="Times New Roman Bold"/>
      <w:b/>
      <w:bCs/>
    </w:rPr>
  </w:style>
  <w:style w:type="character" w:styleId="FollowedHyperlink">
    <w:name w:val="FollowedHyperlink"/>
    <w:basedOn w:val="DefaultParagraphFont"/>
    <w:rsid w:val="00D2107D"/>
    <w:rPr>
      <w:color w:val="800080"/>
      <w:u w:val="single"/>
    </w:rPr>
  </w:style>
  <w:style w:type="paragraph" w:customStyle="1" w:styleId="IPR">
    <w:name w:val="IPR"/>
    <w:basedOn w:val="Normal"/>
    <w:qFormat/>
    <w:rsid w:val="00F615CE"/>
    <w:pPr>
      <w:jc w:val="center"/>
      <w:outlineLvl w:val="0"/>
    </w:pPr>
    <w:rPr>
      <w:rFonts w:ascii="Times New Roman Bold" w:hAnsi="Times New Roman Bold"/>
      <w:b/>
      <w:bCs/>
      <w:sz w:val="24"/>
      <w:szCs w:val="32"/>
      <w:lang w:val="ru-RU"/>
    </w:rPr>
  </w:style>
  <w:style w:type="paragraph" w:customStyle="1" w:styleId="Line">
    <w:name w:val="Line"/>
    <w:basedOn w:val="Normal"/>
    <w:next w:val="Normal"/>
    <w:rsid w:val="00E726E9"/>
    <w:pPr>
      <w:pBdr>
        <w:top w:val="single" w:sz="6" w:space="1" w:color="auto"/>
      </w:pBdr>
      <w:bidi w:val="0"/>
      <w:spacing w:before="240" w:line="240" w:lineRule="auto"/>
      <w:ind w:left="3997" w:right="3997"/>
      <w:jc w:val="center"/>
      <w:textAlignment w:val="auto"/>
    </w:pPr>
    <w:rPr>
      <w:rFonts w:cs="Times New Roman"/>
      <w:sz w:val="20"/>
      <w:szCs w:val="20"/>
      <w:lang w:val="en-GB" w:eastAsia="en-US"/>
    </w:rPr>
  </w:style>
  <w:style w:type="character" w:customStyle="1" w:styleId="BodyTextIndentChar">
    <w:name w:val="Body Text Indent Char"/>
    <w:basedOn w:val="DefaultParagraphFont"/>
    <w:link w:val="BodyTextIndent"/>
    <w:semiHidden/>
    <w:rsid w:val="007F1856"/>
    <w:rPr>
      <w:rFonts w:ascii="Times New Roman" w:hAnsi="Times New Roman" w:cs="Traditional Arabic"/>
      <w:b/>
      <w:bCs/>
      <w:sz w:val="32"/>
      <w:szCs w:val="32"/>
      <w:lang w:eastAsia="fr-FR"/>
    </w:rPr>
  </w:style>
  <w:style w:type="paragraph" w:customStyle="1" w:styleId="CoverNumber">
    <w:name w:val="Cover Number"/>
    <w:basedOn w:val="Normal"/>
    <w:qFormat/>
    <w:rsid w:val="004044EE"/>
    <w:rPr>
      <w:rFonts w:ascii="Dubai" w:hAnsi="Dubai" w:cs="Dubai"/>
      <w:b/>
      <w:bCs/>
      <w:color w:val="000000" w:themeColor="text1"/>
      <w:sz w:val="48"/>
      <w:szCs w:val="48"/>
      <w:lang w:bidi="ar-EG"/>
    </w:rPr>
  </w:style>
  <w:style w:type="paragraph" w:customStyle="1" w:styleId="CoverDate">
    <w:name w:val="Cover Date"/>
    <w:basedOn w:val="Normal"/>
    <w:qFormat/>
    <w:rsid w:val="004044EE"/>
    <w:rPr>
      <w:rFonts w:ascii="Dubai" w:hAnsi="Dubai" w:cs="Dubai"/>
      <w:b/>
      <w:bCs/>
      <w:color w:val="000000" w:themeColor="text1"/>
      <w:sz w:val="40"/>
      <w:szCs w:val="40"/>
      <w:lang w:bidi="ar-EG"/>
    </w:rPr>
  </w:style>
  <w:style w:type="paragraph" w:customStyle="1" w:styleId="CoverSeries">
    <w:name w:val="Cover Series"/>
    <w:basedOn w:val="Normal"/>
    <w:qFormat/>
    <w:rsid w:val="00AA1ACD"/>
    <w:pPr>
      <w:spacing w:before="240" w:line="168" w:lineRule="auto"/>
      <w:ind w:right="-125"/>
      <w:jc w:val="left"/>
    </w:pPr>
    <w:rPr>
      <w:rFonts w:ascii="Dubai" w:hAnsi="Dubai" w:cs="Dubai"/>
      <w:color w:val="000000" w:themeColor="text1"/>
      <w:sz w:val="44"/>
      <w:szCs w:val="44"/>
      <w:lang w:bidi="ar-EG"/>
    </w:rPr>
  </w:style>
  <w:style w:type="paragraph" w:customStyle="1" w:styleId="CoverTitle">
    <w:name w:val="Cover Title"/>
    <w:basedOn w:val="Normal"/>
    <w:qFormat/>
    <w:rsid w:val="004044EE"/>
    <w:rPr>
      <w:rFonts w:ascii="Dubai" w:hAnsi="Dubai" w:cs="Dubai"/>
      <w:b/>
      <w:bCs/>
      <w:sz w:val="48"/>
      <w:szCs w:val="48"/>
    </w:rPr>
  </w:style>
  <w:style w:type="character" w:customStyle="1" w:styleId="href">
    <w:name w:val="href"/>
    <w:basedOn w:val="DefaultParagraphFont"/>
    <w:rsid w:val="00AA1ACD"/>
  </w:style>
  <w:style w:type="character" w:styleId="UnresolvedMention">
    <w:name w:val="Unresolved Mention"/>
    <w:basedOn w:val="DefaultParagraphFont"/>
    <w:uiPriority w:val="99"/>
    <w:semiHidden/>
    <w:unhideWhenUsed/>
    <w:rsid w:val="00DA3488"/>
    <w:rPr>
      <w:color w:val="605E5C"/>
      <w:shd w:val="clear" w:color="auto" w:fill="E1DFDD"/>
    </w:rPr>
  </w:style>
  <w:style w:type="paragraph" w:customStyle="1" w:styleId="AnnexNoTitle0">
    <w:name w:val="Annex_NoTitle"/>
    <w:basedOn w:val="Normal"/>
    <w:next w:val="Normalaftertitle"/>
    <w:link w:val="AnnexNoTitleChar"/>
    <w:rsid w:val="00CC5F2C"/>
    <w:pPr>
      <w:keepNext/>
      <w:keepLines/>
      <w:tabs>
        <w:tab w:val="left" w:pos="794"/>
        <w:tab w:val="left" w:pos="1191"/>
        <w:tab w:val="left" w:pos="1588"/>
        <w:tab w:val="left" w:pos="1985"/>
      </w:tabs>
      <w:bidi w:val="0"/>
      <w:spacing w:before="240"/>
      <w:jc w:val="center"/>
      <w:outlineLvl w:val="0"/>
    </w:pPr>
    <w:rPr>
      <w:rFonts w:ascii="Times New Roman Bold" w:hAnsi="Times New Roman Bold"/>
      <w:b/>
      <w:bCs/>
      <w:sz w:val="26"/>
      <w:szCs w:val="36"/>
      <w:lang w:eastAsia="zh-CN"/>
    </w:rPr>
  </w:style>
  <w:style w:type="paragraph" w:customStyle="1" w:styleId="HeadingSum">
    <w:name w:val="Heading_Sum"/>
    <w:basedOn w:val="Headingb"/>
    <w:next w:val="Normal"/>
    <w:autoRedefine/>
    <w:rsid w:val="00562D79"/>
    <w:pPr>
      <w:keepLines/>
      <w:tabs>
        <w:tab w:val="left" w:pos="794"/>
        <w:tab w:val="left" w:pos="1191"/>
        <w:tab w:val="left" w:pos="1588"/>
        <w:tab w:val="left" w:pos="1985"/>
      </w:tabs>
      <w:bidi w:val="0"/>
      <w:spacing w:before="240" w:line="240" w:lineRule="auto"/>
    </w:pPr>
    <w:rPr>
      <w:rFonts w:hint="cs"/>
      <w:lang w:eastAsia="zh-CN"/>
    </w:rPr>
  </w:style>
  <w:style w:type="paragraph" w:customStyle="1" w:styleId="AppendixNoTitle0">
    <w:name w:val="Appendix_NoTitle"/>
    <w:basedOn w:val="AnnexNoTitle0"/>
    <w:next w:val="Normal"/>
    <w:rsid w:val="00363978"/>
  </w:style>
  <w:style w:type="paragraph" w:customStyle="1" w:styleId="Tablefin">
    <w:name w:val="Table_fin"/>
    <w:basedOn w:val="Normal"/>
    <w:next w:val="Normal"/>
    <w:rsid w:val="00363978"/>
    <w:pPr>
      <w:tabs>
        <w:tab w:val="left" w:pos="794"/>
        <w:tab w:val="left" w:pos="1191"/>
        <w:tab w:val="left" w:pos="1588"/>
        <w:tab w:val="left" w:pos="1985"/>
      </w:tabs>
      <w:bidi w:val="0"/>
      <w:spacing w:before="0" w:line="240" w:lineRule="auto"/>
    </w:pPr>
    <w:rPr>
      <w:rFonts w:cs="Simplified Arabic" w:hint="cs"/>
      <w:sz w:val="20"/>
      <w:lang w:eastAsia="zh-CN"/>
    </w:rPr>
  </w:style>
  <w:style w:type="paragraph" w:customStyle="1" w:styleId="TableNo0">
    <w:name w:val="Table_No"/>
    <w:basedOn w:val="Normal"/>
    <w:next w:val="Normal"/>
    <w:link w:val="TableNoChar"/>
    <w:rsid w:val="00BD6712"/>
    <w:pPr>
      <w:keepNext/>
      <w:tabs>
        <w:tab w:val="left" w:pos="794"/>
        <w:tab w:val="left" w:pos="1191"/>
        <w:tab w:val="left" w:pos="1588"/>
        <w:tab w:val="left" w:pos="1985"/>
      </w:tabs>
      <w:bidi w:val="0"/>
      <w:spacing w:before="240"/>
      <w:jc w:val="center"/>
    </w:pPr>
    <w:rPr>
      <w:lang w:eastAsia="zh-CN"/>
    </w:rPr>
  </w:style>
  <w:style w:type="paragraph" w:styleId="NormalIndent">
    <w:name w:val="Normal Indent"/>
    <w:basedOn w:val="Normal"/>
    <w:rsid w:val="00363978"/>
    <w:pPr>
      <w:tabs>
        <w:tab w:val="left" w:pos="794"/>
        <w:tab w:val="left" w:pos="1191"/>
        <w:tab w:val="left" w:pos="1588"/>
        <w:tab w:val="left" w:pos="1985"/>
      </w:tabs>
      <w:bidi w:val="0"/>
      <w:spacing w:line="240" w:lineRule="auto"/>
      <w:ind w:left="794"/>
    </w:pPr>
    <w:rPr>
      <w:rFonts w:cs="Simplified Arabic" w:hint="cs"/>
      <w:sz w:val="24"/>
      <w:lang w:eastAsia="zh-CN"/>
    </w:rPr>
  </w:style>
  <w:style w:type="paragraph" w:customStyle="1" w:styleId="Figuretitle0">
    <w:name w:val="Figure_title"/>
    <w:basedOn w:val="Normal"/>
    <w:next w:val="Figure"/>
    <w:link w:val="FiguretitleChar"/>
    <w:rsid w:val="006769B6"/>
    <w:pPr>
      <w:keepNext/>
      <w:tabs>
        <w:tab w:val="left" w:pos="794"/>
        <w:tab w:val="left" w:pos="1191"/>
        <w:tab w:val="left" w:pos="1588"/>
        <w:tab w:val="left" w:pos="1985"/>
      </w:tabs>
      <w:bidi w:val="0"/>
      <w:spacing w:before="0"/>
      <w:jc w:val="center"/>
    </w:pPr>
    <w:rPr>
      <w:rFonts w:ascii="Times New Roman Bold" w:hAnsi="Times New Roman Bold"/>
      <w:b/>
      <w:bCs/>
      <w:lang w:eastAsia="zh-CN"/>
    </w:rPr>
  </w:style>
  <w:style w:type="paragraph" w:customStyle="1" w:styleId="Figure">
    <w:name w:val="Figure"/>
    <w:basedOn w:val="FigureNo"/>
    <w:next w:val="Normal"/>
    <w:rsid w:val="006769B6"/>
    <w:pPr>
      <w:tabs>
        <w:tab w:val="left" w:pos="794"/>
        <w:tab w:val="left" w:pos="1191"/>
        <w:tab w:val="left" w:pos="1588"/>
        <w:tab w:val="left" w:pos="1985"/>
      </w:tabs>
      <w:bidi w:val="0"/>
      <w:spacing w:before="120" w:after="240" w:line="240" w:lineRule="auto"/>
    </w:pPr>
    <w:rPr>
      <w:rFonts w:hint="cs"/>
      <w:lang w:val="en-US" w:eastAsia="zh-CN" w:bidi="ar-SA"/>
    </w:rPr>
  </w:style>
  <w:style w:type="paragraph" w:customStyle="1" w:styleId="tocpart">
    <w:name w:val="tocpart"/>
    <w:basedOn w:val="Normal"/>
    <w:rsid w:val="00363978"/>
    <w:pPr>
      <w:tabs>
        <w:tab w:val="left" w:pos="2693"/>
        <w:tab w:val="left" w:pos="8789"/>
        <w:tab w:val="right" w:pos="9639"/>
      </w:tabs>
      <w:bidi w:val="0"/>
      <w:spacing w:line="240" w:lineRule="auto"/>
      <w:ind w:left="2693" w:hanging="2693"/>
    </w:pPr>
    <w:rPr>
      <w:rFonts w:cs="Simplified Arabic" w:hint="cs"/>
      <w:sz w:val="24"/>
      <w:lang w:eastAsia="zh-CN"/>
    </w:rPr>
  </w:style>
  <w:style w:type="paragraph" w:customStyle="1" w:styleId="Blanc">
    <w:name w:val="Blanc"/>
    <w:basedOn w:val="Normal"/>
    <w:next w:val="Tabletext"/>
    <w:rsid w:val="00363978"/>
    <w:pPr>
      <w:keepNext/>
      <w:keepLines/>
      <w:bidi w:val="0"/>
      <w:spacing w:before="0" w:line="240" w:lineRule="auto"/>
    </w:pPr>
    <w:rPr>
      <w:rFonts w:cs="Simplified Arabic" w:hint="cs"/>
      <w:sz w:val="16"/>
      <w:lang w:eastAsia="zh-CN"/>
    </w:rPr>
  </w:style>
  <w:style w:type="paragraph" w:styleId="IndexHeading">
    <w:name w:val="index heading"/>
    <w:basedOn w:val="Normal"/>
    <w:next w:val="Index1"/>
    <w:rsid w:val="00363978"/>
    <w:pPr>
      <w:tabs>
        <w:tab w:val="left" w:pos="794"/>
        <w:tab w:val="left" w:pos="1191"/>
        <w:tab w:val="left" w:pos="1588"/>
        <w:tab w:val="left" w:pos="1985"/>
      </w:tabs>
      <w:bidi w:val="0"/>
      <w:spacing w:line="240" w:lineRule="auto"/>
    </w:pPr>
    <w:rPr>
      <w:rFonts w:cs="Simplified Arabic" w:hint="cs"/>
      <w:sz w:val="24"/>
      <w:lang w:eastAsia="zh-CN"/>
    </w:rPr>
  </w:style>
  <w:style w:type="paragraph" w:customStyle="1" w:styleId="toctemp">
    <w:name w:val="toctemp"/>
    <w:basedOn w:val="Normal"/>
    <w:rsid w:val="00363978"/>
    <w:pPr>
      <w:tabs>
        <w:tab w:val="left" w:pos="2693"/>
        <w:tab w:val="left" w:leader="dot" w:pos="8789"/>
        <w:tab w:val="right" w:pos="9639"/>
      </w:tabs>
      <w:bidi w:val="0"/>
      <w:spacing w:line="240" w:lineRule="auto"/>
      <w:ind w:left="2693" w:right="964" w:hanging="2693"/>
    </w:pPr>
    <w:rPr>
      <w:rFonts w:cs="Simplified Arabic" w:hint="cs"/>
      <w:sz w:val="24"/>
      <w:lang w:eastAsia="zh-CN"/>
    </w:rPr>
  </w:style>
  <w:style w:type="paragraph" w:customStyle="1" w:styleId="toc0">
    <w:name w:val="toc 0"/>
    <w:basedOn w:val="Normal"/>
    <w:next w:val="TOC1"/>
    <w:rsid w:val="00363978"/>
    <w:pPr>
      <w:tabs>
        <w:tab w:val="right" w:pos="9611"/>
      </w:tabs>
      <w:bidi w:val="0"/>
      <w:spacing w:line="240" w:lineRule="auto"/>
    </w:pPr>
    <w:rPr>
      <w:rFonts w:cs="Simplified Arabic" w:hint="cs"/>
      <w:i/>
      <w:sz w:val="24"/>
      <w:lang w:eastAsia="zh-CN"/>
    </w:rPr>
  </w:style>
  <w:style w:type="paragraph" w:customStyle="1" w:styleId="Annexref">
    <w:name w:val="Annex_ref"/>
    <w:basedOn w:val="Normal"/>
    <w:next w:val="Normalaftertitle"/>
    <w:rsid w:val="00363978"/>
    <w:pPr>
      <w:keepNext/>
      <w:keepLines/>
      <w:tabs>
        <w:tab w:val="left" w:pos="794"/>
        <w:tab w:val="left" w:pos="1191"/>
        <w:tab w:val="left" w:pos="1588"/>
        <w:tab w:val="left" w:pos="1985"/>
      </w:tabs>
      <w:bidi w:val="0"/>
      <w:spacing w:after="280" w:line="240" w:lineRule="auto"/>
      <w:jc w:val="center"/>
    </w:pPr>
    <w:rPr>
      <w:rFonts w:cs="Simplified Arabic" w:hint="cs"/>
      <w:sz w:val="24"/>
      <w:lang w:eastAsia="zh-CN"/>
    </w:rPr>
  </w:style>
  <w:style w:type="paragraph" w:customStyle="1" w:styleId="Appendixref">
    <w:name w:val="Appendix_ref"/>
    <w:basedOn w:val="Annexref"/>
    <w:next w:val="Normalaftertitle"/>
    <w:rsid w:val="00363978"/>
  </w:style>
  <w:style w:type="paragraph" w:customStyle="1" w:styleId="Summary">
    <w:name w:val="Summary"/>
    <w:basedOn w:val="Normal"/>
    <w:next w:val="Normalaftertitle"/>
    <w:autoRedefine/>
    <w:rsid w:val="00562D79"/>
    <w:pPr>
      <w:tabs>
        <w:tab w:val="left" w:pos="794"/>
        <w:tab w:val="left" w:pos="1191"/>
        <w:tab w:val="left" w:pos="1588"/>
        <w:tab w:val="left" w:pos="1985"/>
      </w:tabs>
      <w:bidi w:val="0"/>
    </w:pPr>
    <w:rPr>
      <w:rFonts w:hint="cs"/>
      <w:sz w:val="24"/>
      <w:lang w:eastAsia="zh-CN"/>
    </w:rPr>
  </w:style>
  <w:style w:type="paragraph" w:customStyle="1" w:styleId="TableLegendNote">
    <w:name w:val="Table_Legend_Note"/>
    <w:basedOn w:val="Tablelegend"/>
    <w:next w:val="Tablelegend"/>
    <w:rsid w:val="00363978"/>
    <w:pPr>
      <w:tabs>
        <w:tab w:val="left" w:pos="1985"/>
      </w:tabs>
      <w:bidi w:val="0"/>
      <w:spacing w:before="80" w:after="0" w:line="240" w:lineRule="auto"/>
      <w:ind w:left="-85" w:right="-85"/>
    </w:pPr>
    <w:rPr>
      <w:rFonts w:cs="Simplified Arabic" w:hint="cs"/>
      <w:lang w:eastAsia="zh-CN"/>
    </w:rPr>
  </w:style>
  <w:style w:type="paragraph" w:customStyle="1" w:styleId="Figurewithouttitle">
    <w:name w:val="Figure_without_title"/>
    <w:basedOn w:val="FigureNo"/>
    <w:next w:val="Normal"/>
    <w:rsid w:val="00363978"/>
    <w:pPr>
      <w:tabs>
        <w:tab w:val="left" w:pos="794"/>
        <w:tab w:val="left" w:pos="1191"/>
        <w:tab w:val="left" w:pos="1588"/>
        <w:tab w:val="left" w:pos="1985"/>
      </w:tabs>
      <w:bidi w:val="0"/>
      <w:spacing w:before="480" w:line="240" w:lineRule="auto"/>
    </w:pPr>
    <w:rPr>
      <w:rFonts w:cs="Simplified Arabic" w:hint="cs"/>
      <w:sz w:val="18"/>
      <w:lang w:val="en-US" w:eastAsia="zh-CN" w:bidi="ar-SA"/>
    </w:rPr>
  </w:style>
  <w:style w:type="paragraph" w:customStyle="1" w:styleId="FirstFooter">
    <w:name w:val="FirstFooter"/>
    <w:basedOn w:val="Footer"/>
    <w:rsid w:val="00363978"/>
    <w:pPr>
      <w:tabs>
        <w:tab w:val="clear" w:pos="5954"/>
        <w:tab w:val="clear" w:pos="9639"/>
      </w:tabs>
      <w:overflowPunct/>
      <w:autoSpaceDE/>
      <w:autoSpaceDN/>
      <w:bidi w:val="0"/>
      <w:adjustRightInd/>
      <w:spacing w:before="40" w:line="240" w:lineRule="auto"/>
      <w:textAlignment w:val="auto"/>
    </w:pPr>
    <w:rPr>
      <w:rFonts w:cs="Simplified Arabic" w:hint="cs"/>
      <w:caps w:val="0"/>
      <w:noProof w:val="0"/>
      <w:sz w:val="18"/>
      <w:lang w:eastAsia="zh-CN"/>
    </w:rPr>
  </w:style>
  <w:style w:type="character" w:customStyle="1" w:styleId="Artref">
    <w:name w:val="Art_ref"/>
    <w:basedOn w:val="DefaultParagraphFont"/>
    <w:rsid w:val="00363978"/>
  </w:style>
  <w:style w:type="paragraph" w:customStyle="1" w:styleId="AnnexNo">
    <w:name w:val="Annex_No"/>
    <w:basedOn w:val="Normal"/>
    <w:next w:val="Normal"/>
    <w:rsid w:val="00363978"/>
    <w:pPr>
      <w:keepNext/>
      <w:keepLines/>
      <w:tabs>
        <w:tab w:val="left" w:pos="794"/>
        <w:tab w:val="left" w:pos="1191"/>
        <w:tab w:val="left" w:pos="1588"/>
        <w:tab w:val="left" w:pos="1985"/>
      </w:tabs>
      <w:bidi w:val="0"/>
      <w:spacing w:before="480" w:after="80" w:line="240" w:lineRule="auto"/>
      <w:jc w:val="center"/>
      <w:outlineLvl w:val="0"/>
    </w:pPr>
    <w:rPr>
      <w:rFonts w:cs="Simplified Arabic" w:hint="cs"/>
      <w:sz w:val="28"/>
      <w:lang w:eastAsia="zh-CN"/>
    </w:rPr>
  </w:style>
  <w:style w:type="paragraph" w:customStyle="1" w:styleId="Annextitle">
    <w:name w:val="Annex_title"/>
    <w:basedOn w:val="Normal"/>
    <w:next w:val="Normal"/>
    <w:rsid w:val="00363978"/>
    <w:pPr>
      <w:keepNext/>
      <w:keepLines/>
      <w:tabs>
        <w:tab w:val="left" w:pos="794"/>
        <w:tab w:val="left" w:pos="1191"/>
        <w:tab w:val="left" w:pos="1588"/>
        <w:tab w:val="left" w:pos="1985"/>
      </w:tabs>
      <w:bidi w:val="0"/>
      <w:spacing w:before="240" w:after="280" w:line="240" w:lineRule="auto"/>
      <w:jc w:val="center"/>
    </w:pPr>
    <w:rPr>
      <w:rFonts w:ascii="Times New Roman Bold" w:hAnsi="Times New Roman Bold" w:cs="Simplified Arabic" w:hint="cs"/>
      <w:b/>
      <w:sz w:val="28"/>
      <w:lang w:eastAsia="zh-CN"/>
    </w:rPr>
  </w:style>
  <w:style w:type="paragraph" w:customStyle="1" w:styleId="AppendixNo">
    <w:name w:val="Appendix_No"/>
    <w:basedOn w:val="AnnexNo"/>
    <w:next w:val="Annexref"/>
    <w:rsid w:val="00363978"/>
  </w:style>
  <w:style w:type="paragraph" w:customStyle="1" w:styleId="Appendixtitle">
    <w:name w:val="Appendix_title"/>
    <w:basedOn w:val="Annextitle"/>
    <w:next w:val="Normal"/>
    <w:rsid w:val="00363978"/>
  </w:style>
  <w:style w:type="paragraph" w:customStyle="1" w:styleId="Border">
    <w:name w:val="Border"/>
    <w:basedOn w:val="Normal"/>
    <w:rsid w:val="00363978"/>
    <w:pPr>
      <w:pBdr>
        <w:bottom w:val="single" w:sz="6" w:space="0" w:color="auto"/>
      </w:pBdr>
      <w:tabs>
        <w:tab w:val="left" w:pos="170"/>
        <w:tab w:val="left" w:pos="567"/>
        <w:tab w:val="left" w:pos="737"/>
        <w:tab w:val="left" w:pos="794"/>
        <w:tab w:val="left" w:pos="1191"/>
        <w:tab w:val="left" w:pos="1588"/>
        <w:tab w:val="left" w:pos="1985"/>
        <w:tab w:val="left" w:pos="2977"/>
        <w:tab w:val="left" w:pos="3266"/>
      </w:tabs>
      <w:bidi w:val="0"/>
      <w:spacing w:before="0" w:line="10" w:lineRule="exact"/>
      <w:ind w:left="28" w:right="28"/>
      <w:jc w:val="center"/>
    </w:pPr>
    <w:rPr>
      <w:rFonts w:cs="Simplified Arabic" w:hint="cs"/>
      <w:b/>
      <w:noProof/>
      <w:sz w:val="20"/>
      <w:lang w:eastAsia="zh-CN"/>
    </w:rPr>
  </w:style>
  <w:style w:type="paragraph" w:styleId="Index4">
    <w:name w:val="index 4"/>
    <w:basedOn w:val="Normal"/>
    <w:next w:val="Normal"/>
    <w:rsid w:val="00363978"/>
    <w:pPr>
      <w:tabs>
        <w:tab w:val="left" w:pos="794"/>
        <w:tab w:val="left" w:pos="1191"/>
        <w:tab w:val="left" w:pos="1588"/>
        <w:tab w:val="left" w:pos="1985"/>
      </w:tabs>
      <w:bidi w:val="0"/>
      <w:spacing w:line="240" w:lineRule="auto"/>
      <w:ind w:left="849"/>
    </w:pPr>
    <w:rPr>
      <w:rFonts w:cs="Simplified Arabic" w:hint="cs"/>
      <w:sz w:val="24"/>
      <w:lang w:eastAsia="zh-CN"/>
    </w:rPr>
  </w:style>
  <w:style w:type="paragraph" w:styleId="Index5">
    <w:name w:val="index 5"/>
    <w:basedOn w:val="Normal"/>
    <w:next w:val="Normal"/>
    <w:rsid w:val="00363978"/>
    <w:pPr>
      <w:tabs>
        <w:tab w:val="left" w:pos="794"/>
        <w:tab w:val="left" w:pos="1191"/>
        <w:tab w:val="left" w:pos="1588"/>
        <w:tab w:val="left" w:pos="1985"/>
      </w:tabs>
      <w:bidi w:val="0"/>
      <w:spacing w:line="240" w:lineRule="auto"/>
      <w:ind w:left="1132"/>
    </w:pPr>
    <w:rPr>
      <w:rFonts w:cs="Simplified Arabic" w:hint="cs"/>
      <w:sz w:val="24"/>
      <w:lang w:eastAsia="zh-CN"/>
    </w:rPr>
  </w:style>
  <w:style w:type="paragraph" w:styleId="Index6">
    <w:name w:val="index 6"/>
    <w:basedOn w:val="Normal"/>
    <w:next w:val="Normal"/>
    <w:rsid w:val="00363978"/>
    <w:pPr>
      <w:tabs>
        <w:tab w:val="left" w:pos="794"/>
        <w:tab w:val="left" w:pos="1191"/>
        <w:tab w:val="left" w:pos="1588"/>
        <w:tab w:val="left" w:pos="1985"/>
      </w:tabs>
      <w:bidi w:val="0"/>
      <w:spacing w:line="240" w:lineRule="auto"/>
      <w:ind w:left="1415"/>
    </w:pPr>
    <w:rPr>
      <w:rFonts w:cs="Simplified Arabic" w:hint="cs"/>
      <w:sz w:val="24"/>
      <w:lang w:eastAsia="zh-CN"/>
    </w:rPr>
  </w:style>
  <w:style w:type="paragraph" w:styleId="Index7">
    <w:name w:val="index 7"/>
    <w:basedOn w:val="Normal"/>
    <w:next w:val="Normal"/>
    <w:rsid w:val="00363978"/>
    <w:pPr>
      <w:tabs>
        <w:tab w:val="left" w:pos="794"/>
        <w:tab w:val="left" w:pos="1191"/>
        <w:tab w:val="left" w:pos="1588"/>
        <w:tab w:val="left" w:pos="1985"/>
      </w:tabs>
      <w:bidi w:val="0"/>
      <w:spacing w:line="240" w:lineRule="auto"/>
      <w:ind w:left="1698"/>
    </w:pPr>
    <w:rPr>
      <w:rFonts w:cs="Simplified Arabic" w:hint="cs"/>
      <w:sz w:val="24"/>
      <w:lang w:eastAsia="zh-CN"/>
    </w:rPr>
  </w:style>
  <w:style w:type="character" w:styleId="LineNumber">
    <w:name w:val="line number"/>
    <w:basedOn w:val="DefaultParagraphFont"/>
    <w:rsid w:val="00363978"/>
  </w:style>
  <w:style w:type="paragraph" w:customStyle="1" w:styleId="Normalaftertitle0">
    <w:name w:val="Normal after title"/>
    <w:basedOn w:val="Normal"/>
    <w:next w:val="Normal"/>
    <w:rsid w:val="00BC4CBA"/>
    <w:pPr>
      <w:tabs>
        <w:tab w:val="left" w:pos="794"/>
        <w:tab w:val="left" w:pos="1191"/>
        <w:tab w:val="left" w:pos="1588"/>
        <w:tab w:val="left" w:pos="1985"/>
      </w:tabs>
      <w:bidi w:val="0"/>
      <w:spacing w:before="280" w:line="240" w:lineRule="auto"/>
    </w:pPr>
    <w:rPr>
      <w:rFonts w:hint="cs"/>
      <w:lang w:eastAsia="zh-CN"/>
    </w:rPr>
  </w:style>
  <w:style w:type="paragraph" w:customStyle="1" w:styleId="Proposal">
    <w:name w:val="Proposal"/>
    <w:basedOn w:val="Normal"/>
    <w:next w:val="Normal"/>
    <w:rsid w:val="00363978"/>
    <w:pPr>
      <w:keepNext/>
      <w:tabs>
        <w:tab w:val="left" w:pos="794"/>
        <w:tab w:val="left" w:pos="1191"/>
        <w:tab w:val="left" w:pos="1588"/>
        <w:tab w:val="left" w:pos="1985"/>
      </w:tabs>
      <w:bidi w:val="0"/>
      <w:spacing w:before="240" w:line="240" w:lineRule="auto"/>
    </w:pPr>
    <w:rPr>
      <w:rFonts w:hAnsi="Times New Roman Bold" w:cs="Simplified Arabic" w:hint="cs"/>
      <w:b/>
      <w:sz w:val="24"/>
      <w:lang w:eastAsia="zh-CN"/>
    </w:rPr>
  </w:style>
  <w:style w:type="paragraph" w:customStyle="1" w:styleId="Reasons">
    <w:name w:val="Reasons"/>
    <w:basedOn w:val="Normal"/>
    <w:qFormat/>
    <w:rsid w:val="00363978"/>
    <w:pPr>
      <w:tabs>
        <w:tab w:val="left" w:pos="794"/>
        <w:tab w:val="left" w:pos="1191"/>
        <w:tab w:val="left" w:pos="1588"/>
        <w:tab w:val="left" w:pos="1985"/>
      </w:tabs>
      <w:bidi w:val="0"/>
      <w:spacing w:line="240" w:lineRule="auto"/>
    </w:pPr>
    <w:rPr>
      <w:rFonts w:cs="Simplified Arabic" w:hint="cs"/>
      <w:sz w:val="24"/>
      <w:lang w:eastAsia="zh-CN"/>
    </w:rPr>
  </w:style>
  <w:style w:type="paragraph" w:customStyle="1" w:styleId="Section3">
    <w:name w:val="Section_3"/>
    <w:basedOn w:val="Section1"/>
    <w:rsid w:val="00363978"/>
    <w:pPr>
      <w:tabs>
        <w:tab w:val="left" w:pos="794"/>
        <w:tab w:val="left" w:pos="1191"/>
        <w:tab w:val="left" w:pos="1588"/>
        <w:tab w:val="left" w:pos="1985"/>
        <w:tab w:val="center" w:pos="4820"/>
      </w:tabs>
      <w:bidi w:val="0"/>
      <w:spacing w:before="360" w:line="240" w:lineRule="auto"/>
    </w:pPr>
    <w:rPr>
      <w:rFonts w:cs="Simplified Arabic" w:hint="cs"/>
      <w:b w:val="0"/>
      <w:sz w:val="24"/>
      <w:lang w:eastAsia="zh-CN"/>
    </w:rPr>
  </w:style>
  <w:style w:type="paragraph" w:customStyle="1" w:styleId="TableTextS5">
    <w:name w:val="Table_TextS5"/>
    <w:basedOn w:val="Normal"/>
    <w:rsid w:val="00363978"/>
    <w:pPr>
      <w:tabs>
        <w:tab w:val="left" w:pos="170"/>
        <w:tab w:val="left" w:pos="567"/>
        <w:tab w:val="left" w:pos="737"/>
        <w:tab w:val="left" w:pos="794"/>
        <w:tab w:val="left" w:pos="1191"/>
        <w:tab w:val="left" w:pos="1588"/>
        <w:tab w:val="left" w:pos="1985"/>
        <w:tab w:val="left" w:pos="2977"/>
        <w:tab w:val="left" w:pos="3266"/>
      </w:tabs>
      <w:bidi w:val="0"/>
      <w:spacing w:before="40" w:after="40" w:line="240" w:lineRule="auto"/>
      <w:ind w:left="170" w:hanging="170"/>
    </w:pPr>
    <w:rPr>
      <w:rFonts w:cs="Simplified Arabic" w:hint="cs"/>
      <w:sz w:val="20"/>
      <w:lang w:eastAsia="zh-CN"/>
    </w:rPr>
  </w:style>
  <w:style w:type="paragraph" w:customStyle="1" w:styleId="Agendaitem">
    <w:name w:val="Agenda_item"/>
    <w:basedOn w:val="Normal"/>
    <w:next w:val="Normal"/>
    <w:qFormat/>
    <w:rsid w:val="00363978"/>
    <w:pPr>
      <w:tabs>
        <w:tab w:val="left" w:pos="794"/>
        <w:tab w:val="left" w:pos="1191"/>
        <w:tab w:val="left" w:pos="1588"/>
        <w:tab w:val="left" w:pos="1985"/>
      </w:tabs>
      <w:overflowPunct/>
      <w:autoSpaceDE/>
      <w:autoSpaceDN/>
      <w:bidi w:val="0"/>
      <w:adjustRightInd/>
      <w:spacing w:before="240" w:line="240" w:lineRule="auto"/>
      <w:jc w:val="center"/>
      <w:textAlignment w:val="auto"/>
    </w:pPr>
    <w:rPr>
      <w:rFonts w:cs="Simplified Arabic" w:hint="cs"/>
      <w:sz w:val="28"/>
      <w:lang w:eastAsia="zh-CN"/>
    </w:rPr>
  </w:style>
  <w:style w:type="paragraph" w:customStyle="1" w:styleId="AppArtNo">
    <w:name w:val="App_Art_No"/>
    <w:basedOn w:val="ArtNo"/>
    <w:qFormat/>
    <w:rsid w:val="00363978"/>
    <w:pPr>
      <w:tabs>
        <w:tab w:val="left" w:pos="794"/>
        <w:tab w:val="left" w:pos="1191"/>
        <w:tab w:val="left" w:pos="1588"/>
        <w:tab w:val="left" w:pos="1985"/>
      </w:tabs>
      <w:bidi w:val="0"/>
      <w:spacing w:line="240" w:lineRule="auto"/>
    </w:pPr>
    <w:rPr>
      <w:rFonts w:cs="Simplified Arabic" w:hint="cs"/>
      <w:caps w:val="0"/>
      <w:sz w:val="28"/>
      <w:szCs w:val="30"/>
      <w:lang w:eastAsia="zh-CN"/>
    </w:rPr>
  </w:style>
  <w:style w:type="paragraph" w:customStyle="1" w:styleId="AppArttitle">
    <w:name w:val="App_Art_title"/>
    <w:basedOn w:val="Arttitle"/>
    <w:qFormat/>
    <w:rsid w:val="00363978"/>
    <w:pPr>
      <w:tabs>
        <w:tab w:val="left" w:pos="794"/>
        <w:tab w:val="left" w:pos="1191"/>
        <w:tab w:val="left" w:pos="1588"/>
        <w:tab w:val="left" w:pos="1985"/>
      </w:tabs>
      <w:bidi w:val="0"/>
      <w:spacing w:line="240" w:lineRule="auto"/>
    </w:pPr>
    <w:rPr>
      <w:rFonts w:ascii="Times New Roman" w:hAnsi="Times New Roman" w:cs="Simplified Arabic" w:hint="cs"/>
      <w:sz w:val="28"/>
      <w:szCs w:val="30"/>
      <w:lang w:eastAsia="zh-CN"/>
    </w:rPr>
  </w:style>
  <w:style w:type="paragraph" w:customStyle="1" w:styleId="ApptoAnnex">
    <w:name w:val="App_to_Annex"/>
    <w:basedOn w:val="AppendixNo"/>
    <w:next w:val="Normal"/>
    <w:qFormat/>
    <w:rsid w:val="00363978"/>
  </w:style>
  <w:style w:type="paragraph" w:customStyle="1" w:styleId="Committee">
    <w:name w:val="Committee"/>
    <w:basedOn w:val="Normal"/>
    <w:qFormat/>
    <w:rsid w:val="00363978"/>
    <w:pPr>
      <w:framePr w:hSpace="180" w:wrap="around" w:hAnchor="margin" w:y="-675"/>
      <w:tabs>
        <w:tab w:val="left" w:pos="794"/>
        <w:tab w:val="left" w:pos="851"/>
        <w:tab w:val="left" w:pos="1191"/>
        <w:tab w:val="left" w:pos="1588"/>
        <w:tab w:val="left" w:pos="1985"/>
      </w:tabs>
      <w:bidi w:val="0"/>
      <w:spacing w:before="0" w:line="240" w:lineRule="atLeast"/>
    </w:pPr>
    <w:rPr>
      <w:rFonts w:asciiTheme="minorHAnsi" w:hAnsiTheme="minorHAnsi" w:cstheme="minorHAnsi" w:hint="cs"/>
      <w:b/>
      <w:sz w:val="24"/>
      <w:szCs w:val="24"/>
      <w:lang w:eastAsia="zh-CN"/>
    </w:rPr>
  </w:style>
  <w:style w:type="paragraph" w:customStyle="1" w:styleId="Normalend">
    <w:name w:val="Normal_end"/>
    <w:basedOn w:val="Normal"/>
    <w:next w:val="Normal"/>
    <w:qFormat/>
    <w:rsid w:val="00363978"/>
    <w:pPr>
      <w:tabs>
        <w:tab w:val="left" w:pos="794"/>
        <w:tab w:val="left" w:pos="1191"/>
        <w:tab w:val="left" w:pos="1588"/>
        <w:tab w:val="left" w:pos="1985"/>
      </w:tabs>
      <w:bidi w:val="0"/>
      <w:spacing w:line="240" w:lineRule="auto"/>
    </w:pPr>
    <w:rPr>
      <w:rFonts w:cs="Simplified Arabic" w:hint="cs"/>
      <w:sz w:val="24"/>
      <w:lang w:eastAsia="zh-CN"/>
    </w:rPr>
  </w:style>
  <w:style w:type="paragraph" w:customStyle="1" w:styleId="Part1">
    <w:name w:val="Part_1"/>
    <w:basedOn w:val="Section1"/>
    <w:next w:val="Section1"/>
    <w:qFormat/>
    <w:rsid w:val="00363978"/>
    <w:pPr>
      <w:keepNext/>
      <w:keepLines/>
      <w:tabs>
        <w:tab w:val="left" w:pos="794"/>
        <w:tab w:val="left" w:pos="1191"/>
        <w:tab w:val="left" w:pos="1588"/>
        <w:tab w:val="left" w:pos="1985"/>
        <w:tab w:val="center" w:pos="4820"/>
      </w:tabs>
      <w:bidi w:val="0"/>
      <w:spacing w:before="360" w:line="240" w:lineRule="auto"/>
    </w:pPr>
    <w:rPr>
      <w:rFonts w:cs="Simplified Arabic" w:hint="cs"/>
      <w:sz w:val="24"/>
      <w:lang w:eastAsia="zh-CN"/>
    </w:rPr>
  </w:style>
  <w:style w:type="paragraph" w:customStyle="1" w:styleId="Subsection1">
    <w:name w:val="Subsection_1"/>
    <w:basedOn w:val="Section1"/>
    <w:next w:val="Normalaftertitle0"/>
    <w:qFormat/>
    <w:rsid w:val="00363978"/>
    <w:pPr>
      <w:tabs>
        <w:tab w:val="left" w:pos="794"/>
        <w:tab w:val="left" w:pos="1191"/>
        <w:tab w:val="left" w:pos="1588"/>
        <w:tab w:val="left" w:pos="1985"/>
        <w:tab w:val="center" w:pos="4820"/>
      </w:tabs>
      <w:bidi w:val="0"/>
      <w:spacing w:before="360" w:line="240" w:lineRule="auto"/>
    </w:pPr>
    <w:rPr>
      <w:rFonts w:cs="Simplified Arabic" w:hint="cs"/>
      <w:sz w:val="24"/>
      <w:lang w:eastAsia="zh-CN"/>
    </w:rPr>
  </w:style>
  <w:style w:type="paragraph" w:customStyle="1" w:styleId="Volumetitle">
    <w:name w:val="Volume_title"/>
    <w:basedOn w:val="Normal"/>
    <w:qFormat/>
    <w:rsid w:val="00363978"/>
    <w:pPr>
      <w:tabs>
        <w:tab w:val="left" w:pos="794"/>
        <w:tab w:val="left" w:pos="1191"/>
        <w:tab w:val="left" w:pos="1588"/>
        <w:tab w:val="left" w:pos="1985"/>
      </w:tabs>
      <w:bidi w:val="0"/>
      <w:spacing w:line="240" w:lineRule="auto"/>
      <w:jc w:val="center"/>
    </w:pPr>
    <w:rPr>
      <w:rFonts w:cs="Simplified Arabic" w:hint="cs"/>
      <w:b/>
      <w:bCs/>
      <w:sz w:val="28"/>
      <w:szCs w:val="28"/>
      <w:lang w:eastAsia="zh-CN"/>
    </w:rPr>
  </w:style>
  <w:style w:type="paragraph" w:customStyle="1" w:styleId="Headingsplit">
    <w:name w:val="Heading_split"/>
    <w:basedOn w:val="Headingi"/>
    <w:qFormat/>
    <w:rsid w:val="00363978"/>
    <w:pPr>
      <w:keepLines/>
      <w:tabs>
        <w:tab w:val="left" w:pos="794"/>
        <w:tab w:val="left" w:pos="1191"/>
        <w:tab w:val="left" w:pos="1588"/>
        <w:tab w:val="left" w:pos="1985"/>
      </w:tabs>
      <w:bidi w:val="0"/>
      <w:spacing w:line="240" w:lineRule="auto"/>
      <w:outlineLvl w:val="2"/>
    </w:pPr>
    <w:rPr>
      <w:rFonts w:cs="Simplified Arabic" w:hint="cs"/>
      <w:sz w:val="24"/>
      <w:szCs w:val="25"/>
      <w:lang w:eastAsia="zh-CN"/>
    </w:rPr>
  </w:style>
  <w:style w:type="paragraph" w:customStyle="1" w:styleId="Normalsplit">
    <w:name w:val="Normal_split"/>
    <w:basedOn w:val="Normal"/>
    <w:qFormat/>
    <w:rsid w:val="00363978"/>
    <w:pPr>
      <w:tabs>
        <w:tab w:val="left" w:pos="794"/>
        <w:tab w:val="left" w:pos="1191"/>
        <w:tab w:val="left" w:pos="1588"/>
        <w:tab w:val="left" w:pos="1985"/>
      </w:tabs>
      <w:bidi w:val="0"/>
      <w:spacing w:line="240" w:lineRule="auto"/>
    </w:pPr>
    <w:rPr>
      <w:rFonts w:cs="Simplified Arabic" w:hint="cs"/>
      <w:sz w:val="24"/>
      <w:lang w:eastAsia="zh-CN"/>
    </w:rPr>
  </w:style>
  <w:style w:type="character" w:customStyle="1" w:styleId="Provsplit">
    <w:name w:val="Prov_split"/>
    <w:basedOn w:val="DefaultParagraphFont"/>
    <w:qFormat/>
    <w:rsid w:val="00363978"/>
    <w:rPr>
      <w:rFonts w:ascii="Times New Roman" w:hAnsi="Times New Roman"/>
      <w:b w:val="0"/>
    </w:rPr>
  </w:style>
  <w:style w:type="paragraph" w:customStyle="1" w:styleId="Tablesplit">
    <w:name w:val="Table_split"/>
    <w:basedOn w:val="Tabletext"/>
    <w:qFormat/>
    <w:rsid w:val="00363978"/>
    <w:pPr>
      <w:keepNext/>
      <w:tabs>
        <w:tab w:val="left" w:pos="1409"/>
        <w:tab w:val="left" w:pos="2237"/>
        <w:tab w:val="left" w:pos="2828"/>
        <w:tab w:val="left" w:pos="4604"/>
        <w:tab w:val="left" w:pos="6023"/>
        <w:tab w:val="left" w:pos="6732"/>
        <w:tab w:val="left" w:pos="7323"/>
        <w:tab w:val="left" w:pos="7914"/>
      </w:tabs>
      <w:bidi w:val="0"/>
      <w:spacing w:before="40" w:after="40" w:line="240" w:lineRule="auto"/>
      <w:ind w:left="108" w:right="-113"/>
    </w:pPr>
    <w:rPr>
      <w:rFonts w:cs="Simplified Arabic" w:hint="cs"/>
      <w:b/>
      <w:sz w:val="22"/>
      <w:szCs w:val="30"/>
      <w:lang w:eastAsia="zh-CN"/>
    </w:rPr>
  </w:style>
  <w:style w:type="paragraph" w:customStyle="1" w:styleId="Methodheading1">
    <w:name w:val="Method_heading1"/>
    <w:basedOn w:val="Heading1"/>
    <w:next w:val="Normal"/>
    <w:qFormat/>
    <w:rsid w:val="00363978"/>
    <w:pPr>
      <w:tabs>
        <w:tab w:val="left" w:pos="794"/>
        <w:tab w:val="left" w:pos="1191"/>
        <w:tab w:val="left" w:pos="1588"/>
        <w:tab w:val="left" w:pos="1985"/>
      </w:tabs>
      <w:bidi w:val="0"/>
      <w:spacing w:before="480" w:line="240" w:lineRule="auto"/>
    </w:pPr>
    <w:rPr>
      <w:rFonts w:ascii="Times New Roman" w:hAnsi="Times New Roman" w:cs="Simplified Arabic" w:hint="cs"/>
      <w:bCs w:val="0"/>
      <w:sz w:val="24"/>
      <w:szCs w:val="25"/>
      <w:lang w:eastAsia="zh-CN"/>
    </w:rPr>
  </w:style>
  <w:style w:type="paragraph" w:customStyle="1" w:styleId="Methodheading2">
    <w:name w:val="Method_heading2"/>
    <w:basedOn w:val="Heading2"/>
    <w:next w:val="Normal"/>
    <w:qFormat/>
    <w:rsid w:val="00363978"/>
    <w:pPr>
      <w:tabs>
        <w:tab w:val="left" w:pos="794"/>
        <w:tab w:val="left" w:pos="1191"/>
        <w:tab w:val="left" w:pos="1588"/>
        <w:tab w:val="left" w:pos="1985"/>
      </w:tabs>
      <w:bidi w:val="0"/>
      <w:spacing w:before="320" w:line="240" w:lineRule="auto"/>
    </w:pPr>
    <w:rPr>
      <w:rFonts w:ascii="Times New Roman" w:hAnsi="Times New Roman" w:cs="Simplified Arabic" w:hint="cs"/>
      <w:bCs w:val="0"/>
      <w:szCs w:val="25"/>
      <w:lang w:eastAsia="zh-CN"/>
    </w:rPr>
  </w:style>
  <w:style w:type="paragraph" w:customStyle="1" w:styleId="Methodheading3">
    <w:name w:val="Method_heading3"/>
    <w:basedOn w:val="Heading3"/>
    <w:next w:val="Normal"/>
    <w:qFormat/>
    <w:rsid w:val="00363978"/>
    <w:pPr>
      <w:tabs>
        <w:tab w:val="left" w:pos="794"/>
        <w:tab w:val="left" w:pos="1191"/>
        <w:tab w:val="left" w:pos="1588"/>
        <w:tab w:val="left" w:pos="1985"/>
      </w:tabs>
      <w:bidi w:val="0"/>
      <w:spacing w:before="200" w:line="240" w:lineRule="auto"/>
    </w:pPr>
    <w:rPr>
      <w:rFonts w:ascii="Times New Roman" w:hAnsi="Times New Roman" w:cs="Simplified Arabic" w:hint="cs"/>
      <w:bCs w:val="0"/>
      <w:sz w:val="24"/>
      <w:szCs w:val="25"/>
      <w:lang w:eastAsia="zh-CN"/>
    </w:rPr>
  </w:style>
  <w:style w:type="paragraph" w:customStyle="1" w:styleId="Methodheading4">
    <w:name w:val="Method_heading4"/>
    <w:basedOn w:val="Heading4"/>
    <w:next w:val="Normal"/>
    <w:qFormat/>
    <w:rsid w:val="00363978"/>
    <w:pPr>
      <w:tabs>
        <w:tab w:val="left" w:pos="992"/>
        <w:tab w:val="left" w:pos="1191"/>
        <w:tab w:val="left" w:pos="1588"/>
        <w:tab w:val="left" w:pos="1985"/>
      </w:tabs>
      <w:bidi w:val="0"/>
      <w:spacing w:before="200" w:line="240" w:lineRule="auto"/>
      <w:ind w:left="992" w:hanging="992"/>
    </w:pPr>
    <w:rPr>
      <w:rFonts w:ascii="Times New Roman" w:hAnsi="Times New Roman" w:cs="Simplified Arabic" w:hint="cs"/>
      <w:bCs w:val="0"/>
      <w:sz w:val="24"/>
      <w:szCs w:val="25"/>
      <w:lang w:eastAsia="zh-CN"/>
    </w:rPr>
  </w:style>
  <w:style w:type="paragraph" w:customStyle="1" w:styleId="MethodHeadingb">
    <w:name w:val="Method_Headingb"/>
    <w:basedOn w:val="Headingb"/>
    <w:next w:val="Normal"/>
    <w:qFormat/>
    <w:rsid w:val="00363978"/>
    <w:pPr>
      <w:keepLines/>
      <w:tabs>
        <w:tab w:val="left" w:pos="794"/>
        <w:tab w:val="left" w:pos="1191"/>
        <w:tab w:val="left" w:pos="1588"/>
        <w:tab w:val="left" w:pos="1985"/>
      </w:tabs>
      <w:overflowPunct/>
      <w:autoSpaceDE/>
      <w:autoSpaceDN/>
      <w:bidi w:val="0"/>
      <w:adjustRightInd/>
      <w:spacing w:before="160" w:line="240" w:lineRule="auto"/>
      <w:textAlignment w:val="auto"/>
    </w:pPr>
    <w:rPr>
      <w:rFonts w:ascii="Times New Roman" w:hAnsi="Times New Roman" w:cs="Simplified Arabic" w:hint="cs"/>
      <w:bCs w:val="0"/>
      <w:sz w:val="24"/>
      <w:szCs w:val="25"/>
      <w:lang w:eastAsia="zh-CN"/>
    </w:rPr>
  </w:style>
  <w:style w:type="paragraph" w:customStyle="1" w:styleId="EditorsNote">
    <w:name w:val="EditorsNote"/>
    <w:basedOn w:val="Normal"/>
    <w:rsid w:val="00363978"/>
    <w:pPr>
      <w:tabs>
        <w:tab w:val="left" w:pos="794"/>
        <w:tab w:val="left" w:pos="1191"/>
        <w:tab w:val="left" w:pos="1588"/>
        <w:tab w:val="left" w:pos="1985"/>
      </w:tabs>
      <w:bidi w:val="0"/>
      <w:spacing w:before="240" w:after="240" w:line="240" w:lineRule="auto"/>
    </w:pPr>
    <w:rPr>
      <w:rFonts w:cs="Simplified Arabic" w:hint="cs"/>
      <w:i/>
      <w:iCs/>
      <w:sz w:val="24"/>
      <w:lang w:eastAsia="zh-CN"/>
    </w:rPr>
  </w:style>
  <w:style w:type="character" w:customStyle="1" w:styleId="FiguretitleChar">
    <w:name w:val="Figure_title Char"/>
    <w:basedOn w:val="DefaultParagraphFont"/>
    <w:link w:val="Figuretitle0"/>
    <w:rsid w:val="006769B6"/>
    <w:rPr>
      <w:rFonts w:ascii="Times New Roman Bold" w:hAnsi="Times New Roman Bold" w:cs="Traditional Arabic"/>
      <w:b/>
      <w:bCs/>
      <w:sz w:val="22"/>
      <w:szCs w:val="30"/>
    </w:rPr>
  </w:style>
  <w:style w:type="paragraph" w:customStyle="1" w:styleId="Figurewithlegend">
    <w:name w:val="Figure_with_legend"/>
    <w:basedOn w:val="Figure"/>
    <w:rsid w:val="00363978"/>
  </w:style>
  <w:style w:type="paragraph" w:styleId="Signature">
    <w:name w:val="Signature"/>
    <w:basedOn w:val="Normal"/>
    <w:link w:val="SignatureChar"/>
    <w:unhideWhenUsed/>
    <w:rsid w:val="00363978"/>
    <w:pPr>
      <w:tabs>
        <w:tab w:val="left" w:pos="794"/>
        <w:tab w:val="left" w:pos="1191"/>
        <w:tab w:val="left" w:pos="1588"/>
        <w:tab w:val="left" w:pos="1985"/>
        <w:tab w:val="center" w:pos="7371"/>
      </w:tabs>
      <w:bidi w:val="0"/>
      <w:spacing w:before="600" w:line="240" w:lineRule="auto"/>
    </w:pPr>
    <w:rPr>
      <w:rFonts w:cs="Simplified Arabic" w:hint="cs"/>
      <w:sz w:val="24"/>
      <w:lang w:eastAsia="zh-CN"/>
    </w:rPr>
  </w:style>
  <w:style w:type="character" w:customStyle="1" w:styleId="SignatureChar">
    <w:name w:val="Signature Char"/>
    <w:basedOn w:val="DefaultParagraphFont"/>
    <w:link w:val="Signature"/>
    <w:rsid w:val="00363978"/>
    <w:rPr>
      <w:rFonts w:ascii="Times New Roman" w:hAnsi="Times New Roman" w:cs="Simplified Arabic"/>
      <w:sz w:val="24"/>
      <w:szCs w:val="30"/>
    </w:rPr>
  </w:style>
  <w:style w:type="character" w:styleId="PlaceholderText">
    <w:name w:val="Placeholder Text"/>
    <w:basedOn w:val="DefaultParagraphFont"/>
    <w:uiPriority w:val="99"/>
    <w:semiHidden/>
    <w:rsid w:val="00363978"/>
    <w:rPr>
      <w:color w:val="808080"/>
    </w:rPr>
  </w:style>
  <w:style w:type="paragraph" w:customStyle="1" w:styleId="DocData">
    <w:name w:val="DocData"/>
    <w:basedOn w:val="Normal"/>
    <w:rsid w:val="00363978"/>
    <w:pPr>
      <w:framePr w:hSpace="180" w:wrap="around" w:hAnchor="margin" w:y="-687"/>
      <w:shd w:val="solid" w:color="FFFFFF" w:fill="FFFFFF"/>
      <w:tabs>
        <w:tab w:val="left" w:pos="794"/>
        <w:tab w:val="left" w:pos="1191"/>
        <w:tab w:val="left" w:pos="1588"/>
        <w:tab w:val="left" w:pos="1985"/>
      </w:tabs>
      <w:bidi w:val="0"/>
      <w:spacing w:before="0" w:line="240" w:lineRule="atLeast"/>
    </w:pPr>
    <w:rPr>
      <w:rFonts w:ascii="Verdana" w:hAnsi="Verdana" w:cs="Simplified Arabic" w:hint="cs"/>
      <w:b/>
      <w:sz w:val="20"/>
      <w:lang w:eastAsia="zh-CN"/>
    </w:rPr>
  </w:style>
  <w:style w:type="character" w:customStyle="1" w:styleId="enumlev1Char">
    <w:name w:val="enumlev1 Char"/>
    <w:basedOn w:val="DefaultParagraphFont"/>
    <w:link w:val="enumlev1"/>
    <w:qFormat/>
    <w:locked/>
    <w:rsid w:val="00E42068"/>
    <w:rPr>
      <w:rFonts w:ascii="Times New Roman" w:hAnsi="Times New Roman" w:cs="Traditional Arabic"/>
      <w:sz w:val="22"/>
      <w:szCs w:val="30"/>
      <w:lang w:eastAsia="fr-FR" w:bidi="ar-EG"/>
    </w:rPr>
  </w:style>
  <w:style w:type="numbering" w:customStyle="1" w:styleId="NoList1">
    <w:name w:val="No List1"/>
    <w:next w:val="NoList"/>
    <w:uiPriority w:val="99"/>
    <w:semiHidden/>
    <w:unhideWhenUsed/>
    <w:rsid w:val="00363978"/>
  </w:style>
  <w:style w:type="character" w:customStyle="1" w:styleId="Heading2Char">
    <w:name w:val="Heading 2 Char"/>
    <w:basedOn w:val="DefaultParagraphFont"/>
    <w:link w:val="Heading2"/>
    <w:rsid w:val="00363978"/>
    <w:rPr>
      <w:rFonts w:ascii="Times New Roman Bold" w:hAnsi="Times New Roman Bold" w:cs="Traditional Arabic"/>
      <w:b/>
      <w:bCs/>
      <w:sz w:val="24"/>
      <w:szCs w:val="32"/>
      <w:lang w:eastAsia="fr-FR"/>
    </w:rPr>
  </w:style>
  <w:style w:type="character" w:customStyle="1" w:styleId="Heading3Char">
    <w:name w:val="Heading 3 Char"/>
    <w:basedOn w:val="DefaultParagraphFont"/>
    <w:link w:val="Heading3"/>
    <w:rsid w:val="00363978"/>
    <w:rPr>
      <w:rFonts w:ascii="Times New Roman Bold" w:hAnsi="Times New Roman Bold" w:cs="Traditional Arabic"/>
      <w:b/>
      <w:bCs/>
      <w:sz w:val="22"/>
      <w:szCs w:val="30"/>
      <w:lang w:eastAsia="fr-FR"/>
    </w:rPr>
  </w:style>
  <w:style w:type="character" w:customStyle="1" w:styleId="Heading4Char">
    <w:name w:val="Heading 4 Char"/>
    <w:basedOn w:val="DefaultParagraphFont"/>
    <w:link w:val="Heading4"/>
    <w:rsid w:val="00363978"/>
    <w:rPr>
      <w:rFonts w:ascii="Times New Roman Bold" w:hAnsi="Times New Roman Bold" w:cs="Traditional Arabic"/>
      <w:b/>
      <w:bCs/>
      <w:sz w:val="22"/>
      <w:szCs w:val="30"/>
      <w:lang w:eastAsia="fr-FR"/>
    </w:rPr>
  </w:style>
  <w:style w:type="character" w:customStyle="1" w:styleId="Heading5Char">
    <w:name w:val="Heading 5 Char"/>
    <w:basedOn w:val="DefaultParagraphFont"/>
    <w:link w:val="Heading5"/>
    <w:rsid w:val="00363978"/>
    <w:rPr>
      <w:rFonts w:ascii="Times New Roman Bold" w:hAnsi="Times New Roman Bold" w:cs="Traditional Arabic"/>
      <w:b/>
      <w:bCs/>
      <w:sz w:val="22"/>
      <w:szCs w:val="30"/>
      <w:lang w:eastAsia="fr-FR"/>
    </w:rPr>
  </w:style>
  <w:style w:type="character" w:customStyle="1" w:styleId="Heading6Char">
    <w:name w:val="Heading 6 Char"/>
    <w:basedOn w:val="DefaultParagraphFont"/>
    <w:link w:val="Heading6"/>
    <w:rsid w:val="00363978"/>
    <w:rPr>
      <w:rFonts w:ascii="Times New Roman Bold" w:hAnsi="Times New Roman Bold" w:cs="Traditional Arabic"/>
      <w:b/>
      <w:bCs/>
      <w:sz w:val="22"/>
      <w:szCs w:val="30"/>
      <w:lang w:eastAsia="fr-FR"/>
    </w:rPr>
  </w:style>
  <w:style w:type="character" w:customStyle="1" w:styleId="Heading7Char">
    <w:name w:val="Heading 7 Char"/>
    <w:basedOn w:val="DefaultParagraphFont"/>
    <w:link w:val="Heading7"/>
    <w:rsid w:val="00363978"/>
    <w:rPr>
      <w:rFonts w:ascii="Times New Roman Bold" w:hAnsi="Times New Roman Bold" w:cs="Traditional Arabic"/>
      <w:b/>
      <w:bCs/>
      <w:sz w:val="22"/>
      <w:szCs w:val="30"/>
      <w:lang w:eastAsia="fr-FR"/>
    </w:rPr>
  </w:style>
  <w:style w:type="character" w:customStyle="1" w:styleId="Heading8Char">
    <w:name w:val="Heading 8 Char"/>
    <w:basedOn w:val="DefaultParagraphFont"/>
    <w:link w:val="Heading8"/>
    <w:rsid w:val="00363978"/>
    <w:rPr>
      <w:rFonts w:ascii="Times New Roman Bold" w:hAnsi="Times New Roman Bold" w:cs="Traditional Arabic"/>
      <w:b/>
      <w:bCs/>
      <w:sz w:val="22"/>
      <w:szCs w:val="30"/>
      <w:lang w:eastAsia="fr-FR"/>
    </w:rPr>
  </w:style>
  <w:style w:type="character" w:customStyle="1" w:styleId="Heading9Char">
    <w:name w:val="Heading 9 Char"/>
    <w:basedOn w:val="DefaultParagraphFont"/>
    <w:link w:val="Heading9"/>
    <w:rsid w:val="00363978"/>
    <w:rPr>
      <w:rFonts w:ascii="Times New Roman Bold" w:hAnsi="Times New Roman Bold" w:cs="Traditional Arabic"/>
      <w:b/>
      <w:bCs/>
      <w:sz w:val="22"/>
      <w:szCs w:val="30"/>
      <w:lang w:eastAsia="fr-FR"/>
    </w:rPr>
  </w:style>
  <w:style w:type="paragraph" w:customStyle="1" w:styleId="Title10">
    <w:name w:val="Title1"/>
    <w:basedOn w:val="Normal"/>
    <w:next w:val="Normal"/>
    <w:uiPriority w:val="10"/>
    <w:qFormat/>
    <w:rsid w:val="00363978"/>
    <w:pPr>
      <w:tabs>
        <w:tab w:val="left" w:pos="794"/>
        <w:tab w:val="left" w:pos="1191"/>
        <w:tab w:val="left" w:pos="1588"/>
        <w:tab w:val="left" w:pos="1985"/>
      </w:tabs>
      <w:overflowPunct/>
      <w:autoSpaceDE/>
      <w:autoSpaceDN/>
      <w:bidi w:val="0"/>
      <w:adjustRightInd/>
      <w:spacing w:before="0" w:after="80" w:line="240" w:lineRule="auto"/>
      <w:contextualSpacing/>
      <w:textAlignment w:val="auto"/>
    </w:pPr>
    <w:rPr>
      <w:rFonts w:ascii="Aptos Display" w:hAnsi="Aptos Display" w:cs="Simplified Arabic" w:hint="cs"/>
      <w:spacing w:val="-10"/>
      <w:kern w:val="28"/>
      <w:sz w:val="56"/>
      <w:szCs w:val="56"/>
      <w:lang w:eastAsia="zh-CN"/>
      <w14:ligatures w14:val="standardContextual"/>
    </w:rPr>
  </w:style>
  <w:style w:type="character" w:customStyle="1" w:styleId="TitleChar">
    <w:name w:val="Title Char"/>
    <w:basedOn w:val="DefaultParagraphFont"/>
    <w:link w:val="Title"/>
    <w:uiPriority w:val="10"/>
    <w:rsid w:val="00363978"/>
    <w:rPr>
      <w:rFonts w:ascii="Aptos Display" w:hAnsi="Aptos Display"/>
      <w:spacing w:val="-10"/>
      <w:kern w:val="28"/>
      <w:sz w:val="56"/>
      <w:szCs w:val="56"/>
    </w:rPr>
  </w:style>
  <w:style w:type="paragraph" w:customStyle="1" w:styleId="Subtitle1">
    <w:name w:val="Subtitle1"/>
    <w:basedOn w:val="Normal"/>
    <w:next w:val="Normal"/>
    <w:uiPriority w:val="11"/>
    <w:qFormat/>
    <w:rsid w:val="00363978"/>
    <w:pPr>
      <w:numPr>
        <w:ilvl w:val="1"/>
      </w:numPr>
      <w:tabs>
        <w:tab w:val="left" w:pos="794"/>
        <w:tab w:val="left" w:pos="1191"/>
        <w:tab w:val="left" w:pos="1588"/>
        <w:tab w:val="left" w:pos="1985"/>
      </w:tabs>
      <w:overflowPunct/>
      <w:autoSpaceDE/>
      <w:autoSpaceDN/>
      <w:bidi w:val="0"/>
      <w:adjustRightInd/>
      <w:spacing w:before="0" w:after="160" w:line="278" w:lineRule="auto"/>
      <w:textAlignment w:val="auto"/>
    </w:pPr>
    <w:rPr>
      <w:rFonts w:ascii="Aptos" w:hAnsi="Aptos" w:cs="Simplified Arabic" w:hint="cs"/>
      <w:color w:val="595959"/>
      <w:spacing w:val="15"/>
      <w:kern w:val="2"/>
      <w:sz w:val="28"/>
      <w:szCs w:val="28"/>
      <w:lang w:eastAsia="zh-CN"/>
      <w14:ligatures w14:val="standardContextual"/>
    </w:rPr>
  </w:style>
  <w:style w:type="character" w:customStyle="1" w:styleId="SubtitleChar">
    <w:name w:val="Subtitle Char"/>
    <w:basedOn w:val="DefaultParagraphFont"/>
    <w:link w:val="Subtitle"/>
    <w:uiPriority w:val="11"/>
    <w:rsid w:val="00363978"/>
    <w:rPr>
      <w:color w:val="595959"/>
      <w:spacing w:val="15"/>
      <w:sz w:val="28"/>
      <w:szCs w:val="28"/>
    </w:rPr>
  </w:style>
  <w:style w:type="paragraph" w:customStyle="1" w:styleId="Quote1">
    <w:name w:val="Quote1"/>
    <w:basedOn w:val="Normal"/>
    <w:next w:val="Normal"/>
    <w:uiPriority w:val="29"/>
    <w:qFormat/>
    <w:rsid w:val="00363978"/>
    <w:pPr>
      <w:tabs>
        <w:tab w:val="left" w:pos="794"/>
        <w:tab w:val="left" w:pos="1191"/>
        <w:tab w:val="left" w:pos="1588"/>
        <w:tab w:val="left" w:pos="1985"/>
      </w:tabs>
      <w:overflowPunct/>
      <w:autoSpaceDE/>
      <w:autoSpaceDN/>
      <w:bidi w:val="0"/>
      <w:adjustRightInd/>
      <w:spacing w:before="160" w:after="160" w:line="278" w:lineRule="auto"/>
      <w:jc w:val="center"/>
      <w:textAlignment w:val="auto"/>
    </w:pPr>
    <w:rPr>
      <w:rFonts w:ascii="Aptos" w:hAnsi="Aptos" w:cs="Simplified Arabic" w:hint="cs"/>
      <w:i/>
      <w:iCs/>
      <w:color w:val="404040"/>
      <w:kern w:val="2"/>
      <w:sz w:val="24"/>
      <w:szCs w:val="24"/>
      <w:lang w:eastAsia="zh-CN"/>
      <w14:ligatures w14:val="standardContextual"/>
    </w:rPr>
  </w:style>
  <w:style w:type="character" w:customStyle="1" w:styleId="QuoteChar">
    <w:name w:val="Quote Char"/>
    <w:basedOn w:val="DefaultParagraphFont"/>
    <w:link w:val="Quote"/>
    <w:uiPriority w:val="29"/>
    <w:rsid w:val="00363978"/>
    <w:rPr>
      <w:i/>
      <w:iCs/>
      <w:color w:val="404040"/>
    </w:rPr>
  </w:style>
  <w:style w:type="paragraph" w:styleId="ListParagraph">
    <w:name w:val="List Paragraph"/>
    <w:aliases w:val="- Bullets,1st level - Bullet List Paragraph,List Paragraph1,Lettre d'introduction,Normal bullet 2,Bullet list,Numbered List,Lista1,Task Body,Viñetas (Inicio Parrafo),3 Txt tabla,Zerrenda-paragrafoa,Lista viñetas,列出段落"/>
    <w:basedOn w:val="Normal"/>
    <w:link w:val="ListParagraphChar"/>
    <w:uiPriority w:val="34"/>
    <w:qFormat/>
    <w:rsid w:val="00363978"/>
    <w:pPr>
      <w:tabs>
        <w:tab w:val="left" w:pos="794"/>
        <w:tab w:val="left" w:pos="1191"/>
        <w:tab w:val="left" w:pos="1588"/>
        <w:tab w:val="left" w:pos="1985"/>
      </w:tabs>
      <w:overflowPunct/>
      <w:autoSpaceDE/>
      <w:autoSpaceDN/>
      <w:bidi w:val="0"/>
      <w:adjustRightInd/>
      <w:spacing w:before="0" w:after="160" w:line="278" w:lineRule="auto"/>
      <w:ind w:left="720"/>
      <w:contextualSpacing/>
      <w:textAlignment w:val="auto"/>
    </w:pPr>
    <w:rPr>
      <w:rFonts w:cs="Simplified Arabic"/>
      <w:kern w:val="2"/>
      <w:sz w:val="24"/>
      <w:lang w:eastAsia="zh-CN"/>
      <w14:ligatures w14:val="standardContextual"/>
    </w:rPr>
  </w:style>
  <w:style w:type="character" w:customStyle="1" w:styleId="IntenseEmphasis1">
    <w:name w:val="Intense Emphasis1"/>
    <w:basedOn w:val="DefaultParagraphFont"/>
    <w:uiPriority w:val="21"/>
    <w:qFormat/>
    <w:rsid w:val="00363978"/>
    <w:rPr>
      <w:i/>
      <w:iCs/>
      <w:color w:val="0F4761"/>
    </w:rPr>
  </w:style>
  <w:style w:type="paragraph" w:customStyle="1" w:styleId="IntenseQuote1">
    <w:name w:val="Intense Quote1"/>
    <w:basedOn w:val="Normal"/>
    <w:next w:val="Normal"/>
    <w:uiPriority w:val="30"/>
    <w:qFormat/>
    <w:rsid w:val="00363978"/>
    <w:pPr>
      <w:pBdr>
        <w:top w:val="single" w:sz="4" w:space="10" w:color="0F4761"/>
        <w:bottom w:val="single" w:sz="4" w:space="10" w:color="0F4761"/>
      </w:pBdr>
      <w:tabs>
        <w:tab w:val="left" w:pos="794"/>
        <w:tab w:val="left" w:pos="1191"/>
        <w:tab w:val="left" w:pos="1588"/>
        <w:tab w:val="left" w:pos="1985"/>
      </w:tabs>
      <w:overflowPunct/>
      <w:autoSpaceDE/>
      <w:autoSpaceDN/>
      <w:bidi w:val="0"/>
      <w:adjustRightInd/>
      <w:spacing w:before="360" w:after="360" w:line="278" w:lineRule="auto"/>
      <w:ind w:left="864" w:right="864"/>
      <w:jc w:val="center"/>
      <w:textAlignment w:val="auto"/>
    </w:pPr>
    <w:rPr>
      <w:rFonts w:ascii="Aptos" w:hAnsi="Aptos" w:cs="Simplified Arabic" w:hint="cs"/>
      <w:i/>
      <w:iCs/>
      <w:color w:val="0F4761"/>
      <w:kern w:val="2"/>
      <w:sz w:val="24"/>
      <w:szCs w:val="24"/>
      <w:lang w:eastAsia="zh-CN"/>
      <w14:ligatures w14:val="standardContextual"/>
    </w:rPr>
  </w:style>
  <w:style w:type="character" w:customStyle="1" w:styleId="IntenseQuoteChar">
    <w:name w:val="Intense Quote Char"/>
    <w:basedOn w:val="DefaultParagraphFont"/>
    <w:link w:val="IntenseQuote"/>
    <w:uiPriority w:val="30"/>
    <w:rsid w:val="00363978"/>
    <w:rPr>
      <w:i/>
      <w:iCs/>
      <w:color w:val="0F4761"/>
    </w:rPr>
  </w:style>
  <w:style w:type="character" w:customStyle="1" w:styleId="IntenseReference1">
    <w:name w:val="Intense Reference1"/>
    <w:basedOn w:val="DefaultParagraphFont"/>
    <w:uiPriority w:val="32"/>
    <w:qFormat/>
    <w:rsid w:val="00363978"/>
    <w:rPr>
      <w:b/>
      <w:bCs/>
      <w:smallCaps/>
      <w:color w:val="0F4761"/>
      <w:spacing w:val="5"/>
    </w:rPr>
  </w:style>
  <w:style w:type="character" w:customStyle="1" w:styleId="HeadingbChar">
    <w:name w:val="Heading_b Char"/>
    <w:basedOn w:val="DefaultParagraphFont"/>
    <w:link w:val="Headingb"/>
    <w:qFormat/>
    <w:locked/>
    <w:rsid w:val="00363978"/>
    <w:rPr>
      <w:rFonts w:ascii="Times New Roman Bold" w:hAnsi="Times New Roman Bold" w:cs="Traditional Arabic"/>
      <w:b/>
      <w:bCs/>
      <w:sz w:val="22"/>
      <w:szCs w:val="30"/>
      <w:lang w:eastAsia="fr-FR"/>
    </w:rPr>
  </w:style>
  <w:style w:type="character" w:customStyle="1" w:styleId="CallChar">
    <w:name w:val="Call Char"/>
    <w:basedOn w:val="DefaultParagraphFont"/>
    <w:link w:val="Call"/>
    <w:locked/>
    <w:rsid w:val="00363978"/>
    <w:rPr>
      <w:rFonts w:ascii="Times New Roman" w:hAnsi="Times New Roman" w:cs="Traditional Arabic"/>
      <w:i/>
      <w:iCs/>
      <w:sz w:val="22"/>
      <w:szCs w:val="30"/>
      <w:lang w:eastAsia="en-US" w:bidi="ar-EG"/>
    </w:rPr>
  </w:style>
  <w:style w:type="paragraph" w:customStyle="1" w:styleId="TAR">
    <w:name w:val="TAR"/>
    <w:basedOn w:val="TAL"/>
    <w:qFormat/>
    <w:rsid w:val="00363978"/>
    <w:pPr>
      <w:jc w:val="right"/>
    </w:pPr>
  </w:style>
  <w:style w:type="paragraph" w:customStyle="1" w:styleId="TAL">
    <w:name w:val="TAL"/>
    <w:basedOn w:val="Normal"/>
    <w:link w:val="TALChar"/>
    <w:qFormat/>
    <w:rsid w:val="00363978"/>
    <w:pPr>
      <w:keepNext/>
      <w:keepLines/>
      <w:tabs>
        <w:tab w:val="left" w:pos="794"/>
        <w:tab w:val="left" w:pos="1191"/>
        <w:tab w:val="left" w:pos="1588"/>
        <w:tab w:val="left" w:pos="1985"/>
      </w:tabs>
      <w:overflowPunct/>
      <w:autoSpaceDE/>
      <w:autoSpaceDN/>
      <w:bidi w:val="0"/>
      <w:adjustRightInd/>
      <w:spacing w:before="0" w:after="160" w:line="259" w:lineRule="auto"/>
      <w:textAlignment w:val="auto"/>
    </w:pPr>
    <w:rPr>
      <w:rFonts w:ascii="Arial" w:eastAsia="Aptos" w:hAnsi="Arial" w:cs="Simplified Arabic"/>
      <w:kern w:val="2"/>
      <w:sz w:val="18"/>
      <w:szCs w:val="22"/>
      <w:lang w:eastAsia="zh-CN"/>
      <w14:ligatures w14:val="standardContextual"/>
    </w:rPr>
  </w:style>
  <w:style w:type="paragraph" w:customStyle="1" w:styleId="TAH">
    <w:name w:val="TAH"/>
    <w:basedOn w:val="TAC"/>
    <w:link w:val="TAHCar"/>
    <w:qFormat/>
    <w:rsid w:val="00363978"/>
    <w:rPr>
      <w:b/>
    </w:rPr>
  </w:style>
  <w:style w:type="paragraph" w:customStyle="1" w:styleId="TAC">
    <w:name w:val="TAC"/>
    <w:basedOn w:val="TAL"/>
    <w:link w:val="TACChar"/>
    <w:qFormat/>
    <w:rsid w:val="00363978"/>
    <w:pPr>
      <w:jc w:val="center"/>
    </w:pPr>
  </w:style>
  <w:style w:type="paragraph" w:customStyle="1" w:styleId="TH">
    <w:name w:val="TH"/>
    <w:basedOn w:val="Normal"/>
    <w:link w:val="THChar"/>
    <w:qFormat/>
    <w:rsid w:val="00363978"/>
    <w:pPr>
      <w:keepNext/>
      <w:keepLines/>
      <w:tabs>
        <w:tab w:val="left" w:pos="794"/>
        <w:tab w:val="left" w:pos="1191"/>
        <w:tab w:val="left" w:pos="1588"/>
        <w:tab w:val="left" w:pos="1985"/>
      </w:tabs>
      <w:overflowPunct/>
      <w:autoSpaceDE/>
      <w:autoSpaceDN/>
      <w:bidi w:val="0"/>
      <w:adjustRightInd/>
      <w:spacing w:before="60" w:after="160" w:line="259" w:lineRule="auto"/>
      <w:jc w:val="center"/>
      <w:textAlignment w:val="auto"/>
    </w:pPr>
    <w:rPr>
      <w:rFonts w:ascii="Arial" w:eastAsia="Aptos" w:hAnsi="Arial" w:cs="Simplified Arabic"/>
      <w:b/>
      <w:kern w:val="2"/>
      <w:szCs w:val="22"/>
      <w:lang w:eastAsia="zh-CN"/>
      <w14:ligatures w14:val="standardContextual"/>
    </w:rPr>
  </w:style>
  <w:style w:type="paragraph" w:customStyle="1" w:styleId="TF">
    <w:name w:val="TF"/>
    <w:aliases w:val="left"/>
    <w:basedOn w:val="TH"/>
    <w:link w:val="TFChar"/>
    <w:qFormat/>
    <w:rsid w:val="00363978"/>
    <w:pPr>
      <w:keepNext w:val="0"/>
      <w:spacing w:before="0" w:after="240"/>
    </w:pPr>
  </w:style>
  <w:style w:type="character" w:customStyle="1" w:styleId="ListParagraphChar">
    <w:name w:val="List Paragraph Char"/>
    <w:aliases w:val="- Bullets Char,1st level - Bullet List Paragraph Char,List Paragraph1 Char,Lettre d'introduction Char,Normal bullet 2 Char,Bullet list Char,Numbered List Char,Lista1 Char,Task Body Char,Viñetas (Inicio Parrafo) Char,3 Txt tabla Char"/>
    <w:basedOn w:val="DefaultParagraphFont"/>
    <w:link w:val="ListParagraph"/>
    <w:uiPriority w:val="34"/>
    <w:qFormat/>
    <w:locked/>
    <w:rsid w:val="00363978"/>
    <w:rPr>
      <w:rFonts w:ascii="Times New Roman" w:hAnsi="Times New Roman" w:cs="Simplified Arabic"/>
      <w:kern w:val="2"/>
      <w:sz w:val="24"/>
      <w:szCs w:val="30"/>
      <w14:ligatures w14:val="standardContextual"/>
    </w:rPr>
  </w:style>
  <w:style w:type="character" w:customStyle="1" w:styleId="TALChar">
    <w:name w:val="TAL Char"/>
    <w:link w:val="TAL"/>
    <w:rsid w:val="00363978"/>
    <w:rPr>
      <w:rFonts w:ascii="Arial" w:eastAsia="Aptos" w:hAnsi="Arial" w:cs="Simplified Arabic"/>
      <w:kern w:val="2"/>
      <w:sz w:val="18"/>
      <w:szCs w:val="22"/>
      <w14:ligatures w14:val="standardContextual"/>
    </w:rPr>
  </w:style>
  <w:style w:type="character" w:customStyle="1" w:styleId="THChar">
    <w:name w:val="TH Char"/>
    <w:link w:val="TH"/>
    <w:qFormat/>
    <w:rsid w:val="00363978"/>
    <w:rPr>
      <w:rFonts w:ascii="Arial" w:eastAsia="Aptos" w:hAnsi="Arial" w:cs="Simplified Arabic"/>
      <w:b/>
      <w:kern w:val="2"/>
      <w:sz w:val="22"/>
      <w:szCs w:val="22"/>
      <w14:ligatures w14:val="standardContextual"/>
    </w:rPr>
  </w:style>
  <w:style w:type="character" w:customStyle="1" w:styleId="TFChar">
    <w:name w:val="TF Char"/>
    <w:link w:val="TF"/>
    <w:qFormat/>
    <w:rsid w:val="00363978"/>
    <w:rPr>
      <w:rFonts w:ascii="Arial" w:eastAsia="Aptos" w:hAnsi="Arial" w:cs="Simplified Arabic"/>
      <w:b/>
      <w:kern w:val="2"/>
      <w:sz w:val="22"/>
      <w:szCs w:val="22"/>
      <w14:ligatures w14:val="standardContextual"/>
    </w:rPr>
  </w:style>
  <w:style w:type="character" w:customStyle="1" w:styleId="TAHCar">
    <w:name w:val="TAH Car"/>
    <w:basedOn w:val="DefaultParagraphFont"/>
    <w:link w:val="TAH"/>
    <w:qFormat/>
    <w:locked/>
    <w:rsid w:val="00363978"/>
    <w:rPr>
      <w:rFonts w:ascii="Arial" w:eastAsia="Aptos" w:hAnsi="Arial" w:cs="Simplified Arabic"/>
      <w:b/>
      <w:kern w:val="2"/>
      <w:sz w:val="18"/>
      <w:szCs w:val="22"/>
      <w14:ligatures w14:val="standardContextual"/>
    </w:rPr>
  </w:style>
  <w:style w:type="character" w:customStyle="1" w:styleId="TACChar">
    <w:name w:val="TAC Char"/>
    <w:link w:val="TAC"/>
    <w:qFormat/>
    <w:rsid w:val="00363978"/>
    <w:rPr>
      <w:rFonts w:ascii="Arial" w:eastAsia="Aptos" w:hAnsi="Arial" w:cs="Simplified Arabic"/>
      <w:kern w:val="2"/>
      <w:sz w:val="18"/>
      <w:szCs w:val="22"/>
      <w14:ligatures w14:val="standardContextual"/>
    </w:rPr>
  </w:style>
  <w:style w:type="paragraph" w:styleId="Revision">
    <w:name w:val="Revision"/>
    <w:hidden/>
    <w:uiPriority w:val="99"/>
    <w:semiHidden/>
    <w:rsid w:val="00363978"/>
    <w:rPr>
      <w:rFonts w:ascii="Times New Roman" w:hAnsi="Times New Roman"/>
      <w:sz w:val="24"/>
    </w:rPr>
  </w:style>
  <w:style w:type="character" w:styleId="CommentReference">
    <w:name w:val="annotation reference"/>
    <w:basedOn w:val="DefaultParagraphFont"/>
    <w:semiHidden/>
    <w:unhideWhenUsed/>
    <w:rsid w:val="00363978"/>
    <w:rPr>
      <w:sz w:val="16"/>
      <w:szCs w:val="16"/>
    </w:rPr>
  </w:style>
  <w:style w:type="paragraph" w:styleId="CommentText">
    <w:name w:val="annotation text"/>
    <w:basedOn w:val="Normal"/>
    <w:link w:val="CommentTextChar"/>
    <w:unhideWhenUsed/>
    <w:rsid w:val="00363978"/>
    <w:pPr>
      <w:tabs>
        <w:tab w:val="left" w:pos="794"/>
        <w:tab w:val="left" w:pos="1191"/>
        <w:tab w:val="left" w:pos="1588"/>
        <w:tab w:val="left" w:pos="1985"/>
      </w:tabs>
      <w:bidi w:val="0"/>
      <w:spacing w:line="240" w:lineRule="auto"/>
    </w:pPr>
    <w:rPr>
      <w:rFonts w:cs="Simplified Arabic" w:hint="cs"/>
      <w:sz w:val="20"/>
      <w:lang w:eastAsia="zh-CN"/>
    </w:rPr>
  </w:style>
  <w:style w:type="character" w:customStyle="1" w:styleId="CommentTextChar">
    <w:name w:val="Comment Text Char"/>
    <w:basedOn w:val="DefaultParagraphFont"/>
    <w:link w:val="CommentText"/>
    <w:rsid w:val="00363978"/>
    <w:rPr>
      <w:rFonts w:ascii="Times New Roman" w:hAnsi="Times New Roman" w:cs="Simplified Arabic"/>
      <w:szCs w:val="30"/>
    </w:rPr>
  </w:style>
  <w:style w:type="paragraph" w:styleId="CommentSubject">
    <w:name w:val="annotation subject"/>
    <w:basedOn w:val="CommentText"/>
    <w:next w:val="CommentText"/>
    <w:link w:val="CommentSubjectChar"/>
    <w:semiHidden/>
    <w:unhideWhenUsed/>
    <w:rsid w:val="00363978"/>
    <w:rPr>
      <w:b/>
      <w:bCs/>
    </w:rPr>
  </w:style>
  <w:style w:type="character" w:customStyle="1" w:styleId="CommentSubjectChar">
    <w:name w:val="Comment Subject Char"/>
    <w:basedOn w:val="CommentTextChar"/>
    <w:link w:val="CommentSubject"/>
    <w:semiHidden/>
    <w:rsid w:val="00363978"/>
    <w:rPr>
      <w:rFonts w:ascii="Times New Roman" w:hAnsi="Times New Roman" w:cs="Simplified Arabic"/>
      <w:b/>
      <w:bCs/>
      <w:szCs w:val="30"/>
    </w:rPr>
  </w:style>
  <w:style w:type="character" w:customStyle="1" w:styleId="TableheadChar">
    <w:name w:val="Table_head Char"/>
    <w:basedOn w:val="DefaultParagraphFont"/>
    <w:link w:val="Tablehead"/>
    <w:qFormat/>
    <w:locked/>
    <w:rsid w:val="00363978"/>
    <w:rPr>
      <w:rFonts w:ascii="Times New Roman Bold" w:hAnsi="Times New Roman Bold" w:cs="Traditional Arabic"/>
      <w:b/>
      <w:bCs/>
      <w:szCs w:val="26"/>
      <w:lang w:eastAsia="en-US"/>
    </w:rPr>
  </w:style>
  <w:style w:type="character" w:customStyle="1" w:styleId="TableNoChar">
    <w:name w:val="Table_No Char"/>
    <w:basedOn w:val="DefaultParagraphFont"/>
    <w:link w:val="TableNo0"/>
    <w:locked/>
    <w:rsid w:val="00BD6712"/>
    <w:rPr>
      <w:rFonts w:ascii="Times New Roman" w:hAnsi="Times New Roman" w:cs="Traditional Arabic"/>
      <w:sz w:val="22"/>
      <w:szCs w:val="30"/>
    </w:rPr>
  </w:style>
  <w:style w:type="character" w:customStyle="1" w:styleId="TabletextChar">
    <w:name w:val="Table_text Char"/>
    <w:basedOn w:val="DefaultParagraphFont"/>
    <w:link w:val="Tabletext"/>
    <w:qFormat/>
    <w:locked/>
    <w:rsid w:val="00656E1D"/>
    <w:rPr>
      <w:rFonts w:ascii="Times New Roman" w:hAnsi="Times New Roman" w:cs="Traditional Arabic"/>
      <w:szCs w:val="26"/>
      <w:lang w:eastAsia="fr-FR"/>
    </w:rPr>
  </w:style>
  <w:style w:type="character" w:customStyle="1" w:styleId="TabletitleChar">
    <w:name w:val="Table_title Char"/>
    <w:basedOn w:val="DefaultParagraphFont"/>
    <w:link w:val="Tabletitle"/>
    <w:locked/>
    <w:rsid w:val="00BD6712"/>
    <w:rPr>
      <w:rFonts w:ascii="Times New Roman Bold" w:hAnsi="Times New Roman Bold" w:cs="Traditional Arabic"/>
      <w:b/>
      <w:bCs/>
      <w:sz w:val="22"/>
      <w:szCs w:val="30"/>
      <w:lang w:eastAsia="fr-FR" w:bidi="ar-EG"/>
    </w:rPr>
  </w:style>
  <w:style w:type="character" w:customStyle="1" w:styleId="UnresolvedMention1">
    <w:name w:val="Unresolved Mention1"/>
    <w:basedOn w:val="DefaultParagraphFont"/>
    <w:uiPriority w:val="99"/>
    <w:semiHidden/>
    <w:unhideWhenUsed/>
    <w:rsid w:val="00363978"/>
    <w:rPr>
      <w:color w:val="605E5C"/>
      <w:shd w:val="clear" w:color="auto" w:fill="E1DFDD"/>
    </w:rPr>
  </w:style>
  <w:style w:type="character" w:customStyle="1" w:styleId="FollowedHyperlink1">
    <w:name w:val="FollowedHyperlink1"/>
    <w:basedOn w:val="DefaultParagraphFont"/>
    <w:semiHidden/>
    <w:unhideWhenUsed/>
    <w:rsid w:val="00363978"/>
    <w:rPr>
      <w:color w:val="96607D"/>
      <w:u w:val="single"/>
    </w:rPr>
  </w:style>
  <w:style w:type="paragraph" w:styleId="BalloonText">
    <w:name w:val="Balloon Text"/>
    <w:basedOn w:val="Normal"/>
    <w:link w:val="BalloonTextChar"/>
    <w:uiPriority w:val="99"/>
    <w:unhideWhenUsed/>
    <w:rsid w:val="00363978"/>
    <w:pPr>
      <w:tabs>
        <w:tab w:val="left" w:pos="794"/>
        <w:tab w:val="left" w:pos="1191"/>
        <w:tab w:val="left" w:pos="1588"/>
        <w:tab w:val="left" w:pos="1985"/>
      </w:tabs>
      <w:overflowPunct/>
      <w:autoSpaceDE/>
      <w:autoSpaceDN/>
      <w:bidi w:val="0"/>
      <w:adjustRightInd/>
      <w:spacing w:before="0" w:line="240" w:lineRule="auto"/>
      <w:textAlignment w:val="auto"/>
    </w:pPr>
    <w:rPr>
      <w:rFonts w:ascii="Segoe UI" w:hAnsi="Segoe UI" w:cs="Segoe UI" w:hint="cs"/>
      <w:kern w:val="2"/>
      <w:sz w:val="18"/>
      <w:szCs w:val="18"/>
      <w:lang w:eastAsia="zh-CN"/>
      <w14:ligatures w14:val="standardContextual"/>
    </w:rPr>
  </w:style>
  <w:style w:type="character" w:customStyle="1" w:styleId="BalloonTextChar">
    <w:name w:val="Balloon Text Char"/>
    <w:basedOn w:val="DefaultParagraphFont"/>
    <w:link w:val="BalloonText"/>
    <w:uiPriority w:val="99"/>
    <w:rsid w:val="00363978"/>
    <w:rPr>
      <w:rFonts w:ascii="Segoe UI" w:hAnsi="Segoe UI" w:cs="Segoe UI"/>
      <w:kern w:val="2"/>
      <w:sz w:val="18"/>
      <w:szCs w:val="18"/>
      <w14:ligatures w14:val="standardContextual"/>
    </w:rPr>
  </w:style>
  <w:style w:type="paragraph" w:styleId="Title">
    <w:name w:val="Title"/>
    <w:basedOn w:val="Normal"/>
    <w:next w:val="Normal"/>
    <w:link w:val="TitleChar"/>
    <w:uiPriority w:val="10"/>
    <w:qFormat/>
    <w:rsid w:val="00363978"/>
    <w:pPr>
      <w:tabs>
        <w:tab w:val="left" w:pos="794"/>
        <w:tab w:val="left" w:pos="1191"/>
        <w:tab w:val="left" w:pos="1588"/>
        <w:tab w:val="left" w:pos="1985"/>
      </w:tabs>
      <w:bidi w:val="0"/>
      <w:spacing w:before="0" w:line="240" w:lineRule="auto"/>
      <w:contextualSpacing/>
    </w:pPr>
    <w:rPr>
      <w:rFonts w:ascii="Aptos Display" w:hAnsi="Aptos Display" w:cs="Times New Roman"/>
      <w:spacing w:val="-10"/>
      <w:kern w:val="28"/>
      <w:sz w:val="56"/>
      <w:szCs w:val="56"/>
      <w:lang w:eastAsia="zh-CN"/>
    </w:rPr>
  </w:style>
  <w:style w:type="character" w:customStyle="1" w:styleId="TitleChar1">
    <w:name w:val="Title Char1"/>
    <w:basedOn w:val="DefaultParagraphFont"/>
    <w:rsid w:val="00363978"/>
    <w:rPr>
      <w:rFonts w:asciiTheme="majorHAnsi" w:eastAsiaTheme="majorEastAsia" w:hAnsiTheme="majorHAnsi" w:cstheme="majorBidi"/>
      <w:spacing w:val="-10"/>
      <w:kern w:val="28"/>
      <w:sz w:val="56"/>
      <w:szCs w:val="56"/>
      <w:lang w:eastAsia="fr-FR"/>
    </w:rPr>
  </w:style>
  <w:style w:type="paragraph" w:styleId="Subtitle">
    <w:name w:val="Subtitle"/>
    <w:basedOn w:val="Normal"/>
    <w:next w:val="Normal"/>
    <w:link w:val="SubtitleChar"/>
    <w:uiPriority w:val="11"/>
    <w:qFormat/>
    <w:rsid w:val="00363978"/>
    <w:pPr>
      <w:numPr>
        <w:ilvl w:val="1"/>
      </w:numPr>
      <w:tabs>
        <w:tab w:val="left" w:pos="794"/>
        <w:tab w:val="left" w:pos="1191"/>
        <w:tab w:val="left" w:pos="1588"/>
        <w:tab w:val="left" w:pos="1985"/>
      </w:tabs>
      <w:bidi w:val="0"/>
      <w:spacing w:after="160" w:line="240" w:lineRule="auto"/>
    </w:pPr>
    <w:rPr>
      <w:rFonts w:ascii="CG Times" w:hAnsi="CG Times" w:cs="Times New Roman"/>
      <w:color w:val="595959"/>
      <w:spacing w:val="15"/>
      <w:sz w:val="28"/>
      <w:szCs w:val="28"/>
      <w:lang w:eastAsia="zh-CN"/>
    </w:rPr>
  </w:style>
  <w:style w:type="character" w:customStyle="1" w:styleId="SubtitleChar1">
    <w:name w:val="Subtitle Char1"/>
    <w:basedOn w:val="DefaultParagraphFont"/>
    <w:rsid w:val="00363978"/>
    <w:rPr>
      <w:rFonts w:asciiTheme="minorHAnsi" w:eastAsiaTheme="minorEastAsia" w:hAnsiTheme="minorHAnsi" w:cstheme="minorBidi"/>
      <w:color w:val="5A5A5A" w:themeColor="text1" w:themeTint="A5"/>
      <w:spacing w:val="15"/>
      <w:sz w:val="22"/>
      <w:szCs w:val="22"/>
      <w:lang w:eastAsia="fr-FR"/>
    </w:rPr>
  </w:style>
  <w:style w:type="paragraph" w:styleId="Quote">
    <w:name w:val="Quote"/>
    <w:basedOn w:val="Normal"/>
    <w:next w:val="Normal"/>
    <w:link w:val="QuoteChar"/>
    <w:uiPriority w:val="29"/>
    <w:qFormat/>
    <w:rsid w:val="00363978"/>
    <w:pPr>
      <w:tabs>
        <w:tab w:val="left" w:pos="794"/>
        <w:tab w:val="left" w:pos="1191"/>
        <w:tab w:val="left" w:pos="1588"/>
        <w:tab w:val="left" w:pos="1985"/>
      </w:tabs>
      <w:bidi w:val="0"/>
      <w:spacing w:before="200" w:after="160" w:line="240" w:lineRule="auto"/>
      <w:ind w:left="864" w:right="864"/>
      <w:jc w:val="center"/>
    </w:pPr>
    <w:rPr>
      <w:rFonts w:ascii="CG Times" w:hAnsi="CG Times" w:cs="Times New Roman"/>
      <w:i/>
      <w:iCs/>
      <w:color w:val="404040"/>
      <w:sz w:val="20"/>
      <w:szCs w:val="20"/>
      <w:lang w:eastAsia="zh-CN"/>
    </w:rPr>
  </w:style>
  <w:style w:type="character" w:customStyle="1" w:styleId="QuoteChar1">
    <w:name w:val="Quote Char1"/>
    <w:basedOn w:val="DefaultParagraphFont"/>
    <w:uiPriority w:val="29"/>
    <w:rsid w:val="00363978"/>
    <w:rPr>
      <w:rFonts w:ascii="Times New Roman" w:hAnsi="Times New Roman" w:cs="Traditional Arabic"/>
      <w:i/>
      <w:iCs/>
      <w:color w:val="404040" w:themeColor="text1" w:themeTint="BF"/>
      <w:sz w:val="22"/>
      <w:szCs w:val="30"/>
      <w:lang w:eastAsia="fr-FR"/>
    </w:rPr>
  </w:style>
  <w:style w:type="character" w:styleId="IntenseEmphasis">
    <w:name w:val="Intense Emphasis"/>
    <w:basedOn w:val="DefaultParagraphFont"/>
    <w:uiPriority w:val="21"/>
    <w:qFormat/>
    <w:rsid w:val="00363978"/>
    <w:rPr>
      <w:i/>
      <w:iCs/>
      <w:color w:val="4F81BD" w:themeColor="accent1"/>
    </w:rPr>
  </w:style>
  <w:style w:type="paragraph" w:styleId="IntenseQuote">
    <w:name w:val="Intense Quote"/>
    <w:basedOn w:val="Normal"/>
    <w:next w:val="Normal"/>
    <w:link w:val="IntenseQuoteChar"/>
    <w:uiPriority w:val="30"/>
    <w:qFormat/>
    <w:rsid w:val="00363978"/>
    <w:pPr>
      <w:pBdr>
        <w:top w:val="single" w:sz="4" w:space="10" w:color="4F81BD" w:themeColor="accent1"/>
        <w:bottom w:val="single" w:sz="4" w:space="10" w:color="4F81BD" w:themeColor="accent1"/>
      </w:pBdr>
      <w:tabs>
        <w:tab w:val="left" w:pos="794"/>
        <w:tab w:val="left" w:pos="1191"/>
        <w:tab w:val="left" w:pos="1588"/>
        <w:tab w:val="left" w:pos="1985"/>
      </w:tabs>
      <w:bidi w:val="0"/>
      <w:spacing w:before="360" w:after="360" w:line="240" w:lineRule="auto"/>
      <w:ind w:left="864" w:right="864"/>
      <w:jc w:val="center"/>
    </w:pPr>
    <w:rPr>
      <w:rFonts w:ascii="CG Times" w:hAnsi="CG Times" w:cs="Times New Roman"/>
      <w:i/>
      <w:iCs/>
      <w:color w:val="0F4761"/>
      <w:sz w:val="20"/>
      <w:szCs w:val="20"/>
      <w:lang w:eastAsia="zh-CN"/>
    </w:rPr>
  </w:style>
  <w:style w:type="character" w:customStyle="1" w:styleId="IntenseQuoteChar1">
    <w:name w:val="Intense Quote Char1"/>
    <w:basedOn w:val="DefaultParagraphFont"/>
    <w:uiPriority w:val="30"/>
    <w:rsid w:val="00363978"/>
    <w:rPr>
      <w:rFonts w:ascii="Times New Roman" w:hAnsi="Times New Roman" w:cs="Traditional Arabic"/>
      <w:i/>
      <w:iCs/>
      <w:color w:val="4F81BD" w:themeColor="accent1"/>
      <w:sz w:val="22"/>
      <w:szCs w:val="30"/>
      <w:lang w:eastAsia="fr-FR"/>
    </w:rPr>
  </w:style>
  <w:style w:type="character" w:styleId="IntenseReference">
    <w:name w:val="Intense Reference"/>
    <w:basedOn w:val="DefaultParagraphFont"/>
    <w:uiPriority w:val="32"/>
    <w:qFormat/>
    <w:rsid w:val="00363978"/>
    <w:rPr>
      <w:b/>
      <w:bCs/>
      <w:smallCaps/>
      <w:color w:val="4F81BD" w:themeColor="accent1"/>
      <w:spacing w:val="5"/>
    </w:rPr>
  </w:style>
  <w:style w:type="numbering" w:customStyle="1" w:styleId="NoList2">
    <w:name w:val="No List2"/>
    <w:next w:val="NoList"/>
    <w:uiPriority w:val="99"/>
    <w:semiHidden/>
    <w:unhideWhenUsed/>
    <w:rsid w:val="00363978"/>
  </w:style>
  <w:style w:type="numbering" w:customStyle="1" w:styleId="NoList3">
    <w:name w:val="No List3"/>
    <w:next w:val="NoList"/>
    <w:uiPriority w:val="99"/>
    <w:semiHidden/>
    <w:unhideWhenUsed/>
    <w:rsid w:val="00363978"/>
  </w:style>
  <w:style w:type="character" w:customStyle="1" w:styleId="AnnexNoTitleChar">
    <w:name w:val="Annex_NoTitle Char"/>
    <w:link w:val="AnnexNoTitle0"/>
    <w:qFormat/>
    <w:locked/>
    <w:rsid w:val="00CC5F2C"/>
    <w:rPr>
      <w:rFonts w:ascii="Times New Roman Bold" w:hAnsi="Times New Roman Bold" w:cs="Traditional Arabic"/>
      <w:b/>
      <w:bCs/>
      <w:sz w:val="26"/>
      <w:szCs w:val="36"/>
    </w:rPr>
  </w:style>
  <w:style w:type="character" w:customStyle="1" w:styleId="ui-provider">
    <w:name w:val="ui-provider"/>
    <w:basedOn w:val="DefaultParagraphFont"/>
    <w:rsid w:val="00363978"/>
  </w:style>
  <w:style w:type="paragraph" w:styleId="TOC9">
    <w:name w:val="toc 9"/>
    <w:basedOn w:val="Normal"/>
    <w:next w:val="Normal"/>
    <w:autoRedefine/>
    <w:uiPriority w:val="39"/>
    <w:unhideWhenUsed/>
    <w:rsid w:val="00884C6C"/>
    <w:pPr>
      <w:overflowPunct/>
      <w:autoSpaceDE/>
      <w:autoSpaceDN/>
      <w:bidi w:val="0"/>
      <w:adjustRightInd/>
      <w:spacing w:before="0" w:after="100" w:line="278" w:lineRule="auto"/>
      <w:ind w:left="1920"/>
      <w:jc w:val="left"/>
      <w:textAlignment w:val="auto"/>
    </w:pPr>
    <w:rPr>
      <w:rFonts w:asciiTheme="minorHAnsi" w:eastAsiaTheme="minorEastAsia" w:hAnsiTheme="minorHAnsi" w:cstheme="minorBidi"/>
      <w:kern w:val="2"/>
      <w:sz w:val="24"/>
      <w:szCs w:val="24"/>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5816808">
      <w:bodyDiv w:val="1"/>
      <w:marLeft w:val="0"/>
      <w:marRight w:val="0"/>
      <w:marTop w:val="0"/>
      <w:marBottom w:val="0"/>
      <w:divBdr>
        <w:top w:val="none" w:sz="0" w:space="0" w:color="auto"/>
        <w:left w:val="none" w:sz="0" w:space="0" w:color="auto"/>
        <w:bottom w:val="none" w:sz="0" w:space="0" w:color="auto"/>
        <w:right w:val="none" w:sz="0" w:space="0" w:color="auto"/>
      </w:divBdr>
    </w:div>
    <w:div w:id="1185166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522" Type="http://schemas.openxmlformats.org/officeDocument/2006/relationships/hyperlink" Target="https://www.ccsa.org.cn/api/portalsFile/downloadOldFile?type=17&amp;oldFileUrl=NTN/RIT/CCSA.3GPP.37.460.V17.0.0.doc" TargetMode="External"/><Relationship Id="rId1827" Type="http://schemas.openxmlformats.org/officeDocument/2006/relationships/hyperlink" Target="https://www.ccsa.org.cn/api/portalsFile/downloadOldFile?type=17&amp;oldFileUrl=NTN/RIT/CCSA.3GPP.38.471.V18.0.0.docx" TargetMode="External"/><Relationship Id="rId21" Type="http://schemas.openxmlformats.org/officeDocument/2006/relationships/hyperlink" Target="https://www.itu.int/md/R19-IMT.2020.SAT-C-0002/en" TargetMode="External"/><Relationship Id="rId170" Type="http://schemas.openxmlformats.org/officeDocument/2006/relationships/hyperlink" Target="https://www.atis.org/3gpp-transpositions" TargetMode="External"/><Relationship Id="rId268" Type="http://schemas.openxmlformats.org/officeDocument/2006/relationships/hyperlink" Target="https://www.ccsa.org.cn/api/portalsFile/downloadOldFile?type=17&amp;oldFileUrl=NTN/SRIT/CCSA.3GPP.36.321.V17.7.0.docx" TargetMode="External"/><Relationship Id="rId475" Type="http://schemas.openxmlformats.org/officeDocument/2006/relationships/hyperlink" Target="https://www.etsi.org/deliver/etsi_ts/138300_138399/138321/18.03.00_60/ts_138321v180300p.pdf" TargetMode="External"/><Relationship Id="rId682" Type="http://schemas.openxmlformats.org/officeDocument/2006/relationships/hyperlink" Target="https://www.ccsa.org.cn/api/portalsFile/downloadOldFile?type=17&amp;oldFileUrl=NTN/SRIT/CCSA.3GPP.36.442.V17.0.0.doc" TargetMode="External"/><Relationship Id="rId128" Type="http://schemas.openxmlformats.org/officeDocument/2006/relationships/hyperlink" Target="https://www.atis.org/3gpp-transpositions" TargetMode="External"/><Relationship Id="rId335" Type="http://schemas.openxmlformats.org/officeDocument/2006/relationships/hyperlink" Target="https://members.tsdsi.in/s/4bYAJqf8ZjSCtKA" TargetMode="External"/><Relationship Id="rId542" Type="http://schemas.openxmlformats.org/officeDocument/2006/relationships/hyperlink" Target="https://www.atis.org/3gpp-transpositions" TargetMode="External"/><Relationship Id="rId987" Type="http://schemas.openxmlformats.org/officeDocument/2006/relationships/hyperlink" Target="https://www.ccsa.org.cn/api/portalsFile/downloadOldFile?type=17&amp;oldFileUrl=NTN/SRIT/CCSA.3GPP.38.413.V18.3.0.docx" TargetMode="External"/><Relationship Id="rId1172" Type="http://schemas.openxmlformats.org/officeDocument/2006/relationships/hyperlink" Target="https://www.ccsa.org.cn/api/portalsFile/downloadOldFile?type=17&amp;oldFileUrl=NTN/SRIT/CCSA.3GPP.36.111.V17.0.0.docx" TargetMode="External"/><Relationship Id="rId402" Type="http://schemas.openxmlformats.org/officeDocument/2006/relationships/hyperlink" Target="https://www.atis.org/3gpp-transpositions" TargetMode="External"/><Relationship Id="rId847" Type="http://schemas.openxmlformats.org/officeDocument/2006/relationships/hyperlink" Target="https://www.tta.or.kr/eng/ttaSearchEngView.do?key=461&amp;searchStandardNo=TTAT.3G-37.470V18.0.0&amp;searchCate=TTAS" TargetMode="External"/><Relationship Id="rId1032" Type="http://schemas.openxmlformats.org/officeDocument/2006/relationships/hyperlink" Target="https://www.tta.or.kr/eng/ttaSearchEngView.do?key=461&amp;searchStandardNo=TTAT.3G-38.421V17.0.0&amp;searchCate=TTAS" TargetMode="External"/><Relationship Id="rId1477" Type="http://schemas.openxmlformats.org/officeDocument/2006/relationships/hyperlink" Target="https://www.ccsa.org.cn/api/portalsFile/downloadOldFile?type=17&amp;oldFileUrl=NTN/RIT/CCSA.3GPP.38.321.V18.3.0.docx" TargetMode="External"/><Relationship Id="rId1684" Type="http://schemas.openxmlformats.org/officeDocument/2006/relationships/hyperlink" Target="https://www.etsi.org/deliver/etsi_ts/138400_138499/138412/17.01.00_60/ts_138412v170100p.pdf" TargetMode="External"/><Relationship Id="rId1891" Type="http://schemas.openxmlformats.org/officeDocument/2006/relationships/hyperlink" Target="https://members.tsdsi.in/s/g9z2SM8qEnW63is" TargetMode="External"/><Relationship Id="rId707" Type="http://schemas.openxmlformats.org/officeDocument/2006/relationships/hyperlink" Target="https://www.ccsa.org.cn/api/portalsFile/downloadOldFile?type=17&amp;oldFileUrl=NTN/SRIT/CCSA.3GPP.36.444.V17.0.0.doc" TargetMode="External"/><Relationship Id="rId914" Type="http://schemas.openxmlformats.org/officeDocument/2006/relationships/hyperlink" Target="https://www.atis.org/3gpp-transpositions" TargetMode="External"/><Relationship Id="rId1337" Type="http://schemas.openxmlformats.org/officeDocument/2006/relationships/hyperlink" Target="https://www.tta.or.kr/eng/ttaSearchEngView.do?key=461&amp;searchStandardNo=TTAT.3G-38.214V18.4.0&amp;searchCate=TTAS" TargetMode="External"/><Relationship Id="rId1544" Type="http://schemas.openxmlformats.org/officeDocument/2006/relationships/hyperlink" Target="https://www.atis.org/3gpp-transpositions" TargetMode="External"/><Relationship Id="rId1751" Type="http://schemas.openxmlformats.org/officeDocument/2006/relationships/hyperlink" Target="https://www.ccsa.org.cn/api/portalsFile/downloadOldFile?type=17&amp;oldFileUrl=NTN/RIT/CCSA.3GPP.38.422.V17.1.0.docx" TargetMode="External"/><Relationship Id="rId43" Type="http://schemas.openxmlformats.org/officeDocument/2006/relationships/hyperlink" Target="https://www.ccsa.org.cn/api/portalsFile/downloadOldFile?type=17&amp;oldFileUrl=NTN/SRIT/CCSA.3GPP.36.201.V17.0.0.docx" TargetMode="External"/><Relationship Id="rId1404" Type="http://schemas.openxmlformats.org/officeDocument/2006/relationships/hyperlink" Target="https://www.atis.org/3gpp-transpositions" TargetMode="External"/><Relationship Id="rId1611" Type="http://schemas.openxmlformats.org/officeDocument/2006/relationships/hyperlink" Target="https://www.atis.org/3gpp-transpositions" TargetMode="External"/><Relationship Id="rId1849" Type="http://schemas.openxmlformats.org/officeDocument/2006/relationships/hyperlink" Target="https://www.tta.or.kr/eng/ttaSearchEngView.do?key=461&amp;searchStandardNo=TTAT.3G-38.473V17.10.0&amp;searchCate=TTAS" TargetMode="External"/><Relationship Id="rId192" Type="http://schemas.openxmlformats.org/officeDocument/2006/relationships/hyperlink" Target="https://members.tsdsi.in/s/eiCpWgbNPpKHCCe" TargetMode="External"/><Relationship Id="rId1709" Type="http://schemas.openxmlformats.org/officeDocument/2006/relationships/hyperlink" Target="https://www.tta.or.kr/eng/ttaSearchEngView.do?key=461&amp;searchStandardNo=TTAT.3G-38.414V17.0.0&amp;searchCate=TTAS" TargetMode="External"/><Relationship Id="rId1916" Type="http://schemas.openxmlformats.org/officeDocument/2006/relationships/header" Target="header13.xml"/><Relationship Id="rId497" Type="http://schemas.openxmlformats.org/officeDocument/2006/relationships/hyperlink" Target="https://www.etsi.org/deliver/etsi_ts/138300_138399/138323/18.03.00_60/ts_138323v180300p.pdf" TargetMode="External"/><Relationship Id="rId357" Type="http://schemas.openxmlformats.org/officeDocument/2006/relationships/hyperlink" Target="https://www.etsi.org/deliver/etsi_ts/137300_137399/137320/18.03.00_60/ts_137320v180300p.pdf" TargetMode="External"/><Relationship Id="rId1194" Type="http://schemas.openxmlformats.org/officeDocument/2006/relationships/hyperlink" Target="https://www.atis.org/3gpp-transpositions" TargetMode="External"/><Relationship Id="rId217" Type="http://schemas.openxmlformats.org/officeDocument/2006/relationships/hyperlink" Target="https://www.tta.or.kr/eng/ttaSearchEngView.do?key=461&amp;searchStandardNo=TTAT.3G-36.304V18.2.0&amp;searchCate=TTAS" TargetMode="External"/><Relationship Id="rId564" Type="http://schemas.openxmlformats.org/officeDocument/2006/relationships/hyperlink" Target="https://members.tsdsi.in/s/CKn85KqeYMoeTEZ" TargetMode="External"/><Relationship Id="rId771" Type="http://schemas.openxmlformats.org/officeDocument/2006/relationships/hyperlink" Target="https://www.atis.org/3gpp-transpositions" TargetMode="External"/><Relationship Id="rId869" Type="http://schemas.openxmlformats.org/officeDocument/2006/relationships/hyperlink" Target="https://www.etsi.org/deliver/etsi_ts/137400_137499/137472/18.00.00_60/ts_137472v180000p.pdf" TargetMode="External"/><Relationship Id="rId1499" Type="http://schemas.openxmlformats.org/officeDocument/2006/relationships/hyperlink" Target="https://www.atis.org/3gpp-transpositions" TargetMode="External"/><Relationship Id="rId424" Type="http://schemas.openxmlformats.org/officeDocument/2006/relationships/hyperlink" Target="https://members.tsdsi.in/s/HbasPzrcWYDC9Kr" TargetMode="External"/><Relationship Id="rId631" Type="http://schemas.openxmlformats.org/officeDocument/2006/relationships/hyperlink" Target="https://www.etsi.org/deliver/etsi_ts/136400_136499/136423/18.02.00_60/ts_136423v180200p.pdf" TargetMode="External"/><Relationship Id="rId729" Type="http://schemas.openxmlformats.org/officeDocument/2006/relationships/hyperlink" Target="https://www.atis.org/3gpp-transpositions" TargetMode="External"/><Relationship Id="rId1054" Type="http://schemas.openxmlformats.org/officeDocument/2006/relationships/hyperlink" Target="https://www.etsi.org/deliver/etsi_ts/138400_138499/138423/17.10.00_60/ts_138423v171000p.pdf" TargetMode="External"/><Relationship Id="rId1261" Type="http://schemas.openxmlformats.org/officeDocument/2006/relationships/image" Target="media/image9.png"/><Relationship Id="rId1359" Type="http://schemas.openxmlformats.org/officeDocument/2006/relationships/hyperlink" Target="https://www.etsi.org/deliver/etsi_ts/137300_137399/137320/18.03.00_60/ts_137320v180300p.pdf" TargetMode="External"/><Relationship Id="rId936" Type="http://schemas.openxmlformats.org/officeDocument/2006/relationships/hyperlink" Target="https://members.tsdsi.in/s/wBsXCCWRxfFSdXD" TargetMode="External"/><Relationship Id="rId1121" Type="http://schemas.openxmlformats.org/officeDocument/2006/relationships/hyperlink" Target="https://members.tsdsi.in/s/oE47yE8dam8sswQ" TargetMode="External"/><Relationship Id="rId1219" Type="http://schemas.openxmlformats.org/officeDocument/2006/relationships/hyperlink" Target="https://www.atis.org/3gpp-transpositions" TargetMode="External"/><Relationship Id="rId1566" Type="http://schemas.openxmlformats.org/officeDocument/2006/relationships/hyperlink" Target="https://www.atis.org/3gpp-transpositions" TargetMode="External"/><Relationship Id="rId1773" Type="http://schemas.openxmlformats.org/officeDocument/2006/relationships/hyperlink" Target="https://www.tta.or.kr/eng/ttaSearchEngView.do?key=461&amp;searchStandardNo=TTAT.3G-38.423V18.3.0&amp;searchCate=TTAS" TargetMode="External"/><Relationship Id="rId65" Type="http://schemas.openxmlformats.org/officeDocument/2006/relationships/hyperlink" Target="https://www.ccsa.org.cn/api/portalsFile/downloadOldFile?type=17&amp;oldFileUrl=NTN/SRIT/CCSA.3GPP.36.212.V17.1.0.docx" TargetMode="External"/><Relationship Id="rId1426" Type="http://schemas.openxmlformats.org/officeDocument/2006/relationships/hyperlink" Target="https://www.tta.or.kr/eng/ttaSearchEngView.do?key=461&amp;searchStandardNo=TTAT.3G-38.305V17.7.0&amp;searchCate=TTAS" TargetMode="External"/><Relationship Id="rId1633" Type="http://schemas.openxmlformats.org/officeDocument/2006/relationships/hyperlink" Target="https://www.tta.or.kr/eng/ttaSearchEngView.do?key=461&amp;searchStandardNo=TTAT.3G-37.482V18.1.0&amp;searchCate=TTAS" TargetMode="External"/><Relationship Id="rId1840" Type="http://schemas.openxmlformats.org/officeDocument/2006/relationships/hyperlink" Target="https://www.ccsa.org.cn/api/portalsFile/downloadOldFile?type=17&amp;oldFileUrl=NTN/RIT/CCSA.3GPP.38.472.V18.1.0.docx" TargetMode="External"/><Relationship Id="rId1700" Type="http://schemas.openxmlformats.org/officeDocument/2006/relationships/hyperlink" Target="https://www.ccsa.org.cn/api/portalsFile/downloadOldFile?type=17&amp;oldFileUrl=NTN/RIT/CCSA.3GPP.38.413.V18.3.0.docx" TargetMode="External"/><Relationship Id="rId281" Type="http://schemas.openxmlformats.org/officeDocument/2006/relationships/hyperlink" Target="https://www.etsi.org/deliver/etsi_ts/136300_136399/136322/17.00.00_60/ts_136322v170000p.pdf" TargetMode="External"/><Relationship Id="rId141" Type="http://schemas.openxmlformats.org/officeDocument/2006/relationships/hyperlink" Target="https://www.ccsa.org.cn/api/portalsFile/downloadOldFile?type=17&amp;oldFileUrl=NTN/SRIT/CCSA.3GPP.38.212.V18.4.0.docx" TargetMode="External"/><Relationship Id="rId379" Type="http://schemas.openxmlformats.org/officeDocument/2006/relationships/hyperlink" Target="https://www.ccsa.org.cn/api/portalsFile/downloadOldFile?type=17&amp;oldFileUrl=NTN/SRIT/CCSA.3GPP.37.340.V18.3.0.docx" TargetMode="External"/><Relationship Id="rId586" Type="http://schemas.openxmlformats.org/officeDocument/2006/relationships/hyperlink" Target="https://www.ccsa.org.cn/api/portalsFile/downloadOldFile?type=17&amp;oldFileUrl=NTN/SRIT/CCSA.3GPP.36.414.V18.0.0.docx" TargetMode="External"/><Relationship Id="rId793" Type="http://schemas.openxmlformats.org/officeDocument/2006/relationships/hyperlink" Target="https://members.tsdsi.in/s/KaifEzQBkTeazXf" TargetMode="External"/><Relationship Id="rId7" Type="http://schemas.openxmlformats.org/officeDocument/2006/relationships/endnotes" Target="endnotes.xml"/><Relationship Id="rId239" Type="http://schemas.openxmlformats.org/officeDocument/2006/relationships/hyperlink" Target="https://www.etsi.org/deliver/etsi_ts/136300_136399/136306/18.03.00_60/ts_136306v180300p.pdf" TargetMode="External"/><Relationship Id="rId446" Type="http://schemas.openxmlformats.org/officeDocument/2006/relationships/hyperlink" Target="https://www.etsi.org/deliver/etsi_ts/138300_138399/138307/17.13.00_60/ts_138307v171300p.pdf" TargetMode="External"/><Relationship Id="rId653" Type="http://schemas.openxmlformats.org/officeDocument/2006/relationships/hyperlink" Target="https://www.ccsa.org.cn/api/portalsFile/downloadOldFile?type=17&amp;oldFileUrl=NTN/SRIT/CCSA.3GPP.36.425.V18.0.0.docx" TargetMode="External"/><Relationship Id="rId1076" Type="http://schemas.openxmlformats.org/officeDocument/2006/relationships/hyperlink" Target="https://www.ccsa.org.cn/api/portalsFile/downloadOldFile?type=17&amp;oldFileUrl=NTN/SRIT/CCSA.3GPP.38.425.V17.3.0.docx" TargetMode="External"/><Relationship Id="rId1283" Type="http://schemas.openxmlformats.org/officeDocument/2006/relationships/hyperlink" Target="https://www.tta.or.kr/eng/ttaSearchEngView.do?key=461&amp;searchStandardNo=TTAT.3G-38.202V17.5.0&amp;searchCate=TTAS" TargetMode="External"/><Relationship Id="rId1490" Type="http://schemas.openxmlformats.org/officeDocument/2006/relationships/hyperlink" Target="https://www.etsi.org/deliver/etsi_ts/138300_138399/138322/18.01.00_60/ts_138322v180100p.pdf" TargetMode="External"/><Relationship Id="rId306" Type="http://schemas.openxmlformats.org/officeDocument/2006/relationships/hyperlink" Target="https://members.tsdsi.in/s/L4LHZzws59AcBL8" TargetMode="External"/><Relationship Id="rId860" Type="http://schemas.openxmlformats.org/officeDocument/2006/relationships/hyperlink" Target="https://www.atis.org/3gpp-transpositions" TargetMode="External"/><Relationship Id="rId958" Type="http://schemas.openxmlformats.org/officeDocument/2006/relationships/hyperlink" Target="https://www.ccsa.org.cn/api/portalsFile/downloadOldFile?type=17&amp;oldFileUrl=NTN/SRIT/CCSA.3GPP.38.411.V17.0.0.doc" TargetMode="External"/><Relationship Id="rId1143" Type="http://schemas.openxmlformats.org/officeDocument/2006/relationships/hyperlink" Target="https://www.etsi.org/deliver/etsi_ts/138400_138499/138473/18.03.00_60/ts_138473v180300p.pdf" TargetMode="External"/><Relationship Id="rId1588" Type="http://schemas.openxmlformats.org/officeDocument/2006/relationships/hyperlink" Target="https://www.atis.org/3gpp-transpositions" TargetMode="External"/><Relationship Id="rId1795" Type="http://schemas.openxmlformats.org/officeDocument/2006/relationships/hyperlink" Target="https://members.tsdsi.in/s/EnpqWk8cq8DwCDL" TargetMode="External"/><Relationship Id="rId87" Type="http://schemas.openxmlformats.org/officeDocument/2006/relationships/hyperlink" Target="https://www.ccsa.org.cn/api/portalsFile/downloadOldFile?type=17&amp;oldFileUrl=NTN/SRIT/CCSA.3GPP.36.214.V17.0.0.docx" TargetMode="External"/><Relationship Id="rId513" Type="http://schemas.openxmlformats.org/officeDocument/2006/relationships/hyperlink" Target="https://www.ccsa.org.cn/api/portalsFile/downloadOldFile?type=17&amp;oldFileUrl=NTN/SRIT/CCSA.3GPP.38.355.V18.3.0.docx" TargetMode="External"/><Relationship Id="rId720" Type="http://schemas.openxmlformats.org/officeDocument/2006/relationships/hyperlink" Target="https://www.etsi.org/deliver/etsi_ts/136400_136499/136445/17.00.00_60/ts_136445v170000p.pdf" TargetMode="External"/><Relationship Id="rId818" Type="http://schemas.openxmlformats.org/officeDocument/2006/relationships/hyperlink" Target="https://www.tta.or.kr/eng/ttaSearchEngView.do?key=461&amp;searchStandardNo=TTAT.3G-37.461V17.1.0&amp;searchCate=TTAS" TargetMode="External"/><Relationship Id="rId1350" Type="http://schemas.openxmlformats.org/officeDocument/2006/relationships/hyperlink" Target="https://www.atis.org/3gpp-transpositions" TargetMode="External"/><Relationship Id="rId1448" Type="http://schemas.openxmlformats.org/officeDocument/2006/relationships/hyperlink" Target="https://www.etsi.org/deliver/etsi_ts/138300_138399/138307/17.13.00_60/ts_138307v171300p.pdf" TargetMode="External"/><Relationship Id="rId1655" Type="http://schemas.openxmlformats.org/officeDocument/2006/relationships/hyperlink" Target="https://www.etsi.org/deliver/etsi_ts/138400_138499/138401/18.03.00_60/ts_138401v180300p.pdf" TargetMode="External"/><Relationship Id="rId1003" Type="http://schemas.openxmlformats.org/officeDocument/2006/relationships/hyperlink" Target="https://www.tta.or.kr/eng/ttaSearchEngView.do?key=461&amp;searchStandardNo=TTAT.3G-38.414V18.0.0&amp;searchCate=TTAS" TargetMode="External"/><Relationship Id="rId1210" Type="http://schemas.openxmlformats.org/officeDocument/2006/relationships/hyperlink" Target="https://www.tta.or.kr/eng/ttaSearchEngView.do?key=461&amp;searchStandardNo=TTAT.3G-38.101-5V17.9.0&amp;searchCate=TTAS" TargetMode="External"/><Relationship Id="rId1308" Type="http://schemas.openxmlformats.org/officeDocument/2006/relationships/hyperlink" Target="https://www.atis.org/3gpp-transpositions" TargetMode="External"/><Relationship Id="rId1862" Type="http://schemas.openxmlformats.org/officeDocument/2006/relationships/hyperlink" Target="https://www.ccsa.org.cn/api/portalsFile/downloadOldFile?type=17&amp;oldFileUrl=NTN/RIT/CCSA.3GPP.38.474.V18.0.0.docx" TargetMode="External"/><Relationship Id="rId1515" Type="http://schemas.openxmlformats.org/officeDocument/2006/relationships/hyperlink" Target="https://members.tsdsi.in/s/nDAKGfrfBEMeK7R" TargetMode="External"/><Relationship Id="rId1722" Type="http://schemas.openxmlformats.org/officeDocument/2006/relationships/hyperlink" Target="https://www.atis.org/3gpp-transpositions" TargetMode="External"/><Relationship Id="rId14" Type="http://schemas.openxmlformats.org/officeDocument/2006/relationships/header" Target="header4.xml"/><Relationship Id="rId163" Type="http://schemas.openxmlformats.org/officeDocument/2006/relationships/hyperlink" Target="https://www.tta.or.kr/eng/ttaSearchEngView.do?key=461&amp;searchStandardNo=TTAT.3G-38.214V17.11.0&amp;searchCate=TTAS" TargetMode="External"/><Relationship Id="rId370" Type="http://schemas.openxmlformats.org/officeDocument/2006/relationships/hyperlink" Target="https://members.tsdsi.in/s/gQgRAZG9G2zbgzY" TargetMode="External"/><Relationship Id="rId230" Type="http://schemas.openxmlformats.org/officeDocument/2006/relationships/hyperlink" Target="https://www.atis.org/3gpp-transpositions" TargetMode="External"/><Relationship Id="rId468" Type="http://schemas.openxmlformats.org/officeDocument/2006/relationships/hyperlink" Target="https://www.ccsa.org.cn/api/portalsFile/downloadOldFile?type=17&amp;oldFileUrl=NTN/SRIT/CCSA.3GPP.38.321.V17.10.0.docx" TargetMode="External"/><Relationship Id="rId675" Type="http://schemas.openxmlformats.org/officeDocument/2006/relationships/hyperlink" Target="https://www.atis.org/3gpp-transpositions" TargetMode="External"/><Relationship Id="rId882" Type="http://schemas.openxmlformats.org/officeDocument/2006/relationships/hyperlink" Target="https://members.tsdsi.in/s/7Efsr5Et2Dfw6aZ" TargetMode="External"/><Relationship Id="rId1098" Type="http://schemas.openxmlformats.org/officeDocument/2006/relationships/hyperlink" Target="https://www.tta.or.kr/eng/ttaSearchEngView.do?key=461&amp;searchStandardNo=TTAT.3G-38.455V18.3.0&amp;searchCate=TTAS" TargetMode="External"/><Relationship Id="rId328" Type="http://schemas.openxmlformats.org/officeDocument/2006/relationships/hyperlink" Target="https://www.etsi.org/deliver/etsi_ts/136300_136399/136360/17.00.00_60/ts_136360v170000p.pdf" TargetMode="External"/><Relationship Id="rId535" Type="http://schemas.openxmlformats.org/officeDocument/2006/relationships/hyperlink" Target="https://www.tta.or.kr/eng/ttaSearchEngView.do?key=461&amp;searchStandardNo=TTAT.3G-36.410V17.0.0&amp;searchCate=TTAS" TargetMode="External"/><Relationship Id="rId742" Type="http://schemas.openxmlformats.org/officeDocument/2006/relationships/hyperlink" Target="https://www.ccsa.org.cn/api/portalsFile/downloadOldFile?type=17&amp;oldFileUrl=NTN/SRIT/CCSA.3GPP.36.461.V17.0.0.doc" TargetMode="External"/><Relationship Id="rId1165" Type="http://schemas.openxmlformats.org/officeDocument/2006/relationships/hyperlink" Target="https://www.ccsa.org.cn/api/portalsFile/downloadOldFile?type=17&amp;oldFileUrl=NTN/SRIT/CCSA.3GPP.36.108.V18.7.0.docx" TargetMode="External"/><Relationship Id="rId1372" Type="http://schemas.openxmlformats.org/officeDocument/2006/relationships/hyperlink" Target="https://members.tsdsi.in/s/gQgRAZG9G2zbgzY" TargetMode="External"/><Relationship Id="rId602" Type="http://schemas.openxmlformats.org/officeDocument/2006/relationships/hyperlink" Target="https://www.atis.org/3gpp-transpositions" TargetMode="External"/><Relationship Id="rId1025" Type="http://schemas.openxmlformats.org/officeDocument/2006/relationships/hyperlink" Target="https://members.tsdsi.in/s/8xqc5EdrpmmH4w9" TargetMode="External"/><Relationship Id="rId1232" Type="http://schemas.openxmlformats.org/officeDocument/2006/relationships/hyperlink" Target="https://www.ccsa.org.cn/api/portalsFile/downloadOldFile?type=17&amp;oldFileUrl=NTN/SRIT/CCSA.3GPP.38.124.V17.2.0.docx" TargetMode="External"/><Relationship Id="rId1677" Type="http://schemas.openxmlformats.org/officeDocument/2006/relationships/hyperlink" Target="https://www.ccsa.org.cn/api/portalsFile/downloadOldFile?type=17&amp;oldFileUrl=NTN/RIT/CCSA.3GPP.38.411.V18.0.0.docx" TargetMode="External"/><Relationship Id="rId1884" Type="http://schemas.openxmlformats.org/officeDocument/2006/relationships/hyperlink" Target="https://www.etsi.org/deliver/etsi_ts/138100_138199/138108/17.09.00_60/ts_138108v170900p.pdf" TargetMode="External"/><Relationship Id="rId907" Type="http://schemas.openxmlformats.org/officeDocument/2006/relationships/hyperlink" Target="https://www.tta.or.kr/eng/ttaSearchEngView.do?key=461&amp;searchStandardNo=TTAT.3G-37.481V18.0.0&amp;searchCate=TTAS" TargetMode="External"/><Relationship Id="rId1537" Type="http://schemas.openxmlformats.org/officeDocument/2006/relationships/hyperlink" Target="https://www.tta.or.kr/eng/ttaSearchEngView.do?key=461&amp;searchStandardNo=TTAT.3G-37.461V17.1.0&amp;searchCate=TTAS" TargetMode="External"/><Relationship Id="rId1744" Type="http://schemas.openxmlformats.org/officeDocument/2006/relationships/hyperlink" Target="https://www.tta.or.kr/eng/ttaSearchEngView.do?key=461&amp;searchStandardNo=TTAT.3G-38.421V17.0.0&amp;searchCate=TTAS" TargetMode="External"/><Relationship Id="rId36" Type="http://schemas.openxmlformats.org/officeDocument/2006/relationships/header" Target="header5.xml"/><Relationship Id="rId1604" Type="http://schemas.openxmlformats.org/officeDocument/2006/relationships/hyperlink" Target="https://www.tta.or.kr/eng/ttaSearchEngView.do?key=461&amp;searchStandardNo=TTAT.3G-37.480V17.2.0&amp;searchCate=TTAS" TargetMode="External"/><Relationship Id="rId185" Type="http://schemas.openxmlformats.org/officeDocument/2006/relationships/hyperlink" Target="https://www.etsi.org/deliver/etsi_ts/136300_136399/136300/17.09.00_60/ts_136300v170900p.pdf" TargetMode="External"/><Relationship Id="rId1811" Type="http://schemas.openxmlformats.org/officeDocument/2006/relationships/hyperlink" Target="https://www.ccsa.org.cn/api/portalsFile/downloadOldFile?type=17&amp;oldFileUrl=NTN/RIT/CCSA.3GPP.38.470.V17.6.0.docx" TargetMode="External"/><Relationship Id="rId1909" Type="http://schemas.openxmlformats.org/officeDocument/2006/relationships/hyperlink" Target="https://www.tta.or.kr/eng/ttaSearchEngView.do?key=461&amp;searchStandardNo=TTAT.3G-38.133V17.15.0&amp;searchCate=TTAS" TargetMode="External"/><Relationship Id="rId392" Type="http://schemas.openxmlformats.org/officeDocument/2006/relationships/hyperlink" Target="https://www.ccsa.org.cn/api/portalsFile/downloadOldFile?type=17&amp;oldFileUrl=NTN/SRIT/CCSA.3GPP.37.355.V18.3.0.docx" TargetMode="External"/><Relationship Id="rId697" Type="http://schemas.openxmlformats.org/officeDocument/2006/relationships/hyperlink" Target="https://members.tsdsi.in/s/YqaHXECggmaeQjA" TargetMode="External"/><Relationship Id="rId252" Type="http://schemas.openxmlformats.org/officeDocument/2006/relationships/hyperlink" Target="https://members.tsdsi.in/s/BFdDgKPwDFEdGdG" TargetMode="External"/><Relationship Id="rId1187" Type="http://schemas.openxmlformats.org/officeDocument/2006/relationships/hyperlink" Target="https://www.tta.or.kr/eng/ttaSearchEngView.do?key=461&amp;searchStandardNo=TTAT.3G-36.124V17.1.0&amp;searchCate=TTAS" TargetMode="External"/><Relationship Id="rId112" Type="http://schemas.openxmlformats.org/officeDocument/2006/relationships/hyperlink" Target="https://www.ccsa.org.cn/api/portalsFile/downloadOldFile?type=17&amp;oldFileUrl=NTN/SRIT/CCSA.3GPP.38.202.V17.5.0.docx" TargetMode="External"/><Relationship Id="rId557" Type="http://schemas.openxmlformats.org/officeDocument/2006/relationships/hyperlink" Target="https://www.etsi.org/deliver/etsi_ts/136400_136499/136412/17.00.00_60/ts_136412v170000p.pdf" TargetMode="External"/><Relationship Id="rId764" Type="http://schemas.openxmlformats.org/officeDocument/2006/relationships/hyperlink" Target="https://www.tta.or.kr/eng/ttaSearchEngView.do?key=461&amp;searchStandardNo=TTAT.3G-36.462V18.0.0&amp;searchCate=TTAS" TargetMode="External"/><Relationship Id="rId971" Type="http://schemas.openxmlformats.org/officeDocument/2006/relationships/hyperlink" Target="https://www.etsi.org/deliver/etsi_ts/138400_138499/138412/17.01.00_60/ts_138412v170100p.pdf" TargetMode="External"/><Relationship Id="rId1394" Type="http://schemas.openxmlformats.org/officeDocument/2006/relationships/hyperlink" Target="https://www.ccsa.org.cn/api/portalsFile/downloadOldFile?type=17&amp;oldFileUrl=NTN/RIT/CCSA.3GPP.37.355.V18.3.0.docx" TargetMode="External"/><Relationship Id="rId1699" Type="http://schemas.openxmlformats.org/officeDocument/2006/relationships/hyperlink" Target="https://www.atis.org/3gpp-transpositions" TargetMode="External"/><Relationship Id="rId417" Type="http://schemas.openxmlformats.org/officeDocument/2006/relationships/hyperlink" Target="https://www.etsi.org/deliver/etsi_ts/138300_138399/138304/18.03.00_60/ts_138304v180300p.pdf" TargetMode="External"/><Relationship Id="rId624" Type="http://schemas.openxmlformats.org/officeDocument/2006/relationships/hyperlink" Target="https://www.tta.or.kr/eng/ttaSearchEngView.do?key=461&amp;searchStandardNo=TTAT.3G-36.422V18.1.0&amp;searchCate=TTAS" TargetMode="External"/><Relationship Id="rId831" Type="http://schemas.openxmlformats.org/officeDocument/2006/relationships/hyperlink" Target="https://www.ccsa.org.cn/api/portalsFile/downloadOldFile?type=17&amp;oldFileUrl=NTN/SRIT/CCSA.3GPP.37.462.V18.0.0.docx" TargetMode="External"/><Relationship Id="rId1047" Type="http://schemas.openxmlformats.org/officeDocument/2006/relationships/hyperlink" Target="https://www.ccsa.org.cn/api/portalsFile/downloadOldFile?type=17&amp;oldFileUrl=NTN/SRIT/CCSA.3GPP.38.422.V18.1.0.docx" TargetMode="External"/><Relationship Id="rId1254" Type="http://schemas.openxmlformats.org/officeDocument/2006/relationships/header" Target="header9.xml"/><Relationship Id="rId1461" Type="http://schemas.openxmlformats.org/officeDocument/2006/relationships/hyperlink" Target="https://members.tsdsi.in/s/ce9sRRHH2tWdREK" TargetMode="External"/><Relationship Id="rId929" Type="http://schemas.openxmlformats.org/officeDocument/2006/relationships/hyperlink" Target="https://www.etsi.org/deliver/etsi_ts/137400_137499/137483/18.02.00_60/ts_137483v180200p.pdf" TargetMode="External"/><Relationship Id="rId1114" Type="http://schemas.openxmlformats.org/officeDocument/2006/relationships/hyperlink" Target="https://www.etsi.org/deliver/etsi_ts/138400_138499/138471/17.00.00_60/ts_138471v170000p.pdf" TargetMode="External"/><Relationship Id="rId1321" Type="http://schemas.openxmlformats.org/officeDocument/2006/relationships/hyperlink" Target="https://www.ccsa.org.cn/api/portalsFile/downloadOldFile?type=17&amp;oldFileUrl=NTN/RIT/CCSA.3GPP.38.213.V18.4.0.docx" TargetMode="External"/><Relationship Id="rId1559" Type="http://schemas.openxmlformats.org/officeDocument/2006/relationships/hyperlink" Target="https://www.tta.or.kr/eng/ttaSearchEngView.do?key=461&amp;searchStandardNo=TTAT.3G-37.470V17.0.0&amp;searchCate=TTAS" TargetMode="External"/><Relationship Id="rId1766" Type="http://schemas.openxmlformats.org/officeDocument/2006/relationships/hyperlink" Target="https://members.tsdsi.in/s/rA5RC9ooSy7FZbH" TargetMode="External"/><Relationship Id="rId58" Type="http://schemas.openxmlformats.org/officeDocument/2006/relationships/hyperlink" Target="https://www.tta.or.kr/eng/ttaSearchEngView.do?key=461&amp;searchStandardNo=TTAT.3G-36.211V17.4.0&amp;searchCate=TTAS" TargetMode="External"/><Relationship Id="rId1419" Type="http://schemas.openxmlformats.org/officeDocument/2006/relationships/hyperlink" Target="https://members.tsdsi.in/s/CpQz6T4mtX29QX6" TargetMode="External"/><Relationship Id="rId1626" Type="http://schemas.openxmlformats.org/officeDocument/2006/relationships/hyperlink" Target="https://members.tsdsi.in/s/3Ge8BrRxogLyDLP" TargetMode="External"/><Relationship Id="rId1833" Type="http://schemas.openxmlformats.org/officeDocument/2006/relationships/hyperlink" Target="https://www.ccsa.org.cn/api/portalsFile/downloadOldFile?type=17&amp;oldFileUrl=NTN/RIT/CCSA.3GPP.38.472.V17.2.0.docx" TargetMode="External"/><Relationship Id="rId1900" Type="http://schemas.openxmlformats.org/officeDocument/2006/relationships/hyperlink" Target="https://www.ccsa.org.cn/api/portalsFile/downloadOldFile?type=17&amp;oldFileUrl=NTN/RIT/CCSA.3GPP.38.124.V18.1.0.docx" TargetMode="External"/><Relationship Id="rId274" Type="http://schemas.openxmlformats.org/officeDocument/2006/relationships/hyperlink" Target="https://www.ccsa.org.cn/api/portalsFile/downloadOldFile?type=17&amp;oldFileUrl=NTN/SRIT/CCSA.3GPP.36.321.V18.3.0.docx" TargetMode="External"/><Relationship Id="rId481" Type="http://schemas.openxmlformats.org/officeDocument/2006/relationships/hyperlink" Target="https://members.tsdsi.in/s/T5Zwi8wae5ESBFX" TargetMode="External"/><Relationship Id="rId134" Type="http://schemas.openxmlformats.org/officeDocument/2006/relationships/hyperlink" Target="https://www.atis.org/3gpp-transpositions" TargetMode="External"/><Relationship Id="rId579" Type="http://schemas.openxmlformats.org/officeDocument/2006/relationships/hyperlink" Target="https://www.ccsa.org.cn/api/portalsFile/downloadOldFile?type=17&amp;oldFileUrl=NTN/SRIT/CCSA.3GPP.36.414.V17.0.0.doc" TargetMode="External"/><Relationship Id="rId786" Type="http://schemas.openxmlformats.org/officeDocument/2006/relationships/hyperlink" Target="https://www.etsi.org/deliver/etsi_ts/136400_136499/136464/18.00.00_60/ts_136464v180000p.pdf" TargetMode="External"/><Relationship Id="rId993" Type="http://schemas.openxmlformats.org/officeDocument/2006/relationships/hyperlink" Target="https://www.ccsa.org.cn/api/portalsFile/downloadOldFile?type=17&amp;oldFileUrl=NTN/SRIT/CCSA.3GPP.38.414.V17.0.0.doc" TargetMode="External"/><Relationship Id="rId341" Type="http://schemas.openxmlformats.org/officeDocument/2006/relationships/hyperlink" Target="https://members.tsdsi.in/s/oTtwpBB32zkHZmT" TargetMode="External"/><Relationship Id="rId439" Type="http://schemas.openxmlformats.org/officeDocument/2006/relationships/hyperlink" Target="https://www.ccsa.org.cn/api/portalsFile/downloadOldFile?type=17&amp;oldFileUrl=NTN/SRIT/CCSA.3GPP.38.306.V18.3.0.docx" TargetMode="External"/><Relationship Id="rId646" Type="http://schemas.openxmlformats.org/officeDocument/2006/relationships/hyperlink" Target="https://www.atis.org/3gpp-transpositions" TargetMode="External"/><Relationship Id="rId1069" Type="http://schemas.openxmlformats.org/officeDocument/2006/relationships/hyperlink" Target="https://www.atis.org/3gpp-transpositions" TargetMode="External"/><Relationship Id="rId1276" Type="http://schemas.openxmlformats.org/officeDocument/2006/relationships/hyperlink" Target="https://members.tsdsi.in/s/f4j8DgWSikwnkmk" TargetMode="External"/><Relationship Id="rId1483" Type="http://schemas.openxmlformats.org/officeDocument/2006/relationships/hyperlink" Target="https://www.ccsa.org.cn/api/portalsFile/downloadOldFile?type=17&amp;oldFileUrl=NTN/RIT/CCSA.3GPP.38.322.V17.4.0.docx" TargetMode="External"/><Relationship Id="rId201" Type="http://schemas.openxmlformats.org/officeDocument/2006/relationships/hyperlink" Target="https://www.ccsa.org.cn/api/portalsFile/downloadOldFile?type=17&amp;oldFileUrl=NTN/SRIT/CCSA.3GPP.36.302.V18.0.0.docx" TargetMode="External"/><Relationship Id="rId506" Type="http://schemas.openxmlformats.org/officeDocument/2006/relationships/hyperlink" Target="https://www.atis.org/3gpp-transpositions" TargetMode="External"/><Relationship Id="rId853" Type="http://schemas.openxmlformats.org/officeDocument/2006/relationships/hyperlink" Target="https://www.tta.or.kr/eng/ttaSearchEngView.do?key=461&amp;searchStandardNo=TTAT.3G-37.471V17.0.0&amp;searchCate=TTAS" TargetMode="External"/><Relationship Id="rId1136" Type="http://schemas.openxmlformats.org/officeDocument/2006/relationships/hyperlink" Target="https://www.ccsa.org.cn/api/portalsFile/downloadOldFile?type=17&amp;oldFileUrl=NTN/SRIT/CCSA.3GPP.38.473.V17.10.0.docx" TargetMode="External"/><Relationship Id="rId1690" Type="http://schemas.openxmlformats.org/officeDocument/2006/relationships/hyperlink" Target="https://www.etsi.org/deliver/etsi_ts/138400_138499/138412/18.01.00_60/ts_138412v180100p.pdf" TargetMode="External"/><Relationship Id="rId1788" Type="http://schemas.openxmlformats.org/officeDocument/2006/relationships/hyperlink" Target="https://www.etsi.org/deliver/etsi_ts/138400_138499/138425/17.03.00_60/ts_138425v170300p.pdf" TargetMode="External"/><Relationship Id="rId713" Type="http://schemas.openxmlformats.org/officeDocument/2006/relationships/hyperlink" Target="https://www.ccsa.org.cn/api/portalsFile/downloadOldFile?type=17&amp;oldFileUrl=NTN/SRIT/CCSA.3GPP.36.444.V18.0.0.docx" TargetMode="External"/><Relationship Id="rId920" Type="http://schemas.openxmlformats.org/officeDocument/2006/relationships/hyperlink" Target="https://www.atis.org/3gpp-transpositions" TargetMode="External"/><Relationship Id="rId1343" Type="http://schemas.openxmlformats.org/officeDocument/2006/relationships/hyperlink" Target="https://www.tta.or.kr/eng/ttaSearchEngView.do?key=461&amp;searchStandardNo=TTAT.3G-38.215V17.5.0&amp;searchCate=TTAS" TargetMode="External"/><Relationship Id="rId1550" Type="http://schemas.openxmlformats.org/officeDocument/2006/relationships/hyperlink" Target="https://www.ccsa.org.cn/api/portalsFile/downloadOldFile?type=17&amp;oldFileUrl=NTN/RIT/CCSA.3GPP.37.462.V18.0.0.docx" TargetMode="External"/><Relationship Id="rId1648" Type="http://schemas.openxmlformats.org/officeDocument/2006/relationships/hyperlink" Target="https://www.ccsa.org.cn/api/portalsFile/downloadOldFile?type=17&amp;oldFileUrl=NTN/RIT/CCSA.3GPP.38.401.V17.10.0.docx" TargetMode="External"/><Relationship Id="rId1203" Type="http://schemas.openxmlformats.org/officeDocument/2006/relationships/hyperlink" Target="https://members.tsdsi.in/s/yfzRcTegoeRwP5n" TargetMode="External"/><Relationship Id="rId1410" Type="http://schemas.openxmlformats.org/officeDocument/2006/relationships/hyperlink" Target="https://www.ccsa.org.cn/api/portalsFile/downloadOldFile?type=17&amp;oldFileUrl=NTN/RIT/CCSA.3GPP.38.304.V17.9.0.docx" TargetMode="External"/><Relationship Id="rId1508" Type="http://schemas.openxmlformats.org/officeDocument/2006/relationships/hyperlink" Target="https://www.etsi.org/deliver/etsi_ts/138300_138399/138331/17.10.00_60/ts_138331v171000p.pdf" TargetMode="External"/><Relationship Id="rId1855" Type="http://schemas.openxmlformats.org/officeDocument/2006/relationships/hyperlink" Target="https://www.tta.or.kr/eng/ttaSearchEngView.do?key=461&amp;searchStandardNo=TTAT.3G-38.473V18.3.0&amp;searchCate=TTAS" TargetMode="External"/><Relationship Id="rId1715" Type="http://schemas.openxmlformats.org/officeDocument/2006/relationships/hyperlink" Target="https://www.tta.or.kr/eng/ttaSearchEngView.do?key=461&amp;searchStandardNo=TTAT.3G-38.414V18.0.0&amp;searchCate=TTAS" TargetMode="External"/><Relationship Id="rId296" Type="http://schemas.openxmlformats.org/officeDocument/2006/relationships/hyperlink" Target="https://www.atis.org/3gpp-transpositions" TargetMode="External"/><Relationship Id="rId156" Type="http://schemas.openxmlformats.org/officeDocument/2006/relationships/hyperlink" Target="https://members.tsdsi.in/s/MwLmBkMGZwWZpGp" TargetMode="External"/><Relationship Id="rId363" Type="http://schemas.openxmlformats.org/officeDocument/2006/relationships/hyperlink" Target="https://www.etsi.org/deliver/etsi_ts/137300_137399/137324/17.00.00_60/ts_137324v170000p.pdf" TargetMode="External"/><Relationship Id="rId570" Type="http://schemas.openxmlformats.org/officeDocument/2006/relationships/hyperlink" Target="https://members.tsdsi.in/s/oDoG4EnorbcJoNx" TargetMode="External"/><Relationship Id="rId223" Type="http://schemas.openxmlformats.org/officeDocument/2006/relationships/hyperlink" Target="https://www.tta.or.kr/eng/ttaSearchEngView.do?key=461&amp;searchStandardNo=TTAT.3G-36.305V17.3.0&amp;searchCate=TTAS" TargetMode="External"/><Relationship Id="rId430" Type="http://schemas.openxmlformats.org/officeDocument/2006/relationships/hyperlink" Target="https://members.tsdsi.in/s/G4zycCfDfbxN7gD" TargetMode="External"/><Relationship Id="rId668" Type="http://schemas.openxmlformats.org/officeDocument/2006/relationships/hyperlink" Target="https://www.tta.or.kr/eng/ttaSearchEngView.do?key=461&amp;searchStandardNo=TTAT.3G-36.440V18.0.0&amp;searchCate=TTAS" TargetMode="External"/><Relationship Id="rId875" Type="http://schemas.openxmlformats.org/officeDocument/2006/relationships/hyperlink" Target="https://www.etsi.org/deliver/etsi_ts/137400_137499/137473/17.02.00_60/ts_137473v170200p.pdf" TargetMode="External"/><Relationship Id="rId1060" Type="http://schemas.openxmlformats.org/officeDocument/2006/relationships/hyperlink" Target="https://www.etsi.org/deliver/etsi_ts/138400_138499/138423/18.03.00_60/ts_138423v180300p.pdf" TargetMode="External"/><Relationship Id="rId1298" Type="http://schemas.openxmlformats.org/officeDocument/2006/relationships/hyperlink" Target="https://www.ccsa.org.cn/api/portalsFile/downloadOldFile?type=17&amp;oldFileUrl=NTN/RIT/CCSA.3GPP.38.211.V18.4.0.docx" TargetMode="External"/><Relationship Id="rId528" Type="http://schemas.openxmlformats.org/officeDocument/2006/relationships/hyperlink" Target="https://members.tsdsi.in/s/EJWWjFjKPBa97mx" TargetMode="External"/><Relationship Id="rId735" Type="http://schemas.openxmlformats.org/officeDocument/2006/relationships/hyperlink" Target="https://www.atis.org/3gpp-transpositions" TargetMode="External"/><Relationship Id="rId942" Type="http://schemas.openxmlformats.org/officeDocument/2006/relationships/hyperlink" Target="https://members.tsdsi.in/s/isjoRPXxcFF2gbM" TargetMode="External"/><Relationship Id="rId1158" Type="http://schemas.openxmlformats.org/officeDocument/2006/relationships/hyperlink" Target="https://www.atis.org/3gpp-transpositions" TargetMode="External"/><Relationship Id="rId1365" Type="http://schemas.openxmlformats.org/officeDocument/2006/relationships/hyperlink" Target="https://www.etsi.org/deliver/etsi_ts/137300_137399/137324/17.00.00_60/ts_137324v170000p.pdf" TargetMode="External"/><Relationship Id="rId1572" Type="http://schemas.openxmlformats.org/officeDocument/2006/relationships/hyperlink" Target="https://www.ccsa.org.cn/api/portalsFile/downloadOldFile?type=17&amp;oldFileUrl=NTN/RIT/CCSA.3GPP.37.471.V18.0.0.docx" TargetMode="External"/><Relationship Id="rId1018" Type="http://schemas.openxmlformats.org/officeDocument/2006/relationships/hyperlink" Target="https://www.etsi.org/deliver/etsi_ts/138400_138499/138420/17.02.00_60/ts_138420v170200p.pdf" TargetMode="External"/><Relationship Id="rId1225" Type="http://schemas.openxmlformats.org/officeDocument/2006/relationships/hyperlink" Target="https://www.atis.org/3gpp-transpositions" TargetMode="External"/><Relationship Id="rId1432" Type="http://schemas.openxmlformats.org/officeDocument/2006/relationships/hyperlink" Target="https://www.tta.or.kr/eng/ttaSearchEngView.do?key=461&amp;searchStandardNo=TTAT.3G-38.305V18.3.0&amp;searchCate=TTAS" TargetMode="External"/><Relationship Id="rId1877" Type="http://schemas.openxmlformats.org/officeDocument/2006/relationships/hyperlink" Target="https://www.etsi.org/deliver/etsi_ts/138100_138199/13810105/18.07.00_60/ts_13810105v180700p.pdf" TargetMode="External"/><Relationship Id="rId71" Type="http://schemas.openxmlformats.org/officeDocument/2006/relationships/hyperlink" Target="https://www.ccsa.org.cn/api/portalsFile/downloadOldFile?type=17&amp;oldFileUrl=NTN/SRIT/CCSA.3GPP.36.212.V18.0.0.docx" TargetMode="External"/><Relationship Id="rId802" Type="http://schemas.openxmlformats.org/officeDocument/2006/relationships/hyperlink" Target="https://www.ccsa.org.cn/api/portalsFile/downloadOldFile?type=17&amp;oldFileUrl=NTN/SRIT/CCSA.3GPP.37.460.V17.0.0.doc" TargetMode="External"/><Relationship Id="rId1737" Type="http://schemas.openxmlformats.org/officeDocument/2006/relationships/hyperlink" Target="https://www.etsi.org/deliver/etsi_ts/138400_138499/138420/18.01.00_60/ts_138420v180100p.pdf" TargetMode="External"/><Relationship Id="rId29" Type="http://schemas.openxmlformats.org/officeDocument/2006/relationships/image" Target="media/image4.png"/><Relationship Id="rId178" Type="http://schemas.openxmlformats.org/officeDocument/2006/relationships/hyperlink" Target="https://www.ccsa.org.cn/api/portalsFile/downloadOldFile?type=17&amp;oldFileUrl=NTN/SRIT/CCSA.3GPP.38.215.V18.3.0.docx" TargetMode="External"/><Relationship Id="rId1804" Type="http://schemas.openxmlformats.org/officeDocument/2006/relationships/hyperlink" Target="https://www.ccsa.org.cn/api/portalsFile/downloadOldFile?type=17&amp;oldFileUrl=NTN/RIT/CCSA.3GPP.38.455.V18.3.0.docx" TargetMode="External"/><Relationship Id="rId385" Type="http://schemas.openxmlformats.org/officeDocument/2006/relationships/hyperlink" Target="https://www.ccsa.org.cn/api/portalsFile/downloadOldFile?type=17&amp;oldFileUrl=NTN/SRIT/CCSA.3GPP.37.355.V17.8.0.docx" TargetMode="External"/><Relationship Id="rId592" Type="http://schemas.openxmlformats.org/officeDocument/2006/relationships/hyperlink" Target="https://www.ccsa.org.cn/api/portalsFile/downloadOldFile?type=17&amp;oldFileUrl=NTN/SRIT/CCSA.3GPP.36.420.V17.0.0.doc" TargetMode="External"/><Relationship Id="rId245" Type="http://schemas.openxmlformats.org/officeDocument/2006/relationships/hyperlink" Target="https://www.etsi.org/deliver/etsi_ts/136300_136399/136307/17.07.00_60/ts_136307v170700p.pdf" TargetMode="External"/><Relationship Id="rId452" Type="http://schemas.openxmlformats.org/officeDocument/2006/relationships/hyperlink" Target="https://www.etsi.org/deliver/etsi_ts/138300_138399/138307/18.02.00_60/ts_138307v180200p.pdf" TargetMode="External"/><Relationship Id="rId897" Type="http://schemas.openxmlformats.org/officeDocument/2006/relationships/hyperlink" Target="https://www.ccsa.org.cn/api/portalsFile/downloadOldFile?type=17&amp;oldFileUrl=NTN/SRIT/CCSA.3GPP.37.481.V17.0.0.doc" TargetMode="External"/><Relationship Id="rId1082" Type="http://schemas.openxmlformats.org/officeDocument/2006/relationships/hyperlink" Target="https://www.ccsa.org.cn/api/portalsFile/downloadOldFile?type=17&amp;oldFileUrl=NTN/SRIT/CCSA.3GPP.38.425.V18.1.0.docx" TargetMode="External"/><Relationship Id="rId105" Type="http://schemas.openxmlformats.org/officeDocument/2006/relationships/hyperlink" Target="https://www.ccsa.org.cn/api/portalsFile/downloadOldFile?type=17&amp;oldFileUrl=NTN/SRIT/CCSA.3GPP.38.201.V18.0.0.doc" TargetMode="External"/><Relationship Id="rId312" Type="http://schemas.openxmlformats.org/officeDocument/2006/relationships/hyperlink" Target="https://www.tta.or.kr/eng/ttaSearchEngView.do?key=461&amp;searchStandardNo=TTAT.3G-36.331V18.3.1&amp;searchCate=TTAS" TargetMode="External"/><Relationship Id="rId757" Type="http://schemas.openxmlformats.org/officeDocument/2006/relationships/hyperlink" Target="https://members.tsdsi.in/s/aeQ2foMDXWaGgM6" TargetMode="External"/><Relationship Id="rId964" Type="http://schemas.openxmlformats.org/officeDocument/2006/relationships/hyperlink" Target="https://www.ccsa.org.cn/api/portalsFile/downloadOldFile?type=17&amp;oldFileUrl=NTN/SRIT/CCSA.3GPP.38.411.V18.0.0.docx" TargetMode="External"/><Relationship Id="rId1387" Type="http://schemas.openxmlformats.org/officeDocument/2006/relationships/hyperlink" Target="https://www.ccsa.org.cn/api/portalsFile/downloadOldFile?type=17&amp;oldFileUrl=NTN/RIT/CCSA.3GPP.37.355.V17.8.0.docx" TargetMode="External"/><Relationship Id="rId1594" Type="http://schemas.openxmlformats.org/officeDocument/2006/relationships/hyperlink" Target="https://www.atis.org/3gpp-transpositions" TargetMode="External"/><Relationship Id="rId93" Type="http://schemas.openxmlformats.org/officeDocument/2006/relationships/hyperlink" Target="https://www.ccsa.org.cn/api/portalsFile/downloadOldFile?type=17&amp;oldFileUrl=NTN/SRIT/CCSA.3GPP.36.214.V18.0.0.docx" TargetMode="External"/><Relationship Id="rId617" Type="http://schemas.openxmlformats.org/officeDocument/2006/relationships/hyperlink" Target="https://members.tsdsi.in/s/RiwpXzc3E6n57qn" TargetMode="External"/><Relationship Id="rId824" Type="http://schemas.openxmlformats.org/officeDocument/2006/relationships/hyperlink" Target="https://www.tta.or.kr/eng/ttaSearchEngView.do?key=461&amp;searchStandardNo=TTAT.3G-37.461V18.0.0&amp;searchCate=TTAS" TargetMode="External"/><Relationship Id="rId1247" Type="http://schemas.openxmlformats.org/officeDocument/2006/relationships/hyperlink" Target="https://www.tta.or.kr/eng/ttaSearchEngView.do?key=461&amp;searchStandardNo=TTAT.3G-38.133V17.15.0&amp;searchCate=TTAS" TargetMode="External"/><Relationship Id="rId1454" Type="http://schemas.openxmlformats.org/officeDocument/2006/relationships/hyperlink" Target="https://www.etsi.org/deliver/etsi_ts/138300_138399/138307/18.02.00_60/ts_138307v180200p.pdf" TargetMode="External"/><Relationship Id="rId1661" Type="http://schemas.openxmlformats.org/officeDocument/2006/relationships/hyperlink" Target="https://www.etsi.org/deliver/etsi_ts/138400_138499/138410/17.01.00_60/ts_138410v170100p.pdf" TargetMode="External"/><Relationship Id="rId1899" Type="http://schemas.openxmlformats.org/officeDocument/2006/relationships/hyperlink" Target="https://www.atis.org/3gpp-transpositions" TargetMode="External"/><Relationship Id="rId1107" Type="http://schemas.openxmlformats.org/officeDocument/2006/relationships/hyperlink" Target="https://www.ccsa.org.cn/api/portalsFile/downloadOldFile?type=17&amp;oldFileUrl=NTN/SRIT/CCSA.3GPP.38.470.V18.3.0.docx" TargetMode="External"/><Relationship Id="rId1314" Type="http://schemas.openxmlformats.org/officeDocument/2006/relationships/hyperlink" Target="https://www.atis.org/3gpp-transpositions" TargetMode="External"/><Relationship Id="rId1521" Type="http://schemas.openxmlformats.org/officeDocument/2006/relationships/hyperlink" Target="https://www.atis.org/3gpp-transpositions" TargetMode="External"/><Relationship Id="rId1759" Type="http://schemas.openxmlformats.org/officeDocument/2006/relationships/hyperlink" Target="https://www.etsi.org/deliver/etsi_ts/138400_138499/138422/18.01.00_60/ts_138422v180100p.pdf" TargetMode="External"/><Relationship Id="rId1619" Type="http://schemas.openxmlformats.org/officeDocument/2006/relationships/hyperlink" Target="https://www.etsi.org/deliver/etsi_ts/137400_137499/137481/18.00.00_60/ts_137481v180000p.pdf" TargetMode="External"/><Relationship Id="rId1826" Type="http://schemas.openxmlformats.org/officeDocument/2006/relationships/hyperlink" Target="https://www.atis.org/3gpp-transpositions" TargetMode="External"/><Relationship Id="rId20" Type="http://schemas.openxmlformats.org/officeDocument/2006/relationships/hyperlink" Target="https://www.itu.int/pub/R-REP-M.2543/ar" TargetMode="External"/><Relationship Id="rId267" Type="http://schemas.openxmlformats.org/officeDocument/2006/relationships/hyperlink" Target="https://www.ccsa.org.cn/api/portalsFile/downloadOldFile?type=17&amp;oldFileUrl=NTN/SRIT/CCSA.3GPP.36.321.V17.7.0.docx" TargetMode="External"/><Relationship Id="rId474" Type="http://schemas.openxmlformats.org/officeDocument/2006/relationships/hyperlink" Target="https://www.ccsa.org.cn/api/portalsFile/downloadOldFile?type=17&amp;oldFileUrl=NTN/SRIT/CCSA.3GPP.38.321.V18.3.0.docx" TargetMode="External"/><Relationship Id="rId127" Type="http://schemas.openxmlformats.org/officeDocument/2006/relationships/hyperlink" Target="https://www.tta.or.kr/eng/ttaSearchEngView.do?key=461&amp;searchStandardNo=TTAT.3G-38.211V17.9.0&amp;searchCate=TTAS" TargetMode="External"/><Relationship Id="rId681" Type="http://schemas.openxmlformats.org/officeDocument/2006/relationships/hyperlink" Target="https://www.atis.org/3gpp-transpositions" TargetMode="External"/><Relationship Id="rId779" Type="http://schemas.openxmlformats.org/officeDocument/2006/relationships/hyperlink" Target="https://www.ccsa.org.cn/api/portalsFile/downloadOldFile?type=17&amp;oldFileUrl=NTN/SRIT/CCSA.3GPP.36.464.V17.0.0.doc" TargetMode="External"/><Relationship Id="rId986" Type="http://schemas.openxmlformats.org/officeDocument/2006/relationships/hyperlink" Target="https://www.atis.org/3gpp-transpositions" TargetMode="External"/><Relationship Id="rId334" Type="http://schemas.openxmlformats.org/officeDocument/2006/relationships/hyperlink" Target="https://www.etsi.org/deliver/etsi_ts/136300_136399/136360/18.00.00_60/ts_136360v180000p.pdf" TargetMode="External"/><Relationship Id="rId541" Type="http://schemas.openxmlformats.org/officeDocument/2006/relationships/hyperlink" Target="https://www.tta.or.kr/eng/ttaSearchEngView.do?key=461&amp;searchStandardNo=TTAT.3G-36.410V18.0.0&amp;searchCate=TTAS" TargetMode="External"/><Relationship Id="rId639" Type="http://schemas.openxmlformats.org/officeDocument/2006/relationships/hyperlink" Target="https://www.tta.or.kr/eng/ttaSearchEngView.do?key=461&amp;searchStandardNo=TTAT.3G-36.424V17.0.0&amp;searchCate=TTAS" TargetMode="External"/><Relationship Id="rId1171" Type="http://schemas.openxmlformats.org/officeDocument/2006/relationships/hyperlink" Target="https://www.ccsa.org.cn/api/portalsFile/downloadOldFile?type=17&amp;oldFileUrl=NTN/SRIT/CCSA.3GPP.36.111.V17.0.0.docx" TargetMode="External"/><Relationship Id="rId1269" Type="http://schemas.openxmlformats.org/officeDocument/2006/relationships/hyperlink" Target="https://www.ccsa.org.cn/api/portalsFile/downloadOldFile?type=17&amp;oldFileUrl=NTN/RIT/CCSA.3GPP.38.201.V17.0.0.doc" TargetMode="External"/><Relationship Id="rId1476" Type="http://schemas.openxmlformats.org/officeDocument/2006/relationships/hyperlink" Target="https://www.ccsa.org.cn/api/portalsFile/downloadOldFile?type=17&amp;oldFileUrl=NTN/RIT/CCSA.3GPP.38.321.V18.3.0.docx" TargetMode="External"/><Relationship Id="rId401" Type="http://schemas.openxmlformats.org/officeDocument/2006/relationships/hyperlink" Target="https://www.tta.or.kr/eng/ttaSearchEngView.do?key=461&amp;searchStandardNo=TTAT.3G-38.300V17.10.0&amp;searchCate=TTAS" TargetMode="External"/><Relationship Id="rId846" Type="http://schemas.openxmlformats.org/officeDocument/2006/relationships/hyperlink" Target="https://members.tsdsi.in/s/dtf6FW3Y9q9YSwR" TargetMode="External"/><Relationship Id="rId1031" Type="http://schemas.openxmlformats.org/officeDocument/2006/relationships/hyperlink" Target="https://members.tsdsi.in/s/fPjjPeC3qE3fLHi" TargetMode="External"/><Relationship Id="rId1129" Type="http://schemas.openxmlformats.org/officeDocument/2006/relationships/hyperlink" Target="https://www.ccsa.org.cn/api/portalsFile/downloadOldFile?type=17&amp;oldFileUrl=NTN/SRIT/CCSA.3GPP.38.472.V18.1.0.docx" TargetMode="External"/><Relationship Id="rId1683" Type="http://schemas.openxmlformats.org/officeDocument/2006/relationships/hyperlink" Target="https://www.ccsa.org.cn/api/portalsFile/downloadOldFile?type=17&amp;oldFileUrl=NTN/RIT/CCSA.3GPP.38.412.V17.1.0.docx" TargetMode="External"/><Relationship Id="rId1890" Type="http://schemas.openxmlformats.org/officeDocument/2006/relationships/hyperlink" Target="https://www.etsi.org/deliver/etsi_ts/138100_138199/138108/18.04.00_60/ts_138108v180400p.pdf" TargetMode="External"/><Relationship Id="rId706" Type="http://schemas.openxmlformats.org/officeDocument/2006/relationships/hyperlink" Target="https://www.ccsa.org.cn/api/portalsFile/downloadOldFile?type=17&amp;oldFileUrl=NTN/SRIT/CCSA.3GPP.36.444.V17.0.0.doc" TargetMode="External"/><Relationship Id="rId913" Type="http://schemas.openxmlformats.org/officeDocument/2006/relationships/hyperlink" Target="https://www.tta.or.kr/eng/ttaSearchEngView.do?key=461&amp;searchStandardNo=TTAT.3G-37.482V17.4.0&amp;searchCate=TTAS" TargetMode="External"/><Relationship Id="rId1336" Type="http://schemas.openxmlformats.org/officeDocument/2006/relationships/hyperlink" Target="https://members.tsdsi.in/s/zADzpmzBMZkwXAd" TargetMode="External"/><Relationship Id="rId1543" Type="http://schemas.openxmlformats.org/officeDocument/2006/relationships/hyperlink" Target="https://www.tta.or.kr/eng/ttaSearchEngView.do?key=461&amp;searchStandardNo=TTAT.3G-37.461V18.0.0&amp;searchCate=TTAS" TargetMode="External"/><Relationship Id="rId1750" Type="http://schemas.openxmlformats.org/officeDocument/2006/relationships/hyperlink" Target="https://www.atis.org/3gpp-transpositions" TargetMode="External"/><Relationship Id="rId42" Type="http://schemas.openxmlformats.org/officeDocument/2006/relationships/hyperlink" Target="https://www.atis.org/3gpp-transpositions" TargetMode="External"/><Relationship Id="rId1403" Type="http://schemas.openxmlformats.org/officeDocument/2006/relationships/hyperlink" Target="https://www.tta.or.kr/eng/ttaSearchEngView.do?key=461&amp;searchStandardNo=TTAT.3G-38.300V17.10.0&amp;searchCate=TTAS" TargetMode="External"/><Relationship Id="rId1610" Type="http://schemas.openxmlformats.org/officeDocument/2006/relationships/hyperlink" Target="https://www.tta.or.kr/eng/ttaSearchEngView.do?key=461&amp;searchStandardNo=TTAT.3G-37.480V18.1.0&amp;searchCate=TTAS" TargetMode="External"/><Relationship Id="rId1848" Type="http://schemas.openxmlformats.org/officeDocument/2006/relationships/hyperlink" Target="https://members.tsdsi.in/s/B4fYxtHKrZmC4bE" TargetMode="External"/><Relationship Id="rId191" Type="http://schemas.openxmlformats.org/officeDocument/2006/relationships/hyperlink" Target="https://www.etsi.org/deliver/etsi_ts/136300_136399/136300/18.03.00_60/ts_136300v180300p.pdf" TargetMode="External"/><Relationship Id="rId1708" Type="http://schemas.openxmlformats.org/officeDocument/2006/relationships/hyperlink" Target="https://members.tsdsi.in/s/rwbyq4XZNF5WDXQ" TargetMode="External"/><Relationship Id="rId1915" Type="http://schemas.openxmlformats.org/officeDocument/2006/relationships/header" Target="header12.xml"/><Relationship Id="rId289" Type="http://schemas.openxmlformats.org/officeDocument/2006/relationships/hyperlink" Target="https://www.tta.or.kr/eng/ttaSearchEngView.do?key=461&amp;searchStandardNo=TTAT.3G-36.322V18.0.0&amp;searchCate=TTAS" TargetMode="External"/><Relationship Id="rId496" Type="http://schemas.openxmlformats.org/officeDocument/2006/relationships/hyperlink" Target="https://www.ccsa.org.cn/api/portalsFile/downloadOldFile?type=17&amp;oldFileUrl=NTN/SRIT/CCSA.3GPP.38.323.V18.3.0.docx" TargetMode="External"/><Relationship Id="rId149" Type="http://schemas.openxmlformats.org/officeDocument/2006/relationships/hyperlink" Target="https://www.etsi.org/deliver/etsi_ts/138200_138299/138213/17.11.00_60/ts_138213v171100p.pdf" TargetMode="External"/><Relationship Id="rId356" Type="http://schemas.openxmlformats.org/officeDocument/2006/relationships/hyperlink" Target="https://www.ccsa.org.cn/api/portalsFile/downloadOldFile?type=17&amp;oldFileUrl=NTN/SRIT/CCSA.3GPP.37.320.V18.3.0.docx" TargetMode="External"/><Relationship Id="rId563" Type="http://schemas.openxmlformats.org/officeDocument/2006/relationships/hyperlink" Target="https://www.etsi.org/deliver/etsi_ts/136400_136499/136412/18.01.00_60/ts_136412v180100p.pdf" TargetMode="External"/><Relationship Id="rId770" Type="http://schemas.openxmlformats.org/officeDocument/2006/relationships/hyperlink" Target="https://www.tta.or.kr/eng/ttaSearchEngView.do?key=461&amp;searchStandardNo=TTAT.3G-36.463V17.0.0&amp;searchCate=TTAS" TargetMode="External"/><Relationship Id="rId1193" Type="http://schemas.openxmlformats.org/officeDocument/2006/relationships/hyperlink" Target="https://www.tta.or.kr/eng/ttaSearchEngView.do?key=461&amp;searchStandardNo=TTAT.3G-36.124V18.0.0&amp;searchCate=TTAS" TargetMode="External"/><Relationship Id="rId216" Type="http://schemas.openxmlformats.org/officeDocument/2006/relationships/hyperlink" Target="https://members.tsdsi.in/s/DTEaqQstkm3j5sX" TargetMode="External"/><Relationship Id="rId423" Type="http://schemas.openxmlformats.org/officeDocument/2006/relationships/hyperlink" Target="https://www.etsi.org/deliver/etsi_ts/138300_138399/138305/17.07.00_60/ts_138305v170700p.pdf" TargetMode="External"/><Relationship Id="rId868" Type="http://schemas.openxmlformats.org/officeDocument/2006/relationships/hyperlink" Target="https://www.ccsa.org.cn/api/portalsFile/downloadOldFile?type=17&amp;oldFileUrl=NTN/SRIT/CCSA.3GPP.37.472.V18.0.0.docx" TargetMode="External"/><Relationship Id="rId1053" Type="http://schemas.openxmlformats.org/officeDocument/2006/relationships/hyperlink" Target="https://www.ccsa.org.cn/api/portalsFile/downloadOldFile?type=17&amp;oldFileUrl=NTN/SRIT/CCSA.3GPP.38.423.V17.10.0.docx" TargetMode="External"/><Relationship Id="rId1260" Type="http://schemas.openxmlformats.org/officeDocument/2006/relationships/image" Target="media/image8.png"/><Relationship Id="rId1498" Type="http://schemas.openxmlformats.org/officeDocument/2006/relationships/hyperlink" Target="https://www.tta.or.kr/eng/ttaSearchEngView.do?key=461&amp;searchStandardNo=TTAT.3G-38.323V17.5.0&amp;searchCate=TTAS" TargetMode="External"/><Relationship Id="rId630" Type="http://schemas.openxmlformats.org/officeDocument/2006/relationships/hyperlink" Target="https://www.atis.org/3gpp-transpositions" TargetMode="External"/><Relationship Id="rId728" Type="http://schemas.openxmlformats.org/officeDocument/2006/relationships/hyperlink" Target="https://www.tta.or.kr/eng/ttaSearchEngView.do?key=461&amp;searchStandardNo=TTAT.3G-36.445V18.0.0&amp;searchCate=TTAS" TargetMode="External"/><Relationship Id="rId935" Type="http://schemas.openxmlformats.org/officeDocument/2006/relationships/hyperlink" Target="https://www.etsi.org/deliver/etsi_ts/138400_138499/138401/17.10.00_60/ts_138401v171000p.pdf" TargetMode="External"/><Relationship Id="rId1358" Type="http://schemas.openxmlformats.org/officeDocument/2006/relationships/hyperlink" Target="https://www.ccsa.org.cn/api/portalsFile/downloadOldFile?type=17&amp;oldFileUrl=NTN/RIT/CCSA.3GPP.37.320.V18.3.0.docx" TargetMode="External"/><Relationship Id="rId1565" Type="http://schemas.openxmlformats.org/officeDocument/2006/relationships/hyperlink" Target="https://www.tta.or.kr/eng/ttaSearchEngView.do?key=461&amp;searchStandardNo=TTAT.3G-37.470V18.0.0&amp;searchCate=TTAS" TargetMode="External"/><Relationship Id="rId1772" Type="http://schemas.openxmlformats.org/officeDocument/2006/relationships/hyperlink" Target="https://members.tsdsi.in/s/LNw42AFCqTteLSZ" TargetMode="External"/><Relationship Id="rId64" Type="http://schemas.openxmlformats.org/officeDocument/2006/relationships/hyperlink" Target="https://www.atis.org/3gpp-transpositions" TargetMode="External"/><Relationship Id="rId1120" Type="http://schemas.openxmlformats.org/officeDocument/2006/relationships/hyperlink" Target="https://www.etsi.org/deliver/etsi_ts/138400_138499/138471/18.00.00_60/ts_138471v180000p.pdf" TargetMode="External"/><Relationship Id="rId1218" Type="http://schemas.openxmlformats.org/officeDocument/2006/relationships/hyperlink" Target="https://www.tta.or.kr/eng/ttaSearchEngView.do?key=461&amp;searchStandardNo=TTAT.3G-38.101-5V18.7.0&amp;searchCate=TTAS" TargetMode="External"/><Relationship Id="rId1425" Type="http://schemas.openxmlformats.org/officeDocument/2006/relationships/hyperlink" Target="https://members.tsdsi.in/s/HbasPzrcWYDC9Kr" TargetMode="External"/><Relationship Id="rId1632" Type="http://schemas.openxmlformats.org/officeDocument/2006/relationships/hyperlink" Target="https://members.tsdsi.in/s/zSE2siWb22oLoL9" TargetMode="External"/><Relationship Id="rId280" Type="http://schemas.openxmlformats.org/officeDocument/2006/relationships/hyperlink" Target="https://www.ccsa.org.cn/api/portalsFile/downloadOldFile?type=17&amp;oldFileUrl=NTN/SRIT/CCSA.3GPP.36.322.V17.0.0.docx" TargetMode="External"/><Relationship Id="rId140" Type="http://schemas.openxmlformats.org/officeDocument/2006/relationships/hyperlink" Target="https://www.atis.org/3gpp-transpositions" TargetMode="External"/><Relationship Id="rId378" Type="http://schemas.openxmlformats.org/officeDocument/2006/relationships/hyperlink" Target="https://www.atis.org/3gpp-transpositions" TargetMode="External"/><Relationship Id="rId585" Type="http://schemas.openxmlformats.org/officeDocument/2006/relationships/hyperlink" Target="https://www.ccsa.org.cn/api/portalsFile/downloadOldFile?type=17&amp;oldFileUrl=NTN/SRIT/CCSA.3GPP.36.414.V18.0.0.docx" TargetMode="External"/><Relationship Id="rId792" Type="http://schemas.openxmlformats.org/officeDocument/2006/relationships/hyperlink" Target="https://www.etsi.org/deliver/etsi_ts/136400_136499/136465/17.00.00_60/ts_136465v170000p.pdf" TargetMode="External"/><Relationship Id="rId6" Type="http://schemas.openxmlformats.org/officeDocument/2006/relationships/footnotes" Target="footnotes.xml"/><Relationship Id="rId238" Type="http://schemas.openxmlformats.org/officeDocument/2006/relationships/hyperlink" Target="https://www.ccsa.org.cn/api/portalsFile/downloadOldFile?type=17&amp;oldFileUrl=NTN/SRIT/CCSA.3GPP.36.306.V18.3.0.docx" TargetMode="External"/><Relationship Id="rId445" Type="http://schemas.openxmlformats.org/officeDocument/2006/relationships/hyperlink" Target="https://www.ccsa.org.cn/api/portalsFile/downloadOldFile?type=17&amp;oldFileUrl=NTN/SRIT/CCSA.3GPP.38.307.V17.13.0.docx" TargetMode="External"/><Relationship Id="rId652" Type="http://schemas.openxmlformats.org/officeDocument/2006/relationships/hyperlink" Target="https://www.ccsa.org.cn/api/portalsFile/downloadOldFile?type=17&amp;oldFileUrl=NTN/SRIT/CCSA.3GPP.36.425.V18.0.0.docx" TargetMode="External"/><Relationship Id="rId1075" Type="http://schemas.openxmlformats.org/officeDocument/2006/relationships/hyperlink" Target="https://www.atis.org/3gpp-transpositions" TargetMode="External"/><Relationship Id="rId1282" Type="http://schemas.openxmlformats.org/officeDocument/2006/relationships/hyperlink" Target="https://members.tsdsi.in/s/6koBLoiigxgSWXy" TargetMode="External"/><Relationship Id="rId305" Type="http://schemas.openxmlformats.org/officeDocument/2006/relationships/hyperlink" Target="https://www.etsi.org/deliver/etsi_ts/136300_136399/136331/17.10.00_60/ts_136331v171000p.pdf" TargetMode="External"/><Relationship Id="rId512" Type="http://schemas.openxmlformats.org/officeDocument/2006/relationships/hyperlink" Target="https://www.atis.org/3gpp-transpositions" TargetMode="External"/><Relationship Id="rId957" Type="http://schemas.openxmlformats.org/officeDocument/2006/relationships/hyperlink" Target="https://www.ccsa.org.cn/api/portalsFile/downloadOldFile?type=17&amp;oldFileUrl=NTN/SRIT/CCSA.3GPP.38.411.V17.0.0.doc" TargetMode="External"/><Relationship Id="rId1142" Type="http://schemas.openxmlformats.org/officeDocument/2006/relationships/hyperlink" Target="https://www.ccsa.org.cn/api/portalsFile/downloadOldFile?type=17&amp;oldFileUrl=NTN/SRIT/CCSA.3GPP.38.473.V18.3.0.docx" TargetMode="External"/><Relationship Id="rId1587" Type="http://schemas.openxmlformats.org/officeDocument/2006/relationships/hyperlink" Target="https://www.tta.or.kr/eng/ttaSearchEngView.do?key=461&amp;searchStandardNo=TTAT.3G-37.472V18.0.0&amp;searchCate=TTAS" TargetMode="External"/><Relationship Id="rId1794" Type="http://schemas.openxmlformats.org/officeDocument/2006/relationships/hyperlink" Target="https://www.etsi.org/deliver/etsi_ts/138400_138499/138425/18.01.00_60/ts_138425v180100p.pdf" TargetMode="External"/><Relationship Id="rId86" Type="http://schemas.openxmlformats.org/officeDocument/2006/relationships/hyperlink" Target="https://www.atis.org/3gpp-transpositions" TargetMode="External"/><Relationship Id="rId817" Type="http://schemas.openxmlformats.org/officeDocument/2006/relationships/hyperlink" Target="https://members.tsdsi.in/s/TW5nmHpmaa6wrBL" TargetMode="External"/><Relationship Id="rId1002" Type="http://schemas.openxmlformats.org/officeDocument/2006/relationships/hyperlink" Target="https://members.tsdsi.in/s/Sb68SfpMSAj8e28" TargetMode="External"/><Relationship Id="rId1447" Type="http://schemas.openxmlformats.org/officeDocument/2006/relationships/hyperlink" Target="https://www.ccsa.org.cn/api/portalsFile/downloadOldFile?type=17&amp;oldFileUrl=NTN/RIT/CCSA.3GPP.38.307.V17.13.0.docx" TargetMode="External"/><Relationship Id="rId1654" Type="http://schemas.openxmlformats.org/officeDocument/2006/relationships/hyperlink" Target="https://www.ccsa.org.cn/api/portalsFile/downloadOldFile?type=17&amp;oldFileUrl=NTN/RIT/CCSA.3GPP.38.401.V18.3.0.docx" TargetMode="External"/><Relationship Id="rId1861" Type="http://schemas.openxmlformats.org/officeDocument/2006/relationships/hyperlink" Target="https://www.atis.org/3gpp-transpositions" TargetMode="External"/><Relationship Id="rId1307" Type="http://schemas.openxmlformats.org/officeDocument/2006/relationships/hyperlink" Target="https://www.tta.or.kr/eng/ttaSearchEngView.do?key=461&amp;searchStandardNo=TTAT.3G-38.212V17.9.0&amp;searchCate=TTAS" TargetMode="External"/><Relationship Id="rId1514" Type="http://schemas.openxmlformats.org/officeDocument/2006/relationships/hyperlink" Target="https://www.etsi.org/deliver/etsi_ts/138300_138399/138331/18.03.00_60/ts_138331v180300p.pdf" TargetMode="External"/><Relationship Id="rId1721" Type="http://schemas.openxmlformats.org/officeDocument/2006/relationships/hyperlink" Target="https://www.tta.or.kr/eng/ttaSearchEngView.do?key=461&amp;searchStandardNo=TTAT.3G-38.415V17.1.0&amp;searchCate=TTAS" TargetMode="External"/><Relationship Id="rId13" Type="http://schemas.openxmlformats.org/officeDocument/2006/relationships/header" Target="header3.xml"/><Relationship Id="rId1819" Type="http://schemas.openxmlformats.org/officeDocument/2006/relationships/hyperlink" Target="https://members.tsdsi.in/s/wiQewKCqdbRDBes" TargetMode="External"/><Relationship Id="rId162" Type="http://schemas.openxmlformats.org/officeDocument/2006/relationships/hyperlink" Target="https://members.tsdsi.in/s/gZ4X5Lrz9TmXyfw" TargetMode="External"/><Relationship Id="rId467" Type="http://schemas.openxmlformats.org/officeDocument/2006/relationships/hyperlink" Target="https://www.ccsa.org.cn/api/portalsFile/downloadOldFile?type=17&amp;oldFileUrl=NTN/SRIT/CCSA.3GPP.38.321.V17.10.0.docx" TargetMode="External"/><Relationship Id="rId1097" Type="http://schemas.openxmlformats.org/officeDocument/2006/relationships/hyperlink" Target="https://members.tsdsi.in/s/kGZDGBaNGKL6pnt" TargetMode="External"/><Relationship Id="rId674" Type="http://schemas.openxmlformats.org/officeDocument/2006/relationships/hyperlink" Target="https://www.tta.or.kr/eng/ttaSearchEngView.do?key=461&amp;searchStandardNo=TTAT.3G-36.441V17.0.0&amp;searchCate=TTAS" TargetMode="External"/><Relationship Id="rId881" Type="http://schemas.openxmlformats.org/officeDocument/2006/relationships/hyperlink" Target="https://www.etsi.org/deliver/etsi_ts/137400_137499/137473/18.00.00_60/ts_137473v180000p.pdf" TargetMode="External"/><Relationship Id="rId979" Type="http://schemas.openxmlformats.org/officeDocument/2006/relationships/hyperlink" Target="https://www.tta.or.kr/eng/ttaSearchEngView.do?key=461&amp;searchStandardNo=TTAT.3G-38.412V18.1.0&amp;searchCate=TTAS" TargetMode="External"/><Relationship Id="rId327" Type="http://schemas.openxmlformats.org/officeDocument/2006/relationships/hyperlink" Target="https://www.ccsa.org.cn/api/portalsFile/downloadOldFile?type=17&amp;oldFileUrl=NTN/SRIT/CCSA.3GPP.36.360.V17.0.0.doc" TargetMode="External"/><Relationship Id="rId534" Type="http://schemas.openxmlformats.org/officeDocument/2006/relationships/hyperlink" Target="https://members.tsdsi.in/s/NqFA6jnE7EBy43o" TargetMode="External"/><Relationship Id="rId741" Type="http://schemas.openxmlformats.org/officeDocument/2006/relationships/hyperlink" Target="https://www.atis.org/3gpp-transpositions" TargetMode="External"/><Relationship Id="rId839" Type="http://schemas.openxmlformats.org/officeDocument/2006/relationships/hyperlink" Target="https://www.etsi.org/deliver/etsi_ts/137400_137499/137470/17.00.00_60/ts_137470v170000p.pdf" TargetMode="External"/><Relationship Id="rId1164" Type="http://schemas.openxmlformats.org/officeDocument/2006/relationships/hyperlink" Target="https://www.atis.org/3gpp-transpositions" TargetMode="External"/><Relationship Id="rId1371" Type="http://schemas.openxmlformats.org/officeDocument/2006/relationships/hyperlink" Target="https://www.etsi.org/deliver/etsi_ts/137300_137399/137324/18.00.00_60/ts_137324v180000p.pdf" TargetMode="External"/><Relationship Id="rId1469" Type="http://schemas.openxmlformats.org/officeDocument/2006/relationships/hyperlink" Target="https://www.atis.org/3gpp-transpositions" TargetMode="External"/><Relationship Id="rId601" Type="http://schemas.openxmlformats.org/officeDocument/2006/relationships/hyperlink" Target="https://www.tta.or.kr/eng/ttaSearchEngView.do?key=461&amp;searchStandardNo=TTAT.3G-36.420V18.0.0&amp;searchCate=TTAS" TargetMode="External"/><Relationship Id="rId1024" Type="http://schemas.openxmlformats.org/officeDocument/2006/relationships/hyperlink" Target="https://www.etsi.org/deliver/etsi_ts/138400_138499/138420/18.01.00_60/ts_138420v180100p.pdf" TargetMode="External"/><Relationship Id="rId1231" Type="http://schemas.openxmlformats.org/officeDocument/2006/relationships/hyperlink" Target="https://www.atis.org/3gpp-transpositions" TargetMode="External"/><Relationship Id="rId1676" Type="http://schemas.openxmlformats.org/officeDocument/2006/relationships/hyperlink" Target="https://www.ccsa.org.cn/api/portalsFile/downloadOldFile?type=17&amp;oldFileUrl=NTN/RIT/CCSA.3GPP.38.411.V18.0.0.docx" TargetMode="External"/><Relationship Id="rId1883" Type="http://schemas.openxmlformats.org/officeDocument/2006/relationships/hyperlink" Target="https://www.ccsa.org.cn/api/portalsFile/downloadOldFile?type=17&amp;oldFileUrl=NTN/RIT/CCSA.3GPP.38.108.V17.9.0.docx" TargetMode="External"/><Relationship Id="rId906" Type="http://schemas.openxmlformats.org/officeDocument/2006/relationships/hyperlink" Target="https://members.tsdsi.in/s/6NtNPFDEJn2dnZs" TargetMode="External"/><Relationship Id="rId1329" Type="http://schemas.openxmlformats.org/officeDocument/2006/relationships/hyperlink" Target="https://www.etsi.org/deliver/etsi_ts/138200_138299/138214/17.11.00_60/ts_138214v171100p.pdf" TargetMode="External"/><Relationship Id="rId1536" Type="http://schemas.openxmlformats.org/officeDocument/2006/relationships/hyperlink" Target="https://members.tsdsi.in/s/TW5nmHpmaa6wrBL" TargetMode="External"/><Relationship Id="rId1743" Type="http://schemas.openxmlformats.org/officeDocument/2006/relationships/hyperlink" Target="https://members.tsdsi.in/s/fPjjPeC3qE3fLHi" TargetMode="External"/><Relationship Id="rId35" Type="http://schemas.openxmlformats.org/officeDocument/2006/relationships/hyperlink" Target="https://www.itu.int/rec/R-REC-M.2150/en" TargetMode="External"/><Relationship Id="rId1603" Type="http://schemas.openxmlformats.org/officeDocument/2006/relationships/hyperlink" Target="https://members.tsdsi.in/s/nXaK3CsALpPE8Bj" TargetMode="External"/><Relationship Id="rId1810" Type="http://schemas.openxmlformats.org/officeDocument/2006/relationships/hyperlink" Target="https://www.ccsa.org.cn/api/portalsFile/downloadOldFile?type=17&amp;oldFileUrl=NTN/RIT/CCSA.3GPP.38.470.V17.6.0.docx" TargetMode="External"/><Relationship Id="rId184" Type="http://schemas.openxmlformats.org/officeDocument/2006/relationships/hyperlink" Target="https://www.ccsa.org.cn/api/portalsFile/downloadOldFile?type=17&amp;oldFileUrl=NTN/SRIT/CCSA.3GPP.36.300.V17.9.0.docx" TargetMode="External"/><Relationship Id="rId391" Type="http://schemas.openxmlformats.org/officeDocument/2006/relationships/hyperlink" Target="https://www.ccsa.org.cn/api/portalsFile/downloadOldFile?type=17&amp;oldFileUrl=NTN/SRIT/CCSA.3GPP.37.355.V18.3.0.docx" TargetMode="External"/><Relationship Id="rId1908" Type="http://schemas.openxmlformats.org/officeDocument/2006/relationships/hyperlink" Target="https://members.tsdsi.in/s/PrPaQGsTSMtH5yQ" TargetMode="External"/><Relationship Id="rId251" Type="http://schemas.openxmlformats.org/officeDocument/2006/relationships/hyperlink" Target="https://www.etsi.org/deliver/etsi_ts/136300_136399/136307/18.05.00_60/ts_136307v180500p.pdf" TargetMode="External"/><Relationship Id="rId489" Type="http://schemas.openxmlformats.org/officeDocument/2006/relationships/hyperlink" Target="https://www.atis.org/3gpp-transpositions" TargetMode="External"/><Relationship Id="rId696" Type="http://schemas.openxmlformats.org/officeDocument/2006/relationships/hyperlink" Target="https://www.etsi.org/deliver/etsi_ts/136400_136499/136443/17.00.01_60/ts_136443v170001p.pdf" TargetMode="External"/><Relationship Id="rId349" Type="http://schemas.openxmlformats.org/officeDocument/2006/relationships/hyperlink" Target="https://www.atis.org/3gpp-transpositions" TargetMode="External"/><Relationship Id="rId556" Type="http://schemas.openxmlformats.org/officeDocument/2006/relationships/hyperlink" Target="https://www.ccsa.org.cn/api/portalsFile/downloadOldFile?type=17&amp;oldFileUrl=NTN/SRIT/CCSA.3GPP.36.412.V17.0.0.doc" TargetMode="External"/><Relationship Id="rId763" Type="http://schemas.openxmlformats.org/officeDocument/2006/relationships/hyperlink" Target="https://members.tsdsi.in/s/j26CKHL3b47RJYE" TargetMode="External"/><Relationship Id="rId1186" Type="http://schemas.openxmlformats.org/officeDocument/2006/relationships/hyperlink" Target="https://members.tsdsi.in/s/5qLJSTLBHZ888F8" TargetMode="External"/><Relationship Id="rId1393" Type="http://schemas.openxmlformats.org/officeDocument/2006/relationships/hyperlink" Target="https://www.ccsa.org.cn/api/portalsFile/downloadOldFile?type=17&amp;oldFileUrl=NTN/RIT/CCSA.3GPP.37.355.V18.3.0.docx" TargetMode="External"/><Relationship Id="rId111" Type="http://schemas.openxmlformats.org/officeDocument/2006/relationships/hyperlink" Target="https://www.ccsa.org.cn/api/portalsFile/downloadOldFile?type=17&amp;oldFileUrl=NTN/SRIT/CCSA.3GPP.38.202.V17.5.0.docx" TargetMode="External"/><Relationship Id="rId209" Type="http://schemas.openxmlformats.org/officeDocument/2006/relationships/hyperlink" Target="https://www.etsi.org/deliver/etsi_ts/136300_136399/136304/17.05.00_60/ts_136304v170500p.pdf" TargetMode="External"/><Relationship Id="rId416" Type="http://schemas.openxmlformats.org/officeDocument/2006/relationships/hyperlink" Target="https://www.ccsa.org.cn/api/portalsFile/downloadOldFile?type=17&amp;oldFileUrl=NTN/SRIT/CCSA.3GPP.38.304.V18.3.0.docx" TargetMode="External"/><Relationship Id="rId970" Type="http://schemas.openxmlformats.org/officeDocument/2006/relationships/hyperlink" Target="https://www.ccsa.org.cn/api/portalsFile/downloadOldFile?type=17&amp;oldFileUrl=NTN/SRIT/CCSA.3GPP.38.412.V17.1.0.docx" TargetMode="External"/><Relationship Id="rId1046" Type="http://schemas.openxmlformats.org/officeDocument/2006/relationships/hyperlink" Target="https://www.ccsa.org.cn/api/portalsFile/downloadOldFile?type=17&amp;oldFileUrl=NTN/SRIT/CCSA.3GPP.38.422.V18.1.0.docx" TargetMode="External"/><Relationship Id="rId1253" Type="http://schemas.openxmlformats.org/officeDocument/2006/relationships/header" Target="header8.xml"/><Relationship Id="rId1698" Type="http://schemas.openxmlformats.org/officeDocument/2006/relationships/hyperlink" Target="https://www.tta.or.kr/eng/ttaSearchEngView.do?key=461&amp;searchStandardNo=TTAT.3G-38.413V17.10.0&amp;searchCate=TTAS" TargetMode="External"/><Relationship Id="rId623" Type="http://schemas.openxmlformats.org/officeDocument/2006/relationships/hyperlink" Target="https://members.tsdsi.in/s/s7z34BwXxctCT2z" TargetMode="External"/><Relationship Id="rId830" Type="http://schemas.openxmlformats.org/officeDocument/2006/relationships/hyperlink" Target="https://www.atis.org/3gpp-transpositions" TargetMode="External"/><Relationship Id="rId928" Type="http://schemas.openxmlformats.org/officeDocument/2006/relationships/hyperlink" Target="https://www.ccsa.org.cn/api/portalsFile/downloadOldFile?type=17&amp;oldFileUrl=NTN/SRIT/CCSA.3GPP.37.483.V18.2.0.docx" TargetMode="External"/><Relationship Id="rId1460" Type="http://schemas.openxmlformats.org/officeDocument/2006/relationships/hyperlink" Target="https://www.etsi.org/deliver/etsi_ts/138300_138399/138314/17.05.00_60/ts_138314v170500p.pdf" TargetMode="External"/><Relationship Id="rId1558" Type="http://schemas.openxmlformats.org/officeDocument/2006/relationships/hyperlink" Target="https://members.tsdsi.in/s/PAP6n6fkQcXgd5c" TargetMode="External"/><Relationship Id="rId1765" Type="http://schemas.openxmlformats.org/officeDocument/2006/relationships/hyperlink" Target="https://www.etsi.org/deliver/etsi_ts/138400_138499/138423/17.10.00_60/ts_138423v171000p.pdf" TargetMode="External"/><Relationship Id="rId57" Type="http://schemas.openxmlformats.org/officeDocument/2006/relationships/hyperlink" Target="https://members.tsdsi.in/s/LMtTkzBGfxdiYD7" TargetMode="External"/><Relationship Id="rId1113" Type="http://schemas.openxmlformats.org/officeDocument/2006/relationships/hyperlink" Target="https://www.ccsa.org.cn/api/portalsFile/downloadOldFile?type=17&amp;oldFileUrl=NTN/SRIT/CCSA.3GPP.38.471.V17.0.0.doc" TargetMode="External"/><Relationship Id="rId1320" Type="http://schemas.openxmlformats.org/officeDocument/2006/relationships/hyperlink" Target="https://www.atis.org/3gpp-transpositions" TargetMode="External"/><Relationship Id="rId1418" Type="http://schemas.openxmlformats.org/officeDocument/2006/relationships/hyperlink" Target="https://www.etsi.org/deliver/etsi_ts/138300_138399/138304/18.03.00_60/ts_138304v180300p.pdf" TargetMode="External"/><Relationship Id="rId1625" Type="http://schemas.openxmlformats.org/officeDocument/2006/relationships/hyperlink" Target="https://www.etsi.org/deliver/etsi_ts/137400_137499/137482/17.04.00_60/ts_137482v170400p.pdf" TargetMode="External"/><Relationship Id="rId1832" Type="http://schemas.openxmlformats.org/officeDocument/2006/relationships/hyperlink" Target="https://www.atis.org/3gpp-transpositions" TargetMode="External"/><Relationship Id="rId273" Type="http://schemas.openxmlformats.org/officeDocument/2006/relationships/hyperlink" Target="https://www.ccsa.org.cn/api/portalsFile/downloadOldFile?type=17&amp;oldFileUrl=NTN/SRIT/CCSA.3GPP.36.321.V18.3.0.docx" TargetMode="External"/><Relationship Id="rId480" Type="http://schemas.openxmlformats.org/officeDocument/2006/relationships/hyperlink" Target="https://www.etsi.org/deliver/etsi_ts/138300_138399/138322/17.04.00_60/ts_138322v170400p.pdf" TargetMode="External"/><Relationship Id="rId133" Type="http://schemas.openxmlformats.org/officeDocument/2006/relationships/hyperlink" Target="https://www.tta.or.kr/eng/ttaSearchEngView.do?key=461&amp;searchStandardNo=TTAT.3G-38.211V18.4.0&amp;searchCate=TTAS" TargetMode="External"/><Relationship Id="rId340" Type="http://schemas.openxmlformats.org/officeDocument/2006/relationships/hyperlink" Target="https://www.etsi.org/deliver/etsi_ts/136300_136399/136361/17.00.00_60/ts_136361v170000p.pdf" TargetMode="External"/><Relationship Id="rId578" Type="http://schemas.openxmlformats.org/officeDocument/2006/relationships/hyperlink" Target="https://www.atis.org/3gpp-transpositions" TargetMode="External"/><Relationship Id="rId785" Type="http://schemas.openxmlformats.org/officeDocument/2006/relationships/hyperlink" Target="https://www.ccsa.org.cn/api/portalsFile/downloadOldFile?type=17&amp;oldFileUrl=NTN/SRIT/CCSA.3GPP.36.464.V18.0.0.docx" TargetMode="External"/><Relationship Id="rId992" Type="http://schemas.openxmlformats.org/officeDocument/2006/relationships/hyperlink" Target="https://www.atis.org/3gpp-transpositions" TargetMode="External"/><Relationship Id="rId200" Type="http://schemas.openxmlformats.org/officeDocument/2006/relationships/hyperlink" Target="https://www.atis.org/3gpp-transpositions" TargetMode="External"/><Relationship Id="rId438" Type="http://schemas.openxmlformats.org/officeDocument/2006/relationships/hyperlink" Target="https://www.atis.org/3gpp-transpositions" TargetMode="External"/><Relationship Id="rId645" Type="http://schemas.openxmlformats.org/officeDocument/2006/relationships/hyperlink" Target="https://www.tta.or.kr/eng/ttaSearchEngView.do?key=461&amp;searchStandardNo=TTAT.3G-36.424V18.0.0&amp;searchCate=TTAS" TargetMode="External"/><Relationship Id="rId852" Type="http://schemas.openxmlformats.org/officeDocument/2006/relationships/hyperlink" Target="https://members.tsdsi.in/s/sWcmKcYgJPBfk7d" TargetMode="External"/><Relationship Id="rId1068" Type="http://schemas.openxmlformats.org/officeDocument/2006/relationships/hyperlink" Target="https://www.tta.or.kr/eng/ttaSearchEngView.do?key=461&amp;searchStandardNo=TTAT.3G-38.424V17.0.0&amp;searchCate=TTAS" TargetMode="External"/><Relationship Id="rId1275" Type="http://schemas.openxmlformats.org/officeDocument/2006/relationships/hyperlink" Target="https://www.etsi.org/deliver/etsi_ts/138200_138299/138201/18.00.00_60/ts_138201v180000p.pdf" TargetMode="External"/><Relationship Id="rId1482" Type="http://schemas.openxmlformats.org/officeDocument/2006/relationships/hyperlink" Target="https://www.ccsa.org.cn/api/portalsFile/downloadOldFile?type=17&amp;oldFileUrl=NTN/RIT/CCSA.3GPP.38.322.V17.4.0.docx" TargetMode="External"/><Relationship Id="rId505" Type="http://schemas.openxmlformats.org/officeDocument/2006/relationships/hyperlink" Target="https://www.tta.or.kr/eng/ttaSearchEngView.do?key=461&amp;searchStandardNo=TTAT.3G-38.331V17.10.0&amp;searchCate=TTAS" TargetMode="External"/><Relationship Id="rId712" Type="http://schemas.openxmlformats.org/officeDocument/2006/relationships/hyperlink" Target="https://www.ccsa.org.cn/api/portalsFile/downloadOldFile?type=17&amp;oldFileUrl=NTN/SRIT/CCSA.3GPP.36.444.V18.0.0.docx" TargetMode="External"/><Relationship Id="rId1135" Type="http://schemas.openxmlformats.org/officeDocument/2006/relationships/hyperlink" Target="https://www.ccsa.org.cn/api/portalsFile/downloadOldFile?type=17&amp;oldFileUrl=NTN/SRIT/CCSA.3GPP.38.473.V17.10.0.docx" TargetMode="External"/><Relationship Id="rId1342" Type="http://schemas.openxmlformats.org/officeDocument/2006/relationships/hyperlink" Target="https://members.tsdsi.in/s/9YEB6gPeKdztmCj" TargetMode="External"/><Relationship Id="rId1787" Type="http://schemas.openxmlformats.org/officeDocument/2006/relationships/hyperlink" Target="https://www.ccsa.org.cn/api/portalsFile/downloadOldFile?type=17&amp;oldFileUrl=NTN/RIT/CCSA.3GPP.38.425.V17.3.0.docx" TargetMode="External"/><Relationship Id="rId79" Type="http://schemas.openxmlformats.org/officeDocument/2006/relationships/hyperlink" Target="https://members.tsdsi.in/s/dtBjqnm8FkLRLHs" TargetMode="External"/><Relationship Id="rId1202" Type="http://schemas.openxmlformats.org/officeDocument/2006/relationships/hyperlink" Target="https://www.etsi.org/deliver/etsi_ts/136100_136199/136133/18.07.00_60/ts_136133v180700p.pdf" TargetMode="External"/><Relationship Id="rId1647" Type="http://schemas.openxmlformats.org/officeDocument/2006/relationships/hyperlink" Target="https://www.ccsa.org.cn/api/portalsFile/downloadOldFile?type=17&amp;oldFileUrl=NTN/RIT/CCSA.3GPP.38.401.V17.10.0.docx" TargetMode="External"/><Relationship Id="rId1854" Type="http://schemas.openxmlformats.org/officeDocument/2006/relationships/hyperlink" Target="https://members.tsdsi.in/s/QNJLHGC7Yr5w8wk" TargetMode="External"/><Relationship Id="rId1507" Type="http://schemas.openxmlformats.org/officeDocument/2006/relationships/hyperlink" Target="https://www.ccsa.org.cn/api/portalsFile/downloadOldFile?type=17&amp;oldFileUrl=NTN/RIT/CCSA.3GPP.38.331.V17.10.0.docx" TargetMode="External"/><Relationship Id="rId1714" Type="http://schemas.openxmlformats.org/officeDocument/2006/relationships/hyperlink" Target="https://members.tsdsi.in/s/Sb68SfpMSAj8e28" TargetMode="External"/><Relationship Id="rId295" Type="http://schemas.openxmlformats.org/officeDocument/2006/relationships/hyperlink" Target="https://www.tta.or.kr/eng/ttaSearchEngView.do?key=461&amp;searchStandardNo=TTAT.3G-36.323V17.2.0&amp;searchCate=TTAS" TargetMode="External"/><Relationship Id="rId1921" Type="http://schemas.openxmlformats.org/officeDocument/2006/relationships/theme" Target="theme/theme1.xml"/><Relationship Id="rId155" Type="http://schemas.openxmlformats.org/officeDocument/2006/relationships/hyperlink" Target="https://www.etsi.org/deliver/etsi_ts/138200_138299/138213/18.04.00_60/ts_138213v180400p.pdf" TargetMode="External"/><Relationship Id="rId362" Type="http://schemas.openxmlformats.org/officeDocument/2006/relationships/hyperlink" Target="https://www.ccsa.org.cn/api/portalsFile/downloadOldFile?type=17&amp;oldFileUrl=NTN/SRIT/CCSA.3GPP.37.324.V17.0.0.docx" TargetMode="External"/><Relationship Id="rId1297" Type="http://schemas.openxmlformats.org/officeDocument/2006/relationships/hyperlink" Target="https://www.ccsa.org.cn/api/portalsFile/downloadOldFile?type=17&amp;oldFileUrl=NTN/RIT/CCSA.3GPP.38.211.V18.4.0.docx" TargetMode="External"/><Relationship Id="rId222" Type="http://schemas.openxmlformats.org/officeDocument/2006/relationships/hyperlink" Target="https://members.tsdsi.in/s/Z2E3icpy7cSbHDZ" TargetMode="External"/><Relationship Id="rId667" Type="http://schemas.openxmlformats.org/officeDocument/2006/relationships/hyperlink" Target="https://members.tsdsi.in/s/zLBYFs23ErYCkYi" TargetMode="External"/><Relationship Id="rId874" Type="http://schemas.openxmlformats.org/officeDocument/2006/relationships/hyperlink" Target="https://www.ccsa.org.cn/api/portalsFile/downloadOldFile?type=17&amp;oldFileUrl=NTN/SRIT/CCSA.3GPP.37.473.V17.2.0.docx" TargetMode="External"/><Relationship Id="rId527" Type="http://schemas.openxmlformats.org/officeDocument/2006/relationships/hyperlink" Target="https://www.etsi.org/deliver/etsi_ts/136400_136499/136401/18.01.00_60/ts_136401v180100p.pdf" TargetMode="External"/><Relationship Id="rId734" Type="http://schemas.openxmlformats.org/officeDocument/2006/relationships/hyperlink" Target="https://www.tta.or.kr/eng/ttaSearchEngView.do?key=461&amp;searchStandardNo=TTAT.3G-36.455V17.1.0&amp;searchCate=TTAS" TargetMode="External"/><Relationship Id="rId941" Type="http://schemas.openxmlformats.org/officeDocument/2006/relationships/hyperlink" Target="https://www.etsi.org/deliver/etsi_ts/138400_138499/138401/18.03.00_60/ts_138401v180300p.pdf" TargetMode="External"/><Relationship Id="rId1157" Type="http://schemas.openxmlformats.org/officeDocument/2006/relationships/hyperlink" Target="https://committee.tta.or.kr/data/standard_view.jsp?pk_num=TTAT.3G-38.474V18.0.0&amp;commit_code=PG1102" TargetMode="External"/><Relationship Id="rId1364" Type="http://schemas.openxmlformats.org/officeDocument/2006/relationships/hyperlink" Target="https://www.ccsa.org.cn/api/portalsFile/downloadOldFile?type=17&amp;oldFileUrl=NTN/RIT/CCSA.3GPP.37.324.V17.0.0.docx" TargetMode="External"/><Relationship Id="rId1571" Type="http://schemas.openxmlformats.org/officeDocument/2006/relationships/hyperlink" Target="https://www.atis.org/3gpp-transpositions" TargetMode="External"/><Relationship Id="rId70" Type="http://schemas.openxmlformats.org/officeDocument/2006/relationships/hyperlink" Target="https://www.atis.org/3gpp-transpositions" TargetMode="External"/><Relationship Id="rId801" Type="http://schemas.openxmlformats.org/officeDocument/2006/relationships/hyperlink" Target="https://www.atis.org/3gpp-transpositions" TargetMode="External"/><Relationship Id="rId1017" Type="http://schemas.openxmlformats.org/officeDocument/2006/relationships/hyperlink" Target="https://www.ccsa.org.cn/api/portalsFile/downloadOldFile?type=17&amp;oldFileUrl=NTN/SRIT/CCSA.3GPP.38.420.V17.2.0.docx" TargetMode="External"/><Relationship Id="rId1224" Type="http://schemas.openxmlformats.org/officeDocument/2006/relationships/hyperlink" Target="https://www.tta.or.kr/eng/ttaSearchEngView.do?key=461&amp;searchStandardNo=TTAT.3G-38.108V17.9.0&amp;searchCate=TTAS" TargetMode="External"/><Relationship Id="rId1431" Type="http://schemas.openxmlformats.org/officeDocument/2006/relationships/hyperlink" Target="https://members.tsdsi.in/s/G4zycCfDfbxN7gD" TargetMode="External"/><Relationship Id="rId1669" Type="http://schemas.openxmlformats.org/officeDocument/2006/relationships/hyperlink" Target="https://www.tta.or.kr/eng/ttaSearchEngView.do?key=461&amp;searchStandardNo=TTAT.3G-38.410V18.2.0&amp;searchCate=TTAS" TargetMode="External"/><Relationship Id="rId1876" Type="http://schemas.openxmlformats.org/officeDocument/2006/relationships/hyperlink" Target="https://www.ccsa.org.cn/api/portalsFile/downloadOldFile?type=17&amp;oldFileUrl=NTN/RIT/CCSA.3GPP.38.101-5.V18.7.0.docx" TargetMode="External"/><Relationship Id="rId1529" Type="http://schemas.openxmlformats.org/officeDocument/2006/relationships/hyperlink" Target="https://www.etsi.org/deliver/etsi_ts/137400_137499/137460/18.00.00_60/ts_137460v180000p.pdf" TargetMode="External"/><Relationship Id="rId1736" Type="http://schemas.openxmlformats.org/officeDocument/2006/relationships/hyperlink" Target="https://www.ccsa.org.cn/api/portalsFile/downloadOldFile?type=17&amp;oldFileUrl=NTN/RIT/CCSA.3GPP.38.420.V18.1.0.docx" TargetMode="External"/><Relationship Id="rId28" Type="http://schemas.openxmlformats.org/officeDocument/2006/relationships/image" Target="media/image3.png"/><Relationship Id="rId1803" Type="http://schemas.openxmlformats.org/officeDocument/2006/relationships/hyperlink" Target="https://www.atis.org/3gpp-transpositions" TargetMode="External"/><Relationship Id="rId177" Type="http://schemas.openxmlformats.org/officeDocument/2006/relationships/hyperlink" Target="https://www.ccsa.org.cn/api/portalsFile/downloadOldFile?type=17&amp;oldFileUrl=NTN/SRIT/CCSA.3GPP.38.215.V18.3.0.docx" TargetMode="External"/><Relationship Id="rId384" Type="http://schemas.openxmlformats.org/officeDocument/2006/relationships/hyperlink" Target="https://www.atis.org/3gpp-transpositions" TargetMode="External"/><Relationship Id="rId591" Type="http://schemas.openxmlformats.org/officeDocument/2006/relationships/hyperlink" Target="https://www.ccsa.org.cn/api/portalsFile/downloadOldFile?type=17&amp;oldFileUrl=NTN/SRIT/CCSA.3GPP.36.420.V17.0.0.doc" TargetMode="External"/><Relationship Id="rId244" Type="http://schemas.openxmlformats.org/officeDocument/2006/relationships/hyperlink" Target="https://www.ccsa.org.cn/api/portalsFile/downloadOldFile?type=17&amp;oldFileUrl=NTN/SRIT/CCSA.3GPP.36.307.V17.7.0.docx" TargetMode="External"/><Relationship Id="rId689" Type="http://schemas.openxmlformats.org/officeDocument/2006/relationships/hyperlink" Target="https://www.ccsa.org.cn/api/portalsFile/downloadOldFile?type=17&amp;oldFileUrl=NTN/SRIT/CCSA.3GPP.36.442.V18.0.0.docx" TargetMode="External"/><Relationship Id="rId896" Type="http://schemas.openxmlformats.org/officeDocument/2006/relationships/hyperlink" Target="https://www.atis.org/3gpp-transpositions" TargetMode="External"/><Relationship Id="rId1081" Type="http://schemas.openxmlformats.org/officeDocument/2006/relationships/hyperlink" Target="https://www.atis.org/3gpp-transpositions" TargetMode="External"/><Relationship Id="rId451" Type="http://schemas.openxmlformats.org/officeDocument/2006/relationships/hyperlink" Target="https://www.ccsa.org.cn/api/portalsFile/downloadOldFile?type=17&amp;oldFileUrl=NTN/SRIT/CCSA.3GPP.38.307.V18.2.0.docx" TargetMode="External"/><Relationship Id="rId549" Type="http://schemas.openxmlformats.org/officeDocument/2006/relationships/hyperlink" Target="https://www.ccsa.org.cn/api/portalsFile/downloadOldFile?type=17&amp;oldFileUrl=NTN/SRIT/CCSA.3GPP.36.411.V18.0.0.docx" TargetMode="External"/><Relationship Id="rId756" Type="http://schemas.openxmlformats.org/officeDocument/2006/relationships/hyperlink" Target="https://www.etsi.org/deliver/etsi_ts/136400_136499/136462/17.00.00_60/ts_136462v170000p.pdf" TargetMode="External"/><Relationship Id="rId1179" Type="http://schemas.openxmlformats.org/officeDocument/2006/relationships/hyperlink" Target="https://www.etsi.org/deliver/etsi_ts/136100_136199/136111/18.00.00_60/ts_136111v180000p.pdf" TargetMode="External"/><Relationship Id="rId1386" Type="http://schemas.openxmlformats.org/officeDocument/2006/relationships/hyperlink" Target="https://www.atis.org/3gpp-transpositions" TargetMode="External"/><Relationship Id="rId1593" Type="http://schemas.openxmlformats.org/officeDocument/2006/relationships/hyperlink" Target="https://www.tta.or.kr/eng/ttaSearchEngView.do?key=461&amp;searchStandardNo=TTAT.3G-37.473V17.2.0&amp;searchCate=TTAS" TargetMode="External"/><Relationship Id="rId104" Type="http://schemas.openxmlformats.org/officeDocument/2006/relationships/hyperlink" Target="https://www.atis.org/3gpp-transpositions" TargetMode="External"/><Relationship Id="rId311" Type="http://schemas.openxmlformats.org/officeDocument/2006/relationships/hyperlink" Target="https://members.tsdsi.in/s/QiZ339bA9gWxADP" TargetMode="External"/><Relationship Id="rId409" Type="http://schemas.openxmlformats.org/officeDocument/2006/relationships/hyperlink" Target="https://www.ccsa.org.cn/api/portalsFile/downloadOldFile?type=17&amp;oldFileUrl=NTN/SRIT/CCSA.3GPP.38.304.V17.9.0.docx" TargetMode="External"/><Relationship Id="rId963" Type="http://schemas.openxmlformats.org/officeDocument/2006/relationships/hyperlink" Target="https://www.ccsa.org.cn/api/portalsFile/downloadOldFile?type=17&amp;oldFileUrl=NTN/SRIT/CCSA.3GPP.38.411.V18.0.0.docx" TargetMode="External"/><Relationship Id="rId1039" Type="http://schemas.openxmlformats.org/officeDocument/2006/relationships/hyperlink" Target="https://www.atis.org/3gpp-transpositions" TargetMode="External"/><Relationship Id="rId1246" Type="http://schemas.openxmlformats.org/officeDocument/2006/relationships/hyperlink" Target="https://members.tsdsi.in/s/PrPaQGsTSMtH5yQ" TargetMode="External"/><Relationship Id="rId1898" Type="http://schemas.openxmlformats.org/officeDocument/2006/relationships/hyperlink" Target="https://www.tta.or.kr/eng/ttaSearchEngView.do?key=461&amp;searchStandardNo=TTAT.3G-38.124V17.2.0&amp;searchCate=TTAS" TargetMode="External"/><Relationship Id="rId92" Type="http://schemas.openxmlformats.org/officeDocument/2006/relationships/hyperlink" Target="https://www.atis.org/3gpp-transpositions" TargetMode="External"/><Relationship Id="rId616" Type="http://schemas.openxmlformats.org/officeDocument/2006/relationships/hyperlink" Target="https://www.etsi.org/deliver/etsi_ts/136400_136499/136422/17.01.00_60/ts_136422v170100p.pdf" TargetMode="External"/><Relationship Id="rId823" Type="http://schemas.openxmlformats.org/officeDocument/2006/relationships/hyperlink" Target="https://members.tsdsi.in/s/T5sfZLDZxs8nGDq" TargetMode="External"/><Relationship Id="rId1453" Type="http://schemas.openxmlformats.org/officeDocument/2006/relationships/hyperlink" Target="https://www.ccsa.org.cn/api/portalsFile/downloadOldFile?type=17&amp;oldFileUrl=NTN/RIT/CCSA.3GPP.38.307.V18.2.0.docx" TargetMode="External"/><Relationship Id="rId1660" Type="http://schemas.openxmlformats.org/officeDocument/2006/relationships/hyperlink" Target="https://www.ccsa.org.cn/api/portalsFile/downloadOldFile?type=17&amp;oldFileUrl=NTN/RIT/CCSA.3GPP.38.410.V17.1.0.docx" TargetMode="External"/><Relationship Id="rId1758" Type="http://schemas.openxmlformats.org/officeDocument/2006/relationships/hyperlink" Target="https://www.ccsa.org.cn/api/portalsFile/downloadOldFile?type=17&amp;oldFileUrl=NTN/RIT/CCSA.3GPP.38.422.V18.1.0.docx" TargetMode="External"/><Relationship Id="rId1106" Type="http://schemas.openxmlformats.org/officeDocument/2006/relationships/hyperlink" Target="https://www.ccsa.org.cn/api/portalsFile/downloadOldFile?type=17&amp;oldFileUrl=NTN/SRIT/CCSA.3GPP.38.470.V18.3.0.docx" TargetMode="External"/><Relationship Id="rId1313" Type="http://schemas.openxmlformats.org/officeDocument/2006/relationships/hyperlink" Target="https://www.tta.or.kr/eng/ttaSearchEngView.do?key=461&amp;searchStandardNo=TTAT.3G-38.212V18.4.0&amp;searchCate=TTAS" TargetMode="External"/><Relationship Id="rId1520" Type="http://schemas.openxmlformats.org/officeDocument/2006/relationships/hyperlink" Target="https://www.tta.or.kr/eng/ttaSearchEngView.do?key=461&amp;searchStandardNo=TTAT.3G-38.355V18.3.0&amp;searchCate=TTAS" TargetMode="External"/><Relationship Id="rId1618" Type="http://schemas.openxmlformats.org/officeDocument/2006/relationships/hyperlink" Target="https://www.ccsa.org.cn/api/portalsFile/downloadOldFile?type=17&amp;oldFileUrl=NTN/RIT/CCSA.3GPP.37.481.V18.0.0.docx" TargetMode="External"/><Relationship Id="rId1825" Type="http://schemas.openxmlformats.org/officeDocument/2006/relationships/hyperlink" Target="https://www.tta.or.kr/eng/ttaSearchEngView.do?key=461&amp;searchStandardNo=TTAT.3G-38.471V17.0.0&amp;searchCate=TTAS" TargetMode="External"/><Relationship Id="rId199" Type="http://schemas.openxmlformats.org/officeDocument/2006/relationships/hyperlink" Target="https://www.tta.or.kr/eng/ttaSearchEngView.do?key=461&amp;searchStandardNo=TTAT.3G-36.302V17.0.0&amp;searchCate=TTAS" TargetMode="External"/><Relationship Id="rId266" Type="http://schemas.openxmlformats.org/officeDocument/2006/relationships/hyperlink" Target="https://www.atis.org/3gpp-transpositions" TargetMode="External"/><Relationship Id="rId473" Type="http://schemas.openxmlformats.org/officeDocument/2006/relationships/hyperlink" Target="https://www.ccsa.org.cn/api/portalsFile/downloadOldFile?type=17&amp;oldFileUrl=NTN/SRIT/CCSA.3GPP.38.321.V18.3.0.docx" TargetMode="External"/><Relationship Id="rId680" Type="http://schemas.openxmlformats.org/officeDocument/2006/relationships/hyperlink" Target="https://www.tta.or.kr/eng/ttaSearchEngView.do?key=461&amp;searchStandardNo=TTAT.3G-36.441V18.0.0&amp;searchCate=TTAS" TargetMode="External"/><Relationship Id="rId126" Type="http://schemas.openxmlformats.org/officeDocument/2006/relationships/hyperlink" Target="https://members.tsdsi.in/s/GPQQPQxrQwTiiwH" TargetMode="External"/><Relationship Id="rId333" Type="http://schemas.openxmlformats.org/officeDocument/2006/relationships/hyperlink" Target="https://www.ccsa.org.cn/api/portalsFile/downloadOldFile?type=17&amp;oldFileUrl=NTN/SRIT/CCSA.3GPP.36.360.V18.0.0.doc" TargetMode="External"/><Relationship Id="rId540" Type="http://schemas.openxmlformats.org/officeDocument/2006/relationships/hyperlink" Target="https://members.tsdsi.in/s/eBinF4pTp6yXRZW" TargetMode="External"/><Relationship Id="rId778" Type="http://schemas.openxmlformats.org/officeDocument/2006/relationships/hyperlink" Target="https://www.ccsa.org.cn/api/portalsFile/downloadOldFile?type=17&amp;oldFileUrl=NTN/SRIT/CCSA.3GPP.36.464.V17.0.0.doc" TargetMode="External"/><Relationship Id="rId985" Type="http://schemas.openxmlformats.org/officeDocument/2006/relationships/hyperlink" Target="https://www.tta.or.kr/eng/ttaSearchEngView.do?key=461&amp;searchStandardNo=TTAT.3G-38.413V17.10.0&amp;searchCate=TTAS" TargetMode="External"/><Relationship Id="rId1170" Type="http://schemas.openxmlformats.org/officeDocument/2006/relationships/hyperlink" Target="https://www.atis.org/3gpp-transpositions" TargetMode="External"/><Relationship Id="rId638" Type="http://schemas.openxmlformats.org/officeDocument/2006/relationships/hyperlink" Target="https://members.tsdsi.in/s/oXXYRaQjGoQBYNe" TargetMode="External"/><Relationship Id="rId845" Type="http://schemas.openxmlformats.org/officeDocument/2006/relationships/hyperlink" Target="https://www.etsi.org/deliver/etsi_ts/137400_137499/137470/18.00.00_60/ts_137470v180000p.pdf" TargetMode="External"/><Relationship Id="rId1030" Type="http://schemas.openxmlformats.org/officeDocument/2006/relationships/hyperlink" Target="https://www.etsi.org/deliver/etsi_ts/138400_138499/138421/17.00.00_60/ts_138421v170000p.pdf" TargetMode="External"/><Relationship Id="rId1268" Type="http://schemas.openxmlformats.org/officeDocument/2006/relationships/hyperlink" Target="https://www.atis.org/3gpp-transpositions" TargetMode="External"/><Relationship Id="rId1475" Type="http://schemas.openxmlformats.org/officeDocument/2006/relationships/hyperlink" Target="https://www.atis.org/3gpp-transpositions" TargetMode="External"/><Relationship Id="rId1682" Type="http://schemas.openxmlformats.org/officeDocument/2006/relationships/hyperlink" Target="https://www.ccsa.org.cn/api/portalsFile/downloadOldFile?type=17&amp;oldFileUrl=NTN/RIT/CCSA.3GPP.38.412.V17.1.0.docx" TargetMode="External"/><Relationship Id="rId400" Type="http://schemas.openxmlformats.org/officeDocument/2006/relationships/hyperlink" Target="https://members.tsdsi.in/s/BdiKTkGfJEMCCCg" TargetMode="External"/><Relationship Id="rId705" Type="http://schemas.openxmlformats.org/officeDocument/2006/relationships/hyperlink" Target="https://www.atis.org/3gpp-transpositions" TargetMode="External"/><Relationship Id="rId1128" Type="http://schemas.openxmlformats.org/officeDocument/2006/relationships/hyperlink" Target="https://www.atis.org/3gpp-transpositions" TargetMode="External"/><Relationship Id="rId1335" Type="http://schemas.openxmlformats.org/officeDocument/2006/relationships/hyperlink" Target="https://www.etsi.org/deliver/etsi_ts/138200_138299/138214/18.04.00_60/ts_138214v180400p.pdf" TargetMode="External"/><Relationship Id="rId1542" Type="http://schemas.openxmlformats.org/officeDocument/2006/relationships/hyperlink" Target="https://members.tsdsi.in/s/T5sfZLDZxs8nGDq" TargetMode="External"/><Relationship Id="rId912" Type="http://schemas.openxmlformats.org/officeDocument/2006/relationships/hyperlink" Target="https://members.tsdsi.in/s/3Ge8BrRxogLyDLP" TargetMode="External"/><Relationship Id="rId1847" Type="http://schemas.openxmlformats.org/officeDocument/2006/relationships/hyperlink" Target="https://www.etsi.org/deliver/etsi_ts/138400_138499/138473/17.10.00_60/ts_138473v171000p.pdf" TargetMode="External"/><Relationship Id="rId41" Type="http://schemas.openxmlformats.org/officeDocument/2006/relationships/footer" Target="footer3.xml"/><Relationship Id="rId1402" Type="http://schemas.openxmlformats.org/officeDocument/2006/relationships/hyperlink" Target="https://members.tsdsi.in/s/BdiKTkGfJEMCCCg" TargetMode="External"/><Relationship Id="rId1707" Type="http://schemas.openxmlformats.org/officeDocument/2006/relationships/hyperlink" Target="https://www.etsi.org/deliver/etsi_ts/138400_138499/138414/17.00.00_60/ts_138414v170000p.pdf" TargetMode="External"/><Relationship Id="rId190" Type="http://schemas.openxmlformats.org/officeDocument/2006/relationships/hyperlink" Target="https://www.ccsa.org.cn/api/portalsFile/downloadOldFile?type=17&amp;oldFileUrl=NTN/SRIT/CCSA.3GPP.36.300.V18.3.0.docx" TargetMode="External"/><Relationship Id="rId288" Type="http://schemas.openxmlformats.org/officeDocument/2006/relationships/hyperlink" Target="https://members.tsdsi.in/s/WEjNxqmpX9qMHx4" TargetMode="External"/><Relationship Id="rId1914" Type="http://schemas.openxmlformats.org/officeDocument/2006/relationships/hyperlink" Target="https://www.tta.or.kr/eng/ttaSearchEngView.do?key=461&amp;searchStandardNo=TTAT.3G-38.133V18.7.0&amp;searchCate=TTAS" TargetMode="External"/><Relationship Id="rId495" Type="http://schemas.openxmlformats.org/officeDocument/2006/relationships/hyperlink" Target="https://www.ccsa.org.cn/api/portalsFile/downloadOldFile?type=17&amp;oldFileUrl=NTN/SRIT/CCSA.3GPP.38.323.V18.3.0.docx" TargetMode="External"/><Relationship Id="rId148" Type="http://schemas.openxmlformats.org/officeDocument/2006/relationships/hyperlink" Target="https://www.ccsa.org.cn/api/portalsFile/downloadOldFile?type=17&amp;oldFileUrl=NTN/SRIT/CCSA.3GPP.38.213.V18.4.0.docx" TargetMode="External"/><Relationship Id="rId355" Type="http://schemas.openxmlformats.org/officeDocument/2006/relationships/hyperlink" Target="https://www.ccsa.org.cn/api/portalsFile/downloadOldFile?type=17&amp;oldFileUrl=NTN/SRIT/CCSA.3GPP.37.320.V18.3.0.docx" TargetMode="External"/><Relationship Id="rId562" Type="http://schemas.openxmlformats.org/officeDocument/2006/relationships/hyperlink" Target="https://www.ccsa.org.cn/api/portalsFile/downloadOldFile?type=17&amp;oldFileUrl=NTN/SRIT/CCSA.3GPP.36.412.V18.1.0.docx" TargetMode="External"/><Relationship Id="rId1192" Type="http://schemas.openxmlformats.org/officeDocument/2006/relationships/hyperlink" Target="https://members.tsdsi.in/s/TGnwkQKSq6aSBER" TargetMode="External"/><Relationship Id="rId215" Type="http://schemas.openxmlformats.org/officeDocument/2006/relationships/hyperlink" Target="https://www.etsi.org/deliver/etsi_ts/136300_136399/136304/18.02.00_60/ts_136304v180200p.pdf" TargetMode="External"/><Relationship Id="rId422" Type="http://schemas.openxmlformats.org/officeDocument/2006/relationships/hyperlink" Target="https://www.ccsa.org.cn/api/portalsFile/downloadOldFile?type=17&amp;oldFileUrl=NTN/SRIT/CCSA.3GPP.38.305.V17.7.0.docx" TargetMode="External"/><Relationship Id="rId867" Type="http://schemas.openxmlformats.org/officeDocument/2006/relationships/hyperlink" Target="https://www.ccsa.org.cn/api/portalsFile/downloadOldFile?type=17&amp;oldFileUrl=NTN/SRIT/CCSA.3GPP.37.472.V18.0.0.docx" TargetMode="External"/><Relationship Id="rId1052" Type="http://schemas.openxmlformats.org/officeDocument/2006/relationships/hyperlink" Target="https://www.ccsa.org.cn/api/portalsFile/downloadOldFile?type=17&amp;oldFileUrl=NTN/SRIT/CCSA.3GPP.38.423.V17.10.0.docx" TargetMode="External"/><Relationship Id="rId1497" Type="http://schemas.openxmlformats.org/officeDocument/2006/relationships/hyperlink" Target="https://members.tsdsi.in/s/wBdTkELNbwcfGX4" TargetMode="External"/><Relationship Id="rId727" Type="http://schemas.openxmlformats.org/officeDocument/2006/relationships/hyperlink" Target="https://members.tsdsi.in/s/eganNzT6F4Qc2Rf" TargetMode="External"/><Relationship Id="rId934" Type="http://schemas.openxmlformats.org/officeDocument/2006/relationships/hyperlink" Target="https://www.ccsa.org.cn/api/portalsFile/downloadOldFile?type=17&amp;oldFileUrl=NTN/SRIT/CCSA.3GPP.38.401.V17.10.0.docx" TargetMode="External"/><Relationship Id="rId1357" Type="http://schemas.openxmlformats.org/officeDocument/2006/relationships/hyperlink" Target="https://www.ccsa.org.cn/api/portalsFile/downloadOldFile?type=17&amp;oldFileUrl=NTN/RIT/CCSA.3GPP.37.320.V18.3.0.docx" TargetMode="External"/><Relationship Id="rId1564" Type="http://schemas.openxmlformats.org/officeDocument/2006/relationships/hyperlink" Target="https://members.tsdsi.in/s/dtf6FW3Y9q9YSwR" TargetMode="External"/><Relationship Id="rId1771" Type="http://schemas.openxmlformats.org/officeDocument/2006/relationships/hyperlink" Target="https://www.etsi.org/deliver/etsi_ts/138400_138499/138423/18.03.00_60/ts_138423v180300p.pdf" TargetMode="External"/><Relationship Id="rId63" Type="http://schemas.openxmlformats.org/officeDocument/2006/relationships/hyperlink" Target="https://www.tta.or.kr/eng/ttaSearchEngView.do?key=461&amp;searchStandardNo=TTAT.3G-36.211V18.0.1&amp;searchCate=TTAS" TargetMode="External"/><Relationship Id="rId1217" Type="http://schemas.openxmlformats.org/officeDocument/2006/relationships/hyperlink" Target="https://www.tta.or.kr/eng/ttaSearchEngView.do?key=461&amp;searchStandardNo=TTAT.3G-38.101-5V18.7.0&amp;searchCate=TTAS" TargetMode="External"/><Relationship Id="rId1424" Type="http://schemas.openxmlformats.org/officeDocument/2006/relationships/hyperlink" Target="https://www.etsi.org/deliver/etsi_ts/138300_138399/138305/17.07.00_60/ts_138305v170700p.pdf" TargetMode="External"/><Relationship Id="rId1631" Type="http://schemas.openxmlformats.org/officeDocument/2006/relationships/hyperlink" Target="https://www.etsi.org/deliver/etsi_ts/137400_137499/137482/18.01.00_60/ts_137482v180100p.pdf" TargetMode="External"/><Relationship Id="rId1869" Type="http://schemas.openxmlformats.org/officeDocument/2006/relationships/hyperlink" Target="https://www.ccsa.org.cn/api/portalsFile/downloadOldFile?type=17&amp;oldFileUrl=NTN/RIT/CCSA.3GPP.38.101-5.V17.9.0.docx" TargetMode="External"/><Relationship Id="rId1729" Type="http://schemas.openxmlformats.org/officeDocument/2006/relationships/hyperlink" Target="https://www.ccsa.org.cn/api/portalsFile/downloadOldFile?type=17&amp;oldFileUrl=NTN/RIT/CCSA.3GPP.38.420.V17.2.0.docx" TargetMode="External"/><Relationship Id="rId377" Type="http://schemas.openxmlformats.org/officeDocument/2006/relationships/hyperlink" Target="https://www.tta.or.kr/eng/ttaSearchEngView.do?key=461&amp;searchStandardNo=TTAT.3G-37.340V17.7.0&amp;searchCate=TTAS" TargetMode="External"/><Relationship Id="rId584" Type="http://schemas.openxmlformats.org/officeDocument/2006/relationships/hyperlink" Target="https://www.atis.org/3gpp-transpositions" TargetMode="External"/><Relationship Id="rId5" Type="http://schemas.openxmlformats.org/officeDocument/2006/relationships/webSettings" Target="webSettings.xml"/><Relationship Id="rId237" Type="http://schemas.openxmlformats.org/officeDocument/2006/relationships/hyperlink" Target="https://www.ccsa.org.cn/api/portalsFile/downloadOldFile?type=17&amp;oldFileUrl=NTN/SRIT/CCSA.3GPP.36.306.V18.3.0.docx" TargetMode="External"/><Relationship Id="rId791" Type="http://schemas.openxmlformats.org/officeDocument/2006/relationships/hyperlink" Target="https://www.ccsa.org.cn/api/portalsFile/downloadOldFile?type=17&amp;oldFileUrl=NTN/SRIT/CCSA.3GPP.36.465.V17.0.0.doc" TargetMode="External"/><Relationship Id="rId889" Type="http://schemas.openxmlformats.org/officeDocument/2006/relationships/hyperlink" Target="https://www.tta.or.kr/eng/ttaSearchEngView.do?key=461&amp;searchStandardNo=TTAT.3G-37.480V17.2.0&amp;searchCate=TTAS" TargetMode="External"/><Relationship Id="rId1074" Type="http://schemas.openxmlformats.org/officeDocument/2006/relationships/hyperlink" Target="https://www.tta.or.kr/eng/ttaSearchEngView.do?key=461&amp;searchStandardNo=TTAT.3G-38.424V18.0.0&amp;searchCate=TTAS" TargetMode="External"/><Relationship Id="rId444" Type="http://schemas.openxmlformats.org/officeDocument/2006/relationships/hyperlink" Target="https://www.ccsa.org.cn/api/portalsFile/downloadOldFile?type=17&amp;oldFileUrl=NTN/SRIT/CCSA.3GPP.38.307.V17.13.0.docx" TargetMode="External"/><Relationship Id="rId651" Type="http://schemas.openxmlformats.org/officeDocument/2006/relationships/hyperlink" Target="https://www.atis.org/3gpp-transpositions" TargetMode="External"/><Relationship Id="rId749" Type="http://schemas.openxmlformats.org/officeDocument/2006/relationships/hyperlink" Target="https://www.ccsa.org.cn/api/portalsFile/downloadOldFile?type=17&amp;oldFileUrl=NTN/SRIT/CCSA.3GPP.36.461.V18.0.0.docx" TargetMode="External"/><Relationship Id="rId1281" Type="http://schemas.openxmlformats.org/officeDocument/2006/relationships/hyperlink" Target="https://www.etsi.org/deliver/etsi_ts/138200_138299/138202/17.05.00_60/ts_138202v170500p.pdf" TargetMode="External"/><Relationship Id="rId1379" Type="http://schemas.openxmlformats.org/officeDocument/2006/relationships/hyperlink" Target="https://www.tta.or.kr/eng/ttaSearchEngView.do?key=461&amp;searchStandardNo=TTAT.3G-37.340V17.7.0&amp;searchCate=TTAS" TargetMode="External"/><Relationship Id="rId1586" Type="http://schemas.openxmlformats.org/officeDocument/2006/relationships/hyperlink" Target="https://members.tsdsi.in/s/naNdRJSJj4czwHY" TargetMode="External"/><Relationship Id="rId304" Type="http://schemas.openxmlformats.org/officeDocument/2006/relationships/hyperlink" Target="https://www.ccsa.org.cn/api/portalsFile/downloadOldFile?type=17&amp;oldFileUrl=NTN/SRIT/CCSA.3GPP.36.331.V17.10.0.docx" TargetMode="External"/><Relationship Id="rId511" Type="http://schemas.openxmlformats.org/officeDocument/2006/relationships/hyperlink" Target="https://www.tta.or.kr/eng/ttaSearchEngView.do?key=461&amp;searchStandardNo=TTAT.3G-38.331V18.3.0&amp;searchCate=TTAS" TargetMode="External"/><Relationship Id="rId609" Type="http://schemas.openxmlformats.org/officeDocument/2006/relationships/hyperlink" Target="https://www.ccsa.org.cn/api/portalsFile/downloadOldFile?type=17&amp;oldFileUrl=NTN/SRIT/CCSA.3GPP.36.421.V18.0.0.docx" TargetMode="External"/><Relationship Id="rId956" Type="http://schemas.openxmlformats.org/officeDocument/2006/relationships/hyperlink" Target="https://www.atis.org/3gpp-transpositions" TargetMode="External"/><Relationship Id="rId1141" Type="http://schemas.openxmlformats.org/officeDocument/2006/relationships/hyperlink" Target="https://www.ccsa.org.cn/api/portalsFile/downloadOldFile?type=17&amp;oldFileUrl=NTN/SRIT/CCSA.3GPP.38.473.V18.3.0.docx" TargetMode="External"/><Relationship Id="rId1239" Type="http://schemas.openxmlformats.org/officeDocument/2006/relationships/hyperlink" Target="https://www.ccsa.org.cn/api/portalsFile/downloadOldFile?type=17&amp;oldFileUrl=NTN/SRIT/CCSA.3GPP.38.124.V18.1.0.docx" TargetMode="External"/><Relationship Id="rId1793" Type="http://schemas.openxmlformats.org/officeDocument/2006/relationships/hyperlink" Target="https://www.ccsa.org.cn/api/portalsFile/downloadOldFile?type=17&amp;oldFileUrl=NTN/RIT/CCSA.3GPP.38.425.V18.1.0.docx" TargetMode="External"/><Relationship Id="rId85" Type="http://schemas.openxmlformats.org/officeDocument/2006/relationships/hyperlink" Target="https://www.tta.or.kr/eng/ttaSearchEngView.do?key=461&amp;searchStandardNo=TTAT.3G-36.213V18.2.0&amp;searchCate=TTAS" TargetMode="External"/><Relationship Id="rId816" Type="http://schemas.openxmlformats.org/officeDocument/2006/relationships/hyperlink" Target="https://www.etsi.org/deliver/etsi_ts/137400_137499/137461/17.01.00_60/ts_137461v170100p.pdf" TargetMode="External"/><Relationship Id="rId1001" Type="http://schemas.openxmlformats.org/officeDocument/2006/relationships/hyperlink" Target="https://www.etsi.org/deliver/etsi_ts/138400_138499/138414/18.00.00_60/ts_138414v180000p.pdf" TargetMode="External"/><Relationship Id="rId1446" Type="http://schemas.openxmlformats.org/officeDocument/2006/relationships/hyperlink" Target="https://www.ccsa.org.cn/api/portalsFile/downloadOldFile?type=17&amp;oldFileUrl=NTN/RIT/CCSA.3GPP.38.307.V17.13.0.docx" TargetMode="External"/><Relationship Id="rId1653" Type="http://schemas.openxmlformats.org/officeDocument/2006/relationships/hyperlink" Target="https://www.ccsa.org.cn/api/portalsFile/downloadOldFile?type=17&amp;oldFileUrl=NTN/RIT/CCSA.3GPP.38.401.V18.3.0.docx" TargetMode="External"/><Relationship Id="rId1860" Type="http://schemas.openxmlformats.org/officeDocument/2006/relationships/hyperlink" Target="https://www.tta.or.kr/eng/ttaSearchEngView.do?key=461&amp;searchStandardNo=TTAT.3G-38.474V17.0.0&amp;searchCate=TTAS" TargetMode="External"/><Relationship Id="rId1306" Type="http://schemas.openxmlformats.org/officeDocument/2006/relationships/hyperlink" Target="https://members.tsdsi.in/s/4oZBfKJ57RbTwzt" TargetMode="External"/><Relationship Id="rId1513" Type="http://schemas.openxmlformats.org/officeDocument/2006/relationships/hyperlink" Target="https://www.ccsa.org.cn/api/portalsFile/downloadOldFile?type=17&amp;oldFileUrl=NTN/RIT/CCSA.3GPP.38.331.V18.3.0.docx" TargetMode="External"/><Relationship Id="rId1720" Type="http://schemas.openxmlformats.org/officeDocument/2006/relationships/hyperlink" Target="https://members.tsdsi.in/s/ypJLQ4YysTBDn4F" TargetMode="External"/><Relationship Id="rId12" Type="http://schemas.openxmlformats.org/officeDocument/2006/relationships/hyperlink" Target="https://www.itu.int/pub/R-REC/ar" TargetMode="External"/><Relationship Id="rId1818" Type="http://schemas.openxmlformats.org/officeDocument/2006/relationships/hyperlink" Target="https://www.etsi.org/deliver/etsi_ts/138400_138499/138470/18.03.00_60/ts_138470v180300p.pdf" TargetMode="External"/><Relationship Id="rId161" Type="http://schemas.openxmlformats.org/officeDocument/2006/relationships/hyperlink" Target="https://www.etsi.org/deliver/etsi_ts/138200_138299/138214/17.11.00_60/ts_138214v171100p.pdf" TargetMode="External"/><Relationship Id="rId399" Type="http://schemas.openxmlformats.org/officeDocument/2006/relationships/hyperlink" Target="https://www.etsi.org/deliver/etsi_ts/138300_138399/138300/17.10.00_60/ts_138300v171000p.pdf" TargetMode="External"/><Relationship Id="rId259" Type="http://schemas.openxmlformats.org/officeDocument/2006/relationships/hyperlink" Target="https://www.tta.or.kr/eng/ttaSearchEngView.do?key=461&amp;searchStandardNo=TTAT.3G-36.314V17.0.0&amp;searchCate=TTAS" TargetMode="External"/><Relationship Id="rId466" Type="http://schemas.openxmlformats.org/officeDocument/2006/relationships/hyperlink" Target="https://www.atis.org/3gpp-transpositions" TargetMode="External"/><Relationship Id="rId673" Type="http://schemas.openxmlformats.org/officeDocument/2006/relationships/hyperlink" Target="https://members.tsdsi.in/s/z25kTsPPnJGcYBJ" TargetMode="External"/><Relationship Id="rId880" Type="http://schemas.openxmlformats.org/officeDocument/2006/relationships/hyperlink" Target="https://www.ccsa.org.cn/api/portalsFile/downloadOldFile?type=17&amp;oldFileUrl=NTN/SRIT/CCSA.3GPP.37.473.V18.0.0.docx" TargetMode="External"/><Relationship Id="rId1096" Type="http://schemas.openxmlformats.org/officeDocument/2006/relationships/hyperlink" Target="https://www.etsi.org/deliver/etsi_ts/138400_138499/138455/18.03.00_60/ts_138455v180300p.pdf" TargetMode="External"/><Relationship Id="rId119" Type="http://schemas.openxmlformats.org/officeDocument/2006/relationships/hyperlink" Target="https://www.etsi.org/deliver/etsi_ts/138200_138299/138202/18.04.00_60/ts_138202v180400p.pdf" TargetMode="External"/><Relationship Id="rId326" Type="http://schemas.openxmlformats.org/officeDocument/2006/relationships/hyperlink" Target="https://www.ccsa.org.cn/api/portalsFile/downloadOldFile?type=17&amp;oldFileUrl=NTN/SRIT/CCSA.3GPP.36.360.V17.0.0.doc" TargetMode="External"/><Relationship Id="rId533" Type="http://schemas.openxmlformats.org/officeDocument/2006/relationships/hyperlink" Target="https://www.etsi.org/deliver/etsi_ts/136400_136499/136410/17.00.00_60/ts_136410v170000p.pdf" TargetMode="External"/><Relationship Id="rId978" Type="http://schemas.openxmlformats.org/officeDocument/2006/relationships/hyperlink" Target="https://members.tsdsi.in/s/MX4xctn7PnBDtgA" TargetMode="External"/><Relationship Id="rId1163" Type="http://schemas.openxmlformats.org/officeDocument/2006/relationships/hyperlink" Target="https://www.tta.or.kr/eng/ttaSearchEngView.do?key=461&amp;searchStandardNo=TTAT.3G-36.102V18.6.0&amp;searchCate=TTAS" TargetMode="External"/><Relationship Id="rId1370" Type="http://schemas.openxmlformats.org/officeDocument/2006/relationships/hyperlink" Target="https://www.ccsa.org.cn/api/portalsFile/downloadOldFile?type=17&amp;oldFileUrl=NTN/RIT/CCSA.3GPP.37.324.V18.0.0.docx" TargetMode="External"/><Relationship Id="rId740" Type="http://schemas.openxmlformats.org/officeDocument/2006/relationships/hyperlink" Target="https://www.tta.or.kr/eng/ttaSearchEngView.do?key=461&amp;searchStandardNo=TTAT.3G-36.455V18.1.0&amp;searchCate=TTAS" TargetMode="External"/><Relationship Id="rId838" Type="http://schemas.openxmlformats.org/officeDocument/2006/relationships/hyperlink" Target="https://www.ccsa.org.cn/api/portalsFile/downloadOldFile?type=17&amp;oldFileUrl=NTN/SRIT/CCSA.3GPP.37.470.V17.0.0.doc" TargetMode="External"/><Relationship Id="rId1023" Type="http://schemas.openxmlformats.org/officeDocument/2006/relationships/hyperlink" Target="https://www.ccsa.org.cn/api/portalsFile/downloadOldFile?type=17&amp;oldFileUrl=NTN/SRIT/CCSA.3GPP.38.420.V18.1.0.docx" TargetMode="External"/><Relationship Id="rId1468" Type="http://schemas.openxmlformats.org/officeDocument/2006/relationships/hyperlink" Target="https://www.tta.or.kr/eng/ttaSearchEngView.do?key=461&amp;searchStandardNo=TTAT.3G-38.314V18.0.0&amp;searchCate=TTAS" TargetMode="External"/><Relationship Id="rId1675" Type="http://schemas.openxmlformats.org/officeDocument/2006/relationships/hyperlink" Target="https://www.atis.org/3gpp-transpositions" TargetMode="External"/><Relationship Id="rId1882" Type="http://schemas.openxmlformats.org/officeDocument/2006/relationships/hyperlink" Target="https://www.ccsa.org.cn/api/portalsFile/downloadOldFile?type=17&amp;oldFileUrl=NTN/RIT/CCSA.3GPP.38.108.V17.9.0.docx" TargetMode="External"/><Relationship Id="rId600" Type="http://schemas.openxmlformats.org/officeDocument/2006/relationships/hyperlink" Target="https://members.tsdsi.in/s/KBEYcKMEmts2T7Y" TargetMode="External"/><Relationship Id="rId1230" Type="http://schemas.openxmlformats.org/officeDocument/2006/relationships/hyperlink" Target="https://www.tta.or.kr/eng/ttaSearchEngView.do?key=461&amp;searchStandardNo=TTAT.3G-38.108V18.4.0&amp;searchCate=TTAS" TargetMode="External"/><Relationship Id="rId1328" Type="http://schemas.openxmlformats.org/officeDocument/2006/relationships/hyperlink" Target="https://www.ccsa.org.cn/api/portalsFile/downloadOldFile?type=17&amp;oldFileUrl=NTN/RIT/CCSA.3GPP.38.214.V17.11.0.docx" TargetMode="External"/><Relationship Id="rId1535" Type="http://schemas.openxmlformats.org/officeDocument/2006/relationships/hyperlink" Target="https://www.etsi.org/deliver/etsi_ts/137400_137499/137461/17.01.00_60/ts_137461v170100p.pdf" TargetMode="External"/><Relationship Id="rId905" Type="http://schemas.openxmlformats.org/officeDocument/2006/relationships/hyperlink" Target="https://www.etsi.org/deliver/etsi_ts/137400_137499/137481/18.00.00_60/ts_137481v180000p.pdf" TargetMode="External"/><Relationship Id="rId1742" Type="http://schemas.openxmlformats.org/officeDocument/2006/relationships/hyperlink" Target="https://www.etsi.org/deliver/etsi_ts/138400_138499/138421/17.00.00_60/ts_138421v170000p.pdf" TargetMode="External"/><Relationship Id="rId34" Type="http://schemas.openxmlformats.org/officeDocument/2006/relationships/hyperlink" Target="https://www.itu.int/md/R19-IMT.2020.SAT-C-0005/en" TargetMode="External"/><Relationship Id="rId1602" Type="http://schemas.openxmlformats.org/officeDocument/2006/relationships/hyperlink" Target="https://www.etsi.org/deliver/etsi_ts/137400_137499/137480/17.02.00_60/ts_137480v170200p.pdf" TargetMode="External"/><Relationship Id="rId183" Type="http://schemas.openxmlformats.org/officeDocument/2006/relationships/hyperlink" Target="https://www.ccsa.org.cn/api/portalsFile/downloadOldFile?type=17&amp;oldFileUrl=NTN/SRIT/CCSA.3GPP.36.300.V17.9.0.docx" TargetMode="External"/><Relationship Id="rId390" Type="http://schemas.openxmlformats.org/officeDocument/2006/relationships/hyperlink" Target="https://www.atis.org/3gpp-transpositions" TargetMode="External"/><Relationship Id="rId1907" Type="http://schemas.openxmlformats.org/officeDocument/2006/relationships/hyperlink" Target="https://www.etsi.org/deliver/etsi_ts/138100_138199/138133/17.15.00_60/ts_138133v171500p.pdf" TargetMode="External"/><Relationship Id="rId250" Type="http://schemas.openxmlformats.org/officeDocument/2006/relationships/hyperlink" Target="https://www.ccsa.org.cn/api/portalsFile/downloadOldFile?type=17&amp;oldFileUrl=NTN/SRIT/CCSA.3GPP.36.307.V18.5.0.docx" TargetMode="External"/><Relationship Id="rId488" Type="http://schemas.openxmlformats.org/officeDocument/2006/relationships/hyperlink" Target="https://www.tta.or.kr/eng/ttaSearchEngView.do?key=461&amp;searchStandardNo=TTAT.3G-38.322V18.1.0&amp;searchCate=TTAS" TargetMode="External"/><Relationship Id="rId695" Type="http://schemas.openxmlformats.org/officeDocument/2006/relationships/hyperlink" Target="https://www.ccsa.org.cn/api/portalsFile/downloadOldFile?type=17&amp;oldFileUrl=NTN/SRIT/CCSA.3GPP.36.443.V17.0.1.doc" TargetMode="External"/><Relationship Id="rId110" Type="http://schemas.openxmlformats.org/officeDocument/2006/relationships/hyperlink" Target="https://www.atis.org/3gpp-transpositions" TargetMode="External"/><Relationship Id="rId348" Type="http://schemas.openxmlformats.org/officeDocument/2006/relationships/hyperlink" Target="https://www.tta.or.kr/eng/ttaSearchEngView.do?key=461&amp;searchStandardNo=TTAT.3G-36.361V18.0.0&amp;searchCate=TTAS" TargetMode="External"/><Relationship Id="rId555" Type="http://schemas.openxmlformats.org/officeDocument/2006/relationships/hyperlink" Target="https://www.ccsa.org.cn/api/portalsFile/downloadOldFile?type=17&amp;oldFileUrl=NTN/SRIT/CCSA.3GPP.36.412.V17.0.0.doc" TargetMode="External"/><Relationship Id="rId762" Type="http://schemas.openxmlformats.org/officeDocument/2006/relationships/hyperlink" Target="https://www.etsi.org/deliver/etsi_ts/136400_136499/136462/18.00.00_60/ts_136462v180000p.pdf" TargetMode="External"/><Relationship Id="rId1185" Type="http://schemas.openxmlformats.org/officeDocument/2006/relationships/hyperlink" Target="https://www.etsi.org/deliver/etsi_ts/136100_136199/136124/17.01.00_60/ts_136124v170100p.pdf" TargetMode="External"/><Relationship Id="rId1392" Type="http://schemas.openxmlformats.org/officeDocument/2006/relationships/hyperlink" Target="https://www.atis.org/3gpp-transpositions" TargetMode="External"/><Relationship Id="rId208" Type="http://schemas.openxmlformats.org/officeDocument/2006/relationships/hyperlink" Target="https://www.ccsa.org.cn/api/portalsFile/downloadOldFile?type=17&amp;oldFileUrl=NTN/SRIT/CCSA.3GPP.36.304.V17.5.0.docx" TargetMode="External"/><Relationship Id="rId415" Type="http://schemas.openxmlformats.org/officeDocument/2006/relationships/hyperlink" Target="https://www.ccsa.org.cn/api/portalsFile/downloadOldFile?type=17&amp;oldFileUrl=NTN/SRIT/CCSA.3GPP.38.304.V18.3.0.docx" TargetMode="External"/><Relationship Id="rId622" Type="http://schemas.openxmlformats.org/officeDocument/2006/relationships/hyperlink" Target="https://www.etsi.org/deliver/etsi_ts/136400_136499/136422/18.01.00_60/ts_136422v180100p.pdf" TargetMode="External"/><Relationship Id="rId1045" Type="http://schemas.openxmlformats.org/officeDocument/2006/relationships/hyperlink" Target="https://www.atis.org/3gpp-transpositions" TargetMode="External"/><Relationship Id="rId1252" Type="http://schemas.openxmlformats.org/officeDocument/2006/relationships/hyperlink" Target="https://www.tta.or.kr/eng/ttaSearchEngView.do?key=461&amp;searchStandardNo=TTAT.3G-38.133V18.7.0&amp;searchCate=TTAS" TargetMode="External"/><Relationship Id="rId1697" Type="http://schemas.openxmlformats.org/officeDocument/2006/relationships/hyperlink" Target="https://members.tsdsi.in/s/ByqymZ2JemoKttY" TargetMode="External"/><Relationship Id="rId927" Type="http://schemas.openxmlformats.org/officeDocument/2006/relationships/hyperlink" Target="https://www.ccsa.org.cn/api/portalsFile/downloadOldFile?type=17&amp;oldFileUrl=NTN/SRIT/CCSA.3GPP.37.483.V18.2.0.docx" TargetMode="External"/><Relationship Id="rId1112" Type="http://schemas.openxmlformats.org/officeDocument/2006/relationships/hyperlink" Target="https://www.ccsa.org.cn/api/portalsFile/downloadOldFile?type=17&amp;oldFileUrl=NTN/SRIT/CCSA.3GPP.38.471.V17.0.0.doc" TargetMode="External"/><Relationship Id="rId1557" Type="http://schemas.openxmlformats.org/officeDocument/2006/relationships/hyperlink" Target="https://www.etsi.org/deliver/etsi_ts/137400_137499/137470/17.00.00_60/ts_137470v170000p.pdf" TargetMode="External"/><Relationship Id="rId1764" Type="http://schemas.openxmlformats.org/officeDocument/2006/relationships/hyperlink" Target="https://www.ccsa.org.cn/api/portalsFile/downloadOldFile?type=17&amp;oldFileUrl=NTN/RIT/CCSA.3GPP.38.423.V17.10.0.docx" TargetMode="External"/><Relationship Id="rId56" Type="http://schemas.openxmlformats.org/officeDocument/2006/relationships/hyperlink" Target="https://www.etsi.org/deliver/etsi_ts/136200_136299/136211/17.04.00_60/ts_136211v170400p.pdf" TargetMode="External"/><Relationship Id="rId1417" Type="http://schemas.openxmlformats.org/officeDocument/2006/relationships/hyperlink" Target="https://www.ccsa.org.cn/api/portalsFile/downloadOldFile?type=17&amp;oldFileUrl=NTN/RIT/CCSA.3GPP.38.304.V18.3.0.docx" TargetMode="External"/><Relationship Id="rId1624" Type="http://schemas.openxmlformats.org/officeDocument/2006/relationships/hyperlink" Target="https://www.ccsa.org.cn/api/portalsFile/downloadOldFile?type=17&amp;oldFileUrl=NTN/RIT/CCSA.3GPP.37.482.V17.4.0.docx" TargetMode="External"/><Relationship Id="rId1831" Type="http://schemas.openxmlformats.org/officeDocument/2006/relationships/hyperlink" Target="https://www.tta.or.kr/eng/ttaSearchEngView.do?key=461&amp;searchStandardNo=TTAT.3G-38.471V18.0.0&amp;searchCate=TTAS" TargetMode="External"/><Relationship Id="rId272" Type="http://schemas.openxmlformats.org/officeDocument/2006/relationships/hyperlink" Target="https://www.atis.org/3gpp-transpositions" TargetMode="External"/><Relationship Id="rId577" Type="http://schemas.openxmlformats.org/officeDocument/2006/relationships/hyperlink" Target="https://www.tta.or.kr/eng/ttaSearchEngView.do?key=461&amp;searchStandardNo=TTAT.3G-36.413V18.2.0&amp;searchCate=TTAS" TargetMode="External"/><Relationship Id="rId132" Type="http://schemas.openxmlformats.org/officeDocument/2006/relationships/hyperlink" Target="https://members.tsdsi.in/s/zrcSbAR38m4H3Yy" TargetMode="External"/><Relationship Id="rId784" Type="http://schemas.openxmlformats.org/officeDocument/2006/relationships/hyperlink" Target="https://www.ccsa.org.cn/api/portalsFile/downloadOldFile?type=17&amp;oldFileUrl=NTN/SRIT/CCSA.3GPP.36.464.V18.0.0.docx" TargetMode="External"/><Relationship Id="rId991" Type="http://schemas.openxmlformats.org/officeDocument/2006/relationships/hyperlink" Target="https://www.tta.or.kr/eng/ttaSearchEngView.do?key=461&amp;searchStandardNo=TTAT.3G-38.413V18.3.0&amp;searchCate=TTAS" TargetMode="External"/><Relationship Id="rId1067" Type="http://schemas.openxmlformats.org/officeDocument/2006/relationships/hyperlink" Target="https://members.tsdsi.in/s/brsLdQ6Cz85aQZm" TargetMode="External"/><Relationship Id="rId437" Type="http://schemas.openxmlformats.org/officeDocument/2006/relationships/hyperlink" Target="https://www.tta.or.kr/eng/ttaSearchEngView.do?key=461&amp;searchStandardNo=TTAT.3G-38.306V17.10.0&amp;searchCate=TTAS" TargetMode="External"/><Relationship Id="rId644" Type="http://schemas.openxmlformats.org/officeDocument/2006/relationships/hyperlink" Target="https://members.tsdsi.in/s/aAGsQyPmBnkKor3" TargetMode="External"/><Relationship Id="rId851" Type="http://schemas.openxmlformats.org/officeDocument/2006/relationships/hyperlink" Target="https://www.etsi.org/deliver/etsi_ts/137400_137499/137471/17.00.00_60/ts_137471v170000p.pdf" TargetMode="External"/><Relationship Id="rId1274" Type="http://schemas.openxmlformats.org/officeDocument/2006/relationships/hyperlink" Target="https://www.ccsa.org.cn/api/portalsFile/downloadOldFile?type=17&amp;oldFileUrl=NTN/RIT/CCSA.3GPP.38.201.V18.0.0.doc" TargetMode="External"/><Relationship Id="rId1481" Type="http://schemas.openxmlformats.org/officeDocument/2006/relationships/hyperlink" Target="https://www.atis.org/3gpp-transpositions" TargetMode="External"/><Relationship Id="rId1579" Type="http://schemas.openxmlformats.org/officeDocument/2006/relationships/hyperlink" Target="https://www.etsi.org/deliver/etsi_ts/137400_137499/137472/17.00.00_60/ts_137472v170000p.pdf" TargetMode="External"/><Relationship Id="rId504" Type="http://schemas.openxmlformats.org/officeDocument/2006/relationships/hyperlink" Target="https://members.tsdsi.in/s/EX4bWYm6dZRLGbg" TargetMode="External"/><Relationship Id="rId711" Type="http://schemas.openxmlformats.org/officeDocument/2006/relationships/hyperlink" Target="https://www.atis.org/3gpp-transpositions" TargetMode="External"/><Relationship Id="rId949" Type="http://schemas.openxmlformats.org/officeDocument/2006/relationships/hyperlink" Target="https://www.tta.or.kr/eng/ttaSearchEngView.do?key=461&amp;searchStandardNo=TTAT.3G-38.410V17.1.0&amp;searchCate=TTAS" TargetMode="External"/><Relationship Id="rId1134" Type="http://schemas.openxmlformats.org/officeDocument/2006/relationships/hyperlink" Target="https://www.atis.org/3gpp-transpositions" TargetMode="External"/><Relationship Id="rId1341" Type="http://schemas.openxmlformats.org/officeDocument/2006/relationships/hyperlink" Target="https://www.etsi.org/deliver/etsi_ts/138200_138299/138215/17.05.00_60/ts_138215v170500p.pdf" TargetMode="External"/><Relationship Id="rId1786" Type="http://schemas.openxmlformats.org/officeDocument/2006/relationships/hyperlink" Target="https://www.ccsa.org.cn/api/portalsFile/downloadOldFile?type=17&amp;oldFileUrl=NTN/RIT/CCSA.3GPP.38.425.V17.3.0.docx" TargetMode="External"/><Relationship Id="rId78" Type="http://schemas.openxmlformats.org/officeDocument/2006/relationships/hyperlink" Target="https://www.etsi.org/deliver/etsi_ts/136200_136299/136213/17.06.00_60/ts_136213v170600p.pdf" TargetMode="External"/><Relationship Id="rId809" Type="http://schemas.openxmlformats.org/officeDocument/2006/relationships/hyperlink" Target="https://www.ccsa.org.cn/api/portalsFile/downloadOldFile?type=17&amp;oldFileUrl=NTN/SRIT/CCSA.3GPP.37.460.V18.0.0.docx" TargetMode="External"/><Relationship Id="rId1201" Type="http://schemas.openxmlformats.org/officeDocument/2006/relationships/hyperlink" Target="https://www.ccsa.org.cn/api/portalsFile/downloadOldFile?type=17&amp;oldFileUrl=NTN/SRIT/CCSA.3GPP.36.133.V18.7.0.zip" TargetMode="External"/><Relationship Id="rId1439" Type="http://schemas.openxmlformats.org/officeDocument/2006/relationships/hyperlink" Target="https://www.atis.org/3gpp-transpositions" TargetMode="External"/><Relationship Id="rId1646" Type="http://schemas.openxmlformats.org/officeDocument/2006/relationships/hyperlink" Target="https://www.atis.org/3gpp-transpositions" TargetMode="External"/><Relationship Id="rId1853" Type="http://schemas.openxmlformats.org/officeDocument/2006/relationships/hyperlink" Target="https://www.etsi.org/deliver/etsi_ts/138400_138499/138473/18.03.00_60/ts_138473v180300p.pdf" TargetMode="External"/><Relationship Id="rId1506" Type="http://schemas.openxmlformats.org/officeDocument/2006/relationships/hyperlink" Target="https://www.ccsa.org.cn/api/portalsFile/downloadOldFile?type=17&amp;oldFileUrl=NTN/RIT/CCSA.3GPP.38.331.V17.10.0.docx" TargetMode="External"/><Relationship Id="rId1713" Type="http://schemas.openxmlformats.org/officeDocument/2006/relationships/hyperlink" Target="https://www.etsi.org/deliver/etsi_ts/138400_138499/138414/18.00.00_60/ts_138414v180000p.pdf" TargetMode="External"/><Relationship Id="rId1920" Type="http://schemas.openxmlformats.org/officeDocument/2006/relationships/fontTable" Target="fontTable.xml"/><Relationship Id="rId294" Type="http://schemas.openxmlformats.org/officeDocument/2006/relationships/hyperlink" Target="https://members.tsdsi.in/s/nqMRwxftqRJSxN3" TargetMode="External"/><Relationship Id="rId154" Type="http://schemas.openxmlformats.org/officeDocument/2006/relationships/hyperlink" Target="https://www.ccsa.org.cn/api/portalsFile/downloadOldFile?type=17&amp;oldFileUrl=NTN/SRIT/CCSA.3GPP.38.213.V18.4.0.docx" TargetMode="External"/><Relationship Id="rId361" Type="http://schemas.openxmlformats.org/officeDocument/2006/relationships/hyperlink" Target="https://www.ccsa.org.cn/api/portalsFile/downloadOldFile?type=17&amp;oldFileUrl=NTN/SRIT/CCSA.3GPP.37.324.V17.0.0.docx" TargetMode="External"/><Relationship Id="rId599" Type="http://schemas.openxmlformats.org/officeDocument/2006/relationships/hyperlink" Target="https://www.etsi.org/deliver/etsi_ts/136400_136499/136420/18.00.00_60/ts_136420v180000p.pdf" TargetMode="External"/><Relationship Id="rId459" Type="http://schemas.openxmlformats.org/officeDocument/2006/relationships/hyperlink" Target="https://www.tta.or.kr/eng/ttaSearchEngView.do?key=461&amp;searchStandardNo=TTAT.3G-38.314V17.5.0&amp;searchCate=TTAS" TargetMode="External"/><Relationship Id="rId666" Type="http://schemas.openxmlformats.org/officeDocument/2006/relationships/hyperlink" Target="https://www.etsi.org/deliver/etsi_ts/136400_136499/136440/18.00.00_60/ts_136440v180000p.pdf" TargetMode="External"/><Relationship Id="rId873" Type="http://schemas.openxmlformats.org/officeDocument/2006/relationships/hyperlink" Target="https://www.ccsa.org.cn/api/portalsFile/downloadOldFile?type=17&amp;oldFileUrl=NTN/SRIT/CCSA.3GPP.37.473.V17.2.0.docx" TargetMode="External"/><Relationship Id="rId1089" Type="http://schemas.openxmlformats.org/officeDocument/2006/relationships/hyperlink" Target="https://www.ccsa.org.cn/api/portalsFile/downloadOldFile?type=17&amp;oldFileUrl=NTN/SRIT/CCSA.3GPP.38.455.V17.8.0.docx" TargetMode="External"/><Relationship Id="rId1296" Type="http://schemas.openxmlformats.org/officeDocument/2006/relationships/hyperlink" Target="https://www.atis.org/3gpp-transpositions" TargetMode="External"/><Relationship Id="rId221" Type="http://schemas.openxmlformats.org/officeDocument/2006/relationships/hyperlink" Target="https://www.etsi.org/deliver/etsi_ts/136300_136399/136305/17.03.00_60/ts_136305v170300p.pdf" TargetMode="External"/><Relationship Id="rId319" Type="http://schemas.openxmlformats.org/officeDocument/2006/relationships/hyperlink" Target="https://www.atis.org/3gpp-transpositions" TargetMode="External"/><Relationship Id="rId526" Type="http://schemas.openxmlformats.org/officeDocument/2006/relationships/hyperlink" Target="https://www.ccsa.org.cn/api/portalsFile/downloadOldFile?type=17&amp;oldFileUrl=NTN/SRIT/CCSA.3GPP.36.401.V18.1.0.docx" TargetMode="External"/><Relationship Id="rId1156" Type="http://schemas.openxmlformats.org/officeDocument/2006/relationships/hyperlink" Target="https://www.tta.or.kr/eng/ttaSearchEngView.do?key=461&amp;searchStandardNo=TTAT.3G-38.474V18.0.0&amp;searchCate=TTAS" TargetMode="External"/><Relationship Id="rId1363" Type="http://schemas.openxmlformats.org/officeDocument/2006/relationships/hyperlink" Target="https://www.ccsa.org.cn/api/portalsFile/downloadOldFile?type=17&amp;oldFileUrl=NTN/RIT/CCSA.3GPP.37.324.V17.0.0.docx" TargetMode="External"/><Relationship Id="rId733" Type="http://schemas.openxmlformats.org/officeDocument/2006/relationships/hyperlink" Target="https://members.tsdsi.in/s/cPia5pFyt3qE8Jn" TargetMode="External"/><Relationship Id="rId940" Type="http://schemas.openxmlformats.org/officeDocument/2006/relationships/hyperlink" Target="https://www.ccsa.org.cn/api/portalsFile/downloadOldFile?type=17&amp;oldFileUrl=NTN/SRIT/CCSA.3GPP.38.401.V18.3.0.docx" TargetMode="External"/><Relationship Id="rId1016" Type="http://schemas.openxmlformats.org/officeDocument/2006/relationships/hyperlink" Target="https://www.ccsa.org.cn/api/portalsFile/downloadOldFile?type=17&amp;oldFileUrl=NTN/SRIT/CCSA.3GPP.38.420.V17.2.0.docx" TargetMode="External"/><Relationship Id="rId1570" Type="http://schemas.openxmlformats.org/officeDocument/2006/relationships/hyperlink" Target="https://www.tta.or.kr/eng/ttaSearchEngView.do?key=461&amp;searchStandardNo=TTAT.3G-37.471V17.0.0&amp;searchCate=TTAS" TargetMode="External"/><Relationship Id="rId1668" Type="http://schemas.openxmlformats.org/officeDocument/2006/relationships/hyperlink" Target="https://members.tsdsi.in/s/EgwtBJQPJ56SnPR" TargetMode="External"/><Relationship Id="rId1875" Type="http://schemas.openxmlformats.org/officeDocument/2006/relationships/hyperlink" Target="https://www.ccsa.org.cn/api/portalsFile/downloadOldFile?type=17&amp;oldFileUrl=NTN/RIT/CCSA.3GPP.38.101-5.V18.7.0.docx" TargetMode="External"/><Relationship Id="rId800" Type="http://schemas.openxmlformats.org/officeDocument/2006/relationships/hyperlink" Target="https://www.tta.or.kr/eng/ttaSearchEngView.do?key=461&amp;searchStandardNo=TTAT.3G-36.465V18.0.0&amp;searchCate=TTAS" TargetMode="External"/><Relationship Id="rId1223" Type="http://schemas.openxmlformats.org/officeDocument/2006/relationships/hyperlink" Target="https://members.tsdsi.in/s/PJtbaWf9Y4ndQ4e" TargetMode="External"/><Relationship Id="rId1430" Type="http://schemas.openxmlformats.org/officeDocument/2006/relationships/hyperlink" Target="https://www.etsi.org/deliver/etsi_ts/138300_138399/138305/18.03.00_60/ts_138305v180300p.pdf" TargetMode="External"/><Relationship Id="rId1528" Type="http://schemas.openxmlformats.org/officeDocument/2006/relationships/hyperlink" Target="https://www.ccsa.org.cn/api/portalsFile/downloadOldFile?type=17&amp;oldFileUrl=NTN/RIT/CCSA.3GPP.37.460.V18.0.0.docx" TargetMode="External"/><Relationship Id="rId1735" Type="http://schemas.openxmlformats.org/officeDocument/2006/relationships/hyperlink" Target="https://www.ccsa.org.cn/api/portalsFile/downloadOldFile?type=17&amp;oldFileUrl=NTN/RIT/CCSA.3GPP.38.420.V18.1.0.docx" TargetMode="External"/><Relationship Id="rId27" Type="http://schemas.openxmlformats.org/officeDocument/2006/relationships/hyperlink" Target="https://www.itu.int/rec/R-REC-M.2150/en" TargetMode="External"/><Relationship Id="rId1802" Type="http://schemas.openxmlformats.org/officeDocument/2006/relationships/hyperlink" Target="https://www.tta.or.kr/eng/ttaSearchEngView.do?key=461&amp;searchStandardNo=TTAT.3G-38.455V17.8.0&amp;searchCate=TTAS" TargetMode="External"/><Relationship Id="rId176" Type="http://schemas.openxmlformats.org/officeDocument/2006/relationships/hyperlink" Target="https://www.atis.org/3gpp-transpositions" TargetMode="External"/><Relationship Id="rId383" Type="http://schemas.openxmlformats.org/officeDocument/2006/relationships/hyperlink" Target="https://www.tta.or.kr/eng/ttaSearchEngView.do?key=461&amp;searchStandardNo=TTAT.3G-37.340V18.3.0&amp;searchCate=TTAS" TargetMode="External"/><Relationship Id="rId590" Type="http://schemas.openxmlformats.org/officeDocument/2006/relationships/hyperlink" Target="https://www.atis.org/3gpp-transpositions" TargetMode="External"/><Relationship Id="rId243" Type="http://schemas.openxmlformats.org/officeDocument/2006/relationships/hyperlink" Target="https://www.ccsa.org.cn/api/portalsFile/downloadOldFile?type=17&amp;oldFileUrl=NTN/SRIT/CCSA.3GPP.36.307.V17.7.0.docx" TargetMode="External"/><Relationship Id="rId450" Type="http://schemas.openxmlformats.org/officeDocument/2006/relationships/hyperlink" Target="https://www.ccsa.org.cn/api/portalsFile/downloadOldFile?type=17&amp;oldFileUrl=NTN/SRIT/CCSA.3GPP.38.307.V18.2.0.docx" TargetMode="External"/><Relationship Id="rId688" Type="http://schemas.openxmlformats.org/officeDocument/2006/relationships/hyperlink" Target="https://www.ccsa.org.cn/api/portalsFile/downloadOldFile?type=17&amp;oldFileUrl=NTN/SRIT/CCSA.3GPP.36.442.V18.0.0.docx" TargetMode="External"/><Relationship Id="rId895" Type="http://schemas.openxmlformats.org/officeDocument/2006/relationships/hyperlink" Target="https://www.tta.or.kr/eng/ttaSearchEngView.do?key=461&amp;searchStandardNo=TTAT.3G-37.480V18.1.0&amp;searchCate=TTAS" TargetMode="External"/><Relationship Id="rId1080" Type="http://schemas.openxmlformats.org/officeDocument/2006/relationships/hyperlink" Target="https://www.tta.or.kr/eng/ttaSearchEngView.do?key=461&amp;searchStandardNo=TTAT.3G-38.425V17.3.0&amp;searchCate=TTAS" TargetMode="External"/><Relationship Id="rId103" Type="http://schemas.openxmlformats.org/officeDocument/2006/relationships/hyperlink" Target="https://www.tta.or.kr/eng/ttaSearchEngView.do?key=461&amp;searchStandardNo=TTAT.3G-38.201V17.0.0&amp;searchCate=TTAS" TargetMode="External"/><Relationship Id="rId310" Type="http://schemas.openxmlformats.org/officeDocument/2006/relationships/hyperlink" Target="https://www.etsi.org/deliver/etsi_ts/136300_136399/136331/18.03.01_60/ts_136331v180301p.pdf" TargetMode="External"/><Relationship Id="rId548" Type="http://schemas.openxmlformats.org/officeDocument/2006/relationships/hyperlink" Target="https://www.atis.org/3gpp-transpositions" TargetMode="External"/><Relationship Id="rId755" Type="http://schemas.openxmlformats.org/officeDocument/2006/relationships/hyperlink" Target="https://www.ccsa.org.cn/api/portalsFile/downloadOldFile?type=17&amp;oldFileUrl=NTN/SRIT/CCSA.3GPP.36.462.V17.0.0.doc" TargetMode="External"/><Relationship Id="rId962" Type="http://schemas.openxmlformats.org/officeDocument/2006/relationships/hyperlink" Target="https://www.atis.org/3gpp-transpositions" TargetMode="External"/><Relationship Id="rId1178" Type="http://schemas.openxmlformats.org/officeDocument/2006/relationships/hyperlink" Target="https://www.ccsa.org.cn/api/portalsFile/downloadOldFile?type=17&amp;oldFileUrl=NTN/SRIT/CCSA.3GPP.36.111.V18.0.0.docx" TargetMode="External"/><Relationship Id="rId1385" Type="http://schemas.openxmlformats.org/officeDocument/2006/relationships/hyperlink" Target="https://www.tta.or.kr/eng/ttaSearchEngView.do?key=461&amp;searchStandardNo=TTAT.3G-37.340V18.3.0&amp;searchCate=TTAS" TargetMode="External"/><Relationship Id="rId1592" Type="http://schemas.openxmlformats.org/officeDocument/2006/relationships/hyperlink" Target="https://members.tsdsi.in/s/eozzGWrB2ExBjBq" TargetMode="External"/><Relationship Id="rId91" Type="http://schemas.openxmlformats.org/officeDocument/2006/relationships/hyperlink" Target="https://www.tta.or.kr/eng/ttaSearchEngView.do?key=461&amp;searchStandardNo=TTAT.3G-36.214V17.0.0&amp;searchCate=TTAS" TargetMode="External"/><Relationship Id="rId408" Type="http://schemas.openxmlformats.org/officeDocument/2006/relationships/hyperlink" Target="https://www.atis.org/3gpp-transpositions" TargetMode="External"/><Relationship Id="rId615" Type="http://schemas.openxmlformats.org/officeDocument/2006/relationships/hyperlink" Target="https://www.ccsa.org.cn/api/portalsFile/downloadOldFile?type=17&amp;oldFileUrl=NTN/SRIT/CCSA.3GPP.36.422.V17.1.0.docx" TargetMode="External"/><Relationship Id="rId822" Type="http://schemas.openxmlformats.org/officeDocument/2006/relationships/hyperlink" Target="https://www.etsi.org/deliver/etsi_ts/137400_137499/137461/18.00.00_60/ts_137461v180000p.pdf" TargetMode="External"/><Relationship Id="rId1038" Type="http://schemas.openxmlformats.org/officeDocument/2006/relationships/hyperlink" Target="https://www.tta.or.kr/eng/ttaSearchEngView.do?key=461&amp;searchStandardNo=TTAT.3G-38.421V18.0.0&amp;searchCate=TTAS" TargetMode="External"/><Relationship Id="rId1245" Type="http://schemas.openxmlformats.org/officeDocument/2006/relationships/hyperlink" Target="https://www.etsi.org/deliver/etsi_ts/138100_138199/138133/17.15.00_60/ts_138133v171500p.pdf" TargetMode="External"/><Relationship Id="rId1452" Type="http://schemas.openxmlformats.org/officeDocument/2006/relationships/hyperlink" Target="https://www.ccsa.org.cn/api/portalsFile/downloadOldFile?type=17&amp;oldFileUrl=NTN/RIT/CCSA.3GPP.38.307.V18.2.0.docx" TargetMode="External"/><Relationship Id="rId1897" Type="http://schemas.openxmlformats.org/officeDocument/2006/relationships/hyperlink" Target="https://members.tsdsi.in/s/pB6CQFDfSf2JtSG" TargetMode="External"/><Relationship Id="rId1105" Type="http://schemas.openxmlformats.org/officeDocument/2006/relationships/hyperlink" Target="https://www.atis.org/3gpp-transpositions" TargetMode="External"/><Relationship Id="rId1312" Type="http://schemas.openxmlformats.org/officeDocument/2006/relationships/hyperlink" Target="https://members.tsdsi.in/s/di8moiMrf2PytBa" TargetMode="External"/><Relationship Id="rId1757" Type="http://schemas.openxmlformats.org/officeDocument/2006/relationships/hyperlink" Target="https://www.ccsa.org.cn/api/portalsFile/downloadOldFile?type=17&amp;oldFileUrl=NTN/RIT/CCSA.3GPP.38.422.V18.1.0.docx" TargetMode="External"/><Relationship Id="rId49" Type="http://schemas.openxmlformats.org/officeDocument/2006/relationships/hyperlink" Target="https://www.ccsa.org.cn/api/portalsFile/downloadOldFile?type=17&amp;oldFileUrl=NTN/SRIT/CCSA.3GPP.36.201.V18.0.0.docx" TargetMode="External"/><Relationship Id="rId1617" Type="http://schemas.openxmlformats.org/officeDocument/2006/relationships/hyperlink" Target="https://www.ccsa.org.cn/api/portalsFile/downloadOldFile?type=17&amp;oldFileUrl=NTN/RIT/CCSA.3GPP.37.481.V18.0.0.docx" TargetMode="External"/><Relationship Id="rId1824" Type="http://schemas.openxmlformats.org/officeDocument/2006/relationships/hyperlink" Target="https://members.tsdsi.in/s/WCMqQ8sqLz28qfN" TargetMode="External"/><Relationship Id="rId198" Type="http://schemas.openxmlformats.org/officeDocument/2006/relationships/hyperlink" Target="https://members.tsdsi.in/s/fQp7mMYTBgmgQci" TargetMode="External"/><Relationship Id="rId265" Type="http://schemas.openxmlformats.org/officeDocument/2006/relationships/hyperlink" Target="https://www.tta.or.kr/eng/ttaSearchEngView.do?key=461&amp;searchStandardNo=TTAT.3G-36.314V18.0.0&amp;searchCate=TTAS" TargetMode="External"/><Relationship Id="rId472" Type="http://schemas.openxmlformats.org/officeDocument/2006/relationships/hyperlink" Target="https://www.atis.org/3gpp-transpositions" TargetMode="External"/><Relationship Id="rId125" Type="http://schemas.openxmlformats.org/officeDocument/2006/relationships/hyperlink" Target="https://www.etsi.org/deliver/etsi_ts/138200_138299/138211/17.09.00_60/ts_138211v170900p.pdf" TargetMode="External"/><Relationship Id="rId332" Type="http://schemas.openxmlformats.org/officeDocument/2006/relationships/hyperlink" Target="https://www.ccsa.org.cn/api/portalsFile/downloadOldFile?type=17&amp;oldFileUrl=NTN/SRIT/CCSA.3GPP.36.360.V18.0.0.doc" TargetMode="External"/><Relationship Id="rId777" Type="http://schemas.openxmlformats.org/officeDocument/2006/relationships/hyperlink" Target="https://www.atis.org/3gpp-transpositions" TargetMode="External"/><Relationship Id="rId984" Type="http://schemas.openxmlformats.org/officeDocument/2006/relationships/hyperlink" Target="https://members.tsdsi.in/s/ByqymZ2JemoKttY" TargetMode="External"/><Relationship Id="rId637" Type="http://schemas.openxmlformats.org/officeDocument/2006/relationships/hyperlink" Target="https://www.etsi.org/deliver/etsi_ts/136400_136499/136424/17.00.00_60/ts_136424v170000p.pdf" TargetMode="External"/><Relationship Id="rId844" Type="http://schemas.openxmlformats.org/officeDocument/2006/relationships/hyperlink" Target="https://www.ccsa.org.cn/api/portalsFile/downloadOldFile?type=17&amp;oldFileUrl=NTN/SRIT/CCSA.3GPP.37.470.V18.0.0.docx" TargetMode="External"/><Relationship Id="rId1267" Type="http://schemas.openxmlformats.org/officeDocument/2006/relationships/header" Target="header11.xml"/><Relationship Id="rId1474" Type="http://schemas.openxmlformats.org/officeDocument/2006/relationships/hyperlink" Target="https://www.tta.or.kr/eng/ttaSearchEngView.do?key=461&amp;searchStandardNo=TTAT.3G-38.321V17.10.0&amp;searchCate=TTAS" TargetMode="External"/><Relationship Id="rId1681" Type="http://schemas.openxmlformats.org/officeDocument/2006/relationships/hyperlink" Target="https://www.atis.org/3gpp-transpositions" TargetMode="External"/><Relationship Id="rId704" Type="http://schemas.openxmlformats.org/officeDocument/2006/relationships/hyperlink" Target="https://www.tta.or.kr/eng/ttaSearchEngView.do?key=461&amp;searchStandardNo=TTAT.3G-36.443V18.0.0&amp;searchCate=TTAS" TargetMode="External"/><Relationship Id="rId911" Type="http://schemas.openxmlformats.org/officeDocument/2006/relationships/hyperlink" Target="https://www.etsi.org/deliver/etsi_ts/137400_137499/137482/17.04.00_60/ts_137482v170400p.pdf" TargetMode="External"/><Relationship Id="rId1127" Type="http://schemas.openxmlformats.org/officeDocument/2006/relationships/hyperlink" Target="https://www.tta.or.kr/eng/ttaSearchEngView.do?key=461&amp;searchStandardNo=TTAT.3G-38.472V17.2.0&amp;searchCate=TTAS" TargetMode="External"/><Relationship Id="rId1334" Type="http://schemas.openxmlformats.org/officeDocument/2006/relationships/hyperlink" Target="https://www.ccsa.org.cn/api/portalsFile/downloadOldFile?type=17&amp;oldFileUrl=NTN/RIT/CCSA.3GPP.38.214.V18.4.0.docx" TargetMode="External"/><Relationship Id="rId1541" Type="http://schemas.openxmlformats.org/officeDocument/2006/relationships/hyperlink" Target="https://www.etsi.org/deliver/etsi_ts/137400_137499/137461/18.00.00_60/ts_137461v180000p.pdf" TargetMode="External"/><Relationship Id="rId1779" Type="http://schemas.openxmlformats.org/officeDocument/2006/relationships/hyperlink" Target="https://www.atis.org/3gpp-transpositions" TargetMode="External"/><Relationship Id="rId40" Type="http://schemas.openxmlformats.org/officeDocument/2006/relationships/header" Target="header7.xml"/><Relationship Id="rId1401" Type="http://schemas.openxmlformats.org/officeDocument/2006/relationships/hyperlink" Target="https://www.etsi.org/deliver/etsi_ts/138300_138399/138300/17.10.00_60/ts_138300v171000p.pdf" TargetMode="External"/><Relationship Id="rId1639" Type="http://schemas.openxmlformats.org/officeDocument/2006/relationships/hyperlink" Target="https://www.tta.or.kr/eng/ttaSearchEngView.do?key=461&amp;searchStandardNo=TTAT.3G-37.483V17.8.0&amp;searchCate=TTAS" TargetMode="External"/><Relationship Id="rId1846" Type="http://schemas.openxmlformats.org/officeDocument/2006/relationships/hyperlink" Target="https://www.ccsa.org.cn/api/portalsFile/downloadOldFile?type=17&amp;oldFileUrl=NTN/RIT/CCSA.3GPP.38.473.V17.10.0.docx" TargetMode="External"/><Relationship Id="rId1706" Type="http://schemas.openxmlformats.org/officeDocument/2006/relationships/hyperlink" Target="https://www.ccsa.org.cn/api/portalsFile/downloadOldFile?type=17&amp;oldFileUrl=NTN/RIT/CCSA.3GPP.38.414.V17.0.0.doc" TargetMode="External"/><Relationship Id="rId1913" Type="http://schemas.openxmlformats.org/officeDocument/2006/relationships/hyperlink" Target="https://members.tsdsi.in/s/MqkyapEs4F6yG3G" TargetMode="External"/><Relationship Id="rId287" Type="http://schemas.openxmlformats.org/officeDocument/2006/relationships/hyperlink" Target="https://www.etsi.org/deliver/etsi_ts/136300_136399/136322/18.00.00_60/ts_136322v180000p.pdf" TargetMode="External"/><Relationship Id="rId494" Type="http://schemas.openxmlformats.org/officeDocument/2006/relationships/hyperlink" Target="https://www.atis.org/3gpp-transpositions" TargetMode="External"/><Relationship Id="rId147" Type="http://schemas.openxmlformats.org/officeDocument/2006/relationships/hyperlink" Target="https://www.ccsa.org.cn/api/portalsFile/downloadOldFile?type=17&amp;oldFileUrl=NTN/SRIT/CCSA.3GPP.38.213.V18.4.0.docx" TargetMode="External"/><Relationship Id="rId354" Type="http://schemas.openxmlformats.org/officeDocument/2006/relationships/hyperlink" Target="https://www.atis.org/3gpp-transpositions" TargetMode="External"/><Relationship Id="rId799" Type="http://schemas.openxmlformats.org/officeDocument/2006/relationships/hyperlink" Target="https://members.tsdsi.in/s/kq2kdifriXQ8roq" TargetMode="External"/><Relationship Id="rId1191" Type="http://schemas.openxmlformats.org/officeDocument/2006/relationships/hyperlink" Target="https://www.etsi.org/deliver/etsi_ts/136100_136199/136124/18.00.00_60/ts_136124v180000p.pdf" TargetMode="External"/><Relationship Id="rId561" Type="http://schemas.openxmlformats.org/officeDocument/2006/relationships/hyperlink" Target="https://www.ccsa.org.cn/api/portalsFile/downloadOldFile?type=17&amp;oldFileUrl=NTN/SRIT/CCSA.3GPP.36.412.V18.1.0.docx" TargetMode="External"/><Relationship Id="rId659" Type="http://schemas.openxmlformats.org/officeDocument/2006/relationships/hyperlink" Target="https://www.ccsa.org.cn/api/portalsFile/downloadOldFile?type=17&amp;oldFileUrl=NTN/SRIT/CCSA.3GPP.36.440.V17.0.0.doc" TargetMode="External"/><Relationship Id="rId866" Type="http://schemas.openxmlformats.org/officeDocument/2006/relationships/hyperlink" Target="https://www.atis.org/3gpp-transpositions" TargetMode="External"/><Relationship Id="rId1289" Type="http://schemas.openxmlformats.org/officeDocument/2006/relationships/hyperlink" Target="https://www.tta.or.kr/eng/ttaSearchEngView.do?key=461&amp;searchStandardNo=TTAT.3G-38.202V18.4.0&amp;searchCate=TTAS" TargetMode="External"/><Relationship Id="rId1496" Type="http://schemas.openxmlformats.org/officeDocument/2006/relationships/hyperlink" Target="https://www.etsi.org/deliver/etsi_ts/138300_138399/138323/17.05.00_60/ts_138323v170500p.pdf" TargetMode="External"/><Relationship Id="rId214" Type="http://schemas.openxmlformats.org/officeDocument/2006/relationships/hyperlink" Target="https://www.ccsa.org.cn/api/portalsFile/downloadOldFile?type=17&amp;oldFileUrl=NTN/SRIT/CCSA.3GPP.36.304.V18.2.0.docx" TargetMode="External"/><Relationship Id="rId421" Type="http://schemas.openxmlformats.org/officeDocument/2006/relationships/hyperlink" Target="https://www.ccsa.org.cn/api/portalsFile/downloadOldFile?type=17&amp;oldFileUrl=NTN/SRIT/CCSA.3GPP.38.305.V17.7.0.docx" TargetMode="External"/><Relationship Id="rId519" Type="http://schemas.openxmlformats.org/officeDocument/2006/relationships/hyperlink" Target="https://www.ccsa.org.cn/api/portalsFile/downloadOldFile?type=17&amp;oldFileUrl=NTN/SRIT/CCSA.3GPP.36.401.V17.1.0.docx" TargetMode="External"/><Relationship Id="rId1051" Type="http://schemas.openxmlformats.org/officeDocument/2006/relationships/hyperlink" Target="https://www.atis.org/3gpp-transpositions" TargetMode="External"/><Relationship Id="rId1149" Type="http://schemas.openxmlformats.org/officeDocument/2006/relationships/hyperlink" Target="https://members.tsdsi.in/s/cjZABLoGzGwkyo3" TargetMode="External"/><Relationship Id="rId1356" Type="http://schemas.openxmlformats.org/officeDocument/2006/relationships/hyperlink" Target="https://www.atis.org/3gpp-transpositions" TargetMode="External"/><Relationship Id="rId726" Type="http://schemas.openxmlformats.org/officeDocument/2006/relationships/hyperlink" Target="https://www.etsi.org/deliver/etsi_ts/136400_136499/136445/18.00.00_60/ts_136445v180000p.pdf" TargetMode="External"/><Relationship Id="rId933" Type="http://schemas.openxmlformats.org/officeDocument/2006/relationships/hyperlink" Target="https://www.ccsa.org.cn/api/portalsFile/downloadOldFile?type=17&amp;oldFileUrl=NTN/SRIT/CCSA.3GPP.38.401.V17.10.0.docx" TargetMode="External"/><Relationship Id="rId1009" Type="http://schemas.openxmlformats.org/officeDocument/2006/relationships/hyperlink" Target="https://www.atis.org/3gpp-transpositions" TargetMode="External"/><Relationship Id="rId1563" Type="http://schemas.openxmlformats.org/officeDocument/2006/relationships/hyperlink" Target="https://www.etsi.org/deliver/etsi_ts/137400_137499/137470/18.00.00_60/ts_137470v180000p.pdf" TargetMode="External"/><Relationship Id="rId1770" Type="http://schemas.openxmlformats.org/officeDocument/2006/relationships/hyperlink" Target="https://www.ccsa.org.cn/api/portalsFile/downloadOldFile?type=17&amp;oldFileUrl=NTN/RIT/CCSA.3GPP.38.423.V18.3.0.docx" TargetMode="External"/><Relationship Id="rId1868" Type="http://schemas.openxmlformats.org/officeDocument/2006/relationships/hyperlink" Target="https://www.ccsa.org.cn/api/portalsFile/downloadOldFile?type=17&amp;oldFileUrl=NTN/RIT/CCSA.3GPP.38.101-5.V17.9.0.docx" TargetMode="External"/><Relationship Id="rId62" Type="http://schemas.openxmlformats.org/officeDocument/2006/relationships/hyperlink" Target="https://members.tsdsi.in/s/o2PEwCd2YQwbKmL" TargetMode="External"/><Relationship Id="rId1216" Type="http://schemas.openxmlformats.org/officeDocument/2006/relationships/hyperlink" Target="https://members.tsdsi.in/s/Nkk9DjiPdW6rcTc" TargetMode="External"/><Relationship Id="rId1423" Type="http://schemas.openxmlformats.org/officeDocument/2006/relationships/hyperlink" Target="https://www.ccsa.org.cn/api/portalsFile/downloadOldFile?type=17&amp;oldFileUrl=NTN/RIT/CCSA.3GPP.38.305.V17.7.0.docx" TargetMode="External"/><Relationship Id="rId1630" Type="http://schemas.openxmlformats.org/officeDocument/2006/relationships/hyperlink" Target="https://www.ccsa.org.cn/api/portalsFile/downloadOldFile?type=17&amp;oldFileUrl=NTN/RIT/CCSA.3GPP.37.482.V18.1.0.docx" TargetMode="External"/><Relationship Id="rId1728" Type="http://schemas.openxmlformats.org/officeDocument/2006/relationships/hyperlink" Target="https://www.atis.org/3gpp-transpositions" TargetMode="External"/><Relationship Id="rId169" Type="http://schemas.openxmlformats.org/officeDocument/2006/relationships/hyperlink" Target="https://www.tta.or.kr/eng/ttaSearchEngView.do?key=461&amp;searchStandardNo=TTAT.3G-38.214V18.4.0&amp;searchCate=TTAS" TargetMode="External"/><Relationship Id="rId376" Type="http://schemas.openxmlformats.org/officeDocument/2006/relationships/hyperlink" Target="https://members.tsdsi.in/s/NkpTmB3fcS47Tqc" TargetMode="External"/><Relationship Id="rId583" Type="http://schemas.openxmlformats.org/officeDocument/2006/relationships/hyperlink" Target="https://www.tta.or.kr/eng/ttaSearchEngView.do?key=461&amp;searchStandardNo=TTAT.3G-36.414V17.0.0&amp;searchCate=TTAS" TargetMode="External"/><Relationship Id="rId790" Type="http://schemas.openxmlformats.org/officeDocument/2006/relationships/hyperlink" Target="https://www.ccsa.org.cn/api/portalsFile/downloadOldFile?type=17&amp;oldFileUrl=NTN/SRIT/CCSA.3GPP.36.465.V17.0.0.doc" TargetMode="External"/><Relationship Id="rId4" Type="http://schemas.openxmlformats.org/officeDocument/2006/relationships/settings" Target="settings.xml"/><Relationship Id="rId236" Type="http://schemas.openxmlformats.org/officeDocument/2006/relationships/hyperlink" Target="https://www.atis.org/3gpp-transpositions" TargetMode="External"/><Relationship Id="rId443" Type="http://schemas.openxmlformats.org/officeDocument/2006/relationships/hyperlink" Target="https://www.atis.org/3gpp-transpositions" TargetMode="External"/><Relationship Id="rId650" Type="http://schemas.openxmlformats.org/officeDocument/2006/relationships/hyperlink" Target="https://www.tta.or.kr/eng/ttaSearchEngView.do?key=461&amp;searchStandardNo=TTAT.3G-36.425V17.0.0&amp;searchCate=TTAS" TargetMode="External"/><Relationship Id="rId888" Type="http://schemas.openxmlformats.org/officeDocument/2006/relationships/hyperlink" Target="https://members.tsdsi.in/s/nXaK3CsALpPE8Bj" TargetMode="External"/><Relationship Id="rId1073" Type="http://schemas.openxmlformats.org/officeDocument/2006/relationships/hyperlink" Target="https://members.tsdsi.in/s/6iaQMPt2kef46mS" TargetMode="External"/><Relationship Id="rId1280" Type="http://schemas.openxmlformats.org/officeDocument/2006/relationships/hyperlink" Target="https://www.ccsa.org.cn/api/portalsFile/downloadOldFile?type=17&amp;oldFileUrl=NTN/RIT/CCSA.3GPP.38.202.V17.5.0.docx" TargetMode="External"/><Relationship Id="rId303" Type="http://schemas.openxmlformats.org/officeDocument/2006/relationships/hyperlink" Target="https://www.ccsa.org.cn/api/portalsFile/downloadOldFile?type=17&amp;oldFileUrl=NTN/SRIT/CCSA.3GPP.36.331.V17.10.0.docx" TargetMode="External"/><Relationship Id="rId748" Type="http://schemas.openxmlformats.org/officeDocument/2006/relationships/hyperlink" Target="https://www.ccsa.org.cn/api/portalsFile/downloadOldFile?type=17&amp;oldFileUrl=NTN/SRIT/CCSA.3GPP.36.461.V18.0.0.docx" TargetMode="External"/><Relationship Id="rId955" Type="http://schemas.openxmlformats.org/officeDocument/2006/relationships/hyperlink" Target="https://www.tta.or.kr/eng/ttaSearchEngView.do?key=461&amp;searchStandardNo=TTAT.3G-38.410V18.2.0&amp;searchCate=TTAS" TargetMode="External"/><Relationship Id="rId1140" Type="http://schemas.openxmlformats.org/officeDocument/2006/relationships/hyperlink" Target="https://www.atis.org/3gpp-transpositions" TargetMode="External"/><Relationship Id="rId1378" Type="http://schemas.openxmlformats.org/officeDocument/2006/relationships/hyperlink" Target="https://members.tsdsi.in/s/NkpTmB3fcS47Tqc" TargetMode="External"/><Relationship Id="rId1585" Type="http://schemas.openxmlformats.org/officeDocument/2006/relationships/hyperlink" Target="https://www.etsi.org/deliver/etsi_ts/137400_137499/137472/18.00.00_60/ts_137472v180000p.pdf" TargetMode="External"/><Relationship Id="rId1792" Type="http://schemas.openxmlformats.org/officeDocument/2006/relationships/hyperlink" Target="https://www.ccsa.org.cn/api/portalsFile/downloadOldFile?type=17&amp;oldFileUrl=NTN/RIT/CCSA.3GPP.38.425.V18.1.0.docx" TargetMode="External"/><Relationship Id="rId84" Type="http://schemas.openxmlformats.org/officeDocument/2006/relationships/hyperlink" Target="https://members.tsdsi.in/s/YQAW7CgScfdzASw" TargetMode="External"/><Relationship Id="rId510" Type="http://schemas.openxmlformats.org/officeDocument/2006/relationships/hyperlink" Target="https://members.tsdsi.in/s/nDAKGfrfBEMeK7R" TargetMode="External"/><Relationship Id="rId608" Type="http://schemas.openxmlformats.org/officeDocument/2006/relationships/hyperlink" Target="https://www.ccsa.org.cn/api/portalsFile/downloadOldFile?type=17&amp;oldFileUrl=NTN/SRIT/CCSA.3GPP.36.421.V18.0.0.docx" TargetMode="External"/><Relationship Id="rId815" Type="http://schemas.openxmlformats.org/officeDocument/2006/relationships/hyperlink" Target="https://www.ccsa.org.cn/api/portalsFile/downloadOldFile?type=17&amp;oldFileUrl=NTN/SRIT/CCSA.3GPP.37.461.V17.1.0.docx" TargetMode="External"/><Relationship Id="rId1238" Type="http://schemas.openxmlformats.org/officeDocument/2006/relationships/hyperlink" Target="https://www.ccsa.org.cn/api/portalsFile/downloadOldFile?type=17&amp;oldFileUrl=NTN/SRIT/CCSA.3GPP.38.124.V18.1.0.docx" TargetMode="External"/><Relationship Id="rId1445" Type="http://schemas.openxmlformats.org/officeDocument/2006/relationships/hyperlink" Target="https://www.atis.org/3gpp-transpositions" TargetMode="External"/><Relationship Id="rId1652" Type="http://schemas.openxmlformats.org/officeDocument/2006/relationships/hyperlink" Target="https://www.atis.org/3gpp-transpositions" TargetMode="External"/><Relationship Id="rId1000" Type="http://schemas.openxmlformats.org/officeDocument/2006/relationships/hyperlink" Target="https://www.ccsa.org.cn/api/portalsFile/downloadOldFile?type=17&amp;oldFileUrl=NTN/SRIT/CCSA.3GPP.38.414.V18.0.0.docx" TargetMode="External"/><Relationship Id="rId1305" Type="http://schemas.openxmlformats.org/officeDocument/2006/relationships/hyperlink" Target="https://www.etsi.org/deliver/etsi_ts/138200_138299/138212/17.09.00_60/ts_138212v170900p.pdf" TargetMode="External"/><Relationship Id="rId1512" Type="http://schemas.openxmlformats.org/officeDocument/2006/relationships/hyperlink" Target="https://www.ccsa.org.cn/api/portalsFile/downloadOldFile?type=17&amp;oldFileUrl=NTN/RIT/CCSA.3GPP.38.331.V18.3.0.docx" TargetMode="External"/><Relationship Id="rId1817" Type="http://schemas.openxmlformats.org/officeDocument/2006/relationships/hyperlink" Target="https://www.ccsa.org.cn/api/portalsFile/downloadOldFile?type=17&amp;oldFileUrl=NTN/RIT/CCSA.3GPP.38.470.V18.3.0.docx" TargetMode="External"/><Relationship Id="rId11" Type="http://schemas.openxmlformats.org/officeDocument/2006/relationships/hyperlink" Target="https://www.itu.int/en/ITU-R/study-groups/Pages/itu-r-patent-information.aspx" TargetMode="External"/><Relationship Id="rId398" Type="http://schemas.openxmlformats.org/officeDocument/2006/relationships/hyperlink" Target="https://www.ccsa.org.cn/api/portalsFile/downloadOldFile?type=17&amp;oldFileUrl=NTN/SRIT/CCSA.3GPP.38.300.V17.10.0.docx" TargetMode="External"/><Relationship Id="rId160" Type="http://schemas.openxmlformats.org/officeDocument/2006/relationships/hyperlink" Target="https://www.ccsa.org.cn/api/portalsFile/downloadOldFile?type=17&amp;oldFileUrl=NTN/SRIT/CCSA.3GPP.38.214.V17.11.0.docx" TargetMode="External"/><Relationship Id="rId258" Type="http://schemas.openxmlformats.org/officeDocument/2006/relationships/hyperlink" Target="https://members.tsdsi.in/s/WwrAHxRQrJPLBD2" TargetMode="External"/><Relationship Id="rId465" Type="http://schemas.openxmlformats.org/officeDocument/2006/relationships/hyperlink" Target="https://www.tta.or.kr/eng/ttaSearchEngView.do?key=461&amp;searchStandardNo=TTAT.3G-38.314V18.0.0&amp;searchCate=TTAS" TargetMode="External"/><Relationship Id="rId672" Type="http://schemas.openxmlformats.org/officeDocument/2006/relationships/hyperlink" Target="https://www.etsi.org/deliver/etsi_ts/136400_136499/136441/17.00.00_60/ts_136441v170000p.pdf" TargetMode="External"/><Relationship Id="rId1095" Type="http://schemas.openxmlformats.org/officeDocument/2006/relationships/hyperlink" Target="https://www.ccsa.org.cn/api/portalsFile/downloadOldFile?type=17&amp;oldFileUrl=NTN/SRIT/CCSA.3GPP.38.455.V18.3.0.docx" TargetMode="External"/><Relationship Id="rId118" Type="http://schemas.openxmlformats.org/officeDocument/2006/relationships/hyperlink" Target="https://www.ccsa.org.cn/api/portalsFile/downloadOldFile?type=17&amp;oldFileUrl=NTN/SRIT/CCSA.3GPP.38.202.V18.4.0.docx" TargetMode="External"/><Relationship Id="rId325" Type="http://schemas.openxmlformats.org/officeDocument/2006/relationships/hyperlink" Target="https://www.atis.org/3gpp-transpositions" TargetMode="External"/><Relationship Id="rId532" Type="http://schemas.openxmlformats.org/officeDocument/2006/relationships/hyperlink" Target="https://www.ccsa.org.cn/api/portalsFile/downloadOldFile?type=17&amp;oldFileUrl=NTN/SRIT/CCSA.3GPP.36.410.V17.0.0.doc" TargetMode="External"/><Relationship Id="rId977" Type="http://schemas.openxmlformats.org/officeDocument/2006/relationships/hyperlink" Target="https://www.etsi.org/deliver/etsi_ts/138400_138499/138412/18.01.00_60/ts_138412v180100p.pdf" TargetMode="External"/><Relationship Id="rId1162" Type="http://schemas.openxmlformats.org/officeDocument/2006/relationships/hyperlink" Target="https://members.tsdsi.in/s/EKwYanY29ofHxNB" TargetMode="External"/><Relationship Id="rId837" Type="http://schemas.openxmlformats.org/officeDocument/2006/relationships/hyperlink" Target="https://www.ccsa.org.cn/api/portalsFile/downloadOldFile?type=17&amp;oldFileUrl=NTN/SRIT/CCSA.3GPP.37.470.V17.0.0.doc" TargetMode="External"/><Relationship Id="rId1022" Type="http://schemas.openxmlformats.org/officeDocument/2006/relationships/hyperlink" Target="https://www.ccsa.org.cn/api/portalsFile/downloadOldFile?type=17&amp;oldFileUrl=NTN/SRIT/CCSA.3GPP.38.420.V18.1.0.docx" TargetMode="External"/><Relationship Id="rId1467" Type="http://schemas.openxmlformats.org/officeDocument/2006/relationships/hyperlink" Target="https://members.tsdsi.in/s/PATWfHRzFDMPdG4" TargetMode="External"/><Relationship Id="rId1674" Type="http://schemas.openxmlformats.org/officeDocument/2006/relationships/hyperlink" Target="https://www.tta.or.kr/eng/ttaSearchEngView.do?key=461&amp;searchStandardNo=TTAT.3G-38.411V17.0.0&amp;searchCate=TTAS" TargetMode="External"/><Relationship Id="rId1881" Type="http://schemas.openxmlformats.org/officeDocument/2006/relationships/hyperlink" Target="https://www.atis.org/3gpp-transpositions" TargetMode="External"/><Relationship Id="rId904" Type="http://schemas.openxmlformats.org/officeDocument/2006/relationships/hyperlink" Target="https://www.ccsa.org.cn/api/portalsFile/downloadOldFile?type=17&amp;oldFileUrl=NTN/SRIT/CCSA.3GPP.37.481.V18.0.0.docx" TargetMode="External"/><Relationship Id="rId1327" Type="http://schemas.openxmlformats.org/officeDocument/2006/relationships/hyperlink" Target="https://www.ccsa.org.cn/api/portalsFile/downloadOldFile?type=17&amp;oldFileUrl=NTN/RIT/CCSA.3GPP.38.214.V17.11.0.docx" TargetMode="External"/><Relationship Id="rId1534" Type="http://schemas.openxmlformats.org/officeDocument/2006/relationships/hyperlink" Target="https://www.ccsa.org.cn/api/portalsFile/downloadOldFile?type=17&amp;oldFileUrl=NTN/RIT/CCSA.3GPP.37.461.V17.1.0.docx" TargetMode="External"/><Relationship Id="rId1741" Type="http://schemas.openxmlformats.org/officeDocument/2006/relationships/hyperlink" Target="https://www.ccsa.org.cn/api/portalsFile/downloadOldFile?type=17&amp;oldFileUrl=NTN/RIT/CCSA.3GPP.38.421.V17.0.0.doc" TargetMode="External"/><Relationship Id="rId33" Type="http://schemas.openxmlformats.org/officeDocument/2006/relationships/image" Target="media/image7.png"/><Relationship Id="rId1601" Type="http://schemas.openxmlformats.org/officeDocument/2006/relationships/hyperlink" Target="https://www.ccsa.org.cn/api/portalsFile/downloadOldFile?type=17&amp;oldFileUrl=NTN/RIT/CCSA.3GPP.37.480.V17.2.0%20.docx" TargetMode="External"/><Relationship Id="rId1839" Type="http://schemas.openxmlformats.org/officeDocument/2006/relationships/hyperlink" Target="https://www.ccsa.org.cn/api/portalsFile/downloadOldFile?type=17&amp;oldFileUrl=NTN/RIT/CCSA.3GPP.38.472.V18.1.0.docx" TargetMode="External"/><Relationship Id="rId182" Type="http://schemas.openxmlformats.org/officeDocument/2006/relationships/hyperlink" Target="https://www.atis.org/3gpp-transpositions" TargetMode="External"/><Relationship Id="rId1906" Type="http://schemas.openxmlformats.org/officeDocument/2006/relationships/hyperlink" Target="https://www.ccsa.org.cn/api/portalsFile/downloadOldFile?type=17&amp;oldFileUrl=NTN/RIT/CCSA.3GPP.38.133.V17.15.0.zip" TargetMode="External"/><Relationship Id="rId487" Type="http://schemas.openxmlformats.org/officeDocument/2006/relationships/hyperlink" Target="https://members.tsdsi.in/s/pN2AT59JDGqQRoG" TargetMode="External"/><Relationship Id="rId694" Type="http://schemas.openxmlformats.org/officeDocument/2006/relationships/hyperlink" Target="https://www.ccsa.org.cn/api/portalsFile/downloadOldFile?type=17&amp;oldFileUrl=NTN/SRIT/CCSA.3GPP.36.443.V17.0.1.doc" TargetMode="External"/><Relationship Id="rId347" Type="http://schemas.openxmlformats.org/officeDocument/2006/relationships/hyperlink" Target="https://members.tsdsi.in/s/X5SsFam3RsjpsDm" TargetMode="External"/><Relationship Id="rId999" Type="http://schemas.openxmlformats.org/officeDocument/2006/relationships/hyperlink" Target="https://www.ccsa.org.cn/api/portalsFile/downloadOldFile?type=17&amp;oldFileUrl=NTN/SRIT/CCSA.3GPP.38.414.V18.0.0.docx" TargetMode="External"/><Relationship Id="rId1184" Type="http://schemas.openxmlformats.org/officeDocument/2006/relationships/hyperlink" Target="https://www.ccsa.org.cn/api/portalsFile/downloadOldFile?type=17&amp;oldFileUrl=NTN/SRIT/CCSA.3GPP.36.124.V17.1.0.docx" TargetMode="External"/><Relationship Id="rId554" Type="http://schemas.openxmlformats.org/officeDocument/2006/relationships/hyperlink" Target="https://www.atis.org/3gpp-transpositions" TargetMode="External"/><Relationship Id="rId761" Type="http://schemas.openxmlformats.org/officeDocument/2006/relationships/hyperlink" Target="https://www.ccsa.org.cn/api/portalsFile/downloadOldFile?type=17&amp;oldFileUrl=NTN/SRIT/CCSA.3GPP.36.462.V18.0.0.docx" TargetMode="External"/><Relationship Id="rId859" Type="http://schemas.openxmlformats.org/officeDocument/2006/relationships/hyperlink" Target="https://www.tta.or.kr/eng/ttaSearchEngView.do?key=461&amp;searchStandardNo=TTAT.3G-37.471V18.0.0&amp;searchCate=TTAS" TargetMode="External"/><Relationship Id="rId1391" Type="http://schemas.openxmlformats.org/officeDocument/2006/relationships/hyperlink" Target="https://www.tta.or.kr/eng/ttaSearchEngView.do?key=461&amp;searchStandardNo=TTAT.3G-37.355V17.8.0&amp;searchCate=TTAS" TargetMode="External"/><Relationship Id="rId1489" Type="http://schemas.openxmlformats.org/officeDocument/2006/relationships/hyperlink" Target="https://www.ccsa.org.cn/api/portalsFile/downloadOldFile?type=17&amp;oldFileUrl=NTN/RIT/CCSA.3GPP.38.322.V18.1.0.docx" TargetMode="External"/><Relationship Id="rId1696" Type="http://schemas.openxmlformats.org/officeDocument/2006/relationships/hyperlink" Target="https://www.etsi.org/deliver/etsi_ts/138400_138499/138413/17.10.00_60/ts_138413v171000p.pdf" TargetMode="External"/><Relationship Id="rId207" Type="http://schemas.openxmlformats.org/officeDocument/2006/relationships/hyperlink" Target="https://www.ccsa.org.cn/api/portalsFile/downloadOldFile?type=17&amp;oldFileUrl=NTN/SRIT/CCSA.3GPP.36.304.V17.5.0.docx" TargetMode="External"/><Relationship Id="rId414" Type="http://schemas.openxmlformats.org/officeDocument/2006/relationships/hyperlink" Target="https://www.atis.org/3gpp-transpositions" TargetMode="External"/><Relationship Id="rId621" Type="http://schemas.openxmlformats.org/officeDocument/2006/relationships/hyperlink" Target="https://www.ccsa.org.cn/api/portalsFile/downloadOldFile?type=17&amp;oldFileUrl=NTN/SRIT/CCSA.3GPP.36.422.V18.1.0.docx" TargetMode="External"/><Relationship Id="rId1044" Type="http://schemas.openxmlformats.org/officeDocument/2006/relationships/hyperlink" Target="https://www.tta.or.kr/eng/ttaSearchEngView.do?key=461&amp;searchStandardNo=TTAT.3G-38.422V17.1.0&amp;searchCate=TTAS" TargetMode="External"/><Relationship Id="rId1251" Type="http://schemas.openxmlformats.org/officeDocument/2006/relationships/hyperlink" Target="https://members.tsdsi.in/s/MqkyapEs4F6yG3G" TargetMode="External"/><Relationship Id="rId1349" Type="http://schemas.openxmlformats.org/officeDocument/2006/relationships/hyperlink" Target="https://www.tta.or.kr/eng/ttaSearchEngView.do?key=461&amp;searchStandardNo=TTAT.3G-38.215V18.3.0&amp;searchCate=TTAS" TargetMode="External"/><Relationship Id="rId719" Type="http://schemas.openxmlformats.org/officeDocument/2006/relationships/hyperlink" Target="https://www.ccsa.org.cn/api/portalsFile/downloadOldFile?type=17&amp;oldFileUrl=NTN/SRIT/CCSA.3GPP.36.445.V17.0.0.doc" TargetMode="External"/><Relationship Id="rId926" Type="http://schemas.openxmlformats.org/officeDocument/2006/relationships/hyperlink" Target="https://www.atis.org/3gpp-transpositions" TargetMode="External"/><Relationship Id="rId1111" Type="http://schemas.openxmlformats.org/officeDocument/2006/relationships/hyperlink" Target="https://www.atis.org/3gpp-transpositions" TargetMode="External"/><Relationship Id="rId1556" Type="http://schemas.openxmlformats.org/officeDocument/2006/relationships/hyperlink" Target="https://www.ccsa.org.cn/api/portalsFile/downloadOldFile?type=17&amp;oldFileUrl=NTN/RIT/CCSA.3GPP.37.470.V17.0.0.doc" TargetMode="External"/><Relationship Id="rId1763" Type="http://schemas.openxmlformats.org/officeDocument/2006/relationships/hyperlink" Target="https://www.ccsa.org.cn/api/portalsFile/downloadOldFile?type=17&amp;oldFileUrl=NTN/RIT/CCSA.3GPP.38.423.V17.10.0.docx" TargetMode="External"/><Relationship Id="rId55" Type="http://schemas.openxmlformats.org/officeDocument/2006/relationships/hyperlink" Target="https://www.ccsa.org.cn/api/portalsFile/downloadOldFile?type=17&amp;oldFileUrl=NTN/SRIT/CCSA.3GPP.36.211.V17.4.0.zip" TargetMode="External"/><Relationship Id="rId1209" Type="http://schemas.openxmlformats.org/officeDocument/2006/relationships/hyperlink" Target="https://members.tsdsi.in/s/SZ9i4piddBSa8Dc" TargetMode="External"/><Relationship Id="rId1416" Type="http://schemas.openxmlformats.org/officeDocument/2006/relationships/hyperlink" Target="https://www.ccsa.org.cn/api/portalsFile/downloadOldFile?type=17&amp;oldFileUrl=NTN/RIT/CCSA.3GPP.38.304.V18.3.0.docx" TargetMode="External"/><Relationship Id="rId1623" Type="http://schemas.openxmlformats.org/officeDocument/2006/relationships/hyperlink" Target="https://www.ccsa.org.cn/api/portalsFile/downloadOldFile?type=17&amp;oldFileUrl=NTN/RIT/CCSA.3GPP.37.482.V17.4.0.docx" TargetMode="External"/><Relationship Id="rId1830" Type="http://schemas.openxmlformats.org/officeDocument/2006/relationships/hyperlink" Target="https://members.tsdsi.in/s/oE47yE8dam8sswQ" TargetMode="External"/><Relationship Id="rId271" Type="http://schemas.openxmlformats.org/officeDocument/2006/relationships/hyperlink" Target="https://www.tta.or.kr/eng/ttaSearchEngView.do?key=461&amp;searchStandardNo=TTAT.3G-36.321V17.7.0&amp;searchCate=TTAS" TargetMode="External"/><Relationship Id="rId131" Type="http://schemas.openxmlformats.org/officeDocument/2006/relationships/hyperlink" Target="https://www.etsi.org/deliver/etsi_ts/138200_138299/138211/18.04.00_60/ts_138211v180400p.pdf" TargetMode="External"/><Relationship Id="rId369" Type="http://schemas.openxmlformats.org/officeDocument/2006/relationships/hyperlink" Target="https://www.etsi.org/deliver/etsi_ts/137300_137399/137324/18.00.00_60/ts_137324v180000p.pdf" TargetMode="External"/><Relationship Id="rId576" Type="http://schemas.openxmlformats.org/officeDocument/2006/relationships/hyperlink" Target="https://members.tsdsi.in/s/wNfAnyYdYGjXidc" TargetMode="External"/><Relationship Id="rId783" Type="http://schemas.openxmlformats.org/officeDocument/2006/relationships/hyperlink" Target="https://www.atis.org/3gpp-transpositions" TargetMode="External"/><Relationship Id="rId990" Type="http://schemas.openxmlformats.org/officeDocument/2006/relationships/hyperlink" Target="https://members.tsdsi.in/s/qmdWQXjYfgHqYQA" TargetMode="External"/><Relationship Id="rId229" Type="http://schemas.openxmlformats.org/officeDocument/2006/relationships/hyperlink" Target="https://www.tta.or.kr/eng/ttaSearchEngView.do?key=461&amp;searchStandardNo=TTAT.3G-36.305V18.0.0&amp;searchCate=TTAS" TargetMode="External"/><Relationship Id="rId436" Type="http://schemas.openxmlformats.org/officeDocument/2006/relationships/hyperlink" Target="https://members.tsdsi.in/s/HxTbET5q2zKF4Xj" TargetMode="External"/><Relationship Id="rId643" Type="http://schemas.openxmlformats.org/officeDocument/2006/relationships/hyperlink" Target="https://www.etsi.org/deliver/etsi_ts/136400_136499/136424/18.00.00_60/ts_136424v180000p.pdf" TargetMode="External"/><Relationship Id="rId1066" Type="http://schemas.openxmlformats.org/officeDocument/2006/relationships/hyperlink" Target="https://www.etsi.org/deliver/etsi_ts/138400_138499/138424/17.00.00_60/ts_138424v170000p.pdf" TargetMode="External"/><Relationship Id="rId1273" Type="http://schemas.openxmlformats.org/officeDocument/2006/relationships/hyperlink" Target="https://www.atis.org/3gpp-transpositions" TargetMode="External"/><Relationship Id="rId1480" Type="http://schemas.openxmlformats.org/officeDocument/2006/relationships/hyperlink" Target="https://www.tta.or.kr/eng/ttaSearchEngView.do?key=461&amp;searchStandardNo=TTAT.3G-38.321V18.3.0&amp;searchCate=TTAS" TargetMode="External"/><Relationship Id="rId850" Type="http://schemas.openxmlformats.org/officeDocument/2006/relationships/hyperlink" Target="https://www.ccsa.org.cn/api/portalsFile/downloadOldFile?type=17&amp;oldFileUrl=NTN/SRIT/CCSA.3GPP.37.471.V17.0.0.doc" TargetMode="External"/><Relationship Id="rId948" Type="http://schemas.openxmlformats.org/officeDocument/2006/relationships/hyperlink" Target="https://members.tsdsi.in/s/8GbrF4SL388TY7D" TargetMode="External"/><Relationship Id="rId1133" Type="http://schemas.openxmlformats.org/officeDocument/2006/relationships/hyperlink" Target="https://www.tta.or.kr/eng/ttaSearchEngView.do?key=461&amp;searchStandardNo=TTAT.3G-38.472V18.1.0&amp;searchCate=TTAS" TargetMode="External"/><Relationship Id="rId1578" Type="http://schemas.openxmlformats.org/officeDocument/2006/relationships/hyperlink" Target="https://www.ccsa.org.cn/api/portalsFile/downloadOldFile?type=17&amp;oldFileUrl=NTN/RIT/CCSA.3GPP.37.472.V17.0.0.doc" TargetMode="External"/><Relationship Id="rId1785" Type="http://schemas.openxmlformats.org/officeDocument/2006/relationships/hyperlink" Target="https://www.atis.org/3gpp-transpositions" TargetMode="External"/><Relationship Id="rId77" Type="http://schemas.openxmlformats.org/officeDocument/2006/relationships/hyperlink" Target="https://www.ccsa.org.cn/api/portalsFile/downloadOldFile?type=17&amp;oldFileUrl=NTN/SRIT/CCSA.3GPP.36.213.V17.6.0.zip" TargetMode="External"/><Relationship Id="rId503" Type="http://schemas.openxmlformats.org/officeDocument/2006/relationships/hyperlink" Target="https://www.etsi.org/deliver/etsi_ts/138300_138399/138331/17.10.00_60/ts_138331v171000p.pdf" TargetMode="External"/><Relationship Id="rId710" Type="http://schemas.openxmlformats.org/officeDocument/2006/relationships/hyperlink" Target="https://www.tta.or.kr/eng/ttaSearchEngView.do?key=461&amp;searchStandardNo=TTAT.3G-36.444V17.0.0&amp;searchCate=TTAS" TargetMode="External"/><Relationship Id="rId808" Type="http://schemas.openxmlformats.org/officeDocument/2006/relationships/hyperlink" Target="https://www.ccsa.org.cn/api/portalsFile/downloadOldFile?type=17&amp;oldFileUrl=NTN/SRIT/CCSA.3GPP.37.460.V18.0.0.docx" TargetMode="External"/><Relationship Id="rId1340" Type="http://schemas.openxmlformats.org/officeDocument/2006/relationships/hyperlink" Target="https://www.ccsa.org.cn/api/portalsFile/downloadOldFile?type=17&amp;oldFileUrl=NTN/RIT/CCSA.3GPP.38.215.V17.5.0.docx" TargetMode="External"/><Relationship Id="rId1438" Type="http://schemas.openxmlformats.org/officeDocument/2006/relationships/hyperlink" Target="https://www.tta.or.kr/eng/ttaSearchEngView.do?key=461&amp;searchStandardNo=TTAT.3G-38.306V17.10.0&amp;searchCate=TTAS" TargetMode="External"/><Relationship Id="rId1645" Type="http://schemas.openxmlformats.org/officeDocument/2006/relationships/hyperlink" Target="https://www.tta.or.kr/eng/ttaSearchEngView.do?key=461&amp;searchStandardNo=TTAT.3G-37.483V18.2.0&amp;searchCate=TTAS" TargetMode="External"/><Relationship Id="rId1200" Type="http://schemas.openxmlformats.org/officeDocument/2006/relationships/hyperlink" Target="https://www.atis.org/3gpp-transpositions" TargetMode="External"/><Relationship Id="rId1852" Type="http://schemas.openxmlformats.org/officeDocument/2006/relationships/hyperlink" Target="https://www.ccsa.org.cn/api/portalsFile/downloadOldFile?type=17&amp;oldFileUrl=NTN/RIT/CCSA.3GPP.38.473.V18.3.0.docx" TargetMode="External"/><Relationship Id="rId1505" Type="http://schemas.openxmlformats.org/officeDocument/2006/relationships/hyperlink" Target="https://www.atis.org/3gpp-transpositions" TargetMode="External"/><Relationship Id="rId1712" Type="http://schemas.openxmlformats.org/officeDocument/2006/relationships/hyperlink" Target="https://www.ccsa.org.cn/api/portalsFile/downloadOldFile?type=17&amp;oldFileUrl=NTN/RIT/CCSA.3GPP.38.414.V18.0.0.docx" TargetMode="External"/><Relationship Id="rId293" Type="http://schemas.openxmlformats.org/officeDocument/2006/relationships/hyperlink" Target="https://www.etsi.org/deliver/etsi_ts/136300_136399/136323/17.02.00_60/ts_136323v170200p.pdf" TargetMode="External"/><Relationship Id="rId153" Type="http://schemas.openxmlformats.org/officeDocument/2006/relationships/hyperlink" Target="https://www.ccsa.org.cn/api/portalsFile/downloadOldFile?type=17&amp;oldFileUrl=NTN/SRIT/CCSA.3GPP.38.213.V18.4.0.docx" TargetMode="External"/><Relationship Id="rId360" Type="http://schemas.openxmlformats.org/officeDocument/2006/relationships/hyperlink" Target="https://www.atis.org/3gpp-transpositions" TargetMode="External"/><Relationship Id="rId598" Type="http://schemas.openxmlformats.org/officeDocument/2006/relationships/hyperlink" Target="https://www.ccsa.org.cn/api/portalsFile/downloadOldFile?type=17&amp;oldFileUrl=NTN/SRIT/CCSA.3GPP.36.420.V18.0.0.docx" TargetMode="External"/><Relationship Id="rId220" Type="http://schemas.openxmlformats.org/officeDocument/2006/relationships/hyperlink" Target="https://www.ccsa.org.cn/api/portalsFile/downloadOldFile?type=17&amp;oldFileUrl=NTN/SRIT/CCSA.3GPP.36.305.V17.3.0.docx" TargetMode="External"/><Relationship Id="rId458" Type="http://schemas.openxmlformats.org/officeDocument/2006/relationships/hyperlink" Target="https://members.tsdsi.in/s/ce9sRRHH2tWdREK" TargetMode="External"/><Relationship Id="rId665" Type="http://schemas.openxmlformats.org/officeDocument/2006/relationships/hyperlink" Target="https://www.ccsa.org.cn/api/portalsFile/downloadOldFile?type=17&amp;oldFileUrl=NTN/SRIT/CCSA.3GPP.36.440.V18.0.0.docx" TargetMode="External"/><Relationship Id="rId872" Type="http://schemas.openxmlformats.org/officeDocument/2006/relationships/hyperlink" Target="https://www.atis.org/3gpp-transpositions" TargetMode="External"/><Relationship Id="rId1088" Type="http://schemas.openxmlformats.org/officeDocument/2006/relationships/hyperlink" Target="https://www.ccsa.org.cn/api/portalsFile/downloadOldFile?type=17&amp;oldFileUrl=NTN/SRIT/CCSA.3GPP.38.455.V17.8.0.docx" TargetMode="External"/><Relationship Id="rId1295" Type="http://schemas.openxmlformats.org/officeDocument/2006/relationships/hyperlink" Target="https://www.tta.or.kr/eng/ttaSearchEngView.do?key=461&amp;searchStandardNo=TTAT.3G-38.211V17.9.0&amp;searchCate=TTAS" TargetMode="External"/><Relationship Id="rId318" Type="http://schemas.openxmlformats.org/officeDocument/2006/relationships/hyperlink" Target="https://www.tta.or.kr/eng/ttaSearchEngView.do?key=461&amp;searchStandardNo=TTAT.3G-36.355V17.0.0&amp;searchCate=TTAS" TargetMode="External"/><Relationship Id="rId525" Type="http://schemas.openxmlformats.org/officeDocument/2006/relationships/hyperlink" Target="https://www.ccsa.org.cn/api/portalsFile/downloadOldFile?type=17&amp;oldFileUrl=NTN/SRIT/CCSA.3GPP.36.401.V18.1.0.docx" TargetMode="External"/><Relationship Id="rId732" Type="http://schemas.openxmlformats.org/officeDocument/2006/relationships/hyperlink" Target="https://www.etsi.org/deliver/etsi_ts/136400_136499/136455/17.01.00_60/ts_136455v170100p.pdf" TargetMode="External"/><Relationship Id="rId1155" Type="http://schemas.openxmlformats.org/officeDocument/2006/relationships/hyperlink" Target="https://members.tsdsi.in/s/4aTjdFqsidx6ay7" TargetMode="External"/><Relationship Id="rId1362" Type="http://schemas.openxmlformats.org/officeDocument/2006/relationships/hyperlink" Target="https://www.atis.org/3gpp-transpositions" TargetMode="External"/><Relationship Id="rId99" Type="http://schemas.openxmlformats.org/officeDocument/2006/relationships/hyperlink" Target="https://www.ccsa.org.cn/api/portalsFile/downloadOldFile?type=17&amp;oldFileUrl=NTN/SRIT/CCSA.3GPP.38.201.V17.0.0.doc" TargetMode="External"/><Relationship Id="rId1015" Type="http://schemas.openxmlformats.org/officeDocument/2006/relationships/hyperlink" Target="https://www.atis.org/3gpp-transpositions" TargetMode="External"/><Relationship Id="rId1222" Type="http://schemas.openxmlformats.org/officeDocument/2006/relationships/hyperlink" Target="https://www.etsi.org/deliver/etsi_ts/138100_138199/138108/17.09.00_60/ts_138108v170900p.pdf" TargetMode="External"/><Relationship Id="rId1667" Type="http://schemas.openxmlformats.org/officeDocument/2006/relationships/hyperlink" Target="https://www.etsi.org/deliver/etsi_ts/138400_138499/138410/18.02.00_60/ts_138410v180200p.pdf" TargetMode="External"/><Relationship Id="rId1874" Type="http://schemas.openxmlformats.org/officeDocument/2006/relationships/hyperlink" Target="https://www.atis.org/3gpp-transpositions" TargetMode="External"/><Relationship Id="rId1527" Type="http://schemas.openxmlformats.org/officeDocument/2006/relationships/hyperlink" Target="https://www.ccsa.org.cn/api/portalsFile/downloadOldFile?type=17&amp;oldFileUrl=NTN/RIT/CCSA.3GPP.37.460.V18.0.0.docx" TargetMode="External"/><Relationship Id="rId1734" Type="http://schemas.openxmlformats.org/officeDocument/2006/relationships/hyperlink" Target="https://www.atis.org/3gpp-transpositions" TargetMode="External"/><Relationship Id="rId26" Type="http://schemas.openxmlformats.org/officeDocument/2006/relationships/hyperlink" Target="https://www.itu.int/rec/R-REC-M.2150/en" TargetMode="External"/><Relationship Id="rId175" Type="http://schemas.openxmlformats.org/officeDocument/2006/relationships/hyperlink" Target="https://www.tta.or.kr/eng/ttaSearchEngView.do?key=461&amp;searchStandardNo=TTAT.3G-38.215V17.5.0&amp;searchCate=TTAS" TargetMode="External"/><Relationship Id="rId743" Type="http://schemas.openxmlformats.org/officeDocument/2006/relationships/hyperlink" Target="https://www.ccsa.org.cn/api/portalsFile/downloadOldFile?type=17&amp;oldFileUrl=NTN/SRIT/CCSA.3GPP.36.461.V17.0.0.doc" TargetMode="External"/><Relationship Id="rId950" Type="http://schemas.openxmlformats.org/officeDocument/2006/relationships/hyperlink" Target="https://www.atis.org/3gpp-transpositions" TargetMode="External"/><Relationship Id="rId1026" Type="http://schemas.openxmlformats.org/officeDocument/2006/relationships/hyperlink" Target="https://www.tta.or.kr/eng/ttaSearchEngView.do?key=461&amp;searchStandardNo=TTAT.3G-38.420V18.1.0&amp;searchCate=TTAS" TargetMode="External"/><Relationship Id="rId1580" Type="http://schemas.openxmlformats.org/officeDocument/2006/relationships/hyperlink" Target="https://members.tsdsi.in/s/d8cGE9pCSpkeJ2Q" TargetMode="External"/><Relationship Id="rId1678" Type="http://schemas.openxmlformats.org/officeDocument/2006/relationships/hyperlink" Target="https://www.etsi.org/deliver/etsi_ts/138400_138499/138411/18.00.00_60/ts_138411v180000p.pdf" TargetMode="External"/><Relationship Id="rId1801" Type="http://schemas.openxmlformats.org/officeDocument/2006/relationships/hyperlink" Target="https://members.tsdsi.in/s/RTCiNDkNwCixKmR" TargetMode="External"/><Relationship Id="rId1885" Type="http://schemas.openxmlformats.org/officeDocument/2006/relationships/hyperlink" Target="https://members.tsdsi.in/s/PJtbaWf9Y4ndQ4e" TargetMode="External"/><Relationship Id="rId382" Type="http://schemas.openxmlformats.org/officeDocument/2006/relationships/hyperlink" Target="https://members.tsdsi.in/s/7Bnfa9pPydg3bo4" TargetMode="External"/><Relationship Id="rId603" Type="http://schemas.openxmlformats.org/officeDocument/2006/relationships/hyperlink" Target="https://www.ccsa.org.cn/api/portalsFile/downloadOldFile?type=17&amp;oldFileUrl=NTN/SRIT/CCSA.3GPP.36.421.V17.0.0.zip" TargetMode="External"/><Relationship Id="rId687" Type="http://schemas.openxmlformats.org/officeDocument/2006/relationships/hyperlink" Target="https://www.atis.org/3gpp-transpositions" TargetMode="External"/><Relationship Id="rId810" Type="http://schemas.openxmlformats.org/officeDocument/2006/relationships/hyperlink" Target="https://www.etsi.org/deliver/etsi_ts/137400_137499/137460/18.00.00_60/ts_137460v180000p.pdf" TargetMode="External"/><Relationship Id="rId908" Type="http://schemas.openxmlformats.org/officeDocument/2006/relationships/hyperlink" Target="https://www.atis.org/3gpp-transpositions" TargetMode="External"/><Relationship Id="rId1233" Type="http://schemas.openxmlformats.org/officeDocument/2006/relationships/hyperlink" Target="https://www.ccsa.org.cn/api/portalsFile/downloadOldFile?type=17&amp;oldFileUrl=NTN/SRIT/CCSA.3GPP.38.124.V17.2.0.docx" TargetMode="External"/><Relationship Id="rId1440" Type="http://schemas.openxmlformats.org/officeDocument/2006/relationships/hyperlink" Target="https://www.ccsa.org.cn/api/portalsFile/downloadOldFile?type=17&amp;oldFileUrl=NTN/RIT/CCSA.3GPP.38.306.V18.3.0.docx" TargetMode="External"/><Relationship Id="rId1538" Type="http://schemas.openxmlformats.org/officeDocument/2006/relationships/hyperlink" Target="https://www.atis.org/3gpp-transpositions" TargetMode="External"/><Relationship Id="rId242" Type="http://schemas.openxmlformats.org/officeDocument/2006/relationships/hyperlink" Target="https://www.atis.org/3GPP-transpositions%20-%20Rel-17" TargetMode="External"/><Relationship Id="rId894" Type="http://schemas.openxmlformats.org/officeDocument/2006/relationships/hyperlink" Target="https://members.tsdsi.in/s/2cWM3Rx53mxqBDT" TargetMode="External"/><Relationship Id="rId1177" Type="http://schemas.openxmlformats.org/officeDocument/2006/relationships/hyperlink" Target="https://www.ccsa.org.cn/api/portalsFile/downloadOldFile?type=17&amp;oldFileUrl=NTN/SRIT/CCSA.3GPP.36.111.V18.0.0.docx" TargetMode="External"/><Relationship Id="rId1300" Type="http://schemas.openxmlformats.org/officeDocument/2006/relationships/hyperlink" Target="https://members.tsdsi.in/s/zrcSbAR38m4H3Yy" TargetMode="External"/><Relationship Id="rId1745" Type="http://schemas.openxmlformats.org/officeDocument/2006/relationships/hyperlink" Target="https://www.atis.org/3gpp-transpositions" TargetMode="External"/><Relationship Id="rId37" Type="http://schemas.openxmlformats.org/officeDocument/2006/relationships/header" Target="header6.xml"/><Relationship Id="rId102" Type="http://schemas.openxmlformats.org/officeDocument/2006/relationships/hyperlink" Target="https://members.tsdsi.in/s/93kPQABXmpra9ec" TargetMode="External"/><Relationship Id="rId547" Type="http://schemas.openxmlformats.org/officeDocument/2006/relationships/hyperlink" Target="https://www.tta.or.kr/eng/ttaSearchEngView.do?key=461&amp;searchStandardNo=TTAT.3G-36.411V17.0.0&amp;searchCate=TTAS" TargetMode="External"/><Relationship Id="rId754" Type="http://schemas.openxmlformats.org/officeDocument/2006/relationships/hyperlink" Target="https://www.ccsa.org.cn/api/portalsFile/downloadOldFile?type=17&amp;oldFileUrl=NTN/SRIT/CCSA.3GPP.36.462.V17.0.0.doc" TargetMode="External"/><Relationship Id="rId961" Type="http://schemas.openxmlformats.org/officeDocument/2006/relationships/hyperlink" Target="https://www.tta.or.kr/eng/ttaSearchEngView.do?key=461&amp;searchStandardNo=TTAT.3G-38.411V17.0.0&amp;searchCate=TTAS" TargetMode="External"/><Relationship Id="rId1384" Type="http://schemas.openxmlformats.org/officeDocument/2006/relationships/hyperlink" Target="https://members.tsdsi.in/s/7Bnfa9pPydg3bo4" TargetMode="External"/><Relationship Id="rId1591" Type="http://schemas.openxmlformats.org/officeDocument/2006/relationships/hyperlink" Target="https://www.etsi.org/deliver/etsi_ts/137400_137499/137473/17.02.00_60/ts_137473v170200p.pdf" TargetMode="External"/><Relationship Id="rId1605" Type="http://schemas.openxmlformats.org/officeDocument/2006/relationships/hyperlink" Target="https://www.atis.org/3gpp-transpositions" TargetMode="External"/><Relationship Id="rId1689" Type="http://schemas.openxmlformats.org/officeDocument/2006/relationships/hyperlink" Target="https://www.ccsa.org.cn/api/portalsFile/downloadOldFile?type=17&amp;oldFileUrl=NTN/RIT/CCSA.3GPP.38.412.V18.1.0.docx" TargetMode="External"/><Relationship Id="rId1812" Type="http://schemas.openxmlformats.org/officeDocument/2006/relationships/hyperlink" Target="https://www.etsi.org/deliver/etsi_ts/138400_138499/138470/17.06.00_60/ts_138470v170600p.pdf" TargetMode="External"/><Relationship Id="rId90" Type="http://schemas.openxmlformats.org/officeDocument/2006/relationships/hyperlink" Target="https://members.tsdsi.in/s/ktGLRtM7YsK5Jy3" TargetMode="External"/><Relationship Id="rId186" Type="http://schemas.openxmlformats.org/officeDocument/2006/relationships/hyperlink" Target="https://members.tsdsi.in/s/tmN4Co2LgsT8zXo" TargetMode="External"/><Relationship Id="rId393" Type="http://schemas.openxmlformats.org/officeDocument/2006/relationships/hyperlink" Target="https://www.etsi.org/deliver/etsi_ts/137300_137399/137355/18.03.00_60/ts_137355v180300p.pdf" TargetMode="External"/><Relationship Id="rId407" Type="http://schemas.openxmlformats.org/officeDocument/2006/relationships/hyperlink" Target="https://www.tta.or.kr/eng/ttaSearchEngView.do?key=461&amp;searchStandardNo=TTAT.3G-38.300V18.3.0&amp;searchCate=TTAS" TargetMode="External"/><Relationship Id="rId614" Type="http://schemas.openxmlformats.org/officeDocument/2006/relationships/hyperlink" Target="https://www.ccsa.org.cn/api/portalsFile/downloadOldFile?type=17&amp;oldFileUrl=NTN/SRIT/CCSA.3GPP.36.422.V17.1.0.docx" TargetMode="External"/><Relationship Id="rId821" Type="http://schemas.openxmlformats.org/officeDocument/2006/relationships/hyperlink" Target="https://www.ccsa.org.cn/api/portalsFile/downloadOldFile?type=17&amp;oldFileUrl=NTN/SRIT/CCSA.3GPP.37.461.V18.0.0.docx" TargetMode="External"/><Relationship Id="rId1037" Type="http://schemas.openxmlformats.org/officeDocument/2006/relationships/hyperlink" Target="https://members.tsdsi.in/s/6Hws3zGSk8TAGHA" TargetMode="External"/><Relationship Id="rId1244" Type="http://schemas.openxmlformats.org/officeDocument/2006/relationships/hyperlink" Target="https://www.ccsa.org.cn/api/portalsFile/downloadOldFile?type=17&amp;oldFileUrl=NTN/SRIT/CCSA.3GPP.38.133.V17.15.0.zip" TargetMode="External"/><Relationship Id="rId1451" Type="http://schemas.openxmlformats.org/officeDocument/2006/relationships/hyperlink" Target="https://www.atis.org/3gpp-transpositions" TargetMode="External"/><Relationship Id="rId1896" Type="http://schemas.openxmlformats.org/officeDocument/2006/relationships/hyperlink" Target="https://www.etsi.org/deliver/etsi_ts/138100_138199/138124/17.02.00_60/ts_138124v170200p.pdf" TargetMode="External"/><Relationship Id="rId253" Type="http://schemas.openxmlformats.org/officeDocument/2006/relationships/hyperlink" Target="https://www.tta.or.kr/eng/ttaSearchEngView.do?key=461&amp;searchStandardNo=TTAT.3G-36.307V18.5.0&amp;searchCate=TTAS" TargetMode="External"/><Relationship Id="rId460" Type="http://schemas.openxmlformats.org/officeDocument/2006/relationships/hyperlink" Target="https://www.atis.org/3gpp-transpositions" TargetMode="External"/><Relationship Id="rId698" Type="http://schemas.openxmlformats.org/officeDocument/2006/relationships/hyperlink" Target="https://www.tta.or.kr/eng/ttaSearchEngView.do?key=461&amp;searchStandardNo=TTAT.3G-36.443V17.0.1&amp;searchCate=TTAS" TargetMode="External"/><Relationship Id="rId919" Type="http://schemas.openxmlformats.org/officeDocument/2006/relationships/hyperlink" Target="https://www.tta.or.kr/eng/ttaSearchEngView.do?key=461&amp;searchStandardNo=TTAT.3G-37.482V18.1.0&amp;searchCate=TTAS" TargetMode="External"/><Relationship Id="rId1090" Type="http://schemas.openxmlformats.org/officeDocument/2006/relationships/hyperlink" Target="https://www.etsi.org/deliver/etsi_ts/138400_138499/138455/17.08.00_60/ts_138455v170800p.pdf" TargetMode="External"/><Relationship Id="rId1104" Type="http://schemas.openxmlformats.org/officeDocument/2006/relationships/hyperlink" Target="https://www.tta.or.kr/eng/ttaSearchEngView.do?key=461&amp;searchStandardNo=TTAT.3G-38.470V17.6.0&amp;searchCate=TTAS" TargetMode="External"/><Relationship Id="rId1311" Type="http://schemas.openxmlformats.org/officeDocument/2006/relationships/hyperlink" Target="https://www.etsi.org/deliver/etsi_ts/138200_138299/138212/18.04.00_60/ts_138212v180400p.pdf" TargetMode="External"/><Relationship Id="rId1549" Type="http://schemas.openxmlformats.org/officeDocument/2006/relationships/hyperlink" Target="https://www.atis.org/3gpp-transpositions" TargetMode="External"/><Relationship Id="rId1756" Type="http://schemas.openxmlformats.org/officeDocument/2006/relationships/hyperlink" Target="https://www.atis.org/3gpp-transpositions" TargetMode="External"/><Relationship Id="rId48" Type="http://schemas.openxmlformats.org/officeDocument/2006/relationships/hyperlink" Target="https://www.atis.org/3gpp-transpositions" TargetMode="External"/><Relationship Id="rId113" Type="http://schemas.openxmlformats.org/officeDocument/2006/relationships/hyperlink" Target="https://www.etsi.org/deliver/etsi_ts/138200_138299/138202/17.05.00_60/ts_138202v170500p.pdf" TargetMode="External"/><Relationship Id="rId320" Type="http://schemas.openxmlformats.org/officeDocument/2006/relationships/hyperlink" Target="https://www.ccsa.org.cn/api/portalsFile/downloadOldFile?type=17&amp;oldFileUrl=NTN/SRIT/CCSA.3GPP.36.355.V18.0.0.docx" TargetMode="External"/><Relationship Id="rId558" Type="http://schemas.openxmlformats.org/officeDocument/2006/relationships/hyperlink" Target="https://members.tsdsi.in/s/5XWtFk7jRHmFeFD" TargetMode="External"/><Relationship Id="rId765" Type="http://schemas.openxmlformats.org/officeDocument/2006/relationships/hyperlink" Target="https://www.atis.org/3gpp-transpositions" TargetMode="External"/><Relationship Id="rId972" Type="http://schemas.openxmlformats.org/officeDocument/2006/relationships/hyperlink" Target="https://members.tsdsi.in/s/SE3nb7cRierjqyR" TargetMode="External"/><Relationship Id="rId1188" Type="http://schemas.openxmlformats.org/officeDocument/2006/relationships/hyperlink" Target="https://www.atis.org/3gpp-transpositions" TargetMode="External"/><Relationship Id="rId1395" Type="http://schemas.openxmlformats.org/officeDocument/2006/relationships/hyperlink" Target="https://www.etsi.org/deliver/etsi_ts/137300_137399/137355/18.03.00_60/ts_137355v180300p.pdf" TargetMode="External"/><Relationship Id="rId1409" Type="http://schemas.openxmlformats.org/officeDocument/2006/relationships/hyperlink" Target="https://www.atis.org/3gpp-transpositions" TargetMode="External"/><Relationship Id="rId1616" Type="http://schemas.openxmlformats.org/officeDocument/2006/relationships/hyperlink" Target="https://www.atis.org/3gpp-transpositions" TargetMode="External"/><Relationship Id="rId1823" Type="http://schemas.openxmlformats.org/officeDocument/2006/relationships/hyperlink" Target="https://www.etsi.org/deliver/etsi_ts/138400_138499/138471/17.00.00_60/ts_138471v170000p.pdf" TargetMode="External"/><Relationship Id="rId197" Type="http://schemas.openxmlformats.org/officeDocument/2006/relationships/hyperlink" Target="https://www.etsi.org/deliver/etsi_ts/136300_136399/136302/17.00.00_60/ts_136302v170000p.pdf" TargetMode="External"/><Relationship Id="rId418" Type="http://schemas.openxmlformats.org/officeDocument/2006/relationships/hyperlink" Target="https://members.tsdsi.in/s/CpQz6T4mtX29QX6" TargetMode="External"/><Relationship Id="rId625" Type="http://schemas.openxmlformats.org/officeDocument/2006/relationships/hyperlink" Target="https://www.atis.org/3gpp-transpositions" TargetMode="External"/><Relationship Id="rId832" Type="http://schemas.openxmlformats.org/officeDocument/2006/relationships/hyperlink" Target="https://www.ccsa.org.cn/api/portalsFile/downloadOldFile?type=17&amp;oldFileUrl=NTN/SRIT/CCSA.3GPP.37.462.V18.0.0.docx" TargetMode="External"/><Relationship Id="rId1048" Type="http://schemas.openxmlformats.org/officeDocument/2006/relationships/hyperlink" Target="https://www.etsi.org/deliver/etsi_ts/138400_138499/138422/18.01.00_60/ts_138422v180100p.pdf" TargetMode="External"/><Relationship Id="rId1255" Type="http://schemas.openxmlformats.org/officeDocument/2006/relationships/hyperlink" Target="https://www.3gpp.org/specifications/specification-numbering" TargetMode="External"/><Relationship Id="rId1462" Type="http://schemas.openxmlformats.org/officeDocument/2006/relationships/hyperlink" Target="https://www.tta.or.kr/eng/ttaSearchEngView.do?key=461&amp;searchStandardNo=TTAT.3G-38.314V17.5.0&amp;searchCate=TTAS" TargetMode="External"/><Relationship Id="rId264" Type="http://schemas.openxmlformats.org/officeDocument/2006/relationships/hyperlink" Target="https://members.tsdsi.in/s/AD8Rb2drawNLnNM" TargetMode="External"/><Relationship Id="rId471" Type="http://schemas.openxmlformats.org/officeDocument/2006/relationships/hyperlink" Target="https://www.tta.or.kr/eng/ttaSearchEngView.do?key=461&amp;searchStandardNo=TTAT.3G-38.321V17.10.0&amp;searchCate=TTAS" TargetMode="External"/><Relationship Id="rId1115" Type="http://schemas.openxmlformats.org/officeDocument/2006/relationships/hyperlink" Target="https://members.tsdsi.in/s/WCMqQ8sqLz28qfN" TargetMode="External"/><Relationship Id="rId1322" Type="http://schemas.openxmlformats.org/officeDocument/2006/relationships/hyperlink" Target="https://www.ccsa.org.cn/api/portalsFile/downloadOldFile?type=17&amp;oldFileUrl=NTN/RIT/CCSA.3GPP.38.213.V18.4.0.docx" TargetMode="External"/><Relationship Id="rId1767" Type="http://schemas.openxmlformats.org/officeDocument/2006/relationships/hyperlink" Target="https://www.tta.or.kr/eng/ttaSearchEngView.do?key=461&amp;searchStandardNo=TTAT.3G-38.423V17.10.0&amp;searchCate=TTAS" TargetMode="External"/><Relationship Id="rId59" Type="http://schemas.openxmlformats.org/officeDocument/2006/relationships/hyperlink" Target="https://www.atis.org/3gpp-transpositions" TargetMode="External"/><Relationship Id="rId124" Type="http://schemas.openxmlformats.org/officeDocument/2006/relationships/hyperlink" Target="https://www.ccsa.org.cn/api/portalsFile/downloadOldFile?type=17&amp;oldFileUrl=NTN/SRIT/CCSA.3GPP.38.211.V17.9.0.docx" TargetMode="External"/><Relationship Id="rId569" Type="http://schemas.openxmlformats.org/officeDocument/2006/relationships/hyperlink" Target="https://www.etsi.org/deliver/etsi_ts/136400_136499/136413/17.06.00_60/ts_136413v170600p.pdf" TargetMode="External"/><Relationship Id="rId776" Type="http://schemas.openxmlformats.org/officeDocument/2006/relationships/hyperlink" Target="https://www.tta.or.kr/eng/ttaSearchEngView.do?key=461&amp;searchStandardNo=TTAT.3G-36.463V18.0.0&amp;searchCate=TTAS" TargetMode="External"/><Relationship Id="rId983" Type="http://schemas.openxmlformats.org/officeDocument/2006/relationships/hyperlink" Target="https://www.etsi.org/deliver/etsi_ts/138400_138499/138413/17.10.00_60/ts_138413v171000p.pdf" TargetMode="External"/><Relationship Id="rId1199" Type="http://schemas.openxmlformats.org/officeDocument/2006/relationships/hyperlink" Target="https://www.tta.or.kr/eng/ttaSearchEngView.do?key=461&amp;searchStandardNo=TTAT.3G-36.133V17.14.0&amp;searchCate=TTAS" TargetMode="External"/><Relationship Id="rId1627" Type="http://schemas.openxmlformats.org/officeDocument/2006/relationships/hyperlink" Target="https://www.tta.or.kr/eng/ttaSearchEngView.do?key=461&amp;searchStandardNo=TTAT.3G-37.482V17.4.0&amp;searchCate=TTAS" TargetMode="External"/><Relationship Id="rId1834" Type="http://schemas.openxmlformats.org/officeDocument/2006/relationships/hyperlink" Target="https://www.ccsa.org.cn/api/portalsFile/downloadOldFile?type=17&amp;oldFileUrl=NTN/RIT/CCSA.3GPP.38.472.V17.2.0.docx" TargetMode="External"/><Relationship Id="rId331" Type="http://schemas.openxmlformats.org/officeDocument/2006/relationships/hyperlink" Target="https://www.atis.org/3gpp-transpositions" TargetMode="External"/><Relationship Id="rId429" Type="http://schemas.openxmlformats.org/officeDocument/2006/relationships/hyperlink" Target="https://www.etsi.org/deliver/etsi_ts/138300_138399/138305/18.03.00_60/ts_138305v180300p.pdf" TargetMode="External"/><Relationship Id="rId636" Type="http://schemas.openxmlformats.org/officeDocument/2006/relationships/hyperlink" Target="https://www.ccsa.org.cn/api/portalsFile/downloadOldFile?type=17&amp;oldFileUrl=NTN/SRIT/CCSA.3GPP.36.424.V17.0.0.doc" TargetMode="External"/><Relationship Id="rId1059" Type="http://schemas.openxmlformats.org/officeDocument/2006/relationships/hyperlink" Target="https://www.ccsa.org.cn/api/portalsFile/downloadOldFile?type=17&amp;oldFileUrl=NTN/SRIT/CCSA.3GPP.38.423.V18.3.0.docx" TargetMode="External"/><Relationship Id="rId1266" Type="http://schemas.openxmlformats.org/officeDocument/2006/relationships/header" Target="header10.xml"/><Relationship Id="rId1473" Type="http://schemas.openxmlformats.org/officeDocument/2006/relationships/hyperlink" Target="https://members.tsdsi.in/s/HpSZYRLEodRpntp" TargetMode="External"/><Relationship Id="rId843" Type="http://schemas.openxmlformats.org/officeDocument/2006/relationships/hyperlink" Target="https://www.ccsa.org.cn/api/portalsFile/downloadOldFile?type=17&amp;oldFileUrl=NTN/SRIT/CCSA.3GPP.37.470.V18.0.0.docx" TargetMode="External"/><Relationship Id="rId1126" Type="http://schemas.openxmlformats.org/officeDocument/2006/relationships/hyperlink" Target="https://members.tsdsi.in/s/gZLS9AC32LdPMYM" TargetMode="External"/><Relationship Id="rId1680" Type="http://schemas.openxmlformats.org/officeDocument/2006/relationships/hyperlink" Target="https://www.tta.or.kr/eng/ttaSearchEngView.do?key=461&amp;searchStandardNo=TTAT.3G-38.411V18.0.0&amp;searchCate=TTAS" TargetMode="External"/><Relationship Id="rId1778" Type="http://schemas.openxmlformats.org/officeDocument/2006/relationships/hyperlink" Target="https://www.tta.or.kr/eng/ttaSearchEngView.do?key=461&amp;searchStandardNo=TTAT.3G-38.424V17.0.0&amp;searchCate=TTAS" TargetMode="External"/><Relationship Id="rId1901" Type="http://schemas.openxmlformats.org/officeDocument/2006/relationships/hyperlink" Target="https://www.ccsa.org.cn/api/portalsFile/downloadOldFile?type=17&amp;oldFileUrl=NTN/RIT/CCSA.3GPP.38.124.V18.1.0.docx" TargetMode="External"/><Relationship Id="rId275" Type="http://schemas.openxmlformats.org/officeDocument/2006/relationships/hyperlink" Target="https://www.etsi.org/deliver/etsi_ts/136300_136399/136321/18.03.00_60/ts_136321v180300p.pdf" TargetMode="External"/><Relationship Id="rId482" Type="http://schemas.openxmlformats.org/officeDocument/2006/relationships/hyperlink" Target="https://www.tta.or.kr/eng/ttaSearchEngView.do?key=461&amp;searchStandardNo=TTAT.3G-38.322V17.4.0&amp;searchCate=TTAS" TargetMode="External"/><Relationship Id="rId703" Type="http://schemas.openxmlformats.org/officeDocument/2006/relationships/hyperlink" Target="https://members.tsdsi.in/s/tH4RkpCxQLdY85S" TargetMode="External"/><Relationship Id="rId910" Type="http://schemas.openxmlformats.org/officeDocument/2006/relationships/hyperlink" Target="https://www.ccsa.org.cn/api/portalsFile/downloadOldFile?type=17&amp;oldFileUrl=NTN/SRIT/CCSA.3GPP.37.482.V17.4.0.docx" TargetMode="External"/><Relationship Id="rId1333" Type="http://schemas.openxmlformats.org/officeDocument/2006/relationships/hyperlink" Target="https://www.ccsa.org.cn/api/portalsFile/downloadOldFile?type=17&amp;oldFileUrl=NTN/RIT/CCSA.3GPP.38.214.V18.4.0.docx" TargetMode="External"/><Relationship Id="rId1540" Type="http://schemas.openxmlformats.org/officeDocument/2006/relationships/hyperlink" Target="https://www.ccsa.org.cn/api/portalsFile/downloadOldFile?type=17&amp;oldFileUrl=NTN/RIT/CCSA.3GPP.37.461.V18.0.0.docx" TargetMode="External"/><Relationship Id="rId1638" Type="http://schemas.openxmlformats.org/officeDocument/2006/relationships/hyperlink" Target="https://members.tsdsi.in/s/fzWmctZfSSJxRkt" TargetMode="External"/><Relationship Id="rId135" Type="http://schemas.openxmlformats.org/officeDocument/2006/relationships/hyperlink" Target="https://www.ccsa.org.cn/api/portalsFile/downloadOldFile?type=17&amp;oldFileUrl=NTN/SRIT/CCSA.3GPP.38.212.V17.9.0.docx" TargetMode="External"/><Relationship Id="rId342" Type="http://schemas.openxmlformats.org/officeDocument/2006/relationships/hyperlink" Target="https://www.tta.or.kr/eng/ttaSearchEngView.do?key=461&amp;searchStandardNo=TTAT.3G-36.361V17.0.0&amp;searchCate=TTAS" TargetMode="External"/><Relationship Id="rId787" Type="http://schemas.openxmlformats.org/officeDocument/2006/relationships/hyperlink" Target="https://members.tsdsi.in/s/Rg3ZzTGCCfYWsC2" TargetMode="External"/><Relationship Id="rId994" Type="http://schemas.openxmlformats.org/officeDocument/2006/relationships/hyperlink" Target="https://www.ccsa.org.cn/api/portalsFile/downloadOldFile?type=17&amp;oldFileUrl=NTN/SRIT/CCSA.3GPP.38.414.V17.0.0.doc" TargetMode="External"/><Relationship Id="rId1400" Type="http://schemas.openxmlformats.org/officeDocument/2006/relationships/hyperlink" Target="https://www.ccsa.org.cn/api/portalsFile/downloadOldFile?type=17&amp;oldFileUrl=NTN/RIT/CCSA.3GPP.38.300.V17.10.0.docx" TargetMode="External"/><Relationship Id="rId1845" Type="http://schemas.openxmlformats.org/officeDocument/2006/relationships/hyperlink" Target="https://www.ccsa.org.cn/api/portalsFile/downloadOldFile?type=17&amp;oldFileUrl=NTN/RIT/CCSA.3GPP.38.473.V17.10.0.docx" TargetMode="External"/><Relationship Id="rId202" Type="http://schemas.openxmlformats.org/officeDocument/2006/relationships/hyperlink" Target="https://www.ccsa.org.cn/api/portalsFile/downloadOldFile?type=17&amp;oldFileUrl=NTN/SRIT/CCSA.3GPP.36.302.V18.0.0.docx" TargetMode="External"/><Relationship Id="rId647" Type="http://schemas.openxmlformats.org/officeDocument/2006/relationships/hyperlink" Target="https://www.ccsa.org.cn/api/portalsFile/downloadOldFile?type=17&amp;oldFileUrl=NTN/SRIT/CCSA.3GPP.36.425%20V17.0.0%20.doc" TargetMode="External"/><Relationship Id="rId854" Type="http://schemas.openxmlformats.org/officeDocument/2006/relationships/hyperlink" Target="https://www.atis.org/3gpp-transpositions" TargetMode="External"/><Relationship Id="rId1277" Type="http://schemas.openxmlformats.org/officeDocument/2006/relationships/hyperlink" Target="https://www.tta.or.kr/eng/ttaSearchEngView.do?key=461&amp;searchStandardNo=TTAT.3G-38.201V18.0.0&amp;searchCate=TTAS" TargetMode="External"/><Relationship Id="rId1484" Type="http://schemas.openxmlformats.org/officeDocument/2006/relationships/hyperlink" Target="https://www.etsi.org/deliver/etsi_ts/138300_138399/138322/17.04.00_60/ts_138322v170400p.pdf" TargetMode="External"/><Relationship Id="rId1691" Type="http://schemas.openxmlformats.org/officeDocument/2006/relationships/hyperlink" Target="https://members.tsdsi.in/s/MX4xctn7PnBDtgA" TargetMode="External"/><Relationship Id="rId1705" Type="http://schemas.openxmlformats.org/officeDocument/2006/relationships/hyperlink" Target="https://www.atis.org/3gpp-transpositions" TargetMode="External"/><Relationship Id="rId1912" Type="http://schemas.openxmlformats.org/officeDocument/2006/relationships/hyperlink" Target="https://www.etsi.org/deliver/etsi_ts/138100_138199/138133/18.07.00_60/ts_138133v180700p.pdf" TargetMode="External"/><Relationship Id="rId286" Type="http://schemas.openxmlformats.org/officeDocument/2006/relationships/hyperlink" Target="https://www.ccsa.org.cn/api/portalsFile/downloadOldFile?type=17&amp;oldFileUrl=NTN/SRIT/CCSA.3GPP.36.322.V18.0.0.docx" TargetMode="External"/><Relationship Id="rId493" Type="http://schemas.openxmlformats.org/officeDocument/2006/relationships/hyperlink" Target="https://www.tta.or.kr/eng/ttaSearchEngView.do?key=461&amp;searchStandardNo=TTAT.3G-38.323V17.5.0&amp;searchCate=TTAS" TargetMode="External"/><Relationship Id="rId507" Type="http://schemas.openxmlformats.org/officeDocument/2006/relationships/hyperlink" Target="https://www.ccsa.org.cn/api/portalsFile/downloadOldFile?type=17&amp;oldFileUrl=NTN/SRIT/CCSA.3GPP.38.331.V18.3.0.docx" TargetMode="External"/><Relationship Id="rId714" Type="http://schemas.openxmlformats.org/officeDocument/2006/relationships/hyperlink" Target="https://www.etsi.org/deliver/etsi_ts/136400_136499/136444/18.00.00_60/ts_136444v180000p.pdf" TargetMode="External"/><Relationship Id="rId921" Type="http://schemas.openxmlformats.org/officeDocument/2006/relationships/hyperlink" Target="https://www.ccsa.org.cn/api/portalsFile/downloadOldFile?type=17&amp;oldFileUrl=NTN/SRIT/CCSA.3GPP.37.483.V17.8.0.docx" TargetMode="External"/><Relationship Id="rId1137" Type="http://schemas.openxmlformats.org/officeDocument/2006/relationships/hyperlink" Target="https://www.etsi.org/deliver/etsi_ts/138400_138499/138473/17.10.00_60/ts_138473v171000p.pdf" TargetMode="External"/><Relationship Id="rId1344" Type="http://schemas.openxmlformats.org/officeDocument/2006/relationships/hyperlink" Target="https://www.atis.org/3gpp-transpositions" TargetMode="External"/><Relationship Id="rId1551" Type="http://schemas.openxmlformats.org/officeDocument/2006/relationships/hyperlink" Target="https://www.ccsa.org.cn/api/portalsFile/downloadOldFile?type=17&amp;oldFileUrl=NTN/RIT/CCSA.3GPP.37.462.V18.0.0.docx" TargetMode="External"/><Relationship Id="rId1789" Type="http://schemas.openxmlformats.org/officeDocument/2006/relationships/hyperlink" Target="https://members.tsdsi.in/s/zBdzk2rWopHRWk7" TargetMode="External"/><Relationship Id="rId50" Type="http://schemas.openxmlformats.org/officeDocument/2006/relationships/hyperlink" Target="https://www.ccsa.org.cn/api/portalsFile/downloadOldFile?type=17&amp;oldFileUrl=NTN/SRIT/CCSA.3GPP.36.201.V18.0.0.docx" TargetMode="External"/><Relationship Id="rId146" Type="http://schemas.openxmlformats.org/officeDocument/2006/relationships/hyperlink" Target="https://www.atis.org/3gpp-transpositions" TargetMode="External"/><Relationship Id="rId353" Type="http://schemas.openxmlformats.org/officeDocument/2006/relationships/hyperlink" Target="https://www.tta.or.kr/eng/ttaSearchEngView.do?key=461&amp;searchStandardNo=TTAT.3G-37.320V17.5.0&amp;searchCate=TTAS" TargetMode="External"/><Relationship Id="rId560" Type="http://schemas.openxmlformats.org/officeDocument/2006/relationships/hyperlink" Target="https://www.atis.org/3gpp-transpositions" TargetMode="External"/><Relationship Id="rId798" Type="http://schemas.openxmlformats.org/officeDocument/2006/relationships/hyperlink" Target="https://www.etsi.org/deliver/etsi_ts/136400_136499/136465/18.00.00_60/ts_136465v180000p.pdf" TargetMode="External"/><Relationship Id="rId1190" Type="http://schemas.openxmlformats.org/officeDocument/2006/relationships/hyperlink" Target="https://www.ccsa.org.cn/api/portalsFile/downloadOldFile?type=17&amp;oldFileUrl=NTN/SRIT/CCSA.3GPP.36.124.V18.0.0.docx" TargetMode="External"/><Relationship Id="rId1204" Type="http://schemas.openxmlformats.org/officeDocument/2006/relationships/hyperlink" Target="https://www.tta.or.kr/eng/ttaSearchEngView.do?key=461&amp;searchStandardNo=TTAT.3G-36.133V18.7.0&amp;searchCate=TTAS" TargetMode="External"/><Relationship Id="rId1411" Type="http://schemas.openxmlformats.org/officeDocument/2006/relationships/hyperlink" Target="https://www.ccsa.org.cn/api/portalsFile/downloadOldFile?type=17&amp;oldFileUrl=NTN/RIT/CCSA.3GPP.38.304.V17.9.0.docx" TargetMode="External"/><Relationship Id="rId1649" Type="http://schemas.openxmlformats.org/officeDocument/2006/relationships/hyperlink" Target="https://www.etsi.org/deliver/etsi_ts/138400_138499/138401/17.10.00_60/ts_138401v171000p.pdf" TargetMode="External"/><Relationship Id="rId1856" Type="http://schemas.openxmlformats.org/officeDocument/2006/relationships/hyperlink" Target="https://www.atis.org/3gpp-transpositions" TargetMode="External"/><Relationship Id="rId213" Type="http://schemas.openxmlformats.org/officeDocument/2006/relationships/hyperlink" Target="https://www.ccsa.org.cn/api/portalsFile/downloadOldFile?type=17&amp;oldFileUrl=NTN/SRIT/CCSA.3GPP.36.304.V18.2.0.docx" TargetMode="External"/><Relationship Id="rId420" Type="http://schemas.openxmlformats.org/officeDocument/2006/relationships/hyperlink" Target="https://www.atis.org/3gpp-transpositions" TargetMode="External"/><Relationship Id="rId658" Type="http://schemas.openxmlformats.org/officeDocument/2006/relationships/hyperlink" Target="https://www.ccsa.org.cn/api/portalsFile/downloadOldFile?type=17&amp;oldFileUrl=NTN/SRIT/CCSA.3GPP.36.440.V17.0.0.doc" TargetMode="External"/><Relationship Id="rId865" Type="http://schemas.openxmlformats.org/officeDocument/2006/relationships/hyperlink" Target="https://www.tta.or.kr/eng/ttaSearchEngView.do?key=461&amp;searchStandardNo=TTAT.3G-37.472V17.0.0&amp;searchCate=TTAS" TargetMode="External"/><Relationship Id="rId1050" Type="http://schemas.openxmlformats.org/officeDocument/2006/relationships/hyperlink" Target="https://www.tta.or.kr/eng/ttaSearchEngView.do?key=461&amp;searchStandardNo=TTAT.3G-38.422V18.1.0&amp;searchCate=TTAS" TargetMode="External"/><Relationship Id="rId1288" Type="http://schemas.openxmlformats.org/officeDocument/2006/relationships/hyperlink" Target="https://members.tsdsi.in/s/pm2MeNYaNzMi9G7" TargetMode="External"/><Relationship Id="rId1495" Type="http://schemas.openxmlformats.org/officeDocument/2006/relationships/hyperlink" Target="https://www.ccsa.org.cn/api/portalsFile/downloadOldFile?type=17&amp;oldFileUrl=NTN/RIT/CCSA.3GPP.38.323.V17.5.0.docx" TargetMode="External"/><Relationship Id="rId1509" Type="http://schemas.openxmlformats.org/officeDocument/2006/relationships/hyperlink" Target="https://members.tsdsi.in/s/EX4bWYm6dZRLGbg" TargetMode="External"/><Relationship Id="rId1716" Type="http://schemas.openxmlformats.org/officeDocument/2006/relationships/hyperlink" Target="https://www.atis.org/3gpp-transpositions" TargetMode="External"/><Relationship Id="rId297" Type="http://schemas.openxmlformats.org/officeDocument/2006/relationships/hyperlink" Target="https://www.ccsa.org.cn/api/portalsFile/downloadOldFile?type=17&amp;oldFileUrl=NTN/SRIT/CCSA.3GPP.36.323.V18.0.0.docx" TargetMode="External"/><Relationship Id="rId518" Type="http://schemas.openxmlformats.org/officeDocument/2006/relationships/hyperlink" Target="https://www.atis.org/3gpp-transpositions" TargetMode="External"/><Relationship Id="rId725" Type="http://schemas.openxmlformats.org/officeDocument/2006/relationships/hyperlink" Target="https://www.ccsa.org.cn/api/portalsFile/downloadOldFile?type=17&amp;oldFileUrl=NTN/SRIT/CCSA.3GPP.36.445.V18.0.0.docx" TargetMode="External"/><Relationship Id="rId932" Type="http://schemas.openxmlformats.org/officeDocument/2006/relationships/hyperlink" Target="https://www.atis.org/3gpp-transpositions" TargetMode="External"/><Relationship Id="rId1148" Type="http://schemas.openxmlformats.org/officeDocument/2006/relationships/hyperlink" Target="https://www.etsi.org/deliver/etsi_ts/138400_138499/138474/17.00.00_60/ts_138474v170000p.pdf" TargetMode="External"/><Relationship Id="rId1355" Type="http://schemas.openxmlformats.org/officeDocument/2006/relationships/hyperlink" Target="https://www.tta.or.kr/eng/ttaSearchEngView.do?key=461&amp;searchStandardNo=TTAT.3G-37.320V17.5.0&amp;searchCate=TTAS" TargetMode="External"/><Relationship Id="rId1562" Type="http://schemas.openxmlformats.org/officeDocument/2006/relationships/hyperlink" Target="https://www.ccsa.org.cn/api/portalsFile/downloadOldFile?type=17&amp;oldFileUrl=NTN/RIT/CCSA.3GPP.37.470.V18.0.0.docx" TargetMode="External"/><Relationship Id="rId157" Type="http://schemas.openxmlformats.org/officeDocument/2006/relationships/hyperlink" Target="https://www.tta.or.kr/eng/ttaSearchEngView.do?key=461&amp;searchStandardNo=TTAT.3G-38.213V18.4.0&amp;searchCate=TTAS" TargetMode="External"/><Relationship Id="rId364" Type="http://schemas.openxmlformats.org/officeDocument/2006/relationships/hyperlink" Target="https://members.tsdsi.in/s/mmFwPwzzXe3ECQt" TargetMode="External"/><Relationship Id="rId1008" Type="http://schemas.openxmlformats.org/officeDocument/2006/relationships/hyperlink" Target="https://www.tta.or.kr/eng/ttaSearchEngView.do?key=461&amp;searchStandardNo=TTAT.3G-38.415V17.1.0&amp;searchCate=TTAS" TargetMode="External"/><Relationship Id="rId1215" Type="http://schemas.openxmlformats.org/officeDocument/2006/relationships/hyperlink" Target="https://www.etsi.org/deliver/etsi_ts/138100_138199/13810105/18.07.00_60/ts_13810105v180700p.pdf" TargetMode="External"/><Relationship Id="rId1422" Type="http://schemas.openxmlformats.org/officeDocument/2006/relationships/hyperlink" Target="https://www.ccsa.org.cn/api/portalsFile/downloadOldFile?type=17&amp;oldFileUrl=NTN/RIT/CCSA.3GPP.38.305.V17.7.0.docx" TargetMode="External"/><Relationship Id="rId1867" Type="http://schemas.openxmlformats.org/officeDocument/2006/relationships/hyperlink" Target="https://www.atis.org/3gpp-transpositions" TargetMode="External"/><Relationship Id="rId61" Type="http://schemas.openxmlformats.org/officeDocument/2006/relationships/hyperlink" Target="https://www.etsi.org/deliver/etsi_ts/136200_136299/136211/18.00.01_60/ts_136211v180001p.pdf" TargetMode="External"/><Relationship Id="rId571" Type="http://schemas.openxmlformats.org/officeDocument/2006/relationships/hyperlink" Target="https://www.tta.or.kr/eng/ttaSearchEngView.do?key=461&amp;searchStandardNo=TTAT.3G-36.413V17.6.0&amp;searchCate=TTAS" TargetMode="External"/><Relationship Id="rId669" Type="http://schemas.openxmlformats.org/officeDocument/2006/relationships/hyperlink" Target="https://www.atis.org/3gpp-transpositions" TargetMode="External"/><Relationship Id="rId876" Type="http://schemas.openxmlformats.org/officeDocument/2006/relationships/hyperlink" Target="https://members.tsdsi.in/s/88mEqBeCWmptX88" TargetMode="External"/><Relationship Id="rId1299" Type="http://schemas.openxmlformats.org/officeDocument/2006/relationships/hyperlink" Target="https://www.etsi.org/deliver/etsi_ts/138200_138299/138211/18.04.00_60/ts_138211v180400p.pdf" TargetMode="External"/><Relationship Id="rId1727" Type="http://schemas.openxmlformats.org/officeDocument/2006/relationships/hyperlink" Target="https://www.tta.or.kr/eng/ttaSearchEngView.do?key=461&amp;searchStandardNo=TTAT.3G-38.415V18.1.0&amp;searchCate=TTAS" TargetMode="External"/><Relationship Id="rId19" Type="http://schemas.openxmlformats.org/officeDocument/2006/relationships/hyperlink" Target="https://www.itu.int/pub/R-REP-M.2514/ar" TargetMode="External"/><Relationship Id="rId224" Type="http://schemas.openxmlformats.org/officeDocument/2006/relationships/hyperlink" Target="https://www.atis.org/3gpp-transpositions" TargetMode="External"/><Relationship Id="rId431" Type="http://schemas.openxmlformats.org/officeDocument/2006/relationships/hyperlink" Target="https://www.tta.or.kr/eng/ttaSearchEngView.do?key=461&amp;searchStandardNo=TTAT.3G-38.305V18.3.0&amp;searchCate=TTAS" TargetMode="External"/><Relationship Id="rId529" Type="http://schemas.openxmlformats.org/officeDocument/2006/relationships/hyperlink" Target="https://www.tta.or.kr/eng/ttaSearchEngView.do?key=461&amp;searchStandardNo=TTAT.3G-36.401V18.1.0&amp;searchCate=TTAS" TargetMode="External"/><Relationship Id="rId736" Type="http://schemas.openxmlformats.org/officeDocument/2006/relationships/hyperlink" Target="https://www.ccsa.org.cn/api/portalsFile/downloadOldFile?type=17&amp;oldFileUrl=NTN/SRIT/CCSA.3GPP.36.455.V18.1.0.docx" TargetMode="External"/><Relationship Id="rId1061" Type="http://schemas.openxmlformats.org/officeDocument/2006/relationships/hyperlink" Target="https://members.tsdsi.in/s/LNw42AFCqTteLSZ" TargetMode="External"/><Relationship Id="rId1159" Type="http://schemas.openxmlformats.org/officeDocument/2006/relationships/hyperlink" Target="https://www.ccsa.org.cn/api/portalsFile/downloadOldFile?type=17&amp;oldFileUrl=NTN/SRIT/CCSA.3GPP.36.102.V18.6.0.docx" TargetMode="External"/><Relationship Id="rId1366" Type="http://schemas.openxmlformats.org/officeDocument/2006/relationships/hyperlink" Target="https://members.tsdsi.in/s/mmFwPwzzXe3ECQt" TargetMode="External"/><Relationship Id="rId168" Type="http://schemas.openxmlformats.org/officeDocument/2006/relationships/hyperlink" Target="https://members.tsdsi.in/s/zADzpmzBMZkwXAd" TargetMode="External"/><Relationship Id="rId943" Type="http://schemas.openxmlformats.org/officeDocument/2006/relationships/hyperlink" Target="https://www.tta.or.kr/eng/ttaSearchEngView.do?key=461&amp;searchStandardNo=TTAT.3G-38.401V18.3.0&amp;searchCate=TTAS" TargetMode="External"/><Relationship Id="rId1019" Type="http://schemas.openxmlformats.org/officeDocument/2006/relationships/hyperlink" Target="https://members.tsdsi.in/s/aKKLCMZaZSwxgeA" TargetMode="External"/><Relationship Id="rId1573" Type="http://schemas.openxmlformats.org/officeDocument/2006/relationships/hyperlink" Target="https://www.ccsa.org.cn/api/portalsFile/downloadOldFile?type=17&amp;oldFileUrl=NTN/RIT/CCSA.3GPP.37.471.V18.0.0.docx" TargetMode="External"/><Relationship Id="rId1780" Type="http://schemas.openxmlformats.org/officeDocument/2006/relationships/hyperlink" Target="https://www.ccsa.org.cn/api/portalsFile/downloadOldFile?type=17&amp;oldFileUrl=NTN/RIT/CCSA.3GPP.38.424.V18.0.0.docx" TargetMode="External"/><Relationship Id="rId1878" Type="http://schemas.openxmlformats.org/officeDocument/2006/relationships/hyperlink" Target="https://members.tsdsi.in/s/Nkk9DjiPdW6rcTc" TargetMode="External"/><Relationship Id="rId72" Type="http://schemas.openxmlformats.org/officeDocument/2006/relationships/hyperlink" Target="https://www.ccsa.org.cn/api/portalsFile/downloadOldFile?type=17&amp;oldFileUrl=NTN/SRIT/CCSA.3GPP.36.212.V18.0.0.docx" TargetMode="External"/><Relationship Id="rId375" Type="http://schemas.openxmlformats.org/officeDocument/2006/relationships/hyperlink" Target="https://www.etsi.org/deliver/etsi_ts/137300_137399/137340/17.07.00_60/ts_137340v170700p.pdf" TargetMode="External"/><Relationship Id="rId582" Type="http://schemas.openxmlformats.org/officeDocument/2006/relationships/hyperlink" Target="https://members.tsdsi.in/s/fpqTF5fxqwYacFK" TargetMode="External"/><Relationship Id="rId803" Type="http://schemas.openxmlformats.org/officeDocument/2006/relationships/hyperlink" Target="https://www.ccsa.org.cn/api/portalsFile/downloadOldFile?type=17&amp;oldFileUrl=NTN/SRIT/CCSA.3GPP.37.460.V17.0.0.doc" TargetMode="External"/><Relationship Id="rId1226" Type="http://schemas.openxmlformats.org/officeDocument/2006/relationships/hyperlink" Target="https://www.ccsa.org.cn/api/portalsFile/downloadOldFile?type=17&amp;oldFileUrl=NTN/SRIT/CCSA.3GPP.38.108.V18.4.0.docx" TargetMode="External"/><Relationship Id="rId1433" Type="http://schemas.openxmlformats.org/officeDocument/2006/relationships/hyperlink" Target="https://www.atis.org/3gpp-transpositions" TargetMode="External"/><Relationship Id="rId1640" Type="http://schemas.openxmlformats.org/officeDocument/2006/relationships/hyperlink" Target="https://www.atis.org/3gpp-transpositions" TargetMode="External"/><Relationship Id="rId1738" Type="http://schemas.openxmlformats.org/officeDocument/2006/relationships/hyperlink" Target="https://members.tsdsi.in/s/8xqc5EdrpmmH4w9" TargetMode="External"/><Relationship Id="rId3" Type="http://schemas.openxmlformats.org/officeDocument/2006/relationships/styles" Target="styles.xml"/><Relationship Id="rId235" Type="http://schemas.openxmlformats.org/officeDocument/2006/relationships/hyperlink" Target="https://www.tta.or.kr/eng/ttaSearchEngView.do?key=461&amp;searchStandardNo=TTAT.3G-36.306V17.7.0&amp;searchCate=TTAS" TargetMode="External"/><Relationship Id="rId442" Type="http://schemas.openxmlformats.org/officeDocument/2006/relationships/hyperlink" Target="https://www.tta.or.kr/eng/ttaSearchEngView.do?key=461&amp;searchStandardNo=TTAT.3G-38.306V18.3.0&amp;searchCate=TTAS" TargetMode="External"/><Relationship Id="rId887" Type="http://schemas.openxmlformats.org/officeDocument/2006/relationships/hyperlink" Target="https://www.etsi.org/deliver/etsi_ts/137400_137499/137480/17.02.00_60/ts_137480v170200p.pdf" TargetMode="External"/><Relationship Id="rId1072" Type="http://schemas.openxmlformats.org/officeDocument/2006/relationships/hyperlink" Target="https://www.etsi.org/deliver/etsi_ts/138400_138499/138424/18.00.00_60/ts_138424v180000p.pdf" TargetMode="External"/><Relationship Id="rId1500" Type="http://schemas.openxmlformats.org/officeDocument/2006/relationships/hyperlink" Target="https://www.ccsa.org.cn/api/portalsFile/downloadOldFile?type=17&amp;oldFileUrl=NTN/RIT/CCSA.3GPP.38.323.V18.3.0.docx" TargetMode="External"/><Relationship Id="rId302" Type="http://schemas.openxmlformats.org/officeDocument/2006/relationships/hyperlink" Target="https://www.atis.org/3gpp-transpositions" TargetMode="External"/><Relationship Id="rId747" Type="http://schemas.openxmlformats.org/officeDocument/2006/relationships/hyperlink" Target="https://www.atis.org/3gpp-transpositions" TargetMode="External"/><Relationship Id="rId954" Type="http://schemas.openxmlformats.org/officeDocument/2006/relationships/hyperlink" Target="https://members.tsdsi.in/s/EgwtBJQPJ56SnPR" TargetMode="External"/><Relationship Id="rId1377" Type="http://schemas.openxmlformats.org/officeDocument/2006/relationships/hyperlink" Target="https://www.etsi.org/deliver/etsi_ts/137300_137399/137340/17.07.00_60/ts_137340v170700p.pdf" TargetMode="External"/><Relationship Id="rId1584" Type="http://schemas.openxmlformats.org/officeDocument/2006/relationships/hyperlink" Target="https://www.ccsa.org.cn/api/portalsFile/downloadOldFile?type=17&amp;oldFileUrl=NTN/RIT/CCSA.3GPP.37.472.V18.0.0.docx" TargetMode="External"/><Relationship Id="rId1791" Type="http://schemas.openxmlformats.org/officeDocument/2006/relationships/hyperlink" Target="https://www.atis.org/3gpp-transpositions" TargetMode="External"/><Relationship Id="rId1805" Type="http://schemas.openxmlformats.org/officeDocument/2006/relationships/hyperlink" Target="https://www.ccsa.org.cn/api/portalsFile/downloadOldFile?type=17&amp;oldFileUrl=NTN/RIT/CCSA.3GPP.38.455.V18.3.0.docx" TargetMode="External"/><Relationship Id="rId83" Type="http://schemas.openxmlformats.org/officeDocument/2006/relationships/hyperlink" Target="https://www.etsi.org/deliver/etsi_ts/136200_136299/136213/18.02.00_60/ts_136213v180200p.pdf" TargetMode="External"/><Relationship Id="rId179" Type="http://schemas.openxmlformats.org/officeDocument/2006/relationships/hyperlink" Target="https://www.etsi.org/deliver/etsi_ts/138200_138299/138215/18.03.00_60/ts_138215v180300p.pdf" TargetMode="External"/><Relationship Id="rId386" Type="http://schemas.openxmlformats.org/officeDocument/2006/relationships/hyperlink" Target="https://www.ccsa.org.cn/api/portalsFile/downloadOldFile?type=17&amp;oldFileUrl=NTN/SRIT/CCSA.3GPP.37.355.V17.8.0.docx" TargetMode="External"/><Relationship Id="rId593" Type="http://schemas.openxmlformats.org/officeDocument/2006/relationships/hyperlink" Target="https://www.etsi.org/deliver/etsi_ts/136400_136499/136420/17.00.00_60/ts_136420v170000p.pdf" TargetMode="External"/><Relationship Id="rId607" Type="http://schemas.openxmlformats.org/officeDocument/2006/relationships/hyperlink" Target="https://www.atis.org/3gpp-transpositions" TargetMode="External"/><Relationship Id="rId814" Type="http://schemas.openxmlformats.org/officeDocument/2006/relationships/hyperlink" Target="https://www.ccsa.org.cn/api/portalsFile/downloadOldFile?type=17&amp;oldFileUrl=NTN/SRIT/CCSA.3GPP.37.461.V17.1.0.docx" TargetMode="External"/><Relationship Id="rId1237" Type="http://schemas.openxmlformats.org/officeDocument/2006/relationships/hyperlink" Target="https://www.atis.org/3gpp-transpositions" TargetMode="External"/><Relationship Id="rId1444" Type="http://schemas.openxmlformats.org/officeDocument/2006/relationships/hyperlink" Target="https://www.tta.or.kr/eng/ttaSearchEngView.do?key=461&amp;searchStandardNo=TTAT.3G-38.306V18.3.0&amp;searchCate=TTAS" TargetMode="External"/><Relationship Id="rId1651" Type="http://schemas.openxmlformats.org/officeDocument/2006/relationships/hyperlink" Target="https://www.tta.or.kr/eng/ttaSearchEngView.do?key=461&amp;searchStandardNo=TTAT.3G-38.401V17.10.0&amp;searchCate=TTAS" TargetMode="External"/><Relationship Id="rId1889" Type="http://schemas.openxmlformats.org/officeDocument/2006/relationships/hyperlink" Target="https://www.ccsa.org.cn/api/portalsFile/downloadOldFile?type=17&amp;oldFileUrl=NTN/RIT/CCSA.3GPP.38.108.V18.4.0.docx" TargetMode="External"/><Relationship Id="rId246" Type="http://schemas.openxmlformats.org/officeDocument/2006/relationships/hyperlink" Target="https://members.tsdsi.in/s/HaKkWqwwEX2N9ms" TargetMode="External"/><Relationship Id="rId453" Type="http://schemas.openxmlformats.org/officeDocument/2006/relationships/hyperlink" Target="https://members.tsdsi.in/s/nJbCstnLAzdorPY" TargetMode="External"/><Relationship Id="rId660" Type="http://schemas.openxmlformats.org/officeDocument/2006/relationships/hyperlink" Target="https://www.etsi.org/deliver/etsi_ts/136400_136499/136440/17.00.00_60/ts_136440v170000p.pdf" TargetMode="External"/><Relationship Id="rId898" Type="http://schemas.openxmlformats.org/officeDocument/2006/relationships/hyperlink" Target="https://www.ccsa.org.cn/api/portalsFile/downloadOldFile?type=17&amp;oldFileUrl=NTN/SRIT/CCSA.3GPP.37.481.V17.0.0.doc" TargetMode="External"/><Relationship Id="rId1083" Type="http://schemas.openxmlformats.org/officeDocument/2006/relationships/hyperlink" Target="https://www.ccsa.org.cn/api/portalsFile/downloadOldFile?type=17&amp;oldFileUrl=NTN/SRIT/CCSA.3GPP.38.425.V18.1.0.docx" TargetMode="External"/><Relationship Id="rId1290" Type="http://schemas.openxmlformats.org/officeDocument/2006/relationships/hyperlink" Target="https://www.atis.org/3gpp-transpositions" TargetMode="External"/><Relationship Id="rId1304" Type="http://schemas.openxmlformats.org/officeDocument/2006/relationships/hyperlink" Target="https://www.ccsa.org.cn/api/portalsFile/downloadOldFile?type=17&amp;oldFileUrl=NTN/RIT/CCSA.3GPP.38.212.V17.9.0.docx" TargetMode="External"/><Relationship Id="rId1511" Type="http://schemas.openxmlformats.org/officeDocument/2006/relationships/hyperlink" Target="https://www.atis.org/3gpp-transpositions" TargetMode="External"/><Relationship Id="rId1749" Type="http://schemas.openxmlformats.org/officeDocument/2006/relationships/hyperlink" Target="https://www.tta.or.kr/eng/ttaSearchEngView.do?key=461&amp;searchStandardNo=TTAT.3G-38.421V18.0.0&amp;searchCate=TTAS" TargetMode="External"/><Relationship Id="rId106" Type="http://schemas.openxmlformats.org/officeDocument/2006/relationships/hyperlink" Target="https://www.ccsa.org.cn/api/portalsFile/downloadOldFile?type=17&amp;oldFileUrl=NTN/SRIT/CCSA.3GPP.38.201.V18.0.0.doc" TargetMode="External"/><Relationship Id="rId313" Type="http://schemas.openxmlformats.org/officeDocument/2006/relationships/hyperlink" Target="https://www.atis.org/3gpp-transpositions" TargetMode="External"/><Relationship Id="rId758" Type="http://schemas.openxmlformats.org/officeDocument/2006/relationships/hyperlink" Target="https://www.tta.or.kr/eng/ttaSearchEngView.do?key=461&amp;searchStandardNo=TTAT.3G-36.462V17.0.0&amp;searchCate=TTAS" TargetMode="External"/><Relationship Id="rId965" Type="http://schemas.openxmlformats.org/officeDocument/2006/relationships/hyperlink" Target="https://www.etsi.org/deliver/etsi_ts/138400_138499/138411/18.00.00_60/ts_138411v180000p.pdf" TargetMode="External"/><Relationship Id="rId1150" Type="http://schemas.openxmlformats.org/officeDocument/2006/relationships/hyperlink" Target="https://www.tta.or.kr/eng/ttaSearchEngView.do?key=461&amp;searchStandardNo=TTAT.3G-38.474V17.0.0&amp;searchCate=TTAS" TargetMode="External"/><Relationship Id="rId1388" Type="http://schemas.openxmlformats.org/officeDocument/2006/relationships/hyperlink" Target="https://www.ccsa.org.cn/api/portalsFile/downloadOldFile?type=17&amp;oldFileUrl=NTN/RIT/CCSA.3GPP.37.355.V17.8.0.docx" TargetMode="External"/><Relationship Id="rId1595" Type="http://schemas.openxmlformats.org/officeDocument/2006/relationships/hyperlink" Target="https://www.ccsa.org.cn/api/portalsFile/downloadOldFile?type=17&amp;oldFileUrl=NTN/RIT/CCSA.3GPP.37.473.V18.0.0.docx" TargetMode="External"/><Relationship Id="rId1609" Type="http://schemas.openxmlformats.org/officeDocument/2006/relationships/hyperlink" Target="https://members.tsdsi.in/s/2cWM3Rx53mxqBDT" TargetMode="External"/><Relationship Id="rId1816" Type="http://schemas.openxmlformats.org/officeDocument/2006/relationships/hyperlink" Target="https://www.ccsa.org.cn/api/portalsFile/downloadOldFile?type=17&amp;oldFileUrl=NTN/RIT/CCSA.3GPP.38.470.V18.3.0.docx" TargetMode="External"/><Relationship Id="rId10" Type="http://schemas.openxmlformats.org/officeDocument/2006/relationships/header" Target="header2.xml"/><Relationship Id="rId94" Type="http://schemas.openxmlformats.org/officeDocument/2006/relationships/hyperlink" Target="https://www.ccsa.org.cn/api/portalsFile/downloadOldFile?type=17&amp;oldFileUrl=NTN/SRIT/CCSA.3GPP.36.214.V18.0.0.docx" TargetMode="External"/><Relationship Id="rId397" Type="http://schemas.openxmlformats.org/officeDocument/2006/relationships/hyperlink" Target="https://www.ccsa.org.cn/api/portalsFile/downloadOldFile?type=17&amp;oldFileUrl=NTN/SRIT/CCSA.3GPP.38.300.V17.10.0.docx" TargetMode="External"/><Relationship Id="rId520" Type="http://schemas.openxmlformats.org/officeDocument/2006/relationships/hyperlink" Target="https://www.ccsa.org.cn/api/portalsFile/downloadOldFile?type=17&amp;oldFileUrl=NTN/SRIT/CCSA.3GPP.36.401.V17.1.0.docx" TargetMode="External"/><Relationship Id="rId618" Type="http://schemas.openxmlformats.org/officeDocument/2006/relationships/hyperlink" Target="https://www.tta.or.kr/eng/ttaSearchEngView.do?key=461&amp;searchStandardNo=TTAT.3G-36.422V17.1.0&amp;searchCate=TTAS" TargetMode="External"/><Relationship Id="rId825" Type="http://schemas.openxmlformats.org/officeDocument/2006/relationships/hyperlink" Target="https://www.atis.org/3gpp-transpositions" TargetMode="External"/><Relationship Id="rId1248" Type="http://schemas.openxmlformats.org/officeDocument/2006/relationships/hyperlink" Target="https://www.atis.org/3gpp-transpositions" TargetMode="External"/><Relationship Id="rId1455" Type="http://schemas.openxmlformats.org/officeDocument/2006/relationships/hyperlink" Target="https://members.tsdsi.in/s/nJbCstnLAzdorPY" TargetMode="External"/><Relationship Id="rId1662" Type="http://schemas.openxmlformats.org/officeDocument/2006/relationships/hyperlink" Target="https://members.tsdsi.in/s/8GbrF4SL388TY7D" TargetMode="External"/><Relationship Id="rId257" Type="http://schemas.openxmlformats.org/officeDocument/2006/relationships/hyperlink" Target="https://www.etsi.org/deliver/etsi_ts/136300_136399/136314/17.00.00_60/ts_136314v170000p.pdf" TargetMode="External"/><Relationship Id="rId464" Type="http://schemas.openxmlformats.org/officeDocument/2006/relationships/hyperlink" Target="https://members.tsdsi.in/s/PATWfHRzFDMPdG4" TargetMode="External"/><Relationship Id="rId1010" Type="http://schemas.openxmlformats.org/officeDocument/2006/relationships/hyperlink" Target="https://www.ccsa.org.cn/api/portalsFile/downloadOldFile?type=17&amp;oldFileUrl=NTN/SRIT/CCSA.3GPP.38.415.V18.1.0.docx" TargetMode="External"/><Relationship Id="rId1094" Type="http://schemas.openxmlformats.org/officeDocument/2006/relationships/hyperlink" Target="https://www.ccsa.org.cn/api/portalsFile/downloadOldFile?type=17&amp;oldFileUrl=NTN/SRIT/CCSA.3GPP.38.455.V18.3.0.docx" TargetMode="External"/><Relationship Id="rId1108" Type="http://schemas.openxmlformats.org/officeDocument/2006/relationships/hyperlink" Target="https://www.etsi.org/deliver/etsi_ts/138400_138499/138470/18.03.00_60/ts_138470v180300p.pdf" TargetMode="External"/><Relationship Id="rId1315" Type="http://schemas.openxmlformats.org/officeDocument/2006/relationships/hyperlink" Target="https://www.ccsa.org.cn/api/portalsFile/downloadOldFile?type=17&amp;oldFileUrl=NTN/RIT/CCSA.3GPP.38.213.V17.11.0.docx" TargetMode="External"/><Relationship Id="rId117" Type="http://schemas.openxmlformats.org/officeDocument/2006/relationships/hyperlink" Target="https://www.ccsa.org.cn/api/portalsFile/downloadOldFile?type=17&amp;oldFileUrl=NTN/SRIT/CCSA.3GPP.38.202.V18.4.0.docx" TargetMode="External"/><Relationship Id="rId671" Type="http://schemas.openxmlformats.org/officeDocument/2006/relationships/hyperlink" Target="https://www.ccsa.org.cn/api/portalsFile/downloadOldFile?type=17&amp;oldFileUrl=NTN/SRIT/CCSA.3GPP.36.441.V17.0.0.doc" TargetMode="External"/><Relationship Id="rId769" Type="http://schemas.openxmlformats.org/officeDocument/2006/relationships/hyperlink" Target="https://members.tsdsi.in/s/JbEna9JddfRa7qj" TargetMode="External"/><Relationship Id="rId976" Type="http://schemas.openxmlformats.org/officeDocument/2006/relationships/hyperlink" Target="https://www.ccsa.org.cn/api/portalsFile/downloadOldFile?type=17&amp;oldFileUrl=NTN/SRIT/CCSA.3GPP.38.412.V18.1.0.docx" TargetMode="External"/><Relationship Id="rId1399" Type="http://schemas.openxmlformats.org/officeDocument/2006/relationships/hyperlink" Target="https://www.ccsa.org.cn/api/portalsFile/downloadOldFile?type=17&amp;oldFileUrl=NTN/RIT/CCSA.3GPP.38.300.V17.10.0.docx" TargetMode="External"/><Relationship Id="rId324" Type="http://schemas.openxmlformats.org/officeDocument/2006/relationships/hyperlink" Target="https://www.tta.or.kr/eng/ttaSearchEngView.do?key=461&amp;searchStandardNo=TTAT.3G-36.355V18.0.0&amp;searchCate=TTAS" TargetMode="External"/><Relationship Id="rId531" Type="http://schemas.openxmlformats.org/officeDocument/2006/relationships/hyperlink" Target="https://www.ccsa.org.cn/api/portalsFile/downloadOldFile?type=17&amp;oldFileUrl=NTN/SRIT/CCSA.3GPP.36.410.V17.0.0.doc" TargetMode="External"/><Relationship Id="rId629" Type="http://schemas.openxmlformats.org/officeDocument/2006/relationships/hyperlink" Target="https://www.tta.or.kr/eng/ttaSearchEngView.do?key=461&amp;searchStandardNo=TTAT.3G-36.423V17.7.0&amp;searchCate=TTAS" TargetMode="External"/><Relationship Id="rId1161" Type="http://schemas.openxmlformats.org/officeDocument/2006/relationships/hyperlink" Target="https://www.etsi.org/deliver/etsi_ts/136100_136199/136102/18.06.00_60/ts_136102v180600p.pdf" TargetMode="External"/><Relationship Id="rId1259" Type="http://schemas.openxmlformats.org/officeDocument/2006/relationships/hyperlink" Target="https://www.itu.int/rec/R-REC-M.2150/en" TargetMode="External"/><Relationship Id="rId1466" Type="http://schemas.openxmlformats.org/officeDocument/2006/relationships/hyperlink" Target="https://www.etsi.org/deliver/etsi_ts/138300_138399/138314/18.00.00_60/ts_138314v180000p.pdf" TargetMode="External"/><Relationship Id="rId836" Type="http://schemas.openxmlformats.org/officeDocument/2006/relationships/hyperlink" Target="https://www.atis.org/3gpp-transpositions" TargetMode="External"/><Relationship Id="rId1021" Type="http://schemas.openxmlformats.org/officeDocument/2006/relationships/hyperlink" Target="https://www.atis.org/3gpp-transpositions" TargetMode="External"/><Relationship Id="rId1119" Type="http://schemas.openxmlformats.org/officeDocument/2006/relationships/hyperlink" Target="https://www.ccsa.org.cn/api/portalsFile/downloadOldFile?type=17&amp;oldFileUrl=NTN/SRIT/CCSA.3GPP.38.471.V18.0.0.docx" TargetMode="External"/><Relationship Id="rId1673" Type="http://schemas.openxmlformats.org/officeDocument/2006/relationships/hyperlink" Target="https://members.tsdsi.in/s/x8y6qQYyRMMLtoE" TargetMode="External"/><Relationship Id="rId1880" Type="http://schemas.openxmlformats.org/officeDocument/2006/relationships/hyperlink" Target="https://www.tta.or.kr/eng/ttaSearchEngView.do?key=461&amp;searchStandardNo=TTAT.3G-38.101-5V18.7.0&amp;searchCate=TTAS" TargetMode="External"/><Relationship Id="rId903" Type="http://schemas.openxmlformats.org/officeDocument/2006/relationships/hyperlink" Target="https://www.ccsa.org.cn/api/portalsFile/downloadOldFile?type=17&amp;oldFileUrl=NTN/SRIT/CCSA.3GPP.37.481.V18.0.0.docx" TargetMode="External"/><Relationship Id="rId1326" Type="http://schemas.openxmlformats.org/officeDocument/2006/relationships/hyperlink" Target="https://www.atis.org/3gpp-transpositions" TargetMode="External"/><Relationship Id="rId1533" Type="http://schemas.openxmlformats.org/officeDocument/2006/relationships/hyperlink" Target="https://www.ccsa.org.cn/api/portalsFile/downloadOldFile?type=17&amp;oldFileUrl=NTN/RIT/CCSA.3GPP.37.461.V17.1.0.docx" TargetMode="External"/><Relationship Id="rId1740" Type="http://schemas.openxmlformats.org/officeDocument/2006/relationships/hyperlink" Target="https://www.atis.org/3gpp-transpositions" TargetMode="External"/><Relationship Id="rId32" Type="http://schemas.openxmlformats.org/officeDocument/2006/relationships/image" Target="media/image6.png"/><Relationship Id="rId1600" Type="http://schemas.openxmlformats.org/officeDocument/2006/relationships/hyperlink" Target="https://www.atis.org/3gpp-transpositions" TargetMode="External"/><Relationship Id="rId1838" Type="http://schemas.openxmlformats.org/officeDocument/2006/relationships/hyperlink" Target="https://www.atis.org/3gpp-transpositions" TargetMode="External"/><Relationship Id="rId181" Type="http://schemas.openxmlformats.org/officeDocument/2006/relationships/hyperlink" Target="https://www.tta.or.kr/eng/ttaSearchEngView.do?key=461&amp;searchStandardNo=TTAT.3G-38.215V18.3.0&amp;searchCate=TTAS" TargetMode="External"/><Relationship Id="rId1905" Type="http://schemas.openxmlformats.org/officeDocument/2006/relationships/hyperlink" Target="https://www.atis.org/3gpp-transpositions" TargetMode="External"/><Relationship Id="rId279" Type="http://schemas.openxmlformats.org/officeDocument/2006/relationships/hyperlink" Target="https://www.ccsa.org.cn/api/portalsFile/downloadOldFile?type=17&amp;oldFileUrl=NTN/SRIT/CCSA.3GPP.36.322.V17.0.0.docx" TargetMode="External"/><Relationship Id="rId486" Type="http://schemas.openxmlformats.org/officeDocument/2006/relationships/hyperlink" Target="https://www.etsi.org/deliver/etsi_ts/138300_138399/138322/18.01.00_60/ts_138322v180100p.pdf" TargetMode="External"/><Relationship Id="rId693" Type="http://schemas.openxmlformats.org/officeDocument/2006/relationships/hyperlink" Target="https://www.atis.org/3gpp-transpositions" TargetMode="External"/><Relationship Id="rId139" Type="http://schemas.openxmlformats.org/officeDocument/2006/relationships/hyperlink" Target="https://www.tta.or.kr/eng/ttaSearchEngView.do?key=461&amp;searchStandardNo=TTAT.3G-38.212V17.9.0&amp;searchCate=TTAS" TargetMode="External"/><Relationship Id="rId346" Type="http://schemas.openxmlformats.org/officeDocument/2006/relationships/hyperlink" Target="https://www.etsi.org/deliver/etsi_ts/136300_136399/136361/18.00.00_60/ts_136361v180000p.pdf" TargetMode="External"/><Relationship Id="rId553" Type="http://schemas.openxmlformats.org/officeDocument/2006/relationships/hyperlink" Target="https://www.tta.or.kr/eng/ttaSearchEngView.do?key=461&amp;searchStandardNo=TTAT.3G-36.411V18.0.0&amp;searchCate=TTAS" TargetMode="External"/><Relationship Id="rId760" Type="http://schemas.openxmlformats.org/officeDocument/2006/relationships/hyperlink" Target="https://www.ccsa.org.cn/api/portalsFile/downloadOldFile?type=17&amp;oldFileUrl=NTN/SRIT/CCSA.3GPP.36.462.V18.0.0.docx" TargetMode="External"/><Relationship Id="rId998" Type="http://schemas.openxmlformats.org/officeDocument/2006/relationships/hyperlink" Target="https://www.atis.org/3gpp-transpositions" TargetMode="External"/><Relationship Id="rId1183" Type="http://schemas.openxmlformats.org/officeDocument/2006/relationships/hyperlink" Target="https://www.ccsa.org.cn/api/portalsFile/downloadOldFile?type=17&amp;oldFileUrl=NTN/SRIT/CCSA.3GPP.36.124.V17.1.0.docx" TargetMode="External"/><Relationship Id="rId1390" Type="http://schemas.openxmlformats.org/officeDocument/2006/relationships/hyperlink" Target="https://members.tsdsi.in/s/fME9dYD3dYCoe5S" TargetMode="External"/><Relationship Id="rId206" Type="http://schemas.openxmlformats.org/officeDocument/2006/relationships/hyperlink" Target="https://www.atis.org/3gpp-transpositions" TargetMode="External"/><Relationship Id="rId413" Type="http://schemas.openxmlformats.org/officeDocument/2006/relationships/hyperlink" Target="https://www.tta.or.kr/eng/ttaSearchEngView.do?key=461&amp;searchStandardNo=TTAT.3G-38.304V17.9.0&amp;searchCate=TTAS" TargetMode="External"/><Relationship Id="rId858" Type="http://schemas.openxmlformats.org/officeDocument/2006/relationships/hyperlink" Target="https://members.tsdsi.in/s/P5Nc4NGmMFipa8L" TargetMode="External"/><Relationship Id="rId1043" Type="http://schemas.openxmlformats.org/officeDocument/2006/relationships/hyperlink" Target="https://members.tsdsi.in/s/dfBCH326EjQNw6C" TargetMode="External"/><Relationship Id="rId1488" Type="http://schemas.openxmlformats.org/officeDocument/2006/relationships/hyperlink" Target="https://www.ccsa.org.cn/api/portalsFile/downloadOldFile?type=17&amp;oldFileUrl=NTN/RIT/CCSA.3GPP.38.322.V18.1.0.docx" TargetMode="External"/><Relationship Id="rId1695" Type="http://schemas.openxmlformats.org/officeDocument/2006/relationships/hyperlink" Target="https://www.ccsa.org.cn/api/portalsFile/downloadOldFile?type=17&amp;oldFileUrl=NTN/RIT/CCSA.3GPP.38.413.V17.10.0.docx" TargetMode="External"/><Relationship Id="rId620" Type="http://schemas.openxmlformats.org/officeDocument/2006/relationships/hyperlink" Target="https://www.ccsa.org.cn/api/portalsFile/downloadOldFile?type=17&amp;oldFileUrl=NTN/SRIT/CCSA.3GPP.36.422.V18.1.0.docx" TargetMode="External"/><Relationship Id="rId718" Type="http://schemas.openxmlformats.org/officeDocument/2006/relationships/hyperlink" Target="https://www.ccsa.org.cn/api/portalsFile/downloadOldFile?type=17&amp;oldFileUrl=NTN/SRIT/CCSA.3GPP.36.445.V17.0.0.doc" TargetMode="External"/><Relationship Id="rId925" Type="http://schemas.openxmlformats.org/officeDocument/2006/relationships/hyperlink" Target="https://www.tta.or.kr/eng/ttaSearchEngView.do?key=461&amp;searchStandardNo=TTAT.3G-37.483V17.8.0&amp;searchCate=TTAS" TargetMode="External"/><Relationship Id="rId1250" Type="http://schemas.openxmlformats.org/officeDocument/2006/relationships/hyperlink" Target="https://www.etsi.org/deliver/etsi_ts/138100_138199/138133/18.07.00_60/ts_138133v180700p.pdf" TargetMode="External"/><Relationship Id="rId1348" Type="http://schemas.openxmlformats.org/officeDocument/2006/relationships/hyperlink" Target="https://members.tsdsi.in/s/rSF7CSJKCBY3Y2b" TargetMode="External"/><Relationship Id="rId1555" Type="http://schemas.openxmlformats.org/officeDocument/2006/relationships/hyperlink" Target="https://www.atis.org/3gpp-transpositions" TargetMode="External"/><Relationship Id="rId1762" Type="http://schemas.openxmlformats.org/officeDocument/2006/relationships/hyperlink" Target="https://www.atis.org/3gpp-transpositions" TargetMode="External"/><Relationship Id="rId1110" Type="http://schemas.openxmlformats.org/officeDocument/2006/relationships/hyperlink" Target="https://www.tta.or.kr/eng/ttaSearchEngView.do?key=461&amp;searchStandardNo=TTAT.3G-38.470V18.3.0&amp;searchCate=TTAS" TargetMode="External"/><Relationship Id="rId1208" Type="http://schemas.openxmlformats.org/officeDocument/2006/relationships/hyperlink" Target="https://www.etsi.org/deliver/etsi_ts/138100_138199/13810105/17.09.00_60/ts_13810105v170900p.pdf" TargetMode="External"/><Relationship Id="rId1415" Type="http://schemas.openxmlformats.org/officeDocument/2006/relationships/hyperlink" Target="https://www.atis.org/3gpp-transpositions" TargetMode="External"/><Relationship Id="rId54" Type="http://schemas.openxmlformats.org/officeDocument/2006/relationships/hyperlink" Target="https://www.atis.org/3gpp-transpositions" TargetMode="External"/><Relationship Id="rId1622" Type="http://schemas.openxmlformats.org/officeDocument/2006/relationships/hyperlink" Target="https://www.atis.org/3gpp-transpositions" TargetMode="External"/><Relationship Id="rId270" Type="http://schemas.openxmlformats.org/officeDocument/2006/relationships/hyperlink" Target="https://members.tsdsi.in/s/AfnKGnrFxssFPRi" TargetMode="External"/><Relationship Id="rId130" Type="http://schemas.openxmlformats.org/officeDocument/2006/relationships/hyperlink" Target="https://www.ccsa.org.cn/api/portalsFile/downloadOldFile?type=17&amp;oldFileUrl=NTN/SRIT/CCSA.3GPP.38.211.V18.4.0.docx" TargetMode="External"/><Relationship Id="rId368" Type="http://schemas.openxmlformats.org/officeDocument/2006/relationships/hyperlink" Target="https://www.ccsa.org.cn/api/portalsFile/downloadOldFile?type=17&amp;oldFileUrl=NTN/SRIT/CCSA.3GPP.37.324.V18.0.0.docx" TargetMode="External"/><Relationship Id="rId575" Type="http://schemas.openxmlformats.org/officeDocument/2006/relationships/hyperlink" Target="https://www.etsi.org/deliver/etsi_ts/136400_136499/136413/18.02.00_60/ts_136413v180200p.pdf" TargetMode="External"/><Relationship Id="rId782" Type="http://schemas.openxmlformats.org/officeDocument/2006/relationships/hyperlink" Target="https://www.tta.or.kr/eng/ttaSearchEngView.do?key=461&amp;searchStandardNo=TTAT.3G-36.464V17.0.0&amp;searchCate=TTAS" TargetMode="External"/><Relationship Id="rId228" Type="http://schemas.openxmlformats.org/officeDocument/2006/relationships/hyperlink" Target="https://members.tsdsi.in/s/r8g6idDpWi9nD8a" TargetMode="External"/><Relationship Id="rId435" Type="http://schemas.openxmlformats.org/officeDocument/2006/relationships/hyperlink" Target="https://www.etsi.org/deliver/etsi_ts/138300_138399/138306/17.10.00_60/ts_138306v171000p.pdf" TargetMode="External"/><Relationship Id="rId642" Type="http://schemas.openxmlformats.org/officeDocument/2006/relationships/hyperlink" Target="https://www.ccsa.org.cn/api/portalsFile/downloadOldFile?type=17&amp;oldFileUrl=NTN/SRIT/CCSA.3GPP.36.424.V18.0.0.docx" TargetMode="External"/><Relationship Id="rId1065" Type="http://schemas.openxmlformats.org/officeDocument/2006/relationships/hyperlink" Target="https://www.ccsa.org.cn/api/portalsFile/downloadOldFile?type=17&amp;oldFileUrl=NTN/SRIT/CCSA.3GPP.38.424.V17.0.0.doc" TargetMode="External"/><Relationship Id="rId1272" Type="http://schemas.openxmlformats.org/officeDocument/2006/relationships/hyperlink" Target="https://www.tta.or.kr/eng/ttaSearchEngView.do?key=461&amp;searchStandardNo=TTAT.3G-38.201V17.0.0&amp;searchCate=TTAS" TargetMode="External"/><Relationship Id="rId502" Type="http://schemas.openxmlformats.org/officeDocument/2006/relationships/hyperlink" Target="https://www.ccsa.org.cn/api/portalsFile/downloadOldFile?type=17&amp;oldFileUrl=NTN/SRIT/CCSA.3GPP.38.331.V17.10.0.docx" TargetMode="External"/><Relationship Id="rId947" Type="http://schemas.openxmlformats.org/officeDocument/2006/relationships/hyperlink" Target="https://www.etsi.org/deliver/etsi_ts/138400_138499/138410/17.01.00_60/ts_138410v170100p.pdf" TargetMode="External"/><Relationship Id="rId1132" Type="http://schemas.openxmlformats.org/officeDocument/2006/relationships/hyperlink" Target="https://members.tsdsi.in/s/X79fCWCWe6iL7CC" TargetMode="External"/><Relationship Id="rId1577" Type="http://schemas.openxmlformats.org/officeDocument/2006/relationships/hyperlink" Target="https://www.atis.org/3gpp-transpositions" TargetMode="External"/><Relationship Id="rId1784" Type="http://schemas.openxmlformats.org/officeDocument/2006/relationships/hyperlink" Target="https://www.tta.or.kr/eng/ttaSearchEngView.do?key=461&amp;searchStandardNo=TTAT.3G-38.424V18.0.0&amp;searchCate=TTAS" TargetMode="External"/><Relationship Id="rId76" Type="http://schemas.openxmlformats.org/officeDocument/2006/relationships/hyperlink" Target="https://www.atis.org/3gpp-transpositions" TargetMode="External"/><Relationship Id="rId807" Type="http://schemas.openxmlformats.org/officeDocument/2006/relationships/hyperlink" Target="https://www.atis.org/3gpp-transpositions" TargetMode="External"/><Relationship Id="rId1437" Type="http://schemas.openxmlformats.org/officeDocument/2006/relationships/hyperlink" Target="https://members.tsdsi.in/s/HxTbET5q2zKF4Xj" TargetMode="External"/><Relationship Id="rId1644" Type="http://schemas.openxmlformats.org/officeDocument/2006/relationships/hyperlink" Target="https://members.tsdsi.in/s/JoZN8dpatryLQXL" TargetMode="External"/><Relationship Id="rId1851" Type="http://schemas.openxmlformats.org/officeDocument/2006/relationships/hyperlink" Target="https://www.ccsa.org.cn/api/portalsFile/downloadOldFile?type=17&amp;oldFileUrl=NTN/RIT/CCSA.3GPP.38.473.V18.3.0.docx" TargetMode="External"/><Relationship Id="rId1504" Type="http://schemas.openxmlformats.org/officeDocument/2006/relationships/hyperlink" Target="https://www.tta.or.kr/eng/ttaSearchEngView.do?key=461&amp;searchStandardNo=TTAT.3G-38.323V18.3.0&amp;searchCate=TTAS" TargetMode="External"/><Relationship Id="rId1711" Type="http://schemas.openxmlformats.org/officeDocument/2006/relationships/hyperlink" Target="https://www.ccsa.org.cn/api/portalsFile/downloadOldFile?type=17&amp;oldFileUrl=NTN/RIT/CCSA.3GPP.38.414.V18.0.0.docx" TargetMode="External"/><Relationship Id="rId292" Type="http://schemas.openxmlformats.org/officeDocument/2006/relationships/hyperlink" Target="https://www.ccsa.org.cn/api/portalsFile/downloadOldFile?type=17&amp;oldFileUrl=NTN/SRIT/CCSA.3GPP.36.323.V17.2.0.docx" TargetMode="External"/><Relationship Id="rId1809" Type="http://schemas.openxmlformats.org/officeDocument/2006/relationships/hyperlink" Target="https://www.atis.org/3gpp-transpositions" TargetMode="External"/><Relationship Id="rId597" Type="http://schemas.openxmlformats.org/officeDocument/2006/relationships/hyperlink" Target="https://www.ccsa.org.cn/api/portalsFile/downloadOldFile?type=17&amp;oldFileUrl=NTN/SRIT/CCSA.3GPP.36.420.V18.0.0.docx" TargetMode="External"/><Relationship Id="rId152" Type="http://schemas.openxmlformats.org/officeDocument/2006/relationships/hyperlink" Target="https://www.atis.org/3gpp-transpositions" TargetMode="External"/><Relationship Id="rId457" Type="http://schemas.openxmlformats.org/officeDocument/2006/relationships/hyperlink" Target="https://www.etsi.org/deliver/etsi_ts/138300_138399/138314/17.05.00_60/ts_138314v170500p.pdf" TargetMode="External"/><Relationship Id="rId1087" Type="http://schemas.openxmlformats.org/officeDocument/2006/relationships/hyperlink" Target="https://www.atis.org/3gpp-transpositions" TargetMode="External"/><Relationship Id="rId1294" Type="http://schemas.openxmlformats.org/officeDocument/2006/relationships/hyperlink" Target="https://members.tsdsi.in/s/GPQQPQxrQwTiiwH" TargetMode="External"/><Relationship Id="rId664" Type="http://schemas.openxmlformats.org/officeDocument/2006/relationships/hyperlink" Target="https://www.ccsa.org.cn/api/portalsFile/downloadOldFile?type=17&amp;oldFileUrl=NTN/SRIT/CCSA.3GPP.36.440.V18.0.0.docx" TargetMode="External"/><Relationship Id="rId871" Type="http://schemas.openxmlformats.org/officeDocument/2006/relationships/hyperlink" Target="https://www.tta.or.kr/eng/ttaSearchEngView.do?key=461&amp;searchStandardNo=TTAT.3G-37.472V18.0.0&amp;searchCate=TTAS" TargetMode="External"/><Relationship Id="rId969" Type="http://schemas.openxmlformats.org/officeDocument/2006/relationships/hyperlink" Target="https://www.ccsa.org.cn/api/portalsFile/downloadOldFile?type=17&amp;oldFileUrl=NTN/SRIT/CCSA.3GPP.38.412.V17.1.0.docx" TargetMode="External"/><Relationship Id="rId1599" Type="http://schemas.openxmlformats.org/officeDocument/2006/relationships/hyperlink" Target="https://www.tta.or.kr/eng/ttaSearchEngView.do?key=461&amp;searchStandardNo=TTAT.3G-37.473V18.0.0&amp;searchCate=TTAS" TargetMode="External"/><Relationship Id="rId317" Type="http://schemas.openxmlformats.org/officeDocument/2006/relationships/hyperlink" Target="https://members.tsdsi.in/s/xNmyXMiQN8szZwt" TargetMode="External"/><Relationship Id="rId524" Type="http://schemas.openxmlformats.org/officeDocument/2006/relationships/hyperlink" Target="https://www.atis.org/3gpp-transpositions" TargetMode="External"/><Relationship Id="rId731" Type="http://schemas.openxmlformats.org/officeDocument/2006/relationships/hyperlink" Target="https://www.ccsa.org.cn/api/portalsFile/downloadOldFile?type=17&amp;oldFileUrl=NTN/SRIT/CCSA.3GPP.36.455.V17.1.0.doc" TargetMode="External"/><Relationship Id="rId1154" Type="http://schemas.openxmlformats.org/officeDocument/2006/relationships/hyperlink" Target="https://www.etsi.org/deliver/etsi_ts/138400_138499/138474/18.00.00_60/ts_138474v180000p.pdf" TargetMode="External"/><Relationship Id="rId1361" Type="http://schemas.openxmlformats.org/officeDocument/2006/relationships/hyperlink" Target="https://www.tta.or.kr/eng/ttaSearchEngView.do?key=461&amp;searchStandardNo=TTAT.3G-37.320V18.3.0&amp;searchCate=TTAS" TargetMode="External"/><Relationship Id="rId1459" Type="http://schemas.openxmlformats.org/officeDocument/2006/relationships/hyperlink" Target="https://www.ccsa.org.cn/api/portalsFile/downloadOldFile?type=17&amp;oldFileUrl=NTN/RIT/CCSA.3GPP.38.314.V17.5.0.docx" TargetMode="External"/><Relationship Id="rId98" Type="http://schemas.openxmlformats.org/officeDocument/2006/relationships/hyperlink" Target="https://www.atis.org/3gpp-transpositions" TargetMode="External"/><Relationship Id="rId829" Type="http://schemas.openxmlformats.org/officeDocument/2006/relationships/hyperlink" Target="https://www.tta.or.kr/eng/ttaSearchEngView.do?key=461&amp;searchStandardNo=TTAT.3G-37.462V17.0.0&amp;searchCate=TTAS" TargetMode="External"/><Relationship Id="rId1014" Type="http://schemas.openxmlformats.org/officeDocument/2006/relationships/hyperlink" Target="https://www.tta.or.kr/eng/ttaSearchEngView.do?key=461&amp;searchStandardNo=TTAT.3G-38.415V18.1.0&amp;searchCate=TTAS" TargetMode="External"/><Relationship Id="rId1221" Type="http://schemas.openxmlformats.org/officeDocument/2006/relationships/hyperlink" Target="https://www.ccsa.org.cn/api/portalsFile/downloadOldFile?type=17&amp;oldFileUrl=NTN/SRIT/CCSA.3GPP.38.108.V17.9.0.docx" TargetMode="External"/><Relationship Id="rId1666" Type="http://schemas.openxmlformats.org/officeDocument/2006/relationships/hyperlink" Target="https://www.ccsa.org.cn/api/portalsFile/downloadOldFile?type=17&amp;oldFileUrl=NTN/RIT/CCSA.3GPP.38.410.V18.2.0.docx" TargetMode="External"/><Relationship Id="rId1873" Type="http://schemas.openxmlformats.org/officeDocument/2006/relationships/hyperlink" Target="https://www.tta.or.kr/eng/ttaSearchEngView.do?key=461&amp;searchStandardNo=TTAT.3G-38.101-5V17.9.0&amp;searchCate=TTAS" TargetMode="External"/><Relationship Id="rId1319" Type="http://schemas.openxmlformats.org/officeDocument/2006/relationships/hyperlink" Target="https://www.tta.or.kr/eng/ttaSearchEngView.do?key=461&amp;searchStandardNo=TTAT.3G-38.213V17.11.0&amp;searchCate=TTAS" TargetMode="External"/><Relationship Id="rId1526" Type="http://schemas.openxmlformats.org/officeDocument/2006/relationships/hyperlink" Target="https://www.atis.org/3gpp-transpositions" TargetMode="External"/><Relationship Id="rId1733" Type="http://schemas.openxmlformats.org/officeDocument/2006/relationships/hyperlink" Target="https://www.tta.or.kr/eng/ttaSearchEngView.do?key=461&amp;searchStandardNo=TTAT.3G-38.420V17.2.0&amp;searchCate=TTAS" TargetMode="External"/><Relationship Id="rId25" Type="http://schemas.openxmlformats.org/officeDocument/2006/relationships/hyperlink" Target="https://www.itu.int/pub/R-RES-R.9/ar" TargetMode="External"/><Relationship Id="rId1800" Type="http://schemas.openxmlformats.org/officeDocument/2006/relationships/hyperlink" Target="https://www.etsi.org/deliver/etsi_ts/138400_138499/138455/17.08.00_60/ts_138455v170800p.pdf" TargetMode="External"/><Relationship Id="rId174" Type="http://schemas.openxmlformats.org/officeDocument/2006/relationships/hyperlink" Target="https://members.tsdsi.in/s/9YEB6gPeKdztmCj" TargetMode="External"/><Relationship Id="rId381" Type="http://schemas.openxmlformats.org/officeDocument/2006/relationships/hyperlink" Target="https://www.etsi.org/deliver/etsi_ts/137300_137399/137340/18.03.00_60/ts_137340v180300p.pdf" TargetMode="External"/><Relationship Id="rId241" Type="http://schemas.openxmlformats.org/officeDocument/2006/relationships/hyperlink" Target="https://www.tta.or.kr/eng/ttaSearchEngView.do?key=461&amp;searchStandardNo=TTAT.3G-36.306V18.3.0&amp;searchCate=TTAS" TargetMode="External"/><Relationship Id="rId479" Type="http://schemas.openxmlformats.org/officeDocument/2006/relationships/hyperlink" Target="https://www.ccsa.org.cn/api/portalsFile/downloadOldFile?type=17&amp;oldFileUrl=NTN/SRIT/CCSA.3GPP.38.322.V17.4.0%20.docx" TargetMode="External"/><Relationship Id="rId686" Type="http://schemas.openxmlformats.org/officeDocument/2006/relationships/hyperlink" Target="https://www.tta.or.kr/eng/ttaSearchEngView.do?key=461&amp;searchStandardNo=TTAT.3G-36.442V17.0.0&amp;searchCate=TTAS" TargetMode="External"/><Relationship Id="rId893" Type="http://schemas.openxmlformats.org/officeDocument/2006/relationships/hyperlink" Target="https://www.etsi.org/deliver/etsi_ts/137400_137499/137480/18.01.00_60/ts_137480v180100p.pdf" TargetMode="External"/><Relationship Id="rId339" Type="http://schemas.openxmlformats.org/officeDocument/2006/relationships/hyperlink" Target="https://www.ccsa.org.cn/api/portalsFile/downloadOldFile?type=17&amp;oldFileUrl=NTN/SRIT/CCSA.3GPP.36.361.V17.0.0.doc" TargetMode="External"/><Relationship Id="rId546" Type="http://schemas.openxmlformats.org/officeDocument/2006/relationships/hyperlink" Target="https://members.tsdsi.in/s/Ky565mPKGTMCiSr" TargetMode="External"/><Relationship Id="rId753" Type="http://schemas.openxmlformats.org/officeDocument/2006/relationships/hyperlink" Target="https://www.atis.org/3gpp-transpositions" TargetMode="External"/><Relationship Id="rId1176" Type="http://schemas.openxmlformats.org/officeDocument/2006/relationships/hyperlink" Target="https://www.atis.org/3gpp-transpositions" TargetMode="External"/><Relationship Id="rId1383" Type="http://schemas.openxmlformats.org/officeDocument/2006/relationships/hyperlink" Target="https://www.etsi.org/deliver/etsi_ts/137300_137399/137340/18.03.00_60/ts_137340v180300p.pdf" TargetMode="External"/><Relationship Id="rId101" Type="http://schemas.openxmlformats.org/officeDocument/2006/relationships/hyperlink" Target="https://www.etsi.org/deliver/etsi_ts/138200_138299/138201/17.00.00_60/ts_138201v170000p.pdf" TargetMode="External"/><Relationship Id="rId406" Type="http://schemas.openxmlformats.org/officeDocument/2006/relationships/hyperlink" Target="https://members.tsdsi.in/s/rwkqabpK4XC4aYA" TargetMode="External"/><Relationship Id="rId960" Type="http://schemas.openxmlformats.org/officeDocument/2006/relationships/hyperlink" Target="https://members.tsdsi.in/s/x8y6qQYyRMMLtoE" TargetMode="External"/><Relationship Id="rId1036" Type="http://schemas.openxmlformats.org/officeDocument/2006/relationships/hyperlink" Target="https://www.etsi.org/deliver/etsi_ts/138400_138499/138421/18.00.00_60/ts_138421v180000p.pdf" TargetMode="External"/><Relationship Id="rId1243" Type="http://schemas.openxmlformats.org/officeDocument/2006/relationships/hyperlink" Target="https://www.atis.org/3gpp-transpositions" TargetMode="External"/><Relationship Id="rId1590" Type="http://schemas.openxmlformats.org/officeDocument/2006/relationships/hyperlink" Target="https://www.ccsa.org.cn/api/portalsFile/downloadOldFile?type=17&amp;oldFileUrl=NTN/RIT/CCSA.3GPP.37.473.V17.2.0.docx" TargetMode="External"/><Relationship Id="rId1688" Type="http://schemas.openxmlformats.org/officeDocument/2006/relationships/hyperlink" Target="https://www.ccsa.org.cn/api/portalsFile/downloadOldFile?type=17&amp;oldFileUrl=NTN/RIT/CCSA.3GPP.38.412.V18.1.0.docx" TargetMode="External"/><Relationship Id="rId1895" Type="http://schemas.openxmlformats.org/officeDocument/2006/relationships/hyperlink" Target="https://www.ccsa.org.cn/api/portalsFile/downloadOldFile?type=17&amp;oldFileUrl=NTN/RIT/CCSA.3GPP.38.124.V17.2.0.docx" TargetMode="External"/><Relationship Id="rId613" Type="http://schemas.openxmlformats.org/officeDocument/2006/relationships/hyperlink" Target="https://www.atis.org/3gpp-transpositions" TargetMode="External"/><Relationship Id="rId820" Type="http://schemas.openxmlformats.org/officeDocument/2006/relationships/hyperlink" Target="https://www.ccsa.org.cn/api/portalsFile/downloadOldFile?type=17&amp;oldFileUrl=NTN/SRIT/CCSA.3GPP.37.461.V18.0.0.docx" TargetMode="External"/><Relationship Id="rId918" Type="http://schemas.openxmlformats.org/officeDocument/2006/relationships/hyperlink" Target="https://members.tsdsi.in/s/zSE2siWb22oLoL9" TargetMode="External"/><Relationship Id="rId1450" Type="http://schemas.openxmlformats.org/officeDocument/2006/relationships/hyperlink" Target="https://www.tta.or.kr/eng/ttaSearchEngView.do?key=461&amp;searchStandardNo=TTAT.3G-38.307V17.13.0&amp;searchCate=TTAS" TargetMode="External"/><Relationship Id="rId1548" Type="http://schemas.openxmlformats.org/officeDocument/2006/relationships/hyperlink" Target="https://www.tta.or.kr/eng/ttaSearchEngView.do?key=461&amp;searchStandardNo=TTAT.3G-37.462V17.0.0&amp;searchCate=TTAS" TargetMode="External"/><Relationship Id="rId1755" Type="http://schemas.openxmlformats.org/officeDocument/2006/relationships/hyperlink" Target="https://www.tta.or.kr/eng/ttaSearchEngView.do?key=461&amp;searchStandardNo=TTAT.3G-38.422V17.1.0&amp;searchCate=TTAS" TargetMode="External"/><Relationship Id="rId1103" Type="http://schemas.openxmlformats.org/officeDocument/2006/relationships/hyperlink" Target="https://members.tsdsi.in/s/9nb7b3b9poYGk7J" TargetMode="External"/><Relationship Id="rId1310" Type="http://schemas.openxmlformats.org/officeDocument/2006/relationships/hyperlink" Target="https://www.ccsa.org.cn/api/portalsFile/downloadOldFile?type=17&amp;oldFileUrl=NTN/RIT/CCSA.3GPP.38.212.V18.4.0.docx" TargetMode="External"/><Relationship Id="rId1408" Type="http://schemas.openxmlformats.org/officeDocument/2006/relationships/hyperlink" Target="https://www.tta.or.kr/eng/ttaSearchEngView.do?key=461&amp;searchStandardNo=TTAT.3G-38.300V18.3.0&amp;searchCate=TTAS" TargetMode="External"/><Relationship Id="rId47" Type="http://schemas.openxmlformats.org/officeDocument/2006/relationships/hyperlink" Target="https://www.tta.or.kr/eng/ttaSearchEngView.do?key=461&amp;searchStandardNo=TTAT.3G-36.201V17.0.0&amp;searchCate=TTAS" TargetMode="External"/><Relationship Id="rId1615" Type="http://schemas.openxmlformats.org/officeDocument/2006/relationships/hyperlink" Target="https://www.tta.or.kr/eng/ttaSearchEngView.do?key=461&amp;searchStandardNo=TTAT.3G-37.481V17.0.0&amp;searchCate=TTAS" TargetMode="External"/><Relationship Id="rId1822" Type="http://schemas.openxmlformats.org/officeDocument/2006/relationships/hyperlink" Target="https://www.ccsa.org.cn/api/portalsFile/downloadOldFile?type=17&amp;oldFileUrl=NTN/RIT/CCSA.3GPP.38.471.V17.0.0.doc" TargetMode="External"/><Relationship Id="rId196" Type="http://schemas.openxmlformats.org/officeDocument/2006/relationships/hyperlink" Target="https://www.ccsa.org.cn/api/portalsFile/downloadOldFile?type=17&amp;oldFileUrl=NTN/SRIT/CCSA.3GPP.36.302.V17.0.0.docx" TargetMode="External"/><Relationship Id="rId263" Type="http://schemas.openxmlformats.org/officeDocument/2006/relationships/hyperlink" Target="https://www.etsi.org/deliver/etsi_ts/136300_136399/136314/18.00.00_60/ts_136314v180000p.pdf" TargetMode="External"/><Relationship Id="rId470" Type="http://schemas.openxmlformats.org/officeDocument/2006/relationships/hyperlink" Target="https://members.tsdsi.in/s/HpSZYRLEodRpntp" TargetMode="External"/><Relationship Id="rId123" Type="http://schemas.openxmlformats.org/officeDocument/2006/relationships/hyperlink" Target="https://www.ccsa.org.cn/api/portalsFile/downloadOldFile?type=17&amp;oldFileUrl=NTN/SRIT/CCSA.3GPP.38.211.V17.9.0.docx" TargetMode="External"/><Relationship Id="rId330" Type="http://schemas.openxmlformats.org/officeDocument/2006/relationships/hyperlink" Target="https://www.tta.or.kr/eng/ttaSearchEngView.do?key=461&amp;searchStandardNo=TTAT.3G-36.360V17.0.0&amp;searchCate=TTAS" TargetMode="External"/><Relationship Id="rId568" Type="http://schemas.openxmlformats.org/officeDocument/2006/relationships/hyperlink" Target="https://www.ccsa.org.cn/api/portalsFile/downloadOldFile?type=17&amp;oldFileUrl=NTN/SRIT/CCSA.3GPP.36.413.V17.6.0.docx" TargetMode="External"/><Relationship Id="rId775" Type="http://schemas.openxmlformats.org/officeDocument/2006/relationships/hyperlink" Target="https://members.tsdsi.in/s/TzWDfeJGwyKY3dc" TargetMode="External"/><Relationship Id="rId982" Type="http://schemas.openxmlformats.org/officeDocument/2006/relationships/hyperlink" Target="https://www.ccsa.org.cn/api/portalsFile/downloadOldFile?type=17&amp;oldFileUrl=NTN/SRIT/CCSA.3GPP.38.413.V17.10.0.docx" TargetMode="External"/><Relationship Id="rId1198" Type="http://schemas.openxmlformats.org/officeDocument/2006/relationships/hyperlink" Target="https://members.tsdsi.in/s/dcy2cNbK4XkLqsw" TargetMode="External"/><Relationship Id="rId428" Type="http://schemas.openxmlformats.org/officeDocument/2006/relationships/hyperlink" Target="https://www.ccsa.org.cn/api/portalsFile/downloadOldFile?type=17&amp;oldFileUrl=NTN/SRIT/CCSA.3GPP.38.305.V18.3.0.docx" TargetMode="External"/><Relationship Id="rId635" Type="http://schemas.openxmlformats.org/officeDocument/2006/relationships/hyperlink" Target="https://www.ccsa.org.cn/api/portalsFile/downloadOldFile?type=17&amp;oldFileUrl=NTN/SRIT/CCSA.3GPP.36.424.V17.0.0.doc" TargetMode="External"/><Relationship Id="rId842" Type="http://schemas.openxmlformats.org/officeDocument/2006/relationships/hyperlink" Target="https://www.atis.org/3gpp-transpositions" TargetMode="External"/><Relationship Id="rId1058" Type="http://schemas.openxmlformats.org/officeDocument/2006/relationships/hyperlink" Target="https://www.ccsa.org.cn/api/portalsFile/downloadOldFile?type=17&amp;oldFileUrl=NTN/SRIT/CCSA.3GPP.38.423.V18.3.0.docx" TargetMode="External"/><Relationship Id="rId1265" Type="http://schemas.openxmlformats.org/officeDocument/2006/relationships/hyperlink" Target="https://extranet.itu.int/rsg-meetings/sg4/wp4b/GCS/Documents/IMT-2020.SAT" TargetMode="External"/><Relationship Id="rId1472" Type="http://schemas.openxmlformats.org/officeDocument/2006/relationships/hyperlink" Target="https://www.etsi.org/deliver/etsi_ts/138300_138399/138321/17.10.00_60/ts_138321v171000p.pdf" TargetMode="External"/><Relationship Id="rId702" Type="http://schemas.openxmlformats.org/officeDocument/2006/relationships/hyperlink" Target="https://www.etsi.org/deliver/etsi_ts/136400_136499/136443/18.00.00_60/ts_136443v180000p.pdf" TargetMode="External"/><Relationship Id="rId1125" Type="http://schemas.openxmlformats.org/officeDocument/2006/relationships/hyperlink" Target="https://www.etsi.org/deliver/etsi_ts/138400_138499/138472/17.02.00_60/ts_138472v170200p.pdf" TargetMode="External"/><Relationship Id="rId1332" Type="http://schemas.openxmlformats.org/officeDocument/2006/relationships/hyperlink" Target="https://www.atis.org/3gpp-transpositions" TargetMode="External"/><Relationship Id="rId1777" Type="http://schemas.openxmlformats.org/officeDocument/2006/relationships/hyperlink" Target="https://members.tsdsi.in/s/brsLdQ6Cz85aQZm" TargetMode="External"/><Relationship Id="rId69" Type="http://schemas.openxmlformats.org/officeDocument/2006/relationships/hyperlink" Target="https://www.tta.or.kr/eng/ttaSearchEngView.do?key=461&amp;searchStandardNo=TTAT.3G-36.212V17.1.0&amp;searchCate=TTAS" TargetMode="External"/><Relationship Id="rId1637" Type="http://schemas.openxmlformats.org/officeDocument/2006/relationships/hyperlink" Target="https://www.etsi.org/deliver/etsi_ts/137400_137499/137483/17.08.00_60/ts_137483v170800p.pdf" TargetMode="External"/><Relationship Id="rId1844" Type="http://schemas.openxmlformats.org/officeDocument/2006/relationships/hyperlink" Target="https://www.atis.org/3gpp-transpositions" TargetMode="External"/><Relationship Id="rId1704" Type="http://schemas.openxmlformats.org/officeDocument/2006/relationships/hyperlink" Target="https://www.tta.or.kr/eng/ttaSearchEngView.do?key=461&amp;searchStandardNo=TTAT.3G-38.413V18.3.0&amp;searchCate=TTAS" TargetMode="External"/><Relationship Id="rId285" Type="http://schemas.openxmlformats.org/officeDocument/2006/relationships/hyperlink" Target="https://www.ccsa.org.cn/api/portalsFile/downloadOldFile?type=17&amp;oldFileUrl=NTN/SRIT/CCSA.3GPP.36.322.V18.0.0.docx" TargetMode="External"/><Relationship Id="rId1911" Type="http://schemas.openxmlformats.org/officeDocument/2006/relationships/hyperlink" Target="https://www.ccsa.org.cn/api/portalsFile/downloadOldFile?type=17&amp;oldFileUrl=NTN/RIT/CCSA.3GPP.38.133.V18.7.0.zip" TargetMode="External"/><Relationship Id="rId492" Type="http://schemas.openxmlformats.org/officeDocument/2006/relationships/hyperlink" Target="https://members.tsdsi.in/s/wBdTkELNbwcfGX4" TargetMode="External"/><Relationship Id="rId797" Type="http://schemas.openxmlformats.org/officeDocument/2006/relationships/hyperlink" Target="https://www.ccsa.org.cn/api/portalsFile/downloadOldFile?type=17&amp;oldFileUrl=NTN/SRIT/CCSA.3GPP.36.465.V18.0.0.docx" TargetMode="External"/><Relationship Id="rId145" Type="http://schemas.openxmlformats.org/officeDocument/2006/relationships/hyperlink" Target="https://www.tta.or.kr/eng/ttaSearchEngView.do?key=461&amp;searchStandardNo=TTAT.3G-38.212V18.4.0&amp;searchCate=TTAS" TargetMode="External"/><Relationship Id="rId352" Type="http://schemas.openxmlformats.org/officeDocument/2006/relationships/hyperlink" Target="https://members.tsdsi.in/s/LGt2C4iqeEtjdGY" TargetMode="External"/><Relationship Id="rId1287" Type="http://schemas.openxmlformats.org/officeDocument/2006/relationships/hyperlink" Target="https://www.etsi.org/deliver/etsi_ts/138200_138299/138202/18.04.00_60/ts_138202v180400p.pdf" TargetMode="External"/><Relationship Id="rId212" Type="http://schemas.openxmlformats.org/officeDocument/2006/relationships/hyperlink" Target="https://www.atis.org/3gpp-transpositions" TargetMode="External"/><Relationship Id="rId657" Type="http://schemas.openxmlformats.org/officeDocument/2006/relationships/hyperlink" Target="https://www.atis.org/3gpp-transpositions" TargetMode="External"/><Relationship Id="rId864" Type="http://schemas.openxmlformats.org/officeDocument/2006/relationships/hyperlink" Target="https://members.tsdsi.in/s/d8cGE9pCSpkeJ2Q" TargetMode="External"/><Relationship Id="rId1494" Type="http://schemas.openxmlformats.org/officeDocument/2006/relationships/hyperlink" Target="https://www.ccsa.org.cn/api/portalsFile/downloadOldFile?type=17&amp;oldFileUrl=NTN/RIT/CCSA.3GPP.38.323.V17.5.0.docx" TargetMode="External"/><Relationship Id="rId1799" Type="http://schemas.openxmlformats.org/officeDocument/2006/relationships/hyperlink" Target="https://www.ccsa.org.cn/api/portalsFile/downloadOldFile?type=17&amp;oldFileUrl=NTN/RIT/CCSA.3GPP.38.455.V17.8.0.docx" TargetMode="External"/><Relationship Id="rId517" Type="http://schemas.openxmlformats.org/officeDocument/2006/relationships/hyperlink" Target="https://www.tta.or.kr/eng/ttaSearchEngView.do?key=461&amp;searchStandardNo=TTAT.3G-38.355V18.3.0&amp;searchCate=TTAS" TargetMode="External"/><Relationship Id="rId724" Type="http://schemas.openxmlformats.org/officeDocument/2006/relationships/hyperlink" Target="https://www.ccsa.org.cn/api/portalsFile/downloadOldFile?type=17&amp;oldFileUrl=NTN/SRIT/CCSA.3GPP.36.445.V18.0.0.docx" TargetMode="External"/><Relationship Id="rId931" Type="http://schemas.openxmlformats.org/officeDocument/2006/relationships/hyperlink" Target="https://www.tta.or.kr/eng/ttaSearchEngView.do?key=461&amp;searchStandardNo=TTAT.3G-37.483V18.2.0&amp;searchCate=TTAS" TargetMode="External"/><Relationship Id="rId1147" Type="http://schemas.openxmlformats.org/officeDocument/2006/relationships/hyperlink" Target="https://www.ccsa.org.cn/api/portalsFile/downloadOldFile?type=17&amp;oldFileUrl=NTN/SRIT/CCSA.3GPP.38.474.V17.0.0.zip" TargetMode="External"/><Relationship Id="rId1354" Type="http://schemas.openxmlformats.org/officeDocument/2006/relationships/hyperlink" Target="https://members.tsdsi.in/s/LGt2C4iqeEtjdGY" TargetMode="External"/><Relationship Id="rId1561" Type="http://schemas.openxmlformats.org/officeDocument/2006/relationships/hyperlink" Target="https://www.ccsa.org.cn/api/portalsFile/downloadOldFile?type=17&amp;oldFileUrl=NTN/RIT/CCSA.3GPP.37.470.V18.0.0.docx" TargetMode="External"/><Relationship Id="rId60" Type="http://schemas.openxmlformats.org/officeDocument/2006/relationships/hyperlink" Target="https://www.ccsa.org.cn/api/portalsFile/downloadOldFile?type=17&amp;oldFileUrl=NTN/SRIT/CCSA.3GPP.36.211.V18.0.1.zip" TargetMode="External"/><Relationship Id="rId1007" Type="http://schemas.openxmlformats.org/officeDocument/2006/relationships/hyperlink" Target="https://members.tsdsi.in/s/ypJLQ4YysTBDn4F" TargetMode="External"/><Relationship Id="rId1214" Type="http://schemas.openxmlformats.org/officeDocument/2006/relationships/hyperlink" Target="https://www.ccsa.org.cn/api/portalsFile/downloadOldFile?type=17&amp;oldFileUrl=NTN/SRIT/CCSA.3GPP.38.101-5.V18.7.0.docx" TargetMode="External"/><Relationship Id="rId1421" Type="http://schemas.openxmlformats.org/officeDocument/2006/relationships/hyperlink" Target="https://www.atis.org/3gpp-transpositions" TargetMode="External"/><Relationship Id="rId1659" Type="http://schemas.openxmlformats.org/officeDocument/2006/relationships/hyperlink" Target="https://www.ccsa.org.cn/api/portalsFile/downloadOldFile?type=17&amp;oldFileUrl=NTN/RIT/CCSA.3GPP.38.410.V17.1.0.docx" TargetMode="External"/><Relationship Id="rId1866" Type="http://schemas.openxmlformats.org/officeDocument/2006/relationships/hyperlink" Target="https://www.tta.or.kr/eng/ttaSearchEngView.do?key=461&amp;searchStandardNo=TTAT.3G-38.474V18.0.0&amp;searchCate=TTAS" TargetMode="External"/><Relationship Id="rId1519" Type="http://schemas.openxmlformats.org/officeDocument/2006/relationships/hyperlink" Target="https://members.tsdsi.in/s/XTWsTzfmjBZ3eHd" TargetMode="External"/><Relationship Id="rId1726" Type="http://schemas.openxmlformats.org/officeDocument/2006/relationships/hyperlink" Target="https://members.tsdsi.in/s/jExztpRi6zzPQrM" TargetMode="External"/><Relationship Id="rId18" Type="http://schemas.openxmlformats.org/officeDocument/2006/relationships/hyperlink" Target="https://www.itu.int/rec/R-REC-M.2083/en" TargetMode="External"/><Relationship Id="rId167" Type="http://schemas.openxmlformats.org/officeDocument/2006/relationships/hyperlink" Target="https://www.etsi.org/deliver/etsi_ts/138200_138299/138214/18.04.00_60/ts_138214v180400p.pdf" TargetMode="External"/><Relationship Id="rId374" Type="http://schemas.openxmlformats.org/officeDocument/2006/relationships/hyperlink" Target="https://www.ccsa.org.cn/api/portalsFile/downloadOldFile?type=17&amp;oldFileUrl=NTN/SRIT/CCSA.3GPP.37.340.V17.7.0.docx" TargetMode="External"/><Relationship Id="rId581" Type="http://schemas.openxmlformats.org/officeDocument/2006/relationships/hyperlink" Target="https://www.etsi.org/deliver/etsi_ts/136400_136499/136414/17.00.00_60/ts_136414v170000p.pdf" TargetMode="External"/><Relationship Id="rId234" Type="http://schemas.openxmlformats.org/officeDocument/2006/relationships/hyperlink" Target="https://members.tsdsi.in/s/mx5y5XALCDRXCkt" TargetMode="External"/><Relationship Id="rId679" Type="http://schemas.openxmlformats.org/officeDocument/2006/relationships/hyperlink" Target="https://members.tsdsi.in/s/rTW3NB3tsSPEQr5" TargetMode="External"/><Relationship Id="rId886" Type="http://schemas.openxmlformats.org/officeDocument/2006/relationships/hyperlink" Target="https://www.ccsa.org.cn/api/portalsFile/downloadOldFile?type=17&amp;oldFileUrl=NTN/SRIT/CCSA.3GPP.37.480.V17.2.0.docx" TargetMode="External"/><Relationship Id="rId2" Type="http://schemas.openxmlformats.org/officeDocument/2006/relationships/numbering" Target="numbering.xml"/><Relationship Id="rId441" Type="http://schemas.openxmlformats.org/officeDocument/2006/relationships/hyperlink" Target="https://members.tsdsi.in/s/4RKTxnbtRdiKNRP" TargetMode="External"/><Relationship Id="rId539" Type="http://schemas.openxmlformats.org/officeDocument/2006/relationships/hyperlink" Target="https://www.etsi.org/deliver/etsi_ts/136400_136499/136410/18.00.00_60/ts_136410v180000p.pdf" TargetMode="External"/><Relationship Id="rId746" Type="http://schemas.openxmlformats.org/officeDocument/2006/relationships/hyperlink" Target="https://www.tta.or.kr/eng/ttaSearchEngView.do?key=461&amp;searchStandardNo=TTAT.3G-36.461V17.0.0&amp;searchCate=TTAS" TargetMode="External"/><Relationship Id="rId1071" Type="http://schemas.openxmlformats.org/officeDocument/2006/relationships/hyperlink" Target="https://www.ccsa.org.cn/api/portalsFile/downloadOldFile?type=17&amp;oldFileUrl=NTN/SRIT/CCSA.3GPP.38.424.V18.0.0.docx" TargetMode="External"/><Relationship Id="rId1169" Type="http://schemas.openxmlformats.org/officeDocument/2006/relationships/hyperlink" Target="https://www.tta.or.kr/eng/ttaSearchEngView.do?key=461&amp;searchStandardNo=TTAT.3G-36.108V18.7.0&amp;searchCate=TTAS" TargetMode="External"/><Relationship Id="rId1376" Type="http://schemas.openxmlformats.org/officeDocument/2006/relationships/hyperlink" Target="https://www.ccsa.org.cn/api/portalsFile/downloadOldFile?type=17&amp;oldFileUrl=NTN/RIT/CCSA.3GPP.37.340.V17.7.0.docx" TargetMode="External"/><Relationship Id="rId1583" Type="http://schemas.openxmlformats.org/officeDocument/2006/relationships/hyperlink" Target="https://www.ccsa.org.cn/api/portalsFile/downloadOldFile?type=17&amp;oldFileUrl=NTN/RIT/CCSA.3GPP.37.472.V18.0.0.docx" TargetMode="External"/><Relationship Id="rId301" Type="http://schemas.openxmlformats.org/officeDocument/2006/relationships/hyperlink" Target="https://www.tta.or.kr/eng/ttaSearchEngView.do?key=461&amp;searchStandardNo=TTAT.3G-36.323V18.0.0&amp;searchCate=TTAS" TargetMode="External"/><Relationship Id="rId953" Type="http://schemas.openxmlformats.org/officeDocument/2006/relationships/hyperlink" Target="https://www.etsi.org/deliver/etsi_ts/138400_138499/138410/18.02.00_60/ts_138410v180200p.pdf" TargetMode="External"/><Relationship Id="rId1029" Type="http://schemas.openxmlformats.org/officeDocument/2006/relationships/hyperlink" Target="https://www.ccsa.org.cn/api/portalsFile/downloadOldFile?type=17&amp;oldFileUrl=NTN/SRIT/CCSA.3GPP.38.421.V17.0.0.doc" TargetMode="External"/><Relationship Id="rId1236" Type="http://schemas.openxmlformats.org/officeDocument/2006/relationships/hyperlink" Target="https://www.tta.or.kr/eng/ttaSearchEngView.do?key=461&amp;searchStandardNo=TTAT.3G-38.124V17.2.0&amp;searchCate=TTAS" TargetMode="External"/><Relationship Id="rId1790" Type="http://schemas.openxmlformats.org/officeDocument/2006/relationships/hyperlink" Target="https://www.tta.or.kr/eng/ttaSearchEngView.do?key=461&amp;searchStandardNo=TTAT.3G-38.425V17.3.0&amp;searchCate=TTAS" TargetMode="External"/><Relationship Id="rId1888" Type="http://schemas.openxmlformats.org/officeDocument/2006/relationships/hyperlink" Target="https://www.ccsa.org.cn/api/portalsFile/downloadOldFile?type=17&amp;oldFileUrl=NTN/RIT/CCSA.3GPP.38.108.V18.4.0.docx" TargetMode="External"/><Relationship Id="rId82" Type="http://schemas.openxmlformats.org/officeDocument/2006/relationships/hyperlink" Target="https://www.ccsa.org.cn/api/portalsFile/downloadOldFile?type=17&amp;oldFileUrl=NTN/SRIT/CCSA.3GPP.36.213.V18.2.0.zip" TargetMode="External"/><Relationship Id="rId606" Type="http://schemas.openxmlformats.org/officeDocument/2006/relationships/hyperlink" Target="https://www.tta.or.kr/eng/ttaSearchEngView.do?key=461&amp;searchStandardNo=TTAT.3G-36.421V17.0.0&amp;searchCate=TTAS" TargetMode="External"/><Relationship Id="rId813" Type="http://schemas.openxmlformats.org/officeDocument/2006/relationships/hyperlink" Target="https://www.atis.org/3gpp-transpositions" TargetMode="External"/><Relationship Id="rId1443" Type="http://schemas.openxmlformats.org/officeDocument/2006/relationships/hyperlink" Target="https://members.tsdsi.in/s/4RKTxnbtRdiKNRP" TargetMode="External"/><Relationship Id="rId1650" Type="http://schemas.openxmlformats.org/officeDocument/2006/relationships/hyperlink" Target="https://members.tsdsi.in/s/wBsXCCWRxfFSdXD" TargetMode="External"/><Relationship Id="rId1748" Type="http://schemas.openxmlformats.org/officeDocument/2006/relationships/hyperlink" Target="https://members.tsdsi.in/s/6Hws3zGSk8TAGHA" TargetMode="External"/><Relationship Id="rId1303" Type="http://schemas.openxmlformats.org/officeDocument/2006/relationships/hyperlink" Target="https://www.ccsa.org.cn/api/portalsFile/downloadOldFile?type=17&amp;oldFileUrl=NTN/RIT/CCSA.3GPP.38.212.V17.9.0.docx" TargetMode="External"/><Relationship Id="rId1510" Type="http://schemas.openxmlformats.org/officeDocument/2006/relationships/hyperlink" Target="https://www.tta.or.kr/eng/ttaSearchEngView.do?key=461&amp;searchStandardNo=TTAT.3G-38.331V17.10.0&amp;searchCate=TTAS" TargetMode="External"/><Relationship Id="rId1608" Type="http://schemas.openxmlformats.org/officeDocument/2006/relationships/hyperlink" Target="https://www.etsi.org/deliver/etsi_ts/137400_137499/137480/18.01.00_60/ts_137480v180100p.pdf" TargetMode="External"/><Relationship Id="rId1815" Type="http://schemas.openxmlformats.org/officeDocument/2006/relationships/hyperlink" Target="https://www.atis.org/3gpp-transpositions" TargetMode="External"/><Relationship Id="rId189" Type="http://schemas.openxmlformats.org/officeDocument/2006/relationships/hyperlink" Target="https://www.ccsa.org.cn/api/portalsFile/downloadOldFile?type=17&amp;oldFileUrl=NTN/SRIT/CCSA.3GPP.36.300.V18.3.0.docx" TargetMode="External"/><Relationship Id="rId396" Type="http://schemas.openxmlformats.org/officeDocument/2006/relationships/hyperlink" Target="https://www.atis.org/3gpp-transpositions" TargetMode="External"/><Relationship Id="rId256" Type="http://schemas.openxmlformats.org/officeDocument/2006/relationships/hyperlink" Target="https://www.ccsa.org.cn/api/portalsFile/downloadOldFile?type=17&amp;oldFileUrl=NTN/SRIT/CCSA.3GPP.36.314.V17.0.0.doc" TargetMode="External"/><Relationship Id="rId463" Type="http://schemas.openxmlformats.org/officeDocument/2006/relationships/hyperlink" Target="https://www.etsi.org/deliver/etsi_ts/138300_138399/138314/18.00.00_60/ts_138314v180000p.pdf" TargetMode="External"/><Relationship Id="rId670" Type="http://schemas.openxmlformats.org/officeDocument/2006/relationships/hyperlink" Target="https://www.ccsa.org.cn/api/portalsFile/downloadOldFile?type=17&amp;oldFileUrl=NTN/SRIT/CCSA.3GPP.36.441.V17.0.0.d" TargetMode="External"/><Relationship Id="rId1093" Type="http://schemas.openxmlformats.org/officeDocument/2006/relationships/hyperlink" Target="https://www.atis.org/3gpp-transpositions" TargetMode="External"/><Relationship Id="rId116" Type="http://schemas.openxmlformats.org/officeDocument/2006/relationships/hyperlink" Target="https://www.atis.org/3gpp-transpositions" TargetMode="External"/><Relationship Id="rId323" Type="http://schemas.openxmlformats.org/officeDocument/2006/relationships/hyperlink" Target="https://members.tsdsi.in/s/LRdpGpAScWzmJTJ" TargetMode="External"/><Relationship Id="rId530" Type="http://schemas.openxmlformats.org/officeDocument/2006/relationships/hyperlink" Target="https://www.atis.org/3gpp-transpositions" TargetMode="External"/><Relationship Id="rId768" Type="http://schemas.openxmlformats.org/officeDocument/2006/relationships/hyperlink" Target="https://www.etsi.org/deliver/etsi_ts/136400_136499/136463/17.00.00_60/ts_136463v170000p.pdf" TargetMode="External"/><Relationship Id="rId975" Type="http://schemas.openxmlformats.org/officeDocument/2006/relationships/hyperlink" Target="https://www.ccsa.org.cn/api/portalsFile/downloadOldFile?type=17&amp;oldFileUrl=NTN/SRIT/CCSA.3GPP.38.412.V18.1.0.docx" TargetMode="External"/><Relationship Id="rId1160" Type="http://schemas.openxmlformats.org/officeDocument/2006/relationships/hyperlink" Target="https://www.ccsa.org.cn/api/portalsFile/downloadOldFile?type=17&amp;oldFileUrl=NTN/SRIT/CCSA.3GPP.36.102.V18.6.0.docx" TargetMode="External"/><Relationship Id="rId1398" Type="http://schemas.openxmlformats.org/officeDocument/2006/relationships/hyperlink" Target="https://www.atis.org/3gpp-transpositions" TargetMode="External"/><Relationship Id="rId628" Type="http://schemas.openxmlformats.org/officeDocument/2006/relationships/hyperlink" Target="https://members.tsdsi.in/s/Zexm3B9JM3YYnwD" TargetMode="External"/><Relationship Id="rId835" Type="http://schemas.openxmlformats.org/officeDocument/2006/relationships/hyperlink" Target="https://www.tta.or.kr/eng/ttaSearchEngView.do?key=461&amp;searchStandardNo=TTAT.3G-37.462V18.0.0&amp;searchCate=TTAS" TargetMode="External"/><Relationship Id="rId1258" Type="http://schemas.openxmlformats.org/officeDocument/2006/relationships/hyperlink" Target="https://www.itu.int/rec/R-REC-M.2150/en" TargetMode="External"/><Relationship Id="rId1465" Type="http://schemas.openxmlformats.org/officeDocument/2006/relationships/hyperlink" Target="https://www.ccsa.org.cn/api/portalsFile/downloadOldFile?type=17&amp;oldFileUrl=NTN/RIT/CCSA.3GPP.38.314.V18.0.0.docx" TargetMode="External"/><Relationship Id="rId1672" Type="http://schemas.openxmlformats.org/officeDocument/2006/relationships/hyperlink" Target="https://www.etsi.org/deliver/etsi_ts/138400_138499/138411/17.00.00_60/ts_138411v170000p.pdf" TargetMode="External"/><Relationship Id="rId1020" Type="http://schemas.openxmlformats.org/officeDocument/2006/relationships/hyperlink" Target="https://www.tta.or.kr/eng/ttaSearchEngView.do?key=461&amp;searchStandardNo=TTAT.3G-38.420V17.2.0&amp;searchCate=TTAS" TargetMode="External"/><Relationship Id="rId1118" Type="http://schemas.openxmlformats.org/officeDocument/2006/relationships/hyperlink" Target="https://www.ccsa.org.cn/api/portalsFile/downloadOldFile?type=17&amp;oldFileUrl=NTN/SRIT/CCSA.3GPP.38.471.V18.0.0.docx" TargetMode="External"/><Relationship Id="rId1325" Type="http://schemas.openxmlformats.org/officeDocument/2006/relationships/hyperlink" Target="https://www.tta.or.kr/eng/ttaSearchEngView.do?key=461&amp;searchStandardNo=TTAT.3G-38.213V18.4.0&amp;searchCate=TTAS" TargetMode="External"/><Relationship Id="rId1532" Type="http://schemas.openxmlformats.org/officeDocument/2006/relationships/hyperlink" Target="https://www.atis.org/3gpp-transpositions" TargetMode="External"/><Relationship Id="rId902" Type="http://schemas.openxmlformats.org/officeDocument/2006/relationships/hyperlink" Target="https://www.atis.org/3gpp-transpositions" TargetMode="External"/><Relationship Id="rId1837" Type="http://schemas.openxmlformats.org/officeDocument/2006/relationships/hyperlink" Target="https://www.tta.or.kr/eng/ttaSearchEngView.do?key=461&amp;searchStandardNo=TTAT.3G-38.472V17.2.0&amp;searchCate=TTAS" TargetMode="External"/><Relationship Id="rId31" Type="http://schemas.openxmlformats.org/officeDocument/2006/relationships/hyperlink" Target="https://www.itu.int/rec/R-REC-M.2150/en" TargetMode="External"/><Relationship Id="rId180" Type="http://schemas.openxmlformats.org/officeDocument/2006/relationships/hyperlink" Target="https://members.tsdsi.in/s/rSF7CSJKCBY3Y2b" TargetMode="External"/><Relationship Id="rId278" Type="http://schemas.openxmlformats.org/officeDocument/2006/relationships/hyperlink" Target="https://www.atis.org/3gpp-transpositions" TargetMode="External"/><Relationship Id="rId1904" Type="http://schemas.openxmlformats.org/officeDocument/2006/relationships/hyperlink" Target="https://www.tta.or.kr/eng/ttaSearchEngView.do?key=461&amp;searchStandardNo=TTAT.3G-38.124V18.1.0&amp;searchCate=TTAS" TargetMode="External"/><Relationship Id="rId485" Type="http://schemas.openxmlformats.org/officeDocument/2006/relationships/hyperlink" Target="https://www.ccsa.org.cn/api/portalsFile/downloadOldFile?type=17&amp;oldFileUrl=NTN/SRIT/CCSA.3GPP.38.322.V18.1.0.docx" TargetMode="External"/><Relationship Id="rId692" Type="http://schemas.openxmlformats.org/officeDocument/2006/relationships/hyperlink" Target="https://www.tta.or.kr/eng/ttaSearchEngView.do?key=461&amp;searchStandardNo=TTAT.3G-36.442V18.0.0&amp;searchCate=TTAS" TargetMode="External"/><Relationship Id="rId138" Type="http://schemas.openxmlformats.org/officeDocument/2006/relationships/hyperlink" Target="https://members.tsdsi.in/s/4oZBfKJ57RbTwzt" TargetMode="External"/><Relationship Id="rId345" Type="http://schemas.openxmlformats.org/officeDocument/2006/relationships/hyperlink" Target="https://www.ccsa.org.cn/api/portalsFile/downloadOldFile?type=17&amp;oldFileUrl=NTN/SRIT/CCSA.3GPP.36.361.V18.0.0.doc" TargetMode="External"/><Relationship Id="rId552" Type="http://schemas.openxmlformats.org/officeDocument/2006/relationships/hyperlink" Target="https://members.tsdsi.in/s/gWBDfyJitwMkZLK" TargetMode="External"/><Relationship Id="rId997" Type="http://schemas.openxmlformats.org/officeDocument/2006/relationships/hyperlink" Target="https://www.tta.or.kr/eng/ttaSearchEngView.do?key=461&amp;searchStandardNo=TTAT.3G-38.414V17.0.0&amp;searchCate=TTAS" TargetMode="External"/><Relationship Id="rId1182" Type="http://schemas.openxmlformats.org/officeDocument/2006/relationships/hyperlink" Target="https://www.atis.org/3gpp-transpositions" TargetMode="External"/><Relationship Id="rId205" Type="http://schemas.openxmlformats.org/officeDocument/2006/relationships/hyperlink" Target="https://www.tta.or.kr/eng/ttaSearchEngView.do?key=461&amp;searchStandardNo=TTAT.3G-36.302V18.0.0&amp;searchCate=TTAS" TargetMode="External"/><Relationship Id="rId412" Type="http://schemas.openxmlformats.org/officeDocument/2006/relationships/hyperlink" Target="https://members.tsdsi.in/s/m67LnQA5GzGxsBF" TargetMode="External"/><Relationship Id="rId857" Type="http://schemas.openxmlformats.org/officeDocument/2006/relationships/hyperlink" Target="https://www.etsi.org/deliver/etsi_ts/137400_137499/137471/18.00.00_60/ts_137471v180000p.pdf" TargetMode="External"/><Relationship Id="rId1042" Type="http://schemas.openxmlformats.org/officeDocument/2006/relationships/hyperlink" Target="https://www.etsi.org/deliver/etsi_ts/138400_138499/138422/17.01.00_60/ts_138422v170100p.pdf" TargetMode="External"/><Relationship Id="rId1487" Type="http://schemas.openxmlformats.org/officeDocument/2006/relationships/hyperlink" Target="https://www.atis.org/3gpp-transpositions" TargetMode="External"/><Relationship Id="rId1694" Type="http://schemas.openxmlformats.org/officeDocument/2006/relationships/hyperlink" Target="https://www.ccsa.org.cn/api/portalsFile/downloadOldFile?type=17&amp;oldFileUrl=NTN/RIT/CCSA.3GPP.38.413.V17.10.0.docx" TargetMode="External"/><Relationship Id="rId717" Type="http://schemas.openxmlformats.org/officeDocument/2006/relationships/hyperlink" Target="https://www.atis.org/3gpp-transpositions" TargetMode="External"/><Relationship Id="rId924" Type="http://schemas.openxmlformats.org/officeDocument/2006/relationships/hyperlink" Target="https://members.tsdsi.in/s/fzWmctZfSSJxRkt" TargetMode="External"/><Relationship Id="rId1347" Type="http://schemas.openxmlformats.org/officeDocument/2006/relationships/hyperlink" Target="https://www.etsi.org/deliver/etsi_ts/138200_138299/138215/18.03.00_60/ts_138215v180300p.pdf" TargetMode="External"/><Relationship Id="rId1554" Type="http://schemas.openxmlformats.org/officeDocument/2006/relationships/hyperlink" Target="https://www.tta.or.kr/eng/ttaSearchEngView.do?key=461&amp;searchStandardNo=TTAT.3G-37.462V18.0.0&amp;searchCate=TTAS" TargetMode="External"/><Relationship Id="rId1761" Type="http://schemas.openxmlformats.org/officeDocument/2006/relationships/hyperlink" Target="https://www.tta.or.kr/eng/ttaSearchEngView.do?key=461&amp;searchStandardNo=TTAT.3G-38.422V18.1.0&amp;searchCate=TTAS" TargetMode="External"/><Relationship Id="rId53" Type="http://schemas.openxmlformats.org/officeDocument/2006/relationships/hyperlink" Target="https://www.tta.or.kr/eng/ttaSearchEngView.do?key=461&amp;searchStandardNo=TTAT.3G-36.201V18.0.0&amp;searchCate=TTAS" TargetMode="External"/><Relationship Id="rId1207" Type="http://schemas.openxmlformats.org/officeDocument/2006/relationships/hyperlink" Target="https://www.ccsa.org.cn/api/portalsFile/downloadOldFile?type=17&amp;oldFileUrl=NTN/SRIT/CCSA.3GPP.38.101-5.V17.9.0.docx" TargetMode="External"/><Relationship Id="rId1414" Type="http://schemas.openxmlformats.org/officeDocument/2006/relationships/hyperlink" Target="https://www.tta.or.kr/eng/ttaSearchEngView.do?key=461&amp;searchStandardNo=TTAT.3G-38.304V17.9.0&amp;searchCate=TTAS" TargetMode="External"/><Relationship Id="rId1621" Type="http://schemas.openxmlformats.org/officeDocument/2006/relationships/hyperlink" Target="https://www.tta.or.kr/eng/ttaSearchEngView.do?key=461&amp;searchStandardNo=TTAT.3G-37.481V18.0.0&amp;searchCate=TTAS" TargetMode="External"/><Relationship Id="rId1859" Type="http://schemas.openxmlformats.org/officeDocument/2006/relationships/hyperlink" Target="https://members.tsdsi.in/s/cjZABLoGzGwkyo3" TargetMode="External"/><Relationship Id="rId1719" Type="http://schemas.openxmlformats.org/officeDocument/2006/relationships/hyperlink" Target="https://www.etsi.org/deliver/etsi_ts/138400_138499/138415/17.01.00_60/ts_138415v170100p.pdf" TargetMode="External"/><Relationship Id="rId367" Type="http://schemas.openxmlformats.org/officeDocument/2006/relationships/hyperlink" Target="https://www.ccsa.org.cn/api/portalsFile/downloadOldFile?type=17&amp;oldFileUrl=NTN/SRIT/CCSA.3GPP.37.324.V18.0.0.docx" TargetMode="External"/><Relationship Id="rId574" Type="http://schemas.openxmlformats.org/officeDocument/2006/relationships/hyperlink" Target="https://www.ccsa.org.cn/api/portalsFile/downloadOldFile?type=17&amp;oldFileUrl=NTN/SRIT/CCSA.3GPP.36.413.V18.2.0.docx" TargetMode="External"/><Relationship Id="rId227" Type="http://schemas.openxmlformats.org/officeDocument/2006/relationships/hyperlink" Target="https://www.etsi.org/deliver/etsi_ts/136300_136399/136305/18.00.00_60/ts_136305v180000p.pdf" TargetMode="External"/><Relationship Id="rId781" Type="http://schemas.openxmlformats.org/officeDocument/2006/relationships/hyperlink" Target="https://members.tsdsi.in/s/qd6jGpeES4mqrSZ" TargetMode="External"/><Relationship Id="rId879" Type="http://schemas.openxmlformats.org/officeDocument/2006/relationships/hyperlink" Target="https://www.ccsa.org.cn/api/portalsFile/downloadOldFile?type=17&amp;oldFileUrl=NTN/SRIT/CCSA.3GPP.37.473.V18.0.0.docx" TargetMode="External"/><Relationship Id="rId434" Type="http://schemas.openxmlformats.org/officeDocument/2006/relationships/hyperlink" Target="https://www.ccsa.org.cn/api/portalsFile/downloadOldFile?type=17&amp;oldFileUrl=NTN/SRIT/CCSA.3GPP.38.306.V17.10.0.docx" TargetMode="External"/><Relationship Id="rId641" Type="http://schemas.openxmlformats.org/officeDocument/2006/relationships/hyperlink" Target="https://www.ccsa.org.cn/api/portalsFile/downloadOldFile?type=17&amp;oldFileUrl=NTN/SRIT/CCSA.3GPP.36.424.V18.0.0.docx" TargetMode="External"/><Relationship Id="rId739" Type="http://schemas.openxmlformats.org/officeDocument/2006/relationships/hyperlink" Target="https://members.tsdsi.in/s/zN5qranaqR7fxxP" TargetMode="External"/><Relationship Id="rId1064" Type="http://schemas.openxmlformats.org/officeDocument/2006/relationships/hyperlink" Target="https://www.ccsa.org.cn/api/portalsFile/downloadOldFile?type=17&amp;oldFileUrl=NTN/SRIT/CCSA.3GPP.38.424.V17.0.0.doc" TargetMode="External"/><Relationship Id="rId1271" Type="http://schemas.openxmlformats.org/officeDocument/2006/relationships/hyperlink" Target="https://members.tsdsi.in/s/93kPQABXmpra9ec" TargetMode="External"/><Relationship Id="rId1369" Type="http://schemas.openxmlformats.org/officeDocument/2006/relationships/hyperlink" Target="https://www.ccsa.org.cn/api/portalsFile/downloadOldFile?type=17&amp;oldFileUrl=NTN/RIT/CCSA.3GPP.37.324.V18.0.0.docx" TargetMode="External"/><Relationship Id="rId1576" Type="http://schemas.openxmlformats.org/officeDocument/2006/relationships/hyperlink" Target="https://www.tta.or.kr/eng/ttaSearchEngView.do?key=461&amp;searchStandardNo=TTAT.3G-37.471V18.0.0&amp;searchCate=TTAS" TargetMode="External"/><Relationship Id="rId501" Type="http://schemas.openxmlformats.org/officeDocument/2006/relationships/hyperlink" Target="https://www.ccsa.org.cn/api/portalsFile/downloadOldFile?type=17&amp;oldFileUrl=NTN/SRIT/CCSA.3GPP.38.331.V17.10.0.docx" TargetMode="External"/><Relationship Id="rId946" Type="http://schemas.openxmlformats.org/officeDocument/2006/relationships/hyperlink" Target="https://www.ccsa.org.cn/api/portalsFile/downloadOldFile?type=17&amp;oldFileUrl=NTN/SRIT/CCSA.3GPP.38.410.V17.1.0.docx" TargetMode="External"/><Relationship Id="rId1131" Type="http://schemas.openxmlformats.org/officeDocument/2006/relationships/hyperlink" Target="https://www.etsi.org/deliver/etsi_ts/138400_138499/138472/18.01.00_60/ts_138472v180100p.pdf" TargetMode="External"/><Relationship Id="rId1229" Type="http://schemas.openxmlformats.org/officeDocument/2006/relationships/hyperlink" Target="https://members.tsdsi.in/s/g9z2SM8qEnW63is" TargetMode="External"/><Relationship Id="rId1783" Type="http://schemas.openxmlformats.org/officeDocument/2006/relationships/hyperlink" Target="https://members.tsdsi.in/s/6iaQMPt2kef46mS" TargetMode="External"/><Relationship Id="rId75" Type="http://schemas.openxmlformats.org/officeDocument/2006/relationships/hyperlink" Target="https://www.tta.or.kr/eng/ttaSearchEngView.do?key=461&amp;searchStandardNo=TTAT.3G-36.212V18.0.0&amp;searchCate=TTAS" TargetMode="External"/><Relationship Id="rId806" Type="http://schemas.openxmlformats.org/officeDocument/2006/relationships/hyperlink" Target="https://www.tta.or.kr/eng/ttaSearchEngView.do?key=461&amp;searchStandardNo=TTAT.3G-37.460V17.0.0&amp;searchCate=TTAS" TargetMode="External"/><Relationship Id="rId1436" Type="http://schemas.openxmlformats.org/officeDocument/2006/relationships/hyperlink" Target="https://www.etsi.org/deliver/etsi_ts/138300_138399/138306/17.10.00_60/ts_138306v171000p.pdf" TargetMode="External"/><Relationship Id="rId1643" Type="http://schemas.openxmlformats.org/officeDocument/2006/relationships/hyperlink" Target="https://www.etsi.org/deliver/etsi_ts/137400_137499/137483/18.02.00_60/ts_137483v180200p.pdf" TargetMode="External"/><Relationship Id="rId1850" Type="http://schemas.openxmlformats.org/officeDocument/2006/relationships/hyperlink" Target="https://www.atis.org/3gpp-transpositions" TargetMode="External"/><Relationship Id="rId1503" Type="http://schemas.openxmlformats.org/officeDocument/2006/relationships/hyperlink" Target="https://members.tsdsi.in/s/4cwDRbeYj2ZrSfK" TargetMode="External"/><Relationship Id="rId1710" Type="http://schemas.openxmlformats.org/officeDocument/2006/relationships/hyperlink" Target="https://www.atis.org/3gpp-transpositions" TargetMode="External"/><Relationship Id="rId291" Type="http://schemas.openxmlformats.org/officeDocument/2006/relationships/hyperlink" Target="https://www.ccsa.org.cn/api/portalsFile/downloadOldFile?type=17&amp;oldFileUrl=NTN/SRIT/CCSA.3GPP.36.323.V17.2.0.docx" TargetMode="External"/><Relationship Id="rId1808" Type="http://schemas.openxmlformats.org/officeDocument/2006/relationships/hyperlink" Target="https://www.tta.or.kr/eng/ttaSearchEngView.do?key=461&amp;searchStandardNo=TTAT.3G-38.455V18.3.0&amp;searchCate=TTAS" TargetMode="External"/><Relationship Id="rId151" Type="http://schemas.openxmlformats.org/officeDocument/2006/relationships/hyperlink" Target="https://www.tta.or.kr/eng/ttaSearchEngView.do?key=461&amp;searchStandardNo=TTAT.3G-38.213V17.11.0&amp;searchCate=TTAS" TargetMode="External"/><Relationship Id="rId389" Type="http://schemas.openxmlformats.org/officeDocument/2006/relationships/hyperlink" Target="https://www.tta.or.kr/eng/ttaSearchEngView.do?key=461&amp;searchStandardNo=TTAT.3G-37.355V17.8.0&amp;searchCate=TTAS" TargetMode="External"/><Relationship Id="rId596" Type="http://schemas.openxmlformats.org/officeDocument/2006/relationships/hyperlink" Target="https://www.atis.org/3gpp-transpositions" TargetMode="External"/><Relationship Id="rId249" Type="http://schemas.openxmlformats.org/officeDocument/2006/relationships/hyperlink" Target="https://www.ccsa.org.cn/api/portalsFile/downloadOldFile?type=17&amp;oldFileUrl=NTN/SRIT/CCSA.3GPP.36.307.V18.5.0.docx" TargetMode="External"/><Relationship Id="rId456" Type="http://schemas.openxmlformats.org/officeDocument/2006/relationships/hyperlink" Target="https://www.ccsa.org.cn/api/portalsFile/downloadOldFile?type=17&amp;oldFileUrl=NTN/SRIT/CCSA.3GPP.38.314%20V17.5.0%20.docx" TargetMode="External"/><Relationship Id="rId663" Type="http://schemas.openxmlformats.org/officeDocument/2006/relationships/hyperlink" Target="https://www.atis.org/3gpp-transpositions" TargetMode="External"/><Relationship Id="rId870" Type="http://schemas.openxmlformats.org/officeDocument/2006/relationships/hyperlink" Target="https://members.tsdsi.in/s/naNdRJSJj4czwHY" TargetMode="External"/><Relationship Id="rId1086" Type="http://schemas.openxmlformats.org/officeDocument/2006/relationships/hyperlink" Target="https://www.tta.or.kr/eng/ttaSearchEngView.do?key=461&amp;searchStandardNo=TTAT.3G-38.425V18.1.0&amp;searchCate=TTAS" TargetMode="External"/><Relationship Id="rId1293" Type="http://schemas.openxmlformats.org/officeDocument/2006/relationships/hyperlink" Target="https://www.etsi.org/deliver/etsi_ts/138200_138299/138211/17.09.00_60/ts_138211v170900p.pdf" TargetMode="External"/><Relationship Id="rId109" Type="http://schemas.openxmlformats.org/officeDocument/2006/relationships/hyperlink" Target="https://www.tta.or.kr/eng/ttaSearchEngView.do?key=461&amp;searchStandardNo=TTAT.3G-38.201V18.0.0&amp;searchCate=TTAS" TargetMode="External"/><Relationship Id="rId316" Type="http://schemas.openxmlformats.org/officeDocument/2006/relationships/hyperlink" Target="https://www.etsi.org/deliver/etsi_ts/136300_136399/136355/17.00.00_60/ts_136355v170000p.pdf" TargetMode="External"/><Relationship Id="rId523" Type="http://schemas.openxmlformats.org/officeDocument/2006/relationships/hyperlink" Target="https://www.tta.or.kr/eng/ttaSearchEngView.do?key=461&amp;searchStandardNo=TTAT.3G-36.401V17.1.0&amp;searchCate=TTAS" TargetMode="External"/><Relationship Id="rId968" Type="http://schemas.openxmlformats.org/officeDocument/2006/relationships/hyperlink" Target="https://www.atis.org/3gpp-transpositions" TargetMode="External"/><Relationship Id="rId1153" Type="http://schemas.openxmlformats.org/officeDocument/2006/relationships/hyperlink" Target="https://www.ccsa.org.cn/api/portalsFile/downloadOldFile?type=17&amp;oldFileUrl=NTN/SRIT/CCSA.3GPP.38.474.V18.0.0.docx" TargetMode="External"/><Relationship Id="rId1598" Type="http://schemas.openxmlformats.org/officeDocument/2006/relationships/hyperlink" Target="https://members.tsdsi.in/s/7Efsr5Et2Dfw6aZ" TargetMode="External"/><Relationship Id="rId97" Type="http://schemas.openxmlformats.org/officeDocument/2006/relationships/hyperlink" Target="https://www.tta.or.kr/eng/ttaSearchEngView.do?key=461&amp;searchStandardNo=TTAT.3G-36.214V18.0.0&amp;searchCate=TTAS" TargetMode="External"/><Relationship Id="rId730" Type="http://schemas.openxmlformats.org/officeDocument/2006/relationships/hyperlink" Target="https://www.ccsa.org.cn/api/portalsFile/downloadOldFile?type=17&amp;oldFileUrl=NTN/SRIT/CCSA.3GPP.36.455.V17.1.0.doc" TargetMode="External"/><Relationship Id="rId828" Type="http://schemas.openxmlformats.org/officeDocument/2006/relationships/hyperlink" Target="https://members.tsdsi.in/s/owHrgRgWzLSKS3a" TargetMode="External"/><Relationship Id="rId1013" Type="http://schemas.openxmlformats.org/officeDocument/2006/relationships/hyperlink" Target="https://members.tsdsi.in/s/jExztpRi6zzPQrM" TargetMode="External"/><Relationship Id="rId1360" Type="http://schemas.openxmlformats.org/officeDocument/2006/relationships/hyperlink" Target="https://members.tsdsi.in/s/ZFismCcJpMKNa7J" TargetMode="External"/><Relationship Id="rId1458" Type="http://schemas.openxmlformats.org/officeDocument/2006/relationships/hyperlink" Target="https://www.ccsa.org.cn/api/portalsFile/downloadOldFile?type=17&amp;oldFileUrl=NTN/RIT/CCSA.3GPP.38.314.V17.5.0.docx" TargetMode="External"/><Relationship Id="rId1665" Type="http://schemas.openxmlformats.org/officeDocument/2006/relationships/hyperlink" Target="https://www.ccsa.org.cn/api/portalsFile/downloadOldFile?type=17&amp;oldFileUrl=NTN/RIT/CCSA.3GPP.38.410.V18.2.0.docx" TargetMode="External"/><Relationship Id="rId1872" Type="http://schemas.openxmlformats.org/officeDocument/2006/relationships/hyperlink" Target="https://www.tta.or.kr/eng/ttaSearchEngView.do?key=461&amp;searchStandardNo=TTAT.3G-38.101-5V17.9.0&amp;searchCate=TTAS" TargetMode="External"/><Relationship Id="rId1220" Type="http://schemas.openxmlformats.org/officeDocument/2006/relationships/hyperlink" Target="https://www.ccsa.org.cn/api/portalsFile/downloadOldFile?type=17&amp;oldFileUrl=NTN/SRIT/CCSA.3GPP.38.108.V17.9.0.docx" TargetMode="External"/><Relationship Id="rId1318" Type="http://schemas.openxmlformats.org/officeDocument/2006/relationships/hyperlink" Target="https://members.tsdsi.in/s/nEMrMFtkbAwPraZ" TargetMode="External"/><Relationship Id="rId1525" Type="http://schemas.openxmlformats.org/officeDocument/2006/relationships/hyperlink" Target="https://www.tta.or.kr/eng/ttaSearchEngView.do?key=461&amp;searchStandardNo=TTAT.3G-37.460V17.0.0&amp;searchCate=TTAS" TargetMode="External"/><Relationship Id="rId1732" Type="http://schemas.openxmlformats.org/officeDocument/2006/relationships/hyperlink" Target="https://members.tsdsi.in/s/aKKLCMZaZSwxgeA" TargetMode="External"/><Relationship Id="rId24" Type="http://schemas.openxmlformats.org/officeDocument/2006/relationships/hyperlink" Target="https://www.itu.int/md/R15-IMT.2020-C-0020/en" TargetMode="External"/><Relationship Id="rId173" Type="http://schemas.openxmlformats.org/officeDocument/2006/relationships/hyperlink" Target="https://www.etsi.org/deliver/etsi_ts/138200_138299/138215/17.05.00_60/ts_138215v170500p.pdf" TargetMode="External"/><Relationship Id="rId380" Type="http://schemas.openxmlformats.org/officeDocument/2006/relationships/hyperlink" Target="https://www.ccsa.org.cn/api/portalsFile/downloadOldFile?type=17&amp;oldFileUrl=NTN/SRIT/CCSA.3GPP.37.340.V18.3.0.docx" TargetMode="External"/><Relationship Id="rId240" Type="http://schemas.openxmlformats.org/officeDocument/2006/relationships/hyperlink" Target="https://members.tsdsi.in/s/mctbmki57TCxM7s" TargetMode="External"/><Relationship Id="rId478" Type="http://schemas.openxmlformats.org/officeDocument/2006/relationships/hyperlink" Target="https://www.atis.org/3gpp-transpositions" TargetMode="External"/><Relationship Id="rId685" Type="http://schemas.openxmlformats.org/officeDocument/2006/relationships/hyperlink" Target="https://members.tsdsi.in/s/DHCoi9f3H4s4xiQ" TargetMode="External"/><Relationship Id="rId892" Type="http://schemas.openxmlformats.org/officeDocument/2006/relationships/hyperlink" Target="https://www.ccsa.org.cn/api/portalsFile/downloadOldFile?type=17&amp;oldFileUrl=NTN/SRIT/CCSA.3GPP.37.480.V18.1.0.docx" TargetMode="External"/><Relationship Id="rId100" Type="http://schemas.openxmlformats.org/officeDocument/2006/relationships/hyperlink" Target="https://www.ccsa.org.cn/api/portalsFile/downloadOldFile?type=17&amp;oldFileUrl=NTN/SRIT/CCSA.3GPP.38.201.V17.0.0.doc" TargetMode="External"/><Relationship Id="rId338" Type="http://schemas.openxmlformats.org/officeDocument/2006/relationships/hyperlink" Target="https://www.ccsa.org.cn/api/portalsFile/downloadOldFile?type=17&amp;oldFileUrl=NTN/SRIT/CCSA.3GPP.36.361.V17.0.0.doc" TargetMode="External"/><Relationship Id="rId545" Type="http://schemas.openxmlformats.org/officeDocument/2006/relationships/hyperlink" Target="https://www.etsi.org/deliver/etsi_ts/136400_136499/136411/17.00.00_60/ts_136411v170000p.pdf" TargetMode="External"/><Relationship Id="rId752" Type="http://schemas.openxmlformats.org/officeDocument/2006/relationships/hyperlink" Target="https://www.tta.or.kr/eng/ttaSearchEngView.do?key=461&amp;searchStandardNo=TTAT.3G-36.461V18.0.0&amp;searchCate=TTAS" TargetMode="External"/><Relationship Id="rId1175" Type="http://schemas.openxmlformats.org/officeDocument/2006/relationships/hyperlink" Target="https://www.tta.or.kr/eng/ttaSearchEngView.do?key=461&amp;searchStandardNo=TTAT.3G-36.111V17.0.0&amp;searchCate=TTAS" TargetMode="External"/><Relationship Id="rId1382" Type="http://schemas.openxmlformats.org/officeDocument/2006/relationships/hyperlink" Target="https://www.ccsa.org.cn/api/portalsFile/downloadOldFile?type=17&amp;oldFileUrl=NTN/RIT/CCSA.3GPP.37.340.V18.3.0.docx" TargetMode="External"/><Relationship Id="rId405" Type="http://schemas.openxmlformats.org/officeDocument/2006/relationships/hyperlink" Target="https://www.etsi.org/deliver/etsi_ts/138300_138399/138300/18.03.00_60/ts_138300v180300p.pdf" TargetMode="External"/><Relationship Id="rId612" Type="http://schemas.openxmlformats.org/officeDocument/2006/relationships/hyperlink" Target="https://www.tta.or.kr/eng/ttaSearchEngView.do?key=461&amp;searchStandardNo=TTAT.3G-36.421V18.0.0&amp;searchCate=TTAS" TargetMode="External"/><Relationship Id="rId1035" Type="http://schemas.openxmlformats.org/officeDocument/2006/relationships/hyperlink" Target="https://www.ccsa.org.cn/api/portalsFile/downloadOldFile?type=17&amp;oldFileUrl=NTN/SRIT/CCSA.3GPP.38.421.V18.0.0.docx" TargetMode="External"/><Relationship Id="rId1242" Type="http://schemas.openxmlformats.org/officeDocument/2006/relationships/hyperlink" Target="https://www.tta.or.kr/eng/ttaSearchEngView.do?key=461&amp;searchStandardNo=TTAT.3G-38.124V18.1.0&amp;searchCate=TTAS" TargetMode="External"/><Relationship Id="rId1687" Type="http://schemas.openxmlformats.org/officeDocument/2006/relationships/hyperlink" Target="https://www.atis.org/3gpp-transpositions" TargetMode="External"/><Relationship Id="rId1894" Type="http://schemas.openxmlformats.org/officeDocument/2006/relationships/hyperlink" Target="https://www.ccsa.org.cn/api/portalsFile/downloadOldFile?type=17&amp;oldFileUrl=NTN/RIT/CCSA.3GPP.38.124.V17.2.0.docx" TargetMode="External"/><Relationship Id="rId917" Type="http://schemas.openxmlformats.org/officeDocument/2006/relationships/hyperlink" Target="https://www.etsi.org/deliver/etsi_ts/137400_137499/137482/18.01.00_60/ts_137482v180100p.pdf" TargetMode="External"/><Relationship Id="rId1102" Type="http://schemas.openxmlformats.org/officeDocument/2006/relationships/hyperlink" Target="https://www.etsi.org/deliver/etsi_ts/138400_138499/138470/17.06.00_60/ts_138470v170600p.pdf" TargetMode="External"/><Relationship Id="rId1547" Type="http://schemas.openxmlformats.org/officeDocument/2006/relationships/hyperlink" Target="https://members.tsdsi.in/s/owHrgRgWzLSKS3a" TargetMode="External"/><Relationship Id="rId1754" Type="http://schemas.openxmlformats.org/officeDocument/2006/relationships/hyperlink" Target="https://members.tsdsi.in/s/dfBCH326EjQNw6C" TargetMode="External"/><Relationship Id="rId46" Type="http://schemas.openxmlformats.org/officeDocument/2006/relationships/hyperlink" Target="https://members.tsdsi.in/s/oFAG4NYgpSWpf3A" TargetMode="External"/><Relationship Id="rId1407" Type="http://schemas.openxmlformats.org/officeDocument/2006/relationships/hyperlink" Target="https://members.tsdsi.in/s/rwkqabpK4XC4aYA" TargetMode="External"/><Relationship Id="rId1614" Type="http://schemas.openxmlformats.org/officeDocument/2006/relationships/hyperlink" Target="https://members.tsdsi.in/s/dm65dLH8msHx3Em" TargetMode="External"/><Relationship Id="rId1821" Type="http://schemas.openxmlformats.org/officeDocument/2006/relationships/hyperlink" Target="https://www.atis.org/3gpp-transpositions" TargetMode="External"/><Relationship Id="rId195" Type="http://schemas.openxmlformats.org/officeDocument/2006/relationships/hyperlink" Target="https://www.ccsa.org.cn/api/portalsFile/downloadOldFile?type=17&amp;oldFileUrl=NTN/SRIT/CCSA.3GPP.36.302.V17.0.0.docx" TargetMode="External"/><Relationship Id="rId1919" Type="http://schemas.openxmlformats.org/officeDocument/2006/relationships/header" Target="header15.xml"/><Relationship Id="rId262" Type="http://schemas.openxmlformats.org/officeDocument/2006/relationships/hyperlink" Target="https://www.ccsa.org.cn/api/portalsFile/downloadOldFile?type=17&amp;oldFileUrl=NTN/SRIT/CCSA.3GPP.36.314.V18.0.0.doc" TargetMode="External"/><Relationship Id="rId567" Type="http://schemas.openxmlformats.org/officeDocument/2006/relationships/hyperlink" Target="https://www.ccsa.org.cn/api/portalsFile/downloadOldFile?type=17&amp;oldFileUrl=NTN/SRIT/CCSA.3GPP.36.413.V17.6.0.docx" TargetMode="External"/><Relationship Id="rId1197" Type="http://schemas.openxmlformats.org/officeDocument/2006/relationships/hyperlink" Target="https://www.etsi.org/deliver/etsi_ts/136100_136199/136133/17.14.00_60/ts_136133v171400p.pdf" TargetMode="External"/><Relationship Id="rId122" Type="http://schemas.openxmlformats.org/officeDocument/2006/relationships/hyperlink" Target="https://www.atis.org/3gpp-transpositions" TargetMode="External"/><Relationship Id="rId774" Type="http://schemas.openxmlformats.org/officeDocument/2006/relationships/hyperlink" Target="https://www.etsi.org/deliver/etsi_ts/136400_136499/136463/18.00.00_60/ts_136463v180000p.pdf" TargetMode="External"/><Relationship Id="rId981" Type="http://schemas.openxmlformats.org/officeDocument/2006/relationships/hyperlink" Target="https://www.ccsa.org.cn/api/portalsFile/downloadOldFile?type=17&amp;oldFileUrl=NTN/SRIT/CCSA.3GPP.38.413.V17.10.0.docx" TargetMode="External"/><Relationship Id="rId1057" Type="http://schemas.openxmlformats.org/officeDocument/2006/relationships/hyperlink" Target="https://www.atis.org/3gpp-transpositions" TargetMode="External"/><Relationship Id="rId427" Type="http://schemas.openxmlformats.org/officeDocument/2006/relationships/hyperlink" Target="https://www.ccsa.org.cn/api/portalsFile/downloadOldFile?type=17&amp;oldFileUrl=NTN/SRIT/CCSA.3GPP.38.305.V18.3.0.docx" TargetMode="External"/><Relationship Id="rId634" Type="http://schemas.openxmlformats.org/officeDocument/2006/relationships/hyperlink" Target="https://www.atis.org/3gpp-transpositions" TargetMode="External"/><Relationship Id="rId841" Type="http://schemas.openxmlformats.org/officeDocument/2006/relationships/hyperlink" Target="https://www.tta.or.kr/eng/ttaSearchEngView.do?key=461&amp;searchStandardNo=TTAT.3G-37.470V17.0.0&amp;searchCate=TTAS" TargetMode="External"/><Relationship Id="rId1264" Type="http://schemas.openxmlformats.org/officeDocument/2006/relationships/hyperlink" Target="https://www.itu.int/rec/R-REC-M.2150/en" TargetMode="External"/><Relationship Id="rId1471" Type="http://schemas.openxmlformats.org/officeDocument/2006/relationships/hyperlink" Target="https://www.ccsa.org.cn/api/portalsFile/downloadOldFile?type=17&amp;oldFileUrl=NTN/RIT/CCSA.3GPP.38.321.V17.10.0.docx" TargetMode="External"/><Relationship Id="rId1569" Type="http://schemas.openxmlformats.org/officeDocument/2006/relationships/hyperlink" Target="https://members.tsdsi.in/s/sWcmKcYgJPBfk7d" TargetMode="External"/><Relationship Id="rId701" Type="http://schemas.openxmlformats.org/officeDocument/2006/relationships/hyperlink" Target="https://www.ccsa.org.cn/api/portalsFile/downloadOldFile?type=17&amp;oldFileUrl=NTN/SRIT/CCSA.3GPP.36.443.V18.0.0.docx" TargetMode="External"/><Relationship Id="rId939" Type="http://schemas.openxmlformats.org/officeDocument/2006/relationships/hyperlink" Target="https://www.ccsa.org.cn/api/portalsFile/downloadOldFile?type=17&amp;oldFileUrl=NTN/SRIT/CCSA.3GPP.38.401.V18.3.0.docx" TargetMode="External"/><Relationship Id="rId1124" Type="http://schemas.openxmlformats.org/officeDocument/2006/relationships/hyperlink" Target="https://www.ccsa.org.cn/api/portalsFile/downloadOldFile?type=17&amp;oldFileUrl=NTN/SRIT/CCSA.3GPP.38.472.V17.2.0%20.docx" TargetMode="External"/><Relationship Id="rId1331" Type="http://schemas.openxmlformats.org/officeDocument/2006/relationships/hyperlink" Target="https://www.tta.or.kr/eng/ttaSearchEngView.do?key=461&amp;searchStandardNo=TTAT.3G-38.214V17.11.0&amp;searchCate=TTAS" TargetMode="External"/><Relationship Id="rId1776" Type="http://schemas.openxmlformats.org/officeDocument/2006/relationships/hyperlink" Target="https://www.etsi.org/deliver/etsi_ts/138400_138499/138424/17.00.00_60/ts_138424v170000p.pdf" TargetMode="External"/><Relationship Id="rId68" Type="http://schemas.openxmlformats.org/officeDocument/2006/relationships/hyperlink" Target="https://members.tsdsi.in/s/b5peAp4oKRTQdJL" TargetMode="External"/><Relationship Id="rId1429" Type="http://schemas.openxmlformats.org/officeDocument/2006/relationships/hyperlink" Target="https://www.ccsa.org.cn/api/portalsFile/downloadOldFile?type=17&amp;oldFileUrl=NTN/RIT/CCSA.3GPP.38.305.V18.3.0.docx" TargetMode="External"/><Relationship Id="rId1636" Type="http://schemas.openxmlformats.org/officeDocument/2006/relationships/hyperlink" Target="https://www.ccsa.org.cn/api/portalsFile/downloadOldFile?type=17&amp;oldFileUrl=NTN/RIT/CCSA.3GPP.37.483.V17.8.0.docx" TargetMode="External"/><Relationship Id="rId1843" Type="http://schemas.openxmlformats.org/officeDocument/2006/relationships/hyperlink" Target="https://www.tta.or.kr/eng/ttaSearchEngView.do?key=461&amp;searchStandardNo=TTAT.3G-38.472V18.1.0&amp;searchCate=TTAS" TargetMode="External"/><Relationship Id="rId1703" Type="http://schemas.openxmlformats.org/officeDocument/2006/relationships/hyperlink" Target="https://members.tsdsi.in/s/qmdWQXjYfgHqYQA" TargetMode="External"/><Relationship Id="rId1910" Type="http://schemas.openxmlformats.org/officeDocument/2006/relationships/hyperlink" Target="https://www.atis.org/3gpp-transpositions" TargetMode="External"/><Relationship Id="rId284" Type="http://schemas.openxmlformats.org/officeDocument/2006/relationships/hyperlink" Target="https://www.atis.org/3gpp-transpositions" TargetMode="External"/><Relationship Id="rId491" Type="http://schemas.openxmlformats.org/officeDocument/2006/relationships/hyperlink" Target="https://www.etsi.org/deliver/etsi_ts/138300_138399/138323/17.05.00_60/ts_138323v170500p.pdf" TargetMode="External"/><Relationship Id="rId144" Type="http://schemas.openxmlformats.org/officeDocument/2006/relationships/hyperlink" Target="https://members.tsdsi.in/s/di8moiMrf2PytBa" TargetMode="External"/><Relationship Id="rId589" Type="http://schemas.openxmlformats.org/officeDocument/2006/relationships/hyperlink" Target="https://www.tta.or.kr/eng/ttaSearchEngView.do?key=461&amp;searchStandardNo=TTAT.3G-36.414V18.0.0&amp;searchCate=TTAS" TargetMode="External"/><Relationship Id="rId796" Type="http://schemas.openxmlformats.org/officeDocument/2006/relationships/hyperlink" Target="https://www.ccsa.org.cn/api/portalsFile/downloadOldFile?type=17&amp;oldFileUrl=NTN/SRIT/CCSA.3GPP.36.465.V18.0.0.docx" TargetMode="External"/><Relationship Id="rId351" Type="http://schemas.openxmlformats.org/officeDocument/2006/relationships/hyperlink" Target="https://www.etsi.org/deliver/etsi_ts/137300_137399/137320/17.05.00_60/ts_137320v170500p.pdf" TargetMode="External"/><Relationship Id="rId449" Type="http://schemas.openxmlformats.org/officeDocument/2006/relationships/hyperlink" Target="https://www.atis.org/3gpp-transpositions" TargetMode="External"/><Relationship Id="rId656" Type="http://schemas.openxmlformats.org/officeDocument/2006/relationships/hyperlink" Target="https://www.tta.or.kr/eng/ttaSearchEngView.do?key=461&amp;searchStandardNo=TTAT.3G-36.425V18.0.0&amp;searchCate=TTAS" TargetMode="External"/><Relationship Id="rId863" Type="http://schemas.openxmlformats.org/officeDocument/2006/relationships/hyperlink" Target="https://www.etsi.org/deliver/etsi_ts/137400_137499/137472/17.00.00_60/ts_137472v170000p.pdf" TargetMode="External"/><Relationship Id="rId1079" Type="http://schemas.openxmlformats.org/officeDocument/2006/relationships/hyperlink" Target="https://members.tsdsi.in/s/zBdzk2rWopHRWk7" TargetMode="External"/><Relationship Id="rId1286" Type="http://schemas.openxmlformats.org/officeDocument/2006/relationships/hyperlink" Target="https://www.ccsa.org.cn/api/portalsFile/downloadOldFile?type=17&amp;oldFileUrl=NTN/RIT/CCSA.3GPP.38.202.V18.4.0.docx" TargetMode="External"/><Relationship Id="rId1493" Type="http://schemas.openxmlformats.org/officeDocument/2006/relationships/hyperlink" Target="https://www.atis.org/3gpp-transpositions" TargetMode="External"/><Relationship Id="rId211" Type="http://schemas.openxmlformats.org/officeDocument/2006/relationships/hyperlink" Target="https://www.tta.or.kr/eng/ttaSearchEngView.do?key=461&amp;searchStandardNo=TTAT.3G-36.304V17.5.0&amp;searchCate=TTAS" TargetMode="External"/><Relationship Id="rId309" Type="http://schemas.openxmlformats.org/officeDocument/2006/relationships/hyperlink" Target="https://www.ccsa.org.cn/api/portalsFile/downloadOldFile?type=17&amp;oldFileUrl=NTN/SRIT/CCSA.3GPP.36.331.V18.3.1.zip" TargetMode="External"/><Relationship Id="rId516" Type="http://schemas.openxmlformats.org/officeDocument/2006/relationships/hyperlink" Target="https://members.tsdsi.in/s/XTWsTzfmjBZ3eHd" TargetMode="External"/><Relationship Id="rId1146" Type="http://schemas.openxmlformats.org/officeDocument/2006/relationships/hyperlink" Target="https://www.atis.org/3gpp-transpositions" TargetMode="External"/><Relationship Id="rId1798" Type="http://schemas.openxmlformats.org/officeDocument/2006/relationships/hyperlink" Target="https://www.ccsa.org.cn/api/portalsFile/downloadOldFile?type=17&amp;oldFileUrl=NTN/RIT/CCSA.3GPP.38.455.V17.8.0.docx" TargetMode="External"/><Relationship Id="rId723" Type="http://schemas.openxmlformats.org/officeDocument/2006/relationships/hyperlink" Target="https://www.atis.org/3gpp-transpositions" TargetMode="External"/><Relationship Id="rId930" Type="http://schemas.openxmlformats.org/officeDocument/2006/relationships/hyperlink" Target="https://members.tsdsi.in/s/JoZN8dpatryLQXL" TargetMode="External"/><Relationship Id="rId1006" Type="http://schemas.openxmlformats.org/officeDocument/2006/relationships/hyperlink" Target="https://www.etsi.org/deliver/etsi_ts/138400_138499/138415/17.01.00_60/ts_138415v170100p.pdf" TargetMode="External"/><Relationship Id="rId1353" Type="http://schemas.openxmlformats.org/officeDocument/2006/relationships/hyperlink" Target="https://www.etsi.org/deliver/etsi_ts/137300_137399/137320/17.05.00_60/ts_137320v170500p.pdf" TargetMode="External"/><Relationship Id="rId1560" Type="http://schemas.openxmlformats.org/officeDocument/2006/relationships/hyperlink" Target="https://www.atis.org/3gpp-transpositions" TargetMode="External"/><Relationship Id="rId1658" Type="http://schemas.openxmlformats.org/officeDocument/2006/relationships/hyperlink" Target="https://www.atis.org/3gpp-transpositions" TargetMode="External"/><Relationship Id="rId1865" Type="http://schemas.openxmlformats.org/officeDocument/2006/relationships/hyperlink" Target="https://members.tsdsi.in/s/4aTjdFqsidx6ay7" TargetMode="External"/><Relationship Id="rId1213" Type="http://schemas.openxmlformats.org/officeDocument/2006/relationships/hyperlink" Target="https://www.ccsa.org.cn/api/portalsFile/downloadOldFile?type=17&amp;oldFileUrl=NTN/SRIT/CCSA.3GPP.38.101-5.V18.7.0.docx" TargetMode="External"/><Relationship Id="rId1420" Type="http://schemas.openxmlformats.org/officeDocument/2006/relationships/hyperlink" Target="https://www.tta.or.kr/eng/ttaSearchEngView.do?key=461&amp;searchStandardNo=TTAT.3G-38.304V18.3.0&amp;searchCate=TTAS" TargetMode="External"/><Relationship Id="rId1518" Type="http://schemas.openxmlformats.org/officeDocument/2006/relationships/hyperlink" Target="https://www.etsi.org/deliver/etsi_ts/138300_138399/138355/18.03.00_60/ts_138355v180300p.pdf" TargetMode="External"/><Relationship Id="rId1725" Type="http://schemas.openxmlformats.org/officeDocument/2006/relationships/hyperlink" Target="https://www.etsi.org/deliver/etsi_ts/138400_138499/138415/18.01.00_60/ts_138415v180100p.pdf" TargetMode="External"/><Relationship Id="rId17" Type="http://schemas.openxmlformats.org/officeDocument/2006/relationships/hyperlink" Target="https://www.itu.int/rec/R-REC-M.1224/en" TargetMode="External"/><Relationship Id="rId166" Type="http://schemas.openxmlformats.org/officeDocument/2006/relationships/hyperlink" Target="https://www.ccsa.org.cn/api/portalsFile/downloadOldFile?type=17&amp;oldFileUrl=NTN/SRIT/CCSA.3GPP.38.214.V18.4.0.docx" TargetMode="External"/><Relationship Id="rId373" Type="http://schemas.openxmlformats.org/officeDocument/2006/relationships/hyperlink" Target="https://www.ccsa.org.cn/api/portalsFile/downloadOldFile?type=17&amp;oldFileUrl=NTN/SRIT/CCSA.3GPP.37.340.V17.7.0.docx" TargetMode="External"/><Relationship Id="rId580" Type="http://schemas.openxmlformats.org/officeDocument/2006/relationships/hyperlink" Target="https://www.ccsa.org.cn/api/portalsFile/downloadOldFile?type=17&amp;oldFileUrl=NTN/SRIT/CCSA.3GPP.36.414.V17.0.0.doc" TargetMode="External"/><Relationship Id="rId1" Type="http://schemas.openxmlformats.org/officeDocument/2006/relationships/customXml" Target="../customXml/item1.xml"/><Relationship Id="rId233" Type="http://schemas.openxmlformats.org/officeDocument/2006/relationships/hyperlink" Target="https://www.etsi.org/deliver/etsi_ts/136300_136399/136306/17.07.00_60/ts_136306v170700p.pdf" TargetMode="External"/><Relationship Id="rId440" Type="http://schemas.openxmlformats.org/officeDocument/2006/relationships/hyperlink" Target="https://www.etsi.org/deliver/etsi_ts/138300_138399/138306/18.03.00_60/ts_138306v180300p.pdf" TargetMode="External"/><Relationship Id="rId678" Type="http://schemas.openxmlformats.org/officeDocument/2006/relationships/hyperlink" Target="https://www.etsi.org/deliver/etsi_ts/136400_136499/136441/18.00.00_60/ts_136441v180000p.pdf" TargetMode="External"/><Relationship Id="rId885" Type="http://schemas.openxmlformats.org/officeDocument/2006/relationships/hyperlink" Target="https://www.ccsa.org.cn/api/portalsFile/downloadOldFile?type=17&amp;oldFileUrl=NTN/SRIT/CCSA.3GPP.37.480.V17.2.0.docx" TargetMode="External"/><Relationship Id="rId1070" Type="http://schemas.openxmlformats.org/officeDocument/2006/relationships/hyperlink" Target="https://www.ccsa.org.cn/api/portalsFile/downloadOldFile?type=17&amp;oldFileUrl=NTN/SRIT/CCSA.3GPP.38.424.V18.0.0.docx" TargetMode="External"/><Relationship Id="rId300" Type="http://schemas.openxmlformats.org/officeDocument/2006/relationships/hyperlink" Target="https://members.tsdsi.in/s/Wc57E8baTJyNNc6" TargetMode="External"/><Relationship Id="rId538" Type="http://schemas.openxmlformats.org/officeDocument/2006/relationships/hyperlink" Target="https://www.ccsa.org.cn/api/portalsFile/downloadOldFile?type=17&amp;oldFileUrl=NTN/SRIT/CCSA.3GPP.36.410.V18.0.0.docx" TargetMode="External"/><Relationship Id="rId745" Type="http://schemas.openxmlformats.org/officeDocument/2006/relationships/hyperlink" Target="https://members.tsdsi.in/s/ra9X6ZN4iSGcb9e" TargetMode="External"/><Relationship Id="rId952" Type="http://schemas.openxmlformats.org/officeDocument/2006/relationships/hyperlink" Target="https://www.ccsa.org.cn/api/portalsFile/downloadOldFile?type=17&amp;oldFileUrl=NTN/SRIT/CCSA.3GPP.38.410.V18.2.0.docx" TargetMode="External"/><Relationship Id="rId1168" Type="http://schemas.openxmlformats.org/officeDocument/2006/relationships/hyperlink" Target="https://members.tsdsi.in/s/RPteZKLgPCDpA8T" TargetMode="External"/><Relationship Id="rId1375" Type="http://schemas.openxmlformats.org/officeDocument/2006/relationships/hyperlink" Target="https://www.ccsa.org.cn/api/portalsFile/downloadOldFile?type=17&amp;oldFileUrl=NTN/RIT/CCSA.3GPP.37.340.V17.7.0.docx" TargetMode="External"/><Relationship Id="rId1582" Type="http://schemas.openxmlformats.org/officeDocument/2006/relationships/hyperlink" Target="https://www.atis.org/3gpp-transpositions" TargetMode="External"/><Relationship Id="rId81" Type="http://schemas.openxmlformats.org/officeDocument/2006/relationships/hyperlink" Target="https://www.atis.org/3gpp-transpositions" TargetMode="External"/><Relationship Id="rId605" Type="http://schemas.openxmlformats.org/officeDocument/2006/relationships/hyperlink" Target="https://members.tsdsi.in/s/bjQw5fCRta8FEyq" TargetMode="External"/><Relationship Id="rId812" Type="http://schemas.openxmlformats.org/officeDocument/2006/relationships/hyperlink" Target="https://www.tta.or.kr/eng/ttaSearchEngView.do?key=461&amp;searchStandardNo=TTAT.3G-37.460V18.0.0&amp;searchCate=TTAS" TargetMode="External"/><Relationship Id="rId1028" Type="http://schemas.openxmlformats.org/officeDocument/2006/relationships/hyperlink" Target="https://www.ccsa.org.cn/api/portalsFile/downloadOldFile?type=17&amp;oldFileUrl=NTN/SRIT/CCSA.3GPP.38.421.V17.0.0.doc" TargetMode="External"/><Relationship Id="rId1235" Type="http://schemas.openxmlformats.org/officeDocument/2006/relationships/hyperlink" Target="https://members.tsdsi.in/s/pB6CQFDfSf2JtSG" TargetMode="External"/><Relationship Id="rId1442" Type="http://schemas.openxmlformats.org/officeDocument/2006/relationships/hyperlink" Target="https://www.etsi.org/deliver/etsi_ts/138300_138399/138306/18.03.00_60/ts_138306v180300p.pdf" TargetMode="External"/><Relationship Id="rId1887" Type="http://schemas.openxmlformats.org/officeDocument/2006/relationships/hyperlink" Target="https://www.atis.org/3gpp-transpositions" TargetMode="External"/><Relationship Id="rId1302" Type="http://schemas.openxmlformats.org/officeDocument/2006/relationships/hyperlink" Target="https://www.atis.org/3gpp-transpositions" TargetMode="External"/><Relationship Id="rId1747" Type="http://schemas.openxmlformats.org/officeDocument/2006/relationships/hyperlink" Target="https://www.etsi.org/deliver/etsi_ts/138400_138499/138421/18.00.00_60/ts_138421v180000p.pdf" TargetMode="External"/><Relationship Id="rId39" Type="http://schemas.openxmlformats.org/officeDocument/2006/relationships/footer" Target="footer2.xml"/><Relationship Id="rId1607" Type="http://schemas.openxmlformats.org/officeDocument/2006/relationships/hyperlink" Target="https://www.ccsa.org.cn/api/portalsFile/downloadOldFile?type=17&amp;oldFileUrl=NTN/RIT/CCSA.3GPP.37.480.V18.1.0.docx" TargetMode="External"/><Relationship Id="rId1814" Type="http://schemas.openxmlformats.org/officeDocument/2006/relationships/hyperlink" Target="https://www.tta.or.kr/eng/ttaSearchEngView.do?key=461&amp;searchStandardNo=TTAT.3G-38.470V17.6.0&amp;searchCate=TTAS" TargetMode="External"/><Relationship Id="rId188" Type="http://schemas.openxmlformats.org/officeDocument/2006/relationships/hyperlink" Target="https://www.atis.org/3gpp-transpositions" TargetMode="External"/><Relationship Id="rId395" Type="http://schemas.openxmlformats.org/officeDocument/2006/relationships/hyperlink" Target="https://www.tta.or.kr/eng/ttaSearchEngView.do?key=461&amp;searchStandardNo=TTAT.3G-37.355V18.3.0&amp;searchCate=TTAS" TargetMode="External"/><Relationship Id="rId255" Type="http://schemas.openxmlformats.org/officeDocument/2006/relationships/hyperlink" Target="https://www.ccsa.org.cn/api/portalsFile/downloadOldFile?type=17&amp;oldFileUrl=NTN/SRIT/CCSA.3GPP.36.314.V17.0.0.doc" TargetMode="External"/><Relationship Id="rId462" Type="http://schemas.openxmlformats.org/officeDocument/2006/relationships/hyperlink" Target="https://www.ccsa.org.cn/api/portalsFile/downloadOldFile?type=17&amp;oldFileUrl=NTN/SRIT/CCSA.3GPP.38.314.V18.0.0.docx" TargetMode="External"/><Relationship Id="rId1092" Type="http://schemas.openxmlformats.org/officeDocument/2006/relationships/hyperlink" Target="https://www.tta.or.kr/eng/ttaSearchEngView.do?key=461&amp;searchStandardNo=TTAT.3G-38.455V17.8.0&amp;searchCate=TTAS" TargetMode="External"/><Relationship Id="rId1397" Type="http://schemas.openxmlformats.org/officeDocument/2006/relationships/hyperlink" Target="https://www.tta.or.kr/eng/ttaSearchEngView.do?key=461&amp;searchStandardNo=TTAT.3G-37.355V18.3.0&amp;searchCate=TTAS" TargetMode="External"/><Relationship Id="rId115" Type="http://schemas.openxmlformats.org/officeDocument/2006/relationships/hyperlink" Target="https://www.tta.or.kr/eng/ttaSearchEngView.do?key=461&amp;searchStandardNo=TTAT.3G-38.202V17.5.0&amp;searchCate=TTAS" TargetMode="External"/><Relationship Id="rId322" Type="http://schemas.openxmlformats.org/officeDocument/2006/relationships/hyperlink" Target="https://www.etsi.org/deliver/etsi_ts/136300_136399/136355/18.00.00_60/ts_136355v180000p.pdf" TargetMode="External"/><Relationship Id="rId767" Type="http://schemas.openxmlformats.org/officeDocument/2006/relationships/hyperlink" Target="https://www.ccsa.org.cn/api/portalsFile/downloadOldFile?type=17&amp;oldFileUrl=NTN/SRIT/CCSA.3GPP.36.463.V17.0.0.doc" TargetMode="External"/><Relationship Id="rId974" Type="http://schemas.openxmlformats.org/officeDocument/2006/relationships/hyperlink" Target="https://www.atis.org/3gpp-transpositions" TargetMode="External"/><Relationship Id="rId627" Type="http://schemas.openxmlformats.org/officeDocument/2006/relationships/hyperlink" Target="https://www.etsi.org/deliver/etsi_ts/136400_136499/136423/17.07.00_60/ts_136423v170700p.pdf" TargetMode="External"/><Relationship Id="rId834" Type="http://schemas.openxmlformats.org/officeDocument/2006/relationships/hyperlink" Target="https://members.tsdsi.in/s/LNtXJoncpJyx6k9" TargetMode="External"/><Relationship Id="rId1257" Type="http://schemas.openxmlformats.org/officeDocument/2006/relationships/hyperlink" Target="https://www.itu.int/pub/R-RES-R.9/ar" TargetMode="External"/><Relationship Id="rId1464" Type="http://schemas.openxmlformats.org/officeDocument/2006/relationships/hyperlink" Target="https://www.ccsa.org.cn/api/portalsFile/downloadOldFile?type=17&amp;oldFileUrl=NTN/RIT/CCSA.3GPP.38.314.V18.0.0.docx" TargetMode="External"/><Relationship Id="rId1671" Type="http://schemas.openxmlformats.org/officeDocument/2006/relationships/hyperlink" Target="https://www.ccsa.org.cn/api/portalsFile/downloadOldFile?type=17&amp;oldFileUrl=NTN/RIT/CCSA.3GPP.38.411.V17.0.0.doc" TargetMode="External"/><Relationship Id="rId901" Type="http://schemas.openxmlformats.org/officeDocument/2006/relationships/hyperlink" Target="https://www.tta.or.kr/eng/ttaSearchEngView.do?key=461&amp;searchStandardNo=TTAT.3G-37.481V17.0.0&amp;searchCate=TTAS" TargetMode="External"/><Relationship Id="rId1117" Type="http://schemas.openxmlformats.org/officeDocument/2006/relationships/hyperlink" Target="https://www.atis.org/3gpp-transpositions" TargetMode="External"/><Relationship Id="rId1324" Type="http://schemas.openxmlformats.org/officeDocument/2006/relationships/hyperlink" Target="https://members.tsdsi.in/s/MwLmBkMGZwWZpGp" TargetMode="External"/><Relationship Id="rId1531" Type="http://schemas.openxmlformats.org/officeDocument/2006/relationships/hyperlink" Target="https://www.tta.or.kr/eng/ttaSearchEngView.do?key=461&amp;searchStandardNo=TTAT.3G-37.460V18.0.0&amp;searchCate=TTAS" TargetMode="External"/><Relationship Id="rId1769" Type="http://schemas.openxmlformats.org/officeDocument/2006/relationships/hyperlink" Target="https://www.ccsa.org.cn/api/portalsFile/downloadOldFile?type=17&amp;oldFileUrl=NTN/RIT/CCSA.3GPP.38.423.V18.3.0.docx" TargetMode="External"/><Relationship Id="rId30" Type="http://schemas.openxmlformats.org/officeDocument/2006/relationships/image" Target="media/image5.png"/><Relationship Id="rId1629" Type="http://schemas.openxmlformats.org/officeDocument/2006/relationships/hyperlink" Target="https://www.ccsa.org.cn/api/portalsFile/downloadOldFile?type=17&amp;oldFileUrl=NTN/RIT/CCSA.3GPP.37.482.V18.1.0.docx" TargetMode="External"/><Relationship Id="rId1836" Type="http://schemas.openxmlformats.org/officeDocument/2006/relationships/hyperlink" Target="https://members.tsdsi.in/s/gZLS9AC32LdPMYM" TargetMode="External"/><Relationship Id="rId1903" Type="http://schemas.openxmlformats.org/officeDocument/2006/relationships/hyperlink" Target="https://members.tsdsi.in/s/LQPGzpDLHPfKCYS" TargetMode="External"/><Relationship Id="rId277" Type="http://schemas.openxmlformats.org/officeDocument/2006/relationships/hyperlink" Target="https://www.tta.or.kr/eng/ttaSearchEngView.do?key=461&amp;searchStandardNo=TTAT.3G-36.321V18.3.0&amp;searchCate=TTAS" TargetMode="External"/><Relationship Id="rId484" Type="http://schemas.openxmlformats.org/officeDocument/2006/relationships/hyperlink" Target="https://www.ccsa.org.cn/api/portalsFile/downloadOldFile?type=17&amp;oldFileUrl=NTN/SRIT/CCSA.3GPP.38.322.V18.1.0.docx" TargetMode="External"/><Relationship Id="rId137" Type="http://schemas.openxmlformats.org/officeDocument/2006/relationships/hyperlink" Target="https://www.etsi.org/deliver/etsi_ts/138200_138299/138212/17.09.00_60/ts_138212v170900p.pdf" TargetMode="External"/><Relationship Id="rId344" Type="http://schemas.openxmlformats.org/officeDocument/2006/relationships/hyperlink" Target="https://www.ccsa.org.cn/api/portalsFile/downloadOldFile?type=17&amp;oldFileUrl=NTN/SRIT/CCSA.3GPP.36.361.V18.0.0.doc" TargetMode="External"/><Relationship Id="rId691" Type="http://schemas.openxmlformats.org/officeDocument/2006/relationships/hyperlink" Target="https://members.tsdsi.in/s/4XiQkpr3FAjmNjS" TargetMode="External"/><Relationship Id="rId789" Type="http://schemas.openxmlformats.org/officeDocument/2006/relationships/hyperlink" Target="https://www.atis.org/3gpp-transpositions" TargetMode="External"/><Relationship Id="rId996" Type="http://schemas.openxmlformats.org/officeDocument/2006/relationships/hyperlink" Target="https://members.tsdsi.in/s/rwbyq4XZNF5WDXQ" TargetMode="External"/><Relationship Id="rId551" Type="http://schemas.openxmlformats.org/officeDocument/2006/relationships/hyperlink" Target="https://www.etsi.org/deliver/etsi_ts/136400_136499/136411/18.00.00_60/ts_136411v180000p.pdf" TargetMode="External"/><Relationship Id="rId649" Type="http://schemas.openxmlformats.org/officeDocument/2006/relationships/hyperlink" Target="https://members.tsdsi.in/s/oQBkSm9zJs2btQD" TargetMode="External"/><Relationship Id="rId856" Type="http://schemas.openxmlformats.org/officeDocument/2006/relationships/hyperlink" Target="https://www.ccsa.org.cn/api/portalsFile/downloadOldFile?type=17&amp;oldFileUrl=NTN/SRIT/CCSA.3GPP.37.471.V18.0.0.docx" TargetMode="External"/><Relationship Id="rId1181" Type="http://schemas.openxmlformats.org/officeDocument/2006/relationships/hyperlink" Target="https://www.tta.or.kr/eng/ttaSearchEngView.do?key=461&amp;searchStandardNo=TTAT.3G-36.111V18.0.0&amp;searchCate=TTAS" TargetMode="External"/><Relationship Id="rId1279" Type="http://schemas.openxmlformats.org/officeDocument/2006/relationships/hyperlink" Target="https://www.ccsa.org.cn/api/portalsFile/downloadOldFile?type=17&amp;oldFileUrl=NTN/RIT/CCSA.3GPP.38.202.V17.5.0.docx" TargetMode="External"/><Relationship Id="rId1486" Type="http://schemas.openxmlformats.org/officeDocument/2006/relationships/hyperlink" Target="https://www.tta.or.kr/eng/ttaSearchEngView.do?key=461&amp;searchStandardNo=TTAT.3G-38.322V17.4.0&amp;searchCate=TTAS" TargetMode="External"/><Relationship Id="rId204" Type="http://schemas.openxmlformats.org/officeDocument/2006/relationships/hyperlink" Target="https://members.tsdsi.in/s/L98HDYzDSi8MxRt" TargetMode="External"/><Relationship Id="rId411" Type="http://schemas.openxmlformats.org/officeDocument/2006/relationships/hyperlink" Target="https://www.etsi.org/deliver/etsi_ts/138300_138399/138304/17.09.00_60/ts_138304v170900p.pdf" TargetMode="External"/><Relationship Id="rId509" Type="http://schemas.openxmlformats.org/officeDocument/2006/relationships/hyperlink" Target="https://www.etsi.org/deliver/etsi_ts/138300_138399/138331/18.03.00_60/ts_138331v180300p.pdf" TargetMode="External"/><Relationship Id="rId1041" Type="http://schemas.openxmlformats.org/officeDocument/2006/relationships/hyperlink" Target="https://www.ccsa.org.cn/api/portalsFile/downloadOldFile?type=17&amp;oldFileUrl=NTN/SRIT/CCSA.3GPP.38.422.V17.1.0.docx" TargetMode="External"/><Relationship Id="rId1139" Type="http://schemas.openxmlformats.org/officeDocument/2006/relationships/hyperlink" Target="https://www.tta.or.kr/eng/ttaSearchEngView.do?key=461&amp;searchStandardNo=TTAT.3G-38.473V17.10.0&amp;searchCate=TTAS" TargetMode="External"/><Relationship Id="rId1346" Type="http://schemas.openxmlformats.org/officeDocument/2006/relationships/hyperlink" Target="https://www.ccsa.org.cn/api/portalsFile/downloadOldFile?type=17&amp;oldFileUrl=NTN/RIT/CCSA.3GPP.38.215.V18.3.0.docx" TargetMode="External"/><Relationship Id="rId1693" Type="http://schemas.openxmlformats.org/officeDocument/2006/relationships/hyperlink" Target="https://www.atis.org/3gpp-transpositions" TargetMode="External"/><Relationship Id="rId716" Type="http://schemas.openxmlformats.org/officeDocument/2006/relationships/hyperlink" Target="https://www.tta.or.kr/eng/ttaSearchEngView.do?key=461&amp;searchStandardNo=TTAT.3G-36.444V18.0.0&amp;searchCate=TTAS" TargetMode="External"/><Relationship Id="rId923" Type="http://schemas.openxmlformats.org/officeDocument/2006/relationships/hyperlink" Target="https://www.etsi.org/deliver/etsi_ts/137400_137499/137483/17.08.00_60/ts_137483v170800p.pdf" TargetMode="External"/><Relationship Id="rId1553" Type="http://schemas.openxmlformats.org/officeDocument/2006/relationships/hyperlink" Target="https://members.tsdsi.in/s/LNtXJoncpJyx6k9" TargetMode="External"/><Relationship Id="rId1760" Type="http://schemas.openxmlformats.org/officeDocument/2006/relationships/hyperlink" Target="https://members.tsdsi.in/s/nZxTcjDCJ8RyS5x" TargetMode="External"/><Relationship Id="rId1858" Type="http://schemas.openxmlformats.org/officeDocument/2006/relationships/hyperlink" Target="https://www.etsi.org/deliver/etsi_ts/138400_138499/138474/17.00.00_60/ts_138474v170000p.pdf" TargetMode="External"/><Relationship Id="rId52" Type="http://schemas.openxmlformats.org/officeDocument/2006/relationships/hyperlink" Target="https://members.tsdsi.in/s/sCGsWxcG8yWrB3p" TargetMode="External"/><Relationship Id="rId1206" Type="http://schemas.openxmlformats.org/officeDocument/2006/relationships/hyperlink" Target="https://www.ccsa.org.cn/api/portalsFile/downloadOldFile?type=17&amp;oldFileUrl=NTN/SRIT/CCSA.3GPP.38.101-5.V17.9.0.docx" TargetMode="External"/><Relationship Id="rId1413" Type="http://schemas.openxmlformats.org/officeDocument/2006/relationships/hyperlink" Target="https://members.tsdsi.in/s/m67LnQA5GzGxsBF" TargetMode="External"/><Relationship Id="rId1620" Type="http://schemas.openxmlformats.org/officeDocument/2006/relationships/hyperlink" Target="https://members.tsdsi.in/s/6NtNPFDEJn2dnZs" TargetMode="External"/><Relationship Id="rId1718" Type="http://schemas.openxmlformats.org/officeDocument/2006/relationships/hyperlink" Target="https://www.ccsa.org.cn/api/portalsFile/downloadOldFile?type=17&amp;oldFileUrl=NTN/RIT/CCSA.3GPP.38.415.V17.1.0.docx" TargetMode="External"/><Relationship Id="rId299" Type="http://schemas.openxmlformats.org/officeDocument/2006/relationships/hyperlink" Target="https://www.etsi.org/deliver/etsi_ts/136300_136399/136323/18.00.00_60/ts_136323v180000p.pdf" TargetMode="External"/><Relationship Id="rId159" Type="http://schemas.openxmlformats.org/officeDocument/2006/relationships/hyperlink" Target="https://www.ccsa.org.cn/api/portalsFile/downloadOldFile?type=17&amp;oldFileUrl=NTN/SRIT/CCSA.3GPP.38.214.V17.11.0.docx" TargetMode="External"/><Relationship Id="rId366" Type="http://schemas.openxmlformats.org/officeDocument/2006/relationships/hyperlink" Target="https://www.atis.org/3gpp-transpositions" TargetMode="External"/><Relationship Id="rId573" Type="http://schemas.openxmlformats.org/officeDocument/2006/relationships/hyperlink" Target="https://www.ccsa.org.cn/api/portalsFile/downloadOldFile?type=17&amp;oldFileUrl=NTN/SRIT/CCSA.3GPP.36.413.V18.2.0.docx" TargetMode="External"/><Relationship Id="rId780" Type="http://schemas.openxmlformats.org/officeDocument/2006/relationships/hyperlink" Target="https://www.etsi.org/deliver/etsi_ts/136400_136499/136464/17.00.00_60/ts_136464v170000p.pdf" TargetMode="External"/><Relationship Id="rId226" Type="http://schemas.openxmlformats.org/officeDocument/2006/relationships/hyperlink" Target="https://www.ccsa.org.cn/api/portalsFile/downloadOldFile?type=17&amp;oldFileUrl=NTN/SRIT/CCSA.3GPP.36.305.V18.0.0.docx" TargetMode="External"/><Relationship Id="rId433" Type="http://schemas.openxmlformats.org/officeDocument/2006/relationships/hyperlink" Target="https://www.ccsa.org.cn/api/portalsFile/downloadOldFile?type=17&amp;oldFileUrl=NTN/SRIT/CCSA.3GPP.38.306.V17.10.0.docx" TargetMode="External"/><Relationship Id="rId878" Type="http://schemas.openxmlformats.org/officeDocument/2006/relationships/hyperlink" Target="https://www.atis.org/3gpp-transpositions" TargetMode="External"/><Relationship Id="rId1063" Type="http://schemas.openxmlformats.org/officeDocument/2006/relationships/hyperlink" Target="https://www.atis.org/3gpp-transpositions" TargetMode="External"/><Relationship Id="rId1270" Type="http://schemas.openxmlformats.org/officeDocument/2006/relationships/hyperlink" Target="https://www.etsi.org/deliver/etsi_ts/138200_138299/138201/17.00.00_60/ts_138201v170000p.pdf" TargetMode="External"/><Relationship Id="rId640" Type="http://schemas.openxmlformats.org/officeDocument/2006/relationships/hyperlink" Target="https://www.atis.org/3gpp-transpositions" TargetMode="External"/><Relationship Id="rId738" Type="http://schemas.openxmlformats.org/officeDocument/2006/relationships/hyperlink" Target="https://www.etsi.org/deliver/etsi_ts/136400_136499/136455/18.01.00_60/ts_136455v180100p.pdf" TargetMode="External"/><Relationship Id="rId945" Type="http://schemas.openxmlformats.org/officeDocument/2006/relationships/hyperlink" Target="https://www.ccsa.org.cn/api/portalsFile/downloadOldFile?type=17&amp;oldFileUrl=NTN/SRIT/CCSA.3GPP.38.410.V17.1.0.docx" TargetMode="External"/><Relationship Id="rId1368" Type="http://schemas.openxmlformats.org/officeDocument/2006/relationships/hyperlink" Target="https://www.atis.org/3gpp-transpositions" TargetMode="External"/><Relationship Id="rId1575" Type="http://schemas.openxmlformats.org/officeDocument/2006/relationships/hyperlink" Target="https://members.tsdsi.in/s/P5Nc4NGmMFipa8L" TargetMode="External"/><Relationship Id="rId1782" Type="http://schemas.openxmlformats.org/officeDocument/2006/relationships/hyperlink" Target="https://www.etsi.org/deliver/etsi_ts/138400_138499/138424/18.00.00_60/ts_138424v180000p.pdf" TargetMode="External"/><Relationship Id="rId74" Type="http://schemas.openxmlformats.org/officeDocument/2006/relationships/hyperlink" Target="https://members.tsdsi.in/s/CaFcdB4aJaXGm7F" TargetMode="External"/><Relationship Id="rId500" Type="http://schemas.openxmlformats.org/officeDocument/2006/relationships/hyperlink" Target="https://www.atis.org/3gpp-transpositions" TargetMode="External"/><Relationship Id="rId805" Type="http://schemas.openxmlformats.org/officeDocument/2006/relationships/hyperlink" Target="https://members.tsdsi.in/s/6jndrFL9wmEZ9S9" TargetMode="External"/><Relationship Id="rId1130" Type="http://schemas.openxmlformats.org/officeDocument/2006/relationships/hyperlink" Target="https://www.ccsa.org.cn/api/portalsFile/downloadOldFile?type=17&amp;oldFileUrl=NTN/SRIT/CCSA.3GPP.38.472.V18.1.0.docx" TargetMode="External"/><Relationship Id="rId1228" Type="http://schemas.openxmlformats.org/officeDocument/2006/relationships/hyperlink" Target="https://www.etsi.org/deliver/etsi_ts/138100_138199/138108/18.04.00_60/ts_138108v180400p.pdf" TargetMode="External"/><Relationship Id="rId1435" Type="http://schemas.openxmlformats.org/officeDocument/2006/relationships/hyperlink" Target="https://www.ccsa.org.cn/api/portalsFile/downloadOldFile?type=17&amp;oldFileUrl=NTN/RIT/CCSA.3GPP.38.306.V17.10.0.docx" TargetMode="External"/><Relationship Id="rId1642" Type="http://schemas.openxmlformats.org/officeDocument/2006/relationships/hyperlink" Target="https://www.ccsa.org.cn/api/portalsFile/downloadOldFile?type=17&amp;oldFileUrl=NTN/RIT/CCSA.3GPP.37.483.V18.2.0.docx" TargetMode="External"/><Relationship Id="rId1502" Type="http://schemas.openxmlformats.org/officeDocument/2006/relationships/hyperlink" Target="https://www.etsi.org/deliver/etsi_ts/138300_138399/138323/18.03.00_60/ts_138323v180300p.pdf" TargetMode="External"/><Relationship Id="rId1807" Type="http://schemas.openxmlformats.org/officeDocument/2006/relationships/hyperlink" Target="https://members.tsdsi.in/s/kGZDGBaNGKL6pnt" TargetMode="External"/><Relationship Id="rId290" Type="http://schemas.openxmlformats.org/officeDocument/2006/relationships/hyperlink" Target="https://www.atis.org/3gpp-transpositions" TargetMode="External"/><Relationship Id="rId388" Type="http://schemas.openxmlformats.org/officeDocument/2006/relationships/hyperlink" Target="https://members.tsdsi.in/s/fME9dYD3dYCoe5S" TargetMode="External"/><Relationship Id="rId150" Type="http://schemas.openxmlformats.org/officeDocument/2006/relationships/hyperlink" Target="https://members.tsdsi.in/s/nEMrMFtkbAwPraZ" TargetMode="External"/><Relationship Id="rId595" Type="http://schemas.openxmlformats.org/officeDocument/2006/relationships/hyperlink" Target="https://www.tta.or.kr/eng/ttaSearchEngView.do?key=461&amp;searchStandardNo=TTAT.3G-36.420V17.0.0&amp;searchCate=TTAS" TargetMode="External"/><Relationship Id="rId248" Type="http://schemas.openxmlformats.org/officeDocument/2006/relationships/hyperlink" Target="https://www.atis.org/3gpp-transpositions" TargetMode="External"/><Relationship Id="rId455" Type="http://schemas.openxmlformats.org/officeDocument/2006/relationships/hyperlink" Target="https://www.atis.org/3gpp-transpositions" TargetMode="External"/><Relationship Id="rId662" Type="http://schemas.openxmlformats.org/officeDocument/2006/relationships/hyperlink" Target="https://www.tta.or.kr/eng/ttaSearchEngView.do?key=461&amp;searchStandardNo=TTAT.3G-36.440V17.0.0&amp;searchCate=TTAS" TargetMode="External"/><Relationship Id="rId1085" Type="http://schemas.openxmlformats.org/officeDocument/2006/relationships/hyperlink" Target="https://members.tsdsi.in/s/EnpqWk8cq8DwCDL" TargetMode="External"/><Relationship Id="rId1292" Type="http://schemas.openxmlformats.org/officeDocument/2006/relationships/hyperlink" Target="https://www.ccsa.org.cn/api/portalsFile/downloadOldFile?type=17&amp;oldFileUrl=NTN/RIT/CCSA.3GPP.38.211.V17.9.0.docx" TargetMode="External"/><Relationship Id="rId108" Type="http://schemas.openxmlformats.org/officeDocument/2006/relationships/hyperlink" Target="https://members.tsdsi.in/s/f4j8DgWSikwnkmk" TargetMode="External"/><Relationship Id="rId315" Type="http://schemas.openxmlformats.org/officeDocument/2006/relationships/hyperlink" Target="https://www.ccsa.org.cn/api/portalsFile/downloadOldFile?type=17&amp;oldFileUrl=NTN/SRIT/CCSA.3GPP.36.355.V17.0.0.docx" TargetMode="External"/><Relationship Id="rId522" Type="http://schemas.openxmlformats.org/officeDocument/2006/relationships/hyperlink" Target="https://members.tsdsi.in/s/Se5scLtLmpwP3jy" TargetMode="External"/><Relationship Id="rId967" Type="http://schemas.openxmlformats.org/officeDocument/2006/relationships/hyperlink" Target="https://www.tta.or.kr/eng/ttaSearchEngView.do?key=461&amp;searchStandardNo=TTAT.3G-38.411V18.0.0&amp;searchCate=TTAS" TargetMode="External"/><Relationship Id="rId1152" Type="http://schemas.openxmlformats.org/officeDocument/2006/relationships/hyperlink" Target="https://www.ccsa.org.cn/api/portalsFile/downloadOldFile?type=17&amp;oldFileUrl=NTN/SRIT/CCSA.3GPP.38.474.V18.0.0.docx" TargetMode="External"/><Relationship Id="rId1597" Type="http://schemas.openxmlformats.org/officeDocument/2006/relationships/hyperlink" Target="https://www.etsi.org/deliver/etsi_ts/137400_137499/137473/18.00.00_60/ts_137473v180000p.pdf" TargetMode="External"/><Relationship Id="rId96" Type="http://schemas.openxmlformats.org/officeDocument/2006/relationships/hyperlink" Target="https://members.tsdsi.in/s/QsCJb8C8AoWJqLN" TargetMode="External"/><Relationship Id="rId827" Type="http://schemas.openxmlformats.org/officeDocument/2006/relationships/hyperlink" Target="https://www.etsi.org/deliver/etsi_ts/137400_137499/137462/17.00.00_60/ts_137462v170000p.pdf" TargetMode="External"/><Relationship Id="rId1012" Type="http://schemas.openxmlformats.org/officeDocument/2006/relationships/hyperlink" Target="https://www.etsi.org/deliver/etsi_ts/138400_138499/138415/18.01.00_60/ts_138415v180100p.pdf" TargetMode="External"/><Relationship Id="rId1457" Type="http://schemas.openxmlformats.org/officeDocument/2006/relationships/hyperlink" Target="https://www.atis.org/3gpp-transpositions" TargetMode="External"/><Relationship Id="rId1664" Type="http://schemas.openxmlformats.org/officeDocument/2006/relationships/hyperlink" Target="https://www.atis.org/3gpp-transpositions" TargetMode="External"/><Relationship Id="rId1871" Type="http://schemas.openxmlformats.org/officeDocument/2006/relationships/hyperlink" Target="https://members.tsdsi.in/s/SZ9i4piddBSa8Dc" TargetMode="External"/><Relationship Id="rId1317" Type="http://schemas.openxmlformats.org/officeDocument/2006/relationships/hyperlink" Target="https://www.etsi.org/deliver/etsi_ts/138200_138299/138213/17.11.00_60/ts_138213v171100p.pdf" TargetMode="External"/><Relationship Id="rId1524" Type="http://schemas.openxmlformats.org/officeDocument/2006/relationships/hyperlink" Target="https://members.tsdsi.in/s/6jndrFL9wmEZ9S9" TargetMode="External"/><Relationship Id="rId1731" Type="http://schemas.openxmlformats.org/officeDocument/2006/relationships/hyperlink" Target="https://www.etsi.org/deliver/etsi_ts/138400_138499/138420/17.02.00_60/ts_138420v170200p.pdf" TargetMode="External"/><Relationship Id="rId23" Type="http://schemas.openxmlformats.org/officeDocument/2006/relationships/hyperlink" Target="https://www.itu.int/pub/R-RES-R.65/ar" TargetMode="External"/><Relationship Id="rId1829" Type="http://schemas.openxmlformats.org/officeDocument/2006/relationships/hyperlink" Target="https://www.etsi.org/deliver/etsi_ts/138400_138499/138471/18.00.00_60/ts_138471v180000p.pdf" TargetMode="External"/><Relationship Id="rId172" Type="http://schemas.openxmlformats.org/officeDocument/2006/relationships/hyperlink" Target="https://www.ccsa.org.cn/api/portalsFile/downloadOldFile?type=17&amp;oldFileUrl=NTN/SRIT/CCSA.3GPP.38.215.V17.5.0.docx" TargetMode="External"/><Relationship Id="rId477" Type="http://schemas.openxmlformats.org/officeDocument/2006/relationships/hyperlink" Target="https://www.tta.or.kr/eng/ttaSearchEngView.do?key=461&amp;searchStandardNo=TTAT.3G-38.321V18.3.0&amp;searchCate=TTAS" TargetMode="External"/><Relationship Id="rId684" Type="http://schemas.openxmlformats.org/officeDocument/2006/relationships/hyperlink" Target="https://www.etsi.org/deliver/etsi_ts/136400_136499/136442/17.00.00_60/ts_136442v170000p.pdf" TargetMode="External"/><Relationship Id="rId337" Type="http://schemas.openxmlformats.org/officeDocument/2006/relationships/hyperlink" Target="https://www.atis.org/3gpp-transpositions" TargetMode="External"/><Relationship Id="rId891" Type="http://schemas.openxmlformats.org/officeDocument/2006/relationships/hyperlink" Target="https://www.ccsa.org.cn/api/portalsFile/downloadOldFile?type=17&amp;oldFileUrl=NTN/SRIT/CCSA.3GPP.37.480.V18.1.0.docx" TargetMode="External"/><Relationship Id="rId989" Type="http://schemas.openxmlformats.org/officeDocument/2006/relationships/hyperlink" Target="https://www.etsi.org/deliver/etsi_ts/138400_138499/138413/18.03.00_60/ts_138413v180300p.pdf" TargetMode="External"/><Relationship Id="rId544" Type="http://schemas.openxmlformats.org/officeDocument/2006/relationships/hyperlink" Target="https://www.ccsa.org.cn/api/portalsFile/downloadOldFile?type=17&amp;oldFileUrl=NTN/SRIT/CCSA.3GPP.36.411.V17.0.0.doc" TargetMode="External"/><Relationship Id="rId751" Type="http://schemas.openxmlformats.org/officeDocument/2006/relationships/hyperlink" Target="https://members.tsdsi.in/s/WQ3WDrC5pkkfyTp" TargetMode="External"/><Relationship Id="rId849" Type="http://schemas.openxmlformats.org/officeDocument/2006/relationships/hyperlink" Target="https://www.ccsa.org.cn/api/portalsFile/downloadOldFile?type=17&amp;oldFileUrl=NTN/SRIT/CCSA.3GPP.37.471.V17.0.0.doc" TargetMode="External"/><Relationship Id="rId1174" Type="http://schemas.openxmlformats.org/officeDocument/2006/relationships/hyperlink" Target="https://members.tsdsi.in/s/XS6MwzYddx8K38p" TargetMode="External"/><Relationship Id="rId1381" Type="http://schemas.openxmlformats.org/officeDocument/2006/relationships/hyperlink" Target="https://www.ccsa.org.cn/api/portalsFile/downloadOldFile?type=17&amp;oldFileUrl=NTN/RIT/CCSA.3GPP.37.340.V18.3.0.docx" TargetMode="External"/><Relationship Id="rId1479" Type="http://schemas.openxmlformats.org/officeDocument/2006/relationships/hyperlink" Target="https://members.tsdsi.in/s/dpPHkgmy2ErRaXd" TargetMode="External"/><Relationship Id="rId1686" Type="http://schemas.openxmlformats.org/officeDocument/2006/relationships/hyperlink" Target="https://www.tta.or.kr/eng/ttaSearchEngView.do?key=461&amp;searchStandardNo=TTAT.3G-38.412V17.1.0&amp;searchCate=TTAS" TargetMode="External"/><Relationship Id="rId404" Type="http://schemas.openxmlformats.org/officeDocument/2006/relationships/hyperlink" Target="https://www.ccsa.org.cn/api/portalsFile/downloadOldFile?type=17&amp;oldFileUrl=NTN/SRIT/CCSA.3GPP.38.300.V18.3.0.docx" TargetMode="External"/><Relationship Id="rId611" Type="http://schemas.openxmlformats.org/officeDocument/2006/relationships/hyperlink" Target="https://members.tsdsi.in/s/64HGRfiKRnffB4Z" TargetMode="External"/><Relationship Id="rId1034" Type="http://schemas.openxmlformats.org/officeDocument/2006/relationships/hyperlink" Target="https://www.ccsa.org.cn/api/portalsFile/downloadOldFile?type=17&amp;oldFileUrl=NTN/SRIT/CCSA.3GPP.38.421.V18.0.0.docx" TargetMode="External"/><Relationship Id="rId1241" Type="http://schemas.openxmlformats.org/officeDocument/2006/relationships/hyperlink" Target="https://members.tsdsi.in/s/LQPGzpDLHPfKCYS" TargetMode="External"/><Relationship Id="rId1339" Type="http://schemas.openxmlformats.org/officeDocument/2006/relationships/hyperlink" Target="https://www.ccsa.org.cn/api/portalsFile/downloadOldFile?type=17&amp;oldFileUrl=NTN/RIT/CCSA.3GPP.38.215.V17.5.0.docx" TargetMode="External"/><Relationship Id="rId1893" Type="http://schemas.openxmlformats.org/officeDocument/2006/relationships/hyperlink" Target="https://www.atis.org/3gpp-transpositions" TargetMode="External"/><Relationship Id="rId709" Type="http://schemas.openxmlformats.org/officeDocument/2006/relationships/hyperlink" Target="https://members.tsdsi.in/s/8LMJBsgZdXWgtqc" TargetMode="External"/><Relationship Id="rId916" Type="http://schemas.openxmlformats.org/officeDocument/2006/relationships/hyperlink" Target="https://www.ccsa.org.cn/api/portalsFile/downloadOldFile?type=17&amp;oldFileUrl=NTN/SRIT/CCSA.3GPP.37.482.V18.1.0.docx" TargetMode="External"/><Relationship Id="rId1101" Type="http://schemas.openxmlformats.org/officeDocument/2006/relationships/hyperlink" Target="https://www.ccsa.org.cn/api/portalsFile/downloadOldFile?type=17&amp;oldFileUrl=NTN/SRIT/CCSA.3GPP.38.470.V17.6.0.docx" TargetMode="External"/><Relationship Id="rId1546" Type="http://schemas.openxmlformats.org/officeDocument/2006/relationships/hyperlink" Target="https://www.etsi.org/deliver/etsi_ts/137400_137499/137462/17.00.00_60/ts_137462v170000p.pdf" TargetMode="External"/><Relationship Id="rId1753" Type="http://schemas.openxmlformats.org/officeDocument/2006/relationships/hyperlink" Target="https://www.etsi.org/deliver/etsi_ts/138400_138499/138422/17.01.00_60/ts_138422v170100p.pdf" TargetMode="External"/><Relationship Id="rId45" Type="http://schemas.openxmlformats.org/officeDocument/2006/relationships/hyperlink" Target="https://www.etsi.org/deliver/etsi_ts/136200_136299/136201/17.00.00_60/ts_136201v170000p.pdf" TargetMode="External"/><Relationship Id="rId1406" Type="http://schemas.openxmlformats.org/officeDocument/2006/relationships/hyperlink" Target="https://www.etsi.org/deliver/etsi_ts/138300_138399/138300/18.03.00_60/ts_138300v180300p.pdf" TargetMode="External"/><Relationship Id="rId1613" Type="http://schemas.openxmlformats.org/officeDocument/2006/relationships/hyperlink" Target="https://www.etsi.org/deliver/etsi_ts/137400_137499/137481/17.00.00_60/ts_137481v170000p.pdf" TargetMode="External"/><Relationship Id="rId1820" Type="http://schemas.openxmlformats.org/officeDocument/2006/relationships/hyperlink" Target="https://www.tta.or.kr/eng/ttaSearchEngView.do?key=461&amp;searchStandardNo=TTAT.3G-38.470V18.3.0&amp;searchCate=TTAS" TargetMode="External"/><Relationship Id="rId194" Type="http://schemas.openxmlformats.org/officeDocument/2006/relationships/hyperlink" Target="https://www.atis.org/3gpp-transpositions" TargetMode="External"/><Relationship Id="rId1918" Type="http://schemas.openxmlformats.org/officeDocument/2006/relationships/header" Target="header14.xml"/><Relationship Id="rId261" Type="http://schemas.openxmlformats.org/officeDocument/2006/relationships/hyperlink" Target="https://www.ccsa.org.cn/api/portalsFile/downloadOldFile?type=17&amp;oldFileUrl=NTN/SRIT/CCSA.3GPP.36.314.V18.0.0.doc" TargetMode="External"/><Relationship Id="rId499" Type="http://schemas.openxmlformats.org/officeDocument/2006/relationships/hyperlink" Target="https://www.tta.or.kr/eng/ttaSearchEngView.do?key=461&amp;searchStandardNo=TTAT.3G-38.323V18.3.0&amp;searchCate=TTAS" TargetMode="External"/><Relationship Id="rId359" Type="http://schemas.openxmlformats.org/officeDocument/2006/relationships/hyperlink" Target="https://www.tta.or.kr/eng/ttaSearchEngView.do?key=461&amp;searchStandardNo=TTAT.3G-37.320V18.3.0&amp;searchCate=TTAS" TargetMode="External"/><Relationship Id="rId566" Type="http://schemas.openxmlformats.org/officeDocument/2006/relationships/hyperlink" Target="https://www.atis.org/3gpp-transpositions" TargetMode="External"/><Relationship Id="rId773" Type="http://schemas.openxmlformats.org/officeDocument/2006/relationships/hyperlink" Target="https://www.ccsa.org.cn/api/portalsFile/downloadOldFile?type=17&amp;oldFileUrl=NTN/SRIT/CCSA.3GPP.36.463.V18.0.0.docx" TargetMode="External"/><Relationship Id="rId1196" Type="http://schemas.openxmlformats.org/officeDocument/2006/relationships/hyperlink" Target="https://www.ccsa.org.cn/api/portalsFile/downloadOldFile?type=17&amp;oldFileUrl=NTN/SRIT/CCSA.3GPP.36.133.V17.15.0.zip" TargetMode="External"/><Relationship Id="rId121" Type="http://schemas.openxmlformats.org/officeDocument/2006/relationships/hyperlink" Target="https://www.tta.or.kr/eng/ttaSearchEngView.do?key=461&amp;searchStandardNo=TTAT.3G-38.202V18.4.0&amp;searchCate=TTAS" TargetMode="External"/><Relationship Id="rId219" Type="http://schemas.openxmlformats.org/officeDocument/2006/relationships/hyperlink" Target="https://www.ccsa.org.cn/api/portalsFile/downloadOldFile?type=17&amp;oldFileUrl=NTN/SRIT/CCSA.3GPP.36.305.V17.3.0.docx" TargetMode="External"/><Relationship Id="rId426" Type="http://schemas.openxmlformats.org/officeDocument/2006/relationships/hyperlink" Target="https://www.atis.org/3gpp-transpositions" TargetMode="External"/><Relationship Id="rId633" Type="http://schemas.openxmlformats.org/officeDocument/2006/relationships/hyperlink" Target="https://www.tta.or.kr/eng/ttaSearchEngView.do?key=461&amp;searchStandardNo=TTAT.3G-36.423V18.2.0&amp;searchCate=TTAS" TargetMode="External"/><Relationship Id="rId980" Type="http://schemas.openxmlformats.org/officeDocument/2006/relationships/hyperlink" Target="https://www.atis.org/3gpp-transpositions" TargetMode="External"/><Relationship Id="rId1056" Type="http://schemas.openxmlformats.org/officeDocument/2006/relationships/hyperlink" Target="https://www.tta.or.kr/eng/ttaSearchEngView.do?key=461&amp;searchStandardNo=TTAT.3G-38.423V17.10.0&amp;searchCate=TTAS" TargetMode="External"/><Relationship Id="rId1263" Type="http://schemas.openxmlformats.org/officeDocument/2006/relationships/hyperlink" Target="https://www.itu.int/md/R19-IMT.2020.SAT-C-0005/en" TargetMode="External"/><Relationship Id="rId840" Type="http://schemas.openxmlformats.org/officeDocument/2006/relationships/hyperlink" Target="https://members.tsdsi.in/s/PAP6n6fkQcXgd5c" TargetMode="External"/><Relationship Id="rId938" Type="http://schemas.openxmlformats.org/officeDocument/2006/relationships/hyperlink" Target="https://www.atis.org/3gpp-transpositions" TargetMode="External"/><Relationship Id="rId1470" Type="http://schemas.openxmlformats.org/officeDocument/2006/relationships/hyperlink" Target="https://www.ccsa.org.cn/api/portalsFile/downloadOldFile?type=17&amp;oldFileUrl=NTN/RIT/CCSA.3GPP.38.321.V17.10.0.docx" TargetMode="External"/><Relationship Id="rId1568" Type="http://schemas.openxmlformats.org/officeDocument/2006/relationships/hyperlink" Target="https://www.etsi.org/deliver/etsi_ts/137400_137499/137471/17.00.00_60/ts_137471v170000p.pdf" TargetMode="External"/><Relationship Id="rId1775" Type="http://schemas.openxmlformats.org/officeDocument/2006/relationships/hyperlink" Target="https://www.ccsa.org.cn/api/portalsFile/downloadOldFile?type=17&amp;oldFileUrl=NTN/RIT/CCSA.3GPP.38.424.V17.0.0.doc" TargetMode="External"/><Relationship Id="rId67" Type="http://schemas.openxmlformats.org/officeDocument/2006/relationships/hyperlink" Target="https://www.etsi.org/deliver/etsi_ts/136200_136299/136212/17.01.00_60/ts_136212v170100p.pdf" TargetMode="External"/><Relationship Id="rId700" Type="http://schemas.openxmlformats.org/officeDocument/2006/relationships/hyperlink" Target="https://www.ccsa.org.cn/api/portalsFile/downloadOldFile?type=17&amp;oldFileUrl=NTN/SRIT/CCSA.3GPP.36.443.V18.0.0.docx" TargetMode="External"/><Relationship Id="rId1123" Type="http://schemas.openxmlformats.org/officeDocument/2006/relationships/hyperlink" Target="https://www.atis.org/3gpp-transpositions" TargetMode="External"/><Relationship Id="rId1330" Type="http://schemas.openxmlformats.org/officeDocument/2006/relationships/hyperlink" Target="https://members.tsdsi.in/s/gZ4X5Lrz9TmXyfw" TargetMode="External"/><Relationship Id="rId1428" Type="http://schemas.openxmlformats.org/officeDocument/2006/relationships/hyperlink" Target="https://www.ccsa.org.cn/api/portalsFile/downloadOldFile?type=17&amp;oldFileUrl=NTN/RIT/CCSA.3GPP.38.305.V18.3.0.docx" TargetMode="External"/><Relationship Id="rId1635" Type="http://schemas.openxmlformats.org/officeDocument/2006/relationships/hyperlink" Target="https://www.ccsa.org.cn/api/portalsFile/downloadOldFile?type=17&amp;oldFileUrl=NTN/RIT/CCSA.3GPP.37.483.V17.8.0.docx" TargetMode="External"/><Relationship Id="rId1842" Type="http://schemas.openxmlformats.org/officeDocument/2006/relationships/hyperlink" Target="https://members.tsdsi.in/s/X79fCWCWe6iL7CC" TargetMode="External"/><Relationship Id="rId1702" Type="http://schemas.openxmlformats.org/officeDocument/2006/relationships/hyperlink" Target="https://www.etsi.org/deliver/etsi_ts/138400_138499/138413/18.03.00_60/ts_138413v180300p.pdf" TargetMode="External"/><Relationship Id="rId283" Type="http://schemas.openxmlformats.org/officeDocument/2006/relationships/hyperlink" Target="https://www.tta.or.kr/eng/ttaSearchEngView.do?key=461&amp;searchStandardNo=TTAT.3G-36.322V17.0.0&amp;searchCate=TTAS" TargetMode="External"/><Relationship Id="rId490" Type="http://schemas.openxmlformats.org/officeDocument/2006/relationships/hyperlink" Target="https://www.ccsa.org.cn/api/portalsFile/downloadOldFile?type=17&amp;oldFileUrl=NTN/SRIT/CCSA.3GPP.38.323.V17.5.0%20.docx" TargetMode="External"/><Relationship Id="rId143" Type="http://schemas.openxmlformats.org/officeDocument/2006/relationships/hyperlink" Target="https://www.etsi.org/deliver/etsi_ts/138200_138299/138212/18.04.00_60/ts_138212v180400p.pdf" TargetMode="External"/><Relationship Id="rId350" Type="http://schemas.openxmlformats.org/officeDocument/2006/relationships/hyperlink" Target="https://www.ccsa.org.cn/api/portalsFile/downloadOldFile?type=17&amp;oldFileUrl=NTN/SRIT/CCSA.3GPP.37.320%20V17.5.0%20.docx" TargetMode="External"/><Relationship Id="rId588" Type="http://schemas.openxmlformats.org/officeDocument/2006/relationships/hyperlink" Target="https://members.tsdsi.in/s/afycdjX3p2F7jGx" TargetMode="External"/><Relationship Id="rId795" Type="http://schemas.openxmlformats.org/officeDocument/2006/relationships/hyperlink" Target="https://www.atis.org/3gpp-transpositions" TargetMode="External"/><Relationship Id="rId9" Type="http://schemas.openxmlformats.org/officeDocument/2006/relationships/header" Target="header1.xml"/><Relationship Id="rId210" Type="http://schemas.openxmlformats.org/officeDocument/2006/relationships/hyperlink" Target="https://members.tsdsi.in/s/efd3yCJjHjkreY2" TargetMode="External"/><Relationship Id="rId448" Type="http://schemas.openxmlformats.org/officeDocument/2006/relationships/hyperlink" Target="https://www.tta.or.kr/eng/ttaSearchEngView.do?key=461&amp;searchStandardNo=TTAT.3G-38.307V17.13.0&amp;searchCate=TTAS" TargetMode="External"/><Relationship Id="rId655" Type="http://schemas.openxmlformats.org/officeDocument/2006/relationships/hyperlink" Target="https://members.tsdsi.in/s/aj4fQjDg4YnWfxP" TargetMode="External"/><Relationship Id="rId862" Type="http://schemas.openxmlformats.org/officeDocument/2006/relationships/hyperlink" Target="https://www.ccsa.org.cn/api/portalsFile/downloadOldFile?type=17&amp;oldFileUrl=NTN/SRIT/CCSA.3GPP.37.472.V17.0.0.doc" TargetMode="External"/><Relationship Id="rId1078" Type="http://schemas.openxmlformats.org/officeDocument/2006/relationships/hyperlink" Target="https://www.etsi.org/deliver/etsi_ts/138400_138499/138425/17.03.00_60/ts_138425v170300p.pdf" TargetMode="External"/><Relationship Id="rId1285" Type="http://schemas.openxmlformats.org/officeDocument/2006/relationships/hyperlink" Target="https://www.ccsa.org.cn/api/portalsFile/downloadOldFile?type=17&amp;oldFileUrl=NTN/RIT/CCSA.3GPP.38.202.V18.4.0.docx" TargetMode="External"/><Relationship Id="rId1492" Type="http://schemas.openxmlformats.org/officeDocument/2006/relationships/hyperlink" Target="https://www.tta.or.kr/eng/ttaSearchEngView.do?key=461&amp;searchStandardNo=TTAT.3G-38.322V18.1.0&amp;searchCate=TTAS" TargetMode="External"/><Relationship Id="rId308" Type="http://schemas.openxmlformats.org/officeDocument/2006/relationships/hyperlink" Target="https://www.atis.org/3gpp-transpositions" TargetMode="External"/><Relationship Id="rId515" Type="http://schemas.openxmlformats.org/officeDocument/2006/relationships/hyperlink" Target="https://www.etsi.org/deliver/etsi_ts/138300_138399/138355/18.03.00_60/ts_138355v180300p.pdf" TargetMode="External"/><Relationship Id="rId722" Type="http://schemas.openxmlformats.org/officeDocument/2006/relationships/hyperlink" Target="https://www.tta.or.kr/eng/ttaSearchEngView.do?key=461&amp;searchStandardNo=TTAT.3G-36.445V17.0.0&amp;searchCate=TTAS" TargetMode="External"/><Relationship Id="rId1145" Type="http://schemas.openxmlformats.org/officeDocument/2006/relationships/hyperlink" Target="https://www.tta.or.kr/eng/ttaSearchEngView.do?key=461&amp;searchStandardNo=TTAT.3G-38.473V18.3.0&amp;searchCate=TTAS" TargetMode="External"/><Relationship Id="rId1352" Type="http://schemas.openxmlformats.org/officeDocument/2006/relationships/hyperlink" Target="https://www.ccsa.org.cn/api/portalsFile/downloadOldFile?type=17&amp;oldFileUrl=NTN/RIT/CCSA.3GPP.37.320.V17.5.0.docx" TargetMode="External"/><Relationship Id="rId1797" Type="http://schemas.openxmlformats.org/officeDocument/2006/relationships/hyperlink" Target="https://www.atis.org/3gpp-transpositions" TargetMode="External"/><Relationship Id="rId89" Type="http://schemas.openxmlformats.org/officeDocument/2006/relationships/hyperlink" Target="https://www.etsi.org/deliver/etsi_ts/136200_136299/136214/17.00.00_60/ts_136214v170000p.pdf" TargetMode="External"/><Relationship Id="rId1005" Type="http://schemas.openxmlformats.org/officeDocument/2006/relationships/hyperlink" Target="https://www.ccsa.org.cn/api/portalsFile/downloadOldFile?type=17&amp;oldFileUrl=NTN/SRIT/CCSA.3GPP.38.415.V17.1.0%20.docx" TargetMode="External"/><Relationship Id="rId1212" Type="http://schemas.openxmlformats.org/officeDocument/2006/relationships/hyperlink" Target="https://www.atis.org/3gpp-transpositions" TargetMode="External"/><Relationship Id="rId1657" Type="http://schemas.openxmlformats.org/officeDocument/2006/relationships/hyperlink" Target="https://www.tta.or.kr/eng/ttaSearchEngView.do?key=461&amp;searchStandardNo=TTAT.3G-38.401V18.3.0&amp;searchCate=TTAS" TargetMode="External"/><Relationship Id="rId1864" Type="http://schemas.openxmlformats.org/officeDocument/2006/relationships/hyperlink" Target="https://www.etsi.org/deliver/etsi_ts/138400_138499/138474/18.00.00_60/ts_138474v180000p.pdf" TargetMode="External"/><Relationship Id="rId1517" Type="http://schemas.openxmlformats.org/officeDocument/2006/relationships/hyperlink" Target="https://www.atis.org/3gpp-transpositions" TargetMode="External"/><Relationship Id="rId1724" Type="http://schemas.openxmlformats.org/officeDocument/2006/relationships/hyperlink" Target="https://www.ccsa.org.cn/api/portalsFile/downloadOldFile?type=17&amp;oldFileUrl=NTN/RIT/CCSA.3GPP.38.415.V18.1.0.docx" TargetMode="External"/><Relationship Id="rId16" Type="http://schemas.openxmlformats.org/officeDocument/2006/relationships/hyperlink" Target="https://www.itu.int/pub/R-RES-R.65/ar" TargetMode="External"/><Relationship Id="rId165" Type="http://schemas.openxmlformats.org/officeDocument/2006/relationships/hyperlink" Target="https://www.ccsa.org.cn/api/portalsFile/downloadOldFile?type=17&amp;oldFileUrl=NTN/SRIT/CCSA.3GPP.38.214.V18.4.0.docx" TargetMode="External"/><Relationship Id="rId372" Type="http://schemas.openxmlformats.org/officeDocument/2006/relationships/hyperlink" Target="https://www.atis.org/3gpp-transpositions" TargetMode="External"/><Relationship Id="rId677" Type="http://schemas.openxmlformats.org/officeDocument/2006/relationships/hyperlink" Target="https://www.ccsa.org.cn/api/portalsFile/downloadOldFile?type=17&amp;oldFileUrl=NTN/SRIT/CCSA.3GPP.36.441.V18.0.0.docx" TargetMode="External"/><Relationship Id="rId232" Type="http://schemas.openxmlformats.org/officeDocument/2006/relationships/hyperlink" Target="https://www.ccsa.org.cn/api/portalsFile/downloadOldFile?type=17&amp;oldFileUrl=NTN/SRIT/CCSA.3GPP.36.306.V17.7.0.docx" TargetMode="External"/><Relationship Id="rId884" Type="http://schemas.openxmlformats.org/officeDocument/2006/relationships/hyperlink" Target="https://www.atis.org/3gpp-transpositions" TargetMode="External"/><Relationship Id="rId537" Type="http://schemas.openxmlformats.org/officeDocument/2006/relationships/hyperlink" Target="https://www.ccsa.org.cn/api/portalsFile/downloadOldFile?type=17&amp;oldFileUrl=NTN/SRIT/CCSA.3GPP.36.410.V18.0.0.docx" TargetMode="External"/><Relationship Id="rId744" Type="http://schemas.openxmlformats.org/officeDocument/2006/relationships/hyperlink" Target="https://www.etsi.org/deliver/etsi_ts/136400_136499/136461/17.00.00_60/ts_136461v170000p.pdf" TargetMode="External"/><Relationship Id="rId951" Type="http://schemas.openxmlformats.org/officeDocument/2006/relationships/hyperlink" Target="https://www.ccsa.org.cn/api/portalsFile/downloadOldFile?type=17&amp;oldFileUrl=NTN/SRIT/CCSA.3GPP.38.410.V18.2.0.docx" TargetMode="External"/><Relationship Id="rId1167" Type="http://schemas.openxmlformats.org/officeDocument/2006/relationships/hyperlink" Target="https://www.etsi.org/deliver/etsi_ts/136100_136199/136108/18.07.00_60/ts_136108v180700p.pdf" TargetMode="External"/><Relationship Id="rId1374" Type="http://schemas.openxmlformats.org/officeDocument/2006/relationships/hyperlink" Target="https://www.atis.org/3gpp-transpositions" TargetMode="External"/><Relationship Id="rId1581" Type="http://schemas.openxmlformats.org/officeDocument/2006/relationships/hyperlink" Target="https://www.tta.or.kr/eng/ttaSearchEngView.do?key=461&amp;searchStandardNo=TTAT.3G-37.472V17.0.0&amp;searchCate=TTAS" TargetMode="External"/><Relationship Id="rId1679" Type="http://schemas.openxmlformats.org/officeDocument/2006/relationships/hyperlink" Target="https://members.tsdsi.in/s/gXR47fd3goayfFt" TargetMode="External"/><Relationship Id="rId80" Type="http://schemas.openxmlformats.org/officeDocument/2006/relationships/hyperlink" Target="https://www.tta.or.kr/eng/ttaSearchEngView.do?key=461&amp;searchStandardNo=TTAT.3G-36.213V17.6.0&amp;searchCate=TTAS" TargetMode="External"/><Relationship Id="rId604" Type="http://schemas.openxmlformats.org/officeDocument/2006/relationships/hyperlink" Target="https://www.etsi.org/deliver/etsi_ts/136400_136499/136421/17.00.00_60/ts_136421v170000p.pdf" TargetMode="External"/><Relationship Id="rId811" Type="http://schemas.openxmlformats.org/officeDocument/2006/relationships/hyperlink" Target="https://members.tsdsi.in/s/xfEDfBBeKbyWi4H" TargetMode="External"/><Relationship Id="rId1027" Type="http://schemas.openxmlformats.org/officeDocument/2006/relationships/hyperlink" Target="https://www.atis.org/3gpp-transpositions" TargetMode="External"/><Relationship Id="rId1234" Type="http://schemas.openxmlformats.org/officeDocument/2006/relationships/hyperlink" Target="https://www.etsi.org/deliver/etsi_ts/138100_138199/138124/17.02.00_60/ts_138124v170200p.pdf" TargetMode="External"/><Relationship Id="rId1441" Type="http://schemas.openxmlformats.org/officeDocument/2006/relationships/hyperlink" Target="https://www.ccsa.org.cn/api/portalsFile/downloadOldFile?type=17&amp;oldFileUrl=NTN/RIT/CCSA.3GPP.38.306.V18.3.0.docx" TargetMode="External"/><Relationship Id="rId1886" Type="http://schemas.openxmlformats.org/officeDocument/2006/relationships/hyperlink" Target="https://www.tta.or.kr/eng/ttaSearchEngView.do?key=461&amp;searchStandardNo=TTAT.3G-38.108V17.9.0&amp;searchCate=TTAS" TargetMode="External"/><Relationship Id="rId909" Type="http://schemas.openxmlformats.org/officeDocument/2006/relationships/hyperlink" Target="https://www.ccsa.org.cn/api/portalsFile/downloadOldFile?type=17&amp;oldFileUrl=NTN/SRIT/CCSA.3GPP.37.482.V17.4.0.docx" TargetMode="External"/><Relationship Id="rId1301" Type="http://schemas.openxmlformats.org/officeDocument/2006/relationships/hyperlink" Target="https://www.tta.or.kr/eng/ttaSearchEngView.do?key=461&amp;searchStandardNo=TTAT.3G-38.211V18.4.0&amp;searchCate=TTAS" TargetMode="External"/><Relationship Id="rId1539" Type="http://schemas.openxmlformats.org/officeDocument/2006/relationships/hyperlink" Target="https://www.ccsa.org.cn/api/portalsFile/downloadOldFile?type=17&amp;oldFileUrl=NTN/RIT/CCSA.3GPP.37.461.V18.0.0.docx" TargetMode="External"/><Relationship Id="rId1746" Type="http://schemas.openxmlformats.org/officeDocument/2006/relationships/hyperlink" Target="https://www.ccsa.org.cn/api/portalsFile/downloadOldFile?type=17&amp;oldFileUrl=NTN/RIT/CCSA.3GPP.38.421.V18.0.0.doc" TargetMode="External"/><Relationship Id="rId38" Type="http://schemas.openxmlformats.org/officeDocument/2006/relationships/footer" Target="footer1.xml"/><Relationship Id="rId1606" Type="http://schemas.openxmlformats.org/officeDocument/2006/relationships/hyperlink" Target="https://www.ccsa.org.cn/api/portalsFile/downloadOldFile?type=17&amp;oldFileUrl=NTN/RIT/CCSA.3GPP.37.480.V18.1.0.docx" TargetMode="External"/><Relationship Id="rId1813" Type="http://schemas.openxmlformats.org/officeDocument/2006/relationships/hyperlink" Target="https://members.tsdsi.in/s/9nb7b3b9poYGk7J" TargetMode="External"/><Relationship Id="rId187" Type="http://schemas.openxmlformats.org/officeDocument/2006/relationships/hyperlink" Target="https://www.tta.or.kr/eng/ttaSearchEngView.do?key=461&amp;searchStandardNo=TTAT.3G-36.300V17.9.0&amp;searchCate=TTAS" TargetMode="External"/><Relationship Id="rId394" Type="http://schemas.openxmlformats.org/officeDocument/2006/relationships/hyperlink" Target="https://members.tsdsi.in/s/pRFAb4xwH26sdDH" TargetMode="External"/><Relationship Id="rId254" Type="http://schemas.openxmlformats.org/officeDocument/2006/relationships/hyperlink" Target="https://www.atis.org/3gpp-transpositions" TargetMode="External"/><Relationship Id="rId699" Type="http://schemas.openxmlformats.org/officeDocument/2006/relationships/hyperlink" Target="https://www.atis.org/3gpp-transpositions" TargetMode="External"/><Relationship Id="rId1091" Type="http://schemas.openxmlformats.org/officeDocument/2006/relationships/hyperlink" Target="https://members.tsdsi.in/s/RTCiNDkNwCixKmR" TargetMode="External"/><Relationship Id="rId114" Type="http://schemas.openxmlformats.org/officeDocument/2006/relationships/hyperlink" Target="https://members.tsdsi.in/s/6koBLoiigxgSWXy" TargetMode="External"/><Relationship Id="rId461" Type="http://schemas.openxmlformats.org/officeDocument/2006/relationships/hyperlink" Target="https://www.ccsa.org.cn/api/portalsFile/downloadOldFile?type=17&amp;oldFileUrl=NTN/SRIT/CCSA.3GPP.38.314.V18.0.0.docx" TargetMode="External"/><Relationship Id="rId559" Type="http://schemas.openxmlformats.org/officeDocument/2006/relationships/hyperlink" Target="https://www.tta.or.kr/eng/ttaSearchEngView.do?key=461&amp;searchStandardNo=TTAT.3G-36.412V17.0.0&amp;searchCate=TTAS" TargetMode="External"/><Relationship Id="rId766" Type="http://schemas.openxmlformats.org/officeDocument/2006/relationships/hyperlink" Target="https://www.ccsa.org.cn/api/portalsFile/downloadOldFile?type=17&amp;oldFileUrl=NTN/SRIT/CCSA.3GPP.36.463.V17.0.0.doc" TargetMode="External"/><Relationship Id="rId1189" Type="http://schemas.openxmlformats.org/officeDocument/2006/relationships/hyperlink" Target="https://www.ccsa.org.cn/api/portalsFile/downloadOldFile?type=17&amp;oldFileUrl=NTN/SRIT/CCSA.3GPP.36.124.V18.0.0.docx" TargetMode="External"/><Relationship Id="rId1396" Type="http://schemas.openxmlformats.org/officeDocument/2006/relationships/hyperlink" Target="https://members.tsdsi.in/s/pRFAb4xwH26sdDH" TargetMode="External"/><Relationship Id="rId321" Type="http://schemas.openxmlformats.org/officeDocument/2006/relationships/hyperlink" Target="https://www.ccsa.org.cn/api/portalsFile/downloadOldFile?type=17&amp;oldFileUrl=NTN/SRIT/CCSA.3GPP.36.355.V18.0.0.docx" TargetMode="External"/><Relationship Id="rId419" Type="http://schemas.openxmlformats.org/officeDocument/2006/relationships/hyperlink" Target="https://www.tta.or.kr/eng/ttaSearchEngView.do?key=461&amp;searchStandardNo=TTAT.3G-38.304V18.3.0&amp;searchCate=TTAS" TargetMode="External"/><Relationship Id="rId626" Type="http://schemas.openxmlformats.org/officeDocument/2006/relationships/hyperlink" Target="https://www.ccsa.org.cn/api/portalsFile/downloadOldFile?type=17&amp;oldFileUrle=NTN/SRIT/CCSA.3GPP.36.423.V17.7.0.docx" TargetMode="External"/><Relationship Id="rId973" Type="http://schemas.openxmlformats.org/officeDocument/2006/relationships/hyperlink" Target="https://www.tta.or.kr/eng/ttaSearchEngView.do?key=461&amp;searchStandardNo=TTAT.3G-38.412V17.1.0&amp;searchCate=TTAS" TargetMode="External"/><Relationship Id="rId1049" Type="http://schemas.openxmlformats.org/officeDocument/2006/relationships/hyperlink" Target="https://members.tsdsi.in/s/nZxTcjDCJ8RyS5x" TargetMode="External"/><Relationship Id="rId1256" Type="http://schemas.openxmlformats.org/officeDocument/2006/relationships/hyperlink" Target="https://www.itu.int/md/R19-IMT.2020.SAT-C-0005/en" TargetMode="External"/><Relationship Id="rId833" Type="http://schemas.openxmlformats.org/officeDocument/2006/relationships/hyperlink" Target="https://www.etsi.org/deliver/etsi_ts/137400_137499/137462/18.00.00_60/ts_137462v180000p.pdf" TargetMode="External"/><Relationship Id="rId1116" Type="http://schemas.openxmlformats.org/officeDocument/2006/relationships/hyperlink" Target="https://www.tta.or.kr/eng/ttaSearchEngView.do?key=461&amp;searchStandardNo=TTAT.3G-38.471V17.0.0&amp;searchCate=TTAS" TargetMode="External"/><Relationship Id="rId1463" Type="http://schemas.openxmlformats.org/officeDocument/2006/relationships/hyperlink" Target="https://www.atis.org/3gpp-transpositions" TargetMode="External"/><Relationship Id="rId1670" Type="http://schemas.openxmlformats.org/officeDocument/2006/relationships/hyperlink" Target="https://www.atis.org/3gpp-transpositions" TargetMode="External"/><Relationship Id="rId1768" Type="http://schemas.openxmlformats.org/officeDocument/2006/relationships/hyperlink" Target="https://www.atis.org/3gpp-transpositions" TargetMode="External"/><Relationship Id="rId900" Type="http://schemas.openxmlformats.org/officeDocument/2006/relationships/hyperlink" Target="https://members.tsdsi.in/s/dm65dLH8msHx3Em" TargetMode="External"/><Relationship Id="rId1323" Type="http://schemas.openxmlformats.org/officeDocument/2006/relationships/hyperlink" Target="https://www.etsi.org/deliver/etsi_ts/138200_138299/138213/18.04.00_60/ts_138213v180400p.pdf" TargetMode="External"/><Relationship Id="rId1530" Type="http://schemas.openxmlformats.org/officeDocument/2006/relationships/hyperlink" Target="https://members.tsdsi.in/s/xfEDfBBeKbyWi4H" TargetMode="External"/><Relationship Id="rId1628" Type="http://schemas.openxmlformats.org/officeDocument/2006/relationships/hyperlink" Target="https://www.atis.org/3gpp-transpositions" TargetMode="External"/><Relationship Id="rId1835" Type="http://schemas.openxmlformats.org/officeDocument/2006/relationships/hyperlink" Target="https://www.etsi.org/deliver/etsi_ts/138400_138499/138472/17.02.00_60/ts_138472v170200p.pdf" TargetMode="External"/><Relationship Id="rId1902" Type="http://schemas.openxmlformats.org/officeDocument/2006/relationships/hyperlink" Target="https://www.etsi.org/deliver/etsi_ts/138100_138199/138124/18.01.00_60/ts_138124v180100p.pdf" TargetMode="External"/><Relationship Id="rId276" Type="http://schemas.openxmlformats.org/officeDocument/2006/relationships/hyperlink" Target="https://members.tsdsi.in/s/ERdHxiCJ9CWibkC" TargetMode="External"/><Relationship Id="rId483" Type="http://schemas.openxmlformats.org/officeDocument/2006/relationships/hyperlink" Target="https://www.atis.org/3gpp-transpositions" TargetMode="External"/><Relationship Id="rId690" Type="http://schemas.openxmlformats.org/officeDocument/2006/relationships/hyperlink" Target="https://www.etsi.org/deliver/etsi_ts/136400_136499/136442/18.00.00_60/ts_136442v180000p.pdf" TargetMode="External"/><Relationship Id="rId136" Type="http://schemas.openxmlformats.org/officeDocument/2006/relationships/hyperlink" Target="https://www.ccsa.org.cn/api/portalsFile/downloadOldFile?type=17&amp;oldFileUrl=NTN/SRIT/CCSA.3GPP.38.212.V17.9.0.docx" TargetMode="External"/><Relationship Id="rId343" Type="http://schemas.openxmlformats.org/officeDocument/2006/relationships/hyperlink" Target="https://www.atis.org/3gpp-transpositions" TargetMode="External"/><Relationship Id="rId550" Type="http://schemas.openxmlformats.org/officeDocument/2006/relationships/hyperlink" Target="https://www.ccsa.org.cn/api/portalsFile/downloadOldFile?type=17&amp;oldFileUrl=NTN/SRIT/CCSA.3GPP.36.411.V18.0.0.docx" TargetMode="External"/><Relationship Id="rId788" Type="http://schemas.openxmlformats.org/officeDocument/2006/relationships/hyperlink" Target="https://www.tta.or.kr/eng/ttaSearchEngView.do?key=461&amp;searchStandardNo=TTAT.3G-36.464V18.0.0&amp;searchCate=TTAS" TargetMode="External"/><Relationship Id="rId995" Type="http://schemas.openxmlformats.org/officeDocument/2006/relationships/hyperlink" Target="https://www.etsi.org/deliver/etsi_ts/138400_138499/138414/17.00.00_60/ts_138414v170000p.pdf" TargetMode="External"/><Relationship Id="rId1180" Type="http://schemas.openxmlformats.org/officeDocument/2006/relationships/hyperlink" Target="https://members.tsdsi.in/s/pJDYsjXNnXxk4DH" TargetMode="External"/><Relationship Id="rId203" Type="http://schemas.openxmlformats.org/officeDocument/2006/relationships/hyperlink" Target="https://www.etsi.org/deliver/etsi_ts/136300_136399/136302/18.00.00_60/ts_136302v180000p.pdf" TargetMode="External"/><Relationship Id="rId648" Type="http://schemas.openxmlformats.org/officeDocument/2006/relationships/hyperlink" Target="https://www.etsi.org/deliver/etsi_ts/136400_136499/136425/17.00.00_60/ts_136425v170000p.pdf" TargetMode="External"/><Relationship Id="rId855" Type="http://schemas.openxmlformats.org/officeDocument/2006/relationships/hyperlink" Target="https://www.ccsa.org.cn/api/portalsFile/downloadOldFile?type=17&amp;oldFileUrl=NTN/SRIT/CCSA.3GPP.37.471.V18.0.0.docx" TargetMode="External"/><Relationship Id="rId1040" Type="http://schemas.openxmlformats.org/officeDocument/2006/relationships/hyperlink" Target="https://www.ccsa.org.cn/api/portalsFile/downloadOldFile?type=17&amp;oldFileUrl=NTN/SRIT/CCSA.3GPP.38.422.V17.1.0.docx" TargetMode="External"/><Relationship Id="rId1278" Type="http://schemas.openxmlformats.org/officeDocument/2006/relationships/hyperlink" Target="https://www.atis.org/3gpp-transpositions" TargetMode="External"/><Relationship Id="rId1485" Type="http://schemas.openxmlformats.org/officeDocument/2006/relationships/hyperlink" Target="https://members.tsdsi.in/s/T5Zwi8wae5ESBFX" TargetMode="External"/><Relationship Id="rId1692" Type="http://schemas.openxmlformats.org/officeDocument/2006/relationships/hyperlink" Target="https://www.tta.or.kr/eng/ttaSearchEngView.do?key=461&amp;searchStandardNo=TTAT.3G-38.412V18.1.0&amp;searchCate=TTAS" TargetMode="External"/><Relationship Id="rId410" Type="http://schemas.openxmlformats.org/officeDocument/2006/relationships/hyperlink" Target="https://www.ccsa.org.cn/api/portalsFile/downloadOldFile?type=17&amp;oldFileUrl=NTN/SRIT/CCSA.3GPP.38.304.V17.9.0.docx" TargetMode="External"/><Relationship Id="rId508" Type="http://schemas.openxmlformats.org/officeDocument/2006/relationships/hyperlink" Target="https://www.ccsa.org.cn/api/portalsFile/downloadOldFile?type=17&amp;oldFileUrl=NTN/SRIT/CCSA.3GPP.38.331.V18.3.0.docx" TargetMode="External"/><Relationship Id="rId715" Type="http://schemas.openxmlformats.org/officeDocument/2006/relationships/hyperlink" Target="https://members.tsdsi.in/s/sdWKKdjZAm9xgJp" TargetMode="External"/><Relationship Id="rId922" Type="http://schemas.openxmlformats.org/officeDocument/2006/relationships/hyperlink" Target="https://www.ccsa.org.cn/api/portalsFile/downloadOldFile?type=17&amp;oldFileUrl=NTN/SRIT/CCSA.3GPP.37.483.V17.8.0.docx" TargetMode="External"/><Relationship Id="rId1138" Type="http://schemas.openxmlformats.org/officeDocument/2006/relationships/hyperlink" Target="https://members.tsdsi.in/s/B4fYxtHKrZmC4bE" TargetMode="External"/><Relationship Id="rId1345" Type="http://schemas.openxmlformats.org/officeDocument/2006/relationships/hyperlink" Target="https://www.ccsa.org.cn/api/portalsFile/downloadOldFile?type=17&amp;oldFileUrl=NTN/RIT/CCSA.3GPP.38.215.V18.3.0.docx" TargetMode="External"/><Relationship Id="rId1552" Type="http://schemas.openxmlformats.org/officeDocument/2006/relationships/hyperlink" Target="https://www.etsi.org/deliver/etsi_ts/137400_137499/137462/18.00.00_60/ts_137462v180000p.pdf" TargetMode="External"/><Relationship Id="rId1205" Type="http://schemas.openxmlformats.org/officeDocument/2006/relationships/hyperlink" Target="https://www.atis.org/3gpp-transpositions" TargetMode="External"/><Relationship Id="rId1857" Type="http://schemas.openxmlformats.org/officeDocument/2006/relationships/hyperlink" Target="https://www.ccsa.org.cn/api/portalsFile/downloadOldFile?type=17&amp;oldFileUrl=NTN/RIT/CCSA.3GPP.38.474.V17.0.0.doc" TargetMode="External"/><Relationship Id="rId51" Type="http://schemas.openxmlformats.org/officeDocument/2006/relationships/hyperlink" Target="https://www.etsi.org/deliver/etsi_ts/136200_136299/136201/18.00.00_60/ts_136201v180000p.pdf" TargetMode="External"/><Relationship Id="rId1412" Type="http://schemas.openxmlformats.org/officeDocument/2006/relationships/hyperlink" Target="https://www.etsi.org/deliver/etsi_ts/138300_138399/138304/17.09.00_60/ts_138304v170900p.pdf" TargetMode="External"/><Relationship Id="rId1717" Type="http://schemas.openxmlformats.org/officeDocument/2006/relationships/hyperlink" Target="https://www.ccsa.org.cn/api/portalsFile/downloadOldFile?type=17&amp;oldFileUrl=NTN/RIT/CCSA.3GPP.38.415.V17.1.0.docx" TargetMode="External"/><Relationship Id="rId298" Type="http://schemas.openxmlformats.org/officeDocument/2006/relationships/hyperlink" Target="https://www.ccsa.org.cn/api/portalsFile/downloadOldFile?type=17&amp;oldFileUrl=NTN/SRIT/CCSA.3GPP.36.323.V18.0.0.docx" TargetMode="External"/><Relationship Id="rId158" Type="http://schemas.openxmlformats.org/officeDocument/2006/relationships/hyperlink" Target="https://www.atis.org/3gpp-transpositions" TargetMode="External"/><Relationship Id="rId365" Type="http://schemas.openxmlformats.org/officeDocument/2006/relationships/hyperlink" Target="https://www.tta.or.kr/eng/ttaSearchEngView.do?key=461&amp;searchStandardNo=TTAT.3G-37.324V17.0.0&amp;searchCate=TTAS" TargetMode="External"/><Relationship Id="rId572" Type="http://schemas.openxmlformats.org/officeDocument/2006/relationships/hyperlink" Target="https://www.atis.org/3gpp-transpositions" TargetMode="External"/><Relationship Id="rId225" Type="http://schemas.openxmlformats.org/officeDocument/2006/relationships/hyperlink" Target="https://www.ccsa.org.cn/api/portalsFile/downloadOldFile?type=17&amp;oldFileUrl=NTN/SRIT/CCSA.3GPP.36.305.V18.0.0.docx" TargetMode="External"/><Relationship Id="rId432" Type="http://schemas.openxmlformats.org/officeDocument/2006/relationships/hyperlink" Target="https://www.atis.org/3gpp-transpositions" TargetMode="External"/><Relationship Id="rId877" Type="http://schemas.openxmlformats.org/officeDocument/2006/relationships/hyperlink" Target="https://www.tta.or.kr/eng/ttaSearchEngView.do?key=461&amp;searchStandardNo=TTAT.3G-37.473V17.2.0&amp;searchCate=TTAS" TargetMode="External"/><Relationship Id="rId1062" Type="http://schemas.openxmlformats.org/officeDocument/2006/relationships/hyperlink" Target="https://www.tta.or.kr/eng/ttaSearchEngView.do?key=461&amp;searchStandardNo=TTAT.3G-38.423V18.3.0&amp;searchCate=TTAS" TargetMode="External"/><Relationship Id="rId737" Type="http://schemas.openxmlformats.org/officeDocument/2006/relationships/hyperlink" Target="https://www.ccsa.org.cn/api/portalsFile/downloadOldFile?type=17&amp;oldFileUrl=NTN/SRIT/CCSA.3GPP.36.455.V18.1.0.docx" TargetMode="External"/><Relationship Id="rId944" Type="http://schemas.openxmlformats.org/officeDocument/2006/relationships/hyperlink" Target="https://www.atis.org/3gpp-transpositions" TargetMode="External"/><Relationship Id="rId1367" Type="http://schemas.openxmlformats.org/officeDocument/2006/relationships/hyperlink" Target="https://www.tta.or.kr/eng/ttaSearchEngView.do?key=461&amp;searchStandardNo=TTAT.3G-37.324V17.0.0&amp;searchCate=TTAS" TargetMode="External"/><Relationship Id="rId1574" Type="http://schemas.openxmlformats.org/officeDocument/2006/relationships/hyperlink" Target="https://www.etsi.org/deliver/etsi_ts/137400_137499/137471/18.00.00_60/ts_137471v180000p.pdf" TargetMode="External"/><Relationship Id="rId1781" Type="http://schemas.openxmlformats.org/officeDocument/2006/relationships/hyperlink" Target="https://www.ccsa.org.cn/api/portalsFile/downloadOldFile?type=17&amp;oldFileUrl=NTN/RIT/CCSA.3GPP.38.424.V18.0.0.docx" TargetMode="External"/><Relationship Id="rId73" Type="http://schemas.openxmlformats.org/officeDocument/2006/relationships/hyperlink" Target="https://www.etsi.org/deliver/etsi_ts/136200_136299/136212/18.00.00_60/ts_136212v180000p.pdf" TargetMode="External"/><Relationship Id="rId804" Type="http://schemas.openxmlformats.org/officeDocument/2006/relationships/hyperlink" Target="https://www.etsi.org/deliver/etsi_ts/137400_137499/137460/17.00.00_60/ts_137460v170000p.pdf" TargetMode="External"/><Relationship Id="rId1227" Type="http://schemas.openxmlformats.org/officeDocument/2006/relationships/hyperlink" Target="https://www.ccsa.org.cn/api/portalsFile/downloadOldFile?type=17&amp;oldFileUrl=NTN/SRIT/CCSA.3GPP.38.108.V18.4.0.docx" TargetMode="External"/><Relationship Id="rId1434" Type="http://schemas.openxmlformats.org/officeDocument/2006/relationships/hyperlink" Target="https://www.ccsa.org.cn/api/portalsFile/downloadOldFile?type=17&amp;oldFileUrl=NTN/RIT/CCSA.3GPP.38.306.V17.10.0.docx" TargetMode="External"/><Relationship Id="rId1641" Type="http://schemas.openxmlformats.org/officeDocument/2006/relationships/hyperlink" Target="https://www.ccsa.org.cn/api/portalsFile/downloadOldFile?type=17&amp;oldFileUrl=NTN/RIT/CCSA.3GPP.37.483.V18.2.0.docx" TargetMode="External"/><Relationship Id="rId1879" Type="http://schemas.openxmlformats.org/officeDocument/2006/relationships/hyperlink" Target="https://www.tta.or.kr/eng/ttaSearchEngView.do?key=461&amp;searchStandardNo=TTAT.3G-38.101-5V18.7.0&amp;searchCate=TTAS" TargetMode="External"/><Relationship Id="rId1501" Type="http://schemas.openxmlformats.org/officeDocument/2006/relationships/hyperlink" Target="https://www.ccsa.org.cn/api/portalsFile/downloadOldFile?type=17&amp;oldFileUrl=NTN/RIT/CCSA.3GPP.38.323.V18.3.0.docx" TargetMode="External"/><Relationship Id="rId1739" Type="http://schemas.openxmlformats.org/officeDocument/2006/relationships/hyperlink" Target="https://www.tta.or.kr/eng/ttaSearchEngView.do?key=461&amp;searchStandardNo=TTAT.3G-38.420V18.1.0&amp;searchCate=TTAS" TargetMode="External"/><Relationship Id="rId1806" Type="http://schemas.openxmlformats.org/officeDocument/2006/relationships/hyperlink" Target="https://www.etsi.org/deliver/etsi_ts/138400_138499/138455/18.03.00_60/ts_138455v180300p.pdf" TargetMode="External"/><Relationship Id="rId387" Type="http://schemas.openxmlformats.org/officeDocument/2006/relationships/hyperlink" Target="https://www.etsi.org/deliver/etsi_ts/137300_137399/137355/17.08.00_60/ts_137355v170800p.pdf" TargetMode="External"/><Relationship Id="rId594" Type="http://schemas.openxmlformats.org/officeDocument/2006/relationships/hyperlink" Target="https://members.tsdsi.in/s/WiRLJt8zDHPEM2c" TargetMode="External"/><Relationship Id="rId247" Type="http://schemas.openxmlformats.org/officeDocument/2006/relationships/hyperlink" Target="https://www.tta.or.kr/eng/ttaSearchEngView.do?key=461&amp;searchStandardNo=TTAT.3G-36.307V17.7.0&amp;searchCate=TTAS" TargetMode="External"/><Relationship Id="rId899" Type="http://schemas.openxmlformats.org/officeDocument/2006/relationships/hyperlink" Target="https://www.etsi.org/deliver/etsi_ts/137400_137499/137481/17.00.00_60/ts_137481v170000p.pdf" TargetMode="External"/><Relationship Id="rId1084" Type="http://schemas.openxmlformats.org/officeDocument/2006/relationships/hyperlink" Target="https://www.etsi.org/deliver/etsi_ts/138400_138499/138425/18.01.00_60/ts_138425v180100p.pdf" TargetMode="External"/><Relationship Id="rId107" Type="http://schemas.openxmlformats.org/officeDocument/2006/relationships/hyperlink" Target="https://www.etsi.org/deliver/etsi_ts/138200_138299/138201/18.00.00_60/ts_138201v180000p.pdf" TargetMode="External"/><Relationship Id="rId454" Type="http://schemas.openxmlformats.org/officeDocument/2006/relationships/hyperlink" Target="https://www.tta.or.kr/eng/ttaSearchEngView.do?key=461&amp;searchStandardNo=TTAT.3G-38.307V18.2.0&amp;searchCate=TTAS" TargetMode="External"/><Relationship Id="rId661" Type="http://schemas.openxmlformats.org/officeDocument/2006/relationships/hyperlink" Target="https://members.tsdsi.in/s/sSiEnGLTbX2SaYw" TargetMode="External"/><Relationship Id="rId759" Type="http://schemas.openxmlformats.org/officeDocument/2006/relationships/hyperlink" Target="https://www.atis.org/3gpp-transpositions" TargetMode="External"/><Relationship Id="rId966" Type="http://schemas.openxmlformats.org/officeDocument/2006/relationships/hyperlink" Target="https://members.tsdsi.in/s/gXR47fd3goayfFt" TargetMode="External"/><Relationship Id="rId1291" Type="http://schemas.openxmlformats.org/officeDocument/2006/relationships/hyperlink" Target="https://www.ccsa.org.cn/api/portalsFile/downloadOldFile?type=17&amp;oldFileUrl=NTN/RIT/CCSA.3GPP.38.211.V17.9.0.docx" TargetMode="External"/><Relationship Id="rId1389" Type="http://schemas.openxmlformats.org/officeDocument/2006/relationships/hyperlink" Target="https://www.etsi.org/deliver/etsi_ts/137300_137399/137355/17.08.00_60/ts_137355v170800p.pdf" TargetMode="External"/><Relationship Id="rId1596" Type="http://schemas.openxmlformats.org/officeDocument/2006/relationships/hyperlink" Target="https://www.ccsa.org.cn/api/portalsFile/downloadOldFile?type=17&amp;oldFileUrl=NTN/RIT/CCSA.3GPP.37.473.V18.0.0.docx" TargetMode="External"/><Relationship Id="rId314" Type="http://schemas.openxmlformats.org/officeDocument/2006/relationships/hyperlink" Target="https://www.ccsa.org.cn/api/portalsFile/downloadOldFile?type=17&amp;oldFileUrl=NTN/SRIT/CCSA.3GPP.36.355.V17.0.0.docx" TargetMode="External"/><Relationship Id="rId521" Type="http://schemas.openxmlformats.org/officeDocument/2006/relationships/hyperlink" Target="https://www.etsi.org/deliver/etsi_ts/136400_136499/136401/17.01.00_60/ts_136401v170100p.pdf" TargetMode="External"/><Relationship Id="rId619" Type="http://schemas.openxmlformats.org/officeDocument/2006/relationships/hyperlink" Target="https://www.atis.org/3gpp-transpositions" TargetMode="External"/><Relationship Id="rId1151" Type="http://schemas.openxmlformats.org/officeDocument/2006/relationships/hyperlink" Target="https://www.atis.org/3gpp-transpositions" TargetMode="External"/><Relationship Id="rId1249" Type="http://schemas.openxmlformats.org/officeDocument/2006/relationships/hyperlink" Target="https://www.ccsa.org.cn/api/portalsFile/downloadOldFile?type=17&amp;oldFileUrl=NTN/SRIT/CCSA.3GPP.38.133.V18.7.0.zip" TargetMode="External"/><Relationship Id="rId95" Type="http://schemas.openxmlformats.org/officeDocument/2006/relationships/hyperlink" Target="https://www.etsi.org/deliver/etsi_ts/136200_136299/136214/18.00.00_60/ts_136214v180000p.pdf" TargetMode="External"/><Relationship Id="rId826" Type="http://schemas.openxmlformats.org/officeDocument/2006/relationships/hyperlink" Target="https://www.ccsa.org.cn/api/portalsFile/downloadOldFile?type=17&amp;oldFileUrl=NTN/SRIT/CCSA.3GPP.37.462.V17.0.0.doc" TargetMode="External"/><Relationship Id="rId1011" Type="http://schemas.openxmlformats.org/officeDocument/2006/relationships/hyperlink" Target="https://www.ccsa.org.cn/api/portalsFile/downloadOldFile?type=17&amp;oldFileUrl=NTN/SRIT/CCSA.3GPP.38.415.V18.1.0.docx" TargetMode="External"/><Relationship Id="rId1109" Type="http://schemas.openxmlformats.org/officeDocument/2006/relationships/hyperlink" Target="https://members.tsdsi.in/s/wiQewKCqdbRDBes" TargetMode="External"/><Relationship Id="rId1456" Type="http://schemas.openxmlformats.org/officeDocument/2006/relationships/hyperlink" Target="https://www.tta.or.kr/eng/ttaSearchEngView.do?key=461&amp;searchStandardNo=TTAT.3G-38.307V18.2.0&amp;searchCate=TTAS" TargetMode="External"/><Relationship Id="rId1663" Type="http://schemas.openxmlformats.org/officeDocument/2006/relationships/hyperlink" Target="https://www.tta.or.kr/eng/ttaSearchEngView.do?key=461&amp;searchStandardNo=TTAT.3G-38.410V17.1.0&amp;searchCate=TTAS" TargetMode="External"/><Relationship Id="rId1870" Type="http://schemas.openxmlformats.org/officeDocument/2006/relationships/hyperlink" Target="https://www.etsi.org/deliver/etsi_ts/138100_138199/13810105/17.09.00_60/ts_13810105v170900p.pdf" TargetMode="External"/><Relationship Id="rId1316" Type="http://schemas.openxmlformats.org/officeDocument/2006/relationships/hyperlink" Target="https://www.ccsa.org.cn/api/portalsFile/downloadOldFile?type=17&amp;oldFileUrl=NTN/RIT/CCSA.3GPP.38.213.V17.11.0.docx" TargetMode="External"/><Relationship Id="rId1523" Type="http://schemas.openxmlformats.org/officeDocument/2006/relationships/hyperlink" Target="https://www.etsi.org/deliver/etsi_ts/137400_137499/137460/17.00.00_60/ts_137460v170000p.pdf" TargetMode="External"/><Relationship Id="rId1730" Type="http://schemas.openxmlformats.org/officeDocument/2006/relationships/hyperlink" Target="https://www.ccsa.org.cn/api/portalsFile/downloadOldFile?type=17&amp;oldFileUrl=NTN/RIT/CCSA.3GPP.38.420.V17.2.0.docx" TargetMode="External"/><Relationship Id="rId22" Type="http://schemas.openxmlformats.org/officeDocument/2006/relationships/hyperlink" Target="https://www.itu.int/md/R19-IMT.2020.SAT-C-0005/en" TargetMode="External"/><Relationship Id="rId1828" Type="http://schemas.openxmlformats.org/officeDocument/2006/relationships/hyperlink" Target="https://www.ccsa.org.cn/api/portalsFile/downloadOldFile?type=17&amp;oldFileUrl=NTN/RIT/CCSA.3GPP.38.471.V18.0.0.docx" TargetMode="External"/><Relationship Id="rId171" Type="http://schemas.openxmlformats.org/officeDocument/2006/relationships/hyperlink" Target="https://www.ccsa.org.cn/api/portalsFile/downloadOldFile?type=17&amp;oldFileUrl=NTN/SRIT/CCSA.3GPP.38.215.V17.5.0.docx" TargetMode="External"/><Relationship Id="rId269" Type="http://schemas.openxmlformats.org/officeDocument/2006/relationships/hyperlink" Target="https://www.etsi.org/deliver/etsi_ts/136300_136399/136321/17.07.00_60/ts_136321v170700p.pdf" TargetMode="External"/><Relationship Id="rId476" Type="http://schemas.openxmlformats.org/officeDocument/2006/relationships/hyperlink" Target="https://members.tsdsi.in/s/dpPHkgmy2ErRaXd" TargetMode="External"/><Relationship Id="rId683" Type="http://schemas.openxmlformats.org/officeDocument/2006/relationships/hyperlink" Target="https://www.ccsa.org.cn/api/portalsFile/downloadOldFile?type=17&amp;oldFileUrl=NTN/SRIT/CCSA.3GPP.36.442.V17.0.0.doc" TargetMode="External"/><Relationship Id="rId890" Type="http://schemas.openxmlformats.org/officeDocument/2006/relationships/hyperlink" Target="https://www.atis.org/3gpp-transpositions" TargetMode="External"/><Relationship Id="rId129" Type="http://schemas.openxmlformats.org/officeDocument/2006/relationships/hyperlink" Target="https://www.ccsa.org.cn/api/portalsFile/downloadOldFile?type=17&amp;oldFileUrl=NTN/SRIT/CCSA.3GPP.38.211.V18.4.0.docx" TargetMode="External"/><Relationship Id="rId336" Type="http://schemas.openxmlformats.org/officeDocument/2006/relationships/hyperlink" Target="https://www.tta.or.kr/eng/ttaSearchEngView.do?key=461&amp;searchStandardNo=TTAT.3G-36.360V18.0.0&amp;searchCate=TTAS" TargetMode="External"/><Relationship Id="rId543" Type="http://schemas.openxmlformats.org/officeDocument/2006/relationships/hyperlink" Target="https://www.ccsa.org.cn/api/portalsFile/downloadOldFile?type=17&amp;oldFileUrl=NTN/SRIT/CCSA.3GPP.36.411.V17.0.0.doc" TargetMode="External"/><Relationship Id="rId988" Type="http://schemas.openxmlformats.org/officeDocument/2006/relationships/hyperlink" Target="https://www.ccsa.org.cn/api/portalsFile/downloadOldFile?type=17&amp;oldFileUrl=NTN/SRIT/CCSA.3GPP.38.413.V18.3.0.docx" TargetMode="External"/><Relationship Id="rId1173" Type="http://schemas.openxmlformats.org/officeDocument/2006/relationships/hyperlink" Target="https://www.etsi.org/deliver/etsi_ts/136100_136199/136111/17.00.00_60/ts_136111v170000p.pdf" TargetMode="External"/><Relationship Id="rId1380" Type="http://schemas.openxmlformats.org/officeDocument/2006/relationships/hyperlink" Target="https://www.atis.org/3gpp-transpositions" TargetMode="External"/><Relationship Id="rId403" Type="http://schemas.openxmlformats.org/officeDocument/2006/relationships/hyperlink" Target="https://www.ccsa.org.cn/api/portalsFile/downloadOldFile?type=17&amp;oldFileUrl=NTN/SRIT/CCSA.3GPP.38.300.V18.3.0.docx" TargetMode="External"/><Relationship Id="rId750" Type="http://schemas.openxmlformats.org/officeDocument/2006/relationships/hyperlink" Target="https://www.etsi.org/deliver/etsi_ts/136400_136499/136461/18.00.00_60/ts_136461v180000p.pdf" TargetMode="External"/><Relationship Id="rId848" Type="http://schemas.openxmlformats.org/officeDocument/2006/relationships/hyperlink" Target="https://www.atis.org/3gpp-transpositions" TargetMode="External"/><Relationship Id="rId1033" Type="http://schemas.openxmlformats.org/officeDocument/2006/relationships/hyperlink" Target="https://www.atis.org/3gpp-transpositions" TargetMode="External"/><Relationship Id="rId1478" Type="http://schemas.openxmlformats.org/officeDocument/2006/relationships/hyperlink" Target="https://www.etsi.org/deliver/etsi_ts/138300_138399/138321/18.03.00_60/ts_138321v180300p.pdf" TargetMode="External"/><Relationship Id="rId1685" Type="http://schemas.openxmlformats.org/officeDocument/2006/relationships/hyperlink" Target="https://members.tsdsi.in/s/SE3nb7cRierjqyR" TargetMode="External"/><Relationship Id="rId1892" Type="http://schemas.openxmlformats.org/officeDocument/2006/relationships/hyperlink" Target="https://www.tta.or.kr/eng/ttaSearchEngView.do?key=461&amp;searchStandardNo=TTAT.3G-38.108V18.4.0&amp;searchCate=TTAS" TargetMode="External"/><Relationship Id="rId610" Type="http://schemas.openxmlformats.org/officeDocument/2006/relationships/hyperlink" Target="https://www.etsi.org/deliver/etsi_ts/136400_136499/136421/18.00.00_60/ts_136421v180000p.pdf" TargetMode="External"/><Relationship Id="rId708" Type="http://schemas.openxmlformats.org/officeDocument/2006/relationships/hyperlink" Target="https://www.etsi.org/deliver/etsi_ts/136400_136499/136444/17.00.00_60/ts_136444v170000p.pdf" TargetMode="External"/><Relationship Id="rId915" Type="http://schemas.openxmlformats.org/officeDocument/2006/relationships/hyperlink" Target="https://www.ccsa.org.cn/api/portalsFile/downloadOldFile?type=17&amp;oldFileUrl=NTN/SRIT/CCSA.3GPP.37.482.V18.1.0.docx" TargetMode="External"/><Relationship Id="rId1240" Type="http://schemas.openxmlformats.org/officeDocument/2006/relationships/hyperlink" Target="https://www.etsi.org/deliver/etsi_ts/138100_138199/138124/18.01.00_60/ts_138124v180100p.pdf" TargetMode="External"/><Relationship Id="rId1338" Type="http://schemas.openxmlformats.org/officeDocument/2006/relationships/hyperlink" Target="https://www.atis.org/3gpp-transpositions" TargetMode="External"/><Relationship Id="rId1545" Type="http://schemas.openxmlformats.org/officeDocument/2006/relationships/hyperlink" Target="https://www.ccsa.org.cn/api/portalsFile/downloadOldFile?type=17&amp;oldFileUrl=NTN/RIT/CCSA.3GPP.37.462.V17.0.0.doc" TargetMode="External"/><Relationship Id="rId1100" Type="http://schemas.openxmlformats.org/officeDocument/2006/relationships/hyperlink" Target="https://www.ccsa.org.cn/api/portalsFile/downloadOldFile?type=17&amp;oldFileUrl=NTN/SRIT/CCSA.3GPP.38.470.V17.6.0.docx" TargetMode="External"/><Relationship Id="rId1405" Type="http://schemas.openxmlformats.org/officeDocument/2006/relationships/hyperlink" Target="https://www.ccsa.org.cn/api/portalsFile/downloadOldFile?type=17&amp;oldFileUrl=NTN/RIT/CCSA.3GPP.38.300.V18.3.0.docx" TargetMode="External"/><Relationship Id="rId1752" Type="http://schemas.openxmlformats.org/officeDocument/2006/relationships/hyperlink" Target="https://www.ccsa.org.cn/api/portalsFile/downloadOldFile?type=17&amp;oldFileUrl=NTN/RIT/CCSA.3GPP.38.422.V17.1.0.docx" TargetMode="External"/><Relationship Id="rId44" Type="http://schemas.openxmlformats.org/officeDocument/2006/relationships/hyperlink" Target="https://www.ccsa.org.cn/api/portalsFile/downloadOldFile?type=17&amp;oldFileUrl=NTN/SRIT/CCSA.3GPP.36.201.V17.0.0.docx" TargetMode="External"/><Relationship Id="rId1612" Type="http://schemas.openxmlformats.org/officeDocument/2006/relationships/hyperlink" Target="https://www.ccsa.org.cn/api/portalsFile/downloadOldFile?type=17&amp;oldFileUrl=NTN/RIT/CCSA.3GPP.37.481.V17.0.0.doc" TargetMode="External"/><Relationship Id="rId1917" Type="http://schemas.openxmlformats.org/officeDocument/2006/relationships/hyperlink" Target="https://www.3gpp.org/specifications/specification-numbering" TargetMode="External"/><Relationship Id="rId193" Type="http://schemas.openxmlformats.org/officeDocument/2006/relationships/hyperlink" Target="https://www.tta.or.kr/eng/ttaSearchEngView.do?key=461&amp;searchStandardNo=TTAT.3G-36.300V18.3.0&amp;searchCate=TTAS" TargetMode="External"/><Relationship Id="rId498" Type="http://schemas.openxmlformats.org/officeDocument/2006/relationships/hyperlink" Target="https://members.tsdsi.in/s/4cwDRbeYj2ZrSfK" TargetMode="External"/><Relationship Id="rId260" Type="http://schemas.openxmlformats.org/officeDocument/2006/relationships/hyperlink" Target="https://www.atis.org/3gpp-transpositions" TargetMode="External"/><Relationship Id="rId120" Type="http://schemas.openxmlformats.org/officeDocument/2006/relationships/hyperlink" Target="https://members.tsdsi.in/s/pm2MeNYaNzMi9G7" TargetMode="External"/><Relationship Id="rId358" Type="http://schemas.openxmlformats.org/officeDocument/2006/relationships/hyperlink" Target="https://members.tsdsi.in/s/ZFismCcJpMKNa7J" TargetMode="External"/><Relationship Id="rId565" Type="http://schemas.openxmlformats.org/officeDocument/2006/relationships/hyperlink" Target="https://www.tta.or.kr/eng/ttaSearchEngView.do?key=461&amp;searchStandardNo=TTAT.3G-36.412V18.1.0&amp;searchCate=TTAS" TargetMode="External"/><Relationship Id="rId772" Type="http://schemas.openxmlformats.org/officeDocument/2006/relationships/hyperlink" Target="https://www.ccsa.org.cn/api/portalsFile/downloadOldFile?type=17&amp;oldFileUrl=NTN/SRIT/CCSA.3GPP.36.463.V18.0.0.docx" TargetMode="External"/><Relationship Id="rId1195" Type="http://schemas.openxmlformats.org/officeDocument/2006/relationships/hyperlink" Target="https://www.ccsa.org.cn/api/portalsFile/downloadOldFile?type=17&amp;oldFileUrl=NTN/SRIT/CCSA.3GPP.36.133.V17.15.0.zip" TargetMode="External"/><Relationship Id="rId218" Type="http://schemas.openxmlformats.org/officeDocument/2006/relationships/hyperlink" Target="https://www.atis.org/3gpp-transpositions" TargetMode="External"/><Relationship Id="rId425" Type="http://schemas.openxmlformats.org/officeDocument/2006/relationships/hyperlink" Target="https://www.tta.or.kr/eng/ttaSearchEngView.do?key=461&amp;searchStandardNo=TTAT.3G-38.305V17.7.0&amp;searchCate=TTAS" TargetMode="External"/><Relationship Id="rId632" Type="http://schemas.openxmlformats.org/officeDocument/2006/relationships/hyperlink" Target="https://members.tsdsi.in/s/q2JtR44a8rozdsw" TargetMode="External"/><Relationship Id="rId1055" Type="http://schemas.openxmlformats.org/officeDocument/2006/relationships/hyperlink" Target="https://members.tsdsi.in/s/rA5RC9ooSy7FZbH" TargetMode="External"/><Relationship Id="rId1262" Type="http://schemas.openxmlformats.org/officeDocument/2006/relationships/image" Target="media/image10.png"/><Relationship Id="rId937" Type="http://schemas.openxmlformats.org/officeDocument/2006/relationships/hyperlink" Target="https://www.tta.or.kr/eng/ttaSearchEngView.do?key=461&amp;searchStandardNo=TTAT.3G-38.401V17.10.0&amp;searchCate=TTAS" TargetMode="External"/><Relationship Id="rId1122" Type="http://schemas.openxmlformats.org/officeDocument/2006/relationships/hyperlink" Target="https://www.tta.or.kr/eng/ttaSearchEngView.do?key=461&amp;searchStandardNo=TTAT.3G-38.471V18.0.0&amp;searchCate=TTAS" TargetMode="External"/><Relationship Id="rId1567" Type="http://schemas.openxmlformats.org/officeDocument/2006/relationships/hyperlink" Target="https://www.ccsa.org.cn/api/portalsFile/downloadOldFile?type=17&amp;oldFileUrl=NTN/RIT/CCSA.3GPP.37.471.V17.0.0.doc" TargetMode="External"/><Relationship Id="rId1774" Type="http://schemas.openxmlformats.org/officeDocument/2006/relationships/hyperlink" Target="https://www.atis.org/3gpp-transpositions" TargetMode="External"/><Relationship Id="rId66" Type="http://schemas.openxmlformats.org/officeDocument/2006/relationships/hyperlink" Target="https://www.ccsa.org.cn/api/portalsFile/downloadOldFile?type=17&amp;oldFileUrl=NTN/SRIT/CCSA.3GPP.36.212.V17.1.0.docx" TargetMode="External"/><Relationship Id="rId1427" Type="http://schemas.openxmlformats.org/officeDocument/2006/relationships/hyperlink" Target="https://www.atis.org/3gpp-transpositions" TargetMode="External"/><Relationship Id="rId1634" Type="http://schemas.openxmlformats.org/officeDocument/2006/relationships/hyperlink" Target="https://www.atis.org/3gpp-transpositions" TargetMode="External"/><Relationship Id="rId1841" Type="http://schemas.openxmlformats.org/officeDocument/2006/relationships/hyperlink" Target="https://www.etsi.org/deliver/etsi_ts/138400_138499/138472/18.01.00_60/ts_138472v180100p.pdf" TargetMode="External"/><Relationship Id="rId1701" Type="http://schemas.openxmlformats.org/officeDocument/2006/relationships/hyperlink" Target="https://www.ccsa.org.cn/api/portalsFile/downloadOldFile?type=17&amp;oldFileUrl=NTN/RIT/CCSA.3GPP.38.413.V18.3.0.docx" TargetMode="External"/><Relationship Id="rId282" Type="http://schemas.openxmlformats.org/officeDocument/2006/relationships/hyperlink" Target="https://members.tsdsi.in/s/5PdEsQ5jxmSLKYJ" TargetMode="External"/><Relationship Id="rId587" Type="http://schemas.openxmlformats.org/officeDocument/2006/relationships/hyperlink" Target="https://www.etsi.org/deliver/etsi_ts/136400_136499/136414/18.00.00_60/ts_136414v180000p.pdf" TargetMode="External"/><Relationship Id="rId8" Type="http://schemas.openxmlformats.org/officeDocument/2006/relationships/image" Target="media/image1.png"/><Relationship Id="rId142" Type="http://schemas.openxmlformats.org/officeDocument/2006/relationships/hyperlink" Target="https://www.ccsa.org.cn/api/portalsFile/downloadOldFile?type=17&amp;oldFileUrl=NTN/SRIT/CCSA.3GPP.38.212.V18.4.0.docx" TargetMode="External"/><Relationship Id="rId447" Type="http://schemas.openxmlformats.org/officeDocument/2006/relationships/hyperlink" Target="https://members.tsdsi.in/s/QcAXj9KKitCJr2Y" TargetMode="External"/><Relationship Id="rId794" Type="http://schemas.openxmlformats.org/officeDocument/2006/relationships/hyperlink" Target="https://www.tta.or.kr/eng/ttaSearchEngView.do?key=461&amp;searchStandardNo=TTAT.3G-36.465V17.0.0&amp;searchCate=TTAS" TargetMode="External"/><Relationship Id="rId1077" Type="http://schemas.openxmlformats.org/officeDocument/2006/relationships/hyperlink" Target="https://www.ccsa.org.cn/api/portalsFile/downloadOldFile?type=17&amp;oldFileUrl=NTN/SRIT/CCSA.3GPP.38.425.V17.3.0.docx" TargetMode="External"/><Relationship Id="rId654" Type="http://schemas.openxmlformats.org/officeDocument/2006/relationships/hyperlink" Target="https://www.etsi.org/deliver/etsi_ts/136400_136499/136425/18.00.00_60/ts_136425v180000p.pdf" TargetMode="External"/><Relationship Id="rId861" Type="http://schemas.openxmlformats.org/officeDocument/2006/relationships/hyperlink" Target="https://www.ccsa.org.cn/api/portalsFile/downloadOldFile?type=17&amp;oldFileUrl=NTN/SRIT/CCSA.3GPP.37.472.V17.0.0.doc" TargetMode="External"/><Relationship Id="rId959" Type="http://schemas.openxmlformats.org/officeDocument/2006/relationships/hyperlink" Target="https://www.etsi.org/deliver/etsi_ts/138400_138499/138411/17.00.00_60/ts_138411v170000p.pdf" TargetMode="External"/><Relationship Id="rId1284" Type="http://schemas.openxmlformats.org/officeDocument/2006/relationships/hyperlink" Target="https://www.atis.org/3gpp-transpositions" TargetMode="External"/><Relationship Id="rId1491" Type="http://schemas.openxmlformats.org/officeDocument/2006/relationships/hyperlink" Target="https://members.tsdsi.in/s/pN2AT59JDGqQRoG" TargetMode="External"/><Relationship Id="rId1589" Type="http://schemas.openxmlformats.org/officeDocument/2006/relationships/hyperlink" Target="https://www.ccsa.org.cn/api/portalsFile/downloadOldFile?type=17&amp;oldFileUrl=NTN/RIT/CCSA.3GPP.37.473.V17.2.0.docx" TargetMode="External"/><Relationship Id="rId307" Type="http://schemas.openxmlformats.org/officeDocument/2006/relationships/hyperlink" Target="https://www.tta.or.kr/eng/ttaSearchEngView.do?key=461&amp;searchStandardNo=TTAT.3G-36.331V17.10.0&amp;searchCate=TTAS" TargetMode="External"/><Relationship Id="rId514" Type="http://schemas.openxmlformats.org/officeDocument/2006/relationships/hyperlink" Target="https://www.ccsa.org.cn/api/portalsFile/downloadOldFile?type=17&amp;oldFileUrl=NTN/SRIT/CCSA.3GPP.38.355.V18.3.0.docx" TargetMode="External"/><Relationship Id="rId721" Type="http://schemas.openxmlformats.org/officeDocument/2006/relationships/hyperlink" Target="https://members.tsdsi.in/s/CPMtQE64gBDQLK4" TargetMode="External"/><Relationship Id="rId1144" Type="http://schemas.openxmlformats.org/officeDocument/2006/relationships/hyperlink" Target="https://members.tsdsi.in/s/QNJLHGC7Yr5w8wk" TargetMode="External"/><Relationship Id="rId1351" Type="http://schemas.openxmlformats.org/officeDocument/2006/relationships/hyperlink" Target="https://www.ccsa.org.cn/api/portalsFile/downloadOldFile?type=17&amp;oldFileUrl=NTN/RIT/CCSA.3GPP.37.320.V17.5.0.docx" TargetMode="External"/><Relationship Id="rId1449" Type="http://schemas.openxmlformats.org/officeDocument/2006/relationships/hyperlink" Target="https://members.tsdsi.in/s/QcAXj9KKitCJr2Y" TargetMode="External"/><Relationship Id="rId1796" Type="http://schemas.openxmlformats.org/officeDocument/2006/relationships/hyperlink" Target="https://www.tta.or.kr/eng/ttaSearchEngView.do?key=461&amp;searchStandardNo=TTAT.3G-38.425V18.1.0&amp;searchCate=TTAS" TargetMode="External"/><Relationship Id="rId88" Type="http://schemas.openxmlformats.org/officeDocument/2006/relationships/hyperlink" Target="https://www.ccsa.org.cn/api/portalsFile/downloadOldFile?type=17&amp;oldFileUrl=NTN/SRIT/CCSA.3GPP.36.214.V17.0.0.docx" TargetMode="External"/><Relationship Id="rId819" Type="http://schemas.openxmlformats.org/officeDocument/2006/relationships/hyperlink" Target="https://www.atis.org/3gpp-transpositions" TargetMode="External"/><Relationship Id="rId1004" Type="http://schemas.openxmlformats.org/officeDocument/2006/relationships/hyperlink" Target="https://www.atis.org/3gpp-transpositions" TargetMode="External"/><Relationship Id="rId1211" Type="http://schemas.openxmlformats.org/officeDocument/2006/relationships/hyperlink" Target="https://www.tta.or.kr/eng/ttaSearchEngView.do?key=461&amp;searchStandardNo=TTAT.3G-38.101-5V17.9.0&amp;searchCate=TTAS" TargetMode="External"/><Relationship Id="rId1656" Type="http://schemas.openxmlformats.org/officeDocument/2006/relationships/hyperlink" Target="https://members.tsdsi.in/s/isjoRPXxcFF2gbM" TargetMode="External"/><Relationship Id="rId1863" Type="http://schemas.openxmlformats.org/officeDocument/2006/relationships/hyperlink" Target="https://www.ccsa.org.cn/api/portalsFile/downloadOldFile?type=17&amp;oldFileUrl=NTN/RIT/CCSA.3GPP.38.474.V18.0.0.docx" TargetMode="External"/><Relationship Id="rId1309" Type="http://schemas.openxmlformats.org/officeDocument/2006/relationships/hyperlink" Target="https://www.ccsa.org.cn/api/portalsFile/downloadOldFile?type=17&amp;oldFileUrl=NTN/RIT/CCSA.3GPP.38.212.V18.4.0.docx" TargetMode="External"/><Relationship Id="rId1516" Type="http://schemas.openxmlformats.org/officeDocument/2006/relationships/hyperlink" Target="https://www.tta.or.kr/eng/ttaSearchEngView.do?key=461&amp;searchStandardNo=TTAT.3G-38.331V18.3.0&amp;searchCate=TTAS" TargetMode="External"/><Relationship Id="rId1723" Type="http://schemas.openxmlformats.org/officeDocument/2006/relationships/hyperlink" Target="https://www.ccsa.org.cn/api/portalsFile/downloadOldFile?type=17&amp;oldFileUrl=NTN/RIT/CCSA.3GPP.38.415.V18.1.0.docx" TargetMode="External"/><Relationship Id="rId15" Type="http://schemas.openxmlformats.org/officeDocument/2006/relationships/hyperlink" Target="https://www.itu.int/pub/R-RES-R.56/ar" TargetMode="External"/><Relationship Id="rId164" Type="http://schemas.openxmlformats.org/officeDocument/2006/relationships/hyperlink" Target="https://www.atis.org/3gpp-transpositions" TargetMode="External"/><Relationship Id="rId371" Type="http://schemas.openxmlformats.org/officeDocument/2006/relationships/hyperlink" Target="https://www.tta.or.kr/eng/ttaSearchEngView.do?key=461&amp;searchStandardNo=TTAT.3G-37.324V18.0.0&amp;searchCate=TTAS" TargetMode="External"/><Relationship Id="rId469" Type="http://schemas.openxmlformats.org/officeDocument/2006/relationships/hyperlink" Target="https://www.etsi.org/deliver/etsi_ts/138300_138399/138321/17.10.00_60/ts_138321v171000p.pdf" TargetMode="External"/><Relationship Id="rId676" Type="http://schemas.openxmlformats.org/officeDocument/2006/relationships/hyperlink" Target="https://www.ccsa.org.cn/api/portalsFile/downloadOldFile?type=17&amp;oldFileUrl=NTN/SRIT/CCSA.3GPP.36.441.V18.0.0.docx" TargetMode="External"/><Relationship Id="rId883" Type="http://schemas.openxmlformats.org/officeDocument/2006/relationships/hyperlink" Target="https://www.tta.or.kr/eng/ttaSearchEngView.do?key=461&amp;searchStandardNo=TTAT.3G-37.473V18.0.0&amp;searchCate=TTAS" TargetMode="External"/><Relationship Id="rId1099" Type="http://schemas.openxmlformats.org/officeDocument/2006/relationships/hyperlink" Target="https://www.atis.org/3gpp-transpositions" TargetMode="External"/><Relationship Id="rId231" Type="http://schemas.openxmlformats.org/officeDocument/2006/relationships/hyperlink" Target="https://www.ccsa.org.cn/api/portalsFile/downloadOldFile?type=17&amp;oldFileUrl=NTN/SRIT/CCSA.3GPP.36.306.V17.7.0.docx" TargetMode="External"/><Relationship Id="rId329" Type="http://schemas.openxmlformats.org/officeDocument/2006/relationships/hyperlink" Target="https://members.tsdsi.in/s/87RfEGLxi6RQtGB" TargetMode="External"/><Relationship Id="rId536" Type="http://schemas.openxmlformats.org/officeDocument/2006/relationships/hyperlink" Target="https://www.atis.org/3gpp-transpositions" TargetMode="External"/><Relationship Id="rId1166" Type="http://schemas.openxmlformats.org/officeDocument/2006/relationships/hyperlink" Target="https://www.ccsa.org.cn/api/portalsFile/downloadOldFile?type=17&amp;oldFileUrl=NTN/SRIT/CCSA.3GPP.36.108.V18.7.0.docx" TargetMode="External"/><Relationship Id="rId1373" Type="http://schemas.openxmlformats.org/officeDocument/2006/relationships/hyperlink" Target="https://www.tta.or.kr/eng/ttaSearchEngView.do?key=461&amp;searchStandardNo=TTAT.3G-37.324V18.0.0&amp;searchCate=TTA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anatelb\Downloads\2023-ITU-R-REC_M-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AA8C6F-F987-4E62-824A-DCDF31CC01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2023-ITU-R-REC_M-A.dotx</Template>
  <TotalTime>114</TotalTime>
  <Pages>141</Pages>
  <Words>60920</Words>
  <Characters>534885</Characters>
  <Application>Microsoft Office Word</Application>
  <DocSecurity>0</DocSecurity>
  <Lines>6148</Lines>
  <Paragraphs>5136</Paragraphs>
  <ScaleCrop>false</ScaleCrop>
  <HeadingPairs>
    <vt:vector size="2" baseType="variant">
      <vt:variant>
        <vt:lpstr>Title</vt:lpstr>
      </vt:variant>
      <vt:variant>
        <vt:i4>1</vt:i4>
      </vt:variant>
    </vt:vector>
  </HeadingPairs>
  <TitlesOfParts>
    <vt:vector size="1" baseType="lpstr">
      <vt:lpstr>ITU-R Rec SA template</vt:lpstr>
    </vt:vector>
  </TitlesOfParts>
  <Company>ITU</Company>
  <LinksUpToDate>false</LinksUpToDate>
  <CharactersWithSpaces>590669</CharactersWithSpaces>
  <SharedDoc>false</SharedDoc>
  <HLinks>
    <vt:vector size="12" baseType="variant">
      <vt:variant>
        <vt:i4>1966164</vt:i4>
      </vt:variant>
      <vt:variant>
        <vt:i4>3</vt:i4>
      </vt:variant>
      <vt:variant>
        <vt:i4>0</vt:i4>
      </vt:variant>
      <vt:variant>
        <vt:i4>5</vt:i4>
      </vt:variant>
      <vt:variant>
        <vt:lpwstr>http://www.itu.int/publ/R-REC/en</vt:lpwstr>
      </vt:variant>
      <vt:variant>
        <vt:lpwstr/>
      </vt:variant>
      <vt:variant>
        <vt:i4>3997742</vt:i4>
      </vt:variant>
      <vt:variant>
        <vt:i4>0</vt:i4>
      </vt:variant>
      <vt:variant>
        <vt:i4>0</vt:i4>
      </vt:variant>
      <vt:variant>
        <vt:i4>5</vt:i4>
      </vt:variant>
      <vt:variant>
        <vt:lpwstr>http://www.itu.int/ITU-R/go/patents/en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التوصيـة ITU-R M.2177-0 (2026/02)  المواصفات التفصيلية للسطوح البينية الراديوية الساتلية للاتصالات المتنقلة الدولية-‎2020 (IMT-2020)</dc:title>
  <dc:creator>Arabic_AK</dc:creator>
  <cp:keywords>الاتصالات المتنقلة الدولية (IMT)، الاتصالات المتنقلة الدولية-2020 (IMT-2020)، السطح البيني الراديوي، الساتل</cp:keywords>
  <cp:lastModifiedBy>Gergis, Mina</cp:lastModifiedBy>
  <cp:revision>34</cp:revision>
  <cp:lastPrinted>2009-11-03T07:39:00Z</cp:lastPrinted>
  <dcterms:created xsi:type="dcterms:W3CDTF">2026-07-10T15:06:00Z</dcterms:created>
  <dcterms:modified xsi:type="dcterms:W3CDTF">2026-08-05T07:21:00Z</dcterms:modified>
</cp:coreProperties>
</file>